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30274E" w14:paraId="2FC96985" w14:textId="77777777" w:rsidTr="0030274E">
        <w:trPr>
          <w:trHeight w:val="256"/>
        </w:trPr>
        <w:tc>
          <w:tcPr>
            <w:tcW w:w="11198" w:type="dxa"/>
            <w:tcBorders>
              <w:top w:val="single" w:sz="12" w:space="0" w:color="auto"/>
              <w:left w:val="single" w:sz="12" w:space="0" w:color="auto"/>
              <w:bottom w:val="single" w:sz="12" w:space="0" w:color="auto"/>
              <w:right w:val="single" w:sz="12" w:space="0" w:color="auto"/>
            </w:tcBorders>
            <w:hideMark/>
          </w:tcPr>
          <w:p w14:paraId="0AEC8C27" w14:textId="77777777" w:rsidR="0030274E" w:rsidRPr="006D3FA9" w:rsidRDefault="0030274E" w:rsidP="006D3FA9">
            <w:pPr>
              <w:pStyle w:val="3"/>
              <w:jc w:val="center"/>
              <w:rPr>
                <w:b/>
                <w:sz w:val="20"/>
              </w:rPr>
            </w:pPr>
            <w:r w:rsidRPr="006D3FA9">
              <w:rPr>
                <w:b/>
                <w:sz w:val="20"/>
              </w:rPr>
              <w:t>ФЕДЕРАЛЬНОЕ СТАТИСТИЧЕСКОЕ НАБЛЮДЕНИЕ</w:t>
            </w:r>
          </w:p>
        </w:tc>
      </w:tr>
    </w:tbl>
    <w:p w14:paraId="5CE1D361" w14:textId="77777777" w:rsidR="0030274E" w:rsidRDefault="0030274E" w:rsidP="0030274E">
      <w:pPr>
        <w:spacing w:line="80" w:lineRule="exact"/>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30274E" w14:paraId="1987FEE5" w14:textId="77777777" w:rsidTr="0030274E">
        <w:tc>
          <w:tcPr>
            <w:tcW w:w="11198" w:type="dxa"/>
            <w:tcBorders>
              <w:top w:val="single" w:sz="12" w:space="0" w:color="auto"/>
              <w:left w:val="single" w:sz="12" w:space="0" w:color="auto"/>
              <w:bottom w:val="single" w:sz="12" w:space="0" w:color="auto"/>
              <w:right w:val="single" w:sz="12" w:space="0" w:color="auto"/>
            </w:tcBorders>
            <w:hideMark/>
          </w:tcPr>
          <w:p w14:paraId="5E7715B1" w14:textId="77777777" w:rsidR="0030274E" w:rsidRDefault="0030274E">
            <w:pPr>
              <w:jc w:val="center"/>
            </w:pPr>
            <w:r>
              <w:t>КОНФИДЕНЦИАЛЬНОСТЬ ГАРАНТИРУЕТСЯ ПОЛУЧАТЕЛЕМ ИНФОРМАЦИИ</w:t>
            </w:r>
          </w:p>
        </w:tc>
      </w:tr>
    </w:tbl>
    <w:p w14:paraId="114A57A2" w14:textId="77777777" w:rsidR="0030274E" w:rsidRDefault="0030274E" w:rsidP="0030274E">
      <w:pPr>
        <w:spacing w:line="180" w:lineRule="exact"/>
      </w:pPr>
    </w:p>
    <w:tbl>
      <w:tblPr>
        <w:tblW w:w="0" w:type="auto"/>
        <w:tblInd w:w="1525"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332"/>
      </w:tblGrid>
      <w:tr w:rsidR="0030274E" w14:paraId="5473FB38" w14:textId="77777777" w:rsidTr="000A0DE2">
        <w:tc>
          <w:tcPr>
            <w:tcW w:w="12332" w:type="dxa"/>
            <w:tcBorders>
              <w:top w:val="single" w:sz="12" w:space="0" w:color="auto"/>
              <w:left w:val="single" w:sz="12" w:space="0" w:color="auto"/>
              <w:bottom w:val="single" w:sz="12" w:space="0" w:color="auto"/>
              <w:right w:val="single" w:sz="12" w:space="0" w:color="auto"/>
            </w:tcBorders>
            <w:shd w:val="pct5" w:color="auto" w:fill="auto"/>
            <w:hideMark/>
          </w:tcPr>
          <w:p w14:paraId="6C109D6B" w14:textId="77777777" w:rsidR="0030274E" w:rsidRDefault="000A0DE2" w:rsidP="006D3FA9">
            <w:pPr>
              <w:jc w:val="center"/>
            </w:pPr>
            <w:r>
              <w:t>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статьей 13.19 Кодекса Российской Федерации об административных правонарушениях от 30.12.2001 № 195-ФЗ, а также статьей 3 Закона Российской Федерации</w:t>
            </w:r>
            <w:r w:rsidR="006D3FA9" w:rsidRPr="006D3FA9">
              <w:br/>
            </w:r>
            <w:r>
              <w:t>от 13.05.1992 № 2761-1 «Об ответственности за нарушение порядка представления государственной статистической отчетности»</w:t>
            </w:r>
          </w:p>
        </w:tc>
      </w:tr>
    </w:tbl>
    <w:p w14:paraId="00797C2C" w14:textId="77777777" w:rsidR="0030274E" w:rsidRPr="007D5316" w:rsidRDefault="0030274E" w:rsidP="0030274E">
      <w:pPr>
        <w:rPr>
          <w:sz w:val="16"/>
          <w:szCs w:val="16"/>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30274E" w14:paraId="62DAB3E8" w14:textId="77777777" w:rsidTr="0030274E">
        <w:tc>
          <w:tcPr>
            <w:tcW w:w="11198" w:type="dxa"/>
            <w:tcBorders>
              <w:top w:val="single" w:sz="12" w:space="0" w:color="auto"/>
              <w:left w:val="single" w:sz="12" w:space="0" w:color="auto"/>
              <w:bottom w:val="single" w:sz="12" w:space="0" w:color="auto"/>
              <w:right w:val="single" w:sz="12" w:space="0" w:color="auto"/>
            </w:tcBorders>
            <w:hideMark/>
          </w:tcPr>
          <w:p w14:paraId="4F9D5BE1" w14:textId="77777777" w:rsidR="0030274E" w:rsidRDefault="0030274E">
            <w:pPr>
              <w:pStyle w:val="1"/>
              <w:rPr>
                <w:sz w:val="20"/>
              </w:rPr>
            </w:pPr>
            <w:r>
              <w:rPr>
                <w:sz w:val="20"/>
              </w:rPr>
              <w:t>ВОЗМОЖНО ПРЕДОСТАВЛЕНИЕ В ЭЛЕКТРОННОМ ВИДЕ</w:t>
            </w:r>
          </w:p>
        </w:tc>
      </w:tr>
    </w:tbl>
    <w:p w14:paraId="7B34C988" w14:textId="77777777" w:rsidR="0030274E" w:rsidRDefault="00F05E4A" w:rsidP="0030274E">
      <w:pPr>
        <w:spacing w:line="180" w:lineRule="exact"/>
      </w:pPr>
      <w:r>
        <w:rPr>
          <w:noProof/>
        </w:rPr>
        <mc:AlternateContent>
          <mc:Choice Requires="wps">
            <w:drawing>
              <wp:anchor distT="0" distB="0" distL="114300" distR="114300" simplePos="0" relativeHeight="251657216" behindDoc="1" locked="0" layoutInCell="0" allowOverlap="1" wp14:anchorId="7975920D" wp14:editId="2E7102C5">
                <wp:simplePos x="0" y="0"/>
                <wp:positionH relativeFrom="column">
                  <wp:posOffset>97790</wp:posOffset>
                </wp:positionH>
                <wp:positionV relativeFrom="paragraph">
                  <wp:posOffset>12065</wp:posOffset>
                </wp:positionV>
                <wp:extent cx="9238615" cy="258572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8615" cy="258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DF143" w14:textId="77777777" w:rsidR="00C76A66" w:rsidRDefault="00C76A66" w:rsidP="0030274E">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5920D" id="Rectangle 6" o:spid="_x0000_s1026" style="position:absolute;margin-left:7.7pt;margin-top:.95pt;width:727.45pt;height:20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" o:allowincell="f" filled="f" stroked="f">
                <v:textbox inset="1pt,1pt,1pt,1pt">
                  <w:txbxContent>
                    <w:p w14:paraId="21BDF143" w14:textId="77777777" w:rsidR="00C76A66" w:rsidRDefault="00C76A66" w:rsidP="0030274E">
                      <w:pPr>
                        <w:jc w:val="center"/>
                      </w:pPr>
                    </w:p>
                  </w:txbxContent>
                </v:textbox>
              </v:rect>
            </w:pict>
          </mc:Fallback>
        </mc:AlternateContent>
      </w:r>
    </w:p>
    <w:tbl>
      <w:tblPr>
        <w:tblW w:w="0" w:type="auto"/>
        <w:tblInd w:w="1347" w:type="dxa"/>
        <w:tblLayout w:type="fixed"/>
        <w:tblCellMar>
          <w:left w:w="71" w:type="dxa"/>
          <w:right w:w="71" w:type="dxa"/>
        </w:tblCellMar>
        <w:tblLook w:val="04A0" w:firstRow="1" w:lastRow="0" w:firstColumn="1" w:lastColumn="0" w:noHBand="0" w:noVBand="1"/>
      </w:tblPr>
      <w:tblGrid>
        <w:gridCol w:w="284"/>
        <w:gridCol w:w="12028"/>
        <w:gridCol w:w="162"/>
      </w:tblGrid>
      <w:tr w:rsidR="0030274E" w14:paraId="22909B3C" w14:textId="77777777" w:rsidTr="00C270AB">
        <w:trPr>
          <w:cantSplit/>
          <w:trHeight w:val="522"/>
        </w:trPr>
        <w:tc>
          <w:tcPr>
            <w:tcW w:w="284" w:type="dxa"/>
          </w:tcPr>
          <w:p w14:paraId="33246915" w14:textId="77777777" w:rsidR="0030274E" w:rsidRDefault="0030274E">
            <w:pPr>
              <w:jc w:val="center"/>
            </w:pPr>
          </w:p>
        </w:tc>
        <w:tc>
          <w:tcPr>
            <w:tcW w:w="12028" w:type="dxa"/>
            <w:tcBorders>
              <w:top w:val="single" w:sz="12" w:space="0" w:color="auto"/>
              <w:left w:val="single" w:sz="12" w:space="0" w:color="auto"/>
              <w:bottom w:val="single" w:sz="12" w:space="0" w:color="auto"/>
              <w:right w:val="single" w:sz="12" w:space="0" w:color="auto"/>
            </w:tcBorders>
            <w:shd w:val="clear" w:color="auto" w:fill="E0E0E0"/>
            <w:hideMark/>
          </w:tcPr>
          <w:p w14:paraId="16E01C14" w14:textId="77777777" w:rsidR="00C270AB" w:rsidRDefault="00C270AB" w:rsidP="009C07F3">
            <w:pPr>
              <w:spacing w:before="60" w:line="200" w:lineRule="exact"/>
              <w:jc w:val="center"/>
            </w:pPr>
            <w:r>
              <w:fldChar w:fldCharType="begin"/>
            </w:r>
            <w:r>
              <w:instrText xml:space="preserve"> INCLUDETEXT "c:\\access20\\kformp\\name.txt" \* MERGEFORMAT </w:instrText>
            </w:r>
            <w:r>
              <w:fldChar w:fldCharType="separate"/>
            </w:r>
            <w:r>
              <w:t xml:space="preserve"> СВЕДЕНИЯ О РЕСУРСНОМ ОБЕСПЕЧЕНИИ И </w:t>
            </w:r>
            <w:r w:rsidR="00A96A37">
              <w:t xml:space="preserve">ОБ </w:t>
            </w:r>
            <w:r>
              <w:t xml:space="preserve">ОКАЗАНИИ МЕДИЦИНСКОЙ </w:t>
            </w:r>
            <w:r>
              <w:br/>
              <w:t>ПОМОЩИ НАСЕЛЕНИЮ</w:t>
            </w:r>
          </w:p>
          <w:p w14:paraId="2EA1EFC0" w14:textId="77777777" w:rsidR="0030274E" w:rsidRDefault="00A80B3C" w:rsidP="00F01F82">
            <w:pPr>
              <w:spacing w:after="20"/>
              <w:jc w:val="center"/>
            </w:pPr>
            <w:r>
              <w:t>за 2019</w:t>
            </w:r>
            <w:r w:rsidR="00C270AB">
              <w:t xml:space="preserve"> г. </w:t>
            </w:r>
            <w:r w:rsidR="00C270AB">
              <w:fldChar w:fldCharType="end"/>
            </w:r>
          </w:p>
        </w:tc>
        <w:tc>
          <w:tcPr>
            <w:tcW w:w="162" w:type="dxa"/>
          </w:tcPr>
          <w:p w14:paraId="15777357" w14:textId="77777777" w:rsidR="0030274E" w:rsidRDefault="0030274E">
            <w:pPr>
              <w:jc w:val="center"/>
            </w:pPr>
          </w:p>
        </w:tc>
      </w:tr>
    </w:tbl>
    <w:p w14:paraId="20A02357" w14:textId="77777777" w:rsidR="0030274E" w:rsidRPr="00C11051" w:rsidRDefault="00F05E4A" w:rsidP="00804CB6">
      <w:pPr>
        <w:spacing w:line="320" w:lineRule="exact"/>
        <w:rPr>
          <w:sz w:val="18"/>
          <w:szCs w:val="18"/>
        </w:rPr>
      </w:pPr>
      <w:r>
        <w:rPr>
          <w:noProof/>
          <w:sz w:val="18"/>
          <w:szCs w:val="18"/>
        </w:rPr>
        <mc:AlternateContent>
          <mc:Choice Requires="wps">
            <w:drawing>
              <wp:anchor distT="0" distB="0" distL="114300" distR="114300" simplePos="0" relativeHeight="251658240" behindDoc="1" locked="0" layoutInCell="1" allowOverlap="1" wp14:anchorId="408417C2" wp14:editId="26903F4D">
                <wp:simplePos x="0" y="0"/>
                <wp:positionH relativeFrom="column">
                  <wp:posOffset>7511415</wp:posOffset>
                </wp:positionH>
                <wp:positionV relativeFrom="paragraph">
                  <wp:posOffset>295910</wp:posOffset>
                </wp:positionV>
                <wp:extent cx="1492250" cy="21018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824DD" id="Rectangle 7" o:spid="_x0000_s1026" style="position:absolute;margin-left:591.45pt;margin-top:23.3pt;width:117.5pt;height: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" fillcolor="#f2f2f2" strokeweight="1.25pt"/>
            </w:pict>
          </mc:Fallback>
        </mc:AlternateContent>
      </w:r>
    </w:p>
    <w:tbl>
      <w:tblPr>
        <w:tblW w:w="0" w:type="auto"/>
        <w:tblInd w:w="355" w:type="dxa"/>
        <w:tblLayout w:type="fixed"/>
        <w:tblCellMar>
          <w:left w:w="71" w:type="dxa"/>
          <w:right w:w="71" w:type="dxa"/>
        </w:tblCellMar>
        <w:tblLook w:val="04A0" w:firstRow="1" w:lastRow="0" w:firstColumn="1" w:lastColumn="0" w:noHBand="0" w:noVBand="1"/>
      </w:tblPr>
      <w:tblGrid>
        <w:gridCol w:w="7932"/>
        <w:gridCol w:w="3173"/>
        <w:gridCol w:w="205"/>
        <w:gridCol w:w="3543"/>
      </w:tblGrid>
      <w:tr w:rsidR="0030274E" w14:paraId="6235EE06" w14:textId="77777777" w:rsidTr="009D4F46">
        <w:trPr>
          <w:trHeight w:val="425"/>
        </w:trPr>
        <w:tc>
          <w:tcPr>
            <w:tcW w:w="7932" w:type="dxa"/>
            <w:tcBorders>
              <w:top w:val="single" w:sz="12" w:space="0" w:color="auto"/>
              <w:left w:val="single" w:sz="12" w:space="0" w:color="auto"/>
              <w:bottom w:val="single" w:sz="12" w:space="0" w:color="auto"/>
              <w:right w:val="single" w:sz="12" w:space="0" w:color="auto"/>
            </w:tcBorders>
            <w:hideMark/>
          </w:tcPr>
          <w:p w14:paraId="3A789294" w14:textId="77777777" w:rsidR="0030274E" w:rsidRDefault="0030274E">
            <w:pPr>
              <w:jc w:val="center"/>
            </w:pPr>
            <w:r>
              <w:t>Предоставляют:</w:t>
            </w:r>
          </w:p>
        </w:tc>
        <w:tc>
          <w:tcPr>
            <w:tcW w:w="3173" w:type="dxa"/>
            <w:tcBorders>
              <w:top w:val="single" w:sz="12" w:space="0" w:color="auto"/>
              <w:left w:val="single" w:sz="12" w:space="0" w:color="auto"/>
              <w:bottom w:val="single" w:sz="12" w:space="0" w:color="auto"/>
              <w:right w:val="single" w:sz="12" w:space="0" w:color="auto"/>
            </w:tcBorders>
            <w:hideMark/>
          </w:tcPr>
          <w:p w14:paraId="3E9C06AA" w14:textId="77777777" w:rsidR="0030274E" w:rsidRDefault="0030274E">
            <w:pPr>
              <w:jc w:val="center"/>
            </w:pPr>
            <w:r>
              <w:t>Сроки предоставления</w:t>
            </w:r>
          </w:p>
        </w:tc>
        <w:tc>
          <w:tcPr>
            <w:tcW w:w="205" w:type="dxa"/>
          </w:tcPr>
          <w:p w14:paraId="02B88BDE" w14:textId="77777777" w:rsidR="0030274E" w:rsidRDefault="0030274E">
            <w:pPr>
              <w:jc w:val="center"/>
            </w:pPr>
          </w:p>
        </w:tc>
        <w:tc>
          <w:tcPr>
            <w:tcW w:w="3543" w:type="dxa"/>
            <w:vAlign w:val="center"/>
            <w:hideMark/>
          </w:tcPr>
          <w:p w14:paraId="7CDA6A88" w14:textId="77777777" w:rsidR="0030274E" w:rsidRPr="0030274E" w:rsidRDefault="0030274E" w:rsidP="00D56D0B">
            <w:pPr>
              <w:tabs>
                <w:tab w:val="left" w:pos="577"/>
              </w:tabs>
              <w:spacing w:before="160"/>
              <w:jc w:val="center"/>
              <w:rPr>
                <w:lang w:val="en-US"/>
              </w:rPr>
            </w:pPr>
            <w:r>
              <w:rPr>
                <w:b/>
              </w:rPr>
              <w:t>Форма № 6</w:t>
            </w:r>
            <w:r>
              <w:rPr>
                <w:b/>
                <w:lang w:val="en-US"/>
              </w:rPr>
              <w:t>2</w:t>
            </w:r>
          </w:p>
        </w:tc>
      </w:tr>
      <w:tr w:rsidR="0030274E" w14:paraId="6BE21537" w14:textId="77777777" w:rsidTr="009D4F46">
        <w:trPr>
          <w:trHeight w:val="2415"/>
        </w:trPr>
        <w:tc>
          <w:tcPr>
            <w:tcW w:w="7932" w:type="dxa"/>
            <w:tcBorders>
              <w:top w:val="single" w:sz="6" w:space="0" w:color="auto"/>
              <w:left w:val="single" w:sz="6" w:space="0" w:color="auto"/>
              <w:bottom w:val="single" w:sz="6" w:space="0" w:color="auto"/>
              <w:right w:val="single" w:sz="6" w:space="0" w:color="auto"/>
            </w:tcBorders>
          </w:tcPr>
          <w:p w14:paraId="49F94E72" w14:textId="77777777" w:rsidR="0085411A" w:rsidRDefault="0085411A" w:rsidP="00EC74DE">
            <w:pPr>
              <w:spacing w:line="160" w:lineRule="exact"/>
              <w:rPr>
                <w:sz w:val="18"/>
              </w:rPr>
            </w:pPr>
            <w:r>
              <w:rPr>
                <w:sz w:val="18"/>
              </w:rPr>
              <w:t>юридические лица</w:t>
            </w:r>
            <w:r w:rsidR="00613EB5">
              <w:t xml:space="preserve"> </w:t>
            </w:r>
            <w:r w:rsidR="00613EB5">
              <w:sym w:font="Symbol" w:char="F02D"/>
            </w:r>
            <w:r w:rsidR="00F05E4A">
              <w:rPr>
                <w:noProof/>
                <w:sz w:val="18"/>
                <w:szCs w:val="18"/>
              </w:rPr>
              <mc:AlternateContent>
                <mc:Choice Requires="wps">
                  <w:drawing>
                    <wp:anchor distT="0" distB="0" distL="114300" distR="114300" simplePos="0" relativeHeight="251656192" behindDoc="1" locked="0" layoutInCell="0" allowOverlap="1" wp14:anchorId="06D92DF0" wp14:editId="54C4162B">
                      <wp:simplePos x="0" y="0"/>
                      <wp:positionH relativeFrom="column">
                        <wp:posOffset>100330</wp:posOffset>
                      </wp:positionH>
                      <wp:positionV relativeFrom="paragraph">
                        <wp:posOffset>2705100</wp:posOffset>
                      </wp:positionV>
                      <wp:extent cx="9327515" cy="25615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7515" cy="2561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B9AC82" w14:textId="77777777" w:rsidR="00C76A66" w:rsidRPr="007D5316" w:rsidRDefault="00C76A66" w:rsidP="007D531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92DF0" id="Rectangle 3" o:spid="_x0000_s1027" style="position:absolute;margin-left:7.9pt;margin-top:213pt;width:734.45pt;height:20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" o:allowincell="f" filled="f" stroked="f">
                      <v:textbox inset="1pt,1pt,1pt,1pt">
                        <w:txbxContent>
                          <w:p w14:paraId="5CB9AC82" w14:textId="77777777" w:rsidR="00C76A66" w:rsidRPr="007D5316" w:rsidRDefault="00C76A66" w:rsidP="007D5316"/>
                        </w:txbxContent>
                      </v:textbox>
                    </v:rect>
                  </w:pict>
                </mc:Fallback>
              </mc:AlternateContent>
            </w:r>
            <w:r w:rsidR="000A76D6">
              <w:rPr>
                <w:sz w:val="18"/>
              </w:rPr>
              <w:t xml:space="preserve"> </w:t>
            </w:r>
            <w:r>
              <w:rPr>
                <w:sz w:val="18"/>
              </w:rPr>
              <w:t xml:space="preserve">медицинские организации, осуществляющие деятельность в </w:t>
            </w:r>
            <w:proofErr w:type="gramStart"/>
            <w:r>
              <w:rPr>
                <w:sz w:val="18"/>
              </w:rPr>
              <w:t>сфере  ОМС</w:t>
            </w:r>
            <w:proofErr w:type="gramEnd"/>
            <w:r>
              <w:rPr>
                <w:sz w:val="18"/>
              </w:rPr>
              <w:t>:</w:t>
            </w:r>
          </w:p>
          <w:p w14:paraId="7C434553" w14:textId="77777777" w:rsidR="0085411A" w:rsidRPr="00EF33BA" w:rsidRDefault="006D3FA9" w:rsidP="00EC74DE">
            <w:pPr>
              <w:spacing w:line="160" w:lineRule="exact"/>
              <w:ind w:left="284"/>
              <w:rPr>
                <w:sz w:val="18"/>
              </w:rPr>
            </w:pPr>
            <w:r>
              <w:rPr>
                <w:sz w:val="18"/>
              </w:rPr>
              <w:sym w:font="Symbol" w:char="F02D"/>
            </w:r>
            <w:r w:rsidR="0085411A">
              <w:rPr>
                <w:sz w:val="18"/>
              </w:rPr>
              <w:t xml:space="preserve"> территориальному фонду ОМС (разделы </w:t>
            </w:r>
            <w:r w:rsidR="0085411A">
              <w:rPr>
                <w:sz w:val="18"/>
                <w:lang w:val="en-US"/>
              </w:rPr>
              <w:t>I</w:t>
            </w:r>
            <w:r w:rsidR="0085411A">
              <w:rPr>
                <w:sz w:val="18"/>
              </w:rPr>
              <w:t xml:space="preserve"> , </w:t>
            </w:r>
            <w:r w:rsidR="0085411A">
              <w:rPr>
                <w:sz w:val="18"/>
                <w:lang w:val="en-US"/>
              </w:rPr>
              <w:t>II</w:t>
            </w:r>
            <w:r w:rsidR="0085411A">
              <w:rPr>
                <w:sz w:val="18"/>
              </w:rPr>
              <w:t xml:space="preserve">, </w:t>
            </w:r>
            <w:r w:rsidR="0085411A">
              <w:rPr>
                <w:sz w:val="18"/>
                <w:lang w:val="en-US"/>
              </w:rPr>
              <w:t>III</w:t>
            </w:r>
            <w:r w:rsidR="0085411A">
              <w:rPr>
                <w:sz w:val="18"/>
              </w:rPr>
              <w:t xml:space="preserve">, </w:t>
            </w:r>
            <w:r w:rsidR="0085411A">
              <w:rPr>
                <w:sz w:val="18"/>
                <w:lang w:val="en-US"/>
              </w:rPr>
              <w:t>IV</w:t>
            </w:r>
            <w:r w:rsidR="0085411A" w:rsidRPr="00EF33BA">
              <w:rPr>
                <w:sz w:val="18"/>
              </w:rPr>
              <w:t xml:space="preserve">, </w:t>
            </w:r>
            <w:r w:rsidR="0085411A" w:rsidRPr="00EF33BA">
              <w:rPr>
                <w:sz w:val="18"/>
                <w:lang w:val="en-US"/>
              </w:rPr>
              <w:t>V</w:t>
            </w:r>
            <w:r w:rsidR="0085411A" w:rsidRPr="00EF33BA">
              <w:rPr>
                <w:sz w:val="18"/>
              </w:rPr>
              <w:t xml:space="preserve">, </w:t>
            </w:r>
            <w:r w:rsidR="0085411A" w:rsidRPr="00EF33BA">
              <w:rPr>
                <w:sz w:val="18"/>
                <w:lang w:val="en-US"/>
              </w:rPr>
              <w:t>VI</w:t>
            </w:r>
            <w:r w:rsidR="0085411A" w:rsidRPr="00EF33BA">
              <w:rPr>
                <w:sz w:val="18"/>
              </w:rPr>
              <w:t xml:space="preserve">, </w:t>
            </w:r>
            <w:r w:rsidR="0085411A" w:rsidRPr="00EF33BA">
              <w:rPr>
                <w:sz w:val="18"/>
                <w:lang w:val="en-US"/>
              </w:rPr>
              <w:t>VIII</w:t>
            </w:r>
            <w:r w:rsidR="00AC06D1" w:rsidRPr="00EF33BA">
              <w:rPr>
                <w:sz w:val="18"/>
              </w:rPr>
              <w:t>, IХ</w:t>
            </w:r>
            <w:r w:rsidR="0085411A" w:rsidRPr="00EF33BA">
              <w:rPr>
                <w:sz w:val="18"/>
              </w:rPr>
              <w:t>);</w:t>
            </w:r>
          </w:p>
          <w:p w14:paraId="3BC78028" w14:textId="77777777" w:rsidR="0085411A" w:rsidRPr="00EF33BA" w:rsidRDefault="006D3FA9" w:rsidP="00EC74DE">
            <w:pPr>
              <w:spacing w:line="160" w:lineRule="exact"/>
              <w:ind w:left="454" w:hanging="170"/>
              <w:rPr>
                <w:sz w:val="18"/>
              </w:rPr>
            </w:pPr>
            <w:r>
              <w:rPr>
                <w:sz w:val="18"/>
              </w:rPr>
              <w:sym w:font="Symbol" w:char="F02D"/>
            </w:r>
            <w:r w:rsidR="0085411A" w:rsidRPr="00EF33BA">
              <w:rPr>
                <w:sz w:val="18"/>
              </w:rPr>
              <w:t xml:space="preserve"> органу исполнительной власти субъекта Российской Федерации, </w:t>
            </w:r>
            <w:r w:rsidR="0085411A" w:rsidRPr="00EF33BA">
              <w:rPr>
                <w:color w:val="000000"/>
                <w:sz w:val="18"/>
                <w:szCs w:val="18"/>
              </w:rPr>
              <w:t>осуществляющему полномочия</w:t>
            </w:r>
            <w:r w:rsidR="0085411A" w:rsidRPr="00EF33BA">
              <w:rPr>
                <w:sz w:val="18"/>
              </w:rPr>
              <w:t xml:space="preserve"> в сфере охраны здоровья;</w:t>
            </w:r>
          </w:p>
          <w:p w14:paraId="6F8C53DF" w14:textId="77777777" w:rsidR="0085411A" w:rsidRPr="00EF33BA" w:rsidRDefault="006D3FA9" w:rsidP="00EC74DE">
            <w:pPr>
              <w:spacing w:line="160" w:lineRule="exact"/>
              <w:ind w:left="284"/>
              <w:rPr>
                <w:sz w:val="18"/>
              </w:rPr>
            </w:pPr>
            <w:r>
              <w:rPr>
                <w:sz w:val="18"/>
              </w:rPr>
              <w:sym w:font="Symbol" w:char="F02D"/>
            </w:r>
            <w:r w:rsidR="0085411A" w:rsidRPr="00EF33BA">
              <w:rPr>
                <w:sz w:val="18"/>
              </w:rPr>
              <w:t xml:space="preserve"> вышестоящей организации (ведомству) по подчиненности</w:t>
            </w:r>
          </w:p>
          <w:p w14:paraId="757A8DF1" w14:textId="77777777" w:rsidR="0085411A" w:rsidRPr="00EF33BA" w:rsidRDefault="0085411A" w:rsidP="00EC74DE">
            <w:pPr>
              <w:spacing w:before="60" w:line="160" w:lineRule="exact"/>
              <w:rPr>
                <w:sz w:val="18"/>
              </w:rPr>
            </w:pPr>
            <w:r w:rsidRPr="00EF33BA">
              <w:rPr>
                <w:sz w:val="18"/>
              </w:rPr>
              <w:t>юридические лица</w:t>
            </w:r>
            <w:r w:rsidR="00613EB5">
              <w:t xml:space="preserve"> </w:t>
            </w:r>
            <w:r w:rsidR="00613EB5">
              <w:sym w:font="Symbol" w:char="F02D"/>
            </w:r>
            <w:r w:rsidRPr="00EF33BA">
              <w:t xml:space="preserve"> </w:t>
            </w:r>
            <w:r w:rsidRPr="00EF33BA">
              <w:rPr>
                <w:sz w:val="18"/>
              </w:rPr>
              <w:t xml:space="preserve">медицинские организации, не осуществляющие деятельность в </w:t>
            </w:r>
            <w:proofErr w:type="gramStart"/>
            <w:r w:rsidRPr="00EF33BA">
              <w:rPr>
                <w:sz w:val="18"/>
              </w:rPr>
              <w:t>сфере  ОМС</w:t>
            </w:r>
            <w:proofErr w:type="gramEnd"/>
            <w:r w:rsidRPr="00EF33BA">
              <w:rPr>
                <w:sz w:val="18"/>
              </w:rPr>
              <w:t>:</w:t>
            </w:r>
          </w:p>
          <w:p w14:paraId="79A4412C" w14:textId="77777777" w:rsidR="0085411A" w:rsidRPr="00EF33BA" w:rsidRDefault="006D3FA9" w:rsidP="00EC74DE">
            <w:pPr>
              <w:spacing w:line="160" w:lineRule="exact"/>
              <w:ind w:left="454" w:hanging="170"/>
              <w:rPr>
                <w:sz w:val="18"/>
              </w:rPr>
            </w:pPr>
            <w:r>
              <w:rPr>
                <w:sz w:val="18"/>
              </w:rPr>
              <w:sym w:font="Symbol" w:char="F02D"/>
            </w:r>
            <w:r w:rsidR="0085411A" w:rsidRPr="00EF33BA">
              <w:rPr>
                <w:sz w:val="18"/>
              </w:rPr>
              <w:t xml:space="preserve"> </w:t>
            </w:r>
            <w:r w:rsidR="0085411A" w:rsidRPr="00EF33BA">
              <w:rPr>
                <w:sz w:val="18"/>
                <w:szCs w:val="18"/>
              </w:rPr>
              <w:t xml:space="preserve">органу </w:t>
            </w:r>
            <w:r w:rsidR="0085411A" w:rsidRPr="00EF33BA">
              <w:rPr>
                <w:sz w:val="18"/>
              </w:rPr>
              <w:t xml:space="preserve">исполнительной власти </w:t>
            </w:r>
            <w:r w:rsidR="0085411A" w:rsidRPr="00EF33BA">
              <w:rPr>
                <w:sz w:val="18"/>
                <w:szCs w:val="18"/>
              </w:rPr>
              <w:t xml:space="preserve">субъекта Российской Федерации, </w:t>
            </w:r>
            <w:r w:rsidR="0085411A" w:rsidRPr="00EF33BA">
              <w:rPr>
                <w:color w:val="000000"/>
                <w:sz w:val="18"/>
                <w:szCs w:val="18"/>
              </w:rPr>
              <w:t xml:space="preserve">осуществляющему </w:t>
            </w:r>
            <w:r w:rsidR="007C456D">
              <w:rPr>
                <w:color w:val="000000"/>
                <w:sz w:val="18"/>
                <w:szCs w:val="18"/>
              </w:rPr>
              <w:br/>
            </w:r>
            <w:r w:rsidR="0085411A" w:rsidRPr="00EF33BA">
              <w:rPr>
                <w:color w:val="000000"/>
                <w:sz w:val="18"/>
                <w:szCs w:val="18"/>
              </w:rPr>
              <w:t>полномочия в сфере охраны здоровья</w:t>
            </w:r>
            <w:r w:rsidR="0085411A" w:rsidRPr="00EF33BA">
              <w:rPr>
                <w:sz w:val="18"/>
                <w:szCs w:val="18"/>
              </w:rPr>
              <w:t>;</w:t>
            </w:r>
          </w:p>
          <w:p w14:paraId="2D65211B" w14:textId="77777777" w:rsidR="0085411A" w:rsidRPr="00EF33BA" w:rsidRDefault="006D3FA9" w:rsidP="00EC74DE">
            <w:pPr>
              <w:spacing w:line="160" w:lineRule="exact"/>
              <w:ind w:left="284"/>
              <w:rPr>
                <w:sz w:val="18"/>
              </w:rPr>
            </w:pPr>
            <w:r>
              <w:rPr>
                <w:sz w:val="18"/>
              </w:rPr>
              <w:sym w:font="Symbol" w:char="F02D"/>
            </w:r>
            <w:r w:rsidR="0085411A" w:rsidRPr="00EF33BA">
              <w:rPr>
                <w:sz w:val="18"/>
              </w:rPr>
              <w:t xml:space="preserve"> вышестоящей организации (ведомству) по подчиненности </w:t>
            </w:r>
          </w:p>
          <w:p w14:paraId="1BB3E6D9" w14:textId="77777777" w:rsidR="0085411A" w:rsidRPr="00EF33BA" w:rsidRDefault="0085411A" w:rsidP="00EC74DE">
            <w:pPr>
              <w:spacing w:before="60" w:line="160" w:lineRule="exact"/>
              <w:rPr>
                <w:sz w:val="18"/>
              </w:rPr>
            </w:pPr>
            <w:r w:rsidRPr="00EF33BA">
              <w:rPr>
                <w:sz w:val="18"/>
              </w:rPr>
              <w:t xml:space="preserve">территориальные фонды ОМС (разделы </w:t>
            </w:r>
            <w:r w:rsidRPr="00EF33BA">
              <w:rPr>
                <w:sz w:val="18"/>
                <w:lang w:val="en-US"/>
              </w:rPr>
              <w:t>I</w:t>
            </w:r>
            <w:r w:rsidRPr="00EF33BA">
              <w:rPr>
                <w:sz w:val="18"/>
              </w:rPr>
              <w:t xml:space="preserve"> , </w:t>
            </w:r>
            <w:r w:rsidRPr="00EF33BA">
              <w:rPr>
                <w:sz w:val="18"/>
                <w:lang w:val="en-US"/>
              </w:rPr>
              <w:t>II</w:t>
            </w:r>
            <w:r w:rsidRPr="00EF33BA">
              <w:rPr>
                <w:sz w:val="18"/>
              </w:rPr>
              <w:t xml:space="preserve">, </w:t>
            </w:r>
            <w:r w:rsidRPr="00EF33BA">
              <w:rPr>
                <w:sz w:val="18"/>
                <w:lang w:val="en-US"/>
              </w:rPr>
              <w:t>III</w:t>
            </w:r>
            <w:r w:rsidRPr="00EF33BA">
              <w:rPr>
                <w:sz w:val="18"/>
              </w:rPr>
              <w:t xml:space="preserve">, </w:t>
            </w:r>
            <w:r w:rsidRPr="00EF33BA">
              <w:rPr>
                <w:sz w:val="18"/>
                <w:lang w:val="en-US"/>
              </w:rPr>
              <w:t>V</w:t>
            </w:r>
            <w:r w:rsidRPr="00EF33BA">
              <w:rPr>
                <w:sz w:val="18"/>
              </w:rPr>
              <w:t xml:space="preserve">, </w:t>
            </w:r>
            <w:r w:rsidRPr="00EF33BA">
              <w:rPr>
                <w:sz w:val="18"/>
                <w:lang w:val="en-US"/>
              </w:rPr>
              <w:t>VI</w:t>
            </w:r>
            <w:r w:rsidRPr="00EF33BA">
              <w:rPr>
                <w:sz w:val="18"/>
              </w:rPr>
              <w:t xml:space="preserve">, </w:t>
            </w:r>
            <w:r w:rsidRPr="00EF33BA">
              <w:rPr>
                <w:sz w:val="18"/>
                <w:lang w:val="en-US"/>
              </w:rPr>
              <w:t>VIII</w:t>
            </w:r>
            <w:r w:rsidR="00AC06D1" w:rsidRPr="00EF33BA">
              <w:rPr>
                <w:sz w:val="18"/>
              </w:rPr>
              <w:t>, IX</w:t>
            </w:r>
            <w:r w:rsidRPr="00EF33BA">
              <w:rPr>
                <w:sz w:val="18"/>
              </w:rPr>
              <w:t>):</w:t>
            </w:r>
          </w:p>
          <w:p w14:paraId="5FABC4BC" w14:textId="77777777" w:rsidR="0085411A" w:rsidRPr="00EF33BA" w:rsidRDefault="006D3FA9" w:rsidP="00EC74DE">
            <w:pPr>
              <w:spacing w:line="160" w:lineRule="exact"/>
              <w:ind w:left="454" w:hanging="170"/>
              <w:rPr>
                <w:sz w:val="18"/>
              </w:rPr>
            </w:pPr>
            <w:r>
              <w:rPr>
                <w:sz w:val="18"/>
              </w:rPr>
              <w:sym w:font="Symbol" w:char="F02D"/>
            </w:r>
            <w:r w:rsidR="0085411A" w:rsidRPr="00EF33BA">
              <w:rPr>
                <w:sz w:val="18"/>
              </w:rPr>
              <w:t xml:space="preserve"> органу исполнительной власти субъекта Российской Федерации, </w:t>
            </w:r>
            <w:r w:rsidR="0085411A" w:rsidRPr="00EF33BA">
              <w:rPr>
                <w:color w:val="000000"/>
                <w:sz w:val="18"/>
                <w:szCs w:val="18"/>
              </w:rPr>
              <w:t>осуществляющему</w:t>
            </w:r>
            <w:r w:rsidR="007C456D">
              <w:rPr>
                <w:color w:val="000000"/>
                <w:sz w:val="18"/>
                <w:szCs w:val="18"/>
              </w:rPr>
              <w:br/>
            </w:r>
            <w:r w:rsidR="0085411A" w:rsidRPr="00EF33BA">
              <w:rPr>
                <w:color w:val="000000"/>
                <w:sz w:val="18"/>
                <w:szCs w:val="18"/>
              </w:rPr>
              <w:t>полномочия в сфере охраны здоровья</w:t>
            </w:r>
            <w:r w:rsidR="0085411A" w:rsidRPr="00EF33BA">
              <w:rPr>
                <w:sz w:val="18"/>
              </w:rPr>
              <w:t>;</w:t>
            </w:r>
          </w:p>
          <w:p w14:paraId="5BA73916" w14:textId="77777777" w:rsidR="0085411A" w:rsidRPr="00EF33BA" w:rsidRDefault="006D3FA9" w:rsidP="00EC74DE">
            <w:pPr>
              <w:spacing w:line="160" w:lineRule="exact"/>
              <w:ind w:left="284"/>
              <w:rPr>
                <w:sz w:val="18"/>
              </w:rPr>
            </w:pPr>
            <w:r>
              <w:rPr>
                <w:sz w:val="18"/>
              </w:rPr>
              <w:sym w:font="Symbol" w:char="F02D"/>
            </w:r>
            <w:r w:rsidR="0085411A" w:rsidRPr="00EF33BA">
              <w:rPr>
                <w:sz w:val="18"/>
              </w:rPr>
              <w:t xml:space="preserve"> Федеральному фонду ОМС</w:t>
            </w:r>
          </w:p>
          <w:p w14:paraId="3945E433" w14:textId="77777777" w:rsidR="0085411A" w:rsidRPr="00EF33BA" w:rsidRDefault="0085411A" w:rsidP="00EC74DE">
            <w:pPr>
              <w:spacing w:before="60" w:line="160" w:lineRule="exact"/>
              <w:rPr>
                <w:sz w:val="18"/>
              </w:rPr>
            </w:pPr>
            <w:r w:rsidRPr="00EF33BA">
              <w:rPr>
                <w:sz w:val="18"/>
              </w:rPr>
              <w:t>органы  исполнительной власти субъекта Российской Федерации</w:t>
            </w:r>
            <w:r w:rsidRPr="00EF33BA">
              <w:t xml:space="preserve">, </w:t>
            </w:r>
            <w:r w:rsidRPr="00EF33BA">
              <w:rPr>
                <w:sz w:val="18"/>
              </w:rPr>
              <w:t xml:space="preserve">осуществляющие полномочия </w:t>
            </w:r>
            <w:r w:rsidR="00EC74DE">
              <w:rPr>
                <w:sz w:val="18"/>
              </w:rPr>
              <w:br/>
            </w:r>
            <w:r w:rsidRPr="00EF33BA">
              <w:rPr>
                <w:sz w:val="18"/>
              </w:rPr>
              <w:t xml:space="preserve">в сфере охраны здоровья  (сводные сведения  по субъекту Российской Федерации, согласованные </w:t>
            </w:r>
            <w:r w:rsidR="00EC74DE">
              <w:rPr>
                <w:sz w:val="18"/>
              </w:rPr>
              <w:br/>
            </w:r>
            <w:r w:rsidRPr="00EF33BA">
              <w:rPr>
                <w:sz w:val="18"/>
              </w:rPr>
              <w:t xml:space="preserve">с территориальным фондом ОМС по разделам </w:t>
            </w:r>
            <w:r w:rsidRPr="00EF33BA">
              <w:rPr>
                <w:sz w:val="18"/>
                <w:lang w:val="en-US"/>
              </w:rPr>
              <w:t>I</w:t>
            </w:r>
            <w:r w:rsidRPr="00EF33BA">
              <w:rPr>
                <w:sz w:val="18"/>
              </w:rPr>
              <w:t xml:space="preserve">, </w:t>
            </w:r>
            <w:r w:rsidRPr="00EF33BA">
              <w:rPr>
                <w:sz w:val="18"/>
                <w:lang w:val="en-US"/>
              </w:rPr>
              <w:t>II</w:t>
            </w:r>
            <w:r w:rsidRPr="00EF33BA">
              <w:rPr>
                <w:sz w:val="18"/>
              </w:rPr>
              <w:t xml:space="preserve">, </w:t>
            </w:r>
            <w:r w:rsidRPr="00EF33BA">
              <w:rPr>
                <w:sz w:val="18"/>
                <w:lang w:val="en-US"/>
              </w:rPr>
              <w:t>III</w:t>
            </w:r>
            <w:r w:rsidRPr="00EF33BA">
              <w:rPr>
                <w:sz w:val="18"/>
              </w:rPr>
              <w:t xml:space="preserve">, </w:t>
            </w:r>
            <w:r w:rsidRPr="00EF33BA">
              <w:rPr>
                <w:sz w:val="18"/>
                <w:lang w:val="en-US"/>
              </w:rPr>
              <w:t>V</w:t>
            </w:r>
            <w:r w:rsidRPr="00EF33BA">
              <w:rPr>
                <w:sz w:val="18"/>
              </w:rPr>
              <w:t xml:space="preserve">, </w:t>
            </w:r>
            <w:r w:rsidRPr="00EF33BA">
              <w:rPr>
                <w:sz w:val="18"/>
                <w:lang w:val="en-US"/>
              </w:rPr>
              <w:t>VI</w:t>
            </w:r>
            <w:r w:rsidRPr="00EF33BA">
              <w:rPr>
                <w:sz w:val="18"/>
              </w:rPr>
              <w:t xml:space="preserve">, </w:t>
            </w:r>
            <w:r w:rsidRPr="00EF33BA">
              <w:rPr>
                <w:sz w:val="18"/>
                <w:lang w:val="en-US"/>
              </w:rPr>
              <w:t>VIII</w:t>
            </w:r>
            <w:r w:rsidRPr="00EF33BA">
              <w:rPr>
                <w:sz w:val="18"/>
              </w:rPr>
              <w:t xml:space="preserve">, </w:t>
            </w:r>
            <w:r w:rsidRPr="00EF33BA">
              <w:rPr>
                <w:sz w:val="18"/>
                <w:lang w:val="en-US"/>
              </w:rPr>
              <w:t>IX</w:t>
            </w:r>
            <w:r w:rsidRPr="00EF33BA">
              <w:rPr>
                <w:sz w:val="18"/>
              </w:rPr>
              <w:t>):</w:t>
            </w:r>
          </w:p>
          <w:p w14:paraId="49503EE3" w14:textId="77777777" w:rsidR="0085411A" w:rsidRPr="00EF33BA" w:rsidRDefault="006D3FA9" w:rsidP="00EC74DE">
            <w:pPr>
              <w:spacing w:line="160" w:lineRule="exact"/>
              <w:ind w:left="284"/>
              <w:rPr>
                <w:sz w:val="18"/>
              </w:rPr>
            </w:pPr>
            <w:r>
              <w:rPr>
                <w:sz w:val="18"/>
              </w:rPr>
              <w:sym w:font="Symbol" w:char="F02D"/>
            </w:r>
            <w:r w:rsidR="0085411A" w:rsidRPr="00EF33BA">
              <w:rPr>
                <w:sz w:val="18"/>
              </w:rPr>
              <w:t xml:space="preserve"> Минздраву России;</w:t>
            </w:r>
          </w:p>
          <w:p w14:paraId="26895372" w14:textId="77777777" w:rsidR="0085411A" w:rsidRPr="00EF33BA" w:rsidRDefault="0085411A" w:rsidP="00EC74DE">
            <w:pPr>
              <w:spacing w:before="60" w:line="160" w:lineRule="exact"/>
              <w:rPr>
                <w:sz w:val="18"/>
              </w:rPr>
            </w:pPr>
            <w:r w:rsidRPr="00EF33BA">
              <w:rPr>
                <w:sz w:val="18"/>
              </w:rPr>
              <w:t>Ф</w:t>
            </w:r>
            <w:r w:rsidR="001D712E" w:rsidRPr="00EF33BA">
              <w:rPr>
                <w:sz w:val="18"/>
              </w:rPr>
              <w:t>едеральное медико-биологическое агентство России, Минобрнауки России,</w:t>
            </w:r>
            <w:r w:rsidRPr="00EF33BA">
              <w:rPr>
                <w:sz w:val="18"/>
              </w:rPr>
              <w:t xml:space="preserve"> Управление делами </w:t>
            </w:r>
            <w:r w:rsidR="00EC74DE">
              <w:rPr>
                <w:sz w:val="18"/>
              </w:rPr>
              <w:br/>
            </w:r>
            <w:proofErr w:type="gramStart"/>
            <w:r w:rsidRPr="00EF33BA">
              <w:rPr>
                <w:sz w:val="18"/>
              </w:rPr>
              <w:t>Президента  Российской</w:t>
            </w:r>
            <w:proofErr w:type="gramEnd"/>
            <w:r w:rsidRPr="00EF33BA">
              <w:rPr>
                <w:sz w:val="18"/>
              </w:rPr>
              <w:t xml:space="preserve"> Федерации сводные отчеты по подведомственным государственным </w:t>
            </w:r>
            <w:r w:rsidR="00EC74DE">
              <w:rPr>
                <w:sz w:val="18"/>
              </w:rPr>
              <w:br/>
            </w:r>
            <w:r w:rsidRPr="00EF33BA">
              <w:rPr>
                <w:sz w:val="18"/>
              </w:rPr>
              <w:t>организациям, оказывающим медицинскую помощь:</w:t>
            </w:r>
          </w:p>
          <w:p w14:paraId="7D53131A" w14:textId="77777777" w:rsidR="0085411A" w:rsidRPr="00EF33BA" w:rsidRDefault="006D3FA9" w:rsidP="00EC74DE">
            <w:pPr>
              <w:spacing w:line="160" w:lineRule="exact"/>
              <w:ind w:left="284"/>
              <w:rPr>
                <w:sz w:val="18"/>
              </w:rPr>
            </w:pPr>
            <w:r>
              <w:rPr>
                <w:sz w:val="18"/>
              </w:rPr>
              <w:sym w:font="Symbol" w:char="F02D"/>
            </w:r>
            <w:r w:rsidR="0085411A" w:rsidRPr="00EF33BA">
              <w:rPr>
                <w:sz w:val="18"/>
              </w:rPr>
              <w:t xml:space="preserve"> Минздраву России</w:t>
            </w:r>
          </w:p>
          <w:p w14:paraId="7710D2B7" w14:textId="77777777" w:rsidR="0085411A" w:rsidRDefault="0085411A" w:rsidP="00EC74DE">
            <w:pPr>
              <w:spacing w:before="60" w:line="160" w:lineRule="exact"/>
              <w:rPr>
                <w:sz w:val="18"/>
              </w:rPr>
            </w:pPr>
            <w:r w:rsidRPr="00EF33BA">
              <w:rPr>
                <w:sz w:val="18"/>
              </w:rPr>
              <w:t xml:space="preserve">Федеральный фонд ОМС сводный отчет (разделы </w:t>
            </w:r>
            <w:r w:rsidRPr="00EF33BA">
              <w:rPr>
                <w:sz w:val="18"/>
                <w:lang w:val="en-US"/>
              </w:rPr>
              <w:t>I</w:t>
            </w:r>
            <w:r w:rsidRPr="00EF33BA">
              <w:rPr>
                <w:sz w:val="18"/>
              </w:rPr>
              <w:t xml:space="preserve"> , </w:t>
            </w:r>
            <w:r w:rsidRPr="00EF33BA">
              <w:rPr>
                <w:sz w:val="18"/>
                <w:lang w:val="en-US"/>
              </w:rPr>
              <w:t>II</w:t>
            </w:r>
            <w:r w:rsidRPr="00EF33BA">
              <w:rPr>
                <w:sz w:val="18"/>
              </w:rPr>
              <w:t xml:space="preserve">, </w:t>
            </w:r>
            <w:r w:rsidRPr="00EF33BA">
              <w:rPr>
                <w:sz w:val="18"/>
                <w:lang w:val="en-US"/>
              </w:rPr>
              <w:t>III</w:t>
            </w:r>
            <w:r w:rsidRPr="00EF33BA">
              <w:rPr>
                <w:sz w:val="18"/>
              </w:rPr>
              <w:t xml:space="preserve">, </w:t>
            </w:r>
            <w:r w:rsidRPr="00EF33BA">
              <w:rPr>
                <w:sz w:val="18"/>
                <w:lang w:val="en-US"/>
              </w:rPr>
              <w:t>V</w:t>
            </w:r>
            <w:r w:rsidRPr="00EF33BA">
              <w:rPr>
                <w:sz w:val="18"/>
              </w:rPr>
              <w:t xml:space="preserve">, </w:t>
            </w:r>
            <w:r w:rsidRPr="00EF33BA">
              <w:rPr>
                <w:sz w:val="18"/>
                <w:lang w:val="en-US"/>
              </w:rPr>
              <w:t>VI</w:t>
            </w:r>
            <w:r w:rsidRPr="00EF33BA">
              <w:rPr>
                <w:sz w:val="18"/>
              </w:rPr>
              <w:t xml:space="preserve">, </w:t>
            </w:r>
            <w:r w:rsidRPr="00EF33BA">
              <w:rPr>
                <w:sz w:val="18"/>
                <w:lang w:val="en-US"/>
              </w:rPr>
              <w:t>VIII</w:t>
            </w:r>
            <w:r w:rsidR="008A6178" w:rsidRPr="00EF33BA">
              <w:rPr>
                <w:sz w:val="18"/>
              </w:rPr>
              <w:t>, IX</w:t>
            </w:r>
            <w:r w:rsidRPr="00EF33BA">
              <w:rPr>
                <w:sz w:val="18"/>
              </w:rPr>
              <w:t>) по</w:t>
            </w:r>
            <w:r>
              <w:rPr>
                <w:sz w:val="18"/>
              </w:rPr>
              <w:t xml:space="preserve"> России и субъектам </w:t>
            </w:r>
            <w:r w:rsidR="00EC74DE">
              <w:rPr>
                <w:sz w:val="18"/>
              </w:rPr>
              <w:br/>
            </w:r>
            <w:r>
              <w:rPr>
                <w:sz w:val="18"/>
              </w:rPr>
              <w:t>Российской Федерации:</w:t>
            </w:r>
          </w:p>
          <w:p w14:paraId="5B70A380" w14:textId="77777777" w:rsidR="0030274E" w:rsidRDefault="006D3FA9" w:rsidP="00EC74DE">
            <w:pPr>
              <w:spacing w:line="160" w:lineRule="exact"/>
              <w:ind w:firstLine="354"/>
            </w:pPr>
            <w:r>
              <w:rPr>
                <w:sz w:val="18"/>
              </w:rPr>
              <w:sym w:font="Symbol" w:char="F02D"/>
            </w:r>
            <w:r w:rsidR="0085411A">
              <w:rPr>
                <w:sz w:val="18"/>
              </w:rPr>
              <w:t xml:space="preserve"> Минздраву России</w:t>
            </w:r>
          </w:p>
        </w:tc>
        <w:tc>
          <w:tcPr>
            <w:tcW w:w="3173" w:type="dxa"/>
            <w:tcBorders>
              <w:top w:val="single" w:sz="6" w:space="0" w:color="auto"/>
              <w:left w:val="single" w:sz="6" w:space="0" w:color="auto"/>
              <w:bottom w:val="single" w:sz="6" w:space="0" w:color="auto"/>
              <w:right w:val="single" w:sz="6" w:space="0" w:color="auto"/>
            </w:tcBorders>
          </w:tcPr>
          <w:p w14:paraId="0B3D4A6F" w14:textId="77777777" w:rsidR="0085411A" w:rsidRPr="00EC74DE" w:rsidRDefault="0085411A" w:rsidP="00EC74DE">
            <w:pPr>
              <w:spacing w:line="160" w:lineRule="exact"/>
              <w:jc w:val="center"/>
              <w:rPr>
                <w:sz w:val="18"/>
                <w:szCs w:val="18"/>
              </w:rPr>
            </w:pPr>
          </w:p>
          <w:p w14:paraId="495D2B23" w14:textId="77777777" w:rsidR="0085411A" w:rsidRPr="009D4F46" w:rsidRDefault="0085411A" w:rsidP="00EC74DE">
            <w:pPr>
              <w:spacing w:line="160" w:lineRule="exact"/>
              <w:jc w:val="center"/>
              <w:rPr>
                <w:sz w:val="18"/>
                <w:szCs w:val="18"/>
              </w:rPr>
            </w:pPr>
            <w:r w:rsidRPr="009D4F46">
              <w:rPr>
                <w:sz w:val="18"/>
                <w:szCs w:val="18"/>
              </w:rPr>
              <w:t>1 марта</w:t>
            </w:r>
          </w:p>
          <w:p w14:paraId="164CBB01" w14:textId="77777777" w:rsidR="00026F02" w:rsidRPr="009D4F46" w:rsidRDefault="0085411A" w:rsidP="00EC74DE">
            <w:pPr>
              <w:spacing w:line="160" w:lineRule="exact"/>
              <w:jc w:val="center"/>
              <w:rPr>
                <w:sz w:val="18"/>
                <w:szCs w:val="18"/>
              </w:rPr>
            </w:pPr>
            <w:r w:rsidRPr="009D4F46">
              <w:rPr>
                <w:sz w:val="18"/>
                <w:szCs w:val="18"/>
              </w:rPr>
              <w:t>15 марта</w:t>
            </w:r>
            <w:r w:rsidR="007C456D" w:rsidRPr="009D4F46">
              <w:rPr>
                <w:sz w:val="18"/>
                <w:szCs w:val="18"/>
              </w:rPr>
              <w:br/>
            </w:r>
          </w:p>
          <w:p w14:paraId="18AECE50" w14:textId="77777777" w:rsidR="0085411A" w:rsidRPr="009D4F46" w:rsidRDefault="0085411A" w:rsidP="00EC74DE">
            <w:pPr>
              <w:spacing w:line="160" w:lineRule="exact"/>
              <w:jc w:val="center"/>
              <w:rPr>
                <w:sz w:val="18"/>
                <w:szCs w:val="18"/>
              </w:rPr>
            </w:pPr>
            <w:r w:rsidRPr="009D4F46">
              <w:rPr>
                <w:sz w:val="18"/>
                <w:szCs w:val="18"/>
              </w:rPr>
              <w:t>15 марта</w:t>
            </w:r>
          </w:p>
          <w:p w14:paraId="052D8857" w14:textId="77777777" w:rsidR="007C456D" w:rsidRPr="009D4F46" w:rsidRDefault="007C456D" w:rsidP="00EC74DE">
            <w:pPr>
              <w:spacing w:before="60" w:line="160" w:lineRule="exact"/>
              <w:jc w:val="center"/>
              <w:rPr>
                <w:sz w:val="18"/>
                <w:szCs w:val="18"/>
              </w:rPr>
            </w:pPr>
          </w:p>
          <w:p w14:paraId="3ED42AB4" w14:textId="77777777" w:rsidR="0085411A" w:rsidRPr="009D4F46" w:rsidRDefault="007C456D" w:rsidP="00EC74DE">
            <w:pPr>
              <w:spacing w:line="160" w:lineRule="exact"/>
              <w:jc w:val="center"/>
              <w:rPr>
                <w:sz w:val="18"/>
                <w:szCs w:val="18"/>
              </w:rPr>
            </w:pPr>
            <w:r w:rsidRPr="009D4F46">
              <w:rPr>
                <w:sz w:val="18"/>
                <w:szCs w:val="18"/>
              </w:rPr>
              <w:br/>
            </w:r>
            <w:r w:rsidR="0085411A" w:rsidRPr="009D4F46">
              <w:rPr>
                <w:sz w:val="18"/>
                <w:szCs w:val="18"/>
              </w:rPr>
              <w:t>1 марта</w:t>
            </w:r>
          </w:p>
          <w:p w14:paraId="6C76FE99" w14:textId="77777777" w:rsidR="0085411A" w:rsidRPr="009D4F46" w:rsidRDefault="00466A10" w:rsidP="00EC74DE">
            <w:pPr>
              <w:spacing w:before="60" w:line="160" w:lineRule="exact"/>
              <w:jc w:val="center"/>
              <w:rPr>
                <w:sz w:val="18"/>
                <w:szCs w:val="18"/>
              </w:rPr>
            </w:pPr>
            <w:r w:rsidRPr="009D4F46">
              <w:rPr>
                <w:sz w:val="18"/>
                <w:szCs w:val="18"/>
              </w:rPr>
              <w:t>1 март</w:t>
            </w:r>
            <w:r w:rsidR="007C456D" w:rsidRPr="009D4F46">
              <w:rPr>
                <w:sz w:val="18"/>
                <w:szCs w:val="18"/>
              </w:rPr>
              <w:t>а</w:t>
            </w:r>
            <w:r w:rsidR="007C456D" w:rsidRPr="009D4F46">
              <w:rPr>
                <w:sz w:val="18"/>
                <w:szCs w:val="18"/>
              </w:rPr>
              <w:br/>
            </w:r>
          </w:p>
          <w:p w14:paraId="2C12312A" w14:textId="77777777" w:rsidR="0085411A" w:rsidRPr="009D4F46" w:rsidRDefault="0085411A" w:rsidP="00EC74DE">
            <w:pPr>
              <w:spacing w:line="160" w:lineRule="exact"/>
              <w:jc w:val="center"/>
              <w:rPr>
                <w:sz w:val="18"/>
                <w:szCs w:val="18"/>
              </w:rPr>
            </w:pPr>
            <w:r w:rsidRPr="009D4F46">
              <w:rPr>
                <w:sz w:val="18"/>
                <w:szCs w:val="18"/>
              </w:rPr>
              <w:t xml:space="preserve">15 марта </w:t>
            </w:r>
            <w:r w:rsidR="007C456D" w:rsidRPr="009D4F46">
              <w:rPr>
                <w:sz w:val="18"/>
                <w:szCs w:val="18"/>
              </w:rPr>
              <w:br/>
            </w:r>
          </w:p>
          <w:p w14:paraId="50F4DC38" w14:textId="77777777" w:rsidR="0085411A" w:rsidRPr="009D4F46" w:rsidRDefault="0085411A" w:rsidP="00EC74DE">
            <w:pPr>
              <w:spacing w:line="160" w:lineRule="exact"/>
              <w:jc w:val="center"/>
              <w:rPr>
                <w:sz w:val="18"/>
                <w:szCs w:val="18"/>
              </w:rPr>
            </w:pPr>
            <w:r w:rsidRPr="009D4F46">
              <w:rPr>
                <w:sz w:val="18"/>
                <w:szCs w:val="18"/>
              </w:rPr>
              <w:t xml:space="preserve">25 марта </w:t>
            </w:r>
          </w:p>
          <w:p w14:paraId="5CB12084" w14:textId="77777777" w:rsidR="001D712E" w:rsidRPr="009D4F46" w:rsidRDefault="00EC74DE" w:rsidP="00EC74DE">
            <w:pPr>
              <w:spacing w:before="60" w:line="160" w:lineRule="exact"/>
              <w:jc w:val="center"/>
              <w:rPr>
                <w:sz w:val="18"/>
                <w:szCs w:val="18"/>
              </w:rPr>
            </w:pPr>
            <w:r w:rsidRPr="009D4F46">
              <w:rPr>
                <w:sz w:val="18"/>
                <w:szCs w:val="18"/>
              </w:rPr>
              <w:br/>
            </w:r>
            <w:r w:rsidRPr="009D4F46">
              <w:rPr>
                <w:sz w:val="18"/>
                <w:szCs w:val="18"/>
              </w:rPr>
              <w:br/>
            </w:r>
          </w:p>
          <w:p w14:paraId="12394F6F" w14:textId="77777777" w:rsidR="00026F02" w:rsidRPr="009D4F46" w:rsidRDefault="0085411A" w:rsidP="00EC74DE">
            <w:pPr>
              <w:spacing w:line="160" w:lineRule="exact"/>
              <w:jc w:val="center"/>
              <w:rPr>
                <w:sz w:val="18"/>
                <w:szCs w:val="18"/>
              </w:rPr>
            </w:pPr>
            <w:r w:rsidRPr="009D4F46">
              <w:rPr>
                <w:sz w:val="18"/>
                <w:szCs w:val="18"/>
              </w:rPr>
              <w:t>25 марта</w:t>
            </w:r>
          </w:p>
          <w:p w14:paraId="3BA902E2" w14:textId="77777777" w:rsidR="00EC74DE" w:rsidRPr="009D4F46" w:rsidRDefault="00EC74DE" w:rsidP="00EC74DE">
            <w:pPr>
              <w:spacing w:before="60" w:line="160" w:lineRule="exact"/>
              <w:jc w:val="center"/>
              <w:rPr>
                <w:sz w:val="18"/>
                <w:szCs w:val="18"/>
              </w:rPr>
            </w:pPr>
            <w:r w:rsidRPr="009D4F46">
              <w:rPr>
                <w:sz w:val="18"/>
                <w:szCs w:val="18"/>
              </w:rPr>
              <w:br/>
            </w:r>
            <w:r w:rsidRPr="009D4F46">
              <w:rPr>
                <w:sz w:val="18"/>
                <w:szCs w:val="18"/>
              </w:rPr>
              <w:br/>
            </w:r>
          </w:p>
          <w:p w14:paraId="5DE05C5C" w14:textId="77777777" w:rsidR="0085411A" w:rsidRPr="009D4F46" w:rsidRDefault="0085411A" w:rsidP="00EC74DE">
            <w:pPr>
              <w:spacing w:line="160" w:lineRule="exact"/>
              <w:jc w:val="center"/>
              <w:rPr>
                <w:sz w:val="18"/>
                <w:szCs w:val="18"/>
              </w:rPr>
            </w:pPr>
            <w:r w:rsidRPr="009D4F46">
              <w:rPr>
                <w:sz w:val="18"/>
                <w:szCs w:val="18"/>
              </w:rPr>
              <w:t>15 апрел</w:t>
            </w:r>
            <w:r w:rsidR="0040744A" w:rsidRPr="009D4F46">
              <w:rPr>
                <w:sz w:val="18"/>
                <w:szCs w:val="18"/>
              </w:rPr>
              <w:t>я</w:t>
            </w:r>
          </w:p>
          <w:p w14:paraId="03442179" w14:textId="77777777" w:rsidR="00EC74DE" w:rsidRPr="009D4F46" w:rsidRDefault="00EC74DE" w:rsidP="00EC74DE">
            <w:pPr>
              <w:spacing w:before="60" w:line="160" w:lineRule="exact"/>
              <w:jc w:val="center"/>
              <w:rPr>
                <w:sz w:val="18"/>
                <w:szCs w:val="18"/>
              </w:rPr>
            </w:pPr>
            <w:r w:rsidRPr="009D4F46">
              <w:rPr>
                <w:sz w:val="18"/>
                <w:szCs w:val="18"/>
              </w:rPr>
              <w:br/>
            </w:r>
          </w:p>
          <w:p w14:paraId="67C4CF95" w14:textId="77777777" w:rsidR="0030274E" w:rsidRPr="0085411A" w:rsidRDefault="0085411A" w:rsidP="00EC74DE">
            <w:pPr>
              <w:pStyle w:val="11"/>
              <w:spacing w:line="160" w:lineRule="exact"/>
              <w:jc w:val="center"/>
              <w:rPr>
                <w:rFonts w:ascii="Times New Roman" w:hAnsi="Times New Roman"/>
                <w:sz w:val="18"/>
                <w:szCs w:val="18"/>
              </w:rPr>
            </w:pPr>
            <w:r w:rsidRPr="009D4F46">
              <w:rPr>
                <w:rFonts w:ascii="Times New Roman" w:hAnsi="Times New Roman"/>
                <w:sz w:val="18"/>
                <w:szCs w:val="18"/>
              </w:rPr>
              <w:t>15 апреля</w:t>
            </w:r>
          </w:p>
        </w:tc>
        <w:tc>
          <w:tcPr>
            <w:tcW w:w="205" w:type="dxa"/>
          </w:tcPr>
          <w:p w14:paraId="045C82EB" w14:textId="77777777" w:rsidR="0030274E" w:rsidRDefault="0030274E">
            <w:pPr>
              <w:spacing w:line="180" w:lineRule="exact"/>
            </w:pPr>
          </w:p>
        </w:tc>
        <w:tc>
          <w:tcPr>
            <w:tcW w:w="3543" w:type="dxa"/>
            <w:hideMark/>
          </w:tcPr>
          <w:p w14:paraId="6C17182E" w14:textId="77777777" w:rsidR="0030274E" w:rsidRDefault="0030274E" w:rsidP="00FF594B">
            <w:pPr>
              <w:tabs>
                <w:tab w:val="left" w:pos="577"/>
              </w:tabs>
              <w:spacing w:before="120"/>
              <w:jc w:val="center"/>
              <w:rPr>
                <w:rFonts w:ascii="Times New Roman CYR" w:hAnsi="Times New Roman CYR"/>
              </w:rPr>
            </w:pPr>
            <w:r>
              <w:rPr>
                <w:rFonts w:ascii="Times New Roman CYR" w:hAnsi="Times New Roman CYR"/>
              </w:rPr>
              <w:t>Приказ Росстата:</w:t>
            </w:r>
          </w:p>
          <w:p w14:paraId="4D07A05C" w14:textId="77777777" w:rsidR="0030274E" w:rsidRDefault="0030274E">
            <w:pPr>
              <w:tabs>
                <w:tab w:val="left" w:pos="577"/>
              </w:tabs>
              <w:jc w:val="center"/>
              <w:rPr>
                <w:rFonts w:ascii="Times New Roman CYR" w:hAnsi="Times New Roman CYR"/>
              </w:rPr>
            </w:pPr>
            <w:r>
              <w:rPr>
                <w:rFonts w:ascii="Times New Roman CYR" w:hAnsi="Times New Roman CYR"/>
              </w:rPr>
              <w:t>Об утверждении формы</w:t>
            </w:r>
          </w:p>
          <w:p w14:paraId="389FC8CE" w14:textId="77777777" w:rsidR="009C07F3" w:rsidRPr="006518A3" w:rsidRDefault="0055721F" w:rsidP="009C07F3">
            <w:pPr>
              <w:tabs>
                <w:tab w:val="left" w:pos="577"/>
              </w:tabs>
              <w:jc w:val="center"/>
              <w:rPr>
                <w:rFonts w:ascii="Times New Roman CYR" w:hAnsi="Times New Roman CYR"/>
              </w:rPr>
            </w:pPr>
            <w:r>
              <w:rPr>
                <w:rFonts w:ascii="Times New Roman CYR" w:hAnsi="Times New Roman CYR"/>
              </w:rPr>
              <w:t xml:space="preserve">от </w:t>
            </w:r>
            <w:proofErr w:type="gramStart"/>
            <w:r w:rsidR="006518A3" w:rsidRPr="006518A3">
              <w:rPr>
                <w:rFonts w:ascii="Times New Roman CYR" w:hAnsi="Times New Roman CYR"/>
              </w:rPr>
              <w:t>26.11.</w:t>
            </w:r>
            <w:r w:rsidR="006518A3" w:rsidRPr="008A1E26">
              <w:rPr>
                <w:rFonts w:ascii="Times New Roman CYR" w:hAnsi="Times New Roman CYR"/>
              </w:rPr>
              <w:t>2019</w:t>
            </w:r>
            <w:r>
              <w:rPr>
                <w:rFonts w:ascii="Times New Roman CYR" w:hAnsi="Times New Roman CYR"/>
              </w:rPr>
              <w:t xml:space="preserve">  </w:t>
            </w:r>
            <w:r w:rsidR="00F735A8">
              <w:rPr>
                <w:rFonts w:ascii="Times New Roman CYR" w:hAnsi="Times New Roman CYR"/>
              </w:rPr>
              <w:t>№</w:t>
            </w:r>
            <w:proofErr w:type="gramEnd"/>
            <w:r w:rsidR="006518A3">
              <w:rPr>
                <w:rFonts w:ascii="Times New Roman CYR" w:hAnsi="Times New Roman CYR"/>
              </w:rPr>
              <w:t xml:space="preserve"> </w:t>
            </w:r>
            <w:r w:rsidR="006518A3" w:rsidRPr="006518A3">
              <w:rPr>
                <w:rFonts w:ascii="Times New Roman CYR" w:hAnsi="Times New Roman CYR"/>
              </w:rPr>
              <w:t>701</w:t>
            </w:r>
          </w:p>
          <w:p w14:paraId="64E76971" w14:textId="77777777" w:rsidR="0030274E" w:rsidRDefault="0030274E">
            <w:pPr>
              <w:tabs>
                <w:tab w:val="left" w:pos="577"/>
              </w:tabs>
              <w:ind w:right="-72"/>
              <w:jc w:val="center"/>
              <w:rPr>
                <w:rFonts w:ascii="Times New Roman CYR" w:hAnsi="Times New Roman CYR"/>
              </w:rPr>
            </w:pPr>
            <w:r>
              <w:rPr>
                <w:rFonts w:ascii="Times New Roman CYR" w:hAnsi="Times New Roman CYR"/>
              </w:rPr>
              <w:t>О внесении изменений (при наличии)</w:t>
            </w:r>
          </w:p>
          <w:p w14:paraId="1CC4EF64" w14:textId="77777777" w:rsidR="0030274E" w:rsidRDefault="0030274E">
            <w:pPr>
              <w:tabs>
                <w:tab w:val="left" w:pos="577"/>
              </w:tabs>
              <w:jc w:val="center"/>
              <w:rPr>
                <w:rFonts w:ascii="Times New Roman CYR" w:hAnsi="Times New Roman CYR"/>
              </w:rPr>
            </w:pPr>
            <w:r>
              <w:rPr>
                <w:rFonts w:ascii="Times New Roman CYR" w:hAnsi="Times New Roman CYR"/>
              </w:rPr>
              <w:t>от   ___________№_____</w:t>
            </w:r>
          </w:p>
          <w:p w14:paraId="4A2092EA" w14:textId="77777777" w:rsidR="0030274E" w:rsidRDefault="0030274E">
            <w:pPr>
              <w:tabs>
                <w:tab w:val="left" w:pos="577"/>
              </w:tabs>
              <w:jc w:val="center"/>
              <w:rPr>
                <w:rFonts w:ascii="Times New Roman CYR" w:hAnsi="Times New Roman CYR"/>
              </w:rPr>
            </w:pPr>
            <w:r>
              <w:rPr>
                <w:rFonts w:ascii="Times New Roman CYR" w:hAnsi="Times New Roman CYR"/>
              </w:rPr>
              <w:t>от   ___________№_____</w:t>
            </w:r>
          </w:p>
          <w:p w14:paraId="5EB0EEB3" w14:textId="77777777" w:rsidR="0030274E" w:rsidRDefault="00F05E4A">
            <w:pPr>
              <w:tabs>
                <w:tab w:val="left" w:pos="577"/>
              </w:tabs>
              <w:jc w:val="center"/>
            </w:pPr>
            <w:r>
              <w:rPr>
                <w:noProof/>
              </w:rPr>
              <mc:AlternateContent>
                <mc:Choice Requires="wps">
                  <w:drawing>
                    <wp:anchor distT="0" distB="0" distL="114300" distR="114300" simplePos="0" relativeHeight="251659264" behindDoc="1" locked="0" layoutInCell="1" allowOverlap="1" wp14:anchorId="0193627E" wp14:editId="0E361A59">
                      <wp:simplePos x="0" y="0"/>
                      <wp:positionH relativeFrom="column">
                        <wp:posOffset>328295</wp:posOffset>
                      </wp:positionH>
                      <wp:positionV relativeFrom="paragraph">
                        <wp:posOffset>89535</wp:posOffset>
                      </wp:positionV>
                      <wp:extent cx="1450340" cy="23368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340" cy="233680"/>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33323" id="Rectangle 8" o:spid="_x0000_s1026" style="position:absolute;margin-left:25.85pt;margin-top:7.05pt;width:114.2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" fillcolor="#f2f2f2" strokeweight="1.25pt"/>
                  </w:pict>
                </mc:Fallback>
              </mc:AlternateContent>
            </w:r>
            <w:r w:rsidR="0030274E">
              <w:rPr>
                <w:rFonts w:ascii="Times New Roman CYR" w:hAnsi="Times New Roman CYR"/>
              </w:rPr>
              <w:t xml:space="preserve"> </w:t>
            </w:r>
            <w:r w:rsidR="0030274E">
              <w:rPr>
                <w:lang w:val="en-US"/>
              </w:rPr>
              <w:fldChar w:fldCharType="begin"/>
            </w:r>
            <w:r w:rsidR="0030274E" w:rsidRPr="00BC0E9C">
              <w:instrText xml:space="preserve"> </w:instrText>
            </w:r>
            <w:r w:rsidR="0030274E">
              <w:rPr>
                <w:lang w:val="en-US"/>
              </w:rPr>
              <w:instrText>INCLUDETEXT</w:instrText>
            </w:r>
            <w:r w:rsidR="0030274E">
              <w:instrText xml:space="preserve"> "</w:instrText>
            </w:r>
            <w:r w:rsidR="0030274E">
              <w:rPr>
                <w:lang w:val="en-US"/>
              </w:rPr>
              <w:instrText>c</w:instrText>
            </w:r>
            <w:r w:rsidR="0030274E">
              <w:instrText>:\\</w:instrText>
            </w:r>
            <w:r w:rsidR="0030274E">
              <w:rPr>
                <w:lang w:val="en-US"/>
              </w:rPr>
              <w:instrText>access</w:instrText>
            </w:r>
            <w:r w:rsidR="0030274E">
              <w:instrText>20\\</w:instrText>
            </w:r>
            <w:r w:rsidR="0030274E">
              <w:rPr>
                <w:lang w:val="en-US"/>
              </w:rPr>
              <w:instrText>kformp</w:instrText>
            </w:r>
            <w:r w:rsidR="0030274E">
              <w:instrText>\\</w:instrText>
            </w:r>
            <w:r w:rsidR="0030274E">
              <w:rPr>
                <w:lang w:val="en-US"/>
              </w:rPr>
              <w:instrText>period</w:instrText>
            </w:r>
            <w:r w:rsidR="0030274E">
              <w:instrText>.</w:instrText>
            </w:r>
            <w:r w:rsidR="0030274E">
              <w:rPr>
                <w:lang w:val="en-US"/>
              </w:rPr>
              <w:instrText>txt</w:instrText>
            </w:r>
            <w:r w:rsidR="0030274E">
              <w:instrText xml:space="preserve">" \* </w:instrText>
            </w:r>
            <w:r w:rsidR="0030274E">
              <w:rPr>
                <w:lang w:val="en-US"/>
              </w:rPr>
              <w:instrText>MERGEFORMAT</w:instrText>
            </w:r>
            <w:r w:rsidR="0030274E" w:rsidRPr="00BC0E9C">
              <w:instrText xml:space="preserve"> </w:instrText>
            </w:r>
            <w:r w:rsidR="0030274E">
              <w:rPr>
                <w:lang w:val="en-US"/>
              </w:rPr>
              <w:fldChar w:fldCharType="separate"/>
            </w:r>
            <w:r w:rsidR="0030274E">
              <w:t xml:space="preserve"> </w:t>
            </w:r>
          </w:p>
          <w:p w14:paraId="44C2451C" w14:textId="77777777" w:rsidR="0030274E" w:rsidRDefault="0030274E">
            <w:pPr>
              <w:tabs>
                <w:tab w:val="left" w:pos="577"/>
              </w:tabs>
              <w:jc w:val="center"/>
            </w:pPr>
            <w:r>
              <w:t>Годовая</w:t>
            </w:r>
            <w:r>
              <w:rPr>
                <w:lang w:val="en-US"/>
              </w:rPr>
              <w:fldChar w:fldCharType="end"/>
            </w:r>
          </w:p>
        </w:tc>
      </w:tr>
    </w:tbl>
    <w:p w14:paraId="5B54DB36" w14:textId="77777777" w:rsidR="00C57AE5" w:rsidRDefault="00C57AE5" w:rsidP="00C57AE5">
      <w:pPr>
        <w:pStyle w:val="11"/>
        <w:rPr>
          <w:rFonts w:ascii="Times New Roman" w:hAnsi="Times New Roman"/>
          <w:noProof/>
          <w:sz w:val="16"/>
          <w:szCs w:val="16"/>
        </w:rPr>
      </w:pPr>
    </w:p>
    <w:tbl>
      <w:tblPr>
        <w:tblW w:w="0" w:type="auto"/>
        <w:tblInd w:w="354" w:type="dxa"/>
        <w:tblLayout w:type="fixed"/>
        <w:tblCellMar>
          <w:left w:w="71" w:type="dxa"/>
          <w:right w:w="71" w:type="dxa"/>
        </w:tblCellMar>
        <w:tblLook w:val="04A0" w:firstRow="1" w:lastRow="0" w:firstColumn="1" w:lastColumn="0" w:noHBand="0" w:noVBand="1"/>
      </w:tblPr>
      <w:tblGrid>
        <w:gridCol w:w="1560"/>
        <w:gridCol w:w="3119"/>
        <w:gridCol w:w="2693"/>
        <w:gridCol w:w="3544"/>
        <w:gridCol w:w="3543"/>
      </w:tblGrid>
      <w:tr w:rsidR="0030274E" w14:paraId="42AF888E" w14:textId="77777777" w:rsidTr="0030274E">
        <w:trPr>
          <w:trHeight w:val="40"/>
        </w:trPr>
        <w:tc>
          <w:tcPr>
            <w:tcW w:w="4679" w:type="dxa"/>
            <w:gridSpan w:val="2"/>
            <w:tcBorders>
              <w:top w:val="single" w:sz="6" w:space="0" w:color="auto"/>
              <w:left w:val="single" w:sz="6" w:space="0" w:color="auto"/>
              <w:bottom w:val="single" w:sz="6" w:space="0" w:color="auto"/>
              <w:right w:val="nil"/>
            </w:tcBorders>
            <w:hideMark/>
          </w:tcPr>
          <w:p w14:paraId="616A86C0" w14:textId="77777777" w:rsidR="0030274E" w:rsidRDefault="0030274E" w:rsidP="0030274E">
            <w:pPr>
              <w:spacing w:before="60" w:after="60" w:line="140" w:lineRule="exact"/>
            </w:pPr>
            <w:r>
              <w:rPr>
                <w:b/>
              </w:rPr>
              <w:t xml:space="preserve">Наименование отчитывающейся организации: </w:t>
            </w:r>
          </w:p>
        </w:tc>
        <w:tc>
          <w:tcPr>
            <w:tcW w:w="9780" w:type="dxa"/>
            <w:gridSpan w:val="3"/>
            <w:tcBorders>
              <w:top w:val="single" w:sz="6" w:space="0" w:color="auto"/>
              <w:left w:val="nil"/>
              <w:bottom w:val="single" w:sz="6" w:space="0" w:color="auto"/>
              <w:right w:val="single" w:sz="6" w:space="0" w:color="auto"/>
            </w:tcBorders>
          </w:tcPr>
          <w:p w14:paraId="4EC04F50" w14:textId="77777777" w:rsidR="0030274E" w:rsidRDefault="0030274E" w:rsidP="0030274E">
            <w:pPr>
              <w:spacing w:before="60" w:after="60" w:line="140" w:lineRule="exact"/>
              <w:rPr>
                <w:b/>
                <w:bCs/>
              </w:rPr>
            </w:pPr>
            <w:bookmarkStart w:id="0" w:name="z0002_000_00"/>
            <w:bookmarkEnd w:id="0"/>
          </w:p>
        </w:tc>
      </w:tr>
      <w:tr w:rsidR="0030274E" w14:paraId="6FDCEC36" w14:textId="77777777" w:rsidTr="0030274E">
        <w:trPr>
          <w:trHeight w:val="40"/>
        </w:trPr>
        <w:tc>
          <w:tcPr>
            <w:tcW w:w="14459" w:type="dxa"/>
            <w:gridSpan w:val="5"/>
            <w:tcBorders>
              <w:top w:val="single" w:sz="6" w:space="0" w:color="auto"/>
              <w:left w:val="single" w:sz="6" w:space="0" w:color="auto"/>
              <w:bottom w:val="single" w:sz="6" w:space="0" w:color="auto"/>
              <w:right w:val="single" w:sz="6" w:space="0" w:color="auto"/>
            </w:tcBorders>
            <w:hideMark/>
          </w:tcPr>
          <w:p w14:paraId="631676EA" w14:textId="77777777" w:rsidR="0030274E" w:rsidRDefault="0030274E" w:rsidP="0030274E">
            <w:pPr>
              <w:spacing w:before="60" w:after="60" w:line="140" w:lineRule="exact"/>
            </w:pPr>
            <w:r>
              <w:rPr>
                <w:b/>
              </w:rPr>
              <w:t>Почтовый адрес</w:t>
            </w:r>
            <w:r>
              <w:t xml:space="preserve"> _________________________________________________________________________________________________________________________</w:t>
            </w:r>
          </w:p>
        </w:tc>
      </w:tr>
      <w:tr w:rsidR="0030274E" w14:paraId="4DFB4F49" w14:textId="77777777" w:rsidTr="0030274E">
        <w:tc>
          <w:tcPr>
            <w:tcW w:w="1560" w:type="dxa"/>
            <w:tcBorders>
              <w:top w:val="single" w:sz="6" w:space="0" w:color="auto"/>
              <w:left w:val="single" w:sz="6" w:space="0" w:color="auto"/>
              <w:bottom w:val="nil"/>
              <w:right w:val="nil"/>
            </w:tcBorders>
            <w:hideMark/>
          </w:tcPr>
          <w:p w14:paraId="095EC177" w14:textId="77777777" w:rsidR="0030274E" w:rsidRDefault="0030274E" w:rsidP="002F60AE">
            <w:pPr>
              <w:spacing w:before="240" w:line="180" w:lineRule="exact"/>
              <w:jc w:val="center"/>
            </w:pPr>
            <w:r>
              <w:t>Код</w:t>
            </w:r>
          </w:p>
        </w:tc>
        <w:tc>
          <w:tcPr>
            <w:tcW w:w="12899" w:type="dxa"/>
            <w:gridSpan w:val="4"/>
            <w:tcBorders>
              <w:top w:val="single" w:sz="12" w:space="0" w:color="auto"/>
              <w:left w:val="single" w:sz="12" w:space="0" w:color="auto"/>
              <w:bottom w:val="single" w:sz="12" w:space="0" w:color="auto"/>
              <w:right w:val="single" w:sz="12" w:space="0" w:color="auto"/>
            </w:tcBorders>
            <w:shd w:val="pct5" w:color="auto" w:fill="auto"/>
            <w:hideMark/>
          </w:tcPr>
          <w:p w14:paraId="1330B0CC" w14:textId="77777777" w:rsidR="0030274E" w:rsidRDefault="0030274E" w:rsidP="002F60AE">
            <w:pPr>
              <w:spacing w:before="120" w:after="120" w:line="180" w:lineRule="exact"/>
              <w:jc w:val="center"/>
            </w:pPr>
            <w:r>
              <w:t>Код</w:t>
            </w:r>
          </w:p>
        </w:tc>
      </w:tr>
      <w:tr w:rsidR="0030274E" w14:paraId="2CA098E0" w14:textId="77777777" w:rsidTr="00DF14C2">
        <w:trPr>
          <w:cantSplit/>
        </w:trPr>
        <w:tc>
          <w:tcPr>
            <w:tcW w:w="1560" w:type="dxa"/>
            <w:tcBorders>
              <w:top w:val="nil"/>
              <w:left w:val="single" w:sz="6" w:space="0" w:color="auto"/>
              <w:bottom w:val="single" w:sz="6" w:space="0" w:color="auto"/>
              <w:right w:val="single" w:sz="6" w:space="0" w:color="auto"/>
            </w:tcBorders>
            <w:hideMark/>
          </w:tcPr>
          <w:p w14:paraId="3D1D80CE" w14:textId="77777777" w:rsidR="0030274E" w:rsidRDefault="0030274E" w:rsidP="002F60AE">
            <w:pPr>
              <w:spacing w:line="180" w:lineRule="exact"/>
              <w:jc w:val="center"/>
            </w:pPr>
            <w:r>
              <w:t xml:space="preserve">формы </w:t>
            </w:r>
          </w:p>
          <w:p w14:paraId="2FE33E25" w14:textId="77777777" w:rsidR="0030274E" w:rsidRDefault="0030274E" w:rsidP="002F60AE">
            <w:pPr>
              <w:spacing w:line="180" w:lineRule="exact"/>
              <w:jc w:val="center"/>
            </w:pPr>
            <w:r>
              <w:t>по ОКУД</w:t>
            </w:r>
          </w:p>
        </w:tc>
        <w:tc>
          <w:tcPr>
            <w:tcW w:w="5812" w:type="dxa"/>
            <w:gridSpan w:val="2"/>
            <w:tcBorders>
              <w:top w:val="single" w:sz="6" w:space="0" w:color="auto"/>
              <w:left w:val="single" w:sz="6" w:space="0" w:color="auto"/>
              <w:bottom w:val="single" w:sz="6" w:space="0" w:color="auto"/>
              <w:right w:val="single" w:sz="6" w:space="0" w:color="auto"/>
            </w:tcBorders>
            <w:hideMark/>
          </w:tcPr>
          <w:p w14:paraId="3BD3ED14" w14:textId="77777777" w:rsidR="0030274E" w:rsidRPr="00DF14C2" w:rsidRDefault="0030274E" w:rsidP="001D0117">
            <w:pPr>
              <w:spacing w:line="180" w:lineRule="exact"/>
              <w:jc w:val="center"/>
            </w:pPr>
            <w:r>
              <w:t>отчитывающейся организации</w:t>
            </w:r>
            <w:r w:rsidR="001D0117" w:rsidRPr="001D0117">
              <w:br/>
            </w:r>
            <w:r>
              <w:t xml:space="preserve"> по ОКПО</w:t>
            </w:r>
            <w:r w:rsidR="00DF14C2" w:rsidRPr="00DF14C2">
              <w:t xml:space="preserve"> </w:t>
            </w:r>
          </w:p>
        </w:tc>
        <w:tc>
          <w:tcPr>
            <w:tcW w:w="3544" w:type="dxa"/>
            <w:tcBorders>
              <w:top w:val="single" w:sz="6" w:space="0" w:color="auto"/>
              <w:left w:val="single" w:sz="6" w:space="0" w:color="auto"/>
              <w:bottom w:val="single" w:sz="6" w:space="0" w:color="auto"/>
              <w:right w:val="single" w:sz="6" w:space="0" w:color="auto"/>
            </w:tcBorders>
          </w:tcPr>
          <w:p w14:paraId="4C3AF7B9" w14:textId="77777777" w:rsidR="0030274E" w:rsidRDefault="0030274E" w:rsidP="002F60AE">
            <w:pPr>
              <w:spacing w:line="180" w:lineRule="exact"/>
              <w:jc w:val="center"/>
            </w:pPr>
          </w:p>
        </w:tc>
        <w:tc>
          <w:tcPr>
            <w:tcW w:w="3543" w:type="dxa"/>
            <w:tcBorders>
              <w:top w:val="single" w:sz="6" w:space="0" w:color="auto"/>
              <w:left w:val="single" w:sz="6" w:space="0" w:color="auto"/>
              <w:bottom w:val="single" w:sz="6" w:space="0" w:color="auto"/>
              <w:right w:val="single" w:sz="6" w:space="0" w:color="auto"/>
            </w:tcBorders>
          </w:tcPr>
          <w:p w14:paraId="0D3E5DC9" w14:textId="77777777" w:rsidR="0030274E" w:rsidRDefault="0030274E" w:rsidP="002F60AE">
            <w:pPr>
              <w:spacing w:line="180" w:lineRule="exact"/>
              <w:jc w:val="center"/>
            </w:pPr>
          </w:p>
        </w:tc>
      </w:tr>
      <w:tr w:rsidR="0030274E" w14:paraId="299407DB" w14:textId="77777777" w:rsidTr="00DF14C2">
        <w:trPr>
          <w:cantSplit/>
        </w:trPr>
        <w:tc>
          <w:tcPr>
            <w:tcW w:w="1560" w:type="dxa"/>
            <w:tcBorders>
              <w:top w:val="single" w:sz="6" w:space="0" w:color="auto"/>
              <w:left w:val="single" w:sz="6" w:space="0" w:color="auto"/>
              <w:bottom w:val="nil"/>
              <w:right w:val="single" w:sz="6" w:space="0" w:color="auto"/>
            </w:tcBorders>
            <w:hideMark/>
          </w:tcPr>
          <w:p w14:paraId="28158D56" w14:textId="77777777" w:rsidR="0030274E" w:rsidRDefault="0030274E" w:rsidP="002F60AE">
            <w:pPr>
              <w:spacing w:line="180" w:lineRule="exact"/>
              <w:jc w:val="center"/>
            </w:pPr>
            <w:r>
              <w:t>1</w:t>
            </w:r>
          </w:p>
        </w:tc>
        <w:tc>
          <w:tcPr>
            <w:tcW w:w="5812" w:type="dxa"/>
            <w:gridSpan w:val="2"/>
            <w:tcBorders>
              <w:top w:val="single" w:sz="6" w:space="0" w:color="auto"/>
              <w:left w:val="single" w:sz="6" w:space="0" w:color="auto"/>
              <w:bottom w:val="nil"/>
              <w:right w:val="single" w:sz="6" w:space="0" w:color="auto"/>
            </w:tcBorders>
            <w:hideMark/>
          </w:tcPr>
          <w:p w14:paraId="5DDBEC6A" w14:textId="77777777" w:rsidR="0030274E" w:rsidRDefault="0030274E" w:rsidP="002F60AE">
            <w:pPr>
              <w:spacing w:line="180" w:lineRule="exact"/>
              <w:jc w:val="center"/>
            </w:pPr>
            <w:r>
              <w:t>2</w:t>
            </w:r>
          </w:p>
        </w:tc>
        <w:tc>
          <w:tcPr>
            <w:tcW w:w="3544" w:type="dxa"/>
            <w:tcBorders>
              <w:top w:val="single" w:sz="6" w:space="0" w:color="auto"/>
              <w:left w:val="single" w:sz="6" w:space="0" w:color="auto"/>
              <w:bottom w:val="nil"/>
              <w:right w:val="single" w:sz="6" w:space="0" w:color="auto"/>
            </w:tcBorders>
            <w:hideMark/>
          </w:tcPr>
          <w:p w14:paraId="590985FC" w14:textId="77777777" w:rsidR="0030274E" w:rsidRDefault="0030274E" w:rsidP="002F60AE">
            <w:pPr>
              <w:spacing w:line="180" w:lineRule="exact"/>
              <w:jc w:val="center"/>
            </w:pPr>
            <w:r>
              <w:t>3</w:t>
            </w:r>
          </w:p>
        </w:tc>
        <w:tc>
          <w:tcPr>
            <w:tcW w:w="3543" w:type="dxa"/>
            <w:tcBorders>
              <w:top w:val="single" w:sz="6" w:space="0" w:color="auto"/>
              <w:left w:val="single" w:sz="6" w:space="0" w:color="auto"/>
              <w:bottom w:val="nil"/>
              <w:right w:val="single" w:sz="6" w:space="0" w:color="auto"/>
            </w:tcBorders>
            <w:hideMark/>
          </w:tcPr>
          <w:p w14:paraId="5D65E877" w14:textId="77777777" w:rsidR="0030274E" w:rsidRDefault="0030274E" w:rsidP="002F60AE">
            <w:pPr>
              <w:spacing w:line="180" w:lineRule="exact"/>
              <w:jc w:val="center"/>
            </w:pPr>
            <w:r>
              <w:t>4</w:t>
            </w:r>
          </w:p>
        </w:tc>
      </w:tr>
      <w:tr w:rsidR="0030274E" w14:paraId="5E7F73B6" w14:textId="77777777" w:rsidTr="00DF14C2">
        <w:trPr>
          <w:cantSplit/>
        </w:trPr>
        <w:tc>
          <w:tcPr>
            <w:tcW w:w="1560" w:type="dxa"/>
            <w:tcBorders>
              <w:top w:val="single" w:sz="12" w:space="0" w:color="auto"/>
              <w:left w:val="single" w:sz="12" w:space="0" w:color="auto"/>
              <w:bottom w:val="single" w:sz="12" w:space="0" w:color="auto"/>
              <w:right w:val="single" w:sz="12" w:space="0" w:color="auto"/>
            </w:tcBorders>
            <w:hideMark/>
          </w:tcPr>
          <w:p w14:paraId="2EFE223E" w14:textId="77777777" w:rsidR="0030274E" w:rsidRDefault="00A41507" w:rsidP="002F60AE">
            <w:pPr>
              <w:spacing w:line="180" w:lineRule="exact"/>
              <w:jc w:val="center"/>
            </w:pPr>
            <w:r>
              <w:t>06093</w:t>
            </w:r>
            <w:r w:rsidRPr="001D0117">
              <w:t>8</w:t>
            </w:r>
            <w:r w:rsidR="0030274E">
              <w:t>5</w:t>
            </w:r>
          </w:p>
        </w:tc>
        <w:tc>
          <w:tcPr>
            <w:tcW w:w="5812" w:type="dxa"/>
            <w:gridSpan w:val="2"/>
            <w:tcBorders>
              <w:top w:val="single" w:sz="12" w:space="0" w:color="auto"/>
              <w:left w:val="single" w:sz="12" w:space="0" w:color="auto"/>
              <w:bottom w:val="single" w:sz="12" w:space="0" w:color="auto"/>
              <w:right w:val="single" w:sz="12" w:space="0" w:color="auto"/>
            </w:tcBorders>
          </w:tcPr>
          <w:p w14:paraId="66747B83" w14:textId="77777777" w:rsidR="0030274E" w:rsidRDefault="0030274E" w:rsidP="002F60AE">
            <w:pPr>
              <w:spacing w:line="180" w:lineRule="exact"/>
            </w:pPr>
          </w:p>
        </w:tc>
        <w:tc>
          <w:tcPr>
            <w:tcW w:w="3544" w:type="dxa"/>
            <w:tcBorders>
              <w:top w:val="single" w:sz="12" w:space="0" w:color="auto"/>
              <w:left w:val="single" w:sz="12" w:space="0" w:color="auto"/>
              <w:bottom w:val="single" w:sz="12" w:space="0" w:color="auto"/>
              <w:right w:val="single" w:sz="12" w:space="0" w:color="auto"/>
            </w:tcBorders>
          </w:tcPr>
          <w:p w14:paraId="1DB34C60" w14:textId="77777777" w:rsidR="0030274E" w:rsidRDefault="0030274E" w:rsidP="002F60AE">
            <w:pPr>
              <w:spacing w:line="180" w:lineRule="exact"/>
            </w:pPr>
          </w:p>
        </w:tc>
        <w:tc>
          <w:tcPr>
            <w:tcW w:w="3543" w:type="dxa"/>
            <w:tcBorders>
              <w:top w:val="single" w:sz="12" w:space="0" w:color="auto"/>
              <w:left w:val="single" w:sz="12" w:space="0" w:color="auto"/>
              <w:bottom w:val="single" w:sz="12" w:space="0" w:color="auto"/>
              <w:right w:val="single" w:sz="12" w:space="0" w:color="auto"/>
            </w:tcBorders>
          </w:tcPr>
          <w:p w14:paraId="0285B50D" w14:textId="77777777" w:rsidR="0030274E" w:rsidRDefault="0030274E" w:rsidP="002F60AE">
            <w:pPr>
              <w:spacing w:line="180" w:lineRule="exact"/>
            </w:pPr>
          </w:p>
        </w:tc>
      </w:tr>
    </w:tbl>
    <w:p w14:paraId="5A86EB9A" w14:textId="77777777" w:rsidR="00A91261" w:rsidRPr="00DF70EF" w:rsidRDefault="00A91261" w:rsidP="0047658A">
      <w:pPr>
        <w:pStyle w:val="af6"/>
        <w:pageBreakBefore/>
        <w:spacing w:line="240" w:lineRule="auto"/>
        <w:rPr>
          <w:sz w:val="20"/>
        </w:rPr>
      </w:pPr>
      <w:r w:rsidRPr="00DF70EF">
        <w:rPr>
          <w:sz w:val="20"/>
        </w:rPr>
        <w:lastRenderedPageBreak/>
        <w:t>Раздел I. Медицинские организации по типам, организационно-правовым формам и формам собственности</w:t>
      </w:r>
    </w:p>
    <w:p w14:paraId="050965AA" w14:textId="77777777" w:rsidR="00A91261" w:rsidRPr="00DF70EF" w:rsidRDefault="00A91261" w:rsidP="00DF70EF">
      <w:pPr>
        <w:spacing w:before="120" w:after="120"/>
        <w:jc w:val="center"/>
        <w:rPr>
          <w:i/>
        </w:rPr>
      </w:pPr>
      <w:r w:rsidRPr="00DF70EF">
        <w:rPr>
          <w:b/>
        </w:rPr>
        <w:t xml:space="preserve">(1000)                                                                </w:t>
      </w:r>
      <w:r w:rsidR="00A56724" w:rsidRPr="00DF70EF">
        <w:rPr>
          <w:b/>
        </w:rPr>
        <w:t xml:space="preserve">                    </w:t>
      </w:r>
      <w:r w:rsidRPr="00DF70EF">
        <w:rPr>
          <w:b/>
        </w:rPr>
        <w:t xml:space="preserve">                                                           </w:t>
      </w:r>
      <w:r w:rsidRPr="00DF70EF">
        <w:t xml:space="preserve">                                      </w:t>
      </w:r>
      <w:r w:rsidRPr="00DF70EF">
        <w:rPr>
          <w:lang w:val="en-US"/>
        </w:rPr>
        <w:t xml:space="preserve">      </w:t>
      </w:r>
      <w:r w:rsidRPr="00DF70EF">
        <w:t xml:space="preserve">  </w:t>
      </w:r>
      <w:r w:rsidR="006D3FA9" w:rsidRPr="00DF70EF">
        <w:rPr>
          <w:lang w:val="en-US"/>
        </w:rPr>
        <w:t xml:space="preserve">      </w:t>
      </w:r>
      <w:r w:rsidR="00DF70EF">
        <w:t xml:space="preserve">                                          </w:t>
      </w:r>
      <w:r w:rsidRPr="00DF70EF">
        <w:t xml:space="preserve">    </w:t>
      </w:r>
      <w:r w:rsidR="003A7EDE" w:rsidRPr="00DF70EF">
        <w:t xml:space="preserve">Код по ОКЕИ: единица </w:t>
      </w:r>
      <w:r w:rsidR="003A7EDE" w:rsidRPr="00DF70EF">
        <w:sym w:font="Symbol" w:char="F02D"/>
      </w:r>
      <w:r w:rsidRPr="00DF70EF">
        <w:t xml:space="preserve"> 642</w:t>
      </w:r>
    </w:p>
    <w:tbl>
      <w:tblPr>
        <w:tblW w:w="0" w:type="auto"/>
        <w:tblInd w:w="93" w:type="dxa"/>
        <w:tblLayout w:type="fixed"/>
        <w:tblLook w:val="04A0" w:firstRow="1" w:lastRow="0" w:firstColumn="1" w:lastColumn="0" w:noHBand="0" w:noVBand="1"/>
      </w:tblPr>
      <w:tblGrid>
        <w:gridCol w:w="3254"/>
        <w:gridCol w:w="541"/>
        <w:gridCol w:w="360"/>
        <w:gridCol w:w="1080"/>
        <w:gridCol w:w="360"/>
        <w:gridCol w:w="1080"/>
        <w:gridCol w:w="720"/>
        <w:gridCol w:w="1080"/>
        <w:gridCol w:w="754"/>
        <w:gridCol w:w="1418"/>
        <w:gridCol w:w="1304"/>
        <w:gridCol w:w="822"/>
        <w:gridCol w:w="425"/>
        <w:gridCol w:w="992"/>
        <w:gridCol w:w="709"/>
        <w:gridCol w:w="878"/>
      </w:tblGrid>
      <w:tr w:rsidR="003C6E07" w:rsidRPr="00DB42B5" w14:paraId="621A8F63" w14:textId="77777777" w:rsidTr="003C6E07">
        <w:trPr>
          <w:cantSplit/>
          <w:trHeight w:val="231"/>
          <w:tblHeader/>
        </w:trPr>
        <w:tc>
          <w:tcPr>
            <w:tcW w:w="15777" w:type="dxa"/>
            <w:gridSpan w:val="16"/>
            <w:tcBorders>
              <w:top w:val="single" w:sz="4" w:space="0" w:color="000000"/>
              <w:left w:val="single" w:sz="4" w:space="0" w:color="000000"/>
              <w:bottom w:val="single" w:sz="4" w:space="0" w:color="000000"/>
              <w:right w:val="single" w:sz="4" w:space="0" w:color="000000"/>
            </w:tcBorders>
            <w:vAlign w:val="center"/>
          </w:tcPr>
          <w:p w14:paraId="548DE1C1" w14:textId="77777777" w:rsidR="003C6E07" w:rsidRPr="003C6E07" w:rsidRDefault="003C6E07" w:rsidP="00A91261">
            <w:pPr>
              <w:spacing w:line="200" w:lineRule="exact"/>
              <w:jc w:val="center"/>
              <w:rPr>
                <w:sz w:val="18"/>
                <w:szCs w:val="18"/>
              </w:rPr>
            </w:pPr>
            <w:r>
              <w:rPr>
                <w:sz w:val="18"/>
                <w:szCs w:val="18"/>
              </w:rPr>
              <w:t>Медицинские организации</w:t>
            </w:r>
          </w:p>
        </w:tc>
      </w:tr>
      <w:tr w:rsidR="00A91261" w:rsidRPr="00DB42B5" w14:paraId="4574941B" w14:textId="77777777" w:rsidTr="0029270C">
        <w:trPr>
          <w:cantSplit/>
          <w:trHeight w:val="401"/>
          <w:tblHeader/>
        </w:trPr>
        <w:tc>
          <w:tcPr>
            <w:tcW w:w="3254" w:type="dxa"/>
            <w:vMerge w:val="restart"/>
            <w:tcBorders>
              <w:top w:val="single" w:sz="4" w:space="0" w:color="000000"/>
              <w:left w:val="single" w:sz="4" w:space="0" w:color="000000"/>
              <w:bottom w:val="single" w:sz="4" w:space="0" w:color="000000"/>
              <w:right w:val="single" w:sz="4" w:space="0" w:color="000000"/>
            </w:tcBorders>
            <w:vAlign w:val="center"/>
          </w:tcPr>
          <w:p w14:paraId="2FFBC6D8" w14:textId="77777777" w:rsidR="00A91261" w:rsidRPr="00DB42B5" w:rsidRDefault="00A91261" w:rsidP="00A91261">
            <w:pPr>
              <w:spacing w:line="200" w:lineRule="exact"/>
              <w:jc w:val="center"/>
              <w:rPr>
                <w:sz w:val="18"/>
                <w:szCs w:val="18"/>
              </w:rPr>
            </w:pPr>
            <w:r w:rsidRPr="00DB42B5">
              <w:rPr>
                <w:sz w:val="18"/>
                <w:szCs w:val="18"/>
              </w:rPr>
              <w:t xml:space="preserve">Типы </w:t>
            </w:r>
            <w:proofErr w:type="gramStart"/>
            <w:r w:rsidRPr="00DB42B5">
              <w:rPr>
                <w:sz w:val="18"/>
                <w:szCs w:val="18"/>
              </w:rPr>
              <w:t>медицинских  организаций</w:t>
            </w:r>
            <w:proofErr w:type="gramEnd"/>
          </w:p>
        </w:tc>
        <w:tc>
          <w:tcPr>
            <w:tcW w:w="541"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9082C4D" w14:textId="77777777" w:rsidR="00A91261" w:rsidRPr="007F751C" w:rsidRDefault="007F751C" w:rsidP="007F751C">
            <w:pPr>
              <w:spacing w:line="200" w:lineRule="exact"/>
              <w:jc w:val="center"/>
              <w:rPr>
                <w:sz w:val="18"/>
                <w:szCs w:val="18"/>
              </w:rPr>
            </w:pPr>
            <w:r>
              <w:rPr>
                <w:sz w:val="18"/>
                <w:szCs w:val="18"/>
              </w:rPr>
              <w:t xml:space="preserve">№ </w:t>
            </w:r>
            <w:proofErr w:type="gramStart"/>
            <w:r>
              <w:rPr>
                <w:sz w:val="18"/>
                <w:szCs w:val="18"/>
              </w:rPr>
              <w:t>стро-ки</w:t>
            </w:r>
            <w:proofErr w:type="gramEnd"/>
          </w:p>
        </w:tc>
        <w:tc>
          <w:tcPr>
            <w:tcW w:w="1440" w:type="dxa"/>
            <w:gridSpan w:val="2"/>
            <w:tcBorders>
              <w:top w:val="single" w:sz="4" w:space="0" w:color="000000"/>
              <w:left w:val="nil"/>
              <w:bottom w:val="single" w:sz="4" w:space="0" w:color="000000"/>
              <w:right w:val="single" w:sz="4" w:space="0" w:color="000000"/>
            </w:tcBorders>
            <w:vAlign w:val="center"/>
          </w:tcPr>
          <w:p w14:paraId="79986C06" w14:textId="77777777" w:rsidR="00A91261" w:rsidRPr="00DB42B5" w:rsidRDefault="00A91261" w:rsidP="00A91261">
            <w:pPr>
              <w:spacing w:line="200" w:lineRule="exact"/>
              <w:jc w:val="center"/>
              <w:rPr>
                <w:sz w:val="18"/>
                <w:szCs w:val="18"/>
              </w:rPr>
            </w:pPr>
            <w:proofErr w:type="gramStart"/>
            <w:r w:rsidRPr="00DB42B5">
              <w:rPr>
                <w:sz w:val="18"/>
                <w:szCs w:val="18"/>
              </w:rPr>
              <w:t>муниципальной  собственности</w:t>
            </w:r>
            <w:proofErr w:type="gramEnd"/>
          </w:p>
        </w:tc>
        <w:tc>
          <w:tcPr>
            <w:tcW w:w="1440" w:type="dxa"/>
            <w:gridSpan w:val="2"/>
            <w:tcBorders>
              <w:top w:val="single" w:sz="4" w:space="0" w:color="000000"/>
              <w:left w:val="nil"/>
              <w:bottom w:val="single" w:sz="4" w:space="0" w:color="000000"/>
              <w:right w:val="single" w:sz="4" w:space="0" w:color="000000"/>
            </w:tcBorders>
            <w:vAlign w:val="center"/>
          </w:tcPr>
          <w:p w14:paraId="67750B27" w14:textId="77777777" w:rsidR="00A91261" w:rsidRPr="00DB42B5" w:rsidRDefault="00A91261" w:rsidP="00A91261">
            <w:pPr>
              <w:spacing w:line="200" w:lineRule="exact"/>
              <w:jc w:val="center"/>
              <w:rPr>
                <w:sz w:val="18"/>
                <w:szCs w:val="18"/>
              </w:rPr>
            </w:pPr>
            <w:r w:rsidRPr="00DB42B5">
              <w:rPr>
                <w:sz w:val="18"/>
                <w:szCs w:val="18"/>
              </w:rPr>
              <w:t>собственности субъекта Российской Федерации</w:t>
            </w:r>
          </w:p>
        </w:tc>
        <w:tc>
          <w:tcPr>
            <w:tcW w:w="6098" w:type="dxa"/>
            <w:gridSpan w:val="6"/>
            <w:tcBorders>
              <w:top w:val="single" w:sz="4" w:space="0" w:color="000000"/>
              <w:left w:val="nil"/>
              <w:bottom w:val="single" w:sz="4" w:space="0" w:color="000000"/>
              <w:right w:val="single" w:sz="4" w:space="0" w:color="000000"/>
            </w:tcBorders>
            <w:vAlign w:val="center"/>
          </w:tcPr>
          <w:p w14:paraId="1039C371" w14:textId="77777777" w:rsidR="00A91261" w:rsidRPr="00DB42B5" w:rsidRDefault="00A91261" w:rsidP="00A91261">
            <w:pPr>
              <w:spacing w:line="200" w:lineRule="exact"/>
              <w:jc w:val="center"/>
              <w:rPr>
                <w:sz w:val="18"/>
                <w:szCs w:val="18"/>
              </w:rPr>
            </w:pPr>
            <w:r w:rsidRPr="00DB42B5">
              <w:rPr>
                <w:sz w:val="18"/>
                <w:szCs w:val="18"/>
              </w:rPr>
              <w:t>федеральной собственности</w:t>
            </w:r>
          </w:p>
        </w:tc>
        <w:tc>
          <w:tcPr>
            <w:tcW w:w="1417" w:type="dxa"/>
            <w:gridSpan w:val="2"/>
            <w:tcBorders>
              <w:top w:val="single" w:sz="4" w:space="0" w:color="000000"/>
              <w:left w:val="nil"/>
              <w:bottom w:val="single" w:sz="4" w:space="0" w:color="000000"/>
              <w:right w:val="single" w:sz="4" w:space="0" w:color="auto"/>
            </w:tcBorders>
            <w:vAlign w:val="center"/>
          </w:tcPr>
          <w:p w14:paraId="130B8B96" w14:textId="77777777" w:rsidR="00A91261" w:rsidRPr="00DB42B5" w:rsidRDefault="00A91261" w:rsidP="00A91261">
            <w:pPr>
              <w:spacing w:line="200" w:lineRule="exact"/>
              <w:jc w:val="center"/>
              <w:rPr>
                <w:sz w:val="18"/>
                <w:szCs w:val="18"/>
              </w:rPr>
            </w:pPr>
            <w:r w:rsidRPr="00DB42B5">
              <w:rPr>
                <w:sz w:val="18"/>
                <w:szCs w:val="18"/>
              </w:rPr>
              <w:t>иных форм собственности</w:t>
            </w:r>
          </w:p>
        </w:tc>
        <w:tc>
          <w:tcPr>
            <w:tcW w:w="709" w:type="dxa"/>
            <w:vMerge w:val="restart"/>
            <w:tcBorders>
              <w:top w:val="single" w:sz="4" w:space="0" w:color="auto"/>
              <w:left w:val="single" w:sz="4" w:space="0" w:color="auto"/>
              <w:right w:val="single" w:sz="4" w:space="0" w:color="auto"/>
            </w:tcBorders>
            <w:vAlign w:val="center"/>
          </w:tcPr>
          <w:p w14:paraId="3CF6C28C" w14:textId="77777777" w:rsidR="00A91261" w:rsidRPr="00DB42B5" w:rsidRDefault="00A91261" w:rsidP="00A91261">
            <w:pPr>
              <w:spacing w:line="200" w:lineRule="exact"/>
              <w:jc w:val="center"/>
              <w:rPr>
                <w:sz w:val="18"/>
                <w:szCs w:val="18"/>
              </w:rPr>
            </w:pPr>
            <w:proofErr w:type="gramStart"/>
            <w:r w:rsidRPr="00DB42B5">
              <w:rPr>
                <w:sz w:val="18"/>
                <w:szCs w:val="18"/>
              </w:rPr>
              <w:t>Всего  (</w:t>
            </w:r>
            <w:proofErr w:type="gramEnd"/>
            <w:r w:rsidRPr="00DB42B5">
              <w:rPr>
                <w:sz w:val="18"/>
                <w:szCs w:val="18"/>
              </w:rPr>
              <w:t>гр.3+5+7+ 13)</w:t>
            </w:r>
          </w:p>
        </w:tc>
        <w:tc>
          <w:tcPr>
            <w:tcW w:w="878" w:type="dxa"/>
            <w:vMerge w:val="restart"/>
            <w:tcBorders>
              <w:top w:val="single" w:sz="4" w:space="0" w:color="000000"/>
              <w:left w:val="single" w:sz="4" w:space="0" w:color="auto"/>
              <w:right w:val="single" w:sz="4" w:space="0" w:color="000000"/>
            </w:tcBorders>
            <w:tcMar>
              <w:left w:w="28" w:type="dxa"/>
              <w:right w:w="28" w:type="dxa"/>
            </w:tcMar>
            <w:vAlign w:val="center"/>
          </w:tcPr>
          <w:p w14:paraId="61925285" w14:textId="77777777" w:rsidR="00A91261" w:rsidRPr="00DB42B5" w:rsidRDefault="00A91261" w:rsidP="00A91261">
            <w:pPr>
              <w:spacing w:line="200" w:lineRule="exact"/>
              <w:jc w:val="center"/>
              <w:rPr>
                <w:sz w:val="18"/>
                <w:szCs w:val="18"/>
              </w:rPr>
            </w:pPr>
            <w:r w:rsidRPr="00DB42B5">
              <w:rPr>
                <w:sz w:val="18"/>
                <w:szCs w:val="18"/>
              </w:rPr>
              <w:t xml:space="preserve">из них </w:t>
            </w:r>
            <w:r w:rsidR="0029270C" w:rsidRPr="0029270C">
              <w:rPr>
                <w:sz w:val="18"/>
                <w:szCs w:val="18"/>
              </w:rPr>
              <w:br/>
            </w:r>
            <w:r w:rsidRPr="00DB42B5">
              <w:rPr>
                <w:sz w:val="18"/>
                <w:szCs w:val="18"/>
              </w:rPr>
              <w:t xml:space="preserve">в </w:t>
            </w:r>
            <w:proofErr w:type="gramStart"/>
            <w:r w:rsidRPr="00DB42B5">
              <w:rPr>
                <w:sz w:val="18"/>
                <w:szCs w:val="18"/>
              </w:rPr>
              <w:t>сель-ской</w:t>
            </w:r>
            <w:proofErr w:type="gramEnd"/>
            <w:r w:rsidRPr="00DB42B5">
              <w:rPr>
                <w:sz w:val="18"/>
                <w:szCs w:val="18"/>
              </w:rPr>
              <w:t xml:space="preserve"> </w:t>
            </w:r>
            <w:r w:rsidR="0029270C" w:rsidRPr="0029270C">
              <w:rPr>
                <w:sz w:val="18"/>
                <w:szCs w:val="18"/>
              </w:rPr>
              <w:br/>
            </w:r>
            <w:r w:rsidRPr="00DB42B5">
              <w:rPr>
                <w:sz w:val="18"/>
                <w:szCs w:val="18"/>
              </w:rPr>
              <w:t>мест-ности (гр.4+6+</w:t>
            </w:r>
            <w:r w:rsidR="0029270C" w:rsidRPr="0029270C">
              <w:rPr>
                <w:sz w:val="18"/>
                <w:szCs w:val="18"/>
              </w:rPr>
              <w:br/>
            </w:r>
            <w:r w:rsidRPr="00DB42B5">
              <w:rPr>
                <w:sz w:val="18"/>
                <w:szCs w:val="18"/>
              </w:rPr>
              <w:t>12)</w:t>
            </w:r>
          </w:p>
        </w:tc>
      </w:tr>
      <w:tr w:rsidR="00A91261" w:rsidRPr="00DB42B5" w14:paraId="4FEB66A7" w14:textId="77777777" w:rsidTr="0029270C">
        <w:trPr>
          <w:cantSplit/>
          <w:trHeight w:val="255"/>
          <w:tblHeader/>
        </w:trPr>
        <w:tc>
          <w:tcPr>
            <w:tcW w:w="3254" w:type="dxa"/>
            <w:vMerge/>
            <w:tcBorders>
              <w:top w:val="single" w:sz="4" w:space="0" w:color="000000"/>
              <w:left w:val="single" w:sz="4" w:space="0" w:color="000000"/>
              <w:bottom w:val="single" w:sz="4" w:space="0" w:color="000000"/>
              <w:right w:val="single" w:sz="4" w:space="0" w:color="000000"/>
            </w:tcBorders>
            <w:vAlign w:val="center"/>
          </w:tcPr>
          <w:p w14:paraId="246296D8" w14:textId="77777777" w:rsidR="00A91261" w:rsidRPr="00DB42B5" w:rsidRDefault="00A91261" w:rsidP="00A91261">
            <w:pPr>
              <w:spacing w:line="200" w:lineRule="exact"/>
              <w:jc w:val="center"/>
              <w:rPr>
                <w:sz w:val="18"/>
                <w:szCs w:val="18"/>
              </w:rPr>
            </w:pPr>
          </w:p>
        </w:tc>
        <w:tc>
          <w:tcPr>
            <w:tcW w:w="541" w:type="dxa"/>
            <w:vMerge/>
            <w:tcBorders>
              <w:top w:val="single" w:sz="4" w:space="0" w:color="000000"/>
              <w:left w:val="single" w:sz="4" w:space="0" w:color="000000"/>
              <w:bottom w:val="single" w:sz="4" w:space="0" w:color="000000"/>
              <w:right w:val="single" w:sz="4" w:space="0" w:color="000000"/>
            </w:tcBorders>
            <w:vAlign w:val="center"/>
          </w:tcPr>
          <w:p w14:paraId="7541976F" w14:textId="77777777" w:rsidR="00A91261" w:rsidRPr="00DB42B5" w:rsidRDefault="00A91261" w:rsidP="00A91261">
            <w:pPr>
              <w:spacing w:line="200" w:lineRule="exact"/>
              <w:jc w:val="center"/>
              <w:rPr>
                <w:sz w:val="18"/>
                <w:szCs w:val="18"/>
              </w:rPr>
            </w:pPr>
          </w:p>
        </w:tc>
        <w:tc>
          <w:tcPr>
            <w:tcW w:w="360" w:type="dxa"/>
            <w:vMerge w:val="restart"/>
            <w:tcBorders>
              <w:top w:val="nil"/>
              <w:left w:val="single" w:sz="4" w:space="0" w:color="000000"/>
              <w:bottom w:val="single" w:sz="4" w:space="0" w:color="000000"/>
              <w:right w:val="single" w:sz="4" w:space="0" w:color="000000"/>
            </w:tcBorders>
            <w:vAlign w:val="center"/>
          </w:tcPr>
          <w:p w14:paraId="705B7BA7" w14:textId="77777777" w:rsidR="00A91261" w:rsidRPr="00DB42B5" w:rsidRDefault="00A91261" w:rsidP="00A91261">
            <w:pPr>
              <w:spacing w:line="200" w:lineRule="exact"/>
              <w:jc w:val="center"/>
              <w:rPr>
                <w:sz w:val="18"/>
                <w:szCs w:val="18"/>
              </w:rPr>
            </w:pPr>
            <w:r w:rsidRPr="00DB42B5">
              <w:rPr>
                <w:sz w:val="18"/>
                <w:szCs w:val="18"/>
              </w:rPr>
              <w:t>всего</w:t>
            </w:r>
          </w:p>
        </w:tc>
        <w:tc>
          <w:tcPr>
            <w:tcW w:w="1080" w:type="dxa"/>
            <w:vMerge w:val="restart"/>
            <w:tcBorders>
              <w:top w:val="nil"/>
              <w:left w:val="single" w:sz="4" w:space="0" w:color="000000"/>
              <w:bottom w:val="single" w:sz="4" w:space="0" w:color="000000"/>
              <w:right w:val="single" w:sz="4" w:space="0" w:color="000000"/>
            </w:tcBorders>
            <w:vAlign w:val="center"/>
          </w:tcPr>
          <w:p w14:paraId="00A3991A" w14:textId="77777777" w:rsidR="00A91261" w:rsidRPr="009572E9" w:rsidRDefault="00A91261" w:rsidP="00A91261">
            <w:pPr>
              <w:spacing w:line="200" w:lineRule="exact"/>
              <w:jc w:val="center"/>
              <w:rPr>
                <w:sz w:val="18"/>
                <w:szCs w:val="18"/>
              </w:rPr>
            </w:pPr>
            <w:r w:rsidRPr="00DB42B5">
              <w:rPr>
                <w:sz w:val="18"/>
                <w:szCs w:val="18"/>
              </w:rPr>
              <w:t xml:space="preserve">из них </w:t>
            </w:r>
            <w:r w:rsidR="0029270C" w:rsidRPr="0029270C">
              <w:rPr>
                <w:sz w:val="18"/>
                <w:szCs w:val="18"/>
              </w:rPr>
              <w:br/>
            </w:r>
            <w:r w:rsidRPr="00DB42B5">
              <w:rPr>
                <w:sz w:val="18"/>
                <w:szCs w:val="18"/>
              </w:rPr>
              <w:t>в сельской местности</w:t>
            </w:r>
          </w:p>
        </w:tc>
        <w:tc>
          <w:tcPr>
            <w:tcW w:w="360" w:type="dxa"/>
            <w:vMerge w:val="restart"/>
            <w:tcBorders>
              <w:top w:val="nil"/>
              <w:left w:val="single" w:sz="4" w:space="0" w:color="000000"/>
              <w:bottom w:val="single" w:sz="4" w:space="0" w:color="000000"/>
              <w:right w:val="single" w:sz="4" w:space="0" w:color="000000"/>
            </w:tcBorders>
            <w:vAlign w:val="center"/>
          </w:tcPr>
          <w:p w14:paraId="1F352F6C" w14:textId="77777777" w:rsidR="00A91261" w:rsidRPr="00DB42B5" w:rsidRDefault="00A91261" w:rsidP="00A91261">
            <w:pPr>
              <w:spacing w:line="200" w:lineRule="exact"/>
              <w:jc w:val="center"/>
              <w:rPr>
                <w:sz w:val="18"/>
                <w:szCs w:val="18"/>
              </w:rPr>
            </w:pPr>
            <w:r w:rsidRPr="00DB42B5">
              <w:rPr>
                <w:sz w:val="18"/>
                <w:szCs w:val="18"/>
              </w:rPr>
              <w:t>всего</w:t>
            </w:r>
          </w:p>
        </w:tc>
        <w:tc>
          <w:tcPr>
            <w:tcW w:w="1080" w:type="dxa"/>
            <w:vMerge w:val="restart"/>
            <w:tcBorders>
              <w:top w:val="nil"/>
              <w:left w:val="single" w:sz="4" w:space="0" w:color="000000"/>
              <w:bottom w:val="single" w:sz="4" w:space="0" w:color="000000"/>
              <w:right w:val="single" w:sz="4" w:space="0" w:color="000000"/>
            </w:tcBorders>
            <w:vAlign w:val="center"/>
          </w:tcPr>
          <w:p w14:paraId="566905D2" w14:textId="77777777" w:rsidR="00A91261" w:rsidRPr="00DB42B5" w:rsidRDefault="00A91261" w:rsidP="00A91261">
            <w:pPr>
              <w:spacing w:line="200" w:lineRule="exact"/>
              <w:jc w:val="center"/>
              <w:rPr>
                <w:sz w:val="18"/>
                <w:szCs w:val="18"/>
              </w:rPr>
            </w:pPr>
            <w:r w:rsidRPr="00DB42B5">
              <w:rPr>
                <w:sz w:val="18"/>
                <w:szCs w:val="18"/>
              </w:rPr>
              <w:t xml:space="preserve">из них </w:t>
            </w:r>
            <w:r w:rsidR="0029270C" w:rsidRPr="0029270C">
              <w:rPr>
                <w:sz w:val="18"/>
                <w:szCs w:val="18"/>
              </w:rPr>
              <w:br/>
            </w:r>
            <w:r w:rsidRPr="00DB42B5">
              <w:rPr>
                <w:sz w:val="18"/>
                <w:szCs w:val="18"/>
              </w:rPr>
              <w:t>в сельской местности</w:t>
            </w:r>
          </w:p>
        </w:tc>
        <w:tc>
          <w:tcPr>
            <w:tcW w:w="720" w:type="dxa"/>
            <w:vMerge w:val="restart"/>
            <w:tcBorders>
              <w:top w:val="nil"/>
              <w:left w:val="single" w:sz="4" w:space="0" w:color="000000"/>
              <w:bottom w:val="single" w:sz="4" w:space="0" w:color="000000"/>
              <w:right w:val="single" w:sz="4" w:space="0" w:color="000000"/>
            </w:tcBorders>
            <w:vAlign w:val="center"/>
          </w:tcPr>
          <w:p w14:paraId="1611287D" w14:textId="77777777" w:rsidR="00A91261" w:rsidRPr="00DB42B5" w:rsidRDefault="00A91261" w:rsidP="00A91261">
            <w:pPr>
              <w:spacing w:line="200" w:lineRule="exact"/>
              <w:jc w:val="center"/>
              <w:rPr>
                <w:sz w:val="18"/>
                <w:szCs w:val="18"/>
              </w:rPr>
            </w:pPr>
            <w:r w:rsidRPr="00DB42B5">
              <w:rPr>
                <w:sz w:val="18"/>
                <w:szCs w:val="18"/>
              </w:rPr>
              <w:t>всего (гр.8+ 9+10+11)</w:t>
            </w:r>
          </w:p>
        </w:tc>
        <w:tc>
          <w:tcPr>
            <w:tcW w:w="4556" w:type="dxa"/>
            <w:gridSpan w:val="4"/>
            <w:tcBorders>
              <w:top w:val="single" w:sz="4" w:space="0" w:color="000000"/>
              <w:left w:val="nil"/>
              <w:bottom w:val="single" w:sz="4" w:space="0" w:color="000000"/>
              <w:right w:val="single" w:sz="4" w:space="0" w:color="000000"/>
            </w:tcBorders>
            <w:vAlign w:val="center"/>
          </w:tcPr>
          <w:p w14:paraId="2B4B0174" w14:textId="77777777" w:rsidR="00A91261" w:rsidRPr="00DB42B5" w:rsidRDefault="00A91261" w:rsidP="00A91261">
            <w:pPr>
              <w:spacing w:line="200" w:lineRule="exact"/>
              <w:jc w:val="center"/>
              <w:rPr>
                <w:sz w:val="18"/>
                <w:szCs w:val="18"/>
              </w:rPr>
            </w:pPr>
            <w:r w:rsidRPr="00DB42B5">
              <w:rPr>
                <w:sz w:val="18"/>
                <w:szCs w:val="18"/>
              </w:rPr>
              <w:t>в том числе подведомственные</w:t>
            </w:r>
          </w:p>
        </w:tc>
        <w:tc>
          <w:tcPr>
            <w:tcW w:w="822" w:type="dxa"/>
            <w:vMerge w:val="restart"/>
            <w:tcBorders>
              <w:top w:val="nil"/>
              <w:left w:val="single" w:sz="4" w:space="0" w:color="000000"/>
              <w:bottom w:val="single" w:sz="4" w:space="0" w:color="000000"/>
              <w:right w:val="single" w:sz="4" w:space="0" w:color="000000"/>
            </w:tcBorders>
            <w:tcMar>
              <w:left w:w="0" w:type="dxa"/>
              <w:right w:w="0" w:type="dxa"/>
            </w:tcMar>
            <w:vAlign w:val="center"/>
          </w:tcPr>
          <w:p w14:paraId="778381E6" w14:textId="77777777" w:rsidR="00A91261" w:rsidRPr="0029270C" w:rsidRDefault="00A91261" w:rsidP="0029270C">
            <w:pPr>
              <w:spacing w:line="200" w:lineRule="exact"/>
              <w:jc w:val="center"/>
              <w:rPr>
                <w:spacing w:val="-6"/>
                <w:sz w:val="18"/>
                <w:szCs w:val="18"/>
              </w:rPr>
            </w:pPr>
            <w:r w:rsidRPr="0029270C">
              <w:rPr>
                <w:spacing w:val="-6"/>
                <w:sz w:val="18"/>
                <w:szCs w:val="18"/>
              </w:rPr>
              <w:t xml:space="preserve">из них </w:t>
            </w:r>
            <w:r w:rsidR="0029270C" w:rsidRPr="0029270C">
              <w:rPr>
                <w:spacing w:val="-6"/>
                <w:sz w:val="18"/>
                <w:szCs w:val="18"/>
              </w:rPr>
              <w:br/>
            </w:r>
            <w:r w:rsidRPr="0029270C">
              <w:rPr>
                <w:spacing w:val="-6"/>
                <w:sz w:val="18"/>
                <w:szCs w:val="18"/>
              </w:rPr>
              <w:t>в сельской местности</w:t>
            </w:r>
          </w:p>
        </w:tc>
        <w:tc>
          <w:tcPr>
            <w:tcW w:w="425" w:type="dxa"/>
            <w:vMerge w:val="restart"/>
            <w:tcBorders>
              <w:top w:val="nil"/>
              <w:left w:val="single" w:sz="4" w:space="0" w:color="000000"/>
              <w:bottom w:val="single" w:sz="4" w:space="0" w:color="000000"/>
              <w:right w:val="single" w:sz="4" w:space="0" w:color="000000"/>
            </w:tcBorders>
            <w:vAlign w:val="center"/>
          </w:tcPr>
          <w:p w14:paraId="0B1B4EB1" w14:textId="77777777" w:rsidR="00A91261" w:rsidRPr="00DB42B5" w:rsidRDefault="00A91261" w:rsidP="00A91261">
            <w:pPr>
              <w:spacing w:line="200" w:lineRule="exact"/>
              <w:ind w:left="-57" w:right="-57"/>
              <w:jc w:val="center"/>
              <w:rPr>
                <w:sz w:val="18"/>
                <w:szCs w:val="18"/>
              </w:rPr>
            </w:pPr>
            <w:r w:rsidRPr="00DB42B5">
              <w:rPr>
                <w:sz w:val="18"/>
                <w:szCs w:val="18"/>
              </w:rPr>
              <w:t>в</w:t>
            </w:r>
          </w:p>
          <w:p w14:paraId="31A692C6" w14:textId="77777777" w:rsidR="00A91261" w:rsidRPr="00DB42B5" w:rsidRDefault="00A91261" w:rsidP="00A91261">
            <w:pPr>
              <w:spacing w:line="200" w:lineRule="exact"/>
              <w:ind w:left="-57" w:right="-57"/>
              <w:jc w:val="center"/>
              <w:rPr>
                <w:sz w:val="18"/>
                <w:szCs w:val="18"/>
              </w:rPr>
            </w:pPr>
            <w:r w:rsidRPr="00DB42B5">
              <w:rPr>
                <w:sz w:val="18"/>
                <w:szCs w:val="18"/>
              </w:rPr>
              <w:t>с</w:t>
            </w:r>
          </w:p>
          <w:p w14:paraId="5E5991CA" w14:textId="77777777" w:rsidR="00A91261" w:rsidRPr="00DB42B5" w:rsidRDefault="00A91261" w:rsidP="00A91261">
            <w:pPr>
              <w:spacing w:line="200" w:lineRule="exact"/>
              <w:ind w:left="-57" w:right="-57"/>
              <w:jc w:val="center"/>
              <w:rPr>
                <w:sz w:val="18"/>
                <w:szCs w:val="18"/>
              </w:rPr>
            </w:pPr>
            <w:r w:rsidRPr="00DB42B5">
              <w:rPr>
                <w:sz w:val="18"/>
                <w:szCs w:val="18"/>
              </w:rPr>
              <w:t>е</w:t>
            </w:r>
          </w:p>
          <w:p w14:paraId="2D3AE6BF" w14:textId="77777777" w:rsidR="00A91261" w:rsidRPr="00DB42B5" w:rsidRDefault="00A91261" w:rsidP="00A91261">
            <w:pPr>
              <w:spacing w:line="200" w:lineRule="exact"/>
              <w:ind w:left="-57" w:right="-57"/>
              <w:jc w:val="center"/>
              <w:rPr>
                <w:sz w:val="18"/>
                <w:szCs w:val="18"/>
              </w:rPr>
            </w:pPr>
            <w:r w:rsidRPr="00DB42B5">
              <w:rPr>
                <w:sz w:val="18"/>
                <w:szCs w:val="18"/>
              </w:rPr>
              <w:t>г</w:t>
            </w:r>
          </w:p>
          <w:p w14:paraId="47B30A99" w14:textId="77777777" w:rsidR="00A91261" w:rsidRPr="00DB42B5" w:rsidRDefault="00A91261" w:rsidP="00A91261">
            <w:pPr>
              <w:spacing w:line="200" w:lineRule="exact"/>
              <w:ind w:left="-57" w:right="-57"/>
              <w:jc w:val="center"/>
              <w:rPr>
                <w:sz w:val="18"/>
                <w:szCs w:val="18"/>
              </w:rPr>
            </w:pPr>
            <w:r w:rsidRPr="00DB42B5">
              <w:rPr>
                <w:sz w:val="18"/>
                <w:szCs w:val="18"/>
              </w:rPr>
              <w:t>о</w:t>
            </w:r>
          </w:p>
        </w:tc>
        <w:tc>
          <w:tcPr>
            <w:tcW w:w="992" w:type="dxa"/>
            <w:vMerge w:val="restart"/>
            <w:tcBorders>
              <w:top w:val="nil"/>
              <w:left w:val="single" w:sz="4" w:space="0" w:color="000000"/>
              <w:bottom w:val="single" w:sz="4" w:space="0" w:color="000000"/>
              <w:right w:val="single" w:sz="4" w:space="0" w:color="auto"/>
            </w:tcBorders>
            <w:vAlign w:val="center"/>
          </w:tcPr>
          <w:p w14:paraId="3AAA67EC" w14:textId="77777777" w:rsidR="00A91261" w:rsidRPr="00DB42B5" w:rsidRDefault="00A91261" w:rsidP="00A91261">
            <w:pPr>
              <w:spacing w:line="200" w:lineRule="exact"/>
              <w:jc w:val="center"/>
              <w:rPr>
                <w:sz w:val="18"/>
                <w:szCs w:val="18"/>
              </w:rPr>
            </w:pPr>
            <w:r w:rsidRPr="00DB42B5">
              <w:rPr>
                <w:sz w:val="18"/>
                <w:szCs w:val="18"/>
              </w:rPr>
              <w:t xml:space="preserve">из них частной формы </w:t>
            </w:r>
            <w:proofErr w:type="gramStart"/>
            <w:r w:rsidRPr="00DB42B5">
              <w:rPr>
                <w:sz w:val="18"/>
                <w:szCs w:val="18"/>
              </w:rPr>
              <w:t>собст-венности</w:t>
            </w:r>
            <w:proofErr w:type="gramEnd"/>
          </w:p>
        </w:tc>
        <w:tc>
          <w:tcPr>
            <w:tcW w:w="709" w:type="dxa"/>
            <w:vMerge/>
            <w:tcBorders>
              <w:left w:val="single" w:sz="4" w:space="0" w:color="auto"/>
              <w:right w:val="single" w:sz="4" w:space="0" w:color="auto"/>
            </w:tcBorders>
            <w:vAlign w:val="center"/>
          </w:tcPr>
          <w:p w14:paraId="3661A87E" w14:textId="77777777" w:rsidR="00A91261" w:rsidRPr="00DB42B5" w:rsidRDefault="00A91261" w:rsidP="00A91261">
            <w:pPr>
              <w:spacing w:line="200" w:lineRule="exact"/>
              <w:jc w:val="center"/>
              <w:rPr>
                <w:sz w:val="18"/>
                <w:szCs w:val="18"/>
              </w:rPr>
            </w:pPr>
          </w:p>
        </w:tc>
        <w:tc>
          <w:tcPr>
            <w:tcW w:w="878" w:type="dxa"/>
            <w:vMerge/>
            <w:tcBorders>
              <w:left w:val="single" w:sz="4" w:space="0" w:color="auto"/>
              <w:right w:val="single" w:sz="4" w:space="0" w:color="000000"/>
            </w:tcBorders>
            <w:vAlign w:val="center"/>
          </w:tcPr>
          <w:p w14:paraId="5B89C8DB" w14:textId="77777777" w:rsidR="00A91261" w:rsidRPr="00DB42B5" w:rsidRDefault="00A91261" w:rsidP="00A91261">
            <w:pPr>
              <w:spacing w:line="200" w:lineRule="exact"/>
              <w:jc w:val="center"/>
              <w:rPr>
                <w:sz w:val="18"/>
                <w:szCs w:val="18"/>
              </w:rPr>
            </w:pPr>
          </w:p>
        </w:tc>
      </w:tr>
      <w:tr w:rsidR="00A91261" w:rsidRPr="00DB42B5" w14:paraId="40A902FC" w14:textId="77777777" w:rsidTr="007F751C">
        <w:trPr>
          <w:cantSplit/>
          <w:trHeight w:val="1020"/>
          <w:tblHeader/>
        </w:trPr>
        <w:tc>
          <w:tcPr>
            <w:tcW w:w="3254" w:type="dxa"/>
            <w:vMerge/>
            <w:tcBorders>
              <w:top w:val="single" w:sz="4" w:space="0" w:color="000000"/>
              <w:left w:val="single" w:sz="4" w:space="0" w:color="000000"/>
              <w:bottom w:val="single" w:sz="4" w:space="0" w:color="000000"/>
              <w:right w:val="single" w:sz="4" w:space="0" w:color="000000"/>
            </w:tcBorders>
            <w:vAlign w:val="center"/>
          </w:tcPr>
          <w:p w14:paraId="14CE007E" w14:textId="77777777" w:rsidR="00A91261" w:rsidRPr="00DB42B5" w:rsidRDefault="00A91261" w:rsidP="00A91261">
            <w:pPr>
              <w:spacing w:line="200" w:lineRule="exact"/>
              <w:jc w:val="center"/>
              <w:rPr>
                <w:sz w:val="18"/>
                <w:szCs w:val="18"/>
              </w:rPr>
            </w:pPr>
          </w:p>
        </w:tc>
        <w:tc>
          <w:tcPr>
            <w:tcW w:w="541" w:type="dxa"/>
            <w:vMerge/>
            <w:tcBorders>
              <w:top w:val="single" w:sz="4" w:space="0" w:color="000000"/>
              <w:left w:val="single" w:sz="4" w:space="0" w:color="000000"/>
              <w:bottom w:val="single" w:sz="4" w:space="0" w:color="000000"/>
              <w:right w:val="single" w:sz="4" w:space="0" w:color="000000"/>
            </w:tcBorders>
            <w:vAlign w:val="center"/>
          </w:tcPr>
          <w:p w14:paraId="3DF5A3DC" w14:textId="77777777" w:rsidR="00A91261" w:rsidRPr="00DB42B5" w:rsidRDefault="00A91261" w:rsidP="00A91261">
            <w:pPr>
              <w:spacing w:line="200" w:lineRule="exact"/>
              <w:jc w:val="center"/>
              <w:rPr>
                <w:sz w:val="18"/>
                <w:szCs w:val="18"/>
              </w:rPr>
            </w:pPr>
          </w:p>
        </w:tc>
        <w:tc>
          <w:tcPr>
            <w:tcW w:w="360" w:type="dxa"/>
            <w:vMerge/>
            <w:tcBorders>
              <w:top w:val="nil"/>
              <w:left w:val="single" w:sz="4" w:space="0" w:color="000000"/>
              <w:bottom w:val="single" w:sz="4" w:space="0" w:color="000000"/>
              <w:right w:val="single" w:sz="4" w:space="0" w:color="000000"/>
            </w:tcBorders>
            <w:vAlign w:val="center"/>
          </w:tcPr>
          <w:p w14:paraId="139C10B5" w14:textId="77777777" w:rsidR="00A91261" w:rsidRPr="00DB42B5" w:rsidRDefault="00A91261" w:rsidP="00A91261">
            <w:pPr>
              <w:spacing w:line="200" w:lineRule="exact"/>
              <w:jc w:val="center"/>
              <w:rPr>
                <w:sz w:val="18"/>
                <w:szCs w:val="18"/>
              </w:rPr>
            </w:pPr>
          </w:p>
        </w:tc>
        <w:tc>
          <w:tcPr>
            <w:tcW w:w="1080" w:type="dxa"/>
            <w:vMerge/>
            <w:tcBorders>
              <w:top w:val="nil"/>
              <w:left w:val="single" w:sz="4" w:space="0" w:color="000000"/>
              <w:bottom w:val="single" w:sz="4" w:space="0" w:color="000000"/>
              <w:right w:val="single" w:sz="4" w:space="0" w:color="000000"/>
            </w:tcBorders>
            <w:vAlign w:val="center"/>
          </w:tcPr>
          <w:p w14:paraId="6539A4CD" w14:textId="77777777" w:rsidR="00A91261" w:rsidRPr="00DB42B5" w:rsidRDefault="00A91261" w:rsidP="00A91261">
            <w:pPr>
              <w:spacing w:line="200" w:lineRule="exact"/>
              <w:jc w:val="center"/>
              <w:rPr>
                <w:sz w:val="18"/>
                <w:szCs w:val="18"/>
              </w:rPr>
            </w:pPr>
          </w:p>
        </w:tc>
        <w:tc>
          <w:tcPr>
            <w:tcW w:w="360" w:type="dxa"/>
            <w:vMerge/>
            <w:tcBorders>
              <w:top w:val="nil"/>
              <w:left w:val="single" w:sz="4" w:space="0" w:color="000000"/>
              <w:bottom w:val="single" w:sz="4" w:space="0" w:color="000000"/>
              <w:right w:val="single" w:sz="4" w:space="0" w:color="000000"/>
            </w:tcBorders>
            <w:vAlign w:val="center"/>
          </w:tcPr>
          <w:p w14:paraId="6F743D63" w14:textId="77777777" w:rsidR="00A91261" w:rsidRPr="00DB42B5" w:rsidRDefault="00A91261" w:rsidP="00A91261">
            <w:pPr>
              <w:spacing w:line="200" w:lineRule="exact"/>
              <w:jc w:val="center"/>
              <w:rPr>
                <w:sz w:val="18"/>
                <w:szCs w:val="18"/>
              </w:rPr>
            </w:pPr>
          </w:p>
        </w:tc>
        <w:tc>
          <w:tcPr>
            <w:tcW w:w="1080" w:type="dxa"/>
            <w:vMerge/>
            <w:tcBorders>
              <w:top w:val="nil"/>
              <w:left w:val="single" w:sz="4" w:space="0" w:color="000000"/>
              <w:bottom w:val="single" w:sz="4" w:space="0" w:color="000000"/>
              <w:right w:val="single" w:sz="4" w:space="0" w:color="000000"/>
            </w:tcBorders>
            <w:vAlign w:val="center"/>
          </w:tcPr>
          <w:p w14:paraId="5963F4E7" w14:textId="77777777" w:rsidR="00A91261" w:rsidRPr="00DB42B5" w:rsidRDefault="00A91261" w:rsidP="00A91261">
            <w:pPr>
              <w:spacing w:line="200" w:lineRule="exact"/>
              <w:jc w:val="center"/>
              <w:rPr>
                <w:sz w:val="18"/>
                <w:szCs w:val="18"/>
              </w:rPr>
            </w:pPr>
          </w:p>
        </w:tc>
        <w:tc>
          <w:tcPr>
            <w:tcW w:w="720" w:type="dxa"/>
            <w:vMerge/>
            <w:tcBorders>
              <w:top w:val="nil"/>
              <w:left w:val="single" w:sz="4" w:space="0" w:color="000000"/>
              <w:bottom w:val="single" w:sz="4" w:space="0" w:color="000000"/>
              <w:right w:val="single" w:sz="4" w:space="0" w:color="000000"/>
            </w:tcBorders>
            <w:vAlign w:val="center"/>
          </w:tcPr>
          <w:p w14:paraId="6AB71828" w14:textId="77777777" w:rsidR="00A91261" w:rsidRPr="00DB42B5" w:rsidRDefault="00A91261" w:rsidP="00A91261">
            <w:pPr>
              <w:spacing w:line="200" w:lineRule="exact"/>
              <w:jc w:val="center"/>
              <w:rPr>
                <w:sz w:val="18"/>
                <w:szCs w:val="18"/>
              </w:rPr>
            </w:pPr>
          </w:p>
        </w:tc>
        <w:tc>
          <w:tcPr>
            <w:tcW w:w="1080" w:type="dxa"/>
            <w:tcBorders>
              <w:top w:val="nil"/>
              <w:left w:val="nil"/>
              <w:bottom w:val="single" w:sz="4" w:space="0" w:color="000000"/>
              <w:right w:val="single" w:sz="4" w:space="0" w:color="000000"/>
            </w:tcBorders>
            <w:vAlign w:val="center"/>
          </w:tcPr>
          <w:p w14:paraId="0D26B95C" w14:textId="77777777" w:rsidR="00A91261" w:rsidRPr="00DB42B5" w:rsidRDefault="00A91261" w:rsidP="00A91261">
            <w:pPr>
              <w:spacing w:line="200" w:lineRule="exact"/>
              <w:jc w:val="center"/>
              <w:rPr>
                <w:sz w:val="18"/>
                <w:szCs w:val="18"/>
              </w:rPr>
            </w:pPr>
            <w:r w:rsidRPr="00DB42B5">
              <w:rPr>
                <w:sz w:val="18"/>
                <w:szCs w:val="18"/>
              </w:rPr>
              <w:t>Минздраву России</w:t>
            </w:r>
          </w:p>
        </w:tc>
        <w:tc>
          <w:tcPr>
            <w:tcW w:w="754" w:type="dxa"/>
            <w:tcBorders>
              <w:top w:val="nil"/>
              <w:left w:val="nil"/>
              <w:bottom w:val="single" w:sz="4" w:space="0" w:color="000000"/>
              <w:right w:val="single" w:sz="4" w:space="0" w:color="000000"/>
            </w:tcBorders>
            <w:tcMar>
              <w:left w:w="57" w:type="dxa"/>
              <w:right w:w="57" w:type="dxa"/>
            </w:tcMar>
            <w:vAlign w:val="center"/>
          </w:tcPr>
          <w:p w14:paraId="21A1B772" w14:textId="77777777" w:rsidR="00A91261" w:rsidRPr="00027638" w:rsidRDefault="00A91261" w:rsidP="00A91261">
            <w:pPr>
              <w:spacing w:line="200" w:lineRule="exact"/>
              <w:jc w:val="center"/>
              <w:rPr>
                <w:sz w:val="18"/>
                <w:szCs w:val="18"/>
                <w:lang w:val="en-US"/>
              </w:rPr>
            </w:pPr>
            <w:r w:rsidRPr="00DB42B5">
              <w:rPr>
                <w:sz w:val="18"/>
                <w:szCs w:val="18"/>
              </w:rPr>
              <w:t xml:space="preserve">ФМБА </w:t>
            </w:r>
            <w:r w:rsidR="00027638">
              <w:rPr>
                <w:sz w:val="18"/>
                <w:szCs w:val="18"/>
                <w:lang w:val="en-US"/>
              </w:rPr>
              <w:br/>
            </w:r>
            <w:r w:rsidR="00027638" w:rsidRPr="00DB42B5">
              <w:rPr>
                <w:sz w:val="18"/>
                <w:szCs w:val="18"/>
              </w:rPr>
              <w:t>России</w:t>
            </w:r>
          </w:p>
        </w:tc>
        <w:tc>
          <w:tcPr>
            <w:tcW w:w="1418" w:type="dxa"/>
            <w:tcBorders>
              <w:top w:val="nil"/>
              <w:left w:val="nil"/>
              <w:bottom w:val="single" w:sz="4" w:space="0" w:color="000000"/>
              <w:right w:val="single" w:sz="4" w:space="0" w:color="000000"/>
            </w:tcBorders>
            <w:vAlign w:val="center"/>
          </w:tcPr>
          <w:p w14:paraId="54074CA8" w14:textId="77777777" w:rsidR="00A91261" w:rsidRPr="00DB42B5" w:rsidRDefault="00656E7B" w:rsidP="00A91261">
            <w:pPr>
              <w:spacing w:line="200" w:lineRule="exact"/>
              <w:jc w:val="center"/>
              <w:rPr>
                <w:sz w:val="18"/>
                <w:szCs w:val="18"/>
              </w:rPr>
            </w:pPr>
            <w:r w:rsidRPr="00000D97">
              <w:rPr>
                <w:sz w:val="18"/>
              </w:rPr>
              <w:t>Минобрнауки России</w:t>
            </w:r>
          </w:p>
        </w:tc>
        <w:tc>
          <w:tcPr>
            <w:tcW w:w="1304" w:type="dxa"/>
            <w:tcBorders>
              <w:top w:val="nil"/>
              <w:left w:val="nil"/>
              <w:bottom w:val="single" w:sz="4" w:space="0" w:color="000000"/>
              <w:right w:val="single" w:sz="4" w:space="0" w:color="000000"/>
            </w:tcBorders>
            <w:vAlign w:val="center"/>
          </w:tcPr>
          <w:p w14:paraId="3714A45F" w14:textId="77777777" w:rsidR="00A91261" w:rsidRPr="00DB42B5" w:rsidRDefault="00A91261" w:rsidP="00A91261">
            <w:pPr>
              <w:spacing w:line="200" w:lineRule="exact"/>
              <w:jc w:val="center"/>
              <w:rPr>
                <w:sz w:val="18"/>
                <w:szCs w:val="18"/>
              </w:rPr>
            </w:pPr>
            <w:r w:rsidRPr="00DB42B5">
              <w:rPr>
                <w:sz w:val="18"/>
                <w:szCs w:val="18"/>
              </w:rPr>
              <w:t xml:space="preserve">другим </w:t>
            </w:r>
            <w:proofErr w:type="gramStart"/>
            <w:r w:rsidRPr="00DB42B5">
              <w:rPr>
                <w:sz w:val="18"/>
                <w:szCs w:val="18"/>
              </w:rPr>
              <w:t>распоряди-телям</w:t>
            </w:r>
            <w:proofErr w:type="gramEnd"/>
            <w:r w:rsidRPr="00DB42B5">
              <w:rPr>
                <w:sz w:val="18"/>
                <w:szCs w:val="18"/>
              </w:rPr>
              <w:t xml:space="preserve"> средств федерального бюджета</w:t>
            </w:r>
          </w:p>
        </w:tc>
        <w:tc>
          <w:tcPr>
            <w:tcW w:w="822" w:type="dxa"/>
            <w:vMerge/>
            <w:tcBorders>
              <w:top w:val="nil"/>
              <w:left w:val="single" w:sz="4" w:space="0" w:color="000000"/>
              <w:bottom w:val="single" w:sz="4" w:space="0" w:color="000000"/>
              <w:right w:val="single" w:sz="4" w:space="0" w:color="000000"/>
            </w:tcBorders>
            <w:vAlign w:val="center"/>
          </w:tcPr>
          <w:p w14:paraId="2DF29419" w14:textId="77777777" w:rsidR="00A91261" w:rsidRPr="00DB42B5" w:rsidRDefault="00A91261" w:rsidP="00A91261">
            <w:pPr>
              <w:spacing w:line="200" w:lineRule="exact"/>
              <w:jc w:val="center"/>
              <w:rPr>
                <w:sz w:val="18"/>
                <w:szCs w:val="18"/>
              </w:rPr>
            </w:pPr>
          </w:p>
        </w:tc>
        <w:tc>
          <w:tcPr>
            <w:tcW w:w="425" w:type="dxa"/>
            <w:vMerge/>
            <w:tcBorders>
              <w:top w:val="nil"/>
              <w:left w:val="single" w:sz="4" w:space="0" w:color="000000"/>
              <w:bottom w:val="single" w:sz="4" w:space="0" w:color="000000"/>
              <w:right w:val="single" w:sz="4" w:space="0" w:color="000000"/>
            </w:tcBorders>
            <w:vAlign w:val="center"/>
          </w:tcPr>
          <w:p w14:paraId="4E2856C7" w14:textId="77777777" w:rsidR="00A91261" w:rsidRPr="00DB42B5" w:rsidRDefault="00A91261" w:rsidP="00A91261">
            <w:pPr>
              <w:spacing w:line="200" w:lineRule="exact"/>
              <w:jc w:val="center"/>
              <w:rPr>
                <w:sz w:val="18"/>
                <w:szCs w:val="18"/>
              </w:rPr>
            </w:pPr>
          </w:p>
        </w:tc>
        <w:tc>
          <w:tcPr>
            <w:tcW w:w="992" w:type="dxa"/>
            <w:vMerge/>
            <w:tcBorders>
              <w:top w:val="nil"/>
              <w:left w:val="single" w:sz="4" w:space="0" w:color="000000"/>
              <w:bottom w:val="single" w:sz="4" w:space="0" w:color="000000"/>
              <w:right w:val="single" w:sz="4" w:space="0" w:color="auto"/>
            </w:tcBorders>
            <w:vAlign w:val="center"/>
          </w:tcPr>
          <w:p w14:paraId="7C95E602" w14:textId="77777777" w:rsidR="00A91261" w:rsidRPr="00DB42B5" w:rsidRDefault="00A91261" w:rsidP="00A91261">
            <w:pPr>
              <w:spacing w:line="200" w:lineRule="exact"/>
              <w:jc w:val="center"/>
              <w:rPr>
                <w:sz w:val="18"/>
                <w:szCs w:val="18"/>
              </w:rPr>
            </w:pPr>
          </w:p>
        </w:tc>
        <w:tc>
          <w:tcPr>
            <w:tcW w:w="709" w:type="dxa"/>
            <w:vMerge/>
            <w:tcBorders>
              <w:left w:val="single" w:sz="4" w:space="0" w:color="auto"/>
              <w:bottom w:val="single" w:sz="4" w:space="0" w:color="auto"/>
              <w:right w:val="single" w:sz="4" w:space="0" w:color="auto"/>
            </w:tcBorders>
            <w:vAlign w:val="center"/>
          </w:tcPr>
          <w:p w14:paraId="1DA5D324" w14:textId="77777777" w:rsidR="00A91261" w:rsidRPr="00DB42B5" w:rsidRDefault="00A91261" w:rsidP="00A91261">
            <w:pPr>
              <w:spacing w:line="200" w:lineRule="exact"/>
              <w:jc w:val="center"/>
              <w:rPr>
                <w:sz w:val="18"/>
                <w:szCs w:val="18"/>
              </w:rPr>
            </w:pPr>
          </w:p>
        </w:tc>
        <w:tc>
          <w:tcPr>
            <w:tcW w:w="878" w:type="dxa"/>
            <w:vMerge/>
            <w:tcBorders>
              <w:left w:val="single" w:sz="4" w:space="0" w:color="auto"/>
              <w:bottom w:val="single" w:sz="4" w:space="0" w:color="000000"/>
              <w:right w:val="single" w:sz="4" w:space="0" w:color="000000"/>
            </w:tcBorders>
            <w:vAlign w:val="center"/>
          </w:tcPr>
          <w:p w14:paraId="7DA1BBA7" w14:textId="77777777" w:rsidR="00A91261" w:rsidRPr="00DB42B5" w:rsidRDefault="00A91261" w:rsidP="00A91261">
            <w:pPr>
              <w:spacing w:line="200" w:lineRule="exact"/>
              <w:jc w:val="center"/>
              <w:rPr>
                <w:sz w:val="18"/>
                <w:szCs w:val="18"/>
              </w:rPr>
            </w:pPr>
          </w:p>
        </w:tc>
      </w:tr>
      <w:tr w:rsidR="00A91261" w:rsidRPr="00DB42B5" w14:paraId="0147AEF8" w14:textId="77777777" w:rsidTr="00954127">
        <w:trPr>
          <w:trHeight w:val="113"/>
          <w:tblHeader/>
        </w:trPr>
        <w:tc>
          <w:tcPr>
            <w:tcW w:w="3254" w:type="dxa"/>
            <w:tcBorders>
              <w:top w:val="nil"/>
              <w:left w:val="single" w:sz="4" w:space="0" w:color="000000"/>
              <w:bottom w:val="single" w:sz="4" w:space="0" w:color="000000"/>
              <w:right w:val="single" w:sz="4" w:space="0" w:color="000000"/>
            </w:tcBorders>
            <w:vAlign w:val="center"/>
          </w:tcPr>
          <w:p w14:paraId="2EE44734" w14:textId="77777777" w:rsidR="00A91261" w:rsidRPr="00DB42B5" w:rsidRDefault="00A91261" w:rsidP="00A91261">
            <w:pPr>
              <w:spacing w:line="200" w:lineRule="exact"/>
              <w:jc w:val="center"/>
              <w:rPr>
                <w:sz w:val="18"/>
                <w:szCs w:val="18"/>
              </w:rPr>
            </w:pPr>
            <w:r w:rsidRPr="00DB42B5">
              <w:rPr>
                <w:sz w:val="18"/>
                <w:szCs w:val="18"/>
              </w:rPr>
              <w:t>1</w:t>
            </w:r>
          </w:p>
        </w:tc>
        <w:tc>
          <w:tcPr>
            <w:tcW w:w="541" w:type="dxa"/>
            <w:tcBorders>
              <w:top w:val="nil"/>
              <w:left w:val="nil"/>
              <w:bottom w:val="single" w:sz="4" w:space="0" w:color="000000"/>
              <w:right w:val="single" w:sz="4" w:space="0" w:color="000000"/>
            </w:tcBorders>
            <w:vAlign w:val="center"/>
          </w:tcPr>
          <w:p w14:paraId="068C5E93" w14:textId="77777777" w:rsidR="00A91261" w:rsidRPr="00DB42B5" w:rsidRDefault="00A91261" w:rsidP="00A91261">
            <w:pPr>
              <w:spacing w:line="200" w:lineRule="exact"/>
              <w:jc w:val="center"/>
              <w:rPr>
                <w:sz w:val="18"/>
                <w:szCs w:val="18"/>
              </w:rPr>
            </w:pPr>
            <w:r w:rsidRPr="00DB42B5">
              <w:rPr>
                <w:sz w:val="18"/>
                <w:szCs w:val="18"/>
              </w:rPr>
              <w:t>2</w:t>
            </w:r>
          </w:p>
        </w:tc>
        <w:tc>
          <w:tcPr>
            <w:tcW w:w="360" w:type="dxa"/>
            <w:tcBorders>
              <w:top w:val="nil"/>
              <w:left w:val="nil"/>
              <w:bottom w:val="single" w:sz="4" w:space="0" w:color="000000"/>
              <w:right w:val="single" w:sz="4" w:space="0" w:color="000000"/>
            </w:tcBorders>
            <w:vAlign w:val="center"/>
          </w:tcPr>
          <w:p w14:paraId="5214E838" w14:textId="77777777" w:rsidR="00A91261" w:rsidRPr="00DB42B5" w:rsidRDefault="00A91261" w:rsidP="00A91261">
            <w:pPr>
              <w:spacing w:line="200" w:lineRule="exact"/>
              <w:jc w:val="center"/>
              <w:rPr>
                <w:sz w:val="18"/>
                <w:szCs w:val="18"/>
              </w:rPr>
            </w:pPr>
            <w:r w:rsidRPr="00DB42B5">
              <w:rPr>
                <w:sz w:val="18"/>
                <w:szCs w:val="18"/>
              </w:rPr>
              <w:t>3</w:t>
            </w:r>
          </w:p>
        </w:tc>
        <w:tc>
          <w:tcPr>
            <w:tcW w:w="1080" w:type="dxa"/>
            <w:tcBorders>
              <w:top w:val="nil"/>
              <w:left w:val="nil"/>
              <w:bottom w:val="single" w:sz="4" w:space="0" w:color="000000"/>
              <w:right w:val="single" w:sz="4" w:space="0" w:color="000000"/>
            </w:tcBorders>
            <w:vAlign w:val="center"/>
          </w:tcPr>
          <w:p w14:paraId="071D9CBD" w14:textId="77777777" w:rsidR="00A91261" w:rsidRPr="00DB42B5" w:rsidRDefault="00A91261" w:rsidP="00A91261">
            <w:pPr>
              <w:spacing w:line="200" w:lineRule="exact"/>
              <w:jc w:val="center"/>
              <w:rPr>
                <w:sz w:val="18"/>
                <w:szCs w:val="18"/>
              </w:rPr>
            </w:pPr>
            <w:r w:rsidRPr="00DB42B5">
              <w:rPr>
                <w:sz w:val="18"/>
                <w:szCs w:val="18"/>
              </w:rPr>
              <w:t>4</w:t>
            </w:r>
          </w:p>
        </w:tc>
        <w:tc>
          <w:tcPr>
            <w:tcW w:w="360" w:type="dxa"/>
            <w:tcBorders>
              <w:top w:val="nil"/>
              <w:left w:val="nil"/>
              <w:bottom w:val="single" w:sz="4" w:space="0" w:color="000000"/>
              <w:right w:val="single" w:sz="4" w:space="0" w:color="000000"/>
            </w:tcBorders>
            <w:vAlign w:val="center"/>
          </w:tcPr>
          <w:p w14:paraId="1612C3D2" w14:textId="77777777" w:rsidR="00A91261" w:rsidRPr="00DB42B5" w:rsidRDefault="00A91261" w:rsidP="00A91261">
            <w:pPr>
              <w:spacing w:line="200" w:lineRule="exact"/>
              <w:jc w:val="center"/>
              <w:rPr>
                <w:sz w:val="18"/>
                <w:szCs w:val="18"/>
              </w:rPr>
            </w:pPr>
            <w:r w:rsidRPr="00DB42B5">
              <w:rPr>
                <w:sz w:val="18"/>
                <w:szCs w:val="18"/>
              </w:rPr>
              <w:t>5</w:t>
            </w:r>
          </w:p>
        </w:tc>
        <w:tc>
          <w:tcPr>
            <w:tcW w:w="1080" w:type="dxa"/>
            <w:tcBorders>
              <w:top w:val="nil"/>
              <w:left w:val="nil"/>
              <w:bottom w:val="single" w:sz="4" w:space="0" w:color="000000"/>
              <w:right w:val="single" w:sz="4" w:space="0" w:color="000000"/>
            </w:tcBorders>
            <w:vAlign w:val="center"/>
          </w:tcPr>
          <w:p w14:paraId="68EF1BDD" w14:textId="77777777" w:rsidR="00A91261" w:rsidRPr="00DB42B5" w:rsidRDefault="00A91261" w:rsidP="00A91261">
            <w:pPr>
              <w:spacing w:line="200" w:lineRule="exact"/>
              <w:jc w:val="center"/>
              <w:rPr>
                <w:sz w:val="18"/>
                <w:szCs w:val="18"/>
              </w:rPr>
            </w:pPr>
            <w:r w:rsidRPr="00DB42B5">
              <w:rPr>
                <w:sz w:val="18"/>
                <w:szCs w:val="18"/>
              </w:rPr>
              <w:t>6</w:t>
            </w:r>
          </w:p>
        </w:tc>
        <w:tc>
          <w:tcPr>
            <w:tcW w:w="720" w:type="dxa"/>
            <w:tcBorders>
              <w:top w:val="nil"/>
              <w:left w:val="nil"/>
              <w:bottom w:val="single" w:sz="4" w:space="0" w:color="000000"/>
              <w:right w:val="single" w:sz="4" w:space="0" w:color="000000"/>
            </w:tcBorders>
            <w:vAlign w:val="center"/>
          </w:tcPr>
          <w:p w14:paraId="380CDF8D" w14:textId="77777777" w:rsidR="00A91261" w:rsidRPr="00DB42B5" w:rsidRDefault="00A91261" w:rsidP="00A91261">
            <w:pPr>
              <w:spacing w:line="200" w:lineRule="exact"/>
              <w:jc w:val="center"/>
              <w:rPr>
                <w:sz w:val="18"/>
                <w:szCs w:val="18"/>
              </w:rPr>
            </w:pPr>
            <w:r w:rsidRPr="00DB42B5">
              <w:rPr>
                <w:sz w:val="18"/>
                <w:szCs w:val="18"/>
              </w:rPr>
              <w:t>7</w:t>
            </w:r>
          </w:p>
        </w:tc>
        <w:tc>
          <w:tcPr>
            <w:tcW w:w="1080" w:type="dxa"/>
            <w:tcBorders>
              <w:top w:val="nil"/>
              <w:left w:val="nil"/>
              <w:bottom w:val="single" w:sz="4" w:space="0" w:color="000000"/>
              <w:right w:val="single" w:sz="4" w:space="0" w:color="000000"/>
            </w:tcBorders>
            <w:vAlign w:val="center"/>
          </w:tcPr>
          <w:p w14:paraId="60E8FE23" w14:textId="77777777" w:rsidR="00A91261" w:rsidRPr="00DB42B5" w:rsidRDefault="00A91261" w:rsidP="00A91261">
            <w:pPr>
              <w:spacing w:line="200" w:lineRule="exact"/>
              <w:jc w:val="center"/>
              <w:rPr>
                <w:sz w:val="18"/>
                <w:szCs w:val="18"/>
              </w:rPr>
            </w:pPr>
            <w:r w:rsidRPr="00DB42B5">
              <w:rPr>
                <w:sz w:val="18"/>
                <w:szCs w:val="18"/>
              </w:rPr>
              <w:t>8</w:t>
            </w:r>
          </w:p>
        </w:tc>
        <w:tc>
          <w:tcPr>
            <w:tcW w:w="754" w:type="dxa"/>
            <w:tcBorders>
              <w:top w:val="nil"/>
              <w:left w:val="nil"/>
              <w:bottom w:val="single" w:sz="4" w:space="0" w:color="000000"/>
              <w:right w:val="single" w:sz="4" w:space="0" w:color="000000"/>
            </w:tcBorders>
            <w:vAlign w:val="center"/>
          </w:tcPr>
          <w:p w14:paraId="656A5D5A" w14:textId="77777777" w:rsidR="00A91261" w:rsidRPr="00DB42B5" w:rsidRDefault="00A91261" w:rsidP="00A91261">
            <w:pPr>
              <w:spacing w:line="200" w:lineRule="exact"/>
              <w:jc w:val="center"/>
              <w:rPr>
                <w:sz w:val="18"/>
                <w:szCs w:val="18"/>
              </w:rPr>
            </w:pPr>
            <w:r w:rsidRPr="00DB42B5">
              <w:rPr>
                <w:sz w:val="18"/>
                <w:szCs w:val="18"/>
              </w:rPr>
              <w:t>9</w:t>
            </w:r>
          </w:p>
        </w:tc>
        <w:tc>
          <w:tcPr>
            <w:tcW w:w="1418" w:type="dxa"/>
            <w:tcBorders>
              <w:top w:val="nil"/>
              <w:left w:val="nil"/>
              <w:bottom w:val="single" w:sz="4" w:space="0" w:color="000000"/>
              <w:right w:val="single" w:sz="4" w:space="0" w:color="000000"/>
            </w:tcBorders>
            <w:vAlign w:val="center"/>
          </w:tcPr>
          <w:p w14:paraId="3C8C4154" w14:textId="77777777" w:rsidR="00A91261" w:rsidRPr="00DB42B5" w:rsidRDefault="00A91261" w:rsidP="00A91261">
            <w:pPr>
              <w:spacing w:line="200" w:lineRule="exact"/>
              <w:jc w:val="center"/>
              <w:rPr>
                <w:sz w:val="18"/>
                <w:szCs w:val="18"/>
              </w:rPr>
            </w:pPr>
            <w:r w:rsidRPr="00DB42B5">
              <w:rPr>
                <w:sz w:val="18"/>
                <w:szCs w:val="18"/>
              </w:rPr>
              <w:t>10</w:t>
            </w:r>
          </w:p>
        </w:tc>
        <w:tc>
          <w:tcPr>
            <w:tcW w:w="1304" w:type="dxa"/>
            <w:tcBorders>
              <w:top w:val="nil"/>
              <w:left w:val="nil"/>
              <w:bottom w:val="single" w:sz="4" w:space="0" w:color="000000"/>
              <w:right w:val="single" w:sz="4" w:space="0" w:color="000000"/>
            </w:tcBorders>
            <w:vAlign w:val="center"/>
          </w:tcPr>
          <w:p w14:paraId="6BB3021D" w14:textId="77777777" w:rsidR="00A91261" w:rsidRPr="00DB42B5" w:rsidRDefault="00A91261" w:rsidP="00A91261">
            <w:pPr>
              <w:spacing w:line="200" w:lineRule="exact"/>
              <w:jc w:val="center"/>
              <w:rPr>
                <w:sz w:val="18"/>
                <w:szCs w:val="18"/>
              </w:rPr>
            </w:pPr>
            <w:r w:rsidRPr="00DB42B5">
              <w:rPr>
                <w:sz w:val="18"/>
                <w:szCs w:val="18"/>
              </w:rPr>
              <w:t>11</w:t>
            </w:r>
          </w:p>
        </w:tc>
        <w:tc>
          <w:tcPr>
            <w:tcW w:w="822" w:type="dxa"/>
            <w:tcBorders>
              <w:top w:val="nil"/>
              <w:left w:val="nil"/>
              <w:bottom w:val="single" w:sz="4" w:space="0" w:color="000000"/>
              <w:right w:val="single" w:sz="4" w:space="0" w:color="000000"/>
            </w:tcBorders>
            <w:vAlign w:val="center"/>
          </w:tcPr>
          <w:p w14:paraId="4D650121" w14:textId="77777777" w:rsidR="00A91261" w:rsidRPr="00DB42B5" w:rsidRDefault="00A91261" w:rsidP="00A91261">
            <w:pPr>
              <w:spacing w:line="200" w:lineRule="exact"/>
              <w:jc w:val="center"/>
              <w:rPr>
                <w:sz w:val="18"/>
                <w:szCs w:val="18"/>
              </w:rPr>
            </w:pPr>
            <w:r w:rsidRPr="00DB42B5">
              <w:rPr>
                <w:sz w:val="18"/>
                <w:szCs w:val="18"/>
              </w:rPr>
              <w:t>12</w:t>
            </w:r>
          </w:p>
        </w:tc>
        <w:tc>
          <w:tcPr>
            <w:tcW w:w="425" w:type="dxa"/>
            <w:tcBorders>
              <w:top w:val="nil"/>
              <w:left w:val="nil"/>
              <w:bottom w:val="single" w:sz="4" w:space="0" w:color="000000"/>
              <w:right w:val="single" w:sz="4" w:space="0" w:color="000000"/>
            </w:tcBorders>
            <w:vAlign w:val="center"/>
          </w:tcPr>
          <w:p w14:paraId="36E92CB9" w14:textId="77777777" w:rsidR="00A91261" w:rsidRPr="00DB42B5" w:rsidRDefault="00A91261" w:rsidP="00A91261">
            <w:pPr>
              <w:spacing w:line="200" w:lineRule="exact"/>
              <w:jc w:val="center"/>
              <w:rPr>
                <w:sz w:val="18"/>
                <w:szCs w:val="18"/>
              </w:rPr>
            </w:pPr>
            <w:r w:rsidRPr="00DB42B5">
              <w:rPr>
                <w:sz w:val="18"/>
                <w:szCs w:val="18"/>
              </w:rPr>
              <w:t>13</w:t>
            </w:r>
          </w:p>
        </w:tc>
        <w:tc>
          <w:tcPr>
            <w:tcW w:w="992" w:type="dxa"/>
            <w:tcBorders>
              <w:top w:val="nil"/>
              <w:left w:val="nil"/>
              <w:bottom w:val="single" w:sz="4" w:space="0" w:color="000000"/>
              <w:right w:val="single" w:sz="4" w:space="0" w:color="000000"/>
            </w:tcBorders>
            <w:vAlign w:val="center"/>
          </w:tcPr>
          <w:p w14:paraId="2A6597F7" w14:textId="77777777" w:rsidR="00A91261" w:rsidRPr="00DB42B5" w:rsidRDefault="00A91261" w:rsidP="00A91261">
            <w:pPr>
              <w:spacing w:line="200" w:lineRule="exact"/>
              <w:jc w:val="center"/>
              <w:rPr>
                <w:sz w:val="18"/>
                <w:szCs w:val="18"/>
              </w:rPr>
            </w:pPr>
            <w:r w:rsidRPr="00DB42B5">
              <w:rPr>
                <w:sz w:val="18"/>
                <w:szCs w:val="18"/>
              </w:rPr>
              <w:t>14</w:t>
            </w:r>
          </w:p>
        </w:tc>
        <w:tc>
          <w:tcPr>
            <w:tcW w:w="709" w:type="dxa"/>
            <w:tcBorders>
              <w:top w:val="single" w:sz="4" w:space="0" w:color="auto"/>
              <w:left w:val="nil"/>
              <w:bottom w:val="single" w:sz="4" w:space="0" w:color="000000"/>
              <w:right w:val="nil"/>
            </w:tcBorders>
            <w:vAlign w:val="center"/>
          </w:tcPr>
          <w:p w14:paraId="1683A1A5" w14:textId="77777777" w:rsidR="00A91261" w:rsidRPr="00DB42B5" w:rsidRDefault="00A91261" w:rsidP="00A91261">
            <w:pPr>
              <w:spacing w:line="200" w:lineRule="exact"/>
              <w:jc w:val="center"/>
              <w:rPr>
                <w:sz w:val="18"/>
                <w:szCs w:val="18"/>
              </w:rPr>
            </w:pPr>
            <w:r w:rsidRPr="00DB42B5">
              <w:rPr>
                <w:sz w:val="18"/>
                <w:szCs w:val="18"/>
              </w:rPr>
              <w:t>15</w:t>
            </w:r>
          </w:p>
        </w:tc>
        <w:tc>
          <w:tcPr>
            <w:tcW w:w="878" w:type="dxa"/>
            <w:tcBorders>
              <w:top w:val="single" w:sz="4" w:space="0" w:color="auto"/>
              <w:left w:val="single" w:sz="4" w:space="0" w:color="auto"/>
              <w:bottom w:val="single" w:sz="4" w:space="0" w:color="auto"/>
              <w:right w:val="single" w:sz="4" w:space="0" w:color="auto"/>
            </w:tcBorders>
            <w:vAlign w:val="center"/>
          </w:tcPr>
          <w:p w14:paraId="52DCF249" w14:textId="77777777" w:rsidR="00A91261" w:rsidRPr="00DB42B5" w:rsidRDefault="00A91261" w:rsidP="00A91261">
            <w:pPr>
              <w:spacing w:line="200" w:lineRule="exact"/>
              <w:jc w:val="center"/>
              <w:rPr>
                <w:sz w:val="18"/>
                <w:szCs w:val="18"/>
              </w:rPr>
            </w:pPr>
            <w:r w:rsidRPr="00DB42B5">
              <w:rPr>
                <w:sz w:val="18"/>
                <w:szCs w:val="18"/>
              </w:rPr>
              <w:t>16</w:t>
            </w:r>
          </w:p>
        </w:tc>
      </w:tr>
      <w:tr w:rsidR="00A91261" w:rsidRPr="00DB42B5" w14:paraId="7FA990DE" w14:textId="77777777" w:rsidTr="00954127">
        <w:tc>
          <w:tcPr>
            <w:tcW w:w="3254" w:type="dxa"/>
            <w:tcBorders>
              <w:top w:val="nil"/>
              <w:left w:val="single" w:sz="4" w:space="0" w:color="000000"/>
              <w:bottom w:val="single" w:sz="4" w:space="0" w:color="000000"/>
              <w:right w:val="single" w:sz="4" w:space="0" w:color="000000"/>
            </w:tcBorders>
            <w:vAlign w:val="center"/>
          </w:tcPr>
          <w:p w14:paraId="36100868" w14:textId="77777777" w:rsidR="00A91261" w:rsidRPr="00DB42B5" w:rsidRDefault="00A91261" w:rsidP="00A91261">
            <w:pPr>
              <w:spacing w:line="200" w:lineRule="exact"/>
              <w:rPr>
                <w:b/>
                <w:sz w:val="18"/>
                <w:szCs w:val="18"/>
              </w:rPr>
            </w:pPr>
            <w:r w:rsidRPr="00DB42B5">
              <w:rPr>
                <w:b/>
                <w:sz w:val="18"/>
                <w:szCs w:val="18"/>
              </w:rPr>
              <w:t>ВСЕГО медицинских организаций</w:t>
            </w:r>
            <w:r w:rsidRPr="00DB42B5">
              <w:rPr>
                <w:sz w:val="18"/>
                <w:szCs w:val="18"/>
              </w:rPr>
              <w:t xml:space="preserve"> (сумма строк с 02 по 05)</w:t>
            </w:r>
          </w:p>
        </w:tc>
        <w:tc>
          <w:tcPr>
            <w:tcW w:w="541" w:type="dxa"/>
            <w:tcBorders>
              <w:top w:val="nil"/>
              <w:left w:val="nil"/>
              <w:bottom w:val="single" w:sz="4" w:space="0" w:color="000000"/>
              <w:right w:val="single" w:sz="4" w:space="0" w:color="000000"/>
            </w:tcBorders>
            <w:vAlign w:val="center"/>
          </w:tcPr>
          <w:p w14:paraId="201F4CFC" w14:textId="77777777" w:rsidR="00A91261" w:rsidRPr="00DB42B5" w:rsidRDefault="00A91261" w:rsidP="00A91261">
            <w:pPr>
              <w:spacing w:line="200" w:lineRule="exact"/>
              <w:jc w:val="center"/>
              <w:rPr>
                <w:sz w:val="18"/>
                <w:szCs w:val="18"/>
              </w:rPr>
            </w:pPr>
            <w:r w:rsidRPr="00DB42B5">
              <w:rPr>
                <w:sz w:val="18"/>
                <w:szCs w:val="18"/>
              </w:rPr>
              <w:t>01</w:t>
            </w:r>
          </w:p>
        </w:tc>
        <w:tc>
          <w:tcPr>
            <w:tcW w:w="360" w:type="dxa"/>
            <w:tcBorders>
              <w:top w:val="nil"/>
              <w:left w:val="nil"/>
              <w:bottom w:val="single" w:sz="4" w:space="0" w:color="000000"/>
              <w:right w:val="single" w:sz="4" w:space="0" w:color="000000"/>
            </w:tcBorders>
            <w:vAlign w:val="center"/>
          </w:tcPr>
          <w:p w14:paraId="6BD91E42" w14:textId="77777777" w:rsidR="00A91261" w:rsidRPr="00DB42B5" w:rsidRDefault="00A91261" w:rsidP="00A91261">
            <w:pPr>
              <w:spacing w:line="200" w:lineRule="exact"/>
              <w:jc w:val="center"/>
              <w:rPr>
                <w:sz w:val="18"/>
                <w:szCs w:val="18"/>
              </w:rPr>
            </w:pPr>
          </w:p>
        </w:tc>
        <w:tc>
          <w:tcPr>
            <w:tcW w:w="1080" w:type="dxa"/>
            <w:tcBorders>
              <w:top w:val="nil"/>
              <w:left w:val="nil"/>
              <w:bottom w:val="single" w:sz="4" w:space="0" w:color="000000"/>
              <w:right w:val="single" w:sz="4" w:space="0" w:color="000000"/>
            </w:tcBorders>
            <w:vAlign w:val="center"/>
          </w:tcPr>
          <w:p w14:paraId="036ACB75" w14:textId="77777777" w:rsidR="00A91261" w:rsidRPr="00DB42B5" w:rsidRDefault="00A91261" w:rsidP="00A91261">
            <w:pPr>
              <w:spacing w:line="200" w:lineRule="exact"/>
              <w:jc w:val="center"/>
              <w:rPr>
                <w:sz w:val="18"/>
                <w:szCs w:val="18"/>
              </w:rPr>
            </w:pPr>
          </w:p>
        </w:tc>
        <w:tc>
          <w:tcPr>
            <w:tcW w:w="360" w:type="dxa"/>
            <w:tcBorders>
              <w:top w:val="nil"/>
              <w:left w:val="nil"/>
              <w:bottom w:val="single" w:sz="4" w:space="0" w:color="000000"/>
              <w:right w:val="single" w:sz="4" w:space="0" w:color="000000"/>
            </w:tcBorders>
            <w:vAlign w:val="center"/>
          </w:tcPr>
          <w:p w14:paraId="330BF62F" w14:textId="77777777" w:rsidR="00A91261" w:rsidRPr="00DB42B5" w:rsidRDefault="00A91261" w:rsidP="00A91261">
            <w:pPr>
              <w:spacing w:line="200" w:lineRule="exact"/>
              <w:jc w:val="center"/>
              <w:rPr>
                <w:sz w:val="18"/>
                <w:szCs w:val="18"/>
              </w:rPr>
            </w:pPr>
          </w:p>
        </w:tc>
        <w:tc>
          <w:tcPr>
            <w:tcW w:w="1080" w:type="dxa"/>
            <w:tcBorders>
              <w:top w:val="nil"/>
              <w:left w:val="nil"/>
              <w:bottom w:val="single" w:sz="4" w:space="0" w:color="000000"/>
              <w:right w:val="single" w:sz="4" w:space="0" w:color="000000"/>
            </w:tcBorders>
            <w:vAlign w:val="center"/>
          </w:tcPr>
          <w:p w14:paraId="6CF04921" w14:textId="77777777" w:rsidR="00A91261" w:rsidRPr="00DB42B5" w:rsidRDefault="00A91261" w:rsidP="00A91261">
            <w:pPr>
              <w:spacing w:line="200" w:lineRule="exact"/>
              <w:jc w:val="center"/>
              <w:rPr>
                <w:sz w:val="18"/>
                <w:szCs w:val="18"/>
              </w:rPr>
            </w:pPr>
          </w:p>
        </w:tc>
        <w:tc>
          <w:tcPr>
            <w:tcW w:w="720" w:type="dxa"/>
            <w:tcBorders>
              <w:top w:val="nil"/>
              <w:left w:val="nil"/>
              <w:bottom w:val="single" w:sz="4" w:space="0" w:color="000000"/>
              <w:right w:val="single" w:sz="4" w:space="0" w:color="000000"/>
            </w:tcBorders>
            <w:vAlign w:val="center"/>
          </w:tcPr>
          <w:p w14:paraId="593271F2" w14:textId="77777777" w:rsidR="00A91261" w:rsidRPr="00DB42B5" w:rsidRDefault="00A91261" w:rsidP="00A91261">
            <w:pPr>
              <w:spacing w:line="200" w:lineRule="exact"/>
              <w:jc w:val="center"/>
              <w:rPr>
                <w:sz w:val="18"/>
                <w:szCs w:val="18"/>
              </w:rPr>
            </w:pPr>
          </w:p>
        </w:tc>
        <w:tc>
          <w:tcPr>
            <w:tcW w:w="1080" w:type="dxa"/>
            <w:tcBorders>
              <w:top w:val="nil"/>
              <w:left w:val="nil"/>
              <w:bottom w:val="single" w:sz="4" w:space="0" w:color="000000"/>
              <w:right w:val="single" w:sz="4" w:space="0" w:color="000000"/>
            </w:tcBorders>
            <w:vAlign w:val="center"/>
          </w:tcPr>
          <w:p w14:paraId="7F4A2D99" w14:textId="77777777" w:rsidR="00A91261" w:rsidRPr="00DB42B5" w:rsidRDefault="00A91261" w:rsidP="00A91261">
            <w:pPr>
              <w:spacing w:line="200" w:lineRule="exact"/>
              <w:jc w:val="center"/>
              <w:rPr>
                <w:sz w:val="18"/>
                <w:szCs w:val="18"/>
              </w:rPr>
            </w:pPr>
          </w:p>
        </w:tc>
        <w:tc>
          <w:tcPr>
            <w:tcW w:w="754" w:type="dxa"/>
            <w:tcBorders>
              <w:top w:val="nil"/>
              <w:left w:val="nil"/>
              <w:bottom w:val="single" w:sz="4" w:space="0" w:color="000000"/>
              <w:right w:val="single" w:sz="4" w:space="0" w:color="000000"/>
            </w:tcBorders>
            <w:vAlign w:val="center"/>
          </w:tcPr>
          <w:p w14:paraId="5BC43ADF" w14:textId="77777777" w:rsidR="00A91261" w:rsidRPr="00DB42B5" w:rsidRDefault="00A91261" w:rsidP="00A91261">
            <w:pPr>
              <w:spacing w:line="200" w:lineRule="exact"/>
              <w:jc w:val="center"/>
              <w:rPr>
                <w:sz w:val="18"/>
                <w:szCs w:val="18"/>
              </w:rPr>
            </w:pPr>
          </w:p>
        </w:tc>
        <w:tc>
          <w:tcPr>
            <w:tcW w:w="1418" w:type="dxa"/>
            <w:tcBorders>
              <w:top w:val="nil"/>
              <w:left w:val="nil"/>
              <w:bottom w:val="single" w:sz="4" w:space="0" w:color="000000"/>
              <w:right w:val="single" w:sz="4" w:space="0" w:color="000000"/>
            </w:tcBorders>
            <w:vAlign w:val="center"/>
          </w:tcPr>
          <w:p w14:paraId="12135342" w14:textId="77777777" w:rsidR="00A91261" w:rsidRPr="00DB42B5" w:rsidRDefault="00A91261" w:rsidP="00A91261">
            <w:pPr>
              <w:spacing w:line="200" w:lineRule="exact"/>
              <w:jc w:val="center"/>
              <w:rPr>
                <w:sz w:val="18"/>
                <w:szCs w:val="18"/>
              </w:rPr>
            </w:pPr>
          </w:p>
        </w:tc>
        <w:tc>
          <w:tcPr>
            <w:tcW w:w="1304" w:type="dxa"/>
            <w:tcBorders>
              <w:top w:val="nil"/>
              <w:left w:val="nil"/>
              <w:bottom w:val="single" w:sz="4" w:space="0" w:color="000000"/>
              <w:right w:val="single" w:sz="4" w:space="0" w:color="000000"/>
            </w:tcBorders>
            <w:vAlign w:val="center"/>
          </w:tcPr>
          <w:p w14:paraId="0A6DC114" w14:textId="77777777" w:rsidR="00A91261" w:rsidRPr="00DB42B5" w:rsidRDefault="00A91261" w:rsidP="00A91261">
            <w:pPr>
              <w:spacing w:line="200" w:lineRule="exact"/>
              <w:jc w:val="center"/>
              <w:rPr>
                <w:sz w:val="18"/>
                <w:szCs w:val="18"/>
              </w:rPr>
            </w:pPr>
          </w:p>
        </w:tc>
        <w:tc>
          <w:tcPr>
            <w:tcW w:w="822" w:type="dxa"/>
            <w:tcBorders>
              <w:top w:val="nil"/>
              <w:left w:val="nil"/>
              <w:bottom w:val="single" w:sz="4" w:space="0" w:color="000000"/>
              <w:right w:val="single" w:sz="4" w:space="0" w:color="000000"/>
            </w:tcBorders>
            <w:vAlign w:val="center"/>
          </w:tcPr>
          <w:p w14:paraId="2F94D54A" w14:textId="77777777" w:rsidR="00A91261" w:rsidRPr="00DB42B5" w:rsidRDefault="00A91261" w:rsidP="00A91261">
            <w:pPr>
              <w:spacing w:line="200" w:lineRule="exact"/>
              <w:jc w:val="center"/>
              <w:rPr>
                <w:sz w:val="18"/>
                <w:szCs w:val="18"/>
              </w:rPr>
            </w:pPr>
          </w:p>
        </w:tc>
        <w:tc>
          <w:tcPr>
            <w:tcW w:w="425" w:type="dxa"/>
            <w:tcBorders>
              <w:top w:val="nil"/>
              <w:left w:val="nil"/>
              <w:bottom w:val="single" w:sz="4" w:space="0" w:color="000000"/>
              <w:right w:val="single" w:sz="4" w:space="0" w:color="000000"/>
            </w:tcBorders>
            <w:vAlign w:val="center"/>
          </w:tcPr>
          <w:p w14:paraId="7BC7341F" w14:textId="77777777" w:rsidR="00A91261" w:rsidRPr="00DB42B5" w:rsidRDefault="00A91261" w:rsidP="00A91261">
            <w:pPr>
              <w:spacing w:line="200" w:lineRule="exact"/>
              <w:jc w:val="center"/>
              <w:rPr>
                <w:sz w:val="18"/>
                <w:szCs w:val="18"/>
              </w:rPr>
            </w:pPr>
          </w:p>
        </w:tc>
        <w:tc>
          <w:tcPr>
            <w:tcW w:w="992" w:type="dxa"/>
            <w:tcBorders>
              <w:top w:val="nil"/>
              <w:left w:val="nil"/>
              <w:bottom w:val="single" w:sz="4" w:space="0" w:color="000000"/>
              <w:right w:val="single" w:sz="4" w:space="0" w:color="000000"/>
            </w:tcBorders>
            <w:vAlign w:val="center"/>
          </w:tcPr>
          <w:p w14:paraId="24278AF7" w14:textId="77777777" w:rsidR="00A91261" w:rsidRPr="00DB42B5" w:rsidRDefault="00A91261" w:rsidP="00A91261">
            <w:pPr>
              <w:spacing w:line="200" w:lineRule="exact"/>
              <w:jc w:val="center"/>
              <w:rPr>
                <w:sz w:val="18"/>
                <w:szCs w:val="18"/>
              </w:rPr>
            </w:pPr>
          </w:p>
        </w:tc>
        <w:tc>
          <w:tcPr>
            <w:tcW w:w="709" w:type="dxa"/>
            <w:tcBorders>
              <w:top w:val="nil"/>
              <w:left w:val="nil"/>
              <w:bottom w:val="single" w:sz="4" w:space="0" w:color="000000"/>
              <w:right w:val="nil"/>
            </w:tcBorders>
            <w:vAlign w:val="center"/>
          </w:tcPr>
          <w:p w14:paraId="1C0AE965" w14:textId="77777777" w:rsidR="00A91261" w:rsidRPr="00DB42B5" w:rsidRDefault="00A91261" w:rsidP="00A91261">
            <w:pPr>
              <w:spacing w:line="200" w:lineRule="exact"/>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69A87BFD" w14:textId="77777777" w:rsidR="00A91261" w:rsidRPr="00DB42B5" w:rsidRDefault="00A91261" w:rsidP="00A91261">
            <w:pPr>
              <w:spacing w:line="200" w:lineRule="exact"/>
              <w:jc w:val="center"/>
              <w:rPr>
                <w:sz w:val="18"/>
                <w:szCs w:val="18"/>
              </w:rPr>
            </w:pPr>
          </w:p>
        </w:tc>
      </w:tr>
      <w:tr w:rsidR="00A91261" w:rsidRPr="00DB42B5" w14:paraId="6770E7E9" w14:textId="77777777" w:rsidTr="00954127">
        <w:tc>
          <w:tcPr>
            <w:tcW w:w="3254" w:type="dxa"/>
            <w:tcBorders>
              <w:top w:val="nil"/>
              <w:left w:val="single" w:sz="4" w:space="0" w:color="000000"/>
              <w:bottom w:val="single" w:sz="4" w:space="0" w:color="000000"/>
              <w:right w:val="single" w:sz="4" w:space="0" w:color="000000"/>
            </w:tcBorders>
            <w:vAlign w:val="center"/>
          </w:tcPr>
          <w:p w14:paraId="27278D6F" w14:textId="77777777" w:rsidR="00A91261" w:rsidRPr="00DB42B5" w:rsidRDefault="00A91261" w:rsidP="00A91261">
            <w:pPr>
              <w:spacing w:line="220" w:lineRule="exact"/>
              <w:ind w:left="474" w:hanging="141"/>
              <w:rPr>
                <w:sz w:val="18"/>
                <w:szCs w:val="18"/>
              </w:rPr>
            </w:pPr>
            <w:r w:rsidRPr="00DB42B5">
              <w:rPr>
                <w:sz w:val="18"/>
                <w:szCs w:val="18"/>
              </w:rPr>
              <w:t>в том числе:</w:t>
            </w:r>
          </w:p>
          <w:p w14:paraId="3369ADAC" w14:textId="77777777" w:rsidR="00A91261" w:rsidRPr="00DB42B5" w:rsidRDefault="00A91261" w:rsidP="00A91261">
            <w:pPr>
              <w:spacing w:line="220" w:lineRule="exact"/>
              <w:ind w:left="474" w:hanging="141"/>
              <w:rPr>
                <w:sz w:val="18"/>
                <w:szCs w:val="18"/>
              </w:rPr>
            </w:pPr>
            <w:r w:rsidRPr="00DB42B5">
              <w:rPr>
                <w:sz w:val="18"/>
                <w:szCs w:val="18"/>
              </w:rPr>
              <w:t>автономные</w:t>
            </w:r>
          </w:p>
        </w:tc>
        <w:tc>
          <w:tcPr>
            <w:tcW w:w="541" w:type="dxa"/>
            <w:tcBorders>
              <w:top w:val="nil"/>
              <w:left w:val="nil"/>
              <w:bottom w:val="single" w:sz="4" w:space="0" w:color="000000"/>
              <w:right w:val="single" w:sz="4" w:space="0" w:color="000000"/>
            </w:tcBorders>
            <w:vAlign w:val="center"/>
          </w:tcPr>
          <w:p w14:paraId="78386ADC" w14:textId="77777777" w:rsidR="00A91261" w:rsidRPr="00DB42B5" w:rsidRDefault="00A91261" w:rsidP="00A91261">
            <w:pPr>
              <w:spacing w:line="220" w:lineRule="exact"/>
              <w:jc w:val="center"/>
              <w:rPr>
                <w:sz w:val="18"/>
                <w:szCs w:val="18"/>
              </w:rPr>
            </w:pPr>
            <w:r w:rsidRPr="00DB42B5">
              <w:rPr>
                <w:sz w:val="18"/>
                <w:szCs w:val="18"/>
              </w:rPr>
              <w:t>02</w:t>
            </w:r>
          </w:p>
        </w:tc>
        <w:tc>
          <w:tcPr>
            <w:tcW w:w="360" w:type="dxa"/>
            <w:tcBorders>
              <w:top w:val="nil"/>
              <w:left w:val="nil"/>
              <w:bottom w:val="single" w:sz="4" w:space="0" w:color="000000"/>
              <w:right w:val="single" w:sz="4" w:space="0" w:color="000000"/>
            </w:tcBorders>
            <w:vAlign w:val="center"/>
          </w:tcPr>
          <w:p w14:paraId="27686FC9" w14:textId="77777777" w:rsidR="00A91261" w:rsidRPr="00DB42B5" w:rsidRDefault="00A91261" w:rsidP="00A91261">
            <w:pPr>
              <w:spacing w:line="220" w:lineRule="exact"/>
              <w:jc w:val="center"/>
              <w:rPr>
                <w:sz w:val="18"/>
                <w:szCs w:val="18"/>
              </w:rPr>
            </w:pPr>
          </w:p>
        </w:tc>
        <w:tc>
          <w:tcPr>
            <w:tcW w:w="1080" w:type="dxa"/>
            <w:tcBorders>
              <w:top w:val="nil"/>
              <w:left w:val="nil"/>
              <w:bottom w:val="single" w:sz="4" w:space="0" w:color="000000"/>
              <w:right w:val="single" w:sz="4" w:space="0" w:color="000000"/>
            </w:tcBorders>
            <w:vAlign w:val="center"/>
          </w:tcPr>
          <w:p w14:paraId="6C954137" w14:textId="77777777" w:rsidR="00A91261" w:rsidRPr="00DB42B5" w:rsidRDefault="00A91261" w:rsidP="00A91261">
            <w:pPr>
              <w:spacing w:line="220" w:lineRule="exact"/>
              <w:jc w:val="center"/>
              <w:rPr>
                <w:sz w:val="18"/>
                <w:szCs w:val="18"/>
              </w:rPr>
            </w:pPr>
          </w:p>
        </w:tc>
        <w:tc>
          <w:tcPr>
            <w:tcW w:w="360" w:type="dxa"/>
            <w:tcBorders>
              <w:top w:val="nil"/>
              <w:left w:val="nil"/>
              <w:bottom w:val="single" w:sz="4" w:space="0" w:color="000000"/>
              <w:right w:val="single" w:sz="4" w:space="0" w:color="000000"/>
            </w:tcBorders>
            <w:vAlign w:val="center"/>
          </w:tcPr>
          <w:p w14:paraId="34F3DAF6" w14:textId="77777777" w:rsidR="00A91261" w:rsidRPr="00DB42B5" w:rsidRDefault="00A91261" w:rsidP="00A91261">
            <w:pPr>
              <w:spacing w:line="220" w:lineRule="exact"/>
              <w:jc w:val="center"/>
              <w:rPr>
                <w:sz w:val="18"/>
                <w:szCs w:val="18"/>
              </w:rPr>
            </w:pPr>
          </w:p>
        </w:tc>
        <w:tc>
          <w:tcPr>
            <w:tcW w:w="1080" w:type="dxa"/>
            <w:tcBorders>
              <w:top w:val="nil"/>
              <w:left w:val="nil"/>
              <w:bottom w:val="single" w:sz="4" w:space="0" w:color="000000"/>
              <w:right w:val="single" w:sz="4" w:space="0" w:color="000000"/>
            </w:tcBorders>
            <w:vAlign w:val="center"/>
          </w:tcPr>
          <w:p w14:paraId="0A23CC23" w14:textId="77777777" w:rsidR="00A91261" w:rsidRPr="00DB42B5" w:rsidRDefault="00A91261" w:rsidP="00A91261">
            <w:pPr>
              <w:spacing w:line="220" w:lineRule="exact"/>
              <w:jc w:val="center"/>
              <w:rPr>
                <w:sz w:val="18"/>
                <w:szCs w:val="18"/>
              </w:rPr>
            </w:pPr>
          </w:p>
        </w:tc>
        <w:tc>
          <w:tcPr>
            <w:tcW w:w="720" w:type="dxa"/>
            <w:tcBorders>
              <w:top w:val="nil"/>
              <w:left w:val="nil"/>
              <w:bottom w:val="single" w:sz="4" w:space="0" w:color="000000"/>
              <w:right w:val="single" w:sz="4" w:space="0" w:color="000000"/>
            </w:tcBorders>
            <w:vAlign w:val="center"/>
          </w:tcPr>
          <w:p w14:paraId="1A5B1A1B" w14:textId="77777777" w:rsidR="00A91261" w:rsidRPr="00DB42B5" w:rsidRDefault="00A91261" w:rsidP="00A91261">
            <w:pPr>
              <w:spacing w:line="220" w:lineRule="exact"/>
              <w:jc w:val="center"/>
              <w:rPr>
                <w:sz w:val="18"/>
                <w:szCs w:val="18"/>
              </w:rPr>
            </w:pPr>
          </w:p>
        </w:tc>
        <w:tc>
          <w:tcPr>
            <w:tcW w:w="1080" w:type="dxa"/>
            <w:tcBorders>
              <w:top w:val="nil"/>
              <w:left w:val="nil"/>
              <w:bottom w:val="single" w:sz="4" w:space="0" w:color="000000"/>
              <w:right w:val="single" w:sz="4" w:space="0" w:color="000000"/>
            </w:tcBorders>
            <w:vAlign w:val="center"/>
          </w:tcPr>
          <w:p w14:paraId="34054AE9" w14:textId="77777777" w:rsidR="00A91261" w:rsidRPr="00DB42B5" w:rsidRDefault="00A91261" w:rsidP="00A91261">
            <w:pPr>
              <w:spacing w:line="220" w:lineRule="exact"/>
              <w:jc w:val="center"/>
              <w:rPr>
                <w:sz w:val="18"/>
                <w:szCs w:val="18"/>
              </w:rPr>
            </w:pPr>
          </w:p>
        </w:tc>
        <w:tc>
          <w:tcPr>
            <w:tcW w:w="754" w:type="dxa"/>
            <w:tcBorders>
              <w:top w:val="nil"/>
              <w:left w:val="nil"/>
              <w:bottom w:val="single" w:sz="4" w:space="0" w:color="000000"/>
              <w:right w:val="single" w:sz="4" w:space="0" w:color="000000"/>
            </w:tcBorders>
            <w:vAlign w:val="center"/>
          </w:tcPr>
          <w:p w14:paraId="4A17A2F6" w14:textId="77777777" w:rsidR="00A91261" w:rsidRPr="00DB42B5" w:rsidRDefault="00A91261" w:rsidP="00A91261">
            <w:pPr>
              <w:spacing w:line="220" w:lineRule="exact"/>
              <w:jc w:val="center"/>
              <w:rPr>
                <w:sz w:val="18"/>
                <w:szCs w:val="18"/>
              </w:rPr>
            </w:pPr>
          </w:p>
        </w:tc>
        <w:tc>
          <w:tcPr>
            <w:tcW w:w="1418" w:type="dxa"/>
            <w:tcBorders>
              <w:top w:val="nil"/>
              <w:left w:val="nil"/>
              <w:bottom w:val="single" w:sz="4" w:space="0" w:color="000000"/>
              <w:right w:val="single" w:sz="4" w:space="0" w:color="000000"/>
            </w:tcBorders>
            <w:vAlign w:val="center"/>
          </w:tcPr>
          <w:p w14:paraId="07D39ACD" w14:textId="77777777" w:rsidR="00A91261" w:rsidRPr="00DB42B5" w:rsidRDefault="00A91261" w:rsidP="00A91261">
            <w:pPr>
              <w:spacing w:line="220" w:lineRule="exact"/>
              <w:jc w:val="center"/>
              <w:rPr>
                <w:sz w:val="18"/>
                <w:szCs w:val="18"/>
              </w:rPr>
            </w:pPr>
          </w:p>
        </w:tc>
        <w:tc>
          <w:tcPr>
            <w:tcW w:w="1304" w:type="dxa"/>
            <w:tcBorders>
              <w:top w:val="nil"/>
              <w:left w:val="nil"/>
              <w:bottom w:val="single" w:sz="4" w:space="0" w:color="000000"/>
              <w:right w:val="single" w:sz="4" w:space="0" w:color="000000"/>
            </w:tcBorders>
            <w:vAlign w:val="center"/>
          </w:tcPr>
          <w:p w14:paraId="5BE65F5F" w14:textId="77777777" w:rsidR="00A91261" w:rsidRPr="00DB42B5" w:rsidRDefault="00A91261" w:rsidP="00A91261">
            <w:pPr>
              <w:spacing w:line="220" w:lineRule="exact"/>
              <w:jc w:val="center"/>
              <w:rPr>
                <w:sz w:val="18"/>
                <w:szCs w:val="18"/>
              </w:rPr>
            </w:pPr>
          </w:p>
        </w:tc>
        <w:tc>
          <w:tcPr>
            <w:tcW w:w="822" w:type="dxa"/>
            <w:tcBorders>
              <w:top w:val="nil"/>
              <w:left w:val="nil"/>
              <w:bottom w:val="single" w:sz="4" w:space="0" w:color="000000"/>
              <w:right w:val="single" w:sz="4" w:space="0" w:color="000000"/>
            </w:tcBorders>
            <w:vAlign w:val="center"/>
          </w:tcPr>
          <w:p w14:paraId="2FE5A27E" w14:textId="77777777" w:rsidR="00A91261" w:rsidRPr="00DB42B5" w:rsidRDefault="00A91261" w:rsidP="00A91261">
            <w:pPr>
              <w:spacing w:line="220" w:lineRule="exact"/>
              <w:jc w:val="center"/>
              <w:rPr>
                <w:sz w:val="18"/>
                <w:szCs w:val="18"/>
              </w:rPr>
            </w:pPr>
          </w:p>
        </w:tc>
        <w:tc>
          <w:tcPr>
            <w:tcW w:w="425" w:type="dxa"/>
            <w:tcBorders>
              <w:top w:val="nil"/>
              <w:left w:val="nil"/>
              <w:bottom w:val="single" w:sz="4" w:space="0" w:color="000000"/>
              <w:right w:val="single" w:sz="4" w:space="0" w:color="000000"/>
            </w:tcBorders>
            <w:vAlign w:val="center"/>
          </w:tcPr>
          <w:p w14:paraId="17979398" w14:textId="77777777" w:rsidR="00A91261" w:rsidRPr="00DB42B5" w:rsidRDefault="00A91261" w:rsidP="00A91261">
            <w:pPr>
              <w:spacing w:line="220" w:lineRule="exact"/>
              <w:jc w:val="center"/>
              <w:rPr>
                <w:sz w:val="18"/>
                <w:szCs w:val="18"/>
              </w:rPr>
            </w:pPr>
            <w:r w:rsidRPr="00DB42B5">
              <w:rPr>
                <w:sz w:val="18"/>
                <w:szCs w:val="18"/>
              </w:rPr>
              <w:t>Х</w:t>
            </w:r>
          </w:p>
        </w:tc>
        <w:tc>
          <w:tcPr>
            <w:tcW w:w="992" w:type="dxa"/>
            <w:tcBorders>
              <w:top w:val="nil"/>
              <w:left w:val="nil"/>
              <w:bottom w:val="single" w:sz="4" w:space="0" w:color="000000"/>
              <w:right w:val="single" w:sz="4" w:space="0" w:color="000000"/>
            </w:tcBorders>
            <w:vAlign w:val="center"/>
          </w:tcPr>
          <w:p w14:paraId="2D05DD33" w14:textId="77777777" w:rsidR="00A91261" w:rsidRPr="00DB42B5" w:rsidRDefault="00A91261" w:rsidP="00A91261">
            <w:pPr>
              <w:spacing w:line="220" w:lineRule="exact"/>
              <w:jc w:val="center"/>
              <w:rPr>
                <w:sz w:val="18"/>
                <w:szCs w:val="18"/>
              </w:rPr>
            </w:pPr>
            <w:r w:rsidRPr="00DB42B5">
              <w:rPr>
                <w:sz w:val="18"/>
                <w:szCs w:val="18"/>
              </w:rPr>
              <w:t>Х</w:t>
            </w:r>
          </w:p>
        </w:tc>
        <w:tc>
          <w:tcPr>
            <w:tcW w:w="709" w:type="dxa"/>
            <w:tcBorders>
              <w:top w:val="nil"/>
              <w:left w:val="nil"/>
              <w:bottom w:val="single" w:sz="4" w:space="0" w:color="000000"/>
              <w:right w:val="nil"/>
            </w:tcBorders>
            <w:vAlign w:val="center"/>
          </w:tcPr>
          <w:p w14:paraId="5503C318" w14:textId="77777777" w:rsidR="00A91261" w:rsidRPr="00DB42B5" w:rsidRDefault="00A91261" w:rsidP="00A91261">
            <w:pPr>
              <w:spacing w:line="220" w:lineRule="exact"/>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0C605A32" w14:textId="77777777" w:rsidR="00A91261" w:rsidRPr="00DB42B5" w:rsidRDefault="00A91261" w:rsidP="00A91261">
            <w:pPr>
              <w:spacing w:line="220" w:lineRule="exact"/>
              <w:jc w:val="center"/>
              <w:rPr>
                <w:sz w:val="18"/>
                <w:szCs w:val="18"/>
              </w:rPr>
            </w:pPr>
          </w:p>
        </w:tc>
      </w:tr>
      <w:tr w:rsidR="00A91261" w:rsidRPr="00DB42B5" w14:paraId="0EE88F20" w14:textId="77777777" w:rsidTr="00954127">
        <w:tc>
          <w:tcPr>
            <w:tcW w:w="3254" w:type="dxa"/>
            <w:tcBorders>
              <w:top w:val="nil"/>
              <w:left w:val="single" w:sz="4" w:space="0" w:color="000000"/>
              <w:bottom w:val="single" w:sz="4" w:space="0" w:color="000000"/>
              <w:right w:val="single" w:sz="4" w:space="0" w:color="000000"/>
            </w:tcBorders>
            <w:vAlign w:val="center"/>
          </w:tcPr>
          <w:p w14:paraId="717DB4E0" w14:textId="77777777" w:rsidR="00A91261" w:rsidRPr="00DB42B5" w:rsidRDefault="00A91261" w:rsidP="00A91261">
            <w:pPr>
              <w:ind w:left="474" w:hanging="141"/>
              <w:rPr>
                <w:sz w:val="18"/>
                <w:szCs w:val="18"/>
              </w:rPr>
            </w:pPr>
            <w:r w:rsidRPr="00DB42B5">
              <w:rPr>
                <w:sz w:val="18"/>
                <w:szCs w:val="18"/>
              </w:rPr>
              <w:t>бюджетные</w:t>
            </w:r>
          </w:p>
        </w:tc>
        <w:tc>
          <w:tcPr>
            <w:tcW w:w="541" w:type="dxa"/>
            <w:tcBorders>
              <w:top w:val="nil"/>
              <w:left w:val="nil"/>
              <w:bottom w:val="single" w:sz="4" w:space="0" w:color="000000"/>
              <w:right w:val="single" w:sz="4" w:space="0" w:color="000000"/>
            </w:tcBorders>
            <w:vAlign w:val="center"/>
          </w:tcPr>
          <w:p w14:paraId="7E90F067" w14:textId="77777777" w:rsidR="00A91261" w:rsidRPr="00DB42B5" w:rsidRDefault="00A91261" w:rsidP="00A91261">
            <w:pPr>
              <w:jc w:val="center"/>
              <w:rPr>
                <w:sz w:val="18"/>
                <w:szCs w:val="18"/>
              </w:rPr>
            </w:pPr>
            <w:r w:rsidRPr="00DB42B5">
              <w:rPr>
                <w:sz w:val="18"/>
                <w:szCs w:val="18"/>
              </w:rPr>
              <w:t>03</w:t>
            </w:r>
          </w:p>
        </w:tc>
        <w:tc>
          <w:tcPr>
            <w:tcW w:w="360" w:type="dxa"/>
            <w:tcBorders>
              <w:top w:val="nil"/>
              <w:left w:val="nil"/>
              <w:bottom w:val="single" w:sz="4" w:space="0" w:color="000000"/>
              <w:right w:val="single" w:sz="4" w:space="0" w:color="000000"/>
            </w:tcBorders>
            <w:vAlign w:val="center"/>
          </w:tcPr>
          <w:p w14:paraId="1963A983" w14:textId="77777777" w:rsidR="00A91261" w:rsidRPr="00DB42B5" w:rsidRDefault="00A91261" w:rsidP="00A91261">
            <w:pPr>
              <w:jc w:val="center"/>
              <w:rPr>
                <w:sz w:val="18"/>
                <w:szCs w:val="18"/>
              </w:rPr>
            </w:pPr>
          </w:p>
        </w:tc>
        <w:tc>
          <w:tcPr>
            <w:tcW w:w="1080" w:type="dxa"/>
            <w:tcBorders>
              <w:top w:val="nil"/>
              <w:left w:val="nil"/>
              <w:bottom w:val="single" w:sz="4" w:space="0" w:color="000000"/>
              <w:right w:val="single" w:sz="4" w:space="0" w:color="000000"/>
            </w:tcBorders>
            <w:vAlign w:val="center"/>
          </w:tcPr>
          <w:p w14:paraId="1F6AD771" w14:textId="77777777" w:rsidR="00A91261" w:rsidRPr="00DB42B5" w:rsidRDefault="00A91261" w:rsidP="00A91261">
            <w:pPr>
              <w:jc w:val="center"/>
              <w:rPr>
                <w:sz w:val="18"/>
                <w:szCs w:val="18"/>
              </w:rPr>
            </w:pPr>
          </w:p>
        </w:tc>
        <w:tc>
          <w:tcPr>
            <w:tcW w:w="360" w:type="dxa"/>
            <w:tcBorders>
              <w:top w:val="nil"/>
              <w:left w:val="nil"/>
              <w:bottom w:val="single" w:sz="4" w:space="0" w:color="000000"/>
              <w:right w:val="single" w:sz="4" w:space="0" w:color="000000"/>
            </w:tcBorders>
            <w:vAlign w:val="center"/>
          </w:tcPr>
          <w:p w14:paraId="60D7BD26" w14:textId="77777777" w:rsidR="00A91261" w:rsidRPr="00DB42B5" w:rsidRDefault="00A91261" w:rsidP="00A91261">
            <w:pPr>
              <w:jc w:val="center"/>
              <w:rPr>
                <w:sz w:val="18"/>
                <w:szCs w:val="18"/>
              </w:rPr>
            </w:pPr>
          </w:p>
        </w:tc>
        <w:tc>
          <w:tcPr>
            <w:tcW w:w="1080" w:type="dxa"/>
            <w:tcBorders>
              <w:top w:val="nil"/>
              <w:left w:val="nil"/>
              <w:bottom w:val="single" w:sz="4" w:space="0" w:color="000000"/>
              <w:right w:val="single" w:sz="4" w:space="0" w:color="000000"/>
            </w:tcBorders>
            <w:vAlign w:val="center"/>
          </w:tcPr>
          <w:p w14:paraId="4F80565C" w14:textId="77777777" w:rsidR="00A91261" w:rsidRPr="00DB42B5" w:rsidRDefault="00A91261" w:rsidP="00A91261">
            <w:pPr>
              <w:jc w:val="center"/>
              <w:rPr>
                <w:sz w:val="18"/>
                <w:szCs w:val="18"/>
              </w:rPr>
            </w:pPr>
          </w:p>
        </w:tc>
        <w:tc>
          <w:tcPr>
            <w:tcW w:w="720" w:type="dxa"/>
            <w:tcBorders>
              <w:top w:val="nil"/>
              <w:left w:val="nil"/>
              <w:bottom w:val="single" w:sz="4" w:space="0" w:color="000000"/>
              <w:right w:val="single" w:sz="4" w:space="0" w:color="000000"/>
            </w:tcBorders>
            <w:vAlign w:val="center"/>
          </w:tcPr>
          <w:p w14:paraId="097DF56C" w14:textId="77777777" w:rsidR="00A91261" w:rsidRPr="00DB42B5" w:rsidRDefault="00A91261" w:rsidP="00A91261">
            <w:pPr>
              <w:jc w:val="center"/>
              <w:rPr>
                <w:sz w:val="18"/>
                <w:szCs w:val="18"/>
              </w:rPr>
            </w:pPr>
          </w:p>
        </w:tc>
        <w:tc>
          <w:tcPr>
            <w:tcW w:w="1080" w:type="dxa"/>
            <w:tcBorders>
              <w:top w:val="nil"/>
              <w:left w:val="nil"/>
              <w:bottom w:val="single" w:sz="4" w:space="0" w:color="000000"/>
              <w:right w:val="single" w:sz="4" w:space="0" w:color="000000"/>
            </w:tcBorders>
            <w:vAlign w:val="center"/>
          </w:tcPr>
          <w:p w14:paraId="403CD639" w14:textId="77777777" w:rsidR="00A91261" w:rsidRPr="00DB42B5" w:rsidRDefault="00A91261" w:rsidP="00A91261">
            <w:pPr>
              <w:jc w:val="center"/>
              <w:rPr>
                <w:sz w:val="18"/>
                <w:szCs w:val="18"/>
              </w:rPr>
            </w:pPr>
          </w:p>
        </w:tc>
        <w:tc>
          <w:tcPr>
            <w:tcW w:w="754" w:type="dxa"/>
            <w:tcBorders>
              <w:top w:val="nil"/>
              <w:left w:val="nil"/>
              <w:bottom w:val="single" w:sz="4" w:space="0" w:color="000000"/>
              <w:right w:val="single" w:sz="4" w:space="0" w:color="000000"/>
            </w:tcBorders>
            <w:vAlign w:val="center"/>
          </w:tcPr>
          <w:p w14:paraId="78F32611" w14:textId="77777777" w:rsidR="00A91261" w:rsidRPr="00DB42B5" w:rsidRDefault="00A91261" w:rsidP="00A91261">
            <w:pPr>
              <w:jc w:val="center"/>
              <w:rPr>
                <w:sz w:val="18"/>
                <w:szCs w:val="18"/>
              </w:rPr>
            </w:pPr>
          </w:p>
        </w:tc>
        <w:tc>
          <w:tcPr>
            <w:tcW w:w="1418" w:type="dxa"/>
            <w:tcBorders>
              <w:top w:val="nil"/>
              <w:left w:val="nil"/>
              <w:bottom w:val="single" w:sz="4" w:space="0" w:color="000000"/>
              <w:right w:val="single" w:sz="4" w:space="0" w:color="000000"/>
            </w:tcBorders>
            <w:vAlign w:val="center"/>
          </w:tcPr>
          <w:p w14:paraId="23084074" w14:textId="77777777" w:rsidR="00A91261" w:rsidRPr="00DB42B5" w:rsidRDefault="00A91261" w:rsidP="00A91261">
            <w:pPr>
              <w:jc w:val="center"/>
              <w:rPr>
                <w:sz w:val="18"/>
                <w:szCs w:val="18"/>
              </w:rPr>
            </w:pPr>
          </w:p>
        </w:tc>
        <w:tc>
          <w:tcPr>
            <w:tcW w:w="1304" w:type="dxa"/>
            <w:tcBorders>
              <w:top w:val="nil"/>
              <w:left w:val="nil"/>
              <w:bottom w:val="single" w:sz="4" w:space="0" w:color="000000"/>
              <w:right w:val="single" w:sz="4" w:space="0" w:color="000000"/>
            </w:tcBorders>
            <w:vAlign w:val="center"/>
          </w:tcPr>
          <w:p w14:paraId="0E9D79BC" w14:textId="77777777" w:rsidR="00A91261" w:rsidRPr="00DB42B5" w:rsidRDefault="00A91261" w:rsidP="00A91261">
            <w:pPr>
              <w:jc w:val="center"/>
              <w:rPr>
                <w:sz w:val="18"/>
                <w:szCs w:val="18"/>
              </w:rPr>
            </w:pPr>
          </w:p>
        </w:tc>
        <w:tc>
          <w:tcPr>
            <w:tcW w:w="822" w:type="dxa"/>
            <w:tcBorders>
              <w:top w:val="nil"/>
              <w:left w:val="nil"/>
              <w:bottom w:val="single" w:sz="4" w:space="0" w:color="000000"/>
              <w:right w:val="single" w:sz="4" w:space="0" w:color="000000"/>
            </w:tcBorders>
            <w:vAlign w:val="center"/>
          </w:tcPr>
          <w:p w14:paraId="4A53E1BC" w14:textId="77777777" w:rsidR="00A91261" w:rsidRPr="00DB42B5" w:rsidRDefault="00A91261" w:rsidP="00A91261">
            <w:pPr>
              <w:jc w:val="center"/>
              <w:rPr>
                <w:sz w:val="18"/>
                <w:szCs w:val="18"/>
              </w:rPr>
            </w:pPr>
          </w:p>
        </w:tc>
        <w:tc>
          <w:tcPr>
            <w:tcW w:w="425" w:type="dxa"/>
            <w:tcBorders>
              <w:top w:val="nil"/>
              <w:left w:val="nil"/>
              <w:bottom w:val="single" w:sz="4" w:space="0" w:color="000000"/>
              <w:right w:val="single" w:sz="4" w:space="0" w:color="000000"/>
            </w:tcBorders>
            <w:vAlign w:val="center"/>
          </w:tcPr>
          <w:p w14:paraId="0F07CB3B" w14:textId="77777777" w:rsidR="00A91261" w:rsidRPr="00DB42B5" w:rsidRDefault="00A91261" w:rsidP="00A91261">
            <w:pPr>
              <w:jc w:val="center"/>
              <w:rPr>
                <w:sz w:val="18"/>
                <w:szCs w:val="18"/>
              </w:rPr>
            </w:pPr>
            <w:r w:rsidRPr="00DB42B5">
              <w:rPr>
                <w:sz w:val="18"/>
                <w:szCs w:val="18"/>
              </w:rPr>
              <w:t>Х</w:t>
            </w:r>
          </w:p>
        </w:tc>
        <w:tc>
          <w:tcPr>
            <w:tcW w:w="992" w:type="dxa"/>
            <w:tcBorders>
              <w:top w:val="nil"/>
              <w:left w:val="nil"/>
              <w:bottom w:val="single" w:sz="4" w:space="0" w:color="000000"/>
              <w:right w:val="single" w:sz="4" w:space="0" w:color="000000"/>
            </w:tcBorders>
            <w:vAlign w:val="center"/>
          </w:tcPr>
          <w:p w14:paraId="390C596C" w14:textId="77777777" w:rsidR="00A91261" w:rsidRPr="00DB42B5" w:rsidRDefault="00A91261" w:rsidP="00A91261">
            <w:pPr>
              <w:jc w:val="center"/>
              <w:rPr>
                <w:sz w:val="18"/>
                <w:szCs w:val="18"/>
              </w:rPr>
            </w:pPr>
            <w:r w:rsidRPr="00DB42B5">
              <w:rPr>
                <w:sz w:val="18"/>
                <w:szCs w:val="18"/>
              </w:rPr>
              <w:t>Х</w:t>
            </w:r>
          </w:p>
        </w:tc>
        <w:tc>
          <w:tcPr>
            <w:tcW w:w="709" w:type="dxa"/>
            <w:tcBorders>
              <w:top w:val="nil"/>
              <w:left w:val="nil"/>
              <w:bottom w:val="single" w:sz="4" w:space="0" w:color="000000"/>
              <w:right w:val="nil"/>
            </w:tcBorders>
            <w:vAlign w:val="center"/>
          </w:tcPr>
          <w:p w14:paraId="29CF468C" w14:textId="77777777" w:rsidR="00A91261" w:rsidRPr="00DB42B5" w:rsidRDefault="00A91261" w:rsidP="00A91261">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0FD23930" w14:textId="77777777" w:rsidR="00A91261" w:rsidRPr="00DB42B5" w:rsidRDefault="00A91261" w:rsidP="00A91261">
            <w:pPr>
              <w:jc w:val="center"/>
              <w:rPr>
                <w:sz w:val="18"/>
                <w:szCs w:val="18"/>
              </w:rPr>
            </w:pPr>
          </w:p>
        </w:tc>
      </w:tr>
      <w:tr w:rsidR="00A91261" w:rsidRPr="00DB42B5" w14:paraId="03880789" w14:textId="77777777" w:rsidTr="00954127">
        <w:tc>
          <w:tcPr>
            <w:tcW w:w="3254" w:type="dxa"/>
            <w:tcBorders>
              <w:top w:val="nil"/>
              <w:left w:val="single" w:sz="4" w:space="0" w:color="000000"/>
              <w:bottom w:val="single" w:sz="4" w:space="0" w:color="000000"/>
              <w:right w:val="single" w:sz="4" w:space="0" w:color="000000"/>
            </w:tcBorders>
            <w:vAlign w:val="center"/>
          </w:tcPr>
          <w:p w14:paraId="0AC78A4E" w14:textId="77777777" w:rsidR="00A91261" w:rsidRPr="00DB42B5" w:rsidRDefault="00A91261" w:rsidP="00A91261">
            <w:pPr>
              <w:ind w:left="474" w:hanging="141"/>
              <w:rPr>
                <w:sz w:val="18"/>
                <w:szCs w:val="18"/>
              </w:rPr>
            </w:pPr>
            <w:r w:rsidRPr="00DB42B5">
              <w:rPr>
                <w:sz w:val="18"/>
                <w:szCs w:val="18"/>
              </w:rPr>
              <w:t>казенные</w:t>
            </w:r>
          </w:p>
        </w:tc>
        <w:tc>
          <w:tcPr>
            <w:tcW w:w="541" w:type="dxa"/>
            <w:tcBorders>
              <w:top w:val="nil"/>
              <w:left w:val="nil"/>
              <w:bottom w:val="single" w:sz="4" w:space="0" w:color="000000"/>
              <w:right w:val="single" w:sz="4" w:space="0" w:color="000000"/>
            </w:tcBorders>
            <w:vAlign w:val="center"/>
          </w:tcPr>
          <w:p w14:paraId="24119759" w14:textId="77777777" w:rsidR="00A91261" w:rsidRPr="00DB42B5" w:rsidRDefault="00A91261" w:rsidP="00A91261">
            <w:pPr>
              <w:jc w:val="center"/>
              <w:rPr>
                <w:sz w:val="18"/>
                <w:szCs w:val="18"/>
              </w:rPr>
            </w:pPr>
            <w:r w:rsidRPr="00DB42B5">
              <w:rPr>
                <w:sz w:val="18"/>
                <w:szCs w:val="18"/>
              </w:rPr>
              <w:t>04</w:t>
            </w:r>
          </w:p>
        </w:tc>
        <w:tc>
          <w:tcPr>
            <w:tcW w:w="360" w:type="dxa"/>
            <w:tcBorders>
              <w:top w:val="nil"/>
              <w:left w:val="nil"/>
              <w:bottom w:val="single" w:sz="4" w:space="0" w:color="000000"/>
              <w:right w:val="single" w:sz="4" w:space="0" w:color="000000"/>
            </w:tcBorders>
            <w:vAlign w:val="center"/>
          </w:tcPr>
          <w:p w14:paraId="51E7EFF9" w14:textId="77777777" w:rsidR="00A91261" w:rsidRPr="00DB42B5" w:rsidRDefault="00A91261" w:rsidP="00A91261">
            <w:pPr>
              <w:jc w:val="center"/>
              <w:rPr>
                <w:sz w:val="18"/>
                <w:szCs w:val="18"/>
              </w:rPr>
            </w:pPr>
          </w:p>
        </w:tc>
        <w:tc>
          <w:tcPr>
            <w:tcW w:w="1080" w:type="dxa"/>
            <w:tcBorders>
              <w:top w:val="nil"/>
              <w:left w:val="nil"/>
              <w:bottom w:val="single" w:sz="4" w:space="0" w:color="000000"/>
              <w:right w:val="single" w:sz="4" w:space="0" w:color="000000"/>
            </w:tcBorders>
            <w:vAlign w:val="center"/>
          </w:tcPr>
          <w:p w14:paraId="49EDF79A" w14:textId="77777777" w:rsidR="00A91261" w:rsidRPr="00DB42B5" w:rsidRDefault="00A91261" w:rsidP="00A91261">
            <w:pPr>
              <w:jc w:val="center"/>
              <w:rPr>
                <w:sz w:val="18"/>
                <w:szCs w:val="18"/>
              </w:rPr>
            </w:pPr>
          </w:p>
        </w:tc>
        <w:tc>
          <w:tcPr>
            <w:tcW w:w="360" w:type="dxa"/>
            <w:tcBorders>
              <w:top w:val="nil"/>
              <w:left w:val="nil"/>
              <w:bottom w:val="single" w:sz="4" w:space="0" w:color="000000"/>
              <w:right w:val="single" w:sz="4" w:space="0" w:color="000000"/>
            </w:tcBorders>
            <w:vAlign w:val="center"/>
          </w:tcPr>
          <w:p w14:paraId="4940A81C" w14:textId="77777777" w:rsidR="00A91261" w:rsidRPr="00DB42B5" w:rsidRDefault="00A91261" w:rsidP="00A91261">
            <w:pPr>
              <w:jc w:val="center"/>
              <w:rPr>
                <w:sz w:val="18"/>
                <w:szCs w:val="18"/>
              </w:rPr>
            </w:pPr>
          </w:p>
        </w:tc>
        <w:tc>
          <w:tcPr>
            <w:tcW w:w="1080" w:type="dxa"/>
            <w:tcBorders>
              <w:top w:val="nil"/>
              <w:left w:val="nil"/>
              <w:bottom w:val="single" w:sz="4" w:space="0" w:color="000000"/>
              <w:right w:val="single" w:sz="4" w:space="0" w:color="000000"/>
            </w:tcBorders>
            <w:vAlign w:val="center"/>
          </w:tcPr>
          <w:p w14:paraId="507E19DB" w14:textId="77777777" w:rsidR="00A91261" w:rsidRPr="00DB42B5" w:rsidRDefault="00A91261" w:rsidP="00A91261">
            <w:pPr>
              <w:jc w:val="center"/>
              <w:rPr>
                <w:sz w:val="18"/>
                <w:szCs w:val="18"/>
              </w:rPr>
            </w:pPr>
          </w:p>
        </w:tc>
        <w:tc>
          <w:tcPr>
            <w:tcW w:w="720" w:type="dxa"/>
            <w:tcBorders>
              <w:top w:val="nil"/>
              <w:left w:val="nil"/>
              <w:bottom w:val="single" w:sz="4" w:space="0" w:color="000000"/>
              <w:right w:val="single" w:sz="4" w:space="0" w:color="000000"/>
            </w:tcBorders>
            <w:vAlign w:val="center"/>
          </w:tcPr>
          <w:p w14:paraId="10B2BEAD" w14:textId="77777777" w:rsidR="00A91261" w:rsidRPr="00DB42B5" w:rsidRDefault="00A91261" w:rsidP="00A91261">
            <w:pPr>
              <w:jc w:val="center"/>
              <w:rPr>
                <w:sz w:val="18"/>
                <w:szCs w:val="18"/>
              </w:rPr>
            </w:pPr>
          </w:p>
        </w:tc>
        <w:tc>
          <w:tcPr>
            <w:tcW w:w="1080" w:type="dxa"/>
            <w:tcBorders>
              <w:top w:val="nil"/>
              <w:left w:val="nil"/>
              <w:bottom w:val="single" w:sz="4" w:space="0" w:color="000000"/>
              <w:right w:val="single" w:sz="4" w:space="0" w:color="000000"/>
            </w:tcBorders>
            <w:vAlign w:val="center"/>
          </w:tcPr>
          <w:p w14:paraId="3449BDB4" w14:textId="77777777" w:rsidR="00A91261" w:rsidRPr="00DB42B5" w:rsidRDefault="00A91261" w:rsidP="00A91261">
            <w:pPr>
              <w:jc w:val="center"/>
              <w:rPr>
                <w:sz w:val="18"/>
                <w:szCs w:val="18"/>
              </w:rPr>
            </w:pPr>
          </w:p>
        </w:tc>
        <w:tc>
          <w:tcPr>
            <w:tcW w:w="754" w:type="dxa"/>
            <w:tcBorders>
              <w:top w:val="nil"/>
              <w:left w:val="nil"/>
              <w:bottom w:val="single" w:sz="4" w:space="0" w:color="000000"/>
              <w:right w:val="single" w:sz="4" w:space="0" w:color="000000"/>
            </w:tcBorders>
            <w:vAlign w:val="center"/>
          </w:tcPr>
          <w:p w14:paraId="0BFF677A" w14:textId="77777777" w:rsidR="00A91261" w:rsidRPr="00DB42B5" w:rsidRDefault="00A91261" w:rsidP="00A91261">
            <w:pPr>
              <w:jc w:val="center"/>
              <w:rPr>
                <w:sz w:val="18"/>
                <w:szCs w:val="18"/>
              </w:rPr>
            </w:pPr>
          </w:p>
        </w:tc>
        <w:tc>
          <w:tcPr>
            <w:tcW w:w="1418" w:type="dxa"/>
            <w:tcBorders>
              <w:top w:val="nil"/>
              <w:left w:val="nil"/>
              <w:bottom w:val="single" w:sz="4" w:space="0" w:color="000000"/>
              <w:right w:val="single" w:sz="4" w:space="0" w:color="000000"/>
            </w:tcBorders>
            <w:vAlign w:val="center"/>
          </w:tcPr>
          <w:p w14:paraId="603178ED" w14:textId="77777777" w:rsidR="00A91261" w:rsidRPr="00DB42B5" w:rsidRDefault="00A91261" w:rsidP="00A91261">
            <w:pPr>
              <w:jc w:val="center"/>
              <w:rPr>
                <w:sz w:val="18"/>
                <w:szCs w:val="18"/>
              </w:rPr>
            </w:pPr>
          </w:p>
        </w:tc>
        <w:tc>
          <w:tcPr>
            <w:tcW w:w="1304" w:type="dxa"/>
            <w:tcBorders>
              <w:top w:val="nil"/>
              <w:left w:val="nil"/>
              <w:bottom w:val="single" w:sz="4" w:space="0" w:color="000000"/>
              <w:right w:val="single" w:sz="4" w:space="0" w:color="000000"/>
            </w:tcBorders>
            <w:vAlign w:val="center"/>
          </w:tcPr>
          <w:p w14:paraId="64F9127C" w14:textId="77777777" w:rsidR="00A91261" w:rsidRPr="00DB42B5" w:rsidRDefault="00A91261" w:rsidP="00A91261">
            <w:pPr>
              <w:jc w:val="center"/>
              <w:rPr>
                <w:sz w:val="18"/>
                <w:szCs w:val="18"/>
              </w:rPr>
            </w:pPr>
          </w:p>
        </w:tc>
        <w:tc>
          <w:tcPr>
            <w:tcW w:w="822" w:type="dxa"/>
            <w:tcBorders>
              <w:top w:val="nil"/>
              <w:left w:val="nil"/>
              <w:bottom w:val="single" w:sz="4" w:space="0" w:color="000000"/>
              <w:right w:val="single" w:sz="4" w:space="0" w:color="000000"/>
            </w:tcBorders>
            <w:vAlign w:val="center"/>
          </w:tcPr>
          <w:p w14:paraId="4246F896" w14:textId="77777777" w:rsidR="00A91261" w:rsidRPr="00DB42B5" w:rsidRDefault="00A91261" w:rsidP="00A91261">
            <w:pPr>
              <w:jc w:val="center"/>
              <w:rPr>
                <w:sz w:val="18"/>
                <w:szCs w:val="18"/>
              </w:rPr>
            </w:pPr>
          </w:p>
        </w:tc>
        <w:tc>
          <w:tcPr>
            <w:tcW w:w="425" w:type="dxa"/>
            <w:tcBorders>
              <w:top w:val="nil"/>
              <w:left w:val="nil"/>
              <w:bottom w:val="single" w:sz="4" w:space="0" w:color="000000"/>
              <w:right w:val="single" w:sz="4" w:space="0" w:color="000000"/>
            </w:tcBorders>
            <w:vAlign w:val="center"/>
          </w:tcPr>
          <w:p w14:paraId="37BB6EA8" w14:textId="77777777" w:rsidR="00A91261" w:rsidRPr="00DB42B5" w:rsidRDefault="00A91261" w:rsidP="00A91261">
            <w:pPr>
              <w:jc w:val="center"/>
              <w:rPr>
                <w:sz w:val="18"/>
                <w:szCs w:val="18"/>
              </w:rPr>
            </w:pPr>
            <w:r w:rsidRPr="00DB42B5">
              <w:rPr>
                <w:sz w:val="18"/>
                <w:szCs w:val="18"/>
              </w:rPr>
              <w:t>Х</w:t>
            </w:r>
          </w:p>
        </w:tc>
        <w:tc>
          <w:tcPr>
            <w:tcW w:w="992" w:type="dxa"/>
            <w:tcBorders>
              <w:top w:val="nil"/>
              <w:left w:val="nil"/>
              <w:bottom w:val="single" w:sz="4" w:space="0" w:color="000000"/>
              <w:right w:val="single" w:sz="4" w:space="0" w:color="000000"/>
            </w:tcBorders>
            <w:vAlign w:val="center"/>
          </w:tcPr>
          <w:p w14:paraId="2C90E68B" w14:textId="77777777" w:rsidR="00A91261" w:rsidRPr="00DB42B5" w:rsidRDefault="00A91261" w:rsidP="00A91261">
            <w:pPr>
              <w:jc w:val="center"/>
              <w:rPr>
                <w:sz w:val="18"/>
                <w:szCs w:val="18"/>
              </w:rPr>
            </w:pPr>
            <w:r w:rsidRPr="00DB42B5">
              <w:rPr>
                <w:sz w:val="18"/>
                <w:szCs w:val="18"/>
              </w:rPr>
              <w:t>Х</w:t>
            </w:r>
          </w:p>
        </w:tc>
        <w:tc>
          <w:tcPr>
            <w:tcW w:w="709" w:type="dxa"/>
            <w:tcBorders>
              <w:top w:val="nil"/>
              <w:left w:val="nil"/>
              <w:bottom w:val="single" w:sz="4" w:space="0" w:color="000000"/>
              <w:right w:val="nil"/>
            </w:tcBorders>
            <w:vAlign w:val="center"/>
          </w:tcPr>
          <w:p w14:paraId="4DE92F39" w14:textId="77777777" w:rsidR="00A91261" w:rsidRPr="00DB42B5" w:rsidRDefault="00A91261" w:rsidP="00A91261">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05C5778D" w14:textId="77777777" w:rsidR="00A91261" w:rsidRPr="00DB42B5" w:rsidRDefault="00A91261" w:rsidP="00A91261">
            <w:pPr>
              <w:jc w:val="center"/>
              <w:rPr>
                <w:sz w:val="18"/>
                <w:szCs w:val="18"/>
              </w:rPr>
            </w:pPr>
          </w:p>
        </w:tc>
      </w:tr>
      <w:tr w:rsidR="00A91261" w:rsidRPr="00DB42B5" w14:paraId="6519A51A" w14:textId="77777777" w:rsidTr="00954127">
        <w:tc>
          <w:tcPr>
            <w:tcW w:w="3254" w:type="dxa"/>
            <w:tcBorders>
              <w:top w:val="nil"/>
              <w:left w:val="single" w:sz="4" w:space="0" w:color="000000"/>
              <w:bottom w:val="single" w:sz="4" w:space="0" w:color="000000"/>
              <w:right w:val="single" w:sz="4" w:space="0" w:color="000000"/>
            </w:tcBorders>
            <w:vAlign w:val="center"/>
          </w:tcPr>
          <w:p w14:paraId="1495C5CC" w14:textId="77777777" w:rsidR="00A91261" w:rsidRPr="00DB42B5" w:rsidRDefault="00A91261" w:rsidP="00A91261">
            <w:pPr>
              <w:ind w:left="474" w:hanging="141"/>
              <w:rPr>
                <w:sz w:val="18"/>
                <w:szCs w:val="18"/>
              </w:rPr>
            </w:pPr>
            <w:r w:rsidRPr="00DB42B5">
              <w:rPr>
                <w:sz w:val="18"/>
                <w:szCs w:val="18"/>
              </w:rPr>
              <w:t>иные</w:t>
            </w:r>
          </w:p>
        </w:tc>
        <w:tc>
          <w:tcPr>
            <w:tcW w:w="541" w:type="dxa"/>
            <w:tcBorders>
              <w:top w:val="nil"/>
              <w:left w:val="nil"/>
              <w:bottom w:val="single" w:sz="4" w:space="0" w:color="000000"/>
              <w:right w:val="single" w:sz="4" w:space="0" w:color="000000"/>
            </w:tcBorders>
            <w:vAlign w:val="center"/>
          </w:tcPr>
          <w:p w14:paraId="50D1F155" w14:textId="77777777" w:rsidR="00A91261" w:rsidRPr="00DB42B5" w:rsidRDefault="00A91261" w:rsidP="00A91261">
            <w:pPr>
              <w:jc w:val="center"/>
              <w:rPr>
                <w:sz w:val="18"/>
                <w:szCs w:val="18"/>
              </w:rPr>
            </w:pPr>
            <w:r w:rsidRPr="00DB42B5">
              <w:rPr>
                <w:sz w:val="18"/>
                <w:szCs w:val="18"/>
              </w:rPr>
              <w:t>05</w:t>
            </w:r>
          </w:p>
        </w:tc>
        <w:tc>
          <w:tcPr>
            <w:tcW w:w="360" w:type="dxa"/>
            <w:tcBorders>
              <w:top w:val="nil"/>
              <w:left w:val="nil"/>
              <w:bottom w:val="single" w:sz="4" w:space="0" w:color="000000"/>
              <w:right w:val="single" w:sz="4" w:space="0" w:color="000000"/>
            </w:tcBorders>
            <w:vAlign w:val="center"/>
          </w:tcPr>
          <w:p w14:paraId="21243BFF" w14:textId="77777777" w:rsidR="00A91261" w:rsidRPr="00DB42B5" w:rsidRDefault="00A91261" w:rsidP="00A91261">
            <w:pPr>
              <w:jc w:val="center"/>
              <w:rPr>
                <w:sz w:val="18"/>
                <w:szCs w:val="18"/>
              </w:rPr>
            </w:pPr>
          </w:p>
        </w:tc>
        <w:tc>
          <w:tcPr>
            <w:tcW w:w="1080" w:type="dxa"/>
            <w:tcBorders>
              <w:top w:val="nil"/>
              <w:left w:val="nil"/>
              <w:bottom w:val="single" w:sz="4" w:space="0" w:color="000000"/>
              <w:right w:val="single" w:sz="4" w:space="0" w:color="000000"/>
            </w:tcBorders>
            <w:vAlign w:val="center"/>
          </w:tcPr>
          <w:p w14:paraId="061E719E" w14:textId="77777777" w:rsidR="00A91261" w:rsidRPr="00DB42B5" w:rsidRDefault="00A91261" w:rsidP="00A91261">
            <w:pPr>
              <w:jc w:val="center"/>
              <w:rPr>
                <w:sz w:val="18"/>
                <w:szCs w:val="18"/>
              </w:rPr>
            </w:pPr>
          </w:p>
        </w:tc>
        <w:tc>
          <w:tcPr>
            <w:tcW w:w="360" w:type="dxa"/>
            <w:tcBorders>
              <w:top w:val="nil"/>
              <w:left w:val="nil"/>
              <w:bottom w:val="single" w:sz="4" w:space="0" w:color="000000"/>
              <w:right w:val="single" w:sz="4" w:space="0" w:color="000000"/>
            </w:tcBorders>
            <w:vAlign w:val="center"/>
          </w:tcPr>
          <w:p w14:paraId="58F974EB" w14:textId="77777777" w:rsidR="00A91261" w:rsidRPr="00DB42B5" w:rsidRDefault="00A91261" w:rsidP="00A91261">
            <w:pPr>
              <w:jc w:val="center"/>
              <w:rPr>
                <w:sz w:val="18"/>
                <w:szCs w:val="18"/>
              </w:rPr>
            </w:pPr>
          </w:p>
        </w:tc>
        <w:tc>
          <w:tcPr>
            <w:tcW w:w="1080" w:type="dxa"/>
            <w:tcBorders>
              <w:top w:val="nil"/>
              <w:left w:val="nil"/>
              <w:bottom w:val="single" w:sz="4" w:space="0" w:color="000000"/>
              <w:right w:val="single" w:sz="4" w:space="0" w:color="000000"/>
            </w:tcBorders>
            <w:vAlign w:val="center"/>
          </w:tcPr>
          <w:p w14:paraId="75072FE3" w14:textId="77777777" w:rsidR="00A91261" w:rsidRPr="00DB42B5" w:rsidRDefault="00A91261" w:rsidP="00A91261">
            <w:pPr>
              <w:jc w:val="center"/>
              <w:rPr>
                <w:sz w:val="18"/>
                <w:szCs w:val="18"/>
              </w:rPr>
            </w:pPr>
          </w:p>
        </w:tc>
        <w:tc>
          <w:tcPr>
            <w:tcW w:w="720" w:type="dxa"/>
            <w:tcBorders>
              <w:top w:val="nil"/>
              <w:left w:val="nil"/>
              <w:bottom w:val="single" w:sz="4" w:space="0" w:color="000000"/>
              <w:right w:val="single" w:sz="4" w:space="0" w:color="000000"/>
            </w:tcBorders>
            <w:vAlign w:val="center"/>
          </w:tcPr>
          <w:p w14:paraId="2FC51379" w14:textId="77777777" w:rsidR="00A91261" w:rsidRPr="00DB42B5" w:rsidRDefault="00A91261" w:rsidP="00A91261">
            <w:pPr>
              <w:jc w:val="center"/>
              <w:rPr>
                <w:sz w:val="18"/>
                <w:szCs w:val="18"/>
              </w:rPr>
            </w:pPr>
          </w:p>
        </w:tc>
        <w:tc>
          <w:tcPr>
            <w:tcW w:w="1080" w:type="dxa"/>
            <w:tcBorders>
              <w:top w:val="nil"/>
              <w:left w:val="nil"/>
              <w:bottom w:val="single" w:sz="4" w:space="0" w:color="000000"/>
              <w:right w:val="single" w:sz="4" w:space="0" w:color="000000"/>
            </w:tcBorders>
            <w:vAlign w:val="center"/>
          </w:tcPr>
          <w:p w14:paraId="3688D41C" w14:textId="77777777" w:rsidR="00A91261" w:rsidRPr="00DB42B5" w:rsidRDefault="00A91261" w:rsidP="00A91261">
            <w:pPr>
              <w:jc w:val="center"/>
              <w:rPr>
                <w:sz w:val="18"/>
                <w:szCs w:val="18"/>
              </w:rPr>
            </w:pPr>
          </w:p>
        </w:tc>
        <w:tc>
          <w:tcPr>
            <w:tcW w:w="754" w:type="dxa"/>
            <w:tcBorders>
              <w:top w:val="nil"/>
              <w:left w:val="nil"/>
              <w:bottom w:val="single" w:sz="4" w:space="0" w:color="000000"/>
              <w:right w:val="single" w:sz="4" w:space="0" w:color="000000"/>
            </w:tcBorders>
            <w:vAlign w:val="center"/>
          </w:tcPr>
          <w:p w14:paraId="3A3E1721" w14:textId="77777777" w:rsidR="00A91261" w:rsidRPr="00DB42B5" w:rsidRDefault="00A91261" w:rsidP="00A91261">
            <w:pPr>
              <w:jc w:val="center"/>
              <w:rPr>
                <w:sz w:val="18"/>
                <w:szCs w:val="18"/>
              </w:rPr>
            </w:pPr>
          </w:p>
        </w:tc>
        <w:tc>
          <w:tcPr>
            <w:tcW w:w="1418" w:type="dxa"/>
            <w:tcBorders>
              <w:top w:val="nil"/>
              <w:left w:val="nil"/>
              <w:bottom w:val="single" w:sz="4" w:space="0" w:color="000000"/>
              <w:right w:val="single" w:sz="4" w:space="0" w:color="000000"/>
            </w:tcBorders>
            <w:vAlign w:val="center"/>
          </w:tcPr>
          <w:p w14:paraId="7B0A2879" w14:textId="77777777" w:rsidR="00A91261" w:rsidRPr="00DB42B5" w:rsidRDefault="00A91261" w:rsidP="00A91261">
            <w:pPr>
              <w:jc w:val="center"/>
              <w:rPr>
                <w:sz w:val="18"/>
                <w:szCs w:val="18"/>
              </w:rPr>
            </w:pPr>
          </w:p>
        </w:tc>
        <w:tc>
          <w:tcPr>
            <w:tcW w:w="1304" w:type="dxa"/>
            <w:tcBorders>
              <w:top w:val="nil"/>
              <w:left w:val="nil"/>
              <w:bottom w:val="single" w:sz="4" w:space="0" w:color="000000"/>
              <w:right w:val="single" w:sz="4" w:space="0" w:color="000000"/>
            </w:tcBorders>
            <w:vAlign w:val="center"/>
          </w:tcPr>
          <w:p w14:paraId="4FBFA1D7" w14:textId="77777777" w:rsidR="00A91261" w:rsidRPr="00DB42B5" w:rsidRDefault="00A91261" w:rsidP="00A91261">
            <w:pPr>
              <w:jc w:val="center"/>
              <w:rPr>
                <w:sz w:val="18"/>
                <w:szCs w:val="18"/>
              </w:rPr>
            </w:pPr>
          </w:p>
        </w:tc>
        <w:tc>
          <w:tcPr>
            <w:tcW w:w="822" w:type="dxa"/>
            <w:tcBorders>
              <w:top w:val="nil"/>
              <w:left w:val="nil"/>
              <w:bottom w:val="single" w:sz="4" w:space="0" w:color="000000"/>
              <w:right w:val="single" w:sz="4" w:space="0" w:color="000000"/>
            </w:tcBorders>
            <w:vAlign w:val="center"/>
          </w:tcPr>
          <w:p w14:paraId="05B0A6ED" w14:textId="77777777" w:rsidR="00A91261" w:rsidRPr="00DB42B5" w:rsidRDefault="00A91261" w:rsidP="00A91261">
            <w:pPr>
              <w:jc w:val="center"/>
              <w:rPr>
                <w:sz w:val="18"/>
                <w:szCs w:val="18"/>
              </w:rPr>
            </w:pPr>
          </w:p>
        </w:tc>
        <w:tc>
          <w:tcPr>
            <w:tcW w:w="425" w:type="dxa"/>
            <w:tcBorders>
              <w:top w:val="nil"/>
              <w:left w:val="nil"/>
              <w:bottom w:val="single" w:sz="4" w:space="0" w:color="000000"/>
              <w:right w:val="single" w:sz="4" w:space="0" w:color="000000"/>
            </w:tcBorders>
            <w:vAlign w:val="center"/>
          </w:tcPr>
          <w:p w14:paraId="65008233" w14:textId="77777777" w:rsidR="00A91261" w:rsidRPr="00DB42B5" w:rsidRDefault="00A91261" w:rsidP="00A91261">
            <w:pPr>
              <w:jc w:val="center"/>
              <w:rPr>
                <w:sz w:val="18"/>
                <w:szCs w:val="18"/>
              </w:rPr>
            </w:pPr>
          </w:p>
        </w:tc>
        <w:tc>
          <w:tcPr>
            <w:tcW w:w="992" w:type="dxa"/>
            <w:tcBorders>
              <w:top w:val="nil"/>
              <w:left w:val="nil"/>
              <w:bottom w:val="single" w:sz="4" w:space="0" w:color="000000"/>
              <w:right w:val="single" w:sz="4" w:space="0" w:color="000000"/>
            </w:tcBorders>
            <w:vAlign w:val="center"/>
          </w:tcPr>
          <w:p w14:paraId="5F8FCFE4" w14:textId="77777777" w:rsidR="00A91261" w:rsidRPr="00DB42B5" w:rsidRDefault="00A91261" w:rsidP="00A91261">
            <w:pPr>
              <w:jc w:val="center"/>
              <w:rPr>
                <w:sz w:val="18"/>
                <w:szCs w:val="18"/>
              </w:rPr>
            </w:pPr>
          </w:p>
        </w:tc>
        <w:tc>
          <w:tcPr>
            <w:tcW w:w="709" w:type="dxa"/>
            <w:tcBorders>
              <w:top w:val="nil"/>
              <w:left w:val="nil"/>
              <w:bottom w:val="single" w:sz="4" w:space="0" w:color="000000"/>
              <w:right w:val="nil"/>
            </w:tcBorders>
            <w:vAlign w:val="center"/>
          </w:tcPr>
          <w:p w14:paraId="2B275737" w14:textId="77777777" w:rsidR="00A91261" w:rsidRPr="00DB42B5" w:rsidRDefault="00A91261" w:rsidP="00A91261">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1F499659" w14:textId="77777777" w:rsidR="00A91261" w:rsidRPr="00DB42B5" w:rsidRDefault="00A91261" w:rsidP="00A91261">
            <w:pPr>
              <w:jc w:val="center"/>
              <w:rPr>
                <w:sz w:val="18"/>
                <w:szCs w:val="18"/>
              </w:rPr>
            </w:pPr>
          </w:p>
        </w:tc>
      </w:tr>
      <w:tr w:rsidR="00A91261" w:rsidRPr="00DB42B5" w14:paraId="1A1D9884" w14:textId="77777777" w:rsidTr="00954127">
        <w:tc>
          <w:tcPr>
            <w:tcW w:w="3254" w:type="dxa"/>
            <w:tcBorders>
              <w:top w:val="nil"/>
              <w:left w:val="single" w:sz="4" w:space="0" w:color="000000"/>
              <w:bottom w:val="single" w:sz="4" w:space="0" w:color="000000"/>
              <w:right w:val="single" w:sz="4" w:space="0" w:color="000000"/>
            </w:tcBorders>
            <w:vAlign w:val="center"/>
          </w:tcPr>
          <w:p w14:paraId="23DFCF4F" w14:textId="77777777" w:rsidR="00A91261" w:rsidRPr="00DB42B5" w:rsidRDefault="00A91261" w:rsidP="00634676">
            <w:pPr>
              <w:spacing w:line="160" w:lineRule="exact"/>
              <w:ind w:left="113"/>
              <w:rPr>
                <w:sz w:val="18"/>
                <w:szCs w:val="18"/>
              </w:rPr>
            </w:pPr>
            <w:r w:rsidRPr="00DB42B5">
              <w:rPr>
                <w:sz w:val="18"/>
                <w:szCs w:val="18"/>
              </w:rPr>
              <w:t>из стр. 01 – работающие в ОМС (сумма строк с 07 по 10)</w:t>
            </w:r>
          </w:p>
        </w:tc>
        <w:tc>
          <w:tcPr>
            <w:tcW w:w="541" w:type="dxa"/>
            <w:tcBorders>
              <w:top w:val="nil"/>
              <w:left w:val="nil"/>
              <w:bottom w:val="single" w:sz="4" w:space="0" w:color="000000"/>
              <w:right w:val="single" w:sz="4" w:space="0" w:color="000000"/>
            </w:tcBorders>
            <w:vAlign w:val="center"/>
          </w:tcPr>
          <w:p w14:paraId="5C20BCA6" w14:textId="77777777" w:rsidR="00A91261" w:rsidRPr="00DB42B5" w:rsidRDefault="00A91261" w:rsidP="00634676">
            <w:pPr>
              <w:spacing w:line="160" w:lineRule="exact"/>
              <w:jc w:val="center"/>
              <w:rPr>
                <w:sz w:val="18"/>
                <w:szCs w:val="18"/>
              </w:rPr>
            </w:pPr>
            <w:r w:rsidRPr="00DB42B5">
              <w:rPr>
                <w:sz w:val="18"/>
                <w:szCs w:val="18"/>
              </w:rPr>
              <w:t>06</w:t>
            </w:r>
          </w:p>
        </w:tc>
        <w:tc>
          <w:tcPr>
            <w:tcW w:w="360" w:type="dxa"/>
            <w:tcBorders>
              <w:top w:val="nil"/>
              <w:left w:val="nil"/>
              <w:bottom w:val="single" w:sz="4" w:space="0" w:color="000000"/>
              <w:right w:val="single" w:sz="4" w:space="0" w:color="000000"/>
            </w:tcBorders>
            <w:vAlign w:val="center"/>
          </w:tcPr>
          <w:p w14:paraId="6EF219EC" w14:textId="77777777" w:rsidR="00A91261" w:rsidRPr="00DB42B5" w:rsidRDefault="00A91261" w:rsidP="00634676">
            <w:pPr>
              <w:spacing w:line="160" w:lineRule="exact"/>
              <w:jc w:val="center"/>
              <w:rPr>
                <w:sz w:val="18"/>
                <w:szCs w:val="18"/>
              </w:rPr>
            </w:pPr>
          </w:p>
        </w:tc>
        <w:tc>
          <w:tcPr>
            <w:tcW w:w="1080" w:type="dxa"/>
            <w:tcBorders>
              <w:top w:val="nil"/>
              <w:left w:val="nil"/>
              <w:bottom w:val="single" w:sz="4" w:space="0" w:color="000000"/>
              <w:right w:val="single" w:sz="4" w:space="0" w:color="000000"/>
            </w:tcBorders>
            <w:vAlign w:val="center"/>
          </w:tcPr>
          <w:p w14:paraId="58D968F8" w14:textId="77777777" w:rsidR="00A91261" w:rsidRPr="00DB42B5" w:rsidRDefault="00A91261" w:rsidP="00634676">
            <w:pPr>
              <w:spacing w:line="160" w:lineRule="exact"/>
              <w:jc w:val="center"/>
              <w:rPr>
                <w:sz w:val="18"/>
                <w:szCs w:val="18"/>
              </w:rPr>
            </w:pPr>
          </w:p>
        </w:tc>
        <w:tc>
          <w:tcPr>
            <w:tcW w:w="360" w:type="dxa"/>
            <w:tcBorders>
              <w:top w:val="nil"/>
              <w:left w:val="nil"/>
              <w:bottom w:val="single" w:sz="4" w:space="0" w:color="000000"/>
              <w:right w:val="single" w:sz="4" w:space="0" w:color="000000"/>
            </w:tcBorders>
            <w:vAlign w:val="center"/>
          </w:tcPr>
          <w:p w14:paraId="279CE436" w14:textId="77777777" w:rsidR="00A91261" w:rsidRPr="00DB42B5" w:rsidRDefault="00A91261" w:rsidP="00634676">
            <w:pPr>
              <w:spacing w:line="160" w:lineRule="exact"/>
              <w:jc w:val="center"/>
              <w:rPr>
                <w:sz w:val="18"/>
                <w:szCs w:val="18"/>
              </w:rPr>
            </w:pPr>
          </w:p>
        </w:tc>
        <w:tc>
          <w:tcPr>
            <w:tcW w:w="1080" w:type="dxa"/>
            <w:tcBorders>
              <w:top w:val="nil"/>
              <w:left w:val="nil"/>
              <w:bottom w:val="single" w:sz="4" w:space="0" w:color="000000"/>
              <w:right w:val="single" w:sz="4" w:space="0" w:color="000000"/>
            </w:tcBorders>
            <w:vAlign w:val="center"/>
          </w:tcPr>
          <w:p w14:paraId="48EBB798" w14:textId="77777777" w:rsidR="00A91261" w:rsidRPr="00DB42B5" w:rsidRDefault="00A91261" w:rsidP="00634676">
            <w:pPr>
              <w:spacing w:line="160" w:lineRule="exact"/>
              <w:jc w:val="center"/>
              <w:rPr>
                <w:sz w:val="18"/>
                <w:szCs w:val="18"/>
              </w:rPr>
            </w:pPr>
          </w:p>
        </w:tc>
        <w:tc>
          <w:tcPr>
            <w:tcW w:w="720" w:type="dxa"/>
            <w:tcBorders>
              <w:top w:val="nil"/>
              <w:left w:val="nil"/>
              <w:bottom w:val="single" w:sz="4" w:space="0" w:color="000000"/>
              <w:right w:val="single" w:sz="4" w:space="0" w:color="000000"/>
            </w:tcBorders>
            <w:vAlign w:val="center"/>
          </w:tcPr>
          <w:p w14:paraId="15EF231B" w14:textId="77777777" w:rsidR="00A91261" w:rsidRPr="00DB42B5" w:rsidRDefault="00A91261" w:rsidP="00634676">
            <w:pPr>
              <w:spacing w:line="160" w:lineRule="exact"/>
              <w:jc w:val="center"/>
              <w:rPr>
                <w:sz w:val="18"/>
                <w:szCs w:val="18"/>
              </w:rPr>
            </w:pPr>
          </w:p>
        </w:tc>
        <w:tc>
          <w:tcPr>
            <w:tcW w:w="1080" w:type="dxa"/>
            <w:tcBorders>
              <w:top w:val="nil"/>
              <w:left w:val="nil"/>
              <w:bottom w:val="single" w:sz="4" w:space="0" w:color="000000"/>
              <w:right w:val="single" w:sz="4" w:space="0" w:color="000000"/>
            </w:tcBorders>
            <w:vAlign w:val="center"/>
          </w:tcPr>
          <w:p w14:paraId="122270F8" w14:textId="77777777" w:rsidR="00A91261" w:rsidRPr="00DB42B5" w:rsidRDefault="00A91261" w:rsidP="00634676">
            <w:pPr>
              <w:spacing w:line="160" w:lineRule="exact"/>
              <w:jc w:val="center"/>
              <w:rPr>
                <w:sz w:val="18"/>
                <w:szCs w:val="18"/>
              </w:rPr>
            </w:pPr>
          </w:p>
        </w:tc>
        <w:tc>
          <w:tcPr>
            <w:tcW w:w="754" w:type="dxa"/>
            <w:tcBorders>
              <w:top w:val="nil"/>
              <w:left w:val="nil"/>
              <w:bottom w:val="single" w:sz="4" w:space="0" w:color="000000"/>
              <w:right w:val="single" w:sz="4" w:space="0" w:color="000000"/>
            </w:tcBorders>
            <w:vAlign w:val="center"/>
          </w:tcPr>
          <w:p w14:paraId="4E54895F" w14:textId="77777777" w:rsidR="00A91261" w:rsidRPr="00DB42B5" w:rsidRDefault="00A91261" w:rsidP="00634676">
            <w:pPr>
              <w:spacing w:line="160" w:lineRule="exact"/>
              <w:jc w:val="center"/>
              <w:rPr>
                <w:sz w:val="18"/>
                <w:szCs w:val="18"/>
              </w:rPr>
            </w:pPr>
          </w:p>
        </w:tc>
        <w:tc>
          <w:tcPr>
            <w:tcW w:w="1418" w:type="dxa"/>
            <w:tcBorders>
              <w:top w:val="nil"/>
              <w:left w:val="nil"/>
              <w:bottom w:val="single" w:sz="4" w:space="0" w:color="000000"/>
              <w:right w:val="single" w:sz="4" w:space="0" w:color="000000"/>
            </w:tcBorders>
            <w:vAlign w:val="center"/>
          </w:tcPr>
          <w:p w14:paraId="1C26F2F5" w14:textId="77777777" w:rsidR="00A91261" w:rsidRPr="00DB42B5" w:rsidRDefault="00A91261" w:rsidP="00634676">
            <w:pPr>
              <w:spacing w:line="160" w:lineRule="exact"/>
              <w:jc w:val="center"/>
              <w:rPr>
                <w:sz w:val="18"/>
                <w:szCs w:val="18"/>
              </w:rPr>
            </w:pPr>
          </w:p>
        </w:tc>
        <w:tc>
          <w:tcPr>
            <w:tcW w:w="1304" w:type="dxa"/>
            <w:tcBorders>
              <w:top w:val="nil"/>
              <w:left w:val="nil"/>
              <w:bottom w:val="single" w:sz="4" w:space="0" w:color="000000"/>
              <w:right w:val="single" w:sz="4" w:space="0" w:color="000000"/>
            </w:tcBorders>
            <w:vAlign w:val="center"/>
          </w:tcPr>
          <w:p w14:paraId="1D4354A2" w14:textId="77777777" w:rsidR="00A91261" w:rsidRPr="00DB42B5" w:rsidRDefault="00A91261" w:rsidP="00634676">
            <w:pPr>
              <w:spacing w:line="160" w:lineRule="exact"/>
              <w:jc w:val="center"/>
              <w:rPr>
                <w:sz w:val="18"/>
                <w:szCs w:val="18"/>
              </w:rPr>
            </w:pPr>
          </w:p>
        </w:tc>
        <w:tc>
          <w:tcPr>
            <w:tcW w:w="822" w:type="dxa"/>
            <w:tcBorders>
              <w:top w:val="nil"/>
              <w:left w:val="nil"/>
              <w:bottom w:val="single" w:sz="4" w:space="0" w:color="000000"/>
              <w:right w:val="single" w:sz="4" w:space="0" w:color="000000"/>
            </w:tcBorders>
            <w:vAlign w:val="center"/>
          </w:tcPr>
          <w:p w14:paraId="3B128419" w14:textId="77777777" w:rsidR="00A91261" w:rsidRPr="00DB42B5" w:rsidRDefault="00A91261" w:rsidP="00634676">
            <w:pPr>
              <w:spacing w:line="160" w:lineRule="exact"/>
              <w:jc w:val="center"/>
              <w:rPr>
                <w:sz w:val="18"/>
                <w:szCs w:val="18"/>
              </w:rPr>
            </w:pPr>
          </w:p>
        </w:tc>
        <w:tc>
          <w:tcPr>
            <w:tcW w:w="425" w:type="dxa"/>
            <w:tcBorders>
              <w:top w:val="nil"/>
              <w:left w:val="nil"/>
              <w:bottom w:val="single" w:sz="4" w:space="0" w:color="000000"/>
              <w:right w:val="single" w:sz="4" w:space="0" w:color="000000"/>
            </w:tcBorders>
            <w:vAlign w:val="center"/>
          </w:tcPr>
          <w:p w14:paraId="5062843B" w14:textId="77777777" w:rsidR="00A91261" w:rsidRPr="00DB42B5" w:rsidRDefault="00A91261" w:rsidP="00634676">
            <w:pPr>
              <w:spacing w:line="160" w:lineRule="exact"/>
              <w:jc w:val="center"/>
              <w:rPr>
                <w:sz w:val="18"/>
                <w:szCs w:val="18"/>
              </w:rPr>
            </w:pPr>
          </w:p>
        </w:tc>
        <w:tc>
          <w:tcPr>
            <w:tcW w:w="992" w:type="dxa"/>
            <w:tcBorders>
              <w:top w:val="nil"/>
              <w:left w:val="nil"/>
              <w:bottom w:val="single" w:sz="4" w:space="0" w:color="000000"/>
              <w:right w:val="single" w:sz="4" w:space="0" w:color="000000"/>
            </w:tcBorders>
            <w:vAlign w:val="center"/>
          </w:tcPr>
          <w:p w14:paraId="6E779A68" w14:textId="77777777" w:rsidR="00A91261" w:rsidRPr="00DB42B5" w:rsidRDefault="00A91261" w:rsidP="00634676">
            <w:pPr>
              <w:spacing w:line="160" w:lineRule="exact"/>
              <w:jc w:val="center"/>
              <w:rPr>
                <w:sz w:val="18"/>
                <w:szCs w:val="18"/>
              </w:rPr>
            </w:pPr>
          </w:p>
        </w:tc>
        <w:tc>
          <w:tcPr>
            <w:tcW w:w="709" w:type="dxa"/>
            <w:tcBorders>
              <w:top w:val="nil"/>
              <w:left w:val="nil"/>
              <w:bottom w:val="single" w:sz="4" w:space="0" w:color="000000"/>
              <w:right w:val="nil"/>
            </w:tcBorders>
            <w:vAlign w:val="center"/>
          </w:tcPr>
          <w:p w14:paraId="7D6B72DA" w14:textId="77777777" w:rsidR="00A91261" w:rsidRPr="00DB42B5" w:rsidRDefault="00A91261" w:rsidP="00634676">
            <w:pPr>
              <w:spacing w:line="160" w:lineRule="exact"/>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1E2204C4" w14:textId="77777777" w:rsidR="00A91261" w:rsidRPr="00DB42B5" w:rsidRDefault="00A91261" w:rsidP="00634676">
            <w:pPr>
              <w:spacing w:line="160" w:lineRule="exact"/>
              <w:jc w:val="center"/>
              <w:rPr>
                <w:sz w:val="18"/>
                <w:szCs w:val="18"/>
              </w:rPr>
            </w:pPr>
          </w:p>
        </w:tc>
      </w:tr>
      <w:tr w:rsidR="00A91261" w:rsidRPr="00DB42B5" w14:paraId="2233B447" w14:textId="77777777" w:rsidTr="00954127">
        <w:tc>
          <w:tcPr>
            <w:tcW w:w="3254" w:type="dxa"/>
            <w:tcBorders>
              <w:top w:val="nil"/>
              <w:left w:val="single" w:sz="4" w:space="0" w:color="000000"/>
              <w:bottom w:val="single" w:sz="4" w:space="0" w:color="000000"/>
              <w:right w:val="single" w:sz="4" w:space="0" w:color="000000"/>
            </w:tcBorders>
            <w:vAlign w:val="center"/>
          </w:tcPr>
          <w:p w14:paraId="7C70B41A" w14:textId="77777777" w:rsidR="00A91261" w:rsidRPr="00DB42B5" w:rsidRDefault="00A91261" w:rsidP="00A91261">
            <w:pPr>
              <w:ind w:left="474"/>
              <w:rPr>
                <w:sz w:val="18"/>
                <w:szCs w:val="18"/>
              </w:rPr>
            </w:pPr>
            <w:r w:rsidRPr="00DB42B5">
              <w:rPr>
                <w:sz w:val="18"/>
                <w:szCs w:val="18"/>
              </w:rPr>
              <w:t>в том числе:</w:t>
            </w:r>
          </w:p>
          <w:p w14:paraId="0ABA3379" w14:textId="77777777" w:rsidR="00A91261" w:rsidRPr="00DB42B5" w:rsidRDefault="00A91261" w:rsidP="00A91261">
            <w:pPr>
              <w:ind w:left="474"/>
              <w:rPr>
                <w:sz w:val="18"/>
                <w:szCs w:val="18"/>
              </w:rPr>
            </w:pPr>
            <w:r w:rsidRPr="00DB42B5">
              <w:rPr>
                <w:sz w:val="18"/>
                <w:szCs w:val="18"/>
              </w:rPr>
              <w:t>автономные</w:t>
            </w:r>
          </w:p>
        </w:tc>
        <w:tc>
          <w:tcPr>
            <w:tcW w:w="541" w:type="dxa"/>
            <w:tcBorders>
              <w:top w:val="nil"/>
              <w:left w:val="nil"/>
              <w:bottom w:val="single" w:sz="4" w:space="0" w:color="000000"/>
              <w:right w:val="single" w:sz="4" w:space="0" w:color="000000"/>
            </w:tcBorders>
            <w:vAlign w:val="center"/>
          </w:tcPr>
          <w:p w14:paraId="24555D55" w14:textId="77777777" w:rsidR="00A91261" w:rsidRPr="00DB42B5" w:rsidRDefault="00A91261" w:rsidP="00A91261">
            <w:pPr>
              <w:jc w:val="center"/>
              <w:rPr>
                <w:sz w:val="18"/>
                <w:szCs w:val="18"/>
              </w:rPr>
            </w:pPr>
            <w:r w:rsidRPr="00DB42B5">
              <w:rPr>
                <w:sz w:val="18"/>
                <w:szCs w:val="18"/>
              </w:rPr>
              <w:t>07</w:t>
            </w:r>
          </w:p>
        </w:tc>
        <w:tc>
          <w:tcPr>
            <w:tcW w:w="360" w:type="dxa"/>
            <w:tcBorders>
              <w:top w:val="nil"/>
              <w:left w:val="nil"/>
              <w:bottom w:val="single" w:sz="4" w:space="0" w:color="000000"/>
              <w:right w:val="single" w:sz="4" w:space="0" w:color="000000"/>
            </w:tcBorders>
            <w:vAlign w:val="center"/>
          </w:tcPr>
          <w:p w14:paraId="79EA5E71" w14:textId="77777777" w:rsidR="00A91261" w:rsidRPr="00DB42B5" w:rsidRDefault="00A91261" w:rsidP="00A91261">
            <w:pPr>
              <w:jc w:val="center"/>
              <w:rPr>
                <w:sz w:val="18"/>
                <w:szCs w:val="18"/>
              </w:rPr>
            </w:pPr>
          </w:p>
        </w:tc>
        <w:tc>
          <w:tcPr>
            <w:tcW w:w="1080" w:type="dxa"/>
            <w:tcBorders>
              <w:top w:val="nil"/>
              <w:left w:val="nil"/>
              <w:bottom w:val="single" w:sz="4" w:space="0" w:color="000000"/>
              <w:right w:val="single" w:sz="4" w:space="0" w:color="000000"/>
            </w:tcBorders>
            <w:vAlign w:val="center"/>
          </w:tcPr>
          <w:p w14:paraId="2F3609B7" w14:textId="77777777" w:rsidR="00A91261" w:rsidRPr="00DB42B5" w:rsidRDefault="00A91261" w:rsidP="00A91261">
            <w:pPr>
              <w:jc w:val="center"/>
              <w:rPr>
                <w:sz w:val="18"/>
                <w:szCs w:val="18"/>
              </w:rPr>
            </w:pPr>
          </w:p>
        </w:tc>
        <w:tc>
          <w:tcPr>
            <w:tcW w:w="360" w:type="dxa"/>
            <w:tcBorders>
              <w:top w:val="nil"/>
              <w:left w:val="nil"/>
              <w:bottom w:val="single" w:sz="4" w:space="0" w:color="000000"/>
              <w:right w:val="single" w:sz="4" w:space="0" w:color="000000"/>
            </w:tcBorders>
            <w:vAlign w:val="center"/>
          </w:tcPr>
          <w:p w14:paraId="471F8447" w14:textId="77777777" w:rsidR="00A91261" w:rsidRPr="00DB42B5" w:rsidRDefault="00A91261" w:rsidP="00A91261">
            <w:pPr>
              <w:jc w:val="center"/>
              <w:rPr>
                <w:sz w:val="18"/>
                <w:szCs w:val="18"/>
              </w:rPr>
            </w:pPr>
          </w:p>
        </w:tc>
        <w:tc>
          <w:tcPr>
            <w:tcW w:w="1080" w:type="dxa"/>
            <w:tcBorders>
              <w:top w:val="nil"/>
              <w:left w:val="nil"/>
              <w:bottom w:val="single" w:sz="4" w:space="0" w:color="000000"/>
              <w:right w:val="single" w:sz="4" w:space="0" w:color="000000"/>
            </w:tcBorders>
            <w:vAlign w:val="center"/>
          </w:tcPr>
          <w:p w14:paraId="1F22669F" w14:textId="77777777" w:rsidR="00A91261" w:rsidRPr="00DB42B5" w:rsidRDefault="00A91261" w:rsidP="00A91261">
            <w:pPr>
              <w:jc w:val="center"/>
              <w:rPr>
                <w:sz w:val="18"/>
                <w:szCs w:val="18"/>
              </w:rPr>
            </w:pPr>
          </w:p>
        </w:tc>
        <w:tc>
          <w:tcPr>
            <w:tcW w:w="720" w:type="dxa"/>
            <w:tcBorders>
              <w:top w:val="nil"/>
              <w:left w:val="nil"/>
              <w:bottom w:val="single" w:sz="4" w:space="0" w:color="000000"/>
              <w:right w:val="single" w:sz="4" w:space="0" w:color="000000"/>
            </w:tcBorders>
            <w:vAlign w:val="center"/>
          </w:tcPr>
          <w:p w14:paraId="05C7988A" w14:textId="77777777" w:rsidR="00A91261" w:rsidRPr="00DB42B5" w:rsidRDefault="00A91261" w:rsidP="00A91261">
            <w:pPr>
              <w:jc w:val="center"/>
              <w:rPr>
                <w:sz w:val="18"/>
                <w:szCs w:val="18"/>
              </w:rPr>
            </w:pPr>
          </w:p>
        </w:tc>
        <w:tc>
          <w:tcPr>
            <w:tcW w:w="1080" w:type="dxa"/>
            <w:tcBorders>
              <w:top w:val="nil"/>
              <w:left w:val="nil"/>
              <w:bottom w:val="single" w:sz="4" w:space="0" w:color="000000"/>
              <w:right w:val="single" w:sz="4" w:space="0" w:color="000000"/>
            </w:tcBorders>
            <w:vAlign w:val="center"/>
          </w:tcPr>
          <w:p w14:paraId="55339124" w14:textId="77777777" w:rsidR="00A91261" w:rsidRPr="00DB42B5" w:rsidRDefault="00A91261" w:rsidP="00A91261">
            <w:pPr>
              <w:jc w:val="center"/>
              <w:rPr>
                <w:sz w:val="18"/>
                <w:szCs w:val="18"/>
              </w:rPr>
            </w:pPr>
          </w:p>
        </w:tc>
        <w:tc>
          <w:tcPr>
            <w:tcW w:w="754" w:type="dxa"/>
            <w:tcBorders>
              <w:top w:val="nil"/>
              <w:left w:val="nil"/>
              <w:bottom w:val="single" w:sz="4" w:space="0" w:color="000000"/>
              <w:right w:val="single" w:sz="4" w:space="0" w:color="000000"/>
            </w:tcBorders>
            <w:vAlign w:val="center"/>
          </w:tcPr>
          <w:p w14:paraId="3653F5F5" w14:textId="77777777" w:rsidR="00A91261" w:rsidRPr="00DB42B5" w:rsidRDefault="00A91261" w:rsidP="00A91261">
            <w:pPr>
              <w:jc w:val="center"/>
              <w:rPr>
                <w:sz w:val="18"/>
                <w:szCs w:val="18"/>
              </w:rPr>
            </w:pPr>
          </w:p>
        </w:tc>
        <w:tc>
          <w:tcPr>
            <w:tcW w:w="1418" w:type="dxa"/>
            <w:tcBorders>
              <w:top w:val="nil"/>
              <w:left w:val="nil"/>
              <w:bottom w:val="single" w:sz="4" w:space="0" w:color="000000"/>
              <w:right w:val="single" w:sz="4" w:space="0" w:color="000000"/>
            </w:tcBorders>
            <w:vAlign w:val="center"/>
          </w:tcPr>
          <w:p w14:paraId="4E0F96B6" w14:textId="77777777" w:rsidR="00A91261" w:rsidRPr="00DB42B5" w:rsidRDefault="00A91261" w:rsidP="00A91261">
            <w:pPr>
              <w:jc w:val="center"/>
              <w:rPr>
                <w:sz w:val="18"/>
                <w:szCs w:val="18"/>
              </w:rPr>
            </w:pPr>
          </w:p>
        </w:tc>
        <w:tc>
          <w:tcPr>
            <w:tcW w:w="1304" w:type="dxa"/>
            <w:tcBorders>
              <w:top w:val="nil"/>
              <w:left w:val="nil"/>
              <w:bottom w:val="single" w:sz="4" w:space="0" w:color="000000"/>
              <w:right w:val="single" w:sz="4" w:space="0" w:color="000000"/>
            </w:tcBorders>
            <w:vAlign w:val="center"/>
          </w:tcPr>
          <w:p w14:paraId="4715B4BC" w14:textId="77777777" w:rsidR="00A91261" w:rsidRPr="00DB42B5" w:rsidRDefault="00A91261" w:rsidP="00A91261">
            <w:pPr>
              <w:jc w:val="center"/>
              <w:rPr>
                <w:sz w:val="18"/>
                <w:szCs w:val="18"/>
              </w:rPr>
            </w:pPr>
          </w:p>
        </w:tc>
        <w:tc>
          <w:tcPr>
            <w:tcW w:w="822" w:type="dxa"/>
            <w:tcBorders>
              <w:top w:val="nil"/>
              <w:left w:val="nil"/>
              <w:bottom w:val="single" w:sz="4" w:space="0" w:color="000000"/>
              <w:right w:val="single" w:sz="4" w:space="0" w:color="000000"/>
            </w:tcBorders>
            <w:vAlign w:val="center"/>
          </w:tcPr>
          <w:p w14:paraId="26C36A5D" w14:textId="77777777" w:rsidR="00A91261" w:rsidRPr="00DB42B5" w:rsidRDefault="00A91261" w:rsidP="00A91261">
            <w:pPr>
              <w:jc w:val="center"/>
              <w:rPr>
                <w:sz w:val="18"/>
                <w:szCs w:val="18"/>
              </w:rPr>
            </w:pPr>
          </w:p>
        </w:tc>
        <w:tc>
          <w:tcPr>
            <w:tcW w:w="425" w:type="dxa"/>
            <w:tcBorders>
              <w:top w:val="nil"/>
              <w:left w:val="nil"/>
              <w:bottom w:val="single" w:sz="4" w:space="0" w:color="000000"/>
              <w:right w:val="single" w:sz="4" w:space="0" w:color="000000"/>
            </w:tcBorders>
            <w:vAlign w:val="center"/>
          </w:tcPr>
          <w:p w14:paraId="31D43200" w14:textId="77777777" w:rsidR="00A91261" w:rsidRPr="00DB42B5" w:rsidRDefault="00A91261" w:rsidP="00A91261">
            <w:pPr>
              <w:jc w:val="center"/>
              <w:rPr>
                <w:sz w:val="18"/>
                <w:szCs w:val="18"/>
              </w:rPr>
            </w:pPr>
            <w:r w:rsidRPr="00DB42B5">
              <w:rPr>
                <w:sz w:val="18"/>
                <w:szCs w:val="18"/>
              </w:rPr>
              <w:t>Х</w:t>
            </w:r>
          </w:p>
        </w:tc>
        <w:tc>
          <w:tcPr>
            <w:tcW w:w="992" w:type="dxa"/>
            <w:tcBorders>
              <w:top w:val="nil"/>
              <w:left w:val="nil"/>
              <w:bottom w:val="single" w:sz="4" w:space="0" w:color="000000"/>
              <w:right w:val="single" w:sz="4" w:space="0" w:color="000000"/>
            </w:tcBorders>
            <w:vAlign w:val="center"/>
          </w:tcPr>
          <w:p w14:paraId="348EF707" w14:textId="77777777" w:rsidR="00A91261" w:rsidRPr="00DB42B5" w:rsidRDefault="00A91261" w:rsidP="00A91261">
            <w:pPr>
              <w:jc w:val="center"/>
              <w:rPr>
                <w:sz w:val="18"/>
                <w:szCs w:val="18"/>
              </w:rPr>
            </w:pPr>
            <w:r w:rsidRPr="00DB42B5">
              <w:rPr>
                <w:sz w:val="18"/>
                <w:szCs w:val="18"/>
              </w:rPr>
              <w:t>Х</w:t>
            </w:r>
          </w:p>
        </w:tc>
        <w:tc>
          <w:tcPr>
            <w:tcW w:w="709" w:type="dxa"/>
            <w:tcBorders>
              <w:top w:val="nil"/>
              <w:left w:val="nil"/>
              <w:bottom w:val="single" w:sz="4" w:space="0" w:color="000000"/>
              <w:right w:val="nil"/>
            </w:tcBorders>
            <w:vAlign w:val="center"/>
          </w:tcPr>
          <w:p w14:paraId="6BA796E4" w14:textId="77777777" w:rsidR="00A91261" w:rsidRPr="00DB42B5" w:rsidRDefault="00A91261" w:rsidP="00A91261">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17549062" w14:textId="77777777" w:rsidR="00A91261" w:rsidRPr="00DB42B5" w:rsidRDefault="00A91261" w:rsidP="00A91261">
            <w:pPr>
              <w:jc w:val="center"/>
              <w:rPr>
                <w:sz w:val="18"/>
                <w:szCs w:val="18"/>
              </w:rPr>
            </w:pPr>
          </w:p>
        </w:tc>
      </w:tr>
      <w:tr w:rsidR="00A91261" w:rsidRPr="00DB42B5" w14:paraId="3803B85D" w14:textId="77777777" w:rsidTr="00954127">
        <w:tc>
          <w:tcPr>
            <w:tcW w:w="3254" w:type="dxa"/>
            <w:tcBorders>
              <w:top w:val="nil"/>
              <w:left w:val="single" w:sz="4" w:space="0" w:color="000000"/>
              <w:bottom w:val="single" w:sz="4" w:space="0" w:color="000000"/>
              <w:right w:val="single" w:sz="4" w:space="0" w:color="000000"/>
            </w:tcBorders>
            <w:vAlign w:val="center"/>
          </w:tcPr>
          <w:p w14:paraId="3497D5DF" w14:textId="77777777" w:rsidR="00A91261" w:rsidRPr="00DB42B5" w:rsidRDefault="00A91261" w:rsidP="00A91261">
            <w:pPr>
              <w:ind w:left="474"/>
              <w:rPr>
                <w:sz w:val="18"/>
                <w:szCs w:val="18"/>
              </w:rPr>
            </w:pPr>
            <w:r w:rsidRPr="00DB42B5">
              <w:rPr>
                <w:sz w:val="18"/>
                <w:szCs w:val="18"/>
              </w:rPr>
              <w:t>бюджетные</w:t>
            </w:r>
          </w:p>
        </w:tc>
        <w:tc>
          <w:tcPr>
            <w:tcW w:w="541" w:type="dxa"/>
            <w:tcBorders>
              <w:top w:val="nil"/>
              <w:left w:val="nil"/>
              <w:bottom w:val="single" w:sz="4" w:space="0" w:color="000000"/>
              <w:right w:val="single" w:sz="4" w:space="0" w:color="000000"/>
            </w:tcBorders>
            <w:vAlign w:val="center"/>
          </w:tcPr>
          <w:p w14:paraId="3FF489D4" w14:textId="77777777" w:rsidR="00A91261" w:rsidRPr="00DB42B5" w:rsidRDefault="00A91261" w:rsidP="00A91261">
            <w:pPr>
              <w:jc w:val="center"/>
              <w:rPr>
                <w:sz w:val="18"/>
                <w:szCs w:val="18"/>
              </w:rPr>
            </w:pPr>
            <w:r w:rsidRPr="00DB42B5">
              <w:rPr>
                <w:sz w:val="18"/>
                <w:szCs w:val="18"/>
              </w:rPr>
              <w:t>08</w:t>
            </w:r>
          </w:p>
        </w:tc>
        <w:tc>
          <w:tcPr>
            <w:tcW w:w="360" w:type="dxa"/>
            <w:tcBorders>
              <w:top w:val="nil"/>
              <w:left w:val="nil"/>
              <w:bottom w:val="single" w:sz="4" w:space="0" w:color="000000"/>
              <w:right w:val="single" w:sz="4" w:space="0" w:color="000000"/>
            </w:tcBorders>
            <w:vAlign w:val="center"/>
          </w:tcPr>
          <w:p w14:paraId="23585E3D" w14:textId="77777777" w:rsidR="00A91261" w:rsidRPr="00DB42B5" w:rsidRDefault="00A91261" w:rsidP="00A91261">
            <w:pPr>
              <w:jc w:val="center"/>
              <w:rPr>
                <w:sz w:val="18"/>
                <w:szCs w:val="18"/>
              </w:rPr>
            </w:pPr>
          </w:p>
        </w:tc>
        <w:tc>
          <w:tcPr>
            <w:tcW w:w="1080" w:type="dxa"/>
            <w:tcBorders>
              <w:top w:val="nil"/>
              <w:left w:val="nil"/>
              <w:bottom w:val="single" w:sz="4" w:space="0" w:color="000000"/>
              <w:right w:val="single" w:sz="4" w:space="0" w:color="000000"/>
            </w:tcBorders>
            <w:vAlign w:val="center"/>
          </w:tcPr>
          <w:p w14:paraId="102403EF" w14:textId="77777777" w:rsidR="00A91261" w:rsidRPr="00DB42B5" w:rsidRDefault="00A91261" w:rsidP="00A91261">
            <w:pPr>
              <w:jc w:val="center"/>
              <w:rPr>
                <w:sz w:val="18"/>
                <w:szCs w:val="18"/>
              </w:rPr>
            </w:pPr>
          </w:p>
        </w:tc>
        <w:tc>
          <w:tcPr>
            <w:tcW w:w="360" w:type="dxa"/>
            <w:tcBorders>
              <w:top w:val="nil"/>
              <w:left w:val="nil"/>
              <w:bottom w:val="single" w:sz="4" w:space="0" w:color="000000"/>
              <w:right w:val="single" w:sz="4" w:space="0" w:color="000000"/>
            </w:tcBorders>
            <w:vAlign w:val="center"/>
          </w:tcPr>
          <w:p w14:paraId="50B79D06" w14:textId="77777777" w:rsidR="00A91261" w:rsidRPr="00DB42B5" w:rsidRDefault="00A91261" w:rsidP="00A91261">
            <w:pPr>
              <w:jc w:val="center"/>
              <w:rPr>
                <w:sz w:val="18"/>
                <w:szCs w:val="18"/>
              </w:rPr>
            </w:pPr>
          </w:p>
        </w:tc>
        <w:tc>
          <w:tcPr>
            <w:tcW w:w="1080" w:type="dxa"/>
            <w:tcBorders>
              <w:top w:val="nil"/>
              <w:left w:val="nil"/>
              <w:bottom w:val="single" w:sz="4" w:space="0" w:color="000000"/>
              <w:right w:val="single" w:sz="4" w:space="0" w:color="000000"/>
            </w:tcBorders>
            <w:vAlign w:val="center"/>
          </w:tcPr>
          <w:p w14:paraId="2F0FC7AC" w14:textId="77777777" w:rsidR="00A91261" w:rsidRPr="00DB42B5" w:rsidRDefault="00A91261" w:rsidP="00A91261">
            <w:pPr>
              <w:jc w:val="center"/>
              <w:rPr>
                <w:sz w:val="18"/>
                <w:szCs w:val="18"/>
              </w:rPr>
            </w:pPr>
          </w:p>
        </w:tc>
        <w:tc>
          <w:tcPr>
            <w:tcW w:w="720" w:type="dxa"/>
            <w:tcBorders>
              <w:top w:val="nil"/>
              <w:left w:val="nil"/>
              <w:bottom w:val="single" w:sz="4" w:space="0" w:color="000000"/>
              <w:right w:val="single" w:sz="4" w:space="0" w:color="000000"/>
            </w:tcBorders>
            <w:vAlign w:val="center"/>
          </w:tcPr>
          <w:p w14:paraId="0B6BD8D2" w14:textId="77777777" w:rsidR="00A91261" w:rsidRPr="00DB42B5" w:rsidRDefault="00A91261" w:rsidP="00A91261">
            <w:pPr>
              <w:jc w:val="center"/>
              <w:rPr>
                <w:sz w:val="18"/>
                <w:szCs w:val="18"/>
              </w:rPr>
            </w:pPr>
          </w:p>
        </w:tc>
        <w:tc>
          <w:tcPr>
            <w:tcW w:w="1080" w:type="dxa"/>
            <w:tcBorders>
              <w:top w:val="nil"/>
              <w:left w:val="nil"/>
              <w:bottom w:val="single" w:sz="4" w:space="0" w:color="000000"/>
              <w:right w:val="single" w:sz="4" w:space="0" w:color="000000"/>
            </w:tcBorders>
            <w:vAlign w:val="center"/>
          </w:tcPr>
          <w:p w14:paraId="4369A0C5" w14:textId="77777777" w:rsidR="00A91261" w:rsidRPr="00DB42B5" w:rsidRDefault="00A91261" w:rsidP="00A91261">
            <w:pPr>
              <w:jc w:val="center"/>
              <w:rPr>
                <w:sz w:val="18"/>
                <w:szCs w:val="18"/>
              </w:rPr>
            </w:pPr>
          </w:p>
        </w:tc>
        <w:tc>
          <w:tcPr>
            <w:tcW w:w="754" w:type="dxa"/>
            <w:tcBorders>
              <w:top w:val="nil"/>
              <w:left w:val="nil"/>
              <w:bottom w:val="single" w:sz="4" w:space="0" w:color="000000"/>
              <w:right w:val="single" w:sz="4" w:space="0" w:color="000000"/>
            </w:tcBorders>
            <w:vAlign w:val="center"/>
          </w:tcPr>
          <w:p w14:paraId="46496D0C" w14:textId="77777777" w:rsidR="00A91261" w:rsidRPr="00DB42B5" w:rsidRDefault="00A91261" w:rsidP="00A91261">
            <w:pPr>
              <w:jc w:val="center"/>
              <w:rPr>
                <w:sz w:val="18"/>
                <w:szCs w:val="18"/>
              </w:rPr>
            </w:pPr>
          </w:p>
        </w:tc>
        <w:tc>
          <w:tcPr>
            <w:tcW w:w="1418" w:type="dxa"/>
            <w:tcBorders>
              <w:top w:val="nil"/>
              <w:left w:val="nil"/>
              <w:bottom w:val="single" w:sz="4" w:space="0" w:color="000000"/>
              <w:right w:val="single" w:sz="4" w:space="0" w:color="000000"/>
            </w:tcBorders>
            <w:vAlign w:val="center"/>
          </w:tcPr>
          <w:p w14:paraId="09E94A24" w14:textId="77777777" w:rsidR="00A91261" w:rsidRPr="00DB42B5" w:rsidRDefault="00A91261" w:rsidP="00A91261">
            <w:pPr>
              <w:jc w:val="center"/>
              <w:rPr>
                <w:sz w:val="18"/>
                <w:szCs w:val="18"/>
              </w:rPr>
            </w:pPr>
          </w:p>
        </w:tc>
        <w:tc>
          <w:tcPr>
            <w:tcW w:w="1304" w:type="dxa"/>
            <w:tcBorders>
              <w:top w:val="nil"/>
              <w:left w:val="nil"/>
              <w:bottom w:val="single" w:sz="4" w:space="0" w:color="000000"/>
              <w:right w:val="single" w:sz="4" w:space="0" w:color="000000"/>
            </w:tcBorders>
            <w:vAlign w:val="center"/>
          </w:tcPr>
          <w:p w14:paraId="55CE0651" w14:textId="77777777" w:rsidR="00A91261" w:rsidRPr="00DB42B5" w:rsidRDefault="00A91261" w:rsidP="00A91261">
            <w:pPr>
              <w:jc w:val="center"/>
              <w:rPr>
                <w:sz w:val="18"/>
                <w:szCs w:val="18"/>
              </w:rPr>
            </w:pPr>
          </w:p>
        </w:tc>
        <w:tc>
          <w:tcPr>
            <w:tcW w:w="822" w:type="dxa"/>
            <w:tcBorders>
              <w:top w:val="nil"/>
              <w:left w:val="nil"/>
              <w:bottom w:val="single" w:sz="4" w:space="0" w:color="000000"/>
              <w:right w:val="single" w:sz="4" w:space="0" w:color="000000"/>
            </w:tcBorders>
            <w:vAlign w:val="center"/>
          </w:tcPr>
          <w:p w14:paraId="5BD536F4" w14:textId="77777777" w:rsidR="00A91261" w:rsidRPr="00DB42B5" w:rsidRDefault="00A91261" w:rsidP="00A91261">
            <w:pPr>
              <w:jc w:val="center"/>
              <w:rPr>
                <w:sz w:val="18"/>
                <w:szCs w:val="18"/>
              </w:rPr>
            </w:pPr>
          </w:p>
        </w:tc>
        <w:tc>
          <w:tcPr>
            <w:tcW w:w="425" w:type="dxa"/>
            <w:tcBorders>
              <w:top w:val="nil"/>
              <w:left w:val="nil"/>
              <w:bottom w:val="single" w:sz="4" w:space="0" w:color="000000"/>
              <w:right w:val="single" w:sz="4" w:space="0" w:color="000000"/>
            </w:tcBorders>
            <w:vAlign w:val="center"/>
          </w:tcPr>
          <w:p w14:paraId="1DAA0D34" w14:textId="77777777" w:rsidR="00A91261" w:rsidRPr="00DB42B5" w:rsidRDefault="00A91261" w:rsidP="00A91261">
            <w:pPr>
              <w:jc w:val="center"/>
              <w:rPr>
                <w:sz w:val="18"/>
                <w:szCs w:val="18"/>
              </w:rPr>
            </w:pPr>
            <w:r w:rsidRPr="00DB42B5">
              <w:rPr>
                <w:sz w:val="18"/>
                <w:szCs w:val="18"/>
              </w:rPr>
              <w:t>Х</w:t>
            </w:r>
          </w:p>
        </w:tc>
        <w:tc>
          <w:tcPr>
            <w:tcW w:w="992" w:type="dxa"/>
            <w:tcBorders>
              <w:top w:val="nil"/>
              <w:left w:val="nil"/>
              <w:bottom w:val="single" w:sz="4" w:space="0" w:color="000000"/>
              <w:right w:val="single" w:sz="4" w:space="0" w:color="000000"/>
            </w:tcBorders>
            <w:vAlign w:val="center"/>
          </w:tcPr>
          <w:p w14:paraId="1FC94036" w14:textId="77777777" w:rsidR="00A91261" w:rsidRPr="00DB42B5" w:rsidRDefault="00A91261" w:rsidP="00A91261">
            <w:pPr>
              <w:jc w:val="center"/>
              <w:rPr>
                <w:sz w:val="18"/>
                <w:szCs w:val="18"/>
              </w:rPr>
            </w:pPr>
            <w:r w:rsidRPr="00DB42B5">
              <w:rPr>
                <w:sz w:val="18"/>
                <w:szCs w:val="18"/>
              </w:rPr>
              <w:t>Х</w:t>
            </w:r>
          </w:p>
        </w:tc>
        <w:tc>
          <w:tcPr>
            <w:tcW w:w="709" w:type="dxa"/>
            <w:tcBorders>
              <w:top w:val="nil"/>
              <w:left w:val="nil"/>
              <w:bottom w:val="single" w:sz="4" w:space="0" w:color="000000"/>
              <w:right w:val="nil"/>
            </w:tcBorders>
            <w:vAlign w:val="center"/>
          </w:tcPr>
          <w:p w14:paraId="06B11390" w14:textId="77777777" w:rsidR="00A91261" w:rsidRPr="00DB42B5" w:rsidRDefault="00A91261" w:rsidP="00A91261">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52483AC7" w14:textId="77777777" w:rsidR="00A91261" w:rsidRPr="00DB42B5" w:rsidRDefault="00A91261" w:rsidP="00A91261">
            <w:pPr>
              <w:jc w:val="center"/>
              <w:rPr>
                <w:sz w:val="18"/>
                <w:szCs w:val="18"/>
              </w:rPr>
            </w:pPr>
          </w:p>
        </w:tc>
      </w:tr>
      <w:tr w:rsidR="00A91261" w:rsidRPr="00DB42B5" w14:paraId="0A40F53A" w14:textId="77777777" w:rsidTr="00954127">
        <w:tc>
          <w:tcPr>
            <w:tcW w:w="3254" w:type="dxa"/>
            <w:tcBorders>
              <w:top w:val="nil"/>
              <w:left w:val="single" w:sz="4" w:space="0" w:color="000000"/>
              <w:bottom w:val="single" w:sz="4" w:space="0" w:color="000000"/>
              <w:right w:val="single" w:sz="4" w:space="0" w:color="000000"/>
            </w:tcBorders>
            <w:vAlign w:val="center"/>
          </w:tcPr>
          <w:p w14:paraId="01C499FC" w14:textId="77777777" w:rsidR="00A91261" w:rsidRPr="00DB42B5" w:rsidRDefault="00A91261" w:rsidP="00A91261">
            <w:pPr>
              <w:ind w:left="474"/>
              <w:rPr>
                <w:sz w:val="18"/>
                <w:szCs w:val="18"/>
              </w:rPr>
            </w:pPr>
            <w:r w:rsidRPr="00DB42B5">
              <w:rPr>
                <w:sz w:val="18"/>
                <w:szCs w:val="18"/>
              </w:rPr>
              <w:t>казенные</w:t>
            </w:r>
          </w:p>
        </w:tc>
        <w:tc>
          <w:tcPr>
            <w:tcW w:w="541" w:type="dxa"/>
            <w:tcBorders>
              <w:top w:val="nil"/>
              <w:left w:val="nil"/>
              <w:bottom w:val="single" w:sz="4" w:space="0" w:color="000000"/>
              <w:right w:val="single" w:sz="4" w:space="0" w:color="000000"/>
            </w:tcBorders>
            <w:vAlign w:val="center"/>
          </w:tcPr>
          <w:p w14:paraId="6E5415FC" w14:textId="77777777" w:rsidR="00A91261" w:rsidRPr="00DB42B5" w:rsidRDefault="00A91261" w:rsidP="00A91261">
            <w:pPr>
              <w:jc w:val="center"/>
              <w:rPr>
                <w:sz w:val="18"/>
                <w:szCs w:val="18"/>
              </w:rPr>
            </w:pPr>
            <w:r w:rsidRPr="00DB42B5">
              <w:rPr>
                <w:sz w:val="18"/>
                <w:szCs w:val="18"/>
              </w:rPr>
              <w:t>09</w:t>
            </w:r>
          </w:p>
        </w:tc>
        <w:tc>
          <w:tcPr>
            <w:tcW w:w="360" w:type="dxa"/>
            <w:tcBorders>
              <w:top w:val="nil"/>
              <w:left w:val="nil"/>
              <w:bottom w:val="single" w:sz="4" w:space="0" w:color="000000"/>
              <w:right w:val="single" w:sz="4" w:space="0" w:color="000000"/>
            </w:tcBorders>
            <w:vAlign w:val="center"/>
          </w:tcPr>
          <w:p w14:paraId="2ADC62A8" w14:textId="77777777" w:rsidR="00A91261" w:rsidRPr="00DB42B5" w:rsidRDefault="00A91261" w:rsidP="00A91261">
            <w:pPr>
              <w:jc w:val="center"/>
              <w:rPr>
                <w:sz w:val="18"/>
                <w:szCs w:val="18"/>
              </w:rPr>
            </w:pPr>
          </w:p>
        </w:tc>
        <w:tc>
          <w:tcPr>
            <w:tcW w:w="1080" w:type="dxa"/>
            <w:tcBorders>
              <w:top w:val="nil"/>
              <w:left w:val="nil"/>
              <w:bottom w:val="single" w:sz="4" w:space="0" w:color="000000"/>
              <w:right w:val="single" w:sz="4" w:space="0" w:color="000000"/>
            </w:tcBorders>
            <w:vAlign w:val="center"/>
          </w:tcPr>
          <w:p w14:paraId="63C1860B" w14:textId="77777777" w:rsidR="00A91261" w:rsidRPr="00DB42B5" w:rsidRDefault="00A91261" w:rsidP="00A91261">
            <w:pPr>
              <w:jc w:val="center"/>
              <w:rPr>
                <w:sz w:val="18"/>
                <w:szCs w:val="18"/>
              </w:rPr>
            </w:pPr>
          </w:p>
        </w:tc>
        <w:tc>
          <w:tcPr>
            <w:tcW w:w="360" w:type="dxa"/>
            <w:tcBorders>
              <w:top w:val="nil"/>
              <w:left w:val="nil"/>
              <w:bottom w:val="single" w:sz="4" w:space="0" w:color="000000"/>
              <w:right w:val="single" w:sz="4" w:space="0" w:color="000000"/>
            </w:tcBorders>
            <w:vAlign w:val="center"/>
          </w:tcPr>
          <w:p w14:paraId="12404AFC" w14:textId="77777777" w:rsidR="00A91261" w:rsidRPr="00DB42B5" w:rsidRDefault="00A91261" w:rsidP="00A91261">
            <w:pPr>
              <w:jc w:val="center"/>
              <w:rPr>
                <w:sz w:val="18"/>
                <w:szCs w:val="18"/>
              </w:rPr>
            </w:pPr>
          </w:p>
        </w:tc>
        <w:tc>
          <w:tcPr>
            <w:tcW w:w="1080" w:type="dxa"/>
            <w:tcBorders>
              <w:top w:val="nil"/>
              <w:left w:val="nil"/>
              <w:bottom w:val="single" w:sz="4" w:space="0" w:color="000000"/>
              <w:right w:val="single" w:sz="4" w:space="0" w:color="000000"/>
            </w:tcBorders>
            <w:vAlign w:val="center"/>
          </w:tcPr>
          <w:p w14:paraId="47896A1B" w14:textId="77777777" w:rsidR="00A91261" w:rsidRPr="00DB42B5" w:rsidRDefault="00A91261" w:rsidP="00A91261">
            <w:pPr>
              <w:jc w:val="center"/>
              <w:rPr>
                <w:sz w:val="18"/>
                <w:szCs w:val="18"/>
              </w:rPr>
            </w:pPr>
          </w:p>
        </w:tc>
        <w:tc>
          <w:tcPr>
            <w:tcW w:w="720" w:type="dxa"/>
            <w:tcBorders>
              <w:top w:val="nil"/>
              <w:left w:val="nil"/>
              <w:bottom w:val="single" w:sz="4" w:space="0" w:color="000000"/>
              <w:right w:val="single" w:sz="4" w:space="0" w:color="000000"/>
            </w:tcBorders>
            <w:vAlign w:val="center"/>
          </w:tcPr>
          <w:p w14:paraId="7DB86F5D" w14:textId="77777777" w:rsidR="00A91261" w:rsidRPr="00DB42B5" w:rsidRDefault="00A91261" w:rsidP="00A91261">
            <w:pPr>
              <w:jc w:val="center"/>
              <w:rPr>
                <w:sz w:val="18"/>
                <w:szCs w:val="18"/>
              </w:rPr>
            </w:pPr>
          </w:p>
        </w:tc>
        <w:tc>
          <w:tcPr>
            <w:tcW w:w="1080" w:type="dxa"/>
            <w:tcBorders>
              <w:top w:val="nil"/>
              <w:left w:val="nil"/>
              <w:bottom w:val="single" w:sz="4" w:space="0" w:color="000000"/>
              <w:right w:val="single" w:sz="4" w:space="0" w:color="000000"/>
            </w:tcBorders>
            <w:vAlign w:val="center"/>
          </w:tcPr>
          <w:p w14:paraId="27952FA8" w14:textId="77777777" w:rsidR="00A91261" w:rsidRPr="00DB42B5" w:rsidRDefault="00A91261" w:rsidP="00A91261">
            <w:pPr>
              <w:jc w:val="center"/>
              <w:rPr>
                <w:sz w:val="18"/>
                <w:szCs w:val="18"/>
              </w:rPr>
            </w:pPr>
          </w:p>
        </w:tc>
        <w:tc>
          <w:tcPr>
            <w:tcW w:w="754" w:type="dxa"/>
            <w:tcBorders>
              <w:top w:val="nil"/>
              <w:left w:val="nil"/>
              <w:bottom w:val="single" w:sz="4" w:space="0" w:color="000000"/>
              <w:right w:val="single" w:sz="4" w:space="0" w:color="000000"/>
            </w:tcBorders>
            <w:vAlign w:val="center"/>
          </w:tcPr>
          <w:p w14:paraId="21521706" w14:textId="77777777" w:rsidR="00A91261" w:rsidRPr="00DB42B5" w:rsidRDefault="00A91261" w:rsidP="00A91261">
            <w:pPr>
              <w:jc w:val="center"/>
              <w:rPr>
                <w:sz w:val="18"/>
                <w:szCs w:val="18"/>
              </w:rPr>
            </w:pPr>
          </w:p>
        </w:tc>
        <w:tc>
          <w:tcPr>
            <w:tcW w:w="1418" w:type="dxa"/>
            <w:tcBorders>
              <w:top w:val="nil"/>
              <w:left w:val="nil"/>
              <w:bottom w:val="single" w:sz="4" w:space="0" w:color="000000"/>
              <w:right w:val="single" w:sz="4" w:space="0" w:color="000000"/>
            </w:tcBorders>
            <w:vAlign w:val="center"/>
          </w:tcPr>
          <w:p w14:paraId="654A1699" w14:textId="77777777" w:rsidR="00A91261" w:rsidRPr="00DB42B5" w:rsidRDefault="00A91261" w:rsidP="00A91261">
            <w:pPr>
              <w:jc w:val="center"/>
              <w:rPr>
                <w:sz w:val="18"/>
                <w:szCs w:val="18"/>
              </w:rPr>
            </w:pPr>
          </w:p>
        </w:tc>
        <w:tc>
          <w:tcPr>
            <w:tcW w:w="1304" w:type="dxa"/>
            <w:tcBorders>
              <w:top w:val="nil"/>
              <w:left w:val="nil"/>
              <w:bottom w:val="single" w:sz="4" w:space="0" w:color="000000"/>
              <w:right w:val="single" w:sz="4" w:space="0" w:color="000000"/>
            </w:tcBorders>
            <w:vAlign w:val="center"/>
          </w:tcPr>
          <w:p w14:paraId="6651C81E" w14:textId="77777777" w:rsidR="00A91261" w:rsidRPr="00DB42B5" w:rsidRDefault="00A91261" w:rsidP="00A91261">
            <w:pPr>
              <w:jc w:val="center"/>
              <w:rPr>
                <w:sz w:val="18"/>
                <w:szCs w:val="18"/>
              </w:rPr>
            </w:pPr>
          </w:p>
        </w:tc>
        <w:tc>
          <w:tcPr>
            <w:tcW w:w="822" w:type="dxa"/>
            <w:tcBorders>
              <w:top w:val="nil"/>
              <w:left w:val="nil"/>
              <w:bottom w:val="single" w:sz="4" w:space="0" w:color="000000"/>
              <w:right w:val="single" w:sz="4" w:space="0" w:color="000000"/>
            </w:tcBorders>
            <w:vAlign w:val="center"/>
          </w:tcPr>
          <w:p w14:paraId="6A770D40" w14:textId="77777777" w:rsidR="00A91261" w:rsidRPr="00DB42B5" w:rsidRDefault="00A91261" w:rsidP="00A91261">
            <w:pPr>
              <w:jc w:val="center"/>
              <w:rPr>
                <w:sz w:val="18"/>
                <w:szCs w:val="18"/>
              </w:rPr>
            </w:pPr>
          </w:p>
        </w:tc>
        <w:tc>
          <w:tcPr>
            <w:tcW w:w="425" w:type="dxa"/>
            <w:tcBorders>
              <w:top w:val="nil"/>
              <w:left w:val="nil"/>
              <w:bottom w:val="single" w:sz="4" w:space="0" w:color="000000"/>
              <w:right w:val="single" w:sz="4" w:space="0" w:color="000000"/>
            </w:tcBorders>
            <w:vAlign w:val="center"/>
          </w:tcPr>
          <w:p w14:paraId="74442EBB" w14:textId="77777777" w:rsidR="00A91261" w:rsidRPr="00DB42B5" w:rsidRDefault="00A91261" w:rsidP="00A91261">
            <w:pPr>
              <w:jc w:val="center"/>
              <w:rPr>
                <w:sz w:val="18"/>
                <w:szCs w:val="18"/>
              </w:rPr>
            </w:pPr>
            <w:r w:rsidRPr="00DB42B5">
              <w:rPr>
                <w:sz w:val="18"/>
                <w:szCs w:val="18"/>
              </w:rPr>
              <w:t>Х</w:t>
            </w:r>
          </w:p>
        </w:tc>
        <w:tc>
          <w:tcPr>
            <w:tcW w:w="992" w:type="dxa"/>
            <w:tcBorders>
              <w:top w:val="nil"/>
              <w:left w:val="nil"/>
              <w:bottom w:val="single" w:sz="4" w:space="0" w:color="000000"/>
              <w:right w:val="single" w:sz="4" w:space="0" w:color="000000"/>
            </w:tcBorders>
            <w:vAlign w:val="center"/>
          </w:tcPr>
          <w:p w14:paraId="76C1BE02" w14:textId="77777777" w:rsidR="00A91261" w:rsidRPr="00DB42B5" w:rsidRDefault="00A91261" w:rsidP="00A91261">
            <w:pPr>
              <w:jc w:val="center"/>
              <w:rPr>
                <w:sz w:val="18"/>
                <w:szCs w:val="18"/>
              </w:rPr>
            </w:pPr>
            <w:r w:rsidRPr="00DB42B5">
              <w:rPr>
                <w:sz w:val="18"/>
                <w:szCs w:val="18"/>
              </w:rPr>
              <w:t>Х</w:t>
            </w:r>
          </w:p>
        </w:tc>
        <w:tc>
          <w:tcPr>
            <w:tcW w:w="709" w:type="dxa"/>
            <w:tcBorders>
              <w:top w:val="nil"/>
              <w:left w:val="nil"/>
              <w:bottom w:val="single" w:sz="4" w:space="0" w:color="000000"/>
              <w:right w:val="nil"/>
            </w:tcBorders>
            <w:vAlign w:val="center"/>
          </w:tcPr>
          <w:p w14:paraId="01A33928" w14:textId="77777777" w:rsidR="00A91261" w:rsidRPr="00DB42B5" w:rsidRDefault="00A91261" w:rsidP="00A91261">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6DD472B1" w14:textId="77777777" w:rsidR="00A91261" w:rsidRPr="00DB42B5" w:rsidRDefault="00A91261" w:rsidP="00A91261">
            <w:pPr>
              <w:jc w:val="center"/>
              <w:rPr>
                <w:sz w:val="18"/>
                <w:szCs w:val="18"/>
              </w:rPr>
            </w:pPr>
          </w:p>
        </w:tc>
      </w:tr>
      <w:tr w:rsidR="00A91261" w:rsidRPr="00DB42B5" w14:paraId="0071972E" w14:textId="77777777" w:rsidTr="00954127">
        <w:tc>
          <w:tcPr>
            <w:tcW w:w="3254" w:type="dxa"/>
            <w:tcBorders>
              <w:top w:val="nil"/>
              <w:left w:val="single" w:sz="4" w:space="0" w:color="000000"/>
              <w:bottom w:val="single" w:sz="4" w:space="0" w:color="000000"/>
              <w:right w:val="single" w:sz="4" w:space="0" w:color="000000"/>
            </w:tcBorders>
            <w:vAlign w:val="center"/>
          </w:tcPr>
          <w:p w14:paraId="790C79EC" w14:textId="77777777" w:rsidR="00A91261" w:rsidRPr="00DB42B5" w:rsidRDefault="00A91261" w:rsidP="00A91261">
            <w:pPr>
              <w:ind w:left="474"/>
              <w:rPr>
                <w:sz w:val="18"/>
                <w:szCs w:val="18"/>
              </w:rPr>
            </w:pPr>
            <w:r w:rsidRPr="00DB42B5">
              <w:rPr>
                <w:sz w:val="18"/>
                <w:szCs w:val="18"/>
              </w:rPr>
              <w:t>иные</w:t>
            </w:r>
          </w:p>
        </w:tc>
        <w:tc>
          <w:tcPr>
            <w:tcW w:w="541" w:type="dxa"/>
            <w:tcBorders>
              <w:top w:val="nil"/>
              <w:left w:val="nil"/>
              <w:bottom w:val="single" w:sz="4" w:space="0" w:color="000000"/>
              <w:right w:val="single" w:sz="4" w:space="0" w:color="000000"/>
            </w:tcBorders>
            <w:vAlign w:val="center"/>
          </w:tcPr>
          <w:p w14:paraId="6EAE5A5A" w14:textId="77777777" w:rsidR="00A91261" w:rsidRPr="00DB42B5" w:rsidRDefault="00A91261" w:rsidP="00A91261">
            <w:pPr>
              <w:jc w:val="center"/>
              <w:rPr>
                <w:sz w:val="18"/>
                <w:szCs w:val="18"/>
              </w:rPr>
            </w:pPr>
            <w:r w:rsidRPr="00DB42B5">
              <w:rPr>
                <w:sz w:val="18"/>
                <w:szCs w:val="18"/>
              </w:rPr>
              <w:t>10</w:t>
            </w:r>
          </w:p>
        </w:tc>
        <w:tc>
          <w:tcPr>
            <w:tcW w:w="360" w:type="dxa"/>
            <w:tcBorders>
              <w:top w:val="nil"/>
              <w:left w:val="nil"/>
              <w:bottom w:val="single" w:sz="4" w:space="0" w:color="000000"/>
              <w:right w:val="single" w:sz="4" w:space="0" w:color="000000"/>
            </w:tcBorders>
            <w:vAlign w:val="center"/>
          </w:tcPr>
          <w:p w14:paraId="31CD2635" w14:textId="77777777" w:rsidR="00A91261" w:rsidRPr="00DB42B5" w:rsidRDefault="00A91261" w:rsidP="00A91261">
            <w:pPr>
              <w:jc w:val="center"/>
              <w:rPr>
                <w:sz w:val="18"/>
                <w:szCs w:val="18"/>
              </w:rPr>
            </w:pPr>
          </w:p>
        </w:tc>
        <w:tc>
          <w:tcPr>
            <w:tcW w:w="1080" w:type="dxa"/>
            <w:tcBorders>
              <w:top w:val="nil"/>
              <w:left w:val="nil"/>
              <w:bottom w:val="single" w:sz="4" w:space="0" w:color="000000"/>
              <w:right w:val="single" w:sz="4" w:space="0" w:color="000000"/>
            </w:tcBorders>
            <w:vAlign w:val="center"/>
          </w:tcPr>
          <w:p w14:paraId="263F8E4E" w14:textId="77777777" w:rsidR="00A91261" w:rsidRPr="00DB42B5" w:rsidRDefault="00A91261" w:rsidP="00A91261">
            <w:pPr>
              <w:jc w:val="center"/>
              <w:rPr>
                <w:sz w:val="18"/>
                <w:szCs w:val="18"/>
              </w:rPr>
            </w:pPr>
          </w:p>
        </w:tc>
        <w:tc>
          <w:tcPr>
            <w:tcW w:w="360" w:type="dxa"/>
            <w:tcBorders>
              <w:top w:val="nil"/>
              <w:left w:val="nil"/>
              <w:bottom w:val="single" w:sz="4" w:space="0" w:color="000000"/>
              <w:right w:val="single" w:sz="4" w:space="0" w:color="000000"/>
            </w:tcBorders>
            <w:vAlign w:val="center"/>
          </w:tcPr>
          <w:p w14:paraId="6F431203" w14:textId="77777777" w:rsidR="00A91261" w:rsidRPr="00DB42B5" w:rsidRDefault="00A91261" w:rsidP="00A91261">
            <w:pPr>
              <w:jc w:val="center"/>
              <w:rPr>
                <w:sz w:val="18"/>
                <w:szCs w:val="18"/>
              </w:rPr>
            </w:pPr>
          </w:p>
        </w:tc>
        <w:tc>
          <w:tcPr>
            <w:tcW w:w="1080" w:type="dxa"/>
            <w:tcBorders>
              <w:top w:val="nil"/>
              <w:left w:val="nil"/>
              <w:bottom w:val="single" w:sz="4" w:space="0" w:color="000000"/>
              <w:right w:val="single" w:sz="4" w:space="0" w:color="000000"/>
            </w:tcBorders>
            <w:vAlign w:val="center"/>
          </w:tcPr>
          <w:p w14:paraId="7B16E875" w14:textId="77777777" w:rsidR="00A91261" w:rsidRPr="00DB42B5" w:rsidRDefault="00A91261" w:rsidP="00A91261">
            <w:pPr>
              <w:jc w:val="center"/>
              <w:rPr>
                <w:sz w:val="18"/>
                <w:szCs w:val="18"/>
              </w:rPr>
            </w:pPr>
          </w:p>
        </w:tc>
        <w:tc>
          <w:tcPr>
            <w:tcW w:w="720" w:type="dxa"/>
            <w:tcBorders>
              <w:top w:val="nil"/>
              <w:left w:val="nil"/>
              <w:bottom w:val="single" w:sz="4" w:space="0" w:color="000000"/>
              <w:right w:val="single" w:sz="4" w:space="0" w:color="000000"/>
            </w:tcBorders>
            <w:vAlign w:val="center"/>
          </w:tcPr>
          <w:p w14:paraId="38E0DBF2" w14:textId="77777777" w:rsidR="00A91261" w:rsidRPr="00DB42B5" w:rsidRDefault="00A91261" w:rsidP="00A91261">
            <w:pPr>
              <w:jc w:val="center"/>
              <w:rPr>
                <w:sz w:val="18"/>
                <w:szCs w:val="18"/>
              </w:rPr>
            </w:pPr>
          </w:p>
        </w:tc>
        <w:tc>
          <w:tcPr>
            <w:tcW w:w="1080" w:type="dxa"/>
            <w:tcBorders>
              <w:top w:val="nil"/>
              <w:left w:val="nil"/>
              <w:bottom w:val="single" w:sz="4" w:space="0" w:color="000000"/>
              <w:right w:val="single" w:sz="4" w:space="0" w:color="000000"/>
            </w:tcBorders>
            <w:vAlign w:val="center"/>
          </w:tcPr>
          <w:p w14:paraId="2562AE1B" w14:textId="77777777" w:rsidR="00A91261" w:rsidRPr="00DB42B5" w:rsidRDefault="00A91261" w:rsidP="00A91261">
            <w:pPr>
              <w:jc w:val="center"/>
              <w:rPr>
                <w:sz w:val="18"/>
                <w:szCs w:val="18"/>
              </w:rPr>
            </w:pPr>
          </w:p>
        </w:tc>
        <w:tc>
          <w:tcPr>
            <w:tcW w:w="754" w:type="dxa"/>
            <w:tcBorders>
              <w:top w:val="nil"/>
              <w:left w:val="nil"/>
              <w:bottom w:val="single" w:sz="4" w:space="0" w:color="000000"/>
              <w:right w:val="single" w:sz="4" w:space="0" w:color="000000"/>
            </w:tcBorders>
            <w:vAlign w:val="center"/>
          </w:tcPr>
          <w:p w14:paraId="55BDF775" w14:textId="77777777" w:rsidR="00A91261" w:rsidRPr="00DB42B5" w:rsidRDefault="00A91261" w:rsidP="00A91261">
            <w:pPr>
              <w:jc w:val="center"/>
              <w:rPr>
                <w:sz w:val="18"/>
                <w:szCs w:val="18"/>
              </w:rPr>
            </w:pPr>
          </w:p>
        </w:tc>
        <w:tc>
          <w:tcPr>
            <w:tcW w:w="1418" w:type="dxa"/>
            <w:tcBorders>
              <w:top w:val="nil"/>
              <w:left w:val="nil"/>
              <w:bottom w:val="single" w:sz="4" w:space="0" w:color="000000"/>
              <w:right w:val="single" w:sz="4" w:space="0" w:color="000000"/>
            </w:tcBorders>
            <w:vAlign w:val="center"/>
          </w:tcPr>
          <w:p w14:paraId="73CB1F70" w14:textId="77777777" w:rsidR="00A91261" w:rsidRPr="00DB42B5" w:rsidRDefault="00A91261" w:rsidP="00A91261">
            <w:pPr>
              <w:jc w:val="center"/>
              <w:rPr>
                <w:sz w:val="18"/>
                <w:szCs w:val="18"/>
              </w:rPr>
            </w:pPr>
          </w:p>
        </w:tc>
        <w:tc>
          <w:tcPr>
            <w:tcW w:w="1304" w:type="dxa"/>
            <w:tcBorders>
              <w:top w:val="nil"/>
              <w:left w:val="nil"/>
              <w:bottom w:val="single" w:sz="4" w:space="0" w:color="000000"/>
              <w:right w:val="single" w:sz="4" w:space="0" w:color="000000"/>
            </w:tcBorders>
            <w:vAlign w:val="center"/>
          </w:tcPr>
          <w:p w14:paraId="52820705" w14:textId="77777777" w:rsidR="00A91261" w:rsidRPr="00DB42B5" w:rsidRDefault="00A91261" w:rsidP="00A91261">
            <w:pPr>
              <w:jc w:val="center"/>
              <w:rPr>
                <w:sz w:val="18"/>
                <w:szCs w:val="18"/>
              </w:rPr>
            </w:pPr>
          </w:p>
        </w:tc>
        <w:tc>
          <w:tcPr>
            <w:tcW w:w="822" w:type="dxa"/>
            <w:tcBorders>
              <w:top w:val="nil"/>
              <w:left w:val="nil"/>
              <w:bottom w:val="single" w:sz="4" w:space="0" w:color="000000"/>
              <w:right w:val="single" w:sz="4" w:space="0" w:color="000000"/>
            </w:tcBorders>
            <w:vAlign w:val="center"/>
          </w:tcPr>
          <w:p w14:paraId="6154240E" w14:textId="77777777" w:rsidR="00A91261" w:rsidRPr="00DB42B5" w:rsidRDefault="00A91261" w:rsidP="00A91261">
            <w:pPr>
              <w:jc w:val="center"/>
              <w:rPr>
                <w:sz w:val="18"/>
                <w:szCs w:val="18"/>
              </w:rPr>
            </w:pPr>
          </w:p>
        </w:tc>
        <w:tc>
          <w:tcPr>
            <w:tcW w:w="425" w:type="dxa"/>
            <w:tcBorders>
              <w:top w:val="nil"/>
              <w:left w:val="nil"/>
              <w:bottom w:val="single" w:sz="4" w:space="0" w:color="000000"/>
              <w:right w:val="single" w:sz="4" w:space="0" w:color="000000"/>
            </w:tcBorders>
            <w:vAlign w:val="center"/>
          </w:tcPr>
          <w:p w14:paraId="73F813BC" w14:textId="77777777" w:rsidR="00A91261" w:rsidRPr="00DB42B5" w:rsidRDefault="00A91261" w:rsidP="00A91261">
            <w:pPr>
              <w:jc w:val="center"/>
              <w:rPr>
                <w:sz w:val="18"/>
                <w:szCs w:val="18"/>
              </w:rPr>
            </w:pPr>
          </w:p>
        </w:tc>
        <w:tc>
          <w:tcPr>
            <w:tcW w:w="992" w:type="dxa"/>
            <w:tcBorders>
              <w:top w:val="nil"/>
              <w:left w:val="nil"/>
              <w:bottom w:val="single" w:sz="4" w:space="0" w:color="000000"/>
              <w:right w:val="single" w:sz="4" w:space="0" w:color="000000"/>
            </w:tcBorders>
            <w:vAlign w:val="center"/>
          </w:tcPr>
          <w:p w14:paraId="0F1A0DA8" w14:textId="77777777" w:rsidR="00A91261" w:rsidRPr="00DB42B5" w:rsidRDefault="00A91261" w:rsidP="00A91261">
            <w:pPr>
              <w:jc w:val="center"/>
              <w:rPr>
                <w:sz w:val="18"/>
                <w:szCs w:val="18"/>
              </w:rPr>
            </w:pPr>
          </w:p>
        </w:tc>
        <w:tc>
          <w:tcPr>
            <w:tcW w:w="709" w:type="dxa"/>
            <w:tcBorders>
              <w:top w:val="nil"/>
              <w:left w:val="nil"/>
              <w:bottom w:val="single" w:sz="4" w:space="0" w:color="000000"/>
              <w:right w:val="nil"/>
            </w:tcBorders>
            <w:vAlign w:val="center"/>
          </w:tcPr>
          <w:p w14:paraId="758AB155" w14:textId="77777777" w:rsidR="00A91261" w:rsidRPr="00DB42B5" w:rsidRDefault="00A91261" w:rsidP="00A91261">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64C1F8C5" w14:textId="77777777" w:rsidR="00A91261" w:rsidRPr="00DB42B5" w:rsidRDefault="00A91261" w:rsidP="00A91261">
            <w:pPr>
              <w:jc w:val="center"/>
              <w:rPr>
                <w:sz w:val="18"/>
                <w:szCs w:val="18"/>
              </w:rPr>
            </w:pPr>
          </w:p>
        </w:tc>
      </w:tr>
      <w:tr w:rsidR="00A91261" w:rsidRPr="00DB42B5" w14:paraId="48FC1723" w14:textId="77777777" w:rsidTr="00954127">
        <w:tc>
          <w:tcPr>
            <w:tcW w:w="3254" w:type="dxa"/>
            <w:tcBorders>
              <w:top w:val="nil"/>
              <w:left w:val="single" w:sz="4" w:space="0" w:color="000000"/>
              <w:bottom w:val="single" w:sz="4" w:space="0" w:color="000000"/>
              <w:right w:val="single" w:sz="4" w:space="0" w:color="000000"/>
            </w:tcBorders>
            <w:vAlign w:val="center"/>
          </w:tcPr>
          <w:p w14:paraId="20C16B9F" w14:textId="77777777" w:rsidR="00A91261" w:rsidRPr="00DB42B5" w:rsidRDefault="00A91261" w:rsidP="00A91261">
            <w:pPr>
              <w:spacing w:line="200" w:lineRule="atLeast"/>
              <w:rPr>
                <w:sz w:val="18"/>
                <w:szCs w:val="18"/>
              </w:rPr>
            </w:pPr>
            <w:r w:rsidRPr="00DB42B5">
              <w:rPr>
                <w:b/>
                <w:sz w:val="18"/>
                <w:szCs w:val="18"/>
              </w:rPr>
              <w:t xml:space="preserve">Больницы </w:t>
            </w:r>
            <w:r w:rsidRPr="00DB42B5">
              <w:rPr>
                <w:sz w:val="18"/>
                <w:szCs w:val="18"/>
              </w:rPr>
              <w:t>(сумма строк с 12 по 15)</w:t>
            </w:r>
          </w:p>
        </w:tc>
        <w:tc>
          <w:tcPr>
            <w:tcW w:w="541" w:type="dxa"/>
            <w:tcBorders>
              <w:top w:val="nil"/>
              <w:left w:val="nil"/>
              <w:bottom w:val="single" w:sz="4" w:space="0" w:color="000000"/>
              <w:right w:val="single" w:sz="4" w:space="0" w:color="000000"/>
            </w:tcBorders>
            <w:vAlign w:val="center"/>
          </w:tcPr>
          <w:p w14:paraId="374A772C" w14:textId="77777777" w:rsidR="00A91261" w:rsidRPr="00DB42B5" w:rsidRDefault="00A91261" w:rsidP="00A91261">
            <w:pPr>
              <w:spacing w:line="200" w:lineRule="atLeast"/>
              <w:jc w:val="center"/>
              <w:rPr>
                <w:sz w:val="18"/>
                <w:szCs w:val="18"/>
              </w:rPr>
            </w:pPr>
            <w:r w:rsidRPr="00DB42B5">
              <w:rPr>
                <w:sz w:val="18"/>
                <w:szCs w:val="18"/>
              </w:rPr>
              <w:t>11</w:t>
            </w:r>
          </w:p>
        </w:tc>
        <w:tc>
          <w:tcPr>
            <w:tcW w:w="360" w:type="dxa"/>
            <w:tcBorders>
              <w:top w:val="nil"/>
              <w:left w:val="nil"/>
              <w:bottom w:val="single" w:sz="4" w:space="0" w:color="000000"/>
              <w:right w:val="single" w:sz="4" w:space="0" w:color="000000"/>
            </w:tcBorders>
            <w:vAlign w:val="center"/>
          </w:tcPr>
          <w:p w14:paraId="3ECAB21B" w14:textId="77777777" w:rsidR="00A91261" w:rsidRPr="00DB42B5" w:rsidRDefault="00A91261" w:rsidP="00A91261">
            <w:pPr>
              <w:jc w:val="center"/>
              <w:rPr>
                <w:sz w:val="18"/>
                <w:szCs w:val="18"/>
              </w:rPr>
            </w:pPr>
          </w:p>
        </w:tc>
        <w:tc>
          <w:tcPr>
            <w:tcW w:w="1080" w:type="dxa"/>
            <w:tcBorders>
              <w:top w:val="nil"/>
              <w:left w:val="nil"/>
              <w:bottom w:val="single" w:sz="4" w:space="0" w:color="000000"/>
              <w:right w:val="single" w:sz="4" w:space="0" w:color="000000"/>
            </w:tcBorders>
            <w:vAlign w:val="center"/>
          </w:tcPr>
          <w:p w14:paraId="011F932C" w14:textId="77777777" w:rsidR="00A91261" w:rsidRPr="00DB42B5" w:rsidRDefault="00A91261" w:rsidP="00A91261">
            <w:pPr>
              <w:jc w:val="center"/>
              <w:rPr>
                <w:sz w:val="18"/>
                <w:szCs w:val="18"/>
              </w:rPr>
            </w:pPr>
          </w:p>
        </w:tc>
        <w:tc>
          <w:tcPr>
            <w:tcW w:w="360" w:type="dxa"/>
            <w:tcBorders>
              <w:top w:val="nil"/>
              <w:left w:val="nil"/>
              <w:bottom w:val="single" w:sz="4" w:space="0" w:color="000000"/>
              <w:right w:val="single" w:sz="4" w:space="0" w:color="000000"/>
            </w:tcBorders>
            <w:vAlign w:val="center"/>
          </w:tcPr>
          <w:p w14:paraId="335DBEE6" w14:textId="77777777" w:rsidR="00A91261" w:rsidRPr="00DB42B5" w:rsidRDefault="00A91261" w:rsidP="00A91261">
            <w:pPr>
              <w:jc w:val="center"/>
              <w:rPr>
                <w:sz w:val="18"/>
                <w:szCs w:val="18"/>
              </w:rPr>
            </w:pPr>
          </w:p>
        </w:tc>
        <w:tc>
          <w:tcPr>
            <w:tcW w:w="1080" w:type="dxa"/>
            <w:tcBorders>
              <w:top w:val="nil"/>
              <w:left w:val="nil"/>
              <w:bottom w:val="single" w:sz="4" w:space="0" w:color="000000"/>
              <w:right w:val="single" w:sz="4" w:space="0" w:color="000000"/>
            </w:tcBorders>
            <w:vAlign w:val="center"/>
          </w:tcPr>
          <w:p w14:paraId="2E715513" w14:textId="77777777" w:rsidR="00A91261" w:rsidRPr="00DB42B5" w:rsidRDefault="00A91261" w:rsidP="00A91261">
            <w:pPr>
              <w:jc w:val="center"/>
              <w:rPr>
                <w:sz w:val="18"/>
                <w:szCs w:val="18"/>
              </w:rPr>
            </w:pPr>
          </w:p>
        </w:tc>
        <w:tc>
          <w:tcPr>
            <w:tcW w:w="720" w:type="dxa"/>
            <w:tcBorders>
              <w:top w:val="nil"/>
              <w:left w:val="nil"/>
              <w:bottom w:val="single" w:sz="4" w:space="0" w:color="000000"/>
              <w:right w:val="single" w:sz="4" w:space="0" w:color="000000"/>
            </w:tcBorders>
            <w:vAlign w:val="center"/>
          </w:tcPr>
          <w:p w14:paraId="4CD97EE0" w14:textId="77777777" w:rsidR="00A91261" w:rsidRPr="00DB42B5" w:rsidRDefault="00A91261" w:rsidP="00A91261">
            <w:pPr>
              <w:jc w:val="center"/>
              <w:rPr>
                <w:sz w:val="18"/>
                <w:szCs w:val="18"/>
              </w:rPr>
            </w:pPr>
          </w:p>
        </w:tc>
        <w:tc>
          <w:tcPr>
            <w:tcW w:w="1080" w:type="dxa"/>
            <w:tcBorders>
              <w:top w:val="nil"/>
              <w:left w:val="nil"/>
              <w:bottom w:val="single" w:sz="4" w:space="0" w:color="000000"/>
              <w:right w:val="single" w:sz="4" w:space="0" w:color="000000"/>
            </w:tcBorders>
            <w:vAlign w:val="center"/>
          </w:tcPr>
          <w:p w14:paraId="4EE525B6" w14:textId="77777777" w:rsidR="00A91261" w:rsidRPr="00DB42B5" w:rsidRDefault="00A91261" w:rsidP="00A91261">
            <w:pPr>
              <w:jc w:val="center"/>
              <w:rPr>
                <w:sz w:val="18"/>
                <w:szCs w:val="18"/>
              </w:rPr>
            </w:pPr>
          </w:p>
        </w:tc>
        <w:tc>
          <w:tcPr>
            <w:tcW w:w="754" w:type="dxa"/>
            <w:tcBorders>
              <w:top w:val="nil"/>
              <w:left w:val="nil"/>
              <w:bottom w:val="single" w:sz="4" w:space="0" w:color="000000"/>
              <w:right w:val="single" w:sz="4" w:space="0" w:color="000000"/>
            </w:tcBorders>
            <w:vAlign w:val="center"/>
          </w:tcPr>
          <w:p w14:paraId="47E4A077" w14:textId="77777777" w:rsidR="00A91261" w:rsidRPr="00DB42B5" w:rsidRDefault="00A91261" w:rsidP="00A91261">
            <w:pPr>
              <w:jc w:val="center"/>
              <w:rPr>
                <w:sz w:val="18"/>
                <w:szCs w:val="18"/>
              </w:rPr>
            </w:pPr>
          </w:p>
        </w:tc>
        <w:tc>
          <w:tcPr>
            <w:tcW w:w="1418" w:type="dxa"/>
            <w:tcBorders>
              <w:top w:val="nil"/>
              <w:left w:val="nil"/>
              <w:bottom w:val="single" w:sz="4" w:space="0" w:color="000000"/>
              <w:right w:val="single" w:sz="4" w:space="0" w:color="000000"/>
            </w:tcBorders>
            <w:vAlign w:val="center"/>
          </w:tcPr>
          <w:p w14:paraId="28ECDDE8" w14:textId="77777777" w:rsidR="00A91261" w:rsidRPr="00DB42B5" w:rsidRDefault="00A91261" w:rsidP="00A91261">
            <w:pPr>
              <w:jc w:val="center"/>
              <w:rPr>
                <w:sz w:val="18"/>
                <w:szCs w:val="18"/>
              </w:rPr>
            </w:pPr>
          </w:p>
        </w:tc>
        <w:tc>
          <w:tcPr>
            <w:tcW w:w="1304" w:type="dxa"/>
            <w:tcBorders>
              <w:top w:val="nil"/>
              <w:left w:val="nil"/>
              <w:bottom w:val="single" w:sz="4" w:space="0" w:color="000000"/>
              <w:right w:val="single" w:sz="4" w:space="0" w:color="000000"/>
            </w:tcBorders>
            <w:vAlign w:val="center"/>
          </w:tcPr>
          <w:p w14:paraId="2209DD9B" w14:textId="77777777" w:rsidR="00A91261" w:rsidRPr="00DB42B5" w:rsidRDefault="00A91261" w:rsidP="00A91261">
            <w:pPr>
              <w:jc w:val="center"/>
              <w:rPr>
                <w:sz w:val="18"/>
                <w:szCs w:val="18"/>
              </w:rPr>
            </w:pPr>
          </w:p>
        </w:tc>
        <w:tc>
          <w:tcPr>
            <w:tcW w:w="822" w:type="dxa"/>
            <w:tcBorders>
              <w:top w:val="nil"/>
              <w:left w:val="nil"/>
              <w:bottom w:val="single" w:sz="4" w:space="0" w:color="000000"/>
              <w:right w:val="single" w:sz="4" w:space="0" w:color="000000"/>
            </w:tcBorders>
            <w:vAlign w:val="center"/>
          </w:tcPr>
          <w:p w14:paraId="6F87525B" w14:textId="77777777" w:rsidR="00A91261" w:rsidRPr="00DB42B5" w:rsidRDefault="00A91261" w:rsidP="00A91261">
            <w:pPr>
              <w:jc w:val="center"/>
              <w:rPr>
                <w:sz w:val="18"/>
                <w:szCs w:val="18"/>
              </w:rPr>
            </w:pPr>
          </w:p>
        </w:tc>
        <w:tc>
          <w:tcPr>
            <w:tcW w:w="425" w:type="dxa"/>
            <w:tcBorders>
              <w:top w:val="nil"/>
              <w:left w:val="nil"/>
              <w:bottom w:val="single" w:sz="4" w:space="0" w:color="000000"/>
              <w:right w:val="single" w:sz="4" w:space="0" w:color="000000"/>
            </w:tcBorders>
            <w:vAlign w:val="center"/>
          </w:tcPr>
          <w:p w14:paraId="356F5F1A" w14:textId="77777777" w:rsidR="00A91261" w:rsidRPr="00DB42B5" w:rsidRDefault="00A91261" w:rsidP="00A91261">
            <w:pPr>
              <w:jc w:val="center"/>
              <w:rPr>
                <w:sz w:val="18"/>
                <w:szCs w:val="18"/>
              </w:rPr>
            </w:pPr>
          </w:p>
        </w:tc>
        <w:tc>
          <w:tcPr>
            <w:tcW w:w="992" w:type="dxa"/>
            <w:tcBorders>
              <w:top w:val="nil"/>
              <w:left w:val="nil"/>
              <w:bottom w:val="single" w:sz="4" w:space="0" w:color="000000"/>
              <w:right w:val="single" w:sz="4" w:space="0" w:color="000000"/>
            </w:tcBorders>
            <w:vAlign w:val="center"/>
          </w:tcPr>
          <w:p w14:paraId="0CA02D9C" w14:textId="77777777" w:rsidR="00A91261" w:rsidRPr="00DB42B5" w:rsidRDefault="00A91261" w:rsidP="00A91261">
            <w:pPr>
              <w:jc w:val="center"/>
              <w:rPr>
                <w:sz w:val="18"/>
                <w:szCs w:val="18"/>
              </w:rPr>
            </w:pPr>
          </w:p>
        </w:tc>
        <w:tc>
          <w:tcPr>
            <w:tcW w:w="709" w:type="dxa"/>
            <w:tcBorders>
              <w:top w:val="nil"/>
              <w:left w:val="nil"/>
              <w:bottom w:val="single" w:sz="4" w:space="0" w:color="000000"/>
              <w:right w:val="nil"/>
            </w:tcBorders>
            <w:vAlign w:val="center"/>
          </w:tcPr>
          <w:p w14:paraId="78025FE2" w14:textId="77777777" w:rsidR="00A91261" w:rsidRPr="00DB42B5" w:rsidRDefault="00A91261" w:rsidP="00A91261">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0E25535F" w14:textId="77777777" w:rsidR="00A91261" w:rsidRPr="00DB42B5" w:rsidRDefault="00A91261" w:rsidP="00A91261">
            <w:pPr>
              <w:jc w:val="center"/>
              <w:rPr>
                <w:sz w:val="18"/>
                <w:szCs w:val="18"/>
              </w:rPr>
            </w:pPr>
          </w:p>
        </w:tc>
      </w:tr>
      <w:tr w:rsidR="00A91261" w:rsidRPr="00DB42B5" w14:paraId="2D13E59E" w14:textId="77777777" w:rsidTr="00954127">
        <w:tc>
          <w:tcPr>
            <w:tcW w:w="3254" w:type="dxa"/>
            <w:tcBorders>
              <w:top w:val="nil"/>
              <w:left w:val="single" w:sz="4" w:space="0" w:color="000000"/>
              <w:bottom w:val="single" w:sz="4" w:space="0" w:color="000000"/>
              <w:right w:val="single" w:sz="4" w:space="0" w:color="000000"/>
            </w:tcBorders>
            <w:vAlign w:val="center"/>
          </w:tcPr>
          <w:p w14:paraId="0A107954" w14:textId="77777777" w:rsidR="00A91261" w:rsidRPr="00DB42B5" w:rsidRDefault="00A91261" w:rsidP="00A91261">
            <w:pPr>
              <w:pStyle w:val="a6"/>
              <w:spacing w:before="0" w:line="220" w:lineRule="exact"/>
              <w:ind w:left="333" w:firstLine="0"/>
              <w:jc w:val="left"/>
              <w:rPr>
                <w:sz w:val="18"/>
                <w:szCs w:val="18"/>
                <w:lang w:val="ru-RU" w:eastAsia="ru-RU"/>
              </w:rPr>
            </w:pPr>
            <w:r w:rsidRPr="00DB42B5">
              <w:rPr>
                <w:sz w:val="18"/>
                <w:szCs w:val="18"/>
                <w:lang w:val="ru-RU" w:eastAsia="ru-RU"/>
              </w:rPr>
              <w:t>в том числе:</w:t>
            </w:r>
          </w:p>
          <w:p w14:paraId="350B364D" w14:textId="77777777" w:rsidR="00A91261" w:rsidRPr="00DB42B5" w:rsidRDefault="00A91261" w:rsidP="00A91261">
            <w:pPr>
              <w:spacing w:line="180" w:lineRule="exact"/>
              <w:ind w:left="333"/>
              <w:rPr>
                <w:sz w:val="18"/>
                <w:szCs w:val="18"/>
              </w:rPr>
            </w:pPr>
            <w:r w:rsidRPr="00DB42B5">
              <w:rPr>
                <w:sz w:val="18"/>
                <w:szCs w:val="18"/>
              </w:rPr>
              <w:t>автономные</w:t>
            </w:r>
          </w:p>
        </w:tc>
        <w:tc>
          <w:tcPr>
            <w:tcW w:w="541" w:type="dxa"/>
            <w:tcBorders>
              <w:top w:val="nil"/>
              <w:left w:val="nil"/>
              <w:bottom w:val="single" w:sz="4" w:space="0" w:color="000000"/>
              <w:right w:val="single" w:sz="4" w:space="0" w:color="000000"/>
            </w:tcBorders>
            <w:vAlign w:val="center"/>
          </w:tcPr>
          <w:p w14:paraId="0A2EF6F3" w14:textId="77777777" w:rsidR="00A91261" w:rsidRPr="00DB42B5" w:rsidRDefault="00A91261" w:rsidP="00A91261">
            <w:pPr>
              <w:spacing w:line="180" w:lineRule="exact"/>
              <w:jc w:val="center"/>
              <w:rPr>
                <w:sz w:val="18"/>
                <w:szCs w:val="18"/>
              </w:rPr>
            </w:pPr>
            <w:r w:rsidRPr="00DB42B5">
              <w:rPr>
                <w:sz w:val="18"/>
                <w:szCs w:val="18"/>
              </w:rPr>
              <w:t>12</w:t>
            </w:r>
          </w:p>
        </w:tc>
        <w:tc>
          <w:tcPr>
            <w:tcW w:w="360" w:type="dxa"/>
            <w:tcBorders>
              <w:top w:val="nil"/>
              <w:left w:val="nil"/>
              <w:bottom w:val="single" w:sz="4" w:space="0" w:color="000000"/>
              <w:right w:val="single" w:sz="4" w:space="0" w:color="000000"/>
            </w:tcBorders>
            <w:vAlign w:val="center"/>
          </w:tcPr>
          <w:p w14:paraId="46C48CFD" w14:textId="77777777" w:rsidR="00A91261" w:rsidRPr="00DB42B5" w:rsidRDefault="00A91261" w:rsidP="00A91261">
            <w:pPr>
              <w:spacing w:line="180" w:lineRule="exact"/>
              <w:jc w:val="center"/>
              <w:rPr>
                <w:sz w:val="18"/>
                <w:szCs w:val="18"/>
              </w:rPr>
            </w:pPr>
          </w:p>
        </w:tc>
        <w:tc>
          <w:tcPr>
            <w:tcW w:w="1080" w:type="dxa"/>
            <w:tcBorders>
              <w:top w:val="nil"/>
              <w:left w:val="nil"/>
              <w:bottom w:val="single" w:sz="4" w:space="0" w:color="000000"/>
              <w:right w:val="single" w:sz="4" w:space="0" w:color="000000"/>
            </w:tcBorders>
            <w:vAlign w:val="center"/>
          </w:tcPr>
          <w:p w14:paraId="7D618F09" w14:textId="77777777" w:rsidR="00A91261" w:rsidRPr="00DB42B5" w:rsidRDefault="00A91261" w:rsidP="00A91261">
            <w:pPr>
              <w:spacing w:line="180" w:lineRule="exact"/>
              <w:jc w:val="center"/>
              <w:rPr>
                <w:sz w:val="18"/>
                <w:szCs w:val="18"/>
              </w:rPr>
            </w:pPr>
          </w:p>
        </w:tc>
        <w:tc>
          <w:tcPr>
            <w:tcW w:w="360" w:type="dxa"/>
            <w:tcBorders>
              <w:top w:val="nil"/>
              <w:left w:val="nil"/>
              <w:bottom w:val="single" w:sz="4" w:space="0" w:color="000000"/>
              <w:right w:val="single" w:sz="4" w:space="0" w:color="000000"/>
            </w:tcBorders>
            <w:vAlign w:val="center"/>
          </w:tcPr>
          <w:p w14:paraId="22B95743" w14:textId="77777777" w:rsidR="00A91261" w:rsidRPr="00DB42B5" w:rsidRDefault="00A91261" w:rsidP="00A91261">
            <w:pPr>
              <w:spacing w:line="180" w:lineRule="exact"/>
              <w:jc w:val="center"/>
              <w:rPr>
                <w:sz w:val="18"/>
                <w:szCs w:val="18"/>
              </w:rPr>
            </w:pPr>
          </w:p>
        </w:tc>
        <w:tc>
          <w:tcPr>
            <w:tcW w:w="1080" w:type="dxa"/>
            <w:tcBorders>
              <w:top w:val="nil"/>
              <w:left w:val="nil"/>
              <w:bottom w:val="single" w:sz="4" w:space="0" w:color="000000"/>
              <w:right w:val="single" w:sz="4" w:space="0" w:color="000000"/>
            </w:tcBorders>
            <w:vAlign w:val="center"/>
          </w:tcPr>
          <w:p w14:paraId="3B557D15" w14:textId="77777777" w:rsidR="00A91261" w:rsidRPr="00DB42B5" w:rsidRDefault="00A91261" w:rsidP="00A91261">
            <w:pPr>
              <w:spacing w:line="180" w:lineRule="exact"/>
              <w:jc w:val="center"/>
              <w:rPr>
                <w:sz w:val="18"/>
                <w:szCs w:val="18"/>
              </w:rPr>
            </w:pPr>
          </w:p>
        </w:tc>
        <w:tc>
          <w:tcPr>
            <w:tcW w:w="720" w:type="dxa"/>
            <w:tcBorders>
              <w:top w:val="nil"/>
              <w:left w:val="nil"/>
              <w:bottom w:val="single" w:sz="4" w:space="0" w:color="000000"/>
              <w:right w:val="single" w:sz="4" w:space="0" w:color="000000"/>
            </w:tcBorders>
            <w:vAlign w:val="center"/>
          </w:tcPr>
          <w:p w14:paraId="59AC5D01" w14:textId="77777777" w:rsidR="00A91261" w:rsidRPr="00DB42B5" w:rsidRDefault="00A91261" w:rsidP="00A91261">
            <w:pPr>
              <w:spacing w:line="180" w:lineRule="exact"/>
              <w:jc w:val="center"/>
              <w:rPr>
                <w:sz w:val="18"/>
                <w:szCs w:val="18"/>
              </w:rPr>
            </w:pPr>
          </w:p>
        </w:tc>
        <w:tc>
          <w:tcPr>
            <w:tcW w:w="1080" w:type="dxa"/>
            <w:tcBorders>
              <w:top w:val="nil"/>
              <w:left w:val="nil"/>
              <w:bottom w:val="single" w:sz="4" w:space="0" w:color="000000"/>
              <w:right w:val="single" w:sz="4" w:space="0" w:color="000000"/>
            </w:tcBorders>
            <w:vAlign w:val="center"/>
          </w:tcPr>
          <w:p w14:paraId="4478C90D" w14:textId="77777777" w:rsidR="00A91261" w:rsidRPr="00DB42B5" w:rsidRDefault="00A91261" w:rsidP="00A91261">
            <w:pPr>
              <w:spacing w:line="180" w:lineRule="exact"/>
              <w:jc w:val="center"/>
              <w:rPr>
                <w:sz w:val="18"/>
                <w:szCs w:val="18"/>
              </w:rPr>
            </w:pPr>
          </w:p>
        </w:tc>
        <w:tc>
          <w:tcPr>
            <w:tcW w:w="754" w:type="dxa"/>
            <w:tcBorders>
              <w:top w:val="nil"/>
              <w:left w:val="nil"/>
              <w:bottom w:val="single" w:sz="4" w:space="0" w:color="000000"/>
              <w:right w:val="single" w:sz="4" w:space="0" w:color="000000"/>
            </w:tcBorders>
            <w:vAlign w:val="center"/>
          </w:tcPr>
          <w:p w14:paraId="68C5E1D2" w14:textId="77777777" w:rsidR="00A91261" w:rsidRPr="00DB42B5" w:rsidRDefault="00A91261" w:rsidP="00A91261">
            <w:pPr>
              <w:spacing w:line="180" w:lineRule="exact"/>
              <w:jc w:val="center"/>
              <w:rPr>
                <w:sz w:val="18"/>
                <w:szCs w:val="18"/>
              </w:rPr>
            </w:pPr>
          </w:p>
        </w:tc>
        <w:tc>
          <w:tcPr>
            <w:tcW w:w="1418" w:type="dxa"/>
            <w:tcBorders>
              <w:top w:val="nil"/>
              <w:left w:val="nil"/>
              <w:bottom w:val="single" w:sz="4" w:space="0" w:color="000000"/>
              <w:right w:val="single" w:sz="4" w:space="0" w:color="000000"/>
            </w:tcBorders>
            <w:vAlign w:val="center"/>
          </w:tcPr>
          <w:p w14:paraId="0A7516ED" w14:textId="77777777" w:rsidR="00A91261" w:rsidRPr="00DB42B5" w:rsidRDefault="00A91261" w:rsidP="00A91261">
            <w:pPr>
              <w:spacing w:line="180" w:lineRule="exact"/>
              <w:jc w:val="center"/>
              <w:rPr>
                <w:sz w:val="18"/>
                <w:szCs w:val="18"/>
              </w:rPr>
            </w:pPr>
          </w:p>
        </w:tc>
        <w:tc>
          <w:tcPr>
            <w:tcW w:w="1304" w:type="dxa"/>
            <w:tcBorders>
              <w:top w:val="nil"/>
              <w:left w:val="nil"/>
              <w:bottom w:val="single" w:sz="4" w:space="0" w:color="000000"/>
              <w:right w:val="single" w:sz="4" w:space="0" w:color="000000"/>
            </w:tcBorders>
            <w:vAlign w:val="center"/>
          </w:tcPr>
          <w:p w14:paraId="48FD2936" w14:textId="77777777" w:rsidR="00A91261" w:rsidRPr="00DB42B5" w:rsidRDefault="00A91261" w:rsidP="00A91261">
            <w:pPr>
              <w:spacing w:line="180" w:lineRule="exact"/>
              <w:jc w:val="center"/>
              <w:rPr>
                <w:sz w:val="18"/>
                <w:szCs w:val="18"/>
              </w:rPr>
            </w:pPr>
          </w:p>
        </w:tc>
        <w:tc>
          <w:tcPr>
            <w:tcW w:w="822" w:type="dxa"/>
            <w:tcBorders>
              <w:top w:val="nil"/>
              <w:left w:val="nil"/>
              <w:bottom w:val="single" w:sz="4" w:space="0" w:color="000000"/>
              <w:right w:val="single" w:sz="4" w:space="0" w:color="000000"/>
            </w:tcBorders>
            <w:vAlign w:val="center"/>
          </w:tcPr>
          <w:p w14:paraId="3322CF6A" w14:textId="77777777" w:rsidR="00A91261" w:rsidRPr="00DB42B5" w:rsidRDefault="00A91261" w:rsidP="00A91261">
            <w:pPr>
              <w:spacing w:line="180" w:lineRule="exact"/>
              <w:jc w:val="center"/>
              <w:rPr>
                <w:sz w:val="18"/>
                <w:szCs w:val="18"/>
              </w:rPr>
            </w:pPr>
          </w:p>
        </w:tc>
        <w:tc>
          <w:tcPr>
            <w:tcW w:w="425" w:type="dxa"/>
            <w:tcBorders>
              <w:top w:val="nil"/>
              <w:left w:val="nil"/>
              <w:bottom w:val="single" w:sz="4" w:space="0" w:color="000000"/>
              <w:right w:val="single" w:sz="4" w:space="0" w:color="000000"/>
            </w:tcBorders>
            <w:vAlign w:val="center"/>
          </w:tcPr>
          <w:p w14:paraId="597BE455" w14:textId="77777777" w:rsidR="00A91261" w:rsidRPr="00DB42B5" w:rsidRDefault="00A91261" w:rsidP="00A91261">
            <w:pPr>
              <w:spacing w:line="180" w:lineRule="exact"/>
              <w:jc w:val="center"/>
              <w:rPr>
                <w:sz w:val="18"/>
                <w:szCs w:val="18"/>
              </w:rPr>
            </w:pPr>
            <w:r w:rsidRPr="00DB42B5">
              <w:rPr>
                <w:sz w:val="18"/>
                <w:szCs w:val="18"/>
              </w:rPr>
              <w:t>Х</w:t>
            </w:r>
          </w:p>
        </w:tc>
        <w:tc>
          <w:tcPr>
            <w:tcW w:w="992" w:type="dxa"/>
            <w:tcBorders>
              <w:top w:val="nil"/>
              <w:left w:val="nil"/>
              <w:bottom w:val="single" w:sz="4" w:space="0" w:color="000000"/>
              <w:right w:val="single" w:sz="4" w:space="0" w:color="000000"/>
            </w:tcBorders>
            <w:vAlign w:val="center"/>
          </w:tcPr>
          <w:p w14:paraId="00F36E05" w14:textId="77777777" w:rsidR="00A91261" w:rsidRPr="00DB42B5" w:rsidRDefault="00A91261" w:rsidP="00A91261">
            <w:pPr>
              <w:spacing w:line="180" w:lineRule="exact"/>
              <w:jc w:val="center"/>
              <w:rPr>
                <w:sz w:val="18"/>
                <w:szCs w:val="18"/>
              </w:rPr>
            </w:pPr>
            <w:r w:rsidRPr="00DB42B5">
              <w:rPr>
                <w:sz w:val="18"/>
                <w:szCs w:val="18"/>
              </w:rPr>
              <w:t>Х</w:t>
            </w:r>
          </w:p>
        </w:tc>
        <w:tc>
          <w:tcPr>
            <w:tcW w:w="709" w:type="dxa"/>
            <w:tcBorders>
              <w:top w:val="nil"/>
              <w:left w:val="nil"/>
              <w:bottom w:val="single" w:sz="4" w:space="0" w:color="000000"/>
              <w:right w:val="nil"/>
            </w:tcBorders>
            <w:vAlign w:val="center"/>
          </w:tcPr>
          <w:p w14:paraId="15D060D4" w14:textId="77777777" w:rsidR="00A91261" w:rsidRPr="00DB42B5" w:rsidRDefault="00A91261" w:rsidP="00A91261">
            <w:pPr>
              <w:spacing w:line="180" w:lineRule="exact"/>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761F6288" w14:textId="77777777" w:rsidR="00A91261" w:rsidRPr="00DB42B5" w:rsidRDefault="00A91261" w:rsidP="00A91261">
            <w:pPr>
              <w:spacing w:line="180" w:lineRule="exact"/>
              <w:jc w:val="center"/>
              <w:rPr>
                <w:sz w:val="18"/>
                <w:szCs w:val="18"/>
              </w:rPr>
            </w:pPr>
          </w:p>
        </w:tc>
      </w:tr>
      <w:tr w:rsidR="00A91261" w:rsidRPr="00DB42B5" w14:paraId="7F317433" w14:textId="77777777" w:rsidTr="00954127">
        <w:tc>
          <w:tcPr>
            <w:tcW w:w="3254" w:type="dxa"/>
            <w:tcBorders>
              <w:top w:val="nil"/>
              <w:left w:val="single" w:sz="4" w:space="0" w:color="000000"/>
              <w:bottom w:val="single" w:sz="4" w:space="0" w:color="000000"/>
              <w:right w:val="single" w:sz="4" w:space="0" w:color="000000"/>
            </w:tcBorders>
            <w:vAlign w:val="center"/>
          </w:tcPr>
          <w:p w14:paraId="6F5CB756" w14:textId="77777777" w:rsidR="00A91261" w:rsidRPr="00DB42B5" w:rsidRDefault="00A91261" w:rsidP="00A91261">
            <w:pPr>
              <w:ind w:left="474" w:hanging="141"/>
              <w:rPr>
                <w:sz w:val="18"/>
                <w:szCs w:val="18"/>
              </w:rPr>
            </w:pPr>
            <w:r w:rsidRPr="00DB42B5">
              <w:rPr>
                <w:sz w:val="18"/>
                <w:szCs w:val="18"/>
              </w:rPr>
              <w:t>бюджетные</w:t>
            </w:r>
          </w:p>
        </w:tc>
        <w:tc>
          <w:tcPr>
            <w:tcW w:w="541" w:type="dxa"/>
            <w:tcBorders>
              <w:top w:val="nil"/>
              <w:left w:val="nil"/>
              <w:bottom w:val="single" w:sz="4" w:space="0" w:color="000000"/>
              <w:right w:val="single" w:sz="4" w:space="0" w:color="000000"/>
            </w:tcBorders>
            <w:vAlign w:val="center"/>
          </w:tcPr>
          <w:p w14:paraId="52F24F62" w14:textId="77777777" w:rsidR="00A91261" w:rsidRPr="00DB42B5" w:rsidRDefault="00A91261" w:rsidP="00A91261">
            <w:pPr>
              <w:spacing w:line="200" w:lineRule="atLeast"/>
              <w:jc w:val="center"/>
              <w:rPr>
                <w:sz w:val="18"/>
                <w:szCs w:val="18"/>
              </w:rPr>
            </w:pPr>
            <w:r w:rsidRPr="00DB42B5">
              <w:rPr>
                <w:sz w:val="18"/>
                <w:szCs w:val="18"/>
              </w:rPr>
              <w:t>13</w:t>
            </w:r>
          </w:p>
        </w:tc>
        <w:tc>
          <w:tcPr>
            <w:tcW w:w="360" w:type="dxa"/>
            <w:tcBorders>
              <w:top w:val="nil"/>
              <w:left w:val="nil"/>
              <w:bottom w:val="single" w:sz="4" w:space="0" w:color="000000"/>
              <w:right w:val="single" w:sz="4" w:space="0" w:color="000000"/>
            </w:tcBorders>
            <w:vAlign w:val="center"/>
          </w:tcPr>
          <w:p w14:paraId="34DC473B" w14:textId="77777777" w:rsidR="00A91261" w:rsidRPr="00DB42B5" w:rsidRDefault="00A91261" w:rsidP="00A91261">
            <w:pPr>
              <w:jc w:val="center"/>
              <w:rPr>
                <w:sz w:val="18"/>
                <w:szCs w:val="18"/>
              </w:rPr>
            </w:pPr>
          </w:p>
        </w:tc>
        <w:tc>
          <w:tcPr>
            <w:tcW w:w="1080" w:type="dxa"/>
            <w:tcBorders>
              <w:top w:val="nil"/>
              <w:left w:val="nil"/>
              <w:bottom w:val="single" w:sz="4" w:space="0" w:color="000000"/>
              <w:right w:val="single" w:sz="4" w:space="0" w:color="000000"/>
            </w:tcBorders>
            <w:vAlign w:val="center"/>
          </w:tcPr>
          <w:p w14:paraId="01A57A1B" w14:textId="77777777" w:rsidR="00A91261" w:rsidRPr="00DB42B5" w:rsidRDefault="00A91261" w:rsidP="00A91261">
            <w:pPr>
              <w:jc w:val="center"/>
              <w:rPr>
                <w:sz w:val="18"/>
                <w:szCs w:val="18"/>
              </w:rPr>
            </w:pPr>
          </w:p>
        </w:tc>
        <w:tc>
          <w:tcPr>
            <w:tcW w:w="360" w:type="dxa"/>
            <w:tcBorders>
              <w:top w:val="nil"/>
              <w:left w:val="nil"/>
              <w:bottom w:val="single" w:sz="4" w:space="0" w:color="000000"/>
              <w:right w:val="single" w:sz="4" w:space="0" w:color="000000"/>
            </w:tcBorders>
            <w:vAlign w:val="center"/>
          </w:tcPr>
          <w:p w14:paraId="4449FEDA" w14:textId="77777777" w:rsidR="00A91261" w:rsidRPr="00DB42B5" w:rsidRDefault="00A91261" w:rsidP="00A91261">
            <w:pPr>
              <w:jc w:val="center"/>
              <w:rPr>
                <w:sz w:val="18"/>
                <w:szCs w:val="18"/>
              </w:rPr>
            </w:pPr>
          </w:p>
        </w:tc>
        <w:tc>
          <w:tcPr>
            <w:tcW w:w="1080" w:type="dxa"/>
            <w:tcBorders>
              <w:top w:val="nil"/>
              <w:left w:val="nil"/>
              <w:bottom w:val="single" w:sz="4" w:space="0" w:color="000000"/>
              <w:right w:val="single" w:sz="4" w:space="0" w:color="000000"/>
            </w:tcBorders>
            <w:vAlign w:val="center"/>
          </w:tcPr>
          <w:p w14:paraId="65C2CF01" w14:textId="77777777" w:rsidR="00A91261" w:rsidRPr="00DB42B5" w:rsidRDefault="00A91261" w:rsidP="00A91261">
            <w:pPr>
              <w:jc w:val="center"/>
              <w:rPr>
                <w:sz w:val="18"/>
                <w:szCs w:val="18"/>
              </w:rPr>
            </w:pPr>
          </w:p>
        </w:tc>
        <w:tc>
          <w:tcPr>
            <w:tcW w:w="720" w:type="dxa"/>
            <w:tcBorders>
              <w:top w:val="nil"/>
              <w:left w:val="nil"/>
              <w:bottom w:val="single" w:sz="4" w:space="0" w:color="000000"/>
              <w:right w:val="single" w:sz="4" w:space="0" w:color="000000"/>
            </w:tcBorders>
            <w:vAlign w:val="center"/>
          </w:tcPr>
          <w:p w14:paraId="7D8C4E8C" w14:textId="77777777" w:rsidR="00A91261" w:rsidRPr="00DB42B5" w:rsidRDefault="00A91261" w:rsidP="00A91261">
            <w:pPr>
              <w:jc w:val="center"/>
              <w:rPr>
                <w:sz w:val="18"/>
                <w:szCs w:val="18"/>
              </w:rPr>
            </w:pPr>
          </w:p>
        </w:tc>
        <w:tc>
          <w:tcPr>
            <w:tcW w:w="1080" w:type="dxa"/>
            <w:tcBorders>
              <w:top w:val="nil"/>
              <w:left w:val="nil"/>
              <w:bottom w:val="single" w:sz="4" w:space="0" w:color="000000"/>
              <w:right w:val="single" w:sz="4" w:space="0" w:color="000000"/>
            </w:tcBorders>
            <w:vAlign w:val="center"/>
          </w:tcPr>
          <w:p w14:paraId="0AAE545D" w14:textId="77777777" w:rsidR="00A91261" w:rsidRPr="00DB42B5" w:rsidRDefault="00A91261" w:rsidP="00A91261">
            <w:pPr>
              <w:jc w:val="center"/>
              <w:rPr>
                <w:sz w:val="18"/>
                <w:szCs w:val="18"/>
              </w:rPr>
            </w:pPr>
          </w:p>
        </w:tc>
        <w:tc>
          <w:tcPr>
            <w:tcW w:w="754" w:type="dxa"/>
            <w:tcBorders>
              <w:top w:val="nil"/>
              <w:left w:val="nil"/>
              <w:bottom w:val="single" w:sz="4" w:space="0" w:color="000000"/>
              <w:right w:val="single" w:sz="4" w:space="0" w:color="000000"/>
            </w:tcBorders>
            <w:vAlign w:val="center"/>
          </w:tcPr>
          <w:p w14:paraId="5CE71EDE" w14:textId="77777777" w:rsidR="00A91261" w:rsidRPr="00DB42B5" w:rsidRDefault="00A91261" w:rsidP="00A91261">
            <w:pPr>
              <w:jc w:val="center"/>
              <w:rPr>
                <w:sz w:val="18"/>
                <w:szCs w:val="18"/>
              </w:rPr>
            </w:pPr>
          </w:p>
        </w:tc>
        <w:tc>
          <w:tcPr>
            <w:tcW w:w="1418" w:type="dxa"/>
            <w:tcBorders>
              <w:top w:val="nil"/>
              <w:left w:val="nil"/>
              <w:bottom w:val="single" w:sz="4" w:space="0" w:color="000000"/>
              <w:right w:val="single" w:sz="4" w:space="0" w:color="000000"/>
            </w:tcBorders>
            <w:vAlign w:val="center"/>
          </w:tcPr>
          <w:p w14:paraId="2998157F" w14:textId="77777777" w:rsidR="00A91261" w:rsidRPr="00DB42B5" w:rsidRDefault="00A91261" w:rsidP="00A91261">
            <w:pPr>
              <w:jc w:val="center"/>
              <w:rPr>
                <w:sz w:val="18"/>
                <w:szCs w:val="18"/>
              </w:rPr>
            </w:pPr>
          </w:p>
        </w:tc>
        <w:tc>
          <w:tcPr>
            <w:tcW w:w="1304" w:type="dxa"/>
            <w:tcBorders>
              <w:top w:val="nil"/>
              <w:left w:val="nil"/>
              <w:bottom w:val="single" w:sz="4" w:space="0" w:color="000000"/>
              <w:right w:val="single" w:sz="4" w:space="0" w:color="000000"/>
            </w:tcBorders>
            <w:vAlign w:val="center"/>
          </w:tcPr>
          <w:p w14:paraId="4A7D83BA" w14:textId="77777777" w:rsidR="00A91261" w:rsidRPr="00DB42B5" w:rsidRDefault="00A91261" w:rsidP="00A91261">
            <w:pPr>
              <w:jc w:val="center"/>
              <w:rPr>
                <w:sz w:val="18"/>
                <w:szCs w:val="18"/>
              </w:rPr>
            </w:pPr>
          </w:p>
        </w:tc>
        <w:tc>
          <w:tcPr>
            <w:tcW w:w="822" w:type="dxa"/>
            <w:tcBorders>
              <w:top w:val="nil"/>
              <w:left w:val="nil"/>
              <w:bottom w:val="single" w:sz="4" w:space="0" w:color="000000"/>
              <w:right w:val="single" w:sz="4" w:space="0" w:color="000000"/>
            </w:tcBorders>
            <w:vAlign w:val="center"/>
          </w:tcPr>
          <w:p w14:paraId="4C334133" w14:textId="77777777" w:rsidR="00A91261" w:rsidRPr="00DB42B5" w:rsidRDefault="00A91261" w:rsidP="00A91261">
            <w:pPr>
              <w:jc w:val="center"/>
              <w:rPr>
                <w:sz w:val="18"/>
                <w:szCs w:val="18"/>
              </w:rPr>
            </w:pPr>
          </w:p>
        </w:tc>
        <w:tc>
          <w:tcPr>
            <w:tcW w:w="425" w:type="dxa"/>
            <w:tcBorders>
              <w:top w:val="nil"/>
              <w:left w:val="nil"/>
              <w:bottom w:val="single" w:sz="4" w:space="0" w:color="000000"/>
              <w:right w:val="single" w:sz="4" w:space="0" w:color="000000"/>
            </w:tcBorders>
            <w:vAlign w:val="center"/>
          </w:tcPr>
          <w:p w14:paraId="65591811" w14:textId="77777777" w:rsidR="00A91261" w:rsidRPr="00DB42B5" w:rsidRDefault="00A91261" w:rsidP="00A91261">
            <w:pPr>
              <w:jc w:val="center"/>
              <w:rPr>
                <w:sz w:val="18"/>
                <w:szCs w:val="18"/>
              </w:rPr>
            </w:pPr>
            <w:r w:rsidRPr="00DB42B5">
              <w:rPr>
                <w:sz w:val="18"/>
                <w:szCs w:val="18"/>
              </w:rPr>
              <w:t>Х</w:t>
            </w:r>
          </w:p>
        </w:tc>
        <w:tc>
          <w:tcPr>
            <w:tcW w:w="992" w:type="dxa"/>
            <w:tcBorders>
              <w:top w:val="nil"/>
              <w:left w:val="nil"/>
              <w:bottom w:val="single" w:sz="4" w:space="0" w:color="000000"/>
              <w:right w:val="single" w:sz="4" w:space="0" w:color="000000"/>
            </w:tcBorders>
            <w:vAlign w:val="center"/>
          </w:tcPr>
          <w:p w14:paraId="25FD3C83" w14:textId="77777777" w:rsidR="00A91261" w:rsidRPr="00DB42B5" w:rsidRDefault="00A91261" w:rsidP="00A91261">
            <w:pPr>
              <w:jc w:val="center"/>
              <w:rPr>
                <w:sz w:val="18"/>
                <w:szCs w:val="18"/>
              </w:rPr>
            </w:pPr>
            <w:r w:rsidRPr="00DB42B5">
              <w:rPr>
                <w:sz w:val="18"/>
                <w:szCs w:val="18"/>
              </w:rPr>
              <w:t>Х</w:t>
            </w:r>
          </w:p>
        </w:tc>
        <w:tc>
          <w:tcPr>
            <w:tcW w:w="709" w:type="dxa"/>
            <w:tcBorders>
              <w:top w:val="nil"/>
              <w:left w:val="nil"/>
              <w:bottom w:val="single" w:sz="4" w:space="0" w:color="000000"/>
              <w:right w:val="nil"/>
            </w:tcBorders>
            <w:vAlign w:val="center"/>
          </w:tcPr>
          <w:p w14:paraId="7F073C7C" w14:textId="77777777" w:rsidR="00A91261" w:rsidRPr="00DB42B5" w:rsidRDefault="00A91261" w:rsidP="00A91261">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53A86B83" w14:textId="77777777" w:rsidR="00A91261" w:rsidRPr="00DB42B5" w:rsidRDefault="00A91261" w:rsidP="00A91261">
            <w:pPr>
              <w:jc w:val="center"/>
              <w:rPr>
                <w:sz w:val="18"/>
                <w:szCs w:val="18"/>
              </w:rPr>
            </w:pPr>
          </w:p>
        </w:tc>
      </w:tr>
      <w:tr w:rsidR="00A91261" w:rsidRPr="00DB42B5" w14:paraId="53A459C9" w14:textId="77777777" w:rsidTr="00954127">
        <w:tc>
          <w:tcPr>
            <w:tcW w:w="3254" w:type="dxa"/>
            <w:tcBorders>
              <w:top w:val="nil"/>
              <w:left w:val="single" w:sz="4" w:space="0" w:color="000000"/>
              <w:bottom w:val="single" w:sz="4" w:space="0" w:color="000000"/>
              <w:right w:val="single" w:sz="4" w:space="0" w:color="000000"/>
            </w:tcBorders>
            <w:vAlign w:val="center"/>
          </w:tcPr>
          <w:p w14:paraId="2743D326" w14:textId="77777777" w:rsidR="00A91261" w:rsidRPr="00DB42B5" w:rsidRDefault="00A91261" w:rsidP="00A91261">
            <w:pPr>
              <w:ind w:left="474" w:hanging="141"/>
              <w:rPr>
                <w:sz w:val="18"/>
                <w:szCs w:val="18"/>
              </w:rPr>
            </w:pPr>
            <w:r w:rsidRPr="00DB42B5">
              <w:rPr>
                <w:sz w:val="18"/>
                <w:szCs w:val="18"/>
              </w:rPr>
              <w:t>казенные</w:t>
            </w:r>
          </w:p>
        </w:tc>
        <w:tc>
          <w:tcPr>
            <w:tcW w:w="541" w:type="dxa"/>
            <w:tcBorders>
              <w:top w:val="nil"/>
              <w:left w:val="nil"/>
              <w:bottom w:val="single" w:sz="4" w:space="0" w:color="000000"/>
              <w:right w:val="single" w:sz="4" w:space="0" w:color="000000"/>
            </w:tcBorders>
            <w:vAlign w:val="center"/>
          </w:tcPr>
          <w:p w14:paraId="70080DC7" w14:textId="77777777" w:rsidR="00A91261" w:rsidRPr="00DB42B5" w:rsidRDefault="00A91261" w:rsidP="00A91261">
            <w:pPr>
              <w:spacing w:line="200" w:lineRule="atLeast"/>
              <w:jc w:val="center"/>
              <w:rPr>
                <w:sz w:val="18"/>
                <w:szCs w:val="18"/>
              </w:rPr>
            </w:pPr>
            <w:r w:rsidRPr="00DB42B5">
              <w:rPr>
                <w:sz w:val="18"/>
                <w:szCs w:val="18"/>
              </w:rPr>
              <w:t>14</w:t>
            </w:r>
          </w:p>
        </w:tc>
        <w:tc>
          <w:tcPr>
            <w:tcW w:w="360" w:type="dxa"/>
            <w:tcBorders>
              <w:top w:val="nil"/>
              <w:left w:val="nil"/>
              <w:bottom w:val="single" w:sz="4" w:space="0" w:color="000000"/>
              <w:right w:val="single" w:sz="4" w:space="0" w:color="000000"/>
            </w:tcBorders>
            <w:vAlign w:val="center"/>
          </w:tcPr>
          <w:p w14:paraId="0005753F" w14:textId="77777777" w:rsidR="00A91261" w:rsidRPr="00DB42B5" w:rsidRDefault="00A91261" w:rsidP="00A91261">
            <w:pPr>
              <w:jc w:val="center"/>
              <w:rPr>
                <w:sz w:val="18"/>
                <w:szCs w:val="18"/>
              </w:rPr>
            </w:pPr>
          </w:p>
        </w:tc>
        <w:tc>
          <w:tcPr>
            <w:tcW w:w="1080" w:type="dxa"/>
            <w:tcBorders>
              <w:top w:val="nil"/>
              <w:left w:val="nil"/>
              <w:bottom w:val="single" w:sz="4" w:space="0" w:color="000000"/>
              <w:right w:val="single" w:sz="4" w:space="0" w:color="000000"/>
            </w:tcBorders>
            <w:vAlign w:val="center"/>
          </w:tcPr>
          <w:p w14:paraId="6C6F9F5E" w14:textId="77777777" w:rsidR="00A91261" w:rsidRPr="00DB42B5" w:rsidRDefault="00A91261" w:rsidP="00A91261">
            <w:pPr>
              <w:jc w:val="center"/>
              <w:rPr>
                <w:sz w:val="18"/>
                <w:szCs w:val="18"/>
              </w:rPr>
            </w:pPr>
          </w:p>
        </w:tc>
        <w:tc>
          <w:tcPr>
            <w:tcW w:w="360" w:type="dxa"/>
            <w:tcBorders>
              <w:top w:val="nil"/>
              <w:left w:val="nil"/>
              <w:bottom w:val="single" w:sz="4" w:space="0" w:color="000000"/>
              <w:right w:val="single" w:sz="4" w:space="0" w:color="000000"/>
            </w:tcBorders>
            <w:vAlign w:val="center"/>
          </w:tcPr>
          <w:p w14:paraId="1141BCCF" w14:textId="77777777" w:rsidR="00A91261" w:rsidRPr="00DB42B5" w:rsidRDefault="00A91261" w:rsidP="00A91261">
            <w:pPr>
              <w:jc w:val="center"/>
              <w:rPr>
                <w:sz w:val="18"/>
                <w:szCs w:val="18"/>
              </w:rPr>
            </w:pPr>
          </w:p>
        </w:tc>
        <w:tc>
          <w:tcPr>
            <w:tcW w:w="1080" w:type="dxa"/>
            <w:tcBorders>
              <w:top w:val="nil"/>
              <w:left w:val="nil"/>
              <w:bottom w:val="single" w:sz="4" w:space="0" w:color="000000"/>
              <w:right w:val="single" w:sz="4" w:space="0" w:color="000000"/>
            </w:tcBorders>
            <w:vAlign w:val="center"/>
          </w:tcPr>
          <w:p w14:paraId="21F50294" w14:textId="77777777" w:rsidR="00A91261" w:rsidRPr="00DB42B5" w:rsidRDefault="00A91261" w:rsidP="00A91261">
            <w:pPr>
              <w:jc w:val="center"/>
              <w:rPr>
                <w:sz w:val="18"/>
                <w:szCs w:val="18"/>
              </w:rPr>
            </w:pPr>
          </w:p>
        </w:tc>
        <w:tc>
          <w:tcPr>
            <w:tcW w:w="720" w:type="dxa"/>
            <w:tcBorders>
              <w:top w:val="nil"/>
              <w:left w:val="nil"/>
              <w:bottom w:val="single" w:sz="4" w:space="0" w:color="000000"/>
              <w:right w:val="single" w:sz="4" w:space="0" w:color="000000"/>
            </w:tcBorders>
            <w:vAlign w:val="center"/>
          </w:tcPr>
          <w:p w14:paraId="4F70B624" w14:textId="77777777" w:rsidR="00A91261" w:rsidRPr="00DB42B5" w:rsidRDefault="00A91261" w:rsidP="00A91261">
            <w:pPr>
              <w:jc w:val="center"/>
              <w:rPr>
                <w:sz w:val="18"/>
                <w:szCs w:val="18"/>
              </w:rPr>
            </w:pPr>
          </w:p>
        </w:tc>
        <w:tc>
          <w:tcPr>
            <w:tcW w:w="1080" w:type="dxa"/>
            <w:tcBorders>
              <w:top w:val="nil"/>
              <w:left w:val="nil"/>
              <w:bottom w:val="single" w:sz="4" w:space="0" w:color="000000"/>
              <w:right w:val="single" w:sz="4" w:space="0" w:color="000000"/>
            </w:tcBorders>
            <w:vAlign w:val="center"/>
          </w:tcPr>
          <w:p w14:paraId="32085CC5" w14:textId="77777777" w:rsidR="00A91261" w:rsidRPr="00DB42B5" w:rsidRDefault="00A91261" w:rsidP="00A91261">
            <w:pPr>
              <w:jc w:val="center"/>
              <w:rPr>
                <w:sz w:val="18"/>
                <w:szCs w:val="18"/>
              </w:rPr>
            </w:pPr>
          </w:p>
        </w:tc>
        <w:tc>
          <w:tcPr>
            <w:tcW w:w="754" w:type="dxa"/>
            <w:tcBorders>
              <w:top w:val="nil"/>
              <w:left w:val="nil"/>
              <w:bottom w:val="single" w:sz="4" w:space="0" w:color="000000"/>
              <w:right w:val="single" w:sz="4" w:space="0" w:color="000000"/>
            </w:tcBorders>
            <w:vAlign w:val="center"/>
          </w:tcPr>
          <w:p w14:paraId="05DBB54E" w14:textId="77777777" w:rsidR="00A91261" w:rsidRPr="00DB42B5" w:rsidRDefault="00A91261" w:rsidP="00A91261">
            <w:pPr>
              <w:jc w:val="center"/>
              <w:rPr>
                <w:sz w:val="18"/>
                <w:szCs w:val="18"/>
              </w:rPr>
            </w:pPr>
          </w:p>
        </w:tc>
        <w:tc>
          <w:tcPr>
            <w:tcW w:w="1418" w:type="dxa"/>
            <w:tcBorders>
              <w:top w:val="nil"/>
              <w:left w:val="nil"/>
              <w:bottom w:val="single" w:sz="4" w:space="0" w:color="000000"/>
              <w:right w:val="single" w:sz="4" w:space="0" w:color="000000"/>
            </w:tcBorders>
            <w:vAlign w:val="center"/>
          </w:tcPr>
          <w:p w14:paraId="58C72C9A" w14:textId="77777777" w:rsidR="00A91261" w:rsidRPr="00DB42B5" w:rsidRDefault="00A91261" w:rsidP="00A91261">
            <w:pPr>
              <w:jc w:val="center"/>
              <w:rPr>
                <w:sz w:val="18"/>
                <w:szCs w:val="18"/>
              </w:rPr>
            </w:pPr>
          </w:p>
        </w:tc>
        <w:tc>
          <w:tcPr>
            <w:tcW w:w="1304" w:type="dxa"/>
            <w:tcBorders>
              <w:top w:val="nil"/>
              <w:left w:val="nil"/>
              <w:bottom w:val="single" w:sz="4" w:space="0" w:color="000000"/>
              <w:right w:val="single" w:sz="4" w:space="0" w:color="000000"/>
            </w:tcBorders>
            <w:vAlign w:val="center"/>
          </w:tcPr>
          <w:p w14:paraId="6C0703C8" w14:textId="77777777" w:rsidR="00A91261" w:rsidRPr="00DB42B5" w:rsidRDefault="00A91261" w:rsidP="00A91261">
            <w:pPr>
              <w:jc w:val="center"/>
              <w:rPr>
                <w:sz w:val="18"/>
                <w:szCs w:val="18"/>
              </w:rPr>
            </w:pPr>
          </w:p>
        </w:tc>
        <w:tc>
          <w:tcPr>
            <w:tcW w:w="822" w:type="dxa"/>
            <w:tcBorders>
              <w:top w:val="nil"/>
              <w:left w:val="nil"/>
              <w:bottom w:val="single" w:sz="4" w:space="0" w:color="000000"/>
              <w:right w:val="single" w:sz="4" w:space="0" w:color="000000"/>
            </w:tcBorders>
            <w:vAlign w:val="center"/>
          </w:tcPr>
          <w:p w14:paraId="642908D0" w14:textId="77777777" w:rsidR="00A91261" w:rsidRPr="00DB42B5" w:rsidRDefault="00A91261" w:rsidP="00A91261">
            <w:pPr>
              <w:jc w:val="center"/>
              <w:rPr>
                <w:sz w:val="18"/>
                <w:szCs w:val="18"/>
              </w:rPr>
            </w:pPr>
          </w:p>
        </w:tc>
        <w:tc>
          <w:tcPr>
            <w:tcW w:w="425" w:type="dxa"/>
            <w:tcBorders>
              <w:top w:val="nil"/>
              <w:left w:val="nil"/>
              <w:bottom w:val="single" w:sz="4" w:space="0" w:color="000000"/>
              <w:right w:val="single" w:sz="4" w:space="0" w:color="000000"/>
            </w:tcBorders>
            <w:vAlign w:val="center"/>
          </w:tcPr>
          <w:p w14:paraId="154408D4" w14:textId="77777777" w:rsidR="00A91261" w:rsidRPr="00DB42B5" w:rsidRDefault="00A91261" w:rsidP="00A91261">
            <w:pPr>
              <w:jc w:val="center"/>
              <w:rPr>
                <w:sz w:val="18"/>
                <w:szCs w:val="18"/>
              </w:rPr>
            </w:pPr>
            <w:r w:rsidRPr="00DB42B5">
              <w:rPr>
                <w:sz w:val="18"/>
                <w:szCs w:val="18"/>
              </w:rPr>
              <w:t>Х</w:t>
            </w:r>
          </w:p>
        </w:tc>
        <w:tc>
          <w:tcPr>
            <w:tcW w:w="992" w:type="dxa"/>
            <w:tcBorders>
              <w:top w:val="nil"/>
              <w:left w:val="nil"/>
              <w:bottom w:val="single" w:sz="4" w:space="0" w:color="000000"/>
              <w:right w:val="single" w:sz="4" w:space="0" w:color="000000"/>
            </w:tcBorders>
            <w:vAlign w:val="center"/>
          </w:tcPr>
          <w:p w14:paraId="6E136AC1" w14:textId="77777777" w:rsidR="00A91261" w:rsidRPr="00DB42B5" w:rsidRDefault="00A91261" w:rsidP="00A91261">
            <w:pPr>
              <w:jc w:val="center"/>
              <w:rPr>
                <w:sz w:val="18"/>
                <w:szCs w:val="18"/>
              </w:rPr>
            </w:pPr>
            <w:r w:rsidRPr="00DB42B5">
              <w:rPr>
                <w:sz w:val="18"/>
                <w:szCs w:val="18"/>
              </w:rPr>
              <w:t>Х</w:t>
            </w:r>
          </w:p>
        </w:tc>
        <w:tc>
          <w:tcPr>
            <w:tcW w:w="709" w:type="dxa"/>
            <w:tcBorders>
              <w:top w:val="nil"/>
              <w:left w:val="nil"/>
              <w:bottom w:val="single" w:sz="4" w:space="0" w:color="000000"/>
              <w:right w:val="nil"/>
            </w:tcBorders>
            <w:vAlign w:val="center"/>
          </w:tcPr>
          <w:p w14:paraId="79F361B9" w14:textId="77777777" w:rsidR="00A91261" w:rsidRPr="00DB42B5" w:rsidRDefault="00A91261" w:rsidP="00A91261">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08F900E7" w14:textId="77777777" w:rsidR="00A91261" w:rsidRPr="00DB42B5" w:rsidRDefault="00A91261" w:rsidP="00A91261">
            <w:pPr>
              <w:jc w:val="center"/>
              <w:rPr>
                <w:sz w:val="18"/>
                <w:szCs w:val="18"/>
              </w:rPr>
            </w:pPr>
          </w:p>
        </w:tc>
      </w:tr>
      <w:tr w:rsidR="00A91261" w:rsidRPr="00DB42B5" w14:paraId="06E3E5DB" w14:textId="77777777" w:rsidTr="00954127">
        <w:tc>
          <w:tcPr>
            <w:tcW w:w="3254" w:type="dxa"/>
            <w:tcBorders>
              <w:top w:val="nil"/>
              <w:left w:val="single" w:sz="4" w:space="0" w:color="000000"/>
              <w:bottom w:val="single" w:sz="4" w:space="0" w:color="000000"/>
              <w:right w:val="single" w:sz="4" w:space="0" w:color="000000"/>
            </w:tcBorders>
            <w:vAlign w:val="center"/>
          </w:tcPr>
          <w:p w14:paraId="631552E0" w14:textId="77777777" w:rsidR="00A91261" w:rsidRPr="00DB42B5" w:rsidRDefault="00A91261" w:rsidP="00A91261">
            <w:pPr>
              <w:ind w:left="474" w:hanging="141"/>
              <w:rPr>
                <w:sz w:val="18"/>
                <w:szCs w:val="18"/>
              </w:rPr>
            </w:pPr>
            <w:r w:rsidRPr="00DB42B5">
              <w:rPr>
                <w:sz w:val="18"/>
                <w:szCs w:val="18"/>
              </w:rPr>
              <w:t>иные</w:t>
            </w:r>
          </w:p>
        </w:tc>
        <w:tc>
          <w:tcPr>
            <w:tcW w:w="541" w:type="dxa"/>
            <w:tcBorders>
              <w:top w:val="nil"/>
              <w:left w:val="nil"/>
              <w:bottom w:val="single" w:sz="4" w:space="0" w:color="000000"/>
              <w:right w:val="single" w:sz="4" w:space="0" w:color="000000"/>
            </w:tcBorders>
            <w:vAlign w:val="center"/>
          </w:tcPr>
          <w:p w14:paraId="441959EE" w14:textId="77777777" w:rsidR="00A91261" w:rsidRPr="00DB42B5" w:rsidRDefault="00A91261" w:rsidP="00A91261">
            <w:pPr>
              <w:spacing w:line="200" w:lineRule="atLeast"/>
              <w:jc w:val="center"/>
              <w:rPr>
                <w:sz w:val="18"/>
                <w:szCs w:val="18"/>
              </w:rPr>
            </w:pPr>
            <w:r w:rsidRPr="00DB42B5">
              <w:rPr>
                <w:sz w:val="18"/>
                <w:szCs w:val="18"/>
              </w:rPr>
              <w:t>15</w:t>
            </w:r>
          </w:p>
        </w:tc>
        <w:tc>
          <w:tcPr>
            <w:tcW w:w="360" w:type="dxa"/>
            <w:tcBorders>
              <w:top w:val="nil"/>
              <w:left w:val="nil"/>
              <w:bottom w:val="single" w:sz="4" w:space="0" w:color="000000"/>
              <w:right w:val="single" w:sz="4" w:space="0" w:color="000000"/>
            </w:tcBorders>
            <w:vAlign w:val="center"/>
          </w:tcPr>
          <w:p w14:paraId="1B9BD149" w14:textId="77777777" w:rsidR="00A91261" w:rsidRPr="00DB42B5" w:rsidRDefault="00A91261" w:rsidP="00A91261">
            <w:pPr>
              <w:jc w:val="center"/>
              <w:rPr>
                <w:sz w:val="18"/>
                <w:szCs w:val="18"/>
              </w:rPr>
            </w:pPr>
          </w:p>
        </w:tc>
        <w:tc>
          <w:tcPr>
            <w:tcW w:w="1080" w:type="dxa"/>
            <w:tcBorders>
              <w:top w:val="nil"/>
              <w:left w:val="nil"/>
              <w:bottom w:val="single" w:sz="4" w:space="0" w:color="000000"/>
              <w:right w:val="single" w:sz="4" w:space="0" w:color="000000"/>
            </w:tcBorders>
            <w:vAlign w:val="center"/>
          </w:tcPr>
          <w:p w14:paraId="43B89E7C" w14:textId="77777777" w:rsidR="00A91261" w:rsidRPr="00DB42B5" w:rsidRDefault="00A91261" w:rsidP="00A91261">
            <w:pPr>
              <w:jc w:val="center"/>
              <w:rPr>
                <w:sz w:val="18"/>
                <w:szCs w:val="18"/>
              </w:rPr>
            </w:pPr>
          </w:p>
        </w:tc>
        <w:tc>
          <w:tcPr>
            <w:tcW w:w="360" w:type="dxa"/>
            <w:tcBorders>
              <w:top w:val="nil"/>
              <w:left w:val="nil"/>
              <w:bottom w:val="single" w:sz="4" w:space="0" w:color="000000"/>
              <w:right w:val="single" w:sz="4" w:space="0" w:color="000000"/>
            </w:tcBorders>
            <w:vAlign w:val="center"/>
          </w:tcPr>
          <w:p w14:paraId="1CA4C108" w14:textId="77777777" w:rsidR="00A91261" w:rsidRPr="00DB42B5" w:rsidRDefault="00A91261" w:rsidP="00A91261">
            <w:pPr>
              <w:jc w:val="center"/>
              <w:rPr>
                <w:sz w:val="18"/>
                <w:szCs w:val="18"/>
              </w:rPr>
            </w:pPr>
          </w:p>
        </w:tc>
        <w:tc>
          <w:tcPr>
            <w:tcW w:w="1080" w:type="dxa"/>
            <w:tcBorders>
              <w:top w:val="nil"/>
              <w:left w:val="nil"/>
              <w:bottom w:val="single" w:sz="4" w:space="0" w:color="000000"/>
              <w:right w:val="single" w:sz="4" w:space="0" w:color="000000"/>
            </w:tcBorders>
            <w:vAlign w:val="center"/>
          </w:tcPr>
          <w:p w14:paraId="778E1C68" w14:textId="77777777" w:rsidR="00A91261" w:rsidRPr="00DB42B5" w:rsidRDefault="00A91261" w:rsidP="00A91261">
            <w:pPr>
              <w:jc w:val="center"/>
              <w:rPr>
                <w:sz w:val="18"/>
                <w:szCs w:val="18"/>
              </w:rPr>
            </w:pPr>
          </w:p>
        </w:tc>
        <w:tc>
          <w:tcPr>
            <w:tcW w:w="720" w:type="dxa"/>
            <w:tcBorders>
              <w:top w:val="nil"/>
              <w:left w:val="nil"/>
              <w:bottom w:val="single" w:sz="4" w:space="0" w:color="000000"/>
              <w:right w:val="single" w:sz="4" w:space="0" w:color="000000"/>
            </w:tcBorders>
            <w:vAlign w:val="center"/>
          </w:tcPr>
          <w:p w14:paraId="21E4AD15" w14:textId="77777777" w:rsidR="00A91261" w:rsidRPr="00DB42B5" w:rsidRDefault="00A91261" w:rsidP="00A91261">
            <w:pPr>
              <w:jc w:val="center"/>
              <w:rPr>
                <w:sz w:val="18"/>
                <w:szCs w:val="18"/>
              </w:rPr>
            </w:pPr>
          </w:p>
        </w:tc>
        <w:tc>
          <w:tcPr>
            <w:tcW w:w="1080" w:type="dxa"/>
            <w:tcBorders>
              <w:top w:val="nil"/>
              <w:left w:val="nil"/>
              <w:bottom w:val="single" w:sz="4" w:space="0" w:color="000000"/>
              <w:right w:val="single" w:sz="4" w:space="0" w:color="000000"/>
            </w:tcBorders>
            <w:vAlign w:val="center"/>
          </w:tcPr>
          <w:p w14:paraId="5CD0B64D" w14:textId="77777777" w:rsidR="00A91261" w:rsidRPr="00DB42B5" w:rsidRDefault="00A91261" w:rsidP="00A91261">
            <w:pPr>
              <w:jc w:val="center"/>
              <w:rPr>
                <w:sz w:val="18"/>
                <w:szCs w:val="18"/>
              </w:rPr>
            </w:pPr>
          </w:p>
        </w:tc>
        <w:tc>
          <w:tcPr>
            <w:tcW w:w="754" w:type="dxa"/>
            <w:tcBorders>
              <w:top w:val="nil"/>
              <w:left w:val="nil"/>
              <w:bottom w:val="single" w:sz="4" w:space="0" w:color="000000"/>
              <w:right w:val="single" w:sz="4" w:space="0" w:color="000000"/>
            </w:tcBorders>
            <w:vAlign w:val="center"/>
          </w:tcPr>
          <w:p w14:paraId="4DEE803D" w14:textId="77777777" w:rsidR="00A91261" w:rsidRPr="00DB42B5" w:rsidRDefault="00A91261" w:rsidP="00A91261">
            <w:pPr>
              <w:jc w:val="center"/>
              <w:rPr>
                <w:sz w:val="18"/>
                <w:szCs w:val="18"/>
              </w:rPr>
            </w:pPr>
          </w:p>
        </w:tc>
        <w:tc>
          <w:tcPr>
            <w:tcW w:w="1418" w:type="dxa"/>
            <w:tcBorders>
              <w:top w:val="nil"/>
              <w:left w:val="nil"/>
              <w:bottom w:val="single" w:sz="4" w:space="0" w:color="000000"/>
              <w:right w:val="single" w:sz="4" w:space="0" w:color="000000"/>
            </w:tcBorders>
            <w:vAlign w:val="center"/>
          </w:tcPr>
          <w:p w14:paraId="51BA7CF3" w14:textId="77777777" w:rsidR="00A91261" w:rsidRPr="00DB42B5" w:rsidRDefault="00A91261" w:rsidP="00A91261">
            <w:pPr>
              <w:jc w:val="center"/>
              <w:rPr>
                <w:sz w:val="18"/>
                <w:szCs w:val="18"/>
              </w:rPr>
            </w:pPr>
          </w:p>
        </w:tc>
        <w:tc>
          <w:tcPr>
            <w:tcW w:w="1304" w:type="dxa"/>
            <w:tcBorders>
              <w:top w:val="nil"/>
              <w:left w:val="nil"/>
              <w:bottom w:val="single" w:sz="4" w:space="0" w:color="000000"/>
              <w:right w:val="single" w:sz="4" w:space="0" w:color="000000"/>
            </w:tcBorders>
            <w:vAlign w:val="center"/>
          </w:tcPr>
          <w:p w14:paraId="7A58597B" w14:textId="77777777" w:rsidR="00A91261" w:rsidRPr="00DB42B5" w:rsidRDefault="00A91261" w:rsidP="00A91261">
            <w:pPr>
              <w:jc w:val="center"/>
              <w:rPr>
                <w:sz w:val="18"/>
                <w:szCs w:val="18"/>
              </w:rPr>
            </w:pPr>
          </w:p>
        </w:tc>
        <w:tc>
          <w:tcPr>
            <w:tcW w:w="822" w:type="dxa"/>
            <w:tcBorders>
              <w:top w:val="nil"/>
              <w:left w:val="nil"/>
              <w:bottom w:val="single" w:sz="4" w:space="0" w:color="000000"/>
              <w:right w:val="single" w:sz="4" w:space="0" w:color="000000"/>
            </w:tcBorders>
            <w:vAlign w:val="center"/>
          </w:tcPr>
          <w:p w14:paraId="2A6DB068" w14:textId="77777777" w:rsidR="00A91261" w:rsidRPr="00DB42B5" w:rsidRDefault="00A91261" w:rsidP="00A91261">
            <w:pPr>
              <w:jc w:val="center"/>
              <w:rPr>
                <w:sz w:val="18"/>
                <w:szCs w:val="18"/>
              </w:rPr>
            </w:pPr>
          </w:p>
        </w:tc>
        <w:tc>
          <w:tcPr>
            <w:tcW w:w="425" w:type="dxa"/>
            <w:tcBorders>
              <w:top w:val="nil"/>
              <w:left w:val="nil"/>
              <w:bottom w:val="single" w:sz="4" w:space="0" w:color="000000"/>
              <w:right w:val="single" w:sz="4" w:space="0" w:color="000000"/>
            </w:tcBorders>
            <w:vAlign w:val="center"/>
          </w:tcPr>
          <w:p w14:paraId="4D154ED6" w14:textId="77777777" w:rsidR="00A91261" w:rsidRPr="00DB42B5" w:rsidRDefault="00A91261" w:rsidP="00A91261">
            <w:pPr>
              <w:jc w:val="center"/>
              <w:rPr>
                <w:sz w:val="18"/>
                <w:szCs w:val="18"/>
              </w:rPr>
            </w:pPr>
          </w:p>
        </w:tc>
        <w:tc>
          <w:tcPr>
            <w:tcW w:w="992" w:type="dxa"/>
            <w:tcBorders>
              <w:top w:val="nil"/>
              <w:left w:val="nil"/>
              <w:bottom w:val="single" w:sz="4" w:space="0" w:color="000000"/>
              <w:right w:val="single" w:sz="4" w:space="0" w:color="000000"/>
            </w:tcBorders>
            <w:vAlign w:val="center"/>
          </w:tcPr>
          <w:p w14:paraId="457E4567" w14:textId="77777777" w:rsidR="00A91261" w:rsidRPr="00DB42B5" w:rsidRDefault="00A91261" w:rsidP="00A91261">
            <w:pPr>
              <w:jc w:val="center"/>
              <w:rPr>
                <w:sz w:val="18"/>
                <w:szCs w:val="18"/>
              </w:rPr>
            </w:pPr>
          </w:p>
        </w:tc>
        <w:tc>
          <w:tcPr>
            <w:tcW w:w="709" w:type="dxa"/>
            <w:tcBorders>
              <w:top w:val="nil"/>
              <w:left w:val="nil"/>
              <w:bottom w:val="single" w:sz="4" w:space="0" w:color="000000"/>
              <w:right w:val="nil"/>
            </w:tcBorders>
            <w:vAlign w:val="center"/>
          </w:tcPr>
          <w:p w14:paraId="18395C35" w14:textId="77777777" w:rsidR="00A91261" w:rsidRPr="00DB42B5" w:rsidRDefault="00A91261" w:rsidP="00A91261">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6B932449" w14:textId="77777777" w:rsidR="00A91261" w:rsidRPr="00DB42B5" w:rsidRDefault="00A91261" w:rsidP="00A91261">
            <w:pPr>
              <w:jc w:val="center"/>
              <w:rPr>
                <w:sz w:val="18"/>
                <w:szCs w:val="18"/>
              </w:rPr>
            </w:pPr>
          </w:p>
        </w:tc>
      </w:tr>
      <w:tr w:rsidR="00A91261" w:rsidRPr="00DB42B5" w14:paraId="5113EA48" w14:textId="77777777" w:rsidTr="00954127">
        <w:tc>
          <w:tcPr>
            <w:tcW w:w="3254" w:type="dxa"/>
            <w:tcBorders>
              <w:top w:val="nil"/>
              <w:left w:val="single" w:sz="4" w:space="0" w:color="000000"/>
              <w:bottom w:val="single" w:sz="4" w:space="0" w:color="000000"/>
              <w:right w:val="single" w:sz="4" w:space="0" w:color="000000"/>
            </w:tcBorders>
            <w:vAlign w:val="center"/>
          </w:tcPr>
          <w:p w14:paraId="6FF5B43C" w14:textId="77777777" w:rsidR="00A91261" w:rsidRPr="00DB42B5" w:rsidRDefault="00A91261" w:rsidP="00A91261">
            <w:pPr>
              <w:spacing w:line="180" w:lineRule="exact"/>
              <w:ind w:left="113"/>
              <w:rPr>
                <w:sz w:val="18"/>
                <w:szCs w:val="18"/>
              </w:rPr>
            </w:pPr>
            <w:r w:rsidRPr="00DB42B5">
              <w:rPr>
                <w:sz w:val="18"/>
                <w:szCs w:val="18"/>
              </w:rPr>
              <w:t>из стр. 11 – работающие в ОМС (сумма строк с 17 по 20)</w:t>
            </w:r>
          </w:p>
        </w:tc>
        <w:tc>
          <w:tcPr>
            <w:tcW w:w="541" w:type="dxa"/>
            <w:tcBorders>
              <w:top w:val="nil"/>
              <w:left w:val="nil"/>
              <w:bottom w:val="single" w:sz="4" w:space="0" w:color="000000"/>
              <w:right w:val="single" w:sz="4" w:space="0" w:color="000000"/>
            </w:tcBorders>
            <w:vAlign w:val="center"/>
          </w:tcPr>
          <w:p w14:paraId="40104C0C" w14:textId="77777777" w:rsidR="00A91261" w:rsidRPr="00DB42B5" w:rsidRDefault="00A91261" w:rsidP="00A91261">
            <w:pPr>
              <w:spacing w:line="180" w:lineRule="exact"/>
              <w:jc w:val="center"/>
              <w:rPr>
                <w:sz w:val="18"/>
                <w:szCs w:val="18"/>
              </w:rPr>
            </w:pPr>
            <w:r w:rsidRPr="00DB42B5">
              <w:rPr>
                <w:sz w:val="18"/>
                <w:szCs w:val="18"/>
              </w:rPr>
              <w:t>16</w:t>
            </w:r>
          </w:p>
        </w:tc>
        <w:tc>
          <w:tcPr>
            <w:tcW w:w="360" w:type="dxa"/>
            <w:tcBorders>
              <w:top w:val="nil"/>
              <w:left w:val="nil"/>
              <w:bottom w:val="single" w:sz="4" w:space="0" w:color="000000"/>
              <w:right w:val="single" w:sz="4" w:space="0" w:color="000000"/>
            </w:tcBorders>
            <w:vAlign w:val="center"/>
          </w:tcPr>
          <w:p w14:paraId="4C4231B7" w14:textId="77777777" w:rsidR="00A91261" w:rsidRPr="00DB42B5" w:rsidRDefault="00A91261" w:rsidP="00A91261">
            <w:pPr>
              <w:spacing w:line="180" w:lineRule="exact"/>
              <w:jc w:val="center"/>
              <w:rPr>
                <w:sz w:val="18"/>
                <w:szCs w:val="18"/>
              </w:rPr>
            </w:pPr>
          </w:p>
        </w:tc>
        <w:tc>
          <w:tcPr>
            <w:tcW w:w="1080" w:type="dxa"/>
            <w:tcBorders>
              <w:top w:val="nil"/>
              <w:left w:val="nil"/>
              <w:bottom w:val="single" w:sz="4" w:space="0" w:color="000000"/>
              <w:right w:val="single" w:sz="4" w:space="0" w:color="000000"/>
            </w:tcBorders>
            <w:vAlign w:val="center"/>
          </w:tcPr>
          <w:p w14:paraId="227A0CA7" w14:textId="77777777" w:rsidR="00A91261" w:rsidRPr="00DB42B5" w:rsidRDefault="00A91261" w:rsidP="00A91261">
            <w:pPr>
              <w:spacing w:line="180" w:lineRule="exact"/>
              <w:jc w:val="center"/>
              <w:rPr>
                <w:sz w:val="18"/>
                <w:szCs w:val="18"/>
              </w:rPr>
            </w:pPr>
          </w:p>
        </w:tc>
        <w:tc>
          <w:tcPr>
            <w:tcW w:w="360" w:type="dxa"/>
            <w:tcBorders>
              <w:top w:val="nil"/>
              <w:left w:val="nil"/>
              <w:bottom w:val="single" w:sz="4" w:space="0" w:color="000000"/>
              <w:right w:val="single" w:sz="4" w:space="0" w:color="000000"/>
            </w:tcBorders>
            <w:vAlign w:val="center"/>
          </w:tcPr>
          <w:p w14:paraId="3F442DF9" w14:textId="77777777" w:rsidR="00A91261" w:rsidRPr="00DB42B5" w:rsidRDefault="00A91261" w:rsidP="00A91261">
            <w:pPr>
              <w:spacing w:line="180" w:lineRule="exact"/>
              <w:jc w:val="center"/>
              <w:rPr>
                <w:sz w:val="18"/>
                <w:szCs w:val="18"/>
              </w:rPr>
            </w:pPr>
          </w:p>
        </w:tc>
        <w:tc>
          <w:tcPr>
            <w:tcW w:w="1080" w:type="dxa"/>
            <w:tcBorders>
              <w:top w:val="nil"/>
              <w:left w:val="nil"/>
              <w:bottom w:val="single" w:sz="4" w:space="0" w:color="000000"/>
              <w:right w:val="single" w:sz="4" w:space="0" w:color="000000"/>
            </w:tcBorders>
            <w:vAlign w:val="center"/>
          </w:tcPr>
          <w:p w14:paraId="35A471FD" w14:textId="77777777" w:rsidR="00A91261" w:rsidRPr="00DB42B5" w:rsidRDefault="00A91261" w:rsidP="00A91261">
            <w:pPr>
              <w:spacing w:line="180" w:lineRule="exact"/>
              <w:jc w:val="center"/>
              <w:rPr>
                <w:sz w:val="18"/>
                <w:szCs w:val="18"/>
              </w:rPr>
            </w:pPr>
          </w:p>
        </w:tc>
        <w:tc>
          <w:tcPr>
            <w:tcW w:w="720" w:type="dxa"/>
            <w:tcBorders>
              <w:top w:val="nil"/>
              <w:left w:val="nil"/>
              <w:bottom w:val="single" w:sz="4" w:space="0" w:color="000000"/>
              <w:right w:val="single" w:sz="4" w:space="0" w:color="000000"/>
            </w:tcBorders>
            <w:vAlign w:val="center"/>
          </w:tcPr>
          <w:p w14:paraId="00B5CA29" w14:textId="77777777" w:rsidR="00A91261" w:rsidRPr="00DB42B5" w:rsidRDefault="00A91261" w:rsidP="00A91261">
            <w:pPr>
              <w:spacing w:line="180" w:lineRule="exact"/>
              <w:jc w:val="center"/>
              <w:rPr>
                <w:sz w:val="18"/>
                <w:szCs w:val="18"/>
              </w:rPr>
            </w:pPr>
          </w:p>
        </w:tc>
        <w:tc>
          <w:tcPr>
            <w:tcW w:w="1080" w:type="dxa"/>
            <w:tcBorders>
              <w:top w:val="nil"/>
              <w:left w:val="nil"/>
              <w:bottom w:val="single" w:sz="4" w:space="0" w:color="000000"/>
              <w:right w:val="single" w:sz="4" w:space="0" w:color="000000"/>
            </w:tcBorders>
            <w:vAlign w:val="center"/>
          </w:tcPr>
          <w:p w14:paraId="591932CD" w14:textId="77777777" w:rsidR="00A91261" w:rsidRPr="00DB42B5" w:rsidRDefault="00A91261" w:rsidP="00A91261">
            <w:pPr>
              <w:spacing w:line="180" w:lineRule="exact"/>
              <w:jc w:val="center"/>
              <w:rPr>
                <w:sz w:val="18"/>
                <w:szCs w:val="18"/>
              </w:rPr>
            </w:pPr>
          </w:p>
        </w:tc>
        <w:tc>
          <w:tcPr>
            <w:tcW w:w="754" w:type="dxa"/>
            <w:tcBorders>
              <w:top w:val="nil"/>
              <w:left w:val="nil"/>
              <w:bottom w:val="single" w:sz="4" w:space="0" w:color="000000"/>
              <w:right w:val="single" w:sz="4" w:space="0" w:color="000000"/>
            </w:tcBorders>
            <w:vAlign w:val="center"/>
          </w:tcPr>
          <w:p w14:paraId="36BECD3F" w14:textId="77777777" w:rsidR="00A91261" w:rsidRPr="00DB42B5" w:rsidRDefault="00A91261" w:rsidP="00A91261">
            <w:pPr>
              <w:spacing w:line="180" w:lineRule="exact"/>
              <w:jc w:val="center"/>
              <w:rPr>
                <w:sz w:val="18"/>
                <w:szCs w:val="18"/>
              </w:rPr>
            </w:pPr>
          </w:p>
        </w:tc>
        <w:tc>
          <w:tcPr>
            <w:tcW w:w="1418" w:type="dxa"/>
            <w:tcBorders>
              <w:top w:val="nil"/>
              <w:left w:val="nil"/>
              <w:bottom w:val="single" w:sz="4" w:space="0" w:color="000000"/>
              <w:right w:val="single" w:sz="4" w:space="0" w:color="000000"/>
            </w:tcBorders>
            <w:vAlign w:val="center"/>
          </w:tcPr>
          <w:p w14:paraId="50D4C8F8" w14:textId="77777777" w:rsidR="00A91261" w:rsidRPr="00DB42B5" w:rsidRDefault="00A91261" w:rsidP="00A91261">
            <w:pPr>
              <w:spacing w:line="180" w:lineRule="exact"/>
              <w:jc w:val="center"/>
              <w:rPr>
                <w:sz w:val="18"/>
                <w:szCs w:val="18"/>
              </w:rPr>
            </w:pPr>
          </w:p>
        </w:tc>
        <w:tc>
          <w:tcPr>
            <w:tcW w:w="1304" w:type="dxa"/>
            <w:tcBorders>
              <w:top w:val="nil"/>
              <w:left w:val="nil"/>
              <w:bottom w:val="single" w:sz="4" w:space="0" w:color="000000"/>
              <w:right w:val="single" w:sz="4" w:space="0" w:color="000000"/>
            </w:tcBorders>
            <w:vAlign w:val="center"/>
          </w:tcPr>
          <w:p w14:paraId="0E2EBF31" w14:textId="77777777" w:rsidR="00A91261" w:rsidRPr="00DB42B5" w:rsidRDefault="00A91261" w:rsidP="00A91261">
            <w:pPr>
              <w:spacing w:line="180" w:lineRule="exact"/>
              <w:jc w:val="center"/>
              <w:rPr>
                <w:sz w:val="18"/>
                <w:szCs w:val="18"/>
              </w:rPr>
            </w:pPr>
          </w:p>
        </w:tc>
        <w:tc>
          <w:tcPr>
            <w:tcW w:w="822" w:type="dxa"/>
            <w:tcBorders>
              <w:top w:val="nil"/>
              <w:left w:val="nil"/>
              <w:bottom w:val="single" w:sz="4" w:space="0" w:color="000000"/>
              <w:right w:val="single" w:sz="4" w:space="0" w:color="000000"/>
            </w:tcBorders>
            <w:vAlign w:val="center"/>
          </w:tcPr>
          <w:p w14:paraId="32698043" w14:textId="77777777" w:rsidR="00A91261" w:rsidRPr="00DB42B5" w:rsidRDefault="00A91261" w:rsidP="00A91261">
            <w:pPr>
              <w:spacing w:line="180" w:lineRule="exact"/>
              <w:jc w:val="center"/>
              <w:rPr>
                <w:sz w:val="18"/>
                <w:szCs w:val="18"/>
              </w:rPr>
            </w:pPr>
          </w:p>
        </w:tc>
        <w:tc>
          <w:tcPr>
            <w:tcW w:w="425" w:type="dxa"/>
            <w:tcBorders>
              <w:top w:val="nil"/>
              <w:left w:val="nil"/>
              <w:bottom w:val="single" w:sz="4" w:space="0" w:color="000000"/>
              <w:right w:val="single" w:sz="4" w:space="0" w:color="000000"/>
            </w:tcBorders>
            <w:vAlign w:val="center"/>
          </w:tcPr>
          <w:p w14:paraId="146A4C6E" w14:textId="77777777" w:rsidR="00A91261" w:rsidRPr="00DB42B5" w:rsidRDefault="00A91261" w:rsidP="00A91261">
            <w:pPr>
              <w:spacing w:line="180" w:lineRule="exact"/>
              <w:jc w:val="center"/>
              <w:rPr>
                <w:sz w:val="18"/>
                <w:szCs w:val="18"/>
              </w:rPr>
            </w:pPr>
          </w:p>
        </w:tc>
        <w:tc>
          <w:tcPr>
            <w:tcW w:w="992" w:type="dxa"/>
            <w:tcBorders>
              <w:top w:val="nil"/>
              <w:left w:val="nil"/>
              <w:bottom w:val="single" w:sz="4" w:space="0" w:color="000000"/>
              <w:right w:val="single" w:sz="4" w:space="0" w:color="000000"/>
            </w:tcBorders>
            <w:vAlign w:val="center"/>
          </w:tcPr>
          <w:p w14:paraId="4D02D361" w14:textId="77777777" w:rsidR="00A91261" w:rsidRPr="00DB42B5" w:rsidRDefault="00A91261" w:rsidP="00A91261">
            <w:pPr>
              <w:spacing w:line="180" w:lineRule="exact"/>
              <w:jc w:val="center"/>
              <w:rPr>
                <w:sz w:val="18"/>
                <w:szCs w:val="18"/>
              </w:rPr>
            </w:pPr>
          </w:p>
        </w:tc>
        <w:tc>
          <w:tcPr>
            <w:tcW w:w="709" w:type="dxa"/>
            <w:tcBorders>
              <w:top w:val="nil"/>
              <w:left w:val="nil"/>
              <w:bottom w:val="single" w:sz="4" w:space="0" w:color="000000"/>
              <w:right w:val="nil"/>
            </w:tcBorders>
            <w:vAlign w:val="center"/>
          </w:tcPr>
          <w:p w14:paraId="00740BA8" w14:textId="77777777" w:rsidR="00A91261" w:rsidRPr="00DB42B5" w:rsidRDefault="00A91261" w:rsidP="00A91261">
            <w:pPr>
              <w:spacing w:line="180" w:lineRule="exact"/>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7EEFD038" w14:textId="77777777" w:rsidR="00A91261" w:rsidRPr="00DB42B5" w:rsidRDefault="00A91261" w:rsidP="00A91261">
            <w:pPr>
              <w:spacing w:line="180" w:lineRule="exact"/>
              <w:jc w:val="center"/>
              <w:rPr>
                <w:sz w:val="18"/>
                <w:szCs w:val="18"/>
              </w:rPr>
            </w:pPr>
          </w:p>
        </w:tc>
      </w:tr>
      <w:tr w:rsidR="00A91261" w:rsidRPr="00DB42B5" w14:paraId="3378F261" w14:textId="77777777" w:rsidTr="00954127">
        <w:tc>
          <w:tcPr>
            <w:tcW w:w="3254" w:type="dxa"/>
            <w:tcBorders>
              <w:top w:val="single" w:sz="4" w:space="0" w:color="000000"/>
              <w:left w:val="single" w:sz="4" w:space="0" w:color="000000"/>
              <w:bottom w:val="single" w:sz="4" w:space="0" w:color="000000"/>
              <w:right w:val="single" w:sz="4" w:space="0" w:color="000000"/>
            </w:tcBorders>
            <w:vAlign w:val="center"/>
          </w:tcPr>
          <w:p w14:paraId="040FADCB" w14:textId="77777777" w:rsidR="00A91261" w:rsidRPr="00DB42B5" w:rsidRDefault="00A91261" w:rsidP="00A91261">
            <w:pPr>
              <w:spacing w:line="220" w:lineRule="exact"/>
              <w:ind w:left="474"/>
              <w:rPr>
                <w:sz w:val="18"/>
                <w:szCs w:val="18"/>
              </w:rPr>
            </w:pPr>
            <w:r w:rsidRPr="00DB42B5">
              <w:rPr>
                <w:sz w:val="18"/>
                <w:szCs w:val="18"/>
              </w:rPr>
              <w:t>в том числе:</w:t>
            </w:r>
          </w:p>
          <w:p w14:paraId="688AEBDB" w14:textId="77777777" w:rsidR="00A91261" w:rsidRPr="00DB42B5" w:rsidRDefault="00A91261" w:rsidP="00A91261">
            <w:pPr>
              <w:spacing w:line="180" w:lineRule="exact"/>
              <w:ind w:left="474"/>
              <w:rPr>
                <w:sz w:val="18"/>
                <w:szCs w:val="18"/>
              </w:rPr>
            </w:pPr>
            <w:r w:rsidRPr="00DB42B5">
              <w:rPr>
                <w:sz w:val="18"/>
                <w:szCs w:val="18"/>
              </w:rPr>
              <w:t>автономные</w:t>
            </w:r>
          </w:p>
        </w:tc>
        <w:tc>
          <w:tcPr>
            <w:tcW w:w="541" w:type="dxa"/>
            <w:tcBorders>
              <w:top w:val="single" w:sz="4" w:space="0" w:color="000000"/>
              <w:left w:val="nil"/>
              <w:bottom w:val="single" w:sz="4" w:space="0" w:color="000000"/>
              <w:right w:val="single" w:sz="4" w:space="0" w:color="000000"/>
            </w:tcBorders>
            <w:vAlign w:val="center"/>
          </w:tcPr>
          <w:p w14:paraId="348729B8" w14:textId="77777777" w:rsidR="00A91261" w:rsidRPr="00DB42B5" w:rsidRDefault="00A91261" w:rsidP="00A91261">
            <w:pPr>
              <w:spacing w:line="180" w:lineRule="exact"/>
              <w:jc w:val="center"/>
              <w:rPr>
                <w:sz w:val="18"/>
                <w:szCs w:val="18"/>
              </w:rPr>
            </w:pPr>
            <w:r w:rsidRPr="00DB42B5">
              <w:rPr>
                <w:sz w:val="18"/>
                <w:szCs w:val="18"/>
              </w:rPr>
              <w:t>17</w:t>
            </w:r>
          </w:p>
        </w:tc>
        <w:tc>
          <w:tcPr>
            <w:tcW w:w="360" w:type="dxa"/>
            <w:tcBorders>
              <w:top w:val="single" w:sz="4" w:space="0" w:color="000000"/>
              <w:left w:val="nil"/>
              <w:bottom w:val="single" w:sz="4" w:space="0" w:color="000000"/>
              <w:right w:val="single" w:sz="4" w:space="0" w:color="000000"/>
            </w:tcBorders>
            <w:vAlign w:val="center"/>
          </w:tcPr>
          <w:p w14:paraId="405846AB" w14:textId="77777777" w:rsidR="00A91261" w:rsidRPr="00DB42B5" w:rsidRDefault="00A91261" w:rsidP="00A91261">
            <w:pPr>
              <w:spacing w:line="180" w:lineRule="exact"/>
              <w:jc w:val="center"/>
              <w:rPr>
                <w:sz w:val="18"/>
                <w:szCs w:val="18"/>
              </w:rPr>
            </w:pPr>
          </w:p>
        </w:tc>
        <w:tc>
          <w:tcPr>
            <w:tcW w:w="1080" w:type="dxa"/>
            <w:tcBorders>
              <w:top w:val="single" w:sz="4" w:space="0" w:color="000000"/>
              <w:left w:val="nil"/>
              <w:bottom w:val="single" w:sz="4" w:space="0" w:color="000000"/>
              <w:right w:val="single" w:sz="4" w:space="0" w:color="000000"/>
            </w:tcBorders>
            <w:vAlign w:val="center"/>
          </w:tcPr>
          <w:p w14:paraId="159BEB43" w14:textId="77777777" w:rsidR="00A91261" w:rsidRPr="00DB42B5" w:rsidRDefault="00A91261" w:rsidP="00A91261">
            <w:pPr>
              <w:spacing w:line="180" w:lineRule="exact"/>
              <w:jc w:val="center"/>
              <w:rPr>
                <w:sz w:val="18"/>
                <w:szCs w:val="18"/>
              </w:rPr>
            </w:pPr>
          </w:p>
        </w:tc>
        <w:tc>
          <w:tcPr>
            <w:tcW w:w="360" w:type="dxa"/>
            <w:tcBorders>
              <w:top w:val="single" w:sz="4" w:space="0" w:color="000000"/>
              <w:left w:val="nil"/>
              <w:bottom w:val="single" w:sz="4" w:space="0" w:color="000000"/>
              <w:right w:val="single" w:sz="4" w:space="0" w:color="000000"/>
            </w:tcBorders>
            <w:vAlign w:val="center"/>
          </w:tcPr>
          <w:p w14:paraId="199D145A" w14:textId="77777777" w:rsidR="00A91261" w:rsidRPr="00DB42B5" w:rsidRDefault="00A91261" w:rsidP="00A91261">
            <w:pPr>
              <w:spacing w:line="180" w:lineRule="exact"/>
              <w:jc w:val="center"/>
              <w:rPr>
                <w:sz w:val="18"/>
                <w:szCs w:val="18"/>
              </w:rPr>
            </w:pPr>
          </w:p>
        </w:tc>
        <w:tc>
          <w:tcPr>
            <w:tcW w:w="1080" w:type="dxa"/>
            <w:tcBorders>
              <w:top w:val="single" w:sz="4" w:space="0" w:color="000000"/>
              <w:left w:val="nil"/>
              <w:bottom w:val="single" w:sz="4" w:space="0" w:color="000000"/>
              <w:right w:val="single" w:sz="4" w:space="0" w:color="000000"/>
            </w:tcBorders>
            <w:vAlign w:val="center"/>
          </w:tcPr>
          <w:p w14:paraId="3A227E36" w14:textId="77777777" w:rsidR="00A91261" w:rsidRPr="00DB42B5" w:rsidRDefault="00A91261" w:rsidP="00A91261">
            <w:pPr>
              <w:spacing w:line="180" w:lineRule="exact"/>
              <w:jc w:val="center"/>
              <w:rPr>
                <w:sz w:val="18"/>
                <w:szCs w:val="18"/>
              </w:rPr>
            </w:pPr>
          </w:p>
        </w:tc>
        <w:tc>
          <w:tcPr>
            <w:tcW w:w="720" w:type="dxa"/>
            <w:tcBorders>
              <w:top w:val="single" w:sz="4" w:space="0" w:color="000000"/>
              <w:left w:val="nil"/>
              <w:bottom w:val="single" w:sz="4" w:space="0" w:color="000000"/>
              <w:right w:val="single" w:sz="4" w:space="0" w:color="000000"/>
            </w:tcBorders>
            <w:vAlign w:val="center"/>
          </w:tcPr>
          <w:p w14:paraId="5850BC53" w14:textId="77777777" w:rsidR="00A91261" w:rsidRPr="00DB42B5" w:rsidRDefault="00A91261" w:rsidP="00A91261">
            <w:pPr>
              <w:spacing w:line="180" w:lineRule="exact"/>
              <w:jc w:val="center"/>
              <w:rPr>
                <w:sz w:val="18"/>
                <w:szCs w:val="18"/>
              </w:rPr>
            </w:pPr>
          </w:p>
        </w:tc>
        <w:tc>
          <w:tcPr>
            <w:tcW w:w="1080" w:type="dxa"/>
            <w:tcBorders>
              <w:top w:val="single" w:sz="4" w:space="0" w:color="000000"/>
              <w:left w:val="nil"/>
              <w:bottom w:val="single" w:sz="4" w:space="0" w:color="000000"/>
              <w:right w:val="single" w:sz="4" w:space="0" w:color="000000"/>
            </w:tcBorders>
            <w:vAlign w:val="center"/>
          </w:tcPr>
          <w:p w14:paraId="2C55ACC5" w14:textId="77777777" w:rsidR="00A91261" w:rsidRPr="00DB42B5" w:rsidRDefault="00A91261" w:rsidP="00A91261">
            <w:pPr>
              <w:spacing w:line="180" w:lineRule="exact"/>
              <w:jc w:val="center"/>
              <w:rPr>
                <w:sz w:val="18"/>
                <w:szCs w:val="18"/>
              </w:rPr>
            </w:pPr>
          </w:p>
        </w:tc>
        <w:tc>
          <w:tcPr>
            <w:tcW w:w="754" w:type="dxa"/>
            <w:tcBorders>
              <w:top w:val="single" w:sz="4" w:space="0" w:color="000000"/>
              <w:left w:val="nil"/>
              <w:bottom w:val="single" w:sz="4" w:space="0" w:color="000000"/>
              <w:right w:val="single" w:sz="4" w:space="0" w:color="000000"/>
            </w:tcBorders>
            <w:vAlign w:val="center"/>
          </w:tcPr>
          <w:p w14:paraId="6DD1DBA1" w14:textId="77777777" w:rsidR="00A91261" w:rsidRPr="00DB42B5" w:rsidRDefault="00A91261" w:rsidP="00A91261">
            <w:pPr>
              <w:spacing w:line="180" w:lineRule="exact"/>
              <w:jc w:val="center"/>
              <w:rPr>
                <w:sz w:val="18"/>
                <w:szCs w:val="18"/>
              </w:rPr>
            </w:pPr>
          </w:p>
        </w:tc>
        <w:tc>
          <w:tcPr>
            <w:tcW w:w="1418" w:type="dxa"/>
            <w:tcBorders>
              <w:top w:val="single" w:sz="4" w:space="0" w:color="000000"/>
              <w:left w:val="nil"/>
              <w:bottom w:val="single" w:sz="4" w:space="0" w:color="000000"/>
              <w:right w:val="single" w:sz="4" w:space="0" w:color="000000"/>
            </w:tcBorders>
            <w:vAlign w:val="center"/>
          </w:tcPr>
          <w:p w14:paraId="26E39611" w14:textId="77777777" w:rsidR="00A91261" w:rsidRPr="00DB42B5" w:rsidRDefault="00A91261" w:rsidP="00A91261">
            <w:pPr>
              <w:spacing w:line="180" w:lineRule="exact"/>
              <w:jc w:val="center"/>
              <w:rPr>
                <w:sz w:val="18"/>
                <w:szCs w:val="18"/>
              </w:rPr>
            </w:pPr>
          </w:p>
        </w:tc>
        <w:tc>
          <w:tcPr>
            <w:tcW w:w="1304" w:type="dxa"/>
            <w:tcBorders>
              <w:top w:val="single" w:sz="4" w:space="0" w:color="000000"/>
              <w:left w:val="nil"/>
              <w:bottom w:val="single" w:sz="4" w:space="0" w:color="000000"/>
              <w:right w:val="single" w:sz="4" w:space="0" w:color="000000"/>
            </w:tcBorders>
            <w:vAlign w:val="center"/>
          </w:tcPr>
          <w:p w14:paraId="0400D748" w14:textId="77777777" w:rsidR="00A91261" w:rsidRPr="00DB42B5" w:rsidRDefault="00A91261" w:rsidP="00A91261">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2F4F951D" w14:textId="77777777" w:rsidR="00A91261" w:rsidRPr="00DB42B5" w:rsidRDefault="00A91261" w:rsidP="00A91261">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1B18369B" w14:textId="77777777" w:rsidR="00A91261" w:rsidRPr="00DB42B5" w:rsidRDefault="00A91261" w:rsidP="00A91261">
            <w:pPr>
              <w:spacing w:line="180" w:lineRule="exact"/>
              <w:jc w:val="center"/>
              <w:rPr>
                <w:sz w:val="18"/>
                <w:szCs w:val="18"/>
              </w:rPr>
            </w:pPr>
            <w:r w:rsidRPr="00DB42B5">
              <w:rPr>
                <w:sz w:val="18"/>
                <w:szCs w:val="18"/>
              </w:rPr>
              <w:t>Х</w:t>
            </w:r>
          </w:p>
        </w:tc>
        <w:tc>
          <w:tcPr>
            <w:tcW w:w="992" w:type="dxa"/>
            <w:tcBorders>
              <w:top w:val="single" w:sz="4" w:space="0" w:color="000000"/>
              <w:left w:val="nil"/>
              <w:bottom w:val="single" w:sz="4" w:space="0" w:color="000000"/>
              <w:right w:val="single" w:sz="4" w:space="0" w:color="000000"/>
            </w:tcBorders>
            <w:vAlign w:val="center"/>
          </w:tcPr>
          <w:p w14:paraId="0AF38D36" w14:textId="77777777" w:rsidR="00A91261" w:rsidRPr="00DB42B5" w:rsidRDefault="00A91261" w:rsidP="00A91261">
            <w:pPr>
              <w:spacing w:line="180" w:lineRule="exact"/>
              <w:jc w:val="center"/>
              <w:rPr>
                <w:sz w:val="18"/>
                <w:szCs w:val="18"/>
              </w:rPr>
            </w:pPr>
            <w:r w:rsidRPr="00DB42B5">
              <w:rPr>
                <w:sz w:val="18"/>
                <w:szCs w:val="18"/>
              </w:rPr>
              <w:t>Х</w:t>
            </w:r>
          </w:p>
        </w:tc>
        <w:tc>
          <w:tcPr>
            <w:tcW w:w="709" w:type="dxa"/>
            <w:tcBorders>
              <w:top w:val="single" w:sz="4" w:space="0" w:color="000000"/>
              <w:left w:val="nil"/>
              <w:bottom w:val="single" w:sz="4" w:space="0" w:color="000000"/>
              <w:right w:val="single" w:sz="4" w:space="0" w:color="000000"/>
            </w:tcBorders>
            <w:vAlign w:val="center"/>
          </w:tcPr>
          <w:p w14:paraId="3C7D0D3C" w14:textId="77777777" w:rsidR="00A91261" w:rsidRPr="00DB42B5" w:rsidRDefault="00A91261" w:rsidP="00A91261">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24718E9D" w14:textId="77777777" w:rsidR="00A91261" w:rsidRPr="00DB42B5" w:rsidRDefault="00A91261" w:rsidP="00A91261">
            <w:pPr>
              <w:spacing w:line="180" w:lineRule="exact"/>
              <w:jc w:val="center"/>
              <w:rPr>
                <w:sz w:val="18"/>
                <w:szCs w:val="18"/>
              </w:rPr>
            </w:pPr>
          </w:p>
        </w:tc>
      </w:tr>
      <w:tr w:rsidR="00A91261" w:rsidRPr="00DB42B5" w14:paraId="42B819F0" w14:textId="77777777" w:rsidTr="00954127">
        <w:tc>
          <w:tcPr>
            <w:tcW w:w="3254" w:type="dxa"/>
            <w:tcBorders>
              <w:top w:val="single" w:sz="4" w:space="0" w:color="000000"/>
              <w:left w:val="single" w:sz="4" w:space="0" w:color="000000"/>
              <w:bottom w:val="single" w:sz="4" w:space="0" w:color="000000"/>
              <w:right w:val="single" w:sz="4" w:space="0" w:color="000000"/>
            </w:tcBorders>
            <w:vAlign w:val="center"/>
          </w:tcPr>
          <w:p w14:paraId="41F748CE" w14:textId="77777777" w:rsidR="00A91261" w:rsidRPr="00DB42B5" w:rsidRDefault="00A91261" w:rsidP="00A91261">
            <w:pPr>
              <w:ind w:left="474"/>
              <w:rPr>
                <w:sz w:val="18"/>
                <w:szCs w:val="18"/>
              </w:rPr>
            </w:pPr>
            <w:r w:rsidRPr="00DB42B5">
              <w:rPr>
                <w:sz w:val="18"/>
                <w:szCs w:val="18"/>
              </w:rPr>
              <w:t>бюджетные</w:t>
            </w:r>
          </w:p>
        </w:tc>
        <w:tc>
          <w:tcPr>
            <w:tcW w:w="541" w:type="dxa"/>
            <w:tcBorders>
              <w:top w:val="single" w:sz="4" w:space="0" w:color="000000"/>
              <w:left w:val="nil"/>
              <w:bottom w:val="single" w:sz="4" w:space="0" w:color="000000"/>
              <w:right w:val="single" w:sz="4" w:space="0" w:color="000000"/>
            </w:tcBorders>
            <w:vAlign w:val="center"/>
          </w:tcPr>
          <w:p w14:paraId="46B0F14F" w14:textId="77777777" w:rsidR="00A91261" w:rsidRPr="00DB42B5" w:rsidRDefault="00A91261" w:rsidP="00A91261">
            <w:pPr>
              <w:jc w:val="center"/>
              <w:rPr>
                <w:sz w:val="18"/>
                <w:szCs w:val="18"/>
              </w:rPr>
            </w:pPr>
            <w:r w:rsidRPr="00DB42B5">
              <w:rPr>
                <w:sz w:val="18"/>
                <w:szCs w:val="18"/>
              </w:rPr>
              <w:t>18</w:t>
            </w:r>
          </w:p>
        </w:tc>
        <w:tc>
          <w:tcPr>
            <w:tcW w:w="360" w:type="dxa"/>
            <w:tcBorders>
              <w:top w:val="single" w:sz="4" w:space="0" w:color="000000"/>
              <w:left w:val="nil"/>
              <w:bottom w:val="single" w:sz="4" w:space="0" w:color="000000"/>
              <w:right w:val="single" w:sz="4" w:space="0" w:color="000000"/>
            </w:tcBorders>
            <w:vAlign w:val="center"/>
          </w:tcPr>
          <w:p w14:paraId="0D2641D0" w14:textId="77777777" w:rsidR="00A91261" w:rsidRPr="00DB42B5" w:rsidRDefault="00A91261" w:rsidP="00A91261">
            <w:pPr>
              <w:jc w:val="center"/>
              <w:rPr>
                <w:sz w:val="18"/>
                <w:szCs w:val="18"/>
              </w:rPr>
            </w:pPr>
          </w:p>
        </w:tc>
        <w:tc>
          <w:tcPr>
            <w:tcW w:w="1080" w:type="dxa"/>
            <w:tcBorders>
              <w:top w:val="single" w:sz="4" w:space="0" w:color="000000"/>
              <w:left w:val="nil"/>
              <w:bottom w:val="single" w:sz="4" w:space="0" w:color="000000"/>
              <w:right w:val="single" w:sz="4" w:space="0" w:color="000000"/>
            </w:tcBorders>
            <w:vAlign w:val="center"/>
          </w:tcPr>
          <w:p w14:paraId="0FB78170" w14:textId="77777777" w:rsidR="00A91261" w:rsidRPr="00DB42B5" w:rsidRDefault="00A91261" w:rsidP="00A91261">
            <w:pPr>
              <w:jc w:val="center"/>
              <w:rPr>
                <w:sz w:val="18"/>
                <w:szCs w:val="18"/>
              </w:rPr>
            </w:pPr>
          </w:p>
        </w:tc>
        <w:tc>
          <w:tcPr>
            <w:tcW w:w="360" w:type="dxa"/>
            <w:tcBorders>
              <w:top w:val="single" w:sz="4" w:space="0" w:color="000000"/>
              <w:left w:val="nil"/>
              <w:bottom w:val="single" w:sz="4" w:space="0" w:color="000000"/>
              <w:right w:val="single" w:sz="4" w:space="0" w:color="000000"/>
            </w:tcBorders>
            <w:vAlign w:val="center"/>
          </w:tcPr>
          <w:p w14:paraId="0DED53FF" w14:textId="77777777" w:rsidR="00A91261" w:rsidRPr="00DB42B5" w:rsidRDefault="00A91261" w:rsidP="00A91261">
            <w:pPr>
              <w:jc w:val="center"/>
              <w:rPr>
                <w:sz w:val="18"/>
                <w:szCs w:val="18"/>
              </w:rPr>
            </w:pPr>
          </w:p>
        </w:tc>
        <w:tc>
          <w:tcPr>
            <w:tcW w:w="1080" w:type="dxa"/>
            <w:tcBorders>
              <w:top w:val="single" w:sz="4" w:space="0" w:color="000000"/>
              <w:left w:val="nil"/>
              <w:bottom w:val="single" w:sz="4" w:space="0" w:color="000000"/>
              <w:right w:val="single" w:sz="4" w:space="0" w:color="000000"/>
            </w:tcBorders>
            <w:vAlign w:val="center"/>
          </w:tcPr>
          <w:p w14:paraId="64BC1ADA" w14:textId="77777777" w:rsidR="00A91261" w:rsidRPr="00DB42B5" w:rsidRDefault="00A91261" w:rsidP="00A91261">
            <w:pPr>
              <w:jc w:val="center"/>
              <w:rPr>
                <w:sz w:val="18"/>
                <w:szCs w:val="18"/>
              </w:rPr>
            </w:pPr>
          </w:p>
        </w:tc>
        <w:tc>
          <w:tcPr>
            <w:tcW w:w="720" w:type="dxa"/>
            <w:tcBorders>
              <w:top w:val="single" w:sz="4" w:space="0" w:color="000000"/>
              <w:left w:val="nil"/>
              <w:bottom w:val="single" w:sz="4" w:space="0" w:color="000000"/>
              <w:right w:val="single" w:sz="4" w:space="0" w:color="000000"/>
            </w:tcBorders>
            <w:vAlign w:val="center"/>
          </w:tcPr>
          <w:p w14:paraId="1F5F0666" w14:textId="77777777" w:rsidR="00A91261" w:rsidRPr="00DB42B5" w:rsidRDefault="00A91261" w:rsidP="00A91261">
            <w:pPr>
              <w:jc w:val="center"/>
              <w:rPr>
                <w:sz w:val="18"/>
                <w:szCs w:val="18"/>
              </w:rPr>
            </w:pPr>
          </w:p>
        </w:tc>
        <w:tc>
          <w:tcPr>
            <w:tcW w:w="1080" w:type="dxa"/>
            <w:tcBorders>
              <w:top w:val="single" w:sz="4" w:space="0" w:color="000000"/>
              <w:left w:val="nil"/>
              <w:bottom w:val="single" w:sz="4" w:space="0" w:color="000000"/>
              <w:right w:val="single" w:sz="4" w:space="0" w:color="000000"/>
            </w:tcBorders>
            <w:vAlign w:val="center"/>
          </w:tcPr>
          <w:p w14:paraId="1B852B6F" w14:textId="77777777" w:rsidR="00A91261" w:rsidRPr="00DB42B5" w:rsidRDefault="00A91261" w:rsidP="00A91261">
            <w:pPr>
              <w:jc w:val="center"/>
              <w:rPr>
                <w:sz w:val="18"/>
                <w:szCs w:val="18"/>
              </w:rPr>
            </w:pPr>
          </w:p>
        </w:tc>
        <w:tc>
          <w:tcPr>
            <w:tcW w:w="754" w:type="dxa"/>
            <w:tcBorders>
              <w:top w:val="single" w:sz="4" w:space="0" w:color="000000"/>
              <w:left w:val="nil"/>
              <w:bottom w:val="single" w:sz="4" w:space="0" w:color="000000"/>
              <w:right w:val="single" w:sz="4" w:space="0" w:color="000000"/>
            </w:tcBorders>
            <w:vAlign w:val="center"/>
          </w:tcPr>
          <w:p w14:paraId="5EDFF386" w14:textId="77777777" w:rsidR="00A91261" w:rsidRPr="00DB42B5" w:rsidRDefault="00A91261" w:rsidP="00A91261">
            <w:pPr>
              <w:jc w:val="center"/>
              <w:rPr>
                <w:sz w:val="18"/>
                <w:szCs w:val="18"/>
              </w:rPr>
            </w:pPr>
          </w:p>
        </w:tc>
        <w:tc>
          <w:tcPr>
            <w:tcW w:w="1418" w:type="dxa"/>
            <w:tcBorders>
              <w:top w:val="single" w:sz="4" w:space="0" w:color="000000"/>
              <w:left w:val="nil"/>
              <w:bottom w:val="single" w:sz="4" w:space="0" w:color="000000"/>
              <w:right w:val="single" w:sz="4" w:space="0" w:color="000000"/>
            </w:tcBorders>
            <w:vAlign w:val="center"/>
          </w:tcPr>
          <w:p w14:paraId="508E5058" w14:textId="77777777" w:rsidR="00A91261" w:rsidRPr="00DB42B5" w:rsidRDefault="00A91261" w:rsidP="00A91261">
            <w:pPr>
              <w:jc w:val="center"/>
              <w:rPr>
                <w:sz w:val="18"/>
                <w:szCs w:val="18"/>
              </w:rPr>
            </w:pPr>
          </w:p>
        </w:tc>
        <w:tc>
          <w:tcPr>
            <w:tcW w:w="1304" w:type="dxa"/>
            <w:tcBorders>
              <w:top w:val="single" w:sz="4" w:space="0" w:color="000000"/>
              <w:left w:val="nil"/>
              <w:bottom w:val="single" w:sz="4" w:space="0" w:color="000000"/>
              <w:right w:val="single" w:sz="4" w:space="0" w:color="000000"/>
            </w:tcBorders>
            <w:vAlign w:val="center"/>
          </w:tcPr>
          <w:p w14:paraId="7EAD12B0" w14:textId="77777777" w:rsidR="00A91261" w:rsidRPr="00DB42B5" w:rsidRDefault="00A91261" w:rsidP="00A91261">
            <w:pPr>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50B2D828" w14:textId="77777777" w:rsidR="00A91261" w:rsidRPr="00DB42B5" w:rsidRDefault="00A91261" w:rsidP="00A91261">
            <w:pPr>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781B57DC" w14:textId="77777777" w:rsidR="00A91261" w:rsidRPr="00DB42B5" w:rsidRDefault="00A91261" w:rsidP="00A91261">
            <w:pPr>
              <w:jc w:val="center"/>
              <w:rPr>
                <w:sz w:val="18"/>
                <w:szCs w:val="18"/>
              </w:rPr>
            </w:pPr>
            <w:r w:rsidRPr="00DB42B5">
              <w:rPr>
                <w:sz w:val="18"/>
                <w:szCs w:val="18"/>
              </w:rPr>
              <w:t>Х</w:t>
            </w:r>
          </w:p>
        </w:tc>
        <w:tc>
          <w:tcPr>
            <w:tcW w:w="992" w:type="dxa"/>
            <w:tcBorders>
              <w:top w:val="single" w:sz="4" w:space="0" w:color="000000"/>
              <w:left w:val="nil"/>
              <w:bottom w:val="single" w:sz="4" w:space="0" w:color="000000"/>
              <w:right w:val="single" w:sz="4" w:space="0" w:color="000000"/>
            </w:tcBorders>
            <w:vAlign w:val="center"/>
          </w:tcPr>
          <w:p w14:paraId="4C069140" w14:textId="77777777" w:rsidR="00A91261" w:rsidRPr="00DB42B5" w:rsidRDefault="00A91261" w:rsidP="00A91261">
            <w:pPr>
              <w:jc w:val="center"/>
              <w:rPr>
                <w:sz w:val="18"/>
                <w:szCs w:val="18"/>
              </w:rPr>
            </w:pPr>
            <w:r w:rsidRPr="00DB42B5">
              <w:rPr>
                <w:sz w:val="18"/>
                <w:szCs w:val="18"/>
              </w:rPr>
              <w:t>Х</w:t>
            </w:r>
          </w:p>
        </w:tc>
        <w:tc>
          <w:tcPr>
            <w:tcW w:w="709" w:type="dxa"/>
            <w:tcBorders>
              <w:top w:val="single" w:sz="4" w:space="0" w:color="000000"/>
              <w:left w:val="nil"/>
              <w:bottom w:val="single" w:sz="4" w:space="0" w:color="000000"/>
              <w:right w:val="single" w:sz="4" w:space="0" w:color="000000"/>
            </w:tcBorders>
            <w:vAlign w:val="center"/>
          </w:tcPr>
          <w:p w14:paraId="32FF27AE" w14:textId="77777777" w:rsidR="00A91261" w:rsidRPr="00DB42B5" w:rsidRDefault="00A91261" w:rsidP="00A91261">
            <w:pPr>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01A2197A" w14:textId="77777777" w:rsidR="00A91261" w:rsidRPr="00DB42B5" w:rsidRDefault="00A91261" w:rsidP="00A91261">
            <w:pPr>
              <w:jc w:val="center"/>
              <w:rPr>
                <w:sz w:val="18"/>
                <w:szCs w:val="18"/>
              </w:rPr>
            </w:pPr>
          </w:p>
        </w:tc>
      </w:tr>
      <w:tr w:rsidR="00A91261" w:rsidRPr="00DB42B5" w14:paraId="5E2B9B40" w14:textId="77777777" w:rsidTr="00954127">
        <w:tc>
          <w:tcPr>
            <w:tcW w:w="3254" w:type="dxa"/>
            <w:tcBorders>
              <w:top w:val="single" w:sz="4" w:space="0" w:color="000000"/>
              <w:left w:val="single" w:sz="4" w:space="0" w:color="000000"/>
              <w:bottom w:val="single" w:sz="4" w:space="0" w:color="000000"/>
              <w:right w:val="single" w:sz="4" w:space="0" w:color="000000"/>
            </w:tcBorders>
            <w:vAlign w:val="center"/>
          </w:tcPr>
          <w:p w14:paraId="2BC7E402" w14:textId="77777777" w:rsidR="00A91261" w:rsidRPr="00DB42B5" w:rsidRDefault="00A91261" w:rsidP="00A91261">
            <w:pPr>
              <w:ind w:left="474"/>
              <w:rPr>
                <w:sz w:val="18"/>
                <w:szCs w:val="18"/>
              </w:rPr>
            </w:pPr>
            <w:r w:rsidRPr="00DB42B5">
              <w:rPr>
                <w:sz w:val="18"/>
                <w:szCs w:val="18"/>
              </w:rPr>
              <w:t>казенные</w:t>
            </w:r>
          </w:p>
        </w:tc>
        <w:tc>
          <w:tcPr>
            <w:tcW w:w="541" w:type="dxa"/>
            <w:tcBorders>
              <w:top w:val="single" w:sz="4" w:space="0" w:color="000000"/>
              <w:left w:val="nil"/>
              <w:bottom w:val="single" w:sz="4" w:space="0" w:color="000000"/>
              <w:right w:val="single" w:sz="4" w:space="0" w:color="000000"/>
            </w:tcBorders>
            <w:vAlign w:val="center"/>
          </w:tcPr>
          <w:p w14:paraId="2E82DB2C" w14:textId="77777777" w:rsidR="00A91261" w:rsidRPr="00DB42B5" w:rsidRDefault="00A91261" w:rsidP="00A91261">
            <w:pPr>
              <w:jc w:val="center"/>
              <w:rPr>
                <w:sz w:val="18"/>
                <w:szCs w:val="18"/>
              </w:rPr>
            </w:pPr>
            <w:r w:rsidRPr="00DB42B5">
              <w:rPr>
                <w:sz w:val="18"/>
                <w:szCs w:val="18"/>
              </w:rPr>
              <w:t>19</w:t>
            </w:r>
          </w:p>
        </w:tc>
        <w:tc>
          <w:tcPr>
            <w:tcW w:w="360" w:type="dxa"/>
            <w:tcBorders>
              <w:top w:val="single" w:sz="4" w:space="0" w:color="000000"/>
              <w:left w:val="nil"/>
              <w:bottom w:val="single" w:sz="4" w:space="0" w:color="000000"/>
              <w:right w:val="single" w:sz="4" w:space="0" w:color="000000"/>
            </w:tcBorders>
            <w:vAlign w:val="center"/>
          </w:tcPr>
          <w:p w14:paraId="6D1EF488" w14:textId="77777777" w:rsidR="00A91261" w:rsidRPr="00DB42B5" w:rsidRDefault="00A91261" w:rsidP="00A91261">
            <w:pPr>
              <w:jc w:val="center"/>
              <w:rPr>
                <w:sz w:val="18"/>
                <w:szCs w:val="18"/>
              </w:rPr>
            </w:pPr>
          </w:p>
        </w:tc>
        <w:tc>
          <w:tcPr>
            <w:tcW w:w="1080" w:type="dxa"/>
            <w:tcBorders>
              <w:top w:val="single" w:sz="4" w:space="0" w:color="000000"/>
              <w:left w:val="nil"/>
              <w:bottom w:val="single" w:sz="4" w:space="0" w:color="000000"/>
              <w:right w:val="single" w:sz="4" w:space="0" w:color="000000"/>
            </w:tcBorders>
            <w:vAlign w:val="center"/>
          </w:tcPr>
          <w:p w14:paraId="57980588" w14:textId="77777777" w:rsidR="00A91261" w:rsidRPr="00DB42B5" w:rsidRDefault="00A91261" w:rsidP="00A91261">
            <w:pPr>
              <w:jc w:val="center"/>
              <w:rPr>
                <w:sz w:val="18"/>
                <w:szCs w:val="18"/>
              </w:rPr>
            </w:pPr>
          </w:p>
        </w:tc>
        <w:tc>
          <w:tcPr>
            <w:tcW w:w="360" w:type="dxa"/>
            <w:tcBorders>
              <w:top w:val="single" w:sz="4" w:space="0" w:color="000000"/>
              <w:left w:val="nil"/>
              <w:bottom w:val="single" w:sz="4" w:space="0" w:color="000000"/>
              <w:right w:val="single" w:sz="4" w:space="0" w:color="000000"/>
            </w:tcBorders>
            <w:vAlign w:val="center"/>
          </w:tcPr>
          <w:p w14:paraId="7E19239F" w14:textId="77777777" w:rsidR="00A91261" w:rsidRPr="00DB42B5" w:rsidRDefault="00A91261" w:rsidP="00A91261">
            <w:pPr>
              <w:jc w:val="center"/>
              <w:rPr>
                <w:sz w:val="18"/>
                <w:szCs w:val="18"/>
              </w:rPr>
            </w:pPr>
          </w:p>
        </w:tc>
        <w:tc>
          <w:tcPr>
            <w:tcW w:w="1080" w:type="dxa"/>
            <w:tcBorders>
              <w:top w:val="single" w:sz="4" w:space="0" w:color="000000"/>
              <w:left w:val="nil"/>
              <w:bottom w:val="single" w:sz="4" w:space="0" w:color="000000"/>
              <w:right w:val="single" w:sz="4" w:space="0" w:color="000000"/>
            </w:tcBorders>
            <w:vAlign w:val="center"/>
          </w:tcPr>
          <w:p w14:paraId="25787636" w14:textId="77777777" w:rsidR="00A91261" w:rsidRPr="00DB42B5" w:rsidRDefault="00A91261" w:rsidP="00A91261">
            <w:pPr>
              <w:jc w:val="center"/>
              <w:rPr>
                <w:sz w:val="18"/>
                <w:szCs w:val="18"/>
              </w:rPr>
            </w:pPr>
          </w:p>
        </w:tc>
        <w:tc>
          <w:tcPr>
            <w:tcW w:w="720" w:type="dxa"/>
            <w:tcBorders>
              <w:top w:val="single" w:sz="4" w:space="0" w:color="000000"/>
              <w:left w:val="nil"/>
              <w:bottom w:val="single" w:sz="4" w:space="0" w:color="000000"/>
              <w:right w:val="single" w:sz="4" w:space="0" w:color="000000"/>
            </w:tcBorders>
            <w:vAlign w:val="center"/>
          </w:tcPr>
          <w:p w14:paraId="195BBB61" w14:textId="77777777" w:rsidR="00A91261" w:rsidRPr="00DB42B5" w:rsidRDefault="00A91261" w:rsidP="00A91261">
            <w:pPr>
              <w:jc w:val="center"/>
              <w:rPr>
                <w:sz w:val="18"/>
                <w:szCs w:val="18"/>
              </w:rPr>
            </w:pPr>
          </w:p>
        </w:tc>
        <w:tc>
          <w:tcPr>
            <w:tcW w:w="1080" w:type="dxa"/>
            <w:tcBorders>
              <w:top w:val="single" w:sz="4" w:space="0" w:color="000000"/>
              <w:left w:val="nil"/>
              <w:bottom w:val="single" w:sz="4" w:space="0" w:color="000000"/>
              <w:right w:val="single" w:sz="4" w:space="0" w:color="000000"/>
            </w:tcBorders>
            <w:vAlign w:val="center"/>
          </w:tcPr>
          <w:p w14:paraId="6F302FD5" w14:textId="77777777" w:rsidR="00A91261" w:rsidRPr="00DB42B5" w:rsidRDefault="00A91261" w:rsidP="00A91261">
            <w:pPr>
              <w:jc w:val="center"/>
              <w:rPr>
                <w:sz w:val="18"/>
                <w:szCs w:val="18"/>
              </w:rPr>
            </w:pPr>
          </w:p>
        </w:tc>
        <w:tc>
          <w:tcPr>
            <w:tcW w:w="754" w:type="dxa"/>
            <w:tcBorders>
              <w:top w:val="single" w:sz="4" w:space="0" w:color="000000"/>
              <w:left w:val="nil"/>
              <w:bottom w:val="single" w:sz="4" w:space="0" w:color="000000"/>
              <w:right w:val="single" w:sz="4" w:space="0" w:color="000000"/>
            </w:tcBorders>
            <w:vAlign w:val="center"/>
          </w:tcPr>
          <w:p w14:paraId="26A7F60B" w14:textId="77777777" w:rsidR="00A91261" w:rsidRPr="00DB42B5" w:rsidRDefault="00A91261" w:rsidP="00A91261">
            <w:pPr>
              <w:jc w:val="center"/>
              <w:rPr>
                <w:sz w:val="18"/>
                <w:szCs w:val="18"/>
              </w:rPr>
            </w:pPr>
          </w:p>
        </w:tc>
        <w:tc>
          <w:tcPr>
            <w:tcW w:w="1418" w:type="dxa"/>
            <w:tcBorders>
              <w:top w:val="single" w:sz="4" w:space="0" w:color="000000"/>
              <w:left w:val="nil"/>
              <w:bottom w:val="single" w:sz="4" w:space="0" w:color="000000"/>
              <w:right w:val="single" w:sz="4" w:space="0" w:color="000000"/>
            </w:tcBorders>
            <w:vAlign w:val="center"/>
          </w:tcPr>
          <w:p w14:paraId="1496BA9F" w14:textId="77777777" w:rsidR="00A91261" w:rsidRPr="00DB42B5" w:rsidRDefault="00A91261" w:rsidP="00A91261">
            <w:pPr>
              <w:jc w:val="center"/>
              <w:rPr>
                <w:sz w:val="18"/>
                <w:szCs w:val="18"/>
              </w:rPr>
            </w:pPr>
          </w:p>
        </w:tc>
        <w:tc>
          <w:tcPr>
            <w:tcW w:w="1304" w:type="dxa"/>
            <w:tcBorders>
              <w:top w:val="single" w:sz="4" w:space="0" w:color="000000"/>
              <w:left w:val="nil"/>
              <w:bottom w:val="single" w:sz="4" w:space="0" w:color="000000"/>
              <w:right w:val="single" w:sz="4" w:space="0" w:color="000000"/>
            </w:tcBorders>
            <w:vAlign w:val="center"/>
          </w:tcPr>
          <w:p w14:paraId="75822932" w14:textId="77777777" w:rsidR="00A91261" w:rsidRPr="00DB42B5" w:rsidRDefault="00A91261" w:rsidP="00A91261">
            <w:pPr>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1D734F4A" w14:textId="77777777" w:rsidR="00A91261" w:rsidRPr="00DB42B5" w:rsidRDefault="00A91261" w:rsidP="00A91261">
            <w:pPr>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6BB5818D" w14:textId="77777777" w:rsidR="00A91261" w:rsidRPr="00DB42B5" w:rsidRDefault="00A91261" w:rsidP="00A91261">
            <w:pPr>
              <w:jc w:val="center"/>
              <w:rPr>
                <w:sz w:val="18"/>
                <w:szCs w:val="18"/>
              </w:rPr>
            </w:pPr>
            <w:r w:rsidRPr="00DB42B5">
              <w:rPr>
                <w:sz w:val="18"/>
                <w:szCs w:val="18"/>
              </w:rPr>
              <w:t>Х</w:t>
            </w:r>
          </w:p>
        </w:tc>
        <w:tc>
          <w:tcPr>
            <w:tcW w:w="992" w:type="dxa"/>
            <w:tcBorders>
              <w:top w:val="single" w:sz="4" w:space="0" w:color="000000"/>
              <w:left w:val="nil"/>
              <w:bottom w:val="single" w:sz="4" w:space="0" w:color="000000"/>
              <w:right w:val="single" w:sz="4" w:space="0" w:color="000000"/>
            </w:tcBorders>
            <w:vAlign w:val="center"/>
          </w:tcPr>
          <w:p w14:paraId="2D37FCDA" w14:textId="77777777" w:rsidR="00A91261" w:rsidRPr="00DB42B5" w:rsidRDefault="00A91261" w:rsidP="00A91261">
            <w:pPr>
              <w:jc w:val="center"/>
              <w:rPr>
                <w:sz w:val="18"/>
                <w:szCs w:val="18"/>
              </w:rPr>
            </w:pPr>
            <w:r w:rsidRPr="00DB42B5">
              <w:rPr>
                <w:sz w:val="18"/>
                <w:szCs w:val="18"/>
              </w:rPr>
              <w:t>Х</w:t>
            </w:r>
          </w:p>
        </w:tc>
        <w:tc>
          <w:tcPr>
            <w:tcW w:w="709" w:type="dxa"/>
            <w:tcBorders>
              <w:top w:val="single" w:sz="4" w:space="0" w:color="000000"/>
              <w:left w:val="nil"/>
              <w:bottom w:val="single" w:sz="4" w:space="0" w:color="000000"/>
              <w:right w:val="single" w:sz="4" w:space="0" w:color="000000"/>
            </w:tcBorders>
            <w:vAlign w:val="center"/>
          </w:tcPr>
          <w:p w14:paraId="57EC1022" w14:textId="77777777" w:rsidR="00A91261" w:rsidRPr="00DB42B5" w:rsidRDefault="00A91261" w:rsidP="00A91261">
            <w:pPr>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1633D97F" w14:textId="77777777" w:rsidR="00A91261" w:rsidRPr="00DB42B5" w:rsidRDefault="00A91261" w:rsidP="00A91261">
            <w:pPr>
              <w:jc w:val="center"/>
              <w:rPr>
                <w:sz w:val="18"/>
                <w:szCs w:val="18"/>
              </w:rPr>
            </w:pPr>
          </w:p>
        </w:tc>
      </w:tr>
      <w:tr w:rsidR="00A91261" w:rsidRPr="00DB42B5" w14:paraId="4FABF443" w14:textId="77777777" w:rsidTr="00954127">
        <w:tc>
          <w:tcPr>
            <w:tcW w:w="3254" w:type="dxa"/>
            <w:tcBorders>
              <w:top w:val="single" w:sz="4" w:space="0" w:color="000000"/>
              <w:left w:val="single" w:sz="4" w:space="0" w:color="000000"/>
              <w:bottom w:val="single" w:sz="4" w:space="0" w:color="000000"/>
              <w:right w:val="single" w:sz="4" w:space="0" w:color="000000"/>
            </w:tcBorders>
            <w:vAlign w:val="center"/>
          </w:tcPr>
          <w:p w14:paraId="49EFD658" w14:textId="77777777" w:rsidR="00A91261" w:rsidRPr="00DB42B5" w:rsidRDefault="00A91261" w:rsidP="00A91261">
            <w:pPr>
              <w:ind w:left="474"/>
              <w:rPr>
                <w:sz w:val="18"/>
                <w:szCs w:val="18"/>
              </w:rPr>
            </w:pPr>
            <w:r w:rsidRPr="00DB42B5">
              <w:rPr>
                <w:sz w:val="18"/>
                <w:szCs w:val="18"/>
              </w:rPr>
              <w:t>иные</w:t>
            </w:r>
          </w:p>
        </w:tc>
        <w:tc>
          <w:tcPr>
            <w:tcW w:w="541" w:type="dxa"/>
            <w:tcBorders>
              <w:top w:val="single" w:sz="4" w:space="0" w:color="000000"/>
              <w:left w:val="nil"/>
              <w:bottom w:val="single" w:sz="4" w:space="0" w:color="000000"/>
              <w:right w:val="single" w:sz="4" w:space="0" w:color="000000"/>
            </w:tcBorders>
            <w:vAlign w:val="center"/>
          </w:tcPr>
          <w:p w14:paraId="10FEBD9F" w14:textId="77777777" w:rsidR="00A91261" w:rsidRPr="00DB42B5" w:rsidRDefault="00A91261" w:rsidP="00A91261">
            <w:pPr>
              <w:jc w:val="center"/>
              <w:rPr>
                <w:sz w:val="18"/>
                <w:szCs w:val="18"/>
              </w:rPr>
            </w:pPr>
            <w:r w:rsidRPr="00DB42B5">
              <w:rPr>
                <w:sz w:val="18"/>
                <w:szCs w:val="18"/>
              </w:rPr>
              <w:t>20</w:t>
            </w:r>
          </w:p>
        </w:tc>
        <w:tc>
          <w:tcPr>
            <w:tcW w:w="360" w:type="dxa"/>
            <w:tcBorders>
              <w:top w:val="single" w:sz="4" w:space="0" w:color="000000"/>
              <w:left w:val="nil"/>
              <w:bottom w:val="single" w:sz="4" w:space="0" w:color="000000"/>
              <w:right w:val="single" w:sz="4" w:space="0" w:color="000000"/>
            </w:tcBorders>
            <w:vAlign w:val="center"/>
          </w:tcPr>
          <w:p w14:paraId="17BD3376" w14:textId="77777777" w:rsidR="00A91261" w:rsidRPr="00DB42B5" w:rsidRDefault="00A91261" w:rsidP="00A91261">
            <w:pPr>
              <w:jc w:val="center"/>
              <w:rPr>
                <w:sz w:val="18"/>
                <w:szCs w:val="18"/>
              </w:rPr>
            </w:pPr>
          </w:p>
        </w:tc>
        <w:tc>
          <w:tcPr>
            <w:tcW w:w="1080" w:type="dxa"/>
            <w:tcBorders>
              <w:top w:val="single" w:sz="4" w:space="0" w:color="000000"/>
              <w:left w:val="nil"/>
              <w:bottom w:val="single" w:sz="4" w:space="0" w:color="000000"/>
              <w:right w:val="single" w:sz="4" w:space="0" w:color="000000"/>
            </w:tcBorders>
            <w:vAlign w:val="center"/>
          </w:tcPr>
          <w:p w14:paraId="506C0045" w14:textId="77777777" w:rsidR="00A91261" w:rsidRPr="00DB42B5" w:rsidRDefault="00A91261" w:rsidP="00A91261">
            <w:pPr>
              <w:jc w:val="center"/>
              <w:rPr>
                <w:sz w:val="18"/>
                <w:szCs w:val="18"/>
              </w:rPr>
            </w:pPr>
          </w:p>
        </w:tc>
        <w:tc>
          <w:tcPr>
            <w:tcW w:w="360" w:type="dxa"/>
            <w:tcBorders>
              <w:top w:val="single" w:sz="4" w:space="0" w:color="000000"/>
              <w:left w:val="nil"/>
              <w:bottom w:val="single" w:sz="4" w:space="0" w:color="000000"/>
              <w:right w:val="single" w:sz="4" w:space="0" w:color="000000"/>
            </w:tcBorders>
            <w:vAlign w:val="center"/>
          </w:tcPr>
          <w:p w14:paraId="5A533F11" w14:textId="77777777" w:rsidR="00A91261" w:rsidRPr="00DB42B5" w:rsidRDefault="00A91261" w:rsidP="00A91261">
            <w:pPr>
              <w:jc w:val="center"/>
              <w:rPr>
                <w:sz w:val="18"/>
                <w:szCs w:val="18"/>
              </w:rPr>
            </w:pPr>
          </w:p>
        </w:tc>
        <w:tc>
          <w:tcPr>
            <w:tcW w:w="1080" w:type="dxa"/>
            <w:tcBorders>
              <w:top w:val="single" w:sz="4" w:space="0" w:color="000000"/>
              <w:left w:val="nil"/>
              <w:bottom w:val="single" w:sz="4" w:space="0" w:color="000000"/>
              <w:right w:val="single" w:sz="4" w:space="0" w:color="000000"/>
            </w:tcBorders>
            <w:vAlign w:val="center"/>
          </w:tcPr>
          <w:p w14:paraId="46A74D83" w14:textId="77777777" w:rsidR="00A91261" w:rsidRPr="00DB42B5" w:rsidRDefault="00A91261" w:rsidP="00A91261">
            <w:pPr>
              <w:jc w:val="center"/>
              <w:rPr>
                <w:sz w:val="18"/>
                <w:szCs w:val="18"/>
              </w:rPr>
            </w:pPr>
          </w:p>
        </w:tc>
        <w:tc>
          <w:tcPr>
            <w:tcW w:w="720" w:type="dxa"/>
            <w:tcBorders>
              <w:top w:val="single" w:sz="4" w:space="0" w:color="000000"/>
              <w:left w:val="nil"/>
              <w:bottom w:val="single" w:sz="4" w:space="0" w:color="000000"/>
              <w:right w:val="single" w:sz="4" w:space="0" w:color="000000"/>
            </w:tcBorders>
            <w:vAlign w:val="center"/>
          </w:tcPr>
          <w:p w14:paraId="1B55685E" w14:textId="77777777" w:rsidR="00A91261" w:rsidRPr="00DB42B5" w:rsidRDefault="00A91261" w:rsidP="00A91261">
            <w:pPr>
              <w:jc w:val="center"/>
              <w:rPr>
                <w:sz w:val="18"/>
                <w:szCs w:val="18"/>
              </w:rPr>
            </w:pPr>
          </w:p>
        </w:tc>
        <w:tc>
          <w:tcPr>
            <w:tcW w:w="1080" w:type="dxa"/>
            <w:tcBorders>
              <w:top w:val="single" w:sz="4" w:space="0" w:color="000000"/>
              <w:left w:val="nil"/>
              <w:bottom w:val="single" w:sz="4" w:space="0" w:color="000000"/>
              <w:right w:val="single" w:sz="4" w:space="0" w:color="000000"/>
            </w:tcBorders>
            <w:vAlign w:val="center"/>
          </w:tcPr>
          <w:p w14:paraId="3691A675" w14:textId="77777777" w:rsidR="00A91261" w:rsidRPr="00DB42B5" w:rsidRDefault="00A91261" w:rsidP="00A91261">
            <w:pPr>
              <w:jc w:val="center"/>
              <w:rPr>
                <w:sz w:val="18"/>
                <w:szCs w:val="18"/>
              </w:rPr>
            </w:pPr>
          </w:p>
        </w:tc>
        <w:tc>
          <w:tcPr>
            <w:tcW w:w="754" w:type="dxa"/>
            <w:tcBorders>
              <w:top w:val="single" w:sz="4" w:space="0" w:color="000000"/>
              <w:left w:val="nil"/>
              <w:bottom w:val="single" w:sz="4" w:space="0" w:color="000000"/>
              <w:right w:val="single" w:sz="4" w:space="0" w:color="000000"/>
            </w:tcBorders>
            <w:vAlign w:val="center"/>
          </w:tcPr>
          <w:p w14:paraId="0CAB94D9" w14:textId="77777777" w:rsidR="00A91261" w:rsidRPr="00DB42B5" w:rsidRDefault="00A91261" w:rsidP="00A91261">
            <w:pPr>
              <w:jc w:val="center"/>
              <w:rPr>
                <w:sz w:val="18"/>
                <w:szCs w:val="18"/>
              </w:rPr>
            </w:pPr>
          </w:p>
        </w:tc>
        <w:tc>
          <w:tcPr>
            <w:tcW w:w="1418" w:type="dxa"/>
            <w:tcBorders>
              <w:top w:val="single" w:sz="4" w:space="0" w:color="000000"/>
              <w:left w:val="nil"/>
              <w:bottom w:val="single" w:sz="4" w:space="0" w:color="000000"/>
              <w:right w:val="single" w:sz="4" w:space="0" w:color="000000"/>
            </w:tcBorders>
            <w:vAlign w:val="center"/>
          </w:tcPr>
          <w:p w14:paraId="2D7A011B" w14:textId="77777777" w:rsidR="00A91261" w:rsidRPr="00DB42B5" w:rsidRDefault="00A91261" w:rsidP="00A91261">
            <w:pPr>
              <w:jc w:val="center"/>
              <w:rPr>
                <w:sz w:val="18"/>
                <w:szCs w:val="18"/>
              </w:rPr>
            </w:pPr>
          </w:p>
        </w:tc>
        <w:tc>
          <w:tcPr>
            <w:tcW w:w="1304" w:type="dxa"/>
            <w:tcBorders>
              <w:top w:val="single" w:sz="4" w:space="0" w:color="000000"/>
              <w:left w:val="nil"/>
              <w:bottom w:val="single" w:sz="4" w:space="0" w:color="000000"/>
              <w:right w:val="single" w:sz="4" w:space="0" w:color="000000"/>
            </w:tcBorders>
            <w:vAlign w:val="center"/>
          </w:tcPr>
          <w:p w14:paraId="3C892C18" w14:textId="77777777" w:rsidR="00A91261" w:rsidRPr="00DB42B5" w:rsidRDefault="00A91261" w:rsidP="00A91261">
            <w:pPr>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756D72E7" w14:textId="77777777" w:rsidR="00A91261" w:rsidRPr="00DB42B5" w:rsidRDefault="00A91261" w:rsidP="00A91261">
            <w:pPr>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02DDEE20" w14:textId="77777777" w:rsidR="00A91261" w:rsidRPr="00DB42B5" w:rsidRDefault="00A91261" w:rsidP="00A91261">
            <w:pPr>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1704EBD0" w14:textId="77777777" w:rsidR="00A91261" w:rsidRPr="00DB42B5" w:rsidRDefault="00A91261" w:rsidP="00A91261">
            <w:pPr>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32D74828" w14:textId="77777777" w:rsidR="00A91261" w:rsidRPr="00DB42B5" w:rsidRDefault="00A91261" w:rsidP="00A91261">
            <w:pPr>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07F7FCDA" w14:textId="77777777" w:rsidR="00A91261" w:rsidRPr="00DB42B5" w:rsidRDefault="00A91261" w:rsidP="00A91261">
            <w:pPr>
              <w:jc w:val="center"/>
              <w:rPr>
                <w:sz w:val="18"/>
                <w:szCs w:val="18"/>
              </w:rPr>
            </w:pPr>
          </w:p>
        </w:tc>
      </w:tr>
      <w:tr w:rsidR="00A91261" w:rsidRPr="00DB42B5" w14:paraId="133B993A" w14:textId="77777777" w:rsidTr="00634676">
        <w:trPr>
          <w:trHeight w:val="241"/>
        </w:trPr>
        <w:tc>
          <w:tcPr>
            <w:tcW w:w="3254" w:type="dxa"/>
            <w:tcBorders>
              <w:top w:val="single" w:sz="4" w:space="0" w:color="000000"/>
              <w:left w:val="single" w:sz="4" w:space="0" w:color="000000"/>
              <w:bottom w:val="single" w:sz="4" w:space="0" w:color="000000"/>
              <w:right w:val="single" w:sz="4" w:space="0" w:color="000000"/>
            </w:tcBorders>
            <w:vAlign w:val="center"/>
          </w:tcPr>
          <w:p w14:paraId="12C6899B" w14:textId="77777777" w:rsidR="00A91261" w:rsidRPr="00DB42B5" w:rsidRDefault="00A91261" w:rsidP="00634676">
            <w:pPr>
              <w:spacing w:line="160" w:lineRule="exact"/>
              <w:rPr>
                <w:b/>
                <w:sz w:val="18"/>
                <w:szCs w:val="18"/>
              </w:rPr>
            </w:pPr>
            <w:r w:rsidRPr="00DB42B5">
              <w:rPr>
                <w:b/>
                <w:sz w:val="18"/>
                <w:szCs w:val="18"/>
              </w:rPr>
              <w:t>Больницы скорой медицинской помощи</w:t>
            </w:r>
            <w:r w:rsidRPr="00DB42B5">
              <w:rPr>
                <w:sz w:val="18"/>
                <w:szCs w:val="18"/>
              </w:rPr>
              <w:t xml:space="preserve"> (сумма строк с 22 по 25)</w:t>
            </w:r>
          </w:p>
        </w:tc>
        <w:tc>
          <w:tcPr>
            <w:tcW w:w="541" w:type="dxa"/>
            <w:tcBorders>
              <w:top w:val="single" w:sz="4" w:space="0" w:color="000000"/>
              <w:left w:val="nil"/>
              <w:bottom w:val="single" w:sz="4" w:space="0" w:color="000000"/>
              <w:right w:val="single" w:sz="4" w:space="0" w:color="000000"/>
            </w:tcBorders>
            <w:vAlign w:val="center"/>
          </w:tcPr>
          <w:p w14:paraId="6599BBEC" w14:textId="77777777" w:rsidR="00A91261" w:rsidRPr="00DB42B5" w:rsidRDefault="00A91261" w:rsidP="00634676">
            <w:pPr>
              <w:spacing w:line="160" w:lineRule="exact"/>
              <w:jc w:val="center"/>
              <w:rPr>
                <w:sz w:val="18"/>
                <w:szCs w:val="18"/>
              </w:rPr>
            </w:pPr>
            <w:r w:rsidRPr="00DB42B5">
              <w:rPr>
                <w:sz w:val="18"/>
                <w:szCs w:val="18"/>
              </w:rPr>
              <w:t>21</w:t>
            </w:r>
          </w:p>
        </w:tc>
        <w:tc>
          <w:tcPr>
            <w:tcW w:w="360" w:type="dxa"/>
            <w:tcBorders>
              <w:top w:val="single" w:sz="4" w:space="0" w:color="000000"/>
              <w:left w:val="nil"/>
              <w:bottom w:val="single" w:sz="4" w:space="0" w:color="000000"/>
              <w:right w:val="single" w:sz="4" w:space="0" w:color="000000"/>
            </w:tcBorders>
            <w:vAlign w:val="center"/>
          </w:tcPr>
          <w:p w14:paraId="55CB4AEA" w14:textId="77777777" w:rsidR="00A91261" w:rsidRPr="00DB42B5" w:rsidRDefault="00A91261" w:rsidP="00634676">
            <w:pPr>
              <w:spacing w:line="160" w:lineRule="exact"/>
              <w:jc w:val="center"/>
              <w:rPr>
                <w:sz w:val="18"/>
                <w:szCs w:val="18"/>
              </w:rPr>
            </w:pPr>
          </w:p>
        </w:tc>
        <w:tc>
          <w:tcPr>
            <w:tcW w:w="1080" w:type="dxa"/>
            <w:tcBorders>
              <w:top w:val="single" w:sz="4" w:space="0" w:color="000000"/>
              <w:left w:val="nil"/>
              <w:bottom w:val="single" w:sz="4" w:space="0" w:color="000000"/>
              <w:right w:val="single" w:sz="4" w:space="0" w:color="000000"/>
            </w:tcBorders>
            <w:vAlign w:val="center"/>
          </w:tcPr>
          <w:p w14:paraId="7305C859" w14:textId="77777777" w:rsidR="00A91261" w:rsidRPr="00DB42B5" w:rsidRDefault="00A91261" w:rsidP="00634676">
            <w:pPr>
              <w:spacing w:line="160" w:lineRule="exact"/>
              <w:jc w:val="center"/>
              <w:rPr>
                <w:sz w:val="18"/>
                <w:szCs w:val="18"/>
              </w:rPr>
            </w:pPr>
          </w:p>
        </w:tc>
        <w:tc>
          <w:tcPr>
            <w:tcW w:w="360" w:type="dxa"/>
            <w:tcBorders>
              <w:top w:val="single" w:sz="4" w:space="0" w:color="000000"/>
              <w:left w:val="nil"/>
              <w:bottom w:val="single" w:sz="4" w:space="0" w:color="000000"/>
              <w:right w:val="single" w:sz="4" w:space="0" w:color="000000"/>
            </w:tcBorders>
            <w:vAlign w:val="center"/>
          </w:tcPr>
          <w:p w14:paraId="3FE3FA44" w14:textId="77777777" w:rsidR="00A91261" w:rsidRPr="00DB42B5" w:rsidRDefault="00A91261" w:rsidP="00634676">
            <w:pPr>
              <w:spacing w:line="160" w:lineRule="exact"/>
              <w:jc w:val="center"/>
              <w:rPr>
                <w:sz w:val="18"/>
                <w:szCs w:val="18"/>
              </w:rPr>
            </w:pPr>
          </w:p>
        </w:tc>
        <w:tc>
          <w:tcPr>
            <w:tcW w:w="1080" w:type="dxa"/>
            <w:tcBorders>
              <w:top w:val="single" w:sz="4" w:space="0" w:color="000000"/>
              <w:left w:val="nil"/>
              <w:bottom w:val="single" w:sz="4" w:space="0" w:color="000000"/>
              <w:right w:val="single" w:sz="4" w:space="0" w:color="000000"/>
            </w:tcBorders>
            <w:vAlign w:val="center"/>
          </w:tcPr>
          <w:p w14:paraId="2804C6F7" w14:textId="77777777" w:rsidR="00A91261" w:rsidRPr="00DB42B5" w:rsidRDefault="00A91261" w:rsidP="00634676">
            <w:pPr>
              <w:spacing w:line="160" w:lineRule="exact"/>
              <w:jc w:val="center"/>
              <w:rPr>
                <w:sz w:val="18"/>
                <w:szCs w:val="18"/>
              </w:rPr>
            </w:pPr>
          </w:p>
        </w:tc>
        <w:tc>
          <w:tcPr>
            <w:tcW w:w="720" w:type="dxa"/>
            <w:tcBorders>
              <w:top w:val="single" w:sz="4" w:space="0" w:color="000000"/>
              <w:left w:val="nil"/>
              <w:bottom w:val="single" w:sz="4" w:space="0" w:color="000000"/>
              <w:right w:val="single" w:sz="4" w:space="0" w:color="000000"/>
            </w:tcBorders>
            <w:vAlign w:val="center"/>
          </w:tcPr>
          <w:p w14:paraId="5A51B76A" w14:textId="77777777" w:rsidR="00A91261" w:rsidRPr="00DB42B5" w:rsidRDefault="00A91261" w:rsidP="00634676">
            <w:pPr>
              <w:spacing w:line="160" w:lineRule="exact"/>
              <w:jc w:val="center"/>
              <w:rPr>
                <w:sz w:val="18"/>
                <w:szCs w:val="18"/>
              </w:rPr>
            </w:pPr>
          </w:p>
        </w:tc>
        <w:tc>
          <w:tcPr>
            <w:tcW w:w="1080" w:type="dxa"/>
            <w:tcBorders>
              <w:top w:val="single" w:sz="4" w:space="0" w:color="000000"/>
              <w:left w:val="nil"/>
              <w:bottom w:val="single" w:sz="4" w:space="0" w:color="000000"/>
              <w:right w:val="single" w:sz="4" w:space="0" w:color="000000"/>
            </w:tcBorders>
            <w:vAlign w:val="center"/>
          </w:tcPr>
          <w:p w14:paraId="0BF63481" w14:textId="77777777" w:rsidR="00A91261" w:rsidRPr="00DB42B5" w:rsidRDefault="00A91261" w:rsidP="00634676">
            <w:pPr>
              <w:spacing w:line="160" w:lineRule="exact"/>
              <w:jc w:val="center"/>
              <w:rPr>
                <w:sz w:val="18"/>
                <w:szCs w:val="18"/>
              </w:rPr>
            </w:pPr>
          </w:p>
        </w:tc>
        <w:tc>
          <w:tcPr>
            <w:tcW w:w="754" w:type="dxa"/>
            <w:tcBorders>
              <w:top w:val="single" w:sz="4" w:space="0" w:color="000000"/>
              <w:left w:val="nil"/>
              <w:bottom w:val="single" w:sz="4" w:space="0" w:color="000000"/>
              <w:right w:val="single" w:sz="4" w:space="0" w:color="000000"/>
            </w:tcBorders>
            <w:vAlign w:val="center"/>
          </w:tcPr>
          <w:p w14:paraId="7F48E7EA" w14:textId="77777777" w:rsidR="00A91261" w:rsidRPr="00DB42B5" w:rsidRDefault="00A91261" w:rsidP="00634676">
            <w:pPr>
              <w:spacing w:line="160" w:lineRule="exact"/>
              <w:jc w:val="center"/>
              <w:rPr>
                <w:sz w:val="18"/>
                <w:szCs w:val="18"/>
              </w:rPr>
            </w:pPr>
          </w:p>
        </w:tc>
        <w:tc>
          <w:tcPr>
            <w:tcW w:w="1418" w:type="dxa"/>
            <w:tcBorders>
              <w:top w:val="single" w:sz="4" w:space="0" w:color="000000"/>
              <w:left w:val="nil"/>
              <w:bottom w:val="single" w:sz="4" w:space="0" w:color="000000"/>
              <w:right w:val="single" w:sz="4" w:space="0" w:color="000000"/>
            </w:tcBorders>
            <w:vAlign w:val="center"/>
          </w:tcPr>
          <w:p w14:paraId="2AF5FEE9" w14:textId="77777777" w:rsidR="00A91261" w:rsidRPr="00DB42B5" w:rsidRDefault="00A91261" w:rsidP="00634676">
            <w:pPr>
              <w:spacing w:line="160" w:lineRule="exact"/>
              <w:jc w:val="center"/>
              <w:rPr>
                <w:sz w:val="18"/>
                <w:szCs w:val="18"/>
              </w:rPr>
            </w:pPr>
          </w:p>
        </w:tc>
        <w:tc>
          <w:tcPr>
            <w:tcW w:w="1304" w:type="dxa"/>
            <w:tcBorders>
              <w:top w:val="single" w:sz="4" w:space="0" w:color="000000"/>
              <w:left w:val="nil"/>
              <w:bottom w:val="single" w:sz="4" w:space="0" w:color="000000"/>
              <w:right w:val="single" w:sz="4" w:space="0" w:color="000000"/>
            </w:tcBorders>
            <w:vAlign w:val="center"/>
          </w:tcPr>
          <w:p w14:paraId="3A40F0B5" w14:textId="77777777" w:rsidR="00A91261" w:rsidRPr="00DB42B5" w:rsidRDefault="00A91261" w:rsidP="00634676">
            <w:pPr>
              <w:spacing w:line="16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685F3534" w14:textId="77777777" w:rsidR="00A91261" w:rsidRPr="00DB42B5" w:rsidRDefault="00A91261" w:rsidP="00634676">
            <w:pPr>
              <w:spacing w:line="16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278909D9" w14:textId="77777777" w:rsidR="00A91261" w:rsidRPr="00DB42B5" w:rsidRDefault="00A91261" w:rsidP="00634676">
            <w:pPr>
              <w:spacing w:line="16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4F4B8A45" w14:textId="77777777" w:rsidR="00A91261" w:rsidRPr="00DB42B5" w:rsidRDefault="00A91261" w:rsidP="00634676">
            <w:pPr>
              <w:spacing w:line="16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20045B00" w14:textId="77777777" w:rsidR="00A91261" w:rsidRPr="00DB42B5" w:rsidRDefault="00A91261" w:rsidP="00634676">
            <w:pPr>
              <w:spacing w:line="16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6223D1FC" w14:textId="77777777" w:rsidR="00A91261" w:rsidRPr="00DB42B5" w:rsidRDefault="00A91261" w:rsidP="00634676">
            <w:pPr>
              <w:spacing w:line="160" w:lineRule="exact"/>
              <w:jc w:val="center"/>
              <w:rPr>
                <w:sz w:val="18"/>
                <w:szCs w:val="18"/>
              </w:rPr>
            </w:pPr>
          </w:p>
        </w:tc>
      </w:tr>
      <w:tr w:rsidR="00A91261" w:rsidRPr="00DB42B5" w14:paraId="05725D92" w14:textId="77777777" w:rsidTr="00954127">
        <w:tc>
          <w:tcPr>
            <w:tcW w:w="3254" w:type="dxa"/>
            <w:tcBorders>
              <w:top w:val="single" w:sz="4" w:space="0" w:color="000000"/>
              <w:left w:val="single" w:sz="4" w:space="0" w:color="000000"/>
              <w:bottom w:val="single" w:sz="4" w:space="0" w:color="000000"/>
              <w:right w:val="single" w:sz="4" w:space="0" w:color="000000"/>
            </w:tcBorders>
            <w:vAlign w:val="center"/>
          </w:tcPr>
          <w:p w14:paraId="7071F007" w14:textId="77777777" w:rsidR="00A91261" w:rsidRPr="00DB42B5" w:rsidRDefault="00A91261" w:rsidP="00634676">
            <w:pPr>
              <w:pStyle w:val="a6"/>
              <w:spacing w:before="0" w:line="180" w:lineRule="exact"/>
              <w:ind w:left="474" w:hanging="141"/>
              <w:jc w:val="left"/>
              <w:rPr>
                <w:sz w:val="18"/>
                <w:szCs w:val="18"/>
                <w:lang w:val="ru-RU" w:eastAsia="ru-RU"/>
              </w:rPr>
            </w:pPr>
            <w:r w:rsidRPr="00DB42B5">
              <w:rPr>
                <w:sz w:val="18"/>
                <w:szCs w:val="18"/>
                <w:lang w:val="ru-RU" w:eastAsia="ru-RU"/>
              </w:rPr>
              <w:t>в том числе:</w:t>
            </w:r>
          </w:p>
          <w:p w14:paraId="5E1231F4" w14:textId="77777777" w:rsidR="00A91261" w:rsidRPr="00DB42B5" w:rsidRDefault="00A91261" w:rsidP="00634676">
            <w:pPr>
              <w:spacing w:line="180" w:lineRule="exact"/>
              <w:ind w:left="474" w:hanging="141"/>
              <w:rPr>
                <w:sz w:val="18"/>
                <w:szCs w:val="18"/>
              </w:rPr>
            </w:pPr>
            <w:r w:rsidRPr="00DB42B5">
              <w:rPr>
                <w:sz w:val="18"/>
                <w:szCs w:val="18"/>
              </w:rPr>
              <w:t>автономные</w:t>
            </w:r>
          </w:p>
        </w:tc>
        <w:tc>
          <w:tcPr>
            <w:tcW w:w="541" w:type="dxa"/>
            <w:tcBorders>
              <w:top w:val="single" w:sz="4" w:space="0" w:color="000000"/>
              <w:left w:val="nil"/>
              <w:bottom w:val="single" w:sz="4" w:space="0" w:color="000000"/>
              <w:right w:val="single" w:sz="4" w:space="0" w:color="000000"/>
            </w:tcBorders>
            <w:vAlign w:val="center"/>
          </w:tcPr>
          <w:p w14:paraId="7B134FC1" w14:textId="77777777" w:rsidR="00A91261" w:rsidRPr="00DB42B5" w:rsidRDefault="00A91261" w:rsidP="00634676">
            <w:pPr>
              <w:spacing w:line="180" w:lineRule="exact"/>
              <w:jc w:val="center"/>
              <w:rPr>
                <w:sz w:val="18"/>
                <w:szCs w:val="18"/>
              </w:rPr>
            </w:pPr>
            <w:r w:rsidRPr="00DB42B5">
              <w:rPr>
                <w:sz w:val="18"/>
                <w:szCs w:val="18"/>
              </w:rPr>
              <w:t>22</w:t>
            </w:r>
          </w:p>
        </w:tc>
        <w:tc>
          <w:tcPr>
            <w:tcW w:w="360" w:type="dxa"/>
            <w:tcBorders>
              <w:top w:val="single" w:sz="4" w:space="0" w:color="000000"/>
              <w:left w:val="nil"/>
              <w:bottom w:val="single" w:sz="4" w:space="0" w:color="000000"/>
              <w:right w:val="single" w:sz="4" w:space="0" w:color="000000"/>
            </w:tcBorders>
            <w:vAlign w:val="center"/>
          </w:tcPr>
          <w:p w14:paraId="2EE79175" w14:textId="77777777" w:rsidR="00A91261" w:rsidRPr="00DB42B5" w:rsidRDefault="00A91261" w:rsidP="00634676">
            <w:pPr>
              <w:spacing w:line="180" w:lineRule="exact"/>
              <w:jc w:val="center"/>
              <w:rPr>
                <w:sz w:val="18"/>
                <w:szCs w:val="18"/>
              </w:rPr>
            </w:pPr>
          </w:p>
        </w:tc>
        <w:tc>
          <w:tcPr>
            <w:tcW w:w="1080" w:type="dxa"/>
            <w:tcBorders>
              <w:top w:val="single" w:sz="4" w:space="0" w:color="000000"/>
              <w:left w:val="nil"/>
              <w:bottom w:val="single" w:sz="4" w:space="0" w:color="000000"/>
              <w:right w:val="single" w:sz="4" w:space="0" w:color="000000"/>
            </w:tcBorders>
            <w:vAlign w:val="center"/>
          </w:tcPr>
          <w:p w14:paraId="04C3F02D" w14:textId="77777777" w:rsidR="00A91261" w:rsidRPr="00DB42B5" w:rsidRDefault="00A91261" w:rsidP="00634676">
            <w:pPr>
              <w:spacing w:line="180" w:lineRule="exact"/>
              <w:jc w:val="center"/>
              <w:rPr>
                <w:sz w:val="18"/>
                <w:szCs w:val="18"/>
              </w:rPr>
            </w:pPr>
          </w:p>
        </w:tc>
        <w:tc>
          <w:tcPr>
            <w:tcW w:w="360" w:type="dxa"/>
            <w:tcBorders>
              <w:top w:val="single" w:sz="4" w:space="0" w:color="000000"/>
              <w:left w:val="nil"/>
              <w:bottom w:val="single" w:sz="4" w:space="0" w:color="000000"/>
              <w:right w:val="single" w:sz="4" w:space="0" w:color="000000"/>
            </w:tcBorders>
            <w:vAlign w:val="center"/>
          </w:tcPr>
          <w:p w14:paraId="6BE1AA70" w14:textId="77777777" w:rsidR="00A91261" w:rsidRPr="00DB42B5" w:rsidRDefault="00A91261" w:rsidP="00634676">
            <w:pPr>
              <w:spacing w:line="180" w:lineRule="exact"/>
              <w:jc w:val="center"/>
              <w:rPr>
                <w:sz w:val="18"/>
                <w:szCs w:val="18"/>
              </w:rPr>
            </w:pPr>
          </w:p>
        </w:tc>
        <w:tc>
          <w:tcPr>
            <w:tcW w:w="1080" w:type="dxa"/>
            <w:tcBorders>
              <w:top w:val="single" w:sz="4" w:space="0" w:color="000000"/>
              <w:left w:val="nil"/>
              <w:bottom w:val="single" w:sz="4" w:space="0" w:color="000000"/>
              <w:right w:val="single" w:sz="4" w:space="0" w:color="000000"/>
            </w:tcBorders>
            <w:vAlign w:val="center"/>
          </w:tcPr>
          <w:p w14:paraId="4B547E74" w14:textId="77777777" w:rsidR="00A91261" w:rsidRPr="00DB42B5" w:rsidRDefault="00A91261" w:rsidP="00634676">
            <w:pPr>
              <w:spacing w:line="180" w:lineRule="exact"/>
              <w:jc w:val="center"/>
              <w:rPr>
                <w:sz w:val="18"/>
                <w:szCs w:val="18"/>
              </w:rPr>
            </w:pPr>
          </w:p>
        </w:tc>
        <w:tc>
          <w:tcPr>
            <w:tcW w:w="720" w:type="dxa"/>
            <w:tcBorders>
              <w:top w:val="single" w:sz="4" w:space="0" w:color="000000"/>
              <w:left w:val="nil"/>
              <w:bottom w:val="single" w:sz="4" w:space="0" w:color="000000"/>
              <w:right w:val="single" w:sz="4" w:space="0" w:color="000000"/>
            </w:tcBorders>
            <w:vAlign w:val="center"/>
          </w:tcPr>
          <w:p w14:paraId="0383F40C" w14:textId="77777777" w:rsidR="00A91261" w:rsidRPr="00DB42B5" w:rsidRDefault="00A91261" w:rsidP="00634676">
            <w:pPr>
              <w:spacing w:line="180" w:lineRule="exact"/>
              <w:jc w:val="center"/>
              <w:rPr>
                <w:sz w:val="18"/>
                <w:szCs w:val="18"/>
              </w:rPr>
            </w:pPr>
          </w:p>
        </w:tc>
        <w:tc>
          <w:tcPr>
            <w:tcW w:w="1080" w:type="dxa"/>
            <w:tcBorders>
              <w:top w:val="single" w:sz="4" w:space="0" w:color="000000"/>
              <w:left w:val="nil"/>
              <w:bottom w:val="single" w:sz="4" w:space="0" w:color="000000"/>
              <w:right w:val="single" w:sz="4" w:space="0" w:color="000000"/>
            </w:tcBorders>
            <w:vAlign w:val="center"/>
          </w:tcPr>
          <w:p w14:paraId="783623E8" w14:textId="77777777" w:rsidR="00A91261" w:rsidRPr="00DB42B5" w:rsidRDefault="00A91261" w:rsidP="00634676">
            <w:pPr>
              <w:spacing w:line="180" w:lineRule="exact"/>
              <w:jc w:val="center"/>
              <w:rPr>
                <w:sz w:val="18"/>
                <w:szCs w:val="18"/>
              </w:rPr>
            </w:pPr>
          </w:p>
        </w:tc>
        <w:tc>
          <w:tcPr>
            <w:tcW w:w="754" w:type="dxa"/>
            <w:tcBorders>
              <w:top w:val="single" w:sz="4" w:space="0" w:color="000000"/>
              <w:left w:val="nil"/>
              <w:bottom w:val="single" w:sz="4" w:space="0" w:color="000000"/>
              <w:right w:val="single" w:sz="4" w:space="0" w:color="000000"/>
            </w:tcBorders>
            <w:vAlign w:val="center"/>
          </w:tcPr>
          <w:p w14:paraId="500C7A49" w14:textId="77777777" w:rsidR="00A91261" w:rsidRPr="00DB42B5" w:rsidRDefault="00A91261" w:rsidP="00634676">
            <w:pPr>
              <w:spacing w:line="180" w:lineRule="exact"/>
              <w:jc w:val="center"/>
              <w:rPr>
                <w:sz w:val="18"/>
                <w:szCs w:val="18"/>
              </w:rPr>
            </w:pPr>
          </w:p>
        </w:tc>
        <w:tc>
          <w:tcPr>
            <w:tcW w:w="1418" w:type="dxa"/>
            <w:tcBorders>
              <w:top w:val="single" w:sz="4" w:space="0" w:color="000000"/>
              <w:left w:val="nil"/>
              <w:bottom w:val="single" w:sz="4" w:space="0" w:color="000000"/>
              <w:right w:val="single" w:sz="4" w:space="0" w:color="000000"/>
            </w:tcBorders>
            <w:vAlign w:val="center"/>
          </w:tcPr>
          <w:p w14:paraId="09BC17DE" w14:textId="77777777" w:rsidR="00A91261" w:rsidRPr="00DB42B5" w:rsidRDefault="00A91261" w:rsidP="00634676">
            <w:pPr>
              <w:spacing w:line="180" w:lineRule="exact"/>
              <w:jc w:val="center"/>
              <w:rPr>
                <w:sz w:val="18"/>
                <w:szCs w:val="18"/>
              </w:rPr>
            </w:pPr>
          </w:p>
        </w:tc>
        <w:tc>
          <w:tcPr>
            <w:tcW w:w="1304" w:type="dxa"/>
            <w:tcBorders>
              <w:top w:val="single" w:sz="4" w:space="0" w:color="000000"/>
              <w:left w:val="nil"/>
              <w:bottom w:val="single" w:sz="4" w:space="0" w:color="000000"/>
              <w:right w:val="single" w:sz="4" w:space="0" w:color="000000"/>
            </w:tcBorders>
            <w:vAlign w:val="center"/>
          </w:tcPr>
          <w:p w14:paraId="0FEC4EDB" w14:textId="77777777" w:rsidR="00A91261" w:rsidRPr="00DB42B5" w:rsidRDefault="00A91261" w:rsidP="00634676">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7799EBAA" w14:textId="77777777" w:rsidR="00A91261" w:rsidRPr="00DB42B5" w:rsidRDefault="00A91261" w:rsidP="00634676">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66F2DD3B" w14:textId="77777777" w:rsidR="00A91261" w:rsidRPr="00DB42B5" w:rsidRDefault="00A91261" w:rsidP="00634676">
            <w:pPr>
              <w:spacing w:line="180" w:lineRule="exact"/>
              <w:jc w:val="center"/>
              <w:rPr>
                <w:sz w:val="18"/>
                <w:szCs w:val="18"/>
              </w:rPr>
            </w:pPr>
            <w:r w:rsidRPr="00DB42B5">
              <w:rPr>
                <w:sz w:val="18"/>
                <w:szCs w:val="18"/>
              </w:rPr>
              <w:t>Х</w:t>
            </w:r>
          </w:p>
        </w:tc>
        <w:tc>
          <w:tcPr>
            <w:tcW w:w="992" w:type="dxa"/>
            <w:tcBorders>
              <w:top w:val="single" w:sz="4" w:space="0" w:color="000000"/>
              <w:left w:val="nil"/>
              <w:bottom w:val="single" w:sz="4" w:space="0" w:color="000000"/>
              <w:right w:val="single" w:sz="4" w:space="0" w:color="000000"/>
            </w:tcBorders>
            <w:vAlign w:val="center"/>
          </w:tcPr>
          <w:p w14:paraId="0E1DFFAC" w14:textId="77777777" w:rsidR="00A91261" w:rsidRPr="00DB42B5" w:rsidRDefault="00A91261" w:rsidP="00634676">
            <w:pPr>
              <w:spacing w:line="180" w:lineRule="exact"/>
              <w:jc w:val="center"/>
              <w:rPr>
                <w:sz w:val="18"/>
                <w:szCs w:val="18"/>
              </w:rPr>
            </w:pPr>
            <w:r w:rsidRPr="00DB42B5">
              <w:rPr>
                <w:sz w:val="18"/>
                <w:szCs w:val="18"/>
              </w:rPr>
              <w:t>Х</w:t>
            </w:r>
          </w:p>
        </w:tc>
        <w:tc>
          <w:tcPr>
            <w:tcW w:w="709" w:type="dxa"/>
            <w:tcBorders>
              <w:top w:val="single" w:sz="4" w:space="0" w:color="000000"/>
              <w:left w:val="nil"/>
              <w:bottom w:val="single" w:sz="4" w:space="0" w:color="000000"/>
              <w:right w:val="single" w:sz="4" w:space="0" w:color="000000"/>
            </w:tcBorders>
            <w:vAlign w:val="center"/>
          </w:tcPr>
          <w:p w14:paraId="2FE617CB" w14:textId="77777777" w:rsidR="00A91261" w:rsidRPr="00DB42B5" w:rsidRDefault="00A91261" w:rsidP="00634676">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292B83F7" w14:textId="77777777" w:rsidR="00A91261" w:rsidRPr="00DB42B5" w:rsidRDefault="00A91261" w:rsidP="00634676">
            <w:pPr>
              <w:spacing w:line="180" w:lineRule="exact"/>
              <w:jc w:val="center"/>
              <w:rPr>
                <w:sz w:val="18"/>
                <w:szCs w:val="18"/>
              </w:rPr>
            </w:pPr>
          </w:p>
        </w:tc>
      </w:tr>
      <w:tr w:rsidR="00A91261" w:rsidRPr="00DB42B5" w14:paraId="1E22F294" w14:textId="77777777" w:rsidTr="00954127">
        <w:tc>
          <w:tcPr>
            <w:tcW w:w="3254" w:type="dxa"/>
            <w:tcBorders>
              <w:top w:val="single" w:sz="4" w:space="0" w:color="000000"/>
              <w:left w:val="single" w:sz="4" w:space="0" w:color="000000"/>
              <w:bottom w:val="single" w:sz="4" w:space="0" w:color="000000"/>
              <w:right w:val="single" w:sz="4" w:space="0" w:color="000000"/>
            </w:tcBorders>
            <w:vAlign w:val="center"/>
          </w:tcPr>
          <w:p w14:paraId="0F7C5E6B" w14:textId="77777777" w:rsidR="00A91261" w:rsidRPr="00DB42B5" w:rsidRDefault="00A91261" w:rsidP="00A91261">
            <w:pPr>
              <w:ind w:left="474" w:hanging="141"/>
              <w:rPr>
                <w:sz w:val="18"/>
                <w:szCs w:val="18"/>
              </w:rPr>
            </w:pPr>
            <w:r w:rsidRPr="00DB42B5">
              <w:rPr>
                <w:sz w:val="18"/>
                <w:szCs w:val="18"/>
              </w:rPr>
              <w:t>бюджетные</w:t>
            </w:r>
          </w:p>
        </w:tc>
        <w:tc>
          <w:tcPr>
            <w:tcW w:w="541" w:type="dxa"/>
            <w:tcBorders>
              <w:top w:val="single" w:sz="4" w:space="0" w:color="000000"/>
              <w:left w:val="nil"/>
              <w:bottom w:val="single" w:sz="4" w:space="0" w:color="000000"/>
              <w:right w:val="single" w:sz="4" w:space="0" w:color="000000"/>
            </w:tcBorders>
            <w:vAlign w:val="center"/>
          </w:tcPr>
          <w:p w14:paraId="313EE113" w14:textId="77777777" w:rsidR="00A91261" w:rsidRPr="00DB42B5" w:rsidRDefault="00A91261" w:rsidP="00A91261">
            <w:pPr>
              <w:jc w:val="center"/>
              <w:rPr>
                <w:sz w:val="18"/>
                <w:szCs w:val="18"/>
              </w:rPr>
            </w:pPr>
            <w:r w:rsidRPr="00DB42B5">
              <w:rPr>
                <w:sz w:val="18"/>
                <w:szCs w:val="18"/>
              </w:rPr>
              <w:t>23</w:t>
            </w:r>
          </w:p>
        </w:tc>
        <w:tc>
          <w:tcPr>
            <w:tcW w:w="360" w:type="dxa"/>
            <w:tcBorders>
              <w:top w:val="single" w:sz="4" w:space="0" w:color="000000"/>
              <w:left w:val="nil"/>
              <w:bottom w:val="single" w:sz="4" w:space="0" w:color="000000"/>
              <w:right w:val="single" w:sz="4" w:space="0" w:color="000000"/>
            </w:tcBorders>
            <w:vAlign w:val="center"/>
          </w:tcPr>
          <w:p w14:paraId="544D6434" w14:textId="77777777" w:rsidR="00A91261" w:rsidRPr="00DB42B5" w:rsidRDefault="00A91261" w:rsidP="00A91261">
            <w:pPr>
              <w:jc w:val="center"/>
              <w:rPr>
                <w:sz w:val="18"/>
                <w:szCs w:val="18"/>
              </w:rPr>
            </w:pPr>
          </w:p>
        </w:tc>
        <w:tc>
          <w:tcPr>
            <w:tcW w:w="1080" w:type="dxa"/>
            <w:tcBorders>
              <w:top w:val="single" w:sz="4" w:space="0" w:color="000000"/>
              <w:left w:val="nil"/>
              <w:bottom w:val="single" w:sz="4" w:space="0" w:color="000000"/>
              <w:right w:val="single" w:sz="4" w:space="0" w:color="000000"/>
            </w:tcBorders>
            <w:vAlign w:val="center"/>
          </w:tcPr>
          <w:p w14:paraId="3809F19D" w14:textId="77777777" w:rsidR="00A91261" w:rsidRPr="00DB42B5" w:rsidRDefault="00A91261" w:rsidP="00A91261">
            <w:pPr>
              <w:jc w:val="center"/>
              <w:rPr>
                <w:sz w:val="18"/>
                <w:szCs w:val="18"/>
              </w:rPr>
            </w:pPr>
          </w:p>
        </w:tc>
        <w:tc>
          <w:tcPr>
            <w:tcW w:w="360" w:type="dxa"/>
            <w:tcBorders>
              <w:top w:val="single" w:sz="4" w:space="0" w:color="000000"/>
              <w:left w:val="nil"/>
              <w:bottom w:val="single" w:sz="4" w:space="0" w:color="000000"/>
              <w:right w:val="single" w:sz="4" w:space="0" w:color="000000"/>
            </w:tcBorders>
            <w:vAlign w:val="center"/>
          </w:tcPr>
          <w:p w14:paraId="7086DBE4" w14:textId="77777777" w:rsidR="00A91261" w:rsidRPr="00DB42B5" w:rsidRDefault="00A91261" w:rsidP="00A91261">
            <w:pPr>
              <w:jc w:val="center"/>
              <w:rPr>
                <w:sz w:val="18"/>
                <w:szCs w:val="18"/>
              </w:rPr>
            </w:pPr>
          </w:p>
        </w:tc>
        <w:tc>
          <w:tcPr>
            <w:tcW w:w="1080" w:type="dxa"/>
            <w:tcBorders>
              <w:top w:val="single" w:sz="4" w:space="0" w:color="000000"/>
              <w:left w:val="nil"/>
              <w:bottom w:val="single" w:sz="4" w:space="0" w:color="000000"/>
              <w:right w:val="single" w:sz="4" w:space="0" w:color="000000"/>
            </w:tcBorders>
            <w:vAlign w:val="center"/>
          </w:tcPr>
          <w:p w14:paraId="00AE9B17" w14:textId="77777777" w:rsidR="00A91261" w:rsidRPr="00DB42B5" w:rsidRDefault="00A91261" w:rsidP="00A91261">
            <w:pPr>
              <w:jc w:val="center"/>
              <w:rPr>
                <w:sz w:val="18"/>
                <w:szCs w:val="18"/>
              </w:rPr>
            </w:pPr>
          </w:p>
        </w:tc>
        <w:tc>
          <w:tcPr>
            <w:tcW w:w="720" w:type="dxa"/>
            <w:tcBorders>
              <w:top w:val="single" w:sz="4" w:space="0" w:color="000000"/>
              <w:left w:val="nil"/>
              <w:bottom w:val="single" w:sz="4" w:space="0" w:color="000000"/>
              <w:right w:val="single" w:sz="4" w:space="0" w:color="000000"/>
            </w:tcBorders>
            <w:vAlign w:val="center"/>
          </w:tcPr>
          <w:p w14:paraId="45806C24" w14:textId="77777777" w:rsidR="00A91261" w:rsidRPr="00DB42B5" w:rsidRDefault="00A91261" w:rsidP="00A91261">
            <w:pPr>
              <w:jc w:val="center"/>
              <w:rPr>
                <w:sz w:val="18"/>
                <w:szCs w:val="18"/>
              </w:rPr>
            </w:pPr>
          </w:p>
        </w:tc>
        <w:tc>
          <w:tcPr>
            <w:tcW w:w="1080" w:type="dxa"/>
            <w:tcBorders>
              <w:top w:val="single" w:sz="4" w:space="0" w:color="000000"/>
              <w:left w:val="nil"/>
              <w:bottom w:val="single" w:sz="4" w:space="0" w:color="000000"/>
              <w:right w:val="single" w:sz="4" w:space="0" w:color="000000"/>
            </w:tcBorders>
            <w:vAlign w:val="center"/>
          </w:tcPr>
          <w:p w14:paraId="6AC1700D" w14:textId="77777777" w:rsidR="00A91261" w:rsidRPr="00DB42B5" w:rsidRDefault="00A91261" w:rsidP="00A91261">
            <w:pPr>
              <w:jc w:val="center"/>
              <w:rPr>
                <w:sz w:val="18"/>
                <w:szCs w:val="18"/>
              </w:rPr>
            </w:pPr>
          </w:p>
        </w:tc>
        <w:tc>
          <w:tcPr>
            <w:tcW w:w="754" w:type="dxa"/>
            <w:tcBorders>
              <w:top w:val="single" w:sz="4" w:space="0" w:color="000000"/>
              <w:left w:val="nil"/>
              <w:bottom w:val="single" w:sz="4" w:space="0" w:color="000000"/>
              <w:right w:val="single" w:sz="4" w:space="0" w:color="000000"/>
            </w:tcBorders>
            <w:vAlign w:val="center"/>
          </w:tcPr>
          <w:p w14:paraId="19F49943" w14:textId="77777777" w:rsidR="00A91261" w:rsidRPr="00DB42B5" w:rsidRDefault="00A91261" w:rsidP="00A91261">
            <w:pPr>
              <w:jc w:val="center"/>
              <w:rPr>
                <w:sz w:val="18"/>
                <w:szCs w:val="18"/>
              </w:rPr>
            </w:pPr>
          </w:p>
        </w:tc>
        <w:tc>
          <w:tcPr>
            <w:tcW w:w="1418" w:type="dxa"/>
            <w:tcBorders>
              <w:top w:val="single" w:sz="4" w:space="0" w:color="000000"/>
              <w:left w:val="nil"/>
              <w:bottom w:val="single" w:sz="4" w:space="0" w:color="000000"/>
              <w:right w:val="single" w:sz="4" w:space="0" w:color="000000"/>
            </w:tcBorders>
            <w:vAlign w:val="center"/>
          </w:tcPr>
          <w:p w14:paraId="57A86074" w14:textId="77777777" w:rsidR="00A91261" w:rsidRPr="00DB42B5" w:rsidRDefault="00A91261" w:rsidP="00A91261">
            <w:pPr>
              <w:jc w:val="center"/>
              <w:rPr>
                <w:sz w:val="18"/>
                <w:szCs w:val="18"/>
              </w:rPr>
            </w:pPr>
          </w:p>
        </w:tc>
        <w:tc>
          <w:tcPr>
            <w:tcW w:w="1304" w:type="dxa"/>
            <w:tcBorders>
              <w:top w:val="single" w:sz="4" w:space="0" w:color="000000"/>
              <w:left w:val="nil"/>
              <w:bottom w:val="single" w:sz="4" w:space="0" w:color="000000"/>
              <w:right w:val="single" w:sz="4" w:space="0" w:color="000000"/>
            </w:tcBorders>
            <w:vAlign w:val="center"/>
          </w:tcPr>
          <w:p w14:paraId="7189160F" w14:textId="77777777" w:rsidR="00A91261" w:rsidRPr="00DB42B5" w:rsidRDefault="00A91261" w:rsidP="00A91261">
            <w:pPr>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33202813" w14:textId="77777777" w:rsidR="00A91261" w:rsidRPr="00DB42B5" w:rsidRDefault="00A91261" w:rsidP="00A91261">
            <w:pPr>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73AE26A8" w14:textId="77777777" w:rsidR="00A91261" w:rsidRPr="00DB42B5" w:rsidRDefault="00A91261" w:rsidP="00A91261">
            <w:pPr>
              <w:jc w:val="center"/>
              <w:rPr>
                <w:sz w:val="18"/>
                <w:szCs w:val="18"/>
              </w:rPr>
            </w:pPr>
            <w:r w:rsidRPr="00DB42B5">
              <w:rPr>
                <w:sz w:val="18"/>
                <w:szCs w:val="18"/>
              </w:rPr>
              <w:t>Х</w:t>
            </w:r>
          </w:p>
        </w:tc>
        <w:tc>
          <w:tcPr>
            <w:tcW w:w="992" w:type="dxa"/>
            <w:tcBorders>
              <w:top w:val="single" w:sz="4" w:space="0" w:color="000000"/>
              <w:left w:val="nil"/>
              <w:bottom w:val="single" w:sz="4" w:space="0" w:color="000000"/>
              <w:right w:val="single" w:sz="4" w:space="0" w:color="000000"/>
            </w:tcBorders>
            <w:vAlign w:val="center"/>
          </w:tcPr>
          <w:p w14:paraId="7B0DFF5A" w14:textId="77777777" w:rsidR="00A91261" w:rsidRPr="00DB42B5" w:rsidRDefault="00A91261" w:rsidP="00A91261">
            <w:pPr>
              <w:jc w:val="center"/>
              <w:rPr>
                <w:sz w:val="18"/>
                <w:szCs w:val="18"/>
              </w:rPr>
            </w:pPr>
            <w:r w:rsidRPr="00DB42B5">
              <w:rPr>
                <w:sz w:val="18"/>
                <w:szCs w:val="18"/>
              </w:rPr>
              <w:t>Х</w:t>
            </w:r>
          </w:p>
        </w:tc>
        <w:tc>
          <w:tcPr>
            <w:tcW w:w="709" w:type="dxa"/>
            <w:tcBorders>
              <w:top w:val="single" w:sz="4" w:space="0" w:color="000000"/>
              <w:left w:val="nil"/>
              <w:bottom w:val="single" w:sz="4" w:space="0" w:color="000000"/>
              <w:right w:val="single" w:sz="4" w:space="0" w:color="000000"/>
            </w:tcBorders>
            <w:vAlign w:val="center"/>
          </w:tcPr>
          <w:p w14:paraId="630A1781" w14:textId="77777777" w:rsidR="00A91261" w:rsidRPr="00DB42B5" w:rsidRDefault="00A91261" w:rsidP="00A91261">
            <w:pPr>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15349ACA" w14:textId="77777777" w:rsidR="00A91261" w:rsidRPr="00DB42B5" w:rsidRDefault="00A91261" w:rsidP="00A91261">
            <w:pPr>
              <w:jc w:val="center"/>
              <w:rPr>
                <w:sz w:val="18"/>
                <w:szCs w:val="18"/>
              </w:rPr>
            </w:pPr>
          </w:p>
        </w:tc>
      </w:tr>
      <w:tr w:rsidR="00A91261" w:rsidRPr="00DB42B5" w14:paraId="7CF1EEF0" w14:textId="77777777" w:rsidTr="00954127">
        <w:tc>
          <w:tcPr>
            <w:tcW w:w="3254" w:type="dxa"/>
            <w:tcBorders>
              <w:top w:val="single" w:sz="4" w:space="0" w:color="000000"/>
              <w:left w:val="single" w:sz="4" w:space="0" w:color="000000"/>
              <w:bottom w:val="single" w:sz="4" w:space="0" w:color="000000"/>
              <w:right w:val="single" w:sz="4" w:space="0" w:color="000000"/>
            </w:tcBorders>
            <w:vAlign w:val="center"/>
          </w:tcPr>
          <w:p w14:paraId="3DC0DE46" w14:textId="77777777" w:rsidR="00A91261" w:rsidRPr="00DB42B5" w:rsidRDefault="00A91261" w:rsidP="00A91261">
            <w:pPr>
              <w:ind w:left="474" w:hanging="141"/>
              <w:rPr>
                <w:sz w:val="18"/>
                <w:szCs w:val="18"/>
              </w:rPr>
            </w:pPr>
            <w:r w:rsidRPr="00DB42B5">
              <w:rPr>
                <w:sz w:val="18"/>
                <w:szCs w:val="18"/>
              </w:rPr>
              <w:t>казенные</w:t>
            </w:r>
          </w:p>
        </w:tc>
        <w:tc>
          <w:tcPr>
            <w:tcW w:w="541" w:type="dxa"/>
            <w:tcBorders>
              <w:top w:val="single" w:sz="4" w:space="0" w:color="000000"/>
              <w:left w:val="nil"/>
              <w:bottom w:val="single" w:sz="4" w:space="0" w:color="000000"/>
              <w:right w:val="single" w:sz="4" w:space="0" w:color="000000"/>
            </w:tcBorders>
            <w:vAlign w:val="center"/>
          </w:tcPr>
          <w:p w14:paraId="2B1BFA59" w14:textId="77777777" w:rsidR="00A91261" w:rsidRPr="00DB42B5" w:rsidRDefault="00A91261" w:rsidP="00A91261">
            <w:pPr>
              <w:jc w:val="center"/>
              <w:rPr>
                <w:sz w:val="18"/>
                <w:szCs w:val="18"/>
              </w:rPr>
            </w:pPr>
            <w:r w:rsidRPr="00DB42B5">
              <w:rPr>
                <w:sz w:val="18"/>
                <w:szCs w:val="18"/>
              </w:rPr>
              <w:t>24</w:t>
            </w:r>
          </w:p>
        </w:tc>
        <w:tc>
          <w:tcPr>
            <w:tcW w:w="360" w:type="dxa"/>
            <w:tcBorders>
              <w:top w:val="single" w:sz="4" w:space="0" w:color="000000"/>
              <w:left w:val="nil"/>
              <w:bottom w:val="single" w:sz="4" w:space="0" w:color="000000"/>
              <w:right w:val="single" w:sz="4" w:space="0" w:color="000000"/>
            </w:tcBorders>
            <w:vAlign w:val="center"/>
          </w:tcPr>
          <w:p w14:paraId="6B5FF6C8" w14:textId="77777777" w:rsidR="00A91261" w:rsidRPr="00DB42B5" w:rsidRDefault="00A91261" w:rsidP="00A91261">
            <w:pPr>
              <w:jc w:val="center"/>
              <w:rPr>
                <w:sz w:val="18"/>
                <w:szCs w:val="18"/>
              </w:rPr>
            </w:pPr>
          </w:p>
        </w:tc>
        <w:tc>
          <w:tcPr>
            <w:tcW w:w="1080" w:type="dxa"/>
            <w:tcBorders>
              <w:top w:val="single" w:sz="4" w:space="0" w:color="000000"/>
              <w:left w:val="nil"/>
              <w:bottom w:val="single" w:sz="4" w:space="0" w:color="000000"/>
              <w:right w:val="single" w:sz="4" w:space="0" w:color="000000"/>
            </w:tcBorders>
            <w:vAlign w:val="center"/>
          </w:tcPr>
          <w:p w14:paraId="5B8B3750" w14:textId="77777777" w:rsidR="00A91261" w:rsidRPr="00DB42B5" w:rsidRDefault="00A91261" w:rsidP="00A91261">
            <w:pPr>
              <w:jc w:val="center"/>
              <w:rPr>
                <w:sz w:val="18"/>
                <w:szCs w:val="18"/>
              </w:rPr>
            </w:pPr>
          </w:p>
        </w:tc>
        <w:tc>
          <w:tcPr>
            <w:tcW w:w="360" w:type="dxa"/>
            <w:tcBorders>
              <w:top w:val="single" w:sz="4" w:space="0" w:color="000000"/>
              <w:left w:val="nil"/>
              <w:bottom w:val="single" w:sz="4" w:space="0" w:color="000000"/>
              <w:right w:val="single" w:sz="4" w:space="0" w:color="000000"/>
            </w:tcBorders>
            <w:vAlign w:val="center"/>
          </w:tcPr>
          <w:p w14:paraId="06D5DE32" w14:textId="77777777" w:rsidR="00A91261" w:rsidRPr="00DB42B5" w:rsidRDefault="00A91261" w:rsidP="00A91261">
            <w:pPr>
              <w:jc w:val="center"/>
              <w:rPr>
                <w:sz w:val="18"/>
                <w:szCs w:val="18"/>
              </w:rPr>
            </w:pPr>
          </w:p>
        </w:tc>
        <w:tc>
          <w:tcPr>
            <w:tcW w:w="1080" w:type="dxa"/>
            <w:tcBorders>
              <w:top w:val="single" w:sz="4" w:space="0" w:color="000000"/>
              <w:left w:val="nil"/>
              <w:bottom w:val="single" w:sz="4" w:space="0" w:color="000000"/>
              <w:right w:val="single" w:sz="4" w:space="0" w:color="000000"/>
            </w:tcBorders>
            <w:vAlign w:val="center"/>
          </w:tcPr>
          <w:p w14:paraId="55B9C761" w14:textId="77777777" w:rsidR="00A91261" w:rsidRPr="00DB42B5" w:rsidRDefault="00A91261" w:rsidP="00A91261">
            <w:pPr>
              <w:jc w:val="center"/>
              <w:rPr>
                <w:sz w:val="18"/>
                <w:szCs w:val="18"/>
              </w:rPr>
            </w:pPr>
          </w:p>
        </w:tc>
        <w:tc>
          <w:tcPr>
            <w:tcW w:w="720" w:type="dxa"/>
            <w:tcBorders>
              <w:top w:val="single" w:sz="4" w:space="0" w:color="000000"/>
              <w:left w:val="nil"/>
              <w:bottom w:val="single" w:sz="4" w:space="0" w:color="000000"/>
              <w:right w:val="single" w:sz="4" w:space="0" w:color="000000"/>
            </w:tcBorders>
            <w:vAlign w:val="center"/>
          </w:tcPr>
          <w:p w14:paraId="5322BC50" w14:textId="77777777" w:rsidR="00A91261" w:rsidRPr="00DB42B5" w:rsidRDefault="00A91261" w:rsidP="00A91261">
            <w:pPr>
              <w:jc w:val="center"/>
              <w:rPr>
                <w:sz w:val="18"/>
                <w:szCs w:val="18"/>
              </w:rPr>
            </w:pPr>
          </w:p>
        </w:tc>
        <w:tc>
          <w:tcPr>
            <w:tcW w:w="1080" w:type="dxa"/>
            <w:tcBorders>
              <w:top w:val="single" w:sz="4" w:space="0" w:color="000000"/>
              <w:left w:val="nil"/>
              <w:bottom w:val="single" w:sz="4" w:space="0" w:color="000000"/>
              <w:right w:val="single" w:sz="4" w:space="0" w:color="000000"/>
            </w:tcBorders>
            <w:vAlign w:val="center"/>
          </w:tcPr>
          <w:p w14:paraId="769F2E5D" w14:textId="77777777" w:rsidR="00A91261" w:rsidRPr="00DB42B5" w:rsidRDefault="00A91261" w:rsidP="00A91261">
            <w:pPr>
              <w:jc w:val="center"/>
              <w:rPr>
                <w:sz w:val="18"/>
                <w:szCs w:val="18"/>
              </w:rPr>
            </w:pPr>
          </w:p>
        </w:tc>
        <w:tc>
          <w:tcPr>
            <w:tcW w:w="754" w:type="dxa"/>
            <w:tcBorders>
              <w:top w:val="single" w:sz="4" w:space="0" w:color="000000"/>
              <w:left w:val="nil"/>
              <w:bottom w:val="single" w:sz="4" w:space="0" w:color="000000"/>
              <w:right w:val="single" w:sz="4" w:space="0" w:color="000000"/>
            </w:tcBorders>
            <w:vAlign w:val="center"/>
          </w:tcPr>
          <w:p w14:paraId="53C295CD" w14:textId="77777777" w:rsidR="00A91261" w:rsidRPr="00DB42B5" w:rsidRDefault="00A91261" w:rsidP="00A91261">
            <w:pPr>
              <w:jc w:val="center"/>
              <w:rPr>
                <w:sz w:val="18"/>
                <w:szCs w:val="18"/>
              </w:rPr>
            </w:pPr>
          </w:p>
        </w:tc>
        <w:tc>
          <w:tcPr>
            <w:tcW w:w="1418" w:type="dxa"/>
            <w:tcBorders>
              <w:top w:val="single" w:sz="4" w:space="0" w:color="000000"/>
              <w:left w:val="nil"/>
              <w:bottom w:val="single" w:sz="4" w:space="0" w:color="000000"/>
              <w:right w:val="single" w:sz="4" w:space="0" w:color="000000"/>
            </w:tcBorders>
            <w:vAlign w:val="center"/>
          </w:tcPr>
          <w:p w14:paraId="6AF9C897" w14:textId="77777777" w:rsidR="00A91261" w:rsidRPr="00DB42B5" w:rsidRDefault="00A91261" w:rsidP="00A91261">
            <w:pPr>
              <w:jc w:val="center"/>
              <w:rPr>
                <w:sz w:val="18"/>
                <w:szCs w:val="18"/>
              </w:rPr>
            </w:pPr>
          </w:p>
        </w:tc>
        <w:tc>
          <w:tcPr>
            <w:tcW w:w="1304" w:type="dxa"/>
            <w:tcBorders>
              <w:top w:val="single" w:sz="4" w:space="0" w:color="000000"/>
              <w:left w:val="nil"/>
              <w:bottom w:val="single" w:sz="4" w:space="0" w:color="000000"/>
              <w:right w:val="single" w:sz="4" w:space="0" w:color="000000"/>
            </w:tcBorders>
            <w:vAlign w:val="center"/>
          </w:tcPr>
          <w:p w14:paraId="0B913102" w14:textId="77777777" w:rsidR="00A91261" w:rsidRPr="00DB42B5" w:rsidRDefault="00A91261" w:rsidP="00A91261">
            <w:pPr>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5C11DFC8" w14:textId="77777777" w:rsidR="00A91261" w:rsidRPr="00DB42B5" w:rsidRDefault="00A91261" w:rsidP="00A91261">
            <w:pPr>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34C2F57E" w14:textId="77777777" w:rsidR="00A91261" w:rsidRPr="00DB42B5" w:rsidRDefault="00A91261" w:rsidP="00A91261">
            <w:pPr>
              <w:jc w:val="center"/>
              <w:rPr>
                <w:sz w:val="18"/>
                <w:szCs w:val="18"/>
              </w:rPr>
            </w:pPr>
            <w:r w:rsidRPr="00DB42B5">
              <w:rPr>
                <w:sz w:val="18"/>
                <w:szCs w:val="18"/>
              </w:rPr>
              <w:t>Х</w:t>
            </w:r>
          </w:p>
        </w:tc>
        <w:tc>
          <w:tcPr>
            <w:tcW w:w="992" w:type="dxa"/>
            <w:tcBorders>
              <w:top w:val="single" w:sz="4" w:space="0" w:color="000000"/>
              <w:left w:val="nil"/>
              <w:bottom w:val="single" w:sz="4" w:space="0" w:color="000000"/>
              <w:right w:val="single" w:sz="4" w:space="0" w:color="000000"/>
            </w:tcBorders>
            <w:vAlign w:val="center"/>
          </w:tcPr>
          <w:p w14:paraId="3650A396" w14:textId="77777777" w:rsidR="00A91261" w:rsidRPr="00DB42B5" w:rsidRDefault="00A91261" w:rsidP="00A91261">
            <w:pPr>
              <w:jc w:val="center"/>
              <w:rPr>
                <w:sz w:val="18"/>
                <w:szCs w:val="18"/>
              </w:rPr>
            </w:pPr>
            <w:r w:rsidRPr="00DB42B5">
              <w:rPr>
                <w:sz w:val="18"/>
                <w:szCs w:val="18"/>
              </w:rPr>
              <w:t>Х</w:t>
            </w:r>
          </w:p>
        </w:tc>
        <w:tc>
          <w:tcPr>
            <w:tcW w:w="709" w:type="dxa"/>
            <w:tcBorders>
              <w:top w:val="single" w:sz="4" w:space="0" w:color="000000"/>
              <w:left w:val="nil"/>
              <w:bottom w:val="single" w:sz="4" w:space="0" w:color="000000"/>
              <w:right w:val="single" w:sz="4" w:space="0" w:color="000000"/>
            </w:tcBorders>
            <w:vAlign w:val="center"/>
          </w:tcPr>
          <w:p w14:paraId="4EA08FE7" w14:textId="77777777" w:rsidR="00A91261" w:rsidRPr="00DB42B5" w:rsidRDefault="00A91261" w:rsidP="00A91261">
            <w:pPr>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00BD65AB" w14:textId="77777777" w:rsidR="00A91261" w:rsidRPr="00DB42B5" w:rsidRDefault="00A91261" w:rsidP="00A91261">
            <w:pPr>
              <w:jc w:val="center"/>
              <w:rPr>
                <w:sz w:val="18"/>
                <w:szCs w:val="18"/>
              </w:rPr>
            </w:pPr>
          </w:p>
        </w:tc>
      </w:tr>
      <w:tr w:rsidR="00A91261" w:rsidRPr="00DB42B5" w14:paraId="3DBDE7B7" w14:textId="77777777" w:rsidTr="00954127">
        <w:tc>
          <w:tcPr>
            <w:tcW w:w="3254" w:type="dxa"/>
            <w:tcBorders>
              <w:top w:val="single" w:sz="4" w:space="0" w:color="000000"/>
              <w:left w:val="single" w:sz="4" w:space="0" w:color="000000"/>
              <w:bottom w:val="single" w:sz="4" w:space="0" w:color="000000"/>
              <w:right w:val="single" w:sz="4" w:space="0" w:color="000000"/>
            </w:tcBorders>
            <w:vAlign w:val="center"/>
          </w:tcPr>
          <w:p w14:paraId="686878A1" w14:textId="77777777" w:rsidR="00A91261" w:rsidRPr="00DB42B5" w:rsidRDefault="00A91261" w:rsidP="00A91261">
            <w:pPr>
              <w:ind w:left="474" w:hanging="141"/>
              <w:rPr>
                <w:sz w:val="18"/>
                <w:szCs w:val="18"/>
              </w:rPr>
            </w:pPr>
            <w:r w:rsidRPr="00DB42B5">
              <w:rPr>
                <w:sz w:val="18"/>
                <w:szCs w:val="18"/>
              </w:rPr>
              <w:t>иные</w:t>
            </w:r>
          </w:p>
        </w:tc>
        <w:tc>
          <w:tcPr>
            <w:tcW w:w="541" w:type="dxa"/>
            <w:tcBorders>
              <w:top w:val="single" w:sz="4" w:space="0" w:color="000000"/>
              <w:left w:val="nil"/>
              <w:bottom w:val="single" w:sz="4" w:space="0" w:color="000000"/>
              <w:right w:val="single" w:sz="4" w:space="0" w:color="000000"/>
            </w:tcBorders>
            <w:vAlign w:val="center"/>
          </w:tcPr>
          <w:p w14:paraId="0AE89F38" w14:textId="77777777" w:rsidR="00A91261" w:rsidRPr="00DB42B5" w:rsidRDefault="00A91261" w:rsidP="00A91261">
            <w:pPr>
              <w:jc w:val="center"/>
              <w:rPr>
                <w:sz w:val="18"/>
                <w:szCs w:val="18"/>
              </w:rPr>
            </w:pPr>
            <w:r w:rsidRPr="00DB42B5">
              <w:rPr>
                <w:sz w:val="18"/>
                <w:szCs w:val="18"/>
              </w:rPr>
              <w:t>25</w:t>
            </w:r>
          </w:p>
        </w:tc>
        <w:tc>
          <w:tcPr>
            <w:tcW w:w="360" w:type="dxa"/>
            <w:tcBorders>
              <w:top w:val="single" w:sz="4" w:space="0" w:color="000000"/>
              <w:left w:val="nil"/>
              <w:bottom w:val="single" w:sz="4" w:space="0" w:color="000000"/>
              <w:right w:val="single" w:sz="4" w:space="0" w:color="000000"/>
            </w:tcBorders>
            <w:vAlign w:val="center"/>
          </w:tcPr>
          <w:p w14:paraId="1930DBF2" w14:textId="77777777" w:rsidR="00A91261" w:rsidRPr="00DB42B5" w:rsidRDefault="00A91261" w:rsidP="00A91261">
            <w:pPr>
              <w:jc w:val="center"/>
              <w:rPr>
                <w:sz w:val="18"/>
                <w:szCs w:val="18"/>
              </w:rPr>
            </w:pPr>
          </w:p>
        </w:tc>
        <w:tc>
          <w:tcPr>
            <w:tcW w:w="1080" w:type="dxa"/>
            <w:tcBorders>
              <w:top w:val="single" w:sz="4" w:space="0" w:color="000000"/>
              <w:left w:val="nil"/>
              <w:bottom w:val="single" w:sz="4" w:space="0" w:color="000000"/>
              <w:right w:val="single" w:sz="4" w:space="0" w:color="000000"/>
            </w:tcBorders>
            <w:vAlign w:val="center"/>
          </w:tcPr>
          <w:p w14:paraId="02729A06" w14:textId="77777777" w:rsidR="00A91261" w:rsidRPr="00DB42B5" w:rsidRDefault="00A91261" w:rsidP="00A91261">
            <w:pPr>
              <w:jc w:val="center"/>
              <w:rPr>
                <w:sz w:val="18"/>
                <w:szCs w:val="18"/>
              </w:rPr>
            </w:pPr>
          </w:p>
        </w:tc>
        <w:tc>
          <w:tcPr>
            <w:tcW w:w="360" w:type="dxa"/>
            <w:tcBorders>
              <w:top w:val="single" w:sz="4" w:space="0" w:color="000000"/>
              <w:left w:val="nil"/>
              <w:bottom w:val="single" w:sz="4" w:space="0" w:color="000000"/>
              <w:right w:val="single" w:sz="4" w:space="0" w:color="000000"/>
            </w:tcBorders>
            <w:vAlign w:val="center"/>
          </w:tcPr>
          <w:p w14:paraId="018B9A1F" w14:textId="77777777" w:rsidR="00A91261" w:rsidRPr="00DB42B5" w:rsidRDefault="00A91261" w:rsidP="00A91261">
            <w:pPr>
              <w:jc w:val="center"/>
              <w:rPr>
                <w:sz w:val="18"/>
                <w:szCs w:val="18"/>
              </w:rPr>
            </w:pPr>
          </w:p>
        </w:tc>
        <w:tc>
          <w:tcPr>
            <w:tcW w:w="1080" w:type="dxa"/>
            <w:tcBorders>
              <w:top w:val="single" w:sz="4" w:space="0" w:color="000000"/>
              <w:left w:val="nil"/>
              <w:bottom w:val="single" w:sz="4" w:space="0" w:color="000000"/>
              <w:right w:val="single" w:sz="4" w:space="0" w:color="000000"/>
            </w:tcBorders>
            <w:vAlign w:val="center"/>
          </w:tcPr>
          <w:p w14:paraId="63A444BE" w14:textId="77777777" w:rsidR="00A91261" w:rsidRPr="00DB42B5" w:rsidRDefault="00A91261" w:rsidP="00A91261">
            <w:pPr>
              <w:jc w:val="center"/>
              <w:rPr>
                <w:sz w:val="18"/>
                <w:szCs w:val="18"/>
              </w:rPr>
            </w:pPr>
          </w:p>
        </w:tc>
        <w:tc>
          <w:tcPr>
            <w:tcW w:w="720" w:type="dxa"/>
            <w:tcBorders>
              <w:top w:val="single" w:sz="4" w:space="0" w:color="000000"/>
              <w:left w:val="nil"/>
              <w:bottom w:val="single" w:sz="4" w:space="0" w:color="000000"/>
              <w:right w:val="single" w:sz="4" w:space="0" w:color="000000"/>
            </w:tcBorders>
            <w:vAlign w:val="center"/>
          </w:tcPr>
          <w:p w14:paraId="2FEE27AD" w14:textId="77777777" w:rsidR="00A91261" w:rsidRPr="00DB42B5" w:rsidRDefault="00A91261" w:rsidP="00A91261">
            <w:pPr>
              <w:jc w:val="center"/>
              <w:rPr>
                <w:sz w:val="18"/>
                <w:szCs w:val="18"/>
              </w:rPr>
            </w:pPr>
          </w:p>
        </w:tc>
        <w:tc>
          <w:tcPr>
            <w:tcW w:w="1080" w:type="dxa"/>
            <w:tcBorders>
              <w:top w:val="single" w:sz="4" w:space="0" w:color="000000"/>
              <w:left w:val="nil"/>
              <w:bottom w:val="single" w:sz="4" w:space="0" w:color="000000"/>
              <w:right w:val="single" w:sz="4" w:space="0" w:color="000000"/>
            </w:tcBorders>
            <w:vAlign w:val="center"/>
          </w:tcPr>
          <w:p w14:paraId="5E74EBD7" w14:textId="77777777" w:rsidR="00A91261" w:rsidRPr="00DB42B5" w:rsidRDefault="00A91261" w:rsidP="00A91261">
            <w:pPr>
              <w:jc w:val="center"/>
              <w:rPr>
                <w:sz w:val="18"/>
                <w:szCs w:val="18"/>
              </w:rPr>
            </w:pPr>
          </w:p>
        </w:tc>
        <w:tc>
          <w:tcPr>
            <w:tcW w:w="754" w:type="dxa"/>
            <w:tcBorders>
              <w:top w:val="single" w:sz="4" w:space="0" w:color="000000"/>
              <w:left w:val="nil"/>
              <w:bottom w:val="single" w:sz="4" w:space="0" w:color="000000"/>
              <w:right w:val="single" w:sz="4" w:space="0" w:color="000000"/>
            </w:tcBorders>
            <w:vAlign w:val="center"/>
          </w:tcPr>
          <w:p w14:paraId="468888B2" w14:textId="77777777" w:rsidR="00A91261" w:rsidRPr="00DB42B5" w:rsidRDefault="00A91261" w:rsidP="00A91261">
            <w:pPr>
              <w:jc w:val="center"/>
              <w:rPr>
                <w:sz w:val="18"/>
                <w:szCs w:val="18"/>
              </w:rPr>
            </w:pPr>
          </w:p>
        </w:tc>
        <w:tc>
          <w:tcPr>
            <w:tcW w:w="1418" w:type="dxa"/>
            <w:tcBorders>
              <w:top w:val="single" w:sz="4" w:space="0" w:color="000000"/>
              <w:left w:val="nil"/>
              <w:bottom w:val="single" w:sz="4" w:space="0" w:color="000000"/>
              <w:right w:val="single" w:sz="4" w:space="0" w:color="000000"/>
            </w:tcBorders>
            <w:vAlign w:val="center"/>
          </w:tcPr>
          <w:p w14:paraId="7EF0FC96" w14:textId="77777777" w:rsidR="00A91261" w:rsidRPr="00DB42B5" w:rsidRDefault="00A91261" w:rsidP="00A91261">
            <w:pPr>
              <w:jc w:val="center"/>
              <w:rPr>
                <w:sz w:val="18"/>
                <w:szCs w:val="18"/>
              </w:rPr>
            </w:pPr>
          </w:p>
        </w:tc>
        <w:tc>
          <w:tcPr>
            <w:tcW w:w="1304" w:type="dxa"/>
            <w:tcBorders>
              <w:top w:val="single" w:sz="4" w:space="0" w:color="000000"/>
              <w:left w:val="nil"/>
              <w:bottom w:val="single" w:sz="4" w:space="0" w:color="000000"/>
              <w:right w:val="single" w:sz="4" w:space="0" w:color="000000"/>
            </w:tcBorders>
            <w:vAlign w:val="center"/>
          </w:tcPr>
          <w:p w14:paraId="7E170438" w14:textId="77777777" w:rsidR="00A91261" w:rsidRPr="00DB42B5" w:rsidRDefault="00A91261" w:rsidP="00A91261">
            <w:pPr>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5409D0C1" w14:textId="77777777" w:rsidR="00A91261" w:rsidRPr="00DB42B5" w:rsidRDefault="00A91261" w:rsidP="00A91261">
            <w:pPr>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179A520F" w14:textId="77777777" w:rsidR="00A91261" w:rsidRPr="00DB42B5" w:rsidRDefault="00A91261" w:rsidP="00A91261">
            <w:pPr>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164ACA0A" w14:textId="77777777" w:rsidR="00A91261" w:rsidRPr="00DB42B5" w:rsidRDefault="00A91261" w:rsidP="00A91261">
            <w:pPr>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4E35AB23" w14:textId="77777777" w:rsidR="00A91261" w:rsidRPr="00DB42B5" w:rsidRDefault="00A91261" w:rsidP="00A91261">
            <w:pPr>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7BF33ED2" w14:textId="77777777" w:rsidR="00A91261" w:rsidRPr="00DB42B5" w:rsidRDefault="00A91261" w:rsidP="00A91261">
            <w:pPr>
              <w:jc w:val="center"/>
              <w:rPr>
                <w:sz w:val="18"/>
                <w:szCs w:val="18"/>
              </w:rPr>
            </w:pPr>
          </w:p>
        </w:tc>
      </w:tr>
    </w:tbl>
    <w:p w14:paraId="396F20D6" w14:textId="77777777" w:rsidR="009572E9" w:rsidRPr="009572E9" w:rsidRDefault="00F5126F">
      <w:pPr>
        <w:rPr>
          <w:lang w:val="en-US"/>
        </w:rPr>
      </w:pPr>
      <w:r>
        <w:rPr>
          <w:lang w:val="en-US"/>
        </w:rPr>
        <w:br w:type="page"/>
      </w:r>
    </w:p>
    <w:tbl>
      <w:tblPr>
        <w:tblW w:w="0" w:type="auto"/>
        <w:tblInd w:w="93" w:type="dxa"/>
        <w:tblLayout w:type="fixed"/>
        <w:tblLook w:val="04A0" w:firstRow="1" w:lastRow="0" w:firstColumn="1" w:lastColumn="0" w:noHBand="0" w:noVBand="1"/>
      </w:tblPr>
      <w:tblGrid>
        <w:gridCol w:w="2992"/>
        <w:gridCol w:w="567"/>
        <w:gridCol w:w="596"/>
        <w:gridCol w:w="963"/>
        <w:gridCol w:w="426"/>
        <w:gridCol w:w="992"/>
        <w:gridCol w:w="709"/>
        <w:gridCol w:w="992"/>
        <w:gridCol w:w="850"/>
        <w:gridCol w:w="1548"/>
        <w:gridCol w:w="1316"/>
        <w:gridCol w:w="822"/>
        <w:gridCol w:w="425"/>
        <w:gridCol w:w="992"/>
        <w:gridCol w:w="709"/>
        <w:gridCol w:w="878"/>
      </w:tblGrid>
      <w:tr w:rsidR="009572E9" w:rsidRPr="00DB42B5" w14:paraId="2736D050" w14:textId="77777777" w:rsidTr="00F5126F">
        <w:trPr>
          <w:cantSplit/>
          <w:tblHeader/>
        </w:trPr>
        <w:tc>
          <w:tcPr>
            <w:tcW w:w="15777" w:type="dxa"/>
            <w:gridSpan w:val="16"/>
            <w:tcBorders>
              <w:bottom w:val="single" w:sz="4" w:space="0" w:color="auto"/>
            </w:tcBorders>
            <w:vAlign w:val="center"/>
          </w:tcPr>
          <w:p w14:paraId="774B84E9" w14:textId="77777777" w:rsidR="009572E9" w:rsidRPr="00DF70EF" w:rsidRDefault="009572E9" w:rsidP="00DF70EF">
            <w:pPr>
              <w:spacing w:after="40" w:line="200" w:lineRule="exact"/>
              <w:jc w:val="center"/>
              <w:rPr>
                <w:lang w:val="en-US"/>
              </w:rPr>
            </w:pPr>
            <w:r w:rsidRPr="00DF70EF">
              <w:rPr>
                <w:b/>
              </w:rPr>
              <w:lastRenderedPageBreak/>
              <w:t>(1000)</w:t>
            </w:r>
            <w:r w:rsidRPr="00DF70EF">
              <w:tab/>
            </w:r>
            <w:r w:rsidRPr="00DF70EF">
              <w:tab/>
            </w:r>
            <w:r w:rsidRPr="00DF70EF">
              <w:tab/>
            </w:r>
            <w:r w:rsidRPr="00DF70EF">
              <w:tab/>
            </w:r>
            <w:r w:rsidR="00F5126F" w:rsidRPr="00DF70EF">
              <w:rPr>
                <w:lang w:val="en-US"/>
              </w:rPr>
              <w:tab/>
            </w:r>
            <w:r w:rsidR="00F5126F" w:rsidRPr="00DF70EF">
              <w:rPr>
                <w:lang w:val="en-US"/>
              </w:rPr>
              <w:tab/>
            </w:r>
            <w:r w:rsidR="00F5126F" w:rsidRPr="00DF70EF">
              <w:rPr>
                <w:lang w:val="en-US"/>
              </w:rPr>
              <w:tab/>
            </w:r>
            <w:r w:rsidR="00F5126F" w:rsidRPr="00DF70EF">
              <w:rPr>
                <w:lang w:val="en-US"/>
              </w:rPr>
              <w:tab/>
            </w:r>
            <w:r w:rsidR="00F5126F" w:rsidRPr="00DF70EF">
              <w:rPr>
                <w:lang w:val="en-US"/>
              </w:rPr>
              <w:tab/>
            </w:r>
            <w:r w:rsidR="00F5126F" w:rsidRPr="00DF70EF">
              <w:rPr>
                <w:lang w:val="en-US"/>
              </w:rPr>
              <w:tab/>
            </w:r>
            <w:r w:rsidR="00F5126F" w:rsidRPr="00DF70EF">
              <w:rPr>
                <w:lang w:val="en-US"/>
              </w:rPr>
              <w:tab/>
            </w:r>
            <w:r w:rsidR="00F5126F" w:rsidRPr="00DF70EF">
              <w:rPr>
                <w:lang w:val="en-US"/>
              </w:rPr>
              <w:tab/>
              <w:t xml:space="preserve">                                                                                                      </w:t>
            </w:r>
            <w:r w:rsidR="00F5126F" w:rsidRPr="00DF70EF">
              <w:t>Продолжение</w:t>
            </w:r>
          </w:p>
        </w:tc>
      </w:tr>
      <w:tr w:rsidR="00796713" w:rsidRPr="00DB42B5" w14:paraId="11FD5B57" w14:textId="77777777" w:rsidTr="00796713">
        <w:trPr>
          <w:cantSplit/>
          <w:trHeight w:val="189"/>
          <w:tblHeader/>
        </w:trPr>
        <w:tc>
          <w:tcPr>
            <w:tcW w:w="15777" w:type="dxa"/>
            <w:gridSpan w:val="16"/>
            <w:tcBorders>
              <w:top w:val="single" w:sz="4" w:space="0" w:color="auto"/>
              <w:left w:val="single" w:sz="4" w:space="0" w:color="000000"/>
              <w:bottom w:val="single" w:sz="4" w:space="0" w:color="000000"/>
              <w:right w:val="single" w:sz="4" w:space="0" w:color="000000"/>
            </w:tcBorders>
            <w:vAlign w:val="center"/>
          </w:tcPr>
          <w:p w14:paraId="7CE255AA" w14:textId="77777777" w:rsidR="00796713" w:rsidRPr="00DB42B5" w:rsidRDefault="00796713" w:rsidP="00A91261">
            <w:pPr>
              <w:spacing w:line="200" w:lineRule="exact"/>
              <w:jc w:val="center"/>
              <w:rPr>
                <w:sz w:val="18"/>
                <w:szCs w:val="18"/>
              </w:rPr>
            </w:pPr>
            <w:r w:rsidRPr="0036673F">
              <w:rPr>
                <w:sz w:val="18"/>
                <w:szCs w:val="18"/>
              </w:rPr>
              <w:t>Медицинские</w:t>
            </w:r>
            <w:r>
              <w:rPr>
                <w:sz w:val="18"/>
                <w:szCs w:val="18"/>
              </w:rPr>
              <w:t xml:space="preserve"> организации</w:t>
            </w:r>
          </w:p>
        </w:tc>
      </w:tr>
      <w:tr w:rsidR="00A91261" w:rsidRPr="00DB42B5" w14:paraId="7F35AD0A" w14:textId="77777777" w:rsidTr="00F5126F">
        <w:trPr>
          <w:cantSplit/>
          <w:trHeight w:val="401"/>
          <w:tblHeader/>
        </w:trPr>
        <w:tc>
          <w:tcPr>
            <w:tcW w:w="2992" w:type="dxa"/>
            <w:vMerge w:val="restart"/>
            <w:tcBorders>
              <w:top w:val="single" w:sz="4" w:space="0" w:color="auto"/>
              <w:left w:val="single" w:sz="4" w:space="0" w:color="000000"/>
              <w:bottom w:val="single" w:sz="4" w:space="0" w:color="000000"/>
              <w:right w:val="single" w:sz="4" w:space="0" w:color="000000"/>
            </w:tcBorders>
            <w:vAlign w:val="center"/>
          </w:tcPr>
          <w:p w14:paraId="3FA5C065" w14:textId="77777777" w:rsidR="00A91261" w:rsidRPr="00DB42B5" w:rsidRDefault="00A91261" w:rsidP="00A91261">
            <w:pPr>
              <w:spacing w:line="200" w:lineRule="exact"/>
              <w:jc w:val="center"/>
              <w:rPr>
                <w:sz w:val="18"/>
                <w:szCs w:val="18"/>
              </w:rPr>
            </w:pPr>
            <w:r w:rsidRPr="00DB42B5">
              <w:rPr>
                <w:sz w:val="18"/>
                <w:szCs w:val="18"/>
              </w:rPr>
              <w:t xml:space="preserve">Типы </w:t>
            </w:r>
            <w:proofErr w:type="gramStart"/>
            <w:r w:rsidRPr="00DB42B5">
              <w:rPr>
                <w:sz w:val="18"/>
                <w:szCs w:val="18"/>
              </w:rPr>
              <w:t>медицинских  организаций</w:t>
            </w:r>
            <w:proofErr w:type="gramEnd"/>
          </w:p>
        </w:tc>
        <w:tc>
          <w:tcPr>
            <w:tcW w:w="567" w:type="dxa"/>
            <w:vMerge w:val="restart"/>
            <w:tcBorders>
              <w:top w:val="single" w:sz="4" w:space="0" w:color="auto"/>
              <w:left w:val="single" w:sz="4" w:space="0" w:color="000000"/>
              <w:bottom w:val="single" w:sz="4" w:space="0" w:color="000000"/>
              <w:right w:val="single" w:sz="4" w:space="0" w:color="000000"/>
            </w:tcBorders>
            <w:tcMar>
              <w:left w:w="57" w:type="dxa"/>
              <w:right w:w="57" w:type="dxa"/>
            </w:tcMar>
            <w:vAlign w:val="center"/>
          </w:tcPr>
          <w:p w14:paraId="54D2A77A" w14:textId="77777777" w:rsidR="00A91261" w:rsidRPr="00DB42B5" w:rsidRDefault="00ED2614" w:rsidP="00ED2614">
            <w:pPr>
              <w:spacing w:line="220" w:lineRule="exact"/>
              <w:jc w:val="center"/>
              <w:rPr>
                <w:sz w:val="18"/>
                <w:szCs w:val="18"/>
              </w:rPr>
            </w:pPr>
            <w:r>
              <w:rPr>
                <w:sz w:val="18"/>
                <w:szCs w:val="18"/>
              </w:rPr>
              <w:t xml:space="preserve">№ </w:t>
            </w:r>
            <w:proofErr w:type="gramStart"/>
            <w:r>
              <w:rPr>
                <w:sz w:val="18"/>
                <w:szCs w:val="18"/>
              </w:rPr>
              <w:t>стро-ки</w:t>
            </w:r>
            <w:proofErr w:type="gramEnd"/>
          </w:p>
        </w:tc>
        <w:tc>
          <w:tcPr>
            <w:tcW w:w="1559" w:type="dxa"/>
            <w:gridSpan w:val="2"/>
            <w:tcBorders>
              <w:top w:val="single" w:sz="4" w:space="0" w:color="auto"/>
              <w:left w:val="nil"/>
              <w:bottom w:val="single" w:sz="4" w:space="0" w:color="000000"/>
              <w:right w:val="single" w:sz="4" w:space="0" w:color="000000"/>
            </w:tcBorders>
            <w:vAlign w:val="center"/>
          </w:tcPr>
          <w:p w14:paraId="306FC36C" w14:textId="77777777" w:rsidR="00A91261" w:rsidRPr="00DB42B5" w:rsidRDefault="00A91261" w:rsidP="00A91261">
            <w:pPr>
              <w:spacing w:line="200" w:lineRule="exact"/>
              <w:jc w:val="center"/>
              <w:rPr>
                <w:sz w:val="18"/>
                <w:szCs w:val="18"/>
              </w:rPr>
            </w:pPr>
            <w:proofErr w:type="gramStart"/>
            <w:r w:rsidRPr="00DB42B5">
              <w:rPr>
                <w:sz w:val="18"/>
                <w:szCs w:val="18"/>
              </w:rPr>
              <w:t>муниципальной  собственности</w:t>
            </w:r>
            <w:proofErr w:type="gramEnd"/>
          </w:p>
        </w:tc>
        <w:tc>
          <w:tcPr>
            <w:tcW w:w="1418" w:type="dxa"/>
            <w:gridSpan w:val="2"/>
            <w:tcBorders>
              <w:top w:val="single" w:sz="4" w:space="0" w:color="auto"/>
              <w:left w:val="nil"/>
              <w:bottom w:val="single" w:sz="4" w:space="0" w:color="000000"/>
              <w:right w:val="single" w:sz="4" w:space="0" w:color="000000"/>
            </w:tcBorders>
            <w:vAlign w:val="center"/>
          </w:tcPr>
          <w:p w14:paraId="4AA8C061" w14:textId="77777777" w:rsidR="00A91261" w:rsidRPr="00DB42B5" w:rsidRDefault="00A91261" w:rsidP="00A91261">
            <w:pPr>
              <w:spacing w:line="200" w:lineRule="exact"/>
              <w:jc w:val="center"/>
              <w:rPr>
                <w:sz w:val="18"/>
                <w:szCs w:val="18"/>
              </w:rPr>
            </w:pPr>
            <w:r w:rsidRPr="00DB42B5">
              <w:rPr>
                <w:sz w:val="18"/>
                <w:szCs w:val="18"/>
              </w:rPr>
              <w:t>собственности субъекта Российской Федерации</w:t>
            </w:r>
          </w:p>
        </w:tc>
        <w:tc>
          <w:tcPr>
            <w:tcW w:w="6237" w:type="dxa"/>
            <w:gridSpan w:val="6"/>
            <w:tcBorders>
              <w:top w:val="single" w:sz="4" w:space="0" w:color="auto"/>
              <w:left w:val="nil"/>
              <w:bottom w:val="single" w:sz="4" w:space="0" w:color="000000"/>
              <w:right w:val="single" w:sz="4" w:space="0" w:color="000000"/>
            </w:tcBorders>
            <w:vAlign w:val="center"/>
          </w:tcPr>
          <w:p w14:paraId="46E92147" w14:textId="77777777" w:rsidR="00A91261" w:rsidRPr="00DB42B5" w:rsidRDefault="00A91261" w:rsidP="00A91261">
            <w:pPr>
              <w:spacing w:line="200" w:lineRule="exact"/>
              <w:jc w:val="center"/>
              <w:rPr>
                <w:sz w:val="18"/>
                <w:szCs w:val="18"/>
              </w:rPr>
            </w:pPr>
            <w:r w:rsidRPr="00DB42B5">
              <w:rPr>
                <w:sz w:val="18"/>
                <w:szCs w:val="18"/>
              </w:rPr>
              <w:t>федеральной собственности</w:t>
            </w:r>
          </w:p>
        </w:tc>
        <w:tc>
          <w:tcPr>
            <w:tcW w:w="1417" w:type="dxa"/>
            <w:gridSpan w:val="2"/>
            <w:tcBorders>
              <w:top w:val="single" w:sz="4" w:space="0" w:color="auto"/>
              <w:left w:val="nil"/>
              <w:bottom w:val="single" w:sz="4" w:space="0" w:color="000000"/>
              <w:right w:val="single" w:sz="4" w:space="0" w:color="auto"/>
            </w:tcBorders>
            <w:vAlign w:val="center"/>
          </w:tcPr>
          <w:p w14:paraId="78AE8B0A" w14:textId="77777777" w:rsidR="00A91261" w:rsidRPr="00DB42B5" w:rsidRDefault="00A91261" w:rsidP="00A91261">
            <w:pPr>
              <w:spacing w:line="200" w:lineRule="exact"/>
              <w:jc w:val="center"/>
              <w:rPr>
                <w:sz w:val="18"/>
                <w:szCs w:val="18"/>
              </w:rPr>
            </w:pPr>
            <w:r w:rsidRPr="00DB42B5">
              <w:rPr>
                <w:sz w:val="18"/>
                <w:szCs w:val="18"/>
              </w:rPr>
              <w:t>иных форм собственности</w:t>
            </w:r>
          </w:p>
        </w:tc>
        <w:tc>
          <w:tcPr>
            <w:tcW w:w="709" w:type="dxa"/>
            <w:vMerge w:val="restart"/>
            <w:tcBorders>
              <w:top w:val="single" w:sz="4" w:space="0" w:color="auto"/>
              <w:left w:val="single" w:sz="4" w:space="0" w:color="auto"/>
              <w:right w:val="single" w:sz="4" w:space="0" w:color="auto"/>
            </w:tcBorders>
            <w:vAlign w:val="center"/>
          </w:tcPr>
          <w:p w14:paraId="5B18EE33" w14:textId="77777777" w:rsidR="00A91261" w:rsidRPr="00DB42B5" w:rsidRDefault="00A91261" w:rsidP="00A91261">
            <w:pPr>
              <w:spacing w:line="200" w:lineRule="exact"/>
              <w:jc w:val="center"/>
              <w:rPr>
                <w:sz w:val="18"/>
                <w:szCs w:val="18"/>
              </w:rPr>
            </w:pPr>
            <w:proofErr w:type="gramStart"/>
            <w:r w:rsidRPr="00DB42B5">
              <w:rPr>
                <w:sz w:val="18"/>
                <w:szCs w:val="18"/>
              </w:rPr>
              <w:t>Всего  (</w:t>
            </w:r>
            <w:proofErr w:type="gramEnd"/>
            <w:r w:rsidRPr="00DB42B5">
              <w:rPr>
                <w:sz w:val="18"/>
                <w:szCs w:val="18"/>
              </w:rPr>
              <w:t>гр.3+5+7+ 13)</w:t>
            </w:r>
          </w:p>
        </w:tc>
        <w:tc>
          <w:tcPr>
            <w:tcW w:w="878" w:type="dxa"/>
            <w:vMerge w:val="restart"/>
            <w:tcBorders>
              <w:top w:val="single" w:sz="4" w:space="0" w:color="auto"/>
              <w:left w:val="single" w:sz="4" w:space="0" w:color="auto"/>
              <w:right w:val="single" w:sz="4" w:space="0" w:color="000000"/>
            </w:tcBorders>
            <w:vAlign w:val="center"/>
          </w:tcPr>
          <w:p w14:paraId="66770633" w14:textId="77777777" w:rsidR="00A91261" w:rsidRPr="00DB42B5" w:rsidRDefault="00A91261" w:rsidP="00A91261">
            <w:pPr>
              <w:spacing w:line="200" w:lineRule="exact"/>
              <w:jc w:val="center"/>
              <w:rPr>
                <w:sz w:val="18"/>
                <w:szCs w:val="18"/>
              </w:rPr>
            </w:pPr>
            <w:r w:rsidRPr="00DB42B5">
              <w:rPr>
                <w:sz w:val="18"/>
                <w:szCs w:val="18"/>
              </w:rPr>
              <w:t xml:space="preserve">из них </w:t>
            </w:r>
            <w:r w:rsidR="0029270C" w:rsidRPr="0029270C">
              <w:rPr>
                <w:sz w:val="18"/>
                <w:szCs w:val="18"/>
              </w:rPr>
              <w:br/>
            </w:r>
            <w:r w:rsidRPr="00DB42B5">
              <w:rPr>
                <w:sz w:val="18"/>
                <w:szCs w:val="18"/>
              </w:rPr>
              <w:t xml:space="preserve">в </w:t>
            </w:r>
            <w:proofErr w:type="gramStart"/>
            <w:r w:rsidRPr="00DB42B5">
              <w:rPr>
                <w:sz w:val="18"/>
                <w:szCs w:val="18"/>
              </w:rPr>
              <w:t>сель-ской</w:t>
            </w:r>
            <w:proofErr w:type="gramEnd"/>
            <w:r w:rsidRPr="00DB42B5">
              <w:rPr>
                <w:sz w:val="18"/>
                <w:szCs w:val="18"/>
              </w:rPr>
              <w:t xml:space="preserve"> мест-ности (гр.4+6+12)</w:t>
            </w:r>
          </w:p>
        </w:tc>
      </w:tr>
      <w:tr w:rsidR="00A91261" w:rsidRPr="00DB42B5" w14:paraId="73DA08E6" w14:textId="77777777" w:rsidTr="0029270C">
        <w:trPr>
          <w:cantSplit/>
          <w:trHeight w:val="255"/>
          <w:tblHeader/>
        </w:trPr>
        <w:tc>
          <w:tcPr>
            <w:tcW w:w="2992" w:type="dxa"/>
            <w:vMerge/>
            <w:tcBorders>
              <w:top w:val="single" w:sz="4" w:space="0" w:color="000000"/>
              <w:left w:val="single" w:sz="4" w:space="0" w:color="000000"/>
              <w:bottom w:val="single" w:sz="4" w:space="0" w:color="000000"/>
              <w:right w:val="single" w:sz="4" w:space="0" w:color="000000"/>
            </w:tcBorders>
            <w:vAlign w:val="center"/>
          </w:tcPr>
          <w:p w14:paraId="493C42A8" w14:textId="77777777" w:rsidR="00A91261" w:rsidRPr="00DB42B5" w:rsidRDefault="00A91261" w:rsidP="00A91261">
            <w:pPr>
              <w:spacing w:line="200" w:lineRule="exact"/>
              <w:jc w:val="center"/>
              <w:rPr>
                <w:sz w:val="18"/>
                <w:szCs w:val="18"/>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27D601C5" w14:textId="77777777" w:rsidR="00A91261" w:rsidRPr="00DB42B5" w:rsidRDefault="00A91261" w:rsidP="00A91261">
            <w:pPr>
              <w:spacing w:line="200" w:lineRule="exact"/>
              <w:jc w:val="center"/>
              <w:rPr>
                <w:sz w:val="18"/>
                <w:szCs w:val="18"/>
              </w:rPr>
            </w:pPr>
          </w:p>
        </w:tc>
        <w:tc>
          <w:tcPr>
            <w:tcW w:w="596" w:type="dxa"/>
            <w:vMerge w:val="restart"/>
            <w:tcBorders>
              <w:top w:val="nil"/>
              <w:left w:val="single" w:sz="4" w:space="0" w:color="000000"/>
              <w:bottom w:val="single" w:sz="4" w:space="0" w:color="000000"/>
              <w:right w:val="single" w:sz="4" w:space="0" w:color="000000"/>
            </w:tcBorders>
            <w:vAlign w:val="center"/>
          </w:tcPr>
          <w:p w14:paraId="580EBB21" w14:textId="77777777" w:rsidR="00FF2538" w:rsidRPr="00DB42B5" w:rsidRDefault="00FF2538" w:rsidP="00FF2538">
            <w:pPr>
              <w:spacing w:line="200" w:lineRule="exact"/>
              <w:ind w:left="-57" w:right="-57"/>
              <w:jc w:val="center"/>
              <w:rPr>
                <w:sz w:val="18"/>
                <w:szCs w:val="18"/>
              </w:rPr>
            </w:pPr>
            <w:r w:rsidRPr="00DB42B5">
              <w:rPr>
                <w:sz w:val="18"/>
                <w:szCs w:val="18"/>
              </w:rPr>
              <w:t>в</w:t>
            </w:r>
          </w:p>
          <w:p w14:paraId="482DD5A7" w14:textId="77777777" w:rsidR="00FF2538" w:rsidRPr="00DB42B5" w:rsidRDefault="00FF2538" w:rsidP="00FF2538">
            <w:pPr>
              <w:spacing w:line="200" w:lineRule="exact"/>
              <w:ind w:left="-57" w:right="-57"/>
              <w:jc w:val="center"/>
              <w:rPr>
                <w:sz w:val="18"/>
                <w:szCs w:val="18"/>
              </w:rPr>
            </w:pPr>
            <w:r w:rsidRPr="00DB42B5">
              <w:rPr>
                <w:sz w:val="18"/>
                <w:szCs w:val="18"/>
              </w:rPr>
              <w:t>с</w:t>
            </w:r>
          </w:p>
          <w:p w14:paraId="216A3A64" w14:textId="77777777" w:rsidR="00FF2538" w:rsidRPr="00DB42B5" w:rsidRDefault="00FF2538" w:rsidP="00FF2538">
            <w:pPr>
              <w:spacing w:line="200" w:lineRule="exact"/>
              <w:ind w:left="-57" w:right="-57"/>
              <w:jc w:val="center"/>
              <w:rPr>
                <w:sz w:val="18"/>
                <w:szCs w:val="18"/>
              </w:rPr>
            </w:pPr>
            <w:r w:rsidRPr="00DB42B5">
              <w:rPr>
                <w:sz w:val="18"/>
                <w:szCs w:val="18"/>
              </w:rPr>
              <w:t>е</w:t>
            </w:r>
          </w:p>
          <w:p w14:paraId="034ED630" w14:textId="77777777" w:rsidR="00FF2538" w:rsidRPr="00DB42B5" w:rsidRDefault="00FF2538" w:rsidP="00FF2538">
            <w:pPr>
              <w:spacing w:line="200" w:lineRule="exact"/>
              <w:ind w:left="-57" w:right="-57"/>
              <w:jc w:val="center"/>
              <w:rPr>
                <w:sz w:val="18"/>
                <w:szCs w:val="18"/>
              </w:rPr>
            </w:pPr>
            <w:r w:rsidRPr="00DB42B5">
              <w:rPr>
                <w:sz w:val="18"/>
                <w:szCs w:val="18"/>
              </w:rPr>
              <w:t>г</w:t>
            </w:r>
          </w:p>
          <w:p w14:paraId="027BAA56" w14:textId="77777777" w:rsidR="00A91261" w:rsidRPr="00DB42B5" w:rsidRDefault="00FF2538" w:rsidP="00FF2538">
            <w:pPr>
              <w:spacing w:line="200" w:lineRule="exact"/>
              <w:jc w:val="center"/>
              <w:rPr>
                <w:sz w:val="18"/>
                <w:szCs w:val="18"/>
              </w:rPr>
            </w:pPr>
            <w:r w:rsidRPr="00DB42B5">
              <w:rPr>
                <w:sz w:val="18"/>
                <w:szCs w:val="18"/>
              </w:rPr>
              <w:t>о</w:t>
            </w:r>
          </w:p>
        </w:tc>
        <w:tc>
          <w:tcPr>
            <w:tcW w:w="963" w:type="dxa"/>
            <w:vMerge w:val="restart"/>
            <w:tcBorders>
              <w:top w:val="nil"/>
              <w:left w:val="single" w:sz="4" w:space="0" w:color="000000"/>
              <w:bottom w:val="single" w:sz="4" w:space="0" w:color="000000"/>
              <w:right w:val="single" w:sz="4" w:space="0" w:color="000000"/>
            </w:tcBorders>
            <w:tcMar>
              <w:left w:w="57" w:type="dxa"/>
              <w:right w:w="57" w:type="dxa"/>
            </w:tcMar>
            <w:vAlign w:val="center"/>
          </w:tcPr>
          <w:p w14:paraId="5D424FE1" w14:textId="77777777" w:rsidR="00A91261" w:rsidRPr="00DB42B5" w:rsidRDefault="00A91261" w:rsidP="00A91261">
            <w:pPr>
              <w:spacing w:line="200" w:lineRule="exact"/>
              <w:jc w:val="center"/>
              <w:rPr>
                <w:sz w:val="18"/>
                <w:szCs w:val="18"/>
              </w:rPr>
            </w:pPr>
            <w:r w:rsidRPr="00DB42B5">
              <w:rPr>
                <w:sz w:val="18"/>
                <w:szCs w:val="18"/>
              </w:rPr>
              <w:t xml:space="preserve">из них </w:t>
            </w:r>
            <w:r w:rsidR="0029270C" w:rsidRPr="0029270C">
              <w:rPr>
                <w:sz w:val="18"/>
                <w:szCs w:val="18"/>
              </w:rPr>
              <w:br/>
            </w:r>
            <w:r w:rsidRPr="00DB42B5">
              <w:rPr>
                <w:sz w:val="18"/>
                <w:szCs w:val="18"/>
              </w:rPr>
              <w:t>в сельской местности</w:t>
            </w:r>
          </w:p>
        </w:tc>
        <w:tc>
          <w:tcPr>
            <w:tcW w:w="426" w:type="dxa"/>
            <w:vMerge w:val="restart"/>
            <w:tcBorders>
              <w:top w:val="nil"/>
              <w:left w:val="single" w:sz="4" w:space="0" w:color="000000"/>
              <w:bottom w:val="single" w:sz="4" w:space="0" w:color="000000"/>
              <w:right w:val="single" w:sz="4" w:space="0" w:color="000000"/>
            </w:tcBorders>
            <w:vAlign w:val="center"/>
          </w:tcPr>
          <w:p w14:paraId="53FF42C6" w14:textId="77777777" w:rsidR="00FF2538" w:rsidRPr="00DB42B5" w:rsidRDefault="00FF2538" w:rsidP="00FF2538">
            <w:pPr>
              <w:spacing w:line="200" w:lineRule="exact"/>
              <w:ind w:left="-57" w:right="-57"/>
              <w:jc w:val="center"/>
              <w:rPr>
                <w:sz w:val="18"/>
                <w:szCs w:val="18"/>
              </w:rPr>
            </w:pPr>
            <w:r w:rsidRPr="00DB42B5">
              <w:rPr>
                <w:sz w:val="18"/>
                <w:szCs w:val="18"/>
              </w:rPr>
              <w:t>в</w:t>
            </w:r>
          </w:p>
          <w:p w14:paraId="02B1888A" w14:textId="77777777" w:rsidR="00FF2538" w:rsidRPr="00DB42B5" w:rsidRDefault="00FF2538" w:rsidP="00FF2538">
            <w:pPr>
              <w:spacing w:line="200" w:lineRule="exact"/>
              <w:ind w:left="-57" w:right="-57"/>
              <w:jc w:val="center"/>
              <w:rPr>
                <w:sz w:val="18"/>
                <w:szCs w:val="18"/>
              </w:rPr>
            </w:pPr>
            <w:r w:rsidRPr="00DB42B5">
              <w:rPr>
                <w:sz w:val="18"/>
                <w:szCs w:val="18"/>
              </w:rPr>
              <w:t>с</w:t>
            </w:r>
          </w:p>
          <w:p w14:paraId="6FCFCB1B" w14:textId="77777777" w:rsidR="00FF2538" w:rsidRPr="00DB42B5" w:rsidRDefault="00FF2538" w:rsidP="00FF2538">
            <w:pPr>
              <w:spacing w:line="200" w:lineRule="exact"/>
              <w:ind w:left="-57" w:right="-57"/>
              <w:jc w:val="center"/>
              <w:rPr>
                <w:sz w:val="18"/>
                <w:szCs w:val="18"/>
              </w:rPr>
            </w:pPr>
            <w:r w:rsidRPr="00DB42B5">
              <w:rPr>
                <w:sz w:val="18"/>
                <w:szCs w:val="18"/>
              </w:rPr>
              <w:t>е</w:t>
            </w:r>
          </w:p>
          <w:p w14:paraId="11AFB4C3" w14:textId="77777777" w:rsidR="00FF2538" w:rsidRPr="00DB42B5" w:rsidRDefault="00FF2538" w:rsidP="00FF2538">
            <w:pPr>
              <w:spacing w:line="200" w:lineRule="exact"/>
              <w:ind w:left="-57" w:right="-57"/>
              <w:jc w:val="center"/>
              <w:rPr>
                <w:sz w:val="18"/>
                <w:szCs w:val="18"/>
              </w:rPr>
            </w:pPr>
            <w:r w:rsidRPr="00DB42B5">
              <w:rPr>
                <w:sz w:val="18"/>
                <w:szCs w:val="18"/>
              </w:rPr>
              <w:t>г</w:t>
            </w:r>
          </w:p>
          <w:p w14:paraId="1CB66140" w14:textId="77777777" w:rsidR="00A91261" w:rsidRPr="00DB42B5" w:rsidRDefault="00FF2538" w:rsidP="00FF2538">
            <w:pPr>
              <w:spacing w:line="200" w:lineRule="exact"/>
              <w:jc w:val="center"/>
              <w:rPr>
                <w:sz w:val="18"/>
                <w:szCs w:val="18"/>
              </w:rPr>
            </w:pPr>
            <w:r w:rsidRPr="00DB42B5">
              <w:rPr>
                <w:sz w:val="18"/>
                <w:szCs w:val="18"/>
              </w:rPr>
              <w:t>о</w:t>
            </w:r>
          </w:p>
        </w:tc>
        <w:tc>
          <w:tcPr>
            <w:tcW w:w="992" w:type="dxa"/>
            <w:vMerge w:val="restart"/>
            <w:tcBorders>
              <w:top w:val="nil"/>
              <w:left w:val="single" w:sz="4" w:space="0" w:color="000000"/>
              <w:bottom w:val="single" w:sz="4" w:space="0" w:color="000000"/>
              <w:right w:val="single" w:sz="4" w:space="0" w:color="000000"/>
            </w:tcBorders>
            <w:tcMar>
              <w:left w:w="57" w:type="dxa"/>
              <w:right w:w="57" w:type="dxa"/>
            </w:tcMar>
            <w:vAlign w:val="center"/>
          </w:tcPr>
          <w:p w14:paraId="1BBDA7DF" w14:textId="77777777" w:rsidR="00A91261" w:rsidRPr="00DB42B5" w:rsidRDefault="00A91261" w:rsidP="00A91261">
            <w:pPr>
              <w:spacing w:line="200" w:lineRule="exact"/>
              <w:jc w:val="center"/>
              <w:rPr>
                <w:sz w:val="18"/>
                <w:szCs w:val="18"/>
              </w:rPr>
            </w:pPr>
            <w:r w:rsidRPr="00DB42B5">
              <w:rPr>
                <w:sz w:val="18"/>
                <w:szCs w:val="18"/>
              </w:rPr>
              <w:t xml:space="preserve">из них </w:t>
            </w:r>
            <w:r w:rsidR="0029270C" w:rsidRPr="0029270C">
              <w:rPr>
                <w:sz w:val="18"/>
                <w:szCs w:val="18"/>
              </w:rPr>
              <w:br/>
            </w:r>
            <w:r w:rsidRPr="00DB42B5">
              <w:rPr>
                <w:sz w:val="18"/>
                <w:szCs w:val="18"/>
              </w:rPr>
              <w:t>в сельской местности</w:t>
            </w:r>
          </w:p>
        </w:tc>
        <w:tc>
          <w:tcPr>
            <w:tcW w:w="709" w:type="dxa"/>
            <w:vMerge w:val="restart"/>
            <w:tcBorders>
              <w:top w:val="nil"/>
              <w:left w:val="single" w:sz="4" w:space="0" w:color="000000"/>
              <w:bottom w:val="single" w:sz="4" w:space="0" w:color="000000"/>
              <w:right w:val="single" w:sz="4" w:space="0" w:color="000000"/>
            </w:tcBorders>
            <w:vAlign w:val="center"/>
          </w:tcPr>
          <w:p w14:paraId="55DDE4C3" w14:textId="77777777" w:rsidR="00A91261" w:rsidRPr="00DB42B5" w:rsidRDefault="00A91261" w:rsidP="00A91261">
            <w:pPr>
              <w:spacing w:line="200" w:lineRule="exact"/>
              <w:jc w:val="center"/>
              <w:rPr>
                <w:sz w:val="18"/>
                <w:szCs w:val="18"/>
              </w:rPr>
            </w:pPr>
            <w:r w:rsidRPr="00DB42B5">
              <w:rPr>
                <w:sz w:val="18"/>
                <w:szCs w:val="18"/>
              </w:rPr>
              <w:t>всего (гр.8+ 9+10+11)</w:t>
            </w:r>
          </w:p>
        </w:tc>
        <w:tc>
          <w:tcPr>
            <w:tcW w:w="4706" w:type="dxa"/>
            <w:gridSpan w:val="4"/>
            <w:tcBorders>
              <w:top w:val="single" w:sz="4" w:space="0" w:color="000000"/>
              <w:left w:val="nil"/>
              <w:bottom w:val="single" w:sz="4" w:space="0" w:color="000000"/>
              <w:right w:val="single" w:sz="4" w:space="0" w:color="000000"/>
            </w:tcBorders>
            <w:vAlign w:val="center"/>
          </w:tcPr>
          <w:p w14:paraId="3C9DE302" w14:textId="77777777" w:rsidR="00A91261" w:rsidRPr="00DB42B5" w:rsidRDefault="00A91261" w:rsidP="00A91261">
            <w:pPr>
              <w:spacing w:line="200" w:lineRule="exact"/>
              <w:jc w:val="center"/>
              <w:rPr>
                <w:sz w:val="18"/>
                <w:szCs w:val="18"/>
              </w:rPr>
            </w:pPr>
            <w:r w:rsidRPr="00DB42B5">
              <w:rPr>
                <w:sz w:val="18"/>
                <w:szCs w:val="18"/>
              </w:rPr>
              <w:t>в том числе подведомственные</w:t>
            </w:r>
          </w:p>
        </w:tc>
        <w:tc>
          <w:tcPr>
            <w:tcW w:w="822" w:type="dxa"/>
            <w:vMerge w:val="restart"/>
            <w:tcBorders>
              <w:top w:val="nil"/>
              <w:left w:val="single" w:sz="4" w:space="0" w:color="000000"/>
              <w:bottom w:val="single" w:sz="4" w:space="0" w:color="000000"/>
              <w:right w:val="single" w:sz="4" w:space="0" w:color="000000"/>
            </w:tcBorders>
            <w:tcMar>
              <w:left w:w="0" w:type="dxa"/>
              <w:right w:w="0" w:type="dxa"/>
            </w:tcMar>
            <w:vAlign w:val="center"/>
          </w:tcPr>
          <w:p w14:paraId="101A9939" w14:textId="77777777" w:rsidR="00A91261" w:rsidRPr="0029270C" w:rsidRDefault="00A91261" w:rsidP="0029270C">
            <w:pPr>
              <w:spacing w:line="200" w:lineRule="exact"/>
              <w:jc w:val="center"/>
              <w:rPr>
                <w:spacing w:val="-6"/>
                <w:sz w:val="18"/>
                <w:szCs w:val="18"/>
              </w:rPr>
            </w:pPr>
            <w:r w:rsidRPr="0029270C">
              <w:rPr>
                <w:spacing w:val="-6"/>
                <w:sz w:val="18"/>
                <w:szCs w:val="18"/>
              </w:rPr>
              <w:t xml:space="preserve">из них </w:t>
            </w:r>
            <w:r w:rsidR="0029270C" w:rsidRPr="0029270C">
              <w:rPr>
                <w:spacing w:val="-6"/>
                <w:sz w:val="18"/>
                <w:szCs w:val="18"/>
              </w:rPr>
              <w:br/>
            </w:r>
            <w:r w:rsidRPr="0029270C">
              <w:rPr>
                <w:spacing w:val="-6"/>
                <w:sz w:val="18"/>
                <w:szCs w:val="18"/>
              </w:rPr>
              <w:t>в сельской местности</w:t>
            </w:r>
          </w:p>
        </w:tc>
        <w:tc>
          <w:tcPr>
            <w:tcW w:w="425" w:type="dxa"/>
            <w:vMerge w:val="restart"/>
            <w:tcBorders>
              <w:top w:val="nil"/>
              <w:left w:val="single" w:sz="4" w:space="0" w:color="000000"/>
              <w:bottom w:val="single" w:sz="4" w:space="0" w:color="000000"/>
              <w:right w:val="single" w:sz="4" w:space="0" w:color="000000"/>
            </w:tcBorders>
            <w:vAlign w:val="center"/>
          </w:tcPr>
          <w:p w14:paraId="6774DCD9" w14:textId="77777777" w:rsidR="00A91261" w:rsidRPr="00DB42B5" w:rsidRDefault="00A91261" w:rsidP="00A91261">
            <w:pPr>
              <w:spacing w:line="200" w:lineRule="exact"/>
              <w:ind w:left="-57" w:right="-57"/>
              <w:jc w:val="center"/>
              <w:rPr>
                <w:sz w:val="18"/>
                <w:szCs w:val="18"/>
              </w:rPr>
            </w:pPr>
            <w:r w:rsidRPr="00DB42B5">
              <w:rPr>
                <w:sz w:val="18"/>
                <w:szCs w:val="18"/>
              </w:rPr>
              <w:t>в</w:t>
            </w:r>
          </w:p>
          <w:p w14:paraId="09495311" w14:textId="77777777" w:rsidR="00A91261" w:rsidRPr="00DB42B5" w:rsidRDefault="00A91261" w:rsidP="00A91261">
            <w:pPr>
              <w:spacing w:line="200" w:lineRule="exact"/>
              <w:ind w:left="-57" w:right="-57"/>
              <w:jc w:val="center"/>
              <w:rPr>
                <w:sz w:val="18"/>
                <w:szCs w:val="18"/>
              </w:rPr>
            </w:pPr>
            <w:r w:rsidRPr="00DB42B5">
              <w:rPr>
                <w:sz w:val="18"/>
                <w:szCs w:val="18"/>
              </w:rPr>
              <w:t>с</w:t>
            </w:r>
          </w:p>
          <w:p w14:paraId="5D046BAC" w14:textId="77777777" w:rsidR="00A91261" w:rsidRPr="00DB42B5" w:rsidRDefault="00A91261" w:rsidP="00A91261">
            <w:pPr>
              <w:spacing w:line="200" w:lineRule="exact"/>
              <w:ind w:left="-57" w:right="-57"/>
              <w:jc w:val="center"/>
              <w:rPr>
                <w:sz w:val="18"/>
                <w:szCs w:val="18"/>
              </w:rPr>
            </w:pPr>
            <w:r w:rsidRPr="00DB42B5">
              <w:rPr>
                <w:sz w:val="18"/>
                <w:szCs w:val="18"/>
              </w:rPr>
              <w:t>е</w:t>
            </w:r>
          </w:p>
          <w:p w14:paraId="0DA37DAE" w14:textId="77777777" w:rsidR="00A91261" w:rsidRPr="00DB42B5" w:rsidRDefault="00A91261" w:rsidP="00A91261">
            <w:pPr>
              <w:spacing w:line="200" w:lineRule="exact"/>
              <w:ind w:left="-57" w:right="-57"/>
              <w:jc w:val="center"/>
              <w:rPr>
                <w:sz w:val="18"/>
                <w:szCs w:val="18"/>
              </w:rPr>
            </w:pPr>
            <w:r w:rsidRPr="00DB42B5">
              <w:rPr>
                <w:sz w:val="18"/>
                <w:szCs w:val="18"/>
              </w:rPr>
              <w:t>г</w:t>
            </w:r>
          </w:p>
          <w:p w14:paraId="541927AB" w14:textId="77777777" w:rsidR="00A91261" w:rsidRPr="00DB42B5" w:rsidRDefault="00A91261" w:rsidP="00A91261">
            <w:pPr>
              <w:spacing w:line="200" w:lineRule="exact"/>
              <w:ind w:left="-57" w:right="-57"/>
              <w:jc w:val="center"/>
              <w:rPr>
                <w:sz w:val="18"/>
                <w:szCs w:val="18"/>
              </w:rPr>
            </w:pPr>
            <w:r w:rsidRPr="00DB42B5">
              <w:rPr>
                <w:sz w:val="18"/>
                <w:szCs w:val="18"/>
              </w:rPr>
              <w:t>о</w:t>
            </w:r>
          </w:p>
        </w:tc>
        <w:tc>
          <w:tcPr>
            <w:tcW w:w="992" w:type="dxa"/>
            <w:vMerge w:val="restart"/>
            <w:tcBorders>
              <w:top w:val="nil"/>
              <w:left w:val="single" w:sz="4" w:space="0" w:color="000000"/>
              <w:bottom w:val="single" w:sz="4" w:space="0" w:color="000000"/>
              <w:right w:val="single" w:sz="4" w:space="0" w:color="auto"/>
            </w:tcBorders>
            <w:vAlign w:val="center"/>
          </w:tcPr>
          <w:p w14:paraId="6413B272" w14:textId="77777777" w:rsidR="00A91261" w:rsidRPr="00DB42B5" w:rsidRDefault="00A91261" w:rsidP="00A91261">
            <w:pPr>
              <w:spacing w:line="200" w:lineRule="exact"/>
              <w:jc w:val="center"/>
              <w:rPr>
                <w:sz w:val="18"/>
                <w:szCs w:val="18"/>
              </w:rPr>
            </w:pPr>
            <w:r w:rsidRPr="00DB42B5">
              <w:rPr>
                <w:sz w:val="18"/>
                <w:szCs w:val="18"/>
              </w:rPr>
              <w:t xml:space="preserve">из них частной формы </w:t>
            </w:r>
            <w:proofErr w:type="gramStart"/>
            <w:r w:rsidRPr="00DB42B5">
              <w:rPr>
                <w:sz w:val="18"/>
                <w:szCs w:val="18"/>
              </w:rPr>
              <w:t>собст-венности</w:t>
            </w:r>
            <w:proofErr w:type="gramEnd"/>
          </w:p>
        </w:tc>
        <w:tc>
          <w:tcPr>
            <w:tcW w:w="709" w:type="dxa"/>
            <w:vMerge/>
            <w:tcBorders>
              <w:left w:val="single" w:sz="4" w:space="0" w:color="auto"/>
              <w:right w:val="single" w:sz="4" w:space="0" w:color="auto"/>
            </w:tcBorders>
            <w:vAlign w:val="center"/>
          </w:tcPr>
          <w:p w14:paraId="62B1ABC2" w14:textId="77777777" w:rsidR="00A91261" w:rsidRPr="00DB42B5" w:rsidRDefault="00A91261" w:rsidP="00A91261">
            <w:pPr>
              <w:spacing w:line="200" w:lineRule="exact"/>
              <w:jc w:val="center"/>
              <w:rPr>
                <w:sz w:val="18"/>
                <w:szCs w:val="18"/>
              </w:rPr>
            </w:pPr>
          </w:p>
        </w:tc>
        <w:tc>
          <w:tcPr>
            <w:tcW w:w="878" w:type="dxa"/>
            <w:vMerge/>
            <w:tcBorders>
              <w:left w:val="single" w:sz="4" w:space="0" w:color="auto"/>
              <w:right w:val="single" w:sz="4" w:space="0" w:color="000000"/>
            </w:tcBorders>
            <w:vAlign w:val="center"/>
          </w:tcPr>
          <w:p w14:paraId="55172457" w14:textId="77777777" w:rsidR="00A91261" w:rsidRPr="00DB42B5" w:rsidRDefault="00A91261" w:rsidP="00A91261">
            <w:pPr>
              <w:spacing w:line="200" w:lineRule="exact"/>
              <w:jc w:val="center"/>
              <w:rPr>
                <w:sz w:val="18"/>
                <w:szCs w:val="18"/>
              </w:rPr>
            </w:pPr>
          </w:p>
        </w:tc>
      </w:tr>
      <w:tr w:rsidR="00A91261" w:rsidRPr="00DB42B5" w14:paraId="590FA35B" w14:textId="77777777" w:rsidTr="00F5126F">
        <w:trPr>
          <w:cantSplit/>
          <w:trHeight w:val="1081"/>
          <w:tblHeader/>
        </w:trPr>
        <w:tc>
          <w:tcPr>
            <w:tcW w:w="2992" w:type="dxa"/>
            <w:vMerge/>
            <w:tcBorders>
              <w:top w:val="single" w:sz="4" w:space="0" w:color="000000"/>
              <w:left w:val="single" w:sz="4" w:space="0" w:color="000000"/>
              <w:bottom w:val="single" w:sz="4" w:space="0" w:color="000000"/>
              <w:right w:val="single" w:sz="4" w:space="0" w:color="000000"/>
            </w:tcBorders>
            <w:vAlign w:val="center"/>
          </w:tcPr>
          <w:p w14:paraId="0E9463F5" w14:textId="77777777" w:rsidR="00A91261" w:rsidRPr="00DB42B5" w:rsidRDefault="00A91261" w:rsidP="00A91261">
            <w:pPr>
              <w:spacing w:line="200" w:lineRule="exact"/>
              <w:jc w:val="center"/>
              <w:rPr>
                <w:sz w:val="18"/>
                <w:szCs w:val="18"/>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6DCB5FFB" w14:textId="77777777" w:rsidR="00A91261" w:rsidRPr="00DB42B5" w:rsidRDefault="00A91261" w:rsidP="00A91261">
            <w:pPr>
              <w:spacing w:line="200" w:lineRule="exact"/>
              <w:jc w:val="center"/>
              <w:rPr>
                <w:sz w:val="18"/>
                <w:szCs w:val="18"/>
              </w:rPr>
            </w:pPr>
          </w:p>
        </w:tc>
        <w:tc>
          <w:tcPr>
            <w:tcW w:w="596" w:type="dxa"/>
            <w:vMerge/>
            <w:tcBorders>
              <w:top w:val="nil"/>
              <w:left w:val="single" w:sz="4" w:space="0" w:color="000000"/>
              <w:bottom w:val="single" w:sz="4" w:space="0" w:color="000000"/>
              <w:right w:val="single" w:sz="4" w:space="0" w:color="000000"/>
            </w:tcBorders>
            <w:vAlign w:val="center"/>
          </w:tcPr>
          <w:p w14:paraId="2E2DFFF2" w14:textId="77777777" w:rsidR="00A91261" w:rsidRPr="00DB42B5" w:rsidRDefault="00A91261" w:rsidP="00A91261">
            <w:pPr>
              <w:spacing w:line="200" w:lineRule="exact"/>
              <w:jc w:val="center"/>
              <w:rPr>
                <w:sz w:val="18"/>
                <w:szCs w:val="18"/>
              </w:rPr>
            </w:pPr>
          </w:p>
        </w:tc>
        <w:tc>
          <w:tcPr>
            <w:tcW w:w="963" w:type="dxa"/>
            <w:vMerge/>
            <w:tcBorders>
              <w:top w:val="nil"/>
              <w:left w:val="single" w:sz="4" w:space="0" w:color="000000"/>
              <w:bottom w:val="single" w:sz="4" w:space="0" w:color="000000"/>
              <w:right w:val="single" w:sz="4" w:space="0" w:color="000000"/>
            </w:tcBorders>
            <w:vAlign w:val="center"/>
          </w:tcPr>
          <w:p w14:paraId="35C09FC9" w14:textId="77777777" w:rsidR="00A91261" w:rsidRPr="00DB42B5" w:rsidRDefault="00A91261" w:rsidP="00A91261">
            <w:pPr>
              <w:spacing w:line="200" w:lineRule="exact"/>
              <w:jc w:val="center"/>
              <w:rPr>
                <w:sz w:val="18"/>
                <w:szCs w:val="18"/>
              </w:rPr>
            </w:pPr>
          </w:p>
        </w:tc>
        <w:tc>
          <w:tcPr>
            <w:tcW w:w="426" w:type="dxa"/>
            <w:vMerge/>
            <w:tcBorders>
              <w:top w:val="nil"/>
              <w:left w:val="single" w:sz="4" w:space="0" w:color="000000"/>
              <w:bottom w:val="single" w:sz="4" w:space="0" w:color="000000"/>
              <w:right w:val="single" w:sz="4" w:space="0" w:color="000000"/>
            </w:tcBorders>
            <w:vAlign w:val="center"/>
          </w:tcPr>
          <w:p w14:paraId="39BEB6B0" w14:textId="77777777" w:rsidR="00A91261" w:rsidRPr="00DB42B5" w:rsidRDefault="00A91261" w:rsidP="00A91261">
            <w:pPr>
              <w:spacing w:line="200" w:lineRule="exact"/>
              <w:jc w:val="center"/>
              <w:rPr>
                <w:sz w:val="18"/>
                <w:szCs w:val="18"/>
              </w:rPr>
            </w:pPr>
          </w:p>
        </w:tc>
        <w:tc>
          <w:tcPr>
            <w:tcW w:w="992" w:type="dxa"/>
            <w:vMerge/>
            <w:tcBorders>
              <w:top w:val="nil"/>
              <w:left w:val="single" w:sz="4" w:space="0" w:color="000000"/>
              <w:bottom w:val="single" w:sz="4" w:space="0" w:color="000000"/>
              <w:right w:val="single" w:sz="4" w:space="0" w:color="000000"/>
            </w:tcBorders>
            <w:vAlign w:val="center"/>
          </w:tcPr>
          <w:p w14:paraId="64736184" w14:textId="77777777" w:rsidR="00A91261" w:rsidRPr="00DB42B5" w:rsidRDefault="00A91261" w:rsidP="00A91261">
            <w:pPr>
              <w:spacing w:line="200" w:lineRule="exact"/>
              <w:jc w:val="center"/>
              <w:rPr>
                <w:sz w:val="18"/>
                <w:szCs w:val="18"/>
              </w:rPr>
            </w:pPr>
          </w:p>
        </w:tc>
        <w:tc>
          <w:tcPr>
            <w:tcW w:w="709" w:type="dxa"/>
            <w:vMerge/>
            <w:tcBorders>
              <w:top w:val="nil"/>
              <w:left w:val="single" w:sz="4" w:space="0" w:color="000000"/>
              <w:bottom w:val="single" w:sz="4" w:space="0" w:color="000000"/>
              <w:right w:val="single" w:sz="4" w:space="0" w:color="000000"/>
            </w:tcBorders>
            <w:vAlign w:val="center"/>
          </w:tcPr>
          <w:p w14:paraId="3970EE27" w14:textId="77777777" w:rsidR="00A91261" w:rsidRPr="00DB42B5" w:rsidRDefault="00A91261" w:rsidP="00A91261">
            <w:pPr>
              <w:spacing w:line="200" w:lineRule="exact"/>
              <w:jc w:val="center"/>
              <w:rPr>
                <w:sz w:val="18"/>
                <w:szCs w:val="18"/>
              </w:rPr>
            </w:pPr>
          </w:p>
        </w:tc>
        <w:tc>
          <w:tcPr>
            <w:tcW w:w="992" w:type="dxa"/>
            <w:tcBorders>
              <w:top w:val="nil"/>
              <w:left w:val="nil"/>
              <w:bottom w:val="single" w:sz="4" w:space="0" w:color="000000"/>
              <w:right w:val="single" w:sz="4" w:space="0" w:color="000000"/>
            </w:tcBorders>
            <w:tcMar>
              <w:left w:w="57" w:type="dxa"/>
              <w:right w:w="57" w:type="dxa"/>
            </w:tcMar>
            <w:vAlign w:val="center"/>
          </w:tcPr>
          <w:p w14:paraId="3C6D28E8" w14:textId="77777777" w:rsidR="00A91261" w:rsidRPr="00DB42B5" w:rsidRDefault="00A91261" w:rsidP="00ED2614">
            <w:pPr>
              <w:spacing w:line="200" w:lineRule="exact"/>
              <w:jc w:val="center"/>
              <w:rPr>
                <w:sz w:val="18"/>
                <w:szCs w:val="18"/>
              </w:rPr>
            </w:pPr>
            <w:r w:rsidRPr="00DB42B5">
              <w:rPr>
                <w:sz w:val="18"/>
                <w:szCs w:val="18"/>
              </w:rPr>
              <w:t>Минздраву России</w:t>
            </w:r>
          </w:p>
        </w:tc>
        <w:tc>
          <w:tcPr>
            <w:tcW w:w="850" w:type="dxa"/>
            <w:tcBorders>
              <w:top w:val="nil"/>
              <w:left w:val="nil"/>
              <w:bottom w:val="single" w:sz="4" w:space="0" w:color="000000"/>
              <w:right w:val="single" w:sz="4" w:space="0" w:color="000000"/>
            </w:tcBorders>
            <w:vAlign w:val="center"/>
          </w:tcPr>
          <w:p w14:paraId="42C724D9" w14:textId="77777777" w:rsidR="00A91261" w:rsidRPr="00147034" w:rsidRDefault="00A91261" w:rsidP="00A91261">
            <w:pPr>
              <w:spacing w:line="200" w:lineRule="exact"/>
              <w:jc w:val="center"/>
              <w:rPr>
                <w:sz w:val="18"/>
                <w:szCs w:val="18"/>
                <w:lang w:val="en-US"/>
              </w:rPr>
            </w:pPr>
            <w:r w:rsidRPr="00DB42B5">
              <w:rPr>
                <w:sz w:val="18"/>
                <w:szCs w:val="18"/>
              </w:rPr>
              <w:t xml:space="preserve">ФМБА </w:t>
            </w:r>
            <w:r w:rsidR="00147034">
              <w:rPr>
                <w:sz w:val="18"/>
                <w:szCs w:val="18"/>
                <w:lang w:val="en-US"/>
              </w:rPr>
              <w:br/>
            </w:r>
            <w:r w:rsidR="00147034" w:rsidRPr="00DB42B5">
              <w:rPr>
                <w:sz w:val="18"/>
                <w:szCs w:val="18"/>
              </w:rPr>
              <w:t>России</w:t>
            </w:r>
          </w:p>
        </w:tc>
        <w:tc>
          <w:tcPr>
            <w:tcW w:w="1548" w:type="dxa"/>
            <w:tcBorders>
              <w:top w:val="nil"/>
              <w:left w:val="nil"/>
              <w:bottom w:val="single" w:sz="4" w:space="0" w:color="000000"/>
              <w:right w:val="single" w:sz="4" w:space="0" w:color="000000"/>
            </w:tcBorders>
            <w:vAlign w:val="center"/>
          </w:tcPr>
          <w:p w14:paraId="6CDD6721" w14:textId="77777777" w:rsidR="00A91261" w:rsidRPr="00DB42B5" w:rsidRDefault="00656E7B" w:rsidP="00A91261">
            <w:pPr>
              <w:spacing w:line="200" w:lineRule="exact"/>
              <w:jc w:val="center"/>
              <w:rPr>
                <w:sz w:val="18"/>
                <w:szCs w:val="18"/>
              </w:rPr>
            </w:pPr>
            <w:r w:rsidRPr="00000D97">
              <w:rPr>
                <w:sz w:val="18"/>
              </w:rPr>
              <w:t>Минобрнауки России</w:t>
            </w:r>
          </w:p>
        </w:tc>
        <w:tc>
          <w:tcPr>
            <w:tcW w:w="1316" w:type="dxa"/>
            <w:tcBorders>
              <w:top w:val="nil"/>
              <w:left w:val="nil"/>
              <w:bottom w:val="single" w:sz="4" w:space="0" w:color="000000"/>
              <w:right w:val="single" w:sz="4" w:space="0" w:color="000000"/>
            </w:tcBorders>
            <w:vAlign w:val="center"/>
          </w:tcPr>
          <w:p w14:paraId="04CA5614" w14:textId="77777777" w:rsidR="00A91261" w:rsidRPr="00DB42B5" w:rsidRDefault="00A91261" w:rsidP="00A91261">
            <w:pPr>
              <w:spacing w:line="200" w:lineRule="exact"/>
              <w:jc w:val="center"/>
              <w:rPr>
                <w:sz w:val="18"/>
                <w:szCs w:val="18"/>
              </w:rPr>
            </w:pPr>
            <w:r w:rsidRPr="00DB42B5">
              <w:rPr>
                <w:sz w:val="18"/>
                <w:szCs w:val="18"/>
              </w:rPr>
              <w:t xml:space="preserve">другим </w:t>
            </w:r>
            <w:proofErr w:type="gramStart"/>
            <w:r w:rsidRPr="00DB42B5">
              <w:rPr>
                <w:sz w:val="18"/>
                <w:szCs w:val="18"/>
              </w:rPr>
              <w:t>распоряди-телям</w:t>
            </w:r>
            <w:proofErr w:type="gramEnd"/>
            <w:r w:rsidRPr="00DB42B5">
              <w:rPr>
                <w:sz w:val="18"/>
                <w:szCs w:val="18"/>
              </w:rPr>
              <w:t xml:space="preserve"> средств федерального бюджета</w:t>
            </w:r>
          </w:p>
        </w:tc>
        <w:tc>
          <w:tcPr>
            <w:tcW w:w="822" w:type="dxa"/>
            <w:vMerge/>
            <w:tcBorders>
              <w:top w:val="nil"/>
              <w:left w:val="single" w:sz="4" w:space="0" w:color="000000"/>
              <w:bottom w:val="single" w:sz="4" w:space="0" w:color="000000"/>
              <w:right w:val="single" w:sz="4" w:space="0" w:color="000000"/>
            </w:tcBorders>
            <w:vAlign w:val="center"/>
          </w:tcPr>
          <w:p w14:paraId="6154DEC2" w14:textId="77777777" w:rsidR="00A91261" w:rsidRPr="00DB42B5" w:rsidRDefault="00A91261" w:rsidP="00A91261">
            <w:pPr>
              <w:spacing w:line="200" w:lineRule="exact"/>
              <w:jc w:val="center"/>
              <w:rPr>
                <w:sz w:val="18"/>
                <w:szCs w:val="18"/>
              </w:rPr>
            </w:pPr>
          </w:p>
        </w:tc>
        <w:tc>
          <w:tcPr>
            <w:tcW w:w="425" w:type="dxa"/>
            <w:vMerge/>
            <w:tcBorders>
              <w:top w:val="nil"/>
              <w:left w:val="single" w:sz="4" w:space="0" w:color="000000"/>
              <w:bottom w:val="single" w:sz="4" w:space="0" w:color="000000"/>
              <w:right w:val="single" w:sz="4" w:space="0" w:color="000000"/>
            </w:tcBorders>
            <w:vAlign w:val="center"/>
          </w:tcPr>
          <w:p w14:paraId="0FF299BD" w14:textId="77777777" w:rsidR="00A91261" w:rsidRPr="00DB42B5" w:rsidRDefault="00A91261" w:rsidP="00A91261">
            <w:pPr>
              <w:spacing w:line="200" w:lineRule="exact"/>
              <w:jc w:val="center"/>
              <w:rPr>
                <w:sz w:val="18"/>
                <w:szCs w:val="18"/>
              </w:rPr>
            </w:pPr>
          </w:p>
        </w:tc>
        <w:tc>
          <w:tcPr>
            <w:tcW w:w="992" w:type="dxa"/>
            <w:vMerge/>
            <w:tcBorders>
              <w:top w:val="nil"/>
              <w:left w:val="single" w:sz="4" w:space="0" w:color="000000"/>
              <w:bottom w:val="single" w:sz="4" w:space="0" w:color="000000"/>
              <w:right w:val="single" w:sz="4" w:space="0" w:color="auto"/>
            </w:tcBorders>
            <w:vAlign w:val="center"/>
          </w:tcPr>
          <w:p w14:paraId="6900924B" w14:textId="77777777" w:rsidR="00A91261" w:rsidRPr="00DB42B5" w:rsidRDefault="00A91261" w:rsidP="00A91261">
            <w:pPr>
              <w:spacing w:line="200" w:lineRule="exact"/>
              <w:jc w:val="center"/>
              <w:rPr>
                <w:sz w:val="18"/>
                <w:szCs w:val="18"/>
              </w:rPr>
            </w:pPr>
          </w:p>
        </w:tc>
        <w:tc>
          <w:tcPr>
            <w:tcW w:w="709" w:type="dxa"/>
            <w:vMerge/>
            <w:tcBorders>
              <w:left w:val="single" w:sz="4" w:space="0" w:color="auto"/>
              <w:bottom w:val="single" w:sz="4" w:space="0" w:color="auto"/>
              <w:right w:val="single" w:sz="4" w:space="0" w:color="auto"/>
            </w:tcBorders>
            <w:vAlign w:val="center"/>
          </w:tcPr>
          <w:p w14:paraId="55F92EA5" w14:textId="77777777" w:rsidR="00A91261" w:rsidRPr="00DB42B5" w:rsidRDefault="00A91261" w:rsidP="00A91261">
            <w:pPr>
              <w:spacing w:line="200" w:lineRule="exact"/>
              <w:jc w:val="center"/>
              <w:rPr>
                <w:sz w:val="18"/>
                <w:szCs w:val="18"/>
              </w:rPr>
            </w:pPr>
          </w:p>
        </w:tc>
        <w:tc>
          <w:tcPr>
            <w:tcW w:w="878" w:type="dxa"/>
            <w:vMerge/>
            <w:tcBorders>
              <w:left w:val="single" w:sz="4" w:space="0" w:color="auto"/>
              <w:bottom w:val="single" w:sz="4" w:space="0" w:color="000000"/>
              <w:right w:val="single" w:sz="4" w:space="0" w:color="000000"/>
            </w:tcBorders>
            <w:vAlign w:val="center"/>
          </w:tcPr>
          <w:p w14:paraId="537F6341" w14:textId="77777777" w:rsidR="00A91261" w:rsidRPr="00DB42B5" w:rsidRDefault="00A91261" w:rsidP="00A91261">
            <w:pPr>
              <w:spacing w:line="200" w:lineRule="exact"/>
              <w:jc w:val="center"/>
              <w:rPr>
                <w:sz w:val="18"/>
                <w:szCs w:val="18"/>
              </w:rPr>
            </w:pPr>
          </w:p>
        </w:tc>
      </w:tr>
      <w:tr w:rsidR="00A91261" w:rsidRPr="00DB42B5" w14:paraId="6C1F2A6B" w14:textId="77777777" w:rsidTr="00F5126F">
        <w:trPr>
          <w:trHeight w:val="113"/>
          <w:tblHeader/>
        </w:trPr>
        <w:tc>
          <w:tcPr>
            <w:tcW w:w="2992" w:type="dxa"/>
            <w:tcBorders>
              <w:top w:val="nil"/>
              <w:left w:val="single" w:sz="4" w:space="0" w:color="000000"/>
              <w:bottom w:val="single" w:sz="4" w:space="0" w:color="auto"/>
              <w:right w:val="single" w:sz="4" w:space="0" w:color="000000"/>
            </w:tcBorders>
            <w:vAlign w:val="center"/>
          </w:tcPr>
          <w:p w14:paraId="47FAC5BB" w14:textId="77777777" w:rsidR="00A91261" w:rsidRPr="00DB42B5" w:rsidRDefault="00A91261" w:rsidP="00A91261">
            <w:pPr>
              <w:spacing w:line="200" w:lineRule="exact"/>
              <w:jc w:val="center"/>
              <w:rPr>
                <w:sz w:val="18"/>
                <w:szCs w:val="18"/>
              </w:rPr>
            </w:pPr>
            <w:r w:rsidRPr="00DB42B5">
              <w:rPr>
                <w:sz w:val="18"/>
                <w:szCs w:val="18"/>
              </w:rPr>
              <w:t>1</w:t>
            </w:r>
          </w:p>
        </w:tc>
        <w:tc>
          <w:tcPr>
            <w:tcW w:w="567" w:type="dxa"/>
            <w:tcBorders>
              <w:top w:val="nil"/>
              <w:left w:val="nil"/>
              <w:bottom w:val="single" w:sz="4" w:space="0" w:color="auto"/>
              <w:right w:val="single" w:sz="4" w:space="0" w:color="000000"/>
            </w:tcBorders>
            <w:vAlign w:val="center"/>
          </w:tcPr>
          <w:p w14:paraId="7A807172" w14:textId="77777777" w:rsidR="00A91261" w:rsidRPr="00DB42B5" w:rsidRDefault="00A91261" w:rsidP="00A91261">
            <w:pPr>
              <w:spacing w:line="200" w:lineRule="exact"/>
              <w:jc w:val="center"/>
              <w:rPr>
                <w:sz w:val="18"/>
                <w:szCs w:val="18"/>
              </w:rPr>
            </w:pPr>
            <w:r w:rsidRPr="00DB42B5">
              <w:rPr>
                <w:sz w:val="18"/>
                <w:szCs w:val="18"/>
              </w:rPr>
              <w:t>2</w:t>
            </w:r>
          </w:p>
        </w:tc>
        <w:tc>
          <w:tcPr>
            <w:tcW w:w="596" w:type="dxa"/>
            <w:tcBorders>
              <w:top w:val="nil"/>
              <w:left w:val="nil"/>
              <w:bottom w:val="single" w:sz="4" w:space="0" w:color="auto"/>
              <w:right w:val="single" w:sz="4" w:space="0" w:color="000000"/>
            </w:tcBorders>
            <w:vAlign w:val="center"/>
          </w:tcPr>
          <w:p w14:paraId="2C8D0C70" w14:textId="77777777" w:rsidR="00A91261" w:rsidRPr="00DB42B5" w:rsidRDefault="00A91261" w:rsidP="00A91261">
            <w:pPr>
              <w:spacing w:line="200" w:lineRule="exact"/>
              <w:jc w:val="center"/>
              <w:rPr>
                <w:sz w:val="18"/>
                <w:szCs w:val="18"/>
              </w:rPr>
            </w:pPr>
            <w:r w:rsidRPr="00DB42B5">
              <w:rPr>
                <w:sz w:val="18"/>
                <w:szCs w:val="18"/>
              </w:rPr>
              <w:t>3</w:t>
            </w:r>
          </w:p>
        </w:tc>
        <w:tc>
          <w:tcPr>
            <w:tcW w:w="963" w:type="dxa"/>
            <w:tcBorders>
              <w:top w:val="nil"/>
              <w:left w:val="nil"/>
              <w:bottom w:val="single" w:sz="4" w:space="0" w:color="auto"/>
              <w:right w:val="single" w:sz="4" w:space="0" w:color="000000"/>
            </w:tcBorders>
            <w:vAlign w:val="center"/>
          </w:tcPr>
          <w:p w14:paraId="3A22FF6D" w14:textId="77777777" w:rsidR="00A91261" w:rsidRPr="00DB42B5" w:rsidRDefault="00A91261" w:rsidP="00A91261">
            <w:pPr>
              <w:spacing w:line="200" w:lineRule="exact"/>
              <w:jc w:val="center"/>
              <w:rPr>
                <w:sz w:val="18"/>
                <w:szCs w:val="18"/>
              </w:rPr>
            </w:pPr>
            <w:r w:rsidRPr="00DB42B5">
              <w:rPr>
                <w:sz w:val="18"/>
                <w:szCs w:val="18"/>
              </w:rPr>
              <w:t>4</w:t>
            </w:r>
          </w:p>
        </w:tc>
        <w:tc>
          <w:tcPr>
            <w:tcW w:w="426" w:type="dxa"/>
            <w:tcBorders>
              <w:top w:val="nil"/>
              <w:left w:val="nil"/>
              <w:bottom w:val="single" w:sz="4" w:space="0" w:color="auto"/>
              <w:right w:val="single" w:sz="4" w:space="0" w:color="000000"/>
            </w:tcBorders>
            <w:vAlign w:val="center"/>
          </w:tcPr>
          <w:p w14:paraId="6BADD129" w14:textId="77777777" w:rsidR="00A91261" w:rsidRPr="00DB42B5" w:rsidRDefault="00A91261" w:rsidP="00A91261">
            <w:pPr>
              <w:spacing w:line="200" w:lineRule="exact"/>
              <w:jc w:val="center"/>
              <w:rPr>
                <w:sz w:val="18"/>
                <w:szCs w:val="18"/>
              </w:rPr>
            </w:pPr>
            <w:r w:rsidRPr="00DB42B5">
              <w:rPr>
                <w:sz w:val="18"/>
                <w:szCs w:val="18"/>
              </w:rPr>
              <w:t>5</w:t>
            </w:r>
          </w:p>
        </w:tc>
        <w:tc>
          <w:tcPr>
            <w:tcW w:w="992" w:type="dxa"/>
            <w:tcBorders>
              <w:top w:val="nil"/>
              <w:left w:val="nil"/>
              <w:bottom w:val="single" w:sz="4" w:space="0" w:color="auto"/>
              <w:right w:val="single" w:sz="4" w:space="0" w:color="000000"/>
            </w:tcBorders>
            <w:vAlign w:val="center"/>
          </w:tcPr>
          <w:p w14:paraId="063E0690" w14:textId="77777777" w:rsidR="00A91261" w:rsidRPr="00DB42B5" w:rsidRDefault="00A91261" w:rsidP="00A91261">
            <w:pPr>
              <w:spacing w:line="200" w:lineRule="exact"/>
              <w:jc w:val="center"/>
              <w:rPr>
                <w:sz w:val="18"/>
                <w:szCs w:val="18"/>
              </w:rPr>
            </w:pPr>
            <w:r w:rsidRPr="00DB42B5">
              <w:rPr>
                <w:sz w:val="18"/>
                <w:szCs w:val="18"/>
              </w:rPr>
              <w:t>6</w:t>
            </w:r>
          </w:p>
        </w:tc>
        <w:tc>
          <w:tcPr>
            <w:tcW w:w="709" w:type="dxa"/>
            <w:tcBorders>
              <w:top w:val="nil"/>
              <w:left w:val="nil"/>
              <w:bottom w:val="single" w:sz="4" w:space="0" w:color="auto"/>
              <w:right w:val="single" w:sz="4" w:space="0" w:color="000000"/>
            </w:tcBorders>
            <w:vAlign w:val="center"/>
          </w:tcPr>
          <w:p w14:paraId="148E6EBF" w14:textId="77777777" w:rsidR="00A91261" w:rsidRPr="00DB42B5" w:rsidRDefault="00A91261" w:rsidP="00A91261">
            <w:pPr>
              <w:spacing w:line="200" w:lineRule="exact"/>
              <w:jc w:val="center"/>
              <w:rPr>
                <w:sz w:val="18"/>
                <w:szCs w:val="18"/>
              </w:rPr>
            </w:pPr>
            <w:r w:rsidRPr="00DB42B5">
              <w:rPr>
                <w:sz w:val="18"/>
                <w:szCs w:val="18"/>
              </w:rPr>
              <w:t>7</w:t>
            </w:r>
          </w:p>
        </w:tc>
        <w:tc>
          <w:tcPr>
            <w:tcW w:w="992" w:type="dxa"/>
            <w:tcBorders>
              <w:top w:val="nil"/>
              <w:left w:val="nil"/>
              <w:bottom w:val="single" w:sz="4" w:space="0" w:color="auto"/>
              <w:right w:val="single" w:sz="4" w:space="0" w:color="000000"/>
            </w:tcBorders>
            <w:vAlign w:val="center"/>
          </w:tcPr>
          <w:p w14:paraId="373B6436" w14:textId="77777777" w:rsidR="00A91261" w:rsidRPr="00DB42B5" w:rsidRDefault="00A91261" w:rsidP="00A91261">
            <w:pPr>
              <w:spacing w:line="200" w:lineRule="exact"/>
              <w:jc w:val="center"/>
              <w:rPr>
                <w:sz w:val="18"/>
                <w:szCs w:val="18"/>
              </w:rPr>
            </w:pPr>
            <w:r w:rsidRPr="00DB42B5">
              <w:rPr>
                <w:sz w:val="18"/>
                <w:szCs w:val="18"/>
              </w:rPr>
              <w:t>8</w:t>
            </w:r>
          </w:p>
        </w:tc>
        <w:tc>
          <w:tcPr>
            <w:tcW w:w="850" w:type="dxa"/>
            <w:tcBorders>
              <w:top w:val="nil"/>
              <w:left w:val="nil"/>
              <w:bottom w:val="single" w:sz="4" w:space="0" w:color="auto"/>
              <w:right w:val="single" w:sz="4" w:space="0" w:color="000000"/>
            </w:tcBorders>
            <w:vAlign w:val="center"/>
          </w:tcPr>
          <w:p w14:paraId="7C8048C0" w14:textId="77777777" w:rsidR="00A91261" w:rsidRPr="00DB42B5" w:rsidRDefault="00A91261" w:rsidP="00A91261">
            <w:pPr>
              <w:spacing w:line="200" w:lineRule="exact"/>
              <w:jc w:val="center"/>
              <w:rPr>
                <w:sz w:val="18"/>
                <w:szCs w:val="18"/>
              </w:rPr>
            </w:pPr>
            <w:r w:rsidRPr="00DB42B5">
              <w:rPr>
                <w:sz w:val="18"/>
                <w:szCs w:val="18"/>
              </w:rPr>
              <w:t>9</w:t>
            </w:r>
          </w:p>
        </w:tc>
        <w:tc>
          <w:tcPr>
            <w:tcW w:w="1548" w:type="dxa"/>
            <w:tcBorders>
              <w:top w:val="nil"/>
              <w:left w:val="nil"/>
              <w:bottom w:val="single" w:sz="4" w:space="0" w:color="auto"/>
              <w:right w:val="single" w:sz="4" w:space="0" w:color="000000"/>
            </w:tcBorders>
            <w:vAlign w:val="center"/>
          </w:tcPr>
          <w:p w14:paraId="6073E57C" w14:textId="77777777" w:rsidR="00A91261" w:rsidRPr="00DB42B5" w:rsidRDefault="00A91261" w:rsidP="00A91261">
            <w:pPr>
              <w:spacing w:line="200" w:lineRule="exact"/>
              <w:jc w:val="center"/>
              <w:rPr>
                <w:sz w:val="18"/>
                <w:szCs w:val="18"/>
              </w:rPr>
            </w:pPr>
            <w:r w:rsidRPr="00DB42B5">
              <w:rPr>
                <w:sz w:val="18"/>
                <w:szCs w:val="18"/>
              </w:rPr>
              <w:t>10</w:t>
            </w:r>
          </w:p>
        </w:tc>
        <w:tc>
          <w:tcPr>
            <w:tcW w:w="1316" w:type="dxa"/>
            <w:tcBorders>
              <w:top w:val="nil"/>
              <w:left w:val="nil"/>
              <w:bottom w:val="single" w:sz="4" w:space="0" w:color="auto"/>
              <w:right w:val="single" w:sz="4" w:space="0" w:color="000000"/>
            </w:tcBorders>
            <w:vAlign w:val="center"/>
          </w:tcPr>
          <w:p w14:paraId="5937AA13" w14:textId="77777777" w:rsidR="00A91261" w:rsidRPr="00DB42B5" w:rsidRDefault="00A91261" w:rsidP="00A91261">
            <w:pPr>
              <w:spacing w:line="200" w:lineRule="exact"/>
              <w:jc w:val="center"/>
              <w:rPr>
                <w:sz w:val="18"/>
                <w:szCs w:val="18"/>
              </w:rPr>
            </w:pPr>
            <w:r w:rsidRPr="00DB42B5">
              <w:rPr>
                <w:sz w:val="18"/>
                <w:szCs w:val="18"/>
              </w:rPr>
              <w:t>11</w:t>
            </w:r>
          </w:p>
        </w:tc>
        <w:tc>
          <w:tcPr>
            <w:tcW w:w="822" w:type="dxa"/>
            <w:tcBorders>
              <w:top w:val="nil"/>
              <w:left w:val="nil"/>
              <w:bottom w:val="single" w:sz="4" w:space="0" w:color="auto"/>
              <w:right w:val="single" w:sz="4" w:space="0" w:color="000000"/>
            </w:tcBorders>
            <w:vAlign w:val="center"/>
          </w:tcPr>
          <w:p w14:paraId="4784878C" w14:textId="77777777" w:rsidR="00A91261" w:rsidRPr="00DB42B5" w:rsidRDefault="00A91261" w:rsidP="00A91261">
            <w:pPr>
              <w:spacing w:line="200" w:lineRule="exact"/>
              <w:jc w:val="center"/>
              <w:rPr>
                <w:sz w:val="18"/>
                <w:szCs w:val="18"/>
              </w:rPr>
            </w:pPr>
            <w:r w:rsidRPr="00DB42B5">
              <w:rPr>
                <w:sz w:val="18"/>
                <w:szCs w:val="18"/>
              </w:rPr>
              <w:t>12</w:t>
            </w:r>
          </w:p>
        </w:tc>
        <w:tc>
          <w:tcPr>
            <w:tcW w:w="425" w:type="dxa"/>
            <w:tcBorders>
              <w:top w:val="nil"/>
              <w:left w:val="nil"/>
              <w:bottom w:val="single" w:sz="4" w:space="0" w:color="auto"/>
              <w:right w:val="single" w:sz="4" w:space="0" w:color="000000"/>
            </w:tcBorders>
            <w:vAlign w:val="center"/>
          </w:tcPr>
          <w:p w14:paraId="4250EE3C" w14:textId="77777777" w:rsidR="00A91261" w:rsidRPr="00DB42B5" w:rsidRDefault="00A91261" w:rsidP="00A91261">
            <w:pPr>
              <w:spacing w:line="200" w:lineRule="exact"/>
              <w:jc w:val="center"/>
              <w:rPr>
                <w:sz w:val="18"/>
                <w:szCs w:val="18"/>
              </w:rPr>
            </w:pPr>
            <w:r w:rsidRPr="00DB42B5">
              <w:rPr>
                <w:sz w:val="18"/>
                <w:szCs w:val="18"/>
              </w:rPr>
              <w:t>13</w:t>
            </w:r>
          </w:p>
        </w:tc>
        <w:tc>
          <w:tcPr>
            <w:tcW w:w="992" w:type="dxa"/>
            <w:tcBorders>
              <w:top w:val="nil"/>
              <w:left w:val="nil"/>
              <w:bottom w:val="single" w:sz="4" w:space="0" w:color="auto"/>
              <w:right w:val="single" w:sz="4" w:space="0" w:color="000000"/>
            </w:tcBorders>
            <w:vAlign w:val="center"/>
          </w:tcPr>
          <w:p w14:paraId="35D04E9C" w14:textId="77777777" w:rsidR="00A91261" w:rsidRPr="00DB42B5" w:rsidRDefault="00A91261" w:rsidP="00A91261">
            <w:pPr>
              <w:spacing w:line="200" w:lineRule="exact"/>
              <w:jc w:val="center"/>
              <w:rPr>
                <w:sz w:val="18"/>
                <w:szCs w:val="18"/>
              </w:rPr>
            </w:pPr>
            <w:r w:rsidRPr="00DB42B5">
              <w:rPr>
                <w:sz w:val="18"/>
                <w:szCs w:val="18"/>
              </w:rPr>
              <w:t>14</w:t>
            </w:r>
          </w:p>
        </w:tc>
        <w:tc>
          <w:tcPr>
            <w:tcW w:w="709" w:type="dxa"/>
            <w:tcBorders>
              <w:top w:val="single" w:sz="4" w:space="0" w:color="auto"/>
              <w:left w:val="nil"/>
              <w:bottom w:val="single" w:sz="4" w:space="0" w:color="auto"/>
              <w:right w:val="nil"/>
            </w:tcBorders>
            <w:vAlign w:val="center"/>
          </w:tcPr>
          <w:p w14:paraId="13649635" w14:textId="77777777" w:rsidR="00A91261" w:rsidRPr="00DB42B5" w:rsidRDefault="00A91261" w:rsidP="00A91261">
            <w:pPr>
              <w:spacing w:line="200" w:lineRule="exact"/>
              <w:jc w:val="center"/>
              <w:rPr>
                <w:sz w:val="18"/>
                <w:szCs w:val="18"/>
              </w:rPr>
            </w:pPr>
            <w:r w:rsidRPr="00DB42B5">
              <w:rPr>
                <w:sz w:val="18"/>
                <w:szCs w:val="18"/>
              </w:rPr>
              <w:t>15</w:t>
            </w:r>
          </w:p>
        </w:tc>
        <w:tc>
          <w:tcPr>
            <w:tcW w:w="878" w:type="dxa"/>
            <w:tcBorders>
              <w:top w:val="single" w:sz="4" w:space="0" w:color="auto"/>
              <w:left w:val="single" w:sz="4" w:space="0" w:color="auto"/>
              <w:bottom w:val="single" w:sz="4" w:space="0" w:color="auto"/>
              <w:right w:val="single" w:sz="4" w:space="0" w:color="auto"/>
            </w:tcBorders>
            <w:vAlign w:val="center"/>
          </w:tcPr>
          <w:p w14:paraId="14E33970" w14:textId="77777777" w:rsidR="00A91261" w:rsidRPr="00DB42B5" w:rsidRDefault="00A91261" w:rsidP="00A91261">
            <w:pPr>
              <w:spacing w:line="200" w:lineRule="exact"/>
              <w:jc w:val="center"/>
              <w:rPr>
                <w:sz w:val="18"/>
                <w:szCs w:val="18"/>
                <w:lang w:val="en-US"/>
              </w:rPr>
            </w:pPr>
            <w:r w:rsidRPr="00DB42B5">
              <w:rPr>
                <w:sz w:val="18"/>
                <w:szCs w:val="18"/>
              </w:rPr>
              <w:t>16</w:t>
            </w:r>
          </w:p>
        </w:tc>
      </w:tr>
      <w:tr w:rsidR="00A91261" w:rsidRPr="00DB42B5" w14:paraId="3562F8C3" w14:textId="77777777" w:rsidTr="00F5126F">
        <w:trPr>
          <w:trHeight w:val="209"/>
        </w:trPr>
        <w:tc>
          <w:tcPr>
            <w:tcW w:w="2992" w:type="dxa"/>
            <w:tcBorders>
              <w:top w:val="single" w:sz="4" w:space="0" w:color="auto"/>
              <w:left w:val="single" w:sz="4" w:space="0" w:color="000000"/>
              <w:bottom w:val="single" w:sz="4" w:space="0" w:color="auto"/>
              <w:right w:val="single" w:sz="4" w:space="0" w:color="000000"/>
            </w:tcBorders>
            <w:vAlign w:val="center"/>
          </w:tcPr>
          <w:p w14:paraId="02AB3593" w14:textId="77777777" w:rsidR="00A91261" w:rsidRPr="00DB42B5" w:rsidRDefault="00A91261" w:rsidP="008209A0">
            <w:pPr>
              <w:spacing w:line="200" w:lineRule="exact"/>
              <w:ind w:left="113"/>
              <w:rPr>
                <w:sz w:val="18"/>
                <w:szCs w:val="18"/>
              </w:rPr>
            </w:pPr>
            <w:r w:rsidRPr="00DB42B5">
              <w:rPr>
                <w:sz w:val="18"/>
                <w:szCs w:val="18"/>
              </w:rPr>
              <w:t>из стр. 21 – работающие в ОМС (сумма строк с 27 по 30)</w:t>
            </w:r>
          </w:p>
        </w:tc>
        <w:tc>
          <w:tcPr>
            <w:tcW w:w="567" w:type="dxa"/>
            <w:tcBorders>
              <w:top w:val="single" w:sz="4" w:space="0" w:color="auto"/>
              <w:left w:val="nil"/>
              <w:bottom w:val="single" w:sz="4" w:space="0" w:color="auto"/>
              <w:right w:val="single" w:sz="4" w:space="0" w:color="000000"/>
            </w:tcBorders>
            <w:vAlign w:val="center"/>
          </w:tcPr>
          <w:p w14:paraId="7D32EEB0" w14:textId="77777777" w:rsidR="00A91261" w:rsidRPr="00DB42B5" w:rsidRDefault="00A91261" w:rsidP="008209A0">
            <w:pPr>
              <w:spacing w:line="200" w:lineRule="exact"/>
              <w:jc w:val="center"/>
              <w:rPr>
                <w:sz w:val="18"/>
                <w:szCs w:val="18"/>
              </w:rPr>
            </w:pPr>
            <w:r w:rsidRPr="00DB42B5">
              <w:rPr>
                <w:sz w:val="18"/>
                <w:szCs w:val="18"/>
              </w:rPr>
              <w:t>26</w:t>
            </w:r>
          </w:p>
        </w:tc>
        <w:tc>
          <w:tcPr>
            <w:tcW w:w="596" w:type="dxa"/>
            <w:tcBorders>
              <w:top w:val="single" w:sz="4" w:space="0" w:color="auto"/>
              <w:left w:val="nil"/>
              <w:bottom w:val="single" w:sz="4" w:space="0" w:color="auto"/>
              <w:right w:val="single" w:sz="4" w:space="0" w:color="000000"/>
            </w:tcBorders>
            <w:vAlign w:val="center"/>
          </w:tcPr>
          <w:p w14:paraId="25FBCF2D" w14:textId="77777777" w:rsidR="00A91261" w:rsidRPr="00DB42B5" w:rsidRDefault="00A91261" w:rsidP="008209A0">
            <w:pPr>
              <w:spacing w:line="200" w:lineRule="exact"/>
              <w:jc w:val="center"/>
              <w:rPr>
                <w:sz w:val="18"/>
                <w:szCs w:val="18"/>
              </w:rPr>
            </w:pPr>
          </w:p>
        </w:tc>
        <w:tc>
          <w:tcPr>
            <w:tcW w:w="963" w:type="dxa"/>
            <w:tcBorders>
              <w:top w:val="single" w:sz="4" w:space="0" w:color="auto"/>
              <w:left w:val="nil"/>
              <w:bottom w:val="single" w:sz="4" w:space="0" w:color="auto"/>
              <w:right w:val="single" w:sz="4" w:space="0" w:color="000000"/>
            </w:tcBorders>
            <w:vAlign w:val="center"/>
          </w:tcPr>
          <w:p w14:paraId="4847B7DB" w14:textId="77777777" w:rsidR="00A91261" w:rsidRPr="00DB42B5" w:rsidRDefault="00A91261" w:rsidP="008209A0">
            <w:pPr>
              <w:spacing w:line="200" w:lineRule="exact"/>
              <w:jc w:val="center"/>
              <w:rPr>
                <w:sz w:val="18"/>
                <w:szCs w:val="18"/>
              </w:rPr>
            </w:pPr>
          </w:p>
        </w:tc>
        <w:tc>
          <w:tcPr>
            <w:tcW w:w="426" w:type="dxa"/>
            <w:tcBorders>
              <w:top w:val="single" w:sz="4" w:space="0" w:color="auto"/>
              <w:left w:val="nil"/>
              <w:bottom w:val="single" w:sz="4" w:space="0" w:color="auto"/>
              <w:right w:val="single" w:sz="4" w:space="0" w:color="000000"/>
            </w:tcBorders>
            <w:vAlign w:val="center"/>
          </w:tcPr>
          <w:p w14:paraId="0265237B" w14:textId="77777777" w:rsidR="00A91261" w:rsidRPr="00DB42B5" w:rsidRDefault="00A91261" w:rsidP="008209A0">
            <w:pPr>
              <w:spacing w:line="20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7D0ECDC4" w14:textId="77777777" w:rsidR="00A91261" w:rsidRPr="00DB42B5" w:rsidRDefault="00A91261" w:rsidP="008209A0">
            <w:pPr>
              <w:spacing w:line="200" w:lineRule="exact"/>
              <w:jc w:val="center"/>
              <w:rPr>
                <w:sz w:val="18"/>
                <w:szCs w:val="18"/>
              </w:rPr>
            </w:pPr>
          </w:p>
        </w:tc>
        <w:tc>
          <w:tcPr>
            <w:tcW w:w="709" w:type="dxa"/>
            <w:tcBorders>
              <w:top w:val="single" w:sz="4" w:space="0" w:color="auto"/>
              <w:left w:val="nil"/>
              <w:bottom w:val="single" w:sz="4" w:space="0" w:color="auto"/>
              <w:right w:val="single" w:sz="4" w:space="0" w:color="000000"/>
            </w:tcBorders>
            <w:vAlign w:val="center"/>
          </w:tcPr>
          <w:p w14:paraId="3BF8DF3A" w14:textId="77777777" w:rsidR="00A91261" w:rsidRPr="00DB42B5" w:rsidRDefault="00A91261" w:rsidP="008209A0">
            <w:pPr>
              <w:spacing w:line="20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55988AC3" w14:textId="77777777" w:rsidR="00A91261" w:rsidRPr="00DB42B5" w:rsidRDefault="00A91261" w:rsidP="008209A0">
            <w:pPr>
              <w:spacing w:line="200" w:lineRule="exact"/>
              <w:jc w:val="center"/>
              <w:rPr>
                <w:sz w:val="18"/>
                <w:szCs w:val="18"/>
              </w:rPr>
            </w:pPr>
          </w:p>
        </w:tc>
        <w:tc>
          <w:tcPr>
            <w:tcW w:w="850" w:type="dxa"/>
            <w:tcBorders>
              <w:top w:val="single" w:sz="4" w:space="0" w:color="auto"/>
              <w:left w:val="nil"/>
              <w:bottom w:val="single" w:sz="4" w:space="0" w:color="auto"/>
              <w:right w:val="single" w:sz="4" w:space="0" w:color="000000"/>
            </w:tcBorders>
            <w:vAlign w:val="center"/>
          </w:tcPr>
          <w:p w14:paraId="58103ABF" w14:textId="77777777" w:rsidR="00A91261" w:rsidRPr="00DB42B5" w:rsidRDefault="00A91261" w:rsidP="008209A0">
            <w:pPr>
              <w:spacing w:line="200" w:lineRule="exact"/>
              <w:jc w:val="center"/>
              <w:rPr>
                <w:sz w:val="18"/>
                <w:szCs w:val="18"/>
              </w:rPr>
            </w:pPr>
          </w:p>
        </w:tc>
        <w:tc>
          <w:tcPr>
            <w:tcW w:w="1548" w:type="dxa"/>
            <w:tcBorders>
              <w:top w:val="single" w:sz="4" w:space="0" w:color="auto"/>
              <w:left w:val="nil"/>
              <w:bottom w:val="single" w:sz="4" w:space="0" w:color="auto"/>
              <w:right w:val="single" w:sz="4" w:space="0" w:color="000000"/>
            </w:tcBorders>
            <w:vAlign w:val="center"/>
          </w:tcPr>
          <w:p w14:paraId="01AA9E69" w14:textId="77777777" w:rsidR="00A91261" w:rsidRPr="00DB42B5" w:rsidRDefault="00A91261" w:rsidP="008209A0">
            <w:pPr>
              <w:spacing w:line="200" w:lineRule="exact"/>
              <w:jc w:val="center"/>
              <w:rPr>
                <w:sz w:val="18"/>
                <w:szCs w:val="18"/>
              </w:rPr>
            </w:pPr>
          </w:p>
        </w:tc>
        <w:tc>
          <w:tcPr>
            <w:tcW w:w="1316" w:type="dxa"/>
            <w:tcBorders>
              <w:top w:val="single" w:sz="4" w:space="0" w:color="auto"/>
              <w:left w:val="nil"/>
              <w:bottom w:val="single" w:sz="4" w:space="0" w:color="auto"/>
              <w:right w:val="single" w:sz="4" w:space="0" w:color="000000"/>
            </w:tcBorders>
            <w:vAlign w:val="center"/>
          </w:tcPr>
          <w:p w14:paraId="098BE0A3" w14:textId="77777777" w:rsidR="00A91261" w:rsidRPr="00DB42B5" w:rsidRDefault="00A91261" w:rsidP="008209A0">
            <w:pPr>
              <w:spacing w:line="200" w:lineRule="exact"/>
              <w:jc w:val="center"/>
              <w:rPr>
                <w:sz w:val="18"/>
                <w:szCs w:val="18"/>
              </w:rPr>
            </w:pPr>
          </w:p>
        </w:tc>
        <w:tc>
          <w:tcPr>
            <w:tcW w:w="822" w:type="dxa"/>
            <w:tcBorders>
              <w:top w:val="single" w:sz="4" w:space="0" w:color="auto"/>
              <w:left w:val="nil"/>
              <w:bottom w:val="single" w:sz="4" w:space="0" w:color="auto"/>
              <w:right w:val="single" w:sz="4" w:space="0" w:color="000000"/>
            </w:tcBorders>
            <w:vAlign w:val="center"/>
          </w:tcPr>
          <w:p w14:paraId="5635936D" w14:textId="77777777" w:rsidR="00A91261" w:rsidRPr="00DB42B5" w:rsidRDefault="00A91261" w:rsidP="008209A0">
            <w:pPr>
              <w:spacing w:line="200" w:lineRule="exact"/>
              <w:jc w:val="center"/>
              <w:rPr>
                <w:sz w:val="18"/>
                <w:szCs w:val="18"/>
              </w:rPr>
            </w:pPr>
          </w:p>
        </w:tc>
        <w:tc>
          <w:tcPr>
            <w:tcW w:w="425" w:type="dxa"/>
            <w:tcBorders>
              <w:top w:val="single" w:sz="4" w:space="0" w:color="auto"/>
              <w:left w:val="nil"/>
              <w:bottom w:val="single" w:sz="4" w:space="0" w:color="auto"/>
              <w:right w:val="single" w:sz="4" w:space="0" w:color="000000"/>
            </w:tcBorders>
            <w:vAlign w:val="center"/>
          </w:tcPr>
          <w:p w14:paraId="60658EA2" w14:textId="77777777" w:rsidR="00A91261" w:rsidRPr="00DB42B5" w:rsidRDefault="00A91261" w:rsidP="008209A0">
            <w:pPr>
              <w:spacing w:line="20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331DC9CC" w14:textId="77777777" w:rsidR="00A91261" w:rsidRPr="00DB42B5" w:rsidRDefault="00A91261" w:rsidP="008209A0">
            <w:pPr>
              <w:spacing w:line="200" w:lineRule="exact"/>
              <w:jc w:val="center"/>
              <w:rPr>
                <w:sz w:val="18"/>
                <w:szCs w:val="18"/>
              </w:rPr>
            </w:pPr>
          </w:p>
        </w:tc>
        <w:tc>
          <w:tcPr>
            <w:tcW w:w="709" w:type="dxa"/>
            <w:tcBorders>
              <w:top w:val="single" w:sz="4" w:space="0" w:color="auto"/>
              <w:left w:val="nil"/>
              <w:bottom w:val="single" w:sz="4" w:space="0" w:color="auto"/>
              <w:right w:val="nil"/>
            </w:tcBorders>
            <w:vAlign w:val="center"/>
          </w:tcPr>
          <w:p w14:paraId="18D374FF" w14:textId="77777777" w:rsidR="00A91261" w:rsidRPr="00DB42B5" w:rsidRDefault="00A91261" w:rsidP="008209A0">
            <w:pPr>
              <w:spacing w:line="200" w:lineRule="exact"/>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033C24F8" w14:textId="77777777" w:rsidR="00A91261" w:rsidRPr="00DB42B5" w:rsidRDefault="00A91261" w:rsidP="008209A0">
            <w:pPr>
              <w:spacing w:line="200" w:lineRule="exact"/>
              <w:jc w:val="center"/>
              <w:rPr>
                <w:sz w:val="18"/>
                <w:szCs w:val="18"/>
              </w:rPr>
            </w:pPr>
          </w:p>
        </w:tc>
      </w:tr>
      <w:tr w:rsidR="00A91261" w:rsidRPr="00DB42B5" w14:paraId="58646163" w14:textId="77777777" w:rsidTr="00F5126F">
        <w:trPr>
          <w:trHeight w:val="113"/>
        </w:trPr>
        <w:tc>
          <w:tcPr>
            <w:tcW w:w="2992" w:type="dxa"/>
            <w:tcBorders>
              <w:top w:val="single" w:sz="4" w:space="0" w:color="auto"/>
              <w:left w:val="single" w:sz="4" w:space="0" w:color="000000"/>
              <w:bottom w:val="single" w:sz="4" w:space="0" w:color="auto"/>
              <w:right w:val="single" w:sz="4" w:space="0" w:color="000000"/>
            </w:tcBorders>
            <w:vAlign w:val="center"/>
          </w:tcPr>
          <w:p w14:paraId="30EE334D" w14:textId="77777777" w:rsidR="00A91261" w:rsidRPr="00DB42B5" w:rsidRDefault="00A91261" w:rsidP="008209A0">
            <w:pPr>
              <w:spacing w:line="200" w:lineRule="exact"/>
              <w:ind w:left="474"/>
              <w:rPr>
                <w:sz w:val="18"/>
                <w:szCs w:val="18"/>
              </w:rPr>
            </w:pPr>
            <w:r w:rsidRPr="00DB42B5">
              <w:rPr>
                <w:sz w:val="18"/>
                <w:szCs w:val="18"/>
              </w:rPr>
              <w:t>в том числе:</w:t>
            </w:r>
          </w:p>
          <w:p w14:paraId="3D32CF04" w14:textId="77777777" w:rsidR="00A91261" w:rsidRPr="00DB42B5" w:rsidRDefault="00A91261" w:rsidP="008209A0">
            <w:pPr>
              <w:spacing w:line="200" w:lineRule="exact"/>
              <w:ind w:left="474"/>
              <w:rPr>
                <w:sz w:val="18"/>
                <w:szCs w:val="18"/>
              </w:rPr>
            </w:pPr>
            <w:r w:rsidRPr="00DB42B5">
              <w:rPr>
                <w:sz w:val="18"/>
                <w:szCs w:val="18"/>
              </w:rPr>
              <w:t xml:space="preserve">автономные   </w:t>
            </w:r>
          </w:p>
        </w:tc>
        <w:tc>
          <w:tcPr>
            <w:tcW w:w="567" w:type="dxa"/>
            <w:tcBorders>
              <w:top w:val="single" w:sz="4" w:space="0" w:color="auto"/>
              <w:left w:val="nil"/>
              <w:bottom w:val="single" w:sz="4" w:space="0" w:color="auto"/>
              <w:right w:val="single" w:sz="4" w:space="0" w:color="000000"/>
            </w:tcBorders>
            <w:vAlign w:val="center"/>
          </w:tcPr>
          <w:p w14:paraId="613C8F36" w14:textId="77777777" w:rsidR="00A91261" w:rsidRPr="00DB42B5" w:rsidRDefault="00A91261" w:rsidP="008209A0">
            <w:pPr>
              <w:spacing w:line="200" w:lineRule="exact"/>
              <w:jc w:val="center"/>
              <w:rPr>
                <w:sz w:val="18"/>
                <w:szCs w:val="18"/>
              </w:rPr>
            </w:pPr>
            <w:r w:rsidRPr="00DB42B5">
              <w:rPr>
                <w:sz w:val="18"/>
                <w:szCs w:val="18"/>
              </w:rPr>
              <w:t>27</w:t>
            </w:r>
          </w:p>
        </w:tc>
        <w:tc>
          <w:tcPr>
            <w:tcW w:w="596" w:type="dxa"/>
            <w:tcBorders>
              <w:top w:val="single" w:sz="4" w:space="0" w:color="auto"/>
              <w:left w:val="nil"/>
              <w:bottom w:val="single" w:sz="4" w:space="0" w:color="auto"/>
              <w:right w:val="single" w:sz="4" w:space="0" w:color="000000"/>
            </w:tcBorders>
            <w:vAlign w:val="center"/>
          </w:tcPr>
          <w:p w14:paraId="6B4F04BF" w14:textId="77777777" w:rsidR="00A91261" w:rsidRPr="00DB42B5" w:rsidRDefault="00A91261" w:rsidP="008209A0">
            <w:pPr>
              <w:spacing w:line="200" w:lineRule="exact"/>
              <w:jc w:val="center"/>
              <w:rPr>
                <w:sz w:val="18"/>
                <w:szCs w:val="18"/>
              </w:rPr>
            </w:pPr>
          </w:p>
        </w:tc>
        <w:tc>
          <w:tcPr>
            <w:tcW w:w="963" w:type="dxa"/>
            <w:tcBorders>
              <w:top w:val="single" w:sz="4" w:space="0" w:color="auto"/>
              <w:left w:val="nil"/>
              <w:bottom w:val="single" w:sz="4" w:space="0" w:color="auto"/>
              <w:right w:val="single" w:sz="4" w:space="0" w:color="000000"/>
            </w:tcBorders>
            <w:vAlign w:val="center"/>
          </w:tcPr>
          <w:p w14:paraId="51761670" w14:textId="77777777" w:rsidR="00A91261" w:rsidRPr="00DB42B5" w:rsidRDefault="00A91261" w:rsidP="008209A0">
            <w:pPr>
              <w:spacing w:line="200" w:lineRule="exact"/>
              <w:jc w:val="center"/>
              <w:rPr>
                <w:sz w:val="18"/>
                <w:szCs w:val="18"/>
              </w:rPr>
            </w:pPr>
          </w:p>
        </w:tc>
        <w:tc>
          <w:tcPr>
            <w:tcW w:w="426" w:type="dxa"/>
            <w:tcBorders>
              <w:top w:val="single" w:sz="4" w:space="0" w:color="auto"/>
              <w:left w:val="nil"/>
              <w:bottom w:val="single" w:sz="4" w:space="0" w:color="auto"/>
              <w:right w:val="single" w:sz="4" w:space="0" w:color="000000"/>
            </w:tcBorders>
            <w:vAlign w:val="center"/>
          </w:tcPr>
          <w:p w14:paraId="3A4794B0" w14:textId="77777777" w:rsidR="00A91261" w:rsidRPr="00DB42B5" w:rsidRDefault="00A91261" w:rsidP="008209A0">
            <w:pPr>
              <w:spacing w:line="20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67200125" w14:textId="77777777" w:rsidR="00A91261" w:rsidRPr="00DB42B5" w:rsidRDefault="00A91261" w:rsidP="008209A0">
            <w:pPr>
              <w:spacing w:line="200" w:lineRule="exact"/>
              <w:jc w:val="center"/>
              <w:rPr>
                <w:sz w:val="18"/>
                <w:szCs w:val="18"/>
              </w:rPr>
            </w:pPr>
          </w:p>
        </w:tc>
        <w:tc>
          <w:tcPr>
            <w:tcW w:w="709" w:type="dxa"/>
            <w:tcBorders>
              <w:top w:val="single" w:sz="4" w:space="0" w:color="auto"/>
              <w:left w:val="nil"/>
              <w:bottom w:val="single" w:sz="4" w:space="0" w:color="auto"/>
              <w:right w:val="single" w:sz="4" w:space="0" w:color="000000"/>
            </w:tcBorders>
            <w:vAlign w:val="center"/>
          </w:tcPr>
          <w:p w14:paraId="51D8E725" w14:textId="77777777" w:rsidR="00A91261" w:rsidRPr="00DB42B5" w:rsidRDefault="00A91261" w:rsidP="008209A0">
            <w:pPr>
              <w:spacing w:line="20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09285634" w14:textId="77777777" w:rsidR="00A91261" w:rsidRPr="00DB42B5" w:rsidRDefault="00A91261" w:rsidP="008209A0">
            <w:pPr>
              <w:spacing w:line="200" w:lineRule="exact"/>
              <w:ind w:right="-108"/>
              <w:jc w:val="center"/>
              <w:rPr>
                <w:sz w:val="18"/>
                <w:szCs w:val="18"/>
              </w:rPr>
            </w:pPr>
          </w:p>
        </w:tc>
        <w:tc>
          <w:tcPr>
            <w:tcW w:w="850" w:type="dxa"/>
            <w:tcBorders>
              <w:top w:val="single" w:sz="4" w:space="0" w:color="auto"/>
              <w:left w:val="nil"/>
              <w:bottom w:val="single" w:sz="4" w:space="0" w:color="auto"/>
              <w:right w:val="single" w:sz="4" w:space="0" w:color="000000"/>
            </w:tcBorders>
            <w:vAlign w:val="center"/>
          </w:tcPr>
          <w:p w14:paraId="6B7FC19C" w14:textId="77777777" w:rsidR="00A91261" w:rsidRPr="00DB42B5" w:rsidRDefault="00A91261" w:rsidP="008209A0">
            <w:pPr>
              <w:spacing w:line="200" w:lineRule="exact"/>
              <w:jc w:val="center"/>
              <w:rPr>
                <w:sz w:val="18"/>
                <w:szCs w:val="18"/>
              </w:rPr>
            </w:pPr>
          </w:p>
        </w:tc>
        <w:tc>
          <w:tcPr>
            <w:tcW w:w="1548" w:type="dxa"/>
            <w:tcBorders>
              <w:top w:val="single" w:sz="4" w:space="0" w:color="auto"/>
              <w:left w:val="nil"/>
              <w:bottom w:val="single" w:sz="4" w:space="0" w:color="auto"/>
              <w:right w:val="single" w:sz="4" w:space="0" w:color="000000"/>
            </w:tcBorders>
            <w:vAlign w:val="center"/>
          </w:tcPr>
          <w:p w14:paraId="1F336AC5" w14:textId="77777777" w:rsidR="00A91261" w:rsidRPr="00DB42B5" w:rsidRDefault="00A91261" w:rsidP="008209A0">
            <w:pPr>
              <w:spacing w:line="200" w:lineRule="exact"/>
              <w:jc w:val="center"/>
              <w:rPr>
                <w:sz w:val="18"/>
                <w:szCs w:val="18"/>
              </w:rPr>
            </w:pPr>
          </w:p>
        </w:tc>
        <w:tc>
          <w:tcPr>
            <w:tcW w:w="1316" w:type="dxa"/>
            <w:tcBorders>
              <w:top w:val="single" w:sz="4" w:space="0" w:color="auto"/>
              <w:left w:val="nil"/>
              <w:bottom w:val="single" w:sz="4" w:space="0" w:color="auto"/>
              <w:right w:val="single" w:sz="4" w:space="0" w:color="000000"/>
            </w:tcBorders>
            <w:vAlign w:val="center"/>
          </w:tcPr>
          <w:p w14:paraId="1293CD07" w14:textId="77777777" w:rsidR="00A91261" w:rsidRPr="00DB42B5" w:rsidRDefault="00A91261" w:rsidP="008209A0">
            <w:pPr>
              <w:spacing w:line="200" w:lineRule="exact"/>
              <w:jc w:val="center"/>
              <w:rPr>
                <w:sz w:val="18"/>
                <w:szCs w:val="18"/>
              </w:rPr>
            </w:pPr>
          </w:p>
        </w:tc>
        <w:tc>
          <w:tcPr>
            <w:tcW w:w="822" w:type="dxa"/>
            <w:tcBorders>
              <w:top w:val="single" w:sz="4" w:space="0" w:color="auto"/>
              <w:left w:val="nil"/>
              <w:bottom w:val="single" w:sz="4" w:space="0" w:color="auto"/>
              <w:right w:val="single" w:sz="4" w:space="0" w:color="000000"/>
            </w:tcBorders>
            <w:vAlign w:val="center"/>
          </w:tcPr>
          <w:p w14:paraId="4B2D47A1" w14:textId="77777777" w:rsidR="00A91261" w:rsidRPr="00DB42B5" w:rsidRDefault="00A91261" w:rsidP="008209A0">
            <w:pPr>
              <w:spacing w:line="200" w:lineRule="exact"/>
              <w:jc w:val="center"/>
              <w:rPr>
                <w:sz w:val="18"/>
                <w:szCs w:val="18"/>
              </w:rPr>
            </w:pPr>
          </w:p>
        </w:tc>
        <w:tc>
          <w:tcPr>
            <w:tcW w:w="425" w:type="dxa"/>
            <w:tcBorders>
              <w:top w:val="single" w:sz="4" w:space="0" w:color="auto"/>
              <w:left w:val="nil"/>
              <w:bottom w:val="single" w:sz="4" w:space="0" w:color="auto"/>
              <w:right w:val="single" w:sz="4" w:space="0" w:color="000000"/>
            </w:tcBorders>
            <w:vAlign w:val="center"/>
          </w:tcPr>
          <w:p w14:paraId="2321CD46" w14:textId="77777777" w:rsidR="00A91261" w:rsidRPr="00DB42B5" w:rsidRDefault="00A91261" w:rsidP="008209A0">
            <w:pPr>
              <w:spacing w:line="200" w:lineRule="exact"/>
              <w:jc w:val="center"/>
              <w:rPr>
                <w:sz w:val="18"/>
                <w:szCs w:val="18"/>
              </w:rPr>
            </w:pPr>
            <w:r w:rsidRPr="00DB42B5">
              <w:rPr>
                <w:sz w:val="18"/>
                <w:szCs w:val="18"/>
              </w:rPr>
              <w:t>Х</w:t>
            </w:r>
          </w:p>
        </w:tc>
        <w:tc>
          <w:tcPr>
            <w:tcW w:w="992" w:type="dxa"/>
            <w:tcBorders>
              <w:top w:val="single" w:sz="4" w:space="0" w:color="auto"/>
              <w:left w:val="nil"/>
              <w:bottom w:val="single" w:sz="4" w:space="0" w:color="auto"/>
              <w:right w:val="single" w:sz="4" w:space="0" w:color="000000"/>
            </w:tcBorders>
            <w:vAlign w:val="center"/>
          </w:tcPr>
          <w:p w14:paraId="62CCAB7A" w14:textId="77777777" w:rsidR="00A91261" w:rsidRPr="00DB42B5" w:rsidRDefault="00A91261" w:rsidP="008209A0">
            <w:pPr>
              <w:spacing w:line="200" w:lineRule="exact"/>
              <w:jc w:val="center"/>
              <w:rPr>
                <w:sz w:val="18"/>
                <w:szCs w:val="18"/>
              </w:rPr>
            </w:pPr>
            <w:r w:rsidRPr="00DB42B5">
              <w:rPr>
                <w:sz w:val="18"/>
                <w:szCs w:val="18"/>
              </w:rPr>
              <w:t>Х</w:t>
            </w:r>
          </w:p>
        </w:tc>
        <w:tc>
          <w:tcPr>
            <w:tcW w:w="709" w:type="dxa"/>
            <w:tcBorders>
              <w:top w:val="single" w:sz="4" w:space="0" w:color="auto"/>
              <w:left w:val="nil"/>
              <w:bottom w:val="single" w:sz="4" w:space="0" w:color="auto"/>
              <w:right w:val="nil"/>
            </w:tcBorders>
            <w:vAlign w:val="center"/>
          </w:tcPr>
          <w:p w14:paraId="60DB583C" w14:textId="77777777" w:rsidR="00A91261" w:rsidRPr="00DB42B5" w:rsidRDefault="00A91261" w:rsidP="008209A0">
            <w:pPr>
              <w:spacing w:line="200" w:lineRule="exact"/>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59D4EBBC" w14:textId="77777777" w:rsidR="00A91261" w:rsidRPr="00DB42B5" w:rsidRDefault="00A91261" w:rsidP="008209A0">
            <w:pPr>
              <w:spacing w:line="200" w:lineRule="exact"/>
              <w:jc w:val="center"/>
              <w:rPr>
                <w:sz w:val="18"/>
                <w:szCs w:val="18"/>
              </w:rPr>
            </w:pPr>
          </w:p>
        </w:tc>
      </w:tr>
      <w:tr w:rsidR="00A91261" w:rsidRPr="00DB42B5" w14:paraId="44DD19F5" w14:textId="77777777" w:rsidTr="00F5126F">
        <w:trPr>
          <w:trHeight w:val="113"/>
        </w:trPr>
        <w:tc>
          <w:tcPr>
            <w:tcW w:w="2992" w:type="dxa"/>
            <w:tcBorders>
              <w:top w:val="single" w:sz="4" w:space="0" w:color="auto"/>
              <w:left w:val="single" w:sz="4" w:space="0" w:color="000000"/>
              <w:bottom w:val="single" w:sz="4" w:space="0" w:color="auto"/>
              <w:right w:val="single" w:sz="4" w:space="0" w:color="000000"/>
            </w:tcBorders>
            <w:vAlign w:val="center"/>
          </w:tcPr>
          <w:p w14:paraId="1DF907DB" w14:textId="77777777" w:rsidR="00A91261" w:rsidRPr="00DB42B5" w:rsidRDefault="00A91261" w:rsidP="008209A0">
            <w:pPr>
              <w:spacing w:line="220" w:lineRule="exact"/>
              <w:ind w:left="474"/>
              <w:rPr>
                <w:sz w:val="18"/>
                <w:szCs w:val="18"/>
              </w:rPr>
            </w:pPr>
            <w:r w:rsidRPr="00DB42B5">
              <w:rPr>
                <w:sz w:val="18"/>
                <w:szCs w:val="18"/>
              </w:rPr>
              <w:t xml:space="preserve">бюджетные   </w:t>
            </w:r>
          </w:p>
        </w:tc>
        <w:tc>
          <w:tcPr>
            <w:tcW w:w="567" w:type="dxa"/>
            <w:tcBorders>
              <w:top w:val="single" w:sz="4" w:space="0" w:color="auto"/>
              <w:left w:val="nil"/>
              <w:bottom w:val="single" w:sz="4" w:space="0" w:color="auto"/>
              <w:right w:val="single" w:sz="4" w:space="0" w:color="000000"/>
            </w:tcBorders>
            <w:vAlign w:val="center"/>
          </w:tcPr>
          <w:p w14:paraId="75AF1DD1" w14:textId="77777777" w:rsidR="00A91261" w:rsidRPr="00DB42B5" w:rsidRDefault="00A91261" w:rsidP="008209A0">
            <w:pPr>
              <w:spacing w:line="220" w:lineRule="exact"/>
              <w:jc w:val="center"/>
              <w:rPr>
                <w:sz w:val="18"/>
                <w:szCs w:val="18"/>
              </w:rPr>
            </w:pPr>
            <w:r w:rsidRPr="00DB42B5">
              <w:rPr>
                <w:sz w:val="18"/>
                <w:szCs w:val="18"/>
              </w:rPr>
              <w:t>28</w:t>
            </w:r>
          </w:p>
        </w:tc>
        <w:tc>
          <w:tcPr>
            <w:tcW w:w="596" w:type="dxa"/>
            <w:tcBorders>
              <w:top w:val="single" w:sz="4" w:space="0" w:color="auto"/>
              <w:left w:val="nil"/>
              <w:bottom w:val="single" w:sz="4" w:space="0" w:color="auto"/>
              <w:right w:val="single" w:sz="4" w:space="0" w:color="000000"/>
            </w:tcBorders>
            <w:vAlign w:val="center"/>
          </w:tcPr>
          <w:p w14:paraId="5A17E325" w14:textId="77777777" w:rsidR="00A91261" w:rsidRPr="00DB42B5" w:rsidRDefault="00A91261" w:rsidP="008209A0">
            <w:pPr>
              <w:spacing w:line="220" w:lineRule="exact"/>
              <w:jc w:val="center"/>
              <w:rPr>
                <w:sz w:val="18"/>
                <w:szCs w:val="18"/>
              </w:rPr>
            </w:pPr>
          </w:p>
        </w:tc>
        <w:tc>
          <w:tcPr>
            <w:tcW w:w="963" w:type="dxa"/>
            <w:tcBorders>
              <w:top w:val="single" w:sz="4" w:space="0" w:color="auto"/>
              <w:left w:val="nil"/>
              <w:bottom w:val="single" w:sz="4" w:space="0" w:color="auto"/>
              <w:right w:val="single" w:sz="4" w:space="0" w:color="000000"/>
            </w:tcBorders>
            <w:vAlign w:val="center"/>
          </w:tcPr>
          <w:p w14:paraId="6171E4F8" w14:textId="77777777" w:rsidR="00A91261" w:rsidRPr="00DB42B5" w:rsidRDefault="00A91261" w:rsidP="008209A0">
            <w:pPr>
              <w:spacing w:line="220" w:lineRule="exact"/>
              <w:jc w:val="center"/>
              <w:rPr>
                <w:sz w:val="18"/>
                <w:szCs w:val="18"/>
              </w:rPr>
            </w:pPr>
          </w:p>
        </w:tc>
        <w:tc>
          <w:tcPr>
            <w:tcW w:w="426" w:type="dxa"/>
            <w:tcBorders>
              <w:top w:val="single" w:sz="4" w:space="0" w:color="auto"/>
              <w:left w:val="nil"/>
              <w:bottom w:val="single" w:sz="4" w:space="0" w:color="auto"/>
              <w:right w:val="single" w:sz="4" w:space="0" w:color="000000"/>
            </w:tcBorders>
            <w:vAlign w:val="center"/>
          </w:tcPr>
          <w:p w14:paraId="6969F8D3" w14:textId="77777777" w:rsidR="00A91261" w:rsidRPr="00DB42B5" w:rsidRDefault="00A91261" w:rsidP="008209A0">
            <w:pPr>
              <w:spacing w:line="22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217BA4B9" w14:textId="77777777" w:rsidR="00A91261" w:rsidRPr="00DB42B5" w:rsidRDefault="00A91261" w:rsidP="008209A0">
            <w:pPr>
              <w:spacing w:line="220" w:lineRule="exact"/>
              <w:jc w:val="center"/>
              <w:rPr>
                <w:sz w:val="18"/>
                <w:szCs w:val="18"/>
              </w:rPr>
            </w:pPr>
          </w:p>
        </w:tc>
        <w:tc>
          <w:tcPr>
            <w:tcW w:w="709" w:type="dxa"/>
            <w:tcBorders>
              <w:top w:val="single" w:sz="4" w:space="0" w:color="auto"/>
              <w:left w:val="nil"/>
              <w:bottom w:val="single" w:sz="4" w:space="0" w:color="auto"/>
              <w:right w:val="single" w:sz="4" w:space="0" w:color="000000"/>
            </w:tcBorders>
            <w:vAlign w:val="center"/>
          </w:tcPr>
          <w:p w14:paraId="1F6B2088" w14:textId="77777777" w:rsidR="00A91261" w:rsidRPr="00DB42B5" w:rsidRDefault="00A91261" w:rsidP="008209A0">
            <w:pPr>
              <w:spacing w:line="22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6BCBB448" w14:textId="77777777" w:rsidR="00A91261" w:rsidRPr="00DB42B5" w:rsidRDefault="00A91261" w:rsidP="008209A0">
            <w:pPr>
              <w:spacing w:line="220" w:lineRule="exact"/>
              <w:jc w:val="center"/>
              <w:rPr>
                <w:sz w:val="18"/>
                <w:szCs w:val="18"/>
              </w:rPr>
            </w:pPr>
          </w:p>
        </w:tc>
        <w:tc>
          <w:tcPr>
            <w:tcW w:w="850" w:type="dxa"/>
            <w:tcBorders>
              <w:top w:val="single" w:sz="4" w:space="0" w:color="auto"/>
              <w:left w:val="nil"/>
              <w:bottom w:val="single" w:sz="4" w:space="0" w:color="auto"/>
              <w:right w:val="single" w:sz="4" w:space="0" w:color="000000"/>
            </w:tcBorders>
            <w:vAlign w:val="center"/>
          </w:tcPr>
          <w:p w14:paraId="00D014D0" w14:textId="77777777" w:rsidR="00A91261" w:rsidRPr="00DB42B5" w:rsidRDefault="00A91261" w:rsidP="008209A0">
            <w:pPr>
              <w:spacing w:line="220" w:lineRule="exact"/>
              <w:jc w:val="center"/>
              <w:rPr>
                <w:sz w:val="18"/>
                <w:szCs w:val="18"/>
              </w:rPr>
            </w:pPr>
          </w:p>
        </w:tc>
        <w:tc>
          <w:tcPr>
            <w:tcW w:w="1548" w:type="dxa"/>
            <w:tcBorders>
              <w:top w:val="single" w:sz="4" w:space="0" w:color="auto"/>
              <w:left w:val="nil"/>
              <w:bottom w:val="single" w:sz="4" w:space="0" w:color="auto"/>
              <w:right w:val="single" w:sz="4" w:space="0" w:color="000000"/>
            </w:tcBorders>
            <w:vAlign w:val="center"/>
          </w:tcPr>
          <w:p w14:paraId="49BB1D58" w14:textId="77777777" w:rsidR="00A91261" w:rsidRPr="00DB42B5" w:rsidRDefault="00A91261" w:rsidP="008209A0">
            <w:pPr>
              <w:spacing w:line="220" w:lineRule="exact"/>
              <w:jc w:val="center"/>
              <w:rPr>
                <w:sz w:val="18"/>
                <w:szCs w:val="18"/>
              </w:rPr>
            </w:pPr>
          </w:p>
        </w:tc>
        <w:tc>
          <w:tcPr>
            <w:tcW w:w="1316" w:type="dxa"/>
            <w:tcBorders>
              <w:top w:val="single" w:sz="4" w:space="0" w:color="auto"/>
              <w:left w:val="nil"/>
              <w:bottom w:val="single" w:sz="4" w:space="0" w:color="auto"/>
              <w:right w:val="single" w:sz="4" w:space="0" w:color="000000"/>
            </w:tcBorders>
            <w:vAlign w:val="center"/>
          </w:tcPr>
          <w:p w14:paraId="2A619223" w14:textId="77777777" w:rsidR="00A91261" w:rsidRPr="00DB42B5" w:rsidRDefault="00A91261" w:rsidP="008209A0">
            <w:pPr>
              <w:spacing w:line="220" w:lineRule="exact"/>
              <w:jc w:val="center"/>
              <w:rPr>
                <w:sz w:val="18"/>
                <w:szCs w:val="18"/>
              </w:rPr>
            </w:pPr>
          </w:p>
        </w:tc>
        <w:tc>
          <w:tcPr>
            <w:tcW w:w="822" w:type="dxa"/>
            <w:tcBorders>
              <w:top w:val="single" w:sz="4" w:space="0" w:color="auto"/>
              <w:left w:val="nil"/>
              <w:bottom w:val="single" w:sz="4" w:space="0" w:color="auto"/>
              <w:right w:val="single" w:sz="4" w:space="0" w:color="000000"/>
            </w:tcBorders>
            <w:vAlign w:val="center"/>
          </w:tcPr>
          <w:p w14:paraId="7C300D7F" w14:textId="77777777" w:rsidR="00A91261" w:rsidRPr="00DB42B5" w:rsidRDefault="00A91261" w:rsidP="008209A0">
            <w:pPr>
              <w:spacing w:line="220" w:lineRule="exact"/>
              <w:jc w:val="center"/>
              <w:rPr>
                <w:sz w:val="18"/>
                <w:szCs w:val="18"/>
              </w:rPr>
            </w:pPr>
          </w:p>
        </w:tc>
        <w:tc>
          <w:tcPr>
            <w:tcW w:w="425" w:type="dxa"/>
            <w:tcBorders>
              <w:top w:val="single" w:sz="4" w:space="0" w:color="auto"/>
              <w:left w:val="nil"/>
              <w:bottom w:val="single" w:sz="4" w:space="0" w:color="auto"/>
              <w:right w:val="single" w:sz="4" w:space="0" w:color="000000"/>
            </w:tcBorders>
            <w:vAlign w:val="center"/>
          </w:tcPr>
          <w:p w14:paraId="5A82B799" w14:textId="77777777" w:rsidR="00A91261" w:rsidRPr="00DB42B5" w:rsidRDefault="00A91261" w:rsidP="008209A0">
            <w:pPr>
              <w:spacing w:line="220" w:lineRule="exact"/>
              <w:jc w:val="center"/>
              <w:rPr>
                <w:sz w:val="18"/>
                <w:szCs w:val="18"/>
              </w:rPr>
            </w:pPr>
            <w:r w:rsidRPr="00DB42B5">
              <w:rPr>
                <w:sz w:val="18"/>
                <w:szCs w:val="18"/>
              </w:rPr>
              <w:t>Х</w:t>
            </w:r>
          </w:p>
        </w:tc>
        <w:tc>
          <w:tcPr>
            <w:tcW w:w="992" w:type="dxa"/>
            <w:tcBorders>
              <w:top w:val="single" w:sz="4" w:space="0" w:color="auto"/>
              <w:left w:val="nil"/>
              <w:bottom w:val="single" w:sz="4" w:space="0" w:color="auto"/>
              <w:right w:val="single" w:sz="4" w:space="0" w:color="000000"/>
            </w:tcBorders>
            <w:vAlign w:val="center"/>
          </w:tcPr>
          <w:p w14:paraId="63CA492A" w14:textId="77777777" w:rsidR="00A91261" w:rsidRPr="00DB42B5" w:rsidRDefault="00A91261" w:rsidP="008209A0">
            <w:pPr>
              <w:spacing w:line="220" w:lineRule="exact"/>
              <w:jc w:val="center"/>
              <w:rPr>
                <w:sz w:val="18"/>
                <w:szCs w:val="18"/>
              </w:rPr>
            </w:pPr>
            <w:r w:rsidRPr="00DB42B5">
              <w:rPr>
                <w:sz w:val="18"/>
                <w:szCs w:val="18"/>
              </w:rPr>
              <w:t>Х</w:t>
            </w:r>
          </w:p>
        </w:tc>
        <w:tc>
          <w:tcPr>
            <w:tcW w:w="709" w:type="dxa"/>
            <w:tcBorders>
              <w:top w:val="single" w:sz="4" w:space="0" w:color="auto"/>
              <w:left w:val="nil"/>
              <w:bottom w:val="single" w:sz="4" w:space="0" w:color="auto"/>
              <w:right w:val="nil"/>
            </w:tcBorders>
            <w:vAlign w:val="center"/>
          </w:tcPr>
          <w:p w14:paraId="6265AF44" w14:textId="77777777" w:rsidR="00A91261" w:rsidRPr="00DB42B5" w:rsidRDefault="00A91261" w:rsidP="008209A0">
            <w:pPr>
              <w:spacing w:line="220" w:lineRule="exact"/>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7201A9D4" w14:textId="77777777" w:rsidR="00A91261" w:rsidRPr="00DB42B5" w:rsidRDefault="00A91261" w:rsidP="008209A0">
            <w:pPr>
              <w:spacing w:line="220" w:lineRule="exact"/>
              <w:jc w:val="center"/>
              <w:rPr>
                <w:sz w:val="18"/>
                <w:szCs w:val="18"/>
              </w:rPr>
            </w:pPr>
          </w:p>
        </w:tc>
      </w:tr>
      <w:tr w:rsidR="00A91261" w:rsidRPr="00DB42B5" w14:paraId="54752095" w14:textId="77777777" w:rsidTr="00F5126F">
        <w:trPr>
          <w:trHeight w:val="113"/>
        </w:trPr>
        <w:tc>
          <w:tcPr>
            <w:tcW w:w="2992" w:type="dxa"/>
            <w:tcBorders>
              <w:top w:val="single" w:sz="4" w:space="0" w:color="auto"/>
              <w:left w:val="single" w:sz="4" w:space="0" w:color="000000"/>
              <w:bottom w:val="single" w:sz="4" w:space="0" w:color="auto"/>
              <w:right w:val="single" w:sz="4" w:space="0" w:color="000000"/>
            </w:tcBorders>
            <w:vAlign w:val="center"/>
          </w:tcPr>
          <w:p w14:paraId="7139B43A" w14:textId="77777777" w:rsidR="00A91261" w:rsidRPr="00DB42B5" w:rsidRDefault="00A91261" w:rsidP="008209A0">
            <w:pPr>
              <w:spacing w:line="220" w:lineRule="exact"/>
              <w:ind w:left="474"/>
              <w:rPr>
                <w:sz w:val="18"/>
                <w:szCs w:val="18"/>
              </w:rPr>
            </w:pPr>
            <w:r w:rsidRPr="00DB42B5">
              <w:rPr>
                <w:sz w:val="18"/>
                <w:szCs w:val="18"/>
              </w:rPr>
              <w:t xml:space="preserve">казенные   </w:t>
            </w:r>
          </w:p>
        </w:tc>
        <w:tc>
          <w:tcPr>
            <w:tcW w:w="567" w:type="dxa"/>
            <w:tcBorders>
              <w:top w:val="single" w:sz="4" w:space="0" w:color="auto"/>
              <w:left w:val="nil"/>
              <w:bottom w:val="single" w:sz="4" w:space="0" w:color="auto"/>
              <w:right w:val="single" w:sz="4" w:space="0" w:color="000000"/>
            </w:tcBorders>
            <w:vAlign w:val="center"/>
          </w:tcPr>
          <w:p w14:paraId="4DC4084F" w14:textId="77777777" w:rsidR="00A91261" w:rsidRPr="00DB42B5" w:rsidRDefault="00A91261" w:rsidP="008209A0">
            <w:pPr>
              <w:spacing w:line="220" w:lineRule="exact"/>
              <w:jc w:val="center"/>
              <w:rPr>
                <w:sz w:val="18"/>
                <w:szCs w:val="18"/>
              </w:rPr>
            </w:pPr>
            <w:r w:rsidRPr="00DB42B5">
              <w:rPr>
                <w:sz w:val="18"/>
                <w:szCs w:val="18"/>
              </w:rPr>
              <w:t>29</w:t>
            </w:r>
          </w:p>
        </w:tc>
        <w:tc>
          <w:tcPr>
            <w:tcW w:w="596" w:type="dxa"/>
            <w:tcBorders>
              <w:top w:val="single" w:sz="4" w:space="0" w:color="auto"/>
              <w:left w:val="nil"/>
              <w:bottom w:val="single" w:sz="4" w:space="0" w:color="auto"/>
              <w:right w:val="single" w:sz="4" w:space="0" w:color="000000"/>
            </w:tcBorders>
            <w:vAlign w:val="center"/>
          </w:tcPr>
          <w:p w14:paraId="747FA69F" w14:textId="77777777" w:rsidR="00A91261" w:rsidRPr="00DB42B5" w:rsidRDefault="00A91261" w:rsidP="008209A0">
            <w:pPr>
              <w:spacing w:line="220" w:lineRule="exact"/>
              <w:jc w:val="center"/>
              <w:rPr>
                <w:sz w:val="18"/>
                <w:szCs w:val="18"/>
              </w:rPr>
            </w:pPr>
          </w:p>
        </w:tc>
        <w:tc>
          <w:tcPr>
            <w:tcW w:w="963" w:type="dxa"/>
            <w:tcBorders>
              <w:top w:val="single" w:sz="4" w:space="0" w:color="auto"/>
              <w:left w:val="nil"/>
              <w:bottom w:val="single" w:sz="4" w:space="0" w:color="auto"/>
              <w:right w:val="single" w:sz="4" w:space="0" w:color="000000"/>
            </w:tcBorders>
            <w:vAlign w:val="center"/>
          </w:tcPr>
          <w:p w14:paraId="60281F7D" w14:textId="77777777" w:rsidR="00A91261" w:rsidRPr="00DB42B5" w:rsidRDefault="00A91261" w:rsidP="008209A0">
            <w:pPr>
              <w:spacing w:line="220" w:lineRule="exact"/>
              <w:jc w:val="center"/>
              <w:rPr>
                <w:sz w:val="18"/>
                <w:szCs w:val="18"/>
              </w:rPr>
            </w:pPr>
          </w:p>
        </w:tc>
        <w:tc>
          <w:tcPr>
            <w:tcW w:w="426" w:type="dxa"/>
            <w:tcBorders>
              <w:top w:val="single" w:sz="4" w:space="0" w:color="auto"/>
              <w:left w:val="nil"/>
              <w:bottom w:val="single" w:sz="4" w:space="0" w:color="auto"/>
              <w:right w:val="single" w:sz="4" w:space="0" w:color="000000"/>
            </w:tcBorders>
            <w:vAlign w:val="center"/>
          </w:tcPr>
          <w:p w14:paraId="7E4CF6D1" w14:textId="77777777" w:rsidR="00A91261" w:rsidRPr="00DB42B5" w:rsidRDefault="00A91261" w:rsidP="008209A0">
            <w:pPr>
              <w:spacing w:line="22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69A5AC28" w14:textId="77777777" w:rsidR="00A91261" w:rsidRPr="00DB42B5" w:rsidRDefault="00A91261" w:rsidP="008209A0">
            <w:pPr>
              <w:spacing w:line="220" w:lineRule="exact"/>
              <w:jc w:val="center"/>
              <w:rPr>
                <w:sz w:val="18"/>
                <w:szCs w:val="18"/>
              </w:rPr>
            </w:pPr>
          </w:p>
        </w:tc>
        <w:tc>
          <w:tcPr>
            <w:tcW w:w="709" w:type="dxa"/>
            <w:tcBorders>
              <w:top w:val="single" w:sz="4" w:space="0" w:color="auto"/>
              <w:left w:val="nil"/>
              <w:bottom w:val="single" w:sz="4" w:space="0" w:color="auto"/>
              <w:right w:val="single" w:sz="4" w:space="0" w:color="000000"/>
            </w:tcBorders>
            <w:vAlign w:val="center"/>
          </w:tcPr>
          <w:p w14:paraId="13CA5AAB" w14:textId="77777777" w:rsidR="00A91261" w:rsidRPr="00DB42B5" w:rsidRDefault="00A91261" w:rsidP="008209A0">
            <w:pPr>
              <w:spacing w:line="22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55050752" w14:textId="77777777" w:rsidR="00A91261" w:rsidRPr="00DB42B5" w:rsidRDefault="00A91261" w:rsidP="008209A0">
            <w:pPr>
              <w:spacing w:line="220" w:lineRule="exact"/>
              <w:jc w:val="center"/>
              <w:rPr>
                <w:sz w:val="18"/>
                <w:szCs w:val="18"/>
              </w:rPr>
            </w:pPr>
          </w:p>
        </w:tc>
        <w:tc>
          <w:tcPr>
            <w:tcW w:w="850" w:type="dxa"/>
            <w:tcBorders>
              <w:top w:val="single" w:sz="4" w:space="0" w:color="auto"/>
              <w:left w:val="nil"/>
              <w:bottom w:val="single" w:sz="4" w:space="0" w:color="auto"/>
              <w:right w:val="single" w:sz="4" w:space="0" w:color="000000"/>
            </w:tcBorders>
            <w:vAlign w:val="center"/>
          </w:tcPr>
          <w:p w14:paraId="3CF6AD48" w14:textId="77777777" w:rsidR="00A91261" w:rsidRPr="00DB42B5" w:rsidRDefault="00A91261" w:rsidP="008209A0">
            <w:pPr>
              <w:spacing w:line="220" w:lineRule="exact"/>
              <w:jc w:val="center"/>
              <w:rPr>
                <w:sz w:val="18"/>
                <w:szCs w:val="18"/>
              </w:rPr>
            </w:pPr>
          </w:p>
        </w:tc>
        <w:tc>
          <w:tcPr>
            <w:tcW w:w="1548" w:type="dxa"/>
            <w:tcBorders>
              <w:top w:val="single" w:sz="4" w:space="0" w:color="auto"/>
              <w:left w:val="nil"/>
              <w:bottom w:val="single" w:sz="4" w:space="0" w:color="auto"/>
              <w:right w:val="single" w:sz="4" w:space="0" w:color="000000"/>
            </w:tcBorders>
            <w:vAlign w:val="center"/>
          </w:tcPr>
          <w:p w14:paraId="5E626A7D" w14:textId="77777777" w:rsidR="00A91261" w:rsidRPr="00DB42B5" w:rsidRDefault="00A91261" w:rsidP="008209A0">
            <w:pPr>
              <w:spacing w:line="220" w:lineRule="exact"/>
              <w:jc w:val="center"/>
              <w:rPr>
                <w:sz w:val="18"/>
                <w:szCs w:val="18"/>
              </w:rPr>
            </w:pPr>
          </w:p>
        </w:tc>
        <w:tc>
          <w:tcPr>
            <w:tcW w:w="1316" w:type="dxa"/>
            <w:tcBorders>
              <w:top w:val="single" w:sz="4" w:space="0" w:color="auto"/>
              <w:left w:val="nil"/>
              <w:bottom w:val="single" w:sz="4" w:space="0" w:color="auto"/>
              <w:right w:val="single" w:sz="4" w:space="0" w:color="000000"/>
            </w:tcBorders>
            <w:vAlign w:val="center"/>
          </w:tcPr>
          <w:p w14:paraId="009C1442" w14:textId="77777777" w:rsidR="00A91261" w:rsidRPr="00DB42B5" w:rsidRDefault="00A91261" w:rsidP="008209A0">
            <w:pPr>
              <w:spacing w:line="220" w:lineRule="exact"/>
              <w:jc w:val="center"/>
              <w:rPr>
                <w:sz w:val="18"/>
                <w:szCs w:val="18"/>
              </w:rPr>
            </w:pPr>
          </w:p>
        </w:tc>
        <w:tc>
          <w:tcPr>
            <w:tcW w:w="822" w:type="dxa"/>
            <w:tcBorders>
              <w:top w:val="single" w:sz="4" w:space="0" w:color="auto"/>
              <w:left w:val="nil"/>
              <w:bottom w:val="single" w:sz="4" w:space="0" w:color="auto"/>
              <w:right w:val="single" w:sz="4" w:space="0" w:color="000000"/>
            </w:tcBorders>
            <w:vAlign w:val="center"/>
          </w:tcPr>
          <w:p w14:paraId="7EC1C917" w14:textId="77777777" w:rsidR="00A91261" w:rsidRPr="00DB42B5" w:rsidRDefault="00A91261" w:rsidP="008209A0">
            <w:pPr>
              <w:spacing w:line="220" w:lineRule="exact"/>
              <w:jc w:val="center"/>
              <w:rPr>
                <w:sz w:val="18"/>
                <w:szCs w:val="18"/>
              </w:rPr>
            </w:pPr>
          </w:p>
        </w:tc>
        <w:tc>
          <w:tcPr>
            <w:tcW w:w="425" w:type="dxa"/>
            <w:tcBorders>
              <w:top w:val="single" w:sz="4" w:space="0" w:color="auto"/>
              <w:left w:val="nil"/>
              <w:bottom w:val="single" w:sz="4" w:space="0" w:color="auto"/>
              <w:right w:val="single" w:sz="4" w:space="0" w:color="000000"/>
            </w:tcBorders>
            <w:vAlign w:val="center"/>
          </w:tcPr>
          <w:p w14:paraId="6B4C827F" w14:textId="77777777" w:rsidR="00A91261" w:rsidRPr="00DB42B5" w:rsidRDefault="00A91261" w:rsidP="008209A0">
            <w:pPr>
              <w:spacing w:line="220" w:lineRule="exact"/>
              <w:jc w:val="center"/>
              <w:rPr>
                <w:sz w:val="18"/>
                <w:szCs w:val="18"/>
              </w:rPr>
            </w:pPr>
            <w:r w:rsidRPr="00DB42B5">
              <w:rPr>
                <w:sz w:val="18"/>
                <w:szCs w:val="18"/>
              </w:rPr>
              <w:t>Х</w:t>
            </w:r>
          </w:p>
        </w:tc>
        <w:tc>
          <w:tcPr>
            <w:tcW w:w="992" w:type="dxa"/>
            <w:tcBorders>
              <w:top w:val="single" w:sz="4" w:space="0" w:color="auto"/>
              <w:left w:val="nil"/>
              <w:bottom w:val="single" w:sz="4" w:space="0" w:color="auto"/>
              <w:right w:val="single" w:sz="4" w:space="0" w:color="000000"/>
            </w:tcBorders>
            <w:vAlign w:val="center"/>
          </w:tcPr>
          <w:p w14:paraId="7137335A" w14:textId="77777777" w:rsidR="00A91261" w:rsidRPr="00DB42B5" w:rsidRDefault="00A91261" w:rsidP="008209A0">
            <w:pPr>
              <w:spacing w:line="220" w:lineRule="exact"/>
              <w:jc w:val="center"/>
              <w:rPr>
                <w:sz w:val="18"/>
                <w:szCs w:val="18"/>
              </w:rPr>
            </w:pPr>
            <w:r w:rsidRPr="00DB42B5">
              <w:rPr>
                <w:sz w:val="18"/>
                <w:szCs w:val="18"/>
              </w:rPr>
              <w:t>Х</w:t>
            </w:r>
          </w:p>
        </w:tc>
        <w:tc>
          <w:tcPr>
            <w:tcW w:w="709" w:type="dxa"/>
            <w:tcBorders>
              <w:top w:val="single" w:sz="4" w:space="0" w:color="auto"/>
              <w:left w:val="nil"/>
              <w:bottom w:val="single" w:sz="4" w:space="0" w:color="auto"/>
              <w:right w:val="nil"/>
            </w:tcBorders>
            <w:vAlign w:val="center"/>
          </w:tcPr>
          <w:p w14:paraId="6DB9EF37" w14:textId="77777777" w:rsidR="00A91261" w:rsidRPr="00DB42B5" w:rsidRDefault="00A91261" w:rsidP="008209A0">
            <w:pPr>
              <w:spacing w:line="220" w:lineRule="exact"/>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111B0400" w14:textId="77777777" w:rsidR="00A91261" w:rsidRPr="00DB42B5" w:rsidRDefault="00A91261" w:rsidP="008209A0">
            <w:pPr>
              <w:spacing w:line="220" w:lineRule="exact"/>
              <w:jc w:val="center"/>
              <w:rPr>
                <w:sz w:val="18"/>
                <w:szCs w:val="18"/>
              </w:rPr>
            </w:pPr>
          </w:p>
        </w:tc>
      </w:tr>
      <w:tr w:rsidR="00A91261" w:rsidRPr="00DB42B5" w14:paraId="77072AF1" w14:textId="77777777" w:rsidTr="00F5126F">
        <w:trPr>
          <w:trHeight w:val="113"/>
        </w:trPr>
        <w:tc>
          <w:tcPr>
            <w:tcW w:w="2992" w:type="dxa"/>
            <w:tcBorders>
              <w:top w:val="single" w:sz="4" w:space="0" w:color="auto"/>
              <w:left w:val="single" w:sz="4" w:space="0" w:color="000000"/>
              <w:bottom w:val="single" w:sz="4" w:space="0" w:color="auto"/>
              <w:right w:val="single" w:sz="4" w:space="0" w:color="000000"/>
            </w:tcBorders>
            <w:vAlign w:val="center"/>
          </w:tcPr>
          <w:p w14:paraId="2C6FD0E4" w14:textId="77777777" w:rsidR="00A91261" w:rsidRPr="00DB42B5" w:rsidRDefault="00A91261" w:rsidP="008209A0">
            <w:pPr>
              <w:spacing w:line="220" w:lineRule="exact"/>
              <w:ind w:left="474"/>
              <w:rPr>
                <w:sz w:val="18"/>
                <w:szCs w:val="18"/>
              </w:rPr>
            </w:pPr>
            <w:r w:rsidRPr="00DB42B5">
              <w:rPr>
                <w:sz w:val="18"/>
                <w:szCs w:val="18"/>
              </w:rPr>
              <w:t xml:space="preserve">иные   </w:t>
            </w:r>
          </w:p>
        </w:tc>
        <w:tc>
          <w:tcPr>
            <w:tcW w:w="567" w:type="dxa"/>
            <w:tcBorders>
              <w:top w:val="single" w:sz="4" w:space="0" w:color="auto"/>
              <w:left w:val="nil"/>
              <w:bottom w:val="single" w:sz="4" w:space="0" w:color="auto"/>
              <w:right w:val="single" w:sz="4" w:space="0" w:color="000000"/>
            </w:tcBorders>
            <w:vAlign w:val="center"/>
          </w:tcPr>
          <w:p w14:paraId="58AD8FB8" w14:textId="77777777" w:rsidR="00A91261" w:rsidRPr="00DB42B5" w:rsidRDefault="00A91261" w:rsidP="008209A0">
            <w:pPr>
              <w:spacing w:line="220" w:lineRule="exact"/>
              <w:jc w:val="center"/>
              <w:rPr>
                <w:sz w:val="18"/>
                <w:szCs w:val="18"/>
              </w:rPr>
            </w:pPr>
            <w:r w:rsidRPr="00DB42B5">
              <w:rPr>
                <w:sz w:val="18"/>
                <w:szCs w:val="18"/>
              </w:rPr>
              <w:t>30</w:t>
            </w:r>
          </w:p>
        </w:tc>
        <w:tc>
          <w:tcPr>
            <w:tcW w:w="596" w:type="dxa"/>
            <w:tcBorders>
              <w:top w:val="single" w:sz="4" w:space="0" w:color="auto"/>
              <w:left w:val="nil"/>
              <w:bottom w:val="single" w:sz="4" w:space="0" w:color="auto"/>
              <w:right w:val="single" w:sz="4" w:space="0" w:color="000000"/>
            </w:tcBorders>
            <w:vAlign w:val="center"/>
          </w:tcPr>
          <w:p w14:paraId="156F7E55" w14:textId="77777777" w:rsidR="00A91261" w:rsidRPr="00DB42B5" w:rsidRDefault="00A91261" w:rsidP="008209A0">
            <w:pPr>
              <w:spacing w:line="220" w:lineRule="exact"/>
              <w:jc w:val="center"/>
              <w:rPr>
                <w:sz w:val="18"/>
                <w:szCs w:val="18"/>
              </w:rPr>
            </w:pPr>
          </w:p>
        </w:tc>
        <w:tc>
          <w:tcPr>
            <w:tcW w:w="963" w:type="dxa"/>
            <w:tcBorders>
              <w:top w:val="single" w:sz="4" w:space="0" w:color="auto"/>
              <w:left w:val="nil"/>
              <w:bottom w:val="single" w:sz="4" w:space="0" w:color="auto"/>
              <w:right w:val="single" w:sz="4" w:space="0" w:color="000000"/>
            </w:tcBorders>
            <w:vAlign w:val="center"/>
          </w:tcPr>
          <w:p w14:paraId="714E3959" w14:textId="77777777" w:rsidR="00A91261" w:rsidRPr="00DB42B5" w:rsidRDefault="00A91261" w:rsidP="008209A0">
            <w:pPr>
              <w:spacing w:line="220" w:lineRule="exact"/>
              <w:jc w:val="center"/>
              <w:rPr>
                <w:sz w:val="18"/>
                <w:szCs w:val="18"/>
              </w:rPr>
            </w:pPr>
          </w:p>
        </w:tc>
        <w:tc>
          <w:tcPr>
            <w:tcW w:w="426" w:type="dxa"/>
            <w:tcBorders>
              <w:top w:val="single" w:sz="4" w:space="0" w:color="auto"/>
              <w:left w:val="nil"/>
              <w:bottom w:val="single" w:sz="4" w:space="0" w:color="auto"/>
              <w:right w:val="single" w:sz="4" w:space="0" w:color="000000"/>
            </w:tcBorders>
            <w:vAlign w:val="center"/>
          </w:tcPr>
          <w:p w14:paraId="60FB0D8E" w14:textId="77777777" w:rsidR="00A91261" w:rsidRPr="00DB42B5" w:rsidRDefault="00A91261" w:rsidP="008209A0">
            <w:pPr>
              <w:spacing w:line="22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1A43F51A" w14:textId="77777777" w:rsidR="00A91261" w:rsidRPr="00DB42B5" w:rsidRDefault="00A91261" w:rsidP="008209A0">
            <w:pPr>
              <w:spacing w:line="220" w:lineRule="exact"/>
              <w:jc w:val="center"/>
              <w:rPr>
                <w:sz w:val="18"/>
                <w:szCs w:val="18"/>
              </w:rPr>
            </w:pPr>
          </w:p>
        </w:tc>
        <w:tc>
          <w:tcPr>
            <w:tcW w:w="709" w:type="dxa"/>
            <w:tcBorders>
              <w:top w:val="single" w:sz="4" w:space="0" w:color="auto"/>
              <w:left w:val="nil"/>
              <w:bottom w:val="single" w:sz="4" w:space="0" w:color="auto"/>
              <w:right w:val="single" w:sz="4" w:space="0" w:color="000000"/>
            </w:tcBorders>
            <w:vAlign w:val="center"/>
          </w:tcPr>
          <w:p w14:paraId="3C1EAB3B" w14:textId="77777777" w:rsidR="00A91261" w:rsidRPr="00DB42B5" w:rsidRDefault="00A91261" w:rsidP="008209A0">
            <w:pPr>
              <w:spacing w:line="22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7F9BC687" w14:textId="77777777" w:rsidR="00A91261" w:rsidRPr="00DB42B5" w:rsidRDefault="00A91261" w:rsidP="008209A0">
            <w:pPr>
              <w:spacing w:line="220" w:lineRule="exact"/>
              <w:jc w:val="center"/>
              <w:rPr>
                <w:sz w:val="18"/>
                <w:szCs w:val="18"/>
              </w:rPr>
            </w:pPr>
          </w:p>
        </w:tc>
        <w:tc>
          <w:tcPr>
            <w:tcW w:w="850" w:type="dxa"/>
            <w:tcBorders>
              <w:top w:val="single" w:sz="4" w:space="0" w:color="auto"/>
              <w:left w:val="nil"/>
              <w:bottom w:val="single" w:sz="4" w:space="0" w:color="auto"/>
              <w:right w:val="single" w:sz="4" w:space="0" w:color="000000"/>
            </w:tcBorders>
            <w:vAlign w:val="center"/>
          </w:tcPr>
          <w:p w14:paraId="161C2FEB" w14:textId="77777777" w:rsidR="00A91261" w:rsidRPr="00DB42B5" w:rsidRDefault="00A91261" w:rsidP="008209A0">
            <w:pPr>
              <w:spacing w:line="220" w:lineRule="exact"/>
              <w:jc w:val="center"/>
              <w:rPr>
                <w:sz w:val="18"/>
                <w:szCs w:val="18"/>
              </w:rPr>
            </w:pPr>
          </w:p>
        </w:tc>
        <w:tc>
          <w:tcPr>
            <w:tcW w:w="1548" w:type="dxa"/>
            <w:tcBorders>
              <w:top w:val="single" w:sz="4" w:space="0" w:color="auto"/>
              <w:left w:val="nil"/>
              <w:bottom w:val="single" w:sz="4" w:space="0" w:color="auto"/>
              <w:right w:val="single" w:sz="4" w:space="0" w:color="000000"/>
            </w:tcBorders>
            <w:vAlign w:val="center"/>
          </w:tcPr>
          <w:p w14:paraId="5266FC0C" w14:textId="77777777" w:rsidR="00A91261" w:rsidRPr="00DB42B5" w:rsidRDefault="00A91261" w:rsidP="008209A0">
            <w:pPr>
              <w:spacing w:line="220" w:lineRule="exact"/>
              <w:jc w:val="center"/>
              <w:rPr>
                <w:sz w:val="18"/>
                <w:szCs w:val="18"/>
              </w:rPr>
            </w:pPr>
          </w:p>
        </w:tc>
        <w:tc>
          <w:tcPr>
            <w:tcW w:w="1316" w:type="dxa"/>
            <w:tcBorders>
              <w:top w:val="single" w:sz="4" w:space="0" w:color="auto"/>
              <w:left w:val="nil"/>
              <w:bottom w:val="single" w:sz="4" w:space="0" w:color="auto"/>
              <w:right w:val="single" w:sz="4" w:space="0" w:color="000000"/>
            </w:tcBorders>
            <w:vAlign w:val="center"/>
          </w:tcPr>
          <w:p w14:paraId="53E0429B" w14:textId="77777777" w:rsidR="00A91261" w:rsidRPr="00DB42B5" w:rsidRDefault="00A91261" w:rsidP="008209A0">
            <w:pPr>
              <w:spacing w:line="220" w:lineRule="exact"/>
              <w:jc w:val="center"/>
              <w:rPr>
                <w:sz w:val="18"/>
                <w:szCs w:val="18"/>
              </w:rPr>
            </w:pPr>
          </w:p>
        </w:tc>
        <w:tc>
          <w:tcPr>
            <w:tcW w:w="822" w:type="dxa"/>
            <w:tcBorders>
              <w:top w:val="single" w:sz="4" w:space="0" w:color="auto"/>
              <w:left w:val="nil"/>
              <w:bottom w:val="single" w:sz="4" w:space="0" w:color="auto"/>
              <w:right w:val="single" w:sz="4" w:space="0" w:color="000000"/>
            </w:tcBorders>
            <w:vAlign w:val="center"/>
          </w:tcPr>
          <w:p w14:paraId="5D6823E0" w14:textId="77777777" w:rsidR="00A91261" w:rsidRPr="00DB42B5" w:rsidRDefault="00A91261" w:rsidP="008209A0">
            <w:pPr>
              <w:spacing w:line="220" w:lineRule="exact"/>
              <w:jc w:val="center"/>
              <w:rPr>
                <w:sz w:val="18"/>
                <w:szCs w:val="18"/>
              </w:rPr>
            </w:pPr>
          </w:p>
        </w:tc>
        <w:tc>
          <w:tcPr>
            <w:tcW w:w="425" w:type="dxa"/>
            <w:tcBorders>
              <w:top w:val="single" w:sz="4" w:space="0" w:color="auto"/>
              <w:left w:val="nil"/>
              <w:bottom w:val="single" w:sz="4" w:space="0" w:color="auto"/>
              <w:right w:val="single" w:sz="4" w:space="0" w:color="000000"/>
            </w:tcBorders>
            <w:vAlign w:val="center"/>
          </w:tcPr>
          <w:p w14:paraId="7F3533F8" w14:textId="77777777" w:rsidR="00A91261" w:rsidRPr="00DB42B5" w:rsidRDefault="00A91261" w:rsidP="008209A0">
            <w:pPr>
              <w:spacing w:line="22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3717AB01" w14:textId="77777777" w:rsidR="00A91261" w:rsidRPr="00DB42B5" w:rsidRDefault="00A91261" w:rsidP="008209A0">
            <w:pPr>
              <w:spacing w:line="220" w:lineRule="exact"/>
              <w:jc w:val="center"/>
              <w:rPr>
                <w:sz w:val="18"/>
                <w:szCs w:val="18"/>
              </w:rPr>
            </w:pPr>
          </w:p>
        </w:tc>
        <w:tc>
          <w:tcPr>
            <w:tcW w:w="709" w:type="dxa"/>
            <w:tcBorders>
              <w:top w:val="single" w:sz="4" w:space="0" w:color="auto"/>
              <w:left w:val="nil"/>
              <w:bottom w:val="single" w:sz="4" w:space="0" w:color="auto"/>
              <w:right w:val="nil"/>
            </w:tcBorders>
            <w:vAlign w:val="center"/>
          </w:tcPr>
          <w:p w14:paraId="22080D39" w14:textId="77777777" w:rsidR="00A91261" w:rsidRPr="00DB42B5" w:rsidRDefault="00A91261" w:rsidP="008209A0">
            <w:pPr>
              <w:spacing w:line="220" w:lineRule="exact"/>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29EFFE9A" w14:textId="77777777" w:rsidR="00A91261" w:rsidRPr="00DB42B5" w:rsidRDefault="00A91261" w:rsidP="008209A0">
            <w:pPr>
              <w:spacing w:line="220" w:lineRule="exact"/>
              <w:jc w:val="center"/>
              <w:rPr>
                <w:sz w:val="18"/>
                <w:szCs w:val="18"/>
              </w:rPr>
            </w:pPr>
          </w:p>
        </w:tc>
      </w:tr>
      <w:tr w:rsidR="00A91261" w:rsidRPr="00DB42B5" w14:paraId="7F89763A" w14:textId="77777777" w:rsidTr="00F5126F">
        <w:trPr>
          <w:trHeight w:val="303"/>
        </w:trPr>
        <w:tc>
          <w:tcPr>
            <w:tcW w:w="2992" w:type="dxa"/>
            <w:tcBorders>
              <w:top w:val="single" w:sz="4" w:space="0" w:color="auto"/>
              <w:left w:val="single" w:sz="4" w:space="0" w:color="000000"/>
              <w:bottom w:val="single" w:sz="4" w:space="0" w:color="auto"/>
              <w:right w:val="single" w:sz="4" w:space="0" w:color="000000"/>
            </w:tcBorders>
            <w:vAlign w:val="center"/>
          </w:tcPr>
          <w:p w14:paraId="690746F3" w14:textId="77777777" w:rsidR="00A91261" w:rsidRPr="00DB42B5" w:rsidRDefault="00A91261" w:rsidP="00796713">
            <w:pPr>
              <w:spacing w:line="180" w:lineRule="exact"/>
              <w:rPr>
                <w:b/>
                <w:sz w:val="18"/>
                <w:szCs w:val="18"/>
              </w:rPr>
            </w:pPr>
            <w:r w:rsidRPr="00DB42B5">
              <w:rPr>
                <w:b/>
                <w:sz w:val="18"/>
                <w:szCs w:val="18"/>
              </w:rPr>
              <w:t>Участковые больницы</w:t>
            </w:r>
          </w:p>
          <w:p w14:paraId="5739CB97" w14:textId="77777777" w:rsidR="00A91261" w:rsidRPr="00DB42B5" w:rsidRDefault="00A91261" w:rsidP="00796713">
            <w:pPr>
              <w:spacing w:line="180" w:lineRule="exact"/>
              <w:rPr>
                <w:b/>
                <w:sz w:val="18"/>
                <w:szCs w:val="18"/>
              </w:rPr>
            </w:pPr>
            <w:r w:rsidRPr="00DB42B5">
              <w:rPr>
                <w:sz w:val="18"/>
                <w:szCs w:val="18"/>
              </w:rPr>
              <w:t>(сумма строк с 32 по 35)</w:t>
            </w:r>
          </w:p>
        </w:tc>
        <w:tc>
          <w:tcPr>
            <w:tcW w:w="567" w:type="dxa"/>
            <w:tcBorders>
              <w:top w:val="single" w:sz="4" w:space="0" w:color="auto"/>
              <w:left w:val="nil"/>
              <w:bottom w:val="single" w:sz="4" w:space="0" w:color="auto"/>
              <w:right w:val="single" w:sz="4" w:space="0" w:color="000000"/>
            </w:tcBorders>
            <w:vAlign w:val="center"/>
          </w:tcPr>
          <w:p w14:paraId="5F444E99" w14:textId="77777777" w:rsidR="00A91261" w:rsidRPr="00DB42B5" w:rsidRDefault="00A91261" w:rsidP="00796713">
            <w:pPr>
              <w:spacing w:line="180" w:lineRule="exact"/>
              <w:jc w:val="center"/>
              <w:rPr>
                <w:sz w:val="18"/>
                <w:szCs w:val="18"/>
              </w:rPr>
            </w:pPr>
            <w:r w:rsidRPr="00DB42B5">
              <w:rPr>
                <w:sz w:val="18"/>
                <w:szCs w:val="18"/>
              </w:rPr>
              <w:t>31</w:t>
            </w:r>
          </w:p>
        </w:tc>
        <w:tc>
          <w:tcPr>
            <w:tcW w:w="596" w:type="dxa"/>
            <w:tcBorders>
              <w:top w:val="single" w:sz="4" w:space="0" w:color="auto"/>
              <w:left w:val="nil"/>
              <w:bottom w:val="single" w:sz="4" w:space="0" w:color="auto"/>
              <w:right w:val="single" w:sz="4" w:space="0" w:color="000000"/>
            </w:tcBorders>
            <w:vAlign w:val="center"/>
          </w:tcPr>
          <w:p w14:paraId="5A882F41" w14:textId="77777777" w:rsidR="00A91261" w:rsidRPr="00DB42B5" w:rsidRDefault="00A91261" w:rsidP="00796713">
            <w:pPr>
              <w:spacing w:line="180" w:lineRule="exact"/>
              <w:jc w:val="center"/>
              <w:rPr>
                <w:sz w:val="18"/>
                <w:szCs w:val="18"/>
              </w:rPr>
            </w:pPr>
          </w:p>
        </w:tc>
        <w:tc>
          <w:tcPr>
            <w:tcW w:w="963" w:type="dxa"/>
            <w:tcBorders>
              <w:top w:val="single" w:sz="4" w:space="0" w:color="auto"/>
              <w:left w:val="nil"/>
              <w:bottom w:val="single" w:sz="4" w:space="0" w:color="auto"/>
              <w:right w:val="single" w:sz="4" w:space="0" w:color="000000"/>
            </w:tcBorders>
            <w:vAlign w:val="center"/>
          </w:tcPr>
          <w:p w14:paraId="3589AB21" w14:textId="77777777" w:rsidR="00A91261" w:rsidRPr="00DB42B5" w:rsidRDefault="00A91261" w:rsidP="00796713">
            <w:pPr>
              <w:spacing w:line="180" w:lineRule="exact"/>
              <w:jc w:val="center"/>
              <w:rPr>
                <w:sz w:val="18"/>
                <w:szCs w:val="18"/>
              </w:rPr>
            </w:pPr>
          </w:p>
        </w:tc>
        <w:tc>
          <w:tcPr>
            <w:tcW w:w="426" w:type="dxa"/>
            <w:tcBorders>
              <w:top w:val="single" w:sz="4" w:space="0" w:color="auto"/>
              <w:left w:val="nil"/>
              <w:bottom w:val="single" w:sz="4" w:space="0" w:color="auto"/>
              <w:right w:val="single" w:sz="4" w:space="0" w:color="000000"/>
            </w:tcBorders>
            <w:vAlign w:val="center"/>
          </w:tcPr>
          <w:p w14:paraId="7D76D4A5" w14:textId="77777777" w:rsidR="00A91261" w:rsidRPr="00DB42B5" w:rsidRDefault="00A91261" w:rsidP="00796713">
            <w:pPr>
              <w:spacing w:line="18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52C8BEF8" w14:textId="77777777" w:rsidR="00A91261" w:rsidRPr="00DB42B5" w:rsidRDefault="00A91261" w:rsidP="00796713">
            <w:pPr>
              <w:spacing w:line="180" w:lineRule="exact"/>
              <w:jc w:val="center"/>
              <w:rPr>
                <w:sz w:val="18"/>
                <w:szCs w:val="18"/>
              </w:rPr>
            </w:pPr>
          </w:p>
        </w:tc>
        <w:tc>
          <w:tcPr>
            <w:tcW w:w="709" w:type="dxa"/>
            <w:tcBorders>
              <w:top w:val="single" w:sz="4" w:space="0" w:color="auto"/>
              <w:left w:val="nil"/>
              <w:bottom w:val="single" w:sz="4" w:space="0" w:color="auto"/>
              <w:right w:val="single" w:sz="4" w:space="0" w:color="000000"/>
            </w:tcBorders>
            <w:vAlign w:val="center"/>
          </w:tcPr>
          <w:p w14:paraId="7A5301D6" w14:textId="77777777" w:rsidR="00A91261" w:rsidRPr="00DB42B5" w:rsidRDefault="00A91261" w:rsidP="00796713">
            <w:pPr>
              <w:spacing w:line="18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5D7A7576" w14:textId="77777777" w:rsidR="00A91261" w:rsidRPr="00DB42B5" w:rsidRDefault="00A91261" w:rsidP="00796713">
            <w:pPr>
              <w:spacing w:line="180" w:lineRule="exact"/>
              <w:jc w:val="center"/>
              <w:rPr>
                <w:sz w:val="18"/>
                <w:szCs w:val="18"/>
              </w:rPr>
            </w:pPr>
          </w:p>
        </w:tc>
        <w:tc>
          <w:tcPr>
            <w:tcW w:w="850" w:type="dxa"/>
            <w:tcBorders>
              <w:top w:val="single" w:sz="4" w:space="0" w:color="auto"/>
              <w:left w:val="nil"/>
              <w:bottom w:val="single" w:sz="4" w:space="0" w:color="auto"/>
              <w:right w:val="single" w:sz="4" w:space="0" w:color="000000"/>
            </w:tcBorders>
            <w:vAlign w:val="center"/>
          </w:tcPr>
          <w:p w14:paraId="3DF9207C" w14:textId="77777777" w:rsidR="00A91261" w:rsidRPr="00DB42B5" w:rsidRDefault="00A91261" w:rsidP="00796713">
            <w:pPr>
              <w:spacing w:line="180" w:lineRule="exact"/>
              <w:jc w:val="center"/>
              <w:rPr>
                <w:sz w:val="18"/>
                <w:szCs w:val="18"/>
              </w:rPr>
            </w:pPr>
          </w:p>
        </w:tc>
        <w:tc>
          <w:tcPr>
            <w:tcW w:w="1548" w:type="dxa"/>
            <w:tcBorders>
              <w:top w:val="single" w:sz="4" w:space="0" w:color="auto"/>
              <w:left w:val="nil"/>
              <w:bottom w:val="single" w:sz="4" w:space="0" w:color="auto"/>
              <w:right w:val="single" w:sz="4" w:space="0" w:color="000000"/>
            </w:tcBorders>
            <w:vAlign w:val="center"/>
          </w:tcPr>
          <w:p w14:paraId="19600F1D" w14:textId="77777777" w:rsidR="00A91261" w:rsidRPr="00DB42B5" w:rsidRDefault="00A91261" w:rsidP="00796713">
            <w:pPr>
              <w:spacing w:line="180" w:lineRule="exact"/>
              <w:jc w:val="center"/>
              <w:rPr>
                <w:sz w:val="18"/>
                <w:szCs w:val="18"/>
              </w:rPr>
            </w:pPr>
          </w:p>
        </w:tc>
        <w:tc>
          <w:tcPr>
            <w:tcW w:w="1316" w:type="dxa"/>
            <w:tcBorders>
              <w:top w:val="single" w:sz="4" w:space="0" w:color="auto"/>
              <w:left w:val="nil"/>
              <w:bottom w:val="single" w:sz="4" w:space="0" w:color="auto"/>
              <w:right w:val="single" w:sz="4" w:space="0" w:color="000000"/>
            </w:tcBorders>
            <w:vAlign w:val="center"/>
          </w:tcPr>
          <w:p w14:paraId="15308BC0" w14:textId="77777777" w:rsidR="00A91261" w:rsidRPr="00DB42B5" w:rsidRDefault="00A91261" w:rsidP="00796713">
            <w:pPr>
              <w:spacing w:line="180" w:lineRule="exact"/>
              <w:jc w:val="center"/>
              <w:rPr>
                <w:sz w:val="18"/>
                <w:szCs w:val="18"/>
              </w:rPr>
            </w:pPr>
          </w:p>
        </w:tc>
        <w:tc>
          <w:tcPr>
            <w:tcW w:w="822" w:type="dxa"/>
            <w:tcBorders>
              <w:top w:val="single" w:sz="4" w:space="0" w:color="auto"/>
              <w:left w:val="nil"/>
              <w:bottom w:val="single" w:sz="4" w:space="0" w:color="auto"/>
              <w:right w:val="single" w:sz="4" w:space="0" w:color="000000"/>
            </w:tcBorders>
            <w:vAlign w:val="center"/>
          </w:tcPr>
          <w:p w14:paraId="026E11C8" w14:textId="77777777" w:rsidR="00A91261" w:rsidRPr="00DB42B5" w:rsidRDefault="00A91261" w:rsidP="00796713">
            <w:pPr>
              <w:spacing w:line="180" w:lineRule="exact"/>
              <w:jc w:val="center"/>
              <w:rPr>
                <w:sz w:val="18"/>
                <w:szCs w:val="18"/>
              </w:rPr>
            </w:pPr>
          </w:p>
        </w:tc>
        <w:tc>
          <w:tcPr>
            <w:tcW w:w="425" w:type="dxa"/>
            <w:tcBorders>
              <w:top w:val="single" w:sz="4" w:space="0" w:color="auto"/>
              <w:left w:val="nil"/>
              <w:bottom w:val="single" w:sz="4" w:space="0" w:color="auto"/>
              <w:right w:val="single" w:sz="4" w:space="0" w:color="000000"/>
            </w:tcBorders>
            <w:vAlign w:val="center"/>
          </w:tcPr>
          <w:p w14:paraId="53ACCEA4" w14:textId="77777777" w:rsidR="00A91261" w:rsidRPr="00DB42B5" w:rsidRDefault="00A91261" w:rsidP="00796713">
            <w:pPr>
              <w:spacing w:line="18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27805122" w14:textId="77777777" w:rsidR="00A91261" w:rsidRPr="00DB42B5" w:rsidRDefault="00A91261" w:rsidP="00796713">
            <w:pPr>
              <w:spacing w:line="180" w:lineRule="exact"/>
              <w:jc w:val="center"/>
              <w:rPr>
                <w:sz w:val="18"/>
                <w:szCs w:val="18"/>
              </w:rPr>
            </w:pPr>
          </w:p>
        </w:tc>
        <w:tc>
          <w:tcPr>
            <w:tcW w:w="709" w:type="dxa"/>
            <w:tcBorders>
              <w:top w:val="single" w:sz="4" w:space="0" w:color="auto"/>
              <w:left w:val="nil"/>
              <w:bottom w:val="single" w:sz="4" w:space="0" w:color="auto"/>
              <w:right w:val="nil"/>
            </w:tcBorders>
            <w:vAlign w:val="center"/>
          </w:tcPr>
          <w:p w14:paraId="00B550E2" w14:textId="77777777" w:rsidR="00A91261" w:rsidRPr="00DB42B5" w:rsidRDefault="00A91261" w:rsidP="00796713">
            <w:pPr>
              <w:spacing w:line="180" w:lineRule="exact"/>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46ECA52C" w14:textId="77777777" w:rsidR="00A91261" w:rsidRPr="00DB42B5" w:rsidRDefault="00A91261" w:rsidP="00796713">
            <w:pPr>
              <w:spacing w:line="180" w:lineRule="exact"/>
              <w:jc w:val="center"/>
              <w:rPr>
                <w:sz w:val="18"/>
                <w:szCs w:val="18"/>
              </w:rPr>
            </w:pPr>
          </w:p>
        </w:tc>
      </w:tr>
      <w:tr w:rsidR="00A91261" w:rsidRPr="00DB42B5" w14:paraId="774199CF" w14:textId="77777777" w:rsidTr="00F5126F">
        <w:trPr>
          <w:trHeight w:val="294"/>
        </w:trPr>
        <w:tc>
          <w:tcPr>
            <w:tcW w:w="2992" w:type="dxa"/>
            <w:tcBorders>
              <w:top w:val="single" w:sz="4" w:space="0" w:color="auto"/>
              <w:left w:val="single" w:sz="4" w:space="0" w:color="000000"/>
              <w:bottom w:val="single" w:sz="4" w:space="0" w:color="auto"/>
              <w:right w:val="single" w:sz="4" w:space="0" w:color="000000"/>
            </w:tcBorders>
            <w:vAlign w:val="center"/>
          </w:tcPr>
          <w:p w14:paraId="5789944B" w14:textId="77777777" w:rsidR="00A91261" w:rsidRPr="00DB42B5" w:rsidRDefault="00A91261" w:rsidP="008209A0">
            <w:pPr>
              <w:pStyle w:val="a6"/>
              <w:spacing w:before="0" w:line="200" w:lineRule="exact"/>
              <w:ind w:left="477" w:hanging="142"/>
              <w:jc w:val="left"/>
              <w:rPr>
                <w:sz w:val="18"/>
                <w:szCs w:val="18"/>
                <w:lang w:val="ru-RU" w:eastAsia="ru-RU"/>
              </w:rPr>
            </w:pPr>
            <w:r w:rsidRPr="00DB42B5">
              <w:rPr>
                <w:sz w:val="18"/>
                <w:szCs w:val="18"/>
                <w:lang w:val="ru-RU" w:eastAsia="ru-RU"/>
              </w:rPr>
              <w:t>в том числе:</w:t>
            </w:r>
          </w:p>
          <w:p w14:paraId="540AD996" w14:textId="77777777" w:rsidR="00A91261" w:rsidRPr="00DB42B5" w:rsidRDefault="00A91261" w:rsidP="008209A0">
            <w:pPr>
              <w:spacing w:line="200" w:lineRule="exact"/>
              <w:ind w:left="477" w:hanging="142"/>
              <w:rPr>
                <w:sz w:val="18"/>
                <w:szCs w:val="18"/>
              </w:rPr>
            </w:pPr>
            <w:r w:rsidRPr="00DB42B5">
              <w:rPr>
                <w:sz w:val="18"/>
                <w:szCs w:val="18"/>
              </w:rPr>
              <w:t xml:space="preserve">автономные   </w:t>
            </w:r>
          </w:p>
        </w:tc>
        <w:tc>
          <w:tcPr>
            <w:tcW w:w="567" w:type="dxa"/>
            <w:tcBorders>
              <w:top w:val="single" w:sz="4" w:space="0" w:color="auto"/>
              <w:left w:val="nil"/>
              <w:bottom w:val="single" w:sz="4" w:space="0" w:color="auto"/>
              <w:right w:val="single" w:sz="4" w:space="0" w:color="000000"/>
            </w:tcBorders>
            <w:vAlign w:val="center"/>
          </w:tcPr>
          <w:p w14:paraId="3F4A2F40" w14:textId="77777777" w:rsidR="00A91261" w:rsidRPr="00DB42B5" w:rsidRDefault="00A91261" w:rsidP="008209A0">
            <w:pPr>
              <w:spacing w:line="200" w:lineRule="exact"/>
              <w:jc w:val="center"/>
              <w:rPr>
                <w:sz w:val="18"/>
                <w:szCs w:val="18"/>
              </w:rPr>
            </w:pPr>
            <w:r w:rsidRPr="00DB42B5">
              <w:rPr>
                <w:sz w:val="18"/>
                <w:szCs w:val="18"/>
              </w:rPr>
              <w:t>32</w:t>
            </w:r>
          </w:p>
        </w:tc>
        <w:tc>
          <w:tcPr>
            <w:tcW w:w="596" w:type="dxa"/>
            <w:tcBorders>
              <w:top w:val="single" w:sz="4" w:space="0" w:color="auto"/>
              <w:left w:val="nil"/>
              <w:bottom w:val="single" w:sz="4" w:space="0" w:color="auto"/>
              <w:right w:val="single" w:sz="4" w:space="0" w:color="000000"/>
            </w:tcBorders>
            <w:vAlign w:val="center"/>
          </w:tcPr>
          <w:p w14:paraId="1C038956" w14:textId="77777777" w:rsidR="00A91261" w:rsidRPr="00DB42B5" w:rsidRDefault="00A91261" w:rsidP="008209A0">
            <w:pPr>
              <w:spacing w:line="200" w:lineRule="exact"/>
              <w:jc w:val="center"/>
              <w:rPr>
                <w:sz w:val="18"/>
                <w:szCs w:val="18"/>
              </w:rPr>
            </w:pPr>
          </w:p>
        </w:tc>
        <w:tc>
          <w:tcPr>
            <w:tcW w:w="963" w:type="dxa"/>
            <w:tcBorders>
              <w:top w:val="single" w:sz="4" w:space="0" w:color="auto"/>
              <w:left w:val="nil"/>
              <w:bottom w:val="single" w:sz="4" w:space="0" w:color="auto"/>
              <w:right w:val="single" w:sz="4" w:space="0" w:color="000000"/>
            </w:tcBorders>
            <w:vAlign w:val="center"/>
          </w:tcPr>
          <w:p w14:paraId="4EB86EF9" w14:textId="77777777" w:rsidR="00A91261" w:rsidRPr="00DB42B5" w:rsidRDefault="00A91261" w:rsidP="008209A0">
            <w:pPr>
              <w:spacing w:line="200" w:lineRule="exact"/>
              <w:jc w:val="center"/>
              <w:rPr>
                <w:sz w:val="18"/>
                <w:szCs w:val="18"/>
              </w:rPr>
            </w:pPr>
          </w:p>
        </w:tc>
        <w:tc>
          <w:tcPr>
            <w:tcW w:w="426" w:type="dxa"/>
            <w:tcBorders>
              <w:top w:val="single" w:sz="4" w:space="0" w:color="auto"/>
              <w:left w:val="nil"/>
              <w:bottom w:val="single" w:sz="4" w:space="0" w:color="auto"/>
              <w:right w:val="single" w:sz="4" w:space="0" w:color="000000"/>
            </w:tcBorders>
            <w:vAlign w:val="center"/>
          </w:tcPr>
          <w:p w14:paraId="14863248" w14:textId="77777777" w:rsidR="00A91261" w:rsidRPr="00DB42B5" w:rsidRDefault="00A91261" w:rsidP="008209A0">
            <w:pPr>
              <w:spacing w:line="20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7B43B63D" w14:textId="77777777" w:rsidR="00A91261" w:rsidRPr="00DB42B5" w:rsidRDefault="00A91261" w:rsidP="008209A0">
            <w:pPr>
              <w:spacing w:line="200" w:lineRule="exact"/>
              <w:jc w:val="center"/>
              <w:rPr>
                <w:sz w:val="18"/>
                <w:szCs w:val="18"/>
              </w:rPr>
            </w:pPr>
          </w:p>
        </w:tc>
        <w:tc>
          <w:tcPr>
            <w:tcW w:w="709" w:type="dxa"/>
            <w:tcBorders>
              <w:top w:val="single" w:sz="4" w:space="0" w:color="auto"/>
              <w:left w:val="nil"/>
              <w:bottom w:val="single" w:sz="4" w:space="0" w:color="auto"/>
              <w:right w:val="single" w:sz="4" w:space="0" w:color="000000"/>
            </w:tcBorders>
            <w:vAlign w:val="center"/>
          </w:tcPr>
          <w:p w14:paraId="6FB34A4D" w14:textId="77777777" w:rsidR="00A91261" w:rsidRPr="00DB42B5" w:rsidRDefault="00A91261" w:rsidP="008209A0">
            <w:pPr>
              <w:spacing w:line="20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4C366DD3" w14:textId="77777777" w:rsidR="00A91261" w:rsidRPr="00DB42B5" w:rsidRDefault="00A91261" w:rsidP="008209A0">
            <w:pPr>
              <w:spacing w:line="200" w:lineRule="exact"/>
              <w:jc w:val="center"/>
              <w:rPr>
                <w:sz w:val="18"/>
                <w:szCs w:val="18"/>
              </w:rPr>
            </w:pPr>
          </w:p>
        </w:tc>
        <w:tc>
          <w:tcPr>
            <w:tcW w:w="850" w:type="dxa"/>
            <w:tcBorders>
              <w:top w:val="single" w:sz="4" w:space="0" w:color="auto"/>
              <w:left w:val="nil"/>
              <w:bottom w:val="single" w:sz="4" w:space="0" w:color="auto"/>
              <w:right w:val="single" w:sz="4" w:space="0" w:color="000000"/>
            </w:tcBorders>
            <w:vAlign w:val="center"/>
          </w:tcPr>
          <w:p w14:paraId="5F20093F" w14:textId="77777777" w:rsidR="00A91261" w:rsidRPr="00DB42B5" w:rsidRDefault="00A91261" w:rsidP="008209A0">
            <w:pPr>
              <w:spacing w:line="200" w:lineRule="exact"/>
              <w:jc w:val="center"/>
              <w:rPr>
                <w:sz w:val="18"/>
                <w:szCs w:val="18"/>
              </w:rPr>
            </w:pPr>
          </w:p>
        </w:tc>
        <w:tc>
          <w:tcPr>
            <w:tcW w:w="1548" w:type="dxa"/>
            <w:tcBorders>
              <w:top w:val="single" w:sz="4" w:space="0" w:color="auto"/>
              <w:left w:val="nil"/>
              <w:bottom w:val="single" w:sz="4" w:space="0" w:color="auto"/>
              <w:right w:val="single" w:sz="4" w:space="0" w:color="000000"/>
            </w:tcBorders>
            <w:vAlign w:val="center"/>
          </w:tcPr>
          <w:p w14:paraId="6B0FAEAB" w14:textId="77777777" w:rsidR="00A91261" w:rsidRPr="00DB42B5" w:rsidRDefault="00A91261" w:rsidP="008209A0">
            <w:pPr>
              <w:spacing w:line="200" w:lineRule="exact"/>
              <w:jc w:val="center"/>
              <w:rPr>
                <w:sz w:val="18"/>
                <w:szCs w:val="18"/>
              </w:rPr>
            </w:pPr>
          </w:p>
        </w:tc>
        <w:tc>
          <w:tcPr>
            <w:tcW w:w="1316" w:type="dxa"/>
            <w:tcBorders>
              <w:top w:val="single" w:sz="4" w:space="0" w:color="auto"/>
              <w:left w:val="nil"/>
              <w:bottom w:val="single" w:sz="4" w:space="0" w:color="auto"/>
              <w:right w:val="single" w:sz="4" w:space="0" w:color="000000"/>
            </w:tcBorders>
            <w:vAlign w:val="center"/>
          </w:tcPr>
          <w:p w14:paraId="53ACCED4" w14:textId="77777777" w:rsidR="00A91261" w:rsidRPr="00DB42B5" w:rsidRDefault="00A91261" w:rsidP="008209A0">
            <w:pPr>
              <w:spacing w:line="200" w:lineRule="exact"/>
              <w:jc w:val="center"/>
              <w:rPr>
                <w:sz w:val="18"/>
                <w:szCs w:val="18"/>
              </w:rPr>
            </w:pPr>
          </w:p>
        </w:tc>
        <w:tc>
          <w:tcPr>
            <w:tcW w:w="822" w:type="dxa"/>
            <w:tcBorders>
              <w:top w:val="single" w:sz="4" w:space="0" w:color="auto"/>
              <w:left w:val="nil"/>
              <w:bottom w:val="single" w:sz="4" w:space="0" w:color="auto"/>
              <w:right w:val="single" w:sz="4" w:space="0" w:color="000000"/>
            </w:tcBorders>
            <w:vAlign w:val="center"/>
          </w:tcPr>
          <w:p w14:paraId="27878CD5" w14:textId="77777777" w:rsidR="00A91261" w:rsidRPr="00DB42B5" w:rsidRDefault="00A91261" w:rsidP="008209A0">
            <w:pPr>
              <w:spacing w:line="200" w:lineRule="exact"/>
              <w:jc w:val="center"/>
              <w:rPr>
                <w:sz w:val="18"/>
                <w:szCs w:val="18"/>
              </w:rPr>
            </w:pPr>
          </w:p>
        </w:tc>
        <w:tc>
          <w:tcPr>
            <w:tcW w:w="425" w:type="dxa"/>
            <w:tcBorders>
              <w:top w:val="single" w:sz="4" w:space="0" w:color="auto"/>
              <w:left w:val="nil"/>
              <w:bottom w:val="single" w:sz="4" w:space="0" w:color="auto"/>
              <w:right w:val="single" w:sz="4" w:space="0" w:color="000000"/>
            </w:tcBorders>
            <w:vAlign w:val="center"/>
          </w:tcPr>
          <w:p w14:paraId="16329DD9" w14:textId="77777777" w:rsidR="00A91261" w:rsidRPr="00DB42B5" w:rsidRDefault="00A91261" w:rsidP="008209A0">
            <w:pPr>
              <w:spacing w:line="200" w:lineRule="exact"/>
              <w:jc w:val="center"/>
              <w:rPr>
                <w:sz w:val="18"/>
                <w:szCs w:val="18"/>
              </w:rPr>
            </w:pPr>
            <w:r w:rsidRPr="00DB42B5">
              <w:rPr>
                <w:sz w:val="18"/>
                <w:szCs w:val="18"/>
              </w:rPr>
              <w:t>Х</w:t>
            </w:r>
          </w:p>
        </w:tc>
        <w:tc>
          <w:tcPr>
            <w:tcW w:w="992" w:type="dxa"/>
            <w:tcBorders>
              <w:top w:val="single" w:sz="4" w:space="0" w:color="auto"/>
              <w:left w:val="nil"/>
              <w:bottom w:val="single" w:sz="4" w:space="0" w:color="auto"/>
              <w:right w:val="single" w:sz="4" w:space="0" w:color="000000"/>
            </w:tcBorders>
            <w:vAlign w:val="center"/>
          </w:tcPr>
          <w:p w14:paraId="2EDE58D6" w14:textId="77777777" w:rsidR="00A91261" w:rsidRPr="00DB42B5" w:rsidRDefault="00A91261" w:rsidP="008209A0">
            <w:pPr>
              <w:spacing w:line="200" w:lineRule="exact"/>
              <w:jc w:val="center"/>
              <w:rPr>
                <w:sz w:val="18"/>
                <w:szCs w:val="18"/>
              </w:rPr>
            </w:pPr>
            <w:r w:rsidRPr="00DB42B5">
              <w:rPr>
                <w:sz w:val="18"/>
                <w:szCs w:val="18"/>
              </w:rPr>
              <w:t>Х</w:t>
            </w:r>
          </w:p>
        </w:tc>
        <w:tc>
          <w:tcPr>
            <w:tcW w:w="709" w:type="dxa"/>
            <w:tcBorders>
              <w:top w:val="single" w:sz="4" w:space="0" w:color="auto"/>
              <w:left w:val="nil"/>
              <w:bottom w:val="single" w:sz="4" w:space="0" w:color="auto"/>
              <w:right w:val="nil"/>
            </w:tcBorders>
            <w:vAlign w:val="center"/>
          </w:tcPr>
          <w:p w14:paraId="2302DCC4" w14:textId="77777777" w:rsidR="00A91261" w:rsidRPr="00DB42B5" w:rsidRDefault="00A91261" w:rsidP="008209A0">
            <w:pPr>
              <w:spacing w:line="200" w:lineRule="exact"/>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3FDC0892" w14:textId="77777777" w:rsidR="00A91261" w:rsidRPr="00DB42B5" w:rsidRDefault="00A91261" w:rsidP="008209A0">
            <w:pPr>
              <w:spacing w:line="200" w:lineRule="exact"/>
              <w:jc w:val="center"/>
              <w:rPr>
                <w:sz w:val="18"/>
                <w:szCs w:val="18"/>
              </w:rPr>
            </w:pPr>
          </w:p>
        </w:tc>
      </w:tr>
      <w:tr w:rsidR="00A91261" w:rsidRPr="00DB42B5" w14:paraId="1215D0DB" w14:textId="77777777" w:rsidTr="00F5126F">
        <w:trPr>
          <w:trHeight w:val="113"/>
        </w:trPr>
        <w:tc>
          <w:tcPr>
            <w:tcW w:w="2992" w:type="dxa"/>
            <w:tcBorders>
              <w:top w:val="single" w:sz="4" w:space="0" w:color="auto"/>
              <w:left w:val="single" w:sz="4" w:space="0" w:color="000000"/>
              <w:bottom w:val="single" w:sz="4" w:space="0" w:color="auto"/>
              <w:right w:val="single" w:sz="4" w:space="0" w:color="000000"/>
            </w:tcBorders>
            <w:vAlign w:val="center"/>
          </w:tcPr>
          <w:p w14:paraId="2AB6930F" w14:textId="77777777" w:rsidR="00A91261" w:rsidRPr="00DB42B5" w:rsidRDefault="00A91261" w:rsidP="008209A0">
            <w:pPr>
              <w:spacing w:line="220" w:lineRule="exact"/>
              <w:ind w:left="474" w:hanging="141"/>
              <w:rPr>
                <w:sz w:val="18"/>
                <w:szCs w:val="18"/>
              </w:rPr>
            </w:pPr>
            <w:r w:rsidRPr="00DB42B5">
              <w:rPr>
                <w:sz w:val="18"/>
                <w:szCs w:val="18"/>
              </w:rPr>
              <w:t xml:space="preserve">бюджетные   </w:t>
            </w:r>
          </w:p>
        </w:tc>
        <w:tc>
          <w:tcPr>
            <w:tcW w:w="567" w:type="dxa"/>
            <w:tcBorders>
              <w:top w:val="single" w:sz="4" w:space="0" w:color="auto"/>
              <w:left w:val="nil"/>
              <w:bottom w:val="single" w:sz="4" w:space="0" w:color="auto"/>
              <w:right w:val="single" w:sz="4" w:space="0" w:color="000000"/>
            </w:tcBorders>
            <w:vAlign w:val="center"/>
          </w:tcPr>
          <w:p w14:paraId="39347FD7" w14:textId="77777777" w:rsidR="00A91261" w:rsidRPr="00DB42B5" w:rsidRDefault="00A91261" w:rsidP="008209A0">
            <w:pPr>
              <w:spacing w:line="220" w:lineRule="exact"/>
              <w:jc w:val="center"/>
              <w:rPr>
                <w:sz w:val="18"/>
                <w:szCs w:val="18"/>
              </w:rPr>
            </w:pPr>
            <w:r w:rsidRPr="00DB42B5">
              <w:rPr>
                <w:sz w:val="18"/>
                <w:szCs w:val="18"/>
              </w:rPr>
              <w:t>33</w:t>
            </w:r>
          </w:p>
        </w:tc>
        <w:tc>
          <w:tcPr>
            <w:tcW w:w="596" w:type="dxa"/>
            <w:tcBorders>
              <w:top w:val="single" w:sz="4" w:space="0" w:color="auto"/>
              <w:left w:val="nil"/>
              <w:bottom w:val="single" w:sz="4" w:space="0" w:color="auto"/>
              <w:right w:val="single" w:sz="4" w:space="0" w:color="000000"/>
            </w:tcBorders>
            <w:vAlign w:val="center"/>
          </w:tcPr>
          <w:p w14:paraId="2E192955" w14:textId="77777777" w:rsidR="00A91261" w:rsidRPr="00DB42B5" w:rsidRDefault="00A91261" w:rsidP="008209A0">
            <w:pPr>
              <w:spacing w:line="220" w:lineRule="exact"/>
              <w:jc w:val="center"/>
              <w:rPr>
                <w:sz w:val="18"/>
                <w:szCs w:val="18"/>
              </w:rPr>
            </w:pPr>
          </w:p>
        </w:tc>
        <w:tc>
          <w:tcPr>
            <w:tcW w:w="963" w:type="dxa"/>
            <w:tcBorders>
              <w:top w:val="single" w:sz="4" w:space="0" w:color="auto"/>
              <w:left w:val="nil"/>
              <w:bottom w:val="single" w:sz="4" w:space="0" w:color="auto"/>
              <w:right w:val="single" w:sz="4" w:space="0" w:color="000000"/>
            </w:tcBorders>
            <w:vAlign w:val="center"/>
          </w:tcPr>
          <w:p w14:paraId="16536DA2" w14:textId="77777777" w:rsidR="00A91261" w:rsidRPr="00DB42B5" w:rsidRDefault="00A91261" w:rsidP="008209A0">
            <w:pPr>
              <w:spacing w:line="220" w:lineRule="exact"/>
              <w:jc w:val="center"/>
              <w:rPr>
                <w:sz w:val="18"/>
                <w:szCs w:val="18"/>
              </w:rPr>
            </w:pPr>
          </w:p>
        </w:tc>
        <w:tc>
          <w:tcPr>
            <w:tcW w:w="426" w:type="dxa"/>
            <w:tcBorders>
              <w:top w:val="single" w:sz="4" w:space="0" w:color="auto"/>
              <w:left w:val="nil"/>
              <w:bottom w:val="single" w:sz="4" w:space="0" w:color="auto"/>
              <w:right w:val="single" w:sz="4" w:space="0" w:color="000000"/>
            </w:tcBorders>
            <w:vAlign w:val="center"/>
          </w:tcPr>
          <w:p w14:paraId="19A1ABD5" w14:textId="77777777" w:rsidR="00A91261" w:rsidRPr="00DB42B5" w:rsidRDefault="00A91261" w:rsidP="008209A0">
            <w:pPr>
              <w:spacing w:line="22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6A49C4E5" w14:textId="77777777" w:rsidR="00A91261" w:rsidRPr="00DB42B5" w:rsidRDefault="00A91261" w:rsidP="008209A0">
            <w:pPr>
              <w:spacing w:line="220" w:lineRule="exact"/>
              <w:jc w:val="center"/>
              <w:rPr>
                <w:sz w:val="18"/>
                <w:szCs w:val="18"/>
              </w:rPr>
            </w:pPr>
          </w:p>
        </w:tc>
        <w:tc>
          <w:tcPr>
            <w:tcW w:w="709" w:type="dxa"/>
            <w:tcBorders>
              <w:top w:val="single" w:sz="4" w:space="0" w:color="auto"/>
              <w:left w:val="nil"/>
              <w:bottom w:val="single" w:sz="4" w:space="0" w:color="auto"/>
              <w:right w:val="single" w:sz="4" w:space="0" w:color="000000"/>
            </w:tcBorders>
            <w:vAlign w:val="center"/>
          </w:tcPr>
          <w:p w14:paraId="2B138013" w14:textId="77777777" w:rsidR="00A91261" w:rsidRPr="00DB42B5" w:rsidRDefault="00A91261" w:rsidP="008209A0">
            <w:pPr>
              <w:spacing w:line="22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26252E8C" w14:textId="77777777" w:rsidR="00A91261" w:rsidRPr="00DB42B5" w:rsidRDefault="00A91261" w:rsidP="008209A0">
            <w:pPr>
              <w:spacing w:line="220" w:lineRule="exact"/>
              <w:jc w:val="center"/>
              <w:rPr>
                <w:sz w:val="18"/>
                <w:szCs w:val="18"/>
              </w:rPr>
            </w:pPr>
          </w:p>
        </w:tc>
        <w:tc>
          <w:tcPr>
            <w:tcW w:w="850" w:type="dxa"/>
            <w:tcBorders>
              <w:top w:val="single" w:sz="4" w:space="0" w:color="auto"/>
              <w:left w:val="nil"/>
              <w:bottom w:val="single" w:sz="4" w:space="0" w:color="auto"/>
              <w:right w:val="single" w:sz="4" w:space="0" w:color="000000"/>
            </w:tcBorders>
            <w:vAlign w:val="center"/>
          </w:tcPr>
          <w:p w14:paraId="7B777BEF" w14:textId="77777777" w:rsidR="00A91261" w:rsidRPr="00DB42B5" w:rsidRDefault="00A91261" w:rsidP="008209A0">
            <w:pPr>
              <w:spacing w:line="220" w:lineRule="exact"/>
              <w:jc w:val="center"/>
              <w:rPr>
                <w:sz w:val="18"/>
                <w:szCs w:val="18"/>
              </w:rPr>
            </w:pPr>
          </w:p>
        </w:tc>
        <w:tc>
          <w:tcPr>
            <w:tcW w:w="1548" w:type="dxa"/>
            <w:tcBorders>
              <w:top w:val="single" w:sz="4" w:space="0" w:color="auto"/>
              <w:left w:val="nil"/>
              <w:bottom w:val="single" w:sz="4" w:space="0" w:color="auto"/>
              <w:right w:val="single" w:sz="4" w:space="0" w:color="000000"/>
            </w:tcBorders>
            <w:vAlign w:val="center"/>
          </w:tcPr>
          <w:p w14:paraId="31DA802D" w14:textId="77777777" w:rsidR="00A91261" w:rsidRPr="00DB42B5" w:rsidRDefault="00A91261" w:rsidP="008209A0">
            <w:pPr>
              <w:spacing w:line="220" w:lineRule="exact"/>
              <w:jc w:val="center"/>
              <w:rPr>
                <w:sz w:val="18"/>
                <w:szCs w:val="18"/>
              </w:rPr>
            </w:pPr>
          </w:p>
        </w:tc>
        <w:tc>
          <w:tcPr>
            <w:tcW w:w="1316" w:type="dxa"/>
            <w:tcBorders>
              <w:top w:val="single" w:sz="4" w:space="0" w:color="auto"/>
              <w:left w:val="nil"/>
              <w:bottom w:val="single" w:sz="4" w:space="0" w:color="auto"/>
              <w:right w:val="single" w:sz="4" w:space="0" w:color="000000"/>
            </w:tcBorders>
            <w:vAlign w:val="center"/>
          </w:tcPr>
          <w:p w14:paraId="26741E08" w14:textId="77777777" w:rsidR="00A91261" w:rsidRPr="00DB42B5" w:rsidRDefault="00A91261" w:rsidP="008209A0">
            <w:pPr>
              <w:spacing w:line="220" w:lineRule="exact"/>
              <w:jc w:val="center"/>
              <w:rPr>
                <w:sz w:val="18"/>
                <w:szCs w:val="18"/>
              </w:rPr>
            </w:pPr>
          </w:p>
        </w:tc>
        <w:tc>
          <w:tcPr>
            <w:tcW w:w="822" w:type="dxa"/>
            <w:tcBorders>
              <w:top w:val="single" w:sz="4" w:space="0" w:color="auto"/>
              <w:left w:val="nil"/>
              <w:bottom w:val="single" w:sz="4" w:space="0" w:color="auto"/>
              <w:right w:val="single" w:sz="4" w:space="0" w:color="000000"/>
            </w:tcBorders>
            <w:vAlign w:val="center"/>
          </w:tcPr>
          <w:p w14:paraId="4FB0F105" w14:textId="77777777" w:rsidR="00A91261" w:rsidRPr="00DB42B5" w:rsidRDefault="00A91261" w:rsidP="008209A0">
            <w:pPr>
              <w:spacing w:line="220" w:lineRule="exact"/>
              <w:jc w:val="center"/>
              <w:rPr>
                <w:sz w:val="18"/>
                <w:szCs w:val="18"/>
              </w:rPr>
            </w:pPr>
          </w:p>
        </w:tc>
        <w:tc>
          <w:tcPr>
            <w:tcW w:w="425" w:type="dxa"/>
            <w:tcBorders>
              <w:top w:val="single" w:sz="4" w:space="0" w:color="auto"/>
              <w:left w:val="nil"/>
              <w:bottom w:val="single" w:sz="4" w:space="0" w:color="auto"/>
              <w:right w:val="single" w:sz="4" w:space="0" w:color="000000"/>
            </w:tcBorders>
            <w:vAlign w:val="center"/>
          </w:tcPr>
          <w:p w14:paraId="521B3E08" w14:textId="77777777" w:rsidR="00A91261" w:rsidRPr="00DB42B5" w:rsidRDefault="00A91261" w:rsidP="008209A0">
            <w:pPr>
              <w:spacing w:line="220" w:lineRule="exact"/>
              <w:jc w:val="center"/>
              <w:rPr>
                <w:sz w:val="18"/>
                <w:szCs w:val="18"/>
              </w:rPr>
            </w:pPr>
            <w:r w:rsidRPr="00DB42B5">
              <w:rPr>
                <w:sz w:val="18"/>
                <w:szCs w:val="18"/>
              </w:rPr>
              <w:t>Х</w:t>
            </w:r>
          </w:p>
        </w:tc>
        <w:tc>
          <w:tcPr>
            <w:tcW w:w="992" w:type="dxa"/>
            <w:tcBorders>
              <w:top w:val="single" w:sz="4" w:space="0" w:color="auto"/>
              <w:left w:val="nil"/>
              <w:bottom w:val="single" w:sz="4" w:space="0" w:color="auto"/>
              <w:right w:val="single" w:sz="4" w:space="0" w:color="000000"/>
            </w:tcBorders>
            <w:vAlign w:val="center"/>
          </w:tcPr>
          <w:p w14:paraId="7A27A45A" w14:textId="77777777" w:rsidR="00A91261" w:rsidRPr="00DB42B5" w:rsidRDefault="00A91261" w:rsidP="008209A0">
            <w:pPr>
              <w:spacing w:line="220" w:lineRule="exact"/>
              <w:jc w:val="center"/>
              <w:rPr>
                <w:sz w:val="18"/>
                <w:szCs w:val="18"/>
              </w:rPr>
            </w:pPr>
            <w:r w:rsidRPr="00DB42B5">
              <w:rPr>
                <w:sz w:val="18"/>
                <w:szCs w:val="18"/>
              </w:rPr>
              <w:t>Х</w:t>
            </w:r>
          </w:p>
        </w:tc>
        <w:tc>
          <w:tcPr>
            <w:tcW w:w="709" w:type="dxa"/>
            <w:tcBorders>
              <w:top w:val="single" w:sz="4" w:space="0" w:color="auto"/>
              <w:left w:val="nil"/>
              <w:bottom w:val="single" w:sz="4" w:space="0" w:color="auto"/>
              <w:right w:val="nil"/>
            </w:tcBorders>
            <w:vAlign w:val="center"/>
          </w:tcPr>
          <w:p w14:paraId="5DD8FCAA" w14:textId="77777777" w:rsidR="00A91261" w:rsidRPr="00DB42B5" w:rsidRDefault="00A91261" w:rsidP="008209A0">
            <w:pPr>
              <w:spacing w:line="220" w:lineRule="exact"/>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6861FC38" w14:textId="77777777" w:rsidR="00A91261" w:rsidRPr="00DB42B5" w:rsidRDefault="00A91261" w:rsidP="008209A0">
            <w:pPr>
              <w:spacing w:line="220" w:lineRule="exact"/>
              <w:jc w:val="center"/>
              <w:rPr>
                <w:sz w:val="18"/>
                <w:szCs w:val="18"/>
              </w:rPr>
            </w:pPr>
          </w:p>
        </w:tc>
      </w:tr>
      <w:tr w:rsidR="00A91261" w:rsidRPr="00DB42B5" w14:paraId="22B39B70" w14:textId="77777777" w:rsidTr="00F5126F">
        <w:trPr>
          <w:trHeight w:val="113"/>
        </w:trPr>
        <w:tc>
          <w:tcPr>
            <w:tcW w:w="2992" w:type="dxa"/>
            <w:tcBorders>
              <w:top w:val="single" w:sz="4" w:space="0" w:color="auto"/>
              <w:left w:val="single" w:sz="4" w:space="0" w:color="000000"/>
              <w:bottom w:val="single" w:sz="4" w:space="0" w:color="auto"/>
              <w:right w:val="single" w:sz="4" w:space="0" w:color="000000"/>
            </w:tcBorders>
            <w:vAlign w:val="center"/>
          </w:tcPr>
          <w:p w14:paraId="69FA133C" w14:textId="77777777" w:rsidR="00A91261" w:rsidRPr="00DB42B5" w:rsidRDefault="00A91261" w:rsidP="008209A0">
            <w:pPr>
              <w:spacing w:line="220" w:lineRule="exact"/>
              <w:ind w:left="474" w:hanging="141"/>
              <w:rPr>
                <w:sz w:val="18"/>
                <w:szCs w:val="18"/>
              </w:rPr>
            </w:pPr>
            <w:r w:rsidRPr="00DB42B5">
              <w:rPr>
                <w:sz w:val="18"/>
                <w:szCs w:val="18"/>
              </w:rPr>
              <w:t xml:space="preserve">казенные   </w:t>
            </w:r>
          </w:p>
        </w:tc>
        <w:tc>
          <w:tcPr>
            <w:tcW w:w="567" w:type="dxa"/>
            <w:tcBorders>
              <w:top w:val="single" w:sz="4" w:space="0" w:color="auto"/>
              <w:left w:val="nil"/>
              <w:bottom w:val="single" w:sz="4" w:space="0" w:color="auto"/>
              <w:right w:val="single" w:sz="4" w:space="0" w:color="000000"/>
            </w:tcBorders>
            <w:vAlign w:val="center"/>
          </w:tcPr>
          <w:p w14:paraId="39C0CF0C" w14:textId="77777777" w:rsidR="00A91261" w:rsidRPr="00DB42B5" w:rsidRDefault="00A91261" w:rsidP="008209A0">
            <w:pPr>
              <w:spacing w:line="220" w:lineRule="exact"/>
              <w:jc w:val="center"/>
              <w:rPr>
                <w:sz w:val="18"/>
                <w:szCs w:val="18"/>
              </w:rPr>
            </w:pPr>
            <w:r w:rsidRPr="00DB42B5">
              <w:rPr>
                <w:sz w:val="18"/>
                <w:szCs w:val="18"/>
              </w:rPr>
              <w:t>34</w:t>
            </w:r>
          </w:p>
        </w:tc>
        <w:tc>
          <w:tcPr>
            <w:tcW w:w="596" w:type="dxa"/>
            <w:tcBorders>
              <w:top w:val="single" w:sz="4" w:space="0" w:color="auto"/>
              <w:left w:val="nil"/>
              <w:bottom w:val="single" w:sz="4" w:space="0" w:color="auto"/>
              <w:right w:val="single" w:sz="4" w:space="0" w:color="000000"/>
            </w:tcBorders>
            <w:vAlign w:val="center"/>
          </w:tcPr>
          <w:p w14:paraId="34D3C891" w14:textId="77777777" w:rsidR="00A91261" w:rsidRPr="00DB42B5" w:rsidRDefault="00A91261" w:rsidP="008209A0">
            <w:pPr>
              <w:spacing w:line="220" w:lineRule="exact"/>
              <w:jc w:val="center"/>
              <w:rPr>
                <w:sz w:val="18"/>
                <w:szCs w:val="18"/>
              </w:rPr>
            </w:pPr>
          </w:p>
        </w:tc>
        <w:tc>
          <w:tcPr>
            <w:tcW w:w="963" w:type="dxa"/>
            <w:tcBorders>
              <w:top w:val="single" w:sz="4" w:space="0" w:color="auto"/>
              <w:left w:val="nil"/>
              <w:bottom w:val="single" w:sz="4" w:space="0" w:color="auto"/>
              <w:right w:val="single" w:sz="4" w:space="0" w:color="000000"/>
            </w:tcBorders>
            <w:vAlign w:val="center"/>
          </w:tcPr>
          <w:p w14:paraId="3BC227E9" w14:textId="77777777" w:rsidR="00A91261" w:rsidRPr="00DB42B5" w:rsidRDefault="00A91261" w:rsidP="008209A0">
            <w:pPr>
              <w:spacing w:line="220" w:lineRule="exact"/>
              <w:jc w:val="center"/>
              <w:rPr>
                <w:sz w:val="18"/>
                <w:szCs w:val="18"/>
              </w:rPr>
            </w:pPr>
          </w:p>
        </w:tc>
        <w:tc>
          <w:tcPr>
            <w:tcW w:w="426" w:type="dxa"/>
            <w:tcBorders>
              <w:top w:val="single" w:sz="4" w:space="0" w:color="auto"/>
              <w:left w:val="nil"/>
              <w:bottom w:val="single" w:sz="4" w:space="0" w:color="auto"/>
              <w:right w:val="single" w:sz="4" w:space="0" w:color="000000"/>
            </w:tcBorders>
            <w:vAlign w:val="center"/>
          </w:tcPr>
          <w:p w14:paraId="2281E931" w14:textId="77777777" w:rsidR="00A91261" w:rsidRPr="00DB42B5" w:rsidRDefault="00A91261" w:rsidP="008209A0">
            <w:pPr>
              <w:spacing w:line="22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6CDBC494" w14:textId="77777777" w:rsidR="00A91261" w:rsidRPr="00DB42B5" w:rsidRDefault="00A91261" w:rsidP="008209A0">
            <w:pPr>
              <w:spacing w:line="220" w:lineRule="exact"/>
              <w:jc w:val="center"/>
              <w:rPr>
                <w:sz w:val="18"/>
                <w:szCs w:val="18"/>
              </w:rPr>
            </w:pPr>
          </w:p>
        </w:tc>
        <w:tc>
          <w:tcPr>
            <w:tcW w:w="709" w:type="dxa"/>
            <w:tcBorders>
              <w:top w:val="single" w:sz="4" w:space="0" w:color="auto"/>
              <w:left w:val="nil"/>
              <w:bottom w:val="single" w:sz="4" w:space="0" w:color="auto"/>
              <w:right w:val="single" w:sz="4" w:space="0" w:color="000000"/>
            </w:tcBorders>
            <w:vAlign w:val="center"/>
          </w:tcPr>
          <w:p w14:paraId="4611626B" w14:textId="77777777" w:rsidR="00A91261" w:rsidRPr="00DB42B5" w:rsidRDefault="00A91261" w:rsidP="008209A0">
            <w:pPr>
              <w:spacing w:line="22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23F97811" w14:textId="77777777" w:rsidR="00A91261" w:rsidRPr="00DB42B5" w:rsidRDefault="00A91261" w:rsidP="008209A0">
            <w:pPr>
              <w:spacing w:line="220" w:lineRule="exact"/>
              <w:jc w:val="center"/>
              <w:rPr>
                <w:sz w:val="18"/>
                <w:szCs w:val="18"/>
              </w:rPr>
            </w:pPr>
          </w:p>
        </w:tc>
        <w:tc>
          <w:tcPr>
            <w:tcW w:w="850" w:type="dxa"/>
            <w:tcBorders>
              <w:top w:val="single" w:sz="4" w:space="0" w:color="auto"/>
              <w:left w:val="nil"/>
              <w:bottom w:val="single" w:sz="4" w:space="0" w:color="auto"/>
              <w:right w:val="single" w:sz="4" w:space="0" w:color="000000"/>
            </w:tcBorders>
            <w:vAlign w:val="center"/>
          </w:tcPr>
          <w:p w14:paraId="347FEBCF" w14:textId="77777777" w:rsidR="00A91261" w:rsidRPr="00DB42B5" w:rsidRDefault="00A91261" w:rsidP="008209A0">
            <w:pPr>
              <w:spacing w:line="220" w:lineRule="exact"/>
              <w:jc w:val="center"/>
              <w:rPr>
                <w:sz w:val="18"/>
                <w:szCs w:val="18"/>
              </w:rPr>
            </w:pPr>
          </w:p>
        </w:tc>
        <w:tc>
          <w:tcPr>
            <w:tcW w:w="1548" w:type="dxa"/>
            <w:tcBorders>
              <w:top w:val="single" w:sz="4" w:space="0" w:color="auto"/>
              <w:left w:val="nil"/>
              <w:bottom w:val="single" w:sz="4" w:space="0" w:color="auto"/>
              <w:right w:val="single" w:sz="4" w:space="0" w:color="000000"/>
            </w:tcBorders>
            <w:vAlign w:val="center"/>
          </w:tcPr>
          <w:p w14:paraId="2A86308E" w14:textId="77777777" w:rsidR="00A91261" w:rsidRPr="00DB42B5" w:rsidRDefault="00A91261" w:rsidP="008209A0">
            <w:pPr>
              <w:spacing w:line="220" w:lineRule="exact"/>
              <w:jc w:val="center"/>
              <w:rPr>
                <w:sz w:val="18"/>
                <w:szCs w:val="18"/>
              </w:rPr>
            </w:pPr>
          </w:p>
        </w:tc>
        <w:tc>
          <w:tcPr>
            <w:tcW w:w="1316" w:type="dxa"/>
            <w:tcBorders>
              <w:top w:val="single" w:sz="4" w:space="0" w:color="auto"/>
              <w:left w:val="nil"/>
              <w:bottom w:val="single" w:sz="4" w:space="0" w:color="auto"/>
              <w:right w:val="single" w:sz="4" w:space="0" w:color="000000"/>
            </w:tcBorders>
            <w:vAlign w:val="center"/>
          </w:tcPr>
          <w:p w14:paraId="79016E95" w14:textId="77777777" w:rsidR="00A91261" w:rsidRPr="00DB42B5" w:rsidRDefault="00A91261" w:rsidP="008209A0">
            <w:pPr>
              <w:spacing w:line="220" w:lineRule="exact"/>
              <w:jc w:val="center"/>
              <w:rPr>
                <w:sz w:val="18"/>
                <w:szCs w:val="18"/>
              </w:rPr>
            </w:pPr>
          </w:p>
        </w:tc>
        <w:tc>
          <w:tcPr>
            <w:tcW w:w="822" w:type="dxa"/>
            <w:tcBorders>
              <w:top w:val="single" w:sz="4" w:space="0" w:color="auto"/>
              <w:left w:val="nil"/>
              <w:bottom w:val="single" w:sz="4" w:space="0" w:color="auto"/>
              <w:right w:val="single" w:sz="4" w:space="0" w:color="000000"/>
            </w:tcBorders>
            <w:vAlign w:val="center"/>
          </w:tcPr>
          <w:p w14:paraId="46FC3068" w14:textId="77777777" w:rsidR="00A91261" w:rsidRPr="00DB42B5" w:rsidRDefault="00A91261" w:rsidP="008209A0">
            <w:pPr>
              <w:spacing w:line="220" w:lineRule="exact"/>
              <w:jc w:val="center"/>
              <w:rPr>
                <w:sz w:val="18"/>
                <w:szCs w:val="18"/>
              </w:rPr>
            </w:pPr>
          </w:p>
        </w:tc>
        <w:tc>
          <w:tcPr>
            <w:tcW w:w="425" w:type="dxa"/>
            <w:tcBorders>
              <w:top w:val="single" w:sz="4" w:space="0" w:color="auto"/>
              <w:left w:val="nil"/>
              <w:bottom w:val="single" w:sz="4" w:space="0" w:color="auto"/>
              <w:right w:val="single" w:sz="4" w:space="0" w:color="000000"/>
            </w:tcBorders>
            <w:vAlign w:val="center"/>
          </w:tcPr>
          <w:p w14:paraId="53D9DD5F" w14:textId="77777777" w:rsidR="00A91261" w:rsidRPr="00DB42B5" w:rsidRDefault="00A91261" w:rsidP="008209A0">
            <w:pPr>
              <w:spacing w:line="220" w:lineRule="exact"/>
              <w:jc w:val="center"/>
              <w:rPr>
                <w:sz w:val="18"/>
                <w:szCs w:val="18"/>
              </w:rPr>
            </w:pPr>
            <w:r w:rsidRPr="00DB42B5">
              <w:rPr>
                <w:sz w:val="18"/>
                <w:szCs w:val="18"/>
              </w:rPr>
              <w:t>Х</w:t>
            </w:r>
          </w:p>
        </w:tc>
        <w:tc>
          <w:tcPr>
            <w:tcW w:w="992" w:type="dxa"/>
            <w:tcBorders>
              <w:top w:val="single" w:sz="4" w:space="0" w:color="auto"/>
              <w:left w:val="nil"/>
              <w:bottom w:val="single" w:sz="4" w:space="0" w:color="auto"/>
              <w:right w:val="single" w:sz="4" w:space="0" w:color="000000"/>
            </w:tcBorders>
            <w:vAlign w:val="center"/>
          </w:tcPr>
          <w:p w14:paraId="680E6C50" w14:textId="77777777" w:rsidR="00A91261" w:rsidRPr="00DB42B5" w:rsidRDefault="00A91261" w:rsidP="008209A0">
            <w:pPr>
              <w:spacing w:line="220" w:lineRule="exact"/>
              <w:jc w:val="center"/>
              <w:rPr>
                <w:sz w:val="18"/>
                <w:szCs w:val="18"/>
              </w:rPr>
            </w:pPr>
            <w:r w:rsidRPr="00DB42B5">
              <w:rPr>
                <w:sz w:val="18"/>
                <w:szCs w:val="18"/>
              </w:rPr>
              <w:t>Х</w:t>
            </w:r>
          </w:p>
        </w:tc>
        <w:tc>
          <w:tcPr>
            <w:tcW w:w="709" w:type="dxa"/>
            <w:tcBorders>
              <w:top w:val="single" w:sz="4" w:space="0" w:color="auto"/>
              <w:left w:val="nil"/>
              <w:bottom w:val="single" w:sz="4" w:space="0" w:color="auto"/>
              <w:right w:val="nil"/>
            </w:tcBorders>
            <w:vAlign w:val="center"/>
          </w:tcPr>
          <w:p w14:paraId="0C5E1AFF" w14:textId="77777777" w:rsidR="00A91261" w:rsidRPr="00DB42B5" w:rsidRDefault="00A91261" w:rsidP="008209A0">
            <w:pPr>
              <w:spacing w:line="220" w:lineRule="exact"/>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113E6BA0" w14:textId="77777777" w:rsidR="00A91261" w:rsidRPr="00DB42B5" w:rsidRDefault="00A91261" w:rsidP="008209A0">
            <w:pPr>
              <w:spacing w:line="220" w:lineRule="exact"/>
              <w:jc w:val="center"/>
              <w:rPr>
                <w:sz w:val="18"/>
                <w:szCs w:val="18"/>
              </w:rPr>
            </w:pPr>
          </w:p>
        </w:tc>
      </w:tr>
      <w:tr w:rsidR="00A91261" w:rsidRPr="00DB42B5" w14:paraId="2C4FB2A4" w14:textId="77777777" w:rsidTr="00F5126F">
        <w:trPr>
          <w:trHeight w:val="113"/>
        </w:trPr>
        <w:tc>
          <w:tcPr>
            <w:tcW w:w="2992" w:type="dxa"/>
            <w:tcBorders>
              <w:top w:val="single" w:sz="4" w:space="0" w:color="auto"/>
              <w:left w:val="single" w:sz="4" w:space="0" w:color="000000"/>
              <w:bottom w:val="single" w:sz="4" w:space="0" w:color="auto"/>
              <w:right w:val="single" w:sz="4" w:space="0" w:color="000000"/>
            </w:tcBorders>
            <w:vAlign w:val="center"/>
          </w:tcPr>
          <w:p w14:paraId="5F5EE802" w14:textId="77777777" w:rsidR="00A91261" w:rsidRPr="00DB42B5" w:rsidRDefault="00A91261" w:rsidP="008209A0">
            <w:pPr>
              <w:spacing w:line="220" w:lineRule="exact"/>
              <w:ind w:left="474" w:hanging="141"/>
              <w:rPr>
                <w:sz w:val="18"/>
                <w:szCs w:val="18"/>
              </w:rPr>
            </w:pPr>
            <w:r w:rsidRPr="00DB42B5">
              <w:rPr>
                <w:sz w:val="18"/>
                <w:szCs w:val="18"/>
              </w:rPr>
              <w:t xml:space="preserve">иные   </w:t>
            </w:r>
          </w:p>
        </w:tc>
        <w:tc>
          <w:tcPr>
            <w:tcW w:w="567" w:type="dxa"/>
            <w:tcBorders>
              <w:top w:val="single" w:sz="4" w:space="0" w:color="auto"/>
              <w:left w:val="nil"/>
              <w:bottom w:val="single" w:sz="4" w:space="0" w:color="auto"/>
              <w:right w:val="single" w:sz="4" w:space="0" w:color="000000"/>
            </w:tcBorders>
            <w:vAlign w:val="center"/>
          </w:tcPr>
          <w:p w14:paraId="56F78A23" w14:textId="77777777" w:rsidR="00A91261" w:rsidRPr="00DB42B5" w:rsidRDefault="00A91261" w:rsidP="008209A0">
            <w:pPr>
              <w:spacing w:line="220" w:lineRule="exact"/>
              <w:jc w:val="center"/>
              <w:rPr>
                <w:sz w:val="18"/>
                <w:szCs w:val="18"/>
              </w:rPr>
            </w:pPr>
            <w:r w:rsidRPr="00DB42B5">
              <w:rPr>
                <w:sz w:val="18"/>
                <w:szCs w:val="18"/>
              </w:rPr>
              <w:t>35</w:t>
            </w:r>
          </w:p>
        </w:tc>
        <w:tc>
          <w:tcPr>
            <w:tcW w:w="596" w:type="dxa"/>
            <w:tcBorders>
              <w:top w:val="single" w:sz="4" w:space="0" w:color="auto"/>
              <w:left w:val="nil"/>
              <w:bottom w:val="single" w:sz="4" w:space="0" w:color="auto"/>
              <w:right w:val="single" w:sz="4" w:space="0" w:color="000000"/>
            </w:tcBorders>
            <w:vAlign w:val="center"/>
          </w:tcPr>
          <w:p w14:paraId="717B52C1" w14:textId="77777777" w:rsidR="00A91261" w:rsidRPr="00DB42B5" w:rsidRDefault="00A91261" w:rsidP="008209A0">
            <w:pPr>
              <w:spacing w:line="220" w:lineRule="exact"/>
              <w:jc w:val="center"/>
              <w:rPr>
                <w:sz w:val="18"/>
                <w:szCs w:val="18"/>
              </w:rPr>
            </w:pPr>
          </w:p>
        </w:tc>
        <w:tc>
          <w:tcPr>
            <w:tcW w:w="963" w:type="dxa"/>
            <w:tcBorders>
              <w:top w:val="single" w:sz="4" w:space="0" w:color="auto"/>
              <w:left w:val="nil"/>
              <w:bottom w:val="single" w:sz="4" w:space="0" w:color="auto"/>
              <w:right w:val="single" w:sz="4" w:space="0" w:color="000000"/>
            </w:tcBorders>
            <w:vAlign w:val="center"/>
          </w:tcPr>
          <w:p w14:paraId="2322A17D" w14:textId="77777777" w:rsidR="00A91261" w:rsidRPr="00DB42B5" w:rsidRDefault="00A91261" w:rsidP="008209A0">
            <w:pPr>
              <w:spacing w:line="220" w:lineRule="exact"/>
              <w:jc w:val="center"/>
              <w:rPr>
                <w:sz w:val="18"/>
                <w:szCs w:val="18"/>
              </w:rPr>
            </w:pPr>
          </w:p>
        </w:tc>
        <w:tc>
          <w:tcPr>
            <w:tcW w:w="426" w:type="dxa"/>
            <w:tcBorders>
              <w:top w:val="single" w:sz="4" w:space="0" w:color="auto"/>
              <w:left w:val="nil"/>
              <w:bottom w:val="single" w:sz="4" w:space="0" w:color="auto"/>
              <w:right w:val="single" w:sz="4" w:space="0" w:color="000000"/>
            </w:tcBorders>
            <w:vAlign w:val="center"/>
          </w:tcPr>
          <w:p w14:paraId="0299F721" w14:textId="77777777" w:rsidR="00A91261" w:rsidRPr="00DB42B5" w:rsidRDefault="00A91261" w:rsidP="008209A0">
            <w:pPr>
              <w:spacing w:line="22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67AA61BC" w14:textId="77777777" w:rsidR="00A91261" w:rsidRPr="00DB42B5" w:rsidRDefault="00A91261" w:rsidP="008209A0">
            <w:pPr>
              <w:spacing w:line="220" w:lineRule="exact"/>
              <w:jc w:val="center"/>
              <w:rPr>
                <w:sz w:val="18"/>
                <w:szCs w:val="18"/>
              </w:rPr>
            </w:pPr>
          </w:p>
        </w:tc>
        <w:tc>
          <w:tcPr>
            <w:tcW w:w="709" w:type="dxa"/>
            <w:tcBorders>
              <w:top w:val="single" w:sz="4" w:space="0" w:color="auto"/>
              <w:left w:val="nil"/>
              <w:bottom w:val="single" w:sz="4" w:space="0" w:color="auto"/>
              <w:right w:val="single" w:sz="4" w:space="0" w:color="000000"/>
            </w:tcBorders>
            <w:vAlign w:val="center"/>
          </w:tcPr>
          <w:p w14:paraId="0E7464B6" w14:textId="77777777" w:rsidR="00A91261" w:rsidRPr="00DB42B5" w:rsidRDefault="00A91261" w:rsidP="008209A0">
            <w:pPr>
              <w:spacing w:line="22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22484474" w14:textId="77777777" w:rsidR="00A91261" w:rsidRPr="00DB42B5" w:rsidRDefault="00A91261" w:rsidP="008209A0">
            <w:pPr>
              <w:spacing w:line="220" w:lineRule="exact"/>
              <w:jc w:val="center"/>
              <w:rPr>
                <w:sz w:val="18"/>
                <w:szCs w:val="18"/>
              </w:rPr>
            </w:pPr>
          </w:p>
        </w:tc>
        <w:tc>
          <w:tcPr>
            <w:tcW w:w="850" w:type="dxa"/>
            <w:tcBorders>
              <w:top w:val="single" w:sz="4" w:space="0" w:color="auto"/>
              <w:left w:val="nil"/>
              <w:bottom w:val="single" w:sz="4" w:space="0" w:color="auto"/>
              <w:right w:val="single" w:sz="4" w:space="0" w:color="000000"/>
            </w:tcBorders>
            <w:vAlign w:val="center"/>
          </w:tcPr>
          <w:p w14:paraId="4976E1AB" w14:textId="77777777" w:rsidR="00A91261" w:rsidRPr="00DB42B5" w:rsidRDefault="00A91261" w:rsidP="008209A0">
            <w:pPr>
              <w:spacing w:line="220" w:lineRule="exact"/>
              <w:jc w:val="center"/>
              <w:rPr>
                <w:sz w:val="18"/>
                <w:szCs w:val="18"/>
              </w:rPr>
            </w:pPr>
          </w:p>
        </w:tc>
        <w:tc>
          <w:tcPr>
            <w:tcW w:w="1548" w:type="dxa"/>
            <w:tcBorders>
              <w:top w:val="single" w:sz="4" w:space="0" w:color="auto"/>
              <w:left w:val="nil"/>
              <w:bottom w:val="single" w:sz="4" w:space="0" w:color="auto"/>
              <w:right w:val="single" w:sz="4" w:space="0" w:color="000000"/>
            </w:tcBorders>
            <w:vAlign w:val="center"/>
          </w:tcPr>
          <w:p w14:paraId="70BC3A8E" w14:textId="77777777" w:rsidR="00A91261" w:rsidRPr="00DB42B5" w:rsidRDefault="00A91261" w:rsidP="008209A0">
            <w:pPr>
              <w:spacing w:line="220" w:lineRule="exact"/>
              <w:jc w:val="center"/>
              <w:rPr>
                <w:sz w:val="18"/>
                <w:szCs w:val="18"/>
              </w:rPr>
            </w:pPr>
          </w:p>
        </w:tc>
        <w:tc>
          <w:tcPr>
            <w:tcW w:w="1316" w:type="dxa"/>
            <w:tcBorders>
              <w:top w:val="single" w:sz="4" w:space="0" w:color="auto"/>
              <w:left w:val="nil"/>
              <w:bottom w:val="single" w:sz="4" w:space="0" w:color="auto"/>
              <w:right w:val="single" w:sz="4" w:space="0" w:color="000000"/>
            </w:tcBorders>
            <w:vAlign w:val="center"/>
          </w:tcPr>
          <w:p w14:paraId="001F46D6" w14:textId="77777777" w:rsidR="00A91261" w:rsidRPr="00DB42B5" w:rsidRDefault="00A91261" w:rsidP="008209A0">
            <w:pPr>
              <w:spacing w:line="220" w:lineRule="exact"/>
              <w:jc w:val="center"/>
              <w:rPr>
                <w:sz w:val="18"/>
                <w:szCs w:val="18"/>
              </w:rPr>
            </w:pPr>
          </w:p>
        </w:tc>
        <w:tc>
          <w:tcPr>
            <w:tcW w:w="822" w:type="dxa"/>
            <w:tcBorders>
              <w:top w:val="single" w:sz="4" w:space="0" w:color="auto"/>
              <w:left w:val="nil"/>
              <w:bottom w:val="single" w:sz="4" w:space="0" w:color="auto"/>
              <w:right w:val="single" w:sz="4" w:space="0" w:color="000000"/>
            </w:tcBorders>
            <w:vAlign w:val="center"/>
          </w:tcPr>
          <w:p w14:paraId="4AED2CEC" w14:textId="77777777" w:rsidR="00A91261" w:rsidRPr="00DB42B5" w:rsidRDefault="00A91261" w:rsidP="008209A0">
            <w:pPr>
              <w:spacing w:line="220" w:lineRule="exact"/>
              <w:jc w:val="center"/>
              <w:rPr>
                <w:sz w:val="18"/>
                <w:szCs w:val="18"/>
              </w:rPr>
            </w:pPr>
          </w:p>
        </w:tc>
        <w:tc>
          <w:tcPr>
            <w:tcW w:w="425" w:type="dxa"/>
            <w:tcBorders>
              <w:top w:val="single" w:sz="4" w:space="0" w:color="auto"/>
              <w:left w:val="nil"/>
              <w:bottom w:val="single" w:sz="4" w:space="0" w:color="auto"/>
              <w:right w:val="single" w:sz="4" w:space="0" w:color="000000"/>
            </w:tcBorders>
            <w:vAlign w:val="center"/>
          </w:tcPr>
          <w:p w14:paraId="07E147E2" w14:textId="77777777" w:rsidR="00A91261" w:rsidRPr="00DB42B5" w:rsidRDefault="00A91261" w:rsidP="008209A0">
            <w:pPr>
              <w:spacing w:line="22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688F6B69" w14:textId="77777777" w:rsidR="00A91261" w:rsidRPr="00DB42B5" w:rsidRDefault="00A91261" w:rsidP="008209A0">
            <w:pPr>
              <w:spacing w:line="220" w:lineRule="exact"/>
              <w:jc w:val="center"/>
              <w:rPr>
                <w:sz w:val="18"/>
                <w:szCs w:val="18"/>
              </w:rPr>
            </w:pPr>
          </w:p>
        </w:tc>
        <w:tc>
          <w:tcPr>
            <w:tcW w:w="709" w:type="dxa"/>
            <w:tcBorders>
              <w:top w:val="single" w:sz="4" w:space="0" w:color="auto"/>
              <w:left w:val="nil"/>
              <w:bottom w:val="single" w:sz="4" w:space="0" w:color="auto"/>
              <w:right w:val="nil"/>
            </w:tcBorders>
            <w:vAlign w:val="center"/>
          </w:tcPr>
          <w:p w14:paraId="611891D4" w14:textId="77777777" w:rsidR="00A91261" w:rsidRPr="00DB42B5" w:rsidRDefault="00A91261" w:rsidP="008209A0">
            <w:pPr>
              <w:spacing w:line="220" w:lineRule="exact"/>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069F676F" w14:textId="77777777" w:rsidR="00A91261" w:rsidRPr="00DB42B5" w:rsidRDefault="00A91261" w:rsidP="008209A0">
            <w:pPr>
              <w:spacing w:line="220" w:lineRule="exact"/>
              <w:jc w:val="center"/>
              <w:rPr>
                <w:sz w:val="18"/>
                <w:szCs w:val="18"/>
              </w:rPr>
            </w:pPr>
          </w:p>
        </w:tc>
      </w:tr>
      <w:tr w:rsidR="00A91261" w:rsidRPr="00DB42B5" w14:paraId="7FAE9C84" w14:textId="77777777" w:rsidTr="00F5126F">
        <w:trPr>
          <w:trHeight w:val="113"/>
        </w:trPr>
        <w:tc>
          <w:tcPr>
            <w:tcW w:w="2992" w:type="dxa"/>
            <w:tcBorders>
              <w:top w:val="single" w:sz="4" w:space="0" w:color="auto"/>
              <w:left w:val="single" w:sz="4" w:space="0" w:color="000000"/>
              <w:bottom w:val="single" w:sz="4" w:space="0" w:color="auto"/>
              <w:right w:val="single" w:sz="4" w:space="0" w:color="000000"/>
            </w:tcBorders>
            <w:vAlign w:val="center"/>
          </w:tcPr>
          <w:p w14:paraId="08850297" w14:textId="77777777" w:rsidR="00A91261" w:rsidRPr="00DB42B5" w:rsidRDefault="00A91261" w:rsidP="00796713">
            <w:pPr>
              <w:spacing w:line="180" w:lineRule="exact"/>
              <w:ind w:left="113"/>
              <w:rPr>
                <w:sz w:val="18"/>
                <w:szCs w:val="18"/>
              </w:rPr>
            </w:pPr>
            <w:r w:rsidRPr="00DB42B5">
              <w:rPr>
                <w:sz w:val="18"/>
                <w:szCs w:val="18"/>
              </w:rPr>
              <w:t>из стр. 31 – работающие в ОМС (сумма строк с 37 по 40)</w:t>
            </w:r>
          </w:p>
        </w:tc>
        <w:tc>
          <w:tcPr>
            <w:tcW w:w="567" w:type="dxa"/>
            <w:tcBorders>
              <w:top w:val="single" w:sz="4" w:space="0" w:color="auto"/>
              <w:left w:val="nil"/>
              <w:bottom w:val="single" w:sz="4" w:space="0" w:color="auto"/>
              <w:right w:val="single" w:sz="4" w:space="0" w:color="000000"/>
            </w:tcBorders>
            <w:vAlign w:val="center"/>
          </w:tcPr>
          <w:p w14:paraId="71C1197E" w14:textId="77777777" w:rsidR="00A91261" w:rsidRPr="00DB42B5" w:rsidRDefault="00A91261" w:rsidP="00796713">
            <w:pPr>
              <w:spacing w:line="180" w:lineRule="exact"/>
              <w:jc w:val="center"/>
              <w:rPr>
                <w:sz w:val="18"/>
                <w:szCs w:val="18"/>
              </w:rPr>
            </w:pPr>
            <w:r w:rsidRPr="00DB42B5">
              <w:rPr>
                <w:sz w:val="18"/>
                <w:szCs w:val="18"/>
              </w:rPr>
              <w:t>36</w:t>
            </w:r>
          </w:p>
        </w:tc>
        <w:tc>
          <w:tcPr>
            <w:tcW w:w="596" w:type="dxa"/>
            <w:tcBorders>
              <w:top w:val="single" w:sz="4" w:space="0" w:color="auto"/>
              <w:left w:val="nil"/>
              <w:bottom w:val="single" w:sz="4" w:space="0" w:color="auto"/>
              <w:right w:val="single" w:sz="4" w:space="0" w:color="000000"/>
            </w:tcBorders>
            <w:vAlign w:val="center"/>
          </w:tcPr>
          <w:p w14:paraId="17FBF149" w14:textId="77777777" w:rsidR="00A91261" w:rsidRPr="00DB42B5" w:rsidRDefault="00A91261" w:rsidP="00796713">
            <w:pPr>
              <w:spacing w:line="180" w:lineRule="exact"/>
              <w:jc w:val="center"/>
              <w:rPr>
                <w:sz w:val="18"/>
                <w:szCs w:val="18"/>
              </w:rPr>
            </w:pPr>
          </w:p>
        </w:tc>
        <w:tc>
          <w:tcPr>
            <w:tcW w:w="963" w:type="dxa"/>
            <w:tcBorders>
              <w:top w:val="single" w:sz="4" w:space="0" w:color="auto"/>
              <w:left w:val="nil"/>
              <w:bottom w:val="single" w:sz="4" w:space="0" w:color="auto"/>
              <w:right w:val="single" w:sz="4" w:space="0" w:color="000000"/>
            </w:tcBorders>
            <w:vAlign w:val="center"/>
          </w:tcPr>
          <w:p w14:paraId="37643066" w14:textId="77777777" w:rsidR="00A91261" w:rsidRPr="00DB42B5" w:rsidRDefault="00A91261" w:rsidP="00796713">
            <w:pPr>
              <w:spacing w:line="180" w:lineRule="exact"/>
              <w:jc w:val="center"/>
              <w:rPr>
                <w:sz w:val="18"/>
                <w:szCs w:val="18"/>
              </w:rPr>
            </w:pPr>
          </w:p>
        </w:tc>
        <w:tc>
          <w:tcPr>
            <w:tcW w:w="426" w:type="dxa"/>
            <w:tcBorders>
              <w:top w:val="single" w:sz="4" w:space="0" w:color="auto"/>
              <w:left w:val="nil"/>
              <w:bottom w:val="single" w:sz="4" w:space="0" w:color="auto"/>
              <w:right w:val="single" w:sz="4" w:space="0" w:color="000000"/>
            </w:tcBorders>
            <w:vAlign w:val="center"/>
          </w:tcPr>
          <w:p w14:paraId="19A17959" w14:textId="77777777" w:rsidR="00A91261" w:rsidRPr="00DB42B5" w:rsidRDefault="00A91261" w:rsidP="00796713">
            <w:pPr>
              <w:spacing w:line="18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62B8F8F6" w14:textId="77777777" w:rsidR="00A91261" w:rsidRPr="00DB42B5" w:rsidRDefault="00A91261" w:rsidP="00796713">
            <w:pPr>
              <w:spacing w:line="180" w:lineRule="exact"/>
              <w:jc w:val="center"/>
              <w:rPr>
                <w:sz w:val="18"/>
                <w:szCs w:val="18"/>
              </w:rPr>
            </w:pPr>
          </w:p>
        </w:tc>
        <w:tc>
          <w:tcPr>
            <w:tcW w:w="709" w:type="dxa"/>
            <w:tcBorders>
              <w:top w:val="single" w:sz="4" w:space="0" w:color="auto"/>
              <w:left w:val="nil"/>
              <w:bottom w:val="single" w:sz="4" w:space="0" w:color="auto"/>
              <w:right w:val="single" w:sz="4" w:space="0" w:color="000000"/>
            </w:tcBorders>
            <w:vAlign w:val="center"/>
          </w:tcPr>
          <w:p w14:paraId="6D33E6F5" w14:textId="77777777" w:rsidR="00A91261" w:rsidRPr="00DB42B5" w:rsidRDefault="00A91261" w:rsidP="00796713">
            <w:pPr>
              <w:spacing w:line="18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7B302CED" w14:textId="77777777" w:rsidR="00A91261" w:rsidRPr="00DB42B5" w:rsidRDefault="00A91261" w:rsidP="00796713">
            <w:pPr>
              <w:spacing w:line="180" w:lineRule="exact"/>
              <w:jc w:val="center"/>
              <w:rPr>
                <w:sz w:val="18"/>
                <w:szCs w:val="18"/>
              </w:rPr>
            </w:pPr>
          </w:p>
        </w:tc>
        <w:tc>
          <w:tcPr>
            <w:tcW w:w="850" w:type="dxa"/>
            <w:tcBorders>
              <w:top w:val="single" w:sz="4" w:space="0" w:color="auto"/>
              <w:left w:val="nil"/>
              <w:bottom w:val="single" w:sz="4" w:space="0" w:color="auto"/>
              <w:right w:val="single" w:sz="4" w:space="0" w:color="000000"/>
            </w:tcBorders>
            <w:vAlign w:val="center"/>
          </w:tcPr>
          <w:p w14:paraId="02387DE8" w14:textId="77777777" w:rsidR="00A91261" w:rsidRPr="00DB42B5" w:rsidRDefault="00A91261" w:rsidP="00796713">
            <w:pPr>
              <w:spacing w:line="180" w:lineRule="exact"/>
              <w:jc w:val="center"/>
              <w:rPr>
                <w:sz w:val="18"/>
                <w:szCs w:val="18"/>
              </w:rPr>
            </w:pPr>
          </w:p>
        </w:tc>
        <w:tc>
          <w:tcPr>
            <w:tcW w:w="1548" w:type="dxa"/>
            <w:tcBorders>
              <w:top w:val="single" w:sz="4" w:space="0" w:color="auto"/>
              <w:left w:val="nil"/>
              <w:bottom w:val="single" w:sz="4" w:space="0" w:color="auto"/>
              <w:right w:val="single" w:sz="4" w:space="0" w:color="000000"/>
            </w:tcBorders>
            <w:vAlign w:val="center"/>
          </w:tcPr>
          <w:p w14:paraId="4C42DFDC" w14:textId="77777777" w:rsidR="00A91261" w:rsidRPr="00DB42B5" w:rsidRDefault="00A91261" w:rsidP="00796713">
            <w:pPr>
              <w:spacing w:line="180" w:lineRule="exact"/>
              <w:jc w:val="center"/>
              <w:rPr>
                <w:sz w:val="18"/>
                <w:szCs w:val="18"/>
              </w:rPr>
            </w:pPr>
          </w:p>
        </w:tc>
        <w:tc>
          <w:tcPr>
            <w:tcW w:w="1316" w:type="dxa"/>
            <w:tcBorders>
              <w:top w:val="single" w:sz="4" w:space="0" w:color="auto"/>
              <w:left w:val="nil"/>
              <w:bottom w:val="single" w:sz="4" w:space="0" w:color="auto"/>
              <w:right w:val="single" w:sz="4" w:space="0" w:color="000000"/>
            </w:tcBorders>
            <w:vAlign w:val="center"/>
          </w:tcPr>
          <w:p w14:paraId="3C92C5B4" w14:textId="77777777" w:rsidR="00A91261" w:rsidRPr="00DB42B5" w:rsidRDefault="00A91261" w:rsidP="00796713">
            <w:pPr>
              <w:spacing w:line="180" w:lineRule="exact"/>
              <w:jc w:val="center"/>
              <w:rPr>
                <w:sz w:val="18"/>
                <w:szCs w:val="18"/>
              </w:rPr>
            </w:pPr>
          </w:p>
        </w:tc>
        <w:tc>
          <w:tcPr>
            <w:tcW w:w="822" w:type="dxa"/>
            <w:tcBorders>
              <w:top w:val="single" w:sz="4" w:space="0" w:color="auto"/>
              <w:left w:val="nil"/>
              <w:bottom w:val="single" w:sz="4" w:space="0" w:color="auto"/>
              <w:right w:val="single" w:sz="4" w:space="0" w:color="000000"/>
            </w:tcBorders>
            <w:vAlign w:val="center"/>
          </w:tcPr>
          <w:p w14:paraId="65B75F82" w14:textId="77777777" w:rsidR="00A91261" w:rsidRPr="00DB42B5" w:rsidRDefault="00A91261" w:rsidP="00796713">
            <w:pPr>
              <w:spacing w:line="180" w:lineRule="exact"/>
              <w:jc w:val="center"/>
              <w:rPr>
                <w:sz w:val="18"/>
                <w:szCs w:val="18"/>
              </w:rPr>
            </w:pPr>
          </w:p>
        </w:tc>
        <w:tc>
          <w:tcPr>
            <w:tcW w:w="425" w:type="dxa"/>
            <w:tcBorders>
              <w:top w:val="single" w:sz="4" w:space="0" w:color="auto"/>
              <w:left w:val="nil"/>
              <w:bottom w:val="single" w:sz="4" w:space="0" w:color="auto"/>
              <w:right w:val="single" w:sz="4" w:space="0" w:color="000000"/>
            </w:tcBorders>
            <w:vAlign w:val="center"/>
          </w:tcPr>
          <w:p w14:paraId="46D7E541" w14:textId="77777777" w:rsidR="00A91261" w:rsidRPr="00DB42B5" w:rsidRDefault="00A91261" w:rsidP="00796713">
            <w:pPr>
              <w:spacing w:line="18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6382BF16" w14:textId="77777777" w:rsidR="00A91261" w:rsidRPr="00DB42B5" w:rsidRDefault="00A91261" w:rsidP="00796713">
            <w:pPr>
              <w:spacing w:line="180" w:lineRule="exact"/>
              <w:jc w:val="center"/>
              <w:rPr>
                <w:sz w:val="18"/>
                <w:szCs w:val="18"/>
              </w:rPr>
            </w:pPr>
          </w:p>
        </w:tc>
        <w:tc>
          <w:tcPr>
            <w:tcW w:w="709" w:type="dxa"/>
            <w:tcBorders>
              <w:top w:val="single" w:sz="4" w:space="0" w:color="auto"/>
              <w:left w:val="nil"/>
              <w:bottom w:val="single" w:sz="4" w:space="0" w:color="auto"/>
              <w:right w:val="nil"/>
            </w:tcBorders>
            <w:vAlign w:val="center"/>
          </w:tcPr>
          <w:p w14:paraId="29E98BFB" w14:textId="77777777" w:rsidR="00A91261" w:rsidRPr="00DB42B5" w:rsidRDefault="00A91261" w:rsidP="00796713">
            <w:pPr>
              <w:spacing w:line="180" w:lineRule="exact"/>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7FABDF9E" w14:textId="77777777" w:rsidR="00A91261" w:rsidRPr="00DB42B5" w:rsidRDefault="00A91261" w:rsidP="00796713">
            <w:pPr>
              <w:spacing w:line="180" w:lineRule="exact"/>
              <w:jc w:val="center"/>
              <w:rPr>
                <w:sz w:val="18"/>
                <w:szCs w:val="18"/>
              </w:rPr>
            </w:pPr>
          </w:p>
        </w:tc>
      </w:tr>
      <w:tr w:rsidR="00A91261" w:rsidRPr="00DB42B5" w14:paraId="53FC352E" w14:textId="77777777" w:rsidTr="00F5126F">
        <w:trPr>
          <w:trHeight w:val="113"/>
        </w:trPr>
        <w:tc>
          <w:tcPr>
            <w:tcW w:w="2992" w:type="dxa"/>
            <w:tcBorders>
              <w:top w:val="single" w:sz="4" w:space="0" w:color="auto"/>
              <w:left w:val="single" w:sz="4" w:space="0" w:color="000000"/>
              <w:bottom w:val="single" w:sz="4" w:space="0" w:color="auto"/>
              <w:right w:val="single" w:sz="4" w:space="0" w:color="000000"/>
            </w:tcBorders>
            <w:vAlign w:val="center"/>
          </w:tcPr>
          <w:p w14:paraId="68B77859" w14:textId="77777777" w:rsidR="00A91261" w:rsidRPr="00DB42B5" w:rsidRDefault="00A91261" w:rsidP="008209A0">
            <w:pPr>
              <w:spacing w:line="220" w:lineRule="exact"/>
              <w:ind w:left="474"/>
              <w:rPr>
                <w:sz w:val="18"/>
                <w:szCs w:val="18"/>
              </w:rPr>
            </w:pPr>
            <w:r w:rsidRPr="00DB42B5">
              <w:rPr>
                <w:sz w:val="18"/>
                <w:szCs w:val="18"/>
              </w:rPr>
              <w:t>в том числе:</w:t>
            </w:r>
          </w:p>
          <w:p w14:paraId="6190ED09" w14:textId="77777777" w:rsidR="00A91261" w:rsidRPr="00DB42B5" w:rsidRDefault="00A91261" w:rsidP="008209A0">
            <w:pPr>
              <w:spacing w:line="220" w:lineRule="exact"/>
              <w:ind w:left="474"/>
              <w:rPr>
                <w:sz w:val="18"/>
                <w:szCs w:val="18"/>
              </w:rPr>
            </w:pPr>
            <w:r w:rsidRPr="00DB42B5">
              <w:rPr>
                <w:sz w:val="18"/>
                <w:szCs w:val="18"/>
              </w:rPr>
              <w:t xml:space="preserve">автономные   </w:t>
            </w:r>
          </w:p>
        </w:tc>
        <w:tc>
          <w:tcPr>
            <w:tcW w:w="567" w:type="dxa"/>
            <w:tcBorders>
              <w:top w:val="single" w:sz="4" w:space="0" w:color="auto"/>
              <w:left w:val="nil"/>
              <w:bottom w:val="single" w:sz="4" w:space="0" w:color="auto"/>
              <w:right w:val="single" w:sz="4" w:space="0" w:color="000000"/>
            </w:tcBorders>
            <w:vAlign w:val="center"/>
          </w:tcPr>
          <w:p w14:paraId="0FE25208" w14:textId="77777777" w:rsidR="00A91261" w:rsidRPr="00DB42B5" w:rsidRDefault="00A91261" w:rsidP="008209A0">
            <w:pPr>
              <w:spacing w:line="220" w:lineRule="exact"/>
              <w:jc w:val="center"/>
              <w:rPr>
                <w:sz w:val="18"/>
                <w:szCs w:val="18"/>
              </w:rPr>
            </w:pPr>
            <w:r w:rsidRPr="00DB42B5">
              <w:rPr>
                <w:sz w:val="18"/>
                <w:szCs w:val="18"/>
              </w:rPr>
              <w:t>37</w:t>
            </w:r>
          </w:p>
        </w:tc>
        <w:tc>
          <w:tcPr>
            <w:tcW w:w="596" w:type="dxa"/>
            <w:tcBorders>
              <w:top w:val="single" w:sz="4" w:space="0" w:color="auto"/>
              <w:left w:val="nil"/>
              <w:bottom w:val="single" w:sz="4" w:space="0" w:color="auto"/>
              <w:right w:val="single" w:sz="4" w:space="0" w:color="000000"/>
            </w:tcBorders>
            <w:vAlign w:val="center"/>
          </w:tcPr>
          <w:p w14:paraId="7871B5A0" w14:textId="77777777" w:rsidR="00A91261" w:rsidRPr="00DB42B5" w:rsidRDefault="00A91261" w:rsidP="008209A0">
            <w:pPr>
              <w:spacing w:line="220" w:lineRule="exact"/>
              <w:jc w:val="center"/>
              <w:rPr>
                <w:sz w:val="18"/>
                <w:szCs w:val="18"/>
              </w:rPr>
            </w:pPr>
          </w:p>
        </w:tc>
        <w:tc>
          <w:tcPr>
            <w:tcW w:w="963" w:type="dxa"/>
            <w:tcBorders>
              <w:top w:val="single" w:sz="4" w:space="0" w:color="auto"/>
              <w:left w:val="nil"/>
              <w:bottom w:val="single" w:sz="4" w:space="0" w:color="auto"/>
              <w:right w:val="single" w:sz="4" w:space="0" w:color="000000"/>
            </w:tcBorders>
            <w:vAlign w:val="center"/>
          </w:tcPr>
          <w:p w14:paraId="3D51A839" w14:textId="77777777" w:rsidR="00A91261" w:rsidRPr="00DB42B5" w:rsidRDefault="00A91261" w:rsidP="008209A0">
            <w:pPr>
              <w:spacing w:line="220" w:lineRule="exact"/>
              <w:jc w:val="center"/>
              <w:rPr>
                <w:sz w:val="18"/>
                <w:szCs w:val="18"/>
              </w:rPr>
            </w:pPr>
          </w:p>
        </w:tc>
        <w:tc>
          <w:tcPr>
            <w:tcW w:w="426" w:type="dxa"/>
            <w:tcBorders>
              <w:top w:val="single" w:sz="4" w:space="0" w:color="auto"/>
              <w:left w:val="nil"/>
              <w:bottom w:val="single" w:sz="4" w:space="0" w:color="auto"/>
              <w:right w:val="single" w:sz="4" w:space="0" w:color="000000"/>
            </w:tcBorders>
            <w:vAlign w:val="center"/>
          </w:tcPr>
          <w:p w14:paraId="00AF582B" w14:textId="77777777" w:rsidR="00A91261" w:rsidRPr="00DB42B5" w:rsidRDefault="00A91261" w:rsidP="008209A0">
            <w:pPr>
              <w:spacing w:line="22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61D62BB5" w14:textId="77777777" w:rsidR="00A91261" w:rsidRPr="00DB42B5" w:rsidRDefault="00A91261" w:rsidP="008209A0">
            <w:pPr>
              <w:spacing w:line="220" w:lineRule="exact"/>
              <w:jc w:val="center"/>
              <w:rPr>
                <w:sz w:val="18"/>
                <w:szCs w:val="18"/>
              </w:rPr>
            </w:pPr>
          </w:p>
        </w:tc>
        <w:tc>
          <w:tcPr>
            <w:tcW w:w="709" w:type="dxa"/>
            <w:tcBorders>
              <w:top w:val="single" w:sz="4" w:space="0" w:color="auto"/>
              <w:left w:val="nil"/>
              <w:bottom w:val="single" w:sz="4" w:space="0" w:color="auto"/>
              <w:right w:val="single" w:sz="4" w:space="0" w:color="000000"/>
            </w:tcBorders>
            <w:vAlign w:val="center"/>
          </w:tcPr>
          <w:p w14:paraId="7057A089" w14:textId="77777777" w:rsidR="00A91261" w:rsidRPr="00DB42B5" w:rsidRDefault="00A91261" w:rsidP="008209A0">
            <w:pPr>
              <w:spacing w:line="22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6CB68EA5" w14:textId="77777777" w:rsidR="00A91261" w:rsidRPr="00DB42B5" w:rsidRDefault="00A91261" w:rsidP="008209A0">
            <w:pPr>
              <w:spacing w:line="220" w:lineRule="exact"/>
              <w:jc w:val="center"/>
              <w:rPr>
                <w:sz w:val="18"/>
                <w:szCs w:val="18"/>
              </w:rPr>
            </w:pPr>
          </w:p>
        </w:tc>
        <w:tc>
          <w:tcPr>
            <w:tcW w:w="850" w:type="dxa"/>
            <w:tcBorders>
              <w:top w:val="single" w:sz="4" w:space="0" w:color="auto"/>
              <w:left w:val="nil"/>
              <w:bottom w:val="single" w:sz="4" w:space="0" w:color="auto"/>
              <w:right w:val="single" w:sz="4" w:space="0" w:color="000000"/>
            </w:tcBorders>
            <w:vAlign w:val="center"/>
          </w:tcPr>
          <w:p w14:paraId="328B38EB" w14:textId="77777777" w:rsidR="00A91261" w:rsidRPr="00DB42B5" w:rsidRDefault="00A91261" w:rsidP="008209A0">
            <w:pPr>
              <w:spacing w:line="220" w:lineRule="exact"/>
              <w:jc w:val="center"/>
              <w:rPr>
                <w:sz w:val="18"/>
                <w:szCs w:val="18"/>
              </w:rPr>
            </w:pPr>
          </w:p>
        </w:tc>
        <w:tc>
          <w:tcPr>
            <w:tcW w:w="1548" w:type="dxa"/>
            <w:tcBorders>
              <w:top w:val="single" w:sz="4" w:space="0" w:color="auto"/>
              <w:left w:val="nil"/>
              <w:bottom w:val="single" w:sz="4" w:space="0" w:color="auto"/>
              <w:right w:val="single" w:sz="4" w:space="0" w:color="000000"/>
            </w:tcBorders>
            <w:vAlign w:val="center"/>
          </w:tcPr>
          <w:p w14:paraId="22135548" w14:textId="77777777" w:rsidR="00A91261" w:rsidRPr="00DB42B5" w:rsidRDefault="00A91261" w:rsidP="008209A0">
            <w:pPr>
              <w:spacing w:line="220" w:lineRule="exact"/>
              <w:jc w:val="center"/>
              <w:rPr>
                <w:sz w:val="18"/>
                <w:szCs w:val="18"/>
              </w:rPr>
            </w:pPr>
          </w:p>
        </w:tc>
        <w:tc>
          <w:tcPr>
            <w:tcW w:w="1316" w:type="dxa"/>
            <w:tcBorders>
              <w:top w:val="single" w:sz="4" w:space="0" w:color="auto"/>
              <w:left w:val="nil"/>
              <w:bottom w:val="single" w:sz="4" w:space="0" w:color="auto"/>
              <w:right w:val="single" w:sz="4" w:space="0" w:color="000000"/>
            </w:tcBorders>
            <w:vAlign w:val="center"/>
          </w:tcPr>
          <w:p w14:paraId="5ABB70B0" w14:textId="77777777" w:rsidR="00A91261" w:rsidRPr="00DB42B5" w:rsidRDefault="00A91261" w:rsidP="008209A0">
            <w:pPr>
              <w:spacing w:line="220" w:lineRule="exact"/>
              <w:jc w:val="center"/>
              <w:rPr>
                <w:sz w:val="18"/>
                <w:szCs w:val="18"/>
              </w:rPr>
            </w:pPr>
          </w:p>
        </w:tc>
        <w:tc>
          <w:tcPr>
            <w:tcW w:w="822" w:type="dxa"/>
            <w:tcBorders>
              <w:top w:val="single" w:sz="4" w:space="0" w:color="auto"/>
              <w:left w:val="nil"/>
              <w:bottom w:val="single" w:sz="4" w:space="0" w:color="auto"/>
              <w:right w:val="single" w:sz="4" w:space="0" w:color="000000"/>
            </w:tcBorders>
            <w:vAlign w:val="center"/>
          </w:tcPr>
          <w:p w14:paraId="63DEFF5B" w14:textId="77777777" w:rsidR="00A91261" w:rsidRPr="00DB42B5" w:rsidRDefault="00A91261" w:rsidP="008209A0">
            <w:pPr>
              <w:spacing w:line="220" w:lineRule="exact"/>
              <w:jc w:val="center"/>
              <w:rPr>
                <w:sz w:val="18"/>
                <w:szCs w:val="18"/>
              </w:rPr>
            </w:pPr>
          </w:p>
        </w:tc>
        <w:tc>
          <w:tcPr>
            <w:tcW w:w="425" w:type="dxa"/>
            <w:tcBorders>
              <w:top w:val="single" w:sz="4" w:space="0" w:color="auto"/>
              <w:left w:val="nil"/>
              <w:bottom w:val="single" w:sz="4" w:space="0" w:color="auto"/>
              <w:right w:val="single" w:sz="4" w:space="0" w:color="000000"/>
            </w:tcBorders>
            <w:vAlign w:val="center"/>
          </w:tcPr>
          <w:p w14:paraId="7CF723B7" w14:textId="77777777" w:rsidR="00A91261" w:rsidRPr="00DB42B5" w:rsidRDefault="00A91261" w:rsidP="008209A0">
            <w:pPr>
              <w:spacing w:line="220" w:lineRule="exact"/>
              <w:jc w:val="center"/>
              <w:rPr>
                <w:sz w:val="18"/>
                <w:szCs w:val="18"/>
              </w:rPr>
            </w:pPr>
            <w:r w:rsidRPr="00DB42B5">
              <w:rPr>
                <w:sz w:val="18"/>
                <w:szCs w:val="18"/>
              </w:rPr>
              <w:t>Х</w:t>
            </w:r>
          </w:p>
        </w:tc>
        <w:tc>
          <w:tcPr>
            <w:tcW w:w="992" w:type="dxa"/>
            <w:tcBorders>
              <w:top w:val="single" w:sz="4" w:space="0" w:color="auto"/>
              <w:left w:val="nil"/>
              <w:bottom w:val="single" w:sz="4" w:space="0" w:color="auto"/>
              <w:right w:val="single" w:sz="4" w:space="0" w:color="000000"/>
            </w:tcBorders>
            <w:vAlign w:val="center"/>
          </w:tcPr>
          <w:p w14:paraId="302225A2" w14:textId="77777777" w:rsidR="00A91261" w:rsidRPr="00DB42B5" w:rsidRDefault="00A91261" w:rsidP="008209A0">
            <w:pPr>
              <w:spacing w:line="220" w:lineRule="exact"/>
              <w:jc w:val="center"/>
              <w:rPr>
                <w:sz w:val="18"/>
                <w:szCs w:val="18"/>
              </w:rPr>
            </w:pPr>
            <w:r w:rsidRPr="00DB42B5">
              <w:rPr>
                <w:sz w:val="18"/>
                <w:szCs w:val="18"/>
              </w:rPr>
              <w:t>Х</w:t>
            </w:r>
          </w:p>
        </w:tc>
        <w:tc>
          <w:tcPr>
            <w:tcW w:w="709" w:type="dxa"/>
            <w:tcBorders>
              <w:top w:val="single" w:sz="4" w:space="0" w:color="auto"/>
              <w:left w:val="nil"/>
              <w:bottom w:val="single" w:sz="4" w:space="0" w:color="auto"/>
              <w:right w:val="nil"/>
            </w:tcBorders>
            <w:vAlign w:val="center"/>
          </w:tcPr>
          <w:p w14:paraId="290A7EF6" w14:textId="77777777" w:rsidR="00A91261" w:rsidRPr="00DB42B5" w:rsidRDefault="00A91261" w:rsidP="008209A0">
            <w:pPr>
              <w:spacing w:line="220" w:lineRule="exact"/>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12B5654F" w14:textId="77777777" w:rsidR="00A91261" w:rsidRPr="00DB42B5" w:rsidRDefault="00A91261" w:rsidP="008209A0">
            <w:pPr>
              <w:spacing w:line="220" w:lineRule="exact"/>
              <w:jc w:val="center"/>
              <w:rPr>
                <w:sz w:val="18"/>
                <w:szCs w:val="18"/>
              </w:rPr>
            </w:pPr>
          </w:p>
        </w:tc>
      </w:tr>
      <w:tr w:rsidR="00A91261" w:rsidRPr="00DB42B5" w14:paraId="53053719" w14:textId="77777777" w:rsidTr="00F5126F">
        <w:trPr>
          <w:trHeight w:val="113"/>
        </w:trPr>
        <w:tc>
          <w:tcPr>
            <w:tcW w:w="2992" w:type="dxa"/>
            <w:tcBorders>
              <w:top w:val="single" w:sz="4" w:space="0" w:color="auto"/>
              <w:left w:val="single" w:sz="4" w:space="0" w:color="000000"/>
              <w:bottom w:val="single" w:sz="4" w:space="0" w:color="auto"/>
              <w:right w:val="single" w:sz="4" w:space="0" w:color="000000"/>
            </w:tcBorders>
            <w:vAlign w:val="center"/>
          </w:tcPr>
          <w:p w14:paraId="0D91095E" w14:textId="77777777" w:rsidR="00A91261" w:rsidRPr="00DB42B5" w:rsidRDefault="00A91261" w:rsidP="008209A0">
            <w:pPr>
              <w:spacing w:line="220" w:lineRule="exact"/>
              <w:ind w:left="474"/>
              <w:rPr>
                <w:sz w:val="18"/>
                <w:szCs w:val="18"/>
              </w:rPr>
            </w:pPr>
            <w:r w:rsidRPr="00DB42B5">
              <w:rPr>
                <w:sz w:val="18"/>
                <w:szCs w:val="18"/>
              </w:rPr>
              <w:t xml:space="preserve">бюджетные   </w:t>
            </w:r>
          </w:p>
        </w:tc>
        <w:tc>
          <w:tcPr>
            <w:tcW w:w="567" w:type="dxa"/>
            <w:tcBorders>
              <w:top w:val="single" w:sz="4" w:space="0" w:color="auto"/>
              <w:left w:val="nil"/>
              <w:bottom w:val="single" w:sz="4" w:space="0" w:color="auto"/>
              <w:right w:val="single" w:sz="4" w:space="0" w:color="000000"/>
            </w:tcBorders>
            <w:vAlign w:val="center"/>
          </w:tcPr>
          <w:p w14:paraId="102124F5" w14:textId="77777777" w:rsidR="00A91261" w:rsidRPr="00DB42B5" w:rsidRDefault="00A91261" w:rsidP="008209A0">
            <w:pPr>
              <w:spacing w:line="220" w:lineRule="exact"/>
              <w:jc w:val="center"/>
              <w:rPr>
                <w:sz w:val="18"/>
                <w:szCs w:val="18"/>
              </w:rPr>
            </w:pPr>
            <w:r w:rsidRPr="00DB42B5">
              <w:rPr>
                <w:sz w:val="18"/>
                <w:szCs w:val="18"/>
              </w:rPr>
              <w:t>38</w:t>
            </w:r>
          </w:p>
        </w:tc>
        <w:tc>
          <w:tcPr>
            <w:tcW w:w="596" w:type="dxa"/>
            <w:tcBorders>
              <w:top w:val="single" w:sz="4" w:space="0" w:color="auto"/>
              <w:left w:val="nil"/>
              <w:bottom w:val="single" w:sz="4" w:space="0" w:color="auto"/>
              <w:right w:val="single" w:sz="4" w:space="0" w:color="000000"/>
            </w:tcBorders>
            <w:vAlign w:val="center"/>
          </w:tcPr>
          <w:p w14:paraId="62937B42" w14:textId="77777777" w:rsidR="00A91261" w:rsidRPr="00DB42B5" w:rsidRDefault="00A91261" w:rsidP="008209A0">
            <w:pPr>
              <w:spacing w:line="220" w:lineRule="exact"/>
              <w:jc w:val="center"/>
              <w:rPr>
                <w:sz w:val="18"/>
                <w:szCs w:val="18"/>
              </w:rPr>
            </w:pPr>
          </w:p>
        </w:tc>
        <w:tc>
          <w:tcPr>
            <w:tcW w:w="963" w:type="dxa"/>
            <w:tcBorders>
              <w:top w:val="single" w:sz="4" w:space="0" w:color="auto"/>
              <w:left w:val="nil"/>
              <w:bottom w:val="single" w:sz="4" w:space="0" w:color="auto"/>
              <w:right w:val="single" w:sz="4" w:space="0" w:color="000000"/>
            </w:tcBorders>
            <w:vAlign w:val="center"/>
          </w:tcPr>
          <w:p w14:paraId="4EEC6BEA" w14:textId="77777777" w:rsidR="00A91261" w:rsidRPr="00DB42B5" w:rsidRDefault="00A91261" w:rsidP="008209A0">
            <w:pPr>
              <w:spacing w:line="220" w:lineRule="exact"/>
              <w:jc w:val="center"/>
              <w:rPr>
                <w:sz w:val="18"/>
                <w:szCs w:val="18"/>
              </w:rPr>
            </w:pPr>
          </w:p>
        </w:tc>
        <w:tc>
          <w:tcPr>
            <w:tcW w:w="426" w:type="dxa"/>
            <w:tcBorders>
              <w:top w:val="single" w:sz="4" w:space="0" w:color="auto"/>
              <w:left w:val="nil"/>
              <w:bottom w:val="single" w:sz="4" w:space="0" w:color="auto"/>
              <w:right w:val="single" w:sz="4" w:space="0" w:color="000000"/>
            </w:tcBorders>
            <w:vAlign w:val="center"/>
          </w:tcPr>
          <w:p w14:paraId="5EF4E126" w14:textId="77777777" w:rsidR="00A91261" w:rsidRPr="00DB42B5" w:rsidRDefault="00A91261" w:rsidP="008209A0">
            <w:pPr>
              <w:spacing w:line="22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736E5348" w14:textId="77777777" w:rsidR="00A91261" w:rsidRPr="00DB42B5" w:rsidRDefault="00A91261" w:rsidP="008209A0">
            <w:pPr>
              <w:spacing w:line="220" w:lineRule="exact"/>
              <w:jc w:val="center"/>
              <w:rPr>
                <w:sz w:val="18"/>
                <w:szCs w:val="18"/>
              </w:rPr>
            </w:pPr>
          </w:p>
        </w:tc>
        <w:tc>
          <w:tcPr>
            <w:tcW w:w="709" w:type="dxa"/>
            <w:tcBorders>
              <w:top w:val="single" w:sz="4" w:space="0" w:color="auto"/>
              <w:left w:val="nil"/>
              <w:bottom w:val="single" w:sz="4" w:space="0" w:color="auto"/>
              <w:right w:val="single" w:sz="4" w:space="0" w:color="000000"/>
            </w:tcBorders>
            <w:vAlign w:val="center"/>
          </w:tcPr>
          <w:p w14:paraId="6A7DE13F" w14:textId="77777777" w:rsidR="00A91261" w:rsidRPr="00DB42B5" w:rsidRDefault="00A91261" w:rsidP="008209A0">
            <w:pPr>
              <w:spacing w:line="22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7A3723E5" w14:textId="77777777" w:rsidR="00A91261" w:rsidRPr="00DB42B5" w:rsidRDefault="00A91261" w:rsidP="008209A0">
            <w:pPr>
              <w:spacing w:line="220" w:lineRule="exact"/>
              <w:jc w:val="center"/>
              <w:rPr>
                <w:sz w:val="18"/>
                <w:szCs w:val="18"/>
              </w:rPr>
            </w:pPr>
          </w:p>
        </w:tc>
        <w:tc>
          <w:tcPr>
            <w:tcW w:w="850" w:type="dxa"/>
            <w:tcBorders>
              <w:top w:val="single" w:sz="4" w:space="0" w:color="auto"/>
              <w:left w:val="nil"/>
              <w:bottom w:val="single" w:sz="4" w:space="0" w:color="auto"/>
              <w:right w:val="single" w:sz="4" w:space="0" w:color="000000"/>
            </w:tcBorders>
            <w:vAlign w:val="center"/>
          </w:tcPr>
          <w:p w14:paraId="30690B9E" w14:textId="77777777" w:rsidR="00A91261" w:rsidRPr="00DB42B5" w:rsidRDefault="00A91261" w:rsidP="008209A0">
            <w:pPr>
              <w:spacing w:line="220" w:lineRule="exact"/>
              <w:jc w:val="center"/>
              <w:rPr>
                <w:sz w:val="18"/>
                <w:szCs w:val="18"/>
              </w:rPr>
            </w:pPr>
          </w:p>
        </w:tc>
        <w:tc>
          <w:tcPr>
            <w:tcW w:w="1548" w:type="dxa"/>
            <w:tcBorders>
              <w:top w:val="single" w:sz="4" w:space="0" w:color="auto"/>
              <w:left w:val="nil"/>
              <w:bottom w:val="single" w:sz="4" w:space="0" w:color="auto"/>
              <w:right w:val="single" w:sz="4" w:space="0" w:color="000000"/>
            </w:tcBorders>
            <w:vAlign w:val="center"/>
          </w:tcPr>
          <w:p w14:paraId="48EF76F4" w14:textId="77777777" w:rsidR="00A91261" w:rsidRPr="00DB42B5" w:rsidRDefault="00A91261" w:rsidP="008209A0">
            <w:pPr>
              <w:spacing w:line="220" w:lineRule="exact"/>
              <w:jc w:val="center"/>
              <w:rPr>
                <w:sz w:val="18"/>
                <w:szCs w:val="18"/>
              </w:rPr>
            </w:pPr>
          </w:p>
        </w:tc>
        <w:tc>
          <w:tcPr>
            <w:tcW w:w="1316" w:type="dxa"/>
            <w:tcBorders>
              <w:top w:val="single" w:sz="4" w:space="0" w:color="auto"/>
              <w:left w:val="nil"/>
              <w:bottom w:val="single" w:sz="4" w:space="0" w:color="auto"/>
              <w:right w:val="single" w:sz="4" w:space="0" w:color="000000"/>
            </w:tcBorders>
            <w:vAlign w:val="center"/>
          </w:tcPr>
          <w:p w14:paraId="25B33E37" w14:textId="77777777" w:rsidR="00A91261" w:rsidRPr="00DB42B5" w:rsidRDefault="00A91261" w:rsidP="008209A0">
            <w:pPr>
              <w:spacing w:line="220" w:lineRule="exact"/>
              <w:jc w:val="center"/>
              <w:rPr>
                <w:sz w:val="18"/>
                <w:szCs w:val="18"/>
              </w:rPr>
            </w:pPr>
          </w:p>
        </w:tc>
        <w:tc>
          <w:tcPr>
            <w:tcW w:w="822" w:type="dxa"/>
            <w:tcBorders>
              <w:top w:val="single" w:sz="4" w:space="0" w:color="auto"/>
              <w:left w:val="nil"/>
              <w:bottom w:val="single" w:sz="4" w:space="0" w:color="auto"/>
              <w:right w:val="single" w:sz="4" w:space="0" w:color="000000"/>
            </w:tcBorders>
            <w:vAlign w:val="center"/>
          </w:tcPr>
          <w:p w14:paraId="68669A12" w14:textId="77777777" w:rsidR="00A91261" w:rsidRPr="00DB42B5" w:rsidRDefault="00A91261" w:rsidP="008209A0">
            <w:pPr>
              <w:spacing w:line="220" w:lineRule="exact"/>
              <w:jc w:val="center"/>
              <w:rPr>
                <w:sz w:val="18"/>
                <w:szCs w:val="18"/>
              </w:rPr>
            </w:pPr>
          </w:p>
        </w:tc>
        <w:tc>
          <w:tcPr>
            <w:tcW w:w="425" w:type="dxa"/>
            <w:tcBorders>
              <w:top w:val="single" w:sz="4" w:space="0" w:color="auto"/>
              <w:left w:val="nil"/>
              <w:bottom w:val="single" w:sz="4" w:space="0" w:color="auto"/>
              <w:right w:val="single" w:sz="4" w:space="0" w:color="000000"/>
            </w:tcBorders>
            <w:vAlign w:val="center"/>
          </w:tcPr>
          <w:p w14:paraId="4331996D" w14:textId="77777777" w:rsidR="00A91261" w:rsidRPr="00DB42B5" w:rsidRDefault="00A91261" w:rsidP="008209A0">
            <w:pPr>
              <w:spacing w:line="220" w:lineRule="exact"/>
              <w:jc w:val="center"/>
              <w:rPr>
                <w:sz w:val="18"/>
                <w:szCs w:val="18"/>
              </w:rPr>
            </w:pPr>
            <w:r w:rsidRPr="00DB42B5">
              <w:rPr>
                <w:sz w:val="18"/>
                <w:szCs w:val="18"/>
              </w:rPr>
              <w:t>Х</w:t>
            </w:r>
          </w:p>
        </w:tc>
        <w:tc>
          <w:tcPr>
            <w:tcW w:w="992" w:type="dxa"/>
            <w:tcBorders>
              <w:top w:val="single" w:sz="4" w:space="0" w:color="auto"/>
              <w:left w:val="nil"/>
              <w:bottom w:val="single" w:sz="4" w:space="0" w:color="auto"/>
              <w:right w:val="single" w:sz="4" w:space="0" w:color="000000"/>
            </w:tcBorders>
            <w:vAlign w:val="center"/>
          </w:tcPr>
          <w:p w14:paraId="60D7D239" w14:textId="77777777" w:rsidR="00A91261" w:rsidRPr="00DB42B5" w:rsidRDefault="00A91261" w:rsidP="008209A0">
            <w:pPr>
              <w:spacing w:line="220" w:lineRule="exact"/>
              <w:jc w:val="center"/>
              <w:rPr>
                <w:sz w:val="18"/>
                <w:szCs w:val="18"/>
              </w:rPr>
            </w:pPr>
            <w:r w:rsidRPr="00DB42B5">
              <w:rPr>
                <w:sz w:val="18"/>
                <w:szCs w:val="18"/>
              </w:rPr>
              <w:t>Х</w:t>
            </w:r>
          </w:p>
        </w:tc>
        <w:tc>
          <w:tcPr>
            <w:tcW w:w="709" w:type="dxa"/>
            <w:tcBorders>
              <w:top w:val="single" w:sz="4" w:space="0" w:color="auto"/>
              <w:left w:val="nil"/>
              <w:bottom w:val="single" w:sz="4" w:space="0" w:color="auto"/>
              <w:right w:val="nil"/>
            </w:tcBorders>
            <w:vAlign w:val="center"/>
          </w:tcPr>
          <w:p w14:paraId="52A8B690" w14:textId="77777777" w:rsidR="00A91261" w:rsidRPr="00DB42B5" w:rsidRDefault="00A91261" w:rsidP="008209A0">
            <w:pPr>
              <w:spacing w:line="220" w:lineRule="exact"/>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2D7094B2" w14:textId="77777777" w:rsidR="00A91261" w:rsidRPr="00DB42B5" w:rsidRDefault="00A91261" w:rsidP="008209A0">
            <w:pPr>
              <w:spacing w:line="220" w:lineRule="exact"/>
              <w:jc w:val="center"/>
              <w:rPr>
                <w:sz w:val="18"/>
                <w:szCs w:val="18"/>
              </w:rPr>
            </w:pPr>
          </w:p>
        </w:tc>
      </w:tr>
      <w:tr w:rsidR="00A91261" w:rsidRPr="00DB42B5" w14:paraId="374C23D4" w14:textId="77777777" w:rsidTr="00F5126F">
        <w:trPr>
          <w:trHeight w:val="113"/>
        </w:trPr>
        <w:tc>
          <w:tcPr>
            <w:tcW w:w="2992" w:type="dxa"/>
            <w:tcBorders>
              <w:top w:val="single" w:sz="4" w:space="0" w:color="auto"/>
              <w:left w:val="single" w:sz="4" w:space="0" w:color="000000"/>
              <w:bottom w:val="single" w:sz="4" w:space="0" w:color="auto"/>
              <w:right w:val="single" w:sz="4" w:space="0" w:color="000000"/>
            </w:tcBorders>
            <w:vAlign w:val="center"/>
          </w:tcPr>
          <w:p w14:paraId="0A1F8A09" w14:textId="77777777" w:rsidR="00A91261" w:rsidRPr="00DB42B5" w:rsidRDefault="00A91261" w:rsidP="008209A0">
            <w:pPr>
              <w:spacing w:line="220" w:lineRule="exact"/>
              <w:ind w:left="474"/>
              <w:rPr>
                <w:sz w:val="18"/>
                <w:szCs w:val="18"/>
              </w:rPr>
            </w:pPr>
            <w:r w:rsidRPr="00DB42B5">
              <w:rPr>
                <w:sz w:val="18"/>
                <w:szCs w:val="18"/>
              </w:rPr>
              <w:t xml:space="preserve">казенные   </w:t>
            </w:r>
          </w:p>
        </w:tc>
        <w:tc>
          <w:tcPr>
            <w:tcW w:w="567" w:type="dxa"/>
            <w:tcBorders>
              <w:top w:val="single" w:sz="4" w:space="0" w:color="auto"/>
              <w:left w:val="nil"/>
              <w:bottom w:val="single" w:sz="4" w:space="0" w:color="auto"/>
              <w:right w:val="single" w:sz="4" w:space="0" w:color="000000"/>
            </w:tcBorders>
            <w:vAlign w:val="center"/>
          </w:tcPr>
          <w:p w14:paraId="76FF2779" w14:textId="77777777" w:rsidR="00A91261" w:rsidRPr="00DB42B5" w:rsidRDefault="00A91261" w:rsidP="008209A0">
            <w:pPr>
              <w:spacing w:line="220" w:lineRule="exact"/>
              <w:jc w:val="center"/>
              <w:rPr>
                <w:sz w:val="18"/>
                <w:szCs w:val="18"/>
              </w:rPr>
            </w:pPr>
            <w:r w:rsidRPr="00DB42B5">
              <w:rPr>
                <w:sz w:val="18"/>
                <w:szCs w:val="18"/>
              </w:rPr>
              <w:t>39</w:t>
            </w:r>
          </w:p>
        </w:tc>
        <w:tc>
          <w:tcPr>
            <w:tcW w:w="596" w:type="dxa"/>
            <w:tcBorders>
              <w:top w:val="single" w:sz="4" w:space="0" w:color="auto"/>
              <w:left w:val="nil"/>
              <w:bottom w:val="single" w:sz="4" w:space="0" w:color="auto"/>
              <w:right w:val="single" w:sz="4" w:space="0" w:color="000000"/>
            </w:tcBorders>
            <w:vAlign w:val="center"/>
          </w:tcPr>
          <w:p w14:paraId="359A539B" w14:textId="77777777" w:rsidR="00A91261" w:rsidRPr="00DB42B5" w:rsidRDefault="00A91261" w:rsidP="008209A0">
            <w:pPr>
              <w:spacing w:line="220" w:lineRule="exact"/>
              <w:jc w:val="center"/>
              <w:rPr>
                <w:sz w:val="18"/>
                <w:szCs w:val="18"/>
              </w:rPr>
            </w:pPr>
          </w:p>
        </w:tc>
        <w:tc>
          <w:tcPr>
            <w:tcW w:w="963" w:type="dxa"/>
            <w:tcBorders>
              <w:top w:val="single" w:sz="4" w:space="0" w:color="auto"/>
              <w:left w:val="nil"/>
              <w:bottom w:val="single" w:sz="4" w:space="0" w:color="auto"/>
              <w:right w:val="single" w:sz="4" w:space="0" w:color="000000"/>
            </w:tcBorders>
            <w:vAlign w:val="center"/>
          </w:tcPr>
          <w:p w14:paraId="7C862484" w14:textId="77777777" w:rsidR="00A91261" w:rsidRPr="00DB42B5" w:rsidRDefault="00A91261" w:rsidP="008209A0">
            <w:pPr>
              <w:spacing w:line="220" w:lineRule="exact"/>
              <w:jc w:val="center"/>
              <w:rPr>
                <w:sz w:val="18"/>
                <w:szCs w:val="18"/>
              </w:rPr>
            </w:pPr>
          </w:p>
        </w:tc>
        <w:tc>
          <w:tcPr>
            <w:tcW w:w="426" w:type="dxa"/>
            <w:tcBorders>
              <w:top w:val="single" w:sz="4" w:space="0" w:color="auto"/>
              <w:left w:val="nil"/>
              <w:bottom w:val="single" w:sz="4" w:space="0" w:color="auto"/>
              <w:right w:val="single" w:sz="4" w:space="0" w:color="000000"/>
            </w:tcBorders>
            <w:vAlign w:val="center"/>
          </w:tcPr>
          <w:p w14:paraId="4133D988" w14:textId="77777777" w:rsidR="00A91261" w:rsidRPr="00DB42B5" w:rsidRDefault="00A91261" w:rsidP="008209A0">
            <w:pPr>
              <w:spacing w:line="22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7D2D20BA" w14:textId="77777777" w:rsidR="00A91261" w:rsidRPr="00DB42B5" w:rsidRDefault="00A91261" w:rsidP="008209A0">
            <w:pPr>
              <w:spacing w:line="220" w:lineRule="exact"/>
              <w:jc w:val="center"/>
              <w:rPr>
                <w:sz w:val="18"/>
                <w:szCs w:val="18"/>
              </w:rPr>
            </w:pPr>
          </w:p>
        </w:tc>
        <w:tc>
          <w:tcPr>
            <w:tcW w:w="709" w:type="dxa"/>
            <w:tcBorders>
              <w:top w:val="single" w:sz="4" w:space="0" w:color="auto"/>
              <w:left w:val="nil"/>
              <w:bottom w:val="single" w:sz="4" w:space="0" w:color="auto"/>
              <w:right w:val="single" w:sz="4" w:space="0" w:color="000000"/>
            </w:tcBorders>
            <w:vAlign w:val="center"/>
          </w:tcPr>
          <w:p w14:paraId="474D761B" w14:textId="77777777" w:rsidR="00A91261" w:rsidRPr="00DB42B5" w:rsidRDefault="00A91261" w:rsidP="008209A0">
            <w:pPr>
              <w:spacing w:line="22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01B8D170" w14:textId="77777777" w:rsidR="00A91261" w:rsidRPr="00DB42B5" w:rsidRDefault="00A91261" w:rsidP="008209A0">
            <w:pPr>
              <w:spacing w:line="220" w:lineRule="exact"/>
              <w:jc w:val="center"/>
              <w:rPr>
                <w:sz w:val="18"/>
                <w:szCs w:val="18"/>
              </w:rPr>
            </w:pPr>
          </w:p>
        </w:tc>
        <w:tc>
          <w:tcPr>
            <w:tcW w:w="850" w:type="dxa"/>
            <w:tcBorders>
              <w:top w:val="single" w:sz="4" w:space="0" w:color="auto"/>
              <w:left w:val="nil"/>
              <w:bottom w:val="single" w:sz="4" w:space="0" w:color="auto"/>
              <w:right w:val="single" w:sz="4" w:space="0" w:color="000000"/>
            </w:tcBorders>
            <w:vAlign w:val="center"/>
          </w:tcPr>
          <w:p w14:paraId="2A47712F" w14:textId="77777777" w:rsidR="00A91261" w:rsidRPr="00DB42B5" w:rsidRDefault="00A91261" w:rsidP="008209A0">
            <w:pPr>
              <w:spacing w:line="220" w:lineRule="exact"/>
              <w:jc w:val="center"/>
              <w:rPr>
                <w:sz w:val="18"/>
                <w:szCs w:val="18"/>
              </w:rPr>
            </w:pPr>
          </w:p>
        </w:tc>
        <w:tc>
          <w:tcPr>
            <w:tcW w:w="1548" w:type="dxa"/>
            <w:tcBorders>
              <w:top w:val="single" w:sz="4" w:space="0" w:color="auto"/>
              <w:left w:val="nil"/>
              <w:bottom w:val="single" w:sz="4" w:space="0" w:color="auto"/>
              <w:right w:val="single" w:sz="4" w:space="0" w:color="000000"/>
            </w:tcBorders>
            <w:vAlign w:val="center"/>
          </w:tcPr>
          <w:p w14:paraId="11CDD419" w14:textId="77777777" w:rsidR="00A91261" w:rsidRPr="00DB42B5" w:rsidRDefault="00A91261" w:rsidP="008209A0">
            <w:pPr>
              <w:spacing w:line="220" w:lineRule="exact"/>
              <w:jc w:val="center"/>
              <w:rPr>
                <w:sz w:val="18"/>
                <w:szCs w:val="18"/>
              </w:rPr>
            </w:pPr>
          </w:p>
        </w:tc>
        <w:tc>
          <w:tcPr>
            <w:tcW w:w="1316" w:type="dxa"/>
            <w:tcBorders>
              <w:top w:val="single" w:sz="4" w:space="0" w:color="auto"/>
              <w:left w:val="nil"/>
              <w:bottom w:val="single" w:sz="4" w:space="0" w:color="auto"/>
              <w:right w:val="single" w:sz="4" w:space="0" w:color="000000"/>
            </w:tcBorders>
            <w:vAlign w:val="center"/>
          </w:tcPr>
          <w:p w14:paraId="204E7A28" w14:textId="77777777" w:rsidR="00A91261" w:rsidRPr="00DB42B5" w:rsidRDefault="00A91261" w:rsidP="008209A0">
            <w:pPr>
              <w:spacing w:line="220" w:lineRule="exact"/>
              <w:jc w:val="center"/>
              <w:rPr>
                <w:sz w:val="18"/>
                <w:szCs w:val="18"/>
              </w:rPr>
            </w:pPr>
          </w:p>
        </w:tc>
        <w:tc>
          <w:tcPr>
            <w:tcW w:w="822" w:type="dxa"/>
            <w:tcBorders>
              <w:top w:val="single" w:sz="4" w:space="0" w:color="auto"/>
              <w:left w:val="nil"/>
              <w:bottom w:val="single" w:sz="4" w:space="0" w:color="auto"/>
              <w:right w:val="single" w:sz="4" w:space="0" w:color="000000"/>
            </w:tcBorders>
            <w:vAlign w:val="center"/>
          </w:tcPr>
          <w:p w14:paraId="7DB11769" w14:textId="77777777" w:rsidR="00A91261" w:rsidRPr="00DB42B5" w:rsidRDefault="00A91261" w:rsidP="008209A0">
            <w:pPr>
              <w:spacing w:line="220" w:lineRule="exact"/>
              <w:jc w:val="center"/>
              <w:rPr>
                <w:sz w:val="18"/>
                <w:szCs w:val="18"/>
              </w:rPr>
            </w:pPr>
          </w:p>
        </w:tc>
        <w:tc>
          <w:tcPr>
            <w:tcW w:w="425" w:type="dxa"/>
            <w:tcBorders>
              <w:top w:val="single" w:sz="4" w:space="0" w:color="auto"/>
              <w:left w:val="nil"/>
              <w:bottom w:val="single" w:sz="4" w:space="0" w:color="auto"/>
              <w:right w:val="single" w:sz="4" w:space="0" w:color="000000"/>
            </w:tcBorders>
            <w:vAlign w:val="center"/>
          </w:tcPr>
          <w:p w14:paraId="0DDC10E8" w14:textId="77777777" w:rsidR="00A91261" w:rsidRPr="00DB42B5" w:rsidRDefault="00A91261" w:rsidP="008209A0">
            <w:pPr>
              <w:spacing w:line="220" w:lineRule="exact"/>
              <w:jc w:val="center"/>
              <w:rPr>
                <w:sz w:val="18"/>
                <w:szCs w:val="18"/>
              </w:rPr>
            </w:pPr>
            <w:r w:rsidRPr="00DB42B5">
              <w:rPr>
                <w:sz w:val="18"/>
                <w:szCs w:val="18"/>
              </w:rPr>
              <w:t>Х</w:t>
            </w:r>
          </w:p>
        </w:tc>
        <w:tc>
          <w:tcPr>
            <w:tcW w:w="992" w:type="dxa"/>
            <w:tcBorders>
              <w:top w:val="single" w:sz="4" w:space="0" w:color="auto"/>
              <w:left w:val="nil"/>
              <w:bottom w:val="single" w:sz="4" w:space="0" w:color="auto"/>
              <w:right w:val="single" w:sz="4" w:space="0" w:color="000000"/>
            </w:tcBorders>
            <w:vAlign w:val="center"/>
          </w:tcPr>
          <w:p w14:paraId="4E814E33" w14:textId="77777777" w:rsidR="00A91261" w:rsidRPr="00DB42B5" w:rsidRDefault="00A91261" w:rsidP="008209A0">
            <w:pPr>
              <w:spacing w:line="220" w:lineRule="exact"/>
              <w:jc w:val="center"/>
              <w:rPr>
                <w:sz w:val="18"/>
                <w:szCs w:val="18"/>
              </w:rPr>
            </w:pPr>
            <w:r w:rsidRPr="00DB42B5">
              <w:rPr>
                <w:sz w:val="18"/>
                <w:szCs w:val="18"/>
              </w:rPr>
              <w:t>Х</w:t>
            </w:r>
          </w:p>
        </w:tc>
        <w:tc>
          <w:tcPr>
            <w:tcW w:w="709" w:type="dxa"/>
            <w:tcBorders>
              <w:top w:val="single" w:sz="4" w:space="0" w:color="auto"/>
              <w:left w:val="nil"/>
              <w:bottom w:val="single" w:sz="4" w:space="0" w:color="auto"/>
              <w:right w:val="nil"/>
            </w:tcBorders>
            <w:vAlign w:val="center"/>
          </w:tcPr>
          <w:p w14:paraId="51A1E407" w14:textId="77777777" w:rsidR="00A91261" w:rsidRPr="00DB42B5" w:rsidRDefault="00A91261" w:rsidP="008209A0">
            <w:pPr>
              <w:spacing w:line="220" w:lineRule="exact"/>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4AB5B0CA" w14:textId="77777777" w:rsidR="00A91261" w:rsidRPr="00DB42B5" w:rsidRDefault="00A91261" w:rsidP="008209A0">
            <w:pPr>
              <w:spacing w:line="220" w:lineRule="exact"/>
              <w:jc w:val="center"/>
              <w:rPr>
                <w:sz w:val="18"/>
                <w:szCs w:val="18"/>
              </w:rPr>
            </w:pPr>
          </w:p>
        </w:tc>
      </w:tr>
      <w:tr w:rsidR="00A91261" w:rsidRPr="00DB42B5" w14:paraId="6765F852" w14:textId="77777777" w:rsidTr="00F5126F">
        <w:trPr>
          <w:trHeight w:val="113"/>
        </w:trPr>
        <w:tc>
          <w:tcPr>
            <w:tcW w:w="2992" w:type="dxa"/>
            <w:tcBorders>
              <w:top w:val="single" w:sz="4" w:space="0" w:color="auto"/>
              <w:left w:val="single" w:sz="4" w:space="0" w:color="000000"/>
              <w:bottom w:val="single" w:sz="4" w:space="0" w:color="auto"/>
              <w:right w:val="single" w:sz="4" w:space="0" w:color="000000"/>
            </w:tcBorders>
            <w:vAlign w:val="center"/>
          </w:tcPr>
          <w:p w14:paraId="7F074BD0" w14:textId="77777777" w:rsidR="00A91261" w:rsidRPr="00DB42B5" w:rsidRDefault="00A91261" w:rsidP="008209A0">
            <w:pPr>
              <w:spacing w:line="220" w:lineRule="exact"/>
              <w:ind w:left="474"/>
              <w:rPr>
                <w:sz w:val="18"/>
                <w:szCs w:val="18"/>
              </w:rPr>
            </w:pPr>
            <w:r w:rsidRPr="00DB42B5">
              <w:rPr>
                <w:sz w:val="18"/>
                <w:szCs w:val="18"/>
              </w:rPr>
              <w:t xml:space="preserve">иные   </w:t>
            </w:r>
          </w:p>
        </w:tc>
        <w:tc>
          <w:tcPr>
            <w:tcW w:w="567" w:type="dxa"/>
            <w:tcBorders>
              <w:top w:val="single" w:sz="4" w:space="0" w:color="auto"/>
              <w:left w:val="nil"/>
              <w:bottom w:val="single" w:sz="4" w:space="0" w:color="auto"/>
              <w:right w:val="single" w:sz="4" w:space="0" w:color="000000"/>
            </w:tcBorders>
            <w:vAlign w:val="center"/>
          </w:tcPr>
          <w:p w14:paraId="55F4558F" w14:textId="77777777" w:rsidR="00A91261" w:rsidRPr="00DB42B5" w:rsidRDefault="00A91261" w:rsidP="008209A0">
            <w:pPr>
              <w:spacing w:line="220" w:lineRule="exact"/>
              <w:jc w:val="center"/>
              <w:rPr>
                <w:sz w:val="18"/>
                <w:szCs w:val="18"/>
              </w:rPr>
            </w:pPr>
            <w:r w:rsidRPr="00DB42B5">
              <w:rPr>
                <w:sz w:val="18"/>
                <w:szCs w:val="18"/>
              </w:rPr>
              <w:t>40</w:t>
            </w:r>
          </w:p>
        </w:tc>
        <w:tc>
          <w:tcPr>
            <w:tcW w:w="596" w:type="dxa"/>
            <w:tcBorders>
              <w:top w:val="single" w:sz="4" w:space="0" w:color="auto"/>
              <w:left w:val="nil"/>
              <w:bottom w:val="single" w:sz="4" w:space="0" w:color="auto"/>
              <w:right w:val="single" w:sz="4" w:space="0" w:color="000000"/>
            </w:tcBorders>
            <w:vAlign w:val="center"/>
          </w:tcPr>
          <w:p w14:paraId="1983377A" w14:textId="77777777" w:rsidR="00A91261" w:rsidRPr="00DB42B5" w:rsidRDefault="00A91261" w:rsidP="008209A0">
            <w:pPr>
              <w:spacing w:line="220" w:lineRule="exact"/>
              <w:jc w:val="center"/>
              <w:rPr>
                <w:sz w:val="18"/>
                <w:szCs w:val="18"/>
              </w:rPr>
            </w:pPr>
          </w:p>
        </w:tc>
        <w:tc>
          <w:tcPr>
            <w:tcW w:w="963" w:type="dxa"/>
            <w:tcBorders>
              <w:top w:val="single" w:sz="4" w:space="0" w:color="auto"/>
              <w:left w:val="nil"/>
              <w:bottom w:val="single" w:sz="4" w:space="0" w:color="auto"/>
              <w:right w:val="single" w:sz="4" w:space="0" w:color="000000"/>
            </w:tcBorders>
            <w:vAlign w:val="center"/>
          </w:tcPr>
          <w:p w14:paraId="59F405B5" w14:textId="77777777" w:rsidR="00A91261" w:rsidRPr="00DB42B5" w:rsidRDefault="00A91261" w:rsidP="008209A0">
            <w:pPr>
              <w:spacing w:line="220" w:lineRule="exact"/>
              <w:jc w:val="center"/>
              <w:rPr>
                <w:sz w:val="18"/>
                <w:szCs w:val="18"/>
              </w:rPr>
            </w:pPr>
          </w:p>
        </w:tc>
        <w:tc>
          <w:tcPr>
            <w:tcW w:w="426" w:type="dxa"/>
            <w:tcBorders>
              <w:top w:val="single" w:sz="4" w:space="0" w:color="auto"/>
              <w:left w:val="nil"/>
              <w:bottom w:val="single" w:sz="4" w:space="0" w:color="auto"/>
              <w:right w:val="single" w:sz="4" w:space="0" w:color="000000"/>
            </w:tcBorders>
            <w:vAlign w:val="center"/>
          </w:tcPr>
          <w:p w14:paraId="018BC80D" w14:textId="77777777" w:rsidR="00A91261" w:rsidRPr="00DB42B5" w:rsidRDefault="00A91261" w:rsidP="008209A0">
            <w:pPr>
              <w:spacing w:line="22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6A863F49" w14:textId="77777777" w:rsidR="00A91261" w:rsidRPr="00DB42B5" w:rsidRDefault="00A91261" w:rsidP="008209A0">
            <w:pPr>
              <w:spacing w:line="220" w:lineRule="exact"/>
              <w:jc w:val="center"/>
              <w:rPr>
                <w:sz w:val="18"/>
                <w:szCs w:val="18"/>
              </w:rPr>
            </w:pPr>
          </w:p>
        </w:tc>
        <w:tc>
          <w:tcPr>
            <w:tcW w:w="709" w:type="dxa"/>
            <w:tcBorders>
              <w:top w:val="single" w:sz="4" w:space="0" w:color="auto"/>
              <w:left w:val="nil"/>
              <w:bottom w:val="single" w:sz="4" w:space="0" w:color="auto"/>
              <w:right w:val="single" w:sz="4" w:space="0" w:color="000000"/>
            </w:tcBorders>
            <w:vAlign w:val="center"/>
          </w:tcPr>
          <w:p w14:paraId="3B36C5F0" w14:textId="77777777" w:rsidR="00A91261" w:rsidRPr="00DB42B5" w:rsidRDefault="00A91261" w:rsidP="008209A0">
            <w:pPr>
              <w:spacing w:line="22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3F545524" w14:textId="77777777" w:rsidR="00A91261" w:rsidRPr="00DB42B5" w:rsidRDefault="00A91261" w:rsidP="008209A0">
            <w:pPr>
              <w:spacing w:line="220" w:lineRule="exact"/>
              <w:jc w:val="center"/>
              <w:rPr>
                <w:sz w:val="18"/>
                <w:szCs w:val="18"/>
              </w:rPr>
            </w:pPr>
          </w:p>
        </w:tc>
        <w:tc>
          <w:tcPr>
            <w:tcW w:w="850" w:type="dxa"/>
            <w:tcBorders>
              <w:top w:val="single" w:sz="4" w:space="0" w:color="auto"/>
              <w:left w:val="nil"/>
              <w:bottom w:val="single" w:sz="4" w:space="0" w:color="auto"/>
              <w:right w:val="single" w:sz="4" w:space="0" w:color="000000"/>
            </w:tcBorders>
            <w:vAlign w:val="center"/>
          </w:tcPr>
          <w:p w14:paraId="21530E76" w14:textId="77777777" w:rsidR="00A91261" w:rsidRPr="00DB42B5" w:rsidRDefault="00A91261" w:rsidP="008209A0">
            <w:pPr>
              <w:spacing w:line="220" w:lineRule="exact"/>
              <w:jc w:val="center"/>
              <w:rPr>
                <w:sz w:val="18"/>
                <w:szCs w:val="18"/>
              </w:rPr>
            </w:pPr>
          </w:p>
        </w:tc>
        <w:tc>
          <w:tcPr>
            <w:tcW w:w="1548" w:type="dxa"/>
            <w:tcBorders>
              <w:top w:val="single" w:sz="4" w:space="0" w:color="auto"/>
              <w:left w:val="nil"/>
              <w:bottom w:val="single" w:sz="4" w:space="0" w:color="auto"/>
              <w:right w:val="single" w:sz="4" w:space="0" w:color="000000"/>
            </w:tcBorders>
            <w:vAlign w:val="center"/>
          </w:tcPr>
          <w:p w14:paraId="0A5E8A2E" w14:textId="77777777" w:rsidR="00A91261" w:rsidRPr="00DB42B5" w:rsidRDefault="00A91261" w:rsidP="008209A0">
            <w:pPr>
              <w:spacing w:line="220" w:lineRule="exact"/>
              <w:jc w:val="center"/>
              <w:rPr>
                <w:sz w:val="18"/>
                <w:szCs w:val="18"/>
              </w:rPr>
            </w:pPr>
          </w:p>
        </w:tc>
        <w:tc>
          <w:tcPr>
            <w:tcW w:w="1316" w:type="dxa"/>
            <w:tcBorders>
              <w:top w:val="single" w:sz="4" w:space="0" w:color="auto"/>
              <w:left w:val="nil"/>
              <w:bottom w:val="single" w:sz="4" w:space="0" w:color="auto"/>
              <w:right w:val="single" w:sz="4" w:space="0" w:color="000000"/>
            </w:tcBorders>
            <w:vAlign w:val="center"/>
          </w:tcPr>
          <w:p w14:paraId="67E7BADC" w14:textId="77777777" w:rsidR="00A91261" w:rsidRPr="00DB42B5" w:rsidRDefault="00A91261" w:rsidP="008209A0">
            <w:pPr>
              <w:spacing w:line="220" w:lineRule="exact"/>
              <w:jc w:val="center"/>
              <w:rPr>
                <w:sz w:val="18"/>
                <w:szCs w:val="18"/>
              </w:rPr>
            </w:pPr>
          </w:p>
        </w:tc>
        <w:tc>
          <w:tcPr>
            <w:tcW w:w="822" w:type="dxa"/>
            <w:tcBorders>
              <w:top w:val="single" w:sz="4" w:space="0" w:color="auto"/>
              <w:left w:val="nil"/>
              <w:bottom w:val="single" w:sz="4" w:space="0" w:color="auto"/>
              <w:right w:val="single" w:sz="4" w:space="0" w:color="000000"/>
            </w:tcBorders>
            <w:vAlign w:val="center"/>
          </w:tcPr>
          <w:p w14:paraId="3FF873F2" w14:textId="77777777" w:rsidR="00A91261" w:rsidRPr="00DB42B5" w:rsidRDefault="00A91261" w:rsidP="008209A0">
            <w:pPr>
              <w:spacing w:line="220" w:lineRule="exact"/>
              <w:jc w:val="center"/>
              <w:rPr>
                <w:sz w:val="18"/>
                <w:szCs w:val="18"/>
              </w:rPr>
            </w:pPr>
          </w:p>
        </w:tc>
        <w:tc>
          <w:tcPr>
            <w:tcW w:w="425" w:type="dxa"/>
            <w:tcBorders>
              <w:top w:val="single" w:sz="4" w:space="0" w:color="auto"/>
              <w:left w:val="nil"/>
              <w:bottom w:val="single" w:sz="4" w:space="0" w:color="auto"/>
              <w:right w:val="single" w:sz="4" w:space="0" w:color="000000"/>
            </w:tcBorders>
            <w:vAlign w:val="center"/>
          </w:tcPr>
          <w:p w14:paraId="3984E594" w14:textId="77777777" w:rsidR="00A91261" w:rsidRPr="00DB42B5" w:rsidRDefault="00A91261" w:rsidP="008209A0">
            <w:pPr>
              <w:spacing w:line="22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3A68305D" w14:textId="77777777" w:rsidR="00A91261" w:rsidRPr="00DB42B5" w:rsidRDefault="00A91261" w:rsidP="008209A0">
            <w:pPr>
              <w:spacing w:line="220" w:lineRule="exact"/>
              <w:jc w:val="center"/>
              <w:rPr>
                <w:sz w:val="18"/>
                <w:szCs w:val="18"/>
              </w:rPr>
            </w:pPr>
          </w:p>
        </w:tc>
        <w:tc>
          <w:tcPr>
            <w:tcW w:w="709" w:type="dxa"/>
            <w:tcBorders>
              <w:top w:val="single" w:sz="4" w:space="0" w:color="auto"/>
              <w:left w:val="nil"/>
              <w:bottom w:val="single" w:sz="4" w:space="0" w:color="auto"/>
              <w:right w:val="nil"/>
            </w:tcBorders>
            <w:vAlign w:val="center"/>
          </w:tcPr>
          <w:p w14:paraId="4A143235" w14:textId="77777777" w:rsidR="00A91261" w:rsidRPr="00DB42B5" w:rsidRDefault="00A91261" w:rsidP="008209A0">
            <w:pPr>
              <w:spacing w:line="220" w:lineRule="exact"/>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03D6ED9B" w14:textId="77777777" w:rsidR="00A91261" w:rsidRPr="00DB42B5" w:rsidRDefault="00A91261" w:rsidP="008209A0">
            <w:pPr>
              <w:spacing w:line="220" w:lineRule="exact"/>
              <w:jc w:val="center"/>
              <w:rPr>
                <w:sz w:val="18"/>
                <w:szCs w:val="18"/>
              </w:rPr>
            </w:pPr>
          </w:p>
        </w:tc>
      </w:tr>
      <w:tr w:rsidR="00A91261" w:rsidRPr="00DB42B5" w14:paraId="537EC71F" w14:textId="77777777" w:rsidTr="00F5126F">
        <w:trPr>
          <w:trHeight w:val="318"/>
        </w:trPr>
        <w:tc>
          <w:tcPr>
            <w:tcW w:w="2992" w:type="dxa"/>
            <w:tcBorders>
              <w:top w:val="single" w:sz="4" w:space="0" w:color="auto"/>
              <w:left w:val="single" w:sz="4" w:space="0" w:color="000000"/>
              <w:bottom w:val="single" w:sz="4" w:space="0" w:color="auto"/>
              <w:right w:val="single" w:sz="4" w:space="0" w:color="000000"/>
            </w:tcBorders>
            <w:vAlign w:val="center"/>
          </w:tcPr>
          <w:p w14:paraId="4DF457A7" w14:textId="77777777" w:rsidR="00A91261" w:rsidRPr="00DB42B5" w:rsidRDefault="00A91261" w:rsidP="008209A0">
            <w:pPr>
              <w:spacing w:line="200" w:lineRule="exact"/>
              <w:rPr>
                <w:b/>
                <w:sz w:val="18"/>
                <w:szCs w:val="18"/>
              </w:rPr>
            </w:pPr>
            <w:r w:rsidRPr="00DB42B5">
              <w:rPr>
                <w:b/>
                <w:sz w:val="18"/>
                <w:szCs w:val="18"/>
              </w:rPr>
              <w:t>Специализированные больницы</w:t>
            </w:r>
            <w:r w:rsidRPr="00DB42B5">
              <w:rPr>
                <w:sz w:val="18"/>
                <w:szCs w:val="18"/>
              </w:rPr>
              <w:t xml:space="preserve"> (сумма строк с 42 по 45)</w:t>
            </w:r>
          </w:p>
        </w:tc>
        <w:tc>
          <w:tcPr>
            <w:tcW w:w="567" w:type="dxa"/>
            <w:tcBorders>
              <w:top w:val="single" w:sz="4" w:space="0" w:color="auto"/>
              <w:left w:val="nil"/>
              <w:bottom w:val="single" w:sz="4" w:space="0" w:color="auto"/>
              <w:right w:val="single" w:sz="4" w:space="0" w:color="000000"/>
            </w:tcBorders>
            <w:vAlign w:val="center"/>
          </w:tcPr>
          <w:p w14:paraId="31D370CB" w14:textId="77777777" w:rsidR="00A91261" w:rsidRPr="00DB42B5" w:rsidRDefault="00A91261" w:rsidP="008209A0">
            <w:pPr>
              <w:spacing w:line="200" w:lineRule="exact"/>
              <w:jc w:val="center"/>
              <w:rPr>
                <w:sz w:val="18"/>
                <w:szCs w:val="18"/>
              </w:rPr>
            </w:pPr>
            <w:r w:rsidRPr="00DB42B5">
              <w:rPr>
                <w:sz w:val="18"/>
                <w:szCs w:val="18"/>
              </w:rPr>
              <w:t>41</w:t>
            </w:r>
          </w:p>
        </w:tc>
        <w:tc>
          <w:tcPr>
            <w:tcW w:w="596" w:type="dxa"/>
            <w:tcBorders>
              <w:top w:val="single" w:sz="4" w:space="0" w:color="auto"/>
              <w:left w:val="nil"/>
              <w:bottom w:val="single" w:sz="4" w:space="0" w:color="auto"/>
              <w:right w:val="single" w:sz="4" w:space="0" w:color="000000"/>
            </w:tcBorders>
            <w:vAlign w:val="center"/>
          </w:tcPr>
          <w:p w14:paraId="179AEE65" w14:textId="77777777" w:rsidR="00A91261" w:rsidRPr="00DB42B5" w:rsidRDefault="00A91261" w:rsidP="008209A0">
            <w:pPr>
              <w:spacing w:line="200" w:lineRule="exact"/>
              <w:jc w:val="center"/>
              <w:rPr>
                <w:sz w:val="18"/>
                <w:szCs w:val="18"/>
              </w:rPr>
            </w:pPr>
          </w:p>
        </w:tc>
        <w:tc>
          <w:tcPr>
            <w:tcW w:w="963" w:type="dxa"/>
            <w:tcBorders>
              <w:top w:val="single" w:sz="4" w:space="0" w:color="auto"/>
              <w:left w:val="nil"/>
              <w:bottom w:val="single" w:sz="4" w:space="0" w:color="auto"/>
              <w:right w:val="single" w:sz="4" w:space="0" w:color="000000"/>
            </w:tcBorders>
            <w:vAlign w:val="center"/>
          </w:tcPr>
          <w:p w14:paraId="2DB85995" w14:textId="77777777" w:rsidR="00A91261" w:rsidRPr="00DB42B5" w:rsidRDefault="00A91261" w:rsidP="008209A0">
            <w:pPr>
              <w:spacing w:line="200" w:lineRule="exact"/>
              <w:jc w:val="center"/>
              <w:rPr>
                <w:sz w:val="18"/>
                <w:szCs w:val="18"/>
              </w:rPr>
            </w:pPr>
          </w:p>
        </w:tc>
        <w:tc>
          <w:tcPr>
            <w:tcW w:w="426" w:type="dxa"/>
            <w:tcBorders>
              <w:top w:val="single" w:sz="4" w:space="0" w:color="auto"/>
              <w:left w:val="nil"/>
              <w:bottom w:val="single" w:sz="4" w:space="0" w:color="auto"/>
              <w:right w:val="single" w:sz="4" w:space="0" w:color="000000"/>
            </w:tcBorders>
            <w:vAlign w:val="center"/>
          </w:tcPr>
          <w:p w14:paraId="14516826" w14:textId="77777777" w:rsidR="00A91261" w:rsidRPr="00DB42B5" w:rsidRDefault="00A91261" w:rsidP="008209A0">
            <w:pPr>
              <w:spacing w:line="20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12152411" w14:textId="77777777" w:rsidR="00A91261" w:rsidRPr="00DB42B5" w:rsidRDefault="00A91261" w:rsidP="008209A0">
            <w:pPr>
              <w:spacing w:line="200" w:lineRule="exact"/>
              <w:jc w:val="center"/>
              <w:rPr>
                <w:sz w:val="18"/>
                <w:szCs w:val="18"/>
              </w:rPr>
            </w:pPr>
          </w:p>
        </w:tc>
        <w:tc>
          <w:tcPr>
            <w:tcW w:w="709" w:type="dxa"/>
            <w:tcBorders>
              <w:top w:val="single" w:sz="4" w:space="0" w:color="auto"/>
              <w:left w:val="nil"/>
              <w:bottom w:val="single" w:sz="4" w:space="0" w:color="auto"/>
              <w:right w:val="single" w:sz="4" w:space="0" w:color="000000"/>
            </w:tcBorders>
            <w:vAlign w:val="center"/>
          </w:tcPr>
          <w:p w14:paraId="501564BC" w14:textId="77777777" w:rsidR="00A91261" w:rsidRPr="00DB42B5" w:rsidRDefault="00A91261" w:rsidP="008209A0">
            <w:pPr>
              <w:spacing w:line="20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5FC661DA" w14:textId="77777777" w:rsidR="00A91261" w:rsidRPr="00DB42B5" w:rsidRDefault="00A91261" w:rsidP="008209A0">
            <w:pPr>
              <w:spacing w:line="200" w:lineRule="exact"/>
              <w:jc w:val="center"/>
              <w:rPr>
                <w:sz w:val="18"/>
                <w:szCs w:val="18"/>
              </w:rPr>
            </w:pPr>
          </w:p>
        </w:tc>
        <w:tc>
          <w:tcPr>
            <w:tcW w:w="850" w:type="dxa"/>
            <w:tcBorders>
              <w:top w:val="single" w:sz="4" w:space="0" w:color="auto"/>
              <w:left w:val="nil"/>
              <w:bottom w:val="single" w:sz="4" w:space="0" w:color="auto"/>
              <w:right w:val="single" w:sz="4" w:space="0" w:color="000000"/>
            </w:tcBorders>
            <w:vAlign w:val="center"/>
          </w:tcPr>
          <w:p w14:paraId="58A4D511" w14:textId="77777777" w:rsidR="00A91261" w:rsidRPr="00DB42B5" w:rsidRDefault="00A91261" w:rsidP="008209A0">
            <w:pPr>
              <w:spacing w:line="200" w:lineRule="exact"/>
              <w:jc w:val="center"/>
              <w:rPr>
                <w:sz w:val="18"/>
                <w:szCs w:val="18"/>
              </w:rPr>
            </w:pPr>
          </w:p>
        </w:tc>
        <w:tc>
          <w:tcPr>
            <w:tcW w:w="1548" w:type="dxa"/>
            <w:tcBorders>
              <w:top w:val="single" w:sz="4" w:space="0" w:color="auto"/>
              <w:left w:val="nil"/>
              <w:bottom w:val="single" w:sz="4" w:space="0" w:color="auto"/>
              <w:right w:val="single" w:sz="4" w:space="0" w:color="000000"/>
            </w:tcBorders>
            <w:vAlign w:val="center"/>
          </w:tcPr>
          <w:p w14:paraId="468EC418" w14:textId="77777777" w:rsidR="00A91261" w:rsidRPr="00DB42B5" w:rsidRDefault="00A91261" w:rsidP="008209A0">
            <w:pPr>
              <w:spacing w:line="200" w:lineRule="exact"/>
              <w:jc w:val="center"/>
              <w:rPr>
                <w:sz w:val="18"/>
                <w:szCs w:val="18"/>
              </w:rPr>
            </w:pPr>
          </w:p>
        </w:tc>
        <w:tc>
          <w:tcPr>
            <w:tcW w:w="1316" w:type="dxa"/>
            <w:tcBorders>
              <w:top w:val="single" w:sz="4" w:space="0" w:color="auto"/>
              <w:left w:val="nil"/>
              <w:bottom w:val="single" w:sz="4" w:space="0" w:color="auto"/>
              <w:right w:val="single" w:sz="4" w:space="0" w:color="000000"/>
            </w:tcBorders>
            <w:vAlign w:val="center"/>
          </w:tcPr>
          <w:p w14:paraId="6E059B2B" w14:textId="77777777" w:rsidR="00A91261" w:rsidRPr="00DB42B5" w:rsidRDefault="00A91261" w:rsidP="008209A0">
            <w:pPr>
              <w:spacing w:line="200" w:lineRule="exact"/>
              <w:jc w:val="center"/>
              <w:rPr>
                <w:sz w:val="18"/>
                <w:szCs w:val="18"/>
              </w:rPr>
            </w:pPr>
          </w:p>
        </w:tc>
        <w:tc>
          <w:tcPr>
            <w:tcW w:w="822" w:type="dxa"/>
            <w:tcBorders>
              <w:top w:val="single" w:sz="4" w:space="0" w:color="auto"/>
              <w:left w:val="nil"/>
              <w:bottom w:val="single" w:sz="4" w:space="0" w:color="auto"/>
              <w:right w:val="single" w:sz="4" w:space="0" w:color="000000"/>
            </w:tcBorders>
            <w:vAlign w:val="center"/>
          </w:tcPr>
          <w:p w14:paraId="681EA147" w14:textId="77777777" w:rsidR="00A91261" w:rsidRPr="00DB42B5" w:rsidRDefault="00A91261" w:rsidP="008209A0">
            <w:pPr>
              <w:spacing w:line="200" w:lineRule="exact"/>
              <w:jc w:val="center"/>
              <w:rPr>
                <w:sz w:val="18"/>
                <w:szCs w:val="18"/>
              </w:rPr>
            </w:pPr>
          </w:p>
        </w:tc>
        <w:tc>
          <w:tcPr>
            <w:tcW w:w="425" w:type="dxa"/>
            <w:tcBorders>
              <w:top w:val="single" w:sz="4" w:space="0" w:color="auto"/>
              <w:left w:val="nil"/>
              <w:bottom w:val="single" w:sz="4" w:space="0" w:color="auto"/>
              <w:right w:val="single" w:sz="4" w:space="0" w:color="000000"/>
            </w:tcBorders>
            <w:vAlign w:val="center"/>
          </w:tcPr>
          <w:p w14:paraId="7A1E06EB" w14:textId="77777777" w:rsidR="00A91261" w:rsidRPr="00DB42B5" w:rsidRDefault="00A91261" w:rsidP="008209A0">
            <w:pPr>
              <w:spacing w:line="20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6CFC5550" w14:textId="77777777" w:rsidR="00A91261" w:rsidRPr="00DB42B5" w:rsidRDefault="00A91261" w:rsidP="008209A0">
            <w:pPr>
              <w:spacing w:line="200" w:lineRule="exact"/>
              <w:jc w:val="center"/>
              <w:rPr>
                <w:sz w:val="18"/>
                <w:szCs w:val="18"/>
              </w:rPr>
            </w:pPr>
          </w:p>
        </w:tc>
        <w:tc>
          <w:tcPr>
            <w:tcW w:w="709" w:type="dxa"/>
            <w:tcBorders>
              <w:top w:val="single" w:sz="4" w:space="0" w:color="auto"/>
              <w:left w:val="nil"/>
              <w:bottom w:val="single" w:sz="4" w:space="0" w:color="auto"/>
              <w:right w:val="nil"/>
            </w:tcBorders>
            <w:vAlign w:val="center"/>
          </w:tcPr>
          <w:p w14:paraId="2761C64A" w14:textId="77777777" w:rsidR="00A91261" w:rsidRPr="00DB42B5" w:rsidRDefault="00A91261" w:rsidP="008209A0">
            <w:pPr>
              <w:spacing w:line="200" w:lineRule="exact"/>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6D00D1D5" w14:textId="77777777" w:rsidR="00A91261" w:rsidRPr="00DB42B5" w:rsidRDefault="00A91261" w:rsidP="008209A0">
            <w:pPr>
              <w:spacing w:line="200" w:lineRule="exact"/>
              <w:jc w:val="center"/>
              <w:rPr>
                <w:sz w:val="18"/>
                <w:szCs w:val="18"/>
              </w:rPr>
            </w:pPr>
          </w:p>
        </w:tc>
      </w:tr>
      <w:tr w:rsidR="00A91261" w:rsidRPr="00DB42B5" w14:paraId="3245F3A2" w14:textId="77777777" w:rsidTr="00F5126F">
        <w:trPr>
          <w:trHeight w:val="113"/>
        </w:trPr>
        <w:tc>
          <w:tcPr>
            <w:tcW w:w="2992" w:type="dxa"/>
            <w:tcBorders>
              <w:top w:val="single" w:sz="4" w:space="0" w:color="auto"/>
              <w:left w:val="single" w:sz="4" w:space="0" w:color="000000"/>
              <w:bottom w:val="single" w:sz="4" w:space="0" w:color="auto"/>
              <w:right w:val="single" w:sz="4" w:space="0" w:color="000000"/>
            </w:tcBorders>
            <w:vAlign w:val="center"/>
          </w:tcPr>
          <w:p w14:paraId="41A9DC15" w14:textId="77777777" w:rsidR="00A91261" w:rsidRPr="00DB42B5" w:rsidRDefault="00A91261" w:rsidP="008209A0">
            <w:pPr>
              <w:pStyle w:val="a6"/>
              <w:spacing w:before="0" w:line="220" w:lineRule="exact"/>
              <w:ind w:left="474" w:hanging="141"/>
              <w:jc w:val="left"/>
              <w:rPr>
                <w:sz w:val="18"/>
                <w:szCs w:val="18"/>
                <w:lang w:val="ru-RU" w:eastAsia="ru-RU"/>
              </w:rPr>
            </w:pPr>
            <w:r w:rsidRPr="00DB42B5">
              <w:rPr>
                <w:sz w:val="18"/>
                <w:szCs w:val="18"/>
                <w:lang w:val="ru-RU" w:eastAsia="ru-RU"/>
              </w:rPr>
              <w:t>в том числе:</w:t>
            </w:r>
          </w:p>
          <w:p w14:paraId="2C6CFA15" w14:textId="77777777" w:rsidR="00A91261" w:rsidRPr="00DB42B5" w:rsidRDefault="00A91261" w:rsidP="008209A0">
            <w:pPr>
              <w:spacing w:line="220" w:lineRule="exact"/>
              <w:ind w:left="474" w:hanging="141"/>
              <w:rPr>
                <w:sz w:val="18"/>
                <w:szCs w:val="18"/>
              </w:rPr>
            </w:pPr>
            <w:r w:rsidRPr="00DB42B5">
              <w:rPr>
                <w:sz w:val="18"/>
                <w:szCs w:val="18"/>
              </w:rPr>
              <w:t xml:space="preserve">автономные   </w:t>
            </w:r>
          </w:p>
        </w:tc>
        <w:tc>
          <w:tcPr>
            <w:tcW w:w="567" w:type="dxa"/>
            <w:tcBorders>
              <w:top w:val="single" w:sz="4" w:space="0" w:color="auto"/>
              <w:left w:val="nil"/>
              <w:bottom w:val="single" w:sz="4" w:space="0" w:color="auto"/>
              <w:right w:val="single" w:sz="4" w:space="0" w:color="000000"/>
            </w:tcBorders>
            <w:vAlign w:val="center"/>
          </w:tcPr>
          <w:p w14:paraId="6BC2B30B" w14:textId="77777777" w:rsidR="00A91261" w:rsidRPr="00DB42B5" w:rsidRDefault="00A91261" w:rsidP="008209A0">
            <w:pPr>
              <w:spacing w:line="220" w:lineRule="exact"/>
              <w:jc w:val="center"/>
              <w:rPr>
                <w:sz w:val="18"/>
                <w:szCs w:val="18"/>
              </w:rPr>
            </w:pPr>
            <w:r w:rsidRPr="00DB42B5">
              <w:rPr>
                <w:sz w:val="18"/>
                <w:szCs w:val="18"/>
              </w:rPr>
              <w:t>42</w:t>
            </w:r>
          </w:p>
        </w:tc>
        <w:tc>
          <w:tcPr>
            <w:tcW w:w="596" w:type="dxa"/>
            <w:tcBorders>
              <w:top w:val="single" w:sz="4" w:space="0" w:color="auto"/>
              <w:left w:val="nil"/>
              <w:bottom w:val="single" w:sz="4" w:space="0" w:color="auto"/>
              <w:right w:val="single" w:sz="4" w:space="0" w:color="000000"/>
            </w:tcBorders>
            <w:vAlign w:val="center"/>
          </w:tcPr>
          <w:p w14:paraId="275BAEC6" w14:textId="77777777" w:rsidR="00A91261" w:rsidRPr="00DB42B5" w:rsidRDefault="00A91261" w:rsidP="008209A0">
            <w:pPr>
              <w:spacing w:line="220" w:lineRule="exact"/>
              <w:jc w:val="center"/>
              <w:rPr>
                <w:sz w:val="18"/>
                <w:szCs w:val="18"/>
              </w:rPr>
            </w:pPr>
          </w:p>
        </w:tc>
        <w:tc>
          <w:tcPr>
            <w:tcW w:w="963" w:type="dxa"/>
            <w:tcBorders>
              <w:top w:val="single" w:sz="4" w:space="0" w:color="auto"/>
              <w:left w:val="nil"/>
              <w:bottom w:val="single" w:sz="4" w:space="0" w:color="auto"/>
              <w:right w:val="single" w:sz="4" w:space="0" w:color="000000"/>
            </w:tcBorders>
            <w:vAlign w:val="center"/>
          </w:tcPr>
          <w:p w14:paraId="034CAC7D" w14:textId="77777777" w:rsidR="00A91261" w:rsidRPr="00DB42B5" w:rsidRDefault="00A91261" w:rsidP="008209A0">
            <w:pPr>
              <w:spacing w:line="220" w:lineRule="exact"/>
              <w:jc w:val="center"/>
              <w:rPr>
                <w:sz w:val="18"/>
                <w:szCs w:val="18"/>
              </w:rPr>
            </w:pPr>
          </w:p>
        </w:tc>
        <w:tc>
          <w:tcPr>
            <w:tcW w:w="426" w:type="dxa"/>
            <w:tcBorders>
              <w:top w:val="single" w:sz="4" w:space="0" w:color="auto"/>
              <w:left w:val="nil"/>
              <w:bottom w:val="single" w:sz="4" w:space="0" w:color="auto"/>
              <w:right w:val="single" w:sz="4" w:space="0" w:color="000000"/>
            </w:tcBorders>
            <w:vAlign w:val="center"/>
          </w:tcPr>
          <w:p w14:paraId="2F81E09F" w14:textId="77777777" w:rsidR="00A91261" w:rsidRPr="00DB42B5" w:rsidRDefault="00A91261" w:rsidP="008209A0">
            <w:pPr>
              <w:spacing w:line="22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249309DC" w14:textId="77777777" w:rsidR="00A91261" w:rsidRPr="00DB42B5" w:rsidRDefault="00A91261" w:rsidP="008209A0">
            <w:pPr>
              <w:spacing w:line="220" w:lineRule="exact"/>
              <w:jc w:val="center"/>
              <w:rPr>
                <w:sz w:val="18"/>
                <w:szCs w:val="18"/>
              </w:rPr>
            </w:pPr>
          </w:p>
        </w:tc>
        <w:tc>
          <w:tcPr>
            <w:tcW w:w="709" w:type="dxa"/>
            <w:tcBorders>
              <w:top w:val="single" w:sz="4" w:space="0" w:color="auto"/>
              <w:left w:val="nil"/>
              <w:bottom w:val="single" w:sz="4" w:space="0" w:color="auto"/>
              <w:right w:val="single" w:sz="4" w:space="0" w:color="000000"/>
            </w:tcBorders>
            <w:vAlign w:val="center"/>
          </w:tcPr>
          <w:p w14:paraId="37EDFC16" w14:textId="77777777" w:rsidR="00A91261" w:rsidRPr="00DB42B5" w:rsidRDefault="00A91261" w:rsidP="008209A0">
            <w:pPr>
              <w:spacing w:line="22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3FECB68D" w14:textId="77777777" w:rsidR="00A91261" w:rsidRPr="00DB42B5" w:rsidRDefault="00A91261" w:rsidP="008209A0">
            <w:pPr>
              <w:spacing w:line="220" w:lineRule="exact"/>
              <w:jc w:val="center"/>
              <w:rPr>
                <w:sz w:val="18"/>
                <w:szCs w:val="18"/>
              </w:rPr>
            </w:pPr>
          </w:p>
        </w:tc>
        <w:tc>
          <w:tcPr>
            <w:tcW w:w="850" w:type="dxa"/>
            <w:tcBorders>
              <w:top w:val="single" w:sz="4" w:space="0" w:color="auto"/>
              <w:left w:val="nil"/>
              <w:bottom w:val="single" w:sz="4" w:space="0" w:color="auto"/>
              <w:right w:val="single" w:sz="4" w:space="0" w:color="000000"/>
            </w:tcBorders>
            <w:vAlign w:val="center"/>
          </w:tcPr>
          <w:p w14:paraId="772421E6" w14:textId="77777777" w:rsidR="00A91261" w:rsidRPr="00DB42B5" w:rsidRDefault="00A91261" w:rsidP="008209A0">
            <w:pPr>
              <w:spacing w:line="220" w:lineRule="exact"/>
              <w:jc w:val="center"/>
              <w:rPr>
                <w:sz w:val="18"/>
                <w:szCs w:val="18"/>
              </w:rPr>
            </w:pPr>
          </w:p>
        </w:tc>
        <w:tc>
          <w:tcPr>
            <w:tcW w:w="1548" w:type="dxa"/>
            <w:tcBorders>
              <w:top w:val="single" w:sz="4" w:space="0" w:color="auto"/>
              <w:left w:val="nil"/>
              <w:bottom w:val="single" w:sz="4" w:space="0" w:color="auto"/>
              <w:right w:val="single" w:sz="4" w:space="0" w:color="000000"/>
            </w:tcBorders>
            <w:vAlign w:val="center"/>
          </w:tcPr>
          <w:p w14:paraId="40357D39" w14:textId="77777777" w:rsidR="00A91261" w:rsidRPr="00DB42B5" w:rsidRDefault="00A91261" w:rsidP="008209A0">
            <w:pPr>
              <w:spacing w:line="220" w:lineRule="exact"/>
              <w:jc w:val="center"/>
              <w:rPr>
                <w:sz w:val="18"/>
                <w:szCs w:val="18"/>
              </w:rPr>
            </w:pPr>
          </w:p>
        </w:tc>
        <w:tc>
          <w:tcPr>
            <w:tcW w:w="1316" w:type="dxa"/>
            <w:tcBorders>
              <w:top w:val="single" w:sz="4" w:space="0" w:color="auto"/>
              <w:left w:val="nil"/>
              <w:bottom w:val="single" w:sz="4" w:space="0" w:color="auto"/>
              <w:right w:val="single" w:sz="4" w:space="0" w:color="000000"/>
            </w:tcBorders>
            <w:vAlign w:val="center"/>
          </w:tcPr>
          <w:p w14:paraId="5F11D988" w14:textId="77777777" w:rsidR="00A91261" w:rsidRPr="00DB42B5" w:rsidRDefault="00A91261" w:rsidP="008209A0">
            <w:pPr>
              <w:spacing w:line="220" w:lineRule="exact"/>
              <w:jc w:val="center"/>
              <w:rPr>
                <w:sz w:val="18"/>
                <w:szCs w:val="18"/>
              </w:rPr>
            </w:pPr>
          </w:p>
        </w:tc>
        <w:tc>
          <w:tcPr>
            <w:tcW w:w="822" w:type="dxa"/>
            <w:tcBorders>
              <w:top w:val="single" w:sz="4" w:space="0" w:color="auto"/>
              <w:left w:val="nil"/>
              <w:bottom w:val="single" w:sz="4" w:space="0" w:color="auto"/>
              <w:right w:val="single" w:sz="4" w:space="0" w:color="000000"/>
            </w:tcBorders>
            <w:vAlign w:val="center"/>
          </w:tcPr>
          <w:p w14:paraId="4AD330D7" w14:textId="77777777" w:rsidR="00A91261" w:rsidRPr="00DB42B5" w:rsidRDefault="00A91261" w:rsidP="008209A0">
            <w:pPr>
              <w:spacing w:line="220" w:lineRule="exact"/>
              <w:jc w:val="center"/>
              <w:rPr>
                <w:sz w:val="18"/>
                <w:szCs w:val="18"/>
              </w:rPr>
            </w:pPr>
          </w:p>
        </w:tc>
        <w:tc>
          <w:tcPr>
            <w:tcW w:w="425" w:type="dxa"/>
            <w:tcBorders>
              <w:top w:val="single" w:sz="4" w:space="0" w:color="auto"/>
              <w:left w:val="nil"/>
              <w:bottom w:val="single" w:sz="4" w:space="0" w:color="auto"/>
              <w:right w:val="single" w:sz="4" w:space="0" w:color="000000"/>
            </w:tcBorders>
            <w:vAlign w:val="center"/>
          </w:tcPr>
          <w:p w14:paraId="23057A4E" w14:textId="77777777" w:rsidR="00A91261" w:rsidRPr="00DB42B5" w:rsidRDefault="00A91261" w:rsidP="008209A0">
            <w:pPr>
              <w:spacing w:line="220" w:lineRule="exact"/>
              <w:jc w:val="center"/>
              <w:rPr>
                <w:sz w:val="18"/>
                <w:szCs w:val="18"/>
              </w:rPr>
            </w:pPr>
            <w:r w:rsidRPr="00DB42B5">
              <w:rPr>
                <w:sz w:val="18"/>
                <w:szCs w:val="18"/>
              </w:rPr>
              <w:t>Х</w:t>
            </w:r>
          </w:p>
        </w:tc>
        <w:tc>
          <w:tcPr>
            <w:tcW w:w="992" w:type="dxa"/>
            <w:tcBorders>
              <w:top w:val="single" w:sz="4" w:space="0" w:color="auto"/>
              <w:left w:val="nil"/>
              <w:bottom w:val="single" w:sz="4" w:space="0" w:color="auto"/>
              <w:right w:val="single" w:sz="4" w:space="0" w:color="000000"/>
            </w:tcBorders>
            <w:vAlign w:val="center"/>
          </w:tcPr>
          <w:p w14:paraId="2431BFC7" w14:textId="77777777" w:rsidR="00A91261" w:rsidRPr="00DB42B5" w:rsidRDefault="00A91261" w:rsidP="008209A0">
            <w:pPr>
              <w:spacing w:line="220" w:lineRule="exact"/>
              <w:jc w:val="center"/>
              <w:rPr>
                <w:sz w:val="18"/>
                <w:szCs w:val="18"/>
              </w:rPr>
            </w:pPr>
            <w:r w:rsidRPr="00DB42B5">
              <w:rPr>
                <w:sz w:val="18"/>
                <w:szCs w:val="18"/>
              </w:rPr>
              <w:t>Х</w:t>
            </w:r>
          </w:p>
        </w:tc>
        <w:tc>
          <w:tcPr>
            <w:tcW w:w="709" w:type="dxa"/>
            <w:tcBorders>
              <w:top w:val="single" w:sz="4" w:space="0" w:color="auto"/>
              <w:left w:val="nil"/>
              <w:bottom w:val="single" w:sz="4" w:space="0" w:color="auto"/>
              <w:right w:val="nil"/>
            </w:tcBorders>
            <w:vAlign w:val="center"/>
          </w:tcPr>
          <w:p w14:paraId="23970D09" w14:textId="77777777" w:rsidR="00A91261" w:rsidRPr="00DB42B5" w:rsidRDefault="00A91261" w:rsidP="008209A0">
            <w:pPr>
              <w:spacing w:line="220" w:lineRule="exact"/>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74DBE0A4" w14:textId="77777777" w:rsidR="00A91261" w:rsidRPr="00DB42B5" w:rsidRDefault="00A91261" w:rsidP="008209A0">
            <w:pPr>
              <w:spacing w:line="220" w:lineRule="exact"/>
              <w:jc w:val="center"/>
              <w:rPr>
                <w:sz w:val="18"/>
                <w:szCs w:val="18"/>
              </w:rPr>
            </w:pPr>
          </w:p>
        </w:tc>
      </w:tr>
      <w:tr w:rsidR="00A91261" w:rsidRPr="00DB42B5" w14:paraId="3EA89827" w14:textId="77777777" w:rsidTr="00F5126F">
        <w:trPr>
          <w:trHeight w:val="113"/>
        </w:trPr>
        <w:tc>
          <w:tcPr>
            <w:tcW w:w="2992" w:type="dxa"/>
            <w:tcBorders>
              <w:top w:val="single" w:sz="4" w:space="0" w:color="auto"/>
              <w:left w:val="single" w:sz="4" w:space="0" w:color="000000"/>
              <w:bottom w:val="single" w:sz="4" w:space="0" w:color="auto"/>
              <w:right w:val="single" w:sz="4" w:space="0" w:color="000000"/>
            </w:tcBorders>
            <w:vAlign w:val="center"/>
          </w:tcPr>
          <w:p w14:paraId="40A051A9" w14:textId="77777777" w:rsidR="00A91261" w:rsidRPr="00DB42B5" w:rsidRDefault="00A91261" w:rsidP="008209A0">
            <w:pPr>
              <w:spacing w:line="200" w:lineRule="exact"/>
              <w:ind w:left="474" w:hanging="141"/>
              <w:rPr>
                <w:sz w:val="18"/>
                <w:szCs w:val="18"/>
              </w:rPr>
            </w:pPr>
            <w:r w:rsidRPr="00DB42B5">
              <w:rPr>
                <w:sz w:val="18"/>
                <w:szCs w:val="18"/>
              </w:rPr>
              <w:t xml:space="preserve">бюджетные   </w:t>
            </w:r>
          </w:p>
        </w:tc>
        <w:tc>
          <w:tcPr>
            <w:tcW w:w="567" w:type="dxa"/>
            <w:tcBorders>
              <w:top w:val="single" w:sz="4" w:space="0" w:color="auto"/>
              <w:left w:val="nil"/>
              <w:bottom w:val="single" w:sz="4" w:space="0" w:color="auto"/>
              <w:right w:val="single" w:sz="4" w:space="0" w:color="000000"/>
            </w:tcBorders>
            <w:vAlign w:val="center"/>
          </w:tcPr>
          <w:p w14:paraId="6169A8FE" w14:textId="77777777" w:rsidR="00A91261" w:rsidRPr="00DB42B5" w:rsidRDefault="00A91261" w:rsidP="008209A0">
            <w:pPr>
              <w:spacing w:line="200" w:lineRule="exact"/>
              <w:jc w:val="center"/>
              <w:rPr>
                <w:sz w:val="18"/>
                <w:szCs w:val="18"/>
              </w:rPr>
            </w:pPr>
            <w:r w:rsidRPr="00DB42B5">
              <w:rPr>
                <w:sz w:val="18"/>
                <w:szCs w:val="18"/>
              </w:rPr>
              <w:t>43</w:t>
            </w:r>
          </w:p>
        </w:tc>
        <w:tc>
          <w:tcPr>
            <w:tcW w:w="596" w:type="dxa"/>
            <w:tcBorders>
              <w:top w:val="single" w:sz="4" w:space="0" w:color="auto"/>
              <w:left w:val="nil"/>
              <w:bottom w:val="single" w:sz="4" w:space="0" w:color="auto"/>
              <w:right w:val="single" w:sz="4" w:space="0" w:color="000000"/>
            </w:tcBorders>
            <w:vAlign w:val="center"/>
          </w:tcPr>
          <w:p w14:paraId="2D8507FE" w14:textId="77777777" w:rsidR="00A91261" w:rsidRPr="00DB42B5" w:rsidRDefault="00A91261" w:rsidP="008209A0">
            <w:pPr>
              <w:spacing w:line="200" w:lineRule="exact"/>
              <w:jc w:val="center"/>
              <w:rPr>
                <w:sz w:val="18"/>
                <w:szCs w:val="18"/>
              </w:rPr>
            </w:pPr>
          </w:p>
        </w:tc>
        <w:tc>
          <w:tcPr>
            <w:tcW w:w="963" w:type="dxa"/>
            <w:tcBorders>
              <w:top w:val="single" w:sz="4" w:space="0" w:color="auto"/>
              <w:left w:val="nil"/>
              <w:bottom w:val="single" w:sz="4" w:space="0" w:color="auto"/>
              <w:right w:val="single" w:sz="4" w:space="0" w:color="000000"/>
            </w:tcBorders>
            <w:vAlign w:val="center"/>
          </w:tcPr>
          <w:p w14:paraId="63906E71" w14:textId="77777777" w:rsidR="00A91261" w:rsidRPr="00DB42B5" w:rsidRDefault="00A91261" w:rsidP="008209A0">
            <w:pPr>
              <w:spacing w:line="200" w:lineRule="exact"/>
              <w:jc w:val="center"/>
              <w:rPr>
                <w:sz w:val="18"/>
                <w:szCs w:val="18"/>
              </w:rPr>
            </w:pPr>
          </w:p>
        </w:tc>
        <w:tc>
          <w:tcPr>
            <w:tcW w:w="426" w:type="dxa"/>
            <w:tcBorders>
              <w:top w:val="single" w:sz="4" w:space="0" w:color="auto"/>
              <w:left w:val="nil"/>
              <w:bottom w:val="single" w:sz="4" w:space="0" w:color="auto"/>
              <w:right w:val="single" w:sz="4" w:space="0" w:color="000000"/>
            </w:tcBorders>
            <w:vAlign w:val="center"/>
          </w:tcPr>
          <w:p w14:paraId="36E9D6B8" w14:textId="77777777" w:rsidR="00A91261" w:rsidRPr="00DB42B5" w:rsidRDefault="00A91261" w:rsidP="008209A0">
            <w:pPr>
              <w:spacing w:line="20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43DF1960" w14:textId="77777777" w:rsidR="00A91261" w:rsidRPr="00DB42B5" w:rsidRDefault="00A91261" w:rsidP="008209A0">
            <w:pPr>
              <w:spacing w:line="200" w:lineRule="exact"/>
              <w:jc w:val="center"/>
              <w:rPr>
                <w:sz w:val="18"/>
                <w:szCs w:val="18"/>
              </w:rPr>
            </w:pPr>
          </w:p>
        </w:tc>
        <w:tc>
          <w:tcPr>
            <w:tcW w:w="709" w:type="dxa"/>
            <w:tcBorders>
              <w:top w:val="single" w:sz="4" w:space="0" w:color="auto"/>
              <w:left w:val="nil"/>
              <w:bottom w:val="single" w:sz="4" w:space="0" w:color="auto"/>
              <w:right w:val="single" w:sz="4" w:space="0" w:color="000000"/>
            </w:tcBorders>
            <w:vAlign w:val="center"/>
          </w:tcPr>
          <w:p w14:paraId="60DD4B1E" w14:textId="77777777" w:rsidR="00A91261" w:rsidRPr="00DB42B5" w:rsidRDefault="00A91261" w:rsidP="008209A0">
            <w:pPr>
              <w:spacing w:line="20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2497B689" w14:textId="77777777" w:rsidR="00A91261" w:rsidRPr="00DB42B5" w:rsidRDefault="00A91261" w:rsidP="008209A0">
            <w:pPr>
              <w:spacing w:line="200" w:lineRule="exact"/>
              <w:jc w:val="center"/>
              <w:rPr>
                <w:sz w:val="18"/>
                <w:szCs w:val="18"/>
              </w:rPr>
            </w:pPr>
          </w:p>
        </w:tc>
        <w:tc>
          <w:tcPr>
            <w:tcW w:w="850" w:type="dxa"/>
            <w:tcBorders>
              <w:top w:val="single" w:sz="4" w:space="0" w:color="auto"/>
              <w:left w:val="nil"/>
              <w:bottom w:val="single" w:sz="4" w:space="0" w:color="auto"/>
              <w:right w:val="single" w:sz="4" w:space="0" w:color="000000"/>
            </w:tcBorders>
            <w:vAlign w:val="center"/>
          </w:tcPr>
          <w:p w14:paraId="6B426A2D" w14:textId="77777777" w:rsidR="00A91261" w:rsidRPr="00DB42B5" w:rsidRDefault="00A91261" w:rsidP="008209A0">
            <w:pPr>
              <w:spacing w:line="200" w:lineRule="exact"/>
              <w:jc w:val="center"/>
              <w:rPr>
                <w:sz w:val="18"/>
                <w:szCs w:val="18"/>
              </w:rPr>
            </w:pPr>
          </w:p>
        </w:tc>
        <w:tc>
          <w:tcPr>
            <w:tcW w:w="1548" w:type="dxa"/>
            <w:tcBorders>
              <w:top w:val="single" w:sz="4" w:space="0" w:color="auto"/>
              <w:left w:val="nil"/>
              <w:bottom w:val="single" w:sz="4" w:space="0" w:color="auto"/>
              <w:right w:val="single" w:sz="4" w:space="0" w:color="000000"/>
            </w:tcBorders>
            <w:vAlign w:val="center"/>
          </w:tcPr>
          <w:p w14:paraId="6DF03A54" w14:textId="77777777" w:rsidR="00A91261" w:rsidRPr="00DB42B5" w:rsidRDefault="00A91261" w:rsidP="008209A0">
            <w:pPr>
              <w:spacing w:line="200" w:lineRule="exact"/>
              <w:jc w:val="center"/>
              <w:rPr>
                <w:sz w:val="18"/>
                <w:szCs w:val="18"/>
              </w:rPr>
            </w:pPr>
          </w:p>
        </w:tc>
        <w:tc>
          <w:tcPr>
            <w:tcW w:w="1316" w:type="dxa"/>
            <w:tcBorders>
              <w:top w:val="single" w:sz="4" w:space="0" w:color="auto"/>
              <w:left w:val="nil"/>
              <w:bottom w:val="single" w:sz="4" w:space="0" w:color="auto"/>
              <w:right w:val="single" w:sz="4" w:space="0" w:color="000000"/>
            </w:tcBorders>
            <w:vAlign w:val="center"/>
          </w:tcPr>
          <w:p w14:paraId="33FA9DA1" w14:textId="77777777" w:rsidR="00A91261" w:rsidRPr="00DB42B5" w:rsidRDefault="00A91261" w:rsidP="008209A0">
            <w:pPr>
              <w:spacing w:line="200" w:lineRule="exact"/>
              <w:jc w:val="center"/>
              <w:rPr>
                <w:sz w:val="18"/>
                <w:szCs w:val="18"/>
              </w:rPr>
            </w:pPr>
          </w:p>
        </w:tc>
        <w:tc>
          <w:tcPr>
            <w:tcW w:w="822" w:type="dxa"/>
            <w:tcBorders>
              <w:top w:val="single" w:sz="4" w:space="0" w:color="auto"/>
              <w:left w:val="nil"/>
              <w:bottom w:val="single" w:sz="4" w:space="0" w:color="auto"/>
              <w:right w:val="single" w:sz="4" w:space="0" w:color="000000"/>
            </w:tcBorders>
            <w:vAlign w:val="center"/>
          </w:tcPr>
          <w:p w14:paraId="307DFFBB" w14:textId="77777777" w:rsidR="00A91261" w:rsidRPr="00DB42B5" w:rsidRDefault="00A91261" w:rsidP="008209A0">
            <w:pPr>
              <w:spacing w:line="200" w:lineRule="exact"/>
              <w:jc w:val="center"/>
              <w:rPr>
                <w:sz w:val="18"/>
                <w:szCs w:val="18"/>
              </w:rPr>
            </w:pPr>
          </w:p>
        </w:tc>
        <w:tc>
          <w:tcPr>
            <w:tcW w:w="425" w:type="dxa"/>
            <w:tcBorders>
              <w:top w:val="single" w:sz="4" w:space="0" w:color="auto"/>
              <w:left w:val="nil"/>
              <w:bottom w:val="single" w:sz="4" w:space="0" w:color="auto"/>
              <w:right w:val="single" w:sz="4" w:space="0" w:color="000000"/>
            </w:tcBorders>
            <w:vAlign w:val="center"/>
          </w:tcPr>
          <w:p w14:paraId="6CC88565" w14:textId="77777777" w:rsidR="00A91261" w:rsidRPr="00DB42B5" w:rsidRDefault="00A91261" w:rsidP="008209A0">
            <w:pPr>
              <w:spacing w:line="200" w:lineRule="exact"/>
              <w:jc w:val="center"/>
              <w:rPr>
                <w:sz w:val="18"/>
                <w:szCs w:val="18"/>
              </w:rPr>
            </w:pPr>
            <w:r w:rsidRPr="00DB42B5">
              <w:rPr>
                <w:sz w:val="18"/>
                <w:szCs w:val="18"/>
              </w:rPr>
              <w:t>Х</w:t>
            </w:r>
          </w:p>
        </w:tc>
        <w:tc>
          <w:tcPr>
            <w:tcW w:w="992" w:type="dxa"/>
            <w:tcBorders>
              <w:top w:val="single" w:sz="4" w:space="0" w:color="auto"/>
              <w:left w:val="nil"/>
              <w:bottom w:val="single" w:sz="4" w:space="0" w:color="auto"/>
              <w:right w:val="single" w:sz="4" w:space="0" w:color="000000"/>
            </w:tcBorders>
            <w:vAlign w:val="center"/>
          </w:tcPr>
          <w:p w14:paraId="63B25313" w14:textId="77777777" w:rsidR="00A91261" w:rsidRPr="00DB42B5" w:rsidRDefault="00A91261" w:rsidP="008209A0">
            <w:pPr>
              <w:spacing w:line="200" w:lineRule="exact"/>
              <w:jc w:val="center"/>
              <w:rPr>
                <w:sz w:val="18"/>
                <w:szCs w:val="18"/>
              </w:rPr>
            </w:pPr>
            <w:r w:rsidRPr="00DB42B5">
              <w:rPr>
                <w:sz w:val="18"/>
                <w:szCs w:val="18"/>
              </w:rPr>
              <w:t>Х</w:t>
            </w:r>
          </w:p>
        </w:tc>
        <w:tc>
          <w:tcPr>
            <w:tcW w:w="709" w:type="dxa"/>
            <w:tcBorders>
              <w:top w:val="single" w:sz="4" w:space="0" w:color="auto"/>
              <w:left w:val="nil"/>
              <w:bottom w:val="single" w:sz="4" w:space="0" w:color="auto"/>
              <w:right w:val="nil"/>
            </w:tcBorders>
            <w:vAlign w:val="center"/>
          </w:tcPr>
          <w:p w14:paraId="4B29E295" w14:textId="77777777" w:rsidR="00A91261" w:rsidRPr="00DB42B5" w:rsidRDefault="00A91261" w:rsidP="008209A0">
            <w:pPr>
              <w:spacing w:line="200" w:lineRule="exact"/>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20E65070" w14:textId="77777777" w:rsidR="00A91261" w:rsidRPr="00DB42B5" w:rsidRDefault="00A91261" w:rsidP="008209A0">
            <w:pPr>
              <w:spacing w:line="200" w:lineRule="exact"/>
              <w:jc w:val="center"/>
              <w:rPr>
                <w:sz w:val="18"/>
                <w:szCs w:val="18"/>
              </w:rPr>
            </w:pPr>
          </w:p>
        </w:tc>
      </w:tr>
      <w:tr w:rsidR="00A91261" w:rsidRPr="00DB42B5" w14:paraId="7D862F84" w14:textId="77777777" w:rsidTr="00F5126F">
        <w:trPr>
          <w:trHeight w:val="113"/>
        </w:trPr>
        <w:tc>
          <w:tcPr>
            <w:tcW w:w="2992" w:type="dxa"/>
            <w:tcBorders>
              <w:top w:val="single" w:sz="4" w:space="0" w:color="auto"/>
              <w:left w:val="single" w:sz="4" w:space="0" w:color="000000"/>
              <w:bottom w:val="single" w:sz="4" w:space="0" w:color="auto"/>
              <w:right w:val="single" w:sz="4" w:space="0" w:color="000000"/>
            </w:tcBorders>
            <w:vAlign w:val="center"/>
          </w:tcPr>
          <w:p w14:paraId="64E1E43C" w14:textId="77777777" w:rsidR="00A91261" w:rsidRPr="00DB42B5" w:rsidRDefault="00A91261" w:rsidP="008209A0">
            <w:pPr>
              <w:spacing w:line="200" w:lineRule="exact"/>
              <w:ind w:left="474" w:hanging="141"/>
              <w:rPr>
                <w:sz w:val="18"/>
                <w:szCs w:val="18"/>
              </w:rPr>
            </w:pPr>
            <w:r w:rsidRPr="00DB42B5">
              <w:rPr>
                <w:sz w:val="18"/>
                <w:szCs w:val="18"/>
              </w:rPr>
              <w:t xml:space="preserve">казенные   </w:t>
            </w:r>
          </w:p>
        </w:tc>
        <w:tc>
          <w:tcPr>
            <w:tcW w:w="567" w:type="dxa"/>
            <w:tcBorders>
              <w:top w:val="single" w:sz="4" w:space="0" w:color="auto"/>
              <w:left w:val="nil"/>
              <w:bottom w:val="single" w:sz="4" w:space="0" w:color="auto"/>
              <w:right w:val="single" w:sz="4" w:space="0" w:color="000000"/>
            </w:tcBorders>
            <w:vAlign w:val="center"/>
          </w:tcPr>
          <w:p w14:paraId="48FDCA5B" w14:textId="77777777" w:rsidR="00A91261" w:rsidRPr="00DB42B5" w:rsidRDefault="00A91261" w:rsidP="008209A0">
            <w:pPr>
              <w:spacing w:line="200" w:lineRule="exact"/>
              <w:jc w:val="center"/>
              <w:rPr>
                <w:sz w:val="18"/>
                <w:szCs w:val="18"/>
              </w:rPr>
            </w:pPr>
            <w:r w:rsidRPr="00DB42B5">
              <w:rPr>
                <w:sz w:val="18"/>
                <w:szCs w:val="18"/>
              </w:rPr>
              <w:t>44</w:t>
            </w:r>
          </w:p>
        </w:tc>
        <w:tc>
          <w:tcPr>
            <w:tcW w:w="596" w:type="dxa"/>
            <w:tcBorders>
              <w:top w:val="single" w:sz="4" w:space="0" w:color="auto"/>
              <w:left w:val="nil"/>
              <w:bottom w:val="single" w:sz="4" w:space="0" w:color="auto"/>
              <w:right w:val="single" w:sz="4" w:space="0" w:color="000000"/>
            </w:tcBorders>
            <w:vAlign w:val="center"/>
          </w:tcPr>
          <w:p w14:paraId="4B48E8DD" w14:textId="77777777" w:rsidR="00A91261" w:rsidRPr="00DB42B5" w:rsidRDefault="00A91261" w:rsidP="008209A0">
            <w:pPr>
              <w:spacing w:line="200" w:lineRule="exact"/>
              <w:jc w:val="center"/>
              <w:rPr>
                <w:sz w:val="18"/>
                <w:szCs w:val="18"/>
              </w:rPr>
            </w:pPr>
          </w:p>
        </w:tc>
        <w:tc>
          <w:tcPr>
            <w:tcW w:w="963" w:type="dxa"/>
            <w:tcBorders>
              <w:top w:val="single" w:sz="4" w:space="0" w:color="auto"/>
              <w:left w:val="nil"/>
              <w:bottom w:val="single" w:sz="4" w:space="0" w:color="auto"/>
              <w:right w:val="single" w:sz="4" w:space="0" w:color="000000"/>
            </w:tcBorders>
            <w:vAlign w:val="center"/>
          </w:tcPr>
          <w:p w14:paraId="471A3E07" w14:textId="77777777" w:rsidR="00A91261" w:rsidRPr="00DB42B5" w:rsidRDefault="00A91261" w:rsidP="008209A0">
            <w:pPr>
              <w:spacing w:line="200" w:lineRule="exact"/>
              <w:jc w:val="center"/>
              <w:rPr>
                <w:sz w:val="18"/>
                <w:szCs w:val="18"/>
              </w:rPr>
            </w:pPr>
          </w:p>
        </w:tc>
        <w:tc>
          <w:tcPr>
            <w:tcW w:w="426" w:type="dxa"/>
            <w:tcBorders>
              <w:top w:val="single" w:sz="4" w:space="0" w:color="auto"/>
              <w:left w:val="nil"/>
              <w:bottom w:val="single" w:sz="4" w:space="0" w:color="auto"/>
              <w:right w:val="single" w:sz="4" w:space="0" w:color="000000"/>
            </w:tcBorders>
            <w:vAlign w:val="center"/>
          </w:tcPr>
          <w:p w14:paraId="54CA60EB" w14:textId="77777777" w:rsidR="00A91261" w:rsidRPr="00DB42B5" w:rsidRDefault="00A91261" w:rsidP="008209A0">
            <w:pPr>
              <w:spacing w:line="20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72F4F10F" w14:textId="77777777" w:rsidR="00A91261" w:rsidRPr="00DB42B5" w:rsidRDefault="00A91261" w:rsidP="008209A0">
            <w:pPr>
              <w:spacing w:line="200" w:lineRule="exact"/>
              <w:jc w:val="center"/>
              <w:rPr>
                <w:sz w:val="18"/>
                <w:szCs w:val="18"/>
              </w:rPr>
            </w:pPr>
          </w:p>
        </w:tc>
        <w:tc>
          <w:tcPr>
            <w:tcW w:w="709" w:type="dxa"/>
            <w:tcBorders>
              <w:top w:val="single" w:sz="4" w:space="0" w:color="auto"/>
              <w:left w:val="nil"/>
              <w:bottom w:val="single" w:sz="4" w:space="0" w:color="auto"/>
              <w:right w:val="single" w:sz="4" w:space="0" w:color="000000"/>
            </w:tcBorders>
            <w:vAlign w:val="center"/>
          </w:tcPr>
          <w:p w14:paraId="39D0B68C" w14:textId="77777777" w:rsidR="00A91261" w:rsidRPr="00DB42B5" w:rsidRDefault="00A91261" w:rsidP="008209A0">
            <w:pPr>
              <w:spacing w:line="20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16F7FA7E" w14:textId="77777777" w:rsidR="00A91261" w:rsidRPr="00DB42B5" w:rsidRDefault="00A91261" w:rsidP="008209A0">
            <w:pPr>
              <w:spacing w:line="200" w:lineRule="exact"/>
              <w:jc w:val="center"/>
              <w:rPr>
                <w:sz w:val="18"/>
                <w:szCs w:val="18"/>
              </w:rPr>
            </w:pPr>
          </w:p>
        </w:tc>
        <w:tc>
          <w:tcPr>
            <w:tcW w:w="850" w:type="dxa"/>
            <w:tcBorders>
              <w:top w:val="single" w:sz="4" w:space="0" w:color="auto"/>
              <w:left w:val="nil"/>
              <w:bottom w:val="single" w:sz="4" w:space="0" w:color="auto"/>
              <w:right w:val="single" w:sz="4" w:space="0" w:color="000000"/>
            </w:tcBorders>
            <w:vAlign w:val="center"/>
          </w:tcPr>
          <w:p w14:paraId="42518140" w14:textId="77777777" w:rsidR="00A91261" w:rsidRPr="00DB42B5" w:rsidRDefault="00A91261" w:rsidP="008209A0">
            <w:pPr>
              <w:spacing w:line="200" w:lineRule="exact"/>
              <w:jc w:val="center"/>
              <w:rPr>
                <w:sz w:val="18"/>
                <w:szCs w:val="18"/>
              </w:rPr>
            </w:pPr>
          </w:p>
        </w:tc>
        <w:tc>
          <w:tcPr>
            <w:tcW w:w="1548" w:type="dxa"/>
            <w:tcBorders>
              <w:top w:val="single" w:sz="4" w:space="0" w:color="auto"/>
              <w:left w:val="nil"/>
              <w:bottom w:val="single" w:sz="4" w:space="0" w:color="auto"/>
              <w:right w:val="single" w:sz="4" w:space="0" w:color="000000"/>
            </w:tcBorders>
            <w:vAlign w:val="center"/>
          </w:tcPr>
          <w:p w14:paraId="4BD8470C" w14:textId="77777777" w:rsidR="00A91261" w:rsidRPr="00DB42B5" w:rsidRDefault="00A91261" w:rsidP="008209A0">
            <w:pPr>
              <w:spacing w:line="200" w:lineRule="exact"/>
              <w:jc w:val="center"/>
              <w:rPr>
                <w:sz w:val="18"/>
                <w:szCs w:val="18"/>
              </w:rPr>
            </w:pPr>
          </w:p>
        </w:tc>
        <w:tc>
          <w:tcPr>
            <w:tcW w:w="1316" w:type="dxa"/>
            <w:tcBorders>
              <w:top w:val="single" w:sz="4" w:space="0" w:color="auto"/>
              <w:left w:val="nil"/>
              <w:bottom w:val="single" w:sz="4" w:space="0" w:color="auto"/>
              <w:right w:val="single" w:sz="4" w:space="0" w:color="000000"/>
            </w:tcBorders>
            <w:vAlign w:val="center"/>
          </w:tcPr>
          <w:p w14:paraId="432A662F" w14:textId="77777777" w:rsidR="00A91261" w:rsidRPr="00DB42B5" w:rsidRDefault="00A91261" w:rsidP="008209A0">
            <w:pPr>
              <w:spacing w:line="200" w:lineRule="exact"/>
              <w:jc w:val="center"/>
              <w:rPr>
                <w:sz w:val="18"/>
                <w:szCs w:val="18"/>
              </w:rPr>
            </w:pPr>
          </w:p>
        </w:tc>
        <w:tc>
          <w:tcPr>
            <w:tcW w:w="822" w:type="dxa"/>
            <w:tcBorders>
              <w:top w:val="single" w:sz="4" w:space="0" w:color="auto"/>
              <w:left w:val="nil"/>
              <w:bottom w:val="single" w:sz="4" w:space="0" w:color="auto"/>
              <w:right w:val="single" w:sz="4" w:space="0" w:color="000000"/>
            </w:tcBorders>
            <w:vAlign w:val="center"/>
          </w:tcPr>
          <w:p w14:paraId="4C9EF636" w14:textId="77777777" w:rsidR="00A91261" w:rsidRPr="00DB42B5" w:rsidRDefault="00A91261" w:rsidP="008209A0">
            <w:pPr>
              <w:spacing w:line="200" w:lineRule="exact"/>
              <w:jc w:val="center"/>
              <w:rPr>
                <w:sz w:val="18"/>
                <w:szCs w:val="18"/>
              </w:rPr>
            </w:pPr>
          </w:p>
        </w:tc>
        <w:tc>
          <w:tcPr>
            <w:tcW w:w="425" w:type="dxa"/>
            <w:tcBorders>
              <w:top w:val="single" w:sz="4" w:space="0" w:color="auto"/>
              <w:left w:val="nil"/>
              <w:bottom w:val="single" w:sz="4" w:space="0" w:color="auto"/>
              <w:right w:val="single" w:sz="4" w:space="0" w:color="000000"/>
            </w:tcBorders>
            <w:vAlign w:val="center"/>
          </w:tcPr>
          <w:p w14:paraId="095846FE" w14:textId="77777777" w:rsidR="00A91261" w:rsidRPr="00DB42B5" w:rsidRDefault="00A91261" w:rsidP="008209A0">
            <w:pPr>
              <w:spacing w:line="200" w:lineRule="exact"/>
              <w:jc w:val="center"/>
              <w:rPr>
                <w:sz w:val="18"/>
                <w:szCs w:val="18"/>
              </w:rPr>
            </w:pPr>
            <w:r w:rsidRPr="00DB42B5">
              <w:rPr>
                <w:sz w:val="18"/>
                <w:szCs w:val="18"/>
              </w:rPr>
              <w:t>Х</w:t>
            </w:r>
          </w:p>
        </w:tc>
        <w:tc>
          <w:tcPr>
            <w:tcW w:w="992" w:type="dxa"/>
            <w:tcBorders>
              <w:top w:val="single" w:sz="4" w:space="0" w:color="auto"/>
              <w:left w:val="nil"/>
              <w:bottom w:val="single" w:sz="4" w:space="0" w:color="auto"/>
              <w:right w:val="single" w:sz="4" w:space="0" w:color="000000"/>
            </w:tcBorders>
            <w:vAlign w:val="center"/>
          </w:tcPr>
          <w:p w14:paraId="1AA83BCB" w14:textId="77777777" w:rsidR="00A91261" w:rsidRPr="00DB42B5" w:rsidRDefault="00A91261" w:rsidP="008209A0">
            <w:pPr>
              <w:spacing w:line="200" w:lineRule="exact"/>
              <w:jc w:val="center"/>
              <w:rPr>
                <w:sz w:val="18"/>
                <w:szCs w:val="18"/>
              </w:rPr>
            </w:pPr>
            <w:r w:rsidRPr="00DB42B5">
              <w:rPr>
                <w:sz w:val="18"/>
                <w:szCs w:val="18"/>
              </w:rPr>
              <w:t>Х</w:t>
            </w:r>
          </w:p>
        </w:tc>
        <w:tc>
          <w:tcPr>
            <w:tcW w:w="709" w:type="dxa"/>
            <w:tcBorders>
              <w:top w:val="single" w:sz="4" w:space="0" w:color="auto"/>
              <w:left w:val="nil"/>
              <w:bottom w:val="single" w:sz="4" w:space="0" w:color="auto"/>
              <w:right w:val="nil"/>
            </w:tcBorders>
            <w:vAlign w:val="center"/>
          </w:tcPr>
          <w:p w14:paraId="430A9318" w14:textId="77777777" w:rsidR="00A91261" w:rsidRPr="00DB42B5" w:rsidRDefault="00A91261" w:rsidP="008209A0">
            <w:pPr>
              <w:spacing w:line="200" w:lineRule="exact"/>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07B9C9FA" w14:textId="77777777" w:rsidR="00A91261" w:rsidRPr="00DB42B5" w:rsidRDefault="00A91261" w:rsidP="008209A0">
            <w:pPr>
              <w:spacing w:line="200" w:lineRule="exact"/>
              <w:jc w:val="center"/>
              <w:rPr>
                <w:sz w:val="18"/>
                <w:szCs w:val="18"/>
              </w:rPr>
            </w:pPr>
          </w:p>
        </w:tc>
      </w:tr>
      <w:tr w:rsidR="00A91261" w:rsidRPr="00DB42B5" w14:paraId="6BAC98C0" w14:textId="77777777" w:rsidTr="00F5126F">
        <w:trPr>
          <w:trHeight w:val="113"/>
        </w:trPr>
        <w:tc>
          <w:tcPr>
            <w:tcW w:w="2992" w:type="dxa"/>
            <w:tcBorders>
              <w:top w:val="single" w:sz="4" w:space="0" w:color="auto"/>
              <w:left w:val="single" w:sz="4" w:space="0" w:color="000000"/>
              <w:bottom w:val="single" w:sz="4" w:space="0" w:color="auto"/>
              <w:right w:val="single" w:sz="4" w:space="0" w:color="000000"/>
            </w:tcBorders>
            <w:vAlign w:val="center"/>
          </w:tcPr>
          <w:p w14:paraId="1FD9E7E5" w14:textId="77777777" w:rsidR="00A91261" w:rsidRPr="00DB42B5" w:rsidRDefault="00A91261" w:rsidP="008209A0">
            <w:pPr>
              <w:spacing w:line="200" w:lineRule="exact"/>
              <w:ind w:left="474" w:hanging="141"/>
              <w:rPr>
                <w:sz w:val="18"/>
                <w:szCs w:val="18"/>
              </w:rPr>
            </w:pPr>
            <w:r w:rsidRPr="00DB42B5">
              <w:rPr>
                <w:sz w:val="18"/>
                <w:szCs w:val="18"/>
              </w:rPr>
              <w:t xml:space="preserve">иные   </w:t>
            </w:r>
          </w:p>
        </w:tc>
        <w:tc>
          <w:tcPr>
            <w:tcW w:w="567" w:type="dxa"/>
            <w:tcBorders>
              <w:top w:val="single" w:sz="4" w:space="0" w:color="auto"/>
              <w:left w:val="nil"/>
              <w:bottom w:val="single" w:sz="4" w:space="0" w:color="auto"/>
              <w:right w:val="single" w:sz="4" w:space="0" w:color="000000"/>
            </w:tcBorders>
            <w:vAlign w:val="center"/>
          </w:tcPr>
          <w:p w14:paraId="05A2094C" w14:textId="77777777" w:rsidR="00A91261" w:rsidRPr="00DB42B5" w:rsidRDefault="00A91261" w:rsidP="008209A0">
            <w:pPr>
              <w:spacing w:line="200" w:lineRule="exact"/>
              <w:jc w:val="center"/>
              <w:rPr>
                <w:sz w:val="18"/>
                <w:szCs w:val="18"/>
              </w:rPr>
            </w:pPr>
            <w:r w:rsidRPr="00DB42B5">
              <w:rPr>
                <w:sz w:val="18"/>
                <w:szCs w:val="18"/>
              </w:rPr>
              <w:t>45</w:t>
            </w:r>
          </w:p>
        </w:tc>
        <w:tc>
          <w:tcPr>
            <w:tcW w:w="596" w:type="dxa"/>
            <w:tcBorders>
              <w:top w:val="single" w:sz="4" w:space="0" w:color="auto"/>
              <w:left w:val="nil"/>
              <w:bottom w:val="single" w:sz="4" w:space="0" w:color="auto"/>
              <w:right w:val="single" w:sz="4" w:space="0" w:color="000000"/>
            </w:tcBorders>
            <w:vAlign w:val="center"/>
          </w:tcPr>
          <w:p w14:paraId="344B5891" w14:textId="77777777" w:rsidR="00A91261" w:rsidRPr="00DB42B5" w:rsidRDefault="00A91261" w:rsidP="008209A0">
            <w:pPr>
              <w:spacing w:line="200" w:lineRule="exact"/>
              <w:jc w:val="center"/>
              <w:rPr>
                <w:sz w:val="18"/>
                <w:szCs w:val="18"/>
              </w:rPr>
            </w:pPr>
          </w:p>
        </w:tc>
        <w:tc>
          <w:tcPr>
            <w:tcW w:w="963" w:type="dxa"/>
            <w:tcBorders>
              <w:top w:val="single" w:sz="4" w:space="0" w:color="auto"/>
              <w:left w:val="nil"/>
              <w:bottom w:val="single" w:sz="4" w:space="0" w:color="auto"/>
              <w:right w:val="single" w:sz="4" w:space="0" w:color="000000"/>
            </w:tcBorders>
            <w:vAlign w:val="center"/>
          </w:tcPr>
          <w:p w14:paraId="49916FBE" w14:textId="77777777" w:rsidR="00A91261" w:rsidRPr="00DB42B5" w:rsidRDefault="00A91261" w:rsidP="008209A0">
            <w:pPr>
              <w:spacing w:line="200" w:lineRule="exact"/>
              <w:jc w:val="center"/>
              <w:rPr>
                <w:sz w:val="18"/>
                <w:szCs w:val="18"/>
              </w:rPr>
            </w:pPr>
          </w:p>
        </w:tc>
        <w:tc>
          <w:tcPr>
            <w:tcW w:w="426" w:type="dxa"/>
            <w:tcBorders>
              <w:top w:val="single" w:sz="4" w:space="0" w:color="auto"/>
              <w:left w:val="nil"/>
              <w:bottom w:val="single" w:sz="4" w:space="0" w:color="auto"/>
              <w:right w:val="single" w:sz="4" w:space="0" w:color="000000"/>
            </w:tcBorders>
            <w:vAlign w:val="center"/>
          </w:tcPr>
          <w:p w14:paraId="6B78A749" w14:textId="77777777" w:rsidR="00A91261" w:rsidRPr="00DB42B5" w:rsidRDefault="00A91261" w:rsidP="008209A0">
            <w:pPr>
              <w:spacing w:line="20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0EB67E81" w14:textId="77777777" w:rsidR="00A91261" w:rsidRPr="00DB42B5" w:rsidRDefault="00A91261" w:rsidP="008209A0">
            <w:pPr>
              <w:spacing w:line="200" w:lineRule="exact"/>
              <w:jc w:val="center"/>
              <w:rPr>
                <w:sz w:val="18"/>
                <w:szCs w:val="18"/>
              </w:rPr>
            </w:pPr>
          </w:p>
        </w:tc>
        <w:tc>
          <w:tcPr>
            <w:tcW w:w="709" w:type="dxa"/>
            <w:tcBorders>
              <w:top w:val="single" w:sz="4" w:space="0" w:color="auto"/>
              <w:left w:val="nil"/>
              <w:bottom w:val="single" w:sz="4" w:space="0" w:color="auto"/>
              <w:right w:val="single" w:sz="4" w:space="0" w:color="000000"/>
            </w:tcBorders>
            <w:vAlign w:val="center"/>
          </w:tcPr>
          <w:p w14:paraId="0A1FCC65" w14:textId="77777777" w:rsidR="00A91261" w:rsidRPr="00DB42B5" w:rsidRDefault="00A91261" w:rsidP="008209A0">
            <w:pPr>
              <w:spacing w:line="20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00F0F4A5" w14:textId="77777777" w:rsidR="00A91261" w:rsidRPr="00DB42B5" w:rsidRDefault="00A91261" w:rsidP="008209A0">
            <w:pPr>
              <w:spacing w:line="200" w:lineRule="exact"/>
              <w:jc w:val="center"/>
              <w:rPr>
                <w:sz w:val="18"/>
                <w:szCs w:val="18"/>
              </w:rPr>
            </w:pPr>
          </w:p>
        </w:tc>
        <w:tc>
          <w:tcPr>
            <w:tcW w:w="850" w:type="dxa"/>
            <w:tcBorders>
              <w:top w:val="single" w:sz="4" w:space="0" w:color="auto"/>
              <w:left w:val="nil"/>
              <w:bottom w:val="single" w:sz="4" w:space="0" w:color="auto"/>
              <w:right w:val="single" w:sz="4" w:space="0" w:color="000000"/>
            </w:tcBorders>
            <w:vAlign w:val="center"/>
          </w:tcPr>
          <w:p w14:paraId="36E60907" w14:textId="77777777" w:rsidR="00A91261" w:rsidRPr="00DB42B5" w:rsidRDefault="00A91261" w:rsidP="008209A0">
            <w:pPr>
              <w:spacing w:line="200" w:lineRule="exact"/>
              <w:jc w:val="center"/>
              <w:rPr>
                <w:sz w:val="18"/>
                <w:szCs w:val="18"/>
              </w:rPr>
            </w:pPr>
          </w:p>
        </w:tc>
        <w:tc>
          <w:tcPr>
            <w:tcW w:w="1548" w:type="dxa"/>
            <w:tcBorders>
              <w:top w:val="single" w:sz="4" w:space="0" w:color="auto"/>
              <w:left w:val="nil"/>
              <w:bottom w:val="single" w:sz="4" w:space="0" w:color="auto"/>
              <w:right w:val="single" w:sz="4" w:space="0" w:color="000000"/>
            </w:tcBorders>
            <w:vAlign w:val="center"/>
          </w:tcPr>
          <w:p w14:paraId="31F51608" w14:textId="77777777" w:rsidR="00A91261" w:rsidRPr="00DB42B5" w:rsidRDefault="00A91261" w:rsidP="008209A0">
            <w:pPr>
              <w:spacing w:line="200" w:lineRule="exact"/>
              <w:jc w:val="center"/>
              <w:rPr>
                <w:sz w:val="18"/>
                <w:szCs w:val="18"/>
              </w:rPr>
            </w:pPr>
          </w:p>
        </w:tc>
        <w:tc>
          <w:tcPr>
            <w:tcW w:w="1316" w:type="dxa"/>
            <w:tcBorders>
              <w:top w:val="single" w:sz="4" w:space="0" w:color="auto"/>
              <w:left w:val="nil"/>
              <w:bottom w:val="single" w:sz="4" w:space="0" w:color="auto"/>
              <w:right w:val="single" w:sz="4" w:space="0" w:color="000000"/>
            </w:tcBorders>
            <w:vAlign w:val="center"/>
          </w:tcPr>
          <w:p w14:paraId="225AF099" w14:textId="77777777" w:rsidR="00A91261" w:rsidRPr="00DB42B5" w:rsidRDefault="00A91261" w:rsidP="008209A0">
            <w:pPr>
              <w:spacing w:line="200" w:lineRule="exact"/>
              <w:jc w:val="center"/>
              <w:rPr>
                <w:sz w:val="18"/>
                <w:szCs w:val="18"/>
              </w:rPr>
            </w:pPr>
          </w:p>
        </w:tc>
        <w:tc>
          <w:tcPr>
            <w:tcW w:w="822" w:type="dxa"/>
            <w:tcBorders>
              <w:top w:val="single" w:sz="4" w:space="0" w:color="auto"/>
              <w:left w:val="nil"/>
              <w:bottom w:val="single" w:sz="4" w:space="0" w:color="auto"/>
              <w:right w:val="single" w:sz="4" w:space="0" w:color="000000"/>
            </w:tcBorders>
            <w:vAlign w:val="center"/>
          </w:tcPr>
          <w:p w14:paraId="15CCE032" w14:textId="77777777" w:rsidR="00A91261" w:rsidRPr="00DB42B5" w:rsidRDefault="00A91261" w:rsidP="008209A0">
            <w:pPr>
              <w:spacing w:line="200" w:lineRule="exact"/>
              <w:jc w:val="center"/>
              <w:rPr>
                <w:sz w:val="18"/>
                <w:szCs w:val="18"/>
              </w:rPr>
            </w:pPr>
          </w:p>
        </w:tc>
        <w:tc>
          <w:tcPr>
            <w:tcW w:w="425" w:type="dxa"/>
            <w:tcBorders>
              <w:top w:val="single" w:sz="4" w:space="0" w:color="auto"/>
              <w:left w:val="nil"/>
              <w:bottom w:val="single" w:sz="4" w:space="0" w:color="auto"/>
              <w:right w:val="single" w:sz="4" w:space="0" w:color="000000"/>
            </w:tcBorders>
            <w:vAlign w:val="center"/>
          </w:tcPr>
          <w:p w14:paraId="6FC1A3FF" w14:textId="77777777" w:rsidR="00A91261" w:rsidRPr="00DB42B5" w:rsidRDefault="00A91261" w:rsidP="008209A0">
            <w:pPr>
              <w:spacing w:line="20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72BD5290" w14:textId="77777777" w:rsidR="00A91261" w:rsidRPr="00DB42B5" w:rsidRDefault="00A91261" w:rsidP="008209A0">
            <w:pPr>
              <w:spacing w:line="200" w:lineRule="exact"/>
              <w:jc w:val="center"/>
              <w:rPr>
                <w:sz w:val="18"/>
                <w:szCs w:val="18"/>
              </w:rPr>
            </w:pPr>
          </w:p>
        </w:tc>
        <w:tc>
          <w:tcPr>
            <w:tcW w:w="709" w:type="dxa"/>
            <w:tcBorders>
              <w:top w:val="single" w:sz="4" w:space="0" w:color="auto"/>
              <w:left w:val="nil"/>
              <w:bottom w:val="single" w:sz="4" w:space="0" w:color="auto"/>
              <w:right w:val="nil"/>
            </w:tcBorders>
            <w:vAlign w:val="center"/>
          </w:tcPr>
          <w:p w14:paraId="641551ED" w14:textId="77777777" w:rsidR="00A91261" w:rsidRPr="00DB42B5" w:rsidRDefault="00A91261" w:rsidP="008209A0">
            <w:pPr>
              <w:spacing w:line="200" w:lineRule="exact"/>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20F4D56E" w14:textId="77777777" w:rsidR="00A91261" w:rsidRPr="00DB42B5" w:rsidRDefault="00A91261" w:rsidP="008209A0">
            <w:pPr>
              <w:spacing w:line="200" w:lineRule="exact"/>
              <w:jc w:val="center"/>
              <w:rPr>
                <w:sz w:val="18"/>
                <w:szCs w:val="18"/>
              </w:rPr>
            </w:pPr>
          </w:p>
        </w:tc>
      </w:tr>
      <w:tr w:rsidR="00A91261" w:rsidRPr="00DB42B5" w14:paraId="530A92B2" w14:textId="77777777" w:rsidTr="00F5126F">
        <w:trPr>
          <w:trHeight w:val="113"/>
        </w:trPr>
        <w:tc>
          <w:tcPr>
            <w:tcW w:w="2992" w:type="dxa"/>
            <w:tcBorders>
              <w:top w:val="single" w:sz="4" w:space="0" w:color="auto"/>
              <w:left w:val="single" w:sz="4" w:space="0" w:color="000000"/>
              <w:bottom w:val="single" w:sz="4" w:space="0" w:color="auto"/>
              <w:right w:val="single" w:sz="4" w:space="0" w:color="000000"/>
            </w:tcBorders>
            <w:vAlign w:val="center"/>
          </w:tcPr>
          <w:p w14:paraId="576CFC01" w14:textId="77777777" w:rsidR="00A91261" w:rsidRPr="00DB42B5" w:rsidRDefault="00A91261" w:rsidP="00796713">
            <w:pPr>
              <w:spacing w:line="180" w:lineRule="exact"/>
              <w:ind w:left="113"/>
              <w:rPr>
                <w:sz w:val="18"/>
                <w:szCs w:val="18"/>
              </w:rPr>
            </w:pPr>
            <w:r w:rsidRPr="00DB42B5">
              <w:rPr>
                <w:sz w:val="18"/>
                <w:szCs w:val="18"/>
              </w:rPr>
              <w:t>из стр. 41 – работающие в ОМС (сумма строк с 47 по 50)</w:t>
            </w:r>
          </w:p>
        </w:tc>
        <w:tc>
          <w:tcPr>
            <w:tcW w:w="567" w:type="dxa"/>
            <w:tcBorders>
              <w:top w:val="single" w:sz="4" w:space="0" w:color="auto"/>
              <w:left w:val="nil"/>
              <w:bottom w:val="single" w:sz="4" w:space="0" w:color="auto"/>
              <w:right w:val="single" w:sz="4" w:space="0" w:color="000000"/>
            </w:tcBorders>
            <w:vAlign w:val="center"/>
          </w:tcPr>
          <w:p w14:paraId="0B0C8EC1" w14:textId="77777777" w:rsidR="00A91261" w:rsidRPr="00DB42B5" w:rsidRDefault="00A91261" w:rsidP="00796713">
            <w:pPr>
              <w:spacing w:line="180" w:lineRule="exact"/>
              <w:jc w:val="center"/>
              <w:rPr>
                <w:sz w:val="18"/>
                <w:szCs w:val="18"/>
              </w:rPr>
            </w:pPr>
            <w:r w:rsidRPr="00DB42B5">
              <w:rPr>
                <w:sz w:val="18"/>
                <w:szCs w:val="18"/>
              </w:rPr>
              <w:t>46</w:t>
            </w:r>
          </w:p>
        </w:tc>
        <w:tc>
          <w:tcPr>
            <w:tcW w:w="596" w:type="dxa"/>
            <w:tcBorders>
              <w:top w:val="single" w:sz="4" w:space="0" w:color="auto"/>
              <w:left w:val="nil"/>
              <w:bottom w:val="single" w:sz="4" w:space="0" w:color="auto"/>
              <w:right w:val="single" w:sz="4" w:space="0" w:color="000000"/>
            </w:tcBorders>
            <w:vAlign w:val="center"/>
          </w:tcPr>
          <w:p w14:paraId="7BCD3429" w14:textId="77777777" w:rsidR="00A91261" w:rsidRPr="00DB42B5" w:rsidRDefault="00A91261" w:rsidP="00796713">
            <w:pPr>
              <w:spacing w:line="180" w:lineRule="exact"/>
              <w:jc w:val="center"/>
              <w:rPr>
                <w:sz w:val="18"/>
                <w:szCs w:val="18"/>
              </w:rPr>
            </w:pPr>
          </w:p>
        </w:tc>
        <w:tc>
          <w:tcPr>
            <w:tcW w:w="963" w:type="dxa"/>
            <w:tcBorders>
              <w:top w:val="single" w:sz="4" w:space="0" w:color="auto"/>
              <w:left w:val="nil"/>
              <w:bottom w:val="single" w:sz="4" w:space="0" w:color="auto"/>
              <w:right w:val="single" w:sz="4" w:space="0" w:color="000000"/>
            </w:tcBorders>
            <w:vAlign w:val="center"/>
          </w:tcPr>
          <w:p w14:paraId="0A5715FD" w14:textId="77777777" w:rsidR="00A91261" w:rsidRPr="00DB42B5" w:rsidRDefault="00A91261" w:rsidP="00796713">
            <w:pPr>
              <w:spacing w:line="180" w:lineRule="exact"/>
              <w:jc w:val="center"/>
              <w:rPr>
                <w:sz w:val="18"/>
                <w:szCs w:val="18"/>
              </w:rPr>
            </w:pPr>
          </w:p>
        </w:tc>
        <w:tc>
          <w:tcPr>
            <w:tcW w:w="426" w:type="dxa"/>
            <w:tcBorders>
              <w:top w:val="single" w:sz="4" w:space="0" w:color="auto"/>
              <w:left w:val="nil"/>
              <w:bottom w:val="single" w:sz="4" w:space="0" w:color="auto"/>
              <w:right w:val="single" w:sz="4" w:space="0" w:color="000000"/>
            </w:tcBorders>
            <w:vAlign w:val="center"/>
          </w:tcPr>
          <w:p w14:paraId="49F33F96" w14:textId="77777777" w:rsidR="00A91261" w:rsidRPr="00DB42B5" w:rsidRDefault="00A91261" w:rsidP="00796713">
            <w:pPr>
              <w:spacing w:line="18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13DB2B92" w14:textId="77777777" w:rsidR="00A91261" w:rsidRPr="00DB42B5" w:rsidRDefault="00A91261" w:rsidP="00796713">
            <w:pPr>
              <w:spacing w:line="180" w:lineRule="exact"/>
              <w:jc w:val="center"/>
              <w:rPr>
                <w:sz w:val="18"/>
                <w:szCs w:val="18"/>
              </w:rPr>
            </w:pPr>
          </w:p>
        </w:tc>
        <w:tc>
          <w:tcPr>
            <w:tcW w:w="709" w:type="dxa"/>
            <w:tcBorders>
              <w:top w:val="single" w:sz="4" w:space="0" w:color="auto"/>
              <w:left w:val="nil"/>
              <w:bottom w:val="single" w:sz="4" w:space="0" w:color="auto"/>
              <w:right w:val="single" w:sz="4" w:space="0" w:color="000000"/>
            </w:tcBorders>
            <w:vAlign w:val="center"/>
          </w:tcPr>
          <w:p w14:paraId="5A233DDB" w14:textId="77777777" w:rsidR="00A91261" w:rsidRPr="00DB42B5" w:rsidRDefault="00A91261" w:rsidP="00796713">
            <w:pPr>
              <w:spacing w:line="18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1508CEC8" w14:textId="77777777" w:rsidR="00A91261" w:rsidRPr="00DB42B5" w:rsidRDefault="00A91261" w:rsidP="00796713">
            <w:pPr>
              <w:spacing w:line="180" w:lineRule="exact"/>
              <w:jc w:val="center"/>
              <w:rPr>
                <w:sz w:val="18"/>
                <w:szCs w:val="18"/>
              </w:rPr>
            </w:pPr>
          </w:p>
        </w:tc>
        <w:tc>
          <w:tcPr>
            <w:tcW w:w="850" w:type="dxa"/>
            <w:tcBorders>
              <w:top w:val="single" w:sz="4" w:space="0" w:color="auto"/>
              <w:left w:val="nil"/>
              <w:bottom w:val="single" w:sz="4" w:space="0" w:color="auto"/>
              <w:right w:val="single" w:sz="4" w:space="0" w:color="000000"/>
            </w:tcBorders>
            <w:vAlign w:val="center"/>
          </w:tcPr>
          <w:p w14:paraId="0DF1886E" w14:textId="77777777" w:rsidR="00A91261" w:rsidRPr="00DB42B5" w:rsidRDefault="00A91261" w:rsidP="00796713">
            <w:pPr>
              <w:spacing w:line="180" w:lineRule="exact"/>
              <w:jc w:val="center"/>
              <w:rPr>
                <w:sz w:val="18"/>
                <w:szCs w:val="18"/>
              </w:rPr>
            </w:pPr>
          </w:p>
        </w:tc>
        <w:tc>
          <w:tcPr>
            <w:tcW w:w="1548" w:type="dxa"/>
            <w:tcBorders>
              <w:top w:val="single" w:sz="4" w:space="0" w:color="auto"/>
              <w:left w:val="nil"/>
              <w:bottom w:val="single" w:sz="4" w:space="0" w:color="auto"/>
              <w:right w:val="single" w:sz="4" w:space="0" w:color="000000"/>
            </w:tcBorders>
            <w:vAlign w:val="center"/>
          </w:tcPr>
          <w:p w14:paraId="060B992A" w14:textId="77777777" w:rsidR="00A91261" w:rsidRPr="00DB42B5" w:rsidRDefault="00A91261" w:rsidP="00796713">
            <w:pPr>
              <w:spacing w:line="180" w:lineRule="exact"/>
              <w:jc w:val="center"/>
              <w:rPr>
                <w:sz w:val="18"/>
                <w:szCs w:val="18"/>
              </w:rPr>
            </w:pPr>
          </w:p>
        </w:tc>
        <w:tc>
          <w:tcPr>
            <w:tcW w:w="1316" w:type="dxa"/>
            <w:tcBorders>
              <w:top w:val="single" w:sz="4" w:space="0" w:color="auto"/>
              <w:left w:val="nil"/>
              <w:bottom w:val="single" w:sz="4" w:space="0" w:color="auto"/>
              <w:right w:val="single" w:sz="4" w:space="0" w:color="000000"/>
            </w:tcBorders>
            <w:vAlign w:val="center"/>
          </w:tcPr>
          <w:p w14:paraId="05FF9264" w14:textId="77777777" w:rsidR="00A91261" w:rsidRPr="00DB42B5" w:rsidRDefault="00A91261" w:rsidP="00796713">
            <w:pPr>
              <w:spacing w:line="180" w:lineRule="exact"/>
              <w:jc w:val="center"/>
              <w:rPr>
                <w:sz w:val="18"/>
                <w:szCs w:val="18"/>
              </w:rPr>
            </w:pPr>
          </w:p>
        </w:tc>
        <w:tc>
          <w:tcPr>
            <w:tcW w:w="822" w:type="dxa"/>
            <w:tcBorders>
              <w:top w:val="single" w:sz="4" w:space="0" w:color="auto"/>
              <w:left w:val="nil"/>
              <w:bottom w:val="single" w:sz="4" w:space="0" w:color="auto"/>
              <w:right w:val="single" w:sz="4" w:space="0" w:color="000000"/>
            </w:tcBorders>
            <w:vAlign w:val="center"/>
          </w:tcPr>
          <w:p w14:paraId="389FA74C" w14:textId="77777777" w:rsidR="00A91261" w:rsidRPr="00DB42B5" w:rsidRDefault="00A91261" w:rsidP="00796713">
            <w:pPr>
              <w:spacing w:line="180" w:lineRule="exact"/>
              <w:jc w:val="center"/>
              <w:rPr>
                <w:sz w:val="18"/>
                <w:szCs w:val="18"/>
              </w:rPr>
            </w:pPr>
          </w:p>
        </w:tc>
        <w:tc>
          <w:tcPr>
            <w:tcW w:w="425" w:type="dxa"/>
            <w:tcBorders>
              <w:top w:val="single" w:sz="4" w:space="0" w:color="auto"/>
              <w:left w:val="nil"/>
              <w:bottom w:val="single" w:sz="4" w:space="0" w:color="auto"/>
              <w:right w:val="single" w:sz="4" w:space="0" w:color="000000"/>
            </w:tcBorders>
            <w:vAlign w:val="center"/>
          </w:tcPr>
          <w:p w14:paraId="5FE1E573" w14:textId="77777777" w:rsidR="00A91261" w:rsidRPr="00DB42B5" w:rsidRDefault="00A91261" w:rsidP="00796713">
            <w:pPr>
              <w:spacing w:line="18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782C5A9E" w14:textId="77777777" w:rsidR="00A91261" w:rsidRPr="00DB42B5" w:rsidRDefault="00A91261" w:rsidP="00796713">
            <w:pPr>
              <w:spacing w:line="180" w:lineRule="exact"/>
              <w:jc w:val="center"/>
              <w:rPr>
                <w:sz w:val="18"/>
                <w:szCs w:val="18"/>
              </w:rPr>
            </w:pPr>
          </w:p>
        </w:tc>
        <w:tc>
          <w:tcPr>
            <w:tcW w:w="709" w:type="dxa"/>
            <w:tcBorders>
              <w:top w:val="single" w:sz="4" w:space="0" w:color="auto"/>
              <w:left w:val="nil"/>
              <w:bottom w:val="single" w:sz="4" w:space="0" w:color="auto"/>
              <w:right w:val="nil"/>
            </w:tcBorders>
            <w:vAlign w:val="center"/>
          </w:tcPr>
          <w:p w14:paraId="589D6A8A" w14:textId="77777777" w:rsidR="00A91261" w:rsidRPr="00DB42B5" w:rsidRDefault="00A91261" w:rsidP="00796713">
            <w:pPr>
              <w:spacing w:line="180" w:lineRule="exact"/>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2A0D15D0" w14:textId="77777777" w:rsidR="00A91261" w:rsidRPr="00DB42B5" w:rsidRDefault="00A91261" w:rsidP="00796713">
            <w:pPr>
              <w:spacing w:line="180" w:lineRule="exact"/>
              <w:jc w:val="center"/>
              <w:rPr>
                <w:sz w:val="18"/>
                <w:szCs w:val="18"/>
              </w:rPr>
            </w:pPr>
          </w:p>
        </w:tc>
      </w:tr>
      <w:tr w:rsidR="00A91261" w:rsidRPr="00DB42B5" w14:paraId="164A3B26" w14:textId="77777777" w:rsidTr="00F5126F">
        <w:trPr>
          <w:trHeight w:val="347"/>
        </w:trPr>
        <w:tc>
          <w:tcPr>
            <w:tcW w:w="2992" w:type="dxa"/>
            <w:tcBorders>
              <w:top w:val="single" w:sz="4" w:space="0" w:color="auto"/>
              <w:left w:val="single" w:sz="4" w:space="0" w:color="000000"/>
              <w:bottom w:val="single" w:sz="4" w:space="0" w:color="auto"/>
              <w:right w:val="single" w:sz="4" w:space="0" w:color="000000"/>
            </w:tcBorders>
            <w:vAlign w:val="center"/>
          </w:tcPr>
          <w:p w14:paraId="57AA911A" w14:textId="77777777" w:rsidR="00A91261" w:rsidRPr="00DB42B5" w:rsidRDefault="00A91261" w:rsidP="008209A0">
            <w:pPr>
              <w:spacing w:line="200" w:lineRule="exact"/>
              <w:ind w:left="340" w:firstLine="134"/>
              <w:rPr>
                <w:sz w:val="18"/>
                <w:szCs w:val="18"/>
              </w:rPr>
            </w:pPr>
            <w:r w:rsidRPr="00DB42B5">
              <w:rPr>
                <w:sz w:val="18"/>
                <w:szCs w:val="18"/>
              </w:rPr>
              <w:t>в том числе:</w:t>
            </w:r>
          </w:p>
          <w:p w14:paraId="458D7580" w14:textId="77777777" w:rsidR="00A91261" w:rsidRPr="00DB42B5" w:rsidRDefault="00A91261" w:rsidP="008209A0">
            <w:pPr>
              <w:spacing w:line="200" w:lineRule="exact"/>
              <w:ind w:left="340" w:firstLine="134"/>
              <w:rPr>
                <w:sz w:val="18"/>
                <w:szCs w:val="18"/>
              </w:rPr>
            </w:pPr>
            <w:r w:rsidRPr="00DB42B5">
              <w:rPr>
                <w:sz w:val="18"/>
                <w:szCs w:val="18"/>
              </w:rPr>
              <w:t>автономные</w:t>
            </w:r>
          </w:p>
        </w:tc>
        <w:tc>
          <w:tcPr>
            <w:tcW w:w="567" w:type="dxa"/>
            <w:tcBorders>
              <w:top w:val="single" w:sz="4" w:space="0" w:color="auto"/>
              <w:left w:val="nil"/>
              <w:bottom w:val="single" w:sz="4" w:space="0" w:color="auto"/>
              <w:right w:val="single" w:sz="4" w:space="0" w:color="000000"/>
            </w:tcBorders>
            <w:vAlign w:val="center"/>
          </w:tcPr>
          <w:p w14:paraId="5EE18E48" w14:textId="77777777" w:rsidR="00A91261" w:rsidRPr="00DB42B5" w:rsidRDefault="00A91261" w:rsidP="008209A0">
            <w:pPr>
              <w:spacing w:line="200" w:lineRule="exact"/>
              <w:jc w:val="center"/>
              <w:rPr>
                <w:sz w:val="18"/>
                <w:szCs w:val="18"/>
              </w:rPr>
            </w:pPr>
            <w:r w:rsidRPr="00DB42B5">
              <w:rPr>
                <w:sz w:val="18"/>
                <w:szCs w:val="18"/>
              </w:rPr>
              <w:t>47</w:t>
            </w:r>
          </w:p>
        </w:tc>
        <w:tc>
          <w:tcPr>
            <w:tcW w:w="596" w:type="dxa"/>
            <w:tcBorders>
              <w:top w:val="single" w:sz="4" w:space="0" w:color="auto"/>
              <w:left w:val="nil"/>
              <w:bottom w:val="single" w:sz="4" w:space="0" w:color="auto"/>
              <w:right w:val="single" w:sz="4" w:space="0" w:color="000000"/>
            </w:tcBorders>
            <w:vAlign w:val="center"/>
          </w:tcPr>
          <w:p w14:paraId="0E1C57BF" w14:textId="77777777" w:rsidR="00A91261" w:rsidRPr="00DB42B5" w:rsidRDefault="00A91261" w:rsidP="008209A0">
            <w:pPr>
              <w:spacing w:line="200" w:lineRule="exact"/>
              <w:jc w:val="center"/>
              <w:rPr>
                <w:sz w:val="18"/>
                <w:szCs w:val="18"/>
              </w:rPr>
            </w:pPr>
          </w:p>
        </w:tc>
        <w:tc>
          <w:tcPr>
            <w:tcW w:w="963" w:type="dxa"/>
            <w:tcBorders>
              <w:top w:val="single" w:sz="4" w:space="0" w:color="auto"/>
              <w:left w:val="nil"/>
              <w:bottom w:val="single" w:sz="4" w:space="0" w:color="auto"/>
              <w:right w:val="single" w:sz="4" w:space="0" w:color="000000"/>
            </w:tcBorders>
            <w:vAlign w:val="center"/>
          </w:tcPr>
          <w:p w14:paraId="705EE9F7" w14:textId="77777777" w:rsidR="00A91261" w:rsidRPr="00DB42B5" w:rsidRDefault="00A91261" w:rsidP="008209A0">
            <w:pPr>
              <w:spacing w:line="200" w:lineRule="exact"/>
              <w:jc w:val="center"/>
              <w:rPr>
                <w:sz w:val="18"/>
                <w:szCs w:val="18"/>
              </w:rPr>
            </w:pPr>
          </w:p>
        </w:tc>
        <w:tc>
          <w:tcPr>
            <w:tcW w:w="426" w:type="dxa"/>
            <w:tcBorders>
              <w:top w:val="single" w:sz="4" w:space="0" w:color="auto"/>
              <w:left w:val="nil"/>
              <w:bottom w:val="single" w:sz="4" w:space="0" w:color="auto"/>
              <w:right w:val="single" w:sz="4" w:space="0" w:color="000000"/>
            </w:tcBorders>
            <w:vAlign w:val="center"/>
          </w:tcPr>
          <w:p w14:paraId="04428FB0" w14:textId="77777777" w:rsidR="00A91261" w:rsidRPr="00DB42B5" w:rsidRDefault="00A91261" w:rsidP="008209A0">
            <w:pPr>
              <w:spacing w:line="20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088EF63C" w14:textId="77777777" w:rsidR="00A91261" w:rsidRPr="00DB42B5" w:rsidRDefault="00A91261" w:rsidP="008209A0">
            <w:pPr>
              <w:spacing w:line="200" w:lineRule="exact"/>
              <w:jc w:val="center"/>
              <w:rPr>
                <w:sz w:val="18"/>
                <w:szCs w:val="18"/>
              </w:rPr>
            </w:pPr>
          </w:p>
        </w:tc>
        <w:tc>
          <w:tcPr>
            <w:tcW w:w="709" w:type="dxa"/>
            <w:tcBorders>
              <w:top w:val="single" w:sz="4" w:space="0" w:color="auto"/>
              <w:left w:val="nil"/>
              <w:bottom w:val="single" w:sz="4" w:space="0" w:color="auto"/>
              <w:right w:val="single" w:sz="4" w:space="0" w:color="000000"/>
            </w:tcBorders>
            <w:vAlign w:val="center"/>
          </w:tcPr>
          <w:p w14:paraId="6F88FE1D" w14:textId="77777777" w:rsidR="00A91261" w:rsidRPr="00DB42B5" w:rsidRDefault="00A91261" w:rsidP="008209A0">
            <w:pPr>
              <w:spacing w:line="20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75897FB7" w14:textId="77777777" w:rsidR="00A91261" w:rsidRPr="00DB42B5" w:rsidRDefault="00A91261" w:rsidP="008209A0">
            <w:pPr>
              <w:spacing w:line="200" w:lineRule="exact"/>
              <w:jc w:val="center"/>
              <w:rPr>
                <w:sz w:val="18"/>
                <w:szCs w:val="18"/>
              </w:rPr>
            </w:pPr>
          </w:p>
        </w:tc>
        <w:tc>
          <w:tcPr>
            <w:tcW w:w="850" w:type="dxa"/>
            <w:tcBorders>
              <w:top w:val="single" w:sz="4" w:space="0" w:color="auto"/>
              <w:left w:val="nil"/>
              <w:bottom w:val="single" w:sz="4" w:space="0" w:color="auto"/>
              <w:right w:val="single" w:sz="4" w:space="0" w:color="000000"/>
            </w:tcBorders>
            <w:vAlign w:val="center"/>
          </w:tcPr>
          <w:p w14:paraId="36F57FF3" w14:textId="77777777" w:rsidR="00A91261" w:rsidRPr="00DB42B5" w:rsidRDefault="00A91261" w:rsidP="008209A0">
            <w:pPr>
              <w:spacing w:line="200" w:lineRule="exact"/>
              <w:jc w:val="center"/>
              <w:rPr>
                <w:sz w:val="18"/>
                <w:szCs w:val="18"/>
              </w:rPr>
            </w:pPr>
          </w:p>
        </w:tc>
        <w:tc>
          <w:tcPr>
            <w:tcW w:w="1548" w:type="dxa"/>
            <w:tcBorders>
              <w:top w:val="single" w:sz="4" w:space="0" w:color="auto"/>
              <w:left w:val="nil"/>
              <w:bottom w:val="single" w:sz="4" w:space="0" w:color="auto"/>
              <w:right w:val="single" w:sz="4" w:space="0" w:color="000000"/>
            </w:tcBorders>
            <w:vAlign w:val="center"/>
          </w:tcPr>
          <w:p w14:paraId="033A597C" w14:textId="77777777" w:rsidR="00A91261" w:rsidRPr="00DB42B5" w:rsidRDefault="00A91261" w:rsidP="008209A0">
            <w:pPr>
              <w:spacing w:line="200" w:lineRule="exact"/>
              <w:jc w:val="center"/>
              <w:rPr>
                <w:sz w:val="18"/>
                <w:szCs w:val="18"/>
              </w:rPr>
            </w:pPr>
          </w:p>
        </w:tc>
        <w:tc>
          <w:tcPr>
            <w:tcW w:w="1316" w:type="dxa"/>
            <w:tcBorders>
              <w:top w:val="single" w:sz="4" w:space="0" w:color="auto"/>
              <w:left w:val="nil"/>
              <w:bottom w:val="single" w:sz="4" w:space="0" w:color="auto"/>
              <w:right w:val="single" w:sz="4" w:space="0" w:color="000000"/>
            </w:tcBorders>
            <w:vAlign w:val="center"/>
          </w:tcPr>
          <w:p w14:paraId="7087931B" w14:textId="77777777" w:rsidR="00A91261" w:rsidRPr="00DB42B5" w:rsidRDefault="00A91261" w:rsidP="008209A0">
            <w:pPr>
              <w:spacing w:line="200" w:lineRule="exact"/>
              <w:jc w:val="center"/>
              <w:rPr>
                <w:sz w:val="18"/>
                <w:szCs w:val="18"/>
              </w:rPr>
            </w:pPr>
          </w:p>
        </w:tc>
        <w:tc>
          <w:tcPr>
            <w:tcW w:w="822" w:type="dxa"/>
            <w:tcBorders>
              <w:top w:val="single" w:sz="4" w:space="0" w:color="auto"/>
              <w:left w:val="nil"/>
              <w:bottom w:val="single" w:sz="4" w:space="0" w:color="auto"/>
              <w:right w:val="single" w:sz="4" w:space="0" w:color="000000"/>
            </w:tcBorders>
            <w:vAlign w:val="center"/>
          </w:tcPr>
          <w:p w14:paraId="1C236155" w14:textId="77777777" w:rsidR="00A91261" w:rsidRPr="00DB42B5" w:rsidRDefault="00A91261" w:rsidP="008209A0">
            <w:pPr>
              <w:spacing w:line="200" w:lineRule="exact"/>
              <w:jc w:val="center"/>
              <w:rPr>
                <w:sz w:val="18"/>
                <w:szCs w:val="18"/>
              </w:rPr>
            </w:pPr>
          </w:p>
        </w:tc>
        <w:tc>
          <w:tcPr>
            <w:tcW w:w="425" w:type="dxa"/>
            <w:tcBorders>
              <w:top w:val="single" w:sz="4" w:space="0" w:color="auto"/>
              <w:left w:val="nil"/>
              <w:bottom w:val="single" w:sz="4" w:space="0" w:color="auto"/>
              <w:right w:val="single" w:sz="4" w:space="0" w:color="000000"/>
            </w:tcBorders>
            <w:vAlign w:val="center"/>
          </w:tcPr>
          <w:p w14:paraId="1459C14A" w14:textId="77777777" w:rsidR="00A91261" w:rsidRPr="00DB42B5" w:rsidRDefault="00A91261" w:rsidP="008209A0">
            <w:pPr>
              <w:spacing w:line="200" w:lineRule="exact"/>
              <w:jc w:val="center"/>
              <w:rPr>
                <w:sz w:val="18"/>
                <w:szCs w:val="18"/>
              </w:rPr>
            </w:pPr>
            <w:r w:rsidRPr="00DB42B5">
              <w:rPr>
                <w:sz w:val="18"/>
                <w:szCs w:val="18"/>
              </w:rPr>
              <w:t>Х</w:t>
            </w:r>
          </w:p>
        </w:tc>
        <w:tc>
          <w:tcPr>
            <w:tcW w:w="992" w:type="dxa"/>
            <w:tcBorders>
              <w:top w:val="single" w:sz="4" w:space="0" w:color="auto"/>
              <w:left w:val="nil"/>
              <w:bottom w:val="single" w:sz="4" w:space="0" w:color="auto"/>
              <w:right w:val="single" w:sz="4" w:space="0" w:color="000000"/>
            </w:tcBorders>
            <w:vAlign w:val="center"/>
          </w:tcPr>
          <w:p w14:paraId="5258EB54" w14:textId="77777777" w:rsidR="00A91261" w:rsidRPr="00DB42B5" w:rsidRDefault="00A91261" w:rsidP="008209A0">
            <w:pPr>
              <w:spacing w:line="200" w:lineRule="exact"/>
              <w:jc w:val="center"/>
              <w:rPr>
                <w:sz w:val="18"/>
                <w:szCs w:val="18"/>
              </w:rPr>
            </w:pPr>
            <w:r w:rsidRPr="00DB42B5">
              <w:rPr>
                <w:sz w:val="18"/>
                <w:szCs w:val="18"/>
              </w:rPr>
              <w:t>Х</w:t>
            </w:r>
          </w:p>
        </w:tc>
        <w:tc>
          <w:tcPr>
            <w:tcW w:w="709" w:type="dxa"/>
            <w:tcBorders>
              <w:top w:val="single" w:sz="4" w:space="0" w:color="auto"/>
              <w:left w:val="nil"/>
              <w:bottom w:val="single" w:sz="4" w:space="0" w:color="auto"/>
              <w:right w:val="nil"/>
            </w:tcBorders>
            <w:vAlign w:val="center"/>
          </w:tcPr>
          <w:p w14:paraId="3848DF3E" w14:textId="77777777" w:rsidR="00A91261" w:rsidRPr="00DB42B5" w:rsidRDefault="00A91261" w:rsidP="008209A0">
            <w:pPr>
              <w:spacing w:line="200" w:lineRule="exact"/>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5EA90C50" w14:textId="77777777" w:rsidR="00A91261" w:rsidRPr="00DB42B5" w:rsidRDefault="00A91261" w:rsidP="008209A0">
            <w:pPr>
              <w:spacing w:line="200" w:lineRule="exact"/>
              <w:jc w:val="center"/>
              <w:rPr>
                <w:sz w:val="18"/>
                <w:szCs w:val="18"/>
              </w:rPr>
            </w:pPr>
          </w:p>
        </w:tc>
      </w:tr>
      <w:tr w:rsidR="00A91261" w:rsidRPr="00DB42B5" w14:paraId="3EAC9CDE" w14:textId="77777777" w:rsidTr="00F5126F">
        <w:trPr>
          <w:trHeight w:val="113"/>
        </w:trPr>
        <w:tc>
          <w:tcPr>
            <w:tcW w:w="2992" w:type="dxa"/>
            <w:tcBorders>
              <w:top w:val="single" w:sz="4" w:space="0" w:color="auto"/>
              <w:left w:val="single" w:sz="4" w:space="0" w:color="000000"/>
              <w:bottom w:val="single" w:sz="4" w:space="0" w:color="auto"/>
              <w:right w:val="single" w:sz="4" w:space="0" w:color="000000"/>
            </w:tcBorders>
            <w:vAlign w:val="center"/>
          </w:tcPr>
          <w:p w14:paraId="38CBCB5D" w14:textId="77777777" w:rsidR="00A91261" w:rsidRPr="00DB42B5" w:rsidRDefault="00A91261" w:rsidP="008209A0">
            <w:pPr>
              <w:spacing w:line="220" w:lineRule="exact"/>
              <w:ind w:left="340" w:firstLine="134"/>
              <w:rPr>
                <w:sz w:val="18"/>
                <w:szCs w:val="18"/>
              </w:rPr>
            </w:pPr>
            <w:r w:rsidRPr="00DB42B5">
              <w:rPr>
                <w:sz w:val="18"/>
                <w:szCs w:val="18"/>
              </w:rPr>
              <w:t>бюджетные</w:t>
            </w:r>
          </w:p>
        </w:tc>
        <w:tc>
          <w:tcPr>
            <w:tcW w:w="567" w:type="dxa"/>
            <w:tcBorders>
              <w:top w:val="single" w:sz="4" w:space="0" w:color="auto"/>
              <w:left w:val="nil"/>
              <w:bottom w:val="single" w:sz="4" w:space="0" w:color="auto"/>
              <w:right w:val="single" w:sz="4" w:space="0" w:color="000000"/>
            </w:tcBorders>
            <w:vAlign w:val="center"/>
          </w:tcPr>
          <w:p w14:paraId="7D458F37" w14:textId="77777777" w:rsidR="00A91261" w:rsidRPr="00DB42B5" w:rsidRDefault="00A91261" w:rsidP="008209A0">
            <w:pPr>
              <w:spacing w:line="220" w:lineRule="exact"/>
              <w:jc w:val="center"/>
              <w:rPr>
                <w:sz w:val="18"/>
                <w:szCs w:val="18"/>
              </w:rPr>
            </w:pPr>
            <w:r w:rsidRPr="00DB42B5">
              <w:rPr>
                <w:sz w:val="18"/>
                <w:szCs w:val="18"/>
              </w:rPr>
              <w:t>48</w:t>
            </w:r>
          </w:p>
        </w:tc>
        <w:tc>
          <w:tcPr>
            <w:tcW w:w="596" w:type="dxa"/>
            <w:tcBorders>
              <w:top w:val="single" w:sz="4" w:space="0" w:color="auto"/>
              <w:left w:val="nil"/>
              <w:bottom w:val="single" w:sz="4" w:space="0" w:color="auto"/>
              <w:right w:val="single" w:sz="4" w:space="0" w:color="000000"/>
            </w:tcBorders>
            <w:vAlign w:val="center"/>
          </w:tcPr>
          <w:p w14:paraId="7094286A" w14:textId="77777777" w:rsidR="00A91261" w:rsidRPr="00DB42B5" w:rsidRDefault="00A91261" w:rsidP="008209A0">
            <w:pPr>
              <w:spacing w:line="220" w:lineRule="exact"/>
              <w:jc w:val="center"/>
              <w:rPr>
                <w:sz w:val="18"/>
                <w:szCs w:val="18"/>
              </w:rPr>
            </w:pPr>
          </w:p>
        </w:tc>
        <w:tc>
          <w:tcPr>
            <w:tcW w:w="963" w:type="dxa"/>
            <w:tcBorders>
              <w:top w:val="single" w:sz="4" w:space="0" w:color="auto"/>
              <w:left w:val="nil"/>
              <w:bottom w:val="single" w:sz="4" w:space="0" w:color="auto"/>
              <w:right w:val="single" w:sz="4" w:space="0" w:color="000000"/>
            </w:tcBorders>
            <w:vAlign w:val="center"/>
          </w:tcPr>
          <w:p w14:paraId="7EDF5906" w14:textId="77777777" w:rsidR="00A91261" w:rsidRPr="00DB42B5" w:rsidRDefault="00A91261" w:rsidP="008209A0">
            <w:pPr>
              <w:spacing w:line="220" w:lineRule="exact"/>
              <w:jc w:val="center"/>
              <w:rPr>
                <w:sz w:val="18"/>
                <w:szCs w:val="18"/>
              </w:rPr>
            </w:pPr>
          </w:p>
        </w:tc>
        <w:tc>
          <w:tcPr>
            <w:tcW w:w="426" w:type="dxa"/>
            <w:tcBorders>
              <w:top w:val="single" w:sz="4" w:space="0" w:color="auto"/>
              <w:left w:val="nil"/>
              <w:bottom w:val="single" w:sz="4" w:space="0" w:color="auto"/>
              <w:right w:val="single" w:sz="4" w:space="0" w:color="000000"/>
            </w:tcBorders>
            <w:vAlign w:val="center"/>
          </w:tcPr>
          <w:p w14:paraId="59673862" w14:textId="77777777" w:rsidR="00A91261" w:rsidRPr="00DB42B5" w:rsidRDefault="00A91261" w:rsidP="008209A0">
            <w:pPr>
              <w:spacing w:line="22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67EAF585" w14:textId="77777777" w:rsidR="00A91261" w:rsidRPr="00DB42B5" w:rsidRDefault="00A91261" w:rsidP="008209A0">
            <w:pPr>
              <w:spacing w:line="220" w:lineRule="exact"/>
              <w:jc w:val="center"/>
              <w:rPr>
                <w:sz w:val="18"/>
                <w:szCs w:val="18"/>
              </w:rPr>
            </w:pPr>
          </w:p>
        </w:tc>
        <w:tc>
          <w:tcPr>
            <w:tcW w:w="709" w:type="dxa"/>
            <w:tcBorders>
              <w:top w:val="single" w:sz="4" w:space="0" w:color="auto"/>
              <w:left w:val="nil"/>
              <w:bottom w:val="single" w:sz="4" w:space="0" w:color="auto"/>
              <w:right w:val="single" w:sz="4" w:space="0" w:color="000000"/>
            </w:tcBorders>
            <w:vAlign w:val="center"/>
          </w:tcPr>
          <w:p w14:paraId="3BD9DB10" w14:textId="77777777" w:rsidR="00A91261" w:rsidRPr="00DB42B5" w:rsidRDefault="00A91261" w:rsidP="008209A0">
            <w:pPr>
              <w:spacing w:line="22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2FB5D64C" w14:textId="77777777" w:rsidR="00A91261" w:rsidRPr="00DB42B5" w:rsidRDefault="00A91261" w:rsidP="008209A0">
            <w:pPr>
              <w:spacing w:line="220" w:lineRule="exact"/>
              <w:jc w:val="center"/>
              <w:rPr>
                <w:sz w:val="18"/>
                <w:szCs w:val="18"/>
              </w:rPr>
            </w:pPr>
          </w:p>
        </w:tc>
        <w:tc>
          <w:tcPr>
            <w:tcW w:w="850" w:type="dxa"/>
            <w:tcBorders>
              <w:top w:val="single" w:sz="4" w:space="0" w:color="auto"/>
              <w:left w:val="nil"/>
              <w:bottom w:val="single" w:sz="4" w:space="0" w:color="auto"/>
              <w:right w:val="single" w:sz="4" w:space="0" w:color="000000"/>
            </w:tcBorders>
            <w:vAlign w:val="center"/>
          </w:tcPr>
          <w:p w14:paraId="6DEAE125" w14:textId="77777777" w:rsidR="00A91261" w:rsidRPr="00DB42B5" w:rsidRDefault="00A91261" w:rsidP="008209A0">
            <w:pPr>
              <w:spacing w:line="220" w:lineRule="exact"/>
              <w:jc w:val="center"/>
              <w:rPr>
                <w:sz w:val="18"/>
                <w:szCs w:val="18"/>
              </w:rPr>
            </w:pPr>
          </w:p>
        </w:tc>
        <w:tc>
          <w:tcPr>
            <w:tcW w:w="1548" w:type="dxa"/>
            <w:tcBorders>
              <w:top w:val="single" w:sz="4" w:space="0" w:color="auto"/>
              <w:left w:val="nil"/>
              <w:bottom w:val="single" w:sz="4" w:space="0" w:color="auto"/>
              <w:right w:val="single" w:sz="4" w:space="0" w:color="000000"/>
            </w:tcBorders>
            <w:vAlign w:val="center"/>
          </w:tcPr>
          <w:p w14:paraId="66CC49D7" w14:textId="77777777" w:rsidR="00A91261" w:rsidRPr="00DB42B5" w:rsidRDefault="00A91261" w:rsidP="008209A0">
            <w:pPr>
              <w:spacing w:line="220" w:lineRule="exact"/>
              <w:jc w:val="center"/>
              <w:rPr>
                <w:sz w:val="18"/>
                <w:szCs w:val="18"/>
              </w:rPr>
            </w:pPr>
          </w:p>
        </w:tc>
        <w:tc>
          <w:tcPr>
            <w:tcW w:w="1316" w:type="dxa"/>
            <w:tcBorders>
              <w:top w:val="single" w:sz="4" w:space="0" w:color="auto"/>
              <w:left w:val="nil"/>
              <w:bottom w:val="single" w:sz="4" w:space="0" w:color="auto"/>
              <w:right w:val="single" w:sz="4" w:space="0" w:color="000000"/>
            </w:tcBorders>
            <w:vAlign w:val="center"/>
          </w:tcPr>
          <w:p w14:paraId="4639B19E" w14:textId="77777777" w:rsidR="00A91261" w:rsidRPr="00DB42B5" w:rsidRDefault="00A91261" w:rsidP="008209A0">
            <w:pPr>
              <w:spacing w:line="220" w:lineRule="exact"/>
              <w:jc w:val="center"/>
              <w:rPr>
                <w:sz w:val="18"/>
                <w:szCs w:val="18"/>
              </w:rPr>
            </w:pPr>
          </w:p>
        </w:tc>
        <w:tc>
          <w:tcPr>
            <w:tcW w:w="822" w:type="dxa"/>
            <w:tcBorders>
              <w:top w:val="single" w:sz="4" w:space="0" w:color="auto"/>
              <w:left w:val="nil"/>
              <w:bottom w:val="single" w:sz="4" w:space="0" w:color="auto"/>
              <w:right w:val="single" w:sz="4" w:space="0" w:color="000000"/>
            </w:tcBorders>
            <w:vAlign w:val="center"/>
          </w:tcPr>
          <w:p w14:paraId="2E5FE58C" w14:textId="77777777" w:rsidR="00A91261" w:rsidRPr="00DB42B5" w:rsidRDefault="00A91261" w:rsidP="008209A0">
            <w:pPr>
              <w:spacing w:line="220" w:lineRule="exact"/>
              <w:jc w:val="center"/>
              <w:rPr>
                <w:sz w:val="18"/>
                <w:szCs w:val="18"/>
              </w:rPr>
            </w:pPr>
          </w:p>
        </w:tc>
        <w:tc>
          <w:tcPr>
            <w:tcW w:w="425" w:type="dxa"/>
            <w:tcBorders>
              <w:top w:val="single" w:sz="4" w:space="0" w:color="auto"/>
              <w:left w:val="nil"/>
              <w:bottom w:val="single" w:sz="4" w:space="0" w:color="auto"/>
              <w:right w:val="single" w:sz="4" w:space="0" w:color="000000"/>
            </w:tcBorders>
            <w:vAlign w:val="center"/>
          </w:tcPr>
          <w:p w14:paraId="2FF5FBF6" w14:textId="77777777" w:rsidR="00A91261" w:rsidRPr="00DB42B5" w:rsidRDefault="00A91261" w:rsidP="008209A0">
            <w:pPr>
              <w:spacing w:line="220" w:lineRule="exact"/>
              <w:jc w:val="center"/>
              <w:rPr>
                <w:sz w:val="18"/>
                <w:szCs w:val="18"/>
              </w:rPr>
            </w:pPr>
            <w:r w:rsidRPr="00DB42B5">
              <w:rPr>
                <w:sz w:val="18"/>
                <w:szCs w:val="18"/>
              </w:rPr>
              <w:t>Х</w:t>
            </w:r>
          </w:p>
        </w:tc>
        <w:tc>
          <w:tcPr>
            <w:tcW w:w="992" w:type="dxa"/>
            <w:tcBorders>
              <w:top w:val="single" w:sz="4" w:space="0" w:color="auto"/>
              <w:left w:val="nil"/>
              <w:bottom w:val="single" w:sz="4" w:space="0" w:color="auto"/>
              <w:right w:val="single" w:sz="4" w:space="0" w:color="000000"/>
            </w:tcBorders>
            <w:vAlign w:val="center"/>
          </w:tcPr>
          <w:p w14:paraId="0ACFC684" w14:textId="77777777" w:rsidR="00A91261" w:rsidRPr="00DB42B5" w:rsidRDefault="00A91261" w:rsidP="008209A0">
            <w:pPr>
              <w:spacing w:line="220" w:lineRule="exact"/>
              <w:jc w:val="center"/>
              <w:rPr>
                <w:sz w:val="18"/>
                <w:szCs w:val="18"/>
              </w:rPr>
            </w:pPr>
            <w:r w:rsidRPr="00DB42B5">
              <w:rPr>
                <w:sz w:val="18"/>
                <w:szCs w:val="18"/>
              </w:rPr>
              <w:t>Х</w:t>
            </w:r>
          </w:p>
        </w:tc>
        <w:tc>
          <w:tcPr>
            <w:tcW w:w="709" w:type="dxa"/>
            <w:tcBorders>
              <w:top w:val="single" w:sz="4" w:space="0" w:color="auto"/>
              <w:left w:val="nil"/>
              <w:bottom w:val="single" w:sz="4" w:space="0" w:color="auto"/>
              <w:right w:val="nil"/>
            </w:tcBorders>
            <w:vAlign w:val="center"/>
          </w:tcPr>
          <w:p w14:paraId="5FFF67A1" w14:textId="77777777" w:rsidR="00A91261" w:rsidRPr="00DB42B5" w:rsidRDefault="00A91261" w:rsidP="008209A0">
            <w:pPr>
              <w:spacing w:line="220" w:lineRule="exact"/>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643775BC" w14:textId="77777777" w:rsidR="00A91261" w:rsidRPr="00DB42B5" w:rsidRDefault="00A91261" w:rsidP="008209A0">
            <w:pPr>
              <w:spacing w:line="220" w:lineRule="exact"/>
              <w:jc w:val="center"/>
              <w:rPr>
                <w:sz w:val="18"/>
                <w:szCs w:val="18"/>
              </w:rPr>
            </w:pPr>
          </w:p>
        </w:tc>
      </w:tr>
      <w:tr w:rsidR="00A91261" w:rsidRPr="00DB42B5" w14:paraId="5EA6F490" w14:textId="77777777" w:rsidTr="00F5126F">
        <w:trPr>
          <w:trHeight w:val="113"/>
        </w:trPr>
        <w:tc>
          <w:tcPr>
            <w:tcW w:w="2992" w:type="dxa"/>
            <w:tcBorders>
              <w:top w:val="single" w:sz="4" w:space="0" w:color="auto"/>
              <w:left w:val="single" w:sz="4" w:space="0" w:color="000000"/>
              <w:bottom w:val="single" w:sz="4" w:space="0" w:color="auto"/>
              <w:right w:val="single" w:sz="4" w:space="0" w:color="000000"/>
            </w:tcBorders>
            <w:vAlign w:val="center"/>
          </w:tcPr>
          <w:p w14:paraId="7F0AB5E1" w14:textId="77777777" w:rsidR="00A91261" w:rsidRPr="00DB42B5" w:rsidRDefault="00A91261" w:rsidP="008209A0">
            <w:pPr>
              <w:spacing w:line="220" w:lineRule="exact"/>
              <w:ind w:left="340" w:firstLine="134"/>
              <w:rPr>
                <w:sz w:val="18"/>
                <w:szCs w:val="18"/>
              </w:rPr>
            </w:pPr>
            <w:r w:rsidRPr="00DB42B5">
              <w:rPr>
                <w:sz w:val="18"/>
                <w:szCs w:val="18"/>
              </w:rPr>
              <w:t>казенные</w:t>
            </w:r>
          </w:p>
        </w:tc>
        <w:tc>
          <w:tcPr>
            <w:tcW w:w="567" w:type="dxa"/>
            <w:tcBorders>
              <w:top w:val="single" w:sz="4" w:space="0" w:color="auto"/>
              <w:left w:val="nil"/>
              <w:bottom w:val="single" w:sz="4" w:space="0" w:color="auto"/>
              <w:right w:val="single" w:sz="4" w:space="0" w:color="000000"/>
            </w:tcBorders>
            <w:vAlign w:val="center"/>
          </w:tcPr>
          <w:p w14:paraId="58F072A5" w14:textId="77777777" w:rsidR="00A91261" w:rsidRPr="00DB42B5" w:rsidRDefault="00A91261" w:rsidP="008209A0">
            <w:pPr>
              <w:spacing w:line="220" w:lineRule="exact"/>
              <w:jc w:val="center"/>
              <w:rPr>
                <w:sz w:val="18"/>
                <w:szCs w:val="18"/>
              </w:rPr>
            </w:pPr>
            <w:r w:rsidRPr="00DB42B5">
              <w:rPr>
                <w:sz w:val="18"/>
                <w:szCs w:val="18"/>
              </w:rPr>
              <w:t>49</w:t>
            </w:r>
          </w:p>
        </w:tc>
        <w:tc>
          <w:tcPr>
            <w:tcW w:w="596" w:type="dxa"/>
            <w:tcBorders>
              <w:top w:val="single" w:sz="4" w:space="0" w:color="auto"/>
              <w:left w:val="nil"/>
              <w:bottom w:val="single" w:sz="4" w:space="0" w:color="auto"/>
              <w:right w:val="single" w:sz="4" w:space="0" w:color="000000"/>
            </w:tcBorders>
            <w:vAlign w:val="center"/>
          </w:tcPr>
          <w:p w14:paraId="1B6B122A" w14:textId="77777777" w:rsidR="00A91261" w:rsidRPr="00DB42B5" w:rsidRDefault="00A91261" w:rsidP="008209A0">
            <w:pPr>
              <w:spacing w:line="220" w:lineRule="exact"/>
              <w:jc w:val="center"/>
              <w:rPr>
                <w:sz w:val="18"/>
                <w:szCs w:val="18"/>
              </w:rPr>
            </w:pPr>
          </w:p>
        </w:tc>
        <w:tc>
          <w:tcPr>
            <w:tcW w:w="963" w:type="dxa"/>
            <w:tcBorders>
              <w:top w:val="single" w:sz="4" w:space="0" w:color="auto"/>
              <w:left w:val="nil"/>
              <w:bottom w:val="single" w:sz="4" w:space="0" w:color="auto"/>
              <w:right w:val="single" w:sz="4" w:space="0" w:color="000000"/>
            </w:tcBorders>
            <w:vAlign w:val="center"/>
          </w:tcPr>
          <w:p w14:paraId="75A49026" w14:textId="77777777" w:rsidR="00A91261" w:rsidRPr="00DB42B5" w:rsidRDefault="00A91261" w:rsidP="008209A0">
            <w:pPr>
              <w:spacing w:line="220" w:lineRule="exact"/>
              <w:jc w:val="center"/>
              <w:rPr>
                <w:sz w:val="18"/>
                <w:szCs w:val="18"/>
              </w:rPr>
            </w:pPr>
          </w:p>
        </w:tc>
        <w:tc>
          <w:tcPr>
            <w:tcW w:w="426" w:type="dxa"/>
            <w:tcBorders>
              <w:top w:val="single" w:sz="4" w:space="0" w:color="auto"/>
              <w:left w:val="nil"/>
              <w:bottom w:val="single" w:sz="4" w:space="0" w:color="auto"/>
              <w:right w:val="single" w:sz="4" w:space="0" w:color="000000"/>
            </w:tcBorders>
            <w:vAlign w:val="center"/>
          </w:tcPr>
          <w:p w14:paraId="453AF92A" w14:textId="77777777" w:rsidR="00A91261" w:rsidRPr="00DB42B5" w:rsidRDefault="00A91261" w:rsidP="008209A0">
            <w:pPr>
              <w:spacing w:line="22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0275A7BD" w14:textId="77777777" w:rsidR="00A91261" w:rsidRPr="00DB42B5" w:rsidRDefault="00A91261" w:rsidP="008209A0">
            <w:pPr>
              <w:spacing w:line="220" w:lineRule="exact"/>
              <w:jc w:val="center"/>
              <w:rPr>
                <w:sz w:val="18"/>
                <w:szCs w:val="18"/>
              </w:rPr>
            </w:pPr>
          </w:p>
        </w:tc>
        <w:tc>
          <w:tcPr>
            <w:tcW w:w="709" w:type="dxa"/>
            <w:tcBorders>
              <w:top w:val="single" w:sz="4" w:space="0" w:color="auto"/>
              <w:left w:val="nil"/>
              <w:bottom w:val="single" w:sz="4" w:space="0" w:color="auto"/>
              <w:right w:val="single" w:sz="4" w:space="0" w:color="000000"/>
            </w:tcBorders>
            <w:vAlign w:val="center"/>
          </w:tcPr>
          <w:p w14:paraId="76B0AB37" w14:textId="77777777" w:rsidR="00A91261" w:rsidRPr="00DB42B5" w:rsidRDefault="00A91261" w:rsidP="008209A0">
            <w:pPr>
              <w:spacing w:line="22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72A5479A" w14:textId="77777777" w:rsidR="00A91261" w:rsidRPr="00DB42B5" w:rsidRDefault="00A91261" w:rsidP="008209A0">
            <w:pPr>
              <w:spacing w:line="220" w:lineRule="exact"/>
              <w:jc w:val="center"/>
              <w:rPr>
                <w:sz w:val="18"/>
                <w:szCs w:val="18"/>
              </w:rPr>
            </w:pPr>
          </w:p>
        </w:tc>
        <w:tc>
          <w:tcPr>
            <w:tcW w:w="850" w:type="dxa"/>
            <w:tcBorders>
              <w:top w:val="single" w:sz="4" w:space="0" w:color="auto"/>
              <w:left w:val="nil"/>
              <w:bottom w:val="single" w:sz="4" w:space="0" w:color="auto"/>
              <w:right w:val="single" w:sz="4" w:space="0" w:color="000000"/>
            </w:tcBorders>
            <w:vAlign w:val="center"/>
          </w:tcPr>
          <w:p w14:paraId="49B8E1FF" w14:textId="77777777" w:rsidR="00A91261" w:rsidRPr="00DB42B5" w:rsidRDefault="00A91261" w:rsidP="008209A0">
            <w:pPr>
              <w:spacing w:line="220" w:lineRule="exact"/>
              <w:jc w:val="center"/>
              <w:rPr>
                <w:sz w:val="18"/>
                <w:szCs w:val="18"/>
              </w:rPr>
            </w:pPr>
          </w:p>
        </w:tc>
        <w:tc>
          <w:tcPr>
            <w:tcW w:w="1548" w:type="dxa"/>
            <w:tcBorders>
              <w:top w:val="single" w:sz="4" w:space="0" w:color="auto"/>
              <w:left w:val="nil"/>
              <w:bottom w:val="single" w:sz="4" w:space="0" w:color="auto"/>
              <w:right w:val="single" w:sz="4" w:space="0" w:color="000000"/>
            </w:tcBorders>
            <w:vAlign w:val="center"/>
          </w:tcPr>
          <w:p w14:paraId="54C2C1A3" w14:textId="77777777" w:rsidR="00A91261" w:rsidRPr="00DB42B5" w:rsidRDefault="00A91261" w:rsidP="008209A0">
            <w:pPr>
              <w:spacing w:line="220" w:lineRule="exact"/>
              <w:jc w:val="center"/>
              <w:rPr>
                <w:sz w:val="18"/>
                <w:szCs w:val="18"/>
              </w:rPr>
            </w:pPr>
          </w:p>
        </w:tc>
        <w:tc>
          <w:tcPr>
            <w:tcW w:w="1316" w:type="dxa"/>
            <w:tcBorders>
              <w:top w:val="single" w:sz="4" w:space="0" w:color="auto"/>
              <w:left w:val="nil"/>
              <w:bottom w:val="single" w:sz="4" w:space="0" w:color="auto"/>
              <w:right w:val="single" w:sz="4" w:space="0" w:color="000000"/>
            </w:tcBorders>
            <w:vAlign w:val="center"/>
          </w:tcPr>
          <w:p w14:paraId="4E8B676D" w14:textId="77777777" w:rsidR="00A91261" w:rsidRPr="00DB42B5" w:rsidRDefault="00A91261" w:rsidP="008209A0">
            <w:pPr>
              <w:spacing w:line="220" w:lineRule="exact"/>
              <w:jc w:val="center"/>
              <w:rPr>
                <w:sz w:val="18"/>
                <w:szCs w:val="18"/>
              </w:rPr>
            </w:pPr>
          </w:p>
        </w:tc>
        <w:tc>
          <w:tcPr>
            <w:tcW w:w="822" w:type="dxa"/>
            <w:tcBorders>
              <w:top w:val="single" w:sz="4" w:space="0" w:color="auto"/>
              <w:left w:val="nil"/>
              <w:bottom w:val="single" w:sz="4" w:space="0" w:color="auto"/>
              <w:right w:val="single" w:sz="4" w:space="0" w:color="000000"/>
            </w:tcBorders>
            <w:vAlign w:val="center"/>
          </w:tcPr>
          <w:p w14:paraId="550B98F0" w14:textId="77777777" w:rsidR="00A91261" w:rsidRPr="00DB42B5" w:rsidRDefault="00A91261" w:rsidP="008209A0">
            <w:pPr>
              <w:spacing w:line="220" w:lineRule="exact"/>
              <w:jc w:val="center"/>
              <w:rPr>
                <w:sz w:val="18"/>
                <w:szCs w:val="18"/>
              </w:rPr>
            </w:pPr>
          </w:p>
        </w:tc>
        <w:tc>
          <w:tcPr>
            <w:tcW w:w="425" w:type="dxa"/>
            <w:tcBorders>
              <w:top w:val="single" w:sz="4" w:space="0" w:color="auto"/>
              <w:left w:val="nil"/>
              <w:bottom w:val="single" w:sz="4" w:space="0" w:color="auto"/>
              <w:right w:val="single" w:sz="4" w:space="0" w:color="000000"/>
            </w:tcBorders>
            <w:vAlign w:val="center"/>
          </w:tcPr>
          <w:p w14:paraId="38F70EF2" w14:textId="77777777" w:rsidR="00A91261" w:rsidRPr="00DB42B5" w:rsidRDefault="00A91261" w:rsidP="008209A0">
            <w:pPr>
              <w:spacing w:line="220" w:lineRule="exact"/>
              <w:jc w:val="center"/>
              <w:rPr>
                <w:sz w:val="18"/>
                <w:szCs w:val="18"/>
              </w:rPr>
            </w:pPr>
            <w:r w:rsidRPr="00DB42B5">
              <w:rPr>
                <w:sz w:val="18"/>
                <w:szCs w:val="18"/>
              </w:rPr>
              <w:t>Х</w:t>
            </w:r>
          </w:p>
        </w:tc>
        <w:tc>
          <w:tcPr>
            <w:tcW w:w="992" w:type="dxa"/>
            <w:tcBorders>
              <w:top w:val="single" w:sz="4" w:space="0" w:color="auto"/>
              <w:left w:val="nil"/>
              <w:bottom w:val="single" w:sz="4" w:space="0" w:color="auto"/>
              <w:right w:val="single" w:sz="4" w:space="0" w:color="000000"/>
            </w:tcBorders>
            <w:vAlign w:val="center"/>
          </w:tcPr>
          <w:p w14:paraId="790538FF" w14:textId="77777777" w:rsidR="00A91261" w:rsidRPr="00DB42B5" w:rsidRDefault="00A91261" w:rsidP="008209A0">
            <w:pPr>
              <w:spacing w:line="220" w:lineRule="exact"/>
              <w:jc w:val="center"/>
              <w:rPr>
                <w:sz w:val="18"/>
                <w:szCs w:val="18"/>
              </w:rPr>
            </w:pPr>
            <w:r w:rsidRPr="00DB42B5">
              <w:rPr>
                <w:sz w:val="18"/>
                <w:szCs w:val="18"/>
              </w:rPr>
              <w:t>Х</w:t>
            </w:r>
          </w:p>
        </w:tc>
        <w:tc>
          <w:tcPr>
            <w:tcW w:w="709" w:type="dxa"/>
            <w:tcBorders>
              <w:top w:val="single" w:sz="4" w:space="0" w:color="auto"/>
              <w:left w:val="nil"/>
              <w:bottom w:val="single" w:sz="4" w:space="0" w:color="auto"/>
              <w:right w:val="nil"/>
            </w:tcBorders>
            <w:vAlign w:val="center"/>
          </w:tcPr>
          <w:p w14:paraId="58687BBB" w14:textId="77777777" w:rsidR="00A91261" w:rsidRPr="00DB42B5" w:rsidRDefault="00A91261" w:rsidP="008209A0">
            <w:pPr>
              <w:spacing w:line="220" w:lineRule="exact"/>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3B5FA0C2" w14:textId="77777777" w:rsidR="00A91261" w:rsidRPr="00DB42B5" w:rsidRDefault="00A91261" w:rsidP="008209A0">
            <w:pPr>
              <w:spacing w:line="220" w:lineRule="exact"/>
              <w:jc w:val="center"/>
              <w:rPr>
                <w:sz w:val="18"/>
                <w:szCs w:val="18"/>
              </w:rPr>
            </w:pPr>
          </w:p>
        </w:tc>
      </w:tr>
      <w:tr w:rsidR="00A91261" w:rsidRPr="00DB42B5" w14:paraId="47564D82" w14:textId="77777777" w:rsidTr="00F5126F">
        <w:trPr>
          <w:trHeight w:val="113"/>
        </w:trPr>
        <w:tc>
          <w:tcPr>
            <w:tcW w:w="2992" w:type="dxa"/>
            <w:tcBorders>
              <w:top w:val="single" w:sz="4" w:space="0" w:color="auto"/>
              <w:left w:val="single" w:sz="4" w:space="0" w:color="000000"/>
              <w:bottom w:val="single" w:sz="4" w:space="0" w:color="auto"/>
              <w:right w:val="single" w:sz="4" w:space="0" w:color="000000"/>
            </w:tcBorders>
            <w:vAlign w:val="center"/>
          </w:tcPr>
          <w:p w14:paraId="46011A18" w14:textId="77777777" w:rsidR="00A91261" w:rsidRPr="00DB42B5" w:rsidRDefault="00A91261" w:rsidP="008209A0">
            <w:pPr>
              <w:spacing w:line="220" w:lineRule="exact"/>
              <w:ind w:left="340" w:firstLine="134"/>
              <w:rPr>
                <w:sz w:val="18"/>
                <w:szCs w:val="18"/>
              </w:rPr>
            </w:pPr>
            <w:r w:rsidRPr="00DB42B5">
              <w:rPr>
                <w:sz w:val="18"/>
                <w:szCs w:val="18"/>
              </w:rPr>
              <w:t>иные</w:t>
            </w:r>
          </w:p>
        </w:tc>
        <w:tc>
          <w:tcPr>
            <w:tcW w:w="567" w:type="dxa"/>
            <w:tcBorders>
              <w:top w:val="single" w:sz="4" w:space="0" w:color="auto"/>
              <w:left w:val="nil"/>
              <w:bottom w:val="single" w:sz="4" w:space="0" w:color="auto"/>
              <w:right w:val="single" w:sz="4" w:space="0" w:color="000000"/>
            </w:tcBorders>
            <w:vAlign w:val="center"/>
          </w:tcPr>
          <w:p w14:paraId="3352E622" w14:textId="77777777" w:rsidR="00A91261" w:rsidRPr="00DB42B5" w:rsidRDefault="00A91261" w:rsidP="008209A0">
            <w:pPr>
              <w:spacing w:line="220" w:lineRule="exact"/>
              <w:jc w:val="center"/>
              <w:rPr>
                <w:sz w:val="18"/>
                <w:szCs w:val="18"/>
              </w:rPr>
            </w:pPr>
            <w:r w:rsidRPr="00DB42B5">
              <w:rPr>
                <w:sz w:val="18"/>
                <w:szCs w:val="18"/>
              </w:rPr>
              <w:t>50</w:t>
            </w:r>
          </w:p>
        </w:tc>
        <w:tc>
          <w:tcPr>
            <w:tcW w:w="596" w:type="dxa"/>
            <w:tcBorders>
              <w:top w:val="single" w:sz="4" w:space="0" w:color="auto"/>
              <w:left w:val="nil"/>
              <w:bottom w:val="single" w:sz="4" w:space="0" w:color="auto"/>
              <w:right w:val="single" w:sz="4" w:space="0" w:color="000000"/>
            </w:tcBorders>
            <w:vAlign w:val="center"/>
          </w:tcPr>
          <w:p w14:paraId="0E5370E9" w14:textId="77777777" w:rsidR="00A91261" w:rsidRPr="00DB42B5" w:rsidRDefault="00A91261" w:rsidP="008209A0">
            <w:pPr>
              <w:spacing w:line="220" w:lineRule="exact"/>
              <w:jc w:val="center"/>
              <w:rPr>
                <w:sz w:val="18"/>
                <w:szCs w:val="18"/>
              </w:rPr>
            </w:pPr>
          </w:p>
        </w:tc>
        <w:tc>
          <w:tcPr>
            <w:tcW w:w="963" w:type="dxa"/>
            <w:tcBorders>
              <w:top w:val="single" w:sz="4" w:space="0" w:color="auto"/>
              <w:left w:val="nil"/>
              <w:bottom w:val="single" w:sz="4" w:space="0" w:color="auto"/>
              <w:right w:val="single" w:sz="4" w:space="0" w:color="000000"/>
            </w:tcBorders>
            <w:vAlign w:val="center"/>
          </w:tcPr>
          <w:p w14:paraId="321F43DB" w14:textId="77777777" w:rsidR="00A91261" w:rsidRPr="00DB42B5" w:rsidRDefault="00A91261" w:rsidP="008209A0">
            <w:pPr>
              <w:spacing w:line="220" w:lineRule="exact"/>
              <w:jc w:val="center"/>
              <w:rPr>
                <w:sz w:val="18"/>
                <w:szCs w:val="18"/>
              </w:rPr>
            </w:pPr>
          </w:p>
        </w:tc>
        <w:tc>
          <w:tcPr>
            <w:tcW w:w="426" w:type="dxa"/>
            <w:tcBorders>
              <w:top w:val="single" w:sz="4" w:space="0" w:color="auto"/>
              <w:left w:val="nil"/>
              <w:bottom w:val="single" w:sz="4" w:space="0" w:color="auto"/>
              <w:right w:val="single" w:sz="4" w:space="0" w:color="000000"/>
            </w:tcBorders>
            <w:vAlign w:val="center"/>
          </w:tcPr>
          <w:p w14:paraId="747AFEA6" w14:textId="77777777" w:rsidR="00A91261" w:rsidRPr="00DB42B5" w:rsidRDefault="00A91261" w:rsidP="008209A0">
            <w:pPr>
              <w:spacing w:line="22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2D881B32" w14:textId="77777777" w:rsidR="00A91261" w:rsidRPr="00DB42B5" w:rsidRDefault="00A91261" w:rsidP="008209A0">
            <w:pPr>
              <w:spacing w:line="220" w:lineRule="exact"/>
              <w:jc w:val="center"/>
              <w:rPr>
                <w:sz w:val="18"/>
                <w:szCs w:val="18"/>
              </w:rPr>
            </w:pPr>
          </w:p>
        </w:tc>
        <w:tc>
          <w:tcPr>
            <w:tcW w:w="709" w:type="dxa"/>
            <w:tcBorders>
              <w:top w:val="single" w:sz="4" w:space="0" w:color="auto"/>
              <w:left w:val="nil"/>
              <w:bottom w:val="single" w:sz="4" w:space="0" w:color="auto"/>
              <w:right w:val="single" w:sz="4" w:space="0" w:color="000000"/>
            </w:tcBorders>
            <w:vAlign w:val="center"/>
          </w:tcPr>
          <w:p w14:paraId="59880E6D" w14:textId="77777777" w:rsidR="00A91261" w:rsidRPr="00DB42B5" w:rsidRDefault="00A91261" w:rsidP="008209A0">
            <w:pPr>
              <w:spacing w:line="22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539E4D74" w14:textId="77777777" w:rsidR="00A91261" w:rsidRPr="00DB42B5" w:rsidRDefault="00A91261" w:rsidP="008209A0">
            <w:pPr>
              <w:spacing w:line="220" w:lineRule="exact"/>
              <w:jc w:val="center"/>
              <w:rPr>
                <w:sz w:val="18"/>
                <w:szCs w:val="18"/>
              </w:rPr>
            </w:pPr>
          </w:p>
        </w:tc>
        <w:tc>
          <w:tcPr>
            <w:tcW w:w="850" w:type="dxa"/>
            <w:tcBorders>
              <w:top w:val="single" w:sz="4" w:space="0" w:color="auto"/>
              <w:left w:val="nil"/>
              <w:bottom w:val="single" w:sz="4" w:space="0" w:color="auto"/>
              <w:right w:val="single" w:sz="4" w:space="0" w:color="000000"/>
            </w:tcBorders>
            <w:vAlign w:val="center"/>
          </w:tcPr>
          <w:p w14:paraId="7B0E3D85" w14:textId="77777777" w:rsidR="00A91261" w:rsidRPr="00DB42B5" w:rsidRDefault="00A91261" w:rsidP="008209A0">
            <w:pPr>
              <w:spacing w:line="220" w:lineRule="exact"/>
              <w:jc w:val="center"/>
              <w:rPr>
                <w:sz w:val="18"/>
                <w:szCs w:val="18"/>
              </w:rPr>
            </w:pPr>
          </w:p>
        </w:tc>
        <w:tc>
          <w:tcPr>
            <w:tcW w:w="1548" w:type="dxa"/>
            <w:tcBorders>
              <w:top w:val="single" w:sz="4" w:space="0" w:color="auto"/>
              <w:left w:val="nil"/>
              <w:bottom w:val="single" w:sz="4" w:space="0" w:color="auto"/>
              <w:right w:val="single" w:sz="4" w:space="0" w:color="000000"/>
            </w:tcBorders>
            <w:vAlign w:val="center"/>
          </w:tcPr>
          <w:p w14:paraId="6C5B041C" w14:textId="77777777" w:rsidR="00A91261" w:rsidRPr="00DB42B5" w:rsidRDefault="00A91261" w:rsidP="008209A0">
            <w:pPr>
              <w:spacing w:line="220" w:lineRule="exact"/>
              <w:jc w:val="center"/>
              <w:rPr>
                <w:sz w:val="18"/>
                <w:szCs w:val="18"/>
              </w:rPr>
            </w:pPr>
          </w:p>
        </w:tc>
        <w:tc>
          <w:tcPr>
            <w:tcW w:w="1316" w:type="dxa"/>
            <w:tcBorders>
              <w:top w:val="single" w:sz="4" w:space="0" w:color="auto"/>
              <w:left w:val="nil"/>
              <w:bottom w:val="single" w:sz="4" w:space="0" w:color="auto"/>
              <w:right w:val="single" w:sz="4" w:space="0" w:color="000000"/>
            </w:tcBorders>
            <w:vAlign w:val="center"/>
          </w:tcPr>
          <w:p w14:paraId="7AB99C7B" w14:textId="77777777" w:rsidR="00A91261" w:rsidRPr="00DB42B5" w:rsidRDefault="00A91261" w:rsidP="008209A0">
            <w:pPr>
              <w:spacing w:line="220" w:lineRule="exact"/>
              <w:jc w:val="center"/>
              <w:rPr>
                <w:sz w:val="18"/>
                <w:szCs w:val="18"/>
              </w:rPr>
            </w:pPr>
          </w:p>
        </w:tc>
        <w:tc>
          <w:tcPr>
            <w:tcW w:w="822" w:type="dxa"/>
            <w:tcBorders>
              <w:top w:val="single" w:sz="4" w:space="0" w:color="auto"/>
              <w:left w:val="nil"/>
              <w:bottom w:val="single" w:sz="4" w:space="0" w:color="auto"/>
              <w:right w:val="single" w:sz="4" w:space="0" w:color="000000"/>
            </w:tcBorders>
            <w:vAlign w:val="center"/>
          </w:tcPr>
          <w:p w14:paraId="3DB513B1" w14:textId="77777777" w:rsidR="00A91261" w:rsidRPr="00DB42B5" w:rsidRDefault="00A91261" w:rsidP="008209A0">
            <w:pPr>
              <w:spacing w:line="220" w:lineRule="exact"/>
              <w:jc w:val="center"/>
              <w:rPr>
                <w:sz w:val="18"/>
                <w:szCs w:val="18"/>
              </w:rPr>
            </w:pPr>
          </w:p>
        </w:tc>
        <w:tc>
          <w:tcPr>
            <w:tcW w:w="425" w:type="dxa"/>
            <w:tcBorders>
              <w:top w:val="single" w:sz="4" w:space="0" w:color="auto"/>
              <w:left w:val="nil"/>
              <w:bottom w:val="single" w:sz="4" w:space="0" w:color="auto"/>
              <w:right w:val="single" w:sz="4" w:space="0" w:color="000000"/>
            </w:tcBorders>
            <w:vAlign w:val="center"/>
          </w:tcPr>
          <w:p w14:paraId="66C154A0" w14:textId="77777777" w:rsidR="00A91261" w:rsidRPr="00DB42B5" w:rsidRDefault="00A91261" w:rsidP="008209A0">
            <w:pPr>
              <w:spacing w:line="220" w:lineRule="exact"/>
              <w:jc w:val="center"/>
              <w:rPr>
                <w:sz w:val="18"/>
                <w:szCs w:val="18"/>
              </w:rPr>
            </w:pPr>
          </w:p>
        </w:tc>
        <w:tc>
          <w:tcPr>
            <w:tcW w:w="992" w:type="dxa"/>
            <w:tcBorders>
              <w:top w:val="single" w:sz="4" w:space="0" w:color="auto"/>
              <w:left w:val="nil"/>
              <w:bottom w:val="single" w:sz="4" w:space="0" w:color="auto"/>
              <w:right w:val="single" w:sz="4" w:space="0" w:color="000000"/>
            </w:tcBorders>
            <w:vAlign w:val="center"/>
          </w:tcPr>
          <w:p w14:paraId="21D86A79" w14:textId="77777777" w:rsidR="00A91261" w:rsidRPr="00DB42B5" w:rsidRDefault="00A91261" w:rsidP="008209A0">
            <w:pPr>
              <w:spacing w:line="220" w:lineRule="exact"/>
              <w:jc w:val="center"/>
              <w:rPr>
                <w:sz w:val="18"/>
                <w:szCs w:val="18"/>
              </w:rPr>
            </w:pPr>
          </w:p>
        </w:tc>
        <w:tc>
          <w:tcPr>
            <w:tcW w:w="709" w:type="dxa"/>
            <w:tcBorders>
              <w:top w:val="single" w:sz="4" w:space="0" w:color="auto"/>
              <w:left w:val="nil"/>
              <w:bottom w:val="single" w:sz="4" w:space="0" w:color="auto"/>
              <w:right w:val="nil"/>
            </w:tcBorders>
            <w:vAlign w:val="center"/>
          </w:tcPr>
          <w:p w14:paraId="06797076" w14:textId="77777777" w:rsidR="00A91261" w:rsidRPr="00DB42B5" w:rsidRDefault="00A91261" w:rsidP="008209A0">
            <w:pPr>
              <w:spacing w:line="220" w:lineRule="exact"/>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7BDC23CC" w14:textId="77777777" w:rsidR="00A91261" w:rsidRPr="00DB42B5" w:rsidRDefault="00A91261" w:rsidP="008209A0">
            <w:pPr>
              <w:spacing w:line="220" w:lineRule="exact"/>
              <w:jc w:val="center"/>
              <w:rPr>
                <w:sz w:val="18"/>
                <w:szCs w:val="18"/>
              </w:rPr>
            </w:pPr>
          </w:p>
        </w:tc>
      </w:tr>
      <w:tr w:rsidR="00A91261" w:rsidRPr="00DB42B5" w14:paraId="4AE0814A"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54E84C91" w14:textId="77777777" w:rsidR="00A91261" w:rsidRPr="00DB42B5" w:rsidRDefault="00A91261" w:rsidP="00AF579B">
            <w:pPr>
              <w:spacing w:line="180" w:lineRule="exact"/>
              <w:rPr>
                <w:b/>
                <w:sz w:val="18"/>
                <w:szCs w:val="18"/>
              </w:rPr>
            </w:pPr>
            <w:r w:rsidRPr="00DB42B5">
              <w:rPr>
                <w:b/>
                <w:sz w:val="18"/>
                <w:szCs w:val="18"/>
              </w:rPr>
              <w:lastRenderedPageBreak/>
              <w:t>Родильные дома</w:t>
            </w:r>
          </w:p>
          <w:p w14:paraId="6ECE366E" w14:textId="77777777" w:rsidR="00A91261" w:rsidRPr="00DB42B5" w:rsidRDefault="00A91261" w:rsidP="00AF579B">
            <w:pPr>
              <w:spacing w:line="180" w:lineRule="exact"/>
              <w:rPr>
                <w:b/>
                <w:sz w:val="18"/>
                <w:szCs w:val="18"/>
              </w:rPr>
            </w:pPr>
            <w:r w:rsidRPr="00DB42B5">
              <w:rPr>
                <w:sz w:val="18"/>
                <w:szCs w:val="18"/>
              </w:rPr>
              <w:t>(сумма строк с 52 по 55)</w:t>
            </w:r>
          </w:p>
        </w:tc>
        <w:tc>
          <w:tcPr>
            <w:tcW w:w="567" w:type="dxa"/>
            <w:tcBorders>
              <w:top w:val="single" w:sz="4" w:space="0" w:color="000000"/>
              <w:left w:val="nil"/>
              <w:bottom w:val="single" w:sz="4" w:space="0" w:color="000000"/>
              <w:right w:val="single" w:sz="4" w:space="0" w:color="000000"/>
            </w:tcBorders>
            <w:vAlign w:val="center"/>
          </w:tcPr>
          <w:p w14:paraId="780B1F68" w14:textId="77777777" w:rsidR="00A91261" w:rsidRPr="00DB42B5" w:rsidRDefault="00A91261" w:rsidP="00AF579B">
            <w:pPr>
              <w:spacing w:line="180" w:lineRule="exact"/>
              <w:jc w:val="center"/>
              <w:rPr>
                <w:sz w:val="18"/>
                <w:szCs w:val="18"/>
              </w:rPr>
            </w:pPr>
            <w:r w:rsidRPr="00DB42B5">
              <w:rPr>
                <w:sz w:val="18"/>
                <w:szCs w:val="18"/>
              </w:rPr>
              <w:t>51</w:t>
            </w:r>
          </w:p>
        </w:tc>
        <w:tc>
          <w:tcPr>
            <w:tcW w:w="596" w:type="dxa"/>
            <w:tcBorders>
              <w:top w:val="single" w:sz="4" w:space="0" w:color="000000"/>
              <w:left w:val="nil"/>
              <w:bottom w:val="single" w:sz="4" w:space="0" w:color="000000"/>
              <w:right w:val="single" w:sz="4" w:space="0" w:color="000000"/>
            </w:tcBorders>
            <w:vAlign w:val="center"/>
          </w:tcPr>
          <w:p w14:paraId="5DC0C5F3" w14:textId="77777777" w:rsidR="00A91261" w:rsidRPr="00DB42B5" w:rsidRDefault="00A91261" w:rsidP="00AF579B">
            <w:pPr>
              <w:spacing w:line="18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4776EE24" w14:textId="77777777" w:rsidR="00A91261" w:rsidRPr="00DB42B5" w:rsidRDefault="00A91261" w:rsidP="00AF579B">
            <w:pPr>
              <w:spacing w:line="18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389AC660" w14:textId="77777777" w:rsidR="00A91261" w:rsidRPr="00DB42B5" w:rsidRDefault="00A91261" w:rsidP="00AF579B">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24B92EE9" w14:textId="77777777" w:rsidR="00A91261" w:rsidRPr="00DB42B5" w:rsidRDefault="00A91261" w:rsidP="00AF579B">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6F4978E8" w14:textId="77777777" w:rsidR="00A91261" w:rsidRPr="00DB42B5" w:rsidRDefault="00A91261" w:rsidP="00AF579B">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70B05B6F" w14:textId="77777777" w:rsidR="00A91261" w:rsidRPr="00DB42B5" w:rsidRDefault="00A91261" w:rsidP="00AF579B">
            <w:pPr>
              <w:spacing w:line="18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38B0949B" w14:textId="77777777" w:rsidR="00A91261" w:rsidRPr="00DB42B5" w:rsidRDefault="00A91261" w:rsidP="00AF579B">
            <w:pPr>
              <w:spacing w:line="18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6941CBB5" w14:textId="77777777" w:rsidR="00A91261" w:rsidRPr="00DB42B5" w:rsidRDefault="00A91261" w:rsidP="00AF579B">
            <w:pPr>
              <w:spacing w:line="18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1C30D0F2" w14:textId="77777777" w:rsidR="00A91261" w:rsidRPr="00DB42B5" w:rsidRDefault="00A91261" w:rsidP="00AF579B">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17CCA6DD" w14:textId="77777777" w:rsidR="00A91261" w:rsidRPr="00DB42B5" w:rsidRDefault="00A91261" w:rsidP="00AF579B">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212A22AF" w14:textId="77777777" w:rsidR="00A91261" w:rsidRPr="00DB42B5" w:rsidRDefault="00A91261" w:rsidP="00AF579B">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68816877" w14:textId="77777777" w:rsidR="00A91261" w:rsidRPr="00DB42B5" w:rsidRDefault="00A91261" w:rsidP="00AF579B">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479195B7" w14:textId="77777777" w:rsidR="00A91261" w:rsidRPr="00DB42B5" w:rsidRDefault="00A91261" w:rsidP="00AF579B">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37296A51" w14:textId="77777777" w:rsidR="00A91261" w:rsidRPr="00DB42B5" w:rsidRDefault="00A91261" w:rsidP="00AF579B">
            <w:pPr>
              <w:spacing w:line="180" w:lineRule="exact"/>
              <w:jc w:val="center"/>
              <w:rPr>
                <w:sz w:val="18"/>
                <w:szCs w:val="18"/>
              </w:rPr>
            </w:pPr>
          </w:p>
        </w:tc>
      </w:tr>
      <w:tr w:rsidR="00A91261" w:rsidRPr="00DB42B5" w14:paraId="3208328C" w14:textId="77777777" w:rsidTr="00F5126F">
        <w:trPr>
          <w:trHeight w:val="315"/>
        </w:trPr>
        <w:tc>
          <w:tcPr>
            <w:tcW w:w="2992" w:type="dxa"/>
            <w:tcBorders>
              <w:top w:val="single" w:sz="4" w:space="0" w:color="000000"/>
              <w:left w:val="single" w:sz="4" w:space="0" w:color="000000"/>
              <w:bottom w:val="single" w:sz="4" w:space="0" w:color="000000"/>
              <w:right w:val="single" w:sz="4" w:space="0" w:color="000000"/>
            </w:tcBorders>
            <w:vAlign w:val="center"/>
          </w:tcPr>
          <w:p w14:paraId="21CCC1E3" w14:textId="77777777" w:rsidR="00A91261" w:rsidRPr="00DB42B5" w:rsidRDefault="00A91261" w:rsidP="00AA7320">
            <w:pPr>
              <w:spacing w:line="180" w:lineRule="exact"/>
              <w:ind w:left="57" w:firstLine="276"/>
              <w:rPr>
                <w:sz w:val="18"/>
                <w:szCs w:val="18"/>
              </w:rPr>
            </w:pPr>
            <w:r w:rsidRPr="00DB42B5">
              <w:rPr>
                <w:sz w:val="18"/>
                <w:szCs w:val="18"/>
              </w:rPr>
              <w:t>в том числе:</w:t>
            </w:r>
          </w:p>
          <w:p w14:paraId="4736D850" w14:textId="77777777" w:rsidR="00A91261" w:rsidRPr="00DB42B5" w:rsidRDefault="00A91261" w:rsidP="00AA7320">
            <w:pPr>
              <w:spacing w:line="180" w:lineRule="exact"/>
              <w:ind w:left="57" w:firstLine="276"/>
              <w:rPr>
                <w:sz w:val="18"/>
                <w:szCs w:val="18"/>
              </w:rPr>
            </w:pPr>
            <w:r w:rsidRPr="00DB42B5">
              <w:rPr>
                <w:sz w:val="18"/>
                <w:szCs w:val="18"/>
              </w:rPr>
              <w:t>автономные</w:t>
            </w:r>
          </w:p>
        </w:tc>
        <w:tc>
          <w:tcPr>
            <w:tcW w:w="567" w:type="dxa"/>
            <w:tcBorders>
              <w:top w:val="single" w:sz="4" w:space="0" w:color="000000"/>
              <w:left w:val="nil"/>
              <w:bottom w:val="single" w:sz="4" w:space="0" w:color="000000"/>
              <w:right w:val="single" w:sz="4" w:space="0" w:color="000000"/>
            </w:tcBorders>
            <w:vAlign w:val="center"/>
          </w:tcPr>
          <w:p w14:paraId="1E154D68" w14:textId="77777777" w:rsidR="00A91261" w:rsidRPr="00DB42B5" w:rsidRDefault="00A91261" w:rsidP="00AA7320">
            <w:pPr>
              <w:spacing w:line="180" w:lineRule="exact"/>
              <w:jc w:val="center"/>
              <w:rPr>
                <w:sz w:val="18"/>
                <w:szCs w:val="18"/>
              </w:rPr>
            </w:pPr>
            <w:r w:rsidRPr="00DB42B5">
              <w:rPr>
                <w:sz w:val="18"/>
                <w:szCs w:val="18"/>
              </w:rPr>
              <w:t>52</w:t>
            </w:r>
          </w:p>
        </w:tc>
        <w:tc>
          <w:tcPr>
            <w:tcW w:w="596" w:type="dxa"/>
            <w:tcBorders>
              <w:top w:val="single" w:sz="4" w:space="0" w:color="000000"/>
              <w:left w:val="nil"/>
              <w:bottom w:val="single" w:sz="4" w:space="0" w:color="000000"/>
              <w:right w:val="single" w:sz="4" w:space="0" w:color="000000"/>
            </w:tcBorders>
            <w:vAlign w:val="center"/>
          </w:tcPr>
          <w:p w14:paraId="3247482D" w14:textId="77777777" w:rsidR="00A91261" w:rsidRPr="00DB42B5" w:rsidRDefault="00A91261" w:rsidP="00AA7320">
            <w:pPr>
              <w:spacing w:line="18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73A8C56E" w14:textId="77777777" w:rsidR="00A91261" w:rsidRPr="00DB42B5" w:rsidRDefault="00A91261" w:rsidP="00AA7320">
            <w:pPr>
              <w:spacing w:line="18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2CAAFA0F" w14:textId="77777777" w:rsidR="00A91261" w:rsidRPr="00DB42B5" w:rsidRDefault="00A91261" w:rsidP="00AA7320">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3647D6E9" w14:textId="77777777" w:rsidR="00A91261" w:rsidRPr="00DB42B5" w:rsidRDefault="00A91261" w:rsidP="00AA7320">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7D0C6ABA" w14:textId="77777777" w:rsidR="00A91261" w:rsidRPr="00DB42B5" w:rsidRDefault="00A91261" w:rsidP="00AA7320">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606769B7" w14:textId="77777777" w:rsidR="00A91261" w:rsidRPr="00DB42B5" w:rsidRDefault="00A91261" w:rsidP="00AA7320">
            <w:pPr>
              <w:spacing w:line="18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7A4F6CF7" w14:textId="77777777" w:rsidR="00A91261" w:rsidRPr="00DB42B5" w:rsidRDefault="00A91261" w:rsidP="00AA7320">
            <w:pPr>
              <w:spacing w:line="18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5414379D" w14:textId="77777777" w:rsidR="00A91261" w:rsidRPr="00DB42B5" w:rsidRDefault="00A91261" w:rsidP="00AA7320">
            <w:pPr>
              <w:spacing w:line="18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26A673DA" w14:textId="77777777" w:rsidR="00A91261" w:rsidRPr="00DB42B5" w:rsidRDefault="00A91261" w:rsidP="00AA7320">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5AB748A9" w14:textId="77777777" w:rsidR="00A91261" w:rsidRPr="00DB42B5" w:rsidRDefault="00A91261" w:rsidP="00AA7320">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446B6CC3" w14:textId="77777777" w:rsidR="00A91261" w:rsidRPr="00DB42B5" w:rsidRDefault="00A91261" w:rsidP="00AA7320">
            <w:pPr>
              <w:spacing w:line="180" w:lineRule="exact"/>
              <w:jc w:val="center"/>
              <w:rPr>
                <w:sz w:val="18"/>
                <w:szCs w:val="18"/>
              </w:rPr>
            </w:pPr>
            <w:r w:rsidRPr="00DB42B5">
              <w:rPr>
                <w:sz w:val="18"/>
                <w:szCs w:val="18"/>
              </w:rPr>
              <w:t>Х</w:t>
            </w:r>
          </w:p>
        </w:tc>
        <w:tc>
          <w:tcPr>
            <w:tcW w:w="992" w:type="dxa"/>
            <w:tcBorders>
              <w:top w:val="single" w:sz="4" w:space="0" w:color="000000"/>
              <w:left w:val="nil"/>
              <w:bottom w:val="single" w:sz="4" w:space="0" w:color="000000"/>
              <w:right w:val="single" w:sz="4" w:space="0" w:color="000000"/>
            </w:tcBorders>
            <w:vAlign w:val="center"/>
          </w:tcPr>
          <w:p w14:paraId="683847DC" w14:textId="77777777" w:rsidR="00A91261" w:rsidRPr="00DB42B5" w:rsidRDefault="00A91261" w:rsidP="00AA7320">
            <w:pPr>
              <w:spacing w:line="180" w:lineRule="exact"/>
              <w:jc w:val="center"/>
              <w:rPr>
                <w:sz w:val="18"/>
                <w:szCs w:val="18"/>
              </w:rPr>
            </w:pPr>
            <w:r w:rsidRPr="00DB42B5">
              <w:rPr>
                <w:sz w:val="18"/>
                <w:szCs w:val="18"/>
              </w:rPr>
              <w:t>Х</w:t>
            </w:r>
          </w:p>
        </w:tc>
        <w:tc>
          <w:tcPr>
            <w:tcW w:w="709" w:type="dxa"/>
            <w:tcBorders>
              <w:top w:val="single" w:sz="4" w:space="0" w:color="000000"/>
              <w:left w:val="nil"/>
              <w:bottom w:val="single" w:sz="4" w:space="0" w:color="000000"/>
              <w:right w:val="single" w:sz="4" w:space="0" w:color="000000"/>
            </w:tcBorders>
            <w:vAlign w:val="center"/>
          </w:tcPr>
          <w:p w14:paraId="5229A6A7" w14:textId="77777777" w:rsidR="00A91261" w:rsidRPr="00DB42B5" w:rsidRDefault="00A91261" w:rsidP="00AA7320">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22EB2571" w14:textId="77777777" w:rsidR="00A91261" w:rsidRPr="00DB42B5" w:rsidRDefault="00A91261" w:rsidP="00AA7320">
            <w:pPr>
              <w:spacing w:line="180" w:lineRule="exact"/>
              <w:jc w:val="center"/>
              <w:rPr>
                <w:sz w:val="18"/>
                <w:szCs w:val="18"/>
              </w:rPr>
            </w:pPr>
          </w:p>
        </w:tc>
      </w:tr>
      <w:tr w:rsidR="00A91261" w:rsidRPr="00DB42B5" w14:paraId="1C5B083C"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7F87FE2C" w14:textId="77777777" w:rsidR="00A91261" w:rsidRPr="00DB42B5" w:rsidRDefault="00A91261" w:rsidP="00AA7320">
            <w:pPr>
              <w:spacing w:line="180" w:lineRule="exact"/>
              <w:ind w:left="57" w:firstLine="276"/>
              <w:rPr>
                <w:sz w:val="18"/>
                <w:szCs w:val="18"/>
              </w:rPr>
            </w:pPr>
            <w:r w:rsidRPr="00DB42B5">
              <w:rPr>
                <w:sz w:val="18"/>
                <w:szCs w:val="18"/>
              </w:rPr>
              <w:t>бюджетные</w:t>
            </w:r>
          </w:p>
        </w:tc>
        <w:tc>
          <w:tcPr>
            <w:tcW w:w="567" w:type="dxa"/>
            <w:tcBorders>
              <w:top w:val="single" w:sz="4" w:space="0" w:color="000000"/>
              <w:left w:val="nil"/>
              <w:bottom w:val="single" w:sz="4" w:space="0" w:color="000000"/>
              <w:right w:val="single" w:sz="4" w:space="0" w:color="000000"/>
            </w:tcBorders>
            <w:vAlign w:val="center"/>
          </w:tcPr>
          <w:p w14:paraId="1F2ECB9B" w14:textId="77777777" w:rsidR="00A91261" w:rsidRPr="00DB42B5" w:rsidRDefault="00A91261" w:rsidP="00AA7320">
            <w:pPr>
              <w:spacing w:line="180" w:lineRule="exact"/>
              <w:jc w:val="center"/>
              <w:rPr>
                <w:sz w:val="18"/>
                <w:szCs w:val="18"/>
              </w:rPr>
            </w:pPr>
            <w:r w:rsidRPr="00DB42B5">
              <w:rPr>
                <w:sz w:val="18"/>
                <w:szCs w:val="18"/>
              </w:rPr>
              <w:t>53</w:t>
            </w:r>
          </w:p>
        </w:tc>
        <w:tc>
          <w:tcPr>
            <w:tcW w:w="596" w:type="dxa"/>
            <w:tcBorders>
              <w:top w:val="single" w:sz="4" w:space="0" w:color="000000"/>
              <w:left w:val="nil"/>
              <w:bottom w:val="single" w:sz="4" w:space="0" w:color="000000"/>
              <w:right w:val="single" w:sz="4" w:space="0" w:color="000000"/>
            </w:tcBorders>
            <w:vAlign w:val="center"/>
          </w:tcPr>
          <w:p w14:paraId="6145C941" w14:textId="77777777" w:rsidR="00A91261" w:rsidRPr="00DB42B5" w:rsidRDefault="00A91261" w:rsidP="00AA7320">
            <w:pPr>
              <w:spacing w:line="18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4D46BB8C" w14:textId="77777777" w:rsidR="00A91261" w:rsidRPr="00DB42B5" w:rsidRDefault="00A91261" w:rsidP="00AA7320">
            <w:pPr>
              <w:spacing w:line="18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2D95CA25" w14:textId="77777777" w:rsidR="00A91261" w:rsidRPr="00DB42B5" w:rsidRDefault="00A91261" w:rsidP="00AA7320">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6678B093" w14:textId="77777777" w:rsidR="00A91261" w:rsidRPr="00DB42B5" w:rsidRDefault="00A91261" w:rsidP="00AA7320">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3F1AEE04" w14:textId="77777777" w:rsidR="00A91261" w:rsidRPr="00DB42B5" w:rsidRDefault="00A91261" w:rsidP="00AA7320">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0729D78A" w14:textId="77777777" w:rsidR="00A91261" w:rsidRPr="00DB42B5" w:rsidRDefault="00A91261" w:rsidP="00AA7320">
            <w:pPr>
              <w:spacing w:line="18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6B3E7291" w14:textId="77777777" w:rsidR="00A91261" w:rsidRPr="00DB42B5" w:rsidRDefault="00A91261" w:rsidP="00AA7320">
            <w:pPr>
              <w:spacing w:line="18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55BE0FAC" w14:textId="77777777" w:rsidR="00A91261" w:rsidRPr="00DB42B5" w:rsidRDefault="00A91261" w:rsidP="00AA7320">
            <w:pPr>
              <w:spacing w:line="18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776C2202" w14:textId="77777777" w:rsidR="00A91261" w:rsidRPr="00DB42B5" w:rsidRDefault="00A91261" w:rsidP="00AA7320">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0A618F7B" w14:textId="77777777" w:rsidR="00A91261" w:rsidRPr="00DB42B5" w:rsidRDefault="00A91261" w:rsidP="00AA7320">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5BCA12C3" w14:textId="77777777" w:rsidR="00A91261" w:rsidRPr="00DB42B5" w:rsidRDefault="00A91261" w:rsidP="00AA7320">
            <w:pPr>
              <w:spacing w:line="180" w:lineRule="exact"/>
              <w:jc w:val="center"/>
              <w:rPr>
                <w:sz w:val="18"/>
                <w:szCs w:val="18"/>
              </w:rPr>
            </w:pPr>
            <w:r w:rsidRPr="00DB42B5">
              <w:rPr>
                <w:sz w:val="18"/>
                <w:szCs w:val="18"/>
              </w:rPr>
              <w:t>Х</w:t>
            </w:r>
          </w:p>
        </w:tc>
        <w:tc>
          <w:tcPr>
            <w:tcW w:w="992" w:type="dxa"/>
            <w:tcBorders>
              <w:top w:val="single" w:sz="4" w:space="0" w:color="000000"/>
              <w:left w:val="nil"/>
              <w:bottom w:val="single" w:sz="4" w:space="0" w:color="000000"/>
              <w:right w:val="single" w:sz="4" w:space="0" w:color="000000"/>
            </w:tcBorders>
            <w:vAlign w:val="center"/>
          </w:tcPr>
          <w:p w14:paraId="723E9BB4" w14:textId="77777777" w:rsidR="00A91261" w:rsidRPr="00DB42B5" w:rsidRDefault="00A91261" w:rsidP="00AA7320">
            <w:pPr>
              <w:spacing w:line="180" w:lineRule="exact"/>
              <w:jc w:val="center"/>
              <w:rPr>
                <w:sz w:val="18"/>
                <w:szCs w:val="18"/>
              </w:rPr>
            </w:pPr>
            <w:r w:rsidRPr="00DB42B5">
              <w:rPr>
                <w:sz w:val="18"/>
                <w:szCs w:val="18"/>
              </w:rPr>
              <w:t>Х</w:t>
            </w:r>
          </w:p>
        </w:tc>
        <w:tc>
          <w:tcPr>
            <w:tcW w:w="709" w:type="dxa"/>
            <w:tcBorders>
              <w:top w:val="single" w:sz="4" w:space="0" w:color="000000"/>
              <w:left w:val="nil"/>
              <w:bottom w:val="single" w:sz="4" w:space="0" w:color="000000"/>
              <w:right w:val="single" w:sz="4" w:space="0" w:color="000000"/>
            </w:tcBorders>
            <w:vAlign w:val="center"/>
          </w:tcPr>
          <w:p w14:paraId="66E83290" w14:textId="77777777" w:rsidR="00A91261" w:rsidRPr="00DB42B5" w:rsidRDefault="00A91261" w:rsidP="00AA7320">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74E8A6FC" w14:textId="77777777" w:rsidR="00A91261" w:rsidRPr="00DB42B5" w:rsidRDefault="00A91261" w:rsidP="00AA7320">
            <w:pPr>
              <w:spacing w:line="180" w:lineRule="exact"/>
              <w:jc w:val="center"/>
              <w:rPr>
                <w:sz w:val="18"/>
                <w:szCs w:val="18"/>
              </w:rPr>
            </w:pPr>
          </w:p>
        </w:tc>
      </w:tr>
      <w:tr w:rsidR="00A91261" w:rsidRPr="00DB42B5" w14:paraId="05524A24"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6B57B4D8" w14:textId="77777777" w:rsidR="00A91261" w:rsidRPr="00DB42B5" w:rsidRDefault="00A91261" w:rsidP="00AA7320">
            <w:pPr>
              <w:spacing w:line="180" w:lineRule="exact"/>
              <w:ind w:left="57" w:firstLine="276"/>
              <w:rPr>
                <w:sz w:val="18"/>
                <w:szCs w:val="18"/>
              </w:rPr>
            </w:pPr>
            <w:r w:rsidRPr="00DB42B5">
              <w:rPr>
                <w:sz w:val="18"/>
                <w:szCs w:val="18"/>
              </w:rPr>
              <w:t>казенные</w:t>
            </w:r>
          </w:p>
        </w:tc>
        <w:tc>
          <w:tcPr>
            <w:tcW w:w="567" w:type="dxa"/>
            <w:tcBorders>
              <w:top w:val="single" w:sz="4" w:space="0" w:color="000000"/>
              <w:left w:val="nil"/>
              <w:bottom w:val="single" w:sz="4" w:space="0" w:color="000000"/>
              <w:right w:val="single" w:sz="4" w:space="0" w:color="000000"/>
            </w:tcBorders>
            <w:vAlign w:val="center"/>
          </w:tcPr>
          <w:p w14:paraId="1EC1B483" w14:textId="77777777" w:rsidR="00A91261" w:rsidRPr="00DB42B5" w:rsidRDefault="00A91261" w:rsidP="00AA7320">
            <w:pPr>
              <w:spacing w:line="180" w:lineRule="exact"/>
              <w:jc w:val="center"/>
              <w:rPr>
                <w:sz w:val="18"/>
                <w:szCs w:val="18"/>
              </w:rPr>
            </w:pPr>
            <w:r w:rsidRPr="00DB42B5">
              <w:rPr>
                <w:sz w:val="18"/>
                <w:szCs w:val="18"/>
              </w:rPr>
              <w:t>54</w:t>
            </w:r>
          </w:p>
        </w:tc>
        <w:tc>
          <w:tcPr>
            <w:tcW w:w="596" w:type="dxa"/>
            <w:tcBorders>
              <w:top w:val="single" w:sz="4" w:space="0" w:color="000000"/>
              <w:left w:val="nil"/>
              <w:bottom w:val="single" w:sz="4" w:space="0" w:color="000000"/>
              <w:right w:val="single" w:sz="4" w:space="0" w:color="000000"/>
            </w:tcBorders>
            <w:vAlign w:val="center"/>
          </w:tcPr>
          <w:p w14:paraId="0836CAC1" w14:textId="77777777" w:rsidR="00A91261" w:rsidRPr="00DB42B5" w:rsidRDefault="00A91261" w:rsidP="00AA7320">
            <w:pPr>
              <w:spacing w:line="18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390CF454" w14:textId="77777777" w:rsidR="00A91261" w:rsidRPr="00DB42B5" w:rsidRDefault="00A91261" w:rsidP="00AA7320">
            <w:pPr>
              <w:spacing w:line="18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4106066B" w14:textId="77777777" w:rsidR="00A91261" w:rsidRPr="00DB42B5" w:rsidRDefault="00A91261" w:rsidP="00AA7320">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1F3110CA" w14:textId="77777777" w:rsidR="00A91261" w:rsidRPr="00DB42B5" w:rsidRDefault="00A91261" w:rsidP="00AA7320">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385DC7A9" w14:textId="77777777" w:rsidR="00A91261" w:rsidRPr="00DB42B5" w:rsidRDefault="00A91261" w:rsidP="00AA7320">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00C173AB" w14:textId="77777777" w:rsidR="00A91261" w:rsidRPr="00DB42B5" w:rsidRDefault="00A91261" w:rsidP="00AA7320">
            <w:pPr>
              <w:spacing w:line="18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187F0F5C" w14:textId="77777777" w:rsidR="00A91261" w:rsidRPr="00DB42B5" w:rsidRDefault="00A91261" w:rsidP="00AA7320">
            <w:pPr>
              <w:spacing w:line="18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5D7D04A7" w14:textId="77777777" w:rsidR="00A91261" w:rsidRPr="00DB42B5" w:rsidRDefault="00A91261" w:rsidP="00AA7320">
            <w:pPr>
              <w:spacing w:line="18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202863E8" w14:textId="77777777" w:rsidR="00A91261" w:rsidRPr="00DB42B5" w:rsidRDefault="00A91261" w:rsidP="00AA7320">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488D865C" w14:textId="77777777" w:rsidR="00A91261" w:rsidRPr="00DB42B5" w:rsidRDefault="00A91261" w:rsidP="00AA7320">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78685168" w14:textId="77777777" w:rsidR="00A91261" w:rsidRPr="00DB42B5" w:rsidRDefault="00A91261" w:rsidP="00AA7320">
            <w:pPr>
              <w:spacing w:line="180" w:lineRule="exact"/>
              <w:jc w:val="center"/>
              <w:rPr>
                <w:sz w:val="18"/>
                <w:szCs w:val="18"/>
              </w:rPr>
            </w:pPr>
            <w:r w:rsidRPr="00DB42B5">
              <w:rPr>
                <w:sz w:val="18"/>
                <w:szCs w:val="18"/>
              </w:rPr>
              <w:t>Х</w:t>
            </w:r>
          </w:p>
        </w:tc>
        <w:tc>
          <w:tcPr>
            <w:tcW w:w="992" w:type="dxa"/>
            <w:tcBorders>
              <w:top w:val="single" w:sz="4" w:space="0" w:color="000000"/>
              <w:left w:val="nil"/>
              <w:bottom w:val="single" w:sz="4" w:space="0" w:color="000000"/>
              <w:right w:val="single" w:sz="4" w:space="0" w:color="000000"/>
            </w:tcBorders>
            <w:vAlign w:val="center"/>
          </w:tcPr>
          <w:p w14:paraId="550808C1" w14:textId="77777777" w:rsidR="00A91261" w:rsidRPr="00DB42B5" w:rsidRDefault="00A91261" w:rsidP="00AA7320">
            <w:pPr>
              <w:spacing w:line="180" w:lineRule="exact"/>
              <w:jc w:val="center"/>
              <w:rPr>
                <w:sz w:val="18"/>
                <w:szCs w:val="18"/>
              </w:rPr>
            </w:pPr>
            <w:r w:rsidRPr="00DB42B5">
              <w:rPr>
                <w:sz w:val="18"/>
                <w:szCs w:val="18"/>
              </w:rPr>
              <w:t>Х</w:t>
            </w:r>
          </w:p>
        </w:tc>
        <w:tc>
          <w:tcPr>
            <w:tcW w:w="709" w:type="dxa"/>
            <w:tcBorders>
              <w:top w:val="single" w:sz="4" w:space="0" w:color="000000"/>
              <w:left w:val="nil"/>
              <w:bottom w:val="single" w:sz="4" w:space="0" w:color="000000"/>
              <w:right w:val="single" w:sz="4" w:space="0" w:color="000000"/>
            </w:tcBorders>
            <w:vAlign w:val="center"/>
          </w:tcPr>
          <w:p w14:paraId="3044A543" w14:textId="77777777" w:rsidR="00A91261" w:rsidRPr="00DB42B5" w:rsidRDefault="00A91261" w:rsidP="00AA7320">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5484CA50" w14:textId="77777777" w:rsidR="00A91261" w:rsidRPr="00DB42B5" w:rsidRDefault="00A91261" w:rsidP="00AA7320">
            <w:pPr>
              <w:spacing w:line="180" w:lineRule="exact"/>
              <w:jc w:val="center"/>
              <w:rPr>
                <w:sz w:val="18"/>
                <w:szCs w:val="18"/>
              </w:rPr>
            </w:pPr>
          </w:p>
        </w:tc>
      </w:tr>
      <w:tr w:rsidR="00A91261" w:rsidRPr="00DB42B5" w14:paraId="7E3B1329"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40F2E9D8" w14:textId="77777777" w:rsidR="00A91261" w:rsidRPr="00DB42B5" w:rsidRDefault="00A91261" w:rsidP="00AA7320">
            <w:pPr>
              <w:spacing w:line="180" w:lineRule="exact"/>
              <w:ind w:left="57" w:firstLine="276"/>
              <w:rPr>
                <w:sz w:val="18"/>
                <w:szCs w:val="18"/>
              </w:rPr>
            </w:pPr>
            <w:r w:rsidRPr="00DB42B5">
              <w:rPr>
                <w:sz w:val="18"/>
                <w:szCs w:val="18"/>
              </w:rPr>
              <w:t>иные</w:t>
            </w:r>
          </w:p>
        </w:tc>
        <w:tc>
          <w:tcPr>
            <w:tcW w:w="567" w:type="dxa"/>
            <w:tcBorders>
              <w:top w:val="single" w:sz="4" w:space="0" w:color="000000"/>
              <w:left w:val="nil"/>
              <w:bottom w:val="single" w:sz="4" w:space="0" w:color="000000"/>
              <w:right w:val="single" w:sz="4" w:space="0" w:color="000000"/>
            </w:tcBorders>
            <w:vAlign w:val="center"/>
          </w:tcPr>
          <w:p w14:paraId="4201E819" w14:textId="77777777" w:rsidR="00A91261" w:rsidRPr="00DB42B5" w:rsidRDefault="00A91261" w:rsidP="00AA7320">
            <w:pPr>
              <w:spacing w:line="180" w:lineRule="exact"/>
              <w:jc w:val="center"/>
              <w:rPr>
                <w:sz w:val="18"/>
                <w:szCs w:val="18"/>
              </w:rPr>
            </w:pPr>
            <w:r w:rsidRPr="00DB42B5">
              <w:rPr>
                <w:sz w:val="18"/>
                <w:szCs w:val="18"/>
              </w:rPr>
              <w:t>55</w:t>
            </w:r>
          </w:p>
        </w:tc>
        <w:tc>
          <w:tcPr>
            <w:tcW w:w="596" w:type="dxa"/>
            <w:tcBorders>
              <w:top w:val="single" w:sz="4" w:space="0" w:color="000000"/>
              <w:left w:val="nil"/>
              <w:bottom w:val="single" w:sz="4" w:space="0" w:color="000000"/>
              <w:right w:val="single" w:sz="4" w:space="0" w:color="000000"/>
            </w:tcBorders>
            <w:vAlign w:val="center"/>
          </w:tcPr>
          <w:p w14:paraId="5E31DEBF" w14:textId="77777777" w:rsidR="00A91261" w:rsidRPr="00DB42B5" w:rsidRDefault="00A91261" w:rsidP="00AA7320">
            <w:pPr>
              <w:spacing w:line="18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3A3B3328" w14:textId="77777777" w:rsidR="00A91261" w:rsidRPr="00DB42B5" w:rsidRDefault="00A91261" w:rsidP="00AA7320">
            <w:pPr>
              <w:spacing w:line="18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0C266358" w14:textId="77777777" w:rsidR="00A91261" w:rsidRPr="00DB42B5" w:rsidRDefault="00A91261" w:rsidP="00AA7320">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37BDEA55" w14:textId="77777777" w:rsidR="00A91261" w:rsidRPr="00DB42B5" w:rsidRDefault="00A91261" w:rsidP="00AA7320">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0BD37DAC" w14:textId="77777777" w:rsidR="00A91261" w:rsidRPr="00DB42B5" w:rsidRDefault="00A91261" w:rsidP="00AA7320">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4B88EB34" w14:textId="77777777" w:rsidR="00A91261" w:rsidRPr="00DB42B5" w:rsidRDefault="00A91261" w:rsidP="00AA7320">
            <w:pPr>
              <w:spacing w:line="18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5EB3FAD0" w14:textId="77777777" w:rsidR="00A91261" w:rsidRPr="00DB42B5" w:rsidRDefault="00A91261" w:rsidP="00AA7320">
            <w:pPr>
              <w:spacing w:line="18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39A9DDFF" w14:textId="77777777" w:rsidR="00A91261" w:rsidRPr="00DB42B5" w:rsidRDefault="00A91261" w:rsidP="00AA7320">
            <w:pPr>
              <w:spacing w:line="18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44B650B6" w14:textId="77777777" w:rsidR="00A91261" w:rsidRPr="00DB42B5" w:rsidRDefault="00A91261" w:rsidP="00AA7320">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21431E20" w14:textId="77777777" w:rsidR="00A91261" w:rsidRPr="00DB42B5" w:rsidRDefault="00A91261" w:rsidP="00AA7320">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26E77A75" w14:textId="77777777" w:rsidR="00A91261" w:rsidRPr="00DB42B5" w:rsidRDefault="00A91261" w:rsidP="00AA7320">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1951A343" w14:textId="77777777" w:rsidR="00A91261" w:rsidRPr="00DB42B5" w:rsidRDefault="00A91261" w:rsidP="00AA7320">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6BF10320" w14:textId="77777777" w:rsidR="00A91261" w:rsidRPr="00DB42B5" w:rsidRDefault="00A91261" w:rsidP="00AA7320">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1811CEE6" w14:textId="77777777" w:rsidR="00A91261" w:rsidRPr="00DB42B5" w:rsidRDefault="00A91261" w:rsidP="00AA7320">
            <w:pPr>
              <w:spacing w:line="180" w:lineRule="exact"/>
              <w:jc w:val="center"/>
              <w:rPr>
                <w:sz w:val="18"/>
                <w:szCs w:val="18"/>
              </w:rPr>
            </w:pPr>
          </w:p>
        </w:tc>
      </w:tr>
      <w:tr w:rsidR="00A91261" w:rsidRPr="00DB42B5" w14:paraId="012EA726"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3B5B0248" w14:textId="77777777" w:rsidR="00A91261" w:rsidRPr="00DB42B5" w:rsidRDefault="00A91261" w:rsidP="00A91261">
            <w:pPr>
              <w:spacing w:line="180" w:lineRule="exact"/>
              <w:ind w:left="113"/>
              <w:rPr>
                <w:sz w:val="18"/>
                <w:szCs w:val="18"/>
              </w:rPr>
            </w:pPr>
            <w:r w:rsidRPr="00DB42B5">
              <w:rPr>
                <w:sz w:val="18"/>
                <w:szCs w:val="18"/>
              </w:rPr>
              <w:t>из стр. 51 – работающие в ОМС (сумма строк с 57 по 60)</w:t>
            </w:r>
          </w:p>
        </w:tc>
        <w:tc>
          <w:tcPr>
            <w:tcW w:w="567" w:type="dxa"/>
            <w:tcBorders>
              <w:top w:val="single" w:sz="4" w:space="0" w:color="000000"/>
              <w:left w:val="nil"/>
              <w:bottom w:val="single" w:sz="4" w:space="0" w:color="000000"/>
              <w:right w:val="single" w:sz="4" w:space="0" w:color="000000"/>
            </w:tcBorders>
            <w:vAlign w:val="center"/>
          </w:tcPr>
          <w:p w14:paraId="2D735DB2" w14:textId="77777777" w:rsidR="00A91261" w:rsidRPr="00DB42B5" w:rsidRDefault="00A91261" w:rsidP="00A91261">
            <w:pPr>
              <w:spacing w:line="180" w:lineRule="exact"/>
              <w:jc w:val="center"/>
              <w:rPr>
                <w:sz w:val="18"/>
                <w:szCs w:val="18"/>
              </w:rPr>
            </w:pPr>
            <w:r w:rsidRPr="00DB42B5">
              <w:rPr>
                <w:sz w:val="18"/>
                <w:szCs w:val="18"/>
              </w:rPr>
              <w:t>56</w:t>
            </w:r>
          </w:p>
        </w:tc>
        <w:tc>
          <w:tcPr>
            <w:tcW w:w="596" w:type="dxa"/>
            <w:tcBorders>
              <w:top w:val="single" w:sz="4" w:space="0" w:color="000000"/>
              <w:left w:val="nil"/>
              <w:bottom w:val="single" w:sz="4" w:space="0" w:color="000000"/>
              <w:right w:val="single" w:sz="4" w:space="0" w:color="000000"/>
            </w:tcBorders>
            <w:vAlign w:val="center"/>
          </w:tcPr>
          <w:p w14:paraId="3DDE51D4" w14:textId="77777777" w:rsidR="00A91261" w:rsidRPr="00DB42B5" w:rsidRDefault="00A91261" w:rsidP="00A91261">
            <w:pPr>
              <w:spacing w:line="18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14F5F587" w14:textId="77777777" w:rsidR="00A91261" w:rsidRPr="00DB42B5" w:rsidRDefault="00A91261" w:rsidP="00A91261">
            <w:pPr>
              <w:spacing w:line="18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3AD908C5" w14:textId="77777777" w:rsidR="00A91261" w:rsidRPr="00DB42B5" w:rsidRDefault="00A91261" w:rsidP="00A91261">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33324768" w14:textId="77777777" w:rsidR="00A91261" w:rsidRPr="00DB42B5" w:rsidRDefault="00A91261" w:rsidP="00A91261">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2AEA3274" w14:textId="77777777" w:rsidR="00A91261" w:rsidRPr="00DB42B5" w:rsidRDefault="00A91261" w:rsidP="00A91261">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759E6587" w14:textId="77777777" w:rsidR="00A91261" w:rsidRPr="00DB42B5" w:rsidRDefault="00A91261" w:rsidP="00A91261">
            <w:pPr>
              <w:spacing w:line="18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58A9E0A1" w14:textId="77777777" w:rsidR="00A91261" w:rsidRPr="00DB42B5" w:rsidRDefault="00A91261" w:rsidP="00A91261">
            <w:pPr>
              <w:spacing w:line="18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081B729C" w14:textId="77777777" w:rsidR="00A91261" w:rsidRPr="00DB42B5" w:rsidRDefault="00A91261" w:rsidP="00A91261">
            <w:pPr>
              <w:spacing w:line="18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2008704A" w14:textId="77777777" w:rsidR="00A91261" w:rsidRPr="00DB42B5" w:rsidRDefault="00A91261" w:rsidP="00A91261">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7EC88166" w14:textId="77777777" w:rsidR="00A91261" w:rsidRPr="00DB42B5" w:rsidRDefault="00A91261" w:rsidP="00A91261">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6D1920EF" w14:textId="77777777" w:rsidR="00A91261" w:rsidRPr="00DB42B5" w:rsidRDefault="00A91261" w:rsidP="00A91261">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78116CD4" w14:textId="77777777" w:rsidR="00A91261" w:rsidRPr="00DB42B5" w:rsidRDefault="00A91261" w:rsidP="00A91261">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4F88F288" w14:textId="77777777" w:rsidR="00A91261" w:rsidRPr="00DB42B5" w:rsidRDefault="00A91261" w:rsidP="00A91261">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53CD2C70" w14:textId="77777777" w:rsidR="00A91261" w:rsidRPr="00DB42B5" w:rsidRDefault="00A91261" w:rsidP="00A91261">
            <w:pPr>
              <w:spacing w:line="180" w:lineRule="exact"/>
              <w:jc w:val="center"/>
              <w:rPr>
                <w:sz w:val="18"/>
                <w:szCs w:val="18"/>
              </w:rPr>
            </w:pPr>
          </w:p>
        </w:tc>
      </w:tr>
      <w:tr w:rsidR="00A91261" w:rsidRPr="00DB42B5" w14:paraId="2C249C3F"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75CF03D7" w14:textId="77777777" w:rsidR="00A91261" w:rsidRPr="00DB42B5" w:rsidRDefault="00A91261" w:rsidP="00A91261">
            <w:pPr>
              <w:ind w:left="474"/>
              <w:rPr>
                <w:sz w:val="18"/>
                <w:szCs w:val="18"/>
              </w:rPr>
            </w:pPr>
            <w:r w:rsidRPr="00DB42B5">
              <w:rPr>
                <w:sz w:val="18"/>
                <w:szCs w:val="18"/>
              </w:rPr>
              <w:t>в том числе:</w:t>
            </w:r>
          </w:p>
          <w:p w14:paraId="21D3414D" w14:textId="77777777" w:rsidR="00A91261" w:rsidRPr="00DB42B5" w:rsidRDefault="00A91261" w:rsidP="00A91261">
            <w:pPr>
              <w:ind w:left="474"/>
              <w:rPr>
                <w:sz w:val="18"/>
                <w:szCs w:val="18"/>
              </w:rPr>
            </w:pPr>
            <w:r w:rsidRPr="00DB42B5">
              <w:rPr>
                <w:sz w:val="18"/>
                <w:szCs w:val="18"/>
              </w:rPr>
              <w:t>автономные</w:t>
            </w:r>
          </w:p>
        </w:tc>
        <w:tc>
          <w:tcPr>
            <w:tcW w:w="567" w:type="dxa"/>
            <w:tcBorders>
              <w:top w:val="single" w:sz="4" w:space="0" w:color="000000"/>
              <w:left w:val="nil"/>
              <w:bottom w:val="single" w:sz="4" w:space="0" w:color="000000"/>
              <w:right w:val="single" w:sz="4" w:space="0" w:color="000000"/>
            </w:tcBorders>
            <w:vAlign w:val="center"/>
          </w:tcPr>
          <w:p w14:paraId="407CDF18" w14:textId="77777777" w:rsidR="00A91261" w:rsidRPr="00DB42B5" w:rsidRDefault="00A91261" w:rsidP="00A91261">
            <w:pPr>
              <w:jc w:val="center"/>
              <w:rPr>
                <w:sz w:val="18"/>
                <w:szCs w:val="18"/>
              </w:rPr>
            </w:pPr>
            <w:r w:rsidRPr="00DB42B5">
              <w:rPr>
                <w:sz w:val="18"/>
                <w:szCs w:val="18"/>
              </w:rPr>
              <w:t>57</w:t>
            </w:r>
          </w:p>
        </w:tc>
        <w:tc>
          <w:tcPr>
            <w:tcW w:w="596" w:type="dxa"/>
            <w:tcBorders>
              <w:top w:val="single" w:sz="4" w:space="0" w:color="000000"/>
              <w:left w:val="nil"/>
              <w:bottom w:val="single" w:sz="4" w:space="0" w:color="000000"/>
              <w:right w:val="single" w:sz="4" w:space="0" w:color="000000"/>
            </w:tcBorders>
            <w:vAlign w:val="center"/>
          </w:tcPr>
          <w:p w14:paraId="1187776F" w14:textId="77777777" w:rsidR="00A91261" w:rsidRPr="00DB42B5" w:rsidRDefault="00A91261" w:rsidP="00A91261">
            <w:pPr>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14FD9D64" w14:textId="77777777" w:rsidR="00A91261" w:rsidRPr="00DB42B5" w:rsidRDefault="00A91261" w:rsidP="00A91261">
            <w:pPr>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608BC46B" w14:textId="77777777" w:rsidR="00A91261" w:rsidRPr="00DB42B5" w:rsidRDefault="00A91261" w:rsidP="00A91261">
            <w:pPr>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6CFB1476" w14:textId="77777777" w:rsidR="00A91261" w:rsidRPr="00DB42B5" w:rsidRDefault="00A91261" w:rsidP="00A91261">
            <w:pPr>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774CD9AA" w14:textId="77777777" w:rsidR="00A91261" w:rsidRPr="00DB42B5" w:rsidRDefault="00A91261" w:rsidP="00A91261">
            <w:pPr>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5A47570D" w14:textId="77777777" w:rsidR="00A91261" w:rsidRPr="00DB42B5" w:rsidRDefault="00A91261" w:rsidP="00A91261">
            <w:pPr>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7DE37725" w14:textId="77777777" w:rsidR="00A91261" w:rsidRPr="00DB42B5" w:rsidRDefault="00A91261" w:rsidP="00A91261">
            <w:pPr>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1A5EB616" w14:textId="77777777" w:rsidR="00A91261" w:rsidRPr="00DB42B5" w:rsidRDefault="00A91261" w:rsidP="00A91261">
            <w:pPr>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3E7C3658" w14:textId="77777777" w:rsidR="00A91261" w:rsidRPr="00DB42B5" w:rsidRDefault="00A91261" w:rsidP="00A91261">
            <w:pPr>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3E3DAB54" w14:textId="77777777" w:rsidR="00A91261" w:rsidRPr="00DB42B5" w:rsidRDefault="00A91261" w:rsidP="00A91261">
            <w:pPr>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5EE29BCB" w14:textId="77777777" w:rsidR="00A91261" w:rsidRPr="00DB42B5" w:rsidRDefault="00A91261" w:rsidP="00A91261">
            <w:pPr>
              <w:jc w:val="center"/>
              <w:rPr>
                <w:sz w:val="18"/>
                <w:szCs w:val="18"/>
              </w:rPr>
            </w:pPr>
            <w:r w:rsidRPr="00DB42B5">
              <w:rPr>
                <w:sz w:val="18"/>
                <w:szCs w:val="18"/>
              </w:rPr>
              <w:t>Х</w:t>
            </w:r>
          </w:p>
        </w:tc>
        <w:tc>
          <w:tcPr>
            <w:tcW w:w="992" w:type="dxa"/>
            <w:tcBorders>
              <w:top w:val="single" w:sz="4" w:space="0" w:color="000000"/>
              <w:left w:val="nil"/>
              <w:bottom w:val="single" w:sz="4" w:space="0" w:color="000000"/>
              <w:right w:val="single" w:sz="4" w:space="0" w:color="000000"/>
            </w:tcBorders>
            <w:vAlign w:val="center"/>
          </w:tcPr>
          <w:p w14:paraId="367F9243" w14:textId="77777777" w:rsidR="00A91261" w:rsidRPr="00DB42B5" w:rsidRDefault="00A91261" w:rsidP="00A91261">
            <w:pPr>
              <w:jc w:val="center"/>
              <w:rPr>
                <w:sz w:val="18"/>
                <w:szCs w:val="18"/>
              </w:rPr>
            </w:pPr>
            <w:r w:rsidRPr="00DB42B5">
              <w:rPr>
                <w:sz w:val="18"/>
                <w:szCs w:val="18"/>
              </w:rPr>
              <w:t>Х</w:t>
            </w:r>
          </w:p>
        </w:tc>
        <w:tc>
          <w:tcPr>
            <w:tcW w:w="709" w:type="dxa"/>
            <w:tcBorders>
              <w:top w:val="single" w:sz="4" w:space="0" w:color="000000"/>
              <w:left w:val="nil"/>
              <w:bottom w:val="single" w:sz="4" w:space="0" w:color="000000"/>
              <w:right w:val="single" w:sz="4" w:space="0" w:color="000000"/>
            </w:tcBorders>
            <w:vAlign w:val="center"/>
          </w:tcPr>
          <w:p w14:paraId="571AF42C" w14:textId="77777777" w:rsidR="00A91261" w:rsidRPr="00DB42B5" w:rsidRDefault="00A91261" w:rsidP="00A91261">
            <w:pPr>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40162209" w14:textId="77777777" w:rsidR="00A91261" w:rsidRPr="00DB42B5" w:rsidRDefault="00A91261" w:rsidP="00A91261">
            <w:pPr>
              <w:jc w:val="center"/>
              <w:rPr>
                <w:sz w:val="18"/>
                <w:szCs w:val="18"/>
              </w:rPr>
            </w:pPr>
          </w:p>
        </w:tc>
      </w:tr>
      <w:tr w:rsidR="00A91261" w:rsidRPr="00DB42B5" w14:paraId="63F07823"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138AE2B9" w14:textId="77777777" w:rsidR="00A91261" w:rsidRPr="00DB42B5" w:rsidRDefault="00A91261" w:rsidP="00A91261">
            <w:pPr>
              <w:ind w:left="474"/>
              <w:rPr>
                <w:sz w:val="18"/>
                <w:szCs w:val="18"/>
              </w:rPr>
            </w:pPr>
            <w:r w:rsidRPr="00DB42B5">
              <w:rPr>
                <w:sz w:val="18"/>
                <w:szCs w:val="18"/>
              </w:rPr>
              <w:t>бюджетные</w:t>
            </w:r>
          </w:p>
        </w:tc>
        <w:tc>
          <w:tcPr>
            <w:tcW w:w="567" w:type="dxa"/>
            <w:tcBorders>
              <w:top w:val="single" w:sz="4" w:space="0" w:color="000000"/>
              <w:left w:val="nil"/>
              <w:bottom w:val="single" w:sz="4" w:space="0" w:color="000000"/>
              <w:right w:val="single" w:sz="4" w:space="0" w:color="000000"/>
            </w:tcBorders>
            <w:vAlign w:val="center"/>
          </w:tcPr>
          <w:p w14:paraId="522891C5" w14:textId="77777777" w:rsidR="00A91261" w:rsidRPr="00DB42B5" w:rsidRDefault="00A91261" w:rsidP="00A91261">
            <w:pPr>
              <w:jc w:val="center"/>
              <w:rPr>
                <w:sz w:val="18"/>
                <w:szCs w:val="18"/>
              </w:rPr>
            </w:pPr>
            <w:r w:rsidRPr="00DB42B5">
              <w:rPr>
                <w:sz w:val="18"/>
                <w:szCs w:val="18"/>
              </w:rPr>
              <w:t>58</w:t>
            </w:r>
          </w:p>
        </w:tc>
        <w:tc>
          <w:tcPr>
            <w:tcW w:w="596" w:type="dxa"/>
            <w:tcBorders>
              <w:top w:val="single" w:sz="4" w:space="0" w:color="000000"/>
              <w:left w:val="nil"/>
              <w:bottom w:val="single" w:sz="4" w:space="0" w:color="000000"/>
              <w:right w:val="single" w:sz="4" w:space="0" w:color="000000"/>
            </w:tcBorders>
            <w:vAlign w:val="center"/>
          </w:tcPr>
          <w:p w14:paraId="796D261A" w14:textId="77777777" w:rsidR="00A91261" w:rsidRPr="00DB42B5" w:rsidRDefault="00A91261" w:rsidP="00A91261">
            <w:pPr>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6B5BB718" w14:textId="77777777" w:rsidR="00A91261" w:rsidRPr="00DB42B5" w:rsidRDefault="00A91261" w:rsidP="00A91261">
            <w:pPr>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388BF31A" w14:textId="77777777" w:rsidR="00A91261" w:rsidRPr="00DB42B5" w:rsidRDefault="00A91261" w:rsidP="00A91261">
            <w:pPr>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6BFA0F20" w14:textId="77777777" w:rsidR="00A91261" w:rsidRPr="00DB42B5" w:rsidRDefault="00A91261" w:rsidP="00A91261">
            <w:pPr>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732320EE" w14:textId="77777777" w:rsidR="00A91261" w:rsidRPr="00DB42B5" w:rsidRDefault="00A91261" w:rsidP="00A91261">
            <w:pPr>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25B3304A" w14:textId="77777777" w:rsidR="00A91261" w:rsidRPr="00DB42B5" w:rsidRDefault="00A91261" w:rsidP="00A91261">
            <w:pPr>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66505B06" w14:textId="77777777" w:rsidR="00A91261" w:rsidRPr="00DB42B5" w:rsidRDefault="00A91261" w:rsidP="00A91261">
            <w:pPr>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33C0F4B5" w14:textId="77777777" w:rsidR="00A91261" w:rsidRPr="00DB42B5" w:rsidRDefault="00A91261" w:rsidP="00A91261">
            <w:pPr>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0C78A371" w14:textId="77777777" w:rsidR="00A91261" w:rsidRPr="00DB42B5" w:rsidRDefault="00A91261" w:rsidP="00A91261">
            <w:pPr>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0B22D7CF" w14:textId="77777777" w:rsidR="00A91261" w:rsidRPr="00DB42B5" w:rsidRDefault="00A91261" w:rsidP="00A91261">
            <w:pPr>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52BDC4B0" w14:textId="77777777" w:rsidR="00A91261" w:rsidRPr="00DB42B5" w:rsidRDefault="00A91261" w:rsidP="00A91261">
            <w:pPr>
              <w:jc w:val="center"/>
              <w:rPr>
                <w:sz w:val="18"/>
                <w:szCs w:val="18"/>
              </w:rPr>
            </w:pPr>
            <w:r w:rsidRPr="00DB42B5">
              <w:rPr>
                <w:sz w:val="18"/>
                <w:szCs w:val="18"/>
              </w:rPr>
              <w:t>Х</w:t>
            </w:r>
          </w:p>
        </w:tc>
        <w:tc>
          <w:tcPr>
            <w:tcW w:w="992" w:type="dxa"/>
            <w:tcBorders>
              <w:top w:val="single" w:sz="4" w:space="0" w:color="000000"/>
              <w:left w:val="nil"/>
              <w:bottom w:val="single" w:sz="4" w:space="0" w:color="000000"/>
              <w:right w:val="single" w:sz="4" w:space="0" w:color="000000"/>
            </w:tcBorders>
            <w:vAlign w:val="center"/>
          </w:tcPr>
          <w:p w14:paraId="552F7F62" w14:textId="77777777" w:rsidR="00A91261" w:rsidRPr="00DB42B5" w:rsidRDefault="00A91261" w:rsidP="00A91261">
            <w:pPr>
              <w:jc w:val="center"/>
              <w:rPr>
                <w:sz w:val="18"/>
                <w:szCs w:val="18"/>
              </w:rPr>
            </w:pPr>
            <w:r w:rsidRPr="00DB42B5">
              <w:rPr>
                <w:sz w:val="18"/>
                <w:szCs w:val="18"/>
              </w:rPr>
              <w:t>Х</w:t>
            </w:r>
          </w:p>
        </w:tc>
        <w:tc>
          <w:tcPr>
            <w:tcW w:w="709" w:type="dxa"/>
            <w:tcBorders>
              <w:top w:val="single" w:sz="4" w:space="0" w:color="000000"/>
              <w:left w:val="nil"/>
              <w:bottom w:val="single" w:sz="4" w:space="0" w:color="000000"/>
              <w:right w:val="single" w:sz="4" w:space="0" w:color="000000"/>
            </w:tcBorders>
            <w:vAlign w:val="center"/>
          </w:tcPr>
          <w:p w14:paraId="1A36BE93" w14:textId="77777777" w:rsidR="00A91261" w:rsidRPr="00DB42B5" w:rsidRDefault="00A91261" w:rsidP="00A91261">
            <w:pPr>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4139DD6D" w14:textId="77777777" w:rsidR="00A91261" w:rsidRPr="00DB42B5" w:rsidRDefault="00A91261" w:rsidP="00A91261">
            <w:pPr>
              <w:jc w:val="center"/>
              <w:rPr>
                <w:sz w:val="18"/>
                <w:szCs w:val="18"/>
              </w:rPr>
            </w:pPr>
          </w:p>
        </w:tc>
      </w:tr>
      <w:tr w:rsidR="00A91261" w:rsidRPr="00DB42B5" w14:paraId="766DCF06"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1B3DB2E1" w14:textId="77777777" w:rsidR="00A91261" w:rsidRPr="00DB42B5" w:rsidRDefault="00A91261" w:rsidP="00A91261">
            <w:pPr>
              <w:ind w:left="474"/>
              <w:rPr>
                <w:sz w:val="18"/>
                <w:szCs w:val="18"/>
              </w:rPr>
            </w:pPr>
            <w:r w:rsidRPr="00DB42B5">
              <w:rPr>
                <w:sz w:val="18"/>
                <w:szCs w:val="18"/>
              </w:rPr>
              <w:t>казенные</w:t>
            </w:r>
          </w:p>
        </w:tc>
        <w:tc>
          <w:tcPr>
            <w:tcW w:w="567" w:type="dxa"/>
            <w:tcBorders>
              <w:top w:val="single" w:sz="4" w:space="0" w:color="000000"/>
              <w:left w:val="nil"/>
              <w:bottom w:val="single" w:sz="4" w:space="0" w:color="000000"/>
              <w:right w:val="single" w:sz="4" w:space="0" w:color="000000"/>
            </w:tcBorders>
            <w:vAlign w:val="center"/>
          </w:tcPr>
          <w:p w14:paraId="29042540" w14:textId="77777777" w:rsidR="00A91261" w:rsidRPr="00DB42B5" w:rsidRDefault="00A91261" w:rsidP="00A91261">
            <w:pPr>
              <w:jc w:val="center"/>
              <w:rPr>
                <w:sz w:val="18"/>
                <w:szCs w:val="18"/>
              </w:rPr>
            </w:pPr>
            <w:r w:rsidRPr="00DB42B5">
              <w:rPr>
                <w:sz w:val="18"/>
                <w:szCs w:val="18"/>
              </w:rPr>
              <w:t>59</w:t>
            </w:r>
          </w:p>
        </w:tc>
        <w:tc>
          <w:tcPr>
            <w:tcW w:w="596" w:type="dxa"/>
            <w:tcBorders>
              <w:top w:val="single" w:sz="4" w:space="0" w:color="000000"/>
              <w:left w:val="nil"/>
              <w:bottom w:val="single" w:sz="4" w:space="0" w:color="000000"/>
              <w:right w:val="single" w:sz="4" w:space="0" w:color="000000"/>
            </w:tcBorders>
            <w:vAlign w:val="center"/>
          </w:tcPr>
          <w:p w14:paraId="1F15D4FB" w14:textId="77777777" w:rsidR="00A91261" w:rsidRPr="00DB42B5" w:rsidRDefault="00A91261" w:rsidP="00A91261">
            <w:pPr>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239854A9" w14:textId="77777777" w:rsidR="00A91261" w:rsidRPr="00DB42B5" w:rsidRDefault="00A91261" w:rsidP="00A91261">
            <w:pPr>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25F4A911" w14:textId="77777777" w:rsidR="00A91261" w:rsidRPr="00DB42B5" w:rsidRDefault="00A91261" w:rsidP="00A91261">
            <w:pPr>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3606CA91" w14:textId="77777777" w:rsidR="00A91261" w:rsidRPr="00DB42B5" w:rsidRDefault="00A91261" w:rsidP="00A91261">
            <w:pPr>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3D95EAE7" w14:textId="77777777" w:rsidR="00A91261" w:rsidRPr="00DB42B5" w:rsidRDefault="00A91261" w:rsidP="00A91261">
            <w:pPr>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3B616BAC" w14:textId="77777777" w:rsidR="00A91261" w:rsidRPr="00DB42B5" w:rsidRDefault="00A91261" w:rsidP="00A91261">
            <w:pPr>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236C7177" w14:textId="77777777" w:rsidR="00A91261" w:rsidRPr="00DB42B5" w:rsidRDefault="00A91261" w:rsidP="00A91261">
            <w:pPr>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12499CC1" w14:textId="77777777" w:rsidR="00A91261" w:rsidRPr="00DB42B5" w:rsidRDefault="00A91261" w:rsidP="00A91261">
            <w:pPr>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2D0F4645" w14:textId="77777777" w:rsidR="00A91261" w:rsidRPr="00DB42B5" w:rsidRDefault="00A91261" w:rsidP="00A91261">
            <w:pPr>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3E079AB6" w14:textId="77777777" w:rsidR="00A91261" w:rsidRPr="00DB42B5" w:rsidRDefault="00A91261" w:rsidP="00A91261">
            <w:pPr>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44C70332" w14:textId="77777777" w:rsidR="00A91261" w:rsidRPr="00DB42B5" w:rsidRDefault="00A91261" w:rsidP="00A91261">
            <w:pPr>
              <w:jc w:val="center"/>
              <w:rPr>
                <w:sz w:val="18"/>
                <w:szCs w:val="18"/>
              </w:rPr>
            </w:pPr>
            <w:r w:rsidRPr="00DB42B5">
              <w:rPr>
                <w:sz w:val="18"/>
                <w:szCs w:val="18"/>
              </w:rPr>
              <w:t>Х</w:t>
            </w:r>
          </w:p>
        </w:tc>
        <w:tc>
          <w:tcPr>
            <w:tcW w:w="992" w:type="dxa"/>
            <w:tcBorders>
              <w:top w:val="single" w:sz="4" w:space="0" w:color="000000"/>
              <w:left w:val="nil"/>
              <w:bottom w:val="single" w:sz="4" w:space="0" w:color="000000"/>
              <w:right w:val="single" w:sz="4" w:space="0" w:color="000000"/>
            </w:tcBorders>
            <w:vAlign w:val="center"/>
          </w:tcPr>
          <w:p w14:paraId="21D26F28" w14:textId="77777777" w:rsidR="00A91261" w:rsidRPr="00DB42B5" w:rsidRDefault="00A91261" w:rsidP="00A91261">
            <w:pPr>
              <w:jc w:val="center"/>
              <w:rPr>
                <w:sz w:val="18"/>
                <w:szCs w:val="18"/>
              </w:rPr>
            </w:pPr>
            <w:r w:rsidRPr="00DB42B5">
              <w:rPr>
                <w:sz w:val="18"/>
                <w:szCs w:val="18"/>
              </w:rPr>
              <w:t>Х</w:t>
            </w:r>
          </w:p>
        </w:tc>
        <w:tc>
          <w:tcPr>
            <w:tcW w:w="709" w:type="dxa"/>
            <w:tcBorders>
              <w:top w:val="single" w:sz="4" w:space="0" w:color="000000"/>
              <w:left w:val="nil"/>
              <w:bottom w:val="single" w:sz="4" w:space="0" w:color="000000"/>
              <w:right w:val="single" w:sz="4" w:space="0" w:color="000000"/>
            </w:tcBorders>
            <w:vAlign w:val="center"/>
          </w:tcPr>
          <w:p w14:paraId="20FF0AC7" w14:textId="77777777" w:rsidR="00A91261" w:rsidRPr="00DB42B5" w:rsidRDefault="00A91261" w:rsidP="00A91261">
            <w:pPr>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734D4570" w14:textId="77777777" w:rsidR="00A91261" w:rsidRPr="00DB42B5" w:rsidRDefault="00A91261" w:rsidP="00A91261">
            <w:pPr>
              <w:jc w:val="center"/>
              <w:rPr>
                <w:sz w:val="18"/>
                <w:szCs w:val="18"/>
              </w:rPr>
            </w:pPr>
          </w:p>
        </w:tc>
      </w:tr>
      <w:tr w:rsidR="00A91261" w:rsidRPr="00DB42B5" w14:paraId="3F48A2CA"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6DAC0466" w14:textId="77777777" w:rsidR="00A91261" w:rsidRPr="00DB42B5" w:rsidRDefault="00A91261" w:rsidP="00A91261">
            <w:pPr>
              <w:ind w:left="474"/>
              <w:rPr>
                <w:sz w:val="18"/>
                <w:szCs w:val="18"/>
              </w:rPr>
            </w:pPr>
            <w:r w:rsidRPr="00DB42B5">
              <w:rPr>
                <w:sz w:val="18"/>
                <w:szCs w:val="18"/>
              </w:rPr>
              <w:t>иные</w:t>
            </w:r>
          </w:p>
        </w:tc>
        <w:tc>
          <w:tcPr>
            <w:tcW w:w="567" w:type="dxa"/>
            <w:tcBorders>
              <w:top w:val="single" w:sz="4" w:space="0" w:color="000000"/>
              <w:left w:val="nil"/>
              <w:bottom w:val="single" w:sz="4" w:space="0" w:color="000000"/>
              <w:right w:val="single" w:sz="4" w:space="0" w:color="000000"/>
            </w:tcBorders>
            <w:vAlign w:val="center"/>
          </w:tcPr>
          <w:p w14:paraId="7B31BA8E" w14:textId="77777777" w:rsidR="00A91261" w:rsidRPr="00DB42B5" w:rsidRDefault="00A91261" w:rsidP="00A91261">
            <w:pPr>
              <w:jc w:val="center"/>
              <w:rPr>
                <w:sz w:val="18"/>
                <w:szCs w:val="18"/>
              </w:rPr>
            </w:pPr>
            <w:r w:rsidRPr="00DB42B5">
              <w:rPr>
                <w:sz w:val="18"/>
                <w:szCs w:val="18"/>
              </w:rPr>
              <w:t>60</w:t>
            </w:r>
          </w:p>
        </w:tc>
        <w:tc>
          <w:tcPr>
            <w:tcW w:w="596" w:type="dxa"/>
            <w:tcBorders>
              <w:top w:val="single" w:sz="4" w:space="0" w:color="000000"/>
              <w:left w:val="nil"/>
              <w:bottom w:val="single" w:sz="4" w:space="0" w:color="000000"/>
              <w:right w:val="single" w:sz="4" w:space="0" w:color="000000"/>
            </w:tcBorders>
            <w:vAlign w:val="center"/>
          </w:tcPr>
          <w:p w14:paraId="3DCEE361" w14:textId="77777777" w:rsidR="00A91261" w:rsidRPr="00DB42B5" w:rsidRDefault="00A91261" w:rsidP="00A91261">
            <w:pPr>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44F5DB93" w14:textId="77777777" w:rsidR="00A91261" w:rsidRPr="00DB42B5" w:rsidRDefault="00A91261" w:rsidP="00A91261">
            <w:pPr>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26F5805A" w14:textId="77777777" w:rsidR="00A91261" w:rsidRPr="00DB42B5" w:rsidRDefault="00A91261" w:rsidP="00A91261">
            <w:pPr>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3349D064" w14:textId="77777777" w:rsidR="00A91261" w:rsidRPr="00DB42B5" w:rsidRDefault="00A91261" w:rsidP="00A91261">
            <w:pPr>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31CC620C" w14:textId="77777777" w:rsidR="00A91261" w:rsidRPr="00DB42B5" w:rsidRDefault="00A91261" w:rsidP="00A91261">
            <w:pPr>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08DA3869" w14:textId="77777777" w:rsidR="00A91261" w:rsidRPr="00DB42B5" w:rsidRDefault="00A91261" w:rsidP="00A91261">
            <w:pPr>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36B2C3A6" w14:textId="77777777" w:rsidR="00A91261" w:rsidRPr="00DB42B5" w:rsidRDefault="00A91261" w:rsidP="00A91261">
            <w:pPr>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0308974B" w14:textId="77777777" w:rsidR="00A91261" w:rsidRPr="00DB42B5" w:rsidRDefault="00A91261" w:rsidP="00A91261">
            <w:pPr>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7BA0BF81" w14:textId="77777777" w:rsidR="00A91261" w:rsidRPr="00DB42B5" w:rsidRDefault="00A91261" w:rsidP="00A91261">
            <w:pPr>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60DFBEF6" w14:textId="77777777" w:rsidR="00A91261" w:rsidRPr="00DB42B5" w:rsidRDefault="00A91261" w:rsidP="00A91261">
            <w:pPr>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02ADC0F5" w14:textId="77777777" w:rsidR="00A91261" w:rsidRPr="00DB42B5" w:rsidRDefault="00A91261" w:rsidP="00A91261">
            <w:pPr>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5ED02575" w14:textId="77777777" w:rsidR="00A91261" w:rsidRPr="00DB42B5" w:rsidRDefault="00A91261" w:rsidP="00A91261">
            <w:pPr>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7239EB05" w14:textId="77777777" w:rsidR="00A91261" w:rsidRPr="00DB42B5" w:rsidRDefault="00A91261" w:rsidP="00A91261">
            <w:pPr>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32FA16C7" w14:textId="77777777" w:rsidR="00A91261" w:rsidRPr="00DB42B5" w:rsidRDefault="00A91261" w:rsidP="00A91261">
            <w:pPr>
              <w:jc w:val="center"/>
              <w:rPr>
                <w:sz w:val="18"/>
                <w:szCs w:val="18"/>
              </w:rPr>
            </w:pPr>
          </w:p>
        </w:tc>
      </w:tr>
      <w:tr w:rsidR="00A91261" w:rsidRPr="00DB42B5" w14:paraId="7E290659"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6099F8B2" w14:textId="77777777" w:rsidR="00A91261" w:rsidRPr="00DB42B5" w:rsidRDefault="00A91261" w:rsidP="00A91261">
            <w:pPr>
              <w:spacing w:line="180" w:lineRule="exact"/>
              <w:rPr>
                <w:sz w:val="18"/>
                <w:szCs w:val="18"/>
              </w:rPr>
            </w:pPr>
            <w:r w:rsidRPr="00DB42B5">
              <w:rPr>
                <w:b/>
                <w:sz w:val="18"/>
                <w:szCs w:val="18"/>
              </w:rPr>
              <w:t>Госпитали</w:t>
            </w:r>
          </w:p>
          <w:p w14:paraId="0DE6B24A" w14:textId="77777777" w:rsidR="00A91261" w:rsidRPr="00DB42B5" w:rsidRDefault="00A91261" w:rsidP="00A91261">
            <w:pPr>
              <w:spacing w:line="180" w:lineRule="exact"/>
              <w:rPr>
                <w:b/>
                <w:sz w:val="18"/>
                <w:szCs w:val="18"/>
              </w:rPr>
            </w:pPr>
            <w:r w:rsidRPr="00DB42B5">
              <w:rPr>
                <w:sz w:val="18"/>
                <w:szCs w:val="18"/>
              </w:rPr>
              <w:t>(сумма строк с 62 по 65)</w:t>
            </w:r>
          </w:p>
        </w:tc>
        <w:tc>
          <w:tcPr>
            <w:tcW w:w="567" w:type="dxa"/>
            <w:tcBorders>
              <w:top w:val="single" w:sz="4" w:space="0" w:color="000000"/>
              <w:left w:val="nil"/>
              <w:bottom w:val="single" w:sz="4" w:space="0" w:color="000000"/>
              <w:right w:val="single" w:sz="4" w:space="0" w:color="000000"/>
            </w:tcBorders>
            <w:vAlign w:val="center"/>
          </w:tcPr>
          <w:p w14:paraId="66526A64" w14:textId="77777777" w:rsidR="00A91261" w:rsidRPr="00DB42B5" w:rsidRDefault="00A91261" w:rsidP="00A91261">
            <w:pPr>
              <w:spacing w:line="180" w:lineRule="exact"/>
              <w:jc w:val="center"/>
              <w:rPr>
                <w:sz w:val="18"/>
                <w:szCs w:val="18"/>
              </w:rPr>
            </w:pPr>
            <w:r w:rsidRPr="00DB42B5">
              <w:rPr>
                <w:sz w:val="18"/>
                <w:szCs w:val="18"/>
              </w:rPr>
              <w:t>61</w:t>
            </w:r>
          </w:p>
        </w:tc>
        <w:tc>
          <w:tcPr>
            <w:tcW w:w="596" w:type="dxa"/>
            <w:tcBorders>
              <w:top w:val="single" w:sz="4" w:space="0" w:color="000000"/>
              <w:left w:val="nil"/>
              <w:bottom w:val="single" w:sz="4" w:space="0" w:color="000000"/>
              <w:right w:val="single" w:sz="4" w:space="0" w:color="000000"/>
            </w:tcBorders>
            <w:vAlign w:val="center"/>
          </w:tcPr>
          <w:p w14:paraId="02C8704C" w14:textId="77777777" w:rsidR="00A91261" w:rsidRPr="00DB42B5" w:rsidRDefault="00A91261" w:rsidP="00A91261">
            <w:pPr>
              <w:spacing w:line="18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5E88D1A6" w14:textId="77777777" w:rsidR="00A91261" w:rsidRPr="00DB42B5" w:rsidRDefault="00A91261" w:rsidP="00A91261">
            <w:pPr>
              <w:spacing w:line="18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41DFB66E" w14:textId="77777777" w:rsidR="00A91261" w:rsidRPr="00DB42B5" w:rsidRDefault="00A91261" w:rsidP="00A91261">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3E6684BC" w14:textId="77777777" w:rsidR="00A91261" w:rsidRPr="00DB42B5" w:rsidRDefault="00A91261" w:rsidP="00A91261">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7DFEF3EA" w14:textId="77777777" w:rsidR="00A91261" w:rsidRPr="00DB42B5" w:rsidRDefault="00A91261" w:rsidP="00A91261">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38E04D1F" w14:textId="77777777" w:rsidR="00A91261" w:rsidRPr="00DB42B5" w:rsidRDefault="00A91261" w:rsidP="00A91261">
            <w:pPr>
              <w:spacing w:line="18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0FFB7482" w14:textId="77777777" w:rsidR="00A91261" w:rsidRPr="00DB42B5" w:rsidRDefault="00A91261" w:rsidP="00A91261">
            <w:pPr>
              <w:spacing w:line="18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3CB15553" w14:textId="77777777" w:rsidR="00A91261" w:rsidRPr="00DB42B5" w:rsidRDefault="00A91261" w:rsidP="00A91261">
            <w:pPr>
              <w:spacing w:line="18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7A233088" w14:textId="77777777" w:rsidR="00A91261" w:rsidRPr="00DB42B5" w:rsidRDefault="00A91261" w:rsidP="00A91261">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3309DA60" w14:textId="77777777" w:rsidR="00A91261" w:rsidRPr="00DB42B5" w:rsidRDefault="00A91261" w:rsidP="00A91261">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1C0B7037" w14:textId="77777777" w:rsidR="00A91261" w:rsidRPr="00DB42B5" w:rsidRDefault="00A91261" w:rsidP="00A91261">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7DDCB190" w14:textId="77777777" w:rsidR="00A91261" w:rsidRPr="00DB42B5" w:rsidRDefault="00A91261" w:rsidP="00A91261">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1694DB60" w14:textId="77777777" w:rsidR="00A91261" w:rsidRPr="00DB42B5" w:rsidRDefault="00A91261" w:rsidP="00A91261">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67B0A14D" w14:textId="77777777" w:rsidR="00A91261" w:rsidRPr="00DB42B5" w:rsidRDefault="00A91261" w:rsidP="00A91261">
            <w:pPr>
              <w:spacing w:line="180" w:lineRule="exact"/>
              <w:jc w:val="center"/>
              <w:rPr>
                <w:sz w:val="18"/>
                <w:szCs w:val="18"/>
              </w:rPr>
            </w:pPr>
          </w:p>
        </w:tc>
      </w:tr>
      <w:tr w:rsidR="00A91261" w:rsidRPr="00DB42B5" w14:paraId="706A4349"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06E57C72" w14:textId="77777777" w:rsidR="00A91261" w:rsidRPr="00DB42B5" w:rsidRDefault="00A91261" w:rsidP="00AA7320">
            <w:pPr>
              <w:pStyle w:val="a6"/>
              <w:spacing w:before="0" w:line="180" w:lineRule="exact"/>
              <w:ind w:left="284" w:firstLine="49"/>
              <w:jc w:val="left"/>
              <w:rPr>
                <w:sz w:val="18"/>
                <w:szCs w:val="18"/>
                <w:lang w:val="ru-RU" w:eastAsia="ru-RU"/>
              </w:rPr>
            </w:pPr>
            <w:r w:rsidRPr="00DB42B5">
              <w:rPr>
                <w:sz w:val="18"/>
                <w:szCs w:val="18"/>
                <w:lang w:val="ru-RU" w:eastAsia="ru-RU"/>
              </w:rPr>
              <w:t>в том числе:</w:t>
            </w:r>
          </w:p>
          <w:p w14:paraId="2CE3DB7C" w14:textId="77777777" w:rsidR="00A91261" w:rsidRPr="00DB42B5" w:rsidRDefault="00A91261" w:rsidP="00AA7320">
            <w:pPr>
              <w:spacing w:line="180" w:lineRule="exact"/>
              <w:ind w:left="284" w:firstLine="49"/>
              <w:rPr>
                <w:sz w:val="18"/>
                <w:szCs w:val="18"/>
              </w:rPr>
            </w:pPr>
            <w:r w:rsidRPr="00DB42B5">
              <w:rPr>
                <w:sz w:val="18"/>
                <w:szCs w:val="18"/>
              </w:rPr>
              <w:t>автономные</w:t>
            </w:r>
          </w:p>
        </w:tc>
        <w:tc>
          <w:tcPr>
            <w:tcW w:w="567" w:type="dxa"/>
            <w:tcBorders>
              <w:top w:val="single" w:sz="4" w:space="0" w:color="000000"/>
              <w:left w:val="nil"/>
              <w:bottom w:val="single" w:sz="4" w:space="0" w:color="000000"/>
              <w:right w:val="single" w:sz="4" w:space="0" w:color="000000"/>
            </w:tcBorders>
            <w:vAlign w:val="center"/>
          </w:tcPr>
          <w:p w14:paraId="3C67F51F" w14:textId="77777777" w:rsidR="00A91261" w:rsidRPr="00DB42B5" w:rsidRDefault="00A91261" w:rsidP="00AA7320">
            <w:pPr>
              <w:spacing w:line="180" w:lineRule="exact"/>
              <w:jc w:val="center"/>
              <w:rPr>
                <w:sz w:val="18"/>
                <w:szCs w:val="18"/>
              </w:rPr>
            </w:pPr>
            <w:r w:rsidRPr="00DB42B5">
              <w:rPr>
                <w:sz w:val="18"/>
                <w:szCs w:val="18"/>
              </w:rPr>
              <w:t>62</w:t>
            </w:r>
          </w:p>
        </w:tc>
        <w:tc>
          <w:tcPr>
            <w:tcW w:w="596" w:type="dxa"/>
            <w:tcBorders>
              <w:top w:val="single" w:sz="4" w:space="0" w:color="000000"/>
              <w:left w:val="nil"/>
              <w:bottom w:val="single" w:sz="4" w:space="0" w:color="000000"/>
              <w:right w:val="single" w:sz="4" w:space="0" w:color="000000"/>
            </w:tcBorders>
            <w:vAlign w:val="center"/>
          </w:tcPr>
          <w:p w14:paraId="7B336E44" w14:textId="77777777" w:rsidR="00A91261" w:rsidRPr="00DB42B5" w:rsidRDefault="00A91261" w:rsidP="00AA7320">
            <w:pPr>
              <w:spacing w:line="18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7F1A15E5" w14:textId="77777777" w:rsidR="00A91261" w:rsidRPr="00DB42B5" w:rsidRDefault="00A91261" w:rsidP="00AA7320">
            <w:pPr>
              <w:spacing w:line="18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26C6E150" w14:textId="77777777" w:rsidR="00A91261" w:rsidRPr="00DB42B5" w:rsidRDefault="00A91261" w:rsidP="00AA7320">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36BE7BED" w14:textId="77777777" w:rsidR="00A91261" w:rsidRPr="00DB42B5" w:rsidRDefault="00A91261" w:rsidP="00AA7320">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44A4FFF9" w14:textId="77777777" w:rsidR="00A91261" w:rsidRPr="00DB42B5" w:rsidRDefault="00A91261" w:rsidP="00AA7320">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08FCDB3D" w14:textId="77777777" w:rsidR="00A91261" w:rsidRPr="00DB42B5" w:rsidRDefault="00A91261" w:rsidP="00AA7320">
            <w:pPr>
              <w:spacing w:line="18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67735639" w14:textId="77777777" w:rsidR="00A91261" w:rsidRPr="00DB42B5" w:rsidRDefault="00A91261" w:rsidP="00AA7320">
            <w:pPr>
              <w:spacing w:line="18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4EBFC935" w14:textId="77777777" w:rsidR="00A91261" w:rsidRPr="00DB42B5" w:rsidRDefault="00A91261" w:rsidP="00AA7320">
            <w:pPr>
              <w:spacing w:line="18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2E96E3CD" w14:textId="77777777" w:rsidR="00A91261" w:rsidRPr="00DB42B5" w:rsidRDefault="00A91261" w:rsidP="00AA7320">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6DADF860" w14:textId="77777777" w:rsidR="00A91261" w:rsidRPr="00DB42B5" w:rsidRDefault="00A91261" w:rsidP="00AA7320">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461E70F6" w14:textId="77777777" w:rsidR="00A91261" w:rsidRPr="00DB42B5" w:rsidRDefault="00A91261" w:rsidP="00AA7320">
            <w:pPr>
              <w:spacing w:line="180" w:lineRule="exact"/>
              <w:jc w:val="center"/>
              <w:rPr>
                <w:sz w:val="18"/>
                <w:szCs w:val="18"/>
              </w:rPr>
            </w:pPr>
            <w:r w:rsidRPr="00DB42B5">
              <w:rPr>
                <w:sz w:val="18"/>
                <w:szCs w:val="18"/>
              </w:rPr>
              <w:t>Х</w:t>
            </w:r>
          </w:p>
        </w:tc>
        <w:tc>
          <w:tcPr>
            <w:tcW w:w="992" w:type="dxa"/>
            <w:tcBorders>
              <w:top w:val="single" w:sz="4" w:space="0" w:color="000000"/>
              <w:left w:val="nil"/>
              <w:bottom w:val="single" w:sz="4" w:space="0" w:color="000000"/>
              <w:right w:val="single" w:sz="4" w:space="0" w:color="000000"/>
            </w:tcBorders>
            <w:vAlign w:val="center"/>
          </w:tcPr>
          <w:p w14:paraId="18E07166" w14:textId="77777777" w:rsidR="00A91261" w:rsidRPr="00DB42B5" w:rsidRDefault="00A91261" w:rsidP="00AA7320">
            <w:pPr>
              <w:spacing w:line="180" w:lineRule="exact"/>
              <w:jc w:val="center"/>
              <w:rPr>
                <w:sz w:val="18"/>
                <w:szCs w:val="18"/>
              </w:rPr>
            </w:pPr>
            <w:r w:rsidRPr="00DB42B5">
              <w:rPr>
                <w:sz w:val="18"/>
                <w:szCs w:val="18"/>
              </w:rPr>
              <w:t>Х</w:t>
            </w:r>
          </w:p>
        </w:tc>
        <w:tc>
          <w:tcPr>
            <w:tcW w:w="709" w:type="dxa"/>
            <w:tcBorders>
              <w:top w:val="single" w:sz="4" w:space="0" w:color="000000"/>
              <w:left w:val="nil"/>
              <w:bottom w:val="single" w:sz="4" w:space="0" w:color="000000"/>
              <w:right w:val="single" w:sz="4" w:space="0" w:color="000000"/>
            </w:tcBorders>
            <w:vAlign w:val="center"/>
          </w:tcPr>
          <w:p w14:paraId="756B1C56" w14:textId="77777777" w:rsidR="00A91261" w:rsidRPr="00DB42B5" w:rsidRDefault="00A91261" w:rsidP="00AA7320">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292AF79E" w14:textId="77777777" w:rsidR="00A91261" w:rsidRPr="00DB42B5" w:rsidRDefault="00A91261" w:rsidP="00AA7320">
            <w:pPr>
              <w:spacing w:line="180" w:lineRule="exact"/>
              <w:jc w:val="center"/>
              <w:rPr>
                <w:sz w:val="18"/>
                <w:szCs w:val="18"/>
              </w:rPr>
            </w:pPr>
          </w:p>
        </w:tc>
      </w:tr>
      <w:tr w:rsidR="00A91261" w:rsidRPr="00DB42B5" w14:paraId="73FAF31C"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37A42E06" w14:textId="77777777" w:rsidR="00A91261" w:rsidRPr="00DB42B5" w:rsidRDefault="00A91261" w:rsidP="00AA7320">
            <w:pPr>
              <w:spacing w:line="180" w:lineRule="exact"/>
              <w:ind w:left="284" w:firstLine="49"/>
              <w:rPr>
                <w:sz w:val="18"/>
                <w:szCs w:val="18"/>
              </w:rPr>
            </w:pPr>
            <w:r w:rsidRPr="00DB42B5">
              <w:rPr>
                <w:sz w:val="18"/>
                <w:szCs w:val="18"/>
              </w:rPr>
              <w:t>бюджетные</w:t>
            </w:r>
          </w:p>
        </w:tc>
        <w:tc>
          <w:tcPr>
            <w:tcW w:w="567" w:type="dxa"/>
            <w:tcBorders>
              <w:top w:val="single" w:sz="4" w:space="0" w:color="000000"/>
              <w:left w:val="nil"/>
              <w:bottom w:val="single" w:sz="4" w:space="0" w:color="000000"/>
              <w:right w:val="single" w:sz="4" w:space="0" w:color="000000"/>
            </w:tcBorders>
            <w:vAlign w:val="center"/>
          </w:tcPr>
          <w:p w14:paraId="3086623D" w14:textId="77777777" w:rsidR="00A91261" w:rsidRPr="00DB42B5" w:rsidRDefault="00A91261" w:rsidP="00AA7320">
            <w:pPr>
              <w:spacing w:line="180" w:lineRule="exact"/>
              <w:jc w:val="center"/>
              <w:rPr>
                <w:sz w:val="18"/>
                <w:szCs w:val="18"/>
              </w:rPr>
            </w:pPr>
            <w:r w:rsidRPr="00DB42B5">
              <w:rPr>
                <w:sz w:val="18"/>
                <w:szCs w:val="18"/>
              </w:rPr>
              <w:t>63</w:t>
            </w:r>
          </w:p>
        </w:tc>
        <w:tc>
          <w:tcPr>
            <w:tcW w:w="596" w:type="dxa"/>
            <w:tcBorders>
              <w:top w:val="single" w:sz="4" w:space="0" w:color="000000"/>
              <w:left w:val="nil"/>
              <w:bottom w:val="single" w:sz="4" w:space="0" w:color="000000"/>
              <w:right w:val="single" w:sz="4" w:space="0" w:color="000000"/>
            </w:tcBorders>
            <w:vAlign w:val="center"/>
          </w:tcPr>
          <w:p w14:paraId="2E7391A2" w14:textId="77777777" w:rsidR="00A91261" w:rsidRPr="00DB42B5" w:rsidRDefault="00A91261" w:rsidP="00AA7320">
            <w:pPr>
              <w:spacing w:line="18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22A6B4AB" w14:textId="77777777" w:rsidR="00A91261" w:rsidRPr="00DB42B5" w:rsidRDefault="00A91261" w:rsidP="00AA7320">
            <w:pPr>
              <w:spacing w:line="18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706DBC2A" w14:textId="77777777" w:rsidR="00A91261" w:rsidRPr="00DB42B5" w:rsidRDefault="00A91261" w:rsidP="00AA7320">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3CD8925E" w14:textId="77777777" w:rsidR="00A91261" w:rsidRPr="00DB42B5" w:rsidRDefault="00A91261" w:rsidP="00AA7320">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5B73E468" w14:textId="77777777" w:rsidR="00A91261" w:rsidRPr="00DB42B5" w:rsidRDefault="00A91261" w:rsidP="00AA7320">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080E55D5" w14:textId="77777777" w:rsidR="00A91261" w:rsidRPr="00DB42B5" w:rsidRDefault="00A91261" w:rsidP="00AA7320">
            <w:pPr>
              <w:spacing w:line="18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28FF7D02" w14:textId="77777777" w:rsidR="00A91261" w:rsidRPr="00DB42B5" w:rsidRDefault="00A91261" w:rsidP="00AA7320">
            <w:pPr>
              <w:spacing w:line="18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6C6B8B24" w14:textId="77777777" w:rsidR="00A91261" w:rsidRPr="00DB42B5" w:rsidRDefault="00A91261" w:rsidP="00AA7320">
            <w:pPr>
              <w:spacing w:line="18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74C5E6FA" w14:textId="77777777" w:rsidR="00A91261" w:rsidRPr="00DB42B5" w:rsidRDefault="00A91261" w:rsidP="00AA7320">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673AEB3F" w14:textId="77777777" w:rsidR="00A91261" w:rsidRPr="00DB42B5" w:rsidRDefault="00A91261" w:rsidP="00AA7320">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5A5FB56A" w14:textId="77777777" w:rsidR="00A91261" w:rsidRPr="00DB42B5" w:rsidRDefault="00A91261" w:rsidP="00AA7320">
            <w:pPr>
              <w:spacing w:line="180" w:lineRule="exact"/>
              <w:jc w:val="center"/>
              <w:rPr>
                <w:sz w:val="18"/>
                <w:szCs w:val="18"/>
              </w:rPr>
            </w:pPr>
            <w:r w:rsidRPr="00DB42B5">
              <w:rPr>
                <w:sz w:val="18"/>
                <w:szCs w:val="18"/>
              </w:rPr>
              <w:t>Х</w:t>
            </w:r>
          </w:p>
        </w:tc>
        <w:tc>
          <w:tcPr>
            <w:tcW w:w="992" w:type="dxa"/>
            <w:tcBorders>
              <w:top w:val="single" w:sz="4" w:space="0" w:color="000000"/>
              <w:left w:val="nil"/>
              <w:bottom w:val="single" w:sz="4" w:space="0" w:color="000000"/>
              <w:right w:val="single" w:sz="4" w:space="0" w:color="000000"/>
            </w:tcBorders>
            <w:vAlign w:val="center"/>
          </w:tcPr>
          <w:p w14:paraId="24BF8212" w14:textId="77777777" w:rsidR="00A91261" w:rsidRPr="00DB42B5" w:rsidRDefault="00A91261" w:rsidP="00AA7320">
            <w:pPr>
              <w:spacing w:line="180" w:lineRule="exact"/>
              <w:jc w:val="center"/>
              <w:rPr>
                <w:sz w:val="18"/>
                <w:szCs w:val="18"/>
              </w:rPr>
            </w:pPr>
            <w:r w:rsidRPr="00DB42B5">
              <w:rPr>
                <w:sz w:val="18"/>
                <w:szCs w:val="18"/>
              </w:rPr>
              <w:t>Х</w:t>
            </w:r>
          </w:p>
        </w:tc>
        <w:tc>
          <w:tcPr>
            <w:tcW w:w="709" w:type="dxa"/>
            <w:tcBorders>
              <w:top w:val="single" w:sz="4" w:space="0" w:color="000000"/>
              <w:left w:val="nil"/>
              <w:bottom w:val="single" w:sz="4" w:space="0" w:color="000000"/>
              <w:right w:val="single" w:sz="4" w:space="0" w:color="000000"/>
            </w:tcBorders>
            <w:vAlign w:val="center"/>
          </w:tcPr>
          <w:p w14:paraId="61EDA8DB" w14:textId="77777777" w:rsidR="00A91261" w:rsidRPr="00DB42B5" w:rsidRDefault="00A91261" w:rsidP="00AA7320">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7573BBDD" w14:textId="77777777" w:rsidR="00A91261" w:rsidRPr="00DB42B5" w:rsidRDefault="00A91261" w:rsidP="00AA7320">
            <w:pPr>
              <w:spacing w:line="180" w:lineRule="exact"/>
              <w:jc w:val="center"/>
              <w:rPr>
                <w:sz w:val="18"/>
                <w:szCs w:val="18"/>
              </w:rPr>
            </w:pPr>
          </w:p>
        </w:tc>
      </w:tr>
      <w:tr w:rsidR="00A91261" w:rsidRPr="00DB42B5" w14:paraId="2115DE58"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7D4D73AD" w14:textId="77777777" w:rsidR="00A91261" w:rsidRPr="00DB42B5" w:rsidRDefault="00A91261" w:rsidP="00AA7320">
            <w:pPr>
              <w:spacing w:line="180" w:lineRule="exact"/>
              <w:ind w:left="284" w:firstLine="49"/>
              <w:rPr>
                <w:sz w:val="18"/>
                <w:szCs w:val="18"/>
              </w:rPr>
            </w:pPr>
            <w:r w:rsidRPr="00DB42B5">
              <w:rPr>
                <w:sz w:val="18"/>
                <w:szCs w:val="18"/>
              </w:rPr>
              <w:t>казенные</w:t>
            </w:r>
          </w:p>
        </w:tc>
        <w:tc>
          <w:tcPr>
            <w:tcW w:w="567" w:type="dxa"/>
            <w:tcBorders>
              <w:top w:val="single" w:sz="4" w:space="0" w:color="000000"/>
              <w:left w:val="nil"/>
              <w:bottom w:val="single" w:sz="4" w:space="0" w:color="000000"/>
              <w:right w:val="single" w:sz="4" w:space="0" w:color="000000"/>
            </w:tcBorders>
            <w:vAlign w:val="center"/>
          </w:tcPr>
          <w:p w14:paraId="1F5BB374" w14:textId="77777777" w:rsidR="00A91261" w:rsidRPr="00DB42B5" w:rsidRDefault="00A91261" w:rsidP="00AA7320">
            <w:pPr>
              <w:spacing w:line="180" w:lineRule="exact"/>
              <w:jc w:val="center"/>
              <w:rPr>
                <w:sz w:val="18"/>
                <w:szCs w:val="18"/>
              </w:rPr>
            </w:pPr>
            <w:r w:rsidRPr="00DB42B5">
              <w:rPr>
                <w:sz w:val="18"/>
                <w:szCs w:val="18"/>
              </w:rPr>
              <w:t>64</w:t>
            </w:r>
          </w:p>
        </w:tc>
        <w:tc>
          <w:tcPr>
            <w:tcW w:w="596" w:type="dxa"/>
            <w:tcBorders>
              <w:top w:val="single" w:sz="4" w:space="0" w:color="000000"/>
              <w:left w:val="nil"/>
              <w:bottom w:val="single" w:sz="4" w:space="0" w:color="000000"/>
              <w:right w:val="single" w:sz="4" w:space="0" w:color="000000"/>
            </w:tcBorders>
            <w:vAlign w:val="center"/>
          </w:tcPr>
          <w:p w14:paraId="1C002982" w14:textId="77777777" w:rsidR="00A91261" w:rsidRPr="00DB42B5" w:rsidRDefault="00A91261" w:rsidP="00AA7320">
            <w:pPr>
              <w:spacing w:line="18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4D4514D3" w14:textId="77777777" w:rsidR="00A91261" w:rsidRPr="00DB42B5" w:rsidRDefault="00A91261" w:rsidP="00AA7320">
            <w:pPr>
              <w:spacing w:line="18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6E3CD01F" w14:textId="77777777" w:rsidR="00A91261" w:rsidRPr="00DB42B5" w:rsidRDefault="00A91261" w:rsidP="00AA7320">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2E091D90" w14:textId="77777777" w:rsidR="00A91261" w:rsidRPr="00DB42B5" w:rsidRDefault="00A91261" w:rsidP="00AA7320">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2EBFF129" w14:textId="77777777" w:rsidR="00A91261" w:rsidRPr="00DB42B5" w:rsidRDefault="00A91261" w:rsidP="00AA7320">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14936F30" w14:textId="77777777" w:rsidR="00A91261" w:rsidRPr="00DB42B5" w:rsidRDefault="00A91261" w:rsidP="00AA7320">
            <w:pPr>
              <w:spacing w:line="18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771D4E3D" w14:textId="77777777" w:rsidR="00A91261" w:rsidRPr="00DB42B5" w:rsidRDefault="00A91261" w:rsidP="00AA7320">
            <w:pPr>
              <w:spacing w:line="18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3A4F7724" w14:textId="77777777" w:rsidR="00A91261" w:rsidRPr="00DB42B5" w:rsidRDefault="00A91261" w:rsidP="00AA7320">
            <w:pPr>
              <w:spacing w:line="18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159A7905" w14:textId="77777777" w:rsidR="00A91261" w:rsidRPr="00DB42B5" w:rsidRDefault="00A91261" w:rsidP="00AA7320">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62217F98" w14:textId="77777777" w:rsidR="00A91261" w:rsidRPr="00DB42B5" w:rsidRDefault="00A91261" w:rsidP="00AA7320">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3A28CEB3" w14:textId="77777777" w:rsidR="00A91261" w:rsidRPr="00DB42B5" w:rsidRDefault="00A91261" w:rsidP="00AA7320">
            <w:pPr>
              <w:spacing w:line="180" w:lineRule="exact"/>
              <w:jc w:val="center"/>
              <w:rPr>
                <w:sz w:val="18"/>
                <w:szCs w:val="18"/>
              </w:rPr>
            </w:pPr>
            <w:r w:rsidRPr="00DB42B5">
              <w:rPr>
                <w:sz w:val="18"/>
                <w:szCs w:val="18"/>
              </w:rPr>
              <w:t>Х</w:t>
            </w:r>
          </w:p>
        </w:tc>
        <w:tc>
          <w:tcPr>
            <w:tcW w:w="992" w:type="dxa"/>
            <w:tcBorders>
              <w:top w:val="single" w:sz="4" w:space="0" w:color="000000"/>
              <w:left w:val="nil"/>
              <w:bottom w:val="single" w:sz="4" w:space="0" w:color="000000"/>
              <w:right w:val="single" w:sz="4" w:space="0" w:color="000000"/>
            </w:tcBorders>
            <w:vAlign w:val="center"/>
          </w:tcPr>
          <w:p w14:paraId="4A8E72C2" w14:textId="77777777" w:rsidR="00A91261" w:rsidRPr="00DB42B5" w:rsidRDefault="00A91261" w:rsidP="00AA7320">
            <w:pPr>
              <w:spacing w:line="180" w:lineRule="exact"/>
              <w:jc w:val="center"/>
              <w:rPr>
                <w:sz w:val="18"/>
                <w:szCs w:val="18"/>
              </w:rPr>
            </w:pPr>
            <w:r w:rsidRPr="00DB42B5">
              <w:rPr>
                <w:sz w:val="18"/>
                <w:szCs w:val="18"/>
              </w:rPr>
              <w:t>Х</w:t>
            </w:r>
          </w:p>
        </w:tc>
        <w:tc>
          <w:tcPr>
            <w:tcW w:w="709" w:type="dxa"/>
            <w:tcBorders>
              <w:top w:val="single" w:sz="4" w:space="0" w:color="000000"/>
              <w:left w:val="nil"/>
              <w:bottom w:val="single" w:sz="4" w:space="0" w:color="000000"/>
              <w:right w:val="single" w:sz="4" w:space="0" w:color="000000"/>
            </w:tcBorders>
            <w:vAlign w:val="center"/>
          </w:tcPr>
          <w:p w14:paraId="55D54C20" w14:textId="77777777" w:rsidR="00A91261" w:rsidRPr="00DB42B5" w:rsidRDefault="00A91261" w:rsidP="00AA7320">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72D644AF" w14:textId="77777777" w:rsidR="00A91261" w:rsidRPr="00DB42B5" w:rsidRDefault="00A91261" w:rsidP="00AA7320">
            <w:pPr>
              <w:spacing w:line="180" w:lineRule="exact"/>
              <w:jc w:val="center"/>
              <w:rPr>
                <w:sz w:val="18"/>
                <w:szCs w:val="18"/>
              </w:rPr>
            </w:pPr>
          </w:p>
        </w:tc>
      </w:tr>
      <w:tr w:rsidR="00A91261" w:rsidRPr="00DB42B5" w14:paraId="078F43C7"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5EFF97AE" w14:textId="77777777" w:rsidR="00A91261" w:rsidRPr="00DB42B5" w:rsidRDefault="00A91261" w:rsidP="00AA7320">
            <w:pPr>
              <w:spacing w:line="180" w:lineRule="exact"/>
              <w:ind w:left="284" w:firstLine="49"/>
              <w:rPr>
                <w:sz w:val="18"/>
                <w:szCs w:val="18"/>
              </w:rPr>
            </w:pPr>
            <w:r w:rsidRPr="00DB42B5">
              <w:rPr>
                <w:sz w:val="18"/>
                <w:szCs w:val="18"/>
              </w:rPr>
              <w:t>иные</w:t>
            </w:r>
          </w:p>
        </w:tc>
        <w:tc>
          <w:tcPr>
            <w:tcW w:w="567" w:type="dxa"/>
            <w:tcBorders>
              <w:top w:val="single" w:sz="4" w:space="0" w:color="000000"/>
              <w:left w:val="nil"/>
              <w:bottom w:val="single" w:sz="4" w:space="0" w:color="000000"/>
              <w:right w:val="single" w:sz="4" w:space="0" w:color="000000"/>
            </w:tcBorders>
            <w:vAlign w:val="center"/>
          </w:tcPr>
          <w:p w14:paraId="0E6AD384" w14:textId="77777777" w:rsidR="00A91261" w:rsidRPr="00DB42B5" w:rsidRDefault="00A91261" w:rsidP="00AA7320">
            <w:pPr>
              <w:spacing w:line="180" w:lineRule="exact"/>
              <w:jc w:val="center"/>
              <w:rPr>
                <w:sz w:val="18"/>
                <w:szCs w:val="18"/>
              </w:rPr>
            </w:pPr>
            <w:r w:rsidRPr="00DB42B5">
              <w:rPr>
                <w:sz w:val="18"/>
                <w:szCs w:val="18"/>
              </w:rPr>
              <w:t>65</w:t>
            </w:r>
          </w:p>
        </w:tc>
        <w:tc>
          <w:tcPr>
            <w:tcW w:w="596" w:type="dxa"/>
            <w:tcBorders>
              <w:top w:val="single" w:sz="4" w:space="0" w:color="000000"/>
              <w:left w:val="nil"/>
              <w:bottom w:val="single" w:sz="4" w:space="0" w:color="000000"/>
              <w:right w:val="single" w:sz="4" w:space="0" w:color="000000"/>
            </w:tcBorders>
            <w:vAlign w:val="center"/>
          </w:tcPr>
          <w:p w14:paraId="3341389C" w14:textId="77777777" w:rsidR="00A91261" w:rsidRPr="00DB42B5" w:rsidRDefault="00A91261" w:rsidP="00AA7320">
            <w:pPr>
              <w:spacing w:line="18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6825815A" w14:textId="77777777" w:rsidR="00A91261" w:rsidRPr="00DB42B5" w:rsidRDefault="00A91261" w:rsidP="00AA7320">
            <w:pPr>
              <w:spacing w:line="18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01E03AE2" w14:textId="77777777" w:rsidR="00A91261" w:rsidRPr="00DB42B5" w:rsidRDefault="00A91261" w:rsidP="00AA7320">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123F93C5" w14:textId="77777777" w:rsidR="00A91261" w:rsidRPr="00DB42B5" w:rsidRDefault="00A91261" w:rsidP="00AA7320">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2C14B1BB" w14:textId="77777777" w:rsidR="00A91261" w:rsidRPr="00DB42B5" w:rsidRDefault="00A91261" w:rsidP="00AA7320">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30F31027" w14:textId="77777777" w:rsidR="00A91261" w:rsidRPr="00DB42B5" w:rsidRDefault="00A91261" w:rsidP="00AA7320">
            <w:pPr>
              <w:spacing w:line="18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77BF6B00" w14:textId="77777777" w:rsidR="00A91261" w:rsidRPr="00DB42B5" w:rsidRDefault="00A91261" w:rsidP="00AA7320">
            <w:pPr>
              <w:spacing w:line="18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0578E01B" w14:textId="77777777" w:rsidR="00A91261" w:rsidRPr="00DB42B5" w:rsidRDefault="00A91261" w:rsidP="00AA7320">
            <w:pPr>
              <w:spacing w:line="18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093A1E17" w14:textId="77777777" w:rsidR="00A91261" w:rsidRPr="00DB42B5" w:rsidRDefault="00A91261" w:rsidP="00AA7320">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15A10743" w14:textId="77777777" w:rsidR="00A91261" w:rsidRPr="00DB42B5" w:rsidRDefault="00A91261" w:rsidP="00AA7320">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5DA063F0" w14:textId="77777777" w:rsidR="00A91261" w:rsidRPr="00DB42B5" w:rsidRDefault="00A91261" w:rsidP="00AA7320">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6D26DCC7" w14:textId="77777777" w:rsidR="00A91261" w:rsidRPr="00DB42B5" w:rsidRDefault="00A91261" w:rsidP="00AA7320">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06F0C265" w14:textId="77777777" w:rsidR="00A91261" w:rsidRPr="00DB42B5" w:rsidRDefault="00A91261" w:rsidP="00AA7320">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5D5E5928" w14:textId="77777777" w:rsidR="00A91261" w:rsidRPr="00DB42B5" w:rsidRDefault="00A91261" w:rsidP="00AA7320">
            <w:pPr>
              <w:spacing w:line="180" w:lineRule="exact"/>
              <w:jc w:val="center"/>
              <w:rPr>
                <w:sz w:val="18"/>
                <w:szCs w:val="18"/>
              </w:rPr>
            </w:pPr>
          </w:p>
        </w:tc>
      </w:tr>
      <w:tr w:rsidR="00A91261" w:rsidRPr="00DB42B5" w14:paraId="2033A35B"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1E27E084" w14:textId="77777777" w:rsidR="00A91261" w:rsidRPr="00DB42B5" w:rsidRDefault="00A91261" w:rsidP="00AA7320">
            <w:pPr>
              <w:spacing w:line="160" w:lineRule="exact"/>
              <w:ind w:left="113"/>
              <w:rPr>
                <w:sz w:val="18"/>
                <w:szCs w:val="18"/>
              </w:rPr>
            </w:pPr>
            <w:r w:rsidRPr="00DB42B5">
              <w:rPr>
                <w:sz w:val="18"/>
                <w:szCs w:val="18"/>
              </w:rPr>
              <w:t>из стр. 61 – работающие в ОМС (сумма строк с 67 по 70)</w:t>
            </w:r>
          </w:p>
        </w:tc>
        <w:tc>
          <w:tcPr>
            <w:tcW w:w="567" w:type="dxa"/>
            <w:tcBorders>
              <w:top w:val="single" w:sz="4" w:space="0" w:color="000000"/>
              <w:left w:val="nil"/>
              <w:bottom w:val="single" w:sz="4" w:space="0" w:color="000000"/>
              <w:right w:val="single" w:sz="4" w:space="0" w:color="000000"/>
            </w:tcBorders>
            <w:vAlign w:val="center"/>
          </w:tcPr>
          <w:p w14:paraId="7ADCFCC5" w14:textId="77777777" w:rsidR="00A91261" w:rsidRPr="00DB42B5" w:rsidRDefault="00A91261" w:rsidP="00AA7320">
            <w:pPr>
              <w:spacing w:line="160" w:lineRule="exact"/>
              <w:jc w:val="center"/>
              <w:rPr>
                <w:sz w:val="18"/>
                <w:szCs w:val="18"/>
              </w:rPr>
            </w:pPr>
            <w:r w:rsidRPr="00DB42B5">
              <w:rPr>
                <w:sz w:val="18"/>
                <w:szCs w:val="18"/>
              </w:rPr>
              <w:t>66</w:t>
            </w:r>
          </w:p>
        </w:tc>
        <w:tc>
          <w:tcPr>
            <w:tcW w:w="596" w:type="dxa"/>
            <w:tcBorders>
              <w:top w:val="single" w:sz="4" w:space="0" w:color="000000"/>
              <w:left w:val="nil"/>
              <w:bottom w:val="single" w:sz="4" w:space="0" w:color="000000"/>
              <w:right w:val="single" w:sz="4" w:space="0" w:color="000000"/>
            </w:tcBorders>
            <w:vAlign w:val="center"/>
          </w:tcPr>
          <w:p w14:paraId="0ADA0316" w14:textId="77777777" w:rsidR="00A91261" w:rsidRPr="00DB42B5" w:rsidRDefault="00A91261" w:rsidP="00AA7320">
            <w:pPr>
              <w:spacing w:line="16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68B51DA9" w14:textId="77777777" w:rsidR="00A91261" w:rsidRPr="00DB42B5" w:rsidRDefault="00A91261" w:rsidP="00AA7320">
            <w:pPr>
              <w:spacing w:line="16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073FBEDB" w14:textId="77777777" w:rsidR="00A91261" w:rsidRPr="00DB42B5" w:rsidRDefault="00A91261" w:rsidP="00AA7320">
            <w:pPr>
              <w:spacing w:line="16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33897E99" w14:textId="77777777" w:rsidR="00A91261" w:rsidRPr="00DB42B5" w:rsidRDefault="00A91261" w:rsidP="00AA7320">
            <w:pPr>
              <w:spacing w:line="16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3CCA7F69" w14:textId="77777777" w:rsidR="00A91261" w:rsidRPr="00DB42B5" w:rsidRDefault="00A91261" w:rsidP="00AA7320">
            <w:pPr>
              <w:spacing w:line="16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3F86B217" w14:textId="77777777" w:rsidR="00A91261" w:rsidRPr="00DB42B5" w:rsidRDefault="00A91261" w:rsidP="00AA7320">
            <w:pPr>
              <w:spacing w:line="16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2D6AF91E" w14:textId="77777777" w:rsidR="00A91261" w:rsidRPr="00DB42B5" w:rsidRDefault="00A91261" w:rsidP="00AA7320">
            <w:pPr>
              <w:spacing w:line="16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7BE3C8CA" w14:textId="77777777" w:rsidR="00A91261" w:rsidRPr="00DB42B5" w:rsidRDefault="00A91261" w:rsidP="00AA7320">
            <w:pPr>
              <w:spacing w:line="16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6C9AE5DD" w14:textId="77777777" w:rsidR="00A91261" w:rsidRPr="00DB42B5" w:rsidRDefault="00A91261" w:rsidP="00AA7320">
            <w:pPr>
              <w:spacing w:line="16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0D71527D" w14:textId="77777777" w:rsidR="00A91261" w:rsidRPr="00DB42B5" w:rsidRDefault="00A91261" w:rsidP="00AA7320">
            <w:pPr>
              <w:spacing w:line="16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4F763AFC" w14:textId="77777777" w:rsidR="00A91261" w:rsidRPr="00DB42B5" w:rsidRDefault="00A91261" w:rsidP="00AA7320">
            <w:pPr>
              <w:spacing w:line="16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05C1AA85" w14:textId="77777777" w:rsidR="00A91261" w:rsidRPr="00DB42B5" w:rsidRDefault="00A91261" w:rsidP="00AA7320">
            <w:pPr>
              <w:spacing w:line="16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71B7630A" w14:textId="77777777" w:rsidR="00A91261" w:rsidRPr="00DB42B5" w:rsidRDefault="00A91261" w:rsidP="00AA7320">
            <w:pPr>
              <w:spacing w:line="16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235F75B7" w14:textId="77777777" w:rsidR="00A91261" w:rsidRPr="00DB42B5" w:rsidRDefault="00A91261" w:rsidP="00AA7320">
            <w:pPr>
              <w:spacing w:line="160" w:lineRule="exact"/>
              <w:jc w:val="center"/>
              <w:rPr>
                <w:sz w:val="18"/>
                <w:szCs w:val="18"/>
              </w:rPr>
            </w:pPr>
          </w:p>
        </w:tc>
      </w:tr>
      <w:tr w:rsidR="00A91261" w:rsidRPr="00DB42B5" w14:paraId="6C586990"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780EA489" w14:textId="77777777" w:rsidR="00A91261" w:rsidRPr="00DB42B5" w:rsidRDefault="00A91261" w:rsidP="00D21C1D">
            <w:pPr>
              <w:spacing w:line="200" w:lineRule="exact"/>
              <w:ind w:left="333" w:firstLine="141"/>
              <w:rPr>
                <w:sz w:val="18"/>
                <w:szCs w:val="18"/>
              </w:rPr>
            </w:pPr>
            <w:r w:rsidRPr="00DB42B5">
              <w:rPr>
                <w:sz w:val="18"/>
                <w:szCs w:val="18"/>
              </w:rPr>
              <w:t>в том числе:</w:t>
            </w:r>
          </w:p>
          <w:p w14:paraId="64CB0ABD" w14:textId="77777777" w:rsidR="00A91261" w:rsidRPr="00DB42B5" w:rsidRDefault="00A91261" w:rsidP="00D21C1D">
            <w:pPr>
              <w:spacing w:line="200" w:lineRule="exact"/>
              <w:ind w:left="333" w:firstLine="141"/>
              <w:rPr>
                <w:sz w:val="18"/>
                <w:szCs w:val="18"/>
              </w:rPr>
            </w:pPr>
            <w:r w:rsidRPr="00DB42B5">
              <w:rPr>
                <w:sz w:val="18"/>
                <w:szCs w:val="18"/>
              </w:rPr>
              <w:t>автономные</w:t>
            </w:r>
          </w:p>
        </w:tc>
        <w:tc>
          <w:tcPr>
            <w:tcW w:w="567" w:type="dxa"/>
            <w:tcBorders>
              <w:top w:val="single" w:sz="4" w:space="0" w:color="000000"/>
              <w:left w:val="nil"/>
              <w:bottom w:val="single" w:sz="4" w:space="0" w:color="000000"/>
              <w:right w:val="single" w:sz="4" w:space="0" w:color="000000"/>
            </w:tcBorders>
            <w:vAlign w:val="center"/>
          </w:tcPr>
          <w:p w14:paraId="5C67CEF3" w14:textId="77777777" w:rsidR="00A91261" w:rsidRPr="00DB42B5" w:rsidRDefault="00A91261" w:rsidP="00D21C1D">
            <w:pPr>
              <w:spacing w:line="200" w:lineRule="exact"/>
              <w:jc w:val="center"/>
              <w:rPr>
                <w:sz w:val="18"/>
                <w:szCs w:val="18"/>
              </w:rPr>
            </w:pPr>
            <w:r w:rsidRPr="00DB42B5">
              <w:rPr>
                <w:sz w:val="18"/>
                <w:szCs w:val="18"/>
              </w:rPr>
              <w:t>67</w:t>
            </w:r>
          </w:p>
        </w:tc>
        <w:tc>
          <w:tcPr>
            <w:tcW w:w="596" w:type="dxa"/>
            <w:tcBorders>
              <w:top w:val="single" w:sz="4" w:space="0" w:color="000000"/>
              <w:left w:val="nil"/>
              <w:bottom w:val="single" w:sz="4" w:space="0" w:color="000000"/>
              <w:right w:val="single" w:sz="4" w:space="0" w:color="000000"/>
            </w:tcBorders>
            <w:vAlign w:val="center"/>
          </w:tcPr>
          <w:p w14:paraId="157B1566" w14:textId="77777777" w:rsidR="00A91261" w:rsidRPr="00DB42B5" w:rsidRDefault="00A91261" w:rsidP="00D21C1D">
            <w:pPr>
              <w:spacing w:line="20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2DF0AAB8" w14:textId="77777777" w:rsidR="00A91261" w:rsidRPr="00DB42B5" w:rsidRDefault="00A91261" w:rsidP="00D21C1D">
            <w:pPr>
              <w:spacing w:line="20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04D22552" w14:textId="77777777" w:rsidR="00A91261" w:rsidRPr="00DB42B5" w:rsidRDefault="00A91261" w:rsidP="00D21C1D">
            <w:pPr>
              <w:spacing w:line="20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0CEE716A" w14:textId="77777777" w:rsidR="00A91261" w:rsidRPr="00DB42B5" w:rsidRDefault="00A91261" w:rsidP="00D21C1D">
            <w:pPr>
              <w:spacing w:line="20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3281B2F2" w14:textId="77777777" w:rsidR="00A91261" w:rsidRPr="00DB42B5" w:rsidRDefault="00A91261" w:rsidP="00D21C1D">
            <w:pPr>
              <w:spacing w:line="20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34BAB3AC" w14:textId="77777777" w:rsidR="00A91261" w:rsidRPr="00DB42B5" w:rsidRDefault="00A91261" w:rsidP="00D21C1D">
            <w:pPr>
              <w:spacing w:line="20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798BAB71" w14:textId="77777777" w:rsidR="00A91261" w:rsidRPr="00DB42B5" w:rsidRDefault="00A91261" w:rsidP="00D21C1D">
            <w:pPr>
              <w:spacing w:line="20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7E3D05B5" w14:textId="77777777" w:rsidR="00A91261" w:rsidRPr="00DB42B5" w:rsidRDefault="00A91261" w:rsidP="00D21C1D">
            <w:pPr>
              <w:spacing w:line="20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0610F41B" w14:textId="77777777" w:rsidR="00A91261" w:rsidRPr="00DB42B5" w:rsidRDefault="00A91261" w:rsidP="00D21C1D">
            <w:pPr>
              <w:spacing w:line="20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53717351" w14:textId="77777777" w:rsidR="00A91261" w:rsidRPr="00DB42B5" w:rsidRDefault="00A91261" w:rsidP="00D21C1D">
            <w:pPr>
              <w:spacing w:line="20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4261DD84" w14:textId="77777777" w:rsidR="00A91261" w:rsidRPr="00DB42B5" w:rsidRDefault="00A91261" w:rsidP="00D21C1D">
            <w:pPr>
              <w:spacing w:line="200" w:lineRule="exact"/>
              <w:jc w:val="center"/>
              <w:rPr>
                <w:sz w:val="18"/>
                <w:szCs w:val="18"/>
              </w:rPr>
            </w:pPr>
            <w:r w:rsidRPr="00DB42B5">
              <w:rPr>
                <w:sz w:val="18"/>
                <w:szCs w:val="18"/>
              </w:rPr>
              <w:t>Х</w:t>
            </w:r>
          </w:p>
        </w:tc>
        <w:tc>
          <w:tcPr>
            <w:tcW w:w="992" w:type="dxa"/>
            <w:tcBorders>
              <w:top w:val="single" w:sz="4" w:space="0" w:color="000000"/>
              <w:left w:val="nil"/>
              <w:bottom w:val="single" w:sz="4" w:space="0" w:color="000000"/>
              <w:right w:val="single" w:sz="4" w:space="0" w:color="000000"/>
            </w:tcBorders>
            <w:vAlign w:val="center"/>
          </w:tcPr>
          <w:p w14:paraId="3F7BEACB" w14:textId="77777777" w:rsidR="00A91261" w:rsidRPr="00DB42B5" w:rsidRDefault="00A91261" w:rsidP="00D21C1D">
            <w:pPr>
              <w:spacing w:line="200" w:lineRule="exact"/>
              <w:jc w:val="center"/>
              <w:rPr>
                <w:sz w:val="18"/>
                <w:szCs w:val="18"/>
              </w:rPr>
            </w:pPr>
            <w:r w:rsidRPr="00DB42B5">
              <w:rPr>
                <w:sz w:val="18"/>
                <w:szCs w:val="18"/>
              </w:rPr>
              <w:t>Х</w:t>
            </w:r>
          </w:p>
        </w:tc>
        <w:tc>
          <w:tcPr>
            <w:tcW w:w="709" w:type="dxa"/>
            <w:tcBorders>
              <w:top w:val="single" w:sz="4" w:space="0" w:color="000000"/>
              <w:left w:val="nil"/>
              <w:bottom w:val="single" w:sz="4" w:space="0" w:color="000000"/>
              <w:right w:val="single" w:sz="4" w:space="0" w:color="000000"/>
            </w:tcBorders>
            <w:vAlign w:val="center"/>
          </w:tcPr>
          <w:p w14:paraId="0FEB3F6C" w14:textId="77777777" w:rsidR="00A91261" w:rsidRPr="00DB42B5" w:rsidRDefault="00A91261" w:rsidP="00D21C1D">
            <w:pPr>
              <w:spacing w:line="20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4EECC543" w14:textId="77777777" w:rsidR="00A91261" w:rsidRPr="00DB42B5" w:rsidRDefault="00A91261" w:rsidP="00D21C1D">
            <w:pPr>
              <w:spacing w:line="200" w:lineRule="exact"/>
              <w:jc w:val="center"/>
              <w:rPr>
                <w:sz w:val="18"/>
                <w:szCs w:val="18"/>
              </w:rPr>
            </w:pPr>
          </w:p>
        </w:tc>
      </w:tr>
      <w:tr w:rsidR="00A91261" w:rsidRPr="00DB42B5" w14:paraId="5E449C73"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16D6AB6E" w14:textId="77777777" w:rsidR="00A91261" w:rsidRPr="00DB42B5" w:rsidRDefault="00A91261" w:rsidP="00A91261">
            <w:pPr>
              <w:ind w:left="333" w:firstLine="141"/>
              <w:rPr>
                <w:sz w:val="18"/>
                <w:szCs w:val="18"/>
              </w:rPr>
            </w:pPr>
            <w:r w:rsidRPr="00DB42B5">
              <w:rPr>
                <w:sz w:val="18"/>
                <w:szCs w:val="18"/>
              </w:rPr>
              <w:t>бюджетные</w:t>
            </w:r>
          </w:p>
        </w:tc>
        <w:tc>
          <w:tcPr>
            <w:tcW w:w="567" w:type="dxa"/>
            <w:tcBorders>
              <w:top w:val="single" w:sz="4" w:space="0" w:color="000000"/>
              <w:left w:val="nil"/>
              <w:bottom w:val="single" w:sz="4" w:space="0" w:color="000000"/>
              <w:right w:val="single" w:sz="4" w:space="0" w:color="000000"/>
            </w:tcBorders>
            <w:vAlign w:val="center"/>
          </w:tcPr>
          <w:p w14:paraId="447B6703" w14:textId="77777777" w:rsidR="00A91261" w:rsidRPr="00DB42B5" w:rsidRDefault="00A91261" w:rsidP="00A91261">
            <w:pPr>
              <w:jc w:val="center"/>
              <w:rPr>
                <w:sz w:val="18"/>
                <w:szCs w:val="18"/>
              </w:rPr>
            </w:pPr>
            <w:r w:rsidRPr="00DB42B5">
              <w:rPr>
                <w:sz w:val="18"/>
                <w:szCs w:val="18"/>
              </w:rPr>
              <w:t>68</w:t>
            </w:r>
          </w:p>
        </w:tc>
        <w:tc>
          <w:tcPr>
            <w:tcW w:w="596" w:type="dxa"/>
            <w:tcBorders>
              <w:top w:val="single" w:sz="4" w:space="0" w:color="000000"/>
              <w:left w:val="nil"/>
              <w:bottom w:val="single" w:sz="4" w:space="0" w:color="000000"/>
              <w:right w:val="single" w:sz="4" w:space="0" w:color="000000"/>
            </w:tcBorders>
            <w:vAlign w:val="center"/>
          </w:tcPr>
          <w:p w14:paraId="4D2BC5F1" w14:textId="77777777" w:rsidR="00A91261" w:rsidRPr="00DB42B5" w:rsidRDefault="00A91261" w:rsidP="00A91261">
            <w:pPr>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23557EF3" w14:textId="77777777" w:rsidR="00A91261" w:rsidRPr="00DB42B5" w:rsidRDefault="00A91261" w:rsidP="00A91261">
            <w:pPr>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21F4064C" w14:textId="77777777" w:rsidR="00A91261" w:rsidRPr="00DB42B5" w:rsidRDefault="00A91261" w:rsidP="00A91261">
            <w:pPr>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29A2592B" w14:textId="77777777" w:rsidR="00A91261" w:rsidRPr="00DB42B5" w:rsidRDefault="00A91261" w:rsidP="00A91261">
            <w:pPr>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54438C01" w14:textId="77777777" w:rsidR="00A91261" w:rsidRPr="00DB42B5" w:rsidRDefault="00A91261" w:rsidP="00A91261">
            <w:pPr>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3E5EE3D8" w14:textId="77777777" w:rsidR="00A91261" w:rsidRPr="00DB42B5" w:rsidRDefault="00A91261" w:rsidP="00A91261">
            <w:pPr>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5957BB5F" w14:textId="77777777" w:rsidR="00A91261" w:rsidRPr="00DB42B5" w:rsidRDefault="00A91261" w:rsidP="00A91261">
            <w:pPr>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15BC068D" w14:textId="77777777" w:rsidR="00A91261" w:rsidRPr="00DB42B5" w:rsidRDefault="00A91261" w:rsidP="00A91261">
            <w:pPr>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69541D4C" w14:textId="77777777" w:rsidR="00A91261" w:rsidRPr="00DB42B5" w:rsidRDefault="00A91261" w:rsidP="00A91261">
            <w:pPr>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5AF4D0CA" w14:textId="77777777" w:rsidR="00A91261" w:rsidRPr="00DB42B5" w:rsidRDefault="00A91261" w:rsidP="00A91261">
            <w:pPr>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7CFAA999" w14:textId="77777777" w:rsidR="00A91261" w:rsidRPr="00DB42B5" w:rsidRDefault="00A91261" w:rsidP="00A91261">
            <w:pPr>
              <w:jc w:val="center"/>
              <w:rPr>
                <w:sz w:val="18"/>
                <w:szCs w:val="18"/>
              </w:rPr>
            </w:pPr>
            <w:r w:rsidRPr="00DB42B5">
              <w:rPr>
                <w:sz w:val="18"/>
                <w:szCs w:val="18"/>
              </w:rPr>
              <w:t>Х</w:t>
            </w:r>
          </w:p>
        </w:tc>
        <w:tc>
          <w:tcPr>
            <w:tcW w:w="992" w:type="dxa"/>
            <w:tcBorders>
              <w:top w:val="single" w:sz="4" w:space="0" w:color="000000"/>
              <w:left w:val="nil"/>
              <w:bottom w:val="single" w:sz="4" w:space="0" w:color="000000"/>
              <w:right w:val="single" w:sz="4" w:space="0" w:color="000000"/>
            </w:tcBorders>
            <w:vAlign w:val="center"/>
          </w:tcPr>
          <w:p w14:paraId="37495914" w14:textId="77777777" w:rsidR="00A91261" w:rsidRPr="00DB42B5" w:rsidRDefault="00A91261" w:rsidP="00A91261">
            <w:pPr>
              <w:jc w:val="center"/>
              <w:rPr>
                <w:sz w:val="18"/>
                <w:szCs w:val="18"/>
              </w:rPr>
            </w:pPr>
            <w:r w:rsidRPr="00DB42B5">
              <w:rPr>
                <w:sz w:val="18"/>
                <w:szCs w:val="18"/>
              </w:rPr>
              <w:t>Х</w:t>
            </w:r>
          </w:p>
        </w:tc>
        <w:tc>
          <w:tcPr>
            <w:tcW w:w="709" w:type="dxa"/>
            <w:tcBorders>
              <w:top w:val="single" w:sz="4" w:space="0" w:color="000000"/>
              <w:left w:val="nil"/>
              <w:bottom w:val="single" w:sz="4" w:space="0" w:color="000000"/>
              <w:right w:val="single" w:sz="4" w:space="0" w:color="000000"/>
            </w:tcBorders>
            <w:vAlign w:val="center"/>
          </w:tcPr>
          <w:p w14:paraId="13EB2FE8" w14:textId="77777777" w:rsidR="00A91261" w:rsidRPr="00DB42B5" w:rsidRDefault="00A91261" w:rsidP="00A91261">
            <w:pPr>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40999060" w14:textId="77777777" w:rsidR="00A91261" w:rsidRPr="00DB42B5" w:rsidRDefault="00A91261" w:rsidP="00A91261">
            <w:pPr>
              <w:jc w:val="center"/>
              <w:rPr>
                <w:sz w:val="18"/>
                <w:szCs w:val="18"/>
              </w:rPr>
            </w:pPr>
          </w:p>
        </w:tc>
      </w:tr>
      <w:tr w:rsidR="00A91261" w:rsidRPr="00DB42B5" w14:paraId="0F079704"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0932BEFF" w14:textId="77777777" w:rsidR="00A91261" w:rsidRPr="00DB42B5" w:rsidRDefault="00A91261" w:rsidP="00A91261">
            <w:pPr>
              <w:ind w:left="333" w:firstLine="141"/>
              <w:rPr>
                <w:sz w:val="18"/>
                <w:szCs w:val="18"/>
              </w:rPr>
            </w:pPr>
            <w:r w:rsidRPr="00DB42B5">
              <w:rPr>
                <w:sz w:val="18"/>
                <w:szCs w:val="18"/>
              </w:rPr>
              <w:t>казенные</w:t>
            </w:r>
          </w:p>
        </w:tc>
        <w:tc>
          <w:tcPr>
            <w:tcW w:w="567" w:type="dxa"/>
            <w:tcBorders>
              <w:top w:val="single" w:sz="4" w:space="0" w:color="000000"/>
              <w:left w:val="nil"/>
              <w:bottom w:val="single" w:sz="4" w:space="0" w:color="000000"/>
              <w:right w:val="single" w:sz="4" w:space="0" w:color="000000"/>
            </w:tcBorders>
            <w:vAlign w:val="center"/>
          </w:tcPr>
          <w:p w14:paraId="7AD60098" w14:textId="77777777" w:rsidR="00A91261" w:rsidRPr="00DB42B5" w:rsidRDefault="00A91261" w:rsidP="00A91261">
            <w:pPr>
              <w:jc w:val="center"/>
              <w:rPr>
                <w:sz w:val="18"/>
                <w:szCs w:val="18"/>
              </w:rPr>
            </w:pPr>
            <w:r w:rsidRPr="00DB42B5">
              <w:rPr>
                <w:sz w:val="18"/>
                <w:szCs w:val="18"/>
              </w:rPr>
              <w:t>69</w:t>
            </w:r>
          </w:p>
        </w:tc>
        <w:tc>
          <w:tcPr>
            <w:tcW w:w="596" w:type="dxa"/>
            <w:tcBorders>
              <w:top w:val="single" w:sz="4" w:space="0" w:color="000000"/>
              <w:left w:val="nil"/>
              <w:bottom w:val="single" w:sz="4" w:space="0" w:color="000000"/>
              <w:right w:val="single" w:sz="4" w:space="0" w:color="000000"/>
            </w:tcBorders>
            <w:vAlign w:val="center"/>
          </w:tcPr>
          <w:p w14:paraId="7EE1BDC0" w14:textId="77777777" w:rsidR="00A91261" w:rsidRPr="00DB42B5" w:rsidRDefault="00A91261" w:rsidP="00A91261">
            <w:pPr>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35397CBD" w14:textId="77777777" w:rsidR="00A91261" w:rsidRPr="00DB42B5" w:rsidRDefault="00A91261" w:rsidP="00A91261">
            <w:pPr>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79734097" w14:textId="77777777" w:rsidR="00A91261" w:rsidRPr="00DB42B5" w:rsidRDefault="00A91261" w:rsidP="00A91261">
            <w:pPr>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5581CA34" w14:textId="77777777" w:rsidR="00A91261" w:rsidRPr="00DB42B5" w:rsidRDefault="00A91261" w:rsidP="00A91261">
            <w:pPr>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6F3715B6" w14:textId="77777777" w:rsidR="00A91261" w:rsidRPr="00DB42B5" w:rsidRDefault="00A91261" w:rsidP="00A91261">
            <w:pPr>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2F48EBBE" w14:textId="77777777" w:rsidR="00A91261" w:rsidRPr="00DB42B5" w:rsidRDefault="00A91261" w:rsidP="00A91261">
            <w:pPr>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1B889EFC" w14:textId="77777777" w:rsidR="00A91261" w:rsidRPr="00DB42B5" w:rsidRDefault="00A91261" w:rsidP="00A91261">
            <w:pPr>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6347DD8C" w14:textId="77777777" w:rsidR="00A91261" w:rsidRPr="00DB42B5" w:rsidRDefault="00A91261" w:rsidP="00A91261">
            <w:pPr>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570B1FF2" w14:textId="77777777" w:rsidR="00A91261" w:rsidRPr="00DB42B5" w:rsidRDefault="00A91261" w:rsidP="00A91261">
            <w:pPr>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60D569D1" w14:textId="77777777" w:rsidR="00A91261" w:rsidRPr="00DB42B5" w:rsidRDefault="00A91261" w:rsidP="00A91261">
            <w:pPr>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76496E22" w14:textId="77777777" w:rsidR="00A91261" w:rsidRPr="00DB42B5" w:rsidRDefault="00A91261" w:rsidP="00A91261">
            <w:pPr>
              <w:jc w:val="center"/>
              <w:rPr>
                <w:sz w:val="18"/>
                <w:szCs w:val="18"/>
              </w:rPr>
            </w:pPr>
            <w:r w:rsidRPr="00DB42B5">
              <w:rPr>
                <w:sz w:val="18"/>
                <w:szCs w:val="18"/>
              </w:rPr>
              <w:t>Х</w:t>
            </w:r>
          </w:p>
        </w:tc>
        <w:tc>
          <w:tcPr>
            <w:tcW w:w="992" w:type="dxa"/>
            <w:tcBorders>
              <w:top w:val="single" w:sz="4" w:space="0" w:color="000000"/>
              <w:left w:val="nil"/>
              <w:bottom w:val="single" w:sz="4" w:space="0" w:color="000000"/>
              <w:right w:val="single" w:sz="4" w:space="0" w:color="000000"/>
            </w:tcBorders>
            <w:vAlign w:val="center"/>
          </w:tcPr>
          <w:p w14:paraId="7A130E2D" w14:textId="77777777" w:rsidR="00A91261" w:rsidRPr="00DB42B5" w:rsidRDefault="00A91261" w:rsidP="00A91261">
            <w:pPr>
              <w:jc w:val="center"/>
              <w:rPr>
                <w:sz w:val="18"/>
                <w:szCs w:val="18"/>
              </w:rPr>
            </w:pPr>
            <w:r w:rsidRPr="00DB42B5">
              <w:rPr>
                <w:sz w:val="18"/>
                <w:szCs w:val="18"/>
              </w:rPr>
              <w:t>Х</w:t>
            </w:r>
          </w:p>
        </w:tc>
        <w:tc>
          <w:tcPr>
            <w:tcW w:w="709" w:type="dxa"/>
            <w:tcBorders>
              <w:top w:val="single" w:sz="4" w:space="0" w:color="000000"/>
              <w:left w:val="nil"/>
              <w:bottom w:val="single" w:sz="4" w:space="0" w:color="000000"/>
              <w:right w:val="single" w:sz="4" w:space="0" w:color="000000"/>
            </w:tcBorders>
            <w:vAlign w:val="center"/>
          </w:tcPr>
          <w:p w14:paraId="4813D00E" w14:textId="77777777" w:rsidR="00A91261" w:rsidRPr="00DB42B5" w:rsidRDefault="00A91261" w:rsidP="00A91261">
            <w:pPr>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3B217EBB" w14:textId="77777777" w:rsidR="00A91261" w:rsidRPr="00DB42B5" w:rsidRDefault="00A91261" w:rsidP="00A91261">
            <w:pPr>
              <w:jc w:val="center"/>
              <w:rPr>
                <w:sz w:val="18"/>
                <w:szCs w:val="18"/>
              </w:rPr>
            </w:pPr>
          </w:p>
        </w:tc>
      </w:tr>
      <w:tr w:rsidR="00A91261" w:rsidRPr="00DB42B5" w14:paraId="01216CCA"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31392814" w14:textId="77777777" w:rsidR="00A91261" w:rsidRPr="00DB42B5" w:rsidRDefault="00A91261" w:rsidP="00A91261">
            <w:pPr>
              <w:ind w:left="333" w:firstLine="141"/>
              <w:rPr>
                <w:sz w:val="18"/>
                <w:szCs w:val="18"/>
              </w:rPr>
            </w:pPr>
            <w:r w:rsidRPr="00DB42B5">
              <w:rPr>
                <w:sz w:val="18"/>
                <w:szCs w:val="18"/>
              </w:rPr>
              <w:t>иные</w:t>
            </w:r>
          </w:p>
        </w:tc>
        <w:tc>
          <w:tcPr>
            <w:tcW w:w="567" w:type="dxa"/>
            <w:tcBorders>
              <w:top w:val="single" w:sz="4" w:space="0" w:color="000000"/>
              <w:left w:val="nil"/>
              <w:bottom w:val="single" w:sz="4" w:space="0" w:color="000000"/>
              <w:right w:val="single" w:sz="4" w:space="0" w:color="000000"/>
            </w:tcBorders>
            <w:vAlign w:val="center"/>
          </w:tcPr>
          <w:p w14:paraId="78C366DF" w14:textId="77777777" w:rsidR="00A91261" w:rsidRPr="00DB42B5" w:rsidRDefault="00A91261" w:rsidP="00A91261">
            <w:pPr>
              <w:jc w:val="center"/>
              <w:rPr>
                <w:sz w:val="18"/>
                <w:szCs w:val="18"/>
              </w:rPr>
            </w:pPr>
            <w:r w:rsidRPr="00DB42B5">
              <w:rPr>
                <w:sz w:val="18"/>
                <w:szCs w:val="18"/>
              </w:rPr>
              <w:t>70</w:t>
            </w:r>
          </w:p>
        </w:tc>
        <w:tc>
          <w:tcPr>
            <w:tcW w:w="596" w:type="dxa"/>
            <w:tcBorders>
              <w:top w:val="single" w:sz="4" w:space="0" w:color="000000"/>
              <w:left w:val="nil"/>
              <w:bottom w:val="single" w:sz="4" w:space="0" w:color="000000"/>
              <w:right w:val="single" w:sz="4" w:space="0" w:color="000000"/>
            </w:tcBorders>
            <w:vAlign w:val="center"/>
          </w:tcPr>
          <w:p w14:paraId="7B4E7085" w14:textId="77777777" w:rsidR="00A91261" w:rsidRPr="00DB42B5" w:rsidRDefault="00A91261" w:rsidP="00A91261">
            <w:pPr>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0B3F93BC" w14:textId="77777777" w:rsidR="00A91261" w:rsidRPr="00DB42B5" w:rsidRDefault="00A91261" w:rsidP="00A91261">
            <w:pPr>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211338B0" w14:textId="77777777" w:rsidR="00A91261" w:rsidRPr="00DB42B5" w:rsidRDefault="00A91261" w:rsidP="00A91261">
            <w:pPr>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797283E9" w14:textId="77777777" w:rsidR="00A91261" w:rsidRPr="00DB42B5" w:rsidRDefault="00A91261" w:rsidP="00A91261">
            <w:pPr>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393B88E4" w14:textId="77777777" w:rsidR="00A91261" w:rsidRPr="00DB42B5" w:rsidRDefault="00A91261" w:rsidP="00A91261">
            <w:pPr>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3BFF676C" w14:textId="77777777" w:rsidR="00A91261" w:rsidRPr="00DB42B5" w:rsidRDefault="00A91261" w:rsidP="00A91261">
            <w:pPr>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502F76D8" w14:textId="77777777" w:rsidR="00A91261" w:rsidRPr="00DB42B5" w:rsidRDefault="00A91261" w:rsidP="00A91261">
            <w:pPr>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47EF29CA" w14:textId="77777777" w:rsidR="00A91261" w:rsidRPr="00DB42B5" w:rsidRDefault="00A91261" w:rsidP="00A91261">
            <w:pPr>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3D2304BF" w14:textId="77777777" w:rsidR="00A91261" w:rsidRPr="00DB42B5" w:rsidRDefault="00A91261" w:rsidP="00A91261">
            <w:pPr>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0379EF7A" w14:textId="77777777" w:rsidR="00A91261" w:rsidRPr="00DB42B5" w:rsidRDefault="00A91261" w:rsidP="00A91261">
            <w:pPr>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77E4D7DC" w14:textId="77777777" w:rsidR="00A91261" w:rsidRPr="00DB42B5" w:rsidRDefault="00A91261" w:rsidP="00A91261">
            <w:pPr>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213A0A23" w14:textId="77777777" w:rsidR="00A91261" w:rsidRPr="00DB42B5" w:rsidRDefault="00A91261" w:rsidP="00A91261">
            <w:pPr>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4AA393E4" w14:textId="77777777" w:rsidR="00A91261" w:rsidRPr="00DB42B5" w:rsidRDefault="00A91261" w:rsidP="00A91261">
            <w:pPr>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006D6DFE" w14:textId="77777777" w:rsidR="00A91261" w:rsidRPr="00DB42B5" w:rsidRDefault="00A91261" w:rsidP="00A91261">
            <w:pPr>
              <w:jc w:val="center"/>
              <w:rPr>
                <w:sz w:val="18"/>
                <w:szCs w:val="18"/>
              </w:rPr>
            </w:pPr>
          </w:p>
        </w:tc>
      </w:tr>
      <w:tr w:rsidR="00A91261" w:rsidRPr="00DB42B5" w14:paraId="03519C5F" w14:textId="77777777" w:rsidTr="00AF579B">
        <w:trPr>
          <w:trHeight w:val="311"/>
        </w:trPr>
        <w:tc>
          <w:tcPr>
            <w:tcW w:w="2992" w:type="dxa"/>
            <w:tcBorders>
              <w:top w:val="single" w:sz="4" w:space="0" w:color="000000"/>
              <w:left w:val="single" w:sz="4" w:space="0" w:color="000000"/>
              <w:bottom w:val="single" w:sz="4" w:space="0" w:color="000000"/>
              <w:right w:val="single" w:sz="4" w:space="0" w:color="000000"/>
            </w:tcBorders>
            <w:vAlign w:val="center"/>
          </w:tcPr>
          <w:p w14:paraId="7A5727BE" w14:textId="77777777" w:rsidR="00A91261" w:rsidRPr="00DB42B5" w:rsidRDefault="00A91261" w:rsidP="006D3FA9">
            <w:pPr>
              <w:spacing w:line="160" w:lineRule="exact"/>
              <w:rPr>
                <w:b/>
                <w:sz w:val="18"/>
                <w:szCs w:val="18"/>
              </w:rPr>
            </w:pPr>
            <w:r w:rsidRPr="00DB42B5">
              <w:rPr>
                <w:b/>
                <w:sz w:val="18"/>
                <w:szCs w:val="18"/>
              </w:rPr>
              <w:t>Медико-санитарные части</w:t>
            </w:r>
            <w:r w:rsidR="006D3FA9" w:rsidRPr="006D3FA9">
              <w:rPr>
                <w:b/>
                <w:sz w:val="18"/>
                <w:szCs w:val="18"/>
              </w:rPr>
              <w:br/>
            </w:r>
            <w:r w:rsidRPr="00DB42B5">
              <w:rPr>
                <w:sz w:val="18"/>
                <w:szCs w:val="18"/>
              </w:rPr>
              <w:t>(сумма строк с 72 по 75)</w:t>
            </w:r>
          </w:p>
        </w:tc>
        <w:tc>
          <w:tcPr>
            <w:tcW w:w="567" w:type="dxa"/>
            <w:tcBorders>
              <w:top w:val="single" w:sz="4" w:space="0" w:color="000000"/>
              <w:left w:val="nil"/>
              <w:bottom w:val="single" w:sz="4" w:space="0" w:color="000000"/>
              <w:right w:val="single" w:sz="4" w:space="0" w:color="000000"/>
            </w:tcBorders>
            <w:vAlign w:val="center"/>
          </w:tcPr>
          <w:p w14:paraId="7C9CAFB9" w14:textId="77777777" w:rsidR="00A91261" w:rsidRPr="00DB42B5" w:rsidRDefault="00A91261" w:rsidP="00AA7320">
            <w:pPr>
              <w:spacing w:line="160" w:lineRule="exact"/>
              <w:jc w:val="center"/>
              <w:rPr>
                <w:sz w:val="18"/>
                <w:szCs w:val="18"/>
              </w:rPr>
            </w:pPr>
            <w:r w:rsidRPr="00DB42B5">
              <w:rPr>
                <w:sz w:val="18"/>
                <w:szCs w:val="18"/>
              </w:rPr>
              <w:t>71</w:t>
            </w:r>
          </w:p>
        </w:tc>
        <w:tc>
          <w:tcPr>
            <w:tcW w:w="596" w:type="dxa"/>
            <w:tcBorders>
              <w:top w:val="single" w:sz="4" w:space="0" w:color="000000"/>
              <w:left w:val="nil"/>
              <w:bottom w:val="single" w:sz="4" w:space="0" w:color="000000"/>
              <w:right w:val="single" w:sz="4" w:space="0" w:color="000000"/>
            </w:tcBorders>
            <w:vAlign w:val="center"/>
          </w:tcPr>
          <w:p w14:paraId="220E3BED" w14:textId="77777777" w:rsidR="00A91261" w:rsidRPr="00DB42B5" w:rsidRDefault="00A91261" w:rsidP="00AA7320">
            <w:pPr>
              <w:spacing w:line="16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171DC659" w14:textId="77777777" w:rsidR="00A91261" w:rsidRPr="00DB42B5" w:rsidRDefault="00A91261" w:rsidP="00AA7320">
            <w:pPr>
              <w:spacing w:line="16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6C4EF03D" w14:textId="77777777" w:rsidR="00A91261" w:rsidRPr="00DB42B5" w:rsidRDefault="00A91261" w:rsidP="00AA7320">
            <w:pPr>
              <w:spacing w:line="16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2B633EEF" w14:textId="77777777" w:rsidR="00A91261" w:rsidRPr="00DB42B5" w:rsidRDefault="00A91261" w:rsidP="00AA7320">
            <w:pPr>
              <w:spacing w:line="16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19722A86" w14:textId="77777777" w:rsidR="00A91261" w:rsidRPr="00DB42B5" w:rsidRDefault="00A91261" w:rsidP="00AA7320">
            <w:pPr>
              <w:spacing w:line="16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4BD60609" w14:textId="77777777" w:rsidR="00A91261" w:rsidRPr="00DB42B5" w:rsidRDefault="00A91261" w:rsidP="00AA7320">
            <w:pPr>
              <w:spacing w:line="16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6CB25950" w14:textId="77777777" w:rsidR="00A91261" w:rsidRPr="00DB42B5" w:rsidRDefault="00A91261" w:rsidP="00AA7320">
            <w:pPr>
              <w:spacing w:line="16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11194E4C" w14:textId="77777777" w:rsidR="00A91261" w:rsidRPr="00DB42B5" w:rsidRDefault="00A91261" w:rsidP="00AA7320">
            <w:pPr>
              <w:spacing w:line="16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12DD7362" w14:textId="77777777" w:rsidR="00A91261" w:rsidRPr="00DB42B5" w:rsidRDefault="00A91261" w:rsidP="00AA7320">
            <w:pPr>
              <w:spacing w:line="16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54A02BCD" w14:textId="77777777" w:rsidR="00A91261" w:rsidRPr="00DB42B5" w:rsidRDefault="00A91261" w:rsidP="00AA7320">
            <w:pPr>
              <w:spacing w:line="16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1FBD2FF7" w14:textId="77777777" w:rsidR="00A91261" w:rsidRPr="00DB42B5" w:rsidRDefault="00A91261" w:rsidP="00AA7320">
            <w:pPr>
              <w:spacing w:line="16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37E5DE10" w14:textId="77777777" w:rsidR="00A91261" w:rsidRPr="00DB42B5" w:rsidRDefault="00A91261" w:rsidP="00AA7320">
            <w:pPr>
              <w:spacing w:line="16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0884E2A8" w14:textId="77777777" w:rsidR="00A91261" w:rsidRPr="00DB42B5" w:rsidRDefault="00A91261" w:rsidP="00AA7320">
            <w:pPr>
              <w:spacing w:line="16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6CF80E83" w14:textId="77777777" w:rsidR="00A91261" w:rsidRPr="00DB42B5" w:rsidRDefault="00A91261" w:rsidP="00AA7320">
            <w:pPr>
              <w:spacing w:line="160" w:lineRule="exact"/>
              <w:jc w:val="center"/>
              <w:rPr>
                <w:sz w:val="18"/>
                <w:szCs w:val="18"/>
              </w:rPr>
            </w:pPr>
          </w:p>
        </w:tc>
      </w:tr>
      <w:tr w:rsidR="00A91261" w:rsidRPr="00DB42B5" w14:paraId="401D5351"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6CE8A7D3" w14:textId="77777777" w:rsidR="00A91261" w:rsidRPr="00DB42B5" w:rsidRDefault="00A91261" w:rsidP="00AA7320">
            <w:pPr>
              <w:spacing w:line="180" w:lineRule="exact"/>
              <w:ind w:left="284" w:firstLine="49"/>
              <w:rPr>
                <w:sz w:val="18"/>
                <w:szCs w:val="18"/>
              </w:rPr>
            </w:pPr>
            <w:r w:rsidRPr="00DB42B5">
              <w:rPr>
                <w:sz w:val="18"/>
                <w:szCs w:val="18"/>
              </w:rPr>
              <w:t>в том числе:</w:t>
            </w:r>
          </w:p>
          <w:p w14:paraId="347B3627" w14:textId="77777777" w:rsidR="00A91261" w:rsidRPr="00DB42B5" w:rsidRDefault="00A91261" w:rsidP="00AA7320">
            <w:pPr>
              <w:spacing w:line="180" w:lineRule="exact"/>
              <w:ind w:left="284" w:firstLine="49"/>
              <w:rPr>
                <w:sz w:val="18"/>
                <w:szCs w:val="18"/>
              </w:rPr>
            </w:pPr>
            <w:r w:rsidRPr="00DB42B5">
              <w:rPr>
                <w:sz w:val="18"/>
                <w:szCs w:val="18"/>
              </w:rPr>
              <w:t>автономные</w:t>
            </w:r>
          </w:p>
        </w:tc>
        <w:tc>
          <w:tcPr>
            <w:tcW w:w="567" w:type="dxa"/>
            <w:tcBorders>
              <w:top w:val="single" w:sz="4" w:space="0" w:color="000000"/>
              <w:left w:val="nil"/>
              <w:bottom w:val="single" w:sz="4" w:space="0" w:color="000000"/>
              <w:right w:val="single" w:sz="4" w:space="0" w:color="000000"/>
            </w:tcBorders>
            <w:vAlign w:val="center"/>
          </w:tcPr>
          <w:p w14:paraId="75D94151" w14:textId="77777777" w:rsidR="00A91261" w:rsidRPr="00DB42B5" w:rsidRDefault="00A91261" w:rsidP="00AA7320">
            <w:pPr>
              <w:spacing w:line="180" w:lineRule="exact"/>
              <w:jc w:val="center"/>
              <w:rPr>
                <w:sz w:val="18"/>
                <w:szCs w:val="18"/>
              </w:rPr>
            </w:pPr>
            <w:r w:rsidRPr="00DB42B5">
              <w:rPr>
                <w:sz w:val="18"/>
                <w:szCs w:val="18"/>
              </w:rPr>
              <w:t>72</w:t>
            </w:r>
          </w:p>
        </w:tc>
        <w:tc>
          <w:tcPr>
            <w:tcW w:w="596" w:type="dxa"/>
            <w:tcBorders>
              <w:top w:val="single" w:sz="4" w:space="0" w:color="000000"/>
              <w:left w:val="nil"/>
              <w:bottom w:val="single" w:sz="4" w:space="0" w:color="000000"/>
              <w:right w:val="single" w:sz="4" w:space="0" w:color="000000"/>
            </w:tcBorders>
            <w:vAlign w:val="center"/>
          </w:tcPr>
          <w:p w14:paraId="2AABC7BF" w14:textId="77777777" w:rsidR="00A91261" w:rsidRPr="00DB42B5" w:rsidRDefault="00A91261" w:rsidP="00AA7320">
            <w:pPr>
              <w:spacing w:line="18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1B1AC607" w14:textId="77777777" w:rsidR="00A91261" w:rsidRPr="00DB42B5" w:rsidRDefault="00A91261" w:rsidP="00AA7320">
            <w:pPr>
              <w:spacing w:line="18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6D2BB3A3" w14:textId="77777777" w:rsidR="00A91261" w:rsidRPr="00DB42B5" w:rsidRDefault="00A91261" w:rsidP="00AA7320">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40975DCA" w14:textId="77777777" w:rsidR="00A91261" w:rsidRPr="00DB42B5" w:rsidRDefault="00A91261" w:rsidP="00AA7320">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09F5E5AE" w14:textId="77777777" w:rsidR="00A91261" w:rsidRPr="00DB42B5" w:rsidRDefault="00A91261" w:rsidP="00AA7320">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3978E8C7" w14:textId="77777777" w:rsidR="00A91261" w:rsidRPr="00DB42B5" w:rsidRDefault="00A91261" w:rsidP="00AA7320">
            <w:pPr>
              <w:spacing w:line="18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6E86E658" w14:textId="77777777" w:rsidR="00A91261" w:rsidRPr="00DB42B5" w:rsidRDefault="00A91261" w:rsidP="00AA7320">
            <w:pPr>
              <w:spacing w:line="18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483FA5D2" w14:textId="77777777" w:rsidR="00A91261" w:rsidRPr="00DB42B5" w:rsidRDefault="00A91261" w:rsidP="00AA7320">
            <w:pPr>
              <w:spacing w:line="18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4CC939D6" w14:textId="77777777" w:rsidR="00A91261" w:rsidRPr="00DB42B5" w:rsidRDefault="00A91261" w:rsidP="00AA7320">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5EBCAAB2" w14:textId="77777777" w:rsidR="00A91261" w:rsidRPr="00DB42B5" w:rsidRDefault="00A91261" w:rsidP="00AA7320">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06ED5458" w14:textId="77777777" w:rsidR="00A91261" w:rsidRPr="00DB42B5" w:rsidRDefault="00A91261" w:rsidP="00AA7320">
            <w:pPr>
              <w:spacing w:line="180" w:lineRule="exact"/>
              <w:jc w:val="center"/>
              <w:rPr>
                <w:sz w:val="18"/>
                <w:szCs w:val="18"/>
              </w:rPr>
            </w:pPr>
            <w:r w:rsidRPr="00DB42B5">
              <w:rPr>
                <w:sz w:val="18"/>
                <w:szCs w:val="18"/>
              </w:rPr>
              <w:t>Х</w:t>
            </w:r>
          </w:p>
        </w:tc>
        <w:tc>
          <w:tcPr>
            <w:tcW w:w="992" w:type="dxa"/>
            <w:tcBorders>
              <w:top w:val="single" w:sz="4" w:space="0" w:color="000000"/>
              <w:left w:val="nil"/>
              <w:bottom w:val="single" w:sz="4" w:space="0" w:color="000000"/>
              <w:right w:val="single" w:sz="4" w:space="0" w:color="000000"/>
            </w:tcBorders>
            <w:vAlign w:val="center"/>
          </w:tcPr>
          <w:p w14:paraId="59C97A1A" w14:textId="77777777" w:rsidR="00A91261" w:rsidRPr="00DB42B5" w:rsidRDefault="00A91261" w:rsidP="00AA7320">
            <w:pPr>
              <w:spacing w:line="180" w:lineRule="exact"/>
              <w:jc w:val="center"/>
              <w:rPr>
                <w:sz w:val="18"/>
                <w:szCs w:val="18"/>
              </w:rPr>
            </w:pPr>
            <w:r w:rsidRPr="00DB42B5">
              <w:rPr>
                <w:sz w:val="18"/>
                <w:szCs w:val="18"/>
              </w:rPr>
              <w:t>Х</w:t>
            </w:r>
          </w:p>
        </w:tc>
        <w:tc>
          <w:tcPr>
            <w:tcW w:w="709" w:type="dxa"/>
            <w:tcBorders>
              <w:top w:val="single" w:sz="4" w:space="0" w:color="000000"/>
              <w:left w:val="nil"/>
              <w:bottom w:val="single" w:sz="4" w:space="0" w:color="000000"/>
              <w:right w:val="single" w:sz="4" w:space="0" w:color="000000"/>
            </w:tcBorders>
            <w:vAlign w:val="center"/>
          </w:tcPr>
          <w:p w14:paraId="215E11E3" w14:textId="77777777" w:rsidR="00A91261" w:rsidRPr="00DB42B5" w:rsidRDefault="00A91261" w:rsidP="00AA7320">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30E0EE28" w14:textId="77777777" w:rsidR="00A91261" w:rsidRPr="00DB42B5" w:rsidRDefault="00A91261" w:rsidP="00AA7320">
            <w:pPr>
              <w:spacing w:line="180" w:lineRule="exact"/>
              <w:jc w:val="center"/>
              <w:rPr>
                <w:sz w:val="18"/>
                <w:szCs w:val="18"/>
              </w:rPr>
            </w:pPr>
          </w:p>
        </w:tc>
      </w:tr>
      <w:tr w:rsidR="00A91261" w:rsidRPr="00DB42B5" w14:paraId="1497C1AE"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40121BA6" w14:textId="77777777" w:rsidR="00A91261" w:rsidRPr="00DB42B5" w:rsidRDefault="00A91261" w:rsidP="00AA7320">
            <w:pPr>
              <w:spacing w:line="180" w:lineRule="exact"/>
              <w:ind w:left="284" w:firstLine="49"/>
              <w:rPr>
                <w:sz w:val="18"/>
                <w:szCs w:val="18"/>
              </w:rPr>
            </w:pPr>
            <w:r w:rsidRPr="00DB42B5">
              <w:rPr>
                <w:sz w:val="18"/>
                <w:szCs w:val="18"/>
              </w:rPr>
              <w:t>бюджетные</w:t>
            </w:r>
          </w:p>
        </w:tc>
        <w:tc>
          <w:tcPr>
            <w:tcW w:w="567" w:type="dxa"/>
            <w:tcBorders>
              <w:top w:val="single" w:sz="4" w:space="0" w:color="000000"/>
              <w:left w:val="nil"/>
              <w:bottom w:val="single" w:sz="4" w:space="0" w:color="000000"/>
              <w:right w:val="single" w:sz="4" w:space="0" w:color="000000"/>
            </w:tcBorders>
            <w:vAlign w:val="center"/>
          </w:tcPr>
          <w:p w14:paraId="11BB8540" w14:textId="77777777" w:rsidR="00A91261" w:rsidRPr="00DB42B5" w:rsidRDefault="00A91261" w:rsidP="00AA7320">
            <w:pPr>
              <w:spacing w:line="180" w:lineRule="exact"/>
              <w:jc w:val="center"/>
              <w:rPr>
                <w:sz w:val="18"/>
                <w:szCs w:val="18"/>
              </w:rPr>
            </w:pPr>
            <w:r w:rsidRPr="00DB42B5">
              <w:rPr>
                <w:sz w:val="18"/>
                <w:szCs w:val="18"/>
              </w:rPr>
              <w:t>73</w:t>
            </w:r>
          </w:p>
        </w:tc>
        <w:tc>
          <w:tcPr>
            <w:tcW w:w="596" w:type="dxa"/>
            <w:tcBorders>
              <w:top w:val="single" w:sz="4" w:space="0" w:color="000000"/>
              <w:left w:val="nil"/>
              <w:bottom w:val="single" w:sz="4" w:space="0" w:color="000000"/>
              <w:right w:val="single" w:sz="4" w:space="0" w:color="000000"/>
            </w:tcBorders>
            <w:vAlign w:val="center"/>
          </w:tcPr>
          <w:p w14:paraId="61F3A8D6" w14:textId="77777777" w:rsidR="00A91261" w:rsidRPr="00DB42B5" w:rsidRDefault="00A91261" w:rsidP="00AA7320">
            <w:pPr>
              <w:spacing w:line="18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5BA1099C" w14:textId="77777777" w:rsidR="00A91261" w:rsidRPr="00DB42B5" w:rsidRDefault="00A91261" w:rsidP="00AA7320">
            <w:pPr>
              <w:spacing w:line="18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4BFA86C7" w14:textId="77777777" w:rsidR="00A91261" w:rsidRPr="00DB42B5" w:rsidRDefault="00A91261" w:rsidP="00AA7320">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651169B7" w14:textId="77777777" w:rsidR="00A91261" w:rsidRPr="00DB42B5" w:rsidRDefault="00A91261" w:rsidP="00AA7320">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6811811F" w14:textId="77777777" w:rsidR="00A91261" w:rsidRPr="00DB42B5" w:rsidRDefault="00A91261" w:rsidP="00AA7320">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029374D5" w14:textId="77777777" w:rsidR="00A91261" w:rsidRPr="00DB42B5" w:rsidRDefault="00A91261" w:rsidP="00AA7320">
            <w:pPr>
              <w:spacing w:line="18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6DF5B870" w14:textId="77777777" w:rsidR="00A91261" w:rsidRPr="00DB42B5" w:rsidRDefault="00A91261" w:rsidP="00AA7320">
            <w:pPr>
              <w:spacing w:line="18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06B18F37" w14:textId="77777777" w:rsidR="00A91261" w:rsidRPr="00DB42B5" w:rsidRDefault="00A91261" w:rsidP="00AA7320">
            <w:pPr>
              <w:spacing w:line="18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64CFD206" w14:textId="77777777" w:rsidR="00A91261" w:rsidRPr="00DB42B5" w:rsidRDefault="00A91261" w:rsidP="00AA7320">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13B90DFE" w14:textId="77777777" w:rsidR="00A91261" w:rsidRPr="00DB42B5" w:rsidRDefault="00A91261" w:rsidP="00AA7320">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3D5A8CA2" w14:textId="77777777" w:rsidR="00A91261" w:rsidRPr="00DB42B5" w:rsidRDefault="00A91261" w:rsidP="00AA7320">
            <w:pPr>
              <w:spacing w:line="180" w:lineRule="exact"/>
              <w:jc w:val="center"/>
              <w:rPr>
                <w:sz w:val="18"/>
                <w:szCs w:val="18"/>
              </w:rPr>
            </w:pPr>
            <w:r w:rsidRPr="00DB42B5">
              <w:rPr>
                <w:sz w:val="18"/>
                <w:szCs w:val="18"/>
              </w:rPr>
              <w:t>Х</w:t>
            </w:r>
          </w:p>
        </w:tc>
        <w:tc>
          <w:tcPr>
            <w:tcW w:w="992" w:type="dxa"/>
            <w:tcBorders>
              <w:top w:val="single" w:sz="4" w:space="0" w:color="000000"/>
              <w:left w:val="nil"/>
              <w:bottom w:val="single" w:sz="4" w:space="0" w:color="000000"/>
              <w:right w:val="single" w:sz="4" w:space="0" w:color="000000"/>
            </w:tcBorders>
            <w:vAlign w:val="center"/>
          </w:tcPr>
          <w:p w14:paraId="55D20801" w14:textId="77777777" w:rsidR="00A91261" w:rsidRPr="00DB42B5" w:rsidRDefault="00A91261" w:rsidP="00AA7320">
            <w:pPr>
              <w:spacing w:line="180" w:lineRule="exact"/>
              <w:jc w:val="center"/>
              <w:rPr>
                <w:sz w:val="18"/>
                <w:szCs w:val="18"/>
              </w:rPr>
            </w:pPr>
            <w:r w:rsidRPr="00DB42B5">
              <w:rPr>
                <w:sz w:val="18"/>
                <w:szCs w:val="18"/>
              </w:rPr>
              <w:t>Х</w:t>
            </w:r>
          </w:p>
        </w:tc>
        <w:tc>
          <w:tcPr>
            <w:tcW w:w="709" w:type="dxa"/>
            <w:tcBorders>
              <w:top w:val="single" w:sz="4" w:space="0" w:color="000000"/>
              <w:left w:val="nil"/>
              <w:bottom w:val="single" w:sz="4" w:space="0" w:color="000000"/>
              <w:right w:val="single" w:sz="4" w:space="0" w:color="000000"/>
            </w:tcBorders>
            <w:vAlign w:val="center"/>
          </w:tcPr>
          <w:p w14:paraId="7589F071" w14:textId="77777777" w:rsidR="00A91261" w:rsidRPr="00DB42B5" w:rsidRDefault="00A91261" w:rsidP="00AA7320">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47DA1656" w14:textId="77777777" w:rsidR="00A91261" w:rsidRPr="00DB42B5" w:rsidRDefault="00A91261" w:rsidP="00AA7320">
            <w:pPr>
              <w:spacing w:line="180" w:lineRule="exact"/>
              <w:jc w:val="center"/>
              <w:rPr>
                <w:sz w:val="18"/>
                <w:szCs w:val="18"/>
              </w:rPr>
            </w:pPr>
          </w:p>
        </w:tc>
      </w:tr>
      <w:tr w:rsidR="00A91261" w:rsidRPr="00DB42B5" w14:paraId="6BDD3FB6"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1CEDDAEC" w14:textId="77777777" w:rsidR="00A91261" w:rsidRPr="00DB42B5" w:rsidRDefault="00A91261" w:rsidP="00AA7320">
            <w:pPr>
              <w:spacing w:line="180" w:lineRule="exact"/>
              <w:ind w:left="284" w:firstLine="49"/>
              <w:rPr>
                <w:sz w:val="18"/>
                <w:szCs w:val="18"/>
              </w:rPr>
            </w:pPr>
            <w:r w:rsidRPr="00DB42B5">
              <w:rPr>
                <w:sz w:val="18"/>
                <w:szCs w:val="18"/>
              </w:rPr>
              <w:t>казенные</w:t>
            </w:r>
          </w:p>
        </w:tc>
        <w:tc>
          <w:tcPr>
            <w:tcW w:w="567" w:type="dxa"/>
            <w:tcBorders>
              <w:top w:val="single" w:sz="4" w:space="0" w:color="000000"/>
              <w:left w:val="nil"/>
              <w:bottom w:val="single" w:sz="4" w:space="0" w:color="000000"/>
              <w:right w:val="single" w:sz="4" w:space="0" w:color="000000"/>
            </w:tcBorders>
            <w:vAlign w:val="center"/>
          </w:tcPr>
          <w:p w14:paraId="6BF457BD" w14:textId="77777777" w:rsidR="00A91261" w:rsidRPr="00DB42B5" w:rsidRDefault="00A91261" w:rsidP="00AA7320">
            <w:pPr>
              <w:spacing w:line="180" w:lineRule="exact"/>
              <w:jc w:val="center"/>
              <w:rPr>
                <w:sz w:val="18"/>
                <w:szCs w:val="18"/>
              </w:rPr>
            </w:pPr>
            <w:r w:rsidRPr="00DB42B5">
              <w:rPr>
                <w:sz w:val="18"/>
                <w:szCs w:val="18"/>
              </w:rPr>
              <w:t>74</w:t>
            </w:r>
          </w:p>
        </w:tc>
        <w:tc>
          <w:tcPr>
            <w:tcW w:w="596" w:type="dxa"/>
            <w:tcBorders>
              <w:top w:val="single" w:sz="4" w:space="0" w:color="000000"/>
              <w:left w:val="nil"/>
              <w:bottom w:val="single" w:sz="4" w:space="0" w:color="000000"/>
              <w:right w:val="single" w:sz="4" w:space="0" w:color="000000"/>
            </w:tcBorders>
            <w:vAlign w:val="center"/>
          </w:tcPr>
          <w:p w14:paraId="17D6DCDB" w14:textId="77777777" w:rsidR="00A91261" w:rsidRPr="00DB42B5" w:rsidRDefault="00A91261" w:rsidP="00AA7320">
            <w:pPr>
              <w:spacing w:line="18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28E38651" w14:textId="77777777" w:rsidR="00A91261" w:rsidRPr="00DB42B5" w:rsidRDefault="00A91261" w:rsidP="00AA7320">
            <w:pPr>
              <w:spacing w:line="18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3BA49337" w14:textId="77777777" w:rsidR="00A91261" w:rsidRPr="00DB42B5" w:rsidRDefault="00A91261" w:rsidP="00AA7320">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33B06AE4" w14:textId="77777777" w:rsidR="00A91261" w:rsidRPr="00DB42B5" w:rsidRDefault="00A91261" w:rsidP="00AA7320">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1201725D" w14:textId="77777777" w:rsidR="00A91261" w:rsidRPr="00DB42B5" w:rsidRDefault="00A91261" w:rsidP="00AA7320">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5C8D22D7" w14:textId="77777777" w:rsidR="00A91261" w:rsidRPr="00DB42B5" w:rsidRDefault="00A91261" w:rsidP="00AA7320">
            <w:pPr>
              <w:spacing w:line="18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2D7E6FC4" w14:textId="77777777" w:rsidR="00A91261" w:rsidRPr="00DB42B5" w:rsidRDefault="00A91261" w:rsidP="00AA7320">
            <w:pPr>
              <w:spacing w:line="18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66928DFD" w14:textId="77777777" w:rsidR="00A91261" w:rsidRPr="00DB42B5" w:rsidRDefault="00A91261" w:rsidP="00AA7320">
            <w:pPr>
              <w:spacing w:line="18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1F5E104F" w14:textId="77777777" w:rsidR="00A91261" w:rsidRPr="00DB42B5" w:rsidRDefault="00A91261" w:rsidP="00AA7320">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76A461AA" w14:textId="77777777" w:rsidR="00A91261" w:rsidRPr="00DB42B5" w:rsidRDefault="00A91261" w:rsidP="00AA7320">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1B43B517" w14:textId="77777777" w:rsidR="00A91261" w:rsidRPr="00DB42B5" w:rsidRDefault="00A91261" w:rsidP="00AA7320">
            <w:pPr>
              <w:spacing w:line="180" w:lineRule="exact"/>
              <w:jc w:val="center"/>
              <w:rPr>
                <w:sz w:val="18"/>
                <w:szCs w:val="18"/>
              </w:rPr>
            </w:pPr>
            <w:r w:rsidRPr="00DB42B5">
              <w:rPr>
                <w:sz w:val="18"/>
                <w:szCs w:val="18"/>
              </w:rPr>
              <w:t>Х</w:t>
            </w:r>
          </w:p>
        </w:tc>
        <w:tc>
          <w:tcPr>
            <w:tcW w:w="992" w:type="dxa"/>
            <w:tcBorders>
              <w:top w:val="single" w:sz="4" w:space="0" w:color="000000"/>
              <w:left w:val="nil"/>
              <w:bottom w:val="single" w:sz="4" w:space="0" w:color="000000"/>
              <w:right w:val="single" w:sz="4" w:space="0" w:color="000000"/>
            </w:tcBorders>
            <w:vAlign w:val="center"/>
          </w:tcPr>
          <w:p w14:paraId="0F86F06D" w14:textId="77777777" w:rsidR="00A91261" w:rsidRPr="00DB42B5" w:rsidRDefault="00A91261" w:rsidP="00AA7320">
            <w:pPr>
              <w:spacing w:line="180" w:lineRule="exact"/>
              <w:jc w:val="center"/>
              <w:rPr>
                <w:sz w:val="18"/>
                <w:szCs w:val="18"/>
              </w:rPr>
            </w:pPr>
            <w:r w:rsidRPr="00DB42B5">
              <w:rPr>
                <w:sz w:val="18"/>
                <w:szCs w:val="18"/>
              </w:rPr>
              <w:t>Х</w:t>
            </w:r>
          </w:p>
        </w:tc>
        <w:tc>
          <w:tcPr>
            <w:tcW w:w="709" w:type="dxa"/>
            <w:tcBorders>
              <w:top w:val="single" w:sz="4" w:space="0" w:color="000000"/>
              <w:left w:val="nil"/>
              <w:bottom w:val="single" w:sz="4" w:space="0" w:color="000000"/>
              <w:right w:val="single" w:sz="4" w:space="0" w:color="000000"/>
            </w:tcBorders>
            <w:vAlign w:val="center"/>
          </w:tcPr>
          <w:p w14:paraId="46C23A7F" w14:textId="77777777" w:rsidR="00A91261" w:rsidRPr="00DB42B5" w:rsidRDefault="00A91261" w:rsidP="00AA7320">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244AFD1E" w14:textId="77777777" w:rsidR="00A91261" w:rsidRPr="00DB42B5" w:rsidRDefault="00A91261" w:rsidP="00AA7320">
            <w:pPr>
              <w:spacing w:line="180" w:lineRule="exact"/>
              <w:jc w:val="center"/>
              <w:rPr>
                <w:sz w:val="18"/>
                <w:szCs w:val="18"/>
              </w:rPr>
            </w:pPr>
          </w:p>
        </w:tc>
      </w:tr>
      <w:tr w:rsidR="00A91261" w:rsidRPr="00DB42B5" w14:paraId="41955D49"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21E224D3" w14:textId="77777777" w:rsidR="00A91261" w:rsidRPr="00DB42B5" w:rsidRDefault="00A91261" w:rsidP="00AA7320">
            <w:pPr>
              <w:spacing w:line="180" w:lineRule="exact"/>
              <w:ind w:left="284" w:firstLine="49"/>
              <w:rPr>
                <w:sz w:val="18"/>
                <w:szCs w:val="18"/>
              </w:rPr>
            </w:pPr>
            <w:r w:rsidRPr="00DB42B5">
              <w:rPr>
                <w:sz w:val="18"/>
                <w:szCs w:val="18"/>
              </w:rPr>
              <w:t>иные</w:t>
            </w:r>
          </w:p>
        </w:tc>
        <w:tc>
          <w:tcPr>
            <w:tcW w:w="567" w:type="dxa"/>
            <w:tcBorders>
              <w:top w:val="single" w:sz="4" w:space="0" w:color="000000"/>
              <w:left w:val="nil"/>
              <w:bottom w:val="single" w:sz="4" w:space="0" w:color="000000"/>
              <w:right w:val="single" w:sz="4" w:space="0" w:color="000000"/>
            </w:tcBorders>
            <w:vAlign w:val="center"/>
          </w:tcPr>
          <w:p w14:paraId="7BAB884B" w14:textId="77777777" w:rsidR="00A91261" w:rsidRPr="00DB42B5" w:rsidRDefault="00A91261" w:rsidP="00AA7320">
            <w:pPr>
              <w:spacing w:line="180" w:lineRule="exact"/>
              <w:jc w:val="center"/>
              <w:rPr>
                <w:sz w:val="18"/>
                <w:szCs w:val="18"/>
              </w:rPr>
            </w:pPr>
            <w:r w:rsidRPr="00DB42B5">
              <w:rPr>
                <w:sz w:val="18"/>
                <w:szCs w:val="18"/>
              </w:rPr>
              <w:t>75</w:t>
            </w:r>
          </w:p>
        </w:tc>
        <w:tc>
          <w:tcPr>
            <w:tcW w:w="596" w:type="dxa"/>
            <w:tcBorders>
              <w:top w:val="single" w:sz="4" w:space="0" w:color="000000"/>
              <w:left w:val="nil"/>
              <w:bottom w:val="single" w:sz="4" w:space="0" w:color="000000"/>
              <w:right w:val="single" w:sz="4" w:space="0" w:color="000000"/>
            </w:tcBorders>
            <w:vAlign w:val="center"/>
          </w:tcPr>
          <w:p w14:paraId="7E9896AF" w14:textId="77777777" w:rsidR="00A91261" w:rsidRPr="00DB42B5" w:rsidRDefault="00A91261" w:rsidP="00AA7320">
            <w:pPr>
              <w:spacing w:line="18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3ED9B814" w14:textId="77777777" w:rsidR="00A91261" w:rsidRPr="00DB42B5" w:rsidRDefault="00A91261" w:rsidP="00AA7320">
            <w:pPr>
              <w:spacing w:line="18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41779E86" w14:textId="77777777" w:rsidR="00A91261" w:rsidRPr="00DB42B5" w:rsidRDefault="00A91261" w:rsidP="00AA7320">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25094A8E" w14:textId="77777777" w:rsidR="00A91261" w:rsidRPr="00DB42B5" w:rsidRDefault="00A91261" w:rsidP="00AA7320">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707DF530" w14:textId="77777777" w:rsidR="00A91261" w:rsidRPr="00DB42B5" w:rsidRDefault="00A91261" w:rsidP="00AA7320">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2B3416D8" w14:textId="77777777" w:rsidR="00A91261" w:rsidRPr="00DB42B5" w:rsidRDefault="00A91261" w:rsidP="00AA7320">
            <w:pPr>
              <w:spacing w:line="18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085D1F3C" w14:textId="77777777" w:rsidR="00A91261" w:rsidRPr="00DB42B5" w:rsidRDefault="00A91261" w:rsidP="00AA7320">
            <w:pPr>
              <w:spacing w:line="18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7783EE33" w14:textId="77777777" w:rsidR="00A91261" w:rsidRPr="00DB42B5" w:rsidRDefault="00A91261" w:rsidP="00AA7320">
            <w:pPr>
              <w:spacing w:line="18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1B561D94" w14:textId="77777777" w:rsidR="00A91261" w:rsidRPr="00DB42B5" w:rsidRDefault="00A91261" w:rsidP="00AA7320">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51B984C4" w14:textId="77777777" w:rsidR="00A91261" w:rsidRPr="00DB42B5" w:rsidRDefault="00A91261" w:rsidP="00AA7320">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5527306A" w14:textId="77777777" w:rsidR="00A91261" w:rsidRPr="00DB42B5" w:rsidRDefault="00A91261" w:rsidP="00AA7320">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5B792AD9" w14:textId="77777777" w:rsidR="00A91261" w:rsidRPr="00DB42B5" w:rsidRDefault="00A91261" w:rsidP="00AA7320">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526DA697" w14:textId="77777777" w:rsidR="00A91261" w:rsidRPr="00DB42B5" w:rsidRDefault="00A91261" w:rsidP="00AA7320">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539CCDF0" w14:textId="77777777" w:rsidR="00A91261" w:rsidRPr="00DB42B5" w:rsidRDefault="00A91261" w:rsidP="00AA7320">
            <w:pPr>
              <w:spacing w:line="180" w:lineRule="exact"/>
              <w:jc w:val="center"/>
              <w:rPr>
                <w:sz w:val="18"/>
                <w:szCs w:val="18"/>
              </w:rPr>
            </w:pPr>
          </w:p>
        </w:tc>
      </w:tr>
      <w:tr w:rsidR="00A91261" w:rsidRPr="00DB42B5" w14:paraId="452B0E7B"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1A287EFB" w14:textId="77777777" w:rsidR="00A91261" w:rsidRPr="00DB42B5" w:rsidRDefault="00A91261" w:rsidP="00F16403">
            <w:pPr>
              <w:spacing w:line="160" w:lineRule="exact"/>
              <w:ind w:left="113"/>
              <w:rPr>
                <w:sz w:val="18"/>
                <w:szCs w:val="18"/>
              </w:rPr>
            </w:pPr>
            <w:r w:rsidRPr="00DB42B5">
              <w:rPr>
                <w:sz w:val="18"/>
                <w:szCs w:val="18"/>
              </w:rPr>
              <w:lastRenderedPageBreak/>
              <w:t>из стр. 71 – работающие в ОМС (сумма строк с 77 по 80)</w:t>
            </w:r>
          </w:p>
        </w:tc>
        <w:tc>
          <w:tcPr>
            <w:tcW w:w="567" w:type="dxa"/>
            <w:tcBorders>
              <w:top w:val="single" w:sz="4" w:space="0" w:color="000000"/>
              <w:left w:val="nil"/>
              <w:bottom w:val="single" w:sz="4" w:space="0" w:color="000000"/>
              <w:right w:val="single" w:sz="4" w:space="0" w:color="000000"/>
            </w:tcBorders>
            <w:vAlign w:val="center"/>
          </w:tcPr>
          <w:p w14:paraId="1E9C2546" w14:textId="77777777" w:rsidR="00A91261" w:rsidRPr="00DB42B5" w:rsidRDefault="00A91261" w:rsidP="00F16403">
            <w:pPr>
              <w:spacing w:line="160" w:lineRule="exact"/>
              <w:jc w:val="center"/>
              <w:rPr>
                <w:sz w:val="18"/>
                <w:szCs w:val="18"/>
              </w:rPr>
            </w:pPr>
            <w:r w:rsidRPr="00DB42B5">
              <w:rPr>
                <w:sz w:val="18"/>
                <w:szCs w:val="18"/>
              </w:rPr>
              <w:t>76</w:t>
            </w:r>
          </w:p>
        </w:tc>
        <w:tc>
          <w:tcPr>
            <w:tcW w:w="596" w:type="dxa"/>
            <w:tcBorders>
              <w:top w:val="single" w:sz="4" w:space="0" w:color="000000"/>
              <w:left w:val="nil"/>
              <w:bottom w:val="single" w:sz="4" w:space="0" w:color="000000"/>
              <w:right w:val="single" w:sz="4" w:space="0" w:color="000000"/>
            </w:tcBorders>
            <w:vAlign w:val="center"/>
          </w:tcPr>
          <w:p w14:paraId="674EA9D9" w14:textId="77777777" w:rsidR="00A91261" w:rsidRPr="00DB42B5" w:rsidRDefault="00A91261" w:rsidP="00F16403">
            <w:pPr>
              <w:spacing w:line="16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4FD6C53E" w14:textId="77777777" w:rsidR="00A91261" w:rsidRPr="00DB42B5" w:rsidRDefault="00A91261" w:rsidP="00F16403">
            <w:pPr>
              <w:spacing w:line="16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7D59CC70" w14:textId="77777777" w:rsidR="00A91261" w:rsidRPr="00DB42B5" w:rsidRDefault="00A91261" w:rsidP="00F16403">
            <w:pPr>
              <w:spacing w:line="16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7904DA9F" w14:textId="77777777" w:rsidR="00A91261" w:rsidRPr="00DB42B5" w:rsidRDefault="00A91261" w:rsidP="00F16403">
            <w:pPr>
              <w:spacing w:line="16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4A44025E" w14:textId="77777777" w:rsidR="00A91261" w:rsidRPr="00DB42B5" w:rsidRDefault="00A91261" w:rsidP="00F16403">
            <w:pPr>
              <w:spacing w:line="16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2E1BACB0" w14:textId="77777777" w:rsidR="00A91261" w:rsidRPr="00DB42B5" w:rsidRDefault="00A91261" w:rsidP="00F16403">
            <w:pPr>
              <w:spacing w:line="16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76BC9BEC" w14:textId="77777777" w:rsidR="00A91261" w:rsidRPr="00DB42B5" w:rsidRDefault="00A91261" w:rsidP="00F16403">
            <w:pPr>
              <w:spacing w:line="16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3CB6B195" w14:textId="77777777" w:rsidR="00A91261" w:rsidRPr="00DB42B5" w:rsidRDefault="00A91261" w:rsidP="00F16403">
            <w:pPr>
              <w:spacing w:line="16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47C77CEA" w14:textId="77777777" w:rsidR="00A91261" w:rsidRPr="00DB42B5" w:rsidRDefault="00A91261" w:rsidP="00F16403">
            <w:pPr>
              <w:spacing w:line="16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4B100A67" w14:textId="77777777" w:rsidR="00A91261" w:rsidRPr="00DB42B5" w:rsidRDefault="00A91261" w:rsidP="00F16403">
            <w:pPr>
              <w:spacing w:line="16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416BF2C0" w14:textId="77777777" w:rsidR="00A91261" w:rsidRPr="00DB42B5" w:rsidRDefault="00A91261" w:rsidP="00F16403">
            <w:pPr>
              <w:spacing w:line="16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654C87B7" w14:textId="77777777" w:rsidR="00A91261" w:rsidRPr="00DB42B5" w:rsidRDefault="00A91261" w:rsidP="00F16403">
            <w:pPr>
              <w:spacing w:line="16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43FF5AC3" w14:textId="77777777" w:rsidR="00A91261" w:rsidRPr="00DB42B5" w:rsidRDefault="00A91261" w:rsidP="00F16403">
            <w:pPr>
              <w:spacing w:line="16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3649B82B" w14:textId="77777777" w:rsidR="00A91261" w:rsidRPr="00DB42B5" w:rsidRDefault="00A91261" w:rsidP="00F16403">
            <w:pPr>
              <w:spacing w:line="160" w:lineRule="exact"/>
              <w:jc w:val="center"/>
              <w:rPr>
                <w:sz w:val="18"/>
                <w:szCs w:val="18"/>
              </w:rPr>
            </w:pPr>
          </w:p>
        </w:tc>
      </w:tr>
      <w:tr w:rsidR="00A91261" w:rsidRPr="00DB42B5" w14:paraId="0C698D79"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1FD75BC1" w14:textId="77777777" w:rsidR="00A91261" w:rsidRPr="00DB42B5" w:rsidRDefault="00A91261" w:rsidP="004032F9">
            <w:pPr>
              <w:spacing w:line="180" w:lineRule="exact"/>
              <w:ind w:left="474"/>
              <w:rPr>
                <w:sz w:val="18"/>
                <w:szCs w:val="18"/>
              </w:rPr>
            </w:pPr>
            <w:r w:rsidRPr="00DB42B5">
              <w:rPr>
                <w:sz w:val="18"/>
                <w:szCs w:val="18"/>
              </w:rPr>
              <w:t>в том числе:</w:t>
            </w:r>
          </w:p>
          <w:p w14:paraId="23E7B123" w14:textId="77777777" w:rsidR="00A91261" w:rsidRPr="00DB42B5" w:rsidRDefault="00A91261" w:rsidP="004032F9">
            <w:pPr>
              <w:spacing w:line="180" w:lineRule="exact"/>
              <w:ind w:left="474"/>
              <w:rPr>
                <w:sz w:val="18"/>
                <w:szCs w:val="18"/>
              </w:rPr>
            </w:pPr>
            <w:r w:rsidRPr="00DB42B5">
              <w:rPr>
                <w:sz w:val="18"/>
                <w:szCs w:val="18"/>
              </w:rPr>
              <w:t>автономные</w:t>
            </w:r>
          </w:p>
        </w:tc>
        <w:tc>
          <w:tcPr>
            <w:tcW w:w="567" w:type="dxa"/>
            <w:tcBorders>
              <w:top w:val="single" w:sz="4" w:space="0" w:color="000000"/>
              <w:left w:val="nil"/>
              <w:bottom w:val="single" w:sz="4" w:space="0" w:color="000000"/>
              <w:right w:val="single" w:sz="4" w:space="0" w:color="000000"/>
            </w:tcBorders>
            <w:vAlign w:val="center"/>
          </w:tcPr>
          <w:p w14:paraId="0A836422" w14:textId="77777777" w:rsidR="00A91261" w:rsidRPr="00DB42B5" w:rsidRDefault="00A91261" w:rsidP="004032F9">
            <w:pPr>
              <w:spacing w:line="180" w:lineRule="exact"/>
              <w:jc w:val="center"/>
              <w:rPr>
                <w:sz w:val="18"/>
                <w:szCs w:val="18"/>
              </w:rPr>
            </w:pPr>
            <w:r w:rsidRPr="00DB42B5">
              <w:rPr>
                <w:sz w:val="18"/>
                <w:szCs w:val="18"/>
              </w:rPr>
              <w:t>77</w:t>
            </w:r>
          </w:p>
        </w:tc>
        <w:tc>
          <w:tcPr>
            <w:tcW w:w="596" w:type="dxa"/>
            <w:tcBorders>
              <w:top w:val="single" w:sz="4" w:space="0" w:color="000000"/>
              <w:left w:val="nil"/>
              <w:bottom w:val="single" w:sz="4" w:space="0" w:color="000000"/>
              <w:right w:val="single" w:sz="4" w:space="0" w:color="000000"/>
            </w:tcBorders>
            <w:vAlign w:val="center"/>
          </w:tcPr>
          <w:p w14:paraId="6DA52CB6" w14:textId="77777777" w:rsidR="00A91261" w:rsidRPr="00DB42B5" w:rsidRDefault="00A91261" w:rsidP="004032F9">
            <w:pPr>
              <w:spacing w:line="18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74B14371" w14:textId="77777777" w:rsidR="00A91261" w:rsidRPr="00DB42B5" w:rsidRDefault="00A91261" w:rsidP="004032F9">
            <w:pPr>
              <w:spacing w:line="18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4F7533AC" w14:textId="77777777" w:rsidR="00A91261" w:rsidRPr="00DB42B5" w:rsidRDefault="00A91261" w:rsidP="004032F9">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5E4C1D6E" w14:textId="77777777" w:rsidR="00A91261" w:rsidRPr="00DB42B5" w:rsidRDefault="00A91261" w:rsidP="004032F9">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2911FDE6" w14:textId="77777777" w:rsidR="00A91261" w:rsidRPr="00DB42B5" w:rsidRDefault="00A91261" w:rsidP="004032F9">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32461A7A" w14:textId="77777777" w:rsidR="00A91261" w:rsidRPr="00DB42B5" w:rsidRDefault="00A91261" w:rsidP="004032F9">
            <w:pPr>
              <w:spacing w:line="18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46727D75" w14:textId="77777777" w:rsidR="00A91261" w:rsidRPr="00DB42B5" w:rsidRDefault="00A91261" w:rsidP="004032F9">
            <w:pPr>
              <w:spacing w:line="18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3143C1C1" w14:textId="77777777" w:rsidR="00A91261" w:rsidRPr="00DB42B5" w:rsidRDefault="00A91261" w:rsidP="004032F9">
            <w:pPr>
              <w:spacing w:line="18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0F6CD133" w14:textId="77777777" w:rsidR="00A91261" w:rsidRPr="00DB42B5" w:rsidRDefault="00A91261" w:rsidP="004032F9">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5CA23AF6" w14:textId="77777777" w:rsidR="00A91261" w:rsidRPr="00DB42B5" w:rsidRDefault="00A91261" w:rsidP="004032F9">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56BCDA5D" w14:textId="77777777" w:rsidR="00A91261" w:rsidRPr="00DB42B5" w:rsidRDefault="00A91261" w:rsidP="004032F9">
            <w:pPr>
              <w:spacing w:line="180" w:lineRule="exact"/>
              <w:jc w:val="center"/>
              <w:rPr>
                <w:sz w:val="18"/>
                <w:szCs w:val="18"/>
              </w:rPr>
            </w:pPr>
            <w:r w:rsidRPr="00DB42B5">
              <w:rPr>
                <w:sz w:val="18"/>
                <w:szCs w:val="18"/>
              </w:rPr>
              <w:t>Х</w:t>
            </w:r>
          </w:p>
        </w:tc>
        <w:tc>
          <w:tcPr>
            <w:tcW w:w="992" w:type="dxa"/>
            <w:tcBorders>
              <w:top w:val="single" w:sz="4" w:space="0" w:color="000000"/>
              <w:left w:val="nil"/>
              <w:bottom w:val="single" w:sz="4" w:space="0" w:color="000000"/>
              <w:right w:val="single" w:sz="4" w:space="0" w:color="000000"/>
            </w:tcBorders>
            <w:vAlign w:val="center"/>
          </w:tcPr>
          <w:p w14:paraId="26120A50" w14:textId="77777777" w:rsidR="00A91261" w:rsidRPr="00DB42B5" w:rsidRDefault="00A91261" w:rsidP="004032F9">
            <w:pPr>
              <w:spacing w:line="180" w:lineRule="exact"/>
              <w:jc w:val="center"/>
              <w:rPr>
                <w:sz w:val="18"/>
                <w:szCs w:val="18"/>
              </w:rPr>
            </w:pPr>
            <w:r w:rsidRPr="00DB42B5">
              <w:rPr>
                <w:sz w:val="18"/>
                <w:szCs w:val="18"/>
              </w:rPr>
              <w:t>Х</w:t>
            </w:r>
          </w:p>
        </w:tc>
        <w:tc>
          <w:tcPr>
            <w:tcW w:w="709" w:type="dxa"/>
            <w:tcBorders>
              <w:top w:val="single" w:sz="4" w:space="0" w:color="000000"/>
              <w:left w:val="nil"/>
              <w:bottom w:val="single" w:sz="4" w:space="0" w:color="000000"/>
              <w:right w:val="single" w:sz="4" w:space="0" w:color="000000"/>
            </w:tcBorders>
            <w:vAlign w:val="center"/>
          </w:tcPr>
          <w:p w14:paraId="1D226174" w14:textId="77777777" w:rsidR="00A91261" w:rsidRPr="00DB42B5" w:rsidRDefault="00A91261" w:rsidP="004032F9">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4B015012" w14:textId="77777777" w:rsidR="00A91261" w:rsidRPr="00DB42B5" w:rsidRDefault="00A91261" w:rsidP="004032F9">
            <w:pPr>
              <w:spacing w:line="180" w:lineRule="exact"/>
              <w:jc w:val="center"/>
              <w:rPr>
                <w:sz w:val="18"/>
                <w:szCs w:val="18"/>
              </w:rPr>
            </w:pPr>
          </w:p>
        </w:tc>
      </w:tr>
      <w:tr w:rsidR="00A91261" w:rsidRPr="00DB42B5" w14:paraId="72A41E1F"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486500A5" w14:textId="77777777" w:rsidR="00A91261" w:rsidRPr="00DB42B5" w:rsidRDefault="00A91261" w:rsidP="004032F9">
            <w:pPr>
              <w:spacing w:line="180" w:lineRule="exact"/>
              <w:ind w:left="474"/>
              <w:rPr>
                <w:sz w:val="18"/>
                <w:szCs w:val="18"/>
              </w:rPr>
            </w:pPr>
            <w:r w:rsidRPr="00DB42B5">
              <w:rPr>
                <w:sz w:val="18"/>
                <w:szCs w:val="18"/>
              </w:rPr>
              <w:t>бюджетные</w:t>
            </w:r>
          </w:p>
        </w:tc>
        <w:tc>
          <w:tcPr>
            <w:tcW w:w="567" w:type="dxa"/>
            <w:tcBorders>
              <w:top w:val="single" w:sz="4" w:space="0" w:color="000000"/>
              <w:left w:val="nil"/>
              <w:bottom w:val="single" w:sz="4" w:space="0" w:color="000000"/>
              <w:right w:val="single" w:sz="4" w:space="0" w:color="000000"/>
            </w:tcBorders>
            <w:vAlign w:val="center"/>
          </w:tcPr>
          <w:p w14:paraId="65D6A1CA" w14:textId="77777777" w:rsidR="00A91261" w:rsidRPr="00DB42B5" w:rsidRDefault="00A91261" w:rsidP="004032F9">
            <w:pPr>
              <w:spacing w:line="180" w:lineRule="exact"/>
              <w:jc w:val="center"/>
              <w:rPr>
                <w:sz w:val="18"/>
                <w:szCs w:val="18"/>
              </w:rPr>
            </w:pPr>
            <w:r w:rsidRPr="00DB42B5">
              <w:rPr>
                <w:sz w:val="18"/>
                <w:szCs w:val="18"/>
              </w:rPr>
              <w:t>78</w:t>
            </w:r>
          </w:p>
        </w:tc>
        <w:tc>
          <w:tcPr>
            <w:tcW w:w="596" w:type="dxa"/>
            <w:tcBorders>
              <w:top w:val="single" w:sz="4" w:space="0" w:color="000000"/>
              <w:left w:val="nil"/>
              <w:bottom w:val="single" w:sz="4" w:space="0" w:color="000000"/>
              <w:right w:val="single" w:sz="4" w:space="0" w:color="000000"/>
            </w:tcBorders>
            <w:vAlign w:val="center"/>
          </w:tcPr>
          <w:p w14:paraId="7609B924" w14:textId="77777777" w:rsidR="00A91261" w:rsidRPr="00DB42B5" w:rsidRDefault="00A91261" w:rsidP="004032F9">
            <w:pPr>
              <w:spacing w:line="18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6E109675" w14:textId="77777777" w:rsidR="00A91261" w:rsidRPr="00DB42B5" w:rsidRDefault="00A91261" w:rsidP="004032F9">
            <w:pPr>
              <w:spacing w:line="18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0D68F46D" w14:textId="77777777" w:rsidR="00A91261" w:rsidRPr="00DB42B5" w:rsidRDefault="00A91261" w:rsidP="004032F9">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0E75BF0F" w14:textId="77777777" w:rsidR="00A91261" w:rsidRPr="00DB42B5" w:rsidRDefault="00A91261" w:rsidP="004032F9">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562F6489" w14:textId="77777777" w:rsidR="00A91261" w:rsidRPr="00DB42B5" w:rsidRDefault="00A91261" w:rsidP="004032F9">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7330BD8C" w14:textId="77777777" w:rsidR="00A91261" w:rsidRPr="00DB42B5" w:rsidRDefault="00A91261" w:rsidP="004032F9">
            <w:pPr>
              <w:spacing w:line="18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2FE4A5A3" w14:textId="77777777" w:rsidR="00A91261" w:rsidRPr="00DB42B5" w:rsidRDefault="00A91261" w:rsidP="004032F9">
            <w:pPr>
              <w:spacing w:line="18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71B328C4" w14:textId="77777777" w:rsidR="00A91261" w:rsidRPr="00DB42B5" w:rsidRDefault="00A91261" w:rsidP="004032F9">
            <w:pPr>
              <w:spacing w:line="18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012FDD25" w14:textId="77777777" w:rsidR="00A91261" w:rsidRPr="00DB42B5" w:rsidRDefault="00A91261" w:rsidP="004032F9">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24438453" w14:textId="77777777" w:rsidR="00A91261" w:rsidRPr="00DB42B5" w:rsidRDefault="00A91261" w:rsidP="004032F9">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4D381A40" w14:textId="77777777" w:rsidR="00A91261" w:rsidRPr="00DB42B5" w:rsidRDefault="00A91261" w:rsidP="004032F9">
            <w:pPr>
              <w:spacing w:line="180" w:lineRule="exact"/>
              <w:jc w:val="center"/>
              <w:rPr>
                <w:sz w:val="18"/>
                <w:szCs w:val="18"/>
              </w:rPr>
            </w:pPr>
            <w:r w:rsidRPr="00DB42B5">
              <w:rPr>
                <w:sz w:val="18"/>
                <w:szCs w:val="18"/>
              </w:rPr>
              <w:t>Х</w:t>
            </w:r>
          </w:p>
        </w:tc>
        <w:tc>
          <w:tcPr>
            <w:tcW w:w="992" w:type="dxa"/>
            <w:tcBorders>
              <w:top w:val="single" w:sz="4" w:space="0" w:color="000000"/>
              <w:left w:val="nil"/>
              <w:bottom w:val="single" w:sz="4" w:space="0" w:color="000000"/>
              <w:right w:val="single" w:sz="4" w:space="0" w:color="000000"/>
            </w:tcBorders>
            <w:vAlign w:val="center"/>
          </w:tcPr>
          <w:p w14:paraId="7C53F422" w14:textId="77777777" w:rsidR="00A91261" w:rsidRPr="00DB42B5" w:rsidRDefault="00A91261" w:rsidP="004032F9">
            <w:pPr>
              <w:spacing w:line="180" w:lineRule="exact"/>
              <w:jc w:val="center"/>
              <w:rPr>
                <w:sz w:val="18"/>
                <w:szCs w:val="18"/>
              </w:rPr>
            </w:pPr>
            <w:r w:rsidRPr="00DB42B5">
              <w:rPr>
                <w:sz w:val="18"/>
                <w:szCs w:val="18"/>
              </w:rPr>
              <w:t>Х</w:t>
            </w:r>
          </w:p>
        </w:tc>
        <w:tc>
          <w:tcPr>
            <w:tcW w:w="709" w:type="dxa"/>
            <w:tcBorders>
              <w:top w:val="single" w:sz="4" w:space="0" w:color="000000"/>
              <w:left w:val="nil"/>
              <w:bottom w:val="single" w:sz="4" w:space="0" w:color="000000"/>
              <w:right w:val="single" w:sz="4" w:space="0" w:color="000000"/>
            </w:tcBorders>
            <w:vAlign w:val="center"/>
          </w:tcPr>
          <w:p w14:paraId="3BC9ADA5" w14:textId="77777777" w:rsidR="00A91261" w:rsidRPr="00DB42B5" w:rsidRDefault="00A91261" w:rsidP="004032F9">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43175EFE" w14:textId="77777777" w:rsidR="00A91261" w:rsidRPr="00DB42B5" w:rsidRDefault="00A91261" w:rsidP="004032F9">
            <w:pPr>
              <w:spacing w:line="180" w:lineRule="exact"/>
              <w:jc w:val="center"/>
              <w:rPr>
                <w:sz w:val="18"/>
                <w:szCs w:val="18"/>
              </w:rPr>
            </w:pPr>
          </w:p>
        </w:tc>
      </w:tr>
      <w:tr w:rsidR="00A91261" w:rsidRPr="00DB42B5" w14:paraId="15751320"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1D248207" w14:textId="77777777" w:rsidR="00A91261" w:rsidRPr="00DB42B5" w:rsidRDefault="00A91261" w:rsidP="004032F9">
            <w:pPr>
              <w:spacing w:line="180" w:lineRule="exact"/>
              <w:ind w:left="474"/>
              <w:rPr>
                <w:sz w:val="18"/>
                <w:szCs w:val="18"/>
              </w:rPr>
            </w:pPr>
            <w:r w:rsidRPr="00DB42B5">
              <w:rPr>
                <w:sz w:val="18"/>
                <w:szCs w:val="18"/>
              </w:rPr>
              <w:t>казенные</w:t>
            </w:r>
          </w:p>
        </w:tc>
        <w:tc>
          <w:tcPr>
            <w:tcW w:w="567" w:type="dxa"/>
            <w:tcBorders>
              <w:top w:val="single" w:sz="4" w:space="0" w:color="000000"/>
              <w:left w:val="nil"/>
              <w:bottom w:val="single" w:sz="4" w:space="0" w:color="000000"/>
              <w:right w:val="single" w:sz="4" w:space="0" w:color="000000"/>
            </w:tcBorders>
            <w:vAlign w:val="center"/>
          </w:tcPr>
          <w:p w14:paraId="1C9CF646" w14:textId="77777777" w:rsidR="00A91261" w:rsidRPr="00DB42B5" w:rsidRDefault="00A91261" w:rsidP="004032F9">
            <w:pPr>
              <w:spacing w:line="180" w:lineRule="exact"/>
              <w:jc w:val="center"/>
              <w:rPr>
                <w:sz w:val="18"/>
                <w:szCs w:val="18"/>
              </w:rPr>
            </w:pPr>
            <w:r w:rsidRPr="00DB42B5">
              <w:rPr>
                <w:sz w:val="18"/>
                <w:szCs w:val="18"/>
              </w:rPr>
              <w:t>79</w:t>
            </w:r>
          </w:p>
        </w:tc>
        <w:tc>
          <w:tcPr>
            <w:tcW w:w="596" w:type="dxa"/>
            <w:tcBorders>
              <w:top w:val="single" w:sz="4" w:space="0" w:color="000000"/>
              <w:left w:val="nil"/>
              <w:bottom w:val="single" w:sz="4" w:space="0" w:color="000000"/>
              <w:right w:val="single" w:sz="4" w:space="0" w:color="000000"/>
            </w:tcBorders>
            <w:vAlign w:val="center"/>
          </w:tcPr>
          <w:p w14:paraId="4CA0A9F4" w14:textId="77777777" w:rsidR="00A91261" w:rsidRPr="00DB42B5" w:rsidRDefault="00A91261" w:rsidP="004032F9">
            <w:pPr>
              <w:spacing w:line="18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4AA4DD44" w14:textId="77777777" w:rsidR="00A91261" w:rsidRPr="00DB42B5" w:rsidRDefault="00A91261" w:rsidP="004032F9">
            <w:pPr>
              <w:spacing w:line="18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31C95B90" w14:textId="77777777" w:rsidR="00A91261" w:rsidRPr="00DB42B5" w:rsidRDefault="00A91261" w:rsidP="004032F9">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14CA5F55" w14:textId="77777777" w:rsidR="00A91261" w:rsidRPr="00DB42B5" w:rsidRDefault="00A91261" w:rsidP="004032F9">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32B80650" w14:textId="77777777" w:rsidR="00A91261" w:rsidRPr="00DB42B5" w:rsidRDefault="00A91261" w:rsidP="004032F9">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58D6FB03" w14:textId="77777777" w:rsidR="00A91261" w:rsidRPr="00DB42B5" w:rsidRDefault="00A91261" w:rsidP="004032F9">
            <w:pPr>
              <w:spacing w:line="18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4A6874A9" w14:textId="77777777" w:rsidR="00A91261" w:rsidRPr="00DB42B5" w:rsidRDefault="00A91261" w:rsidP="004032F9">
            <w:pPr>
              <w:spacing w:line="18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245057AE" w14:textId="77777777" w:rsidR="00A91261" w:rsidRPr="00DB42B5" w:rsidRDefault="00A91261" w:rsidP="004032F9">
            <w:pPr>
              <w:spacing w:line="18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39407159" w14:textId="77777777" w:rsidR="00A91261" w:rsidRPr="00DB42B5" w:rsidRDefault="00A91261" w:rsidP="004032F9">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78493394" w14:textId="77777777" w:rsidR="00A91261" w:rsidRPr="00DB42B5" w:rsidRDefault="00A91261" w:rsidP="004032F9">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2B4CA336" w14:textId="77777777" w:rsidR="00A91261" w:rsidRPr="00DB42B5" w:rsidRDefault="00A91261" w:rsidP="004032F9">
            <w:pPr>
              <w:spacing w:line="180" w:lineRule="exact"/>
              <w:jc w:val="center"/>
              <w:rPr>
                <w:sz w:val="18"/>
                <w:szCs w:val="18"/>
              </w:rPr>
            </w:pPr>
            <w:r w:rsidRPr="00DB42B5">
              <w:rPr>
                <w:sz w:val="18"/>
                <w:szCs w:val="18"/>
              </w:rPr>
              <w:t>Х</w:t>
            </w:r>
          </w:p>
        </w:tc>
        <w:tc>
          <w:tcPr>
            <w:tcW w:w="992" w:type="dxa"/>
            <w:tcBorders>
              <w:top w:val="single" w:sz="4" w:space="0" w:color="000000"/>
              <w:left w:val="nil"/>
              <w:bottom w:val="single" w:sz="4" w:space="0" w:color="000000"/>
              <w:right w:val="single" w:sz="4" w:space="0" w:color="000000"/>
            </w:tcBorders>
            <w:vAlign w:val="center"/>
          </w:tcPr>
          <w:p w14:paraId="361E1E91" w14:textId="77777777" w:rsidR="00A91261" w:rsidRPr="00DB42B5" w:rsidRDefault="00A91261" w:rsidP="004032F9">
            <w:pPr>
              <w:spacing w:line="180" w:lineRule="exact"/>
              <w:jc w:val="center"/>
              <w:rPr>
                <w:sz w:val="18"/>
                <w:szCs w:val="18"/>
              </w:rPr>
            </w:pPr>
            <w:r w:rsidRPr="00DB42B5">
              <w:rPr>
                <w:sz w:val="18"/>
                <w:szCs w:val="18"/>
              </w:rPr>
              <w:t>Х</w:t>
            </w:r>
          </w:p>
        </w:tc>
        <w:tc>
          <w:tcPr>
            <w:tcW w:w="709" w:type="dxa"/>
            <w:tcBorders>
              <w:top w:val="single" w:sz="4" w:space="0" w:color="000000"/>
              <w:left w:val="nil"/>
              <w:bottom w:val="single" w:sz="4" w:space="0" w:color="000000"/>
              <w:right w:val="single" w:sz="4" w:space="0" w:color="000000"/>
            </w:tcBorders>
            <w:vAlign w:val="center"/>
          </w:tcPr>
          <w:p w14:paraId="3C87733F" w14:textId="77777777" w:rsidR="00A91261" w:rsidRPr="00DB42B5" w:rsidRDefault="00A91261" w:rsidP="004032F9">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335D182C" w14:textId="77777777" w:rsidR="00A91261" w:rsidRPr="00DB42B5" w:rsidRDefault="00A91261" w:rsidP="004032F9">
            <w:pPr>
              <w:spacing w:line="180" w:lineRule="exact"/>
              <w:jc w:val="center"/>
              <w:rPr>
                <w:sz w:val="18"/>
                <w:szCs w:val="18"/>
              </w:rPr>
            </w:pPr>
          </w:p>
        </w:tc>
      </w:tr>
      <w:tr w:rsidR="00A91261" w:rsidRPr="00DB42B5" w14:paraId="4DBB4D7C"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476B5C83" w14:textId="77777777" w:rsidR="00A91261" w:rsidRPr="00DB42B5" w:rsidRDefault="00A91261" w:rsidP="004032F9">
            <w:pPr>
              <w:spacing w:line="180" w:lineRule="exact"/>
              <w:ind w:left="474"/>
              <w:rPr>
                <w:sz w:val="18"/>
                <w:szCs w:val="18"/>
              </w:rPr>
            </w:pPr>
            <w:r w:rsidRPr="00DB42B5">
              <w:rPr>
                <w:sz w:val="18"/>
                <w:szCs w:val="18"/>
              </w:rPr>
              <w:t>иные</w:t>
            </w:r>
          </w:p>
        </w:tc>
        <w:tc>
          <w:tcPr>
            <w:tcW w:w="567" w:type="dxa"/>
            <w:tcBorders>
              <w:top w:val="single" w:sz="4" w:space="0" w:color="000000"/>
              <w:left w:val="nil"/>
              <w:bottom w:val="single" w:sz="4" w:space="0" w:color="000000"/>
              <w:right w:val="single" w:sz="4" w:space="0" w:color="000000"/>
            </w:tcBorders>
            <w:vAlign w:val="center"/>
          </w:tcPr>
          <w:p w14:paraId="7CC8D5AB" w14:textId="77777777" w:rsidR="00A91261" w:rsidRPr="00DB42B5" w:rsidRDefault="00A91261" w:rsidP="004032F9">
            <w:pPr>
              <w:spacing w:line="180" w:lineRule="exact"/>
              <w:jc w:val="center"/>
              <w:rPr>
                <w:sz w:val="18"/>
                <w:szCs w:val="18"/>
              </w:rPr>
            </w:pPr>
            <w:r w:rsidRPr="00DB42B5">
              <w:rPr>
                <w:sz w:val="18"/>
                <w:szCs w:val="18"/>
              </w:rPr>
              <w:t>80</w:t>
            </w:r>
          </w:p>
        </w:tc>
        <w:tc>
          <w:tcPr>
            <w:tcW w:w="596" w:type="dxa"/>
            <w:tcBorders>
              <w:top w:val="single" w:sz="4" w:space="0" w:color="000000"/>
              <w:left w:val="nil"/>
              <w:bottom w:val="single" w:sz="4" w:space="0" w:color="000000"/>
              <w:right w:val="single" w:sz="4" w:space="0" w:color="000000"/>
            </w:tcBorders>
            <w:vAlign w:val="center"/>
          </w:tcPr>
          <w:p w14:paraId="3FB9F749" w14:textId="77777777" w:rsidR="00A91261" w:rsidRPr="00DB42B5" w:rsidRDefault="00A91261" w:rsidP="004032F9">
            <w:pPr>
              <w:spacing w:line="18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5C50703A" w14:textId="77777777" w:rsidR="00A91261" w:rsidRPr="00DB42B5" w:rsidRDefault="00A91261" w:rsidP="004032F9">
            <w:pPr>
              <w:spacing w:line="18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14EE5091" w14:textId="77777777" w:rsidR="00A91261" w:rsidRPr="00DB42B5" w:rsidRDefault="00A91261" w:rsidP="004032F9">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159588F2" w14:textId="77777777" w:rsidR="00A91261" w:rsidRPr="00DB42B5" w:rsidRDefault="00A91261" w:rsidP="004032F9">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24B35D38" w14:textId="77777777" w:rsidR="00A91261" w:rsidRPr="00DB42B5" w:rsidRDefault="00A91261" w:rsidP="004032F9">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100BF4C1" w14:textId="77777777" w:rsidR="00A91261" w:rsidRPr="00DB42B5" w:rsidRDefault="00A91261" w:rsidP="004032F9">
            <w:pPr>
              <w:spacing w:line="18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35B94790" w14:textId="77777777" w:rsidR="00A91261" w:rsidRPr="00DB42B5" w:rsidRDefault="00A91261" w:rsidP="004032F9">
            <w:pPr>
              <w:spacing w:line="18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1FFB22AD" w14:textId="77777777" w:rsidR="00A91261" w:rsidRPr="00DB42B5" w:rsidRDefault="00A91261" w:rsidP="004032F9">
            <w:pPr>
              <w:spacing w:line="18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006E05A4" w14:textId="77777777" w:rsidR="00A91261" w:rsidRPr="00DB42B5" w:rsidRDefault="00A91261" w:rsidP="004032F9">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17DB204C" w14:textId="77777777" w:rsidR="00A91261" w:rsidRPr="00DB42B5" w:rsidRDefault="00A91261" w:rsidP="004032F9">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4C72D488" w14:textId="77777777" w:rsidR="00A91261" w:rsidRPr="00DB42B5" w:rsidRDefault="00A91261" w:rsidP="004032F9">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6C505157" w14:textId="77777777" w:rsidR="00A91261" w:rsidRPr="00DB42B5" w:rsidRDefault="00A91261" w:rsidP="004032F9">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604D565D" w14:textId="77777777" w:rsidR="00A91261" w:rsidRPr="00DB42B5" w:rsidRDefault="00A91261" w:rsidP="004032F9">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11F70D06" w14:textId="77777777" w:rsidR="00A91261" w:rsidRPr="00DB42B5" w:rsidRDefault="00A91261" w:rsidP="004032F9">
            <w:pPr>
              <w:spacing w:line="180" w:lineRule="exact"/>
              <w:jc w:val="center"/>
              <w:rPr>
                <w:sz w:val="18"/>
                <w:szCs w:val="18"/>
              </w:rPr>
            </w:pPr>
          </w:p>
        </w:tc>
      </w:tr>
      <w:tr w:rsidR="00A91261" w:rsidRPr="00DB42B5" w14:paraId="739E5466" w14:textId="77777777" w:rsidTr="00F5126F">
        <w:trPr>
          <w:trHeight w:val="391"/>
        </w:trPr>
        <w:tc>
          <w:tcPr>
            <w:tcW w:w="2992" w:type="dxa"/>
            <w:tcBorders>
              <w:top w:val="single" w:sz="4" w:space="0" w:color="000000"/>
              <w:left w:val="single" w:sz="4" w:space="0" w:color="000000"/>
              <w:bottom w:val="single" w:sz="4" w:space="0" w:color="000000"/>
              <w:right w:val="single" w:sz="4" w:space="0" w:color="000000"/>
            </w:tcBorders>
            <w:vAlign w:val="center"/>
          </w:tcPr>
          <w:p w14:paraId="259871A1" w14:textId="77777777" w:rsidR="00A91261" w:rsidRPr="00DB42B5" w:rsidRDefault="00A91261" w:rsidP="00A91261">
            <w:pPr>
              <w:spacing w:line="180" w:lineRule="exact"/>
              <w:rPr>
                <w:b/>
                <w:sz w:val="18"/>
                <w:szCs w:val="18"/>
              </w:rPr>
            </w:pPr>
            <w:r w:rsidRPr="00DB42B5">
              <w:rPr>
                <w:b/>
                <w:sz w:val="18"/>
                <w:szCs w:val="18"/>
              </w:rPr>
              <w:t>Дома (больницы) сестринского ухода</w:t>
            </w:r>
            <w:r w:rsidRPr="00DB42B5">
              <w:rPr>
                <w:sz w:val="18"/>
                <w:szCs w:val="18"/>
              </w:rPr>
              <w:t xml:space="preserve"> (сумма строк с 82 по 85)</w:t>
            </w:r>
          </w:p>
        </w:tc>
        <w:tc>
          <w:tcPr>
            <w:tcW w:w="567" w:type="dxa"/>
            <w:tcBorders>
              <w:top w:val="single" w:sz="4" w:space="0" w:color="000000"/>
              <w:left w:val="nil"/>
              <w:bottom w:val="single" w:sz="4" w:space="0" w:color="000000"/>
              <w:right w:val="single" w:sz="4" w:space="0" w:color="000000"/>
            </w:tcBorders>
            <w:vAlign w:val="center"/>
          </w:tcPr>
          <w:p w14:paraId="644BF053" w14:textId="77777777" w:rsidR="00A91261" w:rsidRPr="00DB42B5" w:rsidRDefault="00A91261" w:rsidP="00A91261">
            <w:pPr>
              <w:spacing w:line="180" w:lineRule="exact"/>
              <w:jc w:val="center"/>
              <w:rPr>
                <w:sz w:val="18"/>
                <w:szCs w:val="18"/>
              </w:rPr>
            </w:pPr>
            <w:r w:rsidRPr="00DB42B5">
              <w:rPr>
                <w:sz w:val="18"/>
                <w:szCs w:val="18"/>
              </w:rPr>
              <w:t>81</w:t>
            </w:r>
          </w:p>
        </w:tc>
        <w:tc>
          <w:tcPr>
            <w:tcW w:w="596" w:type="dxa"/>
            <w:tcBorders>
              <w:top w:val="single" w:sz="4" w:space="0" w:color="000000"/>
              <w:left w:val="nil"/>
              <w:bottom w:val="single" w:sz="4" w:space="0" w:color="000000"/>
              <w:right w:val="single" w:sz="4" w:space="0" w:color="000000"/>
            </w:tcBorders>
            <w:vAlign w:val="center"/>
          </w:tcPr>
          <w:p w14:paraId="504F7AE4" w14:textId="77777777" w:rsidR="00A91261" w:rsidRPr="00DB42B5" w:rsidRDefault="00A91261" w:rsidP="00A91261">
            <w:pPr>
              <w:spacing w:line="18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142A5565" w14:textId="77777777" w:rsidR="00A91261" w:rsidRPr="00DB42B5" w:rsidRDefault="00A91261" w:rsidP="00A91261">
            <w:pPr>
              <w:spacing w:line="18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371AD1FE" w14:textId="77777777" w:rsidR="00A91261" w:rsidRPr="00DB42B5" w:rsidRDefault="00A91261" w:rsidP="00A91261">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1AF6CFFF" w14:textId="77777777" w:rsidR="00A91261" w:rsidRPr="00DB42B5" w:rsidRDefault="00A91261" w:rsidP="00A91261">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0996317F" w14:textId="77777777" w:rsidR="00A91261" w:rsidRPr="00DB42B5" w:rsidRDefault="00A91261" w:rsidP="00A91261">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61F59007" w14:textId="77777777" w:rsidR="00A91261" w:rsidRPr="00DB42B5" w:rsidRDefault="00A91261" w:rsidP="00A91261">
            <w:pPr>
              <w:spacing w:line="18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24A353E8" w14:textId="77777777" w:rsidR="00A91261" w:rsidRPr="00DB42B5" w:rsidRDefault="00A91261" w:rsidP="00A91261">
            <w:pPr>
              <w:spacing w:line="18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28D6AC52" w14:textId="77777777" w:rsidR="00A91261" w:rsidRPr="00DB42B5" w:rsidRDefault="00A91261" w:rsidP="00A91261">
            <w:pPr>
              <w:spacing w:line="18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4E9D92BD" w14:textId="77777777" w:rsidR="00A91261" w:rsidRPr="00DB42B5" w:rsidRDefault="00A91261" w:rsidP="00A91261">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0E134B68" w14:textId="77777777" w:rsidR="00A91261" w:rsidRPr="00DB42B5" w:rsidRDefault="00A91261" w:rsidP="00A91261">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15409A18" w14:textId="77777777" w:rsidR="00A91261" w:rsidRPr="00DB42B5" w:rsidRDefault="00A91261" w:rsidP="00A91261">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6A643EDE" w14:textId="77777777" w:rsidR="00A91261" w:rsidRPr="00DB42B5" w:rsidRDefault="00A91261" w:rsidP="00A91261">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22CCB4AD" w14:textId="77777777" w:rsidR="00A91261" w:rsidRPr="00DB42B5" w:rsidRDefault="00A91261" w:rsidP="00A91261">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223C0526" w14:textId="77777777" w:rsidR="00A91261" w:rsidRPr="00DB42B5" w:rsidRDefault="00A91261" w:rsidP="00A91261">
            <w:pPr>
              <w:spacing w:line="180" w:lineRule="exact"/>
              <w:jc w:val="center"/>
              <w:rPr>
                <w:sz w:val="18"/>
                <w:szCs w:val="18"/>
              </w:rPr>
            </w:pPr>
          </w:p>
        </w:tc>
      </w:tr>
      <w:tr w:rsidR="00A91261" w:rsidRPr="00DB42B5" w14:paraId="4296B4D9"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1C18C5D7" w14:textId="77777777" w:rsidR="00A91261" w:rsidRPr="00DB42B5" w:rsidRDefault="00A91261" w:rsidP="00A91261">
            <w:pPr>
              <w:spacing w:line="200" w:lineRule="exact"/>
              <w:ind w:left="474" w:hanging="141"/>
              <w:rPr>
                <w:sz w:val="18"/>
                <w:szCs w:val="18"/>
              </w:rPr>
            </w:pPr>
            <w:r w:rsidRPr="00DB42B5">
              <w:rPr>
                <w:sz w:val="18"/>
                <w:szCs w:val="18"/>
              </w:rPr>
              <w:t>в том числе:</w:t>
            </w:r>
          </w:p>
          <w:p w14:paraId="7D6A9B73" w14:textId="77777777" w:rsidR="00A91261" w:rsidRPr="00DB42B5" w:rsidRDefault="00A91261" w:rsidP="00A91261">
            <w:pPr>
              <w:spacing w:line="180" w:lineRule="exact"/>
              <w:ind w:left="474" w:hanging="141"/>
              <w:rPr>
                <w:sz w:val="18"/>
                <w:szCs w:val="18"/>
              </w:rPr>
            </w:pPr>
            <w:r w:rsidRPr="00DB42B5">
              <w:rPr>
                <w:sz w:val="18"/>
                <w:szCs w:val="18"/>
              </w:rPr>
              <w:t>автономные</w:t>
            </w:r>
          </w:p>
        </w:tc>
        <w:tc>
          <w:tcPr>
            <w:tcW w:w="567" w:type="dxa"/>
            <w:tcBorders>
              <w:top w:val="single" w:sz="4" w:space="0" w:color="000000"/>
              <w:left w:val="nil"/>
              <w:bottom w:val="single" w:sz="4" w:space="0" w:color="000000"/>
              <w:right w:val="single" w:sz="4" w:space="0" w:color="000000"/>
            </w:tcBorders>
            <w:vAlign w:val="center"/>
          </w:tcPr>
          <w:p w14:paraId="7DDA7C84" w14:textId="77777777" w:rsidR="00A91261" w:rsidRPr="00DB42B5" w:rsidRDefault="00A91261" w:rsidP="00A91261">
            <w:pPr>
              <w:spacing w:line="180" w:lineRule="exact"/>
              <w:jc w:val="center"/>
              <w:rPr>
                <w:sz w:val="18"/>
                <w:szCs w:val="18"/>
              </w:rPr>
            </w:pPr>
            <w:r w:rsidRPr="00DB42B5">
              <w:rPr>
                <w:sz w:val="18"/>
                <w:szCs w:val="18"/>
              </w:rPr>
              <w:t>82</w:t>
            </w:r>
          </w:p>
        </w:tc>
        <w:tc>
          <w:tcPr>
            <w:tcW w:w="596" w:type="dxa"/>
            <w:tcBorders>
              <w:top w:val="single" w:sz="4" w:space="0" w:color="000000"/>
              <w:left w:val="nil"/>
              <w:bottom w:val="single" w:sz="4" w:space="0" w:color="000000"/>
              <w:right w:val="single" w:sz="4" w:space="0" w:color="000000"/>
            </w:tcBorders>
            <w:vAlign w:val="center"/>
          </w:tcPr>
          <w:p w14:paraId="41E7C9F7" w14:textId="77777777" w:rsidR="00A91261" w:rsidRPr="00DB42B5" w:rsidRDefault="00A91261" w:rsidP="00A91261">
            <w:pPr>
              <w:spacing w:line="18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743BE5DD" w14:textId="77777777" w:rsidR="00A91261" w:rsidRPr="00DB42B5" w:rsidRDefault="00A91261" w:rsidP="00A91261">
            <w:pPr>
              <w:spacing w:line="18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38EE4705" w14:textId="77777777" w:rsidR="00A91261" w:rsidRPr="00DB42B5" w:rsidRDefault="00A91261" w:rsidP="00A91261">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28276ED9" w14:textId="77777777" w:rsidR="00A91261" w:rsidRPr="00DB42B5" w:rsidRDefault="00A91261" w:rsidP="00A91261">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0BD4411E" w14:textId="77777777" w:rsidR="00A91261" w:rsidRPr="00DB42B5" w:rsidRDefault="00A91261" w:rsidP="00A91261">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68D2DDE8" w14:textId="77777777" w:rsidR="00A91261" w:rsidRPr="00DB42B5" w:rsidRDefault="00A91261" w:rsidP="00A91261">
            <w:pPr>
              <w:spacing w:line="18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7C980E74" w14:textId="77777777" w:rsidR="00A91261" w:rsidRPr="00DB42B5" w:rsidRDefault="00A91261" w:rsidP="00A91261">
            <w:pPr>
              <w:spacing w:line="18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706F7E09" w14:textId="77777777" w:rsidR="00A91261" w:rsidRPr="00DB42B5" w:rsidRDefault="00A91261" w:rsidP="00A91261">
            <w:pPr>
              <w:spacing w:line="18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00430FE4" w14:textId="77777777" w:rsidR="00A91261" w:rsidRPr="00DB42B5" w:rsidRDefault="00A91261" w:rsidP="00A91261">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27C5519B" w14:textId="77777777" w:rsidR="00A91261" w:rsidRPr="00DB42B5" w:rsidRDefault="00A91261" w:rsidP="00A91261">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57D86E7E" w14:textId="77777777" w:rsidR="00A91261" w:rsidRPr="00DB42B5" w:rsidRDefault="00A91261" w:rsidP="00A91261">
            <w:pPr>
              <w:spacing w:line="180" w:lineRule="exact"/>
              <w:jc w:val="center"/>
              <w:rPr>
                <w:sz w:val="18"/>
                <w:szCs w:val="18"/>
              </w:rPr>
            </w:pPr>
            <w:r w:rsidRPr="00DB42B5">
              <w:rPr>
                <w:sz w:val="18"/>
                <w:szCs w:val="18"/>
              </w:rPr>
              <w:t>Х</w:t>
            </w:r>
          </w:p>
        </w:tc>
        <w:tc>
          <w:tcPr>
            <w:tcW w:w="992" w:type="dxa"/>
            <w:tcBorders>
              <w:top w:val="single" w:sz="4" w:space="0" w:color="000000"/>
              <w:left w:val="nil"/>
              <w:bottom w:val="single" w:sz="4" w:space="0" w:color="000000"/>
              <w:right w:val="single" w:sz="4" w:space="0" w:color="000000"/>
            </w:tcBorders>
            <w:vAlign w:val="center"/>
          </w:tcPr>
          <w:p w14:paraId="2513AF11" w14:textId="77777777" w:rsidR="00A91261" w:rsidRPr="00DB42B5" w:rsidRDefault="00A91261" w:rsidP="00A91261">
            <w:pPr>
              <w:spacing w:line="180" w:lineRule="exact"/>
              <w:jc w:val="center"/>
              <w:rPr>
                <w:sz w:val="18"/>
                <w:szCs w:val="18"/>
              </w:rPr>
            </w:pPr>
            <w:r w:rsidRPr="00DB42B5">
              <w:rPr>
                <w:sz w:val="18"/>
                <w:szCs w:val="18"/>
              </w:rPr>
              <w:t>Х</w:t>
            </w:r>
          </w:p>
        </w:tc>
        <w:tc>
          <w:tcPr>
            <w:tcW w:w="709" w:type="dxa"/>
            <w:tcBorders>
              <w:top w:val="single" w:sz="4" w:space="0" w:color="000000"/>
              <w:left w:val="nil"/>
              <w:bottom w:val="single" w:sz="4" w:space="0" w:color="000000"/>
              <w:right w:val="single" w:sz="4" w:space="0" w:color="000000"/>
            </w:tcBorders>
            <w:vAlign w:val="center"/>
          </w:tcPr>
          <w:p w14:paraId="7F2FEA1A" w14:textId="77777777" w:rsidR="00A91261" w:rsidRPr="00DB42B5" w:rsidRDefault="00A91261" w:rsidP="00A91261">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6C34D9DC" w14:textId="77777777" w:rsidR="00A91261" w:rsidRPr="00DB42B5" w:rsidRDefault="00A91261" w:rsidP="00A91261">
            <w:pPr>
              <w:spacing w:line="180" w:lineRule="exact"/>
              <w:jc w:val="center"/>
              <w:rPr>
                <w:sz w:val="18"/>
                <w:szCs w:val="18"/>
              </w:rPr>
            </w:pPr>
          </w:p>
        </w:tc>
      </w:tr>
      <w:tr w:rsidR="00A91261" w:rsidRPr="00DB42B5" w14:paraId="0C8E58D2"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2AA4C046" w14:textId="77777777" w:rsidR="00A91261" w:rsidRPr="00DB42B5" w:rsidRDefault="00A91261" w:rsidP="00A91261">
            <w:pPr>
              <w:ind w:left="474" w:hanging="141"/>
              <w:rPr>
                <w:sz w:val="18"/>
                <w:szCs w:val="18"/>
              </w:rPr>
            </w:pPr>
            <w:r w:rsidRPr="00DB42B5">
              <w:rPr>
                <w:sz w:val="18"/>
                <w:szCs w:val="18"/>
              </w:rPr>
              <w:t>бюджетные</w:t>
            </w:r>
          </w:p>
        </w:tc>
        <w:tc>
          <w:tcPr>
            <w:tcW w:w="567" w:type="dxa"/>
            <w:tcBorders>
              <w:top w:val="single" w:sz="4" w:space="0" w:color="000000"/>
              <w:left w:val="nil"/>
              <w:bottom w:val="single" w:sz="4" w:space="0" w:color="000000"/>
              <w:right w:val="single" w:sz="4" w:space="0" w:color="000000"/>
            </w:tcBorders>
            <w:vAlign w:val="center"/>
          </w:tcPr>
          <w:p w14:paraId="0D71164C" w14:textId="77777777" w:rsidR="00A91261" w:rsidRPr="00DB42B5" w:rsidRDefault="00A91261" w:rsidP="00A91261">
            <w:pPr>
              <w:jc w:val="center"/>
              <w:rPr>
                <w:sz w:val="18"/>
                <w:szCs w:val="18"/>
              </w:rPr>
            </w:pPr>
            <w:r w:rsidRPr="00DB42B5">
              <w:rPr>
                <w:sz w:val="18"/>
                <w:szCs w:val="18"/>
              </w:rPr>
              <w:t>83</w:t>
            </w:r>
          </w:p>
        </w:tc>
        <w:tc>
          <w:tcPr>
            <w:tcW w:w="596" w:type="dxa"/>
            <w:tcBorders>
              <w:top w:val="single" w:sz="4" w:space="0" w:color="000000"/>
              <w:left w:val="nil"/>
              <w:bottom w:val="single" w:sz="4" w:space="0" w:color="000000"/>
              <w:right w:val="single" w:sz="4" w:space="0" w:color="000000"/>
            </w:tcBorders>
            <w:vAlign w:val="center"/>
          </w:tcPr>
          <w:p w14:paraId="4671256B" w14:textId="77777777" w:rsidR="00A91261" w:rsidRPr="00DB42B5" w:rsidRDefault="00A91261" w:rsidP="00A91261">
            <w:pPr>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7DB56278" w14:textId="77777777" w:rsidR="00A91261" w:rsidRPr="00DB42B5" w:rsidRDefault="00A91261" w:rsidP="00A91261">
            <w:pPr>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328F8550" w14:textId="77777777" w:rsidR="00A91261" w:rsidRPr="00DB42B5" w:rsidRDefault="00A91261" w:rsidP="00A91261">
            <w:pPr>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46FA214F" w14:textId="77777777" w:rsidR="00A91261" w:rsidRPr="00DB42B5" w:rsidRDefault="00A91261" w:rsidP="00A91261">
            <w:pPr>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04DCA5F9" w14:textId="77777777" w:rsidR="00A91261" w:rsidRPr="00DB42B5" w:rsidRDefault="00A91261" w:rsidP="00A91261">
            <w:pPr>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1FD805DE" w14:textId="77777777" w:rsidR="00A91261" w:rsidRPr="00DB42B5" w:rsidRDefault="00A91261" w:rsidP="00A91261">
            <w:pPr>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3D65E945" w14:textId="77777777" w:rsidR="00A91261" w:rsidRPr="00DB42B5" w:rsidRDefault="00A91261" w:rsidP="00A91261">
            <w:pPr>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09B2CAD2" w14:textId="77777777" w:rsidR="00A91261" w:rsidRPr="00DB42B5" w:rsidRDefault="00A91261" w:rsidP="00A91261">
            <w:pPr>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2B1B8A18" w14:textId="77777777" w:rsidR="00A91261" w:rsidRPr="00DB42B5" w:rsidRDefault="00A91261" w:rsidP="00A91261">
            <w:pPr>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5A8D9036" w14:textId="77777777" w:rsidR="00A91261" w:rsidRPr="00DB42B5" w:rsidRDefault="00A91261" w:rsidP="00A91261">
            <w:pPr>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03E24B20" w14:textId="77777777" w:rsidR="00A91261" w:rsidRPr="00DB42B5" w:rsidRDefault="00A91261" w:rsidP="00A91261">
            <w:pPr>
              <w:jc w:val="center"/>
              <w:rPr>
                <w:sz w:val="18"/>
                <w:szCs w:val="18"/>
              </w:rPr>
            </w:pPr>
            <w:r w:rsidRPr="00DB42B5">
              <w:rPr>
                <w:sz w:val="18"/>
                <w:szCs w:val="18"/>
              </w:rPr>
              <w:t>Х</w:t>
            </w:r>
          </w:p>
        </w:tc>
        <w:tc>
          <w:tcPr>
            <w:tcW w:w="992" w:type="dxa"/>
            <w:tcBorders>
              <w:top w:val="single" w:sz="4" w:space="0" w:color="000000"/>
              <w:left w:val="nil"/>
              <w:bottom w:val="single" w:sz="4" w:space="0" w:color="000000"/>
              <w:right w:val="single" w:sz="4" w:space="0" w:color="000000"/>
            </w:tcBorders>
            <w:vAlign w:val="center"/>
          </w:tcPr>
          <w:p w14:paraId="1B68C67F" w14:textId="77777777" w:rsidR="00A91261" w:rsidRPr="00DB42B5" w:rsidRDefault="00A91261" w:rsidP="00A91261">
            <w:pPr>
              <w:jc w:val="center"/>
              <w:rPr>
                <w:sz w:val="18"/>
                <w:szCs w:val="18"/>
              </w:rPr>
            </w:pPr>
            <w:r w:rsidRPr="00DB42B5">
              <w:rPr>
                <w:sz w:val="18"/>
                <w:szCs w:val="18"/>
              </w:rPr>
              <w:t>Х</w:t>
            </w:r>
          </w:p>
        </w:tc>
        <w:tc>
          <w:tcPr>
            <w:tcW w:w="709" w:type="dxa"/>
            <w:tcBorders>
              <w:top w:val="single" w:sz="4" w:space="0" w:color="000000"/>
              <w:left w:val="nil"/>
              <w:bottom w:val="single" w:sz="4" w:space="0" w:color="000000"/>
              <w:right w:val="single" w:sz="4" w:space="0" w:color="000000"/>
            </w:tcBorders>
            <w:vAlign w:val="center"/>
          </w:tcPr>
          <w:p w14:paraId="1D93AEA3" w14:textId="77777777" w:rsidR="00A91261" w:rsidRPr="00DB42B5" w:rsidRDefault="00A91261" w:rsidP="00A91261">
            <w:pPr>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459F550B" w14:textId="77777777" w:rsidR="00A91261" w:rsidRPr="00DB42B5" w:rsidRDefault="00A91261" w:rsidP="00A91261">
            <w:pPr>
              <w:jc w:val="center"/>
              <w:rPr>
                <w:sz w:val="18"/>
                <w:szCs w:val="18"/>
              </w:rPr>
            </w:pPr>
          </w:p>
        </w:tc>
      </w:tr>
      <w:tr w:rsidR="00A91261" w:rsidRPr="00DB42B5" w14:paraId="3891A876"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4BF23140" w14:textId="77777777" w:rsidR="00A91261" w:rsidRPr="00DB42B5" w:rsidRDefault="00A91261" w:rsidP="00A91261">
            <w:pPr>
              <w:ind w:left="474" w:hanging="141"/>
              <w:rPr>
                <w:sz w:val="18"/>
                <w:szCs w:val="18"/>
              </w:rPr>
            </w:pPr>
            <w:r w:rsidRPr="00DB42B5">
              <w:rPr>
                <w:sz w:val="18"/>
                <w:szCs w:val="18"/>
              </w:rPr>
              <w:t>казенные</w:t>
            </w:r>
          </w:p>
        </w:tc>
        <w:tc>
          <w:tcPr>
            <w:tcW w:w="567" w:type="dxa"/>
            <w:tcBorders>
              <w:top w:val="single" w:sz="4" w:space="0" w:color="000000"/>
              <w:left w:val="nil"/>
              <w:bottom w:val="single" w:sz="4" w:space="0" w:color="000000"/>
              <w:right w:val="single" w:sz="4" w:space="0" w:color="000000"/>
            </w:tcBorders>
            <w:vAlign w:val="center"/>
          </w:tcPr>
          <w:p w14:paraId="25585099" w14:textId="77777777" w:rsidR="00A91261" w:rsidRPr="00DB42B5" w:rsidRDefault="00A91261" w:rsidP="00A91261">
            <w:pPr>
              <w:jc w:val="center"/>
              <w:rPr>
                <w:sz w:val="18"/>
                <w:szCs w:val="18"/>
              </w:rPr>
            </w:pPr>
            <w:r w:rsidRPr="00DB42B5">
              <w:rPr>
                <w:sz w:val="18"/>
                <w:szCs w:val="18"/>
              </w:rPr>
              <w:t>84</w:t>
            </w:r>
          </w:p>
        </w:tc>
        <w:tc>
          <w:tcPr>
            <w:tcW w:w="596" w:type="dxa"/>
            <w:tcBorders>
              <w:top w:val="single" w:sz="4" w:space="0" w:color="000000"/>
              <w:left w:val="nil"/>
              <w:bottom w:val="single" w:sz="4" w:space="0" w:color="000000"/>
              <w:right w:val="single" w:sz="4" w:space="0" w:color="000000"/>
            </w:tcBorders>
            <w:vAlign w:val="center"/>
          </w:tcPr>
          <w:p w14:paraId="4818CA15" w14:textId="77777777" w:rsidR="00A91261" w:rsidRPr="00DB42B5" w:rsidRDefault="00A91261" w:rsidP="00A91261">
            <w:pPr>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7A0D72EC" w14:textId="77777777" w:rsidR="00A91261" w:rsidRPr="00DB42B5" w:rsidRDefault="00A91261" w:rsidP="00A91261">
            <w:pPr>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70FECC21" w14:textId="77777777" w:rsidR="00A91261" w:rsidRPr="00DB42B5" w:rsidRDefault="00A91261" w:rsidP="00A91261">
            <w:pPr>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79EA0CB0" w14:textId="77777777" w:rsidR="00A91261" w:rsidRPr="00DB42B5" w:rsidRDefault="00A91261" w:rsidP="00A91261">
            <w:pPr>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22F5C223" w14:textId="77777777" w:rsidR="00A91261" w:rsidRPr="00DB42B5" w:rsidRDefault="00A91261" w:rsidP="00A91261">
            <w:pPr>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4925787B" w14:textId="77777777" w:rsidR="00A91261" w:rsidRPr="00DB42B5" w:rsidRDefault="00A91261" w:rsidP="00A91261">
            <w:pPr>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3D8BD043" w14:textId="77777777" w:rsidR="00A91261" w:rsidRPr="00DB42B5" w:rsidRDefault="00A91261" w:rsidP="00A91261">
            <w:pPr>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37C1826B" w14:textId="77777777" w:rsidR="00A91261" w:rsidRPr="00DB42B5" w:rsidRDefault="00A91261" w:rsidP="00A91261">
            <w:pPr>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15B501D0" w14:textId="77777777" w:rsidR="00A91261" w:rsidRPr="00DB42B5" w:rsidRDefault="00A91261" w:rsidP="00A91261">
            <w:pPr>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5C135237" w14:textId="77777777" w:rsidR="00A91261" w:rsidRPr="00DB42B5" w:rsidRDefault="00A91261" w:rsidP="00A91261">
            <w:pPr>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6C45F706" w14:textId="77777777" w:rsidR="00A91261" w:rsidRPr="00DB42B5" w:rsidRDefault="00A91261" w:rsidP="00A91261">
            <w:pPr>
              <w:jc w:val="center"/>
              <w:rPr>
                <w:sz w:val="18"/>
                <w:szCs w:val="18"/>
              </w:rPr>
            </w:pPr>
            <w:r w:rsidRPr="00DB42B5">
              <w:rPr>
                <w:sz w:val="18"/>
                <w:szCs w:val="18"/>
              </w:rPr>
              <w:t>Х</w:t>
            </w:r>
          </w:p>
        </w:tc>
        <w:tc>
          <w:tcPr>
            <w:tcW w:w="992" w:type="dxa"/>
            <w:tcBorders>
              <w:top w:val="single" w:sz="4" w:space="0" w:color="000000"/>
              <w:left w:val="nil"/>
              <w:bottom w:val="single" w:sz="4" w:space="0" w:color="000000"/>
              <w:right w:val="single" w:sz="4" w:space="0" w:color="000000"/>
            </w:tcBorders>
            <w:vAlign w:val="center"/>
          </w:tcPr>
          <w:p w14:paraId="5322825C" w14:textId="77777777" w:rsidR="00A91261" w:rsidRPr="00DB42B5" w:rsidRDefault="00A91261" w:rsidP="00A91261">
            <w:pPr>
              <w:jc w:val="center"/>
              <w:rPr>
                <w:sz w:val="18"/>
                <w:szCs w:val="18"/>
              </w:rPr>
            </w:pPr>
            <w:r w:rsidRPr="00DB42B5">
              <w:rPr>
                <w:sz w:val="18"/>
                <w:szCs w:val="18"/>
              </w:rPr>
              <w:t>Х</w:t>
            </w:r>
          </w:p>
        </w:tc>
        <w:tc>
          <w:tcPr>
            <w:tcW w:w="709" w:type="dxa"/>
            <w:tcBorders>
              <w:top w:val="single" w:sz="4" w:space="0" w:color="000000"/>
              <w:left w:val="nil"/>
              <w:bottom w:val="single" w:sz="4" w:space="0" w:color="000000"/>
              <w:right w:val="single" w:sz="4" w:space="0" w:color="000000"/>
            </w:tcBorders>
            <w:vAlign w:val="center"/>
          </w:tcPr>
          <w:p w14:paraId="6DEFF3E3" w14:textId="77777777" w:rsidR="00A91261" w:rsidRPr="00DB42B5" w:rsidRDefault="00A91261" w:rsidP="00A91261">
            <w:pPr>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296C3DF5" w14:textId="77777777" w:rsidR="00A91261" w:rsidRPr="00DB42B5" w:rsidRDefault="00A91261" w:rsidP="00A91261">
            <w:pPr>
              <w:jc w:val="center"/>
              <w:rPr>
                <w:sz w:val="18"/>
                <w:szCs w:val="18"/>
              </w:rPr>
            </w:pPr>
          </w:p>
        </w:tc>
      </w:tr>
      <w:tr w:rsidR="00A91261" w:rsidRPr="00DB42B5" w14:paraId="15CDB08D"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46F88325" w14:textId="77777777" w:rsidR="00A91261" w:rsidRPr="00DB42B5" w:rsidRDefault="00A91261" w:rsidP="00A91261">
            <w:pPr>
              <w:ind w:left="474" w:hanging="141"/>
              <w:rPr>
                <w:sz w:val="18"/>
                <w:szCs w:val="18"/>
              </w:rPr>
            </w:pPr>
            <w:r w:rsidRPr="00DB42B5">
              <w:rPr>
                <w:sz w:val="18"/>
                <w:szCs w:val="18"/>
              </w:rPr>
              <w:t>иные</w:t>
            </w:r>
          </w:p>
        </w:tc>
        <w:tc>
          <w:tcPr>
            <w:tcW w:w="567" w:type="dxa"/>
            <w:tcBorders>
              <w:top w:val="single" w:sz="4" w:space="0" w:color="000000"/>
              <w:left w:val="nil"/>
              <w:bottom w:val="single" w:sz="4" w:space="0" w:color="000000"/>
              <w:right w:val="single" w:sz="4" w:space="0" w:color="000000"/>
            </w:tcBorders>
            <w:vAlign w:val="center"/>
          </w:tcPr>
          <w:p w14:paraId="46CBF8D5" w14:textId="77777777" w:rsidR="00A91261" w:rsidRPr="00DB42B5" w:rsidRDefault="00A91261" w:rsidP="00A91261">
            <w:pPr>
              <w:jc w:val="center"/>
              <w:rPr>
                <w:sz w:val="18"/>
                <w:szCs w:val="18"/>
              </w:rPr>
            </w:pPr>
            <w:r w:rsidRPr="00DB42B5">
              <w:rPr>
                <w:sz w:val="18"/>
                <w:szCs w:val="18"/>
              </w:rPr>
              <w:t>85</w:t>
            </w:r>
          </w:p>
        </w:tc>
        <w:tc>
          <w:tcPr>
            <w:tcW w:w="596" w:type="dxa"/>
            <w:tcBorders>
              <w:top w:val="single" w:sz="4" w:space="0" w:color="000000"/>
              <w:left w:val="nil"/>
              <w:bottom w:val="single" w:sz="4" w:space="0" w:color="000000"/>
              <w:right w:val="single" w:sz="4" w:space="0" w:color="000000"/>
            </w:tcBorders>
            <w:vAlign w:val="center"/>
          </w:tcPr>
          <w:p w14:paraId="1A15EDC8" w14:textId="77777777" w:rsidR="00A91261" w:rsidRPr="00DB42B5" w:rsidRDefault="00A91261" w:rsidP="00A91261">
            <w:pPr>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564FC26F" w14:textId="77777777" w:rsidR="00A91261" w:rsidRPr="00DB42B5" w:rsidRDefault="00A91261" w:rsidP="00A91261">
            <w:pPr>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4CE2FFAE" w14:textId="77777777" w:rsidR="00A91261" w:rsidRPr="00DB42B5" w:rsidRDefault="00A91261" w:rsidP="00A91261">
            <w:pPr>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3B778A82" w14:textId="77777777" w:rsidR="00A91261" w:rsidRPr="00DB42B5" w:rsidRDefault="00A91261" w:rsidP="00A91261">
            <w:pPr>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74095DF6" w14:textId="77777777" w:rsidR="00A91261" w:rsidRPr="00DB42B5" w:rsidRDefault="00A91261" w:rsidP="00A91261">
            <w:pPr>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2666A42C" w14:textId="77777777" w:rsidR="00A91261" w:rsidRPr="00DB42B5" w:rsidRDefault="00A91261" w:rsidP="00A91261">
            <w:pPr>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4AB504ED" w14:textId="77777777" w:rsidR="00A91261" w:rsidRPr="00DB42B5" w:rsidRDefault="00A91261" w:rsidP="00A91261">
            <w:pPr>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1D8AC2E1" w14:textId="77777777" w:rsidR="00A91261" w:rsidRPr="00DB42B5" w:rsidRDefault="00A91261" w:rsidP="00A91261">
            <w:pPr>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6F62EFDA" w14:textId="77777777" w:rsidR="00A91261" w:rsidRPr="00DB42B5" w:rsidRDefault="00A91261" w:rsidP="00A91261">
            <w:pPr>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41986E4A" w14:textId="77777777" w:rsidR="00A91261" w:rsidRPr="00DB42B5" w:rsidRDefault="00A91261" w:rsidP="00A91261">
            <w:pPr>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0FCBDC89" w14:textId="77777777" w:rsidR="00A91261" w:rsidRPr="00DB42B5" w:rsidRDefault="00A91261" w:rsidP="00A91261">
            <w:pPr>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1AD82A78" w14:textId="77777777" w:rsidR="00A91261" w:rsidRPr="00DB42B5" w:rsidRDefault="00A91261" w:rsidP="00A91261">
            <w:pPr>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71E207FF" w14:textId="77777777" w:rsidR="00A91261" w:rsidRPr="00DB42B5" w:rsidRDefault="00A91261" w:rsidP="00A91261">
            <w:pPr>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0759A9A4" w14:textId="77777777" w:rsidR="00A91261" w:rsidRPr="00DB42B5" w:rsidRDefault="00A91261" w:rsidP="00A91261">
            <w:pPr>
              <w:jc w:val="center"/>
              <w:rPr>
                <w:sz w:val="18"/>
                <w:szCs w:val="18"/>
              </w:rPr>
            </w:pPr>
          </w:p>
        </w:tc>
      </w:tr>
      <w:tr w:rsidR="00A91261" w:rsidRPr="00DB42B5" w14:paraId="0C17B65B"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0EFADF00" w14:textId="77777777" w:rsidR="00A91261" w:rsidRPr="00DB42B5" w:rsidRDefault="00A91261" w:rsidP="00F16403">
            <w:pPr>
              <w:spacing w:line="180" w:lineRule="exact"/>
              <w:ind w:left="113"/>
              <w:rPr>
                <w:sz w:val="18"/>
                <w:szCs w:val="18"/>
              </w:rPr>
            </w:pPr>
            <w:r w:rsidRPr="00DB42B5">
              <w:rPr>
                <w:sz w:val="18"/>
                <w:szCs w:val="18"/>
              </w:rPr>
              <w:t>из стр. 81 – работающие в ОМС (сумма строк с 87 по 90)</w:t>
            </w:r>
          </w:p>
        </w:tc>
        <w:tc>
          <w:tcPr>
            <w:tcW w:w="567" w:type="dxa"/>
            <w:tcBorders>
              <w:top w:val="single" w:sz="4" w:space="0" w:color="000000"/>
              <w:left w:val="nil"/>
              <w:bottom w:val="single" w:sz="4" w:space="0" w:color="000000"/>
              <w:right w:val="single" w:sz="4" w:space="0" w:color="000000"/>
            </w:tcBorders>
            <w:vAlign w:val="center"/>
          </w:tcPr>
          <w:p w14:paraId="4949CB4E" w14:textId="77777777" w:rsidR="00A91261" w:rsidRPr="00DB42B5" w:rsidRDefault="00A91261" w:rsidP="00F16403">
            <w:pPr>
              <w:spacing w:line="180" w:lineRule="exact"/>
              <w:jc w:val="center"/>
              <w:rPr>
                <w:sz w:val="18"/>
                <w:szCs w:val="18"/>
              </w:rPr>
            </w:pPr>
            <w:r w:rsidRPr="00DB42B5">
              <w:rPr>
                <w:sz w:val="18"/>
                <w:szCs w:val="18"/>
              </w:rPr>
              <w:t>86</w:t>
            </w:r>
          </w:p>
        </w:tc>
        <w:tc>
          <w:tcPr>
            <w:tcW w:w="596" w:type="dxa"/>
            <w:tcBorders>
              <w:top w:val="single" w:sz="4" w:space="0" w:color="000000"/>
              <w:left w:val="nil"/>
              <w:bottom w:val="single" w:sz="4" w:space="0" w:color="000000"/>
              <w:right w:val="single" w:sz="4" w:space="0" w:color="000000"/>
            </w:tcBorders>
            <w:vAlign w:val="center"/>
          </w:tcPr>
          <w:p w14:paraId="2F09540A" w14:textId="77777777" w:rsidR="00A91261" w:rsidRPr="00DB42B5" w:rsidRDefault="00A91261" w:rsidP="00F16403">
            <w:pPr>
              <w:spacing w:line="18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13E9E245" w14:textId="77777777" w:rsidR="00A91261" w:rsidRPr="00DB42B5" w:rsidRDefault="00A91261" w:rsidP="00F16403">
            <w:pPr>
              <w:spacing w:line="18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0E9A345B" w14:textId="77777777" w:rsidR="00A91261" w:rsidRPr="00DB42B5" w:rsidRDefault="00A91261" w:rsidP="00F16403">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4CD73EE1" w14:textId="77777777" w:rsidR="00A91261" w:rsidRPr="00DB42B5" w:rsidRDefault="00A91261" w:rsidP="00F16403">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789423F0" w14:textId="77777777" w:rsidR="00A91261" w:rsidRPr="00DB42B5" w:rsidRDefault="00A91261" w:rsidP="00F16403">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6633A519" w14:textId="77777777" w:rsidR="00A91261" w:rsidRPr="00DB42B5" w:rsidRDefault="00A91261" w:rsidP="00F16403">
            <w:pPr>
              <w:spacing w:line="18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6651941C" w14:textId="77777777" w:rsidR="00A91261" w:rsidRPr="00DB42B5" w:rsidRDefault="00A91261" w:rsidP="00F16403">
            <w:pPr>
              <w:spacing w:line="18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62ABE2D1" w14:textId="77777777" w:rsidR="00A91261" w:rsidRPr="00DB42B5" w:rsidRDefault="00A91261" w:rsidP="00F16403">
            <w:pPr>
              <w:spacing w:line="18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7729544C" w14:textId="77777777" w:rsidR="00A91261" w:rsidRPr="00DB42B5" w:rsidRDefault="00A91261" w:rsidP="00F16403">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0793E8CA" w14:textId="77777777" w:rsidR="00A91261" w:rsidRPr="00DB42B5" w:rsidRDefault="00A91261" w:rsidP="00F16403">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5056468D" w14:textId="77777777" w:rsidR="00A91261" w:rsidRPr="00DB42B5" w:rsidRDefault="00A91261" w:rsidP="00F16403">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18DD7FC5" w14:textId="77777777" w:rsidR="00A91261" w:rsidRPr="00DB42B5" w:rsidRDefault="00A91261" w:rsidP="00F16403">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047B554D" w14:textId="77777777" w:rsidR="00A91261" w:rsidRPr="00DB42B5" w:rsidRDefault="00A91261" w:rsidP="00F16403">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0A842F50" w14:textId="77777777" w:rsidR="00A91261" w:rsidRPr="00DB42B5" w:rsidRDefault="00A91261" w:rsidP="00F16403">
            <w:pPr>
              <w:spacing w:line="180" w:lineRule="exact"/>
              <w:jc w:val="center"/>
              <w:rPr>
                <w:sz w:val="18"/>
                <w:szCs w:val="18"/>
              </w:rPr>
            </w:pPr>
          </w:p>
        </w:tc>
      </w:tr>
      <w:tr w:rsidR="00A91261" w:rsidRPr="00DB42B5" w14:paraId="5AE6F62C"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04BB6D92" w14:textId="77777777" w:rsidR="00A91261" w:rsidRPr="00DB42B5" w:rsidRDefault="00A91261" w:rsidP="004032F9">
            <w:pPr>
              <w:spacing w:line="180" w:lineRule="exact"/>
              <w:ind w:left="474"/>
              <w:rPr>
                <w:sz w:val="18"/>
                <w:szCs w:val="18"/>
              </w:rPr>
            </w:pPr>
            <w:r w:rsidRPr="00DB42B5">
              <w:rPr>
                <w:sz w:val="18"/>
                <w:szCs w:val="18"/>
              </w:rPr>
              <w:t>в том числе:</w:t>
            </w:r>
          </w:p>
          <w:p w14:paraId="25672978" w14:textId="77777777" w:rsidR="00A91261" w:rsidRPr="00DB42B5" w:rsidRDefault="00A91261" w:rsidP="004032F9">
            <w:pPr>
              <w:spacing w:line="180" w:lineRule="exact"/>
              <w:ind w:left="474"/>
              <w:rPr>
                <w:sz w:val="18"/>
                <w:szCs w:val="18"/>
              </w:rPr>
            </w:pPr>
            <w:r w:rsidRPr="00DB42B5">
              <w:rPr>
                <w:sz w:val="18"/>
                <w:szCs w:val="18"/>
              </w:rPr>
              <w:t>автономные</w:t>
            </w:r>
          </w:p>
        </w:tc>
        <w:tc>
          <w:tcPr>
            <w:tcW w:w="567" w:type="dxa"/>
            <w:tcBorders>
              <w:top w:val="single" w:sz="4" w:space="0" w:color="000000"/>
              <w:left w:val="nil"/>
              <w:bottom w:val="single" w:sz="4" w:space="0" w:color="000000"/>
              <w:right w:val="single" w:sz="4" w:space="0" w:color="000000"/>
            </w:tcBorders>
            <w:vAlign w:val="center"/>
          </w:tcPr>
          <w:p w14:paraId="01AEB99D" w14:textId="77777777" w:rsidR="00A91261" w:rsidRPr="00DB42B5" w:rsidRDefault="00A91261" w:rsidP="004032F9">
            <w:pPr>
              <w:spacing w:line="180" w:lineRule="exact"/>
              <w:jc w:val="center"/>
              <w:rPr>
                <w:sz w:val="18"/>
                <w:szCs w:val="18"/>
              </w:rPr>
            </w:pPr>
            <w:r w:rsidRPr="00DB42B5">
              <w:rPr>
                <w:sz w:val="18"/>
                <w:szCs w:val="18"/>
              </w:rPr>
              <w:t>87</w:t>
            </w:r>
          </w:p>
        </w:tc>
        <w:tc>
          <w:tcPr>
            <w:tcW w:w="596" w:type="dxa"/>
            <w:tcBorders>
              <w:top w:val="single" w:sz="4" w:space="0" w:color="000000"/>
              <w:left w:val="nil"/>
              <w:bottom w:val="single" w:sz="4" w:space="0" w:color="000000"/>
              <w:right w:val="single" w:sz="4" w:space="0" w:color="000000"/>
            </w:tcBorders>
            <w:vAlign w:val="center"/>
          </w:tcPr>
          <w:p w14:paraId="2713676C" w14:textId="77777777" w:rsidR="00A91261" w:rsidRPr="00DB42B5" w:rsidRDefault="00A91261" w:rsidP="004032F9">
            <w:pPr>
              <w:spacing w:line="18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2E73543C" w14:textId="77777777" w:rsidR="00A91261" w:rsidRPr="00DB42B5" w:rsidRDefault="00A91261" w:rsidP="004032F9">
            <w:pPr>
              <w:spacing w:line="18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19733C8B" w14:textId="77777777" w:rsidR="00A91261" w:rsidRPr="00DB42B5" w:rsidRDefault="00A91261" w:rsidP="004032F9">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74E6638E" w14:textId="77777777" w:rsidR="00A91261" w:rsidRPr="00DB42B5" w:rsidRDefault="00A91261" w:rsidP="004032F9">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45862E3B" w14:textId="77777777" w:rsidR="00A91261" w:rsidRPr="00DB42B5" w:rsidRDefault="00A91261" w:rsidP="004032F9">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47A859C9" w14:textId="77777777" w:rsidR="00A91261" w:rsidRPr="00DB42B5" w:rsidRDefault="00A91261" w:rsidP="004032F9">
            <w:pPr>
              <w:spacing w:line="18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20895162" w14:textId="77777777" w:rsidR="00A91261" w:rsidRPr="00DB42B5" w:rsidRDefault="00A91261" w:rsidP="004032F9">
            <w:pPr>
              <w:spacing w:line="18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4F03DC84" w14:textId="77777777" w:rsidR="00A91261" w:rsidRPr="00DB42B5" w:rsidRDefault="00A91261" w:rsidP="004032F9">
            <w:pPr>
              <w:spacing w:line="18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622F8B78" w14:textId="77777777" w:rsidR="00A91261" w:rsidRPr="00DB42B5" w:rsidRDefault="00A91261" w:rsidP="004032F9">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55065A6D" w14:textId="77777777" w:rsidR="00A91261" w:rsidRPr="00DB42B5" w:rsidRDefault="00A91261" w:rsidP="004032F9">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6FC7EDA6" w14:textId="77777777" w:rsidR="00A91261" w:rsidRPr="00DB42B5" w:rsidRDefault="00A91261" w:rsidP="004032F9">
            <w:pPr>
              <w:spacing w:line="180" w:lineRule="exact"/>
              <w:jc w:val="center"/>
              <w:rPr>
                <w:sz w:val="18"/>
                <w:szCs w:val="18"/>
              </w:rPr>
            </w:pPr>
            <w:r w:rsidRPr="00DB42B5">
              <w:rPr>
                <w:sz w:val="18"/>
                <w:szCs w:val="18"/>
              </w:rPr>
              <w:t>Х</w:t>
            </w:r>
          </w:p>
        </w:tc>
        <w:tc>
          <w:tcPr>
            <w:tcW w:w="992" w:type="dxa"/>
            <w:tcBorders>
              <w:top w:val="single" w:sz="4" w:space="0" w:color="000000"/>
              <w:left w:val="nil"/>
              <w:bottom w:val="single" w:sz="4" w:space="0" w:color="000000"/>
              <w:right w:val="single" w:sz="4" w:space="0" w:color="000000"/>
            </w:tcBorders>
            <w:vAlign w:val="center"/>
          </w:tcPr>
          <w:p w14:paraId="63F4E247" w14:textId="77777777" w:rsidR="00A91261" w:rsidRPr="00DB42B5" w:rsidRDefault="00A91261" w:rsidP="004032F9">
            <w:pPr>
              <w:spacing w:line="180" w:lineRule="exact"/>
              <w:jc w:val="center"/>
              <w:rPr>
                <w:sz w:val="18"/>
                <w:szCs w:val="18"/>
              </w:rPr>
            </w:pPr>
            <w:r w:rsidRPr="00DB42B5">
              <w:rPr>
                <w:sz w:val="18"/>
                <w:szCs w:val="18"/>
              </w:rPr>
              <w:t>Х</w:t>
            </w:r>
          </w:p>
        </w:tc>
        <w:tc>
          <w:tcPr>
            <w:tcW w:w="709" w:type="dxa"/>
            <w:tcBorders>
              <w:top w:val="single" w:sz="4" w:space="0" w:color="000000"/>
              <w:left w:val="nil"/>
              <w:bottom w:val="single" w:sz="4" w:space="0" w:color="000000"/>
              <w:right w:val="single" w:sz="4" w:space="0" w:color="000000"/>
            </w:tcBorders>
            <w:vAlign w:val="center"/>
          </w:tcPr>
          <w:p w14:paraId="4499AA10" w14:textId="77777777" w:rsidR="00A91261" w:rsidRPr="00DB42B5" w:rsidRDefault="00A91261" w:rsidP="004032F9">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561E13B5" w14:textId="77777777" w:rsidR="00A91261" w:rsidRPr="00DB42B5" w:rsidRDefault="00A91261" w:rsidP="004032F9">
            <w:pPr>
              <w:spacing w:line="180" w:lineRule="exact"/>
              <w:jc w:val="center"/>
              <w:rPr>
                <w:sz w:val="18"/>
                <w:szCs w:val="18"/>
              </w:rPr>
            </w:pPr>
          </w:p>
        </w:tc>
      </w:tr>
      <w:tr w:rsidR="00A91261" w:rsidRPr="00DB42B5" w14:paraId="355C5F98"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697ED3A4" w14:textId="77777777" w:rsidR="00A91261" w:rsidRPr="00DB42B5" w:rsidRDefault="00A91261" w:rsidP="004032F9">
            <w:pPr>
              <w:spacing w:line="180" w:lineRule="exact"/>
              <w:ind w:left="474"/>
              <w:rPr>
                <w:sz w:val="18"/>
                <w:szCs w:val="18"/>
              </w:rPr>
            </w:pPr>
            <w:r w:rsidRPr="00DB42B5">
              <w:rPr>
                <w:sz w:val="18"/>
                <w:szCs w:val="18"/>
              </w:rPr>
              <w:t>бюджетные</w:t>
            </w:r>
          </w:p>
        </w:tc>
        <w:tc>
          <w:tcPr>
            <w:tcW w:w="567" w:type="dxa"/>
            <w:tcBorders>
              <w:top w:val="single" w:sz="4" w:space="0" w:color="000000"/>
              <w:left w:val="nil"/>
              <w:bottom w:val="single" w:sz="4" w:space="0" w:color="000000"/>
              <w:right w:val="single" w:sz="4" w:space="0" w:color="000000"/>
            </w:tcBorders>
            <w:vAlign w:val="center"/>
          </w:tcPr>
          <w:p w14:paraId="418A3CBB" w14:textId="77777777" w:rsidR="00A91261" w:rsidRPr="00DB42B5" w:rsidRDefault="00A91261" w:rsidP="004032F9">
            <w:pPr>
              <w:spacing w:line="180" w:lineRule="exact"/>
              <w:jc w:val="center"/>
              <w:rPr>
                <w:sz w:val="18"/>
                <w:szCs w:val="18"/>
              </w:rPr>
            </w:pPr>
            <w:r w:rsidRPr="00DB42B5">
              <w:rPr>
                <w:sz w:val="18"/>
                <w:szCs w:val="18"/>
              </w:rPr>
              <w:t>88</w:t>
            </w:r>
          </w:p>
        </w:tc>
        <w:tc>
          <w:tcPr>
            <w:tcW w:w="596" w:type="dxa"/>
            <w:tcBorders>
              <w:top w:val="single" w:sz="4" w:space="0" w:color="000000"/>
              <w:left w:val="nil"/>
              <w:bottom w:val="single" w:sz="4" w:space="0" w:color="000000"/>
              <w:right w:val="single" w:sz="4" w:space="0" w:color="000000"/>
            </w:tcBorders>
            <w:vAlign w:val="center"/>
          </w:tcPr>
          <w:p w14:paraId="6F4898F7" w14:textId="77777777" w:rsidR="00A91261" w:rsidRPr="00DB42B5" w:rsidRDefault="00A91261" w:rsidP="004032F9">
            <w:pPr>
              <w:spacing w:line="18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4F211D10" w14:textId="77777777" w:rsidR="00A91261" w:rsidRPr="00DB42B5" w:rsidRDefault="00A91261" w:rsidP="004032F9">
            <w:pPr>
              <w:spacing w:line="18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4464C6DA" w14:textId="77777777" w:rsidR="00A91261" w:rsidRPr="00DB42B5" w:rsidRDefault="00A91261" w:rsidP="004032F9">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692D8371" w14:textId="77777777" w:rsidR="00A91261" w:rsidRPr="00DB42B5" w:rsidRDefault="00A91261" w:rsidP="004032F9">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1218759F" w14:textId="77777777" w:rsidR="00A91261" w:rsidRPr="00DB42B5" w:rsidRDefault="00A91261" w:rsidP="004032F9">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4F6519FF" w14:textId="77777777" w:rsidR="00A91261" w:rsidRPr="00DB42B5" w:rsidRDefault="00A91261" w:rsidP="004032F9">
            <w:pPr>
              <w:spacing w:line="18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74A31F2E" w14:textId="77777777" w:rsidR="00A91261" w:rsidRPr="00DB42B5" w:rsidRDefault="00A91261" w:rsidP="004032F9">
            <w:pPr>
              <w:spacing w:line="18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30F015DB" w14:textId="77777777" w:rsidR="00A91261" w:rsidRPr="00DB42B5" w:rsidRDefault="00A91261" w:rsidP="004032F9">
            <w:pPr>
              <w:spacing w:line="18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05834D00" w14:textId="77777777" w:rsidR="00A91261" w:rsidRPr="00DB42B5" w:rsidRDefault="00A91261" w:rsidP="004032F9">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192DB5B2" w14:textId="77777777" w:rsidR="00A91261" w:rsidRPr="00DB42B5" w:rsidRDefault="00A91261" w:rsidP="004032F9">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09A02617" w14:textId="77777777" w:rsidR="00A91261" w:rsidRPr="00DB42B5" w:rsidRDefault="00A91261" w:rsidP="004032F9">
            <w:pPr>
              <w:spacing w:line="180" w:lineRule="exact"/>
              <w:jc w:val="center"/>
              <w:rPr>
                <w:sz w:val="18"/>
                <w:szCs w:val="18"/>
              </w:rPr>
            </w:pPr>
            <w:r w:rsidRPr="00DB42B5">
              <w:rPr>
                <w:sz w:val="18"/>
                <w:szCs w:val="18"/>
              </w:rPr>
              <w:t>Х</w:t>
            </w:r>
          </w:p>
        </w:tc>
        <w:tc>
          <w:tcPr>
            <w:tcW w:w="992" w:type="dxa"/>
            <w:tcBorders>
              <w:top w:val="single" w:sz="4" w:space="0" w:color="000000"/>
              <w:left w:val="nil"/>
              <w:bottom w:val="single" w:sz="4" w:space="0" w:color="000000"/>
              <w:right w:val="single" w:sz="4" w:space="0" w:color="000000"/>
            </w:tcBorders>
            <w:vAlign w:val="center"/>
          </w:tcPr>
          <w:p w14:paraId="5FE1EB36" w14:textId="77777777" w:rsidR="00A91261" w:rsidRPr="00DB42B5" w:rsidRDefault="00A91261" w:rsidP="004032F9">
            <w:pPr>
              <w:spacing w:line="180" w:lineRule="exact"/>
              <w:jc w:val="center"/>
              <w:rPr>
                <w:sz w:val="18"/>
                <w:szCs w:val="18"/>
              </w:rPr>
            </w:pPr>
            <w:r w:rsidRPr="00DB42B5">
              <w:rPr>
                <w:sz w:val="18"/>
                <w:szCs w:val="18"/>
              </w:rPr>
              <w:t>Х</w:t>
            </w:r>
          </w:p>
        </w:tc>
        <w:tc>
          <w:tcPr>
            <w:tcW w:w="709" w:type="dxa"/>
            <w:tcBorders>
              <w:top w:val="single" w:sz="4" w:space="0" w:color="000000"/>
              <w:left w:val="nil"/>
              <w:bottom w:val="single" w:sz="4" w:space="0" w:color="000000"/>
              <w:right w:val="single" w:sz="4" w:space="0" w:color="000000"/>
            </w:tcBorders>
            <w:vAlign w:val="center"/>
          </w:tcPr>
          <w:p w14:paraId="790972EC" w14:textId="77777777" w:rsidR="00A91261" w:rsidRPr="00DB42B5" w:rsidRDefault="00A91261" w:rsidP="004032F9">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7A8AAEAF" w14:textId="77777777" w:rsidR="00A91261" w:rsidRPr="00DB42B5" w:rsidRDefault="00A91261" w:rsidP="004032F9">
            <w:pPr>
              <w:spacing w:line="180" w:lineRule="exact"/>
              <w:jc w:val="center"/>
              <w:rPr>
                <w:sz w:val="18"/>
                <w:szCs w:val="18"/>
              </w:rPr>
            </w:pPr>
          </w:p>
        </w:tc>
      </w:tr>
      <w:tr w:rsidR="00A91261" w:rsidRPr="00DB42B5" w14:paraId="4193CA6B"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33CC12FA" w14:textId="77777777" w:rsidR="00A91261" w:rsidRPr="00DB42B5" w:rsidRDefault="00A91261" w:rsidP="004032F9">
            <w:pPr>
              <w:spacing w:line="180" w:lineRule="exact"/>
              <w:ind w:left="474"/>
              <w:rPr>
                <w:sz w:val="18"/>
                <w:szCs w:val="18"/>
              </w:rPr>
            </w:pPr>
            <w:r w:rsidRPr="00DB42B5">
              <w:rPr>
                <w:sz w:val="18"/>
                <w:szCs w:val="18"/>
              </w:rPr>
              <w:t>казенные</w:t>
            </w:r>
          </w:p>
        </w:tc>
        <w:tc>
          <w:tcPr>
            <w:tcW w:w="567" w:type="dxa"/>
            <w:tcBorders>
              <w:top w:val="single" w:sz="4" w:space="0" w:color="000000"/>
              <w:left w:val="nil"/>
              <w:bottom w:val="single" w:sz="4" w:space="0" w:color="000000"/>
              <w:right w:val="single" w:sz="4" w:space="0" w:color="000000"/>
            </w:tcBorders>
            <w:vAlign w:val="center"/>
          </w:tcPr>
          <w:p w14:paraId="3700C29C" w14:textId="77777777" w:rsidR="00A91261" w:rsidRPr="00DB42B5" w:rsidRDefault="00A91261" w:rsidP="004032F9">
            <w:pPr>
              <w:spacing w:line="180" w:lineRule="exact"/>
              <w:jc w:val="center"/>
              <w:rPr>
                <w:sz w:val="18"/>
                <w:szCs w:val="18"/>
              </w:rPr>
            </w:pPr>
            <w:r w:rsidRPr="00DB42B5">
              <w:rPr>
                <w:sz w:val="18"/>
                <w:szCs w:val="18"/>
              </w:rPr>
              <w:t>89</w:t>
            </w:r>
          </w:p>
        </w:tc>
        <w:tc>
          <w:tcPr>
            <w:tcW w:w="596" w:type="dxa"/>
            <w:tcBorders>
              <w:top w:val="single" w:sz="4" w:space="0" w:color="000000"/>
              <w:left w:val="nil"/>
              <w:bottom w:val="single" w:sz="4" w:space="0" w:color="000000"/>
              <w:right w:val="single" w:sz="4" w:space="0" w:color="000000"/>
            </w:tcBorders>
            <w:vAlign w:val="center"/>
          </w:tcPr>
          <w:p w14:paraId="3336A095" w14:textId="77777777" w:rsidR="00A91261" w:rsidRPr="00DB42B5" w:rsidRDefault="00A91261" w:rsidP="004032F9">
            <w:pPr>
              <w:spacing w:line="18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51BB39A9" w14:textId="77777777" w:rsidR="00A91261" w:rsidRPr="00DB42B5" w:rsidRDefault="00A91261" w:rsidP="004032F9">
            <w:pPr>
              <w:spacing w:line="18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169FF7D1" w14:textId="77777777" w:rsidR="00A91261" w:rsidRPr="00DB42B5" w:rsidRDefault="00A91261" w:rsidP="004032F9">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11F2C43A" w14:textId="77777777" w:rsidR="00A91261" w:rsidRPr="00DB42B5" w:rsidRDefault="00A91261" w:rsidP="004032F9">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295E9A7F" w14:textId="77777777" w:rsidR="00A91261" w:rsidRPr="00DB42B5" w:rsidRDefault="00A91261" w:rsidP="004032F9">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2D59C12C" w14:textId="77777777" w:rsidR="00A91261" w:rsidRPr="00DB42B5" w:rsidRDefault="00A91261" w:rsidP="004032F9">
            <w:pPr>
              <w:spacing w:line="18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67546FF3" w14:textId="77777777" w:rsidR="00A91261" w:rsidRPr="00DB42B5" w:rsidRDefault="00A91261" w:rsidP="004032F9">
            <w:pPr>
              <w:spacing w:line="18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2D57BB9C" w14:textId="77777777" w:rsidR="00A91261" w:rsidRPr="00DB42B5" w:rsidRDefault="00A91261" w:rsidP="004032F9">
            <w:pPr>
              <w:spacing w:line="18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19C50C97" w14:textId="77777777" w:rsidR="00A91261" w:rsidRPr="00DB42B5" w:rsidRDefault="00A91261" w:rsidP="004032F9">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3780CA2F" w14:textId="77777777" w:rsidR="00A91261" w:rsidRPr="00DB42B5" w:rsidRDefault="00A91261" w:rsidP="004032F9">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62D931EE" w14:textId="77777777" w:rsidR="00A91261" w:rsidRPr="00DB42B5" w:rsidRDefault="00A91261" w:rsidP="004032F9">
            <w:pPr>
              <w:spacing w:line="180" w:lineRule="exact"/>
              <w:jc w:val="center"/>
              <w:rPr>
                <w:sz w:val="18"/>
                <w:szCs w:val="18"/>
              </w:rPr>
            </w:pPr>
            <w:r w:rsidRPr="00DB42B5">
              <w:rPr>
                <w:sz w:val="18"/>
                <w:szCs w:val="18"/>
              </w:rPr>
              <w:t>Х</w:t>
            </w:r>
          </w:p>
        </w:tc>
        <w:tc>
          <w:tcPr>
            <w:tcW w:w="992" w:type="dxa"/>
            <w:tcBorders>
              <w:top w:val="single" w:sz="4" w:space="0" w:color="000000"/>
              <w:left w:val="nil"/>
              <w:bottom w:val="single" w:sz="4" w:space="0" w:color="000000"/>
              <w:right w:val="single" w:sz="4" w:space="0" w:color="000000"/>
            </w:tcBorders>
            <w:vAlign w:val="center"/>
          </w:tcPr>
          <w:p w14:paraId="415D74E4" w14:textId="77777777" w:rsidR="00A91261" w:rsidRPr="00DB42B5" w:rsidRDefault="00A91261" w:rsidP="004032F9">
            <w:pPr>
              <w:spacing w:line="180" w:lineRule="exact"/>
              <w:jc w:val="center"/>
              <w:rPr>
                <w:sz w:val="18"/>
                <w:szCs w:val="18"/>
              </w:rPr>
            </w:pPr>
            <w:r w:rsidRPr="00DB42B5">
              <w:rPr>
                <w:sz w:val="18"/>
                <w:szCs w:val="18"/>
              </w:rPr>
              <w:t>Х</w:t>
            </w:r>
          </w:p>
        </w:tc>
        <w:tc>
          <w:tcPr>
            <w:tcW w:w="709" w:type="dxa"/>
            <w:tcBorders>
              <w:top w:val="single" w:sz="4" w:space="0" w:color="000000"/>
              <w:left w:val="nil"/>
              <w:bottom w:val="single" w:sz="4" w:space="0" w:color="000000"/>
              <w:right w:val="single" w:sz="4" w:space="0" w:color="000000"/>
            </w:tcBorders>
            <w:vAlign w:val="center"/>
          </w:tcPr>
          <w:p w14:paraId="395A2B37" w14:textId="77777777" w:rsidR="00A91261" w:rsidRPr="00DB42B5" w:rsidRDefault="00A91261" w:rsidP="004032F9">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5338B565" w14:textId="77777777" w:rsidR="00A91261" w:rsidRPr="00DB42B5" w:rsidRDefault="00A91261" w:rsidP="004032F9">
            <w:pPr>
              <w:spacing w:line="180" w:lineRule="exact"/>
              <w:jc w:val="center"/>
              <w:rPr>
                <w:sz w:val="18"/>
                <w:szCs w:val="18"/>
              </w:rPr>
            </w:pPr>
          </w:p>
        </w:tc>
      </w:tr>
      <w:tr w:rsidR="00A91261" w:rsidRPr="00DB42B5" w14:paraId="1B146A3A"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5DC945D5" w14:textId="77777777" w:rsidR="00A91261" w:rsidRPr="00DB42B5" w:rsidRDefault="00A91261" w:rsidP="004032F9">
            <w:pPr>
              <w:spacing w:line="180" w:lineRule="exact"/>
              <w:ind w:left="474"/>
              <w:rPr>
                <w:sz w:val="18"/>
                <w:szCs w:val="18"/>
              </w:rPr>
            </w:pPr>
            <w:r w:rsidRPr="00DB42B5">
              <w:rPr>
                <w:sz w:val="18"/>
                <w:szCs w:val="18"/>
              </w:rPr>
              <w:t>иные</w:t>
            </w:r>
          </w:p>
        </w:tc>
        <w:tc>
          <w:tcPr>
            <w:tcW w:w="567" w:type="dxa"/>
            <w:tcBorders>
              <w:top w:val="single" w:sz="4" w:space="0" w:color="000000"/>
              <w:left w:val="nil"/>
              <w:bottom w:val="single" w:sz="4" w:space="0" w:color="000000"/>
              <w:right w:val="single" w:sz="4" w:space="0" w:color="000000"/>
            </w:tcBorders>
            <w:vAlign w:val="center"/>
          </w:tcPr>
          <w:p w14:paraId="0D88E9DA" w14:textId="77777777" w:rsidR="00A91261" w:rsidRPr="00DB42B5" w:rsidRDefault="00A91261" w:rsidP="004032F9">
            <w:pPr>
              <w:spacing w:line="180" w:lineRule="exact"/>
              <w:jc w:val="center"/>
              <w:rPr>
                <w:sz w:val="18"/>
                <w:szCs w:val="18"/>
              </w:rPr>
            </w:pPr>
            <w:r w:rsidRPr="00DB42B5">
              <w:rPr>
                <w:sz w:val="18"/>
                <w:szCs w:val="18"/>
              </w:rPr>
              <w:t>90</w:t>
            </w:r>
          </w:p>
        </w:tc>
        <w:tc>
          <w:tcPr>
            <w:tcW w:w="596" w:type="dxa"/>
            <w:tcBorders>
              <w:top w:val="single" w:sz="4" w:space="0" w:color="000000"/>
              <w:left w:val="nil"/>
              <w:bottom w:val="single" w:sz="4" w:space="0" w:color="000000"/>
              <w:right w:val="single" w:sz="4" w:space="0" w:color="000000"/>
            </w:tcBorders>
            <w:vAlign w:val="center"/>
          </w:tcPr>
          <w:p w14:paraId="58801222" w14:textId="77777777" w:rsidR="00A91261" w:rsidRPr="00DB42B5" w:rsidRDefault="00A91261" w:rsidP="004032F9">
            <w:pPr>
              <w:spacing w:line="18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44447632" w14:textId="77777777" w:rsidR="00A91261" w:rsidRPr="00DB42B5" w:rsidRDefault="00A91261" w:rsidP="004032F9">
            <w:pPr>
              <w:spacing w:line="18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11773FD2" w14:textId="77777777" w:rsidR="00A91261" w:rsidRPr="00DB42B5" w:rsidRDefault="00A91261" w:rsidP="004032F9">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26D82518" w14:textId="77777777" w:rsidR="00A91261" w:rsidRPr="00DB42B5" w:rsidRDefault="00A91261" w:rsidP="004032F9">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4D13E056" w14:textId="77777777" w:rsidR="00A91261" w:rsidRPr="00DB42B5" w:rsidRDefault="00A91261" w:rsidP="004032F9">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0E921C2F" w14:textId="77777777" w:rsidR="00A91261" w:rsidRPr="00DB42B5" w:rsidRDefault="00A91261" w:rsidP="004032F9">
            <w:pPr>
              <w:spacing w:line="18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165001DB" w14:textId="77777777" w:rsidR="00A91261" w:rsidRPr="00DB42B5" w:rsidRDefault="00A91261" w:rsidP="004032F9">
            <w:pPr>
              <w:spacing w:line="18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1663ECAD" w14:textId="77777777" w:rsidR="00A91261" w:rsidRPr="00DB42B5" w:rsidRDefault="00A91261" w:rsidP="004032F9">
            <w:pPr>
              <w:spacing w:line="18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127B7295" w14:textId="77777777" w:rsidR="00A91261" w:rsidRPr="00DB42B5" w:rsidRDefault="00A91261" w:rsidP="004032F9">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24E7676B" w14:textId="77777777" w:rsidR="00A91261" w:rsidRPr="00DB42B5" w:rsidRDefault="00A91261" w:rsidP="004032F9">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5C772A91" w14:textId="77777777" w:rsidR="00A91261" w:rsidRPr="00DB42B5" w:rsidRDefault="00A91261" w:rsidP="004032F9">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62A8ED71" w14:textId="77777777" w:rsidR="00A91261" w:rsidRPr="00DB42B5" w:rsidRDefault="00A91261" w:rsidP="004032F9">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05A9F00E" w14:textId="77777777" w:rsidR="00A91261" w:rsidRPr="00DB42B5" w:rsidRDefault="00A91261" w:rsidP="004032F9">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636B010E" w14:textId="77777777" w:rsidR="00A91261" w:rsidRPr="00DB42B5" w:rsidRDefault="00A91261" w:rsidP="004032F9">
            <w:pPr>
              <w:spacing w:line="180" w:lineRule="exact"/>
              <w:jc w:val="center"/>
              <w:rPr>
                <w:sz w:val="18"/>
                <w:szCs w:val="18"/>
              </w:rPr>
            </w:pPr>
          </w:p>
        </w:tc>
      </w:tr>
      <w:tr w:rsidR="00A91261" w:rsidRPr="00DB42B5" w14:paraId="0A8F4D5B" w14:textId="77777777" w:rsidTr="00F16403">
        <w:trPr>
          <w:trHeight w:val="283"/>
        </w:trPr>
        <w:tc>
          <w:tcPr>
            <w:tcW w:w="2992" w:type="dxa"/>
            <w:tcBorders>
              <w:top w:val="single" w:sz="4" w:space="0" w:color="000000"/>
              <w:left w:val="single" w:sz="4" w:space="0" w:color="000000"/>
              <w:bottom w:val="single" w:sz="4" w:space="0" w:color="000000"/>
              <w:right w:val="single" w:sz="4" w:space="0" w:color="000000"/>
            </w:tcBorders>
            <w:vAlign w:val="center"/>
          </w:tcPr>
          <w:p w14:paraId="793BFB5F" w14:textId="77777777" w:rsidR="00A91261" w:rsidRPr="00DB42B5" w:rsidRDefault="00A91261" w:rsidP="00F16403">
            <w:pPr>
              <w:spacing w:line="180" w:lineRule="exact"/>
              <w:rPr>
                <w:b/>
                <w:sz w:val="18"/>
                <w:szCs w:val="18"/>
              </w:rPr>
            </w:pPr>
            <w:r w:rsidRPr="00DB42B5">
              <w:rPr>
                <w:b/>
                <w:sz w:val="18"/>
                <w:szCs w:val="18"/>
              </w:rPr>
              <w:t>Хосписы</w:t>
            </w:r>
            <w:r w:rsidRPr="00DB42B5">
              <w:rPr>
                <w:sz w:val="18"/>
                <w:szCs w:val="18"/>
              </w:rPr>
              <w:t xml:space="preserve"> (сумма строк с 92 по 95)</w:t>
            </w:r>
          </w:p>
        </w:tc>
        <w:tc>
          <w:tcPr>
            <w:tcW w:w="567" w:type="dxa"/>
            <w:tcBorders>
              <w:top w:val="single" w:sz="4" w:space="0" w:color="000000"/>
              <w:left w:val="nil"/>
              <w:bottom w:val="single" w:sz="4" w:space="0" w:color="000000"/>
              <w:right w:val="single" w:sz="4" w:space="0" w:color="000000"/>
            </w:tcBorders>
            <w:vAlign w:val="center"/>
          </w:tcPr>
          <w:p w14:paraId="0D277695" w14:textId="77777777" w:rsidR="00A91261" w:rsidRPr="00DB42B5" w:rsidRDefault="00A91261" w:rsidP="00F16403">
            <w:pPr>
              <w:spacing w:line="180" w:lineRule="exact"/>
              <w:jc w:val="center"/>
              <w:rPr>
                <w:sz w:val="18"/>
                <w:szCs w:val="18"/>
              </w:rPr>
            </w:pPr>
            <w:r w:rsidRPr="00DB42B5">
              <w:rPr>
                <w:sz w:val="18"/>
                <w:szCs w:val="18"/>
              </w:rPr>
              <w:t>91</w:t>
            </w:r>
          </w:p>
        </w:tc>
        <w:tc>
          <w:tcPr>
            <w:tcW w:w="596" w:type="dxa"/>
            <w:tcBorders>
              <w:top w:val="single" w:sz="4" w:space="0" w:color="000000"/>
              <w:left w:val="nil"/>
              <w:bottom w:val="single" w:sz="4" w:space="0" w:color="000000"/>
              <w:right w:val="single" w:sz="4" w:space="0" w:color="000000"/>
            </w:tcBorders>
            <w:vAlign w:val="center"/>
          </w:tcPr>
          <w:p w14:paraId="3DFCEA67" w14:textId="77777777" w:rsidR="00A91261" w:rsidRPr="00DB42B5" w:rsidRDefault="00A91261" w:rsidP="00F16403">
            <w:pPr>
              <w:spacing w:line="18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2AB934B5" w14:textId="77777777" w:rsidR="00A91261" w:rsidRPr="00DB42B5" w:rsidRDefault="00A91261" w:rsidP="00F16403">
            <w:pPr>
              <w:spacing w:line="18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1E27BB94" w14:textId="77777777" w:rsidR="00A91261" w:rsidRPr="00DB42B5" w:rsidRDefault="00A91261" w:rsidP="00F16403">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7553DC9A" w14:textId="77777777" w:rsidR="00A91261" w:rsidRPr="00DB42B5" w:rsidRDefault="00A91261" w:rsidP="00F16403">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2D42F6DC" w14:textId="77777777" w:rsidR="00A91261" w:rsidRPr="00DB42B5" w:rsidRDefault="00A91261" w:rsidP="00F16403">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7D051396" w14:textId="77777777" w:rsidR="00A91261" w:rsidRPr="00DB42B5" w:rsidRDefault="00A91261" w:rsidP="00F16403">
            <w:pPr>
              <w:spacing w:line="18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46CD4E23" w14:textId="77777777" w:rsidR="00A91261" w:rsidRPr="00DB42B5" w:rsidRDefault="00A91261" w:rsidP="00F16403">
            <w:pPr>
              <w:spacing w:line="18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4D3B7D3D" w14:textId="77777777" w:rsidR="00A91261" w:rsidRPr="00DB42B5" w:rsidRDefault="00A91261" w:rsidP="00F16403">
            <w:pPr>
              <w:spacing w:line="18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7E4075E8" w14:textId="77777777" w:rsidR="00A91261" w:rsidRPr="00DB42B5" w:rsidRDefault="00A91261" w:rsidP="00F16403">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09F842F1" w14:textId="77777777" w:rsidR="00A91261" w:rsidRPr="00DB42B5" w:rsidRDefault="00A91261" w:rsidP="00F16403">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142CBC32" w14:textId="77777777" w:rsidR="00A91261" w:rsidRPr="00DB42B5" w:rsidRDefault="00A91261" w:rsidP="00F16403">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133C76D3" w14:textId="77777777" w:rsidR="00A91261" w:rsidRPr="00DB42B5" w:rsidRDefault="00A91261" w:rsidP="00F16403">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11A73A06" w14:textId="77777777" w:rsidR="00A91261" w:rsidRPr="00DB42B5" w:rsidRDefault="00A91261" w:rsidP="00F16403">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5769A297" w14:textId="77777777" w:rsidR="00A91261" w:rsidRPr="00DB42B5" w:rsidRDefault="00A91261" w:rsidP="00F16403">
            <w:pPr>
              <w:spacing w:line="180" w:lineRule="exact"/>
              <w:jc w:val="center"/>
              <w:rPr>
                <w:sz w:val="18"/>
                <w:szCs w:val="18"/>
              </w:rPr>
            </w:pPr>
          </w:p>
        </w:tc>
      </w:tr>
      <w:tr w:rsidR="00A91261" w:rsidRPr="00DB42B5" w14:paraId="7F562C7A"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36974F03" w14:textId="77777777" w:rsidR="00A91261" w:rsidRPr="00DB42B5" w:rsidRDefault="00A91261" w:rsidP="004032F9">
            <w:pPr>
              <w:spacing w:line="180" w:lineRule="exact"/>
              <w:ind w:left="474" w:hanging="141"/>
              <w:rPr>
                <w:sz w:val="18"/>
                <w:szCs w:val="18"/>
              </w:rPr>
            </w:pPr>
            <w:r w:rsidRPr="00DB42B5">
              <w:rPr>
                <w:sz w:val="18"/>
                <w:szCs w:val="18"/>
              </w:rPr>
              <w:t>в том числе:</w:t>
            </w:r>
          </w:p>
          <w:p w14:paraId="65BEED58" w14:textId="77777777" w:rsidR="00A91261" w:rsidRPr="00DB42B5" w:rsidRDefault="00A91261" w:rsidP="004032F9">
            <w:pPr>
              <w:spacing w:line="180" w:lineRule="exact"/>
              <w:ind w:left="474" w:hanging="141"/>
              <w:rPr>
                <w:sz w:val="18"/>
                <w:szCs w:val="18"/>
              </w:rPr>
            </w:pPr>
            <w:r w:rsidRPr="00DB42B5">
              <w:rPr>
                <w:sz w:val="18"/>
                <w:szCs w:val="18"/>
              </w:rPr>
              <w:t>автономные</w:t>
            </w:r>
          </w:p>
        </w:tc>
        <w:tc>
          <w:tcPr>
            <w:tcW w:w="567" w:type="dxa"/>
            <w:tcBorders>
              <w:top w:val="single" w:sz="4" w:space="0" w:color="000000"/>
              <w:left w:val="nil"/>
              <w:bottom w:val="single" w:sz="4" w:space="0" w:color="000000"/>
              <w:right w:val="single" w:sz="4" w:space="0" w:color="000000"/>
            </w:tcBorders>
            <w:vAlign w:val="center"/>
          </w:tcPr>
          <w:p w14:paraId="68A43F34" w14:textId="77777777" w:rsidR="00A91261" w:rsidRPr="00DB42B5" w:rsidRDefault="00A91261" w:rsidP="004032F9">
            <w:pPr>
              <w:spacing w:line="180" w:lineRule="exact"/>
              <w:jc w:val="center"/>
              <w:rPr>
                <w:sz w:val="18"/>
                <w:szCs w:val="18"/>
              </w:rPr>
            </w:pPr>
            <w:r w:rsidRPr="00DB42B5">
              <w:rPr>
                <w:sz w:val="18"/>
                <w:szCs w:val="18"/>
              </w:rPr>
              <w:t>92</w:t>
            </w:r>
          </w:p>
        </w:tc>
        <w:tc>
          <w:tcPr>
            <w:tcW w:w="596" w:type="dxa"/>
            <w:tcBorders>
              <w:top w:val="single" w:sz="4" w:space="0" w:color="000000"/>
              <w:left w:val="nil"/>
              <w:bottom w:val="single" w:sz="4" w:space="0" w:color="000000"/>
              <w:right w:val="single" w:sz="4" w:space="0" w:color="000000"/>
            </w:tcBorders>
            <w:vAlign w:val="center"/>
          </w:tcPr>
          <w:p w14:paraId="00199FDC" w14:textId="77777777" w:rsidR="00A91261" w:rsidRPr="00DB42B5" w:rsidRDefault="00A91261" w:rsidP="004032F9">
            <w:pPr>
              <w:spacing w:line="18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721678F6" w14:textId="77777777" w:rsidR="00A91261" w:rsidRPr="00DB42B5" w:rsidRDefault="00A91261" w:rsidP="004032F9">
            <w:pPr>
              <w:spacing w:line="18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632B5E7E" w14:textId="77777777" w:rsidR="00A91261" w:rsidRPr="00DB42B5" w:rsidRDefault="00A91261" w:rsidP="004032F9">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11D4E942" w14:textId="77777777" w:rsidR="00A91261" w:rsidRPr="00DB42B5" w:rsidRDefault="00A91261" w:rsidP="004032F9">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30054884" w14:textId="77777777" w:rsidR="00A91261" w:rsidRPr="00DB42B5" w:rsidRDefault="00A91261" w:rsidP="004032F9">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55BBCAFD" w14:textId="77777777" w:rsidR="00A91261" w:rsidRPr="00DB42B5" w:rsidRDefault="00A91261" w:rsidP="004032F9">
            <w:pPr>
              <w:spacing w:line="18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2067405A" w14:textId="77777777" w:rsidR="00A91261" w:rsidRPr="00DB42B5" w:rsidRDefault="00A91261" w:rsidP="004032F9">
            <w:pPr>
              <w:spacing w:line="18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341C7A83" w14:textId="77777777" w:rsidR="00A91261" w:rsidRPr="00DB42B5" w:rsidRDefault="00A91261" w:rsidP="004032F9">
            <w:pPr>
              <w:spacing w:line="18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4394C7CF" w14:textId="77777777" w:rsidR="00A91261" w:rsidRPr="00DB42B5" w:rsidRDefault="00A91261" w:rsidP="004032F9">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3DC23055" w14:textId="77777777" w:rsidR="00A91261" w:rsidRPr="00DB42B5" w:rsidRDefault="00A91261" w:rsidP="004032F9">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5DC50871" w14:textId="77777777" w:rsidR="00A91261" w:rsidRPr="00DB42B5" w:rsidRDefault="00A91261" w:rsidP="004032F9">
            <w:pPr>
              <w:spacing w:line="180" w:lineRule="exact"/>
              <w:jc w:val="center"/>
              <w:rPr>
                <w:sz w:val="18"/>
                <w:szCs w:val="18"/>
              </w:rPr>
            </w:pPr>
            <w:r w:rsidRPr="00DB42B5">
              <w:rPr>
                <w:sz w:val="18"/>
                <w:szCs w:val="18"/>
              </w:rPr>
              <w:t>Х</w:t>
            </w:r>
          </w:p>
        </w:tc>
        <w:tc>
          <w:tcPr>
            <w:tcW w:w="992" w:type="dxa"/>
            <w:tcBorders>
              <w:top w:val="single" w:sz="4" w:space="0" w:color="000000"/>
              <w:left w:val="nil"/>
              <w:bottom w:val="single" w:sz="4" w:space="0" w:color="000000"/>
              <w:right w:val="single" w:sz="4" w:space="0" w:color="000000"/>
            </w:tcBorders>
            <w:vAlign w:val="center"/>
          </w:tcPr>
          <w:p w14:paraId="6AE1AF8A" w14:textId="77777777" w:rsidR="00A91261" w:rsidRPr="00DB42B5" w:rsidRDefault="00A91261" w:rsidP="004032F9">
            <w:pPr>
              <w:spacing w:line="180" w:lineRule="exact"/>
              <w:jc w:val="center"/>
              <w:rPr>
                <w:sz w:val="18"/>
                <w:szCs w:val="18"/>
              </w:rPr>
            </w:pPr>
            <w:r w:rsidRPr="00DB42B5">
              <w:rPr>
                <w:sz w:val="18"/>
                <w:szCs w:val="18"/>
              </w:rPr>
              <w:t>Х</w:t>
            </w:r>
          </w:p>
        </w:tc>
        <w:tc>
          <w:tcPr>
            <w:tcW w:w="709" w:type="dxa"/>
            <w:tcBorders>
              <w:top w:val="single" w:sz="4" w:space="0" w:color="000000"/>
              <w:left w:val="nil"/>
              <w:bottom w:val="single" w:sz="4" w:space="0" w:color="000000"/>
              <w:right w:val="single" w:sz="4" w:space="0" w:color="000000"/>
            </w:tcBorders>
            <w:vAlign w:val="center"/>
          </w:tcPr>
          <w:p w14:paraId="6F182ED3" w14:textId="77777777" w:rsidR="00A91261" w:rsidRPr="00DB42B5" w:rsidRDefault="00A91261" w:rsidP="004032F9">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0DC951DC" w14:textId="77777777" w:rsidR="00A91261" w:rsidRPr="00DB42B5" w:rsidRDefault="00A91261" w:rsidP="004032F9">
            <w:pPr>
              <w:spacing w:line="180" w:lineRule="exact"/>
              <w:jc w:val="center"/>
              <w:rPr>
                <w:sz w:val="18"/>
                <w:szCs w:val="18"/>
              </w:rPr>
            </w:pPr>
          </w:p>
        </w:tc>
      </w:tr>
      <w:tr w:rsidR="00A91261" w:rsidRPr="00DB42B5" w14:paraId="28965A3B"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27F53012" w14:textId="77777777" w:rsidR="00A91261" w:rsidRPr="00DB42B5" w:rsidRDefault="00A91261" w:rsidP="004032F9">
            <w:pPr>
              <w:spacing w:line="180" w:lineRule="exact"/>
              <w:ind w:left="474" w:hanging="141"/>
              <w:rPr>
                <w:sz w:val="18"/>
                <w:szCs w:val="18"/>
              </w:rPr>
            </w:pPr>
            <w:r w:rsidRPr="00DB42B5">
              <w:rPr>
                <w:sz w:val="18"/>
                <w:szCs w:val="18"/>
              </w:rPr>
              <w:t>бюджетные</w:t>
            </w:r>
          </w:p>
        </w:tc>
        <w:tc>
          <w:tcPr>
            <w:tcW w:w="567" w:type="dxa"/>
            <w:tcBorders>
              <w:top w:val="single" w:sz="4" w:space="0" w:color="000000"/>
              <w:left w:val="nil"/>
              <w:bottom w:val="single" w:sz="4" w:space="0" w:color="000000"/>
              <w:right w:val="single" w:sz="4" w:space="0" w:color="000000"/>
            </w:tcBorders>
            <w:vAlign w:val="center"/>
          </w:tcPr>
          <w:p w14:paraId="0441DDD0" w14:textId="77777777" w:rsidR="00A91261" w:rsidRPr="00DB42B5" w:rsidRDefault="00A91261" w:rsidP="004032F9">
            <w:pPr>
              <w:spacing w:line="180" w:lineRule="exact"/>
              <w:jc w:val="center"/>
              <w:rPr>
                <w:sz w:val="18"/>
                <w:szCs w:val="18"/>
              </w:rPr>
            </w:pPr>
            <w:r w:rsidRPr="00DB42B5">
              <w:rPr>
                <w:sz w:val="18"/>
                <w:szCs w:val="18"/>
              </w:rPr>
              <w:t>93</w:t>
            </w:r>
          </w:p>
        </w:tc>
        <w:tc>
          <w:tcPr>
            <w:tcW w:w="596" w:type="dxa"/>
            <w:tcBorders>
              <w:top w:val="single" w:sz="4" w:space="0" w:color="000000"/>
              <w:left w:val="nil"/>
              <w:bottom w:val="single" w:sz="4" w:space="0" w:color="000000"/>
              <w:right w:val="single" w:sz="4" w:space="0" w:color="000000"/>
            </w:tcBorders>
            <w:vAlign w:val="center"/>
          </w:tcPr>
          <w:p w14:paraId="6DE71BAC" w14:textId="77777777" w:rsidR="00A91261" w:rsidRPr="00DB42B5" w:rsidRDefault="00A91261" w:rsidP="004032F9">
            <w:pPr>
              <w:spacing w:line="18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561D8EA4" w14:textId="77777777" w:rsidR="00A91261" w:rsidRPr="00DB42B5" w:rsidRDefault="00A91261" w:rsidP="004032F9">
            <w:pPr>
              <w:spacing w:line="18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46F61ED7" w14:textId="77777777" w:rsidR="00A91261" w:rsidRPr="00DB42B5" w:rsidRDefault="00A91261" w:rsidP="004032F9">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6B0A0235" w14:textId="77777777" w:rsidR="00A91261" w:rsidRPr="00DB42B5" w:rsidRDefault="00A91261" w:rsidP="004032F9">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7A039EDD" w14:textId="77777777" w:rsidR="00A91261" w:rsidRPr="00DB42B5" w:rsidRDefault="00A91261" w:rsidP="004032F9">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77F28EF9" w14:textId="77777777" w:rsidR="00A91261" w:rsidRPr="00DB42B5" w:rsidRDefault="00A91261" w:rsidP="004032F9">
            <w:pPr>
              <w:spacing w:line="18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2F63EF0D" w14:textId="77777777" w:rsidR="00A91261" w:rsidRPr="00DB42B5" w:rsidRDefault="00A91261" w:rsidP="004032F9">
            <w:pPr>
              <w:spacing w:line="18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27D6A4A9" w14:textId="77777777" w:rsidR="00A91261" w:rsidRPr="00DB42B5" w:rsidRDefault="00A91261" w:rsidP="004032F9">
            <w:pPr>
              <w:spacing w:line="18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7077A030" w14:textId="77777777" w:rsidR="00A91261" w:rsidRPr="00DB42B5" w:rsidRDefault="00A91261" w:rsidP="004032F9">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38494581" w14:textId="77777777" w:rsidR="00A91261" w:rsidRPr="00DB42B5" w:rsidRDefault="00A91261" w:rsidP="004032F9">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6DFC2746" w14:textId="77777777" w:rsidR="00A91261" w:rsidRPr="00DB42B5" w:rsidRDefault="00A91261" w:rsidP="004032F9">
            <w:pPr>
              <w:spacing w:line="180" w:lineRule="exact"/>
              <w:jc w:val="center"/>
              <w:rPr>
                <w:sz w:val="18"/>
                <w:szCs w:val="18"/>
              </w:rPr>
            </w:pPr>
            <w:r w:rsidRPr="00DB42B5">
              <w:rPr>
                <w:sz w:val="18"/>
                <w:szCs w:val="18"/>
              </w:rPr>
              <w:t>Х</w:t>
            </w:r>
          </w:p>
        </w:tc>
        <w:tc>
          <w:tcPr>
            <w:tcW w:w="992" w:type="dxa"/>
            <w:tcBorders>
              <w:top w:val="single" w:sz="4" w:space="0" w:color="000000"/>
              <w:left w:val="nil"/>
              <w:bottom w:val="single" w:sz="4" w:space="0" w:color="000000"/>
              <w:right w:val="single" w:sz="4" w:space="0" w:color="000000"/>
            </w:tcBorders>
            <w:vAlign w:val="center"/>
          </w:tcPr>
          <w:p w14:paraId="7D7B9838" w14:textId="77777777" w:rsidR="00A91261" w:rsidRPr="00DB42B5" w:rsidRDefault="00A91261" w:rsidP="004032F9">
            <w:pPr>
              <w:spacing w:line="180" w:lineRule="exact"/>
              <w:jc w:val="center"/>
              <w:rPr>
                <w:sz w:val="18"/>
                <w:szCs w:val="18"/>
              </w:rPr>
            </w:pPr>
            <w:r w:rsidRPr="00DB42B5">
              <w:rPr>
                <w:sz w:val="18"/>
                <w:szCs w:val="18"/>
              </w:rPr>
              <w:t>Х</w:t>
            </w:r>
          </w:p>
        </w:tc>
        <w:tc>
          <w:tcPr>
            <w:tcW w:w="709" w:type="dxa"/>
            <w:tcBorders>
              <w:top w:val="single" w:sz="4" w:space="0" w:color="000000"/>
              <w:left w:val="nil"/>
              <w:bottom w:val="single" w:sz="4" w:space="0" w:color="000000"/>
              <w:right w:val="single" w:sz="4" w:space="0" w:color="000000"/>
            </w:tcBorders>
            <w:vAlign w:val="center"/>
          </w:tcPr>
          <w:p w14:paraId="098B9CD9" w14:textId="77777777" w:rsidR="00A91261" w:rsidRPr="00DB42B5" w:rsidRDefault="00A91261" w:rsidP="004032F9">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4C0CF817" w14:textId="77777777" w:rsidR="00A91261" w:rsidRPr="00DB42B5" w:rsidRDefault="00A91261" w:rsidP="004032F9">
            <w:pPr>
              <w:spacing w:line="180" w:lineRule="exact"/>
              <w:jc w:val="center"/>
              <w:rPr>
                <w:sz w:val="18"/>
                <w:szCs w:val="18"/>
              </w:rPr>
            </w:pPr>
          </w:p>
        </w:tc>
      </w:tr>
      <w:tr w:rsidR="00A91261" w:rsidRPr="00DB42B5" w14:paraId="4D621B24"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2B10550A" w14:textId="77777777" w:rsidR="00A91261" w:rsidRPr="00DB42B5" w:rsidRDefault="00A91261" w:rsidP="004032F9">
            <w:pPr>
              <w:spacing w:line="180" w:lineRule="exact"/>
              <w:ind w:left="474" w:hanging="141"/>
              <w:rPr>
                <w:sz w:val="18"/>
                <w:szCs w:val="18"/>
              </w:rPr>
            </w:pPr>
            <w:r w:rsidRPr="00DB42B5">
              <w:rPr>
                <w:sz w:val="18"/>
                <w:szCs w:val="18"/>
              </w:rPr>
              <w:t>казенные</w:t>
            </w:r>
          </w:p>
        </w:tc>
        <w:tc>
          <w:tcPr>
            <w:tcW w:w="567" w:type="dxa"/>
            <w:tcBorders>
              <w:top w:val="single" w:sz="4" w:space="0" w:color="000000"/>
              <w:left w:val="nil"/>
              <w:bottom w:val="single" w:sz="4" w:space="0" w:color="000000"/>
              <w:right w:val="single" w:sz="4" w:space="0" w:color="000000"/>
            </w:tcBorders>
            <w:vAlign w:val="center"/>
          </w:tcPr>
          <w:p w14:paraId="2C9B1EAD" w14:textId="77777777" w:rsidR="00A91261" w:rsidRPr="00DB42B5" w:rsidRDefault="00A91261" w:rsidP="004032F9">
            <w:pPr>
              <w:spacing w:line="180" w:lineRule="exact"/>
              <w:jc w:val="center"/>
              <w:rPr>
                <w:sz w:val="18"/>
                <w:szCs w:val="18"/>
              </w:rPr>
            </w:pPr>
            <w:r w:rsidRPr="00DB42B5">
              <w:rPr>
                <w:sz w:val="18"/>
                <w:szCs w:val="18"/>
              </w:rPr>
              <w:t>94</w:t>
            </w:r>
          </w:p>
        </w:tc>
        <w:tc>
          <w:tcPr>
            <w:tcW w:w="596" w:type="dxa"/>
            <w:tcBorders>
              <w:top w:val="single" w:sz="4" w:space="0" w:color="000000"/>
              <w:left w:val="nil"/>
              <w:bottom w:val="single" w:sz="4" w:space="0" w:color="000000"/>
              <w:right w:val="single" w:sz="4" w:space="0" w:color="000000"/>
            </w:tcBorders>
            <w:vAlign w:val="center"/>
          </w:tcPr>
          <w:p w14:paraId="55F4959C" w14:textId="77777777" w:rsidR="00A91261" w:rsidRPr="00DB42B5" w:rsidRDefault="00A91261" w:rsidP="004032F9">
            <w:pPr>
              <w:spacing w:line="18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231C5572" w14:textId="77777777" w:rsidR="00A91261" w:rsidRPr="00DB42B5" w:rsidRDefault="00A91261" w:rsidP="004032F9">
            <w:pPr>
              <w:spacing w:line="18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1106ACBE" w14:textId="77777777" w:rsidR="00A91261" w:rsidRPr="00DB42B5" w:rsidRDefault="00A91261" w:rsidP="004032F9">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481D9C96" w14:textId="77777777" w:rsidR="00A91261" w:rsidRPr="00DB42B5" w:rsidRDefault="00A91261" w:rsidP="004032F9">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330CFCBC" w14:textId="77777777" w:rsidR="00A91261" w:rsidRPr="00DB42B5" w:rsidRDefault="00A91261" w:rsidP="004032F9">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144894C3" w14:textId="77777777" w:rsidR="00A91261" w:rsidRPr="00DB42B5" w:rsidRDefault="00A91261" w:rsidP="004032F9">
            <w:pPr>
              <w:spacing w:line="18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3F7FB5DC" w14:textId="77777777" w:rsidR="00A91261" w:rsidRPr="00DB42B5" w:rsidRDefault="00A91261" w:rsidP="004032F9">
            <w:pPr>
              <w:spacing w:line="18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21709B88" w14:textId="77777777" w:rsidR="00A91261" w:rsidRPr="00DB42B5" w:rsidRDefault="00A91261" w:rsidP="004032F9">
            <w:pPr>
              <w:spacing w:line="18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780B6561" w14:textId="77777777" w:rsidR="00A91261" w:rsidRPr="00DB42B5" w:rsidRDefault="00A91261" w:rsidP="004032F9">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683D242F" w14:textId="77777777" w:rsidR="00A91261" w:rsidRPr="00DB42B5" w:rsidRDefault="00A91261" w:rsidP="004032F9">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0CA21949" w14:textId="77777777" w:rsidR="00A91261" w:rsidRPr="00DB42B5" w:rsidRDefault="00A91261" w:rsidP="004032F9">
            <w:pPr>
              <w:spacing w:line="180" w:lineRule="exact"/>
              <w:jc w:val="center"/>
              <w:rPr>
                <w:sz w:val="18"/>
                <w:szCs w:val="18"/>
              </w:rPr>
            </w:pPr>
            <w:r w:rsidRPr="00DB42B5">
              <w:rPr>
                <w:sz w:val="18"/>
                <w:szCs w:val="18"/>
              </w:rPr>
              <w:t>Х</w:t>
            </w:r>
          </w:p>
        </w:tc>
        <w:tc>
          <w:tcPr>
            <w:tcW w:w="992" w:type="dxa"/>
            <w:tcBorders>
              <w:top w:val="single" w:sz="4" w:space="0" w:color="000000"/>
              <w:left w:val="nil"/>
              <w:bottom w:val="single" w:sz="4" w:space="0" w:color="000000"/>
              <w:right w:val="single" w:sz="4" w:space="0" w:color="000000"/>
            </w:tcBorders>
            <w:vAlign w:val="center"/>
          </w:tcPr>
          <w:p w14:paraId="41B0C2D0" w14:textId="77777777" w:rsidR="00A91261" w:rsidRPr="00DB42B5" w:rsidRDefault="00A91261" w:rsidP="004032F9">
            <w:pPr>
              <w:spacing w:line="180" w:lineRule="exact"/>
              <w:jc w:val="center"/>
              <w:rPr>
                <w:sz w:val="18"/>
                <w:szCs w:val="18"/>
              </w:rPr>
            </w:pPr>
            <w:r w:rsidRPr="00DB42B5">
              <w:rPr>
                <w:sz w:val="18"/>
                <w:szCs w:val="18"/>
              </w:rPr>
              <w:t>Х</w:t>
            </w:r>
          </w:p>
        </w:tc>
        <w:tc>
          <w:tcPr>
            <w:tcW w:w="709" w:type="dxa"/>
            <w:tcBorders>
              <w:top w:val="single" w:sz="4" w:space="0" w:color="000000"/>
              <w:left w:val="nil"/>
              <w:bottom w:val="single" w:sz="4" w:space="0" w:color="000000"/>
              <w:right w:val="single" w:sz="4" w:space="0" w:color="000000"/>
            </w:tcBorders>
            <w:vAlign w:val="center"/>
          </w:tcPr>
          <w:p w14:paraId="352E6F5E" w14:textId="77777777" w:rsidR="00A91261" w:rsidRPr="00DB42B5" w:rsidRDefault="00A91261" w:rsidP="004032F9">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51733FC4" w14:textId="77777777" w:rsidR="00A91261" w:rsidRPr="00DB42B5" w:rsidRDefault="00A91261" w:rsidP="004032F9">
            <w:pPr>
              <w:spacing w:line="180" w:lineRule="exact"/>
              <w:jc w:val="center"/>
              <w:rPr>
                <w:sz w:val="18"/>
                <w:szCs w:val="18"/>
              </w:rPr>
            </w:pPr>
          </w:p>
        </w:tc>
      </w:tr>
      <w:tr w:rsidR="00A91261" w:rsidRPr="00DB42B5" w14:paraId="3F103135" w14:textId="77777777" w:rsidTr="00F5126F">
        <w:trPr>
          <w:trHeight w:val="311"/>
        </w:trPr>
        <w:tc>
          <w:tcPr>
            <w:tcW w:w="2992" w:type="dxa"/>
            <w:tcBorders>
              <w:top w:val="single" w:sz="4" w:space="0" w:color="000000"/>
              <w:left w:val="single" w:sz="4" w:space="0" w:color="000000"/>
              <w:bottom w:val="single" w:sz="4" w:space="0" w:color="000000"/>
              <w:right w:val="single" w:sz="4" w:space="0" w:color="000000"/>
            </w:tcBorders>
            <w:vAlign w:val="center"/>
          </w:tcPr>
          <w:p w14:paraId="47B82538" w14:textId="77777777" w:rsidR="00A91261" w:rsidRPr="00DB42B5" w:rsidRDefault="00A91261" w:rsidP="004032F9">
            <w:pPr>
              <w:spacing w:line="180" w:lineRule="exact"/>
              <w:ind w:left="474" w:hanging="141"/>
              <w:rPr>
                <w:sz w:val="18"/>
                <w:szCs w:val="18"/>
              </w:rPr>
            </w:pPr>
            <w:r w:rsidRPr="00DB42B5">
              <w:rPr>
                <w:sz w:val="18"/>
                <w:szCs w:val="18"/>
              </w:rPr>
              <w:t>иные</w:t>
            </w:r>
          </w:p>
        </w:tc>
        <w:tc>
          <w:tcPr>
            <w:tcW w:w="567" w:type="dxa"/>
            <w:tcBorders>
              <w:top w:val="single" w:sz="4" w:space="0" w:color="000000"/>
              <w:left w:val="nil"/>
              <w:bottom w:val="single" w:sz="4" w:space="0" w:color="000000"/>
              <w:right w:val="single" w:sz="4" w:space="0" w:color="000000"/>
            </w:tcBorders>
            <w:vAlign w:val="center"/>
          </w:tcPr>
          <w:p w14:paraId="7E78B9D2" w14:textId="77777777" w:rsidR="00A91261" w:rsidRPr="00DB42B5" w:rsidRDefault="00A91261" w:rsidP="004032F9">
            <w:pPr>
              <w:spacing w:line="180" w:lineRule="exact"/>
              <w:jc w:val="center"/>
              <w:rPr>
                <w:sz w:val="18"/>
                <w:szCs w:val="18"/>
              </w:rPr>
            </w:pPr>
            <w:r w:rsidRPr="00DB42B5">
              <w:rPr>
                <w:sz w:val="18"/>
                <w:szCs w:val="18"/>
              </w:rPr>
              <w:t>95</w:t>
            </w:r>
          </w:p>
        </w:tc>
        <w:tc>
          <w:tcPr>
            <w:tcW w:w="596" w:type="dxa"/>
            <w:tcBorders>
              <w:top w:val="single" w:sz="4" w:space="0" w:color="000000"/>
              <w:left w:val="nil"/>
              <w:bottom w:val="single" w:sz="4" w:space="0" w:color="000000"/>
              <w:right w:val="single" w:sz="4" w:space="0" w:color="000000"/>
            </w:tcBorders>
            <w:vAlign w:val="center"/>
          </w:tcPr>
          <w:p w14:paraId="787D9D61" w14:textId="77777777" w:rsidR="00A91261" w:rsidRPr="00DB42B5" w:rsidRDefault="00A91261" w:rsidP="004032F9">
            <w:pPr>
              <w:spacing w:line="18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060B8841" w14:textId="77777777" w:rsidR="00A91261" w:rsidRPr="00DB42B5" w:rsidRDefault="00A91261" w:rsidP="004032F9">
            <w:pPr>
              <w:spacing w:line="18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0376DC64" w14:textId="77777777" w:rsidR="00A91261" w:rsidRPr="00DB42B5" w:rsidRDefault="00A91261" w:rsidP="004032F9">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01F19357" w14:textId="77777777" w:rsidR="00A91261" w:rsidRPr="00DB42B5" w:rsidRDefault="00A91261" w:rsidP="004032F9">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2BAE2E20" w14:textId="77777777" w:rsidR="00A91261" w:rsidRPr="00DB42B5" w:rsidRDefault="00A91261" w:rsidP="004032F9">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542C39F9" w14:textId="77777777" w:rsidR="00A91261" w:rsidRPr="00DB42B5" w:rsidRDefault="00A91261" w:rsidP="004032F9">
            <w:pPr>
              <w:spacing w:line="18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3FB8E6B7" w14:textId="77777777" w:rsidR="00A91261" w:rsidRPr="00DB42B5" w:rsidRDefault="00A91261" w:rsidP="004032F9">
            <w:pPr>
              <w:spacing w:line="18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3377CB7B" w14:textId="77777777" w:rsidR="00A91261" w:rsidRPr="00DB42B5" w:rsidRDefault="00A91261" w:rsidP="004032F9">
            <w:pPr>
              <w:spacing w:line="18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15C5EEB9" w14:textId="77777777" w:rsidR="00A91261" w:rsidRPr="00DB42B5" w:rsidRDefault="00A91261" w:rsidP="004032F9">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6563FC28" w14:textId="77777777" w:rsidR="00A91261" w:rsidRPr="00DB42B5" w:rsidRDefault="00A91261" w:rsidP="004032F9">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47CD7946" w14:textId="77777777" w:rsidR="00A91261" w:rsidRPr="00DB42B5" w:rsidRDefault="00A91261" w:rsidP="004032F9">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30B25E1A" w14:textId="77777777" w:rsidR="00A91261" w:rsidRPr="00DB42B5" w:rsidRDefault="00A91261" w:rsidP="004032F9">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45D0E5F5" w14:textId="77777777" w:rsidR="00A91261" w:rsidRPr="00DB42B5" w:rsidRDefault="00A91261" w:rsidP="004032F9">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7A12D206" w14:textId="77777777" w:rsidR="00A91261" w:rsidRPr="00DB42B5" w:rsidRDefault="00A91261" w:rsidP="004032F9">
            <w:pPr>
              <w:spacing w:line="180" w:lineRule="exact"/>
              <w:jc w:val="center"/>
              <w:rPr>
                <w:sz w:val="18"/>
                <w:szCs w:val="18"/>
              </w:rPr>
            </w:pPr>
          </w:p>
        </w:tc>
      </w:tr>
      <w:tr w:rsidR="00A91261" w:rsidRPr="00DB42B5" w14:paraId="714E829B" w14:textId="77777777" w:rsidTr="00F16403">
        <w:trPr>
          <w:trHeight w:val="454"/>
        </w:trPr>
        <w:tc>
          <w:tcPr>
            <w:tcW w:w="2992" w:type="dxa"/>
            <w:tcBorders>
              <w:top w:val="single" w:sz="4" w:space="0" w:color="000000"/>
              <w:left w:val="single" w:sz="4" w:space="0" w:color="000000"/>
              <w:bottom w:val="single" w:sz="4" w:space="0" w:color="000000"/>
              <w:right w:val="single" w:sz="4" w:space="0" w:color="000000"/>
            </w:tcBorders>
            <w:vAlign w:val="center"/>
          </w:tcPr>
          <w:p w14:paraId="6B3C9000" w14:textId="77777777" w:rsidR="00A91261" w:rsidRPr="00DB42B5" w:rsidRDefault="00A91261" w:rsidP="00F16403">
            <w:pPr>
              <w:spacing w:line="180" w:lineRule="exact"/>
              <w:ind w:left="113"/>
              <w:rPr>
                <w:sz w:val="18"/>
                <w:szCs w:val="18"/>
              </w:rPr>
            </w:pPr>
            <w:r w:rsidRPr="00DB42B5">
              <w:rPr>
                <w:sz w:val="18"/>
                <w:szCs w:val="18"/>
              </w:rPr>
              <w:t>из стр. 91 – работающие в ОМС (сумма строк с 97 по 100)</w:t>
            </w:r>
          </w:p>
        </w:tc>
        <w:tc>
          <w:tcPr>
            <w:tcW w:w="567" w:type="dxa"/>
            <w:tcBorders>
              <w:top w:val="single" w:sz="4" w:space="0" w:color="000000"/>
              <w:left w:val="nil"/>
              <w:bottom w:val="single" w:sz="4" w:space="0" w:color="000000"/>
              <w:right w:val="single" w:sz="4" w:space="0" w:color="000000"/>
            </w:tcBorders>
            <w:vAlign w:val="center"/>
          </w:tcPr>
          <w:p w14:paraId="0D6D305C" w14:textId="77777777" w:rsidR="00A91261" w:rsidRPr="00DB42B5" w:rsidRDefault="00A91261" w:rsidP="00F16403">
            <w:pPr>
              <w:spacing w:line="180" w:lineRule="exact"/>
              <w:jc w:val="center"/>
              <w:rPr>
                <w:sz w:val="18"/>
                <w:szCs w:val="18"/>
              </w:rPr>
            </w:pPr>
            <w:r w:rsidRPr="00DB42B5">
              <w:rPr>
                <w:sz w:val="18"/>
                <w:szCs w:val="18"/>
              </w:rPr>
              <w:t>96</w:t>
            </w:r>
          </w:p>
        </w:tc>
        <w:tc>
          <w:tcPr>
            <w:tcW w:w="596" w:type="dxa"/>
            <w:tcBorders>
              <w:top w:val="single" w:sz="4" w:space="0" w:color="000000"/>
              <w:left w:val="nil"/>
              <w:bottom w:val="single" w:sz="4" w:space="0" w:color="000000"/>
              <w:right w:val="single" w:sz="4" w:space="0" w:color="000000"/>
            </w:tcBorders>
            <w:vAlign w:val="center"/>
          </w:tcPr>
          <w:p w14:paraId="30E503AD" w14:textId="77777777" w:rsidR="00A91261" w:rsidRPr="00DB42B5" w:rsidRDefault="00A91261" w:rsidP="00F16403">
            <w:pPr>
              <w:spacing w:line="180" w:lineRule="exact"/>
              <w:jc w:val="center"/>
              <w:rPr>
                <w:sz w:val="18"/>
                <w:szCs w:val="18"/>
              </w:rPr>
            </w:pPr>
          </w:p>
        </w:tc>
        <w:tc>
          <w:tcPr>
            <w:tcW w:w="963" w:type="dxa"/>
            <w:tcBorders>
              <w:top w:val="single" w:sz="4" w:space="0" w:color="000000"/>
              <w:left w:val="nil"/>
              <w:bottom w:val="single" w:sz="4" w:space="0" w:color="000000"/>
              <w:right w:val="single" w:sz="4" w:space="0" w:color="000000"/>
            </w:tcBorders>
            <w:vAlign w:val="center"/>
          </w:tcPr>
          <w:p w14:paraId="5CCADDE9" w14:textId="77777777" w:rsidR="00A91261" w:rsidRPr="00DB42B5" w:rsidRDefault="00A91261" w:rsidP="00F16403">
            <w:pPr>
              <w:spacing w:line="180" w:lineRule="exact"/>
              <w:jc w:val="center"/>
              <w:rPr>
                <w:sz w:val="18"/>
                <w:szCs w:val="18"/>
              </w:rPr>
            </w:pPr>
          </w:p>
        </w:tc>
        <w:tc>
          <w:tcPr>
            <w:tcW w:w="426" w:type="dxa"/>
            <w:tcBorders>
              <w:top w:val="single" w:sz="4" w:space="0" w:color="000000"/>
              <w:left w:val="nil"/>
              <w:bottom w:val="single" w:sz="4" w:space="0" w:color="000000"/>
              <w:right w:val="single" w:sz="4" w:space="0" w:color="000000"/>
            </w:tcBorders>
            <w:vAlign w:val="center"/>
          </w:tcPr>
          <w:p w14:paraId="6DB01A38" w14:textId="77777777" w:rsidR="00A91261" w:rsidRPr="00DB42B5" w:rsidRDefault="00A91261" w:rsidP="00F16403">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17EAC9BC" w14:textId="77777777" w:rsidR="00A91261" w:rsidRPr="00DB42B5" w:rsidRDefault="00A91261" w:rsidP="00F16403">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254A00A6" w14:textId="77777777" w:rsidR="00A91261" w:rsidRPr="00DB42B5" w:rsidRDefault="00A91261" w:rsidP="00F16403">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2307A17F" w14:textId="77777777" w:rsidR="00A91261" w:rsidRPr="00DB42B5" w:rsidRDefault="00A91261" w:rsidP="00F16403">
            <w:pPr>
              <w:spacing w:line="180" w:lineRule="exact"/>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14:paraId="76CB39A9" w14:textId="77777777" w:rsidR="00A91261" w:rsidRPr="00DB42B5" w:rsidRDefault="00A91261" w:rsidP="00F16403">
            <w:pPr>
              <w:spacing w:line="180" w:lineRule="exact"/>
              <w:jc w:val="center"/>
              <w:rPr>
                <w:sz w:val="18"/>
                <w:szCs w:val="18"/>
              </w:rPr>
            </w:pPr>
          </w:p>
        </w:tc>
        <w:tc>
          <w:tcPr>
            <w:tcW w:w="1548" w:type="dxa"/>
            <w:tcBorders>
              <w:top w:val="single" w:sz="4" w:space="0" w:color="000000"/>
              <w:left w:val="nil"/>
              <w:bottom w:val="single" w:sz="4" w:space="0" w:color="000000"/>
              <w:right w:val="single" w:sz="4" w:space="0" w:color="000000"/>
            </w:tcBorders>
            <w:vAlign w:val="center"/>
          </w:tcPr>
          <w:p w14:paraId="6D6FEEE5" w14:textId="77777777" w:rsidR="00A91261" w:rsidRPr="00DB42B5" w:rsidRDefault="00A91261" w:rsidP="00F16403">
            <w:pPr>
              <w:spacing w:line="180" w:lineRule="exact"/>
              <w:jc w:val="center"/>
              <w:rPr>
                <w:sz w:val="18"/>
                <w:szCs w:val="18"/>
              </w:rPr>
            </w:pPr>
          </w:p>
        </w:tc>
        <w:tc>
          <w:tcPr>
            <w:tcW w:w="1316" w:type="dxa"/>
            <w:tcBorders>
              <w:top w:val="single" w:sz="4" w:space="0" w:color="000000"/>
              <w:left w:val="nil"/>
              <w:bottom w:val="single" w:sz="4" w:space="0" w:color="000000"/>
              <w:right w:val="single" w:sz="4" w:space="0" w:color="000000"/>
            </w:tcBorders>
            <w:vAlign w:val="center"/>
          </w:tcPr>
          <w:p w14:paraId="7A2CB39C" w14:textId="77777777" w:rsidR="00A91261" w:rsidRPr="00DB42B5" w:rsidRDefault="00A91261" w:rsidP="00F16403">
            <w:pPr>
              <w:spacing w:line="180" w:lineRule="exact"/>
              <w:jc w:val="center"/>
              <w:rPr>
                <w:sz w:val="18"/>
                <w:szCs w:val="18"/>
              </w:rPr>
            </w:pPr>
          </w:p>
        </w:tc>
        <w:tc>
          <w:tcPr>
            <w:tcW w:w="822" w:type="dxa"/>
            <w:tcBorders>
              <w:top w:val="single" w:sz="4" w:space="0" w:color="000000"/>
              <w:left w:val="nil"/>
              <w:bottom w:val="single" w:sz="4" w:space="0" w:color="000000"/>
              <w:right w:val="single" w:sz="4" w:space="0" w:color="000000"/>
            </w:tcBorders>
            <w:vAlign w:val="center"/>
          </w:tcPr>
          <w:p w14:paraId="1FF36195" w14:textId="77777777" w:rsidR="00A91261" w:rsidRPr="00DB42B5" w:rsidRDefault="00A91261" w:rsidP="00F16403">
            <w:pPr>
              <w:spacing w:line="180" w:lineRule="exact"/>
              <w:jc w:val="center"/>
              <w:rPr>
                <w:sz w:val="18"/>
                <w:szCs w:val="18"/>
              </w:rPr>
            </w:pPr>
          </w:p>
        </w:tc>
        <w:tc>
          <w:tcPr>
            <w:tcW w:w="425" w:type="dxa"/>
            <w:tcBorders>
              <w:top w:val="single" w:sz="4" w:space="0" w:color="000000"/>
              <w:left w:val="nil"/>
              <w:bottom w:val="single" w:sz="4" w:space="0" w:color="000000"/>
              <w:right w:val="single" w:sz="4" w:space="0" w:color="000000"/>
            </w:tcBorders>
            <w:vAlign w:val="center"/>
          </w:tcPr>
          <w:p w14:paraId="56F358FC" w14:textId="77777777" w:rsidR="00A91261" w:rsidRPr="00DB42B5" w:rsidRDefault="00A91261" w:rsidP="00F16403">
            <w:pPr>
              <w:spacing w:line="180" w:lineRule="exact"/>
              <w:jc w:val="center"/>
              <w:rPr>
                <w:sz w:val="18"/>
                <w:szCs w:val="18"/>
              </w:rPr>
            </w:pPr>
          </w:p>
        </w:tc>
        <w:tc>
          <w:tcPr>
            <w:tcW w:w="992" w:type="dxa"/>
            <w:tcBorders>
              <w:top w:val="single" w:sz="4" w:space="0" w:color="000000"/>
              <w:left w:val="nil"/>
              <w:bottom w:val="single" w:sz="4" w:space="0" w:color="000000"/>
              <w:right w:val="single" w:sz="4" w:space="0" w:color="000000"/>
            </w:tcBorders>
            <w:vAlign w:val="center"/>
          </w:tcPr>
          <w:p w14:paraId="50A99CCE" w14:textId="77777777" w:rsidR="00A91261" w:rsidRPr="00DB42B5" w:rsidRDefault="00A91261" w:rsidP="00F16403">
            <w:pPr>
              <w:spacing w:line="180" w:lineRule="exact"/>
              <w:jc w:val="center"/>
              <w:rPr>
                <w:sz w:val="18"/>
                <w:szCs w:val="18"/>
              </w:rPr>
            </w:pPr>
          </w:p>
        </w:tc>
        <w:tc>
          <w:tcPr>
            <w:tcW w:w="709" w:type="dxa"/>
            <w:tcBorders>
              <w:top w:val="single" w:sz="4" w:space="0" w:color="000000"/>
              <w:left w:val="nil"/>
              <w:bottom w:val="single" w:sz="4" w:space="0" w:color="000000"/>
              <w:right w:val="single" w:sz="4" w:space="0" w:color="000000"/>
            </w:tcBorders>
            <w:vAlign w:val="center"/>
          </w:tcPr>
          <w:p w14:paraId="15F15BD6" w14:textId="77777777" w:rsidR="00A91261" w:rsidRPr="00DB42B5" w:rsidRDefault="00A91261" w:rsidP="00F16403">
            <w:pPr>
              <w:spacing w:line="180" w:lineRule="exact"/>
              <w:jc w:val="center"/>
              <w:rPr>
                <w:sz w:val="18"/>
                <w:szCs w:val="18"/>
              </w:rPr>
            </w:pPr>
          </w:p>
        </w:tc>
        <w:tc>
          <w:tcPr>
            <w:tcW w:w="878" w:type="dxa"/>
            <w:tcBorders>
              <w:top w:val="single" w:sz="4" w:space="0" w:color="auto"/>
              <w:left w:val="single" w:sz="4" w:space="0" w:color="000000"/>
              <w:bottom w:val="single" w:sz="4" w:space="0" w:color="auto"/>
              <w:right w:val="single" w:sz="4" w:space="0" w:color="auto"/>
            </w:tcBorders>
            <w:vAlign w:val="center"/>
          </w:tcPr>
          <w:p w14:paraId="675CE1C7" w14:textId="77777777" w:rsidR="00A91261" w:rsidRPr="00DB42B5" w:rsidRDefault="00A91261" w:rsidP="00F16403">
            <w:pPr>
              <w:spacing w:line="180" w:lineRule="exact"/>
              <w:jc w:val="center"/>
              <w:rPr>
                <w:sz w:val="18"/>
                <w:szCs w:val="18"/>
              </w:rPr>
            </w:pPr>
          </w:p>
        </w:tc>
      </w:tr>
      <w:tr w:rsidR="00A91261" w:rsidRPr="00DB42B5" w14:paraId="40F4BEAA"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6BF5630D" w14:textId="77777777" w:rsidR="00A91261" w:rsidRPr="00DB42B5" w:rsidRDefault="00A91261" w:rsidP="004032F9">
            <w:pPr>
              <w:spacing w:line="180" w:lineRule="exact"/>
              <w:ind w:left="333" w:firstLine="141"/>
              <w:rPr>
                <w:sz w:val="18"/>
                <w:szCs w:val="18"/>
              </w:rPr>
            </w:pPr>
            <w:r w:rsidRPr="00DB42B5">
              <w:rPr>
                <w:sz w:val="18"/>
                <w:szCs w:val="18"/>
              </w:rPr>
              <w:t>в том числе:</w:t>
            </w:r>
          </w:p>
          <w:p w14:paraId="3FE5D58B" w14:textId="77777777" w:rsidR="00A91261" w:rsidRPr="00DB42B5" w:rsidRDefault="00A91261" w:rsidP="004032F9">
            <w:pPr>
              <w:spacing w:line="180" w:lineRule="exact"/>
              <w:ind w:left="333" w:firstLine="141"/>
              <w:rPr>
                <w:sz w:val="18"/>
                <w:szCs w:val="18"/>
              </w:rPr>
            </w:pPr>
            <w:r w:rsidRPr="00DB42B5">
              <w:rPr>
                <w:sz w:val="18"/>
                <w:szCs w:val="18"/>
              </w:rPr>
              <w:t xml:space="preserve">автономные   </w:t>
            </w:r>
          </w:p>
        </w:tc>
        <w:tc>
          <w:tcPr>
            <w:tcW w:w="567" w:type="dxa"/>
            <w:tcBorders>
              <w:top w:val="single" w:sz="4" w:space="0" w:color="000000"/>
              <w:left w:val="nil"/>
              <w:bottom w:val="single" w:sz="4" w:space="0" w:color="000000"/>
              <w:right w:val="single" w:sz="4" w:space="0" w:color="000000"/>
            </w:tcBorders>
            <w:vAlign w:val="center"/>
          </w:tcPr>
          <w:p w14:paraId="6F3E1E05" w14:textId="77777777" w:rsidR="00A91261" w:rsidRPr="00DB42B5" w:rsidRDefault="00A91261" w:rsidP="004032F9">
            <w:pPr>
              <w:spacing w:line="180" w:lineRule="exact"/>
              <w:jc w:val="center"/>
              <w:rPr>
                <w:sz w:val="18"/>
                <w:szCs w:val="18"/>
              </w:rPr>
            </w:pPr>
            <w:r w:rsidRPr="00DB42B5">
              <w:rPr>
                <w:sz w:val="18"/>
                <w:szCs w:val="18"/>
              </w:rPr>
              <w:t>97</w:t>
            </w:r>
          </w:p>
        </w:tc>
        <w:tc>
          <w:tcPr>
            <w:tcW w:w="596" w:type="dxa"/>
            <w:tcBorders>
              <w:top w:val="single" w:sz="4" w:space="0" w:color="000000"/>
              <w:left w:val="nil"/>
              <w:bottom w:val="single" w:sz="4" w:space="0" w:color="000000"/>
              <w:right w:val="single" w:sz="4" w:space="0" w:color="000000"/>
            </w:tcBorders>
            <w:vAlign w:val="center"/>
          </w:tcPr>
          <w:p w14:paraId="3D128E91" w14:textId="77777777" w:rsidR="00A91261" w:rsidRPr="00DB42B5" w:rsidRDefault="00A91261" w:rsidP="004032F9">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0BF4281F" w14:textId="77777777" w:rsidR="00A91261" w:rsidRPr="00DB42B5" w:rsidRDefault="00A91261" w:rsidP="004032F9">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30B3DFC4" w14:textId="77777777" w:rsidR="00A91261" w:rsidRPr="00DB42B5" w:rsidRDefault="00A91261" w:rsidP="004032F9">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F9C2602" w14:textId="77777777" w:rsidR="00A91261" w:rsidRPr="00DB42B5" w:rsidRDefault="00A91261" w:rsidP="004032F9">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246B29B1" w14:textId="77777777" w:rsidR="00A91261" w:rsidRPr="00DB42B5" w:rsidRDefault="00A91261" w:rsidP="004032F9">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E2B34A8" w14:textId="77777777" w:rsidR="00A91261" w:rsidRPr="00DB42B5" w:rsidRDefault="00A91261" w:rsidP="004032F9">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1A8FE434" w14:textId="77777777" w:rsidR="00A91261" w:rsidRPr="00DB42B5" w:rsidRDefault="00A91261" w:rsidP="004032F9">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1D326A32" w14:textId="77777777" w:rsidR="00A91261" w:rsidRPr="00DB42B5" w:rsidRDefault="00A91261" w:rsidP="004032F9">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3220C8B2" w14:textId="77777777" w:rsidR="00A91261" w:rsidRPr="00DB42B5" w:rsidRDefault="00A91261" w:rsidP="004032F9">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2EC027E9" w14:textId="77777777" w:rsidR="00A91261" w:rsidRPr="00DB42B5" w:rsidRDefault="00A91261" w:rsidP="004032F9">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1CC7E7EB" w14:textId="77777777" w:rsidR="00A91261" w:rsidRPr="00DB42B5" w:rsidRDefault="00A91261" w:rsidP="004032F9">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3C18E6C8" w14:textId="77777777" w:rsidR="00A91261" w:rsidRPr="00DB42B5" w:rsidRDefault="00A91261" w:rsidP="004032F9">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225A5A47" w14:textId="77777777" w:rsidR="00A91261" w:rsidRPr="00DB42B5" w:rsidRDefault="00A91261" w:rsidP="004032F9">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7F46248A" w14:textId="77777777" w:rsidR="00A91261" w:rsidRPr="00DB42B5" w:rsidRDefault="00A91261" w:rsidP="004032F9">
            <w:pPr>
              <w:spacing w:line="180" w:lineRule="exact"/>
              <w:jc w:val="center"/>
              <w:rPr>
                <w:sz w:val="18"/>
              </w:rPr>
            </w:pPr>
          </w:p>
        </w:tc>
      </w:tr>
      <w:tr w:rsidR="00A91261" w:rsidRPr="00DB42B5" w14:paraId="1474DD3A" w14:textId="77777777" w:rsidTr="004032F9">
        <w:trPr>
          <w:trHeight w:val="227"/>
        </w:trPr>
        <w:tc>
          <w:tcPr>
            <w:tcW w:w="2992" w:type="dxa"/>
            <w:tcBorders>
              <w:top w:val="single" w:sz="4" w:space="0" w:color="000000"/>
              <w:left w:val="single" w:sz="4" w:space="0" w:color="000000"/>
              <w:bottom w:val="single" w:sz="4" w:space="0" w:color="000000"/>
              <w:right w:val="single" w:sz="4" w:space="0" w:color="000000"/>
            </w:tcBorders>
            <w:vAlign w:val="center"/>
          </w:tcPr>
          <w:p w14:paraId="08435568" w14:textId="77777777" w:rsidR="00A91261" w:rsidRPr="00DB42B5" w:rsidRDefault="00A91261" w:rsidP="004032F9">
            <w:pPr>
              <w:spacing w:line="180" w:lineRule="exact"/>
              <w:ind w:left="333" w:firstLine="141"/>
              <w:rPr>
                <w:sz w:val="18"/>
                <w:szCs w:val="18"/>
              </w:rPr>
            </w:pPr>
            <w:r w:rsidRPr="00DB42B5">
              <w:rPr>
                <w:sz w:val="18"/>
                <w:szCs w:val="18"/>
              </w:rPr>
              <w:t xml:space="preserve">бюджетные   </w:t>
            </w:r>
          </w:p>
        </w:tc>
        <w:tc>
          <w:tcPr>
            <w:tcW w:w="567" w:type="dxa"/>
            <w:tcBorders>
              <w:top w:val="single" w:sz="4" w:space="0" w:color="000000"/>
              <w:left w:val="nil"/>
              <w:bottom w:val="single" w:sz="4" w:space="0" w:color="000000"/>
              <w:right w:val="single" w:sz="4" w:space="0" w:color="000000"/>
            </w:tcBorders>
            <w:vAlign w:val="center"/>
          </w:tcPr>
          <w:p w14:paraId="1A301B80" w14:textId="77777777" w:rsidR="00A91261" w:rsidRPr="00DB42B5" w:rsidRDefault="00A91261" w:rsidP="004032F9">
            <w:pPr>
              <w:spacing w:line="180" w:lineRule="exact"/>
              <w:jc w:val="center"/>
              <w:rPr>
                <w:sz w:val="18"/>
                <w:szCs w:val="18"/>
              </w:rPr>
            </w:pPr>
            <w:r w:rsidRPr="00DB42B5">
              <w:rPr>
                <w:sz w:val="18"/>
                <w:szCs w:val="18"/>
              </w:rPr>
              <w:t>98</w:t>
            </w:r>
          </w:p>
        </w:tc>
        <w:tc>
          <w:tcPr>
            <w:tcW w:w="596" w:type="dxa"/>
            <w:tcBorders>
              <w:top w:val="single" w:sz="4" w:space="0" w:color="000000"/>
              <w:left w:val="nil"/>
              <w:bottom w:val="single" w:sz="4" w:space="0" w:color="000000"/>
              <w:right w:val="single" w:sz="4" w:space="0" w:color="000000"/>
            </w:tcBorders>
            <w:vAlign w:val="center"/>
          </w:tcPr>
          <w:p w14:paraId="429BB120" w14:textId="77777777" w:rsidR="00A91261" w:rsidRPr="00DB42B5" w:rsidRDefault="00A91261" w:rsidP="004032F9">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69E6F83B" w14:textId="77777777" w:rsidR="00A91261" w:rsidRPr="00DB42B5" w:rsidRDefault="00A91261" w:rsidP="004032F9">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5CCDE6F1" w14:textId="77777777" w:rsidR="00A91261" w:rsidRPr="00DB42B5" w:rsidRDefault="00A91261" w:rsidP="004032F9">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221A0E3" w14:textId="77777777" w:rsidR="00A91261" w:rsidRPr="00DB42B5" w:rsidRDefault="00A91261" w:rsidP="004032F9">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3F260F8A" w14:textId="77777777" w:rsidR="00A91261" w:rsidRPr="00DB42B5" w:rsidRDefault="00A91261" w:rsidP="004032F9">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22EEA44" w14:textId="77777777" w:rsidR="00A91261" w:rsidRPr="00DB42B5" w:rsidRDefault="00A91261" w:rsidP="004032F9">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4CDDF0F8" w14:textId="77777777" w:rsidR="00A91261" w:rsidRPr="00DB42B5" w:rsidRDefault="00A91261" w:rsidP="004032F9">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797231C2" w14:textId="77777777" w:rsidR="00A91261" w:rsidRPr="00DB42B5" w:rsidRDefault="00A91261" w:rsidP="004032F9">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2CEBCD3F" w14:textId="77777777" w:rsidR="00A91261" w:rsidRPr="00DB42B5" w:rsidRDefault="00A91261" w:rsidP="004032F9">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6D2DC7C5" w14:textId="77777777" w:rsidR="00A91261" w:rsidRPr="00DB42B5" w:rsidRDefault="00A91261" w:rsidP="004032F9">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1055C143" w14:textId="77777777" w:rsidR="00A91261" w:rsidRPr="00DB42B5" w:rsidRDefault="00A91261" w:rsidP="004032F9">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44E3E202" w14:textId="77777777" w:rsidR="00A91261" w:rsidRPr="00DB42B5" w:rsidRDefault="00A91261" w:rsidP="004032F9">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7562492E" w14:textId="77777777" w:rsidR="00A91261" w:rsidRPr="00DB42B5" w:rsidRDefault="00A91261" w:rsidP="004032F9">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569E5D79" w14:textId="77777777" w:rsidR="00A91261" w:rsidRPr="00DB42B5" w:rsidRDefault="00A91261" w:rsidP="004032F9">
            <w:pPr>
              <w:spacing w:line="180" w:lineRule="exact"/>
              <w:jc w:val="center"/>
              <w:rPr>
                <w:sz w:val="18"/>
              </w:rPr>
            </w:pPr>
          </w:p>
        </w:tc>
      </w:tr>
      <w:tr w:rsidR="00A91261" w:rsidRPr="00DB42B5" w14:paraId="29A8FACB" w14:textId="77777777" w:rsidTr="004032F9">
        <w:trPr>
          <w:trHeight w:val="227"/>
        </w:trPr>
        <w:tc>
          <w:tcPr>
            <w:tcW w:w="2992" w:type="dxa"/>
            <w:tcBorders>
              <w:top w:val="single" w:sz="4" w:space="0" w:color="000000"/>
              <w:left w:val="single" w:sz="4" w:space="0" w:color="000000"/>
              <w:bottom w:val="single" w:sz="4" w:space="0" w:color="000000"/>
              <w:right w:val="single" w:sz="4" w:space="0" w:color="000000"/>
            </w:tcBorders>
            <w:vAlign w:val="center"/>
          </w:tcPr>
          <w:p w14:paraId="6257AD9F" w14:textId="77777777" w:rsidR="00A91261" w:rsidRPr="00DB42B5" w:rsidRDefault="00A91261" w:rsidP="004032F9">
            <w:pPr>
              <w:spacing w:line="180" w:lineRule="exact"/>
              <w:ind w:left="333" w:firstLine="141"/>
              <w:rPr>
                <w:sz w:val="18"/>
                <w:szCs w:val="18"/>
              </w:rPr>
            </w:pPr>
            <w:r w:rsidRPr="00DB42B5">
              <w:rPr>
                <w:sz w:val="18"/>
                <w:szCs w:val="18"/>
              </w:rPr>
              <w:t xml:space="preserve">казенные   </w:t>
            </w:r>
          </w:p>
        </w:tc>
        <w:tc>
          <w:tcPr>
            <w:tcW w:w="567" w:type="dxa"/>
            <w:tcBorders>
              <w:top w:val="single" w:sz="4" w:space="0" w:color="000000"/>
              <w:left w:val="nil"/>
              <w:bottom w:val="single" w:sz="4" w:space="0" w:color="000000"/>
              <w:right w:val="single" w:sz="4" w:space="0" w:color="000000"/>
            </w:tcBorders>
            <w:vAlign w:val="center"/>
          </w:tcPr>
          <w:p w14:paraId="58AC8567" w14:textId="77777777" w:rsidR="00A91261" w:rsidRPr="00DB42B5" w:rsidRDefault="00A91261" w:rsidP="004032F9">
            <w:pPr>
              <w:spacing w:line="180" w:lineRule="exact"/>
              <w:jc w:val="center"/>
              <w:rPr>
                <w:sz w:val="18"/>
                <w:szCs w:val="18"/>
              </w:rPr>
            </w:pPr>
            <w:r w:rsidRPr="00DB42B5">
              <w:rPr>
                <w:sz w:val="18"/>
                <w:szCs w:val="18"/>
              </w:rPr>
              <w:t>99</w:t>
            </w:r>
          </w:p>
        </w:tc>
        <w:tc>
          <w:tcPr>
            <w:tcW w:w="596" w:type="dxa"/>
            <w:tcBorders>
              <w:top w:val="single" w:sz="4" w:space="0" w:color="000000"/>
              <w:left w:val="nil"/>
              <w:bottom w:val="single" w:sz="4" w:space="0" w:color="000000"/>
              <w:right w:val="single" w:sz="4" w:space="0" w:color="000000"/>
            </w:tcBorders>
            <w:vAlign w:val="center"/>
          </w:tcPr>
          <w:p w14:paraId="6D8695AF" w14:textId="77777777" w:rsidR="00A91261" w:rsidRPr="00DB42B5" w:rsidRDefault="00A91261" w:rsidP="004032F9">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5F294F89" w14:textId="77777777" w:rsidR="00A91261" w:rsidRPr="009572E9" w:rsidRDefault="00A91261" w:rsidP="004032F9">
            <w:pPr>
              <w:spacing w:line="180" w:lineRule="exact"/>
              <w:jc w:val="center"/>
              <w:rPr>
                <w:sz w:val="18"/>
                <w:lang w:val="en-US"/>
              </w:rPr>
            </w:pPr>
          </w:p>
        </w:tc>
        <w:tc>
          <w:tcPr>
            <w:tcW w:w="426" w:type="dxa"/>
            <w:tcBorders>
              <w:top w:val="single" w:sz="4" w:space="0" w:color="000000"/>
              <w:left w:val="nil"/>
              <w:bottom w:val="single" w:sz="4" w:space="0" w:color="000000"/>
              <w:right w:val="single" w:sz="4" w:space="0" w:color="000000"/>
            </w:tcBorders>
            <w:vAlign w:val="center"/>
          </w:tcPr>
          <w:p w14:paraId="4EDD2970" w14:textId="77777777" w:rsidR="00A91261" w:rsidRPr="00DB42B5" w:rsidRDefault="00A91261" w:rsidP="004032F9">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58B9265" w14:textId="77777777" w:rsidR="00A91261" w:rsidRPr="00DB42B5" w:rsidRDefault="00A91261" w:rsidP="004032F9">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267BE4F7" w14:textId="77777777" w:rsidR="00A91261" w:rsidRPr="00DB42B5" w:rsidRDefault="00A91261" w:rsidP="004032F9">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A0B9B03" w14:textId="77777777" w:rsidR="00A91261" w:rsidRPr="00DB42B5" w:rsidRDefault="00A91261" w:rsidP="004032F9">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2A46C6A4" w14:textId="77777777" w:rsidR="00A91261" w:rsidRPr="00DB42B5" w:rsidRDefault="00A91261" w:rsidP="004032F9">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783F417D" w14:textId="77777777" w:rsidR="00A91261" w:rsidRPr="00DB42B5" w:rsidRDefault="00A91261" w:rsidP="004032F9">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2DC0564B" w14:textId="77777777" w:rsidR="00A91261" w:rsidRPr="00DB42B5" w:rsidRDefault="00A91261" w:rsidP="004032F9">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46BB34B7" w14:textId="77777777" w:rsidR="00A91261" w:rsidRPr="00DB42B5" w:rsidRDefault="00A91261" w:rsidP="004032F9">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16E23689" w14:textId="77777777" w:rsidR="00A91261" w:rsidRPr="00DB42B5" w:rsidRDefault="00A91261" w:rsidP="004032F9">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7F52E861" w14:textId="77777777" w:rsidR="00A91261" w:rsidRPr="00DB42B5" w:rsidRDefault="00A91261" w:rsidP="004032F9">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2AA9BD70" w14:textId="77777777" w:rsidR="00A91261" w:rsidRPr="00DB42B5" w:rsidRDefault="00A91261" w:rsidP="004032F9">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4CD53041" w14:textId="77777777" w:rsidR="00A91261" w:rsidRPr="00DB42B5" w:rsidRDefault="00A91261" w:rsidP="004032F9">
            <w:pPr>
              <w:spacing w:line="180" w:lineRule="exact"/>
              <w:jc w:val="center"/>
              <w:rPr>
                <w:sz w:val="18"/>
              </w:rPr>
            </w:pPr>
          </w:p>
        </w:tc>
      </w:tr>
      <w:tr w:rsidR="00A91261" w:rsidRPr="00DB42B5" w14:paraId="18AB77B8"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52A9F4AB" w14:textId="77777777" w:rsidR="00A91261" w:rsidRPr="00DB42B5" w:rsidRDefault="00A91261" w:rsidP="004032F9">
            <w:pPr>
              <w:spacing w:line="180" w:lineRule="exact"/>
              <w:ind w:left="333" w:firstLine="141"/>
              <w:rPr>
                <w:sz w:val="18"/>
                <w:szCs w:val="18"/>
              </w:rPr>
            </w:pPr>
            <w:r w:rsidRPr="00DB42B5">
              <w:rPr>
                <w:sz w:val="18"/>
                <w:szCs w:val="18"/>
              </w:rPr>
              <w:t xml:space="preserve">иные   </w:t>
            </w:r>
          </w:p>
        </w:tc>
        <w:tc>
          <w:tcPr>
            <w:tcW w:w="567" w:type="dxa"/>
            <w:tcBorders>
              <w:top w:val="single" w:sz="4" w:space="0" w:color="000000"/>
              <w:left w:val="nil"/>
              <w:bottom w:val="single" w:sz="4" w:space="0" w:color="000000"/>
              <w:right w:val="single" w:sz="4" w:space="0" w:color="000000"/>
            </w:tcBorders>
            <w:vAlign w:val="center"/>
          </w:tcPr>
          <w:p w14:paraId="5D1C236E" w14:textId="77777777" w:rsidR="00A91261" w:rsidRPr="00DB42B5" w:rsidRDefault="00A91261" w:rsidP="004032F9">
            <w:pPr>
              <w:spacing w:line="180" w:lineRule="exact"/>
              <w:jc w:val="center"/>
              <w:rPr>
                <w:sz w:val="18"/>
                <w:szCs w:val="18"/>
              </w:rPr>
            </w:pPr>
            <w:r w:rsidRPr="00DB42B5">
              <w:rPr>
                <w:sz w:val="18"/>
                <w:szCs w:val="18"/>
              </w:rPr>
              <w:t>100</w:t>
            </w:r>
          </w:p>
        </w:tc>
        <w:tc>
          <w:tcPr>
            <w:tcW w:w="596" w:type="dxa"/>
            <w:tcBorders>
              <w:top w:val="single" w:sz="4" w:space="0" w:color="000000"/>
              <w:left w:val="nil"/>
              <w:bottom w:val="single" w:sz="4" w:space="0" w:color="000000"/>
              <w:right w:val="single" w:sz="4" w:space="0" w:color="000000"/>
            </w:tcBorders>
            <w:vAlign w:val="center"/>
          </w:tcPr>
          <w:p w14:paraId="1B880E9A" w14:textId="77777777" w:rsidR="00A91261" w:rsidRPr="00DB42B5" w:rsidRDefault="00A91261" w:rsidP="004032F9">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4DA4E30A" w14:textId="77777777" w:rsidR="00A91261" w:rsidRPr="00DB42B5" w:rsidRDefault="00A91261" w:rsidP="004032F9">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49A6E035" w14:textId="77777777" w:rsidR="00A91261" w:rsidRPr="00DB42B5" w:rsidRDefault="00A91261" w:rsidP="004032F9">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1F42879" w14:textId="77777777" w:rsidR="00A91261" w:rsidRPr="00DB42B5" w:rsidRDefault="00A91261" w:rsidP="004032F9">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2EC16DEB" w14:textId="77777777" w:rsidR="00A91261" w:rsidRPr="00DB42B5" w:rsidRDefault="00A91261" w:rsidP="004032F9">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4DA2A08B" w14:textId="77777777" w:rsidR="00A91261" w:rsidRPr="00DB42B5" w:rsidRDefault="00A91261" w:rsidP="004032F9">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72F5DBF8" w14:textId="77777777" w:rsidR="00A91261" w:rsidRPr="00DB42B5" w:rsidRDefault="00A91261" w:rsidP="004032F9">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5D04B360" w14:textId="77777777" w:rsidR="00A91261" w:rsidRPr="00DB42B5" w:rsidRDefault="00A91261" w:rsidP="004032F9">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18625480" w14:textId="77777777" w:rsidR="00A91261" w:rsidRPr="00DB42B5" w:rsidRDefault="00A91261" w:rsidP="004032F9">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0F507830" w14:textId="77777777" w:rsidR="00A91261" w:rsidRPr="00DB42B5" w:rsidRDefault="00A91261" w:rsidP="004032F9">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1D1F7A12" w14:textId="77777777" w:rsidR="00A91261" w:rsidRPr="00DB42B5" w:rsidRDefault="00A91261" w:rsidP="004032F9">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B9AB398" w14:textId="77777777" w:rsidR="00A91261" w:rsidRPr="00DB42B5" w:rsidRDefault="00A91261" w:rsidP="004032F9">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58E8AAC1" w14:textId="77777777" w:rsidR="00A91261" w:rsidRPr="00DB42B5" w:rsidRDefault="00A91261" w:rsidP="004032F9">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70EB9476" w14:textId="77777777" w:rsidR="00A91261" w:rsidRPr="00DB42B5" w:rsidRDefault="00A91261" w:rsidP="004032F9">
            <w:pPr>
              <w:spacing w:line="180" w:lineRule="exact"/>
              <w:jc w:val="center"/>
              <w:rPr>
                <w:sz w:val="18"/>
              </w:rPr>
            </w:pPr>
          </w:p>
        </w:tc>
      </w:tr>
      <w:tr w:rsidR="00A91261" w:rsidRPr="00DB42B5" w14:paraId="10E9635F" w14:textId="77777777" w:rsidTr="00F16403">
        <w:trPr>
          <w:trHeight w:val="340"/>
        </w:trPr>
        <w:tc>
          <w:tcPr>
            <w:tcW w:w="2992" w:type="dxa"/>
            <w:tcBorders>
              <w:top w:val="single" w:sz="4" w:space="0" w:color="000000"/>
              <w:left w:val="single" w:sz="4" w:space="0" w:color="000000"/>
              <w:bottom w:val="single" w:sz="4" w:space="0" w:color="000000"/>
              <w:right w:val="single" w:sz="4" w:space="0" w:color="000000"/>
            </w:tcBorders>
            <w:vAlign w:val="center"/>
          </w:tcPr>
          <w:p w14:paraId="051C8346" w14:textId="77777777" w:rsidR="00A91261" w:rsidRPr="00DB42B5" w:rsidRDefault="00A91261" w:rsidP="00A91261">
            <w:pPr>
              <w:rPr>
                <w:b/>
                <w:sz w:val="18"/>
                <w:szCs w:val="18"/>
              </w:rPr>
            </w:pPr>
            <w:r w:rsidRPr="00DB42B5">
              <w:rPr>
                <w:b/>
                <w:sz w:val="18"/>
                <w:szCs w:val="18"/>
              </w:rPr>
              <w:lastRenderedPageBreak/>
              <w:t>Лепрозории</w:t>
            </w:r>
          </w:p>
          <w:p w14:paraId="31E4B51A" w14:textId="77777777" w:rsidR="00A91261" w:rsidRPr="00DB42B5" w:rsidRDefault="00A91261" w:rsidP="00A91261">
            <w:pPr>
              <w:rPr>
                <w:b/>
                <w:sz w:val="18"/>
                <w:szCs w:val="18"/>
              </w:rPr>
            </w:pPr>
            <w:r w:rsidRPr="00DB42B5">
              <w:rPr>
                <w:sz w:val="18"/>
                <w:szCs w:val="18"/>
              </w:rPr>
              <w:t>(сумма строк с 102 по 105)</w:t>
            </w:r>
          </w:p>
        </w:tc>
        <w:tc>
          <w:tcPr>
            <w:tcW w:w="567" w:type="dxa"/>
            <w:tcBorders>
              <w:top w:val="single" w:sz="4" w:space="0" w:color="000000"/>
              <w:left w:val="nil"/>
              <w:bottom w:val="single" w:sz="4" w:space="0" w:color="000000"/>
              <w:right w:val="single" w:sz="4" w:space="0" w:color="000000"/>
            </w:tcBorders>
            <w:vAlign w:val="center"/>
          </w:tcPr>
          <w:p w14:paraId="2E04616A" w14:textId="77777777" w:rsidR="00A91261" w:rsidRPr="00DB42B5" w:rsidRDefault="00A91261" w:rsidP="00A91261">
            <w:pPr>
              <w:spacing w:line="180" w:lineRule="exact"/>
              <w:jc w:val="center"/>
              <w:rPr>
                <w:sz w:val="18"/>
                <w:szCs w:val="18"/>
              </w:rPr>
            </w:pPr>
            <w:r w:rsidRPr="00DB42B5">
              <w:rPr>
                <w:sz w:val="18"/>
                <w:szCs w:val="18"/>
              </w:rPr>
              <w:t>101</w:t>
            </w:r>
          </w:p>
        </w:tc>
        <w:tc>
          <w:tcPr>
            <w:tcW w:w="596" w:type="dxa"/>
            <w:tcBorders>
              <w:top w:val="single" w:sz="4" w:space="0" w:color="000000"/>
              <w:left w:val="nil"/>
              <w:bottom w:val="single" w:sz="4" w:space="0" w:color="000000"/>
              <w:right w:val="single" w:sz="4" w:space="0" w:color="000000"/>
            </w:tcBorders>
            <w:vAlign w:val="center"/>
          </w:tcPr>
          <w:p w14:paraId="7919F778" w14:textId="77777777" w:rsidR="00A91261" w:rsidRPr="00DB42B5" w:rsidRDefault="00A91261" w:rsidP="00A91261">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7437C03C" w14:textId="77777777" w:rsidR="00A91261" w:rsidRPr="00DB42B5" w:rsidRDefault="00A91261" w:rsidP="00A91261">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19D6B190" w14:textId="77777777" w:rsidR="00A91261" w:rsidRPr="00DB42B5" w:rsidRDefault="00A91261" w:rsidP="00A91261">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C66AD37" w14:textId="77777777" w:rsidR="00A91261" w:rsidRPr="00DB42B5" w:rsidRDefault="00A91261" w:rsidP="00A91261">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6A0FF0E4" w14:textId="77777777" w:rsidR="00A91261" w:rsidRPr="00DB42B5" w:rsidRDefault="00A91261" w:rsidP="00A91261">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09959D6" w14:textId="77777777" w:rsidR="00A91261" w:rsidRPr="00DB42B5" w:rsidRDefault="00A91261" w:rsidP="00A91261">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161815A6" w14:textId="77777777" w:rsidR="00A91261" w:rsidRPr="00DB42B5" w:rsidRDefault="00A91261" w:rsidP="00A91261">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35034FE8" w14:textId="77777777" w:rsidR="00A91261" w:rsidRPr="00DB42B5" w:rsidRDefault="00A91261" w:rsidP="00A91261">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5B1D4B03" w14:textId="77777777" w:rsidR="00A91261" w:rsidRPr="00DB42B5" w:rsidRDefault="00A91261" w:rsidP="00A91261">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0DD39E7A" w14:textId="77777777" w:rsidR="00A91261" w:rsidRPr="00DB42B5" w:rsidRDefault="00A91261" w:rsidP="00A91261">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0A736B2A" w14:textId="77777777" w:rsidR="00A91261" w:rsidRPr="00DB42B5" w:rsidRDefault="00A91261" w:rsidP="00A91261">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8E2F09F" w14:textId="77777777" w:rsidR="00A91261" w:rsidRPr="00DB42B5" w:rsidRDefault="00A91261" w:rsidP="00A91261">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0535A662" w14:textId="77777777" w:rsidR="00A91261" w:rsidRPr="00DB42B5" w:rsidRDefault="00A91261" w:rsidP="00A91261">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763CADED" w14:textId="77777777" w:rsidR="00A91261" w:rsidRPr="00DB42B5" w:rsidRDefault="00A91261" w:rsidP="00A91261">
            <w:pPr>
              <w:spacing w:line="180" w:lineRule="exact"/>
              <w:jc w:val="center"/>
              <w:rPr>
                <w:sz w:val="18"/>
              </w:rPr>
            </w:pPr>
          </w:p>
        </w:tc>
      </w:tr>
      <w:tr w:rsidR="00A91261" w:rsidRPr="00DB42B5" w14:paraId="0840427B"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6495FA2B" w14:textId="77777777" w:rsidR="00A91261" w:rsidRPr="00DB42B5" w:rsidRDefault="00A91261" w:rsidP="00F16403">
            <w:pPr>
              <w:spacing w:line="180" w:lineRule="exact"/>
              <w:ind w:left="333"/>
              <w:rPr>
                <w:sz w:val="18"/>
                <w:szCs w:val="18"/>
              </w:rPr>
            </w:pPr>
            <w:r w:rsidRPr="00DB42B5">
              <w:rPr>
                <w:sz w:val="18"/>
                <w:szCs w:val="18"/>
              </w:rPr>
              <w:t>в том числе:</w:t>
            </w:r>
          </w:p>
          <w:p w14:paraId="68AB2879" w14:textId="77777777" w:rsidR="00A91261" w:rsidRPr="00DB42B5" w:rsidRDefault="00A91261" w:rsidP="00F16403">
            <w:pPr>
              <w:spacing w:line="180" w:lineRule="exact"/>
              <w:ind w:left="333"/>
              <w:rPr>
                <w:sz w:val="18"/>
                <w:szCs w:val="18"/>
              </w:rPr>
            </w:pPr>
            <w:r w:rsidRPr="00DB42B5">
              <w:rPr>
                <w:sz w:val="18"/>
                <w:szCs w:val="18"/>
              </w:rPr>
              <w:t xml:space="preserve">автономные   </w:t>
            </w:r>
          </w:p>
        </w:tc>
        <w:tc>
          <w:tcPr>
            <w:tcW w:w="567" w:type="dxa"/>
            <w:tcBorders>
              <w:top w:val="single" w:sz="4" w:space="0" w:color="000000"/>
              <w:left w:val="nil"/>
              <w:bottom w:val="single" w:sz="4" w:space="0" w:color="000000"/>
              <w:right w:val="single" w:sz="4" w:space="0" w:color="000000"/>
            </w:tcBorders>
            <w:vAlign w:val="center"/>
          </w:tcPr>
          <w:p w14:paraId="093C9688" w14:textId="77777777" w:rsidR="00A91261" w:rsidRPr="00DB42B5" w:rsidRDefault="00A91261" w:rsidP="00F16403">
            <w:pPr>
              <w:spacing w:line="180" w:lineRule="exact"/>
              <w:jc w:val="center"/>
              <w:rPr>
                <w:sz w:val="18"/>
                <w:szCs w:val="18"/>
              </w:rPr>
            </w:pPr>
            <w:r w:rsidRPr="00DB42B5">
              <w:rPr>
                <w:sz w:val="18"/>
                <w:szCs w:val="18"/>
              </w:rPr>
              <w:t>102</w:t>
            </w:r>
          </w:p>
        </w:tc>
        <w:tc>
          <w:tcPr>
            <w:tcW w:w="596" w:type="dxa"/>
            <w:tcBorders>
              <w:top w:val="single" w:sz="4" w:space="0" w:color="000000"/>
              <w:left w:val="nil"/>
              <w:bottom w:val="single" w:sz="4" w:space="0" w:color="000000"/>
              <w:right w:val="single" w:sz="4" w:space="0" w:color="000000"/>
            </w:tcBorders>
            <w:vAlign w:val="center"/>
          </w:tcPr>
          <w:p w14:paraId="74679A72" w14:textId="77777777" w:rsidR="00A91261" w:rsidRPr="00DB42B5" w:rsidRDefault="00A91261" w:rsidP="00F16403">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459D0CB6" w14:textId="77777777" w:rsidR="00A91261" w:rsidRPr="00DB42B5" w:rsidRDefault="00A91261" w:rsidP="00F16403">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34FD815A" w14:textId="77777777" w:rsidR="00A91261" w:rsidRPr="00DB42B5" w:rsidRDefault="00A91261" w:rsidP="00F16403">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C582E5C" w14:textId="77777777" w:rsidR="00A91261" w:rsidRPr="00DB42B5" w:rsidRDefault="00A91261" w:rsidP="00F16403">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5DF7895D" w14:textId="77777777" w:rsidR="00A91261" w:rsidRPr="00DB42B5" w:rsidRDefault="00A91261" w:rsidP="00F16403">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C5D9E0E" w14:textId="77777777" w:rsidR="00A91261" w:rsidRPr="00DB42B5" w:rsidRDefault="00A91261" w:rsidP="00F16403">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2E858728" w14:textId="77777777" w:rsidR="00A91261" w:rsidRPr="00DB42B5" w:rsidRDefault="00A91261" w:rsidP="00F16403">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539EDDF9" w14:textId="77777777" w:rsidR="00A91261" w:rsidRPr="00DB42B5" w:rsidRDefault="00A91261" w:rsidP="00F16403">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10B68E80" w14:textId="77777777" w:rsidR="00A91261" w:rsidRPr="00DB42B5" w:rsidRDefault="00A91261" w:rsidP="00F16403">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46856D56" w14:textId="77777777" w:rsidR="00A91261" w:rsidRPr="00DB42B5" w:rsidRDefault="00A91261" w:rsidP="00F16403">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07C055DC" w14:textId="77777777" w:rsidR="00A91261" w:rsidRPr="00DB42B5" w:rsidRDefault="00A91261" w:rsidP="00F16403">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78AA95B0" w14:textId="77777777" w:rsidR="00A91261" w:rsidRPr="00DB42B5" w:rsidRDefault="00A91261" w:rsidP="00F16403">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433D66B1" w14:textId="77777777" w:rsidR="00A91261" w:rsidRPr="00DB42B5" w:rsidRDefault="00A91261" w:rsidP="00F16403">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2599618E" w14:textId="77777777" w:rsidR="00A91261" w:rsidRPr="00DB42B5" w:rsidRDefault="00A91261" w:rsidP="00F16403">
            <w:pPr>
              <w:spacing w:line="180" w:lineRule="exact"/>
              <w:jc w:val="center"/>
              <w:rPr>
                <w:sz w:val="18"/>
              </w:rPr>
            </w:pPr>
          </w:p>
        </w:tc>
      </w:tr>
      <w:tr w:rsidR="00A91261" w:rsidRPr="00DB42B5" w14:paraId="1D322A30"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24431D83" w14:textId="77777777" w:rsidR="00A91261" w:rsidRPr="00DB42B5" w:rsidRDefault="00A91261" w:rsidP="00A91261">
            <w:pPr>
              <w:ind w:left="333"/>
              <w:rPr>
                <w:sz w:val="18"/>
                <w:szCs w:val="18"/>
              </w:rPr>
            </w:pPr>
            <w:r w:rsidRPr="00DB42B5">
              <w:rPr>
                <w:sz w:val="18"/>
                <w:szCs w:val="18"/>
              </w:rPr>
              <w:t xml:space="preserve">бюджетные   </w:t>
            </w:r>
          </w:p>
        </w:tc>
        <w:tc>
          <w:tcPr>
            <w:tcW w:w="567" w:type="dxa"/>
            <w:tcBorders>
              <w:top w:val="single" w:sz="4" w:space="0" w:color="000000"/>
              <w:left w:val="nil"/>
              <w:bottom w:val="single" w:sz="4" w:space="0" w:color="000000"/>
              <w:right w:val="single" w:sz="4" w:space="0" w:color="000000"/>
            </w:tcBorders>
            <w:vAlign w:val="center"/>
          </w:tcPr>
          <w:p w14:paraId="3DCFE03D" w14:textId="77777777" w:rsidR="00A91261" w:rsidRPr="00DB42B5" w:rsidRDefault="00A91261" w:rsidP="00A91261">
            <w:pPr>
              <w:jc w:val="center"/>
              <w:rPr>
                <w:sz w:val="18"/>
                <w:szCs w:val="18"/>
              </w:rPr>
            </w:pPr>
            <w:r w:rsidRPr="00DB42B5">
              <w:rPr>
                <w:sz w:val="18"/>
                <w:szCs w:val="18"/>
              </w:rPr>
              <w:t>103</w:t>
            </w:r>
          </w:p>
        </w:tc>
        <w:tc>
          <w:tcPr>
            <w:tcW w:w="596" w:type="dxa"/>
            <w:tcBorders>
              <w:top w:val="single" w:sz="4" w:space="0" w:color="000000"/>
              <w:left w:val="nil"/>
              <w:bottom w:val="single" w:sz="4" w:space="0" w:color="000000"/>
              <w:right w:val="single" w:sz="4" w:space="0" w:color="000000"/>
            </w:tcBorders>
            <w:vAlign w:val="center"/>
          </w:tcPr>
          <w:p w14:paraId="6ADA6018"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56A5740D"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2461EFF7"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C3F9704"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0E916ED0"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C54ECCA"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610CE94F"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475F5324"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2F0564F2"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7CFE5BB9"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4511B0CF" w14:textId="77777777" w:rsidR="00A91261" w:rsidRPr="00DB42B5" w:rsidRDefault="00A91261" w:rsidP="00A91261">
            <w:pPr>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52B8BE8E" w14:textId="77777777" w:rsidR="00A91261" w:rsidRPr="00DB42B5" w:rsidRDefault="00A91261" w:rsidP="00A91261">
            <w:pPr>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147320C2"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1FBC7DC8" w14:textId="77777777" w:rsidR="00A91261" w:rsidRPr="00DB42B5" w:rsidRDefault="00A91261" w:rsidP="00A91261">
            <w:pPr>
              <w:jc w:val="center"/>
              <w:rPr>
                <w:sz w:val="18"/>
              </w:rPr>
            </w:pPr>
          </w:p>
        </w:tc>
      </w:tr>
      <w:tr w:rsidR="00A91261" w:rsidRPr="00DB42B5" w14:paraId="772B0973"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288946AF" w14:textId="77777777" w:rsidR="00A91261" w:rsidRPr="00DB42B5" w:rsidRDefault="00A91261" w:rsidP="00A91261">
            <w:pPr>
              <w:ind w:left="333"/>
              <w:rPr>
                <w:sz w:val="18"/>
                <w:szCs w:val="18"/>
              </w:rPr>
            </w:pPr>
            <w:r w:rsidRPr="00DB42B5">
              <w:rPr>
                <w:sz w:val="18"/>
                <w:szCs w:val="18"/>
              </w:rPr>
              <w:t xml:space="preserve">казенные   </w:t>
            </w:r>
          </w:p>
        </w:tc>
        <w:tc>
          <w:tcPr>
            <w:tcW w:w="567" w:type="dxa"/>
            <w:tcBorders>
              <w:top w:val="single" w:sz="4" w:space="0" w:color="000000"/>
              <w:left w:val="nil"/>
              <w:bottom w:val="single" w:sz="4" w:space="0" w:color="000000"/>
              <w:right w:val="single" w:sz="4" w:space="0" w:color="000000"/>
            </w:tcBorders>
            <w:vAlign w:val="center"/>
          </w:tcPr>
          <w:p w14:paraId="356979D9" w14:textId="77777777" w:rsidR="00A91261" w:rsidRPr="00DB42B5" w:rsidRDefault="00A91261" w:rsidP="00A91261">
            <w:pPr>
              <w:jc w:val="center"/>
              <w:rPr>
                <w:sz w:val="18"/>
                <w:szCs w:val="18"/>
              </w:rPr>
            </w:pPr>
            <w:r w:rsidRPr="00DB42B5">
              <w:rPr>
                <w:sz w:val="18"/>
                <w:szCs w:val="18"/>
              </w:rPr>
              <w:t>104</w:t>
            </w:r>
          </w:p>
        </w:tc>
        <w:tc>
          <w:tcPr>
            <w:tcW w:w="596" w:type="dxa"/>
            <w:tcBorders>
              <w:top w:val="single" w:sz="4" w:space="0" w:color="000000"/>
              <w:left w:val="nil"/>
              <w:bottom w:val="single" w:sz="4" w:space="0" w:color="000000"/>
              <w:right w:val="single" w:sz="4" w:space="0" w:color="000000"/>
            </w:tcBorders>
            <w:vAlign w:val="center"/>
          </w:tcPr>
          <w:p w14:paraId="2A743E3E"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4884A425"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2399EE31"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353A3F7"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1AC63697"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4128FBFF"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5C5847DE"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41C9EE82"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7ACFC96A"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106EDFB2"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088870A1" w14:textId="77777777" w:rsidR="00A91261" w:rsidRPr="00DB42B5" w:rsidRDefault="00A91261" w:rsidP="00A91261">
            <w:pPr>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75559678" w14:textId="77777777" w:rsidR="00A91261" w:rsidRPr="00DB42B5" w:rsidRDefault="00A91261" w:rsidP="00A91261">
            <w:pPr>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6F7A6C75"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469FAFE0" w14:textId="77777777" w:rsidR="00A91261" w:rsidRPr="00DB42B5" w:rsidRDefault="00A91261" w:rsidP="00A91261">
            <w:pPr>
              <w:jc w:val="center"/>
              <w:rPr>
                <w:sz w:val="18"/>
              </w:rPr>
            </w:pPr>
          </w:p>
        </w:tc>
      </w:tr>
      <w:tr w:rsidR="00A91261" w:rsidRPr="00DB42B5" w14:paraId="2F4F5117"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49168241" w14:textId="77777777" w:rsidR="00A91261" w:rsidRPr="00DB42B5" w:rsidRDefault="00A91261" w:rsidP="00A91261">
            <w:pPr>
              <w:ind w:left="333"/>
              <w:rPr>
                <w:sz w:val="18"/>
                <w:szCs w:val="18"/>
              </w:rPr>
            </w:pPr>
            <w:r w:rsidRPr="00DB42B5">
              <w:rPr>
                <w:sz w:val="18"/>
                <w:szCs w:val="18"/>
              </w:rPr>
              <w:t xml:space="preserve">иные   </w:t>
            </w:r>
          </w:p>
        </w:tc>
        <w:tc>
          <w:tcPr>
            <w:tcW w:w="567" w:type="dxa"/>
            <w:tcBorders>
              <w:top w:val="single" w:sz="4" w:space="0" w:color="000000"/>
              <w:left w:val="nil"/>
              <w:bottom w:val="single" w:sz="4" w:space="0" w:color="000000"/>
              <w:right w:val="single" w:sz="4" w:space="0" w:color="000000"/>
            </w:tcBorders>
            <w:vAlign w:val="center"/>
          </w:tcPr>
          <w:p w14:paraId="7F8FCCA7" w14:textId="77777777" w:rsidR="00A91261" w:rsidRPr="00DB42B5" w:rsidRDefault="00A91261" w:rsidP="00A91261">
            <w:pPr>
              <w:jc w:val="center"/>
              <w:rPr>
                <w:sz w:val="18"/>
                <w:szCs w:val="18"/>
              </w:rPr>
            </w:pPr>
            <w:r w:rsidRPr="00DB42B5">
              <w:rPr>
                <w:sz w:val="18"/>
                <w:szCs w:val="18"/>
              </w:rPr>
              <w:t>105</w:t>
            </w:r>
          </w:p>
        </w:tc>
        <w:tc>
          <w:tcPr>
            <w:tcW w:w="596" w:type="dxa"/>
            <w:tcBorders>
              <w:top w:val="single" w:sz="4" w:space="0" w:color="000000"/>
              <w:left w:val="nil"/>
              <w:bottom w:val="single" w:sz="4" w:space="0" w:color="000000"/>
              <w:right w:val="single" w:sz="4" w:space="0" w:color="000000"/>
            </w:tcBorders>
            <w:vAlign w:val="center"/>
          </w:tcPr>
          <w:p w14:paraId="4AAB2917"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23542C1A"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6F2CA5A1"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EDAF692"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5131F3DD"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465414D"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3B86DC8C"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3FC7BBD4"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6C7D8D1A"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279B1D87"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04C879EC"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9F9F6DA"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257FD1CE"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33A07FB0" w14:textId="77777777" w:rsidR="00A91261" w:rsidRPr="00DB42B5" w:rsidRDefault="00A91261" w:rsidP="00A91261">
            <w:pPr>
              <w:jc w:val="center"/>
              <w:rPr>
                <w:sz w:val="18"/>
              </w:rPr>
            </w:pPr>
          </w:p>
        </w:tc>
      </w:tr>
      <w:tr w:rsidR="00A91261" w:rsidRPr="00DB42B5" w14:paraId="33FED2F3"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10E6A425" w14:textId="77777777" w:rsidR="00A91261" w:rsidRPr="00DB42B5" w:rsidRDefault="00A91261" w:rsidP="00F16403">
            <w:pPr>
              <w:spacing w:line="180" w:lineRule="exact"/>
              <w:ind w:left="113"/>
              <w:rPr>
                <w:sz w:val="18"/>
                <w:szCs w:val="18"/>
              </w:rPr>
            </w:pPr>
            <w:r w:rsidRPr="00DB42B5">
              <w:rPr>
                <w:sz w:val="18"/>
                <w:szCs w:val="18"/>
              </w:rPr>
              <w:t>из стр. 101 – работающие в ОМС (сумма строк с 107 по 110)</w:t>
            </w:r>
          </w:p>
        </w:tc>
        <w:tc>
          <w:tcPr>
            <w:tcW w:w="567" w:type="dxa"/>
            <w:tcBorders>
              <w:top w:val="single" w:sz="4" w:space="0" w:color="000000"/>
              <w:left w:val="nil"/>
              <w:bottom w:val="single" w:sz="4" w:space="0" w:color="000000"/>
              <w:right w:val="single" w:sz="4" w:space="0" w:color="000000"/>
            </w:tcBorders>
            <w:vAlign w:val="center"/>
          </w:tcPr>
          <w:p w14:paraId="7B33C92C" w14:textId="77777777" w:rsidR="00A91261" w:rsidRPr="00DB42B5" w:rsidRDefault="00A91261" w:rsidP="00F16403">
            <w:pPr>
              <w:spacing w:line="180" w:lineRule="exact"/>
              <w:jc w:val="center"/>
              <w:rPr>
                <w:sz w:val="18"/>
                <w:szCs w:val="18"/>
              </w:rPr>
            </w:pPr>
            <w:r w:rsidRPr="00DB42B5">
              <w:rPr>
                <w:sz w:val="18"/>
                <w:szCs w:val="18"/>
              </w:rPr>
              <w:t>106</w:t>
            </w:r>
          </w:p>
        </w:tc>
        <w:tc>
          <w:tcPr>
            <w:tcW w:w="596" w:type="dxa"/>
            <w:tcBorders>
              <w:top w:val="single" w:sz="4" w:space="0" w:color="000000"/>
              <w:left w:val="nil"/>
              <w:bottom w:val="single" w:sz="4" w:space="0" w:color="000000"/>
              <w:right w:val="single" w:sz="4" w:space="0" w:color="000000"/>
            </w:tcBorders>
            <w:vAlign w:val="center"/>
          </w:tcPr>
          <w:p w14:paraId="0CB9A3DC" w14:textId="77777777" w:rsidR="00A91261" w:rsidRPr="00DB42B5" w:rsidRDefault="00A91261" w:rsidP="00F16403">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48CFE099" w14:textId="77777777" w:rsidR="00A91261" w:rsidRPr="00DB42B5" w:rsidRDefault="00A91261" w:rsidP="00F16403">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69E837D4" w14:textId="77777777" w:rsidR="00A91261" w:rsidRPr="00DB42B5" w:rsidRDefault="00A91261" w:rsidP="00F16403">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CB2AF96" w14:textId="77777777" w:rsidR="00A91261" w:rsidRPr="00DB42B5" w:rsidRDefault="00A91261" w:rsidP="00F16403">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3E06D2BA" w14:textId="77777777" w:rsidR="00A91261" w:rsidRPr="00DB42B5" w:rsidRDefault="00A91261" w:rsidP="00F16403">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6CEFD1E" w14:textId="77777777" w:rsidR="00A91261" w:rsidRPr="00DB42B5" w:rsidRDefault="00A91261" w:rsidP="00F16403">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6DD12FAD" w14:textId="77777777" w:rsidR="00A91261" w:rsidRPr="00DB42B5" w:rsidRDefault="00A91261" w:rsidP="00F16403">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0D1F0081" w14:textId="77777777" w:rsidR="00A91261" w:rsidRPr="00DB42B5" w:rsidRDefault="00A91261" w:rsidP="00F16403">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796303B1" w14:textId="77777777" w:rsidR="00A91261" w:rsidRPr="00DB42B5" w:rsidRDefault="00A91261" w:rsidP="00F16403">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66918B4B" w14:textId="77777777" w:rsidR="00A91261" w:rsidRPr="00DB42B5" w:rsidRDefault="00A91261" w:rsidP="00F16403">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7899AEF5" w14:textId="77777777" w:rsidR="00A91261" w:rsidRPr="00DB42B5" w:rsidRDefault="00A91261" w:rsidP="00F16403">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AD9F0BA" w14:textId="77777777" w:rsidR="00A91261" w:rsidRPr="00DB42B5" w:rsidRDefault="00A91261" w:rsidP="00F16403">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55F4F5FF" w14:textId="77777777" w:rsidR="00A91261" w:rsidRPr="00DB42B5" w:rsidRDefault="00A91261" w:rsidP="00F16403">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318E1D17" w14:textId="77777777" w:rsidR="00A91261" w:rsidRPr="00DB42B5" w:rsidRDefault="00A91261" w:rsidP="00F16403">
            <w:pPr>
              <w:spacing w:line="180" w:lineRule="exact"/>
              <w:jc w:val="center"/>
              <w:rPr>
                <w:sz w:val="18"/>
              </w:rPr>
            </w:pPr>
          </w:p>
        </w:tc>
      </w:tr>
      <w:tr w:rsidR="00A91261" w:rsidRPr="00DB42B5" w14:paraId="2DFBC421"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51EF74B7" w14:textId="77777777" w:rsidR="00A91261" w:rsidRPr="00DB42B5" w:rsidRDefault="00A91261" w:rsidP="00A91261">
            <w:pPr>
              <w:ind w:left="227" w:firstLine="247"/>
              <w:rPr>
                <w:sz w:val="18"/>
                <w:szCs w:val="18"/>
              </w:rPr>
            </w:pPr>
            <w:r w:rsidRPr="00DB42B5">
              <w:rPr>
                <w:sz w:val="18"/>
                <w:szCs w:val="18"/>
              </w:rPr>
              <w:t>в том числе:</w:t>
            </w:r>
          </w:p>
          <w:p w14:paraId="6A5D7269" w14:textId="77777777" w:rsidR="00A91261" w:rsidRPr="00DB42B5" w:rsidRDefault="00A91261" w:rsidP="00A91261">
            <w:pPr>
              <w:ind w:left="227" w:firstLine="247"/>
              <w:rPr>
                <w:sz w:val="18"/>
                <w:szCs w:val="18"/>
              </w:rPr>
            </w:pPr>
            <w:r w:rsidRPr="00DB42B5">
              <w:rPr>
                <w:sz w:val="18"/>
                <w:szCs w:val="18"/>
              </w:rPr>
              <w:t xml:space="preserve">автономные   </w:t>
            </w:r>
          </w:p>
        </w:tc>
        <w:tc>
          <w:tcPr>
            <w:tcW w:w="567" w:type="dxa"/>
            <w:tcBorders>
              <w:top w:val="single" w:sz="4" w:space="0" w:color="000000"/>
              <w:left w:val="nil"/>
              <w:bottom w:val="single" w:sz="4" w:space="0" w:color="000000"/>
              <w:right w:val="single" w:sz="4" w:space="0" w:color="000000"/>
            </w:tcBorders>
            <w:vAlign w:val="center"/>
          </w:tcPr>
          <w:p w14:paraId="1DFB0F7F" w14:textId="77777777" w:rsidR="00A91261" w:rsidRPr="00DB42B5" w:rsidRDefault="00A91261" w:rsidP="00A91261">
            <w:pPr>
              <w:jc w:val="center"/>
              <w:rPr>
                <w:sz w:val="18"/>
                <w:szCs w:val="18"/>
              </w:rPr>
            </w:pPr>
            <w:r w:rsidRPr="00DB42B5">
              <w:rPr>
                <w:sz w:val="18"/>
                <w:szCs w:val="18"/>
              </w:rPr>
              <w:t>107</w:t>
            </w:r>
          </w:p>
        </w:tc>
        <w:tc>
          <w:tcPr>
            <w:tcW w:w="596" w:type="dxa"/>
            <w:tcBorders>
              <w:top w:val="single" w:sz="4" w:space="0" w:color="000000"/>
              <w:left w:val="nil"/>
              <w:bottom w:val="single" w:sz="4" w:space="0" w:color="000000"/>
              <w:right w:val="single" w:sz="4" w:space="0" w:color="000000"/>
            </w:tcBorders>
            <w:vAlign w:val="center"/>
          </w:tcPr>
          <w:p w14:paraId="438E3D73"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42D8351A"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7B79F57E"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0CBD4D1"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76B01B15"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D0BE791"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2CBF9818"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4D3A9235"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5B07CBA7"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551C9BAF"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458D767E" w14:textId="77777777" w:rsidR="00A91261" w:rsidRPr="00DB42B5" w:rsidRDefault="00A91261" w:rsidP="00A91261">
            <w:pPr>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5F07AB85" w14:textId="77777777" w:rsidR="00A91261" w:rsidRPr="00DB42B5" w:rsidRDefault="00A91261" w:rsidP="00A91261">
            <w:pPr>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444BEECC"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3014EE03" w14:textId="77777777" w:rsidR="00A91261" w:rsidRPr="00DB42B5" w:rsidRDefault="00A91261" w:rsidP="00A91261">
            <w:pPr>
              <w:jc w:val="center"/>
              <w:rPr>
                <w:sz w:val="18"/>
              </w:rPr>
            </w:pPr>
          </w:p>
        </w:tc>
      </w:tr>
      <w:tr w:rsidR="00A91261" w:rsidRPr="00DB42B5" w14:paraId="57AAD642" w14:textId="77777777" w:rsidTr="00F16403">
        <w:trPr>
          <w:trHeight w:val="227"/>
        </w:trPr>
        <w:tc>
          <w:tcPr>
            <w:tcW w:w="2992" w:type="dxa"/>
            <w:tcBorders>
              <w:top w:val="single" w:sz="4" w:space="0" w:color="000000"/>
              <w:left w:val="single" w:sz="4" w:space="0" w:color="000000"/>
              <w:bottom w:val="single" w:sz="4" w:space="0" w:color="000000"/>
              <w:right w:val="single" w:sz="4" w:space="0" w:color="000000"/>
            </w:tcBorders>
            <w:vAlign w:val="center"/>
          </w:tcPr>
          <w:p w14:paraId="2E9FF411" w14:textId="77777777" w:rsidR="00A91261" w:rsidRPr="00DB42B5" w:rsidRDefault="00A91261" w:rsidP="00F16403">
            <w:pPr>
              <w:spacing w:line="200" w:lineRule="exact"/>
              <w:ind w:left="227" w:firstLine="247"/>
              <w:rPr>
                <w:sz w:val="18"/>
                <w:szCs w:val="18"/>
              </w:rPr>
            </w:pPr>
            <w:r w:rsidRPr="00DB42B5">
              <w:rPr>
                <w:sz w:val="18"/>
                <w:szCs w:val="18"/>
              </w:rPr>
              <w:t xml:space="preserve">бюджетные   </w:t>
            </w:r>
          </w:p>
        </w:tc>
        <w:tc>
          <w:tcPr>
            <w:tcW w:w="567" w:type="dxa"/>
            <w:tcBorders>
              <w:top w:val="single" w:sz="4" w:space="0" w:color="000000"/>
              <w:left w:val="nil"/>
              <w:bottom w:val="single" w:sz="4" w:space="0" w:color="000000"/>
              <w:right w:val="single" w:sz="4" w:space="0" w:color="000000"/>
            </w:tcBorders>
            <w:vAlign w:val="center"/>
          </w:tcPr>
          <w:p w14:paraId="4962EDFE" w14:textId="77777777" w:rsidR="00A91261" w:rsidRPr="00DB42B5" w:rsidRDefault="00A91261" w:rsidP="00F16403">
            <w:pPr>
              <w:spacing w:line="200" w:lineRule="exact"/>
              <w:jc w:val="center"/>
              <w:rPr>
                <w:sz w:val="18"/>
                <w:szCs w:val="18"/>
              </w:rPr>
            </w:pPr>
            <w:r w:rsidRPr="00DB42B5">
              <w:rPr>
                <w:sz w:val="18"/>
                <w:szCs w:val="18"/>
              </w:rPr>
              <w:t>108</w:t>
            </w:r>
          </w:p>
        </w:tc>
        <w:tc>
          <w:tcPr>
            <w:tcW w:w="596" w:type="dxa"/>
            <w:tcBorders>
              <w:top w:val="single" w:sz="4" w:space="0" w:color="000000"/>
              <w:left w:val="nil"/>
              <w:bottom w:val="single" w:sz="4" w:space="0" w:color="000000"/>
              <w:right w:val="single" w:sz="4" w:space="0" w:color="000000"/>
            </w:tcBorders>
            <w:vAlign w:val="center"/>
          </w:tcPr>
          <w:p w14:paraId="7350FD7D" w14:textId="77777777" w:rsidR="00A91261" w:rsidRPr="00DB42B5" w:rsidRDefault="00A91261" w:rsidP="00F16403">
            <w:pPr>
              <w:spacing w:line="20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0519AAE9" w14:textId="77777777" w:rsidR="00A91261" w:rsidRPr="00DB42B5" w:rsidRDefault="00A91261" w:rsidP="00F16403">
            <w:pPr>
              <w:spacing w:line="20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44BE61EB" w14:textId="77777777" w:rsidR="00A91261" w:rsidRPr="00DB42B5" w:rsidRDefault="00A91261" w:rsidP="00F16403">
            <w:pPr>
              <w:spacing w:line="20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6BF53D4" w14:textId="77777777" w:rsidR="00A91261" w:rsidRPr="00DB42B5" w:rsidRDefault="00A91261" w:rsidP="00F16403">
            <w:pPr>
              <w:spacing w:line="20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04FFD598" w14:textId="77777777" w:rsidR="00A91261" w:rsidRPr="00DB42B5" w:rsidRDefault="00A91261" w:rsidP="00F16403">
            <w:pPr>
              <w:spacing w:line="20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5B1D912" w14:textId="77777777" w:rsidR="00A91261" w:rsidRPr="00DB42B5" w:rsidRDefault="00A91261" w:rsidP="00F16403">
            <w:pPr>
              <w:spacing w:line="20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72E171DC" w14:textId="77777777" w:rsidR="00A91261" w:rsidRPr="00DB42B5" w:rsidRDefault="00A91261" w:rsidP="00F16403">
            <w:pPr>
              <w:spacing w:line="20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4DD9FB75" w14:textId="77777777" w:rsidR="00A91261" w:rsidRPr="00DB42B5" w:rsidRDefault="00A91261" w:rsidP="00F16403">
            <w:pPr>
              <w:spacing w:line="20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3E909F21" w14:textId="77777777" w:rsidR="00A91261" w:rsidRPr="00DB42B5" w:rsidRDefault="00A91261" w:rsidP="00F16403">
            <w:pPr>
              <w:spacing w:line="20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4D3596D8" w14:textId="77777777" w:rsidR="00A91261" w:rsidRPr="00DB42B5" w:rsidRDefault="00A91261" w:rsidP="00F16403">
            <w:pPr>
              <w:spacing w:line="20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1BE8BEDA" w14:textId="77777777" w:rsidR="00A91261" w:rsidRPr="00DB42B5" w:rsidRDefault="00A91261" w:rsidP="00F16403">
            <w:pPr>
              <w:spacing w:line="20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4AEE77A1" w14:textId="77777777" w:rsidR="00A91261" w:rsidRPr="00DB42B5" w:rsidRDefault="00A91261" w:rsidP="00F16403">
            <w:pPr>
              <w:spacing w:line="20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39702B70" w14:textId="77777777" w:rsidR="00A91261" w:rsidRPr="00DB42B5" w:rsidRDefault="00A91261" w:rsidP="00F16403">
            <w:pPr>
              <w:spacing w:line="20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1F3F3A43" w14:textId="77777777" w:rsidR="00A91261" w:rsidRPr="00DB42B5" w:rsidRDefault="00A91261" w:rsidP="00F16403">
            <w:pPr>
              <w:spacing w:line="200" w:lineRule="exact"/>
              <w:jc w:val="center"/>
              <w:rPr>
                <w:sz w:val="18"/>
              </w:rPr>
            </w:pPr>
          </w:p>
        </w:tc>
      </w:tr>
      <w:tr w:rsidR="00A91261" w:rsidRPr="00DB42B5" w14:paraId="21E2D37D" w14:textId="77777777" w:rsidTr="00F16403">
        <w:trPr>
          <w:trHeight w:val="227"/>
        </w:trPr>
        <w:tc>
          <w:tcPr>
            <w:tcW w:w="2992" w:type="dxa"/>
            <w:tcBorders>
              <w:top w:val="single" w:sz="4" w:space="0" w:color="000000"/>
              <w:left w:val="single" w:sz="4" w:space="0" w:color="000000"/>
              <w:bottom w:val="single" w:sz="4" w:space="0" w:color="000000"/>
              <w:right w:val="single" w:sz="4" w:space="0" w:color="000000"/>
            </w:tcBorders>
            <w:vAlign w:val="center"/>
          </w:tcPr>
          <w:p w14:paraId="4FEA8B7A" w14:textId="77777777" w:rsidR="00A91261" w:rsidRPr="00DB42B5" w:rsidRDefault="00A91261" w:rsidP="00F16403">
            <w:pPr>
              <w:spacing w:line="200" w:lineRule="exact"/>
              <w:ind w:left="227" w:firstLine="247"/>
              <w:rPr>
                <w:sz w:val="18"/>
                <w:szCs w:val="18"/>
              </w:rPr>
            </w:pPr>
            <w:r w:rsidRPr="00DB42B5">
              <w:rPr>
                <w:sz w:val="18"/>
                <w:szCs w:val="18"/>
              </w:rPr>
              <w:t xml:space="preserve">казенные   </w:t>
            </w:r>
          </w:p>
        </w:tc>
        <w:tc>
          <w:tcPr>
            <w:tcW w:w="567" w:type="dxa"/>
            <w:tcBorders>
              <w:top w:val="single" w:sz="4" w:space="0" w:color="000000"/>
              <w:left w:val="nil"/>
              <w:bottom w:val="single" w:sz="4" w:space="0" w:color="000000"/>
              <w:right w:val="single" w:sz="4" w:space="0" w:color="000000"/>
            </w:tcBorders>
            <w:vAlign w:val="center"/>
          </w:tcPr>
          <w:p w14:paraId="73F59791" w14:textId="77777777" w:rsidR="00A91261" w:rsidRPr="00DB42B5" w:rsidRDefault="00A91261" w:rsidP="00F16403">
            <w:pPr>
              <w:spacing w:line="200" w:lineRule="exact"/>
              <w:jc w:val="center"/>
              <w:rPr>
                <w:sz w:val="18"/>
                <w:szCs w:val="18"/>
              </w:rPr>
            </w:pPr>
            <w:r w:rsidRPr="00DB42B5">
              <w:rPr>
                <w:sz w:val="18"/>
                <w:szCs w:val="18"/>
              </w:rPr>
              <w:t>109</w:t>
            </w:r>
          </w:p>
        </w:tc>
        <w:tc>
          <w:tcPr>
            <w:tcW w:w="596" w:type="dxa"/>
            <w:tcBorders>
              <w:top w:val="single" w:sz="4" w:space="0" w:color="000000"/>
              <w:left w:val="nil"/>
              <w:bottom w:val="single" w:sz="4" w:space="0" w:color="000000"/>
              <w:right w:val="single" w:sz="4" w:space="0" w:color="000000"/>
            </w:tcBorders>
            <w:vAlign w:val="center"/>
          </w:tcPr>
          <w:p w14:paraId="2FC4841F" w14:textId="77777777" w:rsidR="00A91261" w:rsidRPr="00DB42B5" w:rsidRDefault="00A91261" w:rsidP="00F16403">
            <w:pPr>
              <w:spacing w:line="20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210D6936" w14:textId="77777777" w:rsidR="00A91261" w:rsidRPr="00DB42B5" w:rsidRDefault="00A91261" w:rsidP="00F16403">
            <w:pPr>
              <w:spacing w:line="20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1A8A0F31" w14:textId="77777777" w:rsidR="00A91261" w:rsidRPr="00DB42B5" w:rsidRDefault="00A91261" w:rsidP="00F16403">
            <w:pPr>
              <w:spacing w:line="20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D7584B9" w14:textId="77777777" w:rsidR="00A91261" w:rsidRPr="00DB42B5" w:rsidRDefault="00A91261" w:rsidP="00F16403">
            <w:pPr>
              <w:spacing w:line="20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60717057" w14:textId="77777777" w:rsidR="00A91261" w:rsidRPr="00DB42B5" w:rsidRDefault="00A91261" w:rsidP="00F16403">
            <w:pPr>
              <w:spacing w:line="20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AEFB037" w14:textId="77777777" w:rsidR="00A91261" w:rsidRPr="00DB42B5" w:rsidRDefault="00A91261" w:rsidP="00F16403">
            <w:pPr>
              <w:spacing w:line="20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58481C6C" w14:textId="77777777" w:rsidR="00A91261" w:rsidRPr="00DB42B5" w:rsidRDefault="00A91261" w:rsidP="00F16403">
            <w:pPr>
              <w:spacing w:line="20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6177518B" w14:textId="77777777" w:rsidR="00A91261" w:rsidRPr="00DB42B5" w:rsidRDefault="00A91261" w:rsidP="00F16403">
            <w:pPr>
              <w:spacing w:line="20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39803A6E" w14:textId="77777777" w:rsidR="00A91261" w:rsidRPr="00DB42B5" w:rsidRDefault="00A91261" w:rsidP="00F16403">
            <w:pPr>
              <w:spacing w:line="20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074E6E3F" w14:textId="77777777" w:rsidR="00A91261" w:rsidRPr="00DB42B5" w:rsidRDefault="00A91261" w:rsidP="00F16403">
            <w:pPr>
              <w:spacing w:line="20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66E82A05" w14:textId="77777777" w:rsidR="00A91261" w:rsidRPr="00DB42B5" w:rsidRDefault="00A91261" w:rsidP="00F16403">
            <w:pPr>
              <w:spacing w:line="20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73A0F86D" w14:textId="77777777" w:rsidR="00A91261" w:rsidRPr="00DB42B5" w:rsidRDefault="00A91261" w:rsidP="00F16403">
            <w:pPr>
              <w:spacing w:line="20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01675C0C" w14:textId="77777777" w:rsidR="00A91261" w:rsidRPr="00DB42B5" w:rsidRDefault="00A91261" w:rsidP="00F16403">
            <w:pPr>
              <w:spacing w:line="20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7542E1F1" w14:textId="77777777" w:rsidR="00A91261" w:rsidRPr="00DB42B5" w:rsidRDefault="00A91261" w:rsidP="00F16403">
            <w:pPr>
              <w:spacing w:line="200" w:lineRule="exact"/>
              <w:jc w:val="center"/>
              <w:rPr>
                <w:sz w:val="18"/>
              </w:rPr>
            </w:pPr>
          </w:p>
        </w:tc>
      </w:tr>
      <w:tr w:rsidR="00A91261" w:rsidRPr="00DB42B5" w14:paraId="3A79617E" w14:textId="77777777" w:rsidTr="00F16403">
        <w:trPr>
          <w:trHeight w:val="227"/>
        </w:trPr>
        <w:tc>
          <w:tcPr>
            <w:tcW w:w="2992" w:type="dxa"/>
            <w:tcBorders>
              <w:top w:val="single" w:sz="4" w:space="0" w:color="000000"/>
              <w:left w:val="single" w:sz="4" w:space="0" w:color="000000"/>
              <w:bottom w:val="single" w:sz="4" w:space="0" w:color="000000"/>
              <w:right w:val="single" w:sz="4" w:space="0" w:color="000000"/>
            </w:tcBorders>
            <w:vAlign w:val="center"/>
          </w:tcPr>
          <w:p w14:paraId="15D827DF" w14:textId="77777777" w:rsidR="00A91261" w:rsidRPr="00DB42B5" w:rsidRDefault="00A91261" w:rsidP="00F16403">
            <w:pPr>
              <w:spacing w:line="200" w:lineRule="exact"/>
              <w:ind w:left="227" w:firstLine="247"/>
              <w:rPr>
                <w:sz w:val="18"/>
                <w:szCs w:val="18"/>
              </w:rPr>
            </w:pPr>
            <w:r w:rsidRPr="00DB42B5">
              <w:rPr>
                <w:sz w:val="18"/>
                <w:szCs w:val="18"/>
              </w:rPr>
              <w:t xml:space="preserve">иные   </w:t>
            </w:r>
          </w:p>
        </w:tc>
        <w:tc>
          <w:tcPr>
            <w:tcW w:w="567" w:type="dxa"/>
            <w:tcBorders>
              <w:top w:val="single" w:sz="4" w:space="0" w:color="000000"/>
              <w:left w:val="nil"/>
              <w:bottom w:val="single" w:sz="4" w:space="0" w:color="000000"/>
              <w:right w:val="single" w:sz="4" w:space="0" w:color="000000"/>
            </w:tcBorders>
            <w:vAlign w:val="center"/>
          </w:tcPr>
          <w:p w14:paraId="207E581A" w14:textId="77777777" w:rsidR="00A91261" w:rsidRPr="00DB42B5" w:rsidRDefault="00A91261" w:rsidP="00F16403">
            <w:pPr>
              <w:spacing w:line="200" w:lineRule="exact"/>
              <w:jc w:val="center"/>
              <w:rPr>
                <w:sz w:val="18"/>
                <w:szCs w:val="18"/>
              </w:rPr>
            </w:pPr>
            <w:r w:rsidRPr="00DB42B5">
              <w:rPr>
                <w:sz w:val="18"/>
                <w:szCs w:val="18"/>
              </w:rPr>
              <w:t>110</w:t>
            </w:r>
          </w:p>
        </w:tc>
        <w:tc>
          <w:tcPr>
            <w:tcW w:w="596" w:type="dxa"/>
            <w:tcBorders>
              <w:top w:val="single" w:sz="4" w:space="0" w:color="000000"/>
              <w:left w:val="nil"/>
              <w:bottom w:val="single" w:sz="4" w:space="0" w:color="000000"/>
              <w:right w:val="single" w:sz="4" w:space="0" w:color="000000"/>
            </w:tcBorders>
            <w:vAlign w:val="center"/>
          </w:tcPr>
          <w:p w14:paraId="2A0698DD" w14:textId="77777777" w:rsidR="00A91261" w:rsidRPr="00DB42B5" w:rsidRDefault="00A91261" w:rsidP="00F16403">
            <w:pPr>
              <w:spacing w:line="20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5A2331B2" w14:textId="77777777" w:rsidR="00A91261" w:rsidRPr="00DB42B5" w:rsidRDefault="00A91261" w:rsidP="00F16403">
            <w:pPr>
              <w:spacing w:line="20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13366A96" w14:textId="77777777" w:rsidR="00A91261" w:rsidRPr="00DB42B5" w:rsidRDefault="00A91261" w:rsidP="00F16403">
            <w:pPr>
              <w:spacing w:line="20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9A3A5B4" w14:textId="77777777" w:rsidR="00A91261" w:rsidRPr="00DB42B5" w:rsidRDefault="00A91261" w:rsidP="00F16403">
            <w:pPr>
              <w:spacing w:line="20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0618C07D" w14:textId="77777777" w:rsidR="00A91261" w:rsidRPr="00DB42B5" w:rsidRDefault="00A91261" w:rsidP="00F16403">
            <w:pPr>
              <w:spacing w:line="20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E9D2391" w14:textId="77777777" w:rsidR="00A91261" w:rsidRPr="00DB42B5" w:rsidRDefault="00A91261" w:rsidP="00F16403">
            <w:pPr>
              <w:spacing w:line="20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6D6A7FAA" w14:textId="77777777" w:rsidR="00A91261" w:rsidRPr="00DB42B5" w:rsidRDefault="00A91261" w:rsidP="00F16403">
            <w:pPr>
              <w:spacing w:line="20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29B07EB1" w14:textId="77777777" w:rsidR="00A91261" w:rsidRPr="00DB42B5" w:rsidRDefault="00A91261" w:rsidP="00F16403">
            <w:pPr>
              <w:spacing w:line="20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72F90F5C" w14:textId="77777777" w:rsidR="00A91261" w:rsidRPr="00DB42B5" w:rsidRDefault="00A91261" w:rsidP="00F16403">
            <w:pPr>
              <w:spacing w:line="20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57CF2C10" w14:textId="77777777" w:rsidR="00A91261" w:rsidRPr="00DB42B5" w:rsidRDefault="00A91261" w:rsidP="00F16403">
            <w:pPr>
              <w:spacing w:line="20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41DA5487" w14:textId="77777777" w:rsidR="00A91261" w:rsidRPr="00DB42B5" w:rsidRDefault="00A91261" w:rsidP="00F16403">
            <w:pPr>
              <w:spacing w:line="20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FE99C67" w14:textId="77777777" w:rsidR="00A91261" w:rsidRPr="00DB42B5" w:rsidRDefault="00A91261" w:rsidP="00F16403">
            <w:pPr>
              <w:spacing w:line="20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702201B1" w14:textId="77777777" w:rsidR="00A91261" w:rsidRPr="00DB42B5" w:rsidRDefault="00A91261" w:rsidP="00F16403">
            <w:pPr>
              <w:spacing w:line="20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63A7E141" w14:textId="77777777" w:rsidR="00A91261" w:rsidRPr="00DB42B5" w:rsidRDefault="00A91261" w:rsidP="00F16403">
            <w:pPr>
              <w:spacing w:line="200" w:lineRule="exact"/>
              <w:jc w:val="center"/>
              <w:rPr>
                <w:sz w:val="18"/>
              </w:rPr>
            </w:pPr>
          </w:p>
        </w:tc>
      </w:tr>
      <w:tr w:rsidR="00A91261" w:rsidRPr="00DB42B5" w14:paraId="61B59CCE"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5D9DE14F" w14:textId="77777777" w:rsidR="00A91261" w:rsidRPr="00DB42B5" w:rsidRDefault="00A91261" w:rsidP="00F16403">
            <w:pPr>
              <w:spacing w:line="180" w:lineRule="exact"/>
              <w:rPr>
                <w:b/>
                <w:sz w:val="18"/>
                <w:szCs w:val="18"/>
              </w:rPr>
            </w:pPr>
            <w:r w:rsidRPr="00DB42B5">
              <w:rPr>
                <w:b/>
                <w:sz w:val="18"/>
                <w:szCs w:val="18"/>
              </w:rPr>
              <w:t xml:space="preserve">Диспансеры </w:t>
            </w:r>
          </w:p>
          <w:p w14:paraId="0CD978EE" w14:textId="77777777" w:rsidR="00A91261" w:rsidRPr="00DB42B5" w:rsidRDefault="00A91261" w:rsidP="00F16403">
            <w:pPr>
              <w:spacing w:line="180" w:lineRule="exact"/>
              <w:rPr>
                <w:b/>
                <w:sz w:val="18"/>
                <w:szCs w:val="18"/>
              </w:rPr>
            </w:pPr>
            <w:r w:rsidRPr="00DB42B5">
              <w:rPr>
                <w:sz w:val="18"/>
                <w:szCs w:val="18"/>
              </w:rPr>
              <w:t>(сумма строк с 112 по 115)</w:t>
            </w:r>
          </w:p>
        </w:tc>
        <w:tc>
          <w:tcPr>
            <w:tcW w:w="567" w:type="dxa"/>
            <w:tcBorders>
              <w:top w:val="single" w:sz="4" w:space="0" w:color="000000"/>
              <w:left w:val="nil"/>
              <w:bottom w:val="single" w:sz="4" w:space="0" w:color="000000"/>
              <w:right w:val="single" w:sz="4" w:space="0" w:color="000000"/>
            </w:tcBorders>
            <w:vAlign w:val="center"/>
          </w:tcPr>
          <w:p w14:paraId="0E010527" w14:textId="77777777" w:rsidR="00A91261" w:rsidRPr="00DB42B5" w:rsidRDefault="00A91261" w:rsidP="00F16403">
            <w:pPr>
              <w:spacing w:line="180" w:lineRule="exact"/>
              <w:jc w:val="center"/>
              <w:rPr>
                <w:sz w:val="18"/>
                <w:szCs w:val="18"/>
              </w:rPr>
            </w:pPr>
            <w:r w:rsidRPr="00DB42B5">
              <w:rPr>
                <w:sz w:val="18"/>
                <w:szCs w:val="18"/>
              </w:rPr>
              <w:t>111</w:t>
            </w:r>
          </w:p>
        </w:tc>
        <w:tc>
          <w:tcPr>
            <w:tcW w:w="596" w:type="dxa"/>
            <w:tcBorders>
              <w:top w:val="single" w:sz="4" w:space="0" w:color="000000"/>
              <w:left w:val="nil"/>
              <w:bottom w:val="single" w:sz="4" w:space="0" w:color="000000"/>
              <w:right w:val="single" w:sz="4" w:space="0" w:color="000000"/>
            </w:tcBorders>
            <w:vAlign w:val="center"/>
          </w:tcPr>
          <w:p w14:paraId="582F4F9B" w14:textId="77777777" w:rsidR="00A91261" w:rsidRPr="00DB42B5" w:rsidRDefault="00A91261" w:rsidP="00F16403">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2A0DCE1E" w14:textId="77777777" w:rsidR="00A91261" w:rsidRPr="00DB42B5" w:rsidRDefault="00A91261" w:rsidP="00F16403">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6EA92272" w14:textId="77777777" w:rsidR="00A91261" w:rsidRPr="00DB42B5" w:rsidRDefault="00A91261" w:rsidP="00F16403">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99B6F8A" w14:textId="77777777" w:rsidR="00A91261" w:rsidRPr="00DB42B5" w:rsidRDefault="00A91261" w:rsidP="00F16403">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0B12F25A" w14:textId="77777777" w:rsidR="00A91261" w:rsidRPr="00DB42B5" w:rsidRDefault="00A91261" w:rsidP="00F16403">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0E82BC7" w14:textId="77777777" w:rsidR="00A91261" w:rsidRPr="00DB42B5" w:rsidRDefault="00A91261" w:rsidP="00F16403">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15E45D44" w14:textId="77777777" w:rsidR="00A91261" w:rsidRPr="00DB42B5" w:rsidRDefault="00A91261" w:rsidP="00F16403">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74DAC9CC" w14:textId="77777777" w:rsidR="00A91261" w:rsidRPr="00DB42B5" w:rsidRDefault="00A91261" w:rsidP="00F16403">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087C9DFC" w14:textId="77777777" w:rsidR="00A91261" w:rsidRPr="00DB42B5" w:rsidRDefault="00A91261" w:rsidP="00F16403">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2FC57E3A" w14:textId="77777777" w:rsidR="00A91261" w:rsidRPr="00DB42B5" w:rsidRDefault="00A91261" w:rsidP="00F16403">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46883AF5" w14:textId="77777777" w:rsidR="00A91261" w:rsidRPr="00DB42B5" w:rsidRDefault="00A91261" w:rsidP="00F16403">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34A9235" w14:textId="77777777" w:rsidR="00A91261" w:rsidRPr="00DB42B5" w:rsidRDefault="00A91261" w:rsidP="00F16403">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0ED7E6DB" w14:textId="77777777" w:rsidR="00A91261" w:rsidRPr="00DB42B5" w:rsidRDefault="00A91261" w:rsidP="00F16403">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0BC00CBE" w14:textId="77777777" w:rsidR="00A91261" w:rsidRPr="00DB42B5" w:rsidRDefault="00A91261" w:rsidP="00F16403">
            <w:pPr>
              <w:spacing w:line="180" w:lineRule="exact"/>
              <w:jc w:val="center"/>
              <w:rPr>
                <w:sz w:val="18"/>
              </w:rPr>
            </w:pPr>
          </w:p>
        </w:tc>
      </w:tr>
      <w:tr w:rsidR="00A91261" w:rsidRPr="00DB42B5" w14:paraId="09CF0FBB"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0F4D6521" w14:textId="77777777" w:rsidR="00A91261" w:rsidRPr="00DB42B5" w:rsidRDefault="00A91261" w:rsidP="00F16403">
            <w:pPr>
              <w:spacing w:line="180" w:lineRule="exact"/>
              <w:ind w:left="57" w:firstLine="276"/>
              <w:rPr>
                <w:sz w:val="18"/>
                <w:szCs w:val="18"/>
              </w:rPr>
            </w:pPr>
            <w:r w:rsidRPr="00DB42B5">
              <w:rPr>
                <w:sz w:val="18"/>
                <w:szCs w:val="18"/>
              </w:rPr>
              <w:t>в том числе:</w:t>
            </w:r>
          </w:p>
          <w:p w14:paraId="272D51BF" w14:textId="77777777" w:rsidR="00A91261" w:rsidRPr="00DB42B5" w:rsidRDefault="00A91261" w:rsidP="00F16403">
            <w:pPr>
              <w:spacing w:line="180" w:lineRule="exact"/>
              <w:ind w:left="57" w:firstLine="276"/>
              <w:rPr>
                <w:sz w:val="18"/>
                <w:szCs w:val="18"/>
              </w:rPr>
            </w:pPr>
            <w:r w:rsidRPr="00DB42B5">
              <w:rPr>
                <w:sz w:val="18"/>
                <w:szCs w:val="18"/>
              </w:rPr>
              <w:t xml:space="preserve">автономные   </w:t>
            </w:r>
          </w:p>
        </w:tc>
        <w:tc>
          <w:tcPr>
            <w:tcW w:w="567" w:type="dxa"/>
            <w:tcBorders>
              <w:top w:val="single" w:sz="4" w:space="0" w:color="000000"/>
              <w:left w:val="nil"/>
              <w:bottom w:val="single" w:sz="4" w:space="0" w:color="000000"/>
              <w:right w:val="single" w:sz="4" w:space="0" w:color="000000"/>
            </w:tcBorders>
            <w:vAlign w:val="center"/>
          </w:tcPr>
          <w:p w14:paraId="10A5CD0E" w14:textId="77777777" w:rsidR="00A91261" w:rsidRPr="00DB42B5" w:rsidRDefault="00A91261" w:rsidP="00F16403">
            <w:pPr>
              <w:spacing w:line="180" w:lineRule="exact"/>
              <w:jc w:val="center"/>
              <w:rPr>
                <w:sz w:val="18"/>
                <w:szCs w:val="18"/>
              </w:rPr>
            </w:pPr>
            <w:r w:rsidRPr="00DB42B5">
              <w:rPr>
                <w:sz w:val="18"/>
                <w:szCs w:val="18"/>
              </w:rPr>
              <w:t>112</w:t>
            </w:r>
          </w:p>
        </w:tc>
        <w:tc>
          <w:tcPr>
            <w:tcW w:w="596" w:type="dxa"/>
            <w:tcBorders>
              <w:top w:val="single" w:sz="4" w:space="0" w:color="000000"/>
              <w:left w:val="nil"/>
              <w:bottom w:val="single" w:sz="4" w:space="0" w:color="000000"/>
              <w:right w:val="single" w:sz="4" w:space="0" w:color="000000"/>
            </w:tcBorders>
            <w:vAlign w:val="center"/>
          </w:tcPr>
          <w:p w14:paraId="43B83C32" w14:textId="77777777" w:rsidR="00A91261" w:rsidRPr="00DB42B5" w:rsidRDefault="00A91261" w:rsidP="00F16403">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0DEA2727" w14:textId="77777777" w:rsidR="00A91261" w:rsidRPr="00DB42B5" w:rsidRDefault="00A91261" w:rsidP="00F16403">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6AECC69A" w14:textId="77777777" w:rsidR="00A91261" w:rsidRPr="00DB42B5" w:rsidRDefault="00A91261" w:rsidP="00F16403">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88BEE12" w14:textId="77777777" w:rsidR="00A91261" w:rsidRPr="00DB42B5" w:rsidRDefault="00A91261" w:rsidP="00F16403">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4B38E036" w14:textId="77777777" w:rsidR="00A91261" w:rsidRPr="00DB42B5" w:rsidRDefault="00A91261" w:rsidP="00F16403">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FFE4FE2" w14:textId="77777777" w:rsidR="00A91261" w:rsidRPr="00DB42B5" w:rsidRDefault="00A91261" w:rsidP="00F16403">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3A4B69E4" w14:textId="77777777" w:rsidR="00A91261" w:rsidRPr="00DB42B5" w:rsidRDefault="00A91261" w:rsidP="00F16403">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7A2A3308" w14:textId="77777777" w:rsidR="00A91261" w:rsidRPr="00DB42B5" w:rsidRDefault="00A91261" w:rsidP="00F16403">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3FF4A6A1" w14:textId="77777777" w:rsidR="00A91261" w:rsidRPr="00DB42B5" w:rsidRDefault="00A91261" w:rsidP="00F16403">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27A9378C" w14:textId="77777777" w:rsidR="00A91261" w:rsidRPr="00DB42B5" w:rsidRDefault="00A91261" w:rsidP="00F16403">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21C4AD29" w14:textId="77777777" w:rsidR="00A91261" w:rsidRPr="00DB42B5" w:rsidRDefault="00A91261" w:rsidP="00F16403">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1133B352" w14:textId="77777777" w:rsidR="00A91261" w:rsidRPr="00DB42B5" w:rsidRDefault="00A91261" w:rsidP="00F16403">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077317D3" w14:textId="77777777" w:rsidR="00A91261" w:rsidRPr="00DB42B5" w:rsidRDefault="00A91261" w:rsidP="00F16403">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6565B49E" w14:textId="77777777" w:rsidR="00A91261" w:rsidRPr="00DB42B5" w:rsidRDefault="00A91261" w:rsidP="00F16403">
            <w:pPr>
              <w:spacing w:line="180" w:lineRule="exact"/>
              <w:jc w:val="center"/>
              <w:rPr>
                <w:sz w:val="18"/>
              </w:rPr>
            </w:pPr>
          </w:p>
        </w:tc>
      </w:tr>
      <w:tr w:rsidR="00A91261" w:rsidRPr="00DB42B5" w14:paraId="4E031BB6"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679B35D9" w14:textId="77777777" w:rsidR="00A91261" w:rsidRPr="00DB42B5" w:rsidRDefault="00A91261" w:rsidP="00A91261">
            <w:pPr>
              <w:ind w:left="57" w:firstLine="276"/>
              <w:rPr>
                <w:sz w:val="18"/>
                <w:szCs w:val="18"/>
              </w:rPr>
            </w:pPr>
            <w:r w:rsidRPr="00DB42B5">
              <w:rPr>
                <w:sz w:val="18"/>
                <w:szCs w:val="18"/>
              </w:rPr>
              <w:t xml:space="preserve">бюджетные   </w:t>
            </w:r>
          </w:p>
        </w:tc>
        <w:tc>
          <w:tcPr>
            <w:tcW w:w="567" w:type="dxa"/>
            <w:tcBorders>
              <w:top w:val="single" w:sz="4" w:space="0" w:color="000000"/>
              <w:left w:val="nil"/>
              <w:bottom w:val="single" w:sz="4" w:space="0" w:color="000000"/>
              <w:right w:val="single" w:sz="4" w:space="0" w:color="000000"/>
            </w:tcBorders>
            <w:vAlign w:val="center"/>
          </w:tcPr>
          <w:p w14:paraId="486DB985" w14:textId="77777777" w:rsidR="00A91261" w:rsidRPr="00DB42B5" w:rsidRDefault="00A91261" w:rsidP="00A91261">
            <w:pPr>
              <w:jc w:val="center"/>
              <w:rPr>
                <w:sz w:val="18"/>
                <w:szCs w:val="18"/>
              </w:rPr>
            </w:pPr>
            <w:r w:rsidRPr="00DB42B5">
              <w:rPr>
                <w:sz w:val="18"/>
                <w:szCs w:val="18"/>
              </w:rPr>
              <w:t>113</w:t>
            </w:r>
          </w:p>
        </w:tc>
        <w:tc>
          <w:tcPr>
            <w:tcW w:w="596" w:type="dxa"/>
            <w:tcBorders>
              <w:top w:val="single" w:sz="4" w:space="0" w:color="000000"/>
              <w:left w:val="nil"/>
              <w:bottom w:val="single" w:sz="4" w:space="0" w:color="000000"/>
              <w:right w:val="single" w:sz="4" w:space="0" w:color="000000"/>
            </w:tcBorders>
            <w:vAlign w:val="center"/>
          </w:tcPr>
          <w:p w14:paraId="34730E8A"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3D019B33"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01ABCFEB"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7541C6D"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30D341F7"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3966C56"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2CC6DD49"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6423FC47"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539229ED"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295F45C9"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4704FDF2" w14:textId="77777777" w:rsidR="00A91261" w:rsidRPr="00DB42B5" w:rsidRDefault="00A91261" w:rsidP="00A91261">
            <w:pPr>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258F0329" w14:textId="77777777" w:rsidR="00A91261" w:rsidRPr="00DB42B5" w:rsidRDefault="00A91261" w:rsidP="00A91261">
            <w:pPr>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7A78F1FD"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0CE87CA9" w14:textId="77777777" w:rsidR="00A91261" w:rsidRPr="00DB42B5" w:rsidRDefault="00A91261" w:rsidP="00A91261">
            <w:pPr>
              <w:jc w:val="center"/>
              <w:rPr>
                <w:sz w:val="18"/>
              </w:rPr>
            </w:pPr>
          </w:p>
        </w:tc>
      </w:tr>
      <w:tr w:rsidR="00A91261" w:rsidRPr="00DB42B5" w14:paraId="028F4CEE"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684AF76C" w14:textId="77777777" w:rsidR="00A91261" w:rsidRPr="00DB42B5" w:rsidRDefault="00A91261" w:rsidP="00A91261">
            <w:pPr>
              <w:ind w:left="57" w:firstLine="276"/>
              <w:rPr>
                <w:sz w:val="18"/>
                <w:szCs w:val="18"/>
              </w:rPr>
            </w:pPr>
            <w:r w:rsidRPr="00DB42B5">
              <w:rPr>
                <w:sz w:val="18"/>
                <w:szCs w:val="18"/>
              </w:rPr>
              <w:t xml:space="preserve">казенные   </w:t>
            </w:r>
          </w:p>
        </w:tc>
        <w:tc>
          <w:tcPr>
            <w:tcW w:w="567" w:type="dxa"/>
            <w:tcBorders>
              <w:top w:val="single" w:sz="4" w:space="0" w:color="000000"/>
              <w:left w:val="nil"/>
              <w:bottom w:val="single" w:sz="4" w:space="0" w:color="000000"/>
              <w:right w:val="single" w:sz="4" w:space="0" w:color="000000"/>
            </w:tcBorders>
            <w:vAlign w:val="center"/>
          </w:tcPr>
          <w:p w14:paraId="1F02D010" w14:textId="77777777" w:rsidR="00A91261" w:rsidRPr="00DB42B5" w:rsidRDefault="00A91261" w:rsidP="00A91261">
            <w:pPr>
              <w:jc w:val="center"/>
              <w:rPr>
                <w:sz w:val="18"/>
                <w:szCs w:val="18"/>
              </w:rPr>
            </w:pPr>
            <w:r w:rsidRPr="00DB42B5">
              <w:rPr>
                <w:sz w:val="18"/>
                <w:szCs w:val="18"/>
              </w:rPr>
              <w:t>114</w:t>
            </w:r>
          </w:p>
        </w:tc>
        <w:tc>
          <w:tcPr>
            <w:tcW w:w="596" w:type="dxa"/>
            <w:tcBorders>
              <w:top w:val="single" w:sz="4" w:space="0" w:color="000000"/>
              <w:left w:val="nil"/>
              <w:bottom w:val="single" w:sz="4" w:space="0" w:color="000000"/>
              <w:right w:val="single" w:sz="4" w:space="0" w:color="000000"/>
            </w:tcBorders>
            <w:vAlign w:val="center"/>
          </w:tcPr>
          <w:p w14:paraId="49F4C9E2"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4EF1B54C"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29C5086A"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6E0A241"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72BD3F9F"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13EB6D0"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3DF833BD"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75E59BE5"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049A8FEA"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388FB0E4"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7B81ED19" w14:textId="77777777" w:rsidR="00A91261" w:rsidRPr="00DB42B5" w:rsidRDefault="00A91261" w:rsidP="00A91261">
            <w:pPr>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4271C2DB" w14:textId="77777777" w:rsidR="00A91261" w:rsidRPr="00DB42B5" w:rsidRDefault="00A91261" w:rsidP="00A91261">
            <w:pPr>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214D1F41"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26B4D655" w14:textId="77777777" w:rsidR="00A91261" w:rsidRPr="00DB42B5" w:rsidRDefault="00A91261" w:rsidP="00A91261">
            <w:pPr>
              <w:jc w:val="center"/>
              <w:rPr>
                <w:sz w:val="18"/>
              </w:rPr>
            </w:pPr>
          </w:p>
        </w:tc>
      </w:tr>
      <w:tr w:rsidR="00A91261" w:rsidRPr="00DB42B5" w14:paraId="0C522F20"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4E86F5F7" w14:textId="77777777" w:rsidR="00A91261" w:rsidRPr="00DB42B5" w:rsidRDefault="00A91261" w:rsidP="00A91261">
            <w:pPr>
              <w:ind w:left="57" w:firstLine="276"/>
              <w:rPr>
                <w:sz w:val="18"/>
                <w:szCs w:val="18"/>
              </w:rPr>
            </w:pPr>
            <w:r w:rsidRPr="00DB42B5">
              <w:rPr>
                <w:sz w:val="18"/>
                <w:szCs w:val="18"/>
              </w:rPr>
              <w:t xml:space="preserve">иные   </w:t>
            </w:r>
          </w:p>
        </w:tc>
        <w:tc>
          <w:tcPr>
            <w:tcW w:w="567" w:type="dxa"/>
            <w:tcBorders>
              <w:top w:val="single" w:sz="4" w:space="0" w:color="000000"/>
              <w:left w:val="nil"/>
              <w:bottom w:val="single" w:sz="4" w:space="0" w:color="000000"/>
              <w:right w:val="single" w:sz="4" w:space="0" w:color="000000"/>
            </w:tcBorders>
            <w:vAlign w:val="center"/>
          </w:tcPr>
          <w:p w14:paraId="2A96E4B8" w14:textId="77777777" w:rsidR="00A91261" w:rsidRPr="00DB42B5" w:rsidRDefault="00A91261" w:rsidP="00A91261">
            <w:pPr>
              <w:jc w:val="center"/>
              <w:rPr>
                <w:sz w:val="18"/>
                <w:szCs w:val="18"/>
              </w:rPr>
            </w:pPr>
            <w:r w:rsidRPr="00DB42B5">
              <w:rPr>
                <w:sz w:val="18"/>
                <w:szCs w:val="18"/>
              </w:rPr>
              <w:t>115</w:t>
            </w:r>
          </w:p>
        </w:tc>
        <w:tc>
          <w:tcPr>
            <w:tcW w:w="596" w:type="dxa"/>
            <w:tcBorders>
              <w:top w:val="single" w:sz="4" w:space="0" w:color="000000"/>
              <w:left w:val="nil"/>
              <w:bottom w:val="single" w:sz="4" w:space="0" w:color="000000"/>
              <w:right w:val="single" w:sz="4" w:space="0" w:color="000000"/>
            </w:tcBorders>
            <w:vAlign w:val="center"/>
          </w:tcPr>
          <w:p w14:paraId="79D1251B"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67897AD6"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203A51AA"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85BAC23"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6FE7C28F"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91FCDEE"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442BDF2E"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621DB8A2"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2940FF49"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3D8E6498"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1AB5E33A"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4EDAF0E6"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405896AC"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21992CA3" w14:textId="77777777" w:rsidR="00A91261" w:rsidRPr="00DB42B5" w:rsidRDefault="00A91261" w:rsidP="00A91261">
            <w:pPr>
              <w:jc w:val="center"/>
              <w:rPr>
                <w:sz w:val="18"/>
              </w:rPr>
            </w:pPr>
          </w:p>
        </w:tc>
      </w:tr>
      <w:tr w:rsidR="00A91261" w:rsidRPr="00DB42B5" w14:paraId="08E7F55A"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47E6A429" w14:textId="77777777" w:rsidR="00A91261" w:rsidRPr="00DB42B5" w:rsidRDefault="00A91261" w:rsidP="00F16403">
            <w:pPr>
              <w:spacing w:line="180" w:lineRule="exact"/>
              <w:ind w:left="113"/>
              <w:rPr>
                <w:sz w:val="18"/>
                <w:szCs w:val="18"/>
              </w:rPr>
            </w:pPr>
            <w:r w:rsidRPr="00DB42B5">
              <w:rPr>
                <w:sz w:val="18"/>
                <w:szCs w:val="18"/>
              </w:rPr>
              <w:t>из стр. 111 – работающие в ОМС (сумма строк с 117 по 120)</w:t>
            </w:r>
          </w:p>
        </w:tc>
        <w:tc>
          <w:tcPr>
            <w:tcW w:w="567" w:type="dxa"/>
            <w:tcBorders>
              <w:top w:val="single" w:sz="4" w:space="0" w:color="000000"/>
              <w:left w:val="nil"/>
              <w:bottom w:val="single" w:sz="4" w:space="0" w:color="000000"/>
              <w:right w:val="single" w:sz="4" w:space="0" w:color="000000"/>
            </w:tcBorders>
            <w:vAlign w:val="center"/>
          </w:tcPr>
          <w:p w14:paraId="763481F2" w14:textId="77777777" w:rsidR="00A91261" w:rsidRPr="00DB42B5" w:rsidRDefault="00A91261" w:rsidP="00F16403">
            <w:pPr>
              <w:spacing w:line="180" w:lineRule="exact"/>
              <w:jc w:val="center"/>
              <w:rPr>
                <w:sz w:val="18"/>
                <w:szCs w:val="18"/>
              </w:rPr>
            </w:pPr>
            <w:r w:rsidRPr="00DB42B5">
              <w:rPr>
                <w:sz w:val="18"/>
                <w:szCs w:val="18"/>
              </w:rPr>
              <w:t>116</w:t>
            </w:r>
          </w:p>
        </w:tc>
        <w:tc>
          <w:tcPr>
            <w:tcW w:w="596" w:type="dxa"/>
            <w:tcBorders>
              <w:top w:val="single" w:sz="4" w:space="0" w:color="000000"/>
              <w:left w:val="nil"/>
              <w:bottom w:val="single" w:sz="4" w:space="0" w:color="000000"/>
              <w:right w:val="single" w:sz="4" w:space="0" w:color="000000"/>
            </w:tcBorders>
            <w:vAlign w:val="center"/>
          </w:tcPr>
          <w:p w14:paraId="576A24F0" w14:textId="77777777" w:rsidR="00A91261" w:rsidRPr="00DB42B5" w:rsidRDefault="00A91261" w:rsidP="00F16403">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1E17E720" w14:textId="77777777" w:rsidR="00A91261" w:rsidRPr="00DB42B5" w:rsidRDefault="00A91261" w:rsidP="00F16403">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160A8B99" w14:textId="77777777" w:rsidR="00A91261" w:rsidRPr="00DB42B5" w:rsidRDefault="00A91261" w:rsidP="00F16403">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D9A1F4F" w14:textId="77777777" w:rsidR="00A91261" w:rsidRPr="00DB42B5" w:rsidRDefault="00A91261" w:rsidP="00F16403">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0CAFF26B" w14:textId="77777777" w:rsidR="00A91261" w:rsidRPr="00DB42B5" w:rsidRDefault="00A91261" w:rsidP="00F16403">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4F3A8BE" w14:textId="77777777" w:rsidR="00A91261" w:rsidRPr="00DB42B5" w:rsidRDefault="00A91261" w:rsidP="00F16403">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229D71DE" w14:textId="77777777" w:rsidR="00A91261" w:rsidRPr="00DB42B5" w:rsidRDefault="00A91261" w:rsidP="00F16403">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0D261A42" w14:textId="77777777" w:rsidR="00A91261" w:rsidRPr="00DB42B5" w:rsidRDefault="00A91261" w:rsidP="00F16403">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09CA09D5" w14:textId="77777777" w:rsidR="00A91261" w:rsidRPr="00DB42B5" w:rsidRDefault="00A91261" w:rsidP="00F16403">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26E7D82B" w14:textId="77777777" w:rsidR="00A91261" w:rsidRPr="00DB42B5" w:rsidRDefault="00A91261" w:rsidP="00F16403">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275CAE68" w14:textId="77777777" w:rsidR="00A91261" w:rsidRPr="00DB42B5" w:rsidRDefault="00A91261" w:rsidP="00F16403">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99B9BE2" w14:textId="77777777" w:rsidR="00A91261" w:rsidRPr="00DB42B5" w:rsidRDefault="00A91261" w:rsidP="00F16403">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51B7E73F" w14:textId="77777777" w:rsidR="00A91261" w:rsidRPr="00DB42B5" w:rsidRDefault="00A91261" w:rsidP="00F16403">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172F33EE" w14:textId="77777777" w:rsidR="00A91261" w:rsidRPr="00DB42B5" w:rsidRDefault="00A91261" w:rsidP="00F16403">
            <w:pPr>
              <w:spacing w:line="180" w:lineRule="exact"/>
              <w:jc w:val="center"/>
              <w:rPr>
                <w:sz w:val="18"/>
              </w:rPr>
            </w:pPr>
          </w:p>
        </w:tc>
      </w:tr>
      <w:tr w:rsidR="00A91261" w:rsidRPr="00DB42B5" w14:paraId="0D75D472"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45BC2089" w14:textId="77777777" w:rsidR="00A91261" w:rsidRPr="00DB42B5" w:rsidRDefault="00A91261" w:rsidP="00F16403">
            <w:pPr>
              <w:spacing w:line="180" w:lineRule="exact"/>
              <w:ind w:left="333" w:firstLine="141"/>
              <w:rPr>
                <w:sz w:val="18"/>
                <w:szCs w:val="18"/>
              </w:rPr>
            </w:pPr>
            <w:r w:rsidRPr="00DB42B5">
              <w:rPr>
                <w:sz w:val="18"/>
                <w:szCs w:val="18"/>
              </w:rPr>
              <w:t>в том числе:</w:t>
            </w:r>
          </w:p>
          <w:p w14:paraId="5D39135D" w14:textId="77777777" w:rsidR="00A91261" w:rsidRPr="00DB42B5" w:rsidRDefault="00A91261" w:rsidP="00F16403">
            <w:pPr>
              <w:spacing w:line="180" w:lineRule="exact"/>
              <w:ind w:left="333" w:firstLine="141"/>
              <w:rPr>
                <w:sz w:val="18"/>
                <w:szCs w:val="18"/>
              </w:rPr>
            </w:pPr>
            <w:r w:rsidRPr="00DB42B5">
              <w:rPr>
                <w:sz w:val="18"/>
                <w:szCs w:val="18"/>
              </w:rPr>
              <w:t xml:space="preserve">автономные   </w:t>
            </w:r>
          </w:p>
        </w:tc>
        <w:tc>
          <w:tcPr>
            <w:tcW w:w="567" w:type="dxa"/>
            <w:tcBorders>
              <w:top w:val="single" w:sz="4" w:space="0" w:color="000000"/>
              <w:left w:val="nil"/>
              <w:bottom w:val="single" w:sz="4" w:space="0" w:color="000000"/>
              <w:right w:val="single" w:sz="4" w:space="0" w:color="000000"/>
            </w:tcBorders>
            <w:vAlign w:val="center"/>
          </w:tcPr>
          <w:p w14:paraId="71A8D0B1" w14:textId="77777777" w:rsidR="00A91261" w:rsidRPr="00DB42B5" w:rsidRDefault="00A91261" w:rsidP="00F16403">
            <w:pPr>
              <w:spacing w:line="180" w:lineRule="exact"/>
              <w:jc w:val="center"/>
              <w:rPr>
                <w:sz w:val="18"/>
                <w:szCs w:val="18"/>
              </w:rPr>
            </w:pPr>
            <w:r w:rsidRPr="00DB42B5">
              <w:rPr>
                <w:sz w:val="18"/>
                <w:szCs w:val="18"/>
              </w:rPr>
              <w:t>117</w:t>
            </w:r>
          </w:p>
        </w:tc>
        <w:tc>
          <w:tcPr>
            <w:tcW w:w="596" w:type="dxa"/>
            <w:tcBorders>
              <w:top w:val="single" w:sz="4" w:space="0" w:color="000000"/>
              <w:left w:val="nil"/>
              <w:bottom w:val="single" w:sz="4" w:space="0" w:color="000000"/>
              <w:right w:val="single" w:sz="4" w:space="0" w:color="000000"/>
            </w:tcBorders>
            <w:vAlign w:val="center"/>
          </w:tcPr>
          <w:p w14:paraId="745B0471" w14:textId="77777777" w:rsidR="00A91261" w:rsidRPr="00DB42B5" w:rsidRDefault="00A91261" w:rsidP="00F16403">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62C663DA" w14:textId="77777777" w:rsidR="00A91261" w:rsidRPr="00DB42B5" w:rsidRDefault="00A91261" w:rsidP="00F16403">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6FF18553" w14:textId="77777777" w:rsidR="00A91261" w:rsidRPr="00DB42B5" w:rsidRDefault="00A91261" w:rsidP="00F16403">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F94A6E8" w14:textId="77777777" w:rsidR="00A91261" w:rsidRPr="00DB42B5" w:rsidRDefault="00A91261" w:rsidP="00F16403">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24D3DF89" w14:textId="77777777" w:rsidR="00A91261" w:rsidRPr="00DB42B5" w:rsidRDefault="00A91261" w:rsidP="00F16403">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F3348A8" w14:textId="77777777" w:rsidR="00A91261" w:rsidRPr="00DB42B5" w:rsidRDefault="00A91261" w:rsidP="00F16403">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1D775696" w14:textId="77777777" w:rsidR="00A91261" w:rsidRPr="00DB42B5" w:rsidRDefault="00A91261" w:rsidP="00F16403">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06416E38" w14:textId="77777777" w:rsidR="00A91261" w:rsidRPr="00DB42B5" w:rsidRDefault="00A91261" w:rsidP="00F16403">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172E16E3" w14:textId="77777777" w:rsidR="00A91261" w:rsidRPr="00DB42B5" w:rsidRDefault="00A91261" w:rsidP="00F16403">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5E30D350" w14:textId="77777777" w:rsidR="00A91261" w:rsidRPr="00DB42B5" w:rsidRDefault="00A91261" w:rsidP="00F16403">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12277D88" w14:textId="77777777" w:rsidR="00A91261" w:rsidRPr="00DB42B5" w:rsidRDefault="00A91261" w:rsidP="00F16403">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1007793D" w14:textId="77777777" w:rsidR="00A91261" w:rsidRPr="00DB42B5" w:rsidRDefault="00A91261" w:rsidP="00F16403">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09C2E0CC" w14:textId="77777777" w:rsidR="00A91261" w:rsidRPr="00DB42B5" w:rsidRDefault="00A91261" w:rsidP="00F16403">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1436981A" w14:textId="77777777" w:rsidR="00A91261" w:rsidRPr="00DB42B5" w:rsidRDefault="00A91261" w:rsidP="00F16403">
            <w:pPr>
              <w:spacing w:line="180" w:lineRule="exact"/>
              <w:jc w:val="center"/>
              <w:rPr>
                <w:sz w:val="18"/>
              </w:rPr>
            </w:pPr>
          </w:p>
        </w:tc>
      </w:tr>
      <w:tr w:rsidR="00A91261" w:rsidRPr="00DB42B5" w14:paraId="19ECAA9B"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7C63D953" w14:textId="77777777" w:rsidR="00A91261" w:rsidRPr="00DB42B5" w:rsidRDefault="00A91261" w:rsidP="00A91261">
            <w:pPr>
              <w:ind w:left="333" w:firstLine="141"/>
              <w:rPr>
                <w:sz w:val="18"/>
                <w:szCs w:val="18"/>
              </w:rPr>
            </w:pPr>
            <w:r w:rsidRPr="00DB42B5">
              <w:rPr>
                <w:sz w:val="18"/>
                <w:szCs w:val="18"/>
              </w:rPr>
              <w:t xml:space="preserve">бюджетные   </w:t>
            </w:r>
          </w:p>
        </w:tc>
        <w:tc>
          <w:tcPr>
            <w:tcW w:w="567" w:type="dxa"/>
            <w:tcBorders>
              <w:top w:val="single" w:sz="4" w:space="0" w:color="000000"/>
              <w:left w:val="nil"/>
              <w:bottom w:val="single" w:sz="4" w:space="0" w:color="000000"/>
              <w:right w:val="single" w:sz="4" w:space="0" w:color="000000"/>
            </w:tcBorders>
            <w:vAlign w:val="center"/>
          </w:tcPr>
          <w:p w14:paraId="1D954309" w14:textId="77777777" w:rsidR="00A91261" w:rsidRPr="00DB42B5" w:rsidRDefault="00A91261" w:rsidP="00A91261">
            <w:pPr>
              <w:jc w:val="center"/>
              <w:rPr>
                <w:sz w:val="18"/>
                <w:szCs w:val="18"/>
              </w:rPr>
            </w:pPr>
            <w:r w:rsidRPr="00DB42B5">
              <w:rPr>
                <w:sz w:val="18"/>
                <w:szCs w:val="18"/>
              </w:rPr>
              <w:t>118</w:t>
            </w:r>
          </w:p>
        </w:tc>
        <w:tc>
          <w:tcPr>
            <w:tcW w:w="596" w:type="dxa"/>
            <w:tcBorders>
              <w:top w:val="single" w:sz="4" w:space="0" w:color="000000"/>
              <w:left w:val="nil"/>
              <w:bottom w:val="single" w:sz="4" w:space="0" w:color="000000"/>
              <w:right w:val="single" w:sz="4" w:space="0" w:color="000000"/>
            </w:tcBorders>
            <w:vAlign w:val="center"/>
          </w:tcPr>
          <w:p w14:paraId="023969BE"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6F9A5DB6"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1009F819"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97F8D8D"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5D665C72"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AF575C7"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75B43080"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1CB59D35"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7E5CB3B8"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4567A642"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34621B1A" w14:textId="77777777" w:rsidR="00A91261" w:rsidRPr="00DB42B5" w:rsidRDefault="00A91261" w:rsidP="00A91261">
            <w:pPr>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32B68837" w14:textId="77777777" w:rsidR="00A91261" w:rsidRPr="00DB42B5" w:rsidRDefault="00A91261" w:rsidP="00A91261">
            <w:pPr>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1F9482AB"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1F65A80D" w14:textId="77777777" w:rsidR="00A91261" w:rsidRPr="00DB42B5" w:rsidRDefault="00A91261" w:rsidP="00A91261">
            <w:pPr>
              <w:jc w:val="center"/>
              <w:rPr>
                <w:sz w:val="18"/>
              </w:rPr>
            </w:pPr>
          </w:p>
        </w:tc>
      </w:tr>
      <w:tr w:rsidR="00A91261" w:rsidRPr="00DB42B5" w14:paraId="37D68FB7"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2759B269" w14:textId="77777777" w:rsidR="00A91261" w:rsidRPr="00DB42B5" w:rsidRDefault="00A91261" w:rsidP="00A91261">
            <w:pPr>
              <w:ind w:left="333" w:firstLine="141"/>
              <w:rPr>
                <w:sz w:val="18"/>
                <w:szCs w:val="18"/>
              </w:rPr>
            </w:pPr>
            <w:r w:rsidRPr="00DB42B5">
              <w:rPr>
                <w:sz w:val="18"/>
                <w:szCs w:val="18"/>
              </w:rPr>
              <w:t xml:space="preserve">казенные   </w:t>
            </w:r>
          </w:p>
        </w:tc>
        <w:tc>
          <w:tcPr>
            <w:tcW w:w="567" w:type="dxa"/>
            <w:tcBorders>
              <w:top w:val="single" w:sz="4" w:space="0" w:color="000000"/>
              <w:left w:val="nil"/>
              <w:bottom w:val="single" w:sz="4" w:space="0" w:color="000000"/>
              <w:right w:val="single" w:sz="4" w:space="0" w:color="000000"/>
            </w:tcBorders>
            <w:vAlign w:val="center"/>
          </w:tcPr>
          <w:p w14:paraId="371E1F2A" w14:textId="77777777" w:rsidR="00A91261" w:rsidRPr="00DB42B5" w:rsidRDefault="00A91261" w:rsidP="00A91261">
            <w:pPr>
              <w:jc w:val="center"/>
              <w:rPr>
                <w:sz w:val="18"/>
                <w:szCs w:val="18"/>
              </w:rPr>
            </w:pPr>
            <w:r w:rsidRPr="00DB42B5">
              <w:rPr>
                <w:sz w:val="18"/>
                <w:szCs w:val="18"/>
              </w:rPr>
              <w:t>119</w:t>
            </w:r>
          </w:p>
        </w:tc>
        <w:tc>
          <w:tcPr>
            <w:tcW w:w="596" w:type="dxa"/>
            <w:tcBorders>
              <w:top w:val="single" w:sz="4" w:space="0" w:color="000000"/>
              <w:left w:val="nil"/>
              <w:bottom w:val="single" w:sz="4" w:space="0" w:color="000000"/>
              <w:right w:val="single" w:sz="4" w:space="0" w:color="000000"/>
            </w:tcBorders>
            <w:vAlign w:val="center"/>
          </w:tcPr>
          <w:p w14:paraId="199E70DE"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6E5CA99F"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73E422B5"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21473F7"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35B18819"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6BEF7DA"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17375F0F"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4246757A"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2415978C"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6B63A19C"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683BD003" w14:textId="77777777" w:rsidR="00A91261" w:rsidRPr="00DB42B5" w:rsidRDefault="00A91261" w:rsidP="00A91261">
            <w:pPr>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59A7E41F" w14:textId="77777777" w:rsidR="00A91261" w:rsidRPr="00DB42B5" w:rsidRDefault="00A91261" w:rsidP="00A91261">
            <w:pPr>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18E75BB8"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7EB66F3E" w14:textId="77777777" w:rsidR="00A91261" w:rsidRPr="00DB42B5" w:rsidRDefault="00A91261" w:rsidP="00A91261">
            <w:pPr>
              <w:jc w:val="center"/>
              <w:rPr>
                <w:sz w:val="18"/>
              </w:rPr>
            </w:pPr>
          </w:p>
        </w:tc>
      </w:tr>
      <w:tr w:rsidR="00A91261" w:rsidRPr="00DB42B5" w14:paraId="7E7E6552"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3D54326D" w14:textId="77777777" w:rsidR="00A91261" w:rsidRPr="00DB42B5" w:rsidRDefault="00A91261" w:rsidP="00A91261">
            <w:pPr>
              <w:ind w:left="333" w:firstLine="141"/>
              <w:rPr>
                <w:sz w:val="18"/>
                <w:szCs w:val="18"/>
              </w:rPr>
            </w:pPr>
            <w:r w:rsidRPr="00DB42B5">
              <w:rPr>
                <w:sz w:val="18"/>
                <w:szCs w:val="18"/>
              </w:rPr>
              <w:t xml:space="preserve">иные   </w:t>
            </w:r>
          </w:p>
        </w:tc>
        <w:tc>
          <w:tcPr>
            <w:tcW w:w="567" w:type="dxa"/>
            <w:tcBorders>
              <w:top w:val="single" w:sz="4" w:space="0" w:color="000000"/>
              <w:left w:val="nil"/>
              <w:bottom w:val="single" w:sz="4" w:space="0" w:color="000000"/>
              <w:right w:val="single" w:sz="4" w:space="0" w:color="000000"/>
            </w:tcBorders>
            <w:vAlign w:val="center"/>
          </w:tcPr>
          <w:p w14:paraId="621F5C5B" w14:textId="77777777" w:rsidR="00A91261" w:rsidRPr="00DB42B5" w:rsidRDefault="00A91261" w:rsidP="00A91261">
            <w:pPr>
              <w:jc w:val="center"/>
              <w:rPr>
                <w:sz w:val="18"/>
                <w:szCs w:val="18"/>
              </w:rPr>
            </w:pPr>
            <w:r w:rsidRPr="00DB42B5">
              <w:rPr>
                <w:sz w:val="18"/>
                <w:szCs w:val="18"/>
              </w:rPr>
              <w:t>120</w:t>
            </w:r>
          </w:p>
        </w:tc>
        <w:tc>
          <w:tcPr>
            <w:tcW w:w="596" w:type="dxa"/>
            <w:tcBorders>
              <w:top w:val="single" w:sz="4" w:space="0" w:color="000000"/>
              <w:left w:val="nil"/>
              <w:bottom w:val="single" w:sz="4" w:space="0" w:color="000000"/>
              <w:right w:val="single" w:sz="4" w:space="0" w:color="000000"/>
            </w:tcBorders>
            <w:vAlign w:val="center"/>
          </w:tcPr>
          <w:p w14:paraId="68270A50"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3CC3978C"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3699B2B2"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41693287"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7BC4330A"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0E70A35"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2A7F6B99"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754F85F9"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06D3A6E8"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00B6D918"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01B313C9"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4E0AC3FC"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0E0D8835"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382F0277" w14:textId="77777777" w:rsidR="00A91261" w:rsidRPr="00DB42B5" w:rsidRDefault="00A91261" w:rsidP="00A91261">
            <w:pPr>
              <w:jc w:val="center"/>
              <w:rPr>
                <w:sz w:val="18"/>
              </w:rPr>
            </w:pPr>
          </w:p>
        </w:tc>
      </w:tr>
      <w:tr w:rsidR="00A91261" w:rsidRPr="00DB42B5" w14:paraId="244EF3E9"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5201EFAD" w14:textId="77777777" w:rsidR="00A91261" w:rsidRPr="00DB42B5" w:rsidRDefault="00A91261" w:rsidP="00F16403">
            <w:pPr>
              <w:spacing w:line="180" w:lineRule="exact"/>
              <w:rPr>
                <w:b/>
                <w:sz w:val="18"/>
                <w:szCs w:val="18"/>
              </w:rPr>
            </w:pPr>
            <w:r w:rsidRPr="00DB42B5">
              <w:rPr>
                <w:b/>
                <w:sz w:val="18"/>
                <w:szCs w:val="18"/>
              </w:rPr>
              <w:t xml:space="preserve">Амбулатории </w:t>
            </w:r>
          </w:p>
          <w:p w14:paraId="2F54A77A" w14:textId="77777777" w:rsidR="00A91261" w:rsidRPr="00DB42B5" w:rsidRDefault="00A91261" w:rsidP="00F16403">
            <w:pPr>
              <w:spacing w:line="180" w:lineRule="exact"/>
              <w:rPr>
                <w:b/>
                <w:sz w:val="18"/>
                <w:szCs w:val="18"/>
              </w:rPr>
            </w:pPr>
            <w:r w:rsidRPr="00DB42B5">
              <w:rPr>
                <w:sz w:val="18"/>
                <w:szCs w:val="18"/>
              </w:rPr>
              <w:t>(сумма строк с 122 по 125)</w:t>
            </w:r>
          </w:p>
        </w:tc>
        <w:tc>
          <w:tcPr>
            <w:tcW w:w="567" w:type="dxa"/>
            <w:tcBorders>
              <w:top w:val="single" w:sz="4" w:space="0" w:color="000000"/>
              <w:left w:val="nil"/>
              <w:bottom w:val="single" w:sz="4" w:space="0" w:color="000000"/>
              <w:right w:val="single" w:sz="4" w:space="0" w:color="000000"/>
            </w:tcBorders>
            <w:vAlign w:val="center"/>
          </w:tcPr>
          <w:p w14:paraId="5DA9AED0" w14:textId="77777777" w:rsidR="00A91261" w:rsidRPr="00DB42B5" w:rsidRDefault="00A91261" w:rsidP="00F16403">
            <w:pPr>
              <w:spacing w:line="180" w:lineRule="exact"/>
              <w:jc w:val="center"/>
              <w:rPr>
                <w:sz w:val="18"/>
                <w:szCs w:val="18"/>
              </w:rPr>
            </w:pPr>
            <w:r w:rsidRPr="00DB42B5">
              <w:rPr>
                <w:sz w:val="18"/>
                <w:szCs w:val="18"/>
              </w:rPr>
              <w:t>121</w:t>
            </w:r>
          </w:p>
        </w:tc>
        <w:tc>
          <w:tcPr>
            <w:tcW w:w="596" w:type="dxa"/>
            <w:tcBorders>
              <w:top w:val="single" w:sz="4" w:space="0" w:color="000000"/>
              <w:left w:val="nil"/>
              <w:bottom w:val="single" w:sz="4" w:space="0" w:color="000000"/>
              <w:right w:val="single" w:sz="4" w:space="0" w:color="000000"/>
            </w:tcBorders>
            <w:vAlign w:val="center"/>
          </w:tcPr>
          <w:p w14:paraId="51A443F1" w14:textId="77777777" w:rsidR="00A91261" w:rsidRPr="00DB42B5" w:rsidRDefault="00A91261" w:rsidP="00F16403">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25CF6159" w14:textId="77777777" w:rsidR="00A91261" w:rsidRPr="00DB42B5" w:rsidRDefault="00A91261" w:rsidP="00F16403">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1FD66348" w14:textId="77777777" w:rsidR="00A91261" w:rsidRPr="00DB42B5" w:rsidRDefault="00A91261" w:rsidP="00F16403">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EAB93B9" w14:textId="77777777" w:rsidR="00A91261" w:rsidRPr="00DB42B5" w:rsidRDefault="00A91261" w:rsidP="00F16403">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174F26DB" w14:textId="77777777" w:rsidR="00A91261" w:rsidRPr="00DB42B5" w:rsidRDefault="00A91261" w:rsidP="00F16403">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29262C5" w14:textId="77777777" w:rsidR="00A91261" w:rsidRPr="00DB42B5" w:rsidRDefault="00A91261" w:rsidP="00F16403">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54E3F6C8" w14:textId="77777777" w:rsidR="00A91261" w:rsidRPr="00DB42B5" w:rsidRDefault="00A91261" w:rsidP="00F16403">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487F40FB" w14:textId="77777777" w:rsidR="00A91261" w:rsidRPr="00DB42B5" w:rsidRDefault="00A91261" w:rsidP="00F16403">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54ECAD5B" w14:textId="77777777" w:rsidR="00A91261" w:rsidRPr="00DB42B5" w:rsidRDefault="00A91261" w:rsidP="00F16403">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16C3638A" w14:textId="77777777" w:rsidR="00A91261" w:rsidRPr="00DB42B5" w:rsidRDefault="00A91261" w:rsidP="00F16403">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60CE52B0" w14:textId="77777777" w:rsidR="00A91261" w:rsidRPr="00DB42B5" w:rsidRDefault="00A91261" w:rsidP="00F16403">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647148F" w14:textId="77777777" w:rsidR="00A91261" w:rsidRPr="00DB42B5" w:rsidRDefault="00A91261" w:rsidP="00F16403">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4FEC9DFF" w14:textId="77777777" w:rsidR="00A91261" w:rsidRPr="00DB42B5" w:rsidRDefault="00A91261" w:rsidP="00F16403">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437616A1" w14:textId="77777777" w:rsidR="00A91261" w:rsidRPr="00DB42B5" w:rsidRDefault="00A91261" w:rsidP="00F16403">
            <w:pPr>
              <w:spacing w:line="180" w:lineRule="exact"/>
              <w:jc w:val="center"/>
              <w:rPr>
                <w:sz w:val="18"/>
              </w:rPr>
            </w:pPr>
          </w:p>
        </w:tc>
      </w:tr>
      <w:tr w:rsidR="00A91261" w:rsidRPr="00DB42B5" w14:paraId="645386DF"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03EFE7D2" w14:textId="77777777" w:rsidR="00A91261" w:rsidRPr="00DB42B5" w:rsidRDefault="00A91261" w:rsidP="0041374C">
            <w:pPr>
              <w:spacing w:line="180" w:lineRule="exact"/>
              <w:ind w:left="333"/>
              <w:rPr>
                <w:sz w:val="18"/>
                <w:szCs w:val="18"/>
              </w:rPr>
            </w:pPr>
            <w:r w:rsidRPr="00DB42B5">
              <w:rPr>
                <w:sz w:val="18"/>
                <w:szCs w:val="18"/>
              </w:rPr>
              <w:t>в том числе:</w:t>
            </w:r>
          </w:p>
          <w:p w14:paraId="259D2348" w14:textId="77777777" w:rsidR="00A91261" w:rsidRPr="00DB42B5" w:rsidRDefault="00A91261" w:rsidP="0041374C">
            <w:pPr>
              <w:spacing w:line="180" w:lineRule="exact"/>
              <w:ind w:left="333"/>
              <w:rPr>
                <w:sz w:val="18"/>
                <w:szCs w:val="18"/>
              </w:rPr>
            </w:pPr>
            <w:r w:rsidRPr="00DB42B5">
              <w:rPr>
                <w:sz w:val="18"/>
                <w:szCs w:val="18"/>
              </w:rPr>
              <w:t xml:space="preserve">автономные   </w:t>
            </w:r>
          </w:p>
        </w:tc>
        <w:tc>
          <w:tcPr>
            <w:tcW w:w="567" w:type="dxa"/>
            <w:tcBorders>
              <w:top w:val="single" w:sz="4" w:space="0" w:color="000000"/>
              <w:left w:val="nil"/>
              <w:bottom w:val="single" w:sz="4" w:space="0" w:color="000000"/>
              <w:right w:val="single" w:sz="4" w:space="0" w:color="000000"/>
            </w:tcBorders>
            <w:vAlign w:val="center"/>
          </w:tcPr>
          <w:p w14:paraId="185F3948" w14:textId="77777777" w:rsidR="00A91261" w:rsidRPr="00DB42B5" w:rsidRDefault="00A91261" w:rsidP="0041374C">
            <w:pPr>
              <w:spacing w:line="180" w:lineRule="exact"/>
              <w:jc w:val="center"/>
              <w:rPr>
                <w:sz w:val="18"/>
                <w:szCs w:val="18"/>
              </w:rPr>
            </w:pPr>
            <w:r w:rsidRPr="00DB42B5">
              <w:rPr>
                <w:sz w:val="18"/>
                <w:szCs w:val="18"/>
              </w:rPr>
              <w:t>122</w:t>
            </w:r>
          </w:p>
        </w:tc>
        <w:tc>
          <w:tcPr>
            <w:tcW w:w="596" w:type="dxa"/>
            <w:tcBorders>
              <w:top w:val="single" w:sz="4" w:space="0" w:color="000000"/>
              <w:left w:val="nil"/>
              <w:bottom w:val="single" w:sz="4" w:space="0" w:color="000000"/>
              <w:right w:val="single" w:sz="4" w:space="0" w:color="000000"/>
            </w:tcBorders>
            <w:vAlign w:val="center"/>
          </w:tcPr>
          <w:p w14:paraId="18253482" w14:textId="77777777" w:rsidR="00A91261" w:rsidRPr="00DB42B5" w:rsidRDefault="00A91261" w:rsidP="0041374C">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665C1F4A" w14:textId="77777777" w:rsidR="00A91261" w:rsidRPr="00DB42B5" w:rsidRDefault="00A91261" w:rsidP="0041374C">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77293F55" w14:textId="77777777" w:rsidR="00A91261" w:rsidRPr="00DB42B5" w:rsidRDefault="00A91261" w:rsidP="0041374C">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46F9DD6" w14:textId="77777777" w:rsidR="00A91261" w:rsidRPr="00DB42B5" w:rsidRDefault="00A91261" w:rsidP="0041374C">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4906DB41" w14:textId="77777777" w:rsidR="00A91261" w:rsidRPr="00DB42B5" w:rsidRDefault="00A91261" w:rsidP="0041374C">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7163584" w14:textId="77777777" w:rsidR="00A91261" w:rsidRPr="00DB42B5" w:rsidRDefault="00A91261" w:rsidP="0041374C">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1A0FC7D2" w14:textId="77777777" w:rsidR="00A91261" w:rsidRPr="00DB42B5" w:rsidRDefault="00A91261" w:rsidP="0041374C">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6A7185F9" w14:textId="77777777" w:rsidR="00A91261" w:rsidRPr="00DB42B5" w:rsidRDefault="00A91261" w:rsidP="0041374C">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202D94A0" w14:textId="77777777" w:rsidR="00A91261" w:rsidRPr="00DB42B5" w:rsidRDefault="00A91261" w:rsidP="0041374C">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0FAB7893" w14:textId="77777777" w:rsidR="00A91261" w:rsidRPr="00DB42B5" w:rsidRDefault="00A91261" w:rsidP="0041374C">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403D4697" w14:textId="77777777" w:rsidR="00A91261" w:rsidRPr="00DB42B5" w:rsidRDefault="00A91261" w:rsidP="0041374C">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09C9E8A0" w14:textId="77777777" w:rsidR="00A91261" w:rsidRPr="00DB42B5" w:rsidRDefault="00A91261" w:rsidP="0041374C">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21EDE678" w14:textId="77777777" w:rsidR="00A91261" w:rsidRPr="00DB42B5" w:rsidRDefault="00A91261" w:rsidP="0041374C">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3EAF40BE" w14:textId="77777777" w:rsidR="00A91261" w:rsidRPr="00DB42B5" w:rsidRDefault="00A91261" w:rsidP="0041374C">
            <w:pPr>
              <w:spacing w:line="180" w:lineRule="exact"/>
              <w:jc w:val="center"/>
              <w:rPr>
                <w:sz w:val="18"/>
              </w:rPr>
            </w:pPr>
          </w:p>
        </w:tc>
      </w:tr>
      <w:tr w:rsidR="00A91261" w:rsidRPr="00DB42B5" w14:paraId="0E513562" w14:textId="77777777" w:rsidTr="0041374C">
        <w:trPr>
          <w:trHeight w:val="227"/>
        </w:trPr>
        <w:tc>
          <w:tcPr>
            <w:tcW w:w="2992" w:type="dxa"/>
            <w:tcBorders>
              <w:top w:val="single" w:sz="4" w:space="0" w:color="000000"/>
              <w:left w:val="single" w:sz="4" w:space="0" w:color="000000"/>
              <w:bottom w:val="single" w:sz="4" w:space="0" w:color="000000"/>
              <w:right w:val="single" w:sz="4" w:space="0" w:color="000000"/>
            </w:tcBorders>
            <w:vAlign w:val="center"/>
          </w:tcPr>
          <w:p w14:paraId="736A0EA5" w14:textId="77777777" w:rsidR="00A91261" w:rsidRPr="00DB42B5" w:rsidRDefault="00A91261" w:rsidP="0041374C">
            <w:pPr>
              <w:spacing w:line="180" w:lineRule="exact"/>
              <w:ind w:left="333"/>
              <w:rPr>
                <w:sz w:val="18"/>
                <w:szCs w:val="18"/>
              </w:rPr>
            </w:pPr>
            <w:r w:rsidRPr="00DB42B5">
              <w:rPr>
                <w:sz w:val="18"/>
                <w:szCs w:val="18"/>
              </w:rPr>
              <w:t xml:space="preserve">бюджетные   </w:t>
            </w:r>
          </w:p>
        </w:tc>
        <w:tc>
          <w:tcPr>
            <w:tcW w:w="567" w:type="dxa"/>
            <w:tcBorders>
              <w:top w:val="single" w:sz="4" w:space="0" w:color="000000"/>
              <w:left w:val="nil"/>
              <w:bottom w:val="single" w:sz="4" w:space="0" w:color="000000"/>
              <w:right w:val="single" w:sz="4" w:space="0" w:color="000000"/>
            </w:tcBorders>
            <w:vAlign w:val="center"/>
          </w:tcPr>
          <w:p w14:paraId="46C0D6E3" w14:textId="77777777" w:rsidR="00A91261" w:rsidRPr="00DB42B5" w:rsidRDefault="00A91261" w:rsidP="0041374C">
            <w:pPr>
              <w:spacing w:line="180" w:lineRule="exact"/>
              <w:jc w:val="center"/>
              <w:rPr>
                <w:sz w:val="18"/>
                <w:szCs w:val="18"/>
              </w:rPr>
            </w:pPr>
            <w:r w:rsidRPr="00DB42B5">
              <w:rPr>
                <w:sz w:val="18"/>
                <w:szCs w:val="18"/>
              </w:rPr>
              <w:t>123</w:t>
            </w:r>
          </w:p>
        </w:tc>
        <w:tc>
          <w:tcPr>
            <w:tcW w:w="596" w:type="dxa"/>
            <w:tcBorders>
              <w:top w:val="single" w:sz="4" w:space="0" w:color="000000"/>
              <w:left w:val="nil"/>
              <w:bottom w:val="single" w:sz="4" w:space="0" w:color="000000"/>
              <w:right w:val="single" w:sz="4" w:space="0" w:color="000000"/>
            </w:tcBorders>
            <w:vAlign w:val="center"/>
          </w:tcPr>
          <w:p w14:paraId="6F00A18C" w14:textId="77777777" w:rsidR="00A91261" w:rsidRPr="00DB42B5" w:rsidRDefault="00A91261" w:rsidP="0041374C">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064264F5" w14:textId="77777777" w:rsidR="00A91261" w:rsidRPr="00DB42B5" w:rsidRDefault="00A91261" w:rsidP="0041374C">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3C27D077" w14:textId="77777777" w:rsidR="00A91261" w:rsidRPr="00DB42B5" w:rsidRDefault="00A91261" w:rsidP="0041374C">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E752751" w14:textId="77777777" w:rsidR="00A91261" w:rsidRPr="00DB42B5" w:rsidRDefault="00A91261" w:rsidP="0041374C">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4F723035" w14:textId="77777777" w:rsidR="00A91261" w:rsidRPr="00DB42B5" w:rsidRDefault="00A91261" w:rsidP="0041374C">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AB03CAA" w14:textId="77777777" w:rsidR="00A91261" w:rsidRPr="00DB42B5" w:rsidRDefault="00A91261" w:rsidP="0041374C">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061436AE" w14:textId="77777777" w:rsidR="00A91261" w:rsidRPr="00DB42B5" w:rsidRDefault="00A91261" w:rsidP="0041374C">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50825A6C" w14:textId="77777777" w:rsidR="00A91261" w:rsidRPr="00DB42B5" w:rsidRDefault="00A91261" w:rsidP="0041374C">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33D3B754" w14:textId="77777777" w:rsidR="00A91261" w:rsidRPr="00DB42B5" w:rsidRDefault="00A91261" w:rsidP="0041374C">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5C2CE00A" w14:textId="77777777" w:rsidR="00A91261" w:rsidRPr="00DB42B5" w:rsidRDefault="00A91261" w:rsidP="0041374C">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409BC742" w14:textId="77777777" w:rsidR="00A91261" w:rsidRPr="00DB42B5" w:rsidRDefault="00A91261" w:rsidP="0041374C">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333810D6" w14:textId="77777777" w:rsidR="00A91261" w:rsidRPr="00DB42B5" w:rsidRDefault="00A91261" w:rsidP="0041374C">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08EA9DC3" w14:textId="77777777" w:rsidR="00A91261" w:rsidRPr="00DB42B5" w:rsidRDefault="00A91261" w:rsidP="0041374C">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2BB30846" w14:textId="77777777" w:rsidR="00A91261" w:rsidRPr="00DB42B5" w:rsidRDefault="00A91261" w:rsidP="0041374C">
            <w:pPr>
              <w:spacing w:line="180" w:lineRule="exact"/>
              <w:jc w:val="center"/>
              <w:rPr>
                <w:sz w:val="18"/>
              </w:rPr>
            </w:pPr>
          </w:p>
        </w:tc>
      </w:tr>
      <w:tr w:rsidR="00A91261" w:rsidRPr="00DB42B5" w14:paraId="16DCFFFD" w14:textId="77777777" w:rsidTr="0041374C">
        <w:trPr>
          <w:trHeight w:val="227"/>
        </w:trPr>
        <w:tc>
          <w:tcPr>
            <w:tcW w:w="2992" w:type="dxa"/>
            <w:tcBorders>
              <w:top w:val="single" w:sz="4" w:space="0" w:color="000000"/>
              <w:left w:val="single" w:sz="4" w:space="0" w:color="000000"/>
              <w:bottom w:val="single" w:sz="4" w:space="0" w:color="000000"/>
              <w:right w:val="single" w:sz="4" w:space="0" w:color="000000"/>
            </w:tcBorders>
            <w:vAlign w:val="center"/>
          </w:tcPr>
          <w:p w14:paraId="5C799CCF" w14:textId="77777777" w:rsidR="00A91261" w:rsidRPr="00DB42B5" w:rsidRDefault="00A91261" w:rsidP="0041374C">
            <w:pPr>
              <w:spacing w:line="180" w:lineRule="exact"/>
              <w:ind w:left="333"/>
              <w:rPr>
                <w:sz w:val="18"/>
                <w:szCs w:val="18"/>
              </w:rPr>
            </w:pPr>
            <w:r w:rsidRPr="00DB42B5">
              <w:rPr>
                <w:sz w:val="18"/>
                <w:szCs w:val="18"/>
              </w:rPr>
              <w:t xml:space="preserve">казенные   </w:t>
            </w:r>
          </w:p>
        </w:tc>
        <w:tc>
          <w:tcPr>
            <w:tcW w:w="567" w:type="dxa"/>
            <w:tcBorders>
              <w:top w:val="single" w:sz="4" w:space="0" w:color="000000"/>
              <w:left w:val="nil"/>
              <w:bottom w:val="single" w:sz="4" w:space="0" w:color="000000"/>
              <w:right w:val="single" w:sz="4" w:space="0" w:color="000000"/>
            </w:tcBorders>
            <w:vAlign w:val="center"/>
          </w:tcPr>
          <w:p w14:paraId="4081917B" w14:textId="77777777" w:rsidR="00A91261" w:rsidRPr="00DB42B5" w:rsidRDefault="00A91261" w:rsidP="0041374C">
            <w:pPr>
              <w:spacing w:line="180" w:lineRule="exact"/>
              <w:jc w:val="center"/>
              <w:rPr>
                <w:sz w:val="18"/>
                <w:szCs w:val="18"/>
              </w:rPr>
            </w:pPr>
            <w:r w:rsidRPr="00DB42B5">
              <w:rPr>
                <w:sz w:val="18"/>
                <w:szCs w:val="18"/>
              </w:rPr>
              <w:t>124</w:t>
            </w:r>
          </w:p>
        </w:tc>
        <w:tc>
          <w:tcPr>
            <w:tcW w:w="596" w:type="dxa"/>
            <w:tcBorders>
              <w:top w:val="single" w:sz="4" w:space="0" w:color="000000"/>
              <w:left w:val="nil"/>
              <w:bottom w:val="single" w:sz="4" w:space="0" w:color="000000"/>
              <w:right w:val="single" w:sz="4" w:space="0" w:color="000000"/>
            </w:tcBorders>
            <w:vAlign w:val="center"/>
          </w:tcPr>
          <w:p w14:paraId="45B7052F" w14:textId="77777777" w:rsidR="00A91261" w:rsidRPr="00DB42B5" w:rsidRDefault="00A91261" w:rsidP="0041374C">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194EAC53" w14:textId="77777777" w:rsidR="00A91261" w:rsidRPr="00DB42B5" w:rsidRDefault="00A91261" w:rsidP="0041374C">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7A35B43B" w14:textId="77777777" w:rsidR="00A91261" w:rsidRPr="00DB42B5" w:rsidRDefault="00A91261" w:rsidP="0041374C">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9503198" w14:textId="77777777" w:rsidR="00A91261" w:rsidRPr="00DB42B5" w:rsidRDefault="00A91261" w:rsidP="0041374C">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148B7F4B" w14:textId="77777777" w:rsidR="00A91261" w:rsidRPr="00DB42B5" w:rsidRDefault="00A91261" w:rsidP="0041374C">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469F2973" w14:textId="77777777" w:rsidR="00A91261" w:rsidRPr="00DB42B5" w:rsidRDefault="00A91261" w:rsidP="0041374C">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63060C5F" w14:textId="77777777" w:rsidR="00A91261" w:rsidRPr="00DB42B5" w:rsidRDefault="00A91261" w:rsidP="0041374C">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7A15926B" w14:textId="77777777" w:rsidR="00A91261" w:rsidRPr="00DB42B5" w:rsidRDefault="00A91261" w:rsidP="0041374C">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289F0104" w14:textId="77777777" w:rsidR="00A91261" w:rsidRPr="00DB42B5" w:rsidRDefault="00A91261" w:rsidP="0041374C">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76F6D0E3" w14:textId="77777777" w:rsidR="00A91261" w:rsidRPr="00DB42B5" w:rsidRDefault="00A91261" w:rsidP="0041374C">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75B89DE1" w14:textId="77777777" w:rsidR="00A91261" w:rsidRPr="00DB42B5" w:rsidRDefault="00A91261" w:rsidP="0041374C">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468DC609" w14:textId="77777777" w:rsidR="00A91261" w:rsidRPr="00DB42B5" w:rsidRDefault="00A91261" w:rsidP="0041374C">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47F32681" w14:textId="77777777" w:rsidR="00A91261" w:rsidRPr="00DB42B5" w:rsidRDefault="00A91261" w:rsidP="0041374C">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5618F788" w14:textId="77777777" w:rsidR="00A91261" w:rsidRPr="00DB42B5" w:rsidRDefault="00A91261" w:rsidP="0041374C">
            <w:pPr>
              <w:spacing w:line="180" w:lineRule="exact"/>
              <w:jc w:val="center"/>
              <w:rPr>
                <w:sz w:val="18"/>
              </w:rPr>
            </w:pPr>
          </w:p>
        </w:tc>
      </w:tr>
      <w:tr w:rsidR="00A91261" w:rsidRPr="00DB42B5" w14:paraId="0C35B54F" w14:textId="77777777" w:rsidTr="00C92F99">
        <w:trPr>
          <w:trHeight w:val="283"/>
        </w:trPr>
        <w:tc>
          <w:tcPr>
            <w:tcW w:w="2992" w:type="dxa"/>
            <w:tcBorders>
              <w:top w:val="single" w:sz="4" w:space="0" w:color="000000"/>
              <w:left w:val="single" w:sz="4" w:space="0" w:color="000000"/>
              <w:bottom w:val="single" w:sz="4" w:space="0" w:color="000000"/>
              <w:right w:val="single" w:sz="4" w:space="0" w:color="000000"/>
            </w:tcBorders>
            <w:vAlign w:val="center"/>
          </w:tcPr>
          <w:p w14:paraId="37554FBF" w14:textId="77777777" w:rsidR="00A91261" w:rsidRPr="00DB42B5" w:rsidRDefault="00A91261" w:rsidP="0041374C">
            <w:pPr>
              <w:spacing w:line="180" w:lineRule="exact"/>
              <w:ind w:left="333"/>
              <w:rPr>
                <w:sz w:val="18"/>
                <w:szCs w:val="18"/>
              </w:rPr>
            </w:pPr>
            <w:r w:rsidRPr="00DB42B5">
              <w:rPr>
                <w:sz w:val="18"/>
                <w:szCs w:val="18"/>
              </w:rPr>
              <w:t xml:space="preserve">иные   </w:t>
            </w:r>
          </w:p>
        </w:tc>
        <w:tc>
          <w:tcPr>
            <w:tcW w:w="567" w:type="dxa"/>
            <w:tcBorders>
              <w:top w:val="single" w:sz="4" w:space="0" w:color="000000"/>
              <w:left w:val="nil"/>
              <w:bottom w:val="single" w:sz="4" w:space="0" w:color="000000"/>
              <w:right w:val="single" w:sz="4" w:space="0" w:color="000000"/>
            </w:tcBorders>
            <w:vAlign w:val="center"/>
          </w:tcPr>
          <w:p w14:paraId="5EE12D20" w14:textId="77777777" w:rsidR="00A91261" w:rsidRPr="00DB42B5" w:rsidRDefault="00A91261" w:rsidP="0041374C">
            <w:pPr>
              <w:spacing w:line="180" w:lineRule="exact"/>
              <w:jc w:val="center"/>
              <w:rPr>
                <w:sz w:val="18"/>
                <w:szCs w:val="18"/>
              </w:rPr>
            </w:pPr>
            <w:r w:rsidRPr="00DB42B5">
              <w:rPr>
                <w:sz w:val="18"/>
                <w:szCs w:val="18"/>
              </w:rPr>
              <w:t>125</w:t>
            </w:r>
          </w:p>
        </w:tc>
        <w:tc>
          <w:tcPr>
            <w:tcW w:w="596" w:type="dxa"/>
            <w:tcBorders>
              <w:top w:val="single" w:sz="4" w:space="0" w:color="000000"/>
              <w:left w:val="nil"/>
              <w:bottom w:val="single" w:sz="4" w:space="0" w:color="000000"/>
              <w:right w:val="single" w:sz="4" w:space="0" w:color="000000"/>
            </w:tcBorders>
            <w:vAlign w:val="center"/>
          </w:tcPr>
          <w:p w14:paraId="7F8CFD30" w14:textId="77777777" w:rsidR="00A91261" w:rsidRPr="00DB42B5" w:rsidRDefault="00A91261" w:rsidP="0041374C">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5EDA0F19" w14:textId="77777777" w:rsidR="00A91261" w:rsidRPr="00DB42B5" w:rsidRDefault="00A91261" w:rsidP="0041374C">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6E822B3D" w14:textId="77777777" w:rsidR="00A91261" w:rsidRPr="00DB42B5" w:rsidRDefault="00A91261" w:rsidP="0041374C">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2C1B85A" w14:textId="77777777" w:rsidR="00A91261" w:rsidRPr="00DB42B5" w:rsidRDefault="00A91261" w:rsidP="0041374C">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2CCA0B78" w14:textId="77777777" w:rsidR="00A91261" w:rsidRPr="00DB42B5" w:rsidRDefault="00A91261" w:rsidP="0041374C">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E26CBF7" w14:textId="77777777" w:rsidR="00A91261" w:rsidRPr="00DB42B5" w:rsidRDefault="00A91261" w:rsidP="0041374C">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116BA69D" w14:textId="77777777" w:rsidR="00A91261" w:rsidRPr="00DB42B5" w:rsidRDefault="00A91261" w:rsidP="0041374C">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69E38D61" w14:textId="77777777" w:rsidR="00A91261" w:rsidRPr="00DB42B5" w:rsidRDefault="00A91261" w:rsidP="0041374C">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59B3B2DB" w14:textId="77777777" w:rsidR="00A91261" w:rsidRPr="00DB42B5" w:rsidRDefault="00A91261" w:rsidP="0041374C">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5DE1559F" w14:textId="77777777" w:rsidR="00A91261" w:rsidRPr="00DB42B5" w:rsidRDefault="00A91261" w:rsidP="0041374C">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289E9B57" w14:textId="77777777" w:rsidR="00A91261" w:rsidRPr="00DB42B5" w:rsidRDefault="00A91261" w:rsidP="0041374C">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7BA25A1" w14:textId="77777777" w:rsidR="00A91261" w:rsidRPr="00DB42B5" w:rsidRDefault="00A91261" w:rsidP="0041374C">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6B428733" w14:textId="77777777" w:rsidR="00A91261" w:rsidRPr="00DB42B5" w:rsidRDefault="00A91261" w:rsidP="0041374C">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72499713" w14:textId="77777777" w:rsidR="00A91261" w:rsidRPr="00DB42B5" w:rsidRDefault="00A91261" w:rsidP="0041374C">
            <w:pPr>
              <w:spacing w:line="180" w:lineRule="exact"/>
              <w:jc w:val="center"/>
              <w:rPr>
                <w:sz w:val="18"/>
              </w:rPr>
            </w:pPr>
          </w:p>
        </w:tc>
      </w:tr>
      <w:tr w:rsidR="00A91261" w:rsidRPr="00DB42B5" w14:paraId="0BC27DF4"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03793F7D" w14:textId="77777777" w:rsidR="00A91261" w:rsidRPr="00DB42B5" w:rsidRDefault="00A91261" w:rsidP="00C92F99">
            <w:pPr>
              <w:spacing w:line="180" w:lineRule="exact"/>
              <w:ind w:left="113"/>
              <w:rPr>
                <w:sz w:val="18"/>
                <w:szCs w:val="18"/>
              </w:rPr>
            </w:pPr>
            <w:r w:rsidRPr="00DB42B5">
              <w:rPr>
                <w:sz w:val="18"/>
                <w:szCs w:val="18"/>
              </w:rPr>
              <w:lastRenderedPageBreak/>
              <w:t>из стр. 121 – работающие в ОМС (сумма строк с 127 по 130)</w:t>
            </w:r>
          </w:p>
        </w:tc>
        <w:tc>
          <w:tcPr>
            <w:tcW w:w="567" w:type="dxa"/>
            <w:tcBorders>
              <w:top w:val="single" w:sz="4" w:space="0" w:color="000000"/>
              <w:left w:val="nil"/>
              <w:bottom w:val="single" w:sz="4" w:space="0" w:color="000000"/>
              <w:right w:val="single" w:sz="4" w:space="0" w:color="000000"/>
            </w:tcBorders>
            <w:vAlign w:val="center"/>
          </w:tcPr>
          <w:p w14:paraId="5D856331" w14:textId="77777777" w:rsidR="00A91261" w:rsidRPr="00DB42B5" w:rsidRDefault="00A91261" w:rsidP="00C92F99">
            <w:pPr>
              <w:spacing w:line="180" w:lineRule="exact"/>
              <w:jc w:val="center"/>
              <w:rPr>
                <w:sz w:val="18"/>
                <w:szCs w:val="18"/>
              </w:rPr>
            </w:pPr>
            <w:r w:rsidRPr="00DB42B5">
              <w:rPr>
                <w:sz w:val="18"/>
                <w:szCs w:val="18"/>
              </w:rPr>
              <w:t>126</w:t>
            </w:r>
          </w:p>
        </w:tc>
        <w:tc>
          <w:tcPr>
            <w:tcW w:w="596" w:type="dxa"/>
            <w:tcBorders>
              <w:top w:val="single" w:sz="4" w:space="0" w:color="000000"/>
              <w:left w:val="nil"/>
              <w:bottom w:val="single" w:sz="4" w:space="0" w:color="000000"/>
              <w:right w:val="single" w:sz="4" w:space="0" w:color="000000"/>
            </w:tcBorders>
            <w:vAlign w:val="center"/>
          </w:tcPr>
          <w:p w14:paraId="613B4543" w14:textId="77777777" w:rsidR="00A91261" w:rsidRPr="00DB42B5" w:rsidRDefault="00A91261" w:rsidP="00C92F99">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39DCFBD9" w14:textId="77777777" w:rsidR="00A91261" w:rsidRPr="00DB42B5" w:rsidRDefault="00A91261" w:rsidP="00C92F99">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6DB68BDF" w14:textId="77777777" w:rsidR="00A91261" w:rsidRPr="00DB42B5" w:rsidRDefault="00A91261" w:rsidP="00C92F99">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F20D443" w14:textId="77777777" w:rsidR="00A91261" w:rsidRPr="00DB42B5" w:rsidRDefault="00A91261" w:rsidP="00C92F99">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797BD7B1" w14:textId="77777777" w:rsidR="00A91261" w:rsidRPr="00DB42B5" w:rsidRDefault="00A91261" w:rsidP="00C92F99">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F0E9AD6" w14:textId="77777777" w:rsidR="00A91261" w:rsidRPr="00DB42B5" w:rsidRDefault="00A91261" w:rsidP="00C92F99">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0E56CF33" w14:textId="77777777" w:rsidR="00A91261" w:rsidRPr="00DB42B5" w:rsidRDefault="00A91261" w:rsidP="00C92F99">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335787A2" w14:textId="77777777" w:rsidR="00A91261" w:rsidRPr="00DB42B5" w:rsidRDefault="00A91261" w:rsidP="00C92F99">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3FFB1CDB" w14:textId="77777777" w:rsidR="00A91261" w:rsidRPr="00DB42B5" w:rsidRDefault="00A91261" w:rsidP="00C92F99">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1F8ED095" w14:textId="77777777" w:rsidR="00A91261" w:rsidRPr="00DB42B5" w:rsidRDefault="00A91261" w:rsidP="00C92F99">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44E4A17F" w14:textId="77777777" w:rsidR="00A91261" w:rsidRPr="00DB42B5" w:rsidRDefault="00A91261" w:rsidP="00C92F99">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21455EA" w14:textId="77777777" w:rsidR="00A91261" w:rsidRPr="00DB42B5" w:rsidRDefault="00A91261" w:rsidP="00C92F99">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31309E24" w14:textId="77777777" w:rsidR="00A91261" w:rsidRPr="00DB42B5" w:rsidRDefault="00A91261" w:rsidP="00C92F99">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312FA465" w14:textId="77777777" w:rsidR="00A91261" w:rsidRPr="00DB42B5" w:rsidRDefault="00A91261" w:rsidP="00C92F99">
            <w:pPr>
              <w:spacing w:line="180" w:lineRule="exact"/>
              <w:jc w:val="center"/>
              <w:rPr>
                <w:sz w:val="18"/>
              </w:rPr>
            </w:pPr>
          </w:p>
        </w:tc>
      </w:tr>
      <w:tr w:rsidR="00A91261" w:rsidRPr="00DB42B5" w14:paraId="53B17BE0" w14:textId="77777777" w:rsidTr="00F5126F">
        <w:trPr>
          <w:trHeight w:val="335"/>
        </w:trPr>
        <w:tc>
          <w:tcPr>
            <w:tcW w:w="2992" w:type="dxa"/>
            <w:tcBorders>
              <w:top w:val="single" w:sz="4" w:space="0" w:color="000000"/>
              <w:left w:val="single" w:sz="4" w:space="0" w:color="000000"/>
              <w:bottom w:val="single" w:sz="4" w:space="0" w:color="000000"/>
              <w:right w:val="single" w:sz="4" w:space="0" w:color="000000"/>
            </w:tcBorders>
            <w:vAlign w:val="center"/>
          </w:tcPr>
          <w:p w14:paraId="3F66A327" w14:textId="77777777" w:rsidR="00A91261" w:rsidRPr="00DB42B5" w:rsidRDefault="00A91261" w:rsidP="00C92F99">
            <w:pPr>
              <w:spacing w:line="180" w:lineRule="exact"/>
              <w:ind w:left="335" w:firstLine="139"/>
              <w:rPr>
                <w:sz w:val="18"/>
                <w:szCs w:val="18"/>
              </w:rPr>
            </w:pPr>
            <w:r w:rsidRPr="00DB42B5">
              <w:rPr>
                <w:sz w:val="18"/>
                <w:szCs w:val="18"/>
              </w:rPr>
              <w:t>в том числе:</w:t>
            </w:r>
          </w:p>
          <w:p w14:paraId="5F8DDAC5" w14:textId="77777777" w:rsidR="00A91261" w:rsidRPr="00DB42B5" w:rsidRDefault="00A91261" w:rsidP="00C92F99">
            <w:pPr>
              <w:spacing w:line="180" w:lineRule="exact"/>
              <w:ind w:left="335" w:firstLine="141"/>
              <w:rPr>
                <w:sz w:val="18"/>
                <w:szCs w:val="18"/>
              </w:rPr>
            </w:pPr>
            <w:r w:rsidRPr="00DB42B5">
              <w:rPr>
                <w:sz w:val="18"/>
                <w:szCs w:val="18"/>
              </w:rPr>
              <w:t xml:space="preserve">автономные   </w:t>
            </w:r>
          </w:p>
        </w:tc>
        <w:tc>
          <w:tcPr>
            <w:tcW w:w="567" w:type="dxa"/>
            <w:tcBorders>
              <w:top w:val="single" w:sz="4" w:space="0" w:color="000000"/>
              <w:left w:val="nil"/>
              <w:bottom w:val="single" w:sz="4" w:space="0" w:color="000000"/>
              <w:right w:val="single" w:sz="4" w:space="0" w:color="000000"/>
            </w:tcBorders>
            <w:vAlign w:val="center"/>
          </w:tcPr>
          <w:p w14:paraId="600E9BF8" w14:textId="77777777" w:rsidR="00A91261" w:rsidRPr="00DB42B5" w:rsidRDefault="00A91261" w:rsidP="00C92F99">
            <w:pPr>
              <w:spacing w:line="180" w:lineRule="exact"/>
              <w:jc w:val="center"/>
              <w:rPr>
                <w:sz w:val="18"/>
                <w:szCs w:val="18"/>
              </w:rPr>
            </w:pPr>
            <w:r w:rsidRPr="00DB42B5">
              <w:rPr>
                <w:sz w:val="18"/>
                <w:szCs w:val="18"/>
              </w:rPr>
              <w:t>127</w:t>
            </w:r>
          </w:p>
        </w:tc>
        <w:tc>
          <w:tcPr>
            <w:tcW w:w="596" w:type="dxa"/>
            <w:tcBorders>
              <w:top w:val="single" w:sz="4" w:space="0" w:color="000000"/>
              <w:left w:val="nil"/>
              <w:bottom w:val="single" w:sz="4" w:space="0" w:color="000000"/>
              <w:right w:val="single" w:sz="4" w:space="0" w:color="000000"/>
            </w:tcBorders>
            <w:vAlign w:val="center"/>
          </w:tcPr>
          <w:p w14:paraId="2B826238" w14:textId="77777777" w:rsidR="00A91261" w:rsidRPr="00DB42B5" w:rsidRDefault="00A91261" w:rsidP="00C92F99">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43FED21D" w14:textId="77777777" w:rsidR="00A91261" w:rsidRPr="00DB42B5" w:rsidRDefault="00A91261" w:rsidP="00C92F99">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21CF7F39" w14:textId="77777777" w:rsidR="00A91261" w:rsidRPr="00DB42B5" w:rsidRDefault="00A91261" w:rsidP="00C92F99">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0507BA2" w14:textId="77777777" w:rsidR="00A91261" w:rsidRPr="00DB42B5" w:rsidRDefault="00A91261" w:rsidP="00C92F99">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1AA3CC19" w14:textId="77777777" w:rsidR="00A91261" w:rsidRPr="00DB42B5" w:rsidRDefault="00A91261" w:rsidP="00C92F99">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8D9912F" w14:textId="77777777" w:rsidR="00A91261" w:rsidRPr="00DB42B5" w:rsidRDefault="00A91261" w:rsidP="00C92F99">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6DA37118" w14:textId="77777777" w:rsidR="00A91261" w:rsidRPr="00DB42B5" w:rsidRDefault="00A91261" w:rsidP="00C92F99">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32368853" w14:textId="77777777" w:rsidR="00A91261" w:rsidRPr="00DB42B5" w:rsidRDefault="00A91261" w:rsidP="00C92F99">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7118B37D" w14:textId="77777777" w:rsidR="00A91261" w:rsidRPr="00DB42B5" w:rsidRDefault="00A91261" w:rsidP="00C92F99">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5BAAAC5B" w14:textId="77777777" w:rsidR="00A91261" w:rsidRPr="00DB42B5" w:rsidRDefault="00A91261" w:rsidP="00C92F99">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3DA31944" w14:textId="77777777" w:rsidR="00A91261" w:rsidRPr="00DB42B5" w:rsidRDefault="00A91261" w:rsidP="00C92F99">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350D295C" w14:textId="77777777" w:rsidR="00A91261" w:rsidRPr="00DB42B5" w:rsidRDefault="00A91261" w:rsidP="00C92F99">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54F8783A" w14:textId="77777777" w:rsidR="00A91261" w:rsidRPr="00DB42B5" w:rsidRDefault="00A91261" w:rsidP="00C92F99">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5B291FB0" w14:textId="77777777" w:rsidR="00A91261" w:rsidRPr="00DB42B5" w:rsidRDefault="00A91261" w:rsidP="00C92F99">
            <w:pPr>
              <w:spacing w:line="180" w:lineRule="exact"/>
              <w:jc w:val="center"/>
              <w:rPr>
                <w:sz w:val="18"/>
              </w:rPr>
            </w:pPr>
          </w:p>
        </w:tc>
      </w:tr>
      <w:tr w:rsidR="00A91261" w:rsidRPr="00DB42B5" w14:paraId="169A4DCB"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5AEA3184" w14:textId="77777777" w:rsidR="00A91261" w:rsidRPr="00DB42B5" w:rsidRDefault="00A91261" w:rsidP="00A91261">
            <w:pPr>
              <w:ind w:left="333" w:firstLine="141"/>
              <w:rPr>
                <w:sz w:val="18"/>
                <w:szCs w:val="18"/>
              </w:rPr>
            </w:pPr>
            <w:r w:rsidRPr="00DB42B5">
              <w:rPr>
                <w:sz w:val="18"/>
                <w:szCs w:val="18"/>
              </w:rPr>
              <w:t xml:space="preserve">бюджетные   </w:t>
            </w:r>
          </w:p>
        </w:tc>
        <w:tc>
          <w:tcPr>
            <w:tcW w:w="567" w:type="dxa"/>
            <w:tcBorders>
              <w:top w:val="single" w:sz="4" w:space="0" w:color="000000"/>
              <w:left w:val="nil"/>
              <w:bottom w:val="single" w:sz="4" w:space="0" w:color="000000"/>
              <w:right w:val="single" w:sz="4" w:space="0" w:color="000000"/>
            </w:tcBorders>
            <w:vAlign w:val="center"/>
          </w:tcPr>
          <w:p w14:paraId="657A796E" w14:textId="77777777" w:rsidR="00A91261" w:rsidRPr="00DB42B5" w:rsidRDefault="00A91261" w:rsidP="00A91261">
            <w:pPr>
              <w:jc w:val="center"/>
              <w:rPr>
                <w:sz w:val="18"/>
                <w:szCs w:val="18"/>
              </w:rPr>
            </w:pPr>
            <w:r w:rsidRPr="00DB42B5">
              <w:rPr>
                <w:sz w:val="18"/>
                <w:szCs w:val="18"/>
              </w:rPr>
              <w:t>128</w:t>
            </w:r>
          </w:p>
        </w:tc>
        <w:tc>
          <w:tcPr>
            <w:tcW w:w="596" w:type="dxa"/>
            <w:tcBorders>
              <w:top w:val="single" w:sz="4" w:space="0" w:color="000000"/>
              <w:left w:val="nil"/>
              <w:bottom w:val="single" w:sz="4" w:space="0" w:color="000000"/>
              <w:right w:val="single" w:sz="4" w:space="0" w:color="000000"/>
            </w:tcBorders>
            <w:vAlign w:val="center"/>
          </w:tcPr>
          <w:p w14:paraId="2691610E"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324525BC"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21C57A5C"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FF3E5D4"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3AC4B7A7"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7C66001"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005DD425"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2AA03163"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5E93614E"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5708DA5B"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09ADB9EA" w14:textId="77777777" w:rsidR="00A91261" w:rsidRPr="00DB42B5" w:rsidRDefault="00A91261" w:rsidP="00A91261">
            <w:pPr>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68C20C37" w14:textId="77777777" w:rsidR="00A91261" w:rsidRPr="00DB42B5" w:rsidRDefault="00A91261" w:rsidP="00A91261">
            <w:pPr>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775B7B62"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0B9963E7" w14:textId="77777777" w:rsidR="00A91261" w:rsidRPr="00DB42B5" w:rsidRDefault="00A91261" w:rsidP="00A91261">
            <w:pPr>
              <w:jc w:val="center"/>
              <w:rPr>
                <w:sz w:val="18"/>
              </w:rPr>
            </w:pPr>
          </w:p>
        </w:tc>
      </w:tr>
      <w:tr w:rsidR="00A91261" w:rsidRPr="00DB42B5" w14:paraId="33B013F7"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38A7130D" w14:textId="77777777" w:rsidR="00A91261" w:rsidRPr="00DB42B5" w:rsidRDefault="00A91261" w:rsidP="00A91261">
            <w:pPr>
              <w:ind w:left="333" w:firstLine="141"/>
              <w:rPr>
                <w:sz w:val="18"/>
                <w:szCs w:val="18"/>
              </w:rPr>
            </w:pPr>
            <w:r w:rsidRPr="00DB42B5">
              <w:rPr>
                <w:sz w:val="18"/>
                <w:szCs w:val="18"/>
              </w:rPr>
              <w:t xml:space="preserve">казенные   </w:t>
            </w:r>
          </w:p>
        </w:tc>
        <w:tc>
          <w:tcPr>
            <w:tcW w:w="567" w:type="dxa"/>
            <w:tcBorders>
              <w:top w:val="single" w:sz="4" w:space="0" w:color="000000"/>
              <w:left w:val="nil"/>
              <w:bottom w:val="single" w:sz="4" w:space="0" w:color="000000"/>
              <w:right w:val="single" w:sz="4" w:space="0" w:color="000000"/>
            </w:tcBorders>
            <w:vAlign w:val="center"/>
          </w:tcPr>
          <w:p w14:paraId="7C92BD4D" w14:textId="77777777" w:rsidR="00A91261" w:rsidRPr="00DB42B5" w:rsidRDefault="00A91261" w:rsidP="00A91261">
            <w:pPr>
              <w:jc w:val="center"/>
              <w:rPr>
                <w:sz w:val="18"/>
                <w:szCs w:val="18"/>
              </w:rPr>
            </w:pPr>
            <w:r w:rsidRPr="00DB42B5">
              <w:rPr>
                <w:sz w:val="18"/>
                <w:szCs w:val="18"/>
              </w:rPr>
              <w:t>129</w:t>
            </w:r>
          </w:p>
        </w:tc>
        <w:tc>
          <w:tcPr>
            <w:tcW w:w="596" w:type="dxa"/>
            <w:tcBorders>
              <w:top w:val="single" w:sz="4" w:space="0" w:color="000000"/>
              <w:left w:val="nil"/>
              <w:bottom w:val="single" w:sz="4" w:space="0" w:color="000000"/>
              <w:right w:val="single" w:sz="4" w:space="0" w:color="000000"/>
            </w:tcBorders>
            <w:vAlign w:val="center"/>
          </w:tcPr>
          <w:p w14:paraId="24751C2D"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3BC69EB9"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4DC3F7C6"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205353A"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4CD7EB27"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2652564"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4D582839"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4A0BE3B4"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452B57CB"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2AD3D3B3"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1B6D4269" w14:textId="77777777" w:rsidR="00A91261" w:rsidRPr="00DB42B5" w:rsidRDefault="00A91261" w:rsidP="00A91261">
            <w:pPr>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49997B74" w14:textId="77777777" w:rsidR="00A91261" w:rsidRPr="00DB42B5" w:rsidRDefault="00A91261" w:rsidP="00A91261">
            <w:pPr>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2021EBA8"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505A4FB1" w14:textId="77777777" w:rsidR="00A91261" w:rsidRPr="00DB42B5" w:rsidRDefault="00A91261" w:rsidP="00A91261">
            <w:pPr>
              <w:jc w:val="center"/>
              <w:rPr>
                <w:sz w:val="18"/>
              </w:rPr>
            </w:pPr>
          </w:p>
        </w:tc>
      </w:tr>
      <w:tr w:rsidR="00A91261" w:rsidRPr="00DB42B5" w14:paraId="3C140A2C"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04FABC55" w14:textId="77777777" w:rsidR="00A91261" w:rsidRPr="00DB42B5" w:rsidRDefault="00A91261" w:rsidP="00A91261">
            <w:pPr>
              <w:ind w:left="333" w:firstLine="141"/>
              <w:rPr>
                <w:sz w:val="18"/>
                <w:szCs w:val="18"/>
              </w:rPr>
            </w:pPr>
            <w:r w:rsidRPr="00DB42B5">
              <w:rPr>
                <w:sz w:val="18"/>
                <w:szCs w:val="18"/>
              </w:rPr>
              <w:t xml:space="preserve">иные   </w:t>
            </w:r>
          </w:p>
        </w:tc>
        <w:tc>
          <w:tcPr>
            <w:tcW w:w="567" w:type="dxa"/>
            <w:tcBorders>
              <w:top w:val="single" w:sz="4" w:space="0" w:color="000000"/>
              <w:left w:val="nil"/>
              <w:bottom w:val="single" w:sz="4" w:space="0" w:color="000000"/>
              <w:right w:val="single" w:sz="4" w:space="0" w:color="000000"/>
            </w:tcBorders>
            <w:vAlign w:val="center"/>
          </w:tcPr>
          <w:p w14:paraId="2217B4F0" w14:textId="77777777" w:rsidR="00A91261" w:rsidRPr="00DB42B5" w:rsidRDefault="00A91261" w:rsidP="00A91261">
            <w:pPr>
              <w:jc w:val="center"/>
              <w:rPr>
                <w:sz w:val="18"/>
                <w:szCs w:val="18"/>
              </w:rPr>
            </w:pPr>
            <w:r w:rsidRPr="00DB42B5">
              <w:rPr>
                <w:sz w:val="18"/>
                <w:szCs w:val="18"/>
              </w:rPr>
              <w:t>130</w:t>
            </w:r>
          </w:p>
        </w:tc>
        <w:tc>
          <w:tcPr>
            <w:tcW w:w="596" w:type="dxa"/>
            <w:tcBorders>
              <w:top w:val="single" w:sz="4" w:space="0" w:color="000000"/>
              <w:left w:val="nil"/>
              <w:bottom w:val="single" w:sz="4" w:space="0" w:color="000000"/>
              <w:right w:val="single" w:sz="4" w:space="0" w:color="000000"/>
            </w:tcBorders>
            <w:vAlign w:val="center"/>
          </w:tcPr>
          <w:p w14:paraId="02852D8A"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4A30AC26"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4848FD4E"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32A7F77"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0068C1D0"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4DE00A46"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26F704BC"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6D7D7856"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017E657F"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69085C20"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00C3312A"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B41C8A9"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05BBE247"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13E4656F" w14:textId="77777777" w:rsidR="00A91261" w:rsidRPr="00DB42B5" w:rsidRDefault="00A91261" w:rsidP="00A91261">
            <w:pPr>
              <w:jc w:val="center"/>
              <w:rPr>
                <w:sz w:val="18"/>
              </w:rPr>
            </w:pPr>
          </w:p>
        </w:tc>
      </w:tr>
      <w:tr w:rsidR="00A91261" w:rsidRPr="00DB42B5" w14:paraId="3F009F7D"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67D71253" w14:textId="77777777" w:rsidR="00A91261" w:rsidRPr="00DB42B5" w:rsidRDefault="00A91261" w:rsidP="00C92F99">
            <w:pPr>
              <w:spacing w:line="180" w:lineRule="exact"/>
              <w:rPr>
                <w:b/>
                <w:sz w:val="18"/>
                <w:szCs w:val="18"/>
              </w:rPr>
            </w:pPr>
            <w:r w:rsidRPr="00DB42B5">
              <w:rPr>
                <w:b/>
                <w:sz w:val="18"/>
                <w:szCs w:val="18"/>
              </w:rPr>
              <w:t xml:space="preserve">Поликлиники </w:t>
            </w:r>
          </w:p>
          <w:p w14:paraId="40E6D9E9" w14:textId="77777777" w:rsidR="00A91261" w:rsidRPr="00DB42B5" w:rsidRDefault="00A91261" w:rsidP="00C92F99">
            <w:pPr>
              <w:spacing w:line="180" w:lineRule="exact"/>
              <w:rPr>
                <w:b/>
                <w:sz w:val="18"/>
                <w:szCs w:val="18"/>
              </w:rPr>
            </w:pPr>
            <w:r w:rsidRPr="00DB42B5">
              <w:rPr>
                <w:sz w:val="18"/>
                <w:szCs w:val="18"/>
              </w:rPr>
              <w:t>(сумма строк с 132 по 135)</w:t>
            </w:r>
          </w:p>
        </w:tc>
        <w:tc>
          <w:tcPr>
            <w:tcW w:w="567" w:type="dxa"/>
            <w:tcBorders>
              <w:top w:val="single" w:sz="4" w:space="0" w:color="000000"/>
              <w:left w:val="nil"/>
              <w:bottom w:val="single" w:sz="4" w:space="0" w:color="000000"/>
              <w:right w:val="single" w:sz="4" w:space="0" w:color="000000"/>
            </w:tcBorders>
            <w:vAlign w:val="center"/>
          </w:tcPr>
          <w:p w14:paraId="73429EBA" w14:textId="77777777" w:rsidR="00A91261" w:rsidRPr="00DB42B5" w:rsidRDefault="00A91261" w:rsidP="00C92F99">
            <w:pPr>
              <w:spacing w:line="180" w:lineRule="exact"/>
              <w:jc w:val="center"/>
              <w:rPr>
                <w:sz w:val="18"/>
                <w:szCs w:val="18"/>
              </w:rPr>
            </w:pPr>
            <w:r w:rsidRPr="00DB42B5">
              <w:rPr>
                <w:sz w:val="18"/>
                <w:szCs w:val="18"/>
              </w:rPr>
              <w:t>131</w:t>
            </w:r>
          </w:p>
        </w:tc>
        <w:tc>
          <w:tcPr>
            <w:tcW w:w="596" w:type="dxa"/>
            <w:tcBorders>
              <w:top w:val="single" w:sz="4" w:space="0" w:color="000000"/>
              <w:left w:val="nil"/>
              <w:bottom w:val="single" w:sz="4" w:space="0" w:color="000000"/>
              <w:right w:val="single" w:sz="4" w:space="0" w:color="000000"/>
            </w:tcBorders>
            <w:vAlign w:val="center"/>
          </w:tcPr>
          <w:p w14:paraId="5DD032AA" w14:textId="77777777" w:rsidR="00A91261" w:rsidRPr="00DB42B5" w:rsidRDefault="00A91261" w:rsidP="00C92F99">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17348F95" w14:textId="77777777" w:rsidR="00A91261" w:rsidRPr="00DB42B5" w:rsidRDefault="00A91261" w:rsidP="00C92F99">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56750937" w14:textId="77777777" w:rsidR="00A91261" w:rsidRPr="00DB42B5" w:rsidRDefault="00A91261" w:rsidP="00C92F99">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2EF64C3" w14:textId="77777777" w:rsidR="00A91261" w:rsidRPr="00DB42B5" w:rsidRDefault="00A91261" w:rsidP="00C92F99">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14F96841" w14:textId="77777777" w:rsidR="00A91261" w:rsidRPr="00DB42B5" w:rsidRDefault="00A91261" w:rsidP="00C92F99">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F21502B" w14:textId="77777777" w:rsidR="00A91261" w:rsidRPr="00DB42B5" w:rsidRDefault="00A91261" w:rsidP="00C92F99">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7C0D5131" w14:textId="77777777" w:rsidR="00A91261" w:rsidRPr="00DB42B5" w:rsidRDefault="00A91261" w:rsidP="00C92F99">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25F0C142" w14:textId="77777777" w:rsidR="00A91261" w:rsidRPr="00DB42B5" w:rsidRDefault="00A91261" w:rsidP="00C92F99">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2032CF94" w14:textId="77777777" w:rsidR="00A91261" w:rsidRPr="00DB42B5" w:rsidRDefault="00A91261" w:rsidP="00C92F99">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585228FF" w14:textId="77777777" w:rsidR="00A91261" w:rsidRPr="00DB42B5" w:rsidRDefault="00A91261" w:rsidP="00C92F99">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62FB9C5F" w14:textId="77777777" w:rsidR="00A91261" w:rsidRPr="00DB42B5" w:rsidRDefault="00A91261" w:rsidP="00C92F99">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9AACB44" w14:textId="77777777" w:rsidR="00A91261" w:rsidRPr="00DB42B5" w:rsidRDefault="00A91261" w:rsidP="00C92F99">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5844D8FA" w14:textId="77777777" w:rsidR="00A91261" w:rsidRPr="00DB42B5" w:rsidRDefault="00A91261" w:rsidP="00C92F99">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6444D086" w14:textId="77777777" w:rsidR="00A91261" w:rsidRPr="00DB42B5" w:rsidRDefault="00A91261" w:rsidP="00C92F99">
            <w:pPr>
              <w:spacing w:line="180" w:lineRule="exact"/>
              <w:jc w:val="center"/>
              <w:rPr>
                <w:sz w:val="18"/>
              </w:rPr>
            </w:pPr>
          </w:p>
        </w:tc>
      </w:tr>
      <w:tr w:rsidR="00A91261" w:rsidRPr="00DB42B5" w14:paraId="2BDE732E" w14:textId="77777777" w:rsidTr="00F5126F">
        <w:trPr>
          <w:trHeight w:val="359"/>
        </w:trPr>
        <w:tc>
          <w:tcPr>
            <w:tcW w:w="2992" w:type="dxa"/>
            <w:tcBorders>
              <w:top w:val="single" w:sz="4" w:space="0" w:color="000000"/>
              <w:left w:val="single" w:sz="4" w:space="0" w:color="000000"/>
              <w:bottom w:val="single" w:sz="4" w:space="0" w:color="000000"/>
              <w:right w:val="single" w:sz="4" w:space="0" w:color="000000"/>
            </w:tcBorders>
            <w:vAlign w:val="center"/>
          </w:tcPr>
          <w:p w14:paraId="15F34D16" w14:textId="77777777" w:rsidR="00A91261" w:rsidRPr="00DB42B5" w:rsidRDefault="00A91261" w:rsidP="00C92F99">
            <w:pPr>
              <w:spacing w:line="180" w:lineRule="exact"/>
              <w:ind w:left="57" w:firstLine="276"/>
              <w:rPr>
                <w:sz w:val="18"/>
                <w:szCs w:val="18"/>
              </w:rPr>
            </w:pPr>
            <w:r w:rsidRPr="00DB42B5">
              <w:rPr>
                <w:sz w:val="18"/>
                <w:szCs w:val="18"/>
              </w:rPr>
              <w:t>в том числе:</w:t>
            </w:r>
          </w:p>
          <w:p w14:paraId="31E11431" w14:textId="77777777" w:rsidR="00A91261" w:rsidRPr="00DB42B5" w:rsidRDefault="00A91261" w:rsidP="00C92F99">
            <w:pPr>
              <w:spacing w:line="180" w:lineRule="exact"/>
              <w:ind w:left="57" w:firstLine="276"/>
              <w:rPr>
                <w:sz w:val="18"/>
                <w:szCs w:val="18"/>
              </w:rPr>
            </w:pPr>
            <w:r w:rsidRPr="00DB42B5">
              <w:rPr>
                <w:sz w:val="18"/>
                <w:szCs w:val="18"/>
              </w:rPr>
              <w:t xml:space="preserve">автономные   </w:t>
            </w:r>
          </w:p>
        </w:tc>
        <w:tc>
          <w:tcPr>
            <w:tcW w:w="567" w:type="dxa"/>
            <w:tcBorders>
              <w:top w:val="single" w:sz="4" w:space="0" w:color="000000"/>
              <w:left w:val="nil"/>
              <w:bottom w:val="single" w:sz="4" w:space="0" w:color="000000"/>
              <w:right w:val="single" w:sz="4" w:space="0" w:color="000000"/>
            </w:tcBorders>
            <w:vAlign w:val="center"/>
          </w:tcPr>
          <w:p w14:paraId="22D0756B" w14:textId="77777777" w:rsidR="00A91261" w:rsidRPr="00DB42B5" w:rsidRDefault="00A91261" w:rsidP="00C92F99">
            <w:pPr>
              <w:spacing w:line="180" w:lineRule="exact"/>
              <w:jc w:val="center"/>
              <w:rPr>
                <w:sz w:val="18"/>
                <w:szCs w:val="18"/>
              </w:rPr>
            </w:pPr>
            <w:r w:rsidRPr="00DB42B5">
              <w:rPr>
                <w:sz w:val="18"/>
                <w:szCs w:val="18"/>
              </w:rPr>
              <w:t>132</w:t>
            </w:r>
          </w:p>
        </w:tc>
        <w:tc>
          <w:tcPr>
            <w:tcW w:w="596" w:type="dxa"/>
            <w:tcBorders>
              <w:top w:val="single" w:sz="4" w:space="0" w:color="000000"/>
              <w:left w:val="nil"/>
              <w:bottom w:val="single" w:sz="4" w:space="0" w:color="000000"/>
              <w:right w:val="single" w:sz="4" w:space="0" w:color="000000"/>
            </w:tcBorders>
            <w:vAlign w:val="center"/>
          </w:tcPr>
          <w:p w14:paraId="323546A4" w14:textId="77777777" w:rsidR="00A91261" w:rsidRPr="00DB42B5" w:rsidRDefault="00A91261" w:rsidP="00C92F99">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40E3C0F8" w14:textId="77777777" w:rsidR="00A91261" w:rsidRPr="00DB42B5" w:rsidRDefault="00A91261" w:rsidP="00C92F99">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7C6EB731" w14:textId="77777777" w:rsidR="00A91261" w:rsidRPr="00DB42B5" w:rsidRDefault="00A91261" w:rsidP="00C92F99">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E76CF7B" w14:textId="77777777" w:rsidR="00A91261" w:rsidRPr="00DB42B5" w:rsidRDefault="00A91261" w:rsidP="00C92F99">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6F02851C" w14:textId="77777777" w:rsidR="00A91261" w:rsidRPr="00DB42B5" w:rsidRDefault="00A91261" w:rsidP="00C92F99">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4EB984CC" w14:textId="77777777" w:rsidR="00A91261" w:rsidRPr="00DB42B5" w:rsidRDefault="00A91261" w:rsidP="00C92F99">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3E28693D" w14:textId="77777777" w:rsidR="00A91261" w:rsidRPr="00DB42B5" w:rsidRDefault="00A91261" w:rsidP="00C92F99">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2F5A2EEA" w14:textId="77777777" w:rsidR="00A91261" w:rsidRPr="00DB42B5" w:rsidRDefault="00A91261" w:rsidP="00C92F99">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31C6941C" w14:textId="77777777" w:rsidR="00A91261" w:rsidRPr="00DB42B5" w:rsidRDefault="00A91261" w:rsidP="00C92F99">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2A2CCC7E" w14:textId="77777777" w:rsidR="00A91261" w:rsidRPr="00DB42B5" w:rsidRDefault="00A91261" w:rsidP="00C92F99">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13ADBAD8" w14:textId="77777777" w:rsidR="00A91261" w:rsidRPr="00DB42B5" w:rsidRDefault="00A91261" w:rsidP="00C92F99">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0AE5A55F" w14:textId="77777777" w:rsidR="00A91261" w:rsidRPr="00DB42B5" w:rsidRDefault="00A91261" w:rsidP="00C92F99">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2705EA21" w14:textId="77777777" w:rsidR="00A91261" w:rsidRPr="00DB42B5" w:rsidRDefault="00A91261" w:rsidP="00C92F99">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28F3CBCE" w14:textId="77777777" w:rsidR="00A91261" w:rsidRPr="00DB42B5" w:rsidRDefault="00A91261" w:rsidP="00C92F99">
            <w:pPr>
              <w:spacing w:line="180" w:lineRule="exact"/>
              <w:jc w:val="center"/>
              <w:rPr>
                <w:sz w:val="18"/>
              </w:rPr>
            </w:pPr>
          </w:p>
        </w:tc>
      </w:tr>
      <w:tr w:rsidR="00A91261" w:rsidRPr="00DB42B5" w14:paraId="63FA8B67"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0FF58148" w14:textId="77777777" w:rsidR="00A91261" w:rsidRPr="00DB42B5" w:rsidRDefault="00A91261" w:rsidP="00A91261">
            <w:pPr>
              <w:ind w:left="57" w:firstLine="276"/>
              <w:rPr>
                <w:sz w:val="18"/>
                <w:szCs w:val="18"/>
              </w:rPr>
            </w:pPr>
            <w:r w:rsidRPr="00DB42B5">
              <w:rPr>
                <w:sz w:val="18"/>
                <w:szCs w:val="18"/>
              </w:rPr>
              <w:t xml:space="preserve">бюджетные   </w:t>
            </w:r>
          </w:p>
        </w:tc>
        <w:tc>
          <w:tcPr>
            <w:tcW w:w="567" w:type="dxa"/>
            <w:tcBorders>
              <w:top w:val="single" w:sz="4" w:space="0" w:color="000000"/>
              <w:left w:val="nil"/>
              <w:bottom w:val="single" w:sz="4" w:space="0" w:color="000000"/>
              <w:right w:val="single" w:sz="4" w:space="0" w:color="000000"/>
            </w:tcBorders>
            <w:vAlign w:val="center"/>
          </w:tcPr>
          <w:p w14:paraId="586D6B44" w14:textId="77777777" w:rsidR="00A91261" w:rsidRPr="00DB42B5" w:rsidRDefault="00A91261" w:rsidP="00A91261">
            <w:pPr>
              <w:jc w:val="center"/>
              <w:rPr>
                <w:sz w:val="18"/>
                <w:szCs w:val="18"/>
              </w:rPr>
            </w:pPr>
            <w:r w:rsidRPr="00DB42B5">
              <w:rPr>
                <w:sz w:val="18"/>
                <w:szCs w:val="18"/>
              </w:rPr>
              <w:t>133</w:t>
            </w:r>
          </w:p>
        </w:tc>
        <w:tc>
          <w:tcPr>
            <w:tcW w:w="596" w:type="dxa"/>
            <w:tcBorders>
              <w:top w:val="single" w:sz="4" w:space="0" w:color="000000"/>
              <w:left w:val="nil"/>
              <w:bottom w:val="single" w:sz="4" w:space="0" w:color="000000"/>
              <w:right w:val="single" w:sz="4" w:space="0" w:color="000000"/>
            </w:tcBorders>
            <w:vAlign w:val="center"/>
          </w:tcPr>
          <w:p w14:paraId="78B8EDCF"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698823CB"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26D21DDB"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5D01EBE"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7C384419"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5997490"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3B1966FE"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5890FE55"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4D79D779"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564C1991"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407DBCFF" w14:textId="77777777" w:rsidR="00A91261" w:rsidRPr="00DB42B5" w:rsidRDefault="00A91261" w:rsidP="00A91261">
            <w:pPr>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32C85D00" w14:textId="77777777" w:rsidR="00A91261" w:rsidRPr="00DB42B5" w:rsidRDefault="00A91261" w:rsidP="00A91261">
            <w:pPr>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4BA4A516"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065E1FE7" w14:textId="77777777" w:rsidR="00A91261" w:rsidRPr="00DB42B5" w:rsidRDefault="00A91261" w:rsidP="00A91261">
            <w:pPr>
              <w:jc w:val="center"/>
              <w:rPr>
                <w:sz w:val="18"/>
              </w:rPr>
            </w:pPr>
          </w:p>
        </w:tc>
      </w:tr>
      <w:tr w:rsidR="00A91261" w:rsidRPr="00DB42B5" w14:paraId="3E15E507"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1DC2C7E2" w14:textId="77777777" w:rsidR="00A91261" w:rsidRPr="00DB42B5" w:rsidRDefault="00A91261" w:rsidP="00A91261">
            <w:pPr>
              <w:ind w:left="57" w:firstLine="276"/>
              <w:rPr>
                <w:sz w:val="18"/>
                <w:szCs w:val="18"/>
              </w:rPr>
            </w:pPr>
            <w:r w:rsidRPr="00DB42B5">
              <w:rPr>
                <w:sz w:val="18"/>
                <w:szCs w:val="18"/>
              </w:rPr>
              <w:t xml:space="preserve">казенные   </w:t>
            </w:r>
          </w:p>
        </w:tc>
        <w:tc>
          <w:tcPr>
            <w:tcW w:w="567" w:type="dxa"/>
            <w:tcBorders>
              <w:top w:val="single" w:sz="4" w:space="0" w:color="000000"/>
              <w:left w:val="nil"/>
              <w:bottom w:val="single" w:sz="4" w:space="0" w:color="000000"/>
              <w:right w:val="single" w:sz="4" w:space="0" w:color="000000"/>
            </w:tcBorders>
            <w:vAlign w:val="center"/>
          </w:tcPr>
          <w:p w14:paraId="547AFE4B" w14:textId="77777777" w:rsidR="00A91261" w:rsidRPr="00DB42B5" w:rsidRDefault="00A91261" w:rsidP="00A91261">
            <w:pPr>
              <w:jc w:val="center"/>
              <w:rPr>
                <w:sz w:val="18"/>
                <w:szCs w:val="18"/>
              </w:rPr>
            </w:pPr>
            <w:r w:rsidRPr="00DB42B5">
              <w:rPr>
                <w:sz w:val="18"/>
                <w:szCs w:val="18"/>
              </w:rPr>
              <w:t>134</w:t>
            </w:r>
          </w:p>
        </w:tc>
        <w:tc>
          <w:tcPr>
            <w:tcW w:w="596" w:type="dxa"/>
            <w:tcBorders>
              <w:top w:val="single" w:sz="4" w:space="0" w:color="000000"/>
              <w:left w:val="nil"/>
              <w:bottom w:val="single" w:sz="4" w:space="0" w:color="000000"/>
              <w:right w:val="single" w:sz="4" w:space="0" w:color="000000"/>
            </w:tcBorders>
            <w:vAlign w:val="center"/>
          </w:tcPr>
          <w:p w14:paraId="0D7A713F"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2D5723E0"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030825BD"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A9C8392"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117075ED"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268AF36"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2516613E"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669D4AF5"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3B518520"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416CFA96"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0CD61DCB" w14:textId="77777777" w:rsidR="00A91261" w:rsidRPr="00DB42B5" w:rsidRDefault="00A91261" w:rsidP="00A91261">
            <w:pPr>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0D41AB4C" w14:textId="77777777" w:rsidR="00A91261" w:rsidRPr="00DB42B5" w:rsidRDefault="00A91261" w:rsidP="00A91261">
            <w:pPr>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2B553F14"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0061AC26" w14:textId="77777777" w:rsidR="00A91261" w:rsidRPr="00DB42B5" w:rsidRDefault="00A91261" w:rsidP="00A91261">
            <w:pPr>
              <w:jc w:val="center"/>
              <w:rPr>
                <w:sz w:val="18"/>
              </w:rPr>
            </w:pPr>
          </w:p>
        </w:tc>
      </w:tr>
      <w:tr w:rsidR="00A91261" w:rsidRPr="00DB42B5" w14:paraId="1D995133"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6900125C" w14:textId="77777777" w:rsidR="00A91261" w:rsidRPr="00DB42B5" w:rsidRDefault="00A91261" w:rsidP="00A91261">
            <w:pPr>
              <w:ind w:left="57" w:firstLine="276"/>
              <w:rPr>
                <w:sz w:val="18"/>
                <w:szCs w:val="18"/>
              </w:rPr>
            </w:pPr>
            <w:r w:rsidRPr="00DB42B5">
              <w:rPr>
                <w:sz w:val="18"/>
                <w:szCs w:val="18"/>
              </w:rPr>
              <w:t xml:space="preserve">иные   </w:t>
            </w:r>
          </w:p>
        </w:tc>
        <w:tc>
          <w:tcPr>
            <w:tcW w:w="567" w:type="dxa"/>
            <w:tcBorders>
              <w:top w:val="single" w:sz="4" w:space="0" w:color="000000"/>
              <w:left w:val="nil"/>
              <w:bottom w:val="single" w:sz="4" w:space="0" w:color="000000"/>
              <w:right w:val="single" w:sz="4" w:space="0" w:color="000000"/>
            </w:tcBorders>
            <w:vAlign w:val="center"/>
          </w:tcPr>
          <w:p w14:paraId="42CD5353" w14:textId="77777777" w:rsidR="00A91261" w:rsidRPr="00DB42B5" w:rsidRDefault="00A91261" w:rsidP="00A91261">
            <w:pPr>
              <w:jc w:val="center"/>
              <w:rPr>
                <w:sz w:val="18"/>
                <w:szCs w:val="18"/>
              </w:rPr>
            </w:pPr>
            <w:r w:rsidRPr="00DB42B5">
              <w:rPr>
                <w:sz w:val="18"/>
                <w:szCs w:val="18"/>
              </w:rPr>
              <w:t>135</w:t>
            </w:r>
          </w:p>
        </w:tc>
        <w:tc>
          <w:tcPr>
            <w:tcW w:w="596" w:type="dxa"/>
            <w:tcBorders>
              <w:top w:val="single" w:sz="4" w:space="0" w:color="000000"/>
              <w:left w:val="nil"/>
              <w:bottom w:val="single" w:sz="4" w:space="0" w:color="000000"/>
              <w:right w:val="single" w:sz="4" w:space="0" w:color="000000"/>
            </w:tcBorders>
            <w:vAlign w:val="center"/>
          </w:tcPr>
          <w:p w14:paraId="5A027350"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2B0EADF0"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6D339CE9"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01796D8"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5402D494"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BA21234"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63A0FF99"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327A7EF4"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20651F79"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62752DB6"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44678744"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2BD27F9"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3DB3675B"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2690D71E" w14:textId="77777777" w:rsidR="00A91261" w:rsidRPr="00DB42B5" w:rsidRDefault="00A91261" w:rsidP="00A91261">
            <w:pPr>
              <w:jc w:val="center"/>
              <w:rPr>
                <w:sz w:val="18"/>
              </w:rPr>
            </w:pPr>
          </w:p>
        </w:tc>
      </w:tr>
      <w:tr w:rsidR="00A91261" w:rsidRPr="00DB42B5" w14:paraId="0FA107CE"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1DCCC6F4" w14:textId="77777777" w:rsidR="00A91261" w:rsidRPr="00DB42B5" w:rsidRDefault="00A91261" w:rsidP="00A91261">
            <w:pPr>
              <w:ind w:left="113"/>
              <w:rPr>
                <w:sz w:val="18"/>
                <w:szCs w:val="18"/>
              </w:rPr>
            </w:pPr>
            <w:r w:rsidRPr="00DB42B5">
              <w:rPr>
                <w:sz w:val="18"/>
                <w:szCs w:val="18"/>
              </w:rPr>
              <w:t>из стр. 131 – работающие в ОМС (сумма строк с 137 по 140)</w:t>
            </w:r>
          </w:p>
        </w:tc>
        <w:tc>
          <w:tcPr>
            <w:tcW w:w="567" w:type="dxa"/>
            <w:tcBorders>
              <w:top w:val="single" w:sz="4" w:space="0" w:color="000000"/>
              <w:left w:val="nil"/>
              <w:bottom w:val="single" w:sz="4" w:space="0" w:color="000000"/>
              <w:right w:val="single" w:sz="4" w:space="0" w:color="000000"/>
            </w:tcBorders>
            <w:vAlign w:val="center"/>
          </w:tcPr>
          <w:p w14:paraId="53F945AC" w14:textId="77777777" w:rsidR="00A91261" w:rsidRPr="00DB42B5" w:rsidRDefault="00A91261" w:rsidP="00A91261">
            <w:pPr>
              <w:jc w:val="center"/>
              <w:rPr>
                <w:sz w:val="18"/>
                <w:szCs w:val="18"/>
              </w:rPr>
            </w:pPr>
            <w:r w:rsidRPr="00DB42B5">
              <w:rPr>
                <w:sz w:val="18"/>
                <w:szCs w:val="18"/>
              </w:rPr>
              <w:t>136</w:t>
            </w:r>
          </w:p>
        </w:tc>
        <w:tc>
          <w:tcPr>
            <w:tcW w:w="596" w:type="dxa"/>
            <w:tcBorders>
              <w:top w:val="single" w:sz="4" w:space="0" w:color="000000"/>
              <w:left w:val="nil"/>
              <w:bottom w:val="single" w:sz="4" w:space="0" w:color="000000"/>
              <w:right w:val="single" w:sz="4" w:space="0" w:color="000000"/>
            </w:tcBorders>
            <w:vAlign w:val="center"/>
          </w:tcPr>
          <w:p w14:paraId="1CF2B8D2"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26A901E5"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3CBA6B1C"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6ABDE7F"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1A83995D"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459F357D"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07D3D8CD"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6530E286"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1F6F1569"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039511C0"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08D6937F"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AE53113"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359879C0"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3583780B" w14:textId="77777777" w:rsidR="00A91261" w:rsidRPr="00DB42B5" w:rsidRDefault="00A91261" w:rsidP="00A91261">
            <w:pPr>
              <w:jc w:val="center"/>
              <w:rPr>
                <w:sz w:val="18"/>
              </w:rPr>
            </w:pPr>
          </w:p>
        </w:tc>
      </w:tr>
      <w:tr w:rsidR="00A91261" w:rsidRPr="00DB42B5" w14:paraId="65414038"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2FB51A17" w14:textId="77777777" w:rsidR="00A91261" w:rsidRPr="00DB42B5" w:rsidRDefault="00A91261" w:rsidP="00037192">
            <w:pPr>
              <w:spacing w:line="180" w:lineRule="exact"/>
              <w:ind w:left="227" w:firstLine="247"/>
              <w:rPr>
                <w:sz w:val="18"/>
                <w:szCs w:val="18"/>
              </w:rPr>
            </w:pPr>
            <w:r w:rsidRPr="00DB42B5">
              <w:rPr>
                <w:sz w:val="18"/>
                <w:szCs w:val="18"/>
              </w:rPr>
              <w:t>в том числе:</w:t>
            </w:r>
          </w:p>
          <w:p w14:paraId="51B6BD4B" w14:textId="77777777" w:rsidR="00A91261" w:rsidRPr="00DB42B5" w:rsidRDefault="00A91261" w:rsidP="00037192">
            <w:pPr>
              <w:spacing w:line="180" w:lineRule="exact"/>
              <w:ind w:left="227" w:firstLine="247"/>
              <w:rPr>
                <w:sz w:val="18"/>
                <w:szCs w:val="18"/>
              </w:rPr>
            </w:pPr>
            <w:r w:rsidRPr="00DB42B5">
              <w:rPr>
                <w:sz w:val="18"/>
                <w:szCs w:val="18"/>
              </w:rPr>
              <w:t xml:space="preserve">автономные   </w:t>
            </w:r>
          </w:p>
        </w:tc>
        <w:tc>
          <w:tcPr>
            <w:tcW w:w="567" w:type="dxa"/>
            <w:tcBorders>
              <w:top w:val="single" w:sz="4" w:space="0" w:color="000000"/>
              <w:left w:val="nil"/>
              <w:bottom w:val="single" w:sz="4" w:space="0" w:color="000000"/>
              <w:right w:val="single" w:sz="4" w:space="0" w:color="000000"/>
            </w:tcBorders>
            <w:vAlign w:val="center"/>
          </w:tcPr>
          <w:p w14:paraId="6A88D763" w14:textId="77777777" w:rsidR="00A91261" w:rsidRPr="00DB42B5" w:rsidRDefault="00A91261" w:rsidP="00037192">
            <w:pPr>
              <w:spacing w:line="180" w:lineRule="exact"/>
              <w:jc w:val="center"/>
              <w:rPr>
                <w:sz w:val="18"/>
                <w:szCs w:val="18"/>
              </w:rPr>
            </w:pPr>
            <w:r w:rsidRPr="00DB42B5">
              <w:rPr>
                <w:sz w:val="18"/>
                <w:szCs w:val="18"/>
              </w:rPr>
              <w:t>137</w:t>
            </w:r>
          </w:p>
        </w:tc>
        <w:tc>
          <w:tcPr>
            <w:tcW w:w="596" w:type="dxa"/>
            <w:tcBorders>
              <w:top w:val="single" w:sz="4" w:space="0" w:color="000000"/>
              <w:left w:val="nil"/>
              <w:bottom w:val="single" w:sz="4" w:space="0" w:color="000000"/>
              <w:right w:val="single" w:sz="4" w:space="0" w:color="000000"/>
            </w:tcBorders>
            <w:vAlign w:val="center"/>
          </w:tcPr>
          <w:p w14:paraId="1EBBD572" w14:textId="77777777" w:rsidR="00A91261" w:rsidRPr="00DB42B5" w:rsidRDefault="00A91261" w:rsidP="00037192">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26F84025" w14:textId="77777777" w:rsidR="00A91261" w:rsidRPr="00DB42B5" w:rsidRDefault="00A91261" w:rsidP="00037192">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1CC19B18" w14:textId="77777777" w:rsidR="00A91261" w:rsidRPr="00DB42B5" w:rsidRDefault="00A91261" w:rsidP="00037192">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4A679E6B" w14:textId="77777777" w:rsidR="00A91261" w:rsidRPr="00DB42B5" w:rsidRDefault="00A91261" w:rsidP="00037192">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04353947" w14:textId="77777777" w:rsidR="00A91261" w:rsidRPr="00DB42B5" w:rsidRDefault="00A91261" w:rsidP="00037192">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8E31A6F" w14:textId="77777777" w:rsidR="00A91261" w:rsidRPr="00DB42B5" w:rsidRDefault="00A91261" w:rsidP="00037192">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0B79CC4D" w14:textId="77777777" w:rsidR="00A91261" w:rsidRPr="00DB42B5" w:rsidRDefault="00A91261" w:rsidP="00037192">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5A9F4D62" w14:textId="77777777" w:rsidR="00A91261" w:rsidRPr="00DB42B5" w:rsidRDefault="00A91261" w:rsidP="00037192">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2C689746" w14:textId="77777777" w:rsidR="00A91261" w:rsidRPr="00DB42B5" w:rsidRDefault="00A91261" w:rsidP="00037192">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438016C5" w14:textId="77777777" w:rsidR="00A91261" w:rsidRPr="00DB42B5" w:rsidRDefault="00A91261" w:rsidP="00037192">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23F66234" w14:textId="77777777" w:rsidR="00A91261" w:rsidRPr="00DB42B5" w:rsidRDefault="00A91261" w:rsidP="00037192">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3E22282D" w14:textId="77777777" w:rsidR="00A91261" w:rsidRPr="00DB42B5" w:rsidRDefault="00A91261" w:rsidP="00037192">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3F6C2488" w14:textId="77777777" w:rsidR="00A91261" w:rsidRPr="00DB42B5" w:rsidRDefault="00A91261" w:rsidP="00037192">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32C25B9C" w14:textId="77777777" w:rsidR="00A91261" w:rsidRPr="00DB42B5" w:rsidRDefault="00A91261" w:rsidP="00037192">
            <w:pPr>
              <w:spacing w:line="180" w:lineRule="exact"/>
              <w:jc w:val="center"/>
              <w:rPr>
                <w:sz w:val="18"/>
              </w:rPr>
            </w:pPr>
          </w:p>
        </w:tc>
      </w:tr>
      <w:tr w:rsidR="00A91261" w:rsidRPr="00DB42B5" w14:paraId="046FFC84"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1349884D" w14:textId="77777777" w:rsidR="00A91261" w:rsidRPr="00DB42B5" w:rsidRDefault="00A91261" w:rsidP="00037192">
            <w:pPr>
              <w:spacing w:line="180" w:lineRule="exact"/>
              <w:ind w:left="227" w:firstLine="247"/>
              <w:rPr>
                <w:sz w:val="18"/>
                <w:szCs w:val="18"/>
              </w:rPr>
            </w:pPr>
            <w:r w:rsidRPr="00DB42B5">
              <w:rPr>
                <w:sz w:val="18"/>
                <w:szCs w:val="18"/>
              </w:rPr>
              <w:t xml:space="preserve">бюджетные   </w:t>
            </w:r>
          </w:p>
        </w:tc>
        <w:tc>
          <w:tcPr>
            <w:tcW w:w="567" w:type="dxa"/>
            <w:tcBorders>
              <w:top w:val="single" w:sz="4" w:space="0" w:color="000000"/>
              <w:left w:val="nil"/>
              <w:bottom w:val="single" w:sz="4" w:space="0" w:color="000000"/>
              <w:right w:val="single" w:sz="4" w:space="0" w:color="000000"/>
            </w:tcBorders>
            <w:vAlign w:val="center"/>
          </w:tcPr>
          <w:p w14:paraId="06FEB14A" w14:textId="77777777" w:rsidR="00A91261" w:rsidRPr="00DB42B5" w:rsidRDefault="00A91261" w:rsidP="00037192">
            <w:pPr>
              <w:spacing w:line="180" w:lineRule="exact"/>
              <w:jc w:val="center"/>
              <w:rPr>
                <w:sz w:val="18"/>
                <w:szCs w:val="18"/>
              </w:rPr>
            </w:pPr>
            <w:r w:rsidRPr="00DB42B5">
              <w:rPr>
                <w:sz w:val="18"/>
                <w:szCs w:val="18"/>
              </w:rPr>
              <w:t>138</w:t>
            </w:r>
          </w:p>
        </w:tc>
        <w:tc>
          <w:tcPr>
            <w:tcW w:w="596" w:type="dxa"/>
            <w:tcBorders>
              <w:top w:val="single" w:sz="4" w:space="0" w:color="000000"/>
              <w:left w:val="nil"/>
              <w:bottom w:val="single" w:sz="4" w:space="0" w:color="000000"/>
              <w:right w:val="single" w:sz="4" w:space="0" w:color="000000"/>
            </w:tcBorders>
            <w:vAlign w:val="center"/>
          </w:tcPr>
          <w:p w14:paraId="73E42A03" w14:textId="77777777" w:rsidR="00A91261" w:rsidRPr="00DB42B5" w:rsidRDefault="00A91261" w:rsidP="00037192">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132CB5E5" w14:textId="77777777" w:rsidR="00A91261" w:rsidRPr="00DB42B5" w:rsidRDefault="00A91261" w:rsidP="00037192">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354ACEF6" w14:textId="77777777" w:rsidR="00A91261" w:rsidRPr="00DB42B5" w:rsidRDefault="00A91261" w:rsidP="00037192">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1F272C2" w14:textId="77777777" w:rsidR="00A91261" w:rsidRPr="00DB42B5" w:rsidRDefault="00A91261" w:rsidP="00037192">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1D294995" w14:textId="77777777" w:rsidR="00A91261" w:rsidRPr="00DB42B5" w:rsidRDefault="00A91261" w:rsidP="00037192">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3F88915" w14:textId="77777777" w:rsidR="00A91261" w:rsidRPr="00DB42B5" w:rsidRDefault="00A91261" w:rsidP="00037192">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00AFCE10" w14:textId="77777777" w:rsidR="00A91261" w:rsidRPr="00DB42B5" w:rsidRDefault="00A91261" w:rsidP="00037192">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7380F0B6" w14:textId="77777777" w:rsidR="00A91261" w:rsidRPr="00DB42B5" w:rsidRDefault="00A91261" w:rsidP="00037192">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349F591A" w14:textId="77777777" w:rsidR="00A91261" w:rsidRPr="00DB42B5" w:rsidRDefault="00A91261" w:rsidP="00037192">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6029F783" w14:textId="77777777" w:rsidR="00A91261" w:rsidRPr="00DB42B5" w:rsidRDefault="00A91261" w:rsidP="00037192">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450937DA" w14:textId="77777777" w:rsidR="00A91261" w:rsidRPr="00DB42B5" w:rsidRDefault="00A91261" w:rsidP="00037192">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0DB0892E" w14:textId="77777777" w:rsidR="00A91261" w:rsidRPr="00DB42B5" w:rsidRDefault="00A91261" w:rsidP="00037192">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488B5B2A" w14:textId="77777777" w:rsidR="00A91261" w:rsidRPr="00DB42B5" w:rsidRDefault="00A91261" w:rsidP="00037192">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25352F9A" w14:textId="77777777" w:rsidR="00A91261" w:rsidRPr="00DB42B5" w:rsidRDefault="00A91261" w:rsidP="00037192">
            <w:pPr>
              <w:spacing w:line="180" w:lineRule="exact"/>
              <w:jc w:val="center"/>
              <w:rPr>
                <w:sz w:val="18"/>
              </w:rPr>
            </w:pPr>
          </w:p>
        </w:tc>
      </w:tr>
      <w:tr w:rsidR="00A91261" w:rsidRPr="00DB42B5" w14:paraId="38DBBD9A"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57371810" w14:textId="77777777" w:rsidR="00A91261" w:rsidRPr="00DB42B5" w:rsidRDefault="00A91261" w:rsidP="00037192">
            <w:pPr>
              <w:spacing w:line="180" w:lineRule="exact"/>
              <w:ind w:left="227" w:firstLine="247"/>
              <w:rPr>
                <w:sz w:val="18"/>
                <w:szCs w:val="18"/>
              </w:rPr>
            </w:pPr>
            <w:r w:rsidRPr="00DB42B5">
              <w:rPr>
                <w:sz w:val="18"/>
                <w:szCs w:val="18"/>
              </w:rPr>
              <w:t xml:space="preserve">казенные   </w:t>
            </w:r>
          </w:p>
        </w:tc>
        <w:tc>
          <w:tcPr>
            <w:tcW w:w="567" w:type="dxa"/>
            <w:tcBorders>
              <w:top w:val="single" w:sz="4" w:space="0" w:color="000000"/>
              <w:left w:val="nil"/>
              <w:bottom w:val="single" w:sz="4" w:space="0" w:color="000000"/>
              <w:right w:val="single" w:sz="4" w:space="0" w:color="000000"/>
            </w:tcBorders>
            <w:vAlign w:val="center"/>
          </w:tcPr>
          <w:p w14:paraId="77A2FBEB" w14:textId="77777777" w:rsidR="00A91261" w:rsidRPr="00DB42B5" w:rsidRDefault="00A91261" w:rsidP="00037192">
            <w:pPr>
              <w:spacing w:line="180" w:lineRule="exact"/>
              <w:jc w:val="center"/>
              <w:rPr>
                <w:sz w:val="18"/>
                <w:szCs w:val="18"/>
              </w:rPr>
            </w:pPr>
            <w:r w:rsidRPr="00DB42B5">
              <w:rPr>
                <w:sz w:val="18"/>
                <w:szCs w:val="18"/>
              </w:rPr>
              <w:t>139</w:t>
            </w:r>
          </w:p>
        </w:tc>
        <w:tc>
          <w:tcPr>
            <w:tcW w:w="596" w:type="dxa"/>
            <w:tcBorders>
              <w:top w:val="single" w:sz="4" w:space="0" w:color="000000"/>
              <w:left w:val="nil"/>
              <w:bottom w:val="single" w:sz="4" w:space="0" w:color="000000"/>
              <w:right w:val="single" w:sz="4" w:space="0" w:color="000000"/>
            </w:tcBorders>
            <w:vAlign w:val="center"/>
          </w:tcPr>
          <w:p w14:paraId="42A76BF8" w14:textId="77777777" w:rsidR="00A91261" w:rsidRPr="00DB42B5" w:rsidRDefault="00A91261" w:rsidP="00037192">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2BE5DDD7" w14:textId="77777777" w:rsidR="00A91261" w:rsidRPr="00DB42B5" w:rsidRDefault="00A91261" w:rsidP="00037192">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2C7C454B" w14:textId="77777777" w:rsidR="00A91261" w:rsidRPr="00DB42B5" w:rsidRDefault="00A91261" w:rsidP="00037192">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67B0CF6" w14:textId="77777777" w:rsidR="00A91261" w:rsidRPr="00DB42B5" w:rsidRDefault="00A91261" w:rsidP="00037192">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29AD147B" w14:textId="77777777" w:rsidR="00A91261" w:rsidRPr="00DB42B5" w:rsidRDefault="00A91261" w:rsidP="00037192">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FF787B9" w14:textId="77777777" w:rsidR="00A91261" w:rsidRPr="00DB42B5" w:rsidRDefault="00A91261" w:rsidP="00037192">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061ECAA2" w14:textId="77777777" w:rsidR="00A91261" w:rsidRPr="00DB42B5" w:rsidRDefault="00A91261" w:rsidP="00037192">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6650573B" w14:textId="77777777" w:rsidR="00A91261" w:rsidRPr="00DB42B5" w:rsidRDefault="00A91261" w:rsidP="00037192">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332F5CFC" w14:textId="77777777" w:rsidR="00A91261" w:rsidRPr="00DB42B5" w:rsidRDefault="00A91261" w:rsidP="00037192">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3B0EEE43" w14:textId="77777777" w:rsidR="00A91261" w:rsidRPr="00DB42B5" w:rsidRDefault="00A91261" w:rsidP="00037192">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46D75B74" w14:textId="77777777" w:rsidR="00A91261" w:rsidRPr="00DB42B5" w:rsidRDefault="00A91261" w:rsidP="00037192">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4EDC462F" w14:textId="77777777" w:rsidR="00A91261" w:rsidRPr="00DB42B5" w:rsidRDefault="00A91261" w:rsidP="00037192">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737D5921" w14:textId="77777777" w:rsidR="00A91261" w:rsidRPr="00DB42B5" w:rsidRDefault="00A91261" w:rsidP="00037192">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2AD141F2" w14:textId="77777777" w:rsidR="00A91261" w:rsidRPr="00DB42B5" w:rsidRDefault="00A91261" w:rsidP="00037192">
            <w:pPr>
              <w:spacing w:line="180" w:lineRule="exact"/>
              <w:jc w:val="center"/>
              <w:rPr>
                <w:sz w:val="18"/>
              </w:rPr>
            </w:pPr>
          </w:p>
        </w:tc>
      </w:tr>
      <w:tr w:rsidR="00A91261" w:rsidRPr="00DB42B5" w14:paraId="4013B099"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61058ADE" w14:textId="77777777" w:rsidR="00A91261" w:rsidRPr="00DB42B5" w:rsidRDefault="00A91261" w:rsidP="00037192">
            <w:pPr>
              <w:spacing w:line="180" w:lineRule="exact"/>
              <w:ind w:left="227" w:firstLine="247"/>
              <w:rPr>
                <w:sz w:val="18"/>
                <w:szCs w:val="18"/>
              </w:rPr>
            </w:pPr>
            <w:r w:rsidRPr="00DB42B5">
              <w:rPr>
                <w:sz w:val="18"/>
                <w:szCs w:val="18"/>
              </w:rPr>
              <w:t xml:space="preserve">иные   </w:t>
            </w:r>
          </w:p>
        </w:tc>
        <w:tc>
          <w:tcPr>
            <w:tcW w:w="567" w:type="dxa"/>
            <w:tcBorders>
              <w:top w:val="single" w:sz="4" w:space="0" w:color="000000"/>
              <w:left w:val="nil"/>
              <w:bottom w:val="single" w:sz="4" w:space="0" w:color="000000"/>
              <w:right w:val="single" w:sz="4" w:space="0" w:color="000000"/>
            </w:tcBorders>
            <w:vAlign w:val="center"/>
          </w:tcPr>
          <w:p w14:paraId="2CAD6341" w14:textId="77777777" w:rsidR="00A91261" w:rsidRPr="00DB42B5" w:rsidRDefault="00A91261" w:rsidP="00037192">
            <w:pPr>
              <w:spacing w:line="180" w:lineRule="exact"/>
              <w:jc w:val="center"/>
              <w:rPr>
                <w:sz w:val="18"/>
                <w:szCs w:val="18"/>
              </w:rPr>
            </w:pPr>
            <w:r w:rsidRPr="00DB42B5">
              <w:rPr>
                <w:sz w:val="18"/>
                <w:szCs w:val="18"/>
              </w:rPr>
              <w:t>140</w:t>
            </w:r>
          </w:p>
        </w:tc>
        <w:tc>
          <w:tcPr>
            <w:tcW w:w="596" w:type="dxa"/>
            <w:tcBorders>
              <w:top w:val="single" w:sz="4" w:space="0" w:color="000000"/>
              <w:left w:val="nil"/>
              <w:bottom w:val="single" w:sz="4" w:space="0" w:color="000000"/>
              <w:right w:val="single" w:sz="4" w:space="0" w:color="000000"/>
            </w:tcBorders>
            <w:vAlign w:val="center"/>
          </w:tcPr>
          <w:p w14:paraId="12C59114" w14:textId="77777777" w:rsidR="00A91261" w:rsidRPr="00DB42B5" w:rsidRDefault="00A91261" w:rsidP="00037192">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405B6549" w14:textId="77777777" w:rsidR="00A91261" w:rsidRPr="00DB42B5" w:rsidRDefault="00A91261" w:rsidP="00037192">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0D498421" w14:textId="77777777" w:rsidR="00A91261" w:rsidRPr="00DB42B5" w:rsidRDefault="00A91261" w:rsidP="00037192">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85E9AF6" w14:textId="77777777" w:rsidR="00A91261" w:rsidRPr="00DB42B5" w:rsidRDefault="00A91261" w:rsidP="00037192">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406BB951" w14:textId="77777777" w:rsidR="00A91261" w:rsidRPr="00DB42B5" w:rsidRDefault="00A91261" w:rsidP="00037192">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FB12C1E" w14:textId="77777777" w:rsidR="00A91261" w:rsidRPr="00DB42B5" w:rsidRDefault="00A91261" w:rsidP="00037192">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4AF676FB" w14:textId="77777777" w:rsidR="00A91261" w:rsidRPr="00DB42B5" w:rsidRDefault="00A91261" w:rsidP="00037192">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6C3F4D3A" w14:textId="77777777" w:rsidR="00A91261" w:rsidRPr="00DB42B5" w:rsidRDefault="00A91261" w:rsidP="00037192">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5382A64D" w14:textId="77777777" w:rsidR="00A91261" w:rsidRPr="00DB42B5" w:rsidRDefault="00A91261" w:rsidP="00037192">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5632B81B" w14:textId="77777777" w:rsidR="00A91261" w:rsidRPr="00DB42B5" w:rsidRDefault="00A91261" w:rsidP="00037192">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72CDBF5E" w14:textId="77777777" w:rsidR="00A91261" w:rsidRPr="00DB42B5" w:rsidRDefault="00A91261" w:rsidP="00037192">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A337800" w14:textId="77777777" w:rsidR="00A91261" w:rsidRPr="00DB42B5" w:rsidRDefault="00A91261" w:rsidP="00037192">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038F85C6" w14:textId="77777777" w:rsidR="00A91261" w:rsidRPr="00DB42B5" w:rsidRDefault="00A91261" w:rsidP="00037192">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340BB461" w14:textId="77777777" w:rsidR="00A91261" w:rsidRPr="00DB42B5" w:rsidRDefault="00A91261" w:rsidP="00037192">
            <w:pPr>
              <w:spacing w:line="180" w:lineRule="exact"/>
              <w:jc w:val="center"/>
              <w:rPr>
                <w:sz w:val="18"/>
              </w:rPr>
            </w:pPr>
          </w:p>
        </w:tc>
      </w:tr>
      <w:tr w:rsidR="00A91261" w:rsidRPr="00DB42B5" w14:paraId="4EAA7E00" w14:textId="77777777" w:rsidTr="00F5126F">
        <w:trPr>
          <w:trHeight w:val="287"/>
        </w:trPr>
        <w:tc>
          <w:tcPr>
            <w:tcW w:w="2992" w:type="dxa"/>
            <w:tcBorders>
              <w:top w:val="single" w:sz="4" w:space="0" w:color="000000"/>
              <w:left w:val="single" w:sz="4" w:space="0" w:color="000000"/>
              <w:bottom w:val="single" w:sz="4" w:space="0" w:color="000000"/>
              <w:right w:val="single" w:sz="4" w:space="0" w:color="000000"/>
            </w:tcBorders>
            <w:vAlign w:val="center"/>
          </w:tcPr>
          <w:p w14:paraId="4E6AC2BC" w14:textId="77777777" w:rsidR="00A91261" w:rsidRPr="00DB42B5" w:rsidRDefault="00A91261" w:rsidP="00C92F99">
            <w:pPr>
              <w:spacing w:line="180" w:lineRule="exact"/>
              <w:rPr>
                <w:b/>
                <w:sz w:val="18"/>
                <w:szCs w:val="18"/>
              </w:rPr>
            </w:pPr>
            <w:r w:rsidRPr="00DB42B5">
              <w:rPr>
                <w:b/>
                <w:sz w:val="18"/>
                <w:szCs w:val="18"/>
              </w:rPr>
              <w:t xml:space="preserve">Женские консультации </w:t>
            </w:r>
            <w:r w:rsidRPr="00DB42B5">
              <w:rPr>
                <w:sz w:val="18"/>
                <w:szCs w:val="18"/>
              </w:rPr>
              <w:t>(сумма строк с 142 по 145)</w:t>
            </w:r>
          </w:p>
        </w:tc>
        <w:tc>
          <w:tcPr>
            <w:tcW w:w="567" w:type="dxa"/>
            <w:tcBorders>
              <w:top w:val="single" w:sz="4" w:space="0" w:color="000000"/>
              <w:left w:val="nil"/>
              <w:bottom w:val="single" w:sz="4" w:space="0" w:color="000000"/>
              <w:right w:val="single" w:sz="4" w:space="0" w:color="000000"/>
            </w:tcBorders>
            <w:vAlign w:val="center"/>
          </w:tcPr>
          <w:p w14:paraId="70BD8860" w14:textId="77777777" w:rsidR="00A91261" w:rsidRPr="00DB42B5" w:rsidRDefault="00A91261" w:rsidP="00C92F99">
            <w:pPr>
              <w:spacing w:line="180" w:lineRule="exact"/>
              <w:jc w:val="center"/>
              <w:rPr>
                <w:sz w:val="18"/>
                <w:szCs w:val="18"/>
              </w:rPr>
            </w:pPr>
            <w:r w:rsidRPr="00DB42B5">
              <w:rPr>
                <w:sz w:val="18"/>
                <w:szCs w:val="18"/>
              </w:rPr>
              <w:t>141</w:t>
            </w:r>
          </w:p>
        </w:tc>
        <w:tc>
          <w:tcPr>
            <w:tcW w:w="596" w:type="dxa"/>
            <w:tcBorders>
              <w:top w:val="single" w:sz="4" w:space="0" w:color="000000"/>
              <w:left w:val="nil"/>
              <w:bottom w:val="single" w:sz="4" w:space="0" w:color="000000"/>
              <w:right w:val="single" w:sz="4" w:space="0" w:color="000000"/>
            </w:tcBorders>
            <w:vAlign w:val="center"/>
          </w:tcPr>
          <w:p w14:paraId="3225C229" w14:textId="77777777" w:rsidR="00A91261" w:rsidRPr="00DB42B5" w:rsidRDefault="00A91261" w:rsidP="00C92F99">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6D967F53" w14:textId="77777777" w:rsidR="00A91261" w:rsidRPr="00DB42B5" w:rsidRDefault="00A91261" w:rsidP="00C92F99">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419F8A97" w14:textId="77777777" w:rsidR="00A91261" w:rsidRPr="00DB42B5" w:rsidRDefault="00A91261" w:rsidP="00C92F99">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0948B03" w14:textId="77777777" w:rsidR="00A91261" w:rsidRPr="00DB42B5" w:rsidRDefault="00A91261" w:rsidP="00C92F99">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7DA5C8DA" w14:textId="77777777" w:rsidR="00A91261" w:rsidRPr="00DB42B5" w:rsidRDefault="00A91261" w:rsidP="00C92F99">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C17606F" w14:textId="77777777" w:rsidR="00A91261" w:rsidRPr="00DB42B5" w:rsidRDefault="00A91261" w:rsidP="00C92F99">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07DB6B4D" w14:textId="77777777" w:rsidR="00A91261" w:rsidRPr="00DB42B5" w:rsidRDefault="00A91261" w:rsidP="00C92F99">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07B02ECF" w14:textId="77777777" w:rsidR="00A91261" w:rsidRPr="00DB42B5" w:rsidRDefault="00A91261" w:rsidP="00C92F99">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0D0079C5" w14:textId="77777777" w:rsidR="00A91261" w:rsidRPr="00DB42B5" w:rsidRDefault="00A91261" w:rsidP="00C92F99">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664C2161" w14:textId="77777777" w:rsidR="00A91261" w:rsidRPr="00DB42B5" w:rsidRDefault="00A91261" w:rsidP="00C92F99">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11A96387" w14:textId="77777777" w:rsidR="00A91261" w:rsidRPr="00DB42B5" w:rsidRDefault="00A91261" w:rsidP="00C92F99">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A5BEAFD" w14:textId="77777777" w:rsidR="00A91261" w:rsidRPr="00DB42B5" w:rsidRDefault="00A91261" w:rsidP="00C92F99">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2352C78D" w14:textId="77777777" w:rsidR="00A91261" w:rsidRPr="00DB42B5" w:rsidRDefault="00A91261" w:rsidP="00C92F99">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39BE2552" w14:textId="77777777" w:rsidR="00A91261" w:rsidRPr="00DB42B5" w:rsidRDefault="00A91261" w:rsidP="00C92F99">
            <w:pPr>
              <w:spacing w:line="180" w:lineRule="exact"/>
              <w:jc w:val="center"/>
              <w:rPr>
                <w:sz w:val="18"/>
              </w:rPr>
            </w:pPr>
          </w:p>
        </w:tc>
      </w:tr>
      <w:tr w:rsidR="00A91261" w:rsidRPr="00DB42B5" w14:paraId="2FD986DB" w14:textId="77777777" w:rsidTr="00F5126F">
        <w:trPr>
          <w:trHeight w:val="377"/>
        </w:trPr>
        <w:tc>
          <w:tcPr>
            <w:tcW w:w="2992" w:type="dxa"/>
            <w:tcBorders>
              <w:top w:val="single" w:sz="4" w:space="0" w:color="000000"/>
              <w:left w:val="single" w:sz="4" w:space="0" w:color="000000"/>
              <w:bottom w:val="single" w:sz="4" w:space="0" w:color="000000"/>
              <w:right w:val="single" w:sz="4" w:space="0" w:color="000000"/>
            </w:tcBorders>
            <w:vAlign w:val="center"/>
          </w:tcPr>
          <w:p w14:paraId="7DB09D37" w14:textId="77777777" w:rsidR="00A91261" w:rsidRPr="00DB42B5" w:rsidRDefault="00A91261" w:rsidP="00C92F99">
            <w:pPr>
              <w:spacing w:line="180" w:lineRule="exact"/>
              <w:ind w:left="335" w:hanging="2"/>
              <w:rPr>
                <w:sz w:val="18"/>
                <w:szCs w:val="18"/>
              </w:rPr>
            </w:pPr>
            <w:r w:rsidRPr="00DB42B5">
              <w:rPr>
                <w:sz w:val="18"/>
                <w:szCs w:val="18"/>
              </w:rPr>
              <w:t>в том числе:</w:t>
            </w:r>
          </w:p>
          <w:p w14:paraId="7B8C314D" w14:textId="77777777" w:rsidR="00A91261" w:rsidRPr="00DB42B5" w:rsidRDefault="00A91261" w:rsidP="00C92F99">
            <w:pPr>
              <w:spacing w:line="180" w:lineRule="exact"/>
              <w:ind w:left="335" w:hanging="2"/>
              <w:rPr>
                <w:sz w:val="18"/>
                <w:szCs w:val="18"/>
              </w:rPr>
            </w:pPr>
            <w:r w:rsidRPr="00DB42B5">
              <w:rPr>
                <w:sz w:val="18"/>
                <w:szCs w:val="18"/>
              </w:rPr>
              <w:t xml:space="preserve">автономные   </w:t>
            </w:r>
          </w:p>
        </w:tc>
        <w:tc>
          <w:tcPr>
            <w:tcW w:w="567" w:type="dxa"/>
            <w:tcBorders>
              <w:top w:val="single" w:sz="4" w:space="0" w:color="000000"/>
              <w:left w:val="nil"/>
              <w:bottom w:val="single" w:sz="4" w:space="0" w:color="000000"/>
              <w:right w:val="single" w:sz="4" w:space="0" w:color="000000"/>
            </w:tcBorders>
            <w:vAlign w:val="center"/>
          </w:tcPr>
          <w:p w14:paraId="4C4C4D95" w14:textId="77777777" w:rsidR="00A91261" w:rsidRPr="00DB42B5" w:rsidRDefault="00A91261" w:rsidP="00C92F99">
            <w:pPr>
              <w:spacing w:line="180" w:lineRule="exact"/>
              <w:jc w:val="center"/>
              <w:rPr>
                <w:sz w:val="18"/>
                <w:szCs w:val="18"/>
              </w:rPr>
            </w:pPr>
            <w:r w:rsidRPr="00DB42B5">
              <w:rPr>
                <w:sz w:val="18"/>
                <w:szCs w:val="18"/>
              </w:rPr>
              <w:t>142</w:t>
            </w:r>
          </w:p>
        </w:tc>
        <w:tc>
          <w:tcPr>
            <w:tcW w:w="596" w:type="dxa"/>
            <w:tcBorders>
              <w:top w:val="single" w:sz="4" w:space="0" w:color="000000"/>
              <w:left w:val="nil"/>
              <w:bottom w:val="single" w:sz="4" w:space="0" w:color="000000"/>
              <w:right w:val="single" w:sz="4" w:space="0" w:color="000000"/>
            </w:tcBorders>
            <w:vAlign w:val="center"/>
          </w:tcPr>
          <w:p w14:paraId="26493BA6" w14:textId="77777777" w:rsidR="00A91261" w:rsidRPr="00DB42B5" w:rsidRDefault="00A91261" w:rsidP="00C92F99">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62822612" w14:textId="77777777" w:rsidR="00A91261" w:rsidRPr="00DB42B5" w:rsidRDefault="00A91261" w:rsidP="00C92F99">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35FB676B" w14:textId="77777777" w:rsidR="00A91261" w:rsidRPr="00DB42B5" w:rsidRDefault="00A91261" w:rsidP="00C92F99">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8BB3669" w14:textId="77777777" w:rsidR="00A91261" w:rsidRPr="00DB42B5" w:rsidRDefault="00A91261" w:rsidP="00C92F99">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11231903" w14:textId="77777777" w:rsidR="00A91261" w:rsidRPr="00DB42B5" w:rsidRDefault="00A91261" w:rsidP="00C92F99">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A834AC8" w14:textId="77777777" w:rsidR="00A91261" w:rsidRPr="00DB42B5" w:rsidRDefault="00A91261" w:rsidP="00C92F99">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69D88118" w14:textId="77777777" w:rsidR="00A91261" w:rsidRPr="00DB42B5" w:rsidRDefault="00A91261" w:rsidP="00C92F99">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31DD5687" w14:textId="77777777" w:rsidR="00A91261" w:rsidRPr="00DB42B5" w:rsidRDefault="00A91261" w:rsidP="00C92F99">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134D4699" w14:textId="77777777" w:rsidR="00A91261" w:rsidRPr="00DB42B5" w:rsidRDefault="00A91261" w:rsidP="00C92F99">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169A0EFC" w14:textId="77777777" w:rsidR="00A91261" w:rsidRPr="00DB42B5" w:rsidRDefault="00A91261" w:rsidP="00C92F99">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2F3DA440" w14:textId="77777777" w:rsidR="00A91261" w:rsidRPr="00DB42B5" w:rsidRDefault="00A91261" w:rsidP="00C92F99">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6AD308C2" w14:textId="77777777" w:rsidR="00A91261" w:rsidRPr="00DB42B5" w:rsidRDefault="00A91261" w:rsidP="00C92F99">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3D03EEB1" w14:textId="77777777" w:rsidR="00A91261" w:rsidRPr="00DB42B5" w:rsidRDefault="00A91261" w:rsidP="00C92F99">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5AE8CBA6" w14:textId="77777777" w:rsidR="00A91261" w:rsidRPr="00DB42B5" w:rsidRDefault="00A91261" w:rsidP="00C92F99">
            <w:pPr>
              <w:spacing w:line="180" w:lineRule="exact"/>
              <w:jc w:val="center"/>
              <w:rPr>
                <w:sz w:val="18"/>
              </w:rPr>
            </w:pPr>
          </w:p>
        </w:tc>
      </w:tr>
      <w:tr w:rsidR="00A91261" w:rsidRPr="00DB42B5" w14:paraId="3C8A731C"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47175A72" w14:textId="77777777" w:rsidR="00A91261" w:rsidRPr="00DB42B5" w:rsidRDefault="00A91261" w:rsidP="000E79D2">
            <w:pPr>
              <w:spacing w:line="240" w:lineRule="exact"/>
              <w:ind w:left="333" w:hanging="2"/>
              <w:rPr>
                <w:sz w:val="18"/>
                <w:szCs w:val="18"/>
              </w:rPr>
            </w:pPr>
            <w:r w:rsidRPr="00DB42B5">
              <w:rPr>
                <w:sz w:val="18"/>
                <w:szCs w:val="18"/>
              </w:rPr>
              <w:t xml:space="preserve">бюджетные   </w:t>
            </w:r>
          </w:p>
        </w:tc>
        <w:tc>
          <w:tcPr>
            <w:tcW w:w="567" w:type="dxa"/>
            <w:tcBorders>
              <w:top w:val="single" w:sz="4" w:space="0" w:color="000000"/>
              <w:left w:val="nil"/>
              <w:bottom w:val="single" w:sz="4" w:space="0" w:color="000000"/>
              <w:right w:val="single" w:sz="4" w:space="0" w:color="000000"/>
            </w:tcBorders>
            <w:vAlign w:val="center"/>
          </w:tcPr>
          <w:p w14:paraId="65F5ADEA" w14:textId="77777777" w:rsidR="00A91261" w:rsidRPr="00DB42B5" w:rsidRDefault="00A91261" w:rsidP="000E79D2">
            <w:pPr>
              <w:spacing w:line="240" w:lineRule="exact"/>
              <w:jc w:val="center"/>
              <w:rPr>
                <w:sz w:val="18"/>
                <w:szCs w:val="18"/>
              </w:rPr>
            </w:pPr>
            <w:r w:rsidRPr="00DB42B5">
              <w:rPr>
                <w:sz w:val="18"/>
                <w:szCs w:val="18"/>
              </w:rPr>
              <w:t>143</w:t>
            </w:r>
          </w:p>
        </w:tc>
        <w:tc>
          <w:tcPr>
            <w:tcW w:w="596" w:type="dxa"/>
            <w:tcBorders>
              <w:top w:val="single" w:sz="4" w:space="0" w:color="000000"/>
              <w:left w:val="nil"/>
              <w:bottom w:val="single" w:sz="4" w:space="0" w:color="000000"/>
              <w:right w:val="single" w:sz="4" w:space="0" w:color="000000"/>
            </w:tcBorders>
            <w:vAlign w:val="center"/>
          </w:tcPr>
          <w:p w14:paraId="1D1DD66E" w14:textId="77777777" w:rsidR="00A91261" w:rsidRPr="00DB42B5" w:rsidRDefault="00A91261" w:rsidP="000E79D2">
            <w:pPr>
              <w:spacing w:line="24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1CB80D6F" w14:textId="77777777" w:rsidR="00A91261" w:rsidRPr="00DB42B5" w:rsidRDefault="00A91261" w:rsidP="000E79D2">
            <w:pPr>
              <w:spacing w:line="24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5BE81C23" w14:textId="77777777" w:rsidR="00A91261" w:rsidRPr="00DB42B5" w:rsidRDefault="00A91261" w:rsidP="000E79D2">
            <w:pPr>
              <w:spacing w:line="24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28C491F" w14:textId="77777777" w:rsidR="00A91261" w:rsidRPr="00DB42B5" w:rsidRDefault="00A91261" w:rsidP="000E79D2">
            <w:pPr>
              <w:spacing w:line="24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0ADE255F" w14:textId="77777777" w:rsidR="00A91261" w:rsidRPr="00DB42B5" w:rsidRDefault="00A91261" w:rsidP="000E79D2">
            <w:pPr>
              <w:spacing w:line="24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74C71C6" w14:textId="77777777" w:rsidR="00A91261" w:rsidRPr="00DB42B5" w:rsidRDefault="00A91261" w:rsidP="000E79D2">
            <w:pPr>
              <w:spacing w:line="24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1AB57E9E" w14:textId="77777777" w:rsidR="00A91261" w:rsidRPr="00DB42B5" w:rsidRDefault="00A91261" w:rsidP="000E79D2">
            <w:pPr>
              <w:spacing w:line="24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3FC72407" w14:textId="77777777" w:rsidR="00A91261" w:rsidRPr="00DB42B5" w:rsidRDefault="00A91261" w:rsidP="000E79D2">
            <w:pPr>
              <w:spacing w:line="24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55BDF5F6" w14:textId="77777777" w:rsidR="00A91261" w:rsidRPr="00DB42B5" w:rsidRDefault="00A91261" w:rsidP="000E79D2">
            <w:pPr>
              <w:spacing w:line="24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7391BAE7" w14:textId="77777777" w:rsidR="00A91261" w:rsidRPr="00DB42B5" w:rsidRDefault="00A91261" w:rsidP="000E79D2">
            <w:pPr>
              <w:spacing w:line="24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38BC1645" w14:textId="77777777" w:rsidR="00A91261" w:rsidRPr="00DB42B5" w:rsidRDefault="00A91261" w:rsidP="000E79D2">
            <w:pPr>
              <w:spacing w:line="24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22AF33B4" w14:textId="77777777" w:rsidR="00A91261" w:rsidRPr="00DB42B5" w:rsidRDefault="00A91261" w:rsidP="000E79D2">
            <w:pPr>
              <w:spacing w:line="24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365F43AD" w14:textId="77777777" w:rsidR="00A91261" w:rsidRPr="00DB42B5" w:rsidRDefault="00A91261" w:rsidP="000E79D2">
            <w:pPr>
              <w:spacing w:line="24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7FB42207" w14:textId="77777777" w:rsidR="00A91261" w:rsidRPr="00DB42B5" w:rsidRDefault="00A91261" w:rsidP="000E79D2">
            <w:pPr>
              <w:spacing w:line="240" w:lineRule="exact"/>
              <w:jc w:val="center"/>
              <w:rPr>
                <w:sz w:val="18"/>
              </w:rPr>
            </w:pPr>
          </w:p>
        </w:tc>
      </w:tr>
      <w:tr w:rsidR="00A91261" w:rsidRPr="00DB42B5" w14:paraId="6EE27BCB"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266EC9B9" w14:textId="77777777" w:rsidR="00A91261" w:rsidRPr="00DB42B5" w:rsidRDefault="00A91261" w:rsidP="000E79D2">
            <w:pPr>
              <w:spacing w:line="240" w:lineRule="exact"/>
              <w:ind w:left="333" w:hanging="2"/>
              <w:rPr>
                <w:sz w:val="18"/>
                <w:szCs w:val="18"/>
              </w:rPr>
            </w:pPr>
            <w:r w:rsidRPr="00DB42B5">
              <w:rPr>
                <w:sz w:val="18"/>
                <w:szCs w:val="18"/>
              </w:rPr>
              <w:t xml:space="preserve">казенные   </w:t>
            </w:r>
          </w:p>
        </w:tc>
        <w:tc>
          <w:tcPr>
            <w:tcW w:w="567" w:type="dxa"/>
            <w:tcBorders>
              <w:top w:val="single" w:sz="4" w:space="0" w:color="000000"/>
              <w:left w:val="nil"/>
              <w:bottom w:val="single" w:sz="4" w:space="0" w:color="000000"/>
              <w:right w:val="single" w:sz="4" w:space="0" w:color="000000"/>
            </w:tcBorders>
            <w:vAlign w:val="center"/>
          </w:tcPr>
          <w:p w14:paraId="033D7BCD" w14:textId="77777777" w:rsidR="00A91261" w:rsidRPr="00DB42B5" w:rsidRDefault="00A91261" w:rsidP="000E79D2">
            <w:pPr>
              <w:spacing w:line="240" w:lineRule="exact"/>
              <w:jc w:val="center"/>
              <w:rPr>
                <w:sz w:val="18"/>
                <w:szCs w:val="18"/>
              </w:rPr>
            </w:pPr>
            <w:r w:rsidRPr="00DB42B5">
              <w:rPr>
                <w:sz w:val="18"/>
                <w:szCs w:val="18"/>
              </w:rPr>
              <w:t>144</w:t>
            </w:r>
          </w:p>
        </w:tc>
        <w:tc>
          <w:tcPr>
            <w:tcW w:w="596" w:type="dxa"/>
            <w:tcBorders>
              <w:top w:val="single" w:sz="4" w:space="0" w:color="000000"/>
              <w:left w:val="nil"/>
              <w:bottom w:val="single" w:sz="4" w:space="0" w:color="000000"/>
              <w:right w:val="single" w:sz="4" w:space="0" w:color="000000"/>
            </w:tcBorders>
            <w:vAlign w:val="center"/>
          </w:tcPr>
          <w:p w14:paraId="68C326C9" w14:textId="77777777" w:rsidR="00A91261" w:rsidRPr="00DB42B5" w:rsidRDefault="00A91261" w:rsidP="000E79D2">
            <w:pPr>
              <w:spacing w:line="24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21B3D985" w14:textId="77777777" w:rsidR="00A91261" w:rsidRPr="00DB42B5" w:rsidRDefault="00A91261" w:rsidP="000E79D2">
            <w:pPr>
              <w:spacing w:line="24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0BAC8E66" w14:textId="77777777" w:rsidR="00A91261" w:rsidRPr="00DB42B5" w:rsidRDefault="00A91261" w:rsidP="000E79D2">
            <w:pPr>
              <w:spacing w:line="24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5DF92AD" w14:textId="77777777" w:rsidR="00A91261" w:rsidRPr="00DB42B5" w:rsidRDefault="00A91261" w:rsidP="000E79D2">
            <w:pPr>
              <w:spacing w:line="24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1D0AFCD2" w14:textId="77777777" w:rsidR="00A91261" w:rsidRPr="00DB42B5" w:rsidRDefault="00A91261" w:rsidP="000E79D2">
            <w:pPr>
              <w:spacing w:line="24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4991D570" w14:textId="77777777" w:rsidR="00A91261" w:rsidRPr="00DB42B5" w:rsidRDefault="00A91261" w:rsidP="000E79D2">
            <w:pPr>
              <w:spacing w:line="24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7AB5F8A9" w14:textId="77777777" w:rsidR="00A91261" w:rsidRPr="00DB42B5" w:rsidRDefault="00A91261" w:rsidP="000E79D2">
            <w:pPr>
              <w:spacing w:line="24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32115678" w14:textId="77777777" w:rsidR="00A91261" w:rsidRPr="00DB42B5" w:rsidRDefault="00A91261" w:rsidP="000E79D2">
            <w:pPr>
              <w:spacing w:line="24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5E2F02CC" w14:textId="77777777" w:rsidR="00A91261" w:rsidRPr="00DB42B5" w:rsidRDefault="00A91261" w:rsidP="000E79D2">
            <w:pPr>
              <w:spacing w:line="24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4C8B37B5" w14:textId="77777777" w:rsidR="00A91261" w:rsidRPr="00DB42B5" w:rsidRDefault="00A91261" w:rsidP="000E79D2">
            <w:pPr>
              <w:spacing w:line="24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13E4EE4D" w14:textId="77777777" w:rsidR="00A91261" w:rsidRPr="00DB42B5" w:rsidRDefault="00A91261" w:rsidP="000E79D2">
            <w:pPr>
              <w:spacing w:line="24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5096C7C1" w14:textId="77777777" w:rsidR="00A91261" w:rsidRPr="00DB42B5" w:rsidRDefault="00A91261" w:rsidP="000E79D2">
            <w:pPr>
              <w:spacing w:line="24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437A1167" w14:textId="77777777" w:rsidR="00A91261" w:rsidRPr="00DB42B5" w:rsidRDefault="00A91261" w:rsidP="000E79D2">
            <w:pPr>
              <w:spacing w:line="24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3CFA7189" w14:textId="77777777" w:rsidR="00A91261" w:rsidRPr="00DB42B5" w:rsidRDefault="00A91261" w:rsidP="000E79D2">
            <w:pPr>
              <w:spacing w:line="240" w:lineRule="exact"/>
              <w:jc w:val="center"/>
              <w:rPr>
                <w:sz w:val="18"/>
              </w:rPr>
            </w:pPr>
          </w:p>
        </w:tc>
      </w:tr>
      <w:tr w:rsidR="00A91261" w:rsidRPr="00DB42B5" w14:paraId="41D3E9F2"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01B41196" w14:textId="77777777" w:rsidR="00A91261" w:rsidRPr="00DB42B5" w:rsidRDefault="00A91261" w:rsidP="000E79D2">
            <w:pPr>
              <w:spacing w:line="240" w:lineRule="exact"/>
              <w:ind w:left="333" w:hanging="2"/>
              <w:rPr>
                <w:sz w:val="18"/>
                <w:szCs w:val="18"/>
              </w:rPr>
            </w:pPr>
            <w:r w:rsidRPr="00DB42B5">
              <w:rPr>
                <w:sz w:val="18"/>
                <w:szCs w:val="18"/>
              </w:rPr>
              <w:t xml:space="preserve">иные   </w:t>
            </w:r>
          </w:p>
        </w:tc>
        <w:tc>
          <w:tcPr>
            <w:tcW w:w="567" w:type="dxa"/>
            <w:tcBorders>
              <w:top w:val="single" w:sz="4" w:space="0" w:color="000000"/>
              <w:left w:val="nil"/>
              <w:bottom w:val="single" w:sz="4" w:space="0" w:color="000000"/>
              <w:right w:val="single" w:sz="4" w:space="0" w:color="000000"/>
            </w:tcBorders>
            <w:vAlign w:val="center"/>
          </w:tcPr>
          <w:p w14:paraId="74135E43" w14:textId="77777777" w:rsidR="00A91261" w:rsidRPr="00DB42B5" w:rsidRDefault="00A91261" w:rsidP="000E79D2">
            <w:pPr>
              <w:spacing w:line="240" w:lineRule="exact"/>
              <w:jc w:val="center"/>
              <w:rPr>
                <w:sz w:val="18"/>
                <w:szCs w:val="18"/>
              </w:rPr>
            </w:pPr>
            <w:r w:rsidRPr="00DB42B5">
              <w:rPr>
                <w:sz w:val="18"/>
                <w:szCs w:val="18"/>
              </w:rPr>
              <w:t>145</w:t>
            </w:r>
          </w:p>
        </w:tc>
        <w:tc>
          <w:tcPr>
            <w:tcW w:w="596" w:type="dxa"/>
            <w:tcBorders>
              <w:top w:val="single" w:sz="4" w:space="0" w:color="000000"/>
              <w:left w:val="nil"/>
              <w:bottom w:val="single" w:sz="4" w:space="0" w:color="000000"/>
              <w:right w:val="single" w:sz="4" w:space="0" w:color="000000"/>
            </w:tcBorders>
            <w:vAlign w:val="center"/>
          </w:tcPr>
          <w:p w14:paraId="26142814" w14:textId="77777777" w:rsidR="00A91261" w:rsidRPr="00DB42B5" w:rsidRDefault="00A91261" w:rsidP="000E79D2">
            <w:pPr>
              <w:spacing w:line="24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6E525BDB" w14:textId="77777777" w:rsidR="00A91261" w:rsidRPr="00DB42B5" w:rsidRDefault="00A91261" w:rsidP="000E79D2">
            <w:pPr>
              <w:spacing w:line="24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689AE388" w14:textId="77777777" w:rsidR="00A91261" w:rsidRPr="00DB42B5" w:rsidRDefault="00A91261" w:rsidP="000E79D2">
            <w:pPr>
              <w:spacing w:line="24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917C5BB" w14:textId="77777777" w:rsidR="00A91261" w:rsidRPr="00DB42B5" w:rsidRDefault="00A91261" w:rsidP="000E79D2">
            <w:pPr>
              <w:spacing w:line="24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40094AEF" w14:textId="77777777" w:rsidR="00A91261" w:rsidRPr="00DB42B5" w:rsidRDefault="00A91261" w:rsidP="000E79D2">
            <w:pPr>
              <w:spacing w:line="24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F8C8EE9" w14:textId="77777777" w:rsidR="00A91261" w:rsidRPr="00DB42B5" w:rsidRDefault="00A91261" w:rsidP="000E79D2">
            <w:pPr>
              <w:spacing w:line="24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0E53638E" w14:textId="77777777" w:rsidR="00A91261" w:rsidRPr="00DB42B5" w:rsidRDefault="00A91261" w:rsidP="000E79D2">
            <w:pPr>
              <w:spacing w:line="24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301EE912" w14:textId="77777777" w:rsidR="00A91261" w:rsidRPr="00DB42B5" w:rsidRDefault="00A91261" w:rsidP="000E79D2">
            <w:pPr>
              <w:spacing w:line="24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2CE03101" w14:textId="77777777" w:rsidR="00A91261" w:rsidRPr="00DB42B5" w:rsidRDefault="00A91261" w:rsidP="000E79D2">
            <w:pPr>
              <w:spacing w:line="24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2FC4C88F" w14:textId="77777777" w:rsidR="00A91261" w:rsidRPr="00DB42B5" w:rsidRDefault="00A91261" w:rsidP="000E79D2">
            <w:pPr>
              <w:spacing w:line="24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2B4EDD95" w14:textId="77777777" w:rsidR="00A91261" w:rsidRPr="00DB42B5" w:rsidRDefault="00A91261" w:rsidP="000E79D2">
            <w:pPr>
              <w:spacing w:line="24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B97697C" w14:textId="77777777" w:rsidR="00A91261" w:rsidRPr="00DB42B5" w:rsidRDefault="00A91261" w:rsidP="000E79D2">
            <w:pPr>
              <w:spacing w:line="24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4AB6710B" w14:textId="77777777" w:rsidR="00A91261" w:rsidRPr="00DB42B5" w:rsidRDefault="00A91261" w:rsidP="000E79D2">
            <w:pPr>
              <w:spacing w:line="24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541B9946" w14:textId="77777777" w:rsidR="00A91261" w:rsidRPr="00DB42B5" w:rsidRDefault="00A91261" w:rsidP="000E79D2">
            <w:pPr>
              <w:spacing w:line="240" w:lineRule="exact"/>
              <w:jc w:val="center"/>
              <w:rPr>
                <w:sz w:val="18"/>
              </w:rPr>
            </w:pPr>
          </w:p>
        </w:tc>
      </w:tr>
      <w:tr w:rsidR="00A91261" w:rsidRPr="00DB42B5" w14:paraId="44384377" w14:textId="77777777" w:rsidTr="00F5126F">
        <w:trPr>
          <w:trHeight w:val="371"/>
        </w:trPr>
        <w:tc>
          <w:tcPr>
            <w:tcW w:w="2992" w:type="dxa"/>
            <w:tcBorders>
              <w:top w:val="single" w:sz="4" w:space="0" w:color="000000"/>
              <w:left w:val="single" w:sz="4" w:space="0" w:color="000000"/>
              <w:bottom w:val="single" w:sz="4" w:space="0" w:color="000000"/>
              <w:right w:val="single" w:sz="4" w:space="0" w:color="000000"/>
            </w:tcBorders>
            <w:vAlign w:val="center"/>
          </w:tcPr>
          <w:p w14:paraId="79C2C8BF" w14:textId="77777777" w:rsidR="00A91261" w:rsidRPr="00DB42B5" w:rsidRDefault="00A91261" w:rsidP="00C92F99">
            <w:pPr>
              <w:spacing w:line="180" w:lineRule="exact"/>
              <w:ind w:left="113"/>
              <w:rPr>
                <w:sz w:val="18"/>
                <w:szCs w:val="18"/>
              </w:rPr>
            </w:pPr>
            <w:r w:rsidRPr="00DB42B5">
              <w:rPr>
                <w:sz w:val="18"/>
                <w:szCs w:val="18"/>
              </w:rPr>
              <w:t>из стр. 141 – работающие в ОМС (сумма строк с 147 по 150)</w:t>
            </w:r>
          </w:p>
        </w:tc>
        <w:tc>
          <w:tcPr>
            <w:tcW w:w="567" w:type="dxa"/>
            <w:tcBorders>
              <w:top w:val="single" w:sz="4" w:space="0" w:color="000000"/>
              <w:left w:val="nil"/>
              <w:bottom w:val="single" w:sz="4" w:space="0" w:color="000000"/>
              <w:right w:val="single" w:sz="4" w:space="0" w:color="000000"/>
            </w:tcBorders>
            <w:vAlign w:val="center"/>
          </w:tcPr>
          <w:p w14:paraId="409C2D70" w14:textId="77777777" w:rsidR="00A91261" w:rsidRPr="00DB42B5" w:rsidRDefault="00A91261" w:rsidP="00C92F99">
            <w:pPr>
              <w:spacing w:line="180" w:lineRule="exact"/>
              <w:jc w:val="center"/>
              <w:rPr>
                <w:sz w:val="18"/>
                <w:szCs w:val="18"/>
              </w:rPr>
            </w:pPr>
            <w:r w:rsidRPr="00DB42B5">
              <w:rPr>
                <w:sz w:val="18"/>
                <w:szCs w:val="18"/>
              </w:rPr>
              <w:t>146</w:t>
            </w:r>
          </w:p>
        </w:tc>
        <w:tc>
          <w:tcPr>
            <w:tcW w:w="596" w:type="dxa"/>
            <w:tcBorders>
              <w:top w:val="single" w:sz="4" w:space="0" w:color="000000"/>
              <w:left w:val="nil"/>
              <w:bottom w:val="single" w:sz="4" w:space="0" w:color="000000"/>
              <w:right w:val="single" w:sz="4" w:space="0" w:color="000000"/>
            </w:tcBorders>
            <w:vAlign w:val="center"/>
          </w:tcPr>
          <w:p w14:paraId="42880AD0" w14:textId="77777777" w:rsidR="00A91261" w:rsidRPr="00DB42B5" w:rsidRDefault="00A91261" w:rsidP="00C92F99">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7813A154" w14:textId="77777777" w:rsidR="00A91261" w:rsidRPr="00DB42B5" w:rsidRDefault="00A91261" w:rsidP="00C92F99">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24211691" w14:textId="77777777" w:rsidR="00A91261" w:rsidRPr="00DB42B5" w:rsidRDefault="00A91261" w:rsidP="00C92F99">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46B86AE" w14:textId="77777777" w:rsidR="00A91261" w:rsidRPr="00DB42B5" w:rsidRDefault="00A91261" w:rsidP="00C92F99">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4C1A780F" w14:textId="77777777" w:rsidR="00A91261" w:rsidRPr="00DB42B5" w:rsidRDefault="00A91261" w:rsidP="00C92F99">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E7CAFCB" w14:textId="77777777" w:rsidR="00A91261" w:rsidRPr="00DB42B5" w:rsidRDefault="00A91261" w:rsidP="00C92F99">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0070B825" w14:textId="77777777" w:rsidR="00A91261" w:rsidRPr="00DB42B5" w:rsidRDefault="00A91261" w:rsidP="00C92F99">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7F551C29" w14:textId="77777777" w:rsidR="00A91261" w:rsidRPr="00DB42B5" w:rsidRDefault="00A91261" w:rsidP="00C92F99">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7F263DFD" w14:textId="77777777" w:rsidR="00A91261" w:rsidRPr="00DB42B5" w:rsidRDefault="00A91261" w:rsidP="00C92F99">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79250A45" w14:textId="77777777" w:rsidR="00A91261" w:rsidRPr="00DB42B5" w:rsidRDefault="00A91261" w:rsidP="00C92F99">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1D07E08B" w14:textId="77777777" w:rsidR="00A91261" w:rsidRPr="00DB42B5" w:rsidRDefault="00A91261" w:rsidP="00C92F99">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23E087D" w14:textId="77777777" w:rsidR="00A91261" w:rsidRPr="00DB42B5" w:rsidRDefault="00A91261" w:rsidP="00C92F99">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30D89501" w14:textId="77777777" w:rsidR="00A91261" w:rsidRPr="00DB42B5" w:rsidRDefault="00A91261" w:rsidP="00C92F99">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7FD908EC" w14:textId="77777777" w:rsidR="00A91261" w:rsidRPr="00DB42B5" w:rsidRDefault="00A91261" w:rsidP="00C92F99">
            <w:pPr>
              <w:spacing w:line="180" w:lineRule="exact"/>
              <w:jc w:val="center"/>
              <w:rPr>
                <w:sz w:val="18"/>
              </w:rPr>
            </w:pPr>
          </w:p>
        </w:tc>
      </w:tr>
      <w:tr w:rsidR="00A91261" w:rsidRPr="00DB42B5" w14:paraId="146A7517" w14:textId="77777777" w:rsidTr="00F5126F">
        <w:trPr>
          <w:trHeight w:val="375"/>
        </w:trPr>
        <w:tc>
          <w:tcPr>
            <w:tcW w:w="2992" w:type="dxa"/>
            <w:tcBorders>
              <w:top w:val="single" w:sz="4" w:space="0" w:color="000000"/>
              <w:left w:val="single" w:sz="4" w:space="0" w:color="000000"/>
              <w:bottom w:val="single" w:sz="4" w:space="0" w:color="000000"/>
              <w:right w:val="single" w:sz="4" w:space="0" w:color="000000"/>
            </w:tcBorders>
            <w:vAlign w:val="center"/>
          </w:tcPr>
          <w:p w14:paraId="3D80FE47" w14:textId="77777777" w:rsidR="00A91261" w:rsidRPr="00DB42B5" w:rsidRDefault="00A91261" w:rsidP="00037192">
            <w:pPr>
              <w:spacing w:line="200" w:lineRule="exact"/>
              <w:ind w:left="227" w:firstLine="247"/>
              <w:rPr>
                <w:sz w:val="18"/>
                <w:szCs w:val="18"/>
              </w:rPr>
            </w:pPr>
            <w:r w:rsidRPr="00DB42B5">
              <w:rPr>
                <w:sz w:val="18"/>
                <w:szCs w:val="18"/>
              </w:rPr>
              <w:t>в том числе:</w:t>
            </w:r>
          </w:p>
          <w:p w14:paraId="18A7BFAA" w14:textId="77777777" w:rsidR="00A91261" w:rsidRPr="00DB42B5" w:rsidRDefault="00A91261" w:rsidP="00037192">
            <w:pPr>
              <w:spacing w:line="200" w:lineRule="exact"/>
              <w:ind w:left="227" w:firstLine="247"/>
              <w:rPr>
                <w:sz w:val="18"/>
                <w:szCs w:val="18"/>
              </w:rPr>
            </w:pPr>
            <w:r w:rsidRPr="00DB42B5">
              <w:rPr>
                <w:sz w:val="18"/>
                <w:szCs w:val="18"/>
              </w:rPr>
              <w:t xml:space="preserve">автономные   </w:t>
            </w:r>
          </w:p>
        </w:tc>
        <w:tc>
          <w:tcPr>
            <w:tcW w:w="567" w:type="dxa"/>
            <w:tcBorders>
              <w:top w:val="single" w:sz="4" w:space="0" w:color="000000"/>
              <w:left w:val="nil"/>
              <w:bottom w:val="single" w:sz="4" w:space="0" w:color="000000"/>
              <w:right w:val="single" w:sz="4" w:space="0" w:color="000000"/>
            </w:tcBorders>
            <w:vAlign w:val="center"/>
          </w:tcPr>
          <w:p w14:paraId="76709660" w14:textId="77777777" w:rsidR="00A91261" w:rsidRPr="00DB42B5" w:rsidRDefault="00A91261" w:rsidP="00037192">
            <w:pPr>
              <w:spacing w:line="200" w:lineRule="exact"/>
              <w:jc w:val="center"/>
              <w:rPr>
                <w:sz w:val="18"/>
                <w:szCs w:val="18"/>
              </w:rPr>
            </w:pPr>
            <w:r w:rsidRPr="00DB42B5">
              <w:rPr>
                <w:sz w:val="18"/>
                <w:szCs w:val="18"/>
              </w:rPr>
              <w:t>147</w:t>
            </w:r>
          </w:p>
        </w:tc>
        <w:tc>
          <w:tcPr>
            <w:tcW w:w="596" w:type="dxa"/>
            <w:tcBorders>
              <w:top w:val="single" w:sz="4" w:space="0" w:color="000000"/>
              <w:left w:val="nil"/>
              <w:bottom w:val="single" w:sz="4" w:space="0" w:color="000000"/>
              <w:right w:val="single" w:sz="4" w:space="0" w:color="000000"/>
            </w:tcBorders>
            <w:vAlign w:val="center"/>
          </w:tcPr>
          <w:p w14:paraId="5845D4DD" w14:textId="77777777" w:rsidR="00A91261" w:rsidRPr="00DB42B5" w:rsidRDefault="00A91261" w:rsidP="00037192">
            <w:pPr>
              <w:spacing w:line="20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0A040305" w14:textId="77777777" w:rsidR="00A91261" w:rsidRPr="00DB42B5" w:rsidRDefault="00A91261" w:rsidP="00037192">
            <w:pPr>
              <w:spacing w:line="20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56F49D66" w14:textId="77777777" w:rsidR="00A91261" w:rsidRPr="00DB42B5" w:rsidRDefault="00A91261" w:rsidP="00037192">
            <w:pPr>
              <w:spacing w:line="20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1472FF2" w14:textId="77777777" w:rsidR="00A91261" w:rsidRPr="00DB42B5" w:rsidRDefault="00A91261" w:rsidP="00037192">
            <w:pPr>
              <w:spacing w:line="20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2306FAE2" w14:textId="77777777" w:rsidR="00A91261" w:rsidRPr="00DB42B5" w:rsidRDefault="00A91261" w:rsidP="00037192">
            <w:pPr>
              <w:spacing w:line="20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DD36AC5" w14:textId="77777777" w:rsidR="00A91261" w:rsidRPr="00DB42B5" w:rsidRDefault="00A91261" w:rsidP="00037192">
            <w:pPr>
              <w:spacing w:line="20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12B3F587" w14:textId="77777777" w:rsidR="00A91261" w:rsidRPr="00DB42B5" w:rsidRDefault="00A91261" w:rsidP="00037192">
            <w:pPr>
              <w:spacing w:line="20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1CDEF1B2" w14:textId="77777777" w:rsidR="00A91261" w:rsidRPr="00DB42B5" w:rsidRDefault="00A91261" w:rsidP="00037192">
            <w:pPr>
              <w:spacing w:line="20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2FEAEF3D" w14:textId="77777777" w:rsidR="00A91261" w:rsidRPr="00DB42B5" w:rsidRDefault="00A91261" w:rsidP="00037192">
            <w:pPr>
              <w:spacing w:line="20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62E8CC21" w14:textId="77777777" w:rsidR="00A91261" w:rsidRPr="00DB42B5" w:rsidRDefault="00A91261" w:rsidP="00037192">
            <w:pPr>
              <w:spacing w:line="20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17EBE715" w14:textId="77777777" w:rsidR="00A91261" w:rsidRPr="00DB42B5" w:rsidRDefault="00A91261" w:rsidP="00037192">
            <w:pPr>
              <w:spacing w:line="20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500CC2FB" w14:textId="77777777" w:rsidR="00A91261" w:rsidRPr="00DB42B5" w:rsidRDefault="00A91261" w:rsidP="00037192">
            <w:pPr>
              <w:spacing w:line="20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14A0F36C" w14:textId="77777777" w:rsidR="00A91261" w:rsidRPr="00DB42B5" w:rsidRDefault="00A91261" w:rsidP="00037192">
            <w:pPr>
              <w:spacing w:line="20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7DA740B6" w14:textId="77777777" w:rsidR="00A91261" w:rsidRPr="00DB42B5" w:rsidRDefault="00A91261" w:rsidP="00037192">
            <w:pPr>
              <w:spacing w:line="200" w:lineRule="exact"/>
              <w:jc w:val="center"/>
              <w:rPr>
                <w:sz w:val="18"/>
              </w:rPr>
            </w:pPr>
          </w:p>
        </w:tc>
      </w:tr>
      <w:tr w:rsidR="00A91261" w:rsidRPr="00DB42B5" w14:paraId="623026FE" w14:textId="77777777" w:rsidTr="00F5126F">
        <w:trPr>
          <w:trHeight w:val="240"/>
        </w:trPr>
        <w:tc>
          <w:tcPr>
            <w:tcW w:w="2992" w:type="dxa"/>
            <w:tcBorders>
              <w:top w:val="single" w:sz="4" w:space="0" w:color="000000"/>
              <w:left w:val="single" w:sz="4" w:space="0" w:color="000000"/>
              <w:bottom w:val="single" w:sz="4" w:space="0" w:color="000000"/>
              <w:right w:val="single" w:sz="4" w:space="0" w:color="000000"/>
            </w:tcBorders>
            <w:vAlign w:val="center"/>
          </w:tcPr>
          <w:p w14:paraId="531AA748" w14:textId="77777777" w:rsidR="00A91261" w:rsidRPr="00DB42B5" w:rsidRDefault="00A91261" w:rsidP="00037192">
            <w:pPr>
              <w:spacing w:line="200" w:lineRule="exact"/>
              <w:ind w:left="227" w:firstLine="249"/>
              <w:rPr>
                <w:sz w:val="18"/>
                <w:szCs w:val="18"/>
              </w:rPr>
            </w:pPr>
            <w:r w:rsidRPr="00DB42B5">
              <w:rPr>
                <w:sz w:val="18"/>
                <w:szCs w:val="18"/>
              </w:rPr>
              <w:t xml:space="preserve">бюджетные   </w:t>
            </w:r>
          </w:p>
        </w:tc>
        <w:tc>
          <w:tcPr>
            <w:tcW w:w="567" w:type="dxa"/>
            <w:tcBorders>
              <w:top w:val="single" w:sz="4" w:space="0" w:color="000000"/>
              <w:left w:val="nil"/>
              <w:bottom w:val="single" w:sz="4" w:space="0" w:color="000000"/>
              <w:right w:val="single" w:sz="4" w:space="0" w:color="000000"/>
            </w:tcBorders>
            <w:vAlign w:val="center"/>
          </w:tcPr>
          <w:p w14:paraId="40904A46" w14:textId="77777777" w:rsidR="00A91261" w:rsidRPr="00DB42B5" w:rsidRDefault="00A91261" w:rsidP="00037192">
            <w:pPr>
              <w:spacing w:line="200" w:lineRule="exact"/>
              <w:jc w:val="center"/>
              <w:rPr>
                <w:sz w:val="18"/>
                <w:szCs w:val="18"/>
              </w:rPr>
            </w:pPr>
            <w:r w:rsidRPr="00DB42B5">
              <w:rPr>
                <w:sz w:val="18"/>
                <w:szCs w:val="18"/>
              </w:rPr>
              <w:t>148</w:t>
            </w:r>
          </w:p>
        </w:tc>
        <w:tc>
          <w:tcPr>
            <w:tcW w:w="596" w:type="dxa"/>
            <w:tcBorders>
              <w:top w:val="single" w:sz="4" w:space="0" w:color="000000"/>
              <w:left w:val="nil"/>
              <w:bottom w:val="single" w:sz="4" w:space="0" w:color="000000"/>
              <w:right w:val="single" w:sz="4" w:space="0" w:color="000000"/>
            </w:tcBorders>
            <w:vAlign w:val="center"/>
          </w:tcPr>
          <w:p w14:paraId="7A7E4674" w14:textId="77777777" w:rsidR="00A91261" w:rsidRPr="00DB42B5" w:rsidRDefault="00A91261" w:rsidP="00037192">
            <w:pPr>
              <w:spacing w:line="20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5961C6FA" w14:textId="77777777" w:rsidR="00A91261" w:rsidRPr="00DB42B5" w:rsidRDefault="00A91261" w:rsidP="00037192">
            <w:pPr>
              <w:spacing w:line="20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171B41F6" w14:textId="77777777" w:rsidR="00A91261" w:rsidRPr="00DB42B5" w:rsidRDefault="00A91261" w:rsidP="00037192">
            <w:pPr>
              <w:spacing w:line="20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BBE2561" w14:textId="77777777" w:rsidR="00A91261" w:rsidRPr="00DB42B5" w:rsidRDefault="00A91261" w:rsidP="00037192">
            <w:pPr>
              <w:spacing w:line="20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18ACB7C2" w14:textId="77777777" w:rsidR="00A91261" w:rsidRPr="00DB42B5" w:rsidRDefault="00A91261" w:rsidP="00037192">
            <w:pPr>
              <w:spacing w:line="20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51245D3" w14:textId="77777777" w:rsidR="00A91261" w:rsidRPr="00DB42B5" w:rsidRDefault="00A91261" w:rsidP="00037192">
            <w:pPr>
              <w:spacing w:line="20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190D79E9" w14:textId="77777777" w:rsidR="00A91261" w:rsidRPr="00DB42B5" w:rsidRDefault="00A91261" w:rsidP="00037192">
            <w:pPr>
              <w:spacing w:line="20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350A9359" w14:textId="77777777" w:rsidR="00A91261" w:rsidRPr="00DB42B5" w:rsidRDefault="00A91261" w:rsidP="00037192">
            <w:pPr>
              <w:spacing w:line="20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71C37D8B" w14:textId="77777777" w:rsidR="00A91261" w:rsidRPr="00DB42B5" w:rsidRDefault="00A91261" w:rsidP="00037192">
            <w:pPr>
              <w:spacing w:line="20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73B430E2" w14:textId="77777777" w:rsidR="00A91261" w:rsidRPr="00DB42B5" w:rsidRDefault="00A91261" w:rsidP="00037192">
            <w:pPr>
              <w:spacing w:line="20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62C443D0" w14:textId="77777777" w:rsidR="00A91261" w:rsidRPr="00DB42B5" w:rsidRDefault="00A91261" w:rsidP="00037192">
            <w:pPr>
              <w:spacing w:line="20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1E6A6A31" w14:textId="77777777" w:rsidR="00A91261" w:rsidRPr="00DB42B5" w:rsidRDefault="00A91261" w:rsidP="00037192">
            <w:pPr>
              <w:spacing w:line="20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7378954B" w14:textId="77777777" w:rsidR="00A91261" w:rsidRPr="00DB42B5" w:rsidRDefault="00A91261" w:rsidP="00037192">
            <w:pPr>
              <w:spacing w:line="20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740440A0" w14:textId="77777777" w:rsidR="00A91261" w:rsidRPr="00DB42B5" w:rsidRDefault="00A91261" w:rsidP="00037192">
            <w:pPr>
              <w:spacing w:line="200" w:lineRule="exact"/>
              <w:jc w:val="center"/>
              <w:rPr>
                <w:sz w:val="18"/>
              </w:rPr>
            </w:pPr>
          </w:p>
        </w:tc>
      </w:tr>
      <w:tr w:rsidR="00A91261" w:rsidRPr="00DB42B5" w14:paraId="534F0D3F" w14:textId="77777777" w:rsidTr="00F5126F">
        <w:trPr>
          <w:trHeight w:val="87"/>
        </w:trPr>
        <w:tc>
          <w:tcPr>
            <w:tcW w:w="2992" w:type="dxa"/>
            <w:tcBorders>
              <w:top w:val="single" w:sz="4" w:space="0" w:color="000000"/>
              <w:left w:val="single" w:sz="4" w:space="0" w:color="000000"/>
              <w:bottom w:val="single" w:sz="4" w:space="0" w:color="000000"/>
              <w:right w:val="single" w:sz="4" w:space="0" w:color="000000"/>
            </w:tcBorders>
            <w:vAlign w:val="center"/>
          </w:tcPr>
          <w:p w14:paraId="6C54DBA0" w14:textId="77777777" w:rsidR="00A91261" w:rsidRPr="00DB42B5" w:rsidRDefault="00A91261" w:rsidP="00037192">
            <w:pPr>
              <w:spacing w:line="200" w:lineRule="exact"/>
              <w:ind w:left="227" w:firstLine="249"/>
              <w:rPr>
                <w:sz w:val="18"/>
                <w:szCs w:val="18"/>
              </w:rPr>
            </w:pPr>
            <w:r w:rsidRPr="00DB42B5">
              <w:rPr>
                <w:sz w:val="18"/>
                <w:szCs w:val="18"/>
              </w:rPr>
              <w:t xml:space="preserve">казенные   </w:t>
            </w:r>
          </w:p>
        </w:tc>
        <w:tc>
          <w:tcPr>
            <w:tcW w:w="567" w:type="dxa"/>
            <w:tcBorders>
              <w:top w:val="single" w:sz="4" w:space="0" w:color="000000"/>
              <w:left w:val="nil"/>
              <w:bottom w:val="single" w:sz="4" w:space="0" w:color="000000"/>
              <w:right w:val="single" w:sz="4" w:space="0" w:color="000000"/>
            </w:tcBorders>
            <w:vAlign w:val="center"/>
          </w:tcPr>
          <w:p w14:paraId="0E7A84E9" w14:textId="77777777" w:rsidR="00A91261" w:rsidRPr="00DB42B5" w:rsidRDefault="00A91261" w:rsidP="00037192">
            <w:pPr>
              <w:spacing w:line="200" w:lineRule="exact"/>
              <w:jc w:val="center"/>
              <w:rPr>
                <w:sz w:val="18"/>
                <w:szCs w:val="18"/>
              </w:rPr>
            </w:pPr>
            <w:r w:rsidRPr="00DB42B5">
              <w:rPr>
                <w:sz w:val="18"/>
                <w:szCs w:val="18"/>
              </w:rPr>
              <w:t>149</w:t>
            </w:r>
          </w:p>
        </w:tc>
        <w:tc>
          <w:tcPr>
            <w:tcW w:w="596" w:type="dxa"/>
            <w:tcBorders>
              <w:top w:val="single" w:sz="4" w:space="0" w:color="000000"/>
              <w:left w:val="nil"/>
              <w:bottom w:val="single" w:sz="4" w:space="0" w:color="000000"/>
              <w:right w:val="single" w:sz="4" w:space="0" w:color="000000"/>
            </w:tcBorders>
            <w:vAlign w:val="center"/>
          </w:tcPr>
          <w:p w14:paraId="0D4994D2" w14:textId="77777777" w:rsidR="00A91261" w:rsidRPr="00DB42B5" w:rsidRDefault="00A91261" w:rsidP="00037192">
            <w:pPr>
              <w:spacing w:line="20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5ADEFC47" w14:textId="77777777" w:rsidR="00A91261" w:rsidRPr="00DB42B5" w:rsidRDefault="00A91261" w:rsidP="00037192">
            <w:pPr>
              <w:spacing w:line="20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37810E47" w14:textId="77777777" w:rsidR="00A91261" w:rsidRPr="00DB42B5" w:rsidRDefault="00A91261" w:rsidP="00037192">
            <w:pPr>
              <w:spacing w:line="20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D0D9581" w14:textId="77777777" w:rsidR="00A91261" w:rsidRPr="00DB42B5" w:rsidRDefault="00A91261" w:rsidP="00037192">
            <w:pPr>
              <w:spacing w:line="20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3D2D5C4A" w14:textId="77777777" w:rsidR="00A91261" w:rsidRPr="00DB42B5" w:rsidRDefault="00A91261" w:rsidP="00037192">
            <w:pPr>
              <w:spacing w:line="20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03A686A" w14:textId="77777777" w:rsidR="00A91261" w:rsidRPr="00DB42B5" w:rsidRDefault="00A91261" w:rsidP="00037192">
            <w:pPr>
              <w:spacing w:line="20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2BC462B5" w14:textId="77777777" w:rsidR="00A91261" w:rsidRPr="00DB42B5" w:rsidRDefault="00A91261" w:rsidP="00037192">
            <w:pPr>
              <w:spacing w:line="20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280B7613" w14:textId="77777777" w:rsidR="00A91261" w:rsidRPr="00DB42B5" w:rsidRDefault="00A91261" w:rsidP="00037192">
            <w:pPr>
              <w:spacing w:line="20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5ABD72D8" w14:textId="77777777" w:rsidR="00A91261" w:rsidRPr="00DB42B5" w:rsidRDefault="00A91261" w:rsidP="00037192">
            <w:pPr>
              <w:spacing w:line="20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30EBAE4C" w14:textId="77777777" w:rsidR="00A91261" w:rsidRPr="00DB42B5" w:rsidRDefault="00A91261" w:rsidP="00037192">
            <w:pPr>
              <w:spacing w:line="20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5C8A6DAD" w14:textId="77777777" w:rsidR="00A91261" w:rsidRPr="00DB42B5" w:rsidRDefault="00A91261" w:rsidP="00037192">
            <w:pPr>
              <w:spacing w:line="20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459E7E68" w14:textId="77777777" w:rsidR="00A91261" w:rsidRPr="00DB42B5" w:rsidRDefault="00A91261" w:rsidP="00037192">
            <w:pPr>
              <w:spacing w:line="20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6C643F95" w14:textId="77777777" w:rsidR="00A91261" w:rsidRPr="00DB42B5" w:rsidRDefault="00A91261" w:rsidP="00037192">
            <w:pPr>
              <w:spacing w:line="20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5CE8353B" w14:textId="77777777" w:rsidR="00A91261" w:rsidRPr="00DB42B5" w:rsidRDefault="00A91261" w:rsidP="00037192">
            <w:pPr>
              <w:spacing w:line="200" w:lineRule="exact"/>
              <w:jc w:val="center"/>
              <w:rPr>
                <w:sz w:val="18"/>
              </w:rPr>
            </w:pPr>
          </w:p>
        </w:tc>
      </w:tr>
      <w:tr w:rsidR="00A91261" w:rsidRPr="00DB42B5" w14:paraId="0DE38AFE" w14:textId="77777777" w:rsidTr="00F5126F">
        <w:trPr>
          <w:trHeight w:val="215"/>
        </w:trPr>
        <w:tc>
          <w:tcPr>
            <w:tcW w:w="2992" w:type="dxa"/>
            <w:tcBorders>
              <w:top w:val="single" w:sz="4" w:space="0" w:color="000000"/>
              <w:left w:val="single" w:sz="4" w:space="0" w:color="000000"/>
              <w:bottom w:val="single" w:sz="4" w:space="0" w:color="000000"/>
              <w:right w:val="single" w:sz="4" w:space="0" w:color="000000"/>
            </w:tcBorders>
            <w:vAlign w:val="center"/>
          </w:tcPr>
          <w:p w14:paraId="1ABC0A8C" w14:textId="77777777" w:rsidR="00A91261" w:rsidRPr="00DB42B5" w:rsidRDefault="00A91261" w:rsidP="00037192">
            <w:pPr>
              <w:spacing w:line="200" w:lineRule="exact"/>
              <w:ind w:left="227" w:firstLine="249"/>
              <w:rPr>
                <w:sz w:val="18"/>
                <w:szCs w:val="18"/>
              </w:rPr>
            </w:pPr>
            <w:r w:rsidRPr="00DB42B5">
              <w:rPr>
                <w:sz w:val="18"/>
                <w:szCs w:val="18"/>
              </w:rPr>
              <w:t xml:space="preserve"> иные   </w:t>
            </w:r>
          </w:p>
        </w:tc>
        <w:tc>
          <w:tcPr>
            <w:tcW w:w="567" w:type="dxa"/>
            <w:tcBorders>
              <w:top w:val="single" w:sz="4" w:space="0" w:color="000000"/>
              <w:left w:val="nil"/>
              <w:bottom w:val="single" w:sz="4" w:space="0" w:color="000000"/>
              <w:right w:val="single" w:sz="4" w:space="0" w:color="000000"/>
            </w:tcBorders>
            <w:vAlign w:val="center"/>
          </w:tcPr>
          <w:p w14:paraId="3AED5C79" w14:textId="77777777" w:rsidR="00A91261" w:rsidRPr="00DB42B5" w:rsidRDefault="00A91261" w:rsidP="00037192">
            <w:pPr>
              <w:spacing w:line="200" w:lineRule="exact"/>
              <w:jc w:val="center"/>
              <w:rPr>
                <w:sz w:val="18"/>
                <w:szCs w:val="18"/>
              </w:rPr>
            </w:pPr>
            <w:r w:rsidRPr="00DB42B5">
              <w:rPr>
                <w:sz w:val="18"/>
                <w:szCs w:val="18"/>
              </w:rPr>
              <w:t>150</w:t>
            </w:r>
          </w:p>
        </w:tc>
        <w:tc>
          <w:tcPr>
            <w:tcW w:w="596" w:type="dxa"/>
            <w:tcBorders>
              <w:top w:val="single" w:sz="4" w:space="0" w:color="000000"/>
              <w:left w:val="nil"/>
              <w:bottom w:val="single" w:sz="4" w:space="0" w:color="000000"/>
              <w:right w:val="single" w:sz="4" w:space="0" w:color="000000"/>
            </w:tcBorders>
            <w:vAlign w:val="center"/>
          </w:tcPr>
          <w:p w14:paraId="3F016FF7" w14:textId="77777777" w:rsidR="00A91261" w:rsidRPr="00DB42B5" w:rsidRDefault="00A91261" w:rsidP="00037192">
            <w:pPr>
              <w:spacing w:line="20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353120B0" w14:textId="77777777" w:rsidR="00A91261" w:rsidRPr="00DB42B5" w:rsidRDefault="00A91261" w:rsidP="00037192">
            <w:pPr>
              <w:spacing w:line="20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38BFBE21" w14:textId="77777777" w:rsidR="00A91261" w:rsidRPr="00DB42B5" w:rsidRDefault="00A91261" w:rsidP="00037192">
            <w:pPr>
              <w:spacing w:line="20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EEDC8B0" w14:textId="77777777" w:rsidR="00A91261" w:rsidRPr="00DB42B5" w:rsidRDefault="00A91261" w:rsidP="00037192">
            <w:pPr>
              <w:spacing w:line="20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7338D376" w14:textId="77777777" w:rsidR="00A91261" w:rsidRPr="00DB42B5" w:rsidRDefault="00A91261" w:rsidP="00037192">
            <w:pPr>
              <w:spacing w:line="20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61559AA" w14:textId="77777777" w:rsidR="00A91261" w:rsidRPr="00DB42B5" w:rsidRDefault="00A91261" w:rsidP="00037192">
            <w:pPr>
              <w:spacing w:line="20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5C1DBC14" w14:textId="77777777" w:rsidR="00A91261" w:rsidRPr="00DB42B5" w:rsidRDefault="00A91261" w:rsidP="00037192">
            <w:pPr>
              <w:spacing w:line="20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7BC525A0" w14:textId="77777777" w:rsidR="00A91261" w:rsidRPr="00DB42B5" w:rsidRDefault="00A91261" w:rsidP="00037192">
            <w:pPr>
              <w:spacing w:line="20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55416D93" w14:textId="77777777" w:rsidR="00A91261" w:rsidRPr="00DB42B5" w:rsidRDefault="00A91261" w:rsidP="00037192">
            <w:pPr>
              <w:spacing w:line="20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4A158362" w14:textId="77777777" w:rsidR="00A91261" w:rsidRPr="00DB42B5" w:rsidRDefault="00A91261" w:rsidP="00037192">
            <w:pPr>
              <w:spacing w:line="20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365E1E6B" w14:textId="77777777" w:rsidR="00A91261" w:rsidRPr="00DB42B5" w:rsidRDefault="00A91261" w:rsidP="00037192">
            <w:pPr>
              <w:spacing w:line="20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3C1C437" w14:textId="77777777" w:rsidR="00A91261" w:rsidRPr="00DB42B5" w:rsidRDefault="00A91261" w:rsidP="00037192">
            <w:pPr>
              <w:spacing w:line="20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4B91478C" w14:textId="77777777" w:rsidR="00A91261" w:rsidRPr="00DB42B5" w:rsidRDefault="00A91261" w:rsidP="00037192">
            <w:pPr>
              <w:spacing w:line="20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1F72B056" w14:textId="77777777" w:rsidR="00A91261" w:rsidRPr="00DB42B5" w:rsidRDefault="00A91261" w:rsidP="00037192">
            <w:pPr>
              <w:spacing w:line="200" w:lineRule="exact"/>
              <w:jc w:val="center"/>
              <w:rPr>
                <w:sz w:val="18"/>
              </w:rPr>
            </w:pPr>
          </w:p>
        </w:tc>
      </w:tr>
      <w:tr w:rsidR="00A91261" w:rsidRPr="00DB42B5" w14:paraId="29FDA85C"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6D57EB24" w14:textId="77777777" w:rsidR="00A91261" w:rsidRPr="00DB42B5" w:rsidRDefault="00A91261" w:rsidP="00A91261">
            <w:pPr>
              <w:rPr>
                <w:b/>
                <w:sz w:val="18"/>
                <w:szCs w:val="18"/>
              </w:rPr>
            </w:pPr>
            <w:r w:rsidRPr="00DB42B5">
              <w:rPr>
                <w:b/>
                <w:sz w:val="18"/>
                <w:szCs w:val="18"/>
              </w:rPr>
              <w:lastRenderedPageBreak/>
              <w:t xml:space="preserve">Дома ребенка </w:t>
            </w:r>
          </w:p>
          <w:p w14:paraId="60E4BF1C" w14:textId="77777777" w:rsidR="00A91261" w:rsidRPr="00DB42B5" w:rsidRDefault="00A91261" w:rsidP="00A91261">
            <w:pPr>
              <w:rPr>
                <w:b/>
                <w:sz w:val="18"/>
                <w:szCs w:val="18"/>
              </w:rPr>
            </w:pPr>
            <w:r w:rsidRPr="00DB42B5">
              <w:rPr>
                <w:sz w:val="18"/>
                <w:szCs w:val="18"/>
              </w:rPr>
              <w:t>(сумма строк с 152 по 155)</w:t>
            </w:r>
          </w:p>
        </w:tc>
        <w:tc>
          <w:tcPr>
            <w:tcW w:w="567" w:type="dxa"/>
            <w:tcBorders>
              <w:top w:val="single" w:sz="4" w:space="0" w:color="000000"/>
              <w:left w:val="nil"/>
              <w:bottom w:val="single" w:sz="4" w:space="0" w:color="000000"/>
              <w:right w:val="single" w:sz="4" w:space="0" w:color="000000"/>
            </w:tcBorders>
            <w:vAlign w:val="center"/>
          </w:tcPr>
          <w:p w14:paraId="428478E7" w14:textId="77777777" w:rsidR="00A91261" w:rsidRPr="00DB42B5" w:rsidRDefault="00A91261" w:rsidP="00A91261">
            <w:pPr>
              <w:jc w:val="center"/>
              <w:rPr>
                <w:sz w:val="18"/>
                <w:szCs w:val="18"/>
              </w:rPr>
            </w:pPr>
            <w:r w:rsidRPr="00DB42B5">
              <w:rPr>
                <w:sz w:val="18"/>
                <w:szCs w:val="18"/>
              </w:rPr>
              <w:t>151</w:t>
            </w:r>
          </w:p>
        </w:tc>
        <w:tc>
          <w:tcPr>
            <w:tcW w:w="596" w:type="dxa"/>
            <w:tcBorders>
              <w:top w:val="single" w:sz="4" w:space="0" w:color="000000"/>
              <w:left w:val="nil"/>
              <w:bottom w:val="single" w:sz="4" w:space="0" w:color="000000"/>
              <w:right w:val="single" w:sz="4" w:space="0" w:color="000000"/>
            </w:tcBorders>
            <w:vAlign w:val="center"/>
          </w:tcPr>
          <w:p w14:paraId="6F1F06B0"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145086CD"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7050197F"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4BEF11BA"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2D87D853"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4F82B421"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644536DE"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4E56DD88"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757D800C"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6AA63DCC"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069DBB9D"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C333D37"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04C05641"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61B9A50C" w14:textId="77777777" w:rsidR="00A91261" w:rsidRPr="00DB42B5" w:rsidRDefault="00A91261" w:rsidP="00A91261">
            <w:pPr>
              <w:jc w:val="center"/>
              <w:rPr>
                <w:sz w:val="18"/>
              </w:rPr>
            </w:pPr>
          </w:p>
        </w:tc>
      </w:tr>
      <w:tr w:rsidR="00A91261" w:rsidRPr="00DB42B5" w14:paraId="37B65E63"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03309396" w14:textId="77777777" w:rsidR="00A91261" w:rsidRPr="00DB42B5" w:rsidRDefault="00A91261" w:rsidP="00D10C9A">
            <w:pPr>
              <w:pStyle w:val="a6"/>
              <w:spacing w:before="0" w:line="180" w:lineRule="exact"/>
              <w:ind w:left="333" w:firstLine="0"/>
              <w:rPr>
                <w:sz w:val="18"/>
                <w:szCs w:val="18"/>
                <w:lang w:val="ru-RU" w:eastAsia="ru-RU"/>
              </w:rPr>
            </w:pPr>
            <w:r w:rsidRPr="00DB42B5">
              <w:rPr>
                <w:sz w:val="18"/>
                <w:szCs w:val="18"/>
                <w:lang w:val="ru-RU" w:eastAsia="ru-RU"/>
              </w:rPr>
              <w:t>в том числе:</w:t>
            </w:r>
          </w:p>
          <w:p w14:paraId="799AA3E0" w14:textId="77777777" w:rsidR="00A91261" w:rsidRPr="00DB42B5" w:rsidRDefault="00A91261" w:rsidP="00D10C9A">
            <w:pPr>
              <w:spacing w:line="180" w:lineRule="exact"/>
              <w:ind w:left="333"/>
              <w:rPr>
                <w:sz w:val="18"/>
                <w:szCs w:val="18"/>
              </w:rPr>
            </w:pPr>
            <w:r w:rsidRPr="00DB42B5">
              <w:rPr>
                <w:sz w:val="18"/>
                <w:szCs w:val="18"/>
              </w:rPr>
              <w:t xml:space="preserve">автономные   </w:t>
            </w:r>
          </w:p>
        </w:tc>
        <w:tc>
          <w:tcPr>
            <w:tcW w:w="567" w:type="dxa"/>
            <w:tcBorders>
              <w:top w:val="single" w:sz="4" w:space="0" w:color="000000"/>
              <w:left w:val="nil"/>
              <w:bottom w:val="single" w:sz="4" w:space="0" w:color="000000"/>
              <w:right w:val="single" w:sz="4" w:space="0" w:color="000000"/>
            </w:tcBorders>
            <w:vAlign w:val="center"/>
          </w:tcPr>
          <w:p w14:paraId="3C8DC608" w14:textId="77777777" w:rsidR="00A91261" w:rsidRPr="00DB42B5" w:rsidRDefault="00A91261" w:rsidP="00D10C9A">
            <w:pPr>
              <w:spacing w:line="180" w:lineRule="exact"/>
              <w:jc w:val="center"/>
              <w:rPr>
                <w:sz w:val="18"/>
                <w:szCs w:val="18"/>
              </w:rPr>
            </w:pPr>
            <w:r w:rsidRPr="00DB42B5">
              <w:rPr>
                <w:sz w:val="18"/>
                <w:szCs w:val="18"/>
              </w:rPr>
              <w:t>152</w:t>
            </w:r>
          </w:p>
        </w:tc>
        <w:tc>
          <w:tcPr>
            <w:tcW w:w="596" w:type="dxa"/>
            <w:tcBorders>
              <w:top w:val="single" w:sz="4" w:space="0" w:color="000000"/>
              <w:left w:val="nil"/>
              <w:bottom w:val="single" w:sz="4" w:space="0" w:color="000000"/>
              <w:right w:val="single" w:sz="4" w:space="0" w:color="000000"/>
            </w:tcBorders>
            <w:vAlign w:val="center"/>
          </w:tcPr>
          <w:p w14:paraId="25F302D7" w14:textId="77777777" w:rsidR="00A91261" w:rsidRPr="00DB42B5" w:rsidRDefault="00A91261" w:rsidP="00D10C9A">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76C0B517" w14:textId="77777777" w:rsidR="00A91261" w:rsidRPr="00DB42B5" w:rsidRDefault="00A91261" w:rsidP="00D10C9A">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59F01C07" w14:textId="77777777" w:rsidR="00A91261" w:rsidRPr="00DB42B5" w:rsidRDefault="00A91261" w:rsidP="00D10C9A">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B702F4D" w14:textId="77777777" w:rsidR="00A91261" w:rsidRPr="00DB42B5" w:rsidRDefault="00A91261" w:rsidP="00D10C9A">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49D3995A" w14:textId="77777777" w:rsidR="00A91261" w:rsidRPr="00DB42B5" w:rsidRDefault="00A91261" w:rsidP="00D10C9A">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5AEFF9D" w14:textId="77777777" w:rsidR="00A91261" w:rsidRPr="00DB42B5" w:rsidRDefault="00A91261" w:rsidP="00D10C9A">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359115C8" w14:textId="77777777" w:rsidR="00A91261" w:rsidRPr="00DB42B5" w:rsidRDefault="00A91261" w:rsidP="00D10C9A">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19FD7B24" w14:textId="77777777" w:rsidR="00A91261" w:rsidRPr="00DB42B5" w:rsidRDefault="00A91261" w:rsidP="00D10C9A">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2C69D39E" w14:textId="77777777" w:rsidR="00A91261" w:rsidRPr="00DB42B5" w:rsidRDefault="00A91261" w:rsidP="00D10C9A">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72E82F6F" w14:textId="77777777" w:rsidR="00A91261" w:rsidRPr="00DB42B5" w:rsidRDefault="00A91261" w:rsidP="00D10C9A">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5070A9C3" w14:textId="77777777" w:rsidR="00A91261" w:rsidRPr="00DB42B5" w:rsidRDefault="00A91261" w:rsidP="00D10C9A">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0D2D822C" w14:textId="77777777" w:rsidR="00A91261" w:rsidRPr="00DB42B5" w:rsidRDefault="00A91261" w:rsidP="00D10C9A">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25E78DC7" w14:textId="77777777" w:rsidR="00A91261" w:rsidRPr="00DB42B5" w:rsidRDefault="00A91261" w:rsidP="00D10C9A">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3F36E32F" w14:textId="77777777" w:rsidR="00A91261" w:rsidRPr="00DB42B5" w:rsidRDefault="00A91261" w:rsidP="00D10C9A">
            <w:pPr>
              <w:spacing w:line="180" w:lineRule="exact"/>
              <w:jc w:val="center"/>
              <w:rPr>
                <w:sz w:val="18"/>
              </w:rPr>
            </w:pPr>
          </w:p>
        </w:tc>
      </w:tr>
      <w:tr w:rsidR="00A91261" w:rsidRPr="00DB42B5" w14:paraId="10BFAA01"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6A4FCD69" w14:textId="77777777" w:rsidR="00A91261" w:rsidRPr="00DB42B5" w:rsidRDefault="00A91261" w:rsidP="00D10C9A">
            <w:pPr>
              <w:spacing w:line="180" w:lineRule="exact"/>
              <w:ind w:left="333"/>
              <w:rPr>
                <w:sz w:val="18"/>
                <w:szCs w:val="18"/>
              </w:rPr>
            </w:pPr>
            <w:r w:rsidRPr="00DB42B5">
              <w:rPr>
                <w:sz w:val="18"/>
                <w:szCs w:val="18"/>
              </w:rPr>
              <w:t xml:space="preserve">бюджетные   </w:t>
            </w:r>
          </w:p>
        </w:tc>
        <w:tc>
          <w:tcPr>
            <w:tcW w:w="567" w:type="dxa"/>
            <w:tcBorders>
              <w:top w:val="single" w:sz="4" w:space="0" w:color="000000"/>
              <w:left w:val="nil"/>
              <w:bottom w:val="single" w:sz="4" w:space="0" w:color="000000"/>
              <w:right w:val="single" w:sz="4" w:space="0" w:color="000000"/>
            </w:tcBorders>
            <w:vAlign w:val="center"/>
          </w:tcPr>
          <w:p w14:paraId="12881FFF" w14:textId="77777777" w:rsidR="00A91261" w:rsidRPr="00DB42B5" w:rsidRDefault="00A91261" w:rsidP="00D10C9A">
            <w:pPr>
              <w:spacing w:line="180" w:lineRule="exact"/>
              <w:jc w:val="center"/>
              <w:rPr>
                <w:sz w:val="18"/>
                <w:szCs w:val="18"/>
              </w:rPr>
            </w:pPr>
            <w:r w:rsidRPr="00DB42B5">
              <w:rPr>
                <w:sz w:val="18"/>
                <w:szCs w:val="18"/>
              </w:rPr>
              <w:t>153</w:t>
            </w:r>
          </w:p>
        </w:tc>
        <w:tc>
          <w:tcPr>
            <w:tcW w:w="596" w:type="dxa"/>
            <w:tcBorders>
              <w:top w:val="single" w:sz="4" w:space="0" w:color="000000"/>
              <w:left w:val="nil"/>
              <w:bottom w:val="single" w:sz="4" w:space="0" w:color="000000"/>
              <w:right w:val="single" w:sz="4" w:space="0" w:color="000000"/>
            </w:tcBorders>
            <w:vAlign w:val="center"/>
          </w:tcPr>
          <w:p w14:paraId="0B402DDE" w14:textId="77777777" w:rsidR="00A91261" w:rsidRPr="00DB42B5" w:rsidRDefault="00A91261" w:rsidP="00D10C9A">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382C41EA" w14:textId="77777777" w:rsidR="00A91261" w:rsidRPr="00DB42B5" w:rsidRDefault="00A91261" w:rsidP="00D10C9A">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14E9848E" w14:textId="77777777" w:rsidR="00A91261" w:rsidRPr="00DB42B5" w:rsidRDefault="00A91261" w:rsidP="00D10C9A">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D8EE731" w14:textId="77777777" w:rsidR="00A91261" w:rsidRPr="00DB42B5" w:rsidRDefault="00A91261" w:rsidP="00D10C9A">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4E483810" w14:textId="77777777" w:rsidR="00A91261" w:rsidRPr="00DB42B5" w:rsidRDefault="00A91261" w:rsidP="00D10C9A">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439BA1EB" w14:textId="77777777" w:rsidR="00A91261" w:rsidRPr="00DB42B5" w:rsidRDefault="00A91261" w:rsidP="00D10C9A">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449F819F" w14:textId="77777777" w:rsidR="00A91261" w:rsidRPr="00DB42B5" w:rsidRDefault="00A91261" w:rsidP="00D10C9A">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363C9504" w14:textId="77777777" w:rsidR="00A91261" w:rsidRPr="00DB42B5" w:rsidRDefault="00A91261" w:rsidP="00D10C9A">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4D2D95A4" w14:textId="77777777" w:rsidR="00A91261" w:rsidRPr="00DB42B5" w:rsidRDefault="00A91261" w:rsidP="00D10C9A">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68D29097" w14:textId="77777777" w:rsidR="00A91261" w:rsidRPr="00DB42B5" w:rsidRDefault="00A91261" w:rsidP="00D10C9A">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7101CCCA" w14:textId="77777777" w:rsidR="00A91261" w:rsidRPr="00DB42B5" w:rsidRDefault="00A91261" w:rsidP="00D10C9A">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6D1A5CB6" w14:textId="77777777" w:rsidR="00A91261" w:rsidRPr="00DB42B5" w:rsidRDefault="00A91261" w:rsidP="00D10C9A">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2763B1B9" w14:textId="77777777" w:rsidR="00A91261" w:rsidRPr="00DB42B5" w:rsidRDefault="00A91261" w:rsidP="00D10C9A">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36A5C692" w14:textId="77777777" w:rsidR="00A91261" w:rsidRPr="00DB42B5" w:rsidRDefault="00A91261" w:rsidP="00D10C9A">
            <w:pPr>
              <w:spacing w:line="180" w:lineRule="exact"/>
              <w:jc w:val="center"/>
              <w:rPr>
                <w:sz w:val="18"/>
              </w:rPr>
            </w:pPr>
          </w:p>
        </w:tc>
      </w:tr>
      <w:tr w:rsidR="00A91261" w:rsidRPr="00DB42B5" w14:paraId="4F9FF647" w14:textId="77777777" w:rsidTr="00D10C9A">
        <w:trPr>
          <w:trHeight w:val="227"/>
        </w:trPr>
        <w:tc>
          <w:tcPr>
            <w:tcW w:w="2992" w:type="dxa"/>
            <w:tcBorders>
              <w:top w:val="single" w:sz="4" w:space="0" w:color="000000"/>
              <w:left w:val="single" w:sz="4" w:space="0" w:color="000000"/>
              <w:bottom w:val="single" w:sz="4" w:space="0" w:color="000000"/>
              <w:right w:val="single" w:sz="4" w:space="0" w:color="000000"/>
            </w:tcBorders>
            <w:vAlign w:val="center"/>
          </w:tcPr>
          <w:p w14:paraId="23E9AF79" w14:textId="77777777" w:rsidR="00A91261" w:rsidRPr="00DB42B5" w:rsidRDefault="00A91261" w:rsidP="00D10C9A">
            <w:pPr>
              <w:spacing w:line="180" w:lineRule="exact"/>
              <w:ind w:left="333"/>
              <w:rPr>
                <w:sz w:val="18"/>
                <w:szCs w:val="18"/>
              </w:rPr>
            </w:pPr>
            <w:r w:rsidRPr="00DB42B5">
              <w:rPr>
                <w:sz w:val="18"/>
                <w:szCs w:val="18"/>
              </w:rPr>
              <w:t xml:space="preserve">казенные   </w:t>
            </w:r>
          </w:p>
        </w:tc>
        <w:tc>
          <w:tcPr>
            <w:tcW w:w="567" w:type="dxa"/>
            <w:tcBorders>
              <w:top w:val="single" w:sz="4" w:space="0" w:color="000000"/>
              <w:left w:val="nil"/>
              <w:bottom w:val="single" w:sz="4" w:space="0" w:color="000000"/>
              <w:right w:val="single" w:sz="4" w:space="0" w:color="000000"/>
            </w:tcBorders>
            <w:vAlign w:val="center"/>
          </w:tcPr>
          <w:p w14:paraId="56FD76E5" w14:textId="77777777" w:rsidR="00A91261" w:rsidRPr="00DB42B5" w:rsidRDefault="00A91261" w:rsidP="00D10C9A">
            <w:pPr>
              <w:spacing w:line="180" w:lineRule="exact"/>
              <w:jc w:val="center"/>
              <w:rPr>
                <w:sz w:val="18"/>
                <w:szCs w:val="18"/>
              </w:rPr>
            </w:pPr>
            <w:r w:rsidRPr="00DB42B5">
              <w:rPr>
                <w:sz w:val="18"/>
                <w:szCs w:val="18"/>
              </w:rPr>
              <w:t>154</w:t>
            </w:r>
          </w:p>
        </w:tc>
        <w:tc>
          <w:tcPr>
            <w:tcW w:w="596" w:type="dxa"/>
            <w:tcBorders>
              <w:top w:val="single" w:sz="4" w:space="0" w:color="000000"/>
              <w:left w:val="nil"/>
              <w:bottom w:val="single" w:sz="4" w:space="0" w:color="000000"/>
              <w:right w:val="single" w:sz="4" w:space="0" w:color="000000"/>
            </w:tcBorders>
            <w:vAlign w:val="center"/>
          </w:tcPr>
          <w:p w14:paraId="54C70309" w14:textId="77777777" w:rsidR="00A91261" w:rsidRPr="00DB42B5" w:rsidRDefault="00A91261" w:rsidP="00D10C9A">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71CC53EC" w14:textId="77777777" w:rsidR="00A91261" w:rsidRPr="00DB42B5" w:rsidRDefault="00A91261" w:rsidP="00D10C9A">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46BC74E7" w14:textId="77777777" w:rsidR="00A91261" w:rsidRPr="00DB42B5" w:rsidRDefault="00A91261" w:rsidP="00D10C9A">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46DD989C" w14:textId="77777777" w:rsidR="00A91261" w:rsidRPr="00DB42B5" w:rsidRDefault="00A91261" w:rsidP="00D10C9A">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3E347895" w14:textId="77777777" w:rsidR="00A91261" w:rsidRPr="00DB42B5" w:rsidRDefault="00A91261" w:rsidP="00D10C9A">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E02B2C8" w14:textId="77777777" w:rsidR="00A91261" w:rsidRPr="00DB42B5" w:rsidRDefault="00A91261" w:rsidP="00D10C9A">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4891ADDF" w14:textId="77777777" w:rsidR="00A91261" w:rsidRPr="00DB42B5" w:rsidRDefault="00A91261" w:rsidP="00D10C9A">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17C830BC" w14:textId="77777777" w:rsidR="00A91261" w:rsidRPr="00DB42B5" w:rsidRDefault="00A91261" w:rsidP="00D10C9A">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76026546" w14:textId="77777777" w:rsidR="00A91261" w:rsidRPr="00DB42B5" w:rsidRDefault="00A91261" w:rsidP="00D10C9A">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54F42B7C" w14:textId="77777777" w:rsidR="00A91261" w:rsidRPr="00DB42B5" w:rsidRDefault="00A91261" w:rsidP="00D10C9A">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36351408" w14:textId="77777777" w:rsidR="00A91261" w:rsidRPr="00DB42B5" w:rsidRDefault="00A91261" w:rsidP="00D10C9A">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2D4E4489" w14:textId="77777777" w:rsidR="00A91261" w:rsidRPr="00DB42B5" w:rsidRDefault="00A91261" w:rsidP="00D10C9A">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2EA7F624" w14:textId="77777777" w:rsidR="00A91261" w:rsidRPr="00DB42B5" w:rsidRDefault="00A91261" w:rsidP="00D10C9A">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7C9A89A8" w14:textId="77777777" w:rsidR="00A91261" w:rsidRPr="00DB42B5" w:rsidRDefault="00A91261" w:rsidP="00D10C9A">
            <w:pPr>
              <w:spacing w:line="180" w:lineRule="exact"/>
              <w:jc w:val="center"/>
              <w:rPr>
                <w:sz w:val="18"/>
              </w:rPr>
            </w:pPr>
          </w:p>
        </w:tc>
      </w:tr>
      <w:tr w:rsidR="00A91261" w:rsidRPr="00DB42B5" w14:paraId="4D22DE99" w14:textId="77777777" w:rsidTr="00D10C9A">
        <w:trPr>
          <w:trHeight w:val="227"/>
        </w:trPr>
        <w:tc>
          <w:tcPr>
            <w:tcW w:w="2992" w:type="dxa"/>
            <w:tcBorders>
              <w:top w:val="single" w:sz="4" w:space="0" w:color="000000"/>
              <w:left w:val="single" w:sz="4" w:space="0" w:color="000000"/>
              <w:bottom w:val="single" w:sz="4" w:space="0" w:color="000000"/>
              <w:right w:val="single" w:sz="4" w:space="0" w:color="000000"/>
            </w:tcBorders>
            <w:vAlign w:val="center"/>
          </w:tcPr>
          <w:p w14:paraId="46B7F28F" w14:textId="77777777" w:rsidR="00A91261" w:rsidRPr="00DB42B5" w:rsidRDefault="00A91261" w:rsidP="00D10C9A">
            <w:pPr>
              <w:spacing w:line="180" w:lineRule="exact"/>
              <w:ind w:left="333"/>
              <w:rPr>
                <w:sz w:val="18"/>
                <w:szCs w:val="18"/>
              </w:rPr>
            </w:pPr>
            <w:r w:rsidRPr="00DB42B5">
              <w:rPr>
                <w:sz w:val="18"/>
                <w:szCs w:val="18"/>
              </w:rPr>
              <w:t xml:space="preserve">иные   </w:t>
            </w:r>
          </w:p>
        </w:tc>
        <w:tc>
          <w:tcPr>
            <w:tcW w:w="567" w:type="dxa"/>
            <w:tcBorders>
              <w:top w:val="single" w:sz="4" w:space="0" w:color="000000"/>
              <w:left w:val="nil"/>
              <w:bottom w:val="single" w:sz="4" w:space="0" w:color="000000"/>
              <w:right w:val="single" w:sz="4" w:space="0" w:color="000000"/>
            </w:tcBorders>
            <w:vAlign w:val="center"/>
          </w:tcPr>
          <w:p w14:paraId="19E13FF4" w14:textId="77777777" w:rsidR="00A91261" w:rsidRPr="00DB42B5" w:rsidRDefault="00A91261" w:rsidP="00D10C9A">
            <w:pPr>
              <w:spacing w:line="180" w:lineRule="exact"/>
              <w:jc w:val="center"/>
              <w:rPr>
                <w:sz w:val="18"/>
                <w:szCs w:val="18"/>
              </w:rPr>
            </w:pPr>
            <w:r w:rsidRPr="00DB42B5">
              <w:rPr>
                <w:sz w:val="18"/>
                <w:szCs w:val="18"/>
              </w:rPr>
              <w:t>155</w:t>
            </w:r>
          </w:p>
        </w:tc>
        <w:tc>
          <w:tcPr>
            <w:tcW w:w="596" w:type="dxa"/>
            <w:tcBorders>
              <w:top w:val="single" w:sz="4" w:space="0" w:color="000000"/>
              <w:left w:val="nil"/>
              <w:bottom w:val="single" w:sz="4" w:space="0" w:color="000000"/>
              <w:right w:val="single" w:sz="4" w:space="0" w:color="000000"/>
            </w:tcBorders>
            <w:vAlign w:val="center"/>
          </w:tcPr>
          <w:p w14:paraId="715F2B9C" w14:textId="77777777" w:rsidR="00A91261" w:rsidRPr="00DB42B5" w:rsidRDefault="00A91261" w:rsidP="00D10C9A">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6B18F3CF" w14:textId="77777777" w:rsidR="00A91261" w:rsidRPr="00DB42B5" w:rsidRDefault="00A91261" w:rsidP="00D10C9A">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374E3B05" w14:textId="77777777" w:rsidR="00A91261" w:rsidRPr="00DB42B5" w:rsidRDefault="00A91261" w:rsidP="00D10C9A">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4F3AFB2B" w14:textId="77777777" w:rsidR="00A91261" w:rsidRPr="00DB42B5" w:rsidRDefault="00A91261" w:rsidP="00D10C9A">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24C27DFC" w14:textId="77777777" w:rsidR="00A91261" w:rsidRPr="00DB42B5" w:rsidRDefault="00A91261" w:rsidP="00D10C9A">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467EC76" w14:textId="77777777" w:rsidR="00A91261" w:rsidRPr="00DB42B5" w:rsidRDefault="00A91261" w:rsidP="00D10C9A">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31E74262" w14:textId="77777777" w:rsidR="00A91261" w:rsidRPr="00DB42B5" w:rsidRDefault="00A91261" w:rsidP="00D10C9A">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0FEA8970" w14:textId="77777777" w:rsidR="00A91261" w:rsidRPr="00DB42B5" w:rsidRDefault="00A91261" w:rsidP="00D10C9A">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33A74D61" w14:textId="77777777" w:rsidR="00A91261" w:rsidRPr="00DB42B5" w:rsidRDefault="00A91261" w:rsidP="00D10C9A">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345044DA" w14:textId="77777777" w:rsidR="00A91261" w:rsidRPr="00DB42B5" w:rsidRDefault="00A91261" w:rsidP="00D10C9A">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066E2508" w14:textId="77777777" w:rsidR="00A91261" w:rsidRPr="00DB42B5" w:rsidRDefault="00A91261" w:rsidP="00D10C9A">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4A8F6279" w14:textId="77777777" w:rsidR="00A91261" w:rsidRPr="00DB42B5" w:rsidRDefault="00A91261" w:rsidP="00D10C9A">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79C18921" w14:textId="77777777" w:rsidR="00A91261" w:rsidRPr="00DB42B5" w:rsidRDefault="00A91261" w:rsidP="00D10C9A">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10B6BAA4" w14:textId="77777777" w:rsidR="00A91261" w:rsidRPr="00DB42B5" w:rsidRDefault="00A91261" w:rsidP="00D10C9A">
            <w:pPr>
              <w:spacing w:line="180" w:lineRule="exact"/>
              <w:jc w:val="center"/>
              <w:rPr>
                <w:sz w:val="18"/>
              </w:rPr>
            </w:pPr>
          </w:p>
        </w:tc>
      </w:tr>
      <w:tr w:rsidR="00A91261" w:rsidRPr="00DB42B5" w14:paraId="300EA92C"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4DC27630" w14:textId="77777777" w:rsidR="00A91261" w:rsidRPr="00DB42B5" w:rsidRDefault="00A91261" w:rsidP="002F2278">
            <w:pPr>
              <w:spacing w:line="200" w:lineRule="exact"/>
              <w:rPr>
                <w:sz w:val="18"/>
                <w:szCs w:val="18"/>
              </w:rPr>
            </w:pPr>
            <w:r w:rsidRPr="00DB42B5">
              <w:rPr>
                <w:sz w:val="18"/>
                <w:szCs w:val="18"/>
              </w:rPr>
              <w:t>из стр. 151 – работающие в ОМС (сумма строк с 157 по 160)</w:t>
            </w:r>
          </w:p>
        </w:tc>
        <w:tc>
          <w:tcPr>
            <w:tcW w:w="567" w:type="dxa"/>
            <w:tcBorders>
              <w:top w:val="single" w:sz="4" w:space="0" w:color="000000"/>
              <w:left w:val="nil"/>
              <w:bottom w:val="single" w:sz="4" w:space="0" w:color="000000"/>
              <w:right w:val="single" w:sz="4" w:space="0" w:color="000000"/>
            </w:tcBorders>
            <w:vAlign w:val="center"/>
          </w:tcPr>
          <w:p w14:paraId="383CEAC7" w14:textId="77777777" w:rsidR="00A91261" w:rsidRPr="00DB42B5" w:rsidRDefault="00A91261" w:rsidP="002F2278">
            <w:pPr>
              <w:spacing w:line="200" w:lineRule="exact"/>
              <w:jc w:val="center"/>
              <w:rPr>
                <w:sz w:val="18"/>
                <w:szCs w:val="18"/>
              </w:rPr>
            </w:pPr>
            <w:r w:rsidRPr="00DB42B5">
              <w:rPr>
                <w:sz w:val="18"/>
                <w:szCs w:val="18"/>
              </w:rPr>
              <w:t>156</w:t>
            </w:r>
          </w:p>
        </w:tc>
        <w:tc>
          <w:tcPr>
            <w:tcW w:w="596" w:type="dxa"/>
            <w:tcBorders>
              <w:top w:val="single" w:sz="4" w:space="0" w:color="000000"/>
              <w:left w:val="nil"/>
              <w:bottom w:val="single" w:sz="4" w:space="0" w:color="000000"/>
              <w:right w:val="single" w:sz="4" w:space="0" w:color="000000"/>
            </w:tcBorders>
            <w:vAlign w:val="center"/>
          </w:tcPr>
          <w:p w14:paraId="140797E2" w14:textId="77777777" w:rsidR="00A91261" w:rsidRPr="00DB42B5" w:rsidRDefault="00A91261" w:rsidP="002F2278">
            <w:pPr>
              <w:spacing w:line="20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025A6670" w14:textId="77777777" w:rsidR="00A91261" w:rsidRPr="00DB42B5" w:rsidRDefault="00A91261" w:rsidP="002F2278">
            <w:pPr>
              <w:spacing w:line="20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6118860A" w14:textId="77777777" w:rsidR="00A91261" w:rsidRPr="00DB42B5" w:rsidRDefault="00A91261" w:rsidP="002F2278">
            <w:pPr>
              <w:spacing w:line="20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4DB260D" w14:textId="77777777" w:rsidR="00A91261" w:rsidRPr="00DB42B5" w:rsidRDefault="00A91261" w:rsidP="002F2278">
            <w:pPr>
              <w:spacing w:line="20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664F60DD" w14:textId="77777777" w:rsidR="00A91261" w:rsidRPr="00DB42B5" w:rsidRDefault="00A91261" w:rsidP="002F2278">
            <w:pPr>
              <w:spacing w:line="20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E43FB92" w14:textId="77777777" w:rsidR="00A91261" w:rsidRPr="00DB42B5" w:rsidRDefault="00A91261" w:rsidP="002F2278">
            <w:pPr>
              <w:spacing w:line="20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6116B820" w14:textId="77777777" w:rsidR="00A91261" w:rsidRPr="00DB42B5" w:rsidRDefault="00A91261" w:rsidP="002F2278">
            <w:pPr>
              <w:spacing w:line="20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3FA28448" w14:textId="77777777" w:rsidR="00A91261" w:rsidRPr="00DB42B5" w:rsidRDefault="00A91261" w:rsidP="002F2278">
            <w:pPr>
              <w:spacing w:line="20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58B9A422" w14:textId="77777777" w:rsidR="00A91261" w:rsidRPr="00DB42B5" w:rsidRDefault="00A91261" w:rsidP="002F2278">
            <w:pPr>
              <w:spacing w:line="20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64DA8E5B" w14:textId="77777777" w:rsidR="00A91261" w:rsidRPr="00DB42B5" w:rsidRDefault="00A91261" w:rsidP="002F2278">
            <w:pPr>
              <w:spacing w:line="20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2F942961" w14:textId="77777777" w:rsidR="00A91261" w:rsidRPr="00DB42B5" w:rsidRDefault="00A91261" w:rsidP="002F2278">
            <w:pPr>
              <w:spacing w:line="20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2042C6D" w14:textId="77777777" w:rsidR="00A91261" w:rsidRPr="00DB42B5" w:rsidRDefault="00A91261" w:rsidP="002F2278">
            <w:pPr>
              <w:spacing w:line="20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552948A8" w14:textId="77777777" w:rsidR="00A91261" w:rsidRPr="00DB42B5" w:rsidRDefault="00A91261" w:rsidP="002F2278">
            <w:pPr>
              <w:spacing w:line="20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2BD546EC" w14:textId="77777777" w:rsidR="00A91261" w:rsidRPr="00DB42B5" w:rsidRDefault="00A91261" w:rsidP="002F2278">
            <w:pPr>
              <w:spacing w:line="200" w:lineRule="exact"/>
              <w:jc w:val="center"/>
              <w:rPr>
                <w:sz w:val="18"/>
              </w:rPr>
            </w:pPr>
          </w:p>
        </w:tc>
      </w:tr>
      <w:tr w:rsidR="00A91261" w:rsidRPr="00DB42B5" w14:paraId="22B69120"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3D7CC3DE" w14:textId="77777777" w:rsidR="00A91261" w:rsidRPr="00DB42B5" w:rsidRDefault="00A91261" w:rsidP="00A91261">
            <w:pPr>
              <w:pStyle w:val="a6"/>
              <w:spacing w:before="0"/>
              <w:ind w:left="284" w:firstLine="190"/>
              <w:jc w:val="left"/>
              <w:rPr>
                <w:sz w:val="18"/>
                <w:szCs w:val="18"/>
                <w:lang w:val="ru-RU" w:eastAsia="ru-RU"/>
              </w:rPr>
            </w:pPr>
            <w:r w:rsidRPr="00DB42B5">
              <w:rPr>
                <w:sz w:val="18"/>
                <w:szCs w:val="18"/>
                <w:lang w:val="ru-RU" w:eastAsia="ru-RU"/>
              </w:rPr>
              <w:t>в том числе:</w:t>
            </w:r>
          </w:p>
          <w:p w14:paraId="7672EF0A" w14:textId="77777777" w:rsidR="00A91261" w:rsidRPr="00DB42B5" w:rsidRDefault="00A91261" w:rsidP="00A91261">
            <w:pPr>
              <w:ind w:left="284" w:firstLine="190"/>
              <w:rPr>
                <w:sz w:val="18"/>
                <w:szCs w:val="18"/>
              </w:rPr>
            </w:pPr>
            <w:r w:rsidRPr="00DB42B5">
              <w:rPr>
                <w:sz w:val="18"/>
                <w:szCs w:val="18"/>
              </w:rPr>
              <w:t xml:space="preserve">автономные   </w:t>
            </w:r>
          </w:p>
        </w:tc>
        <w:tc>
          <w:tcPr>
            <w:tcW w:w="567" w:type="dxa"/>
            <w:tcBorders>
              <w:top w:val="single" w:sz="4" w:space="0" w:color="000000"/>
              <w:left w:val="nil"/>
              <w:bottom w:val="single" w:sz="4" w:space="0" w:color="000000"/>
              <w:right w:val="single" w:sz="4" w:space="0" w:color="000000"/>
            </w:tcBorders>
            <w:vAlign w:val="center"/>
          </w:tcPr>
          <w:p w14:paraId="32495935" w14:textId="77777777" w:rsidR="00A91261" w:rsidRPr="00DB42B5" w:rsidRDefault="00A91261" w:rsidP="00A91261">
            <w:pPr>
              <w:jc w:val="center"/>
              <w:rPr>
                <w:sz w:val="18"/>
                <w:szCs w:val="18"/>
              </w:rPr>
            </w:pPr>
            <w:r w:rsidRPr="00DB42B5">
              <w:rPr>
                <w:sz w:val="18"/>
                <w:szCs w:val="18"/>
              </w:rPr>
              <w:t>157</w:t>
            </w:r>
          </w:p>
        </w:tc>
        <w:tc>
          <w:tcPr>
            <w:tcW w:w="596" w:type="dxa"/>
            <w:tcBorders>
              <w:top w:val="single" w:sz="4" w:space="0" w:color="000000"/>
              <w:left w:val="nil"/>
              <w:bottom w:val="single" w:sz="4" w:space="0" w:color="000000"/>
              <w:right w:val="single" w:sz="4" w:space="0" w:color="000000"/>
            </w:tcBorders>
            <w:vAlign w:val="center"/>
          </w:tcPr>
          <w:p w14:paraId="42F0026C"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0C99BD9B"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010BAB05"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7AC8BC6"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717B042B"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75BD7BD"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397039B7"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2162E2F8"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69AA147D"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3CE0FBCB"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1E28624E" w14:textId="77777777" w:rsidR="00A91261" w:rsidRPr="00DB42B5" w:rsidRDefault="00A91261" w:rsidP="00A91261">
            <w:pPr>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0E500FB9" w14:textId="77777777" w:rsidR="00A91261" w:rsidRPr="00DB42B5" w:rsidRDefault="00A91261" w:rsidP="00A91261">
            <w:pPr>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3077E754"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02F2410F" w14:textId="77777777" w:rsidR="00A91261" w:rsidRPr="00DB42B5" w:rsidRDefault="00A91261" w:rsidP="00A91261">
            <w:pPr>
              <w:jc w:val="center"/>
              <w:rPr>
                <w:sz w:val="18"/>
              </w:rPr>
            </w:pPr>
          </w:p>
        </w:tc>
      </w:tr>
      <w:tr w:rsidR="00A91261" w:rsidRPr="00DB42B5" w14:paraId="30DD05B1" w14:textId="77777777" w:rsidTr="002F2278">
        <w:trPr>
          <w:trHeight w:val="227"/>
        </w:trPr>
        <w:tc>
          <w:tcPr>
            <w:tcW w:w="2992" w:type="dxa"/>
            <w:tcBorders>
              <w:top w:val="single" w:sz="4" w:space="0" w:color="000000"/>
              <w:left w:val="single" w:sz="4" w:space="0" w:color="000000"/>
              <w:bottom w:val="single" w:sz="4" w:space="0" w:color="000000"/>
              <w:right w:val="single" w:sz="4" w:space="0" w:color="000000"/>
            </w:tcBorders>
            <w:vAlign w:val="center"/>
          </w:tcPr>
          <w:p w14:paraId="50EA46B4" w14:textId="77777777" w:rsidR="00A91261" w:rsidRPr="00DB42B5" w:rsidRDefault="00A91261" w:rsidP="002F2278">
            <w:pPr>
              <w:spacing w:line="180" w:lineRule="exact"/>
              <w:ind w:left="284" w:firstLine="190"/>
              <w:rPr>
                <w:sz w:val="18"/>
                <w:szCs w:val="18"/>
              </w:rPr>
            </w:pPr>
            <w:r w:rsidRPr="00DB42B5">
              <w:rPr>
                <w:sz w:val="18"/>
                <w:szCs w:val="18"/>
              </w:rPr>
              <w:t xml:space="preserve">бюджетные   </w:t>
            </w:r>
          </w:p>
        </w:tc>
        <w:tc>
          <w:tcPr>
            <w:tcW w:w="567" w:type="dxa"/>
            <w:tcBorders>
              <w:top w:val="single" w:sz="4" w:space="0" w:color="000000"/>
              <w:left w:val="nil"/>
              <w:bottom w:val="single" w:sz="4" w:space="0" w:color="000000"/>
              <w:right w:val="single" w:sz="4" w:space="0" w:color="000000"/>
            </w:tcBorders>
            <w:vAlign w:val="center"/>
          </w:tcPr>
          <w:p w14:paraId="46A73C36" w14:textId="77777777" w:rsidR="00A91261" w:rsidRPr="00DB42B5" w:rsidRDefault="00A91261" w:rsidP="002F2278">
            <w:pPr>
              <w:spacing w:line="180" w:lineRule="exact"/>
              <w:jc w:val="center"/>
              <w:rPr>
                <w:sz w:val="18"/>
                <w:szCs w:val="18"/>
              </w:rPr>
            </w:pPr>
            <w:r w:rsidRPr="00DB42B5">
              <w:rPr>
                <w:sz w:val="18"/>
                <w:szCs w:val="18"/>
              </w:rPr>
              <w:t>158</w:t>
            </w:r>
          </w:p>
        </w:tc>
        <w:tc>
          <w:tcPr>
            <w:tcW w:w="596" w:type="dxa"/>
            <w:tcBorders>
              <w:top w:val="single" w:sz="4" w:space="0" w:color="000000"/>
              <w:left w:val="nil"/>
              <w:bottom w:val="single" w:sz="4" w:space="0" w:color="000000"/>
              <w:right w:val="single" w:sz="4" w:space="0" w:color="000000"/>
            </w:tcBorders>
            <w:vAlign w:val="center"/>
          </w:tcPr>
          <w:p w14:paraId="18BDAEC6" w14:textId="77777777" w:rsidR="00A91261" w:rsidRPr="00DB42B5" w:rsidRDefault="00A91261" w:rsidP="002F2278">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3FE69C86" w14:textId="77777777" w:rsidR="00A91261" w:rsidRPr="00DB42B5" w:rsidRDefault="00A91261" w:rsidP="002F2278">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0D0F9C2C" w14:textId="77777777" w:rsidR="00A91261" w:rsidRPr="00DB42B5" w:rsidRDefault="00A91261" w:rsidP="002F2278">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AE6EF25" w14:textId="77777777" w:rsidR="00A91261" w:rsidRPr="00DB42B5" w:rsidRDefault="00A91261" w:rsidP="002F2278">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787129E4" w14:textId="77777777" w:rsidR="00A91261" w:rsidRPr="00DB42B5" w:rsidRDefault="00A91261" w:rsidP="002F2278">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8610CA9" w14:textId="77777777" w:rsidR="00A91261" w:rsidRPr="00DB42B5" w:rsidRDefault="00A91261" w:rsidP="002F2278">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2E2F7A8D" w14:textId="77777777" w:rsidR="00A91261" w:rsidRPr="00DB42B5" w:rsidRDefault="00A91261" w:rsidP="002F2278">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6E7D2DD0" w14:textId="77777777" w:rsidR="00A91261" w:rsidRPr="00DB42B5" w:rsidRDefault="00A91261" w:rsidP="002F2278">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5353866A" w14:textId="77777777" w:rsidR="00A91261" w:rsidRPr="00DB42B5" w:rsidRDefault="00A91261" w:rsidP="002F2278">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4658621B" w14:textId="77777777" w:rsidR="00A91261" w:rsidRPr="00DB42B5" w:rsidRDefault="00A91261" w:rsidP="002F2278">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47B8783B" w14:textId="77777777" w:rsidR="00A91261" w:rsidRPr="00DB42B5" w:rsidRDefault="00A91261" w:rsidP="002F2278">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0AE941C9" w14:textId="77777777" w:rsidR="00A91261" w:rsidRPr="00DB42B5" w:rsidRDefault="00A91261" w:rsidP="002F2278">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318D6109" w14:textId="77777777" w:rsidR="00A91261" w:rsidRPr="00DB42B5" w:rsidRDefault="00A91261" w:rsidP="002F2278">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17D065C5" w14:textId="77777777" w:rsidR="00A91261" w:rsidRPr="00DB42B5" w:rsidRDefault="00A91261" w:rsidP="002F2278">
            <w:pPr>
              <w:spacing w:line="180" w:lineRule="exact"/>
              <w:jc w:val="center"/>
              <w:rPr>
                <w:sz w:val="18"/>
              </w:rPr>
            </w:pPr>
          </w:p>
        </w:tc>
      </w:tr>
      <w:tr w:rsidR="00A91261" w:rsidRPr="00DB42B5" w14:paraId="51A04C7C" w14:textId="77777777" w:rsidTr="002F2278">
        <w:trPr>
          <w:trHeight w:val="227"/>
        </w:trPr>
        <w:tc>
          <w:tcPr>
            <w:tcW w:w="2992" w:type="dxa"/>
            <w:tcBorders>
              <w:top w:val="single" w:sz="4" w:space="0" w:color="000000"/>
              <w:left w:val="single" w:sz="4" w:space="0" w:color="000000"/>
              <w:bottom w:val="single" w:sz="4" w:space="0" w:color="000000"/>
              <w:right w:val="single" w:sz="4" w:space="0" w:color="000000"/>
            </w:tcBorders>
            <w:vAlign w:val="center"/>
          </w:tcPr>
          <w:p w14:paraId="2A3029F3" w14:textId="77777777" w:rsidR="00A91261" w:rsidRPr="00DB42B5" w:rsidRDefault="00A91261" w:rsidP="002F2278">
            <w:pPr>
              <w:spacing w:line="180" w:lineRule="exact"/>
              <w:ind w:left="284" w:firstLine="190"/>
              <w:rPr>
                <w:sz w:val="18"/>
                <w:szCs w:val="18"/>
              </w:rPr>
            </w:pPr>
            <w:r w:rsidRPr="00DB42B5">
              <w:rPr>
                <w:sz w:val="18"/>
                <w:szCs w:val="18"/>
              </w:rPr>
              <w:t xml:space="preserve">казенные   </w:t>
            </w:r>
          </w:p>
        </w:tc>
        <w:tc>
          <w:tcPr>
            <w:tcW w:w="567" w:type="dxa"/>
            <w:tcBorders>
              <w:top w:val="single" w:sz="4" w:space="0" w:color="000000"/>
              <w:left w:val="nil"/>
              <w:bottom w:val="single" w:sz="4" w:space="0" w:color="000000"/>
              <w:right w:val="single" w:sz="4" w:space="0" w:color="000000"/>
            </w:tcBorders>
            <w:vAlign w:val="center"/>
          </w:tcPr>
          <w:p w14:paraId="14C6102B" w14:textId="77777777" w:rsidR="00A91261" w:rsidRPr="00DB42B5" w:rsidRDefault="00A91261" w:rsidP="002F2278">
            <w:pPr>
              <w:spacing w:line="180" w:lineRule="exact"/>
              <w:jc w:val="center"/>
              <w:rPr>
                <w:sz w:val="18"/>
                <w:szCs w:val="18"/>
              </w:rPr>
            </w:pPr>
            <w:r w:rsidRPr="00DB42B5">
              <w:rPr>
                <w:sz w:val="18"/>
                <w:szCs w:val="18"/>
              </w:rPr>
              <w:t>159</w:t>
            </w:r>
          </w:p>
        </w:tc>
        <w:tc>
          <w:tcPr>
            <w:tcW w:w="596" w:type="dxa"/>
            <w:tcBorders>
              <w:top w:val="single" w:sz="4" w:space="0" w:color="000000"/>
              <w:left w:val="nil"/>
              <w:bottom w:val="single" w:sz="4" w:space="0" w:color="000000"/>
              <w:right w:val="single" w:sz="4" w:space="0" w:color="000000"/>
            </w:tcBorders>
            <w:vAlign w:val="center"/>
          </w:tcPr>
          <w:p w14:paraId="0D6700A4" w14:textId="77777777" w:rsidR="00A91261" w:rsidRPr="00DB42B5" w:rsidRDefault="00A91261" w:rsidP="002F2278">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43903DD6" w14:textId="77777777" w:rsidR="00A91261" w:rsidRPr="00DB42B5" w:rsidRDefault="00A91261" w:rsidP="002F2278">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0FA125AB" w14:textId="77777777" w:rsidR="00A91261" w:rsidRPr="00DB42B5" w:rsidRDefault="00A91261" w:rsidP="002F2278">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42ECC51" w14:textId="77777777" w:rsidR="00A91261" w:rsidRPr="00DB42B5" w:rsidRDefault="00A91261" w:rsidP="002F2278">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026105F0" w14:textId="77777777" w:rsidR="00A91261" w:rsidRPr="00DB42B5" w:rsidRDefault="00A91261" w:rsidP="002F2278">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F2D78BD" w14:textId="77777777" w:rsidR="00A91261" w:rsidRPr="00DB42B5" w:rsidRDefault="00A91261" w:rsidP="002F2278">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6E7DDF79" w14:textId="77777777" w:rsidR="00A91261" w:rsidRPr="00DB42B5" w:rsidRDefault="00A91261" w:rsidP="002F2278">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6DF31C9D" w14:textId="77777777" w:rsidR="00A91261" w:rsidRPr="00DB42B5" w:rsidRDefault="00A91261" w:rsidP="002F2278">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229DB663" w14:textId="77777777" w:rsidR="00A91261" w:rsidRPr="00DB42B5" w:rsidRDefault="00A91261" w:rsidP="002F2278">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176AB77A" w14:textId="77777777" w:rsidR="00A91261" w:rsidRPr="00DB42B5" w:rsidRDefault="00A91261" w:rsidP="002F2278">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740D900B" w14:textId="77777777" w:rsidR="00A91261" w:rsidRPr="00DB42B5" w:rsidRDefault="00A91261" w:rsidP="002F2278">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475BF633" w14:textId="77777777" w:rsidR="00A91261" w:rsidRPr="00DB42B5" w:rsidRDefault="00A91261" w:rsidP="002F2278">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2E00D447" w14:textId="77777777" w:rsidR="00A91261" w:rsidRPr="00DB42B5" w:rsidRDefault="00A91261" w:rsidP="002F2278">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70DC61C9" w14:textId="77777777" w:rsidR="00A91261" w:rsidRPr="00DB42B5" w:rsidRDefault="00A91261" w:rsidP="002F2278">
            <w:pPr>
              <w:spacing w:line="180" w:lineRule="exact"/>
              <w:jc w:val="center"/>
              <w:rPr>
                <w:sz w:val="18"/>
              </w:rPr>
            </w:pPr>
          </w:p>
        </w:tc>
      </w:tr>
      <w:tr w:rsidR="00A91261" w:rsidRPr="00DB42B5" w14:paraId="6FAF62E0" w14:textId="77777777" w:rsidTr="002F2278">
        <w:trPr>
          <w:trHeight w:val="227"/>
        </w:trPr>
        <w:tc>
          <w:tcPr>
            <w:tcW w:w="2992" w:type="dxa"/>
            <w:tcBorders>
              <w:top w:val="single" w:sz="4" w:space="0" w:color="000000"/>
              <w:left w:val="single" w:sz="4" w:space="0" w:color="000000"/>
              <w:bottom w:val="single" w:sz="4" w:space="0" w:color="000000"/>
              <w:right w:val="single" w:sz="4" w:space="0" w:color="000000"/>
            </w:tcBorders>
            <w:vAlign w:val="center"/>
          </w:tcPr>
          <w:p w14:paraId="0DA3239E" w14:textId="77777777" w:rsidR="00A91261" w:rsidRPr="00DB42B5" w:rsidRDefault="00A91261" w:rsidP="002F2278">
            <w:pPr>
              <w:spacing w:line="180" w:lineRule="exact"/>
              <w:ind w:left="284" w:firstLine="190"/>
              <w:rPr>
                <w:sz w:val="18"/>
                <w:szCs w:val="18"/>
              </w:rPr>
            </w:pPr>
            <w:r w:rsidRPr="00DB42B5">
              <w:rPr>
                <w:sz w:val="18"/>
                <w:szCs w:val="18"/>
              </w:rPr>
              <w:t xml:space="preserve">иные   </w:t>
            </w:r>
          </w:p>
        </w:tc>
        <w:tc>
          <w:tcPr>
            <w:tcW w:w="567" w:type="dxa"/>
            <w:tcBorders>
              <w:top w:val="single" w:sz="4" w:space="0" w:color="000000"/>
              <w:left w:val="nil"/>
              <w:bottom w:val="single" w:sz="4" w:space="0" w:color="000000"/>
              <w:right w:val="single" w:sz="4" w:space="0" w:color="000000"/>
            </w:tcBorders>
            <w:vAlign w:val="center"/>
          </w:tcPr>
          <w:p w14:paraId="469A0D76" w14:textId="77777777" w:rsidR="00A91261" w:rsidRPr="00DB42B5" w:rsidRDefault="00A91261" w:rsidP="002F2278">
            <w:pPr>
              <w:spacing w:line="180" w:lineRule="exact"/>
              <w:jc w:val="center"/>
              <w:rPr>
                <w:sz w:val="18"/>
                <w:szCs w:val="18"/>
              </w:rPr>
            </w:pPr>
            <w:r w:rsidRPr="00DB42B5">
              <w:rPr>
                <w:sz w:val="18"/>
                <w:szCs w:val="18"/>
              </w:rPr>
              <w:t>160</w:t>
            </w:r>
          </w:p>
        </w:tc>
        <w:tc>
          <w:tcPr>
            <w:tcW w:w="596" w:type="dxa"/>
            <w:tcBorders>
              <w:top w:val="single" w:sz="4" w:space="0" w:color="000000"/>
              <w:left w:val="nil"/>
              <w:bottom w:val="single" w:sz="4" w:space="0" w:color="000000"/>
              <w:right w:val="single" w:sz="4" w:space="0" w:color="000000"/>
            </w:tcBorders>
            <w:vAlign w:val="center"/>
          </w:tcPr>
          <w:p w14:paraId="1F033007" w14:textId="77777777" w:rsidR="00A91261" w:rsidRPr="00DB42B5" w:rsidRDefault="00A91261" w:rsidP="002F2278">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58562CF2" w14:textId="77777777" w:rsidR="00A91261" w:rsidRPr="00DB42B5" w:rsidRDefault="00A91261" w:rsidP="002F2278">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7D0726CA" w14:textId="77777777" w:rsidR="00A91261" w:rsidRPr="00DB42B5" w:rsidRDefault="00A91261" w:rsidP="002F2278">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667FC49" w14:textId="77777777" w:rsidR="00A91261" w:rsidRPr="00DB42B5" w:rsidRDefault="00A91261" w:rsidP="002F2278">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2E463B63" w14:textId="77777777" w:rsidR="00A91261" w:rsidRPr="00DB42B5" w:rsidRDefault="00A91261" w:rsidP="002F2278">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76107A6" w14:textId="77777777" w:rsidR="00A91261" w:rsidRPr="00DB42B5" w:rsidRDefault="00A91261" w:rsidP="002F2278">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406F5E78" w14:textId="77777777" w:rsidR="00A91261" w:rsidRPr="00DB42B5" w:rsidRDefault="00A91261" w:rsidP="002F2278">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0B880268" w14:textId="77777777" w:rsidR="00A91261" w:rsidRPr="00DB42B5" w:rsidRDefault="00A91261" w:rsidP="002F2278">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7BD0F6F7" w14:textId="77777777" w:rsidR="00A91261" w:rsidRPr="00DB42B5" w:rsidRDefault="00A91261" w:rsidP="002F2278">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1A9F61DC" w14:textId="77777777" w:rsidR="00A91261" w:rsidRPr="00DB42B5" w:rsidRDefault="00A91261" w:rsidP="002F2278">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6F79FFC6" w14:textId="77777777" w:rsidR="00A91261" w:rsidRPr="00DB42B5" w:rsidRDefault="00A91261" w:rsidP="002F2278">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6563A61" w14:textId="77777777" w:rsidR="00A91261" w:rsidRPr="00DB42B5" w:rsidRDefault="00A91261" w:rsidP="002F2278">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250A6100" w14:textId="77777777" w:rsidR="00A91261" w:rsidRPr="00DB42B5" w:rsidRDefault="00A91261" w:rsidP="002F2278">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1A37F499" w14:textId="77777777" w:rsidR="00A91261" w:rsidRPr="00DB42B5" w:rsidRDefault="00A91261" w:rsidP="002F2278">
            <w:pPr>
              <w:spacing w:line="180" w:lineRule="exact"/>
              <w:jc w:val="center"/>
              <w:rPr>
                <w:sz w:val="18"/>
              </w:rPr>
            </w:pPr>
          </w:p>
        </w:tc>
      </w:tr>
      <w:tr w:rsidR="00A91261" w:rsidRPr="00DB42B5" w14:paraId="56A8084F"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36712EA6" w14:textId="77777777" w:rsidR="00A91261" w:rsidRPr="00DB42B5" w:rsidRDefault="00A91261" w:rsidP="002F2278">
            <w:pPr>
              <w:spacing w:line="180" w:lineRule="exact"/>
              <w:rPr>
                <w:b/>
                <w:sz w:val="18"/>
                <w:szCs w:val="18"/>
              </w:rPr>
            </w:pPr>
            <w:r w:rsidRPr="00DB42B5">
              <w:rPr>
                <w:b/>
                <w:sz w:val="18"/>
                <w:szCs w:val="18"/>
              </w:rPr>
              <w:t xml:space="preserve">Молочные кухни </w:t>
            </w:r>
          </w:p>
          <w:p w14:paraId="2F177923" w14:textId="77777777" w:rsidR="00A91261" w:rsidRPr="00DB42B5" w:rsidRDefault="00A91261" w:rsidP="002F2278">
            <w:pPr>
              <w:spacing w:line="180" w:lineRule="exact"/>
              <w:rPr>
                <w:b/>
                <w:sz w:val="18"/>
                <w:szCs w:val="18"/>
              </w:rPr>
            </w:pPr>
            <w:r w:rsidRPr="00DB42B5">
              <w:rPr>
                <w:sz w:val="18"/>
                <w:szCs w:val="18"/>
              </w:rPr>
              <w:t>(сумма строк с 162 по 165)</w:t>
            </w:r>
          </w:p>
        </w:tc>
        <w:tc>
          <w:tcPr>
            <w:tcW w:w="567" w:type="dxa"/>
            <w:tcBorders>
              <w:top w:val="single" w:sz="4" w:space="0" w:color="000000"/>
              <w:left w:val="nil"/>
              <w:bottom w:val="single" w:sz="4" w:space="0" w:color="000000"/>
              <w:right w:val="single" w:sz="4" w:space="0" w:color="000000"/>
            </w:tcBorders>
            <w:vAlign w:val="center"/>
          </w:tcPr>
          <w:p w14:paraId="328EFD98" w14:textId="77777777" w:rsidR="00A91261" w:rsidRPr="00DB42B5" w:rsidRDefault="00A91261" w:rsidP="002F2278">
            <w:pPr>
              <w:spacing w:line="180" w:lineRule="exact"/>
              <w:jc w:val="center"/>
              <w:rPr>
                <w:sz w:val="18"/>
                <w:szCs w:val="18"/>
              </w:rPr>
            </w:pPr>
            <w:r w:rsidRPr="00DB42B5">
              <w:rPr>
                <w:sz w:val="18"/>
                <w:szCs w:val="18"/>
              </w:rPr>
              <w:t>161</w:t>
            </w:r>
          </w:p>
        </w:tc>
        <w:tc>
          <w:tcPr>
            <w:tcW w:w="596" w:type="dxa"/>
            <w:tcBorders>
              <w:top w:val="single" w:sz="4" w:space="0" w:color="000000"/>
              <w:left w:val="nil"/>
              <w:bottom w:val="single" w:sz="4" w:space="0" w:color="000000"/>
              <w:right w:val="single" w:sz="4" w:space="0" w:color="000000"/>
            </w:tcBorders>
            <w:vAlign w:val="center"/>
          </w:tcPr>
          <w:p w14:paraId="32A38DCE" w14:textId="77777777" w:rsidR="00A91261" w:rsidRPr="00DB42B5" w:rsidRDefault="00A91261" w:rsidP="002F2278">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4783ECA8" w14:textId="77777777" w:rsidR="00A91261" w:rsidRPr="00DB42B5" w:rsidRDefault="00A91261" w:rsidP="002F2278">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2B1AB430" w14:textId="77777777" w:rsidR="00A91261" w:rsidRPr="00DB42B5" w:rsidRDefault="00A91261" w:rsidP="002F2278">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A7F5008" w14:textId="77777777" w:rsidR="00A91261" w:rsidRPr="00DB42B5" w:rsidRDefault="00A91261" w:rsidP="002F2278">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412E1E65" w14:textId="77777777" w:rsidR="00A91261" w:rsidRPr="00DB42B5" w:rsidRDefault="00A91261" w:rsidP="002F2278">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150DA37" w14:textId="77777777" w:rsidR="00A91261" w:rsidRPr="00DB42B5" w:rsidRDefault="00A91261" w:rsidP="002F2278">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35D03B6F" w14:textId="77777777" w:rsidR="00A91261" w:rsidRPr="00DB42B5" w:rsidRDefault="00A91261" w:rsidP="002F2278">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1084E7CB" w14:textId="77777777" w:rsidR="00A91261" w:rsidRPr="00DB42B5" w:rsidRDefault="00A91261" w:rsidP="002F2278">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55BD21C0" w14:textId="77777777" w:rsidR="00A91261" w:rsidRPr="00DB42B5" w:rsidRDefault="00A91261" w:rsidP="002F2278">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53C495C5" w14:textId="77777777" w:rsidR="00A91261" w:rsidRPr="00DB42B5" w:rsidRDefault="00A91261" w:rsidP="002F2278">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37B28A4C" w14:textId="77777777" w:rsidR="00A91261" w:rsidRPr="00DB42B5" w:rsidRDefault="00A91261" w:rsidP="002F2278">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7705662" w14:textId="77777777" w:rsidR="00A91261" w:rsidRPr="00DB42B5" w:rsidRDefault="00A91261" w:rsidP="002F2278">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0BAEC01A" w14:textId="77777777" w:rsidR="00A91261" w:rsidRPr="00DB42B5" w:rsidRDefault="00A91261" w:rsidP="002F2278">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4A0C5865" w14:textId="77777777" w:rsidR="00A91261" w:rsidRPr="00DB42B5" w:rsidRDefault="00A91261" w:rsidP="002F2278">
            <w:pPr>
              <w:spacing w:line="180" w:lineRule="exact"/>
              <w:jc w:val="center"/>
              <w:rPr>
                <w:sz w:val="18"/>
              </w:rPr>
            </w:pPr>
          </w:p>
        </w:tc>
      </w:tr>
      <w:tr w:rsidR="00A91261" w:rsidRPr="00DB42B5" w14:paraId="18F2C651"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0753B4F1" w14:textId="77777777" w:rsidR="00A91261" w:rsidRPr="00DB42B5" w:rsidRDefault="00A91261" w:rsidP="002F2278">
            <w:pPr>
              <w:pStyle w:val="a6"/>
              <w:spacing w:before="0" w:line="180" w:lineRule="exact"/>
              <w:ind w:left="333" w:firstLine="0"/>
              <w:jc w:val="left"/>
              <w:rPr>
                <w:sz w:val="18"/>
                <w:szCs w:val="18"/>
                <w:lang w:val="ru-RU" w:eastAsia="ru-RU"/>
              </w:rPr>
            </w:pPr>
            <w:r w:rsidRPr="00DB42B5">
              <w:rPr>
                <w:sz w:val="18"/>
                <w:szCs w:val="18"/>
                <w:lang w:val="ru-RU" w:eastAsia="ru-RU"/>
              </w:rPr>
              <w:t>в том числе:</w:t>
            </w:r>
          </w:p>
          <w:p w14:paraId="315126CB" w14:textId="77777777" w:rsidR="00A91261" w:rsidRPr="00DB42B5" w:rsidRDefault="00A91261" w:rsidP="002F2278">
            <w:pPr>
              <w:spacing w:line="180" w:lineRule="exact"/>
              <w:ind w:left="333"/>
              <w:rPr>
                <w:sz w:val="18"/>
                <w:szCs w:val="18"/>
              </w:rPr>
            </w:pPr>
            <w:r w:rsidRPr="00DB42B5">
              <w:rPr>
                <w:sz w:val="18"/>
                <w:szCs w:val="18"/>
              </w:rPr>
              <w:t xml:space="preserve">автономные   </w:t>
            </w:r>
          </w:p>
        </w:tc>
        <w:tc>
          <w:tcPr>
            <w:tcW w:w="567" w:type="dxa"/>
            <w:tcBorders>
              <w:top w:val="single" w:sz="4" w:space="0" w:color="000000"/>
              <w:left w:val="nil"/>
              <w:bottom w:val="single" w:sz="4" w:space="0" w:color="000000"/>
              <w:right w:val="single" w:sz="4" w:space="0" w:color="000000"/>
            </w:tcBorders>
            <w:vAlign w:val="center"/>
          </w:tcPr>
          <w:p w14:paraId="1149F7CA" w14:textId="77777777" w:rsidR="00A91261" w:rsidRPr="00DB42B5" w:rsidRDefault="00A91261" w:rsidP="002F2278">
            <w:pPr>
              <w:spacing w:line="180" w:lineRule="exact"/>
              <w:jc w:val="center"/>
              <w:rPr>
                <w:sz w:val="18"/>
                <w:szCs w:val="18"/>
              </w:rPr>
            </w:pPr>
            <w:r w:rsidRPr="00DB42B5">
              <w:rPr>
                <w:sz w:val="18"/>
                <w:szCs w:val="18"/>
              </w:rPr>
              <w:t>162</w:t>
            </w:r>
          </w:p>
        </w:tc>
        <w:tc>
          <w:tcPr>
            <w:tcW w:w="596" w:type="dxa"/>
            <w:tcBorders>
              <w:top w:val="single" w:sz="4" w:space="0" w:color="000000"/>
              <w:left w:val="nil"/>
              <w:bottom w:val="single" w:sz="4" w:space="0" w:color="000000"/>
              <w:right w:val="single" w:sz="4" w:space="0" w:color="000000"/>
            </w:tcBorders>
            <w:vAlign w:val="center"/>
          </w:tcPr>
          <w:p w14:paraId="5DB3C324" w14:textId="77777777" w:rsidR="00A91261" w:rsidRPr="00DB42B5" w:rsidRDefault="00A91261" w:rsidP="002F2278">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54523636" w14:textId="77777777" w:rsidR="00A91261" w:rsidRPr="00DB42B5" w:rsidRDefault="00A91261" w:rsidP="002F2278">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70F6924D" w14:textId="77777777" w:rsidR="00A91261" w:rsidRPr="00DB42B5" w:rsidRDefault="00A91261" w:rsidP="002F2278">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E578843" w14:textId="77777777" w:rsidR="00A91261" w:rsidRPr="00DB42B5" w:rsidRDefault="00A91261" w:rsidP="002F2278">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3F134895" w14:textId="77777777" w:rsidR="00A91261" w:rsidRPr="00DB42B5" w:rsidRDefault="00A91261" w:rsidP="002F2278">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1D45897" w14:textId="77777777" w:rsidR="00A91261" w:rsidRPr="00DB42B5" w:rsidRDefault="00A91261" w:rsidP="002F2278">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2A57783E" w14:textId="77777777" w:rsidR="00A91261" w:rsidRPr="00DB42B5" w:rsidRDefault="00A91261" w:rsidP="002F2278">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78AC9EC3" w14:textId="77777777" w:rsidR="00A91261" w:rsidRPr="00DB42B5" w:rsidRDefault="00A91261" w:rsidP="002F2278">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1153A08B" w14:textId="77777777" w:rsidR="00A91261" w:rsidRPr="00DB42B5" w:rsidRDefault="00A91261" w:rsidP="002F2278">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5042B828" w14:textId="77777777" w:rsidR="00A91261" w:rsidRPr="00DB42B5" w:rsidRDefault="00A91261" w:rsidP="002F2278">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2A9FB132" w14:textId="77777777" w:rsidR="00A91261" w:rsidRPr="00DB42B5" w:rsidRDefault="00A91261" w:rsidP="002F2278">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4B5D9CC3" w14:textId="77777777" w:rsidR="00A91261" w:rsidRPr="00DB42B5" w:rsidRDefault="00A91261" w:rsidP="002F2278">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6153B742" w14:textId="77777777" w:rsidR="00A91261" w:rsidRPr="00DB42B5" w:rsidRDefault="00A91261" w:rsidP="002F2278">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63AA57AF" w14:textId="77777777" w:rsidR="00A91261" w:rsidRPr="00DB42B5" w:rsidRDefault="00A91261" w:rsidP="002F2278">
            <w:pPr>
              <w:spacing w:line="180" w:lineRule="exact"/>
              <w:jc w:val="center"/>
              <w:rPr>
                <w:sz w:val="18"/>
              </w:rPr>
            </w:pPr>
          </w:p>
        </w:tc>
      </w:tr>
      <w:tr w:rsidR="00A91261" w:rsidRPr="00DB42B5" w14:paraId="4AB756BE"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34AEE0ED" w14:textId="77777777" w:rsidR="00A91261" w:rsidRPr="00DB42B5" w:rsidRDefault="00A91261" w:rsidP="00A91261">
            <w:pPr>
              <w:ind w:left="333"/>
              <w:rPr>
                <w:sz w:val="18"/>
                <w:szCs w:val="18"/>
              </w:rPr>
            </w:pPr>
            <w:r w:rsidRPr="00DB42B5">
              <w:rPr>
                <w:sz w:val="18"/>
                <w:szCs w:val="18"/>
              </w:rPr>
              <w:t xml:space="preserve">бюджетные   </w:t>
            </w:r>
          </w:p>
        </w:tc>
        <w:tc>
          <w:tcPr>
            <w:tcW w:w="567" w:type="dxa"/>
            <w:tcBorders>
              <w:top w:val="single" w:sz="4" w:space="0" w:color="000000"/>
              <w:left w:val="nil"/>
              <w:bottom w:val="single" w:sz="4" w:space="0" w:color="000000"/>
              <w:right w:val="single" w:sz="4" w:space="0" w:color="000000"/>
            </w:tcBorders>
            <w:vAlign w:val="center"/>
          </w:tcPr>
          <w:p w14:paraId="33F7B339" w14:textId="77777777" w:rsidR="00A91261" w:rsidRPr="00DB42B5" w:rsidRDefault="00A91261" w:rsidP="00A91261">
            <w:pPr>
              <w:jc w:val="center"/>
              <w:rPr>
                <w:sz w:val="18"/>
                <w:szCs w:val="18"/>
              </w:rPr>
            </w:pPr>
            <w:r w:rsidRPr="00DB42B5">
              <w:rPr>
                <w:sz w:val="18"/>
                <w:szCs w:val="18"/>
              </w:rPr>
              <w:t>163</w:t>
            </w:r>
          </w:p>
        </w:tc>
        <w:tc>
          <w:tcPr>
            <w:tcW w:w="596" w:type="dxa"/>
            <w:tcBorders>
              <w:top w:val="single" w:sz="4" w:space="0" w:color="000000"/>
              <w:left w:val="nil"/>
              <w:bottom w:val="single" w:sz="4" w:space="0" w:color="000000"/>
              <w:right w:val="single" w:sz="4" w:space="0" w:color="000000"/>
            </w:tcBorders>
            <w:vAlign w:val="center"/>
          </w:tcPr>
          <w:p w14:paraId="40A3645A"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574DB7F2"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5B96A44A"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D29A1DF"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0133AC93"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6703E99"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0B1E3A18"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21A766BD"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2E1D2718"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2F7193AB"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333AD9B1" w14:textId="77777777" w:rsidR="00A91261" w:rsidRPr="00DB42B5" w:rsidRDefault="00A91261" w:rsidP="00A91261">
            <w:pPr>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73BE3B95" w14:textId="77777777" w:rsidR="00A91261" w:rsidRPr="00DB42B5" w:rsidRDefault="00A91261" w:rsidP="00A91261">
            <w:pPr>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6400ACA0"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08EB6CBD" w14:textId="77777777" w:rsidR="00A91261" w:rsidRPr="00DB42B5" w:rsidRDefault="00A91261" w:rsidP="00A91261">
            <w:pPr>
              <w:jc w:val="center"/>
              <w:rPr>
                <w:sz w:val="18"/>
              </w:rPr>
            </w:pPr>
          </w:p>
        </w:tc>
      </w:tr>
      <w:tr w:rsidR="00A91261" w:rsidRPr="00DB42B5" w14:paraId="01029605"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768786D2" w14:textId="77777777" w:rsidR="00A91261" w:rsidRPr="00DB42B5" w:rsidRDefault="00A91261" w:rsidP="00A91261">
            <w:pPr>
              <w:ind w:left="333"/>
              <w:rPr>
                <w:sz w:val="18"/>
                <w:szCs w:val="18"/>
              </w:rPr>
            </w:pPr>
            <w:r w:rsidRPr="00DB42B5">
              <w:rPr>
                <w:sz w:val="18"/>
                <w:szCs w:val="18"/>
              </w:rPr>
              <w:t xml:space="preserve">казенные   </w:t>
            </w:r>
          </w:p>
        </w:tc>
        <w:tc>
          <w:tcPr>
            <w:tcW w:w="567" w:type="dxa"/>
            <w:tcBorders>
              <w:top w:val="single" w:sz="4" w:space="0" w:color="000000"/>
              <w:left w:val="nil"/>
              <w:bottom w:val="single" w:sz="4" w:space="0" w:color="000000"/>
              <w:right w:val="single" w:sz="4" w:space="0" w:color="000000"/>
            </w:tcBorders>
            <w:vAlign w:val="center"/>
          </w:tcPr>
          <w:p w14:paraId="484C1149" w14:textId="77777777" w:rsidR="00A91261" w:rsidRPr="00DB42B5" w:rsidRDefault="00A91261" w:rsidP="00A91261">
            <w:pPr>
              <w:jc w:val="center"/>
              <w:rPr>
                <w:sz w:val="18"/>
                <w:szCs w:val="18"/>
              </w:rPr>
            </w:pPr>
            <w:r w:rsidRPr="00DB42B5">
              <w:rPr>
                <w:sz w:val="18"/>
                <w:szCs w:val="18"/>
              </w:rPr>
              <w:t>164</w:t>
            </w:r>
          </w:p>
        </w:tc>
        <w:tc>
          <w:tcPr>
            <w:tcW w:w="596" w:type="dxa"/>
            <w:tcBorders>
              <w:top w:val="single" w:sz="4" w:space="0" w:color="000000"/>
              <w:left w:val="nil"/>
              <w:bottom w:val="single" w:sz="4" w:space="0" w:color="000000"/>
              <w:right w:val="single" w:sz="4" w:space="0" w:color="000000"/>
            </w:tcBorders>
            <w:vAlign w:val="center"/>
          </w:tcPr>
          <w:p w14:paraId="2940060C"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1834BCC0"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3A39C2AE"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4EE5823"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56B82921"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20EBED6"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3ABC0E81"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5B8540F4"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2219C588"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51BBB3AB"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28E888FB" w14:textId="77777777" w:rsidR="00A91261" w:rsidRPr="00DB42B5" w:rsidRDefault="00A91261" w:rsidP="00A91261">
            <w:pPr>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7BDBC133" w14:textId="77777777" w:rsidR="00A91261" w:rsidRPr="00DB42B5" w:rsidRDefault="00A91261" w:rsidP="00A91261">
            <w:pPr>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388FAE53"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7B1F7619" w14:textId="77777777" w:rsidR="00A91261" w:rsidRPr="00DB42B5" w:rsidRDefault="00A91261" w:rsidP="00A91261">
            <w:pPr>
              <w:jc w:val="center"/>
              <w:rPr>
                <w:sz w:val="18"/>
              </w:rPr>
            </w:pPr>
          </w:p>
        </w:tc>
      </w:tr>
      <w:tr w:rsidR="00A91261" w:rsidRPr="00DB42B5" w14:paraId="588063A9"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5B41F7E2" w14:textId="77777777" w:rsidR="00A91261" w:rsidRPr="00DB42B5" w:rsidRDefault="00A91261" w:rsidP="00A91261">
            <w:pPr>
              <w:ind w:left="333"/>
              <w:rPr>
                <w:sz w:val="18"/>
                <w:szCs w:val="18"/>
              </w:rPr>
            </w:pPr>
            <w:r w:rsidRPr="00DB42B5">
              <w:rPr>
                <w:sz w:val="18"/>
                <w:szCs w:val="18"/>
              </w:rPr>
              <w:t xml:space="preserve">иные   </w:t>
            </w:r>
          </w:p>
        </w:tc>
        <w:tc>
          <w:tcPr>
            <w:tcW w:w="567" w:type="dxa"/>
            <w:tcBorders>
              <w:top w:val="single" w:sz="4" w:space="0" w:color="000000"/>
              <w:left w:val="nil"/>
              <w:bottom w:val="single" w:sz="4" w:space="0" w:color="000000"/>
              <w:right w:val="single" w:sz="4" w:space="0" w:color="000000"/>
            </w:tcBorders>
            <w:vAlign w:val="center"/>
          </w:tcPr>
          <w:p w14:paraId="0CCF908B" w14:textId="77777777" w:rsidR="00A91261" w:rsidRPr="00DB42B5" w:rsidRDefault="00A91261" w:rsidP="00A91261">
            <w:pPr>
              <w:jc w:val="center"/>
              <w:rPr>
                <w:sz w:val="18"/>
                <w:szCs w:val="18"/>
              </w:rPr>
            </w:pPr>
            <w:r w:rsidRPr="00DB42B5">
              <w:rPr>
                <w:sz w:val="18"/>
                <w:szCs w:val="18"/>
              </w:rPr>
              <w:t>165</w:t>
            </w:r>
          </w:p>
        </w:tc>
        <w:tc>
          <w:tcPr>
            <w:tcW w:w="596" w:type="dxa"/>
            <w:tcBorders>
              <w:top w:val="single" w:sz="4" w:space="0" w:color="000000"/>
              <w:left w:val="nil"/>
              <w:bottom w:val="single" w:sz="4" w:space="0" w:color="000000"/>
              <w:right w:val="single" w:sz="4" w:space="0" w:color="000000"/>
            </w:tcBorders>
            <w:vAlign w:val="center"/>
          </w:tcPr>
          <w:p w14:paraId="11E8D19B"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2BBDE820"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2F7ECBAC"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E585A3B"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0E8A4D9F"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AD08B79"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5D83A26E"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1DFB515F"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4D6D6335"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7883BCD8"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70F0AD71"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C3AB55F"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534CD7F3"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46056855" w14:textId="77777777" w:rsidR="00A91261" w:rsidRPr="00DB42B5" w:rsidRDefault="00A91261" w:rsidP="00A91261">
            <w:pPr>
              <w:jc w:val="center"/>
              <w:rPr>
                <w:sz w:val="18"/>
              </w:rPr>
            </w:pPr>
          </w:p>
        </w:tc>
      </w:tr>
      <w:tr w:rsidR="00A91261" w:rsidRPr="00DB42B5" w14:paraId="70CCC6FE"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507C41FB" w14:textId="77777777" w:rsidR="00A91261" w:rsidRPr="00DB42B5" w:rsidRDefault="00A91261" w:rsidP="002F2278">
            <w:pPr>
              <w:spacing w:line="180" w:lineRule="exact"/>
              <w:rPr>
                <w:sz w:val="18"/>
                <w:szCs w:val="18"/>
              </w:rPr>
            </w:pPr>
            <w:r w:rsidRPr="00DB42B5">
              <w:rPr>
                <w:sz w:val="18"/>
                <w:szCs w:val="18"/>
              </w:rPr>
              <w:t>из стр. 161 – работающие в ОМС (сумма строк с 167 по 170)</w:t>
            </w:r>
          </w:p>
        </w:tc>
        <w:tc>
          <w:tcPr>
            <w:tcW w:w="567" w:type="dxa"/>
            <w:tcBorders>
              <w:top w:val="single" w:sz="4" w:space="0" w:color="000000"/>
              <w:left w:val="nil"/>
              <w:bottom w:val="single" w:sz="4" w:space="0" w:color="000000"/>
              <w:right w:val="single" w:sz="4" w:space="0" w:color="000000"/>
            </w:tcBorders>
            <w:vAlign w:val="center"/>
          </w:tcPr>
          <w:p w14:paraId="49FC1020" w14:textId="77777777" w:rsidR="00A91261" w:rsidRPr="00DB42B5" w:rsidRDefault="00A91261" w:rsidP="002F2278">
            <w:pPr>
              <w:spacing w:line="180" w:lineRule="exact"/>
              <w:jc w:val="center"/>
              <w:rPr>
                <w:sz w:val="18"/>
                <w:szCs w:val="18"/>
              </w:rPr>
            </w:pPr>
            <w:r w:rsidRPr="00DB42B5">
              <w:rPr>
                <w:sz w:val="18"/>
                <w:szCs w:val="18"/>
              </w:rPr>
              <w:t>166</w:t>
            </w:r>
          </w:p>
        </w:tc>
        <w:tc>
          <w:tcPr>
            <w:tcW w:w="596" w:type="dxa"/>
            <w:tcBorders>
              <w:top w:val="single" w:sz="4" w:space="0" w:color="000000"/>
              <w:left w:val="nil"/>
              <w:bottom w:val="single" w:sz="4" w:space="0" w:color="000000"/>
              <w:right w:val="single" w:sz="4" w:space="0" w:color="000000"/>
            </w:tcBorders>
            <w:vAlign w:val="center"/>
          </w:tcPr>
          <w:p w14:paraId="66038293" w14:textId="77777777" w:rsidR="00A91261" w:rsidRPr="00DB42B5" w:rsidRDefault="00A91261" w:rsidP="002F2278">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2FB53146" w14:textId="77777777" w:rsidR="00A91261" w:rsidRPr="00DB42B5" w:rsidRDefault="00A91261" w:rsidP="002F2278">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5530052C" w14:textId="77777777" w:rsidR="00A91261" w:rsidRPr="00DB42B5" w:rsidRDefault="00A91261" w:rsidP="002F2278">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E435269" w14:textId="77777777" w:rsidR="00A91261" w:rsidRPr="00DB42B5" w:rsidRDefault="00A91261" w:rsidP="002F2278">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67BD4F6C" w14:textId="77777777" w:rsidR="00A91261" w:rsidRPr="00DB42B5" w:rsidRDefault="00A91261" w:rsidP="002F2278">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49CD4CC" w14:textId="77777777" w:rsidR="00A91261" w:rsidRPr="00DB42B5" w:rsidRDefault="00A91261" w:rsidP="002F2278">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6F9C8BE5" w14:textId="77777777" w:rsidR="00A91261" w:rsidRPr="00DB42B5" w:rsidRDefault="00A91261" w:rsidP="002F2278">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63AFBEB5" w14:textId="77777777" w:rsidR="00A91261" w:rsidRPr="00DB42B5" w:rsidRDefault="00A91261" w:rsidP="002F2278">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683422F5" w14:textId="77777777" w:rsidR="00A91261" w:rsidRPr="00DB42B5" w:rsidRDefault="00A91261" w:rsidP="002F2278">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332DFEDA" w14:textId="77777777" w:rsidR="00A91261" w:rsidRPr="00DB42B5" w:rsidRDefault="00A91261" w:rsidP="002F2278">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0696AF9D" w14:textId="77777777" w:rsidR="00A91261" w:rsidRPr="00DB42B5" w:rsidRDefault="00A91261" w:rsidP="002F2278">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DDBD946" w14:textId="77777777" w:rsidR="00A91261" w:rsidRPr="00DB42B5" w:rsidRDefault="00A91261" w:rsidP="002F2278">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562B37F5" w14:textId="77777777" w:rsidR="00A91261" w:rsidRPr="00DB42B5" w:rsidRDefault="00A91261" w:rsidP="002F2278">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530E9090" w14:textId="77777777" w:rsidR="00A91261" w:rsidRPr="00DB42B5" w:rsidRDefault="00A91261" w:rsidP="002F2278">
            <w:pPr>
              <w:spacing w:line="180" w:lineRule="exact"/>
              <w:jc w:val="center"/>
              <w:rPr>
                <w:sz w:val="18"/>
              </w:rPr>
            </w:pPr>
          </w:p>
        </w:tc>
      </w:tr>
      <w:tr w:rsidR="00A91261" w:rsidRPr="00DB42B5" w14:paraId="3F384D81"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7AFAE093" w14:textId="77777777" w:rsidR="00A91261" w:rsidRPr="00DB42B5" w:rsidRDefault="00A91261" w:rsidP="00D10C9A">
            <w:pPr>
              <w:pStyle w:val="a6"/>
              <w:spacing w:before="0" w:line="180" w:lineRule="exact"/>
              <w:ind w:firstLine="474"/>
              <w:jc w:val="left"/>
              <w:rPr>
                <w:sz w:val="18"/>
                <w:szCs w:val="18"/>
                <w:lang w:val="ru-RU" w:eastAsia="ru-RU"/>
              </w:rPr>
            </w:pPr>
            <w:r w:rsidRPr="00DB42B5">
              <w:rPr>
                <w:sz w:val="18"/>
                <w:szCs w:val="18"/>
                <w:lang w:val="ru-RU" w:eastAsia="ru-RU"/>
              </w:rPr>
              <w:t>в том числе:</w:t>
            </w:r>
          </w:p>
          <w:p w14:paraId="05867399" w14:textId="77777777" w:rsidR="00A91261" w:rsidRPr="00DB42B5" w:rsidRDefault="00A91261" w:rsidP="00D10C9A">
            <w:pPr>
              <w:spacing w:line="180" w:lineRule="exact"/>
              <w:ind w:firstLine="474"/>
              <w:rPr>
                <w:sz w:val="18"/>
                <w:szCs w:val="18"/>
              </w:rPr>
            </w:pPr>
            <w:r w:rsidRPr="00DB42B5">
              <w:rPr>
                <w:sz w:val="18"/>
                <w:szCs w:val="18"/>
              </w:rPr>
              <w:t xml:space="preserve">автономные   </w:t>
            </w:r>
          </w:p>
        </w:tc>
        <w:tc>
          <w:tcPr>
            <w:tcW w:w="567" w:type="dxa"/>
            <w:tcBorders>
              <w:top w:val="single" w:sz="4" w:space="0" w:color="000000"/>
              <w:left w:val="nil"/>
              <w:bottom w:val="single" w:sz="4" w:space="0" w:color="000000"/>
              <w:right w:val="single" w:sz="4" w:space="0" w:color="000000"/>
            </w:tcBorders>
            <w:vAlign w:val="center"/>
          </w:tcPr>
          <w:p w14:paraId="120D625E" w14:textId="77777777" w:rsidR="00A91261" w:rsidRPr="00DB42B5" w:rsidRDefault="00A91261" w:rsidP="00D10C9A">
            <w:pPr>
              <w:spacing w:line="180" w:lineRule="exact"/>
              <w:jc w:val="center"/>
              <w:rPr>
                <w:sz w:val="18"/>
                <w:szCs w:val="18"/>
              </w:rPr>
            </w:pPr>
            <w:r w:rsidRPr="00DB42B5">
              <w:rPr>
                <w:sz w:val="18"/>
                <w:szCs w:val="18"/>
              </w:rPr>
              <w:t>167</w:t>
            </w:r>
          </w:p>
        </w:tc>
        <w:tc>
          <w:tcPr>
            <w:tcW w:w="596" w:type="dxa"/>
            <w:tcBorders>
              <w:top w:val="single" w:sz="4" w:space="0" w:color="000000"/>
              <w:left w:val="nil"/>
              <w:bottom w:val="single" w:sz="4" w:space="0" w:color="000000"/>
              <w:right w:val="single" w:sz="4" w:space="0" w:color="000000"/>
            </w:tcBorders>
            <w:vAlign w:val="center"/>
          </w:tcPr>
          <w:p w14:paraId="268362F4" w14:textId="77777777" w:rsidR="00A91261" w:rsidRPr="00DB42B5" w:rsidRDefault="00A91261" w:rsidP="00D10C9A">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1977E3F7" w14:textId="77777777" w:rsidR="00A91261" w:rsidRPr="00DB42B5" w:rsidRDefault="00A91261" w:rsidP="00D10C9A">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27712C7C" w14:textId="77777777" w:rsidR="00A91261" w:rsidRPr="00DB42B5" w:rsidRDefault="00A91261" w:rsidP="00D10C9A">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BC45BE7" w14:textId="77777777" w:rsidR="00A91261" w:rsidRPr="00DB42B5" w:rsidRDefault="00A91261" w:rsidP="00D10C9A">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77067200" w14:textId="77777777" w:rsidR="00A91261" w:rsidRPr="00DB42B5" w:rsidRDefault="00A91261" w:rsidP="00D10C9A">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4D5055F9" w14:textId="77777777" w:rsidR="00A91261" w:rsidRPr="00DB42B5" w:rsidRDefault="00A91261" w:rsidP="00D10C9A">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1DFF018F" w14:textId="77777777" w:rsidR="00A91261" w:rsidRPr="00DB42B5" w:rsidRDefault="00A91261" w:rsidP="00D10C9A">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5AEB8518" w14:textId="77777777" w:rsidR="00A91261" w:rsidRPr="00DB42B5" w:rsidRDefault="00A91261" w:rsidP="00D10C9A">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185DC1C3" w14:textId="77777777" w:rsidR="00A91261" w:rsidRPr="00DB42B5" w:rsidRDefault="00A91261" w:rsidP="00D10C9A">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5FDF19B9" w14:textId="77777777" w:rsidR="00A91261" w:rsidRPr="00DB42B5" w:rsidRDefault="00A91261" w:rsidP="00D10C9A">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0CEABDC7" w14:textId="77777777" w:rsidR="00A91261" w:rsidRPr="00DB42B5" w:rsidRDefault="00A91261" w:rsidP="00D10C9A">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247F4087" w14:textId="77777777" w:rsidR="00A91261" w:rsidRPr="00DB42B5" w:rsidRDefault="00A91261" w:rsidP="00D10C9A">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40DB4E97" w14:textId="77777777" w:rsidR="00A91261" w:rsidRPr="00DB42B5" w:rsidRDefault="00A91261" w:rsidP="00D10C9A">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3862BEA3" w14:textId="77777777" w:rsidR="00A91261" w:rsidRPr="00DB42B5" w:rsidRDefault="00A91261" w:rsidP="00D10C9A">
            <w:pPr>
              <w:spacing w:line="180" w:lineRule="exact"/>
              <w:jc w:val="center"/>
              <w:rPr>
                <w:sz w:val="18"/>
              </w:rPr>
            </w:pPr>
          </w:p>
        </w:tc>
      </w:tr>
      <w:tr w:rsidR="00A91261" w:rsidRPr="00DB42B5" w14:paraId="178F3D21"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6E0222FB" w14:textId="77777777" w:rsidR="00A91261" w:rsidRPr="00DB42B5" w:rsidRDefault="00A91261" w:rsidP="00D10C9A">
            <w:pPr>
              <w:spacing w:line="180" w:lineRule="exact"/>
              <w:ind w:firstLine="474"/>
              <w:rPr>
                <w:sz w:val="18"/>
                <w:szCs w:val="18"/>
              </w:rPr>
            </w:pPr>
            <w:r w:rsidRPr="00DB42B5">
              <w:rPr>
                <w:sz w:val="18"/>
                <w:szCs w:val="18"/>
              </w:rPr>
              <w:t xml:space="preserve">бюджетные   </w:t>
            </w:r>
          </w:p>
        </w:tc>
        <w:tc>
          <w:tcPr>
            <w:tcW w:w="567" w:type="dxa"/>
            <w:tcBorders>
              <w:top w:val="single" w:sz="4" w:space="0" w:color="000000"/>
              <w:left w:val="nil"/>
              <w:bottom w:val="single" w:sz="4" w:space="0" w:color="000000"/>
              <w:right w:val="single" w:sz="4" w:space="0" w:color="000000"/>
            </w:tcBorders>
            <w:vAlign w:val="center"/>
          </w:tcPr>
          <w:p w14:paraId="6304DE35" w14:textId="77777777" w:rsidR="00A91261" w:rsidRPr="00DB42B5" w:rsidRDefault="00A91261" w:rsidP="00D10C9A">
            <w:pPr>
              <w:spacing w:line="180" w:lineRule="exact"/>
              <w:jc w:val="center"/>
              <w:rPr>
                <w:sz w:val="18"/>
                <w:szCs w:val="18"/>
              </w:rPr>
            </w:pPr>
            <w:r w:rsidRPr="00DB42B5">
              <w:rPr>
                <w:sz w:val="18"/>
                <w:szCs w:val="18"/>
              </w:rPr>
              <w:t>168</w:t>
            </w:r>
          </w:p>
        </w:tc>
        <w:tc>
          <w:tcPr>
            <w:tcW w:w="596" w:type="dxa"/>
            <w:tcBorders>
              <w:top w:val="single" w:sz="4" w:space="0" w:color="000000"/>
              <w:left w:val="nil"/>
              <w:bottom w:val="single" w:sz="4" w:space="0" w:color="000000"/>
              <w:right w:val="single" w:sz="4" w:space="0" w:color="000000"/>
            </w:tcBorders>
            <w:vAlign w:val="center"/>
          </w:tcPr>
          <w:p w14:paraId="4CCD8E2A" w14:textId="77777777" w:rsidR="00A91261" w:rsidRPr="00DB42B5" w:rsidRDefault="00A91261" w:rsidP="00D10C9A">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04D3C537" w14:textId="77777777" w:rsidR="00A91261" w:rsidRPr="00DB42B5" w:rsidRDefault="00A91261" w:rsidP="00D10C9A">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4B418E4B" w14:textId="77777777" w:rsidR="00A91261" w:rsidRPr="00DB42B5" w:rsidRDefault="00A91261" w:rsidP="00D10C9A">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CFCBFBE" w14:textId="77777777" w:rsidR="00A91261" w:rsidRPr="00DB42B5" w:rsidRDefault="00A91261" w:rsidP="00D10C9A">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7754B675" w14:textId="77777777" w:rsidR="00A91261" w:rsidRPr="00DB42B5" w:rsidRDefault="00A91261" w:rsidP="00D10C9A">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7E8AFED" w14:textId="77777777" w:rsidR="00A91261" w:rsidRPr="00DB42B5" w:rsidRDefault="00A91261" w:rsidP="00D10C9A">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04B1CFAC" w14:textId="77777777" w:rsidR="00A91261" w:rsidRPr="00DB42B5" w:rsidRDefault="00A91261" w:rsidP="00D10C9A">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3478B248" w14:textId="77777777" w:rsidR="00A91261" w:rsidRPr="00DB42B5" w:rsidRDefault="00A91261" w:rsidP="00D10C9A">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155C41DC" w14:textId="77777777" w:rsidR="00A91261" w:rsidRPr="00DB42B5" w:rsidRDefault="00A91261" w:rsidP="00D10C9A">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0F575643" w14:textId="77777777" w:rsidR="00A91261" w:rsidRPr="00DB42B5" w:rsidRDefault="00A91261" w:rsidP="00D10C9A">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24950ACE" w14:textId="77777777" w:rsidR="00A91261" w:rsidRPr="00DB42B5" w:rsidRDefault="00A91261" w:rsidP="00D10C9A">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04CC38BD" w14:textId="77777777" w:rsidR="00A91261" w:rsidRPr="00DB42B5" w:rsidRDefault="00A91261" w:rsidP="00D10C9A">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29A94B1B" w14:textId="77777777" w:rsidR="00A91261" w:rsidRPr="00DB42B5" w:rsidRDefault="00A91261" w:rsidP="00D10C9A">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5EB3173C" w14:textId="77777777" w:rsidR="00A91261" w:rsidRPr="00DB42B5" w:rsidRDefault="00A91261" w:rsidP="00D10C9A">
            <w:pPr>
              <w:spacing w:line="180" w:lineRule="exact"/>
              <w:jc w:val="center"/>
              <w:rPr>
                <w:sz w:val="18"/>
              </w:rPr>
            </w:pPr>
          </w:p>
        </w:tc>
      </w:tr>
      <w:tr w:rsidR="00A91261" w:rsidRPr="00DB42B5" w14:paraId="2F9FD733"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6D28D6C7" w14:textId="77777777" w:rsidR="00A91261" w:rsidRPr="00DB42B5" w:rsidRDefault="00A91261" w:rsidP="00D10C9A">
            <w:pPr>
              <w:spacing w:line="180" w:lineRule="exact"/>
              <w:ind w:firstLine="474"/>
              <w:rPr>
                <w:sz w:val="18"/>
                <w:szCs w:val="18"/>
              </w:rPr>
            </w:pPr>
            <w:r w:rsidRPr="00DB42B5">
              <w:rPr>
                <w:sz w:val="18"/>
                <w:szCs w:val="18"/>
              </w:rPr>
              <w:t xml:space="preserve">казенные   </w:t>
            </w:r>
          </w:p>
        </w:tc>
        <w:tc>
          <w:tcPr>
            <w:tcW w:w="567" w:type="dxa"/>
            <w:tcBorders>
              <w:top w:val="single" w:sz="4" w:space="0" w:color="000000"/>
              <w:left w:val="nil"/>
              <w:bottom w:val="single" w:sz="4" w:space="0" w:color="000000"/>
              <w:right w:val="single" w:sz="4" w:space="0" w:color="000000"/>
            </w:tcBorders>
            <w:vAlign w:val="center"/>
          </w:tcPr>
          <w:p w14:paraId="52C48E8C" w14:textId="77777777" w:rsidR="00A91261" w:rsidRPr="00DB42B5" w:rsidRDefault="00A91261" w:rsidP="00D10C9A">
            <w:pPr>
              <w:spacing w:line="180" w:lineRule="exact"/>
              <w:jc w:val="center"/>
              <w:rPr>
                <w:sz w:val="18"/>
                <w:szCs w:val="18"/>
              </w:rPr>
            </w:pPr>
            <w:r w:rsidRPr="00DB42B5">
              <w:rPr>
                <w:sz w:val="18"/>
                <w:szCs w:val="18"/>
              </w:rPr>
              <w:t>169</w:t>
            </w:r>
          </w:p>
        </w:tc>
        <w:tc>
          <w:tcPr>
            <w:tcW w:w="596" w:type="dxa"/>
            <w:tcBorders>
              <w:top w:val="single" w:sz="4" w:space="0" w:color="000000"/>
              <w:left w:val="nil"/>
              <w:bottom w:val="single" w:sz="4" w:space="0" w:color="000000"/>
              <w:right w:val="single" w:sz="4" w:space="0" w:color="000000"/>
            </w:tcBorders>
            <w:vAlign w:val="center"/>
          </w:tcPr>
          <w:p w14:paraId="599D6D3F" w14:textId="77777777" w:rsidR="00A91261" w:rsidRPr="00DB42B5" w:rsidRDefault="00A91261" w:rsidP="00D10C9A">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0774E24E" w14:textId="77777777" w:rsidR="00A91261" w:rsidRPr="00DB42B5" w:rsidRDefault="00A91261" w:rsidP="00D10C9A">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2A1A8AB3" w14:textId="77777777" w:rsidR="00A91261" w:rsidRPr="00DB42B5" w:rsidRDefault="00A91261" w:rsidP="00D10C9A">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747CFFD" w14:textId="77777777" w:rsidR="00A91261" w:rsidRPr="00DB42B5" w:rsidRDefault="00A91261" w:rsidP="00D10C9A">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79030A61" w14:textId="77777777" w:rsidR="00A91261" w:rsidRPr="00DB42B5" w:rsidRDefault="00A91261" w:rsidP="00D10C9A">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4B2138B" w14:textId="77777777" w:rsidR="00A91261" w:rsidRPr="00DB42B5" w:rsidRDefault="00A91261" w:rsidP="00D10C9A">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3EA468FA" w14:textId="77777777" w:rsidR="00A91261" w:rsidRPr="00DB42B5" w:rsidRDefault="00A91261" w:rsidP="00D10C9A">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445C227A" w14:textId="77777777" w:rsidR="00A91261" w:rsidRPr="00DB42B5" w:rsidRDefault="00A91261" w:rsidP="00D10C9A">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1DA36C21" w14:textId="77777777" w:rsidR="00A91261" w:rsidRPr="00DB42B5" w:rsidRDefault="00A91261" w:rsidP="00D10C9A">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2177DE3F" w14:textId="77777777" w:rsidR="00A91261" w:rsidRPr="00DB42B5" w:rsidRDefault="00A91261" w:rsidP="00D10C9A">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0E95C977" w14:textId="77777777" w:rsidR="00A91261" w:rsidRPr="00DB42B5" w:rsidRDefault="00A91261" w:rsidP="00D10C9A">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235EA503" w14:textId="77777777" w:rsidR="00A91261" w:rsidRPr="00DB42B5" w:rsidRDefault="00A91261" w:rsidP="00D10C9A">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00ED2236" w14:textId="77777777" w:rsidR="00A91261" w:rsidRPr="00DB42B5" w:rsidRDefault="00A91261" w:rsidP="00D10C9A">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244614FC" w14:textId="77777777" w:rsidR="00A91261" w:rsidRPr="00DB42B5" w:rsidRDefault="00A91261" w:rsidP="00D10C9A">
            <w:pPr>
              <w:spacing w:line="180" w:lineRule="exact"/>
              <w:jc w:val="center"/>
              <w:rPr>
                <w:sz w:val="18"/>
              </w:rPr>
            </w:pPr>
          </w:p>
        </w:tc>
      </w:tr>
      <w:tr w:rsidR="00A91261" w:rsidRPr="00DB42B5" w14:paraId="6FDA7082"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220F81BB" w14:textId="77777777" w:rsidR="00A91261" w:rsidRPr="00DB42B5" w:rsidRDefault="00A91261" w:rsidP="00D10C9A">
            <w:pPr>
              <w:spacing w:line="180" w:lineRule="exact"/>
              <w:ind w:firstLine="474"/>
              <w:rPr>
                <w:sz w:val="18"/>
                <w:szCs w:val="18"/>
              </w:rPr>
            </w:pPr>
            <w:r w:rsidRPr="00DB42B5">
              <w:rPr>
                <w:sz w:val="18"/>
                <w:szCs w:val="18"/>
              </w:rPr>
              <w:t xml:space="preserve">иные   </w:t>
            </w:r>
          </w:p>
        </w:tc>
        <w:tc>
          <w:tcPr>
            <w:tcW w:w="567" w:type="dxa"/>
            <w:tcBorders>
              <w:top w:val="single" w:sz="4" w:space="0" w:color="000000"/>
              <w:left w:val="nil"/>
              <w:bottom w:val="single" w:sz="4" w:space="0" w:color="000000"/>
              <w:right w:val="single" w:sz="4" w:space="0" w:color="000000"/>
            </w:tcBorders>
            <w:vAlign w:val="center"/>
          </w:tcPr>
          <w:p w14:paraId="47F0959F" w14:textId="77777777" w:rsidR="00A91261" w:rsidRPr="00DB42B5" w:rsidRDefault="00A91261" w:rsidP="00D10C9A">
            <w:pPr>
              <w:spacing w:line="180" w:lineRule="exact"/>
              <w:jc w:val="center"/>
              <w:rPr>
                <w:sz w:val="18"/>
                <w:szCs w:val="18"/>
              </w:rPr>
            </w:pPr>
            <w:r w:rsidRPr="00DB42B5">
              <w:rPr>
                <w:sz w:val="18"/>
                <w:szCs w:val="18"/>
              </w:rPr>
              <w:t>170</w:t>
            </w:r>
          </w:p>
        </w:tc>
        <w:tc>
          <w:tcPr>
            <w:tcW w:w="596" w:type="dxa"/>
            <w:tcBorders>
              <w:top w:val="single" w:sz="4" w:space="0" w:color="000000"/>
              <w:left w:val="nil"/>
              <w:bottom w:val="single" w:sz="4" w:space="0" w:color="000000"/>
              <w:right w:val="single" w:sz="4" w:space="0" w:color="000000"/>
            </w:tcBorders>
            <w:vAlign w:val="center"/>
          </w:tcPr>
          <w:p w14:paraId="73A8DD2C" w14:textId="77777777" w:rsidR="00A91261" w:rsidRPr="00DB42B5" w:rsidRDefault="00A91261" w:rsidP="00D10C9A">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3039D26D" w14:textId="77777777" w:rsidR="00A91261" w:rsidRPr="00DB42B5" w:rsidRDefault="00A91261" w:rsidP="00D10C9A">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354A79BD" w14:textId="77777777" w:rsidR="00A91261" w:rsidRPr="00DB42B5" w:rsidRDefault="00A91261" w:rsidP="00D10C9A">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52D0ED9" w14:textId="77777777" w:rsidR="00A91261" w:rsidRPr="00DB42B5" w:rsidRDefault="00A91261" w:rsidP="00D10C9A">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2C9F3D60" w14:textId="77777777" w:rsidR="00A91261" w:rsidRPr="00DB42B5" w:rsidRDefault="00A91261" w:rsidP="00D10C9A">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4025B99" w14:textId="77777777" w:rsidR="00A91261" w:rsidRPr="00DB42B5" w:rsidRDefault="00A91261" w:rsidP="00D10C9A">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1980E09D" w14:textId="77777777" w:rsidR="00A91261" w:rsidRPr="00DB42B5" w:rsidRDefault="00A91261" w:rsidP="00D10C9A">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0035AD66" w14:textId="77777777" w:rsidR="00A91261" w:rsidRPr="00DB42B5" w:rsidRDefault="00A91261" w:rsidP="00D10C9A">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2649C4AC" w14:textId="77777777" w:rsidR="00A91261" w:rsidRPr="00DB42B5" w:rsidRDefault="00A91261" w:rsidP="00D10C9A">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770AD12D" w14:textId="77777777" w:rsidR="00A91261" w:rsidRPr="00DB42B5" w:rsidRDefault="00A91261" w:rsidP="00D10C9A">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750799A4" w14:textId="77777777" w:rsidR="00A91261" w:rsidRPr="00DB42B5" w:rsidRDefault="00A91261" w:rsidP="00D10C9A">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F9E10CE" w14:textId="77777777" w:rsidR="00A91261" w:rsidRPr="00DB42B5" w:rsidRDefault="00A91261" w:rsidP="00D10C9A">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2DF77BCA" w14:textId="77777777" w:rsidR="00A91261" w:rsidRPr="00DB42B5" w:rsidRDefault="00A91261" w:rsidP="00D10C9A">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0A54BCC4" w14:textId="77777777" w:rsidR="00A91261" w:rsidRPr="00DB42B5" w:rsidRDefault="00A91261" w:rsidP="00D10C9A">
            <w:pPr>
              <w:spacing w:line="180" w:lineRule="exact"/>
              <w:jc w:val="center"/>
              <w:rPr>
                <w:sz w:val="18"/>
              </w:rPr>
            </w:pPr>
          </w:p>
        </w:tc>
      </w:tr>
      <w:tr w:rsidR="00A91261" w:rsidRPr="00DB42B5" w14:paraId="337BC8A6" w14:textId="77777777" w:rsidTr="002F2278">
        <w:trPr>
          <w:trHeight w:val="397"/>
        </w:trPr>
        <w:tc>
          <w:tcPr>
            <w:tcW w:w="2992" w:type="dxa"/>
            <w:tcBorders>
              <w:top w:val="single" w:sz="4" w:space="0" w:color="000000"/>
              <w:left w:val="single" w:sz="4" w:space="0" w:color="000000"/>
              <w:bottom w:val="single" w:sz="4" w:space="0" w:color="000000"/>
              <w:right w:val="single" w:sz="4" w:space="0" w:color="000000"/>
            </w:tcBorders>
            <w:vAlign w:val="center"/>
          </w:tcPr>
          <w:p w14:paraId="2A1B2C1B" w14:textId="77777777" w:rsidR="00A91261" w:rsidRPr="00DB42B5" w:rsidRDefault="00A91261" w:rsidP="00A91261">
            <w:pPr>
              <w:spacing w:line="180" w:lineRule="exact"/>
              <w:rPr>
                <w:b/>
                <w:sz w:val="18"/>
                <w:szCs w:val="18"/>
              </w:rPr>
            </w:pPr>
            <w:r w:rsidRPr="00DB42B5">
              <w:rPr>
                <w:b/>
                <w:sz w:val="18"/>
                <w:szCs w:val="18"/>
              </w:rPr>
              <w:t xml:space="preserve">Центры </w:t>
            </w:r>
          </w:p>
          <w:p w14:paraId="6F77CB77" w14:textId="77777777" w:rsidR="00A91261" w:rsidRPr="00DB42B5" w:rsidRDefault="00A91261" w:rsidP="00A91261">
            <w:pPr>
              <w:spacing w:line="180" w:lineRule="exact"/>
              <w:rPr>
                <w:b/>
                <w:sz w:val="18"/>
                <w:szCs w:val="18"/>
              </w:rPr>
            </w:pPr>
            <w:r w:rsidRPr="00DB42B5">
              <w:rPr>
                <w:sz w:val="18"/>
                <w:szCs w:val="18"/>
              </w:rPr>
              <w:t>(сумма строк с 172 по 175)</w:t>
            </w:r>
          </w:p>
        </w:tc>
        <w:tc>
          <w:tcPr>
            <w:tcW w:w="567" w:type="dxa"/>
            <w:tcBorders>
              <w:top w:val="single" w:sz="4" w:space="0" w:color="000000"/>
              <w:left w:val="nil"/>
              <w:bottom w:val="single" w:sz="4" w:space="0" w:color="000000"/>
              <w:right w:val="single" w:sz="4" w:space="0" w:color="000000"/>
            </w:tcBorders>
            <w:vAlign w:val="center"/>
          </w:tcPr>
          <w:p w14:paraId="61C59541" w14:textId="77777777" w:rsidR="00A91261" w:rsidRPr="00DB42B5" w:rsidRDefault="00A91261" w:rsidP="00A91261">
            <w:pPr>
              <w:spacing w:line="180" w:lineRule="exact"/>
              <w:jc w:val="center"/>
              <w:rPr>
                <w:sz w:val="18"/>
                <w:szCs w:val="18"/>
              </w:rPr>
            </w:pPr>
            <w:r w:rsidRPr="00DB42B5">
              <w:rPr>
                <w:sz w:val="18"/>
                <w:szCs w:val="18"/>
              </w:rPr>
              <w:t>171</w:t>
            </w:r>
          </w:p>
        </w:tc>
        <w:tc>
          <w:tcPr>
            <w:tcW w:w="596" w:type="dxa"/>
            <w:tcBorders>
              <w:top w:val="single" w:sz="4" w:space="0" w:color="000000"/>
              <w:left w:val="nil"/>
              <w:bottom w:val="single" w:sz="4" w:space="0" w:color="000000"/>
              <w:right w:val="single" w:sz="4" w:space="0" w:color="000000"/>
            </w:tcBorders>
            <w:vAlign w:val="center"/>
          </w:tcPr>
          <w:p w14:paraId="73FBD6B8" w14:textId="77777777" w:rsidR="00A91261" w:rsidRPr="00DB42B5" w:rsidRDefault="00A91261" w:rsidP="00A91261">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1F695791" w14:textId="77777777" w:rsidR="00A91261" w:rsidRPr="00DB42B5" w:rsidRDefault="00A91261" w:rsidP="00A91261">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27511FEE" w14:textId="77777777" w:rsidR="00A91261" w:rsidRPr="00DB42B5" w:rsidRDefault="00A91261" w:rsidP="00A91261">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E42C786" w14:textId="77777777" w:rsidR="00A91261" w:rsidRPr="00DB42B5" w:rsidRDefault="00A91261" w:rsidP="00A91261">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12ED4642" w14:textId="77777777" w:rsidR="00A91261" w:rsidRPr="00DB42B5" w:rsidRDefault="00A91261" w:rsidP="00A91261">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3AD1F14" w14:textId="77777777" w:rsidR="00A91261" w:rsidRPr="00DB42B5" w:rsidRDefault="00A91261" w:rsidP="00A91261">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138E1896" w14:textId="77777777" w:rsidR="00A91261" w:rsidRPr="00DB42B5" w:rsidRDefault="00A91261" w:rsidP="00A91261">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4D51EF8F" w14:textId="77777777" w:rsidR="00A91261" w:rsidRPr="00DB42B5" w:rsidRDefault="00A91261" w:rsidP="00A91261">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5B601C36" w14:textId="77777777" w:rsidR="00A91261" w:rsidRPr="00DB42B5" w:rsidRDefault="00A91261" w:rsidP="00A91261">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1127269A" w14:textId="77777777" w:rsidR="00A91261" w:rsidRPr="00DB42B5" w:rsidRDefault="00A91261" w:rsidP="00A91261">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26009366" w14:textId="77777777" w:rsidR="00A91261" w:rsidRPr="00DB42B5" w:rsidRDefault="00A91261" w:rsidP="00A91261">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F238565" w14:textId="77777777" w:rsidR="00A91261" w:rsidRPr="00DB42B5" w:rsidRDefault="00A91261" w:rsidP="00A91261">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10C16FA0" w14:textId="77777777" w:rsidR="00A91261" w:rsidRPr="00DB42B5" w:rsidRDefault="00A91261" w:rsidP="00A91261">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67E41162" w14:textId="77777777" w:rsidR="00A91261" w:rsidRPr="00DB42B5" w:rsidRDefault="00A91261" w:rsidP="00A91261">
            <w:pPr>
              <w:spacing w:line="180" w:lineRule="exact"/>
              <w:jc w:val="center"/>
              <w:rPr>
                <w:sz w:val="18"/>
              </w:rPr>
            </w:pPr>
          </w:p>
        </w:tc>
      </w:tr>
      <w:tr w:rsidR="00A91261" w:rsidRPr="00DB42B5" w14:paraId="3E874156" w14:textId="77777777" w:rsidTr="00F5126F">
        <w:trPr>
          <w:trHeight w:val="277"/>
        </w:trPr>
        <w:tc>
          <w:tcPr>
            <w:tcW w:w="2992" w:type="dxa"/>
            <w:tcBorders>
              <w:top w:val="single" w:sz="4" w:space="0" w:color="000000"/>
              <w:left w:val="single" w:sz="4" w:space="0" w:color="000000"/>
              <w:bottom w:val="single" w:sz="4" w:space="0" w:color="000000"/>
              <w:right w:val="single" w:sz="4" w:space="0" w:color="000000"/>
            </w:tcBorders>
            <w:vAlign w:val="center"/>
          </w:tcPr>
          <w:p w14:paraId="2ECD5F4C" w14:textId="77777777" w:rsidR="00A91261" w:rsidRPr="00DB42B5" w:rsidRDefault="00A91261" w:rsidP="00A91261">
            <w:pPr>
              <w:pStyle w:val="a6"/>
              <w:spacing w:before="0" w:line="200" w:lineRule="exact"/>
              <w:ind w:left="333" w:firstLine="0"/>
              <w:jc w:val="left"/>
              <w:rPr>
                <w:sz w:val="18"/>
                <w:szCs w:val="18"/>
                <w:lang w:val="ru-RU" w:eastAsia="ru-RU"/>
              </w:rPr>
            </w:pPr>
            <w:r w:rsidRPr="00DB42B5">
              <w:rPr>
                <w:sz w:val="18"/>
                <w:szCs w:val="18"/>
                <w:lang w:val="ru-RU" w:eastAsia="ru-RU"/>
              </w:rPr>
              <w:t>в том числе:</w:t>
            </w:r>
          </w:p>
          <w:p w14:paraId="17CDBC08" w14:textId="77777777" w:rsidR="00A91261" w:rsidRPr="00DB42B5" w:rsidRDefault="00A91261" w:rsidP="00A91261">
            <w:pPr>
              <w:spacing w:line="200" w:lineRule="exact"/>
              <w:ind w:left="333"/>
              <w:rPr>
                <w:sz w:val="18"/>
                <w:szCs w:val="18"/>
              </w:rPr>
            </w:pPr>
            <w:r w:rsidRPr="00DB42B5">
              <w:rPr>
                <w:sz w:val="18"/>
                <w:szCs w:val="18"/>
              </w:rPr>
              <w:t xml:space="preserve">автономные   </w:t>
            </w:r>
          </w:p>
        </w:tc>
        <w:tc>
          <w:tcPr>
            <w:tcW w:w="567" w:type="dxa"/>
            <w:tcBorders>
              <w:top w:val="single" w:sz="4" w:space="0" w:color="000000"/>
              <w:left w:val="nil"/>
              <w:bottom w:val="single" w:sz="4" w:space="0" w:color="000000"/>
              <w:right w:val="single" w:sz="4" w:space="0" w:color="000000"/>
            </w:tcBorders>
            <w:vAlign w:val="center"/>
          </w:tcPr>
          <w:p w14:paraId="4AB33514" w14:textId="77777777" w:rsidR="00A91261" w:rsidRPr="00DB42B5" w:rsidRDefault="00A91261" w:rsidP="00A91261">
            <w:pPr>
              <w:jc w:val="center"/>
              <w:rPr>
                <w:sz w:val="18"/>
                <w:szCs w:val="18"/>
              </w:rPr>
            </w:pPr>
            <w:r w:rsidRPr="00DB42B5">
              <w:rPr>
                <w:sz w:val="18"/>
                <w:szCs w:val="18"/>
              </w:rPr>
              <w:t>172</w:t>
            </w:r>
          </w:p>
        </w:tc>
        <w:tc>
          <w:tcPr>
            <w:tcW w:w="596" w:type="dxa"/>
            <w:tcBorders>
              <w:top w:val="single" w:sz="4" w:space="0" w:color="000000"/>
              <w:left w:val="nil"/>
              <w:bottom w:val="single" w:sz="4" w:space="0" w:color="000000"/>
              <w:right w:val="single" w:sz="4" w:space="0" w:color="000000"/>
            </w:tcBorders>
            <w:vAlign w:val="center"/>
          </w:tcPr>
          <w:p w14:paraId="5808269E"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4BBE59E2"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608B0ED0"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1C427FD"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6D3EFA5C"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4179961"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3863DEC1"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6A6554A6"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4C6D4988"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17AACF75"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0EE5884F" w14:textId="77777777" w:rsidR="00A91261" w:rsidRPr="00DB42B5" w:rsidRDefault="00A91261" w:rsidP="00A91261">
            <w:pPr>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16AAF925" w14:textId="77777777" w:rsidR="00A91261" w:rsidRPr="00DB42B5" w:rsidRDefault="00A91261" w:rsidP="00A91261">
            <w:pPr>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3824CDFE"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76FF6309" w14:textId="77777777" w:rsidR="00A91261" w:rsidRPr="00DB42B5" w:rsidRDefault="00A91261" w:rsidP="00A91261">
            <w:pPr>
              <w:jc w:val="center"/>
              <w:rPr>
                <w:sz w:val="18"/>
              </w:rPr>
            </w:pPr>
          </w:p>
        </w:tc>
      </w:tr>
      <w:tr w:rsidR="00A91261" w:rsidRPr="00DB42B5" w14:paraId="318D231D" w14:textId="77777777" w:rsidTr="002F2278">
        <w:trPr>
          <w:trHeight w:val="227"/>
        </w:trPr>
        <w:tc>
          <w:tcPr>
            <w:tcW w:w="2992" w:type="dxa"/>
            <w:tcBorders>
              <w:top w:val="single" w:sz="4" w:space="0" w:color="000000"/>
              <w:left w:val="single" w:sz="4" w:space="0" w:color="000000"/>
              <w:bottom w:val="single" w:sz="4" w:space="0" w:color="000000"/>
              <w:right w:val="single" w:sz="4" w:space="0" w:color="000000"/>
            </w:tcBorders>
            <w:vAlign w:val="center"/>
          </w:tcPr>
          <w:p w14:paraId="65E25DD3" w14:textId="77777777" w:rsidR="00A91261" w:rsidRPr="00DB42B5" w:rsidRDefault="00A91261" w:rsidP="002F2278">
            <w:pPr>
              <w:spacing w:line="180" w:lineRule="exact"/>
              <w:ind w:left="333"/>
              <w:rPr>
                <w:sz w:val="18"/>
                <w:szCs w:val="18"/>
              </w:rPr>
            </w:pPr>
            <w:r w:rsidRPr="00DB42B5">
              <w:rPr>
                <w:sz w:val="18"/>
                <w:szCs w:val="18"/>
              </w:rPr>
              <w:t xml:space="preserve">бюджетные   </w:t>
            </w:r>
          </w:p>
        </w:tc>
        <w:tc>
          <w:tcPr>
            <w:tcW w:w="567" w:type="dxa"/>
            <w:tcBorders>
              <w:top w:val="single" w:sz="4" w:space="0" w:color="000000"/>
              <w:left w:val="nil"/>
              <w:bottom w:val="single" w:sz="4" w:space="0" w:color="000000"/>
              <w:right w:val="single" w:sz="4" w:space="0" w:color="000000"/>
            </w:tcBorders>
            <w:vAlign w:val="center"/>
          </w:tcPr>
          <w:p w14:paraId="383662D6" w14:textId="77777777" w:rsidR="00A91261" w:rsidRPr="00DB42B5" w:rsidRDefault="00A91261" w:rsidP="002F2278">
            <w:pPr>
              <w:spacing w:line="180" w:lineRule="exact"/>
              <w:jc w:val="center"/>
              <w:rPr>
                <w:sz w:val="18"/>
                <w:szCs w:val="18"/>
              </w:rPr>
            </w:pPr>
            <w:r w:rsidRPr="00DB42B5">
              <w:rPr>
                <w:sz w:val="18"/>
                <w:szCs w:val="18"/>
              </w:rPr>
              <w:t>173</w:t>
            </w:r>
          </w:p>
        </w:tc>
        <w:tc>
          <w:tcPr>
            <w:tcW w:w="596" w:type="dxa"/>
            <w:tcBorders>
              <w:top w:val="single" w:sz="4" w:space="0" w:color="000000"/>
              <w:left w:val="nil"/>
              <w:bottom w:val="single" w:sz="4" w:space="0" w:color="000000"/>
              <w:right w:val="single" w:sz="4" w:space="0" w:color="000000"/>
            </w:tcBorders>
            <w:vAlign w:val="center"/>
          </w:tcPr>
          <w:p w14:paraId="197A76E6" w14:textId="77777777" w:rsidR="00A91261" w:rsidRPr="00DB42B5" w:rsidRDefault="00A91261" w:rsidP="002F2278">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0A301027" w14:textId="77777777" w:rsidR="00A91261" w:rsidRPr="00DB42B5" w:rsidRDefault="00A91261" w:rsidP="002F2278">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70E85D4A" w14:textId="77777777" w:rsidR="00A91261" w:rsidRPr="00DB42B5" w:rsidRDefault="00A91261" w:rsidP="002F2278">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D4FD7C5" w14:textId="77777777" w:rsidR="00A91261" w:rsidRPr="00DB42B5" w:rsidRDefault="00A91261" w:rsidP="002F2278">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1B156C06" w14:textId="77777777" w:rsidR="00A91261" w:rsidRPr="00DB42B5" w:rsidRDefault="00A91261" w:rsidP="002F2278">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FDDD249" w14:textId="77777777" w:rsidR="00A91261" w:rsidRPr="00DB42B5" w:rsidRDefault="00A91261" w:rsidP="002F2278">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1BD90586" w14:textId="77777777" w:rsidR="00A91261" w:rsidRPr="00DB42B5" w:rsidRDefault="00A91261" w:rsidP="002F2278">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6FB5B8B3" w14:textId="77777777" w:rsidR="00A91261" w:rsidRPr="00DB42B5" w:rsidRDefault="00A91261" w:rsidP="002F2278">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297B8EC2" w14:textId="77777777" w:rsidR="00A91261" w:rsidRPr="00DB42B5" w:rsidRDefault="00A91261" w:rsidP="002F2278">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04207954" w14:textId="77777777" w:rsidR="00A91261" w:rsidRPr="00DB42B5" w:rsidRDefault="00A91261" w:rsidP="002F2278">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6CDB3E9D" w14:textId="77777777" w:rsidR="00A91261" w:rsidRPr="00DB42B5" w:rsidRDefault="00A91261" w:rsidP="002F2278">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31FE0898" w14:textId="77777777" w:rsidR="00A91261" w:rsidRPr="00DB42B5" w:rsidRDefault="00A91261" w:rsidP="002F2278">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799C76EC" w14:textId="77777777" w:rsidR="00A91261" w:rsidRPr="00DB42B5" w:rsidRDefault="00A91261" w:rsidP="002F2278">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028B356C" w14:textId="77777777" w:rsidR="00A91261" w:rsidRPr="00DB42B5" w:rsidRDefault="00A91261" w:rsidP="002F2278">
            <w:pPr>
              <w:spacing w:line="180" w:lineRule="exact"/>
              <w:jc w:val="center"/>
              <w:rPr>
                <w:sz w:val="18"/>
              </w:rPr>
            </w:pPr>
          </w:p>
        </w:tc>
      </w:tr>
      <w:tr w:rsidR="00A91261" w:rsidRPr="00DB42B5" w14:paraId="16C9A636" w14:textId="77777777" w:rsidTr="002F2278">
        <w:trPr>
          <w:trHeight w:val="227"/>
        </w:trPr>
        <w:tc>
          <w:tcPr>
            <w:tcW w:w="2992" w:type="dxa"/>
            <w:tcBorders>
              <w:top w:val="single" w:sz="4" w:space="0" w:color="000000"/>
              <w:left w:val="single" w:sz="4" w:space="0" w:color="000000"/>
              <w:bottom w:val="single" w:sz="4" w:space="0" w:color="000000"/>
              <w:right w:val="single" w:sz="4" w:space="0" w:color="000000"/>
            </w:tcBorders>
            <w:vAlign w:val="center"/>
          </w:tcPr>
          <w:p w14:paraId="0E88CFD4" w14:textId="77777777" w:rsidR="00A91261" w:rsidRPr="00DB42B5" w:rsidRDefault="00A91261" w:rsidP="002F2278">
            <w:pPr>
              <w:spacing w:line="180" w:lineRule="exact"/>
              <w:ind w:left="333"/>
              <w:rPr>
                <w:sz w:val="18"/>
                <w:szCs w:val="18"/>
              </w:rPr>
            </w:pPr>
            <w:r w:rsidRPr="00DB42B5">
              <w:rPr>
                <w:sz w:val="18"/>
                <w:szCs w:val="18"/>
              </w:rPr>
              <w:t xml:space="preserve">казенные   </w:t>
            </w:r>
          </w:p>
        </w:tc>
        <w:tc>
          <w:tcPr>
            <w:tcW w:w="567" w:type="dxa"/>
            <w:tcBorders>
              <w:top w:val="single" w:sz="4" w:space="0" w:color="000000"/>
              <w:left w:val="nil"/>
              <w:bottom w:val="single" w:sz="4" w:space="0" w:color="000000"/>
              <w:right w:val="single" w:sz="4" w:space="0" w:color="000000"/>
            </w:tcBorders>
            <w:vAlign w:val="center"/>
          </w:tcPr>
          <w:p w14:paraId="3199BCA7" w14:textId="77777777" w:rsidR="00A91261" w:rsidRPr="00DB42B5" w:rsidRDefault="00A91261" w:rsidP="002F2278">
            <w:pPr>
              <w:spacing w:line="180" w:lineRule="exact"/>
              <w:jc w:val="center"/>
              <w:rPr>
                <w:sz w:val="18"/>
                <w:szCs w:val="18"/>
              </w:rPr>
            </w:pPr>
            <w:r w:rsidRPr="00DB42B5">
              <w:rPr>
                <w:sz w:val="18"/>
                <w:szCs w:val="18"/>
              </w:rPr>
              <w:t>174</w:t>
            </w:r>
          </w:p>
        </w:tc>
        <w:tc>
          <w:tcPr>
            <w:tcW w:w="596" w:type="dxa"/>
            <w:tcBorders>
              <w:top w:val="single" w:sz="4" w:space="0" w:color="000000"/>
              <w:left w:val="nil"/>
              <w:bottom w:val="single" w:sz="4" w:space="0" w:color="000000"/>
              <w:right w:val="single" w:sz="4" w:space="0" w:color="000000"/>
            </w:tcBorders>
            <w:vAlign w:val="center"/>
          </w:tcPr>
          <w:p w14:paraId="71E714D4" w14:textId="77777777" w:rsidR="00A91261" w:rsidRPr="00DB42B5" w:rsidRDefault="00A91261" w:rsidP="002F2278">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4916F1C4" w14:textId="77777777" w:rsidR="00A91261" w:rsidRPr="00DB42B5" w:rsidRDefault="00A91261" w:rsidP="002F2278">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1045C3A6" w14:textId="77777777" w:rsidR="00A91261" w:rsidRPr="00DB42B5" w:rsidRDefault="00A91261" w:rsidP="002F2278">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F6F69CE" w14:textId="77777777" w:rsidR="00A91261" w:rsidRPr="00DB42B5" w:rsidRDefault="00A91261" w:rsidP="002F2278">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503AEE02" w14:textId="77777777" w:rsidR="00A91261" w:rsidRPr="00DB42B5" w:rsidRDefault="00A91261" w:rsidP="002F2278">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FC9AB53" w14:textId="77777777" w:rsidR="00A91261" w:rsidRPr="00DB42B5" w:rsidRDefault="00A91261" w:rsidP="002F2278">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76BE7EDE" w14:textId="77777777" w:rsidR="00A91261" w:rsidRPr="00DB42B5" w:rsidRDefault="00A91261" w:rsidP="002F2278">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05160443" w14:textId="77777777" w:rsidR="00A91261" w:rsidRPr="00DB42B5" w:rsidRDefault="00A91261" w:rsidP="002F2278">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38AE2A53" w14:textId="77777777" w:rsidR="00A91261" w:rsidRPr="00DB42B5" w:rsidRDefault="00A91261" w:rsidP="002F2278">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0C9A7D89" w14:textId="77777777" w:rsidR="00A91261" w:rsidRPr="00DB42B5" w:rsidRDefault="00A91261" w:rsidP="002F2278">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1DCE99E8" w14:textId="77777777" w:rsidR="00A91261" w:rsidRPr="00DB42B5" w:rsidRDefault="00A91261" w:rsidP="002F2278">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19F32868" w14:textId="77777777" w:rsidR="00A91261" w:rsidRPr="00DB42B5" w:rsidRDefault="00A91261" w:rsidP="002F2278">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2061F06E" w14:textId="77777777" w:rsidR="00A91261" w:rsidRPr="00DB42B5" w:rsidRDefault="00A91261" w:rsidP="002F2278">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68516CD9" w14:textId="77777777" w:rsidR="00A91261" w:rsidRPr="00DB42B5" w:rsidRDefault="00A91261" w:rsidP="002F2278">
            <w:pPr>
              <w:spacing w:line="180" w:lineRule="exact"/>
              <w:jc w:val="center"/>
              <w:rPr>
                <w:sz w:val="18"/>
              </w:rPr>
            </w:pPr>
          </w:p>
        </w:tc>
      </w:tr>
      <w:tr w:rsidR="00A91261" w:rsidRPr="00DB42B5" w14:paraId="6123C1EC" w14:textId="77777777" w:rsidTr="002F2278">
        <w:trPr>
          <w:trHeight w:val="227"/>
        </w:trPr>
        <w:tc>
          <w:tcPr>
            <w:tcW w:w="2992" w:type="dxa"/>
            <w:tcBorders>
              <w:top w:val="single" w:sz="4" w:space="0" w:color="000000"/>
              <w:left w:val="single" w:sz="4" w:space="0" w:color="000000"/>
              <w:bottom w:val="single" w:sz="4" w:space="0" w:color="000000"/>
              <w:right w:val="single" w:sz="4" w:space="0" w:color="000000"/>
            </w:tcBorders>
            <w:vAlign w:val="center"/>
          </w:tcPr>
          <w:p w14:paraId="50FA363D" w14:textId="77777777" w:rsidR="00A91261" w:rsidRPr="00DB42B5" w:rsidRDefault="00A91261" w:rsidP="002F2278">
            <w:pPr>
              <w:spacing w:line="180" w:lineRule="exact"/>
              <w:ind w:left="333"/>
              <w:rPr>
                <w:sz w:val="18"/>
                <w:szCs w:val="18"/>
              </w:rPr>
            </w:pPr>
            <w:r w:rsidRPr="00DB42B5">
              <w:rPr>
                <w:sz w:val="18"/>
                <w:szCs w:val="18"/>
              </w:rPr>
              <w:t xml:space="preserve">иные   </w:t>
            </w:r>
          </w:p>
        </w:tc>
        <w:tc>
          <w:tcPr>
            <w:tcW w:w="567" w:type="dxa"/>
            <w:tcBorders>
              <w:top w:val="single" w:sz="4" w:space="0" w:color="000000"/>
              <w:left w:val="nil"/>
              <w:bottom w:val="single" w:sz="4" w:space="0" w:color="000000"/>
              <w:right w:val="single" w:sz="4" w:space="0" w:color="000000"/>
            </w:tcBorders>
            <w:vAlign w:val="center"/>
          </w:tcPr>
          <w:p w14:paraId="29FFAD16" w14:textId="77777777" w:rsidR="00A91261" w:rsidRPr="00DB42B5" w:rsidRDefault="00A91261" w:rsidP="002F2278">
            <w:pPr>
              <w:spacing w:line="180" w:lineRule="exact"/>
              <w:jc w:val="center"/>
              <w:rPr>
                <w:sz w:val="18"/>
                <w:szCs w:val="18"/>
              </w:rPr>
            </w:pPr>
            <w:r w:rsidRPr="00DB42B5">
              <w:rPr>
                <w:sz w:val="18"/>
                <w:szCs w:val="18"/>
              </w:rPr>
              <w:t>175</w:t>
            </w:r>
          </w:p>
        </w:tc>
        <w:tc>
          <w:tcPr>
            <w:tcW w:w="596" w:type="dxa"/>
            <w:tcBorders>
              <w:top w:val="single" w:sz="4" w:space="0" w:color="000000"/>
              <w:left w:val="nil"/>
              <w:bottom w:val="single" w:sz="4" w:space="0" w:color="000000"/>
              <w:right w:val="single" w:sz="4" w:space="0" w:color="000000"/>
            </w:tcBorders>
            <w:vAlign w:val="center"/>
          </w:tcPr>
          <w:p w14:paraId="509FE02F" w14:textId="77777777" w:rsidR="00A91261" w:rsidRPr="00DB42B5" w:rsidRDefault="00A91261" w:rsidP="002F2278">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206857F3" w14:textId="77777777" w:rsidR="00A91261" w:rsidRPr="00DB42B5" w:rsidRDefault="00A91261" w:rsidP="002F2278">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5E02B5D4" w14:textId="77777777" w:rsidR="00A91261" w:rsidRPr="00DB42B5" w:rsidRDefault="00A91261" w:rsidP="002F2278">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9067AD5" w14:textId="77777777" w:rsidR="00A91261" w:rsidRPr="00DB42B5" w:rsidRDefault="00A91261" w:rsidP="002F2278">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78A2F7AC" w14:textId="77777777" w:rsidR="00A91261" w:rsidRPr="00DB42B5" w:rsidRDefault="00A91261" w:rsidP="002F2278">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F046777" w14:textId="77777777" w:rsidR="00A91261" w:rsidRPr="00DB42B5" w:rsidRDefault="00A91261" w:rsidP="002F2278">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0701FBF4" w14:textId="77777777" w:rsidR="00A91261" w:rsidRPr="00DB42B5" w:rsidRDefault="00A91261" w:rsidP="002F2278">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722B6A32" w14:textId="77777777" w:rsidR="00A91261" w:rsidRPr="00DB42B5" w:rsidRDefault="00A91261" w:rsidP="002F2278">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069606F7" w14:textId="77777777" w:rsidR="00A91261" w:rsidRPr="00DB42B5" w:rsidRDefault="00A91261" w:rsidP="002F2278">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4495DC84" w14:textId="77777777" w:rsidR="00A91261" w:rsidRPr="00DB42B5" w:rsidRDefault="00A91261" w:rsidP="002F2278">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443982ED" w14:textId="77777777" w:rsidR="00A91261" w:rsidRPr="00DB42B5" w:rsidRDefault="00A91261" w:rsidP="002F2278">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D60A92B" w14:textId="77777777" w:rsidR="00A91261" w:rsidRPr="00DB42B5" w:rsidRDefault="00A91261" w:rsidP="002F2278">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3046C61E" w14:textId="77777777" w:rsidR="00A91261" w:rsidRPr="00DB42B5" w:rsidRDefault="00A91261" w:rsidP="002F2278">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262B2B2A" w14:textId="77777777" w:rsidR="00A91261" w:rsidRPr="00DB42B5" w:rsidRDefault="00A91261" w:rsidP="002F2278">
            <w:pPr>
              <w:spacing w:line="180" w:lineRule="exact"/>
              <w:jc w:val="center"/>
              <w:rPr>
                <w:sz w:val="18"/>
              </w:rPr>
            </w:pPr>
          </w:p>
        </w:tc>
      </w:tr>
      <w:tr w:rsidR="00A91261" w:rsidRPr="00DB42B5" w14:paraId="45279853"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33D36881" w14:textId="77777777" w:rsidR="00A91261" w:rsidRPr="00DB42B5" w:rsidRDefault="00A91261" w:rsidP="00A91261">
            <w:pPr>
              <w:spacing w:line="180" w:lineRule="exact"/>
              <w:rPr>
                <w:sz w:val="18"/>
                <w:szCs w:val="18"/>
              </w:rPr>
            </w:pPr>
            <w:r w:rsidRPr="00DB42B5">
              <w:rPr>
                <w:sz w:val="18"/>
                <w:szCs w:val="18"/>
              </w:rPr>
              <w:lastRenderedPageBreak/>
              <w:t>из стр. 171 – работающие в ОМС (сумма строк с 177 по 180)</w:t>
            </w:r>
          </w:p>
        </w:tc>
        <w:tc>
          <w:tcPr>
            <w:tcW w:w="567" w:type="dxa"/>
            <w:tcBorders>
              <w:top w:val="single" w:sz="4" w:space="0" w:color="000000"/>
              <w:left w:val="nil"/>
              <w:bottom w:val="single" w:sz="4" w:space="0" w:color="000000"/>
              <w:right w:val="single" w:sz="4" w:space="0" w:color="000000"/>
            </w:tcBorders>
            <w:vAlign w:val="center"/>
          </w:tcPr>
          <w:p w14:paraId="505CFAAC" w14:textId="77777777" w:rsidR="00A91261" w:rsidRPr="00DB42B5" w:rsidRDefault="00A91261" w:rsidP="00A91261">
            <w:pPr>
              <w:spacing w:line="180" w:lineRule="exact"/>
              <w:jc w:val="center"/>
              <w:rPr>
                <w:sz w:val="18"/>
                <w:szCs w:val="18"/>
              </w:rPr>
            </w:pPr>
            <w:r w:rsidRPr="00DB42B5">
              <w:rPr>
                <w:sz w:val="18"/>
                <w:szCs w:val="18"/>
              </w:rPr>
              <w:t>176</w:t>
            </w:r>
          </w:p>
        </w:tc>
        <w:tc>
          <w:tcPr>
            <w:tcW w:w="596" w:type="dxa"/>
            <w:tcBorders>
              <w:top w:val="single" w:sz="4" w:space="0" w:color="000000"/>
              <w:left w:val="nil"/>
              <w:bottom w:val="single" w:sz="4" w:space="0" w:color="000000"/>
              <w:right w:val="single" w:sz="4" w:space="0" w:color="000000"/>
            </w:tcBorders>
            <w:vAlign w:val="center"/>
          </w:tcPr>
          <w:p w14:paraId="1A098236" w14:textId="77777777" w:rsidR="00A91261" w:rsidRPr="00DB42B5" w:rsidRDefault="00A91261" w:rsidP="00A91261">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79D51067" w14:textId="77777777" w:rsidR="00A91261" w:rsidRPr="00DB42B5" w:rsidRDefault="00A91261" w:rsidP="00A91261">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7DE347DC" w14:textId="77777777" w:rsidR="00A91261" w:rsidRPr="00DB42B5" w:rsidRDefault="00A91261" w:rsidP="00A91261">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348BA49" w14:textId="77777777" w:rsidR="00A91261" w:rsidRPr="00DB42B5" w:rsidRDefault="00A91261" w:rsidP="00A91261">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681F43A1" w14:textId="77777777" w:rsidR="00A91261" w:rsidRPr="00DB42B5" w:rsidRDefault="00A91261" w:rsidP="00A91261">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27271C6" w14:textId="77777777" w:rsidR="00A91261" w:rsidRPr="00DB42B5" w:rsidRDefault="00A91261" w:rsidP="00A91261">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4B837D30" w14:textId="77777777" w:rsidR="00A91261" w:rsidRPr="00DB42B5" w:rsidRDefault="00A91261" w:rsidP="00A91261">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0E66867D" w14:textId="77777777" w:rsidR="00A91261" w:rsidRPr="00DB42B5" w:rsidRDefault="00A91261" w:rsidP="00A91261">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0E421A0B" w14:textId="77777777" w:rsidR="00A91261" w:rsidRPr="00DB42B5" w:rsidRDefault="00A91261" w:rsidP="00A91261">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18EDC70E" w14:textId="77777777" w:rsidR="00A91261" w:rsidRPr="00DB42B5" w:rsidRDefault="00A91261" w:rsidP="00A91261">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74FA1A42" w14:textId="77777777" w:rsidR="00A91261" w:rsidRPr="00DB42B5" w:rsidRDefault="00A91261" w:rsidP="00A91261">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9CE3C54" w14:textId="77777777" w:rsidR="00A91261" w:rsidRPr="00DB42B5" w:rsidRDefault="00A91261" w:rsidP="00A91261">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37ED4127" w14:textId="77777777" w:rsidR="00A91261" w:rsidRPr="00DB42B5" w:rsidRDefault="00A91261" w:rsidP="00A91261">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23E93875" w14:textId="77777777" w:rsidR="00A91261" w:rsidRPr="00DB42B5" w:rsidRDefault="00A91261" w:rsidP="00A91261">
            <w:pPr>
              <w:spacing w:line="180" w:lineRule="exact"/>
              <w:jc w:val="center"/>
              <w:rPr>
                <w:sz w:val="18"/>
              </w:rPr>
            </w:pPr>
          </w:p>
        </w:tc>
      </w:tr>
      <w:tr w:rsidR="00A91261" w:rsidRPr="00DB42B5" w14:paraId="1F44B499" w14:textId="77777777" w:rsidTr="00F5126F">
        <w:trPr>
          <w:trHeight w:val="243"/>
        </w:trPr>
        <w:tc>
          <w:tcPr>
            <w:tcW w:w="2992" w:type="dxa"/>
            <w:tcBorders>
              <w:top w:val="single" w:sz="4" w:space="0" w:color="000000"/>
              <w:left w:val="single" w:sz="4" w:space="0" w:color="000000"/>
              <w:bottom w:val="single" w:sz="4" w:space="0" w:color="000000"/>
              <w:right w:val="single" w:sz="4" w:space="0" w:color="000000"/>
            </w:tcBorders>
            <w:vAlign w:val="center"/>
          </w:tcPr>
          <w:p w14:paraId="1B0B8E5B" w14:textId="77777777" w:rsidR="00A91261" w:rsidRPr="00DB42B5" w:rsidRDefault="00A91261" w:rsidP="00290C2F">
            <w:pPr>
              <w:spacing w:line="180" w:lineRule="exact"/>
              <w:ind w:left="474"/>
              <w:rPr>
                <w:sz w:val="18"/>
                <w:szCs w:val="18"/>
              </w:rPr>
            </w:pPr>
            <w:r w:rsidRPr="00DB42B5">
              <w:rPr>
                <w:sz w:val="18"/>
                <w:szCs w:val="18"/>
              </w:rPr>
              <w:t>в том числе:</w:t>
            </w:r>
          </w:p>
          <w:p w14:paraId="2561099C" w14:textId="77777777" w:rsidR="00A91261" w:rsidRPr="00DB42B5" w:rsidRDefault="00A91261" w:rsidP="00290C2F">
            <w:pPr>
              <w:spacing w:line="180" w:lineRule="exact"/>
              <w:ind w:left="474"/>
              <w:rPr>
                <w:sz w:val="18"/>
                <w:szCs w:val="18"/>
              </w:rPr>
            </w:pPr>
            <w:r w:rsidRPr="00DB42B5">
              <w:rPr>
                <w:sz w:val="18"/>
                <w:szCs w:val="18"/>
              </w:rPr>
              <w:t xml:space="preserve">автономные   </w:t>
            </w:r>
          </w:p>
        </w:tc>
        <w:tc>
          <w:tcPr>
            <w:tcW w:w="567" w:type="dxa"/>
            <w:tcBorders>
              <w:top w:val="single" w:sz="4" w:space="0" w:color="000000"/>
              <w:left w:val="nil"/>
              <w:bottom w:val="single" w:sz="4" w:space="0" w:color="000000"/>
              <w:right w:val="single" w:sz="4" w:space="0" w:color="000000"/>
            </w:tcBorders>
            <w:vAlign w:val="center"/>
          </w:tcPr>
          <w:p w14:paraId="16BA6344" w14:textId="77777777" w:rsidR="00A91261" w:rsidRPr="00DB42B5" w:rsidRDefault="00A91261" w:rsidP="00290C2F">
            <w:pPr>
              <w:spacing w:line="180" w:lineRule="exact"/>
              <w:jc w:val="center"/>
              <w:rPr>
                <w:sz w:val="18"/>
                <w:szCs w:val="18"/>
              </w:rPr>
            </w:pPr>
            <w:r w:rsidRPr="00DB42B5">
              <w:rPr>
                <w:sz w:val="18"/>
                <w:szCs w:val="18"/>
              </w:rPr>
              <w:t>177</w:t>
            </w:r>
          </w:p>
        </w:tc>
        <w:tc>
          <w:tcPr>
            <w:tcW w:w="596" w:type="dxa"/>
            <w:tcBorders>
              <w:top w:val="single" w:sz="4" w:space="0" w:color="000000"/>
              <w:left w:val="nil"/>
              <w:bottom w:val="single" w:sz="4" w:space="0" w:color="000000"/>
              <w:right w:val="single" w:sz="4" w:space="0" w:color="000000"/>
            </w:tcBorders>
            <w:vAlign w:val="center"/>
          </w:tcPr>
          <w:p w14:paraId="077EE705" w14:textId="77777777" w:rsidR="00A91261" w:rsidRPr="00DB42B5" w:rsidRDefault="00A91261" w:rsidP="00290C2F">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2A7170F3" w14:textId="77777777" w:rsidR="00A91261" w:rsidRPr="00DB42B5" w:rsidRDefault="00A91261" w:rsidP="00290C2F">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5D06F4B7"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EE6F388" w14:textId="77777777" w:rsidR="00A91261" w:rsidRPr="00DB42B5" w:rsidRDefault="00A91261" w:rsidP="00290C2F">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2D19AD8E"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4D23F1E2" w14:textId="77777777" w:rsidR="00A91261" w:rsidRPr="00DB42B5" w:rsidRDefault="00A91261" w:rsidP="00290C2F">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77034802" w14:textId="77777777" w:rsidR="00A91261" w:rsidRPr="00DB42B5" w:rsidRDefault="00A91261" w:rsidP="00290C2F">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53EE7DEB" w14:textId="77777777" w:rsidR="00A91261" w:rsidRPr="00DB42B5" w:rsidRDefault="00A91261" w:rsidP="00290C2F">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7F6190AF" w14:textId="77777777" w:rsidR="00A91261" w:rsidRPr="00DB42B5" w:rsidRDefault="00A91261" w:rsidP="00290C2F">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5CF8947D" w14:textId="77777777" w:rsidR="00A91261" w:rsidRPr="00DB42B5" w:rsidRDefault="00A91261" w:rsidP="00290C2F">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4765769F" w14:textId="77777777" w:rsidR="00A91261" w:rsidRPr="00DB42B5" w:rsidRDefault="00A91261" w:rsidP="00290C2F">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1A848B3B" w14:textId="77777777" w:rsidR="00A91261" w:rsidRPr="00DB42B5" w:rsidRDefault="00A91261" w:rsidP="00290C2F">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69DE0543" w14:textId="77777777" w:rsidR="00A91261" w:rsidRPr="00DB42B5" w:rsidRDefault="00A91261" w:rsidP="00290C2F">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057CC957" w14:textId="77777777" w:rsidR="00A91261" w:rsidRPr="00DB42B5" w:rsidRDefault="00A91261" w:rsidP="00290C2F">
            <w:pPr>
              <w:spacing w:line="180" w:lineRule="exact"/>
              <w:jc w:val="center"/>
              <w:rPr>
                <w:sz w:val="18"/>
              </w:rPr>
            </w:pPr>
          </w:p>
        </w:tc>
      </w:tr>
      <w:tr w:rsidR="00A91261" w:rsidRPr="00DB42B5" w14:paraId="3449B043" w14:textId="77777777" w:rsidTr="00290C2F">
        <w:trPr>
          <w:trHeight w:val="227"/>
        </w:trPr>
        <w:tc>
          <w:tcPr>
            <w:tcW w:w="2992" w:type="dxa"/>
            <w:tcBorders>
              <w:top w:val="single" w:sz="4" w:space="0" w:color="000000"/>
              <w:left w:val="single" w:sz="4" w:space="0" w:color="000000"/>
              <w:bottom w:val="single" w:sz="4" w:space="0" w:color="000000"/>
              <w:right w:val="single" w:sz="4" w:space="0" w:color="000000"/>
            </w:tcBorders>
            <w:vAlign w:val="center"/>
          </w:tcPr>
          <w:p w14:paraId="29D10895" w14:textId="77777777" w:rsidR="00A91261" w:rsidRPr="00DB42B5" w:rsidRDefault="00A91261" w:rsidP="00A91261">
            <w:pPr>
              <w:ind w:left="474"/>
              <w:rPr>
                <w:sz w:val="18"/>
                <w:szCs w:val="18"/>
              </w:rPr>
            </w:pPr>
            <w:r w:rsidRPr="00DB42B5">
              <w:rPr>
                <w:sz w:val="18"/>
                <w:szCs w:val="18"/>
              </w:rPr>
              <w:t xml:space="preserve">бюджетные   </w:t>
            </w:r>
          </w:p>
        </w:tc>
        <w:tc>
          <w:tcPr>
            <w:tcW w:w="567" w:type="dxa"/>
            <w:tcBorders>
              <w:top w:val="single" w:sz="4" w:space="0" w:color="000000"/>
              <w:left w:val="nil"/>
              <w:bottom w:val="single" w:sz="4" w:space="0" w:color="000000"/>
              <w:right w:val="single" w:sz="4" w:space="0" w:color="000000"/>
            </w:tcBorders>
            <w:vAlign w:val="center"/>
          </w:tcPr>
          <w:p w14:paraId="5342FC0B" w14:textId="77777777" w:rsidR="00A91261" w:rsidRPr="00DB42B5" w:rsidRDefault="00A91261" w:rsidP="00A91261">
            <w:pPr>
              <w:jc w:val="center"/>
              <w:rPr>
                <w:sz w:val="18"/>
                <w:szCs w:val="18"/>
              </w:rPr>
            </w:pPr>
            <w:r w:rsidRPr="00DB42B5">
              <w:rPr>
                <w:sz w:val="18"/>
                <w:szCs w:val="18"/>
              </w:rPr>
              <w:t>178</w:t>
            </w:r>
          </w:p>
        </w:tc>
        <w:tc>
          <w:tcPr>
            <w:tcW w:w="596" w:type="dxa"/>
            <w:tcBorders>
              <w:top w:val="single" w:sz="4" w:space="0" w:color="000000"/>
              <w:left w:val="nil"/>
              <w:bottom w:val="single" w:sz="4" w:space="0" w:color="000000"/>
              <w:right w:val="single" w:sz="4" w:space="0" w:color="000000"/>
            </w:tcBorders>
            <w:vAlign w:val="center"/>
          </w:tcPr>
          <w:p w14:paraId="4BCC0983"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6D95C66C"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25EA034A"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D8CF0A5"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42F8BDB6"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B92CBCD"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29A16BC3"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30AFEE15"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684D7817"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7F04E9BC"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7A87DA43" w14:textId="77777777" w:rsidR="00A91261" w:rsidRPr="00DB42B5" w:rsidRDefault="00A91261" w:rsidP="00A91261">
            <w:pPr>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48CD3E0A" w14:textId="77777777" w:rsidR="00A91261" w:rsidRPr="00DB42B5" w:rsidRDefault="00A91261" w:rsidP="00A91261">
            <w:pPr>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04D1EFA9"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04E3DAB3" w14:textId="77777777" w:rsidR="00A91261" w:rsidRPr="00DB42B5" w:rsidRDefault="00A91261" w:rsidP="00A91261">
            <w:pPr>
              <w:jc w:val="center"/>
              <w:rPr>
                <w:sz w:val="18"/>
              </w:rPr>
            </w:pPr>
          </w:p>
        </w:tc>
      </w:tr>
      <w:tr w:rsidR="00A91261" w:rsidRPr="00DB42B5" w14:paraId="701D9F1B" w14:textId="77777777" w:rsidTr="00290C2F">
        <w:trPr>
          <w:trHeight w:val="227"/>
        </w:trPr>
        <w:tc>
          <w:tcPr>
            <w:tcW w:w="2992" w:type="dxa"/>
            <w:tcBorders>
              <w:top w:val="single" w:sz="4" w:space="0" w:color="000000"/>
              <w:left w:val="single" w:sz="4" w:space="0" w:color="000000"/>
              <w:bottom w:val="single" w:sz="4" w:space="0" w:color="000000"/>
              <w:right w:val="single" w:sz="4" w:space="0" w:color="000000"/>
            </w:tcBorders>
            <w:vAlign w:val="center"/>
          </w:tcPr>
          <w:p w14:paraId="09FBCCC4" w14:textId="77777777" w:rsidR="00A91261" w:rsidRPr="00DB42B5" w:rsidRDefault="00A91261" w:rsidP="00A91261">
            <w:pPr>
              <w:ind w:left="474"/>
              <w:rPr>
                <w:sz w:val="18"/>
                <w:szCs w:val="18"/>
              </w:rPr>
            </w:pPr>
            <w:r w:rsidRPr="00DB42B5">
              <w:rPr>
                <w:sz w:val="18"/>
                <w:szCs w:val="18"/>
              </w:rPr>
              <w:t xml:space="preserve">казенные   </w:t>
            </w:r>
          </w:p>
        </w:tc>
        <w:tc>
          <w:tcPr>
            <w:tcW w:w="567" w:type="dxa"/>
            <w:tcBorders>
              <w:top w:val="single" w:sz="4" w:space="0" w:color="000000"/>
              <w:left w:val="nil"/>
              <w:bottom w:val="single" w:sz="4" w:space="0" w:color="000000"/>
              <w:right w:val="single" w:sz="4" w:space="0" w:color="000000"/>
            </w:tcBorders>
            <w:vAlign w:val="center"/>
          </w:tcPr>
          <w:p w14:paraId="1BEB2730" w14:textId="77777777" w:rsidR="00A91261" w:rsidRPr="00DB42B5" w:rsidRDefault="00A91261" w:rsidP="00A91261">
            <w:pPr>
              <w:jc w:val="center"/>
              <w:rPr>
                <w:sz w:val="18"/>
                <w:szCs w:val="18"/>
              </w:rPr>
            </w:pPr>
            <w:r w:rsidRPr="00DB42B5">
              <w:rPr>
                <w:sz w:val="18"/>
                <w:szCs w:val="18"/>
              </w:rPr>
              <w:t>179</w:t>
            </w:r>
          </w:p>
        </w:tc>
        <w:tc>
          <w:tcPr>
            <w:tcW w:w="596" w:type="dxa"/>
            <w:tcBorders>
              <w:top w:val="single" w:sz="4" w:space="0" w:color="000000"/>
              <w:left w:val="nil"/>
              <w:bottom w:val="single" w:sz="4" w:space="0" w:color="000000"/>
              <w:right w:val="single" w:sz="4" w:space="0" w:color="000000"/>
            </w:tcBorders>
            <w:vAlign w:val="center"/>
          </w:tcPr>
          <w:p w14:paraId="274B27D1"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09434C6E"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75D7C0B8"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1094BDA"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0CAFD186"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005C7BD"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08CC7122"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261CE62B"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3DB6B7AB"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25B0EFDE"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0FEEDBD6" w14:textId="77777777" w:rsidR="00A91261" w:rsidRPr="00DB42B5" w:rsidRDefault="00A91261" w:rsidP="00A91261">
            <w:pPr>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59745F75" w14:textId="77777777" w:rsidR="00A91261" w:rsidRPr="00DB42B5" w:rsidRDefault="00A91261" w:rsidP="00A91261">
            <w:pPr>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607EE69D"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7F621070" w14:textId="77777777" w:rsidR="00A91261" w:rsidRPr="00DB42B5" w:rsidRDefault="00A91261" w:rsidP="00A91261">
            <w:pPr>
              <w:jc w:val="center"/>
              <w:rPr>
                <w:sz w:val="18"/>
              </w:rPr>
            </w:pPr>
          </w:p>
        </w:tc>
      </w:tr>
      <w:tr w:rsidR="00A91261" w:rsidRPr="00DB42B5" w14:paraId="2FAD32F3" w14:textId="77777777" w:rsidTr="00290C2F">
        <w:trPr>
          <w:trHeight w:val="227"/>
        </w:trPr>
        <w:tc>
          <w:tcPr>
            <w:tcW w:w="2992" w:type="dxa"/>
            <w:tcBorders>
              <w:top w:val="single" w:sz="4" w:space="0" w:color="000000"/>
              <w:left w:val="single" w:sz="4" w:space="0" w:color="000000"/>
              <w:bottom w:val="single" w:sz="4" w:space="0" w:color="000000"/>
              <w:right w:val="single" w:sz="4" w:space="0" w:color="000000"/>
            </w:tcBorders>
            <w:vAlign w:val="center"/>
          </w:tcPr>
          <w:p w14:paraId="3B6DC9EB" w14:textId="77777777" w:rsidR="00A91261" w:rsidRPr="00DB42B5" w:rsidRDefault="00A91261" w:rsidP="00A91261">
            <w:pPr>
              <w:ind w:left="474"/>
              <w:rPr>
                <w:sz w:val="18"/>
                <w:szCs w:val="18"/>
              </w:rPr>
            </w:pPr>
            <w:r w:rsidRPr="00DB42B5">
              <w:rPr>
                <w:sz w:val="18"/>
                <w:szCs w:val="18"/>
              </w:rPr>
              <w:t xml:space="preserve">иные   </w:t>
            </w:r>
          </w:p>
        </w:tc>
        <w:tc>
          <w:tcPr>
            <w:tcW w:w="567" w:type="dxa"/>
            <w:tcBorders>
              <w:top w:val="single" w:sz="4" w:space="0" w:color="000000"/>
              <w:left w:val="nil"/>
              <w:bottom w:val="single" w:sz="4" w:space="0" w:color="000000"/>
              <w:right w:val="single" w:sz="4" w:space="0" w:color="000000"/>
            </w:tcBorders>
            <w:vAlign w:val="center"/>
          </w:tcPr>
          <w:p w14:paraId="7DE800A1" w14:textId="77777777" w:rsidR="00A91261" w:rsidRPr="00DB42B5" w:rsidRDefault="00A91261" w:rsidP="00A91261">
            <w:pPr>
              <w:jc w:val="center"/>
              <w:rPr>
                <w:sz w:val="18"/>
                <w:szCs w:val="18"/>
              </w:rPr>
            </w:pPr>
            <w:r w:rsidRPr="00DB42B5">
              <w:rPr>
                <w:sz w:val="18"/>
                <w:szCs w:val="18"/>
              </w:rPr>
              <w:t>180</w:t>
            </w:r>
          </w:p>
        </w:tc>
        <w:tc>
          <w:tcPr>
            <w:tcW w:w="596" w:type="dxa"/>
            <w:tcBorders>
              <w:top w:val="single" w:sz="4" w:space="0" w:color="000000"/>
              <w:left w:val="nil"/>
              <w:bottom w:val="single" w:sz="4" w:space="0" w:color="000000"/>
              <w:right w:val="single" w:sz="4" w:space="0" w:color="000000"/>
            </w:tcBorders>
            <w:vAlign w:val="center"/>
          </w:tcPr>
          <w:p w14:paraId="486D0C89"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1A86BAEA"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3DBD6000"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518B44C"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3FC98859"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18095C6"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2CFEA5CC"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402B46EB"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574C8DF8"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2EEF52D0"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2E48C8BC"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9499F9A"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587C9F7A"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3FFEDE91" w14:textId="77777777" w:rsidR="00A91261" w:rsidRPr="00DB42B5" w:rsidRDefault="00A91261" w:rsidP="00A91261">
            <w:pPr>
              <w:jc w:val="center"/>
              <w:rPr>
                <w:sz w:val="18"/>
              </w:rPr>
            </w:pPr>
          </w:p>
        </w:tc>
      </w:tr>
      <w:tr w:rsidR="00A91261" w:rsidRPr="00DB42B5" w14:paraId="7C807FCD" w14:textId="77777777" w:rsidTr="00F5126F">
        <w:trPr>
          <w:trHeight w:val="587"/>
        </w:trPr>
        <w:tc>
          <w:tcPr>
            <w:tcW w:w="2992" w:type="dxa"/>
            <w:tcBorders>
              <w:top w:val="single" w:sz="4" w:space="0" w:color="000000"/>
              <w:left w:val="single" w:sz="4" w:space="0" w:color="000000"/>
              <w:bottom w:val="single" w:sz="4" w:space="0" w:color="000000"/>
              <w:right w:val="single" w:sz="4" w:space="0" w:color="000000"/>
            </w:tcBorders>
            <w:vAlign w:val="center"/>
          </w:tcPr>
          <w:p w14:paraId="228858B0" w14:textId="77777777" w:rsidR="00A91261" w:rsidRPr="00DB42B5" w:rsidRDefault="00A91261" w:rsidP="00A91261">
            <w:pPr>
              <w:spacing w:line="200" w:lineRule="exact"/>
              <w:rPr>
                <w:sz w:val="18"/>
                <w:szCs w:val="18"/>
              </w:rPr>
            </w:pPr>
            <w:r w:rsidRPr="00DB42B5">
              <w:rPr>
                <w:b/>
                <w:sz w:val="18"/>
                <w:szCs w:val="18"/>
              </w:rPr>
              <w:t>Медицинские организации скорой медицинской помощи</w:t>
            </w:r>
            <w:r w:rsidRPr="00DB42B5">
              <w:rPr>
                <w:sz w:val="18"/>
                <w:szCs w:val="18"/>
              </w:rPr>
              <w:t xml:space="preserve"> (сумма строк с 182 по 185)</w:t>
            </w:r>
          </w:p>
        </w:tc>
        <w:tc>
          <w:tcPr>
            <w:tcW w:w="567" w:type="dxa"/>
            <w:tcBorders>
              <w:top w:val="single" w:sz="4" w:space="0" w:color="000000"/>
              <w:left w:val="nil"/>
              <w:bottom w:val="single" w:sz="4" w:space="0" w:color="000000"/>
              <w:right w:val="single" w:sz="4" w:space="0" w:color="000000"/>
            </w:tcBorders>
            <w:vAlign w:val="center"/>
          </w:tcPr>
          <w:p w14:paraId="63BF2B8E" w14:textId="77777777" w:rsidR="00A91261" w:rsidRPr="00DB42B5" w:rsidRDefault="00A91261" w:rsidP="00A91261">
            <w:pPr>
              <w:jc w:val="center"/>
              <w:rPr>
                <w:sz w:val="18"/>
                <w:szCs w:val="18"/>
              </w:rPr>
            </w:pPr>
            <w:r w:rsidRPr="00DB42B5">
              <w:rPr>
                <w:sz w:val="18"/>
                <w:szCs w:val="18"/>
              </w:rPr>
              <w:t>181</w:t>
            </w:r>
          </w:p>
        </w:tc>
        <w:tc>
          <w:tcPr>
            <w:tcW w:w="596" w:type="dxa"/>
            <w:tcBorders>
              <w:top w:val="single" w:sz="4" w:space="0" w:color="000000"/>
              <w:left w:val="nil"/>
              <w:bottom w:val="single" w:sz="4" w:space="0" w:color="000000"/>
              <w:right w:val="single" w:sz="4" w:space="0" w:color="000000"/>
            </w:tcBorders>
            <w:vAlign w:val="center"/>
          </w:tcPr>
          <w:p w14:paraId="37F6DBB3"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14573833"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7113ABA8"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AAD2F8A"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01057D01"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4A9947DC"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75669B1C"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7C5984D1"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11494BAD"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43E8E82A"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591F7590"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6EDFB24"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12C86827"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2D504C01" w14:textId="77777777" w:rsidR="00A91261" w:rsidRPr="00DB42B5" w:rsidRDefault="00A91261" w:rsidP="00A91261">
            <w:pPr>
              <w:jc w:val="center"/>
              <w:rPr>
                <w:sz w:val="18"/>
              </w:rPr>
            </w:pPr>
          </w:p>
        </w:tc>
      </w:tr>
      <w:tr w:rsidR="00A91261" w:rsidRPr="00DB42B5" w14:paraId="5EE75FE2" w14:textId="77777777" w:rsidTr="00F5126F">
        <w:trPr>
          <w:trHeight w:val="355"/>
        </w:trPr>
        <w:tc>
          <w:tcPr>
            <w:tcW w:w="2992" w:type="dxa"/>
            <w:tcBorders>
              <w:top w:val="single" w:sz="4" w:space="0" w:color="000000"/>
              <w:left w:val="single" w:sz="4" w:space="0" w:color="000000"/>
              <w:bottom w:val="single" w:sz="4" w:space="0" w:color="000000"/>
              <w:right w:val="single" w:sz="4" w:space="0" w:color="000000"/>
            </w:tcBorders>
            <w:vAlign w:val="center"/>
          </w:tcPr>
          <w:p w14:paraId="68B3D993" w14:textId="77777777" w:rsidR="00A91261" w:rsidRPr="00DB42B5" w:rsidRDefault="00A91261" w:rsidP="00290C2F">
            <w:pPr>
              <w:pStyle w:val="a6"/>
              <w:spacing w:before="0" w:line="180" w:lineRule="exact"/>
              <w:ind w:left="474" w:hanging="141"/>
              <w:rPr>
                <w:sz w:val="18"/>
                <w:szCs w:val="18"/>
                <w:lang w:val="ru-RU" w:eastAsia="ru-RU"/>
              </w:rPr>
            </w:pPr>
            <w:r w:rsidRPr="00DB42B5">
              <w:rPr>
                <w:sz w:val="18"/>
                <w:szCs w:val="18"/>
                <w:lang w:val="ru-RU" w:eastAsia="ru-RU"/>
              </w:rPr>
              <w:t>в том числе:</w:t>
            </w:r>
          </w:p>
          <w:p w14:paraId="56AED137" w14:textId="77777777" w:rsidR="00A91261" w:rsidRPr="00DB42B5" w:rsidRDefault="00A91261" w:rsidP="00290C2F">
            <w:pPr>
              <w:spacing w:line="180" w:lineRule="exact"/>
              <w:ind w:left="474" w:hanging="141"/>
              <w:rPr>
                <w:sz w:val="18"/>
                <w:szCs w:val="18"/>
              </w:rPr>
            </w:pPr>
            <w:r w:rsidRPr="00DB42B5">
              <w:rPr>
                <w:sz w:val="18"/>
                <w:szCs w:val="18"/>
              </w:rPr>
              <w:t xml:space="preserve">автономные   </w:t>
            </w:r>
          </w:p>
        </w:tc>
        <w:tc>
          <w:tcPr>
            <w:tcW w:w="567" w:type="dxa"/>
            <w:tcBorders>
              <w:top w:val="single" w:sz="4" w:space="0" w:color="000000"/>
              <w:left w:val="nil"/>
              <w:bottom w:val="single" w:sz="4" w:space="0" w:color="000000"/>
              <w:right w:val="single" w:sz="4" w:space="0" w:color="000000"/>
            </w:tcBorders>
            <w:vAlign w:val="center"/>
          </w:tcPr>
          <w:p w14:paraId="0B9D0BA4" w14:textId="77777777" w:rsidR="00A91261" w:rsidRPr="00DB42B5" w:rsidRDefault="00A91261" w:rsidP="00290C2F">
            <w:pPr>
              <w:spacing w:line="180" w:lineRule="exact"/>
              <w:jc w:val="center"/>
              <w:rPr>
                <w:sz w:val="18"/>
                <w:szCs w:val="18"/>
              </w:rPr>
            </w:pPr>
            <w:r w:rsidRPr="00DB42B5">
              <w:rPr>
                <w:sz w:val="18"/>
                <w:szCs w:val="18"/>
              </w:rPr>
              <w:t>182</w:t>
            </w:r>
          </w:p>
        </w:tc>
        <w:tc>
          <w:tcPr>
            <w:tcW w:w="596" w:type="dxa"/>
            <w:tcBorders>
              <w:top w:val="single" w:sz="4" w:space="0" w:color="000000"/>
              <w:left w:val="nil"/>
              <w:bottom w:val="single" w:sz="4" w:space="0" w:color="000000"/>
              <w:right w:val="single" w:sz="4" w:space="0" w:color="000000"/>
            </w:tcBorders>
            <w:vAlign w:val="center"/>
          </w:tcPr>
          <w:p w14:paraId="22D45232" w14:textId="77777777" w:rsidR="00A91261" w:rsidRPr="00DB42B5" w:rsidRDefault="00A91261" w:rsidP="00290C2F">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466203CF" w14:textId="77777777" w:rsidR="00A91261" w:rsidRPr="00DB42B5" w:rsidRDefault="00A91261" w:rsidP="00290C2F">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3938E627"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6E24AB8" w14:textId="77777777" w:rsidR="00A91261" w:rsidRPr="00DB42B5" w:rsidRDefault="00A91261" w:rsidP="00290C2F">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42596BE8"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B8D6ECE" w14:textId="77777777" w:rsidR="00A91261" w:rsidRPr="00DB42B5" w:rsidRDefault="00A91261" w:rsidP="00290C2F">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7BE0D8A2" w14:textId="77777777" w:rsidR="00A91261" w:rsidRPr="00DB42B5" w:rsidRDefault="00A91261" w:rsidP="00290C2F">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7BE3AC2B" w14:textId="77777777" w:rsidR="00A91261" w:rsidRPr="00DB42B5" w:rsidRDefault="00A91261" w:rsidP="00290C2F">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6850EE6C" w14:textId="77777777" w:rsidR="00A91261" w:rsidRPr="00DB42B5" w:rsidRDefault="00A91261" w:rsidP="00290C2F">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03D7885E" w14:textId="77777777" w:rsidR="00A91261" w:rsidRPr="00DB42B5" w:rsidRDefault="00A91261" w:rsidP="00290C2F">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7E973D89" w14:textId="77777777" w:rsidR="00A91261" w:rsidRPr="00DB42B5" w:rsidRDefault="00A91261" w:rsidP="00290C2F">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0B20A43D" w14:textId="77777777" w:rsidR="00A91261" w:rsidRPr="00DB42B5" w:rsidRDefault="00A91261" w:rsidP="00290C2F">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7E496830" w14:textId="77777777" w:rsidR="00A91261" w:rsidRPr="00DB42B5" w:rsidRDefault="00A91261" w:rsidP="00290C2F">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612EE3D5" w14:textId="77777777" w:rsidR="00A91261" w:rsidRPr="00DB42B5" w:rsidRDefault="00A91261" w:rsidP="00290C2F">
            <w:pPr>
              <w:spacing w:line="180" w:lineRule="exact"/>
              <w:jc w:val="center"/>
              <w:rPr>
                <w:sz w:val="18"/>
              </w:rPr>
            </w:pPr>
          </w:p>
        </w:tc>
      </w:tr>
      <w:tr w:rsidR="00A91261" w:rsidRPr="00DB42B5" w14:paraId="1CC3AF22"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6D564474" w14:textId="77777777" w:rsidR="00A91261" w:rsidRPr="00DB42B5" w:rsidRDefault="00A91261" w:rsidP="00290C2F">
            <w:pPr>
              <w:spacing w:line="180" w:lineRule="exact"/>
              <w:ind w:left="474" w:hanging="141"/>
              <w:rPr>
                <w:sz w:val="18"/>
                <w:szCs w:val="18"/>
              </w:rPr>
            </w:pPr>
            <w:r w:rsidRPr="00DB42B5">
              <w:rPr>
                <w:sz w:val="18"/>
                <w:szCs w:val="18"/>
              </w:rPr>
              <w:t xml:space="preserve">бюджетные   </w:t>
            </w:r>
          </w:p>
        </w:tc>
        <w:tc>
          <w:tcPr>
            <w:tcW w:w="567" w:type="dxa"/>
            <w:tcBorders>
              <w:top w:val="single" w:sz="4" w:space="0" w:color="000000"/>
              <w:left w:val="nil"/>
              <w:bottom w:val="single" w:sz="4" w:space="0" w:color="000000"/>
              <w:right w:val="single" w:sz="4" w:space="0" w:color="000000"/>
            </w:tcBorders>
            <w:vAlign w:val="center"/>
          </w:tcPr>
          <w:p w14:paraId="218D10CD" w14:textId="77777777" w:rsidR="00A91261" w:rsidRPr="00DB42B5" w:rsidRDefault="00A91261" w:rsidP="00290C2F">
            <w:pPr>
              <w:spacing w:line="180" w:lineRule="exact"/>
              <w:jc w:val="center"/>
              <w:rPr>
                <w:sz w:val="18"/>
                <w:szCs w:val="18"/>
              </w:rPr>
            </w:pPr>
            <w:r w:rsidRPr="00DB42B5">
              <w:rPr>
                <w:sz w:val="18"/>
                <w:szCs w:val="18"/>
              </w:rPr>
              <w:t>183</w:t>
            </w:r>
          </w:p>
        </w:tc>
        <w:tc>
          <w:tcPr>
            <w:tcW w:w="596" w:type="dxa"/>
            <w:tcBorders>
              <w:top w:val="single" w:sz="4" w:space="0" w:color="000000"/>
              <w:left w:val="nil"/>
              <w:bottom w:val="single" w:sz="4" w:space="0" w:color="000000"/>
              <w:right w:val="single" w:sz="4" w:space="0" w:color="000000"/>
            </w:tcBorders>
            <w:vAlign w:val="center"/>
          </w:tcPr>
          <w:p w14:paraId="3BCA4949" w14:textId="77777777" w:rsidR="00A91261" w:rsidRPr="00DB42B5" w:rsidRDefault="00A91261" w:rsidP="00290C2F">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5A6A53EE" w14:textId="77777777" w:rsidR="00A91261" w:rsidRPr="00DB42B5" w:rsidRDefault="00A91261" w:rsidP="00290C2F">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3C22A635"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84F0371" w14:textId="77777777" w:rsidR="00A91261" w:rsidRPr="00DB42B5" w:rsidRDefault="00A91261" w:rsidP="00290C2F">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2A43C4C4"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4E06E52" w14:textId="77777777" w:rsidR="00A91261" w:rsidRPr="00DB42B5" w:rsidRDefault="00A91261" w:rsidP="00290C2F">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30F4EE78" w14:textId="77777777" w:rsidR="00A91261" w:rsidRPr="00DB42B5" w:rsidRDefault="00A91261" w:rsidP="00290C2F">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3F6D51A7" w14:textId="77777777" w:rsidR="00A91261" w:rsidRPr="00DB42B5" w:rsidRDefault="00A91261" w:rsidP="00290C2F">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5FE24843" w14:textId="77777777" w:rsidR="00A91261" w:rsidRPr="00DB42B5" w:rsidRDefault="00A91261" w:rsidP="00290C2F">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06FB0EF4" w14:textId="77777777" w:rsidR="00A91261" w:rsidRPr="00DB42B5" w:rsidRDefault="00A91261" w:rsidP="00290C2F">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68796D98" w14:textId="77777777" w:rsidR="00A91261" w:rsidRPr="00DB42B5" w:rsidRDefault="00A91261" w:rsidP="00290C2F">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156E60F3" w14:textId="77777777" w:rsidR="00A91261" w:rsidRPr="00DB42B5" w:rsidRDefault="00A91261" w:rsidP="00290C2F">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468A0000" w14:textId="77777777" w:rsidR="00A91261" w:rsidRPr="00DB42B5" w:rsidRDefault="00A91261" w:rsidP="00290C2F">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372EE2E8" w14:textId="77777777" w:rsidR="00A91261" w:rsidRPr="00DB42B5" w:rsidRDefault="00A91261" w:rsidP="00290C2F">
            <w:pPr>
              <w:spacing w:line="180" w:lineRule="exact"/>
              <w:jc w:val="center"/>
              <w:rPr>
                <w:sz w:val="18"/>
              </w:rPr>
            </w:pPr>
          </w:p>
        </w:tc>
      </w:tr>
      <w:tr w:rsidR="00A91261" w:rsidRPr="00DB42B5" w14:paraId="14D2BD0B"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1A225E75" w14:textId="77777777" w:rsidR="00A91261" w:rsidRPr="00DB42B5" w:rsidRDefault="00A91261" w:rsidP="00290C2F">
            <w:pPr>
              <w:spacing w:line="180" w:lineRule="exact"/>
              <w:ind w:left="474" w:hanging="141"/>
              <w:rPr>
                <w:sz w:val="18"/>
                <w:szCs w:val="18"/>
              </w:rPr>
            </w:pPr>
            <w:r w:rsidRPr="00DB42B5">
              <w:rPr>
                <w:sz w:val="18"/>
                <w:szCs w:val="18"/>
              </w:rPr>
              <w:t xml:space="preserve">казенные   </w:t>
            </w:r>
          </w:p>
        </w:tc>
        <w:tc>
          <w:tcPr>
            <w:tcW w:w="567" w:type="dxa"/>
            <w:tcBorders>
              <w:top w:val="single" w:sz="4" w:space="0" w:color="000000"/>
              <w:left w:val="nil"/>
              <w:bottom w:val="single" w:sz="4" w:space="0" w:color="000000"/>
              <w:right w:val="single" w:sz="4" w:space="0" w:color="000000"/>
            </w:tcBorders>
            <w:vAlign w:val="center"/>
          </w:tcPr>
          <w:p w14:paraId="338E5D56" w14:textId="77777777" w:rsidR="00A91261" w:rsidRPr="00DB42B5" w:rsidRDefault="00A91261" w:rsidP="00290C2F">
            <w:pPr>
              <w:spacing w:line="180" w:lineRule="exact"/>
              <w:jc w:val="center"/>
              <w:rPr>
                <w:sz w:val="18"/>
                <w:szCs w:val="18"/>
              </w:rPr>
            </w:pPr>
            <w:r w:rsidRPr="00DB42B5">
              <w:rPr>
                <w:sz w:val="18"/>
                <w:szCs w:val="18"/>
              </w:rPr>
              <w:t>184</w:t>
            </w:r>
          </w:p>
        </w:tc>
        <w:tc>
          <w:tcPr>
            <w:tcW w:w="596" w:type="dxa"/>
            <w:tcBorders>
              <w:top w:val="single" w:sz="4" w:space="0" w:color="000000"/>
              <w:left w:val="nil"/>
              <w:bottom w:val="single" w:sz="4" w:space="0" w:color="000000"/>
              <w:right w:val="single" w:sz="4" w:space="0" w:color="000000"/>
            </w:tcBorders>
            <w:vAlign w:val="center"/>
          </w:tcPr>
          <w:p w14:paraId="779F73DF" w14:textId="77777777" w:rsidR="00A91261" w:rsidRPr="00DB42B5" w:rsidRDefault="00A91261" w:rsidP="00290C2F">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3B2D24BA" w14:textId="77777777" w:rsidR="00A91261" w:rsidRPr="00DB42B5" w:rsidRDefault="00A91261" w:rsidP="00290C2F">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4DE6D101"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AED009C" w14:textId="77777777" w:rsidR="00A91261" w:rsidRPr="00DB42B5" w:rsidRDefault="00A91261" w:rsidP="00290C2F">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613D3411"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4035063" w14:textId="77777777" w:rsidR="00A91261" w:rsidRPr="00DB42B5" w:rsidRDefault="00A91261" w:rsidP="00290C2F">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0E2FA223" w14:textId="77777777" w:rsidR="00A91261" w:rsidRPr="00DB42B5" w:rsidRDefault="00A91261" w:rsidP="00290C2F">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546BC6B8" w14:textId="77777777" w:rsidR="00A91261" w:rsidRPr="00DB42B5" w:rsidRDefault="00A91261" w:rsidP="00290C2F">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45B36EEA" w14:textId="77777777" w:rsidR="00A91261" w:rsidRPr="00DB42B5" w:rsidRDefault="00A91261" w:rsidP="00290C2F">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0FB2DA55" w14:textId="77777777" w:rsidR="00A91261" w:rsidRPr="00DB42B5" w:rsidRDefault="00A91261" w:rsidP="00290C2F">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5B6EA1C1" w14:textId="77777777" w:rsidR="00A91261" w:rsidRPr="00DB42B5" w:rsidRDefault="00A91261" w:rsidP="00290C2F">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3E404FC4" w14:textId="77777777" w:rsidR="00A91261" w:rsidRPr="00DB42B5" w:rsidRDefault="00A91261" w:rsidP="00290C2F">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4440E633" w14:textId="77777777" w:rsidR="00A91261" w:rsidRPr="00DB42B5" w:rsidRDefault="00A91261" w:rsidP="00290C2F">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08CBFDC2" w14:textId="77777777" w:rsidR="00A91261" w:rsidRPr="00DB42B5" w:rsidRDefault="00A91261" w:rsidP="00290C2F">
            <w:pPr>
              <w:spacing w:line="180" w:lineRule="exact"/>
              <w:jc w:val="center"/>
              <w:rPr>
                <w:sz w:val="18"/>
              </w:rPr>
            </w:pPr>
          </w:p>
        </w:tc>
      </w:tr>
      <w:tr w:rsidR="00A91261" w:rsidRPr="00DB42B5" w14:paraId="122E39AC"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73AAFFFF" w14:textId="77777777" w:rsidR="00A91261" w:rsidRPr="00DB42B5" w:rsidRDefault="00A91261" w:rsidP="00290C2F">
            <w:pPr>
              <w:spacing w:line="180" w:lineRule="exact"/>
              <w:ind w:left="474" w:hanging="141"/>
              <w:rPr>
                <w:sz w:val="18"/>
                <w:szCs w:val="18"/>
              </w:rPr>
            </w:pPr>
            <w:r w:rsidRPr="00DB42B5">
              <w:rPr>
                <w:sz w:val="18"/>
                <w:szCs w:val="18"/>
              </w:rPr>
              <w:t xml:space="preserve">иные   </w:t>
            </w:r>
          </w:p>
        </w:tc>
        <w:tc>
          <w:tcPr>
            <w:tcW w:w="567" w:type="dxa"/>
            <w:tcBorders>
              <w:top w:val="single" w:sz="4" w:space="0" w:color="000000"/>
              <w:left w:val="nil"/>
              <w:bottom w:val="single" w:sz="4" w:space="0" w:color="000000"/>
              <w:right w:val="single" w:sz="4" w:space="0" w:color="000000"/>
            </w:tcBorders>
            <w:vAlign w:val="center"/>
          </w:tcPr>
          <w:p w14:paraId="022BD1E7" w14:textId="77777777" w:rsidR="00A91261" w:rsidRPr="00DB42B5" w:rsidRDefault="00A91261" w:rsidP="00290C2F">
            <w:pPr>
              <w:spacing w:line="180" w:lineRule="exact"/>
              <w:jc w:val="center"/>
              <w:rPr>
                <w:sz w:val="18"/>
                <w:szCs w:val="18"/>
              </w:rPr>
            </w:pPr>
            <w:r w:rsidRPr="00DB42B5">
              <w:rPr>
                <w:sz w:val="18"/>
                <w:szCs w:val="18"/>
              </w:rPr>
              <w:t>185</w:t>
            </w:r>
          </w:p>
        </w:tc>
        <w:tc>
          <w:tcPr>
            <w:tcW w:w="596" w:type="dxa"/>
            <w:tcBorders>
              <w:top w:val="single" w:sz="4" w:space="0" w:color="000000"/>
              <w:left w:val="nil"/>
              <w:bottom w:val="single" w:sz="4" w:space="0" w:color="000000"/>
              <w:right w:val="single" w:sz="4" w:space="0" w:color="000000"/>
            </w:tcBorders>
            <w:vAlign w:val="center"/>
          </w:tcPr>
          <w:p w14:paraId="66202C8F" w14:textId="77777777" w:rsidR="00A91261" w:rsidRPr="00DB42B5" w:rsidRDefault="00A91261" w:rsidP="00290C2F">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7B5A5924" w14:textId="77777777" w:rsidR="00A91261" w:rsidRPr="00DB42B5" w:rsidRDefault="00A91261" w:rsidP="00290C2F">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541AC033"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14C43C3" w14:textId="77777777" w:rsidR="00A91261" w:rsidRPr="00DB42B5" w:rsidRDefault="00A91261" w:rsidP="00290C2F">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05D06483"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6ACB2CF" w14:textId="77777777" w:rsidR="00A91261" w:rsidRPr="00DB42B5" w:rsidRDefault="00A91261" w:rsidP="00290C2F">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4A547209" w14:textId="77777777" w:rsidR="00A91261" w:rsidRPr="00DB42B5" w:rsidRDefault="00A91261" w:rsidP="00290C2F">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24A79E02" w14:textId="77777777" w:rsidR="00A91261" w:rsidRPr="00DB42B5" w:rsidRDefault="00A91261" w:rsidP="00290C2F">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4D658B4B" w14:textId="77777777" w:rsidR="00A91261" w:rsidRPr="00DB42B5" w:rsidRDefault="00A91261" w:rsidP="00290C2F">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4B9D8A8C" w14:textId="77777777" w:rsidR="00A91261" w:rsidRPr="00DB42B5" w:rsidRDefault="00A91261" w:rsidP="00290C2F">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75D8EF94"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E6BEEFD" w14:textId="77777777" w:rsidR="00A91261" w:rsidRPr="00DB42B5" w:rsidRDefault="00A91261" w:rsidP="00290C2F">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2DBC1AE1" w14:textId="77777777" w:rsidR="00A91261" w:rsidRPr="00DB42B5" w:rsidRDefault="00A91261" w:rsidP="00290C2F">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246001B5" w14:textId="77777777" w:rsidR="00A91261" w:rsidRPr="00DB42B5" w:rsidRDefault="00A91261" w:rsidP="00290C2F">
            <w:pPr>
              <w:spacing w:line="180" w:lineRule="exact"/>
              <w:jc w:val="center"/>
              <w:rPr>
                <w:sz w:val="18"/>
              </w:rPr>
            </w:pPr>
          </w:p>
        </w:tc>
      </w:tr>
      <w:tr w:rsidR="00A91261" w:rsidRPr="00DB42B5" w14:paraId="276A6E9E"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126748D0" w14:textId="77777777" w:rsidR="00A91261" w:rsidRPr="00DB42B5" w:rsidRDefault="00A91261" w:rsidP="00290C2F">
            <w:pPr>
              <w:spacing w:line="180" w:lineRule="exact"/>
              <w:ind w:left="113"/>
              <w:rPr>
                <w:sz w:val="18"/>
                <w:szCs w:val="18"/>
              </w:rPr>
            </w:pPr>
            <w:r w:rsidRPr="00DB42B5">
              <w:rPr>
                <w:sz w:val="18"/>
                <w:szCs w:val="18"/>
              </w:rPr>
              <w:t>из стр. 181 – работающие в ОМС (сумма строк с 187 по 190)</w:t>
            </w:r>
          </w:p>
        </w:tc>
        <w:tc>
          <w:tcPr>
            <w:tcW w:w="567" w:type="dxa"/>
            <w:tcBorders>
              <w:top w:val="single" w:sz="4" w:space="0" w:color="000000"/>
              <w:left w:val="nil"/>
              <w:bottom w:val="single" w:sz="4" w:space="0" w:color="000000"/>
              <w:right w:val="single" w:sz="4" w:space="0" w:color="000000"/>
            </w:tcBorders>
            <w:vAlign w:val="center"/>
          </w:tcPr>
          <w:p w14:paraId="1F61186D" w14:textId="77777777" w:rsidR="00A91261" w:rsidRPr="00DB42B5" w:rsidRDefault="00A91261" w:rsidP="00290C2F">
            <w:pPr>
              <w:spacing w:line="180" w:lineRule="exact"/>
              <w:jc w:val="center"/>
              <w:rPr>
                <w:sz w:val="18"/>
                <w:szCs w:val="18"/>
              </w:rPr>
            </w:pPr>
            <w:r w:rsidRPr="00DB42B5">
              <w:rPr>
                <w:sz w:val="18"/>
                <w:szCs w:val="18"/>
              </w:rPr>
              <w:t>186</w:t>
            </w:r>
          </w:p>
        </w:tc>
        <w:tc>
          <w:tcPr>
            <w:tcW w:w="596" w:type="dxa"/>
            <w:tcBorders>
              <w:top w:val="single" w:sz="4" w:space="0" w:color="000000"/>
              <w:left w:val="nil"/>
              <w:bottom w:val="single" w:sz="4" w:space="0" w:color="000000"/>
              <w:right w:val="single" w:sz="4" w:space="0" w:color="000000"/>
            </w:tcBorders>
            <w:vAlign w:val="center"/>
          </w:tcPr>
          <w:p w14:paraId="6AF2BE4C" w14:textId="77777777" w:rsidR="00A91261" w:rsidRPr="00DB42B5" w:rsidRDefault="00A91261" w:rsidP="00290C2F">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7D7B6C5B" w14:textId="77777777" w:rsidR="00A91261" w:rsidRPr="00DB42B5" w:rsidRDefault="00A91261" w:rsidP="00290C2F">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02F8DDEB"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066216B" w14:textId="77777777" w:rsidR="00A91261" w:rsidRPr="00DB42B5" w:rsidRDefault="00A91261" w:rsidP="00290C2F">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091CBD53"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E97CD27" w14:textId="77777777" w:rsidR="00A91261" w:rsidRPr="00DB42B5" w:rsidRDefault="00A91261" w:rsidP="00290C2F">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10A62D42" w14:textId="77777777" w:rsidR="00A91261" w:rsidRPr="00DB42B5" w:rsidRDefault="00A91261" w:rsidP="00290C2F">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5222F985" w14:textId="77777777" w:rsidR="00A91261" w:rsidRPr="00DB42B5" w:rsidRDefault="00A91261" w:rsidP="00290C2F">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22CB342B" w14:textId="77777777" w:rsidR="00A91261" w:rsidRPr="00DB42B5" w:rsidRDefault="00A91261" w:rsidP="00290C2F">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689D08B8" w14:textId="77777777" w:rsidR="00A91261" w:rsidRPr="00DB42B5" w:rsidRDefault="00A91261" w:rsidP="00290C2F">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6B647666"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81F150E" w14:textId="77777777" w:rsidR="00A91261" w:rsidRPr="00DB42B5" w:rsidRDefault="00A91261" w:rsidP="00290C2F">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2B776013" w14:textId="77777777" w:rsidR="00A91261" w:rsidRPr="00DB42B5" w:rsidRDefault="00A91261" w:rsidP="00290C2F">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1DAD9644" w14:textId="77777777" w:rsidR="00A91261" w:rsidRPr="00DB42B5" w:rsidRDefault="00A91261" w:rsidP="00290C2F">
            <w:pPr>
              <w:spacing w:line="180" w:lineRule="exact"/>
              <w:jc w:val="center"/>
              <w:rPr>
                <w:sz w:val="18"/>
              </w:rPr>
            </w:pPr>
          </w:p>
        </w:tc>
      </w:tr>
      <w:tr w:rsidR="00A91261" w:rsidRPr="00DB42B5" w14:paraId="3A4563F4"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39227AEA" w14:textId="77777777" w:rsidR="00A91261" w:rsidRPr="00DB42B5" w:rsidRDefault="00A91261" w:rsidP="00290C2F">
            <w:pPr>
              <w:spacing w:line="180" w:lineRule="exact"/>
              <w:ind w:left="335" w:firstLine="139"/>
              <w:rPr>
                <w:sz w:val="18"/>
                <w:szCs w:val="18"/>
              </w:rPr>
            </w:pPr>
            <w:r w:rsidRPr="00DB42B5">
              <w:rPr>
                <w:sz w:val="18"/>
                <w:szCs w:val="18"/>
              </w:rPr>
              <w:t>в том числе:</w:t>
            </w:r>
          </w:p>
          <w:p w14:paraId="7AD242D6" w14:textId="77777777" w:rsidR="00A91261" w:rsidRPr="00DB42B5" w:rsidRDefault="00A91261" w:rsidP="00290C2F">
            <w:pPr>
              <w:spacing w:line="180" w:lineRule="exact"/>
              <w:ind w:left="335" w:firstLine="141"/>
              <w:rPr>
                <w:sz w:val="18"/>
                <w:szCs w:val="18"/>
              </w:rPr>
            </w:pPr>
            <w:r w:rsidRPr="00DB42B5">
              <w:rPr>
                <w:sz w:val="18"/>
                <w:szCs w:val="18"/>
              </w:rPr>
              <w:t xml:space="preserve">автономные   </w:t>
            </w:r>
          </w:p>
        </w:tc>
        <w:tc>
          <w:tcPr>
            <w:tcW w:w="567" w:type="dxa"/>
            <w:tcBorders>
              <w:top w:val="single" w:sz="4" w:space="0" w:color="000000"/>
              <w:left w:val="nil"/>
              <w:bottom w:val="single" w:sz="4" w:space="0" w:color="000000"/>
              <w:right w:val="single" w:sz="4" w:space="0" w:color="000000"/>
            </w:tcBorders>
            <w:vAlign w:val="center"/>
          </w:tcPr>
          <w:p w14:paraId="6F5B1828" w14:textId="77777777" w:rsidR="00A91261" w:rsidRPr="00DB42B5" w:rsidRDefault="00A91261" w:rsidP="00290C2F">
            <w:pPr>
              <w:spacing w:line="180" w:lineRule="exact"/>
              <w:jc w:val="center"/>
              <w:rPr>
                <w:sz w:val="18"/>
                <w:szCs w:val="18"/>
              </w:rPr>
            </w:pPr>
            <w:r w:rsidRPr="00DB42B5">
              <w:rPr>
                <w:sz w:val="18"/>
                <w:szCs w:val="18"/>
              </w:rPr>
              <w:t>187</w:t>
            </w:r>
          </w:p>
        </w:tc>
        <w:tc>
          <w:tcPr>
            <w:tcW w:w="596" w:type="dxa"/>
            <w:tcBorders>
              <w:top w:val="single" w:sz="4" w:space="0" w:color="000000"/>
              <w:left w:val="nil"/>
              <w:bottom w:val="single" w:sz="4" w:space="0" w:color="000000"/>
              <w:right w:val="single" w:sz="4" w:space="0" w:color="000000"/>
            </w:tcBorders>
            <w:vAlign w:val="center"/>
          </w:tcPr>
          <w:p w14:paraId="14BA9FA9" w14:textId="77777777" w:rsidR="00A91261" w:rsidRPr="00DB42B5" w:rsidRDefault="00A91261" w:rsidP="00290C2F">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568BC3E0" w14:textId="77777777" w:rsidR="00A91261" w:rsidRPr="00DB42B5" w:rsidRDefault="00A91261" w:rsidP="00290C2F">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4AE64C07"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FFF98B5" w14:textId="77777777" w:rsidR="00A91261" w:rsidRPr="00DB42B5" w:rsidRDefault="00A91261" w:rsidP="00290C2F">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0B9254BD"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7C9893E" w14:textId="77777777" w:rsidR="00A91261" w:rsidRPr="00DB42B5" w:rsidRDefault="00A91261" w:rsidP="00290C2F">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59A2B3F0" w14:textId="77777777" w:rsidR="00A91261" w:rsidRPr="00DB42B5" w:rsidRDefault="00A91261" w:rsidP="00290C2F">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51DDE2AA" w14:textId="77777777" w:rsidR="00A91261" w:rsidRPr="00DB42B5" w:rsidRDefault="00A91261" w:rsidP="00290C2F">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484D83DA" w14:textId="77777777" w:rsidR="00A91261" w:rsidRPr="00DB42B5" w:rsidRDefault="00A91261" w:rsidP="00290C2F">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60C811D8" w14:textId="77777777" w:rsidR="00A91261" w:rsidRPr="00DB42B5" w:rsidRDefault="00A91261" w:rsidP="00290C2F">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76616887" w14:textId="77777777" w:rsidR="00A91261" w:rsidRPr="00DB42B5" w:rsidRDefault="00A91261" w:rsidP="00290C2F">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11F3F3D0" w14:textId="77777777" w:rsidR="00A91261" w:rsidRPr="00DB42B5" w:rsidRDefault="00A91261" w:rsidP="00290C2F">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56DD3446" w14:textId="77777777" w:rsidR="00A91261" w:rsidRPr="00DB42B5" w:rsidRDefault="00A91261" w:rsidP="00290C2F">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7F2B46BB" w14:textId="77777777" w:rsidR="00A91261" w:rsidRPr="00DB42B5" w:rsidRDefault="00A91261" w:rsidP="00290C2F">
            <w:pPr>
              <w:spacing w:line="180" w:lineRule="exact"/>
              <w:jc w:val="center"/>
              <w:rPr>
                <w:sz w:val="18"/>
              </w:rPr>
            </w:pPr>
          </w:p>
        </w:tc>
      </w:tr>
      <w:tr w:rsidR="00A91261" w:rsidRPr="00DB42B5" w14:paraId="2185C2F5" w14:textId="77777777" w:rsidTr="000948BA">
        <w:trPr>
          <w:trHeight w:val="227"/>
        </w:trPr>
        <w:tc>
          <w:tcPr>
            <w:tcW w:w="2992" w:type="dxa"/>
            <w:tcBorders>
              <w:top w:val="single" w:sz="4" w:space="0" w:color="000000"/>
              <w:left w:val="single" w:sz="4" w:space="0" w:color="000000"/>
              <w:bottom w:val="single" w:sz="4" w:space="0" w:color="000000"/>
              <w:right w:val="single" w:sz="4" w:space="0" w:color="000000"/>
            </w:tcBorders>
            <w:vAlign w:val="center"/>
          </w:tcPr>
          <w:p w14:paraId="13185066" w14:textId="77777777" w:rsidR="00A91261" w:rsidRPr="00DB42B5" w:rsidRDefault="00A91261" w:rsidP="000948BA">
            <w:pPr>
              <w:spacing w:line="200" w:lineRule="exact"/>
              <w:ind w:left="333" w:firstLine="141"/>
              <w:rPr>
                <w:sz w:val="18"/>
                <w:szCs w:val="18"/>
              </w:rPr>
            </w:pPr>
            <w:r w:rsidRPr="00DB42B5">
              <w:rPr>
                <w:sz w:val="18"/>
                <w:szCs w:val="18"/>
              </w:rPr>
              <w:t xml:space="preserve">бюджетные   </w:t>
            </w:r>
          </w:p>
        </w:tc>
        <w:tc>
          <w:tcPr>
            <w:tcW w:w="567" w:type="dxa"/>
            <w:tcBorders>
              <w:top w:val="single" w:sz="4" w:space="0" w:color="000000"/>
              <w:left w:val="nil"/>
              <w:bottom w:val="single" w:sz="4" w:space="0" w:color="000000"/>
              <w:right w:val="single" w:sz="4" w:space="0" w:color="000000"/>
            </w:tcBorders>
            <w:vAlign w:val="center"/>
          </w:tcPr>
          <w:p w14:paraId="26D11AD8" w14:textId="77777777" w:rsidR="00A91261" w:rsidRPr="00DB42B5" w:rsidRDefault="00A91261" w:rsidP="000948BA">
            <w:pPr>
              <w:spacing w:line="200" w:lineRule="exact"/>
              <w:jc w:val="center"/>
              <w:rPr>
                <w:sz w:val="18"/>
                <w:szCs w:val="18"/>
              </w:rPr>
            </w:pPr>
            <w:r w:rsidRPr="00DB42B5">
              <w:rPr>
                <w:sz w:val="18"/>
                <w:szCs w:val="18"/>
              </w:rPr>
              <w:t>188</w:t>
            </w:r>
          </w:p>
        </w:tc>
        <w:tc>
          <w:tcPr>
            <w:tcW w:w="596" w:type="dxa"/>
            <w:tcBorders>
              <w:top w:val="single" w:sz="4" w:space="0" w:color="000000"/>
              <w:left w:val="nil"/>
              <w:bottom w:val="single" w:sz="4" w:space="0" w:color="000000"/>
              <w:right w:val="single" w:sz="4" w:space="0" w:color="000000"/>
            </w:tcBorders>
            <w:vAlign w:val="center"/>
          </w:tcPr>
          <w:p w14:paraId="3EFF9661" w14:textId="77777777" w:rsidR="00A91261" w:rsidRPr="00DB42B5" w:rsidRDefault="00A91261" w:rsidP="000948BA">
            <w:pPr>
              <w:spacing w:line="20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6E38CCC5" w14:textId="77777777" w:rsidR="00A91261" w:rsidRPr="00DB42B5" w:rsidRDefault="00A91261" w:rsidP="000948BA">
            <w:pPr>
              <w:spacing w:line="20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141490FD" w14:textId="77777777" w:rsidR="00A91261" w:rsidRPr="00DB42B5" w:rsidRDefault="00A91261" w:rsidP="000948BA">
            <w:pPr>
              <w:spacing w:line="20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40AF148" w14:textId="77777777" w:rsidR="00A91261" w:rsidRPr="00DB42B5" w:rsidRDefault="00A91261" w:rsidP="000948BA">
            <w:pPr>
              <w:spacing w:line="20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62D739E9" w14:textId="77777777" w:rsidR="00A91261" w:rsidRPr="00DB42B5" w:rsidRDefault="00A91261" w:rsidP="000948BA">
            <w:pPr>
              <w:spacing w:line="20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5D58911" w14:textId="77777777" w:rsidR="00A91261" w:rsidRPr="00DB42B5" w:rsidRDefault="00A91261" w:rsidP="000948BA">
            <w:pPr>
              <w:spacing w:line="20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1BF840D2" w14:textId="77777777" w:rsidR="00A91261" w:rsidRPr="00DB42B5" w:rsidRDefault="00A91261" w:rsidP="000948BA">
            <w:pPr>
              <w:spacing w:line="20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1DDB84A5" w14:textId="77777777" w:rsidR="00A91261" w:rsidRPr="00DB42B5" w:rsidRDefault="00A91261" w:rsidP="000948BA">
            <w:pPr>
              <w:spacing w:line="20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097C64F1" w14:textId="77777777" w:rsidR="00A91261" w:rsidRPr="00DB42B5" w:rsidRDefault="00A91261" w:rsidP="000948BA">
            <w:pPr>
              <w:spacing w:line="20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04393178" w14:textId="77777777" w:rsidR="00A91261" w:rsidRPr="00DB42B5" w:rsidRDefault="00A91261" w:rsidP="000948BA">
            <w:pPr>
              <w:spacing w:line="20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212B79C0" w14:textId="77777777" w:rsidR="00A91261" w:rsidRPr="00DB42B5" w:rsidRDefault="00A91261" w:rsidP="000948BA">
            <w:pPr>
              <w:spacing w:line="20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1BEA7439" w14:textId="77777777" w:rsidR="00A91261" w:rsidRPr="00DB42B5" w:rsidRDefault="00A91261" w:rsidP="000948BA">
            <w:pPr>
              <w:spacing w:line="20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0C796E66" w14:textId="77777777" w:rsidR="00A91261" w:rsidRPr="00DB42B5" w:rsidRDefault="00A91261" w:rsidP="000948BA">
            <w:pPr>
              <w:spacing w:line="20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298D01AB" w14:textId="77777777" w:rsidR="00A91261" w:rsidRPr="00DB42B5" w:rsidRDefault="00A91261" w:rsidP="000948BA">
            <w:pPr>
              <w:spacing w:line="200" w:lineRule="exact"/>
              <w:jc w:val="center"/>
              <w:rPr>
                <w:sz w:val="18"/>
              </w:rPr>
            </w:pPr>
          </w:p>
        </w:tc>
      </w:tr>
      <w:tr w:rsidR="00A91261" w:rsidRPr="00DB42B5" w14:paraId="55783386" w14:textId="77777777" w:rsidTr="000948BA">
        <w:trPr>
          <w:trHeight w:val="227"/>
        </w:trPr>
        <w:tc>
          <w:tcPr>
            <w:tcW w:w="2992" w:type="dxa"/>
            <w:tcBorders>
              <w:top w:val="single" w:sz="4" w:space="0" w:color="000000"/>
              <w:left w:val="single" w:sz="4" w:space="0" w:color="000000"/>
              <w:bottom w:val="single" w:sz="4" w:space="0" w:color="000000"/>
              <w:right w:val="single" w:sz="4" w:space="0" w:color="000000"/>
            </w:tcBorders>
            <w:vAlign w:val="center"/>
          </w:tcPr>
          <w:p w14:paraId="2394EF92" w14:textId="77777777" w:rsidR="00A91261" w:rsidRPr="00DB42B5" w:rsidRDefault="00A91261" w:rsidP="000948BA">
            <w:pPr>
              <w:spacing w:line="200" w:lineRule="exact"/>
              <w:ind w:left="333" w:firstLine="141"/>
              <w:rPr>
                <w:sz w:val="18"/>
                <w:szCs w:val="18"/>
              </w:rPr>
            </w:pPr>
            <w:r w:rsidRPr="00DB42B5">
              <w:rPr>
                <w:sz w:val="18"/>
                <w:szCs w:val="18"/>
              </w:rPr>
              <w:t xml:space="preserve">казенные   </w:t>
            </w:r>
          </w:p>
        </w:tc>
        <w:tc>
          <w:tcPr>
            <w:tcW w:w="567" w:type="dxa"/>
            <w:tcBorders>
              <w:top w:val="single" w:sz="4" w:space="0" w:color="000000"/>
              <w:left w:val="nil"/>
              <w:bottom w:val="single" w:sz="4" w:space="0" w:color="000000"/>
              <w:right w:val="single" w:sz="4" w:space="0" w:color="000000"/>
            </w:tcBorders>
            <w:vAlign w:val="center"/>
          </w:tcPr>
          <w:p w14:paraId="23B78138" w14:textId="77777777" w:rsidR="00A91261" w:rsidRPr="00DB42B5" w:rsidRDefault="00A91261" w:rsidP="000948BA">
            <w:pPr>
              <w:spacing w:line="200" w:lineRule="exact"/>
              <w:jc w:val="center"/>
              <w:rPr>
                <w:sz w:val="18"/>
                <w:szCs w:val="18"/>
              </w:rPr>
            </w:pPr>
            <w:r w:rsidRPr="00DB42B5">
              <w:rPr>
                <w:sz w:val="18"/>
                <w:szCs w:val="18"/>
              </w:rPr>
              <w:t>189</w:t>
            </w:r>
          </w:p>
        </w:tc>
        <w:tc>
          <w:tcPr>
            <w:tcW w:w="596" w:type="dxa"/>
            <w:tcBorders>
              <w:top w:val="single" w:sz="4" w:space="0" w:color="000000"/>
              <w:left w:val="nil"/>
              <w:bottom w:val="single" w:sz="4" w:space="0" w:color="000000"/>
              <w:right w:val="single" w:sz="4" w:space="0" w:color="000000"/>
            </w:tcBorders>
            <w:vAlign w:val="center"/>
          </w:tcPr>
          <w:p w14:paraId="51E4F844" w14:textId="77777777" w:rsidR="00A91261" w:rsidRPr="00DB42B5" w:rsidRDefault="00A91261" w:rsidP="000948BA">
            <w:pPr>
              <w:spacing w:line="20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58152803" w14:textId="77777777" w:rsidR="00A91261" w:rsidRPr="00DB42B5" w:rsidRDefault="00A91261" w:rsidP="000948BA">
            <w:pPr>
              <w:spacing w:line="20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3EACD6BA" w14:textId="77777777" w:rsidR="00A91261" w:rsidRPr="00DB42B5" w:rsidRDefault="00A91261" w:rsidP="000948BA">
            <w:pPr>
              <w:spacing w:line="20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7B67D08" w14:textId="77777777" w:rsidR="00A91261" w:rsidRPr="00DB42B5" w:rsidRDefault="00A91261" w:rsidP="000948BA">
            <w:pPr>
              <w:spacing w:line="20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7EE75F1D" w14:textId="77777777" w:rsidR="00A91261" w:rsidRPr="00DB42B5" w:rsidRDefault="00A91261" w:rsidP="000948BA">
            <w:pPr>
              <w:spacing w:line="20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D38D91E" w14:textId="77777777" w:rsidR="00A91261" w:rsidRPr="00DB42B5" w:rsidRDefault="00A91261" w:rsidP="000948BA">
            <w:pPr>
              <w:spacing w:line="20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58EE17DB" w14:textId="77777777" w:rsidR="00A91261" w:rsidRPr="00DB42B5" w:rsidRDefault="00A91261" w:rsidP="000948BA">
            <w:pPr>
              <w:spacing w:line="20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41162318" w14:textId="77777777" w:rsidR="00A91261" w:rsidRPr="00DB42B5" w:rsidRDefault="00A91261" w:rsidP="000948BA">
            <w:pPr>
              <w:spacing w:line="20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094D3733" w14:textId="77777777" w:rsidR="00A91261" w:rsidRPr="00DB42B5" w:rsidRDefault="00A91261" w:rsidP="000948BA">
            <w:pPr>
              <w:spacing w:line="20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724B4D15" w14:textId="77777777" w:rsidR="00A91261" w:rsidRPr="00DB42B5" w:rsidRDefault="00A91261" w:rsidP="000948BA">
            <w:pPr>
              <w:spacing w:line="20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4DD90940" w14:textId="77777777" w:rsidR="00A91261" w:rsidRPr="00DB42B5" w:rsidRDefault="00A91261" w:rsidP="000948BA">
            <w:pPr>
              <w:spacing w:line="20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1A44C860" w14:textId="77777777" w:rsidR="00A91261" w:rsidRPr="00DB42B5" w:rsidRDefault="00A91261" w:rsidP="000948BA">
            <w:pPr>
              <w:spacing w:line="20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5BC7C278" w14:textId="77777777" w:rsidR="00A91261" w:rsidRPr="00DB42B5" w:rsidRDefault="00A91261" w:rsidP="000948BA">
            <w:pPr>
              <w:spacing w:line="20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197C6D42" w14:textId="77777777" w:rsidR="00A91261" w:rsidRPr="00DB42B5" w:rsidRDefault="00A91261" w:rsidP="000948BA">
            <w:pPr>
              <w:spacing w:line="200" w:lineRule="exact"/>
              <w:jc w:val="center"/>
              <w:rPr>
                <w:sz w:val="18"/>
              </w:rPr>
            </w:pPr>
          </w:p>
        </w:tc>
      </w:tr>
      <w:tr w:rsidR="00A91261" w:rsidRPr="00DB42B5" w14:paraId="6E7C2FF0" w14:textId="77777777" w:rsidTr="000948BA">
        <w:trPr>
          <w:trHeight w:val="227"/>
        </w:trPr>
        <w:tc>
          <w:tcPr>
            <w:tcW w:w="2992" w:type="dxa"/>
            <w:tcBorders>
              <w:top w:val="single" w:sz="4" w:space="0" w:color="000000"/>
              <w:left w:val="single" w:sz="4" w:space="0" w:color="000000"/>
              <w:bottom w:val="single" w:sz="4" w:space="0" w:color="000000"/>
              <w:right w:val="single" w:sz="4" w:space="0" w:color="000000"/>
            </w:tcBorders>
            <w:vAlign w:val="center"/>
          </w:tcPr>
          <w:p w14:paraId="7F5D7E82" w14:textId="77777777" w:rsidR="00A91261" w:rsidRPr="00DB42B5" w:rsidRDefault="00A91261" w:rsidP="000948BA">
            <w:pPr>
              <w:spacing w:line="200" w:lineRule="exact"/>
              <w:ind w:left="333" w:firstLine="141"/>
              <w:rPr>
                <w:sz w:val="18"/>
                <w:szCs w:val="18"/>
              </w:rPr>
            </w:pPr>
            <w:r w:rsidRPr="00DB42B5">
              <w:rPr>
                <w:sz w:val="18"/>
                <w:szCs w:val="18"/>
              </w:rPr>
              <w:t xml:space="preserve">иные   </w:t>
            </w:r>
          </w:p>
        </w:tc>
        <w:tc>
          <w:tcPr>
            <w:tcW w:w="567" w:type="dxa"/>
            <w:tcBorders>
              <w:top w:val="single" w:sz="4" w:space="0" w:color="000000"/>
              <w:left w:val="nil"/>
              <w:bottom w:val="single" w:sz="4" w:space="0" w:color="000000"/>
              <w:right w:val="single" w:sz="4" w:space="0" w:color="000000"/>
            </w:tcBorders>
            <w:vAlign w:val="center"/>
          </w:tcPr>
          <w:p w14:paraId="40CB3178" w14:textId="77777777" w:rsidR="00A91261" w:rsidRPr="00DB42B5" w:rsidRDefault="00A91261" w:rsidP="000948BA">
            <w:pPr>
              <w:spacing w:line="200" w:lineRule="exact"/>
              <w:jc w:val="center"/>
              <w:rPr>
                <w:sz w:val="18"/>
                <w:szCs w:val="18"/>
              </w:rPr>
            </w:pPr>
            <w:r w:rsidRPr="00DB42B5">
              <w:rPr>
                <w:sz w:val="18"/>
                <w:szCs w:val="18"/>
              </w:rPr>
              <w:t>190</w:t>
            </w:r>
          </w:p>
        </w:tc>
        <w:tc>
          <w:tcPr>
            <w:tcW w:w="596" w:type="dxa"/>
            <w:tcBorders>
              <w:top w:val="single" w:sz="4" w:space="0" w:color="000000"/>
              <w:left w:val="nil"/>
              <w:bottom w:val="single" w:sz="4" w:space="0" w:color="000000"/>
              <w:right w:val="single" w:sz="4" w:space="0" w:color="000000"/>
            </w:tcBorders>
            <w:vAlign w:val="center"/>
          </w:tcPr>
          <w:p w14:paraId="4E35A654" w14:textId="77777777" w:rsidR="00A91261" w:rsidRPr="00DB42B5" w:rsidRDefault="00A91261" w:rsidP="000948BA">
            <w:pPr>
              <w:spacing w:line="20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7B3AC745" w14:textId="77777777" w:rsidR="00A91261" w:rsidRPr="00DB42B5" w:rsidRDefault="00A91261" w:rsidP="000948BA">
            <w:pPr>
              <w:spacing w:line="20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18FB8B58" w14:textId="77777777" w:rsidR="00A91261" w:rsidRPr="00DB42B5" w:rsidRDefault="00A91261" w:rsidP="000948BA">
            <w:pPr>
              <w:spacing w:line="20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51D6A64" w14:textId="77777777" w:rsidR="00A91261" w:rsidRPr="00DB42B5" w:rsidRDefault="00A91261" w:rsidP="000948BA">
            <w:pPr>
              <w:spacing w:line="20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54873360" w14:textId="77777777" w:rsidR="00A91261" w:rsidRPr="00DB42B5" w:rsidRDefault="00A91261" w:rsidP="000948BA">
            <w:pPr>
              <w:spacing w:line="20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1CADACA" w14:textId="77777777" w:rsidR="00A91261" w:rsidRPr="00DB42B5" w:rsidRDefault="00A91261" w:rsidP="000948BA">
            <w:pPr>
              <w:spacing w:line="20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3E386D52" w14:textId="77777777" w:rsidR="00A91261" w:rsidRPr="00DB42B5" w:rsidRDefault="00A91261" w:rsidP="000948BA">
            <w:pPr>
              <w:spacing w:line="20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15C6B8E2" w14:textId="77777777" w:rsidR="00A91261" w:rsidRPr="00DB42B5" w:rsidRDefault="00A91261" w:rsidP="000948BA">
            <w:pPr>
              <w:spacing w:line="20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03AF84A1" w14:textId="77777777" w:rsidR="00A91261" w:rsidRPr="00DB42B5" w:rsidRDefault="00A91261" w:rsidP="000948BA">
            <w:pPr>
              <w:spacing w:line="20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7F7FD5BF" w14:textId="77777777" w:rsidR="00A91261" w:rsidRPr="00DB42B5" w:rsidRDefault="00A91261" w:rsidP="000948BA">
            <w:pPr>
              <w:spacing w:line="20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6638089B" w14:textId="77777777" w:rsidR="00A91261" w:rsidRPr="00DB42B5" w:rsidRDefault="00A91261" w:rsidP="000948BA">
            <w:pPr>
              <w:spacing w:line="20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EAF04D8" w14:textId="77777777" w:rsidR="00A91261" w:rsidRPr="00DB42B5" w:rsidRDefault="00A91261" w:rsidP="000948BA">
            <w:pPr>
              <w:spacing w:line="20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6B598079" w14:textId="77777777" w:rsidR="00A91261" w:rsidRPr="00DB42B5" w:rsidRDefault="00A91261" w:rsidP="000948BA">
            <w:pPr>
              <w:spacing w:line="20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63A29006" w14:textId="77777777" w:rsidR="00A91261" w:rsidRPr="00DB42B5" w:rsidRDefault="00A91261" w:rsidP="000948BA">
            <w:pPr>
              <w:spacing w:line="200" w:lineRule="exact"/>
              <w:jc w:val="center"/>
              <w:rPr>
                <w:sz w:val="18"/>
              </w:rPr>
            </w:pPr>
          </w:p>
        </w:tc>
      </w:tr>
      <w:tr w:rsidR="00A91261" w:rsidRPr="00DB42B5" w14:paraId="0F4FFBB6"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2D47EA66" w14:textId="77777777" w:rsidR="00A91261" w:rsidRPr="00DB42B5" w:rsidRDefault="00A91261" w:rsidP="00290C2F">
            <w:pPr>
              <w:spacing w:line="160" w:lineRule="exact"/>
              <w:rPr>
                <w:b/>
                <w:sz w:val="18"/>
                <w:szCs w:val="18"/>
              </w:rPr>
            </w:pPr>
            <w:r w:rsidRPr="00DB42B5">
              <w:rPr>
                <w:b/>
                <w:sz w:val="18"/>
                <w:szCs w:val="18"/>
              </w:rPr>
              <w:t>Медицинские организации</w:t>
            </w:r>
            <w:r w:rsidRPr="00DB42B5">
              <w:rPr>
                <w:sz w:val="18"/>
                <w:szCs w:val="18"/>
              </w:rPr>
              <w:t xml:space="preserve"> </w:t>
            </w:r>
            <w:r w:rsidRPr="00DB42B5">
              <w:rPr>
                <w:b/>
                <w:sz w:val="18"/>
                <w:szCs w:val="18"/>
              </w:rPr>
              <w:t>переливания крови</w:t>
            </w:r>
          </w:p>
          <w:p w14:paraId="3AF80739" w14:textId="77777777" w:rsidR="00A91261" w:rsidRPr="00DB42B5" w:rsidRDefault="00A91261" w:rsidP="00290C2F">
            <w:pPr>
              <w:spacing w:line="160" w:lineRule="exact"/>
              <w:rPr>
                <w:sz w:val="18"/>
                <w:szCs w:val="18"/>
              </w:rPr>
            </w:pPr>
            <w:r w:rsidRPr="00DB42B5">
              <w:rPr>
                <w:sz w:val="18"/>
                <w:szCs w:val="18"/>
              </w:rPr>
              <w:t>(сумма строк с 192 по 195)</w:t>
            </w:r>
          </w:p>
        </w:tc>
        <w:tc>
          <w:tcPr>
            <w:tcW w:w="567" w:type="dxa"/>
            <w:tcBorders>
              <w:top w:val="single" w:sz="4" w:space="0" w:color="000000"/>
              <w:left w:val="nil"/>
              <w:bottom w:val="single" w:sz="4" w:space="0" w:color="000000"/>
              <w:right w:val="single" w:sz="4" w:space="0" w:color="000000"/>
            </w:tcBorders>
            <w:vAlign w:val="center"/>
          </w:tcPr>
          <w:p w14:paraId="5839EA13" w14:textId="77777777" w:rsidR="00A91261" w:rsidRPr="00DB42B5" w:rsidRDefault="00A91261" w:rsidP="00290C2F">
            <w:pPr>
              <w:spacing w:line="160" w:lineRule="exact"/>
              <w:jc w:val="center"/>
              <w:rPr>
                <w:sz w:val="18"/>
                <w:szCs w:val="18"/>
              </w:rPr>
            </w:pPr>
            <w:r w:rsidRPr="00DB42B5">
              <w:rPr>
                <w:sz w:val="18"/>
                <w:szCs w:val="18"/>
              </w:rPr>
              <w:t>191</w:t>
            </w:r>
          </w:p>
        </w:tc>
        <w:tc>
          <w:tcPr>
            <w:tcW w:w="596" w:type="dxa"/>
            <w:tcBorders>
              <w:top w:val="single" w:sz="4" w:space="0" w:color="000000"/>
              <w:left w:val="nil"/>
              <w:bottom w:val="single" w:sz="4" w:space="0" w:color="000000"/>
              <w:right w:val="single" w:sz="4" w:space="0" w:color="000000"/>
            </w:tcBorders>
            <w:vAlign w:val="center"/>
          </w:tcPr>
          <w:p w14:paraId="40D5C8F9" w14:textId="77777777" w:rsidR="00A91261" w:rsidRPr="00DB42B5" w:rsidRDefault="00A91261" w:rsidP="00290C2F">
            <w:pPr>
              <w:spacing w:line="16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648BCBC6" w14:textId="77777777" w:rsidR="00A91261" w:rsidRPr="00DB42B5" w:rsidRDefault="00A91261" w:rsidP="00290C2F">
            <w:pPr>
              <w:spacing w:line="16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62156A88" w14:textId="77777777" w:rsidR="00A91261" w:rsidRPr="00DB42B5" w:rsidRDefault="00A91261" w:rsidP="00290C2F">
            <w:pPr>
              <w:spacing w:line="16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AA4CA0E" w14:textId="77777777" w:rsidR="00A91261" w:rsidRPr="00DB42B5" w:rsidRDefault="00A91261" w:rsidP="00290C2F">
            <w:pPr>
              <w:spacing w:line="16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4EE87571" w14:textId="77777777" w:rsidR="00A91261" w:rsidRPr="00DB42B5" w:rsidRDefault="00A91261" w:rsidP="00290C2F">
            <w:pPr>
              <w:spacing w:line="16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46EE61A4" w14:textId="77777777" w:rsidR="00A91261" w:rsidRPr="00DB42B5" w:rsidRDefault="00A91261" w:rsidP="00290C2F">
            <w:pPr>
              <w:spacing w:line="16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4224B881" w14:textId="77777777" w:rsidR="00A91261" w:rsidRPr="00DB42B5" w:rsidRDefault="00A91261" w:rsidP="00290C2F">
            <w:pPr>
              <w:spacing w:line="16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15C7043C" w14:textId="77777777" w:rsidR="00A91261" w:rsidRPr="00DB42B5" w:rsidRDefault="00A91261" w:rsidP="00290C2F">
            <w:pPr>
              <w:spacing w:line="16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0EFA1D55" w14:textId="77777777" w:rsidR="00A91261" w:rsidRPr="00DB42B5" w:rsidRDefault="00A91261" w:rsidP="00290C2F">
            <w:pPr>
              <w:spacing w:line="16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2C440DD0" w14:textId="77777777" w:rsidR="00A91261" w:rsidRPr="00DB42B5" w:rsidRDefault="00A91261" w:rsidP="00290C2F">
            <w:pPr>
              <w:spacing w:line="16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49D2A66D" w14:textId="77777777" w:rsidR="00A91261" w:rsidRPr="00DB42B5" w:rsidRDefault="00A91261" w:rsidP="00290C2F">
            <w:pPr>
              <w:spacing w:line="16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147707A" w14:textId="77777777" w:rsidR="00A91261" w:rsidRPr="00DB42B5" w:rsidRDefault="00A91261" w:rsidP="00290C2F">
            <w:pPr>
              <w:spacing w:line="16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1CB2B9BC" w14:textId="77777777" w:rsidR="00A91261" w:rsidRPr="00DB42B5" w:rsidRDefault="00A91261" w:rsidP="00290C2F">
            <w:pPr>
              <w:spacing w:line="16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0F8C2ABB" w14:textId="77777777" w:rsidR="00A91261" w:rsidRPr="00DB42B5" w:rsidRDefault="00A91261" w:rsidP="00290C2F">
            <w:pPr>
              <w:spacing w:line="160" w:lineRule="exact"/>
              <w:jc w:val="center"/>
              <w:rPr>
                <w:sz w:val="18"/>
              </w:rPr>
            </w:pPr>
          </w:p>
        </w:tc>
      </w:tr>
      <w:tr w:rsidR="00A91261" w:rsidRPr="00DB42B5" w14:paraId="3257562F" w14:textId="77777777" w:rsidTr="00F5126F">
        <w:trPr>
          <w:trHeight w:val="377"/>
        </w:trPr>
        <w:tc>
          <w:tcPr>
            <w:tcW w:w="2992" w:type="dxa"/>
            <w:tcBorders>
              <w:top w:val="single" w:sz="4" w:space="0" w:color="000000"/>
              <w:left w:val="single" w:sz="4" w:space="0" w:color="000000"/>
              <w:bottom w:val="single" w:sz="4" w:space="0" w:color="000000"/>
              <w:right w:val="single" w:sz="4" w:space="0" w:color="000000"/>
            </w:tcBorders>
            <w:vAlign w:val="center"/>
          </w:tcPr>
          <w:p w14:paraId="0A783C4D" w14:textId="77777777" w:rsidR="00A91261" w:rsidRPr="00DB42B5" w:rsidRDefault="00A91261" w:rsidP="00290C2F">
            <w:pPr>
              <w:pStyle w:val="a6"/>
              <w:spacing w:before="0" w:line="180" w:lineRule="exact"/>
              <w:ind w:left="333" w:firstLine="0"/>
              <w:rPr>
                <w:sz w:val="18"/>
                <w:szCs w:val="18"/>
                <w:lang w:val="ru-RU" w:eastAsia="ru-RU"/>
              </w:rPr>
            </w:pPr>
            <w:r w:rsidRPr="00DB42B5">
              <w:rPr>
                <w:sz w:val="18"/>
                <w:szCs w:val="18"/>
                <w:lang w:val="ru-RU" w:eastAsia="ru-RU"/>
              </w:rPr>
              <w:t>в том числе:</w:t>
            </w:r>
          </w:p>
          <w:p w14:paraId="41AE1EE1" w14:textId="77777777" w:rsidR="00A91261" w:rsidRPr="00DB42B5" w:rsidRDefault="00A91261" w:rsidP="00290C2F">
            <w:pPr>
              <w:spacing w:line="180" w:lineRule="exact"/>
              <w:ind w:left="333"/>
              <w:rPr>
                <w:sz w:val="18"/>
                <w:szCs w:val="18"/>
              </w:rPr>
            </w:pPr>
            <w:r w:rsidRPr="00DB42B5">
              <w:rPr>
                <w:sz w:val="18"/>
                <w:szCs w:val="18"/>
              </w:rPr>
              <w:t xml:space="preserve">автономные   </w:t>
            </w:r>
          </w:p>
        </w:tc>
        <w:tc>
          <w:tcPr>
            <w:tcW w:w="567" w:type="dxa"/>
            <w:tcBorders>
              <w:top w:val="single" w:sz="4" w:space="0" w:color="000000"/>
              <w:left w:val="nil"/>
              <w:bottom w:val="single" w:sz="4" w:space="0" w:color="000000"/>
              <w:right w:val="single" w:sz="4" w:space="0" w:color="000000"/>
            </w:tcBorders>
            <w:vAlign w:val="center"/>
          </w:tcPr>
          <w:p w14:paraId="4FE36D76" w14:textId="77777777" w:rsidR="00A91261" w:rsidRPr="00DB42B5" w:rsidRDefault="00A91261" w:rsidP="00290C2F">
            <w:pPr>
              <w:spacing w:line="180" w:lineRule="exact"/>
              <w:jc w:val="center"/>
              <w:rPr>
                <w:sz w:val="18"/>
                <w:szCs w:val="18"/>
              </w:rPr>
            </w:pPr>
            <w:r w:rsidRPr="00DB42B5">
              <w:rPr>
                <w:sz w:val="18"/>
                <w:szCs w:val="18"/>
              </w:rPr>
              <w:t>192</w:t>
            </w:r>
          </w:p>
        </w:tc>
        <w:tc>
          <w:tcPr>
            <w:tcW w:w="596" w:type="dxa"/>
            <w:tcBorders>
              <w:top w:val="single" w:sz="4" w:space="0" w:color="000000"/>
              <w:left w:val="nil"/>
              <w:bottom w:val="single" w:sz="4" w:space="0" w:color="000000"/>
              <w:right w:val="single" w:sz="4" w:space="0" w:color="000000"/>
            </w:tcBorders>
            <w:vAlign w:val="center"/>
          </w:tcPr>
          <w:p w14:paraId="62EB2BE5" w14:textId="77777777" w:rsidR="00A91261" w:rsidRPr="00DB42B5" w:rsidRDefault="00A91261" w:rsidP="00290C2F">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72FFDCD6" w14:textId="77777777" w:rsidR="00A91261" w:rsidRPr="00DB42B5" w:rsidRDefault="00A91261" w:rsidP="00290C2F">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5CC7E61E"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BD3E7C8" w14:textId="77777777" w:rsidR="00A91261" w:rsidRPr="00DB42B5" w:rsidRDefault="00A91261" w:rsidP="00290C2F">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0B6FF086"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06B0ABC" w14:textId="77777777" w:rsidR="00A91261" w:rsidRPr="00DB42B5" w:rsidRDefault="00A91261" w:rsidP="00290C2F">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0587C822" w14:textId="77777777" w:rsidR="00A91261" w:rsidRPr="00DB42B5" w:rsidRDefault="00A91261" w:rsidP="00290C2F">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4515812A" w14:textId="77777777" w:rsidR="00A91261" w:rsidRPr="00DB42B5" w:rsidRDefault="00A91261" w:rsidP="00290C2F">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650906AA" w14:textId="77777777" w:rsidR="00A91261" w:rsidRPr="00DB42B5" w:rsidRDefault="00A91261" w:rsidP="00290C2F">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2651A2DE" w14:textId="77777777" w:rsidR="00A91261" w:rsidRPr="00DB42B5" w:rsidRDefault="00A91261" w:rsidP="00290C2F">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24E1E2D6" w14:textId="77777777" w:rsidR="00A91261" w:rsidRPr="00DB42B5" w:rsidRDefault="00A91261" w:rsidP="00290C2F">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08C7EA76" w14:textId="77777777" w:rsidR="00A91261" w:rsidRPr="00DB42B5" w:rsidRDefault="00A91261" w:rsidP="00290C2F">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787A659D" w14:textId="77777777" w:rsidR="00A91261" w:rsidRPr="00DB42B5" w:rsidRDefault="00A91261" w:rsidP="00290C2F">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0A993372" w14:textId="77777777" w:rsidR="00A91261" w:rsidRPr="00DB42B5" w:rsidRDefault="00A91261" w:rsidP="00290C2F">
            <w:pPr>
              <w:spacing w:line="180" w:lineRule="exact"/>
              <w:jc w:val="center"/>
              <w:rPr>
                <w:sz w:val="18"/>
              </w:rPr>
            </w:pPr>
          </w:p>
        </w:tc>
      </w:tr>
      <w:tr w:rsidR="00A91261" w:rsidRPr="00DB42B5" w14:paraId="017C32B8" w14:textId="77777777" w:rsidTr="000948BA">
        <w:trPr>
          <w:trHeight w:val="227"/>
        </w:trPr>
        <w:tc>
          <w:tcPr>
            <w:tcW w:w="2992" w:type="dxa"/>
            <w:tcBorders>
              <w:top w:val="single" w:sz="4" w:space="0" w:color="000000"/>
              <w:left w:val="single" w:sz="4" w:space="0" w:color="000000"/>
              <w:bottom w:val="single" w:sz="4" w:space="0" w:color="000000"/>
              <w:right w:val="single" w:sz="4" w:space="0" w:color="000000"/>
            </w:tcBorders>
            <w:vAlign w:val="center"/>
          </w:tcPr>
          <w:p w14:paraId="5B9224A3" w14:textId="77777777" w:rsidR="00A91261" w:rsidRPr="00DB42B5" w:rsidRDefault="00A91261" w:rsidP="00290C2F">
            <w:pPr>
              <w:spacing w:line="180" w:lineRule="exact"/>
              <w:ind w:left="333"/>
              <w:rPr>
                <w:sz w:val="18"/>
                <w:szCs w:val="18"/>
              </w:rPr>
            </w:pPr>
            <w:r w:rsidRPr="00DB42B5">
              <w:rPr>
                <w:sz w:val="18"/>
                <w:szCs w:val="18"/>
              </w:rPr>
              <w:t xml:space="preserve">бюджетные   </w:t>
            </w:r>
          </w:p>
        </w:tc>
        <w:tc>
          <w:tcPr>
            <w:tcW w:w="567" w:type="dxa"/>
            <w:tcBorders>
              <w:top w:val="single" w:sz="4" w:space="0" w:color="000000"/>
              <w:left w:val="nil"/>
              <w:bottom w:val="single" w:sz="4" w:space="0" w:color="000000"/>
              <w:right w:val="single" w:sz="4" w:space="0" w:color="000000"/>
            </w:tcBorders>
            <w:vAlign w:val="center"/>
          </w:tcPr>
          <w:p w14:paraId="109459B5" w14:textId="77777777" w:rsidR="00A91261" w:rsidRPr="00DB42B5" w:rsidRDefault="00A91261" w:rsidP="00290C2F">
            <w:pPr>
              <w:spacing w:line="180" w:lineRule="exact"/>
              <w:jc w:val="center"/>
              <w:rPr>
                <w:sz w:val="18"/>
                <w:szCs w:val="18"/>
              </w:rPr>
            </w:pPr>
            <w:r w:rsidRPr="00DB42B5">
              <w:rPr>
                <w:sz w:val="18"/>
                <w:szCs w:val="18"/>
              </w:rPr>
              <w:t>193</w:t>
            </w:r>
          </w:p>
        </w:tc>
        <w:tc>
          <w:tcPr>
            <w:tcW w:w="596" w:type="dxa"/>
            <w:tcBorders>
              <w:top w:val="single" w:sz="4" w:space="0" w:color="000000"/>
              <w:left w:val="nil"/>
              <w:bottom w:val="single" w:sz="4" w:space="0" w:color="000000"/>
              <w:right w:val="single" w:sz="4" w:space="0" w:color="000000"/>
            </w:tcBorders>
            <w:vAlign w:val="center"/>
          </w:tcPr>
          <w:p w14:paraId="26423C16" w14:textId="77777777" w:rsidR="00A91261" w:rsidRPr="00DB42B5" w:rsidRDefault="00A91261" w:rsidP="00290C2F">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5607EED5" w14:textId="77777777" w:rsidR="00A91261" w:rsidRPr="00DB42B5" w:rsidRDefault="00A91261" w:rsidP="00290C2F">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09624F3A"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B86227D" w14:textId="77777777" w:rsidR="00A91261" w:rsidRPr="00DB42B5" w:rsidRDefault="00A91261" w:rsidP="00290C2F">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03E5D4A7"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31BC9D6" w14:textId="77777777" w:rsidR="00A91261" w:rsidRPr="00DB42B5" w:rsidRDefault="00A91261" w:rsidP="00290C2F">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7C1ACEEF" w14:textId="77777777" w:rsidR="00A91261" w:rsidRPr="00DB42B5" w:rsidRDefault="00A91261" w:rsidP="00290C2F">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2B81AFDF" w14:textId="77777777" w:rsidR="00A91261" w:rsidRPr="00DB42B5" w:rsidRDefault="00A91261" w:rsidP="00290C2F">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2944BA08" w14:textId="77777777" w:rsidR="00A91261" w:rsidRPr="00DB42B5" w:rsidRDefault="00A91261" w:rsidP="00290C2F">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4CA18B57" w14:textId="77777777" w:rsidR="00A91261" w:rsidRPr="00DB42B5" w:rsidRDefault="00A91261" w:rsidP="00290C2F">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6C6B588D" w14:textId="77777777" w:rsidR="00A91261" w:rsidRPr="00DB42B5" w:rsidRDefault="00A91261" w:rsidP="00290C2F">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6D311228" w14:textId="77777777" w:rsidR="00A91261" w:rsidRPr="00DB42B5" w:rsidRDefault="00A91261" w:rsidP="00290C2F">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0E9268F8" w14:textId="77777777" w:rsidR="00A91261" w:rsidRPr="00DB42B5" w:rsidRDefault="00A91261" w:rsidP="00290C2F">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21D19CE1" w14:textId="77777777" w:rsidR="00A91261" w:rsidRPr="00DB42B5" w:rsidRDefault="00A91261" w:rsidP="00290C2F">
            <w:pPr>
              <w:spacing w:line="180" w:lineRule="exact"/>
              <w:jc w:val="center"/>
              <w:rPr>
                <w:sz w:val="18"/>
              </w:rPr>
            </w:pPr>
          </w:p>
        </w:tc>
      </w:tr>
      <w:tr w:rsidR="00A91261" w:rsidRPr="00DB42B5" w14:paraId="787F4CA1" w14:textId="77777777" w:rsidTr="000948BA">
        <w:trPr>
          <w:trHeight w:val="227"/>
        </w:trPr>
        <w:tc>
          <w:tcPr>
            <w:tcW w:w="2992" w:type="dxa"/>
            <w:tcBorders>
              <w:top w:val="single" w:sz="4" w:space="0" w:color="000000"/>
              <w:left w:val="single" w:sz="4" w:space="0" w:color="000000"/>
              <w:bottom w:val="single" w:sz="4" w:space="0" w:color="000000"/>
              <w:right w:val="single" w:sz="4" w:space="0" w:color="000000"/>
            </w:tcBorders>
            <w:vAlign w:val="center"/>
          </w:tcPr>
          <w:p w14:paraId="14B25B31" w14:textId="77777777" w:rsidR="00A91261" w:rsidRPr="00DB42B5" w:rsidRDefault="00A91261" w:rsidP="00290C2F">
            <w:pPr>
              <w:spacing w:line="180" w:lineRule="exact"/>
              <w:ind w:left="333"/>
              <w:rPr>
                <w:sz w:val="18"/>
                <w:szCs w:val="18"/>
              </w:rPr>
            </w:pPr>
            <w:r w:rsidRPr="00DB42B5">
              <w:rPr>
                <w:sz w:val="18"/>
                <w:szCs w:val="18"/>
              </w:rPr>
              <w:t xml:space="preserve">казенные   </w:t>
            </w:r>
          </w:p>
        </w:tc>
        <w:tc>
          <w:tcPr>
            <w:tcW w:w="567" w:type="dxa"/>
            <w:tcBorders>
              <w:top w:val="single" w:sz="4" w:space="0" w:color="000000"/>
              <w:left w:val="nil"/>
              <w:bottom w:val="single" w:sz="4" w:space="0" w:color="000000"/>
              <w:right w:val="single" w:sz="4" w:space="0" w:color="000000"/>
            </w:tcBorders>
            <w:vAlign w:val="center"/>
          </w:tcPr>
          <w:p w14:paraId="19612FEF" w14:textId="77777777" w:rsidR="00A91261" w:rsidRPr="00DB42B5" w:rsidRDefault="00A91261" w:rsidP="00290C2F">
            <w:pPr>
              <w:spacing w:line="180" w:lineRule="exact"/>
              <w:jc w:val="center"/>
              <w:rPr>
                <w:sz w:val="18"/>
                <w:szCs w:val="18"/>
              </w:rPr>
            </w:pPr>
            <w:r w:rsidRPr="00DB42B5">
              <w:rPr>
                <w:sz w:val="18"/>
                <w:szCs w:val="18"/>
              </w:rPr>
              <w:t>194</w:t>
            </w:r>
          </w:p>
        </w:tc>
        <w:tc>
          <w:tcPr>
            <w:tcW w:w="596" w:type="dxa"/>
            <w:tcBorders>
              <w:top w:val="single" w:sz="4" w:space="0" w:color="000000"/>
              <w:left w:val="nil"/>
              <w:bottom w:val="single" w:sz="4" w:space="0" w:color="000000"/>
              <w:right w:val="single" w:sz="4" w:space="0" w:color="000000"/>
            </w:tcBorders>
            <w:vAlign w:val="center"/>
          </w:tcPr>
          <w:p w14:paraId="4078AD97" w14:textId="77777777" w:rsidR="00A91261" w:rsidRPr="00DB42B5" w:rsidRDefault="00A91261" w:rsidP="00290C2F">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70A8602B" w14:textId="77777777" w:rsidR="00A91261" w:rsidRPr="00DB42B5" w:rsidRDefault="00A91261" w:rsidP="00290C2F">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067E3FC5"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4611CA5" w14:textId="77777777" w:rsidR="00A91261" w:rsidRPr="00DB42B5" w:rsidRDefault="00A91261" w:rsidP="00290C2F">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0C94A2A3"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D2FFFA3" w14:textId="77777777" w:rsidR="00A91261" w:rsidRPr="00DB42B5" w:rsidRDefault="00A91261" w:rsidP="00290C2F">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756EE16F" w14:textId="77777777" w:rsidR="00A91261" w:rsidRPr="00DB42B5" w:rsidRDefault="00A91261" w:rsidP="00290C2F">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39CB5BA2" w14:textId="77777777" w:rsidR="00A91261" w:rsidRPr="00DB42B5" w:rsidRDefault="00A91261" w:rsidP="00290C2F">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49871684" w14:textId="77777777" w:rsidR="00A91261" w:rsidRPr="00DB42B5" w:rsidRDefault="00A91261" w:rsidP="00290C2F">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5E77966D" w14:textId="77777777" w:rsidR="00A91261" w:rsidRPr="00DB42B5" w:rsidRDefault="00A91261" w:rsidP="00290C2F">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2CD2B096" w14:textId="77777777" w:rsidR="00A91261" w:rsidRPr="00DB42B5" w:rsidRDefault="00A91261" w:rsidP="00290C2F">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29CD2DEE" w14:textId="77777777" w:rsidR="00A91261" w:rsidRPr="00DB42B5" w:rsidRDefault="00A91261" w:rsidP="00290C2F">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3F67C938" w14:textId="77777777" w:rsidR="00A91261" w:rsidRPr="00DB42B5" w:rsidRDefault="00A91261" w:rsidP="00290C2F">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0B9F474F" w14:textId="77777777" w:rsidR="00A91261" w:rsidRPr="00DB42B5" w:rsidRDefault="00A91261" w:rsidP="00290C2F">
            <w:pPr>
              <w:spacing w:line="180" w:lineRule="exact"/>
              <w:jc w:val="center"/>
              <w:rPr>
                <w:sz w:val="18"/>
              </w:rPr>
            </w:pPr>
          </w:p>
        </w:tc>
      </w:tr>
      <w:tr w:rsidR="00A91261" w:rsidRPr="00DB42B5" w14:paraId="2638E37C" w14:textId="77777777" w:rsidTr="000948BA">
        <w:trPr>
          <w:trHeight w:val="227"/>
        </w:trPr>
        <w:tc>
          <w:tcPr>
            <w:tcW w:w="2992" w:type="dxa"/>
            <w:tcBorders>
              <w:top w:val="single" w:sz="4" w:space="0" w:color="000000"/>
              <w:left w:val="single" w:sz="4" w:space="0" w:color="000000"/>
              <w:bottom w:val="single" w:sz="4" w:space="0" w:color="000000"/>
              <w:right w:val="single" w:sz="4" w:space="0" w:color="000000"/>
            </w:tcBorders>
            <w:vAlign w:val="center"/>
          </w:tcPr>
          <w:p w14:paraId="46ABBFC3" w14:textId="77777777" w:rsidR="00A91261" w:rsidRPr="00DB42B5" w:rsidRDefault="00A91261" w:rsidP="00290C2F">
            <w:pPr>
              <w:spacing w:line="180" w:lineRule="exact"/>
              <w:ind w:left="333"/>
              <w:rPr>
                <w:sz w:val="18"/>
                <w:szCs w:val="18"/>
              </w:rPr>
            </w:pPr>
            <w:r w:rsidRPr="00DB42B5">
              <w:rPr>
                <w:sz w:val="18"/>
                <w:szCs w:val="18"/>
              </w:rPr>
              <w:t xml:space="preserve">иные   </w:t>
            </w:r>
          </w:p>
        </w:tc>
        <w:tc>
          <w:tcPr>
            <w:tcW w:w="567" w:type="dxa"/>
            <w:tcBorders>
              <w:top w:val="single" w:sz="4" w:space="0" w:color="000000"/>
              <w:left w:val="nil"/>
              <w:bottom w:val="single" w:sz="4" w:space="0" w:color="000000"/>
              <w:right w:val="single" w:sz="4" w:space="0" w:color="000000"/>
            </w:tcBorders>
            <w:vAlign w:val="center"/>
          </w:tcPr>
          <w:p w14:paraId="45E87EAC" w14:textId="77777777" w:rsidR="00A91261" w:rsidRPr="00DB42B5" w:rsidRDefault="00A91261" w:rsidP="00290C2F">
            <w:pPr>
              <w:spacing w:line="180" w:lineRule="exact"/>
              <w:jc w:val="center"/>
              <w:rPr>
                <w:sz w:val="18"/>
                <w:szCs w:val="18"/>
              </w:rPr>
            </w:pPr>
            <w:r w:rsidRPr="00DB42B5">
              <w:rPr>
                <w:sz w:val="18"/>
                <w:szCs w:val="18"/>
              </w:rPr>
              <w:t>195</w:t>
            </w:r>
          </w:p>
        </w:tc>
        <w:tc>
          <w:tcPr>
            <w:tcW w:w="596" w:type="dxa"/>
            <w:tcBorders>
              <w:top w:val="single" w:sz="4" w:space="0" w:color="000000"/>
              <w:left w:val="nil"/>
              <w:bottom w:val="single" w:sz="4" w:space="0" w:color="000000"/>
              <w:right w:val="single" w:sz="4" w:space="0" w:color="000000"/>
            </w:tcBorders>
            <w:vAlign w:val="center"/>
          </w:tcPr>
          <w:p w14:paraId="0350565E" w14:textId="77777777" w:rsidR="00A91261" w:rsidRPr="00DB42B5" w:rsidRDefault="00A91261" w:rsidP="00290C2F">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3C0E0B5F" w14:textId="77777777" w:rsidR="00A91261" w:rsidRPr="00DB42B5" w:rsidRDefault="00A91261" w:rsidP="00290C2F">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01D71056"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29A6F09" w14:textId="77777777" w:rsidR="00A91261" w:rsidRPr="00DB42B5" w:rsidRDefault="00A91261" w:rsidP="00290C2F">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69A28429"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AB50C36" w14:textId="77777777" w:rsidR="00A91261" w:rsidRPr="00DB42B5" w:rsidRDefault="00A91261" w:rsidP="00290C2F">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2EA23C00" w14:textId="77777777" w:rsidR="00A91261" w:rsidRPr="00DB42B5" w:rsidRDefault="00A91261" w:rsidP="00290C2F">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20E49150" w14:textId="77777777" w:rsidR="00A91261" w:rsidRPr="00DB42B5" w:rsidRDefault="00A91261" w:rsidP="00290C2F">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7BA75E36" w14:textId="77777777" w:rsidR="00A91261" w:rsidRPr="00DB42B5" w:rsidRDefault="00A91261" w:rsidP="00290C2F">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5ED627A4" w14:textId="77777777" w:rsidR="00A91261" w:rsidRPr="00DB42B5" w:rsidRDefault="00A91261" w:rsidP="00290C2F">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58BB9951"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FF590FE" w14:textId="77777777" w:rsidR="00A91261" w:rsidRPr="00DB42B5" w:rsidRDefault="00A91261" w:rsidP="00290C2F">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7AC82E92" w14:textId="77777777" w:rsidR="00A91261" w:rsidRPr="00DB42B5" w:rsidRDefault="00A91261" w:rsidP="00290C2F">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6CAF901F" w14:textId="77777777" w:rsidR="00A91261" w:rsidRPr="00DB42B5" w:rsidRDefault="00A91261" w:rsidP="00290C2F">
            <w:pPr>
              <w:spacing w:line="180" w:lineRule="exact"/>
              <w:jc w:val="center"/>
              <w:rPr>
                <w:sz w:val="18"/>
              </w:rPr>
            </w:pPr>
          </w:p>
        </w:tc>
      </w:tr>
      <w:tr w:rsidR="00A91261" w:rsidRPr="00DB42B5" w14:paraId="5C736092" w14:textId="77777777" w:rsidTr="00F5126F">
        <w:trPr>
          <w:trHeight w:val="271"/>
        </w:trPr>
        <w:tc>
          <w:tcPr>
            <w:tcW w:w="2992" w:type="dxa"/>
            <w:tcBorders>
              <w:top w:val="single" w:sz="4" w:space="0" w:color="000000"/>
              <w:left w:val="single" w:sz="4" w:space="0" w:color="000000"/>
              <w:bottom w:val="single" w:sz="4" w:space="0" w:color="000000"/>
              <w:right w:val="single" w:sz="4" w:space="0" w:color="000000"/>
            </w:tcBorders>
            <w:vAlign w:val="center"/>
          </w:tcPr>
          <w:p w14:paraId="6F7BC703" w14:textId="77777777" w:rsidR="00A91261" w:rsidRPr="00DB42B5" w:rsidRDefault="00A91261" w:rsidP="00290C2F">
            <w:pPr>
              <w:spacing w:line="180" w:lineRule="exact"/>
              <w:ind w:left="113"/>
              <w:rPr>
                <w:sz w:val="18"/>
                <w:szCs w:val="18"/>
              </w:rPr>
            </w:pPr>
            <w:r w:rsidRPr="00DB42B5">
              <w:rPr>
                <w:sz w:val="18"/>
                <w:szCs w:val="18"/>
              </w:rPr>
              <w:t>из стр. 191 – работающие в ОМС (сумма строк с 197 по 200)</w:t>
            </w:r>
          </w:p>
        </w:tc>
        <w:tc>
          <w:tcPr>
            <w:tcW w:w="567" w:type="dxa"/>
            <w:tcBorders>
              <w:top w:val="single" w:sz="4" w:space="0" w:color="000000"/>
              <w:left w:val="nil"/>
              <w:bottom w:val="single" w:sz="4" w:space="0" w:color="000000"/>
              <w:right w:val="single" w:sz="4" w:space="0" w:color="000000"/>
            </w:tcBorders>
            <w:vAlign w:val="center"/>
          </w:tcPr>
          <w:p w14:paraId="7A8EBC6A" w14:textId="77777777" w:rsidR="00A91261" w:rsidRPr="00DB42B5" w:rsidRDefault="00A91261" w:rsidP="00290C2F">
            <w:pPr>
              <w:spacing w:line="180" w:lineRule="exact"/>
              <w:jc w:val="center"/>
              <w:rPr>
                <w:sz w:val="18"/>
                <w:szCs w:val="18"/>
              </w:rPr>
            </w:pPr>
            <w:r w:rsidRPr="00DB42B5">
              <w:rPr>
                <w:sz w:val="18"/>
                <w:szCs w:val="18"/>
              </w:rPr>
              <w:t>196</w:t>
            </w:r>
          </w:p>
        </w:tc>
        <w:tc>
          <w:tcPr>
            <w:tcW w:w="596" w:type="dxa"/>
            <w:tcBorders>
              <w:top w:val="single" w:sz="4" w:space="0" w:color="000000"/>
              <w:left w:val="nil"/>
              <w:bottom w:val="single" w:sz="4" w:space="0" w:color="000000"/>
              <w:right w:val="single" w:sz="4" w:space="0" w:color="000000"/>
            </w:tcBorders>
            <w:vAlign w:val="center"/>
          </w:tcPr>
          <w:p w14:paraId="50DF384D" w14:textId="77777777" w:rsidR="00A91261" w:rsidRPr="00DB42B5" w:rsidRDefault="00A91261" w:rsidP="00290C2F">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1E7FBD50" w14:textId="77777777" w:rsidR="00A91261" w:rsidRPr="00DB42B5" w:rsidRDefault="00A91261" w:rsidP="00290C2F">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258E69A6"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377D8FF" w14:textId="77777777" w:rsidR="00A91261" w:rsidRPr="00DB42B5" w:rsidRDefault="00A91261" w:rsidP="00290C2F">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07CCAAB9"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1BE26E4" w14:textId="77777777" w:rsidR="00A91261" w:rsidRPr="00DB42B5" w:rsidRDefault="00A91261" w:rsidP="00290C2F">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06E6CEB3" w14:textId="77777777" w:rsidR="00A91261" w:rsidRPr="00DB42B5" w:rsidRDefault="00A91261" w:rsidP="00290C2F">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5F9462A5" w14:textId="77777777" w:rsidR="00A91261" w:rsidRPr="00DB42B5" w:rsidRDefault="00A91261" w:rsidP="00290C2F">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5A9947EE" w14:textId="77777777" w:rsidR="00A91261" w:rsidRPr="00DB42B5" w:rsidRDefault="00A91261" w:rsidP="00290C2F">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45695631" w14:textId="77777777" w:rsidR="00A91261" w:rsidRPr="00DB42B5" w:rsidRDefault="00A91261" w:rsidP="00290C2F">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751C82BE"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1D0B745" w14:textId="77777777" w:rsidR="00A91261" w:rsidRPr="00DB42B5" w:rsidRDefault="00A91261" w:rsidP="00290C2F">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1F13C2D6" w14:textId="77777777" w:rsidR="00A91261" w:rsidRPr="00DB42B5" w:rsidRDefault="00A91261" w:rsidP="00290C2F">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54264D61" w14:textId="77777777" w:rsidR="00A91261" w:rsidRPr="00DB42B5" w:rsidRDefault="00A91261" w:rsidP="00290C2F">
            <w:pPr>
              <w:spacing w:line="180" w:lineRule="exact"/>
              <w:jc w:val="center"/>
              <w:rPr>
                <w:sz w:val="18"/>
              </w:rPr>
            </w:pPr>
          </w:p>
        </w:tc>
      </w:tr>
      <w:tr w:rsidR="00A91261" w:rsidRPr="00DB42B5" w14:paraId="10A8619B" w14:textId="77777777" w:rsidTr="00F5126F">
        <w:trPr>
          <w:trHeight w:val="277"/>
        </w:trPr>
        <w:tc>
          <w:tcPr>
            <w:tcW w:w="2992" w:type="dxa"/>
            <w:tcBorders>
              <w:top w:val="single" w:sz="4" w:space="0" w:color="000000"/>
              <w:left w:val="single" w:sz="4" w:space="0" w:color="000000"/>
              <w:bottom w:val="single" w:sz="4" w:space="0" w:color="000000"/>
              <w:right w:val="single" w:sz="4" w:space="0" w:color="000000"/>
            </w:tcBorders>
            <w:vAlign w:val="center"/>
          </w:tcPr>
          <w:p w14:paraId="514CB52D" w14:textId="77777777" w:rsidR="00A91261" w:rsidRPr="00DB42B5" w:rsidRDefault="00A91261" w:rsidP="00290C2F">
            <w:pPr>
              <w:spacing w:line="180" w:lineRule="exact"/>
              <w:ind w:left="476" w:hanging="2"/>
              <w:rPr>
                <w:sz w:val="18"/>
                <w:szCs w:val="18"/>
              </w:rPr>
            </w:pPr>
            <w:r w:rsidRPr="00DB42B5">
              <w:rPr>
                <w:sz w:val="18"/>
                <w:szCs w:val="18"/>
              </w:rPr>
              <w:t>в том числе:</w:t>
            </w:r>
          </w:p>
          <w:p w14:paraId="06CF6E05" w14:textId="77777777" w:rsidR="00A91261" w:rsidRPr="00DB42B5" w:rsidRDefault="00A91261" w:rsidP="00290C2F">
            <w:pPr>
              <w:spacing w:line="180" w:lineRule="exact"/>
              <w:ind w:left="476"/>
              <w:rPr>
                <w:sz w:val="18"/>
                <w:szCs w:val="18"/>
              </w:rPr>
            </w:pPr>
            <w:r w:rsidRPr="00DB42B5">
              <w:rPr>
                <w:sz w:val="18"/>
                <w:szCs w:val="18"/>
              </w:rPr>
              <w:t xml:space="preserve">автономные   </w:t>
            </w:r>
          </w:p>
        </w:tc>
        <w:tc>
          <w:tcPr>
            <w:tcW w:w="567" w:type="dxa"/>
            <w:tcBorders>
              <w:top w:val="single" w:sz="4" w:space="0" w:color="000000"/>
              <w:left w:val="nil"/>
              <w:bottom w:val="single" w:sz="4" w:space="0" w:color="000000"/>
              <w:right w:val="single" w:sz="4" w:space="0" w:color="000000"/>
            </w:tcBorders>
            <w:vAlign w:val="center"/>
          </w:tcPr>
          <w:p w14:paraId="5EBC7428" w14:textId="77777777" w:rsidR="00A91261" w:rsidRPr="00DB42B5" w:rsidRDefault="00A91261" w:rsidP="00290C2F">
            <w:pPr>
              <w:spacing w:line="180" w:lineRule="exact"/>
              <w:jc w:val="center"/>
              <w:rPr>
                <w:sz w:val="18"/>
                <w:szCs w:val="18"/>
              </w:rPr>
            </w:pPr>
            <w:r w:rsidRPr="00DB42B5">
              <w:rPr>
                <w:sz w:val="18"/>
                <w:szCs w:val="18"/>
              </w:rPr>
              <w:t>197</w:t>
            </w:r>
          </w:p>
        </w:tc>
        <w:tc>
          <w:tcPr>
            <w:tcW w:w="596" w:type="dxa"/>
            <w:tcBorders>
              <w:top w:val="single" w:sz="4" w:space="0" w:color="000000"/>
              <w:left w:val="nil"/>
              <w:bottom w:val="single" w:sz="4" w:space="0" w:color="000000"/>
              <w:right w:val="single" w:sz="4" w:space="0" w:color="000000"/>
            </w:tcBorders>
            <w:vAlign w:val="center"/>
          </w:tcPr>
          <w:p w14:paraId="7EC1012A" w14:textId="77777777" w:rsidR="00A91261" w:rsidRPr="00DB42B5" w:rsidRDefault="00A91261" w:rsidP="00290C2F">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4D5691E8" w14:textId="77777777" w:rsidR="00A91261" w:rsidRPr="00DB42B5" w:rsidRDefault="00A91261" w:rsidP="00290C2F">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0D284F9F"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E832E2C" w14:textId="77777777" w:rsidR="00A91261" w:rsidRPr="00DB42B5" w:rsidRDefault="00A91261" w:rsidP="00290C2F">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698F3CA7"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716B75F" w14:textId="77777777" w:rsidR="00A91261" w:rsidRPr="00DB42B5" w:rsidRDefault="00A91261" w:rsidP="00290C2F">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7D859625" w14:textId="77777777" w:rsidR="00A91261" w:rsidRPr="00DB42B5" w:rsidRDefault="00A91261" w:rsidP="00290C2F">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08DDF318" w14:textId="77777777" w:rsidR="00A91261" w:rsidRPr="00DB42B5" w:rsidRDefault="00A91261" w:rsidP="00290C2F">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45C397B1" w14:textId="77777777" w:rsidR="00A91261" w:rsidRPr="00DB42B5" w:rsidRDefault="00A91261" w:rsidP="00290C2F">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7B9F2F13" w14:textId="77777777" w:rsidR="00A91261" w:rsidRPr="00DB42B5" w:rsidRDefault="00A91261" w:rsidP="00290C2F">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24DDDA93" w14:textId="77777777" w:rsidR="00A91261" w:rsidRPr="00DB42B5" w:rsidRDefault="00A91261" w:rsidP="00290C2F">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6E16F7D1" w14:textId="77777777" w:rsidR="00A91261" w:rsidRPr="00DB42B5" w:rsidRDefault="00A91261" w:rsidP="00290C2F">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022DF288" w14:textId="77777777" w:rsidR="00A91261" w:rsidRPr="00DB42B5" w:rsidRDefault="00A91261" w:rsidP="00290C2F">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37BE0A92" w14:textId="77777777" w:rsidR="00A91261" w:rsidRPr="00DB42B5" w:rsidRDefault="00A91261" w:rsidP="00290C2F">
            <w:pPr>
              <w:spacing w:line="180" w:lineRule="exact"/>
              <w:jc w:val="center"/>
              <w:rPr>
                <w:sz w:val="18"/>
              </w:rPr>
            </w:pPr>
          </w:p>
        </w:tc>
      </w:tr>
      <w:tr w:rsidR="00A91261" w:rsidRPr="00DB42B5" w14:paraId="1B4E3D64"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26B52444" w14:textId="77777777" w:rsidR="00A91261" w:rsidRPr="00DB42B5" w:rsidRDefault="00A91261" w:rsidP="00290C2F">
            <w:pPr>
              <w:spacing w:line="180" w:lineRule="exact"/>
              <w:ind w:left="474"/>
              <w:rPr>
                <w:sz w:val="18"/>
                <w:szCs w:val="18"/>
              </w:rPr>
            </w:pPr>
            <w:r w:rsidRPr="00DB42B5">
              <w:rPr>
                <w:sz w:val="18"/>
                <w:szCs w:val="18"/>
              </w:rPr>
              <w:t xml:space="preserve">бюджетные   </w:t>
            </w:r>
          </w:p>
        </w:tc>
        <w:tc>
          <w:tcPr>
            <w:tcW w:w="567" w:type="dxa"/>
            <w:tcBorders>
              <w:top w:val="single" w:sz="4" w:space="0" w:color="000000"/>
              <w:left w:val="nil"/>
              <w:bottom w:val="single" w:sz="4" w:space="0" w:color="000000"/>
              <w:right w:val="single" w:sz="4" w:space="0" w:color="000000"/>
            </w:tcBorders>
            <w:vAlign w:val="center"/>
          </w:tcPr>
          <w:p w14:paraId="0E3D1DF2" w14:textId="77777777" w:rsidR="00A91261" w:rsidRPr="00DB42B5" w:rsidRDefault="00A91261" w:rsidP="00290C2F">
            <w:pPr>
              <w:spacing w:line="180" w:lineRule="exact"/>
              <w:jc w:val="center"/>
              <w:rPr>
                <w:sz w:val="18"/>
                <w:szCs w:val="18"/>
              </w:rPr>
            </w:pPr>
            <w:r w:rsidRPr="00DB42B5">
              <w:rPr>
                <w:sz w:val="18"/>
                <w:szCs w:val="18"/>
              </w:rPr>
              <w:t>198</w:t>
            </w:r>
          </w:p>
        </w:tc>
        <w:tc>
          <w:tcPr>
            <w:tcW w:w="596" w:type="dxa"/>
            <w:tcBorders>
              <w:top w:val="single" w:sz="4" w:space="0" w:color="000000"/>
              <w:left w:val="nil"/>
              <w:bottom w:val="single" w:sz="4" w:space="0" w:color="000000"/>
              <w:right w:val="single" w:sz="4" w:space="0" w:color="000000"/>
            </w:tcBorders>
            <w:vAlign w:val="center"/>
          </w:tcPr>
          <w:p w14:paraId="59B28D34" w14:textId="77777777" w:rsidR="00A91261" w:rsidRPr="00DB42B5" w:rsidRDefault="00A91261" w:rsidP="00290C2F">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31DFD7E3" w14:textId="77777777" w:rsidR="00A91261" w:rsidRPr="00DB42B5" w:rsidRDefault="00A91261" w:rsidP="00290C2F">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7369EAB1"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415D703A" w14:textId="77777777" w:rsidR="00A91261" w:rsidRPr="00DB42B5" w:rsidRDefault="00A91261" w:rsidP="00290C2F">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38A73883"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22FD275" w14:textId="77777777" w:rsidR="00A91261" w:rsidRPr="00DB42B5" w:rsidRDefault="00A91261" w:rsidP="00290C2F">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7FA9964F" w14:textId="77777777" w:rsidR="00A91261" w:rsidRPr="00DB42B5" w:rsidRDefault="00A91261" w:rsidP="00290C2F">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27F863AB" w14:textId="77777777" w:rsidR="00A91261" w:rsidRPr="00DB42B5" w:rsidRDefault="00A91261" w:rsidP="00290C2F">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7F145130" w14:textId="77777777" w:rsidR="00A91261" w:rsidRPr="00DB42B5" w:rsidRDefault="00A91261" w:rsidP="00290C2F">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497B95DF" w14:textId="77777777" w:rsidR="00A91261" w:rsidRPr="00DB42B5" w:rsidRDefault="00A91261" w:rsidP="00290C2F">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25317A88" w14:textId="77777777" w:rsidR="00A91261" w:rsidRPr="00DB42B5" w:rsidRDefault="00A91261" w:rsidP="00290C2F">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76368A2C" w14:textId="77777777" w:rsidR="00A91261" w:rsidRPr="00DB42B5" w:rsidRDefault="00A91261" w:rsidP="00290C2F">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255FA0DD" w14:textId="77777777" w:rsidR="00A91261" w:rsidRPr="00DB42B5" w:rsidRDefault="00A91261" w:rsidP="00290C2F">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60AB00E5" w14:textId="77777777" w:rsidR="00A91261" w:rsidRPr="00DB42B5" w:rsidRDefault="00A91261" w:rsidP="00290C2F">
            <w:pPr>
              <w:spacing w:line="180" w:lineRule="exact"/>
              <w:jc w:val="center"/>
              <w:rPr>
                <w:sz w:val="18"/>
              </w:rPr>
            </w:pPr>
          </w:p>
        </w:tc>
      </w:tr>
      <w:tr w:rsidR="00A91261" w:rsidRPr="00DB42B5" w14:paraId="4F678F2D" w14:textId="77777777" w:rsidTr="00F5126F">
        <w:trPr>
          <w:trHeight w:val="159"/>
        </w:trPr>
        <w:tc>
          <w:tcPr>
            <w:tcW w:w="2992" w:type="dxa"/>
            <w:tcBorders>
              <w:top w:val="single" w:sz="4" w:space="0" w:color="000000"/>
              <w:left w:val="single" w:sz="4" w:space="0" w:color="000000"/>
              <w:bottom w:val="single" w:sz="4" w:space="0" w:color="000000"/>
              <w:right w:val="single" w:sz="4" w:space="0" w:color="000000"/>
            </w:tcBorders>
            <w:vAlign w:val="center"/>
          </w:tcPr>
          <w:p w14:paraId="2395E3E5" w14:textId="77777777" w:rsidR="00A91261" w:rsidRPr="00DB42B5" w:rsidRDefault="00A91261" w:rsidP="00290C2F">
            <w:pPr>
              <w:spacing w:line="180" w:lineRule="exact"/>
              <w:ind w:left="474"/>
              <w:rPr>
                <w:sz w:val="18"/>
                <w:szCs w:val="18"/>
              </w:rPr>
            </w:pPr>
            <w:r w:rsidRPr="00DB42B5">
              <w:rPr>
                <w:sz w:val="18"/>
                <w:szCs w:val="18"/>
              </w:rPr>
              <w:t xml:space="preserve">казенные   </w:t>
            </w:r>
          </w:p>
        </w:tc>
        <w:tc>
          <w:tcPr>
            <w:tcW w:w="567" w:type="dxa"/>
            <w:tcBorders>
              <w:top w:val="single" w:sz="4" w:space="0" w:color="000000"/>
              <w:left w:val="nil"/>
              <w:bottom w:val="single" w:sz="4" w:space="0" w:color="000000"/>
              <w:right w:val="single" w:sz="4" w:space="0" w:color="000000"/>
            </w:tcBorders>
            <w:vAlign w:val="center"/>
          </w:tcPr>
          <w:p w14:paraId="4854955E" w14:textId="77777777" w:rsidR="00A91261" w:rsidRPr="00DB42B5" w:rsidRDefault="00A91261" w:rsidP="00290C2F">
            <w:pPr>
              <w:spacing w:line="180" w:lineRule="exact"/>
              <w:jc w:val="center"/>
              <w:rPr>
                <w:sz w:val="18"/>
                <w:szCs w:val="18"/>
              </w:rPr>
            </w:pPr>
            <w:r w:rsidRPr="00DB42B5">
              <w:rPr>
                <w:sz w:val="18"/>
                <w:szCs w:val="18"/>
              </w:rPr>
              <w:t>199</w:t>
            </w:r>
          </w:p>
        </w:tc>
        <w:tc>
          <w:tcPr>
            <w:tcW w:w="596" w:type="dxa"/>
            <w:tcBorders>
              <w:top w:val="single" w:sz="4" w:space="0" w:color="000000"/>
              <w:left w:val="nil"/>
              <w:bottom w:val="single" w:sz="4" w:space="0" w:color="000000"/>
              <w:right w:val="single" w:sz="4" w:space="0" w:color="000000"/>
            </w:tcBorders>
            <w:vAlign w:val="center"/>
          </w:tcPr>
          <w:p w14:paraId="6FF3146E" w14:textId="77777777" w:rsidR="00A91261" w:rsidRPr="00DB42B5" w:rsidRDefault="00A91261" w:rsidP="00290C2F">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5B63C5A2" w14:textId="77777777" w:rsidR="00A91261" w:rsidRPr="00DB42B5" w:rsidRDefault="00A91261" w:rsidP="00290C2F">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1DA1B37E"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F6FA1DE" w14:textId="77777777" w:rsidR="00A91261" w:rsidRPr="00DB42B5" w:rsidRDefault="00A91261" w:rsidP="00290C2F">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58A1AB39"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4D3280EC" w14:textId="77777777" w:rsidR="00A91261" w:rsidRPr="00DB42B5" w:rsidRDefault="00A91261" w:rsidP="00290C2F">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2588C80F" w14:textId="77777777" w:rsidR="00A91261" w:rsidRPr="00DB42B5" w:rsidRDefault="00A91261" w:rsidP="00290C2F">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0B6FB7A0" w14:textId="77777777" w:rsidR="00A91261" w:rsidRPr="00DB42B5" w:rsidRDefault="00A91261" w:rsidP="00290C2F">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57E4363D" w14:textId="77777777" w:rsidR="00A91261" w:rsidRPr="00DB42B5" w:rsidRDefault="00A91261" w:rsidP="00290C2F">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69019614" w14:textId="77777777" w:rsidR="00A91261" w:rsidRPr="00DB42B5" w:rsidRDefault="00A91261" w:rsidP="00290C2F">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7CE767E3" w14:textId="77777777" w:rsidR="00A91261" w:rsidRPr="00DB42B5" w:rsidRDefault="00A91261" w:rsidP="00290C2F">
            <w:pPr>
              <w:spacing w:line="180" w:lineRule="exact"/>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54895B83" w14:textId="77777777" w:rsidR="00A91261" w:rsidRPr="00DB42B5" w:rsidRDefault="00A91261" w:rsidP="00290C2F">
            <w:pPr>
              <w:spacing w:line="180" w:lineRule="exact"/>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348887BC" w14:textId="77777777" w:rsidR="00A91261" w:rsidRPr="00DB42B5" w:rsidRDefault="00A91261" w:rsidP="00290C2F">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74CBF449" w14:textId="77777777" w:rsidR="00A91261" w:rsidRPr="00DB42B5" w:rsidRDefault="00A91261" w:rsidP="00290C2F">
            <w:pPr>
              <w:spacing w:line="180" w:lineRule="exact"/>
              <w:jc w:val="center"/>
              <w:rPr>
                <w:sz w:val="18"/>
              </w:rPr>
            </w:pPr>
          </w:p>
        </w:tc>
      </w:tr>
      <w:tr w:rsidR="00A91261" w:rsidRPr="00DB42B5" w14:paraId="365A494D" w14:textId="77777777" w:rsidTr="000948BA">
        <w:trPr>
          <w:trHeight w:val="227"/>
        </w:trPr>
        <w:tc>
          <w:tcPr>
            <w:tcW w:w="2992" w:type="dxa"/>
            <w:tcBorders>
              <w:top w:val="single" w:sz="4" w:space="0" w:color="000000"/>
              <w:left w:val="single" w:sz="4" w:space="0" w:color="000000"/>
              <w:bottom w:val="single" w:sz="4" w:space="0" w:color="000000"/>
              <w:right w:val="single" w:sz="4" w:space="0" w:color="000000"/>
            </w:tcBorders>
            <w:vAlign w:val="center"/>
          </w:tcPr>
          <w:p w14:paraId="52EC9886" w14:textId="77777777" w:rsidR="00A91261" w:rsidRPr="00DB42B5" w:rsidRDefault="00A91261" w:rsidP="00290C2F">
            <w:pPr>
              <w:spacing w:line="180" w:lineRule="exact"/>
              <w:ind w:left="476"/>
              <w:rPr>
                <w:sz w:val="18"/>
                <w:szCs w:val="18"/>
              </w:rPr>
            </w:pPr>
            <w:r w:rsidRPr="00DB42B5">
              <w:rPr>
                <w:sz w:val="18"/>
                <w:szCs w:val="18"/>
              </w:rPr>
              <w:t xml:space="preserve">иные   </w:t>
            </w:r>
          </w:p>
        </w:tc>
        <w:tc>
          <w:tcPr>
            <w:tcW w:w="567" w:type="dxa"/>
            <w:tcBorders>
              <w:top w:val="single" w:sz="4" w:space="0" w:color="000000"/>
              <w:left w:val="nil"/>
              <w:bottom w:val="single" w:sz="4" w:space="0" w:color="000000"/>
              <w:right w:val="single" w:sz="4" w:space="0" w:color="000000"/>
            </w:tcBorders>
            <w:vAlign w:val="center"/>
          </w:tcPr>
          <w:p w14:paraId="59A42B17" w14:textId="77777777" w:rsidR="00A91261" w:rsidRPr="00DB42B5" w:rsidRDefault="00A91261" w:rsidP="00290C2F">
            <w:pPr>
              <w:spacing w:line="180" w:lineRule="exact"/>
              <w:jc w:val="center"/>
              <w:rPr>
                <w:sz w:val="18"/>
                <w:szCs w:val="18"/>
              </w:rPr>
            </w:pPr>
            <w:r w:rsidRPr="00DB42B5">
              <w:rPr>
                <w:sz w:val="18"/>
                <w:szCs w:val="18"/>
              </w:rPr>
              <w:t>200</w:t>
            </w:r>
          </w:p>
        </w:tc>
        <w:tc>
          <w:tcPr>
            <w:tcW w:w="596" w:type="dxa"/>
            <w:tcBorders>
              <w:top w:val="single" w:sz="4" w:space="0" w:color="000000"/>
              <w:left w:val="nil"/>
              <w:bottom w:val="single" w:sz="4" w:space="0" w:color="000000"/>
              <w:right w:val="single" w:sz="4" w:space="0" w:color="000000"/>
            </w:tcBorders>
            <w:vAlign w:val="center"/>
          </w:tcPr>
          <w:p w14:paraId="0A15E61A" w14:textId="77777777" w:rsidR="00A91261" w:rsidRPr="00DB42B5" w:rsidRDefault="00A91261" w:rsidP="00290C2F">
            <w:pPr>
              <w:spacing w:line="18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052937A2" w14:textId="77777777" w:rsidR="00A91261" w:rsidRPr="00DB42B5" w:rsidRDefault="00A91261" w:rsidP="00290C2F">
            <w:pPr>
              <w:spacing w:line="18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19480092"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A4A95C9" w14:textId="77777777" w:rsidR="00A91261" w:rsidRPr="00DB42B5" w:rsidRDefault="00A91261" w:rsidP="00290C2F">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1A613B6E"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F31A4BC" w14:textId="77777777" w:rsidR="00A91261" w:rsidRPr="00DB42B5" w:rsidRDefault="00A91261" w:rsidP="00290C2F">
            <w:pPr>
              <w:spacing w:line="18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4E89757F" w14:textId="77777777" w:rsidR="00A91261" w:rsidRPr="00DB42B5" w:rsidRDefault="00A91261" w:rsidP="00290C2F">
            <w:pPr>
              <w:spacing w:line="18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0A6D61A1" w14:textId="77777777" w:rsidR="00A91261" w:rsidRPr="00DB42B5" w:rsidRDefault="00A91261" w:rsidP="00290C2F">
            <w:pPr>
              <w:spacing w:line="18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214724D2" w14:textId="77777777" w:rsidR="00A91261" w:rsidRPr="00DB42B5" w:rsidRDefault="00A91261" w:rsidP="00290C2F">
            <w:pPr>
              <w:spacing w:line="18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415C6322" w14:textId="77777777" w:rsidR="00A91261" w:rsidRPr="00DB42B5" w:rsidRDefault="00A91261" w:rsidP="00290C2F">
            <w:pPr>
              <w:spacing w:line="18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1053D6D6" w14:textId="77777777" w:rsidR="00A91261" w:rsidRPr="00DB42B5" w:rsidRDefault="00A91261" w:rsidP="00290C2F">
            <w:pPr>
              <w:spacing w:line="18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B658E27" w14:textId="77777777" w:rsidR="00A91261" w:rsidRPr="00DB42B5" w:rsidRDefault="00A91261" w:rsidP="00290C2F">
            <w:pPr>
              <w:spacing w:line="18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020B7A23" w14:textId="77777777" w:rsidR="00A91261" w:rsidRPr="00DB42B5" w:rsidRDefault="00A91261" w:rsidP="00290C2F">
            <w:pPr>
              <w:spacing w:line="18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0D594FE2" w14:textId="77777777" w:rsidR="00A91261" w:rsidRPr="00DB42B5" w:rsidRDefault="00A91261" w:rsidP="00290C2F">
            <w:pPr>
              <w:spacing w:line="180" w:lineRule="exact"/>
              <w:jc w:val="center"/>
              <w:rPr>
                <w:sz w:val="18"/>
              </w:rPr>
            </w:pPr>
          </w:p>
        </w:tc>
      </w:tr>
      <w:tr w:rsidR="00A91261" w:rsidRPr="00DB42B5" w14:paraId="5990DC8A"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40BAE24B" w14:textId="77777777" w:rsidR="00A91261" w:rsidRPr="00DB42B5" w:rsidRDefault="00A91261" w:rsidP="006D3FA9">
            <w:pPr>
              <w:rPr>
                <w:b/>
                <w:sz w:val="18"/>
                <w:szCs w:val="18"/>
              </w:rPr>
            </w:pPr>
            <w:r w:rsidRPr="00DB42B5">
              <w:rPr>
                <w:b/>
                <w:sz w:val="18"/>
                <w:szCs w:val="18"/>
              </w:rPr>
              <w:lastRenderedPageBreak/>
              <w:t>Санаторно-курортные организации</w:t>
            </w:r>
            <w:r w:rsidR="006D3FA9" w:rsidRPr="006D3FA9">
              <w:rPr>
                <w:b/>
                <w:sz w:val="18"/>
                <w:szCs w:val="18"/>
              </w:rPr>
              <w:br/>
            </w:r>
            <w:r w:rsidRPr="00DB42B5">
              <w:rPr>
                <w:sz w:val="18"/>
                <w:szCs w:val="18"/>
              </w:rPr>
              <w:t>(сумма строк с 202 по 205)</w:t>
            </w:r>
          </w:p>
        </w:tc>
        <w:tc>
          <w:tcPr>
            <w:tcW w:w="567" w:type="dxa"/>
            <w:tcBorders>
              <w:top w:val="single" w:sz="4" w:space="0" w:color="000000"/>
              <w:left w:val="nil"/>
              <w:bottom w:val="single" w:sz="4" w:space="0" w:color="000000"/>
              <w:right w:val="single" w:sz="4" w:space="0" w:color="000000"/>
            </w:tcBorders>
            <w:vAlign w:val="center"/>
          </w:tcPr>
          <w:p w14:paraId="5C88307C" w14:textId="77777777" w:rsidR="00A91261" w:rsidRPr="00DB42B5" w:rsidRDefault="00A91261" w:rsidP="00A91261">
            <w:pPr>
              <w:jc w:val="center"/>
              <w:rPr>
                <w:sz w:val="18"/>
                <w:szCs w:val="18"/>
              </w:rPr>
            </w:pPr>
            <w:r w:rsidRPr="00DB42B5">
              <w:rPr>
                <w:sz w:val="18"/>
                <w:szCs w:val="18"/>
              </w:rPr>
              <w:t>201</w:t>
            </w:r>
          </w:p>
        </w:tc>
        <w:tc>
          <w:tcPr>
            <w:tcW w:w="596" w:type="dxa"/>
            <w:tcBorders>
              <w:top w:val="single" w:sz="4" w:space="0" w:color="000000"/>
              <w:left w:val="nil"/>
              <w:bottom w:val="single" w:sz="4" w:space="0" w:color="000000"/>
              <w:right w:val="single" w:sz="4" w:space="0" w:color="000000"/>
            </w:tcBorders>
            <w:vAlign w:val="center"/>
          </w:tcPr>
          <w:p w14:paraId="6FB8EBB2"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24370606"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6DEEDF7B"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0006095"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2985E103"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016025E"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37657BFB"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4B522FFD"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2B07D4A7"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6675D90A"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521454AF"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101A7AC"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678A531D"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40A37373" w14:textId="77777777" w:rsidR="00A91261" w:rsidRPr="00DB42B5" w:rsidRDefault="00A91261" w:rsidP="00A91261">
            <w:pPr>
              <w:jc w:val="center"/>
              <w:rPr>
                <w:sz w:val="18"/>
              </w:rPr>
            </w:pPr>
          </w:p>
        </w:tc>
      </w:tr>
      <w:tr w:rsidR="00A91261" w:rsidRPr="00DB42B5" w14:paraId="68FF2511" w14:textId="77777777" w:rsidTr="00F5126F">
        <w:trPr>
          <w:trHeight w:val="391"/>
        </w:trPr>
        <w:tc>
          <w:tcPr>
            <w:tcW w:w="2992" w:type="dxa"/>
            <w:tcBorders>
              <w:top w:val="single" w:sz="4" w:space="0" w:color="000000"/>
              <w:left w:val="single" w:sz="4" w:space="0" w:color="000000"/>
              <w:bottom w:val="single" w:sz="4" w:space="0" w:color="000000"/>
              <w:right w:val="single" w:sz="4" w:space="0" w:color="000000"/>
            </w:tcBorders>
            <w:vAlign w:val="center"/>
          </w:tcPr>
          <w:p w14:paraId="25698B34" w14:textId="77777777" w:rsidR="00A91261" w:rsidRPr="00DB42B5" w:rsidRDefault="00A91261" w:rsidP="00A91261">
            <w:pPr>
              <w:pStyle w:val="a6"/>
              <w:spacing w:before="0"/>
              <w:ind w:left="335" w:firstLine="0"/>
              <w:rPr>
                <w:sz w:val="18"/>
                <w:szCs w:val="18"/>
                <w:lang w:val="ru-RU" w:eastAsia="ru-RU"/>
              </w:rPr>
            </w:pPr>
            <w:r w:rsidRPr="00DB42B5">
              <w:rPr>
                <w:sz w:val="18"/>
                <w:szCs w:val="18"/>
                <w:lang w:val="ru-RU" w:eastAsia="ru-RU"/>
              </w:rPr>
              <w:t>в том числе:</w:t>
            </w:r>
          </w:p>
          <w:p w14:paraId="5D0E0109" w14:textId="77777777" w:rsidR="00A91261" w:rsidRPr="00DB42B5" w:rsidRDefault="00A91261" w:rsidP="00A91261">
            <w:pPr>
              <w:ind w:left="335"/>
              <w:rPr>
                <w:sz w:val="18"/>
                <w:szCs w:val="18"/>
              </w:rPr>
            </w:pPr>
            <w:r w:rsidRPr="00DB42B5">
              <w:rPr>
                <w:sz w:val="18"/>
                <w:szCs w:val="18"/>
              </w:rPr>
              <w:t xml:space="preserve">автономные   </w:t>
            </w:r>
          </w:p>
        </w:tc>
        <w:tc>
          <w:tcPr>
            <w:tcW w:w="567" w:type="dxa"/>
            <w:tcBorders>
              <w:top w:val="single" w:sz="4" w:space="0" w:color="000000"/>
              <w:left w:val="nil"/>
              <w:bottom w:val="single" w:sz="4" w:space="0" w:color="000000"/>
              <w:right w:val="single" w:sz="4" w:space="0" w:color="000000"/>
            </w:tcBorders>
            <w:vAlign w:val="center"/>
          </w:tcPr>
          <w:p w14:paraId="7D4AAA7B" w14:textId="77777777" w:rsidR="00A91261" w:rsidRPr="00DB42B5" w:rsidRDefault="00A91261" w:rsidP="00A91261">
            <w:pPr>
              <w:jc w:val="center"/>
              <w:rPr>
                <w:sz w:val="18"/>
                <w:szCs w:val="18"/>
              </w:rPr>
            </w:pPr>
            <w:r w:rsidRPr="00DB42B5">
              <w:rPr>
                <w:sz w:val="18"/>
                <w:szCs w:val="18"/>
              </w:rPr>
              <w:t>202</w:t>
            </w:r>
          </w:p>
        </w:tc>
        <w:tc>
          <w:tcPr>
            <w:tcW w:w="596" w:type="dxa"/>
            <w:tcBorders>
              <w:top w:val="single" w:sz="4" w:space="0" w:color="000000"/>
              <w:left w:val="nil"/>
              <w:bottom w:val="single" w:sz="4" w:space="0" w:color="000000"/>
              <w:right w:val="single" w:sz="4" w:space="0" w:color="000000"/>
            </w:tcBorders>
            <w:vAlign w:val="center"/>
          </w:tcPr>
          <w:p w14:paraId="347B2652"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7379F885"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293FF344"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5642F61"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3F7A4E24"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21493DE"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7A798EDA"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246A2DEB"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1870596E"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29238842"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532F27C3" w14:textId="77777777" w:rsidR="00A91261" w:rsidRPr="00DB42B5" w:rsidRDefault="00A91261" w:rsidP="00A91261">
            <w:pPr>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5315513C" w14:textId="77777777" w:rsidR="00A91261" w:rsidRPr="00DB42B5" w:rsidRDefault="00A91261" w:rsidP="00A91261">
            <w:pPr>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73DA4C20"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18A765F5" w14:textId="77777777" w:rsidR="00A91261" w:rsidRPr="00DB42B5" w:rsidRDefault="00A91261" w:rsidP="00A91261">
            <w:pPr>
              <w:jc w:val="center"/>
              <w:rPr>
                <w:sz w:val="18"/>
              </w:rPr>
            </w:pPr>
          </w:p>
        </w:tc>
      </w:tr>
      <w:tr w:rsidR="00A91261" w:rsidRPr="00DB42B5" w14:paraId="7C42559B"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1F3DFECE" w14:textId="77777777" w:rsidR="00A91261" w:rsidRPr="00DB42B5" w:rsidRDefault="00A91261" w:rsidP="00A91261">
            <w:pPr>
              <w:ind w:left="333"/>
              <w:rPr>
                <w:sz w:val="18"/>
                <w:szCs w:val="18"/>
              </w:rPr>
            </w:pPr>
            <w:r w:rsidRPr="00DB42B5">
              <w:rPr>
                <w:sz w:val="18"/>
                <w:szCs w:val="18"/>
              </w:rPr>
              <w:t xml:space="preserve">бюджетные   </w:t>
            </w:r>
          </w:p>
        </w:tc>
        <w:tc>
          <w:tcPr>
            <w:tcW w:w="567" w:type="dxa"/>
            <w:tcBorders>
              <w:top w:val="single" w:sz="4" w:space="0" w:color="000000"/>
              <w:left w:val="nil"/>
              <w:bottom w:val="single" w:sz="4" w:space="0" w:color="000000"/>
              <w:right w:val="single" w:sz="4" w:space="0" w:color="000000"/>
            </w:tcBorders>
            <w:vAlign w:val="center"/>
          </w:tcPr>
          <w:p w14:paraId="2864E174" w14:textId="77777777" w:rsidR="00A91261" w:rsidRPr="00DB42B5" w:rsidRDefault="00A91261" w:rsidP="00A91261">
            <w:pPr>
              <w:jc w:val="center"/>
              <w:rPr>
                <w:sz w:val="18"/>
                <w:szCs w:val="18"/>
              </w:rPr>
            </w:pPr>
            <w:r w:rsidRPr="00DB42B5">
              <w:rPr>
                <w:sz w:val="18"/>
                <w:szCs w:val="18"/>
              </w:rPr>
              <w:t>203</w:t>
            </w:r>
          </w:p>
        </w:tc>
        <w:tc>
          <w:tcPr>
            <w:tcW w:w="596" w:type="dxa"/>
            <w:tcBorders>
              <w:top w:val="single" w:sz="4" w:space="0" w:color="000000"/>
              <w:left w:val="nil"/>
              <w:bottom w:val="single" w:sz="4" w:space="0" w:color="000000"/>
              <w:right w:val="single" w:sz="4" w:space="0" w:color="000000"/>
            </w:tcBorders>
            <w:vAlign w:val="center"/>
          </w:tcPr>
          <w:p w14:paraId="4129F6F5"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01F3EA5A"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05722DE7"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857BB09"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28AEF0A6"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A52D737"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371733CB"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102AD248"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55D1DE56"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6F4B5C56"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392239F1" w14:textId="77777777" w:rsidR="00A91261" w:rsidRPr="00DB42B5" w:rsidRDefault="00A91261" w:rsidP="00A91261">
            <w:pPr>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71159F33" w14:textId="77777777" w:rsidR="00A91261" w:rsidRPr="00DB42B5" w:rsidRDefault="00A91261" w:rsidP="00A91261">
            <w:pPr>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658960C2"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6251EEC8" w14:textId="77777777" w:rsidR="00A91261" w:rsidRPr="00DB42B5" w:rsidRDefault="00A91261" w:rsidP="00A91261">
            <w:pPr>
              <w:jc w:val="center"/>
              <w:rPr>
                <w:sz w:val="18"/>
              </w:rPr>
            </w:pPr>
          </w:p>
        </w:tc>
      </w:tr>
      <w:tr w:rsidR="00A91261" w:rsidRPr="00DB42B5" w14:paraId="4AA8900D"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17DB0B2E" w14:textId="77777777" w:rsidR="00A91261" w:rsidRPr="00DB42B5" w:rsidRDefault="00A91261" w:rsidP="00A91261">
            <w:pPr>
              <w:ind w:left="333"/>
              <w:rPr>
                <w:sz w:val="18"/>
                <w:szCs w:val="18"/>
              </w:rPr>
            </w:pPr>
            <w:r w:rsidRPr="00DB42B5">
              <w:rPr>
                <w:sz w:val="18"/>
                <w:szCs w:val="18"/>
              </w:rPr>
              <w:t xml:space="preserve">казенные   </w:t>
            </w:r>
          </w:p>
        </w:tc>
        <w:tc>
          <w:tcPr>
            <w:tcW w:w="567" w:type="dxa"/>
            <w:tcBorders>
              <w:top w:val="single" w:sz="4" w:space="0" w:color="000000"/>
              <w:left w:val="nil"/>
              <w:bottom w:val="single" w:sz="4" w:space="0" w:color="000000"/>
              <w:right w:val="single" w:sz="4" w:space="0" w:color="000000"/>
            </w:tcBorders>
            <w:vAlign w:val="center"/>
          </w:tcPr>
          <w:p w14:paraId="49489E88" w14:textId="77777777" w:rsidR="00A91261" w:rsidRPr="00DB42B5" w:rsidRDefault="00A91261" w:rsidP="00A91261">
            <w:pPr>
              <w:jc w:val="center"/>
              <w:rPr>
                <w:sz w:val="18"/>
                <w:szCs w:val="18"/>
              </w:rPr>
            </w:pPr>
            <w:r w:rsidRPr="00DB42B5">
              <w:rPr>
                <w:sz w:val="18"/>
                <w:szCs w:val="18"/>
              </w:rPr>
              <w:t>204</w:t>
            </w:r>
          </w:p>
        </w:tc>
        <w:tc>
          <w:tcPr>
            <w:tcW w:w="596" w:type="dxa"/>
            <w:tcBorders>
              <w:top w:val="single" w:sz="4" w:space="0" w:color="000000"/>
              <w:left w:val="nil"/>
              <w:bottom w:val="single" w:sz="4" w:space="0" w:color="000000"/>
              <w:right w:val="single" w:sz="4" w:space="0" w:color="000000"/>
            </w:tcBorders>
            <w:vAlign w:val="center"/>
          </w:tcPr>
          <w:p w14:paraId="01F69171"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6B363AD8"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1A7C636A"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0FE9620"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31D22171"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559C164"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3F5D1543"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71056F72"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78916CE2"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7E0B1FB2"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0BCBEAC6" w14:textId="77777777" w:rsidR="00A91261" w:rsidRPr="00DB42B5" w:rsidRDefault="00A91261" w:rsidP="00A91261">
            <w:pPr>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28FA7231" w14:textId="77777777" w:rsidR="00A91261" w:rsidRPr="00DB42B5" w:rsidRDefault="00A91261" w:rsidP="00A91261">
            <w:pPr>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2AFB877C"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0E89770B" w14:textId="77777777" w:rsidR="00A91261" w:rsidRPr="00DB42B5" w:rsidRDefault="00A91261" w:rsidP="00A91261">
            <w:pPr>
              <w:jc w:val="center"/>
              <w:rPr>
                <w:sz w:val="18"/>
              </w:rPr>
            </w:pPr>
          </w:p>
        </w:tc>
      </w:tr>
      <w:tr w:rsidR="00A91261" w:rsidRPr="00DB42B5" w14:paraId="74571D28"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3FAB1F42" w14:textId="77777777" w:rsidR="00A91261" w:rsidRPr="00DB42B5" w:rsidRDefault="00A91261" w:rsidP="00A91261">
            <w:pPr>
              <w:ind w:left="333"/>
              <w:rPr>
                <w:sz w:val="18"/>
                <w:szCs w:val="18"/>
              </w:rPr>
            </w:pPr>
            <w:r w:rsidRPr="00DB42B5">
              <w:rPr>
                <w:sz w:val="18"/>
                <w:szCs w:val="18"/>
              </w:rPr>
              <w:t xml:space="preserve">иные   </w:t>
            </w:r>
          </w:p>
        </w:tc>
        <w:tc>
          <w:tcPr>
            <w:tcW w:w="567" w:type="dxa"/>
            <w:tcBorders>
              <w:top w:val="single" w:sz="4" w:space="0" w:color="000000"/>
              <w:left w:val="nil"/>
              <w:bottom w:val="single" w:sz="4" w:space="0" w:color="000000"/>
              <w:right w:val="single" w:sz="4" w:space="0" w:color="000000"/>
            </w:tcBorders>
            <w:vAlign w:val="center"/>
          </w:tcPr>
          <w:p w14:paraId="22DB0D55" w14:textId="77777777" w:rsidR="00A91261" w:rsidRPr="00DB42B5" w:rsidRDefault="00A91261" w:rsidP="00A91261">
            <w:pPr>
              <w:jc w:val="center"/>
              <w:rPr>
                <w:sz w:val="18"/>
                <w:szCs w:val="18"/>
              </w:rPr>
            </w:pPr>
            <w:r w:rsidRPr="00DB42B5">
              <w:rPr>
                <w:sz w:val="18"/>
                <w:szCs w:val="18"/>
              </w:rPr>
              <w:t>205</w:t>
            </w:r>
          </w:p>
        </w:tc>
        <w:tc>
          <w:tcPr>
            <w:tcW w:w="596" w:type="dxa"/>
            <w:tcBorders>
              <w:top w:val="single" w:sz="4" w:space="0" w:color="000000"/>
              <w:left w:val="nil"/>
              <w:bottom w:val="single" w:sz="4" w:space="0" w:color="000000"/>
              <w:right w:val="single" w:sz="4" w:space="0" w:color="000000"/>
            </w:tcBorders>
            <w:vAlign w:val="center"/>
          </w:tcPr>
          <w:p w14:paraId="489B2E00"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044091B7"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3C22D98B"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0008EF4"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5078D7DE"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46FE4673"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23E18BB6"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1EB9881B"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4EA7361F"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7FD41395"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0600308C"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053103F"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1DA3333B"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18F118F5" w14:textId="77777777" w:rsidR="00A91261" w:rsidRPr="00DB42B5" w:rsidRDefault="00A91261" w:rsidP="00A91261">
            <w:pPr>
              <w:jc w:val="center"/>
              <w:rPr>
                <w:sz w:val="18"/>
              </w:rPr>
            </w:pPr>
          </w:p>
        </w:tc>
      </w:tr>
      <w:tr w:rsidR="00A91261" w:rsidRPr="00DB42B5" w14:paraId="3E2989EF"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4D068389" w14:textId="77777777" w:rsidR="00A91261" w:rsidRPr="00DB42B5" w:rsidRDefault="00A91261" w:rsidP="00A91261">
            <w:pPr>
              <w:spacing w:line="200" w:lineRule="atLeast"/>
              <w:rPr>
                <w:sz w:val="18"/>
                <w:szCs w:val="18"/>
              </w:rPr>
            </w:pPr>
            <w:r w:rsidRPr="00DB42B5">
              <w:rPr>
                <w:sz w:val="18"/>
                <w:szCs w:val="18"/>
              </w:rPr>
              <w:t>из стр. 201 – работающие в ОМС (сумма строк с 207 по 210):</w:t>
            </w:r>
          </w:p>
        </w:tc>
        <w:tc>
          <w:tcPr>
            <w:tcW w:w="567" w:type="dxa"/>
            <w:tcBorders>
              <w:top w:val="single" w:sz="4" w:space="0" w:color="000000"/>
              <w:left w:val="nil"/>
              <w:bottom w:val="single" w:sz="4" w:space="0" w:color="000000"/>
              <w:right w:val="single" w:sz="4" w:space="0" w:color="000000"/>
            </w:tcBorders>
            <w:vAlign w:val="center"/>
          </w:tcPr>
          <w:p w14:paraId="0DF1104A" w14:textId="77777777" w:rsidR="00A91261" w:rsidRPr="00DB42B5" w:rsidRDefault="00A91261" w:rsidP="00A91261">
            <w:pPr>
              <w:jc w:val="center"/>
              <w:rPr>
                <w:sz w:val="18"/>
                <w:szCs w:val="18"/>
              </w:rPr>
            </w:pPr>
            <w:r w:rsidRPr="00DB42B5">
              <w:rPr>
                <w:sz w:val="18"/>
                <w:szCs w:val="18"/>
              </w:rPr>
              <w:t>206</w:t>
            </w:r>
          </w:p>
        </w:tc>
        <w:tc>
          <w:tcPr>
            <w:tcW w:w="596" w:type="dxa"/>
            <w:tcBorders>
              <w:top w:val="single" w:sz="4" w:space="0" w:color="000000"/>
              <w:left w:val="nil"/>
              <w:bottom w:val="single" w:sz="4" w:space="0" w:color="000000"/>
              <w:right w:val="single" w:sz="4" w:space="0" w:color="000000"/>
            </w:tcBorders>
            <w:vAlign w:val="center"/>
          </w:tcPr>
          <w:p w14:paraId="740AA179"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56E1A0CF"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28E2F6CC"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622C288"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1E8DADC1"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C4F907E"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53670146"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31A8A98E"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2E7D7F3C"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1F86E1B0"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148CDBF5"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ADEF043"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55B42543"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7B065CF8" w14:textId="77777777" w:rsidR="00A91261" w:rsidRPr="00DB42B5" w:rsidRDefault="00A91261" w:rsidP="00A91261">
            <w:pPr>
              <w:jc w:val="center"/>
              <w:rPr>
                <w:sz w:val="18"/>
              </w:rPr>
            </w:pPr>
          </w:p>
        </w:tc>
      </w:tr>
      <w:tr w:rsidR="00A91261" w:rsidRPr="00DB42B5" w14:paraId="2878F40C"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5A9D68C5" w14:textId="77777777" w:rsidR="00A91261" w:rsidRPr="00DB42B5" w:rsidRDefault="00A91261" w:rsidP="00A91261">
            <w:pPr>
              <w:pStyle w:val="a6"/>
              <w:spacing w:before="0"/>
              <w:ind w:left="335" w:firstLine="139"/>
              <w:rPr>
                <w:sz w:val="18"/>
                <w:szCs w:val="18"/>
                <w:lang w:val="ru-RU" w:eastAsia="ru-RU"/>
              </w:rPr>
            </w:pPr>
            <w:r w:rsidRPr="00DB42B5">
              <w:rPr>
                <w:sz w:val="18"/>
                <w:szCs w:val="18"/>
                <w:lang w:val="ru-RU" w:eastAsia="ru-RU"/>
              </w:rPr>
              <w:t>в том числе:</w:t>
            </w:r>
          </w:p>
          <w:p w14:paraId="63C92A53" w14:textId="77777777" w:rsidR="00A91261" w:rsidRPr="00DB42B5" w:rsidRDefault="00A91261" w:rsidP="00A91261">
            <w:pPr>
              <w:ind w:left="335" w:firstLine="139"/>
              <w:rPr>
                <w:sz w:val="18"/>
                <w:szCs w:val="18"/>
              </w:rPr>
            </w:pPr>
            <w:r w:rsidRPr="00DB42B5">
              <w:rPr>
                <w:sz w:val="18"/>
                <w:szCs w:val="18"/>
              </w:rPr>
              <w:t xml:space="preserve">автономные   </w:t>
            </w:r>
          </w:p>
        </w:tc>
        <w:tc>
          <w:tcPr>
            <w:tcW w:w="567" w:type="dxa"/>
            <w:tcBorders>
              <w:top w:val="single" w:sz="4" w:space="0" w:color="000000"/>
              <w:left w:val="nil"/>
              <w:bottom w:val="single" w:sz="4" w:space="0" w:color="000000"/>
              <w:right w:val="single" w:sz="4" w:space="0" w:color="000000"/>
            </w:tcBorders>
            <w:vAlign w:val="center"/>
          </w:tcPr>
          <w:p w14:paraId="3769AD69" w14:textId="77777777" w:rsidR="00A91261" w:rsidRPr="00DB42B5" w:rsidRDefault="00A91261" w:rsidP="00A91261">
            <w:pPr>
              <w:jc w:val="center"/>
              <w:rPr>
                <w:sz w:val="18"/>
                <w:szCs w:val="18"/>
              </w:rPr>
            </w:pPr>
            <w:r w:rsidRPr="00DB42B5">
              <w:rPr>
                <w:sz w:val="18"/>
                <w:szCs w:val="18"/>
              </w:rPr>
              <w:t>207</w:t>
            </w:r>
          </w:p>
        </w:tc>
        <w:tc>
          <w:tcPr>
            <w:tcW w:w="596" w:type="dxa"/>
            <w:tcBorders>
              <w:top w:val="single" w:sz="4" w:space="0" w:color="000000"/>
              <w:left w:val="nil"/>
              <w:bottom w:val="single" w:sz="4" w:space="0" w:color="000000"/>
              <w:right w:val="single" w:sz="4" w:space="0" w:color="000000"/>
            </w:tcBorders>
            <w:vAlign w:val="center"/>
          </w:tcPr>
          <w:p w14:paraId="6C2E6743"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4B3C788A"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69E92211"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FCCE182"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61F41151"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B492923"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70BC2650"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7D16BBFA"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6C365BD4"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7C6DD783"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1CF1B467" w14:textId="77777777" w:rsidR="00A91261" w:rsidRPr="00DB42B5" w:rsidRDefault="00A91261" w:rsidP="00A91261">
            <w:pPr>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7FA297F9" w14:textId="77777777" w:rsidR="00A91261" w:rsidRPr="00DB42B5" w:rsidRDefault="00A91261" w:rsidP="00A91261">
            <w:pPr>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1BAD3361"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5E98D6E5" w14:textId="77777777" w:rsidR="00A91261" w:rsidRPr="00DB42B5" w:rsidRDefault="00A91261" w:rsidP="00A91261">
            <w:pPr>
              <w:jc w:val="center"/>
              <w:rPr>
                <w:sz w:val="18"/>
              </w:rPr>
            </w:pPr>
          </w:p>
        </w:tc>
      </w:tr>
      <w:tr w:rsidR="00A91261" w:rsidRPr="00DB42B5" w14:paraId="5DB028D7"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43373691" w14:textId="77777777" w:rsidR="00A91261" w:rsidRPr="00DB42B5" w:rsidRDefault="00A91261" w:rsidP="00A91261">
            <w:pPr>
              <w:ind w:left="333" w:firstLine="139"/>
              <w:rPr>
                <w:sz w:val="18"/>
                <w:szCs w:val="18"/>
              </w:rPr>
            </w:pPr>
            <w:r w:rsidRPr="00DB42B5">
              <w:rPr>
                <w:sz w:val="18"/>
                <w:szCs w:val="18"/>
              </w:rPr>
              <w:t xml:space="preserve">бюджетные   </w:t>
            </w:r>
          </w:p>
        </w:tc>
        <w:tc>
          <w:tcPr>
            <w:tcW w:w="567" w:type="dxa"/>
            <w:tcBorders>
              <w:top w:val="single" w:sz="4" w:space="0" w:color="000000"/>
              <w:left w:val="nil"/>
              <w:bottom w:val="single" w:sz="4" w:space="0" w:color="000000"/>
              <w:right w:val="single" w:sz="4" w:space="0" w:color="000000"/>
            </w:tcBorders>
            <w:vAlign w:val="center"/>
          </w:tcPr>
          <w:p w14:paraId="38353A15" w14:textId="77777777" w:rsidR="00A91261" w:rsidRPr="00DB42B5" w:rsidRDefault="00A91261" w:rsidP="00A91261">
            <w:pPr>
              <w:jc w:val="center"/>
              <w:rPr>
                <w:sz w:val="18"/>
                <w:szCs w:val="18"/>
              </w:rPr>
            </w:pPr>
            <w:r w:rsidRPr="00DB42B5">
              <w:rPr>
                <w:sz w:val="18"/>
                <w:szCs w:val="18"/>
              </w:rPr>
              <w:t>208</w:t>
            </w:r>
          </w:p>
        </w:tc>
        <w:tc>
          <w:tcPr>
            <w:tcW w:w="596" w:type="dxa"/>
            <w:tcBorders>
              <w:top w:val="single" w:sz="4" w:space="0" w:color="000000"/>
              <w:left w:val="nil"/>
              <w:bottom w:val="single" w:sz="4" w:space="0" w:color="000000"/>
              <w:right w:val="single" w:sz="4" w:space="0" w:color="000000"/>
            </w:tcBorders>
            <w:vAlign w:val="center"/>
          </w:tcPr>
          <w:p w14:paraId="6D021690"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0428717A"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1E95FCCF"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B106078"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3E51E28A"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66CA737"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7157D613"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51BC82B9"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47EFDBBB"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57CD7DAF"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015B79DF" w14:textId="77777777" w:rsidR="00A91261" w:rsidRPr="00DB42B5" w:rsidRDefault="00A91261" w:rsidP="00A91261">
            <w:pPr>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2D5F0494" w14:textId="77777777" w:rsidR="00A91261" w:rsidRPr="00DB42B5" w:rsidRDefault="00A91261" w:rsidP="00A91261">
            <w:pPr>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313F6DD2"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6964DE47" w14:textId="77777777" w:rsidR="00A91261" w:rsidRPr="00DB42B5" w:rsidRDefault="00A91261" w:rsidP="00A91261">
            <w:pPr>
              <w:jc w:val="center"/>
              <w:rPr>
                <w:sz w:val="18"/>
              </w:rPr>
            </w:pPr>
          </w:p>
        </w:tc>
      </w:tr>
      <w:tr w:rsidR="00A91261" w:rsidRPr="00DB42B5" w14:paraId="6C9849CF"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4A1B9693" w14:textId="77777777" w:rsidR="00A91261" w:rsidRPr="00DB42B5" w:rsidRDefault="00A91261" w:rsidP="00A91261">
            <w:pPr>
              <w:ind w:left="333" w:firstLine="139"/>
              <w:rPr>
                <w:sz w:val="18"/>
                <w:szCs w:val="18"/>
              </w:rPr>
            </w:pPr>
            <w:r w:rsidRPr="00DB42B5">
              <w:rPr>
                <w:sz w:val="18"/>
                <w:szCs w:val="18"/>
              </w:rPr>
              <w:t xml:space="preserve">казенные   </w:t>
            </w:r>
          </w:p>
        </w:tc>
        <w:tc>
          <w:tcPr>
            <w:tcW w:w="567" w:type="dxa"/>
            <w:tcBorders>
              <w:top w:val="single" w:sz="4" w:space="0" w:color="000000"/>
              <w:left w:val="nil"/>
              <w:bottom w:val="single" w:sz="4" w:space="0" w:color="000000"/>
              <w:right w:val="single" w:sz="4" w:space="0" w:color="000000"/>
            </w:tcBorders>
            <w:vAlign w:val="center"/>
          </w:tcPr>
          <w:p w14:paraId="1F6C5068" w14:textId="77777777" w:rsidR="00A91261" w:rsidRPr="00DB42B5" w:rsidRDefault="00A91261" w:rsidP="00A91261">
            <w:pPr>
              <w:jc w:val="center"/>
              <w:rPr>
                <w:sz w:val="18"/>
                <w:szCs w:val="18"/>
              </w:rPr>
            </w:pPr>
            <w:r w:rsidRPr="00DB42B5">
              <w:rPr>
                <w:sz w:val="18"/>
                <w:szCs w:val="18"/>
              </w:rPr>
              <w:t>209</w:t>
            </w:r>
          </w:p>
        </w:tc>
        <w:tc>
          <w:tcPr>
            <w:tcW w:w="596" w:type="dxa"/>
            <w:tcBorders>
              <w:top w:val="single" w:sz="4" w:space="0" w:color="000000"/>
              <w:left w:val="nil"/>
              <w:bottom w:val="single" w:sz="4" w:space="0" w:color="000000"/>
              <w:right w:val="single" w:sz="4" w:space="0" w:color="000000"/>
            </w:tcBorders>
            <w:vAlign w:val="center"/>
          </w:tcPr>
          <w:p w14:paraId="195578CE"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7F083433"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78C77FA9"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8796F68"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05B3A9BF"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883CA5E"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52F76B03"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78D13D62"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0E2CDD01"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6A272157"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7A36E65C" w14:textId="77777777" w:rsidR="00A91261" w:rsidRPr="00DB42B5" w:rsidRDefault="00A91261" w:rsidP="00A91261">
            <w:pPr>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27305CDF" w14:textId="77777777" w:rsidR="00A91261" w:rsidRPr="00DB42B5" w:rsidRDefault="00A91261" w:rsidP="00A91261">
            <w:pPr>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05679DD3"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731E4DB7" w14:textId="77777777" w:rsidR="00A91261" w:rsidRPr="00DB42B5" w:rsidRDefault="00A91261" w:rsidP="00A91261">
            <w:pPr>
              <w:jc w:val="center"/>
              <w:rPr>
                <w:sz w:val="18"/>
              </w:rPr>
            </w:pPr>
          </w:p>
        </w:tc>
      </w:tr>
      <w:tr w:rsidR="00A91261" w:rsidRPr="00DB42B5" w14:paraId="08B7BA06"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29546C6F" w14:textId="77777777" w:rsidR="00A91261" w:rsidRPr="00DB42B5" w:rsidRDefault="00A91261" w:rsidP="00A91261">
            <w:pPr>
              <w:ind w:left="333" w:firstLine="139"/>
              <w:rPr>
                <w:sz w:val="18"/>
                <w:szCs w:val="18"/>
              </w:rPr>
            </w:pPr>
            <w:r w:rsidRPr="00DB42B5">
              <w:rPr>
                <w:sz w:val="18"/>
                <w:szCs w:val="18"/>
              </w:rPr>
              <w:t xml:space="preserve">иные   </w:t>
            </w:r>
          </w:p>
        </w:tc>
        <w:tc>
          <w:tcPr>
            <w:tcW w:w="567" w:type="dxa"/>
            <w:tcBorders>
              <w:top w:val="single" w:sz="4" w:space="0" w:color="000000"/>
              <w:left w:val="nil"/>
              <w:bottom w:val="single" w:sz="4" w:space="0" w:color="000000"/>
              <w:right w:val="single" w:sz="4" w:space="0" w:color="000000"/>
            </w:tcBorders>
            <w:vAlign w:val="center"/>
          </w:tcPr>
          <w:p w14:paraId="26D096E6" w14:textId="77777777" w:rsidR="00A91261" w:rsidRPr="00DB42B5" w:rsidRDefault="00A91261" w:rsidP="00A91261">
            <w:pPr>
              <w:jc w:val="center"/>
              <w:rPr>
                <w:sz w:val="18"/>
                <w:szCs w:val="18"/>
              </w:rPr>
            </w:pPr>
            <w:r w:rsidRPr="00DB42B5">
              <w:rPr>
                <w:sz w:val="18"/>
                <w:szCs w:val="18"/>
              </w:rPr>
              <w:t>210</w:t>
            </w:r>
          </w:p>
        </w:tc>
        <w:tc>
          <w:tcPr>
            <w:tcW w:w="596" w:type="dxa"/>
            <w:tcBorders>
              <w:top w:val="single" w:sz="4" w:space="0" w:color="000000"/>
              <w:left w:val="nil"/>
              <w:bottom w:val="single" w:sz="4" w:space="0" w:color="000000"/>
              <w:right w:val="single" w:sz="4" w:space="0" w:color="000000"/>
            </w:tcBorders>
            <w:vAlign w:val="center"/>
          </w:tcPr>
          <w:p w14:paraId="2B39AE5A"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5EE28065"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32648A65"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61E0727"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5905416D"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9ABDFC5"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11B454FF"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4E2D789A"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41788E1A"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48F05356"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46B9E68E"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4CEA708"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66EAC8C0"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58246EB3" w14:textId="77777777" w:rsidR="00A91261" w:rsidRPr="00DB42B5" w:rsidRDefault="00A91261" w:rsidP="00A91261">
            <w:pPr>
              <w:jc w:val="center"/>
              <w:rPr>
                <w:sz w:val="18"/>
              </w:rPr>
            </w:pPr>
          </w:p>
        </w:tc>
      </w:tr>
      <w:tr w:rsidR="00A91261" w:rsidRPr="00DB42B5" w14:paraId="50949301"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0B68285D" w14:textId="77777777" w:rsidR="00A91261" w:rsidRPr="00DB42B5" w:rsidRDefault="00A91261" w:rsidP="00A91261">
            <w:pPr>
              <w:spacing w:line="240" w:lineRule="exact"/>
              <w:rPr>
                <w:b/>
                <w:sz w:val="18"/>
                <w:szCs w:val="18"/>
              </w:rPr>
            </w:pPr>
            <w:r w:rsidRPr="00DB42B5">
              <w:rPr>
                <w:b/>
                <w:sz w:val="18"/>
                <w:szCs w:val="18"/>
              </w:rPr>
              <w:t>Медицинские организации особого типа</w:t>
            </w:r>
          </w:p>
          <w:p w14:paraId="35E12365" w14:textId="77777777" w:rsidR="00A91261" w:rsidRPr="00DB42B5" w:rsidRDefault="00A91261" w:rsidP="00A91261">
            <w:pPr>
              <w:spacing w:line="240" w:lineRule="exact"/>
              <w:rPr>
                <w:b/>
                <w:sz w:val="18"/>
                <w:szCs w:val="18"/>
              </w:rPr>
            </w:pPr>
            <w:r w:rsidRPr="00DB42B5">
              <w:rPr>
                <w:sz w:val="18"/>
                <w:szCs w:val="18"/>
              </w:rPr>
              <w:t>(сумма строк с 212 по 215)</w:t>
            </w:r>
          </w:p>
        </w:tc>
        <w:tc>
          <w:tcPr>
            <w:tcW w:w="567" w:type="dxa"/>
            <w:tcBorders>
              <w:top w:val="single" w:sz="4" w:space="0" w:color="000000"/>
              <w:left w:val="nil"/>
              <w:bottom w:val="single" w:sz="4" w:space="0" w:color="000000"/>
              <w:right w:val="single" w:sz="4" w:space="0" w:color="000000"/>
            </w:tcBorders>
            <w:vAlign w:val="center"/>
          </w:tcPr>
          <w:p w14:paraId="1917A898" w14:textId="77777777" w:rsidR="00A91261" w:rsidRPr="00DB42B5" w:rsidRDefault="00A91261" w:rsidP="00A91261">
            <w:pPr>
              <w:spacing w:line="240" w:lineRule="exact"/>
              <w:jc w:val="center"/>
              <w:rPr>
                <w:sz w:val="18"/>
                <w:szCs w:val="18"/>
              </w:rPr>
            </w:pPr>
            <w:r w:rsidRPr="00DB42B5">
              <w:rPr>
                <w:sz w:val="18"/>
                <w:szCs w:val="18"/>
              </w:rPr>
              <w:t>211</w:t>
            </w:r>
          </w:p>
        </w:tc>
        <w:tc>
          <w:tcPr>
            <w:tcW w:w="596" w:type="dxa"/>
            <w:tcBorders>
              <w:top w:val="single" w:sz="4" w:space="0" w:color="000000"/>
              <w:left w:val="nil"/>
              <w:bottom w:val="single" w:sz="4" w:space="0" w:color="000000"/>
              <w:right w:val="single" w:sz="4" w:space="0" w:color="000000"/>
            </w:tcBorders>
            <w:vAlign w:val="center"/>
          </w:tcPr>
          <w:p w14:paraId="3BAB8CF6" w14:textId="77777777" w:rsidR="00A91261" w:rsidRPr="00DB42B5" w:rsidRDefault="00A91261" w:rsidP="00A91261">
            <w:pPr>
              <w:spacing w:line="240" w:lineRule="exact"/>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3F4B869E" w14:textId="77777777" w:rsidR="00A91261" w:rsidRPr="00DB42B5" w:rsidRDefault="00A91261" w:rsidP="00A91261">
            <w:pPr>
              <w:spacing w:line="240" w:lineRule="exact"/>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4F783FA7" w14:textId="77777777" w:rsidR="00A91261" w:rsidRPr="00DB42B5" w:rsidRDefault="00A91261" w:rsidP="00A91261">
            <w:pPr>
              <w:spacing w:line="24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32EC4DB" w14:textId="77777777" w:rsidR="00A91261" w:rsidRPr="00DB42B5" w:rsidRDefault="00A91261" w:rsidP="00A91261">
            <w:pPr>
              <w:spacing w:line="24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4442E192" w14:textId="77777777" w:rsidR="00A91261" w:rsidRPr="00DB42B5" w:rsidRDefault="00A91261" w:rsidP="00A91261">
            <w:pPr>
              <w:spacing w:line="24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4D479FA" w14:textId="77777777" w:rsidR="00A91261" w:rsidRPr="00DB42B5" w:rsidRDefault="00A91261" w:rsidP="00A91261">
            <w:pPr>
              <w:spacing w:line="240" w:lineRule="exact"/>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765840C9" w14:textId="77777777" w:rsidR="00A91261" w:rsidRPr="00DB42B5" w:rsidRDefault="00A91261" w:rsidP="00A91261">
            <w:pPr>
              <w:spacing w:line="240" w:lineRule="exact"/>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32BA5E79" w14:textId="77777777" w:rsidR="00A91261" w:rsidRPr="00DB42B5" w:rsidRDefault="00A91261" w:rsidP="00A91261">
            <w:pPr>
              <w:spacing w:line="240" w:lineRule="exact"/>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32C720C0" w14:textId="77777777" w:rsidR="00A91261" w:rsidRPr="00DB42B5" w:rsidRDefault="00A91261" w:rsidP="00A91261">
            <w:pPr>
              <w:spacing w:line="240" w:lineRule="exact"/>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1C402298" w14:textId="77777777" w:rsidR="00A91261" w:rsidRPr="00DB42B5" w:rsidRDefault="00A91261" w:rsidP="00A91261">
            <w:pPr>
              <w:spacing w:line="240" w:lineRule="exact"/>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637BE793" w14:textId="77777777" w:rsidR="00A91261" w:rsidRPr="00DB42B5" w:rsidRDefault="00A91261" w:rsidP="00A91261">
            <w:pPr>
              <w:spacing w:line="240" w:lineRule="exact"/>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36FE1BF" w14:textId="77777777" w:rsidR="00A91261" w:rsidRPr="00DB42B5" w:rsidRDefault="00A91261" w:rsidP="00A91261">
            <w:pPr>
              <w:spacing w:line="240" w:lineRule="exact"/>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16343315" w14:textId="77777777" w:rsidR="00A91261" w:rsidRPr="00DB42B5" w:rsidRDefault="00A91261" w:rsidP="00A91261">
            <w:pPr>
              <w:spacing w:line="240" w:lineRule="exact"/>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6B98662C" w14:textId="77777777" w:rsidR="00A91261" w:rsidRPr="00DB42B5" w:rsidRDefault="00A91261" w:rsidP="00A91261">
            <w:pPr>
              <w:spacing w:line="240" w:lineRule="exact"/>
              <w:jc w:val="center"/>
              <w:rPr>
                <w:sz w:val="18"/>
              </w:rPr>
            </w:pPr>
          </w:p>
        </w:tc>
      </w:tr>
      <w:tr w:rsidR="00A91261" w:rsidRPr="00DB42B5" w14:paraId="4E2A7030" w14:textId="77777777" w:rsidTr="00F5126F">
        <w:trPr>
          <w:trHeight w:val="411"/>
        </w:trPr>
        <w:tc>
          <w:tcPr>
            <w:tcW w:w="2992" w:type="dxa"/>
            <w:tcBorders>
              <w:top w:val="single" w:sz="4" w:space="0" w:color="000000"/>
              <w:left w:val="single" w:sz="4" w:space="0" w:color="000000"/>
              <w:bottom w:val="single" w:sz="4" w:space="0" w:color="000000"/>
              <w:right w:val="single" w:sz="4" w:space="0" w:color="000000"/>
            </w:tcBorders>
            <w:vAlign w:val="center"/>
          </w:tcPr>
          <w:p w14:paraId="6ED8724A" w14:textId="77777777" w:rsidR="00A91261" w:rsidRPr="00DB42B5" w:rsidRDefault="00A91261" w:rsidP="00A91261">
            <w:pPr>
              <w:pStyle w:val="a6"/>
              <w:spacing w:before="0"/>
              <w:ind w:left="333" w:firstLine="0"/>
              <w:rPr>
                <w:sz w:val="18"/>
                <w:szCs w:val="18"/>
                <w:lang w:val="ru-RU" w:eastAsia="ru-RU"/>
              </w:rPr>
            </w:pPr>
            <w:r w:rsidRPr="00DB42B5">
              <w:rPr>
                <w:sz w:val="18"/>
                <w:szCs w:val="18"/>
                <w:lang w:val="ru-RU" w:eastAsia="ru-RU"/>
              </w:rPr>
              <w:t>в том числе:</w:t>
            </w:r>
          </w:p>
          <w:p w14:paraId="00A5746D" w14:textId="77777777" w:rsidR="00A91261" w:rsidRPr="00DB42B5" w:rsidRDefault="00A91261" w:rsidP="00A91261">
            <w:pPr>
              <w:ind w:left="333"/>
              <w:rPr>
                <w:sz w:val="18"/>
                <w:szCs w:val="18"/>
              </w:rPr>
            </w:pPr>
            <w:r w:rsidRPr="00DB42B5">
              <w:rPr>
                <w:sz w:val="18"/>
                <w:szCs w:val="18"/>
              </w:rPr>
              <w:t xml:space="preserve">автономные   </w:t>
            </w:r>
          </w:p>
        </w:tc>
        <w:tc>
          <w:tcPr>
            <w:tcW w:w="567" w:type="dxa"/>
            <w:tcBorders>
              <w:top w:val="single" w:sz="4" w:space="0" w:color="000000"/>
              <w:left w:val="nil"/>
              <w:bottom w:val="single" w:sz="4" w:space="0" w:color="000000"/>
              <w:right w:val="single" w:sz="4" w:space="0" w:color="000000"/>
            </w:tcBorders>
            <w:vAlign w:val="center"/>
          </w:tcPr>
          <w:p w14:paraId="667030AB" w14:textId="77777777" w:rsidR="00A91261" w:rsidRPr="00DB42B5" w:rsidRDefault="00A91261" w:rsidP="00A91261">
            <w:pPr>
              <w:jc w:val="center"/>
              <w:rPr>
                <w:sz w:val="18"/>
                <w:szCs w:val="18"/>
              </w:rPr>
            </w:pPr>
            <w:r w:rsidRPr="00DB42B5">
              <w:rPr>
                <w:sz w:val="18"/>
                <w:szCs w:val="18"/>
              </w:rPr>
              <w:t>212</w:t>
            </w:r>
          </w:p>
        </w:tc>
        <w:tc>
          <w:tcPr>
            <w:tcW w:w="596" w:type="dxa"/>
            <w:tcBorders>
              <w:top w:val="single" w:sz="4" w:space="0" w:color="000000"/>
              <w:left w:val="nil"/>
              <w:bottom w:val="single" w:sz="4" w:space="0" w:color="000000"/>
              <w:right w:val="single" w:sz="4" w:space="0" w:color="000000"/>
            </w:tcBorders>
            <w:vAlign w:val="center"/>
          </w:tcPr>
          <w:p w14:paraId="7907FD5D"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428FDE02"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2444CB12"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E2F2AEE"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728EF1E8"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0E33E73"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58DFB4A4"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1921E2F4"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440C6948"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2B2FC34D"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62643A23" w14:textId="77777777" w:rsidR="00A91261" w:rsidRPr="00DB42B5" w:rsidRDefault="00A91261" w:rsidP="00A91261">
            <w:pPr>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3A173066" w14:textId="77777777" w:rsidR="00A91261" w:rsidRPr="00DB42B5" w:rsidRDefault="00A91261" w:rsidP="00A91261">
            <w:pPr>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26A8912C"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2BD60FD7" w14:textId="77777777" w:rsidR="00A91261" w:rsidRPr="00DB42B5" w:rsidRDefault="00A91261" w:rsidP="00A91261">
            <w:pPr>
              <w:jc w:val="center"/>
              <w:rPr>
                <w:sz w:val="18"/>
              </w:rPr>
            </w:pPr>
          </w:p>
        </w:tc>
      </w:tr>
      <w:tr w:rsidR="00A91261" w:rsidRPr="00DB42B5" w14:paraId="5A4A6190"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4D1ECD69" w14:textId="77777777" w:rsidR="00A91261" w:rsidRPr="00DB42B5" w:rsidRDefault="00A91261" w:rsidP="00A91261">
            <w:pPr>
              <w:ind w:left="333"/>
              <w:rPr>
                <w:sz w:val="18"/>
                <w:szCs w:val="18"/>
              </w:rPr>
            </w:pPr>
            <w:r w:rsidRPr="00DB42B5">
              <w:rPr>
                <w:sz w:val="18"/>
                <w:szCs w:val="18"/>
              </w:rPr>
              <w:t xml:space="preserve">бюджетные   </w:t>
            </w:r>
          </w:p>
        </w:tc>
        <w:tc>
          <w:tcPr>
            <w:tcW w:w="567" w:type="dxa"/>
            <w:tcBorders>
              <w:top w:val="single" w:sz="4" w:space="0" w:color="000000"/>
              <w:left w:val="nil"/>
              <w:bottom w:val="single" w:sz="4" w:space="0" w:color="000000"/>
              <w:right w:val="single" w:sz="4" w:space="0" w:color="000000"/>
            </w:tcBorders>
            <w:vAlign w:val="center"/>
          </w:tcPr>
          <w:p w14:paraId="31BB052B" w14:textId="77777777" w:rsidR="00A91261" w:rsidRPr="00DB42B5" w:rsidRDefault="00A91261" w:rsidP="00A91261">
            <w:pPr>
              <w:jc w:val="center"/>
              <w:rPr>
                <w:sz w:val="18"/>
                <w:szCs w:val="18"/>
              </w:rPr>
            </w:pPr>
            <w:r w:rsidRPr="00DB42B5">
              <w:rPr>
                <w:sz w:val="18"/>
                <w:szCs w:val="18"/>
              </w:rPr>
              <w:t>213</w:t>
            </w:r>
          </w:p>
        </w:tc>
        <w:tc>
          <w:tcPr>
            <w:tcW w:w="596" w:type="dxa"/>
            <w:tcBorders>
              <w:top w:val="single" w:sz="4" w:space="0" w:color="000000"/>
              <w:left w:val="nil"/>
              <w:bottom w:val="single" w:sz="4" w:space="0" w:color="000000"/>
              <w:right w:val="single" w:sz="4" w:space="0" w:color="000000"/>
            </w:tcBorders>
            <w:vAlign w:val="center"/>
          </w:tcPr>
          <w:p w14:paraId="6EC21C28"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27BF2D0F"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6C305C1B"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64A78D7"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420A7B7D"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27304AC5"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02B131AD"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62CB5F9C"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2F1FD27F"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72DB0F0D"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58DD5969" w14:textId="77777777" w:rsidR="00A91261" w:rsidRPr="00DB42B5" w:rsidRDefault="00A91261" w:rsidP="00A91261">
            <w:pPr>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3EBBFC5E" w14:textId="77777777" w:rsidR="00A91261" w:rsidRPr="00DB42B5" w:rsidRDefault="00A91261" w:rsidP="00A91261">
            <w:pPr>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4CCD7937"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01B00F5F" w14:textId="77777777" w:rsidR="00A91261" w:rsidRPr="00DB42B5" w:rsidRDefault="00A91261" w:rsidP="00A91261">
            <w:pPr>
              <w:jc w:val="center"/>
              <w:rPr>
                <w:sz w:val="18"/>
              </w:rPr>
            </w:pPr>
          </w:p>
        </w:tc>
      </w:tr>
      <w:tr w:rsidR="00A91261" w:rsidRPr="00DB42B5" w14:paraId="2F13FEC1"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728DB80A" w14:textId="77777777" w:rsidR="00A91261" w:rsidRPr="00DB42B5" w:rsidRDefault="00A91261" w:rsidP="00A91261">
            <w:pPr>
              <w:ind w:left="333"/>
              <w:rPr>
                <w:sz w:val="18"/>
                <w:szCs w:val="18"/>
              </w:rPr>
            </w:pPr>
            <w:r w:rsidRPr="00DB42B5">
              <w:rPr>
                <w:sz w:val="18"/>
                <w:szCs w:val="18"/>
              </w:rPr>
              <w:t xml:space="preserve">казенные   </w:t>
            </w:r>
          </w:p>
        </w:tc>
        <w:tc>
          <w:tcPr>
            <w:tcW w:w="567" w:type="dxa"/>
            <w:tcBorders>
              <w:top w:val="single" w:sz="4" w:space="0" w:color="000000"/>
              <w:left w:val="nil"/>
              <w:bottom w:val="single" w:sz="4" w:space="0" w:color="000000"/>
              <w:right w:val="single" w:sz="4" w:space="0" w:color="000000"/>
            </w:tcBorders>
            <w:vAlign w:val="center"/>
          </w:tcPr>
          <w:p w14:paraId="41DA4999" w14:textId="77777777" w:rsidR="00A91261" w:rsidRPr="00DB42B5" w:rsidRDefault="00A91261" w:rsidP="00A91261">
            <w:pPr>
              <w:jc w:val="center"/>
              <w:rPr>
                <w:sz w:val="18"/>
                <w:szCs w:val="18"/>
              </w:rPr>
            </w:pPr>
            <w:r w:rsidRPr="00DB42B5">
              <w:rPr>
                <w:sz w:val="18"/>
                <w:szCs w:val="18"/>
              </w:rPr>
              <w:t>214</w:t>
            </w:r>
          </w:p>
        </w:tc>
        <w:tc>
          <w:tcPr>
            <w:tcW w:w="596" w:type="dxa"/>
            <w:tcBorders>
              <w:top w:val="single" w:sz="4" w:space="0" w:color="000000"/>
              <w:left w:val="nil"/>
              <w:bottom w:val="single" w:sz="4" w:space="0" w:color="000000"/>
              <w:right w:val="single" w:sz="4" w:space="0" w:color="000000"/>
            </w:tcBorders>
            <w:vAlign w:val="center"/>
          </w:tcPr>
          <w:p w14:paraId="6E46570F"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1B86CA8B"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1D150626"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4A999681"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012F9D45"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AB121B5"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1866D4BB"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3BFBBCD9"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4388A7C9"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6C99AF2C"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5EE20D10" w14:textId="77777777" w:rsidR="00A91261" w:rsidRPr="00DB42B5" w:rsidRDefault="00A91261" w:rsidP="00A91261">
            <w:pPr>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211C162D" w14:textId="77777777" w:rsidR="00A91261" w:rsidRPr="00DB42B5" w:rsidRDefault="00A91261" w:rsidP="00A91261">
            <w:pPr>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4D8B7D63"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7B560BEA" w14:textId="77777777" w:rsidR="00A91261" w:rsidRPr="00DB42B5" w:rsidRDefault="00A91261" w:rsidP="00A91261">
            <w:pPr>
              <w:jc w:val="center"/>
              <w:rPr>
                <w:sz w:val="18"/>
              </w:rPr>
            </w:pPr>
          </w:p>
        </w:tc>
      </w:tr>
      <w:tr w:rsidR="00A91261" w:rsidRPr="00DB42B5" w14:paraId="660E9D5E"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2D20F793" w14:textId="77777777" w:rsidR="00A91261" w:rsidRPr="00DB42B5" w:rsidRDefault="00A91261" w:rsidP="00A91261">
            <w:pPr>
              <w:ind w:left="333"/>
              <w:rPr>
                <w:sz w:val="18"/>
                <w:szCs w:val="18"/>
              </w:rPr>
            </w:pPr>
            <w:r w:rsidRPr="00DB42B5">
              <w:rPr>
                <w:sz w:val="18"/>
                <w:szCs w:val="18"/>
              </w:rPr>
              <w:t xml:space="preserve">иные   </w:t>
            </w:r>
          </w:p>
        </w:tc>
        <w:tc>
          <w:tcPr>
            <w:tcW w:w="567" w:type="dxa"/>
            <w:tcBorders>
              <w:top w:val="single" w:sz="4" w:space="0" w:color="000000"/>
              <w:left w:val="nil"/>
              <w:bottom w:val="single" w:sz="4" w:space="0" w:color="000000"/>
              <w:right w:val="single" w:sz="4" w:space="0" w:color="000000"/>
            </w:tcBorders>
            <w:vAlign w:val="center"/>
          </w:tcPr>
          <w:p w14:paraId="64C6847D" w14:textId="77777777" w:rsidR="00A91261" w:rsidRPr="00DB42B5" w:rsidRDefault="00A91261" w:rsidP="00A91261">
            <w:pPr>
              <w:jc w:val="center"/>
              <w:rPr>
                <w:sz w:val="18"/>
                <w:szCs w:val="18"/>
              </w:rPr>
            </w:pPr>
            <w:r w:rsidRPr="00DB42B5">
              <w:rPr>
                <w:sz w:val="18"/>
                <w:szCs w:val="18"/>
              </w:rPr>
              <w:t>215</w:t>
            </w:r>
          </w:p>
        </w:tc>
        <w:tc>
          <w:tcPr>
            <w:tcW w:w="596" w:type="dxa"/>
            <w:tcBorders>
              <w:top w:val="single" w:sz="4" w:space="0" w:color="000000"/>
              <w:left w:val="nil"/>
              <w:bottom w:val="single" w:sz="4" w:space="0" w:color="000000"/>
              <w:right w:val="single" w:sz="4" w:space="0" w:color="000000"/>
            </w:tcBorders>
            <w:vAlign w:val="center"/>
          </w:tcPr>
          <w:p w14:paraId="2ED59131"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522FE036"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11B9688A"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0EC1F59"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4D7B4910"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DAEB957"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0308FFDF"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0B4CC982"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1BDB3C40"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44A31A50"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40354D0F"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7DA2073"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661BBA1C"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50BFB84F" w14:textId="77777777" w:rsidR="00A91261" w:rsidRPr="00DB42B5" w:rsidRDefault="00A91261" w:rsidP="00A91261">
            <w:pPr>
              <w:jc w:val="center"/>
              <w:rPr>
                <w:sz w:val="18"/>
              </w:rPr>
            </w:pPr>
          </w:p>
        </w:tc>
      </w:tr>
      <w:tr w:rsidR="00A91261" w:rsidRPr="00DB42B5" w14:paraId="6D1516D0"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59B803DA" w14:textId="77777777" w:rsidR="00A91261" w:rsidRPr="00DB42B5" w:rsidRDefault="00A91261" w:rsidP="00A91261">
            <w:pPr>
              <w:spacing w:line="200" w:lineRule="atLeast"/>
              <w:rPr>
                <w:sz w:val="18"/>
                <w:szCs w:val="18"/>
              </w:rPr>
            </w:pPr>
            <w:r w:rsidRPr="00DB42B5">
              <w:rPr>
                <w:sz w:val="18"/>
                <w:szCs w:val="18"/>
              </w:rPr>
              <w:t>из стр. 211 – работающие в ОМС (сумма строк с 217 по 220):</w:t>
            </w:r>
          </w:p>
        </w:tc>
        <w:tc>
          <w:tcPr>
            <w:tcW w:w="567" w:type="dxa"/>
            <w:tcBorders>
              <w:top w:val="single" w:sz="4" w:space="0" w:color="000000"/>
              <w:left w:val="nil"/>
              <w:bottom w:val="single" w:sz="4" w:space="0" w:color="000000"/>
              <w:right w:val="single" w:sz="4" w:space="0" w:color="000000"/>
            </w:tcBorders>
            <w:vAlign w:val="center"/>
          </w:tcPr>
          <w:p w14:paraId="0378A0D5" w14:textId="77777777" w:rsidR="00A91261" w:rsidRPr="00DB42B5" w:rsidRDefault="00A91261" w:rsidP="00A91261">
            <w:pPr>
              <w:jc w:val="center"/>
              <w:rPr>
                <w:sz w:val="16"/>
              </w:rPr>
            </w:pPr>
            <w:r w:rsidRPr="00DB42B5">
              <w:rPr>
                <w:sz w:val="16"/>
              </w:rPr>
              <w:t>216</w:t>
            </w:r>
          </w:p>
        </w:tc>
        <w:tc>
          <w:tcPr>
            <w:tcW w:w="596" w:type="dxa"/>
            <w:tcBorders>
              <w:top w:val="single" w:sz="4" w:space="0" w:color="000000"/>
              <w:left w:val="nil"/>
              <w:bottom w:val="single" w:sz="4" w:space="0" w:color="000000"/>
              <w:right w:val="single" w:sz="4" w:space="0" w:color="000000"/>
            </w:tcBorders>
            <w:vAlign w:val="center"/>
          </w:tcPr>
          <w:p w14:paraId="45BECEAA"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440B2DF1"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7BEE5CC0"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26928AA"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1749BF6D"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3417EE3"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02AD7D1F"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54A5B9A6"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74CFE64B"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66C2D15E"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5AE6E262"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6879E45"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7BCFA0A5"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6752C323" w14:textId="77777777" w:rsidR="00A91261" w:rsidRPr="00DB42B5" w:rsidRDefault="00A91261" w:rsidP="00A91261">
            <w:pPr>
              <w:jc w:val="center"/>
              <w:rPr>
                <w:sz w:val="18"/>
              </w:rPr>
            </w:pPr>
          </w:p>
        </w:tc>
      </w:tr>
      <w:tr w:rsidR="00A91261" w:rsidRPr="00DB42B5" w14:paraId="1F649B59"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5D19287D" w14:textId="77777777" w:rsidR="00A91261" w:rsidRPr="00DB42B5" w:rsidRDefault="00A91261" w:rsidP="00421544">
            <w:pPr>
              <w:ind w:left="340" w:firstLine="134"/>
              <w:rPr>
                <w:sz w:val="18"/>
                <w:szCs w:val="18"/>
              </w:rPr>
            </w:pPr>
            <w:r w:rsidRPr="00DB42B5">
              <w:rPr>
                <w:sz w:val="18"/>
                <w:szCs w:val="18"/>
              </w:rPr>
              <w:t>в том числе:</w:t>
            </w:r>
          </w:p>
          <w:p w14:paraId="2933383A" w14:textId="77777777" w:rsidR="00A91261" w:rsidRPr="00DB42B5" w:rsidRDefault="00A91261" w:rsidP="00421544">
            <w:pPr>
              <w:ind w:left="340" w:firstLine="134"/>
              <w:rPr>
                <w:sz w:val="18"/>
                <w:szCs w:val="18"/>
              </w:rPr>
            </w:pPr>
            <w:r w:rsidRPr="00DB42B5">
              <w:rPr>
                <w:sz w:val="18"/>
                <w:szCs w:val="18"/>
              </w:rPr>
              <w:t xml:space="preserve">автономные   </w:t>
            </w:r>
          </w:p>
        </w:tc>
        <w:tc>
          <w:tcPr>
            <w:tcW w:w="567" w:type="dxa"/>
            <w:tcBorders>
              <w:top w:val="single" w:sz="4" w:space="0" w:color="000000"/>
              <w:left w:val="nil"/>
              <w:bottom w:val="single" w:sz="4" w:space="0" w:color="000000"/>
              <w:right w:val="single" w:sz="4" w:space="0" w:color="000000"/>
            </w:tcBorders>
            <w:vAlign w:val="center"/>
          </w:tcPr>
          <w:p w14:paraId="2D00C35E" w14:textId="77777777" w:rsidR="00A91261" w:rsidRPr="00DB42B5" w:rsidRDefault="00A91261" w:rsidP="00421544">
            <w:pPr>
              <w:jc w:val="center"/>
              <w:rPr>
                <w:sz w:val="16"/>
              </w:rPr>
            </w:pPr>
            <w:r w:rsidRPr="00DB42B5">
              <w:rPr>
                <w:sz w:val="16"/>
              </w:rPr>
              <w:t>217</w:t>
            </w:r>
          </w:p>
        </w:tc>
        <w:tc>
          <w:tcPr>
            <w:tcW w:w="596" w:type="dxa"/>
            <w:tcBorders>
              <w:top w:val="single" w:sz="4" w:space="0" w:color="000000"/>
              <w:left w:val="nil"/>
              <w:bottom w:val="single" w:sz="4" w:space="0" w:color="000000"/>
              <w:right w:val="single" w:sz="4" w:space="0" w:color="000000"/>
            </w:tcBorders>
            <w:vAlign w:val="center"/>
          </w:tcPr>
          <w:p w14:paraId="1153ACC4" w14:textId="77777777" w:rsidR="00A91261" w:rsidRPr="00DB42B5" w:rsidRDefault="00A91261" w:rsidP="00421544">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521796D8" w14:textId="77777777" w:rsidR="00A91261" w:rsidRPr="00DB42B5" w:rsidRDefault="00A91261" w:rsidP="00421544">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6E02CCC9" w14:textId="77777777" w:rsidR="00A91261" w:rsidRPr="00DB42B5" w:rsidRDefault="00A91261" w:rsidP="00421544">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C771F92" w14:textId="77777777" w:rsidR="00A91261" w:rsidRPr="00DB42B5" w:rsidRDefault="00A91261" w:rsidP="00421544">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01031B41" w14:textId="77777777" w:rsidR="00A91261" w:rsidRPr="00DB42B5" w:rsidRDefault="00A91261" w:rsidP="00421544">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F393FC9" w14:textId="77777777" w:rsidR="00A91261" w:rsidRPr="00DB42B5" w:rsidRDefault="00A91261" w:rsidP="00421544">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0251048D" w14:textId="77777777" w:rsidR="00A91261" w:rsidRPr="00DB42B5" w:rsidRDefault="00A91261" w:rsidP="00421544">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79283DE8" w14:textId="77777777" w:rsidR="00A91261" w:rsidRPr="00DB42B5" w:rsidRDefault="00A91261" w:rsidP="00421544">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17DBDF54" w14:textId="77777777" w:rsidR="00A91261" w:rsidRPr="00DB42B5" w:rsidRDefault="00A91261" w:rsidP="00421544">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69134F3D" w14:textId="77777777" w:rsidR="00A91261" w:rsidRPr="00DB42B5" w:rsidRDefault="00A91261" w:rsidP="00421544">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24D3BA11" w14:textId="77777777" w:rsidR="00A91261" w:rsidRPr="00DB42B5" w:rsidRDefault="00A91261" w:rsidP="00421544">
            <w:pPr>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6995EF05" w14:textId="77777777" w:rsidR="00A91261" w:rsidRPr="00DB42B5" w:rsidRDefault="00A91261" w:rsidP="00421544">
            <w:pPr>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37FF92A5" w14:textId="77777777" w:rsidR="00A91261" w:rsidRPr="00DB42B5" w:rsidRDefault="00A91261" w:rsidP="00421544">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62A99922" w14:textId="77777777" w:rsidR="00A91261" w:rsidRPr="00DB42B5" w:rsidRDefault="00A91261" w:rsidP="00421544">
            <w:pPr>
              <w:jc w:val="center"/>
              <w:rPr>
                <w:sz w:val="18"/>
              </w:rPr>
            </w:pPr>
          </w:p>
        </w:tc>
      </w:tr>
      <w:tr w:rsidR="00A91261" w:rsidRPr="00DB42B5" w14:paraId="7928155A"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71A871AE" w14:textId="77777777" w:rsidR="00A91261" w:rsidRPr="00DB42B5" w:rsidRDefault="00A91261" w:rsidP="00A91261">
            <w:pPr>
              <w:ind w:left="340" w:firstLine="134"/>
              <w:rPr>
                <w:sz w:val="18"/>
                <w:szCs w:val="18"/>
              </w:rPr>
            </w:pPr>
            <w:r w:rsidRPr="00DB42B5">
              <w:rPr>
                <w:sz w:val="18"/>
                <w:szCs w:val="18"/>
              </w:rPr>
              <w:t xml:space="preserve">бюджетные   </w:t>
            </w:r>
          </w:p>
        </w:tc>
        <w:tc>
          <w:tcPr>
            <w:tcW w:w="567" w:type="dxa"/>
            <w:tcBorders>
              <w:top w:val="single" w:sz="4" w:space="0" w:color="000000"/>
              <w:left w:val="nil"/>
              <w:bottom w:val="single" w:sz="4" w:space="0" w:color="000000"/>
              <w:right w:val="single" w:sz="4" w:space="0" w:color="000000"/>
            </w:tcBorders>
            <w:vAlign w:val="center"/>
          </w:tcPr>
          <w:p w14:paraId="661E23EF" w14:textId="77777777" w:rsidR="00A91261" w:rsidRPr="00DB42B5" w:rsidRDefault="00A91261" w:rsidP="00A91261">
            <w:pPr>
              <w:jc w:val="center"/>
              <w:rPr>
                <w:sz w:val="16"/>
              </w:rPr>
            </w:pPr>
            <w:r w:rsidRPr="00DB42B5">
              <w:rPr>
                <w:sz w:val="16"/>
              </w:rPr>
              <w:t>218</w:t>
            </w:r>
          </w:p>
        </w:tc>
        <w:tc>
          <w:tcPr>
            <w:tcW w:w="596" w:type="dxa"/>
            <w:tcBorders>
              <w:top w:val="single" w:sz="4" w:space="0" w:color="000000"/>
              <w:left w:val="nil"/>
              <w:bottom w:val="single" w:sz="4" w:space="0" w:color="000000"/>
              <w:right w:val="single" w:sz="4" w:space="0" w:color="000000"/>
            </w:tcBorders>
            <w:vAlign w:val="center"/>
          </w:tcPr>
          <w:p w14:paraId="2D556E41"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417372B4"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05043AFC"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0E5795FD"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5121C67A"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7C81FAC"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7373CBCB"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3C5E216F"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02356E61"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56D8248D"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3CFF2099" w14:textId="77777777" w:rsidR="00A91261" w:rsidRPr="00DB42B5" w:rsidRDefault="00A91261" w:rsidP="00A91261">
            <w:pPr>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2292633A" w14:textId="77777777" w:rsidR="00A91261" w:rsidRPr="00DB42B5" w:rsidRDefault="00A91261" w:rsidP="00A91261">
            <w:pPr>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64F57326"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374F52CB" w14:textId="77777777" w:rsidR="00A91261" w:rsidRPr="00DB42B5" w:rsidRDefault="00A91261" w:rsidP="00A91261">
            <w:pPr>
              <w:jc w:val="center"/>
              <w:rPr>
                <w:sz w:val="18"/>
              </w:rPr>
            </w:pPr>
          </w:p>
        </w:tc>
      </w:tr>
      <w:tr w:rsidR="00A91261" w:rsidRPr="00DB42B5" w14:paraId="0DD1706C"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11C81536" w14:textId="77777777" w:rsidR="00A91261" w:rsidRPr="00DB42B5" w:rsidRDefault="00A91261" w:rsidP="00A91261">
            <w:pPr>
              <w:ind w:left="340" w:firstLine="134"/>
              <w:rPr>
                <w:sz w:val="18"/>
                <w:szCs w:val="18"/>
              </w:rPr>
            </w:pPr>
            <w:r w:rsidRPr="00DB42B5">
              <w:rPr>
                <w:sz w:val="18"/>
                <w:szCs w:val="18"/>
              </w:rPr>
              <w:t xml:space="preserve">казенные   </w:t>
            </w:r>
          </w:p>
        </w:tc>
        <w:tc>
          <w:tcPr>
            <w:tcW w:w="567" w:type="dxa"/>
            <w:tcBorders>
              <w:top w:val="single" w:sz="4" w:space="0" w:color="000000"/>
              <w:left w:val="nil"/>
              <w:bottom w:val="single" w:sz="4" w:space="0" w:color="000000"/>
              <w:right w:val="single" w:sz="4" w:space="0" w:color="000000"/>
            </w:tcBorders>
            <w:vAlign w:val="center"/>
          </w:tcPr>
          <w:p w14:paraId="43E2614E" w14:textId="77777777" w:rsidR="00A91261" w:rsidRPr="00DB42B5" w:rsidRDefault="00A91261" w:rsidP="00A91261">
            <w:pPr>
              <w:jc w:val="center"/>
              <w:rPr>
                <w:sz w:val="16"/>
              </w:rPr>
            </w:pPr>
            <w:r w:rsidRPr="00DB42B5">
              <w:rPr>
                <w:sz w:val="16"/>
              </w:rPr>
              <w:t>219</w:t>
            </w:r>
          </w:p>
        </w:tc>
        <w:tc>
          <w:tcPr>
            <w:tcW w:w="596" w:type="dxa"/>
            <w:tcBorders>
              <w:top w:val="single" w:sz="4" w:space="0" w:color="000000"/>
              <w:left w:val="nil"/>
              <w:bottom w:val="single" w:sz="4" w:space="0" w:color="000000"/>
              <w:right w:val="single" w:sz="4" w:space="0" w:color="000000"/>
            </w:tcBorders>
            <w:vAlign w:val="center"/>
          </w:tcPr>
          <w:p w14:paraId="5EBBB903"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62B59376"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6AE6FADE"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3A331128"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542604C5"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5191E038"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64539856"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76080CD5"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2DE12F4E"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32E09AC7"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6D9E9D28" w14:textId="77777777" w:rsidR="00A91261" w:rsidRPr="00DB42B5" w:rsidRDefault="00A91261" w:rsidP="00A91261">
            <w:pPr>
              <w:jc w:val="center"/>
              <w:rPr>
                <w:sz w:val="18"/>
              </w:rPr>
            </w:pPr>
            <w:r w:rsidRPr="00DB42B5">
              <w:rPr>
                <w:sz w:val="18"/>
              </w:rPr>
              <w:t>Х</w:t>
            </w:r>
          </w:p>
        </w:tc>
        <w:tc>
          <w:tcPr>
            <w:tcW w:w="992" w:type="dxa"/>
            <w:tcBorders>
              <w:top w:val="single" w:sz="4" w:space="0" w:color="000000"/>
              <w:left w:val="nil"/>
              <w:bottom w:val="single" w:sz="4" w:space="0" w:color="000000"/>
              <w:right w:val="single" w:sz="4" w:space="0" w:color="000000"/>
            </w:tcBorders>
            <w:vAlign w:val="center"/>
          </w:tcPr>
          <w:p w14:paraId="78FFF1B4" w14:textId="77777777" w:rsidR="00A91261" w:rsidRPr="00DB42B5" w:rsidRDefault="00A91261" w:rsidP="00A91261">
            <w:pPr>
              <w:jc w:val="center"/>
              <w:rPr>
                <w:sz w:val="18"/>
              </w:rPr>
            </w:pPr>
            <w:r w:rsidRPr="00DB42B5">
              <w:rPr>
                <w:sz w:val="18"/>
              </w:rPr>
              <w:t>Х</w:t>
            </w:r>
          </w:p>
        </w:tc>
        <w:tc>
          <w:tcPr>
            <w:tcW w:w="709" w:type="dxa"/>
            <w:tcBorders>
              <w:top w:val="single" w:sz="4" w:space="0" w:color="000000"/>
              <w:left w:val="nil"/>
              <w:bottom w:val="single" w:sz="4" w:space="0" w:color="000000"/>
              <w:right w:val="single" w:sz="4" w:space="0" w:color="000000"/>
            </w:tcBorders>
            <w:vAlign w:val="center"/>
          </w:tcPr>
          <w:p w14:paraId="0DE86F12"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28F9AF93" w14:textId="77777777" w:rsidR="00A91261" w:rsidRPr="00DB42B5" w:rsidRDefault="00A91261" w:rsidP="00A91261">
            <w:pPr>
              <w:jc w:val="center"/>
              <w:rPr>
                <w:sz w:val="18"/>
              </w:rPr>
            </w:pPr>
          </w:p>
        </w:tc>
      </w:tr>
      <w:tr w:rsidR="00A91261" w:rsidRPr="00DB42B5" w14:paraId="4BBC4D79" w14:textId="77777777" w:rsidTr="00F5126F">
        <w:trPr>
          <w:trHeight w:val="255"/>
        </w:trPr>
        <w:tc>
          <w:tcPr>
            <w:tcW w:w="2992" w:type="dxa"/>
            <w:tcBorders>
              <w:top w:val="single" w:sz="4" w:space="0" w:color="000000"/>
              <w:left w:val="single" w:sz="4" w:space="0" w:color="000000"/>
              <w:bottom w:val="single" w:sz="4" w:space="0" w:color="000000"/>
              <w:right w:val="single" w:sz="4" w:space="0" w:color="000000"/>
            </w:tcBorders>
            <w:vAlign w:val="center"/>
          </w:tcPr>
          <w:p w14:paraId="36D2A6CB" w14:textId="77777777" w:rsidR="00A91261" w:rsidRPr="00DB42B5" w:rsidRDefault="00A91261" w:rsidP="00A91261">
            <w:pPr>
              <w:ind w:left="340" w:firstLine="134"/>
              <w:rPr>
                <w:sz w:val="18"/>
                <w:szCs w:val="18"/>
              </w:rPr>
            </w:pPr>
            <w:r w:rsidRPr="00DB42B5">
              <w:rPr>
                <w:sz w:val="18"/>
                <w:szCs w:val="18"/>
              </w:rPr>
              <w:t xml:space="preserve">иные   </w:t>
            </w:r>
          </w:p>
        </w:tc>
        <w:tc>
          <w:tcPr>
            <w:tcW w:w="567" w:type="dxa"/>
            <w:tcBorders>
              <w:top w:val="single" w:sz="4" w:space="0" w:color="000000"/>
              <w:left w:val="nil"/>
              <w:bottom w:val="single" w:sz="4" w:space="0" w:color="000000"/>
              <w:right w:val="single" w:sz="4" w:space="0" w:color="000000"/>
            </w:tcBorders>
            <w:vAlign w:val="center"/>
          </w:tcPr>
          <w:p w14:paraId="4A557F21" w14:textId="77777777" w:rsidR="00A91261" w:rsidRPr="00DB42B5" w:rsidRDefault="00A91261" w:rsidP="00A91261">
            <w:pPr>
              <w:jc w:val="center"/>
              <w:rPr>
                <w:sz w:val="16"/>
              </w:rPr>
            </w:pPr>
            <w:r w:rsidRPr="00DB42B5">
              <w:rPr>
                <w:sz w:val="16"/>
              </w:rPr>
              <w:t>220</w:t>
            </w:r>
          </w:p>
        </w:tc>
        <w:tc>
          <w:tcPr>
            <w:tcW w:w="596" w:type="dxa"/>
            <w:tcBorders>
              <w:top w:val="single" w:sz="4" w:space="0" w:color="000000"/>
              <w:left w:val="nil"/>
              <w:bottom w:val="single" w:sz="4" w:space="0" w:color="000000"/>
              <w:right w:val="single" w:sz="4" w:space="0" w:color="000000"/>
            </w:tcBorders>
            <w:vAlign w:val="center"/>
          </w:tcPr>
          <w:p w14:paraId="4CFAF678" w14:textId="77777777" w:rsidR="00A91261" w:rsidRPr="00DB42B5" w:rsidRDefault="00A91261" w:rsidP="00A91261">
            <w:pPr>
              <w:jc w:val="center"/>
              <w:rPr>
                <w:sz w:val="18"/>
              </w:rPr>
            </w:pPr>
          </w:p>
        </w:tc>
        <w:tc>
          <w:tcPr>
            <w:tcW w:w="963" w:type="dxa"/>
            <w:tcBorders>
              <w:top w:val="single" w:sz="4" w:space="0" w:color="000000"/>
              <w:left w:val="nil"/>
              <w:bottom w:val="single" w:sz="4" w:space="0" w:color="000000"/>
              <w:right w:val="single" w:sz="4" w:space="0" w:color="000000"/>
            </w:tcBorders>
            <w:vAlign w:val="center"/>
          </w:tcPr>
          <w:p w14:paraId="52CE3F7F" w14:textId="77777777" w:rsidR="00A91261" w:rsidRPr="00DB42B5" w:rsidRDefault="00A91261" w:rsidP="00A91261">
            <w:pPr>
              <w:jc w:val="center"/>
              <w:rPr>
                <w:sz w:val="18"/>
              </w:rPr>
            </w:pPr>
          </w:p>
        </w:tc>
        <w:tc>
          <w:tcPr>
            <w:tcW w:w="426" w:type="dxa"/>
            <w:tcBorders>
              <w:top w:val="single" w:sz="4" w:space="0" w:color="000000"/>
              <w:left w:val="nil"/>
              <w:bottom w:val="single" w:sz="4" w:space="0" w:color="000000"/>
              <w:right w:val="single" w:sz="4" w:space="0" w:color="000000"/>
            </w:tcBorders>
            <w:vAlign w:val="center"/>
          </w:tcPr>
          <w:p w14:paraId="4D66C62D"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7ACD7A6B"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37DE656A"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69E567CD" w14:textId="77777777" w:rsidR="00A91261" w:rsidRPr="00DB42B5" w:rsidRDefault="00A91261" w:rsidP="00A91261">
            <w:pPr>
              <w:jc w:val="center"/>
              <w:rPr>
                <w:sz w:val="18"/>
              </w:rPr>
            </w:pPr>
          </w:p>
        </w:tc>
        <w:tc>
          <w:tcPr>
            <w:tcW w:w="850" w:type="dxa"/>
            <w:tcBorders>
              <w:top w:val="single" w:sz="4" w:space="0" w:color="000000"/>
              <w:left w:val="nil"/>
              <w:bottom w:val="single" w:sz="4" w:space="0" w:color="000000"/>
              <w:right w:val="single" w:sz="4" w:space="0" w:color="000000"/>
            </w:tcBorders>
            <w:vAlign w:val="center"/>
          </w:tcPr>
          <w:p w14:paraId="20CC0A94" w14:textId="77777777" w:rsidR="00A91261" w:rsidRPr="00DB42B5" w:rsidRDefault="00A91261" w:rsidP="00A91261">
            <w:pPr>
              <w:jc w:val="center"/>
              <w:rPr>
                <w:sz w:val="18"/>
              </w:rPr>
            </w:pPr>
          </w:p>
        </w:tc>
        <w:tc>
          <w:tcPr>
            <w:tcW w:w="1548" w:type="dxa"/>
            <w:tcBorders>
              <w:top w:val="single" w:sz="4" w:space="0" w:color="000000"/>
              <w:left w:val="nil"/>
              <w:bottom w:val="single" w:sz="4" w:space="0" w:color="000000"/>
              <w:right w:val="single" w:sz="4" w:space="0" w:color="000000"/>
            </w:tcBorders>
            <w:vAlign w:val="center"/>
          </w:tcPr>
          <w:p w14:paraId="4EBE80D8" w14:textId="77777777" w:rsidR="00A91261" w:rsidRPr="00DB42B5" w:rsidRDefault="00A91261" w:rsidP="00A91261">
            <w:pPr>
              <w:jc w:val="center"/>
              <w:rPr>
                <w:sz w:val="18"/>
              </w:rPr>
            </w:pPr>
          </w:p>
        </w:tc>
        <w:tc>
          <w:tcPr>
            <w:tcW w:w="1316" w:type="dxa"/>
            <w:tcBorders>
              <w:top w:val="single" w:sz="4" w:space="0" w:color="000000"/>
              <w:left w:val="nil"/>
              <w:bottom w:val="single" w:sz="4" w:space="0" w:color="000000"/>
              <w:right w:val="single" w:sz="4" w:space="0" w:color="000000"/>
            </w:tcBorders>
            <w:vAlign w:val="center"/>
          </w:tcPr>
          <w:p w14:paraId="7D61B755" w14:textId="77777777" w:rsidR="00A91261" w:rsidRPr="00DB42B5" w:rsidRDefault="00A91261" w:rsidP="00A91261">
            <w:pPr>
              <w:jc w:val="center"/>
              <w:rPr>
                <w:sz w:val="18"/>
              </w:rPr>
            </w:pPr>
          </w:p>
        </w:tc>
        <w:tc>
          <w:tcPr>
            <w:tcW w:w="822" w:type="dxa"/>
            <w:tcBorders>
              <w:top w:val="single" w:sz="4" w:space="0" w:color="000000"/>
              <w:left w:val="nil"/>
              <w:bottom w:val="single" w:sz="4" w:space="0" w:color="000000"/>
              <w:right w:val="single" w:sz="4" w:space="0" w:color="000000"/>
            </w:tcBorders>
            <w:vAlign w:val="center"/>
          </w:tcPr>
          <w:p w14:paraId="28C3220E" w14:textId="77777777" w:rsidR="00A91261" w:rsidRPr="00DB42B5" w:rsidRDefault="00A91261" w:rsidP="00A91261">
            <w:pPr>
              <w:jc w:val="center"/>
              <w:rPr>
                <w:sz w:val="18"/>
              </w:rPr>
            </w:pPr>
          </w:p>
        </w:tc>
        <w:tc>
          <w:tcPr>
            <w:tcW w:w="425" w:type="dxa"/>
            <w:tcBorders>
              <w:top w:val="single" w:sz="4" w:space="0" w:color="000000"/>
              <w:left w:val="nil"/>
              <w:bottom w:val="single" w:sz="4" w:space="0" w:color="000000"/>
              <w:right w:val="single" w:sz="4" w:space="0" w:color="000000"/>
            </w:tcBorders>
            <w:vAlign w:val="center"/>
          </w:tcPr>
          <w:p w14:paraId="60FE3565" w14:textId="77777777" w:rsidR="00A91261" w:rsidRPr="00DB42B5" w:rsidRDefault="00A91261" w:rsidP="00A91261">
            <w:pPr>
              <w:jc w:val="center"/>
              <w:rPr>
                <w:sz w:val="18"/>
              </w:rPr>
            </w:pPr>
          </w:p>
        </w:tc>
        <w:tc>
          <w:tcPr>
            <w:tcW w:w="992" w:type="dxa"/>
            <w:tcBorders>
              <w:top w:val="single" w:sz="4" w:space="0" w:color="000000"/>
              <w:left w:val="nil"/>
              <w:bottom w:val="single" w:sz="4" w:space="0" w:color="000000"/>
              <w:right w:val="single" w:sz="4" w:space="0" w:color="000000"/>
            </w:tcBorders>
            <w:vAlign w:val="center"/>
          </w:tcPr>
          <w:p w14:paraId="13535A62" w14:textId="77777777" w:rsidR="00A91261" w:rsidRPr="00DB42B5" w:rsidRDefault="00A91261" w:rsidP="00A91261">
            <w:pPr>
              <w:jc w:val="center"/>
              <w:rPr>
                <w:sz w:val="18"/>
              </w:rPr>
            </w:pPr>
          </w:p>
        </w:tc>
        <w:tc>
          <w:tcPr>
            <w:tcW w:w="709" w:type="dxa"/>
            <w:tcBorders>
              <w:top w:val="single" w:sz="4" w:space="0" w:color="000000"/>
              <w:left w:val="nil"/>
              <w:bottom w:val="single" w:sz="4" w:space="0" w:color="000000"/>
              <w:right w:val="single" w:sz="4" w:space="0" w:color="000000"/>
            </w:tcBorders>
            <w:vAlign w:val="center"/>
          </w:tcPr>
          <w:p w14:paraId="7FBF0A49" w14:textId="77777777" w:rsidR="00A91261" w:rsidRPr="00DB42B5" w:rsidRDefault="00A91261" w:rsidP="00A91261">
            <w:pPr>
              <w:jc w:val="center"/>
              <w:rPr>
                <w:sz w:val="18"/>
              </w:rPr>
            </w:pPr>
          </w:p>
        </w:tc>
        <w:tc>
          <w:tcPr>
            <w:tcW w:w="878" w:type="dxa"/>
            <w:tcBorders>
              <w:top w:val="single" w:sz="4" w:space="0" w:color="auto"/>
              <w:left w:val="single" w:sz="4" w:space="0" w:color="000000"/>
              <w:bottom w:val="single" w:sz="4" w:space="0" w:color="auto"/>
              <w:right w:val="single" w:sz="4" w:space="0" w:color="auto"/>
            </w:tcBorders>
          </w:tcPr>
          <w:p w14:paraId="5EFA848F" w14:textId="77777777" w:rsidR="00A91261" w:rsidRPr="00DB42B5" w:rsidRDefault="00A91261" w:rsidP="00A91261">
            <w:pPr>
              <w:jc w:val="center"/>
              <w:rPr>
                <w:sz w:val="18"/>
              </w:rPr>
            </w:pPr>
          </w:p>
        </w:tc>
      </w:tr>
    </w:tbl>
    <w:p w14:paraId="11F4E789" w14:textId="77777777" w:rsidR="00A91261" w:rsidRPr="005C1636" w:rsidRDefault="00AE57CC" w:rsidP="00A91261">
      <w:pPr>
        <w:rPr>
          <w:sz w:val="16"/>
          <w:szCs w:val="16"/>
        </w:rPr>
      </w:pPr>
      <w:r w:rsidRPr="00EF33BA">
        <w:rPr>
          <w:b/>
          <w:sz w:val="16"/>
          <w:szCs w:val="16"/>
        </w:rPr>
        <w:t>(1</w:t>
      </w:r>
      <w:r w:rsidR="009F48EB" w:rsidRPr="00EF33BA">
        <w:rPr>
          <w:b/>
          <w:sz w:val="16"/>
          <w:szCs w:val="16"/>
        </w:rPr>
        <w:t>22</w:t>
      </w:r>
      <w:r w:rsidR="00342BE7" w:rsidRPr="00EF33BA">
        <w:rPr>
          <w:b/>
          <w:sz w:val="16"/>
          <w:szCs w:val="16"/>
        </w:rPr>
        <w:t>1</w:t>
      </w:r>
      <w:r w:rsidRPr="00EF33BA">
        <w:rPr>
          <w:b/>
          <w:sz w:val="16"/>
          <w:szCs w:val="16"/>
        </w:rPr>
        <w:t>)</w:t>
      </w:r>
      <w:r w:rsidRPr="00EF33BA">
        <w:rPr>
          <w:sz w:val="16"/>
          <w:szCs w:val="16"/>
        </w:rPr>
        <w:t xml:space="preserve"> Количество организованных центров амбулаторной онкологической помощи, всего _________________ (ед.) (1), в том числе в медицинских организациях государственной (муниципальной) системы здравоохранения __________________ (ед.) (2), в медицинских организациях частной системы здравоохранения __________________ (ед.) (3).</w:t>
      </w:r>
    </w:p>
    <w:p w14:paraId="7B633EAB" w14:textId="77777777" w:rsidR="00A91261" w:rsidRPr="00DB42B5" w:rsidRDefault="005C1636" w:rsidP="006D3FA9">
      <w:pPr>
        <w:jc w:val="center"/>
        <w:rPr>
          <w:b/>
        </w:rPr>
      </w:pPr>
      <w:r w:rsidRPr="00DB42B5">
        <w:br w:type="page"/>
      </w:r>
      <w:r w:rsidR="00A91261" w:rsidRPr="00DB42B5">
        <w:rPr>
          <w:b/>
        </w:rPr>
        <w:lastRenderedPageBreak/>
        <w:t xml:space="preserve">Раздел </w:t>
      </w:r>
      <w:r w:rsidR="00A91261" w:rsidRPr="00DB42B5">
        <w:rPr>
          <w:b/>
          <w:lang w:val="en-US"/>
        </w:rPr>
        <w:t>II</w:t>
      </w:r>
      <w:r w:rsidR="00A91261" w:rsidRPr="00DB42B5">
        <w:rPr>
          <w:b/>
        </w:rPr>
        <w:t>. Формирование и выполнение территориальной программы государственных гарантий бесплатного оказания гражданам медицинской помощи</w:t>
      </w:r>
    </w:p>
    <w:p w14:paraId="29682666" w14:textId="77777777" w:rsidR="00A91261" w:rsidRPr="00DB42B5" w:rsidRDefault="00A91261" w:rsidP="00A91261"/>
    <w:p w14:paraId="1B95EFB3" w14:textId="77777777" w:rsidR="00A91261" w:rsidRDefault="00A91261" w:rsidP="00901E52">
      <w:pPr>
        <w:spacing w:after="120"/>
      </w:pPr>
      <w:r w:rsidRPr="00DB42B5">
        <w:t>(</w:t>
      </w:r>
      <w:r w:rsidRPr="00DB42B5">
        <w:rPr>
          <w:b/>
        </w:rPr>
        <w:t xml:space="preserve">2000)                                                                                                               </w:t>
      </w:r>
      <w:r w:rsidR="009472AA">
        <w:rPr>
          <w:b/>
        </w:rPr>
        <w:t xml:space="preserve">           </w:t>
      </w:r>
      <w:r w:rsidRPr="00DB42B5">
        <w:rPr>
          <w:b/>
        </w:rPr>
        <w:t xml:space="preserve">          </w:t>
      </w:r>
      <w:r w:rsidR="00F1511A">
        <w:rPr>
          <w:b/>
        </w:rPr>
        <w:t xml:space="preserve">                                        </w:t>
      </w:r>
      <w:r w:rsidRPr="00DB42B5">
        <w:rPr>
          <w:b/>
        </w:rPr>
        <w:t xml:space="preserve">       </w:t>
      </w:r>
      <w:r w:rsidRPr="00DB42B5">
        <w:t xml:space="preserve">          </w:t>
      </w:r>
      <w:r w:rsidR="0013796F">
        <w:t xml:space="preserve">                             </w:t>
      </w:r>
      <w:r w:rsidR="006D3FA9">
        <w:t xml:space="preserve">         Коды по ОКЕИ: рубль</w:t>
      </w:r>
      <w:r w:rsidR="006D3FA9" w:rsidRPr="006D3FA9">
        <w:t xml:space="preserve"> </w:t>
      </w:r>
      <w:r w:rsidR="006D3FA9">
        <w:sym w:font="Symbol" w:char="F02D"/>
      </w:r>
      <w:r w:rsidR="006D3FA9" w:rsidRPr="006D3FA9">
        <w:t xml:space="preserve"> </w:t>
      </w:r>
      <w:r w:rsidR="006D3FA9">
        <w:t xml:space="preserve">383; единица </w:t>
      </w:r>
      <w:r w:rsidR="006D3FA9">
        <w:sym w:font="Symbol" w:char="F02D"/>
      </w:r>
      <w:r w:rsidR="006D3FA9" w:rsidRPr="006D3FA9">
        <w:t xml:space="preserve"> </w:t>
      </w:r>
      <w:r w:rsidR="0013796F">
        <w:t>642</w:t>
      </w:r>
    </w:p>
    <w:tbl>
      <w:tblPr>
        <w:tblW w:w="0" w:type="auto"/>
        <w:tblInd w:w="93" w:type="dxa"/>
        <w:tblLayout w:type="fixed"/>
        <w:tblLook w:val="0000" w:firstRow="0" w:lastRow="0" w:firstColumn="0" w:lastColumn="0" w:noHBand="0" w:noVBand="0"/>
      </w:tblPr>
      <w:tblGrid>
        <w:gridCol w:w="3843"/>
        <w:gridCol w:w="1672"/>
        <w:gridCol w:w="1390"/>
        <w:gridCol w:w="641"/>
        <w:gridCol w:w="1380"/>
        <w:gridCol w:w="1380"/>
        <w:gridCol w:w="1380"/>
        <w:gridCol w:w="1380"/>
        <w:gridCol w:w="1380"/>
        <w:gridCol w:w="1380"/>
      </w:tblGrid>
      <w:tr w:rsidR="00516B86" w:rsidRPr="00DB42B5" w14:paraId="2497D84A" w14:textId="77777777" w:rsidTr="008958E6">
        <w:trPr>
          <w:cantSplit/>
          <w:trHeight w:val="408"/>
        </w:trPr>
        <w:tc>
          <w:tcPr>
            <w:tcW w:w="3843" w:type="dxa"/>
            <w:vMerge w:val="restart"/>
            <w:tcBorders>
              <w:top w:val="single" w:sz="4" w:space="0" w:color="auto"/>
              <w:left w:val="single" w:sz="4" w:space="0" w:color="auto"/>
              <w:right w:val="single" w:sz="4" w:space="0" w:color="auto"/>
            </w:tcBorders>
            <w:vAlign w:val="center"/>
          </w:tcPr>
          <w:p w14:paraId="621954EE" w14:textId="77777777" w:rsidR="00516B86" w:rsidRPr="00DB42B5" w:rsidRDefault="00516B86" w:rsidP="00A91261">
            <w:pPr>
              <w:spacing w:line="200" w:lineRule="exact"/>
              <w:jc w:val="center"/>
            </w:pPr>
            <w:r w:rsidRPr="00DB42B5">
              <w:t>Наименование показателя</w:t>
            </w:r>
          </w:p>
        </w:tc>
        <w:tc>
          <w:tcPr>
            <w:tcW w:w="1672" w:type="dxa"/>
            <w:vMerge w:val="restart"/>
            <w:tcBorders>
              <w:top w:val="single" w:sz="4" w:space="0" w:color="auto"/>
              <w:left w:val="single" w:sz="4" w:space="0" w:color="auto"/>
              <w:right w:val="single" w:sz="4" w:space="0" w:color="auto"/>
            </w:tcBorders>
            <w:vAlign w:val="center"/>
          </w:tcPr>
          <w:p w14:paraId="00DC236E" w14:textId="77777777" w:rsidR="00516B86" w:rsidRPr="00DB42B5" w:rsidRDefault="00516B86" w:rsidP="00A91261">
            <w:pPr>
              <w:spacing w:line="200" w:lineRule="exact"/>
              <w:jc w:val="center"/>
            </w:pPr>
            <w:r>
              <w:t>Пояснения</w:t>
            </w:r>
          </w:p>
        </w:tc>
        <w:tc>
          <w:tcPr>
            <w:tcW w:w="1390" w:type="dxa"/>
            <w:vMerge w:val="restart"/>
            <w:tcBorders>
              <w:top w:val="single" w:sz="4" w:space="0" w:color="auto"/>
              <w:left w:val="single" w:sz="4" w:space="0" w:color="auto"/>
              <w:right w:val="single" w:sz="4" w:space="0" w:color="auto"/>
            </w:tcBorders>
            <w:vAlign w:val="center"/>
          </w:tcPr>
          <w:p w14:paraId="1847D4D5" w14:textId="77777777" w:rsidR="00516B86" w:rsidRPr="00DB42B5" w:rsidRDefault="00516B86" w:rsidP="00A91261">
            <w:pPr>
              <w:spacing w:line="200" w:lineRule="exact"/>
              <w:jc w:val="center"/>
            </w:pPr>
            <w:r>
              <w:t>Единица</w:t>
            </w:r>
            <w:r>
              <w:br/>
              <w:t>измерения</w:t>
            </w:r>
          </w:p>
        </w:tc>
        <w:tc>
          <w:tcPr>
            <w:tcW w:w="641"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6BCA6C1" w14:textId="77777777" w:rsidR="00516B86" w:rsidRPr="00DB42B5" w:rsidRDefault="00516B86" w:rsidP="00A91261">
            <w:pPr>
              <w:spacing w:line="200" w:lineRule="exact"/>
              <w:jc w:val="center"/>
            </w:pPr>
            <w:r>
              <w:t xml:space="preserve">№ </w:t>
            </w:r>
            <w:proofErr w:type="gramStart"/>
            <w:r>
              <w:t>стро-ки</w:t>
            </w:r>
            <w:proofErr w:type="gramEnd"/>
          </w:p>
        </w:tc>
        <w:tc>
          <w:tcPr>
            <w:tcW w:w="8280" w:type="dxa"/>
            <w:gridSpan w:val="6"/>
            <w:tcBorders>
              <w:top w:val="single" w:sz="4" w:space="0" w:color="auto"/>
              <w:left w:val="nil"/>
              <w:bottom w:val="single" w:sz="4" w:space="0" w:color="auto"/>
              <w:right w:val="single" w:sz="4" w:space="0" w:color="auto"/>
            </w:tcBorders>
            <w:vAlign w:val="center"/>
          </w:tcPr>
          <w:p w14:paraId="5E560201" w14:textId="77777777" w:rsidR="00516B86" w:rsidRPr="00DB42B5" w:rsidRDefault="00516B86" w:rsidP="00A91261">
            <w:pPr>
              <w:spacing w:line="200" w:lineRule="exact"/>
              <w:jc w:val="center"/>
            </w:pPr>
            <w:r w:rsidRPr="00DB42B5">
              <w:t>Объемы медицинской помощи и финансирования за счет:</w:t>
            </w:r>
          </w:p>
        </w:tc>
      </w:tr>
      <w:tr w:rsidR="00516B86" w:rsidRPr="00DB42B5" w14:paraId="5B65BC05" w14:textId="77777777" w:rsidTr="008958E6">
        <w:trPr>
          <w:cantSplit/>
          <w:trHeight w:val="414"/>
        </w:trPr>
        <w:tc>
          <w:tcPr>
            <w:tcW w:w="3843" w:type="dxa"/>
            <w:vMerge/>
            <w:tcBorders>
              <w:left w:val="single" w:sz="4" w:space="0" w:color="auto"/>
              <w:right w:val="single" w:sz="4" w:space="0" w:color="auto"/>
            </w:tcBorders>
            <w:vAlign w:val="center"/>
          </w:tcPr>
          <w:p w14:paraId="70514AAC" w14:textId="77777777" w:rsidR="00516B86" w:rsidRPr="00DB42B5" w:rsidRDefault="00516B86" w:rsidP="00A91261">
            <w:pPr>
              <w:spacing w:line="200" w:lineRule="exact"/>
            </w:pPr>
          </w:p>
        </w:tc>
        <w:tc>
          <w:tcPr>
            <w:tcW w:w="1672" w:type="dxa"/>
            <w:vMerge/>
            <w:tcBorders>
              <w:left w:val="single" w:sz="4" w:space="0" w:color="auto"/>
              <w:right w:val="single" w:sz="4" w:space="0" w:color="auto"/>
            </w:tcBorders>
            <w:vAlign w:val="center"/>
          </w:tcPr>
          <w:p w14:paraId="79AAA6BC" w14:textId="77777777" w:rsidR="00516B86" w:rsidRPr="00DB42B5" w:rsidRDefault="00516B86" w:rsidP="00A91261">
            <w:pPr>
              <w:spacing w:line="200" w:lineRule="exact"/>
            </w:pPr>
          </w:p>
        </w:tc>
        <w:tc>
          <w:tcPr>
            <w:tcW w:w="1390" w:type="dxa"/>
            <w:vMerge/>
            <w:tcBorders>
              <w:left w:val="single" w:sz="4" w:space="0" w:color="auto"/>
              <w:right w:val="single" w:sz="4" w:space="0" w:color="auto"/>
            </w:tcBorders>
            <w:vAlign w:val="center"/>
          </w:tcPr>
          <w:p w14:paraId="22CB7D0D" w14:textId="77777777" w:rsidR="00516B86" w:rsidRPr="00DB42B5" w:rsidRDefault="00516B86" w:rsidP="00A91261">
            <w:pPr>
              <w:spacing w:line="200" w:lineRule="exact"/>
            </w:pPr>
          </w:p>
        </w:tc>
        <w:tc>
          <w:tcPr>
            <w:tcW w:w="641" w:type="dxa"/>
            <w:vMerge/>
            <w:tcBorders>
              <w:left w:val="single" w:sz="4" w:space="0" w:color="auto"/>
              <w:bottom w:val="single" w:sz="4" w:space="0" w:color="auto"/>
              <w:right w:val="single" w:sz="4" w:space="0" w:color="auto"/>
            </w:tcBorders>
            <w:vAlign w:val="center"/>
          </w:tcPr>
          <w:p w14:paraId="73890DD9" w14:textId="77777777" w:rsidR="00516B86" w:rsidRPr="00DB42B5" w:rsidRDefault="00516B86" w:rsidP="00A91261">
            <w:pPr>
              <w:spacing w:line="200" w:lineRule="exact"/>
            </w:pP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6BE52B86" w14:textId="77777777" w:rsidR="00516B86" w:rsidRPr="00DB42B5" w:rsidRDefault="00516B86" w:rsidP="00A91261">
            <w:pPr>
              <w:spacing w:line="200" w:lineRule="exact"/>
              <w:jc w:val="center"/>
            </w:pPr>
            <w:r w:rsidRPr="00F1511A">
              <w:t>местного</w:t>
            </w:r>
            <w:r w:rsidRPr="00DB42B5">
              <w:t xml:space="preserve"> бюджета</w:t>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51C3B0E2" w14:textId="77777777" w:rsidR="00516B86" w:rsidRPr="00DB42B5" w:rsidRDefault="00516B86" w:rsidP="00A91261">
            <w:pPr>
              <w:spacing w:line="200" w:lineRule="exact"/>
              <w:jc w:val="center"/>
            </w:pPr>
            <w:r w:rsidRPr="00DB42B5">
              <w:t>бюджета субъекта Российской Федерации</w:t>
            </w:r>
          </w:p>
        </w:tc>
      </w:tr>
      <w:tr w:rsidR="00516B86" w:rsidRPr="00DB42B5" w14:paraId="69AA0D35" w14:textId="77777777" w:rsidTr="008958E6">
        <w:trPr>
          <w:cantSplit/>
          <w:trHeight w:val="278"/>
        </w:trPr>
        <w:tc>
          <w:tcPr>
            <w:tcW w:w="3843" w:type="dxa"/>
            <w:vMerge/>
            <w:tcBorders>
              <w:left w:val="single" w:sz="4" w:space="0" w:color="auto"/>
              <w:bottom w:val="single" w:sz="4" w:space="0" w:color="auto"/>
              <w:right w:val="single" w:sz="4" w:space="0" w:color="auto"/>
            </w:tcBorders>
            <w:vAlign w:val="center"/>
          </w:tcPr>
          <w:p w14:paraId="68EAF790" w14:textId="77777777" w:rsidR="00516B86" w:rsidRPr="00DB42B5" w:rsidRDefault="00516B86" w:rsidP="00A91261">
            <w:pPr>
              <w:spacing w:line="200" w:lineRule="exact"/>
            </w:pPr>
          </w:p>
        </w:tc>
        <w:tc>
          <w:tcPr>
            <w:tcW w:w="1672" w:type="dxa"/>
            <w:vMerge/>
            <w:tcBorders>
              <w:left w:val="single" w:sz="4" w:space="0" w:color="auto"/>
              <w:bottom w:val="single" w:sz="4" w:space="0" w:color="auto"/>
              <w:right w:val="single" w:sz="4" w:space="0" w:color="auto"/>
            </w:tcBorders>
            <w:vAlign w:val="center"/>
          </w:tcPr>
          <w:p w14:paraId="192830CC" w14:textId="77777777" w:rsidR="00516B86" w:rsidRPr="00DB42B5" w:rsidRDefault="00516B86" w:rsidP="00A91261">
            <w:pPr>
              <w:spacing w:line="200" w:lineRule="exact"/>
            </w:pPr>
          </w:p>
        </w:tc>
        <w:tc>
          <w:tcPr>
            <w:tcW w:w="1390" w:type="dxa"/>
            <w:vMerge/>
            <w:tcBorders>
              <w:left w:val="single" w:sz="4" w:space="0" w:color="auto"/>
              <w:bottom w:val="single" w:sz="4" w:space="0" w:color="auto"/>
              <w:right w:val="single" w:sz="4" w:space="0" w:color="auto"/>
            </w:tcBorders>
            <w:vAlign w:val="center"/>
          </w:tcPr>
          <w:p w14:paraId="35E4C1A6" w14:textId="77777777" w:rsidR="00516B86" w:rsidRPr="00DB42B5" w:rsidRDefault="00516B86" w:rsidP="00A91261">
            <w:pPr>
              <w:spacing w:line="200" w:lineRule="exact"/>
            </w:pPr>
          </w:p>
        </w:tc>
        <w:tc>
          <w:tcPr>
            <w:tcW w:w="641" w:type="dxa"/>
            <w:vMerge/>
            <w:tcBorders>
              <w:left w:val="single" w:sz="4" w:space="0" w:color="auto"/>
              <w:bottom w:val="single" w:sz="4" w:space="0" w:color="auto"/>
              <w:right w:val="single" w:sz="4" w:space="0" w:color="auto"/>
            </w:tcBorders>
            <w:vAlign w:val="center"/>
          </w:tcPr>
          <w:p w14:paraId="23E5D858" w14:textId="77777777" w:rsidR="00516B86" w:rsidRPr="00DB42B5" w:rsidRDefault="00516B86" w:rsidP="00A91261">
            <w:pPr>
              <w:spacing w:line="200" w:lineRule="exact"/>
            </w:pPr>
          </w:p>
        </w:tc>
        <w:tc>
          <w:tcPr>
            <w:tcW w:w="1380" w:type="dxa"/>
            <w:tcBorders>
              <w:top w:val="nil"/>
              <w:left w:val="single" w:sz="4" w:space="0" w:color="auto"/>
              <w:bottom w:val="single" w:sz="4" w:space="0" w:color="auto"/>
              <w:right w:val="single" w:sz="4" w:space="0" w:color="auto"/>
            </w:tcBorders>
            <w:vAlign w:val="center"/>
          </w:tcPr>
          <w:p w14:paraId="43A9760B" w14:textId="77777777" w:rsidR="00516B86" w:rsidRPr="00DB42B5" w:rsidRDefault="00516B86" w:rsidP="00A91261">
            <w:pPr>
              <w:spacing w:line="200" w:lineRule="exact"/>
              <w:jc w:val="center"/>
            </w:pPr>
            <w:r w:rsidRPr="00DB42B5">
              <w:t>рассчитано</w:t>
            </w:r>
          </w:p>
        </w:tc>
        <w:tc>
          <w:tcPr>
            <w:tcW w:w="1380" w:type="dxa"/>
            <w:tcBorders>
              <w:top w:val="nil"/>
              <w:left w:val="single" w:sz="4" w:space="0" w:color="auto"/>
              <w:bottom w:val="single" w:sz="4" w:space="0" w:color="auto"/>
              <w:right w:val="single" w:sz="4" w:space="0" w:color="auto"/>
            </w:tcBorders>
            <w:vAlign w:val="center"/>
          </w:tcPr>
          <w:p w14:paraId="5722682D" w14:textId="77777777" w:rsidR="00516B86" w:rsidRPr="00DB42B5" w:rsidRDefault="00516B86" w:rsidP="00A91261">
            <w:pPr>
              <w:spacing w:line="200" w:lineRule="exact"/>
              <w:jc w:val="center"/>
            </w:pPr>
            <w:r w:rsidRPr="00DB42B5">
              <w:t>утверждено</w:t>
            </w:r>
          </w:p>
        </w:tc>
        <w:tc>
          <w:tcPr>
            <w:tcW w:w="1380" w:type="dxa"/>
            <w:tcBorders>
              <w:top w:val="nil"/>
              <w:left w:val="single" w:sz="4" w:space="0" w:color="auto"/>
              <w:bottom w:val="single" w:sz="4" w:space="0" w:color="auto"/>
              <w:right w:val="single" w:sz="4" w:space="0" w:color="auto"/>
            </w:tcBorders>
            <w:vAlign w:val="center"/>
          </w:tcPr>
          <w:p w14:paraId="5E035A91" w14:textId="77777777" w:rsidR="00516B86" w:rsidRPr="00DB42B5" w:rsidRDefault="00516B86" w:rsidP="00A91261">
            <w:pPr>
              <w:spacing w:line="200" w:lineRule="exact"/>
              <w:jc w:val="center"/>
            </w:pPr>
            <w:r w:rsidRPr="00DB42B5">
              <w:t>исполнено</w:t>
            </w:r>
          </w:p>
        </w:tc>
        <w:tc>
          <w:tcPr>
            <w:tcW w:w="1380" w:type="dxa"/>
            <w:tcBorders>
              <w:top w:val="nil"/>
              <w:left w:val="single" w:sz="4" w:space="0" w:color="auto"/>
              <w:bottom w:val="single" w:sz="4" w:space="0" w:color="auto"/>
              <w:right w:val="single" w:sz="4" w:space="0" w:color="auto"/>
            </w:tcBorders>
            <w:vAlign w:val="center"/>
          </w:tcPr>
          <w:p w14:paraId="41B64CCF" w14:textId="77777777" w:rsidR="00516B86" w:rsidRPr="00DB42B5" w:rsidRDefault="00516B86" w:rsidP="00A91261">
            <w:pPr>
              <w:spacing w:line="200" w:lineRule="exact"/>
              <w:jc w:val="center"/>
            </w:pPr>
            <w:r w:rsidRPr="00DB42B5">
              <w:t>рассчитано</w:t>
            </w:r>
          </w:p>
        </w:tc>
        <w:tc>
          <w:tcPr>
            <w:tcW w:w="1380" w:type="dxa"/>
            <w:tcBorders>
              <w:top w:val="nil"/>
              <w:left w:val="single" w:sz="4" w:space="0" w:color="auto"/>
              <w:bottom w:val="single" w:sz="4" w:space="0" w:color="auto"/>
              <w:right w:val="single" w:sz="4" w:space="0" w:color="auto"/>
            </w:tcBorders>
            <w:vAlign w:val="center"/>
          </w:tcPr>
          <w:p w14:paraId="09AD7CC4" w14:textId="77777777" w:rsidR="00516B86" w:rsidRPr="00DB42B5" w:rsidRDefault="00516B86" w:rsidP="00A91261">
            <w:pPr>
              <w:spacing w:line="200" w:lineRule="exact"/>
              <w:jc w:val="center"/>
            </w:pPr>
            <w:r w:rsidRPr="00DB42B5">
              <w:t>утверждено</w:t>
            </w:r>
          </w:p>
        </w:tc>
        <w:tc>
          <w:tcPr>
            <w:tcW w:w="1380" w:type="dxa"/>
            <w:tcBorders>
              <w:top w:val="nil"/>
              <w:left w:val="single" w:sz="4" w:space="0" w:color="auto"/>
              <w:bottom w:val="single" w:sz="4" w:space="0" w:color="auto"/>
              <w:right w:val="single" w:sz="4" w:space="0" w:color="auto"/>
            </w:tcBorders>
            <w:vAlign w:val="center"/>
          </w:tcPr>
          <w:p w14:paraId="5F981D54" w14:textId="77777777" w:rsidR="00516B86" w:rsidRPr="00DB42B5" w:rsidRDefault="00516B86" w:rsidP="00A91261">
            <w:pPr>
              <w:spacing w:line="200" w:lineRule="exact"/>
              <w:jc w:val="center"/>
            </w:pPr>
            <w:r w:rsidRPr="00DB42B5">
              <w:t>исполнено</w:t>
            </w:r>
          </w:p>
        </w:tc>
      </w:tr>
      <w:tr w:rsidR="00516B86" w:rsidRPr="00DB42B5" w14:paraId="07995B95" w14:textId="77777777" w:rsidTr="0013796F">
        <w:trPr>
          <w:trHeight w:val="141"/>
        </w:trPr>
        <w:tc>
          <w:tcPr>
            <w:tcW w:w="3843" w:type="dxa"/>
            <w:tcBorders>
              <w:top w:val="nil"/>
              <w:left w:val="single" w:sz="4" w:space="0" w:color="auto"/>
              <w:bottom w:val="single" w:sz="4" w:space="0" w:color="auto"/>
              <w:right w:val="single" w:sz="4" w:space="0" w:color="auto"/>
            </w:tcBorders>
            <w:vAlign w:val="center"/>
          </w:tcPr>
          <w:p w14:paraId="3BC9A776" w14:textId="77777777" w:rsidR="00516B86" w:rsidRPr="00DB42B5" w:rsidRDefault="00516B86" w:rsidP="00A91261">
            <w:pPr>
              <w:spacing w:line="200" w:lineRule="exact"/>
              <w:jc w:val="center"/>
            </w:pPr>
            <w:r w:rsidRPr="00DB42B5">
              <w:t>1</w:t>
            </w:r>
          </w:p>
        </w:tc>
        <w:tc>
          <w:tcPr>
            <w:tcW w:w="1672" w:type="dxa"/>
            <w:tcBorders>
              <w:top w:val="nil"/>
              <w:left w:val="nil"/>
              <w:bottom w:val="single" w:sz="4" w:space="0" w:color="auto"/>
              <w:right w:val="single" w:sz="4" w:space="0" w:color="auto"/>
            </w:tcBorders>
            <w:vAlign w:val="center"/>
          </w:tcPr>
          <w:p w14:paraId="422A2159" w14:textId="77777777" w:rsidR="00516B86" w:rsidRPr="00DB42B5" w:rsidRDefault="009534AF" w:rsidP="00A91261">
            <w:pPr>
              <w:spacing w:line="200" w:lineRule="exact"/>
              <w:jc w:val="center"/>
            </w:pPr>
            <w:r>
              <w:t>2</w:t>
            </w:r>
          </w:p>
        </w:tc>
        <w:tc>
          <w:tcPr>
            <w:tcW w:w="1390" w:type="dxa"/>
            <w:tcBorders>
              <w:top w:val="nil"/>
              <w:left w:val="nil"/>
              <w:bottom w:val="single" w:sz="4" w:space="0" w:color="auto"/>
              <w:right w:val="single" w:sz="4" w:space="0" w:color="auto"/>
            </w:tcBorders>
            <w:vAlign w:val="center"/>
          </w:tcPr>
          <w:p w14:paraId="654E381C" w14:textId="77777777" w:rsidR="00516B86" w:rsidRPr="00DB42B5" w:rsidRDefault="009534AF" w:rsidP="00A91261">
            <w:pPr>
              <w:spacing w:line="200" w:lineRule="exact"/>
              <w:jc w:val="center"/>
            </w:pPr>
            <w:r>
              <w:t>3</w:t>
            </w:r>
          </w:p>
        </w:tc>
        <w:tc>
          <w:tcPr>
            <w:tcW w:w="641" w:type="dxa"/>
            <w:tcBorders>
              <w:top w:val="single" w:sz="4" w:space="0" w:color="auto"/>
              <w:left w:val="nil"/>
              <w:bottom w:val="single" w:sz="4" w:space="0" w:color="auto"/>
              <w:right w:val="single" w:sz="4" w:space="0" w:color="auto"/>
            </w:tcBorders>
            <w:vAlign w:val="center"/>
          </w:tcPr>
          <w:p w14:paraId="04CB6FC7" w14:textId="77777777" w:rsidR="00516B86" w:rsidRPr="00DB42B5" w:rsidRDefault="009534AF" w:rsidP="00A91261">
            <w:pPr>
              <w:spacing w:line="200" w:lineRule="exact"/>
              <w:jc w:val="center"/>
            </w:pPr>
            <w:r>
              <w:t>4</w:t>
            </w:r>
          </w:p>
        </w:tc>
        <w:tc>
          <w:tcPr>
            <w:tcW w:w="1380" w:type="dxa"/>
            <w:tcBorders>
              <w:top w:val="nil"/>
              <w:left w:val="nil"/>
              <w:bottom w:val="single" w:sz="4" w:space="0" w:color="auto"/>
              <w:right w:val="single" w:sz="4" w:space="0" w:color="auto"/>
            </w:tcBorders>
            <w:vAlign w:val="center"/>
          </w:tcPr>
          <w:p w14:paraId="0B8BE476" w14:textId="77777777" w:rsidR="00516B86" w:rsidRPr="00DB42B5" w:rsidRDefault="009534AF" w:rsidP="00A91261">
            <w:pPr>
              <w:spacing w:line="200" w:lineRule="exact"/>
              <w:jc w:val="center"/>
            </w:pPr>
            <w:r>
              <w:t>5</w:t>
            </w:r>
          </w:p>
        </w:tc>
        <w:tc>
          <w:tcPr>
            <w:tcW w:w="1380" w:type="dxa"/>
            <w:tcBorders>
              <w:top w:val="nil"/>
              <w:left w:val="nil"/>
              <w:bottom w:val="single" w:sz="4" w:space="0" w:color="auto"/>
              <w:right w:val="single" w:sz="4" w:space="0" w:color="auto"/>
            </w:tcBorders>
            <w:vAlign w:val="center"/>
          </w:tcPr>
          <w:p w14:paraId="10C83B11" w14:textId="77777777" w:rsidR="00516B86" w:rsidRPr="00DB42B5" w:rsidRDefault="009534AF" w:rsidP="00A91261">
            <w:pPr>
              <w:spacing w:line="200" w:lineRule="exact"/>
              <w:jc w:val="center"/>
            </w:pPr>
            <w:r>
              <w:t>6</w:t>
            </w:r>
          </w:p>
        </w:tc>
        <w:tc>
          <w:tcPr>
            <w:tcW w:w="1380" w:type="dxa"/>
            <w:tcBorders>
              <w:top w:val="nil"/>
              <w:left w:val="nil"/>
              <w:bottom w:val="single" w:sz="4" w:space="0" w:color="auto"/>
              <w:right w:val="single" w:sz="4" w:space="0" w:color="auto"/>
            </w:tcBorders>
            <w:vAlign w:val="center"/>
          </w:tcPr>
          <w:p w14:paraId="6C8EB77E" w14:textId="77777777" w:rsidR="00516B86" w:rsidRPr="00DB42B5" w:rsidRDefault="009534AF" w:rsidP="00A91261">
            <w:pPr>
              <w:spacing w:line="200" w:lineRule="exact"/>
              <w:jc w:val="center"/>
            </w:pPr>
            <w:r>
              <w:t>7</w:t>
            </w:r>
          </w:p>
        </w:tc>
        <w:tc>
          <w:tcPr>
            <w:tcW w:w="1380" w:type="dxa"/>
            <w:tcBorders>
              <w:top w:val="nil"/>
              <w:left w:val="nil"/>
              <w:bottom w:val="single" w:sz="4" w:space="0" w:color="auto"/>
              <w:right w:val="single" w:sz="4" w:space="0" w:color="auto"/>
            </w:tcBorders>
            <w:vAlign w:val="center"/>
          </w:tcPr>
          <w:p w14:paraId="3A223F14" w14:textId="77777777" w:rsidR="00516B86" w:rsidRPr="00DB42B5" w:rsidRDefault="009534AF" w:rsidP="00A91261">
            <w:pPr>
              <w:spacing w:line="200" w:lineRule="exact"/>
              <w:jc w:val="center"/>
            </w:pPr>
            <w:r>
              <w:t>8</w:t>
            </w:r>
          </w:p>
        </w:tc>
        <w:tc>
          <w:tcPr>
            <w:tcW w:w="1380" w:type="dxa"/>
            <w:tcBorders>
              <w:top w:val="nil"/>
              <w:left w:val="nil"/>
              <w:bottom w:val="single" w:sz="4" w:space="0" w:color="auto"/>
              <w:right w:val="single" w:sz="4" w:space="0" w:color="auto"/>
            </w:tcBorders>
            <w:vAlign w:val="center"/>
          </w:tcPr>
          <w:p w14:paraId="4EDAC818" w14:textId="77777777" w:rsidR="00516B86" w:rsidRPr="00DB42B5" w:rsidRDefault="009534AF" w:rsidP="00A91261">
            <w:pPr>
              <w:spacing w:line="200" w:lineRule="exact"/>
              <w:jc w:val="center"/>
            </w:pPr>
            <w:r>
              <w:t>9</w:t>
            </w:r>
          </w:p>
        </w:tc>
        <w:tc>
          <w:tcPr>
            <w:tcW w:w="1380" w:type="dxa"/>
            <w:tcBorders>
              <w:top w:val="nil"/>
              <w:left w:val="nil"/>
              <w:bottom w:val="single" w:sz="4" w:space="0" w:color="auto"/>
              <w:right w:val="single" w:sz="4" w:space="0" w:color="auto"/>
            </w:tcBorders>
            <w:vAlign w:val="center"/>
          </w:tcPr>
          <w:p w14:paraId="3A3B14CA" w14:textId="77777777" w:rsidR="00516B86" w:rsidRPr="00DB42B5" w:rsidRDefault="009534AF" w:rsidP="00A91261">
            <w:pPr>
              <w:spacing w:line="200" w:lineRule="exact"/>
              <w:jc w:val="center"/>
            </w:pPr>
            <w:r>
              <w:t>10</w:t>
            </w:r>
          </w:p>
        </w:tc>
      </w:tr>
      <w:tr w:rsidR="00AF03C2" w:rsidRPr="00DB42B5" w14:paraId="6D7BEC3D" w14:textId="77777777" w:rsidTr="0013796F">
        <w:trPr>
          <w:trHeight w:val="713"/>
        </w:trPr>
        <w:tc>
          <w:tcPr>
            <w:tcW w:w="3843" w:type="dxa"/>
            <w:tcBorders>
              <w:top w:val="nil"/>
              <w:left w:val="single" w:sz="4" w:space="0" w:color="auto"/>
              <w:bottom w:val="single" w:sz="4" w:space="0" w:color="auto"/>
              <w:right w:val="single" w:sz="4" w:space="0" w:color="auto"/>
            </w:tcBorders>
            <w:vAlign w:val="center"/>
          </w:tcPr>
          <w:p w14:paraId="215B2093" w14:textId="77777777" w:rsidR="00AF03C2" w:rsidRPr="00EF33BA" w:rsidRDefault="00AF03C2" w:rsidP="00542A74">
            <w:proofErr w:type="gramStart"/>
            <w:r w:rsidRPr="00EF33BA">
              <w:t>Объемы  финансирования</w:t>
            </w:r>
            <w:proofErr w:type="gramEnd"/>
            <w:r w:rsidRPr="00EF33BA">
              <w:t xml:space="preserve">  медицинской помощи </w:t>
            </w:r>
            <w:r w:rsidR="00E95FEB">
              <w:sym w:font="Symbol" w:char="F02D"/>
            </w:r>
            <w:r w:rsidRPr="00EF33BA">
              <w:t xml:space="preserve"> всего (сумма строк </w:t>
            </w:r>
            <w:r w:rsidR="003F477A" w:rsidRPr="00EF33BA">
              <w:t>04+</w:t>
            </w:r>
            <w:r w:rsidR="00542A74" w:rsidRPr="00EF33BA">
              <w:t>05+</w:t>
            </w:r>
            <w:r w:rsidR="007B1697" w:rsidRPr="00EF33BA">
              <w:t>22</w:t>
            </w:r>
            <w:r w:rsidR="00542A74" w:rsidRPr="00EF33BA">
              <w:t>+</w:t>
            </w:r>
            <w:r w:rsidR="007B1697" w:rsidRPr="00EF33BA">
              <w:t>3</w:t>
            </w:r>
            <w:r w:rsidR="009F48EB" w:rsidRPr="00EF33BA">
              <w:t>4</w:t>
            </w:r>
            <w:r w:rsidR="00542A74" w:rsidRPr="00EF33BA">
              <w:t>+</w:t>
            </w:r>
            <w:r w:rsidR="00207FB0" w:rsidRPr="00EF33BA">
              <w:t>42</w:t>
            </w:r>
            <w:r w:rsidR="00542A74" w:rsidRPr="00EF33BA">
              <w:t>+</w:t>
            </w:r>
            <w:r w:rsidR="007B1697" w:rsidRPr="00EF33BA">
              <w:t>4</w:t>
            </w:r>
            <w:r w:rsidR="00207FB0" w:rsidRPr="00EF33BA">
              <w:t>3</w:t>
            </w:r>
            <w:r w:rsidRPr="00EF33BA">
              <w:t xml:space="preserve">), </w:t>
            </w:r>
          </w:p>
          <w:p w14:paraId="3FFD58C8" w14:textId="77777777" w:rsidR="00AF03C2" w:rsidRPr="00EF33BA" w:rsidRDefault="00AF03C2" w:rsidP="00542A74">
            <w:pPr>
              <w:tabs>
                <w:tab w:val="left" w:pos="283"/>
              </w:tabs>
              <w:ind w:left="113"/>
            </w:pPr>
            <w:r w:rsidRPr="00EF33BA">
              <w:t>в том числе:</w:t>
            </w:r>
          </w:p>
        </w:tc>
        <w:tc>
          <w:tcPr>
            <w:tcW w:w="1672" w:type="dxa"/>
            <w:tcBorders>
              <w:top w:val="nil"/>
              <w:left w:val="nil"/>
              <w:bottom w:val="single" w:sz="4" w:space="0" w:color="auto"/>
              <w:right w:val="single" w:sz="4" w:space="0" w:color="auto"/>
            </w:tcBorders>
            <w:vAlign w:val="center"/>
          </w:tcPr>
          <w:p w14:paraId="7543BF07" w14:textId="77777777" w:rsidR="00AF03C2" w:rsidRPr="00EF33BA" w:rsidRDefault="00AF03C2" w:rsidP="00542A74"/>
        </w:tc>
        <w:tc>
          <w:tcPr>
            <w:tcW w:w="1390" w:type="dxa"/>
            <w:tcBorders>
              <w:top w:val="nil"/>
              <w:left w:val="nil"/>
              <w:bottom w:val="single" w:sz="4" w:space="0" w:color="auto"/>
              <w:right w:val="single" w:sz="4" w:space="0" w:color="auto"/>
            </w:tcBorders>
            <w:vAlign w:val="center"/>
          </w:tcPr>
          <w:p w14:paraId="43046F98" w14:textId="77777777" w:rsidR="00AF03C2" w:rsidRPr="00EF33BA" w:rsidRDefault="00516B86" w:rsidP="00542A74">
            <w:pPr>
              <w:jc w:val="center"/>
            </w:pPr>
            <w:r w:rsidRPr="00EF33BA">
              <w:t>руб</w:t>
            </w:r>
          </w:p>
        </w:tc>
        <w:tc>
          <w:tcPr>
            <w:tcW w:w="641" w:type="dxa"/>
            <w:tcBorders>
              <w:top w:val="nil"/>
              <w:left w:val="nil"/>
              <w:bottom w:val="single" w:sz="4" w:space="0" w:color="auto"/>
              <w:right w:val="single" w:sz="4" w:space="0" w:color="auto"/>
            </w:tcBorders>
            <w:vAlign w:val="center"/>
          </w:tcPr>
          <w:p w14:paraId="1C3A0465" w14:textId="77777777" w:rsidR="00AF03C2" w:rsidRPr="00EF33BA" w:rsidRDefault="00AF03C2" w:rsidP="00542A74">
            <w:pPr>
              <w:jc w:val="center"/>
              <w:rPr>
                <w:rFonts w:eastAsia="Arial Unicode MS"/>
              </w:rPr>
            </w:pPr>
            <w:r w:rsidRPr="00EF33BA">
              <w:rPr>
                <w:rFonts w:eastAsia="Arial Unicode MS"/>
                <w:spacing w:val="-6"/>
              </w:rPr>
              <w:t>01</w:t>
            </w:r>
          </w:p>
        </w:tc>
        <w:tc>
          <w:tcPr>
            <w:tcW w:w="1380" w:type="dxa"/>
            <w:tcBorders>
              <w:top w:val="nil"/>
              <w:left w:val="nil"/>
              <w:bottom w:val="single" w:sz="4" w:space="0" w:color="auto"/>
              <w:right w:val="single" w:sz="4" w:space="0" w:color="auto"/>
            </w:tcBorders>
            <w:vAlign w:val="center"/>
          </w:tcPr>
          <w:p w14:paraId="78C758ED" w14:textId="77777777" w:rsidR="00AF03C2" w:rsidRPr="00EF33BA" w:rsidRDefault="00AF03C2" w:rsidP="00A91261">
            <w:pPr>
              <w:spacing w:line="200" w:lineRule="exact"/>
              <w:jc w:val="center"/>
            </w:pPr>
          </w:p>
        </w:tc>
        <w:tc>
          <w:tcPr>
            <w:tcW w:w="1380" w:type="dxa"/>
            <w:tcBorders>
              <w:top w:val="nil"/>
              <w:left w:val="nil"/>
              <w:bottom w:val="single" w:sz="4" w:space="0" w:color="auto"/>
              <w:right w:val="single" w:sz="4" w:space="0" w:color="auto"/>
            </w:tcBorders>
            <w:vAlign w:val="bottom"/>
          </w:tcPr>
          <w:p w14:paraId="12AB6BD2" w14:textId="77777777" w:rsidR="00AF03C2" w:rsidRPr="00DB42B5" w:rsidRDefault="00AF03C2" w:rsidP="00A91261">
            <w:pPr>
              <w:spacing w:line="200" w:lineRule="exact"/>
              <w:jc w:val="center"/>
            </w:pPr>
          </w:p>
        </w:tc>
        <w:tc>
          <w:tcPr>
            <w:tcW w:w="1380" w:type="dxa"/>
            <w:tcBorders>
              <w:top w:val="nil"/>
              <w:left w:val="nil"/>
              <w:bottom w:val="single" w:sz="4" w:space="0" w:color="auto"/>
              <w:right w:val="single" w:sz="4" w:space="0" w:color="auto"/>
            </w:tcBorders>
            <w:vAlign w:val="center"/>
          </w:tcPr>
          <w:p w14:paraId="5554042C" w14:textId="77777777" w:rsidR="00AF03C2" w:rsidRPr="00DB42B5" w:rsidRDefault="00AF03C2" w:rsidP="00A91261">
            <w:pPr>
              <w:spacing w:line="200" w:lineRule="exact"/>
              <w:jc w:val="center"/>
            </w:pPr>
          </w:p>
        </w:tc>
        <w:tc>
          <w:tcPr>
            <w:tcW w:w="1380" w:type="dxa"/>
            <w:tcBorders>
              <w:top w:val="nil"/>
              <w:left w:val="nil"/>
              <w:bottom w:val="single" w:sz="4" w:space="0" w:color="auto"/>
              <w:right w:val="single" w:sz="4" w:space="0" w:color="auto"/>
            </w:tcBorders>
            <w:vAlign w:val="center"/>
          </w:tcPr>
          <w:p w14:paraId="1330DE42" w14:textId="77777777" w:rsidR="00AF03C2" w:rsidRPr="00DB42B5" w:rsidRDefault="00AF03C2" w:rsidP="00A91261">
            <w:pPr>
              <w:spacing w:line="200" w:lineRule="exact"/>
              <w:jc w:val="center"/>
            </w:pPr>
          </w:p>
        </w:tc>
        <w:tc>
          <w:tcPr>
            <w:tcW w:w="1380" w:type="dxa"/>
            <w:tcBorders>
              <w:top w:val="nil"/>
              <w:left w:val="nil"/>
              <w:bottom w:val="single" w:sz="4" w:space="0" w:color="auto"/>
              <w:right w:val="single" w:sz="4" w:space="0" w:color="auto"/>
            </w:tcBorders>
            <w:vAlign w:val="center"/>
          </w:tcPr>
          <w:p w14:paraId="54CB4E63" w14:textId="77777777" w:rsidR="00AF03C2" w:rsidRPr="00DB42B5" w:rsidRDefault="00AF03C2" w:rsidP="00A91261">
            <w:pPr>
              <w:spacing w:line="200" w:lineRule="exact"/>
              <w:jc w:val="center"/>
            </w:pPr>
          </w:p>
        </w:tc>
        <w:tc>
          <w:tcPr>
            <w:tcW w:w="1380" w:type="dxa"/>
            <w:tcBorders>
              <w:top w:val="nil"/>
              <w:left w:val="nil"/>
              <w:bottom w:val="single" w:sz="4" w:space="0" w:color="auto"/>
              <w:right w:val="single" w:sz="4" w:space="0" w:color="auto"/>
            </w:tcBorders>
            <w:vAlign w:val="center"/>
          </w:tcPr>
          <w:p w14:paraId="168AFF96" w14:textId="77777777" w:rsidR="00AF03C2" w:rsidRPr="00DB42B5" w:rsidRDefault="00AF03C2" w:rsidP="00A91261">
            <w:pPr>
              <w:spacing w:line="200" w:lineRule="exact"/>
              <w:jc w:val="center"/>
            </w:pPr>
          </w:p>
        </w:tc>
      </w:tr>
      <w:tr w:rsidR="00AF03C2" w:rsidRPr="00DB42B5" w14:paraId="350527A2" w14:textId="77777777" w:rsidTr="007B1697">
        <w:trPr>
          <w:cantSplit/>
          <w:trHeight w:val="366"/>
        </w:trPr>
        <w:tc>
          <w:tcPr>
            <w:tcW w:w="3843" w:type="dxa"/>
            <w:vMerge w:val="restart"/>
            <w:tcBorders>
              <w:top w:val="nil"/>
              <w:left w:val="single" w:sz="4" w:space="0" w:color="auto"/>
              <w:bottom w:val="single" w:sz="4" w:space="0" w:color="auto"/>
              <w:right w:val="single" w:sz="4" w:space="0" w:color="auto"/>
            </w:tcBorders>
            <w:vAlign w:val="center"/>
          </w:tcPr>
          <w:p w14:paraId="4622DCB1" w14:textId="77777777" w:rsidR="00AF03C2" w:rsidRPr="00EF33BA" w:rsidRDefault="00AF03C2" w:rsidP="00542A74">
            <w:pPr>
              <w:ind w:left="57"/>
            </w:pPr>
            <w:r w:rsidRPr="00EF33BA">
              <w:t>скорая, в том числе скорая специализированная медицинская помощь, оказанная вне медицинской организации</w:t>
            </w:r>
            <w:r w:rsidRPr="00EF33BA">
              <w:rPr>
                <w:strike/>
              </w:rPr>
              <w:t xml:space="preserve"> </w:t>
            </w:r>
          </w:p>
        </w:tc>
        <w:tc>
          <w:tcPr>
            <w:tcW w:w="1672" w:type="dxa"/>
            <w:tcBorders>
              <w:top w:val="nil"/>
              <w:left w:val="nil"/>
              <w:bottom w:val="single" w:sz="4" w:space="0" w:color="auto"/>
              <w:right w:val="single" w:sz="4" w:space="0" w:color="auto"/>
            </w:tcBorders>
            <w:vAlign w:val="center"/>
          </w:tcPr>
          <w:p w14:paraId="427947F2" w14:textId="77777777" w:rsidR="00AF03C2" w:rsidRPr="00EF33BA" w:rsidRDefault="00AF03C2" w:rsidP="00542A74">
            <w:pPr>
              <w:jc w:val="center"/>
            </w:pPr>
            <w:r w:rsidRPr="00EF33BA">
              <w:t>вызовов</w:t>
            </w:r>
          </w:p>
        </w:tc>
        <w:tc>
          <w:tcPr>
            <w:tcW w:w="1390" w:type="dxa"/>
            <w:tcBorders>
              <w:top w:val="nil"/>
              <w:left w:val="nil"/>
              <w:bottom w:val="single" w:sz="4" w:space="0" w:color="auto"/>
              <w:right w:val="single" w:sz="4" w:space="0" w:color="auto"/>
            </w:tcBorders>
            <w:vAlign w:val="center"/>
          </w:tcPr>
          <w:p w14:paraId="41C9D9FE" w14:textId="77777777" w:rsidR="00AF03C2" w:rsidRPr="00EF33BA" w:rsidRDefault="00516B86" w:rsidP="00542A74">
            <w:pPr>
              <w:jc w:val="center"/>
            </w:pPr>
            <w:r w:rsidRPr="00EF33BA">
              <w:t>ед</w:t>
            </w:r>
          </w:p>
        </w:tc>
        <w:tc>
          <w:tcPr>
            <w:tcW w:w="641" w:type="dxa"/>
            <w:tcBorders>
              <w:top w:val="nil"/>
              <w:left w:val="nil"/>
              <w:bottom w:val="single" w:sz="4" w:space="0" w:color="auto"/>
              <w:right w:val="single" w:sz="4" w:space="0" w:color="auto"/>
            </w:tcBorders>
            <w:vAlign w:val="center"/>
          </w:tcPr>
          <w:p w14:paraId="77BCBF42" w14:textId="77777777" w:rsidR="00AF03C2" w:rsidRPr="00EF33BA" w:rsidRDefault="00AF03C2" w:rsidP="00542A74">
            <w:pPr>
              <w:pStyle w:val="a9"/>
              <w:jc w:val="center"/>
              <w:rPr>
                <w:sz w:val="20"/>
                <w:lang w:val="ru-RU" w:eastAsia="ru-RU"/>
              </w:rPr>
            </w:pPr>
            <w:r w:rsidRPr="00EF33BA">
              <w:rPr>
                <w:sz w:val="20"/>
                <w:lang w:val="ru-RU" w:eastAsia="ru-RU"/>
              </w:rPr>
              <w:t>02</w:t>
            </w:r>
          </w:p>
        </w:tc>
        <w:tc>
          <w:tcPr>
            <w:tcW w:w="1380" w:type="dxa"/>
            <w:tcBorders>
              <w:top w:val="nil"/>
              <w:left w:val="nil"/>
              <w:bottom w:val="single" w:sz="4" w:space="0" w:color="auto"/>
              <w:right w:val="single" w:sz="4" w:space="0" w:color="auto"/>
            </w:tcBorders>
            <w:vAlign w:val="center"/>
          </w:tcPr>
          <w:p w14:paraId="1F024CF3" w14:textId="77777777" w:rsidR="00AF03C2" w:rsidRPr="00EF33BA" w:rsidRDefault="00AF03C2" w:rsidP="00A91261">
            <w:pPr>
              <w:spacing w:line="200" w:lineRule="exact"/>
              <w:jc w:val="center"/>
            </w:pPr>
          </w:p>
        </w:tc>
        <w:tc>
          <w:tcPr>
            <w:tcW w:w="1380" w:type="dxa"/>
            <w:tcBorders>
              <w:top w:val="nil"/>
              <w:left w:val="nil"/>
              <w:bottom w:val="single" w:sz="4" w:space="0" w:color="auto"/>
              <w:right w:val="single" w:sz="4" w:space="0" w:color="auto"/>
            </w:tcBorders>
            <w:vAlign w:val="center"/>
          </w:tcPr>
          <w:p w14:paraId="364ED76D" w14:textId="77777777" w:rsidR="00AF03C2" w:rsidRPr="00DB42B5" w:rsidRDefault="00AF03C2" w:rsidP="00A91261">
            <w:pPr>
              <w:spacing w:line="200" w:lineRule="exact"/>
              <w:jc w:val="center"/>
            </w:pPr>
          </w:p>
        </w:tc>
        <w:tc>
          <w:tcPr>
            <w:tcW w:w="1380" w:type="dxa"/>
            <w:tcBorders>
              <w:top w:val="nil"/>
              <w:left w:val="nil"/>
              <w:bottom w:val="single" w:sz="4" w:space="0" w:color="auto"/>
              <w:right w:val="single" w:sz="4" w:space="0" w:color="auto"/>
            </w:tcBorders>
            <w:vAlign w:val="center"/>
          </w:tcPr>
          <w:p w14:paraId="09AB3F93" w14:textId="77777777" w:rsidR="00AF03C2" w:rsidRPr="00DB42B5" w:rsidRDefault="00AF03C2" w:rsidP="00A91261">
            <w:pPr>
              <w:spacing w:line="200" w:lineRule="exact"/>
              <w:jc w:val="center"/>
            </w:pPr>
          </w:p>
        </w:tc>
        <w:tc>
          <w:tcPr>
            <w:tcW w:w="1380" w:type="dxa"/>
            <w:tcBorders>
              <w:top w:val="nil"/>
              <w:left w:val="nil"/>
              <w:bottom w:val="single" w:sz="4" w:space="0" w:color="auto"/>
              <w:right w:val="single" w:sz="4" w:space="0" w:color="auto"/>
            </w:tcBorders>
            <w:vAlign w:val="center"/>
          </w:tcPr>
          <w:p w14:paraId="09B2AF1D" w14:textId="77777777" w:rsidR="00AF03C2" w:rsidRPr="00DB42B5" w:rsidRDefault="00AF03C2" w:rsidP="00A91261">
            <w:pPr>
              <w:spacing w:line="200" w:lineRule="exact"/>
              <w:jc w:val="center"/>
            </w:pPr>
          </w:p>
        </w:tc>
        <w:tc>
          <w:tcPr>
            <w:tcW w:w="1380" w:type="dxa"/>
            <w:tcBorders>
              <w:top w:val="nil"/>
              <w:left w:val="nil"/>
              <w:bottom w:val="single" w:sz="4" w:space="0" w:color="auto"/>
              <w:right w:val="single" w:sz="4" w:space="0" w:color="auto"/>
            </w:tcBorders>
            <w:vAlign w:val="center"/>
          </w:tcPr>
          <w:p w14:paraId="26F4B4AB" w14:textId="77777777" w:rsidR="00AF03C2" w:rsidRPr="00DB42B5" w:rsidRDefault="00AF03C2" w:rsidP="00A91261">
            <w:pPr>
              <w:spacing w:line="200" w:lineRule="exact"/>
              <w:jc w:val="center"/>
            </w:pPr>
          </w:p>
        </w:tc>
        <w:tc>
          <w:tcPr>
            <w:tcW w:w="1380" w:type="dxa"/>
            <w:tcBorders>
              <w:top w:val="nil"/>
              <w:left w:val="nil"/>
              <w:bottom w:val="single" w:sz="4" w:space="0" w:color="auto"/>
              <w:right w:val="single" w:sz="4" w:space="0" w:color="auto"/>
            </w:tcBorders>
            <w:vAlign w:val="center"/>
          </w:tcPr>
          <w:p w14:paraId="14C3C264" w14:textId="77777777" w:rsidR="00AF03C2" w:rsidRPr="00DB42B5" w:rsidRDefault="00AF03C2" w:rsidP="00A91261">
            <w:pPr>
              <w:spacing w:line="200" w:lineRule="exact"/>
              <w:jc w:val="center"/>
            </w:pPr>
          </w:p>
        </w:tc>
      </w:tr>
      <w:tr w:rsidR="00AF03C2" w:rsidRPr="00DB42B5" w14:paraId="23E97ED9" w14:textId="77777777" w:rsidTr="0013796F">
        <w:trPr>
          <w:cantSplit/>
          <w:trHeight w:val="135"/>
        </w:trPr>
        <w:tc>
          <w:tcPr>
            <w:tcW w:w="3843" w:type="dxa"/>
            <w:vMerge/>
            <w:tcBorders>
              <w:top w:val="nil"/>
              <w:left w:val="single" w:sz="4" w:space="0" w:color="auto"/>
              <w:bottom w:val="single" w:sz="4" w:space="0" w:color="auto"/>
              <w:right w:val="single" w:sz="4" w:space="0" w:color="auto"/>
            </w:tcBorders>
            <w:vAlign w:val="center"/>
          </w:tcPr>
          <w:p w14:paraId="21CE3943" w14:textId="77777777" w:rsidR="00AF03C2" w:rsidRPr="00EF33BA" w:rsidRDefault="00AF03C2" w:rsidP="00542A74">
            <w:pPr>
              <w:ind w:left="57"/>
            </w:pPr>
          </w:p>
        </w:tc>
        <w:tc>
          <w:tcPr>
            <w:tcW w:w="1672" w:type="dxa"/>
            <w:tcBorders>
              <w:top w:val="nil"/>
              <w:left w:val="nil"/>
              <w:bottom w:val="single" w:sz="4" w:space="0" w:color="auto"/>
              <w:right w:val="single" w:sz="4" w:space="0" w:color="auto"/>
            </w:tcBorders>
            <w:vAlign w:val="center"/>
          </w:tcPr>
          <w:p w14:paraId="7F7776C9" w14:textId="77777777" w:rsidR="00AF03C2" w:rsidRPr="00EF33BA" w:rsidRDefault="00AF03C2" w:rsidP="00542A74">
            <w:pPr>
              <w:jc w:val="center"/>
            </w:pPr>
            <w:r w:rsidRPr="00EF33BA">
              <w:t xml:space="preserve">лиц, которым оказана </w:t>
            </w:r>
            <w:proofErr w:type="gramStart"/>
            <w:r w:rsidRPr="00EF33BA">
              <w:t>меди</w:t>
            </w:r>
            <w:r w:rsidR="007B1697" w:rsidRPr="00EF33BA">
              <w:t>-</w:t>
            </w:r>
            <w:r w:rsidRPr="00EF33BA">
              <w:t>цинская</w:t>
            </w:r>
            <w:proofErr w:type="gramEnd"/>
            <w:r w:rsidRPr="00EF33BA">
              <w:t xml:space="preserve"> помощь</w:t>
            </w:r>
          </w:p>
        </w:tc>
        <w:tc>
          <w:tcPr>
            <w:tcW w:w="1390" w:type="dxa"/>
            <w:tcBorders>
              <w:top w:val="nil"/>
              <w:left w:val="nil"/>
              <w:bottom w:val="single" w:sz="4" w:space="0" w:color="auto"/>
              <w:right w:val="single" w:sz="4" w:space="0" w:color="auto"/>
            </w:tcBorders>
            <w:vAlign w:val="center"/>
          </w:tcPr>
          <w:p w14:paraId="2514E6BF" w14:textId="77777777" w:rsidR="00AF03C2" w:rsidRPr="00EF33BA" w:rsidRDefault="00516B86" w:rsidP="00542A74">
            <w:pPr>
              <w:jc w:val="center"/>
            </w:pPr>
            <w:r w:rsidRPr="00EF33BA">
              <w:t>чел</w:t>
            </w:r>
          </w:p>
        </w:tc>
        <w:tc>
          <w:tcPr>
            <w:tcW w:w="641" w:type="dxa"/>
            <w:tcBorders>
              <w:top w:val="nil"/>
              <w:left w:val="nil"/>
              <w:bottom w:val="single" w:sz="4" w:space="0" w:color="auto"/>
              <w:right w:val="single" w:sz="4" w:space="0" w:color="auto"/>
            </w:tcBorders>
            <w:vAlign w:val="center"/>
          </w:tcPr>
          <w:p w14:paraId="2DE4EC41" w14:textId="77777777" w:rsidR="00AF03C2" w:rsidRPr="00EF33BA" w:rsidRDefault="00AF03C2" w:rsidP="00542A74">
            <w:pPr>
              <w:pStyle w:val="a9"/>
              <w:jc w:val="center"/>
              <w:rPr>
                <w:sz w:val="20"/>
                <w:lang w:val="ru-RU" w:eastAsia="ru-RU"/>
              </w:rPr>
            </w:pPr>
            <w:r w:rsidRPr="00EF33BA">
              <w:rPr>
                <w:sz w:val="20"/>
                <w:lang w:val="ru-RU" w:eastAsia="ru-RU"/>
              </w:rPr>
              <w:t>03</w:t>
            </w:r>
          </w:p>
        </w:tc>
        <w:tc>
          <w:tcPr>
            <w:tcW w:w="1380" w:type="dxa"/>
            <w:tcBorders>
              <w:top w:val="nil"/>
              <w:left w:val="nil"/>
              <w:bottom w:val="single" w:sz="4" w:space="0" w:color="auto"/>
              <w:right w:val="single" w:sz="4" w:space="0" w:color="auto"/>
            </w:tcBorders>
            <w:vAlign w:val="center"/>
          </w:tcPr>
          <w:p w14:paraId="42483C4D" w14:textId="77777777" w:rsidR="00AF03C2" w:rsidRPr="00EF33BA" w:rsidRDefault="00AF03C2" w:rsidP="00A91261">
            <w:pPr>
              <w:spacing w:line="200" w:lineRule="exact"/>
              <w:jc w:val="center"/>
            </w:pPr>
          </w:p>
        </w:tc>
        <w:tc>
          <w:tcPr>
            <w:tcW w:w="1380" w:type="dxa"/>
            <w:tcBorders>
              <w:top w:val="nil"/>
              <w:left w:val="nil"/>
              <w:bottom w:val="single" w:sz="4" w:space="0" w:color="auto"/>
              <w:right w:val="single" w:sz="4" w:space="0" w:color="auto"/>
            </w:tcBorders>
            <w:vAlign w:val="center"/>
          </w:tcPr>
          <w:p w14:paraId="683E22C6" w14:textId="77777777" w:rsidR="00AF03C2" w:rsidRPr="00DB42B5" w:rsidRDefault="00AF03C2" w:rsidP="00A91261">
            <w:pPr>
              <w:spacing w:line="200" w:lineRule="exact"/>
              <w:jc w:val="center"/>
            </w:pPr>
          </w:p>
        </w:tc>
        <w:tc>
          <w:tcPr>
            <w:tcW w:w="1380" w:type="dxa"/>
            <w:tcBorders>
              <w:top w:val="nil"/>
              <w:left w:val="nil"/>
              <w:bottom w:val="single" w:sz="4" w:space="0" w:color="auto"/>
              <w:right w:val="single" w:sz="4" w:space="0" w:color="auto"/>
            </w:tcBorders>
            <w:vAlign w:val="center"/>
          </w:tcPr>
          <w:p w14:paraId="32C8E6BD" w14:textId="77777777" w:rsidR="00AF03C2" w:rsidRPr="00DB42B5" w:rsidRDefault="00AF03C2" w:rsidP="00A91261">
            <w:pPr>
              <w:spacing w:line="200" w:lineRule="exact"/>
              <w:jc w:val="center"/>
            </w:pPr>
          </w:p>
        </w:tc>
        <w:tc>
          <w:tcPr>
            <w:tcW w:w="1380" w:type="dxa"/>
            <w:tcBorders>
              <w:top w:val="nil"/>
              <w:left w:val="nil"/>
              <w:bottom w:val="single" w:sz="4" w:space="0" w:color="auto"/>
              <w:right w:val="single" w:sz="4" w:space="0" w:color="auto"/>
            </w:tcBorders>
            <w:vAlign w:val="center"/>
          </w:tcPr>
          <w:p w14:paraId="6048AE36" w14:textId="77777777" w:rsidR="00AF03C2" w:rsidRPr="00DB42B5" w:rsidRDefault="00AF03C2" w:rsidP="00A91261">
            <w:pPr>
              <w:spacing w:line="200" w:lineRule="exact"/>
              <w:jc w:val="center"/>
            </w:pPr>
          </w:p>
        </w:tc>
        <w:tc>
          <w:tcPr>
            <w:tcW w:w="1380" w:type="dxa"/>
            <w:tcBorders>
              <w:top w:val="nil"/>
              <w:left w:val="nil"/>
              <w:bottom w:val="single" w:sz="4" w:space="0" w:color="auto"/>
              <w:right w:val="single" w:sz="4" w:space="0" w:color="auto"/>
            </w:tcBorders>
            <w:vAlign w:val="center"/>
          </w:tcPr>
          <w:p w14:paraId="5F502761" w14:textId="77777777" w:rsidR="00AF03C2" w:rsidRPr="00DB42B5" w:rsidRDefault="00AF03C2" w:rsidP="00A91261">
            <w:pPr>
              <w:spacing w:line="200" w:lineRule="exact"/>
              <w:jc w:val="center"/>
            </w:pPr>
          </w:p>
        </w:tc>
        <w:tc>
          <w:tcPr>
            <w:tcW w:w="1380" w:type="dxa"/>
            <w:tcBorders>
              <w:top w:val="nil"/>
              <w:left w:val="nil"/>
              <w:bottom w:val="single" w:sz="4" w:space="0" w:color="auto"/>
              <w:right w:val="single" w:sz="4" w:space="0" w:color="auto"/>
            </w:tcBorders>
            <w:vAlign w:val="center"/>
          </w:tcPr>
          <w:p w14:paraId="2103A54F" w14:textId="77777777" w:rsidR="00AF03C2" w:rsidRPr="00DB42B5" w:rsidRDefault="00AF03C2" w:rsidP="00A91261">
            <w:pPr>
              <w:spacing w:line="200" w:lineRule="exact"/>
              <w:jc w:val="center"/>
            </w:pPr>
          </w:p>
        </w:tc>
      </w:tr>
      <w:tr w:rsidR="00AF03C2" w:rsidRPr="00DB42B5" w14:paraId="49D070B3" w14:textId="77777777" w:rsidTr="007B1697">
        <w:trPr>
          <w:cantSplit/>
          <w:trHeight w:val="217"/>
        </w:trPr>
        <w:tc>
          <w:tcPr>
            <w:tcW w:w="3843" w:type="dxa"/>
            <w:vMerge/>
            <w:tcBorders>
              <w:top w:val="nil"/>
              <w:left w:val="single" w:sz="4" w:space="0" w:color="auto"/>
              <w:bottom w:val="single" w:sz="4" w:space="0" w:color="auto"/>
              <w:right w:val="single" w:sz="4" w:space="0" w:color="auto"/>
            </w:tcBorders>
            <w:vAlign w:val="center"/>
          </w:tcPr>
          <w:p w14:paraId="4FB418AF" w14:textId="77777777" w:rsidR="00AF03C2" w:rsidRPr="00EF33BA" w:rsidRDefault="00AF03C2" w:rsidP="00542A74">
            <w:pPr>
              <w:ind w:left="57"/>
            </w:pPr>
          </w:p>
        </w:tc>
        <w:tc>
          <w:tcPr>
            <w:tcW w:w="1672" w:type="dxa"/>
            <w:tcBorders>
              <w:top w:val="nil"/>
              <w:left w:val="nil"/>
              <w:bottom w:val="single" w:sz="4" w:space="0" w:color="auto"/>
              <w:right w:val="single" w:sz="4" w:space="0" w:color="auto"/>
            </w:tcBorders>
            <w:vAlign w:val="center"/>
          </w:tcPr>
          <w:p w14:paraId="4B23C0D9" w14:textId="77777777" w:rsidR="00AF03C2" w:rsidRPr="00EF33BA" w:rsidRDefault="00AF03C2" w:rsidP="00542A74">
            <w:pPr>
              <w:jc w:val="center"/>
            </w:pPr>
          </w:p>
        </w:tc>
        <w:tc>
          <w:tcPr>
            <w:tcW w:w="1390" w:type="dxa"/>
            <w:tcBorders>
              <w:top w:val="nil"/>
              <w:left w:val="nil"/>
              <w:bottom w:val="single" w:sz="4" w:space="0" w:color="auto"/>
              <w:right w:val="single" w:sz="4" w:space="0" w:color="auto"/>
            </w:tcBorders>
            <w:vAlign w:val="center"/>
          </w:tcPr>
          <w:p w14:paraId="35AA256A" w14:textId="77777777" w:rsidR="00AF03C2" w:rsidRPr="00EF33BA" w:rsidRDefault="00516B86" w:rsidP="00542A74">
            <w:pPr>
              <w:jc w:val="center"/>
            </w:pPr>
            <w:r w:rsidRPr="00EF33BA">
              <w:t>руб</w:t>
            </w:r>
          </w:p>
        </w:tc>
        <w:tc>
          <w:tcPr>
            <w:tcW w:w="641" w:type="dxa"/>
            <w:tcBorders>
              <w:top w:val="nil"/>
              <w:left w:val="nil"/>
              <w:bottom w:val="single" w:sz="4" w:space="0" w:color="auto"/>
              <w:right w:val="single" w:sz="4" w:space="0" w:color="auto"/>
            </w:tcBorders>
            <w:vAlign w:val="center"/>
          </w:tcPr>
          <w:p w14:paraId="5B6A3284" w14:textId="77777777" w:rsidR="00AF03C2" w:rsidRPr="00EF33BA" w:rsidRDefault="00AF03C2" w:rsidP="00542A74">
            <w:pPr>
              <w:pStyle w:val="a9"/>
              <w:jc w:val="center"/>
              <w:rPr>
                <w:sz w:val="20"/>
                <w:lang w:val="ru-RU" w:eastAsia="ru-RU"/>
              </w:rPr>
            </w:pPr>
            <w:r w:rsidRPr="00EF33BA">
              <w:rPr>
                <w:sz w:val="20"/>
                <w:lang w:val="ru-RU" w:eastAsia="ru-RU"/>
              </w:rPr>
              <w:t>04</w:t>
            </w:r>
          </w:p>
        </w:tc>
        <w:tc>
          <w:tcPr>
            <w:tcW w:w="1380" w:type="dxa"/>
            <w:tcBorders>
              <w:top w:val="nil"/>
              <w:left w:val="nil"/>
              <w:bottom w:val="single" w:sz="4" w:space="0" w:color="auto"/>
              <w:right w:val="single" w:sz="4" w:space="0" w:color="auto"/>
            </w:tcBorders>
            <w:vAlign w:val="center"/>
          </w:tcPr>
          <w:p w14:paraId="1420D815" w14:textId="77777777" w:rsidR="00AF03C2" w:rsidRPr="00EF33BA" w:rsidRDefault="00AF03C2" w:rsidP="00A91261">
            <w:pPr>
              <w:spacing w:line="200" w:lineRule="exact"/>
              <w:jc w:val="center"/>
            </w:pPr>
          </w:p>
        </w:tc>
        <w:tc>
          <w:tcPr>
            <w:tcW w:w="1380" w:type="dxa"/>
            <w:tcBorders>
              <w:top w:val="nil"/>
              <w:left w:val="nil"/>
              <w:bottom w:val="single" w:sz="4" w:space="0" w:color="auto"/>
              <w:right w:val="single" w:sz="4" w:space="0" w:color="auto"/>
            </w:tcBorders>
            <w:vAlign w:val="center"/>
          </w:tcPr>
          <w:p w14:paraId="4B0E6735" w14:textId="77777777" w:rsidR="00AF03C2" w:rsidRPr="00DB42B5" w:rsidRDefault="00AF03C2" w:rsidP="00A91261">
            <w:pPr>
              <w:spacing w:line="200" w:lineRule="exact"/>
              <w:jc w:val="center"/>
            </w:pPr>
          </w:p>
        </w:tc>
        <w:tc>
          <w:tcPr>
            <w:tcW w:w="1380" w:type="dxa"/>
            <w:tcBorders>
              <w:top w:val="nil"/>
              <w:left w:val="nil"/>
              <w:bottom w:val="single" w:sz="4" w:space="0" w:color="auto"/>
              <w:right w:val="single" w:sz="4" w:space="0" w:color="auto"/>
            </w:tcBorders>
            <w:vAlign w:val="center"/>
          </w:tcPr>
          <w:p w14:paraId="029A4455" w14:textId="77777777" w:rsidR="00AF03C2" w:rsidRPr="00DB42B5" w:rsidRDefault="00AF03C2" w:rsidP="00A91261">
            <w:pPr>
              <w:spacing w:line="200" w:lineRule="exact"/>
              <w:jc w:val="center"/>
            </w:pPr>
          </w:p>
        </w:tc>
        <w:tc>
          <w:tcPr>
            <w:tcW w:w="1380" w:type="dxa"/>
            <w:tcBorders>
              <w:top w:val="nil"/>
              <w:left w:val="nil"/>
              <w:bottom w:val="single" w:sz="4" w:space="0" w:color="auto"/>
              <w:right w:val="single" w:sz="4" w:space="0" w:color="auto"/>
            </w:tcBorders>
            <w:vAlign w:val="center"/>
          </w:tcPr>
          <w:p w14:paraId="733C2FD1" w14:textId="77777777" w:rsidR="00AF03C2" w:rsidRPr="00DB42B5" w:rsidRDefault="00AF03C2" w:rsidP="00A91261">
            <w:pPr>
              <w:spacing w:line="200" w:lineRule="exact"/>
              <w:jc w:val="center"/>
            </w:pPr>
          </w:p>
        </w:tc>
        <w:tc>
          <w:tcPr>
            <w:tcW w:w="1380" w:type="dxa"/>
            <w:tcBorders>
              <w:top w:val="nil"/>
              <w:left w:val="nil"/>
              <w:bottom w:val="single" w:sz="4" w:space="0" w:color="auto"/>
              <w:right w:val="single" w:sz="4" w:space="0" w:color="auto"/>
            </w:tcBorders>
            <w:vAlign w:val="center"/>
          </w:tcPr>
          <w:p w14:paraId="670354F2" w14:textId="77777777" w:rsidR="00AF03C2" w:rsidRPr="00DB42B5" w:rsidRDefault="00AF03C2" w:rsidP="00A91261">
            <w:pPr>
              <w:spacing w:line="200" w:lineRule="exact"/>
              <w:jc w:val="center"/>
            </w:pPr>
          </w:p>
        </w:tc>
        <w:tc>
          <w:tcPr>
            <w:tcW w:w="1380" w:type="dxa"/>
            <w:tcBorders>
              <w:top w:val="nil"/>
              <w:left w:val="nil"/>
              <w:bottom w:val="single" w:sz="4" w:space="0" w:color="auto"/>
              <w:right w:val="single" w:sz="4" w:space="0" w:color="auto"/>
            </w:tcBorders>
            <w:vAlign w:val="center"/>
          </w:tcPr>
          <w:p w14:paraId="05DEA79A" w14:textId="77777777" w:rsidR="00AF03C2" w:rsidRPr="00DB42B5" w:rsidRDefault="00AF03C2" w:rsidP="00A91261">
            <w:pPr>
              <w:spacing w:line="200" w:lineRule="exact"/>
              <w:jc w:val="center"/>
            </w:pPr>
          </w:p>
        </w:tc>
      </w:tr>
      <w:tr w:rsidR="00AF03C2" w:rsidRPr="00DB42B5" w14:paraId="44F1152F" w14:textId="77777777" w:rsidTr="007B1697">
        <w:trPr>
          <w:cantSplit/>
          <w:trHeight w:val="630"/>
        </w:trPr>
        <w:tc>
          <w:tcPr>
            <w:tcW w:w="3843" w:type="dxa"/>
            <w:tcBorders>
              <w:top w:val="single" w:sz="4" w:space="0" w:color="auto"/>
              <w:left w:val="single" w:sz="4" w:space="0" w:color="auto"/>
              <w:bottom w:val="single" w:sz="4" w:space="0" w:color="auto"/>
              <w:right w:val="single" w:sz="4" w:space="0" w:color="auto"/>
            </w:tcBorders>
          </w:tcPr>
          <w:p w14:paraId="5C804DE1" w14:textId="77777777" w:rsidR="00AF03C2" w:rsidRPr="00EF33BA" w:rsidRDefault="00AF03C2" w:rsidP="00E95FEB">
            <w:pPr>
              <w:ind w:left="57"/>
            </w:pPr>
            <w:r w:rsidRPr="00EF33BA">
              <w:t>медицинская помощь, оказанная</w:t>
            </w:r>
            <w:r w:rsidR="00E95FEB">
              <w:br/>
            </w:r>
            <w:r w:rsidRPr="00EF33BA">
              <w:t>в амбулаторных условиях</w:t>
            </w:r>
            <w:r w:rsidR="00E95FEB">
              <w:br/>
            </w:r>
            <w:r w:rsidR="00B17EE2" w:rsidRPr="00EF33BA">
              <w:t>(сумма строк 07+</w:t>
            </w:r>
            <w:r w:rsidR="00542A74" w:rsidRPr="00EF33BA">
              <w:t>1</w:t>
            </w:r>
            <w:r w:rsidR="007B1697" w:rsidRPr="00EF33BA">
              <w:t>7</w:t>
            </w:r>
            <w:r w:rsidR="00542A74" w:rsidRPr="00EF33BA">
              <w:t>+1</w:t>
            </w:r>
            <w:r w:rsidR="007B1697" w:rsidRPr="00EF33BA">
              <w:t>9</w:t>
            </w:r>
            <w:r w:rsidR="00CE7C16" w:rsidRPr="00EF33BA">
              <w:t>)</w:t>
            </w:r>
            <w:r w:rsidR="005F382A" w:rsidRPr="00EF33BA">
              <w:t>:</w:t>
            </w:r>
          </w:p>
        </w:tc>
        <w:tc>
          <w:tcPr>
            <w:tcW w:w="1672" w:type="dxa"/>
            <w:tcBorders>
              <w:top w:val="single" w:sz="4" w:space="0" w:color="auto"/>
              <w:left w:val="nil"/>
              <w:bottom w:val="single" w:sz="4" w:space="0" w:color="auto"/>
              <w:right w:val="single" w:sz="4" w:space="0" w:color="auto"/>
            </w:tcBorders>
            <w:vAlign w:val="center"/>
          </w:tcPr>
          <w:p w14:paraId="41389C30" w14:textId="77777777" w:rsidR="00AF03C2" w:rsidRPr="00EF33BA" w:rsidRDefault="00AF03C2" w:rsidP="00542A74">
            <w:pPr>
              <w:ind w:right="-108"/>
              <w:jc w:val="center"/>
            </w:pPr>
          </w:p>
        </w:tc>
        <w:tc>
          <w:tcPr>
            <w:tcW w:w="1390" w:type="dxa"/>
            <w:tcBorders>
              <w:top w:val="single" w:sz="4" w:space="0" w:color="auto"/>
              <w:left w:val="nil"/>
              <w:bottom w:val="single" w:sz="4" w:space="0" w:color="auto"/>
              <w:right w:val="single" w:sz="4" w:space="0" w:color="auto"/>
            </w:tcBorders>
            <w:vAlign w:val="center"/>
          </w:tcPr>
          <w:p w14:paraId="33CCA30C" w14:textId="77777777" w:rsidR="00AF03C2" w:rsidRPr="00EF33BA" w:rsidRDefault="002B6F1B" w:rsidP="00542A74">
            <w:pPr>
              <w:ind w:right="-108"/>
              <w:jc w:val="center"/>
            </w:pPr>
            <w:r w:rsidRPr="00EF33BA">
              <w:t>руб</w:t>
            </w:r>
          </w:p>
        </w:tc>
        <w:tc>
          <w:tcPr>
            <w:tcW w:w="641" w:type="dxa"/>
            <w:tcBorders>
              <w:top w:val="single" w:sz="4" w:space="0" w:color="auto"/>
              <w:left w:val="nil"/>
              <w:bottom w:val="single" w:sz="4" w:space="0" w:color="auto"/>
              <w:right w:val="single" w:sz="4" w:space="0" w:color="auto"/>
            </w:tcBorders>
            <w:vAlign w:val="center"/>
          </w:tcPr>
          <w:p w14:paraId="4C97D362" w14:textId="77777777" w:rsidR="00AF03C2" w:rsidRPr="00EF33BA" w:rsidRDefault="00AF03C2" w:rsidP="00542A74">
            <w:pPr>
              <w:pStyle w:val="a9"/>
              <w:jc w:val="center"/>
              <w:rPr>
                <w:sz w:val="20"/>
                <w:lang w:val="ru-RU" w:eastAsia="ru-RU"/>
              </w:rPr>
            </w:pPr>
            <w:r w:rsidRPr="00EF33BA">
              <w:rPr>
                <w:sz w:val="20"/>
                <w:lang w:val="ru-RU" w:eastAsia="ru-RU"/>
              </w:rPr>
              <w:t>05</w:t>
            </w:r>
          </w:p>
        </w:tc>
        <w:tc>
          <w:tcPr>
            <w:tcW w:w="1380" w:type="dxa"/>
            <w:tcBorders>
              <w:top w:val="single" w:sz="4" w:space="0" w:color="auto"/>
              <w:left w:val="nil"/>
              <w:bottom w:val="single" w:sz="4" w:space="0" w:color="auto"/>
              <w:right w:val="single" w:sz="4" w:space="0" w:color="auto"/>
            </w:tcBorders>
            <w:vAlign w:val="center"/>
          </w:tcPr>
          <w:p w14:paraId="77953023" w14:textId="77777777" w:rsidR="00AF03C2" w:rsidRPr="00EF33BA" w:rsidRDefault="00AF03C2" w:rsidP="00A91261">
            <w:pPr>
              <w:spacing w:line="200" w:lineRule="exact"/>
              <w:jc w:val="center"/>
            </w:pPr>
          </w:p>
        </w:tc>
        <w:tc>
          <w:tcPr>
            <w:tcW w:w="1380" w:type="dxa"/>
            <w:tcBorders>
              <w:top w:val="single" w:sz="4" w:space="0" w:color="auto"/>
              <w:left w:val="nil"/>
              <w:bottom w:val="single" w:sz="4" w:space="0" w:color="auto"/>
              <w:right w:val="single" w:sz="4" w:space="0" w:color="auto"/>
            </w:tcBorders>
            <w:vAlign w:val="center"/>
          </w:tcPr>
          <w:p w14:paraId="3164B13E" w14:textId="77777777" w:rsidR="00AF03C2" w:rsidRPr="00DB42B5" w:rsidRDefault="00AF03C2" w:rsidP="00A91261">
            <w:pPr>
              <w:spacing w:line="200" w:lineRule="exact"/>
              <w:jc w:val="center"/>
            </w:pPr>
          </w:p>
        </w:tc>
        <w:tc>
          <w:tcPr>
            <w:tcW w:w="1380" w:type="dxa"/>
            <w:tcBorders>
              <w:top w:val="single" w:sz="4" w:space="0" w:color="auto"/>
              <w:left w:val="nil"/>
              <w:bottom w:val="single" w:sz="4" w:space="0" w:color="auto"/>
              <w:right w:val="single" w:sz="4" w:space="0" w:color="auto"/>
            </w:tcBorders>
            <w:vAlign w:val="center"/>
          </w:tcPr>
          <w:p w14:paraId="7EF05B2E" w14:textId="77777777" w:rsidR="00AF03C2" w:rsidRPr="00DB42B5" w:rsidRDefault="00AF03C2" w:rsidP="00A91261">
            <w:pPr>
              <w:spacing w:line="200" w:lineRule="exact"/>
              <w:jc w:val="center"/>
            </w:pPr>
          </w:p>
        </w:tc>
        <w:tc>
          <w:tcPr>
            <w:tcW w:w="1380" w:type="dxa"/>
            <w:tcBorders>
              <w:top w:val="single" w:sz="4" w:space="0" w:color="auto"/>
              <w:left w:val="nil"/>
              <w:bottom w:val="single" w:sz="4" w:space="0" w:color="auto"/>
              <w:right w:val="single" w:sz="4" w:space="0" w:color="auto"/>
            </w:tcBorders>
            <w:vAlign w:val="center"/>
          </w:tcPr>
          <w:p w14:paraId="65E6F4BC" w14:textId="77777777" w:rsidR="00AF03C2" w:rsidRPr="00DB42B5" w:rsidRDefault="00AF03C2" w:rsidP="00A91261">
            <w:pPr>
              <w:spacing w:line="200" w:lineRule="exact"/>
              <w:jc w:val="center"/>
            </w:pPr>
          </w:p>
        </w:tc>
        <w:tc>
          <w:tcPr>
            <w:tcW w:w="1380" w:type="dxa"/>
            <w:tcBorders>
              <w:top w:val="single" w:sz="4" w:space="0" w:color="auto"/>
              <w:left w:val="nil"/>
              <w:bottom w:val="single" w:sz="4" w:space="0" w:color="auto"/>
              <w:right w:val="single" w:sz="4" w:space="0" w:color="auto"/>
            </w:tcBorders>
            <w:vAlign w:val="center"/>
          </w:tcPr>
          <w:p w14:paraId="6847C868" w14:textId="77777777" w:rsidR="00AF03C2" w:rsidRPr="00DB42B5" w:rsidRDefault="00AF03C2" w:rsidP="00A91261">
            <w:pPr>
              <w:spacing w:line="200" w:lineRule="exact"/>
              <w:jc w:val="center"/>
            </w:pPr>
          </w:p>
        </w:tc>
        <w:tc>
          <w:tcPr>
            <w:tcW w:w="1380" w:type="dxa"/>
            <w:tcBorders>
              <w:top w:val="single" w:sz="4" w:space="0" w:color="auto"/>
              <w:left w:val="nil"/>
              <w:bottom w:val="single" w:sz="4" w:space="0" w:color="auto"/>
              <w:right w:val="single" w:sz="4" w:space="0" w:color="auto"/>
            </w:tcBorders>
            <w:vAlign w:val="center"/>
          </w:tcPr>
          <w:p w14:paraId="24E01E24" w14:textId="77777777" w:rsidR="00AF03C2" w:rsidRPr="00DB42B5" w:rsidRDefault="00AF03C2" w:rsidP="00A91261">
            <w:pPr>
              <w:spacing w:line="200" w:lineRule="exact"/>
              <w:jc w:val="center"/>
            </w:pPr>
          </w:p>
        </w:tc>
      </w:tr>
      <w:tr w:rsidR="002B6F1B" w:rsidRPr="00DB42B5" w14:paraId="5E526F44" w14:textId="77777777" w:rsidTr="002B6F1B">
        <w:trPr>
          <w:cantSplit/>
          <w:trHeight w:val="297"/>
        </w:trPr>
        <w:tc>
          <w:tcPr>
            <w:tcW w:w="3843" w:type="dxa"/>
            <w:vMerge w:val="restart"/>
            <w:tcBorders>
              <w:top w:val="single" w:sz="4" w:space="0" w:color="auto"/>
              <w:left w:val="single" w:sz="4" w:space="0" w:color="auto"/>
              <w:right w:val="single" w:sz="4" w:space="0" w:color="auto"/>
            </w:tcBorders>
            <w:vAlign w:val="center"/>
          </w:tcPr>
          <w:p w14:paraId="6FC67833" w14:textId="77777777" w:rsidR="002B6F1B" w:rsidRPr="00EF33BA" w:rsidRDefault="002B6F1B" w:rsidP="002405CF">
            <w:pPr>
              <w:ind w:firstLine="333"/>
            </w:pPr>
            <w:r w:rsidRPr="00EF33BA">
              <w:t>с профилактическими и иными целями</w:t>
            </w:r>
            <w:r w:rsidR="00044838" w:rsidRPr="00EF33BA">
              <w:t>, всего</w:t>
            </w:r>
            <w:r w:rsidR="002405CF" w:rsidRPr="00EF33BA">
              <w:t>,</w:t>
            </w:r>
            <w:r w:rsidR="00044838" w:rsidRPr="00EF33BA">
              <w:t xml:space="preserve"> из них:</w:t>
            </w:r>
          </w:p>
        </w:tc>
        <w:tc>
          <w:tcPr>
            <w:tcW w:w="1672" w:type="dxa"/>
            <w:tcBorders>
              <w:top w:val="single" w:sz="4" w:space="0" w:color="auto"/>
              <w:left w:val="nil"/>
              <w:bottom w:val="single" w:sz="4" w:space="0" w:color="auto"/>
              <w:right w:val="single" w:sz="4" w:space="0" w:color="auto"/>
            </w:tcBorders>
            <w:shd w:val="clear" w:color="auto" w:fill="auto"/>
            <w:vAlign w:val="center"/>
          </w:tcPr>
          <w:p w14:paraId="2BFE2B59" w14:textId="77777777" w:rsidR="002B6F1B" w:rsidRPr="00EF33BA" w:rsidRDefault="002B6F1B" w:rsidP="00542A74">
            <w:pPr>
              <w:jc w:val="center"/>
            </w:pPr>
            <w:r w:rsidRPr="00EF33BA">
              <w:t>посещений</w:t>
            </w:r>
          </w:p>
        </w:tc>
        <w:tc>
          <w:tcPr>
            <w:tcW w:w="1390" w:type="dxa"/>
            <w:tcBorders>
              <w:top w:val="single" w:sz="4" w:space="0" w:color="auto"/>
              <w:left w:val="nil"/>
              <w:bottom w:val="single" w:sz="4" w:space="0" w:color="auto"/>
              <w:right w:val="single" w:sz="4" w:space="0" w:color="auto"/>
            </w:tcBorders>
            <w:shd w:val="clear" w:color="auto" w:fill="auto"/>
            <w:vAlign w:val="center"/>
          </w:tcPr>
          <w:p w14:paraId="50D1C1AF" w14:textId="77777777" w:rsidR="002B6F1B" w:rsidRPr="00EF33BA" w:rsidRDefault="002B6F1B" w:rsidP="00542A74">
            <w:pPr>
              <w:jc w:val="center"/>
            </w:pPr>
            <w:r w:rsidRPr="00EF33BA">
              <w:t>ед</w:t>
            </w:r>
          </w:p>
        </w:tc>
        <w:tc>
          <w:tcPr>
            <w:tcW w:w="641" w:type="dxa"/>
            <w:tcBorders>
              <w:top w:val="single" w:sz="4" w:space="0" w:color="auto"/>
              <w:left w:val="nil"/>
              <w:bottom w:val="single" w:sz="4" w:space="0" w:color="auto"/>
              <w:right w:val="single" w:sz="4" w:space="0" w:color="auto"/>
            </w:tcBorders>
            <w:shd w:val="clear" w:color="auto" w:fill="auto"/>
            <w:vAlign w:val="center"/>
          </w:tcPr>
          <w:p w14:paraId="1A0033F0" w14:textId="77777777" w:rsidR="002B6F1B" w:rsidRPr="00EF33BA" w:rsidRDefault="002B6F1B" w:rsidP="00542A74">
            <w:pPr>
              <w:pStyle w:val="a9"/>
              <w:jc w:val="center"/>
              <w:rPr>
                <w:sz w:val="20"/>
                <w:lang w:val="ru-RU" w:eastAsia="ru-RU"/>
              </w:rPr>
            </w:pPr>
            <w:r w:rsidRPr="00EF33BA">
              <w:rPr>
                <w:sz w:val="20"/>
                <w:lang w:val="ru-RU" w:eastAsia="ru-RU"/>
              </w:rPr>
              <w:t>06</w:t>
            </w:r>
          </w:p>
        </w:tc>
        <w:tc>
          <w:tcPr>
            <w:tcW w:w="1380" w:type="dxa"/>
            <w:tcBorders>
              <w:top w:val="single" w:sz="4" w:space="0" w:color="auto"/>
              <w:left w:val="nil"/>
              <w:bottom w:val="single" w:sz="4" w:space="0" w:color="auto"/>
              <w:right w:val="single" w:sz="4" w:space="0" w:color="auto"/>
            </w:tcBorders>
            <w:shd w:val="clear" w:color="auto" w:fill="auto"/>
            <w:vAlign w:val="center"/>
          </w:tcPr>
          <w:p w14:paraId="14D53E1B" w14:textId="77777777" w:rsidR="002B6F1B" w:rsidRPr="00EF33BA" w:rsidRDefault="002B6F1B"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53BC42F6" w14:textId="77777777" w:rsidR="002B6F1B" w:rsidRPr="00DB42B5" w:rsidRDefault="002B6F1B"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7861B733" w14:textId="77777777" w:rsidR="002B6F1B" w:rsidRPr="00DB42B5" w:rsidRDefault="002B6F1B"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57BE0594" w14:textId="77777777" w:rsidR="002B6F1B" w:rsidRPr="00DB42B5" w:rsidRDefault="002B6F1B"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2FE8E7E4" w14:textId="77777777" w:rsidR="002B6F1B" w:rsidRPr="00DB42B5" w:rsidRDefault="002B6F1B"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1514E99A" w14:textId="77777777" w:rsidR="002B6F1B" w:rsidRPr="00DB42B5" w:rsidRDefault="002B6F1B" w:rsidP="00A91261">
            <w:pPr>
              <w:spacing w:line="200" w:lineRule="exact"/>
              <w:jc w:val="center"/>
            </w:pPr>
          </w:p>
        </w:tc>
      </w:tr>
      <w:tr w:rsidR="002B6F1B" w:rsidRPr="00DB42B5" w14:paraId="062B119C" w14:textId="77777777" w:rsidTr="00542A74">
        <w:trPr>
          <w:cantSplit/>
          <w:trHeight w:val="350"/>
        </w:trPr>
        <w:tc>
          <w:tcPr>
            <w:tcW w:w="3843" w:type="dxa"/>
            <w:vMerge/>
            <w:tcBorders>
              <w:left w:val="single" w:sz="4" w:space="0" w:color="auto"/>
              <w:bottom w:val="single" w:sz="4" w:space="0" w:color="auto"/>
              <w:right w:val="single" w:sz="4" w:space="0" w:color="auto"/>
            </w:tcBorders>
            <w:vAlign w:val="center"/>
          </w:tcPr>
          <w:p w14:paraId="1B8377FF" w14:textId="77777777" w:rsidR="002B6F1B" w:rsidRPr="00EF33BA" w:rsidRDefault="002B6F1B" w:rsidP="00542A74">
            <w:pPr>
              <w:ind w:left="57"/>
            </w:pPr>
          </w:p>
        </w:tc>
        <w:tc>
          <w:tcPr>
            <w:tcW w:w="1672" w:type="dxa"/>
            <w:tcBorders>
              <w:top w:val="single" w:sz="4" w:space="0" w:color="auto"/>
              <w:left w:val="nil"/>
              <w:bottom w:val="single" w:sz="4" w:space="0" w:color="auto"/>
              <w:right w:val="single" w:sz="4" w:space="0" w:color="auto"/>
            </w:tcBorders>
            <w:shd w:val="clear" w:color="auto" w:fill="auto"/>
            <w:vAlign w:val="center"/>
          </w:tcPr>
          <w:p w14:paraId="1D9F2185" w14:textId="77777777" w:rsidR="002B6F1B" w:rsidRPr="00EF33BA" w:rsidRDefault="002B6F1B" w:rsidP="00542A74">
            <w:pPr>
              <w:jc w:val="center"/>
            </w:pPr>
          </w:p>
        </w:tc>
        <w:tc>
          <w:tcPr>
            <w:tcW w:w="1390" w:type="dxa"/>
            <w:tcBorders>
              <w:top w:val="single" w:sz="4" w:space="0" w:color="auto"/>
              <w:left w:val="nil"/>
              <w:bottom w:val="single" w:sz="4" w:space="0" w:color="auto"/>
              <w:right w:val="single" w:sz="4" w:space="0" w:color="auto"/>
            </w:tcBorders>
            <w:shd w:val="clear" w:color="auto" w:fill="auto"/>
            <w:vAlign w:val="center"/>
          </w:tcPr>
          <w:p w14:paraId="7CD5A169" w14:textId="77777777" w:rsidR="002B6F1B" w:rsidRPr="00EF33BA" w:rsidRDefault="002B6F1B" w:rsidP="00542A74">
            <w:pPr>
              <w:jc w:val="center"/>
            </w:pPr>
            <w:r w:rsidRPr="00EF33BA">
              <w:t>руб</w:t>
            </w:r>
          </w:p>
        </w:tc>
        <w:tc>
          <w:tcPr>
            <w:tcW w:w="641" w:type="dxa"/>
            <w:tcBorders>
              <w:top w:val="single" w:sz="4" w:space="0" w:color="auto"/>
              <w:left w:val="nil"/>
              <w:bottom w:val="single" w:sz="4" w:space="0" w:color="auto"/>
              <w:right w:val="single" w:sz="4" w:space="0" w:color="auto"/>
            </w:tcBorders>
            <w:shd w:val="clear" w:color="auto" w:fill="auto"/>
            <w:vAlign w:val="center"/>
          </w:tcPr>
          <w:p w14:paraId="2A9E3EE5" w14:textId="77777777" w:rsidR="002B6F1B" w:rsidRPr="00EF33BA" w:rsidRDefault="002B6F1B" w:rsidP="00542A74">
            <w:pPr>
              <w:pStyle w:val="a9"/>
              <w:jc w:val="center"/>
              <w:rPr>
                <w:sz w:val="20"/>
                <w:lang w:val="ru-RU" w:eastAsia="ru-RU"/>
              </w:rPr>
            </w:pPr>
            <w:r w:rsidRPr="00EF33BA">
              <w:rPr>
                <w:sz w:val="20"/>
                <w:lang w:val="ru-RU" w:eastAsia="ru-RU"/>
              </w:rPr>
              <w:t>07</w:t>
            </w:r>
          </w:p>
        </w:tc>
        <w:tc>
          <w:tcPr>
            <w:tcW w:w="1380" w:type="dxa"/>
            <w:tcBorders>
              <w:top w:val="single" w:sz="4" w:space="0" w:color="auto"/>
              <w:left w:val="nil"/>
              <w:bottom w:val="single" w:sz="4" w:space="0" w:color="auto"/>
              <w:right w:val="single" w:sz="4" w:space="0" w:color="auto"/>
            </w:tcBorders>
            <w:shd w:val="clear" w:color="auto" w:fill="auto"/>
            <w:vAlign w:val="center"/>
          </w:tcPr>
          <w:p w14:paraId="13DF9383" w14:textId="77777777" w:rsidR="002B6F1B" w:rsidRPr="00EF33BA" w:rsidRDefault="002B6F1B"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032AC489" w14:textId="77777777" w:rsidR="002B6F1B" w:rsidRPr="00DB42B5" w:rsidRDefault="002B6F1B"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1AC27B3D" w14:textId="77777777" w:rsidR="002B6F1B" w:rsidRPr="00DB42B5" w:rsidRDefault="002B6F1B"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31FE80DF" w14:textId="77777777" w:rsidR="002B6F1B" w:rsidRPr="00DB42B5" w:rsidRDefault="002B6F1B"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0BA2ADDA" w14:textId="77777777" w:rsidR="002B6F1B" w:rsidRPr="00DB42B5" w:rsidRDefault="002B6F1B"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7AF43891" w14:textId="77777777" w:rsidR="002B6F1B" w:rsidRPr="00DB42B5" w:rsidRDefault="002B6F1B" w:rsidP="00A91261">
            <w:pPr>
              <w:spacing w:line="200" w:lineRule="exact"/>
              <w:jc w:val="center"/>
            </w:pPr>
          </w:p>
        </w:tc>
      </w:tr>
      <w:tr w:rsidR="00CC7EB3" w:rsidRPr="00DB42B5" w14:paraId="17757F66" w14:textId="77777777" w:rsidTr="00542A74">
        <w:trPr>
          <w:cantSplit/>
          <w:trHeight w:val="271"/>
        </w:trPr>
        <w:tc>
          <w:tcPr>
            <w:tcW w:w="3843" w:type="dxa"/>
            <w:vMerge w:val="restart"/>
            <w:tcBorders>
              <w:top w:val="single" w:sz="4" w:space="0" w:color="auto"/>
              <w:left w:val="single" w:sz="4" w:space="0" w:color="auto"/>
              <w:right w:val="single" w:sz="4" w:space="0" w:color="auto"/>
            </w:tcBorders>
            <w:vAlign w:val="center"/>
          </w:tcPr>
          <w:p w14:paraId="3D4F35C2" w14:textId="77777777" w:rsidR="00CC7EB3" w:rsidRPr="00EF33BA" w:rsidRDefault="00CC7EB3" w:rsidP="00542A74">
            <w:pPr>
              <w:ind w:left="57" w:firstLine="843"/>
            </w:pPr>
            <w:r w:rsidRPr="00EF33BA">
              <w:t xml:space="preserve"> профилактические медицинские осмотры </w:t>
            </w:r>
          </w:p>
        </w:tc>
        <w:tc>
          <w:tcPr>
            <w:tcW w:w="1672" w:type="dxa"/>
            <w:tcBorders>
              <w:top w:val="single" w:sz="4" w:space="0" w:color="auto"/>
              <w:left w:val="nil"/>
              <w:bottom w:val="single" w:sz="4" w:space="0" w:color="auto"/>
              <w:right w:val="single" w:sz="4" w:space="0" w:color="auto"/>
            </w:tcBorders>
            <w:shd w:val="clear" w:color="auto" w:fill="auto"/>
            <w:vAlign w:val="center"/>
          </w:tcPr>
          <w:p w14:paraId="22CE3423" w14:textId="77777777" w:rsidR="00CC7EB3" w:rsidRPr="00EF33BA" w:rsidRDefault="00CC7EB3" w:rsidP="00542A74">
            <w:pPr>
              <w:jc w:val="center"/>
            </w:pPr>
            <w:r w:rsidRPr="00EF33BA">
              <w:t>посещений</w:t>
            </w:r>
          </w:p>
        </w:tc>
        <w:tc>
          <w:tcPr>
            <w:tcW w:w="1390" w:type="dxa"/>
            <w:tcBorders>
              <w:top w:val="single" w:sz="4" w:space="0" w:color="auto"/>
              <w:left w:val="nil"/>
              <w:bottom w:val="single" w:sz="4" w:space="0" w:color="auto"/>
              <w:right w:val="single" w:sz="4" w:space="0" w:color="auto"/>
            </w:tcBorders>
            <w:shd w:val="clear" w:color="auto" w:fill="auto"/>
            <w:vAlign w:val="center"/>
          </w:tcPr>
          <w:p w14:paraId="5BB2E254" w14:textId="77777777" w:rsidR="00CC7EB3" w:rsidRPr="00EF33BA" w:rsidRDefault="00CC7EB3" w:rsidP="00542A74">
            <w:pPr>
              <w:jc w:val="center"/>
            </w:pPr>
            <w:r w:rsidRPr="00EF33BA">
              <w:t>ед</w:t>
            </w:r>
          </w:p>
        </w:tc>
        <w:tc>
          <w:tcPr>
            <w:tcW w:w="641" w:type="dxa"/>
            <w:tcBorders>
              <w:top w:val="single" w:sz="4" w:space="0" w:color="auto"/>
              <w:left w:val="nil"/>
              <w:bottom w:val="single" w:sz="4" w:space="0" w:color="auto"/>
              <w:right w:val="single" w:sz="4" w:space="0" w:color="auto"/>
            </w:tcBorders>
            <w:shd w:val="clear" w:color="auto" w:fill="auto"/>
            <w:vAlign w:val="center"/>
          </w:tcPr>
          <w:p w14:paraId="78A19285" w14:textId="77777777" w:rsidR="00CC7EB3" w:rsidRPr="00EF33BA" w:rsidRDefault="00B17EE2" w:rsidP="00542A74">
            <w:pPr>
              <w:pStyle w:val="a9"/>
              <w:jc w:val="center"/>
              <w:rPr>
                <w:sz w:val="20"/>
                <w:lang w:val="ru-RU" w:eastAsia="ru-RU"/>
              </w:rPr>
            </w:pPr>
            <w:r w:rsidRPr="00EF33BA">
              <w:rPr>
                <w:sz w:val="20"/>
                <w:lang w:val="ru-RU" w:eastAsia="ru-RU"/>
              </w:rPr>
              <w:t>08</w:t>
            </w:r>
          </w:p>
        </w:tc>
        <w:tc>
          <w:tcPr>
            <w:tcW w:w="1380" w:type="dxa"/>
            <w:tcBorders>
              <w:top w:val="single" w:sz="4" w:space="0" w:color="auto"/>
              <w:left w:val="nil"/>
              <w:bottom w:val="single" w:sz="4" w:space="0" w:color="auto"/>
              <w:right w:val="single" w:sz="4" w:space="0" w:color="auto"/>
            </w:tcBorders>
            <w:shd w:val="clear" w:color="auto" w:fill="auto"/>
            <w:vAlign w:val="center"/>
          </w:tcPr>
          <w:p w14:paraId="697EE8A2" w14:textId="77777777" w:rsidR="00CC7EB3" w:rsidRPr="00EF33BA" w:rsidRDefault="00CC7EB3"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44AF737B" w14:textId="77777777" w:rsidR="00CC7EB3" w:rsidRPr="00DB42B5" w:rsidRDefault="00CC7EB3"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19EE0D5A" w14:textId="77777777" w:rsidR="00CC7EB3" w:rsidRPr="00DB42B5" w:rsidRDefault="00CC7EB3"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5C82FD1A" w14:textId="77777777" w:rsidR="00CC7EB3" w:rsidRPr="00DB42B5" w:rsidRDefault="00CC7EB3"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2834AC42" w14:textId="77777777" w:rsidR="00CC7EB3" w:rsidRPr="00DB42B5" w:rsidRDefault="00CC7EB3"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07C12357" w14:textId="77777777" w:rsidR="00CC7EB3" w:rsidRPr="00DB42B5" w:rsidRDefault="00CC7EB3" w:rsidP="00A91261">
            <w:pPr>
              <w:spacing w:line="200" w:lineRule="exact"/>
              <w:jc w:val="center"/>
            </w:pPr>
          </w:p>
        </w:tc>
      </w:tr>
      <w:tr w:rsidR="00CC7EB3" w:rsidRPr="00DB42B5" w14:paraId="678792F0" w14:textId="77777777" w:rsidTr="00542A74">
        <w:trPr>
          <w:cantSplit/>
          <w:trHeight w:val="402"/>
        </w:trPr>
        <w:tc>
          <w:tcPr>
            <w:tcW w:w="3843" w:type="dxa"/>
            <w:vMerge/>
            <w:tcBorders>
              <w:left w:val="single" w:sz="4" w:space="0" w:color="auto"/>
              <w:bottom w:val="single" w:sz="4" w:space="0" w:color="auto"/>
              <w:right w:val="single" w:sz="4" w:space="0" w:color="auto"/>
            </w:tcBorders>
            <w:vAlign w:val="center"/>
          </w:tcPr>
          <w:p w14:paraId="11A527C7" w14:textId="77777777" w:rsidR="00CC7EB3" w:rsidRPr="00EF33BA" w:rsidRDefault="00CC7EB3" w:rsidP="00542A74">
            <w:pPr>
              <w:ind w:left="57" w:firstLine="843"/>
            </w:pPr>
          </w:p>
        </w:tc>
        <w:tc>
          <w:tcPr>
            <w:tcW w:w="1672" w:type="dxa"/>
            <w:tcBorders>
              <w:top w:val="single" w:sz="4" w:space="0" w:color="auto"/>
              <w:left w:val="nil"/>
              <w:bottom w:val="single" w:sz="4" w:space="0" w:color="auto"/>
              <w:right w:val="single" w:sz="4" w:space="0" w:color="auto"/>
            </w:tcBorders>
            <w:shd w:val="clear" w:color="auto" w:fill="auto"/>
            <w:vAlign w:val="center"/>
          </w:tcPr>
          <w:p w14:paraId="07F3A7DB" w14:textId="77777777" w:rsidR="00CC7EB3" w:rsidRPr="00EF33BA" w:rsidRDefault="00CC7EB3" w:rsidP="00542A74">
            <w:pPr>
              <w:jc w:val="center"/>
            </w:pPr>
          </w:p>
        </w:tc>
        <w:tc>
          <w:tcPr>
            <w:tcW w:w="1390" w:type="dxa"/>
            <w:tcBorders>
              <w:top w:val="single" w:sz="4" w:space="0" w:color="auto"/>
              <w:left w:val="nil"/>
              <w:bottom w:val="single" w:sz="4" w:space="0" w:color="auto"/>
              <w:right w:val="single" w:sz="4" w:space="0" w:color="auto"/>
            </w:tcBorders>
            <w:shd w:val="clear" w:color="auto" w:fill="auto"/>
            <w:vAlign w:val="center"/>
          </w:tcPr>
          <w:p w14:paraId="297B36A1" w14:textId="77777777" w:rsidR="00CC7EB3" w:rsidRPr="00EF33BA" w:rsidRDefault="00CC7EB3" w:rsidP="00542A74">
            <w:pPr>
              <w:jc w:val="center"/>
            </w:pPr>
            <w:r w:rsidRPr="00EF33BA">
              <w:t>руб</w:t>
            </w:r>
          </w:p>
        </w:tc>
        <w:tc>
          <w:tcPr>
            <w:tcW w:w="641" w:type="dxa"/>
            <w:tcBorders>
              <w:top w:val="single" w:sz="4" w:space="0" w:color="auto"/>
              <w:left w:val="nil"/>
              <w:bottom w:val="single" w:sz="4" w:space="0" w:color="auto"/>
              <w:right w:val="single" w:sz="4" w:space="0" w:color="auto"/>
            </w:tcBorders>
            <w:shd w:val="clear" w:color="auto" w:fill="auto"/>
            <w:vAlign w:val="center"/>
          </w:tcPr>
          <w:p w14:paraId="76EB8F8F" w14:textId="77777777" w:rsidR="00CC7EB3" w:rsidRPr="00EF33BA" w:rsidRDefault="00B17EE2" w:rsidP="00542A74">
            <w:pPr>
              <w:pStyle w:val="a9"/>
              <w:jc w:val="center"/>
              <w:rPr>
                <w:sz w:val="20"/>
                <w:lang w:val="ru-RU" w:eastAsia="ru-RU"/>
              </w:rPr>
            </w:pPr>
            <w:r w:rsidRPr="00EF33BA">
              <w:rPr>
                <w:sz w:val="20"/>
                <w:lang w:val="ru-RU" w:eastAsia="ru-RU"/>
              </w:rPr>
              <w:t>09</w:t>
            </w:r>
          </w:p>
        </w:tc>
        <w:tc>
          <w:tcPr>
            <w:tcW w:w="1380" w:type="dxa"/>
            <w:tcBorders>
              <w:top w:val="single" w:sz="4" w:space="0" w:color="auto"/>
              <w:left w:val="nil"/>
              <w:bottom w:val="single" w:sz="4" w:space="0" w:color="auto"/>
              <w:right w:val="single" w:sz="4" w:space="0" w:color="auto"/>
            </w:tcBorders>
            <w:shd w:val="clear" w:color="auto" w:fill="auto"/>
            <w:vAlign w:val="center"/>
          </w:tcPr>
          <w:p w14:paraId="45EF4F52" w14:textId="77777777" w:rsidR="00CC7EB3" w:rsidRPr="00EF33BA" w:rsidRDefault="00CC7EB3"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08C2C5B3" w14:textId="77777777" w:rsidR="00CC7EB3" w:rsidRPr="00DB42B5" w:rsidRDefault="00CC7EB3"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33270D64" w14:textId="77777777" w:rsidR="00CC7EB3" w:rsidRPr="00DB42B5" w:rsidRDefault="00CC7EB3"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7C3972FE" w14:textId="77777777" w:rsidR="00CC7EB3" w:rsidRPr="00DB42B5" w:rsidRDefault="00CC7EB3"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42FD66EB" w14:textId="77777777" w:rsidR="00CC7EB3" w:rsidRPr="00DB42B5" w:rsidRDefault="00CC7EB3"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0E622DE6" w14:textId="77777777" w:rsidR="00CC7EB3" w:rsidRPr="00DB42B5" w:rsidRDefault="00CC7EB3" w:rsidP="00A91261">
            <w:pPr>
              <w:spacing w:line="200" w:lineRule="exact"/>
              <w:jc w:val="center"/>
            </w:pPr>
          </w:p>
        </w:tc>
      </w:tr>
      <w:tr w:rsidR="00CC7EB3" w:rsidRPr="00DB42B5" w14:paraId="309276F4" w14:textId="77777777" w:rsidTr="00CC7EB3">
        <w:trPr>
          <w:cantSplit/>
          <w:trHeight w:val="108"/>
        </w:trPr>
        <w:tc>
          <w:tcPr>
            <w:tcW w:w="3843" w:type="dxa"/>
            <w:vMerge w:val="restart"/>
            <w:tcBorders>
              <w:top w:val="single" w:sz="4" w:space="0" w:color="auto"/>
              <w:left w:val="single" w:sz="4" w:space="0" w:color="auto"/>
              <w:right w:val="single" w:sz="4" w:space="0" w:color="auto"/>
            </w:tcBorders>
            <w:vAlign w:val="center"/>
          </w:tcPr>
          <w:p w14:paraId="571CFED7" w14:textId="77777777" w:rsidR="00CC7EB3" w:rsidRPr="00EF33BA" w:rsidRDefault="00CC7EB3" w:rsidP="00542A74">
            <w:pPr>
              <w:ind w:left="57" w:firstLine="843"/>
            </w:pPr>
            <w:r w:rsidRPr="00EF33BA">
              <w:t>в рамках диспансеризации</w:t>
            </w:r>
          </w:p>
        </w:tc>
        <w:tc>
          <w:tcPr>
            <w:tcW w:w="1672" w:type="dxa"/>
            <w:tcBorders>
              <w:top w:val="single" w:sz="4" w:space="0" w:color="auto"/>
              <w:left w:val="nil"/>
              <w:bottom w:val="single" w:sz="4" w:space="0" w:color="auto"/>
              <w:right w:val="single" w:sz="4" w:space="0" w:color="auto"/>
            </w:tcBorders>
            <w:shd w:val="clear" w:color="auto" w:fill="auto"/>
            <w:vAlign w:val="center"/>
          </w:tcPr>
          <w:p w14:paraId="0E696F67" w14:textId="77777777" w:rsidR="00CC7EB3" w:rsidRPr="00EF33BA" w:rsidRDefault="00CC7EB3" w:rsidP="00542A74">
            <w:pPr>
              <w:jc w:val="center"/>
            </w:pPr>
            <w:r w:rsidRPr="00EF33BA">
              <w:t>посещений</w:t>
            </w:r>
          </w:p>
        </w:tc>
        <w:tc>
          <w:tcPr>
            <w:tcW w:w="1390" w:type="dxa"/>
            <w:tcBorders>
              <w:top w:val="single" w:sz="4" w:space="0" w:color="auto"/>
              <w:left w:val="nil"/>
              <w:bottom w:val="single" w:sz="4" w:space="0" w:color="auto"/>
              <w:right w:val="single" w:sz="4" w:space="0" w:color="auto"/>
            </w:tcBorders>
            <w:shd w:val="clear" w:color="auto" w:fill="auto"/>
            <w:vAlign w:val="center"/>
          </w:tcPr>
          <w:p w14:paraId="7DE3681A" w14:textId="77777777" w:rsidR="00CC7EB3" w:rsidRPr="00EF33BA" w:rsidRDefault="00CC7EB3" w:rsidP="00542A74">
            <w:pPr>
              <w:jc w:val="center"/>
            </w:pPr>
            <w:r w:rsidRPr="00EF33BA">
              <w:t>ед</w:t>
            </w:r>
          </w:p>
        </w:tc>
        <w:tc>
          <w:tcPr>
            <w:tcW w:w="641" w:type="dxa"/>
            <w:tcBorders>
              <w:top w:val="single" w:sz="4" w:space="0" w:color="auto"/>
              <w:left w:val="nil"/>
              <w:bottom w:val="single" w:sz="4" w:space="0" w:color="auto"/>
              <w:right w:val="single" w:sz="4" w:space="0" w:color="auto"/>
            </w:tcBorders>
            <w:shd w:val="clear" w:color="auto" w:fill="auto"/>
            <w:vAlign w:val="center"/>
          </w:tcPr>
          <w:p w14:paraId="181DBBA9" w14:textId="77777777" w:rsidR="00CC7EB3" w:rsidRPr="00EF33BA" w:rsidRDefault="00B17EE2" w:rsidP="00542A74">
            <w:pPr>
              <w:pStyle w:val="a9"/>
              <w:jc w:val="center"/>
              <w:rPr>
                <w:sz w:val="20"/>
                <w:lang w:val="ru-RU" w:eastAsia="ru-RU"/>
              </w:rPr>
            </w:pPr>
            <w:r w:rsidRPr="00EF33BA">
              <w:rPr>
                <w:sz w:val="20"/>
                <w:lang w:val="ru-RU" w:eastAsia="ru-RU"/>
              </w:rPr>
              <w:t>10</w:t>
            </w:r>
          </w:p>
        </w:tc>
        <w:tc>
          <w:tcPr>
            <w:tcW w:w="1380" w:type="dxa"/>
            <w:tcBorders>
              <w:top w:val="single" w:sz="4" w:space="0" w:color="auto"/>
              <w:left w:val="nil"/>
              <w:bottom w:val="single" w:sz="4" w:space="0" w:color="auto"/>
              <w:right w:val="single" w:sz="4" w:space="0" w:color="auto"/>
            </w:tcBorders>
            <w:shd w:val="clear" w:color="auto" w:fill="auto"/>
            <w:vAlign w:val="center"/>
          </w:tcPr>
          <w:p w14:paraId="47B512F1" w14:textId="77777777" w:rsidR="00CC7EB3" w:rsidRPr="00EF33BA" w:rsidRDefault="00CC7EB3"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08A48B82" w14:textId="77777777" w:rsidR="00CC7EB3" w:rsidRPr="00DB42B5" w:rsidRDefault="00CC7EB3"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2B88B98B" w14:textId="77777777" w:rsidR="00CC7EB3" w:rsidRPr="00DB42B5" w:rsidRDefault="00CC7EB3"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3742CFA1" w14:textId="77777777" w:rsidR="00CC7EB3" w:rsidRPr="00DB42B5" w:rsidRDefault="00CC7EB3"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19242DEE" w14:textId="77777777" w:rsidR="00CC7EB3" w:rsidRPr="00DB42B5" w:rsidRDefault="00CC7EB3"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1C02C028" w14:textId="77777777" w:rsidR="00CC7EB3" w:rsidRPr="00DB42B5" w:rsidRDefault="00CC7EB3" w:rsidP="00A91261">
            <w:pPr>
              <w:spacing w:line="200" w:lineRule="exact"/>
              <w:jc w:val="center"/>
            </w:pPr>
          </w:p>
        </w:tc>
      </w:tr>
      <w:tr w:rsidR="00CC7EB3" w:rsidRPr="00DB42B5" w14:paraId="5A2DC065" w14:textId="77777777" w:rsidTr="00044838">
        <w:trPr>
          <w:cantSplit/>
          <w:trHeight w:val="264"/>
        </w:trPr>
        <w:tc>
          <w:tcPr>
            <w:tcW w:w="3843" w:type="dxa"/>
            <w:vMerge/>
            <w:tcBorders>
              <w:left w:val="single" w:sz="4" w:space="0" w:color="auto"/>
              <w:bottom w:val="single" w:sz="4" w:space="0" w:color="auto"/>
              <w:right w:val="single" w:sz="4" w:space="0" w:color="auto"/>
            </w:tcBorders>
            <w:vAlign w:val="center"/>
          </w:tcPr>
          <w:p w14:paraId="7DEA3FDC" w14:textId="77777777" w:rsidR="00CC7EB3" w:rsidRPr="00EF33BA" w:rsidRDefault="00CC7EB3" w:rsidP="00542A74">
            <w:pPr>
              <w:ind w:left="57" w:firstLine="843"/>
            </w:pPr>
          </w:p>
        </w:tc>
        <w:tc>
          <w:tcPr>
            <w:tcW w:w="1672" w:type="dxa"/>
            <w:tcBorders>
              <w:top w:val="single" w:sz="4" w:space="0" w:color="auto"/>
              <w:left w:val="nil"/>
              <w:bottom w:val="single" w:sz="4" w:space="0" w:color="auto"/>
              <w:right w:val="single" w:sz="4" w:space="0" w:color="auto"/>
            </w:tcBorders>
            <w:shd w:val="clear" w:color="auto" w:fill="auto"/>
            <w:vAlign w:val="center"/>
          </w:tcPr>
          <w:p w14:paraId="1EA0D73B" w14:textId="77777777" w:rsidR="00CC7EB3" w:rsidRPr="00EF33BA" w:rsidRDefault="00CC7EB3" w:rsidP="00542A74">
            <w:pPr>
              <w:jc w:val="center"/>
            </w:pPr>
          </w:p>
        </w:tc>
        <w:tc>
          <w:tcPr>
            <w:tcW w:w="1390" w:type="dxa"/>
            <w:tcBorders>
              <w:top w:val="single" w:sz="4" w:space="0" w:color="auto"/>
              <w:left w:val="nil"/>
              <w:bottom w:val="single" w:sz="4" w:space="0" w:color="auto"/>
              <w:right w:val="single" w:sz="4" w:space="0" w:color="auto"/>
            </w:tcBorders>
            <w:shd w:val="clear" w:color="auto" w:fill="auto"/>
            <w:vAlign w:val="center"/>
          </w:tcPr>
          <w:p w14:paraId="1B6DB319" w14:textId="77777777" w:rsidR="00CC7EB3" w:rsidRPr="00EF33BA" w:rsidRDefault="00CC7EB3" w:rsidP="00542A74">
            <w:pPr>
              <w:jc w:val="center"/>
            </w:pPr>
            <w:r w:rsidRPr="00EF33BA">
              <w:t>руб</w:t>
            </w:r>
          </w:p>
        </w:tc>
        <w:tc>
          <w:tcPr>
            <w:tcW w:w="641" w:type="dxa"/>
            <w:tcBorders>
              <w:top w:val="single" w:sz="4" w:space="0" w:color="auto"/>
              <w:left w:val="nil"/>
              <w:bottom w:val="single" w:sz="4" w:space="0" w:color="auto"/>
              <w:right w:val="single" w:sz="4" w:space="0" w:color="auto"/>
            </w:tcBorders>
            <w:shd w:val="clear" w:color="auto" w:fill="auto"/>
            <w:vAlign w:val="center"/>
          </w:tcPr>
          <w:p w14:paraId="5A7C968E" w14:textId="77777777" w:rsidR="00CC7EB3" w:rsidRPr="00EF33BA" w:rsidRDefault="00B17EE2" w:rsidP="00542A74">
            <w:pPr>
              <w:pStyle w:val="a9"/>
              <w:jc w:val="center"/>
              <w:rPr>
                <w:sz w:val="20"/>
                <w:lang w:val="ru-RU" w:eastAsia="ru-RU"/>
              </w:rPr>
            </w:pPr>
            <w:r w:rsidRPr="00EF33BA">
              <w:rPr>
                <w:sz w:val="20"/>
                <w:lang w:val="ru-RU" w:eastAsia="ru-RU"/>
              </w:rPr>
              <w:t>11</w:t>
            </w:r>
          </w:p>
        </w:tc>
        <w:tc>
          <w:tcPr>
            <w:tcW w:w="1380" w:type="dxa"/>
            <w:tcBorders>
              <w:top w:val="single" w:sz="4" w:space="0" w:color="auto"/>
              <w:left w:val="nil"/>
              <w:bottom w:val="single" w:sz="4" w:space="0" w:color="auto"/>
              <w:right w:val="single" w:sz="4" w:space="0" w:color="auto"/>
            </w:tcBorders>
            <w:shd w:val="clear" w:color="auto" w:fill="auto"/>
            <w:vAlign w:val="center"/>
          </w:tcPr>
          <w:p w14:paraId="78A8A292" w14:textId="77777777" w:rsidR="00CC7EB3" w:rsidRPr="00EF33BA" w:rsidRDefault="00CC7EB3"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7871A4D6" w14:textId="77777777" w:rsidR="00CC7EB3" w:rsidRPr="00DB42B5" w:rsidRDefault="00CC7EB3"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3ACD91DD" w14:textId="77777777" w:rsidR="00CC7EB3" w:rsidRPr="00DB42B5" w:rsidRDefault="00CC7EB3"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7B61A951" w14:textId="77777777" w:rsidR="00CC7EB3" w:rsidRPr="00DB42B5" w:rsidRDefault="00CC7EB3"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6CA9870D" w14:textId="77777777" w:rsidR="00CC7EB3" w:rsidRPr="00DB42B5" w:rsidRDefault="00CC7EB3"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3EAEFD07" w14:textId="77777777" w:rsidR="00CC7EB3" w:rsidRPr="00DB42B5" w:rsidRDefault="00CC7EB3" w:rsidP="00A91261">
            <w:pPr>
              <w:spacing w:line="200" w:lineRule="exact"/>
              <w:jc w:val="center"/>
            </w:pPr>
          </w:p>
        </w:tc>
      </w:tr>
      <w:tr w:rsidR="002405CF" w:rsidRPr="00DB42B5" w14:paraId="42926B10" w14:textId="77777777" w:rsidTr="002405CF">
        <w:trPr>
          <w:cantSplit/>
          <w:trHeight w:val="180"/>
        </w:trPr>
        <w:tc>
          <w:tcPr>
            <w:tcW w:w="3843" w:type="dxa"/>
            <w:vMerge w:val="restart"/>
            <w:tcBorders>
              <w:top w:val="single" w:sz="4" w:space="0" w:color="auto"/>
              <w:left w:val="single" w:sz="4" w:space="0" w:color="auto"/>
              <w:right w:val="single" w:sz="4" w:space="0" w:color="auto"/>
            </w:tcBorders>
            <w:vAlign w:val="center"/>
          </w:tcPr>
          <w:p w14:paraId="283ACE24" w14:textId="77777777" w:rsidR="002405CF" w:rsidRPr="00EF33BA" w:rsidRDefault="002405CF" w:rsidP="00542A74">
            <w:pPr>
              <w:ind w:left="57" w:firstLine="843"/>
            </w:pPr>
            <w:r w:rsidRPr="00EF33BA">
              <w:t>паллиативная медицинская помощь</w:t>
            </w:r>
          </w:p>
        </w:tc>
        <w:tc>
          <w:tcPr>
            <w:tcW w:w="1672" w:type="dxa"/>
            <w:tcBorders>
              <w:top w:val="single" w:sz="4" w:space="0" w:color="auto"/>
              <w:left w:val="nil"/>
              <w:bottom w:val="single" w:sz="4" w:space="0" w:color="auto"/>
              <w:right w:val="single" w:sz="4" w:space="0" w:color="auto"/>
            </w:tcBorders>
            <w:shd w:val="clear" w:color="auto" w:fill="auto"/>
            <w:vAlign w:val="center"/>
          </w:tcPr>
          <w:p w14:paraId="730300AF" w14:textId="77777777" w:rsidR="002405CF" w:rsidRPr="00EF33BA" w:rsidRDefault="002405CF" w:rsidP="00542A74">
            <w:pPr>
              <w:jc w:val="center"/>
            </w:pPr>
            <w:r w:rsidRPr="00EF33BA">
              <w:t>посещений</w:t>
            </w:r>
          </w:p>
        </w:tc>
        <w:tc>
          <w:tcPr>
            <w:tcW w:w="1390" w:type="dxa"/>
            <w:tcBorders>
              <w:top w:val="single" w:sz="4" w:space="0" w:color="auto"/>
              <w:left w:val="nil"/>
              <w:bottom w:val="single" w:sz="4" w:space="0" w:color="auto"/>
              <w:right w:val="single" w:sz="4" w:space="0" w:color="auto"/>
            </w:tcBorders>
            <w:shd w:val="clear" w:color="auto" w:fill="auto"/>
            <w:vAlign w:val="center"/>
          </w:tcPr>
          <w:p w14:paraId="553E2FF6" w14:textId="77777777" w:rsidR="002405CF" w:rsidRPr="00EF33BA" w:rsidRDefault="002405CF" w:rsidP="00542A74">
            <w:pPr>
              <w:jc w:val="center"/>
            </w:pPr>
            <w:r w:rsidRPr="00EF33BA">
              <w:t>ед</w:t>
            </w:r>
          </w:p>
        </w:tc>
        <w:tc>
          <w:tcPr>
            <w:tcW w:w="641" w:type="dxa"/>
            <w:tcBorders>
              <w:top w:val="single" w:sz="4" w:space="0" w:color="auto"/>
              <w:left w:val="nil"/>
              <w:bottom w:val="single" w:sz="4" w:space="0" w:color="auto"/>
              <w:right w:val="single" w:sz="4" w:space="0" w:color="auto"/>
            </w:tcBorders>
            <w:shd w:val="clear" w:color="auto" w:fill="auto"/>
            <w:vAlign w:val="center"/>
          </w:tcPr>
          <w:p w14:paraId="4DC2C9E8" w14:textId="77777777" w:rsidR="002405CF" w:rsidRPr="00EF33BA" w:rsidRDefault="002405CF" w:rsidP="00542A74">
            <w:pPr>
              <w:pStyle w:val="a9"/>
              <w:jc w:val="center"/>
              <w:rPr>
                <w:sz w:val="20"/>
                <w:lang w:val="ru-RU" w:eastAsia="ru-RU"/>
              </w:rPr>
            </w:pPr>
            <w:r w:rsidRPr="00EF33BA">
              <w:rPr>
                <w:sz w:val="20"/>
                <w:lang w:val="ru-RU" w:eastAsia="ru-RU"/>
              </w:rPr>
              <w:t>12</w:t>
            </w:r>
          </w:p>
        </w:tc>
        <w:tc>
          <w:tcPr>
            <w:tcW w:w="1380" w:type="dxa"/>
            <w:tcBorders>
              <w:top w:val="single" w:sz="4" w:space="0" w:color="auto"/>
              <w:left w:val="nil"/>
              <w:bottom w:val="single" w:sz="4" w:space="0" w:color="auto"/>
              <w:right w:val="single" w:sz="4" w:space="0" w:color="auto"/>
            </w:tcBorders>
            <w:shd w:val="clear" w:color="auto" w:fill="auto"/>
            <w:vAlign w:val="center"/>
          </w:tcPr>
          <w:p w14:paraId="44C8A571" w14:textId="77777777" w:rsidR="002405CF" w:rsidRPr="00EF33BA" w:rsidRDefault="002405CF"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607FC9EC" w14:textId="77777777" w:rsidR="002405CF" w:rsidRPr="00DB42B5" w:rsidRDefault="002405CF"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217255D4" w14:textId="77777777" w:rsidR="002405CF" w:rsidRPr="00DB42B5" w:rsidRDefault="002405CF"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3A53597E" w14:textId="77777777" w:rsidR="002405CF" w:rsidRPr="00DB42B5" w:rsidRDefault="002405CF"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2A9D0872" w14:textId="77777777" w:rsidR="002405CF" w:rsidRPr="00DB42B5" w:rsidRDefault="002405CF"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6559D6CD" w14:textId="77777777" w:rsidR="002405CF" w:rsidRPr="00DB42B5" w:rsidRDefault="002405CF" w:rsidP="00A91261">
            <w:pPr>
              <w:spacing w:line="200" w:lineRule="exact"/>
              <w:jc w:val="center"/>
            </w:pPr>
          </w:p>
        </w:tc>
      </w:tr>
      <w:tr w:rsidR="002405CF" w:rsidRPr="00DB42B5" w14:paraId="0E2D052E" w14:textId="77777777" w:rsidTr="002405CF">
        <w:trPr>
          <w:cantSplit/>
          <w:trHeight w:val="120"/>
        </w:trPr>
        <w:tc>
          <w:tcPr>
            <w:tcW w:w="3843" w:type="dxa"/>
            <w:vMerge/>
            <w:tcBorders>
              <w:left w:val="single" w:sz="4" w:space="0" w:color="auto"/>
              <w:bottom w:val="single" w:sz="4" w:space="0" w:color="auto"/>
              <w:right w:val="single" w:sz="4" w:space="0" w:color="auto"/>
            </w:tcBorders>
            <w:vAlign w:val="center"/>
          </w:tcPr>
          <w:p w14:paraId="06221092" w14:textId="77777777" w:rsidR="002405CF" w:rsidRPr="00EF33BA" w:rsidRDefault="002405CF" w:rsidP="00542A74">
            <w:pPr>
              <w:ind w:left="57" w:firstLine="843"/>
            </w:pPr>
          </w:p>
        </w:tc>
        <w:tc>
          <w:tcPr>
            <w:tcW w:w="1672" w:type="dxa"/>
            <w:tcBorders>
              <w:top w:val="single" w:sz="4" w:space="0" w:color="auto"/>
              <w:left w:val="nil"/>
              <w:bottom w:val="single" w:sz="4" w:space="0" w:color="auto"/>
              <w:right w:val="single" w:sz="4" w:space="0" w:color="auto"/>
            </w:tcBorders>
            <w:shd w:val="clear" w:color="auto" w:fill="auto"/>
            <w:vAlign w:val="center"/>
          </w:tcPr>
          <w:p w14:paraId="63E256A7" w14:textId="77777777" w:rsidR="002405CF" w:rsidRPr="00EF33BA" w:rsidRDefault="002405CF" w:rsidP="00542A74">
            <w:pPr>
              <w:jc w:val="center"/>
            </w:pPr>
          </w:p>
        </w:tc>
        <w:tc>
          <w:tcPr>
            <w:tcW w:w="1390" w:type="dxa"/>
            <w:tcBorders>
              <w:top w:val="single" w:sz="4" w:space="0" w:color="auto"/>
              <w:left w:val="nil"/>
              <w:bottom w:val="single" w:sz="4" w:space="0" w:color="auto"/>
              <w:right w:val="single" w:sz="4" w:space="0" w:color="auto"/>
            </w:tcBorders>
            <w:shd w:val="clear" w:color="auto" w:fill="auto"/>
            <w:vAlign w:val="center"/>
          </w:tcPr>
          <w:p w14:paraId="7D23258C" w14:textId="77777777" w:rsidR="002405CF" w:rsidRPr="00EF33BA" w:rsidRDefault="002405CF" w:rsidP="00542A74">
            <w:pPr>
              <w:jc w:val="center"/>
            </w:pPr>
            <w:r w:rsidRPr="00EF33BA">
              <w:t>руб</w:t>
            </w:r>
          </w:p>
        </w:tc>
        <w:tc>
          <w:tcPr>
            <w:tcW w:w="641" w:type="dxa"/>
            <w:tcBorders>
              <w:top w:val="single" w:sz="4" w:space="0" w:color="auto"/>
              <w:left w:val="nil"/>
              <w:bottom w:val="single" w:sz="4" w:space="0" w:color="auto"/>
              <w:right w:val="single" w:sz="4" w:space="0" w:color="auto"/>
            </w:tcBorders>
            <w:shd w:val="clear" w:color="auto" w:fill="auto"/>
            <w:vAlign w:val="center"/>
          </w:tcPr>
          <w:p w14:paraId="486466BE" w14:textId="77777777" w:rsidR="002405CF" w:rsidRPr="00EF33BA" w:rsidRDefault="002405CF" w:rsidP="00542A74">
            <w:pPr>
              <w:pStyle w:val="a9"/>
              <w:jc w:val="center"/>
              <w:rPr>
                <w:sz w:val="20"/>
                <w:lang w:val="ru-RU" w:eastAsia="ru-RU"/>
              </w:rPr>
            </w:pPr>
            <w:r w:rsidRPr="00EF33BA">
              <w:rPr>
                <w:sz w:val="20"/>
                <w:lang w:val="ru-RU" w:eastAsia="ru-RU"/>
              </w:rPr>
              <w:t>13</w:t>
            </w:r>
          </w:p>
        </w:tc>
        <w:tc>
          <w:tcPr>
            <w:tcW w:w="1380" w:type="dxa"/>
            <w:tcBorders>
              <w:top w:val="single" w:sz="4" w:space="0" w:color="auto"/>
              <w:left w:val="nil"/>
              <w:bottom w:val="single" w:sz="4" w:space="0" w:color="auto"/>
              <w:right w:val="single" w:sz="4" w:space="0" w:color="auto"/>
            </w:tcBorders>
            <w:shd w:val="clear" w:color="auto" w:fill="auto"/>
            <w:vAlign w:val="center"/>
          </w:tcPr>
          <w:p w14:paraId="4EC65CAA" w14:textId="77777777" w:rsidR="002405CF" w:rsidRPr="00EF33BA" w:rsidRDefault="002405CF"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2ADDD733" w14:textId="77777777" w:rsidR="002405CF" w:rsidRPr="00DB42B5" w:rsidRDefault="002405CF"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1B959985" w14:textId="77777777" w:rsidR="002405CF" w:rsidRPr="00DB42B5" w:rsidRDefault="002405CF"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552F3C90" w14:textId="77777777" w:rsidR="002405CF" w:rsidRPr="00DB42B5" w:rsidRDefault="002405CF"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10333177" w14:textId="77777777" w:rsidR="002405CF" w:rsidRPr="00DB42B5" w:rsidRDefault="002405CF"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16FD4AD8" w14:textId="77777777" w:rsidR="002405CF" w:rsidRPr="00DB42B5" w:rsidRDefault="002405CF" w:rsidP="00A91261">
            <w:pPr>
              <w:spacing w:line="200" w:lineRule="exact"/>
              <w:jc w:val="center"/>
            </w:pPr>
          </w:p>
        </w:tc>
      </w:tr>
      <w:tr w:rsidR="002405CF" w:rsidRPr="00DB42B5" w14:paraId="6F970D04" w14:textId="77777777" w:rsidTr="002405CF">
        <w:trPr>
          <w:cantSplit/>
          <w:trHeight w:val="132"/>
        </w:trPr>
        <w:tc>
          <w:tcPr>
            <w:tcW w:w="3843" w:type="dxa"/>
            <w:vMerge w:val="restart"/>
            <w:tcBorders>
              <w:top w:val="single" w:sz="4" w:space="0" w:color="auto"/>
              <w:left w:val="single" w:sz="4" w:space="0" w:color="auto"/>
              <w:right w:val="single" w:sz="4" w:space="0" w:color="auto"/>
            </w:tcBorders>
            <w:vAlign w:val="center"/>
          </w:tcPr>
          <w:p w14:paraId="702C7ED7" w14:textId="77777777" w:rsidR="002405CF" w:rsidRPr="00EF33BA" w:rsidRDefault="002405CF" w:rsidP="00542A74">
            <w:pPr>
              <w:ind w:left="57" w:firstLine="843"/>
            </w:pPr>
            <w:r w:rsidRPr="00EF33BA">
              <w:t>паллиативная медицинская помощь, осуществляемая выездными патронажными бригадами</w:t>
            </w:r>
          </w:p>
        </w:tc>
        <w:tc>
          <w:tcPr>
            <w:tcW w:w="1672" w:type="dxa"/>
            <w:tcBorders>
              <w:top w:val="single" w:sz="4" w:space="0" w:color="auto"/>
              <w:left w:val="nil"/>
              <w:bottom w:val="single" w:sz="4" w:space="0" w:color="auto"/>
              <w:right w:val="single" w:sz="4" w:space="0" w:color="auto"/>
            </w:tcBorders>
            <w:shd w:val="clear" w:color="auto" w:fill="auto"/>
            <w:vAlign w:val="center"/>
          </w:tcPr>
          <w:p w14:paraId="760AE2BB" w14:textId="77777777" w:rsidR="002405CF" w:rsidRPr="00EF33BA" w:rsidRDefault="002405CF" w:rsidP="00542A74">
            <w:pPr>
              <w:jc w:val="center"/>
            </w:pPr>
            <w:r w:rsidRPr="00EF33BA">
              <w:t>посещений</w:t>
            </w:r>
          </w:p>
        </w:tc>
        <w:tc>
          <w:tcPr>
            <w:tcW w:w="1390" w:type="dxa"/>
            <w:tcBorders>
              <w:top w:val="single" w:sz="4" w:space="0" w:color="auto"/>
              <w:left w:val="nil"/>
              <w:bottom w:val="single" w:sz="4" w:space="0" w:color="auto"/>
              <w:right w:val="single" w:sz="4" w:space="0" w:color="auto"/>
            </w:tcBorders>
            <w:shd w:val="clear" w:color="auto" w:fill="auto"/>
            <w:vAlign w:val="center"/>
          </w:tcPr>
          <w:p w14:paraId="1AA91E0A" w14:textId="77777777" w:rsidR="002405CF" w:rsidRPr="00EF33BA" w:rsidRDefault="002405CF" w:rsidP="00542A74">
            <w:pPr>
              <w:jc w:val="center"/>
            </w:pPr>
            <w:r w:rsidRPr="00EF33BA">
              <w:t>ед</w:t>
            </w:r>
          </w:p>
        </w:tc>
        <w:tc>
          <w:tcPr>
            <w:tcW w:w="641" w:type="dxa"/>
            <w:tcBorders>
              <w:top w:val="single" w:sz="4" w:space="0" w:color="auto"/>
              <w:left w:val="nil"/>
              <w:bottom w:val="single" w:sz="4" w:space="0" w:color="auto"/>
              <w:right w:val="single" w:sz="4" w:space="0" w:color="auto"/>
            </w:tcBorders>
            <w:shd w:val="clear" w:color="auto" w:fill="auto"/>
            <w:vAlign w:val="center"/>
          </w:tcPr>
          <w:p w14:paraId="64F23415" w14:textId="77777777" w:rsidR="002405CF" w:rsidRPr="00EF33BA" w:rsidRDefault="002405CF" w:rsidP="00542A74">
            <w:pPr>
              <w:pStyle w:val="a9"/>
              <w:jc w:val="center"/>
              <w:rPr>
                <w:sz w:val="20"/>
                <w:lang w:val="ru-RU" w:eastAsia="ru-RU"/>
              </w:rPr>
            </w:pPr>
            <w:r w:rsidRPr="00EF33BA">
              <w:rPr>
                <w:sz w:val="20"/>
                <w:lang w:val="ru-RU" w:eastAsia="ru-RU"/>
              </w:rPr>
              <w:t>14</w:t>
            </w:r>
          </w:p>
        </w:tc>
        <w:tc>
          <w:tcPr>
            <w:tcW w:w="1380" w:type="dxa"/>
            <w:tcBorders>
              <w:top w:val="single" w:sz="4" w:space="0" w:color="auto"/>
              <w:left w:val="nil"/>
              <w:bottom w:val="single" w:sz="4" w:space="0" w:color="auto"/>
              <w:right w:val="single" w:sz="4" w:space="0" w:color="auto"/>
            </w:tcBorders>
            <w:shd w:val="clear" w:color="auto" w:fill="auto"/>
            <w:vAlign w:val="center"/>
          </w:tcPr>
          <w:p w14:paraId="3AC4EA49" w14:textId="77777777" w:rsidR="002405CF" w:rsidRPr="00EF33BA" w:rsidRDefault="002405CF"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2F5CD880" w14:textId="77777777" w:rsidR="002405CF" w:rsidRPr="00DB42B5" w:rsidRDefault="002405CF"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17EA6225" w14:textId="77777777" w:rsidR="002405CF" w:rsidRPr="00DB42B5" w:rsidRDefault="002405CF"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15C3EF66" w14:textId="77777777" w:rsidR="002405CF" w:rsidRPr="00DB42B5" w:rsidRDefault="002405CF"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18C3DA3F" w14:textId="77777777" w:rsidR="002405CF" w:rsidRPr="00DB42B5" w:rsidRDefault="002405CF"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2C987396" w14:textId="77777777" w:rsidR="002405CF" w:rsidRPr="00DB42B5" w:rsidRDefault="002405CF" w:rsidP="00A91261">
            <w:pPr>
              <w:spacing w:line="200" w:lineRule="exact"/>
              <w:jc w:val="center"/>
            </w:pPr>
          </w:p>
        </w:tc>
      </w:tr>
      <w:tr w:rsidR="002405CF" w:rsidRPr="00DB42B5" w14:paraId="25E2C6EC" w14:textId="77777777" w:rsidTr="002405CF">
        <w:trPr>
          <w:cantSplit/>
          <w:trHeight w:val="91"/>
        </w:trPr>
        <w:tc>
          <w:tcPr>
            <w:tcW w:w="3843" w:type="dxa"/>
            <w:vMerge/>
            <w:tcBorders>
              <w:left w:val="single" w:sz="4" w:space="0" w:color="auto"/>
              <w:bottom w:val="single" w:sz="4" w:space="0" w:color="auto"/>
              <w:right w:val="single" w:sz="4" w:space="0" w:color="auto"/>
            </w:tcBorders>
            <w:vAlign w:val="center"/>
          </w:tcPr>
          <w:p w14:paraId="10DB5641" w14:textId="77777777" w:rsidR="002405CF" w:rsidRPr="00EF33BA" w:rsidRDefault="002405CF" w:rsidP="00542A74">
            <w:pPr>
              <w:ind w:left="57" w:firstLine="843"/>
            </w:pPr>
          </w:p>
        </w:tc>
        <w:tc>
          <w:tcPr>
            <w:tcW w:w="1672" w:type="dxa"/>
            <w:tcBorders>
              <w:top w:val="single" w:sz="4" w:space="0" w:color="auto"/>
              <w:left w:val="nil"/>
              <w:bottom w:val="single" w:sz="4" w:space="0" w:color="auto"/>
              <w:right w:val="single" w:sz="4" w:space="0" w:color="auto"/>
            </w:tcBorders>
            <w:shd w:val="clear" w:color="auto" w:fill="auto"/>
            <w:vAlign w:val="center"/>
          </w:tcPr>
          <w:p w14:paraId="4988C292" w14:textId="77777777" w:rsidR="002405CF" w:rsidRPr="00EF33BA" w:rsidRDefault="002405CF" w:rsidP="00542A74">
            <w:pPr>
              <w:jc w:val="center"/>
            </w:pPr>
          </w:p>
        </w:tc>
        <w:tc>
          <w:tcPr>
            <w:tcW w:w="1390" w:type="dxa"/>
            <w:tcBorders>
              <w:top w:val="single" w:sz="4" w:space="0" w:color="auto"/>
              <w:left w:val="nil"/>
              <w:bottom w:val="single" w:sz="4" w:space="0" w:color="auto"/>
              <w:right w:val="single" w:sz="4" w:space="0" w:color="auto"/>
            </w:tcBorders>
            <w:shd w:val="clear" w:color="auto" w:fill="auto"/>
            <w:vAlign w:val="center"/>
          </w:tcPr>
          <w:p w14:paraId="1E9D3568" w14:textId="77777777" w:rsidR="002405CF" w:rsidRPr="00EF33BA" w:rsidRDefault="002405CF" w:rsidP="00542A74">
            <w:pPr>
              <w:jc w:val="center"/>
            </w:pPr>
            <w:r w:rsidRPr="00EF33BA">
              <w:t>руб</w:t>
            </w:r>
          </w:p>
        </w:tc>
        <w:tc>
          <w:tcPr>
            <w:tcW w:w="641" w:type="dxa"/>
            <w:tcBorders>
              <w:top w:val="single" w:sz="4" w:space="0" w:color="auto"/>
              <w:left w:val="nil"/>
              <w:bottom w:val="single" w:sz="4" w:space="0" w:color="auto"/>
              <w:right w:val="single" w:sz="4" w:space="0" w:color="auto"/>
            </w:tcBorders>
            <w:shd w:val="clear" w:color="auto" w:fill="auto"/>
            <w:vAlign w:val="center"/>
          </w:tcPr>
          <w:p w14:paraId="10168C82" w14:textId="77777777" w:rsidR="002405CF" w:rsidRPr="00EF33BA" w:rsidRDefault="002405CF" w:rsidP="00542A74">
            <w:pPr>
              <w:pStyle w:val="a9"/>
              <w:jc w:val="center"/>
              <w:rPr>
                <w:sz w:val="20"/>
                <w:lang w:val="ru-RU" w:eastAsia="ru-RU"/>
              </w:rPr>
            </w:pPr>
            <w:r w:rsidRPr="00EF33BA">
              <w:rPr>
                <w:sz w:val="20"/>
                <w:lang w:val="ru-RU" w:eastAsia="ru-RU"/>
              </w:rPr>
              <w:t>15</w:t>
            </w:r>
          </w:p>
        </w:tc>
        <w:tc>
          <w:tcPr>
            <w:tcW w:w="1380" w:type="dxa"/>
            <w:tcBorders>
              <w:top w:val="single" w:sz="4" w:space="0" w:color="auto"/>
              <w:left w:val="nil"/>
              <w:bottom w:val="single" w:sz="4" w:space="0" w:color="auto"/>
              <w:right w:val="single" w:sz="4" w:space="0" w:color="auto"/>
            </w:tcBorders>
            <w:shd w:val="clear" w:color="auto" w:fill="auto"/>
            <w:vAlign w:val="center"/>
          </w:tcPr>
          <w:p w14:paraId="4C1913C5" w14:textId="77777777" w:rsidR="002405CF" w:rsidRPr="00EF33BA" w:rsidRDefault="002405CF"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79183D69" w14:textId="77777777" w:rsidR="002405CF" w:rsidRPr="00DB42B5" w:rsidRDefault="002405CF"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31F8E4F9" w14:textId="77777777" w:rsidR="002405CF" w:rsidRPr="00DB42B5" w:rsidRDefault="002405CF"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3474F9CD" w14:textId="77777777" w:rsidR="002405CF" w:rsidRPr="00DB42B5" w:rsidRDefault="002405CF"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06A0030B" w14:textId="77777777" w:rsidR="002405CF" w:rsidRPr="00DB42B5" w:rsidRDefault="002405CF"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43A1811B" w14:textId="77777777" w:rsidR="002405CF" w:rsidRPr="00DB42B5" w:rsidRDefault="002405CF" w:rsidP="00A91261">
            <w:pPr>
              <w:spacing w:line="200" w:lineRule="exact"/>
              <w:jc w:val="center"/>
            </w:pPr>
          </w:p>
        </w:tc>
      </w:tr>
      <w:tr w:rsidR="00AF03C2" w:rsidRPr="00DB42B5" w14:paraId="194925BE" w14:textId="77777777" w:rsidTr="0013796F">
        <w:trPr>
          <w:cantSplit/>
          <w:trHeight w:val="137"/>
        </w:trPr>
        <w:tc>
          <w:tcPr>
            <w:tcW w:w="3843" w:type="dxa"/>
            <w:vMerge w:val="restart"/>
            <w:tcBorders>
              <w:top w:val="single" w:sz="4" w:space="0" w:color="auto"/>
              <w:left w:val="single" w:sz="4" w:space="0" w:color="auto"/>
              <w:bottom w:val="single" w:sz="4" w:space="0" w:color="000000"/>
              <w:right w:val="single" w:sz="4" w:space="0" w:color="auto"/>
            </w:tcBorders>
            <w:vAlign w:val="center"/>
          </w:tcPr>
          <w:p w14:paraId="07F6049C" w14:textId="77777777" w:rsidR="00AF03C2" w:rsidRPr="00EF33BA" w:rsidRDefault="00AF03C2" w:rsidP="00542A74">
            <w:pPr>
              <w:ind w:firstLine="333"/>
            </w:pPr>
            <w:r w:rsidRPr="00EF33BA">
              <w:t>в неотложной форме</w:t>
            </w:r>
          </w:p>
        </w:tc>
        <w:tc>
          <w:tcPr>
            <w:tcW w:w="1672" w:type="dxa"/>
            <w:tcBorders>
              <w:top w:val="nil"/>
              <w:left w:val="nil"/>
              <w:bottom w:val="single" w:sz="4" w:space="0" w:color="auto"/>
              <w:right w:val="single" w:sz="4" w:space="0" w:color="auto"/>
            </w:tcBorders>
            <w:shd w:val="clear" w:color="auto" w:fill="auto"/>
            <w:vAlign w:val="center"/>
          </w:tcPr>
          <w:p w14:paraId="041B82FB" w14:textId="77777777" w:rsidR="00AF03C2" w:rsidRPr="00EF33BA" w:rsidRDefault="00AF03C2" w:rsidP="00542A74">
            <w:pPr>
              <w:jc w:val="center"/>
            </w:pPr>
            <w:r w:rsidRPr="00EF33BA">
              <w:t>посещений</w:t>
            </w:r>
          </w:p>
        </w:tc>
        <w:tc>
          <w:tcPr>
            <w:tcW w:w="1390" w:type="dxa"/>
            <w:tcBorders>
              <w:top w:val="nil"/>
              <w:left w:val="nil"/>
              <w:bottom w:val="single" w:sz="4" w:space="0" w:color="auto"/>
              <w:right w:val="single" w:sz="4" w:space="0" w:color="auto"/>
            </w:tcBorders>
            <w:shd w:val="clear" w:color="auto" w:fill="auto"/>
            <w:vAlign w:val="center"/>
          </w:tcPr>
          <w:p w14:paraId="2E7C9467" w14:textId="77777777" w:rsidR="00AF03C2" w:rsidRPr="00EF33BA" w:rsidRDefault="00516B86" w:rsidP="00542A74">
            <w:pPr>
              <w:jc w:val="center"/>
            </w:pPr>
            <w:r w:rsidRPr="00EF33BA">
              <w:t>ед</w:t>
            </w:r>
          </w:p>
        </w:tc>
        <w:tc>
          <w:tcPr>
            <w:tcW w:w="641" w:type="dxa"/>
            <w:tcBorders>
              <w:top w:val="nil"/>
              <w:left w:val="nil"/>
              <w:bottom w:val="single" w:sz="4" w:space="0" w:color="auto"/>
              <w:right w:val="single" w:sz="4" w:space="0" w:color="auto"/>
            </w:tcBorders>
            <w:shd w:val="clear" w:color="auto" w:fill="auto"/>
            <w:vAlign w:val="center"/>
          </w:tcPr>
          <w:p w14:paraId="7C55F640" w14:textId="77777777" w:rsidR="00AF03C2" w:rsidRPr="00EF33BA" w:rsidRDefault="00B17EE2" w:rsidP="00542A74">
            <w:pPr>
              <w:pStyle w:val="a9"/>
              <w:jc w:val="center"/>
              <w:rPr>
                <w:sz w:val="20"/>
                <w:lang w:val="ru-RU" w:eastAsia="ru-RU"/>
              </w:rPr>
            </w:pPr>
            <w:r w:rsidRPr="00EF33BA">
              <w:rPr>
                <w:sz w:val="20"/>
                <w:lang w:val="ru-RU" w:eastAsia="ru-RU"/>
              </w:rPr>
              <w:t>1</w:t>
            </w:r>
            <w:r w:rsidR="002405CF" w:rsidRPr="00EF33BA">
              <w:rPr>
                <w:sz w:val="20"/>
                <w:lang w:val="ru-RU" w:eastAsia="ru-RU"/>
              </w:rPr>
              <w:t>6</w:t>
            </w:r>
          </w:p>
        </w:tc>
        <w:tc>
          <w:tcPr>
            <w:tcW w:w="1380" w:type="dxa"/>
            <w:tcBorders>
              <w:top w:val="nil"/>
              <w:left w:val="nil"/>
              <w:bottom w:val="single" w:sz="4" w:space="0" w:color="auto"/>
              <w:right w:val="single" w:sz="4" w:space="0" w:color="auto"/>
            </w:tcBorders>
            <w:shd w:val="clear" w:color="auto" w:fill="auto"/>
            <w:vAlign w:val="center"/>
          </w:tcPr>
          <w:p w14:paraId="08D4F65B" w14:textId="77777777" w:rsidR="00AF03C2" w:rsidRPr="00EF33BA" w:rsidRDefault="00AF03C2" w:rsidP="00A91261">
            <w:pPr>
              <w:spacing w:line="200" w:lineRule="exact"/>
              <w:jc w:val="center"/>
            </w:pPr>
          </w:p>
        </w:tc>
        <w:tc>
          <w:tcPr>
            <w:tcW w:w="1380" w:type="dxa"/>
            <w:tcBorders>
              <w:top w:val="nil"/>
              <w:left w:val="nil"/>
              <w:bottom w:val="single" w:sz="4" w:space="0" w:color="auto"/>
              <w:right w:val="single" w:sz="4" w:space="0" w:color="auto"/>
            </w:tcBorders>
            <w:shd w:val="clear" w:color="auto" w:fill="auto"/>
            <w:vAlign w:val="center"/>
          </w:tcPr>
          <w:p w14:paraId="6CFBB355" w14:textId="77777777" w:rsidR="00AF03C2" w:rsidRPr="00DB42B5" w:rsidRDefault="00AF03C2" w:rsidP="00A91261">
            <w:pPr>
              <w:spacing w:line="200" w:lineRule="exact"/>
              <w:jc w:val="center"/>
            </w:pPr>
          </w:p>
        </w:tc>
        <w:tc>
          <w:tcPr>
            <w:tcW w:w="1380" w:type="dxa"/>
            <w:tcBorders>
              <w:top w:val="nil"/>
              <w:left w:val="nil"/>
              <w:bottom w:val="single" w:sz="4" w:space="0" w:color="auto"/>
              <w:right w:val="single" w:sz="4" w:space="0" w:color="auto"/>
            </w:tcBorders>
            <w:shd w:val="clear" w:color="auto" w:fill="auto"/>
            <w:vAlign w:val="center"/>
          </w:tcPr>
          <w:p w14:paraId="0F1BBF84" w14:textId="77777777" w:rsidR="00AF03C2" w:rsidRPr="00DB42B5" w:rsidRDefault="00AF03C2" w:rsidP="00A91261">
            <w:pPr>
              <w:spacing w:line="200" w:lineRule="exact"/>
              <w:jc w:val="center"/>
            </w:pPr>
          </w:p>
        </w:tc>
        <w:tc>
          <w:tcPr>
            <w:tcW w:w="1380" w:type="dxa"/>
            <w:tcBorders>
              <w:top w:val="nil"/>
              <w:left w:val="nil"/>
              <w:bottom w:val="single" w:sz="4" w:space="0" w:color="auto"/>
              <w:right w:val="single" w:sz="4" w:space="0" w:color="auto"/>
            </w:tcBorders>
            <w:shd w:val="clear" w:color="auto" w:fill="auto"/>
            <w:vAlign w:val="center"/>
          </w:tcPr>
          <w:p w14:paraId="368ED357" w14:textId="77777777" w:rsidR="00AF03C2" w:rsidRPr="00DB42B5" w:rsidRDefault="00AF03C2" w:rsidP="00A91261">
            <w:pPr>
              <w:spacing w:line="200" w:lineRule="exact"/>
              <w:jc w:val="center"/>
            </w:pPr>
          </w:p>
        </w:tc>
        <w:tc>
          <w:tcPr>
            <w:tcW w:w="1380" w:type="dxa"/>
            <w:tcBorders>
              <w:top w:val="nil"/>
              <w:left w:val="nil"/>
              <w:bottom w:val="single" w:sz="4" w:space="0" w:color="auto"/>
              <w:right w:val="single" w:sz="4" w:space="0" w:color="auto"/>
            </w:tcBorders>
            <w:shd w:val="clear" w:color="auto" w:fill="auto"/>
            <w:vAlign w:val="center"/>
          </w:tcPr>
          <w:p w14:paraId="204E86C6" w14:textId="77777777" w:rsidR="00AF03C2" w:rsidRPr="00DB42B5" w:rsidRDefault="00AF03C2" w:rsidP="00A91261">
            <w:pPr>
              <w:spacing w:line="200" w:lineRule="exact"/>
              <w:jc w:val="center"/>
            </w:pPr>
          </w:p>
        </w:tc>
        <w:tc>
          <w:tcPr>
            <w:tcW w:w="1380" w:type="dxa"/>
            <w:tcBorders>
              <w:top w:val="nil"/>
              <w:left w:val="nil"/>
              <w:bottom w:val="single" w:sz="4" w:space="0" w:color="auto"/>
              <w:right w:val="single" w:sz="4" w:space="0" w:color="auto"/>
            </w:tcBorders>
            <w:shd w:val="clear" w:color="auto" w:fill="auto"/>
            <w:vAlign w:val="center"/>
          </w:tcPr>
          <w:p w14:paraId="7F952F6B" w14:textId="77777777" w:rsidR="00AF03C2" w:rsidRPr="00DB42B5" w:rsidRDefault="00AF03C2" w:rsidP="00A91261">
            <w:pPr>
              <w:spacing w:line="200" w:lineRule="exact"/>
              <w:jc w:val="center"/>
            </w:pPr>
          </w:p>
        </w:tc>
      </w:tr>
      <w:tr w:rsidR="00AF03C2" w:rsidRPr="00DB42B5" w14:paraId="653C552C" w14:textId="77777777" w:rsidTr="0013796F">
        <w:trPr>
          <w:cantSplit/>
          <w:trHeight w:val="137"/>
        </w:trPr>
        <w:tc>
          <w:tcPr>
            <w:tcW w:w="3843" w:type="dxa"/>
            <w:vMerge/>
            <w:tcBorders>
              <w:top w:val="nil"/>
              <w:left w:val="single" w:sz="4" w:space="0" w:color="auto"/>
              <w:bottom w:val="single" w:sz="4" w:space="0" w:color="auto"/>
              <w:right w:val="single" w:sz="4" w:space="0" w:color="auto"/>
            </w:tcBorders>
            <w:vAlign w:val="center"/>
          </w:tcPr>
          <w:p w14:paraId="2639A5E5" w14:textId="77777777" w:rsidR="00AF03C2" w:rsidRPr="00EF33BA" w:rsidRDefault="00AF03C2" w:rsidP="00542A74"/>
        </w:tc>
        <w:tc>
          <w:tcPr>
            <w:tcW w:w="1672" w:type="dxa"/>
            <w:tcBorders>
              <w:top w:val="nil"/>
              <w:left w:val="nil"/>
              <w:bottom w:val="single" w:sz="4" w:space="0" w:color="auto"/>
              <w:right w:val="single" w:sz="4" w:space="0" w:color="auto"/>
            </w:tcBorders>
            <w:shd w:val="clear" w:color="auto" w:fill="auto"/>
            <w:vAlign w:val="center"/>
          </w:tcPr>
          <w:p w14:paraId="0C9DFAB1" w14:textId="77777777" w:rsidR="00AF03C2" w:rsidRPr="00EF33BA" w:rsidRDefault="00AF03C2" w:rsidP="00542A74">
            <w:pPr>
              <w:jc w:val="center"/>
            </w:pPr>
          </w:p>
        </w:tc>
        <w:tc>
          <w:tcPr>
            <w:tcW w:w="1390" w:type="dxa"/>
            <w:tcBorders>
              <w:top w:val="nil"/>
              <w:left w:val="nil"/>
              <w:bottom w:val="single" w:sz="4" w:space="0" w:color="auto"/>
              <w:right w:val="single" w:sz="4" w:space="0" w:color="auto"/>
            </w:tcBorders>
            <w:shd w:val="clear" w:color="auto" w:fill="auto"/>
            <w:vAlign w:val="center"/>
          </w:tcPr>
          <w:p w14:paraId="23A70A21" w14:textId="77777777" w:rsidR="00AF03C2" w:rsidRPr="00EF33BA" w:rsidRDefault="00516B86" w:rsidP="00542A74">
            <w:pPr>
              <w:jc w:val="center"/>
            </w:pPr>
            <w:r w:rsidRPr="00EF33BA">
              <w:t>руб</w:t>
            </w:r>
          </w:p>
        </w:tc>
        <w:tc>
          <w:tcPr>
            <w:tcW w:w="641" w:type="dxa"/>
            <w:tcBorders>
              <w:top w:val="single" w:sz="4" w:space="0" w:color="auto"/>
              <w:left w:val="nil"/>
              <w:bottom w:val="single" w:sz="4" w:space="0" w:color="auto"/>
              <w:right w:val="single" w:sz="4" w:space="0" w:color="auto"/>
            </w:tcBorders>
            <w:shd w:val="clear" w:color="auto" w:fill="auto"/>
            <w:vAlign w:val="center"/>
          </w:tcPr>
          <w:p w14:paraId="5A3C65CF" w14:textId="77777777" w:rsidR="00AF03C2" w:rsidRPr="00EF33BA" w:rsidRDefault="00B17EE2" w:rsidP="00542A74">
            <w:pPr>
              <w:pStyle w:val="a9"/>
              <w:jc w:val="center"/>
              <w:rPr>
                <w:sz w:val="20"/>
                <w:lang w:val="ru-RU" w:eastAsia="ru-RU"/>
              </w:rPr>
            </w:pPr>
            <w:r w:rsidRPr="00EF33BA">
              <w:rPr>
                <w:sz w:val="20"/>
                <w:lang w:val="ru-RU" w:eastAsia="ru-RU"/>
              </w:rPr>
              <w:t>1</w:t>
            </w:r>
            <w:r w:rsidR="002405CF" w:rsidRPr="00EF33BA">
              <w:rPr>
                <w:sz w:val="20"/>
                <w:lang w:val="ru-RU" w:eastAsia="ru-RU"/>
              </w:rPr>
              <w:t>7</w:t>
            </w:r>
          </w:p>
        </w:tc>
        <w:tc>
          <w:tcPr>
            <w:tcW w:w="1380" w:type="dxa"/>
            <w:tcBorders>
              <w:top w:val="single" w:sz="4" w:space="0" w:color="auto"/>
              <w:left w:val="nil"/>
              <w:bottom w:val="single" w:sz="4" w:space="0" w:color="auto"/>
              <w:right w:val="single" w:sz="4" w:space="0" w:color="auto"/>
            </w:tcBorders>
            <w:shd w:val="clear" w:color="auto" w:fill="auto"/>
            <w:vAlign w:val="center"/>
          </w:tcPr>
          <w:p w14:paraId="5A1A9D86" w14:textId="77777777" w:rsidR="00AF03C2" w:rsidRPr="00EF33BA" w:rsidRDefault="00AF03C2"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4A1A0A07" w14:textId="77777777" w:rsidR="00AF03C2" w:rsidRPr="00DB42B5" w:rsidRDefault="00AF03C2"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63FF7B0B" w14:textId="77777777" w:rsidR="00AF03C2" w:rsidRPr="00DB42B5" w:rsidRDefault="00AF03C2"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5B20404B" w14:textId="77777777" w:rsidR="00AF03C2" w:rsidRPr="00DB42B5" w:rsidRDefault="00AF03C2"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7F4F5B47" w14:textId="77777777" w:rsidR="00AF03C2" w:rsidRPr="00DB42B5" w:rsidRDefault="00AF03C2"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226DB16D" w14:textId="77777777" w:rsidR="00AF03C2" w:rsidRPr="00DB42B5" w:rsidRDefault="00AF03C2" w:rsidP="00A91261">
            <w:pPr>
              <w:spacing w:line="200" w:lineRule="exact"/>
              <w:jc w:val="center"/>
            </w:pPr>
          </w:p>
        </w:tc>
      </w:tr>
      <w:tr w:rsidR="00AF03C2" w:rsidRPr="00DB42B5" w14:paraId="6708AD4A" w14:textId="77777777" w:rsidTr="0013796F">
        <w:trPr>
          <w:cantSplit/>
          <w:trHeight w:val="125"/>
        </w:trPr>
        <w:tc>
          <w:tcPr>
            <w:tcW w:w="3843" w:type="dxa"/>
            <w:vMerge w:val="restart"/>
            <w:tcBorders>
              <w:top w:val="single" w:sz="4" w:space="0" w:color="auto"/>
              <w:left w:val="single" w:sz="4" w:space="0" w:color="auto"/>
              <w:bottom w:val="single" w:sz="4" w:space="0" w:color="000000"/>
              <w:right w:val="single" w:sz="4" w:space="0" w:color="auto"/>
            </w:tcBorders>
            <w:vAlign w:val="center"/>
          </w:tcPr>
          <w:p w14:paraId="569C6A20" w14:textId="77777777" w:rsidR="00AF03C2" w:rsidRPr="00EF33BA" w:rsidRDefault="00AF03C2" w:rsidP="00542A74">
            <w:pPr>
              <w:ind w:firstLine="333"/>
            </w:pPr>
            <w:r w:rsidRPr="00EF33BA">
              <w:t>в связи с заболеваниями</w:t>
            </w:r>
          </w:p>
        </w:tc>
        <w:tc>
          <w:tcPr>
            <w:tcW w:w="1672" w:type="dxa"/>
            <w:tcBorders>
              <w:top w:val="nil"/>
              <w:left w:val="nil"/>
              <w:bottom w:val="single" w:sz="4" w:space="0" w:color="auto"/>
              <w:right w:val="single" w:sz="4" w:space="0" w:color="auto"/>
            </w:tcBorders>
            <w:vAlign w:val="center"/>
          </w:tcPr>
          <w:p w14:paraId="49A0321B" w14:textId="77777777" w:rsidR="00AF03C2" w:rsidRPr="001F715F" w:rsidRDefault="00AF03C2" w:rsidP="00542A74">
            <w:pPr>
              <w:jc w:val="center"/>
              <w:rPr>
                <w:lang w:val="en-US"/>
              </w:rPr>
            </w:pPr>
            <w:r w:rsidRPr="00EF33BA">
              <w:t>обращений</w:t>
            </w:r>
            <w:r w:rsidRPr="00EF33BA">
              <w:rPr>
                <w:vertAlign w:val="superscript"/>
              </w:rPr>
              <w:t>*</w:t>
            </w:r>
          </w:p>
        </w:tc>
        <w:tc>
          <w:tcPr>
            <w:tcW w:w="1390" w:type="dxa"/>
            <w:tcBorders>
              <w:top w:val="nil"/>
              <w:left w:val="nil"/>
              <w:bottom w:val="single" w:sz="4" w:space="0" w:color="auto"/>
              <w:right w:val="single" w:sz="4" w:space="0" w:color="auto"/>
            </w:tcBorders>
            <w:vAlign w:val="center"/>
          </w:tcPr>
          <w:p w14:paraId="21AEFF8A" w14:textId="77777777" w:rsidR="00AF03C2" w:rsidRPr="00EF33BA" w:rsidRDefault="00516B86" w:rsidP="00542A74">
            <w:pPr>
              <w:jc w:val="center"/>
            </w:pPr>
            <w:r w:rsidRPr="00EF33BA">
              <w:t>ед</w:t>
            </w:r>
          </w:p>
        </w:tc>
        <w:tc>
          <w:tcPr>
            <w:tcW w:w="641" w:type="dxa"/>
            <w:tcBorders>
              <w:top w:val="nil"/>
              <w:left w:val="nil"/>
              <w:bottom w:val="single" w:sz="4" w:space="0" w:color="auto"/>
              <w:right w:val="single" w:sz="4" w:space="0" w:color="auto"/>
            </w:tcBorders>
            <w:vAlign w:val="center"/>
          </w:tcPr>
          <w:p w14:paraId="518E20C8" w14:textId="77777777" w:rsidR="00AF03C2" w:rsidRPr="00EF33BA" w:rsidRDefault="002B6F1B" w:rsidP="00542A74">
            <w:pPr>
              <w:jc w:val="center"/>
            </w:pPr>
            <w:r w:rsidRPr="00EF33BA">
              <w:t>1</w:t>
            </w:r>
            <w:r w:rsidR="002405CF" w:rsidRPr="00EF33BA">
              <w:t>8</w:t>
            </w:r>
          </w:p>
        </w:tc>
        <w:tc>
          <w:tcPr>
            <w:tcW w:w="1380" w:type="dxa"/>
            <w:tcBorders>
              <w:top w:val="nil"/>
              <w:left w:val="nil"/>
              <w:bottom w:val="single" w:sz="4" w:space="0" w:color="auto"/>
              <w:right w:val="single" w:sz="4" w:space="0" w:color="auto"/>
            </w:tcBorders>
            <w:vAlign w:val="center"/>
          </w:tcPr>
          <w:p w14:paraId="548C75B7" w14:textId="77777777" w:rsidR="00AF03C2" w:rsidRPr="00EF33BA" w:rsidRDefault="00AF03C2" w:rsidP="00A91261">
            <w:pPr>
              <w:spacing w:line="200" w:lineRule="exact"/>
              <w:jc w:val="center"/>
            </w:pPr>
          </w:p>
        </w:tc>
        <w:tc>
          <w:tcPr>
            <w:tcW w:w="1380" w:type="dxa"/>
            <w:tcBorders>
              <w:top w:val="nil"/>
              <w:left w:val="nil"/>
              <w:bottom w:val="single" w:sz="4" w:space="0" w:color="auto"/>
              <w:right w:val="single" w:sz="4" w:space="0" w:color="auto"/>
            </w:tcBorders>
            <w:vAlign w:val="center"/>
          </w:tcPr>
          <w:p w14:paraId="2B8CDE40" w14:textId="77777777" w:rsidR="00AF03C2" w:rsidRPr="00DB42B5" w:rsidRDefault="00AF03C2" w:rsidP="00A91261">
            <w:pPr>
              <w:spacing w:line="200" w:lineRule="exact"/>
              <w:jc w:val="center"/>
            </w:pPr>
          </w:p>
        </w:tc>
        <w:tc>
          <w:tcPr>
            <w:tcW w:w="1380" w:type="dxa"/>
            <w:tcBorders>
              <w:top w:val="nil"/>
              <w:left w:val="nil"/>
              <w:bottom w:val="single" w:sz="4" w:space="0" w:color="auto"/>
              <w:right w:val="single" w:sz="4" w:space="0" w:color="auto"/>
            </w:tcBorders>
            <w:vAlign w:val="center"/>
          </w:tcPr>
          <w:p w14:paraId="5636FEE3" w14:textId="77777777" w:rsidR="00AF03C2" w:rsidRPr="00DB42B5" w:rsidRDefault="00AF03C2" w:rsidP="00A91261">
            <w:pPr>
              <w:spacing w:line="200" w:lineRule="exact"/>
              <w:jc w:val="center"/>
            </w:pPr>
          </w:p>
        </w:tc>
        <w:tc>
          <w:tcPr>
            <w:tcW w:w="1380" w:type="dxa"/>
            <w:tcBorders>
              <w:top w:val="nil"/>
              <w:left w:val="nil"/>
              <w:bottom w:val="single" w:sz="4" w:space="0" w:color="auto"/>
              <w:right w:val="single" w:sz="4" w:space="0" w:color="auto"/>
            </w:tcBorders>
            <w:vAlign w:val="center"/>
          </w:tcPr>
          <w:p w14:paraId="16DD28CD" w14:textId="77777777" w:rsidR="00AF03C2" w:rsidRPr="00DB42B5" w:rsidRDefault="00AF03C2" w:rsidP="00A91261">
            <w:pPr>
              <w:spacing w:line="200" w:lineRule="exact"/>
              <w:jc w:val="center"/>
            </w:pPr>
          </w:p>
        </w:tc>
        <w:tc>
          <w:tcPr>
            <w:tcW w:w="1380" w:type="dxa"/>
            <w:tcBorders>
              <w:top w:val="nil"/>
              <w:left w:val="nil"/>
              <w:bottom w:val="single" w:sz="4" w:space="0" w:color="auto"/>
              <w:right w:val="single" w:sz="4" w:space="0" w:color="auto"/>
            </w:tcBorders>
            <w:vAlign w:val="center"/>
          </w:tcPr>
          <w:p w14:paraId="3D730E40" w14:textId="77777777" w:rsidR="00AF03C2" w:rsidRPr="00DB42B5" w:rsidRDefault="00AF03C2" w:rsidP="00A91261">
            <w:pPr>
              <w:spacing w:line="200" w:lineRule="exact"/>
              <w:jc w:val="center"/>
            </w:pPr>
          </w:p>
        </w:tc>
        <w:tc>
          <w:tcPr>
            <w:tcW w:w="1380" w:type="dxa"/>
            <w:tcBorders>
              <w:top w:val="nil"/>
              <w:left w:val="nil"/>
              <w:bottom w:val="single" w:sz="4" w:space="0" w:color="auto"/>
              <w:right w:val="single" w:sz="4" w:space="0" w:color="auto"/>
            </w:tcBorders>
            <w:vAlign w:val="center"/>
          </w:tcPr>
          <w:p w14:paraId="01F6758F" w14:textId="77777777" w:rsidR="00AF03C2" w:rsidRPr="00DB42B5" w:rsidRDefault="00AF03C2" w:rsidP="00A91261">
            <w:pPr>
              <w:spacing w:line="200" w:lineRule="exact"/>
              <w:jc w:val="center"/>
            </w:pPr>
          </w:p>
        </w:tc>
      </w:tr>
      <w:tr w:rsidR="0069773B" w:rsidRPr="00DB42B5" w14:paraId="38FC1C1F" w14:textId="77777777" w:rsidTr="00044838">
        <w:trPr>
          <w:cantSplit/>
          <w:trHeight w:val="468"/>
        </w:trPr>
        <w:tc>
          <w:tcPr>
            <w:tcW w:w="3843" w:type="dxa"/>
            <w:vMerge/>
            <w:tcBorders>
              <w:top w:val="nil"/>
              <w:left w:val="single" w:sz="4" w:space="0" w:color="auto"/>
              <w:bottom w:val="single" w:sz="4" w:space="0" w:color="auto"/>
              <w:right w:val="single" w:sz="4" w:space="0" w:color="auto"/>
            </w:tcBorders>
            <w:vAlign w:val="center"/>
          </w:tcPr>
          <w:p w14:paraId="52ECCE85" w14:textId="77777777" w:rsidR="0069773B" w:rsidRPr="00EF33BA" w:rsidRDefault="0069773B" w:rsidP="00542A74"/>
        </w:tc>
        <w:tc>
          <w:tcPr>
            <w:tcW w:w="1672" w:type="dxa"/>
            <w:tcBorders>
              <w:top w:val="nil"/>
              <w:left w:val="nil"/>
              <w:right w:val="single" w:sz="4" w:space="0" w:color="auto"/>
            </w:tcBorders>
            <w:vAlign w:val="center"/>
          </w:tcPr>
          <w:p w14:paraId="61BB9E9A" w14:textId="77777777" w:rsidR="0069773B" w:rsidRPr="00EF33BA" w:rsidRDefault="0069773B" w:rsidP="00542A74">
            <w:pPr>
              <w:jc w:val="center"/>
            </w:pPr>
          </w:p>
        </w:tc>
        <w:tc>
          <w:tcPr>
            <w:tcW w:w="1390" w:type="dxa"/>
            <w:tcBorders>
              <w:top w:val="nil"/>
              <w:left w:val="nil"/>
              <w:right w:val="single" w:sz="4" w:space="0" w:color="auto"/>
            </w:tcBorders>
            <w:vAlign w:val="center"/>
          </w:tcPr>
          <w:p w14:paraId="75C0756D" w14:textId="77777777" w:rsidR="0069773B" w:rsidRPr="00EF33BA" w:rsidRDefault="0069773B" w:rsidP="00542A74">
            <w:pPr>
              <w:jc w:val="center"/>
            </w:pPr>
            <w:r w:rsidRPr="00EF33BA">
              <w:t>руб</w:t>
            </w:r>
          </w:p>
        </w:tc>
        <w:tc>
          <w:tcPr>
            <w:tcW w:w="641" w:type="dxa"/>
            <w:tcBorders>
              <w:top w:val="nil"/>
              <w:left w:val="nil"/>
              <w:right w:val="single" w:sz="4" w:space="0" w:color="auto"/>
            </w:tcBorders>
            <w:vAlign w:val="center"/>
          </w:tcPr>
          <w:p w14:paraId="7365BD9F" w14:textId="77777777" w:rsidR="0069773B" w:rsidRPr="00EF33BA" w:rsidRDefault="0069773B" w:rsidP="00542A74">
            <w:pPr>
              <w:jc w:val="center"/>
            </w:pPr>
            <w:r w:rsidRPr="00EF33BA">
              <w:t>1</w:t>
            </w:r>
            <w:r w:rsidR="002405CF" w:rsidRPr="00EF33BA">
              <w:t>9</w:t>
            </w:r>
          </w:p>
        </w:tc>
        <w:tc>
          <w:tcPr>
            <w:tcW w:w="1380" w:type="dxa"/>
            <w:tcBorders>
              <w:top w:val="nil"/>
              <w:left w:val="nil"/>
              <w:right w:val="single" w:sz="4" w:space="0" w:color="auto"/>
            </w:tcBorders>
            <w:vAlign w:val="center"/>
          </w:tcPr>
          <w:p w14:paraId="212873AD" w14:textId="77777777" w:rsidR="0069773B" w:rsidRPr="00EF33BA" w:rsidRDefault="0069773B" w:rsidP="00A91261">
            <w:pPr>
              <w:spacing w:line="200" w:lineRule="exact"/>
              <w:jc w:val="center"/>
            </w:pPr>
          </w:p>
        </w:tc>
        <w:tc>
          <w:tcPr>
            <w:tcW w:w="1380" w:type="dxa"/>
            <w:tcBorders>
              <w:top w:val="nil"/>
              <w:left w:val="nil"/>
              <w:right w:val="single" w:sz="4" w:space="0" w:color="auto"/>
            </w:tcBorders>
            <w:vAlign w:val="center"/>
          </w:tcPr>
          <w:p w14:paraId="27EA7184" w14:textId="77777777" w:rsidR="0069773B" w:rsidRPr="00DB42B5" w:rsidRDefault="0069773B" w:rsidP="00A91261">
            <w:pPr>
              <w:spacing w:line="200" w:lineRule="exact"/>
              <w:jc w:val="center"/>
            </w:pPr>
          </w:p>
        </w:tc>
        <w:tc>
          <w:tcPr>
            <w:tcW w:w="1380" w:type="dxa"/>
            <w:tcBorders>
              <w:top w:val="nil"/>
              <w:left w:val="nil"/>
              <w:right w:val="single" w:sz="4" w:space="0" w:color="auto"/>
            </w:tcBorders>
            <w:vAlign w:val="center"/>
          </w:tcPr>
          <w:p w14:paraId="68119B3C" w14:textId="77777777" w:rsidR="0069773B" w:rsidRPr="00DB42B5" w:rsidRDefault="0069773B" w:rsidP="00A91261">
            <w:pPr>
              <w:spacing w:line="200" w:lineRule="exact"/>
              <w:jc w:val="center"/>
            </w:pPr>
          </w:p>
        </w:tc>
        <w:tc>
          <w:tcPr>
            <w:tcW w:w="1380" w:type="dxa"/>
            <w:tcBorders>
              <w:top w:val="nil"/>
              <w:left w:val="nil"/>
              <w:right w:val="single" w:sz="4" w:space="0" w:color="auto"/>
            </w:tcBorders>
            <w:vAlign w:val="center"/>
          </w:tcPr>
          <w:p w14:paraId="067D352D" w14:textId="77777777" w:rsidR="0069773B" w:rsidRPr="00DB42B5" w:rsidRDefault="0069773B" w:rsidP="00A91261">
            <w:pPr>
              <w:spacing w:line="200" w:lineRule="exact"/>
              <w:jc w:val="center"/>
            </w:pPr>
          </w:p>
        </w:tc>
        <w:tc>
          <w:tcPr>
            <w:tcW w:w="1380" w:type="dxa"/>
            <w:tcBorders>
              <w:top w:val="nil"/>
              <w:left w:val="nil"/>
              <w:right w:val="single" w:sz="4" w:space="0" w:color="auto"/>
            </w:tcBorders>
            <w:vAlign w:val="center"/>
          </w:tcPr>
          <w:p w14:paraId="0C6DB3CD" w14:textId="77777777" w:rsidR="0069773B" w:rsidRPr="00DB42B5" w:rsidRDefault="0069773B" w:rsidP="00A91261">
            <w:pPr>
              <w:spacing w:line="200" w:lineRule="exact"/>
              <w:jc w:val="center"/>
            </w:pPr>
          </w:p>
        </w:tc>
        <w:tc>
          <w:tcPr>
            <w:tcW w:w="1380" w:type="dxa"/>
            <w:tcBorders>
              <w:top w:val="nil"/>
              <w:left w:val="nil"/>
              <w:right w:val="single" w:sz="4" w:space="0" w:color="auto"/>
            </w:tcBorders>
            <w:vAlign w:val="center"/>
          </w:tcPr>
          <w:p w14:paraId="679778A4" w14:textId="77777777" w:rsidR="0069773B" w:rsidRPr="00DB42B5" w:rsidRDefault="0069773B" w:rsidP="00A91261">
            <w:pPr>
              <w:spacing w:line="200" w:lineRule="exact"/>
              <w:jc w:val="center"/>
            </w:pPr>
          </w:p>
        </w:tc>
      </w:tr>
      <w:tr w:rsidR="009472AA" w:rsidRPr="00DB42B5" w14:paraId="5D29AFBA" w14:textId="77777777" w:rsidTr="00222F1D">
        <w:trPr>
          <w:cantSplit/>
          <w:trHeight w:val="197"/>
        </w:trPr>
        <w:tc>
          <w:tcPr>
            <w:tcW w:w="3843" w:type="dxa"/>
            <w:vMerge w:val="restart"/>
            <w:tcBorders>
              <w:top w:val="single" w:sz="4" w:space="0" w:color="auto"/>
              <w:left w:val="single" w:sz="4" w:space="0" w:color="auto"/>
              <w:bottom w:val="single" w:sz="4" w:space="0" w:color="auto"/>
              <w:right w:val="single" w:sz="4" w:space="0" w:color="auto"/>
            </w:tcBorders>
            <w:vAlign w:val="center"/>
          </w:tcPr>
          <w:p w14:paraId="3ACFA45C" w14:textId="77777777" w:rsidR="009472AA" w:rsidRPr="00EF33BA" w:rsidRDefault="009472AA" w:rsidP="00542A74">
            <w:pPr>
              <w:ind w:left="57"/>
            </w:pPr>
            <w:r w:rsidRPr="00EF33BA">
              <w:t>специализированная медицинская помощь, оказанная в стационарных условиях</w:t>
            </w:r>
            <w:r w:rsidR="002405CF" w:rsidRPr="00EF33BA">
              <w:t>, всего, их них:</w:t>
            </w:r>
            <w:r w:rsidRPr="00EF33BA">
              <w:t xml:space="preserve"> </w:t>
            </w:r>
          </w:p>
        </w:tc>
        <w:tc>
          <w:tcPr>
            <w:tcW w:w="1672" w:type="dxa"/>
            <w:tcBorders>
              <w:top w:val="single" w:sz="4" w:space="0" w:color="auto"/>
              <w:left w:val="nil"/>
              <w:bottom w:val="single" w:sz="4" w:space="0" w:color="auto"/>
              <w:right w:val="single" w:sz="4" w:space="0" w:color="auto"/>
            </w:tcBorders>
            <w:vAlign w:val="center"/>
          </w:tcPr>
          <w:p w14:paraId="4AE121C2" w14:textId="77777777" w:rsidR="009472AA" w:rsidRPr="00EF33BA" w:rsidRDefault="009472AA" w:rsidP="00542A74">
            <w:pPr>
              <w:jc w:val="center"/>
            </w:pPr>
            <w:r w:rsidRPr="00EF33BA">
              <w:t>койко-дней</w:t>
            </w:r>
          </w:p>
        </w:tc>
        <w:tc>
          <w:tcPr>
            <w:tcW w:w="1390" w:type="dxa"/>
            <w:tcBorders>
              <w:top w:val="single" w:sz="4" w:space="0" w:color="auto"/>
              <w:left w:val="nil"/>
              <w:bottom w:val="single" w:sz="4" w:space="0" w:color="auto"/>
              <w:right w:val="single" w:sz="4" w:space="0" w:color="auto"/>
            </w:tcBorders>
            <w:vAlign w:val="center"/>
          </w:tcPr>
          <w:p w14:paraId="39D8DC21" w14:textId="77777777" w:rsidR="009472AA" w:rsidRPr="00EF33BA" w:rsidRDefault="009472AA" w:rsidP="00542A74">
            <w:pPr>
              <w:jc w:val="center"/>
            </w:pPr>
            <w:r w:rsidRPr="00EF33BA">
              <w:t>ед</w:t>
            </w:r>
          </w:p>
        </w:tc>
        <w:tc>
          <w:tcPr>
            <w:tcW w:w="641" w:type="dxa"/>
            <w:tcBorders>
              <w:top w:val="single" w:sz="4" w:space="0" w:color="auto"/>
              <w:left w:val="nil"/>
              <w:bottom w:val="single" w:sz="4" w:space="0" w:color="auto"/>
              <w:right w:val="single" w:sz="4" w:space="0" w:color="auto"/>
            </w:tcBorders>
            <w:vAlign w:val="center"/>
          </w:tcPr>
          <w:p w14:paraId="4F81B0DC" w14:textId="77777777" w:rsidR="009472AA" w:rsidRPr="00EF33BA" w:rsidRDefault="002405CF" w:rsidP="00542A74">
            <w:pPr>
              <w:jc w:val="center"/>
            </w:pPr>
            <w:r w:rsidRPr="00EF33BA">
              <w:t>20</w:t>
            </w:r>
          </w:p>
        </w:tc>
        <w:tc>
          <w:tcPr>
            <w:tcW w:w="1380" w:type="dxa"/>
            <w:tcBorders>
              <w:top w:val="single" w:sz="4" w:space="0" w:color="auto"/>
              <w:left w:val="nil"/>
              <w:bottom w:val="single" w:sz="4" w:space="0" w:color="auto"/>
              <w:right w:val="single" w:sz="4" w:space="0" w:color="auto"/>
            </w:tcBorders>
            <w:vAlign w:val="center"/>
          </w:tcPr>
          <w:p w14:paraId="3D6ABDB7" w14:textId="77777777" w:rsidR="009472AA" w:rsidRPr="00EF33BA" w:rsidRDefault="009472AA" w:rsidP="00222F1D">
            <w:pPr>
              <w:spacing w:line="200" w:lineRule="exact"/>
              <w:jc w:val="center"/>
            </w:pPr>
          </w:p>
        </w:tc>
        <w:tc>
          <w:tcPr>
            <w:tcW w:w="1380" w:type="dxa"/>
            <w:tcBorders>
              <w:top w:val="single" w:sz="4" w:space="0" w:color="auto"/>
              <w:left w:val="nil"/>
              <w:bottom w:val="single" w:sz="4" w:space="0" w:color="auto"/>
              <w:right w:val="single" w:sz="4" w:space="0" w:color="auto"/>
            </w:tcBorders>
            <w:vAlign w:val="center"/>
          </w:tcPr>
          <w:p w14:paraId="42FCEE7F" w14:textId="77777777" w:rsidR="009472AA" w:rsidRPr="00DB42B5" w:rsidRDefault="009472AA" w:rsidP="00222F1D">
            <w:pPr>
              <w:spacing w:line="200" w:lineRule="exact"/>
              <w:jc w:val="center"/>
            </w:pPr>
          </w:p>
        </w:tc>
        <w:tc>
          <w:tcPr>
            <w:tcW w:w="1380" w:type="dxa"/>
            <w:tcBorders>
              <w:top w:val="single" w:sz="4" w:space="0" w:color="auto"/>
              <w:left w:val="nil"/>
              <w:bottom w:val="single" w:sz="4" w:space="0" w:color="auto"/>
              <w:right w:val="single" w:sz="4" w:space="0" w:color="auto"/>
            </w:tcBorders>
            <w:vAlign w:val="center"/>
          </w:tcPr>
          <w:p w14:paraId="7C564FE1" w14:textId="77777777" w:rsidR="009472AA" w:rsidRPr="00DB42B5" w:rsidRDefault="009472AA" w:rsidP="00222F1D">
            <w:pPr>
              <w:spacing w:line="200" w:lineRule="exact"/>
              <w:jc w:val="center"/>
            </w:pPr>
          </w:p>
        </w:tc>
        <w:tc>
          <w:tcPr>
            <w:tcW w:w="1380" w:type="dxa"/>
            <w:tcBorders>
              <w:top w:val="single" w:sz="4" w:space="0" w:color="auto"/>
              <w:left w:val="nil"/>
              <w:bottom w:val="single" w:sz="4" w:space="0" w:color="auto"/>
              <w:right w:val="single" w:sz="4" w:space="0" w:color="auto"/>
            </w:tcBorders>
            <w:vAlign w:val="center"/>
          </w:tcPr>
          <w:p w14:paraId="16437176" w14:textId="77777777" w:rsidR="009472AA" w:rsidRPr="00DB42B5" w:rsidRDefault="009472AA" w:rsidP="00222F1D">
            <w:pPr>
              <w:spacing w:line="200" w:lineRule="exact"/>
              <w:jc w:val="center"/>
            </w:pPr>
          </w:p>
        </w:tc>
        <w:tc>
          <w:tcPr>
            <w:tcW w:w="1380" w:type="dxa"/>
            <w:tcBorders>
              <w:top w:val="single" w:sz="4" w:space="0" w:color="auto"/>
              <w:left w:val="nil"/>
              <w:bottom w:val="single" w:sz="4" w:space="0" w:color="auto"/>
              <w:right w:val="single" w:sz="4" w:space="0" w:color="auto"/>
            </w:tcBorders>
            <w:vAlign w:val="center"/>
          </w:tcPr>
          <w:p w14:paraId="3464861F" w14:textId="77777777" w:rsidR="009472AA" w:rsidRPr="00DB42B5" w:rsidRDefault="009472AA" w:rsidP="00222F1D">
            <w:pPr>
              <w:spacing w:line="200" w:lineRule="exact"/>
              <w:jc w:val="center"/>
            </w:pPr>
          </w:p>
        </w:tc>
        <w:tc>
          <w:tcPr>
            <w:tcW w:w="1380" w:type="dxa"/>
            <w:tcBorders>
              <w:top w:val="single" w:sz="4" w:space="0" w:color="auto"/>
              <w:left w:val="nil"/>
              <w:bottom w:val="single" w:sz="4" w:space="0" w:color="auto"/>
              <w:right w:val="single" w:sz="4" w:space="0" w:color="auto"/>
            </w:tcBorders>
            <w:vAlign w:val="center"/>
          </w:tcPr>
          <w:p w14:paraId="0F7A2D54" w14:textId="77777777" w:rsidR="009472AA" w:rsidRPr="00DB42B5" w:rsidRDefault="009472AA" w:rsidP="00222F1D">
            <w:pPr>
              <w:spacing w:line="200" w:lineRule="exact"/>
              <w:jc w:val="center"/>
            </w:pPr>
          </w:p>
        </w:tc>
      </w:tr>
      <w:tr w:rsidR="009472AA" w:rsidRPr="00DB42B5" w14:paraId="2DBF7C68" w14:textId="77777777" w:rsidTr="00222F1D">
        <w:trPr>
          <w:cantSplit/>
          <w:trHeight w:val="153"/>
        </w:trPr>
        <w:tc>
          <w:tcPr>
            <w:tcW w:w="3843" w:type="dxa"/>
            <w:vMerge/>
            <w:tcBorders>
              <w:top w:val="single" w:sz="4" w:space="0" w:color="auto"/>
              <w:left w:val="single" w:sz="4" w:space="0" w:color="auto"/>
              <w:bottom w:val="single" w:sz="4" w:space="0" w:color="auto"/>
              <w:right w:val="single" w:sz="4" w:space="0" w:color="auto"/>
            </w:tcBorders>
            <w:vAlign w:val="center"/>
          </w:tcPr>
          <w:p w14:paraId="234765F6" w14:textId="77777777" w:rsidR="009472AA" w:rsidRPr="00EF33BA" w:rsidRDefault="009472AA" w:rsidP="00542A74"/>
        </w:tc>
        <w:tc>
          <w:tcPr>
            <w:tcW w:w="1672" w:type="dxa"/>
            <w:tcBorders>
              <w:top w:val="nil"/>
              <w:left w:val="nil"/>
              <w:bottom w:val="single" w:sz="4" w:space="0" w:color="auto"/>
              <w:right w:val="single" w:sz="4" w:space="0" w:color="auto"/>
            </w:tcBorders>
            <w:vAlign w:val="center"/>
          </w:tcPr>
          <w:p w14:paraId="051F5DB8" w14:textId="77777777" w:rsidR="009472AA" w:rsidRPr="00EF33BA" w:rsidRDefault="009472AA" w:rsidP="00542A74">
            <w:pPr>
              <w:jc w:val="center"/>
            </w:pPr>
            <w:r w:rsidRPr="00EF33BA">
              <w:t>случаев госпитализации</w:t>
            </w:r>
          </w:p>
        </w:tc>
        <w:tc>
          <w:tcPr>
            <w:tcW w:w="1390" w:type="dxa"/>
            <w:tcBorders>
              <w:top w:val="nil"/>
              <w:left w:val="nil"/>
              <w:bottom w:val="single" w:sz="4" w:space="0" w:color="auto"/>
              <w:right w:val="single" w:sz="4" w:space="0" w:color="auto"/>
            </w:tcBorders>
            <w:vAlign w:val="center"/>
          </w:tcPr>
          <w:p w14:paraId="1F5B1D09" w14:textId="77777777" w:rsidR="009472AA" w:rsidRPr="00EF33BA" w:rsidRDefault="009472AA" w:rsidP="00542A74">
            <w:pPr>
              <w:jc w:val="center"/>
            </w:pPr>
            <w:r w:rsidRPr="00EF33BA">
              <w:t>ед</w:t>
            </w:r>
          </w:p>
        </w:tc>
        <w:tc>
          <w:tcPr>
            <w:tcW w:w="641" w:type="dxa"/>
            <w:tcBorders>
              <w:top w:val="nil"/>
              <w:left w:val="nil"/>
              <w:bottom w:val="single" w:sz="4" w:space="0" w:color="auto"/>
              <w:right w:val="single" w:sz="4" w:space="0" w:color="auto"/>
            </w:tcBorders>
            <w:vAlign w:val="center"/>
          </w:tcPr>
          <w:p w14:paraId="057596CC" w14:textId="77777777" w:rsidR="009472AA" w:rsidRPr="00EF33BA" w:rsidRDefault="002405CF" w:rsidP="00542A74">
            <w:pPr>
              <w:jc w:val="center"/>
            </w:pPr>
            <w:r w:rsidRPr="00EF33BA">
              <w:t>21</w:t>
            </w:r>
          </w:p>
        </w:tc>
        <w:tc>
          <w:tcPr>
            <w:tcW w:w="1380" w:type="dxa"/>
            <w:tcBorders>
              <w:top w:val="nil"/>
              <w:left w:val="nil"/>
              <w:bottom w:val="single" w:sz="4" w:space="0" w:color="auto"/>
              <w:right w:val="single" w:sz="4" w:space="0" w:color="auto"/>
            </w:tcBorders>
            <w:vAlign w:val="bottom"/>
          </w:tcPr>
          <w:p w14:paraId="0B26D040" w14:textId="77777777" w:rsidR="009472AA" w:rsidRPr="00EF33BA" w:rsidRDefault="009472AA" w:rsidP="00222F1D">
            <w:pPr>
              <w:spacing w:line="200" w:lineRule="exact"/>
              <w:jc w:val="center"/>
            </w:pPr>
          </w:p>
        </w:tc>
        <w:tc>
          <w:tcPr>
            <w:tcW w:w="1380" w:type="dxa"/>
            <w:tcBorders>
              <w:top w:val="nil"/>
              <w:left w:val="nil"/>
              <w:bottom w:val="single" w:sz="4" w:space="0" w:color="auto"/>
              <w:right w:val="single" w:sz="4" w:space="0" w:color="auto"/>
            </w:tcBorders>
            <w:vAlign w:val="bottom"/>
          </w:tcPr>
          <w:p w14:paraId="6B0FED4E" w14:textId="77777777" w:rsidR="009472AA" w:rsidRPr="00DB42B5" w:rsidRDefault="009472AA" w:rsidP="00222F1D">
            <w:pPr>
              <w:spacing w:line="200" w:lineRule="exact"/>
              <w:jc w:val="center"/>
            </w:pPr>
          </w:p>
        </w:tc>
        <w:tc>
          <w:tcPr>
            <w:tcW w:w="1380" w:type="dxa"/>
            <w:tcBorders>
              <w:top w:val="nil"/>
              <w:left w:val="nil"/>
              <w:bottom w:val="single" w:sz="4" w:space="0" w:color="auto"/>
              <w:right w:val="single" w:sz="4" w:space="0" w:color="auto"/>
            </w:tcBorders>
            <w:vAlign w:val="bottom"/>
          </w:tcPr>
          <w:p w14:paraId="5D0FC32B" w14:textId="77777777" w:rsidR="009472AA" w:rsidRPr="00DB42B5" w:rsidRDefault="009472AA" w:rsidP="00222F1D">
            <w:pPr>
              <w:spacing w:line="200" w:lineRule="exact"/>
              <w:jc w:val="center"/>
            </w:pPr>
          </w:p>
        </w:tc>
        <w:tc>
          <w:tcPr>
            <w:tcW w:w="1380" w:type="dxa"/>
            <w:tcBorders>
              <w:top w:val="nil"/>
              <w:left w:val="nil"/>
              <w:bottom w:val="single" w:sz="4" w:space="0" w:color="auto"/>
              <w:right w:val="single" w:sz="4" w:space="0" w:color="auto"/>
            </w:tcBorders>
            <w:vAlign w:val="bottom"/>
          </w:tcPr>
          <w:p w14:paraId="40BF2FF3" w14:textId="77777777" w:rsidR="009472AA" w:rsidRPr="00DB42B5" w:rsidRDefault="009472AA" w:rsidP="00222F1D">
            <w:pPr>
              <w:spacing w:line="200" w:lineRule="exact"/>
              <w:jc w:val="center"/>
            </w:pPr>
          </w:p>
        </w:tc>
        <w:tc>
          <w:tcPr>
            <w:tcW w:w="1380" w:type="dxa"/>
            <w:tcBorders>
              <w:top w:val="nil"/>
              <w:left w:val="nil"/>
              <w:bottom w:val="single" w:sz="4" w:space="0" w:color="auto"/>
              <w:right w:val="single" w:sz="4" w:space="0" w:color="auto"/>
            </w:tcBorders>
            <w:vAlign w:val="bottom"/>
          </w:tcPr>
          <w:p w14:paraId="019F4344" w14:textId="77777777" w:rsidR="009472AA" w:rsidRPr="00DB42B5" w:rsidRDefault="009472AA" w:rsidP="00222F1D">
            <w:pPr>
              <w:spacing w:line="200" w:lineRule="exact"/>
              <w:jc w:val="center"/>
            </w:pPr>
          </w:p>
        </w:tc>
        <w:tc>
          <w:tcPr>
            <w:tcW w:w="1380" w:type="dxa"/>
            <w:tcBorders>
              <w:top w:val="nil"/>
              <w:left w:val="nil"/>
              <w:bottom w:val="single" w:sz="4" w:space="0" w:color="auto"/>
              <w:right w:val="single" w:sz="4" w:space="0" w:color="auto"/>
            </w:tcBorders>
            <w:vAlign w:val="bottom"/>
          </w:tcPr>
          <w:p w14:paraId="55E42DD7" w14:textId="77777777" w:rsidR="009472AA" w:rsidRPr="00DB42B5" w:rsidRDefault="009472AA" w:rsidP="00222F1D">
            <w:pPr>
              <w:spacing w:line="200" w:lineRule="exact"/>
              <w:jc w:val="center"/>
            </w:pPr>
          </w:p>
        </w:tc>
      </w:tr>
      <w:tr w:rsidR="009472AA" w:rsidRPr="00DB42B5" w14:paraId="2C22ED0A" w14:textId="77777777" w:rsidTr="00222F1D">
        <w:trPr>
          <w:cantSplit/>
          <w:trHeight w:val="217"/>
        </w:trPr>
        <w:tc>
          <w:tcPr>
            <w:tcW w:w="3843" w:type="dxa"/>
            <w:vMerge/>
            <w:tcBorders>
              <w:top w:val="single" w:sz="4" w:space="0" w:color="auto"/>
              <w:left w:val="single" w:sz="4" w:space="0" w:color="auto"/>
              <w:bottom w:val="single" w:sz="4" w:space="0" w:color="auto"/>
              <w:right w:val="single" w:sz="4" w:space="0" w:color="auto"/>
            </w:tcBorders>
            <w:vAlign w:val="center"/>
          </w:tcPr>
          <w:p w14:paraId="261464EB" w14:textId="77777777" w:rsidR="009472AA" w:rsidRPr="00EF33BA" w:rsidRDefault="009472AA" w:rsidP="00542A74"/>
        </w:tc>
        <w:tc>
          <w:tcPr>
            <w:tcW w:w="1672" w:type="dxa"/>
            <w:tcBorders>
              <w:top w:val="nil"/>
              <w:left w:val="nil"/>
              <w:bottom w:val="single" w:sz="4" w:space="0" w:color="auto"/>
              <w:right w:val="single" w:sz="4" w:space="0" w:color="auto"/>
            </w:tcBorders>
            <w:vAlign w:val="center"/>
          </w:tcPr>
          <w:p w14:paraId="77705B9E" w14:textId="77777777" w:rsidR="009472AA" w:rsidRPr="00EF33BA" w:rsidRDefault="009472AA" w:rsidP="00542A74">
            <w:pPr>
              <w:jc w:val="center"/>
            </w:pPr>
          </w:p>
        </w:tc>
        <w:tc>
          <w:tcPr>
            <w:tcW w:w="1390" w:type="dxa"/>
            <w:tcBorders>
              <w:top w:val="nil"/>
              <w:left w:val="nil"/>
              <w:bottom w:val="single" w:sz="4" w:space="0" w:color="auto"/>
              <w:right w:val="single" w:sz="4" w:space="0" w:color="auto"/>
            </w:tcBorders>
            <w:vAlign w:val="center"/>
          </w:tcPr>
          <w:p w14:paraId="2C77AAD8" w14:textId="77777777" w:rsidR="009472AA" w:rsidRPr="00EF33BA" w:rsidRDefault="009472AA" w:rsidP="00542A74">
            <w:pPr>
              <w:jc w:val="center"/>
            </w:pPr>
            <w:r w:rsidRPr="00EF33BA">
              <w:t>руб</w:t>
            </w:r>
          </w:p>
        </w:tc>
        <w:tc>
          <w:tcPr>
            <w:tcW w:w="641" w:type="dxa"/>
            <w:tcBorders>
              <w:top w:val="nil"/>
              <w:left w:val="nil"/>
              <w:bottom w:val="single" w:sz="4" w:space="0" w:color="auto"/>
              <w:right w:val="single" w:sz="4" w:space="0" w:color="auto"/>
            </w:tcBorders>
            <w:vAlign w:val="center"/>
          </w:tcPr>
          <w:p w14:paraId="05E1F06C" w14:textId="77777777" w:rsidR="009472AA" w:rsidRPr="00EF33BA" w:rsidRDefault="002405CF" w:rsidP="00542A74">
            <w:pPr>
              <w:jc w:val="center"/>
            </w:pPr>
            <w:r w:rsidRPr="00EF33BA">
              <w:t>22</w:t>
            </w:r>
          </w:p>
        </w:tc>
        <w:tc>
          <w:tcPr>
            <w:tcW w:w="1380" w:type="dxa"/>
            <w:tcBorders>
              <w:top w:val="nil"/>
              <w:left w:val="nil"/>
              <w:bottom w:val="single" w:sz="4" w:space="0" w:color="auto"/>
              <w:right w:val="single" w:sz="4" w:space="0" w:color="auto"/>
            </w:tcBorders>
            <w:vAlign w:val="bottom"/>
          </w:tcPr>
          <w:p w14:paraId="47D10B71" w14:textId="77777777" w:rsidR="009472AA" w:rsidRPr="00EF33BA" w:rsidRDefault="009472AA" w:rsidP="00222F1D">
            <w:pPr>
              <w:spacing w:line="200" w:lineRule="exact"/>
              <w:jc w:val="center"/>
            </w:pPr>
          </w:p>
        </w:tc>
        <w:tc>
          <w:tcPr>
            <w:tcW w:w="1380" w:type="dxa"/>
            <w:tcBorders>
              <w:top w:val="nil"/>
              <w:left w:val="nil"/>
              <w:bottom w:val="single" w:sz="4" w:space="0" w:color="auto"/>
              <w:right w:val="single" w:sz="4" w:space="0" w:color="auto"/>
            </w:tcBorders>
            <w:vAlign w:val="bottom"/>
          </w:tcPr>
          <w:p w14:paraId="39B0CE56" w14:textId="77777777" w:rsidR="009472AA" w:rsidRPr="00DB42B5" w:rsidRDefault="009472AA" w:rsidP="00222F1D">
            <w:pPr>
              <w:spacing w:line="200" w:lineRule="exact"/>
              <w:jc w:val="center"/>
            </w:pPr>
          </w:p>
        </w:tc>
        <w:tc>
          <w:tcPr>
            <w:tcW w:w="1380" w:type="dxa"/>
            <w:tcBorders>
              <w:top w:val="nil"/>
              <w:left w:val="nil"/>
              <w:bottom w:val="single" w:sz="4" w:space="0" w:color="auto"/>
              <w:right w:val="single" w:sz="4" w:space="0" w:color="auto"/>
            </w:tcBorders>
            <w:vAlign w:val="bottom"/>
          </w:tcPr>
          <w:p w14:paraId="4EE87C61" w14:textId="77777777" w:rsidR="009472AA" w:rsidRPr="00DB42B5" w:rsidRDefault="009472AA" w:rsidP="00222F1D">
            <w:pPr>
              <w:spacing w:line="200" w:lineRule="exact"/>
              <w:jc w:val="center"/>
            </w:pPr>
          </w:p>
        </w:tc>
        <w:tc>
          <w:tcPr>
            <w:tcW w:w="1380" w:type="dxa"/>
            <w:tcBorders>
              <w:top w:val="nil"/>
              <w:left w:val="nil"/>
              <w:bottom w:val="single" w:sz="4" w:space="0" w:color="auto"/>
              <w:right w:val="single" w:sz="4" w:space="0" w:color="auto"/>
            </w:tcBorders>
            <w:vAlign w:val="bottom"/>
          </w:tcPr>
          <w:p w14:paraId="47F8657C" w14:textId="77777777" w:rsidR="009472AA" w:rsidRPr="00DB42B5" w:rsidRDefault="009472AA" w:rsidP="00222F1D">
            <w:pPr>
              <w:spacing w:line="200" w:lineRule="exact"/>
              <w:jc w:val="center"/>
            </w:pPr>
          </w:p>
        </w:tc>
        <w:tc>
          <w:tcPr>
            <w:tcW w:w="1380" w:type="dxa"/>
            <w:tcBorders>
              <w:top w:val="nil"/>
              <w:left w:val="nil"/>
              <w:bottom w:val="single" w:sz="4" w:space="0" w:color="auto"/>
              <w:right w:val="single" w:sz="4" w:space="0" w:color="auto"/>
            </w:tcBorders>
            <w:vAlign w:val="bottom"/>
          </w:tcPr>
          <w:p w14:paraId="1F5A347E" w14:textId="77777777" w:rsidR="009472AA" w:rsidRPr="00DB42B5" w:rsidRDefault="009472AA" w:rsidP="00222F1D">
            <w:pPr>
              <w:spacing w:line="200" w:lineRule="exact"/>
              <w:jc w:val="center"/>
            </w:pPr>
          </w:p>
        </w:tc>
        <w:tc>
          <w:tcPr>
            <w:tcW w:w="1380" w:type="dxa"/>
            <w:tcBorders>
              <w:top w:val="nil"/>
              <w:left w:val="nil"/>
              <w:bottom w:val="single" w:sz="4" w:space="0" w:color="auto"/>
              <w:right w:val="single" w:sz="4" w:space="0" w:color="auto"/>
            </w:tcBorders>
            <w:vAlign w:val="bottom"/>
          </w:tcPr>
          <w:p w14:paraId="629C9592" w14:textId="77777777" w:rsidR="009472AA" w:rsidRPr="00DB42B5" w:rsidRDefault="009472AA" w:rsidP="00222F1D">
            <w:pPr>
              <w:spacing w:line="200" w:lineRule="exact"/>
              <w:jc w:val="center"/>
            </w:pPr>
          </w:p>
        </w:tc>
      </w:tr>
      <w:tr w:rsidR="003B6ED9" w:rsidRPr="00DB42B5" w14:paraId="6F563496" w14:textId="77777777" w:rsidTr="0069773B">
        <w:trPr>
          <w:cantSplit/>
          <w:trHeight w:val="217"/>
        </w:trPr>
        <w:tc>
          <w:tcPr>
            <w:tcW w:w="3843" w:type="dxa"/>
            <w:vMerge w:val="restart"/>
            <w:tcBorders>
              <w:top w:val="single" w:sz="4" w:space="0" w:color="auto"/>
              <w:left w:val="single" w:sz="4" w:space="0" w:color="auto"/>
              <w:right w:val="single" w:sz="4" w:space="0" w:color="auto"/>
            </w:tcBorders>
            <w:vAlign w:val="center"/>
          </w:tcPr>
          <w:p w14:paraId="52EC5ACB" w14:textId="77777777" w:rsidR="003B6ED9" w:rsidRPr="00DB42B5" w:rsidRDefault="003B6ED9" w:rsidP="0069773B">
            <w:pPr>
              <w:spacing w:line="200" w:lineRule="exact"/>
              <w:jc w:val="center"/>
            </w:pPr>
            <w:r w:rsidRPr="00DB42B5">
              <w:lastRenderedPageBreak/>
              <w:t>Наименование показателя</w:t>
            </w:r>
          </w:p>
        </w:tc>
        <w:tc>
          <w:tcPr>
            <w:tcW w:w="1672" w:type="dxa"/>
            <w:vMerge w:val="restart"/>
            <w:tcBorders>
              <w:top w:val="single" w:sz="4" w:space="0" w:color="auto"/>
              <w:left w:val="single" w:sz="4" w:space="0" w:color="auto"/>
              <w:right w:val="single" w:sz="4" w:space="0" w:color="auto"/>
            </w:tcBorders>
            <w:vAlign w:val="center"/>
          </w:tcPr>
          <w:p w14:paraId="5064067F" w14:textId="77777777" w:rsidR="003B6ED9" w:rsidRPr="00DB42B5" w:rsidRDefault="003B6ED9" w:rsidP="0069773B">
            <w:pPr>
              <w:spacing w:line="200" w:lineRule="exact"/>
              <w:jc w:val="center"/>
            </w:pPr>
            <w:r>
              <w:t>Пояснения</w:t>
            </w:r>
          </w:p>
        </w:tc>
        <w:tc>
          <w:tcPr>
            <w:tcW w:w="1390" w:type="dxa"/>
            <w:vMerge w:val="restart"/>
            <w:tcBorders>
              <w:top w:val="single" w:sz="4" w:space="0" w:color="auto"/>
              <w:left w:val="single" w:sz="4" w:space="0" w:color="auto"/>
              <w:right w:val="single" w:sz="4" w:space="0" w:color="auto"/>
            </w:tcBorders>
            <w:vAlign w:val="center"/>
          </w:tcPr>
          <w:p w14:paraId="285A0D6E" w14:textId="77777777" w:rsidR="003B6ED9" w:rsidRPr="009472AA" w:rsidRDefault="003B6ED9" w:rsidP="0069773B">
            <w:pPr>
              <w:spacing w:line="200" w:lineRule="exact"/>
              <w:jc w:val="center"/>
            </w:pPr>
            <w:r w:rsidRPr="009472AA">
              <w:t>Единица</w:t>
            </w:r>
            <w:r w:rsidRPr="009472AA">
              <w:br/>
              <w:t>измерения</w:t>
            </w:r>
          </w:p>
        </w:tc>
        <w:tc>
          <w:tcPr>
            <w:tcW w:w="641"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1C1FFE4" w14:textId="77777777" w:rsidR="003B6ED9" w:rsidRPr="00DB42B5" w:rsidRDefault="003B6ED9" w:rsidP="0069773B">
            <w:pPr>
              <w:spacing w:line="200" w:lineRule="exact"/>
              <w:jc w:val="center"/>
            </w:pPr>
            <w:r>
              <w:t xml:space="preserve">№ </w:t>
            </w:r>
            <w:proofErr w:type="gramStart"/>
            <w:r>
              <w:t>стро-ки</w:t>
            </w:r>
            <w:proofErr w:type="gramEnd"/>
          </w:p>
        </w:tc>
        <w:tc>
          <w:tcPr>
            <w:tcW w:w="8280" w:type="dxa"/>
            <w:gridSpan w:val="6"/>
            <w:tcBorders>
              <w:top w:val="single" w:sz="4" w:space="0" w:color="auto"/>
              <w:left w:val="nil"/>
              <w:bottom w:val="single" w:sz="4" w:space="0" w:color="auto"/>
              <w:right w:val="single" w:sz="4" w:space="0" w:color="auto"/>
            </w:tcBorders>
            <w:vAlign w:val="center"/>
          </w:tcPr>
          <w:p w14:paraId="2A8299E2" w14:textId="77777777" w:rsidR="003B6ED9" w:rsidRPr="00DB42B5" w:rsidRDefault="003B6ED9" w:rsidP="0069773B">
            <w:pPr>
              <w:spacing w:line="200" w:lineRule="exact"/>
              <w:jc w:val="center"/>
            </w:pPr>
            <w:r w:rsidRPr="00DB42B5">
              <w:t>Объемы медицинской помощи и финансирования за счет:</w:t>
            </w:r>
          </w:p>
        </w:tc>
      </w:tr>
      <w:tr w:rsidR="003B6ED9" w:rsidRPr="00DB42B5" w14:paraId="1B0BE0D6" w14:textId="77777777" w:rsidTr="0069773B">
        <w:trPr>
          <w:cantSplit/>
          <w:trHeight w:val="207"/>
        </w:trPr>
        <w:tc>
          <w:tcPr>
            <w:tcW w:w="3843" w:type="dxa"/>
            <w:vMerge/>
            <w:tcBorders>
              <w:left w:val="single" w:sz="4" w:space="0" w:color="auto"/>
              <w:right w:val="single" w:sz="4" w:space="0" w:color="auto"/>
            </w:tcBorders>
            <w:vAlign w:val="center"/>
          </w:tcPr>
          <w:p w14:paraId="592C5541" w14:textId="77777777" w:rsidR="003B6ED9" w:rsidRPr="00DB42B5" w:rsidRDefault="003B6ED9" w:rsidP="0069773B">
            <w:pPr>
              <w:spacing w:line="200" w:lineRule="exact"/>
            </w:pPr>
          </w:p>
        </w:tc>
        <w:tc>
          <w:tcPr>
            <w:tcW w:w="1672" w:type="dxa"/>
            <w:vMerge/>
            <w:tcBorders>
              <w:left w:val="single" w:sz="4" w:space="0" w:color="auto"/>
              <w:right w:val="single" w:sz="4" w:space="0" w:color="auto"/>
            </w:tcBorders>
            <w:vAlign w:val="center"/>
          </w:tcPr>
          <w:p w14:paraId="14CF74B5" w14:textId="77777777" w:rsidR="003B6ED9" w:rsidRPr="00DB42B5" w:rsidRDefault="003B6ED9" w:rsidP="0069773B">
            <w:pPr>
              <w:spacing w:line="200" w:lineRule="exact"/>
            </w:pPr>
          </w:p>
        </w:tc>
        <w:tc>
          <w:tcPr>
            <w:tcW w:w="1390" w:type="dxa"/>
            <w:vMerge/>
            <w:tcBorders>
              <w:left w:val="single" w:sz="4" w:space="0" w:color="auto"/>
              <w:right w:val="single" w:sz="4" w:space="0" w:color="auto"/>
            </w:tcBorders>
            <w:vAlign w:val="center"/>
          </w:tcPr>
          <w:p w14:paraId="75BD1247" w14:textId="77777777" w:rsidR="003B6ED9" w:rsidRPr="009472AA" w:rsidRDefault="003B6ED9" w:rsidP="0069773B">
            <w:pPr>
              <w:spacing w:line="200" w:lineRule="exact"/>
            </w:pPr>
          </w:p>
        </w:tc>
        <w:tc>
          <w:tcPr>
            <w:tcW w:w="641" w:type="dxa"/>
            <w:vMerge/>
            <w:tcBorders>
              <w:left w:val="single" w:sz="4" w:space="0" w:color="auto"/>
              <w:bottom w:val="single" w:sz="4" w:space="0" w:color="auto"/>
              <w:right w:val="single" w:sz="4" w:space="0" w:color="auto"/>
            </w:tcBorders>
            <w:vAlign w:val="center"/>
          </w:tcPr>
          <w:p w14:paraId="7173156B" w14:textId="77777777" w:rsidR="003B6ED9" w:rsidRPr="00DB42B5" w:rsidRDefault="003B6ED9" w:rsidP="0069773B">
            <w:pPr>
              <w:spacing w:line="200" w:lineRule="exact"/>
            </w:pP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67098BCD" w14:textId="77777777" w:rsidR="003B6ED9" w:rsidRPr="00DB42B5" w:rsidRDefault="003B6ED9" w:rsidP="0069773B">
            <w:pPr>
              <w:spacing w:line="200" w:lineRule="exact"/>
              <w:jc w:val="center"/>
            </w:pPr>
            <w:r w:rsidRPr="00F1511A">
              <w:t>местного</w:t>
            </w:r>
            <w:r w:rsidRPr="00DB42B5">
              <w:t xml:space="preserve"> бюджета</w:t>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744520E5" w14:textId="77777777" w:rsidR="003B6ED9" w:rsidRPr="00DB42B5" w:rsidRDefault="003B6ED9" w:rsidP="0069773B">
            <w:pPr>
              <w:spacing w:line="200" w:lineRule="exact"/>
              <w:jc w:val="center"/>
            </w:pPr>
            <w:r w:rsidRPr="00DB42B5">
              <w:t>бюджета субъекта Российской Федерации</w:t>
            </w:r>
          </w:p>
        </w:tc>
      </w:tr>
      <w:tr w:rsidR="003B6ED9" w:rsidRPr="00DB42B5" w14:paraId="52A4D395" w14:textId="77777777" w:rsidTr="0069773B">
        <w:trPr>
          <w:cantSplit/>
          <w:trHeight w:val="139"/>
        </w:trPr>
        <w:tc>
          <w:tcPr>
            <w:tcW w:w="3843" w:type="dxa"/>
            <w:vMerge/>
            <w:tcBorders>
              <w:left w:val="single" w:sz="4" w:space="0" w:color="auto"/>
              <w:bottom w:val="single" w:sz="4" w:space="0" w:color="auto"/>
              <w:right w:val="single" w:sz="4" w:space="0" w:color="auto"/>
            </w:tcBorders>
            <w:vAlign w:val="center"/>
          </w:tcPr>
          <w:p w14:paraId="31BD3E18" w14:textId="77777777" w:rsidR="003B6ED9" w:rsidRPr="00DB42B5" w:rsidRDefault="003B6ED9" w:rsidP="0069773B">
            <w:pPr>
              <w:spacing w:line="200" w:lineRule="exact"/>
            </w:pPr>
          </w:p>
        </w:tc>
        <w:tc>
          <w:tcPr>
            <w:tcW w:w="1672" w:type="dxa"/>
            <w:vMerge/>
            <w:tcBorders>
              <w:left w:val="single" w:sz="4" w:space="0" w:color="auto"/>
              <w:bottom w:val="single" w:sz="4" w:space="0" w:color="auto"/>
              <w:right w:val="single" w:sz="4" w:space="0" w:color="auto"/>
            </w:tcBorders>
            <w:vAlign w:val="center"/>
          </w:tcPr>
          <w:p w14:paraId="4403FC14" w14:textId="77777777" w:rsidR="003B6ED9" w:rsidRPr="00DB42B5" w:rsidRDefault="003B6ED9" w:rsidP="0069773B">
            <w:pPr>
              <w:spacing w:line="200" w:lineRule="exact"/>
            </w:pPr>
          </w:p>
        </w:tc>
        <w:tc>
          <w:tcPr>
            <w:tcW w:w="1390" w:type="dxa"/>
            <w:vMerge/>
            <w:tcBorders>
              <w:left w:val="single" w:sz="4" w:space="0" w:color="auto"/>
              <w:bottom w:val="single" w:sz="4" w:space="0" w:color="auto"/>
              <w:right w:val="single" w:sz="4" w:space="0" w:color="auto"/>
            </w:tcBorders>
            <w:vAlign w:val="center"/>
          </w:tcPr>
          <w:p w14:paraId="67EA718A" w14:textId="77777777" w:rsidR="003B6ED9" w:rsidRPr="009472AA" w:rsidRDefault="003B6ED9" w:rsidP="0069773B">
            <w:pPr>
              <w:spacing w:line="200" w:lineRule="exact"/>
            </w:pPr>
          </w:p>
        </w:tc>
        <w:tc>
          <w:tcPr>
            <w:tcW w:w="641" w:type="dxa"/>
            <w:vMerge/>
            <w:tcBorders>
              <w:left w:val="single" w:sz="4" w:space="0" w:color="auto"/>
              <w:bottom w:val="single" w:sz="4" w:space="0" w:color="auto"/>
              <w:right w:val="single" w:sz="4" w:space="0" w:color="auto"/>
            </w:tcBorders>
            <w:vAlign w:val="center"/>
          </w:tcPr>
          <w:p w14:paraId="2812B904" w14:textId="77777777" w:rsidR="003B6ED9" w:rsidRPr="00DB42B5" w:rsidRDefault="003B6ED9" w:rsidP="0069773B">
            <w:pPr>
              <w:spacing w:line="200" w:lineRule="exact"/>
            </w:pPr>
          </w:p>
        </w:tc>
        <w:tc>
          <w:tcPr>
            <w:tcW w:w="1380" w:type="dxa"/>
            <w:tcBorders>
              <w:top w:val="nil"/>
              <w:left w:val="single" w:sz="4" w:space="0" w:color="auto"/>
              <w:bottom w:val="single" w:sz="4" w:space="0" w:color="auto"/>
              <w:right w:val="single" w:sz="4" w:space="0" w:color="auto"/>
            </w:tcBorders>
            <w:vAlign w:val="center"/>
          </w:tcPr>
          <w:p w14:paraId="715087EC" w14:textId="77777777" w:rsidR="003B6ED9" w:rsidRPr="00DB42B5" w:rsidRDefault="003B6ED9" w:rsidP="0069773B">
            <w:pPr>
              <w:spacing w:line="200" w:lineRule="exact"/>
              <w:jc w:val="center"/>
            </w:pPr>
            <w:r w:rsidRPr="00DB42B5">
              <w:t>рассчитано</w:t>
            </w:r>
          </w:p>
        </w:tc>
        <w:tc>
          <w:tcPr>
            <w:tcW w:w="1380" w:type="dxa"/>
            <w:tcBorders>
              <w:top w:val="nil"/>
              <w:left w:val="single" w:sz="4" w:space="0" w:color="auto"/>
              <w:bottom w:val="single" w:sz="4" w:space="0" w:color="auto"/>
              <w:right w:val="single" w:sz="4" w:space="0" w:color="auto"/>
            </w:tcBorders>
            <w:vAlign w:val="center"/>
          </w:tcPr>
          <w:p w14:paraId="397B4ECA" w14:textId="77777777" w:rsidR="003B6ED9" w:rsidRPr="00DB42B5" w:rsidRDefault="003B6ED9" w:rsidP="0069773B">
            <w:pPr>
              <w:spacing w:line="200" w:lineRule="exact"/>
              <w:jc w:val="center"/>
            </w:pPr>
            <w:r w:rsidRPr="00DB42B5">
              <w:t>утверждено</w:t>
            </w:r>
          </w:p>
        </w:tc>
        <w:tc>
          <w:tcPr>
            <w:tcW w:w="1380" w:type="dxa"/>
            <w:tcBorders>
              <w:top w:val="nil"/>
              <w:left w:val="single" w:sz="4" w:space="0" w:color="auto"/>
              <w:bottom w:val="single" w:sz="4" w:space="0" w:color="auto"/>
              <w:right w:val="single" w:sz="4" w:space="0" w:color="auto"/>
            </w:tcBorders>
            <w:vAlign w:val="center"/>
          </w:tcPr>
          <w:p w14:paraId="4A8A5E25" w14:textId="77777777" w:rsidR="003B6ED9" w:rsidRPr="00DB42B5" w:rsidRDefault="003B6ED9" w:rsidP="0069773B">
            <w:pPr>
              <w:spacing w:line="200" w:lineRule="exact"/>
              <w:jc w:val="center"/>
            </w:pPr>
            <w:r w:rsidRPr="00DB42B5">
              <w:t>исполнено</w:t>
            </w:r>
          </w:p>
        </w:tc>
        <w:tc>
          <w:tcPr>
            <w:tcW w:w="1380" w:type="dxa"/>
            <w:tcBorders>
              <w:top w:val="nil"/>
              <w:left w:val="single" w:sz="4" w:space="0" w:color="auto"/>
              <w:bottom w:val="single" w:sz="4" w:space="0" w:color="auto"/>
              <w:right w:val="single" w:sz="4" w:space="0" w:color="auto"/>
            </w:tcBorders>
            <w:vAlign w:val="center"/>
          </w:tcPr>
          <w:p w14:paraId="394A8536" w14:textId="77777777" w:rsidR="003B6ED9" w:rsidRPr="00DB42B5" w:rsidRDefault="003B6ED9" w:rsidP="0069773B">
            <w:pPr>
              <w:spacing w:line="200" w:lineRule="exact"/>
              <w:jc w:val="center"/>
            </w:pPr>
            <w:r w:rsidRPr="00DB42B5">
              <w:t>рассчитано</w:t>
            </w:r>
          </w:p>
        </w:tc>
        <w:tc>
          <w:tcPr>
            <w:tcW w:w="1380" w:type="dxa"/>
            <w:tcBorders>
              <w:top w:val="nil"/>
              <w:left w:val="single" w:sz="4" w:space="0" w:color="auto"/>
              <w:bottom w:val="single" w:sz="4" w:space="0" w:color="auto"/>
              <w:right w:val="single" w:sz="4" w:space="0" w:color="auto"/>
            </w:tcBorders>
            <w:vAlign w:val="center"/>
          </w:tcPr>
          <w:p w14:paraId="7AE5454D" w14:textId="77777777" w:rsidR="003B6ED9" w:rsidRPr="00DB42B5" w:rsidRDefault="003B6ED9" w:rsidP="0069773B">
            <w:pPr>
              <w:spacing w:line="200" w:lineRule="exact"/>
              <w:jc w:val="center"/>
            </w:pPr>
            <w:r w:rsidRPr="00DB42B5">
              <w:t>утверждено</w:t>
            </w:r>
          </w:p>
        </w:tc>
        <w:tc>
          <w:tcPr>
            <w:tcW w:w="1380" w:type="dxa"/>
            <w:tcBorders>
              <w:top w:val="nil"/>
              <w:left w:val="single" w:sz="4" w:space="0" w:color="auto"/>
              <w:bottom w:val="single" w:sz="4" w:space="0" w:color="auto"/>
              <w:right w:val="single" w:sz="4" w:space="0" w:color="auto"/>
            </w:tcBorders>
            <w:vAlign w:val="center"/>
          </w:tcPr>
          <w:p w14:paraId="48A08F43" w14:textId="77777777" w:rsidR="003B6ED9" w:rsidRPr="00DB42B5" w:rsidRDefault="003B6ED9" w:rsidP="0069773B">
            <w:pPr>
              <w:spacing w:line="200" w:lineRule="exact"/>
              <w:jc w:val="center"/>
            </w:pPr>
            <w:r w:rsidRPr="00DB42B5">
              <w:t>исполнено</w:t>
            </w:r>
          </w:p>
        </w:tc>
      </w:tr>
      <w:tr w:rsidR="003B6ED9" w:rsidRPr="00DB42B5" w14:paraId="7910BD94" w14:textId="77777777" w:rsidTr="0069773B">
        <w:trPr>
          <w:trHeight w:val="141"/>
        </w:trPr>
        <w:tc>
          <w:tcPr>
            <w:tcW w:w="3843" w:type="dxa"/>
            <w:tcBorders>
              <w:top w:val="nil"/>
              <w:left w:val="single" w:sz="4" w:space="0" w:color="auto"/>
              <w:bottom w:val="single" w:sz="4" w:space="0" w:color="auto"/>
              <w:right w:val="single" w:sz="4" w:space="0" w:color="auto"/>
            </w:tcBorders>
            <w:vAlign w:val="center"/>
          </w:tcPr>
          <w:p w14:paraId="1855D798" w14:textId="77777777" w:rsidR="003B6ED9" w:rsidRPr="00DB42B5" w:rsidRDefault="003B6ED9" w:rsidP="0069773B">
            <w:pPr>
              <w:spacing w:line="200" w:lineRule="exact"/>
              <w:jc w:val="center"/>
            </w:pPr>
            <w:r w:rsidRPr="00DB42B5">
              <w:t>1</w:t>
            </w:r>
          </w:p>
        </w:tc>
        <w:tc>
          <w:tcPr>
            <w:tcW w:w="1672" w:type="dxa"/>
            <w:tcBorders>
              <w:top w:val="nil"/>
              <w:left w:val="nil"/>
              <w:bottom w:val="single" w:sz="4" w:space="0" w:color="auto"/>
              <w:right w:val="single" w:sz="4" w:space="0" w:color="auto"/>
            </w:tcBorders>
            <w:vAlign w:val="center"/>
          </w:tcPr>
          <w:p w14:paraId="303C9B3E" w14:textId="77777777" w:rsidR="003B6ED9" w:rsidRPr="00DB42B5" w:rsidRDefault="003B6ED9" w:rsidP="0069773B">
            <w:pPr>
              <w:spacing w:line="200" w:lineRule="exact"/>
              <w:jc w:val="center"/>
            </w:pPr>
            <w:r>
              <w:t>2</w:t>
            </w:r>
          </w:p>
        </w:tc>
        <w:tc>
          <w:tcPr>
            <w:tcW w:w="1390" w:type="dxa"/>
            <w:tcBorders>
              <w:top w:val="nil"/>
              <w:left w:val="nil"/>
              <w:bottom w:val="single" w:sz="4" w:space="0" w:color="auto"/>
              <w:right w:val="single" w:sz="4" w:space="0" w:color="auto"/>
            </w:tcBorders>
            <w:vAlign w:val="center"/>
          </w:tcPr>
          <w:p w14:paraId="201C55C5" w14:textId="77777777" w:rsidR="003B6ED9" w:rsidRPr="009472AA" w:rsidRDefault="003B6ED9" w:rsidP="0069773B">
            <w:pPr>
              <w:spacing w:line="200" w:lineRule="exact"/>
              <w:jc w:val="center"/>
            </w:pPr>
            <w:r w:rsidRPr="009472AA">
              <w:t>3</w:t>
            </w:r>
          </w:p>
        </w:tc>
        <w:tc>
          <w:tcPr>
            <w:tcW w:w="641" w:type="dxa"/>
            <w:tcBorders>
              <w:top w:val="single" w:sz="4" w:space="0" w:color="auto"/>
              <w:left w:val="nil"/>
              <w:bottom w:val="single" w:sz="4" w:space="0" w:color="auto"/>
              <w:right w:val="single" w:sz="4" w:space="0" w:color="auto"/>
            </w:tcBorders>
            <w:vAlign w:val="center"/>
          </w:tcPr>
          <w:p w14:paraId="7A131B8A" w14:textId="77777777" w:rsidR="003B6ED9" w:rsidRPr="00DB42B5" w:rsidRDefault="003B6ED9" w:rsidP="0069773B">
            <w:pPr>
              <w:spacing w:line="200" w:lineRule="exact"/>
              <w:jc w:val="center"/>
            </w:pPr>
            <w:r>
              <w:t>4</w:t>
            </w:r>
          </w:p>
        </w:tc>
        <w:tc>
          <w:tcPr>
            <w:tcW w:w="1380" w:type="dxa"/>
            <w:tcBorders>
              <w:top w:val="nil"/>
              <w:left w:val="nil"/>
              <w:bottom w:val="single" w:sz="4" w:space="0" w:color="auto"/>
              <w:right w:val="single" w:sz="4" w:space="0" w:color="auto"/>
            </w:tcBorders>
            <w:vAlign w:val="center"/>
          </w:tcPr>
          <w:p w14:paraId="4A146715" w14:textId="77777777" w:rsidR="003B6ED9" w:rsidRPr="00DB42B5" w:rsidRDefault="003B6ED9" w:rsidP="0069773B">
            <w:pPr>
              <w:spacing w:line="200" w:lineRule="exact"/>
              <w:jc w:val="center"/>
            </w:pPr>
            <w:r>
              <w:t>5</w:t>
            </w:r>
          </w:p>
        </w:tc>
        <w:tc>
          <w:tcPr>
            <w:tcW w:w="1380" w:type="dxa"/>
            <w:tcBorders>
              <w:top w:val="nil"/>
              <w:left w:val="nil"/>
              <w:bottom w:val="single" w:sz="4" w:space="0" w:color="auto"/>
              <w:right w:val="single" w:sz="4" w:space="0" w:color="auto"/>
            </w:tcBorders>
            <w:vAlign w:val="center"/>
          </w:tcPr>
          <w:p w14:paraId="0BC3647A" w14:textId="77777777" w:rsidR="003B6ED9" w:rsidRPr="00DB42B5" w:rsidRDefault="003B6ED9" w:rsidP="0069773B">
            <w:pPr>
              <w:spacing w:line="200" w:lineRule="exact"/>
              <w:jc w:val="center"/>
            </w:pPr>
            <w:r>
              <w:t>6</w:t>
            </w:r>
          </w:p>
        </w:tc>
        <w:tc>
          <w:tcPr>
            <w:tcW w:w="1380" w:type="dxa"/>
            <w:tcBorders>
              <w:top w:val="nil"/>
              <w:left w:val="nil"/>
              <w:bottom w:val="single" w:sz="4" w:space="0" w:color="auto"/>
              <w:right w:val="single" w:sz="4" w:space="0" w:color="auto"/>
            </w:tcBorders>
            <w:vAlign w:val="center"/>
          </w:tcPr>
          <w:p w14:paraId="61F2599C" w14:textId="77777777" w:rsidR="003B6ED9" w:rsidRPr="00DB42B5" w:rsidRDefault="003B6ED9" w:rsidP="0069773B">
            <w:pPr>
              <w:spacing w:line="200" w:lineRule="exact"/>
              <w:jc w:val="center"/>
            </w:pPr>
            <w:r>
              <w:t>7</w:t>
            </w:r>
          </w:p>
        </w:tc>
        <w:tc>
          <w:tcPr>
            <w:tcW w:w="1380" w:type="dxa"/>
            <w:tcBorders>
              <w:top w:val="nil"/>
              <w:left w:val="nil"/>
              <w:bottom w:val="single" w:sz="4" w:space="0" w:color="auto"/>
              <w:right w:val="single" w:sz="4" w:space="0" w:color="auto"/>
            </w:tcBorders>
            <w:vAlign w:val="center"/>
          </w:tcPr>
          <w:p w14:paraId="2964A5D7" w14:textId="77777777" w:rsidR="003B6ED9" w:rsidRPr="00DB42B5" w:rsidRDefault="003B6ED9" w:rsidP="0069773B">
            <w:pPr>
              <w:spacing w:line="200" w:lineRule="exact"/>
              <w:jc w:val="center"/>
            </w:pPr>
            <w:r>
              <w:t>8</w:t>
            </w:r>
          </w:p>
        </w:tc>
        <w:tc>
          <w:tcPr>
            <w:tcW w:w="1380" w:type="dxa"/>
            <w:tcBorders>
              <w:top w:val="nil"/>
              <w:left w:val="nil"/>
              <w:bottom w:val="single" w:sz="4" w:space="0" w:color="auto"/>
              <w:right w:val="single" w:sz="4" w:space="0" w:color="auto"/>
            </w:tcBorders>
            <w:vAlign w:val="center"/>
          </w:tcPr>
          <w:p w14:paraId="153AFFBA" w14:textId="77777777" w:rsidR="003B6ED9" w:rsidRPr="00DB42B5" w:rsidRDefault="003B6ED9" w:rsidP="0069773B">
            <w:pPr>
              <w:spacing w:line="200" w:lineRule="exact"/>
              <w:jc w:val="center"/>
            </w:pPr>
            <w:r>
              <w:t>9</w:t>
            </w:r>
          </w:p>
        </w:tc>
        <w:tc>
          <w:tcPr>
            <w:tcW w:w="1380" w:type="dxa"/>
            <w:tcBorders>
              <w:top w:val="nil"/>
              <w:left w:val="nil"/>
              <w:bottom w:val="single" w:sz="4" w:space="0" w:color="auto"/>
              <w:right w:val="single" w:sz="4" w:space="0" w:color="auto"/>
            </w:tcBorders>
            <w:vAlign w:val="center"/>
          </w:tcPr>
          <w:p w14:paraId="13713526" w14:textId="77777777" w:rsidR="003B6ED9" w:rsidRPr="00DB42B5" w:rsidRDefault="003B6ED9" w:rsidP="0069773B">
            <w:pPr>
              <w:spacing w:line="200" w:lineRule="exact"/>
              <w:jc w:val="center"/>
            </w:pPr>
            <w:r>
              <w:t>10</w:t>
            </w:r>
          </w:p>
        </w:tc>
      </w:tr>
      <w:tr w:rsidR="007B1697" w:rsidRPr="00E05E03" w14:paraId="7A8DE145" w14:textId="77777777" w:rsidTr="007B1697">
        <w:trPr>
          <w:cantSplit/>
          <w:trHeight w:val="260"/>
        </w:trPr>
        <w:tc>
          <w:tcPr>
            <w:tcW w:w="3843" w:type="dxa"/>
            <w:vMerge w:val="restart"/>
            <w:tcBorders>
              <w:top w:val="single" w:sz="4" w:space="0" w:color="auto"/>
              <w:left w:val="single" w:sz="4" w:space="0" w:color="auto"/>
              <w:bottom w:val="single" w:sz="4" w:space="0" w:color="auto"/>
              <w:right w:val="single" w:sz="4" w:space="0" w:color="auto"/>
            </w:tcBorders>
            <w:vAlign w:val="center"/>
          </w:tcPr>
          <w:p w14:paraId="1245E19C" w14:textId="77777777" w:rsidR="007B1697" w:rsidRPr="008C2BED" w:rsidRDefault="007B1697" w:rsidP="007B1697">
            <w:pPr>
              <w:ind w:left="333" w:firstLine="567"/>
            </w:pPr>
            <w:r w:rsidRPr="008C2BED">
              <w:t>медицинская реабилитация</w:t>
            </w:r>
          </w:p>
        </w:tc>
        <w:tc>
          <w:tcPr>
            <w:tcW w:w="1672" w:type="dxa"/>
            <w:tcBorders>
              <w:top w:val="single" w:sz="4" w:space="0" w:color="auto"/>
              <w:left w:val="nil"/>
              <w:bottom w:val="single" w:sz="4" w:space="0" w:color="auto"/>
              <w:right w:val="single" w:sz="4" w:space="0" w:color="auto"/>
            </w:tcBorders>
            <w:vAlign w:val="center"/>
          </w:tcPr>
          <w:p w14:paraId="1DECE77B" w14:textId="77777777" w:rsidR="007B1697" w:rsidRPr="00EF33BA" w:rsidRDefault="007B1697" w:rsidP="007B1697">
            <w:pPr>
              <w:jc w:val="center"/>
            </w:pPr>
            <w:r w:rsidRPr="00EF33BA">
              <w:t>койко-дней</w:t>
            </w:r>
          </w:p>
        </w:tc>
        <w:tc>
          <w:tcPr>
            <w:tcW w:w="1390" w:type="dxa"/>
            <w:tcBorders>
              <w:top w:val="single" w:sz="4" w:space="0" w:color="auto"/>
              <w:left w:val="nil"/>
              <w:bottom w:val="single" w:sz="4" w:space="0" w:color="auto"/>
              <w:right w:val="single" w:sz="4" w:space="0" w:color="auto"/>
            </w:tcBorders>
            <w:vAlign w:val="center"/>
          </w:tcPr>
          <w:p w14:paraId="247909F0" w14:textId="77777777" w:rsidR="007B1697" w:rsidRPr="00EF33BA" w:rsidRDefault="007B1697" w:rsidP="007B1697">
            <w:pPr>
              <w:jc w:val="center"/>
            </w:pPr>
            <w:r w:rsidRPr="00EF33BA">
              <w:t>ед</w:t>
            </w:r>
          </w:p>
        </w:tc>
        <w:tc>
          <w:tcPr>
            <w:tcW w:w="641" w:type="dxa"/>
            <w:tcBorders>
              <w:top w:val="single" w:sz="4" w:space="0" w:color="auto"/>
              <w:left w:val="nil"/>
              <w:bottom w:val="single" w:sz="4" w:space="0" w:color="auto"/>
              <w:right w:val="single" w:sz="4" w:space="0" w:color="auto"/>
            </w:tcBorders>
            <w:vAlign w:val="center"/>
          </w:tcPr>
          <w:p w14:paraId="527F1520" w14:textId="77777777" w:rsidR="007B1697" w:rsidRPr="00EF33BA" w:rsidRDefault="007B1697" w:rsidP="007B1697">
            <w:pPr>
              <w:jc w:val="center"/>
            </w:pPr>
            <w:r w:rsidRPr="00EF33BA">
              <w:t>23</w:t>
            </w:r>
          </w:p>
        </w:tc>
        <w:tc>
          <w:tcPr>
            <w:tcW w:w="1380" w:type="dxa"/>
            <w:tcBorders>
              <w:top w:val="single" w:sz="4" w:space="0" w:color="auto"/>
              <w:left w:val="nil"/>
              <w:bottom w:val="single" w:sz="4" w:space="0" w:color="auto"/>
              <w:right w:val="single" w:sz="4" w:space="0" w:color="auto"/>
            </w:tcBorders>
            <w:vAlign w:val="bottom"/>
          </w:tcPr>
          <w:p w14:paraId="705A5DC4" w14:textId="77777777" w:rsidR="007B1697" w:rsidRPr="00EF33BA" w:rsidRDefault="007B1697" w:rsidP="007B1697">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55CC0CAE" w14:textId="77777777" w:rsidR="007B1697" w:rsidRPr="00E05E03" w:rsidRDefault="007B1697" w:rsidP="007B1697">
            <w:pPr>
              <w:spacing w:line="200" w:lineRule="exact"/>
              <w:jc w:val="center"/>
              <w:rPr>
                <w:highlight w:val="yellow"/>
              </w:rPr>
            </w:pPr>
          </w:p>
        </w:tc>
        <w:tc>
          <w:tcPr>
            <w:tcW w:w="1380" w:type="dxa"/>
            <w:tcBorders>
              <w:top w:val="single" w:sz="4" w:space="0" w:color="auto"/>
              <w:left w:val="nil"/>
              <w:bottom w:val="single" w:sz="4" w:space="0" w:color="auto"/>
              <w:right w:val="single" w:sz="4" w:space="0" w:color="auto"/>
            </w:tcBorders>
            <w:vAlign w:val="bottom"/>
          </w:tcPr>
          <w:p w14:paraId="100F5F62" w14:textId="77777777" w:rsidR="007B1697" w:rsidRPr="00E05E03" w:rsidRDefault="007B1697" w:rsidP="007B1697">
            <w:pPr>
              <w:spacing w:line="200" w:lineRule="exact"/>
              <w:jc w:val="center"/>
              <w:rPr>
                <w:highlight w:val="yellow"/>
              </w:rPr>
            </w:pPr>
          </w:p>
        </w:tc>
        <w:tc>
          <w:tcPr>
            <w:tcW w:w="1380" w:type="dxa"/>
            <w:tcBorders>
              <w:top w:val="single" w:sz="4" w:space="0" w:color="auto"/>
              <w:left w:val="nil"/>
              <w:bottom w:val="single" w:sz="4" w:space="0" w:color="auto"/>
              <w:right w:val="single" w:sz="4" w:space="0" w:color="auto"/>
            </w:tcBorders>
            <w:vAlign w:val="bottom"/>
          </w:tcPr>
          <w:p w14:paraId="38CAE2DB" w14:textId="77777777" w:rsidR="007B1697" w:rsidRPr="00E05E03" w:rsidRDefault="007B1697" w:rsidP="007B1697">
            <w:pPr>
              <w:spacing w:line="200" w:lineRule="exact"/>
              <w:jc w:val="center"/>
              <w:rPr>
                <w:highlight w:val="yellow"/>
              </w:rPr>
            </w:pPr>
          </w:p>
        </w:tc>
        <w:tc>
          <w:tcPr>
            <w:tcW w:w="1380" w:type="dxa"/>
            <w:tcBorders>
              <w:top w:val="single" w:sz="4" w:space="0" w:color="auto"/>
              <w:left w:val="nil"/>
              <w:bottom w:val="single" w:sz="4" w:space="0" w:color="auto"/>
              <w:right w:val="single" w:sz="4" w:space="0" w:color="auto"/>
            </w:tcBorders>
            <w:vAlign w:val="bottom"/>
          </w:tcPr>
          <w:p w14:paraId="5A6DC47F" w14:textId="77777777" w:rsidR="007B1697" w:rsidRPr="00E05E03" w:rsidRDefault="007B1697" w:rsidP="007B1697">
            <w:pPr>
              <w:spacing w:line="200" w:lineRule="exact"/>
              <w:jc w:val="center"/>
              <w:rPr>
                <w:highlight w:val="yellow"/>
              </w:rPr>
            </w:pPr>
          </w:p>
        </w:tc>
        <w:tc>
          <w:tcPr>
            <w:tcW w:w="1380" w:type="dxa"/>
            <w:tcBorders>
              <w:top w:val="single" w:sz="4" w:space="0" w:color="auto"/>
              <w:left w:val="nil"/>
              <w:bottom w:val="single" w:sz="4" w:space="0" w:color="auto"/>
              <w:right w:val="single" w:sz="4" w:space="0" w:color="auto"/>
            </w:tcBorders>
            <w:vAlign w:val="bottom"/>
          </w:tcPr>
          <w:p w14:paraId="40182D47" w14:textId="77777777" w:rsidR="007B1697" w:rsidRPr="00E05E03" w:rsidRDefault="007B1697" w:rsidP="007B1697">
            <w:pPr>
              <w:spacing w:line="200" w:lineRule="exact"/>
              <w:jc w:val="center"/>
              <w:rPr>
                <w:highlight w:val="yellow"/>
              </w:rPr>
            </w:pPr>
          </w:p>
        </w:tc>
      </w:tr>
      <w:tr w:rsidR="007B1697" w:rsidRPr="00E05E03" w14:paraId="2B0959D2" w14:textId="77777777" w:rsidTr="007B1697">
        <w:trPr>
          <w:cantSplit/>
          <w:trHeight w:val="125"/>
        </w:trPr>
        <w:tc>
          <w:tcPr>
            <w:tcW w:w="3843" w:type="dxa"/>
            <w:vMerge/>
            <w:tcBorders>
              <w:top w:val="nil"/>
              <w:left w:val="single" w:sz="4" w:space="0" w:color="auto"/>
              <w:bottom w:val="single" w:sz="4" w:space="0" w:color="auto"/>
              <w:right w:val="single" w:sz="4" w:space="0" w:color="auto"/>
            </w:tcBorders>
            <w:vAlign w:val="center"/>
          </w:tcPr>
          <w:p w14:paraId="30080429" w14:textId="77777777" w:rsidR="007B1697" w:rsidRPr="008C2BED" w:rsidRDefault="007B1697" w:rsidP="007B1697"/>
        </w:tc>
        <w:tc>
          <w:tcPr>
            <w:tcW w:w="1672" w:type="dxa"/>
            <w:tcBorders>
              <w:top w:val="nil"/>
              <w:left w:val="nil"/>
              <w:bottom w:val="single" w:sz="4" w:space="0" w:color="auto"/>
              <w:right w:val="single" w:sz="4" w:space="0" w:color="auto"/>
            </w:tcBorders>
            <w:vAlign w:val="center"/>
          </w:tcPr>
          <w:p w14:paraId="3E94688B" w14:textId="77777777" w:rsidR="007B1697" w:rsidRPr="00EF33BA" w:rsidRDefault="007B1697" w:rsidP="007B1697">
            <w:pPr>
              <w:jc w:val="center"/>
            </w:pPr>
            <w:r w:rsidRPr="00EF33BA">
              <w:t>случаев госпитализации</w:t>
            </w:r>
          </w:p>
        </w:tc>
        <w:tc>
          <w:tcPr>
            <w:tcW w:w="1390" w:type="dxa"/>
            <w:tcBorders>
              <w:top w:val="nil"/>
              <w:left w:val="nil"/>
              <w:bottom w:val="single" w:sz="4" w:space="0" w:color="auto"/>
              <w:right w:val="single" w:sz="4" w:space="0" w:color="auto"/>
            </w:tcBorders>
            <w:vAlign w:val="center"/>
          </w:tcPr>
          <w:p w14:paraId="5E7B798E" w14:textId="77777777" w:rsidR="007B1697" w:rsidRPr="00EF33BA" w:rsidRDefault="007B1697" w:rsidP="007B1697">
            <w:pPr>
              <w:jc w:val="center"/>
            </w:pPr>
            <w:r w:rsidRPr="00EF33BA">
              <w:t>ед</w:t>
            </w:r>
          </w:p>
        </w:tc>
        <w:tc>
          <w:tcPr>
            <w:tcW w:w="641" w:type="dxa"/>
            <w:tcBorders>
              <w:top w:val="nil"/>
              <w:left w:val="nil"/>
              <w:bottom w:val="single" w:sz="4" w:space="0" w:color="auto"/>
              <w:right w:val="single" w:sz="4" w:space="0" w:color="auto"/>
            </w:tcBorders>
            <w:vAlign w:val="center"/>
          </w:tcPr>
          <w:p w14:paraId="41F32D5A" w14:textId="77777777" w:rsidR="007B1697" w:rsidRPr="00EF33BA" w:rsidRDefault="007B1697" w:rsidP="007B1697">
            <w:pPr>
              <w:jc w:val="center"/>
            </w:pPr>
            <w:r w:rsidRPr="00EF33BA">
              <w:t>24</w:t>
            </w:r>
          </w:p>
        </w:tc>
        <w:tc>
          <w:tcPr>
            <w:tcW w:w="1380" w:type="dxa"/>
            <w:tcBorders>
              <w:top w:val="nil"/>
              <w:left w:val="nil"/>
              <w:bottom w:val="single" w:sz="4" w:space="0" w:color="auto"/>
              <w:right w:val="single" w:sz="4" w:space="0" w:color="auto"/>
            </w:tcBorders>
            <w:vAlign w:val="bottom"/>
          </w:tcPr>
          <w:p w14:paraId="291FBDB3" w14:textId="77777777" w:rsidR="007B1697" w:rsidRPr="00EF33BA" w:rsidRDefault="007B1697" w:rsidP="007B1697">
            <w:pPr>
              <w:spacing w:line="200" w:lineRule="exact"/>
              <w:jc w:val="center"/>
            </w:pPr>
          </w:p>
        </w:tc>
        <w:tc>
          <w:tcPr>
            <w:tcW w:w="1380" w:type="dxa"/>
            <w:tcBorders>
              <w:top w:val="nil"/>
              <w:left w:val="nil"/>
              <w:bottom w:val="single" w:sz="4" w:space="0" w:color="auto"/>
              <w:right w:val="single" w:sz="4" w:space="0" w:color="auto"/>
            </w:tcBorders>
            <w:vAlign w:val="bottom"/>
          </w:tcPr>
          <w:p w14:paraId="41BD3400" w14:textId="77777777" w:rsidR="007B1697" w:rsidRPr="00E05E03" w:rsidRDefault="007B1697" w:rsidP="007B1697">
            <w:pPr>
              <w:spacing w:line="200" w:lineRule="exact"/>
              <w:jc w:val="center"/>
              <w:rPr>
                <w:highlight w:val="yellow"/>
              </w:rPr>
            </w:pPr>
          </w:p>
        </w:tc>
        <w:tc>
          <w:tcPr>
            <w:tcW w:w="1380" w:type="dxa"/>
            <w:tcBorders>
              <w:top w:val="nil"/>
              <w:left w:val="nil"/>
              <w:bottom w:val="single" w:sz="4" w:space="0" w:color="auto"/>
              <w:right w:val="single" w:sz="4" w:space="0" w:color="auto"/>
            </w:tcBorders>
            <w:vAlign w:val="bottom"/>
          </w:tcPr>
          <w:p w14:paraId="1280B1C7" w14:textId="77777777" w:rsidR="007B1697" w:rsidRPr="00E05E03" w:rsidRDefault="007B1697" w:rsidP="007B1697">
            <w:pPr>
              <w:spacing w:line="200" w:lineRule="exact"/>
              <w:jc w:val="center"/>
              <w:rPr>
                <w:highlight w:val="yellow"/>
              </w:rPr>
            </w:pPr>
          </w:p>
        </w:tc>
        <w:tc>
          <w:tcPr>
            <w:tcW w:w="1380" w:type="dxa"/>
            <w:tcBorders>
              <w:top w:val="nil"/>
              <w:left w:val="nil"/>
              <w:bottom w:val="single" w:sz="4" w:space="0" w:color="auto"/>
              <w:right w:val="single" w:sz="4" w:space="0" w:color="auto"/>
            </w:tcBorders>
            <w:vAlign w:val="bottom"/>
          </w:tcPr>
          <w:p w14:paraId="6E30E799" w14:textId="77777777" w:rsidR="007B1697" w:rsidRPr="00E05E03" w:rsidRDefault="007B1697" w:rsidP="007B1697">
            <w:pPr>
              <w:spacing w:line="200" w:lineRule="exact"/>
              <w:jc w:val="center"/>
              <w:rPr>
                <w:highlight w:val="yellow"/>
              </w:rPr>
            </w:pPr>
          </w:p>
        </w:tc>
        <w:tc>
          <w:tcPr>
            <w:tcW w:w="1380" w:type="dxa"/>
            <w:tcBorders>
              <w:top w:val="nil"/>
              <w:left w:val="nil"/>
              <w:bottom w:val="single" w:sz="4" w:space="0" w:color="auto"/>
              <w:right w:val="single" w:sz="4" w:space="0" w:color="auto"/>
            </w:tcBorders>
            <w:vAlign w:val="bottom"/>
          </w:tcPr>
          <w:p w14:paraId="6531BD49" w14:textId="77777777" w:rsidR="007B1697" w:rsidRPr="00E05E03" w:rsidRDefault="007B1697" w:rsidP="007B1697">
            <w:pPr>
              <w:spacing w:line="200" w:lineRule="exact"/>
              <w:jc w:val="center"/>
              <w:rPr>
                <w:highlight w:val="yellow"/>
              </w:rPr>
            </w:pPr>
          </w:p>
        </w:tc>
        <w:tc>
          <w:tcPr>
            <w:tcW w:w="1380" w:type="dxa"/>
            <w:tcBorders>
              <w:top w:val="nil"/>
              <w:left w:val="nil"/>
              <w:bottom w:val="single" w:sz="4" w:space="0" w:color="auto"/>
              <w:right w:val="single" w:sz="4" w:space="0" w:color="auto"/>
            </w:tcBorders>
            <w:vAlign w:val="bottom"/>
          </w:tcPr>
          <w:p w14:paraId="40377827" w14:textId="77777777" w:rsidR="007B1697" w:rsidRPr="00E05E03" w:rsidRDefault="007B1697" w:rsidP="007B1697">
            <w:pPr>
              <w:spacing w:line="200" w:lineRule="exact"/>
              <w:jc w:val="center"/>
              <w:rPr>
                <w:highlight w:val="yellow"/>
              </w:rPr>
            </w:pPr>
          </w:p>
        </w:tc>
      </w:tr>
      <w:tr w:rsidR="007B1697" w:rsidRPr="00E05E03" w14:paraId="027DE9BA" w14:textId="77777777" w:rsidTr="00AE57CC">
        <w:trPr>
          <w:cantSplit/>
          <w:trHeight w:val="300"/>
        </w:trPr>
        <w:tc>
          <w:tcPr>
            <w:tcW w:w="3843" w:type="dxa"/>
            <w:vMerge/>
            <w:tcBorders>
              <w:top w:val="nil"/>
              <w:left w:val="single" w:sz="4" w:space="0" w:color="auto"/>
              <w:bottom w:val="single" w:sz="4" w:space="0" w:color="auto"/>
              <w:right w:val="single" w:sz="4" w:space="0" w:color="auto"/>
            </w:tcBorders>
            <w:vAlign w:val="center"/>
          </w:tcPr>
          <w:p w14:paraId="20C7851D" w14:textId="77777777" w:rsidR="007B1697" w:rsidRPr="008C2BED" w:rsidRDefault="007B1697" w:rsidP="007B1697"/>
        </w:tc>
        <w:tc>
          <w:tcPr>
            <w:tcW w:w="1672" w:type="dxa"/>
            <w:tcBorders>
              <w:top w:val="nil"/>
              <w:left w:val="nil"/>
              <w:bottom w:val="single" w:sz="4" w:space="0" w:color="auto"/>
              <w:right w:val="single" w:sz="4" w:space="0" w:color="auto"/>
            </w:tcBorders>
            <w:vAlign w:val="center"/>
          </w:tcPr>
          <w:p w14:paraId="214A6960" w14:textId="77777777" w:rsidR="007B1697" w:rsidRPr="00EF33BA" w:rsidRDefault="007B1697" w:rsidP="007B1697">
            <w:pPr>
              <w:jc w:val="center"/>
            </w:pPr>
          </w:p>
        </w:tc>
        <w:tc>
          <w:tcPr>
            <w:tcW w:w="1390" w:type="dxa"/>
            <w:tcBorders>
              <w:top w:val="nil"/>
              <w:left w:val="nil"/>
              <w:bottom w:val="single" w:sz="4" w:space="0" w:color="auto"/>
              <w:right w:val="single" w:sz="4" w:space="0" w:color="auto"/>
            </w:tcBorders>
            <w:vAlign w:val="center"/>
          </w:tcPr>
          <w:p w14:paraId="3EB9586C" w14:textId="77777777" w:rsidR="007B1697" w:rsidRPr="00EF33BA" w:rsidRDefault="007B1697" w:rsidP="007B1697">
            <w:pPr>
              <w:jc w:val="center"/>
            </w:pPr>
            <w:r w:rsidRPr="00EF33BA">
              <w:t>руб</w:t>
            </w:r>
          </w:p>
        </w:tc>
        <w:tc>
          <w:tcPr>
            <w:tcW w:w="641" w:type="dxa"/>
            <w:tcBorders>
              <w:top w:val="nil"/>
              <w:left w:val="nil"/>
              <w:bottom w:val="single" w:sz="4" w:space="0" w:color="auto"/>
              <w:right w:val="single" w:sz="4" w:space="0" w:color="auto"/>
            </w:tcBorders>
            <w:vAlign w:val="center"/>
          </w:tcPr>
          <w:p w14:paraId="67820B30" w14:textId="77777777" w:rsidR="007B1697" w:rsidRPr="00EF33BA" w:rsidRDefault="007B1697" w:rsidP="007B1697">
            <w:pPr>
              <w:jc w:val="center"/>
            </w:pPr>
            <w:r w:rsidRPr="00EF33BA">
              <w:t>25</w:t>
            </w:r>
          </w:p>
        </w:tc>
        <w:tc>
          <w:tcPr>
            <w:tcW w:w="1380" w:type="dxa"/>
            <w:tcBorders>
              <w:top w:val="nil"/>
              <w:left w:val="nil"/>
              <w:bottom w:val="single" w:sz="4" w:space="0" w:color="auto"/>
              <w:right w:val="single" w:sz="4" w:space="0" w:color="auto"/>
            </w:tcBorders>
            <w:vAlign w:val="bottom"/>
          </w:tcPr>
          <w:p w14:paraId="02F4161F" w14:textId="77777777" w:rsidR="007B1697" w:rsidRPr="00EF33BA" w:rsidRDefault="007B1697" w:rsidP="007B1697">
            <w:pPr>
              <w:spacing w:line="200" w:lineRule="exact"/>
              <w:jc w:val="center"/>
            </w:pPr>
          </w:p>
        </w:tc>
        <w:tc>
          <w:tcPr>
            <w:tcW w:w="1380" w:type="dxa"/>
            <w:tcBorders>
              <w:top w:val="nil"/>
              <w:left w:val="nil"/>
              <w:bottom w:val="single" w:sz="4" w:space="0" w:color="auto"/>
              <w:right w:val="single" w:sz="4" w:space="0" w:color="auto"/>
            </w:tcBorders>
            <w:vAlign w:val="bottom"/>
          </w:tcPr>
          <w:p w14:paraId="69014307" w14:textId="77777777" w:rsidR="007B1697" w:rsidRPr="00E05E03" w:rsidRDefault="007B1697" w:rsidP="007B1697">
            <w:pPr>
              <w:spacing w:line="200" w:lineRule="exact"/>
              <w:jc w:val="center"/>
              <w:rPr>
                <w:highlight w:val="yellow"/>
              </w:rPr>
            </w:pPr>
          </w:p>
        </w:tc>
        <w:tc>
          <w:tcPr>
            <w:tcW w:w="1380" w:type="dxa"/>
            <w:tcBorders>
              <w:top w:val="nil"/>
              <w:left w:val="nil"/>
              <w:bottom w:val="single" w:sz="4" w:space="0" w:color="auto"/>
              <w:right w:val="single" w:sz="4" w:space="0" w:color="auto"/>
            </w:tcBorders>
            <w:vAlign w:val="bottom"/>
          </w:tcPr>
          <w:p w14:paraId="70756458" w14:textId="77777777" w:rsidR="007B1697" w:rsidRPr="00E05E03" w:rsidRDefault="007B1697" w:rsidP="007B1697">
            <w:pPr>
              <w:spacing w:line="200" w:lineRule="exact"/>
              <w:jc w:val="center"/>
              <w:rPr>
                <w:highlight w:val="yellow"/>
              </w:rPr>
            </w:pPr>
          </w:p>
        </w:tc>
        <w:tc>
          <w:tcPr>
            <w:tcW w:w="1380" w:type="dxa"/>
            <w:tcBorders>
              <w:top w:val="nil"/>
              <w:left w:val="nil"/>
              <w:bottom w:val="single" w:sz="4" w:space="0" w:color="auto"/>
              <w:right w:val="single" w:sz="4" w:space="0" w:color="auto"/>
            </w:tcBorders>
            <w:vAlign w:val="bottom"/>
          </w:tcPr>
          <w:p w14:paraId="62977E06" w14:textId="77777777" w:rsidR="007B1697" w:rsidRPr="00E05E03" w:rsidRDefault="007B1697" w:rsidP="007B1697">
            <w:pPr>
              <w:spacing w:line="200" w:lineRule="exact"/>
              <w:jc w:val="center"/>
              <w:rPr>
                <w:highlight w:val="yellow"/>
              </w:rPr>
            </w:pPr>
          </w:p>
        </w:tc>
        <w:tc>
          <w:tcPr>
            <w:tcW w:w="1380" w:type="dxa"/>
            <w:tcBorders>
              <w:top w:val="nil"/>
              <w:left w:val="nil"/>
              <w:bottom w:val="single" w:sz="4" w:space="0" w:color="auto"/>
              <w:right w:val="single" w:sz="4" w:space="0" w:color="auto"/>
            </w:tcBorders>
            <w:vAlign w:val="bottom"/>
          </w:tcPr>
          <w:p w14:paraId="68CAA855" w14:textId="77777777" w:rsidR="007B1697" w:rsidRPr="00E05E03" w:rsidRDefault="007B1697" w:rsidP="007B1697">
            <w:pPr>
              <w:spacing w:line="200" w:lineRule="exact"/>
              <w:jc w:val="center"/>
              <w:rPr>
                <w:highlight w:val="yellow"/>
              </w:rPr>
            </w:pPr>
          </w:p>
        </w:tc>
        <w:tc>
          <w:tcPr>
            <w:tcW w:w="1380" w:type="dxa"/>
            <w:tcBorders>
              <w:top w:val="nil"/>
              <w:left w:val="nil"/>
              <w:bottom w:val="single" w:sz="4" w:space="0" w:color="auto"/>
              <w:right w:val="single" w:sz="4" w:space="0" w:color="auto"/>
            </w:tcBorders>
            <w:vAlign w:val="bottom"/>
          </w:tcPr>
          <w:p w14:paraId="41A8C442" w14:textId="77777777" w:rsidR="007B1697" w:rsidRPr="00E05E03" w:rsidRDefault="007B1697" w:rsidP="007B1697">
            <w:pPr>
              <w:spacing w:line="200" w:lineRule="exact"/>
              <w:jc w:val="center"/>
              <w:rPr>
                <w:highlight w:val="yellow"/>
              </w:rPr>
            </w:pPr>
          </w:p>
        </w:tc>
      </w:tr>
      <w:tr w:rsidR="00AE57CC" w:rsidRPr="00E05E03" w14:paraId="18A6A290" w14:textId="77777777" w:rsidTr="00AE57CC">
        <w:trPr>
          <w:cantSplit/>
          <w:trHeight w:val="144"/>
        </w:trPr>
        <w:tc>
          <w:tcPr>
            <w:tcW w:w="3843" w:type="dxa"/>
            <w:vMerge w:val="restart"/>
            <w:tcBorders>
              <w:top w:val="single" w:sz="4" w:space="0" w:color="auto"/>
              <w:left w:val="single" w:sz="4" w:space="0" w:color="auto"/>
              <w:right w:val="single" w:sz="4" w:space="0" w:color="auto"/>
            </w:tcBorders>
            <w:vAlign w:val="center"/>
          </w:tcPr>
          <w:p w14:paraId="337C3E91" w14:textId="77777777" w:rsidR="00AE57CC" w:rsidRPr="00EF33BA" w:rsidRDefault="00AE57CC" w:rsidP="00AE57CC">
            <w:pPr>
              <w:spacing w:line="200" w:lineRule="exact"/>
              <w:jc w:val="center"/>
            </w:pPr>
            <w:r w:rsidRPr="00EF33BA">
              <w:t>в том числе:</w:t>
            </w:r>
          </w:p>
          <w:p w14:paraId="40790AC8" w14:textId="77777777" w:rsidR="00AE57CC" w:rsidRPr="00EF33BA" w:rsidRDefault="00AE57CC" w:rsidP="00AE57CC">
            <w:pPr>
              <w:spacing w:line="200" w:lineRule="exact"/>
              <w:jc w:val="center"/>
            </w:pPr>
            <w:r w:rsidRPr="00EF33BA">
              <w:t>медицинская реабилитация детям</w:t>
            </w:r>
          </w:p>
          <w:p w14:paraId="7E9F7DC8" w14:textId="77777777" w:rsidR="00AE57CC" w:rsidRPr="00EF33BA" w:rsidRDefault="00AE57CC" w:rsidP="00AE57CC">
            <w:r w:rsidRPr="00EF33BA">
              <w:t>от 0 до 17 лет</w:t>
            </w:r>
          </w:p>
        </w:tc>
        <w:tc>
          <w:tcPr>
            <w:tcW w:w="1672" w:type="dxa"/>
            <w:tcBorders>
              <w:top w:val="single" w:sz="4" w:space="0" w:color="auto"/>
              <w:left w:val="nil"/>
              <w:bottom w:val="single" w:sz="4" w:space="0" w:color="auto"/>
              <w:right w:val="single" w:sz="4" w:space="0" w:color="auto"/>
            </w:tcBorders>
            <w:vAlign w:val="center"/>
          </w:tcPr>
          <w:p w14:paraId="47A96DC6" w14:textId="77777777" w:rsidR="00AE57CC" w:rsidRPr="00EF33BA" w:rsidRDefault="00AE57CC" w:rsidP="00AE57CC">
            <w:pPr>
              <w:jc w:val="center"/>
            </w:pPr>
            <w:r w:rsidRPr="00EF33BA">
              <w:t>койко-дней</w:t>
            </w:r>
          </w:p>
        </w:tc>
        <w:tc>
          <w:tcPr>
            <w:tcW w:w="1390" w:type="dxa"/>
            <w:tcBorders>
              <w:top w:val="single" w:sz="4" w:space="0" w:color="auto"/>
              <w:left w:val="nil"/>
              <w:bottom w:val="single" w:sz="4" w:space="0" w:color="auto"/>
              <w:right w:val="single" w:sz="4" w:space="0" w:color="auto"/>
            </w:tcBorders>
            <w:vAlign w:val="center"/>
          </w:tcPr>
          <w:p w14:paraId="49E5122E" w14:textId="77777777" w:rsidR="00AE57CC" w:rsidRPr="00EF33BA" w:rsidRDefault="00AE57CC" w:rsidP="00AE57CC">
            <w:pPr>
              <w:jc w:val="center"/>
            </w:pPr>
            <w:r w:rsidRPr="00EF33BA">
              <w:t>ед</w:t>
            </w:r>
          </w:p>
        </w:tc>
        <w:tc>
          <w:tcPr>
            <w:tcW w:w="641" w:type="dxa"/>
            <w:tcBorders>
              <w:top w:val="single" w:sz="4" w:space="0" w:color="auto"/>
              <w:left w:val="nil"/>
              <w:bottom w:val="single" w:sz="4" w:space="0" w:color="auto"/>
              <w:right w:val="single" w:sz="4" w:space="0" w:color="auto"/>
            </w:tcBorders>
            <w:vAlign w:val="center"/>
          </w:tcPr>
          <w:p w14:paraId="73F752F6" w14:textId="77777777" w:rsidR="00AE57CC" w:rsidRPr="00EF33BA" w:rsidRDefault="00207FB0" w:rsidP="007B1697">
            <w:pPr>
              <w:jc w:val="center"/>
            </w:pPr>
            <w:r w:rsidRPr="00EF33BA">
              <w:t>26</w:t>
            </w:r>
          </w:p>
        </w:tc>
        <w:tc>
          <w:tcPr>
            <w:tcW w:w="1380" w:type="dxa"/>
            <w:tcBorders>
              <w:top w:val="single" w:sz="4" w:space="0" w:color="auto"/>
              <w:left w:val="nil"/>
              <w:bottom w:val="single" w:sz="4" w:space="0" w:color="auto"/>
              <w:right w:val="single" w:sz="4" w:space="0" w:color="auto"/>
            </w:tcBorders>
            <w:vAlign w:val="bottom"/>
          </w:tcPr>
          <w:p w14:paraId="7236A8EA" w14:textId="77777777" w:rsidR="00AE57CC" w:rsidRPr="00EF33BA" w:rsidRDefault="00AE57CC" w:rsidP="007B1697">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35FB1B75" w14:textId="77777777" w:rsidR="00AE57CC" w:rsidRPr="00E05E03" w:rsidRDefault="00AE57CC" w:rsidP="007B1697">
            <w:pPr>
              <w:spacing w:line="200" w:lineRule="exact"/>
              <w:jc w:val="center"/>
              <w:rPr>
                <w:highlight w:val="yellow"/>
              </w:rPr>
            </w:pPr>
          </w:p>
        </w:tc>
        <w:tc>
          <w:tcPr>
            <w:tcW w:w="1380" w:type="dxa"/>
            <w:tcBorders>
              <w:top w:val="single" w:sz="4" w:space="0" w:color="auto"/>
              <w:left w:val="nil"/>
              <w:bottom w:val="single" w:sz="4" w:space="0" w:color="auto"/>
              <w:right w:val="single" w:sz="4" w:space="0" w:color="auto"/>
            </w:tcBorders>
            <w:vAlign w:val="bottom"/>
          </w:tcPr>
          <w:p w14:paraId="7D593A7B" w14:textId="77777777" w:rsidR="00AE57CC" w:rsidRPr="00E05E03" w:rsidRDefault="00AE57CC" w:rsidP="007B1697">
            <w:pPr>
              <w:spacing w:line="200" w:lineRule="exact"/>
              <w:jc w:val="center"/>
              <w:rPr>
                <w:highlight w:val="yellow"/>
              </w:rPr>
            </w:pPr>
          </w:p>
        </w:tc>
        <w:tc>
          <w:tcPr>
            <w:tcW w:w="1380" w:type="dxa"/>
            <w:tcBorders>
              <w:top w:val="single" w:sz="4" w:space="0" w:color="auto"/>
              <w:left w:val="nil"/>
              <w:bottom w:val="single" w:sz="4" w:space="0" w:color="auto"/>
              <w:right w:val="single" w:sz="4" w:space="0" w:color="auto"/>
            </w:tcBorders>
            <w:vAlign w:val="bottom"/>
          </w:tcPr>
          <w:p w14:paraId="63257EDC" w14:textId="77777777" w:rsidR="00AE57CC" w:rsidRPr="00E05E03" w:rsidRDefault="00AE57CC" w:rsidP="007B1697">
            <w:pPr>
              <w:spacing w:line="200" w:lineRule="exact"/>
              <w:jc w:val="center"/>
              <w:rPr>
                <w:highlight w:val="yellow"/>
              </w:rPr>
            </w:pPr>
          </w:p>
        </w:tc>
        <w:tc>
          <w:tcPr>
            <w:tcW w:w="1380" w:type="dxa"/>
            <w:tcBorders>
              <w:top w:val="single" w:sz="4" w:space="0" w:color="auto"/>
              <w:left w:val="nil"/>
              <w:bottom w:val="single" w:sz="4" w:space="0" w:color="auto"/>
              <w:right w:val="single" w:sz="4" w:space="0" w:color="auto"/>
            </w:tcBorders>
            <w:vAlign w:val="bottom"/>
          </w:tcPr>
          <w:p w14:paraId="3080B9A1" w14:textId="77777777" w:rsidR="00AE57CC" w:rsidRPr="00E05E03" w:rsidRDefault="00AE57CC" w:rsidP="007B1697">
            <w:pPr>
              <w:spacing w:line="200" w:lineRule="exact"/>
              <w:jc w:val="center"/>
              <w:rPr>
                <w:highlight w:val="yellow"/>
              </w:rPr>
            </w:pPr>
          </w:p>
        </w:tc>
        <w:tc>
          <w:tcPr>
            <w:tcW w:w="1380" w:type="dxa"/>
            <w:tcBorders>
              <w:top w:val="single" w:sz="4" w:space="0" w:color="auto"/>
              <w:left w:val="nil"/>
              <w:bottom w:val="single" w:sz="4" w:space="0" w:color="auto"/>
              <w:right w:val="single" w:sz="4" w:space="0" w:color="auto"/>
            </w:tcBorders>
            <w:vAlign w:val="bottom"/>
          </w:tcPr>
          <w:p w14:paraId="555E2B0E" w14:textId="77777777" w:rsidR="00AE57CC" w:rsidRPr="00E05E03" w:rsidRDefault="00AE57CC" w:rsidP="007B1697">
            <w:pPr>
              <w:spacing w:line="200" w:lineRule="exact"/>
              <w:jc w:val="center"/>
              <w:rPr>
                <w:highlight w:val="yellow"/>
              </w:rPr>
            </w:pPr>
          </w:p>
        </w:tc>
      </w:tr>
      <w:tr w:rsidR="00AE57CC" w:rsidRPr="00E05E03" w14:paraId="7031B609" w14:textId="77777777" w:rsidTr="00AE57CC">
        <w:trPr>
          <w:cantSplit/>
          <w:trHeight w:val="156"/>
        </w:trPr>
        <w:tc>
          <w:tcPr>
            <w:tcW w:w="3843" w:type="dxa"/>
            <w:vMerge/>
            <w:tcBorders>
              <w:left w:val="single" w:sz="4" w:space="0" w:color="auto"/>
              <w:right w:val="single" w:sz="4" w:space="0" w:color="auto"/>
            </w:tcBorders>
            <w:vAlign w:val="center"/>
          </w:tcPr>
          <w:p w14:paraId="4BB7260F" w14:textId="77777777" w:rsidR="00AE57CC" w:rsidRPr="00EF33BA" w:rsidRDefault="00AE57CC" w:rsidP="007B1697"/>
        </w:tc>
        <w:tc>
          <w:tcPr>
            <w:tcW w:w="1672" w:type="dxa"/>
            <w:tcBorders>
              <w:top w:val="single" w:sz="4" w:space="0" w:color="auto"/>
              <w:left w:val="nil"/>
              <w:bottom w:val="single" w:sz="4" w:space="0" w:color="auto"/>
              <w:right w:val="single" w:sz="4" w:space="0" w:color="auto"/>
            </w:tcBorders>
            <w:vAlign w:val="center"/>
          </w:tcPr>
          <w:p w14:paraId="4C3BECAF" w14:textId="77777777" w:rsidR="00AE57CC" w:rsidRPr="00EF33BA" w:rsidRDefault="00AE57CC" w:rsidP="00AE57CC">
            <w:pPr>
              <w:jc w:val="center"/>
            </w:pPr>
            <w:r w:rsidRPr="00EF33BA">
              <w:t>случаев госпитализации</w:t>
            </w:r>
          </w:p>
        </w:tc>
        <w:tc>
          <w:tcPr>
            <w:tcW w:w="1390" w:type="dxa"/>
            <w:tcBorders>
              <w:top w:val="single" w:sz="4" w:space="0" w:color="auto"/>
              <w:left w:val="nil"/>
              <w:bottom w:val="single" w:sz="4" w:space="0" w:color="auto"/>
              <w:right w:val="single" w:sz="4" w:space="0" w:color="auto"/>
            </w:tcBorders>
            <w:vAlign w:val="center"/>
          </w:tcPr>
          <w:p w14:paraId="31F3CA3F" w14:textId="77777777" w:rsidR="00AE57CC" w:rsidRPr="00EF33BA" w:rsidRDefault="00AE57CC" w:rsidP="00AE57CC">
            <w:pPr>
              <w:jc w:val="center"/>
            </w:pPr>
            <w:r w:rsidRPr="00EF33BA">
              <w:t>ед</w:t>
            </w:r>
          </w:p>
        </w:tc>
        <w:tc>
          <w:tcPr>
            <w:tcW w:w="641" w:type="dxa"/>
            <w:tcBorders>
              <w:top w:val="single" w:sz="4" w:space="0" w:color="auto"/>
              <w:left w:val="nil"/>
              <w:bottom w:val="single" w:sz="4" w:space="0" w:color="auto"/>
              <w:right w:val="single" w:sz="4" w:space="0" w:color="auto"/>
            </w:tcBorders>
            <w:vAlign w:val="center"/>
          </w:tcPr>
          <w:p w14:paraId="70A2901A" w14:textId="77777777" w:rsidR="00AE57CC" w:rsidRPr="00EF33BA" w:rsidRDefault="00207FB0" w:rsidP="007B1697">
            <w:pPr>
              <w:jc w:val="center"/>
            </w:pPr>
            <w:r w:rsidRPr="00EF33BA">
              <w:t>27</w:t>
            </w:r>
          </w:p>
        </w:tc>
        <w:tc>
          <w:tcPr>
            <w:tcW w:w="1380" w:type="dxa"/>
            <w:tcBorders>
              <w:top w:val="single" w:sz="4" w:space="0" w:color="auto"/>
              <w:left w:val="nil"/>
              <w:bottom w:val="single" w:sz="4" w:space="0" w:color="auto"/>
              <w:right w:val="single" w:sz="4" w:space="0" w:color="auto"/>
            </w:tcBorders>
            <w:vAlign w:val="bottom"/>
          </w:tcPr>
          <w:p w14:paraId="277F1EA5" w14:textId="77777777" w:rsidR="00AE57CC" w:rsidRPr="00EF33BA" w:rsidRDefault="00AE57CC" w:rsidP="007B1697">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52C77AAE" w14:textId="77777777" w:rsidR="00AE57CC" w:rsidRPr="00E05E03" w:rsidRDefault="00AE57CC" w:rsidP="007B1697">
            <w:pPr>
              <w:spacing w:line="200" w:lineRule="exact"/>
              <w:jc w:val="center"/>
              <w:rPr>
                <w:highlight w:val="yellow"/>
              </w:rPr>
            </w:pPr>
          </w:p>
        </w:tc>
        <w:tc>
          <w:tcPr>
            <w:tcW w:w="1380" w:type="dxa"/>
            <w:tcBorders>
              <w:top w:val="single" w:sz="4" w:space="0" w:color="auto"/>
              <w:left w:val="nil"/>
              <w:bottom w:val="single" w:sz="4" w:space="0" w:color="auto"/>
              <w:right w:val="single" w:sz="4" w:space="0" w:color="auto"/>
            </w:tcBorders>
            <w:vAlign w:val="bottom"/>
          </w:tcPr>
          <w:p w14:paraId="49BA3DC7" w14:textId="77777777" w:rsidR="00AE57CC" w:rsidRPr="00E05E03" w:rsidRDefault="00AE57CC" w:rsidP="007B1697">
            <w:pPr>
              <w:spacing w:line="200" w:lineRule="exact"/>
              <w:jc w:val="center"/>
              <w:rPr>
                <w:highlight w:val="yellow"/>
              </w:rPr>
            </w:pPr>
          </w:p>
        </w:tc>
        <w:tc>
          <w:tcPr>
            <w:tcW w:w="1380" w:type="dxa"/>
            <w:tcBorders>
              <w:top w:val="single" w:sz="4" w:space="0" w:color="auto"/>
              <w:left w:val="nil"/>
              <w:bottom w:val="single" w:sz="4" w:space="0" w:color="auto"/>
              <w:right w:val="single" w:sz="4" w:space="0" w:color="auto"/>
            </w:tcBorders>
            <w:vAlign w:val="bottom"/>
          </w:tcPr>
          <w:p w14:paraId="08E0C999" w14:textId="77777777" w:rsidR="00AE57CC" w:rsidRPr="00E05E03" w:rsidRDefault="00AE57CC" w:rsidP="007B1697">
            <w:pPr>
              <w:spacing w:line="200" w:lineRule="exact"/>
              <w:jc w:val="center"/>
              <w:rPr>
                <w:highlight w:val="yellow"/>
              </w:rPr>
            </w:pPr>
          </w:p>
        </w:tc>
        <w:tc>
          <w:tcPr>
            <w:tcW w:w="1380" w:type="dxa"/>
            <w:tcBorders>
              <w:top w:val="single" w:sz="4" w:space="0" w:color="auto"/>
              <w:left w:val="nil"/>
              <w:bottom w:val="single" w:sz="4" w:space="0" w:color="auto"/>
              <w:right w:val="single" w:sz="4" w:space="0" w:color="auto"/>
            </w:tcBorders>
            <w:vAlign w:val="bottom"/>
          </w:tcPr>
          <w:p w14:paraId="32A29EF1" w14:textId="77777777" w:rsidR="00AE57CC" w:rsidRPr="00E05E03" w:rsidRDefault="00AE57CC" w:rsidP="007B1697">
            <w:pPr>
              <w:spacing w:line="200" w:lineRule="exact"/>
              <w:jc w:val="center"/>
              <w:rPr>
                <w:highlight w:val="yellow"/>
              </w:rPr>
            </w:pPr>
          </w:p>
        </w:tc>
        <w:tc>
          <w:tcPr>
            <w:tcW w:w="1380" w:type="dxa"/>
            <w:tcBorders>
              <w:top w:val="single" w:sz="4" w:space="0" w:color="auto"/>
              <w:left w:val="nil"/>
              <w:bottom w:val="single" w:sz="4" w:space="0" w:color="auto"/>
              <w:right w:val="single" w:sz="4" w:space="0" w:color="auto"/>
            </w:tcBorders>
            <w:vAlign w:val="bottom"/>
          </w:tcPr>
          <w:p w14:paraId="23B84B69" w14:textId="77777777" w:rsidR="00AE57CC" w:rsidRPr="00E05E03" w:rsidRDefault="00AE57CC" w:rsidP="007B1697">
            <w:pPr>
              <w:spacing w:line="200" w:lineRule="exact"/>
              <w:jc w:val="center"/>
              <w:rPr>
                <w:highlight w:val="yellow"/>
              </w:rPr>
            </w:pPr>
          </w:p>
        </w:tc>
      </w:tr>
      <w:tr w:rsidR="00AE57CC" w:rsidRPr="00E05E03" w14:paraId="18E2AC60" w14:textId="77777777" w:rsidTr="00AE57CC">
        <w:trPr>
          <w:cantSplit/>
          <w:trHeight w:val="132"/>
        </w:trPr>
        <w:tc>
          <w:tcPr>
            <w:tcW w:w="3843" w:type="dxa"/>
            <w:vMerge/>
            <w:tcBorders>
              <w:left w:val="single" w:sz="4" w:space="0" w:color="auto"/>
              <w:bottom w:val="single" w:sz="4" w:space="0" w:color="auto"/>
              <w:right w:val="single" w:sz="4" w:space="0" w:color="auto"/>
            </w:tcBorders>
            <w:vAlign w:val="center"/>
          </w:tcPr>
          <w:p w14:paraId="3E216EA1" w14:textId="77777777" w:rsidR="00AE57CC" w:rsidRPr="00EF33BA" w:rsidRDefault="00AE57CC" w:rsidP="007B1697"/>
        </w:tc>
        <w:tc>
          <w:tcPr>
            <w:tcW w:w="1672" w:type="dxa"/>
            <w:tcBorders>
              <w:top w:val="single" w:sz="4" w:space="0" w:color="auto"/>
              <w:left w:val="nil"/>
              <w:bottom w:val="single" w:sz="4" w:space="0" w:color="auto"/>
              <w:right w:val="single" w:sz="4" w:space="0" w:color="auto"/>
            </w:tcBorders>
            <w:vAlign w:val="center"/>
          </w:tcPr>
          <w:p w14:paraId="239DFDF7" w14:textId="77777777" w:rsidR="00AE57CC" w:rsidRPr="00EF33BA" w:rsidRDefault="00AE57CC" w:rsidP="00AE57CC">
            <w:pPr>
              <w:jc w:val="center"/>
            </w:pPr>
          </w:p>
        </w:tc>
        <w:tc>
          <w:tcPr>
            <w:tcW w:w="1390" w:type="dxa"/>
            <w:tcBorders>
              <w:top w:val="single" w:sz="4" w:space="0" w:color="auto"/>
              <w:left w:val="nil"/>
              <w:bottom w:val="single" w:sz="4" w:space="0" w:color="auto"/>
              <w:right w:val="single" w:sz="4" w:space="0" w:color="auto"/>
            </w:tcBorders>
            <w:vAlign w:val="center"/>
          </w:tcPr>
          <w:p w14:paraId="7F24C0A6" w14:textId="77777777" w:rsidR="00AE57CC" w:rsidRPr="00EF33BA" w:rsidRDefault="00AE57CC" w:rsidP="00AE57CC">
            <w:pPr>
              <w:jc w:val="center"/>
            </w:pPr>
            <w:r w:rsidRPr="00EF33BA">
              <w:t>руб</w:t>
            </w:r>
          </w:p>
        </w:tc>
        <w:tc>
          <w:tcPr>
            <w:tcW w:w="641" w:type="dxa"/>
            <w:tcBorders>
              <w:top w:val="single" w:sz="4" w:space="0" w:color="auto"/>
              <w:left w:val="nil"/>
              <w:bottom w:val="single" w:sz="4" w:space="0" w:color="auto"/>
              <w:right w:val="single" w:sz="4" w:space="0" w:color="auto"/>
            </w:tcBorders>
            <w:vAlign w:val="center"/>
          </w:tcPr>
          <w:p w14:paraId="3FFF8AEE" w14:textId="77777777" w:rsidR="00AE57CC" w:rsidRPr="00EF33BA" w:rsidRDefault="00207FB0" w:rsidP="007B1697">
            <w:pPr>
              <w:jc w:val="center"/>
            </w:pPr>
            <w:r w:rsidRPr="00EF33BA">
              <w:t>28</w:t>
            </w:r>
          </w:p>
        </w:tc>
        <w:tc>
          <w:tcPr>
            <w:tcW w:w="1380" w:type="dxa"/>
            <w:tcBorders>
              <w:top w:val="single" w:sz="4" w:space="0" w:color="auto"/>
              <w:left w:val="nil"/>
              <w:bottom w:val="single" w:sz="4" w:space="0" w:color="auto"/>
              <w:right w:val="single" w:sz="4" w:space="0" w:color="auto"/>
            </w:tcBorders>
            <w:vAlign w:val="bottom"/>
          </w:tcPr>
          <w:p w14:paraId="49819238" w14:textId="77777777" w:rsidR="00AE57CC" w:rsidRPr="00EF33BA" w:rsidRDefault="00AE57CC" w:rsidP="007B1697">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0AD34C4F" w14:textId="77777777" w:rsidR="00AE57CC" w:rsidRPr="00E05E03" w:rsidRDefault="00AE57CC" w:rsidP="007B1697">
            <w:pPr>
              <w:spacing w:line="200" w:lineRule="exact"/>
              <w:jc w:val="center"/>
              <w:rPr>
                <w:highlight w:val="yellow"/>
              </w:rPr>
            </w:pPr>
          </w:p>
        </w:tc>
        <w:tc>
          <w:tcPr>
            <w:tcW w:w="1380" w:type="dxa"/>
            <w:tcBorders>
              <w:top w:val="single" w:sz="4" w:space="0" w:color="auto"/>
              <w:left w:val="nil"/>
              <w:bottom w:val="single" w:sz="4" w:space="0" w:color="auto"/>
              <w:right w:val="single" w:sz="4" w:space="0" w:color="auto"/>
            </w:tcBorders>
            <w:vAlign w:val="bottom"/>
          </w:tcPr>
          <w:p w14:paraId="67231DA2" w14:textId="77777777" w:rsidR="00AE57CC" w:rsidRPr="00E05E03" w:rsidRDefault="00AE57CC" w:rsidP="007B1697">
            <w:pPr>
              <w:spacing w:line="200" w:lineRule="exact"/>
              <w:jc w:val="center"/>
              <w:rPr>
                <w:highlight w:val="yellow"/>
              </w:rPr>
            </w:pPr>
          </w:p>
        </w:tc>
        <w:tc>
          <w:tcPr>
            <w:tcW w:w="1380" w:type="dxa"/>
            <w:tcBorders>
              <w:top w:val="single" w:sz="4" w:space="0" w:color="auto"/>
              <w:left w:val="nil"/>
              <w:bottom w:val="single" w:sz="4" w:space="0" w:color="auto"/>
              <w:right w:val="single" w:sz="4" w:space="0" w:color="auto"/>
            </w:tcBorders>
            <w:vAlign w:val="bottom"/>
          </w:tcPr>
          <w:p w14:paraId="4934ACC3" w14:textId="77777777" w:rsidR="00AE57CC" w:rsidRPr="00E05E03" w:rsidRDefault="00AE57CC" w:rsidP="007B1697">
            <w:pPr>
              <w:spacing w:line="200" w:lineRule="exact"/>
              <w:jc w:val="center"/>
              <w:rPr>
                <w:highlight w:val="yellow"/>
              </w:rPr>
            </w:pPr>
          </w:p>
        </w:tc>
        <w:tc>
          <w:tcPr>
            <w:tcW w:w="1380" w:type="dxa"/>
            <w:tcBorders>
              <w:top w:val="single" w:sz="4" w:space="0" w:color="auto"/>
              <w:left w:val="nil"/>
              <w:bottom w:val="single" w:sz="4" w:space="0" w:color="auto"/>
              <w:right w:val="single" w:sz="4" w:space="0" w:color="auto"/>
            </w:tcBorders>
            <w:vAlign w:val="bottom"/>
          </w:tcPr>
          <w:p w14:paraId="04D497AD" w14:textId="77777777" w:rsidR="00AE57CC" w:rsidRPr="00E05E03" w:rsidRDefault="00AE57CC" w:rsidP="007B1697">
            <w:pPr>
              <w:spacing w:line="200" w:lineRule="exact"/>
              <w:jc w:val="center"/>
              <w:rPr>
                <w:highlight w:val="yellow"/>
              </w:rPr>
            </w:pPr>
          </w:p>
        </w:tc>
        <w:tc>
          <w:tcPr>
            <w:tcW w:w="1380" w:type="dxa"/>
            <w:tcBorders>
              <w:top w:val="single" w:sz="4" w:space="0" w:color="auto"/>
              <w:left w:val="nil"/>
              <w:bottom w:val="single" w:sz="4" w:space="0" w:color="auto"/>
              <w:right w:val="single" w:sz="4" w:space="0" w:color="auto"/>
            </w:tcBorders>
            <w:vAlign w:val="bottom"/>
          </w:tcPr>
          <w:p w14:paraId="6ACB6B5D" w14:textId="77777777" w:rsidR="00AE57CC" w:rsidRPr="00E05E03" w:rsidRDefault="00AE57CC" w:rsidP="007B1697">
            <w:pPr>
              <w:spacing w:line="200" w:lineRule="exact"/>
              <w:jc w:val="center"/>
              <w:rPr>
                <w:highlight w:val="yellow"/>
              </w:rPr>
            </w:pPr>
          </w:p>
        </w:tc>
      </w:tr>
      <w:tr w:rsidR="00AE57CC" w:rsidRPr="00E05E03" w14:paraId="001A4DA9" w14:textId="77777777" w:rsidTr="00D25228">
        <w:trPr>
          <w:cantSplit/>
          <w:trHeight w:val="204"/>
        </w:trPr>
        <w:tc>
          <w:tcPr>
            <w:tcW w:w="3843" w:type="dxa"/>
            <w:vMerge w:val="restart"/>
            <w:tcBorders>
              <w:top w:val="single" w:sz="4" w:space="0" w:color="auto"/>
              <w:left w:val="single" w:sz="4" w:space="0" w:color="auto"/>
              <w:right w:val="single" w:sz="4" w:space="0" w:color="auto"/>
            </w:tcBorders>
            <w:vAlign w:val="center"/>
          </w:tcPr>
          <w:p w14:paraId="4AFB8D68" w14:textId="77777777" w:rsidR="00AE57CC" w:rsidRPr="00EF33BA" w:rsidRDefault="00AE57CC" w:rsidP="007B1697">
            <w:pPr>
              <w:spacing w:line="200" w:lineRule="exact"/>
              <w:ind w:left="333" w:firstLine="567"/>
            </w:pPr>
            <w:r w:rsidRPr="00EF33BA">
              <w:t>по профилю «онкология»</w:t>
            </w:r>
          </w:p>
        </w:tc>
        <w:tc>
          <w:tcPr>
            <w:tcW w:w="1672" w:type="dxa"/>
            <w:tcBorders>
              <w:top w:val="single" w:sz="4" w:space="0" w:color="auto"/>
              <w:left w:val="nil"/>
              <w:bottom w:val="single" w:sz="4" w:space="0" w:color="auto"/>
              <w:right w:val="single" w:sz="4" w:space="0" w:color="auto"/>
            </w:tcBorders>
            <w:vAlign w:val="center"/>
          </w:tcPr>
          <w:p w14:paraId="2F6CA0E7" w14:textId="77777777" w:rsidR="00AE57CC" w:rsidRPr="00EF33BA" w:rsidRDefault="00AE57CC" w:rsidP="00CE7C16">
            <w:pPr>
              <w:spacing w:line="200" w:lineRule="exact"/>
              <w:jc w:val="center"/>
            </w:pPr>
            <w:r w:rsidRPr="00EF33BA">
              <w:t>койко-дней</w:t>
            </w:r>
          </w:p>
        </w:tc>
        <w:tc>
          <w:tcPr>
            <w:tcW w:w="1390" w:type="dxa"/>
            <w:tcBorders>
              <w:top w:val="single" w:sz="4" w:space="0" w:color="auto"/>
              <w:left w:val="nil"/>
              <w:bottom w:val="single" w:sz="4" w:space="0" w:color="auto"/>
              <w:right w:val="single" w:sz="4" w:space="0" w:color="auto"/>
            </w:tcBorders>
            <w:vAlign w:val="center"/>
          </w:tcPr>
          <w:p w14:paraId="75659AC0" w14:textId="77777777" w:rsidR="00AE57CC" w:rsidRPr="00EF33BA" w:rsidRDefault="00AE57CC" w:rsidP="00CE7C16">
            <w:pPr>
              <w:spacing w:line="200" w:lineRule="exact"/>
              <w:jc w:val="center"/>
            </w:pPr>
            <w:r w:rsidRPr="00EF33BA">
              <w:t>ед</w:t>
            </w:r>
          </w:p>
        </w:tc>
        <w:tc>
          <w:tcPr>
            <w:tcW w:w="641" w:type="dxa"/>
            <w:tcBorders>
              <w:top w:val="single" w:sz="4" w:space="0" w:color="auto"/>
              <w:left w:val="nil"/>
              <w:bottom w:val="single" w:sz="4" w:space="0" w:color="auto"/>
              <w:right w:val="single" w:sz="4" w:space="0" w:color="auto"/>
            </w:tcBorders>
            <w:vAlign w:val="center"/>
          </w:tcPr>
          <w:p w14:paraId="55EEB9F9" w14:textId="77777777" w:rsidR="00AE57CC" w:rsidRPr="00EF33BA" w:rsidRDefault="00207FB0" w:rsidP="00CE7C16">
            <w:pPr>
              <w:spacing w:line="200" w:lineRule="exact"/>
              <w:jc w:val="center"/>
            </w:pPr>
            <w:r w:rsidRPr="00EF33BA">
              <w:t>29</w:t>
            </w:r>
          </w:p>
        </w:tc>
        <w:tc>
          <w:tcPr>
            <w:tcW w:w="1380" w:type="dxa"/>
            <w:tcBorders>
              <w:top w:val="single" w:sz="4" w:space="0" w:color="auto"/>
              <w:left w:val="nil"/>
              <w:bottom w:val="single" w:sz="4" w:space="0" w:color="auto"/>
              <w:right w:val="single" w:sz="4" w:space="0" w:color="auto"/>
            </w:tcBorders>
            <w:vAlign w:val="bottom"/>
          </w:tcPr>
          <w:p w14:paraId="426179F8" w14:textId="77777777" w:rsidR="00AE57CC" w:rsidRPr="00EF33BA"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30910A3E" w14:textId="77777777" w:rsidR="00AE57CC" w:rsidRPr="00E05E03" w:rsidRDefault="00AE57CC" w:rsidP="00CE7C16">
            <w:pPr>
              <w:spacing w:line="200" w:lineRule="exact"/>
              <w:jc w:val="center"/>
              <w:rPr>
                <w:highlight w:val="yellow"/>
              </w:rPr>
            </w:pPr>
          </w:p>
        </w:tc>
        <w:tc>
          <w:tcPr>
            <w:tcW w:w="1380" w:type="dxa"/>
            <w:tcBorders>
              <w:top w:val="single" w:sz="4" w:space="0" w:color="auto"/>
              <w:left w:val="nil"/>
              <w:bottom w:val="single" w:sz="4" w:space="0" w:color="auto"/>
              <w:right w:val="single" w:sz="4" w:space="0" w:color="auto"/>
            </w:tcBorders>
            <w:vAlign w:val="bottom"/>
          </w:tcPr>
          <w:p w14:paraId="4742BC9F" w14:textId="77777777" w:rsidR="00AE57CC" w:rsidRPr="00E05E03" w:rsidRDefault="00AE57CC" w:rsidP="00CE7C16">
            <w:pPr>
              <w:spacing w:line="200" w:lineRule="exact"/>
              <w:jc w:val="center"/>
              <w:rPr>
                <w:highlight w:val="yellow"/>
              </w:rPr>
            </w:pPr>
          </w:p>
        </w:tc>
        <w:tc>
          <w:tcPr>
            <w:tcW w:w="1380" w:type="dxa"/>
            <w:tcBorders>
              <w:top w:val="single" w:sz="4" w:space="0" w:color="auto"/>
              <w:left w:val="nil"/>
              <w:bottom w:val="single" w:sz="4" w:space="0" w:color="auto"/>
              <w:right w:val="single" w:sz="4" w:space="0" w:color="auto"/>
            </w:tcBorders>
            <w:vAlign w:val="bottom"/>
          </w:tcPr>
          <w:p w14:paraId="664B0044" w14:textId="77777777" w:rsidR="00AE57CC" w:rsidRPr="00E05E03" w:rsidRDefault="00AE57CC" w:rsidP="00CE7C16">
            <w:pPr>
              <w:spacing w:line="200" w:lineRule="exact"/>
              <w:jc w:val="center"/>
              <w:rPr>
                <w:highlight w:val="yellow"/>
              </w:rPr>
            </w:pPr>
          </w:p>
        </w:tc>
        <w:tc>
          <w:tcPr>
            <w:tcW w:w="1380" w:type="dxa"/>
            <w:tcBorders>
              <w:top w:val="single" w:sz="4" w:space="0" w:color="auto"/>
              <w:left w:val="nil"/>
              <w:bottom w:val="single" w:sz="4" w:space="0" w:color="auto"/>
              <w:right w:val="single" w:sz="4" w:space="0" w:color="auto"/>
            </w:tcBorders>
            <w:vAlign w:val="bottom"/>
          </w:tcPr>
          <w:p w14:paraId="66562F1B" w14:textId="77777777" w:rsidR="00AE57CC" w:rsidRPr="00E05E03" w:rsidRDefault="00AE57CC" w:rsidP="00CE7C16">
            <w:pPr>
              <w:spacing w:line="200" w:lineRule="exact"/>
              <w:jc w:val="center"/>
              <w:rPr>
                <w:highlight w:val="yellow"/>
              </w:rPr>
            </w:pPr>
          </w:p>
        </w:tc>
        <w:tc>
          <w:tcPr>
            <w:tcW w:w="1380" w:type="dxa"/>
            <w:tcBorders>
              <w:top w:val="single" w:sz="4" w:space="0" w:color="auto"/>
              <w:left w:val="nil"/>
              <w:bottom w:val="single" w:sz="4" w:space="0" w:color="auto"/>
              <w:right w:val="single" w:sz="4" w:space="0" w:color="auto"/>
            </w:tcBorders>
            <w:vAlign w:val="bottom"/>
          </w:tcPr>
          <w:p w14:paraId="135A090F" w14:textId="77777777" w:rsidR="00AE57CC" w:rsidRPr="00E05E03" w:rsidRDefault="00AE57CC" w:rsidP="00CE7C16">
            <w:pPr>
              <w:spacing w:line="200" w:lineRule="exact"/>
              <w:jc w:val="center"/>
              <w:rPr>
                <w:highlight w:val="yellow"/>
              </w:rPr>
            </w:pPr>
          </w:p>
        </w:tc>
      </w:tr>
      <w:tr w:rsidR="00AE57CC" w:rsidRPr="00E05E03" w14:paraId="16B7857B" w14:textId="77777777" w:rsidTr="00D25228">
        <w:trPr>
          <w:cantSplit/>
          <w:trHeight w:val="252"/>
        </w:trPr>
        <w:tc>
          <w:tcPr>
            <w:tcW w:w="3843" w:type="dxa"/>
            <w:vMerge/>
            <w:tcBorders>
              <w:left w:val="single" w:sz="4" w:space="0" w:color="auto"/>
              <w:right w:val="single" w:sz="4" w:space="0" w:color="auto"/>
            </w:tcBorders>
            <w:vAlign w:val="center"/>
          </w:tcPr>
          <w:p w14:paraId="0C21EB45" w14:textId="77777777" w:rsidR="00AE57CC" w:rsidRPr="00EF33BA" w:rsidRDefault="00AE57CC" w:rsidP="00CE7C16">
            <w:pPr>
              <w:spacing w:line="200" w:lineRule="exact"/>
              <w:ind w:left="333" w:hanging="66"/>
            </w:pPr>
          </w:p>
        </w:tc>
        <w:tc>
          <w:tcPr>
            <w:tcW w:w="1672" w:type="dxa"/>
            <w:tcBorders>
              <w:top w:val="single" w:sz="4" w:space="0" w:color="auto"/>
              <w:left w:val="nil"/>
              <w:bottom w:val="single" w:sz="4" w:space="0" w:color="auto"/>
              <w:right w:val="single" w:sz="4" w:space="0" w:color="auto"/>
            </w:tcBorders>
            <w:vAlign w:val="center"/>
          </w:tcPr>
          <w:p w14:paraId="0C4B6341" w14:textId="77777777" w:rsidR="00AE57CC" w:rsidRPr="00EF33BA" w:rsidRDefault="00AE57CC" w:rsidP="00D25228">
            <w:pPr>
              <w:spacing w:line="200" w:lineRule="exact"/>
              <w:jc w:val="center"/>
            </w:pPr>
            <w:r w:rsidRPr="00EF33BA">
              <w:t>случаев госпитализации</w:t>
            </w:r>
          </w:p>
        </w:tc>
        <w:tc>
          <w:tcPr>
            <w:tcW w:w="1390" w:type="dxa"/>
            <w:tcBorders>
              <w:top w:val="single" w:sz="4" w:space="0" w:color="auto"/>
              <w:left w:val="nil"/>
              <w:bottom w:val="single" w:sz="4" w:space="0" w:color="auto"/>
              <w:right w:val="single" w:sz="4" w:space="0" w:color="auto"/>
            </w:tcBorders>
            <w:vAlign w:val="center"/>
          </w:tcPr>
          <w:p w14:paraId="432B6469" w14:textId="77777777" w:rsidR="00AE57CC" w:rsidRPr="00EF33BA" w:rsidRDefault="00AE57CC" w:rsidP="00CE7C16">
            <w:pPr>
              <w:spacing w:line="200" w:lineRule="exact"/>
              <w:jc w:val="center"/>
            </w:pPr>
            <w:r w:rsidRPr="00EF33BA">
              <w:t>ед</w:t>
            </w:r>
          </w:p>
        </w:tc>
        <w:tc>
          <w:tcPr>
            <w:tcW w:w="641" w:type="dxa"/>
            <w:tcBorders>
              <w:top w:val="single" w:sz="4" w:space="0" w:color="auto"/>
              <w:left w:val="nil"/>
              <w:bottom w:val="single" w:sz="4" w:space="0" w:color="auto"/>
              <w:right w:val="single" w:sz="4" w:space="0" w:color="auto"/>
            </w:tcBorders>
            <w:vAlign w:val="center"/>
          </w:tcPr>
          <w:p w14:paraId="72B7D661" w14:textId="77777777" w:rsidR="00AE57CC" w:rsidRPr="00EF33BA" w:rsidRDefault="00207FB0" w:rsidP="00CE7C16">
            <w:pPr>
              <w:spacing w:line="200" w:lineRule="exact"/>
              <w:jc w:val="center"/>
            </w:pPr>
            <w:r w:rsidRPr="00EF33BA">
              <w:t>30</w:t>
            </w:r>
          </w:p>
        </w:tc>
        <w:tc>
          <w:tcPr>
            <w:tcW w:w="1380" w:type="dxa"/>
            <w:tcBorders>
              <w:top w:val="single" w:sz="4" w:space="0" w:color="auto"/>
              <w:left w:val="nil"/>
              <w:bottom w:val="single" w:sz="4" w:space="0" w:color="auto"/>
              <w:right w:val="single" w:sz="4" w:space="0" w:color="auto"/>
            </w:tcBorders>
            <w:vAlign w:val="bottom"/>
          </w:tcPr>
          <w:p w14:paraId="11A83011" w14:textId="77777777" w:rsidR="00AE57CC" w:rsidRPr="00EF33BA"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7C48B425" w14:textId="77777777" w:rsidR="00AE57CC" w:rsidRPr="00E05E03" w:rsidRDefault="00AE57CC" w:rsidP="00CE7C16">
            <w:pPr>
              <w:spacing w:line="200" w:lineRule="exact"/>
              <w:jc w:val="center"/>
              <w:rPr>
                <w:highlight w:val="yellow"/>
              </w:rPr>
            </w:pPr>
          </w:p>
        </w:tc>
        <w:tc>
          <w:tcPr>
            <w:tcW w:w="1380" w:type="dxa"/>
            <w:tcBorders>
              <w:top w:val="single" w:sz="4" w:space="0" w:color="auto"/>
              <w:left w:val="nil"/>
              <w:bottom w:val="single" w:sz="4" w:space="0" w:color="auto"/>
              <w:right w:val="single" w:sz="4" w:space="0" w:color="auto"/>
            </w:tcBorders>
            <w:vAlign w:val="bottom"/>
          </w:tcPr>
          <w:p w14:paraId="0C33E395" w14:textId="77777777" w:rsidR="00AE57CC" w:rsidRPr="00E05E03" w:rsidRDefault="00AE57CC" w:rsidP="00CE7C16">
            <w:pPr>
              <w:spacing w:line="200" w:lineRule="exact"/>
              <w:jc w:val="center"/>
              <w:rPr>
                <w:highlight w:val="yellow"/>
              </w:rPr>
            </w:pPr>
          </w:p>
        </w:tc>
        <w:tc>
          <w:tcPr>
            <w:tcW w:w="1380" w:type="dxa"/>
            <w:tcBorders>
              <w:top w:val="single" w:sz="4" w:space="0" w:color="auto"/>
              <w:left w:val="nil"/>
              <w:bottom w:val="single" w:sz="4" w:space="0" w:color="auto"/>
              <w:right w:val="single" w:sz="4" w:space="0" w:color="auto"/>
            </w:tcBorders>
            <w:vAlign w:val="bottom"/>
          </w:tcPr>
          <w:p w14:paraId="3DAE9396" w14:textId="77777777" w:rsidR="00AE57CC" w:rsidRPr="00E05E03" w:rsidRDefault="00AE57CC" w:rsidP="00CE7C16">
            <w:pPr>
              <w:spacing w:line="200" w:lineRule="exact"/>
              <w:jc w:val="center"/>
              <w:rPr>
                <w:highlight w:val="yellow"/>
              </w:rPr>
            </w:pPr>
          </w:p>
        </w:tc>
        <w:tc>
          <w:tcPr>
            <w:tcW w:w="1380" w:type="dxa"/>
            <w:tcBorders>
              <w:top w:val="single" w:sz="4" w:space="0" w:color="auto"/>
              <w:left w:val="nil"/>
              <w:bottom w:val="single" w:sz="4" w:space="0" w:color="auto"/>
              <w:right w:val="single" w:sz="4" w:space="0" w:color="auto"/>
            </w:tcBorders>
            <w:vAlign w:val="bottom"/>
          </w:tcPr>
          <w:p w14:paraId="6D60ADC4" w14:textId="77777777" w:rsidR="00AE57CC" w:rsidRPr="00E05E03" w:rsidRDefault="00AE57CC" w:rsidP="00CE7C16">
            <w:pPr>
              <w:spacing w:line="200" w:lineRule="exact"/>
              <w:jc w:val="center"/>
              <w:rPr>
                <w:highlight w:val="yellow"/>
              </w:rPr>
            </w:pPr>
          </w:p>
        </w:tc>
        <w:tc>
          <w:tcPr>
            <w:tcW w:w="1380" w:type="dxa"/>
            <w:tcBorders>
              <w:top w:val="single" w:sz="4" w:space="0" w:color="auto"/>
              <w:left w:val="nil"/>
              <w:bottom w:val="single" w:sz="4" w:space="0" w:color="auto"/>
              <w:right w:val="single" w:sz="4" w:space="0" w:color="auto"/>
            </w:tcBorders>
            <w:vAlign w:val="bottom"/>
          </w:tcPr>
          <w:p w14:paraId="30F734F6" w14:textId="77777777" w:rsidR="00AE57CC" w:rsidRPr="00E05E03" w:rsidRDefault="00AE57CC" w:rsidP="00CE7C16">
            <w:pPr>
              <w:spacing w:line="200" w:lineRule="exact"/>
              <w:jc w:val="center"/>
              <w:rPr>
                <w:highlight w:val="yellow"/>
              </w:rPr>
            </w:pPr>
          </w:p>
        </w:tc>
      </w:tr>
      <w:tr w:rsidR="00AE57CC" w:rsidRPr="00E05E03" w14:paraId="644DCF7A" w14:textId="77777777" w:rsidTr="00D25228">
        <w:trPr>
          <w:cantSplit/>
          <w:trHeight w:val="204"/>
        </w:trPr>
        <w:tc>
          <w:tcPr>
            <w:tcW w:w="3843" w:type="dxa"/>
            <w:vMerge/>
            <w:tcBorders>
              <w:left w:val="single" w:sz="4" w:space="0" w:color="auto"/>
              <w:bottom w:val="single" w:sz="4" w:space="0" w:color="auto"/>
              <w:right w:val="single" w:sz="4" w:space="0" w:color="auto"/>
            </w:tcBorders>
            <w:vAlign w:val="center"/>
          </w:tcPr>
          <w:p w14:paraId="1988776F" w14:textId="77777777" w:rsidR="00AE57CC" w:rsidRPr="00EF33BA" w:rsidRDefault="00AE57CC" w:rsidP="00CE7C16">
            <w:pPr>
              <w:spacing w:line="200" w:lineRule="exact"/>
              <w:ind w:left="333" w:hanging="66"/>
            </w:pPr>
          </w:p>
        </w:tc>
        <w:tc>
          <w:tcPr>
            <w:tcW w:w="1672" w:type="dxa"/>
            <w:tcBorders>
              <w:top w:val="single" w:sz="4" w:space="0" w:color="auto"/>
              <w:left w:val="nil"/>
              <w:bottom w:val="single" w:sz="4" w:space="0" w:color="auto"/>
              <w:right w:val="single" w:sz="4" w:space="0" w:color="auto"/>
            </w:tcBorders>
            <w:vAlign w:val="center"/>
          </w:tcPr>
          <w:p w14:paraId="235A9632" w14:textId="77777777" w:rsidR="00AE57CC" w:rsidRPr="00EF33BA" w:rsidRDefault="00AE57CC" w:rsidP="00CE7C16">
            <w:pPr>
              <w:spacing w:line="200" w:lineRule="exact"/>
              <w:jc w:val="center"/>
            </w:pPr>
          </w:p>
        </w:tc>
        <w:tc>
          <w:tcPr>
            <w:tcW w:w="1390" w:type="dxa"/>
            <w:tcBorders>
              <w:top w:val="single" w:sz="4" w:space="0" w:color="auto"/>
              <w:left w:val="nil"/>
              <w:bottom w:val="single" w:sz="4" w:space="0" w:color="auto"/>
              <w:right w:val="single" w:sz="4" w:space="0" w:color="auto"/>
            </w:tcBorders>
            <w:vAlign w:val="center"/>
          </w:tcPr>
          <w:p w14:paraId="6540D0D5" w14:textId="77777777" w:rsidR="00AE57CC" w:rsidRPr="00EF33BA" w:rsidRDefault="00AE57CC" w:rsidP="00CE7C16">
            <w:pPr>
              <w:spacing w:line="200" w:lineRule="exact"/>
              <w:jc w:val="center"/>
            </w:pPr>
            <w:r w:rsidRPr="00EF33BA">
              <w:t>руб</w:t>
            </w:r>
          </w:p>
        </w:tc>
        <w:tc>
          <w:tcPr>
            <w:tcW w:w="641" w:type="dxa"/>
            <w:tcBorders>
              <w:top w:val="single" w:sz="4" w:space="0" w:color="auto"/>
              <w:left w:val="nil"/>
              <w:bottom w:val="single" w:sz="4" w:space="0" w:color="auto"/>
              <w:right w:val="single" w:sz="4" w:space="0" w:color="auto"/>
            </w:tcBorders>
            <w:vAlign w:val="center"/>
          </w:tcPr>
          <w:p w14:paraId="02985EF6" w14:textId="77777777" w:rsidR="00AE57CC" w:rsidRPr="00EF33BA" w:rsidRDefault="00207FB0" w:rsidP="00CE7C16">
            <w:pPr>
              <w:spacing w:line="200" w:lineRule="exact"/>
              <w:jc w:val="center"/>
            </w:pPr>
            <w:r w:rsidRPr="00EF33BA">
              <w:t>31</w:t>
            </w:r>
          </w:p>
        </w:tc>
        <w:tc>
          <w:tcPr>
            <w:tcW w:w="1380" w:type="dxa"/>
            <w:tcBorders>
              <w:top w:val="single" w:sz="4" w:space="0" w:color="auto"/>
              <w:left w:val="nil"/>
              <w:bottom w:val="single" w:sz="4" w:space="0" w:color="auto"/>
              <w:right w:val="single" w:sz="4" w:space="0" w:color="auto"/>
            </w:tcBorders>
            <w:vAlign w:val="bottom"/>
          </w:tcPr>
          <w:p w14:paraId="2A7FC634" w14:textId="77777777" w:rsidR="00AE57CC" w:rsidRPr="00EF33BA"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02E393A3" w14:textId="77777777" w:rsidR="00AE57CC" w:rsidRPr="00E05E03" w:rsidRDefault="00AE57CC" w:rsidP="00CE7C16">
            <w:pPr>
              <w:spacing w:line="200" w:lineRule="exact"/>
              <w:jc w:val="center"/>
              <w:rPr>
                <w:highlight w:val="yellow"/>
              </w:rPr>
            </w:pPr>
          </w:p>
        </w:tc>
        <w:tc>
          <w:tcPr>
            <w:tcW w:w="1380" w:type="dxa"/>
            <w:tcBorders>
              <w:top w:val="single" w:sz="4" w:space="0" w:color="auto"/>
              <w:left w:val="nil"/>
              <w:bottom w:val="single" w:sz="4" w:space="0" w:color="auto"/>
              <w:right w:val="single" w:sz="4" w:space="0" w:color="auto"/>
            </w:tcBorders>
            <w:vAlign w:val="bottom"/>
          </w:tcPr>
          <w:p w14:paraId="6FA3770E" w14:textId="77777777" w:rsidR="00AE57CC" w:rsidRPr="00E05E03" w:rsidRDefault="00AE57CC" w:rsidP="00CE7C16">
            <w:pPr>
              <w:spacing w:line="200" w:lineRule="exact"/>
              <w:jc w:val="center"/>
              <w:rPr>
                <w:highlight w:val="yellow"/>
              </w:rPr>
            </w:pPr>
          </w:p>
        </w:tc>
        <w:tc>
          <w:tcPr>
            <w:tcW w:w="1380" w:type="dxa"/>
            <w:tcBorders>
              <w:top w:val="single" w:sz="4" w:space="0" w:color="auto"/>
              <w:left w:val="nil"/>
              <w:bottom w:val="single" w:sz="4" w:space="0" w:color="auto"/>
              <w:right w:val="single" w:sz="4" w:space="0" w:color="auto"/>
            </w:tcBorders>
            <w:vAlign w:val="bottom"/>
          </w:tcPr>
          <w:p w14:paraId="6D1B3FAF" w14:textId="77777777" w:rsidR="00AE57CC" w:rsidRPr="00E05E03" w:rsidRDefault="00AE57CC" w:rsidP="00CE7C16">
            <w:pPr>
              <w:spacing w:line="200" w:lineRule="exact"/>
              <w:jc w:val="center"/>
              <w:rPr>
                <w:highlight w:val="yellow"/>
              </w:rPr>
            </w:pPr>
          </w:p>
        </w:tc>
        <w:tc>
          <w:tcPr>
            <w:tcW w:w="1380" w:type="dxa"/>
            <w:tcBorders>
              <w:top w:val="single" w:sz="4" w:space="0" w:color="auto"/>
              <w:left w:val="nil"/>
              <w:bottom w:val="single" w:sz="4" w:space="0" w:color="auto"/>
              <w:right w:val="single" w:sz="4" w:space="0" w:color="auto"/>
            </w:tcBorders>
            <w:vAlign w:val="bottom"/>
          </w:tcPr>
          <w:p w14:paraId="49670732" w14:textId="77777777" w:rsidR="00AE57CC" w:rsidRPr="00E05E03" w:rsidRDefault="00AE57CC" w:rsidP="00CE7C16">
            <w:pPr>
              <w:spacing w:line="200" w:lineRule="exact"/>
              <w:jc w:val="center"/>
              <w:rPr>
                <w:highlight w:val="yellow"/>
              </w:rPr>
            </w:pPr>
          </w:p>
        </w:tc>
        <w:tc>
          <w:tcPr>
            <w:tcW w:w="1380" w:type="dxa"/>
            <w:tcBorders>
              <w:top w:val="single" w:sz="4" w:space="0" w:color="auto"/>
              <w:left w:val="nil"/>
              <w:bottom w:val="single" w:sz="4" w:space="0" w:color="auto"/>
              <w:right w:val="single" w:sz="4" w:space="0" w:color="auto"/>
            </w:tcBorders>
            <w:vAlign w:val="bottom"/>
          </w:tcPr>
          <w:p w14:paraId="108BF54A" w14:textId="77777777" w:rsidR="00AE57CC" w:rsidRPr="00E05E03" w:rsidRDefault="00AE57CC" w:rsidP="00CE7C16">
            <w:pPr>
              <w:spacing w:line="200" w:lineRule="exact"/>
              <w:jc w:val="center"/>
              <w:rPr>
                <w:highlight w:val="yellow"/>
              </w:rPr>
            </w:pPr>
          </w:p>
        </w:tc>
      </w:tr>
      <w:tr w:rsidR="00AE57CC" w:rsidRPr="00DB42B5" w14:paraId="38B49E60" w14:textId="77777777" w:rsidTr="00D25228">
        <w:trPr>
          <w:cantSplit/>
          <w:trHeight w:val="432"/>
        </w:trPr>
        <w:tc>
          <w:tcPr>
            <w:tcW w:w="3843" w:type="dxa"/>
            <w:vMerge w:val="restart"/>
            <w:tcBorders>
              <w:top w:val="nil"/>
              <w:left w:val="single" w:sz="4" w:space="0" w:color="auto"/>
              <w:right w:val="single" w:sz="4" w:space="0" w:color="auto"/>
            </w:tcBorders>
            <w:vAlign w:val="center"/>
          </w:tcPr>
          <w:p w14:paraId="181D72FC" w14:textId="77777777" w:rsidR="00AE57CC" w:rsidRPr="00EF33BA" w:rsidRDefault="00AE57CC" w:rsidP="00CE7C16">
            <w:pPr>
              <w:spacing w:line="200" w:lineRule="exact"/>
              <w:ind w:left="57"/>
            </w:pPr>
            <w:r w:rsidRPr="00EF33BA">
              <w:t xml:space="preserve">медицинская помощь в </w:t>
            </w:r>
            <w:proofErr w:type="gramStart"/>
            <w:r w:rsidRPr="00EF33BA">
              <w:t>условиях  дневного</w:t>
            </w:r>
            <w:proofErr w:type="gramEnd"/>
            <w:r w:rsidRPr="00EF33BA">
              <w:t xml:space="preserve"> стационара, всего, из них:</w:t>
            </w:r>
          </w:p>
        </w:tc>
        <w:tc>
          <w:tcPr>
            <w:tcW w:w="1672" w:type="dxa"/>
            <w:tcBorders>
              <w:top w:val="nil"/>
              <w:left w:val="nil"/>
              <w:bottom w:val="single" w:sz="4" w:space="0" w:color="auto"/>
              <w:right w:val="single" w:sz="4" w:space="0" w:color="auto"/>
            </w:tcBorders>
            <w:vAlign w:val="center"/>
          </w:tcPr>
          <w:p w14:paraId="3CD0E418" w14:textId="77777777" w:rsidR="00AE57CC" w:rsidRPr="00EF33BA" w:rsidRDefault="00AE57CC" w:rsidP="00CE7C16">
            <w:pPr>
              <w:spacing w:line="200" w:lineRule="exact"/>
              <w:jc w:val="center"/>
            </w:pPr>
            <w:r w:rsidRPr="00EF33BA">
              <w:t>пациенто-дней</w:t>
            </w:r>
          </w:p>
        </w:tc>
        <w:tc>
          <w:tcPr>
            <w:tcW w:w="1390" w:type="dxa"/>
            <w:tcBorders>
              <w:top w:val="nil"/>
              <w:left w:val="nil"/>
              <w:bottom w:val="single" w:sz="4" w:space="0" w:color="auto"/>
              <w:right w:val="single" w:sz="4" w:space="0" w:color="auto"/>
            </w:tcBorders>
            <w:vAlign w:val="center"/>
          </w:tcPr>
          <w:p w14:paraId="34CB4F8D" w14:textId="77777777" w:rsidR="00AE57CC" w:rsidRPr="00EF33BA" w:rsidRDefault="00AE57CC" w:rsidP="00CE7C16">
            <w:pPr>
              <w:spacing w:line="200" w:lineRule="exact"/>
              <w:jc w:val="center"/>
            </w:pPr>
            <w:r w:rsidRPr="00EF33BA">
              <w:t>ед</w:t>
            </w:r>
          </w:p>
        </w:tc>
        <w:tc>
          <w:tcPr>
            <w:tcW w:w="641" w:type="dxa"/>
            <w:tcBorders>
              <w:top w:val="nil"/>
              <w:left w:val="nil"/>
              <w:bottom w:val="single" w:sz="4" w:space="0" w:color="auto"/>
              <w:right w:val="single" w:sz="4" w:space="0" w:color="auto"/>
            </w:tcBorders>
            <w:vAlign w:val="center"/>
          </w:tcPr>
          <w:p w14:paraId="76B79E19" w14:textId="77777777" w:rsidR="00AE57CC" w:rsidRPr="00EF33BA" w:rsidRDefault="00207FB0" w:rsidP="0069773B">
            <w:pPr>
              <w:spacing w:line="200" w:lineRule="exact"/>
              <w:jc w:val="center"/>
            </w:pPr>
            <w:r w:rsidRPr="00EF33BA">
              <w:t>32</w:t>
            </w:r>
          </w:p>
        </w:tc>
        <w:tc>
          <w:tcPr>
            <w:tcW w:w="1380" w:type="dxa"/>
            <w:tcBorders>
              <w:top w:val="nil"/>
              <w:left w:val="nil"/>
              <w:bottom w:val="single" w:sz="4" w:space="0" w:color="auto"/>
              <w:right w:val="single" w:sz="4" w:space="0" w:color="auto"/>
            </w:tcBorders>
            <w:vAlign w:val="bottom"/>
          </w:tcPr>
          <w:p w14:paraId="7D392907" w14:textId="77777777" w:rsidR="00AE57CC" w:rsidRPr="00EF33BA" w:rsidRDefault="00AE57CC" w:rsidP="00CE7C16">
            <w:pPr>
              <w:spacing w:line="200" w:lineRule="exact"/>
              <w:jc w:val="center"/>
            </w:pPr>
          </w:p>
        </w:tc>
        <w:tc>
          <w:tcPr>
            <w:tcW w:w="1380" w:type="dxa"/>
            <w:tcBorders>
              <w:top w:val="nil"/>
              <w:left w:val="nil"/>
              <w:bottom w:val="single" w:sz="4" w:space="0" w:color="auto"/>
              <w:right w:val="single" w:sz="4" w:space="0" w:color="auto"/>
            </w:tcBorders>
            <w:vAlign w:val="bottom"/>
          </w:tcPr>
          <w:p w14:paraId="14E7ECCE" w14:textId="77777777" w:rsidR="00AE57CC" w:rsidRPr="00DB42B5" w:rsidRDefault="00AE57CC" w:rsidP="00CE7C16">
            <w:pPr>
              <w:spacing w:line="200" w:lineRule="exact"/>
              <w:jc w:val="center"/>
            </w:pPr>
          </w:p>
        </w:tc>
        <w:tc>
          <w:tcPr>
            <w:tcW w:w="1380" w:type="dxa"/>
            <w:tcBorders>
              <w:top w:val="nil"/>
              <w:left w:val="nil"/>
              <w:bottom w:val="single" w:sz="4" w:space="0" w:color="auto"/>
              <w:right w:val="single" w:sz="4" w:space="0" w:color="auto"/>
            </w:tcBorders>
            <w:vAlign w:val="bottom"/>
          </w:tcPr>
          <w:p w14:paraId="207446AC" w14:textId="77777777" w:rsidR="00AE57CC" w:rsidRPr="00DB42B5" w:rsidRDefault="00AE57CC" w:rsidP="00CE7C16">
            <w:pPr>
              <w:spacing w:line="200" w:lineRule="exact"/>
              <w:jc w:val="center"/>
            </w:pPr>
          </w:p>
        </w:tc>
        <w:tc>
          <w:tcPr>
            <w:tcW w:w="1380" w:type="dxa"/>
            <w:tcBorders>
              <w:top w:val="nil"/>
              <w:left w:val="nil"/>
              <w:bottom w:val="single" w:sz="4" w:space="0" w:color="auto"/>
              <w:right w:val="single" w:sz="4" w:space="0" w:color="auto"/>
            </w:tcBorders>
            <w:vAlign w:val="bottom"/>
          </w:tcPr>
          <w:p w14:paraId="27C7F1ED" w14:textId="77777777" w:rsidR="00AE57CC" w:rsidRPr="00DB42B5" w:rsidRDefault="00AE57CC" w:rsidP="00CE7C16">
            <w:pPr>
              <w:spacing w:line="200" w:lineRule="exact"/>
              <w:jc w:val="center"/>
            </w:pPr>
          </w:p>
        </w:tc>
        <w:tc>
          <w:tcPr>
            <w:tcW w:w="1380" w:type="dxa"/>
            <w:tcBorders>
              <w:top w:val="nil"/>
              <w:left w:val="nil"/>
              <w:bottom w:val="single" w:sz="4" w:space="0" w:color="auto"/>
              <w:right w:val="single" w:sz="4" w:space="0" w:color="auto"/>
            </w:tcBorders>
            <w:vAlign w:val="bottom"/>
          </w:tcPr>
          <w:p w14:paraId="3C98E8D7" w14:textId="77777777" w:rsidR="00AE57CC" w:rsidRPr="00DB42B5" w:rsidRDefault="00AE57CC" w:rsidP="00CE7C16">
            <w:pPr>
              <w:spacing w:line="200" w:lineRule="exact"/>
              <w:jc w:val="center"/>
            </w:pPr>
          </w:p>
        </w:tc>
        <w:tc>
          <w:tcPr>
            <w:tcW w:w="1380" w:type="dxa"/>
            <w:tcBorders>
              <w:top w:val="nil"/>
              <w:left w:val="nil"/>
              <w:bottom w:val="single" w:sz="4" w:space="0" w:color="auto"/>
              <w:right w:val="single" w:sz="4" w:space="0" w:color="auto"/>
            </w:tcBorders>
            <w:vAlign w:val="bottom"/>
          </w:tcPr>
          <w:p w14:paraId="51294E7B" w14:textId="77777777" w:rsidR="00AE57CC" w:rsidRPr="00DB42B5" w:rsidRDefault="00AE57CC" w:rsidP="00CE7C16">
            <w:pPr>
              <w:spacing w:line="200" w:lineRule="exact"/>
              <w:jc w:val="center"/>
            </w:pPr>
          </w:p>
        </w:tc>
      </w:tr>
      <w:tr w:rsidR="00AE57CC" w:rsidRPr="00DB42B5" w14:paraId="2DF6EC3D" w14:textId="77777777" w:rsidTr="00D25228">
        <w:trPr>
          <w:cantSplit/>
          <w:trHeight w:val="96"/>
        </w:trPr>
        <w:tc>
          <w:tcPr>
            <w:tcW w:w="3843" w:type="dxa"/>
            <w:vMerge/>
            <w:tcBorders>
              <w:left w:val="single" w:sz="4" w:space="0" w:color="auto"/>
              <w:right w:val="single" w:sz="4" w:space="0" w:color="auto"/>
            </w:tcBorders>
            <w:vAlign w:val="center"/>
          </w:tcPr>
          <w:p w14:paraId="042C8C9D" w14:textId="77777777" w:rsidR="00AE57CC" w:rsidRPr="00EF33BA" w:rsidRDefault="00AE57CC" w:rsidP="00CE7C16">
            <w:pPr>
              <w:spacing w:line="200" w:lineRule="exact"/>
              <w:ind w:left="57"/>
            </w:pPr>
          </w:p>
        </w:tc>
        <w:tc>
          <w:tcPr>
            <w:tcW w:w="1672" w:type="dxa"/>
            <w:tcBorders>
              <w:top w:val="single" w:sz="4" w:space="0" w:color="auto"/>
              <w:left w:val="nil"/>
              <w:bottom w:val="single" w:sz="4" w:space="0" w:color="auto"/>
              <w:right w:val="single" w:sz="4" w:space="0" w:color="auto"/>
            </w:tcBorders>
            <w:vAlign w:val="center"/>
          </w:tcPr>
          <w:p w14:paraId="3C1B1E4E" w14:textId="77777777" w:rsidR="00AE57CC" w:rsidRPr="00EF33BA" w:rsidRDefault="00AE57CC" w:rsidP="00CE7C16">
            <w:pPr>
              <w:spacing w:line="200" w:lineRule="exact"/>
              <w:jc w:val="center"/>
            </w:pPr>
            <w:r w:rsidRPr="00EF33BA">
              <w:t>случаев лечения</w:t>
            </w:r>
          </w:p>
        </w:tc>
        <w:tc>
          <w:tcPr>
            <w:tcW w:w="1390" w:type="dxa"/>
            <w:tcBorders>
              <w:top w:val="single" w:sz="4" w:space="0" w:color="auto"/>
              <w:left w:val="nil"/>
              <w:bottom w:val="single" w:sz="4" w:space="0" w:color="auto"/>
              <w:right w:val="single" w:sz="4" w:space="0" w:color="auto"/>
            </w:tcBorders>
            <w:vAlign w:val="center"/>
          </w:tcPr>
          <w:p w14:paraId="776663CF" w14:textId="77777777" w:rsidR="00AE57CC" w:rsidRPr="00EF33BA" w:rsidRDefault="00AE57CC" w:rsidP="00CE7C16">
            <w:pPr>
              <w:spacing w:line="200" w:lineRule="exact"/>
              <w:jc w:val="center"/>
            </w:pPr>
            <w:r w:rsidRPr="00EF33BA">
              <w:t>ед</w:t>
            </w:r>
          </w:p>
        </w:tc>
        <w:tc>
          <w:tcPr>
            <w:tcW w:w="641" w:type="dxa"/>
            <w:tcBorders>
              <w:top w:val="single" w:sz="4" w:space="0" w:color="auto"/>
              <w:left w:val="nil"/>
              <w:bottom w:val="single" w:sz="4" w:space="0" w:color="auto"/>
              <w:right w:val="single" w:sz="4" w:space="0" w:color="auto"/>
            </w:tcBorders>
            <w:vAlign w:val="center"/>
          </w:tcPr>
          <w:p w14:paraId="2E0FF55C" w14:textId="77777777" w:rsidR="00AE57CC" w:rsidRPr="00EF33BA" w:rsidRDefault="00207FB0" w:rsidP="00CE7C16">
            <w:pPr>
              <w:spacing w:line="200" w:lineRule="exact"/>
              <w:jc w:val="center"/>
            </w:pPr>
            <w:r w:rsidRPr="00EF33BA">
              <w:t>33</w:t>
            </w:r>
          </w:p>
        </w:tc>
        <w:tc>
          <w:tcPr>
            <w:tcW w:w="1380" w:type="dxa"/>
            <w:tcBorders>
              <w:top w:val="single" w:sz="4" w:space="0" w:color="auto"/>
              <w:left w:val="nil"/>
              <w:bottom w:val="single" w:sz="4" w:space="0" w:color="auto"/>
              <w:right w:val="single" w:sz="4" w:space="0" w:color="auto"/>
            </w:tcBorders>
            <w:vAlign w:val="bottom"/>
          </w:tcPr>
          <w:p w14:paraId="35449953" w14:textId="77777777" w:rsidR="00AE57CC" w:rsidRPr="00EF33BA"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23BAC2E5" w14:textId="77777777" w:rsidR="00AE57CC" w:rsidRPr="00DB42B5"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4ED39871" w14:textId="77777777" w:rsidR="00AE57CC" w:rsidRPr="00DB42B5"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268C0B4F" w14:textId="77777777" w:rsidR="00AE57CC" w:rsidRPr="00DB42B5"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659A8A86" w14:textId="77777777" w:rsidR="00AE57CC" w:rsidRPr="00DB42B5"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74C112B0" w14:textId="77777777" w:rsidR="00AE57CC" w:rsidRPr="00DB42B5" w:rsidRDefault="00AE57CC" w:rsidP="00CE7C16">
            <w:pPr>
              <w:spacing w:line="200" w:lineRule="exact"/>
              <w:jc w:val="center"/>
            </w:pPr>
          </w:p>
        </w:tc>
      </w:tr>
      <w:tr w:rsidR="00AE57CC" w:rsidRPr="00DB42B5" w14:paraId="768062F1" w14:textId="77777777" w:rsidTr="00D25228">
        <w:trPr>
          <w:cantSplit/>
          <w:trHeight w:val="91"/>
        </w:trPr>
        <w:tc>
          <w:tcPr>
            <w:tcW w:w="3843" w:type="dxa"/>
            <w:vMerge/>
            <w:tcBorders>
              <w:left w:val="single" w:sz="4" w:space="0" w:color="auto"/>
              <w:bottom w:val="single" w:sz="4" w:space="0" w:color="auto"/>
              <w:right w:val="single" w:sz="4" w:space="0" w:color="auto"/>
            </w:tcBorders>
            <w:vAlign w:val="center"/>
          </w:tcPr>
          <w:p w14:paraId="74D1B533" w14:textId="77777777" w:rsidR="00AE57CC" w:rsidRPr="00EF33BA" w:rsidRDefault="00AE57CC" w:rsidP="00CE7C16">
            <w:pPr>
              <w:spacing w:line="200" w:lineRule="exact"/>
              <w:ind w:left="57"/>
            </w:pPr>
          </w:p>
        </w:tc>
        <w:tc>
          <w:tcPr>
            <w:tcW w:w="1672" w:type="dxa"/>
            <w:tcBorders>
              <w:top w:val="single" w:sz="4" w:space="0" w:color="auto"/>
              <w:left w:val="nil"/>
              <w:bottom w:val="single" w:sz="4" w:space="0" w:color="auto"/>
              <w:right w:val="single" w:sz="4" w:space="0" w:color="auto"/>
            </w:tcBorders>
            <w:vAlign w:val="center"/>
          </w:tcPr>
          <w:p w14:paraId="2C216BF3" w14:textId="77777777" w:rsidR="00AE57CC" w:rsidRPr="00EF33BA" w:rsidRDefault="00AE57CC" w:rsidP="00CE7C16">
            <w:pPr>
              <w:spacing w:line="200" w:lineRule="exact"/>
              <w:jc w:val="center"/>
            </w:pPr>
          </w:p>
        </w:tc>
        <w:tc>
          <w:tcPr>
            <w:tcW w:w="1390" w:type="dxa"/>
            <w:tcBorders>
              <w:top w:val="single" w:sz="4" w:space="0" w:color="auto"/>
              <w:left w:val="nil"/>
              <w:bottom w:val="single" w:sz="4" w:space="0" w:color="auto"/>
              <w:right w:val="single" w:sz="4" w:space="0" w:color="auto"/>
            </w:tcBorders>
            <w:vAlign w:val="center"/>
          </w:tcPr>
          <w:p w14:paraId="19371E06" w14:textId="77777777" w:rsidR="00AE57CC" w:rsidRPr="00EF33BA" w:rsidRDefault="00AE57CC" w:rsidP="00CE7C16">
            <w:pPr>
              <w:spacing w:line="200" w:lineRule="exact"/>
              <w:jc w:val="center"/>
            </w:pPr>
            <w:r w:rsidRPr="00EF33BA">
              <w:t>руб</w:t>
            </w:r>
          </w:p>
        </w:tc>
        <w:tc>
          <w:tcPr>
            <w:tcW w:w="641" w:type="dxa"/>
            <w:tcBorders>
              <w:top w:val="single" w:sz="4" w:space="0" w:color="auto"/>
              <w:left w:val="nil"/>
              <w:bottom w:val="single" w:sz="4" w:space="0" w:color="auto"/>
              <w:right w:val="single" w:sz="4" w:space="0" w:color="auto"/>
            </w:tcBorders>
            <w:vAlign w:val="center"/>
          </w:tcPr>
          <w:p w14:paraId="7287905D" w14:textId="77777777" w:rsidR="00AE57CC" w:rsidRPr="00EF33BA" w:rsidRDefault="00207FB0" w:rsidP="00CE7C16">
            <w:pPr>
              <w:spacing w:line="200" w:lineRule="exact"/>
              <w:jc w:val="center"/>
            </w:pPr>
            <w:r w:rsidRPr="00EF33BA">
              <w:t>34</w:t>
            </w:r>
          </w:p>
        </w:tc>
        <w:tc>
          <w:tcPr>
            <w:tcW w:w="1380" w:type="dxa"/>
            <w:tcBorders>
              <w:top w:val="single" w:sz="4" w:space="0" w:color="auto"/>
              <w:left w:val="nil"/>
              <w:bottom w:val="single" w:sz="4" w:space="0" w:color="auto"/>
              <w:right w:val="single" w:sz="4" w:space="0" w:color="auto"/>
            </w:tcBorders>
            <w:vAlign w:val="bottom"/>
          </w:tcPr>
          <w:p w14:paraId="55BA24DD" w14:textId="77777777" w:rsidR="00AE57CC" w:rsidRPr="00EF33BA"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61250D79" w14:textId="77777777" w:rsidR="00AE57CC" w:rsidRPr="00DB42B5"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6582B6F8" w14:textId="77777777" w:rsidR="00AE57CC" w:rsidRPr="00DB42B5"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62B22407" w14:textId="77777777" w:rsidR="00AE57CC" w:rsidRPr="00DB42B5"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671D1BDF" w14:textId="77777777" w:rsidR="00AE57CC" w:rsidRPr="00DB42B5"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62C33977" w14:textId="77777777" w:rsidR="00AE57CC" w:rsidRPr="00DB42B5" w:rsidRDefault="00AE57CC" w:rsidP="00CE7C16">
            <w:pPr>
              <w:spacing w:line="200" w:lineRule="exact"/>
              <w:jc w:val="center"/>
            </w:pPr>
          </w:p>
        </w:tc>
      </w:tr>
      <w:tr w:rsidR="00AE57CC" w:rsidRPr="00DB42B5" w14:paraId="02E03290" w14:textId="77777777" w:rsidTr="00B17EE2">
        <w:trPr>
          <w:cantSplit/>
          <w:trHeight w:val="192"/>
        </w:trPr>
        <w:tc>
          <w:tcPr>
            <w:tcW w:w="3843" w:type="dxa"/>
            <w:vMerge w:val="restart"/>
            <w:tcBorders>
              <w:top w:val="single" w:sz="4" w:space="0" w:color="auto"/>
              <w:left w:val="single" w:sz="4" w:space="0" w:color="auto"/>
              <w:right w:val="single" w:sz="4" w:space="0" w:color="auto"/>
            </w:tcBorders>
            <w:vAlign w:val="center"/>
          </w:tcPr>
          <w:p w14:paraId="3660BA27" w14:textId="77777777" w:rsidR="00AE57CC" w:rsidRPr="00EF33BA" w:rsidRDefault="00AE57CC" w:rsidP="007B1697">
            <w:pPr>
              <w:spacing w:line="200" w:lineRule="exact"/>
              <w:ind w:left="57" w:firstLine="843"/>
            </w:pPr>
            <w:r w:rsidRPr="00EF33BA">
              <w:t>по профилю «онкология»</w:t>
            </w:r>
          </w:p>
        </w:tc>
        <w:tc>
          <w:tcPr>
            <w:tcW w:w="1672" w:type="dxa"/>
            <w:tcBorders>
              <w:top w:val="single" w:sz="4" w:space="0" w:color="auto"/>
              <w:left w:val="nil"/>
              <w:bottom w:val="single" w:sz="4" w:space="0" w:color="auto"/>
              <w:right w:val="single" w:sz="4" w:space="0" w:color="auto"/>
            </w:tcBorders>
            <w:vAlign w:val="center"/>
          </w:tcPr>
          <w:p w14:paraId="37D234B9" w14:textId="77777777" w:rsidR="00AE57CC" w:rsidRPr="00EF33BA" w:rsidRDefault="00AE57CC" w:rsidP="00CE7C16">
            <w:pPr>
              <w:spacing w:line="200" w:lineRule="exact"/>
              <w:jc w:val="center"/>
            </w:pPr>
            <w:r w:rsidRPr="00EF33BA">
              <w:t>пациенто-дней</w:t>
            </w:r>
          </w:p>
        </w:tc>
        <w:tc>
          <w:tcPr>
            <w:tcW w:w="1390" w:type="dxa"/>
            <w:tcBorders>
              <w:top w:val="single" w:sz="4" w:space="0" w:color="auto"/>
              <w:left w:val="nil"/>
              <w:bottom w:val="single" w:sz="4" w:space="0" w:color="auto"/>
              <w:right w:val="single" w:sz="4" w:space="0" w:color="auto"/>
            </w:tcBorders>
            <w:vAlign w:val="center"/>
          </w:tcPr>
          <w:p w14:paraId="163D6CC9" w14:textId="77777777" w:rsidR="00AE57CC" w:rsidRPr="00EF33BA" w:rsidRDefault="00AE57CC" w:rsidP="00CE7C16">
            <w:pPr>
              <w:spacing w:line="200" w:lineRule="exact"/>
              <w:jc w:val="center"/>
            </w:pPr>
            <w:r w:rsidRPr="00EF33BA">
              <w:t>ед</w:t>
            </w:r>
          </w:p>
        </w:tc>
        <w:tc>
          <w:tcPr>
            <w:tcW w:w="641" w:type="dxa"/>
            <w:tcBorders>
              <w:top w:val="single" w:sz="4" w:space="0" w:color="auto"/>
              <w:left w:val="nil"/>
              <w:bottom w:val="single" w:sz="4" w:space="0" w:color="auto"/>
              <w:right w:val="single" w:sz="4" w:space="0" w:color="auto"/>
            </w:tcBorders>
            <w:vAlign w:val="center"/>
          </w:tcPr>
          <w:p w14:paraId="4D830AC0" w14:textId="77777777" w:rsidR="00AE57CC" w:rsidRPr="00EF33BA" w:rsidRDefault="00207FB0" w:rsidP="00CE7C16">
            <w:pPr>
              <w:spacing w:line="200" w:lineRule="exact"/>
              <w:jc w:val="center"/>
            </w:pPr>
            <w:r w:rsidRPr="00EF33BA">
              <w:t>35</w:t>
            </w:r>
          </w:p>
        </w:tc>
        <w:tc>
          <w:tcPr>
            <w:tcW w:w="1380" w:type="dxa"/>
            <w:tcBorders>
              <w:top w:val="single" w:sz="4" w:space="0" w:color="auto"/>
              <w:left w:val="nil"/>
              <w:bottom w:val="single" w:sz="4" w:space="0" w:color="auto"/>
              <w:right w:val="single" w:sz="4" w:space="0" w:color="auto"/>
            </w:tcBorders>
            <w:vAlign w:val="bottom"/>
          </w:tcPr>
          <w:p w14:paraId="37403647" w14:textId="77777777" w:rsidR="00AE57CC" w:rsidRPr="00EF33BA"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356F030E" w14:textId="77777777" w:rsidR="00AE57CC" w:rsidRPr="00DB42B5"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7ED511F0" w14:textId="77777777" w:rsidR="00AE57CC" w:rsidRPr="00DB42B5"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4F1E2CEE" w14:textId="77777777" w:rsidR="00AE57CC" w:rsidRPr="00DB42B5"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53AE9355" w14:textId="77777777" w:rsidR="00AE57CC" w:rsidRPr="00DB42B5"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6B56FACB" w14:textId="77777777" w:rsidR="00AE57CC" w:rsidRPr="00DB42B5" w:rsidRDefault="00AE57CC" w:rsidP="00CE7C16">
            <w:pPr>
              <w:spacing w:line="200" w:lineRule="exact"/>
              <w:jc w:val="center"/>
            </w:pPr>
          </w:p>
        </w:tc>
      </w:tr>
      <w:tr w:rsidR="00AE57CC" w:rsidRPr="00DB42B5" w14:paraId="081B27AC" w14:textId="77777777" w:rsidTr="00B17EE2">
        <w:trPr>
          <w:cantSplit/>
          <w:trHeight w:val="96"/>
        </w:trPr>
        <w:tc>
          <w:tcPr>
            <w:tcW w:w="3843" w:type="dxa"/>
            <w:vMerge/>
            <w:tcBorders>
              <w:left w:val="single" w:sz="4" w:space="0" w:color="auto"/>
              <w:right w:val="single" w:sz="4" w:space="0" w:color="auto"/>
            </w:tcBorders>
            <w:vAlign w:val="center"/>
          </w:tcPr>
          <w:p w14:paraId="6E0078AE" w14:textId="77777777" w:rsidR="00AE57CC" w:rsidRPr="00EF33BA" w:rsidRDefault="00AE57CC" w:rsidP="00CE7C16">
            <w:pPr>
              <w:spacing w:line="200" w:lineRule="exact"/>
              <w:ind w:left="57"/>
            </w:pPr>
          </w:p>
        </w:tc>
        <w:tc>
          <w:tcPr>
            <w:tcW w:w="1672" w:type="dxa"/>
            <w:tcBorders>
              <w:top w:val="single" w:sz="4" w:space="0" w:color="auto"/>
              <w:left w:val="nil"/>
              <w:bottom w:val="single" w:sz="4" w:space="0" w:color="auto"/>
              <w:right w:val="single" w:sz="4" w:space="0" w:color="auto"/>
            </w:tcBorders>
            <w:vAlign w:val="center"/>
          </w:tcPr>
          <w:p w14:paraId="23229829" w14:textId="77777777" w:rsidR="00AE57CC" w:rsidRPr="00EF33BA" w:rsidRDefault="00AE57CC" w:rsidP="00CE7C16">
            <w:pPr>
              <w:spacing w:line="200" w:lineRule="exact"/>
              <w:jc w:val="center"/>
            </w:pPr>
            <w:r w:rsidRPr="00EF33BA">
              <w:t>случаев лечения</w:t>
            </w:r>
          </w:p>
        </w:tc>
        <w:tc>
          <w:tcPr>
            <w:tcW w:w="1390" w:type="dxa"/>
            <w:tcBorders>
              <w:top w:val="single" w:sz="4" w:space="0" w:color="auto"/>
              <w:left w:val="nil"/>
              <w:bottom w:val="single" w:sz="4" w:space="0" w:color="auto"/>
              <w:right w:val="single" w:sz="4" w:space="0" w:color="auto"/>
            </w:tcBorders>
            <w:vAlign w:val="center"/>
          </w:tcPr>
          <w:p w14:paraId="01342B80" w14:textId="77777777" w:rsidR="00AE57CC" w:rsidRPr="00EF33BA" w:rsidRDefault="00AE57CC" w:rsidP="00CE7C16">
            <w:pPr>
              <w:spacing w:line="200" w:lineRule="exact"/>
              <w:jc w:val="center"/>
            </w:pPr>
            <w:r w:rsidRPr="00EF33BA">
              <w:t>ед</w:t>
            </w:r>
          </w:p>
        </w:tc>
        <w:tc>
          <w:tcPr>
            <w:tcW w:w="641" w:type="dxa"/>
            <w:tcBorders>
              <w:top w:val="single" w:sz="4" w:space="0" w:color="auto"/>
              <w:left w:val="nil"/>
              <w:bottom w:val="single" w:sz="4" w:space="0" w:color="auto"/>
              <w:right w:val="single" w:sz="4" w:space="0" w:color="auto"/>
            </w:tcBorders>
            <w:vAlign w:val="center"/>
          </w:tcPr>
          <w:p w14:paraId="49756F5E" w14:textId="77777777" w:rsidR="00AE57CC" w:rsidRPr="00EF33BA" w:rsidRDefault="00207FB0" w:rsidP="00CE7C16">
            <w:pPr>
              <w:spacing w:line="200" w:lineRule="exact"/>
              <w:jc w:val="center"/>
            </w:pPr>
            <w:r w:rsidRPr="00EF33BA">
              <w:t>36</w:t>
            </w:r>
          </w:p>
        </w:tc>
        <w:tc>
          <w:tcPr>
            <w:tcW w:w="1380" w:type="dxa"/>
            <w:tcBorders>
              <w:top w:val="single" w:sz="4" w:space="0" w:color="auto"/>
              <w:left w:val="nil"/>
              <w:bottom w:val="single" w:sz="4" w:space="0" w:color="auto"/>
              <w:right w:val="single" w:sz="4" w:space="0" w:color="auto"/>
            </w:tcBorders>
            <w:vAlign w:val="bottom"/>
          </w:tcPr>
          <w:p w14:paraId="393E46E3" w14:textId="77777777" w:rsidR="00AE57CC" w:rsidRPr="00EF33BA"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25323A53" w14:textId="77777777" w:rsidR="00AE57CC" w:rsidRPr="00DB42B5"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12F43D0D" w14:textId="77777777" w:rsidR="00AE57CC" w:rsidRPr="00DB42B5"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3ED6C65B" w14:textId="77777777" w:rsidR="00AE57CC" w:rsidRPr="00DB42B5"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50847875" w14:textId="77777777" w:rsidR="00AE57CC" w:rsidRPr="00DB42B5"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050E13D3" w14:textId="77777777" w:rsidR="00AE57CC" w:rsidRPr="00DB42B5" w:rsidRDefault="00AE57CC" w:rsidP="00CE7C16">
            <w:pPr>
              <w:spacing w:line="200" w:lineRule="exact"/>
              <w:jc w:val="center"/>
            </w:pPr>
          </w:p>
        </w:tc>
      </w:tr>
      <w:tr w:rsidR="00AE57CC" w:rsidRPr="00DB42B5" w14:paraId="0D0AE1FF" w14:textId="77777777" w:rsidTr="00B17EE2">
        <w:trPr>
          <w:cantSplit/>
          <w:trHeight w:val="408"/>
        </w:trPr>
        <w:tc>
          <w:tcPr>
            <w:tcW w:w="3843" w:type="dxa"/>
            <w:vMerge/>
            <w:tcBorders>
              <w:left w:val="single" w:sz="4" w:space="0" w:color="auto"/>
              <w:bottom w:val="single" w:sz="4" w:space="0" w:color="auto"/>
              <w:right w:val="single" w:sz="4" w:space="0" w:color="auto"/>
            </w:tcBorders>
            <w:vAlign w:val="center"/>
          </w:tcPr>
          <w:p w14:paraId="14CDB6CC" w14:textId="77777777" w:rsidR="00AE57CC" w:rsidRPr="00EF33BA" w:rsidRDefault="00AE57CC" w:rsidP="00CE7C16">
            <w:pPr>
              <w:spacing w:line="200" w:lineRule="exact"/>
              <w:ind w:left="57"/>
            </w:pPr>
          </w:p>
        </w:tc>
        <w:tc>
          <w:tcPr>
            <w:tcW w:w="1672" w:type="dxa"/>
            <w:tcBorders>
              <w:top w:val="single" w:sz="4" w:space="0" w:color="auto"/>
              <w:left w:val="nil"/>
              <w:bottom w:val="single" w:sz="4" w:space="0" w:color="auto"/>
              <w:right w:val="single" w:sz="4" w:space="0" w:color="auto"/>
            </w:tcBorders>
            <w:vAlign w:val="center"/>
          </w:tcPr>
          <w:p w14:paraId="32EA6443" w14:textId="77777777" w:rsidR="00AE57CC" w:rsidRPr="00EF33BA" w:rsidRDefault="00AE57CC" w:rsidP="00CE7C16">
            <w:pPr>
              <w:spacing w:line="200" w:lineRule="exact"/>
              <w:jc w:val="center"/>
            </w:pPr>
          </w:p>
        </w:tc>
        <w:tc>
          <w:tcPr>
            <w:tcW w:w="1390" w:type="dxa"/>
            <w:tcBorders>
              <w:top w:val="single" w:sz="4" w:space="0" w:color="auto"/>
              <w:left w:val="nil"/>
              <w:bottom w:val="single" w:sz="4" w:space="0" w:color="auto"/>
              <w:right w:val="single" w:sz="4" w:space="0" w:color="auto"/>
            </w:tcBorders>
            <w:vAlign w:val="center"/>
          </w:tcPr>
          <w:p w14:paraId="65152200" w14:textId="77777777" w:rsidR="00AE57CC" w:rsidRPr="00EF33BA" w:rsidRDefault="00AE57CC" w:rsidP="00CE7C16">
            <w:pPr>
              <w:spacing w:line="200" w:lineRule="exact"/>
              <w:jc w:val="center"/>
            </w:pPr>
            <w:r w:rsidRPr="00EF33BA">
              <w:t>руб</w:t>
            </w:r>
          </w:p>
        </w:tc>
        <w:tc>
          <w:tcPr>
            <w:tcW w:w="641" w:type="dxa"/>
            <w:tcBorders>
              <w:top w:val="single" w:sz="4" w:space="0" w:color="auto"/>
              <w:left w:val="nil"/>
              <w:bottom w:val="single" w:sz="4" w:space="0" w:color="auto"/>
              <w:right w:val="single" w:sz="4" w:space="0" w:color="auto"/>
            </w:tcBorders>
            <w:vAlign w:val="center"/>
          </w:tcPr>
          <w:p w14:paraId="76C634A9" w14:textId="77777777" w:rsidR="00AE57CC" w:rsidRPr="00EF33BA" w:rsidRDefault="00207FB0" w:rsidP="00CE7C16">
            <w:pPr>
              <w:spacing w:line="200" w:lineRule="exact"/>
              <w:jc w:val="center"/>
            </w:pPr>
            <w:r w:rsidRPr="00EF33BA">
              <w:t>37</w:t>
            </w:r>
          </w:p>
        </w:tc>
        <w:tc>
          <w:tcPr>
            <w:tcW w:w="1380" w:type="dxa"/>
            <w:tcBorders>
              <w:top w:val="single" w:sz="4" w:space="0" w:color="auto"/>
              <w:left w:val="nil"/>
              <w:bottom w:val="single" w:sz="4" w:space="0" w:color="auto"/>
              <w:right w:val="single" w:sz="4" w:space="0" w:color="auto"/>
            </w:tcBorders>
            <w:vAlign w:val="bottom"/>
          </w:tcPr>
          <w:p w14:paraId="2CDF2F5B" w14:textId="77777777" w:rsidR="00AE57CC" w:rsidRPr="00EF33BA"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0928888F" w14:textId="77777777" w:rsidR="00AE57CC" w:rsidRPr="00DB42B5"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730B88E6" w14:textId="77777777" w:rsidR="00AE57CC" w:rsidRPr="00DB42B5"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1C8FCD2D" w14:textId="77777777" w:rsidR="00AE57CC" w:rsidRPr="00DB42B5"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53BF074C" w14:textId="77777777" w:rsidR="00AE57CC" w:rsidRPr="00DB42B5"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6287C12E" w14:textId="77777777" w:rsidR="00AE57CC" w:rsidRPr="00DB42B5" w:rsidRDefault="00AE57CC" w:rsidP="00CE7C16">
            <w:pPr>
              <w:spacing w:line="200" w:lineRule="exact"/>
              <w:jc w:val="center"/>
            </w:pPr>
          </w:p>
        </w:tc>
      </w:tr>
      <w:tr w:rsidR="00AE57CC" w:rsidRPr="00DB42B5" w14:paraId="2374ECD1" w14:textId="77777777" w:rsidTr="00B17EE2">
        <w:trPr>
          <w:cantSplit/>
          <w:trHeight w:val="182"/>
        </w:trPr>
        <w:tc>
          <w:tcPr>
            <w:tcW w:w="3843" w:type="dxa"/>
            <w:vMerge w:val="restart"/>
            <w:tcBorders>
              <w:top w:val="single" w:sz="4" w:space="0" w:color="auto"/>
              <w:left w:val="single" w:sz="4" w:space="0" w:color="auto"/>
              <w:right w:val="single" w:sz="4" w:space="0" w:color="auto"/>
            </w:tcBorders>
            <w:vAlign w:val="center"/>
          </w:tcPr>
          <w:p w14:paraId="758CB6C5" w14:textId="77777777" w:rsidR="00AE57CC" w:rsidRPr="00EF33BA" w:rsidRDefault="00AE57CC" w:rsidP="007B1697">
            <w:pPr>
              <w:spacing w:line="200" w:lineRule="exact"/>
              <w:ind w:left="57" w:firstLine="843"/>
            </w:pPr>
            <w:r w:rsidRPr="00EF33BA">
              <w:t>при экстракорпоральном оплодотворении</w:t>
            </w:r>
          </w:p>
        </w:tc>
        <w:tc>
          <w:tcPr>
            <w:tcW w:w="1672" w:type="dxa"/>
            <w:tcBorders>
              <w:top w:val="single" w:sz="4" w:space="0" w:color="auto"/>
              <w:left w:val="nil"/>
              <w:bottom w:val="single" w:sz="4" w:space="0" w:color="auto"/>
              <w:right w:val="single" w:sz="4" w:space="0" w:color="auto"/>
            </w:tcBorders>
            <w:vAlign w:val="center"/>
          </w:tcPr>
          <w:p w14:paraId="324C9A2E" w14:textId="77777777" w:rsidR="00AE57CC" w:rsidRPr="00EF33BA" w:rsidRDefault="00AE57CC" w:rsidP="00CE7C16">
            <w:pPr>
              <w:spacing w:line="200" w:lineRule="exact"/>
              <w:jc w:val="center"/>
            </w:pPr>
            <w:r w:rsidRPr="00EF33BA">
              <w:t>случаев</w:t>
            </w:r>
          </w:p>
        </w:tc>
        <w:tc>
          <w:tcPr>
            <w:tcW w:w="1390" w:type="dxa"/>
            <w:tcBorders>
              <w:top w:val="single" w:sz="4" w:space="0" w:color="auto"/>
              <w:left w:val="nil"/>
              <w:bottom w:val="single" w:sz="4" w:space="0" w:color="auto"/>
              <w:right w:val="single" w:sz="4" w:space="0" w:color="auto"/>
            </w:tcBorders>
            <w:vAlign w:val="center"/>
          </w:tcPr>
          <w:p w14:paraId="3FC39EDE" w14:textId="77777777" w:rsidR="00AE57CC" w:rsidRPr="00EF33BA" w:rsidRDefault="00AE57CC" w:rsidP="00CE7C16">
            <w:pPr>
              <w:spacing w:line="200" w:lineRule="exact"/>
              <w:jc w:val="center"/>
            </w:pPr>
            <w:r w:rsidRPr="00EF33BA">
              <w:t>ед</w:t>
            </w:r>
          </w:p>
        </w:tc>
        <w:tc>
          <w:tcPr>
            <w:tcW w:w="641" w:type="dxa"/>
            <w:tcBorders>
              <w:top w:val="single" w:sz="4" w:space="0" w:color="auto"/>
              <w:left w:val="nil"/>
              <w:bottom w:val="single" w:sz="4" w:space="0" w:color="auto"/>
              <w:right w:val="single" w:sz="4" w:space="0" w:color="auto"/>
            </w:tcBorders>
            <w:vAlign w:val="center"/>
          </w:tcPr>
          <w:p w14:paraId="4EB2816A" w14:textId="77777777" w:rsidR="00AE57CC" w:rsidRPr="00EF33BA" w:rsidRDefault="00207FB0" w:rsidP="00CE7C16">
            <w:pPr>
              <w:spacing w:line="200" w:lineRule="exact"/>
              <w:jc w:val="center"/>
            </w:pPr>
            <w:r w:rsidRPr="00EF33BA">
              <w:t>38</w:t>
            </w:r>
          </w:p>
        </w:tc>
        <w:tc>
          <w:tcPr>
            <w:tcW w:w="1380" w:type="dxa"/>
            <w:tcBorders>
              <w:top w:val="single" w:sz="4" w:space="0" w:color="auto"/>
              <w:left w:val="nil"/>
              <w:bottom w:val="single" w:sz="4" w:space="0" w:color="auto"/>
              <w:right w:val="single" w:sz="4" w:space="0" w:color="auto"/>
            </w:tcBorders>
            <w:vAlign w:val="bottom"/>
          </w:tcPr>
          <w:p w14:paraId="311BA663" w14:textId="77777777" w:rsidR="00AE57CC" w:rsidRPr="00EF33BA"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0CCAE681" w14:textId="77777777" w:rsidR="00AE57CC" w:rsidRPr="00DB42B5"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5EF9A1BA" w14:textId="77777777" w:rsidR="00AE57CC" w:rsidRPr="00DB42B5"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29BE459F" w14:textId="77777777" w:rsidR="00AE57CC" w:rsidRPr="00DB42B5"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0381B191" w14:textId="77777777" w:rsidR="00AE57CC" w:rsidRPr="00DB42B5"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2185C21F" w14:textId="77777777" w:rsidR="00AE57CC" w:rsidRPr="00DB42B5" w:rsidRDefault="00AE57CC" w:rsidP="00CE7C16">
            <w:pPr>
              <w:spacing w:line="200" w:lineRule="exact"/>
              <w:jc w:val="center"/>
            </w:pPr>
          </w:p>
        </w:tc>
      </w:tr>
      <w:tr w:rsidR="00AE57CC" w:rsidRPr="00DB42B5" w14:paraId="7EB773F7" w14:textId="77777777" w:rsidTr="00816483">
        <w:trPr>
          <w:cantSplit/>
          <w:trHeight w:val="204"/>
        </w:trPr>
        <w:tc>
          <w:tcPr>
            <w:tcW w:w="3843" w:type="dxa"/>
            <w:vMerge/>
            <w:tcBorders>
              <w:left w:val="single" w:sz="4" w:space="0" w:color="auto"/>
              <w:right w:val="single" w:sz="4" w:space="0" w:color="auto"/>
            </w:tcBorders>
            <w:vAlign w:val="center"/>
          </w:tcPr>
          <w:p w14:paraId="57ADC153" w14:textId="77777777" w:rsidR="00AE57CC" w:rsidRPr="00B17EE2" w:rsidRDefault="00AE57CC" w:rsidP="00CE7C16">
            <w:pPr>
              <w:spacing w:line="200" w:lineRule="exact"/>
              <w:ind w:left="57"/>
              <w:rPr>
                <w:highlight w:val="green"/>
              </w:rPr>
            </w:pPr>
          </w:p>
        </w:tc>
        <w:tc>
          <w:tcPr>
            <w:tcW w:w="1672" w:type="dxa"/>
            <w:tcBorders>
              <w:top w:val="single" w:sz="4" w:space="0" w:color="auto"/>
              <w:left w:val="nil"/>
              <w:bottom w:val="single" w:sz="4" w:space="0" w:color="auto"/>
              <w:right w:val="single" w:sz="4" w:space="0" w:color="auto"/>
            </w:tcBorders>
            <w:vAlign w:val="center"/>
          </w:tcPr>
          <w:p w14:paraId="3FDE7E38" w14:textId="77777777" w:rsidR="00AE57CC" w:rsidRPr="00EF33BA" w:rsidRDefault="00AE57CC" w:rsidP="00CE7C16">
            <w:pPr>
              <w:spacing w:line="200" w:lineRule="exact"/>
              <w:jc w:val="center"/>
            </w:pPr>
          </w:p>
        </w:tc>
        <w:tc>
          <w:tcPr>
            <w:tcW w:w="1390" w:type="dxa"/>
            <w:tcBorders>
              <w:top w:val="single" w:sz="4" w:space="0" w:color="auto"/>
              <w:left w:val="nil"/>
              <w:bottom w:val="single" w:sz="4" w:space="0" w:color="auto"/>
              <w:right w:val="single" w:sz="4" w:space="0" w:color="auto"/>
            </w:tcBorders>
            <w:vAlign w:val="center"/>
          </w:tcPr>
          <w:p w14:paraId="559D07DA" w14:textId="77777777" w:rsidR="00AE57CC" w:rsidRPr="00EF33BA" w:rsidRDefault="00AE57CC" w:rsidP="00CE7C16">
            <w:pPr>
              <w:spacing w:line="200" w:lineRule="exact"/>
              <w:jc w:val="center"/>
            </w:pPr>
            <w:r w:rsidRPr="00EF33BA">
              <w:t>руб</w:t>
            </w:r>
          </w:p>
        </w:tc>
        <w:tc>
          <w:tcPr>
            <w:tcW w:w="641" w:type="dxa"/>
            <w:tcBorders>
              <w:top w:val="single" w:sz="4" w:space="0" w:color="auto"/>
              <w:left w:val="nil"/>
              <w:bottom w:val="single" w:sz="4" w:space="0" w:color="auto"/>
              <w:right w:val="single" w:sz="4" w:space="0" w:color="auto"/>
            </w:tcBorders>
            <w:vAlign w:val="center"/>
          </w:tcPr>
          <w:p w14:paraId="04432A6A" w14:textId="77777777" w:rsidR="00AE57CC" w:rsidRPr="00EF33BA" w:rsidRDefault="00207FB0" w:rsidP="00CE7C16">
            <w:pPr>
              <w:spacing w:line="200" w:lineRule="exact"/>
              <w:jc w:val="center"/>
            </w:pPr>
            <w:r w:rsidRPr="00EF33BA">
              <w:t>39</w:t>
            </w:r>
          </w:p>
        </w:tc>
        <w:tc>
          <w:tcPr>
            <w:tcW w:w="1380" w:type="dxa"/>
            <w:tcBorders>
              <w:top w:val="single" w:sz="4" w:space="0" w:color="auto"/>
              <w:left w:val="nil"/>
              <w:bottom w:val="single" w:sz="4" w:space="0" w:color="auto"/>
              <w:right w:val="single" w:sz="4" w:space="0" w:color="auto"/>
            </w:tcBorders>
            <w:vAlign w:val="bottom"/>
          </w:tcPr>
          <w:p w14:paraId="1FBECD6C" w14:textId="77777777" w:rsidR="00AE57CC" w:rsidRPr="00EF33BA"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75DB6273" w14:textId="77777777" w:rsidR="00AE57CC" w:rsidRPr="00DB42B5"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7C5CDB25" w14:textId="77777777" w:rsidR="00AE57CC" w:rsidRPr="00DB42B5"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115026EF" w14:textId="77777777" w:rsidR="00AE57CC" w:rsidRPr="00DB42B5"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4AF2687A" w14:textId="77777777" w:rsidR="00AE57CC" w:rsidRPr="00DB42B5" w:rsidRDefault="00AE57CC" w:rsidP="00CE7C16">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509EFF5D" w14:textId="77777777" w:rsidR="00AE57CC" w:rsidRPr="00DB42B5" w:rsidRDefault="00AE57CC" w:rsidP="00CE7C16">
            <w:pPr>
              <w:spacing w:line="200" w:lineRule="exact"/>
              <w:jc w:val="center"/>
            </w:pPr>
          </w:p>
        </w:tc>
      </w:tr>
      <w:tr w:rsidR="00AE57CC" w:rsidRPr="00DB42B5" w14:paraId="4A5507A5" w14:textId="77777777" w:rsidTr="0013796F">
        <w:trPr>
          <w:cantSplit/>
          <w:trHeight w:val="241"/>
        </w:trPr>
        <w:tc>
          <w:tcPr>
            <w:tcW w:w="3843" w:type="dxa"/>
            <w:vMerge w:val="restart"/>
            <w:tcBorders>
              <w:top w:val="single" w:sz="4" w:space="0" w:color="auto"/>
              <w:left w:val="single" w:sz="4" w:space="0" w:color="auto"/>
              <w:bottom w:val="single" w:sz="4" w:space="0" w:color="auto"/>
              <w:right w:val="single" w:sz="4" w:space="0" w:color="auto"/>
            </w:tcBorders>
            <w:vAlign w:val="center"/>
          </w:tcPr>
          <w:p w14:paraId="5EE8BB1F" w14:textId="77777777" w:rsidR="00AE57CC" w:rsidRPr="00DB42B5" w:rsidRDefault="00AE57CC" w:rsidP="00E95FEB">
            <w:pPr>
              <w:spacing w:line="200" w:lineRule="exact"/>
              <w:ind w:left="57"/>
            </w:pPr>
            <w:r w:rsidRPr="00DB42B5">
              <w:t>паллиативная медицинская помощь</w:t>
            </w:r>
            <w:r w:rsidR="00E95FEB">
              <w:br/>
            </w:r>
            <w:r w:rsidRPr="00DB42B5">
              <w:t>в стационарных условиях</w:t>
            </w:r>
          </w:p>
        </w:tc>
        <w:tc>
          <w:tcPr>
            <w:tcW w:w="1672" w:type="dxa"/>
            <w:tcBorders>
              <w:top w:val="single" w:sz="4" w:space="0" w:color="auto"/>
              <w:left w:val="single" w:sz="4" w:space="0" w:color="auto"/>
              <w:bottom w:val="single" w:sz="4" w:space="0" w:color="auto"/>
              <w:right w:val="single" w:sz="4" w:space="0" w:color="auto"/>
            </w:tcBorders>
            <w:vAlign w:val="center"/>
          </w:tcPr>
          <w:p w14:paraId="215F7FC9" w14:textId="77777777" w:rsidR="00AE57CC" w:rsidRPr="00EF33BA" w:rsidRDefault="00AE57CC" w:rsidP="009534AF">
            <w:pPr>
              <w:spacing w:line="200" w:lineRule="exact"/>
              <w:jc w:val="center"/>
            </w:pPr>
            <w:r w:rsidRPr="00EF33BA">
              <w:t>койко-дней</w:t>
            </w:r>
          </w:p>
        </w:tc>
        <w:tc>
          <w:tcPr>
            <w:tcW w:w="1390" w:type="dxa"/>
            <w:tcBorders>
              <w:top w:val="single" w:sz="4" w:space="0" w:color="auto"/>
              <w:left w:val="single" w:sz="4" w:space="0" w:color="auto"/>
              <w:bottom w:val="single" w:sz="4" w:space="0" w:color="auto"/>
              <w:right w:val="single" w:sz="4" w:space="0" w:color="auto"/>
            </w:tcBorders>
            <w:vAlign w:val="center"/>
          </w:tcPr>
          <w:p w14:paraId="67B60E98" w14:textId="77777777" w:rsidR="00AE57CC" w:rsidRPr="00EF33BA" w:rsidRDefault="00AE57CC" w:rsidP="009534AF">
            <w:pPr>
              <w:jc w:val="center"/>
            </w:pPr>
            <w:r w:rsidRPr="00EF33BA">
              <w:t>ед</w:t>
            </w:r>
          </w:p>
        </w:tc>
        <w:tc>
          <w:tcPr>
            <w:tcW w:w="641" w:type="dxa"/>
            <w:tcBorders>
              <w:top w:val="single" w:sz="4" w:space="0" w:color="auto"/>
              <w:left w:val="nil"/>
              <w:bottom w:val="single" w:sz="4" w:space="0" w:color="auto"/>
              <w:right w:val="single" w:sz="4" w:space="0" w:color="auto"/>
            </w:tcBorders>
            <w:vAlign w:val="center"/>
          </w:tcPr>
          <w:p w14:paraId="4E5ACF7C" w14:textId="77777777" w:rsidR="00AE57CC" w:rsidRPr="00EF33BA" w:rsidRDefault="00207FB0" w:rsidP="0013796F">
            <w:pPr>
              <w:spacing w:line="200" w:lineRule="exact"/>
              <w:jc w:val="center"/>
            </w:pPr>
            <w:r w:rsidRPr="00EF33BA">
              <w:t>40</w:t>
            </w:r>
          </w:p>
        </w:tc>
        <w:tc>
          <w:tcPr>
            <w:tcW w:w="1380" w:type="dxa"/>
            <w:tcBorders>
              <w:top w:val="single" w:sz="4" w:space="0" w:color="auto"/>
              <w:left w:val="nil"/>
              <w:bottom w:val="single" w:sz="4" w:space="0" w:color="auto"/>
              <w:right w:val="single" w:sz="4" w:space="0" w:color="auto"/>
            </w:tcBorders>
            <w:vAlign w:val="bottom"/>
          </w:tcPr>
          <w:p w14:paraId="0CD6A1F7" w14:textId="77777777" w:rsidR="00AE57CC" w:rsidRPr="00EF33BA" w:rsidRDefault="00AE57CC" w:rsidP="00A91261">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21103302" w14:textId="77777777" w:rsidR="00AE57CC" w:rsidRPr="00DB42B5" w:rsidRDefault="00AE57CC" w:rsidP="00A91261">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0581A900" w14:textId="77777777" w:rsidR="00AE57CC" w:rsidRPr="00DB42B5" w:rsidRDefault="00AE57CC" w:rsidP="00A91261">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5A3D0D3C" w14:textId="77777777" w:rsidR="00AE57CC" w:rsidRPr="00DB42B5" w:rsidRDefault="00AE57CC" w:rsidP="00A91261">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7331A563" w14:textId="77777777" w:rsidR="00AE57CC" w:rsidRPr="00DB42B5" w:rsidRDefault="00AE57CC" w:rsidP="00A91261">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52A2CB10" w14:textId="77777777" w:rsidR="00AE57CC" w:rsidRPr="00DB42B5" w:rsidRDefault="00AE57CC" w:rsidP="00A91261">
            <w:pPr>
              <w:spacing w:line="200" w:lineRule="exact"/>
              <w:jc w:val="center"/>
            </w:pPr>
          </w:p>
        </w:tc>
      </w:tr>
      <w:tr w:rsidR="00AE57CC" w:rsidRPr="00DB42B5" w14:paraId="2234CEA0" w14:textId="77777777" w:rsidTr="0013796F">
        <w:trPr>
          <w:cantSplit/>
          <w:trHeight w:val="179"/>
        </w:trPr>
        <w:tc>
          <w:tcPr>
            <w:tcW w:w="3843" w:type="dxa"/>
            <w:vMerge/>
            <w:tcBorders>
              <w:top w:val="single" w:sz="4" w:space="0" w:color="auto"/>
              <w:left w:val="single" w:sz="4" w:space="0" w:color="auto"/>
              <w:bottom w:val="single" w:sz="4" w:space="0" w:color="auto"/>
              <w:right w:val="single" w:sz="4" w:space="0" w:color="auto"/>
            </w:tcBorders>
            <w:vAlign w:val="bottom"/>
          </w:tcPr>
          <w:p w14:paraId="3B130ED2" w14:textId="77777777" w:rsidR="00AE57CC" w:rsidRPr="00DB42B5" w:rsidRDefault="00AE57CC" w:rsidP="00A91261">
            <w:pPr>
              <w:spacing w:line="200" w:lineRule="exact"/>
              <w:ind w:left="57"/>
            </w:pPr>
          </w:p>
        </w:tc>
        <w:tc>
          <w:tcPr>
            <w:tcW w:w="1672" w:type="dxa"/>
            <w:tcBorders>
              <w:top w:val="single" w:sz="4" w:space="0" w:color="auto"/>
              <w:left w:val="single" w:sz="4" w:space="0" w:color="auto"/>
              <w:bottom w:val="single" w:sz="4" w:space="0" w:color="auto"/>
              <w:right w:val="single" w:sz="4" w:space="0" w:color="auto"/>
            </w:tcBorders>
            <w:vAlign w:val="center"/>
          </w:tcPr>
          <w:p w14:paraId="652C6BDF" w14:textId="77777777" w:rsidR="00AE57CC" w:rsidRPr="00EF33BA" w:rsidRDefault="00AE57CC" w:rsidP="009534AF">
            <w:pPr>
              <w:spacing w:line="200" w:lineRule="exact"/>
              <w:jc w:val="center"/>
            </w:pPr>
            <w:r w:rsidRPr="00EF33BA">
              <w:t>случаев госпитализации</w:t>
            </w:r>
          </w:p>
        </w:tc>
        <w:tc>
          <w:tcPr>
            <w:tcW w:w="1390" w:type="dxa"/>
            <w:tcBorders>
              <w:top w:val="single" w:sz="4" w:space="0" w:color="auto"/>
              <w:left w:val="single" w:sz="4" w:space="0" w:color="auto"/>
              <w:bottom w:val="single" w:sz="4" w:space="0" w:color="auto"/>
              <w:right w:val="single" w:sz="4" w:space="0" w:color="auto"/>
            </w:tcBorders>
            <w:vAlign w:val="center"/>
          </w:tcPr>
          <w:p w14:paraId="74334531" w14:textId="77777777" w:rsidR="00AE57CC" w:rsidRPr="00EF33BA" w:rsidRDefault="00AE57CC" w:rsidP="009534AF">
            <w:pPr>
              <w:jc w:val="center"/>
            </w:pPr>
            <w:r w:rsidRPr="00EF33BA">
              <w:t>ед</w:t>
            </w:r>
          </w:p>
        </w:tc>
        <w:tc>
          <w:tcPr>
            <w:tcW w:w="641" w:type="dxa"/>
            <w:tcBorders>
              <w:top w:val="single" w:sz="4" w:space="0" w:color="auto"/>
              <w:left w:val="nil"/>
              <w:bottom w:val="single" w:sz="4" w:space="0" w:color="auto"/>
              <w:right w:val="single" w:sz="4" w:space="0" w:color="auto"/>
            </w:tcBorders>
            <w:vAlign w:val="center"/>
          </w:tcPr>
          <w:p w14:paraId="6DF25A51" w14:textId="77777777" w:rsidR="00AE57CC" w:rsidRPr="00EF33BA" w:rsidRDefault="00207FB0" w:rsidP="0013796F">
            <w:pPr>
              <w:spacing w:line="200" w:lineRule="exact"/>
              <w:jc w:val="center"/>
            </w:pPr>
            <w:r w:rsidRPr="00EF33BA">
              <w:t>41</w:t>
            </w:r>
          </w:p>
        </w:tc>
        <w:tc>
          <w:tcPr>
            <w:tcW w:w="1380" w:type="dxa"/>
            <w:tcBorders>
              <w:top w:val="single" w:sz="4" w:space="0" w:color="auto"/>
              <w:left w:val="nil"/>
              <w:bottom w:val="single" w:sz="4" w:space="0" w:color="auto"/>
              <w:right w:val="single" w:sz="4" w:space="0" w:color="auto"/>
            </w:tcBorders>
            <w:vAlign w:val="bottom"/>
          </w:tcPr>
          <w:p w14:paraId="057FB676" w14:textId="77777777" w:rsidR="00AE57CC" w:rsidRPr="00EF33BA" w:rsidRDefault="00AE57CC" w:rsidP="00A91261">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0F87890A" w14:textId="77777777" w:rsidR="00AE57CC" w:rsidRPr="00DB42B5" w:rsidRDefault="00AE57CC" w:rsidP="00A91261">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5DA0F2A3" w14:textId="77777777" w:rsidR="00AE57CC" w:rsidRPr="00DB42B5" w:rsidRDefault="00AE57CC" w:rsidP="00A91261">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0289454A" w14:textId="77777777" w:rsidR="00AE57CC" w:rsidRPr="00DB42B5" w:rsidRDefault="00AE57CC" w:rsidP="00A91261">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6733D4D6" w14:textId="77777777" w:rsidR="00AE57CC" w:rsidRPr="00DB42B5" w:rsidRDefault="00AE57CC" w:rsidP="00A91261">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4A791559" w14:textId="77777777" w:rsidR="00AE57CC" w:rsidRPr="00DB42B5" w:rsidRDefault="00AE57CC" w:rsidP="00A91261">
            <w:pPr>
              <w:spacing w:line="200" w:lineRule="exact"/>
              <w:jc w:val="center"/>
            </w:pPr>
          </w:p>
        </w:tc>
      </w:tr>
      <w:tr w:rsidR="00AE57CC" w:rsidRPr="00DB42B5" w14:paraId="48DA9FC5" w14:textId="77777777" w:rsidTr="0013796F">
        <w:trPr>
          <w:cantSplit/>
          <w:trHeight w:val="108"/>
        </w:trPr>
        <w:tc>
          <w:tcPr>
            <w:tcW w:w="3843" w:type="dxa"/>
            <w:vMerge/>
            <w:tcBorders>
              <w:top w:val="single" w:sz="4" w:space="0" w:color="auto"/>
              <w:left w:val="single" w:sz="4" w:space="0" w:color="auto"/>
              <w:bottom w:val="single" w:sz="4" w:space="0" w:color="auto"/>
              <w:right w:val="single" w:sz="4" w:space="0" w:color="auto"/>
            </w:tcBorders>
            <w:vAlign w:val="bottom"/>
          </w:tcPr>
          <w:p w14:paraId="5EE79B0D" w14:textId="77777777" w:rsidR="00AE57CC" w:rsidRPr="00DB42B5" w:rsidRDefault="00AE57CC" w:rsidP="00A91261">
            <w:pPr>
              <w:spacing w:line="200" w:lineRule="exact"/>
              <w:ind w:left="57"/>
            </w:pPr>
          </w:p>
        </w:tc>
        <w:tc>
          <w:tcPr>
            <w:tcW w:w="1672" w:type="dxa"/>
            <w:tcBorders>
              <w:top w:val="single" w:sz="4" w:space="0" w:color="auto"/>
              <w:left w:val="single" w:sz="4" w:space="0" w:color="auto"/>
              <w:bottom w:val="single" w:sz="4" w:space="0" w:color="auto"/>
              <w:right w:val="single" w:sz="4" w:space="0" w:color="auto"/>
            </w:tcBorders>
            <w:vAlign w:val="center"/>
          </w:tcPr>
          <w:p w14:paraId="76343423" w14:textId="77777777" w:rsidR="00AE57CC" w:rsidRPr="00EF33BA" w:rsidRDefault="00AE57CC" w:rsidP="00A91261">
            <w:pPr>
              <w:spacing w:line="200" w:lineRule="exact"/>
            </w:pPr>
          </w:p>
        </w:tc>
        <w:tc>
          <w:tcPr>
            <w:tcW w:w="1390" w:type="dxa"/>
            <w:tcBorders>
              <w:top w:val="single" w:sz="4" w:space="0" w:color="auto"/>
              <w:left w:val="single" w:sz="4" w:space="0" w:color="auto"/>
              <w:bottom w:val="single" w:sz="4" w:space="0" w:color="auto"/>
              <w:right w:val="single" w:sz="4" w:space="0" w:color="auto"/>
            </w:tcBorders>
            <w:vAlign w:val="center"/>
          </w:tcPr>
          <w:p w14:paraId="4BC10A91" w14:textId="77777777" w:rsidR="00AE57CC" w:rsidRPr="00EF33BA" w:rsidRDefault="00AE57CC" w:rsidP="009534AF">
            <w:pPr>
              <w:spacing w:line="200" w:lineRule="exact"/>
              <w:jc w:val="center"/>
            </w:pPr>
            <w:r w:rsidRPr="00EF33BA">
              <w:t>руб</w:t>
            </w:r>
          </w:p>
        </w:tc>
        <w:tc>
          <w:tcPr>
            <w:tcW w:w="641" w:type="dxa"/>
            <w:tcBorders>
              <w:top w:val="single" w:sz="4" w:space="0" w:color="auto"/>
              <w:left w:val="nil"/>
              <w:bottom w:val="single" w:sz="4" w:space="0" w:color="auto"/>
              <w:right w:val="single" w:sz="4" w:space="0" w:color="auto"/>
            </w:tcBorders>
            <w:vAlign w:val="center"/>
          </w:tcPr>
          <w:p w14:paraId="47BF2D39" w14:textId="77777777" w:rsidR="00AE57CC" w:rsidRPr="00EF33BA" w:rsidRDefault="00207FB0" w:rsidP="0013796F">
            <w:pPr>
              <w:spacing w:line="200" w:lineRule="exact"/>
              <w:jc w:val="center"/>
            </w:pPr>
            <w:r w:rsidRPr="00EF33BA">
              <w:t>42</w:t>
            </w:r>
          </w:p>
        </w:tc>
        <w:tc>
          <w:tcPr>
            <w:tcW w:w="1380" w:type="dxa"/>
            <w:tcBorders>
              <w:top w:val="single" w:sz="4" w:space="0" w:color="auto"/>
              <w:left w:val="nil"/>
              <w:bottom w:val="single" w:sz="4" w:space="0" w:color="auto"/>
              <w:right w:val="single" w:sz="4" w:space="0" w:color="auto"/>
            </w:tcBorders>
            <w:vAlign w:val="bottom"/>
          </w:tcPr>
          <w:p w14:paraId="0C36C7AA" w14:textId="77777777" w:rsidR="00AE57CC" w:rsidRPr="00EF33BA" w:rsidRDefault="00AE57CC" w:rsidP="00A91261">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2C968413" w14:textId="77777777" w:rsidR="00AE57CC" w:rsidRPr="00DB42B5" w:rsidRDefault="00AE57CC" w:rsidP="00A91261">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2555930A" w14:textId="77777777" w:rsidR="00AE57CC" w:rsidRPr="00DB42B5" w:rsidRDefault="00AE57CC" w:rsidP="00A91261">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5EF69AB5" w14:textId="77777777" w:rsidR="00AE57CC" w:rsidRPr="00DB42B5" w:rsidRDefault="00AE57CC" w:rsidP="00A91261">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3599F4CF" w14:textId="77777777" w:rsidR="00AE57CC" w:rsidRPr="00DB42B5" w:rsidRDefault="00AE57CC" w:rsidP="00A91261">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6E5187FB" w14:textId="77777777" w:rsidR="00AE57CC" w:rsidRPr="00DB42B5" w:rsidRDefault="00AE57CC" w:rsidP="00A91261">
            <w:pPr>
              <w:spacing w:line="200" w:lineRule="exact"/>
              <w:jc w:val="center"/>
            </w:pPr>
          </w:p>
        </w:tc>
      </w:tr>
      <w:tr w:rsidR="00AE57CC" w:rsidRPr="00DB42B5" w14:paraId="3B58DFAB" w14:textId="77777777" w:rsidTr="0013796F">
        <w:trPr>
          <w:trHeight w:val="281"/>
        </w:trPr>
        <w:tc>
          <w:tcPr>
            <w:tcW w:w="3843" w:type="dxa"/>
            <w:tcBorders>
              <w:top w:val="single" w:sz="4" w:space="0" w:color="auto"/>
              <w:left w:val="single" w:sz="4" w:space="0" w:color="auto"/>
              <w:bottom w:val="single" w:sz="4" w:space="0" w:color="auto"/>
              <w:right w:val="single" w:sz="4" w:space="0" w:color="auto"/>
            </w:tcBorders>
            <w:vAlign w:val="center"/>
          </w:tcPr>
          <w:p w14:paraId="06301E83" w14:textId="77777777" w:rsidR="00AE57CC" w:rsidRPr="00DB42B5" w:rsidRDefault="00AE57CC" w:rsidP="00A91261">
            <w:pPr>
              <w:spacing w:line="200" w:lineRule="exact"/>
              <w:ind w:left="57"/>
            </w:pPr>
            <w:r w:rsidRPr="00DB42B5">
              <w:t>прочие виды медицинских и иных услуг</w:t>
            </w:r>
          </w:p>
        </w:tc>
        <w:tc>
          <w:tcPr>
            <w:tcW w:w="1672" w:type="dxa"/>
            <w:tcBorders>
              <w:top w:val="single" w:sz="4" w:space="0" w:color="auto"/>
              <w:left w:val="nil"/>
              <w:bottom w:val="single" w:sz="4" w:space="0" w:color="auto"/>
              <w:right w:val="single" w:sz="4" w:space="0" w:color="auto"/>
            </w:tcBorders>
            <w:vAlign w:val="bottom"/>
          </w:tcPr>
          <w:p w14:paraId="7F0F482D" w14:textId="77777777" w:rsidR="00AE57CC" w:rsidRPr="00EF33BA" w:rsidRDefault="00AE57CC" w:rsidP="00ED2614">
            <w:pPr>
              <w:spacing w:line="200" w:lineRule="exact"/>
            </w:pPr>
          </w:p>
        </w:tc>
        <w:tc>
          <w:tcPr>
            <w:tcW w:w="1390" w:type="dxa"/>
            <w:tcBorders>
              <w:top w:val="single" w:sz="4" w:space="0" w:color="auto"/>
              <w:left w:val="nil"/>
              <w:bottom w:val="single" w:sz="4" w:space="0" w:color="auto"/>
              <w:right w:val="single" w:sz="4" w:space="0" w:color="auto"/>
            </w:tcBorders>
            <w:vAlign w:val="center"/>
          </w:tcPr>
          <w:p w14:paraId="0850D638" w14:textId="77777777" w:rsidR="00AE57CC" w:rsidRPr="00EF33BA" w:rsidRDefault="00AE57CC" w:rsidP="009534AF">
            <w:pPr>
              <w:jc w:val="center"/>
            </w:pPr>
            <w:r w:rsidRPr="00EF33BA">
              <w:t>руб</w:t>
            </w:r>
          </w:p>
        </w:tc>
        <w:tc>
          <w:tcPr>
            <w:tcW w:w="641" w:type="dxa"/>
            <w:tcBorders>
              <w:top w:val="single" w:sz="4" w:space="0" w:color="auto"/>
              <w:left w:val="nil"/>
              <w:bottom w:val="single" w:sz="4" w:space="0" w:color="auto"/>
              <w:right w:val="single" w:sz="4" w:space="0" w:color="auto"/>
            </w:tcBorders>
            <w:vAlign w:val="center"/>
          </w:tcPr>
          <w:p w14:paraId="2036DD2A" w14:textId="77777777" w:rsidR="00AE57CC" w:rsidRPr="00EF33BA" w:rsidRDefault="00207FB0" w:rsidP="0013796F">
            <w:pPr>
              <w:spacing w:line="200" w:lineRule="exact"/>
              <w:jc w:val="center"/>
            </w:pPr>
            <w:r w:rsidRPr="00EF33BA">
              <w:t>43</w:t>
            </w:r>
          </w:p>
        </w:tc>
        <w:tc>
          <w:tcPr>
            <w:tcW w:w="1380" w:type="dxa"/>
            <w:tcBorders>
              <w:top w:val="single" w:sz="4" w:space="0" w:color="auto"/>
              <w:left w:val="nil"/>
              <w:bottom w:val="single" w:sz="4" w:space="0" w:color="auto"/>
              <w:right w:val="single" w:sz="4" w:space="0" w:color="auto"/>
            </w:tcBorders>
            <w:vAlign w:val="bottom"/>
          </w:tcPr>
          <w:p w14:paraId="73CF5E49" w14:textId="77777777" w:rsidR="00AE57CC" w:rsidRPr="00EF33BA" w:rsidRDefault="00AE57CC" w:rsidP="00A91261">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7561020A" w14:textId="77777777" w:rsidR="00AE57CC" w:rsidRPr="00DB42B5" w:rsidRDefault="00AE57CC" w:rsidP="00A91261">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25982CA6" w14:textId="77777777" w:rsidR="00AE57CC" w:rsidRPr="00DB42B5" w:rsidRDefault="00AE57CC" w:rsidP="00A91261">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59F5AF40" w14:textId="77777777" w:rsidR="00AE57CC" w:rsidRPr="00DB42B5" w:rsidRDefault="00AE57CC" w:rsidP="00A91261">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41510703" w14:textId="77777777" w:rsidR="00AE57CC" w:rsidRPr="00DB42B5" w:rsidRDefault="00AE57CC" w:rsidP="00A91261">
            <w:pPr>
              <w:spacing w:line="200" w:lineRule="exact"/>
              <w:jc w:val="center"/>
            </w:pPr>
          </w:p>
        </w:tc>
        <w:tc>
          <w:tcPr>
            <w:tcW w:w="1380" w:type="dxa"/>
            <w:tcBorders>
              <w:top w:val="single" w:sz="4" w:space="0" w:color="auto"/>
              <w:left w:val="nil"/>
              <w:bottom w:val="single" w:sz="4" w:space="0" w:color="auto"/>
              <w:right w:val="single" w:sz="4" w:space="0" w:color="auto"/>
            </w:tcBorders>
            <w:vAlign w:val="bottom"/>
          </w:tcPr>
          <w:p w14:paraId="5C86D2FB" w14:textId="77777777" w:rsidR="00AE57CC" w:rsidRPr="00DB42B5" w:rsidRDefault="00AE57CC" w:rsidP="00A91261">
            <w:pPr>
              <w:spacing w:line="200" w:lineRule="exact"/>
              <w:jc w:val="center"/>
            </w:pPr>
          </w:p>
        </w:tc>
      </w:tr>
      <w:tr w:rsidR="00AE57CC" w:rsidRPr="00DB42B5" w14:paraId="2890C305" w14:textId="77777777" w:rsidTr="0013796F">
        <w:trPr>
          <w:trHeight w:val="281"/>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tcPr>
          <w:p w14:paraId="5B897FF5" w14:textId="77777777" w:rsidR="00AE57CC" w:rsidRPr="00DB42B5" w:rsidRDefault="00AE57CC" w:rsidP="00A91261">
            <w:pPr>
              <w:spacing w:line="200" w:lineRule="exact"/>
              <w:ind w:right="-52" w:firstLine="333"/>
            </w:pPr>
            <w:r w:rsidRPr="00DB42B5">
              <w:t>из них:</w:t>
            </w:r>
          </w:p>
          <w:p w14:paraId="44FEB5DE" w14:textId="77777777" w:rsidR="00AE57CC" w:rsidRPr="00DB42B5" w:rsidRDefault="00AE57CC" w:rsidP="00A91261">
            <w:pPr>
              <w:spacing w:line="200" w:lineRule="exact"/>
              <w:ind w:left="333" w:right="-52"/>
            </w:pPr>
            <w:r w:rsidRPr="00DB42B5">
              <w:t xml:space="preserve"> расходы на транспортировку пациентов</w:t>
            </w:r>
          </w:p>
        </w:tc>
        <w:tc>
          <w:tcPr>
            <w:tcW w:w="1672" w:type="dxa"/>
            <w:tcBorders>
              <w:top w:val="single" w:sz="4" w:space="0" w:color="auto"/>
              <w:left w:val="nil"/>
              <w:bottom w:val="single" w:sz="4" w:space="0" w:color="auto"/>
              <w:right w:val="single" w:sz="4" w:space="0" w:color="auto"/>
            </w:tcBorders>
            <w:shd w:val="clear" w:color="auto" w:fill="auto"/>
            <w:vAlign w:val="bottom"/>
          </w:tcPr>
          <w:p w14:paraId="7A93D3A5" w14:textId="77777777" w:rsidR="00AE57CC" w:rsidRPr="00EF33BA" w:rsidRDefault="00AE57CC" w:rsidP="00A91261"/>
        </w:tc>
        <w:tc>
          <w:tcPr>
            <w:tcW w:w="1390" w:type="dxa"/>
            <w:tcBorders>
              <w:top w:val="single" w:sz="4" w:space="0" w:color="auto"/>
              <w:left w:val="nil"/>
              <w:bottom w:val="single" w:sz="4" w:space="0" w:color="auto"/>
              <w:right w:val="single" w:sz="4" w:space="0" w:color="auto"/>
            </w:tcBorders>
            <w:shd w:val="clear" w:color="auto" w:fill="auto"/>
            <w:vAlign w:val="center"/>
          </w:tcPr>
          <w:p w14:paraId="142B6485" w14:textId="77777777" w:rsidR="00AE57CC" w:rsidRPr="00EF33BA" w:rsidRDefault="00AE57CC" w:rsidP="009534AF">
            <w:pPr>
              <w:jc w:val="center"/>
            </w:pPr>
            <w:r w:rsidRPr="00EF33BA">
              <w:t>руб</w:t>
            </w:r>
          </w:p>
        </w:tc>
        <w:tc>
          <w:tcPr>
            <w:tcW w:w="641" w:type="dxa"/>
            <w:tcBorders>
              <w:top w:val="single" w:sz="4" w:space="0" w:color="auto"/>
              <w:left w:val="nil"/>
              <w:bottom w:val="single" w:sz="4" w:space="0" w:color="auto"/>
              <w:right w:val="single" w:sz="4" w:space="0" w:color="auto"/>
            </w:tcBorders>
            <w:shd w:val="clear" w:color="auto" w:fill="auto"/>
            <w:vAlign w:val="center"/>
          </w:tcPr>
          <w:p w14:paraId="5FBBF44B" w14:textId="77777777" w:rsidR="00AE57CC" w:rsidRPr="00EF33BA" w:rsidRDefault="00207FB0" w:rsidP="005F382A">
            <w:pPr>
              <w:spacing w:line="200" w:lineRule="exact"/>
              <w:jc w:val="center"/>
            </w:pPr>
            <w:r w:rsidRPr="00EF33BA">
              <w:t>44</w:t>
            </w:r>
          </w:p>
        </w:tc>
        <w:tc>
          <w:tcPr>
            <w:tcW w:w="1380" w:type="dxa"/>
            <w:tcBorders>
              <w:top w:val="single" w:sz="4" w:space="0" w:color="auto"/>
              <w:left w:val="nil"/>
              <w:bottom w:val="single" w:sz="4" w:space="0" w:color="auto"/>
              <w:right w:val="single" w:sz="4" w:space="0" w:color="auto"/>
            </w:tcBorders>
            <w:shd w:val="clear" w:color="auto" w:fill="auto"/>
            <w:vAlign w:val="bottom"/>
          </w:tcPr>
          <w:p w14:paraId="4897C101" w14:textId="77777777" w:rsidR="00AE57CC" w:rsidRPr="00EF33BA" w:rsidRDefault="00AE57CC"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bottom"/>
          </w:tcPr>
          <w:p w14:paraId="00D42274" w14:textId="77777777" w:rsidR="00AE57CC" w:rsidRPr="00DB42B5" w:rsidRDefault="00AE57CC"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bottom"/>
          </w:tcPr>
          <w:p w14:paraId="653A5C82" w14:textId="77777777" w:rsidR="00AE57CC" w:rsidRPr="00DB42B5" w:rsidRDefault="00AE57CC"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bottom"/>
          </w:tcPr>
          <w:p w14:paraId="0AFBD30E" w14:textId="77777777" w:rsidR="00AE57CC" w:rsidRPr="00DB42B5" w:rsidRDefault="00AE57CC"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bottom"/>
          </w:tcPr>
          <w:p w14:paraId="79DC6745" w14:textId="77777777" w:rsidR="00AE57CC" w:rsidRPr="00DB42B5" w:rsidRDefault="00AE57CC" w:rsidP="00A91261">
            <w:pPr>
              <w:spacing w:line="200" w:lineRule="exact"/>
              <w:jc w:val="center"/>
            </w:pPr>
          </w:p>
        </w:tc>
        <w:tc>
          <w:tcPr>
            <w:tcW w:w="1380" w:type="dxa"/>
            <w:tcBorders>
              <w:top w:val="single" w:sz="4" w:space="0" w:color="auto"/>
              <w:left w:val="nil"/>
              <w:bottom w:val="single" w:sz="4" w:space="0" w:color="auto"/>
              <w:right w:val="single" w:sz="4" w:space="0" w:color="auto"/>
            </w:tcBorders>
            <w:shd w:val="clear" w:color="auto" w:fill="auto"/>
            <w:vAlign w:val="bottom"/>
          </w:tcPr>
          <w:p w14:paraId="1772C232" w14:textId="77777777" w:rsidR="00AE57CC" w:rsidRPr="00DB42B5" w:rsidRDefault="00AE57CC" w:rsidP="00A91261">
            <w:pPr>
              <w:spacing w:line="200" w:lineRule="exact"/>
              <w:jc w:val="center"/>
            </w:pPr>
          </w:p>
        </w:tc>
      </w:tr>
    </w:tbl>
    <w:p w14:paraId="54965BE6" w14:textId="77777777" w:rsidR="00A91261" w:rsidRDefault="00A91261" w:rsidP="00E92A0A">
      <w:pPr>
        <w:spacing w:after="120"/>
        <w:jc w:val="center"/>
      </w:pPr>
      <w:r w:rsidRPr="00DB42B5">
        <w:rPr>
          <w:sz w:val="22"/>
        </w:rPr>
        <w:br w:type="page"/>
      </w:r>
      <w:r w:rsidRPr="00DB42B5">
        <w:rPr>
          <w:b/>
        </w:rPr>
        <w:lastRenderedPageBreak/>
        <w:t xml:space="preserve">(2000)    </w:t>
      </w:r>
      <w:r w:rsidRPr="00E92A0A">
        <w:rPr>
          <w:b/>
        </w:rPr>
        <w:t xml:space="preserve">                                                                                                       </w:t>
      </w:r>
      <w:r w:rsidR="00B80CE1" w:rsidRPr="00E92A0A">
        <w:rPr>
          <w:b/>
        </w:rPr>
        <w:t xml:space="preserve"> </w:t>
      </w:r>
      <w:r w:rsidRPr="00E92A0A">
        <w:rPr>
          <w:b/>
        </w:rPr>
        <w:t xml:space="preserve">                                                                                      </w:t>
      </w:r>
      <w:r w:rsidR="001652CF" w:rsidRPr="00E92A0A">
        <w:rPr>
          <w:b/>
          <w:lang w:val="en-US"/>
        </w:rPr>
        <w:t xml:space="preserve">        </w:t>
      </w:r>
      <w:r w:rsidR="003A7EDE" w:rsidRPr="00E92A0A">
        <w:rPr>
          <w:b/>
        </w:rPr>
        <w:t xml:space="preserve">  </w:t>
      </w:r>
      <w:r w:rsidR="003A7EDE" w:rsidRPr="00E92A0A">
        <w:rPr>
          <w:b/>
          <w:lang w:val="en-US"/>
        </w:rPr>
        <w:t xml:space="preserve">                       </w:t>
      </w:r>
      <w:r w:rsidR="00082B11" w:rsidRPr="00E92A0A">
        <w:rPr>
          <w:b/>
        </w:rPr>
        <w:t xml:space="preserve">                          </w:t>
      </w:r>
      <w:r w:rsidR="003A7EDE" w:rsidRPr="00E92A0A">
        <w:rPr>
          <w:b/>
          <w:lang w:val="en-US"/>
        </w:rPr>
        <w:t xml:space="preserve">  </w:t>
      </w:r>
      <w:r w:rsidR="00ED2614" w:rsidRPr="00E92A0A">
        <w:rPr>
          <w:b/>
        </w:rPr>
        <w:t xml:space="preserve">       </w:t>
      </w:r>
      <w:r w:rsidR="003A7EDE" w:rsidRPr="00E92A0A">
        <w:rPr>
          <w:b/>
          <w:lang w:val="en-US"/>
        </w:rPr>
        <w:t xml:space="preserve">  </w:t>
      </w:r>
      <w:r w:rsidR="003A7EDE" w:rsidRPr="00E92A0A">
        <w:rPr>
          <w:b/>
        </w:rPr>
        <w:t xml:space="preserve"> </w:t>
      </w:r>
      <w:r w:rsidR="006D3FA9" w:rsidRPr="00E92A0A">
        <w:rPr>
          <w:b/>
        </w:rPr>
        <w:t xml:space="preserve">      </w:t>
      </w:r>
      <w:r w:rsidR="003A7EDE" w:rsidRPr="00E92A0A">
        <w:rPr>
          <w:b/>
        </w:rPr>
        <w:t xml:space="preserve"> </w:t>
      </w:r>
      <w:r w:rsidR="003A7EDE">
        <w:t>Продолжение</w:t>
      </w:r>
    </w:p>
    <w:tbl>
      <w:tblPr>
        <w:tblW w:w="15891" w:type="dxa"/>
        <w:tblInd w:w="93" w:type="dxa"/>
        <w:tblLayout w:type="fixed"/>
        <w:tblLook w:val="0000" w:firstRow="0" w:lastRow="0" w:firstColumn="0" w:lastColumn="0" w:noHBand="0" w:noVBand="0"/>
      </w:tblPr>
      <w:tblGrid>
        <w:gridCol w:w="3559"/>
        <w:gridCol w:w="1985"/>
        <w:gridCol w:w="992"/>
        <w:gridCol w:w="567"/>
        <w:gridCol w:w="992"/>
        <w:gridCol w:w="709"/>
        <w:gridCol w:w="2126"/>
        <w:gridCol w:w="709"/>
        <w:gridCol w:w="1843"/>
        <w:gridCol w:w="2409"/>
      </w:tblGrid>
      <w:tr w:rsidR="006A3548" w:rsidRPr="00DB42B5" w14:paraId="63E09DDE" w14:textId="77777777" w:rsidTr="003473F6">
        <w:trPr>
          <w:cantSplit/>
          <w:trHeight w:val="195"/>
        </w:trPr>
        <w:tc>
          <w:tcPr>
            <w:tcW w:w="3559" w:type="dxa"/>
            <w:vMerge w:val="restart"/>
            <w:tcBorders>
              <w:top w:val="single" w:sz="4" w:space="0" w:color="auto"/>
              <w:left w:val="single" w:sz="4" w:space="0" w:color="auto"/>
              <w:right w:val="single" w:sz="4" w:space="0" w:color="auto"/>
            </w:tcBorders>
            <w:vAlign w:val="center"/>
          </w:tcPr>
          <w:p w14:paraId="27507287" w14:textId="77777777" w:rsidR="006A3548" w:rsidRPr="00691E00" w:rsidRDefault="006A3548" w:rsidP="007976EA">
            <w:pPr>
              <w:spacing w:line="180" w:lineRule="exact"/>
              <w:jc w:val="center"/>
            </w:pPr>
            <w:r w:rsidRPr="00691E00">
              <w:t>Наименование показателя</w:t>
            </w:r>
          </w:p>
        </w:tc>
        <w:tc>
          <w:tcPr>
            <w:tcW w:w="1985" w:type="dxa"/>
            <w:vMerge w:val="restart"/>
            <w:tcBorders>
              <w:top w:val="single" w:sz="4" w:space="0" w:color="auto"/>
              <w:left w:val="single" w:sz="4" w:space="0" w:color="auto"/>
              <w:right w:val="single" w:sz="4" w:space="0" w:color="auto"/>
            </w:tcBorders>
            <w:vAlign w:val="center"/>
          </w:tcPr>
          <w:p w14:paraId="54467511" w14:textId="77777777" w:rsidR="006A3548" w:rsidRPr="00691E00" w:rsidRDefault="006A3548" w:rsidP="007976EA">
            <w:pPr>
              <w:spacing w:line="180" w:lineRule="exact"/>
              <w:jc w:val="center"/>
            </w:pPr>
            <w:r w:rsidRPr="00691E00">
              <w:t>Пояснения</w:t>
            </w:r>
          </w:p>
        </w:tc>
        <w:tc>
          <w:tcPr>
            <w:tcW w:w="992" w:type="dxa"/>
            <w:vMerge w:val="restart"/>
            <w:tcBorders>
              <w:top w:val="single" w:sz="4" w:space="0" w:color="auto"/>
              <w:left w:val="single" w:sz="4" w:space="0" w:color="auto"/>
              <w:right w:val="single" w:sz="4" w:space="0" w:color="auto"/>
            </w:tcBorders>
            <w:vAlign w:val="center"/>
          </w:tcPr>
          <w:p w14:paraId="2E05E6B7" w14:textId="77777777" w:rsidR="006A3548" w:rsidRPr="00691E00" w:rsidRDefault="006A3548" w:rsidP="007976EA">
            <w:pPr>
              <w:spacing w:line="180" w:lineRule="exact"/>
              <w:jc w:val="center"/>
            </w:pPr>
            <w:r w:rsidRPr="00691E00">
              <w:t>Единица</w:t>
            </w:r>
            <w:r w:rsidRPr="00691E00">
              <w:br/>
            </w:r>
            <w:proofErr w:type="gramStart"/>
            <w:r w:rsidRPr="00691E00">
              <w:t>измере</w:t>
            </w:r>
            <w:r w:rsidR="007976EA" w:rsidRPr="00691E00">
              <w:t>-</w:t>
            </w:r>
            <w:r w:rsidRPr="00691E00">
              <w:t>ния</w:t>
            </w:r>
            <w:proofErr w:type="gramEnd"/>
          </w:p>
        </w:tc>
        <w:tc>
          <w:tcPr>
            <w:tcW w:w="567" w:type="dxa"/>
            <w:vMerge w:val="restart"/>
            <w:tcBorders>
              <w:top w:val="single" w:sz="4" w:space="0" w:color="auto"/>
              <w:left w:val="single" w:sz="4" w:space="0" w:color="auto"/>
              <w:right w:val="single" w:sz="4" w:space="0" w:color="auto"/>
            </w:tcBorders>
            <w:vAlign w:val="center"/>
          </w:tcPr>
          <w:p w14:paraId="3370D6A5" w14:textId="77777777" w:rsidR="006A3548" w:rsidRPr="00691E00" w:rsidRDefault="006A3548" w:rsidP="007976EA">
            <w:pPr>
              <w:spacing w:line="180" w:lineRule="exact"/>
              <w:ind w:right="-108"/>
              <w:jc w:val="center"/>
            </w:pPr>
            <w:r w:rsidRPr="00691E00">
              <w:t xml:space="preserve">№ </w:t>
            </w:r>
            <w:proofErr w:type="gramStart"/>
            <w:r w:rsidRPr="00691E00">
              <w:t>стро-ки</w:t>
            </w:r>
            <w:proofErr w:type="gramEnd"/>
          </w:p>
        </w:tc>
        <w:tc>
          <w:tcPr>
            <w:tcW w:w="8788" w:type="dxa"/>
            <w:gridSpan w:val="6"/>
            <w:tcBorders>
              <w:top w:val="single" w:sz="4" w:space="0" w:color="auto"/>
              <w:left w:val="nil"/>
              <w:bottom w:val="single" w:sz="4" w:space="0" w:color="auto"/>
              <w:right w:val="single" w:sz="4" w:space="0" w:color="auto"/>
            </w:tcBorders>
            <w:vAlign w:val="center"/>
          </w:tcPr>
          <w:p w14:paraId="0AE73B75" w14:textId="77777777" w:rsidR="006A3548" w:rsidRPr="00691E00" w:rsidRDefault="006A3548" w:rsidP="00542A74">
            <w:pPr>
              <w:jc w:val="center"/>
            </w:pPr>
            <w:r w:rsidRPr="00691E00">
              <w:t>Объемы медицинской помощи и финансирования за счет:</w:t>
            </w:r>
          </w:p>
        </w:tc>
      </w:tr>
      <w:tr w:rsidR="006A3548" w:rsidRPr="00DB42B5" w14:paraId="2CE74FCE" w14:textId="77777777" w:rsidTr="003473F6">
        <w:trPr>
          <w:cantSplit/>
          <w:trHeight w:val="165"/>
        </w:trPr>
        <w:tc>
          <w:tcPr>
            <w:tcW w:w="3559" w:type="dxa"/>
            <w:vMerge/>
            <w:tcBorders>
              <w:left w:val="single" w:sz="4" w:space="0" w:color="auto"/>
              <w:right w:val="single" w:sz="4" w:space="0" w:color="auto"/>
            </w:tcBorders>
            <w:vAlign w:val="center"/>
          </w:tcPr>
          <w:p w14:paraId="3B15277D" w14:textId="77777777" w:rsidR="006A3548" w:rsidRPr="00691E00" w:rsidRDefault="006A3548" w:rsidP="007976EA">
            <w:pPr>
              <w:spacing w:line="180" w:lineRule="exact"/>
              <w:jc w:val="center"/>
            </w:pPr>
          </w:p>
        </w:tc>
        <w:tc>
          <w:tcPr>
            <w:tcW w:w="1985" w:type="dxa"/>
            <w:vMerge/>
            <w:tcBorders>
              <w:left w:val="single" w:sz="4" w:space="0" w:color="auto"/>
              <w:right w:val="single" w:sz="4" w:space="0" w:color="auto"/>
            </w:tcBorders>
            <w:vAlign w:val="center"/>
          </w:tcPr>
          <w:p w14:paraId="3598B815" w14:textId="77777777" w:rsidR="006A3548" w:rsidRPr="00691E00" w:rsidRDefault="006A3548" w:rsidP="007976EA">
            <w:pPr>
              <w:spacing w:line="180" w:lineRule="exact"/>
              <w:jc w:val="center"/>
            </w:pPr>
          </w:p>
        </w:tc>
        <w:tc>
          <w:tcPr>
            <w:tcW w:w="992" w:type="dxa"/>
            <w:vMerge/>
            <w:tcBorders>
              <w:left w:val="single" w:sz="4" w:space="0" w:color="auto"/>
              <w:right w:val="single" w:sz="4" w:space="0" w:color="auto"/>
            </w:tcBorders>
            <w:vAlign w:val="center"/>
          </w:tcPr>
          <w:p w14:paraId="3EDAD705" w14:textId="77777777" w:rsidR="006A3548" w:rsidRPr="00691E00" w:rsidRDefault="006A3548" w:rsidP="007976EA">
            <w:pPr>
              <w:spacing w:line="180" w:lineRule="exact"/>
              <w:jc w:val="center"/>
            </w:pPr>
          </w:p>
        </w:tc>
        <w:tc>
          <w:tcPr>
            <w:tcW w:w="567" w:type="dxa"/>
            <w:vMerge/>
            <w:tcBorders>
              <w:left w:val="single" w:sz="4" w:space="0" w:color="auto"/>
              <w:right w:val="single" w:sz="4" w:space="0" w:color="auto"/>
            </w:tcBorders>
            <w:vAlign w:val="center"/>
          </w:tcPr>
          <w:p w14:paraId="6C77A90A" w14:textId="77777777" w:rsidR="006A3548" w:rsidRPr="00691E00" w:rsidRDefault="006A3548" w:rsidP="007976EA">
            <w:pPr>
              <w:spacing w:line="180" w:lineRule="exact"/>
              <w:jc w:val="center"/>
            </w:pPr>
          </w:p>
        </w:tc>
        <w:tc>
          <w:tcPr>
            <w:tcW w:w="8788" w:type="dxa"/>
            <w:gridSpan w:val="6"/>
            <w:tcBorders>
              <w:top w:val="single" w:sz="4" w:space="0" w:color="auto"/>
              <w:left w:val="single" w:sz="4" w:space="0" w:color="auto"/>
              <w:bottom w:val="single" w:sz="4" w:space="0" w:color="auto"/>
              <w:right w:val="single" w:sz="4" w:space="0" w:color="auto"/>
            </w:tcBorders>
            <w:vAlign w:val="center"/>
          </w:tcPr>
          <w:p w14:paraId="459CD6C0" w14:textId="77777777" w:rsidR="006A3548" w:rsidRPr="00691E00" w:rsidRDefault="006A3548" w:rsidP="00542A74">
            <w:pPr>
              <w:jc w:val="center"/>
              <w:rPr>
                <w:strike/>
              </w:rPr>
            </w:pPr>
            <w:r w:rsidRPr="00691E00">
              <w:t xml:space="preserve">средств ОМС </w:t>
            </w:r>
          </w:p>
        </w:tc>
      </w:tr>
      <w:tr w:rsidR="006A3548" w:rsidRPr="00DB42B5" w14:paraId="323DDD97" w14:textId="77777777" w:rsidTr="00EA24AD">
        <w:trPr>
          <w:cantSplit/>
          <w:trHeight w:val="362"/>
        </w:trPr>
        <w:tc>
          <w:tcPr>
            <w:tcW w:w="3559" w:type="dxa"/>
            <w:vMerge/>
            <w:tcBorders>
              <w:left w:val="single" w:sz="4" w:space="0" w:color="auto"/>
              <w:right w:val="single" w:sz="4" w:space="0" w:color="auto"/>
            </w:tcBorders>
            <w:vAlign w:val="center"/>
          </w:tcPr>
          <w:p w14:paraId="40ED5353" w14:textId="77777777" w:rsidR="006A3548" w:rsidRPr="00691E00" w:rsidRDefault="006A3548" w:rsidP="007976EA">
            <w:pPr>
              <w:spacing w:line="180" w:lineRule="exact"/>
              <w:jc w:val="center"/>
            </w:pPr>
          </w:p>
        </w:tc>
        <w:tc>
          <w:tcPr>
            <w:tcW w:w="1985" w:type="dxa"/>
            <w:vMerge/>
            <w:tcBorders>
              <w:left w:val="single" w:sz="4" w:space="0" w:color="auto"/>
              <w:right w:val="single" w:sz="4" w:space="0" w:color="auto"/>
            </w:tcBorders>
            <w:vAlign w:val="center"/>
          </w:tcPr>
          <w:p w14:paraId="6BA2678C" w14:textId="77777777" w:rsidR="006A3548" w:rsidRPr="00691E00" w:rsidRDefault="006A3548" w:rsidP="007976EA">
            <w:pPr>
              <w:spacing w:line="180" w:lineRule="exact"/>
              <w:jc w:val="center"/>
            </w:pPr>
          </w:p>
        </w:tc>
        <w:tc>
          <w:tcPr>
            <w:tcW w:w="992" w:type="dxa"/>
            <w:vMerge/>
            <w:tcBorders>
              <w:left w:val="single" w:sz="4" w:space="0" w:color="auto"/>
              <w:right w:val="single" w:sz="4" w:space="0" w:color="auto"/>
            </w:tcBorders>
            <w:vAlign w:val="center"/>
          </w:tcPr>
          <w:p w14:paraId="506B623D" w14:textId="77777777" w:rsidR="006A3548" w:rsidRPr="00691E00" w:rsidRDefault="006A3548" w:rsidP="007976EA">
            <w:pPr>
              <w:spacing w:line="180" w:lineRule="exact"/>
              <w:jc w:val="center"/>
            </w:pPr>
          </w:p>
        </w:tc>
        <w:tc>
          <w:tcPr>
            <w:tcW w:w="567" w:type="dxa"/>
            <w:vMerge/>
            <w:tcBorders>
              <w:left w:val="single" w:sz="4" w:space="0" w:color="auto"/>
              <w:right w:val="single" w:sz="4" w:space="0" w:color="auto"/>
            </w:tcBorders>
            <w:vAlign w:val="center"/>
          </w:tcPr>
          <w:p w14:paraId="42A4AC15" w14:textId="77777777" w:rsidR="006A3548" w:rsidRPr="00691E00" w:rsidRDefault="006A3548" w:rsidP="007976EA">
            <w:pPr>
              <w:spacing w:line="180" w:lineRule="exact"/>
              <w:jc w:val="center"/>
            </w:pPr>
          </w:p>
        </w:tc>
        <w:tc>
          <w:tcPr>
            <w:tcW w:w="992" w:type="dxa"/>
            <w:tcBorders>
              <w:top w:val="nil"/>
              <w:left w:val="single" w:sz="4" w:space="0" w:color="auto"/>
              <w:bottom w:val="single" w:sz="4" w:space="0" w:color="auto"/>
              <w:right w:val="single" w:sz="4" w:space="0" w:color="auto"/>
            </w:tcBorders>
            <w:vAlign w:val="center"/>
          </w:tcPr>
          <w:p w14:paraId="426A6703" w14:textId="77777777" w:rsidR="006A3548" w:rsidRPr="00691E00" w:rsidRDefault="006A3548" w:rsidP="00542A74">
            <w:pPr>
              <w:jc w:val="center"/>
            </w:pPr>
            <w:proofErr w:type="gramStart"/>
            <w:r w:rsidRPr="00691E00">
              <w:t>рассчи- тано</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6FEBF93" w14:textId="77777777" w:rsidR="006A3548" w:rsidRPr="00691E00" w:rsidRDefault="006A3548" w:rsidP="00542A74">
            <w:pPr>
              <w:jc w:val="center"/>
            </w:pPr>
            <w:r w:rsidRPr="00691E00">
              <w:t>утверждено</w:t>
            </w:r>
          </w:p>
        </w:tc>
        <w:tc>
          <w:tcPr>
            <w:tcW w:w="4961" w:type="dxa"/>
            <w:gridSpan w:val="3"/>
            <w:tcBorders>
              <w:top w:val="single" w:sz="4" w:space="0" w:color="auto"/>
              <w:left w:val="single" w:sz="4" w:space="0" w:color="auto"/>
              <w:bottom w:val="single" w:sz="4" w:space="0" w:color="auto"/>
              <w:right w:val="single" w:sz="4" w:space="0" w:color="auto"/>
            </w:tcBorders>
            <w:vAlign w:val="center"/>
          </w:tcPr>
          <w:p w14:paraId="760829F0" w14:textId="77777777" w:rsidR="006A3548" w:rsidRPr="00691E00" w:rsidRDefault="006A3548" w:rsidP="00542A74">
            <w:pPr>
              <w:jc w:val="center"/>
            </w:pPr>
            <w:r w:rsidRPr="00691E00">
              <w:t>исполнено</w:t>
            </w:r>
          </w:p>
        </w:tc>
      </w:tr>
      <w:tr w:rsidR="006A3548" w:rsidRPr="00A32FA3" w14:paraId="5CF0FB0C" w14:textId="77777777" w:rsidTr="00665E12">
        <w:trPr>
          <w:cantSplit/>
          <w:trHeight w:val="1587"/>
        </w:trPr>
        <w:tc>
          <w:tcPr>
            <w:tcW w:w="3559" w:type="dxa"/>
            <w:vMerge/>
            <w:tcBorders>
              <w:left w:val="single" w:sz="4" w:space="0" w:color="auto"/>
              <w:right w:val="single" w:sz="4" w:space="0" w:color="auto"/>
            </w:tcBorders>
            <w:vAlign w:val="center"/>
          </w:tcPr>
          <w:p w14:paraId="0A6AB802" w14:textId="77777777" w:rsidR="006A3548" w:rsidRPr="00691E00" w:rsidRDefault="006A3548" w:rsidP="007976EA">
            <w:pPr>
              <w:spacing w:line="180" w:lineRule="exact"/>
            </w:pPr>
          </w:p>
        </w:tc>
        <w:tc>
          <w:tcPr>
            <w:tcW w:w="1985" w:type="dxa"/>
            <w:vMerge/>
            <w:tcBorders>
              <w:left w:val="single" w:sz="4" w:space="0" w:color="auto"/>
              <w:right w:val="single" w:sz="4" w:space="0" w:color="auto"/>
            </w:tcBorders>
            <w:vAlign w:val="center"/>
          </w:tcPr>
          <w:p w14:paraId="3B21E983" w14:textId="77777777" w:rsidR="006A3548" w:rsidRPr="00691E00" w:rsidRDefault="006A3548" w:rsidP="007976EA">
            <w:pPr>
              <w:spacing w:line="180" w:lineRule="exact"/>
            </w:pPr>
          </w:p>
        </w:tc>
        <w:tc>
          <w:tcPr>
            <w:tcW w:w="992" w:type="dxa"/>
            <w:vMerge/>
            <w:tcBorders>
              <w:left w:val="single" w:sz="4" w:space="0" w:color="auto"/>
              <w:right w:val="single" w:sz="4" w:space="0" w:color="auto"/>
            </w:tcBorders>
            <w:vAlign w:val="center"/>
          </w:tcPr>
          <w:p w14:paraId="1F0816B1" w14:textId="77777777" w:rsidR="006A3548" w:rsidRPr="00691E00" w:rsidRDefault="006A3548" w:rsidP="007976EA">
            <w:pPr>
              <w:spacing w:line="180" w:lineRule="exact"/>
            </w:pPr>
          </w:p>
        </w:tc>
        <w:tc>
          <w:tcPr>
            <w:tcW w:w="567" w:type="dxa"/>
            <w:vMerge/>
            <w:tcBorders>
              <w:left w:val="single" w:sz="4" w:space="0" w:color="auto"/>
              <w:right w:val="single" w:sz="4" w:space="0" w:color="auto"/>
            </w:tcBorders>
            <w:vAlign w:val="center"/>
          </w:tcPr>
          <w:p w14:paraId="145B3E73" w14:textId="77777777" w:rsidR="006A3548" w:rsidRPr="00691E00" w:rsidRDefault="006A3548" w:rsidP="007976EA">
            <w:pPr>
              <w:spacing w:line="180" w:lineRule="exact"/>
            </w:pPr>
          </w:p>
        </w:tc>
        <w:tc>
          <w:tcPr>
            <w:tcW w:w="992" w:type="dxa"/>
            <w:tcBorders>
              <w:top w:val="nil"/>
              <w:left w:val="single" w:sz="4" w:space="0" w:color="auto"/>
              <w:right w:val="single" w:sz="4" w:space="0" w:color="auto"/>
            </w:tcBorders>
            <w:vAlign w:val="center"/>
          </w:tcPr>
          <w:p w14:paraId="0B777375" w14:textId="77777777" w:rsidR="006A3548" w:rsidRPr="00691E00" w:rsidRDefault="006A3548" w:rsidP="007976EA">
            <w:pPr>
              <w:spacing w:line="180" w:lineRule="exact"/>
              <w:ind w:right="-108" w:hanging="108"/>
              <w:jc w:val="center"/>
            </w:pPr>
            <w:r w:rsidRPr="00691E00">
              <w:t>всего</w:t>
            </w:r>
          </w:p>
        </w:tc>
        <w:tc>
          <w:tcPr>
            <w:tcW w:w="709" w:type="dxa"/>
            <w:tcBorders>
              <w:top w:val="nil"/>
              <w:left w:val="single" w:sz="4" w:space="0" w:color="auto"/>
              <w:right w:val="single" w:sz="4" w:space="0" w:color="auto"/>
            </w:tcBorders>
            <w:vAlign w:val="center"/>
          </w:tcPr>
          <w:p w14:paraId="00951365" w14:textId="77777777" w:rsidR="006A3548" w:rsidRPr="00691E00" w:rsidRDefault="006A3548" w:rsidP="007976EA">
            <w:pPr>
              <w:spacing w:line="180" w:lineRule="exact"/>
              <w:ind w:right="-68" w:hanging="108"/>
              <w:jc w:val="center"/>
            </w:pPr>
            <w:r w:rsidRPr="00691E00">
              <w:t>всего</w:t>
            </w:r>
          </w:p>
        </w:tc>
        <w:tc>
          <w:tcPr>
            <w:tcW w:w="2126" w:type="dxa"/>
            <w:tcBorders>
              <w:top w:val="nil"/>
              <w:left w:val="single" w:sz="4" w:space="0" w:color="auto"/>
              <w:right w:val="single" w:sz="4" w:space="0" w:color="auto"/>
            </w:tcBorders>
            <w:vAlign w:val="center"/>
          </w:tcPr>
          <w:p w14:paraId="7215AC88" w14:textId="77777777" w:rsidR="006A3548" w:rsidRPr="00691E00" w:rsidRDefault="006A3548" w:rsidP="007976EA">
            <w:pPr>
              <w:spacing w:line="180" w:lineRule="exact"/>
              <w:jc w:val="center"/>
            </w:pPr>
            <w:r w:rsidRPr="00691E00">
              <w:t xml:space="preserve">из них при страховых случаях, видах </w:t>
            </w:r>
            <w:r w:rsidR="00665E12" w:rsidRPr="00665E12">
              <w:br/>
            </w:r>
            <w:r w:rsidRPr="00691E00">
              <w:t xml:space="preserve">и условиях оказания медицинской помощи, установленных </w:t>
            </w:r>
            <w:proofErr w:type="gramStart"/>
            <w:r w:rsidRPr="00691E00">
              <w:t>базо-вой</w:t>
            </w:r>
            <w:proofErr w:type="gramEnd"/>
            <w:r w:rsidRPr="00691E00">
              <w:t xml:space="preserve"> программой ОМС</w:t>
            </w:r>
          </w:p>
        </w:tc>
        <w:tc>
          <w:tcPr>
            <w:tcW w:w="709" w:type="dxa"/>
            <w:tcBorders>
              <w:top w:val="nil"/>
              <w:left w:val="single" w:sz="4" w:space="0" w:color="auto"/>
              <w:right w:val="single" w:sz="4" w:space="0" w:color="auto"/>
            </w:tcBorders>
            <w:vAlign w:val="center"/>
          </w:tcPr>
          <w:p w14:paraId="4488C901" w14:textId="77777777" w:rsidR="006A3548" w:rsidRPr="00691E00" w:rsidRDefault="006A3548" w:rsidP="007976EA">
            <w:pPr>
              <w:spacing w:line="180" w:lineRule="exact"/>
              <w:jc w:val="center"/>
            </w:pPr>
            <w:r w:rsidRPr="00691E00">
              <w:t>всего</w:t>
            </w:r>
          </w:p>
        </w:tc>
        <w:tc>
          <w:tcPr>
            <w:tcW w:w="18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940A72" w14:textId="77777777" w:rsidR="006A3548" w:rsidRPr="00691E00" w:rsidRDefault="006A3548" w:rsidP="00665E12">
            <w:pPr>
              <w:spacing w:line="180" w:lineRule="exact"/>
              <w:jc w:val="center"/>
            </w:pPr>
            <w:r w:rsidRPr="00691E00">
              <w:t>из них при</w:t>
            </w:r>
            <w:r w:rsidRPr="00691E00">
              <w:rPr>
                <w:highlight w:val="green"/>
              </w:rPr>
              <w:t xml:space="preserve"> </w:t>
            </w:r>
            <w:r w:rsidRPr="00691E00">
              <w:t>страховых случаях, видах и условиях оказания медицин</w:t>
            </w:r>
            <w:r w:rsidR="00665E12" w:rsidRPr="00665E12">
              <w:t>-</w:t>
            </w:r>
            <w:r w:rsidR="00665E12" w:rsidRPr="00665E12">
              <w:br/>
            </w:r>
            <w:r w:rsidRPr="00691E00">
              <w:t>ской помощи</w:t>
            </w:r>
            <w:r w:rsidR="001F715F">
              <w:t>,</w:t>
            </w:r>
            <w:r w:rsidRPr="00691E00">
              <w:t xml:space="preserve"> установленных базовой программой ОМС</w:t>
            </w:r>
          </w:p>
        </w:tc>
        <w:tc>
          <w:tcPr>
            <w:tcW w:w="2409" w:type="dxa"/>
            <w:tcBorders>
              <w:top w:val="single" w:sz="4" w:space="0" w:color="auto"/>
              <w:left w:val="single" w:sz="4" w:space="0" w:color="auto"/>
              <w:right w:val="single" w:sz="4" w:space="0" w:color="auto"/>
            </w:tcBorders>
            <w:tcMar>
              <w:left w:w="0" w:type="dxa"/>
              <w:right w:w="0" w:type="dxa"/>
            </w:tcMar>
            <w:vAlign w:val="center"/>
          </w:tcPr>
          <w:p w14:paraId="2061A483" w14:textId="77777777" w:rsidR="006A3548" w:rsidRPr="00691E00" w:rsidRDefault="006A3548" w:rsidP="007976EA">
            <w:pPr>
              <w:spacing w:line="180" w:lineRule="exact"/>
              <w:jc w:val="center"/>
            </w:pPr>
            <w:r w:rsidRPr="00691E00">
              <w:t xml:space="preserve">из них при страховых случаях, видах и условиях оказания медицинской помощи, установленных базовой программой ОМС, лицам, застрахованным </w:t>
            </w:r>
            <w:r w:rsidR="00665E12" w:rsidRPr="00665E12">
              <w:br/>
            </w:r>
            <w:r w:rsidRPr="00691E00">
              <w:t>на территор</w:t>
            </w:r>
            <w:r w:rsidR="00354771" w:rsidRPr="00691E00">
              <w:t>ии других субъектов (из графы 15</w:t>
            </w:r>
            <w:r w:rsidRPr="00691E00">
              <w:t>)</w:t>
            </w:r>
          </w:p>
        </w:tc>
      </w:tr>
      <w:tr w:rsidR="006A3548" w:rsidRPr="00DB42B5" w14:paraId="57EA2FA5" w14:textId="77777777" w:rsidTr="00080F83">
        <w:trPr>
          <w:trHeight w:val="294"/>
        </w:trPr>
        <w:tc>
          <w:tcPr>
            <w:tcW w:w="3559" w:type="dxa"/>
            <w:tcBorders>
              <w:top w:val="single" w:sz="4" w:space="0" w:color="auto"/>
              <w:left w:val="single" w:sz="4" w:space="0" w:color="auto"/>
              <w:bottom w:val="single" w:sz="4" w:space="0" w:color="auto"/>
              <w:right w:val="single" w:sz="4" w:space="0" w:color="auto"/>
            </w:tcBorders>
            <w:vAlign w:val="center"/>
          </w:tcPr>
          <w:p w14:paraId="23DBE3D0" w14:textId="77777777" w:rsidR="006A3548" w:rsidRPr="003473F6" w:rsidRDefault="006A3548" w:rsidP="007976EA">
            <w:pPr>
              <w:spacing w:line="180" w:lineRule="exact"/>
              <w:jc w:val="center"/>
              <w:rPr>
                <w:sz w:val="18"/>
                <w:szCs w:val="18"/>
              </w:rPr>
            </w:pPr>
            <w:r w:rsidRPr="003473F6">
              <w:rPr>
                <w:sz w:val="18"/>
                <w:szCs w:val="18"/>
              </w:rPr>
              <w:t>1</w:t>
            </w:r>
          </w:p>
        </w:tc>
        <w:tc>
          <w:tcPr>
            <w:tcW w:w="1985" w:type="dxa"/>
            <w:tcBorders>
              <w:top w:val="single" w:sz="4" w:space="0" w:color="auto"/>
              <w:left w:val="nil"/>
              <w:bottom w:val="single" w:sz="4" w:space="0" w:color="auto"/>
              <w:right w:val="single" w:sz="4" w:space="0" w:color="auto"/>
            </w:tcBorders>
            <w:vAlign w:val="center"/>
          </w:tcPr>
          <w:p w14:paraId="45BF5DFB" w14:textId="77777777" w:rsidR="006A3548" w:rsidRPr="003473F6" w:rsidRDefault="006A3548" w:rsidP="007976EA">
            <w:pPr>
              <w:spacing w:line="180" w:lineRule="exact"/>
              <w:jc w:val="center"/>
              <w:rPr>
                <w:sz w:val="18"/>
                <w:szCs w:val="18"/>
              </w:rPr>
            </w:pPr>
            <w:r w:rsidRPr="003473F6">
              <w:rPr>
                <w:sz w:val="18"/>
                <w:szCs w:val="18"/>
              </w:rPr>
              <w:t>2</w:t>
            </w:r>
          </w:p>
        </w:tc>
        <w:tc>
          <w:tcPr>
            <w:tcW w:w="992" w:type="dxa"/>
            <w:tcBorders>
              <w:top w:val="single" w:sz="4" w:space="0" w:color="auto"/>
              <w:left w:val="nil"/>
              <w:bottom w:val="single" w:sz="4" w:space="0" w:color="auto"/>
              <w:right w:val="single" w:sz="4" w:space="0" w:color="auto"/>
            </w:tcBorders>
            <w:vAlign w:val="center"/>
          </w:tcPr>
          <w:p w14:paraId="59854198" w14:textId="77777777" w:rsidR="006A3548" w:rsidRPr="003473F6" w:rsidRDefault="006A3548" w:rsidP="007976EA">
            <w:pPr>
              <w:spacing w:line="180" w:lineRule="exact"/>
              <w:jc w:val="center"/>
              <w:rPr>
                <w:sz w:val="18"/>
                <w:szCs w:val="18"/>
              </w:rPr>
            </w:pPr>
            <w:r w:rsidRPr="003473F6">
              <w:rPr>
                <w:sz w:val="18"/>
                <w:szCs w:val="18"/>
              </w:rPr>
              <w:t>3</w:t>
            </w:r>
          </w:p>
        </w:tc>
        <w:tc>
          <w:tcPr>
            <w:tcW w:w="567" w:type="dxa"/>
            <w:tcBorders>
              <w:top w:val="single" w:sz="4" w:space="0" w:color="auto"/>
              <w:left w:val="nil"/>
              <w:bottom w:val="single" w:sz="4" w:space="0" w:color="auto"/>
              <w:right w:val="single" w:sz="4" w:space="0" w:color="auto"/>
            </w:tcBorders>
            <w:vAlign w:val="center"/>
          </w:tcPr>
          <w:p w14:paraId="68325522" w14:textId="77777777" w:rsidR="006A3548" w:rsidRPr="003473F6" w:rsidRDefault="006A3548" w:rsidP="007976EA">
            <w:pPr>
              <w:spacing w:line="180" w:lineRule="exact"/>
              <w:jc w:val="center"/>
              <w:rPr>
                <w:sz w:val="18"/>
                <w:szCs w:val="18"/>
              </w:rPr>
            </w:pPr>
            <w:r w:rsidRPr="003473F6">
              <w:rPr>
                <w:sz w:val="18"/>
                <w:szCs w:val="18"/>
              </w:rPr>
              <w:t>4</w:t>
            </w:r>
          </w:p>
        </w:tc>
        <w:tc>
          <w:tcPr>
            <w:tcW w:w="992" w:type="dxa"/>
            <w:tcBorders>
              <w:top w:val="single" w:sz="4" w:space="0" w:color="auto"/>
              <w:left w:val="nil"/>
              <w:bottom w:val="single" w:sz="4" w:space="0" w:color="auto"/>
              <w:right w:val="single" w:sz="4" w:space="0" w:color="auto"/>
            </w:tcBorders>
            <w:vAlign w:val="center"/>
          </w:tcPr>
          <w:p w14:paraId="6DF8EF49" w14:textId="77777777" w:rsidR="006A3548" w:rsidRPr="003473F6" w:rsidRDefault="00E32185" w:rsidP="007976EA">
            <w:pPr>
              <w:spacing w:line="180" w:lineRule="exact"/>
              <w:jc w:val="center"/>
              <w:rPr>
                <w:sz w:val="18"/>
                <w:szCs w:val="18"/>
              </w:rPr>
            </w:pPr>
            <w:r w:rsidRPr="003473F6">
              <w:rPr>
                <w:sz w:val="18"/>
                <w:szCs w:val="18"/>
              </w:rPr>
              <w:t>11</w:t>
            </w:r>
          </w:p>
        </w:tc>
        <w:tc>
          <w:tcPr>
            <w:tcW w:w="709" w:type="dxa"/>
            <w:tcBorders>
              <w:top w:val="single" w:sz="4" w:space="0" w:color="auto"/>
              <w:left w:val="nil"/>
              <w:bottom w:val="single" w:sz="4" w:space="0" w:color="auto"/>
              <w:right w:val="single" w:sz="4" w:space="0" w:color="auto"/>
            </w:tcBorders>
            <w:vAlign w:val="center"/>
          </w:tcPr>
          <w:p w14:paraId="0200BFFB" w14:textId="77777777" w:rsidR="006A3548" w:rsidRPr="003473F6" w:rsidRDefault="00E32185" w:rsidP="007976EA">
            <w:pPr>
              <w:spacing w:line="180" w:lineRule="exact"/>
              <w:jc w:val="center"/>
              <w:rPr>
                <w:sz w:val="18"/>
                <w:szCs w:val="18"/>
              </w:rPr>
            </w:pPr>
            <w:r w:rsidRPr="003473F6">
              <w:rPr>
                <w:sz w:val="18"/>
                <w:szCs w:val="18"/>
              </w:rPr>
              <w:t>12</w:t>
            </w:r>
          </w:p>
        </w:tc>
        <w:tc>
          <w:tcPr>
            <w:tcW w:w="2126" w:type="dxa"/>
            <w:tcBorders>
              <w:top w:val="single" w:sz="4" w:space="0" w:color="auto"/>
              <w:left w:val="nil"/>
              <w:bottom w:val="single" w:sz="4" w:space="0" w:color="auto"/>
              <w:right w:val="single" w:sz="4" w:space="0" w:color="auto"/>
            </w:tcBorders>
            <w:vAlign w:val="center"/>
          </w:tcPr>
          <w:p w14:paraId="71D1A86B" w14:textId="77777777" w:rsidR="006A3548" w:rsidRPr="003473F6" w:rsidRDefault="00E32185" w:rsidP="007976EA">
            <w:pPr>
              <w:spacing w:line="180" w:lineRule="exact"/>
              <w:jc w:val="center"/>
              <w:rPr>
                <w:sz w:val="18"/>
                <w:szCs w:val="18"/>
              </w:rPr>
            </w:pPr>
            <w:r w:rsidRPr="003473F6">
              <w:rPr>
                <w:sz w:val="18"/>
                <w:szCs w:val="18"/>
              </w:rPr>
              <w:t>13</w:t>
            </w:r>
          </w:p>
        </w:tc>
        <w:tc>
          <w:tcPr>
            <w:tcW w:w="709" w:type="dxa"/>
            <w:tcBorders>
              <w:top w:val="single" w:sz="4" w:space="0" w:color="auto"/>
              <w:left w:val="nil"/>
              <w:bottom w:val="single" w:sz="4" w:space="0" w:color="auto"/>
              <w:right w:val="single" w:sz="4" w:space="0" w:color="auto"/>
            </w:tcBorders>
            <w:vAlign w:val="center"/>
          </w:tcPr>
          <w:p w14:paraId="1336FF78" w14:textId="77777777" w:rsidR="006A3548" w:rsidRPr="003473F6" w:rsidRDefault="00E32185" w:rsidP="007976EA">
            <w:pPr>
              <w:spacing w:line="180" w:lineRule="exact"/>
              <w:jc w:val="center"/>
              <w:rPr>
                <w:sz w:val="18"/>
                <w:szCs w:val="18"/>
              </w:rPr>
            </w:pPr>
            <w:r w:rsidRPr="003473F6">
              <w:rPr>
                <w:sz w:val="18"/>
                <w:szCs w:val="18"/>
              </w:rPr>
              <w:t>14</w:t>
            </w:r>
          </w:p>
        </w:tc>
        <w:tc>
          <w:tcPr>
            <w:tcW w:w="1843" w:type="dxa"/>
            <w:tcBorders>
              <w:top w:val="single" w:sz="4" w:space="0" w:color="auto"/>
              <w:left w:val="nil"/>
              <w:bottom w:val="single" w:sz="4" w:space="0" w:color="auto"/>
              <w:right w:val="single" w:sz="4" w:space="0" w:color="auto"/>
            </w:tcBorders>
            <w:vAlign w:val="center"/>
          </w:tcPr>
          <w:p w14:paraId="3FF36D0B" w14:textId="77777777" w:rsidR="006A3548" w:rsidRPr="003473F6" w:rsidRDefault="00E32185" w:rsidP="007976EA">
            <w:pPr>
              <w:spacing w:line="180" w:lineRule="exact"/>
              <w:jc w:val="center"/>
              <w:rPr>
                <w:sz w:val="18"/>
                <w:szCs w:val="18"/>
              </w:rPr>
            </w:pPr>
            <w:r w:rsidRPr="003473F6">
              <w:rPr>
                <w:sz w:val="18"/>
                <w:szCs w:val="18"/>
              </w:rPr>
              <w:t>15</w:t>
            </w:r>
          </w:p>
        </w:tc>
        <w:tc>
          <w:tcPr>
            <w:tcW w:w="2409" w:type="dxa"/>
            <w:tcBorders>
              <w:top w:val="single" w:sz="4" w:space="0" w:color="auto"/>
              <w:left w:val="nil"/>
              <w:bottom w:val="single" w:sz="4" w:space="0" w:color="auto"/>
              <w:right w:val="single" w:sz="4" w:space="0" w:color="auto"/>
            </w:tcBorders>
            <w:shd w:val="clear" w:color="auto" w:fill="auto"/>
          </w:tcPr>
          <w:p w14:paraId="78AB1FA7" w14:textId="77777777" w:rsidR="006A3548" w:rsidRPr="003473F6" w:rsidRDefault="00E32185" w:rsidP="007976EA">
            <w:pPr>
              <w:spacing w:line="180" w:lineRule="exact"/>
              <w:jc w:val="center"/>
              <w:rPr>
                <w:sz w:val="18"/>
                <w:szCs w:val="18"/>
              </w:rPr>
            </w:pPr>
            <w:r w:rsidRPr="003473F6">
              <w:rPr>
                <w:sz w:val="18"/>
                <w:szCs w:val="18"/>
              </w:rPr>
              <w:t>16</w:t>
            </w:r>
          </w:p>
        </w:tc>
      </w:tr>
      <w:tr w:rsidR="005256F9" w:rsidRPr="00DB42B5" w14:paraId="7305B727" w14:textId="77777777" w:rsidTr="009472AA">
        <w:trPr>
          <w:trHeight w:val="706"/>
        </w:trPr>
        <w:tc>
          <w:tcPr>
            <w:tcW w:w="3559" w:type="dxa"/>
            <w:tcBorders>
              <w:top w:val="nil"/>
              <w:left w:val="single" w:sz="4" w:space="0" w:color="auto"/>
              <w:bottom w:val="single" w:sz="4" w:space="0" w:color="auto"/>
              <w:right w:val="single" w:sz="4" w:space="0" w:color="auto"/>
            </w:tcBorders>
            <w:vAlign w:val="center"/>
          </w:tcPr>
          <w:p w14:paraId="4E32AF06" w14:textId="77777777" w:rsidR="005256F9" w:rsidRPr="00EF33BA" w:rsidRDefault="005256F9" w:rsidP="00EA24AD">
            <w:pPr>
              <w:spacing w:line="220" w:lineRule="exact"/>
              <w:ind w:right="-108"/>
            </w:pPr>
            <w:r w:rsidRPr="00EF33BA">
              <w:t>Объемы финансирования медицинской помощ</w:t>
            </w:r>
            <w:r w:rsidR="00E95FEB">
              <w:t xml:space="preserve">и </w:t>
            </w:r>
            <w:r w:rsidR="00E95FEB">
              <w:sym w:font="Symbol" w:char="F02D"/>
            </w:r>
            <w:r w:rsidRPr="00EF33BA">
              <w:t xml:space="preserve"> всего (сумма строк </w:t>
            </w:r>
            <w:r w:rsidR="007B1697" w:rsidRPr="00EF33BA">
              <w:t>04+</w:t>
            </w:r>
            <w:r w:rsidR="00207FB0" w:rsidRPr="00EF33BA">
              <w:t>05+22+3</w:t>
            </w:r>
            <w:r w:rsidR="009F48EB" w:rsidRPr="00EF33BA">
              <w:t>4</w:t>
            </w:r>
            <w:r w:rsidR="00207FB0" w:rsidRPr="00EF33BA">
              <w:t>+42+43</w:t>
            </w:r>
            <w:r w:rsidR="009472AA" w:rsidRPr="00EF33BA">
              <w:t>),</w:t>
            </w:r>
          </w:p>
          <w:p w14:paraId="09714A1B" w14:textId="77777777" w:rsidR="005256F9" w:rsidRPr="00EF33BA" w:rsidRDefault="005256F9" w:rsidP="00EA24AD">
            <w:pPr>
              <w:spacing w:line="220" w:lineRule="exact"/>
              <w:ind w:right="-108"/>
            </w:pPr>
            <w:r w:rsidRPr="00EF33BA">
              <w:t xml:space="preserve">  в том числе:</w:t>
            </w:r>
          </w:p>
        </w:tc>
        <w:tc>
          <w:tcPr>
            <w:tcW w:w="1985" w:type="dxa"/>
            <w:tcBorders>
              <w:top w:val="nil"/>
              <w:left w:val="nil"/>
              <w:bottom w:val="single" w:sz="4" w:space="0" w:color="auto"/>
              <w:right w:val="single" w:sz="4" w:space="0" w:color="auto"/>
            </w:tcBorders>
            <w:vAlign w:val="center"/>
          </w:tcPr>
          <w:p w14:paraId="5A34A7E0" w14:textId="77777777" w:rsidR="005256F9" w:rsidRPr="00EF33BA" w:rsidRDefault="005256F9" w:rsidP="00EA24AD">
            <w:pPr>
              <w:spacing w:line="220" w:lineRule="exact"/>
            </w:pPr>
          </w:p>
        </w:tc>
        <w:tc>
          <w:tcPr>
            <w:tcW w:w="992" w:type="dxa"/>
            <w:tcBorders>
              <w:top w:val="nil"/>
              <w:left w:val="nil"/>
              <w:bottom w:val="single" w:sz="4" w:space="0" w:color="auto"/>
              <w:right w:val="single" w:sz="4" w:space="0" w:color="auto"/>
            </w:tcBorders>
            <w:vAlign w:val="center"/>
          </w:tcPr>
          <w:p w14:paraId="311933D0" w14:textId="77777777" w:rsidR="005256F9" w:rsidRPr="00EF33BA" w:rsidRDefault="005256F9" w:rsidP="00EA24AD">
            <w:pPr>
              <w:spacing w:line="220" w:lineRule="exact"/>
              <w:jc w:val="center"/>
            </w:pPr>
            <w:r w:rsidRPr="00EF33BA">
              <w:t>руб</w:t>
            </w:r>
          </w:p>
        </w:tc>
        <w:tc>
          <w:tcPr>
            <w:tcW w:w="567" w:type="dxa"/>
            <w:tcBorders>
              <w:top w:val="nil"/>
              <w:left w:val="nil"/>
              <w:bottom w:val="single" w:sz="4" w:space="0" w:color="auto"/>
              <w:right w:val="single" w:sz="4" w:space="0" w:color="auto"/>
            </w:tcBorders>
            <w:vAlign w:val="center"/>
          </w:tcPr>
          <w:p w14:paraId="2EE57A92" w14:textId="77777777" w:rsidR="005256F9" w:rsidRPr="00EF33BA" w:rsidRDefault="005256F9" w:rsidP="00EA24AD">
            <w:pPr>
              <w:spacing w:line="220" w:lineRule="exact"/>
              <w:jc w:val="center"/>
              <w:rPr>
                <w:rFonts w:eastAsia="Arial Unicode MS"/>
              </w:rPr>
            </w:pPr>
            <w:r w:rsidRPr="00EF33BA">
              <w:rPr>
                <w:rFonts w:eastAsia="Arial Unicode MS"/>
                <w:spacing w:val="-6"/>
              </w:rPr>
              <w:t>01</w:t>
            </w:r>
          </w:p>
        </w:tc>
        <w:tc>
          <w:tcPr>
            <w:tcW w:w="992" w:type="dxa"/>
            <w:tcBorders>
              <w:top w:val="nil"/>
              <w:left w:val="nil"/>
              <w:bottom w:val="single" w:sz="4" w:space="0" w:color="auto"/>
              <w:right w:val="single" w:sz="4" w:space="0" w:color="auto"/>
            </w:tcBorders>
            <w:vAlign w:val="center"/>
          </w:tcPr>
          <w:p w14:paraId="349BFBDF" w14:textId="77777777" w:rsidR="005256F9" w:rsidRPr="003473F6" w:rsidRDefault="005256F9" w:rsidP="00EA24AD">
            <w:pPr>
              <w:spacing w:line="220" w:lineRule="exact"/>
              <w:jc w:val="center"/>
              <w:rPr>
                <w:sz w:val="18"/>
                <w:szCs w:val="18"/>
              </w:rPr>
            </w:pPr>
          </w:p>
        </w:tc>
        <w:tc>
          <w:tcPr>
            <w:tcW w:w="709" w:type="dxa"/>
            <w:tcBorders>
              <w:top w:val="nil"/>
              <w:left w:val="nil"/>
              <w:bottom w:val="single" w:sz="4" w:space="0" w:color="auto"/>
              <w:right w:val="single" w:sz="4" w:space="0" w:color="auto"/>
            </w:tcBorders>
            <w:vAlign w:val="center"/>
          </w:tcPr>
          <w:p w14:paraId="5F1A62C4" w14:textId="77777777" w:rsidR="005256F9" w:rsidRPr="003473F6" w:rsidRDefault="005256F9" w:rsidP="00EA24AD">
            <w:pPr>
              <w:spacing w:line="220" w:lineRule="exact"/>
              <w:jc w:val="center"/>
              <w:rPr>
                <w:sz w:val="18"/>
                <w:szCs w:val="18"/>
              </w:rPr>
            </w:pPr>
          </w:p>
        </w:tc>
        <w:tc>
          <w:tcPr>
            <w:tcW w:w="2126" w:type="dxa"/>
            <w:tcBorders>
              <w:top w:val="nil"/>
              <w:left w:val="nil"/>
              <w:bottom w:val="single" w:sz="4" w:space="0" w:color="auto"/>
              <w:right w:val="single" w:sz="4" w:space="0" w:color="auto"/>
            </w:tcBorders>
            <w:vAlign w:val="center"/>
          </w:tcPr>
          <w:p w14:paraId="124BE15B" w14:textId="77777777" w:rsidR="005256F9" w:rsidRPr="003473F6" w:rsidRDefault="005256F9" w:rsidP="00EA24AD">
            <w:pPr>
              <w:spacing w:line="220" w:lineRule="exact"/>
              <w:jc w:val="center"/>
              <w:rPr>
                <w:sz w:val="18"/>
                <w:szCs w:val="18"/>
              </w:rPr>
            </w:pPr>
          </w:p>
        </w:tc>
        <w:tc>
          <w:tcPr>
            <w:tcW w:w="709" w:type="dxa"/>
            <w:tcBorders>
              <w:top w:val="nil"/>
              <w:left w:val="nil"/>
              <w:bottom w:val="single" w:sz="4" w:space="0" w:color="auto"/>
              <w:right w:val="single" w:sz="4" w:space="0" w:color="auto"/>
            </w:tcBorders>
            <w:vAlign w:val="center"/>
          </w:tcPr>
          <w:p w14:paraId="041125F8" w14:textId="77777777" w:rsidR="005256F9" w:rsidRPr="003473F6" w:rsidRDefault="005256F9" w:rsidP="00EA24AD">
            <w:pPr>
              <w:spacing w:line="220" w:lineRule="exact"/>
              <w:jc w:val="center"/>
              <w:rPr>
                <w:sz w:val="18"/>
                <w:szCs w:val="18"/>
              </w:rPr>
            </w:pPr>
          </w:p>
        </w:tc>
        <w:tc>
          <w:tcPr>
            <w:tcW w:w="1843" w:type="dxa"/>
            <w:tcBorders>
              <w:top w:val="nil"/>
              <w:left w:val="nil"/>
              <w:bottom w:val="single" w:sz="4" w:space="0" w:color="auto"/>
              <w:right w:val="single" w:sz="4" w:space="0" w:color="auto"/>
            </w:tcBorders>
            <w:vAlign w:val="center"/>
          </w:tcPr>
          <w:p w14:paraId="20EA60A1" w14:textId="77777777" w:rsidR="005256F9" w:rsidRPr="003473F6" w:rsidRDefault="005256F9" w:rsidP="00EA24AD">
            <w:pPr>
              <w:spacing w:line="220" w:lineRule="exact"/>
              <w:jc w:val="center"/>
              <w:rPr>
                <w:sz w:val="18"/>
                <w:szCs w:val="18"/>
              </w:rPr>
            </w:pPr>
          </w:p>
        </w:tc>
        <w:tc>
          <w:tcPr>
            <w:tcW w:w="2409" w:type="dxa"/>
            <w:tcBorders>
              <w:top w:val="nil"/>
              <w:left w:val="nil"/>
              <w:bottom w:val="single" w:sz="4" w:space="0" w:color="auto"/>
              <w:right w:val="single" w:sz="4" w:space="0" w:color="auto"/>
            </w:tcBorders>
            <w:shd w:val="clear" w:color="auto" w:fill="auto"/>
          </w:tcPr>
          <w:p w14:paraId="5A89C98B" w14:textId="77777777" w:rsidR="005256F9" w:rsidRPr="003473F6" w:rsidRDefault="005256F9" w:rsidP="00EA24AD">
            <w:pPr>
              <w:spacing w:line="220" w:lineRule="exact"/>
              <w:jc w:val="center"/>
              <w:rPr>
                <w:sz w:val="18"/>
                <w:szCs w:val="18"/>
              </w:rPr>
            </w:pPr>
          </w:p>
        </w:tc>
      </w:tr>
      <w:tr w:rsidR="005256F9" w:rsidRPr="00DB42B5" w14:paraId="4A338070" w14:textId="77777777" w:rsidTr="00080F83">
        <w:trPr>
          <w:cantSplit/>
          <w:trHeight w:val="268"/>
        </w:trPr>
        <w:tc>
          <w:tcPr>
            <w:tcW w:w="3559" w:type="dxa"/>
            <w:vMerge w:val="restart"/>
            <w:tcBorders>
              <w:top w:val="nil"/>
              <w:left w:val="single" w:sz="4" w:space="0" w:color="auto"/>
              <w:bottom w:val="single" w:sz="4" w:space="0" w:color="auto"/>
              <w:right w:val="single" w:sz="4" w:space="0" w:color="auto"/>
            </w:tcBorders>
            <w:vAlign w:val="center"/>
          </w:tcPr>
          <w:p w14:paraId="3D505552" w14:textId="77777777" w:rsidR="005256F9" w:rsidRPr="00EF33BA" w:rsidRDefault="005256F9" w:rsidP="00EA24AD">
            <w:pPr>
              <w:spacing w:line="220" w:lineRule="exact"/>
              <w:ind w:left="57" w:right="-108"/>
            </w:pPr>
            <w:r w:rsidRPr="00EF33BA">
              <w:t>скорая, в том числе скорая специализированная медицинская помощь, оказанная вне медицинской организации</w:t>
            </w:r>
          </w:p>
        </w:tc>
        <w:tc>
          <w:tcPr>
            <w:tcW w:w="1985" w:type="dxa"/>
            <w:tcBorders>
              <w:top w:val="nil"/>
              <w:left w:val="nil"/>
              <w:bottom w:val="single" w:sz="4" w:space="0" w:color="auto"/>
              <w:right w:val="single" w:sz="4" w:space="0" w:color="auto"/>
            </w:tcBorders>
            <w:vAlign w:val="center"/>
          </w:tcPr>
          <w:p w14:paraId="4DE5F1E5" w14:textId="77777777" w:rsidR="005256F9" w:rsidRPr="00EF33BA" w:rsidRDefault="005256F9" w:rsidP="00EA24AD">
            <w:pPr>
              <w:spacing w:line="220" w:lineRule="exact"/>
              <w:jc w:val="center"/>
            </w:pPr>
            <w:r w:rsidRPr="00EF33BA">
              <w:t>вызовов</w:t>
            </w:r>
          </w:p>
        </w:tc>
        <w:tc>
          <w:tcPr>
            <w:tcW w:w="992" w:type="dxa"/>
            <w:tcBorders>
              <w:top w:val="nil"/>
              <w:left w:val="nil"/>
              <w:bottom w:val="single" w:sz="4" w:space="0" w:color="auto"/>
              <w:right w:val="single" w:sz="4" w:space="0" w:color="auto"/>
            </w:tcBorders>
            <w:vAlign w:val="center"/>
          </w:tcPr>
          <w:p w14:paraId="097DC67F" w14:textId="77777777" w:rsidR="005256F9" w:rsidRPr="00EF33BA" w:rsidRDefault="005256F9" w:rsidP="00EA24AD">
            <w:pPr>
              <w:spacing w:line="220" w:lineRule="exact"/>
              <w:jc w:val="center"/>
            </w:pPr>
            <w:r w:rsidRPr="00EF33BA">
              <w:t>ед</w:t>
            </w:r>
          </w:p>
        </w:tc>
        <w:tc>
          <w:tcPr>
            <w:tcW w:w="567" w:type="dxa"/>
            <w:tcBorders>
              <w:top w:val="nil"/>
              <w:left w:val="nil"/>
              <w:bottom w:val="single" w:sz="4" w:space="0" w:color="auto"/>
              <w:right w:val="single" w:sz="4" w:space="0" w:color="auto"/>
            </w:tcBorders>
            <w:vAlign w:val="center"/>
          </w:tcPr>
          <w:p w14:paraId="3934A39E" w14:textId="77777777" w:rsidR="005256F9" w:rsidRPr="00EF33BA" w:rsidRDefault="005256F9" w:rsidP="00EA24AD">
            <w:pPr>
              <w:pStyle w:val="a9"/>
              <w:spacing w:line="220" w:lineRule="exact"/>
              <w:jc w:val="center"/>
              <w:rPr>
                <w:sz w:val="20"/>
                <w:lang w:val="ru-RU" w:eastAsia="ru-RU"/>
              </w:rPr>
            </w:pPr>
            <w:r w:rsidRPr="00EF33BA">
              <w:rPr>
                <w:sz w:val="20"/>
                <w:lang w:val="ru-RU" w:eastAsia="ru-RU"/>
              </w:rPr>
              <w:t>02</w:t>
            </w:r>
          </w:p>
        </w:tc>
        <w:tc>
          <w:tcPr>
            <w:tcW w:w="992" w:type="dxa"/>
            <w:tcBorders>
              <w:top w:val="nil"/>
              <w:left w:val="nil"/>
              <w:bottom w:val="single" w:sz="4" w:space="0" w:color="auto"/>
              <w:right w:val="single" w:sz="4" w:space="0" w:color="auto"/>
            </w:tcBorders>
            <w:vAlign w:val="center"/>
          </w:tcPr>
          <w:p w14:paraId="3375C80E" w14:textId="77777777" w:rsidR="005256F9" w:rsidRPr="003473F6" w:rsidRDefault="005256F9" w:rsidP="00EA24AD">
            <w:pPr>
              <w:spacing w:line="220" w:lineRule="exact"/>
              <w:jc w:val="center"/>
              <w:rPr>
                <w:sz w:val="18"/>
                <w:szCs w:val="18"/>
              </w:rPr>
            </w:pPr>
          </w:p>
        </w:tc>
        <w:tc>
          <w:tcPr>
            <w:tcW w:w="709" w:type="dxa"/>
            <w:tcBorders>
              <w:top w:val="nil"/>
              <w:left w:val="nil"/>
              <w:bottom w:val="single" w:sz="4" w:space="0" w:color="auto"/>
              <w:right w:val="single" w:sz="4" w:space="0" w:color="auto"/>
            </w:tcBorders>
            <w:vAlign w:val="center"/>
          </w:tcPr>
          <w:p w14:paraId="48888AE4" w14:textId="77777777" w:rsidR="005256F9" w:rsidRPr="003473F6" w:rsidRDefault="005256F9" w:rsidP="00EA24AD">
            <w:pPr>
              <w:spacing w:line="220" w:lineRule="exact"/>
              <w:jc w:val="center"/>
              <w:rPr>
                <w:sz w:val="18"/>
                <w:szCs w:val="18"/>
              </w:rPr>
            </w:pPr>
          </w:p>
        </w:tc>
        <w:tc>
          <w:tcPr>
            <w:tcW w:w="2126" w:type="dxa"/>
            <w:tcBorders>
              <w:top w:val="nil"/>
              <w:left w:val="nil"/>
              <w:bottom w:val="single" w:sz="4" w:space="0" w:color="auto"/>
              <w:right w:val="single" w:sz="4" w:space="0" w:color="auto"/>
            </w:tcBorders>
            <w:vAlign w:val="center"/>
          </w:tcPr>
          <w:p w14:paraId="39452372" w14:textId="77777777" w:rsidR="005256F9" w:rsidRPr="003473F6" w:rsidRDefault="005256F9" w:rsidP="00EA24AD">
            <w:pPr>
              <w:spacing w:line="220" w:lineRule="exact"/>
              <w:jc w:val="center"/>
              <w:rPr>
                <w:sz w:val="18"/>
                <w:szCs w:val="18"/>
              </w:rPr>
            </w:pPr>
          </w:p>
        </w:tc>
        <w:tc>
          <w:tcPr>
            <w:tcW w:w="709" w:type="dxa"/>
            <w:tcBorders>
              <w:top w:val="nil"/>
              <w:left w:val="nil"/>
              <w:bottom w:val="single" w:sz="4" w:space="0" w:color="auto"/>
              <w:right w:val="single" w:sz="4" w:space="0" w:color="auto"/>
            </w:tcBorders>
            <w:vAlign w:val="center"/>
          </w:tcPr>
          <w:p w14:paraId="2C6DA55B" w14:textId="77777777" w:rsidR="005256F9" w:rsidRPr="003473F6" w:rsidRDefault="005256F9" w:rsidP="00EA24AD">
            <w:pPr>
              <w:spacing w:line="220" w:lineRule="exact"/>
              <w:jc w:val="center"/>
              <w:rPr>
                <w:sz w:val="18"/>
                <w:szCs w:val="18"/>
              </w:rPr>
            </w:pPr>
          </w:p>
        </w:tc>
        <w:tc>
          <w:tcPr>
            <w:tcW w:w="1843" w:type="dxa"/>
            <w:tcBorders>
              <w:top w:val="nil"/>
              <w:left w:val="nil"/>
              <w:bottom w:val="single" w:sz="4" w:space="0" w:color="auto"/>
              <w:right w:val="single" w:sz="4" w:space="0" w:color="auto"/>
            </w:tcBorders>
            <w:vAlign w:val="center"/>
          </w:tcPr>
          <w:p w14:paraId="056D5ED7" w14:textId="77777777" w:rsidR="005256F9" w:rsidRPr="003473F6" w:rsidRDefault="005256F9" w:rsidP="00EA24AD">
            <w:pPr>
              <w:spacing w:line="220" w:lineRule="exact"/>
              <w:jc w:val="center"/>
              <w:rPr>
                <w:sz w:val="18"/>
                <w:szCs w:val="18"/>
              </w:rPr>
            </w:pPr>
          </w:p>
        </w:tc>
        <w:tc>
          <w:tcPr>
            <w:tcW w:w="2409" w:type="dxa"/>
            <w:tcBorders>
              <w:top w:val="nil"/>
              <w:left w:val="nil"/>
              <w:bottom w:val="single" w:sz="4" w:space="0" w:color="auto"/>
              <w:right w:val="single" w:sz="4" w:space="0" w:color="auto"/>
            </w:tcBorders>
            <w:shd w:val="clear" w:color="auto" w:fill="auto"/>
          </w:tcPr>
          <w:p w14:paraId="4FDC1C38" w14:textId="77777777" w:rsidR="005256F9" w:rsidRPr="003473F6" w:rsidRDefault="005256F9" w:rsidP="00EA24AD">
            <w:pPr>
              <w:spacing w:line="220" w:lineRule="exact"/>
              <w:jc w:val="center"/>
              <w:rPr>
                <w:sz w:val="18"/>
                <w:szCs w:val="18"/>
              </w:rPr>
            </w:pPr>
          </w:p>
        </w:tc>
      </w:tr>
      <w:tr w:rsidR="005256F9" w:rsidRPr="00DB42B5" w14:paraId="6B957E68" w14:textId="77777777" w:rsidTr="003473F6">
        <w:trPr>
          <w:cantSplit/>
          <w:trHeight w:val="135"/>
        </w:trPr>
        <w:tc>
          <w:tcPr>
            <w:tcW w:w="3559" w:type="dxa"/>
            <w:vMerge/>
            <w:tcBorders>
              <w:top w:val="nil"/>
              <w:left w:val="single" w:sz="4" w:space="0" w:color="auto"/>
              <w:bottom w:val="single" w:sz="4" w:space="0" w:color="auto"/>
              <w:right w:val="single" w:sz="4" w:space="0" w:color="auto"/>
            </w:tcBorders>
            <w:vAlign w:val="center"/>
          </w:tcPr>
          <w:p w14:paraId="34D31856" w14:textId="77777777" w:rsidR="005256F9" w:rsidRPr="00EF33BA" w:rsidRDefault="005256F9" w:rsidP="00EA24AD">
            <w:pPr>
              <w:spacing w:line="220" w:lineRule="exact"/>
              <w:ind w:left="57"/>
            </w:pPr>
          </w:p>
        </w:tc>
        <w:tc>
          <w:tcPr>
            <w:tcW w:w="1985" w:type="dxa"/>
            <w:tcBorders>
              <w:top w:val="nil"/>
              <w:left w:val="nil"/>
              <w:bottom w:val="single" w:sz="4" w:space="0" w:color="auto"/>
              <w:right w:val="single" w:sz="4" w:space="0" w:color="auto"/>
            </w:tcBorders>
            <w:vAlign w:val="center"/>
          </w:tcPr>
          <w:p w14:paraId="2159784E" w14:textId="77777777" w:rsidR="005256F9" w:rsidRPr="00EF33BA" w:rsidRDefault="005256F9" w:rsidP="00EA24AD">
            <w:pPr>
              <w:spacing w:line="220" w:lineRule="exact"/>
              <w:jc w:val="center"/>
              <w:rPr>
                <w:sz w:val="18"/>
                <w:szCs w:val="18"/>
              </w:rPr>
            </w:pPr>
            <w:r w:rsidRPr="00EF33BA">
              <w:rPr>
                <w:sz w:val="18"/>
                <w:szCs w:val="18"/>
              </w:rPr>
              <w:t>лиц, которым оказана медицинская помощь</w:t>
            </w:r>
          </w:p>
        </w:tc>
        <w:tc>
          <w:tcPr>
            <w:tcW w:w="992" w:type="dxa"/>
            <w:tcBorders>
              <w:top w:val="nil"/>
              <w:left w:val="nil"/>
              <w:bottom w:val="single" w:sz="4" w:space="0" w:color="auto"/>
              <w:right w:val="single" w:sz="4" w:space="0" w:color="auto"/>
            </w:tcBorders>
            <w:vAlign w:val="center"/>
          </w:tcPr>
          <w:p w14:paraId="006912BE" w14:textId="77777777" w:rsidR="005256F9" w:rsidRPr="00EF33BA" w:rsidRDefault="005256F9" w:rsidP="00EA24AD">
            <w:pPr>
              <w:spacing w:line="220" w:lineRule="exact"/>
              <w:jc w:val="center"/>
            </w:pPr>
            <w:r w:rsidRPr="00EF33BA">
              <w:t>чел</w:t>
            </w:r>
          </w:p>
        </w:tc>
        <w:tc>
          <w:tcPr>
            <w:tcW w:w="567" w:type="dxa"/>
            <w:tcBorders>
              <w:top w:val="nil"/>
              <w:left w:val="nil"/>
              <w:bottom w:val="single" w:sz="4" w:space="0" w:color="auto"/>
              <w:right w:val="single" w:sz="4" w:space="0" w:color="auto"/>
            </w:tcBorders>
            <w:vAlign w:val="center"/>
          </w:tcPr>
          <w:p w14:paraId="5A00C4A9" w14:textId="77777777" w:rsidR="005256F9" w:rsidRPr="00EF33BA" w:rsidRDefault="005256F9" w:rsidP="00EA24AD">
            <w:pPr>
              <w:pStyle w:val="a9"/>
              <w:spacing w:line="220" w:lineRule="exact"/>
              <w:jc w:val="center"/>
              <w:rPr>
                <w:sz w:val="20"/>
                <w:lang w:val="ru-RU" w:eastAsia="ru-RU"/>
              </w:rPr>
            </w:pPr>
            <w:r w:rsidRPr="00EF33BA">
              <w:rPr>
                <w:sz w:val="20"/>
                <w:lang w:val="ru-RU" w:eastAsia="ru-RU"/>
              </w:rPr>
              <w:t>03</w:t>
            </w:r>
          </w:p>
        </w:tc>
        <w:tc>
          <w:tcPr>
            <w:tcW w:w="992" w:type="dxa"/>
            <w:tcBorders>
              <w:top w:val="nil"/>
              <w:left w:val="nil"/>
              <w:bottom w:val="single" w:sz="4" w:space="0" w:color="auto"/>
              <w:right w:val="single" w:sz="4" w:space="0" w:color="auto"/>
            </w:tcBorders>
            <w:vAlign w:val="center"/>
          </w:tcPr>
          <w:p w14:paraId="6A8565BA" w14:textId="77777777" w:rsidR="005256F9" w:rsidRPr="003473F6" w:rsidRDefault="005256F9" w:rsidP="00EA24AD">
            <w:pPr>
              <w:spacing w:line="220" w:lineRule="exact"/>
              <w:jc w:val="center"/>
              <w:rPr>
                <w:sz w:val="18"/>
                <w:szCs w:val="18"/>
              </w:rPr>
            </w:pPr>
          </w:p>
        </w:tc>
        <w:tc>
          <w:tcPr>
            <w:tcW w:w="709" w:type="dxa"/>
            <w:tcBorders>
              <w:top w:val="nil"/>
              <w:left w:val="nil"/>
              <w:bottom w:val="single" w:sz="4" w:space="0" w:color="auto"/>
              <w:right w:val="single" w:sz="4" w:space="0" w:color="auto"/>
            </w:tcBorders>
            <w:vAlign w:val="center"/>
          </w:tcPr>
          <w:p w14:paraId="1A9C9319" w14:textId="77777777" w:rsidR="005256F9" w:rsidRPr="003473F6" w:rsidRDefault="005256F9" w:rsidP="00EA24AD">
            <w:pPr>
              <w:spacing w:line="220" w:lineRule="exact"/>
              <w:jc w:val="center"/>
              <w:rPr>
                <w:sz w:val="18"/>
                <w:szCs w:val="18"/>
              </w:rPr>
            </w:pPr>
          </w:p>
        </w:tc>
        <w:tc>
          <w:tcPr>
            <w:tcW w:w="2126" w:type="dxa"/>
            <w:tcBorders>
              <w:top w:val="nil"/>
              <w:left w:val="nil"/>
              <w:bottom w:val="single" w:sz="4" w:space="0" w:color="auto"/>
              <w:right w:val="single" w:sz="4" w:space="0" w:color="auto"/>
            </w:tcBorders>
            <w:vAlign w:val="center"/>
          </w:tcPr>
          <w:p w14:paraId="03C3E999" w14:textId="77777777" w:rsidR="005256F9" w:rsidRPr="003473F6" w:rsidRDefault="005256F9" w:rsidP="00EA24AD">
            <w:pPr>
              <w:spacing w:line="220" w:lineRule="exact"/>
              <w:jc w:val="center"/>
              <w:rPr>
                <w:sz w:val="18"/>
                <w:szCs w:val="18"/>
              </w:rPr>
            </w:pPr>
          </w:p>
        </w:tc>
        <w:tc>
          <w:tcPr>
            <w:tcW w:w="709" w:type="dxa"/>
            <w:tcBorders>
              <w:top w:val="nil"/>
              <w:left w:val="nil"/>
              <w:bottom w:val="single" w:sz="4" w:space="0" w:color="auto"/>
              <w:right w:val="single" w:sz="4" w:space="0" w:color="auto"/>
            </w:tcBorders>
            <w:vAlign w:val="center"/>
          </w:tcPr>
          <w:p w14:paraId="0DE538F3" w14:textId="77777777" w:rsidR="005256F9" w:rsidRPr="003473F6" w:rsidRDefault="005256F9" w:rsidP="00EA24AD">
            <w:pPr>
              <w:spacing w:line="220" w:lineRule="exact"/>
              <w:jc w:val="center"/>
              <w:rPr>
                <w:sz w:val="18"/>
                <w:szCs w:val="18"/>
              </w:rPr>
            </w:pPr>
          </w:p>
        </w:tc>
        <w:tc>
          <w:tcPr>
            <w:tcW w:w="1843" w:type="dxa"/>
            <w:tcBorders>
              <w:top w:val="nil"/>
              <w:left w:val="nil"/>
              <w:bottom w:val="single" w:sz="4" w:space="0" w:color="auto"/>
              <w:right w:val="single" w:sz="4" w:space="0" w:color="auto"/>
            </w:tcBorders>
            <w:vAlign w:val="center"/>
          </w:tcPr>
          <w:p w14:paraId="2DC675C1" w14:textId="77777777" w:rsidR="005256F9" w:rsidRPr="003473F6" w:rsidRDefault="005256F9" w:rsidP="00EA24AD">
            <w:pPr>
              <w:spacing w:line="220" w:lineRule="exact"/>
              <w:jc w:val="center"/>
              <w:rPr>
                <w:sz w:val="18"/>
                <w:szCs w:val="18"/>
              </w:rPr>
            </w:pPr>
          </w:p>
        </w:tc>
        <w:tc>
          <w:tcPr>
            <w:tcW w:w="2409" w:type="dxa"/>
            <w:tcBorders>
              <w:top w:val="nil"/>
              <w:left w:val="nil"/>
              <w:bottom w:val="single" w:sz="4" w:space="0" w:color="auto"/>
              <w:right w:val="single" w:sz="4" w:space="0" w:color="auto"/>
            </w:tcBorders>
            <w:shd w:val="clear" w:color="auto" w:fill="auto"/>
          </w:tcPr>
          <w:p w14:paraId="31A03EC9" w14:textId="77777777" w:rsidR="005256F9" w:rsidRPr="003473F6" w:rsidRDefault="005256F9" w:rsidP="00EA24AD">
            <w:pPr>
              <w:spacing w:line="220" w:lineRule="exact"/>
              <w:jc w:val="center"/>
              <w:rPr>
                <w:sz w:val="18"/>
                <w:szCs w:val="18"/>
              </w:rPr>
            </w:pPr>
          </w:p>
        </w:tc>
      </w:tr>
      <w:tr w:rsidR="005256F9" w:rsidRPr="00DB42B5" w14:paraId="02F1F5A7" w14:textId="77777777" w:rsidTr="00080F83">
        <w:trPr>
          <w:cantSplit/>
          <w:trHeight w:val="197"/>
        </w:trPr>
        <w:tc>
          <w:tcPr>
            <w:tcW w:w="3559" w:type="dxa"/>
            <w:vMerge/>
            <w:tcBorders>
              <w:top w:val="nil"/>
              <w:left w:val="single" w:sz="4" w:space="0" w:color="auto"/>
              <w:bottom w:val="single" w:sz="4" w:space="0" w:color="auto"/>
              <w:right w:val="single" w:sz="4" w:space="0" w:color="auto"/>
            </w:tcBorders>
            <w:vAlign w:val="center"/>
          </w:tcPr>
          <w:p w14:paraId="611F505E" w14:textId="77777777" w:rsidR="005256F9" w:rsidRPr="00EF33BA" w:rsidRDefault="005256F9" w:rsidP="00EA24AD">
            <w:pPr>
              <w:spacing w:line="220" w:lineRule="exact"/>
              <w:ind w:left="57"/>
            </w:pPr>
          </w:p>
        </w:tc>
        <w:tc>
          <w:tcPr>
            <w:tcW w:w="1985" w:type="dxa"/>
            <w:tcBorders>
              <w:top w:val="nil"/>
              <w:left w:val="nil"/>
              <w:bottom w:val="single" w:sz="4" w:space="0" w:color="auto"/>
              <w:right w:val="single" w:sz="4" w:space="0" w:color="auto"/>
            </w:tcBorders>
            <w:vAlign w:val="center"/>
          </w:tcPr>
          <w:p w14:paraId="095B1845" w14:textId="77777777" w:rsidR="005256F9" w:rsidRPr="00EF33BA" w:rsidRDefault="005256F9" w:rsidP="00EA24AD">
            <w:pPr>
              <w:spacing w:line="220" w:lineRule="exact"/>
              <w:jc w:val="center"/>
            </w:pPr>
          </w:p>
        </w:tc>
        <w:tc>
          <w:tcPr>
            <w:tcW w:w="992" w:type="dxa"/>
            <w:tcBorders>
              <w:top w:val="nil"/>
              <w:left w:val="nil"/>
              <w:bottom w:val="single" w:sz="4" w:space="0" w:color="auto"/>
              <w:right w:val="single" w:sz="4" w:space="0" w:color="auto"/>
            </w:tcBorders>
            <w:vAlign w:val="center"/>
          </w:tcPr>
          <w:p w14:paraId="06BEB4AF" w14:textId="77777777" w:rsidR="005256F9" w:rsidRPr="00EF33BA" w:rsidRDefault="005256F9" w:rsidP="00EA24AD">
            <w:pPr>
              <w:spacing w:line="220" w:lineRule="exact"/>
              <w:jc w:val="center"/>
            </w:pPr>
            <w:r w:rsidRPr="00EF33BA">
              <w:t>руб</w:t>
            </w:r>
          </w:p>
        </w:tc>
        <w:tc>
          <w:tcPr>
            <w:tcW w:w="567" w:type="dxa"/>
            <w:tcBorders>
              <w:top w:val="nil"/>
              <w:left w:val="nil"/>
              <w:bottom w:val="single" w:sz="4" w:space="0" w:color="auto"/>
              <w:right w:val="single" w:sz="4" w:space="0" w:color="auto"/>
            </w:tcBorders>
            <w:vAlign w:val="center"/>
          </w:tcPr>
          <w:p w14:paraId="5D265817" w14:textId="77777777" w:rsidR="005256F9" w:rsidRPr="00EF33BA" w:rsidRDefault="005256F9" w:rsidP="00EA24AD">
            <w:pPr>
              <w:pStyle w:val="a9"/>
              <w:spacing w:line="220" w:lineRule="exact"/>
              <w:jc w:val="center"/>
              <w:rPr>
                <w:sz w:val="20"/>
                <w:lang w:val="ru-RU" w:eastAsia="ru-RU"/>
              </w:rPr>
            </w:pPr>
            <w:r w:rsidRPr="00EF33BA">
              <w:rPr>
                <w:sz w:val="20"/>
                <w:lang w:val="ru-RU" w:eastAsia="ru-RU"/>
              </w:rPr>
              <w:t>04</w:t>
            </w:r>
          </w:p>
        </w:tc>
        <w:tc>
          <w:tcPr>
            <w:tcW w:w="992" w:type="dxa"/>
            <w:tcBorders>
              <w:top w:val="nil"/>
              <w:left w:val="nil"/>
              <w:bottom w:val="single" w:sz="4" w:space="0" w:color="auto"/>
              <w:right w:val="single" w:sz="4" w:space="0" w:color="auto"/>
            </w:tcBorders>
            <w:vAlign w:val="center"/>
          </w:tcPr>
          <w:p w14:paraId="230E653D" w14:textId="77777777" w:rsidR="005256F9" w:rsidRPr="003473F6" w:rsidRDefault="005256F9" w:rsidP="00EA24AD">
            <w:pPr>
              <w:spacing w:line="220" w:lineRule="exact"/>
              <w:jc w:val="center"/>
              <w:rPr>
                <w:sz w:val="18"/>
                <w:szCs w:val="18"/>
              </w:rPr>
            </w:pPr>
          </w:p>
        </w:tc>
        <w:tc>
          <w:tcPr>
            <w:tcW w:w="709" w:type="dxa"/>
            <w:tcBorders>
              <w:top w:val="nil"/>
              <w:left w:val="nil"/>
              <w:bottom w:val="single" w:sz="4" w:space="0" w:color="auto"/>
              <w:right w:val="single" w:sz="4" w:space="0" w:color="auto"/>
            </w:tcBorders>
            <w:vAlign w:val="center"/>
          </w:tcPr>
          <w:p w14:paraId="7A4EAACD" w14:textId="77777777" w:rsidR="005256F9" w:rsidRPr="003473F6" w:rsidRDefault="005256F9" w:rsidP="00EA24AD">
            <w:pPr>
              <w:spacing w:line="220" w:lineRule="exact"/>
              <w:jc w:val="center"/>
              <w:rPr>
                <w:sz w:val="18"/>
                <w:szCs w:val="18"/>
              </w:rPr>
            </w:pPr>
          </w:p>
        </w:tc>
        <w:tc>
          <w:tcPr>
            <w:tcW w:w="2126" w:type="dxa"/>
            <w:tcBorders>
              <w:top w:val="nil"/>
              <w:left w:val="nil"/>
              <w:bottom w:val="single" w:sz="4" w:space="0" w:color="auto"/>
              <w:right w:val="single" w:sz="4" w:space="0" w:color="auto"/>
            </w:tcBorders>
            <w:vAlign w:val="center"/>
          </w:tcPr>
          <w:p w14:paraId="36FB6BEA" w14:textId="77777777" w:rsidR="005256F9" w:rsidRPr="003473F6" w:rsidRDefault="005256F9" w:rsidP="00EA24AD">
            <w:pPr>
              <w:spacing w:line="220" w:lineRule="exact"/>
              <w:jc w:val="center"/>
              <w:rPr>
                <w:sz w:val="18"/>
                <w:szCs w:val="18"/>
              </w:rPr>
            </w:pPr>
          </w:p>
        </w:tc>
        <w:tc>
          <w:tcPr>
            <w:tcW w:w="709" w:type="dxa"/>
            <w:tcBorders>
              <w:top w:val="nil"/>
              <w:left w:val="nil"/>
              <w:bottom w:val="single" w:sz="4" w:space="0" w:color="auto"/>
              <w:right w:val="single" w:sz="4" w:space="0" w:color="auto"/>
            </w:tcBorders>
            <w:vAlign w:val="center"/>
          </w:tcPr>
          <w:p w14:paraId="6667CA25" w14:textId="77777777" w:rsidR="005256F9" w:rsidRPr="003473F6" w:rsidRDefault="005256F9" w:rsidP="00EA24AD">
            <w:pPr>
              <w:spacing w:line="220" w:lineRule="exact"/>
              <w:jc w:val="center"/>
              <w:rPr>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6C2DAFD" w14:textId="77777777" w:rsidR="005256F9" w:rsidRPr="003473F6" w:rsidRDefault="005256F9" w:rsidP="00EA24AD">
            <w:pPr>
              <w:spacing w:line="220" w:lineRule="exact"/>
              <w:jc w:val="center"/>
              <w:rPr>
                <w:sz w:val="18"/>
                <w:szCs w:val="18"/>
              </w:rPr>
            </w:pPr>
          </w:p>
        </w:tc>
        <w:tc>
          <w:tcPr>
            <w:tcW w:w="2409" w:type="dxa"/>
            <w:tcBorders>
              <w:top w:val="nil"/>
              <w:left w:val="nil"/>
              <w:bottom w:val="single" w:sz="4" w:space="0" w:color="auto"/>
              <w:right w:val="single" w:sz="4" w:space="0" w:color="auto"/>
            </w:tcBorders>
            <w:shd w:val="clear" w:color="auto" w:fill="auto"/>
          </w:tcPr>
          <w:p w14:paraId="6C57E4D0" w14:textId="77777777" w:rsidR="005256F9" w:rsidRPr="003473F6" w:rsidRDefault="005256F9" w:rsidP="00EA24AD">
            <w:pPr>
              <w:spacing w:line="220" w:lineRule="exact"/>
              <w:jc w:val="center"/>
              <w:rPr>
                <w:sz w:val="18"/>
                <w:szCs w:val="18"/>
              </w:rPr>
            </w:pPr>
          </w:p>
        </w:tc>
      </w:tr>
      <w:tr w:rsidR="00D809AA" w:rsidRPr="00DB42B5" w14:paraId="75ECE026" w14:textId="77777777" w:rsidTr="006B1E80">
        <w:trPr>
          <w:cantSplit/>
          <w:trHeight w:val="482"/>
        </w:trPr>
        <w:tc>
          <w:tcPr>
            <w:tcW w:w="3559" w:type="dxa"/>
            <w:tcBorders>
              <w:top w:val="single" w:sz="4" w:space="0" w:color="auto"/>
              <w:left w:val="single" w:sz="4" w:space="0" w:color="auto"/>
              <w:bottom w:val="single" w:sz="4" w:space="0" w:color="000000"/>
              <w:right w:val="single" w:sz="4" w:space="0" w:color="auto"/>
            </w:tcBorders>
          </w:tcPr>
          <w:p w14:paraId="1769C556" w14:textId="77777777" w:rsidR="00D809AA" w:rsidRPr="00EF33BA" w:rsidRDefault="00D809AA" w:rsidP="00E95FEB">
            <w:pPr>
              <w:spacing w:line="220" w:lineRule="exact"/>
              <w:ind w:left="57"/>
            </w:pPr>
            <w:r w:rsidRPr="00EF33BA">
              <w:t>медицинская помощь, оказанная</w:t>
            </w:r>
            <w:r w:rsidR="00E95FEB">
              <w:br/>
            </w:r>
            <w:r w:rsidRPr="00EF33BA">
              <w:t>в амбулаторных условиях</w:t>
            </w:r>
            <w:r w:rsidR="00E95FEB">
              <w:br/>
            </w:r>
            <w:r w:rsidR="009472AA" w:rsidRPr="00EF33BA">
              <w:t>(</w:t>
            </w:r>
            <w:r w:rsidR="00257BE8" w:rsidRPr="00EF33BA">
              <w:t xml:space="preserve">сумма </w:t>
            </w:r>
            <w:proofErr w:type="gramStart"/>
            <w:r w:rsidR="00257BE8" w:rsidRPr="00EF33BA">
              <w:t xml:space="preserve">строк </w:t>
            </w:r>
            <w:r w:rsidR="00015329" w:rsidRPr="00EF33BA">
              <w:t xml:space="preserve"> </w:t>
            </w:r>
            <w:r w:rsidR="00EA24AD" w:rsidRPr="00EF33BA">
              <w:t>07</w:t>
            </w:r>
            <w:proofErr w:type="gramEnd"/>
            <w:r w:rsidR="00EA24AD" w:rsidRPr="00EF33BA">
              <w:t>+17+19</w:t>
            </w:r>
            <w:r w:rsidR="009472AA" w:rsidRPr="00EF33BA">
              <w:t>):</w:t>
            </w:r>
          </w:p>
        </w:tc>
        <w:tc>
          <w:tcPr>
            <w:tcW w:w="1985" w:type="dxa"/>
            <w:tcBorders>
              <w:top w:val="single" w:sz="4" w:space="0" w:color="auto"/>
              <w:left w:val="nil"/>
              <w:right w:val="single" w:sz="4" w:space="0" w:color="auto"/>
            </w:tcBorders>
            <w:shd w:val="clear" w:color="auto" w:fill="auto"/>
            <w:vAlign w:val="center"/>
          </w:tcPr>
          <w:p w14:paraId="4FC43A87" w14:textId="77777777" w:rsidR="00D809AA" w:rsidRPr="00EF33BA" w:rsidRDefault="00D809AA" w:rsidP="00EA24AD">
            <w:pPr>
              <w:spacing w:line="220" w:lineRule="exact"/>
              <w:ind w:right="-108"/>
              <w:jc w:val="center"/>
            </w:pPr>
          </w:p>
        </w:tc>
        <w:tc>
          <w:tcPr>
            <w:tcW w:w="992" w:type="dxa"/>
            <w:tcBorders>
              <w:top w:val="single" w:sz="4" w:space="0" w:color="auto"/>
              <w:left w:val="nil"/>
              <w:right w:val="single" w:sz="4" w:space="0" w:color="auto"/>
            </w:tcBorders>
            <w:shd w:val="clear" w:color="auto" w:fill="auto"/>
            <w:vAlign w:val="center"/>
          </w:tcPr>
          <w:p w14:paraId="3606260F" w14:textId="77777777" w:rsidR="00D809AA" w:rsidRPr="00EF33BA" w:rsidRDefault="00D809AA" w:rsidP="00EA24AD">
            <w:pPr>
              <w:spacing w:line="220" w:lineRule="exact"/>
              <w:jc w:val="center"/>
            </w:pPr>
            <w:r w:rsidRPr="00EF33BA">
              <w:t>руб</w:t>
            </w:r>
          </w:p>
        </w:tc>
        <w:tc>
          <w:tcPr>
            <w:tcW w:w="567" w:type="dxa"/>
            <w:tcBorders>
              <w:top w:val="single" w:sz="4" w:space="0" w:color="auto"/>
              <w:left w:val="nil"/>
              <w:right w:val="single" w:sz="4" w:space="0" w:color="auto"/>
            </w:tcBorders>
            <w:shd w:val="clear" w:color="auto" w:fill="auto"/>
            <w:vAlign w:val="center"/>
          </w:tcPr>
          <w:p w14:paraId="24EEDF33" w14:textId="77777777" w:rsidR="00D809AA" w:rsidRPr="00EF33BA" w:rsidRDefault="00D809AA" w:rsidP="00EA24AD">
            <w:pPr>
              <w:pStyle w:val="a9"/>
              <w:spacing w:line="220" w:lineRule="exact"/>
              <w:jc w:val="center"/>
              <w:rPr>
                <w:sz w:val="20"/>
                <w:lang w:val="ru-RU" w:eastAsia="ru-RU"/>
              </w:rPr>
            </w:pPr>
            <w:r w:rsidRPr="00EF33BA">
              <w:rPr>
                <w:sz w:val="20"/>
                <w:lang w:val="ru-RU" w:eastAsia="ru-RU"/>
              </w:rPr>
              <w:t>05</w:t>
            </w:r>
          </w:p>
        </w:tc>
        <w:tc>
          <w:tcPr>
            <w:tcW w:w="992" w:type="dxa"/>
            <w:tcBorders>
              <w:top w:val="single" w:sz="4" w:space="0" w:color="auto"/>
              <w:left w:val="nil"/>
              <w:right w:val="single" w:sz="4" w:space="0" w:color="auto"/>
            </w:tcBorders>
            <w:shd w:val="clear" w:color="auto" w:fill="auto"/>
            <w:vAlign w:val="center"/>
          </w:tcPr>
          <w:p w14:paraId="7AF56185" w14:textId="77777777" w:rsidR="00D809AA" w:rsidRPr="003473F6" w:rsidRDefault="00D809AA" w:rsidP="00EA24AD">
            <w:pPr>
              <w:spacing w:line="220" w:lineRule="exact"/>
              <w:jc w:val="center"/>
              <w:rPr>
                <w:sz w:val="18"/>
                <w:szCs w:val="18"/>
              </w:rPr>
            </w:pPr>
          </w:p>
        </w:tc>
        <w:tc>
          <w:tcPr>
            <w:tcW w:w="709" w:type="dxa"/>
            <w:tcBorders>
              <w:top w:val="single" w:sz="4" w:space="0" w:color="auto"/>
              <w:left w:val="nil"/>
              <w:right w:val="single" w:sz="4" w:space="0" w:color="auto"/>
            </w:tcBorders>
            <w:shd w:val="clear" w:color="auto" w:fill="auto"/>
            <w:vAlign w:val="center"/>
          </w:tcPr>
          <w:p w14:paraId="32AB1BC9" w14:textId="77777777" w:rsidR="00D809AA" w:rsidRPr="003473F6" w:rsidRDefault="00D809AA" w:rsidP="00EA24AD">
            <w:pPr>
              <w:spacing w:line="220" w:lineRule="exact"/>
              <w:jc w:val="center"/>
              <w:rPr>
                <w:sz w:val="18"/>
                <w:szCs w:val="18"/>
              </w:rPr>
            </w:pPr>
          </w:p>
        </w:tc>
        <w:tc>
          <w:tcPr>
            <w:tcW w:w="2126" w:type="dxa"/>
            <w:tcBorders>
              <w:top w:val="single" w:sz="4" w:space="0" w:color="auto"/>
              <w:left w:val="nil"/>
              <w:right w:val="single" w:sz="4" w:space="0" w:color="auto"/>
            </w:tcBorders>
            <w:shd w:val="clear" w:color="auto" w:fill="auto"/>
            <w:vAlign w:val="center"/>
          </w:tcPr>
          <w:p w14:paraId="6955BA38" w14:textId="77777777" w:rsidR="00D809AA" w:rsidRPr="003473F6" w:rsidRDefault="00D809AA" w:rsidP="00EA24AD">
            <w:pPr>
              <w:spacing w:line="220" w:lineRule="exact"/>
              <w:jc w:val="center"/>
              <w:rPr>
                <w:sz w:val="18"/>
                <w:szCs w:val="18"/>
              </w:rPr>
            </w:pPr>
          </w:p>
        </w:tc>
        <w:tc>
          <w:tcPr>
            <w:tcW w:w="709" w:type="dxa"/>
            <w:tcBorders>
              <w:top w:val="single" w:sz="4" w:space="0" w:color="auto"/>
              <w:left w:val="nil"/>
              <w:right w:val="single" w:sz="4" w:space="0" w:color="auto"/>
            </w:tcBorders>
            <w:shd w:val="clear" w:color="auto" w:fill="auto"/>
            <w:vAlign w:val="center"/>
          </w:tcPr>
          <w:p w14:paraId="18D5EC22" w14:textId="77777777" w:rsidR="00D809AA" w:rsidRPr="003473F6" w:rsidRDefault="00D809AA" w:rsidP="00EA24AD">
            <w:pPr>
              <w:spacing w:line="220" w:lineRule="exact"/>
              <w:jc w:val="center"/>
              <w:rPr>
                <w:sz w:val="18"/>
                <w:szCs w:val="18"/>
              </w:rPr>
            </w:pPr>
          </w:p>
        </w:tc>
        <w:tc>
          <w:tcPr>
            <w:tcW w:w="1843" w:type="dxa"/>
            <w:tcBorders>
              <w:top w:val="nil"/>
              <w:left w:val="nil"/>
              <w:right w:val="single" w:sz="4" w:space="0" w:color="auto"/>
            </w:tcBorders>
            <w:shd w:val="clear" w:color="auto" w:fill="auto"/>
            <w:vAlign w:val="center"/>
          </w:tcPr>
          <w:p w14:paraId="61D09C81" w14:textId="77777777" w:rsidR="00D809AA" w:rsidRPr="003473F6" w:rsidRDefault="00D809AA" w:rsidP="00EA24AD">
            <w:pPr>
              <w:spacing w:line="220" w:lineRule="exact"/>
              <w:jc w:val="center"/>
              <w:rPr>
                <w:sz w:val="18"/>
                <w:szCs w:val="18"/>
              </w:rPr>
            </w:pPr>
          </w:p>
        </w:tc>
        <w:tc>
          <w:tcPr>
            <w:tcW w:w="2409" w:type="dxa"/>
            <w:tcBorders>
              <w:top w:val="single" w:sz="4" w:space="0" w:color="auto"/>
              <w:left w:val="nil"/>
              <w:right w:val="single" w:sz="4" w:space="0" w:color="auto"/>
            </w:tcBorders>
            <w:shd w:val="clear" w:color="auto" w:fill="auto"/>
          </w:tcPr>
          <w:p w14:paraId="1B10FDFF" w14:textId="77777777" w:rsidR="00D809AA" w:rsidRPr="003473F6" w:rsidRDefault="00D809AA" w:rsidP="00EA24AD">
            <w:pPr>
              <w:spacing w:line="220" w:lineRule="exact"/>
              <w:jc w:val="center"/>
              <w:rPr>
                <w:sz w:val="18"/>
                <w:szCs w:val="18"/>
              </w:rPr>
            </w:pPr>
          </w:p>
        </w:tc>
      </w:tr>
      <w:tr w:rsidR="00D809AA" w:rsidRPr="00DB42B5" w14:paraId="47F172BF" w14:textId="77777777" w:rsidTr="006B1E80">
        <w:trPr>
          <w:cantSplit/>
          <w:trHeight w:val="201"/>
        </w:trPr>
        <w:tc>
          <w:tcPr>
            <w:tcW w:w="3559" w:type="dxa"/>
            <w:vMerge w:val="restart"/>
            <w:tcBorders>
              <w:top w:val="single" w:sz="4" w:space="0" w:color="auto"/>
              <w:left w:val="single" w:sz="4" w:space="0" w:color="auto"/>
              <w:right w:val="single" w:sz="4" w:space="0" w:color="auto"/>
            </w:tcBorders>
            <w:vAlign w:val="center"/>
          </w:tcPr>
          <w:p w14:paraId="1B5FFAB5" w14:textId="77777777" w:rsidR="00D809AA" w:rsidRPr="00EF33BA" w:rsidRDefault="00D809AA" w:rsidP="00EA24AD">
            <w:pPr>
              <w:spacing w:line="220" w:lineRule="exact"/>
              <w:ind w:left="57" w:firstLine="333"/>
            </w:pPr>
            <w:r w:rsidRPr="00EF33BA">
              <w:t>с профилактическими и иными целями</w:t>
            </w:r>
            <w:r w:rsidR="00EA24AD" w:rsidRPr="00EF33BA">
              <w:t>, всего, из них:</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21B09E" w14:textId="77777777" w:rsidR="00D809AA" w:rsidRPr="00EF33BA" w:rsidRDefault="00D809AA" w:rsidP="00EA24AD">
            <w:pPr>
              <w:spacing w:line="220" w:lineRule="exact"/>
              <w:jc w:val="center"/>
            </w:pPr>
            <w:r w:rsidRPr="00EF33BA">
              <w:t>посещений</w:t>
            </w:r>
          </w:p>
        </w:tc>
        <w:tc>
          <w:tcPr>
            <w:tcW w:w="992" w:type="dxa"/>
            <w:tcBorders>
              <w:top w:val="single" w:sz="4" w:space="0" w:color="auto"/>
              <w:left w:val="nil"/>
              <w:bottom w:val="single" w:sz="4" w:space="0" w:color="auto"/>
              <w:right w:val="single" w:sz="4" w:space="0" w:color="auto"/>
            </w:tcBorders>
            <w:shd w:val="clear" w:color="auto" w:fill="auto"/>
            <w:vAlign w:val="center"/>
          </w:tcPr>
          <w:p w14:paraId="43818673" w14:textId="77777777" w:rsidR="00D809AA" w:rsidRPr="00EF33BA" w:rsidRDefault="00D809AA" w:rsidP="00EA24AD">
            <w:pPr>
              <w:spacing w:line="220" w:lineRule="exact"/>
              <w:jc w:val="center"/>
            </w:pPr>
            <w:r w:rsidRPr="00EF33BA">
              <w:t>ед</w:t>
            </w:r>
          </w:p>
        </w:tc>
        <w:tc>
          <w:tcPr>
            <w:tcW w:w="567" w:type="dxa"/>
            <w:tcBorders>
              <w:top w:val="single" w:sz="4" w:space="0" w:color="auto"/>
              <w:left w:val="nil"/>
              <w:bottom w:val="single" w:sz="4" w:space="0" w:color="auto"/>
              <w:right w:val="single" w:sz="4" w:space="0" w:color="auto"/>
            </w:tcBorders>
            <w:shd w:val="clear" w:color="auto" w:fill="auto"/>
            <w:vAlign w:val="center"/>
          </w:tcPr>
          <w:p w14:paraId="5B0FB694" w14:textId="77777777" w:rsidR="00D809AA" w:rsidRPr="00EF33BA" w:rsidRDefault="00D809AA" w:rsidP="00EA24AD">
            <w:pPr>
              <w:pStyle w:val="a9"/>
              <w:spacing w:line="220" w:lineRule="exact"/>
              <w:jc w:val="center"/>
              <w:rPr>
                <w:sz w:val="20"/>
                <w:lang w:val="ru-RU" w:eastAsia="ru-RU"/>
              </w:rPr>
            </w:pPr>
            <w:r w:rsidRPr="00EF33BA">
              <w:rPr>
                <w:sz w:val="20"/>
                <w:lang w:val="ru-RU" w:eastAsia="ru-RU"/>
              </w:rPr>
              <w:t>06</w:t>
            </w:r>
          </w:p>
        </w:tc>
        <w:tc>
          <w:tcPr>
            <w:tcW w:w="992" w:type="dxa"/>
            <w:tcBorders>
              <w:top w:val="single" w:sz="4" w:space="0" w:color="auto"/>
              <w:left w:val="nil"/>
              <w:bottom w:val="single" w:sz="4" w:space="0" w:color="auto"/>
              <w:right w:val="single" w:sz="4" w:space="0" w:color="auto"/>
            </w:tcBorders>
            <w:shd w:val="clear" w:color="auto" w:fill="auto"/>
            <w:vAlign w:val="center"/>
          </w:tcPr>
          <w:p w14:paraId="04DC2C94" w14:textId="77777777" w:rsidR="00D809AA" w:rsidRPr="003473F6" w:rsidRDefault="00D809AA" w:rsidP="00EA24AD">
            <w:pPr>
              <w:spacing w:line="22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DA6D0F5" w14:textId="77777777" w:rsidR="00D809AA" w:rsidRPr="003473F6" w:rsidRDefault="00D809AA" w:rsidP="00EA24AD">
            <w:pPr>
              <w:spacing w:line="220" w:lineRule="exact"/>
              <w:jc w:val="center"/>
              <w:rPr>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53AAFA67" w14:textId="77777777" w:rsidR="00D809AA" w:rsidRPr="003473F6" w:rsidRDefault="00D809AA" w:rsidP="00EA24AD">
            <w:pPr>
              <w:spacing w:line="22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155327C" w14:textId="77777777" w:rsidR="00D809AA" w:rsidRPr="003473F6" w:rsidRDefault="00D809AA" w:rsidP="00EA24AD">
            <w:pPr>
              <w:spacing w:line="220" w:lineRule="exact"/>
              <w:jc w:val="center"/>
              <w:rPr>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C7E9C8F" w14:textId="77777777" w:rsidR="00D809AA" w:rsidRPr="003473F6" w:rsidRDefault="00D809AA" w:rsidP="00EA24AD">
            <w:pPr>
              <w:spacing w:line="220" w:lineRule="exact"/>
              <w:jc w:val="center"/>
              <w:rPr>
                <w:sz w:val="18"/>
                <w:szCs w:val="18"/>
              </w:rPr>
            </w:pPr>
          </w:p>
        </w:tc>
        <w:tc>
          <w:tcPr>
            <w:tcW w:w="2409" w:type="dxa"/>
            <w:tcBorders>
              <w:top w:val="single" w:sz="4" w:space="0" w:color="auto"/>
              <w:left w:val="nil"/>
              <w:bottom w:val="single" w:sz="4" w:space="0" w:color="auto"/>
              <w:right w:val="single" w:sz="4" w:space="0" w:color="auto"/>
            </w:tcBorders>
            <w:shd w:val="clear" w:color="auto" w:fill="auto"/>
          </w:tcPr>
          <w:p w14:paraId="4048E7CD" w14:textId="77777777" w:rsidR="00D809AA" w:rsidRPr="003473F6" w:rsidRDefault="00D809AA" w:rsidP="00EA24AD">
            <w:pPr>
              <w:spacing w:line="220" w:lineRule="exact"/>
              <w:jc w:val="center"/>
              <w:rPr>
                <w:sz w:val="18"/>
                <w:szCs w:val="18"/>
              </w:rPr>
            </w:pPr>
          </w:p>
        </w:tc>
      </w:tr>
      <w:tr w:rsidR="00D809AA" w:rsidRPr="00DB42B5" w14:paraId="67215A78" w14:textId="77777777" w:rsidTr="00FF31E3">
        <w:trPr>
          <w:cantSplit/>
          <w:trHeight w:val="236"/>
        </w:trPr>
        <w:tc>
          <w:tcPr>
            <w:tcW w:w="3559" w:type="dxa"/>
            <w:vMerge/>
            <w:tcBorders>
              <w:left w:val="single" w:sz="4" w:space="0" w:color="auto"/>
              <w:bottom w:val="single" w:sz="4" w:space="0" w:color="auto"/>
              <w:right w:val="single" w:sz="4" w:space="0" w:color="auto"/>
            </w:tcBorders>
            <w:vAlign w:val="center"/>
          </w:tcPr>
          <w:p w14:paraId="14CBE9F9" w14:textId="77777777" w:rsidR="00D809AA" w:rsidRPr="00EF33BA" w:rsidRDefault="00D809AA" w:rsidP="00EA24AD">
            <w:pPr>
              <w:spacing w:line="220" w:lineRule="exact"/>
              <w:ind w:left="57" w:firstLine="333"/>
            </w:pPr>
          </w:p>
        </w:tc>
        <w:tc>
          <w:tcPr>
            <w:tcW w:w="1985" w:type="dxa"/>
            <w:tcBorders>
              <w:top w:val="single" w:sz="4" w:space="0" w:color="auto"/>
              <w:left w:val="nil"/>
              <w:bottom w:val="single" w:sz="4" w:space="0" w:color="auto"/>
              <w:right w:val="single" w:sz="4" w:space="0" w:color="auto"/>
            </w:tcBorders>
            <w:shd w:val="clear" w:color="auto" w:fill="auto"/>
            <w:vAlign w:val="center"/>
          </w:tcPr>
          <w:p w14:paraId="6DDBAE1A" w14:textId="77777777" w:rsidR="00D809AA" w:rsidRPr="00EF33BA" w:rsidRDefault="00D809AA" w:rsidP="00EA24AD">
            <w:pPr>
              <w:spacing w:line="220" w:lineRule="exact"/>
              <w:jc w:val="center"/>
            </w:pPr>
          </w:p>
        </w:tc>
        <w:tc>
          <w:tcPr>
            <w:tcW w:w="992" w:type="dxa"/>
            <w:tcBorders>
              <w:top w:val="single" w:sz="4" w:space="0" w:color="auto"/>
              <w:left w:val="nil"/>
              <w:bottom w:val="single" w:sz="4" w:space="0" w:color="auto"/>
              <w:right w:val="single" w:sz="4" w:space="0" w:color="auto"/>
            </w:tcBorders>
            <w:shd w:val="clear" w:color="auto" w:fill="auto"/>
            <w:vAlign w:val="center"/>
          </w:tcPr>
          <w:p w14:paraId="1FB30193" w14:textId="77777777" w:rsidR="00D809AA" w:rsidRPr="00EF33BA" w:rsidRDefault="00D809AA" w:rsidP="00EA24AD">
            <w:pPr>
              <w:spacing w:line="220" w:lineRule="exact"/>
              <w:jc w:val="center"/>
            </w:pPr>
            <w:r w:rsidRPr="00EF33BA">
              <w:t>руб</w:t>
            </w:r>
          </w:p>
        </w:tc>
        <w:tc>
          <w:tcPr>
            <w:tcW w:w="567" w:type="dxa"/>
            <w:tcBorders>
              <w:top w:val="single" w:sz="4" w:space="0" w:color="auto"/>
              <w:left w:val="nil"/>
              <w:bottom w:val="single" w:sz="4" w:space="0" w:color="auto"/>
              <w:right w:val="single" w:sz="4" w:space="0" w:color="auto"/>
            </w:tcBorders>
            <w:shd w:val="clear" w:color="auto" w:fill="auto"/>
            <w:vAlign w:val="center"/>
          </w:tcPr>
          <w:p w14:paraId="31502E0F" w14:textId="77777777" w:rsidR="00D809AA" w:rsidRPr="00EF33BA" w:rsidRDefault="00D809AA" w:rsidP="00EA24AD">
            <w:pPr>
              <w:pStyle w:val="a9"/>
              <w:spacing w:line="220" w:lineRule="exact"/>
              <w:jc w:val="center"/>
              <w:rPr>
                <w:sz w:val="20"/>
                <w:lang w:val="ru-RU" w:eastAsia="ru-RU"/>
              </w:rPr>
            </w:pPr>
            <w:r w:rsidRPr="00EF33BA">
              <w:rPr>
                <w:sz w:val="20"/>
                <w:lang w:val="ru-RU" w:eastAsia="ru-RU"/>
              </w:rPr>
              <w:t>07</w:t>
            </w:r>
          </w:p>
        </w:tc>
        <w:tc>
          <w:tcPr>
            <w:tcW w:w="992" w:type="dxa"/>
            <w:tcBorders>
              <w:top w:val="single" w:sz="4" w:space="0" w:color="auto"/>
              <w:left w:val="nil"/>
              <w:bottom w:val="single" w:sz="4" w:space="0" w:color="auto"/>
              <w:right w:val="single" w:sz="4" w:space="0" w:color="auto"/>
            </w:tcBorders>
            <w:shd w:val="clear" w:color="auto" w:fill="auto"/>
            <w:vAlign w:val="center"/>
          </w:tcPr>
          <w:p w14:paraId="6C03BE21" w14:textId="77777777" w:rsidR="00D809AA" w:rsidRPr="003473F6" w:rsidRDefault="00D809AA" w:rsidP="00EA24AD">
            <w:pPr>
              <w:spacing w:line="22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6A1D92B" w14:textId="77777777" w:rsidR="00D809AA" w:rsidRPr="003473F6" w:rsidRDefault="00D809AA" w:rsidP="00EA24AD">
            <w:pPr>
              <w:spacing w:line="220" w:lineRule="exact"/>
              <w:jc w:val="center"/>
              <w:rPr>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A153716" w14:textId="77777777" w:rsidR="00D809AA" w:rsidRPr="003473F6" w:rsidRDefault="00D809AA" w:rsidP="00EA24AD">
            <w:pPr>
              <w:spacing w:line="22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AEF397B" w14:textId="77777777" w:rsidR="00D809AA" w:rsidRPr="003473F6" w:rsidRDefault="00D809AA" w:rsidP="00EA24AD">
            <w:pPr>
              <w:spacing w:line="220" w:lineRule="exact"/>
              <w:jc w:val="center"/>
              <w:rPr>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67D1280" w14:textId="77777777" w:rsidR="00D809AA" w:rsidRPr="003473F6" w:rsidRDefault="00D809AA" w:rsidP="00EA24AD">
            <w:pPr>
              <w:spacing w:line="220" w:lineRule="exact"/>
              <w:jc w:val="center"/>
              <w:rPr>
                <w:sz w:val="18"/>
                <w:szCs w:val="18"/>
              </w:rPr>
            </w:pPr>
          </w:p>
        </w:tc>
        <w:tc>
          <w:tcPr>
            <w:tcW w:w="2409" w:type="dxa"/>
            <w:tcBorders>
              <w:top w:val="single" w:sz="4" w:space="0" w:color="auto"/>
              <w:left w:val="nil"/>
              <w:bottom w:val="single" w:sz="4" w:space="0" w:color="auto"/>
              <w:right w:val="single" w:sz="4" w:space="0" w:color="auto"/>
            </w:tcBorders>
            <w:shd w:val="clear" w:color="auto" w:fill="auto"/>
          </w:tcPr>
          <w:p w14:paraId="173BAB25" w14:textId="77777777" w:rsidR="00D809AA" w:rsidRPr="003473F6" w:rsidRDefault="00D809AA" w:rsidP="00EA24AD">
            <w:pPr>
              <w:spacing w:line="220" w:lineRule="exact"/>
              <w:jc w:val="center"/>
              <w:rPr>
                <w:sz w:val="18"/>
                <w:szCs w:val="18"/>
              </w:rPr>
            </w:pPr>
          </w:p>
        </w:tc>
      </w:tr>
      <w:tr w:rsidR="00816483" w:rsidRPr="00DB42B5" w14:paraId="0AFD0ABA" w14:textId="77777777" w:rsidTr="00542A74">
        <w:trPr>
          <w:cantSplit/>
          <w:trHeight w:val="282"/>
        </w:trPr>
        <w:tc>
          <w:tcPr>
            <w:tcW w:w="3559" w:type="dxa"/>
            <w:vMerge w:val="restart"/>
            <w:tcBorders>
              <w:top w:val="single" w:sz="4" w:space="0" w:color="auto"/>
              <w:left w:val="single" w:sz="4" w:space="0" w:color="auto"/>
              <w:right w:val="single" w:sz="4" w:space="0" w:color="auto"/>
            </w:tcBorders>
            <w:vAlign w:val="center"/>
          </w:tcPr>
          <w:p w14:paraId="059897FF" w14:textId="77777777" w:rsidR="00816483" w:rsidRPr="00EF33BA" w:rsidRDefault="00816483" w:rsidP="00EA24AD">
            <w:pPr>
              <w:spacing w:line="220" w:lineRule="exact"/>
              <w:ind w:left="57" w:firstLine="843"/>
            </w:pPr>
            <w:r w:rsidRPr="00EF33BA">
              <w:t xml:space="preserve"> профилактические медицинские осмотры </w:t>
            </w:r>
          </w:p>
        </w:tc>
        <w:tc>
          <w:tcPr>
            <w:tcW w:w="1985" w:type="dxa"/>
            <w:tcBorders>
              <w:top w:val="single" w:sz="4" w:space="0" w:color="auto"/>
              <w:left w:val="nil"/>
              <w:bottom w:val="single" w:sz="4" w:space="0" w:color="auto"/>
              <w:right w:val="single" w:sz="4" w:space="0" w:color="auto"/>
            </w:tcBorders>
            <w:shd w:val="clear" w:color="auto" w:fill="auto"/>
            <w:vAlign w:val="center"/>
          </w:tcPr>
          <w:p w14:paraId="4A0BC26A" w14:textId="77777777" w:rsidR="00816483" w:rsidRPr="00EF33BA" w:rsidRDefault="00816483" w:rsidP="00EA24AD">
            <w:pPr>
              <w:spacing w:line="220" w:lineRule="exact"/>
              <w:jc w:val="center"/>
            </w:pPr>
            <w:r w:rsidRPr="00EF33BA">
              <w:t>посещений</w:t>
            </w:r>
          </w:p>
        </w:tc>
        <w:tc>
          <w:tcPr>
            <w:tcW w:w="992" w:type="dxa"/>
            <w:tcBorders>
              <w:top w:val="single" w:sz="4" w:space="0" w:color="auto"/>
              <w:left w:val="nil"/>
              <w:bottom w:val="single" w:sz="4" w:space="0" w:color="auto"/>
              <w:right w:val="single" w:sz="4" w:space="0" w:color="auto"/>
            </w:tcBorders>
            <w:shd w:val="clear" w:color="auto" w:fill="auto"/>
            <w:vAlign w:val="center"/>
          </w:tcPr>
          <w:p w14:paraId="402E3FDD" w14:textId="77777777" w:rsidR="00816483" w:rsidRPr="00EF33BA" w:rsidRDefault="00816483" w:rsidP="00EA24AD">
            <w:pPr>
              <w:spacing w:line="220" w:lineRule="exact"/>
              <w:jc w:val="center"/>
            </w:pPr>
            <w:r w:rsidRPr="00EF33BA">
              <w:t>ед</w:t>
            </w:r>
          </w:p>
        </w:tc>
        <w:tc>
          <w:tcPr>
            <w:tcW w:w="567" w:type="dxa"/>
            <w:tcBorders>
              <w:top w:val="single" w:sz="4" w:space="0" w:color="auto"/>
              <w:left w:val="nil"/>
              <w:bottom w:val="single" w:sz="4" w:space="0" w:color="auto"/>
              <w:right w:val="single" w:sz="4" w:space="0" w:color="auto"/>
            </w:tcBorders>
            <w:shd w:val="clear" w:color="auto" w:fill="auto"/>
            <w:vAlign w:val="center"/>
          </w:tcPr>
          <w:p w14:paraId="4954D594" w14:textId="77777777" w:rsidR="00816483" w:rsidRPr="00EF33BA" w:rsidRDefault="00257BE8" w:rsidP="00EA24AD">
            <w:pPr>
              <w:pStyle w:val="a9"/>
              <w:spacing w:line="220" w:lineRule="exact"/>
              <w:jc w:val="center"/>
              <w:rPr>
                <w:sz w:val="20"/>
                <w:lang w:val="ru-RU" w:eastAsia="ru-RU"/>
              </w:rPr>
            </w:pPr>
            <w:r w:rsidRPr="00EF33BA">
              <w:rPr>
                <w:sz w:val="20"/>
                <w:lang w:val="ru-RU" w:eastAsia="ru-RU"/>
              </w:rPr>
              <w:t>08</w:t>
            </w:r>
          </w:p>
        </w:tc>
        <w:tc>
          <w:tcPr>
            <w:tcW w:w="992" w:type="dxa"/>
            <w:tcBorders>
              <w:top w:val="single" w:sz="4" w:space="0" w:color="auto"/>
              <w:left w:val="nil"/>
              <w:bottom w:val="single" w:sz="4" w:space="0" w:color="auto"/>
              <w:right w:val="single" w:sz="4" w:space="0" w:color="auto"/>
            </w:tcBorders>
            <w:shd w:val="clear" w:color="auto" w:fill="auto"/>
            <w:vAlign w:val="center"/>
          </w:tcPr>
          <w:p w14:paraId="569275DE" w14:textId="77777777" w:rsidR="00816483" w:rsidRPr="003473F6" w:rsidRDefault="00816483" w:rsidP="00EA24AD">
            <w:pPr>
              <w:spacing w:line="22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BC09D17" w14:textId="77777777" w:rsidR="00816483" w:rsidRPr="003473F6" w:rsidRDefault="00816483" w:rsidP="00EA24AD">
            <w:pPr>
              <w:spacing w:line="220" w:lineRule="exact"/>
              <w:jc w:val="center"/>
              <w:rPr>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37575439" w14:textId="77777777" w:rsidR="00816483" w:rsidRPr="003473F6" w:rsidRDefault="00816483" w:rsidP="00EA24AD">
            <w:pPr>
              <w:spacing w:line="22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C46D285" w14:textId="77777777" w:rsidR="00816483" w:rsidRPr="003473F6" w:rsidRDefault="00816483" w:rsidP="00EA24AD">
            <w:pPr>
              <w:spacing w:line="220" w:lineRule="exact"/>
              <w:jc w:val="center"/>
              <w:rPr>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406FA8E" w14:textId="77777777" w:rsidR="00816483" w:rsidRPr="003473F6" w:rsidRDefault="00816483" w:rsidP="00EA24AD">
            <w:pPr>
              <w:spacing w:line="220" w:lineRule="exact"/>
              <w:jc w:val="center"/>
              <w:rPr>
                <w:sz w:val="18"/>
                <w:szCs w:val="18"/>
              </w:rPr>
            </w:pPr>
          </w:p>
        </w:tc>
        <w:tc>
          <w:tcPr>
            <w:tcW w:w="2409" w:type="dxa"/>
            <w:tcBorders>
              <w:top w:val="single" w:sz="4" w:space="0" w:color="auto"/>
              <w:left w:val="nil"/>
              <w:bottom w:val="single" w:sz="4" w:space="0" w:color="auto"/>
              <w:right w:val="single" w:sz="4" w:space="0" w:color="auto"/>
            </w:tcBorders>
            <w:shd w:val="clear" w:color="auto" w:fill="auto"/>
          </w:tcPr>
          <w:p w14:paraId="0AC6E2F2" w14:textId="77777777" w:rsidR="00816483" w:rsidRPr="003473F6" w:rsidRDefault="00816483" w:rsidP="00EA24AD">
            <w:pPr>
              <w:spacing w:line="220" w:lineRule="exact"/>
              <w:jc w:val="center"/>
              <w:rPr>
                <w:sz w:val="18"/>
                <w:szCs w:val="18"/>
              </w:rPr>
            </w:pPr>
          </w:p>
        </w:tc>
      </w:tr>
      <w:tr w:rsidR="00816483" w:rsidRPr="00DB42B5" w14:paraId="104FD15A" w14:textId="77777777" w:rsidTr="00816483">
        <w:trPr>
          <w:cantSplit/>
          <w:trHeight w:val="180"/>
        </w:trPr>
        <w:tc>
          <w:tcPr>
            <w:tcW w:w="3559" w:type="dxa"/>
            <w:vMerge/>
            <w:tcBorders>
              <w:left w:val="single" w:sz="4" w:space="0" w:color="auto"/>
              <w:bottom w:val="single" w:sz="4" w:space="0" w:color="auto"/>
              <w:right w:val="single" w:sz="4" w:space="0" w:color="auto"/>
            </w:tcBorders>
            <w:vAlign w:val="center"/>
          </w:tcPr>
          <w:p w14:paraId="28912683" w14:textId="77777777" w:rsidR="00816483" w:rsidRPr="00EF33BA" w:rsidRDefault="00816483" w:rsidP="00EA24AD">
            <w:pPr>
              <w:spacing w:line="220" w:lineRule="exact"/>
              <w:ind w:left="57" w:firstLine="333"/>
            </w:pPr>
          </w:p>
        </w:tc>
        <w:tc>
          <w:tcPr>
            <w:tcW w:w="1985" w:type="dxa"/>
            <w:tcBorders>
              <w:top w:val="single" w:sz="4" w:space="0" w:color="auto"/>
              <w:left w:val="nil"/>
              <w:bottom w:val="single" w:sz="4" w:space="0" w:color="auto"/>
              <w:right w:val="single" w:sz="4" w:space="0" w:color="auto"/>
            </w:tcBorders>
            <w:shd w:val="clear" w:color="auto" w:fill="auto"/>
            <w:vAlign w:val="center"/>
          </w:tcPr>
          <w:p w14:paraId="637F381E" w14:textId="77777777" w:rsidR="00816483" w:rsidRPr="00EF33BA" w:rsidRDefault="00816483" w:rsidP="00EA24AD">
            <w:pPr>
              <w:spacing w:line="220" w:lineRule="exact"/>
              <w:jc w:val="center"/>
            </w:pPr>
          </w:p>
        </w:tc>
        <w:tc>
          <w:tcPr>
            <w:tcW w:w="992" w:type="dxa"/>
            <w:tcBorders>
              <w:top w:val="single" w:sz="4" w:space="0" w:color="auto"/>
              <w:left w:val="nil"/>
              <w:bottom w:val="single" w:sz="4" w:space="0" w:color="auto"/>
              <w:right w:val="single" w:sz="4" w:space="0" w:color="auto"/>
            </w:tcBorders>
            <w:shd w:val="clear" w:color="auto" w:fill="auto"/>
            <w:vAlign w:val="center"/>
          </w:tcPr>
          <w:p w14:paraId="2298D082" w14:textId="77777777" w:rsidR="00816483" w:rsidRPr="00EF33BA" w:rsidRDefault="00816483" w:rsidP="00EA24AD">
            <w:pPr>
              <w:spacing w:line="220" w:lineRule="exact"/>
              <w:jc w:val="center"/>
            </w:pPr>
            <w:r w:rsidRPr="00EF33BA">
              <w:t>руб</w:t>
            </w:r>
          </w:p>
        </w:tc>
        <w:tc>
          <w:tcPr>
            <w:tcW w:w="567" w:type="dxa"/>
            <w:tcBorders>
              <w:top w:val="single" w:sz="4" w:space="0" w:color="auto"/>
              <w:left w:val="nil"/>
              <w:bottom w:val="single" w:sz="4" w:space="0" w:color="auto"/>
              <w:right w:val="single" w:sz="4" w:space="0" w:color="auto"/>
            </w:tcBorders>
            <w:shd w:val="clear" w:color="auto" w:fill="auto"/>
            <w:vAlign w:val="center"/>
          </w:tcPr>
          <w:p w14:paraId="5B83DD7F" w14:textId="77777777" w:rsidR="00816483" w:rsidRPr="00EF33BA" w:rsidRDefault="00257BE8" w:rsidP="00EA24AD">
            <w:pPr>
              <w:pStyle w:val="a9"/>
              <w:spacing w:line="220" w:lineRule="exact"/>
              <w:jc w:val="center"/>
              <w:rPr>
                <w:sz w:val="20"/>
                <w:lang w:val="ru-RU" w:eastAsia="ru-RU"/>
              </w:rPr>
            </w:pPr>
            <w:r w:rsidRPr="00EF33BA">
              <w:rPr>
                <w:sz w:val="20"/>
                <w:lang w:val="ru-RU" w:eastAsia="ru-RU"/>
              </w:rPr>
              <w:t>09</w:t>
            </w:r>
          </w:p>
        </w:tc>
        <w:tc>
          <w:tcPr>
            <w:tcW w:w="992" w:type="dxa"/>
            <w:tcBorders>
              <w:top w:val="single" w:sz="4" w:space="0" w:color="auto"/>
              <w:left w:val="nil"/>
              <w:bottom w:val="single" w:sz="4" w:space="0" w:color="auto"/>
              <w:right w:val="single" w:sz="4" w:space="0" w:color="auto"/>
            </w:tcBorders>
            <w:shd w:val="clear" w:color="auto" w:fill="auto"/>
            <w:vAlign w:val="center"/>
          </w:tcPr>
          <w:p w14:paraId="6CD53BE8" w14:textId="77777777" w:rsidR="00816483" w:rsidRPr="003473F6" w:rsidRDefault="00816483" w:rsidP="00EA24AD">
            <w:pPr>
              <w:spacing w:line="22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B682D44" w14:textId="77777777" w:rsidR="00816483" w:rsidRPr="003473F6" w:rsidRDefault="00816483" w:rsidP="00EA24AD">
            <w:pPr>
              <w:spacing w:line="220" w:lineRule="exact"/>
              <w:jc w:val="center"/>
              <w:rPr>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769D5873" w14:textId="77777777" w:rsidR="00816483" w:rsidRPr="003473F6" w:rsidRDefault="00816483" w:rsidP="00EA24AD">
            <w:pPr>
              <w:spacing w:line="22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D573050" w14:textId="77777777" w:rsidR="00816483" w:rsidRPr="003473F6" w:rsidRDefault="00816483" w:rsidP="00EA24AD">
            <w:pPr>
              <w:spacing w:line="220" w:lineRule="exact"/>
              <w:jc w:val="center"/>
              <w:rPr>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4E51C57" w14:textId="77777777" w:rsidR="00816483" w:rsidRPr="003473F6" w:rsidRDefault="00816483" w:rsidP="00EA24AD">
            <w:pPr>
              <w:spacing w:line="220" w:lineRule="exact"/>
              <w:jc w:val="center"/>
              <w:rPr>
                <w:sz w:val="18"/>
                <w:szCs w:val="18"/>
              </w:rPr>
            </w:pPr>
          </w:p>
        </w:tc>
        <w:tc>
          <w:tcPr>
            <w:tcW w:w="2409" w:type="dxa"/>
            <w:tcBorders>
              <w:top w:val="single" w:sz="4" w:space="0" w:color="auto"/>
              <w:left w:val="nil"/>
              <w:bottom w:val="single" w:sz="4" w:space="0" w:color="auto"/>
              <w:right w:val="single" w:sz="4" w:space="0" w:color="auto"/>
            </w:tcBorders>
            <w:shd w:val="clear" w:color="auto" w:fill="auto"/>
          </w:tcPr>
          <w:p w14:paraId="447D270C" w14:textId="77777777" w:rsidR="00816483" w:rsidRPr="003473F6" w:rsidRDefault="00816483" w:rsidP="00EA24AD">
            <w:pPr>
              <w:spacing w:line="220" w:lineRule="exact"/>
              <w:jc w:val="center"/>
              <w:rPr>
                <w:sz w:val="18"/>
                <w:szCs w:val="18"/>
              </w:rPr>
            </w:pPr>
          </w:p>
        </w:tc>
      </w:tr>
      <w:tr w:rsidR="00816483" w:rsidRPr="00DB42B5" w14:paraId="658B3AC6" w14:textId="77777777" w:rsidTr="00816483">
        <w:trPr>
          <w:cantSplit/>
          <w:trHeight w:val="120"/>
        </w:trPr>
        <w:tc>
          <w:tcPr>
            <w:tcW w:w="3559" w:type="dxa"/>
            <w:vMerge w:val="restart"/>
            <w:tcBorders>
              <w:top w:val="single" w:sz="4" w:space="0" w:color="auto"/>
              <w:left w:val="single" w:sz="4" w:space="0" w:color="auto"/>
              <w:right w:val="single" w:sz="4" w:space="0" w:color="auto"/>
            </w:tcBorders>
            <w:vAlign w:val="center"/>
          </w:tcPr>
          <w:p w14:paraId="611F22F0" w14:textId="77777777" w:rsidR="00816483" w:rsidRPr="00EF33BA" w:rsidRDefault="00816483" w:rsidP="00EA24AD">
            <w:pPr>
              <w:spacing w:line="220" w:lineRule="exact"/>
              <w:ind w:left="57" w:firstLine="843"/>
            </w:pPr>
            <w:r w:rsidRPr="00EF33BA">
              <w:t>в рамках диспансеризации</w:t>
            </w:r>
          </w:p>
        </w:tc>
        <w:tc>
          <w:tcPr>
            <w:tcW w:w="1985" w:type="dxa"/>
            <w:tcBorders>
              <w:top w:val="single" w:sz="4" w:space="0" w:color="auto"/>
              <w:left w:val="nil"/>
              <w:bottom w:val="single" w:sz="4" w:space="0" w:color="auto"/>
              <w:right w:val="single" w:sz="4" w:space="0" w:color="auto"/>
            </w:tcBorders>
            <w:shd w:val="clear" w:color="auto" w:fill="auto"/>
            <w:vAlign w:val="center"/>
          </w:tcPr>
          <w:p w14:paraId="028C48B4" w14:textId="77777777" w:rsidR="00816483" w:rsidRPr="00EF33BA" w:rsidRDefault="00816483" w:rsidP="00EA24AD">
            <w:pPr>
              <w:spacing w:line="220" w:lineRule="exact"/>
              <w:jc w:val="center"/>
            </w:pPr>
            <w:r w:rsidRPr="00EF33BA">
              <w:t>посещений</w:t>
            </w:r>
          </w:p>
        </w:tc>
        <w:tc>
          <w:tcPr>
            <w:tcW w:w="992" w:type="dxa"/>
            <w:tcBorders>
              <w:top w:val="single" w:sz="4" w:space="0" w:color="auto"/>
              <w:left w:val="nil"/>
              <w:bottom w:val="single" w:sz="4" w:space="0" w:color="auto"/>
              <w:right w:val="single" w:sz="4" w:space="0" w:color="auto"/>
            </w:tcBorders>
            <w:shd w:val="clear" w:color="auto" w:fill="auto"/>
            <w:vAlign w:val="center"/>
          </w:tcPr>
          <w:p w14:paraId="5ACDCA00" w14:textId="77777777" w:rsidR="00816483" w:rsidRPr="00EF33BA" w:rsidRDefault="00816483" w:rsidP="00EA24AD">
            <w:pPr>
              <w:spacing w:line="220" w:lineRule="exact"/>
              <w:jc w:val="center"/>
            </w:pPr>
            <w:r w:rsidRPr="00EF33BA">
              <w:t>ед</w:t>
            </w:r>
          </w:p>
        </w:tc>
        <w:tc>
          <w:tcPr>
            <w:tcW w:w="567" w:type="dxa"/>
            <w:tcBorders>
              <w:top w:val="single" w:sz="4" w:space="0" w:color="auto"/>
              <w:left w:val="nil"/>
              <w:bottom w:val="single" w:sz="4" w:space="0" w:color="auto"/>
              <w:right w:val="single" w:sz="4" w:space="0" w:color="auto"/>
            </w:tcBorders>
            <w:shd w:val="clear" w:color="auto" w:fill="auto"/>
            <w:vAlign w:val="center"/>
          </w:tcPr>
          <w:p w14:paraId="23CB4D14" w14:textId="77777777" w:rsidR="00816483" w:rsidRPr="00EF33BA" w:rsidRDefault="00257BE8" w:rsidP="00EA24AD">
            <w:pPr>
              <w:pStyle w:val="a9"/>
              <w:spacing w:line="220" w:lineRule="exact"/>
              <w:jc w:val="center"/>
              <w:rPr>
                <w:sz w:val="20"/>
                <w:lang w:val="ru-RU" w:eastAsia="ru-RU"/>
              </w:rPr>
            </w:pPr>
            <w:r w:rsidRPr="00EF33BA">
              <w:rPr>
                <w:sz w:val="20"/>
                <w:lang w:val="ru-RU" w:eastAsia="ru-RU"/>
              </w:rPr>
              <w:t>10</w:t>
            </w:r>
          </w:p>
        </w:tc>
        <w:tc>
          <w:tcPr>
            <w:tcW w:w="992" w:type="dxa"/>
            <w:tcBorders>
              <w:top w:val="single" w:sz="4" w:space="0" w:color="auto"/>
              <w:left w:val="nil"/>
              <w:bottom w:val="single" w:sz="4" w:space="0" w:color="auto"/>
              <w:right w:val="single" w:sz="4" w:space="0" w:color="auto"/>
            </w:tcBorders>
            <w:shd w:val="clear" w:color="auto" w:fill="auto"/>
            <w:vAlign w:val="center"/>
          </w:tcPr>
          <w:p w14:paraId="4958B209" w14:textId="77777777" w:rsidR="00816483" w:rsidRPr="003473F6" w:rsidRDefault="00816483" w:rsidP="00EA24AD">
            <w:pPr>
              <w:spacing w:line="22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AB2DED4" w14:textId="77777777" w:rsidR="00816483" w:rsidRPr="003473F6" w:rsidRDefault="00816483" w:rsidP="00EA24AD">
            <w:pPr>
              <w:spacing w:line="220" w:lineRule="exact"/>
              <w:jc w:val="center"/>
              <w:rPr>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B1B69DE" w14:textId="77777777" w:rsidR="00816483" w:rsidRPr="003473F6" w:rsidRDefault="00816483" w:rsidP="00EA24AD">
            <w:pPr>
              <w:spacing w:line="22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5B95759" w14:textId="77777777" w:rsidR="00816483" w:rsidRPr="003473F6" w:rsidRDefault="00816483" w:rsidP="00EA24AD">
            <w:pPr>
              <w:spacing w:line="220" w:lineRule="exact"/>
              <w:jc w:val="center"/>
              <w:rPr>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258A1D1" w14:textId="77777777" w:rsidR="00816483" w:rsidRPr="003473F6" w:rsidRDefault="00816483" w:rsidP="00EA24AD">
            <w:pPr>
              <w:spacing w:line="220" w:lineRule="exact"/>
              <w:jc w:val="center"/>
              <w:rPr>
                <w:sz w:val="18"/>
                <w:szCs w:val="18"/>
              </w:rPr>
            </w:pPr>
          </w:p>
        </w:tc>
        <w:tc>
          <w:tcPr>
            <w:tcW w:w="2409" w:type="dxa"/>
            <w:tcBorders>
              <w:top w:val="single" w:sz="4" w:space="0" w:color="auto"/>
              <w:left w:val="nil"/>
              <w:bottom w:val="single" w:sz="4" w:space="0" w:color="auto"/>
              <w:right w:val="single" w:sz="4" w:space="0" w:color="auto"/>
            </w:tcBorders>
            <w:shd w:val="clear" w:color="auto" w:fill="auto"/>
          </w:tcPr>
          <w:p w14:paraId="1D44700C" w14:textId="77777777" w:rsidR="00816483" w:rsidRPr="003473F6" w:rsidRDefault="00816483" w:rsidP="00EA24AD">
            <w:pPr>
              <w:spacing w:line="220" w:lineRule="exact"/>
              <w:jc w:val="center"/>
              <w:rPr>
                <w:sz w:val="18"/>
                <w:szCs w:val="18"/>
              </w:rPr>
            </w:pPr>
          </w:p>
        </w:tc>
      </w:tr>
      <w:tr w:rsidR="00816483" w:rsidRPr="00DB42B5" w14:paraId="4DE4DC7D" w14:textId="77777777" w:rsidTr="00EA24AD">
        <w:trPr>
          <w:cantSplit/>
          <w:trHeight w:val="384"/>
        </w:trPr>
        <w:tc>
          <w:tcPr>
            <w:tcW w:w="3559" w:type="dxa"/>
            <w:vMerge/>
            <w:tcBorders>
              <w:left w:val="single" w:sz="4" w:space="0" w:color="auto"/>
              <w:bottom w:val="single" w:sz="4" w:space="0" w:color="auto"/>
              <w:right w:val="single" w:sz="4" w:space="0" w:color="auto"/>
            </w:tcBorders>
            <w:vAlign w:val="center"/>
          </w:tcPr>
          <w:p w14:paraId="295ABA8A" w14:textId="77777777" w:rsidR="00816483" w:rsidRPr="00EF33BA" w:rsidRDefault="00816483" w:rsidP="00EA24AD">
            <w:pPr>
              <w:spacing w:line="220" w:lineRule="exact"/>
              <w:ind w:left="57" w:firstLine="333"/>
            </w:pPr>
          </w:p>
        </w:tc>
        <w:tc>
          <w:tcPr>
            <w:tcW w:w="1985" w:type="dxa"/>
            <w:tcBorders>
              <w:top w:val="single" w:sz="4" w:space="0" w:color="auto"/>
              <w:left w:val="nil"/>
              <w:bottom w:val="single" w:sz="4" w:space="0" w:color="auto"/>
              <w:right w:val="single" w:sz="4" w:space="0" w:color="auto"/>
            </w:tcBorders>
            <w:shd w:val="clear" w:color="auto" w:fill="auto"/>
            <w:vAlign w:val="center"/>
          </w:tcPr>
          <w:p w14:paraId="18B2F63C" w14:textId="77777777" w:rsidR="00816483" w:rsidRPr="00EF33BA" w:rsidRDefault="00816483" w:rsidP="00EA24AD">
            <w:pPr>
              <w:spacing w:line="220" w:lineRule="exact"/>
              <w:jc w:val="center"/>
            </w:pPr>
          </w:p>
        </w:tc>
        <w:tc>
          <w:tcPr>
            <w:tcW w:w="992" w:type="dxa"/>
            <w:tcBorders>
              <w:top w:val="single" w:sz="4" w:space="0" w:color="auto"/>
              <w:left w:val="nil"/>
              <w:bottom w:val="single" w:sz="4" w:space="0" w:color="auto"/>
              <w:right w:val="single" w:sz="4" w:space="0" w:color="auto"/>
            </w:tcBorders>
            <w:shd w:val="clear" w:color="auto" w:fill="auto"/>
            <w:vAlign w:val="center"/>
          </w:tcPr>
          <w:p w14:paraId="249D14D2" w14:textId="77777777" w:rsidR="00816483" w:rsidRPr="00EF33BA" w:rsidRDefault="00816483" w:rsidP="00EA24AD">
            <w:pPr>
              <w:spacing w:line="220" w:lineRule="exact"/>
              <w:jc w:val="center"/>
            </w:pPr>
            <w:r w:rsidRPr="00EF33BA">
              <w:t>руб</w:t>
            </w:r>
          </w:p>
        </w:tc>
        <w:tc>
          <w:tcPr>
            <w:tcW w:w="567" w:type="dxa"/>
            <w:tcBorders>
              <w:top w:val="single" w:sz="4" w:space="0" w:color="auto"/>
              <w:left w:val="nil"/>
              <w:bottom w:val="single" w:sz="4" w:space="0" w:color="auto"/>
              <w:right w:val="single" w:sz="4" w:space="0" w:color="auto"/>
            </w:tcBorders>
            <w:shd w:val="clear" w:color="auto" w:fill="auto"/>
            <w:vAlign w:val="center"/>
          </w:tcPr>
          <w:p w14:paraId="39347888" w14:textId="77777777" w:rsidR="00816483" w:rsidRPr="00EF33BA" w:rsidRDefault="00257BE8" w:rsidP="00EA24AD">
            <w:pPr>
              <w:pStyle w:val="a9"/>
              <w:spacing w:line="220" w:lineRule="exact"/>
              <w:jc w:val="center"/>
              <w:rPr>
                <w:sz w:val="20"/>
                <w:lang w:val="ru-RU" w:eastAsia="ru-RU"/>
              </w:rPr>
            </w:pPr>
            <w:r w:rsidRPr="00EF33BA">
              <w:rPr>
                <w:sz w:val="20"/>
                <w:lang w:val="ru-RU" w:eastAsia="ru-RU"/>
              </w:rPr>
              <w:t>11</w:t>
            </w:r>
          </w:p>
        </w:tc>
        <w:tc>
          <w:tcPr>
            <w:tcW w:w="992" w:type="dxa"/>
            <w:tcBorders>
              <w:top w:val="single" w:sz="4" w:space="0" w:color="auto"/>
              <w:left w:val="nil"/>
              <w:bottom w:val="single" w:sz="4" w:space="0" w:color="auto"/>
              <w:right w:val="single" w:sz="4" w:space="0" w:color="auto"/>
            </w:tcBorders>
            <w:shd w:val="clear" w:color="auto" w:fill="auto"/>
            <w:vAlign w:val="center"/>
          </w:tcPr>
          <w:p w14:paraId="2D00D4BF" w14:textId="77777777" w:rsidR="00816483" w:rsidRPr="003473F6" w:rsidRDefault="00816483" w:rsidP="00EA24AD">
            <w:pPr>
              <w:spacing w:line="22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3EE66FA" w14:textId="77777777" w:rsidR="00816483" w:rsidRPr="003473F6" w:rsidRDefault="00816483" w:rsidP="00EA24AD">
            <w:pPr>
              <w:spacing w:line="220" w:lineRule="exact"/>
              <w:jc w:val="center"/>
              <w:rPr>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3BF13227" w14:textId="77777777" w:rsidR="00816483" w:rsidRPr="003473F6" w:rsidRDefault="00816483" w:rsidP="00EA24AD">
            <w:pPr>
              <w:spacing w:line="22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F1DD7E3" w14:textId="77777777" w:rsidR="00816483" w:rsidRPr="003473F6" w:rsidRDefault="00816483" w:rsidP="00EA24AD">
            <w:pPr>
              <w:spacing w:line="220" w:lineRule="exact"/>
              <w:jc w:val="center"/>
              <w:rPr>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6EFF183" w14:textId="77777777" w:rsidR="00816483" w:rsidRPr="003473F6" w:rsidRDefault="00816483" w:rsidP="00EA24AD">
            <w:pPr>
              <w:spacing w:line="220" w:lineRule="exact"/>
              <w:jc w:val="center"/>
              <w:rPr>
                <w:sz w:val="18"/>
                <w:szCs w:val="18"/>
              </w:rPr>
            </w:pPr>
          </w:p>
        </w:tc>
        <w:tc>
          <w:tcPr>
            <w:tcW w:w="2409" w:type="dxa"/>
            <w:tcBorders>
              <w:top w:val="single" w:sz="4" w:space="0" w:color="auto"/>
              <w:left w:val="nil"/>
              <w:bottom w:val="single" w:sz="4" w:space="0" w:color="auto"/>
              <w:right w:val="single" w:sz="4" w:space="0" w:color="auto"/>
            </w:tcBorders>
            <w:shd w:val="clear" w:color="auto" w:fill="auto"/>
          </w:tcPr>
          <w:p w14:paraId="5E110475" w14:textId="77777777" w:rsidR="00816483" w:rsidRPr="003473F6" w:rsidRDefault="00816483" w:rsidP="00EA24AD">
            <w:pPr>
              <w:spacing w:line="220" w:lineRule="exact"/>
              <w:jc w:val="center"/>
              <w:rPr>
                <w:sz w:val="18"/>
                <w:szCs w:val="18"/>
              </w:rPr>
            </w:pPr>
          </w:p>
        </w:tc>
      </w:tr>
      <w:tr w:rsidR="00EA24AD" w:rsidRPr="00DB42B5" w14:paraId="4351021C" w14:textId="77777777" w:rsidTr="00E27A9F">
        <w:trPr>
          <w:cantSplit/>
          <w:trHeight w:val="60"/>
        </w:trPr>
        <w:tc>
          <w:tcPr>
            <w:tcW w:w="3559" w:type="dxa"/>
            <w:vMerge w:val="restart"/>
            <w:tcBorders>
              <w:top w:val="single" w:sz="4" w:space="0" w:color="auto"/>
              <w:left w:val="single" w:sz="4" w:space="0" w:color="auto"/>
              <w:right w:val="single" w:sz="4" w:space="0" w:color="auto"/>
            </w:tcBorders>
            <w:vAlign w:val="center"/>
          </w:tcPr>
          <w:p w14:paraId="5FEB7509" w14:textId="77777777" w:rsidR="00EA24AD" w:rsidRPr="00EF33BA" w:rsidRDefault="00EA24AD" w:rsidP="00EA24AD">
            <w:pPr>
              <w:spacing w:line="220" w:lineRule="exact"/>
              <w:ind w:left="57" w:firstLine="843"/>
            </w:pPr>
            <w:r w:rsidRPr="00EF33BA">
              <w:t>паллиативная медицинская помощь</w:t>
            </w:r>
          </w:p>
        </w:tc>
        <w:tc>
          <w:tcPr>
            <w:tcW w:w="1985" w:type="dxa"/>
            <w:tcBorders>
              <w:top w:val="single" w:sz="4" w:space="0" w:color="auto"/>
              <w:left w:val="nil"/>
              <w:bottom w:val="single" w:sz="4" w:space="0" w:color="auto"/>
              <w:right w:val="single" w:sz="4" w:space="0" w:color="auto"/>
            </w:tcBorders>
            <w:shd w:val="clear" w:color="auto" w:fill="auto"/>
            <w:vAlign w:val="center"/>
          </w:tcPr>
          <w:p w14:paraId="66F5BB00" w14:textId="77777777" w:rsidR="00EA24AD" w:rsidRPr="00EF33BA" w:rsidRDefault="00EA24AD" w:rsidP="00EA24AD">
            <w:pPr>
              <w:spacing w:line="220" w:lineRule="exact"/>
              <w:jc w:val="center"/>
            </w:pPr>
            <w:r w:rsidRPr="00EF33BA">
              <w:t>посещений</w:t>
            </w:r>
          </w:p>
        </w:tc>
        <w:tc>
          <w:tcPr>
            <w:tcW w:w="992" w:type="dxa"/>
            <w:tcBorders>
              <w:top w:val="single" w:sz="4" w:space="0" w:color="auto"/>
              <w:left w:val="nil"/>
              <w:bottom w:val="single" w:sz="4" w:space="0" w:color="auto"/>
              <w:right w:val="single" w:sz="4" w:space="0" w:color="auto"/>
            </w:tcBorders>
            <w:shd w:val="clear" w:color="auto" w:fill="auto"/>
            <w:vAlign w:val="center"/>
          </w:tcPr>
          <w:p w14:paraId="7C13DBF1" w14:textId="77777777" w:rsidR="00EA24AD" w:rsidRPr="00EF33BA" w:rsidRDefault="00EA24AD" w:rsidP="00EA24AD">
            <w:pPr>
              <w:spacing w:line="220" w:lineRule="exact"/>
              <w:jc w:val="center"/>
            </w:pPr>
            <w:r w:rsidRPr="00EF33BA">
              <w:t>ед</w:t>
            </w:r>
          </w:p>
        </w:tc>
        <w:tc>
          <w:tcPr>
            <w:tcW w:w="567" w:type="dxa"/>
            <w:tcBorders>
              <w:top w:val="single" w:sz="4" w:space="0" w:color="auto"/>
              <w:left w:val="nil"/>
              <w:bottom w:val="single" w:sz="4" w:space="0" w:color="auto"/>
              <w:right w:val="single" w:sz="4" w:space="0" w:color="auto"/>
            </w:tcBorders>
            <w:shd w:val="clear" w:color="auto" w:fill="auto"/>
            <w:vAlign w:val="center"/>
          </w:tcPr>
          <w:p w14:paraId="20E9B0CD" w14:textId="77777777" w:rsidR="00EA24AD" w:rsidRPr="00EF33BA" w:rsidRDefault="00EA24AD" w:rsidP="00EA24AD">
            <w:pPr>
              <w:pStyle w:val="a9"/>
              <w:spacing w:line="220" w:lineRule="exact"/>
              <w:jc w:val="center"/>
              <w:rPr>
                <w:sz w:val="20"/>
                <w:lang w:val="ru-RU" w:eastAsia="ru-RU"/>
              </w:rPr>
            </w:pPr>
            <w:r w:rsidRPr="00EF33BA">
              <w:rPr>
                <w:sz w:val="20"/>
                <w:lang w:val="ru-RU" w:eastAsia="ru-RU"/>
              </w:rPr>
              <w:t>12</w:t>
            </w:r>
          </w:p>
        </w:tc>
        <w:tc>
          <w:tcPr>
            <w:tcW w:w="992" w:type="dxa"/>
            <w:tcBorders>
              <w:top w:val="single" w:sz="4" w:space="0" w:color="auto"/>
              <w:left w:val="nil"/>
              <w:bottom w:val="single" w:sz="4" w:space="0" w:color="auto"/>
              <w:right w:val="single" w:sz="4" w:space="0" w:color="auto"/>
            </w:tcBorders>
            <w:shd w:val="clear" w:color="auto" w:fill="auto"/>
            <w:vAlign w:val="center"/>
          </w:tcPr>
          <w:p w14:paraId="403072E0" w14:textId="77777777" w:rsidR="00EA24AD" w:rsidRPr="003473F6" w:rsidRDefault="00EA24AD" w:rsidP="00EA24AD">
            <w:pPr>
              <w:spacing w:line="22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DB3E361" w14:textId="77777777" w:rsidR="00EA24AD" w:rsidRPr="003473F6" w:rsidRDefault="00EA24AD" w:rsidP="00EA24AD">
            <w:pPr>
              <w:spacing w:line="220" w:lineRule="exact"/>
              <w:jc w:val="center"/>
              <w:rPr>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926B836" w14:textId="77777777" w:rsidR="00EA24AD" w:rsidRPr="003473F6" w:rsidRDefault="00EA24AD" w:rsidP="00EA24AD">
            <w:pPr>
              <w:spacing w:line="22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D75BD64" w14:textId="77777777" w:rsidR="00EA24AD" w:rsidRPr="003473F6" w:rsidRDefault="00EA24AD" w:rsidP="00EA24AD">
            <w:pPr>
              <w:spacing w:line="220" w:lineRule="exact"/>
              <w:jc w:val="center"/>
              <w:rPr>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8EF9400" w14:textId="77777777" w:rsidR="00EA24AD" w:rsidRPr="003473F6" w:rsidRDefault="00EA24AD" w:rsidP="00EA24AD">
            <w:pPr>
              <w:spacing w:line="220" w:lineRule="exact"/>
              <w:jc w:val="center"/>
              <w:rPr>
                <w:sz w:val="18"/>
                <w:szCs w:val="18"/>
              </w:rPr>
            </w:pPr>
          </w:p>
        </w:tc>
        <w:tc>
          <w:tcPr>
            <w:tcW w:w="2409" w:type="dxa"/>
            <w:tcBorders>
              <w:top w:val="single" w:sz="4" w:space="0" w:color="auto"/>
              <w:left w:val="nil"/>
              <w:bottom w:val="single" w:sz="4" w:space="0" w:color="auto"/>
              <w:right w:val="single" w:sz="4" w:space="0" w:color="auto"/>
            </w:tcBorders>
            <w:shd w:val="clear" w:color="auto" w:fill="auto"/>
          </w:tcPr>
          <w:p w14:paraId="0A0D826B" w14:textId="77777777" w:rsidR="00EA24AD" w:rsidRPr="003473F6" w:rsidRDefault="00EA24AD" w:rsidP="00EA24AD">
            <w:pPr>
              <w:spacing w:line="220" w:lineRule="exact"/>
              <w:jc w:val="center"/>
              <w:rPr>
                <w:sz w:val="18"/>
                <w:szCs w:val="18"/>
              </w:rPr>
            </w:pPr>
          </w:p>
        </w:tc>
      </w:tr>
      <w:tr w:rsidR="00EA24AD" w:rsidRPr="00DB42B5" w14:paraId="6421E83A" w14:textId="77777777" w:rsidTr="00EA24AD">
        <w:trPr>
          <w:cantSplit/>
          <w:trHeight w:val="96"/>
        </w:trPr>
        <w:tc>
          <w:tcPr>
            <w:tcW w:w="3559" w:type="dxa"/>
            <w:vMerge/>
            <w:tcBorders>
              <w:left w:val="single" w:sz="4" w:space="0" w:color="auto"/>
              <w:bottom w:val="single" w:sz="4" w:space="0" w:color="auto"/>
              <w:right w:val="single" w:sz="4" w:space="0" w:color="auto"/>
            </w:tcBorders>
            <w:vAlign w:val="center"/>
          </w:tcPr>
          <w:p w14:paraId="15CAD1B4" w14:textId="77777777" w:rsidR="00EA24AD" w:rsidRPr="00EF33BA" w:rsidRDefault="00EA24AD" w:rsidP="00EA24AD">
            <w:pPr>
              <w:spacing w:line="220" w:lineRule="exact"/>
              <w:ind w:left="57" w:firstLine="333"/>
            </w:pPr>
          </w:p>
        </w:tc>
        <w:tc>
          <w:tcPr>
            <w:tcW w:w="1985" w:type="dxa"/>
            <w:tcBorders>
              <w:top w:val="single" w:sz="4" w:space="0" w:color="auto"/>
              <w:left w:val="nil"/>
              <w:bottom w:val="single" w:sz="4" w:space="0" w:color="auto"/>
              <w:right w:val="single" w:sz="4" w:space="0" w:color="auto"/>
            </w:tcBorders>
            <w:shd w:val="clear" w:color="auto" w:fill="auto"/>
            <w:vAlign w:val="center"/>
          </w:tcPr>
          <w:p w14:paraId="20DB9E97" w14:textId="77777777" w:rsidR="00EA24AD" w:rsidRPr="00EF33BA" w:rsidRDefault="00EA24AD" w:rsidP="00EA24AD">
            <w:pPr>
              <w:spacing w:line="220" w:lineRule="exact"/>
              <w:jc w:val="center"/>
            </w:pPr>
          </w:p>
        </w:tc>
        <w:tc>
          <w:tcPr>
            <w:tcW w:w="992" w:type="dxa"/>
            <w:tcBorders>
              <w:top w:val="single" w:sz="4" w:space="0" w:color="auto"/>
              <w:left w:val="nil"/>
              <w:bottom w:val="single" w:sz="4" w:space="0" w:color="auto"/>
              <w:right w:val="single" w:sz="4" w:space="0" w:color="auto"/>
            </w:tcBorders>
            <w:shd w:val="clear" w:color="auto" w:fill="auto"/>
            <w:vAlign w:val="center"/>
          </w:tcPr>
          <w:p w14:paraId="245FC32D" w14:textId="77777777" w:rsidR="00EA24AD" w:rsidRPr="00EF33BA" w:rsidRDefault="00EA24AD" w:rsidP="00EA24AD">
            <w:pPr>
              <w:spacing w:line="220" w:lineRule="exact"/>
              <w:jc w:val="center"/>
            </w:pPr>
            <w:r w:rsidRPr="00EF33BA">
              <w:t>руб</w:t>
            </w:r>
          </w:p>
        </w:tc>
        <w:tc>
          <w:tcPr>
            <w:tcW w:w="567" w:type="dxa"/>
            <w:tcBorders>
              <w:top w:val="single" w:sz="4" w:space="0" w:color="auto"/>
              <w:left w:val="nil"/>
              <w:bottom w:val="single" w:sz="4" w:space="0" w:color="auto"/>
              <w:right w:val="single" w:sz="4" w:space="0" w:color="auto"/>
            </w:tcBorders>
            <w:shd w:val="clear" w:color="auto" w:fill="auto"/>
            <w:vAlign w:val="center"/>
          </w:tcPr>
          <w:p w14:paraId="08CF514B" w14:textId="77777777" w:rsidR="00EA24AD" w:rsidRPr="00EF33BA" w:rsidRDefault="00EA24AD" w:rsidP="00EA24AD">
            <w:pPr>
              <w:pStyle w:val="a9"/>
              <w:spacing w:line="220" w:lineRule="exact"/>
              <w:jc w:val="center"/>
              <w:rPr>
                <w:sz w:val="20"/>
                <w:lang w:val="ru-RU" w:eastAsia="ru-RU"/>
              </w:rPr>
            </w:pPr>
            <w:r w:rsidRPr="00EF33BA">
              <w:rPr>
                <w:sz w:val="20"/>
                <w:lang w:val="ru-RU" w:eastAsia="ru-RU"/>
              </w:rPr>
              <w:t>13</w:t>
            </w:r>
          </w:p>
        </w:tc>
        <w:tc>
          <w:tcPr>
            <w:tcW w:w="992" w:type="dxa"/>
            <w:tcBorders>
              <w:top w:val="single" w:sz="4" w:space="0" w:color="auto"/>
              <w:left w:val="nil"/>
              <w:bottom w:val="single" w:sz="4" w:space="0" w:color="auto"/>
              <w:right w:val="single" w:sz="4" w:space="0" w:color="auto"/>
            </w:tcBorders>
            <w:shd w:val="clear" w:color="auto" w:fill="auto"/>
            <w:vAlign w:val="center"/>
          </w:tcPr>
          <w:p w14:paraId="146E69B7" w14:textId="77777777" w:rsidR="00EA24AD" w:rsidRPr="003473F6" w:rsidRDefault="00EA24AD" w:rsidP="00EA24AD">
            <w:pPr>
              <w:spacing w:line="22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ADA3F2F" w14:textId="77777777" w:rsidR="00EA24AD" w:rsidRPr="003473F6" w:rsidRDefault="00EA24AD" w:rsidP="00EA24AD">
            <w:pPr>
              <w:spacing w:line="220" w:lineRule="exact"/>
              <w:jc w:val="center"/>
              <w:rPr>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51B6E6A2" w14:textId="77777777" w:rsidR="00EA24AD" w:rsidRPr="003473F6" w:rsidRDefault="00EA24AD" w:rsidP="00EA24AD">
            <w:pPr>
              <w:spacing w:line="22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0BAB8BA" w14:textId="77777777" w:rsidR="00EA24AD" w:rsidRPr="003473F6" w:rsidRDefault="00EA24AD" w:rsidP="00EA24AD">
            <w:pPr>
              <w:spacing w:line="220" w:lineRule="exact"/>
              <w:jc w:val="center"/>
              <w:rPr>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64DBCA5" w14:textId="77777777" w:rsidR="00EA24AD" w:rsidRPr="003473F6" w:rsidRDefault="00EA24AD" w:rsidP="00EA24AD">
            <w:pPr>
              <w:spacing w:line="220" w:lineRule="exact"/>
              <w:jc w:val="center"/>
              <w:rPr>
                <w:sz w:val="18"/>
                <w:szCs w:val="18"/>
              </w:rPr>
            </w:pPr>
          </w:p>
        </w:tc>
        <w:tc>
          <w:tcPr>
            <w:tcW w:w="2409" w:type="dxa"/>
            <w:tcBorders>
              <w:top w:val="single" w:sz="4" w:space="0" w:color="auto"/>
              <w:left w:val="nil"/>
              <w:bottom w:val="single" w:sz="4" w:space="0" w:color="auto"/>
              <w:right w:val="single" w:sz="4" w:space="0" w:color="auto"/>
            </w:tcBorders>
            <w:shd w:val="clear" w:color="auto" w:fill="auto"/>
          </w:tcPr>
          <w:p w14:paraId="2F4AD032" w14:textId="77777777" w:rsidR="00EA24AD" w:rsidRPr="003473F6" w:rsidRDefault="00EA24AD" w:rsidP="00EA24AD">
            <w:pPr>
              <w:spacing w:line="220" w:lineRule="exact"/>
              <w:jc w:val="center"/>
              <w:rPr>
                <w:sz w:val="18"/>
                <w:szCs w:val="18"/>
              </w:rPr>
            </w:pPr>
          </w:p>
        </w:tc>
      </w:tr>
      <w:tr w:rsidR="00EA24AD" w:rsidRPr="00DB42B5" w14:paraId="2B641273" w14:textId="77777777" w:rsidTr="00E27A9F">
        <w:trPr>
          <w:cantSplit/>
          <w:trHeight w:val="103"/>
        </w:trPr>
        <w:tc>
          <w:tcPr>
            <w:tcW w:w="3559" w:type="dxa"/>
            <w:vMerge w:val="restart"/>
            <w:tcBorders>
              <w:top w:val="single" w:sz="4" w:space="0" w:color="auto"/>
              <w:left w:val="single" w:sz="4" w:space="0" w:color="auto"/>
              <w:right w:val="single" w:sz="4" w:space="0" w:color="auto"/>
            </w:tcBorders>
            <w:vAlign w:val="center"/>
          </w:tcPr>
          <w:p w14:paraId="03D6DFA7" w14:textId="77777777" w:rsidR="00EA24AD" w:rsidRPr="00EF33BA" w:rsidRDefault="00EA24AD" w:rsidP="00EA24AD">
            <w:pPr>
              <w:spacing w:line="220" w:lineRule="exact"/>
              <w:ind w:left="57" w:firstLine="843"/>
            </w:pPr>
            <w:r w:rsidRPr="00EF33BA">
              <w:t>паллиативная медицинская помощь, осуществляемая выездными патронажными бригадами</w:t>
            </w:r>
          </w:p>
        </w:tc>
        <w:tc>
          <w:tcPr>
            <w:tcW w:w="1985" w:type="dxa"/>
            <w:tcBorders>
              <w:top w:val="single" w:sz="4" w:space="0" w:color="auto"/>
              <w:left w:val="nil"/>
              <w:bottom w:val="single" w:sz="4" w:space="0" w:color="auto"/>
              <w:right w:val="single" w:sz="4" w:space="0" w:color="auto"/>
            </w:tcBorders>
            <w:shd w:val="clear" w:color="auto" w:fill="auto"/>
            <w:vAlign w:val="center"/>
          </w:tcPr>
          <w:p w14:paraId="654EB054" w14:textId="77777777" w:rsidR="00EA24AD" w:rsidRPr="00EF33BA" w:rsidRDefault="00EA24AD" w:rsidP="00EA24AD">
            <w:pPr>
              <w:spacing w:line="220" w:lineRule="exact"/>
              <w:jc w:val="center"/>
            </w:pPr>
            <w:r w:rsidRPr="00EF33BA">
              <w:t>посещений</w:t>
            </w:r>
          </w:p>
        </w:tc>
        <w:tc>
          <w:tcPr>
            <w:tcW w:w="992" w:type="dxa"/>
            <w:tcBorders>
              <w:top w:val="single" w:sz="4" w:space="0" w:color="auto"/>
              <w:left w:val="nil"/>
              <w:bottom w:val="single" w:sz="4" w:space="0" w:color="auto"/>
              <w:right w:val="single" w:sz="4" w:space="0" w:color="auto"/>
            </w:tcBorders>
            <w:shd w:val="clear" w:color="auto" w:fill="auto"/>
            <w:vAlign w:val="center"/>
          </w:tcPr>
          <w:p w14:paraId="16CF7C3B" w14:textId="77777777" w:rsidR="00EA24AD" w:rsidRPr="00EF33BA" w:rsidRDefault="00EA24AD" w:rsidP="00EA24AD">
            <w:pPr>
              <w:spacing w:line="220" w:lineRule="exact"/>
              <w:jc w:val="center"/>
            </w:pPr>
            <w:r w:rsidRPr="00EF33BA">
              <w:t>ед</w:t>
            </w:r>
          </w:p>
        </w:tc>
        <w:tc>
          <w:tcPr>
            <w:tcW w:w="567" w:type="dxa"/>
            <w:tcBorders>
              <w:top w:val="single" w:sz="4" w:space="0" w:color="auto"/>
              <w:left w:val="nil"/>
              <w:bottom w:val="single" w:sz="4" w:space="0" w:color="auto"/>
              <w:right w:val="single" w:sz="4" w:space="0" w:color="auto"/>
            </w:tcBorders>
            <w:shd w:val="clear" w:color="auto" w:fill="auto"/>
            <w:vAlign w:val="center"/>
          </w:tcPr>
          <w:p w14:paraId="30DDA49F" w14:textId="77777777" w:rsidR="00EA24AD" w:rsidRPr="00EF33BA" w:rsidRDefault="00EA24AD" w:rsidP="00EA24AD">
            <w:pPr>
              <w:pStyle w:val="a9"/>
              <w:spacing w:line="220" w:lineRule="exact"/>
              <w:jc w:val="center"/>
              <w:rPr>
                <w:sz w:val="20"/>
                <w:lang w:val="ru-RU" w:eastAsia="ru-RU"/>
              </w:rPr>
            </w:pPr>
            <w:r w:rsidRPr="00EF33BA">
              <w:rPr>
                <w:sz w:val="20"/>
                <w:lang w:val="ru-RU" w:eastAsia="ru-RU"/>
              </w:rPr>
              <w:t>14</w:t>
            </w:r>
          </w:p>
        </w:tc>
        <w:tc>
          <w:tcPr>
            <w:tcW w:w="992" w:type="dxa"/>
            <w:tcBorders>
              <w:top w:val="single" w:sz="4" w:space="0" w:color="auto"/>
              <w:left w:val="nil"/>
              <w:bottom w:val="single" w:sz="4" w:space="0" w:color="auto"/>
              <w:right w:val="single" w:sz="4" w:space="0" w:color="auto"/>
            </w:tcBorders>
            <w:shd w:val="clear" w:color="auto" w:fill="auto"/>
            <w:vAlign w:val="center"/>
          </w:tcPr>
          <w:p w14:paraId="420142A6" w14:textId="77777777" w:rsidR="00EA24AD" w:rsidRPr="003473F6" w:rsidRDefault="00EA24AD" w:rsidP="00EA24AD">
            <w:pPr>
              <w:spacing w:line="22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566C0CE" w14:textId="77777777" w:rsidR="00EA24AD" w:rsidRPr="003473F6" w:rsidRDefault="00EA24AD" w:rsidP="00EA24AD">
            <w:pPr>
              <w:spacing w:line="220" w:lineRule="exact"/>
              <w:jc w:val="center"/>
              <w:rPr>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1FF8B43" w14:textId="77777777" w:rsidR="00EA24AD" w:rsidRPr="003473F6" w:rsidRDefault="00EA24AD" w:rsidP="00EA24AD">
            <w:pPr>
              <w:spacing w:line="22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38E3673" w14:textId="77777777" w:rsidR="00EA24AD" w:rsidRPr="003473F6" w:rsidRDefault="00EA24AD" w:rsidP="00EA24AD">
            <w:pPr>
              <w:spacing w:line="220" w:lineRule="exact"/>
              <w:jc w:val="center"/>
              <w:rPr>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1CB9A97" w14:textId="77777777" w:rsidR="00EA24AD" w:rsidRPr="003473F6" w:rsidRDefault="00EA24AD" w:rsidP="00EA24AD">
            <w:pPr>
              <w:spacing w:line="220" w:lineRule="exact"/>
              <w:jc w:val="center"/>
              <w:rPr>
                <w:sz w:val="18"/>
                <w:szCs w:val="18"/>
              </w:rPr>
            </w:pPr>
          </w:p>
        </w:tc>
        <w:tc>
          <w:tcPr>
            <w:tcW w:w="2409" w:type="dxa"/>
            <w:tcBorders>
              <w:top w:val="single" w:sz="4" w:space="0" w:color="auto"/>
              <w:left w:val="nil"/>
              <w:bottom w:val="single" w:sz="4" w:space="0" w:color="auto"/>
              <w:right w:val="single" w:sz="4" w:space="0" w:color="auto"/>
            </w:tcBorders>
            <w:shd w:val="clear" w:color="auto" w:fill="auto"/>
          </w:tcPr>
          <w:p w14:paraId="0AF67145" w14:textId="77777777" w:rsidR="00EA24AD" w:rsidRPr="003473F6" w:rsidRDefault="00EA24AD" w:rsidP="00EA24AD">
            <w:pPr>
              <w:spacing w:line="220" w:lineRule="exact"/>
              <w:jc w:val="center"/>
              <w:rPr>
                <w:sz w:val="18"/>
                <w:szCs w:val="18"/>
              </w:rPr>
            </w:pPr>
          </w:p>
        </w:tc>
      </w:tr>
      <w:tr w:rsidR="00EA24AD" w:rsidRPr="00DB42B5" w14:paraId="02190206" w14:textId="77777777" w:rsidTr="00E27A9F">
        <w:trPr>
          <w:cantSplit/>
          <w:trHeight w:val="120"/>
        </w:trPr>
        <w:tc>
          <w:tcPr>
            <w:tcW w:w="3559" w:type="dxa"/>
            <w:vMerge/>
            <w:tcBorders>
              <w:left w:val="single" w:sz="4" w:space="0" w:color="auto"/>
              <w:bottom w:val="single" w:sz="4" w:space="0" w:color="auto"/>
              <w:right w:val="single" w:sz="4" w:space="0" w:color="auto"/>
            </w:tcBorders>
            <w:vAlign w:val="center"/>
          </w:tcPr>
          <w:p w14:paraId="392489F6" w14:textId="77777777" w:rsidR="00EA24AD" w:rsidRPr="00EF33BA" w:rsidRDefault="00EA24AD" w:rsidP="00EA24AD">
            <w:pPr>
              <w:spacing w:line="220" w:lineRule="exact"/>
              <w:ind w:left="57" w:firstLine="333"/>
            </w:pPr>
          </w:p>
        </w:tc>
        <w:tc>
          <w:tcPr>
            <w:tcW w:w="1985" w:type="dxa"/>
            <w:tcBorders>
              <w:top w:val="single" w:sz="4" w:space="0" w:color="auto"/>
              <w:left w:val="nil"/>
              <w:bottom w:val="single" w:sz="4" w:space="0" w:color="auto"/>
              <w:right w:val="single" w:sz="4" w:space="0" w:color="auto"/>
            </w:tcBorders>
            <w:shd w:val="clear" w:color="auto" w:fill="auto"/>
            <w:vAlign w:val="center"/>
          </w:tcPr>
          <w:p w14:paraId="49CD8772" w14:textId="77777777" w:rsidR="00EA24AD" w:rsidRPr="00EF33BA" w:rsidRDefault="00EA24AD" w:rsidP="00EA24AD">
            <w:pPr>
              <w:spacing w:line="220" w:lineRule="exact"/>
              <w:jc w:val="center"/>
            </w:pPr>
          </w:p>
        </w:tc>
        <w:tc>
          <w:tcPr>
            <w:tcW w:w="992" w:type="dxa"/>
            <w:tcBorders>
              <w:top w:val="single" w:sz="4" w:space="0" w:color="auto"/>
              <w:left w:val="nil"/>
              <w:bottom w:val="single" w:sz="4" w:space="0" w:color="auto"/>
              <w:right w:val="single" w:sz="4" w:space="0" w:color="auto"/>
            </w:tcBorders>
            <w:shd w:val="clear" w:color="auto" w:fill="auto"/>
            <w:vAlign w:val="center"/>
          </w:tcPr>
          <w:p w14:paraId="6CD1FB86" w14:textId="77777777" w:rsidR="00EA24AD" w:rsidRPr="00EF33BA" w:rsidRDefault="00EA24AD" w:rsidP="00EA24AD">
            <w:pPr>
              <w:spacing w:line="220" w:lineRule="exact"/>
              <w:jc w:val="center"/>
            </w:pPr>
            <w:r w:rsidRPr="00EF33BA">
              <w:t>руб</w:t>
            </w:r>
          </w:p>
        </w:tc>
        <w:tc>
          <w:tcPr>
            <w:tcW w:w="567" w:type="dxa"/>
            <w:tcBorders>
              <w:top w:val="single" w:sz="4" w:space="0" w:color="auto"/>
              <w:left w:val="nil"/>
              <w:bottom w:val="single" w:sz="4" w:space="0" w:color="auto"/>
              <w:right w:val="single" w:sz="4" w:space="0" w:color="auto"/>
            </w:tcBorders>
            <w:shd w:val="clear" w:color="auto" w:fill="auto"/>
            <w:vAlign w:val="center"/>
          </w:tcPr>
          <w:p w14:paraId="4EAB3F16" w14:textId="77777777" w:rsidR="00EA24AD" w:rsidRPr="00EF33BA" w:rsidRDefault="00EA24AD" w:rsidP="00EA24AD">
            <w:pPr>
              <w:pStyle w:val="a9"/>
              <w:spacing w:line="220" w:lineRule="exact"/>
              <w:jc w:val="center"/>
              <w:rPr>
                <w:sz w:val="20"/>
                <w:lang w:val="ru-RU" w:eastAsia="ru-RU"/>
              </w:rPr>
            </w:pPr>
            <w:r w:rsidRPr="00EF33BA">
              <w:rPr>
                <w:sz w:val="20"/>
                <w:lang w:val="ru-RU" w:eastAsia="ru-RU"/>
              </w:rPr>
              <w:t>15</w:t>
            </w:r>
          </w:p>
        </w:tc>
        <w:tc>
          <w:tcPr>
            <w:tcW w:w="992" w:type="dxa"/>
            <w:tcBorders>
              <w:top w:val="single" w:sz="4" w:space="0" w:color="auto"/>
              <w:left w:val="nil"/>
              <w:bottom w:val="single" w:sz="4" w:space="0" w:color="auto"/>
              <w:right w:val="single" w:sz="4" w:space="0" w:color="auto"/>
            </w:tcBorders>
            <w:shd w:val="clear" w:color="auto" w:fill="auto"/>
            <w:vAlign w:val="center"/>
          </w:tcPr>
          <w:p w14:paraId="1AA00F21" w14:textId="77777777" w:rsidR="00EA24AD" w:rsidRPr="003473F6" w:rsidRDefault="00EA24AD" w:rsidP="00EA24AD">
            <w:pPr>
              <w:spacing w:line="22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9711A31" w14:textId="77777777" w:rsidR="00EA24AD" w:rsidRPr="003473F6" w:rsidRDefault="00EA24AD" w:rsidP="00EA24AD">
            <w:pPr>
              <w:spacing w:line="220" w:lineRule="exact"/>
              <w:jc w:val="center"/>
              <w:rPr>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53067BED" w14:textId="77777777" w:rsidR="00EA24AD" w:rsidRPr="003473F6" w:rsidRDefault="00EA24AD" w:rsidP="00EA24AD">
            <w:pPr>
              <w:spacing w:line="22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ACD20CB" w14:textId="77777777" w:rsidR="00EA24AD" w:rsidRPr="003473F6" w:rsidRDefault="00EA24AD" w:rsidP="00EA24AD">
            <w:pPr>
              <w:spacing w:line="220" w:lineRule="exact"/>
              <w:jc w:val="center"/>
              <w:rPr>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A6FE296" w14:textId="77777777" w:rsidR="00EA24AD" w:rsidRPr="003473F6" w:rsidRDefault="00EA24AD" w:rsidP="00EA24AD">
            <w:pPr>
              <w:spacing w:line="220" w:lineRule="exact"/>
              <w:jc w:val="center"/>
              <w:rPr>
                <w:sz w:val="18"/>
                <w:szCs w:val="18"/>
              </w:rPr>
            </w:pPr>
          </w:p>
        </w:tc>
        <w:tc>
          <w:tcPr>
            <w:tcW w:w="2409" w:type="dxa"/>
            <w:tcBorders>
              <w:top w:val="single" w:sz="4" w:space="0" w:color="auto"/>
              <w:left w:val="nil"/>
              <w:bottom w:val="single" w:sz="4" w:space="0" w:color="auto"/>
              <w:right w:val="single" w:sz="4" w:space="0" w:color="auto"/>
            </w:tcBorders>
            <w:shd w:val="clear" w:color="auto" w:fill="auto"/>
          </w:tcPr>
          <w:p w14:paraId="61548256" w14:textId="77777777" w:rsidR="00EA24AD" w:rsidRPr="003473F6" w:rsidRDefault="00EA24AD" w:rsidP="00EA24AD">
            <w:pPr>
              <w:spacing w:line="220" w:lineRule="exact"/>
              <w:jc w:val="center"/>
              <w:rPr>
                <w:sz w:val="18"/>
                <w:szCs w:val="18"/>
              </w:rPr>
            </w:pPr>
          </w:p>
        </w:tc>
      </w:tr>
      <w:tr w:rsidR="00EA24AD" w:rsidRPr="00DB42B5" w14:paraId="7D9ECB3F" w14:textId="77777777" w:rsidTr="00EA24AD">
        <w:trPr>
          <w:cantSplit/>
          <w:trHeight w:val="199"/>
        </w:trPr>
        <w:tc>
          <w:tcPr>
            <w:tcW w:w="3559" w:type="dxa"/>
            <w:vMerge w:val="restart"/>
            <w:tcBorders>
              <w:top w:val="single" w:sz="4" w:space="0" w:color="auto"/>
              <w:left w:val="single" w:sz="4" w:space="0" w:color="auto"/>
              <w:bottom w:val="single" w:sz="4" w:space="0" w:color="000000"/>
              <w:right w:val="single" w:sz="4" w:space="0" w:color="auto"/>
            </w:tcBorders>
            <w:vAlign w:val="center"/>
          </w:tcPr>
          <w:p w14:paraId="146F5F6C" w14:textId="77777777" w:rsidR="00EA24AD" w:rsidRPr="00EF33BA" w:rsidRDefault="00EA24AD" w:rsidP="00EA24AD">
            <w:pPr>
              <w:spacing w:line="220" w:lineRule="exact"/>
              <w:ind w:firstLine="333"/>
            </w:pPr>
            <w:r w:rsidRPr="00EF33BA">
              <w:t>в неотложной форме</w:t>
            </w:r>
          </w:p>
        </w:tc>
        <w:tc>
          <w:tcPr>
            <w:tcW w:w="1985" w:type="dxa"/>
            <w:tcBorders>
              <w:top w:val="single" w:sz="4" w:space="0" w:color="auto"/>
              <w:left w:val="nil"/>
              <w:bottom w:val="single" w:sz="4" w:space="0" w:color="auto"/>
              <w:right w:val="single" w:sz="4" w:space="0" w:color="auto"/>
            </w:tcBorders>
            <w:shd w:val="clear" w:color="auto" w:fill="auto"/>
            <w:vAlign w:val="center"/>
          </w:tcPr>
          <w:p w14:paraId="0FAC7168" w14:textId="77777777" w:rsidR="00EA24AD" w:rsidRPr="00EF33BA" w:rsidRDefault="00EA24AD" w:rsidP="00EA24AD">
            <w:pPr>
              <w:spacing w:line="220" w:lineRule="exact"/>
              <w:jc w:val="center"/>
            </w:pPr>
            <w:r w:rsidRPr="00EF33BA">
              <w:t>посещений</w:t>
            </w:r>
          </w:p>
        </w:tc>
        <w:tc>
          <w:tcPr>
            <w:tcW w:w="992" w:type="dxa"/>
            <w:tcBorders>
              <w:top w:val="single" w:sz="4" w:space="0" w:color="auto"/>
              <w:left w:val="nil"/>
              <w:bottom w:val="single" w:sz="4" w:space="0" w:color="auto"/>
              <w:right w:val="single" w:sz="4" w:space="0" w:color="auto"/>
            </w:tcBorders>
            <w:shd w:val="clear" w:color="auto" w:fill="auto"/>
            <w:vAlign w:val="center"/>
          </w:tcPr>
          <w:p w14:paraId="65874B9D" w14:textId="77777777" w:rsidR="00EA24AD" w:rsidRPr="00EF33BA" w:rsidRDefault="00EA24AD" w:rsidP="00EA24AD">
            <w:pPr>
              <w:spacing w:line="220" w:lineRule="exact"/>
              <w:jc w:val="center"/>
            </w:pPr>
            <w:r w:rsidRPr="00EF33BA">
              <w:t>ед</w:t>
            </w:r>
          </w:p>
        </w:tc>
        <w:tc>
          <w:tcPr>
            <w:tcW w:w="567" w:type="dxa"/>
            <w:tcBorders>
              <w:top w:val="single" w:sz="4" w:space="0" w:color="auto"/>
              <w:left w:val="nil"/>
              <w:bottom w:val="single" w:sz="4" w:space="0" w:color="auto"/>
              <w:right w:val="single" w:sz="4" w:space="0" w:color="auto"/>
            </w:tcBorders>
            <w:shd w:val="clear" w:color="auto" w:fill="auto"/>
            <w:vAlign w:val="center"/>
          </w:tcPr>
          <w:p w14:paraId="126CC604" w14:textId="77777777" w:rsidR="00EA24AD" w:rsidRPr="00EF33BA" w:rsidRDefault="00EA24AD" w:rsidP="00EA24AD">
            <w:pPr>
              <w:pStyle w:val="a9"/>
              <w:spacing w:line="220" w:lineRule="exact"/>
              <w:jc w:val="center"/>
              <w:rPr>
                <w:sz w:val="20"/>
                <w:lang w:val="ru-RU" w:eastAsia="ru-RU"/>
              </w:rPr>
            </w:pPr>
            <w:r w:rsidRPr="00EF33BA">
              <w:rPr>
                <w:sz w:val="20"/>
                <w:lang w:val="ru-RU" w:eastAsia="ru-RU"/>
              </w:rPr>
              <w:t>16</w:t>
            </w:r>
          </w:p>
        </w:tc>
        <w:tc>
          <w:tcPr>
            <w:tcW w:w="992" w:type="dxa"/>
            <w:tcBorders>
              <w:top w:val="single" w:sz="4" w:space="0" w:color="auto"/>
              <w:left w:val="nil"/>
              <w:bottom w:val="single" w:sz="4" w:space="0" w:color="auto"/>
              <w:right w:val="single" w:sz="4" w:space="0" w:color="auto"/>
            </w:tcBorders>
            <w:shd w:val="clear" w:color="auto" w:fill="auto"/>
            <w:vAlign w:val="center"/>
          </w:tcPr>
          <w:p w14:paraId="71F54438" w14:textId="77777777" w:rsidR="00EA24AD" w:rsidRPr="003473F6" w:rsidRDefault="00EA24AD" w:rsidP="00EA24AD">
            <w:pPr>
              <w:spacing w:line="22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946FE18" w14:textId="77777777" w:rsidR="00EA24AD" w:rsidRPr="003473F6" w:rsidRDefault="00EA24AD" w:rsidP="00EA24AD">
            <w:pPr>
              <w:spacing w:line="220" w:lineRule="exact"/>
              <w:jc w:val="center"/>
              <w:rPr>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38ED255" w14:textId="77777777" w:rsidR="00EA24AD" w:rsidRPr="003473F6" w:rsidRDefault="00EA24AD" w:rsidP="00EA24AD">
            <w:pPr>
              <w:spacing w:line="22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927EB21" w14:textId="77777777" w:rsidR="00EA24AD" w:rsidRPr="003473F6" w:rsidRDefault="00EA24AD" w:rsidP="00EA24AD">
            <w:pPr>
              <w:spacing w:line="220" w:lineRule="exact"/>
              <w:jc w:val="center"/>
              <w:rPr>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B74528B" w14:textId="77777777" w:rsidR="00EA24AD" w:rsidRPr="003473F6" w:rsidRDefault="00EA24AD" w:rsidP="00EA24AD">
            <w:pPr>
              <w:spacing w:line="220" w:lineRule="exact"/>
              <w:jc w:val="center"/>
              <w:rPr>
                <w:sz w:val="18"/>
                <w:szCs w:val="18"/>
              </w:rPr>
            </w:pPr>
          </w:p>
        </w:tc>
        <w:tc>
          <w:tcPr>
            <w:tcW w:w="2409" w:type="dxa"/>
            <w:tcBorders>
              <w:top w:val="single" w:sz="4" w:space="0" w:color="auto"/>
              <w:left w:val="nil"/>
              <w:bottom w:val="single" w:sz="4" w:space="0" w:color="auto"/>
              <w:right w:val="single" w:sz="4" w:space="0" w:color="auto"/>
            </w:tcBorders>
            <w:shd w:val="clear" w:color="auto" w:fill="auto"/>
          </w:tcPr>
          <w:p w14:paraId="088F5439" w14:textId="77777777" w:rsidR="00EA24AD" w:rsidRPr="003473F6" w:rsidRDefault="00EA24AD" w:rsidP="00EA24AD">
            <w:pPr>
              <w:spacing w:line="220" w:lineRule="exact"/>
              <w:jc w:val="center"/>
              <w:rPr>
                <w:sz w:val="18"/>
                <w:szCs w:val="18"/>
              </w:rPr>
            </w:pPr>
          </w:p>
        </w:tc>
      </w:tr>
      <w:tr w:rsidR="00EA24AD" w:rsidRPr="00DB42B5" w14:paraId="518F8D7D" w14:textId="77777777" w:rsidTr="00EA24AD">
        <w:trPr>
          <w:cantSplit/>
          <w:trHeight w:val="137"/>
        </w:trPr>
        <w:tc>
          <w:tcPr>
            <w:tcW w:w="3559" w:type="dxa"/>
            <w:vMerge/>
            <w:tcBorders>
              <w:top w:val="single" w:sz="4" w:space="0" w:color="auto"/>
              <w:left w:val="single" w:sz="4" w:space="0" w:color="auto"/>
              <w:bottom w:val="single" w:sz="4" w:space="0" w:color="auto"/>
              <w:right w:val="single" w:sz="4" w:space="0" w:color="auto"/>
            </w:tcBorders>
            <w:vAlign w:val="center"/>
          </w:tcPr>
          <w:p w14:paraId="4FE82719" w14:textId="77777777" w:rsidR="00EA24AD" w:rsidRPr="00EF33BA" w:rsidRDefault="00EA24AD" w:rsidP="00EA24AD">
            <w:pPr>
              <w:spacing w:line="220" w:lineRule="exact"/>
            </w:pPr>
          </w:p>
        </w:tc>
        <w:tc>
          <w:tcPr>
            <w:tcW w:w="1985" w:type="dxa"/>
            <w:tcBorders>
              <w:top w:val="nil"/>
              <w:left w:val="nil"/>
              <w:bottom w:val="single" w:sz="4" w:space="0" w:color="auto"/>
              <w:right w:val="single" w:sz="4" w:space="0" w:color="auto"/>
            </w:tcBorders>
            <w:shd w:val="clear" w:color="auto" w:fill="auto"/>
            <w:vAlign w:val="center"/>
          </w:tcPr>
          <w:p w14:paraId="1830C3A0" w14:textId="77777777" w:rsidR="00EA24AD" w:rsidRPr="00EF33BA" w:rsidRDefault="00EA24AD" w:rsidP="00EA24AD">
            <w:pPr>
              <w:spacing w:line="220" w:lineRule="exact"/>
              <w:jc w:val="center"/>
            </w:pPr>
          </w:p>
        </w:tc>
        <w:tc>
          <w:tcPr>
            <w:tcW w:w="992" w:type="dxa"/>
            <w:tcBorders>
              <w:top w:val="nil"/>
              <w:left w:val="nil"/>
              <w:bottom w:val="single" w:sz="4" w:space="0" w:color="auto"/>
              <w:right w:val="single" w:sz="4" w:space="0" w:color="auto"/>
            </w:tcBorders>
            <w:shd w:val="clear" w:color="auto" w:fill="auto"/>
            <w:vAlign w:val="center"/>
          </w:tcPr>
          <w:p w14:paraId="21CD86ED" w14:textId="77777777" w:rsidR="00EA24AD" w:rsidRPr="00EF33BA" w:rsidRDefault="00EA24AD" w:rsidP="00EA24AD">
            <w:pPr>
              <w:spacing w:line="220" w:lineRule="exact"/>
              <w:jc w:val="center"/>
            </w:pPr>
            <w:r w:rsidRPr="00EF33BA">
              <w:t>руб</w:t>
            </w:r>
          </w:p>
        </w:tc>
        <w:tc>
          <w:tcPr>
            <w:tcW w:w="567" w:type="dxa"/>
            <w:tcBorders>
              <w:top w:val="nil"/>
              <w:left w:val="nil"/>
              <w:bottom w:val="single" w:sz="4" w:space="0" w:color="auto"/>
              <w:right w:val="single" w:sz="4" w:space="0" w:color="auto"/>
            </w:tcBorders>
            <w:shd w:val="clear" w:color="auto" w:fill="auto"/>
            <w:vAlign w:val="center"/>
          </w:tcPr>
          <w:p w14:paraId="64BDF59B" w14:textId="77777777" w:rsidR="00EA24AD" w:rsidRPr="00EF33BA" w:rsidRDefault="00EA24AD" w:rsidP="00EA24AD">
            <w:pPr>
              <w:pStyle w:val="a9"/>
              <w:spacing w:line="220" w:lineRule="exact"/>
              <w:jc w:val="center"/>
              <w:rPr>
                <w:sz w:val="20"/>
                <w:lang w:val="ru-RU" w:eastAsia="ru-RU"/>
              </w:rPr>
            </w:pPr>
            <w:r w:rsidRPr="00EF33BA">
              <w:rPr>
                <w:sz w:val="20"/>
                <w:lang w:val="ru-RU" w:eastAsia="ru-RU"/>
              </w:rPr>
              <w:t>17</w:t>
            </w:r>
          </w:p>
        </w:tc>
        <w:tc>
          <w:tcPr>
            <w:tcW w:w="992" w:type="dxa"/>
            <w:tcBorders>
              <w:top w:val="nil"/>
              <w:left w:val="nil"/>
              <w:bottom w:val="single" w:sz="4" w:space="0" w:color="auto"/>
              <w:right w:val="single" w:sz="4" w:space="0" w:color="auto"/>
            </w:tcBorders>
            <w:shd w:val="clear" w:color="auto" w:fill="auto"/>
            <w:vAlign w:val="center"/>
          </w:tcPr>
          <w:p w14:paraId="66842E65" w14:textId="77777777" w:rsidR="00EA24AD" w:rsidRPr="003473F6" w:rsidRDefault="00EA24AD" w:rsidP="00EA24AD">
            <w:pPr>
              <w:spacing w:line="220" w:lineRule="exact"/>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tcPr>
          <w:p w14:paraId="77F4D8E4" w14:textId="77777777" w:rsidR="00EA24AD" w:rsidRPr="003473F6" w:rsidRDefault="00EA24AD" w:rsidP="00EA24AD">
            <w:pPr>
              <w:spacing w:line="220" w:lineRule="exact"/>
              <w:jc w:val="center"/>
              <w:rPr>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07319ADE" w14:textId="77777777" w:rsidR="00EA24AD" w:rsidRPr="003473F6" w:rsidRDefault="00EA24AD" w:rsidP="00EA24AD">
            <w:pPr>
              <w:spacing w:line="220" w:lineRule="exact"/>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tcPr>
          <w:p w14:paraId="150EE9D4" w14:textId="77777777" w:rsidR="00EA24AD" w:rsidRPr="003473F6" w:rsidRDefault="00EA24AD" w:rsidP="00EA24AD">
            <w:pPr>
              <w:spacing w:line="220" w:lineRule="exact"/>
              <w:jc w:val="center"/>
              <w:rPr>
                <w:sz w:val="18"/>
                <w:szCs w:val="18"/>
              </w:rPr>
            </w:pPr>
          </w:p>
        </w:tc>
        <w:tc>
          <w:tcPr>
            <w:tcW w:w="1843" w:type="dxa"/>
            <w:tcBorders>
              <w:top w:val="nil"/>
              <w:left w:val="nil"/>
              <w:bottom w:val="single" w:sz="4" w:space="0" w:color="auto"/>
              <w:right w:val="single" w:sz="4" w:space="0" w:color="auto"/>
            </w:tcBorders>
            <w:shd w:val="clear" w:color="auto" w:fill="auto"/>
            <w:vAlign w:val="center"/>
          </w:tcPr>
          <w:p w14:paraId="782D1FD0" w14:textId="77777777" w:rsidR="00EA24AD" w:rsidRPr="003473F6" w:rsidRDefault="00EA24AD" w:rsidP="00EA24AD">
            <w:pPr>
              <w:spacing w:line="220" w:lineRule="exact"/>
              <w:jc w:val="center"/>
              <w:rPr>
                <w:sz w:val="18"/>
                <w:szCs w:val="18"/>
              </w:rPr>
            </w:pPr>
          </w:p>
        </w:tc>
        <w:tc>
          <w:tcPr>
            <w:tcW w:w="2409" w:type="dxa"/>
            <w:tcBorders>
              <w:top w:val="nil"/>
              <w:left w:val="nil"/>
              <w:bottom w:val="single" w:sz="4" w:space="0" w:color="auto"/>
              <w:right w:val="single" w:sz="4" w:space="0" w:color="auto"/>
            </w:tcBorders>
            <w:shd w:val="clear" w:color="auto" w:fill="auto"/>
          </w:tcPr>
          <w:p w14:paraId="762A586F" w14:textId="77777777" w:rsidR="00EA24AD" w:rsidRPr="003473F6" w:rsidRDefault="00EA24AD" w:rsidP="00EA24AD">
            <w:pPr>
              <w:spacing w:line="220" w:lineRule="exact"/>
              <w:jc w:val="center"/>
              <w:rPr>
                <w:sz w:val="18"/>
                <w:szCs w:val="18"/>
              </w:rPr>
            </w:pPr>
          </w:p>
        </w:tc>
      </w:tr>
      <w:tr w:rsidR="00EA24AD" w:rsidRPr="00DB42B5" w14:paraId="09367FB4" w14:textId="77777777" w:rsidTr="003F477A">
        <w:trPr>
          <w:cantSplit/>
          <w:trHeight w:val="58"/>
        </w:trPr>
        <w:tc>
          <w:tcPr>
            <w:tcW w:w="3559" w:type="dxa"/>
            <w:vMerge w:val="restart"/>
            <w:tcBorders>
              <w:top w:val="single" w:sz="4" w:space="0" w:color="auto"/>
              <w:left w:val="single" w:sz="4" w:space="0" w:color="auto"/>
              <w:bottom w:val="single" w:sz="4" w:space="0" w:color="000000"/>
              <w:right w:val="single" w:sz="4" w:space="0" w:color="auto"/>
            </w:tcBorders>
            <w:vAlign w:val="center"/>
          </w:tcPr>
          <w:p w14:paraId="0B33D54C" w14:textId="77777777" w:rsidR="00EA24AD" w:rsidRPr="00EF33BA" w:rsidRDefault="00EA24AD" w:rsidP="00EA24AD">
            <w:pPr>
              <w:spacing w:line="220" w:lineRule="exact"/>
              <w:ind w:firstLine="333"/>
              <w:jc w:val="both"/>
            </w:pPr>
            <w:r w:rsidRPr="00EF33BA">
              <w:t>в связи с заболеваниями</w:t>
            </w:r>
          </w:p>
        </w:tc>
        <w:tc>
          <w:tcPr>
            <w:tcW w:w="1985" w:type="dxa"/>
            <w:tcBorders>
              <w:top w:val="nil"/>
              <w:left w:val="nil"/>
              <w:bottom w:val="single" w:sz="4" w:space="0" w:color="auto"/>
              <w:right w:val="single" w:sz="4" w:space="0" w:color="auto"/>
            </w:tcBorders>
            <w:shd w:val="clear" w:color="auto" w:fill="auto"/>
            <w:tcMar>
              <w:left w:w="57" w:type="dxa"/>
              <w:right w:w="57" w:type="dxa"/>
            </w:tcMar>
            <w:vAlign w:val="center"/>
          </w:tcPr>
          <w:p w14:paraId="5E8A72C3" w14:textId="77777777" w:rsidR="00EA24AD" w:rsidRPr="001F715F" w:rsidRDefault="00EA24AD" w:rsidP="00EA24AD">
            <w:pPr>
              <w:spacing w:line="220" w:lineRule="exact"/>
              <w:jc w:val="center"/>
              <w:rPr>
                <w:lang w:val="en-US"/>
              </w:rPr>
            </w:pPr>
            <w:r w:rsidRPr="00EF33BA">
              <w:t>обращений</w:t>
            </w:r>
            <w:r w:rsidRPr="00EF33BA">
              <w:rPr>
                <w:vertAlign w:val="superscript"/>
              </w:rPr>
              <w:t>*</w:t>
            </w:r>
          </w:p>
        </w:tc>
        <w:tc>
          <w:tcPr>
            <w:tcW w:w="992" w:type="dxa"/>
            <w:tcBorders>
              <w:top w:val="nil"/>
              <w:left w:val="nil"/>
              <w:bottom w:val="single" w:sz="4" w:space="0" w:color="auto"/>
              <w:right w:val="single" w:sz="4" w:space="0" w:color="auto"/>
            </w:tcBorders>
            <w:shd w:val="clear" w:color="auto" w:fill="auto"/>
            <w:vAlign w:val="center"/>
          </w:tcPr>
          <w:p w14:paraId="00619EDA" w14:textId="77777777" w:rsidR="00EA24AD" w:rsidRPr="00EF33BA" w:rsidRDefault="00EA24AD" w:rsidP="00EA24AD">
            <w:pPr>
              <w:spacing w:line="220" w:lineRule="exact"/>
              <w:jc w:val="center"/>
            </w:pPr>
            <w:r w:rsidRPr="00EF33BA">
              <w:t>ед</w:t>
            </w:r>
          </w:p>
        </w:tc>
        <w:tc>
          <w:tcPr>
            <w:tcW w:w="567" w:type="dxa"/>
            <w:tcBorders>
              <w:top w:val="nil"/>
              <w:left w:val="nil"/>
              <w:bottom w:val="single" w:sz="4" w:space="0" w:color="auto"/>
              <w:right w:val="single" w:sz="4" w:space="0" w:color="auto"/>
            </w:tcBorders>
            <w:shd w:val="clear" w:color="auto" w:fill="auto"/>
            <w:vAlign w:val="center"/>
          </w:tcPr>
          <w:p w14:paraId="3C17B5E9" w14:textId="77777777" w:rsidR="00EA24AD" w:rsidRPr="00EF33BA" w:rsidRDefault="00EA24AD" w:rsidP="00EA24AD">
            <w:pPr>
              <w:spacing w:line="220" w:lineRule="exact"/>
              <w:jc w:val="center"/>
            </w:pPr>
            <w:r w:rsidRPr="00EF33BA">
              <w:t>18</w:t>
            </w:r>
          </w:p>
        </w:tc>
        <w:tc>
          <w:tcPr>
            <w:tcW w:w="992" w:type="dxa"/>
            <w:tcBorders>
              <w:top w:val="nil"/>
              <w:left w:val="nil"/>
              <w:bottom w:val="single" w:sz="4" w:space="0" w:color="auto"/>
              <w:right w:val="single" w:sz="4" w:space="0" w:color="auto"/>
            </w:tcBorders>
            <w:shd w:val="clear" w:color="auto" w:fill="auto"/>
            <w:vAlign w:val="center"/>
          </w:tcPr>
          <w:p w14:paraId="74AA85A2" w14:textId="77777777" w:rsidR="00EA24AD" w:rsidRPr="003473F6" w:rsidRDefault="00EA24AD" w:rsidP="00EA24AD">
            <w:pPr>
              <w:spacing w:line="220" w:lineRule="exact"/>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tcPr>
          <w:p w14:paraId="4CD585D9" w14:textId="77777777" w:rsidR="00EA24AD" w:rsidRPr="003473F6" w:rsidRDefault="00EA24AD" w:rsidP="00EA24AD">
            <w:pPr>
              <w:spacing w:line="220" w:lineRule="exact"/>
              <w:jc w:val="center"/>
              <w:rPr>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367CA22F" w14:textId="77777777" w:rsidR="00EA24AD" w:rsidRPr="003473F6" w:rsidRDefault="00EA24AD" w:rsidP="00EA24AD">
            <w:pPr>
              <w:spacing w:line="220" w:lineRule="exact"/>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tcPr>
          <w:p w14:paraId="6666C26F" w14:textId="77777777" w:rsidR="00EA24AD" w:rsidRPr="003473F6" w:rsidRDefault="00EA24AD" w:rsidP="00EA24AD">
            <w:pPr>
              <w:spacing w:line="220" w:lineRule="exact"/>
              <w:jc w:val="center"/>
              <w:rPr>
                <w:sz w:val="18"/>
                <w:szCs w:val="18"/>
              </w:rPr>
            </w:pPr>
          </w:p>
        </w:tc>
        <w:tc>
          <w:tcPr>
            <w:tcW w:w="1843" w:type="dxa"/>
            <w:tcBorders>
              <w:top w:val="nil"/>
              <w:left w:val="nil"/>
              <w:bottom w:val="single" w:sz="4" w:space="0" w:color="auto"/>
              <w:right w:val="single" w:sz="4" w:space="0" w:color="auto"/>
            </w:tcBorders>
            <w:shd w:val="clear" w:color="auto" w:fill="auto"/>
            <w:vAlign w:val="center"/>
          </w:tcPr>
          <w:p w14:paraId="0F3E029B" w14:textId="77777777" w:rsidR="00EA24AD" w:rsidRPr="003473F6" w:rsidRDefault="00EA24AD" w:rsidP="00EA24AD">
            <w:pPr>
              <w:spacing w:line="220" w:lineRule="exact"/>
              <w:jc w:val="center"/>
              <w:rPr>
                <w:sz w:val="18"/>
                <w:szCs w:val="18"/>
              </w:rPr>
            </w:pPr>
          </w:p>
        </w:tc>
        <w:tc>
          <w:tcPr>
            <w:tcW w:w="2409" w:type="dxa"/>
            <w:tcBorders>
              <w:top w:val="nil"/>
              <w:left w:val="nil"/>
              <w:bottom w:val="single" w:sz="4" w:space="0" w:color="auto"/>
              <w:right w:val="single" w:sz="4" w:space="0" w:color="auto"/>
            </w:tcBorders>
            <w:shd w:val="clear" w:color="auto" w:fill="auto"/>
          </w:tcPr>
          <w:p w14:paraId="58F6A576" w14:textId="77777777" w:rsidR="00EA24AD" w:rsidRPr="003473F6" w:rsidRDefault="00EA24AD" w:rsidP="00EA24AD">
            <w:pPr>
              <w:spacing w:line="220" w:lineRule="exact"/>
              <w:jc w:val="center"/>
              <w:rPr>
                <w:sz w:val="18"/>
                <w:szCs w:val="18"/>
              </w:rPr>
            </w:pPr>
          </w:p>
        </w:tc>
      </w:tr>
      <w:tr w:rsidR="00EA24AD" w:rsidRPr="00DB42B5" w14:paraId="3ADEF2E5" w14:textId="77777777" w:rsidTr="00E92A0A">
        <w:trPr>
          <w:cantSplit/>
          <w:trHeight w:val="173"/>
        </w:trPr>
        <w:tc>
          <w:tcPr>
            <w:tcW w:w="3559" w:type="dxa"/>
            <w:vMerge/>
            <w:tcBorders>
              <w:top w:val="nil"/>
              <w:left w:val="single" w:sz="4" w:space="0" w:color="auto"/>
              <w:bottom w:val="single" w:sz="4" w:space="0" w:color="auto"/>
              <w:right w:val="single" w:sz="4" w:space="0" w:color="auto"/>
            </w:tcBorders>
            <w:vAlign w:val="center"/>
          </w:tcPr>
          <w:p w14:paraId="0ACDDC15" w14:textId="77777777" w:rsidR="00EA24AD" w:rsidRPr="00EF33BA" w:rsidRDefault="00EA24AD" w:rsidP="00EA24AD">
            <w:pPr>
              <w:spacing w:line="220" w:lineRule="exact"/>
            </w:pPr>
          </w:p>
        </w:tc>
        <w:tc>
          <w:tcPr>
            <w:tcW w:w="1985" w:type="dxa"/>
            <w:tcBorders>
              <w:top w:val="nil"/>
              <w:left w:val="nil"/>
              <w:bottom w:val="single" w:sz="4" w:space="0" w:color="auto"/>
              <w:right w:val="single" w:sz="4" w:space="0" w:color="auto"/>
            </w:tcBorders>
            <w:shd w:val="clear" w:color="auto" w:fill="auto"/>
            <w:vAlign w:val="center"/>
          </w:tcPr>
          <w:p w14:paraId="1680D43E" w14:textId="77777777" w:rsidR="00EA24AD" w:rsidRPr="00EF33BA" w:rsidRDefault="00EA24AD" w:rsidP="00EA24AD">
            <w:pPr>
              <w:spacing w:line="220" w:lineRule="exact"/>
              <w:jc w:val="center"/>
            </w:pPr>
          </w:p>
        </w:tc>
        <w:tc>
          <w:tcPr>
            <w:tcW w:w="992" w:type="dxa"/>
            <w:tcBorders>
              <w:top w:val="nil"/>
              <w:left w:val="nil"/>
              <w:bottom w:val="single" w:sz="4" w:space="0" w:color="auto"/>
              <w:right w:val="single" w:sz="4" w:space="0" w:color="auto"/>
            </w:tcBorders>
            <w:shd w:val="clear" w:color="auto" w:fill="auto"/>
            <w:vAlign w:val="center"/>
          </w:tcPr>
          <w:p w14:paraId="675B145B" w14:textId="77777777" w:rsidR="00EA24AD" w:rsidRPr="00EF33BA" w:rsidRDefault="00EA24AD" w:rsidP="00EA24AD">
            <w:pPr>
              <w:spacing w:line="220" w:lineRule="exact"/>
              <w:jc w:val="center"/>
            </w:pPr>
            <w:r w:rsidRPr="00EF33BA">
              <w:t>руб</w:t>
            </w:r>
          </w:p>
        </w:tc>
        <w:tc>
          <w:tcPr>
            <w:tcW w:w="567" w:type="dxa"/>
            <w:tcBorders>
              <w:top w:val="nil"/>
              <w:left w:val="nil"/>
              <w:bottom w:val="single" w:sz="4" w:space="0" w:color="auto"/>
              <w:right w:val="single" w:sz="4" w:space="0" w:color="auto"/>
            </w:tcBorders>
            <w:shd w:val="clear" w:color="auto" w:fill="auto"/>
            <w:vAlign w:val="center"/>
          </w:tcPr>
          <w:p w14:paraId="2C28CBFD" w14:textId="77777777" w:rsidR="00EA24AD" w:rsidRPr="00EF33BA" w:rsidRDefault="00EA24AD" w:rsidP="00EA24AD">
            <w:pPr>
              <w:spacing w:line="220" w:lineRule="exact"/>
              <w:jc w:val="center"/>
            </w:pPr>
            <w:r w:rsidRPr="00EF33BA">
              <w:t>19</w:t>
            </w:r>
          </w:p>
        </w:tc>
        <w:tc>
          <w:tcPr>
            <w:tcW w:w="992" w:type="dxa"/>
            <w:tcBorders>
              <w:top w:val="nil"/>
              <w:left w:val="nil"/>
              <w:bottom w:val="single" w:sz="4" w:space="0" w:color="auto"/>
              <w:right w:val="single" w:sz="4" w:space="0" w:color="auto"/>
            </w:tcBorders>
            <w:shd w:val="clear" w:color="auto" w:fill="auto"/>
            <w:vAlign w:val="center"/>
          </w:tcPr>
          <w:p w14:paraId="34267616" w14:textId="77777777" w:rsidR="00EA24AD" w:rsidRPr="003473F6" w:rsidRDefault="00EA24AD" w:rsidP="00EA24AD">
            <w:pPr>
              <w:spacing w:line="220" w:lineRule="exact"/>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tcPr>
          <w:p w14:paraId="428D0747" w14:textId="77777777" w:rsidR="00EA24AD" w:rsidRPr="003473F6" w:rsidRDefault="00EA24AD" w:rsidP="00EA24AD">
            <w:pPr>
              <w:spacing w:line="220" w:lineRule="exact"/>
              <w:jc w:val="center"/>
              <w:rPr>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375D0E1A" w14:textId="77777777" w:rsidR="00EA24AD" w:rsidRPr="003473F6" w:rsidRDefault="00EA24AD" w:rsidP="00EA24AD">
            <w:pPr>
              <w:spacing w:line="220" w:lineRule="exact"/>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tcPr>
          <w:p w14:paraId="07F2D716" w14:textId="77777777" w:rsidR="00EA24AD" w:rsidRPr="003473F6" w:rsidRDefault="00EA24AD" w:rsidP="00EA24AD">
            <w:pPr>
              <w:spacing w:line="220" w:lineRule="exact"/>
              <w:jc w:val="center"/>
              <w:rPr>
                <w:sz w:val="18"/>
                <w:szCs w:val="18"/>
              </w:rPr>
            </w:pPr>
          </w:p>
        </w:tc>
        <w:tc>
          <w:tcPr>
            <w:tcW w:w="1843" w:type="dxa"/>
            <w:tcBorders>
              <w:top w:val="nil"/>
              <w:left w:val="nil"/>
              <w:bottom w:val="single" w:sz="4" w:space="0" w:color="auto"/>
              <w:right w:val="single" w:sz="4" w:space="0" w:color="auto"/>
            </w:tcBorders>
            <w:shd w:val="clear" w:color="auto" w:fill="auto"/>
            <w:vAlign w:val="center"/>
          </w:tcPr>
          <w:p w14:paraId="0A322017" w14:textId="77777777" w:rsidR="00EA24AD" w:rsidRPr="003473F6" w:rsidRDefault="00EA24AD" w:rsidP="00EA24AD">
            <w:pPr>
              <w:spacing w:line="220" w:lineRule="exact"/>
              <w:jc w:val="center"/>
              <w:rPr>
                <w:sz w:val="18"/>
                <w:szCs w:val="18"/>
              </w:rPr>
            </w:pPr>
          </w:p>
        </w:tc>
        <w:tc>
          <w:tcPr>
            <w:tcW w:w="2409" w:type="dxa"/>
            <w:tcBorders>
              <w:top w:val="nil"/>
              <w:left w:val="nil"/>
              <w:bottom w:val="single" w:sz="4" w:space="0" w:color="auto"/>
              <w:right w:val="single" w:sz="4" w:space="0" w:color="auto"/>
            </w:tcBorders>
            <w:shd w:val="clear" w:color="auto" w:fill="auto"/>
          </w:tcPr>
          <w:p w14:paraId="4005D591" w14:textId="77777777" w:rsidR="00EA24AD" w:rsidRPr="003473F6" w:rsidRDefault="00EA24AD" w:rsidP="00EA24AD">
            <w:pPr>
              <w:spacing w:line="220" w:lineRule="exact"/>
              <w:jc w:val="center"/>
              <w:rPr>
                <w:sz w:val="18"/>
                <w:szCs w:val="18"/>
              </w:rPr>
            </w:pPr>
          </w:p>
        </w:tc>
      </w:tr>
      <w:tr w:rsidR="00EA24AD" w:rsidRPr="00DB42B5" w14:paraId="3D5E4D9A" w14:textId="77777777" w:rsidTr="00E92A0A">
        <w:trPr>
          <w:cantSplit/>
          <w:trHeight w:val="197"/>
        </w:trPr>
        <w:tc>
          <w:tcPr>
            <w:tcW w:w="3559" w:type="dxa"/>
            <w:vMerge w:val="restart"/>
            <w:tcBorders>
              <w:top w:val="single" w:sz="4" w:space="0" w:color="auto"/>
              <w:left w:val="single" w:sz="4" w:space="0" w:color="auto"/>
              <w:bottom w:val="single" w:sz="4" w:space="0" w:color="auto"/>
              <w:right w:val="single" w:sz="4" w:space="0" w:color="auto"/>
            </w:tcBorders>
            <w:vAlign w:val="center"/>
          </w:tcPr>
          <w:p w14:paraId="1618FF27" w14:textId="77777777" w:rsidR="00EA24AD" w:rsidRPr="00EF33BA" w:rsidRDefault="00EA24AD" w:rsidP="00EA24AD">
            <w:pPr>
              <w:spacing w:line="220" w:lineRule="exact"/>
              <w:ind w:left="57"/>
            </w:pPr>
            <w:r w:rsidRPr="00EF33BA">
              <w:t>специализированная медицинская помощь, оказанная в стационарных условиях, всего, их них:</w:t>
            </w:r>
          </w:p>
        </w:tc>
        <w:tc>
          <w:tcPr>
            <w:tcW w:w="1985" w:type="dxa"/>
            <w:tcBorders>
              <w:top w:val="single" w:sz="4" w:space="0" w:color="auto"/>
              <w:left w:val="nil"/>
              <w:bottom w:val="single" w:sz="4" w:space="0" w:color="auto"/>
              <w:right w:val="single" w:sz="4" w:space="0" w:color="auto"/>
            </w:tcBorders>
            <w:shd w:val="clear" w:color="auto" w:fill="auto"/>
            <w:vAlign w:val="center"/>
          </w:tcPr>
          <w:p w14:paraId="58014B57" w14:textId="77777777" w:rsidR="00EA24AD" w:rsidRPr="00EF33BA" w:rsidRDefault="00EA24AD" w:rsidP="00EA24AD">
            <w:pPr>
              <w:spacing w:line="220" w:lineRule="exact"/>
              <w:jc w:val="center"/>
            </w:pPr>
            <w:r w:rsidRPr="00EF33BA">
              <w:t>койко-дней</w:t>
            </w:r>
          </w:p>
        </w:tc>
        <w:tc>
          <w:tcPr>
            <w:tcW w:w="992" w:type="dxa"/>
            <w:tcBorders>
              <w:top w:val="single" w:sz="4" w:space="0" w:color="auto"/>
              <w:left w:val="nil"/>
              <w:bottom w:val="single" w:sz="4" w:space="0" w:color="auto"/>
              <w:right w:val="single" w:sz="4" w:space="0" w:color="auto"/>
            </w:tcBorders>
            <w:shd w:val="clear" w:color="auto" w:fill="auto"/>
            <w:vAlign w:val="center"/>
          </w:tcPr>
          <w:p w14:paraId="44B43015" w14:textId="77777777" w:rsidR="00EA24AD" w:rsidRPr="00EF33BA" w:rsidRDefault="00EA24AD" w:rsidP="00EA24AD">
            <w:pPr>
              <w:spacing w:line="220" w:lineRule="exact"/>
              <w:jc w:val="center"/>
            </w:pPr>
            <w:r w:rsidRPr="00EF33BA">
              <w:t>ед</w:t>
            </w:r>
          </w:p>
        </w:tc>
        <w:tc>
          <w:tcPr>
            <w:tcW w:w="567" w:type="dxa"/>
            <w:tcBorders>
              <w:top w:val="single" w:sz="4" w:space="0" w:color="auto"/>
              <w:left w:val="nil"/>
              <w:bottom w:val="single" w:sz="4" w:space="0" w:color="auto"/>
              <w:right w:val="single" w:sz="4" w:space="0" w:color="auto"/>
            </w:tcBorders>
            <w:shd w:val="clear" w:color="auto" w:fill="auto"/>
            <w:vAlign w:val="center"/>
          </w:tcPr>
          <w:p w14:paraId="4FA5698C" w14:textId="77777777" w:rsidR="00EA24AD" w:rsidRPr="00EF33BA" w:rsidRDefault="00EA24AD" w:rsidP="00EA24AD">
            <w:pPr>
              <w:spacing w:line="220" w:lineRule="exact"/>
              <w:jc w:val="center"/>
            </w:pPr>
            <w:r w:rsidRPr="00EF33BA">
              <w:t>20</w:t>
            </w:r>
          </w:p>
        </w:tc>
        <w:tc>
          <w:tcPr>
            <w:tcW w:w="992" w:type="dxa"/>
            <w:tcBorders>
              <w:top w:val="single" w:sz="4" w:space="0" w:color="auto"/>
              <w:left w:val="nil"/>
              <w:bottom w:val="single" w:sz="4" w:space="0" w:color="auto"/>
              <w:right w:val="single" w:sz="4" w:space="0" w:color="auto"/>
            </w:tcBorders>
            <w:shd w:val="clear" w:color="auto" w:fill="auto"/>
            <w:vAlign w:val="center"/>
          </w:tcPr>
          <w:p w14:paraId="17CF0A7C" w14:textId="77777777" w:rsidR="00EA24AD" w:rsidRPr="003473F6" w:rsidRDefault="00EA24AD" w:rsidP="00EA24AD">
            <w:pPr>
              <w:spacing w:line="22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CD1FCBA" w14:textId="77777777" w:rsidR="00EA24AD" w:rsidRPr="003473F6" w:rsidRDefault="00EA24AD" w:rsidP="00EA24AD">
            <w:pPr>
              <w:spacing w:line="220" w:lineRule="exact"/>
              <w:jc w:val="center"/>
              <w:rPr>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ED968ED" w14:textId="77777777" w:rsidR="00EA24AD" w:rsidRPr="003473F6" w:rsidRDefault="00EA24AD" w:rsidP="00EA24AD">
            <w:pPr>
              <w:spacing w:line="22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59B2198" w14:textId="77777777" w:rsidR="00EA24AD" w:rsidRPr="003473F6" w:rsidRDefault="00EA24AD" w:rsidP="00EA24AD">
            <w:pPr>
              <w:spacing w:line="220" w:lineRule="exact"/>
              <w:jc w:val="center"/>
              <w:rPr>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B64815B" w14:textId="77777777" w:rsidR="00EA24AD" w:rsidRPr="003473F6" w:rsidRDefault="00EA24AD" w:rsidP="00EA24AD">
            <w:pPr>
              <w:spacing w:line="220" w:lineRule="exact"/>
              <w:jc w:val="center"/>
              <w:rPr>
                <w:sz w:val="18"/>
                <w:szCs w:val="18"/>
              </w:rPr>
            </w:pPr>
          </w:p>
        </w:tc>
        <w:tc>
          <w:tcPr>
            <w:tcW w:w="2409" w:type="dxa"/>
            <w:tcBorders>
              <w:top w:val="single" w:sz="4" w:space="0" w:color="auto"/>
              <w:left w:val="nil"/>
              <w:bottom w:val="single" w:sz="4" w:space="0" w:color="auto"/>
              <w:right w:val="single" w:sz="4" w:space="0" w:color="auto"/>
            </w:tcBorders>
            <w:shd w:val="clear" w:color="auto" w:fill="auto"/>
          </w:tcPr>
          <w:p w14:paraId="59C388A7" w14:textId="77777777" w:rsidR="00EA24AD" w:rsidRPr="003473F6" w:rsidRDefault="00EA24AD" w:rsidP="00EA24AD">
            <w:pPr>
              <w:spacing w:line="220" w:lineRule="exact"/>
              <w:jc w:val="center"/>
              <w:rPr>
                <w:sz w:val="18"/>
                <w:szCs w:val="18"/>
              </w:rPr>
            </w:pPr>
          </w:p>
        </w:tc>
      </w:tr>
      <w:tr w:rsidR="00EA24AD" w:rsidRPr="00DB42B5" w14:paraId="00DEFBCD" w14:textId="77777777" w:rsidTr="00E92A0A">
        <w:trPr>
          <w:cantSplit/>
          <w:trHeight w:val="153"/>
        </w:trPr>
        <w:tc>
          <w:tcPr>
            <w:tcW w:w="3559" w:type="dxa"/>
            <w:vMerge/>
            <w:tcBorders>
              <w:top w:val="single" w:sz="4" w:space="0" w:color="auto"/>
              <w:left w:val="single" w:sz="4" w:space="0" w:color="auto"/>
              <w:bottom w:val="single" w:sz="4" w:space="0" w:color="auto"/>
              <w:right w:val="single" w:sz="4" w:space="0" w:color="auto"/>
            </w:tcBorders>
            <w:vAlign w:val="center"/>
          </w:tcPr>
          <w:p w14:paraId="65D3EC1A" w14:textId="77777777" w:rsidR="00EA24AD" w:rsidRPr="00EF33BA" w:rsidRDefault="00EA24AD" w:rsidP="00EA24AD">
            <w:pPr>
              <w:spacing w:line="220" w:lineRule="exact"/>
            </w:pPr>
          </w:p>
        </w:tc>
        <w:tc>
          <w:tcPr>
            <w:tcW w:w="1985" w:type="dxa"/>
            <w:tcBorders>
              <w:top w:val="single" w:sz="4" w:space="0" w:color="auto"/>
              <w:left w:val="nil"/>
              <w:bottom w:val="single" w:sz="4" w:space="0" w:color="auto"/>
              <w:right w:val="single" w:sz="4" w:space="0" w:color="auto"/>
            </w:tcBorders>
            <w:shd w:val="clear" w:color="auto" w:fill="auto"/>
            <w:vAlign w:val="center"/>
          </w:tcPr>
          <w:p w14:paraId="0E159583" w14:textId="77777777" w:rsidR="00EA24AD" w:rsidRPr="00E92A0A" w:rsidRDefault="00EA24AD" w:rsidP="00EA24AD">
            <w:pPr>
              <w:spacing w:line="220" w:lineRule="exact"/>
              <w:jc w:val="center"/>
            </w:pPr>
            <w:r w:rsidRPr="00E92A0A">
              <w:t xml:space="preserve">случаев </w:t>
            </w:r>
            <w:proofErr w:type="gramStart"/>
            <w:r w:rsidRPr="00E92A0A">
              <w:t>госпитали-зации</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tcPr>
          <w:p w14:paraId="6D1583ED" w14:textId="77777777" w:rsidR="00EA24AD" w:rsidRPr="00EF33BA" w:rsidRDefault="00EA24AD" w:rsidP="00EA24AD">
            <w:pPr>
              <w:spacing w:line="220" w:lineRule="exact"/>
              <w:jc w:val="center"/>
            </w:pPr>
            <w:r w:rsidRPr="00EF33BA">
              <w:t>ед</w:t>
            </w:r>
          </w:p>
        </w:tc>
        <w:tc>
          <w:tcPr>
            <w:tcW w:w="567" w:type="dxa"/>
            <w:tcBorders>
              <w:top w:val="single" w:sz="4" w:space="0" w:color="auto"/>
              <w:left w:val="nil"/>
              <w:bottom w:val="single" w:sz="4" w:space="0" w:color="auto"/>
              <w:right w:val="single" w:sz="4" w:space="0" w:color="auto"/>
            </w:tcBorders>
            <w:shd w:val="clear" w:color="auto" w:fill="auto"/>
            <w:vAlign w:val="center"/>
          </w:tcPr>
          <w:p w14:paraId="6D7303EB" w14:textId="77777777" w:rsidR="00EA24AD" w:rsidRPr="00EF33BA" w:rsidRDefault="00EA24AD" w:rsidP="00EA24AD">
            <w:pPr>
              <w:spacing w:line="220" w:lineRule="exact"/>
              <w:jc w:val="center"/>
            </w:pPr>
            <w:r w:rsidRPr="00EF33BA">
              <w:t>21</w:t>
            </w:r>
          </w:p>
        </w:tc>
        <w:tc>
          <w:tcPr>
            <w:tcW w:w="992" w:type="dxa"/>
            <w:tcBorders>
              <w:top w:val="single" w:sz="4" w:space="0" w:color="auto"/>
              <w:left w:val="nil"/>
              <w:bottom w:val="single" w:sz="4" w:space="0" w:color="auto"/>
              <w:right w:val="single" w:sz="4" w:space="0" w:color="auto"/>
            </w:tcBorders>
            <w:shd w:val="clear" w:color="auto" w:fill="auto"/>
            <w:vAlign w:val="center"/>
          </w:tcPr>
          <w:p w14:paraId="706A5311" w14:textId="77777777" w:rsidR="00EA24AD" w:rsidRPr="003473F6" w:rsidRDefault="00EA24AD" w:rsidP="00EA24AD">
            <w:pPr>
              <w:spacing w:line="22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A01A764" w14:textId="77777777" w:rsidR="00EA24AD" w:rsidRPr="003473F6" w:rsidRDefault="00EA24AD" w:rsidP="00EA24AD">
            <w:pPr>
              <w:spacing w:line="220" w:lineRule="exact"/>
              <w:jc w:val="center"/>
              <w:rPr>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C7F76AD" w14:textId="77777777" w:rsidR="00EA24AD" w:rsidRPr="003473F6" w:rsidRDefault="00EA24AD" w:rsidP="00EA24AD">
            <w:pPr>
              <w:spacing w:line="22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0F8B265" w14:textId="77777777" w:rsidR="00EA24AD" w:rsidRPr="003473F6" w:rsidRDefault="00EA24AD" w:rsidP="00EA24AD">
            <w:pPr>
              <w:spacing w:line="220" w:lineRule="exact"/>
              <w:jc w:val="center"/>
              <w:rPr>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FE0CE19" w14:textId="77777777" w:rsidR="00EA24AD" w:rsidRPr="003473F6" w:rsidRDefault="00EA24AD" w:rsidP="00EA24AD">
            <w:pPr>
              <w:spacing w:line="220" w:lineRule="exact"/>
              <w:jc w:val="center"/>
              <w:rPr>
                <w:sz w:val="18"/>
                <w:szCs w:val="18"/>
              </w:rPr>
            </w:pPr>
          </w:p>
        </w:tc>
        <w:tc>
          <w:tcPr>
            <w:tcW w:w="2409" w:type="dxa"/>
            <w:tcBorders>
              <w:top w:val="single" w:sz="4" w:space="0" w:color="auto"/>
              <w:left w:val="nil"/>
              <w:bottom w:val="single" w:sz="4" w:space="0" w:color="auto"/>
              <w:right w:val="single" w:sz="4" w:space="0" w:color="auto"/>
            </w:tcBorders>
            <w:shd w:val="clear" w:color="auto" w:fill="auto"/>
          </w:tcPr>
          <w:p w14:paraId="3E4F3CDF" w14:textId="77777777" w:rsidR="00EA24AD" w:rsidRPr="003473F6" w:rsidRDefault="00EA24AD" w:rsidP="00EA24AD">
            <w:pPr>
              <w:spacing w:line="220" w:lineRule="exact"/>
              <w:jc w:val="center"/>
              <w:rPr>
                <w:sz w:val="18"/>
                <w:szCs w:val="18"/>
              </w:rPr>
            </w:pPr>
          </w:p>
        </w:tc>
      </w:tr>
      <w:tr w:rsidR="00EA24AD" w:rsidRPr="00DB42B5" w14:paraId="25FCDD46" w14:textId="77777777" w:rsidTr="00E92A0A">
        <w:trPr>
          <w:cantSplit/>
          <w:trHeight w:val="341"/>
        </w:trPr>
        <w:tc>
          <w:tcPr>
            <w:tcW w:w="3559" w:type="dxa"/>
            <w:vMerge/>
            <w:tcBorders>
              <w:top w:val="single" w:sz="4" w:space="0" w:color="auto"/>
              <w:left w:val="single" w:sz="4" w:space="0" w:color="auto"/>
              <w:bottom w:val="single" w:sz="4" w:space="0" w:color="auto"/>
              <w:right w:val="single" w:sz="4" w:space="0" w:color="auto"/>
            </w:tcBorders>
            <w:vAlign w:val="center"/>
          </w:tcPr>
          <w:p w14:paraId="056E9136" w14:textId="77777777" w:rsidR="00EA24AD" w:rsidRPr="00EF33BA" w:rsidRDefault="00EA24AD" w:rsidP="00EA24AD">
            <w:pPr>
              <w:spacing w:line="220" w:lineRule="exact"/>
            </w:pPr>
          </w:p>
        </w:tc>
        <w:tc>
          <w:tcPr>
            <w:tcW w:w="1985" w:type="dxa"/>
            <w:tcBorders>
              <w:top w:val="single" w:sz="4" w:space="0" w:color="auto"/>
              <w:left w:val="nil"/>
              <w:bottom w:val="single" w:sz="4" w:space="0" w:color="auto"/>
              <w:right w:val="single" w:sz="4" w:space="0" w:color="auto"/>
            </w:tcBorders>
            <w:shd w:val="clear" w:color="auto" w:fill="auto"/>
            <w:vAlign w:val="center"/>
          </w:tcPr>
          <w:p w14:paraId="7DC57EC2" w14:textId="77777777" w:rsidR="00EA24AD" w:rsidRPr="00EF33BA" w:rsidRDefault="00EA24AD" w:rsidP="00EA24AD">
            <w:pPr>
              <w:spacing w:line="220" w:lineRule="exact"/>
              <w:jc w:val="center"/>
            </w:pPr>
          </w:p>
        </w:tc>
        <w:tc>
          <w:tcPr>
            <w:tcW w:w="992" w:type="dxa"/>
            <w:tcBorders>
              <w:top w:val="single" w:sz="4" w:space="0" w:color="auto"/>
              <w:left w:val="nil"/>
              <w:bottom w:val="single" w:sz="4" w:space="0" w:color="auto"/>
              <w:right w:val="single" w:sz="4" w:space="0" w:color="auto"/>
            </w:tcBorders>
            <w:shd w:val="clear" w:color="auto" w:fill="auto"/>
            <w:vAlign w:val="center"/>
          </w:tcPr>
          <w:p w14:paraId="1C9CE261" w14:textId="77777777" w:rsidR="00EA24AD" w:rsidRPr="00EF33BA" w:rsidRDefault="00EA24AD" w:rsidP="00EA24AD">
            <w:pPr>
              <w:spacing w:line="220" w:lineRule="exact"/>
              <w:jc w:val="center"/>
            </w:pPr>
            <w:r w:rsidRPr="00EF33BA">
              <w:t>руб</w:t>
            </w:r>
          </w:p>
        </w:tc>
        <w:tc>
          <w:tcPr>
            <w:tcW w:w="567" w:type="dxa"/>
            <w:tcBorders>
              <w:top w:val="single" w:sz="4" w:space="0" w:color="auto"/>
              <w:left w:val="nil"/>
              <w:bottom w:val="single" w:sz="4" w:space="0" w:color="auto"/>
              <w:right w:val="single" w:sz="4" w:space="0" w:color="auto"/>
            </w:tcBorders>
            <w:shd w:val="clear" w:color="auto" w:fill="auto"/>
            <w:vAlign w:val="center"/>
          </w:tcPr>
          <w:p w14:paraId="49A56E3E" w14:textId="77777777" w:rsidR="00EA24AD" w:rsidRPr="00EF33BA" w:rsidRDefault="00EA24AD" w:rsidP="00EA24AD">
            <w:pPr>
              <w:spacing w:line="220" w:lineRule="exact"/>
              <w:jc w:val="center"/>
            </w:pPr>
            <w:r w:rsidRPr="00EF33BA">
              <w:t>22</w:t>
            </w:r>
          </w:p>
        </w:tc>
        <w:tc>
          <w:tcPr>
            <w:tcW w:w="992" w:type="dxa"/>
            <w:tcBorders>
              <w:top w:val="single" w:sz="4" w:space="0" w:color="auto"/>
              <w:left w:val="nil"/>
              <w:bottom w:val="single" w:sz="4" w:space="0" w:color="auto"/>
              <w:right w:val="single" w:sz="4" w:space="0" w:color="auto"/>
            </w:tcBorders>
            <w:shd w:val="clear" w:color="auto" w:fill="auto"/>
            <w:vAlign w:val="center"/>
          </w:tcPr>
          <w:p w14:paraId="6A83138B" w14:textId="77777777" w:rsidR="00EA24AD" w:rsidRPr="003473F6" w:rsidRDefault="00EA24AD" w:rsidP="00EA24AD">
            <w:pPr>
              <w:spacing w:line="22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1919F3A" w14:textId="77777777" w:rsidR="00EA24AD" w:rsidRPr="003473F6" w:rsidRDefault="00EA24AD" w:rsidP="00EA24AD">
            <w:pPr>
              <w:spacing w:line="220" w:lineRule="exact"/>
              <w:jc w:val="center"/>
              <w:rPr>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0A9644D9" w14:textId="77777777" w:rsidR="00EA24AD" w:rsidRPr="003473F6" w:rsidRDefault="00EA24AD" w:rsidP="00EA24AD">
            <w:pPr>
              <w:spacing w:line="22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1DBE4F7" w14:textId="77777777" w:rsidR="00EA24AD" w:rsidRPr="003473F6" w:rsidRDefault="00EA24AD" w:rsidP="00EA24AD">
            <w:pPr>
              <w:spacing w:line="220" w:lineRule="exact"/>
              <w:jc w:val="center"/>
              <w:rPr>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BEBB10C" w14:textId="77777777" w:rsidR="00EA24AD" w:rsidRPr="003473F6" w:rsidRDefault="00EA24AD" w:rsidP="00EA24AD">
            <w:pPr>
              <w:spacing w:line="220" w:lineRule="exact"/>
              <w:jc w:val="center"/>
              <w:rPr>
                <w:sz w:val="18"/>
                <w:szCs w:val="18"/>
              </w:rPr>
            </w:pPr>
          </w:p>
        </w:tc>
        <w:tc>
          <w:tcPr>
            <w:tcW w:w="2409" w:type="dxa"/>
            <w:tcBorders>
              <w:top w:val="single" w:sz="4" w:space="0" w:color="auto"/>
              <w:left w:val="nil"/>
              <w:bottom w:val="single" w:sz="4" w:space="0" w:color="auto"/>
              <w:right w:val="single" w:sz="4" w:space="0" w:color="auto"/>
            </w:tcBorders>
            <w:shd w:val="clear" w:color="auto" w:fill="auto"/>
          </w:tcPr>
          <w:p w14:paraId="0BF3E09F" w14:textId="77777777" w:rsidR="00EA24AD" w:rsidRPr="003473F6" w:rsidRDefault="00EA24AD" w:rsidP="00EA24AD">
            <w:pPr>
              <w:spacing w:line="220" w:lineRule="exact"/>
              <w:jc w:val="center"/>
              <w:rPr>
                <w:sz w:val="18"/>
                <w:szCs w:val="18"/>
              </w:rPr>
            </w:pPr>
          </w:p>
        </w:tc>
      </w:tr>
      <w:tr w:rsidR="00EA24AD" w:rsidRPr="00DB42B5" w14:paraId="2A5058A9" w14:textId="77777777" w:rsidTr="00E92A0A">
        <w:trPr>
          <w:cantSplit/>
          <w:trHeight w:val="195"/>
        </w:trPr>
        <w:tc>
          <w:tcPr>
            <w:tcW w:w="3559" w:type="dxa"/>
            <w:vMerge w:val="restart"/>
            <w:tcBorders>
              <w:top w:val="single" w:sz="4" w:space="0" w:color="auto"/>
              <w:left w:val="single" w:sz="4" w:space="0" w:color="auto"/>
              <w:right w:val="single" w:sz="4" w:space="0" w:color="auto"/>
            </w:tcBorders>
            <w:vAlign w:val="center"/>
          </w:tcPr>
          <w:p w14:paraId="70C19208" w14:textId="77777777" w:rsidR="00EA24AD" w:rsidRPr="00691E00" w:rsidRDefault="00EA24AD" w:rsidP="00542A74">
            <w:pPr>
              <w:spacing w:line="180" w:lineRule="exact"/>
              <w:jc w:val="center"/>
            </w:pPr>
            <w:r w:rsidRPr="00691E00">
              <w:lastRenderedPageBreak/>
              <w:t>Наименование показателя</w:t>
            </w:r>
          </w:p>
        </w:tc>
        <w:tc>
          <w:tcPr>
            <w:tcW w:w="1985" w:type="dxa"/>
            <w:vMerge w:val="restart"/>
            <w:tcBorders>
              <w:top w:val="single" w:sz="4" w:space="0" w:color="auto"/>
              <w:left w:val="single" w:sz="4" w:space="0" w:color="auto"/>
              <w:right w:val="single" w:sz="4" w:space="0" w:color="auto"/>
            </w:tcBorders>
            <w:vAlign w:val="center"/>
          </w:tcPr>
          <w:p w14:paraId="4D0C214F" w14:textId="77777777" w:rsidR="00EA24AD" w:rsidRPr="00691E00" w:rsidRDefault="00EA24AD" w:rsidP="00542A74">
            <w:pPr>
              <w:spacing w:line="180" w:lineRule="exact"/>
              <w:jc w:val="center"/>
            </w:pPr>
            <w:r w:rsidRPr="00691E00">
              <w:t>Пояснения</w:t>
            </w:r>
          </w:p>
        </w:tc>
        <w:tc>
          <w:tcPr>
            <w:tcW w:w="992" w:type="dxa"/>
            <w:vMerge w:val="restart"/>
            <w:tcBorders>
              <w:top w:val="single" w:sz="4" w:space="0" w:color="auto"/>
              <w:left w:val="single" w:sz="4" w:space="0" w:color="auto"/>
              <w:right w:val="single" w:sz="4" w:space="0" w:color="auto"/>
            </w:tcBorders>
            <w:vAlign w:val="center"/>
          </w:tcPr>
          <w:p w14:paraId="6566BCD2" w14:textId="77777777" w:rsidR="00EA24AD" w:rsidRPr="00691E00" w:rsidRDefault="00EA24AD" w:rsidP="00542A74">
            <w:pPr>
              <w:spacing w:line="180" w:lineRule="exact"/>
              <w:jc w:val="center"/>
            </w:pPr>
            <w:r w:rsidRPr="00691E00">
              <w:t>Единица</w:t>
            </w:r>
            <w:r w:rsidRPr="00691E00">
              <w:br/>
            </w:r>
            <w:proofErr w:type="gramStart"/>
            <w:r w:rsidRPr="00691E00">
              <w:t>измере-ния</w:t>
            </w:r>
            <w:proofErr w:type="gramEnd"/>
          </w:p>
        </w:tc>
        <w:tc>
          <w:tcPr>
            <w:tcW w:w="567" w:type="dxa"/>
            <w:vMerge w:val="restart"/>
            <w:tcBorders>
              <w:top w:val="single" w:sz="4" w:space="0" w:color="auto"/>
              <w:left w:val="single" w:sz="4" w:space="0" w:color="auto"/>
              <w:right w:val="single" w:sz="4" w:space="0" w:color="auto"/>
            </w:tcBorders>
            <w:vAlign w:val="center"/>
          </w:tcPr>
          <w:p w14:paraId="3166BE6C" w14:textId="77777777" w:rsidR="00EA24AD" w:rsidRPr="00691E00" w:rsidRDefault="00EA24AD" w:rsidP="00542A74">
            <w:pPr>
              <w:spacing w:line="180" w:lineRule="exact"/>
              <w:ind w:right="-108"/>
              <w:jc w:val="center"/>
            </w:pPr>
            <w:r w:rsidRPr="00691E00">
              <w:t xml:space="preserve">№ </w:t>
            </w:r>
            <w:proofErr w:type="gramStart"/>
            <w:r w:rsidRPr="00691E00">
              <w:t>стро-ки</w:t>
            </w:r>
            <w:proofErr w:type="gramEnd"/>
          </w:p>
        </w:tc>
        <w:tc>
          <w:tcPr>
            <w:tcW w:w="8788" w:type="dxa"/>
            <w:gridSpan w:val="6"/>
            <w:tcBorders>
              <w:top w:val="single" w:sz="4" w:space="0" w:color="auto"/>
              <w:left w:val="nil"/>
              <w:bottom w:val="single" w:sz="4" w:space="0" w:color="auto"/>
              <w:right w:val="single" w:sz="4" w:space="0" w:color="auto"/>
            </w:tcBorders>
            <w:vAlign w:val="center"/>
          </w:tcPr>
          <w:p w14:paraId="4DA411EC" w14:textId="77777777" w:rsidR="00EA24AD" w:rsidRPr="00691E00" w:rsidRDefault="00EA24AD" w:rsidP="00542A74">
            <w:pPr>
              <w:spacing w:line="180" w:lineRule="exact"/>
              <w:jc w:val="center"/>
            </w:pPr>
            <w:r w:rsidRPr="00691E00">
              <w:t>Объемы медицинской помощи и финансирования за счет:</w:t>
            </w:r>
          </w:p>
        </w:tc>
      </w:tr>
      <w:tr w:rsidR="00EA24AD" w:rsidRPr="00DB42B5" w14:paraId="11DFF20C" w14:textId="77777777" w:rsidTr="00542A74">
        <w:trPr>
          <w:cantSplit/>
          <w:trHeight w:val="165"/>
        </w:trPr>
        <w:tc>
          <w:tcPr>
            <w:tcW w:w="3559" w:type="dxa"/>
            <w:vMerge/>
            <w:tcBorders>
              <w:left w:val="single" w:sz="4" w:space="0" w:color="auto"/>
              <w:right w:val="single" w:sz="4" w:space="0" w:color="auto"/>
            </w:tcBorders>
            <w:vAlign w:val="center"/>
          </w:tcPr>
          <w:p w14:paraId="676621A3" w14:textId="77777777" w:rsidR="00EA24AD" w:rsidRPr="00691E00" w:rsidRDefault="00EA24AD" w:rsidP="00542A74">
            <w:pPr>
              <w:spacing w:line="180" w:lineRule="exact"/>
              <w:jc w:val="center"/>
            </w:pPr>
          </w:p>
        </w:tc>
        <w:tc>
          <w:tcPr>
            <w:tcW w:w="1985" w:type="dxa"/>
            <w:vMerge/>
            <w:tcBorders>
              <w:left w:val="single" w:sz="4" w:space="0" w:color="auto"/>
              <w:right w:val="single" w:sz="4" w:space="0" w:color="auto"/>
            </w:tcBorders>
            <w:vAlign w:val="center"/>
          </w:tcPr>
          <w:p w14:paraId="542546AD" w14:textId="77777777" w:rsidR="00EA24AD" w:rsidRPr="00691E00" w:rsidRDefault="00EA24AD" w:rsidP="00542A74">
            <w:pPr>
              <w:spacing w:line="180" w:lineRule="exact"/>
              <w:jc w:val="center"/>
            </w:pPr>
          </w:p>
        </w:tc>
        <w:tc>
          <w:tcPr>
            <w:tcW w:w="992" w:type="dxa"/>
            <w:vMerge/>
            <w:tcBorders>
              <w:left w:val="single" w:sz="4" w:space="0" w:color="auto"/>
              <w:right w:val="single" w:sz="4" w:space="0" w:color="auto"/>
            </w:tcBorders>
            <w:vAlign w:val="center"/>
          </w:tcPr>
          <w:p w14:paraId="35153A3B" w14:textId="77777777" w:rsidR="00EA24AD" w:rsidRPr="00691E00" w:rsidRDefault="00EA24AD" w:rsidP="00542A74">
            <w:pPr>
              <w:spacing w:line="180" w:lineRule="exact"/>
              <w:jc w:val="center"/>
            </w:pPr>
          </w:p>
        </w:tc>
        <w:tc>
          <w:tcPr>
            <w:tcW w:w="567" w:type="dxa"/>
            <w:vMerge/>
            <w:tcBorders>
              <w:left w:val="single" w:sz="4" w:space="0" w:color="auto"/>
              <w:right w:val="single" w:sz="4" w:space="0" w:color="auto"/>
            </w:tcBorders>
            <w:vAlign w:val="center"/>
          </w:tcPr>
          <w:p w14:paraId="0A67CC0B" w14:textId="77777777" w:rsidR="00EA24AD" w:rsidRPr="00691E00" w:rsidRDefault="00EA24AD" w:rsidP="00542A74">
            <w:pPr>
              <w:spacing w:line="180" w:lineRule="exact"/>
              <w:jc w:val="center"/>
            </w:pPr>
          </w:p>
        </w:tc>
        <w:tc>
          <w:tcPr>
            <w:tcW w:w="8788" w:type="dxa"/>
            <w:gridSpan w:val="6"/>
            <w:tcBorders>
              <w:top w:val="single" w:sz="4" w:space="0" w:color="auto"/>
              <w:left w:val="single" w:sz="4" w:space="0" w:color="auto"/>
              <w:bottom w:val="single" w:sz="4" w:space="0" w:color="auto"/>
              <w:right w:val="single" w:sz="4" w:space="0" w:color="auto"/>
            </w:tcBorders>
            <w:vAlign w:val="center"/>
          </w:tcPr>
          <w:p w14:paraId="4B0B76F8" w14:textId="77777777" w:rsidR="00EA24AD" w:rsidRPr="00691E00" w:rsidRDefault="00EA24AD" w:rsidP="00542A74">
            <w:pPr>
              <w:spacing w:line="180" w:lineRule="exact"/>
              <w:jc w:val="center"/>
              <w:rPr>
                <w:strike/>
              </w:rPr>
            </w:pPr>
            <w:r w:rsidRPr="00691E00">
              <w:t xml:space="preserve">средств ОМС </w:t>
            </w:r>
          </w:p>
        </w:tc>
      </w:tr>
      <w:tr w:rsidR="00EA24AD" w:rsidRPr="00DB42B5" w14:paraId="7A19B083" w14:textId="77777777" w:rsidTr="00E92A0A">
        <w:trPr>
          <w:cantSplit/>
          <w:trHeight w:val="305"/>
        </w:trPr>
        <w:tc>
          <w:tcPr>
            <w:tcW w:w="3559" w:type="dxa"/>
            <w:vMerge/>
            <w:tcBorders>
              <w:left w:val="single" w:sz="4" w:space="0" w:color="auto"/>
              <w:bottom w:val="single" w:sz="4" w:space="0" w:color="auto"/>
              <w:right w:val="single" w:sz="4" w:space="0" w:color="auto"/>
            </w:tcBorders>
            <w:vAlign w:val="center"/>
          </w:tcPr>
          <w:p w14:paraId="575563B1" w14:textId="77777777" w:rsidR="00EA24AD" w:rsidRPr="00691E00" w:rsidRDefault="00EA24AD" w:rsidP="00542A74">
            <w:pPr>
              <w:spacing w:line="180" w:lineRule="exact"/>
              <w:jc w:val="center"/>
            </w:pPr>
          </w:p>
        </w:tc>
        <w:tc>
          <w:tcPr>
            <w:tcW w:w="1985" w:type="dxa"/>
            <w:vMerge/>
            <w:tcBorders>
              <w:left w:val="single" w:sz="4" w:space="0" w:color="auto"/>
              <w:bottom w:val="single" w:sz="4" w:space="0" w:color="auto"/>
              <w:right w:val="single" w:sz="4" w:space="0" w:color="auto"/>
            </w:tcBorders>
            <w:vAlign w:val="center"/>
          </w:tcPr>
          <w:p w14:paraId="01DE5306" w14:textId="77777777" w:rsidR="00EA24AD" w:rsidRPr="00691E00" w:rsidRDefault="00EA24AD" w:rsidP="00542A74">
            <w:pPr>
              <w:spacing w:line="180" w:lineRule="exact"/>
              <w:jc w:val="center"/>
            </w:pPr>
          </w:p>
        </w:tc>
        <w:tc>
          <w:tcPr>
            <w:tcW w:w="992" w:type="dxa"/>
            <w:vMerge/>
            <w:tcBorders>
              <w:left w:val="single" w:sz="4" w:space="0" w:color="auto"/>
              <w:bottom w:val="single" w:sz="4" w:space="0" w:color="auto"/>
              <w:right w:val="single" w:sz="4" w:space="0" w:color="auto"/>
            </w:tcBorders>
            <w:vAlign w:val="center"/>
          </w:tcPr>
          <w:p w14:paraId="4923B8DD" w14:textId="77777777" w:rsidR="00EA24AD" w:rsidRPr="00691E00" w:rsidRDefault="00EA24AD" w:rsidP="00542A74">
            <w:pPr>
              <w:spacing w:line="180" w:lineRule="exact"/>
              <w:jc w:val="center"/>
            </w:pPr>
          </w:p>
        </w:tc>
        <w:tc>
          <w:tcPr>
            <w:tcW w:w="567" w:type="dxa"/>
            <w:vMerge/>
            <w:tcBorders>
              <w:left w:val="single" w:sz="4" w:space="0" w:color="auto"/>
              <w:bottom w:val="single" w:sz="4" w:space="0" w:color="auto"/>
              <w:right w:val="single" w:sz="4" w:space="0" w:color="auto"/>
            </w:tcBorders>
            <w:vAlign w:val="center"/>
          </w:tcPr>
          <w:p w14:paraId="7A77CC27" w14:textId="77777777" w:rsidR="00EA24AD" w:rsidRPr="00691E00" w:rsidRDefault="00EA24AD" w:rsidP="00542A74">
            <w:pPr>
              <w:spacing w:line="180" w:lineRule="exact"/>
              <w:jc w:val="center"/>
            </w:pPr>
          </w:p>
        </w:tc>
        <w:tc>
          <w:tcPr>
            <w:tcW w:w="992" w:type="dxa"/>
            <w:tcBorders>
              <w:top w:val="nil"/>
              <w:left w:val="single" w:sz="4" w:space="0" w:color="auto"/>
              <w:bottom w:val="single" w:sz="4" w:space="0" w:color="auto"/>
              <w:right w:val="single" w:sz="4" w:space="0" w:color="auto"/>
            </w:tcBorders>
            <w:vAlign w:val="center"/>
          </w:tcPr>
          <w:p w14:paraId="60DFEB27" w14:textId="77777777" w:rsidR="00EA24AD" w:rsidRPr="00691E00" w:rsidRDefault="00EA24AD" w:rsidP="00542A74">
            <w:pPr>
              <w:spacing w:line="180" w:lineRule="exact"/>
              <w:jc w:val="center"/>
            </w:pPr>
            <w:proofErr w:type="gramStart"/>
            <w:r w:rsidRPr="00691E00">
              <w:t>рассчи- тано</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94D2218" w14:textId="77777777" w:rsidR="00EA24AD" w:rsidRPr="00691E00" w:rsidRDefault="00EA24AD" w:rsidP="00542A74">
            <w:pPr>
              <w:spacing w:line="180" w:lineRule="exact"/>
              <w:jc w:val="center"/>
            </w:pPr>
            <w:r w:rsidRPr="00691E00">
              <w:t>утверждено</w:t>
            </w:r>
          </w:p>
        </w:tc>
        <w:tc>
          <w:tcPr>
            <w:tcW w:w="4961" w:type="dxa"/>
            <w:gridSpan w:val="3"/>
            <w:tcBorders>
              <w:top w:val="single" w:sz="4" w:space="0" w:color="auto"/>
              <w:left w:val="single" w:sz="4" w:space="0" w:color="auto"/>
              <w:bottom w:val="single" w:sz="4" w:space="0" w:color="auto"/>
              <w:right w:val="single" w:sz="4" w:space="0" w:color="auto"/>
            </w:tcBorders>
            <w:vAlign w:val="center"/>
          </w:tcPr>
          <w:p w14:paraId="6F21ADE9" w14:textId="77777777" w:rsidR="00EA24AD" w:rsidRPr="00691E00" w:rsidRDefault="00EA24AD" w:rsidP="00542A74">
            <w:pPr>
              <w:spacing w:line="180" w:lineRule="exact"/>
              <w:jc w:val="center"/>
            </w:pPr>
            <w:r w:rsidRPr="00691E00">
              <w:t>исполнено</w:t>
            </w:r>
          </w:p>
        </w:tc>
      </w:tr>
      <w:tr w:rsidR="00EA24AD" w:rsidRPr="00A32FA3" w14:paraId="49245E6A" w14:textId="77777777" w:rsidTr="00E92A0A">
        <w:trPr>
          <w:cantSplit/>
          <w:trHeight w:val="1587"/>
        </w:trPr>
        <w:tc>
          <w:tcPr>
            <w:tcW w:w="3559" w:type="dxa"/>
            <w:vMerge/>
            <w:tcBorders>
              <w:top w:val="single" w:sz="4" w:space="0" w:color="auto"/>
              <w:left w:val="single" w:sz="4" w:space="0" w:color="auto"/>
              <w:bottom w:val="single" w:sz="4" w:space="0" w:color="auto"/>
              <w:right w:val="single" w:sz="4" w:space="0" w:color="auto"/>
            </w:tcBorders>
            <w:vAlign w:val="center"/>
          </w:tcPr>
          <w:p w14:paraId="46958EF2" w14:textId="77777777" w:rsidR="00EA24AD" w:rsidRPr="00691E00" w:rsidRDefault="00EA24AD" w:rsidP="00542A74">
            <w:pPr>
              <w:spacing w:line="180" w:lineRule="exact"/>
            </w:pPr>
          </w:p>
        </w:tc>
        <w:tc>
          <w:tcPr>
            <w:tcW w:w="1985" w:type="dxa"/>
            <w:vMerge/>
            <w:tcBorders>
              <w:top w:val="single" w:sz="4" w:space="0" w:color="auto"/>
              <w:left w:val="single" w:sz="4" w:space="0" w:color="auto"/>
              <w:bottom w:val="single" w:sz="4" w:space="0" w:color="auto"/>
              <w:right w:val="single" w:sz="4" w:space="0" w:color="auto"/>
            </w:tcBorders>
            <w:vAlign w:val="center"/>
          </w:tcPr>
          <w:p w14:paraId="7299AF68" w14:textId="77777777" w:rsidR="00EA24AD" w:rsidRPr="00691E00" w:rsidRDefault="00EA24AD" w:rsidP="00542A74">
            <w:pPr>
              <w:spacing w:line="180" w:lineRule="exact"/>
            </w:pPr>
          </w:p>
        </w:tc>
        <w:tc>
          <w:tcPr>
            <w:tcW w:w="992" w:type="dxa"/>
            <w:vMerge/>
            <w:tcBorders>
              <w:top w:val="single" w:sz="4" w:space="0" w:color="auto"/>
              <w:left w:val="single" w:sz="4" w:space="0" w:color="auto"/>
              <w:bottom w:val="single" w:sz="4" w:space="0" w:color="auto"/>
              <w:right w:val="single" w:sz="4" w:space="0" w:color="auto"/>
            </w:tcBorders>
            <w:vAlign w:val="center"/>
          </w:tcPr>
          <w:p w14:paraId="0CEB0C4A" w14:textId="77777777" w:rsidR="00EA24AD" w:rsidRPr="00691E00" w:rsidRDefault="00EA24AD" w:rsidP="00542A74">
            <w:pPr>
              <w:spacing w:line="180" w:lineRule="exact"/>
            </w:pPr>
          </w:p>
        </w:tc>
        <w:tc>
          <w:tcPr>
            <w:tcW w:w="567" w:type="dxa"/>
            <w:vMerge/>
            <w:tcBorders>
              <w:top w:val="single" w:sz="4" w:space="0" w:color="auto"/>
              <w:left w:val="single" w:sz="4" w:space="0" w:color="auto"/>
              <w:bottom w:val="single" w:sz="4" w:space="0" w:color="auto"/>
              <w:right w:val="single" w:sz="4" w:space="0" w:color="auto"/>
            </w:tcBorders>
            <w:vAlign w:val="center"/>
          </w:tcPr>
          <w:p w14:paraId="30432EC0" w14:textId="77777777" w:rsidR="00EA24AD" w:rsidRPr="00691E00" w:rsidRDefault="00EA24AD" w:rsidP="00542A74">
            <w:pPr>
              <w:spacing w:line="180" w:lineRule="exact"/>
            </w:pPr>
          </w:p>
        </w:tc>
        <w:tc>
          <w:tcPr>
            <w:tcW w:w="992" w:type="dxa"/>
            <w:tcBorders>
              <w:top w:val="single" w:sz="4" w:space="0" w:color="auto"/>
              <w:left w:val="single" w:sz="4" w:space="0" w:color="auto"/>
              <w:bottom w:val="single" w:sz="4" w:space="0" w:color="auto"/>
              <w:right w:val="single" w:sz="4" w:space="0" w:color="auto"/>
            </w:tcBorders>
            <w:vAlign w:val="center"/>
          </w:tcPr>
          <w:p w14:paraId="1C655A9D" w14:textId="77777777" w:rsidR="00EA24AD" w:rsidRPr="00691E00" w:rsidRDefault="00EA24AD" w:rsidP="00542A74">
            <w:pPr>
              <w:spacing w:line="180" w:lineRule="exact"/>
              <w:ind w:right="-108" w:hanging="108"/>
              <w:jc w:val="center"/>
            </w:pPr>
            <w:r w:rsidRPr="00691E00">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7751EADC" w14:textId="77777777" w:rsidR="00EA24AD" w:rsidRPr="00691E00" w:rsidRDefault="00EA24AD" w:rsidP="00542A74">
            <w:pPr>
              <w:spacing w:line="180" w:lineRule="exact"/>
              <w:ind w:right="-68" w:hanging="108"/>
              <w:jc w:val="center"/>
            </w:pPr>
            <w:r w:rsidRPr="00691E00">
              <w:t>всего</w:t>
            </w:r>
          </w:p>
        </w:tc>
        <w:tc>
          <w:tcPr>
            <w:tcW w:w="2126" w:type="dxa"/>
            <w:tcBorders>
              <w:top w:val="single" w:sz="4" w:space="0" w:color="auto"/>
              <w:left w:val="single" w:sz="4" w:space="0" w:color="auto"/>
              <w:bottom w:val="single" w:sz="4" w:space="0" w:color="auto"/>
              <w:right w:val="single" w:sz="4" w:space="0" w:color="auto"/>
            </w:tcBorders>
            <w:vAlign w:val="center"/>
          </w:tcPr>
          <w:p w14:paraId="1CABF21C" w14:textId="77777777" w:rsidR="00EA24AD" w:rsidRPr="00691E00" w:rsidRDefault="00EA24AD" w:rsidP="00542A74">
            <w:pPr>
              <w:spacing w:line="180" w:lineRule="exact"/>
              <w:jc w:val="center"/>
            </w:pPr>
            <w:r w:rsidRPr="00691E00">
              <w:t xml:space="preserve">из них при страховых случаях, видах </w:t>
            </w:r>
            <w:r w:rsidR="00665E12" w:rsidRPr="00665E12">
              <w:br/>
            </w:r>
            <w:r w:rsidRPr="00691E00">
              <w:t xml:space="preserve">и условиях оказания медицинской помощи, установленных </w:t>
            </w:r>
            <w:proofErr w:type="gramStart"/>
            <w:r w:rsidRPr="00691E00">
              <w:t>базо-вой</w:t>
            </w:r>
            <w:proofErr w:type="gramEnd"/>
            <w:r w:rsidRPr="00691E00">
              <w:t xml:space="preserve"> программой ОМС</w:t>
            </w:r>
          </w:p>
        </w:tc>
        <w:tc>
          <w:tcPr>
            <w:tcW w:w="709" w:type="dxa"/>
            <w:tcBorders>
              <w:top w:val="single" w:sz="4" w:space="0" w:color="auto"/>
              <w:left w:val="single" w:sz="4" w:space="0" w:color="auto"/>
              <w:bottom w:val="single" w:sz="4" w:space="0" w:color="auto"/>
              <w:right w:val="single" w:sz="4" w:space="0" w:color="auto"/>
            </w:tcBorders>
            <w:vAlign w:val="center"/>
          </w:tcPr>
          <w:p w14:paraId="0B73DD23" w14:textId="77777777" w:rsidR="00EA24AD" w:rsidRPr="00691E00" w:rsidRDefault="00EA24AD" w:rsidP="00542A74">
            <w:pPr>
              <w:spacing w:line="180" w:lineRule="exact"/>
              <w:jc w:val="center"/>
            </w:pPr>
            <w:r w:rsidRPr="00691E00">
              <w:t>всего</w:t>
            </w:r>
          </w:p>
        </w:tc>
        <w:tc>
          <w:tcPr>
            <w:tcW w:w="18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F74DB2" w14:textId="77777777" w:rsidR="00EA24AD" w:rsidRPr="00691E00" w:rsidRDefault="00EA24AD" w:rsidP="00665E12">
            <w:pPr>
              <w:spacing w:line="180" w:lineRule="exact"/>
              <w:jc w:val="center"/>
            </w:pPr>
            <w:r w:rsidRPr="00691E00">
              <w:t>из них при</w:t>
            </w:r>
            <w:r w:rsidRPr="00691E00">
              <w:rPr>
                <w:highlight w:val="green"/>
              </w:rPr>
              <w:t xml:space="preserve"> </w:t>
            </w:r>
            <w:r w:rsidRPr="00691E00">
              <w:t>страховых случаях, видах и условиях оказания медицин</w:t>
            </w:r>
            <w:r w:rsidR="00665E12" w:rsidRPr="00665E12">
              <w:t>-</w:t>
            </w:r>
            <w:r w:rsidR="00665E12" w:rsidRPr="00665E12">
              <w:br/>
            </w:r>
            <w:r w:rsidRPr="00691E00">
              <w:t>ской помощи</w:t>
            </w:r>
            <w:r w:rsidR="006F45D0">
              <w:t>,</w:t>
            </w:r>
            <w:r w:rsidRPr="00691E00">
              <w:t xml:space="preserve"> установленных базовой программой ОМС</w:t>
            </w:r>
          </w:p>
        </w:tc>
        <w:tc>
          <w:tcPr>
            <w:tcW w:w="24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6C9888" w14:textId="77777777" w:rsidR="00EA24AD" w:rsidRPr="00691E00" w:rsidRDefault="00EA24AD" w:rsidP="00542A74">
            <w:pPr>
              <w:spacing w:line="180" w:lineRule="exact"/>
              <w:jc w:val="center"/>
            </w:pPr>
            <w:r w:rsidRPr="00691E00">
              <w:t xml:space="preserve">из них при страховых случаях, видах и условиях оказания медицинской помощи, установленных базовой программой ОМС, лицам, застрахованным </w:t>
            </w:r>
            <w:r w:rsidR="00665E12" w:rsidRPr="00665E12">
              <w:br/>
            </w:r>
            <w:r w:rsidRPr="00691E00">
              <w:t>на территории других субъектов (из графы 15)</w:t>
            </w:r>
          </w:p>
        </w:tc>
      </w:tr>
      <w:tr w:rsidR="00EA24AD" w:rsidRPr="00DB42B5" w14:paraId="624B6A42" w14:textId="77777777" w:rsidTr="00E92A0A">
        <w:trPr>
          <w:trHeight w:val="294"/>
        </w:trPr>
        <w:tc>
          <w:tcPr>
            <w:tcW w:w="3559" w:type="dxa"/>
            <w:tcBorders>
              <w:top w:val="single" w:sz="4" w:space="0" w:color="auto"/>
              <w:left w:val="single" w:sz="4" w:space="0" w:color="auto"/>
              <w:bottom w:val="single" w:sz="4" w:space="0" w:color="auto"/>
              <w:right w:val="single" w:sz="4" w:space="0" w:color="auto"/>
            </w:tcBorders>
            <w:vAlign w:val="center"/>
          </w:tcPr>
          <w:p w14:paraId="1346ED84" w14:textId="77777777" w:rsidR="00EA24AD" w:rsidRPr="003473F6" w:rsidRDefault="00EA24AD" w:rsidP="00542A74">
            <w:pPr>
              <w:spacing w:line="180" w:lineRule="exact"/>
              <w:jc w:val="center"/>
              <w:rPr>
                <w:sz w:val="18"/>
                <w:szCs w:val="18"/>
              </w:rPr>
            </w:pPr>
            <w:r w:rsidRPr="003473F6">
              <w:rPr>
                <w:sz w:val="18"/>
                <w:szCs w:val="18"/>
              </w:rPr>
              <w:t>1</w:t>
            </w:r>
          </w:p>
        </w:tc>
        <w:tc>
          <w:tcPr>
            <w:tcW w:w="1985" w:type="dxa"/>
            <w:tcBorders>
              <w:top w:val="single" w:sz="4" w:space="0" w:color="auto"/>
              <w:left w:val="nil"/>
              <w:bottom w:val="single" w:sz="4" w:space="0" w:color="auto"/>
              <w:right w:val="single" w:sz="4" w:space="0" w:color="auto"/>
            </w:tcBorders>
            <w:vAlign w:val="center"/>
          </w:tcPr>
          <w:p w14:paraId="23128EBD" w14:textId="77777777" w:rsidR="00EA24AD" w:rsidRPr="003473F6" w:rsidRDefault="00EA24AD" w:rsidP="00542A74">
            <w:pPr>
              <w:spacing w:line="180" w:lineRule="exact"/>
              <w:jc w:val="center"/>
              <w:rPr>
                <w:sz w:val="18"/>
                <w:szCs w:val="18"/>
              </w:rPr>
            </w:pPr>
            <w:r w:rsidRPr="003473F6">
              <w:rPr>
                <w:sz w:val="18"/>
                <w:szCs w:val="18"/>
              </w:rPr>
              <w:t>2</w:t>
            </w:r>
          </w:p>
        </w:tc>
        <w:tc>
          <w:tcPr>
            <w:tcW w:w="992" w:type="dxa"/>
            <w:tcBorders>
              <w:top w:val="single" w:sz="4" w:space="0" w:color="auto"/>
              <w:left w:val="nil"/>
              <w:bottom w:val="single" w:sz="4" w:space="0" w:color="auto"/>
              <w:right w:val="single" w:sz="4" w:space="0" w:color="auto"/>
            </w:tcBorders>
            <w:vAlign w:val="center"/>
          </w:tcPr>
          <w:p w14:paraId="19FA9B77" w14:textId="77777777" w:rsidR="00EA24AD" w:rsidRPr="003473F6" w:rsidRDefault="00EA24AD" w:rsidP="00542A74">
            <w:pPr>
              <w:spacing w:line="180" w:lineRule="exact"/>
              <w:jc w:val="center"/>
              <w:rPr>
                <w:sz w:val="18"/>
                <w:szCs w:val="18"/>
              </w:rPr>
            </w:pPr>
            <w:r w:rsidRPr="003473F6">
              <w:rPr>
                <w:sz w:val="18"/>
                <w:szCs w:val="18"/>
              </w:rPr>
              <w:t>3</w:t>
            </w:r>
          </w:p>
        </w:tc>
        <w:tc>
          <w:tcPr>
            <w:tcW w:w="567" w:type="dxa"/>
            <w:tcBorders>
              <w:top w:val="single" w:sz="4" w:space="0" w:color="auto"/>
              <w:left w:val="nil"/>
              <w:bottom w:val="single" w:sz="4" w:space="0" w:color="auto"/>
              <w:right w:val="single" w:sz="4" w:space="0" w:color="auto"/>
            </w:tcBorders>
            <w:vAlign w:val="center"/>
          </w:tcPr>
          <w:p w14:paraId="3E2ADD8D" w14:textId="77777777" w:rsidR="00EA24AD" w:rsidRPr="003473F6" w:rsidRDefault="00EA24AD" w:rsidP="00542A74">
            <w:pPr>
              <w:spacing w:line="180" w:lineRule="exact"/>
              <w:jc w:val="center"/>
              <w:rPr>
                <w:sz w:val="18"/>
                <w:szCs w:val="18"/>
              </w:rPr>
            </w:pPr>
            <w:r w:rsidRPr="003473F6">
              <w:rPr>
                <w:sz w:val="18"/>
                <w:szCs w:val="18"/>
              </w:rPr>
              <w:t>4</w:t>
            </w:r>
          </w:p>
        </w:tc>
        <w:tc>
          <w:tcPr>
            <w:tcW w:w="992" w:type="dxa"/>
            <w:tcBorders>
              <w:top w:val="single" w:sz="4" w:space="0" w:color="auto"/>
              <w:left w:val="nil"/>
              <w:bottom w:val="single" w:sz="4" w:space="0" w:color="auto"/>
              <w:right w:val="single" w:sz="4" w:space="0" w:color="auto"/>
            </w:tcBorders>
            <w:vAlign w:val="center"/>
          </w:tcPr>
          <w:p w14:paraId="0D824257" w14:textId="77777777" w:rsidR="00EA24AD" w:rsidRPr="003473F6" w:rsidRDefault="00EA24AD" w:rsidP="00542A74">
            <w:pPr>
              <w:spacing w:line="180" w:lineRule="exact"/>
              <w:jc w:val="center"/>
              <w:rPr>
                <w:sz w:val="18"/>
                <w:szCs w:val="18"/>
              </w:rPr>
            </w:pPr>
            <w:r w:rsidRPr="003473F6">
              <w:rPr>
                <w:sz w:val="18"/>
                <w:szCs w:val="18"/>
              </w:rPr>
              <w:t>11</w:t>
            </w:r>
          </w:p>
        </w:tc>
        <w:tc>
          <w:tcPr>
            <w:tcW w:w="709" w:type="dxa"/>
            <w:tcBorders>
              <w:top w:val="single" w:sz="4" w:space="0" w:color="auto"/>
              <w:left w:val="nil"/>
              <w:bottom w:val="single" w:sz="4" w:space="0" w:color="auto"/>
              <w:right w:val="single" w:sz="4" w:space="0" w:color="auto"/>
            </w:tcBorders>
            <w:vAlign w:val="center"/>
          </w:tcPr>
          <w:p w14:paraId="5937CE75" w14:textId="77777777" w:rsidR="00EA24AD" w:rsidRPr="003473F6" w:rsidRDefault="00EA24AD" w:rsidP="00542A74">
            <w:pPr>
              <w:spacing w:line="180" w:lineRule="exact"/>
              <w:jc w:val="center"/>
              <w:rPr>
                <w:sz w:val="18"/>
                <w:szCs w:val="18"/>
              </w:rPr>
            </w:pPr>
            <w:r w:rsidRPr="003473F6">
              <w:rPr>
                <w:sz w:val="18"/>
                <w:szCs w:val="18"/>
              </w:rPr>
              <w:t>12</w:t>
            </w:r>
          </w:p>
        </w:tc>
        <w:tc>
          <w:tcPr>
            <w:tcW w:w="2126" w:type="dxa"/>
            <w:tcBorders>
              <w:top w:val="single" w:sz="4" w:space="0" w:color="auto"/>
              <w:left w:val="nil"/>
              <w:bottom w:val="single" w:sz="4" w:space="0" w:color="auto"/>
              <w:right w:val="single" w:sz="4" w:space="0" w:color="auto"/>
            </w:tcBorders>
            <w:vAlign w:val="center"/>
          </w:tcPr>
          <w:p w14:paraId="4CF849F3" w14:textId="77777777" w:rsidR="00EA24AD" w:rsidRPr="003473F6" w:rsidRDefault="00EA24AD" w:rsidP="00542A74">
            <w:pPr>
              <w:spacing w:line="180" w:lineRule="exact"/>
              <w:jc w:val="center"/>
              <w:rPr>
                <w:sz w:val="18"/>
                <w:szCs w:val="18"/>
              </w:rPr>
            </w:pPr>
            <w:r w:rsidRPr="003473F6">
              <w:rPr>
                <w:sz w:val="18"/>
                <w:szCs w:val="18"/>
              </w:rPr>
              <w:t>13</w:t>
            </w:r>
          </w:p>
        </w:tc>
        <w:tc>
          <w:tcPr>
            <w:tcW w:w="709" w:type="dxa"/>
            <w:tcBorders>
              <w:top w:val="single" w:sz="4" w:space="0" w:color="auto"/>
              <w:left w:val="nil"/>
              <w:bottom w:val="single" w:sz="4" w:space="0" w:color="auto"/>
              <w:right w:val="single" w:sz="4" w:space="0" w:color="auto"/>
            </w:tcBorders>
            <w:vAlign w:val="center"/>
          </w:tcPr>
          <w:p w14:paraId="6C39DB3F" w14:textId="77777777" w:rsidR="00EA24AD" w:rsidRPr="003473F6" w:rsidRDefault="00EA24AD" w:rsidP="00542A74">
            <w:pPr>
              <w:spacing w:line="180" w:lineRule="exact"/>
              <w:jc w:val="center"/>
              <w:rPr>
                <w:sz w:val="18"/>
                <w:szCs w:val="18"/>
              </w:rPr>
            </w:pPr>
            <w:r w:rsidRPr="003473F6">
              <w:rPr>
                <w:sz w:val="18"/>
                <w:szCs w:val="18"/>
              </w:rPr>
              <w:t>14</w:t>
            </w:r>
          </w:p>
        </w:tc>
        <w:tc>
          <w:tcPr>
            <w:tcW w:w="1843" w:type="dxa"/>
            <w:tcBorders>
              <w:top w:val="single" w:sz="4" w:space="0" w:color="auto"/>
              <w:left w:val="nil"/>
              <w:bottom w:val="single" w:sz="4" w:space="0" w:color="auto"/>
              <w:right w:val="single" w:sz="4" w:space="0" w:color="auto"/>
            </w:tcBorders>
            <w:vAlign w:val="center"/>
          </w:tcPr>
          <w:p w14:paraId="029CF647" w14:textId="77777777" w:rsidR="00EA24AD" w:rsidRPr="003473F6" w:rsidRDefault="00EA24AD" w:rsidP="00542A74">
            <w:pPr>
              <w:spacing w:line="180" w:lineRule="exact"/>
              <w:jc w:val="center"/>
              <w:rPr>
                <w:sz w:val="18"/>
                <w:szCs w:val="18"/>
              </w:rPr>
            </w:pPr>
            <w:r w:rsidRPr="003473F6">
              <w:rPr>
                <w:sz w:val="18"/>
                <w:szCs w:val="18"/>
              </w:rPr>
              <w:t>15</w:t>
            </w:r>
          </w:p>
        </w:tc>
        <w:tc>
          <w:tcPr>
            <w:tcW w:w="2409" w:type="dxa"/>
            <w:tcBorders>
              <w:top w:val="single" w:sz="4" w:space="0" w:color="auto"/>
              <w:left w:val="nil"/>
              <w:bottom w:val="single" w:sz="4" w:space="0" w:color="auto"/>
              <w:right w:val="single" w:sz="4" w:space="0" w:color="auto"/>
            </w:tcBorders>
            <w:shd w:val="clear" w:color="auto" w:fill="auto"/>
          </w:tcPr>
          <w:p w14:paraId="5AA0B4F8" w14:textId="77777777" w:rsidR="00EA24AD" w:rsidRPr="003473F6" w:rsidRDefault="00EA24AD" w:rsidP="00542A74">
            <w:pPr>
              <w:spacing w:line="180" w:lineRule="exact"/>
              <w:jc w:val="center"/>
              <w:rPr>
                <w:sz w:val="18"/>
                <w:szCs w:val="18"/>
              </w:rPr>
            </w:pPr>
            <w:r w:rsidRPr="003473F6">
              <w:rPr>
                <w:sz w:val="18"/>
                <w:szCs w:val="18"/>
              </w:rPr>
              <w:t>16</w:t>
            </w:r>
          </w:p>
        </w:tc>
      </w:tr>
      <w:tr w:rsidR="00EA24AD" w:rsidRPr="00EF33BA" w14:paraId="5D47AB49" w14:textId="77777777" w:rsidTr="00E27A9F">
        <w:trPr>
          <w:cantSplit/>
          <w:trHeight w:val="177"/>
        </w:trPr>
        <w:tc>
          <w:tcPr>
            <w:tcW w:w="3559" w:type="dxa"/>
            <w:vMerge w:val="restart"/>
            <w:tcBorders>
              <w:top w:val="single" w:sz="4" w:space="0" w:color="auto"/>
              <w:left w:val="single" w:sz="4" w:space="0" w:color="auto"/>
              <w:bottom w:val="single" w:sz="4" w:space="0" w:color="auto"/>
              <w:right w:val="single" w:sz="4" w:space="0" w:color="auto"/>
            </w:tcBorders>
            <w:vAlign w:val="center"/>
          </w:tcPr>
          <w:p w14:paraId="0238407E" w14:textId="77777777" w:rsidR="00EA24AD" w:rsidRPr="00EF33BA" w:rsidRDefault="00EA24AD" w:rsidP="00EA24AD">
            <w:pPr>
              <w:ind w:firstLine="900"/>
            </w:pPr>
            <w:r w:rsidRPr="00EF33BA">
              <w:t>медицинская реабилитация</w:t>
            </w:r>
          </w:p>
        </w:tc>
        <w:tc>
          <w:tcPr>
            <w:tcW w:w="1985" w:type="dxa"/>
            <w:tcBorders>
              <w:top w:val="single" w:sz="4" w:space="0" w:color="auto"/>
              <w:left w:val="nil"/>
              <w:bottom w:val="single" w:sz="4" w:space="0" w:color="auto"/>
              <w:right w:val="single" w:sz="4" w:space="0" w:color="auto"/>
            </w:tcBorders>
            <w:shd w:val="clear" w:color="auto" w:fill="auto"/>
            <w:vAlign w:val="center"/>
          </w:tcPr>
          <w:p w14:paraId="430EE56F" w14:textId="77777777" w:rsidR="00EA24AD" w:rsidRPr="00EF33BA" w:rsidRDefault="00EA24AD" w:rsidP="00E27A9F">
            <w:pPr>
              <w:jc w:val="center"/>
            </w:pPr>
            <w:r w:rsidRPr="00EF33BA">
              <w:t>койко-дней</w:t>
            </w:r>
          </w:p>
        </w:tc>
        <w:tc>
          <w:tcPr>
            <w:tcW w:w="992" w:type="dxa"/>
            <w:tcBorders>
              <w:top w:val="single" w:sz="4" w:space="0" w:color="auto"/>
              <w:left w:val="nil"/>
              <w:bottom w:val="single" w:sz="4" w:space="0" w:color="auto"/>
              <w:right w:val="single" w:sz="4" w:space="0" w:color="auto"/>
            </w:tcBorders>
            <w:shd w:val="clear" w:color="auto" w:fill="auto"/>
            <w:vAlign w:val="center"/>
          </w:tcPr>
          <w:p w14:paraId="2D84ADFE" w14:textId="77777777" w:rsidR="00EA24AD" w:rsidRPr="00EF33BA" w:rsidRDefault="00EA24AD" w:rsidP="00E27A9F">
            <w:pPr>
              <w:jc w:val="center"/>
            </w:pPr>
            <w:r w:rsidRPr="00EF33BA">
              <w:t>ед</w:t>
            </w:r>
          </w:p>
        </w:tc>
        <w:tc>
          <w:tcPr>
            <w:tcW w:w="567" w:type="dxa"/>
            <w:tcBorders>
              <w:top w:val="single" w:sz="4" w:space="0" w:color="auto"/>
              <w:left w:val="nil"/>
              <w:bottom w:val="single" w:sz="4" w:space="0" w:color="auto"/>
              <w:right w:val="single" w:sz="4" w:space="0" w:color="auto"/>
            </w:tcBorders>
            <w:shd w:val="clear" w:color="auto" w:fill="auto"/>
            <w:vAlign w:val="center"/>
          </w:tcPr>
          <w:p w14:paraId="5613AB82" w14:textId="77777777" w:rsidR="00EA24AD" w:rsidRPr="00EF33BA" w:rsidRDefault="00EA24AD" w:rsidP="00E27A9F">
            <w:pPr>
              <w:jc w:val="center"/>
            </w:pPr>
            <w:r w:rsidRPr="00EF33BA">
              <w:t>23</w:t>
            </w:r>
          </w:p>
        </w:tc>
        <w:tc>
          <w:tcPr>
            <w:tcW w:w="992" w:type="dxa"/>
            <w:tcBorders>
              <w:top w:val="single" w:sz="4" w:space="0" w:color="auto"/>
              <w:left w:val="nil"/>
              <w:bottom w:val="single" w:sz="4" w:space="0" w:color="auto"/>
              <w:right w:val="single" w:sz="4" w:space="0" w:color="auto"/>
            </w:tcBorders>
            <w:shd w:val="clear" w:color="auto" w:fill="auto"/>
            <w:vAlign w:val="center"/>
          </w:tcPr>
          <w:p w14:paraId="4BA789F2" w14:textId="77777777" w:rsidR="00EA24AD" w:rsidRPr="00EF33BA" w:rsidRDefault="00EA24AD" w:rsidP="00E27A9F">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563DC15" w14:textId="77777777" w:rsidR="00EA24AD" w:rsidRPr="00EF33BA" w:rsidRDefault="00EA24AD" w:rsidP="00E27A9F">
            <w:pPr>
              <w:jc w:val="center"/>
              <w:rPr>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2FF034C" w14:textId="77777777" w:rsidR="00EA24AD" w:rsidRPr="00EF33BA" w:rsidRDefault="00EA24AD" w:rsidP="00E27A9F">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C2E4337" w14:textId="77777777" w:rsidR="00EA24AD" w:rsidRPr="00EF33BA" w:rsidRDefault="00EA24AD" w:rsidP="00E27A9F">
            <w:pPr>
              <w:jc w:val="center"/>
              <w:rPr>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5D56F31" w14:textId="77777777" w:rsidR="00EA24AD" w:rsidRPr="00EF33BA" w:rsidRDefault="00EA24AD" w:rsidP="00E27A9F">
            <w:pPr>
              <w:jc w:val="center"/>
              <w:rPr>
                <w:sz w:val="18"/>
                <w:szCs w:val="18"/>
              </w:rPr>
            </w:pPr>
          </w:p>
        </w:tc>
        <w:tc>
          <w:tcPr>
            <w:tcW w:w="2409" w:type="dxa"/>
            <w:tcBorders>
              <w:top w:val="single" w:sz="4" w:space="0" w:color="auto"/>
              <w:left w:val="nil"/>
              <w:bottom w:val="single" w:sz="4" w:space="0" w:color="auto"/>
              <w:right w:val="single" w:sz="4" w:space="0" w:color="auto"/>
            </w:tcBorders>
            <w:shd w:val="clear" w:color="auto" w:fill="auto"/>
          </w:tcPr>
          <w:p w14:paraId="18179F51" w14:textId="77777777" w:rsidR="00EA24AD" w:rsidRPr="00EF33BA" w:rsidRDefault="00EA24AD" w:rsidP="00E27A9F">
            <w:pPr>
              <w:jc w:val="center"/>
              <w:rPr>
                <w:sz w:val="18"/>
                <w:szCs w:val="18"/>
              </w:rPr>
            </w:pPr>
          </w:p>
        </w:tc>
      </w:tr>
      <w:tr w:rsidR="00EA24AD" w:rsidRPr="00EF33BA" w14:paraId="17D7FE29" w14:textId="77777777" w:rsidTr="00E27A9F">
        <w:trPr>
          <w:cantSplit/>
          <w:trHeight w:val="642"/>
        </w:trPr>
        <w:tc>
          <w:tcPr>
            <w:tcW w:w="3559" w:type="dxa"/>
            <w:vMerge/>
            <w:tcBorders>
              <w:top w:val="single" w:sz="4" w:space="0" w:color="auto"/>
              <w:left w:val="single" w:sz="4" w:space="0" w:color="auto"/>
              <w:bottom w:val="single" w:sz="4" w:space="0" w:color="auto"/>
              <w:right w:val="single" w:sz="4" w:space="0" w:color="auto"/>
            </w:tcBorders>
            <w:vAlign w:val="center"/>
          </w:tcPr>
          <w:p w14:paraId="2182E697" w14:textId="77777777" w:rsidR="00EA24AD" w:rsidRPr="00EF33BA" w:rsidRDefault="00EA24AD" w:rsidP="00E27A9F">
            <w:pPr>
              <w:ind w:left="333" w:hanging="66"/>
            </w:pPr>
          </w:p>
        </w:tc>
        <w:tc>
          <w:tcPr>
            <w:tcW w:w="1985" w:type="dxa"/>
            <w:tcBorders>
              <w:top w:val="single" w:sz="4" w:space="0" w:color="auto"/>
              <w:left w:val="nil"/>
              <w:bottom w:val="single" w:sz="4" w:space="0" w:color="auto"/>
              <w:right w:val="single" w:sz="4" w:space="0" w:color="auto"/>
            </w:tcBorders>
            <w:shd w:val="clear" w:color="auto" w:fill="auto"/>
            <w:vAlign w:val="center"/>
          </w:tcPr>
          <w:p w14:paraId="35D4E4E1" w14:textId="77777777" w:rsidR="00EA24AD" w:rsidRPr="00EF33BA" w:rsidRDefault="00EA24AD" w:rsidP="00E27A9F">
            <w:pPr>
              <w:jc w:val="center"/>
            </w:pPr>
            <w:r w:rsidRPr="00EF33BA">
              <w:t xml:space="preserve">случаев </w:t>
            </w:r>
            <w:proofErr w:type="gramStart"/>
            <w:r w:rsidRPr="00EF33BA">
              <w:t>госпитали-зации</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tcPr>
          <w:p w14:paraId="435D6427" w14:textId="77777777" w:rsidR="00EA24AD" w:rsidRPr="00EF33BA" w:rsidRDefault="00EA24AD" w:rsidP="00E27A9F">
            <w:pPr>
              <w:jc w:val="center"/>
            </w:pPr>
            <w:r w:rsidRPr="00EF33BA">
              <w:t>ед</w:t>
            </w:r>
          </w:p>
        </w:tc>
        <w:tc>
          <w:tcPr>
            <w:tcW w:w="567" w:type="dxa"/>
            <w:tcBorders>
              <w:top w:val="single" w:sz="4" w:space="0" w:color="auto"/>
              <w:left w:val="nil"/>
              <w:bottom w:val="single" w:sz="4" w:space="0" w:color="auto"/>
              <w:right w:val="single" w:sz="4" w:space="0" w:color="auto"/>
            </w:tcBorders>
            <w:shd w:val="clear" w:color="auto" w:fill="auto"/>
            <w:vAlign w:val="center"/>
          </w:tcPr>
          <w:p w14:paraId="70D812E4" w14:textId="77777777" w:rsidR="00EA24AD" w:rsidRPr="00EF33BA" w:rsidRDefault="00EA24AD" w:rsidP="00E27A9F">
            <w:pPr>
              <w:jc w:val="center"/>
            </w:pPr>
            <w:r w:rsidRPr="00EF33BA">
              <w:t>24</w:t>
            </w:r>
          </w:p>
        </w:tc>
        <w:tc>
          <w:tcPr>
            <w:tcW w:w="992" w:type="dxa"/>
            <w:tcBorders>
              <w:top w:val="single" w:sz="4" w:space="0" w:color="auto"/>
              <w:left w:val="nil"/>
              <w:bottom w:val="single" w:sz="4" w:space="0" w:color="auto"/>
              <w:right w:val="single" w:sz="4" w:space="0" w:color="auto"/>
            </w:tcBorders>
            <w:shd w:val="clear" w:color="auto" w:fill="auto"/>
            <w:vAlign w:val="center"/>
          </w:tcPr>
          <w:p w14:paraId="2C59B628" w14:textId="77777777" w:rsidR="00EA24AD" w:rsidRPr="00EF33BA" w:rsidRDefault="00EA24AD" w:rsidP="00E27A9F">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8ADE3CB" w14:textId="77777777" w:rsidR="00EA24AD" w:rsidRPr="00EF33BA" w:rsidRDefault="00EA24AD" w:rsidP="00E27A9F">
            <w:pPr>
              <w:jc w:val="center"/>
              <w:rPr>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2088C42" w14:textId="77777777" w:rsidR="00EA24AD" w:rsidRPr="00EF33BA" w:rsidRDefault="00EA24AD" w:rsidP="00E27A9F">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CF98B94" w14:textId="77777777" w:rsidR="00EA24AD" w:rsidRPr="00EF33BA" w:rsidRDefault="00EA24AD" w:rsidP="00E27A9F">
            <w:pPr>
              <w:jc w:val="center"/>
              <w:rPr>
                <w:sz w:val="18"/>
                <w:szCs w:val="18"/>
              </w:rPr>
            </w:pPr>
          </w:p>
        </w:tc>
        <w:tc>
          <w:tcPr>
            <w:tcW w:w="1843" w:type="dxa"/>
            <w:tcBorders>
              <w:top w:val="nil"/>
              <w:left w:val="nil"/>
              <w:bottom w:val="single" w:sz="4" w:space="0" w:color="auto"/>
              <w:right w:val="single" w:sz="4" w:space="0" w:color="auto"/>
            </w:tcBorders>
            <w:shd w:val="clear" w:color="auto" w:fill="auto"/>
            <w:vAlign w:val="center"/>
          </w:tcPr>
          <w:p w14:paraId="3C6C912C" w14:textId="77777777" w:rsidR="00EA24AD" w:rsidRPr="00EF33BA" w:rsidRDefault="00EA24AD" w:rsidP="00E27A9F">
            <w:pPr>
              <w:jc w:val="center"/>
              <w:rPr>
                <w:sz w:val="18"/>
                <w:szCs w:val="18"/>
              </w:rPr>
            </w:pPr>
          </w:p>
        </w:tc>
        <w:tc>
          <w:tcPr>
            <w:tcW w:w="2409" w:type="dxa"/>
            <w:tcBorders>
              <w:top w:val="single" w:sz="4" w:space="0" w:color="auto"/>
              <w:left w:val="nil"/>
              <w:bottom w:val="single" w:sz="4" w:space="0" w:color="auto"/>
              <w:right w:val="single" w:sz="4" w:space="0" w:color="auto"/>
            </w:tcBorders>
            <w:shd w:val="clear" w:color="auto" w:fill="auto"/>
          </w:tcPr>
          <w:p w14:paraId="2C0A07BF" w14:textId="77777777" w:rsidR="00EA24AD" w:rsidRPr="00EF33BA" w:rsidRDefault="00EA24AD" w:rsidP="00E27A9F">
            <w:pPr>
              <w:jc w:val="center"/>
              <w:rPr>
                <w:sz w:val="18"/>
                <w:szCs w:val="18"/>
              </w:rPr>
            </w:pPr>
          </w:p>
        </w:tc>
      </w:tr>
      <w:tr w:rsidR="00207FB0" w:rsidRPr="00EF33BA" w14:paraId="7FD555C4" w14:textId="77777777" w:rsidTr="00207FB0">
        <w:trPr>
          <w:cantSplit/>
          <w:trHeight w:val="216"/>
        </w:trPr>
        <w:tc>
          <w:tcPr>
            <w:tcW w:w="3559" w:type="dxa"/>
            <w:vMerge/>
            <w:tcBorders>
              <w:top w:val="nil"/>
              <w:left w:val="single" w:sz="4" w:space="0" w:color="auto"/>
              <w:bottom w:val="single" w:sz="4" w:space="0" w:color="auto"/>
              <w:right w:val="single" w:sz="4" w:space="0" w:color="auto"/>
            </w:tcBorders>
            <w:vAlign w:val="center"/>
          </w:tcPr>
          <w:p w14:paraId="543E2137" w14:textId="77777777" w:rsidR="00207FB0" w:rsidRPr="00EF33BA" w:rsidRDefault="00207FB0" w:rsidP="00E27A9F"/>
        </w:tc>
        <w:tc>
          <w:tcPr>
            <w:tcW w:w="1985" w:type="dxa"/>
            <w:tcBorders>
              <w:top w:val="nil"/>
              <w:left w:val="nil"/>
              <w:bottom w:val="single" w:sz="4" w:space="0" w:color="auto"/>
              <w:right w:val="single" w:sz="4" w:space="0" w:color="auto"/>
            </w:tcBorders>
            <w:shd w:val="clear" w:color="auto" w:fill="auto"/>
            <w:vAlign w:val="center"/>
          </w:tcPr>
          <w:p w14:paraId="6E8D2F44" w14:textId="77777777" w:rsidR="00207FB0" w:rsidRPr="00EF33BA" w:rsidRDefault="00207FB0" w:rsidP="00E27A9F">
            <w:pPr>
              <w:jc w:val="center"/>
            </w:pPr>
          </w:p>
        </w:tc>
        <w:tc>
          <w:tcPr>
            <w:tcW w:w="992" w:type="dxa"/>
            <w:tcBorders>
              <w:top w:val="nil"/>
              <w:left w:val="nil"/>
              <w:bottom w:val="single" w:sz="4" w:space="0" w:color="auto"/>
              <w:right w:val="single" w:sz="4" w:space="0" w:color="auto"/>
            </w:tcBorders>
            <w:shd w:val="clear" w:color="auto" w:fill="auto"/>
            <w:vAlign w:val="center"/>
          </w:tcPr>
          <w:p w14:paraId="395B404F" w14:textId="77777777" w:rsidR="00207FB0" w:rsidRPr="00EF33BA" w:rsidRDefault="00207FB0" w:rsidP="00E27A9F">
            <w:pPr>
              <w:jc w:val="center"/>
            </w:pPr>
            <w:r w:rsidRPr="00EF33BA">
              <w:t>руб</w:t>
            </w:r>
          </w:p>
        </w:tc>
        <w:tc>
          <w:tcPr>
            <w:tcW w:w="567" w:type="dxa"/>
            <w:tcBorders>
              <w:top w:val="nil"/>
              <w:left w:val="nil"/>
              <w:bottom w:val="single" w:sz="4" w:space="0" w:color="auto"/>
              <w:right w:val="single" w:sz="4" w:space="0" w:color="auto"/>
            </w:tcBorders>
            <w:shd w:val="clear" w:color="auto" w:fill="auto"/>
            <w:vAlign w:val="center"/>
          </w:tcPr>
          <w:p w14:paraId="7CBEF33B" w14:textId="77777777" w:rsidR="00207FB0" w:rsidRPr="00EF33BA" w:rsidRDefault="00207FB0" w:rsidP="00207FB0">
            <w:pPr>
              <w:jc w:val="center"/>
            </w:pPr>
            <w:r w:rsidRPr="00EF33BA">
              <w:t>25</w:t>
            </w:r>
          </w:p>
        </w:tc>
        <w:tc>
          <w:tcPr>
            <w:tcW w:w="992" w:type="dxa"/>
            <w:tcBorders>
              <w:top w:val="nil"/>
              <w:left w:val="nil"/>
              <w:bottom w:val="single" w:sz="4" w:space="0" w:color="auto"/>
              <w:right w:val="single" w:sz="4" w:space="0" w:color="auto"/>
            </w:tcBorders>
            <w:shd w:val="clear" w:color="auto" w:fill="auto"/>
            <w:vAlign w:val="center"/>
          </w:tcPr>
          <w:p w14:paraId="44862B26" w14:textId="77777777" w:rsidR="00207FB0" w:rsidRPr="00EF33BA" w:rsidRDefault="00207FB0" w:rsidP="00E27A9F">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tcPr>
          <w:p w14:paraId="6A322F70" w14:textId="77777777" w:rsidR="00207FB0" w:rsidRPr="00EF33BA" w:rsidRDefault="00207FB0" w:rsidP="00E27A9F">
            <w:pPr>
              <w:jc w:val="center"/>
              <w:rPr>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2252C557" w14:textId="77777777" w:rsidR="00207FB0" w:rsidRPr="00EF33BA" w:rsidRDefault="00207FB0" w:rsidP="00E27A9F">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tcPr>
          <w:p w14:paraId="5C69526D" w14:textId="77777777" w:rsidR="00207FB0" w:rsidRPr="00EF33BA" w:rsidRDefault="00207FB0" w:rsidP="00E27A9F">
            <w:pPr>
              <w:jc w:val="center"/>
              <w:rPr>
                <w:sz w:val="18"/>
                <w:szCs w:val="18"/>
              </w:rPr>
            </w:pPr>
          </w:p>
        </w:tc>
        <w:tc>
          <w:tcPr>
            <w:tcW w:w="1843" w:type="dxa"/>
            <w:tcBorders>
              <w:top w:val="nil"/>
              <w:left w:val="nil"/>
              <w:bottom w:val="single" w:sz="4" w:space="0" w:color="auto"/>
              <w:right w:val="single" w:sz="4" w:space="0" w:color="auto"/>
            </w:tcBorders>
            <w:shd w:val="clear" w:color="auto" w:fill="auto"/>
            <w:vAlign w:val="center"/>
          </w:tcPr>
          <w:p w14:paraId="4F8C05CD" w14:textId="77777777" w:rsidR="00207FB0" w:rsidRPr="00EF33BA" w:rsidRDefault="00207FB0" w:rsidP="00E27A9F">
            <w:pPr>
              <w:jc w:val="center"/>
              <w:rPr>
                <w:sz w:val="18"/>
                <w:szCs w:val="18"/>
              </w:rPr>
            </w:pPr>
          </w:p>
        </w:tc>
        <w:tc>
          <w:tcPr>
            <w:tcW w:w="2409" w:type="dxa"/>
            <w:tcBorders>
              <w:top w:val="nil"/>
              <w:left w:val="nil"/>
              <w:bottom w:val="single" w:sz="4" w:space="0" w:color="auto"/>
              <w:right w:val="single" w:sz="4" w:space="0" w:color="auto"/>
            </w:tcBorders>
            <w:shd w:val="clear" w:color="auto" w:fill="auto"/>
          </w:tcPr>
          <w:p w14:paraId="49C75A05" w14:textId="77777777" w:rsidR="00207FB0" w:rsidRPr="00EF33BA" w:rsidRDefault="00207FB0" w:rsidP="00E27A9F">
            <w:pPr>
              <w:jc w:val="center"/>
              <w:rPr>
                <w:sz w:val="18"/>
                <w:szCs w:val="18"/>
              </w:rPr>
            </w:pPr>
          </w:p>
        </w:tc>
      </w:tr>
      <w:tr w:rsidR="00207FB0" w:rsidRPr="00EF33BA" w14:paraId="198386E9" w14:textId="77777777" w:rsidTr="00207FB0">
        <w:trPr>
          <w:cantSplit/>
          <w:trHeight w:val="120"/>
        </w:trPr>
        <w:tc>
          <w:tcPr>
            <w:tcW w:w="3559" w:type="dxa"/>
            <w:vMerge w:val="restart"/>
            <w:tcBorders>
              <w:top w:val="single" w:sz="4" w:space="0" w:color="auto"/>
              <w:left w:val="single" w:sz="4" w:space="0" w:color="auto"/>
              <w:right w:val="single" w:sz="4" w:space="0" w:color="auto"/>
            </w:tcBorders>
            <w:vAlign w:val="center"/>
          </w:tcPr>
          <w:p w14:paraId="36484C3F" w14:textId="77777777" w:rsidR="00207FB0" w:rsidRPr="00EF33BA" w:rsidRDefault="00207FB0" w:rsidP="00207FB0">
            <w:pPr>
              <w:spacing w:line="200" w:lineRule="exact"/>
              <w:jc w:val="center"/>
            </w:pPr>
            <w:r w:rsidRPr="00EF33BA">
              <w:t>в том числе:</w:t>
            </w:r>
          </w:p>
          <w:p w14:paraId="0EA1D319" w14:textId="77777777" w:rsidR="00207FB0" w:rsidRPr="00EF33BA" w:rsidRDefault="00207FB0" w:rsidP="00207FB0">
            <w:pPr>
              <w:spacing w:line="200" w:lineRule="exact"/>
              <w:jc w:val="center"/>
            </w:pPr>
            <w:r w:rsidRPr="00EF33BA">
              <w:t>медицинская реабилитация детям</w:t>
            </w:r>
          </w:p>
          <w:p w14:paraId="712C211F" w14:textId="77777777" w:rsidR="00207FB0" w:rsidRPr="00EF33BA" w:rsidRDefault="00207FB0" w:rsidP="00207FB0">
            <w:pPr>
              <w:ind w:firstLine="900"/>
            </w:pPr>
            <w:r w:rsidRPr="00EF33BA">
              <w:t>от 0 до 17 лет</w:t>
            </w:r>
          </w:p>
        </w:tc>
        <w:tc>
          <w:tcPr>
            <w:tcW w:w="1985" w:type="dxa"/>
            <w:tcBorders>
              <w:top w:val="single" w:sz="4" w:space="0" w:color="auto"/>
              <w:left w:val="nil"/>
              <w:bottom w:val="single" w:sz="4" w:space="0" w:color="auto"/>
              <w:right w:val="single" w:sz="4" w:space="0" w:color="auto"/>
            </w:tcBorders>
            <w:shd w:val="clear" w:color="auto" w:fill="auto"/>
            <w:vAlign w:val="center"/>
          </w:tcPr>
          <w:p w14:paraId="44FFA78F" w14:textId="77777777" w:rsidR="00207FB0" w:rsidRPr="00EF33BA" w:rsidRDefault="00207FB0" w:rsidP="00207FB0">
            <w:pPr>
              <w:jc w:val="center"/>
            </w:pPr>
            <w:r w:rsidRPr="00EF33BA">
              <w:t>койко-дней</w:t>
            </w:r>
          </w:p>
        </w:tc>
        <w:tc>
          <w:tcPr>
            <w:tcW w:w="992" w:type="dxa"/>
            <w:tcBorders>
              <w:top w:val="single" w:sz="4" w:space="0" w:color="auto"/>
              <w:left w:val="nil"/>
              <w:bottom w:val="single" w:sz="4" w:space="0" w:color="auto"/>
              <w:right w:val="single" w:sz="4" w:space="0" w:color="auto"/>
            </w:tcBorders>
            <w:shd w:val="clear" w:color="auto" w:fill="auto"/>
            <w:vAlign w:val="center"/>
          </w:tcPr>
          <w:p w14:paraId="1ECBF82F" w14:textId="77777777" w:rsidR="00207FB0" w:rsidRPr="00EF33BA" w:rsidRDefault="00207FB0" w:rsidP="00207FB0">
            <w:pPr>
              <w:jc w:val="center"/>
            </w:pPr>
            <w:r w:rsidRPr="00EF33BA">
              <w:t>ед</w:t>
            </w:r>
          </w:p>
        </w:tc>
        <w:tc>
          <w:tcPr>
            <w:tcW w:w="567" w:type="dxa"/>
            <w:tcBorders>
              <w:top w:val="single" w:sz="4" w:space="0" w:color="auto"/>
              <w:left w:val="nil"/>
              <w:bottom w:val="single" w:sz="4" w:space="0" w:color="auto"/>
              <w:right w:val="single" w:sz="4" w:space="0" w:color="auto"/>
            </w:tcBorders>
            <w:shd w:val="clear" w:color="auto" w:fill="auto"/>
            <w:vAlign w:val="center"/>
          </w:tcPr>
          <w:p w14:paraId="11FCF7BF" w14:textId="77777777" w:rsidR="00207FB0" w:rsidRPr="00EF33BA" w:rsidRDefault="00207FB0" w:rsidP="00207FB0">
            <w:pPr>
              <w:jc w:val="center"/>
            </w:pPr>
            <w:r w:rsidRPr="00EF33BA">
              <w:t>26</w:t>
            </w:r>
          </w:p>
        </w:tc>
        <w:tc>
          <w:tcPr>
            <w:tcW w:w="992" w:type="dxa"/>
            <w:tcBorders>
              <w:top w:val="single" w:sz="4" w:space="0" w:color="auto"/>
              <w:left w:val="nil"/>
              <w:bottom w:val="single" w:sz="4" w:space="0" w:color="auto"/>
              <w:right w:val="single" w:sz="4" w:space="0" w:color="auto"/>
            </w:tcBorders>
            <w:shd w:val="clear" w:color="auto" w:fill="auto"/>
            <w:vAlign w:val="center"/>
          </w:tcPr>
          <w:p w14:paraId="30B9179B" w14:textId="77777777" w:rsidR="00207FB0" w:rsidRPr="00EF33BA" w:rsidRDefault="00207FB0" w:rsidP="00E27A9F">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7CB5825" w14:textId="77777777" w:rsidR="00207FB0" w:rsidRPr="00EF33BA" w:rsidRDefault="00207FB0" w:rsidP="00E27A9F">
            <w:pPr>
              <w:jc w:val="center"/>
              <w:rPr>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5F015E2E" w14:textId="77777777" w:rsidR="00207FB0" w:rsidRPr="00EF33BA" w:rsidRDefault="00207FB0" w:rsidP="00E27A9F">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286E346" w14:textId="77777777" w:rsidR="00207FB0" w:rsidRPr="00EF33BA" w:rsidRDefault="00207FB0" w:rsidP="00E27A9F">
            <w:pPr>
              <w:jc w:val="center"/>
              <w:rPr>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BC9E918" w14:textId="77777777" w:rsidR="00207FB0" w:rsidRPr="00EF33BA" w:rsidRDefault="00207FB0" w:rsidP="00E27A9F">
            <w:pPr>
              <w:jc w:val="center"/>
              <w:rPr>
                <w:sz w:val="18"/>
                <w:szCs w:val="18"/>
              </w:rPr>
            </w:pPr>
          </w:p>
        </w:tc>
        <w:tc>
          <w:tcPr>
            <w:tcW w:w="2409" w:type="dxa"/>
            <w:tcBorders>
              <w:top w:val="single" w:sz="4" w:space="0" w:color="auto"/>
              <w:left w:val="nil"/>
              <w:bottom w:val="single" w:sz="4" w:space="0" w:color="auto"/>
              <w:right w:val="single" w:sz="4" w:space="0" w:color="auto"/>
            </w:tcBorders>
            <w:shd w:val="clear" w:color="auto" w:fill="auto"/>
          </w:tcPr>
          <w:p w14:paraId="2C001071" w14:textId="77777777" w:rsidR="00207FB0" w:rsidRPr="00EF33BA" w:rsidRDefault="00207FB0" w:rsidP="00E27A9F">
            <w:pPr>
              <w:jc w:val="center"/>
              <w:rPr>
                <w:sz w:val="18"/>
                <w:szCs w:val="18"/>
              </w:rPr>
            </w:pPr>
          </w:p>
        </w:tc>
      </w:tr>
      <w:tr w:rsidR="00207FB0" w:rsidRPr="00EF33BA" w14:paraId="51201BE6" w14:textId="77777777" w:rsidTr="00207FB0">
        <w:trPr>
          <w:cantSplit/>
          <w:trHeight w:val="84"/>
        </w:trPr>
        <w:tc>
          <w:tcPr>
            <w:tcW w:w="3559" w:type="dxa"/>
            <w:vMerge/>
            <w:tcBorders>
              <w:left w:val="single" w:sz="4" w:space="0" w:color="auto"/>
              <w:right w:val="single" w:sz="4" w:space="0" w:color="auto"/>
            </w:tcBorders>
            <w:vAlign w:val="center"/>
          </w:tcPr>
          <w:p w14:paraId="65DB5389" w14:textId="77777777" w:rsidR="00207FB0" w:rsidRPr="00EF33BA" w:rsidRDefault="00207FB0" w:rsidP="00EA24AD">
            <w:pPr>
              <w:ind w:firstLine="900"/>
            </w:pPr>
          </w:p>
        </w:tc>
        <w:tc>
          <w:tcPr>
            <w:tcW w:w="1985" w:type="dxa"/>
            <w:tcBorders>
              <w:top w:val="single" w:sz="4" w:space="0" w:color="auto"/>
              <w:left w:val="nil"/>
              <w:bottom w:val="single" w:sz="4" w:space="0" w:color="auto"/>
              <w:right w:val="single" w:sz="4" w:space="0" w:color="auto"/>
            </w:tcBorders>
            <w:shd w:val="clear" w:color="auto" w:fill="auto"/>
            <w:vAlign w:val="center"/>
          </w:tcPr>
          <w:p w14:paraId="2A20A622" w14:textId="77777777" w:rsidR="00207FB0" w:rsidRPr="00EF33BA" w:rsidRDefault="00207FB0" w:rsidP="00207FB0">
            <w:pPr>
              <w:jc w:val="center"/>
            </w:pPr>
            <w:r w:rsidRPr="00EF33BA">
              <w:t>случаев госпитализации</w:t>
            </w:r>
          </w:p>
        </w:tc>
        <w:tc>
          <w:tcPr>
            <w:tcW w:w="992" w:type="dxa"/>
            <w:tcBorders>
              <w:top w:val="single" w:sz="4" w:space="0" w:color="auto"/>
              <w:left w:val="nil"/>
              <w:bottom w:val="single" w:sz="4" w:space="0" w:color="auto"/>
              <w:right w:val="single" w:sz="4" w:space="0" w:color="auto"/>
            </w:tcBorders>
            <w:shd w:val="clear" w:color="auto" w:fill="auto"/>
            <w:vAlign w:val="center"/>
          </w:tcPr>
          <w:p w14:paraId="41922764" w14:textId="77777777" w:rsidR="00207FB0" w:rsidRPr="00EF33BA" w:rsidRDefault="00207FB0" w:rsidP="00207FB0">
            <w:pPr>
              <w:jc w:val="center"/>
            </w:pPr>
            <w:r w:rsidRPr="00EF33BA">
              <w:t>ед</w:t>
            </w:r>
          </w:p>
        </w:tc>
        <w:tc>
          <w:tcPr>
            <w:tcW w:w="567" w:type="dxa"/>
            <w:tcBorders>
              <w:top w:val="single" w:sz="4" w:space="0" w:color="auto"/>
              <w:left w:val="nil"/>
              <w:bottom w:val="single" w:sz="4" w:space="0" w:color="auto"/>
              <w:right w:val="single" w:sz="4" w:space="0" w:color="auto"/>
            </w:tcBorders>
            <w:shd w:val="clear" w:color="auto" w:fill="auto"/>
            <w:vAlign w:val="center"/>
          </w:tcPr>
          <w:p w14:paraId="1EFDF448" w14:textId="77777777" w:rsidR="00207FB0" w:rsidRPr="00EF33BA" w:rsidRDefault="00207FB0" w:rsidP="00207FB0">
            <w:pPr>
              <w:jc w:val="center"/>
            </w:pPr>
            <w:r w:rsidRPr="00EF33BA">
              <w:t>27</w:t>
            </w:r>
          </w:p>
        </w:tc>
        <w:tc>
          <w:tcPr>
            <w:tcW w:w="992" w:type="dxa"/>
            <w:tcBorders>
              <w:top w:val="single" w:sz="4" w:space="0" w:color="auto"/>
              <w:left w:val="nil"/>
              <w:bottom w:val="single" w:sz="4" w:space="0" w:color="auto"/>
              <w:right w:val="single" w:sz="4" w:space="0" w:color="auto"/>
            </w:tcBorders>
            <w:shd w:val="clear" w:color="auto" w:fill="auto"/>
            <w:vAlign w:val="center"/>
          </w:tcPr>
          <w:p w14:paraId="0F91368A" w14:textId="77777777" w:rsidR="00207FB0" w:rsidRPr="00EF33BA" w:rsidRDefault="00207FB0" w:rsidP="00E27A9F">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0E61171" w14:textId="77777777" w:rsidR="00207FB0" w:rsidRPr="00EF33BA" w:rsidRDefault="00207FB0" w:rsidP="00E27A9F">
            <w:pPr>
              <w:jc w:val="center"/>
              <w:rPr>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537F691" w14:textId="77777777" w:rsidR="00207FB0" w:rsidRPr="00EF33BA" w:rsidRDefault="00207FB0" w:rsidP="00E27A9F">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EFADC55" w14:textId="77777777" w:rsidR="00207FB0" w:rsidRPr="00EF33BA" w:rsidRDefault="00207FB0" w:rsidP="00E27A9F">
            <w:pPr>
              <w:jc w:val="center"/>
              <w:rPr>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8E3A9E8" w14:textId="77777777" w:rsidR="00207FB0" w:rsidRPr="00EF33BA" w:rsidRDefault="00207FB0" w:rsidP="00E27A9F">
            <w:pPr>
              <w:jc w:val="center"/>
              <w:rPr>
                <w:sz w:val="18"/>
                <w:szCs w:val="18"/>
              </w:rPr>
            </w:pPr>
          </w:p>
        </w:tc>
        <w:tc>
          <w:tcPr>
            <w:tcW w:w="2409" w:type="dxa"/>
            <w:tcBorders>
              <w:top w:val="single" w:sz="4" w:space="0" w:color="auto"/>
              <w:left w:val="nil"/>
              <w:bottom w:val="single" w:sz="4" w:space="0" w:color="auto"/>
              <w:right w:val="single" w:sz="4" w:space="0" w:color="auto"/>
            </w:tcBorders>
            <w:shd w:val="clear" w:color="auto" w:fill="auto"/>
          </w:tcPr>
          <w:p w14:paraId="40F9FB07" w14:textId="77777777" w:rsidR="00207FB0" w:rsidRPr="00EF33BA" w:rsidRDefault="00207FB0" w:rsidP="00E27A9F">
            <w:pPr>
              <w:jc w:val="center"/>
              <w:rPr>
                <w:sz w:val="18"/>
                <w:szCs w:val="18"/>
              </w:rPr>
            </w:pPr>
          </w:p>
        </w:tc>
      </w:tr>
      <w:tr w:rsidR="00207FB0" w:rsidRPr="00EF33BA" w14:paraId="12CE731F" w14:textId="77777777" w:rsidTr="00207FB0">
        <w:trPr>
          <w:cantSplit/>
          <w:trHeight w:val="144"/>
        </w:trPr>
        <w:tc>
          <w:tcPr>
            <w:tcW w:w="3559" w:type="dxa"/>
            <w:vMerge/>
            <w:tcBorders>
              <w:left w:val="single" w:sz="4" w:space="0" w:color="auto"/>
              <w:bottom w:val="single" w:sz="4" w:space="0" w:color="auto"/>
              <w:right w:val="single" w:sz="4" w:space="0" w:color="auto"/>
            </w:tcBorders>
            <w:vAlign w:val="center"/>
          </w:tcPr>
          <w:p w14:paraId="57DB3705" w14:textId="77777777" w:rsidR="00207FB0" w:rsidRPr="00EF33BA" w:rsidRDefault="00207FB0" w:rsidP="00EA24AD">
            <w:pPr>
              <w:ind w:firstLine="900"/>
            </w:pPr>
          </w:p>
        </w:tc>
        <w:tc>
          <w:tcPr>
            <w:tcW w:w="1985" w:type="dxa"/>
            <w:tcBorders>
              <w:top w:val="single" w:sz="4" w:space="0" w:color="auto"/>
              <w:left w:val="nil"/>
              <w:bottom w:val="single" w:sz="4" w:space="0" w:color="auto"/>
              <w:right w:val="single" w:sz="4" w:space="0" w:color="auto"/>
            </w:tcBorders>
            <w:shd w:val="clear" w:color="auto" w:fill="auto"/>
            <w:vAlign w:val="center"/>
          </w:tcPr>
          <w:p w14:paraId="0FDAAD4F" w14:textId="77777777" w:rsidR="00207FB0" w:rsidRPr="00EF33BA" w:rsidRDefault="00207FB0" w:rsidP="00207FB0">
            <w:pPr>
              <w:jc w:val="center"/>
            </w:pPr>
          </w:p>
        </w:tc>
        <w:tc>
          <w:tcPr>
            <w:tcW w:w="992" w:type="dxa"/>
            <w:tcBorders>
              <w:top w:val="single" w:sz="4" w:space="0" w:color="auto"/>
              <w:left w:val="nil"/>
              <w:bottom w:val="single" w:sz="4" w:space="0" w:color="auto"/>
              <w:right w:val="single" w:sz="4" w:space="0" w:color="auto"/>
            </w:tcBorders>
            <w:shd w:val="clear" w:color="auto" w:fill="auto"/>
            <w:vAlign w:val="center"/>
          </w:tcPr>
          <w:p w14:paraId="53377827" w14:textId="77777777" w:rsidR="00207FB0" w:rsidRPr="00EF33BA" w:rsidRDefault="00207FB0" w:rsidP="00207FB0">
            <w:pPr>
              <w:jc w:val="center"/>
            </w:pPr>
            <w:r w:rsidRPr="00EF33BA">
              <w:t>руб</w:t>
            </w:r>
          </w:p>
        </w:tc>
        <w:tc>
          <w:tcPr>
            <w:tcW w:w="567" w:type="dxa"/>
            <w:tcBorders>
              <w:top w:val="single" w:sz="4" w:space="0" w:color="auto"/>
              <w:left w:val="nil"/>
              <w:bottom w:val="single" w:sz="4" w:space="0" w:color="auto"/>
              <w:right w:val="single" w:sz="4" w:space="0" w:color="auto"/>
            </w:tcBorders>
            <w:shd w:val="clear" w:color="auto" w:fill="auto"/>
            <w:vAlign w:val="center"/>
          </w:tcPr>
          <w:p w14:paraId="120962D0" w14:textId="77777777" w:rsidR="00207FB0" w:rsidRPr="00EF33BA" w:rsidRDefault="00207FB0" w:rsidP="00207FB0">
            <w:pPr>
              <w:jc w:val="center"/>
            </w:pPr>
            <w:r w:rsidRPr="00EF33BA">
              <w:t>28</w:t>
            </w:r>
          </w:p>
        </w:tc>
        <w:tc>
          <w:tcPr>
            <w:tcW w:w="992" w:type="dxa"/>
            <w:tcBorders>
              <w:top w:val="single" w:sz="4" w:space="0" w:color="auto"/>
              <w:left w:val="nil"/>
              <w:bottom w:val="single" w:sz="4" w:space="0" w:color="auto"/>
              <w:right w:val="single" w:sz="4" w:space="0" w:color="auto"/>
            </w:tcBorders>
            <w:shd w:val="clear" w:color="auto" w:fill="auto"/>
            <w:vAlign w:val="center"/>
          </w:tcPr>
          <w:p w14:paraId="0D207598" w14:textId="77777777" w:rsidR="00207FB0" w:rsidRPr="00EF33BA" w:rsidRDefault="00207FB0" w:rsidP="00E27A9F">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14C0C41" w14:textId="77777777" w:rsidR="00207FB0" w:rsidRPr="00EF33BA" w:rsidRDefault="00207FB0" w:rsidP="00E27A9F">
            <w:pPr>
              <w:jc w:val="center"/>
              <w:rPr>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D7EF0C1" w14:textId="77777777" w:rsidR="00207FB0" w:rsidRPr="00EF33BA" w:rsidRDefault="00207FB0" w:rsidP="00E27A9F">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9E6FF79" w14:textId="77777777" w:rsidR="00207FB0" w:rsidRPr="00EF33BA" w:rsidRDefault="00207FB0" w:rsidP="00E27A9F">
            <w:pPr>
              <w:jc w:val="center"/>
              <w:rPr>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DE372E3" w14:textId="77777777" w:rsidR="00207FB0" w:rsidRPr="00EF33BA" w:rsidRDefault="00207FB0" w:rsidP="00E27A9F">
            <w:pPr>
              <w:jc w:val="center"/>
              <w:rPr>
                <w:sz w:val="18"/>
                <w:szCs w:val="18"/>
              </w:rPr>
            </w:pPr>
          </w:p>
        </w:tc>
        <w:tc>
          <w:tcPr>
            <w:tcW w:w="2409" w:type="dxa"/>
            <w:tcBorders>
              <w:top w:val="single" w:sz="4" w:space="0" w:color="auto"/>
              <w:left w:val="nil"/>
              <w:bottom w:val="single" w:sz="4" w:space="0" w:color="auto"/>
              <w:right w:val="single" w:sz="4" w:space="0" w:color="auto"/>
            </w:tcBorders>
            <w:shd w:val="clear" w:color="auto" w:fill="auto"/>
          </w:tcPr>
          <w:p w14:paraId="29BB5591" w14:textId="77777777" w:rsidR="00207FB0" w:rsidRPr="00EF33BA" w:rsidRDefault="00207FB0" w:rsidP="00E27A9F">
            <w:pPr>
              <w:jc w:val="center"/>
              <w:rPr>
                <w:sz w:val="18"/>
                <w:szCs w:val="18"/>
              </w:rPr>
            </w:pPr>
          </w:p>
        </w:tc>
      </w:tr>
      <w:tr w:rsidR="00207FB0" w:rsidRPr="00EF33BA" w14:paraId="54C83146" w14:textId="77777777" w:rsidTr="00816483">
        <w:trPr>
          <w:cantSplit/>
          <w:trHeight w:val="120"/>
        </w:trPr>
        <w:tc>
          <w:tcPr>
            <w:tcW w:w="3559" w:type="dxa"/>
            <w:vMerge w:val="restart"/>
            <w:tcBorders>
              <w:top w:val="single" w:sz="4" w:space="0" w:color="auto"/>
              <w:left w:val="single" w:sz="4" w:space="0" w:color="auto"/>
              <w:right w:val="single" w:sz="4" w:space="0" w:color="auto"/>
            </w:tcBorders>
            <w:vAlign w:val="center"/>
          </w:tcPr>
          <w:p w14:paraId="15231EC4" w14:textId="77777777" w:rsidR="00207FB0" w:rsidRPr="00EF33BA" w:rsidRDefault="00207FB0" w:rsidP="00EA24AD">
            <w:pPr>
              <w:spacing w:line="200" w:lineRule="exact"/>
              <w:ind w:left="333" w:firstLine="567"/>
            </w:pPr>
            <w:r w:rsidRPr="00EF33BA">
              <w:t>по профилю «онкология»</w:t>
            </w:r>
          </w:p>
        </w:tc>
        <w:tc>
          <w:tcPr>
            <w:tcW w:w="1985" w:type="dxa"/>
            <w:tcBorders>
              <w:top w:val="single" w:sz="4" w:space="0" w:color="auto"/>
              <w:left w:val="nil"/>
              <w:bottom w:val="single" w:sz="4" w:space="0" w:color="auto"/>
              <w:right w:val="single" w:sz="4" w:space="0" w:color="auto"/>
            </w:tcBorders>
            <w:shd w:val="clear" w:color="auto" w:fill="auto"/>
            <w:vAlign w:val="center"/>
          </w:tcPr>
          <w:p w14:paraId="7F600902" w14:textId="77777777" w:rsidR="00207FB0" w:rsidRPr="00EF33BA" w:rsidRDefault="00207FB0" w:rsidP="00816483">
            <w:pPr>
              <w:spacing w:line="200" w:lineRule="exact"/>
              <w:jc w:val="center"/>
            </w:pPr>
            <w:r w:rsidRPr="00EF33BA">
              <w:t>койко-дней</w:t>
            </w:r>
          </w:p>
        </w:tc>
        <w:tc>
          <w:tcPr>
            <w:tcW w:w="992" w:type="dxa"/>
            <w:tcBorders>
              <w:top w:val="single" w:sz="4" w:space="0" w:color="auto"/>
              <w:left w:val="nil"/>
              <w:bottom w:val="single" w:sz="4" w:space="0" w:color="auto"/>
              <w:right w:val="single" w:sz="4" w:space="0" w:color="auto"/>
            </w:tcBorders>
            <w:shd w:val="clear" w:color="auto" w:fill="auto"/>
            <w:vAlign w:val="center"/>
          </w:tcPr>
          <w:p w14:paraId="2246A0B1" w14:textId="77777777" w:rsidR="00207FB0" w:rsidRPr="00EF33BA" w:rsidRDefault="00207FB0" w:rsidP="00816483">
            <w:pPr>
              <w:spacing w:line="200" w:lineRule="exact"/>
              <w:jc w:val="center"/>
            </w:pPr>
            <w:r w:rsidRPr="00EF33BA">
              <w:t>ед</w:t>
            </w:r>
          </w:p>
        </w:tc>
        <w:tc>
          <w:tcPr>
            <w:tcW w:w="567" w:type="dxa"/>
            <w:tcBorders>
              <w:top w:val="single" w:sz="4" w:space="0" w:color="auto"/>
              <w:left w:val="nil"/>
              <w:bottom w:val="single" w:sz="4" w:space="0" w:color="auto"/>
              <w:right w:val="single" w:sz="4" w:space="0" w:color="auto"/>
            </w:tcBorders>
            <w:shd w:val="clear" w:color="auto" w:fill="auto"/>
            <w:vAlign w:val="center"/>
          </w:tcPr>
          <w:p w14:paraId="0A8F6FA9" w14:textId="77777777" w:rsidR="00207FB0" w:rsidRPr="00EF33BA" w:rsidRDefault="00207FB0" w:rsidP="00207FB0">
            <w:pPr>
              <w:spacing w:line="200" w:lineRule="exact"/>
              <w:jc w:val="center"/>
            </w:pPr>
            <w:r w:rsidRPr="00EF33BA">
              <w:t>29</w:t>
            </w:r>
          </w:p>
        </w:tc>
        <w:tc>
          <w:tcPr>
            <w:tcW w:w="992" w:type="dxa"/>
            <w:tcBorders>
              <w:top w:val="single" w:sz="4" w:space="0" w:color="auto"/>
              <w:left w:val="nil"/>
              <w:bottom w:val="single" w:sz="4" w:space="0" w:color="auto"/>
              <w:right w:val="single" w:sz="4" w:space="0" w:color="auto"/>
            </w:tcBorders>
            <w:shd w:val="clear" w:color="auto" w:fill="auto"/>
            <w:vAlign w:val="center"/>
          </w:tcPr>
          <w:p w14:paraId="3BBB5334" w14:textId="77777777" w:rsidR="00207FB0" w:rsidRPr="00EF33BA" w:rsidRDefault="00207FB0" w:rsidP="003F477A">
            <w:pPr>
              <w:spacing w:line="16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C73BD32" w14:textId="77777777" w:rsidR="00207FB0" w:rsidRPr="00EF33BA" w:rsidRDefault="00207FB0" w:rsidP="003F477A">
            <w:pPr>
              <w:spacing w:line="160" w:lineRule="exact"/>
              <w:jc w:val="center"/>
              <w:rPr>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F2DEFB2" w14:textId="77777777" w:rsidR="00207FB0" w:rsidRPr="00EF33BA" w:rsidRDefault="00207FB0" w:rsidP="003F477A">
            <w:pPr>
              <w:spacing w:line="16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05152E9" w14:textId="77777777" w:rsidR="00207FB0" w:rsidRPr="00EF33BA" w:rsidRDefault="00207FB0" w:rsidP="003F477A">
            <w:pPr>
              <w:spacing w:line="160" w:lineRule="exact"/>
              <w:jc w:val="center"/>
              <w:rPr>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AE686EB" w14:textId="77777777" w:rsidR="00207FB0" w:rsidRPr="00EF33BA" w:rsidRDefault="00207FB0" w:rsidP="003F477A">
            <w:pPr>
              <w:spacing w:line="160" w:lineRule="exact"/>
              <w:jc w:val="center"/>
              <w:rPr>
                <w:sz w:val="18"/>
                <w:szCs w:val="18"/>
              </w:rPr>
            </w:pPr>
          </w:p>
        </w:tc>
        <w:tc>
          <w:tcPr>
            <w:tcW w:w="2409" w:type="dxa"/>
            <w:tcBorders>
              <w:top w:val="single" w:sz="4" w:space="0" w:color="auto"/>
              <w:left w:val="nil"/>
              <w:bottom w:val="single" w:sz="4" w:space="0" w:color="auto"/>
              <w:right w:val="single" w:sz="4" w:space="0" w:color="auto"/>
            </w:tcBorders>
            <w:shd w:val="clear" w:color="auto" w:fill="auto"/>
          </w:tcPr>
          <w:p w14:paraId="48D2A9C8" w14:textId="77777777" w:rsidR="00207FB0" w:rsidRPr="00EF33BA" w:rsidRDefault="00207FB0" w:rsidP="003F477A">
            <w:pPr>
              <w:spacing w:line="160" w:lineRule="exact"/>
              <w:jc w:val="center"/>
              <w:rPr>
                <w:sz w:val="18"/>
                <w:szCs w:val="18"/>
              </w:rPr>
            </w:pPr>
          </w:p>
        </w:tc>
      </w:tr>
      <w:tr w:rsidR="00207FB0" w:rsidRPr="00EF33BA" w14:paraId="2D8C183F" w14:textId="77777777" w:rsidTr="00816483">
        <w:trPr>
          <w:cantSplit/>
          <w:trHeight w:val="96"/>
        </w:trPr>
        <w:tc>
          <w:tcPr>
            <w:tcW w:w="3559" w:type="dxa"/>
            <w:vMerge/>
            <w:tcBorders>
              <w:left w:val="single" w:sz="4" w:space="0" w:color="auto"/>
              <w:right w:val="single" w:sz="4" w:space="0" w:color="auto"/>
            </w:tcBorders>
            <w:vAlign w:val="center"/>
          </w:tcPr>
          <w:p w14:paraId="1F173F8C" w14:textId="77777777" w:rsidR="00207FB0" w:rsidRPr="00EF33BA" w:rsidRDefault="00207FB0" w:rsidP="003F477A">
            <w:pPr>
              <w:spacing w:line="160" w:lineRule="exact"/>
            </w:pPr>
          </w:p>
        </w:tc>
        <w:tc>
          <w:tcPr>
            <w:tcW w:w="1985" w:type="dxa"/>
            <w:tcBorders>
              <w:top w:val="single" w:sz="4" w:space="0" w:color="auto"/>
              <w:left w:val="nil"/>
              <w:bottom w:val="single" w:sz="4" w:space="0" w:color="auto"/>
              <w:right w:val="single" w:sz="4" w:space="0" w:color="auto"/>
            </w:tcBorders>
            <w:shd w:val="clear" w:color="auto" w:fill="auto"/>
            <w:vAlign w:val="center"/>
          </w:tcPr>
          <w:p w14:paraId="59ED8DAA" w14:textId="77777777" w:rsidR="00207FB0" w:rsidRPr="00EF33BA" w:rsidRDefault="00207FB0" w:rsidP="003F477A">
            <w:pPr>
              <w:spacing w:line="160" w:lineRule="exact"/>
              <w:jc w:val="center"/>
            </w:pPr>
            <w:r w:rsidRPr="00EF33BA">
              <w:t>случаев госпитализации</w:t>
            </w:r>
          </w:p>
        </w:tc>
        <w:tc>
          <w:tcPr>
            <w:tcW w:w="992" w:type="dxa"/>
            <w:tcBorders>
              <w:top w:val="single" w:sz="4" w:space="0" w:color="auto"/>
              <w:left w:val="nil"/>
              <w:bottom w:val="single" w:sz="4" w:space="0" w:color="auto"/>
              <w:right w:val="single" w:sz="4" w:space="0" w:color="auto"/>
            </w:tcBorders>
            <w:shd w:val="clear" w:color="auto" w:fill="auto"/>
            <w:vAlign w:val="center"/>
          </w:tcPr>
          <w:p w14:paraId="09608841" w14:textId="77777777" w:rsidR="00207FB0" w:rsidRPr="00EF33BA" w:rsidRDefault="00207FB0" w:rsidP="003F477A">
            <w:pPr>
              <w:spacing w:line="160" w:lineRule="exact"/>
              <w:jc w:val="center"/>
            </w:pPr>
            <w:r w:rsidRPr="00EF33BA">
              <w:t>ед</w:t>
            </w:r>
          </w:p>
        </w:tc>
        <w:tc>
          <w:tcPr>
            <w:tcW w:w="567" w:type="dxa"/>
            <w:tcBorders>
              <w:top w:val="single" w:sz="4" w:space="0" w:color="auto"/>
              <w:left w:val="nil"/>
              <w:bottom w:val="single" w:sz="4" w:space="0" w:color="auto"/>
              <w:right w:val="single" w:sz="4" w:space="0" w:color="auto"/>
            </w:tcBorders>
            <w:shd w:val="clear" w:color="auto" w:fill="auto"/>
            <w:vAlign w:val="center"/>
          </w:tcPr>
          <w:p w14:paraId="5757E2C1" w14:textId="77777777" w:rsidR="00207FB0" w:rsidRPr="00EF33BA" w:rsidRDefault="00207FB0" w:rsidP="00207FB0">
            <w:pPr>
              <w:spacing w:line="200" w:lineRule="exact"/>
              <w:jc w:val="center"/>
            </w:pPr>
            <w:r w:rsidRPr="00EF33BA">
              <w:t>30</w:t>
            </w:r>
          </w:p>
        </w:tc>
        <w:tc>
          <w:tcPr>
            <w:tcW w:w="992" w:type="dxa"/>
            <w:tcBorders>
              <w:top w:val="single" w:sz="4" w:space="0" w:color="auto"/>
              <w:left w:val="nil"/>
              <w:bottom w:val="single" w:sz="4" w:space="0" w:color="auto"/>
              <w:right w:val="single" w:sz="4" w:space="0" w:color="auto"/>
            </w:tcBorders>
            <w:shd w:val="clear" w:color="auto" w:fill="auto"/>
            <w:vAlign w:val="center"/>
          </w:tcPr>
          <w:p w14:paraId="61A2E858" w14:textId="77777777" w:rsidR="00207FB0" w:rsidRPr="00EF33BA" w:rsidRDefault="00207FB0" w:rsidP="003F477A">
            <w:pPr>
              <w:spacing w:line="16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1B856D4" w14:textId="77777777" w:rsidR="00207FB0" w:rsidRPr="00EF33BA" w:rsidRDefault="00207FB0" w:rsidP="003F477A">
            <w:pPr>
              <w:spacing w:line="160" w:lineRule="exact"/>
              <w:jc w:val="center"/>
              <w:rPr>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57E7DB35" w14:textId="77777777" w:rsidR="00207FB0" w:rsidRPr="00EF33BA" w:rsidRDefault="00207FB0" w:rsidP="003F477A">
            <w:pPr>
              <w:spacing w:line="16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4D15213" w14:textId="77777777" w:rsidR="00207FB0" w:rsidRPr="00EF33BA" w:rsidRDefault="00207FB0" w:rsidP="003F477A">
            <w:pPr>
              <w:spacing w:line="160" w:lineRule="exact"/>
              <w:jc w:val="center"/>
              <w:rPr>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D468A3B" w14:textId="77777777" w:rsidR="00207FB0" w:rsidRPr="00EF33BA" w:rsidRDefault="00207FB0" w:rsidP="003F477A">
            <w:pPr>
              <w:spacing w:line="160" w:lineRule="exact"/>
              <w:jc w:val="center"/>
              <w:rPr>
                <w:sz w:val="18"/>
                <w:szCs w:val="18"/>
              </w:rPr>
            </w:pPr>
          </w:p>
        </w:tc>
        <w:tc>
          <w:tcPr>
            <w:tcW w:w="2409" w:type="dxa"/>
            <w:tcBorders>
              <w:top w:val="single" w:sz="4" w:space="0" w:color="auto"/>
              <w:left w:val="nil"/>
              <w:bottom w:val="single" w:sz="4" w:space="0" w:color="auto"/>
              <w:right w:val="single" w:sz="4" w:space="0" w:color="auto"/>
            </w:tcBorders>
            <w:shd w:val="clear" w:color="auto" w:fill="auto"/>
          </w:tcPr>
          <w:p w14:paraId="3631BF7E" w14:textId="77777777" w:rsidR="00207FB0" w:rsidRPr="00EF33BA" w:rsidRDefault="00207FB0" w:rsidP="003F477A">
            <w:pPr>
              <w:spacing w:line="160" w:lineRule="exact"/>
              <w:jc w:val="center"/>
              <w:rPr>
                <w:sz w:val="18"/>
                <w:szCs w:val="18"/>
              </w:rPr>
            </w:pPr>
          </w:p>
        </w:tc>
      </w:tr>
      <w:tr w:rsidR="00207FB0" w:rsidRPr="00EF33BA" w14:paraId="3AAFD713" w14:textId="77777777" w:rsidTr="00816483">
        <w:trPr>
          <w:cantSplit/>
          <w:trHeight w:val="72"/>
        </w:trPr>
        <w:tc>
          <w:tcPr>
            <w:tcW w:w="3559" w:type="dxa"/>
            <w:vMerge/>
            <w:tcBorders>
              <w:left w:val="single" w:sz="4" w:space="0" w:color="auto"/>
              <w:bottom w:val="single" w:sz="4" w:space="0" w:color="auto"/>
              <w:right w:val="single" w:sz="4" w:space="0" w:color="auto"/>
            </w:tcBorders>
            <w:vAlign w:val="center"/>
          </w:tcPr>
          <w:p w14:paraId="728AE9B2" w14:textId="77777777" w:rsidR="00207FB0" w:rsidRPr="00EF33BA" w:rsidRDefault="00207FB0" w:rsidP="003F477A">
            <w:pPr>
              <w:spacing w:line="160" w:lineRule="exact"/>
            </w:pPr>
          </w:p>
        </w:tc>
        <w:tc>
          <w:tcPr>
            <w:tcW w:w="1985" w:type="dxa"/>
            <w:tcBorders>
              <w:top w:val="single" w:sz="4" w:space="0" w:color="auto"/>
              <w:left w:val="nil"/>
              <w:bottom w:val="single" w:sz="4" w:space="0" w:color="auto"/>
              <w:right w:val="single" w:sz="4" w:space="0" w:color="auto"/>
            </w:tcBorders>
            <w:shd w:val="clear" w:color="auto" w:fill="auto"/>
            <w:vAlign w:val="center"/>
          </w:tcPr>
          <w:p w14:paraId="56345670" w14:textId="77777777" w:rsidR="00207FB0" w:rsidRPr="00EF33BA" w:rsidRDefault="00207FB0" w:rsidP="003F477A">
            <w:pPr>
              <w:spacing w:line="160" w:lineRule="exact"/>
              <w:jc w:val="center"/>
            </w:pPr>
          </w:p>
        </w:tc>
        <w:tc>
          <w:tcPr>
            <w:tcW w:w="992" w:type="dxa"/>
            <w:tcBorders>
              <w:top w:val="single" w:sz="4" w:space="0" w:color="auto"/>
              <w:left w:val="nil"/>
              <w:bottom w:val="single" w:sz="4" w:space="0" w:color="auto"/>
              <w:right w:val="single" w:sz="4" w:space="0" w:color="auto"/>
            </w:tcBorders>
            <w:shd w:val="clear" w:color="auto" w:fill="auto"/>
            <w:vAlign w:val="center"/>
          </w:tcPr>
          <w:p w14:paraId="30E4DB6F" w14:textId="77777777" w:rsidR="00207FB0" w:rsidRPr="00EF33BA" w:rsidRDefault="00207FB0" w:rsidP="003F477A">
            <w:pPr>
              <w:spacing w:line="160" w:lineRule="exact"/>
              <w:jc w:val="center"/>
            </w:pPr>
            <w:r w:rsidRPr="00EF33BA">
              <w:t>руб</w:t>
            </w:r>
          </w:p>
        </w:tc>
        <w:tc>
          <w:tcPr>
            <w:tcW w:w="567" w:type="dxa"/>
            <w:tcBorders>
              <w:top w:val="single" w:sz="4" w:space="0" w:color="auto"/>
              <w:left w:val="nil"/>
              <w:bottom w:val="single" w:sz="4" w:space="0" w:color="auto"/>
              <w:right w:val="single" w:sz="4" w:space="0" w:color="auto"/>
            </w:tcBorders>
            <w:shd w:val="clear" w:color="auto" w:fill="auto"/>
            <w:vAlign w:val="center"/>
          </w:tcPr>
          <w:p w14:paraId="56C2F582" w14:textId="77777777" w:rsidR="00207FB0" w:rsidRPr="00EF33BA" w:rsidRDefault="00207FB0" w:rsidP="00207FB0">
            <w:pPr>
              <w:spacing w:line="200" w:lineRule="exact"/>
              <w:jc w:val="center"/>
            </w:pPr>
            <w:r w:rsidRPr="00EF33BA">
              <w:t>31</w:t>
            </w:r>
          </w:p>
        </w:tc>
        <w:tc>
          <w:tcPr>
            <w:tcW w:w="992" w:type="dxa"/>
            <w:tcBorders>
              <w:top w:val="single" w:sz="4" w:space="0" w:color="auto"/>
              <w:left w:val="nil"/>
              <w:bottom w:val="single" w:sz="4" w:space="0" w:color="auto"/>
              <w:right w:val="single" w:sz="4" w:space="0" w:color="auto"/>
            </w:tcBorders>
            <w:shd w:val="clear" w:color="auto" w:fill="auto"/>
            <w:vAlign w:val="center"/>
          </w:tcPr>
          <w:p w14:paraId="1051614F" w14:textId="77777777" w:rsidR="00207FB0" w:rsidRPr="00EF33BA" w:rsidRDefault="00207FB0" w:rsidP="003F477A">
            <w:pPr>
              <w:spacing w:line="16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D0EC874" w14:textId="77777777" w:rsidR="00207FB0" w:rsidRPr="00EF33BA" w:rsidRDefault="00207FB0" w:rsidP="003F477A">
            <w:pPr>
              <w:spacing w:line="160" w:lineRule="exact"/>
              <w:jc w:val="center"/>
              <w:rPr>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5B2CB8D2" w14:textId="77777777" w:rsidR="00207FB0" w:rsidRPr="00EF33BA" w:rsidRDefault="00207FB0" w:rsidP="003F477A">
            <w:pPr>
              <w:spacing w:line="160" w:lineRule="exact"/>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DBB3058" w14:textId="77777777" w:rsidR="00207FB0" w:rsidRPr="00EF33BA" w:rsidRDefault="00207FB0" w:rsidP="003F477A">
            <w:pPr>
              <w:spacing w:line="160" w:lineRule="exact"/>
              <w:jc w:val="center"/>
              <w:rPr>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13A9AEC" w14:textId="77777777" w:rsidR="00207FB0" w:rsidRPr="00EF33BA" w:rsidRDefault="00207FB0" w:rsidP="003F477A">
            <w:pPr>
              <w:spacing w:line="160" w:lineRule="exact"/>
              <w:jc w:val="center"/>
              <w:rPr>
                <w:sz w:val="18"/>
                <w:szCs w:val="18"/>
              </w:rPr>
            </w:pPr>
          </w:p>
        </w:tc>
        <w:tc>
          <w:tcPr>
            <w:tcW w:w="2409" w:type="dxa"/>
            <w:tcBorders>
              <w:top w:val="single" w:sz="4" w:space="0" w:color="auto"/>
              <w:left w:val="nil"/>
              <w:bottom w:val="single" w:sz="4" w:space="0" w:color="auto"/>
              <w:right w:val="single" w:sz="4" w:space="0" w:color="auto"/>
            </w:tcBorders>
            <w:shd w:val="clear" w:color="auto" w:fill="auto"/>
          </w:tcPr>
          <w:p w14:paraId="705652B5" w14:textId="77777777" w:rsidR="00207FB0" w:rsidRPr="00EF33BA" w:rsidRDefault="00207FB0" w:rsidP="003F477A">
            <w:pPr>
              <w:spacing w:line="160" w:lineRule="exact"/>
              <w:jc w:val="center"/>
              <w:rPr>
                <w:sz w:val="18"/>
                <w:szCs w:val="18"/>
              </w:rPr>
            </w:pPr>
          </w:p>
        </w:tc>
      </w:tr>
      <w:tr w:rsidR="00207FB0" w:rsidRPr="00EF33BA" w14:paraId="5A7E29B9" w14:textId="77777777" w:rsidTr="003F477A">
        <w:trPr>
          <w:cantSplit/>
          <w:trHeight w:val="113"/>
        </w:trPr>
        <w:tc>
          <w:tcPr>
            <w:tcW w:w="3559" w:type="dxa"/>
            <w:vMerge w:val="restart"/>
            <w:tcBorders>
              <w:top w:val="nil"/>
              <w:left w:val="single" w:sz="4" w:space="0" w:color="auto"/>
              <w:right w:val="single" w:sz="4" w:space="0" w:color="auto"/>
            </w:tcBorders>
            <w:vAlign w:val="center"/>
          </w:tcPr>
          <w:p w14:paraId="06DACE58" w14:textId="77777777" w:rsidR="00207FB0" w:rsidRPr="00EF33BA" w:rsidRDefault="00207FB0" w:rsidP="003F477A">
            <w:pPr>
              <w:spacing w:line="160" w:lineRule="exact"/>
              <w:ind w:left="57"/>
            </w:pPr>
            <w:r w:rsidRPr="00EF33BA">
              <w:t xml:space="preserve">медицинская помощь в </w:t>
            </w:r>
            <w:proofErr w:type="gramStart"/>
            <w:r w:rsidRPr="00EF33BA">
              <w:t>условиях  дневного</w:t>
            </w:r>
            <w:proofErr w:type="gramEnd"/>
            <w:r w:rsidRPr="00EF33BA">
              <w:t xml:space="preserve"> стационара, всего, их них:</w:t>
            </w:r>
          </w:p>
        </w:tc>
        <w:tc>
          <w:tcPr>
            <w:tcW w:w="1985" w:type="dxa"/>
            <w:tcBorders>
              <w:top w:val="nil"/>
              <w:left w:val="nil"/>
              <w:bottom w:val="single" w:sz="4" w:space="0" w:color="auto"/>
              <w:right w:val="single" w:sz="4" w:space="0" w:color="auto"/>
            </w:tcBorders>
            <w:shd w:val="clear" w:color="auto" w:fill="auto"/>
            <w:vAlign w:val="center"/>
          </w:tcPr>
          <w:p w14:paraId="132AC2AA" w14:textId="77777777" w:rsidR="00207FB0" w:rsidRPr="00EF33BA" w:rsidRDefault="00207FB0" w:rsidP="003F477A">
            <w:pPr>
              <w:spacing w:line="160" w:lineRule="exact"/>
              <w:jc w:val="center"/>
            </w:pPr>
            <w:r w:rsidRPr="00EF33BA">
              <w:t>пациенто-дней</w:t>
            </w:r>
          </w:p>
        </w:tc>
        <w:tc>
          <w:tcPr>
            <w:tcW w:w="992" w:type="dxa"/>
            <w:tcBorders>
              <w:top w:val="nil"/>
              <w:left w:val="nil"/>
              <w:bottom w:val="single" w:sz="4" w:space="0" w:color="auto"/>
              <w:right w:val="single" w:sz="4" w:space="0" w:color="auto"/>
            </w:tcBorders>
            <w:shd w:val="clear" w:color="auto" w:fill="auto"/>
            <w:vAlign w:val="center"/>
          </w:tcPr>
          <w:p w14:paraId="6A7AAC2D" w14:textId="77777777" w:rsidR="00207FB0" w:rsidRPr="00EF33BA" w:rsidRDefault="00207FB0" w:rsidP="003F477A">
            <w:pPr>
              <w:spacing w:line="160" w:lineRule="exact"/>
              <w:jc w:val="center"/>
            </w:pPr>
            <w:r w:rsidRPr="00EF33BA">
              <w:t>ед</w:t>
            </w:r>
          </w:p>
        </w:tc>
        <w:tc>
          <w:tcPr>
            <w:tcW w:w="567" w:type="dxa"/>
            <w:tcBorders>
              <w:top w:val="nil"/>
              <w:left w:val="nil"/>
              <w:bottom w:val="single" w:sz="4" w:space="0" w:color="auto"/>
              <w:right w:val="single" w:sz="4" w:space="0" w:color="auto"/>
            </w:tcBorders>
            <w:shd w:val="clear" w:color="auto" w:fill="auto"/>
            <w:vAlign w:val="center"/>
          </w:tcPr>
          <w:p w14:paraId="7F2C31EE" w14:textId="77777777" w:rsidR="00207FB0" w:rsidRPr="00EF33BA" w:rsidRDefault="00207FB0" w:rsidP="00207FB0">
            <w:pPr>
              <w:spacing w:line="200" w:lineRule="exact"/>
              <w:jc w:val="center"/>
            </w:pPr>
            <w:r w:rsidRPr="00EF33BA">
              <w:t>32</w:t>
            </w:r>
          </w:p>
        </w:tc>
        <w:tc>
          <w:tcPr>
            <w:tcW w:w="992" w:type="dxa"/>
            <w:tcBorders>
              <w:top w:val="nil"/>
              <w:left w:val="nil"/>
              <w:bottom w:val="single" w:sz="4" w:space="0" w:color="auto"/>
              <w:right w:val="single" w:sz="4" w:space="0" w:color="auto"/>
            </w:tcBorders>
            <w:shd w:val="clear" w:color="auto" w:fill="auto"/>
            <w:vAlign w:val="center"/>
          </w:tcPr>
          <w:p w14:paraId="5D8473C4" w14:textId="77777777" w:rsidR="00207FB0" w:rsidRPr="00EF33BA" w:rsidRDefault="00207FB0" w:rsidP="003F477A">
            <w:pPr>
              <w:spacing w:line="160" w:lineRule="exact"/>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tcPr>
          <w:p w14:paraId="3D5A0D3B" w14:textId="77777777" w:rsidR="00207FB0" w:rsidRPr="00EF33BA" w:rsidRDefault="00207FB0" w:rsidP="003F477A">
            <w:pPr>
              <w:spacing w:line="160" w:lineRule="exact"/>
              <w:jc w:val="center"/>
              <w:rPr>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42BA60E8" w14:textId="77777777" w:rsidR="00207FB0" w:rsidRPr="00EF33BA" w:rsidRDefault="00207FB0" w:rsidP="003F477A">
            <w:pPr>
              <w:spacing w:line="160" w:lineRule="exact"/>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tcPr>
          <w:p w14:paraId="03248145" w14:textId="77777777" w:rsidR="00207FB0" w:rsidRPr="00EF33BA" w:rsidRDefault="00207FB0" w:rsidP="003F477A">
            <w:pPr>
              <w:spacing w:line="160" w:lineRule="exact"/>
              <w:jc w:val="center"/>
              <w:rPr>
                <w:sz w:val="18"/>
                <w:szCs w:val="18"/>
              </w:rPr>
            </w:pPr>
          </w:p>
        </w:tc>
        <w:tc>
          <w:tcPr>
            <w:tcW w:w="1843" w:type="dxa"/>
            <w:tcBorders>
              <w:top w:val="nil"/>
              <w:left w:val="nil"/>
              <w:bottom w:val="single" w:sz="4" w:space="0" w:color="auto"/>
              <w:right w:val="single" w:sz="4" w:space="0" w:color="auto"/>
            </w:tcBorders>
            <w:shd w:val="clear" w:color="auto" w:fill="auto"/>
            <w:vAlign w:val="center"/>
          </w:tcPr>
          <w:p w14:paraId="2A7FF781" w14:textId="77777777" w:rsidR="00207FB0" w:rsidRPr="00EF33BA" w:rsidRDefault="00207FB0" w:rsidP="003F477A">
            <w:pPr>
              <w:spacing w:line="160" w:lineRule="exact"/>
              <w:jc w:val="center"/>
              <w:rPr>
                <w:sz w:val="18"/>
                <w:szCs w:val="18"/>
              </w:rPr>
            </w:pPr>
          </w:p>
        </w:tc>
        <w:tc>
          <w:tcPr>
            <w:tcW w:w="2409" w:type="dxa"/>
            <w:tcBorders>
              <w:top w:val="nil"/>
              <w:left w:val="nil"/>
              <w:bottom w:val="single" w:sz="4" w:space="0" w:color="auto"/>
              <w:right w:val="single" w:sz="4" w:space="0" w:color="auto"/>
            </w:tcBorders>
            <w:shd w:val="clear" w:color="auto" w:fill="auto"/>
          </w:tcPr>
          <w:p w14:paraId="0A46D5A1" w14:textId="77777777" w:rsidR="00207FB0" w:rsidRPr="00EF33BA" w:rsidRDefault="00207FB0" w:rsidP="003F477A">
            <w:pPr>
              <w:spacing w:line="160" w:lineRule="exact"/>
              <w:jc w:val="center"/>
              <w:rPr>
                <w:sz w:val="18"/>
                <w:szCs w:val="18"/>
              </w:rPr>
            </w:pPr>
          </w:p>
        </w:tc>
      </w:tr>
      <w:tr w:rsidR="00207FB0" w:rsidRPr="00EF33BA" w14:paraId="09F0105F" w14:textId="77777777" w:rsidTr="003F477A">
        <w:trPr>
          <w:cantSplit/>
          <w:trHeight w:val="165"/>
        </w:trPr>
        <w:tc>
          <w:tcPr>
            <w:tcW w:w="3559" w:type="dxa"/>
            <w:vMerge/>
            <w:tcBorders>
              <w:left w:val="single" w:sz="4" w:space="0" w:color="auto"/>
              <w:right w:val="single" w:sz="4" w:space="0" w:color="auto"/>
            </w:tcBorders>
            <w:vAlign w:val="center"/>
          </w:tcPr>
          <w:p w14:paraId="35138CCD" w14:textId="77777777" w:rsidR="00207FB0" w:rsidRPr="00EF33BA" w:rsidRDefault="00207FB0" w:rsidP="003F477A">
            <w:pPr>
              <w:spacing w:line="160" w:lineRule="exact"/>
              <w:ind w:left="57"/>
            </w:pPr>
          </w:p>
        </w:tc>
        <w:tc>
          <w:tcPr>
            <w:tcW w:w="1985" w:type="dxa"/>
            <w:tcBorders>
              <w:top w:val="nil"/>
              <w:left w:val="nil"/>
              <w:bottom w:val="single" w:sz="4" w:space="0" w:color="auto"/>
              <w:right w:val="single" w:sz="4" w:space="0" w:color="auto"/>
            </w:tcBorders>
            <w:shd w:val="clear" w:color="auto" w:fill="auto"/>
            <w:vAlign w:val="center"/>
          </w:tcPr>
          <w:p w14:paraId="4A0D7235" w14:textId="77777777" w:rsidR="00207FB0" w:rsidRPr="00EF33BA" w:rsidRDefault="00207FB0" w:rsidP="003F477A">
            <w:pPr>
              <w:spacing w:line="160" w:lineRule="exact"/>
              <w:jc w:val="center"/>
            </w:pPr>
            <w:r w:rsidRPr="00EF33BA">
              <w:t>случаев лечения</w:t>
            </w:r>
          </w:p>
        </w:tc>
        <w:tc>
          <w:tcPr>
            <w:tcW w:w="992" w:type="dxa"/>
            <w:tcBorders>
              <w:top w:val="nil"/>
              <w:left w:val="nil"/>
              <w:bottom w:val="single" w:sz="4" w:space="0" w:color="auto"/>
              <w:right w:val="single" w:sz="4" w:space="0" w:color="auto"/>
            </w:tcBorders>
            <w:shd w:val="clear" w:color="auto" w:fill="auto"/>
            <w:vAlign w:val="center"/>
          </w:tcPr>
          <w:p w14:paraId="00E33E03" w14:textId="77777777" w:rsidR="00207FB0" w:rsidRPr="00EF33BA" w:rsidRDefault="00207FB0" w:rsidP="003F477A">
            <w:pPr>
              <w:spacing w:line="160" w:lineRule="exact"/>
              <w:jc w:val="center"/>
            </w:pPr>
            <w:r w:rsidRPr="00EF33BA">
              <w:t>ед</w:t>
            </w:r>
          </w:p>
        </w:tc>
        <w:tc>
          <w:tcPr>
            <w:tcW w:w="567" w:type="dxa"/>
            <w:tcBorders>
              <w:top w:val="nil"/>
              <w:left w:val="nil"/>
              <w:bottom w:val="single" w:sz="4" w:space="0" w:color="auto"/>
              <w:right w:val="single" w:sz="4" w:space="0" w:color="auto"/>
            </w:tcBorders>
            <w:shd w:val="clear" w:color="auto" w:fill="auto"/>
            <w:vAlign w:val="center"/>
          </w:tcPr>
          <w:p w14:paraId="28CEBC01" w14:textId="77777777" w:rsidR="00207FB0" w:rsidRPr="00EF33BA" w:rsidRDefault="00207FB0" w:rsidP="00207FB0">
            <w:pPr>
              <w:spacing w:line="200" w:lineRule="exact"/>
              <w:jc w:val="center"/>
            </w:pPr>
            <w:r w:rsidRPr="00EF33BA">
              <w:t>33</w:t>
            </w:r>
          </w:p>
        </w:tc>
        <w:tc>
          <w:tcPr>
            <w:tcW w:w="992" w:type="dxa"/>
            <w:tcBorders>
              <w:top w:val="nil"/>
              <w:left w:val="nil"/>
              <w:bottom w:val="single" w:sz="4" w:space="0" w:color="auto"/>
              <w:right w:val="single" w:sz="4" w:space="0" w:color="auto"/>
            </w:tcBorders>
            <w:shd w:val="clear" w:color="auto" w:fill="auto"/>
            <w:vAlign w:val="center"/>
          </w:tcPr>
          <w:p w14:paraId="1E0F2DB6" w14:textId="77777777" w:rsidR="00207FB0" w:rsidRPr="00EF33BA" w:rsidRDefault="00207FB0" w:rsidP="003F477A">
            <w:pPr>
              <w:spacing w:line="160" w:lineRule="exact"/>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tcPr>
          <w:p w14:paraId="475958B3" w14:textId="77777777" w:rsidR="00207FB0" w:rsidRPr="00EF33BA" w:rsidRDefault="00207FB0" w:rsidP="003F477A">
            <w:pPr>
              <w:spacing w:line="160" w:lineRule="exact"/>
              <w:jc w:val="center"/>
              <w:rPr>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49ACA85A" w14:textId="77777777" w:rsidR="00207FB0" w:rsidRPr="00EF33BA" w:rsidRDefault="00207FB0" w:rsidP="003F477A">
            <w:pPr>
              <w:spacing w:line="160" w:lineRule="exact"/>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tcPr>
          <w:p w14:paraId="7FC35444" w14:textId="77777777" w:rsidR="00207FB0" w:rsidRPr="00EF33BA" w:rsidRDefault="00207FB0" w:rsidP="003F477A">
            <w:pPr>
              <w:spacing w:line="160" w:lineRule="exact"/>
              <w:jc w:val="center"/>
              <w:rPr>
                <w:sz w:val="18"/>
                <w:szCs w:val="18"/>
              </w:rPr>
            </w:pPr>
          </w:p>
        </w:tc>
        <w:tc>
          <w:tcPr>
            <w:tcW w:w="1843" w:type="dxa"/>
            <w:tcBorders>
              <w:top w:val="nil"/>
              <w:left w:val="nil"/>
              <w:bottom w:val="single" w:sz="4" w:space="0" w:color="auto"/>
              <w:right w:val="single" w:sz="4" w:space="0" w:color="auto"/>
            </w:tcBorders>
            <w:shd w:val="clear" w:color="auto" w:fill="auto"/>
            <w:vAlign w:val="center"/>
          </w:tcPr>
          <w:p w14:paraId="0384B12A" w14:textId="77777777" w:rsidR="00207FB0" w:rsidRPr="00EF33BA" w:rsidRDefault="00207FB0" w:rsidP="003F477A">
            <w:pPr>
              <w:spacing w:line="160" w:lineRule="exact"/>
              <w:jc w:val="center"/>
              <w:rPr>
                <w:i/>
                <w:sz w:val="18"/>
                <w:szCs w:val="18"/>
              </w:rPr>
            </w:pPr>
          </w:p>
        </w:tc>
        <w:tc>
          <w:tcPr>
            <w:tcW w:w="2409" w:type="dxa"/>
            <w:tcBorders>
              <w:top w:val="nil"/>
              <w:left w:val="nil"/>
              <w:bottom w:val="single" w:sz="4" w:space="0" w:color="auto"/>
              <w:right w:val="single" w:sz="4" w:space="0" w:color="auto"/>
            </w:tcBorders>
            <w:shd w:val="clear" w:color="auto" w:fill="auto"/>
          </w:tcPr>
          <w:p w14:paraId="148D407F" w14:textId="77777777" w:rsidR="00207FB0" w:rsidRPr="00EF33BA" w:rsidRDefault="00207FB0" w:rsidP="003F477A">
            <w:pPr>
              <w:spacing w:line="160" w:lineRule="exact"/>
              <w:jc w:val="center"/>
              <w:rPr>
                <w:sz w:val="18"/>
                <w:szCs w:val="18"/>
              </w:rPr>
            </w:pPr>
          </w:p>
        </w:tc>
      </w:tr>
      <w:tr w:rsidR="00207FB0" w:rsidRPr="00EF33BA" w14:paraId="0714F1DA" w14:textId="77777777" w:rsidTr="00816483">
        <w:trPr>
          <w:cantSplit/>
          <w:trHeight w:val="384"/>
        </w:trPr>
        <w:tc>
          <w:tcPr>
            <w:tcW w:w="3559" w:type="dxa"/>
            <w:vMerge/>
            <w:tcBorders>
              <w:left w:val="single" w:sz="4" w:space="0" w:color="auto"/>
              <w:bottom w:val="single" w:sz="4" w:space="0" w:color="auto"/>
              <w:right w:val="single" w:sz="4" w:space="0" w:color="auto"/>
            </w:tcBorders>
            <w:vAlign w:val="bottom"/>
          </w:tcPr>
          <w:p w14:paraId="59B0C3E2" w14:textId="77777777" w:rsidR="00207FB0" w:rsidRPr="00EF33BA" w:rsidRDefault="00207FB0" w:rsidP="003F477A">
            <w:pPr>
              <w:spacing w:line="160" w:lineRule="exact"/>
              <w:ind w:left="57"/>
            </w:pPr>
          </w:p>
        </w:tc>
        <w:tc>
          <w:tcPr>
            <w:tcW w:w="1985" w:type="dxa"/>
            <w:tcBorders>
              <w:top w:val="nil"/>
              <w:left w:val="nil"/>
              <w:bottom w:val="single" w:sz="4" w:space="0" w:color="auto"/>
              <w:right w:val="single" w:sz="4" w:space="0" w:color="auto"/>
            </w:tcBorders>
            <w:shd w:val="clear" w:color="auto" w:fill="auto"/>
            <w:vAlign w:val="center"/>
          </w:tcPr>
          <w:p w14:paraId="6D5797DB" w14:textId="77777777" w:rsidR="00207FB0" w:rsidRPr="00EF33BA" w:rsidRDefault="00207FB0" w:rsidP="003F477A">
            <w:pPr>
              <w:spacing w:line="160" w:lineRule="exact"/>
              <w:jc w:val="center"/>
            </w:pPr>
          </w:p>
        </w:tc>
        <w:tc>
          <w:tcPr>
            <w:tcW w:w="992" w:type="dxa"/>
            <w:tcBorders>
              <w:top w:val="nil"/>
              <w:left w:val="nil"/>
              <w:bottom w:val="single" w:sz="4" w:space="0" w:color="auto"/>
              <w:right w:val="single" w:sz="4" w:space="0" w:color="auto"/>
            </w:tcBorders>
            <w:shd w:val="clear" w:color="auto" w:fill="auto"/>
            <w:vAlign w:val="center"/>
          </w:tcPr>
          <w:p w14:paraId="546995D5" w14:textId="77777777" w:rsidR="00207FB0" w:rsidRPr="00EF33BA" w:rsidRDefault="00207FB0" w:rsidP="003F477A">
            <w:pPr>
              <w:spacing w:line="160" w:lineRule="exact"/>
              <w:jc w:val="center"/>
            </w:pPr>
            <w:r w:rsidRPr="00EF33BA">
              <w:t>руб</w:t>
            </w:r>
          </w:p>
        </w:tc>
        <w:tc>
          <w:tcPr>
            <w:tcW w:w="567" w:type="dxa"/>
            <w:tcBorders>
              <w:top w:val="nil"/>
              <w:left w:val="nil"/>
              <w:bottom w:val="single" w:sz="4" w:space="0" w:color="auto"/>
              <w:right w:val="single" w:sz="4" w:space="0" w:color="auto"/>
            </w:tcBorders>
            <w:shd w:val="clear" w:color="auto" w:fill="auto"/>
            <w:vAlign w:val="center"/>
          </w:tcPr>
          <w:p w14:paraId="71A5EE28" w14:textId="77777777" w:rsidR="00207FB0" w:rsidRPr="00EF33BA" w:rsidRDefault="00207FB0" w:rsidP="00207FB0">
            <w:pPr>
              <w:spacing w:line="200" w:lineRule="exact"/>
              <w:jc w:val="center"/>
            </w:pPr>
            <w:r w:rsidRPr="00EF33BA">
              <w:t>34</w:t>
            </w:r>
          </w:p>
        </w:tc>
        <w:tc>
          <w:tcPr>
            <w:tcW w:w="992" w:type="dxa"/>
            <w:tcBorders>
              <w:top w:val="nil"/>
              <w:left w:val="nil"/>
              <w:bottom w:val="single" w:sz="4" w:space="0" w:color="auto"/>
              <w:right w:val="single" w:sz="4" w:space="0" w:color="auto"/>
            </w:tcBorders>
            <w:shd w:val="clear" w:color="auto" w:fill="auto"/>
            <w:vAlign w:val="center"/>
          </w:tcPr>
          <w:p w14:paraId="05AE7650" w14:textId="77777777" w:rsidR="00207FB0" w:rsidRPr="00EF33BA" w:rsidRDefault="00207FB0" w:rsidP="003F477A">
            <w:pPr>
              <w:spacing w:line="160" w:lineRule="exact"/>
              <w:jc w:val="center"/>
              <w:rPr>
                <w:i/>
                <w:sz w:val="18"/>
                <w:szCs w:val="18"/>
              </w:rPr>
            </w:pPr>
          </w:p>
        </w:tc>
        <w:tc>
          <w:tcPr>
            <w:tcW w:w="709" w:type="dxa"/>
            <w:tcBorders>
              <w:top w:val="nil"/>
              <w:left w:val="nil"/>
              <w:bottom w:val="single" w:sz="4" w:space="0" w:color="auto"/>
              <w:right w:val="single" w:sz="4" w:space="0" w:color="auto"/>
            </w:tcBorders>
            <w:shd w:val="clear" w:color="auto" w:fill="auto"/>
            <w:vAlign w:val="center"/>
          </w:tcPr>
          <w:p w14:paraId="10FD7F42" w14:textId="77777777" w:rsidR="00207FB0" w:rsidRPr="00EF33BA" w:rsidRDefault="00207FB0" w:rsidP="003F477A">
            <w:pPr>
              <w:spacing w:line="160" w:lineRule="exact"/>
              <w:jc w:val="center"/>
              <w:rPr>
                <w:i/>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6807B02F" w14:textId="77777777" w:rsidR="00207FB0" w:rsidRPr="00EF33BA" w:rsidRDefault="00207FB0" w:rsidP="003F477A">
            <w:pPr>
              <w:spacing w:line="160" w:lineRule="exact"/>
              <w:jc w:val="center"/>
              <w:rPr>
                <w:i/>
                <w:sz w:val="18"/>
                <w:szCs w:val="18"/>
              </w:rPr>
            </w:pPr>
          </w:p>
        </w:tc>
        <w:tc>
          <w:tcPr>
            <w:tcW w:w="709" w:type="dxa"/>
            <w:tcBorders>
              <w:top w:val="nil"/>
              <w:left w:val="nil"/>
              <w:bottom w:val="single" w:sz="4" w:space="0" w:color="auto"/>
              <w:right w:val="single" w:sz="4" w:space="0" w:color="auto"/>
            </w:tcBorders>
            <w:shd w:val="clear" w:color="auto" w:fill="auto"/>
            <w:vAlign w:val="center"/>
          </w:tcPr>
          <w:p w14:paraId="09FEF789" w14:textId="77777777" w:rsidR="00207FB0" w:rsidRPr="00EF33BA" w:rsidRDefault="00207FB0" w:rsidP="003F477A">
            <w:pPr>
              <w:spacing w:line="160" w:lineRule="exact"/>
              <w:jc w:val="center"/>
              <w:rPr>
                <w:i/>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56AEAEF" w14:textId="77777777" w:rsidR="00207FB0" w:rsidRPr="00EF33BA" w:rsidRDefault="00207FB0" w:rsidP="003F477A">
            <w:pPr>
              <w:spacing w:line="160" w:lineRule="exact"/>
              <w:jc w:val="center"/>
              <w:rPr>
                <w:i/>
                <w:sz w:val="18"/>
                <w:szCs w:val="18"/>
              </w:rPr>
            </w:pPr>
          </w:p>
        </w:tc>
        <w:tc>
          <w:tcPr>
            <w:tcW w:w="2409" w:type="dxa"/>
            <w:tcBorders>
              <w:top w:val="nil"/>
              <w:left w:val="nil"/>
              <w:bottom w:val="single" w:sz="4" w:space="0" w:color="auto"/>
              <w:right w:val="single" w:sz="4" w:space="0" w:color="auto"/>
            </w:tcBorders>
            <w:shd w:val="clear" w:color="auto" w:fill="auto"/>
          </w:tcPr>
          <w:p w14:paraId="41C39416" w14:textId="77777777" w:rsidR="00207FB0" w:rsidRPr="00EF33BA" w:rsidRDefault="00207FB0" w:rsidP="003F477A">
            <w:pPr>
              <w:spacing w:line="160" w:lineRule="exact"/>
              <w:jc w:val="center"/>
              <w:rPr>
                <w:i/>
                <w:sz w:val="18"/>
                <w:szCs w:val="18"/>
              </w:rPr>
            </w:pPr>
          </w:p>
        </w:tc>
      </w:tr>
      <w:tr w:rsidR="00207FB0" w:rsidRPr="00EF33BA" w14:paraId="08F3DB16" w14:textId="77777777" w:rsidTr="00816483">
        <w:trPr>
          <w:cantSplit/>
          <w:trHeight w:val="108"/>
        </w:trPr>
        <w:tc>
          <w:tcPr>
            <w:tcW w:w="3559" w:type="dxa"/>
            <w:vMerge w:val="restart"/>
            <w:tcBorders>
              <w:top w:val="single" w:sz="4" w:space="0" w:color="auto"/>
              <w:left w:val="single" w:sz="4" w:space="0" w:color="auto"/>
              <w:right w:val="single" w:sz="4" w:space="0" w:color="auto"/>
            </w:tcBorders>
            <w:vAlign w:val="center"/>
          </w:tcPr>
          <w:p w14:paraId="498EF436" w14:textId="77777777" w:rsidR="00207FB0" w:rsidRPr="00EF33BA" w:rsidRDefault="00207FB0" w:rsidP="00EA24AD">
            <w:pPr>
              <w:spacing w:line="200" w:lineRule="exact"/>
              <w:ind w:left="57" w:firstLine="843"/>
            </w:pPr>
            <w:r w:rsidRPr="00EF33BA">
              <w:t>по профилю «онкология»</w:t>
            </w:r>
          </w:p>
        </w:tc>
        <w:tc>
          <w:tcPr>
            <w:tcW w:w="1985" w:type="dxa"/>
            <w:tcBorders>
              <w:top w:val="single" w:sz="4" w:space="0" w:color="auto"/>
              <w:left w:val="nil"/>
              <w:bottom w:val="single" w:sz="4" w:space="0" w:color="auto"/>
              <w:right w:val="single" w:sz="4" w:space="0" w:color="auto"/>
            </w:tcBorders>
            <w:shd w:val="clear" w:color="auto" w:fill="auto"/>
            <w:vAlign w:val="center"/>
          </w:tcPr>
          <w:p w14:paraId="0C3BA86B" w14:textId="77777777" w:rsidR="00207FB0" w:rsidRPr="00EF33BA" w:rsidRDefault="00207FB0" w:rsidP="00816483">
            <w:pPr>
              <w:spacing w:line="200" w:lineRule="exact"/>
              <w:jc w:val="center"/>
            </w:pPr>
            <w:r w:rsidRPr="00EF33BA">
              <w:t>пациенто-дней</w:t>
            </w:r>
          </w:p>
        </w:tc>
        <w:tc>
          <w:tcPr>
            <w:tcW w:w="992" w:type="dxa"/>
            <w:tcBorders>
              <w:top w:val="single" w:sz="4" w:space="0" w:color="auto"/>
              <w:left w:val="nil"/>
              <w:bottom w:val="single" w:sz="4" w:space="0" w:color="auto"/>
              <w:right w:val="single" w:sz="4" w:space="0" w:color="auto"/>
            </w:tcBorders>
            <w:shd w:val="clear" w:color="auto" w:fill="auto"/>
            <w:vAlign w:val="center"/>
          </w:tcPr>
          <w:p w14:paraId="67B8BA74" w14:textId="77777777" w:rsidR="00207FB0" w:rsidRPr="00EF33BA" w:rsidRDefault="00207FB0" w:rsidP="00816483">
            <w:pPr>
              <w:spacing w:line="200" w:lineRule="exact"/>
              <w:jc w:val="center"/>
            </w:pPr>
            <w:r w:rsidRPr="00EF33BA">
              <w:t>ед</w:t>
            </w:r>
          </w:p>
        </w:tc>
        <w:tc>
          <w:tcPr>
            <w:tcW w:w="567" w:type="dxa"/>
            <w:tcBorders>
              <w:top w:val="single" w:sz="4" w:space="0" w:color="auto"/>
              <w:left w:val="nil"/>
              <w:bottom w:val="single" w:sz="4" w:space="0" w:color="auto"/>
              <w:right w:val="single" w:sz="4" w:space="0" w:color="auto"/>
            </w:tcBorders>
            <w:shd w:val="clear" w:color="auto" w:fill="auto"/>
            <w:vAlign w:val="center"/>
          </w:tcPr>
          <w:p w14:paraId="34D5ED13" w14:textId="77777777" w:rsidR="00207FB0" w:rsidRPr="00EF33BA" w:rsidRDefault="00207FB0" w:rsidP="00207FB0">
            <w:pPr>
              <w:spacing w:line="200" w:lineRule="exact"/>
              <w:jc w:val="center"/>
            </w:pPr>
            <w:r w:rsidRPr="00EF33BA">
              <w:t>35</w:t>
            </w:r>
          </w:p>
        </w:tc>
        <w:tc>
          <w:tcPr>
            <w:tcW w:w="992" w:type="dxa"/>
            <w:tcBorders>
              <w:top w:val="single" w:sz="4" w:space="0" w:color="auto"/>
              <w:left w:val="nil"/>
              <w:bottom w:val="single" w:sz="4" w:space="0" w:color="auto"/>
              <w:right w:val="single" w:sz="4" w:space="0" w:color="auto"/>
            </w:tcBorders>
            <w:shd w:val="clear" w:color="auto" w:fill="auto"/>
            <w:vAlign w:val="center"/>
          </w:tcPr>
          <w:p w14:paraId="0DF4D230" w14:textId="77777777" w:rsidR="00207FB0" w:rsidRPr="00EF33BA" w:rsidRDefault="00207FB0" w:rsidP="003F477A">
            <w:pPr>
              <w:spacing w:line="160" w:lineRule="exact"/>
              <w:jc w:val="center"/>
              <w:rPr>
                <w:i/>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4303E94" w14:textId="77777777" w:rsidR="00207FB0" w:rsidRPr="00EF33BA" w:rsidRDefault="00207FB0" w:rsidP="003F477A">
            <w:pPr>
              <w:spacing w:line="160" w:lineRule="exact"/>
              <w:jc w:val="center"/>
              <w:rPr>
                <w:i/>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9DD5DA6" w14:textId="77777777" w:rsidR="00207FB0" w:rsidRPr="00EF33BA" w:rsidRDefault="00207FB0" w:rsidP="003F477A">
            <w:pPr>
              <w:spacing w:line="160" w:lineRule="exact"/>
              <w:jc w:val="center"/>
              <w:rPr>
                <w:i/>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C5E97C0" w14:textId="77777777" w:rsidR="00207FB0" w:rsidRPr="00EF33BA" w:rsidRDefault="00207FB0" w:rsidP="003F477A">
            <w:pPr>
              <w:spacing w:line="160" w:lineRule="exact"/>
              <w:jc w:val="center"/>
              <w:rPr>
                <w:i/>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3F0708C" w14:textId="77777777" w:rsidR="00207FB0" w:rsidRPr="00EF33BA" w:rsidRDefault="00207FB0" w:rsidP="003F477A">
            <w:pPr>
              <w:spacing w:line="160" w:lineRule="exact"/>
              <w:jc w:val="center"/>
              <w:rPr>
                <w:i/>
                <w:sz w:val="18"/>
                <w:szCs w:val="18"/>
              </w:rPr>
            </w:pPr>
          </w:p>
        </w:tc>
        <w:tc>
          <w:tcPr>
            <w:tcW w:w="2409" w:type="dxa"/>
            <w:tcBorders>
              <w:top w:val="single" w:sz="4" w:space="0" w:color="auto"/>
              <w:left w:val="nil"/>
              <w:bottom w:val="single" w:sz="4" w:space="0" w:color="auto"/>
              <w:right w:val="single" w:sz="4" w:space="0" w:color="auto"/>
            </w:tcBorders>
            <w:shd w:val="clear" w:color="auto" w:fill="auto"/>
          </w:tcPr>
          <w:p w14:paraId="1A1A95DC" w14:textId="77777777" w:rsidR="00207FB0" w:rsidRPr="00EF33BA" w:rsidRDefault="00207FB0" w:rsidP="003F477A">
            <w:pPr>
              <w:spacing w:line="160" w:lineRule="exact"/>
              <w:jc w:val="center"/>
              <w:rPr>
                <w:i/>
                <w:sz w:val="18"/>
                <w:szCs w:val="18"/>
              </w:rPr>
            </w:pPr>
          </w:p>
        </w:tc>
      </w:tr>
      <w:tr w:rsidR="00207FB0" w:rsidRPr="00EF33BA" w14:paraId="094CA9CD" w14:textId="77777777" w:rsidTr="00816483">
        <w:trPr>
          <w:cantSplit/>
          <w:trHeight w:val="65"/>
        </w:trPr>
        <w:tc>
          <w:tcPr>
            <w:tcW w:w="3559" w:type="dxa"/>
            <w:vMerge/>
            <w:tcBorders>
              <w:left w:val="single" w:sz="4" w:space="0" w:color="auto"/>
              <w:right w:val="single" w:sz="4" w:space="0" w:color="auto"/>
            </w:tcBorders>
            <w:vAlign w:val="center"/>
          </w:tcPr>
          <w:p w14:paraId="0E289D62" w14:textId="77777777" w:rsidR="00207FB0" w:rsidRPr="00EF33BA" w:rsidRDefault="00207FB0" w:rsidP="003F477A">
            <w:pPr>
              <w:spacing w:line="160" w:lineRule="exact"/>
              <w:ind w:left="57"/>
            </w:pPr>
          </w:p>
        </w:tc>
        <w:tc>
          <w:tcPr>
            <w:tcW w:w="1985" w:type="dxa"/>
            <w:tcBorders>
              <w:top w:val="single" w:sz="4" w:space="0" w:color="auto"/>
              <w:left w:val="nil"/>
              <w:bottom w:val="single" w:sz="4" w:space="0" w:color="auto"/>
              <w:right w:val="single" w:sz="4" w:space="0" w:color="auto"/>
            </w:tcBorders>
            <w:shd w:val="clear" w:color="auto" w:fill="auto"/>
            <w:vAlign w:val="center"/>
          </w:tcPr>
          <w:p w14:paraId="472A6988" w14:textId="77777777" w:rsidR="00207FB0" w:rsidRPr="00EF33BA" w:rsidRDefault="00207FB0" w:rsidP="003F477A">
            <w:pPr>
              <w:spacing w:line="160" w:lineRule="exact"/>
              <w:jc w:val="center"/>
            </w:pPr>
            <w:r w:rsidRPr="00EF33BA">
              <w:t>случаев лечения</w:t>
            </w:r>
          </w:p>
        </w:tc>
        <w:tc>
          <w:tcPr>
            <w:tcW w:w="992" w:type="dxa"/>
            <w:tcBorders>
              <w:top w:val="single" w:sz="4" w:space="0" w:color="auto"/>
              <w:left w:val="nil"/>
              <w:bottom w:val="single" w:sz="4" w:space="0" w:color="auto"/>
              <w:right w:val="single" w:sz="4" w:space="0" w:color="auto"/>
            </w:tcBorders>
            <w:shd w:val="clear" w:color="auto" w:fill="auto"/>
            <w:vAlign w:val="center"/>
          </w:tcPr>
          <w:p w14:paraId="411F5156" w14:textId="77777777" w:rsidR="00207FB0" w:rsidRPr="00EF33BA" w:rsidRDefault="00207FB0" w:rsidP="003F477A">
            <w:pPr>
              <w:spacing w:line="160" w:lineRule="exact"/>
              <w:jc w:val="center"/>
            </w:pPr>
            <w:r w:rsidRPr="00EF33BA">
              <w:t>ед</w:t>
            </w:r>
          </w:p>
        </w:tc>
        <w:tc>
          <w:tcPr>
            <w:tcW w:w="567" w:type="dxa"/>
            <w:tcBorders>
              <w:top w:val="single" w:sz="4" w:space="0" w:color="auto"/>
              <w:left w:val="nil"/>
              <w:bottom w:val="single" w:sz="4" w:space="0" w:color="auto"/>
              <w:right w:val="single" w:sz="4" w:space="0" w:color="auto"/>
            </w:tcBorders>
            <w:shd w:val="clear" w:color="auto" w:fill="auto"/>
            <w:vAlign w:val="center"/>
          </w:tcPr>
          <w:p w14:paraId="69801C4B" w14:textId="77777777" w:rsidR="00207FB0" w:rsidRPr="00EF33BA" w:rsidRDefault="00207FB0" w:rsidP="00207FB0">
            <w:pPr>
              <w:spacing w:line="200" w:lineRule="exact"/>
              <w:jc w:val="center"/>
            </w:pPr>
            <w:r w:rsidRPr="00EF33BA">
              <w:t>36</w:t>
            </w:r>
          </w:p>
        </w:tc>
        <w:tc>
          <w:tcPr>
            <w:tcW w:w="992" w:type="dxa"/>
            <w:tcBorders>
              <w:top w:val="single" w:sz="4" w:space="0" w:color="auto"/>
              <w:left w:val="nil"/>
              <w:bottom w:val="single" w:sz="4" w:space="0" w:color="auto"/>
              <w:right w:val="single" w:sz="4" w:space="0" w:color="auto"/>
            </w:tcBorders>
            <w:shd w:val="clear" w:color="auto" w:fill="auto"/>
            <w:vAlign w:val="center"/>
          </w:tcPr>
          <w:p w14:paraId="72CA5118" w14:textId="77777777" w:rsidR="00207FB0" w:rsidRPr="00EF33BA" w:rsidRDefault="00207FB0" w:rsidP="003F477A">
            <w:pPr>
              <w:spacing w:line="160" w:lineRule="exact"/>
              <w:jc w:val="center"/>
              <w:rPr>
                <w:i/>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695FC7B" w14:textId="77777777" w:rsidR="00207FB0" w:rsidRPr="00EF33BA" w:rsidRDefault="00207FB0" w:rsidP="003F477A">
            <w:pPr>
              <w:spacing w:line="160" w:lineRule="exact"/>
              <w:jc w:val="center"/>
              <w:rPr>
                <w:i/>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5303D0C6" w14:textId="77777777" w:rsidR="00207FB0" w:rsidRPr="00EF33BA" w:rsidRDefault="00207FB0" w:rsidP="003F477A">
            <w:pPr>
              <w:spacing w:line="160" w:lineRule="exact"/>
              <w:jc w:val="center"/>
              <w:rPr>
                <w:i/>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46D30D1" w14:textId="77777777" w:rsidR="00207FB0" w:rsidRPr="00EF33BA" w:rsidRDefault="00207FB0" w:rsidP="003F477A">
            <w:pPr>
              <w:spacing w:line="160" w:lineRule="exact"/>
              <w:jc w:val="center"/>
              <w:rPr>
                <w:i/>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BF6A98C" w14:textId="77777777" w:rsidR="00207FB0" w:rsidRPr="00EF33BA" w:rsidRDefault="00207FB0" w:rsidP="003F477A">
            <w:pPr>
              <w:spacing w:line="160" w:lineRule="exact"/>
              <w:jc w:val="center"/>
              <w:rPr>
                <w:i/>
                <w:sz w:val="18"/>
                <w:szCs w:val="18"/>
              </w:rPr>
            </w:pPr>
          </w:p>
        </w:tc>
        <w:tc>
          <w:tcPr>
            <w:tcW w:w="2409" w:type="dxa"/>
            <w:tcBorders>
              <w:top w:val="single" w:sz="4" w:space="0" w:color="auto"/>
              <w:left w:val="nil"/>
              <w:bottom w:val="single" w:sz="4" w:space="0" w:color="auto"/>
              <w:right w:val="single" w:sz="4" w:space="0" w:color="auto"/>
            </w:tcBorders>
            <w:shd w:val="clear" w:color="auto" w:fill="auto"/>
          </w:tcPr>
          <w:p w14:paraId="40D36814" w14:textId="77777777" w:rsidR="00207FB0" w:rsidRPr="00EF33BA" w:rsidRDefault="00207FB0" w:rsidP="003F477A">
            <w:pPr>
              <w:spacing w:line="160" w:lineRule="exact"/>
              <w:jc w:val="center"/>
              <w:rPr>
                <w:i/>
                <w:sz w:val="18"/>
                <w:szCs w:val="18"/>
              </w:rPr>
            </w:pPr>
          </w:p>
        </w:tc>
      </w:tr>
      <w:tr w:rsidR="00207FB0" w:rsidRPr="00EF33BA" w14:paraId="13B20637" w14:textId="77777777" w:rsidTr="00816483">
        <w:trPr>
          <w:cantSplit/>
          <w:trHeight w:val="312"/>
        </w:trPr>
        <w:tc>
          <w:tcPr>
            <w:tcW w:w="3559" w:type="dxa"/>
            <w:vMerge/>
            <w:tcBorders>
              <w:left w:val="single" w:sz="4" w:space="0" w:color="auto"/>
              <w:bottom w:val="single" w:sz="4" w:space="0" w:color="auto"/>
              <w:right w:val="single" w:sz="4" w:space="0" w:color="auto"/>
            </w:tcBorders>
            <w:vAlign w:val="center"/>
          </w:tcPr>
          <w:p w14:paraId="5D1ACB7A" w14:textId="77777777" w:rsidR="00207FB0" w:rsidRPr="00EF33BA" w:rsidRDefault="00207FB0" w:rsidP="003F477A">
            <w:pPr>
              <w:spacing w:line="160" w:lineRule="exact"/>
              <w:ind w:left="57"/>
            </w:pPr>
          </w:p>
        </w:tc>
        <w:tc>
          <w:tcPr>
            <w:tcW w:w="1985" w:type="dxa"/>
            <w:tcBorders>
              <w:top w:val="single" w:sz="4" w:space="0" w:color="auto"/>
              <w:left w:val="nil"/>
              <w:bottom w:val="single" w:sz="4" w:space="0" w:color="auto"/>
              <w:right w:val="single" w:sz="4" w:space="0" w:color="auto"/>
            </w:tcBorders>
            <w:shd w:val="clear" w:color="auto" w:fill="auto"/>
            <w:vAlign w:val="center"/>
          </w:tcPr>
          <w:p w14:paraId="67FCF563" w14:textId="77777777" w:rsidR="00207FB0" w:rsidRPr="00EF33BA" w:rsidRDefault="00207FB0" w:rsidP="003F477A">
            <w:pPr>
              <w:spacing w:line="160" w:lineRule="exact"/>
              <w:jc w:val="center"/>
            </w:pPr>
          </w:p>
        </w:tc>
        <w:tc>
          <w:tcPr>
            <w:tcW w:w="992" w:type="dxa"/>
            <w:tcBorders>
              <w:top w:val="single" w:sz="4" w:space="0" w:color="auto"/>
              <w:left w:val="nil"/>
              <w:bottom w:val="single" w:sz="4" w:space="0" w:color="auto"/>
              <w:right w:val="single" w:sz="4" w:space="0" w:color="auto"/>
            </w:tcBorders>
            <w:shd w:val="clear" w:color="auto" w:fill="auto"/>
            <w:vAlign w:val="center"/>
          </w:tcPr>
          <w:p w14:paraId="6E5ED0A5" w14:textId="77777777" w:rsidR="00207FB0" w:rsidRPr="00EF33BA" w:rsidRDefault="00207FB0" w:rsidP="003F477A">
            <w:pPr>
              <w:spacing w:line="160" w:lineRule="exact"/>
              <w:jc w:val="center"/>
            </w:pPr>
            <w:r w:rsidRPr="00EF33BA">
              <w:t>руб</w:t>
            </w:r>
          </w:p>
        </w:tc>
        <w:tc>
          <w:tcPr>
            <w:tcW w:w="567" w:type="dxa"/>
            <w:tcBorders>
              <w:top w:val="single" w:sz="4" w:space="0" w:color="auto"/>
              <w:left w:val="nil"/>
              <w:bottom w:val="single" w:sz="4" w:space="0" w:color="auto"/>
              <w:right w:val="single" w:sz="4" w:space="0" w:color="auto"/>
            </w:tcBorders>
            <w:shd w:val="clear" w:color="auto" w:fill="auto"/>
            <w:vAlign w:val="center"/>
          </w:tcPr>
          <w:p w14:paraId="4677498B" w14:textId="77777777" w:rsidR="00207FB0" w:rsidRPr="00EF33BA" w:rsidRDefault="00207FB0" w:rsidP="00207FB0">
            <w:pPr>
              <w:spacing w:line="200" w:lineRule="exact"/>
              <w:jc w:val="center"/>
            </w:pPr>
            <w:r w:rsidRPr="00EF33BA">
              <w:t>37</w:t>
            </w:r>
          </w:p>
        </w:tc>
        <w:tc>
          <w:tcPr>
            <w:tcW w:w="992" w:type="dxa"/>
            <w:tcBorders>
              <w:top w:val="single" w:sz="4" w:space="0" w:color="auto"/>
              <w:left w:val="nil"/>
              <w:bottom w:val="single" w:sz="4" w:space="0" w:color="auto"/>
              <w:right w:val="single" w:sz="4" w:space="0" w:color="auto"/>
            </w:tcBorders>
            <w:shd w:val="clear" w:color="auto" w:fill="auto"/>
            <w:vAlign w:val="center"/>
          </w:tcPr>
          <w:p w14:paraId="694D4038" w14:textId="77777777" w:rsidR="00207FB0" w:rsidRPr="00EF33BA" w:rsidRDefault="00207FB0" w:rsidP="003F477A">
            <w:pPr>
              <w:spacing w:line="160" w:lineRule="exact"/>
              <w:jc w:val="center"/>
              <w:rPr>
                <w:i/>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3A5A5AB" w14:textId="77777777" w:rsidR="00207FB0" w:rsidRPr="00EF33BA" w:rsidRDefault="00207FB0" w:rsidP="003F477A">
            <w:pPr>
              <w:spacing w:line="160" w:lineRule="exact"/>
              <w:jc w:val="center"/>
              <w:rPr>
                <w:i/>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4D17E98" w14:textId="77777777" w:rsidR="00207FB0" w:rsidRPr="00EF33BA" w:rsidRDefault="00207FB0" w:rsidP="003F477A">
            <w:pPr>
              <w:spacing w:line="160" w:lineRule="exact"/>
              <w:jc w:val="center"/>
              <w:rPr>
                <w:i/>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3F24F28" w14:textId="77777777" w:rsidR="00207FB0" w:rsidRPr="00EF33BA" w:rsidRDefault="00207FB0" w:rsidP="003F477A">
            <w:pPr>
              <w:spacing w:line="160" w:lineRule="exact"/>
              <w:jc w:val="center"/>
              <w:rPr>
                <w:i/>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1D38560" w14:textId="77777777" w:rsidR="00207FB0" w:rsidRPr="00EF33BA" w:rsidRDefault="00207FB0" w:rsidP="003F477A">
            <w:pPr>
              <w:spacing w:line="160" w:lineRule="exact"/>
              <w:jc w:val="center"/>
              <w:rPr>
                <w:i/>
                <w:sz w:val="18"/>
                <w:szCs w:val="18"/>
              </w:rPr>
            </w:pPr>
          </w:p>
        </w:tc>
        <w:tc>
          <w:tcPr>
            <w:tcW w:w="2409" w:type="dxa"/>
            <w:tcBorders>
              <w:top w:val="single" w:sz="4" w:space="0" w:color="auto"/>
              <w:left w:val="nil"/>
              <w:bottom w:val="single" w:sz="4" w:space="0" w:color="auto"/>
              <w:right w:val="single" w:sz="4" w:space="0" w:color="auto"/>
            </w:tcBorders>
            <w:shd w:val="clear" w:color="auto" w:fill="auto"/>
          </w:tcPr>
          <w:p w14:paraId="6AB09787" w14:textId="77777777" w:rsidR="00207FB0" w:rsidRPr="00EF33BA" w:rsidRDefault="00207FB0" w:rsidP="003F477A">
            <w:pPr>
              <w:spacing w:line="160" w:lineRule="exact"/>
              <w:jc w:val="center"/>
              <w:rPr>
                <w:i/>
                <w:sz w:val="18"/>
                <w:szCs w:val="18"/>
              </w:rPr>
            </w:pPr>
          </w:p>
        </w:tc>
      </w:tr>
      <w:tr w:rsidR="00207FB0" w:rsidRPr="00EF33BA" w14:paraId="7BD17EC6" w14:textId="77777777" w:rsidTr="00816483">
        <w:trPr>
          <w:cantSplit/>
          <w:trHeight w:val="144"/>
        </w:trPr>
        <w:tc>
          <w:tcPr>
            <w:tcW w:w="3559" w:type="dxa"/>
            <w:vMerge w:val="restart"/>
            <w:tcBorders>
              <w:top w:val="single" w:sz="4" w:space="0" w:color="auto"/>
              <w:left w:val="single" w:sz="4" w:space="0" w:color="auto"/>
              <w:right w:val="single" w:sz="4" w:space="0" w:color="auto"/>
            </w:tcBorders>
            <w:vAlign w:val="center"/>
          </w:tcPr>
          <w:p w14:paraId="2FA51C3C" w14:textId="77777777" w:rsidR="00207FB0" w:rsidRPr="00EF33BA" w:rsidRDefault="00207FB0" w:rsidP="00EA24AD">
            <w:pPr>
              <w:spacing w:line="200" w:lineRule="exact"/>
              <w:ind w:left="57" w:firstLine="843"/>
            </w:pPr>
            <w:r w:rsidRPr="00EF33BA">
              <w:t>при экстракорпоральном оплодотворении</w:t>
            </w:r>
          </w:p>
        </w:tc>
        <w:tc>
          <w:tcPr>
            <w:tcW w:w="1985" w:type="dxa"/>
            <w:tcBorders>
              <w:top w:val="single" w:sz="4" w:space="0" w:color="auto"/>
              <w:left w:val="nil"/>
              <w:bottom w:val="single" w:sz="4" w:space="0" w:color="auto"/>
              <w:right w:val="single" w:sz="4" w:space="0" w:color="auto"/>
            </w:tcBorders>
            <w:shd w:val="clear" w:color="auto" w:fill="auto"/>
            <w:vAlign w:val="center"/>
          </w:tcPr>
          <w:p w14:paraId="6C3902BC" w14:textId="77777777" w:rsidR="00207FB0" w:rsidRPr="00EF33BA" w:rsidRDefault="00207FB0" w:rsidP="00816483">
            <w:pPr>
              <w:spacing w:line="200" w:lineRule="exact"/>
              <w:jc w:val="center"/>
            </w:pPr>
            <w:r w:rsidRPr="00EF33BA">
              <w:t>случаев</w:t>
            </w:r>
          </w:p>
        </w:tc>
        <w:tc>
          <w:tcPr>
            <w:tcW w:w="992" w:type="dxa"/>
            <w:tcBorders>
              <w:top w:val="single" w:sz="4" w:space="0" w:color="auto"/>
              <w:left w:val="nil"/>
              <w:bottom w:val="single" w:sz="4" w:space="0" w:color="auto"/>
              <w:right w:val="single" w:sz="4" w:space="0" w:color="auto"/>
            </w:tcBorders>
            <w:shd w:val="clear" w:color="auto" w:fill="auto"/>
            <w:vAlign w:val="center"/>
          </w:tcPr>
          <w:p w14:paraId="622AD770" w14:textId="77777777" w:rsidR="00207FB0" w:rsidRPr="00EF33BA" w:rsidRDefault="00207FB0" w:rsidP="00816483">
            <w:pPr>
              <w:spacing w:line="200" w:lineRule="exact"/>
              <w:jc w:val="center"/>
            </w:pPr>
            <w:r w:rsidRPr="00EF33BA">
              <w:t>ед</w:t>
            </w:r>
          </w:p>
        </w:tc>
        <w:tc>
          <w:tcPr>
            <w:tcW w:w="567" w:type="dxa"/>
            <w:tcBorders>
              <w:top w:val="single" w:sz="4" w:space="0" w:color="auto"/>
              <w:left w:val="nil"/>
              <w:bottom w:val="single" w:sz="4" w:space="0" w:color="auto"/>
              <w:right w:val="single" w:sz="4" w:space="0" w:color="auto"/>
            </w:tcBorders>
            <w:shd w:val="clear" w:color="auto" w:fill="auto"/>
            <w:vAlign w:val="center"/>
          </w:tcPr>
          <w:p w14:paraId="2097C852" w14:textId="77777777" w:rsidR="00207FB0" w:rsidRPr="00EF33BA" w:rsidRDefault="00207FB0" w:rsidP="00207FB0">
            <w:pPr>
              <w:spacing w:line="200" w:lineRule="exact"/>
              <w:jc w:val="center"/>
            </w:pPr>
            <w:r w:rsidRPr="00EF33BA">
              <w:t>38</w:t>
            </w:r>
          </w:p>
        </w:tc>
        <w:tc>
          <w:tcPr>
            <w:tcW w:w="992" w:type="dxa"/>
            <w:tcBorders>
              <w:top w:val="single" w:sz="4" w:space="0" w:color="auto"/>
              <w:left w:val="nil"/>
              <w:bottom w:val="single" w:sz="4" w:space="0" w:color="auto"/>
              <w:right w:val="single" w:sz="4" w:space="0" w:color="auto"/>
            </w:tcBorders>
            <w:shd w:val="clear" w:color="auto" w:fill="auto"/>
            <w:vAlign w:val="center"/>
          </w:tcPr>
          <w:p w14:paraId="79ECA317" w14:textId="77777777" w:rsidR="00207FB0" w:rsidRPr="00EF33BA" w:rsidRDefault="00207FB0" w:rsidP="003F477A">
            <w:pPr>
              <w:spacing w:line="160" w:lineRule="exact"/>
              <w:jc w:val="center"/>
              <w:rPr>
                <w:i/>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6399721" w14:textId="77777777" w:rsidR="00207FB0" w:rsidRPr="00EF33BA" w:rsidRDefault="00207FB0" w:rsidP="003F477A">
            <w:pPr>
              <w:spacing w:line="160" w:lineRule="exact"/>
              <w:jc w:val="center"/>
              <w:rPr>
                <w:i/>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A678482" w14:textId="77777777" w:rsidR="00207FB0" w:rsidRPr="00EF33BA" w:rsidRDefault="00207FB0" w:rsidP="003F477A">
            <w:pPr>
              <w:spacing w:line="160" w:lineRule="exact"/>
              <w:jc w:val="center"/>
              <w:rPr>
                <w:i/>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0535FEC" w14:textId="77777777" w:rsidR="00207FB0" w:rsidRPr="00EF33BA" w:rsidRDefault="00207FB0" w:rsidP="003F477A">
            <w:pPr>
              <w:spacing w:line="160" w:lineRule="exact"/>
              <w:jc w:val="center"/>
              <w:rPr>
                <w:i/>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9939B67" w14:textId="77777777" w:rsidR="00207FB0" w:rsidRPr="00EF33BA" w:rsidRDefault="00207FB0" w:rsidP="003F477A">
            <w:pPr>
              <w:spacing w:line="160" w:lineRule="exact"/>
              <w:jc w:val="center"/>
              <w:rPr>
                <w:i/>
                <w:sz w:val="18"/>
                <w:szCs w:val="18"/>
              </w:rPr>
            </w:pPr>
          </w:p>
        </w:tc>
        <w:tc>
          <w:tcPr>
            <w:tcW w:w="2409" w:type="dxa"/>
            <w:tcBorders>
              <w:top w:val="single" w:sz="4" w:space="0" w:color="auto"/>
              <w:left w:val="nil"/>
              <w:bottom w:val="single" w:sz="4" w:space="0" w:color="auto"/>
              <w:right w:val="single" w:sz="4" w:space="0" w:color="auto"/>
            </w:tcBorders>
            <w:shd w:val="clear" w:color="auto" w:fill="auto"/>
          </w:tcPr>
          <w:p w14:paraId="6EBDA0DF" w14:textId="77777777" w:rsidR="00207FB0" w:rsidRPr="00EF33BA" w:rsidRDefault="00207FB0" w:rsidP="003F477A">
            <w:pPr>
              <w:spacing w:line="160" w:lineRule="exact"/>
              <w:jc w:val="center"/>
              <w:rPr>
                <w:i/>
                <w:sz w:val="18"/>
                <w:szCs w:val="18"/>
              </w:rPr>
            </w:pPr>
          </w:p>
        </w:tc>
      </w:tr>
      <w:tr w:rsidR="00207FB0" w:rsidRPr="00EF33BA" w14:paraId="2306821E" w14:textId="77777777" w:rsidTr="00816483">
        <w:trPr>
          <w:cantSplit/>
          <w:trHeight w:val="122"/>
        </w:trPr>
        <w:tc>
          <w:tcPr>
            <w:tcW w:w="3559" w:type="dxa"/>
            <w:vMerge/>
            <w:tcBorders>
              <w:left w:val="single" w:sz="4" w:space="0" w:color="auto"/>
              <w:bottom w:val="single" w:sz="4" w:space="0" w:color="auto"/>
              <w:right w:val="single" w:sz="4" w:space="0" w:color="auto"/>
            </w:tcBorders>
            <w:vAlign w:val="center"/>
          </w:tcPr>
          <w:p w14:paraId="2EF96432" w14:textId="77777777" w:rsidR="00207FB0" w:rsidRPr="00EF33BA" w:rsidRDefault="00207FB0" w:rsidP="003F477A">
            <w:pPr>
              <w:spacing w:line="160" w:lineRule="exact"/>
              <w:ind w:left="57"/>
            </w:pPr>
          </w:p>
        </w:tc>
        <w:tc>
          <w:tcPr>
            <w:tcW w:w="1985" w:type="dxa"/>
            <w:tcBorders>
              <w:top w:val="single" w:sz="4" w:space="0" w:color="auto"/>
              <w:left w:val="nil"/>
              <w:bottom w:val="single" w:sz="4" w:space="0" w:color="auto"/>
              <w:right w:val="single" w:sz="4" w:space="0" w:color="auto"/>
            </w:tcBorders>
            <w:shd w:val="clear" w:color="auto" w:fill="auto"/>
            <w:vAlign w:val="center"/>
          </w:tcPr>
          <w:p w14:paraId="3085AC27" w14:textId="77777777" w:rsidR="00207FB0" w:rsidRPr="00EF33BA" w:rsidRDefault="00207FB0" w:rsidP="003F477A">
            <w:pPr>
              <w:spacing w:line="160" w:lineRule="exact"/>
              <w:jc w:val="center"/>
            </w:pPr>
          </w:p>
        </w:tc>
        <w:tc>
          <w:tcPr>
            <w:tcW w:w="992" w:type="dxa"/>
            <w:tcBorders>
              <w:top w:val="single" w:sz="4" w:space="0" w:color="auto"/>
              <w:left w:val="nil"/>
              <w:bottom w:val="single" w:sz="4" w:space="0" w:color="auto"/>
              <w:right w:val="single" w:sz="4" w:space="0" w:color="auto"/>
            </w:tcBorders>
            <w:shd w:val="clear" w:color="auto" w:fill="auto"/>
            <w:vAlign w:val="center"/>
          </w:tcPr>
          <w:p w14:paraId="132A33C8" w14:textId="77777777" w:rsidR="00207FB0" w:rsidRPr="00EF33BA" w:rsidRDefault="00207FB0" w:rsidP="003F477A">
            <w:pPr>
              <w:spacing w:line="160" w:lineRule="exact"/>
              <w:jc w:val="center"/>
            </w:pPr>
            <w:r w:rsidRPr="00EF33BA">
              <w:t>руб</w:t>
            </w:r>
          </w:p>
        </w:tc>
        <w:tc>
          <w:tcPr>
            <w:tcW w:w="567" w:type="dxa"/>
            <w:tcBorders>
              <w:top w:val="single" w:sz="4" w:space="0" w:color="auto"/>
              <w:left w:val="nil"/>
              <w:bottom w:val="single" w:sz="4" w:space="0" w:color="auto"/>
              <w:right w:val="single" w:sz="4" w:space="0" w:color="auto"/>
            </w:tcBorders>
            <w:shd w:val="clear" w:color="auto" w:fill="auto"/>
            <w:vAlign w:val="center"/>
          </w:tcPr>
          <w:p w14:paraId="55112A70" w14:textId="77777777" w:rsidR="00207FB0" w:rsidRPr="00EF33BA" w:rsidRDefault="00207FB0" w:rsidP="00207FB0">
            <w:pPr>
              <w:spacing w:line="200" w:lineRule="exact"/>
              <w:jc w:val="center"/>
            </w:pPr>
            <w:r w:rsidRPr="00EF33BA">
              <w:t>39</w:t>
            </w:r>
          </w:p>
        </w:tc>
        <w:tc>
          <w:tcPr>
            <w:tcW w:w="992" w:type="dxa"/>
            <w:tcBorders>
              <w:top w:val="single" w:sz="4" w:space="0" w:color="auto"/>
              <w:left w:val="nil"/>
              <w:bottom w:val="single" w:sz="4" w:space="0" w:color="auto"/>
              <w:right w:val="single" w:sz="4" w:space="0" w:color="auto"/>
            </w:tcBorders>
            <w:shd w:val="clear" w:color="auto" w:fill="auto"/>
            <w:vAlign w:val="center"/>
          </w:tcPr>
          <w:p w14:paraId="0E960007" w14:textId="77777777" w:rsidR="00207FB0" w:rsidRPr="00EF33BA" w:rsidRDefault="00207FB0" w:rsidP="003F477A">
            <w:pPr>
              <w:spacing w:line="160" w:lineRule="exact"/>
              <w:jc w:val="center"/>
              <w:rPr>
                <w:i/>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B8BD141" w14:textId="77777777" w:rsidR="00207FB0" w:rsidRPr="00EF33BA" w:rsidRDefault="00207FB0" w:rsidP="003F477A">
            <w:pPr>
              <w:spacing w:line="160" w:lineRule="exact"/>
              <w:jc w:val="center"/>
              <w:rPr>
                <w:i/>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DE773BF" w14:textId="77777777" w:rsidR="00207FB0" w:rsidRPr="00EF33BA" w:rsidRDefault="00207FB0" w:rsidP="003F477A">
            <w:pPr>
              <w:spacing w:line="160" w:lineRule="exact"/>
              <w:jc w:val="center"/>
              <w:rPr>
                <w:i/>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35024A7" w14:textId="77777777" w:rsidR="00207FB0" w:rsidRPr="00EF33BA" w:rsidRDefault="00207FB0" w:rsidP="003F477A">
            <w:pPr>
              <w:spacing w:line="160" w:lineRule="exact"/>
              <w:jc w:val="center"/>
              <w:rPr>
                <w:i/>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49AF255" w14:textId="77777777" w:rsidR="00207FB0" w:rsidRPr="00EF33BA" w:rsidRDefault="00207FB0" w:rsidP="003F477A">
            <w:pPr>
              <w:spacing w:line="160" w:lineRule="exact"/>
              <w:jc w:val="center"/>
              <w:rPr>
                <w:i/>
                <w:sz w:val="18"/>
                <w:szCs w:val="18"/>
              </w:rPr>
            </w:pPr>
          </w:p>
        </w:tc>
        <w:tc>
          <w:tcPr>
            <w:tcW w:w="2409" w:type="dxa"/>
            <w:tcBorders>
              <w:top w:val="single" w:sz="4" w:space="0" w:color="auto"/>
              <w:left w:val="nil"/>
              <w:bottom w:val="single" w:sz="4" w:space="0" w:color="auto"/>
              <w:right w:val="single" w:sz="4" w:space="0" w:color="auto"/>
            </w:tcBorders>
            <w:shd w:val="clear" w:color="auto" w:fill="auto"/>
          </w:tcPr>
          <w:p w14:paraId="574F94A6" w14:textId="77777777" w:rsidR="00207FB0" w:rsidRPr="00EF33BA" w:rsidRDefault="00207FB0" w:rsidP="003F477A">
            <w:pPr>
              <w:spacing w:line="160" w:lineRule="exact"/>
              <w:jc w:val="center"/>
              <w:rPr>
                <w:i/>
                <w:sz w:val="18"/>
                <w:szCs w:val="18"/>
              </w:rPr>
            </w:pPr>
          </w:p>
        </w:tc>
      </w:tr>
      <w:tr w:rsidR="00207FB0" w:rsidRPr="00EF33BA" w14:paraId="22EDF47D" w14:textId="77777777" w:rsidTr="003473F6">
        <w:trPr>
          <w:cantSplit/>
          <w:trHeight w:val="281"/>
        </w:trPr>
        <w:tc>
          <w:tcPr>
            <w:tcW w:w="3559" w:type="dxa"/>
            <w:vMerge w:val="restart"/>
            <w:tcBorders>
              <w:top w:val="single" w:sz="4" w:space="0" w:color="auto"/>
              <w:left w:val="single" w:sz="4" w:space="0" w:color="auto"/>
              <w:bottom w:val="single" w:sz="4" w:space="0" w:color="auto"/>
              <w:right w:val="single" w:sz="4" w:space="0" w:color="auto"/>
            </w:tcBorders>
            <w:vAlign w:val="bottom"/>
          </w:tcPr>
          <w:p w14:paraId="4BBA7C42" w14:textId="77777777" w:rsidR="00207FB0" w:rsidRPr="00EF33BA" w:rsidRDefault="00207FB0" w:rsidP="00691951">
            <w:pPr>
              <w:spacing w:line="160" w:lineRule="exact"/>
              <w:ind w:left="57"/>
            </w:pPr>
            <w:r w:rsidRPr="00EF33BA">
              <w:t>паллиативная медицинская помощь</w:t>
            </w:r>
            <w:r w:rsidR="00E95FEB">
              <w:br/>
            </w:r>
            <w:r w:rsidRPr="00EF33BA">
              <w:t>в стационарных условиях</w:t>
            </w:r>
          </w:p>
          <w:p w14:paraId="4C3DD521" w14:textId="77777777" w:rsidR="00207FB0" w:rsidRPr="00EF33BA" w:rsidRDefault="00207FB0" w:rsidP="00691951">
            <w:pPr>
              <w:spacing w:line="160" w:lineRule="exact"/>
              <w:ind w:left="57"/>
            </w:pPr>
          </w:p>
        </w:tc>
        <w:tc>
          <w:tcPr>
            <w:tcW w:w="1985" w:type="dxa"/>
            <w:tcBorders>
              <w:top w:val="single" w:sz="4" w:space="0" w:color="auto"/>
              <w:left w:val="nil"/>
              <w:bottom w:val="single" w:sz="4" w:space="0" w:color="auto"/>
              <w:right w:val="single" w:sz="4" w:space="0" w:color="auto"/>
            </w:tcBorders>
            <w:shd w:val="clear" w:color="auto" w:fill="auto"/>
            <w:vAlign w:val="center"/>
          </w:tcPr>
          <w:p w14:paraId="7B263511" w14:textId="77777777" w:rsidR="00207FB0" w:rsidRPr="00EF33BA" w:rsidRDefault="00207FB0" w:rsidP="00691951">
            <w:pPr>
              <w:spacing w:line="160" w:lineRule="exact"/>
              <w:jc w:val="center"/>
            </w:pPr>
            <w:r w:rsidRPr="00EF33BA">
              <w:t>койко-дней</w:t>
            </w:r>
          </w:p>
        </w:tc>
        <w:tc>
          <w:tcPr>
            <w:tcW w:w="992" w:type="dxa"/>
            <w:tcBorders>
              <w:top w:val="single" w:sz="4" w:space="0" w:color="auto"/>
              <w:left w:val="nil"/>
              <w:bottom w:val="single" w:sz="4" w:space="0" w:color="auto"/>
              <w:right w:val="single" w:sz="4" w:space="0" w:color="auto"/>
            </w:tcBorders>
            <w:shd w:val="clear" w:color="auto" w:fill="auto"/>
            <w:vAlign w:val="center"/>
          </w:tcPr>
          <w:p w14:paraId="03CEC477" w14:textId="77777777" w:rsidR="00207FB0" w:rsidRPr="00EF33BA" w:rsidRDefault="00207FB0" w:rsidP="00691951">
            <w:pPr>
              <w:spacing w:line="160" w:lineRule="exact"/>
              <w:jc w:val="center"/>
            </w:pPr>
            <w:r w:rsidRPr="00EF33BA">
              <w:t>ед</w:t>
            </w:r>
          </w:p>
        </w:tc>
        <w:tc>
          <w:tcPr>
            <w:tcW w:w="567" w:type="dxa"/>
            <w:tcBorders>
              <w:top w:val="single" w:sz="4" w:space="0" w:color="auto"/>
              <w:left w:val="nil"/>
              <w:bottom w:val="single" w:sz="4" w:space="0" w:color="auto"/>
              <w:right w:val="single" w:sz="4" w:space="0" w:color="auto"/>
            </w:tcBorders>
            <w:shd w:val="clear" w:color="auto" w:fill="auto"/>
            <w:vAlign w:val="center"/>
          </w:tcPr>
          <w:p w14:paraId="2E53C34D" w14:textId="77777777" w:rsidR="00207FB0" w:rsidRPr="00EF33BA" w:rsidRDefault="00207FB0" w:rsidP="00207FB0">
            <w:pPr>
              <w:spacing w:line="200" w:lineRule="exact"/>
              <w:jc w:val="center"/>
            </w:pPr>
            <w:r w:rsidRPr="00EF33BA">
              <w:t>40</w:t>
            </w:r>
          </w:p>
        </w:tc>
        <w:tc>
          <w:tcPr>
            <w:tcW w:w="992" w:type="dxa"/>
            <w:tcBorders>
              <w:top w:val="single" w:sz="4" w:space="0" w:color="auto"/>
              <w:left w:val="nil"/>
              <w:bottom w:val="single" w:sz="4" w:space="0" w:color="auto"/>
              <w:right w:val="single" w:sz="4" w:space="0" w:color="auto"/>
            </w:tcBorders>
            <w:shd w:val="clear" w:color="auto" w:fill="auto"/>
            <w:vAlign w:val="center"/>
          </w:tcPr>
          <w:p w14:paraId="5E78320B" w14:textId="77777777" w:rsidR="00207FB0" w:rsidRPr="00EF33BA" w:rsidRDefault="00207FB0" w:rsidP="00691951">
            <w:pPr>
              <w:spacing w:line="160" w:lineRule="exact"/>
              <w:jc w:val="center"/>
              <w:rPr>
                <w:i/>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424BE5E" w14:textId="77777777" w:rsidR="00207FB0" w:rsidRPr="00EF33BA" w:rsidRDefault="00207FB0" w:rsidP="00691951">
            <w:pPr>
              <w:spacing w:line="160" w:lineRule="exact"/>
              <w:jc w:val="center"/>
              <w:rPr>
                <w:i/>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50A7E4FA" w14:textId="77777777" w:rsidR="00207FB0" w:rsidRPr="00EF33BA" w:rsidRDefault="00207FB0" w:rsidP="00691951">
            <w:pPr>
              <w:spacing w:line="160" w:lineRule="exact"/>
              <w:jc w:val="center"/>
              <w:rPr>
                <w:i/>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40839F0" w14:textId="77777777" w:rsidR="00207FB0" w:rsidRPr="00EF33BA" w:rsidRDefault="00207FB0" w:rsidP="00691951">
            <w:pPr>
              <w:spacing w:line="160" w:lineRule="exact"/>
              <w:jc w:val="center"/>
              <w:rPr>
                <w:i/>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AA39456" w14:textId="77777777" w:rsidR="00207FB0" w:rsidRPr="00EF33BA" w:rsidRDefault="00207FB0" w:rsidP="00691951">
            <w:pPr>
              <w:spacing w:line="160" w:lineRule="exact"/>
              <w:jc w:val="center"/>
              <w:rPr>
                <w:i/>
                <w:sz w:val="18"/>
                <w:szCs w:val="18"/>
              </w:rPr>
            </w:pPr>
          </w:p>
        </w:tc>
        <w:tc>
          <w:tcPr>
            <w:tcW w:w="2409" w:type="dxa"/>
            <w:tcBorders>
              <w:top w:val="single" w:sz="4" w:space="0" w:color="auto"/>
              <w:left w:val="nil"/>
              <w:bottom w:val="single" w:sz="4" w:space="0" w:color="auto"/>
              <w:right w:val="single" w:sz="4" w:space="0" w:color="auto"/>
            </w:tcBorders>
            <w:shd w:val="clear" w:color="auto" w:fill="auto"/>
          </w:tcPr>
          <w:p w14:paraId="507E9383" w14:textId="77777777" w:rsidR="00207FB0" w:rsidRPr="00EF33BA" w:rsidRDefault="00207FB0" w:rsidP="00691951">
            <w:pPr>
              <w:spacing w:line="160" w:lineRule="exact"/>
              <w:jc w:val="center"/>
              <w:rPr>
                <w:i/>
                <w:sz w:val="18"/>
                <w:szCs w:val="18"/>
              </w:rPr>
            </w:pPr>
          </w:p>
        </w:tc>
      </w:tr>
      <w:tr w:rsidR="00207FB0" w:rsidRPr="00EF33BA" w14:paraId="4EFBE79E" w14:textId="77777777" w:rsidTr="003473F6">
        <w:trPr>
          <w:cantSplit/>
          <w:trHeight w:val="86"/>
        </w:trPr>
        <w:tc>
          <w:tcPr>
            <w:tcW w:w="3559" w:type="dxa"/>
            <w:vMerge/>
            <w:tcBorders>
              <w:top w:val="single" w:sz="4" w:space="0" w:color="auto"/>
              <w:left w:val="single" w:sz="4" w:space="0" w:color="auto"/>
              <w:bottom w:val="single" w:sz="4" w:space="0" w:color="auto"/>
              <w:right w:val="single" w:sz="4" w:space="0" w:color="auto"/>
            </w:tcBorders>
            <w:vAlign w:val="bottom"/>
          </w:tcPr>
          <w:p w14:paraId="1DC92878" w14:textId="77777777" w:rsidR="00207FB0" w:rsidRPr="00EF33BA" w:rsidRDefault="00207FB0" w:rsidP="00691951">
            <w:pPr>
              <w:spacing w:line="160" w:lineRule="exact"/>
              <w:ind w:left="57"/>
            </w:pPr>
          </w:p>
        </w:tc>
        <w:tc>
          <w:tcPr>
            <w:tcW w:w="1985" w:type="dxa"/>
            <w:tcBorders>
              <w:top w:val="single" w:sz="4" w:space="0" w:color="auto"/>
              <w:left w:val="nil"/>
              <w:bottom w:val="single" w:sz="4" w:space="0" w:color="auto"/>
              <w:right w:val="single" w:sz="4" w:space="0" w:color="auto"/>
            </w:tcBorders>
            <w:shd w:val="clear" w:color="auto" w:fill="auto"/>
            <w:vAlign w:val="center"/>
          </w:tcPr>
          <w:p w14:paraId="49223AE4" w14:textId="77777777" w:rsidR="00207FB0" w:rsidRPr="00EF33BA" w:rsidRDefault="00207FB0" w:rsidP="00691951">
            <w:pPr>
              <w:spacing w:line="160" w:lineRule="exact"/>
              <w:jc w:val="center"/>
            </w:pPr>
            <w:r w:rsidRPr="00EF33BA">
              <w:t xml:space="preserve">случаев </w:t>
            </w:r>
            <w:proofErr w:type="gramStart"/>
            <w:r w:rsidRPr="00EF33BA">
              <w:t>госпитали-зации</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tcPr>
          <w:p w14:paraId="413A189E" w14:textId="77777777" w:rsidR="00207FB0" w:rsidRPr="00EF33BA" w:rsidRDefault="00207FB0" w:rsidP="00691951">
            <w:pPr>
              <w:spacing w:line="160" w:lineRule="exact"/>
              <w:jc w:val="center"/>
            </w:pPr>
            <w:r w:rsidRPr="00EF33BA">
              <w:t>ед</w:t>
            </w:r>
          </w:p>
        </w:tc>
        <w:tc>
          <w:tcPr>
            <w:tcW w:w="567" w:type="dxa"/>
            <w:tcBorders>
              <w:top w:val="single" w:sz="4" w:space="0" w:color="auto"/>
              <w:left w:val="nil"/>
              <w:bottom w:val="single" w:sz="4" w:space="0" w:color="auto"/>
              <w:right w:val="single" w:sz="4" w:space="0" w:color="auto"/>
            </w:tcBorders>
            <w:shd w:val="clear" w:color="auto" w:fill="auto"/>
            <w:vAlign w:val="center"/>
          </w:tcPr>
          <w:p w14:paraId="6CCF2C6E" w14:textId="77777777" w:rsidR="00207FB0" w:rsidRPr="00EF33BA" w:rsidRDefault="00207FB0" w:rsidP="00207FB0">
            <w:pPr>
              <w:spacing w:line="200" w:lineRule="exact"/>
              <w:jc w:val="center"/>
            </w:pPr>
            <w:r w:rsidRPr="00EF33BA">
              <w:t>41</w:t>
            </w:r>
          </w:p>
        </w:tc>
        <w:tc>
          <w:tcPr>
            <w:tcW w:w="992" w:type="dxa"/>
            <w:tcBorders>
              <w:top w:val="single" w:sz="4" w:space="0" w:color="auto"/>
              <w:left w:val="nil"/>
              <w:bottom w:val="single" w:sz="4" w:space="0" w:color="auto"/>
              <w:right w:val="single" w:sz="4" w:space="0" w:color="auto"/>
            </w:tcBorders>
            <w:shd w:val="clear" w:color="auto" w:fill="auto"/>
            <w:vAlign w:val="center"/>
          </w:tcPr>
          <w:p w14:paraId="62E8594A" w14:textId="77777777" w:rsidR="00207FB0" w:rsidRPr="00EF33BA" w:rsidRDefault="00207FB0" w:rsidP="00691951">
            <w:pPr>
              <w:spacing w:line="160" w:lineRule="exact"/>
              <w:jc w:val="center"/>
              <w:rPr>
                <w:i/>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6B66A4A" w14:textId="77777777" w:rsidR="00207FB0" w:rsidRPr="00EF33BA" w:rsidRDefault="00207FB0" w:rsidP="00691951">
            <w:pPr>
              <w:spacing w:line="160" w:lineRule="exact"/>
              <w:jc w:val="center"/>
              <w:rPr>
                <w:i/>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F185CC5" w14:textId="77777777" w:rsidR="00207FB0" w:rsidRPr="00EF33BA" w:rsidRDefault="00207FB0" w:rsidP="00691951">
            <w:pPr>
              <w:spacing w:line="160" w:lineRule="exact"/>
              <w:jc w:val="center"/>
              <w:rPr>
                <w:i/>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4ABBAC6" w14:textId="77777777" w:rsidR="00207FB0" w:rsidRPr="00EF33BA" w:rsidRDefault="00207FB0" w:rsidP="00691951">
            <w:pPr>
              <w:spacing w:line="160" w:lineRule="exact"/>
              <w:jc w:val="center"/>
              <w:rPr>
                <w:i/>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B29032A" w14:textId="77777777" w:rsidR="00207FB0" w:rsidRPr="00EF33BA" w:rsidRDefault="00207FB0" w:rsidP="00691951">
            <w:pPr>
              <w:spacing w:line="160" w:lineRule="exact"/>
              <w:jc w:val="center"/>
              <w:rPr>
                <w:i/>
                <w:sz w:val="18"/>
                <w:szCs w:val="18"/>
              </w:rPr>
            </w:pPr>
          </w:p>
        </w:tc>
        <w:tc>
          <w:tcPr>
            <w:tcW w:w="2409" w:type="dxa"/>
            <w:tcBorders>
              <w:top w:val="single" w:sz="4" w:space="0" w:color="auto"/>
              <w:left w:val="nil"/>
              <w:bottom w:val="single" w:sz="4" w:space="0" w:color="auto"/>
              <w:right w:val="single" w:sz="4" w:space="0" w:color="auto"/>
            </w:tcBorders>
            <w:shd w:val="clear" w:color="auto" w:fill="auto"/>
          </w:tcPr>
          <w:p w14:paraId="7F6B35CD" w14:textId="77777777" w:rsidR="00207FB0" w:rsidRPr="00EF33BA" w:rsidRDefault="00207FB0" w:rsidP="00691951">
            <w:pPr>
              <w:spacing w:line="160" w:lineRule="exact"/>
              <w:jc w:val="center"/>
              <w:rPr>
                <w:i/>
                <w:sz w:val="18"/>
                <w:szCs w:val="18"/>
              </w:rPr>
            </w:pPr>
          </w:p>
        </w:tc>
      </w:tr>
      <w:tr w:rsidR="00207FB0" w:rsidRPr="00EF33BA" w14:paraId="47EDD4E8" w14:textId="77777777" w:rsidTr="003473F6">
        <w:trPr>
          <w:cantSplit/>
          <w:trHeight w:val="95"/>
        </w:trPr>
        <w:tc>
          <w:tcPr>
            <w:tcW w:w="3559" w:type="dxa"/>
            <w:vMerge/>
            <w:tcBorders>
              <w:top w:val="single" w:sz="4" w:space="0" w:color="auto"/>
              <w:left w:val="single" w:sz="4" w:space="0" w:color="auto"/>
              <w:bottom w:val="single" w:sz="4" w:space="0" w:color="auto"/>
              <w:right w:val="single" w:sz="4" w:space="0" w:color="auto"/>
            </w:tcBorders>
            <w:vAlign w:val="bottom"/>
          </w:tcPr>
          <w:p w14:paraId="30F172D7" w14:textId="77777777" w:rsidR="00207FB0" w:rsidRPr="00EF33BA" w:rsidRDefault="00207FB0" w:rsidP="00691951">
            <w:pPr>
              <w:spacing w:line="160" w:lineRule="exact"/>
              <w:ind w:left="57"/>
            </w:pPr>
          </w:p>
        </w:tc>
        <w:tc>
          <w:tcPr>
            <w:tcW w:w="1985" w:type="dxa"/>
            <w:tcBorders>
              <w:top w:val="single" w:sz="4" w:space="0" w:color="auto"/>
              <w:left w:val="nil"/>
              <w:bottom w:val="single" w:sz="4" w:space="0" w:color="auto"/>
              <w:right w:val="single" w:sz="4" w:space="0" w:color="auto"/>
            </w:tcBorders>
            <w:shd w:val="clear" w:color="auto" w:fill="auto"/>
            <w:vAlign w:val="center"/>
          </w:tcPr>
          <w:p w14:paraId="39CF5ECC" w14:textId="77777777" w:rsidR="00207FB0" w:rsidRPr="00EF33BA" w:rsidRDefault="00207FB0" w:rsidP="00691951">
            <w:pPr>
              <w:spacing w:line="160" w:lineRule="exact"/>
              <w:rPr>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37496E4" w14:textId="77777777" w:rsidR="00207FB0" w:rsidRPr="00EF33BA" w:rsidRDefault="00207FB0" w:rsidP="00691951">
            <w:pPr>
              <w:spacing w:line="160" w:lineRule="exact"/>
              <w:jc w:val="center"/>
            </w:pPr>
            <w:r w:rsidRPr="00EF33BA">
              <w:t>руб</w:t>
            </w:r>
          </w:p>
        </w:tc>
        <w:tc>
          <w:tcPr>
            <w:tcW w:w="567" w:type="dxa"/>
            <w:tcBorders>
              <w:top w:val="single" w:sz="4" w:space="0" w:color="auto"/>
              <w:left w:val="nil"/>
              <w:bottom w:val="single" w:sz="4" w:space="0" w:color="auto"/>
              <w:right w:val="single" w:sz="4" w:space="0" w:color="auto"/>
            </w:tcBorders>
            <w:shd w:val="clear" w:color="auto" w:fill="auto"/>
            <w:vAlign w:val="center"/>
          </w:tcPr>
          <w:p w14:paraId="0ACDA06B" w14:textId="77777777" w:rsidR="00207FB0" w:rsidRPr="00EF33BA" w:rsidRDefault="00207FB0" w:rsidP="00207FB0">
            <w:pPr>
              <w:spacing w:line="200" w:lineRule="exact"/>
              <w:jc w:val="center"/>
            </w:pPr>
            <w:r w:rsidRPr="00EF33BA">
              <w:t>42</w:t>
            </w:r>
          </w:p>
        </w:tc>
        <w:tc>
          <w:tcPr>
            <w:tcW w:w="992" w:type="dxa"/>
            <w:tcBorders>
              <w:top w:val="single" w:sz="4" w:space="0" w:color="auto"/>
              <w:left w:val="nil"/>
              <w:bottom w:val="single" w:sz="4" w:space="0" w:color="auto"/>
              <w:right w:val="single" w:sz="4" w:space="0" w:color="auto"/>
            </w:tcBorders>
            <w:shd w:val="clear" w:color="auto" w:fill="auto"/>
            <w:vAlign w:val="center"/>
          </w:tcPr>
          <w:p w14:paraId="0D8FD874" w14:textId="77777777" w:rsidR="00207FB0" w:rsidRPr="00EF33BA" w:rsidRDefault="00207FB0" w:rsidP="00691951">
            <w:pPr>
              <w:spacing w:line="160" w:lineRule="exact"/>
              <w:jc w:val="center"/>
              <w:rPr>
                <w:i/>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26F9ABA" w14:textId="77777777" w:rsidR="00207FB0" w:rsidRPr="00EF33BA" w:rsidRDefault="00207FB0" w:rsidP="00691951">
            <w:pPr>
              <w:spacing w:line="160" w:lineRule="exact"/>
              <w:jc w:val="center"/>
              <w:rPr>
                <w:i/>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E8FC170" w14:textId="77777777" w:rsidR="00207FB0" w:rsidRPr="00EF33BA" w:rsidRDefault="00207FB0" w:rsidP="00691951">
            <w:pPr>
              <w:spacing w:line="160" w:lineRule="exact"/>
              <w:jc w:val="center"/>
              <w:rPr>
                <w:i/>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BFCC6CC" w14:textId="77777777" w:rsidR="00207FB0" w:rsidRPr="00EF33BA" w:rsidRDefault="00207FB0" w:rsidP="00691951">
            <w:pPr>
              <w:spacing w:line="160" w:lineRule="exact"/>
              <w:jc w:val="center"/>
              <w:rPr>
                <w:i/>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B63432B" w14:textId="77777777" w:rsidR="00207FB0" w:rsidRPr="00EF33BA" w:rsidRDefault="00207FB0" w:rsidP="00691951">
            <w:pPr>
              <w:spacing w:line="160" w:lineRule="exact"/>
              <w:jc w:val="center"/>
              <w:rPr>
                <w:i/>
                <w:sz w:val="18"/>
                <w:szCs w:val="18"/>
              </w:rPr>
            </w:pPr>
          </w:p>
        </w:tc>
        <w:tc>
          <w:tcPr>
            <w:tcW w:w="2409" w:type="dxa"/>
            <w:tcBorders>
              <w:top w:val="single" w:sz="4" w:space="0" w:color="auto"/>
              <w:left w:val="nil"/>
              <w:bottom w:val="single" w:sz="4" w:space="0" w:color="auto"/>
              <w:right w:val="single" w:sz="4" w:space="0" w:color="auto"/>
            </w:tcBorders>
            <w:shd w:val="clear" w:color="auto" w:fill="auto"/>
          </w:tcPr>
          <w:p w14:paraId="3A14B844" w14:textId="77777777" w:rsidR="00207FB0" w:rsidRPr="00EF33BA" w:rsidRDefault="00207FB0" w:rsidP="00691951">
            <w:pPr>
              <w:spacing w:line="160" w:lineRule="exact"/>
              <w:jc w:val="center"/>
              <w:rPr>
                <w:i/>
                <w:sz w:val="18"/>
                <w:szCs w:val="18"/>
              </w:rPr>
            </w:pPr>
          </w:p>
        </w:tc>
      </w:tr>
      <w:tr w:rsidR="00207FB0" w:rsidRPr="00EF33BA" w14:paraId="5D0D0D54" w14:textId="77777777" w:rsidTr="003473F6">
        <w:trPr>
          <w:trHeight w:val="277"/>
        </w:trPr>
        <w:tc>
          <w:tcPr>
            <w:tcW w:w="3559" w:type="dxa"/>
            <w:tcBorders>
              <w:top w:val="single" w:sz="4" w:space="0" w:color="auto"/>
              <w:left w:val="single" w:sz="4" w:space="0" w:color="auto"/>
              <w:bottom w:val="single" w:sz="4" w:space="0" w:color="auto"/>
              <w:right w:val="single" w:sz="4" w:space="0" w:color="auto"/>
            </w:tcBorders>
            <w:vAlign w:val="bottom"/>
          </w:tcPr>
          <w:p w14:paraId="0A0D97B5" w14:textId="77777777" w:rsidR="00207FB0" w:rsidRPr="00EF33BA" w:rsidRDefault="00207FB0" w:rsidP="00691951">
            <w:pPr>
              <w:spacing w:line="160" w:lineRule="exact"/>
              <w:ind w:left="57"/>
            </w:pPr>
            <w:r w:rsidRPr="00EF33BA">
              <w:t>прочие виды медицинских и иных услуг</w:t>
            </w:r>
          </w:p>
        </w:tc>
        <w:tc>
          <w:tcPr>
            <w:tcW w:w="1985" w:type="dxa"/>
            <w:tcBorders>
              <w:top w:val="single" w:sz="4" w:space="0" w:color="auto"/>
              <w:left w:val="nil"/>
              <w:bottom w:val="single" w:sz="4" w:space="0" w:color="auto"/>
              <w:right w:val="single" w:sz="4" w:space="0" w:color="auto"/>
            </w:tcBorders>
            <w:shd w:val="clear" w:color="auto" w:fill="auto"/>
            <w:vAlign w:val="bottom"/>
          </w:tcPr>
          <w:p w14:paraId="4681C2E9" w14:textId="77777777" w:rsidR="00207FB0" w:rsidRPr="00EF33BA" w:rsidRDefault="00207FB0" w:rsidP="00691951">
            <w:pPr>
              <w:spacing w:line="160" w:lineRule="exact"/>
              <w:rPr>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B1F3B69" w14:textId="77777777" w:rsidR="00207FB0" w:rsidRPr="00EF33BA" w:rsidRDefault="00207FB0" w:rsidP="00691951">
            <w:pPr>
              <w:spacing w:line="160" w:lineRule="exact"/>
              <w:jc w:val="center"/>
            </w:pPr>
            <w:r w:rsidRPr="00EF33BA">
              <w:t>руб</w:t>
            </w:r>
          </w:p>
        </w:tc>
        <w:tc>
          <w:tcPr>
            <w:tcW w:w="567" w:type="dxa"/>
            <w:tcBorders>
              <w:top w:val="single" w:sz="4" w:space="0" w:color="auto"/>
              <w:left w:val="nil"/>
              <w:bottom w:val="single" w:sz="4" w:space="0" w:color="auto"/>
              <w:right w:val="single" w:sz="4" w:space="0" w:color="auto"/>
            </w:tcBorders>
            <w:shd w:val="clear" w:color="auto" w:fill="auto"/>
            <w:vAlign w:val="center"/>
          </w:tcPr>
          <w:p w14:paraId="78371205" w14:textId="77777777" w:rsidR="00207FB0" w:rsidRPr="00EF33BA" w:rsidRDefault="00207FB0" w:rsidP="00207FB0">
            <w:pPr>
              <w:spacing w:line="200" w:lineRule="exact"/>
              <w:jc w:val="center"/>
            </w:pPr>
            <w:r w:rsidRPr="00EF33BA">
              <w:t>43</w:t>
            </w:r>
          </w:p>
        </w:tc>
        <w:tc>
          <w:tcPr>
            <w:tcW w:w="992" w:type="dxa"/>
            <w:tcBorders>
              <w:top w:val="single" w:sz="4" w:space="0" w:color="auto"/>
              <w:left w:val="nil"/>
              <w:bottom w:val="single" w:sz="4" w:space="0" w:color="auto"/>
              <w:right w:val="single" w:sz="4" w:space="0" w:color="auto"/>
            </w:tcBorders>
            <w:shd w:val="clear" w:color="auto" w:fill="auto"/>
            <w:vAlign w:val="center"/>
          </w:tcPr>
          <w:p w14:paraId="73BB32CA" w14:textId="77777777" w:rsidR="00207FB0" w:rsidRPr="00EF33BA" w:rsidRDefault="00207FB0" w:rsidP="00691951">
            <w:pPr>
              <w:spacing w:line="160" w:lineRule="exact"/>
              <w:jc w:val="center"/>
              <w:rPr>
                <w:i/>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F985BA7" w14:textId="77777777" w:rsidR="00207FB0" w:rsidRPr="00EF33BA" w:rsidRDefault="00207FB0" w:rsidP="00691951">
            <w:pPr>
              <w:spacing w:line="160" w:lineRule="exact"/>
              <w:jc w:val="center"/>
              <w:rPr>
                <w:i/>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30101A4" w14:textId="77777777" w:rsidR="00207FB0" w:rsidRPr="00EF33BA" w:rsidRDefault="00207FB0" w:rsidP="00691951">
            <w:pPr>
              <w:spacing w:line="160" w:lineRule="exact"/>
              <w:jc w:val="center"/>
              <w:rPr>
                <w:i/>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8A8C0AE" w14:textId="77777777" w:rsidR="00207FB0" w:rsidRPr="00EF33BA" w:rsidRDefault="00207FB0" w:rsidP="00691951">
            <w:pPr>
              <w:spacing w:line="160" w:lineRule="exact"/>
              <w:jc w:val="center"/>
              <w:rPr>
                <w:i/>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bottom"/>
          </w:tcPr>
          <w:p w14:paraId="1CF48D5C" w14:textId="77777777" w:rsidR="00207FB0" w:rsidRPr="00EF33BA" w:rsidRDefault="00207FB0" w:rsidP="00691951">
            <w:pPr>
              <w:spacing w:line="160" w:lineRule="exact"/>
              <w:jc w:val="center"/>
              <w:rPr>
                <w:sz w:val="18"/>
                <w:szCs w:val="18"/>
              </w:rPr>
            </w:pPr>
          </w:p>
        </w:tc>
        <w:tc>
          <w:tcPr>
            <w:tcW w:w="2409" w:type="dxa"/>
            <w:tcBorders>
              <w:top w:val="single" w:sz="4" w:space="0" w:color="auto"/>
              <w:left w:val="nil"/>
              <w:bottom w:val="single" w:sz="4" w:space="0" w:color="auto"/>
              <w:right w:val="single" w:sz="4" w:space="0" w:color="auto"/>
            </w:tcBorders>
            <w:shd w:val="clear" w:color="auto" w:fill="auto"/>
          </w:tcPr>
          <w:p w14:paraId="6CDFB419" w14:textId="77777777" w:rsidR="00207FB0" w:rsidRPr="00EF33BA" w:rsidRDefault="00207FB0" w:rsidP="00691951">
            <w:pPr>
              <w:spacing w:line="160" w:lineRule="exact"/>
              <w:jc w:val="center"/>
              <w:rPr>
                <w:i/>
                <w:sz w:val="18"/>
                <w:szCs w:val="18"/>
              </w:rPr>
            </w:pPr>
          </w:p>
        </w:tc>
      </w:tr>
      <w:tr w:rsidR="00207FB0" w:rsidRPr="00DB42B5" w14:paraId="30A45ED8" w14:textId="77777777" w:rsidTr="00E95FEB">
        <w:trPr>
          <w:trHeight w:val="327"/>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14:paraId="58C53F3C" w14:textId="77777777" w:rsidR="00207FB0" w:rsidRPr="00EF33BA" w:rsidRDefault="00207FB0" w:rsidP="00691951">
            <w:pPr>
              <w:spacing w:line="160" w:lineRule="exact"/>
              <w:ind w:firstLine="333"/>
            </w:pPr>
            <w:r w:rsidRPr="00EF33BA">
              <w:t>из них:</w:t>
            </w:r>
          </w:p>
          <w:p w14:paraId="2217B3F8" w14:textId="77777777" w:rsidR="00207FB0" w:rsidRPr="00EF33BA" w:rsidRDefault="00207FB0" w:rsidP="00691951">
            <w:pPr>
              <w:spacing w:line="160" w:lineRule="exact"/>
              <w:ind w:firstLine="333"/>
            </w:pPr>
            <w:r w:rsidRPr="00EF33BA">
              <w:t>расходы на транспортировку пациентов</w:t>
            </w:r>
          </w:p>
        </w:tc>
        <w:tc>
          <w:tcPr>
            <w:tcW w:w="1985" w:type="dxa"/>
            <w:tcBorders>
              <w:top w:val="single" w:sz="4" w:space="0" w:color="auto"/>
              <w:left w:val="nil"/>
              <w:bottom w:val="single" w:sz="4" w:space="0" w:color="auto"/>
              <w:right w:val="single" w:sz="4" w:space="0" w:color="auto"/>
            </w:tcBorders>
            <w:shd w:val="clear" w:color="auto" w:fill="auto"/>
            <w:vAlign w:val="bottom"/>
          </w:tcPr>
          <w:p w14:paraId="025FFC67" w14:textId="77777777" w:rsidR="00207FB0" w:rsidRPr="00EF33BA" w:rsidRDefault="00207FB0" w:rsidP="00691951">
            <w:pPr>
              <w:spacing w:line="160" w:lineRule="exact"/>
              <w:rPr>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7629D96" w14:textId="77777777" w:rsidR="00207FB0" w:rsidRPr="00EF33BA" w:rsidRDefault="00207FB0" w:rsidP="00691951">
            <w:pPr>
              <w:spacing w:line="160" w:lineRule="exact"/>
              <w:jc w:val="center"/>
              <w:rPr>
                <w:sz w:val="18"/>
                <w:szCs w:val="18"/>
              </w:rPr>
            </w:pPr>
            <w:r w:rsidRPr="00EF33BA">
              <w:rPr>
                <w:sz w:val="18"/>
                <w:szCs w:val="18"/>
              </w:rPr>
              <w:t>руб</w:t>
            </w:r>
          </w:p>
        </w:tc>
        <w:tc>
          <w:tcPr>
            <w:tcW w:w="567" w:type="dxa"/>
            <w:tcBorders>
              <w:top w:val="single" w:sz="4" w:space="0" w:color="auto"/>
              <w:left w:val="nil"/>
              <w:bottom w:val="single" w:sz="4" w:space="0" w:color="auto"/>
              <w:right w:val="single" w:sz="4" w:space="0" w:color="auto"/>
            </w:tcBorders>
            <w:shd w:val="clear" w:color="auto" w:fill="auto"/>
            <w:vAlign w:val="center"/>
          </w:tcPr>
          <w:p w14:paraId="5D4456BD" w14:textId="77777777" w:rsidR="00207FB0" w:rsidRPr="00EF33BA" w:rsidRDefault="00207FB0" w:rsidP="00207FB0">
            <w:pPr>
              <w:spacing w:line="200" w:lineRule="exact"/>
              <w:jc w:val="center"/>
            </w:pPr>
            <w:r w:rsidRPr="00EF33BA">
              <w:t>44</w:t>
            </w:r>
          </w:p>
        </w:tc>
        <w:tc>
          <w:tcPr>
            <w:tcW w:w="992" w:type="dxa"/>
            <w:tcBorders>
              <w:top w:val="single" w:sz="4" w:space="0" w:color="auto"/>
              <w:left w:val="nil"/>
              <w:bottom w:val="single" w:sz="4" w:space="0" w:color="auto"/>
              <w:right w:val="single" w:sz="4" w:space="0" w:color="auto"/>
            </w:tcBorders>
            <w:shd w:val="clear" w:color="auto" w:fill="auto"/>
            <w:vAlign w:val="bottom"/>
          </w:tcPr>
          <w:p w14:paraId="21C079F0" w14:textId="77777777" w:rsidR="00207FB0" w:rsidRPr="00EF33BA" w:rsidRDefault="00207FB0" w:rsidP="00691951">
            <w:pPr>
              <w:spacing w:line="160" w:lineRule="exact"/>
              <w:jc w:val="center"/>
              <w:rPr>
                <w:strike/>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bottom"/>
          </w:tcPr>
          <w:p w14:paraId="7012A787" w14:textId="77777777" w:rsidR="00207FB0" w:rsidRPr="00EF33BA" w:rsidRDefault="00207FB0" w:rsidP="00691951">
            <w:pPr>
              <w:spacing w:line="160" w:lineRule="exact"/>
              <w:jc w:val="center"/>
              <w:rPr>
                <w:strike/>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6B1E0DA" w14:textId="77777777" w:rsidR="00207FB0" w:rsidRPr="00EF33BA" w:rsidRDefault="00207FB0" w:rsidP="00E95FEB">
            <w:pPr>
              <w:spacing w:line="160" w:lineRule="exact"/>
              <w:jc w:val="center"/>
              <w:rPr>
                <w:sz w:val="18"/>
                <w:szCs w:val="18"/>
              </w:rPr>
            </w:pPr>
            <w:r w:rsidRPr="00EF33BA">
              <w:rPr>
                <w:sz w:val="18"/>
                <w:szCs w:val="18"/>
              </w:rPr>
              <w:t>Х</w:t>
            </w:r>
          </w:p>
        </w:tc>
        <w:tc>
          <w:tcPr>
            <w:tcW w:w="709" w:type="dxa"/>
            <w:tcBorders>
              <w:top w:val="single" w:sz="4" w:space="0" w:color="auto"/>
              <w:left w:val="nil"/>
              <w:bottom w:val="single" w:sz="4" w:space="0" w:color="auto"/>
              <w:right w:val="single" w:sz="4" w:space="0" w:color="auto"/>
            </w:tcBorders>
            <w:shd w:val="clear" w:color="auto" w:fill="auto"/>
            <w:vAlign w:val="center"/>
          </w:tcPr>
          <w:p w14:paraId="410BD9F2" w14:textId="77777777" w:rsidR="00207FB0" w:rsidRPr="00EF33BA" w:rsidRDefault="00207FB0" w:rsidP="00E95FEB">
            <w:pPr>
              <w:spacing w:line="160" w:lineRule="exact"/>
              <w:jc w:val="center"/>
              <w:rPr>
                <w:strike/>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EB4EF14" w14:textId="77777777" w:rsidR="00207FB0" w:rsidRPr="00EF33BA" w:rsidRDefault="00207FB0" w:rsidP="00E95FEB">
            <w:pPr>
              <w:spacing w:line="160" w:lineRule="exact"/>
              <w:jc w:val="center"/>
              <w:rPr>
                <w:sz w:val="18"/>
                <w:szCs w:val="18"/>
              </w:rPr>
            </w:pPr>
            <w:r w:rsidRPr="00EF33BA">
              <w:rPr>
                <w:sz w:val="18"/>
                <w:szCs w:val="18"/>
              </w:rPr>
              <w:t>Х</w:t>
            </w:r>
          </w:p>
        </w:tc>
        <w:tc>
          <w:tcPr>
            <w:tcW w:w="2409" w:type="dxa"/>
            <w:tcBorders>
              <w:top w:val="single" w:sz="4" w:space="0" w:color="auto"/>
              <w:left w:val="nil"/>
              <w:bottom w:val="single" w:sz="4" w:space="0" w:color="auto"/>
              <w:right w:val="single" w:sz="4" w:space="0" w:color="auto"/>
            </w:tcBorders>
            <w:shd w:val="clear" w:color="auto" w:fill="auto"/>
            <w:vAlign w:val="center"/>
          </w:tcPr>
          <w:p w14:paraId="7E44CE1E" w14:textId="77777777" w:rsidR="00207FB0" w:rsidRPr="00EF33BA" w:rsidRDefault="00207FB0" w:rsidP="00E95FEB">
            <w:pPr>
              <w:spacing w:line="160" w:lineRule="exact"/>
              <w:jc w:val="center"/>
              <w:rPr>
                <w:sz w:val="18"/>
                <w:szCs w:val="18"/>
              </w:rPr>
            </w:pPr>
            <w:r w:rsidRPr="00EF33BA">
              <w:rPr>
                <w:sz w:val="18"/>
                <w:szCs w:val="18"/>
              </w:rPr>
              <w:t>Х</w:t>
            </w:r>
          </w:p>
        </w:tc>
      </w:tr>
    </w:tbl>
    <w:p w14:paraId="2CD74762" w14:textId="77777777" w:rsidR="00A32FA3" w:rsidRDefault="00A32FA3" w:rsidP="00F12D77">
      <w:pPr>
        <w:jc w:val="center"/>
        <w:rPr>
          <w:b/>
        </w:rPr>
      </w:pPr>
    </w:p>
    <w:p w14:paraId="59DA35F2" w14:textId="77777777" w:rsidR="00A91261" w:rsidRDefault="00080F83" w:rsidP="006D3FA9">
      <w:r>
        <w:rPr>
          <w:b/>
        </w:rPr>
        <w:br w:type="page"/>
      </w:r>
      <w:r w:rsidR="006D3FA9">
        <w:rPr>
          <w:b/>
        </w:rPr>
        <w:lastRenderedPageBreak/>
        <w:t xml:space="preserve">                                         </w:t>
      </w:r>
      <w:r w:rsidR="00A91261" w:rsidRPr="00DB42B5">
        <w:rPr>
          <w:b/>
        </w:rPr>
        <w:t xml:space="preserve">(2000)    </w:t>
      </w:r>
      <w:r w:rsidR="00A91261" w:rsidRPr="00DB42B5">
        <w:t xml:space="preserve">                                                                                                                                        </w:t>
      </w:r>
      <w:r w:rsidR="00A80006">
        <w:t xml:space="preserve">              </w:t>
      </w:r>
      <w:r w:rsidR="00A91261" w:rsidRPr="00DB42B5">
        <w:t xml:space="preserve">                </w:t>
      </w:r>
      <w:r w:rsidR="006D3FA9">
        <w:t xml:space="preserve">                             </w:t>
      </w:r>
      <w:r w:rsidR="00A80006">
        <w:t xml:space="preserve"> Продолжение </w:t>
      </w:r>
    </w:p>
    <w:tbl>
      <w:tblPr>
        <w:tblW w:w="12098" w:type="dxa"/>
        <w:jc w:val="center"/>
        <w:tblLayout w:type="fixed"/>
        <w:tblLook w:val="0000" w:firstRow="0" w:lastRow="0" w:firstColumn="0" w:lastColumn="0" w:noHBand="0" w:noVBand="0"/>
      </w:tblPr>
      <w:tblGrid>
        <w:gridCol w:w="3490"/>
        <w:gridCol w:w="8"/>
        <w:gridCol w:w="1792"/>
        <w:gridCol w:w="6"/>
        <w:gridCol w:w="1318"/>
        <w:gridCol w:w="12"/>
        <w:gridCol w:w="691"/>
        <w:gridCol w:w="8"/>
        <w:gridCol w:w="1712"/>
        <w:gridCol w:w="6"/>
        <w:gridCol w:w="1627"/>
        <w:gridCol w:w="6"/>
        <w:gridCol w:w="1405"/>
        <w:gridCol w:w="17"/>
      </w:tblGrid>
      <w:tr w:rsidR="00ED3531" w:rsidRPr="00DB42B5" w14:paraId="17C85E2E" w14:textId="77777777" w:rsidTr="00207FB0">
        <w:trPr>
          <w:trHeight w:val="230"/>
          <w:jc w:val="center"/>
        </w:trPr>
        <w:tc>
          <w:tcPr>
            <w:tcW w:w="3498" w:type="dxa"/>
            <w:gridSpan w:val="2"/>
            <w:vMerge w:val="restart"/>
            <w:tcBorders>
              <w:top w:val="single" w:sz="4" w:space="0" w:color="auto"/>
              <w:left w:val="single" w:sz="4" w:space="0" w:color="auto"/>
              <w:bottom w:val="single" w:sz="4" w:space="0" w:color="auto"/>
              <w:right w:val="single" w:sz="4" w:space="0" w:color="auto"/>
            </w:tcBorders>
            <w:vAlign w:val="center"/>
          </w:tcPr>
          <w:p w14:paraId="2354595C" w14:textId="77777777" w:rsidR="00ED3531" w:rsidRPr="00DB42B5" w:rsidRDefault="00ED3531" w:rsidP="006A5D5B">
            <w:pPr>
              <w:jc w:val="center"/>
            </w:pPr>
            <w:r w:rsidRPr="00DB42B5">
              <w:t>Наименование показателя</w:t>
            </w:r>
          </w:p>
        </w:tc>
        <w:tc>
          <w:tcPr>
            <w:tcW w:w="1798" w:type="dxa"/>
            <w:gridSpan w:val="2"/>
            <w:vMerge w:val="restart"/>
            <w:tcBorders>
              <w:top w:val="single" w:sz="4" w:space="0" w:color="auto"/>
              <w:left w:val="single" w:sz="4" w:space="0" w:color="auto"/>
              <w:bottom w:val="single" w:sz="4" w:space="0" w:color="auto"/>
              <w:right w:val="single" w:sz="4" w:space="0" w:color="auto"/>
            </w:tcBorders>
            <w:vAlign w:val="center"/>
          </w:tcPr>
          <w:p w14:paraId="75F4ED18" w14:textId="77777777" w:rsidR="00ED3531" w:rsidRPr="00DB42B5" w:rsidRDefault="00ED3531" w:rsidP="006A5D5B">
            <w:pPr>
              <w:jc w:val="center"/>
            </w:pPr>
            <w:r>
              <w:t>Пояснения</w:t>
            </w:r>
          </w:p>
        </w:tc>
        <w:tc>
          <w:tcPr>
            <w:tcW w:w="1330" w:type="dxa"/>
            <w:gridSpan w:val="2"/>
            <w:vMerge w:val="restart"/>
            <w:tcBorders>
              <w:top w:val="single" w:sz="4" w:space="0" w:color="auto"/>
              <w:left w:val="single" w:sz="4" w:space="0" w:color="auto"/>
              <w:bottom w:val="single" w:sz="4" w:space="0" w:color="auto"/>
              <w:right w:val="single" w:sz="4" w:space="0" w:color="auto"/>
            </w:tcBorders>
            <w:vAlign w:val="center"/>
          </w:tcPr>
          <w:p w14:paraId="5038A748" w14:textId="77777777" w:rsidR="00ED3531" w:rsidRPr="00DB42B5" w:rsidRDefault="00ED3531" w:rsidP="006A5D5B">
            <w:pPr>
              <w:jc w:val="center"/>
            </w:pPr>
            <w:r>
              <w:t>Единица</w:t>
            </w:r>
            <w:r>
              <w:br/>
              <w:t>измерения</w:t>
            </w:r>
          </w:p>
        </w:tc>
        <w:tc>
          <w:tcPr>
            <w:tcW w:w="699" w:type="dxa"/>
            <w:gridSpan w:val="2"/>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8764ED9" w14:textId="77777777" w:rsidR="00ED3531" w:rsidRPr="00DB42B5" w:rsidRDefault="00ED3531" w:rsidP="006A5D5B">
            <w:pPr>
              <w:jc w:val="center"/>
            </w:pPr>
            <w:r>
              <w:t xml:space="preserve">№ </w:t>
            </w:r>
            <w:proofErr w:type="gramStart"/>
            <w:r>
              <w:t>стро-ки</w:t>
            </w:r>
            <w:proofErr w:type="gramEnd"/>
          </w:p>
        </w:tc>
        <w:tc>
          <w:tcPr>
            <w:tcW w:w="4773" w:type="dxa"/>
            <w:gridSpan w:val="6"/>
            <w:tcBorders>
              <w:top w:val="single" w:sz="4" w:space="0" w:color="auto"/>
              <w:left w:val="nil"/>
              <w:right w:val="single" w:sz="4" w:space="0" w:color="auto"/>
            </w:tcBorders>
          </w:tcPr>
          <w:p w14:paraId="5DBB9E91" w14:textId="77777777" w:rsidR="00ED3531" w:rsidRPr="00DB42B5" w:rsidRDefault="00ED3531" w:rsidP="006A5D5B">
            <w:pPr>
              <w:jc w:val="center"/>
            </w:pPr>
          </w:p>
          <w:p w14:paraId="01BF0250" w14:textId="77777777" w:rsidR="00ED3531" w:rsidRPr="00DB42B5" w:rsidRDefault="00ED3531" w:rsidP="006A5D5B">
            <w:pPr>
              <w:jc w:val="center"/>
            </w:pPr>
            <w:r w:rsidRPr="00DB42B5">
              <w:t>Всего</w:t>
            </w:r>
          </w:p>
        </w:tc>
      </w:tr>
      <w:tr w:rsidR="00ED3531" w:rsidRPr="00DB42B5" w14:paraId="48764CB9" w14:textId="77777777" w:rsidTr="00207FB0">
        <w:trPr>
          <w:trHeight w:val="230"/>
          <w:jc w:val="center"/>
        </w:trPr>
        <w:tc>
          <w:tcPr>
            <w:tcW w:w="3498" w:type="dxa"/>
            <w:gridSpan w:val="2"/>
            <w:vMerge/>
            <w:tcBorders>
              <w:top w:val="single" w:sz="4" w:space="0" w:color="auto"/>
              <w:left w:val="single" w:sz="4" w:space="0" w:color="auto"/>
              <w:bottom w:val="single" w:sz="4" w:space="0" w:color="auto"/>
              <w:right w:val="single" w:sz="4" w:space="0" w:color="auto"/>
            </w:tcBorders>
            <w:vAlign w:val="center"/>
          </w:tcPr>
          <w:p w14:paraId="7CD1B724" w14:textId="77777777" w:rsidR="00ED3531" w:rsidRPr="00DB42B5" w:rsidRDefault="00ED3531" w:rsidP="006A5D5B">
            <w:pPr>
              <w:jc w:val="center"/>
            </w:pPr>
          </w:p>
        </w:tc>
        <w:tc>
          <w:tcPr>
            <w:tcW w:w="1798" w:type="dxa"/>
            <w:gridSpan w:val="2"/>
            <w:vMerge/>
            <w:tcBorders>
              <w:top w:val="single" w:sz="4" w:space="0" w:color="auto"/>
              <w:left w:val="single" w:sz="4" w:space="0" w:color="auto"/>
              <w:bottom w:val="single" w:sz="4" w:space="0" w:color="auto"/>
              <w:right w:val="single" w:sz="4" w:space="0" w:color="auto"/>
            </w:tcBorders>
            <w:vAlign w:val="center"/>
          </w:tcPr>
          <w:p w14:paraId="146BEC46" w14:textId="77777777" w:rsidR="00ED3531" w:rsidRPr="00DB42B5" w:rsidRDefault="00ED3531" w:rsidP="006A5D5B">
            <w:pPr>
              <w:jc w:val="cente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14:paraId="0B53E737" w14:textId="77777777" w:rsidR="00ED3531" w:rsidRPr="00DB42B5" w:rsidRDefault="00ED3531" w:rsidP="006A5D5B">
            <w:pPr>
              <w:jc w:val="center"/>
            </w:pPr>
          </w:p>
        </w:tc>
        <w:tc>
          <w:tcPr>
            <w:tcW w:w="699" w:type="dxa"/>
            <w:gridSpan w:val="2"/>
            <w:vMerge/>
            <w:tcBorders>
              <w:top w:val="single" w:sz="4" w:space="0" w:color="auto"/>
              <w:left w:val="single" w:sz="4" w:space="0" w:color="auto"/>
              <w:bottom w:val="single" w:sz="4" w:space="0" w:color="auto"/>
              <w:right w:val="single" w:sz="4" w:space="0" w:color="auto"/>
            </w:tcBorders>
            <w:vAlign w:val="center"/>
          </w:tcPr>
          <w:p w14:paraId="2CD9DBC9" w14:textId="77777777" w:rsidR="00ED3531" w:rsidRPr="00DB42B5" w:rsidRDefault="00ED3531" w:rsidP="006A5D5B">
            <w:pPr>
              <w:jc w:val="center"/>
            </w:pPr>
          </w:p>
        </w:tc>
        <w:tc>
          <w:tcPr>
            <w:tcW w:w="4773" w:type="dxa"/>
            <w:gridSpan w:val="6"/>
            <w:tcBorders>
              <w:left w:val="single" w:sz="4" w:space="0" w:color="auto"/>
              <w:bottom w:val="single" w:sz="4" w:space="0" w:color="auto"/>
              <w:right w:val="single" w:sz="4" w:space="0" w:color="auto"/>
            </w:tcBorders>
          </w:tcPr>
          <w:p w14:paraId="3CD16757" w14:textId="77777777" w:rsidR="00ED3531" w:rsidRPr="00DB42B5" w:rsidRDefault="00ED3531" w:rsidP="006A5D5B">
            <w:pPr>
              <w:jc w:val="center"/>
            </w:pPr>
          </w:p>
        </w:tc>
      </w:tr>
      <w:tr w:rsidR="000C6823" w:rsidRPr="00DB42B5" w14:paraId="7E1B57E1" w14:textId="77777777" w:rsidTr="00207FB0">
        <w:trPr>
          <w:trHeight w:val="830"/>
          <w:jc w:val="center"/>
        </w:trPr>
        <w:tc>
          <w:tcPr>
            <w:tcW w:w="3498" w:type="dxa"/>
            <w:gridSpan w:val="2"/>
            <w:vMerge/>
            <w:tcBorders>
              <w:top w:val="single" w:sz="4" w:space="0" w:color="auto"/>
              <w:left w:val="single" w:sz="4" w:space="0" w:color="auto"/>
              <w:bottom w:val="single" w:sz="4" w:space="0" w:color="auto"/>
              <w:right w:val="single" w:sz="4" w:space="0" w:color="auto"/>
            </w:tcBorders>
            <w:vAlign w:val="center"/>
          </w:tcPr>
          <w:p w14:paraId="7D6A200F" w14:textId="77777777" w:rsidR="000C6823" w:rsidRPr="00DB42B5" w:rsidRDefault="000C6823" w:rsidP="006A5D5B">
            <w:pPr>
              <w:jc w:val="center"/>
            </w:pPr>
          </w:p>
        </w:tc>
        <w:tc>
          <w:tcPr>
            <w:tcW w:w="1798" w:type="dxa"/>
            <w:gridSpan w:val="2"/>
            <w:vMerge/>
            <w:tcBorders>
              <w:top w:val="single" w:sz="4" w:space="0" w:color="auto"/>
              <w:left w:val="single" w:sz="4" w:space="0" w:color="auto"/>
              <w:bottom w:val="single" w:sz="4" w:space="0" w:color="auto"/>
              <w:right w:val="single" w:sz="4" w:space="0" w:color="auto"/>
            </w:tcBorders>
            <w:vAlign w:val="center"/>
          </w:tcPr>
          <w:p w14:paraId="6B5CCAE5" w14:textId="77777777" w:rsidR="000C6823" w:rsidRPr="00DB42B5" w:rsidRDefault="000C6823" w:rsidP="006A5D5B">
            <w:pPr>
              <w:jc w:val="cente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14:paraId="61E09F50" w14:textId="77777777" w:rsidR="000C6823" w:rsidRPr="00DB42B5" w:rsidRDefault="000C6823" w:rsidP="006A5D5B">
            <w:pPr>
              <w:jc w:val="center"/>
            </w:pPr>
          </w:p>
        </w:tc>
        <w:tc>
          <w:tcPr>
            <w:tcW w:w="699" w:type="dxa"/>
            <w:gridSpan w:val="2"/>
            <w:vMerge/>
            <w:tcBorders>
              <w:top w:val="single" w:sz="4" w:space="0" w:color="auto"/>
              <w:left w:val="single" w:sz="4" w:space="0" w:color="auto"/>
              <w:bottom w:val="single" w:sz="4" w:space="0" w:color="auto"/>
              <w:right w:val="single" w:sz="4" w:space="0" w:color="auto"/>
            </w:tcBorders>
            <w:vAlign w:val="center"/>
          </w:tcPr>
          <w:p w14:paraId="014C9E1A" w14:textId="77777777" w:rsidR="000C6823" w:rsidRPr="00DB42B5" w:rsidRDefault="000C6823" w:rsidP="006A5D5B">
            <w:pPr>
              <w:jc w:val="center"/>
            </w:pPr>
          </w:p>
        </w:tc>
        <w:tc>
          <w:tcPr>
            <w:tcW w:w="1718" w:type="dxa"/>
            <w:gridSpan w:val="2"/>
            <w:tcBorders>
              <w:top w:val="single" w:sz="4" w:space="0" w:color="auto"/>
              <w:left w:val="single" w:sz="4" w:space="0" w:color="auto"/>
              <w:bottom w:val="single" w:sz="4" w:space="0" w:color="auto"/>
              <w:right w:val="single" w:sz="4" w:space="0" w:color="auto"/>
            </w:tcBorders>
          </w:tcPr>
          <w:p w14:paraId="7359FD58" w14:textId="77777777" w:rsidR="000C6823" w:rsidRPr="00DB42B5" w:rsidRDefault="000C6823" w:rsidP="006A5D5B">
            <w:pPr>
              <w:jc w:val="center"/>
            </w:pPr>
            <w:r w:rsidRPr="00DB42B5">
              <w:t>рассчитано (сумма</w:t>
            </w:r>
          </w:p>
          <w:p w14:paraId="5E59181F" w14:textId="77777777" w:rsidR="000C6823" w:rsidRPr="00DB42B5" w:rsidRDefault="000C6823" w:rsidP="006A5D5B">
            <w:pPr>
              <w:jc w:val="center"/>
            </w:pPr>
            <w:r w:rsidRPr="00DB42B5">
              <w:t xml:space="preserve">гр. </w:t>
            </w:r>
            <w:r w:rsidRPr="00354771">
              <w:rPr>
                <w:sz w:val="18"/>
                <w:szCs w:val="18"/>
              </w:rPr>
              <w:t>5</w:t>
            </w:r>
            <w:r w:rsidRPr="00DB42B5">
              <w:rPr>
                <w:sz w:val="18"/>
                <w:szCs w:val="18"/>
              </w:rPr>
              <w:t>+</w:t>
            </w:r>
            <w:r w:rsidRPr="006D3FA9">
              <w:rPr>
                <w:sz w:val="18"/>
                <w:szCs w:val="18"/>
              </w:rPr>
              <w:t>8</w:t>
            </w:r>
            <w:r w:rsidRPr="00DB42B5">
              <w:rPr>
                <w:sz w:val="18"/>
                <w:szCs w:val="18"/>
              </w:rPr>
              <w:t>+1</w:t>
            </w:r>
            <w:r w:rsidRPr="006D3FA9">
              <w:rPr>
                <w:sz w:val="18"/>
                <w:szCs w:val="18"/>
              </w:rPr>
              <w:t>1</w:t>
            </w:r>
            <w:r w:rsidRPr="00DB42B5">
              <w:t>)</w:t>
            </w:r>
          </w:p>
        </w:tc>
        <w:tc>
          <w:tcPr>
            <w:tcW w:w="1633" w:type="dxa"/>
            <w:gridSpan w:val="2"/>
            <w:tcBorders>
              <w:top w:val="single" w:sz="4" w:space="0" w:color="auto"/>
              <w:left w:val="single" w:sz="4" w:space="0" w:color="auto"/>
              <w:bottom w:val="single" w:sz="4" w:space="0" w:color="auto"/>
              <w:right w:val="single" w:sz="4" w:space="0" w:color="auto"/>
            </w:tcBorders>
          </w:tcPr>
          <w:p w14:paraId="1AFF4C15" w14:textId="77777777" w:rsidR="000C6823" w:rsidRPr="00DB42B5" w:rsidRDefault="000C6823" w:rsidP="006A5D5B">
            <w:pPr>
              <w:jc w:val="center"/>
            </w:pPr>
            <w:r w:rsidRPr="00DB42B5">
              <w:t>утверждено (сумма</w:t>
            </w:r>
            <w:r>
              <w:t xml:space="preserve"> </w:t>
            </w:r>
            <w:r w:rsidRPr="00DB42B5">
              <w:t xml:space="preserve">гр. </w:t>
            </w:r>
            <w:r>
              <w:rPr>
                <w:sz w:val="18"/>
                <w:szCs w:val="18"/>
                <w:lang w:val="en-US"/>
              </w:rPr>
              <w:t>6+9</w:t>
            </w:r>
            <w:r w:rsidRPr="00DB42B5">
              <w:rPr>
                <w:sz w:val="18"/>
                <w:szCs w:val="18"/>
              </w:rPr>
              <w:t>+1</w:t>
            </w:r>
            <w:r>
              <w:rPr>
                <w:sz w:val="18"/>
                <w:szCs w:val="18"/>
                <w:lang w:val="en-US"/>
              </w:rPr>
              <w:t>2</w:t>
            </w:r>
            <w:r w:rsidRPr="00DB42B5">
              <w:t>)</w:t>
            </w:r>
          </w:p>
        </w:tc>
        <w:tc>
          <w:tcPr>
            <w:tcW w:w="1422" w:type="dxa"/>
            <w:gridSpan w:val="2"/>
            <w:tcBorders>
              <w:top w:val="single" w:sz="4" w:space="0" w:color="auto"/>
              <w:left w:val="single" w:sz="4" w:space="0" w:color="auto"/>
              <w:right w:val="single" w:sz="4" w:space="0" w:color="auto"/>
            </w:tcBorders>
          </w:tcPr>
          <w:p w14:paraId="4F168DE8" w14:textId="77777777" w:rsidR="000C6823" w:rsidRPr="00DB42B5" w:rsidRDefault="000C6823" w:rsidP="006A5D5B">
            <w:pPr>
              <w:ind w:right="-54"/>
              <w:jc w:val="center"/>
            </w:pPr>
            <w:r w:rsidRPr="00DB42B5">
              <w:t>исполнено (сумма</w:t>
            </w:r>
          </w:p>
          <w:p w14:paraId="2F4ED3AD" w14:textId="77777777" w:rsidR="000C6823" w:rsidRPr="00DB42B5" w:rsidRDefault="000C6823" w:rsidP="006A5D5B">
            <w:pPr>
              <w:ind w:left="-118" w:right="-127"/>
              <w:jc w:val="center"/>
            </w:pPr>
            <w:r w:rsidRPr="00DB42B5">
              <w:t xml:space="preserve">гр. </w:t>
            </w:r>
            <w:r>
              <w:rPr>
                <w:lang w:val="en-US"/>
              </w:rPr>
              <w:t>7</w:t>
            </w:r>
            <w:r w:rsidRPr="00DB42B5">
              <w:rPr>
                <w:sz w:val="18"/>
                <w:szCs w:val="18"/>
              </w:rPr>
              <w:t>+</w:t>
            </w:r>
            <w:r>
              <w:rPr>
                <w:sz w:val="18"/>
                <w:szCs w:val="18"/>
                <w:lang w:val="en-US"/>
              </w:rPr>
              <w:t>10</w:t>
            </w:r>
            <w:r w:rsidRPr="00DB42B5">
              <w:rPr>
                <w:sz w:val="18"/>
                <w:szCs w:val="18"/>
              </w:rPr>
              <w:t>+1</w:t>
            </w:r>
            <w:r>
              <w:rPr>
                <w:sz w:val="18"/>
                <w:szCs w:val="18"/>
                <w:lang w:val="en-US"/>
              </w:rPr>
              <w:t>4</w:t>
            </w:r>
            <w:r w:rsidRPr="00DB42B5">
              <w:t>)</w:t>
            </w:r>
          </w:p>
        </w:tc>
      </w:tr>
      <w:tr w:rsidR="00ED3531" w:rsidRPr="00DB42B5" w14:paraId="65E90C01" w14:textId="77777777" w:rsidTr="00207FB0">
        <w:trPr>
          <w:gridAfter w:val="1"/>
          <w:wAfter w:w="17" w:type="dxa"/>
          <w:trHeight w:val="181"/>
          <w:jc w:val="center"/>
        </w:trPr>
        <w:tc>
          <w:tcPr>
            <w:tcW w:w="3490" w:type="dxa"/>
            <w:tcBorders>
              <w:top w:val="nil"/>
              <w:left w:val="single" w:sz="4" w:space="0" w:color="auto"/>
              <w:bottom w:val="single" w:sz="4" w:space="0" w:color="auto"/>
              <w:right w:val="single" w:sz="4" w:space="0" w:color="auto"/>
            </w:tcBorders>
            <w:vAlign w:val="center"/>
          </w:tcPr>
          <w:p w14:paraId="7A07503D" w14:textId="77777777" w:rsidR="00ED3531" w:rsidRPr="00DB42B5" w:rsidRDefault="00ED3531" w:rsidP="006A5D5B">
            <w:pPr>
              <w:jc w:val="center"/>
            </w:pPr>
            <w:r w:rsidRPr="00DB42B5">
              <w:t>1</w:t>
            </w:r>
          </w:p>
        </w:tc>
        <w:tc>
          <w:tcPr>
            <w:tcW w:w="1800" w:type="dxa"/>
            <w:gridSpan w:val="2"/>
            <w:tcBorders>
              <w:top w:val="nil"/>
              <w:left w:val="nil"/>
              <w:bottom w:val="single" w:sz="4" w:space="0" w:color="auto"/>
              <w:right w:val="single" w:sz="4" w:space="0" w:color="auto"/>
            </w:tcBorders>
            <w:vAlign w:val="center"/>
          </w:tcPr>
          <w:p w14:paraId="059E3DF5" w14:textId="77777777" w:rsidR="00ED3531" w:rsidRPr="00DB42B5" w:rsidRDefault="00ED3531" w:rsidP="006A5D5B">
            <w:pPr>
              <w:jc w:val="center"/>
            </w:pPr>
            <w:r>
              <w:t>2</w:t>
            </w:r>
          </w:p>
        </w:tc>
        <w:tc>
          <w:tcPr>
            <w:tcW w:w="1324" w:type="dxa"/>
            <w:gridSpan w:val="2"/>
            <w:tcBorders>
              <w:top w:val="nil"/>
              <w:left w:val="nil"/>
              <w:bottom w:val="single" w:sz="4" w:space="0" w:color="auto"/>
              <w:right w:val="single" w:sz="4" w:space="0" w:color="auto"/>
            </w:tcBorders>
            <w:vAlign w:val="center"/>
          </w:tcPr>
          <w:p w14:paraId="22BB94FB" w14:textId="77777777" w:rsidR="00ED3531" w:rsidRPr="00DB42B5" w:rsidRDefault="00ED3531" w:rsidP="006A5D5B">
            <w:pPr>
              <w:jc w:val="center"/>
            </w:pPr>
            <w:r>
              <w:t>3</w:t>
            </w:r>
          </w:p>
        </w:tc>
        <w:tc>
          <w:tcPr>
            <w:tcW w:w="703" w:type="dxa"/>
            <w:gridSpan w:val="2"/>
            <w:tcBorders>
              <w:top w:val="nil"/>
              <w:left w:val="nil"/>
              <w:bottom w:val="single" w:sz="4" w:space="0" w:color="auto"/>
              <w:right w:val="single" w:sz="4" w:space="0" w:color="auto"/>
            </w:tcBorders>
            <w:vAlign w:val="center"/>
          </w:tcPr>
          <w:p w14:paraId="114F24C6" w14:textId="77777777" w:rsidR="00ED3531" w:rsidRPr="00DB42B5" w:rsidRDefault="00ED3531" w:rsidP="006A5D5B">
            <w:pPr>
              <w:jc w:val="center"/>
            </w:pPr>
            <w:r>
              <w:t>4</w:t>
            </w:r>
          </w:p>
        </w:tc>
        <w:tc>
          <w:tcPr>
            <w:tcW w:w="1720" w:type="dxa"/>
            <w:gridSpan w:val="2"/>
            <w:tcBorders>
              <w:top w:val="single" w:sz="4" w:space="0" w:color="auto"/>
              <w:left w:val="single" w:sz="4" w:space="0" w:color="auto"/>
              <w:bottom w:val="single" w:sz="4" w:space="0" w:color="auto"/>
              <w:right w:val="single" w:sz="4" w:space="0" w:color="auto"/>
            </w:tcBorders>
          </w:tcPr>
          <w:p w14:paraId="24426D43" w14:textId="77777777" w:rsidR="00ED3531" w:rsidRPr="00DB42B5" w:rsidRDefault="00E32185" w:rsidP="006A5D5B">
            <w:pPr>
              <w:jc w:val="center"/>
            </w:pPr>
            <w:r>
              <w:t>17</w:t>
            </w:r>
          </w:p>
        </w:tc>
        <w:tc>
          <w:tcPr>
            <w:tcW w:w="1633" w:type="dxa"/>
            <w:gridSpan w:val="2"/>
            <w:tcBorders>
              <w:top w:val="single" w:sz="4" w:space="0" w:color="auto"/>
              <w:left w:val="single" w:sz="4" w:space="0" w:color="auto"/>
              <w:bottom w:val="single" w:sz="4" w:space="0" w:color="auto"/>
              <w:right w:val="single" w:sz="4" w:space="0" w:color="auto"/>
            </w:tcBorders>
          </w:tcPr>
          <w:p w14:paraId="2366790F" w14:textId="77777777" w:rsidR="00ED3531" w:rsidRPr="00DB42B5" w:rsidRDefault="00E32185" w:rsidP="006A5D5B">
            <w:pPr>
              <w:jc w:val="center"/>
            </w:pPr>
            <w:r>
              <w:t>18</w:t>
            </w:r>
          </w:p>
        </w:tc>
        <w:tc>
          <w:tcPr>
            <w:tcW w:w="1411" w:type="dxa"/>
            <w:gridSpan w:val="2"/>
            <w:tcBorders>
              <w:top w:val="single" w:sz="4" w:space="0" w:color="auto"/>
              <w:left w:val="single" w:sz="4" w:space="0" w:color="auto"/>
              <w:bottom w:val="single" w:sz="4" w:space="0" w:color="auto"/>
              <w:right w:val="single" w:sz="4" w:space="0" w:color="auto"/>
            </w:tcBorders>
            <w:vAlign w:val="center"/>
          </w:tcPr>
          <w:p w14:paraId="2D3F067F" w14:textId="77777777" w:rsidR="00ED3531" w:rsidRPr="00DB42B5" w:rsidRDefault="00E32185" w:rsidP="006A5D5B">
            <w:pPr>
              <w:jc w:val="center"/>
            </w:pPr>
            <w:r>
              <w:t>19</w:t>
            </w:r>
            <w:r w:rsidR="00ED3531" w:rsidRPr="00D36A0D">
              <w:rPr>
                <w:highlight w:val="yellow"/>
              </w:rPr>
              <w:t xml:space="preserve"> </w:t>
            </w:r>
          </w:p>
        </w:tc>
      </w:tr>
      <w:tr w:rsidR="00002C3F" w:rsidRPr="00DB42B5" w14:paraId="73C72D5D" w14:textId="77777777" w:rsidTr="00207FB0">
        <w:trPr>
          <w:gridAfter w:val="1"/>
          <w:wAfter w:w="17" w:type="dxa"/>
          <w:trHeight w:val="692"/>
          <w:jc w:val="center"/>
        </w:trPr>
        <w:tc>
          <w:tcPr>
            <w:tcW w:w="3490" w:type="dxa"/>
            <w:tcBorders>
              <w:top w:val="nil"/>
              <w:left w:val="single" w:sz="4" w:space="0" w:color="auto"/>
              <w:bottom w:val="single" w:sz="4" w:space="0" w:color="auto"/>
              <w:right w:val="single" w:sz="4" w:space="0" w:color="auto"/>
            </w:tcBorders>
            <w:vAlign w:val="center"/>
          </w:tcPr>
          <w:p w14:paraId="387E6259" w14:textId="77777777" w:rsidR="00002C3F" w:rsidRPr="00EF33BA" w:rsidRDefault="00002C3F" w:rsidP="009F48EB">
            <w:pPr>
              <w:ind w:right="-108"/>
            </w:pPr>
            <w:proofErr w:type="gramStart"/>
            <w:r w:rsidRPr="00EF33BA">
              <w:t>Объемы  финансирования</w:t>
            </w:r>
            <w:proofErr w:type="gramEnd"/>
            <w:r w:rsidRPr="00EF33BA">
              <w:t xml:space="preserve"> медицинской помощи - всего (сумма строк </w:t>
            </w:r>
            <w:r w:rsidR="00015329" w:rsidRPr="00EF33BA">
              <w:t>04+</w:t>
            </w:r>
            <w:r w:rsidR="00212E93" w:rsidRPr="00EF33BA">
              <w:t>05+22+3</w:t>
            </w:r>
            <w:r w:rsidR="009F48EB" w:rsidRPr="00EF33BA">
              <w:t>4</w:t>
            </w:r>
            <w:r w:rsidR="00212E93" w:rsidRPr="00EF33BA">
              <w:t>+42+43</w:t>
            </w:r>
            <w:r w:rsidR="0061470B" w:rsidRPr="00EF33BA">
              <w:t>),</w:t>
            </w:r>
            <w:r w:rsidRPr="00EF33BA">
              <w:t xml:space="preserve"> </w:t>
            </w:r>
            <w:r w:rsidR="0061470B" w:rsidRPr="00EF33BA">
              <w:br/>
            </w:r>
            <w:r w:rsidRPr="00EF33BA">
              <w:t>в том числе:</w:t>
            </w:r>
          </w:p>
        </w:tc>
        <w:tc>
          <w:tcPr>
            <w:tcW w:w="1800" w:type="dxa"/>
            <w:gridSpan w:val="2"/>
            <w:tcBorders>
              <w:top w:val="nil"/>
              <w:left w:val="nil"/>
              <w:bottom w:val="single" w:sz="4" w:space="0" w:color="auto"/>
              <w:right w:val="single" w:sz="4" w:space="0" w:color="auto"/>
            </w:tcBorders>
            <w:vAlign w:val="center"/>
          </w:tcPr>
          <w:p w14:paraId="638FBDF5" w14:textId="77777777" w:rsidR="00002C3F" w:rsidRPr="00EF33BA" w:rsidRDefault="00002C3F" w:rsidP="006A5D5B"/>
        </w:tc>
        <w:tc>
          <w:tcPr>
            <w:tcW w:w="1324" w:type="dxa"/>
            <w:gridSpan w:val="2"/>
            <w:tcBorders>
              <w:top w:val="nil"/>
              <w:left w:val="nil"/>
              <w:bottom w:val="single" w:sz="4" w:space="0" w:color="auto"/>
              <w:right w:val="single" w:sz="4" w:space="0" w:color="auto"/>
            </w:tcBorders>
            <w:vAlign w:val="center"/>
          </w:tcPr>
          <w:p w14:paraId="1C7740BD" w14:textId="77777777" w:rsidR="00002C3F" w:rsidRPr="00EF33BA" w:rsidRDefault="00002C3F" w:rsidP="006A5D5B">
            <w:pPr>
              <w:jc w:val="center"/>
            </w:pPr>
            <w:r w:rsidRPr="00EF33BA">
              <w:t>руб</w:t>
            </w:r>
          </w:p>
        </w:tc>
        <w:tc>
          <w:tcPr>
            <w:tcW w:w="703" w:type="dxa"/>
            <w:gridSpan w:val="2"/>
            <w:tcBorders>
              <w:top w:val="nil"/>
              <w:left w:val="nil"/>
              <w:bottom w:val="single" w:sz="4" w:space="0" w:color="auto"/>
              <w:right w:val="single" w:sz="4" w:space="0" w:color="auto"/>
            </w:tcBorders>
            <w:vAlign w:val="center"/>
          </w:tcPr>
          <w:p w14:paraId="25FB593F" w14:textId="77777777" w:rsidR="00002C3F" w:rsidRPr="00EF33BA" w:rsidRDefault="00002C3F" w:rsidP="006A5D5B">
            <w:pPr>
              <w:jc w:val="center"/>
              <w:rPr>
                <w:rFonts w:eastAsia="Arial Unicode MS"/>
              </w:rPr>
            </w:pPr>
            <w:r w:rsidRPr="00EF33BA">
              <w:rPr>
                <w:rFonts w:eastAsia="Arial Unicode MS"/>
                <w:spacing w:val="-6"/>
              </w:rPr>
              <w:t>01</w:t>
            </w:r>
          </w:p>
        </w:tc>
        <w:tc>
          <w:tcPr>
            <w:tcW w:w="1720" w:type="dxa"/>
            <w:gridSpan w:val="2"/>
            <w:tcBorders>
              <w:top w:val="single" w:sz="4" w:space="0" w:color="auto"/>
              <w:left w:val="single" w:sz="4" w:space="0" w:color="auto"/>
              <w:bottom w:val="single" w:sz="4" w:space="0" w:color="auto"/>
              <w:right w:val="single" w:sz="4" w:space="0" w:color="auto"/>
            </w:tcBorders>
            <w:vAlign w:val="center"/>
          </w:tcPr>
          <w:p w14:paraId="369B7D69" w14:textId="77777777" w:rsidR="00002C3F" w:rsidRPr="00EF33BA" w:rsidRDefault="00002C3F" w:rsidP="006A5D5B">
            <w:pPr>
              <w:jc w:val="center"/>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626EF7A" w14:textId="77777777" w:rsidR="00002C3F" w:rsidRPr="00EF33BA" w:rsidRDefault="00002C3F" w:rsidP="006A5D5B">
            <w:pPr>
              <w:jc w:val="center"/>
            </w:pPr>
          </w:p>
        </w:tc>
        <w:tc>
          <w:tcPr>
            <w:tcW w:w="1411" w:type="dxa"/>
            <w:gridSpan w:val="2"/>
            <w:tcBorders>
              <w:top w:val="single" w:sz="4" w:space="0" w:color="auto"/>
              <w:left w:val="single" w:sz="4" w:space="0" w:color="auto"/>
              <w:bottom w:val="single" w:sz="4" w:space="0" w:color="auto"/>
              <w:right w:val="single" w:sz="4" w:space="0" w:color="auto"/>
            </w:tcBorders>
            <w:vAlign w:val="center"/>
          </w:tcPr>
          <w:p w14:paraId="1EBDD5FE" w14:textId="77777777" w:rsidR="00002C3F" w:rsidRPr="00DB42B5" w:rsidRDefault="00002C3F" w:rsidP="006A5D5B">
            <w:pPr>
              <w:jc w:val="center"/>
            </w:pPr>
          </w:p>
        </w:tc>
      </w:tr>
      <w:tr w:rsidR="00002C3F" w:rsidRPr="00DB42B5" w14:paraId="3C272C48" w14:textId="77777777" w:rsidTr="00207FB0">
        <w:trPr>
          <w:trHeight w:val="162"/>
          <w:jc w:val="center"/>
        </w:trPr>
        <w:tc>
          <w:tcPr>
            <w:tcW w:w="3498" w:type="dxa"/>
            <w:gridSpan w:val="2"/>
            <w:vMerge w:val="restart"/>
            <w:tcBorders>
              <w:top w:val="nil"/>
              <w:left w:val="single" w:sz="4" w:space="0" w:color="auto"/>
              <w:bottom w:val="single" w:sz="4" w:space="0" w:color="auto"/>
              <w:right w:val="single" w:sz="4" w:space="0" w:color="auto"/>
            </w:tcBorders>
            <w:vAlign w:val="center"/>
          </w:tcPr>
          <w:p w14:paraId="3B243C8D" w14:textId="77777777" w:rsidR="00002C3F" w:rsidRPr="00EF33BA" w:rsidRDefault="00002C3F" w:rsidP="006A5D5B">
            <w:pPr>
              <w:ind w:left="57" w:right="-108"/>
            </w:pPr>
            <w:r w:rsidRPr="00EF33BA">
              <w:t>скорая, в том числе скорая специализированная медицинская помощь, оказанная вне медицинской организации</w:t>
            </w:r>
          </w:p>
        </w:tc>
        <w:tc>
          <w:tcPr>
            <w:tcW w:w="1798" w:type="dxa"/>
            <w:gridSpan w:val="2"/>
            <w:tcBorders>
              <w:top w:val="nil"/>
              <w:left w:val="nil"/>
              <w:bottom w:val="single" w:sz="4" w:space="0" w:color="auto"/>
              <w:right w:val="single" w:sz="4" w:space="0" w:color="auto"/>
            </w:tcBorders>
            <w:vAlign w:val="center"/>
          </w:tcPr>
          <w:p w14:paraId="7833B91F" w14:textId="77777777" w:rsidR="00002C3F" w:rsidRPr="00EF33BA" w:rsidRDefault="00002C3F" w:rsidP="006A5D5B">
            <w:pPr>
              <w:jc w:val="center"/>
            </w:pPr>
            <w:r w:rsidRPr="00EF33BA">
              <w:t>вызовов</w:t>
            </w:r>
          </w:p>
        </w:tc>
        <w:tc>
          <w:tcPr>
            <w:tcW w:w="1330" w:type="dxa"/>
            <w:gridSpan w:val="2"/>
            <w:tcBorders>
              <w:top w:val="nil"/>
              <w:left w:val="nil"/>
              <w:bottom w:val="single" w:sz="4" w:space="0" w:color="auto"/>
              <w:right w:val="single" w:sz="4" w:space="0" w:color="auto"/>
            </w:tcBorders>
            <w:vAlign w:val="center"/>
          </w:tcPr>
          <w:p w14:paraId="7351DA89" w14:textId="77777777" w:rsidR="00002C3F" w:rsidRPr="00EF33BA" w:rsidRDefault="00002C3F" w:rsidP="006A5D5B">
            <w:pPr>
              <w:jc w:val="center"/>
            </w:pPr>
            <w:r w:rsidRPr="00EF33BA">
              <w:t>ед</w:t>
            </w:r>
          </w:p>
        </w:tc>
        <w:tc>
          <w:tcPr>
            <w:tcW w:w="699" w:type="dxa"/>
            <w:gridSpan w:val="2"/>
            <w:tcBorders>
              <w:top w:val="nil"/>
              <w:left w:val="nil"/>
              <w:bottom w:val="single" w:sz="4" w:space="0" w:color="auto"/>
              <w:right w:val="single" w:sz="4" w:space="0" w:color="auto"/>
            </w:tcBorders>
            <w:vAlign w:val="center"/>
          </w:tcPr>
          <w:p w14:paraId="2639B8C6" w14:textId="77777777" w:rsidR="00002C3F" w:rsidRPr="00EF33BA" w:rsidRDefault="00002C3F" w:rsidP="006A5D5B">
            <w:pPr>
              <w:pStyle w:val="a9"/>
              <w:jc w:val="center"/>
              <w:rPr>
                <w:sz w:val="20"/>
                <w:lang w:val="ru-RU" w:eastAsia="ru-RU"/>
              </w:rPr>
            </w:pPr>
            <w:r w:rsidRPr="00EF33BA">
              <w:rPr>
                <w:sz w:val="20"/>
                <w:lang w:val="ru-RU" w:eastAsia="ru-RU"/>
              </w:rPr>
              <w:t>02</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0F725947" w14:textId="77777777" w:rsidR="00002C3F" w:rsidRPr="00EF33BA" w:rsidRDefault="00002C3F" w:rsidP="006A5D5B">
            <w:pPr>
              <w:jc w:val="center"/>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0D7A800" w14:textId="77777777" w:rsidR="00002C3F" w:rsidRPr="00DB42B5" w:rsidRDefault="00002C3F" w:rsidP="006A5D5B">
            <w:pPr>
              <w:jc w:val="cente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5C54CC1C" w14:textId="77777777" w:rsidR="00002C3F" w:rsidRPr="00DB42B5" w:rsidRDefault="00002C3F" w:rsidP="006A5D5B">
            <w:pPr>
              <w:jc w:val="center"/>
            </w:pPr>
          </w:p>
        </w:tc>
      </w:tr>
      <w:tr w:rsidR="00002C3F" w:rsidRPr="00DB42B5" w14:paraId="0914C85D" w14:textId="77777777" w:rsidTr="00207FB0">
        <w:trPr>
          <w:trHeight w:val="135"/>
          <w:jc w:val="center"/>
        </w:trPr>
        <w:tc>
          <w:tcPr>
            <w:tcW w:w="3498" w:type="dxa"/>
            <w:gridSpan w:val="2"/>
            <w:vMerge/>
            <w:tcBorders>
              <w:top w:val="nil"/>
              <w:left w:val="single" w:sz="4" w:space="0" w:color="auto"/>
              <w:bottom w:val="single" w:sz="4" w:space="0" w:color="auto"/>
              <w:right w:val="single" w:sz="4" w:space="0" w:color="auto"/>
            </w:tcBorders>
            <w:vAlign w:val="center"/>
          </w:tcPr>
          <w:p w14:paraId="45DAA564" w14:textId="77777777" w:rsidR="00002C3F" w:rsidRPr="00EF33BA" w:rsidRDefault="00002C3F" w:rsidP="006A5D5B"/>
        </w:tc>
        <w:tc>
          <w:tcPr>
            <w:tcW w:w="1798" w:type="dxa"/>
            <w:gridSpan w:val="2"/>
            <w:tcBorders>
              <w:top w:val="nil"/>
              <w:left w:val="nil"/>
              <w:bottom w:val="single" w:sz="4" w:space="0" w:color="auto"/>
              <w:right w:val="single" w:sz="4" w:space="0" w:color="auto"/>
            </w:tcBorders>
            <w:vAlign w:val="center"/>
          </w:tcPr>
          <w:p w14:paraId="7007C1FF" w14:textId="77777777" w:rsidR="00002C3F" w:rsidRPr="00EF33BA" w:rsidRDefault="00002C3F" w:rsidP="006A5D5B">
            <w:pPr>
              <w:jc w:val="center"/>
            </w:pPr>
            <w:r w:rsidRPr="00EF33BA">
              <w:t>лиц, которым оказана медицинская помощь</w:t>
            </w:r>
          </w:p>
        </w:tc>
        <w:tc>
          <w:tcPr>
            <w:tcW w:w="1330" w:type="dxa"/>
            <w:gridSpan w:val="2"/>
            <w:tcBorders>
              <w:top w:val="nil"/>
              <w:left w:val="nil"/>
              <w:bottom w:val="single" w:sz="4" w:space="0" w:color="auto"/>
              <w:right w:val="single" w:sz="4" w:space="0" w:color="auto"/>
            </w:tcBorders>
            <w:vAlign w:val="center"/>
          </w:tcPr>
          <w:p w14:paraId="74AA3737" w14:textId="77777777" w:rsidR="00002C3F" w:rsidRPr="00EF33BA" w:rsidRDefault="00002C3F" w:rsidP="006A5D5B">
            <w:pPr>
              <w:jc w:val="center"/>
            </w:pPr>
            <w:r w:rsidRPr="00EF33BA">
              <w:t>чел</w:t>
            </w:r>
          </w:p>
        </w:tc>
        <w:tc>
          <w:tcPr>
            <w:tcW w:w="699" w:type="dxa"/>
            <w:gridSpan w:val="2"/>
            <w:tcBorders>
              <w:top w:val="nil"/>
              <w:left w:val="nil"/>
              <w:bottom w:val="single" w:sz="4" w:space="0" w:color="auto"/>
              <w:right w:val="single" w:sz="4" w:space="0" w:color="auto"/>
            </w:tcBorders>
            <w:vAlign w:val="center"/>
          </w:tcPr>
          <w:p w14:paraId="41152241" w14:textId="77777777" w:rsidR="00002C3F" w:rsidRPr="00EF33BA" w:rsidRDefault="00002C3F" w:rsidP="006A5D5B">
            <w:pPr>
              <w:pStyle w:val="a9"/>
              <w:jc w:val="center"/>
              <w:rPr>
                <w:sz w:val="20"/>
                <w:lang w:val="ru-RU" w:eastAsia="ru-RU"/>
              </w:rPr>
            </w:pPr>
            <w:r w:rsidRPr="00EF33BA">
              <w:rPr>
                <w:sz w:val="20"/>
                <w:lang w:val="ru-RU" w:eastAsia="ru-RU"/>
              </w:rPr>
              <w:t>03</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62CFF965" w14:textId="77777777" w:rsidR="00002C3F" w:rsidRPr="00EF33BA" w:rsidRDefault="00002C3F" w:rsidP="006A5D5B">
            <w:pPr>
              <w:jc w:val="center"/>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F9F731A" w14:textId="77777777" w:rsidR="00002C3F" w:rsidRPr="00DB42B5" w:rsidRDefault="00002C3F" w:rsidP="006A5D5B">
            <w:pPr>
              <w:jc w:val="cente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030F9D5E" w14:textId="77777777" w:rsidR="00002C3F" w:rsidRPr="00DB42B5" w:rsidRDefault="00002C3F" w:rsidP="006A5D5B">
            <w:pPr>
              <w:jc w:val="center"/>
            </w:pPr>
          </w:p>
        </w:tc>
      </w:tr>
      <w:tr w:rsidR="00002C3F" w:rsidRPr="00DB42B5" w14:paraId="5D8301F6" w14:textId="77777777" w:rsidTr="00207FB0">
        <w:trPr>
          <w:trHeight w:val="230"/>
          <w:jc w:val="center"/>
        </w:trPr>
        <w:tc>
          <w:tcPr>
            <w:tcW w:w="3498" w:type="dxa"/>
            <w:gridSpan w:val="2"/>
            <w:vMerge/>
            <w:tcBorders>
              <w:top w:val="nil"/>
              <w:left w:val="single" w:sz="4" w:space="0" w:color="auto"/>
              <w:bottom w:val="single" w:sz="4" w:space="0" w:color="auto"/>
              <w:right w:val="single" w:sz="4" w:space="0" w:color="auto"/>
            </w:tcBorders>
            <w:vAlign w:val="center"/>
          </w:tcPr>
          <w:p w14:paraId="7D574783" w14:textId="77777777" w:rsidR="00002C3F" w:rsidRPr="00EF33BA" w:rsidRDefault="00002C3F" w:rsidP="006A5D5B"/>
        </w:tc>
        <w:tc>
          <w:tcPr>
            <w:tcW w:w="1798" w:type="dxa"/>
            <w:gridSpan w:val="2"/>
            <w:tcBorders>
              <w:top w:val="nil"/>
              <w:left w:val="nil"/>
              <w:bottom w:val="single" w:sz="4" w:space="0" w:color="auto"/>
              <w:right w:val="single" w:sz="4" w:space="0" w:color="auto"/>
            </w:tcBorders>
            <w:vAlign w:val="center"/>
          </w:tcPr>
          <w:p w14:paraId="185F7879" w14:textId="77777777" w:rsidR="00002C3F" w:rsidRPr="00EF33BA" w:rsidRDefault="00002C3F" w:rsidP="006A5D5B">
            <w:pPr>
              <w:jc w:val="center"/>
            </w:pPr>
          </w:p>
        </w:tc>
        <w:tc>
          <w:tcPr>
            <w:tcW w:w="1330" w:type="dxa"/>
            <w:gridSpan w:val="2"/>
            <w:tcBorders>
              <w:top w:val="nil"/>
              <w:left w:val="nil"/>
              <w:bottom w:val="single" w:sz="4" w:space="0" w:color="auto"/>
              <w:right w:val="single" w:sz="4" w:space="0" w:color="auto"/>
            </w:tcBorders>
            <w:vAlign w:val="center"/>
          </w:tcPr>
          <w:p w14:paraId="219D894F" w14:textId="77777777" w:rsidR="00002C3F" w:rsidRPr="00EF33BA" w:rsidRDefault="00002C3F" w:rsidP="006A5D5B">
            <w:pPr>
              <w:jc w:val="center"/>
            </w:pPr>
            <w:r w:rsidRPr="00EF33BA">
              <w:t>руб</w:t>
            </w:r>
          </w:p>
        </w:tc>
        <w:tc>
          <w:tcPr>
            <w:tcW w:w="699" w:type="dxa"/>
            <w:gridSpan w:val="2"/>
            <w:tcBorders>
              <w:top w:val="nil"/>
              <w:left w:val="nil"/>
              <w:bottom w:val="single" w:sz="4" w:space="0" w:color="auto"/>
              <w:right w:val="single" w:sz="4" w:space="0" w:color="auto"/>
            </w:tcBorders>
            <w:vAlign w:val="center"/>
          </w:tcPr>
          <w:p w14:paraId="33A95CE3" w14:textId="77777777" w:rsidR="00002C3F" w:rsidRPr="00EF33BA" w:rsidRDefault="00002C3F" w:rsidP="006A5D5B">
            <w:pPr>
              <w:pStyle w:val="a9"/>
              <w:jc w:val="center"/>
              <w:rPr>
                <w:sz w:val="20"/>
                <w:lang w:val="ru-RU" w:eastAsia="ru-RU"/>
              </w:rPr>
            </w:pPr>
            <w:r w:rsidRPr="00EF33BA">
              <w:rPr>
                <w:sz w:val="20"/>
                <w:lang w:val="ru-RU" w:eastAsia="ru-RU"/>
              </w:rPr>
              <w:t>04</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035D4B5B" w14:textId="77777777" w:rsidR="00002C3F" w:rsidRPr="00EF33BA" w:rsidRDefault="00002C3F" w:rsidP="006A5D5B">
            <w:pPr>
              <w:jc w:val="center"/>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D20A233" w14:textId="77777777" w:rsidR="00002C3F" w:rsidRPr="00DB42B5" w:rsidRDefault="00002C3F" w:rsidP="006A5D5B">
            <w:pPr>
              <w:jc w:val="cente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57FB4496" w14:textId="77777777" w:rsidR="00002C3F" w:rsidRPr="00DB42B5" w:rsidRDefault="00002C3F" w:rsidP="006A5D5B">
            <w:pPr>
              <w:jc w:val="center"/>
            </w:pPr>
          </w:p>
        </w:tc>
      </w:tr>
      <w:tr w:rsidR="00002C3F" w:rsidRPr="00DB42B5" w14:paraId="662F6D24" w14:textId="77777777" w:rsidTr="00207FB0">
        <w:trPr>
          <w:trHeight w:val="404"/>
          <w:jc w:val="center"/>
        </w:trPr>
        <w:tc>
          <w:tcPr>
            <w:tcW w:w="3498" w:type="dxa"/>
            <w:gridSpan w:val="2"/>
            <w:tcBorders>
              <w:top w:val="single" w:sz="4" w:space="0" w:color="auto"/>
              <w:left w:val="single" w:sz="4" w:space="0" w:color="auto"/>
              <w:bottom w:val="single" w:sz="4" w:space="0" w:color="auto"/>
              <w:right w:val="single" w:sz="4" w:space="0" w:color="auto"/>
            </w:tcBorders>
          </w:tcPr>
          <w:p w14:paraId="05EF218C" w14:textId="77777777" w:rsidR="00002C3F" w:rsidRPr="00EF33BA" w:rsidRDefault="00002C3F" w:rsidP="00E95FEB">
            <w:pPr>
              <w:ind w:left="57"/>
            </w:pPr>
            <w:r w:rsidRPr="00EF33BA">
              <w:t>медицинская помощь, оказанная</w:t>
            </w:r>
            <w:r w:rsidR="00E95FEB">
              <w:br/>
            </w:r>
            <w:r w:rsidRPr="00EF33BA">
              <w:t>в амбулаторных условиях</w:t>
            </w:r>
            <w:r w:rsidR="001429B5" w:rsidRPr="00EF33BA">
              <w:t xml:space="preserve"> </w:t>
            </w:r>
            <w:r w:rsidR="00D4008A" w:rsidRPr="00EF33BA">
              <w:t xml:space="preserve">(сумма </w:t>
            </w:r>
            <w:proofErr w:type="gramStart"/>
            <w:r w:rsidR="00D4008A" w:rsidRPr="00EF33BA">
              <w:t xml:space="preserve">строк </w:t>
            </w:r>
            <w:r w:rsidR="00015329" w:rsidRPr="00EF33BA">
              <w:t xml:space="preserve"> </w:t>
            </w:r>
            <w:r w:rsidR="00E27A9F" w:rsidRPr="00EF33BA">
              <w:t>07</w:t>
            </w:r>
            <w:proofErr w:type="gramEnd"/>
            <w:r w:rsidR="00E27A9F" w:rsidRPr="00EF33BA">
              <w:t>+17+19</w:t>
            </w:r>
            <w:r w:rsidR="00D4008A" w:rsidRPr="00EF33BA">
              <w:t>):</w:t>
            </w:r>
            <w:r w:rsidRPr="00EF33BA">
              <w:t xml:space="preserve"> </w:t>
            </w:r>
          </w:p>
        </w:tc>
        <w:tc>
          <w:tcPr>
            <w:tcW w:w="1798" w:type="dxa"/>
            <w:gridSpan w:val="2"/>
            <w:tcBorders>
              <w:top w:val="single" w:sz="4" w:space="0" w:color="auto"/>
              <w:left w:val="nil"/>
              <w:bottom w:val="single" w:sz="4" w:space="0" w:color="auto"/>
              <w:right w:val="single" w:sz="4" w:space="0" w:color="auto"/>
            </w:tcBorders>
            <w:vAlign w:val="center"/>
          </w:tcPr>
          <w:p w14:paraId="41E6AFE8" w14:textId="77777777" w:rsidR="00002C3F" w:rsidRPr="00EF33BA" w:rsidRDefault="00002C3F" w:rsidP="006A5D5B">
            <w:pPr>
              <w:ind w:right="-108"/>
              <w:jc w:val="center"/>
            </w:pPr>
          </w:p>
        </w:tc>
        <w:tc>
          <w:tcPr>
            <w:tcW w:w="1330" w:type="dxa"/>
            <w:gridSpan w:val="2"/>
            <w:tcBorders>
              <w:top w:val="single" w:sz="4" w:space="0" w:color="auto"/>
              <w:left w:val="nil"/>
              <w:bottom w:val="single" w:sz="4" w:space="0" w:color="auto"/>
              <w:right w:val="single" w:sz="4" w:space="0" w:color="auto"/>
            </w:tcBorders>
            <w:vAlign w:val="center"/>
          </w:tcPr>
          <w:p w14:paraId="49F72C06" w14:textId="77777777" w:rsidR="00002C3F" w:rsidRPr="00EF33BA" w:rsidRDefault="0061470B" w:rsidP="006A5D5B">
            <w:pPr>
              <w:ind w:right="-108"/>
              <w:jc w:val="center"/>
            </w:pPr>
            <w:r w:rsidRPr="00EF33BA">
              <w:t>руб</w:t>
            </w:r>
          </w:p>
        </w:tc>
        <w:tc>
          <w:tcPr>
            <w:tcW w:w="699" w:type="dxa"/>
            <w:gridSpan w:val="2"/>
            <w:tcBorders>
              <w:top w:val="single" w:sz="4" w:space="0" w:color="auto"/>
              <w:left w:val="nil"/>
              <w:bottom w:val="single" w:sz="4" w:space="0" w:color="auto"/>
              <w:right w:val="single" w:sz="4" w:space="0" w:color="auto"/>
            </w:tcBorders>
            <w:vAlign w:val="center"/>
          </w:tcPr>
          <w:p w14:paraId="2A60CCBB" w14:textId="77777777" w:rsidR="00002C3F" w:rsidRPr="00EF33BA" w:rsidRDefault="00002C3F" w:rsidP="006A5D5B">
            <w:pPr>
              <w:pStyle w:val="a9"/>
              <w:jc w:val="center"/>
              <w:rPr>
                <w:sz w:val="20"/>
                <w:lang w:val="ru-RU" w:eastAsia="ru-RU"/>
              </w:rPr>
            </w:pPr>
            <w:r w:rsidRPr="00EF33BA">
              <w:rPr>
                <w:sz w:val="20"/>
                <w:lang w:val="ru-RU" w:eastAsia="ru-RU"/>
              </w:rPr>
              <w:t>05</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5E9AE0A6" w14:textId="77777777" w:rsidR="00002C3F" w:rsidRPr="00EF33BA" w:rsidRDefault="00002C3F" w:rsidP="006A5D5B">
            <w:pPr>
              <w:jc w:val="center"/>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6A91B6A" w14:textId="77777777" w:rsidR="00002C3F" w:rsidRPr="00DB42B5" w:rsidRDefault="00002C3F" w:rsidP="006A5D5B">
            <w:pPr>
              <w:jc w:val="cente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508DACEA" w14:textId="77777777" w:rsidR="00002C3F" w:rsidRPr="00DB42B5" w:rsidRDefault="00002C3F" w:rsidP="006A5D5B">
            <w:pPr>
              <w:jc w:val="center"/>
            </w:pPr>
          </w:p>
        </w:tc>
      </w:tr>
      <w:tr w:rsidR="0061470B" w:rsidRPr="00DB42B5" w14:paraId="141AC5B3" w14:textId="77777777" w:rsidTr="00207FB0">
        <w:trPr>
          <w:trHeight w:val="127"/>
          <w:jc w:val="center"/>
        </w:trPr>
        <w:tc>
          <w:tcPr>
            <w:tcW w:w="3498" w:type="dxa"/>
            <w:gridSpan w:val="2"/>
            <w:vMerge w:val="restart"/>
            <w:tcBorders>
              <w:top w:val="single" w:sz="4" w:space="0" w:color="auto"/>
              <w:left w:val="single" w:sz="4" w:space="0" w:color="auto"/>
              <w:right w:val="single" w:sz="4" w:space="0" w:color="auto"/>
            </w:tcBorders>
            <w:vAlign w:val="center"/>
          </w:tcPr>
          <w:p w14:paraId="447AD9A4" w14:textId="77777777" w:rsidR="0061470B" w:rsidRPr="00EF33BA" w:rsidRDefault="0061470B" w:rsidP="006A5D5B">
            <w:pPr>
              <w:ind w:firstLine="404"/>
            </w:pPr>
            <w:r w:rsidRPr="00EF33BA">
              <w:t>с профилактическими и иными целями</w:t>
            </w:r>
            <w:r w:rsidR="00656345" w:rsidRPr="00EF33BA">
              <w:t>, всего, из них:</w:t>
            </w:r>
          </w:p>
        </w:tc>
        <w:tc>
          <w:tcPr>
            <w:tcW w:w="1798" w:type="dxa"/>
            <w:gridSpan w:val="2"/>
            <w:tcBorders>
              <w:top w:val="single" w:sz="4" w:space="0" w:color="auto"/>
              <w:left w:val="nil"/>
              <w:bottom w:val="single" w:sz="4" w:space="0" w:color="auto"/>
              <w:right w:val="single" w:sz="4" w:space="0" w:color="auto"/>
            </w:tcBorders>
            <w:shd w:val="clear" w:color="auto" w:fill="auto"/>
            <w:vAlign w:val="center"/>
          </w:tcPr>
          <w:p w14:paraId="37FC4112" w14:textId="77777777" w:rsidR="0061470B" w:rsidRPr="00EF33BA" w:rsidRDefault="0061470B" w:rsidP="006A5D5B">
            <w:pPr>
              <w:jc w:val="center"/>
            </w:pPr>
            <w:r w:rsidRPr="00EF33BA">
              <w:t>посещений</w:t>
            </w:r>
          </w:p>
        </w:tc>
        <w:tc>
          <w:tcPr>
            <w:tcW w:w="1330" w:type="dxa"/>
            <w:gridSpan w:val="2"/>
            <w:tcBorders>
              <w:top w:val="nil"/>
              <w:left w:val="nil"/>
              <w:bottom w:val="single" w:sz="4" w:space="0" w:color="auto"/>
              <w:right w:val="single" w:sz="4" w:space="0" w:color="auto"/>
            </w:tcBorders>
            <w:shd w:val="clear" w:color="auto" w:fill="auto"/>
            <w:vAlign w:val="center"/>
          </w:tcPr>
          <w:p w14:paraId="635916DE" w14:textId="77777777" w:rsidR="0061470B" w:rsidRPr="00EF33BA" w:rsidRDefault="0061470B" w:rsidP="006A5D5B">
            <w:pPr>
              <w:jc w:val="center"/>
            </w:pPr>
            <w:r w:rsidRPr="00EF33BA">
              <w:t>ед</w:t>
            </w:r>
          </w:p>
        </w:tc>
        <w:tc>
          <w:tcPr>
            <w:tcW w:w="699" w:type="dxa"/>
            <w:gridSpan w:val="2"/>
            <w:tcBorders>
              <w:top w:val="nil"/>
              <w:left w:val="nil"/>
              <w:bottom w:val="single" w:sz="4" w:space="0" w:color="auto"/>
              <w:right w:val="single" w:sz="4" w:space="0" w:color="auto"/>
            </w:tcBorders>
            <w:shd w:val="clear" w:color="auto" w:fill="auto"/>
            <w:vAlign w:val="center"/>
          </w:tcPr>
          <w:p w14:paraId="6BCF3FDA" w14:textId="77777777" w:rsidR="0061470B" w:rsidRPr="00EF33BA" w:rsidRDefault="0061470B" w:rsidP="006A5D5B">
            <w:pPr>
              <w:pStyle w:val="a9"/>
              <w:jc w:val="center"/>
              <w:rPr>
                <w:sz w:val="20"/>
                <w:lang w:val="ru-RU" w:eastAsia="ru-RU"/>
              </w:rPr>
            </w:pPr>
            <w:r w:rsidRPr="00EF33BA">
              <w:rPr>
                <w:sz w:val="20"/>
                <w:lang w:val="ru-RU" w:eastAsia="ru-RU"/>
              </w:rPr>
              <w:t>06</w:t>
            </w: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17C0B" w14:textId="77777777" w:rsidR="0061470B" w:rsidRPr="00EF33BA" w:rsidRDefault="0061470B" w:rsidP="006A5D5B">
            <w:pPr>
              <w:jc w:val="center"/>
            </w:pP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90708F" w14:textId="77777777" w:rsidR="0061470B" w:rsidRPr="00DB42B5" w:rsidRDefault="0061470B" w:rsidP="006A5D5B">
            <w:pPr>
              <w:jc w:val="cente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3B117E" w14:textId="77777777" w:rsidR="0061470B" w:rsidRPr="00DB42B5" w:rsidRDefault="0061470B" w:rsidP="006A5D5B">
            <w:pPr>
              <w:jc w:val="center"/>
            </w:pPr>
          </w:p>
        </w:tc>
      </w:tr>
      <w:tr w:rsidR="0061470B" w:rsidRPr="00DB42B5" w14:paraId="4FB63960" w14:textId="77777777" w:rsidTr="00207FB0">
        <w:trPr>
          <w:trHeight w:val="324"/>
          <w:jc w:val="center"/>
        </w:trPr>
        <w:tc>
          <w:tcPr>
            <w:tcW w:w="3498" w:type="dxa"/>
            <w:gridSpan w:val="2"/>
            <w:vMerge/>
            <w:tcBorders>
              <w:left w:val="single" w:sz="4" w:space="0" w:color="auto"/>
              <w:bottom w:val="single" w:sz="4" w:space="0" w:color="auto"/>
              <w:right w:val="single" w:sz="4" w:space="0" w:color="auto"/>
            </w:tcBorders>
            <w:vAlign w:val="center"/>
          </w:tcPr>
          <w:p w14:paraId="621F1CF9" w14:textId="77777777" w:rsidR="0061470B" w:rsidRPr="00EF33BA" w:rsidRDefault="0061470B" w:rsidP="006A5D5B">
            <w:pPr>
              <w:ind w:left="57"/>
            </w:pPr>
          </w:p>
        </w:tc>
        <w:tc>
          <w:tcPr>
            <w:tcW w:w="1798" w:type="dxa"/>
            <w:gridSpan w:val="2"/>
            <w:tcBorders>
              <w:top w:val="single" w:sz="4" w:space="0" w:color="auto"/>
              <w:left w:val="nil"/>
              <w:bottom w:val="single" w:sz="4" w:space="0" w:color="auto"/>
              <w:right w:val="single" w:sz="4" w:space="0" w:color="auto"/>
            </w:tcBorders>
            <w:shd w:val="clear" w:color="auto" w:fill="auto"/>
            <w:vAlign w:val="center"/>
          </w:tcPr>
          <w:p w14:paraId="5EA75818" w14:textId="77777777" w:rsidR="0061470B" w:rsidRPr="00EF33BA" w:rsidRDefault="0061470B" w:rsidP="006A5D5B">
            <w:pPr>
              <w:jc w:val="center"/>
            </w:pPr>
          </w:p>
        </w:tc>
        <w:tc>
          <w:tcPr>
            <w:tcW w:w="1330" w:type="dxa"/>
            <w:gridSpan w:val="2"/>
            <w:tcBorders>
              <w:top w:val="single" w:sz="4" w:space="0" w:color="auto"/>
              <w:left w:val="nil"/>
              <w:bottom w:val="single" w:sz="4" w:space="0" w:color="auto"/>
              <w:right w:val="single" w:sz="4" w:space="0" w:color="auto"/>
            </w:tcBorders>
            <w:shd w:val="clear" w:color="auto" w:fill="auto"/>
            <w:vAlign w:val="center"/>
          </w:tcPr>
          <w:p w14:paraId="54EB702D" w14:textId="77777777" w:rsidR="0061470B" w:rsidRPr="00EF33BA" w:rsidRDefault="0061470B" w:rsidP="006A5D5B">
            <w:pPr>
              <w:jc w:val="center"/>
            </w:pPr>
            <w:r w:rsidRPr="00EF33BA">
              <w:t>руб</w:t>
            </w:r>
          </w:p>
        </w:tc>
        <w:tc>
          <w:tcPr>
            <w:tcW w:w="699" w:type="dxa"/>
            <w:gridSpan w:val="2"/>
            <w:tcBorders>
              <w:top w:val="single" w:sz="4" w:space="0" w:color="auto"/>
              <w:left w:val="nil"/>
              <w:bottom w:val="single" w:sz="4" w:space="0" w:color="auto"/>
              <w:right w:val="single" w:sz="4" w:space="0" w:color="auto"/>
            </w:tcBorders>
            <w:shd w:val="clear" w:color="auto" w:fill="auto"/>
            <w:vAlign w:val="center"/>
          </w:tcPr>
          <w:p w14:paraId="673B57EB" w14:textId="77777777" w:rsidR="0061470B" w:rsidRPr="00EF33BA" w:rsidRDefault="00D4008A" w:rsidP="006A5D5B">
            <w:pPr>
              <w:pStyle w:val="a9"/>
              <w:jc w:val="center"/>
              <w:rPr>
                <w:sz w:val="20"/>
                <w:lang w:val="ru-RU" w:eastAsia="ru-RU"/>
              </w:rPr>
            </w:pPr>
            <w:r w:rsidRPr="00EF33BA">
              <w:rPr>
                <w:sz w:val="20"/>
                <w:lang w:val="ru-RU" w:eastAsia="ru-RU"/>
              </w:rPr>
              <w:t>07</w:t>
            </w: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A8CFF3" w14:textId="77777777" w:rsidR="0061470B" w:rsidRPr="00EF33BA" w:rsidRDefault="0061470B" w:rsidP="006A5D5B">
            <w:pPr>
              <w:jc w:val="center"/>
            </w:pP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E8799" w14:textId="77777777" w:rsidR="0061470B" w:rsidRPr="00DB42B5" w:rsidRDefault="0061470B" w:rsidP="006A5D5B">
            <w:pPr>
              <w:jc w:val="cente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4EF1F" w14:textId="77777777" w:rsidR="0061470B" w:rsidRPr="00DB42B5" w:rsidRDefault="0061470B" w:rsidP="006A5D5B">
            <w:pPr>
              <w:jc w:val="center"/>
            </w:pPr>
          </w:p>
        </w:tc>
      </w:tr>
      <w:tr w:rsidR="00FF31E3" w:rsidRPr="00DB42B5" w14:paraId="31906DB2" w14:textId="77777777" w:rsidTr="00207FB0">
        <w:trPr>
          <w:trHeight w:val="103"/>
          <w:jc w:val="center"/>
        </w:trPr>
        <w:tc>
          <w:tcPr>
            <w:tcW w:w="3498" w:type="dxa"/>
            <w:gridSpan w:val="2"/>
            <w:vMerge w:val="restart"/>
            <w:tcBorders>
              <w:top w:val="single" w:sz="4" w:space="0" w:color="auto"/>
              <w:left w:val="single" w:sz="4" w:space="0" w:color="auto"/>
              <w:right w:val="single" w:sz="4" w:space="0" w:color="auto"/>
            </w:tcBorders>
            <w:vAlign w:val="center"/>
          </w:tcPr>
          <w:p w14:paraId="1CC3EBCC" w14:textId="77777777" w:rsidR="00FF31E3" w:rsidRPr="00EF33BA" w:rsidRDefault="00FF31E3" w:rsidP="006A5D5B">
            <w:pPr>
              <w:ind w:left="57" w:firstLine="843"/>
            </w:pPr>
            <w:r w:rsidRPr="00EF33BA">
              <w:t xml:space="preserve">профилактические медицинские осмотры </w:t>
            </w:r>
          </w:p>
        </w:tc>
        <w:tc>
          <w:tcPr>
            <w:tcW w:w="1798" w:type="dxa"/>
            <w:gridSpan w:val="2"/>
            <w:tcBorders>
              <w:top w:val="single" w:sz="4" w:space="0" w:color="auto"/>
              <w:left w:val="nil"/>
              <w:bottom w:val="single" w:sz="4" w:space="0" w:color="auto"/>
              <w:right w:val="single" w:sz="4" w:space="0" w:color="auto"/>
            </w:tcBorders>
            <w:shd w:val="clear" w:color="auto" w:fill="auto"/>
            <w:vAlign w:val="center"/>
          </w:tcPr>
          <w:p w14:paraId="2339B55F" w14:textId="77777777" w:rsidR="00FF31E3" w:rsidRPr="00EF33BA" w:rsidRDefault="00FF31E3" w:rsidP="006A5D5B">
            <w:pPr>
              <w:jc w:val="center"/>
            </w:pPr>
            <w:r w:rsidRPr="00EF33BA">
              <w:t>посещений</w:t>
            </w:r>
          </w:p>
        </w:tc>
        <w:tc>
          <w:tcPr>
            <w:tcW w:w="1330" w:type="dxa"/>
            <w:gridSpan w:val="2"/>
            <w:tcBorders>
              <w:top w:val="single" w:sz="4" w:space="0" w:color="auto"/>
              <w:left w:val="nil"/>
              <w:bottom w:val="single" w:sz="4" w:space="0" w:color="auto"/>
              <w:right w:val="single" w:sz="4" w:space="0" w:color="auto"/>
            </w:tcBorders>
            <w:shd w:val="clear" w:color="auto" w:fill="auto"/>
            <w:vAlign w:val="center"/>
          </w:tcPr>
          <w:p w14:paraId="77EFC331" w14:textId="77777777" w:rsidR="00FF31E3" w:rsidRPr="00EF33BA" w:rsidRDefault="00FF31E3" w:rsidP="006A5D5B">
            <w:pPr>
              <w:jc w:val="center"/>
            </w:pPr>
            <w:r w:rsidRPr="00EF33BA">
              <w:t>ед</w:t>
            </w:r>
          </w:p>
        </w:tc>
        <w:tc>
          <w:tcPr>
            <w:tcW w:w="699" w:type="dxa"/>
            <w:gridSpan w:val="2"/>
            <w:tcBorders>
              <w:top w:val="single" w:sz="4" w:space="0" w:color="auto"/>
              <w:left w:val="nil"/>
              <w:bottom w:val="single" w:sz="4" w:space="0" w:color="auto"/>
              <w:right w:val="single" w:sz="4" w:space="0" w:color="auto"/>
            </w:tcBorders>
            <w:shd w:val="clear" w:color="auto" w:fill="auto"/>
            <w:vAlign w:val="center"/>
          </w:tcPr>
          <w:p w14:paraId="44202C28" w14:textId="77777777" w:rsidR="00FF31E3" w:rsidRPr="00EF33BA" w:rsidRDefault="000E3676" w:rsidP="006A5D5B">
            <w:pPr>
              <w:pStyle w:val="a9"/>
              <w:jc w:val="center"/>
              <w:rPr>
                <w:sz w:val="20"/>
                <w:lang w:val="ru-RU" w:eastAsia="ru-RU"/>
              </w:rPr>
            </w:pPr>
            <w:r w:rsidRPr="00EF33BA">
              <w:rPr>
                <w:sz w:val="20"/>
                <w:lang w:val="ru-RU" w:eastAsia="ru-RU"/>
              </w:rPr>
              <w:t>08</w:t>
            </w: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AD007" w14:textId="77777777" w:rsidR="00FF31E3" w:rsidRPr="00EF33BA" w:rsidRDefault="00FF31E3" w:rsidP="006A5D5B">
            <w:pPr>
              <w:jc w:val="center"/>
            </w:pP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1B59AF" w14:textId="77777777" w:rsidR="00FF31E3" w:rsidRPr="00DB42B5" w:rsidRDefault="00FF31E3" w:rsidP="006A5D5B">
            <w:pPr>
              <w:jc w:val="cente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C70CF" w14:textId="77777777" w:rsidR="00FF31E3" w:rsidRPr="00DB42B5" w:rsidRDefault="00FF31E3" w:rsidP="006A5D5B">
            <w:pPr>
              <w:jc w:val="center"/>
            </w:pPr>
          </w:p>
        </w:tc>
      </w:tr>
      <w:tr w:rsidR="00FF31E3" w:rsidRPr="00DB42B5" w14:paraId="29A3B5AE" w14:textId="77777777" w:rsidTr="00207FB0">
        <w:trPr>
          <w:trHeight w:val="108"/>
          <w:jc w:val="center"/>
        </w:trPr>
        <w:tc>
          <w:tcPr>
            <w:tcW w:w="3498" w:type="dxa"/>
            <w:gridSpan w:val="2"/>
            <w:vMerge/>
            <w:tcBorders>
              <w:left w:val="single" w:sz="4" w:space="0" w:color="auto"/>
              <w:bottom w:val="single" w:sz="4" w:space="0" w:color="auto"/>
              <w:right w:val="single" w:sz="4" w:space="0" w:color="auto"/>
            </w:tcBorders>
            <w:vAlign w:val="center"/>
          </w:tcPr>
          <w:p w14:paraId="0CCD1DDC" w14:textId="77777777" w:rsidR="00FF31E3" w:rsidRPr="00EF33BA" w:rsidRDefault="00FF31E3" w:rsidP="006A5D5B">
            <w:pPr>
              <w:ind w:left="57"/>
            </w:pPr>
          </w:p>
        </w:tc>
        <w:tc>
          <w:tcPr>
            <w:tcW w:w="1798" w:type="dxa"/>
            <w:gridSpan w:val="2"/>
            <w:tcBorders>
              <w:top w:val="single" w:sz="4" w:space="0" w:color="auto"/>
              <w:left w:val="nil"/>
              <w:bottom w:val="single" w:sz="4" w:space="0" w:color="auto"/>
              <w:right w:val="single" w:sz="4" w:space="0" w:color="auto"/>
            </w:tcBorders>
            <w:shd w:val="clear" w:color="auto" w:fill="auto"/>
            <w:vAlign w:val="center"/>
          </w:tcPr>
          <w:p w14:paraId="33FF2C62" w14:textId="77777777" w:rsidR="00FF31E3" w:rsidRPr="00EF33BA" w:rsidRDefault="00FF31E3" w:rsidP="006A5D5B">
            <w:pPr>
              <w:jc w:val="center"/>
            </w:pPr>
          </w:p>
        </w:tc>
        <w:tc>
          <w:tcPr>
            <w:tcW w:w="1330" w:type="dxa"/>
            <w:gridSpan w:val="2"/>
            <w:tcBorders>
              <w:top w:val="single" w:sz="4" w:space="0" w:color="auto"/>
              <w:left w:val="nil"/>
              <w:bottom w:val="single" w:sz="4" w:space="0" w:color="auto"/>
              <w:right w:val="single" w:sz="4" w:space="0" w:color="auto"/>
            </w:tcBorders>
            <w:shd w:val="clear" w:color="auto" w:fill="auto"/>
            <w:vAlign w:val="center"/>
          </w:tcPr>
          <w:p w14:paraId="5F566C90" w14:textId="77777777" w:rsidR="00FF31E3" w:rsidRPr="00EF33BA" w:rsidRDefault="00FF31E3" w:rsidP="006A5D5B">
            <w:pPr>
              <w:jc w:val="center"/>
            </w:pPr>
            <w:r w:rsidRPr="00EF33BA">
              <w:t>руб</w:t>
            </w:r>
          </w:p>
        </w:tc>
        <w:tc>
          <w:tcPr>
            <w:tcW w:w="699" w:type="dxa"/>
            <w:gridSpan w:val="2"/>
            <w:tcBorders>
              <w:top w:val="single" w:sz="4" w:space="0" w:color="auto"/>
              <w:left w:val="nil"/>
              <w:bottom w:val="single" w:sz="4" w:space="0" w:color="auto"/>
              <w:right w:val="single" w:sz="4" w:space="0" w:color="auto"/>
            </w:tcBorders>
            <w:shd w:val="clear" w:color="auto" w:fill="auto"/>
            <w:vAlign w:val="center"/>
          </w:tcPr>
          <w:p w14:paraId="118FBCA9" w14:textId="77777777" w:rsidR="00FF31E3" w:rsidRPr="00EF33BA" w:rsidRDefault="000E3676" w:rsidP="006A5D5B">
            <w:pPr>
              <w:pStyle w:val="a9"/>
              <w:jc w:val="center"/>
              <w:rPr>
                <w:sz w:val="20"/>
                <w:lang w:val="ru-RU" w:eastAsia="ru-RU"/>
              </w:rPr>
            </w:pPr>
            <w:r w:rsidRPr="00EF33BA">
              <w:rPr>
                <w:sz w:val="20"/>
                <w:lang w:val="ru-RU" w:eastAsia="ru-RU"/>
              </w:rPr>
              <w:t>09</w:t>
            </w: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56BE5" w14:textId="77777777" w:rsidR="00FF31E3" w:rsidRPr="00EF33BA" w:rsidRDefault="00FF31E3" w:rsidP="006A5D5B">
            <w:pPr>
              <w:jc w:val="center"/>
            </w:pP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91B7D" w14:textId="77777777" w:rsidR="00FF31E3" w:rsidRPr="00DB42B5" w:rsidRDefault="00FF31E3" w:rsidP="006A5D5B">
            <w:pPr>
              <w:jc w:val="cente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06872" w14:textId="77777777" w:rsidR="00FF31E3" w:rsidRPr="00DB42B5" w:rsidRDefault="00FF31E3" w:rsidP="006A5D5B">
            <w:pPr>
              <w:jc w:val="center"/>
            </w:pPr>
          </w:p>
        </w:tc>
      </w:tr>
      <w:tr w:rsidR="00FF31E3" w:rsidRPr="00DB42B5" w14:paraId="559A028C" w14:textId="77777777" w:rsidTr="00207FB0">
        <w:trPr>
          <w:trHeight w:val="103"/>
          <w:jc w:val="center"/>
        </w:trPr>
        <w:tc>
          <w:tcPr>
            <w:tcW w:w="3498" w:type="dxa"/>
            <w:gridSpan w:val="2"/>
            <w:vMerge w:val="restart"/>
            <w:tcBorders>
              <w:top w:val="single" w:sz="4" w:space="0" w:color="auto"/>
              <w:left w:val="single" w:sz="4" w:space="0" w:color="auto"/>
              <w:right w:val="single" w:sz="4" w:space="0" w:color="auto"/>
            </w:tcBorders>
            <w:vAlign w:val="center"/>
          </w:tcPr>
          <w:p w14:paraId="087DAD01" w14:textId="77777777" w:rsidR="00FF31E3" w:rsidRPr="00EF33BA" w:rsidRDefault="00FF31E3" w:rsidP="006A5D5B">
            <w:pPr>
              <w:ind w:left="57" w:firstLine="843"/>
            </w:pPr>
            <w:r w:rsidRPr="00EF33BA">
              <w:t>в рамках диспансеризации</w:t>
            </w:r>
          </w:p>
        </w:tc>
        <w:tc>
          <w:tcPr>
            <w:tcW w:w="1798" w:type="dxa"/>
            <w:gridSpan w:val="2"/>
            <w:tcBorders>
              <w:top w:val="single" w:sz="4" w:space="0" w:color="auto"/>
              <w:left w:val="nil"/>
              <w:bottom w:val="single" w:sz="4" w:space="0" w:color="auto"/>
              <w:right w:val="single" w:sz="4" w:space="0" w:color="auto"/>
            </w:tcBorders>
            <w:shd w:val="clear" w:color="auto" w:fill="auto"/>
            <w:vAlign w:val="center"/>
          </w:tcPr>
          <w:p w14:paraId="5862BC34" w14:textId="77777777" w:rsidR="00FF31E3" w:rsidRPr="00EF33BA" w:rsidRDefault="00FF31E3" w:rsidP="006A5D5B">
            <w:pPr>
              <w:jc w:val="center"/>
            </w:pPr>
            <w:r w:rsidRPr="00EF33BA">
              <w:t>посещений</w:t>
            </w:r>
          </w:p>
        </w:tc>
        <w:tc>
          <w:tcPr>
            <w:tcW w:w="1330" w:type="dxa"/>
            <w:gridSpan w:val="2"/>
            <w:tcBorders>
              <w:top w:val="single" w:sz="4" w:space="0" w:color="auto"/>
              <w:left w:val="nil"/>
              <w:bottom w:val="single" w:sz="4" w:space="0" w:color="auto"/>
              <w:right w:val="single" w:sz="4" w:space="0" w:color="auto"/>
            </w:tcBorders>
            <w:shd w:val="clear" w:color="auto" w:fill="auto"/>
            <w:vAlign w:val="center"/>
          </w:tcPr>
          <w:p w14:paraId="5EDB039C" w14:textId="77777777" w:rsidR="00FF31E3" w:rsidRPr="00EF33BA" w:rsidRDefault="00FF31E3" w:rsidP="006A5D5B">
            <w:pPr>
              <w:jc w:val="center"/>
            </w:pPr>
            <w:r w:rsidRPr="00EF33BA">
              <w:t>ед</w:t>
            </w:r>
          </w:p>
        </w:tc>
        <w:tc>
          <w:tcPr>
            <w:tcW w:w="699" w:type="dxa"/>
            <w:gridSpan w:val="2"/>
            <w:tcBorders>
              <w:top w:val="single" w:sz="4" w:space="0" w:color="auto"/>
              <w:left w:val="nil"/>
              <w:bottom w:val="single" w:sz="4" w:space="0" w:color="auto"/>
              <w:right w:val="single" w:sz="4" w:space="0" w:color="auto"/>
            </w:tcBorders>
            <w:shd w:val="clear" w:color="auto" w:fill="auto"/>
            <w:vAlign w:val="center"/>
          </w:tcPr>
          <w:p w14:paraId="13266705" w14:textId="77777777" w:rsidR="00FF31E3" w:rsidRPr="00EF33BA" w:rsidRDefault="000E3676" w:rsidP="006A5D5B">
            <w:pPr>
              <w:pStyle w:val="a9"/>
              <w:jc w:val="center"/>
              <w:rPr>
                <w:sz w:val="20"/>
                <w:lang w:val="ru-RU" w:eastAsia="ru-RU"/>
              </w:rPr>
            </w:pPr>
            <w:r w:rsidRPr="00EF33BA">
              <w:rPr>
                <w:sz w:val="20"/>
                <w:lang w:val="ru-RU" w:eastAsia="ru-RU"/>
              </w:rPr>
              <w:t>10</w:t>
            </w: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4ADB25" w14:textId="77777777" w:rsidR="00FF31E3" w:rsidRPr="00EF33BA" w:rsidRDefault="00FF31E3" w:rsidP="006A5D5B">
            <w:pPr>
              <w:jc w:val="center"/>
            </w:pP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5FA5A" w14:textId="77777777" w:rsidR="00FF31E3" w:rsidRPr="00DB42B5" w:rsidRDefault="00FF31E3" w:rsidP="006A5D5B">
            <w:pPr>
              <w:jc w:val="cente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22155B" w14:textId="77777777" w:rsidR="00FF31E3" w:rsidRPr="00DB42B5" w:rsidRDefault="00FF31E3" w:rsidP="006A5D5B">
            <w:pPr>
              <w:jc w:val="center"/>
            </w:pPr>
          </w:p>
        </w:tc>
      </w:tr>
      <w:tr w:rsidR="00FF31E3" w:rsidRPr="00DB42B5" w14:paraId="4FB3FDDD" w14:textId="77777777" w:rsidTr="00207FB0">
        <w:trPr>
          <w:trHeight w:val="192"/>
          <w:jc w:val="center"/>
        </w:trPr>
        <w:tc>
          <w:tcPr>
            <w:tcW w:w="3498" w:type="dxa"/>
            <w:gridSpan w:val="2"/>
            <w:vMerge/>
            <w:tcBorders>
              <w:left w:val="single" w:sz="4" w:space="0" w:color="auto"/>
              <w:bottom w:val="single" w:sz="4" w:space="0" w:color="auto"/>
              <w:right w:val="single" w:sz="4" w:space="0" w:color="auto"/>
            </w:tcBorders>
            <w:vAlign w:val="center"/>
          </w:tcPr>
          <w:p w14:paraId="1060A16F" w14:textId="77777777" w:rsidR="00FF31E3" w:rsidRPr="00EF33BA" w:rsidRDefault="00FF31E3" w:rsidP="006A5D5B">
            <w:pPr>
              <w:ind w:left="57"/>
            </w:pPr>
          </w:p>
        </w:tc>
        <w:tc>
          <w:tcPr>
            <w:tcW w:w="1798" w:type="dxa"/>
            <w:gridSpan w:val="2"/>
            <w:tcBorders>
              <w:top w:val="single" w:sz="4" w:space="0" w:color="auto"/>
              <w:left w:val="nil"/>
              <w:bottom w:val="single" w:sz="4" w:space="0" w:color="auto"/>
              <w:right w:val="single" w:sz="4" w:space="0" w:color="auto"/>
            </w:tcBorders>
            <w:shd w:val="clear" w:color="auto" w:fill="auto"/>
            <w:vAlign w:val="center"/>
          </w:tcPr>
          <w:p w14:paraId="661DDA5E" w14:textId="77777777" w:rsidR="00FF31E3" w:rsidRPr="00EF33BA" w:rsidRDefault="00FF31E3" w:rsidP="006A5D5B">
            <w:pPr>
              <w:jc w:val="center"/>
            </w:pPr>
          </w:p>
        </w:tc>
        <w:tc>
          <w:tcPr>
            <w:tcW w:w="1330" w:type="dxa"/>
            <w:gridSpan w:val="2"/>
            <w:tcBorders>
              <w:top w:val="single" w:sz="4" w:space="0" w:color="auto"/>
              <w:left w:val="nil"/>
              <w:bottom w:val="single" w:sz="4" w:space="0" w:color="auto"/>
              <w:right w:val="single" w:sz="4" w:space="0" w:color="auto"/>
            </w:tcBorders>
            <w:shd w:val="clear" w:color="auto" w:fill="auto"/>
            <w:vAlign w:val="center"/>
          </w:tcPr>
          <w:p w14:paraId="224F2716" w14:textId="77777777" w:rsidR="00FF31E3" w:rsidRPr="00EF33BA" w:rsidRDefault="00FF31E3" w:rsidP="006A5D5B">
            <w:pPr>
              <w:jc w:val="center"/>
            </w:pPr>
            <w:r w:rsidRPr="00EF33BA">
              <w:t>руб</w:t>
            </w:r>
          </w:p>
        </w:tc>
        <w:tc>
          <w:tcPr>
            <w:tcW w:w="699" w:type="dxa"/>
            <w:gridSpan w:val="2"/>
            <w:tcBorders>
              <w:top w:val="single" w:sz="4" w:space="0" w:color="auto"/>
              <w:left w:val="nil"/>
              <w:bottom w:val="single" w:sz="4" w:space="0" w:color="auto"/>
              <w:right w:val="single" w:sz="4" w:space="0" w:color="auto"/>
            </w:tcBorders>
            <w:shd w:val="clear" w:color="auto" w:fill="auto"/>
            <w:vAlign w:val="center"/>
          </w:tcPr>
          <w:p w14:paraId="519B2FC9" w14:textId="77777777" w:rsidR="00FF31E3" w:rsidRPr="00EF33BA" w:rsidRDefault="000E3676" w:rsidP="006A5D5B">
            <w:pPr>
              <w:pStyle w:val="a9"/>
              <w:jc w:val="center"/>
              <w:rPr>
                <w:sz w:val="20"/>
                <w:lang w:val="ru-RU" w:eastAsia="ru-RU"/>
              </w:rPr>
            </w:pPr>
            <w:r w:rsidRPr="00EF33BA">
              <w:rPr>
                <w:sz w:val="20"/>
                <w:lang w:val="ru-RU" w:eastAsia="ru-RU"/>
              </w:rPr>
              <w:t>11</w:t>
            </w: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852615" w14:textId="77777777" w:rsidR="00FF31E3" w:rsidRPr="00EF33BA" w:rsidRDefault="00FF31E3" w:rsidP="006A5D5B">
            <w:pPr>
              <w:jc w:val="center"/>
            </w:pP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12DB55" w14:textId="77777777" w:rsidR="00FF31E3" w:rsidRPr="00DB42B5" w:rsidRDefault="00FF31E3" w:rsidP="006A5D5B">
            <w:pPr>
              <w:jc w:val="cente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750E57" w14:textId="77777777" w:rsidR="00FF31E3" w:rsidRPr="00DB42B5" w:rsidRDefault="00FF31E3" w:rsidP="006A5D5B">
            <w:pPr>
              <w:jc w:val="center"/>
            </w:pPr>
          </w:p>
        </w:tc>
      </w:tr>
      <w:tr w:rsidR="00656345" w:rsidRPr="00DB42B5" w14:paraId="0CBDCB45" w14:textId="77777777" w:rsidTr="00207FB0">
        <w:trPr>
          <w:trHeight w:val="108"/>
          <w:jc w:val="center"/>
        </w:trPr>
        <w:tc>
          <w:tcPr>
            <w:tcW w:w="3498" w:type="dxa"/>
            <w:gridSpan w:val="2"/>
            <w:vMerge w:val="restart"/>
            <w:tcBorders>
              <w:top w:val="single" w:sz="4" w:space="0" w:color="auto"/>
              <w:left w:val="single" w:sz="4" w:space="0" w:color="auto"/>
              <w:right w:val="single" w:sz="4" w:space="0" w:color="auto"/>
            </w:tcBorders>
            <w:vAlign w:val="center"/>
          </w:tcPr>
          <w:p w14:paraId="471EF475" w14:textId="77777777" w:rsidR="00656345" w:rsidRPr="00EF33BA" w:rsidRDefault="00656345" w:rsidP="006A5D5B">
            <w:pPr>
              <w:ind w:left="57" w:firstLine="843"/>
            </w:pPr>
            <w:r w:rsidRPr="00EF33BA">
              <w:t>паллиативная медицинская помощь</w:t>
            </w:r>
          </w:p>
        </w:tc>
        <w:tc>
          <w:tcPr>
            <w:tcW w:w="1798" w:type="dxa"/>
            <w:gridSpan w:val="2"/>
            <w:tcBorders>
              <w:top w:val="single" w:sz="4" w:space="0" w:color="auto"/>
              <w:left w:val="nil"/>
              <w:bottom w:val="single" w:sz="4" w:space="0" w:color="auto"/>
              <w:right w:val="single" w:sz="4" w:space="0" w:color="auto"/>
            </w:tcBorders>
            <w:shd w:val="clear" w:color="auto" w:fill="auto"/>
            <w:vAlign w:val="center"/>
          </w:tcPr>
          <w:p w14:paraId="0994F8EF" w14:textId="77777777" w:rsidR="00656345" w:rsidRPr="00EF33BA" w:rsidRDefault="00656345" w:rsidP="006A5D5B">
            <w:pPr>
              <w:jc w:val="center"/>
            </w:pPr>
            <w:r w:rsidRPr="00EF33BA">
              <w:t>посещений</w:t>
            </w:r>
          </w:p>
        </w:tc>
        <w:tc>
          <w:tcPr>
            <w:tcW w:w="1330" w:type="dxa"/>
            <w:gridSpan w:val="2"/>
            <w:tcBorders>
              <w:top w:val="single" w:sz="4" w:space="0" w:color="auto"/>
              <w:left w:val="nil"/>
              <w:bottom w:val="single" w:sz="4" w:space="0" w:color="auto"/>
              <w:right w:val="single" w:sz="4" w:space="0" w:color="auto"/>
            </w:tcBorders>
            <w:shd w:val="clear" w:color="auto" w:fill="auto"/>
            <w:vAlign w:val="center"/>
          </w:tcPr>
          <w:p w14:paraId="331EA6CB" w14:textId="77777777" w:rsidR="00656345" w:rsidRPr="00EF33BA" w:rsidRDefault="00656345" w:rsidP="006A5D5B">
            <w:pPr>
              <w:jc w:val="center"/>
            </w:pPr>
            <w:r w:rsidRPr="00EF33BA">
              <w:t>ед</w:t>
            </w:r>
          </w:p>
        </w:tc>
        <w:tc>
          <w:tcPr>
            <w:tcW w:w="699" w:type="dxa"/>
            <w:gridSpan w:val="2"/>
            <w:tcBorders>
              <w:top w:val="single" w:sz="4" w:space="0" w:color="auto"/>
              <w:left w:val="nil"/>
              <w:bottom w:val="single" w:sz="4" w:space="0" w:color="auto"/>
              <w:right w:val="single" w:sz="4" w:space="0" w:color="auto"/>
            </w:tcBorders>
            <w:shd w:val="clear" w:color="auto" w:fill="auto"/>
            <w:vAlign w:val="center"/>
          </w:tcPr>
          <w:p w14:paraId="39F1758A" w14:textId="77777777" w:rsidR="00656345" w:rsidRPr="00EF33BA" w:rsidRDefault="00656345" w:rsidP="006A5D5B">
            <w:pPr>
              <w:pStyle w:val="a9"/>
              <w:jc w:val="center"/>
              <w:rPr>
                <w:sz w:val="20"/>
                <w:lang w:val="ru-RU" w:eastAsia="ru-RU"/>
              </w:rPr>
            </w:pPr>
            <w:r w:rsidRPr="00EF33BA">
              <w:rPr>
                <w:sz w:val="20"/>
                <w:lang w:val="ru-RU" w:eastAsia="ru-RU"/>
              </w:rPr>
              <w:t>12</w:t>
            </w: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370705" w14:textId="77777777" w:rsidR="00656345" w:rsidRPr="00EF33BA" w:rsidRDefault="00656345" w:rsidP="006A5D5B">
            <w:pPr>
              <w:jc w:val="center"/>
            </w:pP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54D7D" w14:textId="77777777" w:rsidR="00656345" w:rsidRPr="00DB42B5" w:rsidRDefault="00656345" w:rsidP="006A5D5B">
            <w:pPr>
              <w:jc w:val="cente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4AAC39" w14:textId="77777777" w:rsidR="00656345" w:rsidRPr="00DB42B5" w:rsidRDefault="00656345" w:rsidP="006A5D5B">
            <w:pPr>
              <w:jc w:val="center"/>
            </w:pPr>
          </w:p>
        </w:tc>
      </w:tr>
      <w:tr w:rsidR="00656345" w:rsidRPr="00DB42B5" w14:paraId="248B0DC3" w14:textId="77777777" w:rsidTr="00207FB0">
        <w:trPr>
          <w:trHeight w:val="115"/>
          <w:jc w:val="center"/>
        </w:trPr>
        <w:tc>
          <w:tcPr>
            <w:tcW w:w="3498" w:type="dxa"/>
            <w:gridSpan w:val="2"/>
            <w:vMerge/>
            <w:tcBorders>
              <w:left w:val="single" w:sz="4" w:space="0" w:color="auto"/>
              <w:bottom w:val="single" w:sz="4" w:space="0" w:color="auto"/>
              <w:right w:val="single" w:sz="4" w:space="0" w:color="auto"/>
            </w:tcBorders>
            <w:vAlign w:val="center"/>
          </w:tcPr>
          <w:p w14:paraId="682BD142" w14:textId="77777777" w:rsidR="00656345" w:rsidRPr="00EF33BA" w:rsidRDefault="00656345" w:rsidP="006A5D5B">
            <w:pPr>
              <w:ind w:left="57" w:firstLine="843"/>
            </w:pPr>
          </w:p>
        </w:tc>
        <w:tc>
          <w:tcPr>
            <w:tcW w:w="1798" w:type="dxa"/>
            <w:gridSpan w:val="2"/>
            <w:tcBorders>
              <w:top w:val="single" w:sz="4" w:space="0" w:color="auto"/>
              <w:left w:val="nil"/>
              <w:bottom w:val="single" w:sz="4" w:space="0" w:color="auto"/>
              <w:right w:val="single" w:sz="4" w:space="0" w:color="auto"/>
            </w:tcBorders>
            <w:shd w:val="clear" w:color="auto" w:fill="auto"/>
            <w:vAlign w:val="center"/>
          </w:tcPr>
          <w:p w14:paraId="7407BDD8" w14:textId="77777777" w:rsidR="00656345" w:rsidRPr="00EF33BA" w:rsidRDefault="00656345" w:rsidP="006A5D5B">
            <w:pPr>
              <w:jc w:val="center"/>
            </w:pPr>
          </w:p>
        </w:tc>
        <w:tc>
          <w:tcPr>
            <w:tcW w:w="1330" w:type="dxa"/>
            <w:gridSpan w:val="2"/>
            <w:tcBorders>
              <w:top w:val="single" w:sz="4" w:space="0" w:color="auto"/>
              <w:left w:val="nil"/>
              <w:bottom w:val="single" w:sz="4" w:space="0" w:color="auto"/>
              <w:right w:val="single" w:sz="4" w:space="0" w:color="auto"/>
            </w:tcBorders>
            <w:shd w:val="clear" w:color="auto" w:fill="auto"/>
            <w:vAlign w:val="center"/>
          </w:tcPr>
          <w:p w14:paraId="680B04BF" w14:textId="77777777" w:rsidR="00656345" w:rsidRPr="00EF33BA" w:rsidRDefault="00656345" w:rsidP="006A5D5B">
            <w:pPr>
              <w:jc w:val="center"/>
            </w:pPr>
            <w:r w:rsidRPr="00EF33BA">
              <w:t>руб</w:t>
            </w:r>
          </w:p>
        </w:tc>
        <w:tc>
          <w:tcPr>
            <w:tcW w:w="699" w:type="dxa"/>
            <w:gridSpan w:val="2"/>
            <w:tcBorders>
              <w:top w:val="single" w:sz="4" w:space="0" w:color="auto"/>
              <w:left w:val="nil"/>
              <w:bottom w:val="single" w:sz="4" w:space="0" w:color="auto"/>
              <w:right w:val="single" w:sz="4" w:space="0" w:color="auto"/>
            </w:tcBorders>
            <w:shd w:val="clear" w:color="auto" w:fill="auto"/>
            <w:vAlign w:val="center"/>
          </w:tcPr>
          <w:p w14:paraId="09C20834" w14:textId="77777777" w:rsidR="00656345" w:rsidRPr="00EF33BA" w:rsidRDefault="00656345" w:rsidP="006A5D5B">
            <w:pPr>
              <w:pStyle w:val="a9"/>
              <w:jc w:val="center"/>
              <w:rPr>
                <w:sz w:val="20"/>
                <w:lang w:val="ru-RU" w:eastAsia="ru-RU"/>
              </w:rPr>
            </w:pPr>
            <w:r w:rsidRPr="00EF33BA">
              <w:rPr>
                <w:sz w:val="20"/>
                <w:lang w:val="ru-RU" w:eastAsia="ru-RU"/>
              </w:rPr>
              <w:t>13</w:t>
            </w: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C16D2F" w14:textId="77777777" w:rsidR="00656345" w:rsidRPr="00EF33BA" w:rsidRDefault="00656345" w:rsidP="006A5D5B">
            <w:pPr>
              <w:jc w:val="center"/>
            </w:pP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68A0D" w14:textId="77777777" w:rsidR="00656345" w:rsidRPr="00DB42B5" w:rsidRDefault="00656345" w:rsidP="006A5D5B">
            <w:pPr>
              <w:jc w:val="cente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AF6CD" w14:textId="77777777" w:rsidR="00656345" w:rsidRPr="00DB42B5" w:rsidRDefault="00656345" w:rsidP="006A5D5B">
            <w:pPr>
              <w:jc w:val="center"/>
            </w:pPr>
          </w:p>
        </w:tc>
      </w:tr>
      <w:tr w:rsidR="00656345" w:rsidRPr="00DB42B5" w14:paraId="469C2D49" w14:textId="77777777" w:rsidTr="00207FB0">
        <w:trPr>
          <w:trHeight w:val="108"/>
          <w:jc w:val="center"/>
        </w:trPr>
        <w:tc>
          <w:tcPr>
            <w:tcW w:w="3498" w:type="dxa"/>
            <w:gridSpan w:val="2"/>
            <w:vMerge w:val="restart"/>
            <w:tcBorders>
              <w:top w:val="single" w:sz="4" w:space="0" w:color="auto"/>
              <w:left w:val="single" w:sz="4" w:space="0" w:color="auto"/>
              <w:right w:val="single" w:sz="4" w:space="0" w:color="auto"/>
            </w:tcBorders>
            <w:vAlign w:val="center"/>
          </w:tcPr>
          <w:p w14:paraId="059BABEA" w14:textId="77777777" w:rsidR="00656345" w:rsidRPr="00EF33BA" w:rsidRDefault="00656345" w:rsidP="006A5D5B">
            <w:pPr>
              <w:ind w:left="57" w:firstLine="843"/>
            </w:pPr>
            <w:r w:rsidRPr="00EF33BA">
              <w:t>паллиативная медицинская помощь, осуществляемая выездными патронажными бригадами</w:t>
            </w:r>
          </w:p>
        </w:tc>
        <w:tc>
          <w:tcPr>
            <w:tcW w:w="1798" w:type="dxa"/>
            <w:gridSpan w:val="2"/>
            <w:tcBorders>
              <w:top w:val="single" w:sz="4" w:space="0" w:color="auto"/>
              <w:left w:val="nil"/>
              <w:bottom w:val="single" w:sz="4" w:space="0" w:color="auto"/>
              <w:right w:val="single" w:sz="4" w:space="0" w:color="auto"/>
            </w:tcBorders>
            <w:shd w:val="clear" w:color="auto" w:fill="auto"/>
            <w:vAlign w:val="center"/>
          </w:tcPr>
          <w:p w14:paraId="401EDAB8" w14:textId="77777777" w:rsidR="00656345" w:rsidRPr="00EF33BA" w:rsidRDefault="00656345" w:rsidP="006A5D5B">
            <w:pPr>
              <w:jc w:val="center"/>
            </w:pPr>
            <w:r w:rsidRPr="00EF33BA">
              <w:t>посещений</w:t>
            </w:r>
          </w:p>
        </w:tc>
        <w:tc>
          <w:tcPr>
            <w:tcW w:w="1330" w:type="dxa"/>
            <w:gridSpan w:val="2"/>
            <w:tcBorders>
              <w:top w:val="single" w:sz="4" w:space="0" w:color="auto"/>
              <w:left w:val="nil"/>
              <w:bottom w:val="single" w:sz="4" w:space="0" w:color="auto"/>
              <w:right w:val="single" w:sz="4" w:space="0" w:color="auto"/>
            </w:tcBorders>
            <w:shd w:val="clear" w:color="auto" w:fill="auto"/>
            <w:vAlign w:val="center"/>
          </w:tcPr>
          <w:p w14:paraId="7AB98CD9" w14:textId="77777777" w:rsidR="00656345" w:rsidRPr="00EF33BA" w:rsidRDefault="00656345" w:rsidP="006A5D5B">
            <w:pPr>
              <w:jc w:val="center"/>
            </w:pPr>
            <w:r w:rsidRPr="00EF33BA">
              <w:t>ед</w:t>
            </w:r>
          </w:p>
        </w:tc>
        <w:tc>
          <w:tcPr>
            <w:tcW w:w="699" w:type="dxa"/>
            <w:gridSpan w:val="2"/>
            <w:tcBorders>
              <w:top w:val="single" w:sz="4" w:space="0" w:color="auto"/>
              <w:left w:val="nil"/>
              <w:bottom w:val="single" w:sz="4" w:space="0" w:color="auto"/>
              <w:right w:val="single" w:sz="4" w:space="0" w:color="auto"/>
            </w:tcBorders>
            <w:shd w:val="clear" w:color="auto" w:fill="auto"/>
            <w:vAlign w:val="center"/>
          </w:tcPr>
          <w:p w14:paraId="3B5D5007" w14:textId="77777777" w:rsidR="00656345" w:rsidRPr="00EF33BA" w:rsidRDefault="00656345" w:rsidP="006A5D5B">
            <w:pPr>
              <w:pStyle w:val="a9"/>
              <w:jc w:val="center"/>
              <w:rPr>
                <w:sz w:val="20"/>
                <w:lang w:val="ru-RU" w:eastAsia="ru-RU"/>
              </w:rPr>
            </w:pPr>
            <w:r w:rsidRPr="00EF33BA">
              <w:rPr>
                <w:sz w:val="20"/>
                <w:lang w:val="ru-RU" w:eastAsia="ru-RU"/>
              </w:rPr>
              <w:t>14</w:t>
            </w: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3E54D" w14:textId="77777777" w:rsidR="00656345" w:rsidRPr="00EF33BA" w:rsidRDefault="00656345" w:rsidP="006A5D5B">
            <w:pPr>
              <w:jc w:val="center"/>
            </w:pP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07CC3" w14:textId="77777777" w:rsidR="00656345" w:rsidRPr="00DB42B5" w:rsidRDefault="00656345" w:rsidP="006A5D5B">
            <w:pPr>
              <w:jc w:val="cente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F0ABF" w14:textId="77777777" w:rsidR="00656345" w:rsidRPr="00DB42B5" w:rsidRDefault="00656345" w:rsidP="006A5D5B">
            <w:pPr>
              <w:jc w:val="center"/>
            </w:pPr>
          </w:p>
        </w:tc>
      </w:tr>
      <w:tr w:rsidR="00656345" w:rsidRPr="00DB42B5" w14:paraId="11344F66" w14:textId="77777777" w:rsidTr="00207FB0">
        <w:trPr>
          <w:trHeight w:val="120"/>
          <w:jc w:val="center"/>
        </w:trPr>
        <w:tc>
          <w:tcPr>
            <w:tcW w:w="3498" w:type="dxa"/>
            <w:gridSpan w:val="2"/>
            <w:vMerge/>
            <w:tcBorders>
              <w:left w:val="single" w:sz="4" w:space="0" w:color="auto"/>
              <w:bottom w:val="single" w:sz="4" w:space="0" w:color="auto"/>
              <w:right w:val="single" w:sz="4" w:space="0" w:color="auto"/>
            </w:tcBorders>
            <w:vAlign w:val="center"/>
          </w:tcPr>
          <w:p w14:paraId="70821292" w14:textId="77777777" w:rsidR="00656345" w:rsidRPr="00EF33BA" w:rsidRDefault="00656345" w:rsidP="006A5D5B">
            <w:pPr>
              <w:ind w:left="57" w:firstLine="843"/>
            </w:pPr>
          </w:p>
        </w:tc>
        <w:tc>
          <w:tcPr>
            <w:tcW w:w="1798" w:type="dxa"/>
            <w:gridSpan w:val="2"/>
            <w:tcBorders>
              <w:top w:val="single" w:sz="4" w:space="0" w:color="auto"/>
              <w:left w:val="nil"/>
              <w:bottom w:val="single" w:sz="4" w:space="0" w:color="auto"/>
              <w:right w:val="single" w:sz="4" w:space="0" w:color="auto"/>
            </w:tcBorders>
            <w:shd w:val="clear" w:color="auto" w:fill="auto"/>
            <w:vAlign w:val="center"/>
          </w:tcPr>
          <w:p w14:paraId="490F6F10" w14:textId="77777777" w:rsidR="00656345" w:rsidRPr="00EF33BA" w:rsidRDefault="00656345" w:rsidP="006A5D5B">
            <w:pPr>
              <w:jc w:val="center"/>
            </w:pPr>
          </w:p>
        </w:tc>
        <w:tc>
          <w:tcPr>
            <w:tcW w:w="1330" w:type="dxa"/>
            <w:gridSpan w:val="2"/>
            <w:tcBorders>
              <w:top w:val="single" w:sz="4" w:space="0" w:color="auto"/>
              <w:left w:val="nil"/>
              <w:bottom w:val="single" w:sz="4" w:space="0" w:color="auto"/>
              <w:right w:val="single" w:sz="4" w:space="0" w:color="auto"/>
            </w:tcBorders>
            <w:shd w:val="clear" w:color="auto" w:fill="auto"/>
            <w:vAlign w:val="center"/>
          </w:tcPr>
          <w:p w14:paraId="702494BF" w14:textId="77777777" w:rsidR="00656345" w:rsidRPr="00EF33BA" w:rsidRDefault="00656345" w:rsidP="006A5D5B">
            <w:pPr>
              <w:jc w:val="center"/>
            </w:pPr>
            <w:r w:rsidRPr="00EF33BA">
              <w:t>руб</w:t>
            </w:r>
          </w:p>
        </w:tc>
        <w:tc>
          <w:tcPr>
            <w:tcW w:w="699" w:type="dxa"/>
            <w:gridSpan w:val="2"/>
            <w:tcBorders>
              <w:top w:val="single" w:sz="4" w:space="0" w:color="auto"/>
              <w:left w:val="nil"/>
              <w:bottom w:val="single" w:sz="4" w:space="0" w:color="auto"/>
              <w:right w:val="single" w:sz="4" w:space="0" w:color="auto"/>
            </w:tcBorders>
            <w:shd w:val="clear" w:color="auto" w:fill="auto"/>
            <w:vAlign w:val="center"/>
          </w:tcPr>
          <w:p w14:paraId="466B5EB8" w14:textId="77777777" w:rsidR="00656345" w:rsidRPr="00EF33BA" w:rsidRDefault="00656345" w:rsidP="006A5D5B">
            <w:pPr>
              <w:pStyle w:val="a9"/>
              <w:jc w:val="center"/>
              <w:rPr>
                <w:sz w:val="20"/>
                <w:lang w:val="ru-RU" w:eastAsia="ru-RU"/>
              </w:rPr>
            </w:pPr>
            <w:r w:rsidRPr="00EF33BA">
              <w:rPr>
                <w:sz w:val="20"/>
                <w:lang w:val="ru-RU" w:eastAsia="ru-RU"/>
              </w:rPr>
              <w:t>15</w:t>
            </w: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1D9216" w14:textId="77777777" w:rsidR="00656345" w:rsidRPr="00EF33BA" w:rsidRDefault="00656345" w:rsidP="006A5D5B">
            <w:pPr>
              <w:jc w:val="center"/>
            </w:pP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A1648" w14:textId="77777777" w:rsidR="00656345" w:rsidRPr="00DB42B5" w:rsidRDefault="00656345" w:rsidP="006A5D5B">
            <w:pPr>
              <w:jc w:val="cente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59C27" w14:textId="77777777" w:rsidR="00656345" w:rsidRPr="00DB42B5" w:rsidRDefault="00656345" w:rsidP="006A5D5B">
            <w:pPr>
              <w:jc w:val="center"/>
            </w:pPr>
          </w:p>
        </w:tc>
      </w:tr>
      <w:tr w:rsidR="00002C3F" w:rsidRPr="00DB42B5" w14:paraId="4D3A949B" w14:textId="77777777" w:rsidTr="00207FB0">
        <w:trPr>
          <w:trHeight w:val="137"/>
          <w:jc w:val="center"/>
        </w:trPr>
        <w:tc>
          <w:tcPr>
            <w:tcW w:w="3498" w:type="dxa"/>
            <w:gridSpan w:val="2"/>
            <w:vMerge w:val="restart"/>
            <w:tcBorders>
              <w:top w:val="single" w:sz="4" w:space="0" w:color="auto"/>
              <w:left w:val="single" w:sz="4" w:space="0" w:color="auto"/>
              <w:right w:val="single" w:sz="4" w:space="0" w:color="auto"/>
            </w:tcBorders>
            <w:vAlign w:val="center"/>
          </w:tcPr>
          <w:p w14:paraId="1ED6BD9F" w14:textId="77777777" w:rsidR="00002C3F" w:rsidRPr="00EF33BA" w:rsidRDefault="00002C3F" w:rsidP="006A5D5B">
            <w:pPr>
              <w:ind w:firstLine="404"/>
            </w:pPr>
            <w:r w:rsidRPr="00EF33BA">
              <w:t>в неотложной форме</w:t>
            </w:r>
          </w:p>
        </w:tc>
        <w:tc>
          <w:tcPr>
            <w:tcW w:w="1798" w:type="dxa"/>
            <w:gridSpan w:val="2"/>
            <w:tcBorders>
              <w:top w:val="nil"/>
              <w:left w:val="nil"/>
              <w:bottom w:val="single" w:sz="4" w:space="0" w:color="auto"/>
              <w:right w:val="single" w:sz="4" w:space="0" w:color="auto"/>
            </w:tcBorders>
            <w:shd w:val="clear" w:color="auto" w:fill="auto"/>
            <w:vAlign w:val="center"/>
          </w:tcPr>
          <w:p w14:paraId="2F352DC4" w14:textId="77777777" w:rsidR="00002C3F" w:rsidRPr="00EF33BA" w:rsidRDefault="00002C3F" w:rsidP="006A5D5B">
            <w:pPr>
              <w:jc w:val="center"/>
            </w:pPr>
            <w:r w:rsidRPr="00EF33BA">
              <w:t>посещений</w:t>
            </w:r>
          </w:p>
        </w:tc>
        <w:tc>
          <w:tcPr>
            <w:tcW w:w="1330" w:type="dxa"/>
            <w:gridSpan w:val="2"/>
            <w:tcBorders>
              <w:top w:val="nil"/>
              <w:left w:val="nil"/>
              <w:bottom w:val="single" w:sz="4" w:space="0" w:color="auto"/>
              <w:right w:val="single" w:sz="4" w:space="0" w:color="auto"/>
            </w:tcBorders>
            <w:shd w:val="clear" w:color="auto" w:fill="auto"/>
            <w:vAlign w:val="center"/>
          </w:tcPr>
          <w:p w14:paraId="26298A1A" w14:textId="77777777" w:rsidR="00002C3F" w:rsidRPr="00EF33BA" w:rsidRDefault="00002C3F" w:rsidP="006A5D5B">
            <w:pPr>
              <w:jc w:val="center"/>
            </w:pPr>
            <w:r w:rsidRPr="00EF33BA">
              <w:t>ед</w:t>
            </w:r>
          </w:p>
        </w:tc>
        <w:tc>
          <w:tcPr>
            <w:tcW w:w="699" w:type="dxa"/>
            <w:gridSpan w:val="2"/>
            <w:tcBorders>
              <w:top w:val="nil"/>
              <w:left w:val="nil"/>
              <w:bottom w:val="single" w:sz="4" w:space="0" w:color="auto"/>
              <w:right w:val="single" w:sz="4" w:space="0" w:color="auto"/>
            </w:tcBorders>
            <w:shd w:val="clear" w:color="auto" w:fill="auto"/>
            <w:vAlign w:val="center"/>
          </w:tcPr>
          <w:p w14:paraId="22A3CF61" w14:textId="77777777" w:rsidR="00002C3F" w:rsidRPr="00EF33BA" w:rsidRDefault="000E3676" w:rsidP="006A5D5B">
            <w:pPr>
              <w:pStyle w:val="a9"/>
              <w:jc w:val="center"/>
              <w:rPr>
                <w:sz w:val="20"/>
                <w:lang w:val="ru-RU" w:eastAsia="ru-RU"/>
              </w:rPr>
            </w:pPr>
            <w:r w:rsidRPr="00EF33BA">
              <w:rPr>
                <w:sz w:val="20"/>
                <w:lang w:val="ru-RU" w:eastAsia="ru-RU"/>
              </w:rPr>
              <w:t>1</w:t>
            </w:r>
            <w:r w:rsidR="00656345" w:rsidRPr="00EF33BA">
              <w:rPr>
                <w:sz w:val="20"/>
                <w:lang w:val="ru-RU" w:eastAsia="ru-RU"/>
              </w:rPr>
              <w:t>6</w:t>
            </w: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77E1B" w14:textId="77777777" w:rsidR="00002C3F" w:rsidRPr="00EF33BA" w:rsidRDefault="00002C3F" w:rsidP="006A5D5B">
            <w:pPr>
              <w:jc w:val="center"/>
            </w:pP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D7853" w14:textId="77777777" w:rsidR="00002C3F" w:rsidRPr="00DB42B5" w:rsidRDefault="00002C3F" w:rsidP="006A5D5B">
            <w:pPr>
              <w:jc w:val="cente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4DC992" w14:textId="77777777" w:rsidR="00002C3F" w:rsidRPr="00DB42B5" w:rsidRDefault="00002C3F" w:rsidP="006A5D5B">
            <w:pPr>
              <w:jc w:val="center"/>
            </w:pPr>
          </w:p>
        </w:tc>
      </w:tr>
      <w:tr w:rsidR="00002C3F" w:rsidRPr="00DB42B5" w14:paraId="4E1644C2" w14:textId="77777777" w:rsidTr="00207FB0">
        <w:trPr>
          <w:trHeight w:val="137"/>
          <w:jc w:val="center"/>
        </w:trPr>
        <w:tc>
          <w:tcPr>
            <w:tcW w:w="3498" w:type="dxa"/>
            <w:gridSpan w:val="2"/>
            <w:vMerge/>
            <w:tcBorders>
              <w:left w:val="single" w:sz="4" w:space="0" w:color="auto"/>
              <w:bottom w:val="single" w:sz="4" w:space="0" w:color="auto"/>
              <w:right w:val="single" w:sz="4" w:space="0" w:color="auto"/>
            </w:tcBorders>
            <w:vAlign w:val="center"/>
          </w:tcPr>
          <w:p w14:paraId="5B63E718" w14:textId="77777777" w:rsidR="00002C3F" w:rsidRPr="00EF33BA" w:rsidRDefault="00002C3F" w:rsidP="006A5D5B"/>
        </w:tc>
        <w:tc>
          <w:tcPr>
            <w:tcW w:w="1798" w:type="dxa"/>
            <w:gridSpan w:val="2"/>
            <w:tcBorders>
              <w:top w:val="nil"/>
              <w:left w:val="nil"/>
              <w:bottom w:val="single" w:sz="4" w:space="0" w:color="auto"/>
              <w:right w:val="single" w:sz="4" w:space="0" w:color="auto"/>
            </w:tcBorders>
            <w:shd w:val="clear" w:color="auto" w:fill="auto"/>
            <w:vAlign w:val="center"/>
          </w:tcPr>
          <w:p w14:paraId="22A571B7" w14:textId="77777777" w:rsidR="00002C3F" w:rsidRPr="00EF33BA" w:rsidRDefault="00002C3F" w:rsidP="006A5D5B">
            <w:pPr>
              <w:jc w:val="center"/>
            </w:pPr>
          </w:p>
        </w:tc>
        <w:tc>
          <w:tcPr>
            <w:tcW w:w="1330" w:type="dxa"/>
            <w:gridSpan w:val="2"/>
            <w:tcBorders>
              <w:top w:val="nil"/>
              <w:left w:val="nil"/>
              <w:bottom w:val="single" w:sz="4" w:space="0" w:color="auto"/>
              <w:right w:val="single" w:sz="4" w:space="0" w:color="auto"/>
            </w:tcBorders>
            <w:shd w:val="clear" w:color="auto" w:fill="auto"/>
            <w:vAlign w:val="center"/>
          </w:tcPr>
          <w:p w14:paraId="400845D5" w14:textId="77777777" w:rsidR="00002C3F" w:rsidRPr="00EF33BA" w:rsidRDefault="00002C3F" w:rsidP="006A5D5B">
            <w:pPr>
              <w:jc w:val="center"/>
            </w:pPr>
            <w:r w:rsidRPr="00EF33BA">
              <w:t>руб</w:t>
            </w:r>
          </w:p>
        </w:tc>
        <w:tc>
          <w:tcPr>
            <w:tcW w:w="699" w:type="dxa"/>
            <w:gridSpan w:val="2"/>
            <w:tcBorders>
              <w:top w:val="nil"/>
              <w:left w:val="nil"/>
              <w:bottom w:val="single" w:sz="4" w:space="0" w:color="auto"/>
              <w:right w:val="single" w:sz="4" w:space="0" w:color="auto"/>
            </w:tcBorders>
            <w:shd w:val="clear" w:color="auto" w:fill="auto"/>
            <w:vAlign w:val="center"/>
          </w:tcPr>
          <w:p w14:paraId="186BD9BE" w14:textId="77777777" w:rsidR="00002C3F" w:rsidRPr="00EF33BA" w:rsidRDefault="000E3676" w:rsidP="006A5D5B">
            <w:pPr>
              <w:pStyle w:val="a9"/>
              <w:jc w:val="center"/>
              <w:rPr>
                <w:sz w:val="20"/>
                <w:lang w:val="ru-RU" w:eastAsia="ru-RU"/>
              </w:rPr>
            </w:pPr>
            <w:r w:rsidRPr="00EF33BA">
              <w:rPr>
                <w:sz w:val="20"/>
                <w:lang w:val="ru-RU" w:eastAsia="ru-RU"/>
              </w:rPr>
              <w:t>1</w:t>
            </w:r>
            <w:r w:rsidR="00656345" w:rsidRPr="00EF33BA">
              <w:rPr>
                <w:sz w:val="20"/>
                <w:lang w:val="ru-RU" w:eastAsia="ru-RU"/>
              </w:rPr>
              <w:t>7</w:t>
            </w: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D0DEF" w14:textId="77777777" w:rsidR="00002C3F" w:rsidRPr="00EF33BA" w:rsidRDefault="00002C3F" w:rsidP="006A5D5B">
            <w:pPr>
              <w:jc w:val="center"/>
            </w:pP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C87B4" w14:textId="77777777" w:rsidR="00002C3F" w:rsidRPr="00DB42B5" w:rsidRDefault="00002C3F" w:rsidP="006A5D5B">
            <w:pPr>
              <w:jc w:val="cente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CEE439" w14:textId="77777777" w:rsidR="00002C3F" w:rsidRPr="00DB42B5" w:rsidRDefault="00002C3F" w:rsidP="006A5D5B">
            <w:pPr>
              <w:jc w:val="center"/>
            </w:pPr>
          </w:p>
        </w:tc>
      </w:tr>
      <w:tr w:rsidR="00147379" w:rsidRPr="00DB42B5" w14:paraId="71DEA212" w14:textId="77777777" w:rsidTr="00207FB0">
        <w:trPr>
          <w:trHeight w:val="273"/>
          <w:jc w:val="center"/>
        </w:trPr>
        <w:tc>
          <w:tcPr>
            <w:tcW w:w="3498" w:type="dxa"/>
            <w:gridSpan w:val="2"/>
            <w:vMerge w:val="restart"/>
            <w:tcBorders>
              <w:top w:val="single" w:sz="4" w:space="0" w:color="auto"/>
              <w:left w:val="single" w:sz="4" w:space="0" w:color="auto"/>
              <w:right w:val="single" w:sz="4" w:space="0" w:color="auto"/>
            </w:tcBorders>
            <w:vAlign w:val="center"/>
          </w:tcPr>
          <w:p w14:paraId="4758AF73" w14:textId="77777777" w:rsidR="00147379" w:rsidRPr="00EF33BA" w:rsidRDefault="00147379" w:rsidP="006A5D5B">
            <w:pPr>
              <w:ind w:firstLine="404"/>
            </w:pPr>
            <w:r w:rsidRPr="00EF33BA">
              <w:t>в связи с заболеваниями</w:t>
            </w:r>
          </w:p>
        </w:tc>
        <w:tc>
          <w:tcPr>
            <w:tcW w:w="1798" w:type="dxa"/>
            <w:gridSpan w:val="2"/>
            <w:tcBorders>
              <w:top w:val="nil"/>
              <w:left w:val="nil"/>
              <w:bottom w:val="single" w:sz="4" w:space="0" w:color="auto"/>
              <w:right w:val="single" w:sz="4" w:space="0" w:color="auto"/>
            </w:tcBorders>
            <w:vAlign w:val="center"/>
          </w:tcPr>
          <w:p w14:paraId="304FBAFA" w14:textId="77777777" w:rsidR="00147379" w:rsidRPr="00EF33BA" w:rsidRDefault="00147379" w:rsidP="006A5D5B">
            <w:pPr>
              <w:jc w:val="center"/>
            </w:pPr>
            <w:r w:rsidRPr="00EF33BA">
              <w:t>обращений</w:t>
            </w:r>
            <w:r w:rsidRPr="00EF33BA">
              <w:rPr>
                <w:vertAlign w:val="superscript"/>
              </w:rPr>
              <w:t>*</w:t>
            </w:r>
          </w:p>
        </w:tc>
        <w:tc>
          <w:tcPr>
            <w:tcW w:w="1330" w:type="dxa"/>
            <w:gridSpan w:val="2"/>
            <w:tcBorders>
              <w:top w:val="nil"/>
              <w:left w:val="nil"/>
              <w:bottom w:val="single" w:sz="4" w:space="0" w:color="auto"/>
              <w:right w:val="single" w:sz="4" w:space="0" w:color="auto"/>
            </w:tcBorders>
            <w:vAlign w:val="center"/>
          </w:tcPr>
          <w:p w14:paraId="7DC4C762" w14:textId="77777777" w:rsidR="00147379" w:rsidRPr="00EF33BA" w:rsidRDefault="00147379" w:rsidP="006A5D5B">
            <w:pPr>
              <w:jc w:val="center"/>
            </w:pPr>
            <w:r w:rsidRPr="00EF33BA">
              <w:t>ед</w:t>
            </w:r>
          </w:p>
        </w:tc>
        <w:tc>
          <w:tcPr>
            <w:tcW w:w="699" w:type="dxa"/>
            <w:gridSpan w:val="2"/>
            <w:tcBorders>
              <w:top w:val="nil"/>
              <w:left w:val="nil"/>
              <w:bottom w:val="single" w:sz="4" w:space="0" w:color="auto"/>
              <w:right w:val="single" w:sz="4" w:space="0" w:color="auto"/>
            </w:tcBorders>
            <w:vAlign w:val="center"/>
          </w:tcPr>
          <w:p w14:paraId="0121EE25" w14:textId="77777777" w:rsidR="00147379" w:rsidRPr="00EF33BA" w:rsidRDefault="00D4008A" w:rsidP="006A5D5B">
            <w:pPr>
              <w:jc w:val="center"/>
            </w:pPr>
            <w:r w:rsidRPr="00EF33BA">
              <w:t>1</w:t>
            </w:r>
            <w:r w:rsidR="00656345" w:rsidRPr="00EF33BA">
              <w:t>8</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0DB9B884" w14:textId="77777777" w:rsidR="00147379" w:rsidRPr="00EF33BA" w:rsidRDefault="00147379" w:rsidP="006A5D5B">
            <w:pPr>
              <w:jc w:val="center"/>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8E866D7" w14:textId="77777777" w:rsidR="00147379" w:rsidRPr="00DB42B5" w:rsidRDefault="00147379" w:rsidP="006A5D5B">
            <w:pPr>
              <w:jc w:val="cente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76BDFEA3" w14:textId="77777777" w:rsidR="00147379" w:rsidRPr="00DB42B5" w:rsidRDefault="00147379" w:rsidP="006A5D5B">
            <w:pPr>
              <w:jc w:val="center"/>
            </w:pPr>
          </w:p>
        </w:tc>
      </w:tr>
      <w:tr w:rsidR="00147379" w:rsidRPr="00DB42B5" w14:paraId="239609B5" w14:textId="77777777" w:rsidTr="00207FB0">
        <w:trPr>
          <w:trHeight w:val="230"/>
          <w:jc w:val="center"/>
        </w:trPr>
        <w:tc>
          <w:tcPr>
            <w:tcW w:w="3498" w:type="dxa"/>
            <w:gridSpan w:val="2"/>
            <w:vMerge/>
            <w:tcBorders>
              <w:left w:val="single" w:sz="4" w:space="0" w:color="auto"/>
              <w:bottom w:val="single" w:sz="4" w:space="0" w:color="auto"/>
              <w:right w:val="single" w:sz="4" w:space="0" w:color="auto"/>
            </w:tcBorders>
            <w:vAlign w:val="center"/>
          </w:tcPr>
          <w:p w14:paraId="04FC6F86" w14:textId="77777777" w:rsidR="00147379" w:rsidRPr="00EF33BA" w:rsidRDefault="00147379" w:rsidP="006A5D5B"/>
        </w:tc>
        <w:tc>
          <w:tcPr>
            <w:tcW w:w="1798" w:type="dxa"/>
            <w:gridSpan w:val="2"/>
            <w:tcBorders>
              <w:top w:val="nil"/>
              <w:left w:val="nil"/>
              <w:bottom w:val="single" w:sz="4" w:space="0" w:color="auto"/>
              <w:right w:val="single" w:sz="4" w:space="0" w:color="auto"/>
            </w:tcBorders>
            <w:vAlign w:val="center"/>
          </w:tcPr>
          <w:p w14:paraId="634F1935" w14:textId="77777777" w:rsidR="00147379" w:rsidRPr="00EF33BA" w:rsidRDefault="00147379" w:rsidP="006A5D5B">
            <w:pPr>
              <w:jc w:val="center"/>
            </w:pPr>
          </w:p>
        </w:tc>
        <w:tc>
          <w:tcPr>
            <w:tcW w:w="1330" w:type="dxa"/>
            <w:gridSpan w:val="2"/>
            <w:tcBorders>
              <w:top w:val="nil"/>
              <w:left w:val="nil"/>
              <w:bottom w:val="single" w:sz="4" w:space="0" w:color="auto"/>
              <w:right w:val="single" w:sz="4" w:space="0" w:color="auto"/>
            </w:tcBorders>
            <w:vAlign w:val="center"/>
          </w:tcPr>
          <w:p w14:paraId="6C86E290" w14:textId="77777777" w:rsidR="00147379" w:rsidRPr="00EF33BA" w:rsidRDefault="00147379" w:rsidP="006A5D5B">
            <w:pPr>
              <w:jc w:val="center"/>
            </w:pPr>
            <w:r w:rsidRPr="00EF33BA">
              <w:t>руб</w:t>
            </w:r>
          </w:p>
        </w:tc>
        <w:tc>
          <w:tcPr>
            <w:tcW w:w="699" w:type="dxa"/>
            <w:gridSpan w:val="2"/>
            <w:tcBorders>
              <w:top w:val="nil"/>
              <w:left w:val="nil"/>
              <w:bottom w:val="single" w:sz="4" w:space="0" w:color="auto"/>
              <w:right w:val="single" w:sz="4" w:space="0" w:color="auto"/>
            </w:tcBorders>
            <w:vAlign w:val="center"/>
          </w:tcPr>
          <w:p w14:paraId="0DAEA620" w14:textId="77777777" w:rsidR="00147379" w:rsidRPr="00EF33BA" w:rsidRDefault="00147379" w:rsidP="006A5D5B">
            <w:pPr>
              <w:jc w:val="center"/>
            </w:pPr>
            <w:r w:rsidRPr="00EF33BA">
              <w:t>1</w:t>
            </w:r>
            <w:r w:rsidR="00656345" w:rsidRPr="00EF33BA">
              <w:t>9</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0027DE30" w14:textId="77777777" w:rsidR="00147379" w:rsidRPr="00EF33BA" w:rsidRDefault="00147379" w:rsidP="006A5D5B">
            <w:pPr>
              <w:jc w:val="center"/>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48392A2" w14:textId="77777777" w:rsidR="00147379" w:rsidRPr="00DB42B5" w:rsidRDefault="00147379" w:rsidP="006A5D5B">
            <w:pPr>
              <w:jc w:val="cente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169D175D" w14:textId="77777777" w:rsidR="00147379" w:rsidRPr="00DB42B5" w:rsidRDefault="00147379" w:rsidP="006A5D5B">
            <w:pPr>
              <w:jc w:val="center"/>
            </w:pPr>
          </w:p>
        </w:tc>
      </w:tr>
      <w:tr w:rsidR="001648F9" w:rsidRPr="00DB42B5" w14:paraId="48668238" w14:textId="77777777" w:rsidTr="00207FB0">
        <w:trPr>
          <w:trHeight w:val="197"/>
          <w:jc w:val="center"/>
        </w:trPr>
        <w:tc>
          <w:tcPr>
            <w:tcW w:w="3498" w:type="dxa"/>
            <w:gridSpan w:val="2"/>
            <w:vMerge w:val="restart"/>
            <w:tcBorders>
              <w:top w:val="nil"/>
              <w:left w:val="single" w:sz="4" w:space="0" w:color="auto"/>
              <w:bottom w:val="single" w:sz="4" w:space="0" w:color="auto"/>
              <w:right w:val="single" w:sz="4" w:space="0" w:color="auto"/>
            </w:tcBorders>
            <w:vAlign w:val="center"/>
          </w:tcPr>
          <w:p w14:paraId="4DFF3642" w14:textId="77777777" w:rsidR="001648F9" w:rsidRPr="00EF33BA" w:rsidRDefault="001648F9" w:rsidP="006A5D5B">
            <w:pPr>
              <w:ind w:left="57"/>
            </w:pPr>
            <w:r w:rsidRPr="00EF33BA">
              <w:t>специализированная медицинская помощь, оказанная в стационарных условиях</w:t>
            </w:r>
            <w:r w:rsidR="00656345" w:rsidRPr="00EF33BA">
              <w:t>, всего, из них:</w:t>
            </w:r>
          </w:p>
        </w:tc>
        <w:tc>
          <w:tcPr>
            <w:tcW w:w="1798" w:type="dxa"/>
            <w:gridSpan w:val="2"/>
            <w:tcBorders>
              <w:top w:val="nil"/>
              <w:left w:val="nil"/>
              <w:bottom w:val="single" w:sz="4" w:space="0" w:color="auto"/>
              <w:right w:val="single" w:sz="4" w:space="0" w:color="auto"/>
            </w:tcBorders>
            <w:vAlign w:val="center"/>
          </w:tcPr>
          <w:p w14:paraId="52D1554C" w14:textId="77777777" w:rsidR="001648F9" w:rsidRPr="00EF33BA" w:rsidRDefault="001648F9" w:rsidP="006A5D5B">
            <w:pPr>
              <w:jc w:val="center"/>
            </w:pPr>
            <w:r w:rsidRPr="00EF33BA">
              <w:t>койко-дней</w:t>
            </w:r>
          </w:p>
        </w:tc>
        <w:tc>
          <w:tcPr>
            <w:tcW w:w="1330" w:type="dxa"/>
            <w:gridSpan w:val="2"/>
            <w:tcBorders>
              <w:top w:val="nil"/>
              <w:left w:val="nil"/>
              <w:bottom w:val="single" w:sz="4" w:space="0" w:color="auto"/>
              <w:right w:val="single" w:sz="4" w:space="0" w:color="auto"/>
            </w:tcBorders>
            <w:vAlign w:val="center"/>
          </w:tcPr>
          <w:p w14:paraId="43C21DD9" w14:textId="77777777" w:rsidR="001648F9" w:rsidRPr="00EF33BA" w:rsidRDefault="001648F9" w:rsidP="006A5D5B">
            <w:pPr>
              <w:jc w:val="center"/>
            </w:pPr>
            <w:r w:rsidRPr="00EF33BA">
              <w:t>ед</w:t>
            </w:r>
          </w:p>
        </w:tc>
        <w:tc>
          <w:tcPr>
            <w:tcW w:w="699" w:type="dxa"/>
            <w:gridSpan w:val="2"/>
            <w:tcBorders>
              <w:top w:val="nil"/>
              <w:left w:val="nil"/>
              <w:bottom w:val="single" w:sz="4" w:space="0" w:color="auto"/>
              <w:right w:val="single" w:sz="4" w:space="0" w:color="auto"/>
            </w:tcBorders>
            <w:vAlign w:val="center"/>
          </w:tcPr>
          <w:p w14:paraId="08FFF47D" w14:textId="77777777" w:rsidR="001648F9" w:rsidRPr="00EF33BA" w:rsidRDefault="00656345" w:rsidP="006A5D5B">
            <w:pPr>
              <w:jc w:val="center"/>
            </w:pPr>
            <w:r w:rsidRPr="00EF33BA">
              <w:t>20</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5E530D0A" w14:textId="77777777" w:rsidR="001648F9" w:rsidRPr="00EF33BA" w:rsidRDefault="001648F9" w:rsidP="006A5D5B">
            <w:pPr>
              <w:jc w:val="center"/>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3282A3A" w14:textId="77777777" w:rsidR="001648F9" w:rsidRPr="00DB42B5" w:rsidRDefault="001648F9" w:rsidP="006A5D5B">
            <w:pPr>
              <w:jc w:val="cente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26E8B4A2" w14:textId="77777777" w:rsidR="001648F9" w:rsidRPr="00DB42B5" w:rsidRDefault="001648F9" w:rsidP="006A5D5B">
            <w:pPr>
              <w:jc w:val="center"/>
            </w:pPr>
          </w:p>
        </w:tc>
      </w:tr>
      <w:tr w:rsidR="001648F9" w:rsidRPr="00DB42B5" w14:paraId="6308F069" w14:textId="77777777" w:rsidTr="00207FB0">
        <w:trPr>
          <w:trHeight w:val="153"/>
          <w:jc w:val="center"/>
        </w:trPr>
        <w:tc>
          <w:tcPr>
            <w:tcW w:w="3498" w:type="dxa"/>
            <w:gridSpan w:val="2"/>
            <w:vMerge/>
            <w:tcBorders>
              <w:top w:val="nil"/>
              <w:left w:val="single" w:sz="4" w:space="0" w:color="auto"/>
              <w:bottom w:val="single" w:sz="4" w:space="0" w:color="auto"/>
              <w:right w:val="single" w:sz="4" w:space="0" w:color="auto"/>
            </w:tcBorders>
            <w:vAlign w:val="center"/>
          </w:tcPr>
          <w:p w14:paraId="1F9E703E" w14:textId="77777777" w:rsidR="001648F9" w:rsidRPr="00EF33BA" w:rsidRDefault="001648F9" w:rsidP="006A5D5B"/>
        </w:tc>
        <w:tc>
          <w:tcPr>
            <w:tcW w:w="1798" w:type="dxa"/>
            <w:gridSpan w:val="2"/>
            <w:tcBorders>
              <w:top w:val="nil"/>
              <w:left w:val="nil"/>
              <w:bottom w:val="single" w:sz="4" w:space="0" w:color="auto"/>
              <w:right w:val="single" w:sz="4" w:space="0" w:color="auto"/>
            </w:tcBorders>
            <w:vAlign w:val="center"/>
          </w:tcPr>
          <w:p w14:paraId="1C44C275" w14:textId="77777777" w:rsidR="001648F9" w:rsidRPr="00EF33BA" w:rsidRDefault="001648F9" w:rsidP="006A5D5B">
            <w:pPr>
              <w:jc w:val="center"/>
            </w:pPr>
            <w:r w:rsidRPr="00EF33BA">
              <w:t>случаев госпитализации</w:t>
            </w:r>
          </w:p>
        </w:tc>
        <w:tc>
          <w:tcPr>
            <w:tcW w:w="1330" w:type="dxa"/>
            <w:gridSpan w:val="2"/>
            <w:tcBorders>
              <w:top w:val="nil"/>
              <w:left w:val="nil"/>
              <w:bottom w:val="single" w:sz="4" w:space="0" w:color="auto"/>
              <w:right w:val="single" w:sz="4" w:space="0" w:color="auto"/>
            </w:tcBorders>
            <w:vAlign w:val="center"/>
          </w:tcPr>
          <w:p w14:paraId="14E4C45E" w14:textId="77777777" w:rsidR="001648F9" w:rsidRPr="00EF33BA" w:rsidRDefault="001648F9" w:rsidP="006A5D5B">
            <w:pPr>
              <w:jc w:val="center"/>
            </w:pPr>
            <w:r w:rsidRPr="00EF33BA">
              <w:t>ед</w:t>
            </w:r>
          </w:p>
        </w:tc>
        <w:tc>
          <w:tcPr>
            <w:tcW w:w="699" w:type="dxa"/>
            <w:gridSpan w:val="2"/>
            <w:tcBorders>
              <w:top w:val="nil"/>
              <w:left w:val="nil"/>
              <w:bottom w:val="single" w:sz="4" w:space="0" w:color="auto"/>
              <w:right w:val="single" w:sz="4" w:space="0" w:color="auto"/>
            </w:tcBorders>
            <w:vAlign w:val="center"/>
          </w:tcPr>
          <w:p w14:paraId="274E1707" w14:textId="77777777" w:rsidR="001648F9" w:rsidRPr="00EF33BA" w:rsidRDefault="00656345" w:rsidP="006A5D5B">
            <w:pPr>
              <w:jc w:val="center"/>
            </w:pPr>
            <w:r w:rsidRPr="00EF33BA">
              <w:t>21</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79D628F4" w14:textId="77777777" w:rsidR="001648F9" w:rsidRPr="00EF33BA" w:rsidRDefault="001648F9" w:rsidP="006A5D5B">
            <w:pPr>
              <w:jc w:val="center"/>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7EE086F" w14:textId="77777777" w:rsidR="001648F9" w:rsidRPr="00DB42B5" w:rsidRDefault="001648F9" w:rsidP="006A5D5B">
            <w:pPr>
              <w:jc w:val="cente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71C66476" w14:textId="77777777" w:rsidR="001648F9" w:rsidRPr="00DB42B5" w:rsidRDefault="001648F9" w:rsidP="006A5D5B">
            <w:pPr>
              <w:jc w:val="center"/>
            </w:pPr>
          </w:p>
        </w:tc>
      </w:tr>
      <w:tr w:rsidR="001648F9" w:rsidRPr="00DB42B5" w14:paraId="745878BF" w14:textId="77777777" w:rsidTr="00207FB0">
        <w:trPr>
          <w:trHeight w:val="217"/>
          <w:jc w:val="center"/>
        </w:trPr>
        <w:tc>
          <w:tcPr>
            <w:tcW w:w="3498" w:type="dxa"/>
            <w:gridSpan w:val="2"/>
            <w:vMerge/>
            <w:tcBorders>
              <w:top w:val="nil"/>
              <w:left w:val="single" w:sz="4" w:space="0" w:color="auto"/>
              <w:bottom w:val="single" w:sz="4" w:space="0" w:color="auto"/>
              <w:right w:val="single" w:sz="4" w:space="0" w:color="auto"/>
            </w:tcBorders>
            <w:vAlign w:val="center"/>
          </w:tcPr>
          <w:p w14:paraId="68FBDB90" w14:textId="77777777" w:rsidR="001648F9" w:rsidRPr="00EF33BA" w:rsidRDefault="001648F9" w:rsidP="006A5D5B"/>
        </w:tc>
        <w:tc>
          <w:tcPr>
            <w:tcW w:w="1798" w:type="dxa"/>
            <w:gridSpan w:val="2"/>
            <w:tcBorders>
              <w:top w:val="nil"/>
              <w:left w:val="nil"/>
              <w:bottom w:val="single" w:sz="4" w:space="0" w:color="auto"/>
              <w:right w:val="single" w:sz="4" w:space="0" w:color="auto"/>
            </w:tcBorders>
            <w:vAlign w:val="center"/>
          </w:tcPr>
          <w:p w14:paraId="212300FA" w14:textId="77777777" w:rsidR="001648F9" w:rsidRPr="00EF33BA" w:rsidRDefault="001648F9" w:rsidP="006A5D5B">
            <w:pPr>
              <w:jc w:val="center"/>
            </w:pPr>
          </w:p>
        </w:tc>
        <w:tc>
          <w:tcPr>
            <w:tcW w:w="1330" w:type="dxa"/>
            <w:gridSpan w:val="2"/>
            <w:tcBorders>
              <w:top w:val="nil"/>
              <w:left w:val="nil"/>
              <w:bottom w:val="single" w:sz="4" w:space="0" w:color="auto"/>
              <w:right w:val="single" w:sz="4" w:space="0" w:color="auto"/>
            </w:tcBorders>
            <w:vAlign w:val="center"/>
          </w:tcPr>
          <w:p w14:paraId="56E92C3E" w14:textId="77777777" w:rsidR="001648F9" w:rsidRPr="00EF33BA" w:rsidRDefault="001648F9" w:rsidP="006A5D5B">
            <w:pPr>
              <w:jc w:val="center"/>
            </w:pPr>
            <w:r w:rsidRPr="00EF33BA">
              <w:t>руб</w:t>
            </w:r>
          </w:p>
        </w:tc>
        <w:tc>
          <w:tcPr>
            <w:tcW w:w="699" w:type="dxa"/>
            <w:gridSpan w:val="2"/>
            <w:tcBorders>
              <w:top w:val="nil"/>
              <w:left w:val="nil"/>
              <w:bottom w:val="single" w:sz="4" w:space="0" w:color="auto"/>
              <w:right w:val="single" w:sz="4" w:space="0" w:color="auto"/>
            </w:tcBorders>
            <w:vAlign w:val="center"/>
          </w:tcPr>
          <w:p w14:paraId="4A5333EB" w14:textId="77777777" w:rsidR="001648F9" w:rsidRPr="00EF33BA" w:rsidRDefault="00656345" w:rsidP="006A5D5B">
            <w:pPr>
              <w:jc w:val="center"/>
            </w:pPr>
            <w:r w:rsidRPr="00EF33BA">
              <w:t>22</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74FB9FB3" w14:textId="77777777" w:rsidR="001648F9" w:rsidRPr="00EF33BA" w:rsidRDefault="001648F9" w:rsidP="006A5D5B">
            <w:pPr>
              <w:jc w:val="center"/>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42A945B" w14:textId="77777777" w:rsidR="001648F9" w:rsidRPr="00DB42B5" w:rsidRDefault="001648F9" w:rsidP="006A5D5B">
            <w:pPr>
              <w:jc w:val="cente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208A4A7E" w14:textId="77777777" w:rsidR="001648F9" w:rsidRPr="00DB42B5" w:rsidRDefault="001648F9" w:rsidP="006A5D5B">
            <w:pPr>
              <w:jc w:val="center"/>
            </w:pPr>
          </w:p>
        </w:tc>
      </w:tr>
    </w:tbl>
    <w:p w14:paraId="011D2157" w14:textId="77777777" w:rsidR="009B524F" w:rsidRDefault="009B524F"/>
    <w:p w14:paraId="5594B416" w14:textId="77777777" w:rsidR="009B524F" w:rsidRDefault="009B524F" w:rsidP="009B524F">
      <w:r>
        <w:br w:type="page"/>
      </w:r>
    </w:p>
    <w:p w14:paraId="44CD93A6" w14:textId="77777777" w:rsidR="00E92A0A" w:rsidRDefault="00E92A0A" w:rsidP="00E92A0A">
      <w:r>
        <w:rPr>
          <w:b/>
        </w:rPr>
        <w:lastRenderedPageBreak/>
        <w:t xml:space="preserve">                                         </w:t>
      </w:r>
      <w:r w:rsidRPr="00DB42B5">
        <w:rPr>
          <w:b/>
        </w:rPr>
        <w:t xml:space="preserve">(2000)    </w:t>
      </w:r>
      <w:r w:rsidRPr="00DB42B5">
        <w:t xml:space="preserve">                                                                                                                                        </w:t>
      </w:r>
      <w:r>
        <w:t xml:space="preserve">              </w:t>
      </w:r>
      <w:r w:rsidRPr="00DB42B5">
        <w:t xml:space="preserve">                </w:t>
      </w:r>
      <w:r>
        <w:t xml:space="preserve">                              Продолжение </w:t>
      </w:r>
    </w:p>
    <w:tbl>
      <w:tblPr>
        <w:tblW w:w="12098" w:type="dxa"/>
        <w:jc w:val="center"/>
        <w:tblLayout w:type="fixed"/>
        <w:tblLook w:val="0000" w:firstRow="0" w:lastRow="0" w:firstColumn="0" w:lastColumn="0" w:noHBand="0" w:noVBand="0"/>
      </w:tblPr>
      <w:tblGrid>
        <w:gridCol w:w="3490"/>
        <w:gridCol w:w="8"/>
        <w:gridCol w:w="1792"/>
        <w:gridCol w:w="6"/>
        <w:gridCol w:w="1318"/>
        <w:gridCol w:w="12"/>
        <w:gridCol w:w="691"/>
        <w:gridCol w:w="8"/>
        <w:gridCol w:w="1712"/>
        <w:gridCol w:w="6"/>
        <w:gridCol w:w="1627"/>
        <w:gridCol w:w="6"/>
        <w:gridCol w:w="1405"/>
        <w:gridCol w:w="17"/>
      </w:tblGrid>
      <w:tr w:rsidR="00015329" w:rsidRPr="00DB42B5" w14:paraId="5A8AD532" w14:textId="77777777" w:rsidTr="00207FB0">
        <w:trPr>
          <w:trHeight w:val="230"/>
          <w:jc w:val="center"/>
        </w:trPr>
        <w:tc>
          <w:tcPr>
            <w:tcW w:w="3498" w:type="dxa"/>
            <w:gridSpan w:val="2"/>
            <w:vMerge w:val="restart"/>
            <w:tcBorders>
              <w:top w:val="single" w:sz="4" w:space="0" w:color="auto"/>
              <w:left w:val="single" w:sz="4" w:space="0" w:color="auto"/>
              <w:bottom w:val="single" w:sz="4" w:space="0" w:color="auto"/>
              <w:right w:val="single" w:sz="4" w:space="0" w:color="auto"/>
            </w:tcBorders>
            <w:vAlign w:val="center"/>
          </w:tcPr>
          <w:p w14:paraId="1DA61C93" w14:textId="77777777" w:rsidR="00015329" w:rsidRPr="00DB42B5" w:rsidRDefault="00015329" w:rsidP="00015329">
            <w:pPr>
              <w:jc w:val="center"/>
            </w:pPr>
            <w:r w:rsidRPr="00DB42B5">
              <w:t>Наименование показателя</w:t>
            </w:r>
          </w:p>
        </w:tc>
        <w:tc>
          <w:tcPr>
            <w:tcW w:w="1798" w:type="dxa"/>
            <w:gridSpan w:val="2"/>
            <w:vMerge w:val="restart"/>
            <w:tcBorders>
              <w:top w:val="single" w:sz="4" w:space="0" w:color="auto"/>
              <w:left w:val="single" w:sz="4" w:space="0" w:color="auto"/>
              <w:bottom w:val="single" w:sz="4" w:space="0" w:color="auto"/>
              <w:right w:val="single" w:sz="4" w:space="0" w:color="auto"/>
            </w:tcBorders>
            <w:vAlign w:val="center"/>
          </w:tcPr>
          <w:p w14:paraId="08A30201" w14:textId="77777777" w:rsidR="00015329" w:rsidRPr="00DB42B5" w:rsidRDefault="00015329" w:rsidP="00015329">
            <w:pPr>
              <w:spacing w:line="180" w:lineRule="exact"/>
              <w:jc w:val="center"/>
            </w:pPr>
            <w:r>
              <w:t>Пояснения</w:t>
            </w:r>
          </w:p>
        </w:tc>
        <w:tc>
          <w:tcPr>
            <w:tcW w:w="1330" w:type="dxa"/>
            <w:gridSpan w:val="2"/>
            <w:vMerge w:val="restart"/>
            <w:tcBorders>
              <w:top w:val="single" w:sz="4" w:space="0" w:color="auto"/>
              <w:left w:val="single" w:sz="4" w:space="0" w:color="auto"/>
              <w:bottom w:val="single" w:sz="4" w:space="0" w:color="auto"/>
              <w:right w:val="single" w:sz="4" w:space="0" w:color="auto"/>
            </w:tcBorders>
            <w:vAlign w:val="center"/>
          </w:tcPr>
          <w:p w14:paraId="7090A897" w14:textId="77777777" w:rsidR="00015329" w:rsidRPr="00DB42B5" w:rsidRDefault="00015329" w:rsidP="00015329">
            <w:pPr>
              <w:spacing w:line="180" w:lineRule="exact"/>
              <w:jc w:val="center"/>
            </w:pPr>
            <w:r>
              <w:t>Единица</w:t>
            </w:r>
            <w:r>
              <w:br/>
              <w:t>измерения</w:t>
            </w:r>
          </w:p>
        </w:tc>
        <w:tc>
          <w:tcPr>
            <w:tcW w:w="699" w:type="dxa"/>
            <w:gridSpan w:val="2"/>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8A0ACF3" w14:textId="77777777" w:rsidR="00015329" w:rsidRPr="00DB42B5" w:rsidRDefault="00015329" w:rsidP="00015329">
            <w:pPr>
              <w:jc w:val="center"/>
            </w:pPr>
            <w:r>
              <w:t xml:space="preserve">№ </w:t>
            </w:r>
            <w:proofErr w:type="gramStart"/>
            <w:r>
              <w:t>стро-ки</w:t>
            </w:r>
            <w:proofErr w:type="gramEnd"/>
          </w:p>
        </w:tc>
        <w:tc>
          <w:tcPr>
            <w:tcW w:w="4773" w:type="dxa"/>
            <w:gridSpan w:val="6"/>
            <w:tcBorders>
              <w:top w:val="single" w:sz="4" w:space="0" w:color="auto"/>
              <w:left w:val="nil"/>
              <w:right w:val="single" w:sz="4" w:space="0" w:color="auto"/>
            </w:tcBorders>
          </w:tcPr>
          <w:p w14:paraId="4717EF79" w14:textId="77777777" w:rsidR="00015329" w:rsidRPr="00DB42B5" w:rsidRDefault="00015329" w:rsidP="00015329">
            <w:pPr>
              <w:jc w:val="center"/>
            </w:pPr>
          </w:p>
          <w:p w14:paraId="7C4ABEE8" w14:textId="77777777" w:rsidR="00015329" w:rsidRPr="00DB42B5" w:rsidRDefault="00015329" w:rsidP="00015329">
            <w:pPr>
              <w:jc w:val="center"/>
            </w:pPr>
            <w:r w:rsidRPr="00DB42B5">
              <w:t>Всего</w:t>
            </w:r>
          </w:p>
        </w:tc>
      </w:tr>
      <w:tr w:rsidR="00015329" w:rsidRPr="00DB42B5" w14:paraId="09FEB405" w14:textId="77777777" w:rsidTr="00207FB0">
        <w:trPr>
          <w:trHeight w:val="230"/>
          <w:jc w:val="center"/>
        </w:trPr>
        <w:tc>
          <w:tcPr>
            <w:tcW w:w="3498" w:type="dxa"/>
            <w:gridSpan w:val="2"/>
            <w:vMerge/>
            <w:tcBorders>
              <w:top w:val="single" w:sz="4" w:space="0" w:color="auto"/>
              <w:left w:val="single" w:sz="4" w:space="0" w:color="auto"/>
              <w:bottom w:val="single" w:sz="4" w:space="0" w:color="auto"/>
              <w:right w:val="single" w:sz="4" w:space="0" w:color="auto"/>
            </w:tcBorders>
            <w:vAlign w:val="center"/>
          </w:tcPr>
          <w:p w14:paraId="1B21D661" w14:textId="77777777" w:rsidR="00015329" w:rsidRPr="00DB42B5" w:rsidRDefault="00015329" w:rsidP="00015329">
            <w:pPr>
              <w:jc w:val="center"/>
            </w:pPr>
          </w:p>
        </w:tc>
        <w:tc>
          <w:tcPr>
            <w:tcW w:w="1798" w:type="dxa"/>
            <w:gridSpan w:val="2"/>
            <w:vMerge/>
            <w:tcBorders>
              <w:top w:val="single" w:sz="4" w:space="0" w:color="auto"/>
              <w:left w:val="single" w:sz="4" w:space="0" w:color="auto"/>
              <w:bottom w:val="single" w:sz="4" w:space="0" w:color="auto"/>
              <w:right w:val="single" w:sz="4" w:space="0" w:color="auto"/>
            </w:tcBorders>
            <w:vAlign w:val="center"/>
          </w:tcPr>
          <w:p w14:paraId="7C29FA56" w14:textId="77777777" w:rsidR="00015329" w:rsidRPr="00DB42B5" w:rsidRDefault="00015329" w:rsidP="00015329">
            <w:pPr>
              <w:jc w:val="cente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14:paraId="7175B0CC" w14:textId="77777777" w:rsidR="00015329" w:rsidRPr="00DB42B5" w:rsidRDefault="00015329" w:rsidP="00015329">
            <w:pPr>
              <w:jc w:val="center"/>
            </w:pPr>
          </w:p>
        </w:tc>
        <w:tc>
          <w:tcPr>
            <w:tcW w:w="699" w:type="dxa"/>
            <w:gridSpan w:val="2"/>
            <w:vMerge/>
            <w:tcBorders>
              <w:top w:val="single" w:sz="4" w:space="0" w:color="auto"/>
              <w:left w:val="single" w:sz="4" w:space="0" w:color="auto"/>
              <w:bottom w:val="single" w:sz="4" w:space="0" w:color="auto"/>
              <w:right w:val="single" w:sz="4" w:space="0" w:color="auto"/>
            </w:tcBorders>
            <w:vAlign w:val="center"/>
          </w:tcPr>
          <w:p w14:paraId="4B0C702E" w14:textId="77777777" w:rsidR="00015329" w:rsidRPr="00DB42B5" w:rsidRDefault="00015329" w:rsidP="00015329">
            <w:pPr>
              <w:jc w:val="center"/>
            </w:pPr>
          </w:p>
        </w:tc>
        <w:tc>
          <w:tcPr>
            <w:tcW w:w="4773" w:type="dxa"/>
            <w:gridSpan w:val="6"/>
            <w:tcBorders>
              <w:left w:val="single" w:sz="4" w:space="0" w:color="auto"/>
              <w:bottom w:val="single" w:sz="4" w:space="0" w:color="auto"/>
              <w:right w:val="single" w:sz="4" w:space="0" w:color="auto"/>
            </w:tcBorders>
          </w:tcPr>
          <w:p w14:paraId="3738681B" w14:textId="77777777" w:rsidR="00015329" w:rsidRPr="00DB42B5" w:rsidRDefault="00015329" w:rsidP="00015329">
            <w:pPr>
              <w:jc w:val="center"/>
            </w:pPr>
          </w:p>
        </w:tc>
      </w:tr>
      <w:tr w:rsidR="00015329" w:rsidRPr="00DB42B5" w14:paraId="6BD00D55" w14:textId="77777777" w:rsidTr="00207FB0">
        <w:trPr>
          <w:trHeight w:val="852"/>
          <w:jc w:val="center"/>
        </w:trPr>
        <w:tc>
          <w:tcPr>
            <w:tcW w:w="3498" w:type="dxa"/>
            <w:gridSpan w:val="2"/>
            <w:vMerge/>
            <w:tcBorders>
              <w:top w:val="single" w:sz="4" w:space="0" w:color="auto"/>
              <w:left w:val="single" w:sz="4" w:space="0" w:color="auto"/>
              <w:bottom w:val="single" w:sz="4" w:space="0" w:color="auto"/>
              <w:right w:val="single" w:sz="4" w:space="0" w:color="auto"/>
            </w:tcBorders>
            <w:vAlign w:val="center"/>
          </w:tcPr>
          <w:p w14:paraId="0B4CDFFD" w14:textId="77777777" w:rsidR="00015329" w:rsidRPr="00DB42B5" w:rsidRDefault="00015329" w:rsidP="00015329">
            <w:pPr>
              <w:jc w:val="center"/>
            </w:pPr>
          </w:p>
        </w:tc>
        <w:tc>
          <w:tcPr>
            <w:tcW w:w="1798" w:type="dxa"/>
            <w:gridSpan w:val="2"/>
            <w:vMerge/>
            <w:tcBorders>
              <w:top w:val="single" w:sz="4" w:space="0" w:color="auto"/>
              <w:left w:val="single" w:sz="4" w:space="0" w:color="auto"/>
              <w:bottom w:val="single" w:sz="4" w:space="0" w:color="auto"/>
              <w:right w:val="single" w:sz="4" w:space="0" w:color="auto"/>
            </w:tcBorders>
            <w:vAlign w:val="center"/>
          </w:tcPr>
          <w:p w14:paraId="1F399AEB" w14:textId="77777777" w:rsidR="00015329" w:rsidRPr="00DB42B5" w:rsidRDefault="00015329" w:rsidP="00015329">
            <w:pPr>
              <w:jc w:val="cente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14:paraId="7FF8F113" w14:textId="77777777" w:rsidR="00015329" w:rsidRPr="00DB42B5" w:rsidRDefault="00015329" w:rsidP="00015329">
            <w:pPr>
              <w:jc w:val="center"/>
            </w:pPr>
          </w:p>
        </w:tc>
        <w:tc>
          <w:tcPr>
            <w:tcW w:w="699" w:type="dxa"/>
            <w:gridSpan w:val="2"/>
            <w:vMerge/>
            <w:tcBorders>
              <w:top w:val="single" w:sz="4" w:space="0" w:color="auto"/>
              <w:left w:val="single" w:sz="4" w:space="0" w:color="auto"/>
              <w:bottom w:val="single" w:sz="4" w:space="0" w:color="auto"/>
              <w:right w:val="single" w:sz="4" w:space="0" w:color="auto"/>
            </w:tcBorders>
            <w:vAlign w:val="center"/>
          </w:tcPr>
          <w:p w14:paraId="0C455F97" w14:textId="77777777" w:rsidR="00015329" w:rsidRPr="00DB42B5" w:rsidRDefault="00015329" w:rsidP="00015329">
            <w:pPr>
              <w:jc w:val="center"/>
            </w:pPr>
          </w:p>
        </w:tc>
        <w:tc>
          <w:tcPr>
            <w:tcW w:w="1718" w:type="dxa"/>
            <w:gridSpan w:val="2"/>
            <w:tcBorders>
              <w:top w:val="single" w:sz="4" w:space="0" w:color="auto"/>
              <w:left w:val="single" w:sz="4" w:space="0" w:color="auto"/>
              <w:bottom w:val="single" w:sz="4" w:space="0" w:color="auto"/>
              <w:right w:val="single" w:sz="4" w:space="0" w:color="auto"/>
            </w:tcBorders>
          </w:tcPr>
          <w:p w14:paraId="5C70D6BB" w14:textId="77777777" w:rsidR="00015329" w:rsidRPr="00DB42B5" w:rsidRDefault="00015329" w:rsidP="00015329">
            <w:pPr>
              <w:jc w:val="center"/>
            </w:pPr>
            <w:r w:rsidRPr="00DB42B5">
              <w:t>рассчитано (сумма</w:t>
            </w:r>
          </w:p>
          <w:p w14:paraId="6FEAAA95" w14:textId="77777777" w:rsidR="00015329" w:rsidRPr="00DB42B5" w:rsidRDefault="00015329" w:rsidP="00015329">
            <w:pPr>
              <w:jc w:val="center"/>
            </w:pPr>
            <w:r w:rsidRPr="00DB42B5">
              <w:t xml:space="preserve">гр. </w:t>
            </w:r>
            <w:r w:rsidRPr="00354771">
              <w:rPr>
                <w:sz w:val="18"/>
                <w:szCs w:val="18"/>
              </w:rPr>
              <w:t>5</w:t>
            </w:r>
            <w:r w:rsidRPr="00DB42B5">
              <w:rPr>
                <w:sz w:val="18"/>
                <w:szCs w:val="18"/>
              </w:rPr>
              <w:t>+</w:t>
            </w:r>
            <w:r>
              <w:rPr>
                <w:sz w:val="18"/>
                <w:szCs w:val="18"/>
                <w:lang w:val="en-US"/>
              </w:rPr>
              <w:t>8</w:t>
            </w:r>
            <w:r w:rsidRPr="00DB42B5">
              <w:rPr>
                <w:sz w:val="18"/>
                <w:szCs w:val="18"/>
              </w:rPr>
              <w:t>+1</w:t>
            </w:r>
            <w:r>
              <w:rPr>
                <w:sz w:val="18"/>
                <w:szCs w:val="18"/>
                <w:lang w:val="en-US"/>
              </w:rPr>
              <w:t>1</w:t>
            </w:r>
            <w:r w:rsidRPr="00DB42B5">
              <w:t>)</w:t>
            </w:r>
          </w:p>
        </w:tc>
        <w:tc>
          <w:tcPr>
            <w:tcW w:w="1633" w:type="dxa"/>
            <w:gridSpan w:val="2"/>
            <w:tcBorders>
              <w:top w:val="single" w:sz="4" w:space="0" w:color="auto"/>
              <w:left w:val="single" w:sz="4" w:space="0" w:color="auto"/>
              <w:bottom w:val="single" w:sz="4" w:space="0" w:color="auto"/>
              <w:right w:val="single" w:sz="4" w:space="0" w:color="auto"/>
            </w:tcBorders>
          </w:tcPr>
          <w:p w14:paraId="189F107D" w14:textId="77777777" w:rsidR="00015329" w:rsidRPr="00DB42B5" w:rsidRDefault="00015329" w:rsidP="00015329">
            <w:pPr>
              <w:jc w:val="center"/>
            </w:pPr>
            <w:r w:rsidRPr="00DB42B5">
              <w:t>утверждено (сумма</w:t>
            </w:r>
            <w:r>
              <w:t xml:space="preserve"> </w:t>
            </w:r>
            <w:r w:rsidRPr="00DB42B5">
              <w:t xml:space="preserve">гр. </w:t>
            </w:r>
            <w:r>
              <w:rPr>
                <w:sz w:val="18"/>
                <w:szCs w:val="18"/>
                <w:lang w:val="en-US"/>
              </w:rPr>
              <w:t>6+9</w:t>
            </w:r>
            <w:r w:rsidRPr="00DB42B5">
              <w:rPr>
                <w:sz w:val="18"/>
                <w:szCs w:val="18"/>
              </w:rPr>
              <w:t>+1</w:t>
            </w:r>
            <w:r>
              <w:rPr>
                <w:sz w:val="18"/>
                <w:szCs w:val="18"/>
                <w:lang w:val="en-US"/>
              </w:rPr>
              <w:t>2</w:t>
            </w:r>
            <w:r w:rsidRPr="00DB42B5">
              <w:t>)</w:t>
            </w:r>
          </w:p>
        </w:tc>
        <w:tc>
          <w:tcPr>
            <w:tcW w:w="1422" w:type="dxa"/>
            <w:gridSpan w:val="2"/>
            <w:tcBorders>
              <w:top w:val="single" w:sz="4" w:space="0" w:color="auto"/>
              <w:left w:val="single" w:sz="4" w:space="0" w:color="auto"/>
              <w:right w:val="single" w:sz="4" w:space="0" w:color="auto"/>
            </w:tcBorders>
          </w:tcPr>
          <w:p w14:paraId="294856B7" w14:textId="77777777" w:rsidR="00015329" w:rsidRPr="00DB42B5" w:rsidRDefault="00015329" w:rsidP="00015329">
            <w:pPr>
              <w:ind w:right="-54"/>
              <w:jc w:val="center"/>
            </w:pPr>
            <w:r w:rsidRPr="00DB42B5">
              <w:t>исполнено (сумма</w:t>
            </w:r>
          </w:p>
          <w:p w14:paraId="57337303" w14:textId="77777777" w:rsidR="00015329" w:rsidRPr="00DB42B5" w:rsidRDefault="00015329" w:rsidP="00015329">
            <w:pPr>
              <w:ind w:left="-118" w:right="-127"/>
              <w:jc w:val="center"/>
            </w:pPr>
            <w:r w:rsidRPr="00DB42B5">
              <w:t xml:space="preserve">гр. </w:t>
            </w:r>
            <w:r>
              <w:rPr>
                <w:lang w:val="en-US"/>
              </w:rPr>
              <w:t>7</w:t>
            </w:r>
            <w:r w:rsidRPr="00DB42B5">
              <w:rPr>
                <w:sz w:val="18"/>
                <w:szCs w:val="18"/>
              </w:rPr>
              <w:t>+</w:t>
            </w:r>
            <w:r>
              <w:rPr>
                <w:sz w:val="18"/>
                <w:szCs w:val="18"/>
                <w:lang w:val="en-US"/>
              </w:rPr>
              <w:t>10</w:t>
            </w:r>
            <w:r w:rsidRPr="00DB42B5">
              <w:rPr>
                <w:sz w:val="18"/>
                <w:szCs w:val="18"/>
              </w:rPr>
              <w:t>+1</w:t>
            </w:r>
            <w:r>
              <w:rPr>
                <w:sz w:val="18"/>
                <w:szCs w:val="18"/>
                <w:lang w:val="en-US"/>
              </w:rPr>
              <w:t>4</w:t>
            </w:r>
            <w:r w:rsidRPr="00DB42B5">
              <w:t>)</w:t>
            </w:r>
          </w:p>
        </w:tc>
      </w:tr>
      <w:tr w:rsidR="00015329" w:rsidRPr="00DB42B5" w14:paraId="25FCEF69" w14:textId="77777777" w:rsidTr="00207FB0">
        <w:trPr>
          <w:gridAfter w:val="1"/>
          <w:wAfter w:w="17" w:type="dxa"/>
          <w:trHeight w:val="181"/>
          <w:jc w:val="center"/>
        </w:trPr>
        <w:tc>
          <w:tcPr>
            <w:tcW w:w="3490" w:type="dxa"/>
            <w:tcBorders>
              <w:top w:val="nil"/>
              <w:left w:val="single" w:sz="4" w:space="0" w:color="auto"/>
              <w:bottom w:val="single" w:sz="4" w:space="0" w:color="auto"/>
              <w:right w:val="single" w:sz="4" w:space="0" w:color="auto"/>
            </w:tcBorders>
            <w:vAlign w:val="center"/>
          </w:tcPr>
          <w:p w14:paraId="279C6E84" w14:textId="77777777" w:rsidR="00015329" w:rsidRPr="00DB42B5" w:rsidRDefault="00015329" w:rsidP="00015329">
            <w:pPr>
              <w:jc w:val="center"/>
            </w:pPr>
            <w:r w:rsidRPr="00DB42B5">
              <w:t>1</w:t>
            </w:r>
          </w:p>
        </w:tc>
        <w:tc>
          <w:tcPr>
            <w:tcW w:w="1800" w:type="dxa"/>
            <w:gridSpan w:val="2"/>
            <w:tcBorders>
              <w:top w:val="nil"/>
              <w:left w:val="nil"/>
              <w:bottom w:val="single" w:sz="4" w:space="0" w:color="auto"/>
              <w:right w:val="single" w:sz="4" w:space="0" w:color="auto"/>
            </w:tcBorders>
            <w:vAlign w:val="center"/>
          </w:tcPr>
          <w:p w14:paraId="37488283" w14:textId="77777777" w:rsidR="00015329" w:rsidRPr="00DB42B5" w:rsidRDefault="00015329" w:rsidP="00015329">
            <w:pPr>
              <w:jc w:val="center"/>
            </w:pPr>
            <w:r>
              <w:t>2</w:t>
            </w:r>
          </w:p>
        </w:tc>
        <w:tc>
          <w:tcPr>
            <w:tcW w:w="1324" w:type="dxa"/>
            <w:gridSpan w:val="2"/>
            <w:tcBorders>
              <w:top w:val="nil"/>
              <w:left w:val="nil"/>
              <w:bottom w:val="single" w:sz="4" w:space="0" w:color="auto"/>
              <w:right w:val="single" w:sz="4" w:space="0" w:color="auto"/>
            </w:tcBorders>
            <w:vAlign w:val="center"/>
          </w:tcPr>
          <w:p w14:paraId="73C3BD25" w14:textId="77777777" w:rsidR="00015329" w:rsidRPr="00DB42B5" w:rsidRDefault="00015329" w:rsidP="00015329">
            <w:pPr>
              <w:jc w:val="center"/>
            </w:pPr>
            <w:r>
              <w:t>3</w:t>
            </w:r>
          </w:p>
        </w:tc>
        <w:tc>
          <w:tcPr>
            <w:tcW w:w="703" w:type="dxa"/>
            <w:gridSpan w:val="2"/>
            <w:tcBorders>
              <w:top w:val="nil"/>
              <w:left w:val="nil"/>
              <w:bottom w:val="single" w:sz="4" w:space="0" w:color="auto"/>
              <w:right w:val="single" w:sz="4" w:space="0" w:color="auto"/>
            </w:tcBorders>
            <w:vAlign w:val="center"/>
          </w:tcPr>
          <w:p w14:paraId="373C2150" w14:textId="77777777" w:rsidR="00015329" w:rsidRPr="00DB42B5" w:rsidRDefault="00015329" w:rsidP="00015329">
            <w:pPr>
              <w:jc w:val="center"/>
            </w:pPr>
            <w:r>
              <w:t>4</w:t>
            </w:r>
          </w:p>
        </w:tc>
        <w:tc>
          <w:tcPr>
            <w:tcW w:w="1720" w:type="dxa"/>
            <w:gridSpan w:val="2"/>
            <w:tcBorders>
              <w:top w:val="single" w:sz="4" w:space="0" w:color="auto"/>
              <w:left w:val="single" w:sz="4" w:space="0" w:color="auto"/>
              <w:bottom w:val="single" w:sz="4" w:space="0" w:color="auto"/>
              <w:right w:val="single" w:sz="4" w:space="0" w:color="auto"/>
            </w:tcBorders>
          </w:tcPr>
          <w:p w14:paraId="18D6D10F" w14:textId="77777777" w:rsidR="00015329" w:rsidRPr="00DB42B5" w:rsidRDefault="00015329" w:rsidP="00015329">
            <w:pPr>
              <w:jc w:val="center"/>
            </w:pPr>
            <w:r>
              <w:t>17</w:t>
            </w:r>
          </w:p>
        </w:tc>
        <w:tc>
          <w:tcPr>
            <w:tcW w:w="1633" w:type="dxa"/>
            <w:gridSpan w:val="2"/>
            <w:tcBorders>
              <w:top w:val="single" w:sz="4" w:space="0" w:color="auto"/>
              <w:left w:val="single" w:sz="4" w:space="0" w:color="auto"/>
              <w:bottom w:val="single" w:sz="4" w:space="0" w:color="auto"/>
              <w:right w:val="single" w:sz="4" w:space="0" w:color="auto"/>
            </w:tcBorders>
          </w:tcPr>
          <w:p w14:paraId="041EDB82" w14:textId="77777777" w:rsidR="00015329" w:rsidRPr="00DB42B5" w:rsidRDefault="00015329" w:rsidP="00015329">
            <w:pPr>
              <w:jc w:val="center"/>
            </w:pPr>
            <w:r>
              <w:t>18</w:t>
            </w:r>
          </w:p>
        </w:tc>
        <w:tc>
          <w:tcPr>
            <w:tcW w:w="1411" w:type="dxa"/>
            <w:gridSpan w:val="2"/>
            <w:tcBorders>
              <w:top w:val="single" w:sz="4" w:space="0" w:color="auto"/>
              <w:left w:val="single" w:sz="4" w:space="0" w:color="auto"/>
              <w:bottom w:val="single" w:sz="4" w:space="0" w:color="auto"/>
              <w:right w:val="single" w:sz="4" w:space="0" w:color="auto"/>
            </w:tcBorders>
            <w:vAlign w:val="center"/>
          </w:tcPr>
          <w:p w14:paraId="2ED7C067" w14:textId="77777777" w:rsidR="00015329" w:rsidRPr="00DB42B5" w:rsidRDefault="00015329" w:rsidP="00015329">
            <w:pPr>
              <w:jc w:val="center"/>
            </w:pPr>
            <w:r>
              <w:t>19</w:t>
            </w:r>
            <w:r w:rsidRPr="00D36A0D">
              <w:rPr>
                <w:highlight w:val="yellow"/>
              </w:rPr>
              <w:t xml:space="preserve"> </w:t>
            </w:r>
          </w:p>
        </w:tc>
      </w:tr>
      <w:tr w:rsidR="00656345" w:rsidRPr="00DB42B5" w14:paraId="21040093" w14:textId="77777777" w:rsidTr="00207FB0">
        <w:trPr>
          <w:trHeight w:val="105"/>
          <w:jc w:val="center"/>
        </w:trPr>
        <w:tc>
          <w:tcPr>
            <w:tcW w:w="3498" w:type="dxa"/>
            <w:gridSpan w:val="2"/>
            <w:vMerge w:val="restart"/>
            <w:tcBorders>
              <w:top w:val="single" w:sz="4" w:space="0" w:color="auto"/>
              <w:left w:val="single" w:sz="4" w:space="0" w:color="auto"/>
              <w:bottom w:val="single" w:sz="4" w:space="0" w:color="auto"/>
              <w:right w:val="single" w:sz="4" w:space="0" w:color="auto"/>
            </w:tcBorders>
            <w:vAlign w:val="center"/>
          </w:tcPr>
          <w:p w14:paraId="73794743" w14:textId="77777777" w:rsidR="00656345" w:rsidRPr="00AE75CD" w:rsidRDefault="00656345" w:rsidP="00656345">
            <w:pPr>
              <w:ind w:left="333" w:firstLine="505"/>
              <w:rPr>
                <w:highlight w:val="yellow"/>
              </w:rPr>
            </w:pPr>
            <w:r w:rsidRPr="008C2BED">
              <w:t>медицинская реабилитация</w:t>
            </w:r>
          </w:p>
        </w:tc>
        <w:tc>
          <w:tcPr>
            <w:tcW w:w="1798" w:type="dxa"/>
            <w:gridSpan w:val="2"/>
            <w:tcBorders>
              <w:top w:val="single" w:sz="4" w:space="0" w:color="auto"/>
              <w:left w:val="nil"/>
              <w:bottom w:val="single" w:sz="4" w:space="0" w:color="auto"/>
              <w:right w:val="single" w:sz="4" w:space="0" w:color="auto"/>
            </w:tcBorders>
            <w:vAlign w:val="center"/>
          </w:tcPr>
          <w:p w14:paraId="0EAFD76B" w14:textId="77777777" w:rsidR="00656345" w:rsidRPr="001648F9" w:rsidRDefault="00656345" w:rsidP="00656345">
            <w:pPr>
              <w:jc w:val="center"/>
            </w:pPr>
            <w:r w:rsidRPr="001648F9">
              <w:t>койко-дней</w:t>
            </w:r>
          </w:p>
        </w:tc>
        <w:tc>
          <w:tcPr>
            <w:tcW w:w="1330" w:type="dxa"/>
            <w:gridSpan w:val="2"/>
            <w:tcBorders>
              <w:top w:val="single" w:sz="4" w:space="0" w:color="auto"/>
              <w:left w:val="nil"/>
              <w:bottom w:val="single" w:sz="4" w:space="0" w:color="auto"/>
              <w:right w:val="single" w:sz="4" w:space="0" w:color="auto"/>
            </w:tcBorders>
            <w:vAlign w:val="center"/>
          </w:tcPr>
          <w:p w14:paraId="0AE7E3F0" w14:textId="77777777" w:rsidR="00656345" w:rsidRPr="00EF33BA" w:rsidRDefault="00656345" w:rsidP="00656345">
            <w:pPr>
              <w:jc w:val="center"/>
            </w:pPr>
            <w:r w:rsidRPr="00EF33BA">
              <w:t>ед</w:t>
            </w:r>
          </w:p>
        </w:tc>
        <w:tc>
          <w:tcPr>
            <w:tcW w:w="699" w:type="dxa"/>
            <w:gridSpan w:val="2"/>
            <w:tcBorders>
              <w:top w:val="single" w:sz="4" w:space="0" w:color="auto"/>
              <w:left w:val="nil"/>
              <w:bottom w:val="single" w:sz="4" w:space="0" w:color="auto"/>
              <w:right w:val="single" w:sz="4" w:space="0" w:color="auto"/>
            </w:tcBorders>
            <w:vAlign w:val="center"/>
          </w:tcPr>
          <w:p w14:paraId="7D202D46" w14:textId="77777777" w:rsidR="00656345" w:rsidRPr="00EF33BA" w:rsidRDefault="00656345" w:rsidP="00656345">
            <w:pPr>
              <w:jc w:val="center"/>
            </w:pPr>
            <w:r w:rsidRPr="00EF33BA">
              <w:t>23</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5675D462" w14:textId="77777777" w:rsidR="00656345" w:rsidRPr="00AE75CD" w:rsidRDefault="00656345" w:rsidP="00656345">
            <w:pPr>
              <w:spacing w:line="200" w:lineRule="exact"/>
              <w:jc w:val="center"/>
              <w:rPr>
                <w:highlight w:val="yellow"/>
              </w:rPr>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1619A7B" w14:textId="77777777" w:rsidR="00656345" w:rsidRPr="00DB42B5" w:rsidRDefault="00656345" w:rsidP="00656345">
            <w:pPr>
              <w:spacing w:line="200" w:lineRule="exact"/>
              <w:jc w:val="cente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18702339" w14:textId="77777777" w:rsidR="00656345" w:rsidRPr="00DB42B5" w:rsidRDefault="00656345" w:rsidP="00656345">
            <w:pPr>
              <w:spacing w:line="200" w:lineRule="exact"/>
              <w:jc w:val="center"/>
            </w:pPr>
          </w:p>
        </w:tc>
      </w:tr>
      <w:tr w:rsidR="00656345" w:rsidRPr="00DB42B5" w14:paraId="543E0057" w14:textId="77777777" w:rsidTr="00207FB0">
        <w:trPr>
          <w:trHeight w:val="324"/>
          <w:jc w:val="center"/>
        </w:trPr>
        <w:tc>
          <w:tcPr>
            <w:tcW w:w="3498" w:type="dxa"/>
            <w:gridSpan w:val="2"/>
            <w:vMerge/>
            <w:tcBorders>
              <w:top w:val="nil"/>
              <w:left w:val="single" w:sz="4" w:space="0" w:color="auto"/>
              <w:bottom w:val="single" w:sz="4" w:space="0" w:color="auto"/>
              <w:right w:val="single" w:sz="4" w:space="0" w:color="auto"/>
            </w:tcBorders>
            <w:vAlign w:val="center"/>
          </w:tcPr>
          <w:p w14:paraId="3196D597" w14:textId="77777777" w:rsidR="00656345" w:rsidRPr="00AE75CD" w:rsidRDefault="00656345" w:rsidP="00656345">
            <w:pPr>
              <w:rPr>
                <w:highlight w:val="yellow"/>
              </w:rPr>
            </w:pPr>
          </w:p>
        </w:tc>
        <w:tc>
          <w:tcPr>
            <w:tcW w:w="1798" w:type="dxa"/>
            <w:gridSpan w:val="2"/>
            <w:tcBorders>
              <w:top w:val="nil"/>
              <w:left w:val="nil"/>
              <w:bottom w:val="single" w:sz="4" w:space="0" w:color="auto"/>
              <w:right w:val="single" w:sz="4" w:space="0" w:color="auto"/>
            </w:tcBorders>
            <w:vAlign w:val="center"/>
          </w:tcPr>
          <w:p w14:paraId="028CDD4F" w14:textId="77777777" w:rsidR="00656345" w:rsidRPr="001648F9" w:rsidRDefault="00656345" w:rsidP="00656345">
            <w:pPr>
              <w:jc w:val="center"/>
            </w:pPr>
            <w:r w:rsidRPr="001648F9">
              <w:t>случаев госпитализации</w:t>
            </w:r>
          </w:p>
        </w:tc>
        <w:tc>
          <w:tcPr>
            <w:tcW w:w="1330" w:type="dxa"/>
            <w:gridSpan w:val="2"/>
            <w:tcBorders>
              <w:top w:val="nil"/>
              <w:left w:val="nil"/>
              <w:bottom w:val="single" w:sz="4" w:space="0" w:color="auto"/>
              <w:right w:val="single" w:sz="4" w:space="0" w:color="auto"/>
            </w:tcBorders>
            <w:vAlign w:val="center"/>
          </w:tcPr>
          <w:p w14:paraId="7112DA8D" w14:textId="77777777" w:rsidR="00656345" w:rsidRPr="00EF33BA" w:rsidRDefault="00656345" w:rsidP="00656345">
            <w:pPr>
              <w:jc w:val="center"/>
            </w:pPr>
            <w:r w:rsidRPr="00EF33BA">
              <w:t>ед</w:t>
            </w:r>
          </w:p>
        </w:tc>
        <w:tc>
          <w:tcPr>
            <w:tcW w:w="699" w:type="dxa"/>
            <w:gridSpan w:val="2"/>
            <w:tcBorders>
              <w:top w:val="nil"/>
              <w:left w:val="nil"/>
              <w:bottom w:val="single" w:sz="4" w:space="0" w:color="auto"/>
              <w:right w:val="single" w:sz="4" w:space="0" w:color="auto"/>
            </w:tcBorders>
            <w:vAlign w:val="center"/>
          </w:tcPr>
          <w:p w14:paraId="7B575A48" w14:textId="77777777" w:rsidR="00656345" w:rsidRPr="00EF33BA" w:rsidRDefault="00656345" w:rsidP="00656345">
            <w:pPr>
              <w:jc w:val="center"/>
            </w:pPr>
            <w:r w:rsidRPr="00EF33BA">
              <w:t>24</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612F697A" w14:textId="77777777" w:rsidR="00656345" w:rsidRPr="00AE75CD" w:rsidRDefault="00656345" w:rsidP="00656345">
            <w:pPr>
              <w:spacing w:line="200" w:lineRule="exact"/>
              <w:jc w:val="center"/>
              <w:rPr>
                <w:highlight w:val="yellow"/>
              </w:rPr>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2EE47C2" w14:textId="77777777" w:rsidR="00656345" w:rsidRPr="00DB42B5" w:rsidRDefault="00656345" w:rsidP="00656345">
            <w:pPr>
              <w:spacing w:line="200" w:lineRule="exact"/>
              <w:jc w:val="cente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3A43C088" w14:textId="77777777" w:rsidR="00656345" w:rsidRPr="00DB42B5" w:rsidRDefault="00656345" w:rsidP="00656345">
            <w:pPr>
              <w:spacing w:line="200" w:lineRule="exact"/>
              <w:jc w:val="center"/>
            </w:pPr>
          </w:p>
        </w:tc>
      </w:tr>
      <w:tr w:rsidR="00656345" w:rsidRPr="00DB42B5" w14:paraId="2796F94D" w14:textId="77777777" w:rsidTr="00207FB0">
        <w:trPr>
          <w:trHeight w:val="360"/>
          <w:jc w:val="center"/>
        </w:trPr>
        <w:tc>
          <w:tcPr>
            <w:tcW w:w="3498" w:type="dxa"/>
            <w:gridSpan w:val="2"/>
            <w:vMerge/>
            <w:tcBorders>
              <w:top w:val="nil"/>
              <w:left w:val="single" w:sz="4" w:space="0" w:color="auto"/>
              <w:bottom w:val="single" w:sz="4" w:space="0" w:color="auto"/>
              <w:right w:val="single" w:sz="4" w:space="0" w:color="auto"/>
            </w:tcBorders>
            <w:vAlign w:val="center"/>
          </w:tcPr>
          <w:p w14:paraId="699FE8C3" w14:textId="77777777" w:rsidR="00656345" w:rsidRPr="00AE75CD" w:rsidRDefault="00656345" w:rsidP="00656345">
            <w:pPr>
              <w:rPr>
                <w:highlight w:val="yellow"/>
              </w:rPr>
            </w:pPr>
          </w:p>
        </w:tc>
        <w:tc>
          <w:tcPr>
            <w:tcW w:w="1798" w:type="dxa"/>
            <w:gridSpan w:val="2"/>
            <w:tcBorders>
              <w:top w:val="nil"/>
              <w:left w:val="nil"/>
              <w:bottom w:val="single" w:sz="4" w:space="0" w:color="auto"/>
              <w:right w:val="single" w:sz="4" w:space="0" w:color="auto"/>
            </w:tcBorders>
            <w:vAlign w:val="center"/>
          </w:tcPr>
          <w:p w14:paraId="36B174E8" w14:textId="77777777" w:rsidR="00656345" w:rsidRPr="001648F9" w:rsidRDefault="00656345" w:rsidP="00656345">
            <w:pPr>
              <w:jc w:val="center"/>
            </w:pPr>
          </w:p>
        </w:tc>
        <w:tc>
          <w:tcPr>
            <w:tcW w:w="1330" w:type="dxa"/>
            <w:gridSpan w:val="2"/>
            <w:tcBorders>
              <w:top w:val="nil"/>
              <w:left w:val="nil"/>
              <w:bottom w:val="single" w:sz="4" w:space="0" w:color="auto"/>
              <w:right w:val="single" w:sz="4" w:space="0" w:color="auto"/>
            </w:tcBorders>
            <w:vAlign w:val="center"/>
          </w:tcPr>
          <w:p w14:paraId="50DEA99E" w14:textId="77777777" w:rsidR="00656345" w:rsidRPr="00EF33BA" w:rsidRDefault="00656345" w:rsidP="00656345">
            <w:pPr>
              <w:jc w:val="center"/>
            </w:pPr>
            <w:r w:rsidRPr="00EF33BA">
              <w:t>руб</w:t>
            </w:r>
          </w:p>
        </w:tc>
        <w:tc>
          <w:tcPr>
            <w:tcW w:w="699" w:type="dxa"/>
            <w:gridSpan w:val="2"/>
            <w:tcBorders>
              <w:top w:val="nil"/>
              <w:left w:val="nil"/>
              <w:bottom w:val="single" w:sz="4" w:space="0" w:color="auto"/>
              <w:right w:val="single" w:sz="4" w:space="0" w:color="auto"/>
            </w:tcBorders>
            <w:vAlign w:val="center"/>
          </w:tcPr>
          <w:p w14:paraId="091DFB3A" w14:textId="77777777" w:rsidR="00656345" w:rsidRPr="00EF33BA" w:rsidRDefault="00656345" w:rsidP="00656345">
            <w:pPr>
              <w:jc w:val="center"/>
            </w:pPr>
            <w:r w:rsidRPr="00EF33BA">
              <w:t>25</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5E3B97F7" w14:textId="77777777" w:rsidR="00656345" w:rsidRPr="00AE75CD" w:rsidRDefault="00656345" w:rsidP="00656345">
            <w:pPr>
              <w:spacing w:line="200" w:lineRule="exact"/>
              <w:jc w:val="center"/>
              <w:rPr>
                <w:highlight w:val="yellow"/>
              </w:rPr>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F41CBE7" w14:textId="77777777" w:rsidR="00656345" w:rsidRPr="00DB42B5" w:rsidRDefault="00656345" w:rsidP="00656345">
            <w:pPr>
              <w:spacing w:line="200" w:lineRule="exact"/>
              <w:jc w:val="cente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0A382959" w14:textId="77777777" w:rsidR="00656345" w:rsidRPr="00DB42B5" w:rsidRDefault="00656345" w:rsidP="00656345">
            <w:pPr>
              <w:spacing w:line="200" w:lineRule="exact"/>
              <w:jc w:val="center"/>
            </w:pPr>
          </w:p>
        </w:tc>
      </w:tr>
      <w:tr w:rsidR="00207FB0" w:rsidRPr="00DB42B5" w14:paraId="212FE2A1" w14:textId="77777777" w:rsidTr="00207FB0">
        <w:trPr>
          <w:trHeight w:val="108"/>
          <w:jc w:val="center"/>
        </w:trPr>
        <w:tc>
          <w:tcPr>
            <w:tcW w:w="3498" w:type="dxa"/>
            <w:gridSpan w:val="2"/>
            <w:vMerge w:val="restart"/>
            <w:tcBorders>
              <w:top w:val="single" w:sz="4" w:space="0" w:color="auto"/>
              <w:left w:val="single" w:sz="4" w:space="0" w:color="auto"/>
              <w:right w:val="single" w:sz="4" w:space="0" w:color="auto"/>
            </w:tcBorders>
            <w:vAlign w:val="center"/>
          </w:tcPr>
          <w:p w14:paraId="65E6BAC3" w14:textId="77777777" w:rsidR="00207FB0" w:rsidRPr="00EF33BA" w:rsidRDefault="00207FB0" w:rsidP="00207FB0">
            <w:pPr>
              <w:spacing w:line="200" w:lineRule="exact"/>
              <w:jc w:val="center"/>
            </w:pPr>
            <w:r w:rsidRPr="00EF33BA">
              <w:t>в том числе:</w:t>
            </w:r>
          </w:p>
          <w:p w14:paraId="5F97C918" w14:textId="77777777" w:rsidR="00207FB0" w:rsidRPr="00EF33BA" w:rsidRDefault="00207FB0" w:rsidP="00207FB0">
            <w:pPr>
              <w:spacing w:line="200" w:lineRule="exact"/>
              <w:jc w:val="center"/>
            </w:pPr>
            <w:r w:rsidRPr="00EF33BA">
              <w:t>медицинская реабилитация детям</w:t>
            </w:r>
          </w:p>
          <w:p w14:paraId="5D0A7A07" w14:textId="77777777" w:rsidR="00207FB0" w:rsidRPr="00EF33BA" w:rsidRDefault="00207FB0" w:rsidP="00207FB0">
            <w:r w:rsidRPr="00EF33BA">
              <w:t>от 0 до 17 лет</w:t>
            </w:r>
          </w:p>
        </w:tc>
        <w:tc>
          <w:tcPr>
            <w:tcW w:w="1798" w:type="dxa"/>
            <w:gridSpan w:val="2"/>
            <w:tcBorders>
              <w:top w:val="single" w:sz="4" w:space="0" w:color="auto"/>
              <w:left w:val="nil"/>
              <w:bottom w:val="single" w:sz="4" w:space="0" w:color="auto"/>
              <w:right w:val="single" w:sz="4" w:space="0" w:color="auto"/>
            </w:tcBorders>
            <w:vAlign w:val="center"/>
          </w:tcPr>
          <w:p w14:paraId="75F8565A" w14:textId="77777777" w:rsidR="00207FB0" w:rsidRPr="00EF33BA" w:rsidRDefault="00207FB0" w:rsidP="00207FB0">
            <w:pPr>
              <w:jc w:val="center"/>
            </w:pPr>
            <w:r w:rsidRPr="00EF33BA">
              <w:t>койко-дней</w:t>
            </w:r>
          </w:p>
        </w:tc>
        <w:tc>
          <w:tcPr>
            <w:tcW w:w="1330" w:type="dxa"/>
            <w:gridSpan w:val="2"/>
            <w:tcBorders>
              <w:top w:val="single" w:sz="4" w:space="0" w:color="auto"/>
              <w:left w:val="nil"/>
              <w:bottom w:val="single" w:sz="4" w:space="0" w:color="auto"/>
              <w:right w:val="single" w:sz="4" w:space="0" w:color="auto"/>
            </w:tcBorders>
            <w:vAlign w:val="center"/>
          </w:tcPr>
          <w:p w14:paraId="5315A58B" w14:textId="77777777" w:rsidR="00207FB0" w:rsidRPr="00EF33BA" w:rsidRDefault="00207FB0" w:rsidP="00207FB0">
            <w:pPr>
              <w:jc w:val="center"/>
            </w:pPr>
            <w:r w:rsidRPr="00EF33BA">
              <w:t>ед</w:t>
            </w:r>
          </w:p>
        </w:tc>
        <w:tc>
          <w:tcPr>
            <w:tcW w:w="699" w:type="dxa"/>
            <w:gridSpan w:val="2"/>
            <w:tcBorders>
              <w:top w:val="single" w:sz="4" w:space="0" w:color="auto"/>
              <w:left w:val="nil"/>
              <w:bottom w:val="single" w:sz="4" w:space="0" w:color="auto"/>
              <w:right w:val="single" w:sz="4" w:space="0" w:color="auto"/>
            </w:tcBorders>
            <w:vAlign w:val="center"/>
          </w:tcPr>
          <w:p w14:paraId="007CA03D" w14:textId="77777777" w:rsidR="00207FB0" w:rsidRPr="00EF33BA" w:rsidRDefault="00207FB0" w:rsidP="00656345">
            <w:pPr>
              <w:jc w:val="center"/>
            </w:pPr>
            <w:r w:rsidRPr="00EF33BA">
              <w:t>26</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481BF65D" w14:textId="77777777" w:rsidR="00207FB0" w:rsidRPr="00AE75CD" w:rsidRDefault="00207FB0" w:rsidP="00656345">
            <w:pPr>
              <w:spacing w:line="200" w:lineRule="exact"/>
              <w:jc w:val="center"/>
              <w:rPr>
                <w:highlight w:val="yellow"/>
              </w:rPr>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3C71C15" w14:textId="77777777" w:rsidR="00207FB0" w:rsidRPr="00DB42B5" w:rsidRDefault="00207FB0" w:rsidP="00656345">
            <w:pPr>
              <w:spacing w:line="200" w:lineRule="exact"/>
              <w:jc w:val="cente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388D562E" w14:textId="77777777" w:rsidR="00207FB0" w:rsidRPr="00DB42B5" w:rsidRDefault="00207FB0" w:rsidP="00656345">
            <w:pPr>
              <w:spacing w:line="200" w:lineRule="exact"/>
              <w:jc w:val="center"/>
            </w:pPr>
          </w:p>
        </w:tc>
      </w:tr>
      <w:tr w:rsidR="00207FB0" w:rsidRPr="00DB42B5" w14:paraId="4A0A89BC" w14:textId="77777777" w:rsidTr="00207FB0">
        <w:trPr>
          <w:trHeight w:val="103"/>
          <w:jc w:val="center"/>
        </w:trPr>
        <w:tc>
          <w:tcPr>
            <w:tcW w:w="3498" w:type="dxa"/>
            <w:gridSpan w:val="2"/>
            <w:vMerge/>
            <w:tcBorders>
              <w:left w:val="single" w:sz="4" w:space="0" w:color="auto"/>
              <w:right w:val="single" w:sz="4" w:space="0" w:color="auto"/>
            </w:tcBorders>
            <w:vAlign w:val="center"/>
          </w:tcPr>
          <w:p w14:paraId="4515EBA4" w14:textId="77777777" w:rsidR="00207FB0" w:rsidRPr="00EF33BA" w:rsidRDefault="00207FB0" w:rsidP="00656345"/>
        </w:tc>
        <w:tc>
          <w:tcPr>
            <w:tcW w:w="1798" w:type="dxa"/>
            <w:gridSpan w:val="2"/>
            <w:tcBorders>
              <w:top w:val="single" w:sz="4" w:space="0" w:color="auto"/>
              <w:left w:val="nil"/>
              <w:bottom w:val="single" w:sz="4" w:space="0" w:color="auto"/>
              <w:right w:val="single" w:sz="4" w:space="0" w:color="auto"/>
            </w:tcBorders>
            <w:vAlign w:val="center"/>
          </w:tcPr>
          <w:p w14:paraId="74FDD269" w14:textId="77777777" w:rsidR="00207FB0" w:rsidRPr="00EF33BA" w:rsidRDefault="00207FB0" w:rsidP="00207FB0">
            <w:pPr>
              <w:jc w:val="center"/>
            </w:pPr>
            <w:r w:rsidRPr="00EF33BA">
              <w:t>случаев госпитализации</w:t>
            </w:r>
          </w:p>
        </w:tc>
        <w:tc>
          <w:tcPr>
            <w:tcW w:w="1330" w:type="dxa"/>
            <w:gridSpan w:val="2"/>
            <w:tcBorders>
              <w:top w:val="single" w:sz="4" w:space="0" w:color="auto"/>
              <w:left w:val="nil"/>
              <w:bottom w:val="single" w:sz="4" w:space="0" w:color="auto"/>
              <w:right w:val="single" w:sz="4" w:space="0" w:color="auto"/>
            </w:tcBorders>
            <w:vAlign w:val="center"/>
          </w:tcPr>
          <w:p w14:paraId="487DEC32" w14:textId="77777777" w:rsidR="00207FB0" w:rsidRPr="00EF33BA" w:rsidRDefault="00207FB0" w:rsidP="00207FB0">
            <w:pPr>
              <w:jc w:val="center"/>
            </w:pPr>
            <w:r w:rsidRPr="00EF33BA">
              <w:t>ед</w:t>
            </w:r>
          </w:p>
        </w:tc>
        <w:tc>
          <w:tcPr>
            <w:tcW w:w="699" w:type="dxa"/>
            <w:gridSpan w:val="2"/>
            <w:tcBorders>
              <w:top w:val="single" w:sz="4" w:space="0" w:color="auto"/>
              <w:left w:val="nil"/>
              <w:bottom w:val="single" w:sz="4" w:space="0" w:color="auto"/>
              <w:right w:val="single" w:sz="4" w:space="0" w:color="auto"/>
            </w:tcBorders>
            <w:vAlign w:val="center"/>
          </w:tcPr>
          <w:p w14:paraId="21DB234A" w14:textId="77777777" w:rsidR="00207FB0" w:rsidRPr="00EF33BA" w:rsidRDefault="00207FB0" w:rsidP="00656345">
            <w:pPr>
              <w:jc w:val="center"/>
            </w:pPr>
            <w:r w:rsidRPr="00EF33BA">
              <w:t>27</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6EE5A1A6" w14:textId="77777777" w:rsidR="00207FB0" w:rsidRPr="00AE75CD" w:rsidRDefault="00207FB0" w:rsidP="00656345">
            <w:pPr>
              <w:spacing w:line="200" w:lineRule="exact"/>
              <w:jc w:val="center"/>
              <w:rPr>
                <w:highlight w:val="yellow"/>
              </w:rPr>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A77605A" w14:textId="77777777" w:rsidR="00207FB0" w:rsidRPr="00DB42B5" w:rsidRDefault="00207FB0" w:rsidP="00656345">
            <w:pPr>
              <w:spacing w:line="200" w:lineRule="exact"/>
              <w:jc w:val="cente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50B8510F" w14:textId="77777777" w:rsidR="00207FB0" w:rsidRPr="00DB42B5" w:rsidRDefault="00207FB0" w:rsidP="00656345">
            <w:pPr>
              <w:spacing w:line="200" w:lineRule="exact"/>
              <w:jc w:val="center"/>
            </w:pPr>
          </w:p>
        </w:tc>
      </w:tr>
      <w:tr w:rsidR="00207FB0" w:rsidRPr="00DB42B5" w14:paraId="6662F3A9" w14:textId="77777777" w:rsidTr="00207FB0">
        <w:trPr>
          <w:trHeight w:val="120"/>
          <w:jc w:val="center"/>
        </w:trPr>
        <w:tc>
          <w:tcPr>
            <w:tcW w:w="3498" w:type="dxa"/>
            <w:gridSpan w:val="2"/>
            <w:vMerge/>
            <w:tcBorders>
              <w:left w:val="single" w:sz="4" w:space="0" w:color="auto"/>
              <w:bottom w:val="single" w:sz="4" w:space="0" w:color="auto"/>
              <w:right w:val="single" w:sz="4" w:space="0" w:color="auto"/>
            </w:tcBorders>
            <w:vAlign w:val="center"/>
          </w:tcPr>
          <w:p w14:paraId="1152D09C" w14:textId="77777777" w:rsidR="00207FB0" w:rsidRPr="00EF33BA" w:rsidRDefault="00207FB0" w:rsidP="00656345"/>
        </w:tc>
        <w:tc>
          <w:tcPr>
            <w:tcW w:w="1798" w:type="dxa"/>
            <w:gridSpan w:val="2"/>
            <w:tcBorders>
              <w:top w:val="single" w:sz="4" w:space="0" w:color="auto"/>
              <w:left w:val="nil"/>
              <w:bottom w:val="single" w:sz="4" w:space="0" w:color="auto"/>
              <w:right w:val="single" w:sz="4" w:space="0" w:color="auto"/>
            </w:tcBorders>
            <w:vAlign w:val="center"/>
          </w:tcPr>
          <w:p w14:paraId="3119A5F2" w14:textId="77777777" w:rsidR="00207FB0" w:rsidRPr="00EF33BA" w:rsidRDefault="00207FB0" w:rsidP="00207FB0">
            <w:pPr>
              <w:jc w:val="center"/>
            </w:pPr>
          </w:p>
        </w:tc>
        <w:tc>
          <w:tcPr>
            <w:tcW w:w="1330" w:type="dxa"/>
            <w:gridSpan w:val="2"/>
            <w:tcBorders>
              <w:top w:val="single" w:sz="4" w:space="0" w:color="auto"/>
              <w:left w:val="nil"/>
              <w:bottom w:val="single" w:sz="4" w:space="0" w:color="auto"/>
              <w:right w:val="single" w:sz="4" w:space="0" w:color="auto"/>
            </w:tcBorders>
            <w:vAlign w:val="center"/>
          </w:tcPr>
          <w:p w14:paraId="4000145F" w14:textId="77777777" w:rsidR="00207FB0" w:rsidRPr="00EF33BA" w:rsidRDefault="00207FB0" w:rsidP="00207FB0">
            <w:pPr>
              <w:jc w:val="center"/>
            </w:pPr>
            <w:r w:rsidRPr="00EF33BA">
              <w:t>руб</w:t>
            </w:r>
          </w:p>
        </w:tc>
        <w:tc>
          <w:tcPr>
            <w:tcW w:w="699" w:type="dxa"/>
            <w:gridSpan w:val="2"/>
            <w:tcBorders>
              <w:top w:val="single" w:sz="4" w:space="0" w:color="auto"/>
              <w:left w:val="nil"/>
              <w:bottom w:val="single" w:sz="4" w:space="0" w:color="auto"/>
              <w:right w:val="single" w:sz="4" w:space="0" w:color="auto"/>
            </w:tcBorders>
            <w:vAlign w:val="center"/>
          </w:tcPr>
          <w:p w14:paraId="5E1A6A16" w14:textId="77777777" w:rsidR="00207FB0" w:rsidRPr="00EF33BA" w:rsidRDefault="00207FB0" w:rsidP="00656345">
            <w:pPr>
              <w:jc w:val="center"/>
            </w:pPr>
            <w:r w:rsidRPr="00EF33BA">
              <w:t>28</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3664A536" w14:textId="77777777" w:rsidR="00207FB0" w:rsidRPr="00AE75CD" w:rsidRDefault="00207FB0" w:rsidP="00656345">
            <w:pPr>
              <w:spacing w:line="200" w:lineRule="exact"/>
              <w:jc w:val="center"/>
              <w:rPr>
                <w:highlight w:val="yellow"/>
              </w:rPr>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E22CC94" w14:textId="77777777" w:rsidR="00207FB0" w:rsidRPr="00DB42B5" w:rsidRDefault="00207FB0" w:rsidP="00656345">
            <w:pPr>
              <w:spacing w:line="200" w:lineRule="exact"/>
              <w:jc w:val="cente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280F19F1" w14:textId="77777777" w:rsidR="00207FB0" w:rsidRPr="00DB42B5" w:rsidRDefault="00207FB0" w:rsidP="00656345">
            <w:pPr>
              <w:spacing w:line="200" w:lineRule="exact"/>
              <w:jc w:val="center"/>
            </w:pPr>
          </w:p>
        </w:tc>
      </w:tr>
      <w:tr w:rsidR="00207FB0" w:rsidRPr="00DB42B5" w14:paraId="3033F8F0" w14:textId="77777777" w:rsidTr="00207FB0">
        <w:trPr>
          <w:trHeight w:val="132"/>
          <w:jc w:val="center"/>
        </w:trPr>
        <w:tc>
          <w:tcPr>
            <w:tcW w:w="3498" w:type="dxa"/>
            <w:gridSpan w:val="2"/>
            <w:vMerge w:val="restart"/>
            <w:tcBorders>
              <w:top w:val="single" w:sz="4" w:space="0" w:color="auto"/>
              <w:left w:val="single" w:sz="4" w:space="0" w:color="auto"/>
              <w:right w:val="single" w:sz="4" w:space="0" w:color="auto"/>
            </w:tcBorders>
            <w:vAlign w:val="center"/>
          </w:tcPr>
          <w:p w14:paraId="7D2A94AD" w14:textId="77777777" w:rsidR="00207FB0" w:rsidRPr="00EF33BA" w:rsidRDefault="00207FB0" w:rsidP="00656345">
            <w:pPr>
              <w:spacing w:line="200" w:lineRule="exact"/>
              <w:ind w:left="333" w:firstLine="505"/>
            </w:pPr>
            <w:r w:rsidRPr="00EF33BA">
              <w:t>по профилю «онкология»</w:t>
            </w:r>
          </w:p>
        </w:tc>
        <w:tc>
          <w:tcPr>
            <w:tcW w:w="1798" w:type="dxa"/>
            <w:gridSpan w:val="2"/>
            <w:tcBorders>
              <w:top w:val="single" w:sz="4" w:space="0" w:color="auto"/>
              <w:left w:val="nil"/>
              <w:bottom w:val="single" w:sz="4" w:space="0" w:color="auto"/>
              <w:right w:val="single" w:sz="4" w:space="0" w:color="auto"/>
            </w:tcBorders>
            <w:vAlign w:val="center"/>
          </w:tcPr>
          <w:p w14:paraId="65969B78" w14:textId="77777777" w:rsidR="00207FB0" w:rsidRPr="00EF33BA" w:rsidRDefault="00207FB0" w:rsidP="00FF31E3">
            <w:pPr>
              <w:spacing w:line="200" w:lineRule="exact"/>
              <w:jc w:val="center"/>
            </w:pPr>
            <w:r w:rsidRPr="00EF33BA">
              <w:t>койко-дней</w:t>
            </w:r>
          </w:p>
        </w:tc>
        <w:tc>
          <w:tcPr>
            <w:tcW w:w="1330" w:type="dxa"/>
            <w:gridSpan w:val="2"/>
            <w:tcBorders>
              <w:top w:val="single" w:sz="4" w:space="0" w:color="auto"/>
              <w:left w:val="nil"/>
              <w:bottom w:val="single" w:sz="4" w:space="0" w:color="auto"/>
              <w:right w:val="single" w:sz="4" w:space="0" w:color="auto"/>
            </w:tcBorders>
            <w:vAlign w:val="center"/>
          </w:tcPr>
          <w:p w14:paraId="5DD736B7" w14:textId="77777777" w:rsidR="00207FB0" w:rsidRPr="00EF33BA" w:rsidRDefault="00207FB0" w:rsidP="00FF31E3">
            <w:pPr>
              <w:spacing w:line="200" w:lineRule="exact"/>
              <w:jc w:val="center"/>
            </w:pPr>
            <w:r w:rsidRPr="00EF33BA">
              <w:t>ед</w:t>
            </w:r>
          </w:p>
        </w:tc>
        <w:tc>
          <w:tcPr>
            <w:tcW w:w="699" w:type="dxa"/>
            <w:gridSpan w:val="2"/>
            <w:tcBorders>
              <w:top w:val="single" w:sz="4" w:space="0" w:color="auto"/>
              <w:left w:val="nil"/>
              <w:bottom w:val="single" w:sz="4" w:space="0" w:color="auto"/>
              <w:right w:val="single" w:sz="4" w:space="0" w:color="auto"/>
            </w:tcBorders>
            <w:vAlign w:val="center"/>
          </w:tcPr>
          <w:p w14:paraId="245AE871" w14:textId="77777777" w:rsidR="00207FB0" w:rsidRPr="00EF33BA" w:rsidRDefault="00207FB0" w:rsidP="00F338E4">
            <w:pPr>
              <w:spacing w:line="200" w:lineRule="exact"/>
              <w:jc w:val="center"/>
            </w:pPr>
            <w:r w:rsidRPr="00EF33BA">
              <w:t>29</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4E940859" w14:textId="77777777" w:rsidR="00207FB0" w:rsidRPr="00AE75CD" w:rsidRDefault="00207FB0" w:rsidP="00F338E4">
            <w:pPr>
              <w:spacing w:line="200" w:lineRule="exact"/>
              <w:jc w:val="center"/>
              <w:rPr>
                <w:highlight w:val="yellow"/>
              </w:rPr>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0111B3F" w14:textId="77777777" w:rsidR="00207FB0" w:rsidRPr="00DB42B5" w:rsidRDefault="00207FB0" w:rsidP="00F338E4">
            <w:pPr>
              <w:spacing w:line="200" w:lineRule="exact"/>
              <w:jc w:val="cente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4B4EFC5A" w14:textId="77777777" w:rsidR="00207FB0" w:rsidRPr="00DB42B5" w:rsidRDefault="00207FB0" w:rsidP="00F338E4">
            <w:pPr>
              <w:spacing w:line="200" w:lineRule="exact"/>
              <w:jc w:val="center"/>
            </w:pPr>
          </w:p>
        </w:tc>
      </w:tr>
      <w:tr w:rsidR="00207FB0" w:rsidRPr="00DB42B5" w14:paraId="59921181" w14:textId="77777777" w:rsidTr="00207FB0">
        <w:trPr>
          <w:trHeight w:val="120"/>
          <w:jc w:val="center"/>
        </w:trPr>
        <w:tc>
          <w:tcPr>
            <w:tcW w:w="3498" w:type="dxa"/>
            <w:gridSpan w:val="2"/>
            <w:vMerge/>
            <w:tcBorders>
              <w:left w:val="single" w:sz="4" w:space="0" w:color="auto"/>
              <w:right w:val="single" w:sz="4" w:space="0" w:color="auto"/>
            </w:tcBorders>
            <w:vAlign w:val="center"/>
          </w:tcPr>
          <w:p w14:paraId="54E1ECC6" w14:textId="77777777" w:rsidR="00207FB0" w:rsidRPr="00EF33BA" w:rsidRDefault="00207FB0" w:rsidP="00F338E4">
            <w:pPr>
              <w:ind w:left="333"/>
            </w:pPr>
          </w:p>
        </w:tc>
        <w:tc>
          <w:tcPr>
            <w:tcW w:w="1798" w:type="dxa"/>
            <w:gridSpan w:val="2"/>
            <w:tcBorders>
              <w:top w:val="single" w:sz="4" w:space="0" w:color="auto"/>
              <w:left w:val="nil"/>
              <w:bottom w:val="single" w:sz="4" w:space="0" w:color="auto"/>
              <w:right w:val="single" w:sz="4" w:space="0" w:color="auto"/>
            </w:tcBorders>
            <w:vAlign w:val="center"/>
          </w:tcPr>
          <w:p w14:paraId="7A453CBF" w14:textId="77777777" w:rsidR="00207FB0" w:rsidRPr="00EF33BA" w:rsidRDefault="00207FB0" w:rsidP="00F338E4">
            <w:pPr>
              <w:jc w:val="center"/>
            </w:pPr>
            <w:r w:rsidRPr="00EF33BA">
              <w:t>случаев госпитализации</w:t>
            </w:r>
          </w:p>
        </w:tc>
        <w:tc>
          <w:tcPr>
            <w:tcW w:w="1330" w:type="dxa"/>
            <w:gridSpan w:val="2"/>
            <w:tcBorders>
              <w:top w:val="single" w:sz="4" w:space="0" w:color="auto"/>
              <w:left w:val="nil"/>
              <w:bottom w:val="single" w:sz="4" w:space="0" w:color="auto"/>
              <w:right w:val="single" w:sz="4" w:space="0" w:color="auto"/>
            </w:tcBorders>
            <w:vAlign w:val="center"/>
          </w:tcPr>
          <w:p w14:paraId="4D385CE7" w14:textId="77777777" w:rsidR="00207FB0" w:rsidRPr="00EF33BA" w:rsidRDefault="00207FB0" w:rsidP="00F338E4">
            <w:pPr>
              <w:spacing w:line="160" w:lineRule="exact"/>
              <w:jc w:val="center"/>
            </w:pPr>
            <w:r w:rsidRPr="00EF33BA">
              <w:t>ед</w:t>
            </w:r>
          </w:p>
        </w:tc>
        <w:tc>
          <w:tcPr>
            <w:tcW w:w="699" w:type="dxa"/>
            <w:gridSpan w:val="2"/>
            <w:tcBorders>
              <w:top w:val="single" w:sz="4" w:space="0" w:color="auto"/>
              <w:left w:val="nil"/>
              <w:bottom w:val="single" w:sz="4" w:space="0" w:color="auto"/>
              <w:right w:val="single" w:sz="4" w:space="0" w:color="auto"/>
            </w:tcBorders>
            <w:vAlign w:val="center"/>
          </w:tcPr>
          <w:p w14:paraId="0650EAF4" w14:textId="77777777" w:rsidR="00207FB0" w:rsidRPr="00EF33BA" w:rsidRDefault="00207FB0" w:rsidP="00F338E4">
            <w:pPr>
              <w:spacing w:line="200" w:lineRule="exact"/>
              <w:jc w:val="center"/>
            </w:pPr>
            <w:r w:rsidRPr="00EF33BA">
              <w:t>30</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69524EBB" w14:textId="77777777" w:rsidR="00207FB0" w:rsidRPr="00AE75CD" w:rsidRDefault="00207FB0" w:rsidP="00F338E4">
            <w:pPr>
              <w:spacing w:line="200" w:lineRule="exact"/>
              <w:jc w:val="center"/>
              <w:rPr>
                <w:highlight w:val="yellow"/>
              </w:rPr>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5A34FB3" w14:textId="77777777" w:rsidR="00207FB0" w:rsidRPr="00DB42B5" w:rsidRDefault="00207FB0" w:rsidP="00F338E4">
            <w:pPr>
              <w:spacing w:line="200" w:lineRule="exact"/>
              <w:jc w:val="cente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353551DB" w14:textId="77777777" w:rsidR="00207FB0" w:rsidRPr="00DB42B5" w:rsidRDefault="00207FB0" w:rsidP="00F338E4">
            <w:pPr>
              <w:spacing w:line="200" w:lineRule="exact"/>
              <w:jc w:val="center"/>
            </w:pPr>
          </w:p>
        </w:tc>
      </w:tr>
      <w:tr w:rsidR="00207FB0" w:rsidRPr="00DB42B5" w14:paraId="0D285145" w14:textId="77777777" w:rsidTr="00207FB0">
        <w:trPr>
          <w:trHeight w:val="103"/>
          <w:jc w:val="center"/>
        </w:trPr>
        <w:tc>
          <w:tcPr>
            <w:tcW w:w="3498" w:type="dxa"/>
            <w:gridSpan w:val="2"/>
            <w:vMerge/>
            <w:tcBorders>
              <w:left w:val="single" w:sz="4" w:space="0" w:color="auto"/>
              <w:bottom w:val="single" w:sz="4" w:space="0" w:color="auto"/>
              <w:right w:val="single" w:sz="4" w:space="0" w:color="auto"/>
            </w:tcBorders>
            <w:vAlign w:val="center"/>
          </w:tcPr>
          <w:p w14:paraId="53B65EA0" w14:textId="77777777" w:rsidR="00207FB0" w:rsidRPr="00EF33BA" w:rsidRDefault="00207FB0" w:rsidP="00F338E4">
            <w:pPr>
              <w:ind w:left="333"/>
            </w:pPr>
          </w:p>
        </w:tc>
        <w:tc>
          <w:tcPr>
            <w:tcW w:w="1798" w:type="dxa"/>
            <w:gridSpan w:val="2"/>
            <w:tcBorders>
              <w:top w:val="single" w:sz="4" w:space="0" w:color="auto"/>
              <w:left w:val="nil"/>
              <w:bottom w:val="single" w:sz="4" w:space="0" w:color="auto"/>
              <w:right w:val="single" w:sz="4" w:space="0" w:color="auto"/>
            </w:tcBorders>
            <w:vAlign w:val="center"/>
          </w:tcPr>
          <w:p w14:paraId="1658F506" w14:textId="77777777" w:rsidR="00207FB0" w:rsidRPr="00EF33BA" w:rsidRDefault="00207FB0" w:rsidP="00F338E4">
            <w:pPr>
              <w:jc w:val="center"/>
            </w:pPr>
          </w:p>
        </w:tc>
        <w:tc>
          <w:tcPr>
            <w:tcW w:w="1330" w:type="dxa"/>
            <w:gridSpan w:val="2"/>
            <w:tcBorders>
              <w:top w:val="single" w:sz="4" w:space="0" w:color="auto"/>
              <w:left w:val="nil"/>
              <w:bottom w:val="single" w:sz="4" w:space="0" w:color="auto"/>
              <w:right w:val="single" w:sz="4" w:space="0" w:color="auto"/>
            </w:tcBorders>
            <w:vAlign w:val="center"/>
          </w:tcPr>
          <w:p w14:paraId="6DBC92EF" w14:textId="77777777" w:rsidR="00207FB0" w:rsidRPr="00EF33BA" w:rsidRDefault="00207FB0" w:rsidP="00F338E4">
            <w:pPr>
              <w:spacing w:line="160" w:lineRule="exact"/>
              <w:jc w:val="center"/>
            </w:pPr>
            <w:r w:rsidRPr="00EF33BA">
              <w:t>руб</w:t>
            </w:r>
          </w:p>
        </w:tc>
        <w:tc>
          <w:tcPr>
            <w:tcW w:w="699" w:type="dxa"/>
            <w:gridSpan w:val="2"/>
            <w:tcBorders>
              <w:top w:val="single" w:sz="4" w:space="0" w:color="auto"/>
              <w:left w:val="nil"/>
              <w:bottom w:val="single" w:sz="4" w:space="0" w:color="auto"/>
              <w:right w:val="single" w:sz="4" w:space="0" w:color="auto"/>
            </w:tcBorders>
            <w:vAlign w:val="center"/>
          </w:tcPr>
          <w:p w14:paraId="765DDE05" w14:textId="77777777" w:rsidR="00207FB0" w:rsidRPr="00EF33BA" w:rsidRDefault="00207FB0" w:rsidP="00F338E4">
            <w:pPr>
              <w:spacing w:line="200" w:lineRule="exact"/>
              <w:jc w:val="center"/>
            </w:pPr>
            <w:r w:rsidRPr="00EF33BA">
              <w:t>31</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0A1B681F" w14:textId="77777777" w:rsidR="00207FB0" w:rsidRPr="00AE75CD" w:rsidRDefault="00207FB0" w:rsidP="00F338E4">
            <w:pPr>
              <w:spacing w:line="200" w:lineRule="exact"/>
              <w:jc w:val="center"/>
              <w:rPr>
                <w:highlight w:val="yellow"/>
              </w:rPr>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8761BF1" w14:textId="77777777" w:rsidR="00207FB0" w:rsidRPr="00DB42B5" w:rsidRDefault="00207FB0" w:rsidP="00F338E4">
            <w:pPr>
              <w:spacing w:line="200" w:lineRule="exact"/>
              <w:jc w:val="cente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461ACC9C" w14:textId="77777777" w:rsidR="00207FB0" w:rsidRPr="00DB42B5" w:rsidRDefault="00207FB0" w:rsidP="00F338E4">
            <w:pPr>
              <w:spacing w:line="200" w:lineRule="exact"/>
              <w:jc w:val="center"/>
            </w:pPr>
          </w:p>
        </w:tc>
      </w:tr>
      <w:tr w:rsidR="00207FB0" w:rsidRPr="00DB42B5" w14:paraId="048EBED6" w14:textId="77777777" w:rsidTr="00207FB0">
        <w:trPr>
          <w:trHeight w:val="226"/>
          <w:jc w:val="center"/>
        </w:trPr>
        <w:tc>
          <w:tcPr>
            <w:tcW w:w="3498" w:type="dxa"/>
            <w:gridSpan w:val="2"/>
            <w:vMerge w:val="restart"/>
            <w:tcBorders>
              <w:top w:val="nil"/>
              <w:left w:val="single" w:sz="4" w:space="0" w:color="auto"/>
              <w:right w:val="single" w:sz="4" w:space="0" w:color="auto"/>
            </w:tcBorders>
            <w:vAlign w:val="center"/>
          </w:tcPr>
          <w:p w14:paraId="5EC27A50" w14:textId="77777777" w:rsidR="00207FB0" w:rsidRPr="00EF33BA" w:rsidRDefault="00207FB0" w:rsidP="00F338E4">
            <w:pPr>
              <w:ind w:left="57"/>
            </w:pPr>
            <w:r w:rsidRPr="00EF33BA">
              <w:t xml:space="preserve">медицинская помощь в </w:t>
            </w:r>
            <w:proofErr w:type="gramStart"/>
            <w:r w:rsidRPr="00EF33BA">
              <w:t>условиях  дневного</w:t>
            </w:r>
            <w:proofErr w:type="gramEnd"/>
            <w:r w:rsidRPr="00EF33BA">
              <w:t xml:space="preserve"> стационара, всего, из них:</w:t>
            </w:r>
          </w:p>
        </w:tc>
        <w:tc>
          <w:tcPr>
            <w:tcW w:w="1798" w:type="dxa"/>
            <w:gridSpan w:val="2"/>
            <w:tcBorders>
              <w:top w:val="nil"/>
              <w:left w:val="nil"/>
              <w:bottom w:val="single" w:sz="4" w:space="0" w:color="auto"/>
              <w:right w:val="single" w:sz="4" w:space="0" w:color="auto"/>
            </w:tcBorders>
            <w:vAlign w:val="center"/>
          </w:tcPr>
          <w:p w14:paraId="65DB3C62" w14:textId="77777777" w:rsidR="00207FB0" w:rsidRPr="00EF33BA" w:rsidRDefault="00207FB0" w:rsidP="00F338E4">
            <w:pPr>
              <w:jc w:val="center"/>
            </w:pPr>
            <w:r w:rsidRPr="00EF33BA">
              <w:t>пациенто-дней</w:t>
            </w:r>
          </w:p>
        </w:tc>
        <w:tc>
          <w:tcPr>
            <w:tcW w:w="1330" w:type="dxa"/>
            <w:gridSpan w:val="2"/>
            <w:tcBorders>
              <w:top w:val="nil"/>
              <w:left w:val="nil"/>
              <w:bottom w:val="single" w:sz="4" w:space="0" w:color="auto"/>
              <w:right w:val="single" w:sz="4" w:space="0" w:color="auto"/>
            </w:tcBorders>
            <w:vAlign w:val="center"/>
          </w:tcPr>
          <w:p w14:paraId="26A855F8" w14:textId="77777777" w:rsidR="00207FB0" w:rsidRPr="00EF33BA" w:rsidRDefault="00207FB0" w:rsidP="00F338E4">
            <w:pPr>
              <w:spacing w:line="160" w:lineRule="exact"/>
              <w:jc w:val="center"/>
            </w:pPr>
            <w:r w:rsidRPr="00EF33BA">
              <w:t>ед</w:t>
            </w:r>
          </w:p>
        </w:tc>
        <w:tc>
          <w:tcPr>
            <w:tcW w:w="699" w:type="dxa"/>
            <w:gridSpan w:val="2"/>
            <w:tcBorders>
              <w:top w:val="nil"/>
              <w:left w:val="nil"/>
              <w:bottom w:val="single" w:sz="4" w:space="0" w:color="auto"/>
              <w:right w:val="single" w:sz="4" w:space="0" w:color="auto"/>
            </w:tcBorders>
            <w:vAlign w:val="center"/>
          </w:tcPr>
          <w:p w14:paraId="22F6C0D2" w14:textId="77777777" w:rsidR="00207FB0" w:rsidRPr="00EF33BA" w:rsidRDefault="00207FB0" w:rsidP="00F338E4">
            <w:pPr>
              <w:spacing w:line="200" w:lineRule="exact"/>
              <w:jc w:val="center"/>
            </w:pPr>
            <w:r w:rsidRPr="00EF33BA">
              <w:t>32</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6F4FF4D4" w14:textId="77777777" w:rsidR="00207FB0" w:rsidRPr="00DB42B5" w:rsidRDefault="00207FB0" w:rsidP="00F338E4">
            <w:pPr>
              <w:spacing w:line="200" w:lineRule="exact"/>
              <w:jc w:val="center"/>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9706039" w14:textId="77777777" w:rsidR="00207FB0" w:rsidRPr="00DB42B5" w:rsidRDefault="00207FB0" w:rsidP="00F338E4">
            <w:pPr>
              <w:spacing w:line="200" w:lineRule="exact"/>
              <w:jc w:val="cente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17286A9D" w14:textId="77777777" w:rsidR="00207FB0" w:rsidRPr="00DB42B5" w:rsidRDefault="00207FB0" w:rsidP="00F338E4">
            <w:pPr>
              <w:spacing w:line="200" w:lineRule="exact"/>
              <w:jc w:val="center"/>
            </w:pPr>
          </w:p>
        </w:tc>
      </w:tr>
      <w:tr w:rsidR="00207FB0" w:rsidRPr="00DB42B5" w14:paraId="14A8AE8C" w14:textId="77777777" w:rsidTr="00207FB0">
        <w:trPr>
          <w:trHeight w:val="266"/>
          <w:jc w:val="center"/>
        </w:trPr>
        <w:tc>
          <w:tcPr>
            <w:tcW w:w="3498" w:type="dxa"/>
            <w:gridSpan w:val="2"/>
            <w:vMerge/>
            <w:tcBorders>
              <w:left w:val="single" w:sz="4" w:space="0" w:color="auto"/>
              <w:right w:val="single" w:sz="4" w:space="0" w:color="auto"/>
            </w:tcBorders>
            <w:vAlign w:val="center"/>
          </w:tcPr>
          <w:p w14:paraId="733BDB40" w14:textId="77777777" w:rsidR="00207FB0" w:rsidRPr="00EF33BA" w:rsidRDefault="00207FB0" w:rsidP="00F338E4">
            <w:pPr>
              <w:ind w:left="57"/>
            </w:pPr>
          </w:p>
        </w:tc>
        <w:tc>
          <w:tcPr>
            <w:tcW w:w="1798" w:type="dxa"/>
            <w:gridSpan w:val="2"/>
            <w:tcBorders>
              <w:top w:val="nil"/>
              <w:left w:val="nil"/>
              <w:bottom w:val="single" w:sz="4" w:space="0" w:color="auto"/>
              <w:right w:val="single" w:sz="4" w:space="0" w:color="auto"/>
            </w:tcBorders>
            <w:vAlign w:val="center"/>
          </w:tcPr>
          <w:p w14:paraId="5A571957" w14:textId="77777777" w:rsidR="00207FB0" w:rsidRPr="00EF33BA" w:rsidRDefault="00207FB0" w:rsidP="00F338E4">
            <w:pPr>
              <w:jc w:val="center"/>
            </w:pPr>
            <w:r w:rsidRPr="00EF33BA">
              <w:t>случаев лечения</w:t>
            </w:r>
          </w:p>
        </w:tc>
        <w:tc>
          <w:tcPr>
            <w:tcW w:w="1330" w:type="dxa"/>
            <w:gridSpan w:val="2"/>
            <w:tcBorders>
              <w:top w:val="nil"/>
              <w:left w:val="nil"/>
              <w:bottom w:val="single" w:sz="4" w:space="0" w:color="auto"/>
              <w:right w:val="single" w:sz="4" w:space="0" w:color="auto"/>
            </w:tcBorders>
            <w:vAlign w:val="center"/>
          </w:tcPr>
          <w:p w14:paraId="5A73F871" w14:textId="77777777" w:rsidR="00207FB0" w:rsidRPr="00EF33BA" w:rsidRDefault="00207FB0" w:rsidP="00F338E4">
            <w:pPr>
              <w:spacing w:line="160" w:lineRule="exact"/>
              <w:jc w:val="center"/>
            </w:pPr>
            <w:r w:rsidRPr="00EF33BA">
              <w:t>ед</w:t>
            </w:r>
          </w:p>
        </w:tc>
        <w:tc>
          <w:tcPr>
            <w:tcW w:w="699" w:type="dxa"/>
            <w:gridSpan w:val="2"/>
            <w:tcBorders>
              <w:top w:val="nil"/>
              <w:left w:val="nil"/>
              <w:bottom w:val="single" w:sz="4" w:space="0" w:color="auto"/>
              <w:right w:val="single" w:sz="4" w:space="0" w:color="auto"/>
            </w:tcBorders>
            <w:vAlign w:val="center"/>
          </w:tcPr>
          <w:p w14:paraId="2E0EFF16" w14:textId="77777777" w:rsidR="00207FB0" w:rsidRPr="00EF33BA" w:rsidRDefault="00207FB0" w:rsidP="00F338E4">
            <w:pPr>
              <w:spacing w:line="200" w:lineRule="exact"/>
              <w:jc w:val="center"/>
            </w:pPr>
            <w:r w:rsidRPr="00EF33BA">
              <w:t>33</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105CC863" w14:textId="77777777" w:rsidR="00207FB0" w:rsidRPr="00DB42B5" w:rsidRDefault="00207FB0" w:rsidP="00F338E4">
            <w:pPr>
              <w:spacing w:line="200" w:lineRule="exact"/>
              <w:jc w:val="center"/>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28025D3" w14:textId="77777777" w:rsidR="00207FB0" w:rsidRPr="00DB42B5" w:rsidRDefault="00207FB0" w:rsidP="00F338E4">
            <w:pPr>
              <w:spacing w:line="200" w:lineRule="exact"/>
              <w:jc w:val="cente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193801C5" w14:textId="77777777" w:rsidR="00207FB0" w:rsidRPr="00DB42B5" w:rsidRDefault="00207FB0" w:rsidP="00F338E4">
            <w:pPr>
              <w:spacing w:line="200" w:lineRule="exact"/>
              <w:jc w:val="center"/>
            </w:pPr>
          </w:p>
        </w:tc>
      </w:tr>
      <w:tr w:rsidR="00207FB0" w:rsidRPr="00DB42B5" w14:paraId="4826F13B" w14:textId="77777777" w:rsidTr="00207FB0">
        <w:trPr>
          <w:trHeight w:val="159"/>
          <w:jc w:val="center"/>
        </w:trPr>
        <w:tc>
          <w:tcPr>
            <w:tcW w:w="3498" w:type="dxa"/>
            <w:gridSpan w:val="2"/>
            <w:vMerge/>
            <w:tcBorders>
              <w:left w:val="single" w:sz="4" w:space="0" w:color="auto"/>
              <w:bottom w:val="single" w:sz="4" w:space="0" w:color="auto"/>
              <w:right w:val="single" w:sz="4" w:space="0" w:color="auto"/>
            </w:tcBorders>
            <w:vAlign w:val="bottom"/>
          </w:tcPr>
          <w:p w14:paraId="263CEB61" w14:textId="77777777" w:rsidR="00207FB0" w:rsidRPr="00EF33BA" w:rsidRDefault="00207FB0" w:rsidP="00F338E4">
            <w:pPr>
              <w:ind w:left="57"/>
            </w:pPr>
          </w:p>
        </w:tc>
        <w:tc>
          <w:tcPr>
            <w:tcW w:w="1798" w:type="dxa"/>
            <w:gridSpan w:val="2"/>
            <w:tcBorders>
              <w:top w:val="nil"/>
              <w:left w:val="nil"/>
              <w:bottom w:val="single" w:sz="4" w:space="0" w:color="auto"/>
              <w:right w:val="single" w:sz="4" w:space="0" w:color="auto"/>
            </w:tcBorders>
            <w:vAlign w:val="center"/>
          </w:tcPr>
          <w:p w14:paraId="0A1EBCC3" w14:textId="77777777" w:rsidR="00207FB0" w:rsidRPr="00EF33BA" w:rsidRDefault="00207FB0" w:rsidP="00F338E4">
            <w:pPr>
              <w:jc w:val="center"/>
            </w:pPr>
          </w:p>
        </w:tc>
        <w:tc>
          <w:tcPr>
            <w:tcW w:w="1330" w:type="dxa"/>
            <w:gridSpan w:val="2"/>
            <w:tcBorders>
              <w:top w:val="nil"/>
              <w:left w:val="nil"/>
              <w:bottom w:val="single" w:sz="4" w:space="0" w:color="auto"/>
              <w:right w:val="single" w:sz="4" w:space="0" w:color="auto"/>
            </w:tcBorders>
            <w:vAlign w:val="center"/>
          </w:tcPr>
          <w:p w14:paraId="583C341E" w14:textId="77777777" w:rsidR="00207FB0" w:rsidRPr="00EF33BA" w:rsidRDefault="00207FB0" w:rsidP="00F338E4">
            <w:pPr>
              <w:spacing w:line="160" w:lineRule="exact"/>
              <w:jc w:val="center"/>
            </w:pPr>
            <w:r w:rsidRPr="00EF33BA">
              <w:t>руб</w:t>
            </w:r>
          </w:p>
        </w:tc>
        <w:tc>
          <w:tcPr>
            <w:tcW w:w="699" w:type="dxa"/>
            <w:gridSpan w:val="2"/>
            <w:tcBorders>
              <w:top w:val="nil"/>
              <w:left w:val="nil"/>
              <w:bottom w:val="single" w:sz="4" w:space="0" w:color="auto"/>
              <w:right w:val="single" w:sz="4" w:space="0" w:color="auto"/>
            </w:tcBorders>
            <w:vAlign w:val="center"/>
          </w:tcPr>
          <w:p w14:paraId="18A85458" w14:textId="77777777" w:rsidR="00207FB0" w:rsidRPr="00EF33BA" w:rsidRDefault="00207FB0" w:rsidP="00F338E4">
            <w:pPr>
              <w:spacing w:line="200" w:lineRule="exact"/>
              <w:jc w:val="center"/>
            </w:pPr>
            <w:r w:rsidRPr="00EF33BA">
              <w:t>34</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0CB86799" w14:textId="77777777" w:rsidR="00207FB0" w:rsidRPr="00DB42B5" w:rsidRDefault="00207FB0" w:rsidP="00F338E4">
            <w:pPr>
              <w:spacing w:line="200" w:lineRule="exact"/>
              <w:jc w:val="center"/>
              <w:rPr>
                <w:i/>
              </w:rPr>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96B11D4" w14:textId="77777777" w:rsidR="00207FB0" w:rsidRPr="00DB42B5" w:rsidRDefault="00207FB0" w:rsidP="00F338E4">
            <w:pPr>
              <w:spacing w:line="200" w:lineRule="exact"/>
              <w:jc w:val="center"/>
              <w:rPr>
                <w:i/>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3B97C32A" w14:textId="77777777" w:rsidR="00207FB0" w:rsidRPr="00DB42B5" w:rsidRDefault="00207FB0" w:rsidP="00F338E4">
            <w:pPr>
              <w:spacing w:line="200" w:lineRule="exact"/>
              <w:jc w:val="center"/>
              <w:rPr>
                <w:i/>
              </w:rPr>
            </w:pPr>
          </w:p>
        </w:tc>
      </w:tr>
      <w:tr w:rsidR="00207FB0" w:rsidRPr="00DB42B5" w14:paraId="12573F77" w14:textId="77777777" w:rsidTr="00207FB0">
        <w:trPr>
          <w:trHeight w:val="156"/>
          <w:jc w:val="center"/>
        </w:trPr>
        <w:tc>
          <w:tcPr>
            <w:tcW w:w="3498" w:type="dxa"/>
            <w:gridSpan w:val="2"/>
            <w:vMerge w:val="restart"/>
            <w:tcBorders>
              <w:top w:val="single" w:sz="4" w:space="0" w:color="auto"/>
              <w:left w:val="single" w:sz="4" w:space="0" w:color="auto"/>
              <w:right w:val="single" w:sz="4" w:space="0" w:color="auto"/>
            </w:tcBorders>
            <w:vAlign w:val="center"/>
          </w:tcPr>
          <w:p w14:paraId="19014F82" w14:textId="77777777" w:rsidR="00207FB0" w:rsidRPr="00EF33BA" w:rsidRDefault="00207FB0" w:rsidP="00656345">
            <w:pPr>
              <w:spacing w:line="200" w:lineRule="exact"/>
              <w:ind w:left="57" w:firstLine="781"/>
            </w:pPr>
            <w:r w:rsidRPr="00EF33BA">
              <w:t xml:space="preserve"> по профилю «онкология»</w:t>
            </w:r>
          </w:p>
        </w:tc>
        <w:tc>
          <w:tcPr>
            <w:tcW w:w="1798" w:type="dxa"/>
            <w:gridSpan w:val="2"/>
            <w:tcBorders>
              <w:top w:val="single" w:sz="4" w:space="0" w:color="auto"/>
              <w:left w:val="nil"/>
              <w:bottom w:val="single" w:sz="4" w:space="0" w:color="auto"/>
              <w:right w:val="single" w:sz="4" w:space="0" w:color="auto"/>
            </w:tcBorders>
            <w:vAlign w:val="center"/>
          </w:tcPr>
          <w:p w14:paraId="6253F75B" w14:textId="77777777" w:rsidR="00207FB0" w:rsidRPr="00EF33BA" w:rsidRDefault="00207FB0" w:rsidP="000E3676">
            <w:pPr>
              <w:spacing w:line="200" w:lineRule="exact"/>
              <w:jc w:val="center"/>
            </w:pPr>
            <w:r w:rsidRPr="00EF33BA">
              <w:t>пациенто-дней</w:t>
            </w:r>
          </w:p>
        </w:tc>
        <w:tc>
          <w:tcPr>
            <w:tcW w:w="1330" w:type="dxa"/>
            <w:gridSpan w:val="2"/>
            <w:tcBorders>
              <w:top w:val="single" w:sz="4" w:space="0" w:color="auto"/>
              <w:left w:val="nil"/>
              <w:bottom w:val="single" w:sz="4" w:space="0" w:color="auto"/>
              <w:right w:val="single" w:sz="4" w:space="0" w:color="auto"/>
            </w:tcBorders>
            <w:vAlign w:val="center"/>
          </w:tcPr>
          <w:p w14:paraId="4A4542B0" w14:textId="77777777" w:rsidR="00207FB0" w:rsidRPr="00EF33BA" w:rsidRDefault="00207FB0" w:rsidP="000E3676">
            <w:pPr>
              <w:spacing w:line="200" w:lineRule="exact"/>
              <w:jc w:val="center"/>
            </w:pPr>
            <w:r w:rsidRPr="00EF33BA">
              <w:t>ед</w:t>
            </w:r>
          </w:p>
        </w:tc>
        <w:tc>
          <w:tcPr>
            <w:tcW w:w="699" w:type="dxa"/>
            <w:gridSpan w:val="2"/>
            <w:tcBorders>
              <w:top w:val="single" w:sz="4" w:space="0" w:color="auto"/>
              <w:left w:val="nil"/>
              <w:bottom w:val="single" w:sz="4" w:space="0" w:color="auto"/>
              <w:right w:val="single" w:sz="4" w:space="0" w:color="auto"/>
            </w:tcBorders>
            <w:vAlign w:val="center"/>
          </w:tcPr>
          <w:p w14:paraId="5E1C319A" w14:textId="77777777" w:rsidR="00207FB0" w:rsidRPr="00EF33BA" w:rsidRDefault="00207FB0" w:rsidP="00F338E4">
            <w:pPr>
              <w:spacing w:line="200" w:lineRule="exact"/>
              <w:jc w:val="center"/>
            </w:pPr>
            <w:r w:rsidRPr="00EF33BA">
              <w:t>35</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7AA7CEB6" w14:textId="77777777" w:rsidR="00207FB0" w:rsidRPr="00DB42B5" w:rsidRDefault="00207FB0" w:rsidP="00F338E4">
            <w:pPr>
              <w:spacing w:line="200" w:lineRule="exact"/>
              <w:jc w:val="center"/>
              <w:rPr>
                <w:i/>
              </w:rPr>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2B2204B" w14:textId="77777777" w:rsidR="00207FB0" w:rsidRPr="00DB42B5" w:rsidRDefault="00207FB0" w:rsidP="00F338E4">
            <w:pPr>
              <w:spacing w:line="200" w:lineRule="exact"/>
              <w:jc w:val="center"/>
              <w:rPr>
                <w:i/>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568DA09B" w14:textId="77777777" w:rsidR="00207FB0" w:rsidRPr="00DB42B5" w:rsidRDefault="00207FB0" w:rsidP="00F338E4">
            <w:pPr>
              <w:spacing w:line="200" w:lineRule="exact"/>
              <w:jc w:val="center"/>
              <w:rPr>
                <w:i/>
              </w:rPr>
            </w:pPr>
          </w:p>
        </w:tc>
      </w:tr>
      <w:tr w:rsidR="00207FB0" w:rsidRPr="00DB42B5" w14:paraId="24E42BCC" w14:textId="77777777" w:rsidTr="00207FB0">
        <w:trPr>
          <w:trHeight w:val="108"/>
          <w:jc w:val="center"/>
        </w:trPr>
        <w:tc>
          <w:tcPr>
            <w:tcW w:w="3498" w:type="dxa"/>
            <w:gridSpan w:val="2"/>
            <w:vMerge/>
            <w:tcBorders>
              <w:left w:val="single" w:sz="4" w:space="0" w:color="auto"/>
              <w:right w:val="single" w:sz="4" w:space="0" w:color="auto"/>
            </w:tcBorders>
            <w:vAlign w:val="center"/>
          </w:tcPr>
          <w:p w14:paraId="382A73F3" w14:textId="77777777" w:rsidR="00207FB0" w:rsidRPr="00EF33BA" w:rsidRDefault="00207FB0" w:rsidP="00F338E4">
            <w:pPr>
              <w:ind w:left="57"/>
            </w:pPr>
          </w:p>
        </w:tc>
        <w:tc>
          <w:tcPr>
            <w:tcW w:w="1798" w:type="dxa"/>
            <w:gridSpan w:val="2"/>
            <w:tcBorders>
              <w:top w:val="single" w:sz="4" w:space="0" w:color="auto"/>
              <w:left w:val="nil"/>
              <w:bottom w:val="single" w:sz="4" w:space="0" w:color="auto"/>
              <w:right w:val="single" w:sz="4" w:space="0" w:color="auto"/>
            </w:tcBorders>
            <w:vAlign w:val="center"/>
          </w:tcPr>
          <w:p w14:paraId="4FAF0233" w14:textId="77777777" w:rsidR="00207FB0" w:rsidRPr="00EF33BA" w:rsidRDefault="00207FB0" w:rsidP="00F338E4">
            <w:pPr>
              <w:jc w:val="center"/>
            </w:pPr>
            <w:r w:rsidRPr="00EF33BA">
              <w:t>случаев лечения</w:t>
            </w:r>
          </w:p>
        </w:tc>
        <w:tc>
          <w:tcPr>
            <w:tcW w:w="1330" w:type="dxa"/>
            <w:gridSpan w:val="2"/>
            <w:tcBorders>
              <w:top w:val="single" w:sz="4" w:space="0" w:color="auto"/>
              <w:left w:val="nil"/>
              <w:bottom w:val="single" w:sz="4" w:space="0" w:color="auto"/>
              <w:right w:val="single" w:sz="4" w:space="0" w:color="auto"/>
            </w:tcBorders>
            <w:vAlign w:val="center"/>
          </w:tcPr>
          <w:p w14:paraId="07F43EF7" w14:textId="77777777" w:rsidR="00207FB0" w:rsidRPr="00EF33BA" w:rsidRDefault="00207FB0" w:rsidP="00F338E4">
            <w:pPr>
              <w:spacing w:line="160" w:lineRule="exact"/>
              <w:jc w:val="center"/>
            </w:pPr>
            <w:r w:rsidRPr="00EF33BA">
              <w:t>ед</w:t>
            </w:r>
          </w:p>
        </w:tc>
        <w:tc>
          <w:tcPr>
            <w:tcW w:w="699" w:type="dxa"/>
            <w:gridSpan w:val="2"/>
            <w:tcBorders>
              <w:top w:val="single" w:sz="4" w:space="0" w:color="auto"/>
              <w:left w:val="nil"/>
              <w:bottom w:val="single" w:sz="4" w:space="0" w:color="auto"/>
              <w:right w:val="single" w:sz="4" w:space="0" w:color="auto"/>
            </w:tcBorders>
            <w:vAlign w:val="center"/>
          </w:tcPr>
          <w:p w14:paraId="40203471" w14:textId="77777777" w:rsidR="00207FB0" w:rsidRPr="00EF33BA" w:rsidRDefault="00207FB0" w:rsidP="00F338E4">
            <w:pPr>
              <w:spacing w:line="200" w:lineRule="exact"/>
              <w:jc w:val="center"/>
            </w:pPr>
            <w:r w:rsidRPr="00EF33BA">
              <w:t>36</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2E889B0F" w14:textId="77777777" w:rsidR="00207FB0" w:rsidRPr="00DB42B5" w:rsidRDefault="00207FB0" w:rsidP="00F338E4">
            <w:pPr>
              <w:spacing w:line="200" w:lineRule="exact"/>
              <w:jc w:val="center"/>
              <w:rPr>
                <w:i/>
              </w:rPr>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9B15747" w14:textId="77777777" w:rsidR="00207FB0" w:rsidRPr="00DB42B5" w:rsidRDefault="00207FB0" w:rsidP="00F338E4">
            <w:pPr>
              <w:spacing w:line="200" w:lineRule="exact"/>
              <w:jc w:val="center"/>
              <w:rPr>
                <w:i/>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336E2DEA" w14:textId="77777777" w:rsidR="00207FB0" w:rsidRPr="00DB42B5" w:rsidRDefault="00207FB0" w:rsidP="00F338E4">
            <w:pPr>
              <w:spacing w:line="200" w:lineRule="exact"/>
              <w:jc w:val="center"/>
              <w:rPr>
                <w:i/>
              </w:rPr>
            </w:pPr>
          </w:p>
        </w:tc>
      </w:tr>
      <w:tr w:rsidR="00207FB0" w:rsidRPr="00DB42B5" w14:paraId="0BCD62CC" w14:textId="77777777" w:rsidTr="00207FB0">
        <w:trPr>
          <w:trHeight w:val="115"/>
          <w:jc w:val="center"/>
        </w:trPr>
        <w:tc>
          <w:tcPr>
            <w:tcW w:w="3498" w:type="dxa"/>
            <w:gridSpan w:val="2"/>
            <w:vMerge/>
            <w:tcBorders>
              <w:left w:val="single" w:sz="4" w:space="0" w:color="auto"/>
              <w:bottom w:val="single" w:sz="4" w:space="0" w:color="auto"/>
              <w:right w:val="single" w:sz="4" w:space="0" w:color="auto"/>
            </w:tcBorders>
            <w:vAlign w:val="center"/>
          </w:tcPr>
          <w:p w14:paraId="6070F704" w14:textId="77777777" w:rsidR="00207FB0" w:rsidRPr="00EF33BA" w:rsidRDefault="00207FB0" w:rsidP="00F338E4">
            <w:pPr>
              <w:ind w:left="57"/>
            </w:pPr>
          </w:p>
        </w:tc>
        <w:tc>
          <w:tcPr>
            <w:tcW w:w="1798" w:type="dxa"/>
            <w:gridSpan w:val="2"/>
            <w:tcBorders>
              <w:top w:val="single" w:sz="4" w:space="0" w:color="auto"/>
              <w:left w:val="nil"/>
              <w:bottom w:val="single" w:sz="4" w:space="0" w:color="auto"/>
              <w:right w:val="single" w:sz="4" w:space="0" w:color="auto"/>
            </w:tcBorders>
            <w:vAlign w:val="center"/>
          </w:tcPr>
          <w:p w14:paraId="68C14059" w14:textId="77777777" w:rsidR="00207FB0" w:rsidRPr="00EF33BA" w:rsidRDefault="00207FB0" w:rsidP="00F338E4">
            <w:pPr>
              <w:jc w:val="center"/>
            </w:pPr>
          </w:p>
        </w:tc>
        <w:tc>
          <w:tcPr>
            <w:tcW w:w="1330" w:type="dxa"/>
            <w:gridSpan w:val="2"/>
            <w:tcBorders>
              <w:top w:val="single" w:sz="4" w:space="0" w:color="auto"/>
              <w:left w:val="nil"/>
              <w:bottom w:val="single" w:sz="4" w:space="0" w:color="auto"/>
              <w:right w:val="single" w:sz="4" w:space="0" w:color="auto"/>
            </w:tcBorders>
            <w:vAlign w:val="center"/>
          </w:tcPr>
          <w:p w14:paraId="58CE85C0" w14:textId="77777777" w:rsidR="00207FB0" w:rsidRPr="00EF33BA" w:rsidRDefault="00207FB0" w:rsidP="00F338E4">
            <w:pPr>
              <w:spacing w:line="160" w:lineRule="exact"/>
              <w:jc w:val="center"/>
            </w:pPr>
            <w:r w:rsidRPr="00EF33BA">
              <w:t>руб</w:t>
            </w:r>
          </w:p>
        </w:tc>
        <w:tc>
          <w:tcPr>
            <w:tcW w:w="699" w:type="dxa"/>
            <w:gridSpan w:val="2"/>
            <w:tcBorders>
              <w:top w:val="single" w:sz="4" w:space="0" w:color="auto"/>
              <w:left w:val="nil"/>
              <w:bottom w:val="single" w:sz="4" w:space="0" w:color="auto"/>
              <w:right w:val="single" w:sz="4" w:space="0" w:color="auto"/>
            </w:tcBorders>
            <w:vAlign w:val="center"/>
          </w:tcPr>
          <w:p w14:paraId="05EDF46A" w14:textId="77777777" w:rsidR="00207FB0" w:rsidRPr="00EF33BA" w:rsidRDefault="00207FB0" w:rsidP="00F338E4">
            <w:pPr>
              <w:spacing w:line="200" w:lineRule="exact"/>
              <w:jc w:val="center"/>
            </w:pPr>
            <w:r w:rsidRPr="00EF33BA">
              <w:t>37</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14C63BEF" w14:textId="77777777" w:rsidR="00207FB0" w:rsidRPr="00DB42B5" w:rsidRDefault="00207FB0" w:rsidP="00F338E4">
            <w:pPr>
              <w:spacing w:line="200" w:lineRule="exact"/>
              <w:jc w:val="center"/>
              <w:rPr>
                <w:i/>
              </w:rPr>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3F606DC" w14:textId="77777777" w:rsidR="00207FB0" w:rsidRPr="00DB42B5" w:rsidRDefault="00207FB0" w:rsidP="00F338E4">
            <w:pPr>
              <w:spacing w:line="200" w:lineRule="exact"/>
              <w:jc w:val="center"/>
              <w:rPr>
                <w:i/>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6071E0E4" w14:textId="77777777" w:rsidR="00207FB0" w:rsidRPr="00DB42B5" w:rsidRDefault="00207FB0" w:rsidP="00F338E4">
            <w:pPr>
              <w:spacing w:line="200" w:lineRule="exact"/>
              <w:jc w:val="center"/>
              <w:rPr>
                <w:i/>
              </w:rPr>
            </w:pPr>
          </w:p>
        </w:tc>
      </w:tr>
      <w:tr w:rsidR="00207FB0" w:rsidRPr="00DB42B5" w14:paraId="0128C265" w14:textId="77777777" w:rsidTr="00207FB0">
        <w:trPr>
          <w:trHeight w:val="108"/>
          <w:jc w:val="center"/>
        </w:trPr>
        <w:tc>
          <w:tcPr>
            <w:tcW w:w="3498" w:type="dxa"/>
            <w:gridSpan w:val="2"/>
            <w:vMerge w:val="restart"/>
            <w:tcBorders>
              <w:top w:val="single" w:sz="4" w:space="0" w:color="auto"/>
              <w:left w:val="single" w:sz="4" w:space="0" w:color="auto"/>
              <w:right w:val="single" w:sz="4" w:space="0" w:color="auto"/>
            </w:tcBorders>
            <w:vAlign w:val="center"/>
          </w:tcPr>
          <w:p w14:paraId="6153E906" w14:textId="77777777" w:rsidR="00207FB0" w:rsidRPr="00EF33BA" w:rsidRDefault="00207FB0" w:rsidP="00656345">
            <w:pPr>
              <w:spacing w:line="200" w:lineRule="exact"/>
              <w:ind w:left="57" w:firstLine="781"/>
            </w:pPr>
            <w:r w:rsidRPr="00EF33BA">
              <w:t>при экстракорпоральном оплодотворении</w:t>
            </w:r>
          </w:p>
        </w:tc>
        <w:tc>
          <w:tcPr>
            <w:tcW w:w="1798" w:type="dxa"/>
            <w:gridSpan w:val="2"/>
            <w:tcBorders>
              <w:top w:val="single" w:sz="4" w:space="0" w:color="auto"/>
              <w:left w:val="nil"/>
              <w:bottom w:val="single" w:sz="4" w:space="0" w:color="auto"/>
              <w:right w:val="single" w:sz="4" w:space="0" w:color="auto"/>
            </w:tcBorders>
            <w:vAlign w:val="center"/>
          </w:tcPr>
          <w:p w14:paraId="6B1F7EDE" w14:textId="77777777" w:rsidR="00207FB0" w:rsidRPr="00EF33BA" w:rsidRDefault="00207FB0" w:rsidP="000E3676">
            <w:pPr>
              <w:spacing w:line="200" w:lineRule="exact"/>
              <w:jc w:val="center"/>
            </w:pPr>
            <w:r w:rsidRPr="00EF33BA">
              <w:t>случаев</w:t>
            </w:r>
          </w:p>
        </w:tc>
        <w:tc>
          <w:tcPr>
            <w:tcW w:w="1330" w:type="dxa"/>
            <w:gridSpan w:val="2"/>
            <w:tcBorders>
              <w:top w:val="single" w:sz="4" w:space="0" w:color="auto"/>
              <w:left w:val="nil"/>
              <w:bottom w:val="single" w:sz="4" w:space="0" w:color="auto"/>
              <w:right w:val="single" w:sz="4" w:space="0" w:color="auto"/>
            </w:tcBorders>
            <w:vAlign w:val="center"/>
          </w:tcPr>
          <w:p w14:paraId="3252F5DF" w14:textId="77777777" w:rsidR="00207FB0" w:rsidRPr="00EF33BA" w:rsidRDefault="00207FB0" w:rsidP="000E3676">
            <w:pPr>
              <w:spacing w:line="200" w:lineRule="exact"/>
              <w:jc w:val="center"/>
            </w:pPr>
            <w:r w:rsidRPr="00EF33BA">
              <w:t>ед</w:t>
            </w:r>
          </w:p>
        </w:tc>
        <w:tc>
          <w:tcPr>
            <w:tcW w:w="699" w:type="dxa"/>
            <w:gridSpan w:val="2"/>
            <w:tcBorders>
              <w:top w:val="single" w:sz="4" w:space="0" w:color="auto"/>
              <w:left w:val="nil"/>
              <w:bottom w:val="single" w:sz="4" w:space="0" w:color="auto"/>
              <w:right w:val="single" w:sz="4" w:space="0" w:color="auto"/>
            </w:tcBorders>
            <w:vAlign w:val="center"/>
          </w:tcPr>
          <w:p w14:paraId="33AF4328" w14:textId="77777777" w:rsidR="00207FB0" w:rsidRPr="00EF33BA" w:rsidRDefault="00207FB0" w:rsidP="00F338E4">
            <w:pPr>
              <w:spacing w:line="200" w:lineRule="exact"/>
              <w:jc w:val="center"/>
            </w:pPr>
            <w:r w:rsidRPr="00EF33BA">
              <w:t>38</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65B01285" w14:textId="77777777" w:rsidR="00207FB0" w:rsidRPr="00DB42B5" w:rsidRDefault="00207FB0" w:rsidP="00F338E4">
            <w:pPr>
              <w:spacing w:line="200" w:lineRule="exact"/>
              <w:jc w:val="center"/>
              <w:rPr>
                <w:i/>
              </w:rPr>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EC372FA" w14:textId="77777777" w:rsidR="00207FB0" w:rsidRPr="00DB42B5" w:rsidRDefault="00207FB0" w:rsidP="00F338E4">
            <w:pPr>
              <w:spacing w:line="200" w:lineRule="exact"/>
              <w:jc w:val="center"/>
              <w:rPr>
                <w:i/>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1B1EA190" w14:textId="77777777" w:rsidR="00207FB0" w:rsidRPr="00DB42B5" w:rsidRDefault="00207FB0" w:rsidP="00F338E4">
            <w:pPr>
              <w:spacing w:line="200" w:lineRule="exact"/>
              <w:jc w:val="center"/>
              <w:rPr>
                <w:i/>
              </w:rPr>
            </w:pPr>
          </w:p>
        </w:tc>
      </w:tr>
      <w:tr w:rsidR="00207FB0" w:rsidRPr="00DB42B5" w14:paraId="4FF55089" w14:textId="77777777" w:rsidTr="00207FB0">
        <w:trPr>
          <w:trHeight w:val="115"/>
          <w:jc w:val="center"/>
        </w:trPr>
        <w:tc>
          <w:tcPr>
            <w:tcW w:w="3498" w:type="dxa"/>
            <w:gridSpan w:val="2"/>
            <w:vMerge/>
            <w:tcBorders>
              <w:left w:val="single" w:sz="4" w:space="0" w:color="auto"/>
              <w:bottom w:val="single" w:sz="4" w:space="0" w:color="auto"/>
              <w:right w:val="single" w:sz="4" w:space="0" w:color="auto"/>
            </w:tcBorders>
            <w:vAlign w:val="center"/>
          </w:tcPr>
          <w:p w14:paraId="13B64F32" w14:textId="77777777" w:rsidR="00207FB0" w:rsidRPr="00EF33BA" w:rsidRDefault="00207FB0" w:rsidP="00F338E4">
            <w:pPr>
              <w:ind w:left="57"/>
            </w:pPr>
          </w:p>
        </w:tc>
        <w:tc>
          <w:tcPr>
            <w:tcW w:w="1798" w:type="dxa"/>
            <w:gridSpan w:val="2"/>
            <w:tcBorders>
              <w:top w:val="single" w:sz="4" w:space="0" w:color="auto"/>
              <w:left w:val="nil"/>
              <w:bottom w:val="single" w:sz="4" w:space="0" w:color="auto"/>
              <w:right w:val="single" w:sz="4" w:space="0" w:color="auto"/>
            </w:tcBorders>
            <w:vAlign w:val="center"/>
          </w:tcPr>
          <w:p w14:paraId="5408F4F9" w14:textId="77777777" w:rsidR="00207FB0" w:rsidRPr="00EF33BA" w:rsidRDefault="00207FB0" w:rsidP="00F338E4">
            <w:pPr>
              <w:jc w:val="center"/>
            </w:pPr>
          </w:p>
        </w:tc>
        <w:tc>
          <w:tcPr>
            <w:tcW w:w="1330" w:type="dxa"/>
            <w:gridSpan w:val="2"/>
            <w:tcBorders>
              <w:top w:val="single" w:sz="4" w:space="0" w:color="auto"/>
              <w:left w:val="nil"/>
              <w:bottom w:val="single" w:sz="4" w:space="0" w:color="auto"/>
              <w:right w:val="single" w:sz="4" w:space="0" w:color="auto"/>
            </w:tcBorders>
            <w:vAlign w:val="center"/>
          </w:tcPr>
          <w:p w14:paraId="76AAE88E" w14:textId="77777777" w:rsidR="00207FB0" w:rsidRPr="00EF33BA" w:rsidRDefault="00207FB0" w:rsidP="00F338E4">
            <w:pPr>
              <w:spacing w:line="160" w:lineRule="exact"/>
              <w:jc w:val="center"/>
            </w:pPr>
            <w:r w:rsidRPr="00EF33BA">
              <w:t>руб</w:t>
            </w:r>
          </w:p>
        </w:tc>
        <w:tc>
          <w:tcPr>
            <w:tcW w:w="699" w:type="dxa"/>
            <w:gridSpan w:val="2"/>
            <w:tcBorders>
              <w:top w:val="single" w:sz="4" w:space="0" w:color="auto"/>
              <w:left w:val="nil"/>
              <w:bottom w:val="single" w:sz="4" w:space="0" w:color="auto"/>
              <w:right w:val="single" w:sz="4" w:space="0" w:color="auto"/>
            </w:tcBorders>
            <w:vAlign w:val="center"/>
          </w:tcPr>
          <w:p w14:paraId="15A88DEB" w14:textId="77777777" w:rsidR="00207FB0" w:rsidRPr="00EF33BA" w:rsidRDefault="00207FB0" w:rsidP="00F338E4">
            <w:pPr>
              <w:spacing w:line="200" w:lineRule="exact"/>
              <w:jc w:val="center"/>
            </w:pPr>
            <w:r w:rsidRPr="00EF33BA">
              <w:t>39</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7E592D6F" w14:textId="77777777" w:rsidR="00207FB0" w:rsidRPr="00DB42B5" w:rsidRDefault="00207FB0" w:rsidP="00F338E4">
            <w:pPr>
              <w:spacing w:line="200" w:lineRule="exact"/>
              <w:jc w:val="center"/>
              <w:rPr>
                <w:i/>
              </w:rPr>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E30FCF3" w14:textId="77777777" w:rsidR="00207FB0" w:rsidRPr="00DB42B5" w:rsidRDefault="00207FB0" w:rsidP="00F338E4">
            <w:pPr>
              <w:spacing w:line="200" w:lineRule="exact"/>
              <w:jc w:val="center"/>
              <w:rPr>
                <w:i/>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7864D968" w14:textId="77777777" w:rsidR="00207FB0" w:rsidRPr="00DB42B5" w:rsidRDefault="00207FB0" w:rsidP="00F338E4">
            <w:pPr>
              <w:spacing w:line="200" w:lineRule="exact"/>
              <w:jc w:val="center"/>
              <w:rPr>
                <w:i/>
              </w:rPr>
            </w:pPr>
          </w:p>
        </w:tc>
      </w:tr>
      <w:tr w:rsidR="00207FB0" w:rsidRPr="00DB42B5" w14:paraId="07374FB2" w14:textId="77777777" w:rsidTr="00207FB0">
        <w:trPr>
          <w:trHeight w:val="281"/>
          <w:jc w:val="center"/>
        </w:trPr>
        <w:tc>
          <w:tcPr>
            <w:tcW w:w="3498" w:type="dxa"/>
            <w:gridSpan w:val="2"/>
            <w:vMerge w:val="restart"/>
            <w:tcBorders>
              <w:top w:val="single" w:sz="4" w:space="0" w:color="auto"/>
              <w:left w:val="single" w:sz="4" w:space="0" w:color="auto"/>
              <w:bottom w:val="single" w:sz="4" w:space="0" w:color="auto"/>
              <w:right w:val="single" w:sz="4" w:space="0" w:color="auto"/>
            </w:tcBorders>
            <w:vAlign w:val="center"/>
          </w:tcPr>
          <w:p w14:paraId="111F6506" w14:textId="77777777" w:rsidR="00207FB0" w:rsidRPr="00EF33BA" w:rsidRDefault="00207FB0" w:rsidP="006B5637">
            <w:pPr>
              <w:ind w:left="57"/>
            </w:pPr>
            <w:r w:rsidRPr="00EF33BA">
              <w:t xml:space="preserve">паллиативная медицинская помощь </w:t>
            </w:r>
            <w:r w:rsidRPr="00EF33BA">
              <w:br/>
              <w:t>в стационарных условиях</w:t>
            </w:r>
          </w:p>
        </w:tc>
        <w:tc>
          <w:tcPr>
            <w:tcW w:w="1798" w:type="dxa"/>
            <w:gridSpan w:val="2"/>
            <w:tcBorders>
              <w:top w:val="single" w:sz="4" w:space="0" w:color="auto"/>
              <w:left w:val="nil"/>
              <w:bottom w:val="single" w:sz="4" w:space="0" w:color="auto"/>
              <w:right w:val="single" w:sz="4" w:space="0" w:color="auto"/>
            </w:tcBorders>
            <w:vAlign w:val="center"/>
          </w:tcPr>
          <w:p w14:paraId="7C735511" w14:textId="77777777" w:rsidR="00207FB0" w:rsidRPr="00EF33BA" w:rsidRDefault="00207FB0" w:rsidP="00C92F11">
            <w:pPr>
              <w:spacing w:line="160" w:lineRule="exact"/>
              <w:jc w:val="center"/>
            </w:pPr>
            <w:r w:rsidRPr="00EF33BA">
              <w:t>койко-дней</w:t>
            </w:r>
          </w:p>
        </w:tc>
        <w:tc>
          <w:tcPr>
            <w:tcW w:w="1330" w:type="dxa"/>
            <w:gridSpan w:val="2"/>
            <w:tcBorders>
              <w:top w:val="single" w:sz="4" w:space="0" w:color="auto"/>
              <w:left w:val="nil"/>
              <w:bottom w:val="single" w:sz="4" w:space="0" w:color="auto"/>
              <w:right w:val="single" w:sz="4" w:space="0" w:color="auto"/>
            </w:tcBorders>
            <w:vAlign w:val="center"/>
          </w:tcPr>
          <w:p w14:paraId="6F936EB9" w14:textId="77777777" w:rsidR="00207FB0" w:rsidRPr="00EF33BA" w:rsidRDefault="00207FB0" w:rsidP="00C92F11">
            <w:pPr>
              <w:spacing w:line="160" w:lineRule="exact"/>
              <w:jc w:val="center"/>
            </w:pPr>
            <w:r w:rsidRPr="00EF33BA">
              <w:t>ед</w:t>
            </w:r>
          </w:p>
        </w:tc>
        <w:tc>
          <w:tcPr>
            <w:tcW w:w="699" w:type="dxa"/>
            <w:gridSpan w:val="2"/>
            <w:tcBorders>
              <w:top w:val="single" w:sz="4" w:space="0" w:color="auto"/>
              <w:left w:val="nil"/>
              <w:bottom w:val="single" w:sz="4" w:space="0" w:color="auto"/>
              <w:right w:val="single" w:sz="4" w:space="0" w:color="auto"/>
            </w:tcBorders>
            <w:vAlign w:val="center"/>
          </w:tcPr>
          <w:p w14:paraId="060BB1A9" w14:textId="77777777" w:rsidR="00207FB0" w:rsidRPr="00EF33BA" w:rsidRDefault="00207FB0" w:rsidP="00002C3F">
            <w:pPr>
              <w:spacing w:line="200" w:lineRule="exact"/>
              <w:jc w:val="center"/>
            </w:pPr>
            <w:r w:rsidRPr="00EF33BA">
              <w:t>40</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09AB5D04" w14:textId="77777777" w:rsidR="00207FB0" w:rsidRPr="00DB42B5" w:rsidRDefault="00207FB0" w:rsidP="00A91261">
            <w:pPr>
              <w:spacing w:line="200" w:lineRule="exact"/>
              <w:jc w:val="center"/>
              <w:rPr>
                <w:i/>
              </w:rPr>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E1C13E9" w14:textId="77777777" w:rsidR="00207FB0" w:rsidRPr="00DB42B5" w:rsidRDefault="00207FB0" w:rsidP="00A91261">
            <w:pPr>
              <w:spacing w:line="200" w:lineRule="exact"/>
              <w:jc w:val="center"/>
              <w:rPr>
                <w:i/>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6634809F" w14:textId="77777777" w:rsidR="00207FB0" w:rsidRPr="00DB42B5" w:rsidRDefault="00207FB0" w:rsidP="00A91261">
            <w:pPr>
              <w:spacing w:line="200" w:lineRule="exact"/>
              <w:jc w:val="center"/>
              <w:rPr>
                <w:i/>
              </w:rPr>
            </w:pPr>
          </w:p>
        </w:tc>
      </w:tr>
      <w:tr w:rsidR="00207FB0" w:rsidRPr="00DB42B5" w14:paraId="42253A2E" w14:textId="77777777" w:rsidTr="00207FB0">
        <w:trPr>
          <w:trHeight w:val="86"/>
          <w:jc w:val="center"/>
        </w:trPr>
        <w:tc>
          <w:tcPr>
            <w:tcW w:w="3498" w:type="dxa"/>
            <w:gridSpan w:val="2"/>
            <w:vMerge/>
            <w:tcBorders>
              <w:top w:val="single" w:sz="4" w:space="0" w:color="auto"/>
              <w:left w:val="single" w:sz="4" w:space="0" w:color="auto"/>
              <w:bottom w:val="single" w:sz="4" w:space="0" w:color="auto"/>
              <w:right w:val="single" w:sz="4" w:space="0" w:color="auto"/>
            </w:tcBorders>
            <w:vAlign w:val="bottom"/>
          </w:tcPr>
          <w:p w14:paraId="6FF923C5" w14:textId="77777777" w:rsidR="00207FB0" w:rsidRPr="00DB42B5" w:rsidRDefault="00207FB0" w:rsidP="00A91261">
            <w:pPr>
              <w:ind w:left="57"/>
            </w:pPr>
          </w:p>
        </w:tc>
        <w:tc>
          <w:tcPr>
            <w:tcW w:w="1798" w:type="dxa"/>
            <w:gridSpan w:val="2"/>
            <w:tcBorders>
              <w:top w:val="single" w:sz="4" w:space="0" w:color="auto"/>
              <w:left w:val="nil"/>
              <w:bottom w:val="single" w:sz="4" w:space="0" w:color="auto"/>
              <w:right w:val="single" w:sz="4" w:space="0" w:color="auto"/>
            </w:tcBorders>
            <w:vAlign w:val="center"/>
          </w:tcPr>
          <w:p w14:paraId="43DE410A" w14:textId="77777777" w:rsidR="00207FB0" w:rsidRPr="00DB42B5" w:rsidRDefault="00207FB0" w:rsidP="00C92F11">
            <w:pPr>
              <w:spacing w:line="160" w:lineRule="exact"/>
              <w:jc w:val="center"/>
            </w:pPr>
            <w:r>
              <w:t>случаев госпитализации</w:t>
            </w:r>
          </w:p>
        </w:tc>
        <w:tc>
          <w:tcPr>
            <w:tcW w:w="1330" w:type="dxa"/>
            <w:gridSpan w:val="2"/>
            <w:tcBorders>
              <w:top w:val="single" w:sz="4" w:space="0" w:color="auto"/>
              <w:left w:val="nil"/>
              <w:bottom w:val="single" w:sz="4" w:space="0" w:color="auto"/>
              <w:right w:val="single" w:sz="4" w:space="0" w:color="auto"/>
            </w:tcBorders>
            <w:vAlign w:val="center"/>
          </w:tcPr>
          <w:p w14:paraId="4071FBDE" w14:textId="77777777" w:rsidR="00207FB0" w:rsidRPr="00EF33BA" w:rsidRDefault="00207FB0" w:rsidP="00C92F11">
            <w:pPr>
              <w:spacing w:line="160" w:lineRule="exact"/>
              <w:jc w:val="center"/>
            </w:pPr>
            <w:r w:rsidRPr="00EF33BA">
              <w:t>ед</w:t>
            </w:r>
          </w:p>
        </w:tc>
        <w:tc>
          <w:tcPr>
            <w:tcW w:w="699" w:type="dxa"/>
            <w:gridSpan w:val="2"/>
            <w:tcBorders>
              <w:top w:val="single" w:sz="4" w:space="0" w:color="auto"/>
              <w:left w:val="nil"/>
              <w:bottom w:val="single" w:sz="4" w:space="0" w:color="auto"/>
              <w:right w:val="single" w:sz="4" w:space="0" w:color="auto"/>
            </w:tcBorders>
            <w:vAlign w:val="center"/>
          </w:tcPr>
          <w:p w14:paraId="6FD84851" w14:textId="77777777" w:rsidR="00207FB0" w:rsidRPr="00EF33BA" w:rsidRDefault="00207FB0" w:rsidP="00002C3F">
            <w:pPr>
              <w:spacing w:line="200" w:lineRule="exact"/>
              <w:jc w:val="center"/>
            </w:pPr>
            <w:r w:rsidRPr="00EF33BA">
              <w:t>41</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575B2F01" w14:textId="77777777" w:rsidR="00207FB0" w:rsidRPr="00DB42B5" w:rsidRDefault="00207FB0" w:rsidP="00A91261">
            <w:pPr>
              <w:spacing w:line="200" w:lineRule="exact"/>
              <w:jc w:val="center"/>
              <w:rPr>
                <w:i/>
              </w:rPr>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02722A3" w14:textId="77777777" w:rsidR="00207FB0" w:rsidRPr="00DB42B5" w:rsidRDefault="00207FB0" w:rsidP="00A91261">
            <w:pPr>
              <w:spacing w:line="200" w:lineRule="exact"/>
              <w:jc w:val="center"/>
              <w:rPr>
                <w:i/>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5868A8EC" w14:textId="77777777" w:rsidR="00207FB0" w:rsidRPr="00DB42B5" w:rsidRDefault="00207FB0" w:rsidP="00A91261">
            <w:pPr>
              <w:spacing w:line="200" w:lineRule="exact"/>
              <w:jc w:val="center"/>
              <w:rPr>
                <w:i/>
              </w:rPr>
            </w:pPr>
          </w:p>
        </w:tc>
      </w:tr>
      <w:tr w:rsidR="00207FB0" w:rsidRPr="00DB42B5" w14:paraId="0216266F" w14:textId="77777777" w:rsidTr="00207FB0">
        <w:trPr>
          <w:trHeight w:val="95"/>
          <w:jc w:val="center"/>
        </w:trPr>
        <w:tc>
          <w:tcPr>
            <w:tcW w:w="3498" w:type="dxa"/>
            <w:gridSpan w:val="2"/>
            <w:vMerge/>
            <w:tcBorders>
              <w:top w:val="single" w:sz="4" w:space="0" w:color="auto"/>
              <w:left w:val="single" w:sz="4" w:space="0" w:color="auto"/>
              <w:bottom w:val="single" w:sz="4" w:space="0" w:color="auto"/>
              <w:right w:val="single" w:sz="4" w:space="0" w:color="auto"/>
            </w:tcBorders>
            <w:vAlign w:val="bottom"/>
          </w:tcPr>
          <w:p w14:paraId="2935C563" w14:textId="77777777" w:rsidR="00207FB0" w:rsidRPr="00DB42B5" w:rsidRDefault="00207FB0" w:rsidP="00A91261">
            <w:pPr>
              <w:ind w:left="57"/>
            </w:pPr>
          </w:p>
        </w:tc>
        <w:tc>
          <w:tcPr>
            <w:tcW w:w="1798" w:type="dxa"/>
            <w:gridSpan w:val="2"/>
            <w:tcBorders>
              <w:top w:val="single" w:sz="4" w:space="0" w:color="auto"/>
              <w:left w:val="nil"/>
              <w:bottom w:val="single" w:sz="4" w:space="0" w:color="auto"/>
              <w:right w:val="single" w:sz="4" w:space="0" w:color="auto"/>
            </w:tcBorders>
            <w:vAlign w:val="center"/>
          </w:tcPr>
          <w:p w14:paraId="0EE2362B" w14:textId="77777777" w:rsidR="00207FB0" w:rsidRPr="00DB42B5" w:rsidRDefault="00207FB0" w:rsidP="00C92F11">
            <w:pPr>
              <w:spacing w:line="160" w:lineRule="exact"/>
            </w:pPr>
          </w:p>
        </w:tc>
        <w:tc>
          <w:tcPr>
            <w:tcW w:w="1330" w:type="dxa"/>
            <w:gridSpan w:val="2"/>
            <w:tcBorders>
              <w:top w:val="single" w:sz="4" w:space="0" w:color="auto"/>
              <w:left w:val="nil"/>
              <w:bottom w:val="single" w:sz="4" w:space="0" w:color="auto"/>
              <w:right w:val="single" w:sz="4" w:space="0" w:color="auto"/>
            </w:tcBorders>
            <w:vAlign w:val="center"/>
          </w:tcPr>
          <w:p w14:paraId="1744C2E0" w14:textId="77777777" w:rsidR="00207FB0" w:rsidRPr="00EF33BA" w:rsidRDefault="00207FB0" w:rsidP="00C92F11">
            <w:pPr>
              <w:spacing w:line="160" w:lineRule="exact"/>
              <w:jc w:val="center"/>
            </w:pPr>
            <w:r w:rsidRPr="00EF33BA">
              <w:t>руб</w:t>
            </w:r>
          </w:p>
        </w:tc>
        <w:tc>
          <w:tcPr>
            <w:tcW w:w="699" w:type="dxa"/>
            <w:gridSpan w:val="2"/>
            <w:tcBorders>
              <w:top w:val="single" w:sz="4" w:space="0" w:color="auto"/>
              <w:left w:val="nil"/>
              <w:bottom w:val="single" w:sz="4" w:space="0" w:color="auto"/>
              <w:right w:val="single" w:sz="4" w:space="0" w:color="auto"/>
            </w:tcBorders>
            <w:vAlign w:val="center"/>
          </w:tcPr>
          <w:p w14:paraId="43F4C824" w14:textId="77777777" w:rsidR="00207FB0" w:rsidRPr="00EF33BA" w:rsidRDefault="00207FB0" w:rsidP="00002C3F">
            <w:pPr>
              <w:spacing w:line="200" w:lineRule="exact"/>
              <w:jc w:val="center"/>
            </w:pPr>
            <w:r w:rsidRPr="00EF33BA">
              <w:t>42</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20AEF2D5" w14:textId="77777777" w:rsidR="00207FB0" w:rsidRPr="00DB42B5" w:rsidRDefault="00207FB0" w:rsidP="00A91261">
            <w:pPr>
              <w:spacing w:line="200" w:lineRule="exact"/>
              <w:jc w:val="center"/>
              <w:rPr>
                <w:i/>
              </w:rPr>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2A6A27A" w14:textId="77777777" w:rsidR="00207FB0" w:rsidRPr="00DB42B5" w:rsidRDefault="00207FB0" w:rsidP="00A91261">
            <w:pPr>
              <w:spacing w:line="200" w:lineRule="exact"/>
              <w:jc w:val="center"/>
              <w:rPr>
                <w:i/>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7DB41EFF" w14:textId="77777777" w:rsidR="00207FB0" w:rsidRPr="00DB42B5" w:rsidRDefault="00207FB0" w:rsidP="00A91261">
            <w:pPr>
              <w:spacing w:line="200" w:lineRule="exact"/>
              <w:jc w:val="center"/>
              <w:rPr>
                <w:i/>
              </w:rPr>
            </w:pPr>
          </w:p>
        </w:tc>
      </w:tr>
      <w:tr w:rsidR="00207FB0" w:rsidRPr="00DB42B5" w14:paraId="422C1EF6" w14:textId="77777777" w:rsidTr="00207FB0">
        <w:trPr>
          <w:gridAfter w:val="1"/>
          <w:wAfter w:w="17" w:type="dxa"/>
          <w:trHeight w:val="277"/>
          <w:jc w:val="center"/>
        </w:trPr>
        <w:tc>
          <w:tcPr>
            <w:tcW w:w="3490" w:type="dxa"/>
            <w:tcBorders>
              <w:top w:val="single" w:sz="4" w:space="0" w:color="auto"/>
              <w:left w:val="single" w:sz="4" w:space="0" w:color="auto"/>
              <w:bottom w:val="single" w:sz="4" w:space="0" w:color="auto"/>
              <w:right w:val="single" w:sz="4" w:space="0" w:color="auto"/>
            </w:tcBorders>
            <w:vAlign w:val="bottom"/>
          </w:tcPr>
          <w:p w14:paraId="26CD254D" w14:textId="77777777" w:rsidR="00207FB0" w:rsidRPr="00DB42B5" w:rsidRDefault="00207FB0" w:rsidP="00A91261">
            <w:pPr>
              <w:ind w:left="57"/>
            </w:pPr>
            <w:r w:rsidRPr="00DB42B5">
              <w:t>прочие виды медицинских и иных услуг</w:t>
            </w:r>
          </w:p>
        </w:tc>
        <w:tc>
          <w:tcPr>
            <w:tcW w:w="1800" w:type="dxa"/>
            <w:gridSpan w:val="2"/>
            <w:tcBorders>
              <w:top w:val="single" w:sz="4" w:space="0" w:color="auto"/>
              <w:left w:val="nil"/>
              <w:bottom w:val="single" w:sz="4" w:space="0" w:color="auto"/>
              <w:right w:val="single" w:sz="4" w:space="0" w:color="auto"/>
            </w:tcBorders>
            <w:vAlign w:val="bottom"/>
          </w:tcPr>
          <w:p w14:paraId="271CBE90" w14:textId="77777777" w:rsidR="00207FB0" w:rsidRPr="00DB42B5" w:rsidRDefault="00207FB0" w:rsidP="00C92F11">
            <w:pPr>
              <w:spacing w:line="160" w:lineRule="exact"/>
            </w:pPr>
          </w:p>
        </w:tc>
        <w:tc>
          <w:tcPr>
            <w:tcW w:w="1324" w:type="dxa"/>
            <w:gridSpan w:val="2"/>
            <w:tcBorders>
              <w:top w:val="single" w:sz="4" w:space="0" w:color="auto"/>
              <w:left w:val="nil"/>
              <w:bottom w:val="single" w:sz="4" w:space="0" w:color="auto"/>
              <w:right w:val="single" w:sz="4" w:space="0" w:color="auto"/>
            </w:tcBorders>
            <w:vAlign w:val="center"/>
          </w:tcPr>
          <w:p w14:paraId="14C75EA6" w14:textId="77777777" w:rsidR="00207FB0" w:rsidRPr="00EF33BA" w:rsidRDefault="00207FB0" w:rsidP="00C92F11">
            <w:pPr>
              <w:spacing w:line="160" w:lineRule="exact"/>
              <w:jc w:val="center"/>
            </w:pPr>
            <w:r w:rsidRPr="00EF33BA">
              <w:t>руб</w:t>
            </w:r>
          </w:p>
        </w:tc>
        <w:tc>
          <w:tcPr>
            <w:tcW w:w="703" w:type="dxa"/>
            <w:gridSpan w:val="2"/>
            <w:tcBorders>
              <w:top w:val="single" w:sz="4" w:space="0" w:color="auto"/>
              <w:left w:val="nil"/>
              <w:bottom w:val="single" w:sz="4" w:space="0" w:color="auto"/>
              <w:right w:val="single" w:sz="4" w:space="0" w:color="auto"/>
            </w:tcBorders>
            <w:vAlign w:val="center"/>
          </w:tcPr>
          <w:p w14:paraId="3F86D2F5" w14:textId="77777777" w:rsidR="00207FB0" w:rsidRPr="00EF33BA" w:rsidRDefault="00207FB0" w:rsidP="00002C3F">
            <w:pPr>
              <w:spacing w:line="200" w:lineRule="exact"/>
              <w:jc w:val="center"/>
            </w:pPr>
            <w:r w:rsidRPr="00EF33BA">
              <w:t>43</w:t>
            </w:r>
          </w:p>
        </w:tc>
        <w:tc>
          <w:tcPr>
            <w:tcW w:w="1720" w:type="dxa"/>
            <w:gridSpan w:val="2"/>
            <w:tcBorders>
              <w:top w:val="single" w:sz="4" w:space="0" w:color="auto"/>
              <w:left w:val="single" w:sz="4" w:space="0" w:color="auto"/>
              <w:bottom w:val="single" w:sz="4" w:space="0" w:color="auto"/>
              <w:right w:val="single" w:sz="4" w:space="0" w:color="auto"/>
            </w:tcBorders>
            <w:vAlign w:val="center"/>
          </w:tcPr>
          <w:p w14:paraId="3257D3E0" w14:textId="77777777" w:rsidR="00207FB0" w:rsidRPr="00DB42B5" w:rsidRDefault="00207FB0" w:rsidP="00A91261">
            <w:pPr>
              <w:spacing w:line="200" w:lineRule="exact"/>
              <w:jc w:val="center"/>
              <w:rPr>
                <w:i/>
              </w:rPr>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E680E2A" w14:textId="77777777" w:rsidR="00207FB0" w:rsidRPr="00DB42B5" w:rsidRDefault="00207FB0" w:rsidP="00A91261">
            <w:pPr>
              <w:spacing w:line="200" w:lineRule="exact"/>
              <w:jc w:val="center"/>
              <w:rPr>
                <w:i/>
              </w:rPr>
            </w:pPr>
          </w:p>
        </w:tc>
        <w:tc>
          <w:tcPr>
            <w:tcW w:w="1411" w:type="dxa"/>
            <w:gridSpan w:val="2"/>
            <w:tcBorders>
              <w:top w:val="single" w:sz="4" w:space="0" w:color="auto"/>
              <w:left w:val="single" w:sz="4" w:space="0" w:color="auto"/>
              <w:bottom w:val="single" w:sz="4" w:space="0" w:color="auto"/>
              <w:right w:val="single" w:sz="4" w:space="0" w:color="auto"/>
            </w:tcBorders>
            <w:vAlign w:val="center"/>
          </w:tcPr>
          <w:p w14:paraId="28F460A3" w14:textId="77777777" w:rsidR="00207FB0" w:rsidRPr="00DB42B5" w:rsidRDefault="00207FB0" w:rsidP="00A91261">
            <w:pPr>
              <w:spacing w:line="200" w:lineRule="exact"/>
              <w:jc w:val="center"/>
              <w:rPr>
                <w:i/>
              </w:rPr>
            </w:pPr>
          </w:p>
        </w:tc>
      </w:tr>
      <w:tr w:rsidR="00207FB0" w:rsidRPr="00DB42B5" w14:paraId="2A3D732C" w14:textId="77777777" w:rsidTr="00207FB0">
        <w:trPr>
          <w:gridAfter w:val="1"/>
          <w:wAfter w:w="17" w:type="dxa"/>
          <w:trHeight w:val="327"/>
          <w:jc w:val="center"/>
        </w:trPr>
        <w:tc>
          <w:tcPr>
            <w:tcW w:w="3490" w:type="dxa"/>
            <w:tcBorders>
              <w:top w:val="single" w:sz="4" w:space="0" w:color="auto"/>
              <w:left w:val="single" w:sz="4" w:space="0" w:color="auto"/>
              <w:bottom w:val="single" w:sz="4" w:space="0" w:color="auto"/>
              <w:right w:val="single" w:sz="4" w:space="0" w:color="auto"/>
            </w:tcBorders>
            <w:shd w:val="clear" w:color="auto" w:fill="auto"/>
            <w:vAlign w:val="bottom"/>
          </w:tcPr>
          <w:p w14:paraId="31ACA3BA" w14:textId="77777777" w:rsidR="00207FB0" w:rsidRPr="00DB42B5" w:rsidRDefault="00207FB0" w:rsidP="00A91261">
            <w:pPr>
              <w:ind w:firstLine="333"/>
            </w:pPr>
            <w:r w:rsidRPr="00DB42B5">
              <w:t>из них:</w:t>
            </w:r>
          </w:p>
          <w:p w14:paraId="4711E0AD" w14:textId="77777777" w:rsidR="00207FB0" w:rsidRPr="00DB42B5" w:rsidRDefault="00207FB0" w:rsidP="00A91261">
            <w:pPr>
              <w:ind w:firstLine="333"/>
            </w:pPr>
            <w:r w:rsidRPr="00DB42B5">
              <w:t xml:space="preserve"> расходы на транспортировку пациентов</w:t>
            </w:r>
          </w:p>
        </w:tc>
        <w:tc>
          <w:tcPr>
            <w:tcW w:w="1800" w:type="dxa"/>
            <w:gridSpan w:val="2"/>
            <w:tcBorders>
              <w:top w:val="single" w:sz="4" w:space="0" w:color="auto"/>
              <w:left w:val="nil"/>
              <w:bottom w:val="single" w:sz="4" w:space="0" w:color="auto"/>
              <w:right w:val="single" w:sz="4" w:space="0" w:color="auto"/>
            </w:tcBorders>
            <w:shd w:val="clear" w:color="auto" w:fill="auto"/>
            <w:vAlign w:val="bottom"/>
          </w:tcPr>
          <w:p w14:paraId="13E518FA" w14:textId="77777777" w:rsidR="00207FB0" w:rsidRPr="00DB42B5" w:rsidRDefault="00207FB0" w:rsidP="00C92F11">
            <w:pPr>
              <w:spacing w:line="160" w:lineRule="exact"/>
            </w:pP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56FBF746" w14:textId="77777777" w:rsidR="00207FB0" w:rsidRPr="00EF33BA" w:rsidRDefault="00207FB0" w:rsidP="00C92F11">
            <w:pPr>
              <w:spacing w:line="160" w:lineRule="exact"/>
              <w:jc w:val="center"/>
            </w:pPr>
            <w:r w:rsidRPr="00EF33BA">
              <w:t>руб</w:t>
            </w:r>
          </w:p>
        </w:tc>
        <w:tc>
          <w:tcPr>
            <w:tcW w:w="703" w:type="dxa"/>
            <w:gridSpan w:val="2"/>
            <w:tcBorders>
              <w:top w:val="single" w:sz="4" w:space="0" w:color="auto"/>
              <w:left w:val="nil"/>
              <w:bottom w:val="single" w:sz="4" w:space="0" w:color="auto"/>
              <w:right w:val="single" w:sz="4" w:space="0" w:color="auto"/>
            </w:tcBorders>
            <w:shd w:val="clear" w:color="auto" w:fill="auto"/>
            <w:vAlign w:val="center"/>
          </w:tcPr>
          <w:p w14:paraId="1B4A2B13" w14:textId="77777777" w:rsidR="00207FB0" w:rsidRPr="00EF33BA" w:rsidRDefault="00207FB0" w:rsidP="003473F6">
            <w:pPr>
              <w:spacing w:line="200" w:lineRule="exact"/>
              <w:jc w:val="center"/>
            </w:pPr>
            <w:r w:rsidRPr="00EF33BA">
              <w:t>44</w:t>
            </w: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327EF" w14:textId="77777777" w:rsidR="00207FB0" w:rsidRPr="00DB42B5" w:rsidRDefault="00207FB0" w:rsidP="00A91261">
            <w:pPr>
              <w:spacing w:line="200" w:lineRule="exact"/>
              <w:jc w:val="center"/>
              <w:rPr>
                <w:i/>
              </w:rPr>
            </w:pP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FFBFDD" w14:textId="77777777" w:rsidR="00207FB0" w:rsidRPr="00DB42B5" w:rsidRDefault="00207FB0" w:rsidP="00A91261">
            <w:pPr>
              <w:spacing w:line="200" w:lineRule="exact"/>
              <w:jc w:val="center"/>
              <w:rPr>
                <w:i/>
              </w:rPr>
            </w:pP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03210" w14:textId="77777777" w:rsidR="00207FB0" w:rsidRPr="00DB42B5" w:rsidRDefault="00207FB0" w:rsidP="00A91261">
            <w:pPr>
              <w:spacing w:line="200" w:lineRule="exact"/>
              <w:jc w:val="center"/>
            </w:pPr>
          </w:p>
        </w:tc>
      </w:tr>
    </w:tbl>
    <w:p w14:paraId="127823EC" w14:textId="77777777" w:rsidR="00A91261" w:rsidRPr="00214C4E" w:rsidRDefault="00ED2614" w:rsidP="00CC21D4">
      <w:pPr>
        <w:spacing w:before="120"/>
        <w:ind w:left="1361"/>
      </w:pPr>
      <w:r>
        <w:rPr>
          <w:vertAlign w:val="superscript"/>
        </w:rPr>
        <w:t xml:space="preserve"> </w:t>
      </w:r>
      <w:r w:rsidR="006D3FA9">
        <w:rPr>
          <w:vertAlign w:val="superscript"/>
        </w:rPr>
        <w:t xml:space="preserve">             </w:t>
      </w:r>
      <w:r>
        <w:rPr>
          <w:vertAlign w:val="superscript"/>
        </w:rPr>
        <w:t xml:space="preserve">     </w:t>
      </w:r>
      <w:r w:rsidR="00A91261" w:rsidRPr="00DB42B5">
        <w:rPr>
          <w:vertAlign w:val="superscript"/>
        </w:rPr>
        <w:t>*</w:t>
      </w:r>
      <w:r w:rsidR="006B5637">
        <w:t xml:space="preserve"> О</w:t>
      </w:r>
      <w:r w:rsidR="00A91261" w:rsidRPr="00DB42B5">
        <w:t>дно обращение в связи с заболеванием включает кратность посещений по данному заболеванию (два и более)</w:t>
      </w:r>
      <w:r w:rsidR="00214C4E">
        <w:t>.</w:t>
      </w:r>
    </w:p>
    <w:p w14:paraId="2606CC68" w14:textId="77777777" w:rsidR="006A5D5B" w:rsidRPr="00EF33BA" w:rsidRDefault="006A5D5B" w:rsidP="00A91261">
      <w:pPr>
        <w:rPr>
          <w:sz w:val="16"/>
          <w:szCs w:val="16"/>
        </w:rPr>
      </w:pPr>
    </w:p>
    <w:p w14:paraId="6DDC8A0B" w14:textId="77777777" w:rsidR="00A91261" w:rsidRPr="00DB42B5" w:rsidRDefault="00A91261" w:rsidP="00A91261">
      <w:r w:rsidRPr="00EF33BA">
        <w:rPr>
          <w:b/>
        </w:rPr>
        <w:t>(20</w:t>
      </w:r>
      <w:r w:rsidR="00207FB0" w:rsidRPr="00EF33BA">
        <w:rPr>
          <w:b/>
        </w:rPr>
        <w:t>51</w:t>
      </w:r>
      <w:r w:rsidRPr="00EF33BA">
        <w:rPr>
          <w:b/>
        </w:rPr>
        <w:t>)</w:t>
      </w:r>
      <w:r w:rsidRPr="00EF33BA">
        <w:t xml:space="preserve"> Расходы на оказание лабораторных услуг (проведение исследований), в медицинских лабораториях, являющихся самостоятельными юридическими лицами и оплачиваемых </w:t>
      </w:r>
      <w:r w:rsidR="00665E12" w:rsidRPr="00665E12">
        <w:br/>
      </w:r>
      <w:r w:rsidRPr="00EF33BA">
        <w:t>по отдельно установленным тарифам ОМС______________ (руб)</w:t>
      </w:r>
      <w:r w:rsidR="00486920" w:rsidRPr="00EF33BA">
        <w:t xml:space="preserve"> (1)</w:t>
      </w:r>
      <w:r w:rsidR="00A50A50" w:rsidRPr="00EF33BA">
        <w:t>;</w:t>
      </w:r>
      <w:r w:rsidR="00A50A50" w:rsidRPr="00EF33BA">
        <w:rPr>
          <w:b/>
        </w:rPr>
        <w:t xml:space="preserve"> </w:t>
      </w:r>
      <w:r w:rsidR="00A50A50" w:rsidRPr="00EF33BA">
        <w:t>расходы медицинских организаций на оказание магнитно-резонансной и компьютерной томографии, диагностических инструментальных исследований, лабораторных исследований</w:t>
      </w:r>
      <w:r w:rsidR="00495309" w:rsidRPr="00EF33BA">
        <w:t xml:space="preserve"> при оказании первичной медико-санитарной помощи</w:t>
      </w:r>
      <w:r w:rsidR="00A50A50" w:rsidRPr="00EF33BA">
        <w:t xml:space="preserve"> за счет</w:t>
      </w:r>
      <w:r w:rsidR="00A50A50" w:rsidRPr="00172A52">
        <w:t xml:space="preserve"> средств ОМС</w:t>
      </w:r>
      <w:r w:rsidR="00A12D18" w:rsidRPr="00172A52">
        <w:t>, полученных от других медицинских орган</w:t>
      </w:r>
      <w:r w:rsidR="00486920" w:rsidRPr="00172A52">
        <w:t>изаций на основе взаиморасчетов</w:t>
      </w:r>
      <w:r w:rsidR="000755F6" w:rsidRPr="00172A52">
        <w:t>_______________</w:t>
      </w:r>
      <w:r w:rsidR="00A50A50" w:rsidRPr="00172A52">
        <w:t>(</w:t>
      </w:r>
      <w:r w:rsidR="00A12D18" w:rsidRPr="00172A52">
        <w:t>руб)</w:t>
      </w:r>
      <w:r w:rsidR="00486920" w:rsidRPr="00172A52">
        <w:t xml:space="preserve"> (2)</w:t>
      </w:r>
      <w:r w:rsidR="00A12D18" w:rsidRPr="00172A52">
        <w:t xml:space="preserve"> (код по ОКЕИ: рубль – 383)</w:t>
      </w:r>
      <w:r w:rsidRPr="00DB42B5">
        <w:t>.</w:t>
      </w:r>
    </w:p>
    <w:p w14:paraId="40A8C726" w14:textId="77777777" w:rsidR="006A5D5B" w:rsidRPr="005C1636" w:rsidRDefault="006A5D5B" w:rsidP="00A91261">
      <w:pPr>
        <w:rPr>
          <w:sz w:val="16"/>
          <w:szCs w:val="16"/>
        </w:rPr>
      </w:pPr>
    </w:p>
    <w:p w14:paraId="25ECE016" w14:textId="77777777" w:rsidR="00A91261" w:rsidRPr="00DB42B5" w:rsidRDefault="00A91261" w:rsidP="00A91261">
      <w:pPr>
        <w:jc w:val="center"/>
      </w:pPr>
      <w:r w:rsidRPr="00DB42B5">
        <w:rPr>
          <w:b/>
        </w:rPr>
        <w:br w:type="page"/>
      </w:r>
      <w:r w:rsidRPr="00DB42B5">
        <w:rPr>
          <w:b/>
        </w:rPr>
        <w:lastRenderedPageBreak/>
        <w:t xml:space="preserve">Объемы оказания и финансирования медицинской помощи в медицинских организациях, </w:t>
      </w:r>
      <w:r w:rsidRPr="00DB42B5">
        <w:rPr>
          <w:b/>
        </w:rPr>
        <w:br/>
        <w:t>подведомственных Минздраву России, ФМБА</w:t>
      </w:r>
      <w:r w:rsidR="00FD0694" w:rsidRPr="00FD0694">
        <w:rPr>
          <w:b/>
        </w:rPr>
        <w:t xml:space="preserve"> </w:t>
      </w:r>
      <w:r w:rsidR="00FD0694" w:rsidRPr="00DB42B5">
        <w:rPr>
          <w:b/>
        </w:rPr>
        <w:t>России</w:t>
      </w:r>
      <w:r w:rsidRPr="00DB42B5">
        <w:rPr>
          <w:b/>
        </w:rPr>
        <w:t xml:space="preserve">, </w:t>
      </w:r>
      <w:r w:rsidR="00656E7B" w:rsidRPr="00172A52">
        <w:rPr>
          <w:b/>
        </w:rPr>
        <w:t>Минобрнауки России</w:t>
      </w:r>
      <w:r w:rsidRPr="00172A52">
        <w:rPr>
          <w:b/>
        </w:rPr>
        <w:t>,</w:t>
      </w:r>
      <w:r w:rsidRPr="00DB42B5">
        <w:rPr>
          <w:b/>
        </w:rPr>
        <w:t xml:space="preserve"> Управлению делами Президента Российской Федерации </w:t>
      </w:r>
    </w:p>
    <w:p w14:paraId="0B5D7952" w14:textId="77777777" w:rsidR="008141FB" w:rsidRDefault="008141FB" w:rsidP="004A58B6">
      <w:pPr>
        <w:rPr>
          <w:b/>
        </w:rPr>
      </w:pPr>
    </w:p>
    <w:p w14:paraId="1C0403A7" w14:textId="77777777" w:rsidR="00A91261" w:rsidRPr="00DB42B5" w:rsidRDefault="00A62553" w:rsidP="008141FB">
      <w:pPr>
        <w:spacing w:after="120"/>
        <w:rPr>
          <w:b/>
        </w:rPr>
      </w:pPr>
      <w:r>
        <w:rPr>
          <w:b/>
        </w:rPr>
        <w:t xml:space="preserve">            </w:t>
      </w:r>
      <w:r w:rsidR="00A91261" w:rsidRPr="00DB42B5">
        <w:rPr>
          <w:b/>
        </w:rPr>
        <w:t xml:space="preserve">(2001)  </w:t>
      </w:r>
      <w:r w:rsidR="00A91261" w:rsidRPr="00DB42B5">
        <w:t xml:space="preserve">                                                                                                                         </w:t>
      </w:r>
      <w:r w:rsidR="008E1C76">
        <w:t xml:space="preserve">                                           </w:t>
      </w:r>
      <w:r w:rsidR="00A91261" w:rsidRPr="00DB42B5">
        <w:t xml:space="preserve">            </w:t>
      </w:r>
      <w:r w:rsidR="00AE7C41">
        <w:t xml:space="preserve">   </w:t>
      </w:r>
      <w:r w:rsidR="006D3FA9">
        <w:t xml:space="preserve">                            </w:t>
      </w:r>
      <w:r w:rsidR="00AE7C41">
        <w:t xml:space="preserve"> </w:t>
      </w:r>
      <w:r w:rsidR="006D3FA9">
        <w:t xml:space="preserve">Коды по ОКЕИ: рубль </w:t>
      </w:r>
      <w:r w:rsidR="006D3FA9">
        <w:sym w:font="Symbol" w:char="F02D"/>
      </w:r>
      <w:r w:rsidR="006D3FA9">
        <w:t xml:space="preserve"> </w:t>
      </w:r>
      <w:r w:rsidR="0013796F">
        <w:t>383</w:t>
      </w:r>
      <w:r w:rsidR="006D3FA9">
        <w:t xml:space="preserve">; единица </w:t>
      </w:r>
      <w:r w:rsidR="006D3FA9">
        <w:sym w:font="Symbol" w:char="F02D"/>
      </w:r>
      <w:r w:rsidR="006D3FA9">
        <w:t xml:space="preserve"> </w:t>
      </w:r>
      <w:r w:rsidR="0013796F">
        <w:t>642</w:t>
      </w:r>
    </w:p>
    <w:tbl>
      <w:tblPr>
        <w:tblW w:w="0" w:type="auto"/>
        <w:jc w:val="center"/>
        <w:tblLayout w:type="fixed"/>
        <w:tblLook w:val="0000" w:firstRow="0" w:lastRow="0" w:firstColumn="0" w:lastColumn="0" w:noHBand="0" w:noVBand="0"/>
      </w:tblPr>
      <w:tblGrid>
        <w:gridCol w:w="3987"/>
        <w:gridCol w:w="1701"/>
        <w:gridCol w:w="1273"/>
        <w:gridCol w:w="540"/>
        <w:gridCol w:w="1260"/>
        <w:gridCol w:w="1260"/>
        <w:gridCol w:w="1260"/>
        <w:gridCol w:w="1260"/>
        <w:gridCol w:w="1260"/>
        <w:gridCol w:w="1260"/>
      </w:tblGrid>
      <w:tr w:rsidR="00E32185" w:rsidRPr="00DB42B5" w14:paraId="352F14B9" w14:textId="77777777" w:rsidTr="006726C3">
        <w:trPr>
          <w:cantSplit/>
          <w:trHeight w:val="135"/>
          <w:jc w:val="center"/>
        </w:trPr>
        <w:tc>
          <w:tcPr>
            <w:tcW w:w="3987" w:type="dxa"/>
            <w:vMerge w:val="restart"/>
            <w:tcBorders>
              <w:top w:val="single" w:sz="4" w:space="0" w:color="auto"/>
              <w:left w:val="single" w:sz="4" w:space="0" w:color="auto"/>
              <w:bottom w:val="single" w:sz="4" w:space="0" w:color="auto"/>
              <w:right w:val="single" w:sz="4" w:space="0" w:color="auto"/>
            </w:tcBorders>
            <w:vAlign w:val="center"/>
          </w:tcPr>
          <w:p w14:paraId="610CCE5F" w14:textId="77777777" w:rsidR="00E32185" w:rsidRPr="00DB42B5" w:rsidRDefault="00E32185" w:rsidP="00A91261">
            <w:pPr>
              <w:ind w:right="-108"/>
              <w:jc w:val="center"/>
            </w:pPr>
            <w:r w:rsidRPr="00DB42B5">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4355EEE6" w14:textId="77777777" w:rsidR="00E32185" w:rsidRPr="00DB42B5" w:rsidRDefault="00E32185" w:rsidP="00C92F11">
            <w:pPr>
              <w:spacing w:line="180" w:lineRule="exact"/>
              <w:jc w:val="center"/>
            </w:pPr>
            <w:r>
              <w:t>Пояснения</w:t>
            </w:r>
          </w:p>
        </w:tc>
        <w:tc>
          <w:tcPr>
            <w:tcW w:w="1273" w:type="dxa"/>
            <w:vMerge w:val="restart"/>
            <w:tcBorders>
              <w:top w:val="single" w:sz="4" w:space="0" w:color="auto"/>
              <w:left w:val="single" w:sz="4" w:space="0" w:color="auto"/>
              <w:bottom w:val="single" w:sz="4" w:space="0" w:color="auto"/>
              <w:right w:val="single" w:sz="4" w:space="0" w:color="auto"/>
            </w:tcBorders>
            <w:vAlign w:val="center"/>
          </w:tcPr>
          <w:p w14:paraId="52BAC5F8" w14:textId="77777777" w:rsidR="00E32185" w:rsidRPr="00DB42B5" w:rsidRDefault="00E32185" w:rsidP="00C92F11">
            <w:pPr>
              <w:spacing w:line="180" w:lineRule="exact"/>
              <w:jc w:val="center"/>
            </w:pPr>
            <w:r>
              <w:t>Единица</w:t>
            </w:r>
            <w:r>
              <w:br/>
              <w:t>измерения</w:t>
            </w:r>
          </w:p>
        </w:tc>
        <w:tc>
          <w:tcPr>
            <w:tcW w:w="54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49A1D2" w14:textId="77777777" w:rsidR="00E32185" w:rsidRPr="00DB42B5" w:rsidRDefault="00E32185" w:rsidP="005C2B04">
            <w:pPr>
              <w:jc w:val="center"/>
            </w:pPr>
            <w:r w:rsidRPr="00DB42B5">
              <w:t xml:space="preserve">№ </w:t>
            </w:r>
            <w:proofErr w:type="gramStart"/>
            <w:r w:rsidRPr="00DB42B5">
              <w:t>стр</w:t>
            </w:r>
            <w:r>
              <w:t>о-ки</w:t>
            </w:r>
            <w:proofErr w:type="gramEnd"/>
          </w:p>
        </w:tc>
        <w:tc>
          <w:tcPr>
            <w:tcW w:w="7560" w:type="dxa"/>
            <w:gridSpan w:val="6"/>
            <w:tcBorders>
              <w:top w:val="single" w:sz="4" w:space="0" w:color="auto"/>
              <w:left w:val="nil"/>
              <w:bottom w:val="single" w:sz="4" w:space="0" w:color="auto"/>
              <w:right w:val="single" w:sz="4" w:space="0" w:color="auto"/>
            </w:tcBorders>
            <w:vAlign w:val="center"/>
          </w:tcPr>
          <w:p w14:paraId="3DD1D041" w14:textId="77777777" w:rsidR="00E32185" w:rsidRPr="00DB42B5" w:rsidRDefault="00E32185" w:rsidP="00A91261">
            <w:pPr>
              <w:jc w:val="center"/>
            </w:pPr>
            <w:r w:rsidRPr="00DB42B5">
              <w:t>Объемы медицинской помощи и финансирования за счет:</w:t>
            </w:r>
          </w:p>
        </w:tc>
      </w:tr>
      <w:tr w:rsidR="00E32185" w:rsidRPr="00DB42B5" w14:paraId="25E45B20" w14:textId="77777777" w:rsidTr="006726C3">
        <w:trPr>
          <w:cantSplit/>
          <w:trHeight w:val="337"/>
          <w:jc w:val="center"/>
        </w:trPr>
        <w:tc>
          <w:tcPr>
            <w:tcW w:w="3987" w:type="dxa"/>
            <w:vMerge/>
            <w:tcBorders>
              <w:top w:val="single" w:sz="4" w:space="0" w:color="auto"/>
              <w:left w:val="single" w:sz="4" w:space="0" w:color="auto"/>
              <w:bottom w:val="single" w:sz="4" w:space="0" w:color="auto"/>
              <w:right w:val="single" w:sz="4" w:space="0" w:color="auto"/>
            </w:tcBorders>
            <w:vAlign w:val="center"/>
          </w:tcPr>
          <w:p w14:paraId="6A3ABF24" w14:textId="77777777" w:rsidR="00E32185" w:rsidRPr="00DB42B5" w:rsidRDefault="00E32185" w:rsidP="00A91261"/>
        </w:tc>
        <w:tc>
          <w:tcPr>
            <w:tcW w:w="1701" w:type="dxa"/>
            <w:vMerge/>
            <w:tcBorders>
              <w:top w:val="single" w:sz="4" w:space="0" w:color="auto"/>
              <w:left w:val="single" w:sz="4" w:space="0" w:color="auto"/>
              <w:bottom w:val="single" w:sz="4" w:space="0" w:color="auto"/>
              <w:right w:val="single" w:sz="4" w:space="0" w:color="auto"/>
            </w:tcBorders>
            <w:vAlign w:val="center"/>
          </w:tcPr>
          <w:p w14:paraId="6AC3C249" w14:textId="77777777" w:rsidR="00E32185" w:rsidRPr="00DB42B5" w:rsidRDefault="00E32185" w:rsidP="00A91261"/>
        </w:tc>
        <w:tc>
          <w:tcPr>
            <w:tcW w:w="1273" w:type="dxa"/>
            <w:vMerge/>
            <w:tcBorders>
              <w:top w:val="single" w:sz="4" w:space="0" w:color="auto"/>
              <w:left w:val="single" w:sz="4" w:space="0" w:color="auto"/>
              <w:bottom w:val="single" w:sz="4" w:space="0" w:color="auto"/>
              <w:right w:val="single" w:sz="4" w:space="0" w:color="auto"/>
            </w:tcBorders>
            <w:vAlign w:val="center"/>
          </w:tcPr>
          <w:p w14:paraId="73014E2C" w14:textId="77777777" w:rsidR="00E32185" w:rsidRPr="00DB42B5" w:rsidRDefault="00E32185" w:rsidP="00A91261"/>
        </w:tc>
        <w:tc>
          <w:tcPr>
            <w:tcW w:w="540" w:type="dxa"/>
            <w:vMerge/>
            <w:tcBorders>
              <w:top w:val="single" w:sz="4" w:space="0" w:color="auto"/>
              <w:left w:val="single" w:sz="4" w:space="0" w:color="auto"/>
              <w:bottom w:val="single" w:sz="4" w:space="0" w:color="auto"/>
              <w:right w:val="single" w:sz="4" w:space="0" w:color="auto"/>
            </w:tcBorders>
            <w:vAlign w:val="center"/>
          </w:tcPr>
          <w:p w14:paraId="1420DE28" w14:textId="77777777" w:rsidR="00E32185" w:rsidRPr="00DB42B5" w:rsidRDefault="00E32185" w:rsidP="00A91261"/>
        </w:tc>
        <w:tc>
          <w:tcPr>
            <w:tcW w:w="2520" w:type="dxa"/>
            <w:gridSpan w:val="2"/>
            <w:tcBorders>
              <w:top w:val="single" w:sz="4" w:space="0" w:color="auto"/>
              <w:left w:val="single" w:sz="4" w:space="0" w:color="auto"/>
              <w:bottom w:val="single" w:sz="4" w:space="0" w:color="auto"/>
              <w:right w:val="single" w:sz="4" w:space="0" w:color="auto"/>
            </w:tcBorders>
            <w:vAlign w:val="center"/>
          </w:tcPr>
          <w:p w14:paraId="4BF754DC" w14:textId="77777777" w:rsidR="00E32185" w:rsidRPr="00DB42B5" w:rsidRDefault="00E32185" w:rsidP="00A91261">
            <w:pPr>
              <w:jc w:val="center"/>
            </w:pPr>
            <w:r w:rsidRPr="00E932D9">
              <w:t>местного</w:t>
            </w:r>
            <w:r w:rsidRPr="00DB42B5">
              <w:t xml:space="preserve"> бюджета</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6A7F5BD4" w14:textId="77777777" w:rsidR="00E32185" w:rsidRPr="00DB42B5" w:rsidRDefault="00E32185" w:rsidP="00A91261">
            <w:pPr>
              <w:jc w:val="center"/>
            </w:pPr>
            <w:r w:rsidRPr="00DB42B5">
              <w:t>бюджета субъекта Российской Федерации</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32F2C10A" w14:textId="77777777" w:rsidR="00E32185" w:rsidRPr="00DB42B5" w:rsidRDefault="00E32185" w:rsidP="00A91261">
            <w:pPr>
              <w:jc w:val="center"/>
            </w:pPr>
            <w:r w:rsidRPr="00DB42B5">
              <w:t>федерального бюджета</w:t>
            </w:r>
          </w:p>
        </w:tc>
      </w:tr>
      <w:tr w:rsidR="00E32185" w:rsidRPr="00DB42B5" w14:paraId="1D836FF2" w14:textId="77777777" w:rsidTr="006726C3">
        <w:trPr>
          <w:cantSplit/>
          <w:trHeight w:val="242"/>
          <w:jc w:val="center"/>
        </w:trPr>
        <w:tc>
          <w:tcPr>
            <w:tcW w:w="3987" w:type="dxa"/>
            <w:vMerge/>
            <w:tcBorders>
              <w:top w:val="single" w:sz="4" w:space="0" w:color="auto"/>
              <w:left w:val="single" w:sz="4" w:space="0" w:color="auto"/>
              <w:bottom w:val="single" w:sz="4" w:space="0" w:color="auto"/>
              <w:right w:val="single" w:sz="4" w:space="0" w:color="auto"/>
            </w:tcBorders>
            <w:vAlign w:val="center"/>
          </w:tcPr>
          <w:p w14:paraId="4488A0D5" w14:textId="77777777" w:rsidR="00E32185" w:rsidRPr="00DB42B5" w:rsidRDefault="00E32185" w:rsidP="00A91261"/>
        </w:tc>
        <w:tc>
          <w:tcPr>
            <w:tcW w:w="1701" w:type="dxa"/>
            <w:vMerge/>
            <w:tcBorders>
              <w:top w:val="single" w:sz="4" w:space="0" w:color="auto"/>
              <w:left w:val="single" w:sz="4" w:space="0" w:color="auto"/>
              <w:bottom w:val="single" w:sz="4" w:space="0" w:color="auto"/>
              <w:right w:val="single" w:sz="4" w:space="0" w:color="auto"/>
            </w:tcBorders>
            <w:vAlign w:val="center"/>
          </w:tcPr>
          <w:p w14:paraId="488EECC9" w14:textId="77777777" w:rsidR="00E32185" w:rsidRPr="00DB42B5" w:rsidRDefault="00E32185" w:rsidP="00A91261"/>
        </w:tc>
        <w:tc>
          <w:tcPr>
            <w:tcW w:w="1273" w:type="dxa"/>
            <w:vMerge/>
            <w:tcBorders>
              <w:top w:val="single" w:sz="4" w:space="0" w:color="auto"/>
              <w:left w:val="single" w:sz="4" w:space="0" w:color="auto"/>
              <w:bottom w:val="single" w:sz="4" w:space="0" w:color="auto"/>
              <w:right w:val="single" w:sz="4" w:space="0" w:color="auto"/>
            </w:tcBorders>
            <w:vAlign w:val="center"/>
          </w:tcPr>
          <w:p w14:paraId="2E1EB9F5" w14:textId="77777777" w:rsidR="00E32185" w:rsidRPr="00DB42B5" w:rsidRDefault="00E32185" w:rsidP="00A91261"/>
        </w:tc>
        <w:tc>
          <w:tcPr>
            <w:tcW w:w="540" w:type="dxa"/>
            <w:vMerge/>
            <w:tcBorders>
              <w:top w:val="single" w:sz="4" w:space="0" w:color="auto"/>
              <w:left w:val="single" w:sz="4" w:space="0" w:color="auto"/>
              <w:bottom w:val="single" w:sz="4" w:space="0" w:color="auto"/>
              <w:right w:val="single" w:sz="4" w:space="0" w:color="auto"/>
            </w:tcBorders>
            <w:vAlign w:val="center"/>
          </w:tcPr>
          <w:p w14:paraId="6BD0A4CC" w14:textId="77777777" w:rsidR="00E32185" w:rsidRPr="00DB42B5" w:rsidRDefault="00E32185" w:rsidP="00A91261"/>
        </w:tc>
        <w:tc>
          <w:tcPr>
            <w:tcW w:w="1260" w:type="dxa"/>
            <w:tcBorders>
              <w:top w:val="single" w:sz="4" w:space="0" w:color="auto"/>
              <w:left w:val="single" w:sz="4" w:space="0" w:color="auto"/>
              <w:bottom w:val="single" w:sz="4" w:space="0" w:color="auto"/>
              <w:right w:val="single" w:sz="4" w:space="0" w:color="auto"/>
            </w:tcBorders>
            <w:vAlign w:val="center"/>
          </w:tcPr>
          <w:p w14:paraId="3E4F1A2C" w14:textId="77777777" w:rsidR="00E32185" w:rsidRPr="00DB42B5" w:rsidRDefault="00E32185" w:rsidP="00A91261">
            <w:pPr>
              <w:jc w:val="center"/>
            </w:pPr>
            <w:r w:rsidRPr="00DB42B5">
              <w:t>утверждено</w:t>
            </w:r>
          </w:p>
        </w:tc>
        <w:tc>
          <w:tcPr>
            <w:tcW w:w="1260" w:type="dxa"/>
            <w:tcBorders>
              <w:top w:val="single" w:sz="4" w:space="0" w:color="auto"/>
              <w:left w:val="single" w:sz="4" w:space="0" w:color="auto"/>
              <w:bottom w:val="single" w:sz="4" w:space="0" w:color="auto"/>
              <w:right w:val="single" w:sz="4" w:space="0" w:color="auto"/>
            </w:tcBorders>
            <w:vAlign w:val="center"/>
          </w:tcPr>
          <w:p w14:paraId="7BABF1C2" w14:textId="77777777" w:rsidR="00E32185" w:rsidRPr="00DB42B5" w:rsidRDefault="00E32185" w:rsidP="00A91261">
            <w:pPr>
              <w:jc w:val="center"/>
            </w:pPr>
            <w:r w:rsidRPr="00DB42B5">
              <w:t>исполнено</w:t>
            </w:r>
          </w:p>
        </w:tc>
        <w:tc>
          <w:tcPr>
            <w:tcW w:w="1260" w:type="dxa"/>
            <w:tcBorders>
              <w:top w:val="single" w:sz="4" w:space="0" w:color="auto"/>
              <w:left w:val="single" w:sz="4" w:space="0" w:color="auto"/>
              <w:bottom w:val="single" w:sz="4" w:space="0" w:color="auto"/>
              <w:right w:val="single" w:sz="4" w:space="0" w:color="auto"/>
            </w:tcBorders>
            <w:vAlign w:val="center"/>
          </w:tcPr>
          <w:p w14:paraId="0E668F46" w14:textId="77777777" w:rsidR="00E32185" w:rsidRPr="00DB42B5" w:rsidRDefault="00E32185" w:rsidP="00A91261">
            <w:pPr>
              <w:jc w:val="center"/>
            </w:pPr>
            <w:r w:rsidRPr="00DB42B5">
              <w:t>утверждено</w:t>
            </w:r>
          </w:p>
        </w:tc>
        <w:tc>
          <w:tcPr>
            <w:tcW w:w="1260" w:type="dxa"/>
            <w:tcBorders>
              <w:top w:val="single" w:sz="4" w:space="0" w:color="auto"/>
              <w:left w:val="single" w:sz="4" w:space="0" w:color="auto"/>
              <w:bottom w:val="single" w:sz="4" w:space="0" w:color="auto"/>
              <w:right w:val="single" w:sz="4" w:space="0" w:color="auto"/>
            </w:tcBorders>
            <w:vAlign w:val="center"/>
          </w:tcPr>
          <w:p w14:paraId="0F932435" w14:textId="77777777" w:rsidR="00E32185" w:rsidRPr="00DB42B5" w:rsidRDefault="00E32185" w:rsidP="00A91261">
            <w:pPr>
              <w:jc w:val="center"/>
            </w:pPr>
            <w:r w:rsidRPr="00DB42B5">
              <w:t>исполнено</w:t>
            </w:r>
          </w:p>
        </w:tc>
        <w:tc>
          <w:tcPr>
            <w:tcW w:w="1260" w:type="dxa"/>
            <w:tcBorders>
              <w:top w:val="single" w:sz="4" w:space="0" w:color="auto"/>
              <w:left w:val="single" w:sz="4" w:space="0" w:color="auto"/>
              <w:bottom w:val="single" w:sz="4" w:space="0" w:color="auto"/>
              <w:right w:val="single" w:sz="4" w:space="0" w:color="auto"/>
            </w:tcBorders>
            <w:vAlign w:val="center"/>
          </w:tcPr>
          <w:p w14:paraId="1AE0CC70" w14:textId="77777777" w:rsidR="00E32185" w:rsidRPr="00DB42B5" w:rsidRDefault="00E32185" w:rsidP="00A91261">
            <w:pPr>
              <w:jc w:val="center"/>
            </w:pPr>
            <w:r w:rsidRPr="00DB42B5">
              <w:t>утверждено</w:t>
            </w:r>
          </w:p>
        </w:tc>
        <w:tc>
          <w:tcPr>
            <w:tcW w:w="1260" w:type="dxa"/>
            <w:tcBorders>
              <w:top w:val="single" w:sz="4" w:space="0" w:color="auto"/>
              <w:left w:val="single" w:sz="4" w:space="0" w:color="auto"/>
              <w:bottom w:val="single" w:sz="4" w:space="0" w:color="auto"/>
              <w:right w:val="single" w:sz="4" w:space="0" w:color="auto"/>
            </w:tcBorders>
            <w:vAlign w:val="center"/>
          </w:tcPr>
          <w:p w14:paraId="3D0FAD98" w14:textId="77777777" w:rsidR="00E32185" w:rsidRPr="00DB42B5" w:rsidRDefault="00E32185" w:rsidP="00A91261">
            <w:pPr>
              <w:jc w:val="center"/>
            </w:pPr>
            <w:r w:rsidRPr="00DB42B5">
              <w:t>исполнено</w:t>
            </w:r>
          </w:p>
        </w:tc>
      </w:tr>
      <w:tr w:rsidR="00E32185" w:rsidRPr="00DB42B5" w14:paraId="2D8002B0" w14:textId="77777777" w:rsidTr="006726C3">
        <w:trPr>
          <w:trHeight w:val="91"/>
          <w:jc w:val="center"/>
        </w:trPr>
        <w:tc>
          <w:tcPr>
            <w:tcW w:w="3987" w:type="dxa"/>
            <w:tcBorders>
              <w:top w:val="single" w:sz="4" w:space="0" w:color="auto"/>
              <w:left w:val="single" w:sz="4" w:space="0" w:color="auto"/>
              <w:bottom w:val="single" w:sz="4" w:space="0" w:color="auto"/>
              <w:right w:val="single" w:sz="4" w:space="0" w:color="auto"/>
            </w:tcBorders>
            <w:vAlign w:val="center"/>
          </w:tcPr>
          <w:p w14:paraId="566A5494" w14:textId="77777777" w:rsidR="00E32185" w:rsidRPr="00DB42B5" w:rsidRDefault="00E32185" w:rsidP="00A91261">
            <w:pPr>
              <w:jc w:val="center"/>
            </w:pPr>
            <w:r w:rsidRPr="00DB42B5">
              <w:t>1</w:t>
            </w:r>
          </w:p>
        </w:tc>
        <w:tc>
          <w:tcPr>
            <w:tcW w:w="1701" w:type="dxa"/>
            <w:tcBorders>
              <w:top w:val="single" w:sz="4" w:space="0" w:color="auto"/>
              <w:left w:val="nil"/>
              <w:bottom w:val="single" w:sz="4" w:space="0" w:color="auto"/>
              <w:right w:val="single" w:sz="4" w:space="0" w:color="auto"/>
            </w:tcBorders>
            <w:vAlign w:val="center"/>
          </w:tcPr>
          <w:p w14:paraId="483B9E69" w14:textId="77777777" w:rsidR="00E32185" w:rsidRPr="00DB42B5" w:rsidRDefault="00E32185" w:rsidP="00A91261">
            <w:pPr>
              <w:jc w:val="center"/>
            </w:pPr>
            <w:r>
              <w:t>2</w:t>
            </w:r>
          </w:p>
        </w:tc>
        <w:tc>
          <w:tcPr>
            <w:tcW w:w="1273" w:type="dxa"/>
            <w:tcBorders>
              <w:top w:val="single" w:sz="4" w:space="0" w:color="auto"/>
              <w:left w:val="nil"/>
              <w:bottom w:val="single" w:sz="4" w:space="0" w:color="auto"/>
              <w:right w:val="single" w:sz="4" w:space="0" w:color="auto"/>
            </w:tcBorders>
            <w:vAlign w:val="center"/>
          </w:tcPr>
          <w:p w14:paraId="32390A85" w14:textId="77777777" w:rsidR="00E32185" w:rsidRPr="00DB42B5" w:rsidRDefault="00E32185" w:rsidP="00A91261">
            <w:pPr>
              <w:jc w:val="center"/>
            </w:pPr>
            <w:r>
              <w:t>3</w:t>
            </w:r>
          </w:p>
        </w:tc>
        <w:tc>
          <w:tcPr>
            <w:tcW w:w="540" w:type="dxa"/>
            <w:tcBorders>
              <w:top w:val="single" w:sz="4" w:space="0" w:color="auto"/>
              <w:left w:val="nil"/>
              <w:bottom w:val="single" w:sz="4" w:space="0" w:color="auto"/>
              <w:right w:val="single" w:sz="4" w:space="0" w:color="auto"/>
            </w:tcBorders>
            <w:vAlign w:val="center"/>
          </w:tcPr>
          <w:p w14:paraId="51556B21" w14:textId="77777777" w:rsidR="00E32185" w:rsidRPr="00DB42B5" w:rsidRDefault="00E32185" w:rsidP="00A91261">
            <w:pPr>
              <w:jc w:val="center"/>
            </w:pPr>
            <w:r>
              <w:t>4</w:t>
            </w:r>
          </w:p>
        </w:tc>
        <w:tc>
          <w:tcPr>
            <w:tcW w:w="1260" w:type="dxa"/>
            <w:tcBorders>
              <w:top w:val="single" w:sz="4" w:space="0" w:color="auto"/>
              <w:left w:val="nil"/>
              <w:bottom w:val="single" w:sz="4" w:space="0" w:color="auto"/>
              <w:right w:val="single" w:sz="4" w:space="0" w:color="auto"/>
            </w:tcBorders>
            <w:vAlign w:val="center"/>
          </w:tcPr>
          <w:p w14:paraId="54FBB085" w14:textId="77777777" w:rsidR="00E32185" w:rsidRPr="00DB42B5" w:rsidRDefault="00E32185" w:rsidP="00A91261">
            <w:pPr>
              <w:jc w:val="center"/>
            </w:pPr>
            <w:r>
              <w:t>5</w:t>
            </w:r>
          </w:p>
        </w:tc>
        <w:tc>
          <w:tcPr>
            <w:tcW w:w="1260" w:type="dxa"/>
            <w:tcBorders>
              <w:top w:val="single" w:sz="4" w:space="0" w:color="auto"/>
              <w:left w:val="nil"/>
              <w:bottom w:val="single" w:sz="4" w:space="0" w:color="auto"/>
              <w:right w:val="single" w:sz="4" w:space="0" w:color="auto"/>
            </w:tcBorders>
            <w:vAlign w:val="center"/>
          </w:tcPr>
          <w:p w14:paraId="56AFCEDC" w14:textId="77777777" w:rsidR="00E32185" w:rsidRPr="00DB42B5" w:rsidRDefault="00E32185" w:rsidP="00A91261">
            <w:pPr>
              <w:jc w:val="center"/>
            </w:pPr>
            <w:r>
              <w:t>6</w:t>
            </w:r>
          </w:p>
        </w:tc>
        <w:tc>
          <w:tcPr>
            <w:tcW w:w="1260" w:type="dxa"/>
            <w:tcBorders>
              <w:top w:val="single" w:sz="4" w:space="0" w:color="auto"/>
              <w:left w:val="nil"/>
              <w:bottom w:val="single" w:sz="4" w:space="0" w:color="auto"/>
              <w:right w:val="single" w:sz="4" w:space="0" w:color="auto"/>
            </w:tcBorders>
            <w:vAlign w:val="center"/>
          </w:tcPr>
          <w:p w14:paraId="319FA105" w14:textId="77777777" w:rsidR="00E32185" w:rsidRPr="00DB42B5" w:rsidRDefault="00E32185" w:rsidP="00A91261">
            <w:pPr>
              <w:jc w:val="center"/>
            </w:pPr>
            <w:r>
              <w:t>7</w:t>
            </w:r>
          </w:p>
        </w:tc>
        <w:tc>
          <w:tcPr>
            <w:tcW w:w="1260" w:type="dxa"/>
            <w:tcBorders>
              <w:top w:val="single" w:sz="4" w:space="0" w:color="auto"/>
              <w:left w:val="nil"/>
              <w:bottom w:val="single" w:sz="4" w:space="0" w:color="auto"/>
              <w:right w:val="single" w:sz="4" w:space="0" w:color="auto"/>
            </w:tcBorders>
            <w:vAlign w:val="center"/>
          </w:tcPr>
          <w:p w14:paraId="53F10126" w14:textId="77777777" w:rsidR="00E32185" w:rsidRPr="00DB42B5" w:rsidRDefault="00E32185" w:rsidP="00A91261">
            <w:pPr>
              <w:jc w:val="center"/>
            </w:pPr>
            <w:r>
              <w:t>8</w:t>
            </w:r>
          </w:p>
        </w:tc>
        <w:tc>
          <w:tcPr>
            <w:tcW w:w="1260" w:type="dxa"/>
            <w:tcBorders>
              <w:top w:val="single" w:sz="4" w:space="0" w:color="auto"/>
              <w:left w:val="nil"/>
              <w:bottom w:val="single" w:sz="4" w:space="0" w:color="auto"/>
              <w:right w:val="single" w:sz="4" w:space="0" w:color="auto"/>
            </w:tcBorders>
            <w:vAlign w:val="center"/>
          </w:tcPr>
          <w:p w14:paraId="5FC601D1" w14:textId="77777777" w:rsidR="00E32185" w:rsidRPr="00DB42B5" w:rsidRDefault="00E32185" w:rsidP="00A91261">
            <w:pPr>
              <w:jc w:val="center"/>
            </w:pPr>
            <w:r>
              <w:t>9</w:t>
            </w:r>
          </w:p>
        </w:tc>
        <w:tc>
          <w:tcPr>
            <w:tcW w:w="1260" w:type="dxa"/>
            <w:tcBorders>
              <w:top w:val="single" w:sz="4" w:space="0" w:color="auto"/>
              <w:left w:val="nil"/>
              <w:bottom w:val="single" w:sz="4" w:space="0" w:color="auto"/>
              <w:right w:val="single" w:sz="4" w:space="0" w:color="auto"/>
            </w:tcBorders>
            <w:vAlign w:val="center"/>
          </w:tcPr>
          <w:p w14:paraId="4A40A829" w14:textId="77777777" w:rsidR="00E32185" w:rsidRPr="00DB42B5" w:rsidRDefault="00E32185" w:rsidP="00A91261">
            <w:pPr>
              <w:jc w:val="center"/>
            </w:pPr>
            <w:r>
              <w:t>10</w:t>
            </w:r>
          </w:p>
        </w:tc>
      </w:tr>
      <w:tr w:rsidR="009379E2" w:rsidRPr="00DB42B5" w14:paraId="42B2D45C" w14:textId="77777777" w:rsidTr="006726C3">
        <w:trPr>
          <w:trHeight w:val="718"/>
          <w:jc w:val="center"/>
        </w:trPr>
        <w:tc>
          <w:tcPr>
            <w:tcW w:w="3987" w:type="dxa"/>
            <w:tcBorders>
              <w:top w:val="nil"/>
              <w:left w:val="single" w:sz="4" w:space="0" w:color="auto"/>
              <w:bottom w:val="single" w:sz="4" w:space="0" w:color="auto"/>
              <w:right w:val="single" w:sz="4" w:space="0" w:color="auto"/>
            </w:tcBorders>
            <w:vAlign w:val="center"/>
          </w:tcPr>
          <w:p w14:paraId="22F3F2F4" w14:textId="77777777" w:rsidR="009379E2" w:rsidRPr="00EF33BA" w:rsidRDefault="009379E2" w:rsidP="001429B5">
            <w:r w:rsidRPr="00EF33BA">
              <w:t xml:space="preserve">Объемы </w:t>
            </w:r>
            <w:proofErr w:type="gramStart"/>
            <w:r w:rsidRPr="00EF33BA">
              <w:t>финансирования  медицинской</w:t>
            </w:r>
            <w:proofErr w:type="gramEnd"/>
            <w:r w:rsidRPr="00EF33BA">
              <w:t xml:space="preserve"> помощи </w:t>
            </w:r>
            <w:r w:rsidR="0000755B">
              <w:sym w:font="Symbol" w:char="F02D"/>
            </w:r>
            <w:r w:rsidRPr="00EF33BA">
              <w:t xml:space="preserve"> всего (сумма строк </w:t>
            </w:r>
            <w:r w:rsidR="001429B5" w:rsidRPr="00EF33BA">
              <w:t>04+</w:t>
            </w:r>
            <w:r w:rsidR="00212E93" w:rsidRPr="00EF33BA">
              <w:t>05+22+3</w:t>
            </w:r>
            <w:r w:rsidR="009F48EB" w:rsidRPr="00EF33BA">
              <w:t>4</w:t>
            </w:r>
            <w:r w:rsidR="00212E93" w:rsidRPr="00EF33BA">
              <w:t>+42+43</w:t>
            </w:r>
            <w:r w:rsidR="006726C3" w:rsidRPr="00EF33BA">
              <w:t>)</w:t>
            </w:r>
            <w:r w:rsidRPr="00EF33BA">
              <w:t>,</w:t>
            </w:r>
          </w:p>
          <w:p w14:paraId="03BC4C64" w14:textId="77777777" w:rsidR="009379E2" w:rsidRPr="00EF33BA" w:rsidRDefault="009379E2" w:rsidP="001429B5">
            <w:r w:rsidRPr="00EF33BA">
              <w:t xml:space="preserve"> в том числе:</w:t>
            </w:r>
          </w:p>
        </w:tc>
        <w:tc>
          <w:tcPr>
            <w:tcW w:w="1701" w:type="dxa"/>
            <w:tcBorders>
              <w:top w:val="nil"/>
              <w:left w:val="nil"/>
              <w:bottom w:val="single" w:sz="4" w:space="0" w:color="auto"/>
              <w:right w:val="single" w:sz="4" w:space="0" w:color="auto"/>
            </w:tcBorders>
            <w:vAlign w:val="center"/>
          </w:tcPr>
          <w:p w14:paraId="69CB5252" w14:textId="77777777" w:rsidR="009379E2" w:rsidRPr="00EF33BA" w:rsidRDefault="009379E2" w:rsidP="001429B5"/>
        </w:tc>
        <w:tc>
          <w:tcPr>
            <w:tcW w:w="1273" w:type="dxa"/>
            <w:tcBorders>
              <w:top w:val="nil"/>
              <w:left w:val="nil"/>
              <w:bottom w:val="single" w:sz="4" w:space="0" w:color="auto"/>
              <w:right w:val="single" w:sz="4" w:space="0" w:color="auto"/>
            </w:tcBorders>
            <w:vAlign w:val="center"/>
          </w:tcPr>
          <w:p w14:paraId="38220442" w14:textId="77777777" w:rsidR="009379E2" w:rsidRPr="00EF33BA" w:rsidRDefault="009379E2" w:rsidP="001429B5">
            <w:pPr>
              <w:jc w:val="center"/>
            </w:pPr>
            <w:r w:rsidRPr="00EF33BA">
              <w:t>руб</w:t>
            </w:r>
          </w:p>
        </w:tc>
        <w:tc>
          <w:tcPr>
            <w:tcW w:w="540" w:type="dxa"/>
            <w:tcBorders>
              <w:top w:val="nil"/>
              <w:left w:val="nil"/>
              <w:bottom w:val="single" w:sz="4" w:space="0" w:color="auto"/>
              <w:right w:val="single" w:sz="4" w:space="0" w:color="auto"/>
            </w:tcBorders>
            <w:vAlign w:val="center"/>
          </w:tcPr>
          <w:p w14:paraId="0C0A241B" w14:textId="77777777" w:rsidR="009379E2" w:rsidRPr="00DB42B5" w:rsidRDefault="009379E2" w:rsidP="001429B5">
            <w:pPr>
              <w:jc w:val="center"/>
              <w:rPr>
                <w:rFonts w:eastAsia="Arial Unicode MS"/>
              </w:rPr>
            </w:pPr>
            <w:r w:rsidRPr="00DB42B5">
              <w:rPr>
                <w:rFonts w:eastAsia="Arial Unicode MS"/>
                <w:spacing w:val="-6"/>
              </w:rPr>
              <w:t>01</w:t>
            </w:r>
          </w:p>
        </w:tc>
        <w:tc>
          <w:tcPr>
            <w:tcW w:w="1260" w:type="dxa"/>
            <w:tcBorders>
              <w:top w:val="nil"/>
              <w:left w:val="nil"/>
              <w:bottom w:val="single" w:sz="4" w:space="0" w:color="auto"/>
              <w:right w:val="single" w:sz="4" w:space="0" w:color="auto"/>
            </w:tcBorders>
            <w:vAlign w:val="center"/>
          </w:tcPr>
          <w:p w14:paraId="7C17E843" w14:textId="77777777" w:rsidR="009379E2" w:rsidRPr="00DB42B5" w:rsidRDefault="009379E2" w:rsidP="001429B5">
            <w:pPr>
              <w:jc w:val="center"/>
            </w:pPr>
          </w:p>
        </w:tc>
        <w:tc>
          <w:tcPr>
            <w:tcW w:w="1260" w:type="dxa"/>
            <w:tcBorders>
              <w:top w:val="nil"/>
              <w:left w:val="nil"/>
              <w:bottom w:val="single" w:sz="4" w:space="0" w:color="auto"/>
              <w:right w:val="single" w:sz="4" w:space="0" w:color="auto"/>
            </w:tcBorders>
            <w:vAlign w:val="center"/>
          </w:tcPr>
          <w:p w14:paraId="3C3644FB" w14:textId="77777777" w:rsidR="009379E2" w:rsidRPr="00DB42B5" w:rsidRDefault="009379E2" w:rsidP="00A91261">
            <w:pPr>
              <w:jc w:val="center"/>
            </w:pPr>
          </w:p>
        </w:tc>
        <w:tc>
          <w:tcPr>
            <w:tcW w:w="1260" w:type="dxa"/>
            <w:tcBorders>
              <w:top w:val="nil"/>
              <w:left w:val="nil"/>
              <w:bottom w:val="single" w:sz="4" w:space="0" w:color="auto"/>
              <w:right w:val="single" w:sz="4" w:space="0" w:color="auto"/>
            </w:tcBorders>
            <w:vAlign w:val="center"/>
          </w:tcPr>
          <w:p w14:paraId="090127BB" w14:textId="77777777" w:rsidR="009379E2" w:rsidRPr="00DB42B5" w:rsidRDefault="009379E2" w:rsidP="00A91261">
            <w:pPr>
              <w:jc w:val="center"/>
            </w:pPr>
          </w:p>
        </w:tc>
        <w:tc>
          <w:tcPr>
            <w:tcW w:w="1260" w:type="dxa"/>
            <w:tcBorders>
              <w:top w:val="nil"/>
              <w:left w:val="nil"/>
              <w:bottom w:val="single" w:sz="4" w:space="0" w:color="auto"/>
              <w:right w:val="single" w:sz="4" w:space="0" w:color="auto"/>
            </w:tcBorders>
            <w:vAlign w:val="center"/>
          </w:tcPr>
          <w:p w14:paraId="0C5DDC8C" w14:textId="77777777" w:rsidR="009379E2" w:rsidRPr="00DB42B5" w:rsidRDefault="009379E2" w:rsidP="00A91261">
            <w:pPr>
              <w:jc w:val="center"/>
            </w:pPr>
          </w:p>
        </w:tc>
        <w:tc>
          <w:tcPr>
            <w:tcW w:w="1260" w:type="dxa"/>
            <w:tcBorders>
              <w:top w:val="nil"/>
              <w:left w:val="nil"/>
              <w:bottom w:val="single" w:sz="4" w:space="0" w:color="auto"/>
              <w:right w:val="single" w:sz="4" w:space="0" w:color="auto"/>
            </w:tcBorders>
            <w:vAlign w:val="center"/>
          </w:tcPr>
          <w:p w14:paraId="07E28F66" w14:textId="77777777" w:rsidR="009379E2" w:rsidRPr="00DB42B5" w:rsidRDefault="009379E2" w:rsidP="00A91261">
            <w:pPr>
              <w:jc w:val="center"/>
            </w:pPr>
          </w:p>
        </w:tc>
        <w:tc>
          <w:tcPr>
            <w:tcW w:w="1260" w:type="dxa"/>
            <w:tcBorders>
              <w:top w:val="nil"/>
              <w:left w:val="nil"/>
              <w:bottom w:val="single" w:sz="4" w:space="0" w:color="auto"/>
              <w:right w:val="single" w:sz="4" w:space="0" w:color="auto"/>
            </w:tcBorders>
            <w:vAlign w:val="center"/>
          </w:tcPr>
          <w:p w14:paraId="19A3F9CC" w14:textId="77777777" w:rsidR="009379E2" w:rsidRPr="00DB42B5" w:rsidRDefault="009379E2" w:rsidP="00A91261">
            <w:pPr>
              <w:jc w:val="center"/>
            </w:pPr>
          </w:p>
        </w:tc>
      </w:tr>
      <w:tr w:rsidR="009379E2" w:rsidRPr="00DB42B5" w14:paraId="058C91EA" w14:textId="77777777" w:rsidTr="006726C3">
        <w:trPr>
          <w:trHeight w:val="240"/>
          <w:jc w:val="center"/>
        </w:trPr>
        <w:tc>
          <w:tcPr>
            <w:tcW w:w="3987" w:type="dxa"/>
            <w:vMerge w:val="restart"/>
            <w:tcBorders>
              <w:top w:val="single" w:sz="4" w:space="0" w:color="auto"/>
              <w:left w:val="single" w:sz="4" w:space="0" w:color="auto"/>
              <w:right w:val="single" w:sz="4" w:space="0" w:color="auto"/>
            </w:tcBorders>
            <w:shd w:val="clear" w:color="auto" w:fill="auto"/>
            <w:vAlign w:val="center"/>
          </w:tcPr>
          <w:p w14:paraId="6189B1AD" w14:textId="77777777" w:rsidR="009379E2" w:rsidRPr="00EF33BA" w:rsidRDefault="009379E2" w:rsidP="001429B5">
            <w:pPr>
              <w:ind w:left="57"/>
            </w:pPr>
            <w:r w:rsidRPr="00EF33BA">
              <w:t>скорая, в том числе скорая специализированная медицинская помощь, оказанная вне медицинской организации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721508" w14:textId="77777777" w:rsidR="009379E2" w:rsidRPr="00EF33BA" w:rsidRDefault="009379E2" w:rsidP="001429B5">
            <w:pPr>
              <w:jc w:val="center"/>
            </w:pPr>
            <w:r w:rsidRPr="00EF33BA">
              <w:t>вызовов</w:t>
            </w:r>
          </w:p>
        </w:tc>
        <w:tc>
          <w:tcPr>
            <w:tcW w:w="1273" w:type="dxa"/>
            <w:tcBorders>
              <w:top w:val="single" w:sz="4" w:space="0" w:color="auto"/>
              <w:left w:val="nil"/>
              <w:bottom w:val="single" w:sz="4" w:space="0" w:color="auto"/>
              <w:right w:val="single" w:sz="4" w:space="0" w:color="auto"/>
            </w:tcBorders>
            <w:shd w:val="clear" w:color="auto" w:fill="auto"/>
            <w:vAlign w:val="center"/>
          </w:tcPr>
          <w:p w14:paraId="059DD649" w14:textId="77777777" w:rsidR="009379E2" w:rsidRPr="00EF33BA" w:rsidRDefault="009379E2" w:rsidP="001429B5">
            <w:pPr>
              <w:jc w:val="center"/>
            </w:pPr>
            <w:r w:rsidRPr="00EF33BA">
              <w:t>ед</w:t>
            </w:r>
          </w:p>
        </w:tc>
        <w:tc>
          <w:tcPr>
            <w:tcW w:w="540" w:type="dxa"/>
            <w:tcBorders>
              <w:top w:val="single" w:sz="4" w:space="0" w:color="auto"/>
              <w:left w:val="nil"/>
              <w:bottom w:val="single" w:sz="4" w:space="0" w:color="auto"/>
              <w:right w:val="single" w:sz="4" w:space="0" w:color="auto"/>
            </w:tcBorders>
            <w:shd w:val="clear" w:color="auto" w:fill="auto"/>
            <w:vAlign w:val="center"/>
          </w:tcPr>
          <w:p w14:paraId="13326419" w14:textId="77777777" w:rsidR="009379E2" w:rsidRPr="00DB42B5" w:rsidRDefault="009379E2" w:rsidP="001429B5">
            <w:pPr>
              <w:pStyle w:val="a9"/>
              <w:jc w:val="center"/>
              <w:rPr>
                <w:sz w:val="20"/>
                <w:lang w:val="ru-RU" w:eastAsia="ru-RU"/>
              </w:rPr>
            </w:pPr>
            <w:r w:rsidRPr="00DB42B5">
              <w:rPr>
                <w:sz w:val="20"/>
                <w:lang w:val="ru-RU" w:eastAsia="ru-RU"/>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0F36C1B1" w14:textId="77777777" w:rsidR="009379E2" w:rsidRPr="00DB42B5" w:rsidRDefault="009379E2" w:rsidP="001429B5">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42B15607" w14:textId="77777777" w:rsidR="009379E2" w:rsidRPr="00DB42B5" w:rsidRDefault="009379E2" w:rsidP="00A91261">
            <w:pPr>
              <w:spacing w:line="200" w:lineRule="exact"/>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283E2343" w14:textId="77777777" w:rsidR="009379E2" w:rsidRPr="00DB42B5" w:rsidRDefault="009379E2" w:rsidP="00A91261">
            <w:pPr>
              <w:spacing w:line="200" w:lineRule="exact"/>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72DB7736" w14:textId="77777777" w:rsidR="009379E2" w:rsidRPr="00DB42B5" w:rsidRDefault="009379E2" w:rsidP="00A91261">
            <w:pPr>
              <w:spacing w:line="200" w:lineRule="exact"/>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68794375" w14:textId="77777777" w:rsidR="009379E2" w:rsidRPr="00DB42B5" w:rsidRDefault="009379E2" w:rsidP="00A91261">
            <w:pPr>
              <w:spacing w:line="200" w:lineRule="exact"/>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0F1DCEA0" w14:textId="77777777" w:rsidR="009379E2" w:rsidRPr="00DB42B5" w:rsidRDefault="009379E2" w:rsidP="00A91261">
            <w:pPr>
              <w:spacing w:line="200" w:lineRule="exact"/>
              <w:jc w:val="center"/>
            </w:pPr>
          </w:p>
        </w:tc>
      </w:tr>
      <w:tr w:rsidR="009379E2" w:rsidRPr="00DB42B5" w14:paraId="18B81236" w14:textId="77777777" w:rsidTr="006726C3">
        <w:trPr>
          <w:trHeight w:val="367"/>
          <w:jc w:val="center"/>
        </w:trPr>
        <w:tc>
          <w:tcPr>
            <w:tcW w:w="3987" w:type="dxa"/>
            <w:vMerge/>
            <w:tcBorders>
              <w:left w:val="single" w:sz="4" w:space="0" w:color="auto"/>
              <w:right w:val="single" w:sz="4" w:space="0" w:color="auto"/>
            </w:tcBorders>
            <w:shd w:val="clear" w:color="auto" w:fill="auto"/>
            <w:vAlign w:val="center"/>
          </w:tcPr>
          <w:p w14:paraId="7CC683EA" w14:textId="77777777" w:rsidR="009379E2" w:rsidRPr="00EF33BA" w:rsidRDefault="009379E2" w:rsidP="001429B5">
            <w:pPr>
              <w:ind w:left="57"/>
            </w:pPr>
          </w:p>
        </w:tc>
        <w:tc>
          <w:tcPr>
            <w:tcW w:w="1701" w:type="dxa"/>
            <w:tcBorders>
              <w:top w:val="single" w:sz="4" w:space="0" w:color="auto"/>
              <w:left w:val="nil"/>
              <w:bottom w:val="single" w:sz="4" w:space="0" w:color="auto"/>
              <w:right w:val="single" w:sz="4" w:space="0" w:color="auto"/>
            </w:tcBorders>
            <w:shd w:val="clear" w:color="auto" w:fill="auto"/>
            <w:vAlign w:val="center"/>
          </w:tcPr>
          <w:p w14:paraId="66BF93E7" w14:textId="77777777" w:rsidR="009379E2" w:rsidRPr="00EF33BA" w:rsidRDefault="009379E2" w:rsidP="001429B5">
            <w:pPr>
              <w:jc w:val="center"/>
            </w:pPr>
            <w:r w:rsidRPr="00EF33BA">
              <w:t>лиц, которым оказана медицинская помощь</w:t>
            </w:r>
          </w:p>
        </w:tc>
        <w:tc>
          <w:tcPr>
            <w:tcW w:w="1273" w:type="dxa"/>
            <w:tcBorders>
              <w:top w:val="single" w:sz="4" w:space="0" w:color="auto"/>
              <w:left w:val="nil"/>
              <w:bottom w:val="single" w:sz="4" w:space="0" w:color="auto"/>
              <w:right w:val="single" w:sz="4" w:space="0" w:color="auto"/>
            </w:tcBorders>
            <w:shd w:val="clear" w:color="auto" w:fill="auto"/>
            <w:vAlign w:val="center"/>
          </w:tcPr>
          <w:p w14:paraId="5E99F456" w14:textId="77777777" w:rsidR="009379E2" w:rsidRPr="00EF33BA" w:rsidRDefault="009379E2" w:rsidP="001429B5">
            <w:pPr>
              <w:jc w:val="center"/>
            </w:pPr>
            <w:r w:rsidRPr="00EF33BA">
              <w:t>чел</w:t>
            </w:r>
          </w:p>
        </w:tc>
        <w:tc>
          <w:tcPr>
            <w:tcW w:w="540" w:type="dxa"/>
            <w:tcBorders>
              <w:top w:val="single" w:sz="4" w:space="0" w:color="auto"/>
              <w:left w:val="nil"/>
              <w:bottom w:val="single" w:sz="4" w:space="0" w:color="auto"/>
              <w:right w:val="single" w:sz="4" w:space="0" w:color="auto"/>
            </w:tcBorders>
            <w:shd w:val="clear" w:color="auto" w:fill="auto"/>
            <w:vAlign w:val="center"/>
          </w:tcPr>
          <w:p w14:paraId="533F64E7" w14:textId="77777777" w:rsidR="009379E2" w:rsidRPr="00DB42B5" w:rsidRDefault="009379E2" w:rsidP="001429B5">
            <w:pPr>
              <w:pStyle w:val="a9"/>
              <w:jc w:val="center"/>
              <w:rPr>
                <w:sz w:val="20"/>
                <w:lang w:val="ru-RU" w:eastAsia="ru-RU"/>
              </w:rPr>
            </w:pPr>
            <w:r w:rsidRPr="00DB42B5">
              <w:rPr>
                <w:sz w:val="20"/>
                <w:lang w:val="ru-RU" w:eastAsia="ru-RU"/>
              </w:rPr>
              <w:t>03</w:t>
            </w:r>
          </w:p>
        </w:tc>
        <w:tc>
          <w:tcPr>
            <w:tcW w:w="1260" w:type="dxa"/>
            <w:tcBorders>
              <w:top w:val="single" w:sz="4" w:space="0" w:color="auto"/>
              <w:left w:val="nil"/>
              <w:bottom w:val="single" w:sz="4" w:space="0" w:color="auto"/>
              <w:right w:val="single" w:sz="4" w:space="0" w:color="auto"/>
            </w:tcBorders>
            <w:shd w:val="clear" w:color="auto" w:fill="auto"/>
            <w:vAlign w:val="center"/>
          </w:tcPr>
          <w:p w14:paraId="420ECDB5" w14:textId="77777777" w:rsidR="009379E2" w:rsidRPr="00DB42B5" w:rsidRDefault="009379E2" w:rsidP="001429B5">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4CF65FC9" w14:textId="77777777" w:rsidR="009379E2" w:rsidRPr="00DB42B5" w:rsidRDefault="009379E2"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22C5835A" w14:textId="77777777" w:rsidR="009379E2" w:rsidRPr="00DB42B5" w:rsidRDefault="009379E2"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0E4CEBAA" w14:textId="77777777" w:rsidR="009379E2" w:rsidRPr="00DB42B5" w:rsidRDefault="009379E2"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37F995AD" w14:textId="77777777" w:rsidR="009379E2" w:rsidRPr="00DB42B5" w:rsidRDefault="009379E2"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7CEFDB2C" w14:textId="77777777" w:rsidR="009379E2" w:rsidRPr="00DB42B5" w:rsidRDefault="009379E2" w:rsidP="00A91261">
            <w:pPr>
              <w:jc w:val="center"/>
            </w:pPr>
          </w:p>
        </w:tc>
      </w:tr>
      <w:tr w:rsidR="009379E2" w:rsidRPr="00DB42B5" w14:paraId="3216C5AA" w14:textId="77777777" w:rsidTr="006726C3">
        <w:trPr>
          <w:trHeight w:val="99"/>
          <w:jc w:val="center"/>
        </w:trPr>
        <w:tc>
          <w:tcPr>
            <w:tcW w:w="3987" w:type="dxa"/>
            <w:vMerge/>
            <w:tcBorders>
              <w:left w:val="single" w:sz="4" w:space="0" w:color="auto"/>
              <w:bottom w:val="single" w:sz="4" w:space="0" w:color="auto"/>
              <w:right w:val="single" w:sz="4" w:space="0" w:color="auto"/>
            </w:tcBorders>
            <w:shd w:val="clear" w:color="auto" w:fill="auto"/>
            <w:vAlign w:val="center"/>
          </w:tcPr>
          <w:p w14:paraId="689F5265" w14:textId="77777777" w:rsidR="009379E2" w:rsidRPr="00EF33BA" w:rsidRDefault="009379E2" w:rsidP="001429B5">
            <w:pPr>
              <w:ind w:left="57"/>
            </w:pPr>
          </w:p>
        </w:tc>
        <w:tc>
          <w:tcPr>
            <w:tcW w:w="1701" w:type="dxa"/>
            <w:tcBorders>
              <w:top w:val="single" w:sz="4" w:space="0" w:color="auto"/>
              <w:left w:val="nil"/>
              <w:bottom w:val="single" w:sz="4" w:space="0" w:color="auto"/>
              <w:right w:val="single" w:sz="4" w:space="0" w:color="auto"/>
            </w:tcBorders>
            <w:shd w:val="clear" w:color="auto" w:fill="auto"/>
            <w:vAlign w:val="center"/>
          </w:tcPr>
          <w:p w14:paraId="4328D00C" w14:textId="77777777" w:rsidR="009379E2" w:rsidRPr="00EF33BA" w:rsidRDefault="009379E2" w:rsidP="001429B5">
            <w:pPr>
              <w:jc w:val="center"/>
            </w:pPr>
          </w:p>
        </w:tc>
        <w:tc>
          <w:tcPr>
            <w:tcW w:w="1273" w:type="dxa"/>
            <w:tcBorders>
              <w:top w:val="single" w:sz="4" w:space="0" w:color="auto"/>
              <w:left w:val="nil"/>
              <w:bottom w:val="single" w:sz="4" w:space="0" w:color="auto"/>
              <w:right w:val="single" w:sz="4" w:space="0" w:color="auto"/>
            </w:tcBorders>
            <w:shd w:val="clear" w:color="auto" w:fill="auto"/>
            <w:vAlign w:val="center"/>
          </w:tcPr>
          <w:p w14:paraId="0FC230A8" w14:textId="77777777" w:rsidR="009379E2" w:rsidRPr="00EF33BA" w:rsidRDefault="009379E2" w:rsidP="001429B5">
            <w:pPr>
              <w:jc w:val="center"/>
            </w:pPr>
            <w:r w:rsidRPr="00EF33BA">
              <w:t>руб</w:t>
            </w:r>
          </w:p>
        </w:tc>
        <w:tc>
          <w:tcPr>
            <w:tcW w:w="540" w:type="dxa"/>
            <w:tcBorders>
              <w:top w:val="single" w:sz="4" w:space="0" w:color="auto"/>
              <w:left w:val="nil"/>
              <w:bottom w:val="single" w:sz="4" w:space="0" w:color="auto"/>
              <w:right w:val="single" w:sz="4" w:space="0" w:color="auto"/>
            </w:tcBorders>
            <w:shd w:val="clear" w:color="auto" w:fill="auto"/>
            <w:vAlign w:val="center"/>
          </w:tcPr>
          <w:p w14:paraId="27D15DC5" w14:textId="77777777" w:rsidR="009379E2" w:rsidRPr="00DB42B5" w:rsidRDefault="009379E2" w:rsidP="001429B5">
            <w:pPr>
              <w:pStyle w:val="a9"/>
              <w:jc w:val="center"/>
              <w:rPr>
                <w:sz w:val="20"/>
                <w:lang w:val="ru-RU" w:eastAsia="ru-RU"/>
              </w:rPr>
            </w:pPr>
            <w:r w:rsidRPr="00DB42B5">
              <w:rPr>
                <w:sz w:val="20"/>
                <w:lang w:val="ru-RU" w:eastAsia="ru-RU"/>
              </w:rPr>
              <w:t>04</w:t>
            </w:r>
          </w:p>
        </w:tc>
        <w:tc>
          <w:tcPr>
            <w:tcW w:w="1260" w:type="dxa"/>
            <w:tcBorders>
              <w:top w:val="single" w:sz="4" w:space="0" w:color="auto"/>
              <w:left w:val="nil"/>
              <w:bottom w:val="single" w:sz="4" w:space="0" w:color="auto"/>
              <w:right w:val="single" w:sz="4" w:space="0" w:color="auto"/>
            </w:tcBorders>
            <w:shd w:val="clear" w:color="auto" w:fill="auto"/>
            <w:vAlign w:val="center"/>
          </w:tcPr>
          <w:p w14:paraId="26072602" w14:textId="77777777" w:rsidR="009379E2" w:rsidRPr="00DB42B5" w:rsidRDefault="009379E2" w:rsidP="001429B5">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7B49F397" w14:textId="77777777" w:rsidR="009379E2" w:rsidRPr="00DB42B5" w:rsidRDefault="009379E2"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5F12D207" w14:textId="77777777" w:rsidR="009379E2" w:rsidRPr="00DB42B5" w:rsidRDefault="009379E2"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70103F37" w14:textId="77777777" w:rsidR="009379E2" w:rsidRPr="00DB42B5" w:rsidRDefault="009379E2"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3A5617AB" w14:textId="77777777" w:rsidR="009379E2" w:rsidRPr="00DB42B5" w:rsidRDefault="009379E2"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13D6CA2C" w14:textId="77777777" w:rsidR="009379E2" w:rsidRPr="00DB42B5" w:rsidRDefault="009379E2" w:rsidP="00A91261">
            <w:pPr>
              <w:jc w:val="center"/>
            </w:pPr>
          </w:p>
        </w:tc>
      </w:tr>
      <w:tr w:rsidR="009379E2" w:rsidRPr="00DB42B5" w14:paraId="14CAE3CB" w14:textId="77777777" w:rsidTr="00A4402E">
        <w:trPr>
          <w:cantSplit/>
          <w:trHeight w:val="520"/>
          <w:jc w:val="center"/>
        </w:trPr>
        <w:tc>
          <w:tcPr>
            <w:tcW w:w="3987" w:type="dxa"/>
            <w:tcBorders>
              <w:top w:val="nil"/>
              <w:left w:val="single" w:sz="4" w:space="0" w:color="auto"/>
              <w:bottom w:val="single" w:sz="4" w:space="0" w:color="auto"/>
              <w:right w:val="single" w:sz="4" w:space="0" w:color="auto"/>
            </w:tcBorders>
            <w:shd w:val="clear" w:color="auto" w:fill="auto"/>
          </w:tcPr>
          <w:p w14:paraId="2EA9CFC5" w14:textId="77777777" w:rsidR="009379E2" w:rsidRPr="00EF33BA" w:rsidRDefault="009379E2" w:rsidP="00E95FEB">
            <w:pPr>
              <w:spacing w:after="60"/>
              <w:ind w:left="57"/>
            </w:pPr>
            <w:r w:rsidRPr="00EF33BA">
              <w:t>медицинская помощь, оказанная</w:t>
            </w:r>
            <w:r w:rsidR="00E95FEB">
              <w:br/>
            </w:r>
            <w:r w:rsidRPr="00EF33BA">
              <w:t>в амбулаторных условиях</w:t>
            </w:r>
            <w:r w:rsidR="00E95FEB">
              <w:br/>
            </w:r>
            <w:r w:rsidR="00A4402E" w:rsidRPr="00EF33BA">
              <w:t>(</w:t>
            </w:r>
            <w:r w:rsidR="001429B5" w:rsidRPr="00EF33BA">
              <w:t xml:space="preserve">сумма </w:t>
            </w:r>
            <w:proofErr w:type="gramStart"/>
            <w:r w:rsidR="001429B5" w:rsidRPr="00EF33BA">
              <w:t xml:space="preserve">строк  </w:t>
            </w:r>
            <w:r w:rsidR="00245D0B" w:rsidRPr="00EF33BA">
              <w:t>07</w:t>
            </w:r>
            <w:proofErr w:type="gramEnd"/>
            <w:r w:rsidR="00245D0B" w:rsidRPr="00EF33BA">
              <w:t>+17+19)</w:t>
            </w:r>
          </w:p>
        </w:tc>
        <w:tc>
          <w:tcPr>
            <w:tcW w:w="1701" w:type="dxa"/>
            <w:tcBorders>
              <w:top w:val="nil"/>
              <w:left w:val="nil"/>
              <w:bottom w:val="single" w:sz="4" w:space="0" w:color="auto"/>
              <w:right w:val="single" w:sz="4" w:space="0" w:color="auto"/>
            </w:tcBorders>
            <w:shd w:val="clear" w:color="auto" w:fill="auto"/>
            <w:vAlign w:val="center"/>
          </w:tcPr>
          <w:p w14:paraId="43947735" w14:textId="77777777" w:rsidR="009379E2" w:rsidRPr="00EF33BA" w:rsidRDefault="009379E2" w:rsidP="001429B5">
            <w:pPr>
              <w:ind w:right="-108"/>
              <w:jc w:val="center"/>
            </w:pPr>
          </w:p>
        </w:tc>
        <w:tc>
          <w:tcPr>
            <w:tcW w:w="1273" w:type="dxa"/>
            <w:tcBorders>
              <w:top w:val="nil"/>
              <w:left w:val="nil"/>
              <w:bottom w:val="single" w:sz="4" w:space="0" w:color="auto"/>
              <w:right w:val="single" w:sz="4" w:space="0" w:color="auto"/>
            </w:tcBorders>
            <w:shd w:val="clear" w:color="auto" w:fill="auto"/>
            <w:vAlign w:val="center"/>
          </w:tcPr>
          <w:p w14:paraId="31AE0066" w14:textId="77777777" w:rsidR="009379E2" w:rsidRPr="00EF33BA" w:rsidRDefault="00A4402E" w:rsidP="001429B5">
            <w:pPr>
              <w:ind w:right="-108"/>
              <w:jc w:val="center"/>
            </w:pPr>
            <w:r w:rsidRPr="00EF33BA">
              <w:t>руб</w:t>
            </w:r>
          </w:p>
        </w:tc>
        <w:tc>
          <w:tcPr>
            <w:tcW w:w="540" w:type="dxa"/>
            <w:tcBorders>
              <w:top w:val="nil"/>
              <w:left w:val="nil"/>
              <w:bottom w:val="single" w:sz="4" w:space="0" w:color="auto"/>
              <w:right w:val="single" w:sz="4" w:space="0" w:color="auto"/>
            </w:tcBorders>
            <w:shd w:val="clear" w:color="auto" w:fill="auto"/>
            <w:vAlign w:val="center"/>
          </w:tcPr>
          <w:p w14:paraId="7B522237" w14:textId="77777777" w:rsidR="009379E2" w:rsidRPr="00DB42B5" w:rsidRDefault="009379E2" w:rsidP="001429B5">
            <w:pPr>
              <w:pStyle w:val="a9"/>
              <w:jc w:val="center"/>
              <w:rPr>
                <w:sz w:val="20"/>
                <w:lang w:val="ru-RU" w:eastAsia="ru-RU"/>
              </w:rPr>
            </w:pPr>
            <w:r>
              <w:rPr>
                <w:sz w:val="20"/>
                <w:lang w:val="ru-RU" w:eastAsia="ru-RU"/>
              </w:rPr>
              <w:t>05</w:t>
            </w:r>
          </w:p>
        </w:tc>
        <w:tc>
          <w:tcPr>
            <w:tcW w:w="1260" w:type="dxa"/>
            <w:tcBorders>
              <w:top w:val="nil"/>
              <w:left w:val="nil"/>
              <w:bottom w:val="single" w:sz="4" w:space="0" w:color="auto"/>
              <w:right w:val="single" w:sz="4" w:space="0" w:color="auto"/>
            </w:tcBorders>
            <w:shd w:val="clear" w:color="auto" w:fill="auto"/>
            <w:vAlign w:val="center"/>
          </w:tcPr>
          <w:p w14:paraId="18F79E08" w14:textId="77777777" w:rsidR="009379E2" w:rsidRPr="00DB42B5" w:rsidRDefault="009379E2" w:rsidP="001429B5">
            <w:pPr>
              <w:jc w:val="center"/>
            </w:pPr>
          </w:p>
        </w:tc>
        <w:tc>
          <w:tcPr>
            <w:tcW w:w="1260" w:type="dxa"/>
            <w:tcBorders>
              <w:top w:val="nil"/>
              <w:left w:val="nil"/>
              <w:bottom w:val="single" w:sz="4" w:space="0" w:color="auto"/>
              <w:right w:val="single" w:sz="4" w:space="0" w:color="auto"/>
            </w:tcBorders>
            <w:shd w:val="clear" w:color="auto" w:fill="auto"/>
            <w:vAlign w:val="center"/>
          </w:tcPr>
          <w:p w14:paraId="6E764ABB" w14:textId="77777777" w:rsidR="009379E2" w:rsidRPr="00DB42B5" w:rsidRDefault="009379E2" w:rsidP="00A91261">
            <w:pPr>
              <w:jc w:val="center"/>
            </w:pPr>
          </w:p>
        </w:tc>
        <w:tc>
          <w:tcPr>
            <w:tcW w:w="1260" w:type="dxa"/>
            <w:tcBorders>
              <w:top w:val="nil"/>
              <w:left w:val="nil"/>
              <w:bottom w:val="single" w:sz="4" w:space="0" w:color="auto"/>
              <w:right w:val="single" w:sz="4" w:space="0" w:color="auto"/>
            </w:tcBorders>
            <w:shd w:val="clear" w:color="auto" w:fill="auto"/>
            <w:vAlign w:val="center"/>
          </w:tcPr>
          <w:p w14:paraId="4B1DE01E" w14:textId="77777777" w:rsidR="009379E2" w:rsidRPr="00DB42B5" w:rsidRDefault="009379E2" w:rsidP="00A91261">
            <w:pPr>
              <w:jc w:val="center"/>
            </w:pPr>
          </w:p>
        </w:tc>
        <w:tc>
          <w:tcPr>
            <w:tcW w:w="1260" w:type="dxa"/>
            <w:tcBorders>
              <w:top w:val="nil"/>
              <w:left w:val="nil"/>
              <w:bottom w:val="single" w:sz="4" w:space="0" w:color="auto"/>
              <w:right w:val="single" w:sz="4" w:space="0" w:color="auto"/>
            </w:tcBorders>
            <w:shd w:val="clear" w:color="auto" w:fill="auto"/>
            <w:vAlign w:val="center"/>
          </w:tcPr>
          <w:p w14:paraId="542BC639" w14:textId="77777777" w:rsidR="009379E2" w:rsidRPr="00DB42B5" w:rsidRDefault="009379E2" w:rsidP="00A91261">
            <w:pPr>
              <w:jc w:val="center"/>
            </w:pPr>
          </w:p>
        </w:tc>
        <w:tc>
          <w:tcPr>
            <w:tcW w:w="1260" w:type="dxa"/>
            <w:tcBorders>
              <w:top w:val="nil"/>
              <w:left w:val="nil"/>
              <w:bottom w:val="single" w:sz="4" w:space="0" w:color="auto"/>
              <w:right w:val="single" w:sz="4" w:space="0" w:color="auto"/>
            </w:tcBorders>
            <w:shd w:val="clear" w:color="auto" w:fill="auto"/>
            <w:vAlign w:val="center"/>
          </w:tcPr>
          <w:p w14:paraId="2E60650E" w14:textId="77777777" w:rsidR="009379E2" w:rsidRPr="00DB42B5" w:rsidRDefault="009379E2" w:rsidP="00A91261">
            <w:pPr>
              <w:jc w:val="center"/>
            </w:pPr>
          </w:p>
        </w:tc>
        <w:tc>
          <w:tcPr>
            <w:tcW w:w="1260" w:type="dxa"/>
            <w:tcBorders>
              <w:top w:val="nil"/>
              <w:left w:val="nil"/>
              <w:bottom w:val="single" w:sz="4" w:space="0" w:color="auto"/>
              <w:right w:val="single" w:sz="4" w:space="0" w:color="auto"/>
            </w:tcBorders>
            <w:shd w:val="clear" w:color="auto" w:fill="auto"/>
            <w:vAlign w:val="center"/>
          </w:tcPr>
          <w:p w14:paraId="43119696" w14:textId="77777777" w:rsidR="009379E2" w:rsidRPr="00DB42B5" w:rsidRDefault="009379E2" w:rsidP="00A91261">
            <w:pPr>
              <w:jc w:val="center"/>
            </w:pPr>
          </w:p>
        </w:tc>
      </w:tr>
      <w:tr w:rsidR="00A4402E" w:rsidRPr="00DB42B5" w14:paraId="11472A4D" w14:textId="77777777" w:rsidTr="00A4402E">
        <w:trPr>
          <w:cantSplit/>
          <w:trHeight w:val="140"/>
          <w:jc w:val="center"/>
        </w:trPr>
        <w:tc>
          <w:tcPr>
            <w:tcW w:w="3987" w:type="dxa"/>
            <w:vMerge w:val="restart"/>
            <w:tcBorders>
              <w:top w:val="single" w:sz="4" w:space="0" w:color="auto"/>
              <w:left w:val="single" w:sz="4" w:space="0" w:color="auto"/>
              <w:bottom w:val="single" w:sz="4" w:space="0" w:color="000000"/>
              <w:right w:val="single" w:sz="4" w:space="0" w:color="auto"/>
            </w:tcBorders>
            <w:shd w:val="clear" w:color="auto" w:fill="auto"/>
          </w:tcPr>
          <w:p w14:paraId="46919A6B" w14:textId="77777777" w:rsidR="00A4402E" w:rsidRPr="00EF33BA" w:rsidRDefault="00A4402E" w:rsidP="001429B5">
            <w:pPr>
              <w:spacing w:after="60"/>
              <w:ind w:left="57" w:firstLine="279"/>
            </w:pPr>
            <w:r w:rsidRPr="00EF33BA">
              <w:t>с профилактическими и иными целями</w:t>
            </w:r>
            <w:r w:rsidR="00245D0B" w:rsidRPr="00EF33BA">
              <w:t>, всего, из них:</w:t>
            </w:r>
          </w:p>
        </w:tc>
        <w:tc>
          <w:tcPr>
            <w:tcW w:w="1701" w:type="dxa"/>
            <w:tcBorders>
              <w:top w:val="single" w:sz="4" w:space="0" w:color="auto"/>
              <w:left w:val="nil"/>
              <w:bottom w:val="single" w:sz="4" w:space="0" w:color="auto"/>
              <w:right w:val="single" w:sz="4" w:space="0" w:color="auto"/>
            </w:tcBorders>
            <w:shd w:val="clear" w:color="auto" w:fill="auto"/>
            <w:vAlign w:val="center"/>
          </w:tcPr>
          <w:p w14:paraId="5ADDD323" w14:textId="77777777" w:rsidR="00A4402E" w:rsidRPr="00EF33BA" w:rsidRDefault="00A4402E" w:rsidP="001429B5">
            <w:pPr>
              <w:ind w:right="-108"/>
              <w:jc w:val="center"/>
            </w:pPr>
            <w:r w:rsidRPr="00EF33BA">
              <w:t>посещений</w:t>
            </w:r>
          </w:p>
        </w:tc>
        <w:tc>
          <w:tcPr>
            <w:tcW w:w="1273" w:type="dxa"/>
            <w:tcBorders>
              <w:top w:val="single" w:sz="4" w:space="0" w:color="auto"/>
              <w:left w:val="nil"/>
              <w:bottom w:val="single" w:sz="4" w:space="0" w:color="auto"/>
              <w:right w:val="single" w:sz="4" w:space="0" w:color="auto"/>
            </w:tcBorders>
            <w:shd w:val="clear" w:color="auto" w:fill="auto"/>
            <w:vAlign w:val="center"/>
          </w:tcPr>
          <w:p w14:paraId="0AF9BE82" w14:textId="77777777" w:rsidR="00A4402E" w:rsidRPr="00EF33BA" w:rsidRDefault="00A4402E" w:rsidP="001429B5">
            <w:pPr>
              <w:ind w:right="-108"/>
              <w:jc w:val="center"/>
            </w:pPr>
            <w:r w:rsidRPr="00EF33BA">
              <w:t>ед</w:t>
            </w:r>
          </w:p>
        </w:tc>
        <w:tc>
          <w:tcPr>
            <w:tcW w:w="540" w:type="dxa"/>
            <w:tcBorders>
              <w:top w:val="single" w:sz="4" w:space="0" w:color="auto"/>
              <w:left w:val="nil"/>
              <w:bottom w:val="single" w:sz="4" w:space="0" w:color="auto"/>
              <w:right w:val="single" w:sz="4" w:space="0" w:color="auto"/>
            </w:tcBorders>
            <w:shd w:val="clear" w:color="auto" w:fill="auto"/>
            <w:vAlign w:val="center"/>
          </w:tcPr>
          <w:p w14:paraId="2A0E3E12" w14:textId="77777777" w:rsidR="00A4402E" w:rsidRDefault="00A4402E" w:rsidP="001429B5">
            <w:pPr>
              <w:pStyle w:val="a9"/>
              <w:jc w:val="center"/>
              <w:rPr>
                <w:sz w:val="20"/>
                <w:lang w:val="ru-RU" w:eastAsia="ru-RU"/>
              </w:rPr>
            </w:pPr>
            <w:r>
              <w:rPr>
                <w:sz w:val="20"/>
                <w:lang w:val="ru-RU" w:eastAsia="ru-RU"/>
              </w:rPr>
              <w:t>06</w:t>
            </w:r>
          </w:p>
        </w:tc>
        <w:tc>
          <w:tcPr>
            <w:tcW w:w="1260" w:type="dxa"/>
            <w:tcBorders>
              <w:top w:val="single" w:sz="4" w:space="0" w:color="auto"/>
              <w:left w:val="nil"/>
              <w:bottom w:val="single" w:sz="4" w:space="0" w:color="auto"/>
              <w:right w:val="single" w:sz="4" w:space="0" w:color="auto"/>
            </w:tcBorders>
            <w:shd w:val="clear" w:color="auto" w:fill="auto"/>
            <w:vAlign w:val="center"/>
          </w:tcPr>
          <w:p w14:paraId="7F6FFEE5" w14:textId="77777777" w:rsidR="00A4402E" w:rsidRPr="00DB42B5" w:rsidRDefault="00A4402E" w:rsidP="001429B5">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0692868A" w14:textId="77777777" w:rsidR="00A4402E" w:rsidRPr="00DB42B5" w:rsidRDefault="00A4402E"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3E400C9D" w14:textId="77777777" w:rsidR="00A4402E" w:rsidRPr="00DB42B5" w:rsidRDefault="00A4402E"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3A30AA84" w14:textId="77777777" w:rsidR="00A4402E" w:rsidRPr="00DB42B5" w:rsidRDefault="00A4402E"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780A6EBB" w14:textId="77777777" w:rsidR="00A4402E" w:rsidRPr="00DB42B5" w:rsidRDefault="00A4402E"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4346E189" w14:textId="77777777" w:rsidR="00A4402E" w:rsidRPr="00DB42B5" w:rsidRDefault="00A4402E" w:rsidP="00A91261">
            <w:pPr>
              <w:jc w:val="center"/>
            </w:pPr>
          </w:p>
        </w:tc>
      </w:tr>
      <w:tr w:rsidR="00A4402E" w:rsidRPr="00DB42B5" w14:paraId="3F073430" w14:textId="77777777" w:rsidTr="00245D0B">
        <w:trPr>
          <w:cantSplit/>
          <w:trHeight w:val="302"/>
          <w:jc w:val="center"/>
        </w:trPr>
        <w:tc>
          <w:tcPr>
            <w:tcW w:w="3987" w:type="dxa"/>
            <w:vMerge/>
            <w:tcBorders>
              <w:top w:val="single" w:sz="4" w:space="0" w:color="auto"/>
              <w:left w:val="single" w:sz="4" w:space="0" w:color="auto"/>
              <w:bottom w:val="single" w:sz="4" w:space="0" w:color="auto"/>
              <w:right w:val="single" w:sz="4" w:space="0" w:color="auto"/>
            </w:tcBorders>
            <w:shd w:val="clear" w:color="auto" w:fill="auto"/>
          </w:tcPr>
          <w:p w14:paraId="722E842B" w14:textId="77777777" w:rsidR="00A4402E" w:rsidRPr="00EF33BA" w:rsidRDefault="00A4402E" w:rsidP="001429B5">
            <w:pPr>
              <w:spacing w:after="60"/>
              <w:ind w:left="57"/>
            </w:pPr>
          </w:p>
        </w:tc>
        <w:tc>
          <w:tcPr>
            <w:tcW w:w="1701" w:type="dxa"/>
            <w:tcBorders>
              <w:top w:val="single" w:sz="4" w:space="0" w:color="auto"/>
              <w:left w:val="nil"/>
              <w:bottom w:val="single" w:sz="4" w:space="0" w:color="auto"/>
              <w:right w:val="single" w:sz="4" w:space="0" w:color="auto"/>
            </w:tcBorders>
            <w:shd w:val="clear" w:color="auto" w:fill="auto"/>
            <w:vAlign w:val="center"/>
          </w:tcPr>
          <w:p w14:paraId="7D91484C" w14:textId="77777777" w:rsidR="00A4402E" w:rsidRPr="00EF33BA" w:rsidRDefault="00A4402E" w:rsidP="001429B5">
            <w:pPr>
              <w:ind w:right="-108"/>
              <w:jc w:val="center"/>
            </w:pPr>
          </w:p>
        </w:tc>
        <w:tc>
          <w:tcPr>
            <w:tcW w:w="1273" w:type="dxa"/>
            <w:tcBorders>
              <w:top w:val="single" w:sz="4" w:space="0" w:color="auto"/>
              <w:left w:val="nil"/>
              <w:bottom w:val="single" w:sz="4" w:space="0" w:color="auto"/>
              <w:right w:val="single" w:sz="4" w:space="0" w:color="auto"/>
            </w:tcBorders>
            <w:shd w:val="clear" w:color="auto" w:fill="auto"/>
            <w:vAlign w:val="center"/>
          </w:tcPr>
          <w:p w14:paraId="498F945A" w14:textId="77777777" w:rsidR="00A4402E" w:rsidRPr="00EF33BA" w:rsidRDefault="00A4402E" w:rsidP="001429B5">
            <w:pPr>
              <w:jc w:val="center"/>
            </w:pPr>
            <w:r w:rsidRPr="00EF33BA">
              <w:t>руб</w:t>
            </w:r>
          </w:p>
        </w:tc>
        <w:tc>
          <w:tcPr>
            <w:tcW w:w="540" w:type="dxa"/>
            <w:tcBorders>
              <w:top w:val="single" w:sz="4" w:space="0" w:color="auto"/>
              <w:left w:val="nil"/>
              <w:bottom w:val="single" w:sz="4" w:space="0" w:color="auto"/>
              <w:right w:val="single" w:sz="4" w:space="0" w:color="auto"/>
            </w:tcBorders>
            <w:shd w:val="clear" w:color="auto" w:fill="auto"/>
            <w:vAlign w:val="center"/>
          </w:tcPr>
          <w:p w14:paraId="243B2D91" w14:textId="77777777" w:rsidR="00A4402E" w:rsidRDefault="00A4402E" w:rsidP="001429B5">
            <w:pPr>
              <w:pStyle w:val="a9"/>
              <w:jc w:val="center"/>
              <w:rPr>
                <w:sz w:val="20"/>
                <w:lang w:val="ru-RU" w:eastAsia="ru-RU"/>
              </w:rPr>
            </w:pPr>
            <w:r>
              <w:rPr>
                <w:sz w:val="20"/>
                <w:lang w:val="ru-RU" w:eastAsia="ru-RU"/>
              </w:rPr>
              <w:t>07</w:t>
            </w:r>
          </w:p>
        </w:tc>
        <w:tc>
          <w:tcPr>
            <w:tcW w:w="1260" w:type="dxa"/>
            <w:tcBorders>
              <w:top w:val="single" w:sz="4" w:space="0" w:color="auto"/>
              <w:left w:val="nil"/>
              <w:bottom w:val="single" w:sz="4" w:space="0" w:color="auto"/>
              <w:right w:val="single" w:sz="4" w:space="0" w:color="auto"/>
            </w:tcBorders>
            <w:shd w:val="clear" w:color="auto" w:fill="auto"/>
            <w:vAlign w:val="center"/>
          </w:tcPr>
          <w:p w14:paraId="0D4FEA99" w14:textId="77777777" w:rsidR="00A4402E" w:rsidRPr="00DB42B5" w:rsidRDefault="00A4402E" w:rsidP="001429B5">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4DE797AB" w14:textId="77777777" w:rsidR="00A4402E" w:rsidRPr="00DB42B5" w:rsidRDefault="00A4402E"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48B25BC7" w14:textId="77777777" w:rsidR="00A4402E" w:rsidRPr="00DB42B5" w:rsidRDefault="00A4402E"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7D77C744" w14:textId="77777777" w:rsidR="00A4402E" w:rsidRPr="00DB42B5" w:rsidRDefault="00A4402E"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77248412" w14:textId="77777777" w:rsidR="00A4402E" w:rsidRPr="00DB42B5" w:rsidRDefault="00A4402E"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4EEB96DB" w14:textId="77777777" w:rsidR="00A4402E" w:rsidRPr="00DB42B5" w:rsidRDefault="00A4402E" w:rsidP="00A91261">
            <w:pPr>
              <w:jc w:val="center"/>
            </w:pPr>
          </w:p>
        </w:tc>
      </w:tr>
      <w:tr w:rsidR="003424C5" w:rsidRPr="00DB42B5" w14:paraId="55A27F15" w14:textId="77777777" w:rsidTr="00187218">
        <w:trPr>
          <w:cantSplit/>
          <w:trHeight w:val="144"/>
          <w:jc w:val="center"/>
        </w:trPr>
        <w:tc>
          <w:tcPr>
            <w:tcW w:w="3987" w:type="dxa"/>
            <w:vMerge w:val="restart"/>
            <w:tcBorders>
              <w:top w:val="single" w:sz="4" w:space="0" w:color="auto"/>
              <w:left w:val="single" w:sz="4" w:space="0" w:color="auto"/>
              <w:right w:val="single" w:sz="4" w:space="0" w:color="auto"/>
            </w:tcBorders>
            <w:shd w:val="clear" w:color="auto" w:fill="auto"/>
            <w:vAlign w:val="center"/>
          </w:tcPr>
          <w:p w14:paraId="1269ED1B" w14:textId="77777777" w:rsidR="003424C5" w:rsidRPr="00EF33BA" w:rsidRDefault="003424C5" w:rsidP="001429B5">
            <w:pPr>
              <w:ind w:left="57" w:firstLine="843"/>
            </w:pPr>
            <w:r w:rsidRPr="00EF33BA">
              <w:t xml:space="preserve"> профилактические медицинские осмотры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4B9EC38" w14:textId="77777777" w:rsidR="003424C5" w:rsidRPr="00EF33BA" w:rsidRDefault="003424C5" w:rsidP="001429B5">
            <w:pPr>
              <w:jc w:val="center"/>
            </w:pPr>
            <w:r w:rsidRPr="00EF33BA">
              <w:t>посещений</w:t>
            </w:r>
          </w:p>
        </w:tc>
        <w:tc>
          <w:tcPr>
            <w:tcW w:w="1273" w:type="dxa"/>
            <w:tcBorders>
              <w:top w:val="single" w:sz="4" w:space="0" w:color="auto"/>
              <w:left w:val="nil"/>
              <w:bottom w:val="single" w:sz="4" w:space="0" w:color="auto"/>
              <w:right w:val="single" w:sz="4" w:space="0" w:color="auto"/>
            </w:tcBorders>
            <w:shd w:val="clear" w:color="auto" w:fill="auto"/>
            <w:vAlign w:val="center"/>
          </w:tcPr>
          <w:p w14:paraId="6BA7D7CA" w14:textId="77777777" w:rsidR="003424C5" w:rsidRPr="00EF33BA" w:rsidRDefault="003424C5" w:rsidP="001429B5">
            <w:pPr>
              <w:jc w:val="center"/>
            </w:pPr>
            <w:r w:rsidRPr="00EF33BA">
              <w:t>ед</w:t>
            </w:r>
          </w:p>
        </w:tc>
        <w:tc>
          <w:tcPr>
            <w:tcW w:w="540" w:type="dxa"/>
            <w:tcBorders>
              <w:top w:val="single" w:sz="4" w:space="0" w:color="auto"/>
              <w:left w:val="nil"/>
              <w:bottom w:val="single" w:sz="4" w:space="0" w:color="auto"/>
              <w:right w:val="single" w:sz="4" w:space="0" w:color="auto"/>
            </w:tcBorders>
            <w:shd w:val="clear" w:color="auto" w:fill="auto"/>
            <w:vAlign w:val="center"/>
          </w:tcPr>
          <w:p w14:paraId="210E4A1C" w14:textId="77777777" w:rsidR="003424C5" w:rsidRDefault="00187218" w:rsidP="001429B5">
            <w:pPr>
              <w:pStyle w:val="a9"/>
              <w:jc w:val="center"/>
              <w:rPr>
                <w:sz w:val="20"/>
                <w:lang w:val="ru-RU" w:eastAsia="ru-RU"/>
              </w:rPr>
            </w:pPr>
            <w:r>
              <w:rPr>
                <w:sz w:val="20"/>
                <w:lang w:val="ru-RU" w:eastAsia="ru-RU"/>
              </w:rPr>
              <w:t>08</w:t>
            </w:r>
          </w:p>
        </w:tc>
        <w:tc>
          <w:tcPr>
            <w:tcW w:w="1260" w:type="dxa"/>
            <w:tcBorders>
              <w:top w:val="single" w:sz="4" w:space="0" w:color="auto"/>
              <w:left w:val="nil"/>
              <w:bottom w:val="single" w:sz="4" w:space="0" w:color="auto"/>
              <w:right w:val="single" w:sz="4" w:space="0" w:color="auto"/>
            </w:tcBorders>
            <w:shd w:val="clear" w:color="auto" w:fill="auto"/>
            <w:vAlign w:val="center"/>
          </w:tcPr>
          <w:p w14:paraId="3C3DD30A" w14:textId="77777777" w:rsidR="003424C5" w:rsidRPr="00DB42B5" w:rsidRDefault="003424C5" w:rsidP="001429B5">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2AD5E952" w14:textId="77777777" w:rsidR="003424C5" w:rsidRPr="00DB42B5" w:rsidRDefault="003424C5"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6B64BB97" w14:textId="77777777" w:rsidR="003424C5" w:rsidRPr="00DB42B5" w:rsidRDefault="003424C5"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127D70AA" w14:textId="77777777" w:rsidR="003424C5" w:rsidRPr="00DB42B5" w:rsidRDefault="003424C5"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7157F74E" w14:textId="77777777" w:rsidR="003424C5" w:rsidRPr="00DB42B5" w:rsidRDefault="003424C5"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56B76B76" w14:textId="77777777" w:rsidR="003424C5" w:rsidRPr="00DB42B5" w:rsidRDefault="003424C5" w:rsidP="00A91261">
            <w:pPr>
              <w:jc w:val="center"/>
            </w:pPr>
          </w:p>
        </w:tc>
      </w:tr>
      <w:tr w:rsidR="003424C5" w:rsidRPr="00DB42B5" w14:paraId="2F13CA3E" w14:textId="77777777" w:rsidTr="00187218">
        <w:trPr>
          <w:cantSplit/>
          <w:trHeight w:val="240"/>
          <w:jc w:val="center"/>
        </w:trPr>
        <w:tc>
          <w:tcPr>
            <w:tcW w:w="3987" w:type="dxa"/>
            <w:vMerge/>
            <w:tcBorders>
              <w:left w:val="single" w:sz="4" w:space="0" w:color="auto"/>
              <w:bottom w:val="single" w:sz="4" w:space="0" w:color="auto"/>
              <w:right w:val="single" w:sz="4" w:space="0" w:color="auto"/>
            </w:tcBorders>
            <w:shd w:val="clear" w:color="auto" w:fill="auto"/>
            <w:vAlign w:val="center"/>
          </w:tcPr>
          <w:p w14:paraId="55F23413" w14:textId="77777777" w:rsidR="003424C5" w:rsidRPr="00EF33BA" w:rsidRDefault="003424C5" w:rsidP="001429B5">
            <w:pPr>
              <w:spacing w:after="60"/>
              <w:ind w:left="57"/>
            </w:pPr>
          </w:p>
        </w:tc>
        <w:tc>
          <w:tcPr>
            <w:tcW w:w="1701" w:type="dxa"/>
            <w:tcBorders>
              <w:top w:val="single" w:sz="4" w:space="0" w:color="auto"/>
              <w:left w:val="nil"/>
              <w:bottom w:val="single" w:sz="4" w:space="0" w:color="auto"/>
              <w:right w:val="single" w:sz="4" w:space="0" w:color="auto"/>
            </w:tcBorders>
            <w:shd w:val="clear" w:color="auto" w:fill="auto"/>
            <w:vAlign w:val="center"/>
          </w:tcPr>
          <w:p w14:paraId="47C4A8E0" w14:textId="77777777" w:rsidR="003424C5" w:rsidRPr="00EF33BA" w:rsidRDefault="003424C5" w:rsidP="001429B5">
            <w:pPr>
              <w:ind w:right="-108"/>
              <w:jc w:val="center"/>
            </w:pPr>
          </w:p>
        </w:tc>
        <w:tc>
          <w:tcPr>
            <w:tcW w:w="1273" w:type="dxa"/>
            <w:tcBorders>
              <w:top w:val="single" w:sz="4" w:space="0" w:color="auto"/>
              <w:left w:val="nil"/>
              <w:bottom w:val="single" w:sz="4" w:space="0" w:color="auto"/>
              <w:right w:val="single" w:sz="4" w:space="0" w:color="auto"/>
            </w:tcBorders>
            <w:shd w:val="clear" w:color="auto" w:fill="auto"/>
            <w:vAlign w:val="center"/>
          </w:tcPr>
          <w:p w14:paraId="5E8F6966" w14:textId="77777777" w:rsidR="003424C5" w:rsidRPr="00EF33BA" w:rsidRDefault="003424C5" w:rsidP="001429B5">
            <w:pPr>
              <w:jc w:val="center"/>
            </w:pPr>
            <w:r w:rsidRPr="00EF33BA">
              <w:t>руб</w:t>
            </w:r>
          </w:p>
        </w:tc>
        <w:tc>
          <w:tcPr>
            <w:tcW w:w="540" w:type="dxa"/>
            <w:tcBorders>
              <w:top w:val="single" w:sz="4" w:space="0" w:color="auto"/>
              <w:left w:val="nil"/>
              <w:bottom w:val="single" w:sz="4" w:space="0" w:color="auto"/>
              <w:right w:val="single" w:sz="4" w:space="0" w:color="auto"/>
            </w:tcBorders>
            <w:shd w:val="clear" w:color="auto" w:fill="auto"/>
            <w:vAlign w:val="center"/>
          </w:tcPr>
          <w:p w14:paraId="3ECB4798" w14:textId="77777777" w:rsidR="003424C5" w:rsidRDefault="00187218" w:rsidP="001429B5">
            <w:pPr>
              <w:pStyle w:val="a9"/>
              <w:jc w:val="center"/>
              <w:rPr>
                <w:sz w:val="20"/>
                <w:lang w:val="ru-RU" w:eastAsia="ru-RU"/>
              </w:rPr>
            </w:pPr>
            <w:r>
              <w:rPr>
                <w:sz w:val="20"/>
                <w:lang w:val="ru-RU" w:eastAsia="ru-RU"/>
              </w:rPr>
              <w:t>09</w:t>
            </w:r>
          </w:p>
        </w:tc>
        <w:tc>
          <w:tcPr>
            <w:tcW w:w="1260" w:type="dxa"/>
            <w:tcBorders>
              <w:top w:val="single" w:sz="4" w:space="0" w:color="auto"/>
              <w:left w:val="nil"/>
              <w:bottom w:val="single" w:sz="4" w:space="0" w:color="auto"/>
              <w:right w:val="single" w:sz="4" w:space="0" w:color="auto"/>
            </w:tcBorders>
            <w:shd w:val="clear" w:color="auto" w:fill="auto"/>
            <w:vAlign w:val="center"/>
          </w:tcPr>
          <w:p w14:paraId="17866E62" w14:textId="77777777" w:rsidR="003424C5" w:rsidRPr="00DB42B5" w:rsidRDefault="003424C5" w:rsidP="001429B5">
            <w:pPr>
              <w:ind w:right="-108"/>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1B45691D" w14:textId="77777777" w:rsidR="003424C5" w:rsidRPr="00DB42B5" w:rsidRDefault="003424C5"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50DE4A43" w14:textId="77777777" w:rsidR="003424C5" w:rsidRPr="00DB42B5" w:rsidRDefault="003424C5"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7AD3C62D" w14:textId="77777777" w:rsidR="003424C5" w:rsidRPr="00DB42B5" w:rsidRDefault="003424C5"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2966A462" w14:textId="77777777" w:rsidR="003424C5" w:rsidRPr="00DB42B5" w:rsidRDefault="003424C5"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61BD1D24" w14:textId="77777777" w:rsidR="003424C5" w:rsidRPr="00DB42B5" w:rsidRDefault="003424C5" w:rsidP="00A91261">
            <w:pPr>
              <w:jc w:val="center"/>
            </w:pPr>
          </w:p>
        </w:tc>
      </w:tr>
      <w:tr w:rsidR="003424C5" w:rsidRPr="00DB42B5" w14:paraId="7A4FE9C8" w14:textId="77777777" w:rsidTr="00187218">
        <w:trPr>
          <w:cantSplit/>
          <w:trHeight w:val="103"/>
          <w:jc w:val="center"/>
        </w:trPr>
        <w:tc>
          <w:tcPr>
            <w:tcW w:w="3987" w:type="dxa"/>
            <w:vMerge w:val="restart"/>
            <w:tcBorders>
              <w:top w:val="single" w:sz="4" w:space="0" w:color="auto"/>
              <w:left w:val="single" w:sz="4" w:space="0" w:color="auto"/>
              <w:right w:val="single" w:sz="4" w:space="0" w:color="auto"/>
            </w:tcBorders>
            <w:shd w:val="clear" w:color="auto" w:fill="auto"/>
            <w:vAlign w:val="center"/>
          </w:tcPr>
          <w:p w14:paraId="25427009" w14:textId="77777777" w:rsidR="003424C5" w:rsidRPr="00EF33BA" w:rsidRDefault="003424C5" w:rsidP="001429B5">
            <w:pPr>
              <w:ind w:left="57" w:firstLine="843"/>
            </w:pPr>
            <w:r w:rsidRPr="00EF33BA">
              <w:t>в рамках диспансеризации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00D0D600" w14:textId="77777777" w:rsidR="003424C5" w:rsidRPr="00EF33BA" w:rsidRDefault="003424C5" w:rsidP="001429B5">
            <w:pPr>
              <w:jc w:val="center"/>
            </w:pPr>
            <w:r w:rsidRPr="00EF33BA">
              <w:t>посещений</w:t>
            </w:r>
          </w:p>
        </w:tc>
        <w:tc>
          <w:tcPr>
            <w:tcW w:w="1273" w:type="dxa"/>
            <w:tcBorders>
              <w:top w:val="single" w:sz="4" w:space="0" w:color="auto"/>
              <w:left w:val="nil"/>
              <w:bottom w:val="single" w:sz="4" w:space="0" w:color="auto"/>
              <w:right w:val="single" w:sz="4" w:space="0" w:color="auto"/>
            </w:tcBorders>
            <w:shd w:val="clear" w:color="auto" w:fill="auto"/>
            <w:vAlign w:val="center"/>
          </w:tcPr>
          <w:p w14:paraId="66AE7179" w14:textId="77777777" w:rsidR="003424C5" w:rsidRPr="00EF33BA" w:rsidRDefault="003424C5" w:rsidP="001429B5">
            <w:pPr>
              <w:jc w:val="center"/>
            </w:pPr>
            <w:r w:rsidRPr="00EF33BA">
              <w:t>ед</w:t>
            </w:r>
          </w:p>
        </w:tc>
        <w:tc>
          <w:tcPr>
            <w:tcW w:w="540" w:type="dxa"/>
            <w:tcBorders>
              <w:top w:val="single" w:sz="4" w:space="0" w:color="auto"/>
              <w:left w:val="nil"/>
              <w:bottom w:val="single" w:sz="4" w:space="0" w:color="auto"/>
              <w:right w:val="single" w:sz="4" w:space="0" w:color="auto"/>
            </w:tcBorders>
            <w:shd w:val="clear" w:color="auto" w:fill="auto"/>
            <w:vAlign w:val="center"/>
          </w:tcPr>
          <w:p w14:paraId="4D4426FE" w14:textId="77777777" w:rsidR="003424C5" w:rsidRDefault="00187218" w:rsidP="001429B5">
            <w:pPr>
              <w:pStyle w:val="a9"/>
              <w:jc w:val="center"/>
              <w:rPr>
                <w:sz w:val="20"/>
                <w:lang w:val="ru-RU" w:eastAsia="ru-RU"/>
              </w:rPr>
            </w:pPr>
            <w:r>
              <w:rPr>
                <w:sz w:val="20"/>
                <w:lang w:val="ru-RU" w:eastAsia="ru-RU"/>
              </w:rPr>
              <w:t>10</w:t>
            </w:r>
          </w:p>
        </w:tc>
        <w:tc>
          <w:tcPr>
            <w:tcW w:w="1260" w:type="dxa"/>
            <w:tcBorders>
              <w:top w:val="single" w:sz="4" w:space="0" w:color="auto"/>
              <w:left w:val="nil"/>
              <w:bottom w:val="single" w:sz="4" w:space="0" w:color="auto"/>
              <w:right w:val="single" w:sz="4" w:space="0" w:color="auto"/>
            </w:tcBorders>
            <w:shd w:val="clear" w:color="auto" w:fill="auto"/>
            <w:vAlign w:val="center"/>
          </w:tcPr>
          <w:p w14:paraId="4A98C320" w14:textId="77777777" w:rsidR="003424C5" w:rsidRPr="00DB42B5" w:rsidRDefault="003424C5" w:rsidP="001429B5">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61828F32" w14:textId="77777777" w:rsidR="003424C5" w:rsidRPr="00DB42B5" w:rsidRDefault="003424C5"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68BC5292" w14:textId="77777777" w:rsidR="003424C5" w:rsidRPr="00DB42B5" w:rsidRDefault="003424C5"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1BB889FA" w14:textId="77777777" w:rsidR="003424C5" w:rsidRPr="00DB42B5" w:rsidRDefault="003424C5"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1191F49E" w14:textId="77777777" w:rsidR="003424C5" w:rsidRPr="00DB42B5" w:rsidRDefault="003424C5"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27621F1A" w14:textId="77777777" w:rsidR="003424C5" w:rsidRPr="00DB42B5" w:rsidRDefault="003424C5" w:rsidP="00A91261">
            <w:pPr>
              <w:jc w:val="center"/>
            </w:pPr>
          </w:p>
        </w:tc>
      </w:tr>
      <w:tr w:rsidR="003424C5" w:rsidRPr="00DB42B5" w14:paraId="554C0800" w14:textId="77777777" w:rsidTr="00245D0B">
        <w:trPr>
          <w:cantSplit/>
          <w:trHeight w:val="252"/>
          <w:jc w:val="center"/>
        </w:trPr>
        <w:tc>
          <w:tcPr>
            <w:tcW w:w="3987" w:type="dxa"/>
            <w:vMerge/>
            <w:tcBorders>
              <w:left w:val="single" w:sz="4" w:space="0" w:color="auto"/>
              <w:bottom w:val="single" w:sz="4" w:space="0" w:color="auto"/>
              <w:right w:val="single" w:sz="4" w:space="0" w:color="auto"/>
            </w:tcBorders>
            <w:shd w:val="clear" w:color="auto" w:fill="auto"/>
            <w:vAlign w:val="center"/>
          </w:tcPr>
          <w:p w14:paraId="66C8867B" w14:textId="77777777" w:rsidR="003424C5" w:rsidRPr="00EF33BA" w:rsidRDefault="003424C5" w:rsidP="001429B5">
            <w:pPr>
              <w:spacing w:after="60"/>
              <w:ind w:left="57"/>
            </w:pPr>
          </w:p>
        </w:tc>
        <w:tc>
          <w:tcPr>
            <w:tcW w:w="1701" w:type="dxa"/>
            <w:tcBorders>
              <w:top w:val="single" w:sz="4" w:space="0" w:color="auto"/>
              <w:left w:val="nil"/>
              <w:bottom w:val="single" w:sz="4" w:space="0" w:color="auto"/>
              <w:right w:val="single" w:sz="4" w:space="0" w:color="auto"/>
            </w:tcBorders>
            <w:shd w:val="clear" w:color="auto" w:fill="auto"/>
            <w:vAlign w:val="center"/>
          </w:tcPr>
          <w:p w14:paraId="35DBFB05" w14:textId="77777777" w:rsidR="003424C5" w:rsidRPr="00EF33BA" w:rsidRDefault="003424C5" w:rsidP="001429B5">
            <w:pPr>
              <w:ind w:right="-108"/>
              <w:jc w:val="center"/>
            </w:pPr>
          </w:p>
        </w:tc>
        <w:tc>
          <w:tcPr>
            <w:tcW w:w="1273" w:type="dxa"/>
            <w:tcBorders>
              <w:top w:val="single" w:sz="4" w:space="0" w:color="auto"/>
              <w:left w:val="nil"/>
              <w:bottom w:val="single" w:sz="4" w:space="0" w:color="auto"/>
              <w:right w:val="single" w:sz="4" w:space="0" w:color="auto"/>
            </w:tcBorders>
            <w:shd w:val="clear" w:color="auto" w:fill="auto"/>
            <w:vAlign w:val="center"/>
          </w:tcPr>
          <w:p w14:paraId="5339BC97" w14:textId="77777777" w:rsidR="003424C5" w:rsidRPr="00EF33BA" w:rsidRDefault="003424C5" w:rsidP="001429B5">
            <w:pPr>
              <w:jc w:val="center"/>
            </w:pPr>
            <w:r w:rsidRPr="00EF33BA">
              <w:t>руб</w:t>
            </w:r>
          </w:p>
        </w:tc>
        <w:tc>
          <w:tcPr>
            <w:tcW w:w="540" w:type="dxa"/>
            <w:tcBorders>
              <w:top w:val="single" w:sz="4" w:space="0" w:color="auto"/>
              <w:left w:val="nil"/>
              <w:bottom w:val="single" w:sz="4" w:space="0" w:color="auto"/>
              <w:right w:val="single" w:sz="4" w:space="0" w:color="auto"/>
            </w:tcBorders>
            <w:shd w:val="clear" w:color="auto" w:fill="auto"/>
            <w:vAlign w:val="center"/>
          </w:tcPr>
          <w:p w14:paraId="6904DB86" w14:textId="77777777" w:rsidR="003424C5" w:rsidRDefault="00187218" w:rsidP="001429B5">
            <w:pPr>
              <w:pStyle w:val="a9"/>
              <w:jc w:val="center"/>
              <w:rPr>
                <w:sz w:val="20"/>
                <w:lang w:val="ru-RU" w:eastAsia="ru-RU"/>
              </w:rPr>
            </w:pPr>
            <w:r>
              <w:rPr>
                <w:sz w:val="20"/>
                <w:lang w:val="ru-RU" w:eastAsia="ru-RU"/>
              </w:rPr>
              <w:t>11</w:t>
            </w:r>
          </w:p>
        </w:tc>
        <w:tc>
          <w:tcPr>
            <w:tcW w:w="1260" w:type="dxa"/>
            <w:tcBorders>
              <w:top w:val="single" w:sz="4" w:space="0" w:color="auto"/>
              <w:left w:val="nil"/>
              <w:bottom w:val="single" w:sz="4" w:space="0" w:color="auto"/>
              <w:right w:val="single" w:sz="4" w:space="0" w:color="auto"/>
            </w:tcBorders>
            <w:shd w:val="clear" w:color="auto" w:fill="auto"/>
            <w:vAlign w:val="center"/>
          </w:tcPr>
          <w:p w14:paraId="7A668861" w14:textId="77777777" w:rsidR="003424C5" w:rsidRPr="00DB42B5" w:rsidRDefault="003424C5" w:rsidP="001429B5">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4A8AF63C" w14:textId="77777777" w:rsidR="003424C5" w:rsidRPr="00DB42B5" w:rsidRDefault="003424C5"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50154585" w14:textId="77777777" w:rsidR="003424C5" w:rsidRPr="00DB42B5" w:rsidRDefault="003424C5"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5B18E478" w14:textId="77777777" w:rsidR="003424C5" w:rsidRPr="00DB42B5" w:rsidRDefault="003424C5"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6501B1AC" w14:textId="77777777" w:rsidR="003424C5" w:rsidRPr="00DB42B5" w:rsidRDefault="003424C5"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0D0A0AC6" w14:textId="77777777" w:rsidR="003424C5" w:rsidRPr="00DB42B5" w:rsidRDefault="003424C5" w:rsidP="00A91261">
            <w:pPr>
              <w:jc w:val="center"/>
            </w:pPr>
          </w:p>
        </w:tc>
      </w:tr>
      <w:tr w:rsidR="00245D0B" w:rsidRPr="00DB42B5" w14:paraId="7C3B9D30" w14:textId="77777777" w:rsidTr="00490D09">
        <w:trPr>
          <w:cantSplit/>
          <w:trHeight w:val="144"/>
          <w:jc w:val="center"/>
        </w:trPr>
        <w:tc>
          <w:tcPr>
            <w:tcW w:w="3987" w:type="dxa"/>
            <w:vMerge w:val="restart"/>
            <w:tcBorders>
              <w:top w:val="single" w:sz="4" w:space="0" w:color="auto"/>
              <w:left w:val="single" w:sz="4" w:space="0" w:color="auto"/>
              <w:right w:val="single" w:sz="4" w:space="0" w:color="auto"/>
            </w:tcBorders>
            <w:shd w:val="clear" w:color="auto" w:fill="auto"/>
            <w:vAlign w:val="center"/>
          </w:tcPr>
          <w:p w14:paraId="60DBB912" w14:textId="77777777" w:rsidR="00245D0B" w:rsidRPr="00EF33BA" w:rsidRDefault="00245D0B" w:rsidP="00490D09">
            <w:pPr>
              <w:ind w:left="57" w:firstLine="843"/>
            </w:pPr>
            <w:r w:rsidRPr="00EF33BA">
              <w:t>паллиативная медицинская помощь</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57D5E8" w14:textId="77777777" w:rsidR="00245D0B" w:rsidRPr="00EF33BA" w:rsidRDefault="00245D0B" w:rsidP="00490D09">
            <w:pPr>
              <w:jc w:val="center"/>
            </w:pPr>
            <w:r w:rsidRPr="00EF33BA">
              <w:t>посещений</w:t>
            </w:r>
          </w:p>
        </w:tc>
        <w:tc>
          <w:tcPr>
            <w:tcW w:w="1273" w:type="dxa"/>
            <w:tcBorders>
              <w:top w:val="single" w:sz="4" w:space="0" w:color="auto"/>
              <w:left w:val="nil"/>
              <w:bottom w:val="single" w:sz="4" w:space="0" w:color="auto"/>
              <w:right w:val="single" w:sz="4" w:space="0" w:color="auto"/>
            </w:tcBorders>
            <w:shd w:val="clear" w:color="auto" w:fill="auto"/>
            <w:vAlign w:val="center"/>
          </w:tcPr>
          <w:p w14:paraId="0CB6147A" w14:textId="77777777" w:rsidR="00245D0B" w:rsidRPr="00EF33BA" w:rsidRDefault="00245D0B" w:rsidP="00490D09">
            <w:pPr>
              <w:jc w:val="center"/>
            </w:pPr>
            <w:r w:rsidRPr="00EF33BA">
              <w:t>ед</w:t>
            </w:r>
          </w:p>
        </w:tc>
        <w:tc>
          <w:tcPr>
            <w:tcW w:w="540" w:type="dxa"/>
            <w:tcBorders>
              <w:top w:val="single" w:sz="4" w:space="0" w:color="auto"/>
              <w:left w:val="nil"/>
              <w:bottom w:val="single" w:sz="4" w:space="0" w:color="auto"/>
              <w:right w:val="single" w:sz="4" w:space="0" w:color="auto"/>
            </w:tcBorders>
            <w:shd w:val="clear" w:color="auto" w:fill="auto"/>
            <w:vAlign w:val="center"/>
          </w:tcPr>
          <w:p w14:paraId="403C5513" w14:textId="77777777" w:rsidR="00245D0B" w:rsidRDefault="00245D0B" w:rsidP="001429B5">
            <w:pPr>
              <w:pStyle w:val="a9"/>
              <w:jc w:val="center"/>
              <w:rPr>
                <w:sz w:val="20"/>
                <w:lang w:val="ru-RU" w:eastAsia="ru-RU"/>
              </w:rPr>
            </w:pPr>
            <w:r>
              <w:rPr>
                <w:sz w:val="20"/>
                <w:lang w:val="ru-RU" w:eastAsia="ru-RU"/>
              </w:rPr>
              <w:t>12</w:t>
            </w:r>
          </w:p>
        </w:tc>
        <w:tc>
          <w:tcPr>
            <w:tcW w:w="1260" w:type="dxa"/>
            <w:tcBorders>
              <w:top w:val="single" w:sz="4" w:space="0" w:color="auto"/>
              <w:left w:val="nil"/>
              <w:bottom w:val="single" w:sz="4" w:space="0" w:color="auto"/>
              <w:right w:val="single" w:sz="4" w:space="0" w:color="auto"/>
            </w:tcBorders>
            <w:shd w:val="clear" w:color="auto" w:fill="auto"/>
            <w:vAlign w:val="center"/>
          </w:tcPr>
          <w:p w14:paraId="6598A20D" w14:textId="77777777" w:rsidR="00245D0B" w:rsidRPr="00DB42B5" w:rsidRDefault="00245D0B" w:rsidP="001429B5">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2B8DB8FF" w14:textId="77777777" w:rsidR="00245D0B" w:rsidRPr="00DB42B5" w:rsidRDefault="00245D0B"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76FED42B" w14:textId="77777777" w:rsidR="00245D0B" w:rsidRPr="00DB42B5" w:rsidRDefault="00245D0B"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291E650B" w14:textId="77777777" w:rsidR="00245D0B" w:rsidRPr="00DB42B5" w:rsidRDefault="00245D0B"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0E170E5F" w14:textId="77777777" w:rsidR="00245D0B" w:rsidRPr="00DB42B5" w:rsidRDefault="00245D0B"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258F0EE8" w14:textId="77777777" w:rsidR="00245D0B" w:rsidRPr="00DB42B5" w:rsidRDefault="00245D0B" w:rsidP="00A91261">
            <w:pPr>
              <w:jc w:val="center"/>
            </w:pPr>
          </w:p>
        </w:tc>
      </w:tr>
      <w:tr w:rsidR="00245D0B" w:rsidRPr="00DB42B5" w14:paraId="47DBAD52" w14:textId="77777777" w:rsidTr="00245D0B">
        <w:trPr>
          <w:cantSplit/>
          <w:trHeight w:val="96"/>
          <w:jc w:val="center"/>
        </w:trPr>
        <w:tc>
          <w:tcPr>
            <w:tcW w:w="3987" w:type="dxa"/>
            <w:vMerge/>
            <w:tcBorders>
              <w:left w:val="single" w:sz="4" w:space="0" w:color="auto"/>
              <w:bottom w:val="single" w:sz="4" w:space="0" w:color="auto"/>
              <w:right w:val="single" w:sz="4" w:space="0" w:color="auto"/>
            </w:tcBorders>
            <w:shd w:val="clear" w:color="auto" w:fill="auto"/>
            <w:vAlign w:val="center"/>
          </w:tcPr>
          <w:p w14:paraId="160A4283" w14:textId="77777777" w:rsidR="00245D0B" w:rsidRPr="00EF33BA" w:rsidRDefault="00245D0B" w:rsidP="001429B5">
            <w:pPr>
              <w:spacing w:after="60"/>
              <w:ind w:left="57"/>
            </w:pPr>
          </w:p>
        </w:tc>
        <w:tc>
          <w:tcPr>
            <w:tcW w:w="1701" w:type="dxa"/>
            <w:tcBorders>
              <w:top w:val="single" w:sz="4" w:space="0" w:color="auto"/>
              <w:left w:val="nil"/>
              <w:bottom w:val="single" w:sz="4" w:space="0" w:color="auto"/>
              <w:right w:val="single" w:sz="4" w:space="0" w:color="auto"/>
            </w:tcBorders>
            <w:shd w:val="clear" w:color="auto" w:fill="auto"/>
            <w:vAlign w:val="center"/>
          </w:tcPr>
          <w:p w14:paraId="22A649AC" w14:textId="77777777" w:rsidR="00245D0B" w:rsidRPr="00EF33BA" w:rsidRDefault="00245D0B" w:rsidP="001429B5">
            <w:pPr>
              <w:ind w:right="-108"/>
              <w:jc w:val="center"/>
            </w:pPr>
          </w:p>
        </w:tc>
        <w:tc>
          <w:tcPr>
            <w:tcW w:w="1273" w:type="dxa"/>
            <w:tcBorders>
              <w:top w:val="single" w:sz="4" w:space="0" w:color="auto"/>
              <w:left w:val="nil"/>
              <w:bottom w:val="single" w:sz="4" w:space="0" w:color="auto"/>
              <w:right w:val="single" w:sz="4" w:space="0" w:color="auto"/>
            </w:tcBorders>
            <w:shd w:val="clear" w:color="auto" w:fill="auto"/>
            <w:vAlign w:val="center"/>
          </w:tcPr>
          <w:p w14:paraId="60651A28" w14:textId="77777777" w:rsidR="00245D0B" w:rsidRPr="00EF33BA" w:rsidRDefault="00245D0B" w:rsidP="001429B5">
            <w:pPr>
              <w:jc w:val="center"/>
            </w:pPr>
            <w:r w:rsidRPr="00EF33BA">
              <w:t>руб</w:t>
            </w:r>
          </w:p>
        </w:tc>
        <w:tc>
          <w:tcPr>
            <w:tcW w:w="540" w:type="dxa"/>
            <w:tcBorders>
              <w:top w:val="single" w:sz="4" w:space="0" w:color="auto"/>
              <w:left w:val="nil"/>
              <w:bottom w:val="single" w:sz="4" w:space="0" w:color="auto"/>
              <w:right w:val="single" w:sz="4" w:space="0" w:color="auto"/>
            </w:tcBorders>
            <w:shd w:val="clear" w:color="auto" w:fill="auto"/>
            <w:vAlign w:val="center"/>
          </w:tcPr>
          <w:p w14:paraId="21A96619" w14:textId="77777777" w:rsidR="00245D0B" w:rsidRDefault="00245D0B" w:rsidP="001429B5">
            <w:pPr>
              <w:pStyle w:val="a9"/>
              <w:jc w:val="center"/>
              <w:rPr>
                <w:sz w:val="20"/>
                <w:lang w:val="ru-RU" w:eastAsia="ru-RU"/>
              </w:rPr>
            </w:pPr>
            <w:r>
              <w:rPr>
                <w:sz w:val="20"/>
                <w:lang w:val="ru-RU" w:eastAsia="ru-RU"/>
              </w:rPr>
              <w:t>13</w:t>
            </w:r>
          </w:p>
        </w:tc>
        <w:tc>
          <w:tcPr>
            <w:tcW w:w="1260" w:type="dxa"/>
            <w:tcBorders>
              <w:top w:val="single" w:sz="4" w:space="0" w:color="auto"/>
              <w:left w:val="nil"/>
              <w:bottom w:val="single" w:sz="4" w:space="0" w:color="auto"/>
              <w:right w:val="single" w:sz="4" w:space="0" w:color="auto"/>
            </w:tcBorders>
            <w:shd w:val="clear" w:color="auto" w:fill="auto"/>
            <w:vAlign w:val="center"/>
          </w:tcPr>
          <w:p w14:paraId="7ABE8054" w14:textId="77777777" w:rsidR="00245D0B" w:rsidRPr="00DB42B5" w:rsidRDefault="00245D0B" w:rsidP="001429B5">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794E2002" w14:textId="77777777" w:rsidR="00245D0B" w:rsidRPr="00DB42B5" w:rsidRDefault="00245D0B"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452ED28E" w14:textId="77777777" w:rsidR="00245D0B" w:rsidRPr="00DB42B5" w:rsidRDefault="00245D0B"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305065BB" w14:textId="77777777" w:rsidR="00245D0B" w:rsidRPr="00DB42B5" w:rsidRDefault="00245D0B"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175B901A" w14:textId="77777777" w:rsidR="00245D0B" w:rsidRPr="00DB42B5" w:rsidRDefault="00245D0B"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2EB3EEC4" w14:textId="77777777" w:rsidR="00245D0B" w:rsidRPr="00DB42B5" w:rsidRDefault="00245D0B" w:rsidP="00A91261">
            <w:pPr>
              <w:jc w:val="center"/>
            </w:pPr>
          </w:p>
        </w:tc>
      </w:tr>
      <w:tr w:rsidR="00245D0B" w:rsidRPr="00DB42B5" w14:paraId="424AC141" w14:textId="77777777" w:rsidTr="00490D09">
        <w:trPr>
          <w:cantSplit/>
          <w:trHeight w:val="139"/>
          <w:jc w:val="center"/>
        </w:trPr>
        <w:tc>
          <w:tcPr>
            <w:tcW w:w="3987" w:type="dxa"/>
            <w:vMerge w:val="restart"/>
            <w:tcBorders>
              <w:top w:val="single" w:sz="4" w:space="0" w:color="auto"/>
              <w:left w:val="single" w:sz="4" w:space="0" w:color="auto"/>
              <w:right w:val="single" w:sz="4" w:space="0" w:color="auto"/>
            </w:tcBorders>
            <w:shd w:val="clear" w:color="auto" w:fill="auto"/>
            <w:vAlign w:val="center"/>
          </w:tcPr>
          <w:p w14:paraId="5194EDA4" w14:textId="77777777" w:rsidR="00245D0B" w:rsidRPr="00EF33BA" w:rsidRDefault="00245D0B" w:rsidP="00490D09">
            <w:pPr>
              <w:ind w:left="57" w:firstLine="843"/>
            </w:pPr>
            <w:r w:rsidRPr="00EF33BA">
              <w:t>паллиативная медицинская помощь, осуществляемая выездными патронажными бригадами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596D9806" w14:textId="77777777" w:rsidR="00245D0B" w:rsidRPr="00EF33BA" w:rsidRDefault="00245D0B" w:rsidP="00490D09">
            <w:pPr>
              <w:jc w:val="center"/>
            </w:pPr>
            <w:r w:rsidRPr="00EF33BA">
              <w:t>посещений</w:t>
            </w:r>
          </w:p>
        </w:tc>
        <w:tc>
          <w:tcPr>
            <w:tcW w:w="1273" w:type="dxa"/>
            <w:tcBorders>
              <w:top w:val="single" w:sz="4" w:space="0" w:color="auto"/>
              <w:left w:val="nil"/>
              <w:bottom w:val="single" w:sz="4" w:space="0" w:color="auto"/>
              <w:right w:val="single" w:sz="4" w:space="0" w:color="auto"/>
            </w:tcBorders>
            <w:shd w:val="clear" w:color="auto" w:fill="auto"/>
            <w:vAlign w:val="center"/>
          </w:tcPr>
          <w:p w14:paraId="5C6E0A26" w14:textId="77777777" w:rsidR="00245D0B" w:rsidRPr="00EF33BA" w:rsidRDefault="00245D0B" w:rsidP="00490D09">
            <w:pPr>
              <w:jc w:val="center"/>
            </w:pPr>
            <w:r w:rsidRPr="00EF33BA">
              <w:t>ед</w:t>
            </w:r>
          </w:p>
        </w:tc>
        <w:tc>
          <w:tcPr>
            <w:tcW w:w="540" w:type="dxa"/>
            <w:tcBorders>
              <w:top w:val="single" w:sz="4" w:space="0" w:color="auto"/>
              <w:left w:val="nil"/>
              <w:bottom w:val="single" w:sz="4" w:space="0" w:color="auto"/>
              <w:right w:val="single" w:sz="4" w:space="0" w:color="auto"/>
            </w:tcBorders>
            <w:shd w:val="clear" w:color="auto" w:fill="auto"/>
            <w:vAlign w:val="center"/>
          </w:tcPr>
          <w:p w14:paraId="04884A32" w14:textId="77777777" w:rsidR="00245D0B" w:rsidRDefault="00245D0B" w:rsidP="001429B5">
            <w:pPr>
              <w:pStyle w:val="a9"/>
              <w:jc w:val="center"/>
              <w:rPr>
                <w:sz w:val="20"/>
                <w:lang w:val="ru-RU" w:eastAsia="ru-RU"/>
              </w:rPr>
            </w:pPr>
            <w:r>
              <w:rPr>
                <w:sz w:val="20"/>
                <w:lang w:val="ru-RU" w:eastAsia="ru-RU"/>
              </w:rPr>
              <w:t>14</w:t>
            </w:r>
          </w:p>
        </w:tc>
        <w:tc>
          <w:tcPr>
            <w:tcW w:w="1260" w:type="dxa"/>
            <w:tcBorders>
              <w:top w:val="single" w:sz="4" w:space="0" w:color="auto"/>
              <w:left w:val="nil"/>
              <w:bottom w:val="single" w:sz="4" w:space="0" w:color="auto"/>
              <w:right w:val="single" w:sz="4" w:space="0" w:color="auto"/>
            </w:tcBorders>
            <w:shd w:val="clear" w:color="auto" w:fill="auto"/>
            <w:vAlign w:val="center"/>
          </w:tcPr>
          <w:p w14:paraId="7B931356" w14:textId="77777777" w:rsidR="00245D0B" w:rsidRPr="00DB42B5" w:rsidRDefault="00245D0B" w:rsidP="001429B5">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5459CCC4" w14:textId="77777777" w:rsidR="00245D0B" w:rsidRPr="00DB42B5" w:rsidRDefault="00245D0B"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1411653B" w14:textId="77777777" w:rsidR="00245D0B" w:rsidRPr="00DB42B5" w:rsidRDefault="00245D0B"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7A653CBB" w14:textId="77777777" w:rsidR="00245D0B" w:rsidRPr="00DB42B5" w:rsidRDefault="00245D0B"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18D7C9E6" w14:textId="77777777" w:rsidR="00245D0B" w:rsidRPr="00DB42B5" w:rsidRDefault="00245D0B"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296928B0" w14:textId="77777777" w:rsidR="00245D0B" w:rsidRPr="00DB42B5" w:rsidRDefault="00245D0B" w:rsidP="00A91261">
            <w:pPr>
              <w:jc w:val="center"/>
            </w:pPr>
          </w:p>
        </w:tc>
      </w:tr>
      <w:tr w:rsidR="00245D0B" w:rsidRPr="00DB42B5" w14:paraId="70E010D6" w14:textId="77777777" w:rsidTr="00490D09">
        <w:trPr>
          <w:cantSplit/>
          <w:trHeight w:val="144"/>
          <w:jc w:val="center"/>
        </w:trPr>
        <w:tc>
          <w:tcPr>
            <w:tcW w:w="3987" w:type="dxa"/>
            <w:vMerge/>
            <w:tcBorders>
              <w:left w:val="single" w:sz="4" w:space="0" w:color="auto"/>
              <w:bottom w:val="single" w:sz="4" w:space="0" w:color="000000"/>
              <w:right w:val="single" w:sz="4" w:space="0" w:color="auto"/>
            </w:tcBorders>
            <w:shd w:val="clear" w:color="auto" w:fill="auto"/>
            <w:vAlign w:val="center"/>
          </w:tcPr>
          <w:p w14:paraId="48E4A1DF" w14:textId="77777777" w:rsidR="00245D0B" w:rsidRPr="00EF33BA" w:rsidRDefault="00245D0B" w:rsidP="001429B5">
            <w:pPr>
              <w:spacing w:after="60"/>
              <w:ind w:left="57"/>
            </w:pPr>
          </w:p>
        </w:tc>
        <w:tc>
          <w:tcPr>
            <w:tcW w:w="1701" w:type="dxa"/>
            <w:tcBorders>
              <w:top w:val="single" w:sz="4" w:space="0" w:color="auto"/>
              <w:left w:val="nil"/>
              <w:bottom w:val="single" w:sz="4" w:space="0" w:color="auto"/>
              <w:right w:val="single" w:sz="4" w:space="0" w:color="auto"/>
            </w:tcBorders>
            <w:shd w:val="clear" w:color="auto" w:fill="auto"/>
            <w:vAlign w:val="center"/>
          </w:tcPr>
          <w:p w14:paraId="0622B7E4" w14:textId="77777777" w:rsidR="00245D0B" w:rsidRPr="00EF33BA" w:rsidRDefault="00245D0B" w:rsidP="001429B5">
            <w:pPr>
              <w:ind w:right="-108"/>
              <w:jc w:val="center"/>
            </w:pPr>
          </w:p>
        </w:tc>
        <w:tc>
          <w:tcPr>
            <w:tcW w:w="1273" w:type="dxa"/>
            <w:tcBorders>
              <w:top w:val="single" w:sz="4" w:space="0" w:color="auto"/>
              <w:left w:val="nil"/>
              <w:bottom w:val="single" w:sz="4" w:space="0" w:color="auto"/>
              <w:right w:val="single" w:sz="4" w:space="0" w:color="auto"/>
            </w:tcBorders>
            <w:shd w:val="clear" w:color="auto" w:fill="auto"/>
            <w:vAlign w:val="center"/>
          </w:tcPr>
          <w:p w14:paraId="7CF54B10" w14:textId="77777777" w:rsidR="00245D0B" w:rsidRPr="00EF33BA" w:rsidRDefault="00245D0B" w:rsidP="001429B5">
            <w:pPr>
              <w:jc w:val="center"/>
            </w:pPr>
            <w:r w:rsidRPr="00EF33BA">
              <w:t>руб</w:t>
            </w:r>
          </w:p>
        </w:tc>
        <w:tc>
          <w:tcPr>
            <w:tcW w:w="540" w:type="dxa"/>
            <w:tcBorders>
              <w:top w:val="single" w:sz="4" w:space="0" w:color="auto"/>
              <w:left w:val="nil"/>
              <w:bottom w:val="single" w:sz="4" w:space="0" w:color="auto"/>
              <w:right w:val="single" w:sz="4" w:space="0" w:color="auto"/>
            </w:tcBorders>
            <w:shd w:val="clear" w:color="auto" w:fill="auto"/>
            <w:vAlign w:val="center"/>
          </w:tcPr>
          <w:p w14:paraId="694DAF94" w14:textId="77777777" w:rsidR="00245D0B" w:rsidRDefault="00245D0B" w:rsidP="001429B5">
            <w:pPr>
              <w:pStyle w:val="a9"/>
              <w:jc w:val="center"/>
              <w:rPr>
                <w:sz w:val="20"/>
                <w:lang w:val="ru-RU" w:eastAsia="ru-RU"/>
              </w:rPr>
            </w:pPr>
            <w:r>
              <w:rPr>
                <w:sz w:val="20"/>
                <w:lang w:val="ru-RU" w:eastAsia="ru-RU"/>
              </w:rPr>
              <w:t>15</w:t>
            </w:r>
          </w:p>
        </w:tc>
        <w:tc>
          <w:tcPr>
            <w:tcW w:w="1260" w:type="dxa"/>
            <w:tcBorders>
              <w:top w:val="single" w:sz="4" w:space="0" w:color="auto"/>
              <w:left w:val="nil"/>
              <w:bottom w:val="single" w:sz="4" w:space="0" w:color="auto"/>
              <w:right w:val="single" w:sz="4" w:space="0" w:color="auto"/>
            </w:tcBorders>
            <w:shd w:val="clear" w:color="auto" w:fill="auto"/>
            <w:vAlign w:val="center"/>
          </w:tcPr>
          <w:p w14:paraId="6455A9E3" w14:textId="77777777" w:rsidR="00245D0B" w:rsidRPr="00DB42B5" w:rsidRDefault="00245D0B" w:rsidP="001429B5">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45636399" w14:textId="77777777" w:rsidR="00245D0B" w:rsidRPr="00DB42B5" w:rsidRDefault="00245D0B"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10F0C146" w14:textId="77777777" w:rsidR="00245D0B" w:rsidRPr="00DB42B5" w:rsidRDefault="00245D0B"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7F3341FD" w14:textId="77777777" w:rsidR="00245D0B" w:rsidRPr="00DB42B5" w:rsidRDefault="00245D0B"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6C778383" w14:textId="77777777" w:rsidR="00245D0B" w:rsidRPr="00DB42B5" w:rsidRDefault="00245D0B"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3FFD3B7D" w14:textId="77777777" w:rsidR="00245D0B" w:rsidRPr="00DB42B5" w:rsidRDefault="00245D0B" w:rsidP="00A91261">
            <w:pPr>
              <w:jc w:val="center"/>
            </w:pPr>
          </w:p>
        </w:tc>
      </w:tr>
      <w:tr w:rsidR="00245D0B" w:rsidRPr="00DB42B5" w14:paraId="0BCD90BF" w14:textId="77777777" w:rsidTr="00A4402E">
        <w:trPr>
          <w:cantSplit/>
          <w:trHeight w:val="137"/>
          <w:jc w:val="center"/>
        </w:trPr>
        <w:tc>
          <w:tcPr>
            <w:tcW w:w="398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EF2C732" w14:textId="77777777" w:rsidR="00245D0B" w:rsidRPr="00EF33BA" w:rsidRDefault="00245D0B" w:rsidP="001429B5">
            <w:pPr>
              <w:ind w:firstLine="333"/>
            </w:pPr>
            <w:r w:rsidRPr="00EF33BA">
              <w:t>в неотложной форме</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D0A0E8" w14:textId="77777777" w:rsidR="00245D0B" w:rsidRPr="00EF33BA" w:rsidRDefault="00245D0B" w:rsidP="001429B5">
            <w:pPr>
              <w:jc w:val="center"/>
            </w:pPr>
            <w:r w:rsidRPr="00EF33BA">
              <w:t>посещений</w:t>
            </w:r>
          </w:p>
        </w:tc>
        <w:tc>
          <w:tcPr>
            <w:tcW w:w="1273" w:type="dxa"/>
            <w:tcBorders>
              <w:top w:val="single" w:sz="4" w:space="0" w:color="auto"/>
              <w:left w:val="nil"/>
              <w:bottom w:val="single" w:sz="4" w:space="0" w:color="auto"/>
              <w:right w:val="single" w:sz="4" w:space="0" w:color="auto"/>
            </w:tcBorders>
            <w:shd w:val="clear" w:color="auto" w:fill="auto"/>
            <w:vAlign w:val="center"/>
          </w:tcPr>
          <w:p w14:paraId="38B9B2A8" w14:textId="77777777" w:rsidR="00245D0B" w:rsidRPr="00EF33BA" w:rsidRDefault="00245D0B" w:rsidP="001429B5">
            <w:pPr>
              <w:jc w:val="center"/>
            </w:pPr>
            <w:r w:rsidRPr="00EF33BA">
              <w:t>ед</w:t>
            </w:r>
          </w:p>
        </w:tc>
        <w:tc>
          <w:tcPr>
            <w:tcW w:w="540" w:type="dxa"/>
            <w:tcBorders>
              <w:top w:val="single" w:sz="4" w:space="0" w:color="auto"/>
              <w:left w:val="nil"/>
              <w:bottom w:val="single" w:sz="4" w:space="0" w:color="auto"/>
              <w:right w:val="single" w:sz="4" w:space="0" w:color="auto"/>
            </w:tcBorders>
            <w:shd w:val="clear" w:color="auto" w:fill="auto"/>
            <w:vAlign w:val="center"/>
          </w:tcPr>
          <w:p w14:paraId="4707B0B8" w14:textId="77777777" w:rsidR="00245D0B" w:rsidRPr="00DB42B5" w:rsidRDefault="00245D0B" w:rsidP="001429B5">
            <w:pPr>
              <w:pStyle w:val="a9"/>
              <w:jc w:val="center"/>
              <w:rPr>
                <w:sz w:val="20"/>
                <w:lang w:val="ru-RU" w:eastAsia="ru-RU"/>
              </w:rPr>
            </w:pPr>
            <w:r>
              <w:rPr>
                <w:sz w:val="20"/>
                <w:lang w:val="ru-RU" w:eastAsia="ru-RU"/>
              </w:rPr>
              <w:t>16</w:t>
            </w:r>
          </w:p>
        </w:tc>
        <w:tc>
          <w:tcPr>
            <w:tcW w:w="1260" w:type="dxa"/>
            <w:tcBorders>
              <w:top w:val="single" w:sz="4" w:space="0" w:color="auto"/>
              <w:left w:val="nil"/>
              <w:bottom w:val="single" w:sz="4" w:space="0" w:color="auto"/>
              <w:right w:val="single" w:sz="4" w:space="0" w:color="auto"/>
            </w:tcBorders>
            <w:shd w:val="clear" w:color="auto" w:fill="auto"/>
            <w:vAlign w:val="center"/>
          </w:tcPr>
          <w:p w14:paraId="0D136CF2" w14:textId="77777777" w:rsidR="00245D0B" w:rsidRPr="00DB42B5" w:rsidRDefault="00245D0B" w:rsidP="001429B5">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3D473B2F" w14:textId="77777777" w:rsidR="00245D0B" w:rsidRPr="00DB42B5" w:rsidRDefault="00245D0B"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70B6478C" w14:textId="77777777" w:rsidR="00245D0B" w:rsidRPr="00DB42B5" w:rsidRDefault="00245D0B"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1BE3BF05" w14:textId="77777777" w:rsidR="00245D0B" w:rsidRPr="00DB42B5" w:rsidRDefault="00245D0B"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0B23F1B8" w14:textId="77777777" w:rsidR="00245D0B" w:rsidRPr="00DB42B5" w:rsidRDefault="00245D0B" w:rsidP="00A91261">
            <w:pPr>
              <w:jc w:val="center"/>
            </w:pPr>
          </w:p>
        </w:tc>
        <w:tc>
          <w:tcPr>
            <w:tcW w:w="1260" w:type="dxa"/>
            <w:tcBorders>
              <w:top w:val="single" w:sz="4" w:space="0" w:color="auto"/>
              <w:left w:val="nil"/>
              <w:bottom w:val="single" w:sz="4" w:space="0" w:color="auto"/>
              <w:right w:val="single" w:sz="4" w:space="0" w:color="auto"/>
            </w:tcBorders>
            <w:shd w:val="clear" w:color="auto" w:fill="auto"/>
            <w:vAlign w:val="center"/>
          </w:tcPr>
          <w:p w14:paraId="7CFCDD95" w14:textId="77777777" w:rsidR="00245D0B" w:rsidRPr="00DB42B5" w:rsidRDefault="00245D0B" w:rsidP="00A91261">
            <w:pPr>
              <w:jc w:val="center"/>
            </w:pPr>
          </w:p>
        </w:tc>
      </w:tr>
      <w:tr w:rsidR="00245D0B" w:rsidRPr="00DB42B5" w14:paraId="5E56CE3F" w14:textId="77777777" w:rsidTr="006726C3">
        <w:trPr>
          <w:cantSplit/>
          <w:trHeight w:val="137"/>
          <w:jc w:val="center"/>
        </w:trPr>
        <w:tc>
          <w:tcPr>
            <w:tcW w:w="3987" w:type="dxa"/>
            <w:vMerge/>
            <w:tcBorders>
              <w:top w:val="nil"/>
              <w:left w:val="single" w:sz="4" w:space="0" w:color="auto"/>
              <w:bottom w:val="single" w:sz="4" w:space="0" w:color="auto"/>
              <w:right w:val="single" w:sz="4" w:space="0" w:color="auto"/>
            </w:tcBorders>
            <w:shd w:val="clear" w:color="auto" w:fill="auto"/>
            <w:vAlign w:val="center"/>
          </w:tcPr>
          <w:p w14:paraId="6836AD5A" w14:textId="77777777" w:rsidR="00245D0B" w:rsidRPr="00DB42B5" w:rsidRDefault="00245D0B" w:rsidP="001429B5"/>
        </w:tc>
        <w:tc>
          <w:tcPr>
            <w:tcW w:w="1701" w:type="dxa"/>
            <w:tcBorders>
              <w:top w:val="nil"/>
              <w:left w:val="nil"/>
              <w:bottom w:val="single" w:sz="4" w:space="0" w:color="auto"/>
              <w:right w:val="single" w:sz="4" w:space="0" w:color="auto"/>
            </w:tcBorders>
            <w:shd w:val="clear" w:color="auto" w:fill="auto"/>
            <w:vAlign w:val="center"/>
          </w:tcPr>
          <w:p w14:paraId="14A537DB" w14:textId="77777777" w:rsidR="00245D0B" w:rsidRPr="00DB42B5" w:rsidRDefault="00245D0B" w:rsidP="001429B5">
            <w:pPr>
              <w:jc w:val="center"/>
            </w:pPr>
          </w:p>
        </w:tc>
        <w:tc>
          <w:tcPr>
            <w:tcW w:w="1273" w:type="dxa"/>
            <w:tcBorders>
              <w:top w:val="nil"/>
              <w:left w:val="nil"/>
              <w:bottom w:val="single" w:sz="4" w:space="0" w:color="auto"/>
              <w:right w:val="single" w:sz="4" w:space="0" w:color="auto"/>
            </w:tcBorders>
            <w:shd w:val="clear" w:color="auto" w:fill="auto"/>
            <w:vAlign w:val="center"/>
          </w:tcPr>
          <w:p w14:paraId="215C7E17" w14:textId="77777777" w:rsidR="00245D0B" w:rsidRPr="00DB42B5" w:rsidRDefault="00245D0B" w:rsidP="001429B5">
            <w:pPr>
              <w:jc w:val="center"/>
            </w:pPr>
            <w:r w:rsidRPr="00DB42B5">
              <w:t>руб</w:t>
            </w:r>
          </w:p>
        </w:tc>
        <w:tc>
          <w:tcPr>
            <w:tcW w:w="540" w:type="dxa"/>
            <w:tcBorders>
              <w:top w:val="nil"/>
              <w:left w:val="nil"/>
              <w:bottom w:val="single" w:sz="4" w:space="0" w:color="auto"/>
              <w:right w:val="single" w:sz="4" w:space="0" w:color="auto"/>
            </w:tcBorders>
            <w:shd w:val="clear" w:color="auto" w:fill="auto"/>
            <w:vAlign w:val="center"/>
          </w:tcPr>
          <w:p w14:paraId="745DEE4D" w14:textId="77777777" w:rsidR="00245D0B" w:rsidRPr="00DB42B5" w:rsidRDefault="00245D0B" w:rsidP="001429B5">
            <w:pPr>
              <w:pStyle w:val="a9"/>
              <w:jc w:val="center"/>
              <w:rPr>
                <w:sz w:val="20"/>
                <w:lang w:val="ru-RU" w:eastAsia="ru-RU"/>
              </w:rPr>
            </w:pPr>
            <w:r>
              <w:rPr>
                <w:sz w:val="20"/>
                <w:lang w:val="ru-RU" w:eastAsia="ru-RU"/>
              </w:rPr>
              <w:t>17</w:t>
            </w:r>
          </w:p>
        </w:tc>
        <w:tc>
          <w:tcPr>
            <w:tcW w:w="1260" w:type="dxa"/>
            <w:tcBorders>
              <w:top w:val="nil"/>
              <w:left w:val="nil"/>
              <w:bottom w:val="single" w:sz="4" w:space="0" w:color="auto"/>
              <w:right w:val="single" w:sz="4" w:space="0" w:color="auto"/>
            </w:tcBorders>
            <w:shd w:val="clear" w:color="auto" w:fill="auto"/>
            <w:vAlign w:val="center"/>
          </w:tcPr>
          <w:p w14:paraId="528BF7C8" w14:textId="77777777" w:rsidR="00245D0B" w:rsidRPr="00DB42B5" w:rsidRDefault="00245D0B" w:rsidP="001429B5">
            <w:pPr>
              <w:jc w:val="center"/>
            </w:pPr>
          </w:p>
        </w:tc>
        <w:tc>
          <w:tcPr>
            <w:tcW w:w="1260" w:type="dxa"/>
            <w:tcBorders>
              <w:top w:val="nil"/>
              <w:left w:val="nil"/>
              <w:bottom w:val="single" w:sz="4" w:space="0" w:color="auto"/>
              <w:right w:val="single" w:sz="4" w:space="0" w:color="auto"/>
            </w:tcBorders>
            <w:shd w:val="clear" w:color="auto" w:fill="auto"/>
            <w:vAlign w:val="center"/>
          </w:tcPr>
          <w:p w14:paraId="5EAD9E94" w14:textId="77777777" w:rsidR="00245D0B" w:rsidRPr="00DB42B5" w:rsidRDefault="00245D0B" w:rsidP="00A91261">
            <w:pPr>
              <w:jc w:val="center"/>
            </w:pPr>
          </w:p>
        </w:tc>
        <w:tc>
          <w:tcPr>
            <w:tcW w:w="1260" w:type="dxa"/>
            <w:tcBorders>
              <w:top w:val="nil"/>
              <w:left w:val="nil"/>
              <w:bottom w:val="single" w:sz="4" w:space="0" w:color="auto"/>
              <w:right w:val="single" w:sz="4" w:space="0" w:color="auto"/>
            </w:tcBorders>
            <w:shd w:val="clear" w:color="auto" w:fill="auto"/>
            <w:vAlign w:val="center"/>
          </w:tcPr>
          <w:p w14:paraId="45A97552" w14:textId="77777777" w:rsidR="00245D0B" w:rsidRPr="00DB42B5" w:rsidRDefault="00245D0B" w:rsidP="00A91261">
            <w:pPr>
              <w:jc w:val="center"/>
            </w:pPr>
          </w:p>
        </w:tc>
        <w:tc>
          <w:tcPr>
            <w:tcW w:w="1260" w:type="dxa"/>
            <w:tcBorders>
              <w:top w:val="nil"/>
              <w:left w:val="nil"/>
              <w:bottom w:val="single" w:sz="4" w:space="0" w:color="auto"/>
              <w:right w:val="single" w:sz="4" w:space="0" w:color="auto"/>
            </w:tcBorders>
            <w:shd w:val="clear" w:color="auto" w:fill="auto"/>
            <w:vAlign w:val="center"/>
          </w:tcPr>
          <w:p w14:paraId="1106B7AA" w14:textId="77777777" w:rsidR="00245D0B" w:rsidRPr="00DB42B5" w:rsidRDefault="00245D0B" w:rsidP="00A91261">
            <w:pPr>
              <w:jc w:val="center"/>
            </w:pPr>
          </w:p>
        </w:tc>
        <w:tc>
          <w:tcPr>
            <w:tcW w:w="1260" w:type="dxa"/>
            <w:tcBorders>
              <w:top w:val="nil"/>
              <w:left w:val="nil"/>
              <w:bottom w:val="single" w:sz="4" w:space="0" w:color="auto"/>
              <w:right w:val="single" w:sz="4" w:space="0" w:color="auto"/>
            </w:tcBorders>
            <w:shd w:val="clear" w:color="auto" w:fill="auto"/>
            <w:vAlign w:val="center"/>
          </w:tcPr>
          <w:p w14:paraId="49C0A550" w14:textId="77777777" w:rsidR="00245D0B" w:rsidRPr="00DB42B5" w:rsidRDefault="00245D0B" w:rsidP="00A91261">
            <w:pPr>
              <w:jc w:val="center"/>
            </w:pPr>
          </w:p>
        </w:tc>
        <w:tc>
          <w:tcPr>
            <w:tcW w:w="1260" w:type="dxa"/>
            <w:tcBorders>
              <w:top w:val="nil"/>
              <w:left w:val="nil"/>
              <w:bottom w:val="single" w:sz="4" w:space="0" w:color="auto"/>
              <w:right w:val="single" w:sz="4" w:space="0" w:color="auto"/>
            </w:tcBorders>
            <w:shd w:val="clear" w:color="auto" w:fill="auto"/>
            <w:vAlign w:val="center"/>
          </w:tcPr>
          <w:p w14:paraId="7E92BC82" w14:textId="77777777" w:rsidR="00245D0B" w:rsidRPr="00DB42B5" w:rsidRDefault="00245D0B" w:rsidP="00A91261">
            <w:pPr>
              <w:jc w:val="center"/>
            </w:pPr>
          </w:p>
        </w:tc>
      </w:tr>
      <w:tr w:rsidR="00245D0B" w:rsidRPr="00DB42B5" w14:paraId="794D9A55" w14:textId="77777777" w:rsidTr="006726C3">
        <w:trPr>
          <w:cantSplit/>
          <w:trHeight w:val="273"/>
          <w:jc w:val="center"/>
        </w:trPr>
        <w:tc>
          <w:tcPr>
            <w:tcW w:w="398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3332D04" w14:textId="77777777" w:rsidR="00245D0B" w:rsidRPr="00E00268" w:rsidRDefault="00245D0B" w:rsidP="001429B5">
            <w:pPr>
              <w:ind w:firstLine="333"/>
              <w:rPr>
                <w:highlight w:val="yellow"/>
              </w:rPr>
            </w:pPr>
            <w:r w:rsidRPr="00015329">
              <w:t>в связи с заболеваниями</w:t>
            </w:r>
          </w:p>
        </w:tc>
        <w:tc>
          <w:tcPr>
            <w:tcW w:w="1701" w:type="dxa"/>
            <w:tcBorders>
              <w:top w:val="nil"/>
              <w:left w:val="nil"/>
              <w:bottom w:val="single" w:sz="4" w:space="0" w:color="auto"/>
              <w:right w:val="single" w:sz="4" w:space="0" w:color="auto"/>
            </w:tcBorders>
            <w:shd w:val="clear" w:color="auto" w:fill="auto"/>
            <w:vAlign w:val="center"/>
          </w:tcPr>
          <w:p w14:paraId="1D52BC09" w14:textId="77777777" w:rsidR="00245D0B" w:rsidRPr="00015329" w:rsidRDefault="00245D0B" w:rsidP="001429B5">
            <w:pPr>
              <w:jc w:val="center"/>
            </w:pPr>
            <w:r w:rsidRPr="00015329">
              <w:t>обращений</w:t>
            </w:r>
            <w:r w:rsidRPr="00015329">
              <w:rPr>
                <w:vertAlign w:val="superscript"/>
              </w:rPr>
              <w:t>*</w:t>
            </w:r>
          </w:p>
        </w:tc>
        <w:tc>
          <w:tcPr>
            <w:tcW w:w="1273" w:type="dxa"/>
            <w:tcBorders>
              <w:top w:val="nil"/>
              <w:left w:val="nil"/>
              <w:bottom w:val="single" w:sz="4" w:space="0" w:color="auto"/>
              <w:right w:val="single" w:sz="4" w:space="0" w:color="auto"/>
            </w:tcBorders>
            <w:shd w:val="clear" w:color="auto" w:fill="auto"/>
            <w:vAlign w:val="center"/>
          </w:tcPr>
          <w:p w14:paraId="0A0466FC" w14:textId="77777777" w:rsidR="00245D0B" w:rsidRPr="00015329" w:rsidRDefault="00245D0B" w:rsidP="001429B5">
            <w:pPr>
              <w:jc w:val="center"/>
            </w:pPr>
            <w:r w:rsidRPr="00015329">
              <w:t>ед</w:t>
            </w:r>
          </w:p>
        </w:tc>
        <w:tc>
          <w:tcPr>
            <w:tcW w:w="540" w:type="dxa"/>
            <w:tcBorders>
              <w:top w:val="nil"/>
              <w:left w:val="nil"/>
              <w:bottom w:val="single" w:sz="4" w:space="0" w:color="auto"/>
              <w:right w:val="single" w:sz="4" w:space="0" w:color="auto"/>
            </w:tcBorders>
            <w:shd w:val="clear" w:color="auto" w:fill="auto"/>
            <w:vAlign w:val="center"/>
          </w:tcPr>
          <w:p w14:paraId="65EF907C" w14:textId="77777777" w:rsidR="00245D0B" w:rsidRPr="00DB42B5" w:rsidRDefault="00245D0B" w:rsidP="001429B5">
            <w:pPr>
              <w:jc w:val="center"/>
            </w:pPr>
            <w:r>
              <w:t>18</w:t>
            </w:r>
          </w:p>
        </w:tc>
        <w:tc>
          <w:tcPr>
            <w:tcW w:w="1260" w:type="dxa"/>
            <w:tcBorders>
              <w:top w:val="nil"/>
              <w:left w:val="nil"/>
              <w:bottom w:val="single" w:sz="4" w:space="0" w:color="auto"/>
              <w:right w:val="single" w:sz="4" w:space="0" w:color="auto"/>
            </w:tcBorders>
            <w:shd w:val="clear" w:color="auto" w:fill="auto"/>
            <w:vAlign w:val="center"/>
          </w:tcPr>
          <w:p w14:paraId="3286D511" w14:textId="77777777" w:rsidR="00245D0B" w:rsidRPr="00DB42B5" w:rsidRDefault="00245D0B" w:rsidP="001429B5">
            <w:pPr>
              <w:jc w:val="center"/>
            </w:pPr>
          </w:p>
        </w:tc>
        <w:tc>
          <w:tcPr>
            <w:tcW w:w="1260" w:type="dxa"/>
            <w:tcBorders>
              <w:top w:val="nil"/>
              <w:left w:val="nil"/>
              <w:bottom w:val="single" w:sz="4" w:space="0" w:color="auto"/>
              <w:right w:val="single" w:sz="4" w:space="0" w:color="auto"/>
            </w:tcBorders>
            <w:shd w:val="clear" w:color="auto" w:fill="auto"/>
            <w:vAlign w:val="center"/>
          </w:tcPr>
          <w:p w14:paraId="79A8B5DA" w14:textId="77777777" w:rsidR="00245D0B" w:rsidRPr="00DB42B5" w:rsidRDefault="00245D0B" w:rsidP="00A91261">
            <w:pPr>
              <w:jc w:val="center"/>
            </w:pPr>
          </w:p>
        </w:tc>
        <w:tc>
          <w:tcPr>
            <w:tcW w:w="1260" w:type="dxa"/>
            <w:tcBorders>
              <w:top w:val="nil"/>
              <w:left w:val="nil"/>
              <w:bottom w:val="single" w:sz="4" w:space="0" w:color="auto"/>
              <w:right w:val="single" w:sz="4" w:space="0" w:color="auto"/>
            </w:tcBorders>
            <w:shd w:val="clear" w:color="auto" w:fill="auto"/>
            <w:vAlign w:val="center"/>
          </w:tcPr>
          <w:p w14:paraId="585573BD" w14:textId="77777777" w:rsidR="00245D0B" w:rsidRPr="00DB42B5" w:rsidRDefault="00245D0B" w:rsidP="00A91261">
            <w:pPr>
              <w:jc w:val="center"/>
            </w:pPr>
          </w:p>
        </w:tc>
        <w:tc>
          <w:tcPr>
            <w:tcW w:w="1260" w:type="dxa"/>
            <w:tcBorders>
              <w:top w:val="nil"/>
              <w:left w:val="nil"/>
              <w:bottom w:val="single" w:sz="4" w:space="0" w:color="auto"/>
              <w:right w:val="single" w:sz="4" w:space="0" w:color="auto"/>
            </w:tcBorders>
            <w:shd w:val="clear" w:color="auto" w:fill="auto"/>
            <w:vAlign w:val="center"/>
          </w:tcPr>
          <w:p w14:paraId="61460A20" w14:textId="77777777" w:rsidR="00245D0B" w:rsidRPr="00DB42B5" w:rsidRDefault="00245D0B" w:rsidP="00A91261">
            <w:pPr>
              <w:jc w:val="center"/>
            </w:pPr>
          </w:p>
        </w:tc>
        <w:tc>
          <w:tcPr>
            <w:tcW w:w="1260" w:type="dxa"/>
            <w:tcBorders>
              <w:top w:val="nil"/>
              <w:left w:val="nil"/>
              <w:bottom w:val="single" w:sz="4" w:space="0" w:color="auto"/>
              <w:right w:val="single" w:sz="4" w:space="0" w:color="auto"/>
            </w:tcBorders>
            <w:shd w:val="clear" w:color="auto" w:fill="auto"/>
            <w:vAlign w:val="center"/>
          </w:tcPr>
          <w:p w14:paraId="56FF601D" w14:textId="77777777" w:rsidR="00245D0B" w:rsidRPr="00DB42B5" w:rsidRDefault="00245D0B" w:rsidP="00A91261">
            <w:pPr>
              <w:jc w:val="center"/>
            </w:pPr>
          </w:p>
        </w:tc>
        <w:tc>
          <w:tcPr>
            <w:tcW w:w="1260" w:type="dxa"/>
            <w:tcBorders>
              <w:top w:val="nil"/>
              <w:left w:val="nil"/>
              <w:bottom w:val="single" w:sz="4" w:space="0" w:color="auto"/>
              <w:right w:val="single" w:sz="4" w:space="0" w:color="auto"/>
            </w:tcBorders>
            <w:shd w:val="clear" w:color="auto" w:fill="auto"/>
            <w:vAlign w:val="center"/>
          </w:tcPr>
          <w:p w14:paraId="1E17275B" w14:textId="77777777" w:rsidR="00245D0B" w:rsidRPr="00DB42B5" w:rsidRDefault="00245D0B" w:rsidP="00A91261">
            <w:pPr>
              <w:jc w:val="center"/>
            </w:pPr>
          </w:p>
        </w:tc>
      </w:tr>
      <w:tr w:rsidR="00245D0B" w:rsidRPr="00DB42B5" w14:paraId="4DCBD7A4" w14:textId="77777777" w:rsidTr="001429B5">
        <w:trPr>
          <w:cantSplit/>
          <w:trHeight w:val="679"/>
          <w:jc w:val="center"/>
        </w:trPr>
        <w:tc>
          <w:tcPr>
            <w:tcW w:w="3987" w:type="dxa"/>
            <w:vMerge/>
            <w:tcBorders>
              <w:top w:val="nil"/>
              <w:left w:val="single" w:sz="4" w:space="0" w:color="auto"/>
              <w:bottom w:val="single" w:sz="4" w:space="0" w:color="auto"/>
              <w:right w:val="single" w:sz="4" w:space="0" w:color="auto"/>
            </w:tcBorders>
            <w:vAlign w:val="center"/>
          </w:tcPr>
          <w:p w14:paraId="3126ABA3" w14:textId="77777777" w:rsidR="00245D0B" w:rsidRPr="00DB42B5" w:rsidRDefault="00245D0B" w:rsidP="001429B5"/>
        </w:tc>
        <w:tc>
          <w:tcPr>
            <w:tcW w:w="1701" w:type="dxa"/>
            <w:tcBorders>
              <w:top w:val="nil"/>
              <w:left w:val="nil"/>
              <w:bottom w:val="single" w:sz="4" w:space="0" w:color="auto"/>
              <w:right w:val="single" w:sz="4" w:space="0" w:color="auto"/>
            </w:tcBorders>
            <w:vAlign w:val="center"/>
          </w:tcPr>
          <w:p w14:paraId="33935053" w14:textId="77777777" w:rsidR="00245D0B" w:rsidRPr="00EF33BA" w:rsidRDefault="00245D0B" w:rsidP="001429B5">
            <w:pPr>
              <w:jc w:val="center"/>
            </w:pPr>
          </w:p>
        </w:tc>
        <w:tc>
          <w:tcPr>
            <w:tcW w:w="1273" w:type="dxa"/>
            <w:tcBorders>
              <w:top w:val="nil"/>
              <w:left w:val="nil"/>
              <w:bottom w:val="single" w:sz="4" w:space="0" w:color="auto"/>
              <w:right w:val="single" w:sz="4" w:space="0" w:color="auto"/>
            </w:tcBorders>
            <w:vAlign w:val="center"/>
          </w:tcPr>
          <w:p w14:paraId="357D5E43" w14:textId="77777777" w:rsidR="00245D0B" w:rsidRPr="00EF33BA" w:rsidRDefault="00245D0B" w:rsidP="001429B5">
            <w:pPr>
              <w:jc w:val="center"/>
            </w:pPr>
            <w:r w:rsidRPr="00EF33BA">
              <w:t>руб</w:t>
            </w:r>
          </w:p>
        </w:tc>
        <w:tc>
          <w:tcPr>
            <w:tcW w:w="540" w:type="dxa"/>
            <w:tcBorders>
              <w:top w:val="nil"/>
              <w:left w:val="nil"/>
              <w:bottom w:val="single" w:sz="4" w:space="0" w:color="auto"/>
              <w:right w:val="single" w:sz="4" w:space="0" w:color="auto"/>
            </w:tcBorders>
            <w:vAlign w:val="center"/>
          </w:tcPr>
          <w:p w14:paraId="25960F93" w14:textId="77777777" w:rsidR="00245D0B" w:rsidRPr="00EF33BA" w:rsidRDefault="00245D0B" w:rsidP="001429B5">
            <w:pPr>
              <w:jc w:val="center"/>
            </w:pPr>
            <w:r w:rsidRPr="00EF33BA">
              <w:t>19</w:t>
            </w:r>
          </w:p>
        </w:tc>
        <w:tc>
          <w:tcPr>
            <w:tcW w:w="1260" w:type="dxa"/>
            <w:tcBorders>
              <w:top w:val="nil"/>
              <w:left w:val="nil"/>
              <w:bottom w:val="single" w:sz="4" w:space="0" w:color="auto"/>
              <w:right w:val="single" w:sz="4" w:space="0" w:color="auto"/>
            </w:tcBorders>
            <w:vAlign w:val="center"/>
          </w:tcPr>
          <w:p w14:paraId="08E04F13" w14:textId="77777777" w:rsidR="00245D0B" w:rsidRPr="00EF33BA" w:rsidRDefault="00245D0B" w:rsidP="001429B5">
            <w:pPr>
              <w:jc w:val="center"/>
            </w:pPr>
          </w:p>
        </w:tc>
        <w:tc>
          <w:tcPr>
            <w:tcW w:w="1260" w:type="dxa"/>
            <w:tcBorders>
              <w:top w:val="nil"/>
              <w:left w:val="nil"/>
              <w:bottom w:val="single" w:sz="4" w:space="0" w:color="auto"/>
              <w:right w:val="single" w:sz="4" w:space="0" w:color="auto"/>
            </w:tcBorders>
            <w:vAlign w:val="center"/>
          </w:tcPr>
          <w:p w14:paraId="2046491F" w14:textId="77777777" w:rsidR="00245D0B" w:rsidRPr="00EF33BA" w:rsidRDefault="00245D0B" w:rsidP="00A91261">
            <w:pPr>
              <w:jc w:val="center"/>
            </w:pPr>
          </w:p>
        </w:tc>
        <w:tc>
          <w:tcPr>
            <w:tcW w:w="1260" w:type="dxa"/>
            <w:tcBorders>
              <w:top w:val="nil"/>
              <w:left w:val="nil"/>
              <w:bottom w:val="single" w:sz="4" w:space="0" w:color="auto"/>
              <w:right w:val="single" w:sz="4" w:space="0" w:color="auto"/>
            </w:tcBorders>
            <w:vAlign w:val="center"/>
          </w:tcPr>
          <w:p w14:paraId="436FED19" w14:textId="77777777" w:rsidR="00245D0B" w:rsidRPr="00DB42B5" w:rsidRDefault="00245D0B" w:rsidP="00A91261">
            <w:pPr>
              <w:jc w:val="center"/>
            </w:pPr>
          </w:p>
        </w:tc>
        <w:tc>
          <w:tcPr>
            <w:tcW w:w="1260" w:type="dxa"/>
            <w:tcBorders>
              <w:top w:val="nil"/>
              <w:left w:val="nil"/>
              <w:bottom w:val="single" w:sz="4" w:space="0" w:color="auto"/>
              <w:right w:val="single" w:sz="4" w:space="0" w:color="auto"/>
            </w:tcBorders>
            <w:vAlign w:val="center"/>
          </w:tcPr>
          <w:p w14:paraId="37E7B2D2" w14:textId="77777777" w:rsidR="00245D0B" w:rsidRPr="00DB42B5" w:rsidRDefault="00245D0B" w:rsidP="00A91261">
            <w:pPr>
              <w:jc w:val="center"/>
            </w:pPr>
          </w:p>
        </w:tc>
        <w:tc>
          <w:tcPr>
            <w:tcW w:w="1260" w:type="dxa"/>
            <w:tcBorders>
              <w:top w:val="nil"/>
              <w:left w:val="nil"/>
              <w:bottom w:val="single" w:sz="4" w:space="0" w:color="auto"/>
              <w:right w:val="single" w:sz="4" w:space="0" w:color="auto"/>
            </w:tcBorders>
            <w:vAlign w:val="center"/>
          </w:tcPr>
          <w:p w14:paraId="4EC3FADB" w14:textId="77777777" w:rsidR="00245D0B" w:rsidRPr="00DB42B5" w:rsidRDefault="00245D0B" w:rsidP="00A91261">
            <w:pPr>
              <w:jc w:val="center"/>
            </w:pPr>
          </w:p>
        </w:tc>
        <w:tc>
          <w:tcPr>
            <w:tcW w:w="1260" w:type="dxa"/>
            <w:tcBorders>
              <w:top w:val="nil"/>
              <w:left w:val="nil"/>
              <w:bottom w:val="single" w:sz="4" w:space="0" w:color="auto"/>
              <w:right w:val="single" w:sz="4" w:space="0" w:color="auto"/>
            </w:tcBorders>
            <w:vAlign w:val="center"/>
          </w:tcPr>
          <w:p w14:paraId="4F7B71DC" w14:textId="77777777" w:rsidR="00245D0B" w:rsidRPr="00DB42B5" w:rsidRDefault="00245D0B" w:rsidP="00A91261">
            <w:pPr>
              <w:jc w:val="center"/>
            </w:pPr>
          </w:p>
        </w:tc>
      </w:tr>
      <w:tr w:rsidR="00245D0B" w:rsidRPr="00DB42B5" w14:paraId="40EB618B" w14:textId="77777777" w:rsidTr="001429B5">
        <w:trPr>
          <w:cantSplit/>
          <w:trHeight w:val="197"/>
          <w:jc w:val="center"/>
        </w:trPr>
        <w:tc>
          <w:tcPr>
            <w:tcW w:w="3987" w:type="dxa"/>
            <w:vMerge w:val="restart"/>
            <w:tcBorders>
              <w:top w:val="nil"/>
              <w:left w:val="single" w:sz="4" w:space="0" w:color="auto"/>
              <w:bottom w:val="single" w:sz="4" w:space="0" w:color="auto"/>
              <w:right w:val="single" w:sz="4" w:space="0" w:color="auto"/>
            </w:tcBorders>
            <w:vAlign w:val="center"/>
          </w:tcPr>
          <w:p w14:paraId="201C9CCD" w14:textId="77777777" w:rsidR="00245D0B" w:rsidRPr="00DB42B5" w:rsidRDefault="00245D0B" w:rsidP="001429B5">
            <w:pPr>
              <w:ind w:left="57"/>
            </w:pPr>
            <w:r w:rsidRPr="00EF33BA">
              <w:t>специализированная медицинская помощь, оказанная в стационарных условиях, всего, их них:</w:t>
            </w:r>
          </w:p>
        </w:tc>
        <w:tc>
          <w:tcPr>
            <w:tcW w:w="1701" w:type="dxa"/>
            <w:tcBorders>
              <w:top w:val="single" w:sz="4" w:space="0" w:color="auto"/>
              <w:left w:val="nil"/>
              <w:bottom w:val="single" w:sz="4" w:space="0" w:color="auto"/>
              <w:right w:val="single" w:sz="4" w:space="0" w:color="auto"/>
            </w:tcBorders>
            <w:vAlign w:val="center"/>
          </w:tcPr>
          <w:p w14:paraId="04B81F5F" w14:textId="77777777" w:rsidR="00245D0B" w:rsidRPr="00EF33BA" w:rsidRDefault="00245D0B" w:rsidP="001429B5">
            <w:pPr>
              <w:jc w:val="center"/>
            </w:pPr>
            <w:r w:rsidRPr="00EF33BA">
              <w:t>койко-дней</w:t>
            </w:r>
          </w:p>
        </w:tc>
        <w:tc>
          <w:tcPr>
            <w:tcW w:w="1273" w:type="dxa"/>
            <w:tcBorders>
              <w:top w:val="single" w:sz="4" w:space="0" w:color="auto"/>
              <w:left w:val="nil"/>
              <w:bottom w:val="single" w:sz="4" w:space="0" w:color="auto"/>
              <w:right w:val="single" w:sz="4" w:space="0" w:color="auto"/>
            </w:tcBorders>
            <w:vAlign w:val="center"/>
          </w:tcPr>
          <w:p w14:paraId="26982A26" w14:textId="77777777" w:rsidR="00245D0B" w:rsidRPr="00EF33BA" w:rsidRDefault="00245D0B" w:rsidP="001429B5">
            <w:pPr>
              <w:jc w:val="center"/>
            </w:pPr>
            <w:r w:rsidRPr="00EF33BA">
              <w:t>ед</w:t>
            </w:r>
          </w:p>
        </w:tc>
        <w:tc>
          <w:tcPr>
            <w:tcW w:w="540" w:type="dxa"/>
            <w:tcBorders>
              <w:top w:val="single" w:sz="4" w:space="0" w:color="auto"/>
              <w:left w:val="nil"/>
              <w:bottom w:val="single" w:sz="4" w:space="0" w:color="auto"/>
              <w:right w:val="single" w:sz="4" w:space="0" w:color="auto"/>
            </w:tcBorders>
            <w:vAlign w:val="center"/>
          </w:tcPr>
          <w:p w14:paraId="3695B4D8" w14:textId="77777777" w:rsidR="00245D0B" w:rsidRPr="00EF33BA" w:rsidRDefault="00245D0B" w:rsidP="001429B5">
            <w:pPr>
              <w:jc w:val="center"/>
            </w:pPr>
            <w:r w:rsidRPr="00EF33BA">
              <w:t>20</w:t>
            </w:r>
          </w:p>
        </w:tc>
        <w:tc>
          <w:tcPr>
            <w:tcW w:w="1260" w:type="dxa"/>
            <w:tcBorders>
              <w:top w:val="single" w:sz="4" w:space="0" w:color="auto"/>
              <w:left w:val="nil"/>
              <w:bottom w:val="single" w:sz="4" w:space="0" w:color="auto"/>
              <w:right w:val="single" w:sz="4" w:space="0" w:color="auto"/>
            </w:tcBorders>
            <w:vAlign w:val="center"/>
          </w:tcPr>
          <w:p w14:paraId="28478F6C" w14:textId="77777777" w:rsidR="00245D0B" w:rsidRPr="00EF33BA" w:rsidRDefault="00245D0B" w:rsidP="001429B5">
            <w:pPr>
              <w:jc w:val="center"/>
            </w:pPr>
          </w:p>
        </w:tc>
        <w:tc>
          <w:tcPr>
            <w:tcW w:w="1260" w:type="dxa"/>
            <w:tcBorders>
              <w:top w:val="single" w:sz="4" w:space="0" w:color="auto"/>
              <w:left w:val="nil"/>
              <w:bottom w:val="single" w:sz="4" w:space="0" w:color="auto"/>
              <w:right w:val="single" w:sz="4" w:space="0" w:color="auto"/>
            </w:tcBorders>
            <w:vAlign w:val="center"/>
          </w:tcPr>
          <w:p w14:paraId="5C55EA9D" w14:textId="77777777" w:rsidR="00245D0B" w:rsidRPr="00EF33BA" w:rsidRDefault="00245D0B" w:rsidP="00A91261">
            <w:pPr>
              <w:jc w:val="center"/>
            </w:pPr>
          </w:p>
        </w:tc>
        <w:tc>
          <w:tcPr>
            <w:tcW w:w="1260" w:type="dxa"/>
            <w:tcBorders>
              <w:top w:val="single" w:sz="4" w:space="0" w:color="auto"/>
              <w:left w:val="nil"/>
              <w:bottom w:val="single" w:sz="4" w:space="0" w:color="auto"/>
              <w:right w:val="single" w:sz="4" w:space="0" w:color="auto"/>
            </w:tcBorders>
            <w:vAlign w:val="center"/>
          </w:tcPr>
          <w:p w14:paraId="671674B4" w14:textId="77777777" w:rsidR="00245D0B" w:rsidRPr="00DB42B5" w:rsidRDefault="00245D0B" w:rsidP="00A91261">
            <w:pPr>
              <w:jc w:val="center"/>
            </w:pPr>
          </w:p>
        </w:tc>
        <w:tc>
          <w:tcPr>
            <w:tcW w:w="1260" w:type="dxa"/>
            <w:tcBorders>
              <w:top w:val="single" w:sz="4" w:space="0" w:color="auto"/>
              <w:left w:val="nil"/>
              <w:bottom w:val="single" w:sz="4" w:space="0" w:color="auto"/>
              <w:right w:val="single" w:sz="4" w:space="0" w:color="auto"/>
            </w:tcBorders>
            <w:vAlign w:val="center"/>
          </w:tcPr>
          <w:p w14:paraId="63881E44" w14:textId="77777777" w:rsidR="00245D0B" w:rsidRPr="00DB42B5" w:rsidRDefault="00245D0B" w:rsidP="00A91261">
            <w:pPr>
              <w:jc w:val="center"/>
            </w:pPr>
          </w:p>
        </w:tc>
        <w:tc>
          <w:tcPr>
            <w:tcW w:w="1260" w:type="dxa"/>
            <w:tcBorders>
              <w:top w:val="single" w:sz="4" w:space="0" w:color="auto"/>
              <w:left w:val="nil"/>
              <w:bottom w:val="single" w:sz="4" w:space="0" w:color="auto"/>
              <w:right w:val="single" w:sz="4" w:space="0" w:color="auto"/>
            </w:tcBorders>
            <w:vAlign w:val="center"/>
          </w:tcPr>
          <w:p w14:paraId="77FE00B9" w14:textId="77777777" w:rsidR="00245D0B" w:rsidRPr="00DB42B5" w:rsidRDefault="00245D0B" w:rsidP="00A91261">
            <w:pPr>
              <w:jc w:val="center"/>
            </w:pPr>
          </w:p>
        </w:tc>
        <w:tc>
          <w:tcPr>
            <w:tcW w:w="1260" w:type="dxa"/>
            <w:tcBorders>
              <w:top w:val="single" w:sz="4" w:space="0" w:color="auto"/>
              <w:left w:val="nil"/>
              <w:bottom w:val="single" w:sz="4" w:space="0" w:color="auto"/>
              <w:right w:val="single" w:sz="4" w:space="0" w:color="auto"/>
            </w:tcBorders>
            <w:vAlign w:val="center"/>
          </w:tcPr>
          <w:p w14:paraId="666EBA3B" w14:textId="77777777" w:rsidR="00245D0B" w:rsidRPr="00DB42B5" w:rsidRDefault="00245D0B" w:rsidP="00A91261">
            <w:pPr>
              <w:jc w:val="center"/>
            </w:pPr>
          </w:p>
        </w:tc>
      </w:tr>
      <w:tr w:rsidR="00245D0B" w:rsidRPr="00DB42B5" w14:paraId="623B8A03" w14:textId="77777777" w:rsidTr="006726C3">
        <w:trPr>
          <w:cantSplit/>
          <w:trHeight w:val="153"/>
          <w:jc w:val="center"/>
        </w:trPr>
        <w:tc>
          <w:tcPr>
            <w:tcW w:w="3987" w:type="dxa"/>
            <w:vMerge/>
            <w:tcBorders>
              <w:top w:val="nil"/>
              <w:left w:val="single" w:sz="4" w:space="0" w:color="auto"/>
              <w:bottom w:val="single" w:sz="4" w:space="0" w:color="auto"/>
              <w:right w:val="single" w:sz="4" w:space="0" w:color="auto"/>
            </w:tcBorders>
            <w:vAlign w:val="center"/>
          </w:tcPr>
          <w:p w14:paraId="2109F1DB" w14:textId="77777777" w:rsidR="00245D0B" w:rsidRPr="00DB42B5" w:rsidRDefault="00245D0B" w:rsidP="001429B5"/>
        </w:tc>
        <w:tc>
          <w:tcPr>
            <w:tcW w:w="1701" w:type="dxa"/>
            <w:tcBorders>
              <w:top w:val="nil"/>
              <w:left w:val="nil"/>
              <w:bottom w:val="single" w:sz="4" w:space="0" w:color="auto"/>
              <w:right w:val="single" w:sz="4" w:space="0" w:color="auto"/>
            </w:tcBorders>
            <w:vAlign w:val="center"/>
          </w:tcPr>
          <w:p w14:paraId="159028AA" w14:textId="77777777" w:rsidR="00245D0B" w:rsidRPr="00EF33BA" w:rsidRDefault="00245D0B" w:rsidP="001429B5">
            <w:pPr>
              <w:jc w:val="center"/>
            </w:pPr>
            <w:r w:rsidRPr="00EF33BA">
              <w:t>случаев госпитализации</w:t>
            </w:r>
          </w:p>
        </w:tc>
        <w:tc>
          <w:tcPr>
            <w:tcW w:w="1273" w:type="dxa"/>
            <w:tcBorders>
              <w:top w:val="nil"/>
              <w:left w:val="nil"/>
              <w:bottom w:val="single" w:sz="4" w:space="0" w:color="auto"/>
              <w:right w:val="single" w:sz="4" w:space="0" w:color="auto"/>
            </w:tcBorders>
            <w:vAlign w:val="center"/>
          </w:tcPr>
          <w:p w14:paraId="5674CDE2" w14:textId="77777777" w:rsidR="00245D0B" w:rsidRPr="00EF33BA" w:rsidRDefault="00245D0B" w:rsidP="001429B5">
            <w:pPr>
              <w:jc w:val="center"/>
            </w:pPr>
            <w:r w:rsidRPr="00EF33BA">
              <w:t>ед</w:t>
            </w:r>
          </w:p>
        </w:tc>
        <w:tc>
          <w:tcPr>
            <w:tcW w:w="540" w:type="dxa"/>
            <w:tcBorders>
              <w:top w:val="nil"/>
              <w:left w:val="nil"/>
              <w:bottom w:val="single" w:sz="4" w:space="0" w:color="auto"/>
              <w:right w:val="single" w:sz="4" w:space="0" w:color="auto"/>
            </w:tcBorders>
            <w:vAlign w:val="center"/>
          </w:tcPr>
          <w:p w14:paraId="5A0B45EB" w14:textId="77777777" w:rsidR="00245D0B" w:rsidRPr="00EF33BA" w:rsidRDefault="00245D0B" w:rsidP="001429B5">
            <w:pPr>
              <w:jc w:val="center"/>
            </w:pPr>
            <w:r w:rsidRPr="00EF33BA">
              <w:t>21</w:t>
            </w:r>
          </w:p>
        </w:tc>
        <w:tc>
          <w:tcPr>
            <w:tcW w:w="1260" w:type="dxa"/>
            <w:tcBorders>
              <w:top w:val="nil"/>
              <w:left w:val="nil"/>
              <w:bottom w:val="single" w:sz="4" w:space="0" w:color="auto"/>
              <w:right w:val="single" w:sz="4" w:space="0" w:color="auto"/>
            </w:tcBorders>
            <w:vAlign w:val="center"/>
          </w:tcPr>
          <w:p w14:paraId="7D863B02" w14:textId="77777777" w:rsidR="00245D0B" w:rsidRPr="00EF33BA" w:rsidRDefault="00245D0B" w:rsidP="001429B5">
            <w:pPr>
              <w:jc w:val="center"/>
            </w:pPr>
          </w:p>
        </w:tc>
        <w:tc>
          <w:tcPr>
            <w:tcW w:w="1260" w:type="dxa"/>
            <w:tcBorders>
              <w:top w:val="nil"/>
              <w:left w:val="nil"/>
              <w:bottom w:val="single" w:sz="4" w:space="0" w:color="auto"/>
              <w:right w:val="single" w:sz="4" w:space="0" w:color="auto"/>
            </w:tcBorders>
            <w:vAlign w:val="center"/>
          </w:tcPr>
          <w:p w14:paraId="2192B87C" w14:textId="77777777" w:rsidR="00245D0B" w:rsidRPr="00EF33BA" w:rsidRDefault="00245D0B" w:rsidP="00A91261">
            <w:pPr>
              <w:jc w:val="center"/>
            </w:pPr>
          </w:p>
        </w:tc>
        <w:tc>
          <w:tcPr>
            <w:tcW w:w="1260" w:type="dxa"/>
            <w:tcBorders>
              <w:top w:val="nil"/>
              <w:left w:val="nil"/>
              <w:bottom w:val="single" w:sz="4" w:space="0" w:color="auto"/>
              <w:right w:val="single" w:sz="4" w:space="0" w:color="auto"/>
            </w:tcBorders>
            <w:vAlign w:val="center"/>
          </w:tcPr>
          <w:p w14:paraId="14BC3129" w14:textId="77777777" w:rsidR="00245D0B" w:rsidRPr="00DB42B5" w:rsidRDefault="00245D0B" w:rsidP="00A91261">
            <w:pPr>
              <w:jc w:val="center"/>
            </w:pPr>
          </w:p>
        </w:tc>
        <w:tc>
          <w:tcPr>
            <w:tcW w:w="1260" w:type="dxa"/>
            <w:tcBorders>
              <w:top w:val="nil"/>
              <w:left w:val="nil"/>
              <w:bottom w:val="single" w:sz="4" w:space="0" w:color="auto"/>
              <w:right w:val="single" w:sz="4" w:space="0" w:color="auto"/>
            </w:tcBorders>
            <w:vAlign w:val="center"/>
          </w:tcPr>
          <w:p w14:paraId="12B6A9A5" w14:textId="77777777" w:rsidR="00245D0B" w:rsidRPr="00DB42B5" w:rsidRDefault="00245D0B" w:rsidP="00A91261">
            <w:pPr>
              <w:jc w:val="center"/>
            </w:pPr>
          </w:p>
        </w:tc>
        <w:tc>
          <w:tcPr>
            <w:tcW w:w="1260" w:type="dxa"/>
            <w:tcBorders>
              <w:top w:val="nil"/>
              <w:left w:val="nil"/>
              <w:bottom w:val="single" w:sz="4" w:space="0" w:color="auto"/>
              <w:right w:val="single" w:sz="4" w:space="0" w:color="auto"/>
            </w:tcBorders>
            <w:vAlign w:val="center"/>
          </w:tcPr>
          <w:p w14:paraId="0496D7D1" w14:textId="77777777" w:rsidR="00245D0B" w:rsidRPr="00DB42B5" w:rsidRDefault="00245D0B" w:rsidP="00A91261">
            <w:pPr>
              <w:jc w:val="center"/>
            </w:pPr>
          </w:p>
        </w:tc>
        <w:tc>
          <w:tcPr>
            <w:tcW w:w="1260" w:type="dxa"/>
            <w:tcBorders>
              <w:top w:val="nil"/>
              <w:left w:val="nil"/>
              <w:bottom w:val="single" w:sz="4" w:space="0" w:color="auto"/>
              <w:right w:val="single" w:sz="4" w:space="0" w:color="auto"/>
            </w:tcBorders>
            <w:vAlign w:val="center"/>
          </w:tcPr>
          <w:p w14:paraId="29E21B3C" w14:textId="77777777" w:rsidR="00245D0B" w:rsidRPr="00DB42B5" w:rsidRDefault="00245D0B" w:rsidP="00A91261">
            <w:pPr>
              <w:jc w:val="center"/>
            </w:pPr>
          </w:p>
        </w:tc>
      </w:tr>
      <w:tr w:rsidR="00245D0B" w:rsidRPr="00DB42B5" w14:paraId="32FBF496" w14:textId="77777777" w:rsidTr="006726C3">
        <w:trPr>
          <w:cantSplit/>
          <w:trHeight w:val="217"/>
          <w:jc w:val="center"/>
        </w:trPr>
        <w:tc>
          <w:tcPr>
            <w:tcW w:w="3987" w:type="dxa"/>
            <w:vMerge/>
            <w:tcBorders>
              <w:top w:val="nil"/>
              <w:left w:val="single" w:sz="4" w:space="0" w:color="auto"/>
              <w:bottom w:val="single" w:sz="4" w:space="0" w:color="auto"/>
              <w:right w:val="single" w:sz="4" w:space="0" w:color="auto"/>
            </w:tcBorders>
            <w:vAlign w:val="center"/>
          </w:tcPr>
          <w:p w14:paraId="212A7E4B" w14:textId="77777777" w:rsidR="00245D0B" w:rsidRPr="00DB42B5" w:rsidRDefault="00245D0B" w:rsidP="001429B5"/>
        </w:tc>
        <w:tc>
          <w:tcPr>
            <w:tcW w:w="1701" w:type="dxa"/>
            <w:tcBorders>
              <w:top w:val="nil"/>
              <w:left w:val="nil"/>
              <w:bottom w:val="single" w:sz="4" w:space="0" w:color="auto"/>
              <w:right w:val="single" w:sz="4" w:space="0" w:color="auto"/>
            </w:tcBorders>
            <w:vAlign w:val="center"/>
          </w:tcPr>
          <w:p w14:paraId="763BB79E" w14:textId="77777777" w:rsidR="00245D0B" w:rsidRPr="00EF33BA" w:rsidRDefault="00245D0B" w:rsidP="001429B5">
            <w:pPr>
              <w:jc w:val="center"/>
            </w:pPr>
          </w:p>
        </w:tc>
        <w:tc>
          <w:tcPr>
            <w:tcW w:w="1273" w:type="dxa"/>
            <w:tcBorders>
              <w:top w:val="nil"/>
              <w:left w:val="nil"/>
              <w:bottom w:val="single" w:sz="4" w:space="0" w:color="auto"/>
              <w:right w:val="single" w:sz="4" w:space="0" w:color="auto"/>
            </w:tcBorders>
            <w:vAlign w:val="center"/>
          </w:tcPr>
          <w:p w14:paraId="6C002753" w14:textId="77777777" w:rsidR="00245D0B" w:rsidRPr="00EF33BA" w:rsidRDefault="00245D0B" w:rsidP="001429B5">
            <w:pPr>
              <w:jc w:val="center"/>
            </w:pPr>
            <w:r w:rsidRPr="00EF33BA">
              <w:t>руб</w:t>
            </w:r>
          </w:p>
        </w:tc>
        <w:tc>
          <w:tcPr>
            <w:tcW w:w="540" w:type="dxa"/>
            <w:tcBorders>
              <w:top w:val="nil"/>
              <w:left w:val="nil"/>
              <w:bottom w:val="single" w:sz="4" w:space="0" w:color="auto"/>
              <w:right w:val="single" w:sz="4" w:space="0" w:color="auto"/>
            </w:tcBorders>
            <w:vAlign w:val="center"/>
          </w:tcPr>
          <w:p w14:paraId="5CF18FF7" w14:textId="77777777" w:rsidR="00245D0B" w:rsidRPr="00EF33BA" w:rsidRDefault="00245D0B" w:rsidP="001429B5">
            <w:pPr>
              <w:jc w:val="center"/>
            </w:pPr>
            <w:r w:rsidRPr="00EF33BA">
              <w:t>22</w:t>
            </w:r>
          </w:p>
        </w:tc>
        <w:tc>
          <w:tcPr>
            <w:tcW w:w="1260" w:type="dxa"/>
            <w:tcBorders>
              <w:top w:val="nil"/>
              <w:left w:val="nil"/>
              <w:bottom w:val="single" w:sz="4" w:space="0" w:color="auto"/>
              <w:right w:val="single" w:sz="4" w:space="0" w:color="auto"/>
            </w:tcBorders>
            <w:vAlign w:val="center"/>
          </w:tcPr>
          <w:p w14:paraId="3A2CD777" w14:textId="77777777" w:rsidR="00245D0B" w:rsidRPr="00EF33BA" w:rsidRDefault="00245D0B" w:rsidP="001429B5">
            <w:pPr>
              <w:jc w:val="center"/>
            </w:pPr>
          </w:p>
        </w:tc>
        <w:tc>
          <w:tcPr>
            <w:tcW w:w="1260" w:type="dxa"/>
            <w:tcBorders>
              <w:top w:val="nil"/>
              <w:left w:val="nil"/>
              <w:bottom w:val="single" w:sz="4" w:space="0" w:color="auto"/>
              <w:right w:val="single" w:sz="4" w:space="0" w:color="auto"/>
            </w:tcBorders>
            <w:vAlign w:val="center"/>
          </w:tcPr>
          <w:p w14:paraId="6552B6D0" w14:textId="77777777" w:rsidR="00245D0B" w:rsidRPr="00EF33BA" w:rsidRDefault="00245D0B" w:rsidP="00A91261">
            <w:pPr>
              <w:jc w:val="center"/>
            </w:pPr>
          </w:p>
        </w:tc>
        <w:tc>
          <w:tcPr>
            <w:tcW w:w="1260" w:type="dxa"/>
            <w:tcBorders>
              <w:top w:val="nil"/>
              <w:left w:val="nil"/>
              <w:bottom w:val="single" w:sz="4" w:space="0" w:color="auto"/>
              <w:right w:val="single" w:sz="4" w:space="0" w:color="auto"/>
            </w:tcBorders>
            <w:vAlign w:val="center"/>
          </w:tcPr>
          <w:p w14:paraId="313C2773" w14:textId="77777777" w:rsidR="00245D0B" w:rsidRPr="00DB42B5" w:rsidRDefault="00245D0B" w:rsidP="00A91261">
            <w:pPr>
              <w:jc w:val="center"/>
            </w:pPr>
          </w:p>
        </w:tc>
        <w:tc>
          <w:tcPr>
            <w:tcW w:w="1260" w:type="dxa"/>
            <w:tcBorders>
              <w:top w:val="nil"/>
              <w:left w:val="nil"/>
              <w:bottom w:val="single" w:sz="4" w:space="0" w:color="auto"/>
              <w:right w:val="single" w:sz="4" w:space="0" w:color="auto"/>
            </w:tcBorders>
            <w:vAlign w:val="center"/>
          </w:tcPr>
          <w:p w14:paraId="6BC2311B" w14:textId="77777777" w:rsidR="00245D0B" w:rsidRPr="00DB42B5" w:rsidRDefault="00245D0B" w:rsidP="00A91261">
            <w:pPr>
              <w:jc w:val="center"/>
            </w:pPr>
          </w:p>
        </w:tc>
        <w:tc>
          <w:tcPr>
            <w:tcW w:w="1260" w:type="dxa"/>
            <w:tcBorders>
              <w:top w:val="nil"/>
              <w:left w:val="nil"/>
              <w:bottom w:val="single" w:sz="4" w:space="0" w:color="auto"/>
              <w:right w:val="single" w:sz="4" w:space="0" w:color="auto"/>
            </w:tcBorders>
            <w:vAlign w:val="center"/>
          </w:tcPr>
          <w:p w14:paraId="13E2B9D8" w14:textId="77777777" w:rsidR="00245D0B" w:rsidRPr="00DB42B5" w:rsidRDefault="00245D0B" w:rsidP="00A91261">
            <w:pPr>
              <w:jc w:val="center"/>
            </w:pPr>
          </w:p>
        </w:tc>
        <w:tc>
          <w:tcPr>
            <w:tcW w:w="1260" w:type="dxa"/>
            <w:tcBorders>
              <w:top w:val="nil"/>
              <w:left w:val="nil"/>
              <w:bottom w:val="single" w:sz="4" w:space="0" w:color="auto"/>
              <w:right w:val="single" w:sz="4" w:space="0" w:color="auto"/>
            </w:tcBorders>
            <w:vAlign w:val="center"/>
          </w:tcPr>
          <w:p w14:paraId="7C004FA2" w14:textId="77777777" w:rsidR="00245D0B" w:rsidRPr="00DB42B5" w:rsidRDefault="00245D0B" w:rsidP="00A91261">
            <w:pPr>
              <w:jc w:val="center"/>
            </w:pPr>
          </w:p>
        </w:tc>
      </w:tr>
      <w:tr w:rsidR="00245D0B" w:rsidRPr="00DB42B5" w14:paraId="6AC18E26" w14:textId="77777777" w:rsidTr="00BA1783">
        <w:trPr>
          <w:cantSplit/>
          <w:trHeight w:val="135"/>
          <w:jc w:val="center"/>
        </w:trPr>
        <w:tc>
          <w:tcPr>
            <w:tcW w:w="3987" w:type="dxa"/>
            <w:vMerge w:val="restart"/>
            <w:tcBorders>
              <w:top w:val="single" w:sz="4" w:space="0" w:color="auto"/>
              <w:left w:val="single" w:sz="4" w:space="0" w:color="auto"/>
              <w:bottom w:val="single" w:sz="4" w:space="0" w:color="auto"/>
              <w:right w:val="single" w:sz="4" w:space="0" w:color="auto"/>
            </w:tcBorders>
            <w:vAlign w:val="center"/>
          </w:tcPr>
          <w:p w14:paraId="06E2E65A" w14:textId="77777777" w:rsidR="00245D0B" w:rsidRPr="00DB42B5" w:rsidRDefault="00245D0B" w:rsidP="00BA1783">
            <w:pPr>
              <w:ind w:right="-108"/>
              <w:jc w:val="center"/>
            </w:pPr>
            <w:r w:rsidRPr="00DB42B5">
              <w:lastRenderedPageBreak/>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49ABC597" w14:textId="77777777" w:rsidR="00245D0B" w:rsidRPr="00DB42B5" w:rsidRDefault="00245D0B" w:rsidP="00BA1783">
            <w:pPr>
              <w:spacing w:line="180" w:lineRule="exact"/>
              <w:jc w:val="center"/>
            </w:pPr>
            <w:r>
              <w:t>Пояснения</w:t>
            </w:r>
          </w:p>
        </w:tc>
        <w:tc>
          <w:tcPr>
            <w:tcW w:w="1273" w:type="dxa"/>
            <w:vMerge w:val="restart"/>
            <w:tcBorders>
              <w:top w:val="single" w:sz="4" w:space="0" w:color="auto"/>
              <w:left w:val="single" w:sz="4" w:space="0" w:color="auto"/>
              <w:bottom w:val="single" w:sz="4" w:space="0" w:color="auto"/>
              <w:right w:val="single" w:sz="4" w:space="0" w:color="auto"/>
            </w:tcBorders>
            <w:vAlign w:val="center"/>
          </w:tcPr>
          <w:p w14:paraId="5DC802DA" w14:textId="77777777" w:rsidR="00245D0B" w:rsidRPr="00DB42B5" w:rsidRDefault="00245D0B" w:rsidP="00BA1783">
            <w:pPr>
              <w:spacing w:line="180" w:lineRule="exact"/>
              <w:jc w:val="center"/>
            </w:pPr>
            <w:r>
              <w:t>Единица</w:t>
            </w:r>
            <w:r>
              <w:br/>
              <w:t>измерения</w:t>
            </w:r>
          </w:p>
        </w:tc>
        <w:tc>
          <w:tcPr>
            <w:tcW w:w="54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D224C98" w14:textId="77777777" w:rsidR="00245D0B" w:rsidRPr="00DB42B5" w:rsidRDefault="00245D0B" w:rsidP="00BA1783">
            <w:pPr>
              <w:jc w:val="center"/>
            </w:pPr>
            <w:r w:rsidRPr="00DB42B5">
              <w:t xml:space="preserve">№ </w:t>
            </w:r>
            <w:proofErr w:type="gramStart"/>
            <w:r w:rsidRPr="00DB42B5">
              <w:t>стр</w:t>
            </w:r>
            <w:r>
              <w:t>о-ки</w:t>
            </w:r>
            <w:proofErr w:type="gramEnd"/>
          </w:p>
        </w:tc>
        <w:tc>
          <w:tcPr>
            <w:tcW w:w="7560" w:type="dxa"/>
            <w:gridSpan w:val="6"/>
            <w:tcBorders>
              <w:top w:val="single" w:sz="4" w:space="0" w:color="auto"/>
              <w:left w:val="nil"/>
              <w:bottom w:val="single" w:sz="4" w:space="0" w:color="auto"/>
              <w:right w:val="single" w:sz="4" w:space="0" w:color="auto"/>
            </w:tcBorders>
            <w:vAlign w:val="center"/>
          </w:tcPr>
          <w:p w14:paraId="07E1568A" w14:textId="77777777" w:rsidR="00245D0B" w:rsidRPr="00DB42B5" w:rsidRDefault="00245D0B" w:rsidP="00BA1783">
            <w:pPr>
              <w:jc w:val="center"/>
            </w:pPr>
            <w:r w:rsidRPr="00DB42B5">
              <w:t>Объемы медицинской помощи и финансирования за счет:</w:t>
            </w:r>
          </w:p>
        </w:tc>
      </w:tr>
      <w:tr w:rsidR="00245D0B" w:rsidRPr="00DB42B5" w14:paraId="252A9EA4" w14:textId="77777777" w:rsidTr="00BA1783">
        <w:trPr>
          <w:cantSplit/>
          <w:trHeight w:val="337"/>
          <w:jc w:val="center"/>
        </w:trPr>
        <w:tc>
          <w:tcPr>
            <w:tcW w:w="3987" w:type="dxa"/>
            <w:vMerge/>
            <w:tcBorders>
              <w:top w:val="single" w:sz="4" w:space="0" w:color="auto"/>
              <w:left w:val="single" w:sz="4" w:space="0" w:color="auto"/>
              <w:bottom w:val="single" w:sz="4" w:space="0" w:color="auto"/>
              <w:right w:val="single" w:sz="4" w:space="0" w:color="auto"/>
            </w:tcBorders>
            <w:vAlign w:val="center"/>
          </w:tcPr>
          <w:p w14:paraId="1E77337B" w14:textId="77777777" w:rsidR="00245D0B" w:rsidRPr="00DB42B5" w:rsidRDefault="00245D0B" w:rsidP="00BA1783"/>
        </w:tc>
        <w:tc>
          <w:tcPr>
            <w:tcW w:w="1701" w:type="dxa"/>
            <w:vMerge/>
            <w:tcBorders>
              <w:top w:val="single" w:sz="4" w:space="0" w:color="auto"/>
              <w:left w:val="single" w:sz="4" w:space="0" w:color="auto"/>
              <w:bottom w:val="single" w:sz="4" w:space="0" w:color="auto"/>
              <w:right w:val="single" w:sz="4" w:space="0" w:color="auto"/>
            </w:tcBorders>
            <w:vAlign w:val="center"/>
          </w:tcPr>
          <w:p w14:paraId="5DFEA9D5" w14:textId="77777777" w:rsidR="00245D0B" w:rsidRPr="00DB42B5" w:rsidRDefault="00245D0B" w:rsidP="00BA1783"/>
        </w:tc>
        <w:tc>
          <w:tcPr>
            <w:tcW w:w="1273" w:type="dxa"/>
            <w:vMerge/>
            <w:tcBorders>
              <w:top w:val="single" w:sz="4" w:space="0" w:color="auto"/>
              <w:left w:val="single" w:sz="4" w:space="0" w:color="auto"/>
              <w:bottom w:val="single" w:sz="4" w:space="0" w:color="auto"/>
              <w:right w:val="single" w:sz="4" w:space="0" w:color="auto"/>
            </w:tcBorders>
            <w:vAlign w:val="center"/>
          </w:tcPr>
          <w:p w14:paraId="0DC63A68" w14:textId="77777777" w:rsidR="00245D0B" w:rsidRPr="00DB42B5" w:rsidRDefault="00245D0B" w:rsidP="00BA1783"/>
        </w:tc>
        <w:tc>
          <w:tcPr>
            <w:tcW w:w="540" w:type="dxa"/>
            <w:vMerge/>
            <w:tcBorders>
              <w:top w:val="single" w:sz="4" w:space="0" w:color="auto"/>
              <w:left w:val="single" w:sz="4" w:space="0" w:color="auto"/>
              <w:bottom w:val="single" w:sz="4" w:space="0" w:color="auto"/>
              <w:right w:val="single" w:sz="4" w:space="0" w:color="auto"/>
            </w:tcBorders>
            <w:vAlign w:val="center"/>
          </w:tcPr>
          <w:p w14:paraId="08BB5C16" w14:textId="77777777" w:rsidR="00245D0B" w:rsidRPr="00DB42B5" w:rsidRDefault="00245D0B" w:rsidP="00BA1783"/>
        </w:tc>
        <w:tc>
          <w:tcPr>
            <w:tcW w:w="2520" w:type="dxa"/>
            <w:gridSpan w:val="2"/>
            <w:tcBorders>
              <w:top w:val="single" w:sz="4" w:space="0" w:color="auto"/>
              <w:left w:val="single" w:sz="4" w:space="0" w:color="auto"/>
              <w:bottom w:val="single" w:sz="4" w:space="0" w:color="auto"/>
              <w:right w:val="single" w:sz="4" w:space="0" w:color="auto"/>
            </w:tcBorders>
            <w:vAlign w:val="center"/>
          </w:tcPr>
          <w:p w14:paraId="16C8633B" w14:textId="77777777" w:rsidR="00245D0B" w:rsidRPr="00DB42B5" w:rsidRDefault="00245D0B" w:rsidP="00BA1783">
            <w:pPr>
              <w:jc w:val="center"/>
            </w:pPr>
            <w:r w:rsidRPr="00E932D9">
              <w:t>местного</w:t>
            </w:r>
            <w:r w:rsidRPr="00DB42B5">
              <w:t xml:space="preserve"> бюджета</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20937A7E" w14:textId="77777777" w:rsidR="00245D0B" w:rsidRPr="00DB42B5" w:rsidRDefault="00245D0B" w:rsidP="00BA1783">
            <w:pPr>
              <w:jc w:val="center"/>
            </w:pPr>
            <w:r w:rsidRPr="00DB42B5">
              <w:t>бюджета субъекта Российской Федерации</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4CF061E" w14:textId="77777777" w:rsidR="00245D0B" w:rsidRPr="00DB42B5" w:rsidRDefault="00245D0B" w:rsidP="00BA1783">
            <w:pPr>
              <w:jc w:val="center"/>
            </w:pPr>
            <w:r w:rsidRPr="00DB42B5">
              <w:t>федерального бюджета</w:t>
            </w:r>
          </w:p>
        </w:tc>
      </w:tr>
      <w:tr w:rsidR="00245D0B" w:rsidRPr="00DB42B5" w14:paraId="13B697E1" w14:textId="77777777" w:rsidTr="00BA1783">
        <w:trPr>
          <w:cantSplit/>
          <w:trHeight w:val="242"/>
          <w:jc w:val="center"/>
        </w:trPr>
        <w:tc>
          <w:tcPr>
            <w:tcW w:w="3987" w:type="dxa"/>
            <w:vMerge/>
            <w:tcBorders>
              <w:top w:val="single" w:sz="4" w:space="0" w:color="auto"/>
              <w:left w:val="single" w:sz="4" w:space="0" w:color="auto"/>
              <w:bottom w:val="single" w:sz="4" w:space="0" w:color="auto"/>
              <w:right w:val="single" w:sz="4" w:space="0" w:color="auto"/>
            </w:tcBorders>
            <w:vAlign w:val="center"/>
          </w:tcPr>
          <w:p w14:paraId="6F14C913" w14:textId="77777777" w:rsidR="00245D0B" w:rsidRPr="00DB42B5" w:rsidRDefault="00245D0B" w:rsidP="00BA1783"/>
        </w:tc>
        <w:tc>
          <w:tcPr>
            <w:tcW w:w="1701" w:type="dxa"/>
            <w:vMerge/>
            <w:tcBorders>
              <w:top w:val="single" w:sz="4" w:space="0" w:color="auto"/>
              <w:left w:val="single" w:sz="4" w:space="0" w:color="auto"/>
              <w:bottom w:val="single" w:sz="4" w:space="0" w:color="auto"/>
              <w:right w:val="single" w:sz="4" w:space="0" w:color="auto"/>
            </w:tcBorders>
            <w:vAlign w:val="center"/>
          </w:tcPr>
          <w:p w14:paraId="0B72D365" w14:textId="77777777" w:rsidR="00245D0B" w:rsidRPr="00DB42B5" w:rsidRDefault="00245D0B" w:rsidP="00BA1783"/>
        </w:tc>
        <w:tc>
          <w:tcPr>
            <w:tcW w:w="1273" w:type="dxa"/>
            <w:vMerge/>
            <w:tcBorders>
              <w:top w:val="single" w:sz="4" w:space="0" w:color="auto"/>
              <w:left w:val="single" w:sz="4" w:space="0" w:color="auto"/>
              <w:bottom w:val="single" w:sz="4" w:space="0" w:color="auto"/>
              <w:right w:val="single" w:sz="4" w:space="0" w:color="auto"/>
            </w:tcBorders>
            <w:vAlign w:val="center"/>
          </w:tcPr>
          <w:p w14:paraId="4F2475F9" w14:textId="77777777" w:rsidR="00245D0B" w:rsidRPr="00DB42B5" w:rsidRDefault="00245D0B" w:rsidP="00BA1783"/>
        </w:tc>
        <w:tc>
          <w:tcPr>
            <w:tcW w:w="540" w:type="dxa"/>
            <w:vMerge/>
            <w:tcBorders>
              <w:top w:val="single" w:sz="4" w:space="0" w:color="auto"/>
              <w:left w:val="single" w:sz="4" w:space="0" w:color="auto"/>
              <w:bottom w:val="single" w:sz="4" w:space="0" w:color="auto"/>
              <w:right w:val="single" w:sz="4" w:space="0" w:color="auto"/>
            </w:tcBorders>
            <w:vAlign w:val="center"/>
          </w:tcPr>
          <w:p w14:paraId="44CEB8B5" w14:textId="77777777" w:rsidR="00245D0B" w:rsidRPr="00DB42B5" w:rsidRDefault="00245D0B" w:rsidP="00BA1783"/>
        </w:tc>
        <w:tc>
          <w:tcPr>
            <w:tcW w:w="1260" w:type="dxa"/>
            <w:tcBorders>
              <w:top w:val="single" w:sz="4" w:space="0" w:color="auto"/>
              <w:left w:val="single" w:sz="4" w:space="0" w:color="auto"/>
              <w:bottom w:val="single" w:sz="4" w:space="0" w:color="auto"/>
              <w:right w:val="single" w:sz="4" w:space="0" w:color="auto"/>
            </w:tcBorders>
            <w:vAlign w:val="center"/>
          </w:tcPr>
          <w:p w14:paraId="4990DD22" w14:textId="77777777" w:rsidR="00245D0B" w:rsidRPr="00DB42B5" w:rsidRDefault="00245D0B" w:rsidP="00BA1783">
            <w:pPr>
              <w:jc w:val="center"/>
            </w:pPr>
            <w:r w:rsidRPr="00DB42B5">
              <w:t>утверждено</w:t>
            </w:r>
          </w:p>
        </w:tc>
        <w:tc>
          <w:tcPr>
            <w:tcW w:w="1260" w:type="dxa"/>
            <w:tcBorders>
              <w:top w:val="single" w:sz="4" w:space="0" w:color="auto"/>
              <w:left w:val="single" w:sz="4" w:space="0" w:color="auto"/>
              <w:bottom w:val="single" w:sz="4" w:space="0" w:color="auto"/>
              <w:right w:val="single" w:sz="4" w:space="0" w:color="auto"/>
            </w:tcBorders>
            <w:vAlign w:val="center"/>
          </w:tcPr>
          <w:p w14:paraId="558031F9" w14:textId="77777777" w:rsidR="00245D0B" w:rsidRPr="00DB42B5" w:rsidRDefault="00245D0B" w:rsidP="00BA1783">
            <w:pPr>
              <w:jc w:val="center"/>
            </w:pPr>
            <w:r w:rsidRPr="00DB42B5">
              <w:t>исполнено</w:t>
            </w:r>
          </w:p>
        </w:tc>
        <w:tc>
          <w:tcPr>
            <w:tcW w:w="1260" w:type="dxa"/>
            <w:tcBorders>
              <w:top w:val="single" w:sz="4" w:space="0" w:color="auto"/>
              <w:left w:val="single" w:sz="4" w:space="0" w:color="auto"/>
              <w:bottom w:val="single" w:sz="4" w:space="0" w:color="auto"/>
              <w:right w:val="single" w:sz="4" w:space="0" w:color="auto"/>
            </w:tcBorders>
            <w:vAlign w:val="center"/>
          </w:tcPr>
          <w:p w14:paraId="320A0862" w14:textId="77777777" w:rsidR="00245D0B" w:rsidRPr="00DB42B5" w:rsidRDefault="00245D0B" w:rsidP="00BA1783">
            <w:pPr>
              <w:jc w:val="center"/>
            </w:pPr>
            <w:r w:rsidRPr="00DB42B5">
              <w:t>утверждено</w:t>
            </w:r>
          </w:p>
        </w:tc>
        <w:tc>
          <w:tcPr>
            <w:tcW w:w="1260" w:type="dxa"/>
            <w:tcBorders>
              <w:top w:val="single" w:sz="4" w:space="0" w:color="auto"/>
              <w:left w:val="single" w:sz="4" w:space="0" w:color="auto"/>
              <w:bottom w:val="single" w:sz="4" w:space="0" w:color="auto"/>
              <w:right w:val="single" w:sz="4" w:space="0" w:color="auto"/>
            </w:tcBorders>
            <w:vAlign w:val="center"/>
          </w:tcPr>
          <w:p w14:paraId="45F052CB" w14:textId="77777777" w:rsidR="00245D0B" w:rsidRPr="00DB42B5" w:rsidRDefault="00245D0B" w:rsidP="00BA1783">
            <w:pPr>
              <w:jc w:val="center"/>
            </w:pPr>
            <w:r w:rsidRPr="00DB42B5">
              <w:t>исполнено</w:t>
            </w:r>
          </w:p>
        </w:tc>
        <w:tc>
          <w:tcPr>
            <w:tcW w:w="1260" w:type="dxa"/>
            <w:tcBorders>
              <w:top w:val="single" w:sz="4" w:space="0" w:color="auto"/>
              <w:left w:val="single" w:sz="4" w:space="0" w:color="auto"/>
              <w:bottom w:val="single" w:sz="4" w:space="0" w:color="auto"/>
              <w:right w:val="single" w:sz="4" w:space="0" w:color="auto"/>
            </w:tcBorders>
            <w:vAlign w:val="center"/>
          </w:tcPr>
          <w:p w14:paraId="2FA5229E" w14:textId="77777777" w:rsidR="00245D0B" w:rsidRPr="00DB42B5" w:rsidRDefault="00245D0B" w:rsidP="00BA1783">
            <w:pPr>
              <w:jc w:val="center"/>
            </w:pPr>
            <w:r w:rsidRPr="00DB42B5">
              <w:t>утверждено</w:t>
            </w:r>
          </w:p>
        </w:tc>
        <w:tc>
          <w:tcPr>
            <w:tcW w:w="1260" w:type="dxa"/>
            <w:tcBorders>
              <w:top w:val="single" w:sz="4" w:space="0" w:color="auto"/>
              <w:left w:val="single" w:sz="4" w:space="0" w:color="auto"/>
              <w:bottom w:val="single" w:sz="4" w:space="0" w:color="auto"/>
              <w:right w:val="single" w:sz="4" w:space="0" w:color="auto"/>
            </w:tcBorders>
            <w:vAlign w:val="center"/>
          </w:tcPr>
          <w:p w14:paraId="6D2DDE50" w14:textId="77777777" w:rsidR="00245D0B" w:rsidRPr="00DB42B5" w:rsidRDefault="00245D0B" w:rsidP="00BA1783">
            <w:pPr>
              <w:jc w:val="center"/>
            </w:pPr>
            <w:r w:rsidRPr="00DB42B5">
              <w:t>исполнено</w:t>
            </w:r>
          </w:p>
        </w:tc>
      </w:tr>
      <w:tr w:rsidR="00245D0B" w:rsidRPr="00DB42B5" w14:paraId="1DB748F6" w14:textId="77777777" w:rsidTr="00BA1783">
        <w:trPr>
          <w:trHeight w:val="91"/>
          <w:jc w:val="center"/>
        </w:trPr>
        <w:tc>
          <w:tcPr>
            <w:tcW w:w="3987" w:type="dxa"/>
            <w:tcBorders>
              <w:top w:val="single" w:sz="4" w:space="0" w:color="auto"/>
              <w:left w:val="single" w:sz="4" w:space="0" w:color="auto"/>
              <w:bottom w:val="single" w:sz="4" w:space="0" w:color="auto"/>
              <w:right w:val="single" w:sz="4" w:space="0" w:color="auto"/>
            </w:tcBorders>
            <w:vAlign w:val="center"/>
          </w:tcPr>
          <w:p w14:paraId="5EED4D1B" w14:textId="77777777" w:rsidR="00245D0B" w:rsidRPr="00DB42B5" w:rsidRDefault="00245D0B" w:rsidP="00BA1783">
            <w:pPr>
              <w:jc w:val="center"/>
            </w:pPr>
            <w:r w:rsidRPr="00DB42B5">
              <w:t>1</w:t>
            </w:r>
          </w:p>
        </w:tc>
        <w:tc>
          <w:tcPr>
            <w:tcW w:w="1701" w:type="dxa"/>
            <w:tcBorders>
              <w:top w:val="single" w:sz="4" w:space="0" w:color="auto"/>
              <w:left w:val="nil"/>
              <w:bottom w:val="single" w:sz="4" w:space="0" w:color="auto"/>
              <w:right w:val="single" w:sz="4" w:space="0" w:color="auto"/>
            </w:tcBorders>
            <w:vAlign w:val="center"/>
          </w:tcPr>
          <w:p w14:paraId="50B3F1C1" w14:textId="77777777" w:rsidR="00245D0B" w:rsidRPr="00DB42B5" w:rsidRDefault="00245D0B" w:rsidP="00BA1783">
            <w:pPr>
              <w:jc w:val="center"/>
            </w:pPr>
            <w:r>
              <w:t>2</w:t>
            </w:r>
          </w:p>
        </w:tc>
        <w:tc>
          <w:tcPr>
            <w:tcW w:w="1273" w:type="dxa"/>
            <w:tcBorders>
              <w:top w:val="single" w:sz="4" w:space="0" w:color="auto"/>
              <w:left w:val="nil"/>
              <w:bottom w:val="single" w:sz="4" w:space="0" w:color="auto"/>
              <w:right w:val="single" w:sz="4" w:space="0" w:color="auto"/>
            </w:tcBorders>
            <w:vAlign w:val="center"/>
          </w:tcPr>
          <w:p w14:paraId="224E5700" w14:textId="77777777" w:rsidR="00245D0B" w:rsidRPr="00DB42B5" w:rsidRDefault="00245D0B" w:rsidP="00BA1783">
            <w:pPr>
              <w:jc w:val="center"/>
            </w:pPr>
            <w:r>
              <w:t>3</w:t>
            </w:r>
          </w:p>
        </w:tc>
        <w:tc>
          <w:tcPr>
            <w:tcW w:w="540" w:type="dxa"/>
            <w:tcBorders>
              <w:top w:val="single" w:sz="4" w:space="0" w:color="auto"/>
              <w:left w:val="nil"/>
              <w:bottom w:val="single" w:sz="4" w:space="0" w:color="auto"/>
              <w:right w:val="single" w:sz="4" w:space="0" w:color="auto"/>
            </w:tcBorders>
            <w:vAlign w:val="center"/>
          </w:tcPr>
          <w:p w14:paraId="326C6554" w14:textId="77777777" w:rsidR="00245D0B" w:rsidRPr="00DB42B5" w:rsidRDefault="00245D0B" w:rsidP="00BA1783">
            <w:pPr>
              <w:jc w:val="center"/>
            </w:pPr>
            <w:r>
              <w:t>4</w:t>
            </w:r>
          </w:p>
        </w:tc>
        <w:tc>
          <w:tcPr>
            <w:tcW w:w="1260" w:type="dxa"/>
            <w:tcBorders>
              <w:top w:val="single" w:sz="4" w:space="0" w:color="auto"/>
              <w:left w:val="nil"/>
              <w:bottom w:val="single" w:sz="4" w:space="0" w:color="auto"/>
              <w:right w:val="single" w:sz="4" w:space="0" w:color="auto"/>
            </w:tcBorders>
            <w:vAlign w:val="center"/>
          </w:tcPr>
          <w:p w14:paraId="0378288D" w14:textId="77777777" w:rsidR="00245D0B" w:rsidRPr="00DB42B5" w:rsidRDefault="00245D0B" w:rsidP="00BA1783">
            <w:pPr>
              <w:jc w:val="center"/>
            </w:pPr>
            <w:r>
              <w:t>5</w:t>
            </w:r>
          </w:p>
        </w:tc>
        <w:tc>
          <w:tcPr>
            <w:tcW w:w="1260" w:type="dxa"/>
            <w:tcBorders>
              <w:top w:val="single" w:sz="4" w:space="0" w:color="auto"/>
              <w:left w:val="nil"/>
              <w:bottom w:val="single" w:sz="4" w:space="0" w:color="auto"/>
              <w:right w:val="single" w:sz="4" w:space="0" w:color="auto"/>
            </w:tcBorders>
            <w:vAlign w:val="center"/>
          </w:tcPr>
          <w:p w14:paraId="33B86551" w14:textId="77777777" w:rsidR="00245D0B" w:rsidRPr="00DB42B5" w:rsidRDefault="00245D0B" w:rsidP="00BA1783">
            <w:pPr>
              <w:jc w:val="center"/>
            </w:pPr>
            <w:r>
              <w:t>6</w:t>
            </w:r>
          </w:p>
        </w:tc>
        <w:tc>
          <w:tcPr>
            <w:tcW w:w="1260" w:type="dxa"/>
            <w:tcBorders>
              <w:top w:val="single" w:sz="4" w:space="0" w:color="auto"/>
              <w:left w:val="nil"/>
              <w:bottom w:val="single" w:sz="4" w:space="0" w:color="auto"/>
              <w:right w:val="single" w:sz="4" w:space="0" w:color="auto"/>
            </w:tcBorders>
            <w:vAlign w:val="center"/>
          </w:tcPr>
          <w:p w14:paraId="4413A1D4" w14:textId="77777777" w:rsidR="00245D0B" w:rsidRPr="00DB42B5" w:rsidRDefault="00245D0B" w:rsidP="00BA1783">
            <w:pPr>
              <w:jc w:val="center"/>
            </w:pPr>
            <w:r>
              <w:t>7</w:t>
            </w:r>
          </w:p>
        </w:tc>
        <w:tc>
          <w:tcPr>
            <w:tcW w:w="1260" w:type="dxa"/>
            <w:tcBorders>
              <w:top w:val="single" w:sz="4" w:space="0" w:color="auto"/>
              <w:left w:val="nil"/>
              <w:bottom w:val="single" w:sz="4" w:space="0" w:color="auto"/>
              <w:right w:val="single" w:sz="4" w:space="0" w:color="auto"/>
            </w:tcBorders>
            <w:vAlign w:val="center"/>
          </w:tcPr>
          <w:p w14:paraId="40340DD8" w14:textId="77777777" w:rsidR="00245D0B" w:rsidRPr="00DB42B5" w:rsidRDefault="00245D0B" w:rsidP="00BA1783">
            <w:pPr>
              <w:jc w:val="center"/>
            </w:pPr>
            <w:r>
              <w:t>8</w:t>
            </w:r>
          </w:p>
        </w:tc>
        <w:tc>
          <w:tcPr>
            <w:tcW w:w="1260" w:type="dxa"/>
            <w:tcBorders>
              <w:top w:val="single" w:sz="4" w:space="0" w:color="auto"/>
              <w:left w:val="nil"/>
              <w:bottom w:val="single" w:sz="4" w:space="0" w:color="auto"/>
              <w:right w:val="single" w:sz="4" w:space="0" w:color="auto"/>
            </w:tcBorders>
            <w:vAlign w:val="center"/>
          </w:tcPr>
          <w:p w14:paraId="2803EA6B" w14:textId="77777777" w:rsidR="00245D0B" w:rsidRPr="00DB42B5" w:rsidRDefault="00245D0B" w:rsidP="00BA1783">
            <w:pPr>
              <w:jc w:val="center"/>
            </w:pPr>
            <w:r>
              <w:t>9</w:t>
            </w:r>
          </w:p>
        </w:tc>
        <w:tc>
          <w:tcPr>
            <w:tcW w:w="1260" w:type="dxa"/>
            <w:tcBorders>
              <w:top w:val="single" w:sz="4" w:space="0" w:color="auto"/>
              <w:left w:val="nil"/>
              <w:bottom w:val="single" w:sz="4" w:space="0" w:color="auto"/>
              <w:right w:val="single" w:sz="4" w:space="0" w:color="auto"/>
            </w:tcBorders>
            <w:vAlign w:val="center"/>
          </w:tcPr>
          <w:p w14:paraId="3944C145" w14:textId="77777777" w:rsidR="00245D0B" w:rsidRPr="00DB42B5" w:rsidRDefault="00245D0B" w:rsidP="00BA1783">
            <w:pPr>
              <w:jc w:val="center"/>
            </w:pPr>
            <w:r>
              <w:t>10</w:t>
            </w:r>
          </w:p>
        </w:tc>
      </w:tr>
      <w:tr w:rsidR="00245D0B" w:rsidRPr="00DB42B5" w14:paraId="1B1356F2" w14:textId="77777777" w:rsidTr="00490D09">
        <w:trPr>
          <w:cantSplit/>
          <w:trHeight w:val="240"/>
          <w:jc w:val="center"/>
        </w:trPr>
        <w:tc>
          <w:tcPr>
            <w:tcW w:w="3987" w:type="dxa"/>
            <w:vMerge w:val="restart"/>
            <w:tcBorders>
              <w:top w:val="single" w:sz="4" w:space="0" w:color="auto"/>
              <w:left w:val="single" w:sz="4" w:space="0" w:color="auto"/>
              <w:bottom w:val="single" w:sz="4" w:space="0" w:color="auto"/>
              <w:right w:val="single" w:sz="4" w:space="0" w:color="auto"/>
            </w:tcBorders>
            <w:vAlign w:val="center"/>
          </w:tcPr>
          <w:p w14:paraId="1B76D77E" w14:textId="77777777" w:rsidR="00245D0B" w:rsidRPr="00EF33BA" w:rsidRDefault="00245D0B" w:rsidP="00245D0B">
            <w:pPr>
              <w:ind w:left="267" w:firstLine="636"/>
            </w:pPr>
            <w:r w:rsidRPr="00EF33BA">
              <w:t>медицинская реабилитация</w:t>
            </w:r>
          </w:p>
        </w:tc>
        <w:tc>
          <w:tcPr>
            <w:tcW w:w="1701" w:type="dxa"/>
            <w:tcBorders>
              <w:top w:val="single" w:sz="4" w:space="0" w:color="auto"/>
              <w:left w:val="nil"/>
              <w:bottom w:val="single" w:sz="4" w:space="0" w:color="auto"/>
              <w:right w:val="single" w:sz="4" w:space="0" w:color="auto"/>
            </w:tcBorders>
            <w:vAlign w:val="center"/>
          </w:tcPr>
          <w:p w14:paraId="3935B33F" w14:textId="77777777" w:rsidR="00245D0B" w:rsidRPr="00EF33BA" w:rsidRDefault="00245D0B" w:rsidP="00490D09">
            <w:pPr>
              <w:jc w:val="center"/>
            </w:pPr>
            <w:r w:rsidRPr="00EF33BA">
              <w:t>койко-дней</w:t>
            </w:r>
          </w:p>
        </w:tc>
        <w:tc>
          <w:tcPr>
            <w:tcW w:w="1273" w:type="dxa"/>
            <w:tcBorders>
              <w:top w:val="single" w:sz="4" w:space="0" w:color="auto"/>
              <w:left w:val="nil"/>
              <w:bottom w:val="single" w:sz="4" w:space="0" w:color="auto"/>
              <w:right w:val="single" w:sz="4" w:space="0" w:color="auto"/>
            </w:tcBorders>
            <w:vAlign w:val="center"/>
          </w:tcPr>
          <w:p w14:paraId="5C2A53BF" w14:textId="77777777" w:rsidR="00245D0B" w:rsidRPr="00EF33BA" w:rsidRDefault="00245D0B" w:rsidP="00490D09">
            <w:pPr>
              <w:jc w:val="center"/>
            </w:pPr>
            <w:r w:rsidRPr="00EF33BA">
              <w:t>ед</w:t>
            </w:r>
          </w:p>
        </w:tc>
        <w:tc>
          <w:tcPr>
            <w:tcW w:w="540" w:type="dxa"/>
            <w:tcBorders>
              <w:top w:val="single" w:sz="4" w:space="0" w:color="auto"/>
              <w:left w:val="nil"/>
              <w:bottom w:val="single" w:sz="4" w:space="0" w:color="auto"/>
              <w:right w:val="single" w:sz="4" w:space="0" w:color="auto"/>
            </w:tcBorders>
            <w:vAlign w:val="center"/>
          </w:tcPr>
          <w:p w14:paraId="5EDBBAC0" w14:textId="77777777" w:rsidR="00245D0B" w:rsidRPr="00EF33BA" w:rsidRDefault="00245D0B" w:rsidP="00490D09">
            <w:pPr>
              <w:jc w:val="center"/>
            </w:pPr>
            <w:r w:rsidRPr="00EF33BA">
              <w:t>23</w:t>
            </w:r>
          </w:p>
        </w:tc>
        <w:tc>
          <w:tcPr>
            <w:tcW w:w="1260" w:type="dxa"/>
            <w:tcBorders>
              <w:top w:val="single" w:sz="4" w:space="0" w:color="auto"/>
              <w:left w:val="nil"/>
              <w:bottom w:val="single" w:sz="4" w:space="0" w:color="auto"/>
              <w:right w:val="single" w:sz="4" w:space="0" w:color="auto"/>
            </w:tcBorders>
            <w:vAlign w:val="center"/>
          </w:tcPr>
          <w:p w14:paraId="2E9834F6" w14:textId="77777777" w:rsidR="00245D0B" w:rsidRPr="000B71A6" w:rsidRDefault="00245D0B" w:rsidP="00490D09">
            <w:pPr>
              <w:jc w:val="center"/>
              <w:rPr>
                <w:highlight w:val="yellow"/>
              </w:rPr>
            </w:pPr>
          </w:p>
        </w:tc>
        <w:tc>
          <w:tcPr>
            <w:tcW w:w="1260" w:type="dxa"/>
            <w:tcBorders>
              <w:top w:val="single" w:sz="4" w:space="0" w:color="auto"/>
              <w:left w:val="nil"/>
              <w:bottom w:val="single" w:sz="4" w:space="0" w:color="auto"/>
              <w:right w:val="single" w:sz="4" w:space="0" w:color="auto"/>
            </w:tcBorders>
            <w:vAlign w:val="center"/>
          </w:tcPr>
          <w:p w14:paraId="203499B6" w14:textId="77777777" w:rsidR="00245D0B" w:rsidRPr="00DB42B5" w:rsidRDefault="00245D0B" w:rsidP="00490D09">
            <w:pPr>
              <w:jc w:val="center"/>
            </w:pPr>
          </w:p>
        </w:tc>
        <w:tc>
          <w:tcPr>
            <w:tcW w:w="1260" w:type="dxa"/>
            <w:tcBorders>
              <w:top w:val="single" w:sz="4" w:space="0" w:color="auto"/>
              <w:left w:val="nil"/>
              <w:bottom w:val="single" w:sz="4" w:space="0" w:color="auto"/>
              <w:right w:val="single" w:sz="4" w:space="0" w:color="auto"/>
            </w:tcBorders>
            <w:vAlign w:val="center"/>
          </w:tcPr>
          <w:p w14:paraId="1CF99484" w14:textId="77777777" w:rsidR="00245D0B" w:rsidRPr="00DB42B5" w:rsidRDefault="00245D0B" w:rsidP="00490D09">
            <w:pPr>
              <w:jc w:val="center"/>
            </w:pPr>
          </w:p>
        </w:tc>
        <w:tc>
          <w:tcPr>
            <w:tcW w:w="1260" w:type="dxa"/>
            <w:tcBorders>
              <w:top w:val="single" w:sz="4" w:space="0" w:color="auto"/>
              <w:left w:val="nil"/>
              <w:bottom w:val="single" w:sz="4" w:space="0" w:color="auto"/>
              <w:right w:val="single" w:sz="4" w:space="0" w:color="auto"/>
            </w:tcBorders>
            <w:vAlign w:val="center"/>
          </w:tcPr>
          <w:p w14:paraId="2DC344AD" w14:textId="77777777" w:rsidR="00245D0B" w:rsidRPr="00DB42B5" w:rsidRDefault="00245D0B" w:rsidP="00490D09">
            <w:pPr>
              <w:jc w:val="center"/>
            </w:pPr>
          </w:p>
        </w:tc>
        <w:tc>
          <w:tcPr>
            <w:tcW w:w="1260" w:type="dxa"/>
            <w:tcBorders>
              <w:top w:val="single" w:sz="4" w:space="0" w:color="auto"/>
              <w:left w:val="nil"/>
              <w:bottom w:val="single" w:sz="4" w:space="0" w:color="auto"/>
              <w:right w:val="single" w:sz="4" w:space="0" w:color="auto"/>
            </w:tcBorders>
            <w:vAlign w:val="center"/>
          </w:tcPr>
          <w:p w14:paraId="372E6795" w14:textId="77777777" w:rsidR="00245D0B" w:rsidRPr="00DB42B5" w:rsidRDefault="00245D0B" w:rsidP="00490D09">
            <w:pPr>
              <w:jc w:val="center"/>
            </w:pPr>
          </w:p>
        </w:tc>
        <w:tc>
          <w:tcPr>
            <w:tcW w:w="1260" w:type="dxa"/>
            <w:tcBorders>
              <w:top w:val="single" w:sz="4" w:space="0" w:color="auto"/>
              <w:left w:val="nil"/>
              <w:bottom w:val="single" w:sz="4" w:space="0" w:color="auto"/>
              <w:right w:val="single" w:sz="4" w:space="0" w:color="auto"/>
            </w:tcBorders>
            <w:vAlign w:val="center"/>
          </w:tcPr>
          <w:p w14:paraId="0A488497" w14:textId="77777777" w:rsidR="00245D0B" w:rsidRPr="00DB42B5" w:rsidRDefault="00245D0B" w:rsidP="00490D09">
            <w:pPr>
              <w:jc w:val="center"/>
            </w:pPr>
          </w:p>
        </w:tc>
      </w:tr>
      <w:tr w:rsidR="00245D0B" w:rsidRPr="00DB42B5" w14:paraId="4C4035E3" w14:textId="77777777" w:rsidTr="00490D09">
        <w:trPr>
          <w:cantSplit/>
          <w:trHeight w:val="283"/>
          <w:jc w:val="center"/>
        </w:trPr>
        <w:tc>
          <w:tcPr>
            <w:tcW w:w="3987" w:type="dxa"/>
            <w:vMerge/>
            <w:tcBorders>
              <w:top w:val="nil"/>
              <w:left w:val="single" w:sz="4" w:space="0" w:color="auto"/>
              <w:bottom w:val="single" w:sz="4" w:space="0" w:color="auto"/>
              <w:right w:val="single" w:sz="4" w:space="0" w:color="auto"/>
            </w:tcBorders>
            <w:vAlign w:val="center"/>
          </w:tcPr>
          <w:p w14:paraId="4FFB3D55" w14:textId="77777777" w:rsidR="00245D0B" w:rsidRPr="00EF33BA" w:rsidRDefault="00245D0B" w:rsidP="00490D09"/>
        </w:tc>
        <w:tc>
          <w:tcPr>
            <w:tcW w:w="1701" w:type="dxa"/>
            <w:tcBorders>
              <w:top w:val="nil"/>
              <w:left w:val="nil"/>
              <w:bottom w:val="single" w:sz="4" w:space="0" w:color="auto"/>
              <w:right w:val="single" w:sz="4" w:space="0" w:color="auto"/>
            </w:tcBorders>
            <w:vAlign w:val="center"/>
          </w:tcPr>
          <w:p w14:paraId="746CC14A" w14:textId="77777777" w:rsidR="00245D0B" w:rsidRPr="00EF33BA" w:rsidRDefault="00245D0B" w:rsidP="00490D09">
            <w:pPr>
              <w:jc w:val="center"/>
            </w:pPr>
            <w:r w:rsidRPr="00EF33BA">
              <w:t>случаев госпитализации</w:t>
            </w:r>
          </w:p>
        </w:tc>
        <w:tc>
          <w:tcPr>
            <w:tcW w:w="1273" w:type="dxa"/>
            <w:tcBorders>
              <w:top w:val="nil"/>
              <w:left w:val="nil"/>
              <w:bottom w:val="single" w:sz="4" w:space="0" w:color="auto"/>
              <w:right w:val="single" w:sz="4" w:space="0" w:color="auto"/>
            </w:tcBorders>
            <w:vAlign w:val="center"/>
          </w:tcPr>
          <w:p w14:paraId="0B4024CE" w14:textId="77777777" w:rsidR="00245D0B" w:rsidRPr="00EF33BA" w:rsidRDefault="00245D0B" w:rsidP="00490D09">
            <w:pPr>
              <w:jc w:val="center"/>
            </w:pPr>
            <w:r w:rsidRPr="00EF33BA">
              <w:t>ед</w:t>
            </w:r>
          </w:p>
        </w:tc>
        <w:tc>
          <w:tcPr>
            <w:tcW w:w="540" w:type="dxa"/>
            <w:tcBorders>
              <w:top w:val="nil"/>
              <w:left w:val="nil"/>
              <w:bottom w:val="single" w:sz="4" w:space="0" w:color="auto"/>
              <w:right w:val="single" w:sz="4" w:space="0" w:color="auto"/>
            </w:tcBorders>
            <w:vAlign w:val="center"/>
          </w:tcPr>
          <w:p w14:paraId="36D09C1F" w14:textId="77777777" w:rsidR="00245D0B" w:rsidRPr="00EF33BA" w:rsidRDefault="00245D0B" w:rsidP="00490D09">
            <w:pPr>
              <w:jc w:val="center"/>
            </w:pPr>
            <w:r w:rsidRPr="00EF33BA">
              <w:t>24</w:t>
            </w:r>
          </w:p>
        </w:tc>
        <w:tc>
          <w:tcPr>
            <w:tcW w:w="1260" w:type="dxa"/>
            <w:tcBorders>
              <w:top w:val="nil"/>
              <w:left w:val="nil"/>
              <w:bottom w:val="single" w:sz="4" w:space="0" w:color="auto"/>
              <w:right w:val="single" w:sz="4" w:space="0" w:color="auto"/>
            </w:tcBorders>
            <w:vAlign w:val="center"/>
          </w:tcPr>
          <w:p w14:paraId="7C022E52" w14:textId="77777777" w:rsidR="00245D0B" w:rsidRPr="000B71A6" w:rsidRDefault="00245D0B" w:rsidP="00490D09">
            <w:pPr>
              <w:jc w:val="center"/>
              <w:rPr>
                <w:highlight w:val="yellow"/>
              </w:rPr>
            </w:pPr>
          </w:p>
        </w:tc>
        <w:tc>
          <w:tcPr>
            <w:tcW w:w="1260" w:type="dxa"/>
            <w:tcBorders>
              <w:top w:val="nil"/>
              <w:left w:val="nil"/>
              <w:bottom w:val="single" w:sz="4" w:space="0" w:color="auto"/>
              <w:right w:val="single" w:sz="4" w:space="0" w:color="auto"/>
            </w:tcBorders>
            <w:vAlign w:val="center"/>
          </w:tcPr>
          <w:p w14:paraId="7AB7F08E" w14:textId="77777777" w:rsidR="00245D0B" w:rsidRPr="00DB42B5" w:rsidRDefault="00245D0B" w:rsidP="00490D09">
            <w:pPr>
              <w:jc w:val="center"/>
            </w:pPr>
          </w:p>
        </w:tc>
        <w:tc>
          <w:tcPr>
            <w:tcW w:w="1260" w:type="dxa"/>
            <w:tcBorders>
              <w:top w:val="nil"/>
              <w:left w:val="nil"/>
              <w:bottom w:val="single" w:sz="4" w:space="0" w:color="auto"/>
              <w:right w:val="single" w:sz="4" w:space="0" w:color="auto"/>
            </w:tcBorders>
            <w:vAlign w:val="center"/>
          </w:tcPr>
          <w:p w14:paraId="7D945FA8" w14:textId="77777777" w:rsidR="00245D0B" w:rsidRPr="00DB42B5" w:rsidRDefault="00245D0B" w:rsidP="00490D09">
            <w:pPr>
              <w:jc w:val="center"/>
            </w:pPr>
          </w:p>
        </w:tc>
        <w:tc>
          <w:tcPr>
            <w:tcW w:w="1260" w:type="dxa"/>
            <w:tcBorders>
              <w:top w:val="nil"/>
              <w:left w:val="nil"/>
              <w:bottom w:val="single" w:sz="4" w:space="0" w:color="auto"/>
              <w:right w:val="single" w:sz="4" w:space="0" w:color="auto"/>
            </w:tcBorders>
            <w:vAlign w:val="center"/>
          </w:tcPr>
          <w:p w14:paraId="4026BBC6" w14:textId="77777777" w:rsidR="00245D0B" w:rsidRPr="00DB42B5" w:rsidRDefault="00245D0B" w:rsidP="00490D09">
            <w:pPr>
              <w:jc w:val="center"/>
            </w:pPr>
          </w:p>
        </w:tc>
        <w:tc>
          <w:tcPr>
            <w:tcW w:w="1260" w:type="dxa"/>
            <w:tcBorders>
              <w:top w:val="nil"/>
              <w:left w:val="nil"/>
              <w:bottom w:val="single" w:sz="4" w:space="0" w:color="auto"/>
              <w:right w:val="single" w:sz="4" w:space="0" w:color="auto"/>
            </w:tcBorders>
            <w:vAlign w:val="center"/>
          </w:tcPr>
          <w:p w14:paraId="28FE6BA1" w14:textId="77777777" w:rsidR="00245D0B" w:rsidRPr="00DB42B5" w:rsidRDefault="00245D0B" w:rsidP="00490D09">
            <w:pPr>
              <w:jc w:val="center"/>
            </w:pPr>
          </w:p>
        </w:tc>
        <w:tc>
          <w:tcPr>
            <w:tcW w:w="1260" w:type="dxa"/>
            <w:tcBorders>
              <w:top w:val="nil"/>
              <w:left w:val="nil"/>
              <w:bottom w:val="single" w:sz="4" w:space="0" w:color="auto"/>
              <w:right w:val="single" w:sz="4" w:space="0" w:color="auto"/>
            </w:tcBorders>
            <w:vAlign w:val="center"/>
          </w:tcPr>
          <w:p w14:paraId="4373CB04" w14:textId="77777777" w:rsidR="00245D0B" w:rsidRPr="00DB42B5" w:rsidRDefault="00245D0B" w:rsidP="00490D09">
            <w:pPr>
              <w:jc w:val="center"/>
            </w:pPr>
          </w:p>
        </w:tc>
      </w:tr>
      <w:tr w:rsidR="00245D0B" w:rsidRPr="00DB42B5" w14:paraId="090A386C" w14:textId="77777777" w:rsidTr="00212E93">
        <w:trPr>
          <w:cantSplit/>
          <w:trHeight w:val="336"/>
          <w:jc w:val="center"/>
        </w:trPr>
        <w:tc>
          <w:tcPr>
            <w:tcW w:w="3987" w:type="dxa"/>
            <w:vMerge/>
            <w:tcBorders>
              <w:top w:val="nil"/>
              <w:left w:val="single" w:sz="4" w:space="0" w:color="auto"/>
              <w:bottom w:val="single" w:sz="4" w:space="0" w:color="auto"/>
              <w:right w:val="single" w:sz="4" w:space="0" w:color="auto"/>
            </w:tcBorders>
            <w:vAlign w:val="center"/>
          </w:tcPr>
          <w:p w14:paraId="566032B6" w14:textId="77777777" w:rsidR="00245D0B" w:rsidRPr="00EF33BA" w:rsidRDefault="00245D0B" w:rsidP="00490D09"/>
        </w:tc>
        <w:tc>
          <w:tcPr>
            <w:tcW w:w="1701" w:type="dxa"/>
            <w:tcBorders>
              <w:top w:val="nil"/>
              <w:left w:val="nil"/>
              <w:bottom w:val="single" w:sz="4" w:space="0" w:color="auto"/>
              <w:right w:val="single" w:sz="4" w:space="0" w:color="auto"/>
            </w:tcBorders>
            <w:vAlign w:val="center"/>
          </w:tcPr>
          <w:p w14:paraId="43864383" w14:textId="77777777" w:rsidR="00245D0B" w:rsidRPr="00EF33BA" w:rsidRDefault="00245D0B" w:rsidP="00490D09">
            <w:pPr>
              <w:jc w:val="center"/>
            </w:pPr>
          </w:p>
        </w:tc>
        <w:tc>
          <w:tcPr>
            <w:tcW w:w="1273" w:type="dxa"/>
            <w:tcBorders>
              <w:top w:val="nil"/>
              <w:left w:val="nil"/>
              <w:bottom w:val="single" w:sz="4" w:space="0" w:color="auto"/>
              <w:right w:val="single" w:sz="4" w:space="0" w:color="auto"/>
            </w:tcBorders>
            <w:vAlign w:val="center"/>
          </w:tcPr>
          <w:p w14:paraId="10D8D8CD" w14:textId="77777777" w:rsidR="00245D0B" w:rsidRPr="00EF33BA" w:rsidRDefault="00245D0B" w:rsidP="00490D09">
            <w:pPr>
              <w:jc w:val="center"/>
            </w:pPr>
            <w:r w:rsidRPr="00EF33BA">
              <w:t>руб</w:t>
            </w:r>
          </w:p>
        </w:tc>
        <w:tc>
          <w:tcPr>
            <w:tcW w:w="540" w:type="dxa"/>
            <w:tcBorders>
              <w:top w:val="nil"/>
              <w:left w:val="nil"/>
              <w:bottom w:val="single" w:sz="4" w:space="0" w:color="auto"/>
              <w:right w:val="single" w:sz="4" w:space="0" w:color="auto"/>
            </w:tcBorders>
            <w:vAlign w:val="center"/>
          </w:tcPr>
          <w:p w14:paraId="6A01ECA3" w14:textId="77777777" w:rsidR="00245D0B" w:rsidRPr="00EF33BA" w:rsidRDefault="00245D0B" w:rsidP="00490D09">
            <w:pPr>
              <w:jc w:val="center"/>
            </w:pPr>
            <w:r w:rsidRPr="00EF33BA">
              <w:t>25</w:t>
            </w:r>
          </w:p>
        </w:tc>
        <w:tc>
          <w:tcPr>
            <w:tcW w:w="1260" w:type="dxa"/>
            <w:tcBorders>
              <w:top w:val="nil"/>
              <w:left w:val="nil"/>
              <w:bottom w:val="single" w:sz="4" w:space="0" w:color="auto"/>
              <w:right w:val="single" w:sz="4" w:space="0" w:color="auto"/>
            </w:tcBorders>
            <w:vAlign w:val="center"/>
          </w:tcPr>
          <w:p w14:paraId="66E023F2" w14:textId="77777777" w:rsidR="00245D0B" w:rsidRPr="000B71A6" w:rsidRDefault="00245D0B" w:rsidP="00490D09">
            <w:pPr>
              <w:jc w:val="center"/>
              <w:rPr>
                <w:highlight w:val="yellow"/>
              </w:rPr>
            </w:pPr>
          </w:p>
        </w:tc>
        <w:tc>
          <w:tcPr>
            <w:tcW w:w="1260" w:type="dxa"/>
            <w:tcBorders>
              <w:top w:val="nil"/>
              <w:left w:val="nil"/>
              <w:bottom w:val="single" w:sz="4" w:space="0" w:color="auto"/>
              <w:right w:val="single" w:sz="4" w:space="0" w:color="auto"/>
            </w:tcBorders>
            <w:vAlign w:val="center"/>
          </w:tcPr>
          <w:p w14:paraId="3FCFE8FC" w14:textId="77777777" w:rsidR="00245D0B" w:rsidRPr="00DB42B5" w:rsidRDefault="00245D0B" w:rsidP="00490D09">
            <w:pPr>
              <w:jc w:val="center"/>
            </w:pPr>
          </w:p>
        </w:tc>
        <w:tc>
          <w:tcPr>
            <w:tcW w:w="1260" w:type="dxa"/>
            <w:tcBorders>
              <w:top w:val="nil"/>
              <w:left w:val="nil"/>
              <w:bottom w:val="single" w:sz="4" w:space="0" w:color="auto"/>
              <w:right w:val="single" w:sz="4" w:space="0" w:color="auto"/>
            </w:tcBorders>
            <w:vAlign w:val="center"/>
          </w:tcPr>
          <w:p w14:paraId="2629DEDE" w14:textId="77777777" w:rsidR="00245D0B" w:rsidRPr="00DB42B5" w:rsidRDefault="00245D0B" w:rsidP="00490D09">
            <w:pPr>
              <w:jc w:val="center"/>
            </w:pPr>
          </w:p>
        </w:tc>
        <w:tc>
          <w:tcPr>
            <w:tcW w:w="1260" w:type="dxa"/>
            <w:tcBorders>
              <w:top w:val="nil"/>
              <w:left w:val="nil"/>
              <w:bottom w:val="single" w:sz="4" w:space="0" w:color="auto"/>
              <w:right w:val="single" w:sz="4" w:space="0" w:color="auto"/>
            </w:tcBorders>
            <w:vAlign w:val="center"/>
          </w:tcPr>
          <w:p w14:paraId="2F57C3E4" w14:textId="77777777" w:rsidR="00245D0B" w:rsidRPr="00DB42B5" w:rsidRDefault="00245D0B" w:rsidP="00490D09">
            <w:pPr>
              <w:jc w:val="center"/>
            </w:pPr>
          </w:p>
        </w:tc>
        <w:tc>
          <w:tcPr>
            <w:tcW w:w="1260" w:type="dxa"/>
            <w:tcBorders>
              <w:top w:val="nil"/>
              <w:left w:val="nil"/>
              <w:bottom w:val="single" w:sz="4" w:space="0" w:color="auto"/>
              <w:right w:val="single" w:sz="4" w:space="0" w:color="auto"/>
            </w:tcBorders>
            <w:vAlign w:val="center"/>
          </w:tcPr>
          <w:p w14:paraId="5502C21E" w14:textId="77777777" w:rsidR="00245D0B" w:rsidRPr="00DB42B5" w:rsidRDefault="00245D0B" w:rsidP="00490D09">
            <w:pPr>
              <w:jc w:val="center"/>
            </w:pPr>
          </w:p>
        </w:tc>
        <w:tc>
          <w:tcPr>
            <w:tcW w:w="1260" w:type="dxa"/>
            <w:tcBorders>
              <w:top w:val="nil"/>
              <w:left w:val="nil"/>
              <w:bottom w:val="single" w:sz="4" w:space="0" w:color="auto"/>
              <w:right w:val="single" w:sz="4" w:space="0" w:color="auto"/>
            </w:tcBorders>
            <w:vAlign w:val="center"/>
          </w:tcPr>
          <w:p w14:paraId="65DDCCE4" w14:textId="77777777" w:rsidR="00245D0B" w:rsidRPr="00DB42B5" w:rsidRDefault="00245D0B" w:rsidP="00490D09">
            <w:pPr>
              <w:jc w:val="center"/>
            </w:pPr>
          </w:p>
        </w:tc>
      </w:tr>
      <w:tr w:rsidR="00212E93" w:rsidRPr="00DB42B5" w14:paraId="711E1637" w14:textId="77777777" w:rsidTr="00E8231D">
        <w:trPr>
          <w:cantSplit/>
          <w:trHeight w:val="108"/>
          <w:jc w:val="center"/>
        </w:trPr>
        <w:tc>
          <w:tcPr>
            <w:tcW w:w="3987" w:type="dxa"/>
            <w:vMerge w:val="restart"/>
            <w:tcBorders>
              <w:top w:val="single" w:sz="4" w:space="0" w:color="auto"/>
              <w:left w:val="single" w:sz="4" w:space="0" w:color="auto"/>
              <w:right w:val="single" w:sz="4" w:space="0" w:color="auto"/>
            </w:tcBorders>
            <w:vAlign w:val="center"/>
          </w:tcPr>
          <w:p w14:paraId="682348CB" w14:textId="77777777" w:rsidR="00212E93" w:rsidRPr="00EF33BA" w:rsidRDefault="00212E93" w:rsidP="00212E93">
            <w:pPr>
              <w:spacing w:line="200" w:lineRule="exact"/>
              <w:jc w:val="center"/>
            </w:pPr>
            <w:r w:rsidRPr="00EF33BA">
              <w:t>в том числе:</w:t>
            </w:r>
          </w:p>
          <w:p w14:paraId="2CAC917A" w14:textId="77777777" w:rsidR="00212E93" w:rsidRPr="00EF33BA" w:rsidRDefault="00212E93" w:rsidP="00212E93">
            <w:pPr>
              <w:spacing w:line="200" w:lineRule="exact"/>
              <w:jc w:val="center"/>
            </w:pPr>
            <w:r w:rsidRPr="00EF33BA">
              <w:t>медицинская реабилитация детям</w:t>
            </w:r>
          </w:p>
          <w:p w14:paraId="7355C737" w14:textId="77777777" w:rsidR="00212E93" w:rsidRPr="00EF33BA" w:rsidRDefault="00212E93" w:rsidP="00212E93">
            <w:r w:rsidRPr="00EF33BA">
              <w:t>от 0 до 17 лет</w:t>
            </w:r>
          </w:p>
        </w:tc>
        <w:tc>
          <w:tcPr>
            <w:tcW w:w="1701" w:type="dxa"/>
            <w:tcBorders>
              <w:top w:val="single" w:sz="4" w:space="0" w:color="auto"/>
              <w:left w:val="nil"/>
              <w:bottom w:val="single" w:sz="4" w:space="0" w:color="auto"/>
              <w:right w:val="single" w:sz="4" w:space="0" w:color="auto"/>
            </w:tcBorders>
            <w:vAlign w:val="center"/>
          </w:tcPr>
          <w:p w14:paraId="3CC87747" w14:textId="77777777" w:rsidR="00212E93" w:rsidRPr="00EF33BA" w:rsidRDefault="00212E93" w:rsidP="00E8231D">
            <w:pPr>
              <w:jc w:val="center"/>
            </w:pPr>
            <w:r w:rsidRPr="00EF33BA">
              <w:t>койко-дней</w:t>
            </w:r>
          </w:p>
        </w:tc>
        <w:tc>
          <w:tcPr>
            <w:tcW w:w="1273" w:type="dxa"/>
            <w:tcBorders>
              <w:top w:val="single" w:sz="4" w:space="0" w:color="auto"/>
              <w:left w:val="nil"/>
              <w:bottom w:val="single" w:sz="4" w:space="0" w:color="auto"/>
              <w:right w:val="single" w:sz="4" w:space="0" w:color="auto"/>
            </w:tcBorders>
            <w:vAlign w:val="center"/>
          </w:tcPr>
          <w:p w14:paraId="7194A0A7" w14:textId="77777777" w:rsidR="00212E93" w:rsidRPr="00EF33BA" w:rsidRDefault="00212E93" w:rsidP="00E8231D">
            <w:pPr>
              <w:jc w:val="center"/>
            </w:pPr>
            <w:r w:rsidRPr="00EF33BA">
              <w:t>ед</w:t>
            </w:r>
          </w:p>
        </w:tc>
        <w:tc>
          <w:tcPr>
            <w:tcW w:w="540" w:type="dxa"/>
            <w:tcBorders>
              <w:top w:val="single" w:sz="4" w:space="0" w:color="auto"/>
              <w:left w:val="nil"/>
              <w:bottom w:val="single" w:sz="4" w:space="0" w:color="auto"/>
              <w:right w:val="single" w:sz="4" w:space="0" w:color="auto"/>
            </w:tcBorders>
            <w:vAlign w:val="center"/>
          </w:tcPr>
          <w:p w14:paraId="6DE419E8" w14:textId="77777777" w:rsidR="00212E93" w:rsidRPr="00EF33BA" w:rsidRDefault="00212E93" w:rsidP="00490D09">
            <w:pPr>
              <w:jc w:val="center"/>
            </w:pPr>
            <w:r w:rsidRPr="00EF33BA">
              <w:t>26</w:t>
            </w:r>
          </w:p>
        </w:tc>
        <w:tc>
          <w:tcPr>
            <w:tcW w:w="1260" w:type="dxa"/>
            <w:tcBorders>
              <w:top w:val="single" w:sz="4" w:space="0" w:color="auto"/>
              <w:left w:val="nil"/>
              <w:bottom w:val="single" w:sz="4" w:space="0" w:color="auto"/>
              <w:right w:val="single" w:sz="4" w:space="0" w:color="auto"/>
            </w:tcBorders>
            <w:vAlign w:val="center"/>
          </w:tcPr>
          <w:p w14:paraId="62C2C134" w14:textId="77777777" w:rsidR="00212E93" w:rsidRPr="000B71A6" w:rsidRDefault="00212E93" w:rsidP="00490D09">
            <w:pPr>
              <w:jc w:val="center"/>
              <w:rPr>
                <w:highlight w:val="yellow"/>
              </w:rPr>
            </w:pPr>
          </w:p>
        </w:tc>
        <w:tc>
          <w:tcPr>
            <w:tcW w:w="1260" w:type="dxa"/>
            <w:tcBorders>
              <w:top w:val="single" w:sz="4" w:space="0" w:color="auto"/>
              <w:left w:val="nil"/>
              <w:bottom w:val="single" w:sz="4" w:space="0" w:color="auto"/>
              <w:right w:val="single" w:sz="4" w:space="0" w:color="auto"/>
            </w:tcBorders>
            <w:vAlign w:val="center"/>
          </w:tcPr>
          <w:p w14:paraId="647AE5B1" w14:textId="77777777" w:rsidR="00212E93" w:rsidRPr="00DB42B5" w:rsidRDefault="00212E93" w:rsidP="00490D09">
            <w:pPr>
              <w:jc w:val="center"/>
            </w:pPr>
          </w:p>
        </w:tc>
        <w:tc>
          <w:tcPr>
            <w:tcW w:w="1260" w:type="dxa"/>
            <w:tcBorders>
              <w:top w:val="single" w:sz="4" w:space="0" w:color="auto"/>
              <w:left w:val="nil"/>
              <w:bottom w:val="single" w:sz="4" w:space="0" w:color="auto"/>
              <w:right w:val="single" w:sz="4" w:space="0" w:color="auto"/>
            </w:tcBorders>
            <w:vAlign w:val="center"/>
          </w:tcPr>
          <w:p w14:paraId="59CAB687" w14:textId="77777777" w:rsidR="00212E93" w:rsidRPr="00DB42B5" w:rsidRDefault="00212E93" w:rsidP="00490D09">
            <w:pPr>
              <w:jc w:val="center"/>
            </w:pPr>
          </w:p>
        </w:tc>
        <w:tc>
          <w:tcPr>
            <w:tcW w:w="1260" w:type="dxa"/>
            <w:tcBorders>
              <w:top w:val="single" w:sz="4" w:space="0" w:color="auto"/>
              <w:left w:val="nil"/>
              <w:bottom w:val="single" w:sz="4" w:space="0" w:color="auto"/>
              <w:right w:val="single" w:sz="4" w:space="0" w:color="auto"/>
            </w:tcBorders>
            <w:vAlign w:val="center"/>
          </w:tcPr>
          <w:p w14:paraId="50C94337" w14:textId="77777777" w:rsidR="00212E93" w:rsidRPr="00DB42B5" w:rsidRDefault="00212E93" w:rsidP="00490D09">
            <w:pPr>
              <w:jc w:val="center"/>
            </w:pPr>
          </w:p>
        </w:tc>
        <w:tc>
          <w:tcPr>
            <w:tcW w:w="1260" w:type="dxa"/>
            <w:tcBorders>
              <w:top w:val="single" w:sz="4" w:space="0" w:color="auto"/>
              <w:left w:val="nil"/>
              <w:bottom w:val="single" w:sz="4" w:space="0" w:color="auto"/>
              <w:right w:val="single" w:sz="4" w:space="0" w:color="auto"/>
            </w:tcBorders>
            <w:vAlign w:val="center"/>
          </w:tcPr>
          <w:p w14:paraId="54247D94" w14:textId="77777777" w:rsidR="00212E93" w:rsidRPr="00DB42B5" w:rsidRDefault="00212E93" w:rsidP="00490D09">
            <w:pPr>
              <w:jc w:val="center"/>
            </w:pPr>
          </w:p>
        </w:tc>
        <w:tc>
          <w:tcPr>
            <w:tcW w:w="1260" w:type="dxa"/>
            <w:tcBorders>
              <w:top w:val="single" w:sz="4" w:space="0" w:color="auto"/>
              <w:left w:val="nil"/>
              <w:bottom w:val="single" w:sz="4" w:space="0" w:color="auto"/>
              <w:right w:val="single" w:sz="4" w:space="0" w:color="auto"/>
            </w:tcBorders>
            <w:vAlign w:val="center"/>
          </w:tcPr>
          <w:p w14:paraId="16F2867D" w14:textId="77777777" w:rsidR="00212E93" w:rsidRPr="00DB42B5" w:rsidRDefault="00212E93" w:rsidP="00490D09">
            <w:pPr>
              <w:jc w:val="center"/>
            </w:pPr>
          </w:p>
        </w:tc>
      </w:tr>
      <w:tr w:rsidR="00212E93" w:rsidRPr="00DB42B5" w14:paraId="15D5F067" w14:textId="77777777" w:rsidTr="00E8231D">
        <w:trPr>
          <w:cantSplit/>
          <w:trHeight w:val="120"/>
          <w:jc w:val="center"/>
        </w:trPr>
        <w:tc>
          <w:tcPr>
            <w:tcW w:w="3987" w:type="dxa"/>
            <w:vMerge/>
            <w:tcBorders>
              <w:left w:val="single" w:sz="4" w:space="0" w:color="auto"/>
              <w:right w:val="single" w:sz="4" w:space="0" w:color="auto"/>
            </w:tcBorders>
            <w:vAlign w:val="center"/>
          </w:tcPr>
          <w:p w14:paraId="2A472DA6" w14:textId="77777777" w:rsidR="00212E93" w:rsidRPr="00EF33BA" w:rsidRDefault="00212E93" w:rsidP="00490D09"/>
        </w:tc>
        <w:tc>
          <w:tcPr>
            <w:tcW w:w="1701" w:type="dxa"/>
            <w:tcBorders>
              <w:top w:val="single" w:sz="4" w:space="0" w:color="auto"/>
              <w:left w:val="nil"/>
              <w:bottom w:val="single" w:sz="4" w:space="0" w:color="auto"/>
              <w:right w:val="single" w:sz="4" w:space="0" w:color="auto"/>
            </w:tcBorders>
            <w:vAlign w:val="center"/>
          </w:tcPr>
          <w:p w14:paraId="07AF01EA" w14:textId="77777777" w:rsidR="00212E93" w:rsidRPr="00EF33BA" w:rsidRDefault="00212E93" w:rsidP="00E8231D">
            <w:pPr>
              <w:jc w:val="center"/>
            </w:pPr>
            <w:r w:rsidRPr="00EF33BA">
              <w:t>случаев госпитализации</w:t>
            </w:r>
          </w:p>
        </w:tc>
        <w:tc>
          <w:tcPr>
            <w:tcW w:w="1273" w:type="dxa"/>
            <w:tcBorders>
              <w:top w:val="single" w:sz="4" w:space="0" w:color="auto"/>
              <w:left w:val="nil"/>
              <w:bottom w:val="single" w:sz="4" w:space="0" w:color="auto"/>
              <w:right w:val="single" w:sz="4" w:space="0" w:color="auto"/>
            </w:tcBorders>
            <w:vAlign w:val="center"/>
          </w:tcPr>
          <w:p w14:paraId="5FE921DB" w14:textId="77777777" w:rsidR="00212E93" w:rsidRPr="00EF33BA" w:rsidRDefault="00212E93" w:rsidP="00E8231D">
            <w:pPr>
              <w:jc w:val="center"/>
            </w:pPr>
            <w:r w:rsidRPr="00EF33BA">
              <w:t>ед</w:t>
            </w:r>
          </w:p>
        </w:tc>
        <w:tc>
          <w:tcPr>
            <w:tcW w:w="540" w:type="dxa"/>
            <w:tcBorders>
              <w:top w:val="single" w:sz="4" w:space="0" w:color="auto"/>
              <w:left w:val="nil"/>
              <w:bottom w:val="single" w:sz="4" w:space="0" w:color="auto"/>
              <w:right w:val="single" w:sz="4" w:space="0" w:color="auto"/>
            </w:tcBorders>
            <w:vAlign w:val="center"/>
          </w:tcPr>
          <w:p w14:paraId="0DC4C313" w14:textId="77777777" w:rsidR="00212E93" w:rsidRPr="00EF33BA" w:rsidRDefault="00212E93" w:rsidP="00490D09">
            <w:pPr>
              <w:jc w:val="center"/>
            </w:pPr>
            <w:r w:rsidRPr="00EF33BA">
              <w:t>27</w:t>
            </w:r>
          </w:p>
        </w:tc>
        <w:tc>
          <w:tcPr>
            <w:tcW w:w="1260" w:type="dxa"/>
            <w:tcBorders>
              <w:top w:val="single" w:sz="4" w:space="0" w:color="auto"/>
              <w:left w:val="nil"/>
              <w:bottom w:val="single" w:sz="4" w:space="0" w:color="auto"/>
              <w:right w:val="single" w:sz="4" w:space="0" w:color="auto"/>
            </w:tcBorders>
            <w:vAlign w:val="center"/>
          </w:tcPr>
          <w:p w14:paraId="507C74B0" w14:textId="77777777" w:rsidR="00212E93" w:rsidRPr="000B71A6" w:rsidRDefault="00212E93" w:rsidP="00490D09">
            <w:pPr>
              <w:jc w:val="center"/>
              <w:rPr>
                <w:highlight w:val="yellow"/>
              </w:rPr>
            </w:pPr>
          </w:p>
        </w:tc>
        <w:tc>
          <w:tcPr>
            <w:tcW w:w="1260" w:type="dxa"/>
            <w:tcBorders>
              <w:top w:val="single" w:sz="4" w:space="0" w:color="auto"/>
              <w:left w:val="nil"/>
              <w:bottom w:val="single" w:sz="4" w:space="0" w:color="auto"/>
              <w:right w:val="single" w:sz="4" w:space="0" w:color="auto"/>
            </w:tcBorders>
            <w:vAlign w:val="center"/>
          </w:tcPr>
          <w:p w14:paraId="51955409" w14:textId="77777777" w:rsidR="00212E93" w:rsidRPr="00DB42B5" w:rsidRDefault="00212E93" w:rsidP="00490D09">
            <w:pPr>
              <w:jc w:val="center"/>
            </w:pPr>
          </w:p>
        </w:tc>
        <w:tc>
          <w:tcPr>
            <w:tcW w:w="1260" w:type="dxa"/>
            <w:tcBorders>
              <w:top w:val="single" w:sz="4" w:space="0" w:color="auto"/>
              <w:left w:val="nil"/>
              <w:bottom w:val="single" w:sz="4" w:space="0" w:color="auto"/>
              <w:right w:val="single" w:sz="4" w:space="0" w:color="auto"/>
            </w:tcBorders>
            <w:vAlign w:val="center"/>
          </w:tcPr>
          <w:p w14:paraId="68C5BDC6" w14:textId="77777777" w:rsidR="00212E93" w:rsidRPr="00DB42B5" w:rsidRDefault="00212E93" w:rsidP="00490D09">
            <w:pPr>
              <w:jc w:val="center"/>
            </w:pPr>
          </w:p>
        </w:tc>
        <w:tc>
          <w:tcPr>
            <w:tcW w:w="1260" w:type="dxa"/>
            <w:tcBorders>
              <w:top w:val="single" w:sz="4" w:space="0" w:color="auto"/>
              <w:left w:val="nil"/>
              <w:bottom w:val="single" w:sz="4" w:space="0" w:color="auto"/>
              <w:right w:val="single" w:sz="4" w:space="0" w:color="auto"/>
            </w:tcBorders>
            <w:vAlign w:val="center"/>
          </w:tcPr>
          <w:p w14:paraId="050E5356" w14:textId="77777777" w:rsidR="00212E93" w:rsidRPr="00DB42B5" w:rsidRDefault="00212E93" w:rsidP="00490D09">
            <w:pPr>
              <w:jc w:val="center"/>
            </w:pPr>
          </w:p>
        </w:tc>
        <w:tc>
          <w:tcPr>
            <w:tcW w:w="1260" w:type="dxa"/>
            <w:tcBorders>
              <w:top w:val="single" w:sz="4" w:space="0" w:color="auto"/>
              <w:left w:val="nil"/>
              <w:bottom w:val="single" w:sz="4" w:space="0" w:color="auto"/>
              <w:right w:val="single" w:sz="4" w:space="0" w:color="auto"/>
            </w:tcBorders>
            <w:vAlign w:val="center"/>
          </w:tcPr>
          <w:p w14:paraId="119FCE21" w14:textId="77777777" w:rsidR="00212E93" w:rsidRPr="00DB42B5" w:rsidRDefault="00212E93" w:rsidP="00490D09">
            <w:pPr>
              <w:jc w:val="center"/>
            </w:pPr>
          </w:p>
        </w:tc>
        <w:tc>
          <w:tcPr>
            <w:tcW w:w="1260" w:type="dxa"/>
            <w:tcBorders>
              <w:top w:val="single" w:sz="4" w:space="0" w:color="auto"/>
              <w:left w:val="nil"/>
              <w:bottom w:val="single" w:sz="4" w:space="0" w:color="auto"/>
              <w:right w:val="single" w:sz="4" w:space="0" w:color="auto"/>
            </w:tcBorders>
            <w:vAlign w:val="center"/>
          </w:tcPr>
          <w:p w14:paraId="3AB39132" w14:textId="77777777" w:rsidR="00212E93" w:rsidRPr="00DB42B5" w:rsidRDefault="00212E93" w:rsidP="00490D09">
            <w:pPr>
              <w:jc w:val="center"/>
            </w:pPr>
          </w:p>
        </w:tc>
      </w:tr>
      <w:tr w:rsidR="00212E93" w:rsidRPr="00DB42B5" w14:paraId="482A551E" w14:textId="77777777" w:rsidTr="00E8231D">
        <w:trPr>
          <w:cantSplit/>
          <w:trHeight w:val="103"/>
          <w:jc w:val="center"/>
        </w:trPr>
        <w:tc>
          <w:tcPr>
            <w:tcW w:w="3987" w:type="dxa"/>
            <w:vMerge/>
            <w:tcBorders>
              <w:left w:val="single" w:sz="4" w:space="0" w:color="auto"/>
              <w:bottom w:val="single" w:sz="4" w:space="0" w:color="auto"/>
              <w:right w:val="single" w:sz="4" w:space="0" w:color="auto"/>
            </w:tcBorders>
            <w:vAlign w:val="center"/>
          </w:tcPr>
          <w:p w14:paraId="4B744C99" w14:textId="77777777" w:rsidR="00212E93" w:rsidRPr="00EF33BA" w:rsidRDefault="00212E93" w:rsidP="00490D09"/>
        </w:tc>
        <w:tc>
          <w:tcPr>
            <w:tcW w:w="1701" w:type="dxa"/>
            <w:tcBorders>
              <w:top w:val="single" w:sz="4" w:space="0" w:color="auto"/>
              <w:left w:val="nil"/>
              <w:bottom w:val="single" w:sz="4" w:space="0" w:color="auto"/>
              <w:right w:val="single" w:sz="4" w:space="0" w:color="auto"/>
            </w:tcBorders>
            <w:vAlign w:val="center"/>
          </w:tcPr>
          <w:p w14:paraId="47AB77BA" w14:textId="77777777" w:rsidR="00212E93" w:rsidRPr="00EF33BA" w:rsidRDefault="00212E93" w:rsidP="00E8231D">
            <w:pPr>
              <w:jc w:val="center"/>
            </w:pPr>
          </w:p>
        </w:tc>
        <w:tc>
          <w:tcPr>
            <w:tcW w:w="1273" w:type="dxa"/>
            <w:tcBorders>
              <w:top w:val="single" w:sz="4" w:space="0" w:color="auto"/>
              <w:left w:val="nil"/>
              <w:bottom w:val="single" w:sz="4" w:space="0" w:color="auto"/>
              <w:right w:val="single" w:sz="4" w:space="0" w:color="auto"/>
            </w:tcBorders>
            <w:vAlign w:val="center"/>
          </w:tcPr>
          <w:p w14:paraId="181CF4DD" w14:textId="77777777" w:rsidR="00212E93" w:rsidRPr="00EF33BA" w:rsidRDefault="00212E93" w:rsidP="00E8231D">
            <w:pPr>
              <w:jc w:val="center"/>
            </w:pPr>
            <w:r w:rsidRPr="00EF33BA">
              <w:t>руб</w:t>
            </w:r>
          </w:p>
        </w:tc>
        <w:tc>
          <w:tcPr>
            <w:tcW w:w="540" w:type="dxa"/>
            <w:tcBorders>
              <w:top w:val="single" w:sz="4" w:space="0" w:color="auto"/>
              <w:left w:val="nil"/>
              <w:bottom w:val="single" w:sz="4" w:space="0" w:color="auto"/>
              <w:right w:val="single" w:sz="4" w:space="0" w:color="auto"/>
            </w:tcBorders>
            <w:vAlign w:val="center"/>
          </w:tcPr>
          <w:p w14:paraId="29EA710B" w14:textId="77777777" w:rsidR="00212E93" w:rsidRPr="00EF33BA" w:rsidRDefault="00212E93" w:rsidP="00490D09">
            <w:pPr>
              <w:jc w:val="center"/>
            </w:pPr>
            <w:r w:rsidRPr="00EF33BA">
              <w:t>28</w:t>
            </w:r>
          </w:p>
        </w:tc>
        <w:tc>
          <w:tcPr>
            <w:tcW w:w="1260" w:type="dxa"/>
            <w:tcBorders>
              <w:top w:val="single" w:sz="4" w:space="0" w:color="auto"/>
              <w:left w:val="nil"/>
              <w:bottom w:val="single" w:sz="4" w:space="0" w:color="auto"/>
              <w:right w:val="single" w:sz="4" w:space="0" w:color="auto"/>
            </w:tcBorders>
            <w:vAlign w:val="center"/>
          </w:tcPr>
          <w:p w14:paraId="21FF73A9" w14:textId="77777777" w:rsidR="00212E93" w:rsidRPr="000B71A6" w:rsidRDefault="00212E93" w:rsidP="00490D09">
            <w:pPr>
              <w:jc w:val="center"/>
              <w:rPr>
                <w:highlight w:val="yellow"/>
              </w:rPr>
            </w:pPr>
          </w:p>
        </w:tc>
        <w:tc>
          <w:tcPr>
            <w:tcW w:w="1260" w:type="dxa"/>
            <w:tcBorders>
              <w:top w:val="single" w:sz="4" w:space="0" w:color="auto"/>
              <w:left w:val="nil"/>
              <w:bottom w:val="single" w:sz="4" w:space="0" w:color="auto"/>
              <w:right w:val="single" w:sz="4" w:space="0" w:color="auto"/>
            </w:tcBorders>
            <w:vAlign w:val="center"/>
          </w:tcPr>
          <w:p w14:paraId="6004EADE" w14:textId="77777777" w:rsidR="00212E93" w:rsidRPr="00DB42B5" w:rsidRDefault="00212E93" w:rsidP="00490D09">
            <w:pPr>
              <w:jc w:val="center"/>
            </w:pPr>
          </w:p>
        </w:tc>
        <w:tc>
          <w:tcPr>
            <w:tcW w:w="1260" w:type="dxa"/>
            <w:tcBorders>
              <w:top w:val="single" w:sz="4" w:space="0" w:color="auto"/>
              <w:left w:val="nil"/>
              <w:bottom w:val="single" w:sz="4" w:space="0" w:color="auto"/>
              <w:right w:val="single" w:sz="4" w:space="0" w:color="auto"/>
            </w:tcBorders>
            <w:vAlign w:val="center"/>
          </w:tcPr>
          <w:p w14:paraId="37B323A3" w14:textId="77777777" w:rsidR="00212E93" w:rsidRPr="00DB42B5" w:rsidRDefault="00212E93" w:rsidP="00490D09">
            <w:pPr>
              <w:jc w:val="center"/>
            </w:pPr>
          </w:p>
        </w:tc>
        <w:tc>
          <w:tcPr>
            <w:tcW w:w="1260" w:type="dxa"/>
            <w:tcBorders>
              <w:top w:val="single" w:sz="4" w:space="0" w:color="auto"/>
              <w:left w:val="nil"/>
              <w:bottom w:val="single" w:sz="4" w:space="0" w:color="auto"/>
              <w:right w:val="single" w:sz="4" w:space="0" w:color="auto"/>
            </w:tcBorders>
            <w:vAlign w:val="center"/>
          </w:tcPr>
          <w:p w14:paraId="6E6AE7A6" w14:textId="77777777" w:rsidR="00212E93" w:rsidRPr="00DB42B5" w:rsidRDefault="00212E93" w:rsidP="00490D09">
            <w:pPr>
              <w:jc w:val="center"/>
            </w:pPr>
          </w:p>
        </w:tc>
        <w:tc>
          <w:tcPr>
            <w:tcW w:w="1260" w:type="dxa"/>
            <w:tcBorders>
              <w:top w:val="single" w:sz="4" w:space="0" w:color="auto"/>
              <w:left w:val="nil"/>
              <w:bottom w:val="single" w:sz="4" w:space="0" w:color="auto"/>
              <w:right w:val="single" w:sz="4" w:space="0" w:color="auto"/>
            </w:tcBorders>
            <w:vAlign w:val="center"/>
          </w:tcPr>
          <w:p w14:paraId="1645B76E" w14:textId="77777777" w:rsidR="00212E93" w:rsidRPr="00DB42B5" w:rsidRDefault="00212E93" w:rsidP="00490D09">
            <w:pPr>
              <w:jc w:val="center"/>
            </w:pPr>
          </w:p>
        </w:tc>
        <w:tc>
          <w:tcPr>
            <w:tcW w:w="1260" w:type="dxa"/>
            <w:tcBorders>
              <w:top w:val="single" w:sz="4" w:space="0" w:color="auto"/>
              <w:left w:val="nil"/>
              <w:bottom w:val="single" w:sz="4" w:space="0" w:color="auto"/>
              <w:right w:val="single" w:sz="4" w:space="0" w:color="auto"/>
            </w:tcBorders>
            <w:vAlign w:val="center"/>
          </w:tcPr>
          <w:p w14:paraId="0B9AAEA3" w14:textId="77777777" w:rsidR="00212E93" w:rsidRPr="00DB42B5" w:rsidRDefault="00212E93" w:rsidP="00490D09">
            <w:pPr>
              <w:jc w:val="center"/>
            </w:pPr>
          </w:p>
        </w:tc>
      </w:tr>
      <w:tr w:rsidR="00212E93" w:rsidRPr="00DB42B5" w14:paraId="1B828246" w14:textId="77777777" w:rsidTr="00187218">
        <w:trPr>
          <w:cantSplit/>
          <w:trHeight w:val="120"/>
          <w:jc w:val="center"/>
        </w:trPr>
        <w:tc>
          <w:tcPr>
            <w:tcW w:w="3987" w:type="dxa"/>
            <w:vMerge w:val="restart"/>
            <w:tcBorders>
              <w:top w:val="single" w:sz="4" w:space="0" w:color="auto"/>
              <w:left w:val="single" w:sz="4" w:space="0" w:color="auto"/>
              <w:right w:val="single" w:sz="4" w:space="0" w:color="auto"/>
            </w:tcBorders>
            <w:vAlign w:val="center"/>
          </w:tcPr>
          <w:p w14:paraId="1B1038B1" w14:textId="77777777" w:rsidR="00212E93" w:rsidRPr="00EF33BA" w:rsidRDefault="00212E93" w:rsidP="00245D0B">
            <w:pPr>
              <w:spacing w:line="200" w:lineRule="exact"/>
              <w:ind w:left="333" w:firstLine="570"/>
            </w:pPr>
            <w:r w:rsidRPr="00EF33BA">
              <w:t>по профилю «онкология»</w:t>
            </w:r>
          </w:p>
        </w:tc>
        <w:tc>
          <w:tcPr>
            <w:tcW w:w="1701" w:type="dxa"/>
            <w:tcBorders>
              <w:top w:val="single" w:sz="4" w:space="0" w:color="auto"/>
              <w:left w:val="nil"/>
              <w:bottom w:val="single" w:sz="4" w:space="0" w:color="auto"/>
              <w:right w:val="single" w:sz="4" w:space="0" w:color="auto"/>
            </w:tcBorders>
            <w:vAlign w:val="center"/>
          </w:tcPr>
          <w:p w14:paraId="585B9B24" w14:textId="77777777" w:rsidR="00212E93" w:rsidRPr="00EF33BA" w:rsidRDefault="00212E93" w:rsidP="00187218">
            <w:pPr>
              <w:spacing w:line="200" w:lineRule="exact"/>
              <w:jc w:val="center"/>
            </w:pPr>
            <w:r w:rsidRPr="00EF33BA">
              <w:t>койко-дней</w:t>
            </w:r>
          </w:p>
        </w:tc>
        <w:tc>
          <w:tcPr>
            <w:tcW w:w="1273" w:type="dxa"/>
            <w:tcBorders>
              <w:top w:val="single" w:sz="4" w:space="0" w:color="auto"/>
              <w:left w:val="nil"/>
              <w:bottom w:val="single" w:sz="4" w:space="0" w:color="auto"/>
              <w:right w:val="single" w:sz="4" w:space="0" w:color="auto"/>
            </w:tcBorders>
            <w:vAlign w:val="center"/>
          </w:tcPr>
          <w:p w14:paraId="4D5BA0CC" w14:textId="77777777" w:rsidR="00212E93" w:rsidRPr="00EF33BA" w:rsidRDefault="00212E93" w:rsidP="00187218">
            <w:pPr>
              <w:spacing w:line="200" w:lineRule="exact"/>
              <w:jc w:val="center"/>
            </w:pPr>
            <w:r w:rsidRPr="00EF33BA">
              <w:t>ед</w:t>
            </w:r>
          </w:p>
        </w:tc>
        <w:tc>
          <w:tcPr>
            <w:tcW w:w="540" w:type="dxa"/>
            <w:tcBorders>
              <w:top w:val="single" w:sz="4" w:space="0" w:color="auto"/>
              <w:left w:val="nil"/>
              <w:bottom w:val="single" w:sz="4" w:space="0" w:color="auto"/>
              <w:right w:val="single" w:sz="4" w:space="0" w:color="auto"/>
            </w:tcBorders>
            <w:vAlign w:val="center"/>
          </w:tcPr>
          <w:p w14:paraId="4F34A174" w14:textId="77777777" w:rsidR="00212E93" w:rsidRPr="00EF33BA" w:rsidRDefault="00212E93" w:rsidP="00C92F11">
            <w:pPr>
              <w:spacing w:line="200" w:lineRule="exact"/>
              <w:jc w:val="center"/>
            </w:pPr>
            <w:r w:rsidRPr="00EF33BA">
              <w:t>29</w:t>
            </w:r>
          </w:p>
        </w:tc>
        <w:tc>
          <w:tcPr>
            <w:tcW w:w="1260" w:type="dxa"/>
            <w:tcBorders>
              <w:top w:val="single" w:sz="4" w:space="0" w:color="auto"/>
              <w:left w:val="nil"/>
              <w:bottom w:val="single" w:sz="4" w:space="0" w:color="auto"/>
              <w:right w:val="single" w:sz="4" w:space="0" w:color="auto"/>
            </w:tcBorders>
            <w:vAlign w:val="center"/>
          </w:tcPr>
          <w:p w14:paraId="3122B5D5" w14:textId="77777777" w:rsidR="00212E93" w:rsidRPr="000B71A6" w:rsidRDefault="00212E93" w:rsidP="00A91261">
            <w:pPr>
              <w:jc w:val="center"/>
              <w:rPr>
                <w:highlight w:val="yellow"/>
              </w:rPr>
            </w:pPr>
          </w:p>
        </w:tc>
        <w:tc>
          <w:tcPr>
            <w:tcW w:w="1260" w:type="dxa"/>
            <w:tcBorders>
              <w:top w:val="single" w:sz="4" w:space="0" w:color="auto"/>
              <w:left w:val="nil"/>
              <w:bottom w:val="single" w:sz="4" w:space="0" w:color="auto"/>
              <w:right w:val="single" w:sz="4" w:space="0" w:color="auto"/>
            </w:tcBorders>
            <w:vAlign w:val="center"/>
          </w:tcPr>
          <w:p w14:paraId="1BA68C4A"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5F60B98A"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1CBAC7FD"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4496FB1E"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6F2C8F4D" w14:textId="77777777" w:rsidR="00212E93" w:rsidRPr="00DB42B5" w:rsidRDefault="00212E93" w:rsidP="00A91261">
            <w:pPr>
              <w:jc w:val="center"/>
            </w:pPr>
          </w:p>
        </w:tc>
      </w:tr>
      <w:tr w:rsidR="00212E93" w:rsidRPr="00DB42B5" w14:paraId="7AE03007" w14:textId="77777777" w:rsidTr="00EA3291">
        <w:trPr>
          <w:cantSplit/>
          <w:trHeight w:val="186"/>
          <w:jc w:val="center"/>
        </w:trPr>
        <w:tc>
          <w:tcPr>
            <w:tcW w:w="3987" w:type="dxa"/>
            <w:vMerge/>
            <w:tcBorders>
              <w:left w:val="single" w:sz="4" w:space="0" w:color="auto"/>
              <w:right w:val="single" w:sz="4" w:space="0" w:color="auto"/>
            </w:tcBorders>
            <w:vAlign w:val="center"/>
          </w:tcPr>
          <w:p w14:paraId="78CC704C" w14:textId="77777777" w:rsidR="00212E93" w:rsidRPr="00EF33BA" w:rsidRDefault="00212E93" w:rsidP="00A91261">
            <w:pPr>
              <w:ind w:left="267"/>
            </w:pPr>
          </w:p>
        </w:tc>
        <w:tc>
          <w:tcPr>
            <w:tcW w:w="1701" w:type="dxa"/>
            <w:tcBorders>
              <w:top w:val="single" w:sz="4" w:space="0" w:color="auto"/>
              <w:left w:val="nil"/>
              <w:bottom w:val="single" w:sz="4" w:space="0" w:color="auto"/>
              <w:right w:val="single" w:sz="4" w:space="0" w:color="auto"/>
            </w:tcBorders>
            <w:vAlign w:val="center"/>
          </w:tcPr>
          <w:p w14:paraId="55FD0EA4" w14:textId="77777777" w:rsidR="00212E93" w:rsidRPr="00EF33BA" w:rsidRDefault="00212E93" w:rsidP="00C92F11">
            <w:pPr>
              <w:spacing w:line="160" w:lineRule="exact"/>
              <w:jc w:val="center"/>
            </w:pPr>
            <w:r w:rsidRPr="00EF33BA">
              <w:t>случаев госпитализации</w:t>
            </w:r>
          </w:p>
        </w:tc>
        <w:tc>
          <w:tcPr>
            <w:tcW w:w="1273" w:type="dxa"/>
            <w:tcBorders>
              <w:top w:val="single" w:sz="4" w:space="0" w:color="auto"/>
              <w:left w:val="nil"/>
              <w:bottom w:val="single" w:sz="4" w:space="0" w:color="auto"/>
              <w:right w:val="single" w:sz="4" w:space="0" w:color="auto"/>
            </w:tcBorders>
            <w:vAlign w:val="center"/>
          </w:tcPr>
          <w:p w14:paraId="68278D4E" w14:textId="77777777" w:rsidR="00212E93" w:rsidRPr="00EF33BA" w:rsidRDefault="00212E93" w:rsidP="00C92F11">
            <w:pPr>
              <w:spacing w:line="160" w:lineRule="exact"/>
              <w:jc w:val="center"/>
            </w:pPr>
            <w:r w:rsidRPr="00EF33BA">
              <w:t>ед</w:t>
            </w:r>
          </w:p>
        </w:tc>
        <w:tc>
          <w:tcPr>
            <w:tcW w:w="540" w:type="dxa"/>
            <w:tcBorders>
              <w:top w:val="single" w:sz="4" w:space="0" w:color="auto"/>
              <w:left w:val="nil"/>
              <w:bottom w:val="single" w:sz="4" w:space="0" w:color="auto"/>
              <w:right w:val="single" w:sz="4" w:space="0" w:color="auto"/>
            </w:tcBorders>
            <w:vAlign w:val="center"/>
          </w:tcPr>
          <w:p w14:paraId="5064E079" w14:textId="77777777" w:rsidR="00212E93" w:rsidRPr="00EF33BA" w:rsidRDefault="00212E93" w:rsidP="00C92F11">
            <w:pPr>
              <w:spacing w:line="200" w:lineRule="exact"/>
              <w:jc w:val="center"/>
            </w:pPr>
            <w:r w:rsidRPr="00EF33BA">
              <w:t>30</w:t>
            </w:r>
          </w:p>
        </w:tc>
        <w:tc>
          <w:tcPr>
            <w:tcW w:w="1260" w:type="dxa"/>
            <w:tcBorders>
              <w:top w:val="single" w:sz="4" w:space="0" w:color="auto"/>
              <w:left w:val="nil"/>
              <w:bottom w:val="single" w:sz="4" w:space="0" w:color="auto"/>
              <w:right w:val="single" w:sz="4" w:space="0" w:color="auto"/>
            </w:tcBorders>
            <w:vAlign w:val="center"/>
          </w:tcPr>
          <w:p w14:paraId="49045474" w14:textId="77777777" w:rsidR="00212E93" w:rsidRPr="000B71A6" w:rsidRDefault="00212E93" w:rsidP="00A91261">
            <w:pPr>
              <w:jc w:val="center"/>
              <w:rPr>
                <w:highlight w:val="yellow"/>
              </w:rPr>
            </w:pPr>
          </w:p>
        </w:tc>
        <w:tc>
          <w:tcPr>
            <w:tcW w:w="1260" w:type="dxa"/>
            <w:tcBorders>
              <w:top w:val="single" w:sz="4" w:space="0" w:color="auto"/>
              <w:left w:val="nil"/>
              <w:bottom w:val="single" w:sz="4" w:space="0" w:color="auto"/>
              <w:right w:val="single" w:sz="4" w:space="0" w:color="auto"/>
            </w:tcBorders>
            <w:vAlign w:val="center"/>
          </w:tcPr>
          <w:p w14:paraId="4628BF75"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2445B2C3"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20E7B2B7"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73BFE215"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23512409" w14:textId="77777777" w:rsidR="00212E93" w:rsidRPr="00DB42B5" w:rsidRDefault="00212E93" w:rsidP="00A91261">
            <w:pPr>
              <w:jc w:val="center"/>
            </w:pPr>
          </w:p>
        </w:tc>
      </w:tr>
      <w:tr w:rsidR="00212E93" w:rsidRPr="00DB42B5" w14:paraId="779D9B84" w14:textId="77777777" w:rsidTr="00187218">
        <w:trPr>
          <w:cantSplit/>
          <w:trHeight w:val="120"/>
          <w:jc w:val="center"/>
        </w:trPr>
        <w:tc>
          <w:tcPr>
            <w:tcW w:w="3987" w:type="dxa"/>
            <w:vMerge/>
            <w:tcBorders>
              <w:left w:val="single" w:sz="4" w:space="0" w:color="auto"/>
              <w:bottom w:val="single" w:sz="4" w:space="0" w:color="auto"/>
              <w:right w:val="single" w:sz="4" w:space="0" w:color="auto"/>
            </w:tcBorders>
            <w:vAlign w:val="center"/>
          </w:tcPr>
          <w:p w14:paraId="059F76AE" w14:textId="77777777" w:rsidR="00212E93" w:rsidRPr="00EF33BA" w:rsidRDefault="00212E93" w:rsidP="00A91261">
            <w:pPr>
              <w:ind w:left="267"/>
            </w:pPr>
          </w:p>
        </w:tc>
        <w:tc>
          <w:tcPr>
            <w:tcW w:w="1701" w:type="dxa"/>
            <w:tcBorders>
              <w:top w:val="single" w:sz="4" w:space="0" w:color="auto"/>
              <w:left w:val="nil"/>
              <w:bottom w:val="single" w:sz="4" w:space="0" w:color="auto"/>
              <w:right w:val="single" w:sz="4" w:space="0" w:color="auto"/>
            </w:tcBorders>
            <w:vAlign w:val="center"/>
          </w:tcPr>
          <w:p w14:paraId="5198A7AF" w14:textId="77777777" w:rsidR="00212E93" w:rsidRPr="00EF33BA" w:rsidRDefault="00212E93" w:rsidP="00C92F11">
            <w:pPr>
              <w:spacing w:line="160" w:lineRule="exact"/>
              <w:jc w:val="center"/>
            </w:pPr>
          </w:p>
        </w:tc>
        <w:tc>
          <w:tcPr>
            <w:tcW w:w="1273" w:type="dxa"/>
            <w:tcBorders>
              <w:top w:val="single" w:sz="4" w:space="0" w:color="auto"/>
              <w:left w:val="nil"/>
              <w:bottom w:val="single" w:sz="4" w:space="0" w:color="auto"/>
              <w:right w:val="single" w:sz="4" w:space="0" w:color="auto"/>
            </w:tcBorders>
            <w:vAlign w:val="center"/>
          </w:tcPr>
          <w:p w14:paraId="6865C06F" w14:textId="77777777" w:rsidR="00212E93" w:rsidRPr="00EF33BA" w:rsidRDefault="00212E93" w:rsidP="00C92F11">
            <w:pPr>
              <w:spacing w:line="160" w:lineRule="exact"/>
              <w:jc w:val="center"/>
            </w:pPr>
            <w:r w:rsidRPr="00EF33BA">
              <w:t>руб</w:t>
            </w:r>
          </w:p>
        </w:tc>
        <w:tc>
          <w:tcPr>
            <w:tcW w:w="540" w:type="dxa"/>
            <w:tcBorders>
              <w:top w:val="single" w:sz="4" w:space="0" w:color="auto"/>
              <w:left w:val="nil"/>
              <w:bottom w:val="single" w:sz="4" w:space="0" w:color="auto"/>
              <w:right w:val="single" w:sz="4" w:space="0" w:color="auto"/>
            </w:tcBorders>
            <w:vAlign w:val="center"/>
          </w:tcPr>
          <w:p w14:paraId="229456B1" w14:textId="77777777" w:rsidR="00212E93" w:rsidRPr="00EF33BA" w:rsidRDefault="00212E93" w:rsidP="00C92F11">
            <w:pPr>
              <w:spacing w:line="200" w:lineRule="exact"/>
              <w:jc w:val="center"/>
            </w:pPr>
            <w:r w:rsidRPr="00EF33BA">
              <w:t>31</w:t>
            </w:r>
          </w:p>
        </w:tc>
        <w:tc>
          <w:tcPr>
            <w:tcW w:w="1260" w:type="dxa"/>
            <w:tcBorders>
              <w:top w:val="single" w:sz="4" w:space="0" w:color="auto"/>
              <w:left w:val="nil"/>
              <w:bottom w:val="single" w:sz="4" w:space="0" w:color="auto"/>
              <w:right w:val="single" w:sz="4" w:space="0" w:color="auto"/>
            </w:tcBorders>
            <w:vAlign w:val="center"/>
          </w:tcPr>
          <w:p w14:paraId="2FCE7B26" w14:textId="77777777" w:rsidR="00212E93" w:rsidRPr="000B71A6" w:rsidRDefault="00212E93" w:rsidP="00A91261">
            <w:pPr>
              <w:jc w:val="center"/>
              <w:rPr>
                <w:highlight w:val="yellow"/>
              </w:rPr>
            </w:pPr>
          </w:p>
        </w:tc>
        <w:tc>
          <w:tcPr>
            <w:tcW w:w="1260" w:type="dxa"/>
            <w:tcBorders>
              <w:top w:val="single" w:sz="4" w:space="0" w:color="auto"/>
              <w:left w:val="nil"/>
              <w:bottom w:val="single" w:sz="4" w:space="0" w:color="auto"/>
              <w:right w:val="single" w:sz="4" w:space="0" w:color="auto"/>
            </w:tcBorders>
            <w:vAlign w:val="center"/>
          </w:tcPr>
          <w:p w14:paraId="1F573926"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70382032"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3438239D"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68BB04D7"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69B59EE5" w14:textId="77777777" w:rsidR="00212E93" w:rsidRPr="00DB42B5" w:rsidRDefault="00212E93" w:rsidP="00A91261">
            <w:pPr>
              <w:jc w:val="center"/>
            </w:pPr>
          </w:p>
        </w:tc>
      </w:tr>
      <w:tr w:rsidR="00212E93" w:rsidRPr="00DB42B5" w14:paraId="597B57EC" w14:textId="77777777" w:rsidTr="006726C3">
        <w:trPr>
          <w:cantSplit/>
          <w:trHeight w:val="165"/>
          <w:jc w:val="center"/>
        </w:trPr>
        <w:tc>
          <w:tcPr>
            <w:tcW w:w="3987" w:type="dxa"/>
            <w:vMerge w:val="restart"/>
            <w:tcBorders>
              <w:left w:val="single" w:sz="4" w:space="0" w:color="auto"/>
              <w:right w:val="single" w:sz="4" w:space="0" w:color="auto"/>
            </w:tcBorders>
            <w:vAlign w:val="center"/>
          </w:tcPr>
          <w:p w14:paraId="74641F78" w14:textId="77777777" w:rsidR="00212E93" w:rsidRPr="00EF33BA" w:rsidRDefault="00212E93" w:rsidP="00A91261">
            <w:pPr>
              <w:ind w:left="57"/>
            </w:pPr>
            <w:r w:rsidRPr="00EF33BA">
              <w:t xml:space="preserve">медицинская помощь в </w:t>
            </w:r>
            <w:proofErr w:type="gramStart"/>
            <w:r w:rsidRPr="00EF33BA">
              <w:t>условиях  дневного</w:t>
            </w:r>
            <w:proofErr w:type="gramEnd"/>
            <w:r w:rsidRPr="00EF33BA">
              <w:t xml:space="preserve"> стационара, всего, из них:</w:t>
            </w:r>
          </w:p>
        </w:tc>
        <w:tc>
          <w:tcPr>
            <w:tcW w:w="1701" w:type="dxa"/>
            <w:tcBorders>
              <w:top w:val="nil"/>
              <w:left w:val="nil"/>
              <w:bottom w:val="single" w:sz="4" w:space="0" w:color="auto"/>
              <w:right w:val="single" w:sz="4" w:space="0" w:color="auto"/>
            </w:tcBorders>
            <w:vAlign w:val="center"/>
          </w:tcPr>
          <w:p w14:paraId="40183D00" w14:textId="77777777" w:rsidR="00212E93" w:rsidRPr="00EF33BA" w:rsidRDefault="00212E93" w:rsidP="00C92F11">
            <w:pPr>
              <w:spacing w:line="160" w:lineRule="exact"/>
              <w:jc w:val="center"/>
            </w:pPr>
            <w:r w:rsidRPr="00EF33BA">
              <w:t>пациенто-дней</w:t>
            </w:r>
          </w:p>
        </w:tc>
        <w:tc>
          <w:tcPr>
            <w:tcW w:w="1273" w:type="dxa"/>
            <w:tcBorders>
              <w:top w:val="nil"/>
              <w:left w:val="nil"/>
              <w:bottom w:val="single" w:sz="4" w:space="0" w:color="auto"/>
              <w:right w:val="single" w:sz="4" w:space="0" w:color="auto"/>
            </w:tcBorders>
            <w:vAlign w:val="center"/>
          </w:tcPr>
          <w:p w14:paraId="7CE8ECF5" w14:textId="77777777" w:rsidR="00212E93" w:rsidRPr="00EF33BA" w:rsidRDefault="00212E93" w:rsidP="00C92F11">
            <w:pPr>
              <w:spacing w:line="160" w:lineRule="exact"/>
              <w:jc w:val="center"/>
            </w:pPr>
            <w:r w:rsidRPr="00EF33BA">
              <w:t>ед</w:t>
            </w:r>
          </w:p>
        </w:tc>
        <w:tc>
          <w:tcPr>
            <w:tcW w:w="540" w:type="dxa"/>
            <w:tcBorders>
              <w:top w:val="nil"/>
              <w:left w:val="nil"/>
              <w:bottom w:val="single" w:sz="4" w:space="0" w:color="auto"/>
              <w:right w:val="single" w:sz="4" w:space="0" w:color="auto"/>
            </w:tcBorders>
            <w:vAlign w:val="center"/>
          </w:tcPr>
          <w:p w14:paraId="0ED7698B" w14:textId="77777777" w:rsidR="00212E93" w:rsidRPr="00EF33BA" w:rsidRDefault="00212E93" w:rsidP="00C92F11">
            <w:pPr>
              <w:spacing w:line="200" w:lineRule="exact"/>
              <w:jc w:val="center"/>
            </w:pPr>
            <w:r w:rsidRPr="00EF33BA">
              <w:t>32</w:t>
            </w:r>
          </w:p>
        </w:tc>
        <w:tc>
          <w:tcPr>
            <w:tcW w:w="1260" w:type="dxa"/>
            <w:tcBorders>
              <w:top w:val="nil"/>
              <w:left w:val="nil"/>
              <w:bottom w:val="single" w:sz="4" w:space="0" w:color="auto"/>
              <w:right w:val="single" w:sz="4" w:space="0" w:color="auto"/>
            </w:tcBorders>
            <w:vAlign w:val="center"/>
          </w:tcPr>
          <w:p w14:paraId="78F8BAC1" w14:textId="77777777" w:rsidR="00212E93" w:rsidRPr="00DB42B5" w:rsidRDefault="00212E93" w:rsidP="00A91261">
            <w:pPr>
              <w:jc w:val="center"/>
            </w:pPr>
          </w:p>
        </w:tc>
        <w:tc>
          <w:tcPr>
            <w:tcW w:w="1260" w:type="dxa"/>
            <w:tcBorders>
              <w:top w:val="nil"/>
              <w:left w:val="nil"/>
              <w:bottom w:val="single" w:sz="4" w:space="0" w:color="auto"/>
              <w:right w:val="single" w:sz="4" w:space="0" w:color="auto"/>
            </w:tcBorders>
            <w:vAlign w:val="center"/>
          </w:tcPr>
          <w:p w14:paraId="79218654" w14:textId="77777777" w:rsidR="00212E93" w:rsidRPr="00DB42B5" w:rsidRDefault="00212E93" w:rsidP="00A91261">
            <w:pPr>
              <w:jc w:val="center"/>
            </w:pPr>
          </w:p>
        </w:tc>
        <w:tc>
          <w:tcPr>
            <w:tcW w:w="1260" w:type="dxa"/>
            <w:tcBorders>
              <w:top w:val="nil"/>
              <w:left w:val="nil"/>
              <w:bottom w:val="single" w:sz="4" w:space="0" w:color="auto"/>
              <w:right w:val="single" w:sz="4" w:space="0" w:color="auto"/>
            </w:tcBorders>
            <w:vAlign w:val="center"/>
          </w:tcPr>
          <w:p w14:paraId="162B4D6A" w14:textId="77777777" w:rsidR="00212E93" w:rsidRPr="00DB42B5" w:rsidRDefault="00212E93" w:rsidP="00A91261">
            <w:pPr>
              <w:jc w:val="center"/>
            </w:pPr>
          </w:p>
        </w:tc>
        <w:tc>
          <w:tcPr>
            <w:tcW w:w="1260" w:type="dxa"/>
            <w:tcBorders>
              <w:top w:val="nil"/>
              <w:left w:val="nil"/>
              <w:bottom w:val="single" w:sz="4" w:space="0" w:color="auto"/>
              <w:right w:val="single" w:sz="4" w:space="0" w:color="auto"/>
            </w:tcBorders>
            <w:vAlign w:val="center"/>
          </w:tcPr>
          <w:p w14:paraId="16458997" w14:textId="77777777" w:rsidR="00212E93" w:rsidRPr="00DB42B5" w:rsidRDefault="00212E93" w:rsidP="00A91261">
            <w:pPr>
              <w:jc w:val="center"/>
            </w:pPr>
          </w:p>
        </w:tc>
        <w:tc>
          <w:tcPr>
            <w:tcW w:w="1260" w:type="dxa"/>
            <w:tcBorders>
              <w:top w:val="nil"/>
              <w:left w:val="nil"/>
              <w:bottom w:val="single" w:sz="4" w:space="0" w:color="auto"/>
              <w:right w:val="single" w:sz="4" w:space="0" w:color="auto"/>
            </w:tcBorders>
            <w:vAlign w:val="center"/>
          </w:tcPr>
          <w:p w14:paraId="04BC3489" w14:textId="77777777" w:rsidR="00212E93" w:rsidRPr="00DB42B5" w:rsidRDefault="00212E93" w:rsidP="00A91261">
            <w:pPr>
              <w:jc w:val="center"/>
            </w:pPr>
          </w:p>
        </w:tc>
        <w:tc>
          <w:tcPr>
            <w:tcW w:w="1260" w:type="dxa"/>
            <w:tcBorders>
              <w:top w:val="nil"/>
              <w:left w:val="nil"/>
              <w:bottom w:val="single" w:sz="4" w:space="0" w:color="auto"/>
              <w:right w:val="single" w:sz="4" w:space="0" w:color="auto"/>
            </w:tcBorders>
            <w:vAlign w:val="center"/>
          </w:tcPr>
          <w:p w14:paraId="4338149B" w14:textId="77777777" w:rsidR="00212E93" w:rsidRPr="00DB42B5" w:rsidRDefault="00212E93" w:rsidP="00A91261">
            <w:pPr>
              <w:jc w:val="center"/>
            </w:pPr>
          </w:p>
        </w:tc>
      </w:tr>
      <w:tr w:rsidR="00212E93" w:rsidRPr="00DB42B5" w14:paraId="68E41A7D" w14:textId="77777777" w:rsidTr="006726C3">
        <w:trPr>
          <w:cantSplit/>
          <w:trHeight w:val="165"/>
          <w:jc w:val="center"/>
        </w:trPr>
        <w:tc>
          <w:tcPr>
            <w:tcW w:w="3987" w:type="dxa"/>
            <w:vMerge/>
            <w:tcBorders>
              <w:left w:val="single" w:sz="4" w:space="0" w:color="auto"/>
              <w:right w:val="single" w:sz="4" w:space="0" w:color="auto"/>
            </w:tcBorders>
            <w:vAlign w:val="center"/>
          </w:tcPr>
          <w:p w14:paraId="6BE8DBDD" w14:textId="77777777" w:rsidR="00212E93" w:rsidRPr="00EF33BA" w:rsidRDefault="00212E93" w:rsidP="00A91261">
            <w:pPr>
              <w:ind w:left="57"/>
            </w:pPr>
          </w:p>
        </w:tc>
        <w:tc>
          <w:tcPr>
            <w:tcW w:w="1701" w:type="dxa"/>
            <w:tcBorders>
              <w:top w:val="nil"/>
              <w:left w:val="nil"/>
              <w:bottom w:val="single" w:sz="4" w:space="0" w:color="auto"/>
              <w:right w:val="single" w:sz="4" w:space="0" w:color="auto"/>
            </w:tcBorders>
            <w:vAlign w:val="center"/>
          </w:tcPr>
          <w:p w14:paraId="5F479309" w14:textId="77777777" w:rsidR="00212E93" w:rsidRPr="00EF33BA" w:rsidRDefault="00212E93" w:rsidP="00C92F11">
            <w:pPr>
              <w:spacing w:line="160" w:lineRule="exact"/>
              <w:jc w:val="center"/>
            </w:pPr>
            <w:r w:rsidRPr="00EF33BA">
              <w:t>случаев лечения</w:t>
            </w:r>
          </w:p>
        </w:tc>
        <w:tc>
          <w:tcPr>
            <w:tcW w:w="1273" w:type="dxa"/>
            <w:tcBorders>
              <w:top w:val="nil"/>
              <w:left w:val="nil"/>
              <w:bottom w:val="single" w:sz="4" w:space="0" w:color="auto"/>
              <w:right w:val="single" w:sz="4" w:space="0" w:color="auto"/>
            </w:tcBorders>
            <w:vAlign w:val="center"/>
          </w:tcPr>
          <w:p w14:paraId="57E0B3E2" w14:textId="77777777" w:rsidR="00212E93" w:rsidRPr="00EF33BA" w:rsidRDefault="00212E93" w:rsidP="00C92F11">
            <w:pPr>
              <w:spacing w:line="160" w:lineRule="exact"/>
              <w:jc w:val="center"/>
            </w:pPr>
            <w:r w:rsidRPr="00EF33BA">
              <w:t>ед</w:t>
            </w:r>
          </w:p>
        </w:tc>
        <w:tc>
          <w:tcPr>
            <w:tcW w:w="540" w:type="dxa"/>
            <w:tcBorders>
              <w:top w:val="nil"/>
              <w:left w:val="nil"/>
              <w:bottom w:val="single" w:sz="4" w:space="0" w:color="auto"/>
              <w:right w:val="single" w:sz="4" w:space="0" w:color="auto"/>
            </w:tcBorders>
            <w:vAlign w:val="center"/>
          </w:tcPr>
          <w:p w14:paraId="6261C95B" w14:textId="77777777" w:rsidR="00212E93" w:rsidRPr="00EF33BA" w:rsidRDefault="00212E93" w:rsidP="00C92F11">
            <w:pPr>
              <w:spacing w:line="200" w:lineRule="exact"/>
              <w:jc w:val="center"/>
            </w:pPr>
            <w:r w:rsidRPr="00EF33BA">
              <w:t>33</w:t>
            </w:r>
          </w:p>
        </w:tc>
        <w:tc>
          <w:tcPr>
            <w:tcW w:w="1260" w:type="dxa"/>
            <w:tcBorders>
              <w:top w:val="nil"/>
              <w:left w:val="nil"/>
              <w:bottom w:val="single" w:sz="4" w:space="0" w:color="auto"/>
              <w:right w:val="single" w:sz="4" w:space="0" w:color="auto"/>
            </w:tcBorders>
            <w:vAlign w:val="center"/>
          </w:tcPr>
          <w:p w14:paraId="5C76833F" w14:textId="77777777" w:rsidR="00212E93" w:rsidRPr="00DB42B5" w:rsidRDefault="00212E93" w:rsidP="00A91261">
            <w:pPr>
              <w:jc w:val="center"/>
            </w:pPr>
          </w:p>
        </w:tc>
        <w:tc>
          <w:tcPr>
            <w:tcW w:w="1260" w:type="dxa"/>
            <w:tcBorders>
              <w:top w:val="nil"/>
              <w:left w:val="nil"/>
              <w:bottom w:val="single" w:sz="4" w:space="0" w:color="auto"/>
              <w:right w:val="single" w:sz="4" w:space="0" w:color="auto"/>
            </w:tcBorders>
            <w:vAlign w:val="center"/>
          </w:tcPr>
          <w:p w14:paraId="4995E3E6" w14:textId="77777777" w:rsidR="00212E93" w:rsidRPr="00DB42B5" w:rsidRDefault="00212E93" w:rsidP="00A91261">
            <w:pPr>
              <w:jc w:val="center"/>
            </w:pPr>
          </w:p>
        </w:tc>
        <w:tc>
          <w:tcPr>
            <w:tcW w:w="1260" w:type="dxa"/>
            <w:tcBorders>
              <w:top w:val="nil"/>
              <w:left w:val="nil"/>
              <w:bottom w:val="single" w:sz="4" w:space="0" w:color="auto"/>
              <w:right w:val="single" w:sz="4" w:space="0" w:color="auto"/>
            </w:tcBorders>
            <w:vAlign w:val="center"/>
          </w:tcPr>
          <w:p w14:paraId="1654CA7F" w14:textId="77777777" w:rsidR="00212E93" w:rsidRPr="00DB42B5" w:rsidRDefault="00212E93" w:rsidP="00A91261">
            <w:pPr>
              <w:jc w:val="center"/>
            </w:pPr>
          </w:p>
        </w:tc>
        <w:tc>
          <w:tcPr>
            <w:tcW w:w="1260" w:type="dxa"/>
            <w:tcBorders>
              <w:top w:val="nil"/>
              <w:left w:val="nil"/>
              <w:bottom w:val="single" w:sz="4" w:space="0" w:color="auto"/>
              <w:right w:val="single" w:sz="4" w:space="0" w:color="auto"/>
            </w:tcBorders>
            <w:vAlign w:val="center"/>
          </w:tcPr>
          <w:p w14:paraId="4DE918BE" w14:textId="77777777" w:rsidR="00212E93" w:rsidRPr="00DB42B5" w:rsidRDefault="00212E93" w:rsidP="00A91261">
            <w:pPr>
              <w:jc w:val="center"/>
            </w:pPr>
          </w:p>
        </w:tc>
        <w:tc>
          <w:tcPr>
            <w:tcW w:w="1260" w:type="dxa"/>
            <w:tcBorders>
              <w:top w:val="nil"/>
              <w:left w:val="nil"/>
              <w:bottom w:val="single" w:sz="4" w:space="0" w:color="auto"/>
              <w:right w:val="single" w:sz="4" w:space="0" w:color="auto"/>
            </w:tcBorders>
            <w:vAlign w:val="center"/>
          </w:tcPr>
          <w:p w14:paraId="02670A1E" w14:textId="77777777" w:rsidR="00212E93" w:rsidRPr="00DB42B5" w:rsidRDefault="00212E93" w:rsidP="00A91261">
            <w:pPr>
              <w:jc w:val="center"/>
            </w:pPr>
          </w:p>
        </w:tc>
        <w:tc>
          <w:tcPr>
            <w:tcW w:w="1260" w:type="dxa"/>
            <w:tcBorders>
              <w:top w:val="nil"/>
              <w:left w:val="nil"/>
              <w:bottom w:val="single" w:sz="4" w:space="0" w:color="auto"/>
              <w:right w:val="single" w:sz="4" w:space="0" w:color="auto"/>
            </w:tcBorders>
            <w:vAlign w:val="center"/>
          </w:tcPr>
          <w:p w14:paraId="45FBD340" w14:textId="77777777" w:rsidR="00212E93" w:rsidRPr="00DB42B5" w:rsidRDefault="00212E93" w:rsidP="00A91261">
            <w:pPr>
              <w:jc w:val="center"/>
            </w:pPr>
          </w:p>
        </w:tc>
      </w:tr>
      <w:tr w:rsidR="00212E93" w:rsidRPr="00DB42B5" w14:paraId="5CFE7AB6" w14:textId="77777777" w:rsidTr="00187218">
        <w:trPr>
          <w:cantSplit/>
          <w:trHeight w:val="228"/>
          <w:jc w:val="center"/>
        </w:trPr>
        <w:tc>
          <w:tcPr>
            <w:tcW w:w="3987" w:type="dxa"/>
            <w:vMerge/>
            <w:tcBorders>
              <w:left w:val="single" w:sz="4" w:space="0" w:color="auto"/>
              <w:bottom w:val="single" w:sz="4" w:space="0" w:color="auto"/>
              <w:right w:val="single" w:sz="4" w:space="0" w:color="auto"/>
            </w:tcBorders>
            <w:vAlign w:val="bottom"/>
          </w:tcPr>
          <w:p w14:paraId="11D90EE5" w14:textId="77777777" w:rsidR="00212E93" w:rsidRPr="00EF33BA" w:rsidRDefault="00212E93" w:rsidP="00A91261">
            <w:pPr>
              <w:ind w:left="57"/>
            </w:pPr>
          </w:p>
        </w:tc>
        <w:tc>
          <w:tcPr>
            <w:tcW w:w="1701" w:type="dxa"/>
            <w:tcBorders>
              <w:top w:val="nil"/>
              <w:left w:val="nil"/>
              <w:bottom w:val="single" w:sz="4" w:space="0" w:color="auto"/>
              <w:right w:val="single" w:sz="4" w:space="0" w:color="auto"/>
            </w:tcBorders>
            <w:vAlign w:val="center"/>
          </w:tcPr>
          <w:p w14:paraId="4F1D26BB" w14:textId="77777777" w:rsidR="00212E93" w:rsidRPr="00EF33BA" w:rsidRDefault="00212E93" w:rsidP="00C92F11">
            <w:pPr>
              <w:spacing w:line="160" w:lineRule="exact"/>
              <w:jc w:val="center"/>
            </w:pPr>
          </w:p>
        </w:tc>
        <w:tc>
          <w:tcPr>
            <w:tcW w:w="1273" w:type="dxa"/>
            <w:tcBorders>
              <w:top w:val="nil"/>
              <w:left w:val="nil"/>
              <w:bottom w:val="single" w:sz="4" w:space="0" w:color="auto"/>
              <w:right w:val="single" w:sz="4" w:space="0" w:color="auto"/>
            </w:tcBorders>
            <w:vAlign w:val="center"/>
          </w:tcPr>
          <w:p w14:paraId="2C63AEF9" w14:textId="77777777" w:rsidR="00212E93" w:rsidRPr="00EF33BA" w:rsidRDefault="00212E93" w:rsidP="00C92F11">
            <w:pPr>
              <w:spacing w:line="160" w:lineRule="exact"/>
              <w:jc w:val="center"/>
            </w:pPr>
            <w:r w:rsidRPr="00EF33BA">
              <w:t>руб</w:t>
            </w:r>
          </w:p>
        </w:tc>
        <w:tc>
          <w:tcPr>
            <w:tcW w:w="540" w:type="dxa"/>
            <w:tcBorders>
              <w:top w:val="single" w:sz="4" w:space="0" w:color="auto"/>
              <w:left w:val="nil"/>
              <w:bottom w:val="single" w:sz="4" w:space="0" w:color="auto"/>
              <w:right w:val="single" w:sz="4" w:space="0" w:color="auto"/>
            </w:tcBorders>
            <w:vAlign w:val="center"/>
          </w:tcPr>
          <w:p w14:paraId="073C5489" w14:textId="77777777" w:rsidR="00212E93" w:rsidRPr="00EF33BA" w:rsidRDefault="00212E93" w:rsidP="00C92F11">
            <w:pPr>
              <w:spacing w:line="200" w:lineRule="exact"/>
              <w:jc w:val="center"/>
            </w:pPr>
            <w:r w:rsidRPr="00EF33BA">
              <w:t>34</w:t>
            </w:r>
          </w:p>
        </w:tc>
        <w:tc>
          <w:tcPr>
            <w:tcW w:w="1260" w:type="dxa"/>
            <w:tcBorders>
              <w:top w:val="single" w:sz="4" w:space="0" w:color="auto"/>
              <w:left w:val="nil"/>
              <w:bottom w:val="single" w:sz="4" w:space="0" w:color="auto"/>
              <w:right w:val="single" w:sz="4" w:space="0" w:color="auto"/>
            </w:tcBorders>
            <w:vAlign w:val="center"/>
          </w:tcPr>
          <w:p w14:paraId="3083C996"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4AD953B6"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0E6D4D41"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12396BD1"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3FE9E30E"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0AB8576C" w14:textId="77777777" w:rsidR="00212E93" w:rsidRPr="00DB42B5" w:rsidRDefault="00212E93" w:rsidP="00A91261">
            <w:pPr>
              <w:jc w:val="center"/>
            </w:pPr>
          </w:p>
        </w:tc>
      </w:tr>
      <w:tr w:rsidR="00212E93" w:rsidRPr="00DB42B5" w14:paraId="55A96BF7" w14:textId="77777777" w:rsidTr="00187218">
        <w:trPr>
          <w:cantSplit/>
          <w:trHeight w:val="132"/>
          <w:jc w:val="center"/>
        </w:trPr>
        <w:tc>
          <w:tcPr>
            <w:tcW w:w="3987" w:type="dxa"/>
            <w:vMerge w:val="restart"/>
            <w:tcBorders>
              <w:top w:val="single" w:sz="4" w:space="0" w:color="auto"/>
              <w:left w:val="single" w:sz="4" w:space="0" w:color="auto"/>
              <w:right w:val="single" w:sz="4" w:space="0" w:color="auto"/>
            </w:tcBorders>
            <w:vAlign w:val="center"/>
          </w:tcPr>
          <w:p w14:paraId="29B685F7" w14:textId="77777777" w:rsidR="00212E93" w:rsidRPr="00EF33BA" w:rsidRDefault="00212E93" w:rsidP="004423A3">
            <w:pPr>
              <w:spacing w:line="200" w:lineRule="exact"/>
              <w:ind w:left="57" w:firstLine="846"/>
            </w:pPr>
            <w:r w:rsidRPr="00EF33BA">
              <w:t>по профилю «онкология»</w:t>
            </w:r>
          </w:p>
        </w:tc>
        <w:tc>
          <w:tcPr>
            <w:tcW w:w="1701" w:type="dxa"/>
            <w:tcBorders>
              <w:top w:val="single" w:sz="4" w:space="0" w:color="auto"/>
              <w:left w:val="nil"/>
              <w:bottom w:val="single" w:sz="4" w:space="0" w:color="auto"/>
              <w:right w:val="single" w:sz="4" w:space="0" w:color="auto"/>
            </w:tcBorders>
            <w:vAlign w:val="center"/>
          </w:tcPr>
          <w:p w14:paraId="5A3E1325" w14:textId="77777777" w:rsidR="00212E93" w:rsidRPr="00EF33BA" w:rsidRDefault="00212E93" w:rsidP="00187218">
            <w:pPr>
              <w:spacing w:line="200" w:lineRule="exact"/>
              <w:jc w:val="center"/>
            </w:pPr>
            <w:r w:rsidRPr="00EF33BA">
              <w:t>пациенто-дней</w:t>
            </w:r>
          </w:p>
        </w:tc>
        <w:tc>
          <w:tcPr>
            <w:tcW w:w="1273" w:type="dxa"/>
            <w:tcBorders>
              <w:top w:val="single" w:sz="4" w:space="0" w:color="auto"/>
              <w:left w:val="nil"/>
              <w:bottom w:val="single" w:sz="4" w:space="0" w:color="auto"/>
              <w:right w:val="single" w:sz="4" w:space="0" w:color="auto"/>
            </w:tcBorders>
            <w:vAlign w:val="center"/>
          </w:tcPr>
          <w:p w14:paraId="1A71580C" w14:textId="77777777" w:rsidR="00212E93" w:rsidRPr="00EF33BA" w:rsidRDefault="00212E93" w:rsidP="00187218">
            <w:pPr>
              <w:spacing w:line="200" w:lineRule="exact"/>
              <w:jc w:val="center"/>
            </w:pPr>
            <w:r w:rsidRPr="00EF33BA">
              <w:t>ед</w:t>
            </w:r>
          </w:p>
        </w:tc>
        <w:tc>
          <w:tcPr>
            <w:tcW w:w="540" w:type="dxa"/>
            <w:tcBorders>
              <w:top w:val="single" w:sz="4" w:space="0" w:color="auto"/>
              <w:left w:val="nil"/>
              <w:bottom w:val="single" w:sz="4" w:space="0" w:color="auto"/>
              <w:right w:val="single" w:sz="4" w:space="0" w:color="auto"/>
            </w:tcBorders>
            <w:vAlign w:val="center"/>
          </w:tcPr>
          <w:p w14:paraId="094B8387" w14:textId="77777777" w:rsidR="00212E93" w:rsidRPr="00EF33BA" w:rsidRDefault="00212E93" w:rsidP="00C92F11">
            <w:pPr>
              <w:spacing w:line="200" w:lineRule="exact"/>
              <w:jc w:val="center"/>
            </w:pPr>
            <w:r w:rsidRPr="00EF33BA">
              <w:t>35</w:t>
            </w:r>
          </w:p>
        </w:tc>
        <w:tc>
          <w:tcPr>
            <w:tcW w:w="1260" w:type="dxa"/>
            <w:tcBorders>
              <w:top w:val="single" w:sz="4" w:space="0" w:color="auto"/>
              <w:left w:val="nil"/>
              <w:bottom w:val="single" w:sz="4" w:space="0" w:color="auto"/>
              <w:right w:val="single" w:sz="4" w:space="0" w:color="auto"/>
            </w:tcBorders>
            <w:vAlign w:val="center"/>
          </w:tcPr>
          <w:p w14:paraId="31018A3E"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232128D8"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4A28A269"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13EB7BFA"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4BFFD387"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3062B43E" w14:textId="77777777" w:rsidR="00212E93" w:rsidRPr="00DB42B5" w:rsidRDefault="00212E93" w:rsidP="00A91261">
            <w:pPr>
              <w:jc w:val="center"/>
            </w:pPr>
          </w:p>
        </w:tc>
      </w:tr>
      <w:tr w:rsidR="00212E93" w:rsidRPr="00DB42B5" w14:paraId="403B5C7E" w14:textId="77777777" w:rsidTr="00187218">
        <w:trPr>
          <w:cantSplit/>
          <w:trHeight w:val="108"/>
          <w:jc w:val="center"/>
        </w:trPr>
        <w:tc>
          <w:tcPr>
            <w:tcW w:w="3987" w:type="dxa"/>
            <w:vMerge/>
            <w:tcBorders>
              <w:left w:val="single" w:sz="4" w:space="0" w:color="auto"/>
              <w:right w:val="single" w:sz="4" w:space="0" w:color="auto"/>
            </w:tcBorders>
            <w:vAlign w:val="center"/>
          </w:tcPr>
          <w:p w14:paraId="5F9FBA78" w14:textId="77777777" w:rsidR="00212E93" w:rsidRPr="00EF33BA" w:rsidRDefault="00212E93" w:rsidP="00A91261">
            <w:pPr>
              <w:ind w:left="57"/>
            </w:pPr>
          </w:p>
        </w:tc>
        <w:tc>
          <w:tcPr>
            <w:tcW w:w="1701" w:type="dxa"/>
            <w:tcBorders>
              <w:top w:val="single" w:sz="4" w:space="0" w:color="auto"/>
              <w:left w:val="nil"/>
              <w:bottom w:val="single" w:sz="4" w:space="0" w:color="auto"/>
              <w:right w:val="single" w:sz="4" w:space="0" w:color="auto"/>
            </w:tcBorders>
            <w:vAlign w:val="center"/>
          </w:tcPr>
          <w:p w14:paraId="0DC18256" w14:textId="77777777" w:rsidR="00212E93" w:rsidRPr="00EF33BA" w:rsidRDefault="00212E93" w:rsidP="00C92F11">
            <w:pPr>
              <w:spacing w:line="160" w:lineRule="exact"/>
              <w:jc w:val="center"/>
            </w:pPr>
            <w:r w:rsidRPr="00EF33BA">
              <w:t>случаев лечения</w:t>
            </w:r>
          </w:p>
        </w:tc>
        <w:tc>
          <w:tcPr>
            <w:tcW w:w="1273" w:type="dxa"/>
            <w:tcBorders>
              <w:top w:val="single" w:sz="4" w:space="0" w:color="auto"/>
              <w:left w:val="nil"/>
              <w:bottom w:val="single" w:sz="4" w:space="0" w:color="auto"/>
              <w:right w:val="single" w:sz="4" w:space="0" w:color="auto"/>
            </w:tcBorders>
            <w:vAlign w:val="center"/>
          </w:tcPr>
          <w:p w14:paraId="53B1D091" w14:textId="77777777" w:rsidR="00212E93" w:rsidRPr="00EF33BA" w:rsidRDefault="00212E93" w:rsidP="00C92F11">
            <w:pPr>
              <w:spacing w:line="160" w:lineRule="exact"/>
              <w:jc w:val="center"/>
            </w:pPr>
            <w:r w:rsidRPr="00EF33BA">
              <w:t>ед</w:t>
            </w:r>
          </w:p>
        </w:tc>
        <w:tc>
          <w:tcPr>
            <w:tcW w:w="540" w:type="dxa"/>
            <w:tcBorders>
              <w:top w:val="single" w:sz="4" w:space="0" w:color="auto"/>
              <w:left w:val="nil"/>
              <w:bottom w:val="single" w:sz="4" w:space="0" w:color="auto"/>
              <w:right w:val="single" w:sz="4" w:space="0" w:color="auto"/>
            </w:tcBorders>
            <w:vAlign w:val="center"/>
          </w:tcPr>
          <w:p w14:paraId="679B34C6" w14:textId="77777777" w:rsidR="00212E93" w:rsidRPr="00EF33BA" w:rsidRDefault="00212E93" w:rsidP="00C92F11">
            <w:pPr>
              <w:spacing w:line="200" w:lineRule="exact"/>
              <w:jc w:val="center"/>
            </w:pPr>
            <w:r w:rsidRPr="00EF33BA">
              <w:t>36</w:t>
            </w:r>
          </w:p>
        </w:tc>
        <w:tc>
          <w:tcPr>
            <w:tcW w:w="1260" w:type="dxa"/>
            <w:tcBorders>
              <w:top w:val="single" w:sz="4" w:space="0" w:color="auto"/>
              <w:left w:val="nil"/>
              <w:bottom w:val="single" w:sz="4" w:space="0" w:color="auto"/>
              <w:right w:val="single" w:sz="4" w:space="0" w:color="auto"/>
            </w:tcBorders>
            <w:vAlign w:val="center"/>
          </w:tcPr>
          <w:p w14:paraId="48447190"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04C56ECB"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25380E2E"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7284C988"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6B3469E7"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54CFBABA" w14:textId="77777777" w:rsidR="00212E93" w:rsidRPr="00DB42B5" w:rsidRDefault="00212E93" w:rsidP="00A91261">
            <w:pPr>
              <w:jc w:val="center"/>
            </w:pPr>
          </w:p>
        </w:tc>
      </w:tr>
      <w:tr w:rsidR="00212E93" w:rsidRPr="00DB42B5" w14:paraId="6F5E00E3" w14:textId="77777777" w:rsidTr="00187218">
        <w:trPr>
          <w:cantSplit/>
          <w:trHeight w:val="115"/>
          <w:jc w:val="center"/>
        </w:trPr>
        <w:tc>
          <w:tcPr>
            <w:tcW w:w="3987" w:type="dxa"/>
            <w:vMerge/>
            <w:tcBorders>
              <w:left w:val="single" w:sz="4" w:space="0" w:color="auto"/>
              <w:bottom w:val="single" w:sz="4" w:space="0" w:color="auto"/>
              <w:right w:val="single" w:sz="4" w:space="0" w:color="auto"/>
            </w:tcBorders>
            <w:vAlign w:val="center"/>
          </w:tcPr>
          <w:p w14:paraId="40582F55" w14:textId="77777777" w:rsidR="00212E93" w:rsidRPr="00EF33BA" w:rsidRDefault="00212E93" w:rsidP="00A91261">
            <w:pPr>
              <w:ind w:left="57"/>
            </w:pPr>
          </w:p>
        </w:tc>
        <w:tc>
          <w:tcPr>
            <w:tcW w:w="1701" w:type="dxa"/>
            <w:tcBorders>
              <w:top w:val="single" w:sz="4" w:space="0" w:color="auto"/>
              <w:left w:val="nil"/>
              <w:bottom w:val="single" w:sz="4" w:space="0" w:color="auto"/>
              <w:right w:val="single" w:sz="4" w:space="0" w:color="auto"/>
            </w:tcBorders>
            <w:vAlign w:val="center"/>
          </w:tcPr>
          <w:p w14:paraId="121C9664" w14:textId="77777777" w:rsidR="00212E93" w:rsidRPr="00EF33BA" w:rsidRDefault="00212E93" w:rsidP="00C92F11">
            <w:pPr>
              <w:spacing w:line="160" w:lineRule="exact"/>
              <w:jc w:val="center"/>
            </w:pPr>
          </w:p>
        </w:tc>
        <w:tc>
          <w:tcPr>
            <w:tcW w:w="1273" w:type="dxa"/>
            <w:tcBorders>
              <w:top w:val="single" w:sz="4" w:space="0" w:color="auto"/>
              <w:left w:val="nil"/>
              <w:bottom w:val="single" w:sz="4" w:space="0" w:color="auto"/>
              <w:right w:val="single" w:sz="4" w:space="0" w:color="auto"/>
            </w:tcBorders>
            <w:vAlign w:val="center"/>
          </w:tcPr>
          <w:p w14:paraId="6DC22AE1" w14:textId="77777777" w:rsidR="00212E93" w:rsidRPr="00EF33BA" w:rsidRDefault="00212E93" w:rsidP="00C92F11">
            <w:pPr>
              <w:spacing w:line="160" w:lineRule="exact"/>
              <w:jc w:val="center"/>
            </w:pPr>
            <w:r w:rsidRPr="00EF33BA">
              <w:t>руб</w:t>
            </w:r>
          </w:p>
        </w:tc>
        <w:tc>
          <w:tcPr>
            <w:tcW w:w="540" w:type="dxa"/>
            <w:tcBorders>
              <w:top w:val="single" w:sz="4" w:space="0" w:color="auto"/>
              <w:left w:val="nil"/>
              <w:bottom w:val="single" w:sz="4" w:space="0" w:color="auto"/>
              <w:right w:val="single" w:sz="4" w:space="0" w:color="auto"/>
            </w:tcBorders>
            <w:vAlign w:val="center"/>
          </w:tcPr>
          <w:p w14:paraId="4CF3EE8D" w14:textId="77777777" w:rsidR="00212E93" w:rsidRPr="00EF33BA" w:rsidRDefault="00212E93" w:rsidP="00C92F11">
            <w:pPr>
              <w:spacing w:line="200" w:lineRule="exact"/>
              <w:jc w:val="center"/>
            </w:pPr>
            <w:r w:rsidRPr="00EF33BA">
              <w:t>37</w:t>
            </w:r>
          </w:p>
        </w:tc>
        <w:tc>
          <w:tcPr>
            <w:tcW w:w="1260" w:type="dxa"/>
            <w:tcBorders>
              <w:top w:val="single" w:sz="4" w:space="0" w:color="auto"/>
              <w:left w:val="nil"/>
              <w:bottom w:val="single" w:sz="4" w:space="0" w:color="auto"/>
              <w:right w:val="single" w:sz="4" w:space="0" w:color="auto"/>
            </w:tcBorders>
            <w:vAlign w:val="center"/>
          </w:tcPr>
          <w:p w14:paraId="451377F5"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16EDB897"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38CF3061"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7F7FC390"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637E72B5"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05036C4A" w14:textId="77777777" w:rsidR="00212E93" w:rsidRPr="00DB42B5" w:rsidRDefault="00212E93" w:rsidP="00A91261">
            <w:pPr>
              <w:jc w:val="center"/>
            </w:pPr>
          </w:p>
        </w:tc>
      </w:tr>
      <w:tr w:rsidR="00212E93" w:rsidRPr="00DB42B5" w14:paraId="6ECA2F09" w14:textId="77777777" w:rsidTr="00187218">
        <w:trPr>
          <w:cantSplit/>
          <w:trHeight w:val="156"/>
          <w:jc w:val="center"/>
        </w:trPr>
        <w:tc>
          <w:tcPr>
            <w:tcW w:w="3987" w:type="dxa"/>
            <w:vMerge w:val="restart"/>
            <w:tcBorders>
              <w:top w:val="single" w:sz="4" w:space="0" w:color="auto"/>
              <w:left w:val="single" w:sz="4" w:space="0" w:color="auto"/>
              <w:right w:val="single" w:sz="4" w:space="0" w:color="auto"/>
            </w:tcBorders>
            <w:vAlign w:val="center"/>
          </w:tcPr>
          <w:p w14:paraId="0454F28A" w14:textId="77777777" w:rsidR="00212E93" w:rsidRPr="00EF33BA" w:rsidRDefault="00212E93" w:rsidP="004423A3">
            <w:pPr>
              <w:spacing w:line="200" w:lineRule="exact"/>
              <w:ind w:left="57" w:firstLine="846"/>
            </w:pPr>
            <w:r w:rsidRPr="00EF33BA">
              <w:t>при экстракорпоральном оплодотворении</w:t>
            </w:r>
          </w:p>
        </w:tc>
        <w:tc>
          <w:tcPr>
            <w:tcW w:w="1701" w:type="dxa"/>
            <w:tcBorders>
              <w:top w:val="single" w:sz="4" w:space="0" w:color="auto"/>
              <w:left w:val="nil"/>
              <w:bottom w:val="single" w:sz="4" w:space="0" w:color="auto"/>
              <w:right w:val="single" w:sz="4" w:space="0" w:color="auto"/>
            </w:tcBorders>
            <w:vAlign w:val="center"/>
          </w:tcPr>
          <w:p w14:paraId="49E9452A" w14:textId="77777777" w:rsidR="00212E93" w:rsidRPr="00EF33BA" w:rsidRDefault="00212E93" w:rsidP="00187218">
            <w:pPr>
              <w:spacing w:line="200" w:lineRule="exact"/>
              <w:jc w:val="center"/>
            </w:pPr>
            <w:r w:rsidRPr="00EF33BA">
              <w:t>случаев</w:t>
            </w:r>
          </w:p>
        </w:tc>
        <w:tc>
          <w:tcPr>
            <w:tcW w:w="1273" w:type="dxa"/>
            <w:tcBorders>
              <w:top w:val="single" w:sz="4" w:space="0" w:color="auto"/>
              <w:left w:val="nil"/>
              <w:bottom w:val="single" w:sz="4" w:space="0" w:color="auto"/>
              <w:right w:val="single" w:sz="4" w:space="0" w:color="auto"/>
            </w:tcBorders>
            <w:vAlign w:val="center"/>
          </w:tcPr>
          <w:p w14:paraId="150F3C78" w14:textId="77777777" w:rsidR="00212E93" w:rsidRPr="00EF33BA" w:rsidRDefault="00212E93" w:rsidP="00187218">
            <w:pPr>
              <w:spacing w:line="200" w:lineRule="exact"/>
              <w:jc w:val="center"/>
            </w:pPr>
            <w:r w:rsidRPr="00EF33BA">
              <w:t>ед</w:t>
            </w:r>
          </w:p>
        </w:tc>
        <w:tc>
          <w:tcPr>
            <w:tcW w:w="540" w:type="dxa"/>
            <w:tcBorders>
              <w:top w:val="single" w:sz="4" w:space="0" w:color="auto"/>
              <w:left w:val="nil"/>
              <w:bottom w:val="single" w:sz="4" w:space="0" w:color="auto"/>
              <w:right w:val="single" w:sz="4" w:space="0" w:color="auto"/>
            </w:tcBorders>
            <w:vAlign w:val="center"/>
          </w:tcPr>
          <w:p w14:paraId="048F83C4" w14:textId="77777777" w:rsidR="00212E93" w:rsidRPr="00EF33BA" w:rsidRDefault="00212E93" w:rsidP="00C92F11">
            <w:pPr>
              <w:spacing w:line="200" w:lineRule="exact"/>
              <w:jc w:val="center"/>
            </w:pPr>
            <w:r w:rsidRPr="00EF33BA">
              <w:t>38</w:t>
            </w:r>
          </w:p>
        </w:tc>
        <w:tc>
          <w:tcPr>
            <w:tcW w:w="1260" w:type="dxa"/>
            <w:tcBorders>
              <w:top w:val="single" w:sz="4" w:space="0" w:color="auto"/>
              <w:left w:val="nil"/>
              <w:bottom w:val="single" w:sz="4" w:space="0" w:color="auto"/>
              <w:right w:val="single" w:sz="4" w:space="0" w:color="auto"/>
            </w:tcBorders>
            <w:vAlign w:val="center"/>
          </w:tcPr>
          <w:p w14:paraId="10BEA436"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7CAE7352"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4B8B0A79"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301D9D33"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7B246DD0"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3F95BEEC" w14:textId="77777777" w:rsidR="00212E93" w:rsidRPr="00DB42B5" w:rsidRDefault="00212E93" w:rsidP="00A91261">
            <w:pPr>
              <w:jc w:val="center"/>
            </w:pPr>
          </w:p>
        </w:tc>
      </w:tr>
      <w:tr w:rsidR="00212E93" w:rsidRPr="00DB42B5" w14:paraId="63BC530B" w14:textId="77777777" w:rsidTr="00187218">
        <w:trPr>
          <w:cantSplit/>
          <w:trHeight w:val="72"/>
          <w:jc w:val="center"/>
        </w:trPr>
        <w:tc>
          <w:tcPr>
            <w:tcW w:w="3987" w:type="dxa"/>
            <w:vMerge/>
            <w:tcBorders>
              <w:left w:val="single" w:sz="4" w:space="0" w:color="auto"/>
              <w:bottom w:val="single" w:sz="4" w:space="0" w:color="auto"/>
              <w:right w:val="single" w:sz="4" w:space="0" w:color="auto"/>
            </w:tcBorders>
            <w:vAlign w:val="center"/>
          </w:tcPr>
          <w:p w14:paraId="5D7B5B29" w14:textId="77777777" w:rsidR="00212E93" w:rsidRPr="00EF33BA" w:rsidRDefault="00212E93" w:rsidP="00A91261">
            <w:pPr>
              <w:ind w:left="57"/>
            </w:pPr>
          </w:p>
        </w:tc>
        <w:tc>
          <w:tcPr>
            <w:tcW w:w="1701" w:type="dxa"/>
            <w:tcBorders>
              <w:top w:val="single" w:sz="4" w:space="0" w:color="auto"/>
              <w:left w:val="nil"/>
              <w:bottom w:val="single" w:sz="4" w:space="0" w:color="auto"/>
              <w:right w:val="single" w:sz="4" w:space="0" w:color="auto"/>
            </w:tcBorders>
            <w:vAlign w:val="center"/>
          </w:tcPr>
          <w:p w14:paraId="60652D80" w14:textId="77777777" w:rsidR="00212E93" w:rsidRPr="00EF33BA" w:rsidRDefault="00212E93" w:rsidP="00C92F11">
            <w:pPr>
              <w:spacing w:line="160" w:lineRule="exact"/>
              <w:jc w:val="center"/>
            </w:pPr>
          </w:p>
        </w:tc>
        <w:tc>
          <w:tcPr>
            <w:tcW w:w="1273" w:type="dxa"/>
            <w:tcBorders>
              <w:top w:val="single" w:sz="4" w:space="0" w:color="auto"/>
              <w:left w:val="nil"/>
              <w:bottom w:val="single" w:sz="4" w:space="0" w:color="auto"/>
              <w:right w:val="single" w:sz="4" w:space="0" w:color="auto"/>
            </w:tcBorders>
            <w:vAlign w:val="center"/>
          </w:tcPr>
          <w:p w14:paraId="248F8023" w14:textId="77777777" w:rsidR="00212E93" w:rsidRPr="00EF33BA" w:rsidRDefault="00212E93" w:rsidP="00C92F11">
            <w:pPr>
              <w:spacing w:line="160" w:lineRule="exact"/>
              <w:jc w:val="center"/>
            </w:pPr>
            <w:r w:rsidRPr="00EF33BA">
              <w:t>руб</w:t>
            </w:r>
          </w:p>
        </w:tc>
        <w:tc>
          <w:tcPr>
            <w:tcW w:w="540" w:type="dxa"/>
            <w:tcBorders>
              <w:top w:val="single" w:sz="4" w:space="0" w:color="auto"/>
              <w:left w:val="nil"/>
              <w:bottom w:val="single" w:sz="4" w:space="0" w:color="auto"/>
              <w:right w:val="single" w:sz="4" w:space="0" w:color="auto"/>
            </w:tcBorders>
            <w:vAlign w:val="center"/>
          </w:tcPr>
          <w:p w14:paraId="30338320" w14:textId="77777777" w:rsidR="00212E93" w:rsidRPr="00EF33BA" w:rsidRDefault="00212E93" w:rsidP="00C92F11">
            <w:pPr>
              <w:spacing w:line="200" w:lineRule="exact"/>
              <w:jc w:val="center"/>
            </w:pPr>
            <w:r w:rsidRPr="00EF33BA">
              <w:t>39</w:t>
            </w:r>
          </w:p>
        </w:tc>
        <w:tc>
          <w:tcPr>
            <w:tcW w:w="1260" w:type="dxa"/>
            <w:tcBorders>
              <w:top w:val="single" w:sz="4" w:space="0" w:color="auto"/>
              <w:left w:val="nil"/>
              <w:bottom w:val="single" w:sz="4" w:space="0" w:color="auto"/>
              <w:right w:val="single" w:sz="4" w:space="0" w:color="auto"/>
            </w:tcBorders>
            <w:vAlign w:val="center"/>
          </w:tcPr>
          <w:p w14:paraId="433A363F"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2B3FDDA3"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4C268C62"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7DE46117"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3D6DB939"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3567A1F0" w14:textId="77777777" w:rsidR="00212E93" w:rsidRPr="00DB42B5" w:rsidRDefault="00212E93" w:rsidP="00A91261">
            <w:pPr>
              <w:jc w:val="center"/>
            </w:pPr>
          </w:p>
        </w:tc>
      </w:tr>
      <w:tr w:rsidR="00212E93" w:rsidRPr="00DB42B5" w14:paraId="31FEA81A" w14:textId="77777777" w:rsidTr="006726C3">
        <w:trPr>
          <w:cantSplit/>
          <w:trHeight w:val="139"/>
          <w:jc w:val="center"/>
        </w:trPr>
        <w:tc>
          <w:tcPr>
            <w:tcW w:w="3987" w:type="dxa"/>
            <w:vMerge w:val="restart"/>
            <w:tcBorders>
              <w:top w:val="single" w:sz="4" w:space="0" w:color="auto"/>
              <w:left w:val="single" w:sz="4" w:space="0" w:color="auto"/>
              <w:right w:val="single" w:sz="4" w:space="0" w:color="auto"/>
            </w:tcBorders>
            <w:vAlign w:val="bottom"/>
          </w:tcPr>
          <w:p w14:paraId="4ACACB8D" w14:textId="77777777" w:rsidR="00212E93" w:rsidRPr="00EF33BA" w:rsidRDefault="00212E93" w:rsidP="00A91261">
            <w:pPr>
              <w:ind w:left="57"/>
            </w:pPr>
            <w:r w:rsidRPr="00EF33BA">
              <w:t>паллиативная медицинская помощь</w:t>
            </w:r>
            <w:r w:rsidR="006D3FA9">
              <w:br/>
            </w:r>
            <w:r w:rsidRPr="00EF33BA">
              <w:t>в стационарных условиях</w:t>
            </w:r>
          </w:p>
          <w:p w14:paraId="60EFB20B" w14:textId="77777777" w:rsidR="00212E93" w:rsidRPr="00EF33BA" w:rsidRDefault="00212E93" w:rsidP="00A91261">
            <w:pPr>
              <w:ind w:left="57"/>
            </w:pPr>
          </w:p>
        </w:tc>
        <w:tc>
          <w:tcPr>
            <w:tcW w:w="1701" w:type="dxa"/>
            <w:tcBorders>
              <w:top w:val="single" w:sz="4" w:space="0" w:color="auto"/>
              <w:left w:val="nil"/>
              <w:bottom w:val="single" w:sz="4" w:space="0" w:color="auto"/>
              <w:right w:val="single" w:sz="4" w:space="0" w:color="auto"/>
            </w:tcBorders>
            <w:vAlign w:val="center"/>
          </w:tcPr>
          <w:p w14:paraId="668E3752" w14:textId="77777777" w:rsidR="00212E93" w:rsidRPr="00EF33BA" w:rsidRDefault="00212E93" w:rsidP="00C92F11">
            <w:pPr>
              <w:spacing w:line="160" w:lineRule="exact"/>
              <w:jc w:val="center"/>
            </w:pPr>
            <w:r w:rsidRPr="00EF33BA">
              <w:t>койко-дней</w:t>
            </w:r>
          </w:p>
        </w:tc>
        <w:tc>
          <w:tcPr>
            <w:tcW w:w="1273" w:type="dxa"/>
            <w:tcBorders>
              <w:top w:val="single" w:sz="4" w:space="0" w:color="auto"/>
              <w:left w:val="nil"/>
              <w:bottom w:val="single" w:sz="4" w:space="0" w:color="auto"/>
              <w:right w:val="single" w:sz="4" w:space="0" w:color="auto"/>
            </w:tcBorders>
            <w:vAlign w:val="center"/>
          </w:tcPr>
          <w:p w14:paraId="78ED3122" w14:textId="77777777" w:rsidR="00212E93" w:rsidRPr="00EF33BA" w:rsidRDefault="00212E93" w:rsidP="00C92F11">
            <w:pPr>
              <w:spacing w:line="160" w:lineRule="exact"/>
              <w:jc w:val="center"/>
            </w:pPr>
            <w:r w:rsidRPr="00EF33BA">
              <w:t>ед</w:t>
            </w:r>
          </w:p>
        </w:tc>
        <w:tc>
          <w:tcPr>
            <w:tcW w:w="540" w:type="dxa"/>
            <w:tcBorders>
              <w:top w:val="single" w:sz="4" w:space="0" w:color="auto"/>
              <w:left w:val="nil"/>
              <w:bottom w:val="single" w:sz="4" w:space="0" w:color="auto"/>
              <w:right w:val="single" w:sz="4" w:space="0" w:color="auto"/>
            </w:tcBorders>
            <w:vAlign w:val="center"/>
          </w:tcPr>
          <w:p w14:paraId="3E82D838" w14:textId="77777777" w:rsidR="00212E93" w:rsidRPr="00EF33BA" w:rsidRDefault="00212E93" w:rsidP="00C92F11">
            <w:pPr>
              <w:spacing w:line="200" w:lineRule="exact"/>
              <w:jc w:val="center"/>
            </w:pPr>
            <w:r w:rsidRPr="00EF33BA">
              <w:t>40</w:t>
            </w:r>
          </w:p>
        </w:tc>
        <w:tc>
          <w:tcPr>
            <w:tcW w:w="1260" w:type="dxa"/>
            <w:tcBorders>
              <w:top w:val="single" w:sz="4" w:space="0" w:color="auto"/>
              <w:left w:val="nil"/>
              <w:bottom w:val="single" w:sz="4" w:space="0" w:color="auto"/>
              <w:right w:val="single" w:sz="4" w:space="0" w:color="auto"/>
            </w:tcBorders>
            <w:vAlign w:val="center"/>
          </w:tcPr>
          <w:p w14:paraId="3CADA15A"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6C13DEB2"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51534D2C"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03C46A3A"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212BF35C"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2E23E46B" w14:textId="77777777" w:rsidR="00212E93" w:rsidRPr="00DB42B5" w:rsidRDefault="00212E93" w:rsidP="00A91261">
            <w:pPr>
              <w:jc w:val="center"/>
            </w:pPr>
          </w:p>
        </w:tc>
      </w:tr>
      <w:tr w:rsidR="00212E93" w:rsidRPr="00DB42B5" w14:paraId="14775B87" w14:textId="77777777" w:rsidTr="006726C3">
        <w:trPr>
          <w:cantSplit/>
          <w:trHeight w:val="144"/>
          <w:jc w:val="center"/>
        </w:trPr>
        <w:tc>
          <w:tcPr>
            <w:tcW w:w="3987" w:type="dxa"/>
            <w:vMerge/>
            <w:tcBorders>
              <w:left w:val="single" w:sz="4" w:space="0" w:color="auto"/>
              <w:right w:val="single" w:sz="4" w:space="0" w:color="auto"/>
            </w:tcBorders>
            <w:vAlign w:val="bottom"/>
          </w:tcPr>
          <w:p w14:paraId="1183AF03" w14:textId="77777777" w:rsidR="00212E93" w:rsidRPr="00EF33BA" w:rsidRDefault="00212E93" w:rsidP="00A91261">
            <w:pPr>
              <w:ind w:left="57"/>
            </w:pPr>
          </w:p>
        </w:tc>
        <w:tc>
          <w:tcPr>
            <w:tcW w:w="1701" w:type="dxa"/>
            <w:tcBorders>
              <w:top w:val="single" w:sz="4" w:space="0" w:color="auto"/>
              <w:left w:val="nil"/>
              <w:bottom w:val="single" w:sz="4" w:space="0" w:color="auto"/>
              <w:right w:val="single" w:sz="4" w:space="0" w:color="auto"/>
            </w:tcBorders>
            <w:vAlign w:val="center"/>
          </w:tcPr>
          <w:p w14:paraId="03DDB719" w14:textId="77777777" w:rsidR="00212E93" w:rsidRPr="00EF33BA" w:rsidRDefault="00212E93" w:rsidP="00C92F11">
            <w:pPr>
              <w:spacing w:line="160" w:lineRule="exact"/>
              <w:jc w:val="center"/>
            </w:pPr>
            <w:r w:rsidRPr="00EF33BA">
              <w:t>случаев госпитализации</w:t>
            </w:r>
          </w:p>
        </w:tc>
        <w:tc>
          <w:tcPr>
            <w:tcW w:w="1273" w:type="dxa"/>
            <w:tcBorders>
              <w:top w:val="single" w:sz="4" w:space="0" w:color="auto"/>
              <w:left w:val="nil"/>
              <w:bottom w:val="single" w:sz="4" w:space="0" w:color="auto"/>
              <w:right w:val="single" w:sz="4" w:space="0" w:color="auto"/>
            </w:tcBorders>
            <w:vAlign w:val="center"/>
          </w:tcPr>
          <w:p w14:paraId="6BC5E59D" w14:textId="77777777" w:rsidR="00212E93" w:rsidRPr="00EF33BA" w:rsidRDefault="00212E93" w:rsidP="00C92F11">
            <w:pPr>
              <w:spacing w:line="160" w:lineRule="exact"/>
              <w:jc w:val="center"/>
            </w:pPr>
            <w:r w:rsidRPr="00EF33BA">
              <w:t>ед</w:t>
            </w:r>
          </w:p>
        </w:tc>
        <w:tc>
          <w:tcPr>
            <w:tcW w:w="540" w:type="dxa"/>
            <w:tcBorders>
              <w:top w:val="single" w:sz="4" w:space="0" w:color="auto"/>
              <w:left w:val="nil"/>
              <w:bottom w:val="single" w:sz="4" w:space="0" w:color="auto"/>
              <w:right w:val="single" w:sz="4" w:space="0" w:color="auto"/>
            </w:tcBorders>
            <w:vAlign w:val="center"/>
          </w:tcPr>
          <w:p w14:paraId="2206A655" w14:textId="77777777" w:rsidR="00212E93" w:rsidRPr="00EF33BA" w:rsidRDefault="00212E93" w:rsidP="00C92F11">
            <w:pPr>
              <w:spacing w:line="200" w:lineRule="exact"/>
              <w:jc w:val="center"/>
            </w:pPr>
            <w:r w:rsidRPr="00EF33BA">
              <w:t>41</w:t>
            </w:r>
          </w:p>
        </w:tc>
        <w:tc>
          <w:tcPr>
            <w:tcW w:w="1260" w:type="dxa"/>
            <w:tcBorders>
              <w:top w:val="single" w:sz="4" w:space="0" w:color="auto"/>
              <w:left w:val="nil"/>
              <w:bottom w:val="single" w:sz="4" w:space="0" w:color="auto"/>
              <w:right w:val="single" w:sz="4" w:space="0" w:color="auto"/>
            </w:tcBorders>
            <w:vAlign w:val="center"/>
          </w:tcPr>
          <w:p w14:paraId="7427CCBD"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35E661E7"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62469C7A"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49EDF20D"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486BAE9E"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6616D1B1" w14:textId="77777777" w:rsidR="00212E93" w:rsidRPr="00DB42B5" w:rsidRDefault="00212E93" w:rsidP="00A91261">
            <w:pPr>
              <w:jc w:val="center"/>
            </w:pPr>
          </w:p>
        </w:tc>
      </w:tr>
      <w:tr w:rsidR="00212E93" w:rsidRPr="00DB42B5" w14:paraId="6A1BCC5C" w14:textId="77777777" w:rsidTr="006726C3">
        <w:trPr>
          <w:cantSplit/>
          <w:trHeight w:val="71"/>
          <w:jc w:val="center"/>
        </w:trPr>
        <w:tc>
          <w:tcPr>
            <w:tcW w:w="3987" w:type="dxa"/>
            <w:vMerge/>
            <w:tcBorders>
              <w:left w:val="single" w:sz="4" w:space="0" w:color="auto"/>
              <w:bottom w:val="single" w:sz="4" w:space="0" w:color="auto"/>
              <w:right w:val="single" w:sz="4" w:space="0" w:color="auto"/>
            </w:tcBorders>
            <w:vAlign w:val="bottom"/>
          </w:tcPr>
          <w:p w14:paraId="41FF16EB" w14:textId="77777777" w:rsidR="00212E93" w:rsidRPr="00EF33BA" w:rsidRDefault="00212E93" w:rsidP="00A91261">
            <w:pPr>
              <w:ind w:left="57"/>
            </w:pPr>
          </w:p>
        </w:tc>
        <w:tc>
          <w:tcPr>
            <w:tcW w:w="1701" w:type="dxa"/>
            <w:tcBorders>
              <w:top w:val="single" w:sz="4" w:space="0" w:color="auto"/>
              <w:left w:val="nil"/>
              <w:bottom w:val="single" w:sz="4" w:space="0" w:color="auto"/>
              <w:right w:val="single" w:sz="4" w:space="0" w:color="auto"/>
            </w:tcBorders>
            <w:vAlign w:val="center"/>
          </w:tcPr>
          <w:p w14:paraId="721F1D25" w14:textId="77777777" w:rsidR="00212E93" w:rsidRPr="00EF33BA" w:rsidRDefault="00212E93" w:rsidP="00C92F11">
            <w:pPr>
              <w:spacing w:line="160" w:lineRule="exact"/>
            </w:pPr>
          </w:p>
        </w:tc>
        <w:tc>
          <w:tcPr>
            <w:tcW w:w="1273" w:type="dxa"/>
            <w:tcBorders>
              <w:top w:val="single" w:sz="4" w:space="0" w:color="auto"/>
              <w:left w:val="nil"/>
              <w:bottom w:val="single" w:sz="4" w:space="0" w:color="auto"/>
              <w:right w:val="single" w:sz="4" w:space="0" w:color="auto"/>
            </w:tcBorders>
            <w:vAlign w:val="center"/>
          </w:tcPr>
          <w:p w14:paraId="2EAE043C" w14:textId="77777777" w:rsidR="00212E93" w:rsidRPr="00EF33BA" w:rsidRDefault="00212E93" w:rsidP="00C92F11">
            <w:pPr>
              <w:spacing w:line="160" w:lineRule="exact"/>
              <w:jc w:val="center"/>
            </w:pPr>
            <w:r w:rsidRPr="00EF33BA">
              <w:t>руб</w:t>
            </w:r>
          </w:p>
        </w:tc>
        <w:tc>
          <w:tcPr>
            <w:tcW w:w="540" w:type="dxa"/>
            <w:tcBorders>
              <w:top w:val="single" w:sz="4" w:space="0" w:color="auto"/>
              <w:left w:val="nil"/>
              <w:bottom w:val="single" w:sz="4" w:space="0" w:color="auto"/>
              <w:right w:val="single" w:sz="4" w:space="0" w:color="auto"/>
            </w:tcBorders>
            <w:vAlign w:val="center"/>
          </w:tcPr>
          <w:p w14:paraId="64E54BEF" w14:textId="77777777" w:rsidR="00212E93" w:rsidRPr="00EF33BA" w:rsidRDefault="00212E93" w:rsidP="00C92F11">
            <w:pPr>
              <w:spacing w:line="200" w:lineRule="exact"/>
              <w:jc w:val="center"/>
            </w:pPr>
            <w:r w:rsidRPr="00EF33BA">
              <w:t>42</w:t>
            </w:r>
          </w:p>
        </w:tc>
        <w:tc>
          <w:tcPr>
            <w:tcW w:w="1260" w:type="dxa"/>
            <w:tcBorders>
              <w:top w:val="single" w:sz="4" w:space="0" w:color="auto"/>
              <w:left w:val="nil"/>
              <w:bottom w:val="single" w:sz="4" w:space="0" w:color="auto"/>
              <w:right w:val="single" w:sz="4" w:space="0" w:color="auto"/>
            </w:tcBorders>
            <w:vAlign w:val="center"/>
          </w:tcPr>
          <w:p w14:paraId="4B9EFD5E"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2D6AEE6B"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7A494E97"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6959013F"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1691BA9C"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6FB0BBA6" w14:textId="77777777" w:rsidR="00212E93" w:rsidRPr="00DB42B5" w:rsidRDefault="00212E93" w:rsidP="00A91261">
            <w:pPr>
              <w:jc w:val="center"/>
            </w:pPr>
          </w:p>
        </w:tc>
      </w:tr>
      <w:tr w:rsidR="00212E93" w:rsidRPr="00DB42B5" w14:paraId="733B85D1" w14:textId="77777777" w:rsidTr="006726C3">
        <w:trPr>
          <w:trHeight w:val="139"/>
          <w:jc w:val="center"/>
        </w:trPr>
        <w:tc>
          <w:tcPr>
            <w:tcW w:w="3987" w:type="dxa"/>
            <w:tcBorders>
              <w:top w:val="single" w:sz="4" w:space="0" w:color="auto"/>
              <w:left w:val="single" w:sz="4" w:space="0" w:color="auto"/>
              <w:bottom w:val="single" w:sz="4" w:space="0" w:color="auto"/>
              <w:right w:val="single" w:sz="4" w:space="0" w:color="auto"/>
            </w:tcBorders>
            <w:vAlign w:val="bottom"/>
          </w:tcPr>
          <w:p w14:paraId="477BC568" w14:textId="77777777" w:rsidR="00212E93" w:rsidRPr="00EF33BA" w:rsidRDefault="00212E93" w:rsidP="00A91261">
            <w:pPr>
              <w:ind w:left="57"/>
            </w:pPr>
            <w:r w:rsidRPr="00EF33BA">
              <w:t>прочие виды медицинских и иных услуг</w:t>
            </w:r>
          </w:p>
        </w:tc>
        <w:tc>
          <w:tcPr>
            <w:tcW w:w="1701" w:type="dxa"/>
            <w:tcBorders>
              <w:top w:val="single" w:sz="4" w:space="0" w:color="auto"/>
              <w:left w:val="nil"/>
              <w:bottom w:val="single" w:sz="4" w:space="0" w:color="auto"/>
              <w:right w:val="single" w:sz="4" w:space="0" w:color="auto"/>
            </w:tcBorders>
            <w:vAlign w:val="bottom"/>
          </w:tcPr>
          <w:p w14:paraId="7250F467" w14:textId="77777777" w:rsidR="00212E93" w:rsidRPr="00EF33BA" w:rsidRDefault="00212E93" w:rsidP="00C92F11">
            <w:pPr>
              <w:spacing w:line="160" w:lineRule="exact"/>
            </w:pPr>
          </w:p>
        </w:tc>
        <w:tc>
          <w:tcPr>
            <w:tcW w:w="1273" w:type="dxa"/>
            <w:tcBorders>
              <w:top w:val="single" w:sz="4" w:space="0" w:color="auto"/>
              <w:left w:val="nil"/>
              <w:bottom w:val="single" w:sz="4" w:space="0" w:color="auto"/>
              <w:right w:val="single" w:sz="4" w:space="0" w:color="auto"/>
            </w:tcBorders>
            <w:vAlign w:val="center"/>
          </w:tcPr>
          <w:p w14:paraId="26BD1A84" w14:textId="77777777" w:rsidR="00212E93" w:rsidRPr="00EF33BA" w:rsidRDefault="00212E93" w:rsidP="00C92F11">
            <w:pPr>
              <w:spacing w:line="160" w:lineRule="exact"/>
              <w:jc w:val="center"/>
            </w:pPr>
            <w:r w:rsidRPr="00EF33BA">
              <w:t>руб</w:t>
            </w:r>
          </w:p>
        </w:tc>
        <w:tc>
          <w:tcPr>
            <w:tcW w:w="540" w:type="dxa"/>
            <w:tcBorders>
              <w:top w:val="single" w:sz="4" w:space="0" w:color="auto"/>
              <w:left w:val="nil"/>
              <w:bottom w:val="single" w:sz="4" w:space="0" w:color="auto"/>
              <w:right w:val="single" w:sz="4" w:space="0" w:color="auto"/>
            </w:tcBorders>
            <w:vAlign w:val="center"/>
          </w:tcPr>
          <w:p w14:paraId="3FAF009C" w14:textId="77777777" w:rsidR="00212E93" w:rsidRPr="00EF33BA" w:rsidRDefault="00212E93" w:rsidP="00C92F11">
            <w:pPr>
              <w:spacing w:line="200" w:lineRule="exact"/>
              <w:jc w:val="center"/>
            </w:pPr>
            <w:r w:rsidRPr="00EF33BA">
              <w:t>43</w:t>
            </w:r>
          </w:p>
        </w:tc>
        <w:tc>
          <w:tcPr>
            <w:tcW w:w="1260" w:type="dxa"/>
            <w:tcBorders>
              <w:top w:val="single" w:sz="4" w:space="0" w:color="auto"/>
              <w:left w:val="nil"/>
              <w:bottom w:val="single" w:sz="4" w:space="0" w:color="auto"/>
              <w:right w:val="single" w:sz="4" w:space="0" w:color="auto"/>
            </w:tcBorders>
            <w:vAlign w:val="center"/>
          </w:tcPr>
          <w:p w14:paraId="37B74587"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0CF31241"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641002A8"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5542C5F7"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7DB173E3" w14:textId="77777777" w:rsidR="00212E93" w:rsidRPr="00DB42B5" w:rsidRDefault="00212E93" w:rsidP="00A91261">
            <w:pPr>
              <w:jc w:val="center"/>
            </w:pPr>
          </w:p>
        </w:tc>
        <w:tc>
          <w:tcPr>
            <w:tcW w:w="1260" w:type="dxa"/>
            <w:tcBorders>
              <w:top w:val="single" w:sz="4" w:space="0" w:color="auto"/>
              <w:left w:val="nil"/>
              <w:bottom w:val="single" w:sz="4" w:space="0" w:color="auto"/>
              <w:right w:val="single" w:sz="4" w:space="0" w:color="auto"/>
            </w:tcBorders>
            <w:vAlign w:val="center"/>
          </w:tcPr>
          <w:p w14:paraId="1BB7BF88" w14:textId="77777777" w:rsidR="00212E93" w:rsidRPr="00DB42B5" w:rsidRDefault="00212E93" w:rsidP="00A91261">
            <w:pPr>
              <w:jc w:val="center"/>
            </w:pPr>
          </w:p>
        </w:tc>
      </w:tr>
    </w:tbl>
    <w:p w14:paraId="4D8992B8" w14:textId="77777777" w:rsidR="00A91261" w:rsidRPr="00917A88" w:rsidRDefault="00A91261" w:rsidP="00917A88">
      <w:pPr>
        <w:jc w:val="center"/>
      </w:pPr>
      <w:r w:rsidRPr="00DB42B5">
        <w:rPr>
          <w:b/>
          <w:sz w:val="22"/>
          <w:szCs w:val="22"/>
        </w:rPr>
        <w:br w:type="page"/>
      </w:r>
      <w:r w:rsidRPr="00917A88">
        <w:rPr>
          <w:b/>
        </w:rPr>
        <w:lastRenderedPageBreak/>
        <w:t xml:space="preserve">(2001) </w:t>
      </w:r>
      <w:r w:rsidR="001B2816" w:rsidRPr="00917A88">
        <w:rPr>
          <w:b/>
        </w:rPr>
        <w:t xml:space="preserve">                </w:t>
      </w:r>
      <w:r w:rsidRPr="00917A88">
        <w:rPr>
          <w:b/>
        </w:rPr>
        <w:t xml:space="preserve">                                                                         </w:t>
      </w:r>
      <w:r w:rsidR="00917A88">
        <w:rPr>
          <w:b/>
        </w:rPr>
        <w:t xml:space="preserve">                       </w:t>
      </w:r>
      <w:r w:rsidRPr="00917A88">
        <w:rPr>
          <w:b/>
        </w:rPr>
        <w:t xml:space="preserve">                                                                                                    </w:t>
      </w:r>
      <w:r w:rsidR="00A80006" w:rsidRPr="00917A88">
        <w:rPr>
          <w:b/>
        </w:rPr>
        <w:t xml:space="preserve"> </w:t>
      </w:r>
      <w:r w:rsidRPr="00917A88">
        <w:t xml:space="preserve">       </w:t>
      </w:r>
      <w:r w:rsidRPr="00917A88">
        <w:rPr>
          <w:lang w:val="en-US"/>
        </w:rPr>
        <w:t xml:space="preserve">      </w:t>
      </w:r>
      <w:r w:rsidRPr="00917A88">
        <w:t xml:space="preserve"> </w:t>
      </w:r>
      <w:r w:rsidR="004A6202" w:rsidRPr="00917A88">
        <w:rPr>
          <w:lang w:val="en-US"/>
        </w:rPr>
        <w:t xml:space="preserve">      </w:t>
      </w:r>
      <w:r w:rsidR="006D3FA9" w:rsidRPr="00917A88">
        <w:t xml:space="preserve">                            </w:t>
      </w:r>
      <w:r w:rsidR="00A137D2" w:rsidRPr="00917A88">
        <w:rPr>
          <w:lang w:val="en-US"/>
        </w:rPr>
        <w:t xml:space="preserve">    </w:t>
      </w:r>
      <w:r w:rsidR="00A80006" w:rsidRPr="00917A88">
        <w:t>Продолжение</w:t>
      </w:r>
    </w:p>
    <w:tbl>
      <w:tblPr>
        <w:tblW w:w="4685" w:type="pct"/>
        <w:jc w:val="center"/>
        <w:tblLayout w:type="fixed"/>
        <w:tblLook w:val="0000" w:firstRow="0" w:lastRow="0" w:firstColumn="0" w:lastColumn="0" w:noHBand="0" w:noVBand="0"/>
      </w:tblPr>
      <w:tblGrid>
        <w:gridCol w:w="4129"/>
        <w:gridCol w:w="1700"/>
        <w:gridCol w:w="999"/>
        <w:gridCol w:w="574"/>
        <w:gridCol w:w="729"/>
        <w:gridCol w:w="2251"/>
        <w:gridCol w:w="729"/>
        <w:gridCol w:w="2336"/>
        <w:gridCol w:w="874"/>
        <w:gridCol w:w="1023"/>
      </w:tblGrid>
      <w:tr w:rsidR="009379E2" w:rsidRPr="00DB42B5" w14:paraId="52A8CFF4" w14:textId="77777777" w:rsidTr="009379E2">
        <w:trPr>
          <w:cantSplit/>
          <w:trHeight w:val="220"/>
          <w:jc w:val="center"/>
        </w:trPr>
        <w:tc>
          <w:tcPr>
            <w:tcW w:w="4129" w:type="dxa"/>
            <w:vMerge w:val="restart"/>
            <w:tcBorders>
              <w:top w:val="single" w:sz="4" w:space="0" w:color="auto"/>
              <w:left w:val="single" w:sz="4" w:space="0" w:color="auto"/>
              <w:bottom w:val="single" w:sz="4" w:space="0" w:color="auto"/>
              <w:right w:val="single" w:sz="4" w:space="0" w:color="auto"/>
            </w:tcBorders>
            <w:vAlign w:val="center"/>
          </w:tcPr>
          <w:p w14:paraId="31CE76FC" w14:textId="77777777" w:rsidR="009379E2" w:rsidRPr="00800CE4" w:rsidRDefault="009379E2" w:rsidP="00A91261">
            <w:pPr>
              <w:spacing w:line="220" w:lineRule="exact"/>
              <w:jc w:val="center"/>
              <w:rPr>
                <w:sz w:val="18"/>
                <w:szCs w:val="18"/>
              </w:rPr>
            </w:pPr>
            <w:r w:rsidRPr="00800CE4">
              <w:rPr>
                <w:sz w:val="18"/>
                <w:szCs w:val="18"/>
              </w:rPr>
              <w:t>Наименование показателя</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14:paraId="58B768BA" w14:textId="77777777" w:rsidR="009379E2" w:rsidRPr="001B418D" w:rsidRDefault="009379E2" w:rsidP="00C92F11">
            <w:pPr>
              <w:spacing w:line="180" w:lineRule="exact"/>
              <w:jc w:val="center"/>
              <w:rPr>
                <w:sz w:val="18"/>
                <w:szCs w:val="18"/>
              </w:rPr>
            </w:pPr>
            <w:r w:rsidRPr="001B418D">
              <w:rPr>
                <w:sz w:val="18"/>
                <w:szCs w:val="18"/>
              </w:rPr>
              <w:t>Пояснения</w:t>
            </w:r>
          </w:p>
        </w:tc>
        <w:tc>
          <w:tcPr>
            <w:tcW w:w="999" w:type="dxa"/>
            <w:vMerge w:val="restart"/>
            <w:tcBorders>
              <w:top w:val="single" w:sz="4" w:space="0" w:color="auto"/>
              <w:left w:val="single" w:sz="4" w:space="0" w:color="auto"/>
              <w:bottom w:val="single" w:sz="4" w:space="0" w:color="auto"/>
              <w:right w:val="single" w:sz="4" w:space="0" w:color="auto"/>
            </w:tcBorders>
            <w:vAlign w:val="center"/>
          </w:tcPr>
          <w:p w14:paraId="0F3996D8" w14:textId="77777777" w:rsidR="009379E2" w:rsidRPr="001B418D" w:rsidRDefault="009379E2" w:rsidP="00C92F11">
            <w:pPr>
              <w:spacing w:line="180" w:lineRule="exact"/>
              <w:jc w:val="center"/>
              <w:rPr>
                <w:sz w:val="18"/>
                <w:szCs w:val="18"/>
              </w:rPr>
            </w:pPr>
            <w:r w:rsidRPr="001B418D">
              <w:rPr>
                <w:sz w:val="18"/>
                <w:szCs w:val="18"/>
              </w:rPr>
              <w:t>Единица</w:t>
            </w:r>
            <w:r w:rsidRPr="001B418D">
              <w:rPr>
                <w:sz w:val="18"/>
                <w:szCs w:val="18"/>
              </w:rPr>
              <w:br/>
            </w:r>
            <w:proofErr w:type="gramStart"/>
            <w:r w:rsidRPr="001B418D">
              <w:rPr>
                <w:sz w:val="18"/>
                <w:szCs w:val="18"/>
              </w:rPr>
              <w:t>измере-ния</w:t>
            </w:r>
            <w:proofErr w:type="gramEnd"/>
          </w:p>
        </w:tc>
        <w:tc>
          <w:tcPr>
            <w:tcW w:w="574"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5C85D5" w14:textId="77777777" w:rsidR="009379E2" w:rsidRPr="001B418D" w:rsidRDefault="009379E2" w:rsidP="00A91261">
            <w:pPr>
              <w:spacing w:line="220" w:lineRule="exact"/>
              <w:jc w:val="center"/>
              <w:rPr>
                <w:sz w:val="18"/>
                <w:szCs w:val="18"/>
              </w:rPr>
            </w:pPr>
            <w:r w:rsidRPr="001B418D">
              <w:rPr>
                <w:sz w:val="18"/>
                <w:szCs w:val="18"/>
              </w:rPr>
              <w:t xml:space="preserve">№ </w:t>
            </w:r>
            <w:proofErr w:type="gramStart"/>
            <w:r w:rsidRPr="001B418D">
              <w:rPr>
                <w:sz w:val="18"/>
                <w:szCs w:val="18"/>
              </w:rPr>
              <w:t>стро-ки</w:t>
            </w:r>
            <w:proofErr w:type="gramEnd"/>
          </w:p>
        </w:tc>
        <w:tc>
          <w:tcPr>
            <w:tcW w:w="6045" w:type="dxa"/>
            <w:gridSpan w:val="4"/>
            <w:tcBorders>
              <w:top w:val="single" w:sz="4" w:space="0" w:color="auto"/>
              <w:left w:val="nil"/>
              <w:bottom w:val="single" w:sz="4" w:space="0" w:color="auto"/>
              <w:right w:val="single" w:sz="4" w:space="0" w:color="auto"/>
            </w:tcBorders>
            <w:vAlign w:val="center"/>
          </w:tcPr>
          <w:p w14:paraId="0B86FA0C" w14:textId="77777777" w:rsidR="009379E2" w:rsidRPr="001B418D" w:rsidRDefault="009379E2" w:rsidP="00A91261">
            <w:pPr>
              <w:spacing w:line="220" w:lineRule="exact"/>
              <w:jc w:val="center"/>
              <w:rPr>
                <w:sz w:val="18"/>
                <w:szCs w:val="18"/>
              </w:rPr>
            </w:pPr>
            <w:r w:rsidRPr="001B418D">
              <w:rPr>
                <w:sz w:val="18"/>
                <w:szCs w:val="18"/>
              </w:rPr>
              <w:t>Объемы медицинской помощи и финансирования за счет:</w:t>
            </w:r>
          </w:p>
        </w:tc>
        <w:tc>
          <w:tcPr>
            <w:tcW w:w="1897" w:type="dxa"/>
            <w:gridSpan w:val="2"/>
            <w:vMerge w:val="restart"/>
            <w:tcBorders>
              <w:top w:val="single" w:sz="4" w:space="0" w:color="auto"/>
              <w:left w:val="nil"/>
              <w:right w:val="single" w:sz="4" w:space="0" w:color="auto"/>
            </w:tcBorders>
            <w:vAlign w:val="center"/>
          </w:tcPr>
          <w:p w14:paraId="543364A4" w14:textId="77777777" w:rsidR="009379E2" w:rsidRPr="001B418D" w:rsidRDefault="009379E2" w:rsidP="00A91261">
            <w:pPr>
              <w:spacing w:line="220" w:lineRule="exact"/>
              <w:jc w:val="center"/>
              <w:rPr>
                <w:sz w:val="18"/>
                <w:szCs w:val="18"/>
              </w:rPr>
            </w:pPr>
            <w:r w:rsidRPr="001B418D">
              <w:rPr>
                <w:sz w:val="18"/>
                <w:szCs w:val="18"/>
              </w:rPr>
              <w:t>Всего</w:t>
            </w:r>
          </w:p>
        </w:tc>
      </w:tr>
      <w:tr w:rsidR="009379E2" w:rsidRPr="00DB42B5" w14:paraId="6FD91B43" w14:textId="77777777" w:rsidTr="009379E2">
        <w:trPr>
          <w:cantSplit/>
          <w:trHeight w:val="100"/>
          <w:jc w:val="center"/>
        </w:trPr>
        <w:tc>
          <w:tcPr>
            <w:tcW w:w="4129" w:type="dxa"/>
            <w:vMerge/>
            <w:tcBorders>
              <w:top w:val="single" w:sz="4" w:space="0" w:color="auto"/>
              <w:left w:val="single" w:sz="4" w:space="0" w:color="auto"/>
              <w:bottom w:val="single" w:sz="4" w:space="0" w:color="auto"/>
              <w:right w:val="single" w:sz="4" w:space="0" w:color="auto"/>
            </w:tcBorders>
            <w:vAlign w:val="center"/>
          </w:tcPr>
          <w:p w14:paraId="313E9E74" w14:textId="77777777" w:rsidR="009379E2" w:rsidRPr="00800CE4" w:rsidRDefault="009379E2" w:rsidP="00A91261">
            <w:pPr>
              <w:spacing w:line="220" w:lineRule="exact"/>
              <w:rPr>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tcPr>
          <w:p w14:paraId="4A51A7AD" w14:textId="77777777" w:rsidR="009379E2" w:rsidRPr="001B418D" w:rsidRDefault="009379E2" w:rsidP="00A91261">
            <w:pPr>
              <w:spacing w:line="220" w:lineRule="exact"/>
              <w:rPr>
                <w:sz w:val="18"/>
                <w:szCs w:val="18"/>
              </w:rPr>
            </w:pPr>
          </w:p>
        </w:tc>
        <w:tc>
          <w:tcPr>
            <w:tcW w:w="999" w:type="dxa"/>
            <w:vMerge/>
            <w:tcBorders>
              <w:top w:val="single" w:sz="4" w:space="0" w:color="auto"/>
              <w:left w:val="single" w:sz="4" w:space="0" w:color="auto"/>
              <w:bottom w:val="single" w:sz="4" w:space="0" w:color="auto"/>
              <w:right w:val="single" w:sz="4" w:space="0" w:color="auto"/>
            </w:tcBorders>
            <w:vAlign w:val="center"/>
          </w:tcPr>
          <w:p w14:paraId="399A6207" w14:textId="77777777" w:rsidR="009379E2" w:rsidRPr="001B418D" w:rsidRDefault="009379E2" w:rsidP="00A91261">
            <w:pPr>
              <w:spacing w:line="220" w:lineRule="exact"/>
              <w:rPr>
                <w:sz w:val="18"/>
                <w:szCs w:val="18"/>
              </w:rPr>
            </w:pPr>
          </w:p>
        </w:tc>
        <w:tc>
          <w:tcPr>
            <w:tcW w:w="574" w:type="dxa"/>
            <w:vMerge/>
            <w:tcBorders>
              <w:top w:val="single" w:sz="4" w:space="0" w:color="auto"/>
              <w:left w:val="single" w:sz="4" w:space="0" w:color="auto"/>
              <w:bottom w:val="single" w:sz="4" w:space="0" w:color="auto"/>
              <w:right w:val="single" w:sz="4" w:space="0" w:color="auto"/>
            </w:tcBorders>
            <w:vAlign w:val="center"/>
          </w:tcPr>
          <w:p w14:paraId="72AF79A3" w14:textId="77777777" w:rsidR="009379E2" w:rsidRPr="001B418D" w:rsidRDefault="009379E2" w:rsidP="00A91261">
            <w:pPr>
              <w:spacing w:line="220" w:lineRule="exact"/>
              <w:rPr>
                <w:sz w:val="18"/>
                <w:szCs w:val="18"/>
              </w:rPr>
            </w:pPr>
          </w:p>
        </w:tc>
        <w:tc>
          <w:tcPr>
            <w:tcW w:w="6045" w:type="dxa"/>
            <w:gridSpan w:val="4"/>
            <w:tcBorders>
              <w:top w:val="single" w:sz="4" w:space="0" w:color="auto"/>
              <w:left w:val="single" w:sz="4" w:space="0" w:color="auto"/>
              <w:right w:val="single" w:sz="4" w:space="0" w:color="auto"/>
            </w:tcBorders>
            <w:vAlign w:val="center"/>
          </w:tcPr>
          <w:p w14:paraId="50DA4CE9" w14:textId="77777777" w:rsidR="009379E2" w:rsidRPr="001B418D" w:rsidRDefault="009379E2" w:rsidP="00A137D2">
            <w:pPr>
              <w:spacing w:line="220" w:lineRule="exact"/>
              <w:jc w:val="center"/>
              <w:rPr>
                <w:sz w:val="18"/>
                <w:szCs w:val="18"/>
              </w:rPr>
            </w:pPr>
            <w:r w:rsidRPr="001B418D">
              <w:rPr>
                <w:sz w:val="18"/>
                <w:szCs w:val="18"/>
              </w:rPr>
              <w:t>средств ОМС</w:t>
            </w:r>
          </w:p>
        </w:tc>
        <w:tc>
          <w:tcPr>
            <w:tcW w:w="1897" w:type="dxa"/>
            <w:gridSpan w:val="2"/>
            <w:vMerge/>
            <w:tcBorders>
              <w:left w:val="single" w:sz="4" w:space="0" w:color="auto"/>
              <w:bottom w:val="single" w:sz="4" w:space="0" w:color="auto"/>
              <w:right w:val="single" w:sz="4" w:space="0" w:color="auto"/>
            </w:tcBorders>
          </w:tcPr>
          <w:p w14:paraId="61C579A8" w14:textId="77777777" w:rsidR="009379E2" w:rsidRPr="001B418D" w:rsidRDefault="009379E2" w:rsidP="00A137D2">
            <w:pPr>
              <w:spacing w:line="220" w:lineRule="exact"/>
              <w:jc w:val="center"/>
              <w:rPr>
                <w:sz w:val="18"/>
                <w:szCs w:val="18"/>
              </w:rPr>
            </w:pPr>
          </w:p>
        </w:tc>
      </w:tr>
      <w:tr w:rsidR="009379E2" w:rsidRPr="00DB42B5" w14:paraId="7859B0B4" w14:textId="77777777" w:rsidTr="009379E2">
        <w:trPr>
          <w:cantSplit/>
          <w:trHeight w:val="280"/>
          <w:jc w:val="center"/>
        </w:trPr>
        <w:tc>
          <w:tcPr>
            <w:tcW w:w="4129" w:type="dxa"/>
            <w:vMerge/>
            <w:tcBorders>
              <w:top w:val="single" w:sz="4" w:space="0" w:color="auto"/>
              <w:left w:val="single" w:sz="4" w:space="0" w:color="auto"/>
              <w:bottom w:val="single" w:sz="4" w:space="0" w:color="auto"/>
              <w:right w:val="single" w:sz="4" w:space="0" w:color="auto"/>
            </w:tcBorders>
            <w:vAlign w:val="center"/>
          </w:tcPr>
          <w:p w14:paraId="76F7D57E" w14:textId="77777777" w:rsidR="009379E2" w:rsidRPr="00DB42B5" w:rsidRDefault="009379E2" w:rsidP="00A91261">
            <w:pPr>
              <w:spacing w:line="220" w:lineRule="exact"/>
            </w:pPr>
          </w:p>
        </w:tc>
        <w:tc>
          <w:tcPr>
            <w:tcW w:w="1700" w:type="dxa"/>
            <w:vMerge/>
            <w:tcBorders>
              <w:top w:val="single" w:sz="4" w:space="0" w:color="auto"/>
              <w:left w:val="single" w:sz="4" w:space="0" w:color="auto"/>
              <w:bottom w:val="single" w:sz="4" w:space="0" w:color="auto"/>
              <w:right w:val="single" w:sz="4" w:space="0" w:color="auto"/>
            </w:tcBorders>
            <w:vAlign w:val="center"/>
          </w:tcPr>
          <w:p w14:paraId="1CC6423B" w14:textId="77777777" w:rsidR="009379E2" w:rsidRPr="001B418D" w:rsidRDefault="009379E2" w:rsidP="00A91261">
            <w:pPr>
              <w:spacing w:line="220" w:lineRule="exact"/>
              <w:rPr>
                <w:sz w:val="18"/>
                <w:szCs w:val="18"/>
              </w:rPr>
            </w:pPr>
          </w:p>
        </w:tc>
        <w:tc>
          <w:tcPr>
            <w:tcW w:w="999" w:type="dxa"/>
            <w:vMerge/>
            <w:tcBorders>
              <w:top w:val="single" w:sz="4" w:space="0" w:color="auto"/>
              <w:left w:val="single" w:sz="4" w:space="0" w:color="auto"/>
              <w:bottom w:val="single" w:sz="4" w:space="0" w:color="auto"/>
              <w:right w:val="single" w:sz="4" w:space="0" w:color="auto"/>
            </w:tcBorders>
            <w:vAlign w:val="center"/>
          </w:tcPr>
          <w:p w14:paraId="7CE783DB" w14:textId="77777777" w:rsidR="009379E2" w:rsidRPr="001B418D" w:rsidRDefault="009379E2" w:rsidP="00A91261">
            <w:pPr>
              <w:spacing w:line="220" w:lineRule="exact"/>
              <w:rPr>
                <w:sz w:val="18"/>
                <w:szCs w:val="18"/>
              </w:rPr>
            </w:pPr>
          </w:p>
        </w:tc>
        <w:tc>
          <w:tcPr>
            <w:tcW w:w="574" w:type="dxa"/>
            <w:vMerge/>
            <w:tcBorders>
              <w:top w:val="single" w:sz="4" w:space="0" w:color="auto"/>
              <w:left w:val="single" w:sz="4" w:space="0" w:color="auto"/>
              <w:bottom w:val="single" w:sz="4" w:space="0" w:color="auto"/>
              <w:right w:val="single" w:sz="4" w:space="0" w:color="auto"/>
            </w:tcBorders>
            <w:vAlign w:val="center"/>
          </w:tcPr>
          <w:p w14:paraId="58BA7220" w14:textId="77777777" w:rsidR="009379E2" w:rsidRPr="001B418D" w:rsidRDefault="009379E2" w:rsidP="00A91261">
            <w:pPr>
              <w:spacing w:line="220" w:lineRule="exact"/>
              <w:rPr>
                <w:sz w:val="18"/>
                <w:szCs w:val="18"/>
              </w:rPr>
            </w:pPr>
          </w:p>
        </w:tc>
        <w:tc>
          <w:tcPr>
            <w:tcW w:w="2980" w:type="dxa"/>
            <w:gridSpan w:val="2"/>
            <w:tcBorders>
              <w:top w:val="single" w:sz="4" w:space="0" w:color="auto"/>
              <w:left w:val="single" w:sz="4" w:space="0" w:color="auto"/>
              <w:bottom w:val="single" w:sz="4" w:space="0" w:color="auto"/>
              <w:right w:val="single" w:sz="4" w:space="0" w:color="auto"/>
            </w:tcBorders>
            <w:vAlign w:val="center"/>
          </w:tcPr>
          <w:p w14:paraId="03B9225A" w14:textId="77777777" w:rsidR="009379E2" w:rsidRPr="001B418D" w:rsidRDefault="009379E2" w:rsidP="00A91261">
            <w:pPr>
              <w:spacing w:line="220" w:lineRule="exact"/>
              <w:jc w:val="center"/>
              <w:rPr>
                <w:sz w:val="18"/>
                <w:szCs w:val="18"/>
              </w:rPr>
            </w:pPr>
            <w:r w:rsidRPr="001B418D">
              <w:rPr>
                <w:sz w:val="18"/>
                <w:szCs w:val="18"/>
              </w:rPr>
              <w:t>утверждено</w:t>
            </w:r>
          </w:p>
        </w:tc>
        <w:tc>
          <w:tcPr>
            <w:tcW w:w="3065" w:type="dxa"/>
            <w:gridSpan w:val="2"/>
            <w:tcBorders>
              <w:top w:val="single" w:sz="4" w:space="0" w:color="auto"/>
              <w:left w:val="single" w:sz="4" w:space="0" w:color="auto"/>
              <w:bottom w:val="single" w:sz="4" w:space="0" w:color="auto"/>
              <w:right w:val="single" w:sz="4" w:space="0" w:color="auto"/>
            </w:tcBorders>
            <w:vAlign w:val="center"/>
          </w:tcPr>
          <w:p w14:paraId="7067794F" w14:textId="77777777" w:rsidR="009379E2" w:rsidRPr="001B418D" w:rsidRDefault="009379E2" w:rsidP="00A91261">
            <w:pPr>
              <w:spacing w:line="220" w:lineRule="exact"/>
              <w:jc w:val="center"/>
              <w:rPr>
                <w:sz w:val="18"/>
                <w:szCs w:val="18"/>
              </w:rPr>
            </w:pPr>
            <w:r w:rsidRPr="001B418D">
              <w:rPr>
                <w:sz w:val="18"/>
                <w:szCs w:val="18"/>
              </w:rPr>
              <w:t>исполнено</w:t>
            </w:r>
          </w:p>
        </w:tc>
        <w:tc>
          <w:tcPr>
            <w:tcW w:w="874" w:type="dxa"/>
            <w:vMerge w:val="restart"/>
            <w:tcBorders>
              <w:top w:val="single" w:sz="4" w:space="0" w:color="auto"/>
              <w:left w:val="single" w:sz="4" w:space="0" w:color="auto"/>
              <w:right w:val="single" w:sz="4" w:space="0" w:color="auto"/>
            </w:tcBorders>
            <w:vAlign w:val="center"/>
          </w:tcPr>
          <w:p w14:paraId="4CA5C8C1" w14:textId="77777777" w:rsidR="009379E2" w:rsidRPr="001B418D" w:rsidRDefault="009379E2" w:rsidP="00C7456C">
            <w:pPr>
              <w:spacing w:line="240" w:lineRule="exact"/>
              <w:jc w:val="center"/>
              <w:rPr>
                <w:sz w:val="18"/>
                <w:szCs w:val="18"/>
              </w:rPr>
            </w:pPr>
            <w:proofErr w:type="gramStart"/>
            <w:r w:rsidRPr="001B418D">
              <w:rPr>
                <w:sz w:val="18"/>
                <w:szCs w:val="18"/>
              </w:rPr>
              <w:t>утверж-дено</w:t>
            </w:r>
            <w:proofErr w:type="gramEnd"/>
            <w:r w:rsidRPr="001B418D">
              <w:rPr>
                <w:sz w:val="18"/>
                <w:szCs w:val="18"/>
              </w:rPr>
              <w:t xml:space="preserve"> (сумма</w:t>
            </w:r>
            <w:r w:rsidRPr="001B418D">
              <w:rPr>
                <w:sz w:val="18"/>
                <w:szCs w:val="18"/>
                <w:lang w:val="en-US"/>
              </w:rPr>
              <w:br/>
            </w:r>
            <w:r w:rsidRPr="001B418D">
              <w:rPr>
                <w:sz w:val="18"/>
                <w:szCs w:val="18"/>
              </w:rPr>
              <w:t xml:space="preserve"> гр. </w:t>
            </w:r>
            <w:r w:rsidR="00C7456C" w:rsidRPr="001B418D">
              <w:rPr>
                <w:sz w:val="18"/>
                <w:szCs w:val="18"/>
                <w:lang w:val="en-US"/>
              </w:rPr>
              <w:t>5</w:t>
            </w:r>
            <w:r w:rsidRPr="001B418D">
              <w:rPr>
                <w:sz w:val="18"/>
                <w:szCs w:val="18"/>
              </w:rPr>
              <w:t xml:space="preserve">+ </w:t>
            </w:r>
            <w:r w:rsidR="00C7456C" w:rsidRPr="001B418D">
              <w:rPr>
                <w:sz w:val="18"/>
                <w:szCs w:val="18"/>
                <w:lang w:val="en-US"/>
              </w:rPr>
              <w:t>7</w:t>
            </w:r>
            <w:r w:rsidR="00C7456C" w:rsidRPr="001B418D">
              <w:rPr>
                <w:sz w:val="18"/>
                <w:szCs w:val="18"/>
              </w:rPr>
              <w:t>+</w:t>
            </w:r>
            <w:r w:rsidR="00C7456C" w:rsidRPr="001B418D">
              <w:rPr>
                <w:sz w:val="18"/>
                <w:szCs w:val="18"/>
                <w:lang w:val="en-US"/>
              </w:rPr>
              <w:t>9</w:t>
            </w:r>
            <w:r w:rsidRPr="001B418D">
              <w:rPr>
                <w:sz w:val="18"/>
                <w:szCs w:val="18"/>
              </w:rPr>
              <w:t>+1</w:t>
            </w:r>
            <w:r w:rsidR="00C7456C" w:rsidRPr="001B418D">
              <w:rPr>
                <w:sz w:val="18"/>
                <w:szCs w:val="18"/>
                <w:lang w:val="en-US"/>
              </w:rPr>
              <w:t>1</w:t>
            </w:r>
            <w:r w:rsidRPr="001B418D">
              <w:rPr>
                <w:sz w:val="18"/>
                <w:szCs w:val="18"/>
              </w:rPr>
              <w:t>)</w:t>
            </w:r>
          </w:p>
        </w:tc>
        <w:tc>
          <w:tcPr>
            <w:tcW w:w="1023" w:type="dxa"/>
            <w:vMerge w:val="restart"/>
            <w:tcBorders>
              <w:top w:val="single" w:sz="4" w:space="0" w:color="auto"/>
              <w:left w:val="single" w:sz="4" w:space="0" w:color="auto"/>
              <w:bottom w:val="single" w:sz="4" w:space="0" w:color="auto"/>
              <w:right w:val="single" w:sz="4" w:space="0" w:color="auto"/>
            </w:tcBorders>
            <w:vAlign w:val="center"/>
          </w:tcPr>
          <w:p w14:paraId="0F13741A" w14:textId="77777777" w:rsidR="009379E2" w:rsidRPr="001B418D" w:rsidRDefault="009379E2" w:rsidP="00C7456C">
            <w:pPr>
              <w:spacing w:line="240" w:lineRule="exact"/>
              <w:jc w:val="center"/>
              <w:rPr>
                <w:sz w:val="18"/>
                <w:szCs w:val="18"/>
              </w:rPr>
            </w:pPr>
            <w:proofErr w:type="gramStart"/>
            <w:r w:rsidRPr="001B418D">
              <w:rPr>
                <w:sz w:val="18"/>
                <w:szCs w:val="18"/>
              </w:rPr>
              <w:t>исполне-но</w:t>
            </w:r>
            <w:proofErr w:type="gramEnd"/>
            <w:r w:rsidRPr="001B418D">
              <w:rPr>
                <w:sz w:val="18"/>
                <w:szCs w:val="18"/>
              </w:rPr>
              <w:br/>
              <w:t>(сумма</w:t>
            </w:r>
            <w:r w:rsidRPr="001B418D">
              <w:rPr>
                <w:sz w:val="18"/>
                <w:szCs w:val="18"/>
              </w:rPr>
              <w:br/>
              <w:t xml:space="preserve"> гр. </w:t>
            </w:r>
            <w:r w:rsidR="00C7456C" w:rsidRPr="001B418D">
              <w:rPr>
                <w:sz w:val="18"/>
                <w:szCs w:val="18"/>
                <w:lang w:val="en-US"/>
              </w:rPr>
              <w:t>6</w:t>
            </w:r>
            <w:r w:rsidRPr="001B418D">
              <w:rPr>
                <w:sz w:val="18"/>
                <w:szCs w:val="18"/>
              </w:rPr>
              <w:t xml:space="preserve">+ </w:t>
            </w:r>
            <w:r w:rsidR="00C7456C" w:rsidRPr="001B418D">
              <w:rPr>
                <w:sz w:val="18"/>
                <w:szCs w:val="18"/>
                <w:lang w:val="en-US"/>
              </w:rPr>
              <w:t>8</w:t>
            </w:r>
            <w:r w:rsidRPr="001B418D">
              <w:rPr>
                <w:sz w:val="18"/>
                <w:szCs w:val="18"/>
              </w:rPr>
              <w:t>+</w:t>
            </w:r>
            <w:r w:rsidR="00C7456C" w:rsidRPr="001B418D">
              <w:rPr>
                <w:sz w:val="18"/>
                <w:szCs w:val="18"/>
                <w:lang w:val="en-US"/>
              </w:rPr>
              <w:t>10</w:t>
            </w:r>
            <w:r w:rsidRPr="001B418D">
              <w:rPr>
                <w:sz w:val="18"/>
                <w:szCs w:val="18"/>
              </w:rPr>
              <w:t>+1</w:t>
            </w:r>
            <w:r w:rsidR="00C7456C" w:rsidRPr="001B418D">
              <w:rPr>
                <w:sz w:val="18"/>
                <w:szCs w:val="18"/>
                <w:lang w:val="en-US"/>
              </w:rPr>
              <w:t>3</w:t>
            </w:r>
            <w:r w:rsidRPr="001B418D">
              <w:rPr>
                <w:sz w:val="18"/>
                <w:szCs w:val="18"/>
              </w:rPr>
              <w:t>)</w:t>
            </w:r>
          </w:p>
        </w:tc>
      </w:tr>
      <w:tr w:rsidR="009379E2" w:rsidRPr="00DB42B5" w14:paraId="76FFF3F5" w14:textId="77777777" w:rsidTr="009379E2">
        <w:trPr>
          <w:cantSplit/>
          <w:trHeight w:val="451"/>
          <w:jc w:val="center"/>
        </w:trPr>
        <w:tc>
          <w:tcPr>
            <w:tcW w:w="4129" w:type="dxa"/>
            <w:vMerge/>
            <w:tcBorders>
              <w:top w:val="single" w:sz="4" w:space="0" w:color="auto"/>
              <w:left w:val="single" w:sz="4" w:space="0" w:color="auto"/>
              <w:bottom w:val="single" w:sz="4" w:space="0" w:color="auto"/>
              <w:right w:val="single" w:sz="4" w:space="0" w:color="auto"/>
            </w:tcBorders>
            <w:vAlign w:val="center"/>
          </w:tcPr>
          <w:p w14:paraId="23DCF07D" w14:textId="77777777" w:rsidR="009379E2" w:rsidRPr="00DB42B5" w:rsidRDefault="009379E2" w:rsidP="00A91261">
            <w:pPr>
              <w:spacing w:line="220" w:lineRule="exact"/>
            </w:pPr>
          </w:p>
        </w:tc>
        <w:tc>
          <w:tcPr>
            <w:tcW w:w="1700" w:type="dxa"/>
            <w:vMerge/>
            <w:tcBorders>
              <w:top w:val="single" w:sz="4" w:space="0" w:color="auto"/>
              <w:left w:val="single" w:sz="4" w:space="0" w:color="auto"/>
              <w:bottom w:val="single" w:sz="4" w:space="0" w:color="auto"/>
              <w:right w:val="single" w:sz="4" w:space="0" w:color="auto"/>
            </w:tcBorders>
            <w:vAlign w:val="center"/>
          </w:tcPr>
          <w:p w14:paraId="6E02B211" w14:textId="77777777" w:rsidR="009379E2" w:rsidRPr="00DB42B5" w:rsidRDefault="009379E2" w:rsidP="00A91261">
            <w:pPr>
              <w:spacing w:line="220" w:lineRule="exact"/>
            </w:pPr>
          </w:p>
        </w:tc>
        <w:tc>
          <w:tcPr>
            <w:tcW w:w="999" w:type="dxa"/>
            <w:vMerge/>
            <w:tcBorders>
              <w:top w:val="single" w:sz="4" w:space="0" w:color="auto"/>
              <w:left w:val="single" w:sz="4" w:space="0" w:color="auto"/>
              <w:bottom w:val="single" w:sz="4" w:space="0" w:color="auto"/>
              <w:right w:val="single" w:sz="4" w:space="0" w:color="auto"/>
            </w:tcBorders>
            <w:vAlign w:val="center"/>
          </w:tcPr>
          <w:p w14:paraId="78761B07" w14:textId="77777777" w:rsidR="009379E2" w:rsidRPr="00DB42B5" w:rsidRDefault="009379E2" w:rsidP="00A91261">
            <w:pPr>
              <w:spacing w:line="220" w:lineRule="exact"/>
            </w:pPr>
          </w:p>
        </w:tc>
        <w:tc>
          <w:tcPr>
            <w:tcW w:w="574" w:type="dxa"/>
            <w:vMerge/>
            <w:tcBorders>
              <w:top w:val="single" w:sz="4" w:space="0" w:color="auto"/>
              <w:left w:val="single" w:sz="4" w:space="0" w:color="auto"/>
              <w:bottom w:val="single" w:sz="4" w:space="0" w:color="auto"/>
              <w:right w:val="single" w:sz="4" w:space="0" w:color="auto"/>
            </w:tcBorders>
            <w:vAlign w:val="center"/>
          </w:tcPr>
          <w:p w14:paraId="65F7C843" w14:textId="77777777" w:rsidR="009379E2" w:rsidRPr="00DB42B5" w:rsidRDefault="009379E2" w:rsidP="00A91261">
            <w:pPr>
              <w:spacing w:line="220" w:lineRule="exact"/>
            </w:pPr>
          </w:p>
        </w:tc>
        <w:tc>
          <w:tcPr>
            <w:tcW w:w="729" w:type="dxa"/>
            <w:tcBorders>
              <w:top w:val="nil"/>
              <w:left w:val="single" w:sz="4" w:space="0" w:color="auto"/>
              <w:bottom w:val="single" w:sz="4" w:space="0" w:color="auto"/>
              <w:right w:val="single" w:sz="4" w:space="0" w:color="auto"/>
            </w:tcBorders>
            <w:vAlign w:val="center"/>
          </w:tcPr>
          <w:p w14:paraId="6DCAA1C1" w14:textId="77777777" w:rsidR="009379E2" w:rsidRPr="001B418D" w:rsidRDefault="009379E2" w:rsidP="00A91261">
            <w:pPr>
              <w:spacing w:line="220" w:lineRule="exact"/>
              <w:jc w:val="center"/>
              <w:rPr>
                <w:sz w:val="18"/>
                <w:szCs w:val="18"/>
              </w:rPr>
            </w:pPr>
            <w:r w:rsidRPr="001B418D">
              <w:rPr>
                <w:sz w:val="18"/>
                <w:szCs w:val="18"/>
              </w:rPr>
              <w:t>всего</w:t>
            </w:r>
          </w:p>
        </w:tc>
        <w:tc>
          <w:tcPr>
            <w:tcW w:w="2251" w:type="dxa"/>
            <w:tcBorders>
              <w:top w:val="nil"/>
              <w:left w:val="single" w:sz="4" w:space="0" w:color="auto"/>
              <w:bottom w:val="single" w:sz="4" w:space="0" w:color="auto"/>
              <w:right w:val="single" w:sz="4" w:space="0" w:color="auto"/>
            </w:tcBorders>
            <w:vAlign w:val="center"/>
          </w:tcPr>
          <w:p w14:paraId="11AC6D24" w14:textId="77777777" w:rsidR="009379E2" w:rsidRPr="001B418D" w:rsidRDefault="009379E2" w:rsidP="00B310A1">
            <w:pPr>
              <w:spacing w:line="220" w:lineRule="exact"/>
              <w:ind w:right="-108"/>
              <w:jc w:val="center"/>
              <w:rPr>
                <w:sz w:val="18"/>
                <w:szCs w:val="18"/>
              </w:rPr>
            </w:pPr>
            <w:r w:rsidRPr="001B418D">
              <w:rPr>
                <w:sz w:val="18"/>
                <w:szCs w:val="18"/>
              </w:rPr>
              <w:t xml:space="preserve">из них при страховых случаях, видах и условиях оказания медицинской помощи, установленных базовой программой ОМС </w:t>
            </w:r>
          </w:p>
        </w:tc>
        <w:tc>
          <w:tcPr>
            <w:tcW w:w="729" w:type="dxa"/>
            <w:tcBorders>
              <w:top w:val="nil"/>
              <w:left w:val="single" w:sz="4" w:space="0" w:color="auto"/>
              <w:bottom w:val="single" w:sz="4" w:space="0" w:color="auto"/>
              <w:right w:val="single" w:sz="4" w:space="0" w:color="auto"/>
            </w:tcBorders>
            <w:vAlign w:val="center"/>
          </w:tcPr>
          <w:p w14:paraId="1EE3B3A7" w14:textId="77777777" w:rsidR="009379E2" w:rsidRPr="001B418D" w:rsidRDefault="009379E2" w:rsidP="00A91261">
            <w:pPr>
              <w:spacing w:line="220" w:lineRule="exact"/>
              <w:jc w:val="center"/>
              <w:rPr>
                <w:sz w:val="18"/>
                <w:szCs w:val="18"/>
              </w:rPr>
            </w:pPr>
            <w:r w:rsidRPr="001B418D">
              <w:rPr>
                <w:sz w:val="18"/>
                <w:szCs w:val="18"/>
              </w:rPr>
              <w:t>всего</w:t>
            </w:r>
          </w:p>
        </w:tc>
        <w:tc>
          <w:tcPr>
            <w:tcW w:w="2336" w:type="dxa"/>
            <w:tcBorders>
              <w:top w:val="nil"/>
              <w:left w:val="single" w:sz="4" w:space="0" w:color="auto"/>
              <w:bottom w:val="single" w:sz="4" w:space="0" w:color="auto"/>
              <w:right w:val="single" w:sz="4" w:space="0" w:color="auto"/>
            </w:tcBorders>
            <w:vAlign w:val="center"/>
          </w:tcPr>
          <w:p w14:paraId="206FE2A4" w14:textId="77777777" w:rsidR="009379E2" w:rsidRPr="001B418D" w:rsidRDefault="009379E2" w:rsidP="00B310A1">
            <w:pPr>
              <w:spacing w:line="220" w:lineRule="exact"/>
              <w:jc w:val="center"/>
              <w:rPr>
                <w:sz w:val="18"/>
                <w:szCs w:val="18"/>
              </w:rPr>
            </w:pPr>
            <w:r w:rsidRPr="001B418D">
              <w:rPr>
                <w:sz w:val="18"/>
                <w:szCs w:val="18"/>
              </w:rPr>
              <w:t>из них при страховых случаях, видах и условиях оказания медицинской помощи, установленных базовой программой ОМС</w:t>
            </w:r>
          </w:p>
        </w:tc>
        <w:tc>
          <w:tcPr>
            <w:tcW w:w="874" w:type="dxa"/>
            <w:vMerge/>
            <w:tcBorders>
              <w:left w:val="single" w:sz="4" w:space="0" w:color="auto"/>
              <w:bottom w:val="single" w:sz="4" w:space="0" w:color="auto"/>
              <w:right w:val="single" w:sz="4" w:space="0" w:color="auto"/>
            </w:tcBorders>
            <w:vAlign w:val="center"/>
          </w:tcPr>
          <w:p w14:paraId="7F56604D" w14:textId="77777777" w:rsidR="009379E2" w:rsidRPr="00DB42B5" w:rsidRDefault="009379E2" w:rsidP="00A91261">
            <w:pPr>
              <w:spacing w:line="220" w:lineRule="exact"/>
              <w:jc w:val="center"/>
            </w:pPr>
          </w:p>
        </w:tc>
        <w:tc>
          <w:tcPr>
            <w:tcW w:w="1023" w:type="dxa"/>
            <w:vMerge/>
            <w:tcBorders>
              <w:top w:val="single" w:sz="4" w:space="0" w:color="auto"/>
              <w:left w:val="single" w:sz="4" w:space="0" w:color="auto"/>
              <w:bottom w:val="single" w:sz="4" w:space="0" w:color="auto"/>
              <w:right w:val="single" w:sz="4" w:space="0" w:color="auto"/>
            </w:tcBorders>
          </w:tcPr>
          <w:p w14:paraId="2FB9690D" w14:textId="77777777" w:rsidR="009379E2" w:rsidRPr="00DB42B5" w:rsidRDefault="009379E2" w:rsidP="00A91261">
            <w:pPr>
              <w:spacing w:line="220" w:lineRule="exact"/>
              <w:jc w:val="center"/>
            </w:pPr>
          </w:p>
        </w:tc>
      </w:tr>
      <w:tr w:rsidR="009379E2" w:rsidRPr="00DB42B5" w14:paraId="726FD0BF" w14:textId="77777777" w:rsidTr="009379E2">
        <w:trPr>
          <w:trHeight w:val="177"/>
          <w:jc w:val="center"/>
        </w:trPr>
        <w:tc>
          <w:tcPr>
            <w:tcW w:w="4129" w:type="dxa"/>
            <w:tcBorders>
              <w:top w:val="nil"/>
              <w:left w:val="single" w:sz="4" w:space="0" w:color="auto"/>
              <w:bottom w:val="single" w:sz="4" w:space="0" w:color="auto"/>
              <w:right w:val="single" w:sz="4" w:space="0" w:color="auto"/>
            </w:tcBorders>
            <w:vAlign w:val="center"/>
          </w:tcPr>
          <w:p w14:paraId="543EEED8" w14:textId="77777777" w:rsidR="009379E2" w:rsidRPr="00DB42B5" w:rsidRDefault="009379E2" w:rsidP="00A91261">
            <w:pPr>
              <w:jc w:val="center"/>
            </w:pPr>
            <w:r w:rsidRPr="00DB42B5">
              <w:t>1</w:t>
            </w:r>
          </w:p>
        </w:tc>
        <w:tc>
          <w:tcPr>
            <w:tcW w:w="1700" w:type="dxa"/>
            <w:tcBorders>
              <w:top w:val="nil"/>
              <w:left w:val="nil"/>
              <w:bottom w:val="single" w:sz="4" w:space="0" w:color="auto"/>
              <w:right w:val="single" w:sz="4" w:space="0" w:color="auto"/>
            </w:tcBorders>
            <w:vAlign w:val="center"/>
          </w:tcPr>
          <w:p w14:paraId="0D5DC397" w14:textId="77777777" w:rsidR="009379E2" w:rsidRPr="00DB42B5" w:rsidRDefault="009379E2" w:rsidP="00A91261">
            <w:pPr>
              <w:jc w:val="center"/>
            </w:pPr>
            <w:r>
              <w:t>2</w:t>
            </w:r>
          </w:p>
        </w:tc>
        <w:tc>
          <w:tcPr>
            <w:tcW w:w="999" w:type="dxa"/>
            <w:tcBorders>
              <w:top w:val="nil"/>
              <w:left w:val="nil"/>
              <w:bottom w:val="single" w:sz="4" w:space="0" w:color="auto"/>
              <w:right w:val="single" w:sz="4" w:space="0" w:color="auto"/>
            </w:tcBorders>
            <w:vAlign w:val="center"/>
          </w:tcPr>
          <w:p w14:paraId="612539A4" w14:textId="77777777" w:rsidR="009379E2" w:rsidRPr="00DB42B5" w:rsidRDefault="009379E2" w:rsidP="00A91261">
            <w:pPr>
              <w:jc w:val="center"/>
            </w:pPr>
            <w:r>
              <w:t>3</w:t>
            </w:r>
          </w:p>
        </w:tc>
        <w:tc>
          <w:tcPr>
            <w:tcW w:w="574" w:type="dxa"/>
            <w:tcBorders>
              <w:top w:val="nil"/>
              <w:left w:val="nil"/>
              <w:bottom w:val="single" w:sz="4" w:space="0" w:color="auto"/>
              <w:right w:val="single" w:sz="4" w:space="0" w:color="auto"/>
            </w:tcBorders>
            <w:vAlign w:val="center"/>
          </w:tcPr>
          <w:p w14:paraId="6C2134D9" w14:textId="77777777" w:rsidR="009379E2" w:rsidRPr="00DB42B5" w:rsidRDefault="009379E2" w:rsidP="00A91261">
            <w:pPr>
              <w:jc w:val="center"/>
            </w:pPr>
            <w:r>
              <w:t>4</w:t>
            </w:r>
          </w:p>
        </w:tc>
        <w:tc>
          <w:tcPr>
            <w:tcW w:w="729" w:type="dxa"/>
            <w:tcBorders>
              <w:top w:val="nil"/>
              <w:left w:val="nil"/>
              <w:bottom w:val="single" w:sz="4" w:space="0" w:color="auto"/>
              <w:right w:val="single" w:sz="4" w:space="0" w:color="auto"/>
            </w:tcBorders>
            <w:vAlign w:val="center"/>
          </w:tcPr>
          <w:p w14:paraId="50F554BA" w14:textId="77777777" w:rsidR="009379E2" w:rsidRPr="00DB42B5" w:rsidRDefault="009379E2" w:rsidP="001116DE">
            <w:pPr>
              <w:jc w:val="center"/>
            </w:pPr>
            <w:r>
              <w:t>11</w:t>
            </w:r>
          </w:p>
        </w:tc>
        <w:tc>
          <w:tcPr>
            <w:tcW w:w="2251" w:type="dxa"/>
            <w:tcBorders>
              <w:top w:val="nil"/>
              <w:left w:val="nil"/>
              <w:bottom w:val="single" w:sz="4" w:space="0" w:color="auto"/>
              <w:right w:val="single" w:sz="4" w:space="0" w:color="auto"/>
            </w:tcBorders>
            <w:vAlign w:val="center"/>
          </w:tcPr>
          <w:p w14:paraId="6EC052FC" w14:textId="77777777" w:rsidR="009379E2" w:rsidRPr="00DB42B5" w:rsidRDefault="009379E2" w:rsidP="001116DE">
            <w:pPr>
              <w:jc w:val="center"/>
            </w:pPr>
            <w:r>
              <w:t>12</w:t>
            </w:r>
          </w:p>
        </w:tc>
        <w:tc>
          <w:tcPr>
            <w:tcW w:w="729" w:type="dxa"/>
            <w:tcBorders>
              <w:top w:val="nil"/>
              <w:left w:val="nil"/>
              <w:bottom w:val="single" w:sz="4" w:space="0" w:color="auto"/>
              <w:right w:val="single" w:sz="4" w:space="0" w:color="auto"/>
            </w:tcBorders>
            <w:vAlign w:val="center"/>
          </w:tcPr>
          <w:p w14:paraId="633C9192" w14:textId="77777777" w:rsidR="009379E2" w:rsidRPr="00DB42B5" w:rsidRDefault="009379E2" w:rsidP="001116DE">
            <w:pPr>
              <w:jc w:val="center"/>
            </w:pPr>
            <w:r>
              <w:t>13</w:t>
            </w:r>
          </w:p>
        </w:tc>
        <w:tc>
          <w:tcPr>
            <w:tcW w:w="2336" w:type="dxa"/>
            <w:tcBorders>
              <w:top w:val="nil"/>
              <w:left w:val="nil"/>
              <w:bottom w:val="single" w:sz="4" w:space="0" w:color="auto"/>
              <w:right w:val="single" w:sz="4" w:space="0" w:color="auto"/>
            </w:tcBorders>
            <w:vAlign w:val="center"/>
          </w:tcPr>
          <w:p w14:paraId="25A969FA" w14:textId="77777777" w:rsidR="009379E2" w:rsidRPr="00DB42B5" w:rsidRDefault="009379E2" w:rsidP="001116DE">
            <w:pPr>
              <w:jc w:val="center"/>
            </w:pPr>
            <w:r>
              <w:t>14</w:t>
            </w:r>
          </w:p>
        </w:tc>
        <w:tc>
          <w:tcPr>
            <w:tcW w:w="874" w:type="dxa"/>
            <w:tcBorders>
              <w:top w:val="single" w:sz="4" w:space="0" w:color="auto"/>
              <w:left w:val="nil"/>
              <w:bottom w:val="single" w:sz="4" w:space="0" w:color="auto"/>
              <w:right w:val="single" w:sz="4" w:space="0" w:color="auto"/>
            </w:tcBorders>
            <w:vAlign w:val="center"/>
          </w:tcPr>
          <w:p w14:paraId="6F5370C9" w14:textId="77777777" w:rsidR="009379E2" w:rsidRPr="00DB42B5" w:rsidRDefault="009379E2" w:rsidP="001116DE">
            <w:pPr>
              <w:jc w:val="center"/>
            </w:pPr>
            <w:r>
              <w:t>15</w:t>
            </w:r>
          </w:p>
        </w:tc>
        <w:tc>
          <w:tcPr>
            <w:tcW w:w="1023" w:type="dxa"/>
            <w:tcBorders>
              <w:top w:val="single" w:sz="4" w:space="0" w:color="auto"/>
              <w:left w:val="single" w:sz="4" w:space="0" w:color="auto"/>
              <w:bottom w:val="single" w:sz="4" w:space="0" w:color="auto"/>
              <w:right w:val="single" w:sz="4" w:space="0" w:color="auto"/>
            </w:tcBorders>
            <w:vAlign w:val="center"/>
          </w:tcPr>
          <w:p w14:paraId="6F1ACE78" w14:textId="77777777" w:rsidR="009379E2" w:rsidRPr="00DB42B5" w:rsidRDefault="009379E2" w:rsidP="00E505C0">
            <w:pPr>
              <w:jc w:val="center"/>
            </w:pPr>
            <w:r>
              <w:t>16</w:t>
            </w:r>
          </w:p>
        </w:tc>
      </w:tr>
      <w:tr w:rsidR="009379E2" w:rsidRPr="00DB42B5" w14:paraId="13C105FF" w14:textId="77777777" w:rsidTr="001B418D">
        <w:trPr>
          <w:trHeight w:val="629"/>
          <w:jc w:val="center"/>
        </w:trPr>
        <w:tc>
          <w:tcPr>
            <w:tcW w:w="4129" w:type="dxa"/>
            <w:tcBorders>
              <w:top w:val="nil"/>
              <w:left w:val="single" w:sz="4" w:space="0" w:color="auto"/>
              <w:bottom w:val="single" w:sz="4" w:space="0" w:color="auto"/>
              <w:right w:val="single" w:sz="4" w:space="0" w:color="auto"/>
            </w:tcBorders>
            <w:vAlign w:val="center"/>
          </w:tcPr>
          <w:p w14:paraId="46A812AB" w14:textId="77777777" w:rsidR="009379E2" w:rsidRPr="00EF33BA" w:rsidRDefault="009379E2" w:rsidP="000924E1">
            <w:pPr>
              <w:spacing w:line="220" w:lineRule="exact"/>
            </w:pPr>
            <w:r w:rsidRPr="00EF33BA">
              <w:t xml:space="preserve">Объемы </w:t>
            </w:r>
            <w:proofErr w:type="gramStart"/>
            <w:r w:rsidRPr="00EF33BA">
              <w:t>финансирова</w:t>
            </w:r>
            <w:r w:rsidR="00E95FEB">
              <w:t>ния  медицинской</w:t>
            </w:r>
            <w:proofErr w:type="gramEnd"/>
            <w:r w:rsidR="00E95FEB">
              <w:t xml:space="preserve"> помощи </w:t>
            </w:r>
            <w:r w:rsidR="00E95FEB">
              <w:sym w:font="Symbol" w:char="F02D"/>
            </w:r>
            <w:r w:rsidR="001B418D" w:rsidRPr="00EF33BA">
              <w:t xml:space="preserve"> всего</w:t>
            </w:r>
            <w:r w:rsidRPr="00EF33BA">
              <w:t xml:space="preserve"> (сумма строк  </w:t>
            </w:r>
            <w:r w:rsidR="00CE7C16" w:rsidRPr="00EF33BA">
              <w:t>04+</w:t>
            </w:r>
            <w:r w:rsidR="00212E93" w:rsidRPr="00EF33BA">
              <w:t>05+22+3</w:t>
            </w:r>
            <w:r w:rsidR="009F48EB" w:rsidRPr="00EF33BA">
              <w:t>4</w:t>
            </w:r>
            <w:r w:rsidR="00212E93" w:rsidRPr="00EF33BA">
              <w:t>+42+43)</w:t>
            </w:r>
          </w:p>
          <w:p w14:paraId="38E0F786" w14:textId="77777777" w:rsidR="009379E2" w:rsidRPr="00EF33BA" w:rsidRDefault="009379E2" w:rsidP="000924E1">
            <w:pPr>
              <w:spacing w:line="220" w:lineRule="exact"/>
            </w:pPr>
            <w:r w:rsidRPr="00EF33BA">
              <w:t>в том числе:</w:t>
            </w:r>
          </w:p>
        </w:tc>
        <w:tc>
          <w:tcPr>
            <w:tcW w:w="1700" w:type="dxa"/>
            <w:tcBorders>
              <w:top w:val="nil"/>
              <w:left w:val="nil"/>
              <w:bottom w:val="single" w:sz="4" w:space="0" w:color="auto"/>
              <w:right w:val="single" w:sz="4" w:space="0" w:color="auto"/>
            </w:tcBorders>
            <w:vAlign w:val="center"/>
          </w:tcPr>
          <w:p w14:paraId="29849B82" w14:textId="77777777" w:rsidR="009379E2" w:rsidRPr="00EF33BA" w:rsidRDefault="009379E2" w:rsidP="000924E1">
            <w:pPr>
              <w:spacing w:line="220" w:lineRule="exact"/>
            </w:pPr>
          </w:p>
        </w:tc>
        <w:tc>
          <w:tcPr>
            <w:tcW w:w="999" w:type="dxa"/>
            <w:tcBorders>
              <w:top w:val="nil"/>
              <w:left w:val="nil"/>
              <w:bottom w:val="single" w:sz="4" w:space="0" w:color="auto"/>
              <w:right w:val="single" w:sz="4" w:space="0" w:color="auto"/>
            </w:tcBorders>
            <w:vAlign w:val="center"/>
          </w:tcPr>
          <w:p w14:paraId="5F4E9D2C" w14:textId="77777777" w:rsidR="009379E2" w:rsidRPr="00EF33BA" w:rsidRDefault="009379E2" w:rsidP="000924E1">
            <w:pPr>
              <w:spacing w:line="220" w:lineRule="exact"/>
              <w:jc w:val="center"/>
            </w:pPr>
            <w:r w:rsidRPr="00EF33BA">
              <w:t>руб</w:t>
            </w:r>
          </w:p>
        </w:tc>
        <w:tc>
          <w:tcPr>
            <w:tcW w:w="574" w:type="dxa"/>
            <w:tcBorders>
              <w:top w:val="nil"/>
              <w:left w:val="nil"/>
              <w:bottom w:val="single" w:sz="4" w:space="0" w:color="auto"/>
              <w:right w:val="single" w:sz="4" w:space="0" w:color="auto"/>
            </w:tcBorders>
            <w:vAlign w:val="center"/>
          </w:tcPr>
          <w:p w14:paraId="65F07DBE" w14:textId="77777777" w:rsidR="009379E2" w:rsidRPr="00EF33BA" w:rsidRDefault="009379E2" w:rsidP="000924E1">
            <w:pPr>
              <w:spacing w:line="220" w:lineRule="exact"/>
              <w:jc w:val="center"/>
              <w:rPr>
                <w:rFonts w:eastAsia="Arial Unicode MS"/>
              </w:rPr>
            </w:pPr>
            <w:r w:rsidRPr="00EF33BA">
              <w:rPr>
                <w:rFonts w:eastAsia="Arial Unicode MS"/>
                <w:spacing w:val="-6"/>
              </w:rPr>
              <w:t>01</w:t>
            </w:r>
          </w:p>
        </w:tc>
        <w:tc>
          <w:tcPr>
            <w:tcW w:w="729" w:type="dxa"/>
            <w:tcBorders>
              <w:top w:val="nil"/>
              <w:left w:val="nil"/>
              <w:bottom w:val="single" w:sz="4" w:space="0" w:color="auto"/>
              <w:right w:val="single" w:sz="4" w:space="0" w:color="auto"/>
            </w:tcBorders>
            <w:vAlign w:val="center"/>
          </w:tcPr>
          <w:p w14:paraId="5614DD48" w14:textId="77777777" w:rsidR="009379E2" w:rsidRPr="00EF33BA" w:rsidRDefault="009379E2" w:rsidP="000924E1">
            <w:pPr>
              <w:spacing w:line="220" w:lineRule="exact"/>
              <w:jc w:val="center"/>
            </w:pPr>
          </w:p>
        </w:tc>
        <w:tc>
          <w:tcPr>
            <w:tcW w:w="2251" w:type="dxa"/>
            <w:tcBorders>
              <w:top w:val="nil"/>
              <w:left w:val="nil"/>
              <w:bottom w:val="single" w:sz="4" w:space="0" w:color="auto"/>
              <w:right w:val="single" w:sz="4" w:space="0" w:color="auto"/>
            </w:tcBorders>
            <w:vAlign w:val="center"/>
          </w:tcPr>
          <w:p w14:paraId="7979E546" w14:textId="77777777" w:rsidR="009379E2" w:rsidRPr="00DB42B5" w:rsidRDefault="009379E2" w:rsidP="000924E1">
            <w:pPr>
              <w:spacing w:line="220" w:lineRule="exact"/>
              <w:jc w:val="center"/>
            </w:pPr>
          </w:p>
        </w:tc>
        <w:tc>
          <w:tcPr>
            <w:tcW w:w="729" w:type="dxa"/>
            <w:tcBorders>
              <w:top w:val="nil"/>
              <w:left w:val="nil"/>
              <w:bottom w:val="single" w:sz="4" w:space="0" w:color="auto"/>
              <w:right w:val="single" w:sz="4" w:space="0" w:color="auto"/>
            </w:tcBorders>
            <w:vAlign w:val="center"/>
          </w:tcPr>
          <w:p w14:paraId="545DB1A1" w14:textId="77777777" w:rsidR="009379E2" w:rsidRPr="00DB42B5" w:rsidRDefault="009379E2" w:rsidP="000924E1">
            <w:pPr>
              <w:spacing w:line="220" w:lineRule="exact"/>
              <w:jc w:val="center"/>
            </w:pPr>
          </w:p>
        </w:tc>
        <w:tc>
          <w:tcPr>
            <w:tcW w:w="2336" w:type="dxa"/>
            <w:tcBorders>
              <w:top w:val="nil"/>
              <w:left w:val="nil"/>
              <w:bottom w:val="single" w:sz="4" w:space="0" w:color="auto"/>
              <w:right w:val="single" w:sz="4" w:space="0" w:color="auto"/>
            </w:tcBorders>
            <w:vAlign w:val="center"/>
          </w:tcPr>
          <w:p w14:paraId="2974496D" w14:textId="77777777" w:rsidR="009379E2" w:rsidRPr="00DB42B5" w:rsidRDefault="009379E2" w:rsidP="000924E1">
            <w:pPr>
              <w:spacing w:line="220" w:lineRule="exact"/>
              <w:jc w:val="center"/>
            </w:pPr>
          </w:p>
        </w:tc>
        <w:tc>
          <w:tcPr>
            <w:tcW w:w="874" w:type="dxa"/>
            <w:tcBorders>
              <w:top w:val="nil"/>
              <w:left w:val="nil"/>
              <w:bottom w:val="single" w:sz="4" w:space="0" w:color="auto"/>
              <w:right w:val="single" w:sz="4" w:space="0" w:color="auto"/>
            </w:tcBorders>
            <w:vAlign w:val="center"/>
          </w:tcPr>
          <w:p w14:paraId="6D31AF90" w14:textId="77777777" w:rsidR="009379E2" w:rsidRPr="00DB42B5" w:rsidRDefault="009379E2" w:rsidP="000924E1">
            <w:pPr>
              <w:spacing w:line="220" w:lineRule="exact"/>
              <w:jc w:val="center"/>
            </w:pPr>
          </w:p>
        </w:tc>
        <w:tc>
          <w:tcPr>
            <w:tcW w:w="1023" w:type="dxa"/>
            <w:tcBorders>
              <w:top w:val="single" w:sz="4" w:space="0" w:color="auto"/>
              <w:left w:val="single" w:sz="4" w:space="0" w:color="auto"/>
              <w:bottom w:val="single" w:sz="4" w:space="0" w:color="auto"/>
              <w:right w:val="single" w:sz="4" w:space="0" w:color="auto"/>
            </w:tcBorders>
            <w:vAlign w:val="center"/>
          </w:tcPr>
          <w:p w14:paraId="262926C4" w14:textId="77777777" w:rsidR="009379E2" w:rsidRPr="00DB42B5" w:rsidRDefault="009379E2" w:rsidP="000924E1">
            <w:pPr>
              <w:spacing w:line="220" w:lineRule="exact"/>
              <w:jc w:val="center"/>
            </w:pPr>
          </w:p>
        </w:tc>
      </w:tr>
      <w:tr w:rsidR="009379E2" w:rsidRPr="00DB42B5" w14:paraId="386206B9" w14:textId="77777777" w:rsidTr="009379E2">
        <w:trPr>
          <w:trHeight w:val="150"/>
          <w:jc w:val="center"/>
        </w:trPr>
        <w:tc>
          <w:tcPr>
            <w:tcW w:w="4129" w:type="dxa"/>
            <w:vMerge w:val="restart"/>
            <w:tcBorders>
              <w:top w:val="nil"/>
              <w:left w:val="single" w:sz="4" w:space="0" w:color="auto"/>
              <w:right w:val="single" w:sz="4" w:space="0" w:color="auto"/>
            </w:tcBorders>
            <w:shd w:val="clear" w:color="auto" w:fill="auto"/>
            <w:vAlign w:val="center"/>
          </w:tcPr>
          <w:p w14:paraId="6F0FC47A" w14:textId="77777777" w:rsidR="009379E2" w:rsidRPr="00EF33BA" w:rsidRDefault="009379E2" w:rsidP="000924E1">
            <w:pPr>
              <w:spacing w:line="220" w:lineRule="exact"/>
            </w:pPr>
            <w:r w:rsidRPr="00EF33BA">
              <w:t>скорая, в том числе скорая специализированная медицинская помощь, оказанная вне медицинской организации</w:t>
            </w:r>
          </w:p>
        </w:tc>
        <w:tc>
          <w:tcPr>
            <w:tcW w:w="1700" w:type="dxa"/>
            <w:tcBorders>
              <w:top w:val="nil"/>
              <w:left w:val="nil"/>
              <w:bottom w:val="single" w:sz="4" w:space="0" w:color="auto"/>
              <w:right w:val="single" w:sz="4" w:space="0" w:color="auto"/>
            </w:tcBorders>
            <w:shd w:val="clear" w:color="auto" w:fill="auto"/>
            <w:vAlign w:val="center"/>
          </w:tcPr>
          <w:p w14:paraId="4AF1690A" w14:textId="77777777" w:rsidR="009379E2" w:rsidRPr="00EF33BA" w:rsidRDefault="009379E2" w:rsidP="000924E1">
            <w:pPr>
              <w:spacing w:line="220" w:lineRule="exact"/>
              <w:jc w:val="center"/>
            </w:pPr>
            <w:r w:rsidRPr="00EF33BA">
              <w:t>вызовов</w:t>
            </w:r>
          </w:p>
        </w:tc>
        <w:tc>
          <w:tcPr>
            <w:tcW w:w="999" w:type="dxa"/>
            <w:tcBorders>
              <w:top w:val="nil"/>
              <w:left w:val="nil"/>
              <w:bottom w:val="single" w:sz="4" w:space="0" w:color="auto"/>
              <w:right w:val="single" w:sz="4" w:space="0" w:color="auto"/>
            </w:tcBorders>
            <w:shd w:val="clear" w:color="auto" w:fill="auto"/>
            <w:vAlign w:val="center"/>
          </w:tcPr>
          <w:p w14:paraId="2A57940E" w14:textId="77777777" w:rsidR="009379E2" w:rsidRPr="00EF33BA" w:rsidRDefault="009379E2" w:rsidP="000924E1">
            <w:pPr>
              <w:spacing w:line="220" w:lineRule="exact"/>
              <w:jc w:val="center"/>
            </w:pPr>
            <w:r w:rsidRPr="00EF33BA">
              <w:t>ед</w:t>
            </w:r>
          </w:p>
        </w:tc>
        <w:tc>
          <w:tcPr>
            <w:tcW w:w="574" w:type="dxa"/>
            <w:tcBorders>
              <w:top w:val="nil"/>
              <w:left w:val="nil"/>
              <w:bottom w:val="single" w:sz="4" w:space="0" w:color="auto"/>
              <w:right w:val="single" w:sz="4" w:space="0" w:color="auto"/>
            </w:tcBorders>
            <w:shd w:val="clear" w:color="auto" w:fill="auto"/>
            <w:vAlign w:val="center"/>
          </w:tcPr>
          <w:p w14:paraId="7CD79461" w14:textId="77777777" w:rsidR="009379E2" w:rsidRPr="00EF33BA" w:rsidRDefault="009379E2" w:rsidP="000924E1">
            <w:pPr>
              <w:pStyle w:val="a9"/>
              <w:spacing w:line="220" w:lineRule="exact"/>
              <w:jc w:val="center"/>
              <w:rPr>
                <w:sz w:val="20"/>
                <w:lang w:val="ru-RU" w:eastAsia="ru-RU"/>
              </w:rPr>
            </w:pPr>
            <w:r w:rsidRPr="00EF33BA">
              <w:rPr>
                <w:sz w:val="20"/>
                <w:lang w:val="ru-RU" w:eastAsia="ru-RU"/>
              </w:rPr>
              <w:t>02</w:t>
            </w:r>
          </w:p>
        </w:tc>
        <w:tc>
          <w:tcPr>
            <w:tcW w:w="729" w:type="dxa"/>
            <w:tcBorders>
              <w:top w:val="nil"/>
              <w:left w:val="nil"/>
              <w:bottom w:val="single" w:sz="4" w:space="0" w:color="auto"/>
              <w:right w:val="single" w:sz="4" w:space="0" w:color="auto"/>
            </w:tcBorders>
            <w:shd w:val="clear" w:color="auto" w:fill="auto"/>
            <w:vAlign w:val="center"/>
          </w:tcPr>
          <w:p w14:paraId="75644F63" w14:textId="77777777" w:rsidR="009379E2" w:rsidRPr="00EF33BA" w:rsidRDefault="009379E2" w:rsidP="000924E1">
            <w:pPr>
              <w:spacing w:line="220" w:lineRule="exact"/>
              <w:jc w:val="center"/>
            </w:pPr>
          </w:p>
        </w:tc>
        <w:tc>
          <w:tcPr>
            <w:tcW w:w="2251" w:type="dxa"/>
            <w:tcBorders>
              <w:top w:val="nil"/>
              <w:left w:val="nil"/>
              <w:bottom w:val="single" w:sz="4" w:space="0" w:color="auto"/>
              <w:right w:val="single" w:sz="4" w:space="0" w:color="auto"/>
            </w:tcBorders>
            <w:shd w:val="clear" w:color="auto" w:fill="auto"/>
            <w:vAlign w:val="center"/>
          </w:tcPr>
          <w:p w14:paraId="24467670" w14:textId="77777777" w:rsidR="009379E2" w:rsidRPr="00DB42B5" w:rsidRDefault="009379E2" w:rsidP="000924E1">
            <w:pPr>
              <w:spacing w:line="220" w:lineRule="exact"/>
              <w:jc w:val="center"/>
            </w:pPr>
          </w:p>
        </w:tc>
        <w:tc>
          <w:tcPr>
            <w:tcW w:w="729" w:type="dxa"/>
            <w:tcBorders>
              <w:top w:val="nil"/>
              <w:left w:val="nil"/>
              <w:bottom w:val="single" w:sz="4" w:space="0" w:color="auto"/>
              <w:right w:val="single" w:sz="4" w:space="0" w:color="auto"/>
            </w:tcBorders>
            <w:shd w:val="clear" w:color="auto" w:fill="auto"/>
            <w:vAlign w:val="center"/>
          </w:tcPr>
          <w:p w14:paraId="3E3A68B3" w14:textId="77777777" w:rsidR="009379E2" w:rsidRPr="00DB42B5" w:rsidRDefault="009379E2" w:rsidP="000924E1">
            <w:pPr>
              <w:spacing w:line="220" w:lineRule="exact"/>
              <w:jc w:val="center"/>
            </w:pPr>
          </w:p>
        </w:tc>
        <w:tc>
          <w:tcPr>
            <w:tcW w:w="2336" w:type="dxa"/>
            <w:tcBorders>
              <w:top w:val="nil"/>
              <w:left w:val="nil"/>
              <w:bottom w:val="single" w:sz="4" w:space="0" w:color="auto"/>
              <w:right w:val="single" w:sz="4" w:space="0" w:color="auto"/>
            </w:tcBorders>
            <w:shd w:val="clear" w:color="auto" w:fill="auto"/>
            <w:vAlign w:val="center"/>
          </w:tcPr>
          <w:p w14:paraId="61CF75D7" w14:textId="77777777" w:rsidR="009379E2" w:rsidRPr="00DB42B5" w:rsidRDefault="009379E2" w:rsidP="000924E1">
            <w:pPr>
              <w:spacing w:line="220" w:lineRule="exact"/>
              <w:jc w:val="center"/>
            </w:pPr>
          </w:p>
        </w:tc>
        <w:tc>
          <w:tcPr>
            <w:tcW w:w="874" w:type="dxa"/>
            <w:tcBorders>
              <w:top w:val="nil"/>
              <w:left w:val="nil"/>
              <w:bottom w:val="single" w:sz="4" w:space="0" w:color="auto"/>
              <w:right w:val="single" w:sz="4" w:space="0" w:color="auto"/>
            </w:tcBorders>
            <w:shd w:val="clear" w:color="auto" w:fill="auto"/>
            <w:vAlign w:val="center"/>
          </w:tcPr>
          <w:p w14:paraId="6EE898A3" w14:textId="77777777" w:rsidR="009379E2" w:rsidRPr="00DB42B5" w:rsidRDefault="009379E2" w:rsidP="000924E1">
            <w:pPr>
              <w:spacing w:line="220" w:lineRule="exact"/>
              <w:jc w:val="center"/>
            </w:pPr>
          </w:p>
        </w:tc>
        <w:tc>
          <w:tcPr>
            <w:tcW w:w="1023" w:type="dxa"/>
            <w:tcBorders>
              <w:top w:val="single" w:sz="4" w:space="0" w:color="auto"/>
              <w:left w:val="single" w:sz="4" w:space="0" w:color="auto"/>
              <w:bottom w:val="single" w:sz="4" w:space="0" w:color="auto"/>
              <w:right w:val="single" w:sz="4" w:space="0" w:color="auto"/>
            </w:tcBorders>
            <w:vAlign w:val="center"/>
          </w:tcPr>
          <w:p w14:paraId="6C3495C1" w14:textId="77777777" w:rsidR="009379E2" w:rsidRPr="00DB42B5" w:rsidRDefault="009379E2" w:rsidP="000924E1">
            <w:pPr>
              <w:spacing w:line="220" w:lineRule="exact"/>
              <w:jc w:val="center"/>
            </w:pPr>
          </w:p>
        </w:tc>
      </w:tr>
      <w:tr w:rsidR="009379E2" w:rsidRPr="00DB42B5" w14:paraId="0F2CF805" w14:textId="77777777" w:rsidTr="009379E2">
        <w:trPr>
          <w:trHeight w:val="270"/>
          <w:jc w:val="center"/>
        </w:trPr>
        <w:tc>
          <w:tcPr>
            <w:tcW w:w="4129" w:type="dxa"/>
            <w:vMerge/>
            <w:tcBorders>
              <w:left w:val="single" w:sz="4" w:space="0" w:color="auto"/>
              <w:right w:val="single" w:sz="4" w:space="0" w:color="auto"/>
            </w:tcBorders>
            <w:shd w:val="clear" w:color="auto" w:fill="auto"/>
            <w:vAlign w:val="center"/>
          </w:tcPr>
          <w:p w14:paraId="23A8B98E" w14:textId="77777777" w:rsidR="009379E2" w:rsidRPr="00EF33BA" w:rsidRDefault="009379E2" w:rsidP="000924E1">
            <w:pPr>
              <w:spacing w:line="220" w:lineRule="exact"/>
            </w:pPr>
          </w:p>
        </w:tc>
        <w:tc>
          <w:tcPr>
            <w:tcW w:w="1700" w:type="dxa"/>
            <w:tcBorders>
              <w:top w:val="single" w:sz="4" w:space="0" w:color="auto"/>
              <w:left w:val="nil"/>
              <w:bottom w:val="single" w:sz="4" w:space="0" w:color="auto"/>
              <w:right w:val="single" w:sz="4" w:space="0" w:color="auto"/>
            </w:tcBorders>
            <w:shd w:val="clear" w:color="auto" w:fill="auto"/>
            <w:vAlign w:val="center"/>
          </w:tcPr>
          <w:p w14:paraId="1AE347F7" w14:textId="77777777" w:rsidR="009379E2" w:rsidRPr="00EF33BA" w:rsidRDefault="009379E2" w:rsidP="000924E1">
            <w:pPr>
              <w:spacing w:line="220" w:lineRule="exact"/>
              <w:jc w:val="center"/>
            </w:pPr>
            <w:r w:rsidRPr="00EF33BA">
              <w:t>лиц, которым оказана медицинская помощь</w:t>
            </w:r>
          </w:p>
        </w:tc>
        <w:tc>
          <w:tcPr>
            <w:tcW w:w="999" w:type="dxa"/>
            <w:tcBorders>
              <w:top w:val="single" w:sz="4" w:space="0" w:color="auto"/>
              <w:left w:val="nil"/>
              <w:bottom w:val="single" w:sz="4" w:space="0" w:color="auto"/>
              <w:right w:val="single" w:sz="4" w:space="0" w:color="auto"/>
            </w:tcBorders>
            <w:shd w:val="clear" w:color="auto" w:fill="auto"/>
            <w:vAlign w:val="center"/>
          </w:tcPr>
          <w:p w14:paraId="1C4C9E3B" w14:textId="77777777" w:rsidR="009379E2" w:rsidRPr="00EF33BA" w:rsidRDefault="009379E2" w:rsidP="000924E1">
            <w:pPr>
              <w:spacing w:line="220" w:lineRule="exact"/>
              <w:jc w:val="center"/>
            </w:pPr>
            <w:r w:rsidRPr="00EF33BA">
              <w:t>чел</w:t>
            </w:r>
          </w:p>
        </w:tc>
        <w:tc>
          <w:tcPr>
            <w:tcW w:w="574" w:type="dxa"/>
            <w:tcBorders>
              <w:top w:val="single" w:sz="4" w:space="0" w:color="auto"/>
              <w:left w:val="nil"/>
              <w:bottom w:val="single" w:sz="4" w:space="0" w:color="auto"/>
              <w:right w:val="single" w:sz="4" w:space="0" w:color="auto"/>
            </w:tcBorders>
            <w:shd w:val="clear" w:color="auto" w:fill="auto"/>
            <w:vAlign w:val="center"/>
          </w:tcPr>
          <w:p w14:paraId="425F0C8F" w14:textId="77777777" w:rsidR="009379E2" w:rsidRPr="00EF33BA" w:rsidRDefault="009379E2" w:rsidP="000924E1">
            <w:pPr>
              <w:spacing w:line="220" w:lineRule="exact"/>
              <w:jc w:val="center"/>
              <w:rPr>
                <w:rFonts w:eastAsia="Arial Unicode MS"/>
                <w:spacing w:val="-6"/>
              </w:rPr>
            </w:pPr>
            <w:r w:rsidRPr="00EF33BA">
              <w:t>03</w:t>
            </w:r>
          </w:p>
        </w:tc>
        <w:tc>
          <w:tcPr>
            <w:tcW w:w="729" w:type="dxa"/>
            <w:tcBorders>
              <w:top w:val="single" w:sz="4" w:space="0" w:color="auto"/>
              <w:left w:val="nil"/>
              <w:bottom w:val="single" w:sz="4" w:space="0" w:color="auto"/>
              <w:right w:val="single" w:sz="4" w:space="0" w:color="auto"/>
            </w:tcBorders>
            <w:shd w:val="clear" w:color="auto" w:fill="auto"/>
            <w:vAlign w:val="center"/>
          </w:tcPr>
          <w:p w14:paraId="53719C98" w14:textId="77777777" w:rsidR="009379E2" w:rsidRPr="00EF33BA" w:rsidRDefault="009379E2" w:rsidP="000924E1">
            <w:pPr>
              <w:spacing w:line="220" w:lineRule="exact"/>
              <w:jc w:val="center"/>
            </w:pPr>
          </w:p>
        </w:tc>
        <w:tc>
          <w:tcPr>
            <w:tcW w:w="2251" w:type="dxa"/>
            <w:tcBorders>
              <w:top w:val="single" w:sz="4" w:space="0" w:color="auto"/>
              <w:left w:val="nil"/>
              <w:bottom w:val="single" w:sz="4" w:space="0" w:color="auto"/>
              <w:right w:val="single" w:sz="4" w:space="0" w:color="auto"/>
            </w:tcBorders>
            <w:shd w:val="clear" w:color="auto" w:fill="auto"/>
            <w:vAlign w:val="center"/>
          </w:tcPr>
          <w:p w14:paraId="48915A78" w14:textId="77777777" w:rsidR="009379E2" w:rsidRPr="00DB42B5" w:rsidRDefault="009379E2" w:rsidP="000924E1">
            <w:pPr>
              <w:spacing w:line="220" w:lineRule="exact"/>
              <w:jc w:val="center"/>
            </w:pPr>
          </w:p>
        </w:tc>
        <w:tc>
          <w:tcPr>
            <w:tcW w:w="729" w:type="dxa"/>
            <w:tcBorders>
              <w:top w:val="single" w:sz="4" w:space="0" w:color="auto"/>
              <w:left w:val="nil"/>
              <w:bottom w:val="single" w:sz="4" w:space="0" w:color="auto"/>
              <w:right w:val="single" w:sz="4" w:space="0" w:color="auto"/>
            </w:tcBorders>
            <w:shd w:val="clear" w:color="auto" w:fill="auto"/>
            <w:vAlign w:val="center"/>
          </w:tcPr>
          <w:p w14:paraId="0B4892FA" w14:textId="77777777" w:rsidR="009379E2" w:rsidRPr="00DB42B5" w:rsidRDefault="009379E2" w:rsidP="000924E1">
            <w:pPr>
              <w:spacing w:line="220" w:lineRule="exact"/>
              <w:jc w:val="center"/>
            </w:pPr>
          </w:p>
        </w:tc>
        <w:tc>
          <w:tcPr>
            <w:tcW w:w="2336" w:type="dxa"/>
            <w:tcBorders>
              <w:top w:val="single" w:sz="4" w:space="0" w:color="auto"/>
              <w:left w:val="nil"/>
              <w:bottom w:val="single" w:sz="4" w:space="0" w:color="auto"/>
              <w:right w:val="single" w:sz="4" w:space="0" w:color="auto"/>
            </w:tcBorders>
            <w:shd w:val="clear" w:color="auto" w:fill="auto"/>
            <w:vAlign w:val="center"/>
          </w:tcPr>
          <w:p w14:paraId="7A3B2B14" w14:textId="77777777" w:rsidR="009379E2" w:rsidRPr="00DB42B5" w:rsidRDefault="009379E2" w:rsidP="000924E1">
            <w:pPr>
              <w:spacing w:line="220" w:lineRule="exact"/>
              <w:jc w:val="center"/>
            </w:pPr>
          </w:p>
        </w:tc>
        <w:tc>
          <w:tcPr>
            <w:tcW w:w="874" w:type="dxa"/>
            <w:tcBorders>
              <w:top w:val="single" w:sz="4" w:space="0" w:color="auto"/>
              <w:left w:val="nil"/>
              <w:bottom w:val="single" w:sz="4" w:space="0" w:color="auto"/>
              <w:right w:val="single" w:sz="4" w:space="0" w:color="auto"/>
            </w:tcBorders>
            <w:shd w:val="clear" w:color="auto" w:fill="auto"/>
            <w:vAlign w:val="center"/>
          </w:tcPr>
          <w:p w14:paraId="4AF08930" w14:textId="77777777" w:rsidR="009379E2" w:rsidRPr="00DB42B5" w:rsidRDefault="009379E2" w:rsidP="000924E1">
            <w:pPr>
              <w:spacing w:line="220" w:lineRule="exact"/>
              <w:jc w:val="center"/>
            </w:pPr>
          </w:p>
        </w:tc>
        <w:tc>
          <w:tcPr>
            <w:tcW w:w="1023" w:type="dxa"/>
            <w:tcBorders>
              <w:top w:val="single" w:sz="4" w:space="0" w:color="auto"/>
              <w:left w:val="single" w:sz="4" w:space="0" w:color="auto"/>
              <w:bottom w:val="single" w:sz="4" w:space="0" w:color="auto"/>
              <w:right w:val="single" w:sz="4" w:space="0" w:color="auto"/>
            </w:tcBorders>
            <w:vAlign w:val="center"/>
          </w:tcPr>
          <w:p w14:paraId="08CBD813" w14:textId="77777777" w:rsidR="009379E2" w:rsidRPr="00DB42B5" w:rsidRDefault="009379E2" w:rsidP="000924E1">
            <w:pPr>
              <w:spacing w:line="220" w:lineRule="exact"/>
              <w:jc w:val="center"/>
            </w:pPr>
          </w:p>
        </w:tc>
      </w:tr>
      <w:tr w:rsidR="009379E2" w:rsidRPr="00DB42B5" w14:paraId="11F93F3A" w14:textId="77777777" w:rsidTr="009379E2">
        <w:trPr>
          <w:trHeight w:val="112"/>
          <w:jc w:val="center"/>
        </w:trPr>
        <w:tc>
          <w:tcPr>
            <w:tcW w:w="4129" w:type="dxa"/>
            <w:vMerge/>
            <w:tcBorders>
              <w:left w:val="single" w:sz="4" w:space="0" w:color="auto"/>
              <w:bottom w:val="single" w:sz="4" w:space="0" w:color="auto"/>
              <w:right w:val="single" w:sz="4" w:space="0" w:color="auto"/>
            </w:tcBorders>
            <w:shd w:val="clear" w:color="auto" w:fill="auto"/>
            <w:vAlign w:val="center"/>
          </w:tcPr>
          <w:p w14:paraId="4B338440" w14:textId="77777777" w:rsidR="009379E2" w:rsidRPr="00EF33BA" w:rsidRDefault="009379E2" w:rsidP="000924E1">
            <w:pPr>
              <w:spacing w:line="220" w:lineRule="exact"/>
            </w:pPr>
          </w:p>
        </w:tc>
        <w:tc>
          <w:tcPr>
            <w:tcW w:w="1700" w:type="dxa"/>
            <w:tcBorders>
              <w:top w:val="single" w:sz="4" w:space="0" w:color="auto"/>
              <w:left w:val="nil"/>
              <w:bottom w:val="single" w:sz="4" w:space="0" w:color="auto"/>
              <w:right w:val="single" w:sz="4" w:space="0" w:color="auto"/>
            </w:tcBorders>
            <w:shd w:val="clear" w:color="auto" w:fill="auto"/>
            <w:vAlign w:val="center"/>
          </w:tcPr>
          <w:p w14:paraId="12655A14" w14:textId="77777777" w:rsidR="009379E2" w:rsidRPr="00EF33BA" w:rsidRDefault="009379E2" w:rsidP="000924E1">
            <w:pPr>
              <w:spacing w:line="220" w:lineRule="exact"/>
              <w:jc w:val="center"/>
            </w:pPr>
          </w:p>
        </w:tc>
        <w:tc>
          <w:tcPr>
            <w:tcW w:w="999" w:type="dxa"/>
            <w:tcBorders>
              <w:top w:val="single" w:sz="4" w:space="0" w:color="auto"/>
              <w:left w:val="nil"/>
              <w:bottom w:val="single" w:sz="4" w:space="0" w:color="auto"/>
              <w:right w:val="single" w:sz="4" w:space="0" w:color="auto"/>
            </w:tcBorders>
            <w:shd w:val="clear" w:color="auto" w:fill="auto"/>
            <w:vAlign w:val="center"/>
          </w:tcPr>
          <w:p w14:paraId="553D680A" w14:textId="77777777" w:rsidR="009379E2" w:rsidRPr="00EF33BA" w:rsidRDefault="009379E2" w:rsidP="000924E1">
            <w:pPr>
              <w:spacing w:line="220" w:lineRule="exact"/>
              <w:jc w:val="center"/>
            </w:pPr>
            <w:r w:rsidRPr="00EF33BA">
              <w:t>руб</w:t>
            </w:r>
          </w:p>
        </w:tc>
        <w:tc>
          <w:tcPr>
            <w:tcW w:w="574" w:type="dxa"/>
            <w:tcBorders>
              <w:top w:val="single" w:sz="4" w:space="0" w:color="auto"/>
              <w:left w:val="nil"/>
              <w:bottom w:val="single" w:sz="4" w:space="0" w:color="auto"/>
              <w:right w:val="single" w:sz="4" w:space="0" w:color="auto"/>
            </w:tcBorders>
            <w:shd w:val="clear" w:color="auto" w:fill="auto"/>
            <w:vAlign w:val="center"/>
          </w:tcPr>
          <w:p w14:paraId="2FCD1902" w14:textId="77777777" w:rsidR="009379E2" w:rsidRPr="00EF33BA" w:rsidRDefault="009379E2" w:rsidP="000924E1">
            <w:pPr>
              <w:spacing w:line="220" w:lineRule="exact"/>
              <w:jc w:val="center"/>
              <w:rPr>
                <w:rFonts w:eastAsia="Arial Unicode MS"/>
                <w:spacing w:val="-6"/>
              </w:rPr>
            </w:pPr>
            <w:r w:rsidRPr="00EF33BA">
              <w:t>04</w:t>
            </w:r>
          </w:p>
        </w:tc>
        <w:tc>
          <w:tcPr>
            <w:tcW w:w="729" w:type="dxa"/>
            <w:tcBorders>
              <w:top w:val="single" w:sz="4" w:space="0" w:color="auto"/>
              <w:left w:val="nil"/>
              <w:bottom w:val="single" w:sz="4" w:space="0" w:color="auto"/>
              <w:right w:val="single" w:sz="4" w:space="0" w:color="auto"/>
            </w:tcBorders>
            <w:shd w:val="clear" w:color="auto" w:fill="auto"/>
            <w:vAlign w:val="center"/>
          </w:tcPr>
          <w:p w14:paraId="6A451F3E" w14:textId="77777777" w:rsidR="009379E2" w:rsidRPr="00EF33BA" w:rsidRDefault="009379E2" w:rsidP="000924E1">
            <w:pPr>
              <w:spacing w:line="220" w:lineRule="exact"/>
              <w:jc w:val="center"/>
            </w:pPr>
          </w:p>
        </w:tc>
        <w:tc>
          <w:tcPr>
            <w:tcW w:w="2251" w:type="dxa"/>
            <w:tcBorders>
              <w:top w:val="single" w:sz="4" w:space="0" w:color="auto"/>
              <w:left w:val="nil"/>
              <w:bottom w:val="single" w:sz="4" w:space="0" w:color="auto"/>
              <w:right w:val="single" w:sz="4" w:space="0" w:color="auto"/>
            </w:tcBorders>
            <w:shd w:val="clear" w:color="auto" w:fill="auto"/>
            <w:vAlign w:val="center"/>
          </w:tcPr>
          <w:p w14:paraId="78CC6C3B" w14:textId="77777777" w:rsidR="009379E2" w:rsidRPr="00DB42B5" w:rsidRDefault="009379E2" w:rsidP="000924E1">
            <w:pPr>
              <w:spacing w:line="220" w:lineRule="exact"/>
              <w:jc w:val="center"/>
            </w:pPr>
          </w:p>
        </w:tc>
        <w:tc>
          <w:tcPr>
            <w:tcW w:w="729" w:type="dxa"/>
            <w:tcBorders>
              <w:top w:val="single" w:sz="4" w:space="0" w:color="auto"/>
              <w:left w:val="nil"/>
              <w:bottom w:val="single" w:sz="4" w:space="0" w:color="auto"/>
              <w:right w:val="single" w:sz="4" w:space="0" w:color="auto"/>
            </w:tcBorders>
            <w:shd w:val="clear" w:color="auto" w:fill="auto"/>
            <w:vAlign w:val="center"/>
          </w:tcPr>
          <w:p w14:paraId="5561040D" w14:textId="77777777" w:rsidR="009379E2" w:rsidRPr="00DB42B5" w:rsidRDefault="009379E2" w:rsidP="000924E1">
            <w:pPr>
              <w:spacing w:line="220" w:lineRule="exact"/>
              <w:jc w:val="center"/>
            </w:pPr>
          </w:p>
        </w:tc>
        <w:tc>
          <w:tcPr>
            <w:tcW w:w="2336" w:type="dxa"/>
            <w:tcBorders>
              <w:top w:val="single" w:sz="4" w:space="0" w:color="auto"/>
              <w:left w:val="nil"/>
              <w:bottom w:val="single" w:sz="4" w:space="0" w:color="auto"/>
              <w:right w:val="single" w:sz="4" w:space="0" w:color="auto"/>
            </w:tcBorders>
            <w:shd w:val="clear" w:color="auto" w:fill="auto"/>
            <w:vAlign w:val="center"/>
          </w:tcPr>
          <w:p w14:paraId="05E540DE" w14:textId="77777777" w:rsidR="009379E2" w:rsidRPr="00DB42B5" w:rsidRDefault="009379E2" w:rsidP="000924E1">
            <w:pPr>
              <w:spacing w:line="220" w:lineRule="exact"/>
              <w:jc w:val="center"/>
            </w:pPr>
          </w:p>
        </w:tc>
        <w:tc>
          <w:tcPr>
            <w:tcW w:w="874" w:type="dxa"/>
            <w:tcBorders>
              <w:top w:val="single" w:sz="4" w:space="0" w:color="auto"/>
              <w:left w:val="nil"/>
              <w:bottom w:val="single" w:sz="4" w:space="0" w:color="auto"/>
              <w:right w:val="single" w:sz="4" w:space="0" w:color="auto"/>
            </w:tcBorders>
            <w:shd w:val="clear" w:color="auto" w:fill="auto"/>
            <w:vAlign w:val="center"/>
          </w:tcPr>
          <w:p w14:paraId="46F62578" w14:textId="77777777" w:rsidR="009379E2" w:rsidRPr="00DB42B5" w:rsidRDefault="009379E2" w:rsidP="000924E1">
            <w:pPr>
              <w:spacing w:line="220" w:lineRule="exact"/>
              <w:jc w:val="center"/>
            </w:pPr>
          </w:p>
        </w:tc>
        <w:tc>
          <w:tcPr>
            <w:tcW w:w="1023" w:type="dxa"/>
            <w:tcBorders>
              <w:top w:val="single" w:sz="4" w:space="0" w:color="auto"/>
              <w:left w:val="single" w:sz="4" w:space="0" w:color="auto"/>
              <w:bottom w:val="single" w:sz="4" w:space="0" w:color="auto"/>
              <w:right w:val="single" w:sz="4" w:space="0" w:color="auto"/>
            </w:tcBorders>
            <w:vAlign w:val="center"/>
          </w:tcPr>
          <w:p w14:paraId="6C08357F" w14:textId="77777777" w:rsidR="009379E2" w:rsidRPr="00DB42B5" w:rsidRDefault="009379E2" w:rsidP="000924E1">
            <w:pPr>
              <w:spacing w:line="220" w:lineRule="exact"/>
              <w:jc w:val="center"/>
            </w:pPr>
          </w:p>
        </w:tc>
      </w:tr>
      <w:tr w:rsidR="009379E2" w:rsidRPr="00DB42B5" w14:paraId="3751204C" w14:textId="77777777" w:rsidTr="004423A3">
        <w:trPr>
          <w:cantSplit/>
          <w:trHeight w:val="732"/>
          <w:jc w:val="center"/>
        </w:trPr>
        <w:tc>
          <w:tcPr>
            <w:tcW w:w="4129" w:type="dxa"/>
            <w:tcBorders>
              <w:top w:val="nil"/>
              <w:left w:val="single" w:sz="4" w:space="0" w:color="auto"/>
              <w:bottom w:val="single" w:sz="4" w:space="0" w:color="auto"/>
              <w:right w:val="single" w:sz="4" w:space="0" w:color="auto"/>
            </w:tcBorders>
            <w:shd w:val="clear" w:color="auto" w:fill="auto"/>
          </w:tcPr>
          <w:p w14:paraId="21FB51BD" w14:textId="77777777" w:rsidR="009379E2" w:rsidRPr="00EF33BA" w:rsidRDefault="009379E2" w:rsidP="0000755B">
            <w:pPr>
              <w:spacing w:line="220" w:lineRule="exact"/>
            </w:pPr>
            <w:r w:rsidRPr="00EF33BA">
              <w:t>медицинская помощь, оказанная</w:t>
            </w:r>
            <w:r w:rsidR="0000755B">
              <w:br/>
            </w:r>
            <w:r w:rsidRPr="00EF33BA">
              <w:t>в амбулаторных условиях</w:t>
            </w:r>
            <w:r w:rsidR="00E95FEB">
              <w:br/>
            </w:r>
            <w:r w:rsidR="00CE7C16" w:rsidRPr="00EF33BA">
              <w:t xml:space="preserve">(сумма строк </w:t>
            </w:r>
            <w:r w:rsidR="004423A3" w:rsidRPr="00EF33BA">
              <w:t>07+17+19)</w:t>
            </w:r>
          </w:p>
        </w:tc>
        <w:tc>
          <w:tcPr>
            <w:tcW w:w="1700" w:type="dxa"/>
            <w:tcBorders>
              <w:top w:val="nil"/>
              <w:left w:val="nil"/>
              <w:bottom w:val="single" w:sz="4" w:space="0" w:color="auto"/>
              <w:right w:val="single" w:sz="4" w:space="0" w:color="auto"/>
            </w:tcBorders>
            <w:shd w:val="clear" w:color="auto" w:fill="auto"/>
            <w:vAlign w:val="center"/>
          </w:tcPr>
          <w:p w14:paraId="417B85F1" w14:textId="77777777" w:rsidR="009379E2" w:rsidRPr="00EF33BA" w:rsidRDefault="009379E2" w:rsidP="000924E1">
            <w:pPr>
              <w:spacing w:line="220" w:lineRule="exact"/>
              <w:ind w:right="-108"/>
              <w:jc w:val="center"/>
            </w:pPr>
          </w:p>
        </w:tc>
        <w:tc>
          <w:tcPr>
            <w:tcW w:w="999" w:type="dxa"/>
            <w:tcBorders>
              <w:top w:val="nil"/>
              <w:left w:val="nil"/>
              <w:bottom w:val="single" w:sz="4" w:space="0" w:color="auto"/>
              <w:right w:val="single" w:sz="4" w:space="0" w:color="auto"/>
            </w:tcBorders>
            <w:shd w:val="clear" w:color="auto" w:fill="auto"/>
            <w:vAlign w:val="center"/>
          </w:tcPr>
          <w:p w14:paraId="3ACE56ED" w14:textId="77777777" w:rsidR="009379E2" w:rsidRPr="00EF33BA" w:rsidRDefault="001B418D" w:rsidP="000924E1">
            <w:pPr>
              <w:spacing w:line="220" w:lineRule="exact"/>
              <w:ind w:right="-108"/>
              <w:jc w:val="center"/>
            </w:pPr>
            <w:r w:rsidRPr="00EF33BA">
              <w:t>руб</w:t>
            </w:r>
          </w:p>
        </w:tc>
        <w:tc>
          <w:tcPr>
            <w:tcW w:w="574" w:type="dxa"/>
            <w:tcBorders>
              <w:top w:val="nil"/>
              <w:left w:val="nil"/>
              <w:bottom w:val="single" w:sz="4" w:space="0" w:color="auto"/>
              <w:right w:val="single" w:sz="4" w:space="0" w:color="auto"/>
            </w:tcBorders>
            <w:shd w:val="clear" w:color="auto" w:fill="auto"/>
            <w:vAlign w:val="bottom"/>
          </w:tcPr>
          <w:p w14:paraId="18E99CEA" w14:textId="77777777" w:rsidR="009379E2" w:rsidRPr="00EF33BA" w:rsidRDefault="009379E2" w:rsidP="000924E1">
            <w:pPr>
              <w:pStyle w:val="a9"/>
              <w:spacing w:before="20" w:after="20" w:line="220" w:lineRule="exact"/>
              <w:jc w:val="center"/>
              <w:rPr>
                <w:sz w:val="20"/>
                <w:lang w:val="ru-RU" w:eastAsia="ru-RU"/>
              </w:rPr>
            </w:pPr>
            <w:r w:rsidRPr="00EF33BA">
              <w:rPr>
                <w:sz w:val="20"/>
                <w:lang w:val="ru-RU" w:eastAsia="ru-RU"/>
              </w:rPr>
              <w:t>05</w:t>
            </w:r>
          </w:p>
        </w:tc>
        <w:tc>
          <w:tcPr>
            <w:tcW w:w="729" w:type="dxa"/>
            <w:tcBorders>
              <w:top w:val="nil"/>
              <w:left w:val="nil"/>
              <w:bottom w:val="single" w:sz="4" w:space="0" w:color="auto"/>
              <w:right w:val="single" w:sz="4" w:space="0" w:color="auto"/>
            </w:tcBorders>
            <w:shd w:val="clear" w:color="auto" w:fill="auto"/>
            <w:vAlign w:val="center"/>
          </w:tcPr>
          <w:p w14:paraId="5535762D" w14:textId="77777777" w:rsidR="009379E2" w:rsidRPr="00EF33BA" w:rsidRDefault="009379E2" w:rsidP="000924E1">
            <w:pPr>
              <w:spacing w:line="220" w:lineRule="exact"/>
              <w:jc w:val="center"/>
            </w:pPr>
          </w:p>
        </w:tc>
        <w:tc>
          <w:tcPr>
            <w:tcW w:w="2251" w:type="dxa"/>
            <w:tcBorders>
              <w:top w:val="nil"/>
              <w:left w:val="nil"/>
              <w:bottom w:val="single" w:sz="4" w:space="0" w:color="auto"/>
              <w:right w:val="single" w:sz="4" w:space="0" w:color="auto"/>
            </w:tcBorders>
            <w:shd w:val="clear" w:color="auto" w:fill="auto"/>
            <w:vAlign w:val="center"/>
          </w:tcPr>
          <w:p w14:paraId="7F038CE3" w14:textId="77777777" w:rsidR="009379E2" w:rsidRPr="00DB42B5" w:rsidRDefault="009379E2" w:rsidP="000924E1">
            <w:pPr>
              <w:spacing w:line="220" w:lineRule="exact"/>
              <w:jc w:val="center"/>
            </w:pPr>
          </w:p>
        </w:tc>
        <w:tc>
          <w:tcPr>
            <w:tcW w:w="729" w:type="dxa"/>
            <w:tcBorders>
              <w:top w:val="nil"/>
              <w:left w:val="nil"/>
              <w:bottom w:val="single" w:sz="4" w:space="0" w:color="auto"/>
              <w:right w:val="single" w:sz="4" w:space="0" w:color="auto"/>
            </w:tcBorders>
            <w:shd w:val="clear" w:color="auto" w:fill="auto"/>
            <w:vAlign w:val="center"/>
          </w:tcPr>
          <w:p w14:paraId="4640D9EC" w14:textId="77777777" w:rsidR="009379E2" w:rsidRPr="00DB42B5" w:rsidRDefault="009379E2" w:rsidP="000924E1">
            <w:pPr>
              <w:spacing w:line="220" w:lineRule="exact"/>
              <w:jc w:val="center"/>
            </w:pPr>
          </w:p>
        </w:tc>
        <w:tc>
          <w:tcPr>
            <w:tcW w:w="2336" w:type="dxa"/>
            <w:tcBorders>
              <w:top w:val="nil"/>
              <w:left w:val="nil"/>
              <w:bottom w:val="single" w:sz="4" w:space="0" w:color="auto"/>
              <w:right w:val="single" w:sz="4" w:space="0" w:color="auto"/>
            </w:tcBorders>
            <w:shd w:val="clear" w:color="auto" w:fill="auto"/>
            <w:vAlign w:val="center"/>
          </w:tcPr>
          <w:p w14:paraId="40F51D82" w14:textId="77777777" w:rsidR="009379E2" w:rsidRPr="00DB42B5" w:rsidRDefault="009379E2" w:rsidP="000924E1">
            <w:pPr>
              <w:spacing w:line="220" w:lineRule="exact"/>
              <w:jc w:val="center"/>
            </w:pPr>
          </w:p>
        </w:tc>
        <w:tc>
          <w:tcPr>
            <w:tcW w:w="874" w:type="dxa"/>
            <w:tcBorders>
              <w:top w:val="nil"/>
              <w:left w:val="nil"/>
              <w:bottom w:val="single" w:sz="4" w:space="0" w:color="auto"/>
              <w:right w:val="single" w:sz="4" w:space="0" w:color="auto"/>
            </w:tcBorders>
            <w:shd w:val="clear" w:color="auto" w:fill="auto"/>
            <w:vAlign w:val="center"/>
          </w:tcPr>
          <w:p w14:paraId="1679D7D9" w14:textId="77777777" w:rsidR="009379E2" w:rsidRPr="00DB42B5" w:rsidRDefault="009379E2" w:rsidP="000924E1">
            <w:pPr>
              <w:spacing w:line="220" w:lineRule="exact"/>
              <w:jc w:val="center"/>
            </w:pPr>
          </w:p>
        </w:tc>
        <w:tc>
          <w:tcPr>
            <w:tcW w:w="1023" w:type="dxa"/>
            <w:tcBorders>
              <w:top w:val="single" w:sz="4" w:space="0" w:color="auto"/>
              <w:left w:val="single" w:sz="4" w:space="0" w:color="auto"/>
              <w:bottom w:val="single" w:sz="4" w:space="0" w:color="auto"/>
              <w:right w:val="single" w:sz="4" w:space="0" w:color="auto"/>
            </w:tcBorders>
            <w:vAlign w:val="center"/>
          </w:tcPr>
          <w:p w14:paraId="5B5A6E95" w14:textId="77777777" w:rsidR="009379E2" w:rsidRPr="00DB42B5" w:rsidRDefault="009379E2" w:rsidP="000924E1">
            <w:pPr>
              <w:spacing w:line="220" w:lineRule="exact"/>
              <w:jc w:val="center"/>
            </w:pPr>
          </w:p>
        </w:tc>
      </w:tr>
      <w:tr w:rsidR="001B418D" w:rsidRPr="00DB42B5" w14:paraId="73D19DF4" w14:textId="77777777" w:rsidTr="006B1E80">
        <w:trPr>
          <w:cantSplit/>
          <w:trHeight w:val="130"/>
          <w:jc w:val="center"/>
        </w:trPr>
        <w:tc>
          <w:tcPr>
            <w:tcW w:w="4129" w:type="dxa"/>
            <w:vMerge w:val="restart"/>
            <w:tcBorders>
              <w:top w:val="single" w:sz="4" w:space="0" w:color="auto"/>
              <w:left w:val="single" w:sz="4" w:space="0" w:color="auto"/>
              <w:right w:val="single" w:sz="4" w:space="0" w:color="auto"/>
            </w:tcBorders>
            <w:shd w:val="clear" w:color="auto" w:fill="auto"/>
            <w:vAlign w:val="center"/>
          </w:tcPr>
          <w:p w14:paraId="3E50D91A" w14:textId="77777777" w:rsidR="001B418D" w:rsidRPr="00EF33BA" w:rsidRDefault="001B418D" w:rsidP="000924E1">
            <w:pPr>
              <w:spacing w:line="220" w:lineRule="exact"/>
              <w:ind w:firstLine="333"/>
            </w:pPr>
            <w:r w:rsidRPr="00EF33BA">
              <w:t>с профилактическими и иными целями</w:t>
            </w:r>
            <w:r w:rsidR="004423A3" w:rsidRPr="00EF33BA">
              <w:t>, всего, из них:</w:t>
            </w:r>
          </w:p>
        </w:tc>
        <w:tc>
          <w:tcPr>
            <w:tcW w:w="1700" w:type="dxa"/>
            <w:tcBorders>
              <w:top w:val="nil"/>
              <w:left w:val="nil"/>
              <w:bottom w:val="single" w:sz="4" w:space="0" w:color="auto"/>
              <w:right w:val="single" w:sz="4" w:space="0" w:color="auto"/>
            </w:tcBorders>
            <w:shd w:val="clear" w:color="auto" w:fill="auto"/>
            <w:vAlign w:val="center"/>
          </w:tcPr>
          <w:p w14:paraId="3EA59DF3" w14:textId="77777777" w:rsidR="001B418D" w:rsidRPr="00EF33BA" w:rsidRDefault="001B418D" w:rsidP="000924E1">
            <w:pPr>
              <w:spacing w:line="220" w:lineRule="exact"/>
              <w:jc w:val="center"/>
            </w:pPr>
            <w:r w:rsidRPr="00EF33BA">
              <w:t>посещений</w:t>
            </w:r>
          </w:p>
        </w:tc>
        <w:tc>
          <w:tcPr>
            <w:tcW w:w="999" w:type="dxa"/>
            <w:tcBorders>
              <w:top w:val="nil"/>
              <w:left w:val="nil"/>
              <w:bottom w:val="single" w:sz="4" w:space="0" w:color="auto"/>
              <w:right w:val="single" w:sz="4" w:space="0" w:color="auto"/>
            </w:tcBorders>
            <w:shd w:val="clear" w:color="auto" w:fill="auto"/>
            <w:vAlign w:val="center"/>
          </w:tcPr>
          <w:p w14:paraId="72A95581" w14:textId="77777777" w:rsidR="001B418D" w:rsidRPr="00EF33BA" w:rsidRDefault="001B418D" w:rsidP="000924E1">
            <w:pPr>
              <w:spacing w:line="220" w:lineRule="exact"/>
              <w:jc w:val="center"/>
            </w:pPr>
            <w:r w:rsidRPr="00EF33BA">
              <w:t>ед</w:t>
            </w:r>
          </w:p>
        </w:tc>
        <w:tc>
          <w:tcPr>
            <w:tcW w:w="574" w:type="dxa"/>
            <w:tcBorders>
              <w:top w:val="nil"/>
              <w:left w:val="nil"/>
              <w:bottom w:val="single" w:sz="4" w:space="0" w:color="auto"/>
              <w:right w:val="single" w:sz="4" w:space="0" w:color="auto"/>
            </w:tcBorders>
            <w:shd w:val="clear" w:color="auto" w:fill="auto"/>
            <w:vAlign w:val="center"/>
          </w:tcPr>
          <w:p w14:paraId="65423B15" w14:textId="77777777" w:rsidR="001B418D" w:rsidRPr="00EF33BA" w:rsidRDefault="001B418D" w:rsidP="000924E1">
            <w:pPr>
              <w:pStyle w:val="a9"/>
              <w:spacing w:before="20" w:after="20" w:line="220" w:lineRule="exact"/>
              <w:jc w:val="center"/>
              <w:rPr>
                <w:sz w:val="20"/>
                <w:lang w:val="ru-RU" w:eastAsia="ru-RU"/>
              </w:rPr>
            </w:pPr>
            <w:r w:rsidRPr="00EF33BA">
              <w:rPr>
                <w:sz w:val="20"/>
                <w:lang w:val="ru-RU" w:eastAsia="ru-RU"/>
              </w:rPr>
              <w:t>06</w:t>
            </w:r>
          </w:p>
        </w:tc>
        <w:tc>
          <w:tcPr>
            <w:tcW w:w="729" w:type="dxa"/>
            <w:tcBorders>
              <w:top w:val="nil"/>
              <w:left w:val="nil"/>
              <w:bottom w:val="single" w:sz="4" w:space="0" w:color="auto"/>
              <w:right w:val="single" w:sz="4" w:space="0" w:color="auto"/>
            </w:tcBorders>
            <w:shd w:val="clear" w:color="auto" w:fill="auto"/>
            <w:vAlign w:val="center"/>
          </w:tcPr>
          <w:p w14:paraId="38E19355" w14:textId="77777777" w:rsidR="001B418D" w:rsidRPr="00EF33BA" w:rsidRDefault="001B418D" w:rsidP="000924E1">
            <w:pPr>
              <w:spacing w:line="220" w:lineRule="exact"/>
              <w:jc w:val="center"/>
            </w:pPr>
          </w:p>
        </w:tc>
        <w:tc>
          <w:tcPr>
            <w:tcW w:w="2251" w:type="dxa"/>
            <w:tcBorders>
              <w:top w:val="nil"/>
              <w:left w:val="nil"/>
              <w:bottom w:val="single" w:sz="4" w:space="0" w:color="auto"/>
              <w:right w:val="single" w:sz="4" w:space="0" w:color="auto"/>
            </w:tcBorders>
            <w:shd w:val="clear" w:color="auto" w:fill="auto"/>
            <w:vAlign w:val="center"/>
          </w:tcPr>
          <w:p w14:paraId="40DE03A3" w14:textId="77777777" w:rsidR="001B418D" w:rsidRPr="00DB42B5" w:rsidRDefault="001B418D" w:rsidP="000924E1">
            <w:pPr>
              <w:spacing w:line="220" w:lineRule="exact"/>
              <w:jc w:val="center"/>
            </w:pPr>
          </w:p>
        </w:tc>
        <w:tc>
          <w:tcPr>
            <w:tcW w:w="729" w:type="dxa"/>
            <w:tcBorders>
              <w:top w:val="nil"/>
              <w:left w:val="nil"/>
              <w:bottom w:val="single" w:sz="4" w:space="0" w:color="auto"/>
              <w:right w:val="single" w:sz="4" w:space="0" w:color="auto"/>
            </w:tcBorders>
            <w:shd w:val="clear" w:color="auto" w:fill="auto"/>
            <w:vAlign w:val="center"/>
          </w:tcPr>
          <w:p w14:paraId="203E634D" w14:textId="77777777" w:rsidR="001B418D" w:rsidRPr="00DB42B5" w:rsidRDefault="001B418D" w:rsidP="000924E1">
            <w:pPr>
              <w:spacing w:line="220" w:lineRule="exact"/>
              <w:jc w:val="center"/>
            </w:pPr>
          </w:p>
        </w:tc>
        <w:tc>
          <w:tcPr>
            <w:tcW w:w="2336" w:type="dxa"/>
            <w:tcBorders>
              <w:top w:val="nil"/>
              <w:left w:val="nil"/>
              <w:bottom w:val="single" w:sz="4" w:space="0" w:color="auto"/>
              <w:right w:val="single" w:sz="4" w:space="0" w:color="auto"/>
            </w:tcBorders>
            <w:shd w:val="clear" w:color="auto" w:fill="auto"/>
            <w:vAlign w:val="center"/>
          </w:tcPr>
          <w:p w14:paraId="147447B5" w14:textId="77777777" w:rsidR="001B418D" w:rsidRPr="00DB42B5" w:rsidRDefault="001B418D" w:rsidP="000924E1">
            <w:pPr>
              <w:spacing w:line="220" w:lineRule="exact"/>
              <w:jc w:val="center"/>
            </w:pPr>
          </w:p>
        </w:tc>
        <w:tc>
          <w:tcPr>
            <w:tcW w:w="874" w:type="dxa"/>
            <w:tcBorders>
              <w:top w:val="nil"/>
              <w:left w:val="nil"/>
              <w:bottom w:val="single" w:sz="4" w:space="0" w:color="auto"/>
              <w:right w:val="single" w:sz="4" w:space="0" w:color="auto"/>
            </w:tcBorders>
            <w:shd w:val="clear" w:color="auto" w:fill="auto"/>
            <w:vAlign w:val="center"/>
          </w:tcPr>
          <w:p w14:paraId="4BEFB036" w14:textId="77777777" w:rsidR="001B418D" w:rsidRPr="00DB42B5" w:rsidRDefault="001B418D" w:rsidP="000924E1">
            <w:pPr>
              <w:spacing w:line="220" w:lineRule="exact"/>
              <w:jc w:val="cente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547F011" w14:textId="77777777" w:rsidR="001B418D" w:rsidRPr="00DB42B5" w:rsidRDefault="001B418D" w:rsidP="000924E1">
            <w:pPr>
              <w:spacing w:line="220" w:lineRule="exact"/>
              <w:jc w:val="center"/>
            </w:pPr>
          </w:p>
        </w:tc>
      </w:tr>
      <w:tr w:rsidR="001B418D" w:rsidRPr="00DB42B5" w14:paraId="12AE90EE" w14:textId="77777777" w:rsidTr="007258DB">
        <w:trPr>
          <w:cantSplit/>
          <w:trHeight w:val="336"/>
          <w:jc w:val="center"/>
        </w:trPr>
        <w:tc>
          <w:tcPr>
            <w:tcW w:w="4129" w:type="dxa"/>
            <w:vMerge/>
            <w:tcBorders>
              <w:left w:val="single" w:sz="4" w:space="0" w:color="auto"/>
              <w:bottom w:val="single" w:sz="4" w:space="0" w:color="auto"/>
              <w:right w:val="single" w:sz="4" w:space="0" w:color="auto"/>
            </w:tcBorders>
            <w:shd w:val="clear" w:color="auto" w:fill="auto"/>
            <w:vAlign w:val="center"/>
          </w:tcPr>
          <w:p w14:paraId="4BA59B6B" w14:textId="77777777" w:rsidR="001B418D" w:rsidRPr="00EF33BA" w:rsidRDefault="001B418D" w:rsidP="000924E1">
            <w:pPr>
              <w:spacing w:line="220" w:lineRule="exact"/>
              <w:ind w:firstLine="333"/>
              <w:jc w:val="center"/>
            </w:pPr>
          </w:p>
        </w:tc>
        <w:tc>
          <w:tcPr>
            <w:tcW w:w="1700" w:type="dxa"/>
            <w:tcBorders>
              <w:top w:val="single" w:sz="4" w:space="0" w:color="auto"/>
              <w:left w:val="nil"/>
              <w:bottom w:val="single" w:sz="4" w:space="0" w:color="auto"/>
              <w:right w:val="single" w:sz="4" w:space="0" w:color="auto"/>
            </w:tcBorders>
            <w:shd w:val="clear" w:color="auto" w:fill="auto"/>
            <w:vAlign w:val="center"/>
          </w:tcPr>
          <w:p w14:paraId="2B48226D" w14:textId="77777777" w:rsidR="001B418D" w:rsidRPr="00EF33BA" w:rsidRDefault="001B418D" w:rsidP="000924E1">
            <w:pPr>
              <w:spacing w:line="220" w:lineRule="exact"/>
              <w:jc w:val="center"/>
            </w:pPr>
          </w:p>
        </w:tc>
        <w:tc>
          <w:tcPr>
            <w:tcW w:w="999" w:type="dxa"/>
            <w:tcBorders>
              <w:top w:val="single" w:sz="4" w:space="0" w:color="auto"/>
              <w:left w:val="nil"/>
              <w:bottom w:val="single" w:sz="4" w:space="0" w:color="auto"/>
              <w:right w:val="single" w:sz="4" w:space="0" w:color="auto"/>
            </w:tcBorders>
            <w:shd w:val="clear" w:color="auto" w:fill="auto"/>
            <w:vAlign w:val="center"/>
          </w:tcPr>
          <w:p w14:paraId="095D7F2D" w14:textId="77777777" w:rsidR="001B418D" w:rsidRPr="00EF33BA" w:rsidRDefault="001B418D" w:rsidP="000924E1">
            <w:pPr>
              <w:spacing w:line="220" w:lineRule="exact"/>
              <w:jc w:val="center"/>
            </w:pPr>
            <w:r w:rsidRPr="00EF33BA">
              <w:t>руб</w:t>
            </w:r>
          </w:p>
        </w:tc>
        <w:tc>
          <w:tcPr>
            <w:tcW w:w="574" w:type="dxa"/>
            <w:tcBorders>
              <w:top w:val="single" w:sz="4" w:space="0" w:color="auto"/>
              <w:left w:val="nil"/>
              <w:bottom w:val="single" w:sz="4" w:space="0" w:color="auto"/>
              <w:right w:val="single" w:sz="4" w:space="0" w:color="auto"/>
            </w:tcBorders>
            <w:shd w:val="clear" w:color="auto" w:fill="auto"/>
            <w:vAlign w:val="center"/>
          </w:tcPr>
          <w:p w14:paraId="62E49113" w14:textId="77777777" w:rsidR="001B418D" w:rsidRPr="00EF33BA" w:rsidRDefault="001B418D" w:rsidP="000924E1">
            <w:pPr>
              <w:pStyle w:val="a9"/>
              <w:spacing w:before="20" w:after="20" w:line="220" w:lineRule="exact"/>
              <w:jc w:val="center"/>
              <w:rPr>
                <w:sz w:val="20"/>
                <w:lang w:val="ru-RU" w:eastAsia="ru-RU"/>
              </w:rPr>
            </w:pPr>
            <w:r w:rsidRPr="00EF33BA">
              <w:rPr>
                <w:sz w:val="20"/>
                <w:lang w:val="ru-RU" w:eastAsia="ru-RU"/>
              </w:rPr>
              <w:t>07</w:t>
            </w:r>
          </w:p>
        </w:tc>
        <w:tc>
          <w:tcPr>
            <w:tcW w:w="729" w:type="dxa"/>
            <w:tcBorders>
              <w:top w:val="single" w:sz="4" w:space="0" w:color="auto"/>
              <w:left w:val="nil"/>
              <w:bottom w:val="single" w:sz="4" w:space="0" w:color="auto"/>
              <w:right w:val="single" w:sz="4" w:space="0" w:color="auto"/>
            </w:tcBorders>
            <w:shd w:val="clear" w:color="auto" w:fill="auto"/>
            <w:vAlign w:val="center"/>
          </w:tcPr>
          <w:p w14:paraId="759E7ACA" w14:textId="77777777" w:rsidR="001B418D" w:rsidRPr="00EF33BA" w:rsidRDefault="001B418D" w:rsidP="000924E1">
            <w:pPr>
              <w:spacing w:line="220" w:lineRule="exact"/>
              <w:jc w:val="center"/>
            </w:pPr>
          </w:p>
        </w:tc>
        <w:tc>
          <w:tcPr>
            <w:tcW w:w="2251" w:type="dxa"/>
            <w:tcBorders>
              <w:top w:val="single" w:sz="4" w:space="0" w:color="auto"/>
              <w:left w:val="nil"/>
              <w:bottom w:val="single" w:sz="4" w:space="0" w:color="auto"/>
              <w:right w:val="single" w:sz="4" w:space="0" w:color="auto"/>
            </w:tcBorders>
            <w:shd w:val="clear" w:color="auto" w:fill="auto"/>
            <w:vAlign w:val="center"/>
          </w:tcPr>
          <w:p w14:paraId="5BD97F02" w14:textId="77777777" w:rsidR="001B418D" w:rsidRPr="00DB42B5" w:rsidRDefault="001B418D" w:rsidP="000924E1">
            <w:pPr>
              <w:spacing w:line="220" w:lineRule="exact"/>
              <w:jc w:val="center"/>
            </w:pPr>
          </w:p>
        </w:tc>
        <w:tc>
          <w:tcPr>
            <w:tcW w:w="729" w:type="dxa"/>
            <w:tcBorders>
              <w:top w:val="single" w:sz="4" w:space="0" w:color="auto"/>
              <w:left w:val="nil"/>
              <w:bottom w:val="single" w:sz="4" w:space="0" w:color="auto"/>
              <w:right w:val="single" w:sz="4" w:space="0" w:color="auto"/>
            </w:tcBorders>
            <w:shd w:val="clear" w:color="auto" w:fill="auto"/>
            <w:vAlign w:val="center"/>
          </w:tcPr>
          <w:p w14:paraId="41EA51A8" w14:textId="77777777" w:rsidR="001B418D" w:rsidRPr="00DB42B5" w:rsidRDefault="001B418D" w:rsidP="000924E1">
            <w:pPr>
              <w:spacing w:line="220" w:lineRule="exact"/>
              <w:jc w:val="center"/>
            </w:pPr>
          </w:p>
        </w:tc>
        <w:tc>
          <w:tcPr>
            <w:tcW w:w="2336" w:type="dxa"/>
            <w:tcBorders>
              <w:top w:val="single" w:sz="4" w:space="0" w:color="auto"/>
              <w:left w:val="nil"/>
              <w:bottom w:val="single" w:sz="4" w:space="0" w:color="auto"/>
              <w:right w:val="single" w:sz="4" w:space="0" w:color="auto"/>
            </w:tcBorders>
            <w:shd w:val="clear" w:color="auto" w:fill="auto"/>
            <w:vAlign w:val="center"/>
          </w:tcPr>
          <w:p w14:paraId="554B8361" w14:textId="77777777" w:rsidR="001B418D" w:rsidRPr="00DB42B5" w:rsidRDefault="001B418D" w:rsidP="000924E1">
            <w:pPr>
              <w:spacing w:line="220" w:lineRule="exact"/>
              <w:jc w:val="center"/>
            </w:pPr>
          </w:p>
        </w:tc>
        <w:tc>
          <w:tcPr>
            <w:tcW w:w="874" w:type="dxa"/>
            <w:tcBorders>
              <w:top w:val="single" w:sz="4" w:space="0" w:color="auto"/>
              <w:left w:val="nil"/>
              <w:bottom w:val="single" w:sz="4" w:space="0" w:color="auto"/>
              <w:right w:val="single" w:sz="4" w:space="0" w:color="auto"/>
            </w:tcBorders>
            <w:shd w:val="clear" w:color="auto" w:fill="auto"/>
            <w:vAlign w:val="center"/>
          </w:tcPr>
          <w:p w14:paraId="4CFC08EA" w14:textId="77777777" w:rsidR="001B418D" w:rsidRPr="00DB42B5" w:rsidRDefault="001B418D" w:rsidP="000924E1">
            <w:pPr>
              <w:spacing w:line="220" w:lineRule="exact"/>
              <w:jc w:val="cente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7BEEC954" w14:textId="77777777" w:rsidR="001B418D" w:rsidRPr="00DB42B5" w:rsidRDefault="001B418D" w:rsidP="000924E1">
            <w:pPr>
              <w:spacing w:line="220" w:lineRule="exact"/>
              <w:jc w:val="center"/>
            </w:pPr>
          </w:p>
        </w:tc>
      </w:tr>
      <w:tr w:rsidR="007258DB" w:rsidRPr="00DB42B5" w14:paraId="0E10BB52" w14:textId="77777777" w:rsidTr="00EA3291">
        <w:trPr>
          <w:cantSplit/>
          <w:trHeight w:val="84"/>
          <w:jc w:val="center"/>
        </w:trPr>
        <w:tc>
          <w:tcPr>
            <w:tcW w:w="4129" w:type="dxa"/>
            <w:vMerge w:val="restart"/>
            <w:tcBorders>
              <w:top w:val="single" w:sz="4" w:space="0" w:color="auto"/>
              <w:left w:val="single" w:sz="4" w:space="0" w:color="auto"/>
              <w:right w:val="single" w:sz="4" w:space="0" w:color="auto"/>
            </w:tcBorders>
            <w:shd w:val="clear" w:color="auto" w:fill="auto"/>
            <w:vAlign w:val="center"/>
          </w:tcPr>
          <w:p w14:paraId="4DFAC637" w14:textId="77777777" w:rsidR="007258DB" w:rsidRPr="00EF33BA" w:rsidRDefault="007258DB" w:rsidP="000924E1">
            <w:pPr>
              <w:spacing w:line="220" w:lineRule="exact"/>
              <w:ind w:left="57" w:firstLine="843"/>
            </w:pPr>
            <w:r w:rsidRPr="00EF33BA">
              <w:t xml:space="preserve">из них профилактические медицинские осмотры </w:t>
            </w:r>
          </w:p>
        </w:tc>
        <w:tc>
          <w:tcPr>
            <w:tcW w:w="1700" w:type="dxa"/>
            <w:tcBorders>
              <w:top w:val="single" w:sz="4" w:space="0" w:color="auto"/>
              <w:left w:val="nil"/>
              <w:bottom w:val="single" w:sz="4" w:space="0" w:color="auto"/>
              <w:right w:val="single" w:sz="4" w:space="0" w:color="auto"/>
            </w:tcBorders>
            <w:shd w:val="clear" w:color="auto" w:fill="auto"/>
            <w:vAlign w:val="center"/>
          </w:tcPr>
          <w:p w14:paraId="2892F7F6" w14:textId="77777777" w:rsidR="007258DB" w:rsidRPr="00EF33BA" w:rsidRDefault="007258DB" w:rsidP="000924E1">
            <w:pPr>
              <w:spacing w:line="220" w:lineRule="exact"/>
              <w:jc w:val="center"/>
            </w:pPr>
            <w:r w:rsidRPr="00EF33BA">
              <w:t>посещений</w:t>
            </w:r>
          </w:p>
        </w:tc>
        <w:tc>
          <w:tcPr>
            <w:tcW w:w="999" w:type="dxa"/>
            <w:tcBorders>
              <w:top w:val="single" w:sz="4" w:space="0" w:color="auto"/>
              <w:left w:val="nil"/>
              <w:bottom w:val="single" w:sz="4" w:space="0" w:color="auto"/>
              <w:right w:val="single" w:sz="4" w:space="0" w:color="auto"/>
            </w:tcBorders>
            <w:shd w:val="clear" w:color="auto" w:fill="auto"/>
            <w:vAlign w:val="center"/>
          </w:tcPr>
          <w:p w14:paraId="293F52E3" w14:textId="77777777" w:rsidR="007258DB" w:rsidRPr="00EF33BA" w:rsidRDefault="007258DB" w:rsidP="000924E1">
            <w:pPr>
              <w:spacing w:line="220" w:lineRule="exact"/>
              <w:jc w:val="center"/>
            </w:pPr>
            <w:r w:rsidRPr="00EF33BA">
              <w:t>ед</w:t>
            </w:r>
          </w:p>
        </w:tc>
        <w:tc>
          <w:tcPr>
            <w:tcW w:w="574" w:type="dxa"/>
            <w:tcBorders>
              <w:top w:val="single" w:sz="4" w:space="0" w:color="auto"/>
              <w:left w:val="nil"/>
              <w:bottom w:val="single" w:sz="4" w:space="0" w:color="auto"/>
              <w:right w:val="single" w:sz="4" w:space="0" w:color="auto"/>
            </w:tcBorders>
            <w:shd w:val="clear" w:color="auto" w:fill="auto"/>
            <w:vAlign w:val="center"/>
          </w:tcPr>
          <w:p w14:paraId="7D5BA2FB" w14:textId="77777777" w:rsidR="007258DB" w:rsidRPr="00EF33BA" w:rsidRDefault="00EA3291" w:rsidP="000924E1">
            <w:pPr>
              <w:pStyle w:val="a9"/>
              <w:spacing w:before="20" w:after="20" w:line="220" w:lineRule="exact"/>
              <w:jc w:val="center"/>
              <w:rPr>
                <w:sz w:val="20"/>
                <w:lang w:val="ru-RU" w:eastAsia="ru-RU"/>
              </w:rPr>
            </w:pPr>
            <w:r w:rsidRPr="00EF33BA">
              <w:rPr>
                <w:sz w:val="20"/>
                <w:lang w:val="ru-RU" w:eastAsia="ru-RU"/>
              </w:rPr>
              <w:t>08</w:t>
            </w:r>
          </w:p>
        </w:tc>
        <w:tc>
          <w:tcPr>
            <w:tcW w:w="729" w:type="dxa"/>
            <w:tcBorders>
              <w:top w:val="single" w:sz="4" w:space="0" w:color="auto"/>
              <w:left w:val="nil"/>
              <w:bottom w:val="single" w:sz="4" w:space="0" w:color="auto"/>
              <w:right w:val="single" w:sz="4" w:space="0" w:color="auto"/>
            </w:tcBorders>
            <w:shd w:val="clear" w:color="auto" w:fill="auto"/>
            <w:vAlign w:val="center"/>
          </w:tcPr>
          <w:p w14:paraId="3F887331" w14:textId="77777777" w:rsidR="007258DB" w:rsidRPr="00EF33BA" w:rsidRDefault="007258DB" w:rsidP="000924E1">
            <w:pPr>
              <w:spacing w:line="220" w:lineRule="exact"/>
              <w:jc w:val="center"/>
            </w:pPr>
          </w:p>
        </w:tc>
        <w:tc>
          <w:tcPr>
            <w:tcW w:w="2251" w:type="dxa"/>
            <w:tcBorders>
              <w:top w:val="single" w:sz="4" w:space="0" w:color="auto"/>
              <w:left w:val="nil"/>
              <w:bottom w:val="single" w:sz="4" w:space="0" w:color="auto"/>
              <w:right w:val="single" w:sz="4" w:space="0" w:color="auto"/>
            </w:tcBorders>
            <w:shd w:val="clear" w:color="auto" w:fill="auto"/>
            <w:vAlign w:val="center"/>
          </w:tcPr>
          <w:p w14:paraId="70B7E9F4" w14:textId="77777777" w:rsidR="007258DB" w:rsidRPr="00DB42B5" w:rsidRDefault="007258DB" w:rsidP="000924E1">
            <w:pPr>
              <w:spacing w:line="220" w:lineRule="exact"/>
              <w:jc w:val="center"/>
            </w:pPr>
          </w:p>
        </w:tc>
        <w:tc>
          <w:tcPr>
            <w:tcW w:w="729" w:type="dxa"/>
            <w:tcBorders>
              <w:top w:val="single" w:sz="4" w:space="0" w:color="auto"/>
              <w:left w:val="nil"/>
              <w:bottom w:val="single" w:sz="4" w:space="0" w:color="auto"/>
              <w:right w:val="single" w:sz="4" w:space="0" w:color="auto"/>
            </w:tcBorders>
            <w:shd w:val="clear" w:color="auto" w:fill="auto"/>
            <w:vAlign w:val="center"/>
          </w:tcPr>
          <w:p w14:paraId="5A971699" w14:textId="77777777" w:rsidR="007258DB" w:rsidRPr="00DB42B5" w:rsidRDefault="007258DB" w:rsidP="000924E1">
            <w:pPr>
              <w:spacing w:line="220" w:lineRule="exact"/>
              <w:jc w:val="center"/>
            </w:pPr>
          </w:p>
        </w:tc>
        <w:tc>
          <w:tcPr>
            <w:tcW w:w="2336" w:type="dxa"/>
            <w:tcBorders>
              <w:top w:val="single" w:sz="4" w:space="0" w:color="auto"/>
              <w:left w:val="nil"/>
              <w:bottom w:val="single" w:sz="4" w:space="0" w:color="auto"/>
              <w:right w:val="single" w:sz="4" w:space="0" w:color="auto"/>
            </w:tcBorders>
            <w:shd w:val="clear" w:color="auto" w:fill="auto"/>
            <w:vAlign w:val="center"/>
          </w:tcPr>
          <w:p w14:paraId="714AC737" w14:textId="77777777" w:rsidR="007258DB" w:rsidRPr="00DB42B5" w:rsidRDefault="007258DB" w:rsidP="000924E1">
            <w:pPr>
              <w:spacing w:line="220" w:lineRule="exact"/>
              <w:jc w:val="center"/>
            </w:pPr>
          </w:p>
        </w:tc>
        <w:tc>
          <w:tcPr>
            <w:tcW w:w="874" w:type="dxa"/>
            <w:tcBorders>
              <w:top w:val="single" w:sz="4" w:space="0" w:color="auto"/>
              <w:left w:val="nil"/>
              <w:bottom w:val="single" w:sz="4" w:space="0" w:color="auto"/>
              <w:right w:val="single" w:sz="4" w:space="0" w:color="auto"/>
            </w:tcBorders>
            <w:shd w:val="clear" w:color="auto" w:fill="auto"/>
            <w:vAlign w:val="center"/>
          </w:tcPr>
          <w:p w14:paraId="5CC98ECD" w14:textId="77777777" w:rsidR="007258DB" w:rsidRPr="00DB42B5" w:rsidRDefault="007258DB" w:rsidP="000924E1">
            <w:pPr>
              <w:spacing w:line="220" w:lineRule="exact"/>
              <w:jc w:val="cente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3B783832" w14:textId="77777777" w:rsidR="007258DB" w:rsidRPr="00DB42B5" w:rsidRDefault="007258DB" w:rsidP="000924E1">
            <w:pPr>
              <w:spacing w:line="220" w:lineRule="exact"/>
              <w:jc w:val="center"/>
            </w:pPr>
          </w:p>
        </w:tc>
      </w:tr>
      <w:tr w:rsidR="007258DB" w:rsidRPr="00DB42B5" w14:paraId="4AA34D9B" w14:textId="77777777" w:rsidTr="007258DB">
        <w:trPr>
          <w:cantSplit/>
          <w:trHeight w:val="96"/>
          <w:jc w:val="center"/>
        </w:trPr>
        <w:tc>
          <w:tcPr>
            <w:tcW w:w="4129" w:type="dxa"/>
            <w:vMerge/>
            <w:tcBorders>
              <w:left w:val="single" w:sz="4" w:space="0" w:color="auto"/>
              <w:bottom w:val="single" w:sz="4" w:space="0" w:color="auto"/>
              <w:right w:val="single" w:sz="4" w:space="0" w:color="auto"/>
            </w:tcBorders>
            <w:shd w:val="clear" w:color="auto" w:fill="auto"/>
            <w:vAlign w:val="center"/>
          </w:tcPr>
          <w:p w14:paraId="32EEF482" w14:textId="77777777" w:rsidR="007258DB" w:rsidRPr="00EF33BA" w:rsidRDefault="007258DB" w:rsidP="000924E1">
            <w:pPr>
              <w:spacing w:line="220" w:lineRule="exact"/>
              <w:ind w:firstLine="333"/>
              <w:jc w:val="center"/>
            </w:pPr>
          </w:p>
        </w:tc>
        <w:tc>
          <w:tcPr>
            <w:tcW w:w="1700" w:type="dxa"/>
            <w:tcBorders>
              <w:top w:val="single" w:sz="4" w:space="0" w:color="auto"/>
              <w:left w:val="nil"/>
              <w:bottom w:val="single" w:sz="4" w:space="0" w:color="auto"/>
              <w:right w:val="single" w:sz="4" w:space="0" w:color="auto"/>
            </w:tcBorders>
            <w:shd w:val="clear" w:color="auto" w:fill="auto"/>
            <w:vAlign w:val="center"/>
          </w:tcPr>
          <w:p w14:paraId="1426F027" w14:textId="77777777" w:rsidR="007258DB" w:rsidRPr="00EF33BA" w:rsidRDefault="007258DB" w:rsidP="000924E1">
            <w:pPr>
              <w:spacing w:line="220" w:lineRule="exact"/>
              <w:jc w:val="center"/>
            </w:pPr>
          </w:p>
        </w:tc>
        <w:tc>
          <w:tcPr>
            <w:tcW w:w="999" w:type="dxa"/>
            <w:tcBorders>
              <w:top w:val="single" w:sz="4" w:space="0" w:color="auto"/>
              <w:left w:val="nil"/>
              <w:bottom w:val="single" w:sz="4" w:space="0" w:color="auto"/>
              <w:right w:val="single" w:sz="4" w:space="0" w:color="auto"/>
            </w:tcBorders>
            <w:shd w:val="clear" w:color="auto" w:fill="auto"/>
            <w:vAlign w:val="center"/>
          </w:tcPr>
          <w:p w14:paraId="34D7C23D" w14:textId="77777777" w:rsidR="007258DB" w:rsidRPr="00EF33BA" w:rsidRDefault="007258DB" w:rsidP="000924E1">
            <w:pPr>
              <w:spacing w:line="220" w:lineRule="exact"/>
              <w:jc w:val="center"/>
            </w:pPr>
            <w:r w:rsidRPr="00EF33BA">
              <w:t>руб</w:t>
            </w:r>
          </w:p>
        </w:tc>
        <w:tc>
          <w:tcPr>
            <w:tcW w:w="574" w:type="dxa"/>
            <w:tcBorders>
              <w:top w:val="single" w:sz="4" w:space="0" w:color="auto"/>
              <w:left w:val="nil"/>
              <w:bottom w:val="single" w:sz="4" w:space="0" w:color="auto"/>
              <w:right w:val="single" w:sz="4" w:space="0" w:color="auto"/>
            </w:tcBorders>
            <w:shd w:val="clear" w:color="auto" w:fill="auto"/>
            <w:vAlign w:val="center"/>
          </w:tcPr>
          <w:p w14:paraId="54436F3B" w14:textId="77777777" w:rsidR="007258DB" w:rsidRPr="00EF33BA" w:rsidRDefault="00EA3291" w:rsidP="000924E1">
            <w:pPr>
              <w:pStyle w:val="a9"/>
              <w:spacing w:before="20" w:after="20" w:line="220" w:lineRule="exact"/>
              <w:jc w:val="center"/>
              <w:rPr>
                <w:sz w:val="20"/>
                <w:lang w:val="ru-RU" w:eastAsia="ru-RU"/>
              </w:rPr>
            </w:pPr>
            <w:r w:rsidRPr="00EF33BA">
              <w:rPr>
                <w:sz w:val="20"/>
                <w:lang w:val="ru-RU" w:eastAsia="ru-RU"/>
              </w:rPr>
              <w:t>09</w:t>
            </w:r>
          </w:p>
        </w:tc>
        <w:tc>
          <w:tcPr>
            <w:tcW w:w="729" w:type="dxa"/>
            <w:tcBorders>
              <w:top w:val="single" w:sz="4" w:space="0" w:color="auto"/>
              <w:left w:val="nil"/>
              <w:bottom w:val="single" w:sz="4" w:space="0" w:color="auto"/>
              <w:right w:val="single" w:sz="4" w:space="0" w:color="auto"/>
            </w:tcBorders>
            <w:shd w:val="clear" w:color="auto" w:fill="auto"/>
            <w:vAlign w:val="center"/>
          </w:tcPr>
          <w:p w14:paraId="3A0F18CE" w14:textId="77777777" w:rsidR="007258DB" w:rsidRPr="00EF33BA" w:rsidRDefault="007258DB" w:rsidP="000924E1">
            <w:pPr>
              <w:spacing w:line="220" w:lineRule="exact"/>
              <w:jc w:val="center"/>
            </w:pPr>
          </w:p>
        </w:tc>
        <w:tc>
          <w:tcPr>
            <w:tcW w:w="2251" w:type="dxa"/>
            <w:tcBorders>
              <w:top w:val="single" w:sz="4" w:space="0" w:color="auto"/>
              <w:left w:val="nil"/>
              <w:bottom w:val="single" w:sz="4" w:space="0" w:color="auto"/>
              <w:right w:val="single" w:sz="4" w:space="0" w:color="auto"/>
            </w:tcBorders>
            <w:shd w:val="clear" w:color="auto" w:fill="auto"/>
            <w:vAlign w:val="center"/>
          </w:tcPr>
          <w:p w14:paraId="70375FAA" w14:textId="77777777" w:rsidR="007258DB" w:rsidRPr="00DB42B5" w:rsidRDefault="007258DB" w:rsidP="000924E1">
            <w:pPr>
              <w:spacing w:line="220" w:lineRule="exact"/>
              <w:jc w:val="center"/>
            </w:pPr>
          </w:p>
        </w:tc>
        <w:tc>
          <w:tcPr>
            <w:tcW w:w="729" w:type="dxa"/>
            <w:tcBorders>
              <w:top w:val="single" w:sz="4" w:space="0" w:color="auto"/>
              <w:left w:val="nil"/>
              <w:bottom w:val="single" w:sz="4" w:space="0" w:color="auto"/>
              <w:right w:val="single" w:sz="4" w:space="0" w:color="auto"/>
            </w:tcBorders>
            <w:shd w:val="clear" w:color="auto" w:fill="auto"/>
            <w:vAlign w:val="center"/>
          </w:tcPr>
          <w:p w14:paraId="175DEBE1" w14:textId="77777777" w:rsidR="007258DB" w:rsidRPr="00DB42B5" w:rsidRDefault="007258DB" w:rsidP="000924E1">
            <w:pPr>
              <w:spacing w:line="220" w:lineRule="exact"/>
              <w:jc w:val="center"/>
            </w:pPr>
          </w:p>
        </w:tc>
        <w:tc>
          <w:tcPr>
            <w:tcW w:w="2336" w:type="dxa"/>
            <w:tcBorders>
              <w:top w:val="single" w:sz="4" w:space="0" w:color="auto"/>
              <w:left w:val="nil"/>
              <w:bottom w:val="single" w:sz="4" w:space="0" w:color="auto"/>
              <w:right w:val="single" w:sz="4" w:space="0" w:color="auto"/>
            </w:tcBorders>
            <w:shd w:val="clear" w:color="auto" w:fill="auto"/>
            <w:vAlign w:val="center"/>
          </w:tcPr>
          <w:p w14:paraId="092ED89B" w14:textId="77777777" w:rsidR="007258DB" w:rsidRPr="00DB42B5" w:rsidRDefault="007258DB" w:rsidP="000924E1">
            <w:pPr>
              <w:spacing w:line="220" w:lineRule="exact"/>
              <w:jc w:val="center"/>
            </w:pPr>
          </w:p>
        </w:tc>
        <w:tc>
          <w:tcPr>
            <w:tcW w:w="874" w:type="dxa"/>
            <w:tcBorders>
              <w:top w:val="single" w:sz="4" w:space="0" w:color="auto"/>
              <w:left w:val="nil"/>
              <w:bottom w:val="single" w:sz="4" w:space="0" w:color="auto"/>
              <w:right w:val="single" w:sz="4" w:space="0" w:color="auto"/>
            </w:tcBorders>
            <w:shd w:val="clear" w:color="auto" w:fill="auto"/>
            <w:vAlign w:val="center"/>
          </w:tcPr>
          <w:p w14:paraId="653858D2" w14:textId="77777777" w:rsidR="007258DB" w:rsidRPr="00DB42B5" w:rsidRDefault="007258DB" w:rsidP="000924E1">
            <w:pPr>
              <w:spacing w:line="220" w:lineRule="exact"/>
              <w:jc w:val="cente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3DB45811" w14:textId="77777777" w:rsidR="007258DB" w:rsidRPr="00DB42B5" w:rsidRDefault="007258DB" w:rsidP="000924E1">
            <w:pPr>
              <w:spacing w:line="220" w:lineRule="exact"/>
              <w:jc w:val="center"/>
            </w:pPr>
          </w:p>
        </w:tc>
      </w:tr>
      <w:tr w:rsidR="007258DB" w:rsidRPr="00DB42B5" w14:paraId="34379DF8" w14:textId="77777777" w:rsidTr="00EA3291">
        <w:trPr>
          <w:cantSplit/>
          <w:trHeight w:val="144"/>
          <w:jc w:val="center"/>
        </w:trPr>
        <w:tc>
          <w:tcPr>
            <w:tcW w:w="4129" w:type="dxa"/>
            <w:vMerge w:val="restart"/>
            <w:tcBorders>
              <w:top w:val="single" w:sz="4" w:space="0" w:color="auto"/>
              <w:left w:val="single" w:sz="4" w:space="0" w:color="auto"/>
              <w:right w:val="single" w:sz="4" w:space="0" w:color="auto"/>
            </w:tcBorders>
            <w:shd w:val="clear" w:color="auto" w:fill="auto"/>
            <w:vAlign w:val="center"/>
          </w:tcPr>
          <w:p w14:paraId="75E50D72" w14:textId="77777777" w:rsidR="007258DB" w:rsidRPr="00EF33BA" w:rsidRDefault="007258DB" w:rsidP="000924E1">
            <w:pPr>
              <w:spacing w:line="220" w:lineRule="exact"/>
              <w:ind w:left="57" w:firstLine="843"/>
            </w:pPr>
            <w:r w:rsidRPr="00EF33BA">
              <w:t>в рамках диспансеризации</w:t>
            </w:r>
          </w:p>
        </w:tc>
        <w:tc>
          <w:tcPr>
            <w:tcW w:w="1700" w:type="dxa"/>
            <w:tcBorders>
              <w:top w:val="single" w:sz="4" w:space="0" w:color="auto"/>
              <w:left w:val="nil"/>
              <w:bottom w:val="single" w:sz="4" w:space="0" w:color="auto"/>
              <w:right w:val="single" w:sz="4" w:space="0" w:color="auto"/>
            </w:tcBorders>
            <w:shd w:val="clear" w:color="auto" w:fill="auto"/>
            <w:vAlign w:val="center"/>
          </w:tcPr>
          <w:p w14:paraId="6F41BBF5" w14:textId="77777777" w:rsidR="007258DB" w:rsidRPr="00EF33BA" w:rsidRDefault="007258DB" w:rsidP="000924E1">
            <w:pPr>
              <w:spacing w:line="220" w:lineRule="exact"/>
              <w:jc w:val="center"/>
            </w:pPr>
            <w:r w:rsidRPr="00EF33BA">
              <w:t>посещений</w:t>
            </w:r>
          </w:p>
        </w:tc>
        <w:tc>
          <w:tcPr>
            <w:tcW w:w="999" w:type="dxa"/>
            <w:tcBorders>
              <w:top w:val="single" w:sz="4" w:space="0" w:color="auto"/>
              <w:left w:val="nil"/>
              <w:bottom w:val="single" w:sz="4" w:space="0" w:color="auto"/>
              <w:right w:val="single" w:sz="4" w:space="0" w:color="auto"/>
            </w:tcBorders>
            <w:shd w:val="clear" w:color="auto" w:fill="auto"/>
            <w:vAlign w:val="center"/>
          </w:tcPr>
          <w:p w14:paraId="47D4956C" w14:textId="77777777" w:rsidR="007258DB" w:rsidRPr="00EF33BA" w:rsidRDefault="007258DB" w:rsidP="000924E1">
            <w:pPr>
              <w:spacing w:line="220" w:lineRule="exact"/>
              <w:jc w:val="center"/>
            </w:pPr>
            <w:r w:rsidRPr="00EF33BA">
              <w:t>ед</w:t>
            </w:r>
          </w:p>
        </w:tc>
        <w:tc>
          <w:tcPr>
            <w:tcW w:w="574" w:type="dxa"/>
            <w:tcBorders>
              <w:top w:val="single" w:sz="4" w:space="0" w:color="auto"/>
              <w:left w:val="nil"/>
              <w:bottom w:val="single" w:sz="4" w:space="0" w:color="auto"/>
              <w:right w:val="single" w:sz="4" w:space="0" w:color="auto"/>
            </w:tcBorders>
            <w:shd w:val="clear" w:color="auto" w:fill="auto"/>
            <w:vAlign w:val="center"/>
          </w:tcPr>
          <w:p w14:paraId="41752DF8" w14:textId="77777777" w:rsidR="007258DB" w:rsidRPr="00EF33BA" w:rsidRDefault="00EA3291" w:rsidP="000924E1">
            <w:pPr>
              <w:pStyle w:val="a9"/>
              <w:spacing w:before="20" w:after="20" w:line="220" w:lineRule="exact"/>
              <w:jc w:val="center"/>
              <w:rPr>
                <w:sz w:val="20"/>
                <w:lang w:val="ru-RU" w:eastAsia="ru-RU"/>
              </w:rPr>
            </w:pPr>
            <w:r w:rsidRPr="00EF33BA">
              <w:rPr>
                <w:sz w:val="20"/>
                <w:lang w:val="ru-RU" w:eastAsia="ru-RU"/>
              </w:rPr>
              <w:t>10</w:t>
            </w:r>
          </w:p>
        </w:tc>
        <w:tc>
          <w:tcPr>
            <w:tcW w:w="729" w:type="dxa"/>
            <w:tcBorders>
              <w:top w:val="single" w:sz="4" w:space="0" w:color="auto"/>
              <w:left w:val="nil"/>
              <w:bottom w:val="single" w:sz="4" w:space="0" w:color="auto"/>
              <w:right w:val="single" w:sz="4" w:space="0" w:color="auto"/>
            </w:tcBorders>
            <w:shd w:val="clear" w:color="auto" w:fill="auto"/>
            <w:vAlign w:val="center"/>
          </w:tcPr>
          <w:p w14:paraId="477165D9" w14:textId="77777777" w:rsidR="007258DB" w:rsidRPr="00EF33BA" w:rsidRDefault="007258DB" w:rsidP="000924E1">
            <w:pPr>
              <w:spacing w:line="220" w:lineRule="exact"/>
              <w:jc w:val="center"/>
            </w:pPr>
          </w:p>
        </w:tc>
        <w:tc>
          <w:tcPr>
            <w:tcW w:w="2251" w:type="dxa"/>
            <w:tcBorders>
              <w:top w:val="single" w:sz="4" w:space="0" w:color="auto"/>
              <w:left w:val="nil"/>
              <w:bottom w:val="single" w:sz="4" w:space="0" w:color="auto"/>
              <w:right w:val="single" w:sz="4" w:space="0" w:color="auto"/>
            </w:tcBorders>
            <w:shd w:val="clear" w:color="auto" w:fill="auto"/>
            <w:vAlign w:val="center"/>
          </w:tcPr>
          <w:p w14:paraId="645D1F1B" w14:textId="77777777" w:rsidR="007258DB" w:rsidRPr="00DB42B5" w:rsidRDefault="007258DB" w:rsidP="000924E1">
            <w:pPr>
              <w:spacing w:line="220" w:lineRule="exact"/>
              <w:jc w:val="center"/>
            </w:pPr>
          </w:p>
        </w:tc>
        <w:tc>
          <w:tcPr>
            <w:tcW w:w="729" w:type="dxa"/>
            <w:tcBorders>
              <w:top w:val="single" w:sz="4" w:space="0" w:color="auto"/>
              <w:left w:val="nil"/>
              <w:bottom w:val="single" w:sz="4" w:space="0" w:color="auto"/>
              <w:right w:val="single" w:sz="4" w:space="0" w:color="auto"/>
            </w:tcBorders>
            <w:shd w:val="clear" w:color="auto" w:fill="auto"/>
            <w:vAlign w:val="center"/>
          </w:tcPr>
          <w:p w14:paraId="637F3083" w14:textId="77777777" w:rsidR="007258DB" w:rsidRPr="00DB42B5" w:rsidRDefault="007258DB" w:rsidP="000924E1">
            <w:pPr>
              <w:spacing w:line="220" w:lineRule="exact"/>
              <w:jc w:val="center"/>
            </w:pPr>
          </w:p>
        </w:tc>
        <w:tc>
          <w:tcPr>
            <w:tcW w:w="2336" w:type="dxa"/>
            <w:tcBorders>
              <w:top w:val="single" w:sz="4" w:space="0" w:color="auto"/>
              <w:left w:val="nil"/>
              <w:bottom w:val="single" w:sz="4" w:space="0" w:color="auto"/>
              <w:right w:val="single" w:sz="4" w:space="0" w:color="auto"/>
            </w:tcBorders>
            <w:shd w:val="clear" w:color="auto" w:fill="auto"/>
            <w:vAlign w:val="center"/>
          </w:tcPr>
          <w:p w14:paraId="21750C66" w14:textId="77777777" w:rsidR="007258DB" w:rsidRPr="00DB42B5" w:rsidRDefault="007258DB" w:rsidP="000924E1">
            <w:pPr>
              <w:spacing w:line="220" w:lineRule="exact"/>
              <w:jc w:val="center"/>
            </w:pPr>
          </w:p>
        </w:tc>
        <w:tc>
          <w:tcPr>
            <w:tcW w:w="874" w:type="dxa"/>
            <w:tcBorders>
              <w:top w:val="single" w:sz="4" w:space="0" w:color="auto"/>
              <w:left w:val="nil"/>
              <w:bottom w:val="single" w:sz="4" w:space="0" w:color="auto"/>
              <w:right w:val="single" w:sz="4" w:space="0" w:color="auto"/>
            </w:tcBorders>
            <w:shd w:val="clear" w:color="auto" w:fill="auto"/>
            <w:vAlign w:val="center"/>
          </w:tcPr>
          <w:p w14:paraId="226973BB" w14:textId="77777777" w:rsidR="007258DB" w:rsidRPr="00DB42B5" w:rsidRDefault="007258DB" w:rsidP="000924E1">
            <w:pPr>
              <w:spacing w:line="220" w:lineRule="exact"/>
              <w:jc w:val="cente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2899C22" w14:textId="77777777" w:rsidR="007258DB" w:rsidRPr="00DB42B5" w:rsidRDefault="007258DB" w:rsidP="000924E1">
            <w:pPr>
              <w:spacing w:line="220" w:lineRule="exact"/>
              <w:jc w:val="center"/>
            </w:pPr>
          </w:p>
        </w:tc>
      </w:tr>
      <w:tr w:rsidR="007258DB" w:rsidRPr="00DB42B5" w14:paraId="1FD88F7C" w14:textId="77777777" w:rsidTr="004423A3">
        <w:trPr>
          <w:cantSplit/>
          <w:trHeight w:val="264"/>
          <w:jc w:val="center"/>
        </w:trPr>
        <w:tc>
          <w:tcPr>
            <w:tcW w:w="4129" w:type="dxa"/>
            <w:vMerge/>
            <w:tcBorders>
              <w:left w:val="single" w:sz="4" w:space="0" w:color="auto"/>
              <w:bottom w:val="single" w:sz="4" w:space="0" w:color="auto"/>
              <w:right w:val="single" w:sz="4" w:space="0" w:color="auto"/>
            </w:tcBorders>
            <w:shd w:val="clear" w:color="auto" w:fill="auto"/>
            <w:vAlign w:val="center"/>
          </w:tcPr>
          <w:p w14:paraId="54B3EFDC" w14:textId="77777777" w:rsidR="007258DB" w:rsidRPr="00EF33BA" w:rsidRDefault="007258DB" w:rsidP="000924E1">
            <w:pPr>
              <w:spacing w:line="220" w:lineRule="exact"/>
              <w:ind w:firstLine="333"/>
              <w:jc w:val="center"/>
            </w:pPr>
          </w:p>
        </w:tc>
        <w:tc>
          <w:tcPr>
            <w:tcW w:w="1700" w:type="dxa"/>
            <w:tcBorders>
              <w:top w:val="single" w:sz="4" w:space="0" w:color="auto"/>
              <w:left w:val="nil"/>
              <w:bottom w:val="single" w:sz="4" w:space="0" w:color="auto"/>
              <w:right w:val="single" w:sz="4" w:space="0" w:color="auto"/>
            </w:tcBorders>
            <w:shd w:val="clear" w:color="auto" w:fill="auto"/>
            <w:vAlign w:val="center"/>
          </w:tcPr>
          <w:p w14:paraId="1605B0AD" w14:textId="77777777" w:rsidR="007258DB" w:rsidRPr="00EF33BA" w:rsidRDefault="007258DB" w:rsidP="000924E1">
            <w:pPr>
              <w:spacing w:line="220" w:lineRule="exact"/>
              <w:jc w:val="center"/>
            </w:pPr>
          </w:p>
        </w:tc>
        <w:tc>
          <w:tcPr>
            <w:tcW w:w="999" w:type="dxa"/>
            <w:tcBorders>
              <w:top w:val="single" w:sz="4" w:space="0" w:color="auto"/>
              <w:left w:val="nil"/>
              <w:bottom w:val="single" w:sz="4" w:space="0" w:color="auto"/>
              <w:right w:val="single" w:sz="4" w:space="0" w:color="auto"/>
            </w:tcBorders>
            <w:shd w:val="clear" w:color="auto" w:fill="auto"/>
            <w:vAlign w:val="center"/>
          </w:tcPr>
          <w:p w14:paraId="7357A9F2" w14:textId="77777777" w:rsidR="007258DB" w:rsidRPr="00EF33BA" w:rsidRDefault="007258DB" w:rsidP="000924E1">
            <w:pPr>
              <w:spacing w:line="220" w:lineRule="exact"/>
              <w:jc w:val="center"/>
            </w:pPr>
            <w:r w:rsidRPr="00EF33BA">
              <w:t>руб</w:t>
            </w:r>
          </w:p>
        </w:tc>
        <w:tc>
          <w:tcPr>
            <w:tcW w:w="574" w:type="dxa"/>
            <w:tcBorders>
              <w:top w:val="single" w:sz="4" w:space="0" w:color="auto"/>
              <w:left w:val="nil"/>
              <w:bottom w:val="single" w:sz="4" w:space="0" w:color="auto"/>
              <w:right w:val="single" w:sz="4" w:space="0" w:color="auto"/>
            </w:tcBorders>
            <w:shd w:val="clear" w:color="auto" w:fill="auto"/>
            <w:vAlign w:val="center"/>
          </w:tcPr>
          <w:p w14:paraId="051FA599" w14:textId="77777777" w:rsidR="007258DB" w:rsidRPr="00EF33BA" w:rsidRDefault="00EA3291" w:rsidP="000924E1">
            <w:pPr>
              <w:pStyle w:val="a9"/>
              <w:spacing w:before="20" w:after="20" w:line="220" w:lineRule="exact"/>
              <w:jc w:val="center"/>
              <w:rPr>
                <w:sz w:val="20"/>
                <w:lang w:val="ru-RU" w:eastAsia="ru-RU"/>
              </w:rPr>
            </w:pPr>
            <w:r w:rsidRPr="00EF33BA">
              <w:rPr>
                <w:sz w:val="20"/>
                <w:lang w:val="ru-RU" w:eastAsia="ru-RU"/>
              </w:rPr>
              <w:t>11</w:t>
            </w:r>
          </w:p>
        </w:tc>
        <w:tc>
          <w:tcPr>
            <w:tcW w:w="729" w:type="dxa"/>
            <w:tcBorders>
              <w:top w:val="single" w:sz="4" w:space="0" w:color="auto"/>
              <w:left w:val="nil"/>
              <w:bottom w:val="single" w:sz="4" w:space="0" w:color="auto"/>
              <w:right w:val="single" w:sz="4" w:space="0" w:color="auto"/>
            </w:tcBorders>
            <w:shd w:val="clear" w:color="auto" w:fill="auto"/>
            <w:vAlign w:val="center"/>
          </w:tcPr>
          <w:p w14:paraId="2A209BA6" w14:textId="77777777" w:rsidR="007258DB" w:rsidRPr="00EF33BA" w:rsidRDefault="007258DB" w:rsidP="000924E1">
            <w:pPr>
              <w:spacing w:line="220" w:lineRule="exact"/>
              <w:jc w:val="center"/>
            </w:pPr>
          </w:p>
        </w:tc>
        <w:tc>
          <w:tcPr>
            <w:tcW w:w="2251" w:type="dxa"/>
            <w:tcBorders>
              <w:top w:val="single" w:sz="4" w:space="0" w:color="auto"/>
              <w:left w:val="nil"/>
              <w:bottom w:val="single" w:sz="4" w:space="0" w:color="auto"/>
              <w:right w:val="single" w:sz="4" w:space="0" w:color="auto"/>
            </w:tcBorders>
            <w:shd w:val="clear" w:color="auto" w:fill="auto"/>
            <w:vAlign w:val="center"/>
          </w:tcPr>
          <w:p w14:paraId="40000A91" w14:textId="77777777" w:rsidR="007258DB" w:rsidRPr="00DB42B5" w:rsidRDefault="007258DB" w:rsidP="000924E1">
            <w:pPr>
              <w:spacing w:line="220" w:lineRule="exact"/>
              <w:jc w:val="center"/>
            </w:pPr>
          </w:p>
        </w:tc>
        <w:tc>
          <w:tcPr>
            <w:tcW w:w="729" w:type="dxa"/>
            <w:tcBorders>
              <w:top w:val="single" w:sz="4" w:space="0" w:color="auto"/>
              <w:left w:val="nil"/>
              <w:bottom w:val="single" w:sz="4" w:space="0" w:color="auto"/>
              <w:right w:val="single" w:sz="4" w:space="0" w:color="auto"/>
            </w:tcBorders>
            <w:shd w:val="clear" w:color="auto" w:fill="auto"/>
            <w:vAlign w:val="center"/>
          </w:tcPr>
          <w:p w14:paraId="5CA23FA8" w14:textId="77777777" w:rsidR="007258DB" w:rsidRPr="00DB42B5" w:rsidRDefault="007258DB" w:rsidP="000924E1">
            <w:pPr>
              <w:spacing w:line="220" w:lineRule="exact"/>
              <w:jc w:val="center"/>
            </w:pPr>
          </w:p>
        </w:tc>
        <w:tc>
          <w:tcPr>
            <w:tcW w:w="2336" w:type="dxa"/>
            <w:tcBorders>
              <w:top w:val="single" w:sz="4" w:space="0" w:color="auto"/>
              <w:left w:val="nil"/>
              <w:bottom w:val="single" w:sz="4" w:space="0" w:color="auto"/>
              <w:right w:val="single" w:sz="4" w:space="0" w:color="auto"/>
            </w:tcBorders>
            <w:shd w:val="clear" w:color="auto" w:fill="auto"/>
            <w:vAlign w:val="center"/>
          </w:tcPr>
          <w:p w14:paraId="5770E7D9" w14:textId="77777777" w:rsidR="007258DB" w:rsidRPr="00DB42B5" w:rsidRDefault="007258DB" w:rsidP="000924E1">
            <w:pPr>
              <w:spacing w:line="220" w:lineRule="exact"/>
              <w:jc w:val="center"/>
            </w:pPr>
          </w:p>
        </w:tc>
        <w:tc>
          <w:tcPr>
            <w:tcW w:w="874" w:type="dxa"/>
            <w:tcBorders>
              <w:top w:val="single" w:sz="4" w:space="0" w:color="auto"/>
              <w:left w:val="nil"/>
              <w:bottom w:val="single" w:sz="4" w:space="0" w:color="auto"/>
              <w:right w:val="single" w:sz="4" w:space="0" w:color="auto"/>
            </w:tcBorders>
            <w:shd w:val="clear" w:color="auto" w:fill="auto"/>
            <w:vAlign w:val="center"/>
          </w:tcPr>
          <w:p w14:paraId="217B452D" w14:textId="77777777" w:rsidR="007258DB" w:rsidRPr="00DB42B5" w:rsidRDefault="007258DB" w:rsidP="000924E1">
            <w:pPr>
              <w:spacing w:line="220" w:lineRule="exact"/>
              <w:jc w:val="cente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119A4EB" w14:textId="77777777" w:rsidR="007258DB" w:rsidRPr="00DB42B5" w:rsidRDefault="007258DB" w:rsidP="000924E1">
            <w:pPr>
              <w:spacing w:line="220" w:lineRule="exact"/>
              <w:jc w:val="center"/>
            </w:pPr>
          </w:p>
        </w:tc>
      </w:tr>
      <w:tr w:rsidR="004423A3" w:rsidRPr="00DB42B5" w14:paraId="5AE88F84" w14:textId="77777777" w:rsidTr="00A57B0F">
        <w:trPr>
          <w:cantSplit/>
          <w:trHeight w:val="120"/>
          <w:jc w:val="center"/>
        </w:trPr>
        <w:tc>
          <w:tcPr>
            <w:tcW w:w="4129" w:type="dxa"/>
            <w:vMerge w:val="restart"/>
            <w:tcBorders>
              <w:top w:val="single" w:sz="4" w:space="0" w:color="auto"/>
              <w:left w:val="single" w:sz="4" w:space="0" w:color="auto"/>
              <w:right w:val="single" w:sz="4" w:space="0" w:color="auto"/>
            </w:tcBorders>
            <w:shd w:val="clear" w:color="auto" w:fill="auto"/>
            <w:vAlign w:val="center"/>
          </w:tcPr>
          <w:p w14:paraId="52053FCB" w14:textId="77777777" w:rsidR="004423A3" w:rsidRPr="00EF33BA" w:rsidRDefault="004423A3" w:rsidP="000924E1">
            <w:pPr>
              <w:spacing w:line="220" w:lineRule="exact"/>
              <w:ind w:left="57" w:firstLine="843"/>
            </w:pPr>
            <w:r w:rsidRPr="00EF33BA">
              <w:t>паллиативная медицинская помощь</w:t>
            </w:r>
          </w:p>
        </w:tc>
        <w:tc>
          <w:tcPr>
            <w:tcW w:w="1700" w:type="dxa"/>
            <w:tcBorders>
              <w:top w:val="single" w:sz="4" w:space="0" w:color="auto"/>
              <w:left w:val="nil"/>
              <w:bottom w:val="single" w:sz="4" w:space="0" w:color="auto"/>
              <w:right w:val="single" w:sz="4" w:space="0" w:color="auto"/>
            </w:tcBorders>
            <w:shd w:val="clear" w:color="auto" w:fill="auto"/>
            <w:vAlign w:val="center"/>
          </w:tcPr>
          <w:p w14:paraId="2E6D2DFB" w14:textId="77777777" w:rsidR="004423A3" w:rsidRPr="00EF33BA" w:rsidRDefault="004423A3" w:rsidP="000924E1">
            <w:pPr>
              <w:spacing w:line="220" w:lineRule="exact"/>
              <w:jc w:val="center"/>
            </w:pPr>
            <w:r w:rsidRPr="00EF33BA">
              <w:t>посещений</w:t>
            </w:r>
          </w:p>
        </w:tc>
        <w:tc>
          <w:tcPr>
            <w:tcW w:w="999" w:type="dxa"/>
            <w:tcBorders>
              <w:top w:val="single" w:sz="4" w:space="0" w:color="auto"/>
              <w:left w:val="nil"/>
              <w:bottom w:val="single" w:sz="4" w:space="0" w:color="auto"/>
              <w:right w:val="single" w:sz="4" w:space="0" w:color="auto"/>
            </w:tcBorders>
            <w:shd w:val="clear" w:color="auto" w:fill="auto"/>
            <w:vAlign w:val="center"/>
          </w:tcPr>
          <w:p w14:paraId="2D89CADB" w14:textId="77777777" w:rsidR="004423A3" w:rsidRPr="00EF33BA" w:rsidRDefault="004423A3" w:rsidP="000924E1">
            <w:pPr>
              <w:spacing w:line="220" w:lineRule="exact"/>
              <w:jc w:val="center"/>
            </w:pPr>
            <w:r w:rsidRPr="00EF33BA">
              <w:t>ед</w:t>
            </w:r>
          </w:p>
        </w:tc>
        <w:tc>
          <w:tcPr>
            <w:tcW w:w="574" w:type="dxa"/>
            <w:tcBorders>
              <w:top w:val="single" w:sz="4" w:space="0" w:color="auto"/>
              <w:left w:val="nil"/>
              <w:bottom w:val="single" w:sz="4" w:space="0" w:color="auto"/>
              <w:right w:val="single" w:sz="4" w:space="0" w:color="auto"/>
            </w:tcBorders>
            <w:shd w:val="clear" w:color="auto" w:fill="auto"/>
            <w:vAlign w:val="center"/>
          </w:tcPr>
          <w:p w14:paraId="1A37F0C7" w14:textId="77777777" w:rsidR="004423A3" w:rsidRPr="00EF33BA" w:rsidRDefault="004423A3" w:rsidP="000924E1">
            <w:pPr>
              <w:pStyle w:val="a9"/>
              <w:spacing w:before="20" w:after="20" w:line="220" w:lineRule="exact"/>
              <w:jc w:val="center"/>
              <w:rPr>
                <w:sz w:val="20"/>
                <w:lang w:val="ru-RU" w:eastAsia="ru-RU"/>
              </w:rPr>
            </w:pPr>
            <w:r w:rsidRPr="00EF33BA">
              <w:rPr>
                <w:sz w:val="20"/>
                <w:lang w:val="ru-RU" w:eastAsia="ru-RU"/>
              </w:rPr>
              <w:t>12</w:t>
            </w:r>
          </w:p>
        </w:tc>
        <w:tc>
          <w:tcPr>
            <w:tcW w:w="729" w:type="dxa"/>
            <w:tcBorders>
              <w:top w:val="single" w:sz="4" w:space="0" w:color="auto"/>
              <w:left w:val="nil"/>
              <w:bottom w:val="single" w:sz="4" w:space="0" w:color="auto"/>
              <w:right w:val="single" w:sz="4" w:space="0" w:color="auto"/>
            </w:tcBorders>
            <w:shd w:val="clear" w:color="auto" w:fill="auto"/>
            <w:vAlign w:val="center"/>
          </w:tcPr>
          <w:p w14:paraId="6F1CC520" w14:textId="77777777" w:rsidR="004423A3" w:rsidRPr="00EF33BA" w:rsidRDefault="004423A3" w:rsidP="000924E1">
            <w:pPr>
              <w:spacing w:line="220" w:lineRule="exact"/>
              <w:jc w:val="center"/>
            </w:pPr>
          </w:p>
        </w:tc>
        <w:tc>
          <w:tcPr>
            <w:tcW w:w="2251" w:type="dxa"/>
            <w:tcBorders>
              <w:top w:val="single" w:sz="4" w:space="0" w:color="auto"/>
              <w:left w:val="nil"/>
              <w:bottom w:val="single" w:sz="4" w:space="0" w:color="auto"/>
              <w:right w:val="single" w:sz="4" w:space="0" w:color="auto"/>
            </w:tcBorders>
            <w:shd w:val="clear" w:color="auto" w:fill="auto"/>
            <w:vAlign w:val="center"/>
          </w:tcPr>
          <w:p w14:paraId="3DC35DBA" w14:textId="77777777" w:rsidR="004423A3" w:rsidRPr="00DB42B5" w:rsidRDefault="004423A3" w:rsidP="000924E1">
            <w:pPr>
              <w:spacing w:line="220" w:lineRule="exact"/>
              <w:jc w:val="center"/>
            </w:pPr>
          </w:p>
        </w:tc>
        <w:tc>
          <w:tcPr>
            <w:tcW w:w="729" w:type="dxa"/>
            <w:tcBorders>
              <w:top w:val="single" w:sz="4" w:space="0" w:color="auto"/>
              <w:left w:val="nil"/>
              <w:bottom w:val="single" w:sz="4" w:space="0" w:color="auto"/>
              <w:right w:val="single" w:sz="4" w:space="0" w:color="auto"/>
            </w:tcBorders>
            <w:shd w:val="clear" w:color="auto" w:fill="auto"/>
            <w:vAlign w:val="center"/>
          </w:tcPr>
          <w:p w14:paraId="0AEF8137" w14:textId="77777777" w:rsidR="004423A3" w:rsidRPr="00DB42B5" w:rsidRDefault="004423A3" w:rsidP="000924E1">
            <w:pPr>
              <w:spacing w:line="220" w:lineRule="exact"/>
              <w:jc w:val="center"/>
            </w:pPr>
          </w:p>
        </w:tc>
        <w:tc>
          <w:tcPr>
            <w:tcW w:w="2336" w:type="dxa"/>
            <w:tcBorders>
              <w:top w:val="single" w:sz="4" w:space="0" w:color="auto"/>
              <w:left w:val="nil"/>
              <w:bottom w:val="single" w:sz="4" w:space="0" w:color="auto"/>
              <w:right w:val="single" w:sz="4" w:space="0" w:color="auto"/>
            </w:tcBorders>
            <w:shd w:val="clear" w:color="auto" w:fill="auto"/>
            <w:vAlign w:val="center"/>
          </w:tcPr>
          <w:p w14:paraId="213CC9E3" w14:textId="77777777" w:rsidR="004423A3" w:rsidRPr="00DB42B5" w:rsidRDefault="004423A3" w:rsidP="000924E1">
            <w:pPr>
              <w:spacing w:line="220" w:lineRule="exact"/>
              <w:jc w:val="center"/>
            </w:pPr>
          </w:p>
        </w:tc>
        <w:tc>
          <w:tcPr>
            <w:tcW w:w="874" w:type="dxa"/>
            <w:tcBorders>
              <w:top w:val="single" w:sz="4" w:space="0" w:color="auto"/>
              <w:left w:val="nil"/>
              <w:bottom w:val="single" w:sz="4" w:space="0" w:color="auto"/>
              <w:right w:val="single" w:sz="4" w:space="0" w:color="auto"/>
            </w:tcBorders>
            <w:shd w:val="clear" w:color="auto" w:fill="auto"/>
            <w:vAlign w:val="center"/>
          </w:tcPr>
          <w:p w14:paraId="3419D811" w14:textId="77777777" w:rsidR="004423A3" w:rsidRPr="00DB42B5" w:rsidRDefault="004423A3" w:rsidP="000924E1">
            <w:pPr>
              <w:spacing w:line="220" w:lineRule="exact"/>
              <w:jc w:val="cente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5E82CC68" w14:textId="77777777" w:rsidR="004423A3" w:rsidRPr="00DB42B5" w:rsidRDefault="004423A3" w:rsidP="000924E1">
            <w:pPr>
              <w:spacing w:line="220" w:lineRule="exact"/>
              <w:jc w:val="center"/>
            </w:pPr>
          </w:p>
        </w:tc>
      </w:tr>
      <w:tr w:rsidR="004423A3" w:rsidRPr="00DB42B5" w14:paraId="6BC465E3" w14:textId="77777777" w:rsidTr="004423A3">
        <w:trPr>
          <w:cantSplit/>
          <w:trHeight w:val="156"/>
          <w:jc w:val="center"/>
        </w:trPr>
        <w:tc>
          <w:tcPr>
            <w:tcW w:w="4129" w:type="dxa"/>
            <w:vMerge/>
            <w:tcBorders>
              <w:left w:val="single" w:sz="4" w:space="0" w:color="auto"/>
              <w:bottom w:val="single" w:sz="4" w:space="0" w:color="auto"/>
              <w:right w:val="single" w:sz="4" w:space="0" w:color="auto"/>
            </w:tcBorders>
            <w:shd w:val="clear" w:color="auto" w:fill="auto"/>
            <w:vAlign w:val="center"/>
          </w:tcPr>
          <w:p w14:paraId="26D69DB6" w14:textId="77777777" w:rsidR="004423A3" w:rsidRPr="00EF33BA" w:rsidRDefault="004423A3" w:rsidP="000924E1">
            <w:pPr>
              <w:spacing w:line="220" w:lineRule="exact"/>
              <w:ind w:left="57" w:firstLine="843"/>
            </w:pPr>
          </w:p>
        </w:tc>
        <w:tc>
          <w:tcPr>
            <w:tcW w:w="1700" w:type="dxa"/>
            <w:tcBorders>
              <w:top w:val="single" w:sz="4" w:space="0" w:color="auto"/>
              <w:left w:val="nil"/>
              <w:bottom w:val="single" w:sz="4" w:space="0" w:color="auto"/>
              <w:right w:val="single" w:sz="4" w:space="0" w:color="auto"/>
            </w:tcBorders>
            <w:shd w:val="clear" w:color="auto" w:fill="auto"/>
            <w:vAlign w:val="center"/>
          </w:tcPr>
          <w:p w14:paraId="126D1208" w14:textId="77777777" w:rsidR="004423A3" w:rsidRPr="00EF33BA" w:rsidRDefault="004423A3" w:rsidP="000924E1">
            <w:pPr>
              <w:spacing w:line="220" w:lineRule="exact"/>
              <w:jc w:val="center"/>
            </w:pPr>
          </w:p>
        </w:tc>
        <w:tc>
          <w:tcPr>
            <w:tcW w:w="999" w:type="dxa"/>
            <w:tcBorders>
              <w:top w:val="single" w:sz="4" w:space="0" w:color="auto"/>
              <w:left w:val="nil"/>
              <w:bottom w:val="single" w:sz="4" w:space="0" w:color="auto"/>
              <w:right w:val="single" w:sz="4" w:space="0" w:color="auto"/>
            </w:tcBorders>
            <w:shd w:val="clear" w:color="auto" w:fill="auto"/>
            <w:vAlign w:val="center"/>
          </w:tcPr>
          <w:p w14:paraId="7D59783F" w14:textId="77777777" w:rsidR="004423A3" w:rsidRPr="00EF33BA" w:rsidRDefault="004423A3" w:rsidP="000924E1">
            <w:pPr>
              <w:spacing w:line="220" w:lineRule="exact"/>
              <w:jc w:val="center"/>
            </w:pPr>
            <w:r w:rsidRPr="00EF33BA">
              <w:t>руб</w:t>
            </w:r>
          </w:p>
        </w:tc>
        <w:tc>
          <w:tcPr>
            <w:tcW w:w="574" w:type="dxa"/>
            <w:tcBorders>
              <w:top w:val="single" w:sz="4" w:space="0" w:color="auto"/>
              <w:left w:val="nil"/>
              <w:bottom w:val="single" w:sz="4" w:space="0" w:color="auto"/>
              <w:right w:val="single" w:sz="4" w:space="0" w:color="auto"/>
            </w:tcBorders>
            <w:shd w:val="clear" w:color="auto" w:fill="auto"/>
            <w:vAlign w:val="center"/>
          </w:tcPr>
          <w:p w14:paraId="6C6703B1" w14:textId="77777777" w:rsidR="004423A3" w:rsidRPr="00EF33BA" w:rsidRDefault="004423A3" w:rsidP="000924E1">
            <w:pPr>
              <w:pStyle w:val="a9"/>
              <w:spacing w:before="20" w:after="20" w:line="220" w:lineRule="exact"/>
              <w:jc w:val="center"/>
              <w:rPr>
                <w:sz w:val="20"/>
                <w:lang w:val="ru-RU" w:eastAsia="ru-RU"/>
              </w:rPr>
            </w:pPr>
            <w:r w:rsidRPr="00EF33BA">
              <w:rPr>
                <w:sz w:val="20"/>
                <w:lang w:val="ru-RU" w:eastAsia="ru-RU"/>
              </w:rPr>
              <w:t>13</w:t>
            </w:r>
          </w:p>
        </w:tc>
        <w:tc>
          <w:tcPr>
            <w:tcW w:w="729" w:type="dxa"/>
            <w:tcBorders>
              <w:top w:val="single" w:sz="4" w:space="0" w:color="auto"/>
              <w:left w:val="nil"/>
              <w:bottom w:val="single" w:sz="4" w:space="0" w:color="auto"/>
              <w:right w:val="single" w:sz="4" w:space="0" w:color="auto"/>
            </w:tcBorders>
            <w:shd w:val="clear" w:color="auto" w:fill="auto"/>
            <w:vAlign w:val="center"/>
          </w:tcPr>
          <w:p w14:paraId="4705926A" w14:textId="77777777" w:rsidR="004423A3" w:rsidRPr="00EF33BA" w:rsidRDefault="004423A3" w:rsidP="000924E1">
            <w:pPr>
              <w:spacing w:line="220" w:lineRule="exact"/>
              <w:jc w:val="center"/>
            </w:pPr>
          </w:p>
        </w:tc>
        <w:tc>
          <w:tcPr>
            <w:tcW w:w="2251" w:type="dxa"/>
            <w:tcBorders>
              <w:top w:val="single" w:sz="4" w:space="0" w:color="auto"/>
              <w:left w:val="nil"/>
              <w:bottom w:val="single" w:sz="4" w:space="0" w:color="auto"/>
              <w:right w:val="single" w:sz="4" w:space="0" w:color="auto"/>
            </w:tcBorders>
            <w:shd w:val="clear" w:color="auto" w:fill="auto"/>
            <w:vAlign w:val="center"/>
          </w:tcPr>
          <w:p w14:paraId="3BCEC2C0" w14:textId="77777777" w:rsidR="004423A3" w:rsidRPr="00DB42B5" w:rsidRDefault="004423A3" w:rsidP="000924E1">
            <w:pPr>
              <w:spacing w:line="220" w:lineRule="exact"/>
              <w:jc w:val="center"/>
            </w:pPr>
          </w:p>
        </w:tc>
        <w:tc>
          <w:tcPr>
            <w:tcW w:w="729" w:type="dxa"/>
            <w:tcBorders>
              <w:top w:val="single" w:sz="4" w:space="0" w:color="auto"/>
              <w:left w:val="nil"/>
              <w:bottom w:val="single" w:sz="4" w:space="0" w:color="auto"/>
              <w:right w:val="single" w:sz="4" w:space="0" w:color="auto"/>
            </w:tcBorders>
            <w:shd w:val="clear" w:color="auto" w:fill="auto"/>
            <w:vAlign w:val="center"/>
          </w:tcPr>
          <w:p w14:paraId="06121C37" w14:textId="77777777" w:rsidR="004423A3" w:rsidRPr="00DB42B5" w:rsidRDefault="004423A3" w:rsidP="000924E1">
            <w:pPr>
              <w:spacing w:line="220" w:lineRule="exact"/>
              <w:jc w:val="center"/>
            </w:pPr>
          </w:p>
        </w:tc>
        <w:tc>
          <w:tcPr>
            <w:tcW w:w="2336" w:type="dxa"/>
            <w:tcBorders>
              <w:top w:val="single" w:sz="4" w:space="0" w:color="auto"/>
              <w:left w:val="nil"/>
              <w:bottom w:val="single" w:sz="4" w:space="0" w:color="auto"/>
              <w:right w:val="single" w:sz="4" w:space="0" w:color="auto"/>
            </w:tcBorders>
            <w:shd w:val="clear" w:color="auto" w:fill="auto"/>
            <w:vAlign w:val="center"/>
          </w:tcPr>
          <w:p w14:paraId="7FD122FF" w14:textId="77777777" w:rsidR="004423A3" w:rsidRPr="00DB42B5" w:rsidRDefault="004423A3" w:rsidP="000924E1">
            <w:pPr>
              <w:spacing w:line="220" w:lineRule="exact"/>
              <w:jc w:val="center"/>
            </w:pPr>
          </w:p>
        </w:tc>
        <w:tc>
          <w:tcPr>
            <w:tcW w:w="874" w:type="dxa"/>
            <w:tcBorders>
              <w:top w:val="single" w:sz="4" w:space="0" w:color="auto"/>
              <w:left w:val="nil"/>
              <w:bottom w:val="single" w:sz="4" w:space="0" w:color="auto"/>
              <w:right w:val="single" w:sz="4" w:space="0" w:color="auto"/>
            </w:tcBorders>
            <w:shd w:val="clear" w:color="auto" w:fill="auto"/>
            <w:vAlign w:val="center"/>
          </w:tcPr>
          <w:p w14:paraId="1538999C" w14:textId="77777777" w:rsidR="004423A3" w:rsidRPr="00DB42B5" w:rsidRDefault="004423A3" w:rsidP="000924E1">
            <w:pPr>
              <w:spacing w:line="220" w:lineRule="exact"/>
              <w:jc w:val="cente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3769AAA6" w14:textId="77777777" w:rsidR="004423A3" w:rsidRPr="00DB42B5" w:rsidRDefault="004423A3" w:rsidP="000924E1">
            <w:pPr>
              <w:spacing w:line="220" w:lineRule="exact"/>
              <w:jc w:val="center"/>
            </w:pPr>
          </w:p>
        </w:tc>
      </w:tr>
      <w:tr w:rsidR="004423A3" w:rsidRPr="00DB42B5" w14:paraId="67A9EEC1" w14:textId="77777777" w:rsidTr="00A57B0F">
        <w:trPr>
          <w:cantSplit/>
          <w:trHeight w:val="96"/>
          <w:jc w:val="center"/>
        </w:trPr>
        <w:tc>
          <w:tcPr>
            <w:tcW w:w="4129" w:type="dxa"/>
            <w:vMerge w:val="restart"/>
            <w:tcBorders>
              <w:top w:val="single" w:sz="4" w:space="0" w:color="auto"/>
              <w:left w:val="single" w:sz="4" w:space="0" w:color="auto"/>
              <w:right w:val="single" w:sz="4" w:space="0" w:color="auto"/>
            </w:tcBorders>
            <w:shd w:val="clear" w:color="auto" w:fill="auto"/>
            <w:vAlign w:val="center"/>
          </w:tcPr>
          <w:p w14:paraId="6885AF85" w14:textId="77777777" w:rsidR="004423A3" w:rsidRPr="00EF33BA" w:rsidRDefault="004423A3" w:rsidP="000924E1">
            <w:pPr>
              <w:spacing w:line="220" w:lineRule="exact"/>
              <w:ind w:left="57" w:firstLine="843"/>
            </w:pPr>
            <w:r w:rsidRPr="00EF33BA">
              <w:t>паллиативная медицинская помощь, осуществляемая выездными патронажными бригадами</w:t>
            </w:r>
          </w:p>
        </w:tc>
        <w:tc>
          <w:tcPr>
            <w:tcW w:w="1700" w:type="dxa"/>
            <w:tcBorders>
              <w:top w:val="single" w:sz="4" w:space="0" w:color="auto"/>
              <w:left w:val="nil"/>
              <w:bottom w:val="single" w:sz="4" w:space="0" w:color="auto"/>
              <w:right w:val="single" w:sz="4" w:space="0" w:color="auto"/>
            </w:tcBorders>
            <w:shd w:val="clear" w:color="auto" w:fill="auto"/>
            <w:vAlign w:val="center"/>
          </w:tcPr>
          <w:p w14:paraId="6BAB7D78" w14:textId="77777777" w:rsidR="004423A3" w:rsidRPr="00EF33BA" w:rsidRDefault="004423A3" w:rsidP="000924E1">
            <w:pPr>
              <w:spacing w:line="220" w:lineRule="exact"/>
              <w:jc w:val="center"/>
            </w:pPr>
            <w:r w:rsidRPr="00EF33BA">
              <w:t>посещений</w:t>
            </w:r>
          </w:p>
        </w:tc>
        <w:tc>
          <w:tcPr>
            <w:tcW w:w="999" w:type="dxa"/>
            <w:tcBorders>
              <w:top w:val="single" w:sz="4" w:space="0" w:color="auto"/>
              <w:left w:val="nil"/>
              <w:bottom w:val="single" w:sz="4" w:space="0" w:color="auto"/>
              <w:right w:val="single" w:sz="4" w:space="0" w:color="auto"/>
            </w:tcBorders>
            <w:shd w:val="clear" w:color="auto" w:fill="auto"/>
            <w:vAlign w:val="center"/>
          </w:tcPr>
          <w:p w14:paraId="2CF963F9" w14:textId="77777777" w:rsidR="004423A3" w:rsidRPr="00EF33BA" w:rsidRDefault="004423A3" w:rsidP="000924E1">
            <w:pPr>
              <w:spacing w:line="220" w:lineRule="exact"/>
              <w:jc w:val="center"/>
            </w:pPr>
            <w:r w:rsidRPr="00EF33BA">
              <w:t>ед</w:t>
            </w:r>
          </w:p>
        </w:tc>
        <w:tc>
          <w:tcPr>
            <w:tcW w:w="574" w:type="dxa"/>
            <w:tcBorders>
              <w:top w:val="single" w:sz="4" w:space="0" w:color="auto"/>
              <w:left w:val="nil"/>
              <w:bottom w:val="single" w:sz="4" w:space="0" w:color="auto"/>
              <w:right w:val="single" w:sz="4" w:space="0" w:color="auto"/>
            </w:tcBorders>
            <w:shd w:val="clear" w:color="auto" w:fill="auto"/>
            <w:vAlign w:val="center"/>
          </w:tcPr>
          <w:p w14:paraId="767D1933" w14:textId="77777777" w:rsidR="004423A3" w:rsidRPr="00EF33BA" w:rsidRDefault="004423A3" w:rsidP="000924E1">
            <w:pPr>
              <w:pStyle w:val="a9"/>
              <w:spacing w:before="20" w:after="20" w:line="220" w:lineRule="exact"/>
              <w:jc w:val="center"/>
              <w:rPr>
                <w:sz w:val="20"/>
                <w:lang w:val="ru-RU" w:eastAsia="ru-RU"/>
              </w:rPr>
            </w:pPr>
            <w:r w:rsidRPr="00EF33BA">
              <w:rPr>
                <w:sz w:val="20"/>
                <w:lang w:val="ru-RU" w:eastAsia="ru-RU"/>
              </w:rPr>
              <w:t>14</w:t>
            </w:r>
          </w:p>
        </w:tc>
        <w:tc>
          <w:tcPr>
            <w:tcW w:w="729" w:type="dxa"/>
            <w:tcBorders>
              <w:top w:val="single" w:sz="4" w:space="0" w:color="auto"/>
              <w:left w:val="nil"/>
              <w:bottom w:val="single" w:sz="4" w:space="0" w:color="auto"/>
              <w:right w:val="single" w:sz="4" w:space="0" w:color="auto"/>
            </w:tcBorders>
            <w:shd w:val="clear" w:color="auto" w:fill="auto"/>
            <w:vAlign w:val="center"/>
          </w:tcPr>
          <w:p w14:paraId="383CC040" w14:textId="77777777" w:rsidR="004423A3" w:rsidRPr="00EF33BA" w:rsidRDefault="004423A3" w:rsidP="000924E1">
            <w:pPr>
              <w:spacing w:line="220" w:lineRule="exact"/>
              <w:jc w:val="center"/>
            </w:pPr>
          </w:p>
        </w:tc>
        <w:tc>
          <w:tcPr>
            <w:tcW w:w="2251" w:type="dxa"/>
            <w:tcBorders>
              <w:top w:val="single" w:sz="4" w:space="0" w:color="auto"/>
              <w:left w:val="nil"/>
              <w:bottom w:val="single" w:sz="4" w:space="0" w:color="auto"/>
              <w:right w:val="single" w:sz="4" w:space="0" w:color="auto"/>
            </w:tcBorders>
            <w:shd w:val="clear" w:color="auto" w:fill="auto"/>
            <w:vAlign w:val="center"/>
          </w:tcPr>
          <w:p w14:paraId="0DA82182" w14:textId="77777777" w:rsidR="004423A3" w:rsidRPr="00DB42B5" w:rsidRDefault="004423A3" w:rsidP="000924E1">
            <w:pPr>
              <w:spacing w:line="220" w:lineRule="exact"/>
              <w:jc w:val="center"/>
            </w:pPr>
          </w:p>
        </w:tc>
        <w:tc>
          <w:tcPr>
            <w:tcW w:w="729" w:type="dxa"/>
            <w:tcBorders>
              <w:top w:val="single" w:sz="4" w:space="0" w:color="auto"/>
              <w:left w:val="nil"/>
              <w:bottom w:val="single" w:sz="4" w:space="0" w:color="auto"/>
              <w:right w:val="single" w:sz="4" w:space="0" w:color="auto"/>
            </w:tcBorders>
            <w:shd w:val="clear" w:color="auto" w:fill="auto"/>
            <w:vAlign w:val="center"/>
          </w:tcPr>
          <w:p w14:paraId="061A2BEE" w14:textId="77777777" w:rsidR="004423A3" w:rsidRPr="00DB42B5" w:rsidRDefault="004423A3" w:rsidP="000924E1">
            <w:pPr>
              <w:spacing w:line="220" w:lineRule="exact"/>
              <w:jc w:val="center"/>
            </w:pPr>
          </w:p>
        </w:tc>
        <w:tc>
          <w:tcPr>
            <w:tcW w:w="2336" w:type="dxa"/>
            <w:tcBorders>
              <w:top w:val="single" w:sz="4" w:space="0" w:color="auto"/>
              <w:left w:val="nil"/>
              <w:bottom w:val="single" w:sz="4" w:space="0" w:color="auto"/>
              <w:right w:val="single" w:sz="4" w:space="0" w:color="auto"/>
            </w:tcBorders>
            <w:shd w:val="clear" w:color="auto" w:fill="auto"/>
            <w:vAlign w:val="center"/>
          </w:tcPr>
          <w:p w14:paraId="351409AD" w14:textId="77777777" w:rsidR="004423A3" w:rsidRPr="00DB42B5" w:rsidRDefault="004423A3" w:rsidP="000924E1">
            <w:pPr>
              <w:spacing w:line="220" w:lineRule="exact"/>
              <w:jc w:val="center"/>
            </w:pPr>
          </w:p>
        </w:tc>
        <w:tc>
          <w:tcPr>
            <w:tcW w:w="874" w:type="dxa"/>
            <w:tcBorders>
              <w:top w:val="single" w:sz="4" w:space="0" w:color="auto"/>
              <w:left w:val="nil"/>
              <w:bottom w:val="single" w:sz="4" w:space="0" w:color="auto"/>
              <w:right w:val="single" w:sz="4" w:space="0" w:color="auto"/>
            </w:tcBorders>
            <w:shd w:val="clear" w:color="auto" w:fill="auto"/>
            <w:vAlign w:val="center"/>
          </w:tcPr>
          <w:p w14:paraId="5CC3FEDF" w14:textId="77777777" w:rsidR="004423A3" w:rsidRPr="00DB42B5" w:rsidRDefault="004423A3" w:rsidP="000924E1">
            <w:pPr>
              <w:spacing w:line="220" w:lineRule="exact"/>
              <w:jc w:val="cente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615A6B9" w14:textId="77777777" w:rsidR="004423A3" w:rsidRPr="00DB42B5" w:rsidRDefault="004423A3" w:rsidP="000924E1">
            <w:pPr>
              <w:spacing w:line="220" w:lineRule="exact"/>
              <w:jc w:val="center"/>
            </w:pPr>
          </w:p>
        </w:tc>
      </w:tr>
      <w:tr w:rsidR="004423A3" w:rsidRPr="00DB42B5" w14:paraId="138FDF9B" w14:textId="77777777" w:rsidTr="00A57B0F">
        <w:trPr>
          <w:cantSplit/>
          <w:trHeight w:val="168"/>
          <w:jc w:val="center"/>
        </w:trPr>
        <w:tc>
          <w:tcPr>
            <w:tcW w:w="4129" w:type="dxa"/>
            <w:vMerge/>
            <w:tcBorders>
              <w:left w:val="single" w:sz="4" w:space="0" w:color="auto"/>
              <w:bottom w:val="single" w:sz="4" w:space="0" w:color="auto"/>
              <w:right w:val="single" w:sz="4" w:space="0" w:color="auto"/>
            </w:tcBorders>
            <w:shd w:val="clear" w:color="auto" w:fill="auto"/>
            <w:vAlign w:val="center"/>
          </w:tcPr>
          <w:p w14:paraId="7D39635C" w14:textId="77777777" w:rsidR="004423A3" w:rsidRPr="00EF33BA" w:rsidRDefault="004423A3" w:rsidP="000924E1">
            <w:pPr>
              <w:spacing w:line="220" w:lineRule="exact"/>
              <w:ind w:left="57" w:firstLine="843"/>
            </w:pPr>
          </w:p>
        </w:tc>
        <w:tc>
          <w:tcPr>
            <w:tcW w:w="1700" w:type="dxa"/>
            <w:tcBorders>
              <w:top w:val="single" w:sz="4" w:space="0" w:color="auto"/>
              <w:left w:val="nil"/>
              <w:bottom w:val="single" w:sz="4" w:space="0" w:color="auto"/>
              <w:right w:val="single" w:sz="4" w:space="0" w:color="auto"/>
            </w:tcBorders>
            <w:shd w:val="clear" w:color="auto" w:fill="auto"/>
            <w:vAlign w:val="center"/>
          </w:tcPr>
          <w:p w14:paraId="1DA5CD4A" w14:textId="77777777" w:rsidR="004423A3" w:rsidRPr="00EF33BA" w:rsidRDefault="004423A3" w:rsidP="000924E1">
            <w:pPr>
              <w:spacing w:line="220" w:lineRule="exact"/>
              <w:jc w:val="center"/>
            </w:pPr>
          </w:p>
        </w:tc>
        <w:tc>
          <w:tcPr>
            <w:tcW w:w="999" w:type="dxa"/>
            <w:tcBorders>
              <w:top w:val="single" w:sz="4" w:space="0" w:color="auto"/>
              <w:left w:val="nil"/>
              <w:bottom w:val="single" w:sz="4" w:space="0" w:color="auto"/>
              <w:right w:val="single" w:sz="4" w:space="0" w:color="auto"/>
            </w:tcBorders>
            <w:shd w:val="clear" w:color="auto" w:fill="auto"/>
            <w:vAlign w:val="center"/>
          </w:tcPr>
          <w:p w14:paraId="7CC155F0" w14:textId="77777777" w:rsidR="004423A3" w:rsidRPr="00EF33BA" w:rsidRDefault="004423A3" w:rsidP="000924E1">
            <w:pPr>
              <w:spacing w:line="220" w:lineRule="exact"/>
              <w:jc w:val="center"/>
            </w:pPr>
            <w:r w:rsidRPr="00EF33BA">
              <w:t>руб</w:t>
            </w:r>
          </w:p>
        </w:tc>
        <w:tc>
          <w:tcPr>
            <w:tcW w:w="574" w:type="dxa"/>
            <w:tcBorders>
              <w:top w:val="single" w:sz="4" w:space="0" w:color="auto"/>
              <w:left w:val="nil"/>
              <w:bottom w:val="single" w:sz="4" w:space="0" w:color="auto"/>
              <w:right w:val="single" w:sz="4" w:space="0" w:color="auto"/>
            </w:tcBorders>
            <w:shd w:val="clear" w:color="auto" w:fill="auto"/>
            <w:vAlign w:val="center"/>
          </w:tcPr>
          <w:p w14:paraId="200AD206" w14:textId="77777777" w:rsidR="004423A3" w:rsidRPr="00EF33BA" w:rsidRDefault="004423A3" w:rsidP="000924E1">
            <w:pPr>
              <w:pStyle w:val="a9"/>
              <w:spacing w:before="20" w:after="20" w:line="220" w:lineRule="exact"/>
              <w:jc w:val="center"/>
              <w:rPr>
                <w:sz w:val="20"/>
                <w:lang w:val="ru-RU" w:eastAsia="ru-RU"/>
              </w:rPr>
            </w:pPr>
            <w:r w:rsidRPr="00EF33BA">
              <w:rPr>
                <w:sz w:val="20"/>
                <w:lang w:val="ru-RU" w:eastAsia="ru-RU"/>
              </w:rPr>
              <w:t>15</w:t>
            </w:r>
          </w:p>
        </w:tc>
        <w:tc>
          <w:tcPr>
            <w:tcW w:w="729" w:type="dxa"/>
            <w:tcBorders>
              <w:top w:val="single" w:sz="4" w:space="0" w:color="auto"/>
              <w:left w:val="nil"/>
              <w:bottom w:val="single" w:sz="4" w:space="0" w:color="auto"/>
              <w:right w:val="single" w:sz="4" w:space="0" w:color="auto"/>
            </w:tcBorders>
            <w:shd w:val="clear" w:color="auto" w:fill="auto"/>
            <w:vAlign w:val="center"/>
          </w:tcPr>
          <w:p w14:paraId="5A27F124" w14:textId="77777777" w:rsidR="004423A3" w:rsidRPr="00EF33BA" w:rsidRDefault="004423A3" w:rsidP="000924E1">
            <w:pPr>
              <w:spacing w:line="220" w:lineRule="exact"/>
              <w:jc w:val="center"/>
            </w:pPr>
          </w:p>
        </w:tc>
        <w:tc>
          <w:tcPr>
            <w:tcW w:w="2251" w:type="dxa"/>
            <w:tcBorders>
              <w:top w:val="single" w:sz="4" w:space="0" w:color="auto"/>
              <w:left w:val="nil"/>
              <w:bottom w:val="single" w:sz="4" w:space="0" w:color="auto"/>
              <w:right w:val="single" w:sz="4" w:space="0" w:color="auto"/>
            </w:tcBorders>
            <w:shd w:val="clear" w:color="auto" w:fill="auto"/>
            <w:vAlign w:val="center"/>
          </w:tcPr>
          <w:p w14:paraId="495ADE6D" w14:textId="77777777" w:rsidR="004423A3" w:rsidRPr="00DB42B5" w:rsidRDefault="004423A3" w:rsidP="000924E1">
            <w:pPr>
              <w:spacing w:line="220" w:lineRule="exact"/>
              <w:jc w:val="center"/>
            </w:pPr>
          </w:p>
        </w:tc>
        <w:tc>
          <w:tcPr>
            <w:tcW w:w="729" w:type="dxa"/>
            <w:tcBorders>
              <w:top w:val="single" w:sz="4" w:space="0" w:color="auto"/>
              <w:left w:val="nil"/>
              <w:bottom w:val="single" w:sz="4" w:space="0" w:color="auto"/>
              <w:right w:val="single" w:sz="4" w:space="0" w:color="auto"/>
            </w:tcBorders>
            <w:shd w:val="clear" w:color="auto" w:fill="auto"/>
            <w:vAlign w:val="center"/>
          </w:tcPr>
          <w:p w14:paraId="3E13C81A" w14:textId="77777777" w:rsidR="004423A3" w:rsidRPr="00DB42B5" w:rsidRDefault="004423A3" w:rsidP="000924E1">
            <w:pPr>
              <w:spacing w:line="220" w:lineRule="exact"/>
              <w:jc w:val="center"/>
            </w:pPr>
          </w:p>
        </w:tc>
        <w:tc>
          <w:tcPr>
            <w:tcW w:w="2336" w:type="dxa"/>
            <w:tcBorders>
              <w:top w:val="single" w:sz="4" w:space="0" w:color="auto"/>
              <w:left w:val="nil"/>
              <w:bottom w:val="single" w:sz="4" w:space="0" w:color="auto"/>
              <w:right w:val="single" w:sz="4" w:space="0" w:color="auto"/>
            </w:tcBorders>
            <w:shd w:val="clear" w:color="auto" w:fill="auto"/>
            <w:vAlign w:val="center"/>
          </w:tcPr>
          <w:p w14:paraId="17F05262" w14:textId="77777777" w:rsidR="004423A3" w:rsidRPr="00DB42B5" w:rsidRDefault="004423A3" w:rsidP="000924E1">
            <w:pPr>
              <w:spacing w:line="220" w:lineRule="exact"/>
              <w:jc w:val="center"/>
            </w:pPr>
          </w:p>
        </w:tc>
        <w:tc>
          <w:tcPr>
            <w:tcW w:w="874" w:type="dxa"/>
            <w:tcBorders>
              <w:top w:val="single" w:sz="4" w:space="0" w:color="auto"/>
              <w:left w:val="nil"/>
              <w:bottom w:val="single" w:sz="4" w:space="0" w:color="auto"/>
              <w:right w:val="single" w:sz="4" w:space="0" w:color="auto"/>
            </w:tcBorders>
            <w:shd w:val="clear" w:color="auto" w:fill="auto"/>
            <w:vAlign w:val="center"/>
          </w:tcPr>
          <w:p w14:paraId="79953145" w14:textId="77777777" w:rsidR="004423A3" w:rsidRPr="00DB42B5" w:rsidRDefault="004423A3" w:rsidP="000924E1">
            <w:pPr>
              <w:spacing w:line="220" w:lineRule="exact"/>
              <w:jc w:val="cente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B9022B1" w14:textId="77777777" w:rsidR="004423A3" w:rsidRPr="00DB42B5" w:rsidRDefault="004423A3" w:rsidP="000924E1">
            <w:pPr>
              <w:spacing w:line="220" w:lineRule="exact"/>
              <w:jc w:val="center"/>
            </w:pPr>
          </w:p>
        </w:tc>
      </w:tr>
      <w:tr w:rsidR="004423A3" w:rsidRPr="00DB42B5" w14:paraId="52B6A265" w14:textId="77777777" w:rsidTr="009379E2">
        <w:trPr>
          <w:cantSplit/>
          <w:trHeight w:val="137"/>
          <w:jc w:val="center"/>
        </w:trPr>
        <w:tc>
          <w:tcPr>
            <w:tcW w:w="412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182082A" w14:textId="77777777" w:rsidR="004423A3" w:rsidRPr="00EF33BA" w:rsidRDefault="004423A3" w:rsidP="000924E1">
            <w:pPr>
              <w:spacing w:line="220" w:lineRule="exact"/>
              <w:ind w:firstLine="333"/>
            </w:pPr>
            <w:r w:rsidRPr="00EF33BA">
              <w:t>в неотложной форме</w:t>
            </w:r>
          </w:p>
        </w:tc>
        <w:tc>
          <w:tcPr>
            <w:tcW w:w="1700" w:type="dxa"/>
            <w:tcBorders>
              <w:top w:val="nil"/>
              <w:left w:val="nil"/>
              <w:bottom w:val="single" w:sz="4" w:space="0" w:color="auto"/>
              <w:right w:val="single" w:sz="4" w:space="0" w:color="auto"/>
            </w:tcBorders>
            <w:shd w:val="clear" w:color="auto" w:fill="auto"/>
            <w:vAlign w:val="center"/>
          </w:tcPr>
          <w:p w14:paraId="447FF857" w14:textId="77777777" w:rsidR="004423A3" w:rsidRPr="00EF33BA" w:rsidRDefault="004423A3" w:rsidP="000924E1">
            <w:pPr>
              <w:spacing w:line="220" w:lineRule="exact"/>
              <w:jc w:val="center"/>
            </w:pPr>
            <w:r w:rsidRPr="00EF33BA">
              <w:t>посещений</w:t>
            </w:r>
          </w:p>
        </w:tc>
        <w:tc>
          <w:tcPr>
            <w:tcW w:w="999" w:type="dxa"/>
            <w:tcBorders>
              <w:top w:val="nil"/>
              <w:left w:val="nil"/>
              <w:bottom w:val="single" w:sz="4" w:space="0" w:color="auto"/>
              <w:right w:val="single" w:sz="4" w:space="0" w:color="auto"/>
            </w:tcBorders>
            <w:shd w:val="clear" w:color="auto" w:fill="auto"/>
            <w:vAlign w:val="center"/>
          </w:tcPr>
          <w:p w14:paraId="7C670D93" w14:textId="77777777" w:rsidR="004423A3" w:rsidRPr="00EF33BA" w:rsidRDefault="004423A3" w:rsidP="000924E1">
            <w:pPr>
              <w:spacing w:line="220" w:lineRule="exact"/>
              <w:jc w:val="center"/>
            </w:pPr>
            <w:r w:rsidRPr="00EF33BA">
              <w:t>ед</w:t>
            </w:r>
          </w:p>
        </w:tc>
        <w:tc>
          <w:tcPr>
            <w:tcW w:w="574" w:type="dxa"/>
            <w:tcBorders>
              <w:top w:val="nil"/>
              <w:left w:val="nil"/>
              <w:bottom w:val="single" w:sz="4" w:space="0" w:color="auto"/>
              <w:right w:val="single" w:sz="4" w:space="0" w:color="auto"/>
            </w:tcBorders>
            <w:shd w:val="clear" w:color="auto" w:fill="auto"/>
            <w:vAlign w:val="center"/>
          </w:tcPr>
          <w:p w14:paraId="1880B6CB" w14:textId="77777777" w:rsidR="004423A3" w:rsidRPr="00EF33BA" w:rsidRDefault="004423A3" w:rsidP="000924E1">
            <w:pPr>
              <w:pStyle w:val="a9"/>
              <w:spacing w:before="20" w:after="20" w:line="220" w:lineRule="exact"/>
              <w:jc w:val="center"/>
              <w:rPr>
                <w:sz w:val="20"/>
                <w:lang w:val="ru-RU" w:eastAsia="ru-RU"/>
              </w:rPr>
            </w:pPr>
            <w:r w:rsidRPr="00EF33BA">
              <w:rPr>
                <w:sz w:val="20"/>
                <w:lang w:val="ru-RU" w:eastAsia="ru-RU"/>
              </w:rPr>
              <w:t>16</w:t>
            </w:r>
          </w:p>
        </w:tc>
        <w:tc>
          <w:tcPr>
            <w:tcW w:w="729" w:type="dxa"/>
            <w:tcBorders>
              <w:top w:val="nil"/>
              <w:left w:val="nil"/>
              <w:bottom w:val="single" w:sz="4" w:space="0" w:color="auto"/>
              <w:right w:val="single" w:sz="4" w:space="0" w:color="auto"/>
            </w:tcBorders>
            <w:shd w:val="clear" w:color="auto" w:fill="auto"/>
            <w:vAlign w:val="center"/>
          </w:tcPr>
          <w:p w14:paraId="1CF13CED" w14:textId="77777777" w:rsidR="004423A3" w:rsidRPr="00EF33BA" w:rsidRDefault="004423A3" w:rsidP="000924E1">
            <w:pPr>
              <w:spacing w:line="220" w:lineRule="exact"/>
              <w:jc w:val="center"/>
            </w:pPr>
          </w:p>
        </w:tc>
        <w:tc>
          <w:tcPr>
            <w:tcW w:w="2251" w:type="dxa"/>
            <w:tcBorders>
              <w:top w:val="nil"/>
              <w:left w:val="nil"/>
              <w:bottom w:val="single" w:sz="4" w:space="0" w:color="auto"/>
              <w:right w:val="single" w:sz="4" w:space="0" w:color="auto"/>
            </w:tcBorders>
            <w:shd w:val="clear" w:color="auto" w:fill="auto"/>
            <w:vAlign w:val="center"/>
          </w:tcPr>
          <w:p w14:paraId="6DBB05E5" w14:textId="77777777" w:rsidR="004423A3" w:rsidRPr="00DB42B5" w:rsidRDefault="004423A3" w:rsidP="000924E1">
            <w:pPr>
              <w:spacing w:line="220" w:lineRule="exact"/>
              <w:jc w:val="center"/>
            </w:pPr>
          </w:p>
        </w:tc>
        <w:tc>
          <w:tcPr>
            <w:tcW w:w="729" w:type="dxa"/>
            <w:tcBorders>
              <w:top w:val="nil"/>
              <w:left w:val="nil"/>
              <w:bottom w:val="single" w:sz="4" w:space="0" w:color="auto"/>
              <w:right w:val="single" w:sz="4" w:space="0" w:color="auto"/>
            </w:tcBorders>
            <w:shd w:val="clear" w:color="auto" w:fill="auto"/>
            <w:vAlign w:val="center"/>
          </w:tcPr>
          <w:p w14:paraId="3ADE0C11" w14:textId="77777777" w:rsidR="004423A3" w:rsidRPr="00DB42B5" w:rsidRDefault="004423A3" w:rsidP="000924E1">
            <w:pPr>
              <w:spacing w:line="220" w:lineRule="exact"/>
              <w:jc w:val="center"/>
            </w:pPr>
          </w:p>
        </w:tc>
        <w:tc>
          <w:tcPr>
            <w:tcW w:w="2336" w:type="dxa"/>
            <w:tcBorders>
              <w:top w:val="nil"/>
              <w:left w:val="nil"/>
              <w:bottom w:val="single" w:sz="4" w:space="0" w:color="auto"/>
              <w:right w:val="single" w:sz="4" w:space="0" w:color="auto"/>
            </w:tcBorders>
            <w:shd w:val="clear" w:color="auto" w:fill="auto"/>
            <w:vAlign w:val="center"/>
          </w:tcPr>
          <w:p w14:paraId="7381B4F9" w14:textId="77777777" w:rsidR="004423A3" w:rsidRPr="00DB42B5" w:rsidRDefault="004423A3" w:rsidP="000924E1">
            <w:pPr>
              <w:spacing w:line="220" w:lineRule="exact"/>
              <w:jc w:val="center"/>
            </w:pPr>
          </w:p>
        </w:tc>
        <w:tc>
          <w:tcPr>
            <w:tcW w:w="874" w:type="dxa"/>
            <w:tcBorders>
              <w:top w:val="nil"/>
              <w:left w:val="nil"/>
              <w:bottom w:val="single" w:sz="4" w:space="0" w:color="auto"/>
              <w:right w:val="single" w:sz="4" w:space="0" w:color="auto"/>
            </w:tcBorders>
            <w:shd w:val="clear" w:color="auto" w:fill="auto"/>
            <w:vAlign w:val="center"/>
          </w:tcPr>
          <w:p w14:paraId="5208BBA0" w14:textId="77777777" w:rsidR="004423A3" w:rsidRPr="00DB42B5" w:rsidRDefault="004423A3" w:rsidP="000924E1">
            <w:pPr>
              <w:spacing w:line="220" w:lineRule="exact"/>
              <w:jc w:val="cente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3412DD0A" w14:textId="77777777" w:rsidR="004423A3" w:rsidRPr="00DB42B5" w:rsidRDefault="004423A3" w:rsidP="000924E1">
            <w:pPr>
              <w:spacing w:line="220" w:lineRule="exact"/>
              <w:jc w:val="center"/>
            </w:pPr>
          </w:p>
        </w:tc>
      </w:tr>
      <w:tr w:rsidR="004423A3" w:rsidRPr="00DB42B5" w14:paraId="3B5F9300" w14:textId="77777777" w:rsidTr="009379E2">
        <w:trPr>
          <w:cantSplit/>
          <w:trHeight w:val="137"/>
          <w:jc w:val="center"/>
        </w:trPr>
        <w:tc>
          <w:tcPr>
            <w:tcW w:w="4129" w:type="dxa"/>
            <w:vMerge/>
            <w:tcBorders>
              <w:top w:val="nil"/>
              <w:left w:val="single" w:sz="4" w:space="0" w:color="auto"/>
              <w:bottom w:val="single" w:sz="4" w:space="0" w:color="auto"/>
              <w:right w:val="single" w:sz="4" w:space="0" w:color="auto"/>
            </w:tcBorders>
            <w:shd w:val="clear" w:color="auto" w:fill="auto"/>
            <w:vAlign w:val="center"/>
          </w:tcPr>
          <w:p w14:paraId="4380EDC2" w14:textId="77777777" w:rsidR="004423A3" w:rsidRPr="00EF33BA" w:rsidRDefault="004423A3" w:rsidP="000924E1">
            <w:pPr>
              <w:spacing w:line="220" w:lineRule="exact"/>
            </w:pPr>
          </w:p>
        </w:tc>
        <w:tc>
          <w:tcPr>
            <w:tcW w:w="1700" w:type="dxa"/>
            <w:tcBorders>
              <w:top w:val="nil"/>
              <w:left w:val="nil"/>
              <w:bottom w:val="single" w:sz="4" w:space="0" w:color="auto"/>
              <w:right w:val="single" w:sz="4" w:space="0" w:color="auto"/>
            </w:tcBorders>
            <w:shd w:val="clear" w:color="auto" w:fill="auto"/>
            <w:vAlign w:val="center"/>
          </w:tcPr>
          <w:p w14:paraId="442E08FD" w14:textId="77777777" w:rsidR="004423A3" w:rsidRPr="00EF33BA" w:rsidRDefault="004423A3" w:rsidP="000924E1">
            <w:pPr>
              <w:spacing w:line="220" w:lineRule="exact"/>
              <w:jc w:val="center"/>
            </w:pPr>
          </w:p>
        </w:tc>
        <w:tc>
          <w:tcPr>
            <w:tcW w:w="999" w:type="dxa"/>
            <w:tcBorders>
              <w:top w:val="nil"/>
              <w:left w:val="nil"/>
              <w:bottom w:val="single" w:sz="4" w:space="0" w:color="auto"/>
              <w:right w:val="single" w:sz="4" w:space="0" w:color="auto"/>
            </w:tcBorders>
            <w:shd w:val="clear" w:color="auto" w:fill="auto"/>
            <w:vAlign w:val="center"/>
          </w:tcPr>
          <w:p w14:paraId="351B9FC3" w14:textId="77777777" w:rsidR="004423A3" w:rsidRPr="00EF33BA" w:rsidRDefault="004423A3" w:rsidP="000924E1">
            <w:pPr>
              <w:spacing w:line="220" w:lineRule="exact"/>
              <w:jc w:val="center"/>
            </w:pPr>
            <w:r w:rsidRPr="00EF33BA">
              <w:t>руб</w:t>
            </w:r>
          </w:p>
        </w:tc>
        <w:tc>
          <w:tcPr>
            <w:tcW w:w="574" w:type="dxa"/>
            <w:tcBorders>
              <w:top w:val="nil"/>
              <w:left w:val="nil"/>
              <w:bottom w:val="single" w:sz="4" w:space="0" w:color="auto"/>
              <w:right w:val="single" w:sz="4" w:space="0" w:color="auto"/>
            </w:tcBorders>
            <w:shd w:val="clear" w:color="auto" w:fill="auto"/>
            <w:vAlign w:val="center"/>
          </w:tcPr>
          <w:p w14:paraId="7FCCCB1C" w14:textId="77777777" w:rsidR="004423A3" w:rsidRPr="00EF33BA" w:rsidRDefault="004423A3" w:rsidP="000924E1">
            <w:pPr>
              <w:pStyle w:val="a9"/>
              <w:spacing w:before="20" w:after="20" w:line="220" w:lineRule="exact"/>
              <w:jc w:val="center"/>
              <w:rPr>
                <w:sz w:val="20"/>
                <w:lang w:val="ru-RU" w:eastAsia="ru-RU"/>
              </w:rPr>
            </w:pPr>
            <w:r w:rsidRPr="00EF33BA">
              <w:rPr>
                <w:sz w:val="20"/>
                <w:lang w:val="ru-RU" w:eastAsia="ru-RU"/>
              </w:rPr>
              <w:t>17</w:t>
            </w:r>
          </w:p>
        </w:tc>
        <w:tc>
          <w:tcPr>
            <w:tcW w:w="729" w:type="dxa"/>
            <w:tcBorders>
              <w:top w:val="nil"/>
              <w:left w:val="nil"/>
              <w:bottom w:val="single" w:sz="4" w:space="0" w:color="auto"/>
              <w:right w:val="single" w:sz="4" w:space="0" w:color="auto"/>
            </w:tcBorders>
            <w:shd w:val="clear" w:color="auto" w:fill="auto"/>
            <w:vAlign w:val="center"/>
          </w:tcPr>
          <w:p w14:paraId="6E98F81D" w14:textId="77777777" w:rsidR="004423A3" w:rsidRPr="00EF33BA" w:rsidRDefault="004423A3" w:rsidP="000924E1">
            <w:pPr>
              <w:spacing w:line="220" w:lineRule="exact"/>
              <w:jc w:val="center"/>
            </w:pPr>
          </w:p>
        </w:tc>
        <w:tc>
          <w:tcPr>
            <w:tcW w:w="2251" w:type="dxa"/>
            <w:tcBorders>
              <w:top w:val="nil"/>
              <w:left w:val="nil"/>
              <w:bottom w:val="single" w:sz="4" w:space="0" w:color="auto"/>
              <w:right w:val="single" w:sz="4" w:space="0" w:color="auto"/>
            </w:tcBorders>
            <w:shd w:val="clear" w:color="auto" w:fill="auto"/>
            <w:vAlign w:val="center"/>
          </w:tcPr>
          <w:p w14:paraId="7D7375FB" w14:textId="77777777" w:rsidR="004423A3" w:rsidRPr="00DB42B5" w:rsidRDefault="004423A3" w:rsidP="000924E1">
            <w:pPr>
              <w:spacing w:line="220" w:lineRule="exact"/>
              <w:jc w:val="center"/>
            </w:pPr>
          </w:p>
        </w:tc>
        <w:tc>
          <w:tcPr>
            <w:tcW w:w="729" w:type="dxa"/>
            <w:tcBorders>
              <w:top w:val="nil"/>
              <w:left w:val="nil"/>
              <w:bottom w:val="single" w:sz="4" w:space="0" w:color="auto"/>
              <w:right w:val="single" w:sz="4" w:space="0" w:color="auto"/>
            </w:tcBorders>
            <w:shd w:val="clear" w:color="auto" w:fill="auto"/>
            <w:vAlign w:val="center"/>
          </w:tcPr>
          <w:p w14:paraId="51820B5A" w14:textId="77777777" w:rsidR="004423A3" w:rsidRPr="00DB42B5" w:rsidRDefault="004423A3" w:rsidP="000924E1">
            <w:pPr>
              <w:spacing w:line="220" w:lineRule="exact"/>
              <w:jc w:val="center"/>
            </w:pPr>
          </w:p>
        </w:tc>
        <w:tc>
          <w:tcPr>
            <w:tcW w:w="2336" w:type="dxa"/>
            <w:tcBorders>
              <w:top w:val="nil"/>
              <w:left w:val="nil"/>
              <w:bottom w:val="single" w:sz="4" w:space="0" w:color="auto"/>
              <w:right w:val="single" w:sz="4" w:space="0" w:color="auto"/>
            </w:tcBorders>
            <w:shd w:val="clear" w:color="auto" w:fill="auto"/>
            <w:vAlign w:val="center"/>
          </w:tcPr>
          <w:p w14:paraId="04FA6E90" w14:textId="77777777" w:rsidR="004423A3" w:rsidRPr="00DB42B5" w:rsidRDefault="004423A3" w:rsidP="000924E1">
            <w:pPr>
              <w:spacing w:line="220" w:lineRule="exact"/>
              <w:jc w:val="center"/>
            </w:pPr>
          </w:p>
        </w:tc>
        <w:tc>
          <w:tcPr>
            <w:tcW w:w="874" w:type="dxa"/>
            <w:tcBorders>
              <w:top w:val="nil"/>
              <w:left w:val="nil"/>
              <w:bottom w:val="single" w:sz="4" w:space="0" w:color="auto"/>
              <w:right w:val="single" w:sz="4" w:space="0" w:color="auto"/>
            </w:tcBorders>
            <w:shd w:val="clear" w:color="auto" w:fill="auto"/>
            <w:vAlign w:val="center"/>
          </w:tcPr>
          <w:p w14:paraId="16704F40" w14:textId="77777777" w:rsidR="004423A3" w:rsidRPr="00DB42B5" w:rsidRDefault="004423A3" w:rsidP="000924E1">
            <w:pPr>
              <w:spacing w:line="220" w:lineRule="exact"/>
              <w:jc w:val="cente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D9D01EB" w14:textId="77777777" w:rsidR="004423A3" w:rsidRPr="00DB42B5" w:rsidRDefault="004423A3" w:rsidP="000924E1">
            <w:pPr>
              <w:spacing w:line="220" w:lineRule="exact"/>
              <w:jc w:val="center"/>
            </w:pPr>
          </w:p>
        </w:tc>
      </w:tr>
      <w:tr w:rsidR="004423A3" w:rsidRPr="00DB42B5" w14:paraId="540C8AA1" w14:textId="77777777" w:rsidTr="009379E2">
        <w:trPr>
          <w:cantSplit/>
          <w:trHeight w:val="273"/>
          <w:jc w:val="center"/>
        </w:trPr>
        <w:tc>
          <w:tcPr>
            <w:tcW w:w="412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C973FF0" w14:textId="77777777" w:rsidR="004423A3" w:rsidRPr="00EF33BA" w:rsidRDefault="004423A3" w:rsidP="000924E1">
            <w:pPr>
              <w:spacing w:line="220" w:lineRule="exact"/>
              <w:ind w:firstLine="333"/>
            </w:pPr>
            <w:r w:rsidRPr="00EF33BA">
              <w:t>в связи с заболеваниями</w:t>
            </w:r>
          </w:p>
        </w:tc>
        <w:tc>
          <w:tcPr>
            <w:tcW w:w="1700" w:type="dxa"/>
            <w:tcBorders>
              <w:top w:val="nil"/>
              <w:left w:val="nil"/>
              <w:bottom w:val="single" w:sz="4" w:space="0" w:color="auto"/>
              <w:right w:val="single" w:sz="4" w:space="0" w:color="auto"/>
            </w:tcBorders>
            <w:shd w:val="clear" w:color="auto" w:fill="auto"/>
            <w:vAlign w:val="center"/>
          </w:tcPr>
          <w:p w14:paraId="317CCB55" w14:textId="77777777" w:rsidR="004423A3" w:rsidRPr="00EF33BA" w:rsidRDefault="004423A3" w:rsidP="000924E1">
            <w:pPr>
              <w:spacing w:line="220" w:lineRule="exact"/>
              <w:jc w:val="center"/>
            </w:pPr>
            <w:r w:rsidRPr="00EF33BA">
              <w:t>обращений</w:t>
            </w:r>
            <w:r w:rsidRPr="00EF33BA">
              <w:rPr>
                <w:vertAlign w:val="superscript"/>
              </w:rPr>
              <w:t>*</w:t>
            </w:r>
          </w:p>
        </w:tc>
        <w:tc>
          <w:tcPr>
            <w:tcW w:w="999" w:type="dxa"/>
            <w:tcBorders>
              <w:top w:val="nil"/>
              <w:left w:val="nil"/>
              <w:bottom w:val="single" w:sz="4" w:space="0" w:color="auto"/>
              <w:right w:val="single" w:sz="4" w:space="0" w:color="auto"/>
            </w:tcBorders>
            <w:shd w:val="clear" w:color="auto" w:fill="auto"/>
            <w:vAlign w:val="center"/>
          </w:tcPr>
          <w:p w14:paraId="1B9139FF" w14:textId="77777777" w:rsidR="004423A3" w:rsidRPr="00EF33BA" w:rsidRDefault="004423A3" w:rsidP="000924E1">
            <w:pPr>
              <w:spacing w:line="220" w:lineRule="exact"/>
              <w:jc w:val="center"/>
            </w:pPr>
            <w:r w:rsidRPr="00EF33BA">
              <w:t>ед</w:t>
            </w:r>
          </w:p>
        </w:tc>
        <w:tc>
          <w:tcPr>
            <w:tcW w:w="574" w:type="dxa"/>
            <w:tcBorders>
              <w:top w:val="nil"/>
              <w:left w:val="nil"/>
              <w:bottom w:val="single" w:sz="4" w:space="0" w:color="auto"/>
              <w:right w:val="single" w:sz="4" w:space="0" w:color="auto"/>
            </w:tcBorders>
            <w:shd w:val="clear" w:color="auto" w:fill="auto"/>
            <w:vAlign w:val="center"/>
          </w:tcPr>
          <w:p w14:paraId="2D6AB55E" w14:textId="77777777" w:rsidR="004423A3" w:rsidRPr="00EF33BA" w:rsidRDefault="004423A3" w:rsidP="000924E1">
            <w:pPr>
              <w:spacing w:line="220" w:lineRule="exact"/>
              <w:jc w:val="center"/>
            </w:pPr>
            <w:r w:rsidRPr="00EF33BA">
              <w:t>18</w:t>
            </w:r>
          </w:p>
        </w:tc>
        <w:tc>
          <w:tcPr>
            <w:tcW w:w="729" w:type="dxa"/>
            <w:tcBorders>
              <w:top w:val="nil"/>
              <w:left w:val="nil"/>
              <w:bottom w:val="single" w:sz="4" w:space="0" w:color="auto"/>
              <w:right w:val="single" w:sz="4" w:space="0" w:color="auto"/>
            </w:tcBorders>
            <w:shd w:val="clear" w:color="auto" w:fill="auto"/>
            <w:vAlign w:val="center"/>
          </w:tcPr>
          <w:p w14:paraId="71BCA6CB" w14:textId="77777777" w:rsidR="004423A3" w:rsidRPr="00EF33BA" w:rsidRDefault="004423A3" w:rsidP="000924E1">
            <w:pPr>
              <w:spacing w:line="220" w:lineRule="exact"/>
              <w:jc w:val="center"/>
            </w:pPr>
          </w:p>
        </w:tc>
        <w:tc>
          <w:tcPr>
            <w:tcW w:w="2251" w:type="dxa"/>
            <w:tcBorders>
              <w:top w:val="nil"/>
              <w:left w:val="nil"/>
              <w:bottom w:val="single" w:sz="4" w:space="0" w:color="auto"/>
              <w:right w:val="single" w:sz="4" w:space="0" w:color="auto"/>
            </w:tcBorders>
            <w:shd w:val="clear" w:color="auto" w:fill="auto"/>
            <w:vAlign w:val="center"/>
          </w:tcPr>
          <w:p w14:paraId="6D57BD2B" w14:textId="77777777" w:rsidR="004423A3" w:rsidRPr="00DB42B5" w:rsidRDefault="004423A3" w:rsidP="000924E1">
            <w:pPr>
              <w:spacing w:line="220" w:lineRule="exact"/>
              <w:jc w:val="center"/>
            </w:pPr>
          </w:p>
        </w:tc>
        <w:tc>
          <w:tcPr>
            <w:tcW w:w="729" w:type="dxa"/>
            <w:tcBorders>
              <w:top w:val="nil"/>
              <w:left w:val="nil"/>
              <w:bottom w:val="single" w:sz="4" w:space="0" w:color="auto"/>
              <w:right w:val="single" w:sz="4" w:space="0" w:color="auto"/>
            </w:tcBorders>
            <w:shd w:val="clear" w:color="auto" w:fill="auto"/>
            <w:vAlign w:val="center"/>
          </w:tcPr>
          <w:p w14:paraId="5A010B89" w14:textId="77777777" w:rsidR="004423A3" w:rsidRPr="00DB42B5" w:rsidRDefault="004423A3" w:rsidP="000924E1">
            <w:pPr>
              <w:spacing w:line="220" w:lineRule="exact"/>
              <w:jc w:val="center"/>
            </w:pPr>
          </w:p>
        </w:tc>
        <w:tc>
          <w:tcPr>
            <w:tcW w:w="2336" w:type="dxa"/>
            <w:tcBorders>
              <w:top w:val="nil"/>
              <w:left w:val="nil"/>
              <w:bottom w:val="single" w:sz="4" w:space="0" w:color="auto"/>
              <w:right w:val="single" w:sz="4" w:space="0" w:color="auto"/>
            </w:tcBorders>
            <w:shd w:val="clear" w:color="auto" w:fill="auto"/>
            <w:vAlign w:val="center"/>
          </w:tcPr>
          <w:p w14:paraId="75247CC7" w14:textId="77777777" w:rsidR="004423A3" w:rsidRPr="00DB42B5" w:rsidRDefault="004423A3" w:rsidP="000924E1">
            <w:pPr>
              <w:spacing w:line="220" w:lineRule="exact"/>
              <w:jc w:val="center"/>
            </w:pPr>
          </w:p>
        </w:tc>
        <w:tc>
          <w:tcPr>
            <w:tcW w:w="874" w:type="dxa"/>
            <w:tcBorders>
              <w:top w:val="nil"/>
              <w:left w:val="nil"/>
              <w:bottom w:val="single" w:sz="4" w:space="0" w:color="auto"/>
              <w:right w:val="single" w:sz="4" w:space="0" w:color="auto"/>
            </w:tcBorders>
            <w:shd w:val="clear" w:color="auto" w:fill="auto"/>
            <w:vAlign w:val="center"/>
          </w:tcPr>
          <w:p w14:paraId="13D3E1B8" w14:textId="77777777" w:rsidR="004423A3" w:rsidRPr="00DB42B5" w:rsidRDefault="004423A3" w:rsidP="000924E1">
            <w:pPr>
              <w:spacing w:line="220" w:lineRule="exact"/>
              <w:jc w:val="center"/>
            </w:pPr>
          </w:p>
        </w:tc>
        <w:tc>
          <w:tcPr>
            <w:tcW w:w="1023" w:type="dxa"/>
            <w:tcBorders>
              <w:top w:val="single" w:sz="4" w:space="0" w:color="auto"/>
              <w:left w:val="single" w:sz="4" w:space="0" w:color="auto"/>
              <w:bottom w:val="single" w:sz="4" w:space="0" w:color="auto"/>
              <w:right w:val="single" w:sz="4" w:space="0" w:color="auto"/>
            </w:tcBorders>
            <w:vAlign w:val="center"/>
          </w:tcPr>
          <w:p w14:paraId="42871A66" w14:textId="77777777" w:rsidR="004423A3" w:rsidRPr="00DB42B5" w:rsidRDefault="004423A3" w:rsidP="000924E1">
            <w:pPr>
              <w:spacing w:line="220" w:lineRule="exact"/>
              <w:jc w:val="center"/>
            </w:pPr>
          </w:p>
        </w:tc>
      </w:tr>
      <w:tr w:rsidR="004423A3" w:rsidRPr="00DB42B5" w14:paraId="1F9D7488" w14:textId="77777777" w:rsidTr="001B418D">
        <w:trPr>
          <w:cantSplit/>
          <w:trHeight w:val="133"/>
          <w:jc w:val="center"/>
        </w:trPr>
        <w:tc>
          <w:tcPr>
            <w:tcW w:w="4129" w:type="dxa"/>
            <w:vMerge/>
            <w:tcBorders>
              <w:top w:val="nil"/>
              <w:left w:val="single" w:sz="4" w:space="0" w:color="auto"/>
              <w:bottom w:val="single" w:sz="4" w:space="0" w:color="auto"/>
              <w:right w:val="single" w:sz="4" w:space="0" w:color="auto"/>
            </w:tcBorders>
            <w:shd w:val="clear" w:color="auto" w:fill="auto"/>
            <w:vAlign w:val="center"/>
          </w:tcPr>
          <w:p w14:paraId="002F1896" w14:textId="77777777" w:rsidR="004423A3" w:rsidRPr="00EF33BA" w:rsidRDefault="004423A3" w:rsidP="000924E1">
            <w:pPr>
              <w:spacing w:line="220" w:lineRule="exact"/>
            </w:pPr>
          </w:p>
        </w:tc>
        <w:tc>
          <w:tcPr>
            <w:tcW w:w="1700" w:type="dxa"/>
            <w:tcBorders>
              <w:top w:val="nil"/>
              <w:left w:val="nil"/>
              <w:bottom w:val="single" w:sz="4" w:space="0" w:color="auto"/>
              <w:right w:val="single" w:sz="4" w:space="0" w:color="auto"/>
            </w:tcBorders>
            <w:shd w:val="clear" w:color="auto" w:fill="auto"/>
            <w:vAlign w:val="center"/>
          </w:tcPr>
          <w:p w14:paraId="29CEDAA8" w14:textId="77777777" w:rsidR="004423A3" w:rsidRPr="00EF33BA" w:rsidRDefault="004423A3" w:rsidP="000924E1">
            <w:pPr>
              <w:spacing w:line="220" w:lineRule="exact"/>
              <w:jc w:val="center"/>
            </w:pPr>
          </w:p>
        </w:tc>
        <w:tc>
          <w:tcPr>
            <w:tcW w:w="999" w:type="dxa"/>
            <w:tcBorders>
              <w:top w:val="nil"/>
              <w:left w:val="nil"/>
              <w:bottom w:val="single" w:sz="4" w:space="0" w:color="auto"/>
              <w:right w:val="single" w:sz="4" w:space="0" w:color="auto"/>
            </w:tcBorders>
            <w:shd w:val="clear" w:color="auto" w:fill="auto"/>
            <w:vAlign w:val="center"/>
          </w:tcPr>
          <w:p w14:paraId="7FA7204B" w14:textId="77777777" w:rsidR="004423A3" w:rsidRPr="00EF33BA" w:rsidRDefault="004423A3" w:rsidP="000924E1">
            <w:pPr>
              <w:spacing w:line="220" w:lineRule="exact"/>
              <w:jc w:val="center"/>
            </w:pPr>
            <w:r w:rsidRPr="00EF33BA">
              <w:t>руб</w:t>
            </w:r>
          </w:p>
        </w:tc>
        <w:tc>
          <w:tcPr>
            <w:tcW w:w="574" w:type="dxa"/>
            <w:tcBorders>
              <w:top w:val="nil"/>
              <w:left w:val="nil"/>
              <w:bottom w:val="single" w:sz="4" w:space="0" w:color="auto"/>
              <w:right w:val="single" w:sz="4" w:space="0" w:color="auto"/>
            </w:tcBorders>
            <w:shd w:val="clear" w:color="auto" w:fill="auto"/>
            <w:vAlign w:val="center"/>
          </w:tcPr>
          <w:p w14:paraId="498ECD7D" w14:textId="77777777" w:rsidR="004423A3" w:rsidRPr="00EF33BA" w:rsidRDefault="004423A3" w:rsidP="000924E1">
            <w:pPr>
              <w:spacing w:line="220" w:lineRule="exact"/>
              <w:jc w:val="center"/>
            </w:pPr>
            <w:r w:rsidRPr="00EF33BA">
              <w:t>19</w:t>
            </w:r>
          </w:p>
        </w:tc>
        <w:tc>
          <w:tcPr>
            <w:tcW w:w="729" w:type="dxa"/>
            <w:tcBorders>
              <w:top w:val="nil"/>
              <w:left w:val="nil"/>
              <w:bottom w:val="single" w:sz="4" w:space="0" w:color="auto"/>
              <w:right w:val="single" w:sz="4" w:space="0" w:color="auto"/>
            </w:tcBorders>
            <w:shd w:val="clear" w:color="auto" w:fill="auto"/>
            <w:vAlign w:val="center"/>
          </w:tcPr>
          <w:p w14:paraId="066E1226" w14:textId="77777777" w:rsidR="004423A3" w:rsidRPr="00EF33BA" w:rsidRDefault="004423A3" w:rsidP="000924E1">
            <w:pPr>
              <w:spacing w:line="220" w:lineRule="exact"/>
              <w:jc w:val="center"/>
            </w:pPr>
          </w:p>
        </w:tc>
        <w:tc>
          <w:tcPr>
            <w:tcW w:w="2251" w:type="dxa"/>
            <w:tcBorders>
              <w:top w:val="nil"/>
              <w:left w:val="nil"/>
              <w:bottom w:val="single" w:sz="4" w:space="0" w:color="auto"/>
              <w:right w:val="single" w:sz="4" w:space="0" w:color="auto"/>
            </w:tcBorders>
            <w:shd w:val="clear" w:color="auto" w:fill="auto"/>
            <w:vAlign w:val="center"/>
          </w:tcPr>
          <w:p w14:paraId="47BAF832" w14:textId="77777777" w:rsidR="004423A3" w:rsidRPr="00DB42B5" w:rsidRDefault="004423A3" w:rsidP="000924E1">
            <w:pPr>
              <w:spacing w:line="220" w:lineRule="exact"/>
              <w:jc w:val="center"/>
            </w:pPr>
          </w:p>
        </w:tc>
        <w:tc>
          <w:tcPr>
            <w:tcW w:w="729" w:type="dxa"/>
            <w:tcBorders>
              <w:top w:val="nil"/>
              <w:left w:val="nil"/>
              <w:bottom w:val="single" w:sz="4" w:space="0" w:color="auto"/>
              <w:right w:val="single" w:sz="4" w:space="0" w:color="auto"/>
            </w:tcBorders>
            <w:shd w:val="clear" w:color="auto" w:fill="auto"/>
            <w:vAlign w:val="center"/>
          </w:tcPr>
          <w:p w14:paraId="6AD07F70" w14:textId="77777777" w:rsidR="004423A3" w:rsidRPr="00DB42B5" w:rsidRDefault="004423A3" w:rsidP="000924E1">
            <w:pPr>
              <w:spacing w:line="220" w:lineRule="exact"/>
              <w:jc w:val="center"/>
            </w:pPr>
          </w:p>
        </w:tc>
        <w:tc>
          <w:tcPr>
            <w:tcW w:w="2336" w:type="dxa"/>
            <w:tcBorders>
              <w:top w:val="nil"/>
              <w:left w:val="nil"/>
              <w:bottom w:val="single" w:sz="4" w:space="0" w:color="auto"/>
              <w:right w:val="single" w:sz="4" w:space="0" w:color="auto"/>
            </w:tcBorders>
            <w:shd w:val="clear" w:color="auto" w:fill="auto"/>
            <w:vAlign w:val="center"/>
          </w:tcPr>
          <w:p w14:paraId="5BB5CD65" w14:textId="77777777" w:rsidR="004423A3" w:rsidRPr="00DB42B5" w:rsidRDefault="004423A3" w:rsidP="000924E1">
            <w:pPr>
              <w:spacing w:line="220" w:lineRule="exact"/>
              <w:jc w:val="center"/>
            </w:pPr>
          </w:p>
        </w:tc>
        <w:tc>
          <w:tcPr>
            <w:tcW w:w="874" w:type="dxa"/>
            <w:tcBorders>
              <w:top w:val="nil"/>
              <w:left w:val="nil"/>
              <w:bottom w:val="single" w:sz="4" w:space="0" w:color="auto"/>
              <w:right w:val="single" w:sz="4" w:space="0" w:color="auto"/>
            </w:tcBorders>
            <w:shd w:val="clear" w:color="auto" w:fill="auto"/>
            <w:vAlign w:val="center"/>
          </w:tcPr>
          <w:p w14:paraId="68957022" w14:textId="77777777" w:rsidR="004423A3" w:rsidRPr="00DB42B5" w:rsidRDefault="004423A3" w:rsidP="000924E1">
            <w:pPr>
              <w:spacing w:line="220" w:lineRule="exact"/>
              <w:jc w:val="center"/>
            </w:pPr>
          </w:p>
        </w:tc>
        <w:tc>
          <w:tcPr>
            <w:tcW w:w="1023" w:type="dxa"/>
            <w:tcBorders>
              <w:top w:val="single" w:sz="4" w:space="0" w:color="auto"/>
              <w:left w:val="single" w:sz="4" w:space="0" w:color="auto"/>
              <w:bottom w:val="single" w:sz="4" w:space="0" w:color="auto"/>
              <w:right w:val="single" w:sz="4" w:space="0" w:color="auto"/>
            </w:tcBorders>
            <w:vAlign w:val="center"/>
          </w:tcPr>
          <w:p w14:paraId="47FBBD64" w14:textId="77777777" w:rsidR="004423A3" w:rsidRPr="00DB42B5" w:rsidRDefault="004423A3" w:rsidP="000924E1">
            <w:pPr>
              <w:spacing w:line="220" w:lineRule="exact"/>
              <w:jc w:val="center"/>
            </w:pPr>
          </w:p>
        </w:tc>
      </w:tr>
      <w:tr w:rsidR="004423A3" w:rsidRPr="00DB42B5" w14:paraId="6080FBFF" w14:textId="77777777" w:rsidTr="00EA3291">
        <w:trPr>
          <w:cantSplit/>
          <w:trHeight w:val="197"/>
          <w:jc w:val="center"/>
        </w:trPr>
        <w:tc>
          <w:tcPr>
            <w:tcW w:w="4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8C38A7" w14:textId="77777777" w:rsidR="004423A3" w:rsidRPr="00EF33BA" w:rsidRDefault="004423A3" w:rsidP="00E95FEB">
            <w:pPr>
              <w:spacing w:line="220" w:lineRule="exact"/>
            </w:pPr>
            <w:r w:rsidRPr="00EF33BA">
              <w:t>специализированная медицинская помощь, оказанная в стационарных условиях</w:t>
            </w:r>
            <w:r w:rsidR="000924E1" w:rsidRPr="00EF33BA">
              <w:t>,</w:t>
            </w:r>
            <w:r w:rsidRPr="00EF33BA">
              <w:t xml:space="preserve"> </w:t>
            </w:r>
            <w:r w:rsidR="000924E1" w:rsidRPr="00EF33BA">
              <w:t>всего,</w:t>
            </w:r>
            <w:r w:rsidR="00E95FEB">
              <w:br/>
            </w:r>
            <w:r w:rsidR="000924E1" w:rsidRPr="00EF33BA">
              <w:t>из них:</w:t>
            </w:r>
          </w:p>
        </w:tc>
        <w:tc>
          <w:tcPr>
            <w:tcW w:w="1700" w:type="dxa"/>
            <w:tcBorders>
              <w:top w:val="nil"/>
              <w:left w:val="nil"/>
              <w:bottom w:val="single" w:sz="4" w:space="0" w:color="auto"/>
              <w:right w:val="single" w:sz="4" w:space="0" w:color="auto"/>
            </w:tcBorders>
            <w:shd w:val="clear" w:color="auto" w:fill="auto"/>
            <w:vAlign w:val="center"/>
          </w:tcPr>
          <w:p w14:paraId="7C666828" w14:textId="77777777" w:rsidR="004423A3" w:rsidRPr="00EF33BA" w:rsidRDefault="004423A3" w:rsidP="000924E1">
            <w:pPr>
              <w:spacing w:line="220" w:lineRule="exact"/>
              <w:jc w:val="center"/>
            </w:pPr>
            <w:r w:rsidRPr="00EF33BA">
              <w:t>койко-дней</w:t>
            </w:r>
          </w:p>
        </w:tc>
        <w:tc>
          <w:tcPr>
            <w:tcW w:w="999" w:type="dxa"/>
            <w:tcBorders>
              <w:top w:val="nil"/>
              <w:left w:val="nil"/>
              <w:bottom w:val="single" w:sz="4" w:space="0" w:color="auto"/>
              <w:right w:val="single" w:sz="4" w:space="0" w:color="auto"/>
            </w:tcBorders>
            <w:shd w:val="clear" w:color="auto" w:fill="auto"/>
            <w:vAlign w:val="center"/>
          </w:tcPr>
          <w:p w14:paraId="7FB6D2B8" w14:textId="77777777" w:rsidR="004423A3" w:rsidRPr="00EF33BA" w:rsidRDefault="004423A3" w:rsidP="000924E1">
            <w:pPr>
              <w:spacing w:line="220" w:lineRule="exact"/>
              <w:jc w:val="center"/>
            </w:pPr>
            <w:r w:rsidRPr="00EF33BA">
              <w:t>ед</w:t>
            </w:r>
          </w:p>
        </w:tc>
        <w:tc>
          <w:tcPr>
            <w:tcW w:w="574" w:type="dxa"/>
            <w:tcBorders>
              <w:top w:val="nil"/>
              <w:left w:val="nil"/>
              <w:bottom w:val="single" w:sz="4" w:space="0" w:color="auto"/>
              <w:right w:val="single" w:sz="4" w:space="0" w:color="auto"/>
            </w:tcBorders>
            <w:shd w:val="clear" w:color="auto" w:fill="auto"/>
            <w:vAlign w:val="center"/>
          </w:tcPr>
          <w:p w14:paraId="23BED75B" w14:textId="77777777" w:rsidR="004423A3" w:rsidRPr="00EF33BA" w:rsidRDefault="004423A3" w:rsidP="000924E1">
            <w:pPr>
              <w:spacing w:line="220" w:lineRule="exact"/>
              <w:jc w:val="center"/>
            </w:pPr>
            <w:r w:rsidRPr="00EF33BA">
              <w:t>20</w:t>
            </w:r>
          </w:p>
        </w:tc>
        <w:tc>
          <w:tcPr>
            <w:tcW w:w="729" w:type="dxa"/>
            <w:tcBorders>
              <w:top w:val="nil"/>
              <w:left w:val="nil"/>
              <w:bottom w:val="single" w:sz="4" w:space="0" w:color="auto"/>
              <w:right w:val="single" w:sz="4" w:space="0" w:color="auto"/>
            </w:tcBorders>
            <w:shd w:val="clear" w:color="auto" w:fill="auto"/>
            <w:vAlign w:val="center"/>
          </w:tcPr>
          <w:p w14:paraId="6B5870EF" w14:textId="77777777" w:rsidR="004423A3" w:rsidRPr="00EF33BA" w:rsidRDefault="004423A3" w:rsidP="000924E1">
            <w:pPr>
              <w:spacing w:line="220" w:lineRule="exact"/>
              <w:jc w:val="center"/>
            </w:pPr>
          </w:p>
        </w:tc>
        <w:tc>
          <w:tcPr>
            <w:tcW w:w="2251" w:type="dxa"/>
            <w:tcBorders>
              <w:top w:val="nil"/>
              <w:left w:val="nil"/>
              <w:bottom w:val="single" w:sz="4" w:space="0" w:color="auto"/>
              <w:right w:val="single" w:sz="4" w:space="0" w:color="auto"/>
            </w:tcBorders>
            <w:shd w:val="clear" w:color="auto" w:fill="auto"/>
            <w:vAlign w:val="center"/>
          </w:tcPr>
          <w:p w14:paraId="3AF1677A" w14:textId="77777777" w:rsidR="004423A3" w:rsidRPr="00DB42B5" w:rsidRDefault="004423A3" w:rsidP="000924E1">
            <w:pPr>
              <w:spacing w:line="220" w:lineRule="exact"/>
              <w:jc w:val="center"/>
            </w:pPr>
          </w:p>
        </w:tc>
        <w:tc>
          <w:tcPr>
            <w:tcW w:w="729" w:type="dxa"/>
            <w:tcBorders>
              <w:top w:val="nil"/>
              <w:left w:val="nil"/>
              <w:bottom w:val="single" w:sz="4" w:space="0" w:color="auto"/>
              <w:right w:val="single" w:sz="4" w:space="0" w:color="auto"/>
            </w:tcBorders>
            <w:shd w:val="clear" w:color="auto" w:fill="auto"/>
            <w:vAlign w:val="center"/>
          </w:tcPr>
          <w:p w14:paraId="5A1B8777" w14:textId="77777777" w:rsidR="004423A3" w:rsidRPr="00DB42B5" w:rsidRDefault="004423A3" w:rsidP="000924E1">
            <w:pPr>
              <w:spacing w:line="220" w:lineRule="exact"/>
              <w:jc w:val="center"/>
            </w:pPr>
          </w:p>
        </w:tc>
        <w:tc>
          <w:tcPr>
            <w:tcW w:w="2336" w:type="dxa"/>
            <w:tcBorders>
              <w:top w:val="nil"/>
              <w:left w:val="nil"/>
              <w:bottom w:val="single" w:sz="4" w:space="0" w:color="auto"/>
              <w:right w:val="single" w:sz="4" w:space="0" w:color="auto"/>
            </w:tcBorders>
            <w:shd w:val="clear" w:color="auto" w:fill="auto"/>
            <w:vAlign w:val="center"/>
          </w:tcPr>
          <w:p w14:paraId="6D28B965" w14:textId="77777777" w:rsidR="004423A3" w:rsidRPr="00DB42B5" w:rsidRDefault="004423A3" w:rsidP="000924E1">
            <w:pPr>
              <w:spacing w:line="220" w:lineRule="exact"/>
              <w:jc w:val="center"/>
            </w:pPr>
          </w:p>
        </w:tc>
        <w:tc>
          <w:tcPr>
            <w:tcW w:w="874" w:type="dxa"/>
            <w:tcBorders>
              <w:top w:val="nil"/>
              <w:left w:val="nil"/>
              <w:bottom w:val="single" w:sz="4" w:space="0" w:color="auto"/>
              <w:right w:val="single" w:sz="4" w:space="0" w:color="auto"/>
            </w:tcBorders>
            <w:shd w:val="clear" w:color="auto" w:fill="auto"/>
            <w:vAlign w:val="center"/>
          </w:tcPr>
          <w:p w14:paraId="4E5D3760" w14:textId="77777777" w:rsidR="004423A3" w:rsidRPr="00DB42B5" w:rsidRDefault="004423A3" w:rsidP="000924E1">
            <w:pPr>
              <w:spacing w:line="220" w:lineRule="exact"/>
              <w:jc w:val="center"/>
            </w:pPr>
          </w:p>
        </w:tc>
        <w:tc>
          <w:tcPr>
            <w:tcW w:w="1023" w:type="dxa"/>
            <w:tcBorders>
              <w:top w:val="single" w:sz="4" w:space="0" w:color="auto"/>
              <w:left w:val="single" w:sz="4" w:space="0" w:color="auto"/>
              <w:bottom w:val="single" w:sz="4" w:space="0" w:color="auto"/>
              <w:right w:val="single" w:sz="4" w:space="0" w:color="auto"/>
            </w:tcBorders>
            <w:vAlign w:val="center"/>
          </w:tcPr>
          <w:p w14:paraId="69223610" w14:textId="77777777" w:rsidR="004423A3" w:rsidRPr="00DB42B5" w:rsidRDefault="004423A3" w:rsidP="000924E1">
            <w:pPr>
              <w:spacing w:line="220" w:lineRule="exact"/>
              <w:jc w:val="center"/>
            </w:pPr>
          </w:p>
        </w:tc>
      </w:tr>
      <w:tr w:rsidR="004423A3" w:rsidRPr="00DB42B5" w14:paraId="565FD141" w14:textId="77777777" w:rsidTr="009379E2">
        <w:trPr>
          <w:cantSplit/>
          <w:trHeight w:val="153"/>
          <w:jc w:val="center"/>
        </w:trPr>
        <w:tc>
          <w:tcPr>
            <w:tcW w:w="4129" w:type="dxa"/>
            <w:vMerge/>
            <w:tcBorders>
              <w:top w:val="nil"/>
              <w:left w:val="single" w:sz="4" w:space="0" w:color="auto"/>
              <w:bottom w:val="single" w:sz="4" w:space="0" w:color="auto"/>
              <w:right w:val="single" w:sz="4" w:space="0" w:color="auto"/>
            </w:tcBorders>
            <w:shd w:val="clear" w:color="auto" w:fill="auto"/>
            <w:vAlign w:val="center"/>
          </w:tcPr>
          <w:p w14:paraId="4F504CF6" w14:textId="77777777" w:rsidR="004423A3" w:rsidRPr="00EF33BA" w:rsidRDefault="004423A3" w:rsidP="000924E1">
            <w:pPr>
              <w:spacing w:line="220" w:lineRule="exact"/>
            </w:pPr>
          </w:p>
        </w:tc>
        <w:tc>
          <w:tcPr>
            <w:tcW w:w="1700" w:type="dxa"/>
            <w:tcBorders>
              <w:top w:val="nil"/>
              <w:left w:val="nil"/>
              <w:bottom w:val="single" w:sz="4" w:space="0" w:color="auto"/>
              <w:right w:val="single" w:sz="4" w:space="0" w:color="auto"/>
            </w:tcBorders>
            <w:shd w:val="clear" w:color="auto" w:fill="auto"/>
            <w:vAlign w:val="center"/>
          </w:tcPr>
          <w:p w14:paraId="56A565B6" w14:textId="77777777" w:rsidR="004423A3" w:rsidRPr="00EF33BA" w:rsidRDefault="004423A3" w:rsidP="000924E1">
            <w:pPr>
              <w:spacing w:line="220" w:lineRule="exact"/>
              <w:jc w:val="center"/>
            </w:pPr>
            <w:r w:rsidRPr="00EF33BA">
              <w:t>случаев госпитализации</w:t>
            </w:r>
          </w:p>
        </w:tc>
        <w:tc>
          <w:tcPr>
            <w:tcW w:w="999" w:type="dxa"/>
            <w:tcBorders>
              <w:top w:val="nil"/>
              <w:left w:val="nil"/>
              <w:bottom w:val="single" w:sz="4" w:space="0" w:color="auto"/>
              <w:right w:val="single" w:sz="4" w:space="0" w:color="auto"/>
            </w:tcBorders>
            <w:shd w:val="clear" w:color="auto" w:fill="auto"/>
            <w:vAlign w:val="center"/>
          </w:tcPr>
          <w:p w14:paraId="223BE9FC" w14:textId="77777777" w:rsidR="004423A3" w:rsidRPr="00EF33BA" w:rsidRDefault="004423A3" w:rsidP="000924E1">
            <w:pPr>
              <w:spacing w:line="220" w:lineRule="exact"/>
              <w:jc w:val="center"/>
            </w:pPr>
            <w:r w:rsidRPr="00EF33BA">
              <w:t>ед</w:t>
            </w:r>
          </w:p>
        </w:tc>
        <w:tc>
          <w:tcPr>
            <w:tcW w:w="574" w:type="dxa"/>
            <w:tcBorders>
              <w:top w:val="nil"/>
              <w:left w:val="nil"/>
              <w:bottom w:val="single" w:sz="4" w:space="0" w:color="auto"/>
              <w:right w:val="single" w:sz="4" w:space="0" w:color="auto"/>
            </w:tcBorders>
            <w:shd w:val="clear" w:color="auto" w:fill="auto"/>
            <w:vAlign w:val="center"/>
          </w:tcPr>
          <w:p w14:paraId="6F8C2D7A" w14:textId="77777777" w:rsidR="004423A3" w:rsidRPr="00EF33BA" w:rsidRDefault="004423A3" w:rsidP="000924E1">
            <w:pPr>
              <w:spacing w:line="220" w:lineRule="exact"/>
              <w:jc w:val="center"/>
            </w:pPr>
            <w:r w:rsidRPr="00EF33BA">
              <w:t>21</w:t>
            </w:r>
          </w:p>
        </w:tc>
        <w:tc>
          <w:tcPr>
            <w:tcW w:w="729" w:type="dxa"/>
            <w:tcBorders>
              <w:top w:val="nil"/>
              <w:left w:val="nil"/>
              <w:bottom w:val="single" w:sz="4" w:space="0" w:color="auto"/>
              <w:right w:val="single" w:sz="4" w:space="0" w:color="auto"/>
            </w:tcBorders>
            <w:shd w:val="clear" w:color="auto" w:fill="auto"/>
            <w:vAlign w:val="center"/>
          </w:tcPr>
          <w:p w14:paraId="6FB9A5B7" w14:textId="77777777" w:rsidR="004423A3" w:rsidRPr="00EF33BA" w:rsidRDefault="004423A3" w:rsidP="000924E1">
            <w:pPr>
              <w:spacing w:line="220" w:lineRule="exact"/>
              <w:jc w:val="center"/>
            </w:pPr>
          </w:p>
        </w:tc>
        <w:tc>
          <w:tcPr>
            <w:tcW w:w="2251" w:type="dxa"/>
            <w:tcBorders>
              <w:top w:val="nil"/>
              <w:left w:val="nil"/>
              <w:bottom w:val="single" w:sz="4" w:space="0" w:color="auto"/>
              <w:right w:val="single" w:sz="4" w:space="0" w:color="auto"/>
            </w:tcBorders>
            <w:shd w:val="clear" w:color="auto" w:fill="auto"/>
            <w:vAlign w:val="center"/>
          </w:tcPr>
          <w:p w14:paraId="40175C2F" w14:textId="77777777" w:rsidR="004423A3" w:rsidRPr="00DB42B5" w:rsidRDefault="004423A3" w:rsidP="000924E1">
            <w:pPr>
              <w:spacing w:line="220" w:lineRule="exact"/>
              <w:jc w:val="center"/>
            </w:pPr>
          </w:p>
        </w:tc>
        <w:tc>
          <w:tcPr>
            <w:tcW w:w="729" w:type="dxa"/>
            <w:tcBorders>
              <w:top w:val="nil"/>
              <w:left w:val="nil"/>
              <w:bottom w:val="single" w:sz="4" w:space="0" w:color="auto"/>
              <w:right w:val="single" w:sz="4" w:space="0" w:color="auto"/>
            </w:tcBorders>
            <w:shd w:val="clear" w:color="auto" w:fill="auto"/>
            <w:vAlign w:val="center"/>
          </w:tcPr>
          <w:p w14:paraId="5B3856E8" w14:textId="77777777" w:rsidR="004423A3" w:rsidRPr="00DB42B5" w:rsidRDefault="004423A3" w:rsidP="000924E1">
            <w:pPr>
              <w:spacing w:line="220" w:lineRule="exact"/>
              <w:jc w:val="center"/>
            </w:pPr>
          </w:p>
        </w:tc>
        <w:tc>
          <w:tcPr>
            <w:tcW w:w="2336" w:type="dxa"/>
            <w:tcBorders>
              <w:top w:val="nil"/>
              <w:left w:val="nil"/>
              <w:bottom w:val="single" w:sz="4" w:space="0" w:color="auto"/>
              <w:right w:val="single" w:sz="4" w:space="0" w:color="auto"/>
            </w:tcBorders>
            <w:shd w:val="clear" w:color="auto" w:fill="auto"/>
            <w:vAlign w:val="center"/>
          </w:tcPr>
          <w:p w14:paraId="1B6AE856" w14:textId="77777777" w:rsidR="004423A3" w:rsidRPr="00DB42B5" w:rsidRDefault="004423A3" w:rsidP="000924E1">
            <w:pPr>
              <w:spacing w:line="220" w:lineRule="exact"/>
              <w:jc w:val="center"/>
            </w:pPr>
          </w:p>
        </w:tc>
        <w:tc>
          <w:tcPr>
            <w:tcW w:w="874" w:type="dxa"/>
            <w:tcBorders>
              <w:top w:val="nil"/>
              <w:left w:val="nil"/>
              <w:bottom w:val="single" w:sz="4" w:space="0" w:color="auto"/>
              <w:right w:val="single" w:sz="4" w:space="0" w:color="auto"/>
            </w:tcBorders>
            <w:shd w:val="clear" w:color="auto" w:fill="auto"/>
            <w:vAlign w:val="center"/>
          </w:tcPr>
          <w:p w14:paraId="6F5FEDDA" w14:textId="77777777" w:rsidR="004423A3" w:rsidRPr="00DB42B5" w:rsidRDefault="004423A3" w:rsidP="000924E1">
            <w:pPr>
              <w:spacing w:line="220" w:lineRule="exact"/>
              <w:jc w:val="center"/>
            </w:pPr>
          </w:p>
        </w:tc>
        <w:tc>
          <w:tcPr>
            <w:tcW w:w="1023" w:type="dxa"/>
            <w:tcBorders>
              <w:top w:val="single" w:sz="4" w:space="0" w:color="auto"/>
              <w:left w:val="single" w:sz="4" w:space="0" w:color="auto"/>
              <w:bottom w:val="single" w:sz="4" w:space="0" w:color="auto"/>
              <w:right w:val="single" w:sz="4" w:space="0" w:color="auto"/>
            </w:tcBorders>
            <w:vAlign w:val="center"/>
          </w:tcPr>
          <w:p w14:paraId="4E34B064" w14:textId="77777777" w:rsidR="004423A3" w:rsidRPr="00DB42B5" w:rsidRDefault="004423A3" w:rsidP="000924E1">
            <w:pPr>
              <w:spacing w:line="220" w:lineRule="exact"/>
              <w:jc w:val="center"/>
            </w:pPr>
          </w:p>
        </w:tc>
      </w:tr>
      <w:tr w:rsidR="004423A3" w:rsidRPr="00DB42B5" w14:paraId="36A2FB86" w14:textId="77777777" w:rsidTr="000924E1">
        <w:trPr>
          <w:cantSplit/>
          <w:trHeight w:val="452"/>
          <w:jc w:val="center"/>
        </w:trPr>
        <w:tc>
          <w:tcPr>
            <w:tcW w:w="4129" w:type="dxa"/>
            <w:vMerge/>
            <w:tcBorders>
              <w:top w:val="nil"/>
              <w:left w:val="single" w:sz="4" w:space="0" w:color="auto"/>
              <w:bottom w:val="single" w:sz="4" w:space="0" w:color="auto"/>
              <w:right w:val="single" w:sz="4" w:space="0" w:color="auto"/>
            </w:tcBorders>
            <w:shd w:val="clear" w:color="auto" w:fill="auto"/>
            <w:vAlign w:val="center"/>
          </w:tcPr>
          <w:p w14:paraId="34EB9E27" w14:textId="77777777" w:rsidR="004423A3" w:rsidRPr="00EF33BA" w:rsidRDefault="004423A3" w:rsidP="000924E1">
            <w:pPr>
              <w:spacing w:line="220" w:lineRule="exact"/>
            </w:pPr>
          </w:p>
        </w:tc>
        <w:tc>
          <w:tcPr>
            <w:tcW w:w="1700" w:type="dxa"/>
            <w:tcBorders>
              <w:top w:val="nil"/>
              <w:left w:val="nil"/>
              <w:bottom w:val="single" w:sz="4" w:space="0" w:color="auto"/>
              <w:right w:val="single" w:sz="4" w:space="0" w:color="auto"/>
            </w:tcBorders>
            <w:shd w:val="clear" w:color="auto" w:fill="auto"/>
            <w:vAlign w:val="center"/>
          </w:tcPr>
          <w:p w14:paraId="4E1F1B74" w14:textId="77777777" w:rsidR="004423A3" w:rsidRPr="00EF33BA" w:rsidRDefault="004423A3" w:rsidP="000924E1">
            <w:pPr>
              <w:spacing w:line="220" w:lineRule="exact"/>
              <w:jc w:val="center"/>
            </w:pPr>
          </w:p>
        </w:tc>
        <w:tc>
          <w:tcPr>
            <w:tcW w:w="999" w:type="dxa"/>
            <w:tcBorders>
              <w:top w:val="nil"/>
              <w:left w:val="nil"/>
              <w:bottom w:val="single" w:sz="4" w:space="0" w:color="auto"/>
              <w:right w:val="single" w:sz="4" w:space="0" w:color="auto"/>
            </w:tcBorders>
            <w:shd w:val="clear" w:color="auto" w:fill="auto"/>
            <w:vAlign w:val="center"/>
          </w:tcPr>
          <w:p w14:paraId="1A6D1074" w14:textId="77777777" w:rsidR="004423A3" w:rsidRPr="00EF33BA" w:rsidRDefault="004423A3" w:rsidP="000924E1">
            <w:pPr>
              <w:spacing w:line="220" w:lineRule="exact"/>
              <w:jc w:val="center"/>
            </w:pPr>
            <w:r w:rsidRPr="00EF33BA">
              <w:t>руб</w:t>
            </w:r>
          </w:p>
        </w:tc>
        <w:tc>
          <w:tcPr>
            <w:tcW w:w="574" w:type="dxa"/>
            <w:tcBorders>
              <w:top w:val="nil"/>
              <w:left w:val="nil"/>
              <w:bottom w:val="single" w:sz="4" w:space="0" w:color="auto"/>
              <w:right w:val="single" w:sz="4" w:space="0" w:color="auto"/>
            </w:tcBorders>
            <w:shd w:val="clear" w:color="auto" w:fill="auto"/>
            <w:vAlign w:val="center"/>
          </w:tcPr>
          <w:p w14:paraId="651CE76A" w14:textId="77777777" w:rsidR="004423A3" w:rsidRPr="00EF33BA" w:rsidRDefault="004423A3" w:rsidP="000924E1">
            <w:pPr>
              <w:spacing w:line="220" w:lineRule="exact"/>
              <w:jc w:val="center"/>
            </w:pPr>
            <w:r w:rsidRPr="00EF33BA">
              <w:t>22</w:t>
            </w:r>
          </w:p>
        </w:tc>
        <w:tc>
          <w:tcPr>
            <w:tcW w:w="729" w:type="dxa"/>
            <w:tcBorders>
              <w:top w:val="nil"/>
              <w:left w:val="nil"/>
              <w:bottom w:val="single" w:sz="4" w:space="0" w:color="auto"/>
              <w:right w:val="single" w:sz="4" w:space="0" w:color="auto"/>
            </w:tcBorders>
            <w:shd w:val="clear" w:color="auto" w:fill="auto"/>
            <w:vAlign w:val="center"/>
          </w:tcPr>
          <w:p w14:paraId="20E6ACF8" w14:textId="77777777" w:rsidR="004423A3" w:rsidRPr="00EF33BA" w:rsidRDefault="004423A3" w:rsidP="000924E1">
            <w:pPr>
              <w:spacing w:line="220" w:lineRule="exact"/>
              <w:jc w:val="center"/>
            </w:pPr>
          </w:p>
        </w:tc>
        <w:tc>
          <w:tcPr>
            <w:tcW w:w="2251" w:type="dxa"/>
            <w:tcBorders>
              <w:top w:val="nil"/>
              <w:left w:val="nil"/>
              <w:bottom w:val="single" w:sz="4" w:space="0" w:color="auto"/>
              <w:right w:val="single" w:sz="4" w:space="0" w:color="auto"/>
            </w:tcBorders>
            <w:shd w:val="clear" w:color="auto" w:fill="auto"/>
            <w:vAlign w:val="center"/>
          </w:tcPr>
          <w:p w14:paraId="4C86694E" w14:textId="77777777" w:rsidR="004423A3" w:rsidRPr="00DB42B5" w:rsidRDefault="004423A3" w:rsidP="000924E1">
            <w:pPr>
              <w:spacing w:line="220" w:lineRule="exact"/>
              <w:jc w:val="center"/>
            </w:pPr>
          </w:p>
        </w:tc>
        <w:tc>
          <w:tcPr>
            <w:tcW w:w="729" w:type="dxa"/>
            <w:tcBorders>
              <w:top w:val="nil"/>
              <w:left w:val="nil"/>
              <w:bottom w:val="single" w:sz="4" w:space="0" w:color="auto"/>
              <w:right w:val="single" w:sz="4" w:space="0" w:color="auto"/>
            </w:tcBorders>
            <w:shd w:val="clear" w:color="auto" w:fill="auto"/>
            <w:vAlign w:val="center"/>
          </w:tcPr>
          <w:p w14:paraId="5B82AC8D" w14:textId="77777777" w:rsidR="004423A3" w:rsidRPr="00DB42B5" w:rsidRDefault="004423A3" w:rsidP="000924E1">
            <w:pPr>
              <w:spacing w:line="220" w:lineRule="exact"/>
              <w:jc w:val="center"/>
            </w:pPr>
          </w:p>
        </w:tc>
        <w:tc>
          <w:tcPr>
            <w:tcW w:w="2336" w:type="dxa"/>
            <w:tcBorders>
              <w:top w:val="nil"/>
              <w:left w:val="nil"/>
              <w:bottom w:val="single" w:sz="4" w:space="0" w:color="auto"/>
              <w:right w:val="single" w:sz="4" w:space="0" w:color="auto"/>
            </w:tcBorders>
            <w:shd w:val="clear" w:color="auto" w:fill="auto"/>
            <w:vAlign w:val="center"/>
          </w:tcPr>
          <w:p w14:paraId="3F22878C" w14:textId="77777777" w:rsidR="004423A3" w:rsidRPr="00DB42B5" w:rsidRDefault="004423A3" w:rsidP="000924E1">
            <w:pPr>
              <w:spacing w:line="220" w:lineRule="exact"/>
              <w:jc w:val="center"/>
            </w:pPr>
          </w:p>
        </w:tc>
        <w:tc>
          <w:tcPr>
            <w:tcW w:w="874" w:type="dxa"/>
            <w:tcBorders>
              <w:top w:val="nil"/>
              <w:left w:val="nil"/>
              <w:bottom w:val="single" w:sz="4" w:space="0" w:color="auto"/>
              <w:right w:val="single" w:sz="4" w:space="0" w:color="auto"/>
            </w:tcBorders>
            <w:shd w:val="clear" w:color="auto" w:fill="auto"/>
            <w:vAlign w:val="center"/>
          </w:tcPr>
          <w:p w14:paraId="2AB6D609" w14:textId="77777777" w:rsidR="004423A3" w:rsidRPr="00DB42B5" w:rsidRDefault="004423A3" w:rsidP="000924E1">
            <w:pPr>
              <w:spacing w:line="220" w:lineRule="exact"/>
              <w:jc w:val="center"/>
            </w:pPr>
          </w:p>
        </w:tc>
        <w:tc>
          <w:tcPr>
            <w:tcW w:w="1023" w:type="dxa"/>
            <w:tcBorders>
              <w:top w:val="single" w:sz="4" w:space="0" w:color="auto"/>
              <w:left w:val="single" w:sz="4" w:space="0" w:color="auto"/>
              <w:bottom w:val="single" w:sz="4" w:space="0" w:color="auto"/>
              <w:right w:val="single" w:sz="4" w:space="0" w:color="auto"/>
            </w:tcBorders>
            <w:vAlign w:val="center"/>
          </w:tcPr>
          <w:p w14:paraId="433DD862" w14:textId="77777777" w:rsidR="004423A3" w:rsidRPr="00DB42B5" w:rsidRDefault="004423A3" w:rsidP="000924E1">
            <w:pPr>
              <w:spacing w:line="220" w:lineRule="exact"/>
              <w:jc w:val="center"/>
            </w:pPr>
          </w:p>
        </w:tc>
      </w:tr>
      <w:tr w:rsidR="004423A3" w:rsidRPr="00DB42B5" w14:paraId="4A6ACDE6" w14:textId="77777777" w:rsidTr="00BA1783">
        <w:trPr>
          <w:cantSplit/>
          <w:trHeight w:val="220"/>
          <w:jc w:val="center"/>
        </w:trPr>
        <w:tc>
          <w:tcPr>
            <w:tcW w:w="4129" w:type="dxa"/>
            <w:vMerge w:val="restart"/>
            <w:tcBorders>
              <w:top w:val="single" w:sz="4" w:space="0" w:color="auto"/>
              <w:left w:val="single" w:sz="4" w:space="0" w:color="auto"/>
              <w:bottom w:val="single" w:sz="4" w:space="0" w:color="auto"/>
              <w:right w:val="single" w:sz="4" w:space="0" w:color="auto"/>
            </w:tcBorders>
            <w:vAlign w:val="center"/>
          </w:tcPr>
          <w:p w14:paraId="259807F1" w14:textId="77777777" w:rsidR="004423A3" w:rsidRPr="00800CE4" w:rsidRDefault="004423A3" w:rsidP="00BA1783">
            <w:pPr>
              <w:spacing w:line="220" w:lineRule="exact"/>
              <w:jc w:val="center"/>
              <w:rPr>
                <w:sz w:val="18"/>
                <w:szCs w:val="18"/>
              </w:rPr>
            </w:pPr>
            <w:r w:rsidRPr="00800CE4">
              <w:rPr>
                <w:sz w:val="18"/>
                <w:szCs w:val="18"/>
              </w:rPr>
              <w:lastRenderedPageBreak/>
              <w:t>Наименование показателя</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14:paraId="54756E3C" w14:textId="77777777" w:rsidR="004423A3" w:rsidRPr="00DB42B5" w:rsidRDefault="004423A3" w:rsidP="00BA1783">
            <w:pPr>
              <w:spacing w:line="180" w:lineRule="exact"/>
              <w:jc w:val="center"/>
            </w:pPr>
            <w:r>
              <w:t>Пояснения</w:t>
            </w:r>
          </w:p>
        </w:tc>
        <w:tc>
          <w:tcPr>
            <w:tcW w:w="999" w:type="dxa"/>
            <w:vMerge w:val="restart"/>
            <w:tcBorders>
              <w:top w:val="single" w:sz="4" w:space="0" w:color="auto"/>
              <w:left w:val="single" w:sz="4" w:space="0" w:color="auto"/>
              <w:bottom w:val="single" w:sz="4" w:space="0" w:color="auto"/>
              <w:right w:val="single" w:sz="4" w:space="0" w:color="auto"/>
            </w:tcBorders>
            <w:vAlign w:val="center"/>
          </w:tcPr>
          <w:p w14:paraId="3812CACA" w14:textId="77777777" w:rsidR="004423A3" w:rsidRPr="00DB42B5" w:rsidRDefault="004423A3" w:rsidP="00BA1783">
            <w:pPr>
              <w:spacing w:line="180" w:lineRule="exact"/>
              <w:jc w:val="center"/>
            </w:pPr>
            <w:r>
              <w:t>Единица</w:t>
            </w:r>
            <w:r>
              <w:br/>
            </w:r>
            <w:proofErr w:type="gramStart"/>
            <w:r>
              <w:t>измере-ния</w:t>
            </w:r>
            <w:proofErr w:type="gramEnd"/>
          </w:p>
        </w:tc>
        <w:tc>
          <w:tcPr>
            <w:tcW w:w="574"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3FA7CCD" w14:textId="77777777" w:rsidR="004423A3" w:rsidRPr="00800CE4" w:rsidRDefault="004423A3" w:rsidP="00BA1783">
            <w:pPr>
              <w:spacing w:line="220" w:lineRule="exact"/>
              <w:jc w:val="center"/>
              <w:rPr>
                <w:sz w:val="18"/>
                <w:szCs w:val="18"/>
              </w:rPr>
            </w:pPr>
            <w:r>
              <w:rPr>
                <w:sz w:val="18"/>
                <w:szCs w:val="18"/>
              </w:rPr>
              <w:t xml:space="preserve">№ </w:t>
            </w:r>
            <w:proofErr w:type="gramStart"/>
            <w:r>
              <w:rPr>
                <w:sz w:val="18"/>
                <w:szCs w:val="18"/>
              </w:rPr>
              <w:t>стро-ки</w:t>
            </w:r>
            <w:proofErr w:type="gramEnd"/>
          </w:p>
        </w:tc>
        <w:tc>
          <w:tcPr>
            <w:tcW w:w="6045" w:type="dxa"/>
            <w:gridSpan w:val="4"/>
            <w:tcBorders>
              <w:top w:val="single" w:sz="4" w:space="0" w:color="auto"/>
              <w:left w:val="nil"/>
              <w:bottom w:val="single" w:sz="4" w:space="0" w:color="auto"/>
              <w:right w:val="single" w:sz="4" w:space="0" w:color="auto"/>
            </w:tcBorders>
            <w:vAlign w:val="center"/>
          </w:tcPr>
          <w:p w14:paraId="7B92A101" w14:textId="77777777" w:rsidR="004423A3" w:rsidRPr="00800CE4" w:rsidRDefault="004423A3" w:rsidP="00BA1783">
            <w:pPr>
              <w:spacing w:line="220" w:lineRule="exact"/>
              <w:jc w:val="center"/>
              <w:rPr>
                <w:sz w:val="18"/>
                <w:szCs w:val="18"/>
              </w:rPr>
            </w:pPr>
            <w:r>
              <w:rPr>
                <w:sz w:val="18"/>
                <w:szCs w:val="18"/>
              </w:rPr>
              <w:t>Объемы медицинской помощи и финансирования за счет:</w:t>
            </w:r>
          </w:p>
        </w:tc>
        <w:tc>
          <w:tcPr>
            <w:tcW w:w="1897" w:type="dxa"/>
            <w:gridSpan w:val="2"/>
            <w:vMerge w:val="restart"/>
            <w:tcBorders>
              <w:top w:val="single" w:sz="4" w:space="0" w:color="auto"/>
              <w:left w:val="nil"/>
              <w:right w:val="single" w:sz="4" w:space="0" w:color="auto"/>
            </w:tcBorders>
            <w:vAlign w:val="center"/>
          </w:tcPr>
          <w:p w14:paraId="4337B014" w14:textId="77777777" w:rsidR="004423A3" w:rsidRPr="00800CE4" w:rsidRDefault="004423A3" w:rsidP="00BA1783">
            <w:pPr>
              <w:spacing w:line="220" w:lineRule="exact"/>
              <w:jc w:val="center"/>
              <w:rPr>
                <w:sz w:val="18"/>
                <w:szCs w:val="18"/>
              </w:rPr>
            </w:pPr>
            <w:r>
              <w:rPr>
                <w:sz w:val="18"/>
                <w:szCs w:val="18"/>
              </w:rPr>
              <w:t>Всего</w:t>
            </w:r>
          </w:p>
        </w:tc>
      </w:tr>
      <w:tr w:rsidR="004423A3" w:rsidRPr="00DB42B5" w14:paraId="13CE1412" w14:textId="77777777" w:rsidTr="00BA1783">
        <w:trPr>
          <w:cantSplit/>
          <w:trHeight w:val="100"/>
          <w:jc w:val="center"/>
        </w:trPr>
        <w:tc>
          <w:tcPr>
            <w:tcW w:w="4129" w:type="dxa"/>
            <w:vMerge/>
            <w:tcBorders>
              <w:top w:val="single" w:sz="4" w:space="0" w:color="auto"/>
              <w:left w:val="single" w:sz="4" w:space="0" w:color="auto"/>
              <w:bottom w:val="single" w:sz="4" w:space="0" w:color="auto"/>
              <w:right w:val="single" w:sz="4" w:space="0" w:color="auto"/>
            </w:tcBorders>
            <w:vAlign w:val="center"/>
          </w:tcPr>
          <w:p w14:paraId="7E69DA33" w14:textId="77777777" w:rsidR="004423A3" w:rsidRPr="00800CE4" w:rsidRDefault="004423A3" w:rsidP="00BA1783">
            <w:pPr>
              <w:spacing w:line="220" w:lineRule="exact"/>
              <w:rPr>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tcPr>
          <w:p w14:paraId="3DE4DB13" w14:textId="77777777" w:rsidR="004423A3" w:rsidRPr="00800CE4" w:rsidRDefault="004423A3" w:rsidP="00BA1783">
            <w:pPr>
              <w:spacing w:line="220" w:lineRule="exact"/>
              <w:rPr>
                <w:sz w:val="18"/>
                <w:szCs w:val="18"/>
              </w:rPr>
            </w:pPr>
          </w:p>
        </w:tc>
        <w:tc>
          <w:tcPr>
            <w:tcW w:w="999" w:type="dxa"/>
            <w:vMerge/>
            <w:tcBorders>
              <w:top w:val="single" w:sz="4" w:space="0" w:color="auto"/>
              <w:left w:val="single" w:sz="4" w:space="0" w:color="auto"/>
              <w:bottom w:val="single" w:sz="4" w:space="0" w:color="auto"/>
              <w:right w:val="single" w:sz="4" w:space="0" w:color="auto"/>
            </w:tcBorders>
            <w:vAlign w:val="center"/>
          </w:tcPr>
          <w:p w14:paraId="0FB54E2F" w14:textId="77777777" w:rsidR="004423A3" w:rsidRPr="00800CE4" w:rsidRDefault="004423A3" w:rsidP="00BA1783">
            <w:pPr>
              <w:spacing w:line="220" w:lineRule="exact"/>
              <w:rPr>
                <w:sz w:val="18"/>
                <w:szCs w:val="18"/>
              </w:rPr>
            </w:pPr>
          </w:p>
        </w:tc>
        <w:tc>
          <w:tcPr>
            <w:tcW w:w="574" w:type="dxa"/>
            <w:vMerge/>
            <w:tcBorders>
              <w:top w:val="single" w:sz="4" w:space="0" w:color="auto"/>
              <w:left w:val="single" w:sz="4" w:space="0" w:color="auto"/>
              <w:bottom w:val="single" w:sz="4" w:space="0" w:color="auto"/>
              <w:right w:val="single" w:sz="4" w:space="0" w:color="auto"/>
            </w:tcBorders>
            <w:vAlign w:val="center"/>
          </w:tcPr>
          <w:p w14:paraId="3985123A" w14:textId="77777777" w:rsidR="004423A3" w:rsidRPr="00800CE4" w:rsidRDefault="004423A3" w:rsidP="00BA1783">
            <w:pPr>
              <w:spacing w:line="220" w:lineRule="exact"/>
              <w:rPr>
                <w:sz w:val="18"/>
                <w:szCs w:val="18"/>
              </w:rPr>
            </w:pPr>
          </w:p>
        </w:tc>
        <w:tc>
          <w:tcPr>
            <w:tcW w:w="6045" w:type="dxa"/>
            <w:gridSpan w:val="4"/>
            <w:tcBorders>
              <w:top w:val="single" w:sz="4" w:space="0" w:color="auto"/>
              <w:left w:val="single" w:sz="4" w:space="0" w:color="auto"/>
              <w:right w:val="single" w:sz="4" w:space="0" w:color="auto"/>
            </w:tcBorders>
            <w:vAlign w:val="center"/>
          </w:tcPr>
          <w:p w14:paraId="41191AE7" w14:textId="77777777" w:rsidR="004423A3" w:rsidRPr="00800CE4" w:rsidRDefault="004423A3" w:rsidP="00BA1783">
            <w:pPr>
              <w:spacing w:line="220" w:lineRule="exact"/>
              <w:jc w:val="center"/>
              <w:rPr>
                <w:sz w:val="18"/>
                <w:szCs w:val="18"/>
              </w:rPr>
            </w:pPr>
            <w:r>
              <w:rPr>
                <w:sz w:val="18"/>
                <w:szCs w:val="18"/>
              </w:rPr>
              <w:t>средств ОМС</w:t>
            </w:r>
          </w:p>
        </w:tc>
        <w:tc>
          <w:tcPr>
            <w:tcW w:w="1897" w:type="dxa"/>
            <w:gridSpan w:val="2"/>
            <w:vMerge/>
            <w:tcBorders>
              <w:left w:val="single" w:sz="4" w:space="0" w:color="auto"/>
              <w:bottom w:val="single" w:sz="4" w:space="0" w:color="auto"/>
              <w:right w:val="single" w:sz="4" w:space="0" w:color="auto"/>
            </w:tcBorders>
          </w:tcPr>
          <w:p w14:paraId="7B29F5F8" w14:textId="77777777" w:rsidR="004423A3" w:rsidRPr="00800CE4" w:rsidRDefault="004423A3" w:rsidP="00BA1783">
            <w:pPr>
              <w:spacing w:line="220" w:lineRule="exact"/>
              <w:jc w:val="center"/>
              <w:rPr>
                <w:sz w:val="18"/>
                <w:szCs w:val="18"/>
              </w:rPr>
            </w:pPr>
          </w:p>
        </w:tc>
      </w:tr>
      <w:tr w:rsidR="004423A3" w:rsidRPr="00DB42B5" w14:paraId="4183E226" w14:textId="77777777" w:rsidTr="00BA1783">
        <w:trPr>
          <w:cantSplit/>
          <w:trHeight w:val="280"/>
          <w:jc w:val="center"/>
        </w:trPr>
        <w:tc>
          <w:tcPr>
            <w:tcW w:w="4129" w:type="dxa"/>
            <w:vMerge/>
            <w:tcBorders>
              <w:top w:val="single" w:sz="4" w:space="0" w:color="auto"/>
              <w:left w:val="single" w:sz="4" w:space="0" w:color="auto"/>
              <w:bottom w:val="single" w:sz="4" w:space="0" w:color="auto"/>
              <w:right w:val="single" w:sz="4" w:space="0" w:color="auto"/>
            </w:tcBorders>
            <w:vAlign w:val="center"/>
          </w:tcPr>
          <w:p w14:paraId="63E4BC72" w14:textId="77777777" w:rsidR="004423A3" w:rsidRPr="00DB42B5" w:rsidRDefault="004423A3" w:rsidP="00BA1783">
            <w:pPr>
              <w:spacing w:line="220" w:lineRule="exact"/>
            </w:pPr>
          </w:p>
        </w:tc>
        <w:tc>
          <w:tcPr>
            <w:tcW w:w="1700" w:type="dxa"/>
            <w:vMerge/>
            <w:tcBorders>
              <w:top w:val="single" w:sz="4" w:space="0" w:color="auto"/>
              <w:left w:val="single" w:sz="4" w:space="0" w:color="auto"/>
              <w:bottom w:val="single" w:sz="4" w:space="0" w:color="auto"/>
              <w:right w:val="single" w:sz="4" w:space="0" w:color="auto"/>
            </w:tcBorders>
            <w:vAlign w:val="center"/>
          </w:tcPr>
          <w:p w14:paraId="591E4D4F" w14:textId="77777777" w:rsidR="004423A3" w:rsidRPr="00DB42B5" w:rsidRDefault="004423A3" w:rsidP="00BA1783">
            <w:pPr>
              <w:spacing w:line="220" w:lineRule="exact"/>
            </w:pPr>
          </w:p>
        </w:tc>
        <w:tc>
          <w:tcPr>
            <w:tcW w:w="999" w:type="dxa"/>
            <w:vMerge/>
            <w:tcBorders>
              <w:top w:val="single" w:sz="4" w:space="0" w:color="auto"/>
              <w:left w:val="single" w:sz="4" w:space="0" w:color="auto"/>
              <w:bottom w:val="single" w:sz="4" w:space="0" w:color="auto"/>
              <w:right w:val="single" w:sz="4" w:space="0" w:color="auto"/>
            </w:tcBorders>
            <w:vAlign w:val="center"/>
          </w:tcPr>
          <w:p w14:paraId="7A88BF1D" w14:textId="77777777" w:rsidR="004423A3" w:rsidRPr="00DB42B5" w:rsidRDefault="004423A3" w:rsidP="00BA1783">
            <w:pPr>
              <w:spacing w:line="220" w:lineRule="exact"/>
            </w:pPr>
          </w:p>
        </w:tc>
        <w:tc>
          <w:tcPr>
            <w:tcW w:w="574" w:type="dxa"/>
            <w:vMerge/>
            <w:tcBorders>
              <w:top w:val="single" w:sz="4" w:space="0" w:color="auto"/>
              <w:left w:val="single" w:sz="4" w:space="0" w:color="auto"/>
              <w:bottom w:val="single" w:sz="4" w:space="0" w:color="auto"/>
              <w:right w:val="single" w:sz="4" w:space="0" w:color="auto"/>
            </w:tcBorders>
            <w:vAlign w:val="center"/>
          </w:tcPr>
          <w:p w14:paraId="6B18BF8E" w14:textId="77777777" w:rsidR="004423A3" w:rsidRPr="00DB42B5" w:rsidRDefault="004423A3" w:rsidP="00BA1783">
            <w:pPr>
              <w:spacing w:line="220" w:lineRule="exact"/>
            </w:pPr>
          </w:p>
        </w:tc>
        <w:tc>
          <w:tcPr>
            <w:tcW w:w="2980" w:type="dxa"/>
            <w:gridSpan w:val="2"/>
            <w:tcBorders>
              <w:top w:val="single" w:sz="4" w:space="0" w:color="auto"/>
              <w:left w:val="single" w:sz="4" w:space="0" w:color="auto"/>
              <w:bottom w:val="single" w:sz="4" w:space="0" w:color="auto"/>
              <w:right w:val="single" w:sz="4" w:space="0" w:color="auto"/>
            </w:tcBorders>
            <w:vAlign w:val="center"/>
          </w:tcPr>
          <w:p w14:paraId="2F79ACE3" w14:textId="77777777" w:rsidR="004423A3" w:rsidRPr="00DB42B5" w:rsidRDefault="004423A3" w:rsidP="00BA1783">
            <w:pPr>
              <w:spacing w:line="220" w:lineRule="exact"/>
              <w:jc w:val="center"/>
            </w:pPr>
            <w:r>
              <w:t>утверждено</w:t>
            </w:r>
          </w:p>
        </w:tc>
        <w:tc>
          <w:tcPr>
            <w:tcW w:w="3065" w:type="dxa"/>
            <w:gridSpan w:val="2"/>
            <w:tcBorders>
              <w:top w:val="single" w:sz="4" w:space="0" w:color="auto"/>
              <w:left w:val="single" w:sz="4" w:space="0" w:color="auto"/>
              <w:bottom w:val="single" w:sz="4" w:space="0" w:color="auto"/>
              <w:right w:val="single" w:sz="4" w:space="0" w:color="auto"/>
            </w:tcBorders>
            <w:vAlign w:val="center"/>
          </w:tcPr>
          <w:p w14:paraId="69EA5582" w14:textId="77777777" w:rsidR="004423A3" w:rsidRPr="00DB42B5" w:rsidRDefault="004423A3" w:rsidP="00BA1783">
            <w:pPr>
              <w:spacing w:line="220" w:lineRule="exact"/>
              <w:jc w:val="center"/>
            </w:pPr>
            <w:r>
              <w:t>исполнено</w:t>
            </w:r>
          </w:p>
        </w:tc>
        <w:tc>
          <w:tcPr>
            <w:tcW w:w="874" w:type="dxa"/>
            <w:vMerge w:val="restart"/>
            <w:tcBorders>
              <w:top w:val="single" w:sz="4" w:space="0" w:color="auto"/>
              <w:left w:val="single" w:sz="4" w:space="0" w:color="auto"/>
              <w:right w:val="single" w:sz="4" w:space="0" w:color="auto"/>
            </w:tcBorders>
            <w:vAlign w:val="center"/>
          </w:tcPr>
          <w:p w14:paraId="5DDF3C48" w14:textId="77777777" w:rsidR="004423A3" w:rsidRPr="00DB42B5" w:rsidRDefault="004423A3" w:rsidP="00BA1783">
            <w:pPr>
              <w:spacing w:line="240" w:lineRule="exact"/>
              <w:jc w:val="center"/>
            </w:pPr>
            <w:proofErr w:type="gramStart"/>
            <w:r>
              <w:rPr>
                <w:sz w:val="18"/>
                <w:szCs w:val="18"/>
              </w:rPr>
              <w:t>у</w:t>
            </w:r>
            <w:r w:rsidRPr="00800CE4">
              <w:rPr>
                <w:sz w:val="18"/>
                <w:szCs w:val="18"/>
              </w:rPr>
              <w:t>тверж</w:t>
            </w:r>
            <w:r>
              <w:rPr>
                <w:sz w:val="18"/>
                <w:szCs w:val="18"/>
              </w:rPr>
              <w:t>-</w:t>
            </w:r>
            <w:r w:rsidRPr="00800CE4">
              <w:rPr>
                <w:sz w:val="18"/>
                <w:szCs w:val="18"/>
              </w:rPr>
              <w:t>дено</w:t>
            </w:r>
            <w:proofErr w:type="gramEnd"/>
            <w:r w:rsidRPr="00800CE4">
              <w:rPr>
                <w:sz w:val="18"/>
                <w:szCs w:val="18"/>
              </w:rPr>
              <w:t xml:space="preserve"> (сумма</w:t>
            </w:r>
            <w:r w:rsidRPr="00800CE4">
              <w:rPr>
                <w:sz w:val="18"/>
                <w:szCs w:val="18"/>
                <w:lang w:val="en-US"/>
              </w:rPr>
              <w:br/>
            </w:r>
            <w:r w:rsidRPr="00800CE4">
              <w:rPr>
                <w:sz w:val="18"/>
                <w:szCs w:val="18"/>
              </w:rPr>
              <w:t xml:space="preserve"> гр. </w:t>
            </w:r>
            <w:r>
              <w:rPr>
                <w:sz w:val="18"/>
                <w:szCs w:val="18"/>
                <w:lang w:val="en-US"/>
              </w:rPr>
              <w:t>5</w:t>
            </w:r>
            <w:r w:rsidRPr="00800CE4">
              <w:rPr>
                <w:sz w:val="18"/>
                <w:szCs w:val="18"/>
              </w:rPr>
              <w:t>+</w:t>
            </w:r>
            <w:r>
              <w:rPr>
                <w:sz w:val="18"/>
                <w:szCs w:val="18"/>
              </w:rPr>
              <w:t xml:space="preserve"> </w:t>
            </w:r>
            <w:r>
              <w:rPr>
                <w:sz w:val="18"/>
                <w:szCs w:val="18"/>
                <w:lang w:val="en-US"/>
              </w:rPr>
              <w:t>7</w:t>
            </w:r>
            <w:r>
              <w:rPr>
                <w:sz w:val="18"/>
                <w:szCs w:val="18"/>
              </w:rPr>
              <w:t>+</w:t>
            </w:r>
            <w:r>
              <w:rPr>
                <w:sz w:val="18"/>
                <w:szCs w:val="18"/>
                <w:lang w:val="en-US"/>
              </w:rPr>
              <w:t>9</w:t>
            </w:r>
            <w:r w:rsidRPr="00800CE4">
              <w:rPr>
                <w:sz w:val="18"/>
                <w:szCs w:val="18"/>
              </w:rPr>
              <w:t>+1</w:t>
            </w:r>
            <w:r>
              <w:rPr>
                <w:sz w:val="18"/>
                <w:szCs w:val="18"/>
                <w:lang w:val="en-US"/>
              </w:rPr>
              <w:t>1</w:t>
            </w:r>
            <w:r w:rsidRPr="00800CE4">
              <w:rPr>
                <w:sz w:val="18"/>
                <w:szCs w:val="18"/>
              </w:rPr>
              <w:t>)</w:t>
            </w:r>
          </w:p>
        </w:tc>
        <w:tc>
          <w:tcPr>
            <w:tcW w:w="1023" w:type="dxa"/>
            <w:vMerge w:val="restart"/>
            <w:tcBorders>
              <w:top w:val="single" w:sz="4" w:space="0" w:color="auto"/>
              <w:left w:val="single" w:sz="4" w:space="0" w:color="auto"/>
              <w:bottom w:val="single" w:sz="4" w:space="0" w:color="auto"/>
              <w:right w:val="single" w:sz="4" w:space="0" w:color="auto"/>
            </w:tcBorders>
            <w:vAlign w:val="center"/>
          </w:tcPr>
          <w:p w14:paraId="5818911D" w14:textId="77777777" w:rsidR="004423A3" w:rsidRDefault="004423A3" w:rsidP="00BA1783">
            <w:pPr>
              <w:spacing w:line="240" w:lineRule="exact"/>
              <w:jc w:val="center"/>
            </w:pPr>
            <w:proofErr w:type="gramStart"/>
            <w:r>
              <w:rPr>
                <w:sz w:val="18"/>
                <w:szCs w:val="18"/>
              </w:rPr>
              <w:t>и</w:t>
            </w:r>
            <w:r w:rsidRPr="00800CE4">
              <w:rPr>
                <w:sz w:val="18"/>
                <w:szCs w:val="18"/>
              </w:rPr>
              <w:t>сполне</w:t>
            </w:r>
            <w:r>
              <w:rPr>
                <w:sz w:val="18"/>
                <w:szCs w:val="18"/>
              </w:rPr>
              <w:t>-</w:t>
            </w:r>
            <w:r w:rsidRPr="00800CE4">
              <w:rPr>
                <w:sz w:val="18"/>
                <w:szCs w:val="18"/>
              </w:rPr>
              <w:t>но</w:t>
            </w:r>
            <w:proofErr w:type="gramEnd"/>
            <w:r w:rsidRPr="00800CE4">
              <w:rPr>
                <w:sz w:val="18"/>
                <w:szCs w:val="18"/>
              </w:rPr>
              <w:br/>
              <w:t>(сумма</w:t>
            </w:r>
            <w:r w:rsidRPr="00800CE4">
              <w:rPr>
                <w:sz w:val="18"/>
                <w:szCs w:val="18"/>
              </w:rPr>
              <w:br/>
              <w:t xml:space="preserve"> гр. </w:t>
            </w:r>
            <w:r>
              <w:rPr>
                <w:sz w:val="18"/>
                <w:szCs w:val="18"/>
                <w:lang w:val="en-US"/>
              </w:rPr>
              <w:t>6</w:t>
            </w:r>
            <w:r w:rsidRPr="00800CE4">
              <w:rPr>
                <w:sz w:val="18"/>
                <w:szCs w:val="18"/>
              </w:rPr>
              <w:t>+</w:t>
            </w:r>
            <w:r>
              <w:rPr>
                <w:sz w:val="18"/>
                <w:szCs w:val="18"/>
              </w:rPr>
              <w:t xml:space="preserve"> </w:t>
            </w:r>
            <w:r>
              <w:rPr>
                <w:sz w:val="18"/>
                <w:szCs w:val="18"/>
                <w:lang w:val="en-US"/>
              </w:rPr>
              <w:t>8</w:t>
            </w:r>
            <w:r w:rsidRPr="00800CE4">
              <w:rPr>
                <w:sz w:val="18"/>
                <w:szCs w:val="18"/>
              </w:rPr>
              <w:t>+</w:t>
            </w:r>
            <w:r>
              <w:rPr>
                <w:sz w:val="18"/>
                <w:szCs w:val="18"/>
                <w:lang w:val="en-US"/>
              </w:rPr>
              <w:t>10</w:t>
            </w:r>
            <w:r w:rsidRPr="00800CE4">
              <w:rPr>
                <w:sz w:val="18"/>
                <w:szCs w:val="18"/>
              </w:rPr>
              <w:t>+1</w:t>
            </w:r>
            <w:r>
              <w:rPr>
                <w:sz w:val="18"/>
                <w:szCs w:val="18"/>
                <w:lang w:val="en-US"/>
              </w:rPr>
              <w:t>3</w:t>
            </w:r>
            <w:r w:rsidRPr="00800CE4">
              <w:rPr>
                <w:sz w:val="18"/>
                <w:szCs w:val="18"/>
              </w:rPr>
              <w:t>)</w:t>
            </w:r>
          </w:p>
        </w:tc>
      </w:tr>
      <w:tr w:rsidR="004423A3" w:rsidRPr="00DB42B5" w14:paraId="30A80890" w14:textId="77777777" w:rsidTr="00BA1783">
        <w:trPr>
          <w:cantSplit/>
          <w:trHeight w:val="451"/>
          <w:jc w:val="center"/>
        </w:trPr>
        <w:tc>
          <w:tcPr>
            <w:tcW w:w="4129" w:type="dxa"/>
            <w:vMerge/>
            <w:tcBorders>
              <w:top w:val="single" w:sz="4" w:space="0" w:color="auto"/>
              <w:left w:val="single" w:sz="4" w:space="0" w:color="auto"/>
              <w:bottom w:val="single" w:sz="4" w:space="0" w:color="auto"/>
              <w:right w:val="single" w:sz="4" w:space="0" w:color="auto"/>
            </w:tcBorders>
            <w:vAlign w:val="center"/>
          </w:tcPr>
          <w:p w14:paraId="7B8792C2" w14:textId="77777777" w:rsidR="004423A3" w:rsidRPr="00DB42B5" w:rsidRDefault="004423A3" w:rsidP="00BA1783">
            <w:pPr>
              <w:spacing w:line="220" w:lineRule="exact"/>
            </w:pPr>
          </w:p>
        </w:tc>
        <w:tc>
          <w:tcPr>
            <w:tcW w:w="1700" w:type="dxa"/>
            <w:vMerge/>
            <w:tcBorders>
              <w:top w:val="single" w:sz="4" w:space="0" w:color="auto"/>
              <w:left w:val="single" w:sz="4" w:space="0" w:color="auto"/>
              <w:bottom w:val="single" w:sz="4" w:space="0" w:color="auto"/>
              <w:right w:val="single" w:sz="4" w:space="0" w:color="auto"/>
            </w:tcBorders>
            <w:vAlign w:val="center"/>
          </w:tcPr>
          <w:p w14:paraId="1B161D35" w14:textId="77777777" w:rsidR="004423A3" w:rsidRPr="00DB42B5" w:rsidRDefault="004423A3" w:rsidP="00BA1783">
            <w:pPr>
              <w:spacing w:line="220" w:lineRule="exact"/>
            </w:pPr>
          </w:p>
        </w:tc>
        <w:tc>
          <w:tcPr>
            <w:tcW w:w="999" w:type="dxa"/>
            <w:vMerge/>
            <w:tcBorders>
              <w:top w:val="single" w:sz="4" w:space="0" w:color="auto"/>
              <w:left w:val="single" w:sz="4" w:space="0" w:color="auto"/>
              <w:bottom w:val="single" w:sz="4" w:space="0" w:color="auto"/>
              <w:right w:val="single" w:sz="4" w:space="0" w:color="auto"/>
            </w:tcBorders>
            <w:vAlign w:val="center"/>
          </w:tcPr>
          <w:p w14:paraId="3A6B3021" w14:textId="77777777" w:rsidR="004423A3" w:rsidRPr="00DB42B5" w:rsidRDefault="004423A3" w:rsidP="00BA1783">
            <w:pPr>
              <w:spacing w:line="220" w:lineRule="exact"/>
            </w:pPr>
          </w:p>
        </w:tc>
        <w:tc>
          <w:tcPr>
            <w:tcW w:w="574" w:type="dxa"/>
            <w:vMerge/>
            <w:tcBorders>
              <w:top w:val="single" w:sz="4" w:space="0" w:color="auto"/>
              <w:left w:val="single" w:sz="4" w:space="0" w:color="auto"/>
              <w:bottom w:val="single" w:sz="4" w:space="0" w:color="auto"/>
              <w:right w:val="single" w:sz="4" w:space="0" w:color="auto"/>
            </w:tcBorders>
            <w:vAlign w:val="center"/>
          </w:tcPr>
          <w:p w14:paraId="3D222C78" w14:textId="77777777" w:rsidR="004423A3" w:rsidRPr="00DB42B5" w:rsidRDefault="004423A3" w:rsidP="00BA1783">
            <w:pPr>
              <w:spacing w:line="220" w:lineRule="exact"/>
            </w:pPr>
          </w:p>
        </w:tc>
        <w:tc>
          <w:tcPr>
            <w:tcW w:w="729" w:type="dxa"/>
            <w:tcBorders>
              <w:top w:val="nil"/>
              <w:left w:val="single" w:sz="4" w:space="0" w:color="auto"/>
              <w:bottom w:val="single" w:sz="4" w:space="0" w:color="auto"/>
              <w:right w:val="single" w:sz="4" w:space="0" w:color="auto"/>
            </w:tcBorders>
            <w:vAlign w:val="center"/>
          </w:tcPr>
          <w:p w14:paraId="6310C033" w14:textId="77777777" w:rsidR="004423A3" w:rsidRPr="00DB42B5" w:rsidRDefault="004423A3" w:rsidP="00BA1783">
            <w:pPr>
              <w:spacing w:line="220" w:lineRule="exact"/>
              <w:jc w:val="center"/>
            </w:pPr>
            <w:r w:rsidRPr="00DB42B5">
              <w:t>всего</w:t>
            </w:r>
          </w:p>
        </w:tc>
        <w:tc>
          <w:tcPr>
            <w:tcW w:w="2251" w:type="dxa"/>
            <w:tcBorders>
              <w:top w:val="nil"/>
              <w:left w:val="single" w:sz="4" w:space="0" w:color="auto"/>
              <w:bottom w:val="single" w:sz="4" w:space="0" w:color="auto"/>
              <w:right w:val="single" w:sz="4" w:space="0" w:color="auto"/>
            </w:tcBorders>
            <w:vAlign w:val="center"/>
          </w:tcPr>
          <w:p w14:paraId="14AA3EBE" w14:textId="77777777" w:rsidR="004423A3" w:rsidRPr="00163846" w:rsidRDefault="004423A3" w:rsidP="00BA1783">
            <w:pPr>
              <w:spacing w:line="220" w:lineRule="exact"/>
              <w:ind w:right="-108"/>
              <w:jc w:val="center"/>
            </w:pPr>
            <w:r w:rsidRPr="00163846">
              <w:t xml:space="preserve">из них при страховых случаях, видах и условиях оказания медицинской помощи, установленных базовой программой ОМС </w:t>
            </w:r>
          </w:p>
        </w:tc>
        <w:tc>
          <w:tcPr>
            <w:tcW w:w="729" w:type="dxa"/>
            <w:tcBorders>
              <w:top w:val="nil"/>
              <w:left w:val="single" w:sz="4" w:space="0" w:color="auto"/>
              <w:bottom w:val="single" w:sz="4" w:space="0" w:color="auto"/>
              <w:right w:val="single" w:sz="4" w:space="0" w:color="auto"/>
            </w:tcBorders>
            <w:vAlign w:val="center"/>
          </w:tcPr>
          <w:p w14:paraId="6235CD2C" w14:textId="77777777" w:rsidR="004423A3" w:rsidRPr="00163846" w:rsidRDefault="004423A3" w:rsidP="00BA1783">
            <w:pPr>
              <w:spacing w:line="220" w:lineRule="exact"/>
              <w:jc w:val="center"/>
            </w:pPr>
            <w:r w:rsidRPr="00163846">
              <w:t>всего</w:t>
            </w:r>
          </w:p>
        </w:tc>
        <w:tc>
          <w:tcPr>
            <w:tcW w:w="2336" w:type="dxa"/>
            <w:tcBorders>
              <w:top w:val="nil"/>
              <w:left w:val="single" w:sz="4" w:space="0" w:color="auto"/>
              <w:bottom w:val="single" w:sz="4" w:space="0" w:color="auto"/>
              <w:right w:val="single" w:sz="4" w:space="0" w:color="auto"/>
            </w:tcBorders>
            <w:vAlign w:val="center"/>
          </w:tcPr>
          <w:p w14:paraId="450CFC22" w14:textId="77777777" w:rsidR="004423A3" w:rsidRPr="00163846" w:rsidRDefault="004423A3" w:rsidP="00BA1783">
            <w:pPr>
              <w:spacing w:line="220" w:lineRule="exact"/>
              <w:jc w:val="center"/>
            </w:pPr>
            <w:r w:rsidRPr="00163846">
              <w:t>из них при страховых случаях, видах и условиях оказания медицинской помощи, установленных базовой программой ОМС</w:t>
            </w:r>
          </w:p>
        </w:tc>
        <w:tc>
          <w:tcPr>
            <w:tcW w:w="874" w:type="dxa"/>
            <w:vMerge/>
            <w:tcBorders>
              <w:left w:val="single" w:sz="4" w:space="0" w:color="auto"/>
              <w:bottom w:val="single" w:sz="4" w:space="0" w:color="auto"/>
              <w:right w:val="single" w:sz="4" w:space="0" w:color="auto"/>
            </w:tcBorders>
            <w:vAlign w:val="center"/>
          </w:tcPr>
          <w:p w14:paraId="1E317474" w14:textId="77777777" w:rsidR="004423A3" w:rsidRPr="00DB42B5" w:rsidRDefault="004423A3" w:rsidP="00BA1783">
            <w:pPr>
              <w:spacing w:line="220" w:lineRule="exact"/>
              <w:jc w:val="center"/>
            </w:pPr>
          </w:p>
        </w:tc>
        <w:tc>
          <w:tcPr>
            <w:tcW w:w="1023" w:type="dxa"/>
            <w:vMerge/>
            <w:tcBorders>
              <w:top w:val="single" w:sz="4" w:space="0" w:color="auto"/>
              <w:left w:val="single" w:sz="4" w:space="0" w:color="auto"/>
              <w:bottom w:val="single" w:sz="4" w:space="0" w:color="auto"/>
              <w:right w:val="single" w:sz="4" w:space="0" w:color="auto"/>
            </w:tcBorders>
          </w:tcPr>
          <w:p w14:paraId="6A4D4048" w14:textId="77777777" w:rsidR="004423A3" w:rsidRPr="00DB42B5" w:rsidRDefault="004423A3" w:rsidP="00BA1783">
            <w:pPr>
              <w:spacing w:line="220" w:lineRule="exact"/>
              <w:jc w:val="center"/>
            </w:pPr>
          </w:p>
        </w:tc>
      </w:tr>
      <w:tr w:rsidR="004423A3" w:rsidRPr="00DB42B5" w14:paraId="3E832437" w14:textId="77777777" w:rsidTr="00BA1783">
        <w:trPr>
          <w:trHeight w:val="177"/>
          <w:jc w:val="center"/>
        </w:trPr>
        <w:tc>
          <w:tcPr>
            <w:tcW w:w="4129" w:type="dxa"/>
            <w:tcBorders>
              <w:top w:val="nil"/>
              <w:left w:val="single" w:sz="4" w:space="0" w:color="auto"/>
              <w:bottom w:val="single" w:sz="4" w:space="0" w:color="auto"/>
              <w:right w:val="single" w:sz="4" w:space="0" w:color="auto"/>
            </w:tcBorders>
            <w:vAlign w:val="center"/>
          </w:tcPr>
          <w:p w14:paraId="395D4033" w14:textId="77777777" w:rsidR="004423A3" w:rsidRPr="00DB42B5" w:rsidRDefault="004423A3" w:rsidP="00BA1783">
            <w:pPr>
              <w:jc w:val="center"/>
            </w:pPr>
            <w:r w:rsidRPr="00DB42B5">
              <w:t>1</w:t>
            </w:r>
          </w:p>
        </w:tc>
        <w:tc>
          <w:tcPr>
            <w:tcW w:w="1700" w:type="dxa"/>
            <w:tcBorders>
              <w:top w:val="nil"/>
              <w:left w:val="nil"/>
              <w:bottom w:val="single" w:sz="4" w:space="0" w:color="auto"/>
              <w:right w:val="single" w:sz="4" w:space="0" w:color="auto"/>
            </w:tcBorders>
            <w:vAlign w:val="center"/>
          </w:tcPr>
          <w:p w14:paraId="4974ADBB" w14:textId="77777777" w:rsidR="004423A3" w:rsidRPr="00DB42B5" w:rsidRDefault="004423A3" w:rsidP="00BA1783">
            <w:pPr>
              <w:jc w:val="center"/>
            </w:pPr>
            <w:r>
              <w:t>2</w:t>
            </w:r>
          </w:p>
        </w:tc>
        <w:tc>
          <w:tcPr>
            <w:tcW w:w="999" w:type="dxa"/>
            <w:tcBorders>
              <w:top w:val="nil"/>
              <w:left w:val="nil"/>
              <w:bottom w:val="single" w:sz="4" w:space="0" w:color="auto"/>
              <w:right w:val="single" w:sz="4" w:space="0" w:color="auto"/>
            </w:tcBorders>
            <w:vAlign w:val="center"/>
          </w:tcPr>
          <w:p w14:paraId="1C39CA88" w14:textId="77777777" w:rsidR="004423A3" w:rsidRPr="00DB42B5" w:rsidRDefault="004423A3" w:rsidP="00BA1783">
            <w:pPr>
              <w:jc w:val="center"/>
            </w:pPr>
            <w:r>
              <w:t>3</w:t>
            </w:r>
          </w:p>
        </w:tc>
        <w:tc>
          <w:tcPr>
            <w:tcW w:w="574" w:type="dxa"/>
            <w:tcBorders>
              <w:top w:val="nil"/>
              <w:left w:val="nil"/>
              <w:bottom w:val="single" w:sz="4" w:space="0" w:color="auto"/>
              <w:right w:val="single" w:sz="4" w:space="0" w:color="auto"/>
            </w:tcBorders>
            <w:vAlign w:val="center"/>
          </w:tcPr>
          <w:p w14:paraId="701B96F3" w14:textId="77777777" w:rsidR="004423A3" w:rsidRPr="00DB42B5" w:rsidRDefault="004423A3" w:rsidP="00BA1783">
            <w:pPr>
              <w:jc w:val="center"/>
            </w:pPr>
            <w:r>
              <w:t>4</w:t>
            </w:r>
          </w:p>
        </w:tc>
        <w:tc>
          <w:tcPr>
            <w:tcW w:w="729" w:type="dxa"/>
            <w:tcBorders>
              <w:top w:val="nil"/>
              <w:left w:val="nil"/>
              <w:bottom w:val="single" w:sz="4" w:space="0" w:color="auto"/>
              <w:right w:val="single" w:sz="4" w:space="0" w:color="auto"/>
            </w:tcBorders>
            <w:vAlign w:val="center"/>
          </w:tcPr>
          <w:p w14:paraId="6D7AD66B" w14:textId="77777777" w:rsidR="004423A3" w:rsidRPr="00DB42B5" w:rsidRDefault="004423A3" w:rsidP="00BA1783">
            <w:pPr>
              <w:jc w:val="center"/>
            </w:pPr>
            <w:r>
              <w:t>11</w:t>
            </w:r>
          </w:p>
        </w:tc>
        <w:tc>
          <w:tcPr>
            <w:tcW w:w="2251" w:type="dxa"/>
            <w:tcBorders>
              <w:top w:val="nil"/>
              <w:left w:val="nil"/>
              <w:bottom w:val="single" w:sz="4" w:space="0" w:color="auto"/>
              <w:right w:val="single" w:sz="4" w:space="0" w:color="auto"/>
            </w:tcBorders>
            <w:vAlign w:val="center"/>
          </w:tcPr>
          <w:p w14:paraId="1C80C7AD" w14:textId="77777777" w:rsidR="004423A3" w:rsidRPr="00DB42B5" w:rsidRDefault="004423A3" w:rsidP="00BA1783">
            <w:pPr>
              <w:jc w:val="center"/>
            </w:pPr>
            <w:r>
              <w:t>12</w:t>
            </w:r>
          </w:p>
        </w:tc>
        <w:tc>
          <w:tcPr>
            <w:tcW w:w="729" w:type="dxa"/>
            <w:tcBorders>
              <w:top w:val="nil"/>
              <w:left w:val="nil"/>
              <w:bottom w:val="single" w:sz="4" w:space="0" w:color="auto"/>
              <w:right w:val="single" w:sz="4" w:space="0" w:color="auto"/>
            </w:tcBorders>
            <w:vAlign w:val="center"/>
          </w:tcPr>
          <w:p w14:paraId="1378F49E" w14:textId="77777777" w:rsidR="004423A3" w:rsidRPr="00DB42B5" w:rsidRDefault="004423A3" w:rsidP="00BA1783">
            <w:pPr>
              <w:jc w:val="center"/>
            </w:pPr>
            <w:r>
              <w:t>13</w:t>
            </w:r>
          </w:p>
        </w:tc>
        <w:tc>
          <w:tcPr>
            <w:tcW w:w="2336" w:type="dxa"/>
            <w:tcBorders>
              <w:top w:val="nil"/>
              <w:left w:val="nil"/>
              <w:bottom w:val="single" w:sz="4" w:space="0" w:color="auto"/>
              <w:right w:val="single" w:sz="4" w:space="0" w:color="auto"/>
            </w:tcBorders>
            <w:vAlign w:val="center"/>
          </w:tcPr>
          <w:p w14:paraId="224D10CA" w14:textId="77777777" w:rsidR="004423A3" w:rsidRPr="00DB42B5" w:rsidRDefault="004423A3" w:rsidP="00BA1783">
            <w:pPr>
              <w:jc w:val="center"/>
            </w:pPr>
            <w:r>
              <w:t>14</w:t>
            </w:r>
          </w:p>
        </w:tc>
        <w:tc>
          <w:tcPr>
            <w:tcW w:w="874" w:type="dxa"/>
            <w:tcBorders>
              <w:top w:val="single" w:sz="4" w:space="0" w:color="auto"/>
              <w:left w:val="nil"/>
              <w:bottom w:val="single" w:sz="4" w:space="0" w:color="auto"/>
              <w:right w:val="single" w:sz="4" w:space="0" w:color="auto"/>
            </w:tcBorders>
            <w:vAlign w:val="center"/>
          </w:tcPr>
          <w:p w14:paraId="0189E27D" w14:textId="77777777" w:rsidR="004423A3" w:rsidRPr="00DB42B5" w:rsidRDefault="004423A3" w:rsidP="00BA1783">
            <w:pPr>
              <w:jc w:val="center"/>
            </w:pPr>
            <w:r>
              <w:t>15</w:t>
            </w:r>
          </w:p>
        </w:tc>
        <w:tc>
          <w:tcPr>
            <w:tcW w:w="1023" w:type="dxa"/>
            <w:tcBorders>
              <w:top w:val="single" w:sz="4" w:space="0" w:color="auto"/>
              <w:left w:val="single" w:sz="4" w:space="0" w:color="auto"/>
              <w:bottom w:val="single" w:sz="4" w:space="0" w:color="auto"/>
              <w:right w:val="single" w:sz="4" w:space="0" w:color="auto"/>
            </w:tcBorders>
            <w:vAlign w:val="center"/>
          </w:tcPr>
          <w:p w14:paraId="21C2855E" w14:textId="77777777" w:rsidR="004423A3" w:rsidRPr="00DB42B5" w:rsidRDefault="004423A3" w:rsidP="00BA1783">
            <w:pPr>
              <w:jc w:val="center"/>
            </w:pPr>
            <w:r>
              <w:t>16</w:t>
            </w:r>
          </w:p>
        </w:tc>
      </w:tr>
      <w:tr w:rsidR="000924E1" w:rsidRPr="00DB42B5" w14:paraId="73222D4A" w14:textId="77777777" w:rsidTr="00A57B0F">
        <w:trPr>
          <w:cantSplit/>
          <w:trHeight w:val="330"/>
          <w:jc w:val="center"/>
        </w:trPr>
        <w:tc>
          <w:tcPr>
            <w:tcW w:w="4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1138BF" w14:textId="77777777" w:rsidR="000924E1" w:rsidRPr="00EF33BA" w:rsidRDefault="000924E1" w:rsidP="00A57B0F">
            <w:pPr>
              <w:ind w:left="333" w:firstLine="569"/>
            </w:pPr>
            <w:r w:rsidRPr="00EF33BA">
              <w:t>медицинская реабилитация</w:t>
            </w:r>
          </w:p>
        </w:tc>
        <w:tc>
          <w:tcPr>
            <w:tcW w:w="1700" w:type="dxa"/>
            <w:tcBorders>
              <w:top w:val="single" w:sz="4" w:space="0" w:color="auto"/>
              <w:left w:val="nil"/>
              <w:bottom w:val="single" w:sz="4" w:space="0" w:color="auto"/>
              <w:right w:val="single" w:sz="4" w:space="0" w:color="auto"/>
            </w:tcBorders>
            <w:shd w:val="clear" w:color="auto" w:fill="auto"/>
            <w:vAlign w:val="center"/>
          </w:tcPr>
          <w:p w14:paraId="57BAC29D" w14:textId="77777777" w:rsidR="000924E1" w:rsidRPr="00EF33BA" w:rsidRDefault="000924E1" w:rsidP="00A57B0F">
            <w:pPr>
              <w:jc w:val="center"/>
            </w:pPr>
            <w:r w:rsidRPr="00EF33BA">
              <w:t>койко-дней</w:t>
            </w:r>
          </w:p>
        </w:tc>
        <w:tc>
          <w:tcPr>
            <w:tcW w:w="999" w:type="dxa"/>
            <w:tcBorders>
              <w:top w:val="single" w:sz="4" w:space="0" w:color="auto"/>
              <w:left w:val="nil"/>
              <w:bottom w:val="single" w:sz="4" w:space="0" w:color="auto"/>
              <w:right w:val="single" w:sz="4" w:space="0" w:color="auto"/>
            </w:tcBorders>
            <w:shd w:val="clear" w:color="auto" w:fill="auto"/>
            <w:vAlign w:val="center"/>
          </w:tcPr>
          <w:p w14:paraId="32C8E8F6" w14:textId="77777777" w:rsidR="000924E1" w:rsidRPr="00EF33BA" w:rsidRDefault="000924E1" w:rsidP="00A57B0F">
            <w:pPr>
              <w:jc w:val="center"/>
            </w:pPr>
            <w:r w:rsidRPr="00EF33BA">
              <w:t>ед</w:t>
            </w:r>
          </w:p>
        </w:tc>
        <w:tc>
          <w:tcPr>
            <w:tcW w:w="574" w:type="dxa"/>
            <w:tcBorders>
              <w:top w:val="single" w:sz="4" w:space="0" w:color="auto"/>
              <w:left w:val="nil"/>
              <w:bottom w:val="single" w:sz="4" w:space="0" w:color="auto"/>
              <w:right w:val="single" w:sz="4" w:space="0" w:color="auto"/>
            </w:tcBorders>
            <w:shd w:val="clear" w:color="auto" w:fill="auto"/>
            <w:vAlign w:val="center"/>
          </w:tcPr>
          <w:p w14:paraId="609DFCBB" w14:textId="77777777" w:rsidR="000924E1" w:rsidRPr="00EF33BA" w:rsidRDefault="000924E1" w:rsidP="00A57B0F">
            <w:pPr>
              <w:jc w:val="center"/>
            </w:pPr>
            <w:r w:rsidRPr="00EF33BA">
              <w:t>23</w:t>
            </w:r>
          </w:p>
        </w:tc>
        <w:tc>
          <w:tcPr>
            <w:tcW w:w="729" w:type="dxa"/>
            <w:tcBorders>
              <w:top w:val="single" w:sz="4" w:space="0" w:color="auto"/>
              <w:left w:val="nil"/>
              <w:bottom w:val="single" w:sz="4" w:space="0" w:color="auto"/>
              <w:right w:val="single" w:sz="4" w:space="0" w:color="auto"/>
            </w:tcBorders>
            <w:shd w:val="clear" w:color="auto" w:fill="auto"/>
            <w:vAlign w:val="center"/>
          </w:tcPr>
          <w:p w14:paraId="27F58A32" w14:textId="77777777" w:rsidR="000924E1" w:rsidRPr="00EF33BA" w:rsidRDefault="000924E1" w:rsidP="00A57B0F">
            <w:pPr>
              <w:jc w:val="center"/>
            </w:pPr>
          </w:p>
        </w:tc>
        <w:tc>
          <w:tcPr>
            <w:tcW w:w="2251" w:type="dxa"/>
            <w:tcBorders>
              <w:top w:val="single" w:sz="4" w:space="0" w:color="auto"/>
              <w:left w:val="nil"/>
              <w:bottom w:val="single" w:sz="4" w:space="0" w:color="auto"/>
              <w:right w:val="single" w:sz="4" w:space="0" w:color="auto"/>
            </w:tcBorders>
            <w:shd w:val="clear" w:color="auto" w:fill="auto"/>
            <w:vAlign w:val="center"/>
          </w:tcPr>
          <w:p w14:paraId="11C36819" w14:textId="77777777" w:rsidR="000924E1" w:rsidRPr="00DB42B5" w:rsidRDefault="000924E1" w:rsidP="00A57B0F">
            <w:pPr>
              <w:jc w:val="center"/>
            </w:pPr>
          </w:p>
        </w:tc>
        <w:tc>
          <w:tcPr>
            <w:tcW w:w="729" w:type="dxa"/>
            <w:tcBorders>
              <w:top w:val="single" w:sz="4" w:space="0" w:color="auto"/>
              <w:left w:val="nil"/>
              <w:bottom w:val="single" w:sz="4" w:space="0" w:color="auto"/>
              <w:right w:val="single" w:sz="4" w:space="0" w:color="auto"/>
            </w:tcBorders>
            <w:shd w:val="clear" w:color="auto" w:fill="auto"/>
            <w:vAlign w:val="center"/>
          </w:tcPr>
          <w:p w14:paraId="107D48F2" w14:textId="77777777" w:rsidR="000924E1" w:rsidRPr="00DB42B5" w:rsidRDefault="000924E1" w:rsidP="00A57B0F">
            <w:pPr>
              <w:jc w:val="center"/>
            </w:pPr>
          </w:p>
        </w:tc>
        <w:tc>
          <w:tcPr>
            <w:tcW w:w="2336" w:type="dxa"/>
            <w:tcBorders>
              <w:top w:val="single" w:sz="4" w:space="0" w:color="auto"/>
              <w:left w:val="nil"/>
              <w:bottom w:val="single" w:sz="4" w:space="0" w:color="auto"/>
              <w:right w:val="single" w:sz="4" w:space="0" w:color="auto"/>
            </w:tcBorders>
            <w:shd w:val="clear" w:color="auto" w:fill="auto"/>
            <w:vAlign w:val="center"/>
          </w:tcPr>
          <w:p w14:paraId="316438CB" w14:textId="77777777" w:rsidR="000924E1" w:rsidRPr="00DB42B5" w:rsidRDefault="000924E1" w:rsidP="00A57B0F">
            <w:pPr>
              <w:jc w:val="center"/>
            </w:pPr>
          </w:p>
        </w:tc>
        <w:tc>
          <w:tcPr>
            <w:tcW w:w="874" w:type="dxa"/>
            <w:tcBorders>
              <w:top w:val="single" w:sz="4" w:space="0" w:color="auto"/>
              <w:left w:val="nil"/>
              <w:bottom w:val="single" w:sz="4" w:space="0" w:color="auto"/>
              <w:right w:val="single" w:sz="4" w:space="0" w:color="auto"/>
            </w:tcBorders>
            <w:shd w:val="clear" w:color="auto" w:fill="auto"/>
            <w:vAlign w:val="center"/>
          </w:tcPr>
          <w:p w14:paraId="6CE38528" w14:textId="77777777" w:rsidR="000924E1" w:rsidRPr="00DB42B5" w:rsidRDefault="000924E1" w:rsidP="00A57B0F">
            <w:pPr>
              <w:jc w:val="center"/>
            </w:pPr>
          </w:p>
        </w:tc>
        <w:tc>
          <w:tcPr>
            <w:tcW w:w="1023" w:type="dxa"/>
            <w:tcBorders>
              <w:top w:val="single" w:sz="4" w:space="0" w:color="auto"/>
              <w:left w:val="single" w:sz="4" w:space="0" w:color="auto"/>
              <w:bottom w:val="single" w:sz="4" w:space="0" w:color="auto"/>
              <w:right w:val="single" w:sz="4" w:space="0" w:color="auto"/>
            </w:tcBorders>
            <w:vAlign w:val="center"/>
          </w:tcPr>
          <w:p w14:paraId="6F783F52" w14:textId="77777777" w:rsidR="000924E1" w:rsidRPr="00DB42B5" w:rsidRDefault="000924E1" w:rsidP="00A57B0F">
            <w:pPr>
              <w:jc w:val="center"/>
            </w:pPr>
          </w:p>
        </w:tc>
      </w:tr>
      <w:tr w:rsidR="000924E1" w:rsidRPr="00DB42B5" w14:paraId="7DFEE5D3" w14:textId="77777777" w:rsidTr="00A57B0F">
        <w:trPr>
          <w:cantSplit/>
          <w:trHeight w:val="225"/>
          <w:jc w:val="center"/>
        </w:trPr>
        <w:tc>
          <w:tcPr>
            <w:tcW w:w="4129" w:type="dxa"/>
            <w:vMerge/>
            <w:tcBorders>
              <w:top w:val="nil"/>
              <w:left w:val="single" w:sz="4" w:space="0" w:color="auto"/>
              <w:bottom w:val="single" w:sz="4" w:space="0" w:color="auto"/>
              <w:right w:val="single" w:sz="4" w:space="0" w:color="auto"/>
            </w:tcBorders>
            <w:shd w:val="clear" w:color="auto" w:fill="auto"/>
            <w:vAlign w:val="center"/>
          </w:tcPr>
          <w:p w14:paraId="01305D82" w14:textId="77777777" w:rsidR="000924E1" w:rsidRPr="00EF33BA" w:rsidRDefault="000924E1" w:rsidP="00A57B0F"/>
        </w:tc>
        <w:tc>
          <w:tcPr>
            <w:tcW w:w="1700" w:type="dxa"/>
            <w:tcBorders>
              <w:top w:val="nil"/>
              <w:left w:val="nil"/>
              <w:bottom w:val="single" w:sz="4" w:space="0" w:color="auto"/>
              <w:right w:val="single" w:sz="4" w:space="0" w:color="auto"/>
            </w:tcBorders>
            <w:shd w:val="clear" w:color="auto" w:fill="auto"/>
            <w:vAlign w:val="center"/>
          </w:tcPr>
          <w:p w14:paraId="377FEDD0" w14:textId="77777777" w:rsidR="000924E1" w:rsidRPr="00EF33BA" w:rsidRDefault="000924E1" w:rsidP="00A57B0F">
            <w:pPr>
              <w:jc w:val="center"/>
            </w:pPr>
            <w:r w:rsidRPr="00EF33BA">
              <w:t>случаев госпитализации</w:t>
            </w:r>
          </w:p>
        </w:tc>
        <w:tc>
          <w:tcPr>
            <w:tcW w:w="999" w:type="dxa"/>
            <w:tcBorders>
              <w:top w:val="nil"/>
              <w:left w:val="nil"/>
              <w:bottom w:val="single" w:sz="4" w:space="0" w:color="auto"/>
              <w:right w:val="single" w:sz="4" w:space="0" w:color="auto"/>
            </w:tcBorders>
            <w:shd w:val="clear" w:color="auto" w:fill="auto"/>
            <w:vAlign w:val="center"/>
          </w:tcPr>
          <w:p w14:paraId="41D31723" w14:textId="77777777" w:rsidR="000924E1" w:rsidRPr="00EF33BA" w:rsidRDefault="000924E1" w:rsidP="00A57B0F">
            <w:pPr>
              <w:jc w:val="center"/>
            </w:pPr>
            <w:r w:rsidRPr="00EF33BA">
              <w:t>ед</w:t>
            </w:r>
          </w:p>
        </w:tc>
        <w:tc>
          <w:tcPr>
            <w:tcW w:w="574" w:type="dxa"/>
            <w:tcBorders>
              <w:top w:val="nil"/>
              <w:left w:val="nil"/>
              <w:bottom w:val="single" w:sz="4" w:space="0" w:color="auto"/>
              <w:right w:val="single" w:sz="4" w:space="0" w:color="auto"/>
            </w:tcBorders>
            <w:shd w:val="clear" w:color="auto" w:fill="auto"/>
            <w:vAlign w:val="center"/>
          </w:tcPr>
          <w:p w14:paraId="5A2B5F19" w14:textId="77777777" w:rsidR="000924E1" w:rsidRPr="00EF33BA" w:rsidRDefault="000924E1" w:rsidP="00A57B0F">
            <w:pPr>
              <w:jc w:val="center"/>
            </w:pPr>
            <w:r w:rsidRPr="00EF33BA">
              <w:t>24</w:t>
            </w:r>
          </w:p>
        </w:tc>
        <w:tc>
          <w:tcPr>
            <w:tcW w:w="729" w:type="dxa"/>
            <w:tcBorders>
              <w:top w:val="nil"/>
              <w:left w:val="nil"/>
              <w:bottom w:val="single" w:sz="4" w:space="0" w:color="auto"/>
              <w:right w:val="single" w:sz="4" w:space="0" w:color="auto"/>
            </w:tcBorders>
            <w:shd w:val="clear" w:color="auto" w:fill="auto"/>
            <w:vAlign w:val="center"/>
          </w:tcPr>
          <w:p w14:paraId="4CEC2390" w14:textId="77777777" w:rsidR="000924E1" w:rsidRPr="00EF33BA" w:rsidRDefault="000924E1" w:rsidP="00A57B0F">
            <w:pPr>
              <w:jc w:val="center"/>
            </w:pPr>
          </w:p>
        </w:tc>
        <w:tc>
          <w:tcPr>
            <w:tcW w:w="2251" w:type="dxa"/>
            <w:tcBorders>
              <w:top w:val="nil"/>
              <w:left w:val="nil"/>
              <w:bottom w:val="single" w:sz="4" w:space="0" w:color="auto"/>
              <w:right w:val="single" w:sz="4" w:space="0" w:color="auto"/>
            </w:tcBorders>
            <w:shd w:val="clear" w:color="auto" w:fill="auto"/>
            <w:vAlign w:val="center"/>
          </w:tcPr>
          <w:p w14:paraId="1A1D3138" w14:textId="77777777" w:rsidR="000924E1" w:rsidRPr="00DB42B5" w:rsidRDefault="000924E1" w:rsidP="00A57B0F">
            <w:pPr>
              <w:jc w:val="center"/>
            </w:pPr>
          </w:p>
        </w:tc>
        <w:tc>
          <w:tcPr>
            <w:tcW w:w="729" w:type="dxa"/>
            <w:tcBorders>
              <w:top w:val="nil"/>
              <w:left w:val="nil"/>
              <w:bottom w:val="single" w:sz="4" w:space="0" w:color="auto"/>
              <w:right w:val="single" w:sz="4" w:space="0" w:color="auto"/>
            </w:tcBorders>
            <w:shd w:val="clear" w:color="auto" w:fill="auto"/>
            <w:vAlign w:val="center"/>
          </w:tcPr>
          <w:p w14:paraId="6CF5E604" w14:textId="77777777" w:rsidR="000924E1" w:rsidRPr="00DB42B5" w:rsidRDefault="000924E1" w:rsidP="00A57B0F">
            <w:pPr>
              <w:jc w:val="center"/>
            </w:pPr>
          </w:p>
        </w:tc>
        <w:tc>
          <w:tcPr>
            <w:tcW w:w="2336" w:type="dxa"/>
            <w:tcBorders>
              <w:top w:val="nil"/>
              <w:left w:val="nil"/>
              <w:bottom w:val="single" w:sz="4" w:space="0" w:color="auto"/>
              <w:right w:val="single" w:sz="4" w:space="0" w:color="auto"/>
            </w:tcBorders>
            <w:shd w:val="clear" w:color="auto" w:fill="auto"/>
            <w:vAlign w:val="center"/>
          </w:tcPr>
          <w:p w14:paraId="30861BE5" w14:textId="77777777" w:rsidR="000924E1" w:rsidRPr="00DB42B5" w:rsidRDefault="000924E1" w:rsidP="00A57B0F">
            <w:pPr>
              <w:jc w:val="center"/>
            </w:pPr>
          </w:p>
        </w:tc>
        <w:tc>
          <w:tcPr>
            <w:tcW w:w="874" w:type="dxa"/>
            <w:tcBorders>
              <w:top w:val="nil"/>
              <w:left w:val="nil"/>
              <w:bottom w:val="single" w:sz="4" w:space="0" w:color="auto"/>
              <w:right w:val="single" w:sz="4" w:space="0" w:color="auto"/>
            </w:tcBorders>
            <w:shd w:val="clear" w:color="auto" w:fill="auto"/>
            <w:vAlign w:val="center"/>
          </w:tcPr>
          <w:p w14:paraId="23E8DE29" w14:textId="77777777" w:rsidR="000924E1" w:rsidRPr="00DB42B5" w:rsidRDefault="000924E1" w:rsidP="00A57B0F">
            <w:pPr>
              <w:jc w:val="center"/>
            </w:pPr>
          </w:p>
        </w:tc>
        <w:tc>
          <w:tcPr>
            <w:tcW w:w="1023" w:type="dxa"/>
            <w:tcBorders>
              <w:top w:val="single" w:sz="4" w:space="0" w:color="auto"/>
              <w:left w:val="single" w:sz="4" w:space="0" w:color="auto"/>
              <w:bottom w:val="single" w:sz="4" w:space="0" w:color="auto"/>
              <w:right w:val="single" w:sz="4" w:space="0" w:color="auto"/>
            </w:tcBorders>
            <w:vAlign w:val="center"/>
          </w:tcPr>
          <w:p w14:paraId="379F86B0" w14:textId="77777777" w:rsidR="000924E1" w:rsidRPr="00DB42B5" w:rsidRDefault="000924E1" w:rsidP="00A57B0F">
            <w:pPr>
              <w:jc w:val="center"/>
            </w:pPr>
          </w:p>
        </w:tc>
      </w:tr>
      <w:tr w:rsidR="00212E93" w:rsidRPr="00DB42B5" w14:paraId="30FE85E4" w14:textId="77777777" w:rsidTr="00212E93">
        <w:trPr>
          <w:cantSplit/>
          <w:trHeight w:val="324"/>
          <w:jc w:val="center"/>
        </w:trPr>
        <w:tc>
          <w:tcPr>
            <w:tcW w:w="4129" w:type="dxa"/>
            <w:vMerge/>
            <w:tcBorders>
              <w:top w:val="nil"/>
              <w:left w:val="single" w:sz="4" w:space="0" w:color="auto"/>
              <w:bottom w:val="single" w:sz="4" w:space="0" w:color="auto"/>
              <w:right w:val="single" w:sz="4" w:space="0" w:color="auto"/>
            </w:tcBorders>
            <w:shd w:val="clear" w:color="auto" w:fill="auto"/>
            <w:vAlign w:val="center"/>
          </w:tcPr>
          <w:p w14:paraId="36C3D254" w14:textId="77777777" w:rsidR="00212E93" w:rsidRPr="00EF33BA" w:rsidRDefault="00212E93" w:rsidP="00A57B0F"/>
        </w:tc>
        <w:tc>
          <w:tcPr>
            <w:tcW w:w="1700" w:type="dxa"/>
            <w:tcBorders>
              <w:top w:val="nil"/>
              <w:left w:val="nil"/>
              <w:bottom w:val="single" w:sz="4" w:space="0" w:color="auto"/>
              <w:right w:val="single" w:sz="4" w:space="0" w:color="auto"/>
            </w:tcBorders>
            <w:shd w:val="clear" w:color="auto" w:fill="auto"/>
            <w:vAlign w:val="center"/>
          </w:tcPr>
          <w:p w14:paraId="1168B1F7" w14:textId="77777777" w:rsidR="00212E93" w:rsidRPr="00EF33BA" w:rsidRDefault="00212E93" w:rsidP="00A57B0F">
            <w:pPr>
              <w:jc w:val="center"/>
            </w:pPr>
          </w:p>
        </w:tc>
        <w:tc>
          <w:tcPr>
            <w:tcW w:w="999" w:type="dxa"/>
            <w:tcBorders>
              <w:top w:val="nil"/>
              <w:left w:val="nil"/>
              <w:bottom w:val="single" w:sz="4" w:space="0" w:color="auto"/>
              <w:right w:val="single" w:sz="4" w:space="0" w:color="auto"/>
            </w:tcBorders>
            <w:shd w:val="clear" w:color="auto" w:fill="auto"/>
            <w:vAlign w:val="center"/>
          </w:tcPr>
          <w:p w14:paraId="78801536" w14:textId="77777777" w:rsidR="00212E93" w:rsidRPr="00EF33BA" w:rsidRDefault="00212E93" w:rsidP="00A57B0F">
            <w:pPr>
              <w:jc w:val="center"/>
            </w:pPr>
            <w:r w:rsidRPr="00EF33BA">
              <w:t>руб</w:t>
            </w:r>
          </w:p>
        </w:tc>
        <w:tc>
          <w:tcPr>
            <w:tcW w:w="574" w:type="dxa"/>
            <w:tcBorders>
              <w:top w:val="nil"/>
              <w:left w:val="nil"/>
              <w:bottom w:val="single" w:sz="4" w:space="0" w:color="auto"/>
              <w:right w:val="single" w:sz="4" w:space="0" w:color="auto"/>
            </w:tcBorders>
            <w:shd w:val="clear" w:color="auto" w:fill="auto"/>
            <w:vAlign w:val="center"/>
          </w:tcPr>
          <w:p w14:paraId="64BAB991" w14:textId="77777777" w:rsidR="00212E93" w:rsidRPr="00EF33BA" w:rsidRDefault="00212E93" w:rsidP="00E8231D">
            <w:pPr>
              <w:jc w:val="center"/>
            </w:pPr>
            <w:r w:rsidRPr="00EF33BA">
              <w:t>25</w:t>
            </w:r>
          </w:p>
        </w:tc>
        <w:tc>
          <w:tcPr>
            <w:tcW w:w="729" w:type="dxa"/>
            <w:tcBorders>
              <w:top w:val="nil"/>
              <w:left w:val="nil"/>
              <w:bottom w:val="single" w:sz="4" w:space="0" w:color="auto"/>
              <w:right w:val="single" w:sz="4" w:space="0" w:color="auto"/>
            </w:tcBorders>
            <w:shd w:val="clear" w:color="auto" w:fill="auto"/>
            <w:vAlign w:val="center"/>
          </w:tcPr>
          <w:p w14:paraId="6A6DE0BE" w14:textId="77777777" w:rsidR="00212E93" w:rsidRPr="00EF33BA" w:rsidRDefault="00212E93" w:rsidP="00A57B0F">
            <w:pPr>
              <w:jc w:val="center"/>
            </w:pPr>
          </w:p>
        </w:tc>
        <w:tc>
          <w:tcPr>
            <w:tcW w:w="2251" w:type="dxa"/>
            <w:tcBorders>
              <w:top w:val="nil"/>
              <w:left w:val="nil"/>
              <w:bottom w:val="single" w:sz="4" w:space="0" w:color="auto"/>
              <w:right w:val="single" w:sz="4" w:space="0" w:color="auto"/>
            </w:tcBorders>
            <w:shd w:val="clear" w:color="auto" w:fill="auto"/>
            <w:vAlign w:val="center"/>
          </w:tcPr>
          <w:p w14:paraId="1453B689" w14:textId="77777777" w:rsidR="00212E93" w:rsidRPr="00DB42B5" w:rsidRDefault="00212E93" w:rsidP="00A57B0F">
            <w:pPr>
              <w:jc w:val="center"/>
            </w:pPr>
          </w:p>
        </w:tc>
        <w:tc>
          <w:tcPr>
            <w:tcW w:w="729" w:type="dxa"/>
            <w:tcBorders>
              <w:top w:val="nil"/>
              <w:left w:val="nil"/>
              <w:bottom w:val="single" w:sz="4" w:space="0" w:color="auto"/>
              <w:right w:val="single" w:sz="4" w:space="0" w:color="auto"/>
            </w:tcBorders>
            <w:shd w:val="clear" w:color="auto" w:fill="auto"/>
            <w:vAlign w:val="center"/>
          </w:tcPr>
          <w:p w14:paraId="6A8E739E" w14:textId="77777777" w:rsidR="00212E93" w:rsidRPr="00DB42B5" w:rsidRDefault="00212E93" w:rsidP="00A57B0F">
            <w:pPr>
              <w:jc w:val="center"/>
            </w:pPr>
          </w:p>
        </w:tc>
        <w:tc>
          <w:tcPr>
            <w:tcW w:w="2336" w:type="dxa"/>
            <w:tcBorders>
              <w:top w:val="nil"/>
              <w:left w:val="nil"/>
              <w:bottom w:val="single" w:sz="4" w:space="0" w:color="auto"/>
              <w:right w:val="single" w:sz="4" w:space="0" w:color="auto"/>
            </w:tcBorders>
            <w:shd w:val="clear" w:color="auto" w:fill="auto"/>
            <w:vAlign w:val="center"/>
          </w:tcPr>
          <w:p w14:paraId="75F66A08" w14:textId="77777777" w:rsidR="00212E93" w:rsidRPr="00DB42B5" w:rsidRDefault="00212E93" w:rsidP="00A57B0F">
            <w:pPr>
              <w:jc w:val="center"/>
            </w:pPr>
          </w:p>
        </w:tc>
        <w:tc>
          <w:tcPr>
            <w:tcW w:w="874" w:type="dxa"/>
            <w:tcBorders>
              <w:top w:val="nil"/>
              <w:left w:val="nil"/>
              <w:bottom w:val="single" w:sz="4" w:space="0" w:color="auto"/>
              <w:right w:val="single" w:sz="4" w:space="0" w:color="auto"/>
            </w:tcBorders>
            <w:shd w:val="clear" w:color="auto" w:fill="auto"/>
            <w:vAlign w:val="center"/>
          </w:tcPr>
          <w:p w14:paraId="094EBBDB" w14:textId="77777777" w:rsidR="00212E93" w:rsidRPr="00DB42B5" w:rsidRDefault="00212E93" w:rsidP="00A57B0F">
            <w:pPr>
              <w:jc w:val="center"/>
            </w:pPr>
          </w:p>
        </w:tc>
        <w:tc>
          <w:tcPr>
            <w:tcW w:w="1023" w:type="dxa"/>
            <w:tcBorders>
              <w:top w:val="single" w:sz="4" w:space="0" w:color="auto"/>
              <w:left w:val="single" w:sz="4" w:space="0" w:color="auto"/>
              <w:bottom w:val="single" w:sz="4" w:space="0" w:color="auto"/>
              <w:right w:val="single" w:sz="4" w:space="0" w:color="auto"/>
            </w:tcBorders>
            <w:vAlign w:val="center"/>
          </w:tcPr>
          <w:p w14:paraId="2C897948" w14:textId="77777777" w:rsidR="00212E93" w:rsidRPr="00DB42B5" w:rsidRDefault="00212E93" w:rsidP="00A57B0F">
            <w:pPr>
              <w:jc w:val="center"/>
            </w:pPr>
          </w:p>
        </w:tc>
      </w:tr>
      <w:tr w:rsidR="00212E93" w:rsidRPr="00DB42B5" w14:paraId="658D63AF" w14:textId="77777777" w:rsidTr="00E8231D">
        <w:trPr>
          <w:cantSplit/>
          <w:trHeight w:val="108"/>
          <w:jc w:val="center"/>
        </w:trPr>
        <w:tc>
          <w:tcPr>
            <w:tcW w:w="4129" w:type="dxa"/>
            <w:vMerge w:val="restart"/>
            <w:tcBorders>
              <w:top w:val="single" w:sz="4" w:space="0" w:color="auto"/>
              <w:left w:val="single" w:sz="4" w:space="0" w:color="auto"/>
              <w:right w:val="single" w:sz="4" w:space="0" w:color="auto"/>
            </w:tcBorders>
            <w:shd w:val="clear" w:color="auto" w:fill="auto"/>
            <w:vAlign w:val="center"/>
          </w:tcPr>
          <w:p w14:paraId="2F63414A" w14:textId="77777777" w:rsidR="00212E93" w:rsidRPr="00EF33BA" w:rsidRDefault="00212E93" w:rsidP="00212E93">
            <w:pPr>
              <w:spacing w:line="200" w:lineRule="exact"/>
              <w:jc w:val="center"/>
            </w:pPr>
            <w:r w:rsidRPr="00EF33BA">
              <w:t>в том числе:</w:t>
            </w:r>
          </w:p>
          <w:p w14:paraId="0DCC75F9" w14:textId="77777777" w:rsidR="00212E93" w:rsidRPr="00EF33BA" w:rsidRDefault="00212E93" w:rsidP="00212E93">
            <w:pPr>
              <w:spacing w:line="200" w:lineRule="exact"/>
              <w:jc w:val="center"/>
            </w:pPr>
            <w:r w:rsidRPr="00EF33BA">
              <w:t>медицинская реабилитация детям</w:t>
            </w:r>
          </w:p>
          <w:p w14:paraId="77D68CDF" w14:textId="77777777" w:rsidR="00212E93" w:rsidRPr="00EF33BA" w:rsidRDefault="00212E93" w:rsidP="00212E93">
            <w:r w:rsidRPr="00EF33BA">
              <w:t>от 0 до 17 лет</w:t>
            </w:r>
          </w:p>
        </w:tc>
        <w:tc>
          <w:tcPr>
            <w:tcW w:w="1700" w:type="dxa"/>
            <w:tcBorders>
              <w:top w:val="single" w:sz="4" w:space="0" w:color="auto"/>
              <w:left w:val="nil"/>
              <w:bottom w:val="single" w:sz="4" w:space="0" w:color="auto"/>
              <w:right w:val="single" w:sz="4" w:space="0" w:color="auto"/>
            </w:tcBorders>
            <w:shd w:val="clear" w:color="auto" w:fill="auto"/>
            <w:vAlign w:val="center"/>
          </w:tcPr>
          <w:p w14:paraId="7CE748C9" w14:textId="77777777" w:rsidR="00212E93" w:rsidRPr="00EF33BA" w:rsidRDefault="00212E93" w:rsidP="00E8231D">
            <w:pPr>
              <w:jc w:val="center"/>
            </w:pPr>
            <w:r w:rsidRPr="00EF33BA">
              <w:t>койко-дней</w:t>
            </w:r>
          </w:p>
        </w:tc>
        <w:tc>
          <w:tcPr>
            <w:tcW w:w="999" w:type="dxa"/>
            <w:tcBorders>
              <w:top w:val="single" w:sz="4" w:space="0" w:color="auto"/>
              <w:left w:val="nil"/>
              <w:bottom w:val="single" w:sz="4" w:space="0" w:color="auto"/>
              <w:right w:val="single" w:sz="4" w:space="0" w:color="auto"/>
            </w:tcBorders>
            <w:shd w:val="clear" w:color="auto" w:fill="auto"/>
            <w:vAlign w:val="center"/>
          </w:tcPr>
          <w:p w14:paraId="4FE037F0" w14:textId="77777777" w:rsidR="00212E93" w:rsidRPr="00EF33BA" w:rsidRDefault="00212E93" w:rsidP="00E8231D">
            <w:pPr>
              <w:jc w:val="center"/>
            </w:pPr>
            <w:r w:rsidRPr="00EF33BA">
              <w:t>ед</w:t>
            </w:r>
          </w:p>
        </w:tc>
        <w:tc>
          <w:tcPr>
            <w:tcW w:w="574" w:type="dxa"/>
            <w:tcBorders>
              <w:top w:val="single" w:sz="4" w:space="0" w:color="auto"/>
              <w:left w:val="nil"/>
              <w:bottom w:val="single" w:sz="4" w:space="0" w:color="auto"/>
              <w:right w:val="single" w:sz="4" w:space="0" w:color="auto"/>
            </w:tcBorders>
            <w:shd w:val="clear" w:color="auto" w:fill="auto"/>
            <w:vAlign w:val="center"/>
          </w:tcPr>
          <w:p w14:paraId="67CEC1D6" w14:textId="77777777" w:rsidR="00212E93" w:rsidRPr="00EF33BA" w:rsidRDefault="00212E93" w:rsidP="00E8231D">
            <w:pPr>
              <w:jc w:val="center"/>
            </w:pPr>
            <w:r w:rsidRPr="00EF33BA">
              <w:t>26</w:t>
            </w:r>
          </w:p>
        </w:tc>
        <w:tc>
          <w:tcPr>
            <w:tcW w:w="729" w:type="dxa"/>
            <w:tcBorders>
              <w:top w:val="single" w:sz="4" w:space="0" w:color="auto"/>
              <w:left w:val="nil"/>
              <w:bottom w:val="single" w:sz="4" w:space="0" w:color="auto"/>
              <w:right w:val="single" w:sz="4" w:space="0" w:color="auto"/>
            </w:tcBorders>
            <w:shd w:val="clear" w:color="auto" w:fill="auto"/>
            <w:vAlign w:val="center"/>
          </w:tcPr>
          <w:p w14:paraId="01EF0BCF" w14:textId="77777777" w:rsidR="00212E93" w:rsidRPr="00EF33BA" w:rsidRDefault="00212E93" w:rsidP="00A57B0F">
            <w:pPr>
              <w:jc w:val="center"/>
            </w:pPr>
          </w:p>
        </w:tc>
        <w:tc>
          <w:tcPr>
            <w:tcW w:w="2251" w:type="dxa"/>
            <w:tcBorders>
              <w:top w:val="single" w:sz="4" w:space="0" w:color="auto"/>
              <w:left w:val="nil"/>
              <w:bottom w:val="single" w:sz="4" w:space="0" w:color="auto"/>
              <w:right w:val="single" w:sz="4" w:space="0" w:color="auto"/>
            </w:tcBorders>
            <w:shd w:val="clear" w:color="auto" w:fill="auto"/>
            <w:vAlign w:val="center"/>
          </w:tcPr>
          <w:p w14:paraId="4AA4A83D" w14:textId="77777777" w:rsidR="00212E93" w:rsidRPr="00DB42B5" w:rsidRDefault="00212E93" w:rsidP="00A57B0F">
            <w:pPr>
              <w:jc w:val="center"/>
            </w:pPr>
          </w:p>
        </w:tc>
        <w:tc>
          <w:tcPr>
            <w:tcW w:w="729" w:type="dxa"/>
            <w:tcBorders>
              <w:top w:val="single" w:sz="4" w:space="0" w:color="auto"/>
              <w:left w:val="nil"/>
              <w:bottom w:val="single" w:sz="4" w:space="0" w:color="auto"/>
              <w:right w:val="single" w:sz="4" w:space="0" w:color="auto"/>
            </w:tcBorders>
            <w:shd w:val="clear" w:color="auto" w:fill="auto"/>
            <w:vAlign w:val="center"/>
          </w:tcPr>
          <w:p w14:paraId="29D7142A" w14:textId="77777777" w:rsidR="00212E93" w:rsidRPr="00DB42B5" w:rsidRDefault="00212E93" w:rsidP="00A57B0F">
            <w:pPr>
              <w:jc w:val="center"/>
            </w:pPr>
          </w:p>
        </w:tc>
        <w:tc>
          <w:tcPr>
            <w:tcW w:w="2336" w:type="dxa"/>
            <w:tcBorders>
              <w:top w:val="single" w:sz="4" w:space="0" w:color="auto"/>
              <w:left w:val="nil"/>
              <w:bottom w:val="single" w:sz="4" w:space="0" w:color="auto"/>
              <w:right w:val="single" w:sz="4" w:space="0" w:color="auto"/>
            </w:tcBorders>
            <w:shd w:val="clear" w:color="auto" w:fill="auto"/>
            <w:vAlign w:val="center"/>
          </w:tcPr>
          <w:p w14:paraId="3B2D5E3C" w14:textId="77777777" w:rsidR="00212E93" w:rsidRPr="00DB42B5" w:rsidRDefault="00212E93" w:rsidP="00A57B0F">
            <w:pPr>
              <w:jc w:val="center"/>
            </w:pPr>
          </w:p>
        </w:tc>
        <w:tc>
          <w:tcPr>
            <w:tcW w:w="874" w:type="dxa"/>
            <w:tcBorders>
              <w:top w:val="single" w:sz="4" w:space="0" w:color="auto"/>
              <w:left w:val="nil"/>
              <w:bottom w:val="single" w:sz="4" w:space="0" w:color="auto"/>
              <w:right w:val="single" w:sz="4" w:space="0" w:color="auto"/>
            </w:tcBorders>
            <w:shd w:val="clear" w:color="auto" w:fill="auto"/>
            <w:vAlign w:val="center"/>
          </w:tcPr>
          <w:p w14:paraId="5684E881" w14:textId="77777777" w:rsidR="00212E93" w:rsidRPr="00DB42B5" w:rsidRDefault="00212E93" w:rsidP="00A57B0F">
            <w:pPr>
              <w:jc w:val="center"/>
            </w:pPr>
          </w:p>
        </w:tc>
        <w:tc>
          <w:tcPr>
            <w:tcW w:w="1023" w:type="dxa"/>
            <w:tcBorders>
              <w:top w:val="single" w:sz="4" w:space="0" w:color="auto"/>
              <w:left w:val="single" w:sz="4" w:space="0" w:color="auto"/>
              <w:bottom w:val="single" w:sz="4" w:space="0" w:color="auto"/>
              <w:right w:val="single" w:sz="4" w:space="0" w:color="auto"/>
            </w:tcBorders>
            <w:vAlign w:val="center"/>
          </w:tcPr>
          <w:p w14:paraId="43D88C5B" w14:textId="77777777" w:rsidR="00212E93" w:rsidRPr="00DB42B5" w:rsidRDefault="00212E93" w:rsidP="00A57B0F">
            <w:pPr>
              <w:jc w:val="center"/>
            </w:pPr>
          </w:p>
        </w:tc>
      </w:tr>
      <w:tr w:rsidR="00212E93" w:rsidRPr="00DB42B5" w14:paraId="1DDE0214" w14:textId="77777777" w:rsidTr="00E8231D">
        <w:trPr>
          <w:cantSplit/>
          <w:trHeight w:val="108"/>
          <w:jc w:val="center"/>
        </w:trPr>
        <w:tc>
          <w:tcPr>
            <w:tcW w:w="4129" w:type="dxa"/>
            <w:vMerge/>
            <w:tcBorders>
              <w:left w:val="single" w:sz="4" w:space="0" w:color="auto"/>
              <w:right w:val="single" w:sz="4" w:space="0" w:color="auto"/>
            </w:tcBorders>
            <w:shd w:val="clear" w:color="auto" w:fill="auto"/>
            <w:vAlign w:val="center"/>
          </w:tcPr>
          <w:p w14:paraId="7C362E9A" w14:textId="77777777" w:rsidR="00212E93" w:rsidRPr="00EF33BA" w:rsidRDefault="00212E93" w:rsidP="00A57B0F"/>
        </w:tc>
        <w:tc>
          <w:tcPr>
            <w:tcW w:w="1700" w:type="dxa"/>
            <w:tcBorders>
              <w:top w:val="single" w:sz="4" w:space="0" w:color="auto"/>
              <w:left w:val="nil"/>
              <w:bottom w:val="single" w:sz="4" w:space="0" w:color="auto"/>
              <w:right w:val="single" w:sz="4" w:space="0" w:color="auto"/>
            </w:tcBorders>
            <w:shd w:val="clear" w:color="auto" w:fill="auto"/>
            <w:vAlign w:val="center"/>
          </w:tcPr>
          <w:p w14:paraId="45A6B7B7" w14:textId="77777777" w:rsidR="00212E93" w:rsidRPr="00EF33BA" w:rsidRDefault="00212E93" w:rsidP="00E8231D">
            <w:pPr>
              <w:jc w:val="center"/>
            </w:pPr>
            <w:r w:rsidRPr="00EF33BA">
              <w:t>случаев госпитализации</w:t>
            </w:r>
          </w:p>
        </w:tc>
        <w:tc>
          <w:tcPr>
            <w:tcW w:w="999" w:type="dxa"/>
            <w:tcBorders>
              <w:top w:val="single" w:sz="4" w:space="0" w:color="auto"/>
              <w:left w:val="nil"/>
              <w:bottom w:val="single" w:sz="4" w:space="0" w:color="auto"/>
              <w:right w:val="single" w:sz="4" w:space="0" w:color="auto"/>
            </w:tcBorders>
            <w:shd w:val="clear" w:color="auto" w:fill="auto"/>
            <w:vAlign w:val="center"/>
          </w:tcPr>
          <w:p w14:paraId="27E2C55E" w14:textId="77777777" w:rsidR="00212E93" w:rsidRPr="00EF33BA" w:rsidRDefault="00212E93" w:rsidP="00E8231D">
            <w:pPr>
              <w:jc w:val="center"/>
            </w:pPr>
            <w:r w:rsidRPr="00EF33BA">
              <w:t>ед</w:t>
            </w:r>
          </w:p>
        </w:tc>
        <w:tc>
          <w:tcPr>
            <w:tcW w:w="574" w:type="dxa"/>
            <w:tcBorders>
              <w:top w:val="single" w:sz="4" w:space="0" w:color="auto"/>
              <w:left w:val="nil"/>
              <w:bottom w:val="single" w:sz="4" w:space="0" w:color="auto"/>
              <w:right w:val="single" w:sz="4" w:space="0" w:color="auto"/>
            </w:tcBorders>
            <w:shd w:val="clear" w:color="auto" w:fill="auto"/>
            <w:vAlign w:val="center"/>
          </w:tcPr>
          <w:p w14:paraId="41BA717A" w14:textId="77777777" w:rsidR="00212E93" w:rsidRPr="00EF33BA" w:rsidRDefault="00212E93" w:rsidP="00E8231D">
            <w:pPr>
              <w:jc w:val="center"/>
            </w:pPr>
            <w:r w:rsidRPr="00EF33BA">
              <w:t>27</w:t>
            </w:r>
          </w:p>
        </w:tc>
        <w:tc>
          <w:tcPr>
            <w:tcW w:w="729" w:type="dxa"/>
            <w:tcBorders>
              <w:top w:val="single" w:sz="4" w:space="0" w:color="auto"/>
              <w:left w:val="nil"/>
              <w:bottom w:val="single" w:sz="4" w:space="0" w:color="auto"/>
              <w:right w:val="single" w:sz="4" w:space="0" w:color="auto"/>
            </w:tcBorders>
            <w:shd w:val="clear" w:color="auto" w:fill="auto"/>
            <w:vAlign w:val="center"/>
          </w:tcPr>
          <w:p w14:paraId="28A0365B" w14:textId="77777777" w:rsidR="00212E93" w:rsidRPr="00EF33BA" w:rsidRDefault="00212E93" w:rsidP="00A57B0F">
            <w:pPr>
              <w:jc w:val="center"/>
            </w:pPr>
          </w:p>
        </w:tc>
        <w:tc>
          <w:tcPr>
            <w:tcW w:w="2251" w:type="dxa"/>
            <w:tcBorders>
              <w:top w:val="single" w:sz="4" w:space="0" w:color="auto"/>
              <w:left w:val="nil"/>
              <w:bottom w:val="single" w:sz="4" w:space="0" w:color="auto"/>
              <w:right w:val="single" w:sz="4" w:space="0" w:color="auto"/>
            </w:tcBorders>
            <w:shd w:val="clear" w:color="auto" w:fill="auto"/>
            <w:vAlign w:val="center"/>
          </w:tcPr>
          <w:p w14:paraId="2551FD27" w14:textId="77777777" w:rsidR="00212E93" w:rsidRPr="00DB42B5" w:rsidRDefault="00212E93" w:rsidP="00A57B0F">
            <w:pPr>
              <w:jc w:val="center"/>
            </w:pPr>
          </w:p>
        </w:tc>
        <w:tc>
          <w:tcPr>
            <w:tcW w:w="729" w:type="dxa"/>
            <w:tcBorders>
              <w:top w:val="single" w:sz="4" w:space="0" w:color="auto"/>
              <w:left w:val="nil"/>
              <w:bottom w:val="single" w:sz="4" w:space="0" w:color="auto"/>
              <w:right w:val="single" w:sz="4" w:space="0" w:color="auto"/>
            </w:tcBorders>
            <w:shd w:val="clear" w:color="auto" w:fill="auto"/>
            <w:vAlign w:val="center"/>
          </w:tcPr>
          <w:p w14:paraId="55698E91" w14:textId="77777777" w:rsidR="00212E93" w:rsidRPr="00DB42B5" w:rsidRDefault="00212E93" w:rsidP="00A57B0F">
            <w:pPr>
              <w:jc w:val="center"/>
            </w:pPr>
          </w:p>
        </w:tc>
        <w:tc>
          <w:tcPr>
            <w:tcW w:w="2336" w:type="dxa"/>
            <w:tcBorders>
              <w:top w:val="single" w:sz="4" w:space="0" w:color="auto"/>
              <w:left w:val="nil"/>
              <w:bottom w:val="single" w:sz="4" w:space="0" w:color="auto"/>
              <w:right w:val="single" w:sz="4" w:space="0" w:color="auto"/>
            </w:tcBorders>
            <w:shd w:val="clear" w:color="auto" w:fill="auto"/>
            <w:vAlign w:val="center"/>
          </w:tcPr>
          <w:p w14:paraId="4D8F42DE" w14:textId="77777777" w:rsidR="00212E93" w:rsidRPr="00DB42B5" w:rsidRDefault="00212E93" w:rsidP="00A57B0F">
            <w:pPr>
              <w:jc w:val="center"/>
            </w:pPr>
          </w:p>
        </w:tc>
        <w:tc>
          <w:tcPr>
            <w:tcW w:w="874" w:type="dxa"/>
            <w:tcBorders>
              <w:top w:val="single" w:sz="4" w:space="0" w:color="auto"/>
              <w:left w:val="nil"/>
              <w:bottom w:val="single" w:sz="4" w:space="0" w:color="auto"/>
              <w:right w:val="single" w:sz="4" w:space="0" w:color="auto"/>
            </w:tcBorders>
            <w:shd w:val="clear" w:color="auto" w:fill="auto"/>
            <w:vAlign w:val="center"/>
          </w:tcPr>
          <w:p w14:paraId="0C051199" w14:textId="77777777" w:rsidR="00212E93" w:rsidRPr="00DB42B5" w:rsidRDefault="00212E93" w:rsidP="00A57B0F">
            <w:pPr>
              <w:jc w:val="center"/>
            </w:pPr>
          </w:p>
        </w:tc>
        <w:tc>
          <w:tcPr>
            <w:tcW w:w="1023" w:type="dxa"/>
            <w:tcBorders>
              <w:top w:val="single" w:sz="4" w:space="0" w:color="auto"/>
              <w:left w:val="single" w:sz="4" w:space="0" w:color="auto"/>
              <w:bottom w:val="single" w:sz="4" w:space="0" w:color="auto"/>
              <w:right w:val="single" w:sz="4" w:space="0" w:color="auto"/>
            </w:tcBorders>
            <w:vAlign w:val="center"/>
          </w:tcPr>
          <w:p w14:paraId="3980D0FB" w14:textId="77777777" w:rsidR="00212E93" w:rsidRPr="00DB42B5" w:rsidRDefault="00212E93" w:rsidP="00A57B0F">
            <w:pPr>
              <w:jc w:val="center"/>
            </w:pPr>
          </w:p>
        </w:tc>
      </w:tr>
      <w:tr w:rsidR="00212E93" w:rsidRPr="00DB42B5" w14:paraId="2DFCBC0A" w14:textId="77777777" w:rsidTr="00E8231D">
        <w:trPr>
          <w:cantSplit/>
          <w:trHeight w:val="115"/>
          <w:jc w:val="center"/>
        </w:trPr>
        <w:tc>
          <w:tcPr>
            <w:tcW w:w="4129" w:type="dxa"/>
            <w:vMerge/>
            <w:tcBorders>
              <w:left w:val="single" w:sz="4" w:space="0" w:color="auto"/>
              <w:bottom w:val="single" w:sz="4" w:space="0" w:color="auto"/>
              <w:right w:val="single" w:sz="4" w:space="0" w:color="auto"/>
            </w:tcBorders>
            <w:shd w:val="clear" w:color="auto" w:fill="auto"/>
            <w:vAlign w:val="center"/>
          </w:tcPr>
          <w:p w14:paraId="69028B63" w14:textId="77777777" w:rsidR="00212E93" w:rsidRPr="00EF33BA" w:rsidRDefault="00212E93" w:rsidP="00A57B0F"/>
        </w:tc>
        <w:tc>
          <w:tcPr>
            <w:tcW w:w="1700" w:type="dxa"/>
            <w:tcBorders>
              <w:top w:val="single" w:sz="4" w:space="0" w:color="auto"/>
              <w:left w:val="nil"/>
              <w:bottom w:val="single" w:sz="4" w:space="0" w:color="auto"/>
              <w:right w:val="single" w:sz="4" w:space="0" w:color="auto"/>
            </w:tcBorders>
            <w:shd w:val="clear" w:color="auto" w:fill="auto"/>
            <w:vAlign w:val="center"/>
          </w:tcPr>
          <w:p w14:paraId="21AA31CE" w14:textId="77777777" w:rsidR="00212E93" w:rsidRPr="00EF33BA" w:rsidRDefault="00212E93" w:rsidP="00E8231D">
            <w:pPr>
              <w:jc w:val="center"/>
            </w:pPr>
          </w:p>
        </w:tc>
        <w:tc>
          <w:tcPr>
            <w:tcW w:w="999" w:type="dxa"/>
            <w:tcBorders>
              <w:top w:val="single" w:sz="4" w:space="0" w:color="auto"/>
              <w:left w:val="nil"/>
              <w:bottom w:val="single" w:sz="4" w:space="0" w:color="auto"/>
              <w:right w:val="single" w:sz="4" w:space="0" w:color="auto"/>
            </w:tcBorders>
            <w:shd w:val="clear" w:color="auto" w:fill="auto"/>
            <w:vAlign w:val="center"/>
          </w:tcPr>
          <w:p w14:paraId="19456156" w14:textId="77777777" w:rsidR="00212E93" w:rsidRPr="00EF33BA" w:rsidRDefault="00212E93" w:rsidP="00E8231D">
            <w:pPr>
              <w:jc w:val="center"/>
            </w:pPr>
            <w:r w:rsidRPr="00EF33BA">
              <w:t>руб</w:t>
            </w:r>
          </w:p>
        </w:tc>
        <w:tc>
          <w:tcPr>
            <w:tcW w:w="574" w:type="dxa"/>
            <w:tcBorders>
              <w:top w:val="single" w:sz="4" w:space="0" w:color="auto"/>
              <w:left w:val="nil"/>
              <w:bottom w:val="single" w:sz="4" w:space="0" w:color="auto"/>
              <w:right w:val="single" w:sz="4" w:space="0" w:color="auto"/>
            </w:tcBorders>
            <w:shd w:val="clear" w:color="auto" w:fill="auto"/>
            <w:vAlign w:val="center"/>
          </w:tcPr>
          <w:p w14:paraId="15B3EE3F" w14:textId="77777777" w:rsidR="00212E93" w:rsidRPr="00EF33BA" w:rsidRDefault="00212E93" w:rsidP="00E8231D">
            <w:pPr>
              <w:jc w:val="center"/>
            </w:pPr>
            <w:r w:rsidRPr="00EF33BA">
              <w:t>28</w:t>
            </w:r>
          </w:p>
        </w:tc>
        <w:tc>
          <w:tcPr>
            <w:tcW w:w="729" w:type="dxa"/>
            <w:tcBorders>
              <w:top w:val="single" w:sz="4" w:space="0" w:color="auto"/>
              <w:left w:val="nil"/>
              <w:bottom w:val="single" w:sz="4" w:space="0" w:color="auto"/>
              <w:right w:val="single" w:sz="4" w:space="0" w:color="auto"/>
            </w:tcBorders>
            <w:shd w:val="clear" w:color="auto" w:fill="auto"/>
            <w:vAlign w:val="center"/>
          </w:tcPr>
          <w:p w14:paraId="32C79DBC" w14:textId="77777777" w:rsidR="00212E93" w:rsidRPr="00EF33BA" w:rsidRDefault="00212E93" w:rsidP="00A57B0F">
            <w:pPr>
              <w:jc w:val="center"/>
            </w:pPr>
          </w:p>
        </w:tc>
        <w:tc>
          <w:tcPr>
            <w:tcW w:w="2251" w:type="dxa"/>
            <w:tcBorders>
              <w:top w:val="single" w:sz="4" w:space="0" w:color="auto"/>
              <w:left w:val="nil"/>
              <w:bottom w:val="single" w:sz="4" w:space="0" w:color="auto"/>
              <w:right w:val="single" w:sz="4" w:space="0" w:color="auto"/>
            </w:tcBorders>
            <w:shd w:val="clear" w:color="auto" w:fill="auto"/>
            <w:vAlign w:val="center"/>
          </w:tcPr>
          <w:p w14:paraId="2EFB0DA4" w14:textId="77777777" w:rsidR="00212E93" w:rsidRPr="00DB42B5" w:rsidRDefault="00212E93" w:rsidP="00A57B0F">
            <w:pPr>
              <w:jc w:val="center"/>
            </w:pPr>
          </w:p>
        </w:tc>
        <w:tc>
          <w:tcPr>
            <w:tcW w:w="729" w:type="dxa"/>
            <w:tcBorders>
              <w:top w:val="single" w:sz="4" w:space="0" w:color="auto"/>
              <w:left w:val="nil"/>
              <w:bottom w:val="single" w:sz="4" w:space="0" w:color="auto"/>
              <w:right w:val="single" w:sz="4" w:space="0" w:color="auto"/>
            </w:tcBorders>
            <w:shd w:val="clear" w:color="auto" w:fill="auto"/>
            <w:vAlign w:val="center"/>
          </w:tcPr>
          <w:p w14:paraId="704705F8" w14:textId="77777777" w:rsidR="00212E93" w:rsidRPr="00DB42B5" w:rsidRDefault="00212E93" w:rsidP="00A57B0F">
            <w:pPr>
              <w:jc w:val="center"/>
            </w:pPr>
          </w:p>
        </w:tc>
        <w:tc>
          <w:tcPr>
            <w:tcW w:w="2336" w:type="dxa"/>
            <w:tcBorders>
              <w:top w:val="single" w:sz="4" w:space="0" w:color="auto"/>
              <w:left w:val="nil"/>
              <w:bottom w:val="single" w:sz="4" w:space="0" w:color="auto"/>
              <w:right w:val="single" w:sz="4" w:space="0" w:color="auto"/>
            </w:tcBorders>
            <w:shd w:val="clear" w:color="auto" w:fill="auto"/>
            <w:vAlign w:val="center"/>
          </w:tcPr>
          <w:p w14:paraId="6FBD008A" w14:textId="77777777" w:rsidR="00212E93" w:rsidRPr="00DB42B5" w:rsidRDefault="00212E93" w:rsidP="00A57B0F">
            <w:pPr>
              <w:jc w:val="center"/>
            </w:pPr>
          </w:p>
        </w:tc>
        <w:tc>
          <w:tcPr>
            <w:tcW w:w="874" w:type="dxa"/>
            <w:tcBorders>
              <w:top w:val="single" w:sz="4" w:space="0" w:color="auto"/>
              <w:left w:val="nil"/>
              <w:bottom w:val="single" w:sz="4" w:space="0" w:color="auto"/>
              <w:right w:val="single" w:sz="4" w:space="0" w:color="auto"/>
            </w:tcBorders>
            <w:shd w:val="clear" w:color="auto" w:fill="auto"/>
            <w:vAlign w:val="center"/>
          </w:tcPr>
          <w:p w14:paraId="40CA9B4E" w14:textId="77777777" w:rsidR="00212E93" w:rsidRPr="00DB42B5" w:rsidRDefault="00212E93" w:rsidP="00A57B0F">
            <w:pPr>
              <w:jc w:val="center"/>
            </w:pPr>
          </w:p>
        </w:tc>
        <w:tc>
          <w:tcPr>
            <w:tcW w:w="1023" w:type="dxa"/>
            <w:tcBorders>
              <w:top w:val="single" w:sz="4" w:space="0" w:color="auto"/>
              <w:left w:val="single" w:sz="4" w:space="0" w:color="auto"/>
              <w:bottom w:val="single" w:sz="4" w:space="0" w:color="auto"/>
              <w:right w:val="single" w:sz="4" w:space="0" w:color="auto"/>
            </w:tcBorders>
            <w:vAlign w:val="center"/>
          </w:tcPr>
          <w:p w14:paraId="37B4CBD7" w14:textId="77777777" w:rsidR="00212E93" w:rsidRPr="00DB42B5" w:rsidRDefault="00212E93" w:rsidP="00A57B0F">
            <w:pPr>
              <w:jc w:val="center"/>
            </w:pPr>
          </w:p>
        </w:tc>
      </w:tr>
      <w:tr w:rsidR="00212E93" w:rsidRPr="00DB42B5" w14:paraId="62A8BFB7" w14:textId="77777777" w:rsidTr="00EA3291">
        <w:trPr>
          <w:cantSplit/>
          <w:trHeight w:val="132"/>
          <w:jc w:val="center"/>
        </w:trPr>
        <w:tc>
          <w:tcPr>
            <w:tcW w:w="4129" w:type="dxa"/>
            <w:vMerge w:val="restart"/>
            <w:tcBorders>
              <w:top w:val="single" w:sz="4" w:space="0" w:color="auto"/>
              <w:left w:val="single" w:sz="4" w:space="0" w:color="auto"/>
              <w:right w:val="single" w:sz="4" w:space="0" w:color="auto"/>
            </w:tcBorders>
            <w:shd w:val="clear" w:color="auto" w:fill="auto"/>
            <w:vAlign w:val="center"/>
          </w:tcPr>
          <w:p w14:paraId="53C6A9AB" w14:textId="77777777" w:rsidR="00212E93" w:rsidRPr="00EF33BA" w:rsidRDefault="00212E93" w:rsidP="000924E1">
            <w:pPr>
              <w:spacing w:line="200" w:lineRule="exact"/>
              <w:ind w:left="333" w:firstLine="569"/>
            </w:pPr>
            <w:r w:rsidRPr="00EF33BA">
              <w:t>по профилю «онкология»</w:t>
            </w:r>
          </w:p>
        </w:tc>
        <w:tc>
          <w:tcPr>
            <w:tcW w:w="1700" w:type="dxa"/>
            <w:tcBorders>
              <w:top w:val="single" w:sz="4" w:space="0" w:color="auto"/>
              <w:left w:val="nil"/>
              <w:bottom w:val="single" w:sz="4" w:space="0" w:color="auto"/>
              <w:right w:val="single" w:sz="4" w:space="0" w:color="auto"/>
            </w:tcBorders>
            <w:shd w:val="clear" w:color="auto" w:fill="auto"/>
            <w:vAlign w:val="center"/>
          </w:tcPr>
          <w:p w14:paraId="0767DD64" w14:textId="77777777" w:rsidR="00212E93" w:rsidRPr="00EF33BA" w:rsidRDefault="00212E93" w:rsidP="00EA3291">
            <w:pPr>
              <w:spacing w:line="200" w:lineRule="exact"/>
              <w:jc w:val="center"/>
            </w:pPr>
            <w:r w:rsidRPr="00EF33BA">
              <w:t>койко-дней</w:t>
            </w:r>
          </w:p>
        </w:tc>
        <w:tc>
          <w:tcPr>
            <w:tcW w:w="999" w:type="dxa"/>
            <w:tcBorders>
              <w:top w:val="single" w:sz="4" w:space="0" w:color="auto"/>
              <w:left w:val="nil"/>
              <w:bottom w:val="single" w:sz="4" w:space="0" w:color="auto"/>
              <w:right w:val="single" w:sz="4" w:space="0" w:color="auto"/>
            </w:tcBorders>
            <w:shd w:val="clear" w:color="auto" w:fill="auto"/>
            <w:vAlign w:val="center"/>
          </w:tcPr>
          <w:p w14:paraId="36A4F7C1" w14:textId="77777777" w:rsidR="00212E93" w:rsidRPr="00EF33BA" w:rsidRDefault="00212E93" w:rsidP="00EA3291">
            <w:pPr>
              <w:spacing w:line="200" w:lineRule="exact"/>
              <w:jc w:val="center"/>
            </w:pPr>
            <w:r w:rsidRPr="00EF33BA">
              <w:t>ед</w:t>
            </w:r>
          </w:p>
        </w:tc>
        <w:tc>
          <w:tcPr>
            <w:tcW w:w="574" w:type="dxa"/>
            <w:tcBorders>
              <w:top w:val="single" w:sz="4" w:space="0" w:color="auto"/>
              <w:left w:val="nil"/>
              <w:bottom w:val="single" w:sz="4" w:space="0" w:color="auto"/>
              <w:right w:val="single" w:sz="4" w:space="0" w:color="auto"/>
            </w:tcBorders>
            <w:shd w:val="clear" w:color="auto" w:fill="auto"/>
            <w:vAlign w:val="center"/>
          </w:tcPr>
          <w:p w14:paraId="71C18A51" w14:textId="77777777" w:rsidR="00212E93" w:rsidRPr="00EF33BA" w:rsidRDefault="00212E93" w:rsidP="00E8231D">
            <w:pPr>
              <w:spacing w:line="200" w:lineRule="exact"/>
              <w:jc w:val="center"/>
            </w:pPr>
            <w:r w:rsidRPr="00EF33BA">
              <w:t>29</w:t>
            </w:r>
          </w:p>
        </w:tc>
        <w:tc>
          <w:tcPr>
            <w:tcW w:w="729" w:type="dxa"/>
            <w:tcBorders>
              <w:top w:val="single" w:sz="4" w:space="0" w:color="auto"/>
              <w:left w:val="nil"/>
              <w:bottom w:val="single" w:sz="4" w:space="0" w:color="auto"/>
              <w:right w:val="single" w:sz="4" w:space="0" w:color="auto"/>
            </w:tcBorders>
            <w:shd w:val="clear" w:color="auto" w:fill="auto"/>
            <w:vAlign w:val="center"/>
          </w:tcPr>
          <w:p w14:paraId="28E43226" w14:textId="77777777" w:rsidR="00212E93" w:rsidRPr="00EF33BA" w:rsidRDefault="00212E93" w:rsidP="00A91261">
            <w:pPr>
              <w:spacing w:line="240" w:lineRule="exact"/>
              <w:jc w:val="center"/>
            </w:pPr>
          </w:p>
        </w:tc>
        <w:tc>
          <w:tcPr>
            <w:tcW w:w="2251" w:type="dxa"/>
            <w:tcBorders>
              <w:top w:val="single" w:sz="4" w:space="0" w:color="auto"/>
              <w:left w:val="nil"/>
              <w:bottom w:val="single" w:sz="4" w:space="0" w:color="auto"/>
              <w:right w:val="single" w:sz="4" w:space="0" w:color="auto"/>
            </w:tcBorders>
            <w:shd w:val="clear" w:color="auto" w:fill="auto"/>
            <w:vAlign w:val="center"/>
          </w:tcPr>
          <w:p w14:paraId="5564A4DC" w14:textId="77777777" w:rsidR="00212E93" w:rsidRPr="00DB42B5" w:rsidRDefault="00212E93" w:rsidP="00A91261">
            <w:pPr>
              <w:spacing w:line="240" w:lineRule="exact"/>
              <w:jc w:val="center"/>
            </w:pPr>
          </w:p>
        </w:tc>
        <w:tc>
          <w:tcPr>
            <w:tcW w:w="729" w:type="dxa"/>
            <w:tcBorders>
              <w:top w:val="single" w:sz="4" w:space="0" w:color="auto"/>
              <w:left w:val="nil"/>
              <w:bottom w:val="single" w:sz="4" w:space="0" w:color="auto"/>
              <w:right w:val="single" w:sz="4" w:space="0" w:color="auto"/>
            </w:tcBorders>
            <w:shd w:val="clear" w:color="auto" w:fill="auto"/>
            <w:vAlign w:val="center"/>
          </w:tcPr>
          <w:p w14:paraId="11156996" w14:textId="77777777" w:rsidR="00212E93" w:rsidRPr="00DB42B5" w:rsidRDefault="00212E93" w:rsidP="00A91261">
            <w:pPr>
              <w:spacing w:line="240" w:lineRule="exact"/>
              <w:jc w:val="center"/>
            </w:pPr>
          </w:p>
        </w:tc>
        <w:tc>
          <w:tcPr>
            <w:tcW w:w="2336" w:type="dxa"/>
            <w:tcBorders>
              <w:top w:val="single" w:sz="4" w:space="0" w:color="auto"/>
              <w:left w:val="nil"/>
              <w:bottom w:val="single" w:sz="4" w:space="0" w:color="auto"/>
              <w:right w:val="single" w:sz="4" w:space="0" w:color="auto"/>
            </w:tcBorders>
            <w:shd w:val="clear" w:color="auto" w:fill="auto"/>
            <w:vAlign w:val="center"/>
          </w:tcPr>
          <w:p w14:paraId="7D8054EA" w14:textId="77777777" w:rsidR="00212E93" w:rsidRPr="00DB42B5" w:rsidRDefault="00212E93" w:rsidP="00A91261">
            <w:pPr>
              <w:spacing w:line="240" w:lineRule="exact"/>
              <w:jc w:val="center"/>
            </w:pPr>
          </w:p>
        </w:tc>
        <w:tc>
          <w:tcPr>
            <w:tcW w:w="874" w:type="dxa"/>
            <w:tcBorders>
              <w:top w:val="single" w:sz="4" w:space="0" w:color="auto"/>
              <w:left w:val="nil"/>
              <w:bottom w:val="single" w:sz="4" w:space="0" w:color="auto"/>
              <w:right w:val="single" w:sz="4" w:space="0" w:color="auto"/>
            </w:tcBorders>
            <w:shd w:val="clear" w:color="auto" w:fill="auto"/>
            <w:vAlign w:val="center"/>
          </w:tcPr>
          <w:p w14:paraId="3F468267" w14:textId="77777777" w:rsidR="00212E93" w:rsidRPr="00DB42B5" w:rsidRDefault="00212E93" w:rsidP="00A91261">
            <w:pPr>
              <w:spacing w:line="240" w:lineRule="exact"/>
              <w:jc w:val="center"/>
            </w:pPr>
          </w:p>
        </w:tc>
        <w:tc>
          <w:tcPr>
            <w:tcW w:w="1023" w:type="dxa"/>
            <w:tcBorders>
              <w:top w:val="single" w:sz="4" w:space="0" w:color="auto"/>
              <w:left w:val="single" w:sz="4" w:space="0" w:color="auto"/>
              <w:bottom w:val="single" w:sz="4" w:space="0" w:color="auto"/>
              <w:right w:val="single" w:sz="4" w:space="0" w:color="auto"/>
            </w:tcBorders>
            <w:vAlign w:val="center"/>
          </w:tcPr>
          <w:p w14:paraId="0F058AC1" w14:textId="77777777" w:rsidR="00212E93" w:rsidRPr="00DB42B5" w:rsidRDefault="00212E93" w:rsidP="00A91261">
            <w:pPr>
              <w:spacing w:line="240" w:lineRule="exact"/>
              <w:jc w:val="center"/>
            </w:pPr>
          </w:p>
        </w:tc>
      </w:tr>
      <w:tr w:rsidR="00212E93" w:rsidRPr="00DB42B5" w14:paraId="0AAE2111" w14:textId="77777777" w:rsidTr="00EA3291">
        <w:trPr>
          <w:cantSplit/>
          <w:trHeight w:val="132"/>
          <w:jc w:val="center"/>
        </w:trPr>
        <w:tc>
          <w:tcPr>
            <w:tcW w:w="4129" w:type="dxa"/>
            <w:vMerge/>
            <w:tcBorders>
              <w:left w:val="single" w:sz="4" w:space="0" w:color="auto"/>
              <w:right w:val="single" w:sz="4" w:space="0" w:color="auto"/>
            </w:tcBorders>
            <w:shd w:val="clear" w:color="auto" w:fill="auto"/>
            <w:vAlign w:val="center"/>
          </w:tcPr>
          <w:p w14:paraId="7ECFB2C2" w14:textId="77777777" w:rsidR="00212E93" w:rsidRPr="00EF33BA" w:rsidRDefault="00212E93" w:rsidP="00A91261"/>
        </w:tc>
        <w:tc>
          <w:tcPr>
            <w:tcW w:w="1700" w:type="dxa"/>
            <w:tcBorders>
              <w:top w:val="single" w:sz="4" w:space="0" w:color="auto"/>
              <w:left w:val="nil"/>
              <w:bottom w:val="single" w:sz="4" w:space="0" w:color="auto"/>
              <w:right w:val="single" w:sz="4" w:space="0" w:color="auto"/>
            </w:tcBorders>
            <w:shd w:val="clear" w:color="auto" w:fill="auto"/>
            <w:vAlign w:val="center"/>
          </w:tcPr>
          <w:p w14:paraId="0109B02C" w14:textId="77777777" w:rsidR="00212E93" w:rsidRPr="00EF33BA" w:rsidRDefault="00212E93" w:rsidP="00C92F11">
            <w:pPr>
              <w:spacing w:line="160" w:lineRule="exact"/>
              <w:jc w:val="center"/>
            </w:pPr>
            <w:r w:rsidRPr="00EF33BA">
              <w:t>случаев госпитализации</w:t>
            </w:r>
          </w:p>
        </w:tc>
        <w:tc>
          <w:tcPr>
            <w:tcW w:w="999" w:type="dxa"/>
            <w:tcBorders>
              <w:top w:val="single" w:sz="4" w:space="0" w:color="auto"/>
              <w:left w:val="nil"/>
              <w:bottom w:val="single" w:sz="4" w:space="0" w:color="auto"/>
              <w:right w:val="single" w:sz="4" w:space="0" w:color="auto"/>
            </w:tcBorders>
            <w:shd w:val="clear" w:color="auto" w:fill="auto"/>
            <w:vAlign w:val="center"/>
          </w:tcPr>
          <w:p w14:paraId="6BB8267A" w14:textId="77777777" w:rsidR="00212E93" w:rsidRPr="00EF33BA" w:rsidRDefault="00212E93" w:rsidP="00C92F11">
            <w:pPr>
              <w:spacing w:line="160" w:lineRule="exact"/>
              <w:jc w:val="center"/>
            </w:pPr>
            <w:r w:rsidRPr="00EF33BA">
              <w:t>ед</w:t>
            </w:r>
          </w:p>
        </w:tc>
        <w:tc>
          <w:tcPr>
            <w:tcW w:w="574" w:type="dxa"/>
            <w:tcBorders>
              <w:top w:val="single" w:sz="4" w:space="0" w:color="auto"/>
              <w:left w:val="nil"/>
              <w:bottom w:val="single" w:sz="4" w:space="0" w:color="auto"/>
              <w:right w:val="single" w:sz="4" w:space="0" w:color="auto"/>
            </w:tcBorders>
            <w:shd w:val="clear" w:color="auto" w:fill="auto"/>
            <w:vAlign w:val="center"/>
          </w:tcPr>
          <w:p w14:paraId="12A913C1" w14:textId="77777777" w:rsidR="00212E93" w:rsidRPr="00EF33BA" w:rsidRDefault="00212E93" w:rsidP="00E8231D">
            <w:pPr>
              <w:spacing w:line="200" w:lineRule="exact"/>
              <w:jc w:val="center"/>
            </w:pPr>
            <w:r w:rsidRPr="00EF33BA">
              <w:t>30</w:t>
            </w:r>
          </w:p>
        </w:tc>
        <w:tc>
          <w:tcPr>
            <w:tcW w:w="729" w:type="dxa"/>
            <w:tcBorders>
              <w:top w:val="single" w:sz="4" w:space="0" w:color="auto"/>
              <w:left w:val="nil"/>
              <w:bottom w:val="single" w:sz="4" w:space="0" w:color="auto"/>
              <w:right w:val="single" w:sz="4" w:space="0" w:color="auto"/>
            </w:tcBorders>
            <w:shd w:val="clear" w:color="auto" w:fill="auto"/>
            <w:vAlign w:val="center"/>
          </w:tcPr>
          <w:p w14:paraId="7B6794AC" w14:textId="77777777" w:rsidR="00212E93" w:rsidRPr="00EF33BA" w:rsidRDefault="00212E93" w:rsidP="00A91261">
            <w:pPr>
              <w:spacing w:line="240" w:lineRule="exact"/>
              <w:jc w:val="center"/>
            </w:pPr>
          </w:p>
        </w:tc>
        <w:tc>
          <w:tcPr>
            <w:tcW w:w="2251" w:type="dxa"/>
            <w:tcBorders>
              <w:top w:val="single" w:sz="4" w:space="0" w:color="auto"/>
              <w:left w:val="nil"/>
              <w:bottom w:val="single" w:sz="4" w:space="0" w:color="auto"/>
              <w:right w:val="single" w:sz="4" w:space="0" w:color="auto"/>
            </w:tcBorders>
            <w:shd w:val="clear" w:color="auto" w:fill="auto"/>
            <w:vAlign w:val="center"/>
          </w:tcPr>
          <w:p w14:paraId="4FBF8837" w14:textId="77777777" w:rsidR="00212E93" w:rsidRPr="00DB42B5" w:rsidRDefault="00212E93" w:rsidP="00A91261">
            <w:pPr>
              <w:spacing w:line="240" w:lineRule="exact"/>
              <w:jc w:val="center"/>
            </w:pPr>
          </w:p>
        </w:tc>
        <w:tc>
          <w:tcPr>
            <w:tcW w:w="729" w:type="dxa"/>
            <w:tcBorders>
              <w:top w:val="single" w:sz="4" w:space="0" w:color="auto"/>
              <w:left w:val="nil"/>
              <w:bottom w:val="single" w:sz="4" w:space="0" w:color="auto"/>
              <w:right w:val="single" w:sz="4" w:space="0" w:color="auto"/>
            </w:tcBorders>
            <w:shd w:val="clear" w:color="auto" w:fill="auto"/>
            <w:vAlign w:val="center"/>
          </w:tcPr>
          <w:p w14:paraId="01D97808" w14:textId="77777777" w:rsidR="00212E93" w:rsidRPr="00DB42B5" w:rsidRDefault="00212E93" w:rsidP="00A91261">
            <w:pPr>
              <w:spacing w:line="240" w:lineRule="exact"/>
              <w:jc w:val="center"/>
            </w:pPr>
          </w:p>
        </w:tc>
        <w:tc>
          <w:tcPr>
            <w:tcW w:w="2336" w:type="dxa"/>
            <w:tcBorders>
              <w:top w:val="single" w:sz="4" w:space="0" w:color="auto"/>
              <w:left w:val="nil"/>
              <w:bottom w:val="single" w:sz="4" w:space="0" w:color="auto"/>
              <w:right w:val="single" w:sz="4" w:space="0" w:color="auto"/>
            </w:tcBorders>
            <w:shd w:val="clear" w:color="auto" w:fill="auto"/>
            <w:vAlign w:val="center"/>
          </w:tcPr>
          <w:p w14:paraId="0EDE7A6A" w14:textId="77777777" w:rsidR="00212E93" w:rsidRPr="00DB42B5" w:rsidRDefault="00212E93" w:rsidP="00A91261">
            <w:pPr>
              <w:spacing w:line="240" w:lineRule="exact"/>
              <w:jc w:val="center"/>
            </w:pPr>
          </w:p>
        </w:tc>
        <w:tc>
          <w:tcPr>
            <w:tcW w:w="874" w:type="dxa"/>
            <w:tcBorders>
              <w:top w:val="single" w:sz="4" w:space="0" w:color="auto"/>
              <w:left w:val="nil"/>
              <w:bottom w:val="single" w:sz="4" w:space="0" w:color="auto"/>
              <w:right w:val="single" w:sz="4" w:space="0" w:color="auto"/>
            </w:tcBorders>
            <w:shd w:val="clear" w:color="auto" w:fill="auto"/>
            <w:vAlign w:val="center"/>
          </w:tcPr>
          <w:p w14:paraId="080AEE22" w14:textId="77777777" w:rsidR="00212E93" w:rsidRPr="00DB42B5" w:rsidRDefault="00212E93" w:rsidP="00A91261">
            <w:pPr>
              <w:spacing w:line="240" w:lineRule="exact"/>
              <w:jc w:val="center"/>
            </w:pPr>
          </w:p>
        </w:tc>
        <w:tc>
          <w:tcPr>
            <w:tcW w:w="1023" w:type="dxa"/>
            <w:tcBorders>
              <w:top w:val="single" w:sz="4" w:space="0" w:color="auto"/>
              <w:left w:val="single" w:sz="4" w:space="0" w:color="auto"/>
              <w:bottom w:val="single" w:sz="4" w:space="0" w:color="auto"/>
              <w:right w:val="single" w:sz="4" w:space="0" w:color="auto"/>
            </w:tcBorders>
            <w:vAlign w:val="center"/>
          </w:tcPr>
          <w:p w14:paraId="265E4C9E" w14:textId="77777777" w:rsidR="00212E93" w:rsidRPr="00DB42B5" w:rsidRDefault="00212E93" w:rsidP="00A91261">
            <w:pPr>
              <w:spacing w:line="240" w:lineRule="exact"/>
              <w:jc w:val="center"/>
            </w:pPr>
          </w:p>
        </w:tc>
      </w:tr>
      <w:tr w:rsidR="00212E93" w:rsidRPr="00DB42B5" w14:paraId="5E630BD6" w14:textId="77777777" w:rsidTr="00EA3291">
        <w:trPr>
          <w:cantSplit/>
          <w:trHeight w:val="96"/>
          <w:jc w:val="center"/>
        </w:trPr>
        <w:tc>
          <w:tcPr>
            <w:tcW w:w="4129" w:type="dxa"/>
            <w:vMerge/>
            <w:tcBorders>
              <w:left w:val="single" w:sz="4" w:space="0" w:color="auto"/>
              <w:bottom w:val="single" w:sz="4" w:space="0" w:color="auto"/>
              <w:right w:val="single" w:sz="4" w:space="0" w:color="auto"/>
            </w:tcBorders>
            <w:shd w:val="clear" w:color="auto" w:fill="auto"/>
            <w:vAlign w:val="center"/>
          </w:tcPr>
          <w:p w14:paraId="55375095" w14:textId="77777777" w:rsidR="00212E93" w:rsidRPr="00EF33BA" w:rsidRDefault="00212E93" w:rsidP="00A91261"/>
        </w:tc>
        <w:tc>
          <w:tcPr>
            <w:tcW w:w="1700" w:type="dxa"/>
            <w:tcBorders>
              <w:top w:val="single" w:sz="4" w:space="0" w:color="auto"/>
              <w:left w:val="nil"/>
              <w:bottom w:val="single" w:sz="4" w:space="0" w:color="auto"/>
              <w:right w:val="single" w:sz="4" w:space="0" w:color="auto"/>
            </w:tcBorders>
            <w:shd w:val="clear" w:color="auto" w:fill="auto"/>
            <w:vAlign w:val="center"/>
          </w:tcPr>
          <w:p w14:paraId="461B41F0" w14:textId="77777777" w:rsidR="00212E93" w:rsidRPr="00EF33BA" w:rsidRDefault="00212E93" w:rsidP="00C92F11">
            <w:pPr>
              <w:spacing w:line="160" w:lineRule="exact"/>
              <w:jc w:val="center"/>
            </w:pPr>
          </w:p>
        </w:tc>
        <w:tc>
          <w:tcPr>
            <w:tcW w:w="999" w:type="dxa"/>
            <w:tcBorders>
              <w:top w:val="single" w:sz="4" w:space="0" w:color="auto"/>
              <w:left w:val="nil"/>
              <w:bottom w:val="single" w:sz="4" w:space="0" w:color="auto"/>
              <w:right w:val="single" w:sz="4" w:space="0" w:color="auto"/>
            </w:tcBorders>
            <w:shd w:val="clear" w:color="auto" w:fill="auto"/>
            <w:vAlign w:val="center"/>
          </w:tcPr>
          <w:p w14:paraId="1EBD7DEA" w14:textId="77777777" w:rsidR="00212E93" w:rsidRPr="00EF33BA" w:rsidRDefault="00212E93" w:rsidP="00C92F11">
            <w:pPr>
              <w:spacing w:line="160" w:lineRule="exact"/>
              <w:jc w:val="center"/>
            </w:pPr>
            <w:r w:rsidRPr="00EF33BA">
              <w:t>руб</w:t>
            </w:r>
          </w:p>
        </w:tc>
        <w:tc>
          <w:tcPr>
            <w:tcW w:w="574" w:type="dxa"/>
            <w:tcBorders>
              <w:top w:val="single" w:sz="4" w:space="0" w:color="auto"/>
              <w:left w:val="nil"/>
              <w:bottom w:val="single" w:sz="4" w:space="0" w:color="auto"/>
              <w:right w:val="single" w:sz="4" w:space="0" w:color="auto"/>
            </w:tcBorders>
            <w:shd w:val="clear" w:color="auto" w:fill="auto"/>
            <w:vAlign w:val="center"/>
          </w:tcPr>
          <w:p w14:paraId="669438CC" w14:textId="77777777" w:rsidR="00212E93" w:rsidRPr="00EF33BA" w:rsidRDefault="00212E93" w:rsidP="00E8231D">
            <w:pPr>
              <w:spacing w:line="200" w:lineRule="exact"/>
              <w:jc w:val="center"/>
            </w:pPr>
            <w:r w:rsidRPr="00EF33BA">
              <w:t>31</w:t>
            </w:r>
          </w:p>
        </w:tc>
        <w:tc>
          <w:tcPr>
            <w:tcW w:w="729" w:type="dxa"/>
            <w:tcBorders>
              <w:top w:val="single" w:sz="4" w:space="0" w:color="auto"/>
              <w:left w:val="nil"/>
              <w:bottom w:val="single" w:sz="4" w:space="0" w:color="auto"/>
              <w:right w:val="single" w:sz="4" w:space="0" w:color="auto"/>
            </w:tcBorders>
            <w:shd w:val="clear" w:color="auto" w:fill="auto"/>
            <w:vAlign w:val="center"/>
          </w:tcPr>
          <w:p w14:paraId="5F53CC30" w14:textId="77777777" w:rsidR="00212E93" w:rsidRPr="00EF33BA" w:rsidRDefault="00212E93" w:rsidP="00A91261">
            <w:pPr>
              <w:spacing w:line="240" w:lineRule="exact"/>
              <w:jc w:val="center"/>
            </w:pPr>
          </w:p>
        </w:tc>
        <w:tc>
          <w:tcPr>
            <w:tcW w:w="2251" w:type="dxa"/>
            <w:tcBorders>
              <w:top w:val="single" w:sz="4" w:space="0" w:color="auto"/>
              <w:left w:val="nil"/>
              <w:bottom w:val="single" w:sz="4" w:space="0" w:color="auto"/>
              <w:right w:val="single" w:sz="4" w:space="0" w:color="auto"/>
            </w:tcBorders>
            <w:shd w:val="clear" w:color="auto" w:fill="auto"/>
            <w:vAlign w:val="center"/>
          </w:tcPr>
          <w:p w14:paraId="2CCD44BA" w14:textId="77777777" w:rsidR="00212E93" w:rsidRPr="00DB42B5" w:rsidRDefault="00212E93" w:rsidP="00A91261">
            <w:pPr>
              <w:spacing w:line="240" w:lineRule="exact"/>
              <w:jc w:val="center"/>
            </w:pPr>
          </w:p>
        </w:tc>
        <w:tc>
          <w:tcPr>
            <w:tcW w:w="729" w:type="dxa"/>
            <w:tcBorders>
              <w:top w:val="single" w:sz="4" w:space="0" w:color="auto"/>
              <w:left w:val="nil"/>
              <w:bottom w:val="single" w:sz="4" w:space="0" w:color="auto"/>
              <w:right w:val="single" w:sz="4" w:space="0" w:color="auto"/>
            </w:tcBorders>
            <w:shd w:val="clear" w:color="auto" w:fill="auto"/>
            <w:vAlign w:val="center"/>
          </w:tcPr>
          <w:p w14:paraId="59D24DA3" w14:textId="77777777" w:rsidR="00212E93" w:rsidRPr="00DB42B5" w:rsidRDefault="00212E93" w:rsidP="00A91261">
            <w:pPr>
              <w:spacing w:line="240" w:lineRule="exact"/>
              <w:jc w:val="center"/>
            </w:pPr>
          </w:p>
        </w:tc>
        <w:tc>
          <w:tcPr>
            <w:tcW w:w="2336" w:type="dxa"/>
            <w:tcBorders>
              <w:top w:val="single" w:sz="4" w:space="0" w:color="auto"/>
              <w:left w:val="nil"/>
              <w:bottom w:val="single" w:sz="4" w:space="0" w:color="auto"/>
              <w:right w:val="single" w:sz="4" w:space="0" w:color="auto"/>
            </w:tcBorders>
            <w:shd w:val="clear" w:color="auto" w:fill="auto"/>
            <w:vAlign w:val="center"/>
          </w:tcPr>
          <w:p w14:paraId="73F95DA6" w14:textId="77777777" w:rsidR="00212E93" w:rsidRPr="00DB42B5" w:rsidRDefault="00212E93" w:rsidP="00A91261">
            <w:pPr>
              <w:spacing w:line="240" w:lineRule="exact"/>
              <w:jc w:val="center"/>
            </w:pPr>
          </w:p>
        </w:tc>
        <w:tc>
          <w:tcPr>
            <w:tcW w:w="874" w:type="dxa"/>
            <w:tcBorders>
              <w:top w:val="single" w:sz="4" w:space="0" w:color="auto"/>
              <w:left w:val="nil"/>
              <w:bottom w:val="single" w:sz="4" w:space="0" w:color="auto"/>
              <w:right w:val="single" w:sz="4" w:space="0" w:color="auto"/>
            </w:tcBorders>
            <w:shd w:val="clear" w:color="auto" w:fill="auto"/>
            <w:vAlign w:val="center"/>
          </w:tcPr>
          <w:p w14:paraId="408A97AD" w14:textId="77777777" w:rsidR="00212E93" w:rsidRPr="00DB42B5" w:rsidRDefault="00212E93" w:rsidP="00A91261">
            <w:pPr>
              <w:spacing w:line="240" w:lineRule="exact"/>
              <w:jc w:val="center"/>
            </w:pPr>
          </w:p>
        </w:tc>
        <w:tc>
          <w:tcPr>
            <w:tcW w:w="1023" w:type="dxa"/>
            <w:tcBorders>
              <w:top w:val="single" w:sz="4" w:space="0" w:color="auto"/>
              <w:left w:val="single" w:sz="4" w:space="0" w:color="auto"/>
              <w:bottom w:val="single" w:sz="4" w:space="0" w:color="auto"/>
              <w:right w:val="single" w:sz="4" w:space="0" w:color="auto"/>
            </w:tcBorders>
            <w:vAlign w:val="center"/>
          </w:tcPr>
          <w:p w14:paraId="1FE990C1" w14:textId="77777777" w:rsidR="00212E93" w:rsidRPr="00DB42B5" w:rsidRDefault="00212E93" w:rsidP="00A91261">
            <w:pPr>
              <w:spacing w:line="240" w:lineRule="exact"/>
              <w:jc w:val="center"/>
            </w:pPr>
          </w:p>
        </w:tc>
      </w:tr>
      <w:tr w:rsidR="00212E93" w:rsidRPr="00DB42B5" w14:paraId="4FDF39EF" w14:textId="77777777" w:rsidTr="009379E2">
        <w:trPr>
          <w:cantSplit/>
          <w:trHeight w:val="113"/>
          <w:jc w:val="center"/>
        </w:trPr>
        <w:tc>
          <w:tcPr>
            <w:tcW w:w="4129" w:type="dxa"/>
            <w:vMerge w:val="restart"/>
            <w:tcBorders>
              <w:top w:val="nil"/>
              <w:left w:val="single" w:sz="4" w:space="0" w:color="auto"/>
              <w:right w:val="single" w:sz="4" w:space="0" w:color="auto"/>
            </w:tcBorders>
            <w:shd w:val="clear" w:color="auto" w:fill="auto"/>
            <w:vAlign w:val="center"/>
          </w:tcPr>
          <w:p w14:paraId="18C9F4C6" w14:textId="77777777" w:rsidR="00212E93" w:rsidRPr="00EF33BA" w:rsidRDefault="00212E93" w:rsidP="00A91261">
            <w:r w:rsidRPr="00EF33BA">
              <w:t xml:space="preserve">медицинская помощь в </w:t>
            </w:r>
            <w:proofErr w:type="gramStart"/>
            <w:r w:rsidRPr="00EF33BA">
              <w:t>условиях  дневного</w:t>
            </w:r>
            <w:proofErr w:type="gramEnd"/>
            <w:r w:rsidRPr="00EF33BA">
              <w:t xml:space="preserve"> стационара, всего, их них:</w:t>
            </w:r>
          </w:p>
        </w:tc>
        <w:tc>
          <w:tcPr>
            <w:tcW w:w="1700" w:type="dxa"/>
            <w:tcBorders>
              <w:top w:val="nil"/>
              <w:left w:val="nil"/>
              <w:bottom w:val="single" w:sz="4" w:space="0" w:color="auto"/>
              <w:right w:val="single" w:sz="4" w:space="0" w:color="auto"/>
            </w:tcBorders>
            <w:shd w:val="clear" w:color="auto" w:fill="auto"/>
            <w:vAlign w:val="center"/>
          </w:tcPr>
          <w:p w14:paraId="16C01637" w14:textId="77777777" w:rsidR="00212E93" w:rsidRPr="00EF33BA" w:rsidRDefault="00212E93" w:rsidP="00C92F11">
            <w:pPr>
              <w:spacing w:line="160" w:lineRule="exact"/>
              <w:jc w:val="center"/>
            </w:pPr>
            <w:r w:rsidRPr="00EF33BA">
              <w:t>пациенто-дней</w:t>
            </w:r>
          </w:p>
        </w:tc>
        <w:tc>
          <w:tcPr>
            <w:tcW w:w="999" w:type="dxa"/>
            <w:tcBorders>
              <w:top w:val="nil"/>
              <w:left w:val="nil"/>
              <w:bottom w:val="single" w:sz="4" w:space="0" w:color="auto"/>
              <w:right w:val="single" w:sz="4" w:space="0" w:color="auto"/>
            </w:tcBorders>
            <w:shd w:val="clear" w:color="auto" w:fill="auto"/>
            <w:vAlign w:val="center"/>
          </w:tcPr>
          <w:p w14:paraId="6220FDFE" w14:textId="77777777" w:rsidR="00212E93" w:rsidRPr="00EF33BA" w:rsidRDefault="00212E93" w:rsidP="00C92F11">
            <w:pPr>
              <w:spacing w:line="160" w:lineRule="exact"/>
              <w:jc w:val="center"/>
            </w:pPr>
            <w:r w:rsidRPr="00EF33BA">
              <w:t>ед</w:t>
            </w:r>
          </w:p>
        </w:tc>
        <w:tc>
          <w:tcPr>
            <w:tcW w:w="574" w:type="dxa"/>
            <w:tcBorders>
              <w:top w:val="nil"/>
              <w:left w:val="nil"/>
              <w:bottom w:val="single" w:sz="4" w:space="0" w:color="auto"/>
              <w:right w:val="single" w:sz="4" w:space="0" w:color="auto"/>
            </w:tcBorders>
            <w:shd w:val="clear" w:color="auto" w:fill="auto"/>
            <w:vAlign w:val="center"/>
          </w:tcPr>
          <w:p w14:paraId="26BCD417" w14:textId="77777777" w:rsidR="00212E93" w:rsidRPr="00EF33BA" w:rsidRDefault="00212E93" w:rsidP="00E8231D">
            <w:pPr>
              <w:spacing w:line="200" w:lineRule="exact"/>
              <w:jc w:val="center"/>
            </w:pPr>
            <w:r w:rsidRPr="00EF33BA">
              <w:t>32</w:t>
            </w:r>
          </w:p>
        </w:tc>
        <w:tc>
          <w:tcPr>
            <w:tcW w:w="729" w:type="dxa"/>
            <w:tcBorders>
              <w:top w:val="nil"/>
              <w:left w:val="nil"/>
              <w:bottom w:val="single" w:sz="4" w:space="0" w:color="auto"/>
              <w:right w:val="single" w:sz="4" w:space="0" w:color="auto"/>
            </w:tcBorders>
            <w:shd w:val="clear" w:color="auto" w:fill="auto"/>
            <w:vAlign w:val="center"/>
          </w:tcPr>
          <w:p w14:paraId="35212F87" w14:textId="77777777" w:rsidR="00212E93" w:rsidRPr="00EF33BA" w:rsidRDefault="00212E93" w:rsidP="00A91261">
            <w:pPr>
              <w:spacing w:line="240" w:lineRule="exact"/>
              <w:jc w:val="center"/>
            </w:pPr>
          </w:p>
        </w:tc>
        <w:tc>
          <w:tcPr>
            <w:tcW w:w="2251" w:type="dxa"/>
            <w:tcBorders>
              <w:top w:val="nil"/>
              <w:left w:val="nil"/>
              <w:bottom w:val="single" w:sz="4" w:space="0" w:color="auto"/>
              <w:right w:val="single" w:sz="4" w:space="0" w:color="auto"/>
            </w:tcBorders>
            <w:shd w:val="clear" w:color="auto" w:fill="auto"/>
            <w:vAlign w:val="center"/>
          </w:tcPr>
          <w:p w14:paraId="55291839" w14:textId="77777777" w:rsidR="00212E93" w:rsidRPr="00DB42B5" w:rsidRDefault="00212E93" w:rsidP="00A91261">
            <w:pPr>
              <w:spacing w:line="240" w:lineRule="exact"/>
              <w:jc w:val="center"/>
            </w:pPr>
          </w:p>
        </w:tc>
        <w:tc>
          <w:tcPr>
            <w:tcW w:w="729" w:type="dxa"/>
            <w:tcBorders>
              <w:top w:val="nil"/>
              <w:left w:val="nil"/>
              <w:bottom w:val="single" w:sz="4" w:space="0" w:color="auto"/>
              <w:right w:val="single" w:sz="4" w:space="0" w:color="auto"/>
            </w:tcBorders>
            <w:shd w:val="clear" w:color="auto" w:fill="auto"/>
            <w:vAlign w:val="center"/>
          </w:tcPr>
          <w:p w14:paraId="249315CE" w14:textId="77777777" w:rsidR="00212E93" w:rsidRPr="00DB42B5" w:rsidRDefault="00212E93" w:rsidP="00A91261">
            <w:pPr>
              <w:spacing w:line="240" w:lineRule="exact"/>
              <w:jc w:val="center"/>
            </w:pPr>
          </w:p>
        </w:tc>
        <w:tc>
          <w:tcPr>
            <w:tcW w:w="2336" w:type="dxa"/>
            <w:tcBorders>
              <w:top w:val="nil"/>
              <w:left w:val="nil"/>
              <w:bottom w:val="single" w:sz="4" w:space="0" w:color="auto"/>
              <w:right w:val="single" w:sz="4" w:space="0" w:color="auto"/>
            </w:tcBorders>
            <w:shd w:val="clear" w:color="auto" w:fill="auto"/>
            <w:vAlign w:val="center"/>
          </w:tcPr>
          <w:p w14:paraId="39B8442C" w14:textId="77777777" w:rsidR="00212E93" w:rsidRPr="00DB42B5" w:rsidRDefault="00212E93" w:rsidP="00A91261">
            <w:pPr>
              <w:spacing w:line="240" w:lineRule="exact"/>
              <w:jc w:val="center"/>
            </w:pPr>
          </w:p>
        </w:tc>
        <w:tc>
          <w:tcPr>
            <w:tcW w:w="874" w:type="dxa"/>
            <w:tcBorders>
              <w:top w:val="nil"/>
              <w:left w:val="nil"/>
              <w:bottom w:val="single" w:sz="4" w:space="0" w:color="auto"/>
              <w:right w:val="single" w:sz="4" w:space="0" w:color="auto"/>
            </w:tcBorders>
            <w:shd w:val="clear" w:color="auto" w:fill="auto"/>
            <w:vAlign w:val="center"/>
          </w:tcPr>
          <w:p w14:paraId="6D1C18A2" w14:textId="77777777" w:rsidR="00212E93" w:rsidRPr="00DB42B5" w:rsidRDefault="00212E93" w:rsidP="00A91261">
            <w:pPr>
              <w:spacing w:line="240" w:lineRule="exact"/>
              <w:jc w:val="center"/>
            </w:pPr>
          </w:p>
        </w:tc>
        <w:tc>
          <w:tcPr>
            <w:tcW w:w="1023" w:type="dxa"/>
            <w:tcBorders>
              <w:top w:val="single" w:sz="4" w:space="0" w:color="auto"/>
              <w:left w:val="single" w:sz="4" w:space="0" w:color="auto"/>
              <w:bottom w:val="single" w:sz="4" w:space="0" w:color="auto"/>
              <w:right w:val="single" w:sz="4" w:space="0" w:color="auto"/>
            </w:tcBorders>
            <w:vAlign w:val="center"/>
          </w:tcPr>
          <w:p w14:paraId="69E9F815" w14:textId="77777777" w:rsidR="00212E93" w:rsidRPr="00DB42B5" w:rsidRDefault="00212E93" w:rsidP="00A91261">
            <w:pPr>
              <w:spacing w:line="240" w:lineRule="exact"/>
              <w:jc w:val="center"/>
            </w:pPr>
          </w:p>
        </w:tc>
      </w:tr>
      <w:tr w:rsidR="00212E93" w:rsidRPr="00DB42B5" w14:paraId="385D4387" w14:textId="77777777" w:rsidTr="009379E2">
        <w:trPr>
          <w:cantSplit/>
          <w:trHeight w:val="247"/>
          <w:jc w:val="center"/>
        </w:trPr>
        <w:tc>
          <w:tcPr>
            <w:tcW w:w="4129" w:type="dxa"/>
            <w:vMerge/>
            <w:tcBorders>
              <w:left w:val="single" w:sz="4" w:space="0" w:color="auto"/>
              <w:right w:val="single" w:sz="4" w:space="0" w:color="auto"/>
            </w:tcBorders>
            <w:shd w:val="clear" w:color="auto" w:fill="auto"/>
            <w:vAlign w:val="center"/>
          </w:tcPr>
          <w:p w14:paraId="41BE6CC7" w14:textId="77777777" w:rsidR="00212E93" w:rsidRPr="00EF33BA" w:rsidRDefault="00212E93" w:rsidP="00A91261"/>
        </w:tc>
        <w:tc>
          <w:tcPr>
            <w:tcW w:w="1700" w:type="dxa"/>
            <w:tcBorders>
              <w:top w:val="nil"/>
              <w:left w:val="nil"/>
              <w:bottom w:val="single" w:sz="4" w:space="0" w:color="auto"/>
              <w:right w:val="single" w:sz="4" w:space="0" w:color="auto"/>
            </w:tcBorders>
            <w:shd w:val="clear" w:color="auto" w:fill="auto"/>
            <w:vAlign w:val="center"/>
          </w:tcPr>
          <w:p w14:paraId="415FD7CC" w14:textId="77777777" w:rsidR="00212E93" w:rsidRPr="00EF33BA" w:rsidRDefault="00212E93" w:rsidP="00C92F11">
            <w:pPr>
              <w:spacing w:line="160" w:lineRule="exact"/>
              <w:jc w:val="center"/>
            </w:pPr>
            <w:r w:rsidRPr="00EF33BA">
              <w:t>случаев лечения</w:t>
            </w:r>
          </w:p>
        </w:tc>
        <w:tc>
          <w:tcPr>
            <w:tcW w:w="999" w:type="dxa"/>
            <w:tcBorders>
              <w:top w:val="nil"/>
              <w:left w:val="nil"/>
              <w:bottom w:val="single" w:sz="4" w:space="0" w:color="auto"/>
              <w:right w:val="single" w:sz="4" w:space="0" w:color="auto"/>
            </w:tcBorders>
            <w:shd w:val="clear" w:color="auto" w:fill="auto"/>
            <w:vAlign w:val="center"/>
          </w:tcPr>
          <w:p w14:paraId="14E68E38" w14:textId="77777777" w:rsidR="00212E93" w:rsidRPr="00EF33BA" w:rsidRDefault="00212E93" w:rsidP="00C92F11">
            <w:pPr>
              <w:spacing w:line="160" w:lineRule="exact"/>
              <w:jc w:val="center"/>
            </w:pPr>
            <w:r w:rsidRPr="00EF33BA">
              <w:t>ед</w:t>
            </w:r>
          </w:p>
        </w:tc>
        <w:tc>
          <w:tcPr>
            <w:tcW w:w="574" w:type="dxa"/>
            <w:tcBorders>
              <w:top w:val="nil"/>
              <w:left w:val="nil"/>
              <w:bottom w:val="single" w:sz="4" w:space="0" w:color="auto"/>
              <w:right w:val="single" w:sz="4" w:space="0" w:color="auto"/>
            </w:tcBorders>
            <w:shd w:val="clear" w:color="auto" w:fill="auto"/>
            <w:vAlign w:val="center"/>
          </w:tcPr>
          <w:p w14:paraId="6BEABD67" w14:textId="77777777" w:rsidR="00212E93" w:rsidRPr="00EF33BA" w:rsidRDefault="00212E93" w:rsidP="00E8231D">
            <w:pPr>
              <w:spacing w:line="200" w:lineRule="exact"/>
              <w:jc w:val="center"/>
            </w:pPr>
            <w:r w:rsidRPr="00EF33BA">
              <w:t>33</w:t>
            </w:r>
          </w:p>
        </w:tc>
        <w:tc>
          <w:tcPr>
            <w:tcW w:w="729" w:type="dxa"/>
            <w:tcBorders>
              <w:top w:val="nil"/>
              <w:left w:val="nil"/>
              <w:bottom w:val="single" w:sz="4" w:space="0" w:color="auto"/>
              <w:right w:val="single" w:sz="4" w:space="0" w:color="auto"/>
            </w:tcBorders>
            <w:shd w:val="clear" w:color="auto" w:fill="auto"/>
            <w:vAlign w:val="center"/>
          </w:tcPr>
          <w:p w14:paraId="27710810" w14:textId="77777777" w:rsidR="00212E93" w:rsidRPr="00EF33BA" w:rsidRDefault="00212E93" w:rsidP="00A91261">
            <w:pPr>
              <w:spacing w:line="240" w:lineRule="exact"/>
              <w:jc w:val="center"/>
            </w:pPr>
          </w:p>
        </w:tc>
        <w:tc>
          <w:tcPr>
            <w:tcW w:w="2251" w:type="dxa"/>
            <w:tcBorders>
              <w:top w:val="nil"/>
              <w:left w:val="nil"/>
              <w:bottom w:val="single" w:sz="4" w:space="0" w:color="auto"/>
              <w:right w:val="single" w:sz="4" w:space="0" w:color="auto"/>
            </w:tcBorders>
            <w:shd w:val="clear" w:color="auto" w:fill="auto"/>
            <w:vAlign w:val="center"/>
          </w:tcPr>
          <w:p w14:paraId="364F1A2A" w14:textId="77777777" w:rsidR="00212E93" w:rsidRPr="00DB42B5" w:rsidRDefault="00212E93" w:rsidP="00A91261">
            <w:pPr>
              <w:spacing w:line="240" w:lineRule="exact"/>
              <w:jc w:val="center"/>
            </w:pPr>
          </w:p>
        </w:tc>
        <w:tc>
          <w:tcPr>
            <w:tcW w:w="729" w:type="dxa"/>
            <w:tcBorders>
              <w:top w:val="nil"/>
              <w:left w:val="nil"/>
              <w:bottom w:val="single" w:sz="4" w:space="0" w:color="auto"/>
              <w:right w:val="single" w:sz="4" w:space="0" w:color="auto"/>
            </w:tcBorders>
            <w:shd w:val="clear" w:color="auto" w:fill="auto"/>
            <w:vAlign w:val="center"/>
          </w:tcPr>
          <w:p w14:paraId="13AB9A9F" w14:textId="77777777" w:rsidR="00212E93" w:rsidRPr="00DB42B5" w:rsidRDefault="00212E93" w:rsidP="00A91261">
            <w:pPr>
              <w:spacing w:line="240" w:lineRule="exact"/>
              <w:jc w:val="center"/>
            </w:pPr>
          </w:p>
        </w:tc>
        <w:tc>
          <w:tcPr>
            <w:tcW w:w="2336" w:type="dxa"/>
            <w:tcBorders>
              <w:top w:val="nil"/>
              <w:left w:val="nil"/>
              <w:bottom w:val="single" w:sz="4" w:space="0" w:color="auto"/>
              <w:right w:val="single" w:sz="4" w:space="0" w:color="auto"/>
            </w:tcBorders>
            <w:shd w:val="clear" w:color="auto" w:fill="auto"/>
            <w:vAlign w:val="center"/>
          </w:tcPr>
          <w:p w14:paraId="395785AD" w14:textId="77777777" w:rsidR="00212E93" w:rsidRPr="00DB42B5" w:rsidRDefault="00212E93" w:rsidP="00A91261">
            <w:pPr>
              <w:spacing w:line="240" w:lineRule="exact"/>
              <w:jc w:val="center"/>
            </w:pPr>
          </w:p>
        </w:tc>
        <w:tc>
          <w:tcPr>
            <w:tcW w:w="874" w:type="dxa"/>
            <w:tcBorders>
              <w:top w:val="nil"/>
              <w:left w:val="nil"/>
              <w:bottom w:val="single" w:sz="4" w:space="0" w:color="auto"/>
              <w:right w:val="single" w:sz="4" w:space="0" w:color="auto"/>
            </w:tcBorders>
            <w:shd w:val="clear" w:color="auto" w:fill="auto"/>
            <w:vAlign w:val="center"/>
          </w:tcPr>
          <w:p w14:paraId="6DB0155D" w14:textId="77777777" w:rsidR="00212E93" w:rsidRPr="00DB42B5" w:rsidRDefault="00212E93" w:rsidP="00A91261">
            <w:pPr>
              <w:spacing w:line="240" w:lineRule="exact"/>
              <w:jc w:val="center"/>
            </w:pPr>
          </w:p>
        </w:tc>
        <w:tc>
          <w:tcPr>
            <w:tcW w:w="1023" w:type="dxa"/>
            <w:tcBorders>
              <w:top w:val="single" w:sz="4" w:space="0" w:color="auto"/>
              <w:left w:val="single" w:sz="4" w:space="0" w:color="auto"/>
              <w:bottom w:val="single" w:sz="4" w:space="0" w:color="auto"/>
              <w:right w:val="single" w:sz="4" w:space="0" w:color="auto"/>
            </w:tcBorders>
            <w:vAlign w:val="center"/>
          </w:tcPr>
          <w:p w14:paraId="1730709F" w14:textId="77777777" w:rsidR="00212E93" w:rsidRPr="00DB42B5" w:rsidRDefault="00212E93" w:rsidP="00A91261">
            <w:pPr>
              <w:spacing w:line="240" w:lineRule="exact"/>
              <w:jc w:val="center"/>
            </w:pPr>
          </w:p>
        </w:tc>
      </w:tr>
      <w:tr w:rsidR="00212E93" w:rsidRPr="00DB42B5" w14:paraId="546130EB" w14:textId="77777777" w:rsidTr="009311E3">
        <w:trPr>
          <w:cantSplit/>
          <w:trHeight w:val="262"/>
          <w:jc w:val="center"/>
        </w:trPr>
        <w:tc>
          <w:tcPr>
            <w:tcW w:w="4129" w:type="dxa"/>
            <w:vMerge/>
            <w:tcBorders>
              <w:left w:val="single" w:sz="4" w:space="0" w:color="auto"/>
              <w:bottom w:val="single" w:sz="4" w:space="0" w:color="auto"/>
              <w:right w:val="single" w:sz="4" w:space="0" w:color="auto"/>
            </w:tcBorders>
            <w:shd w:val="clear" w:color="auto" w:fill="auto"/>
            <w:vAlign w:val="bottom"/>
          </w:tcPr>
          <w:p w14:paraId="6CF45B9F" w14:textId="77777777" w:rsidR="00212E93" w:rsidRPr="00EF33BA" w:rsidRDefault="00212E93" w:rsidP="00A91261"/>
        </w:tc>
        <w:tc>
          <w:tcPr>
            <w:tcW w:w="1700" w:type="dxa"/>
            <w:tcBorders>
              <w:top w:val="nil"/>
              <w:left w:val="nil"/>
              <w:bottom w:val="single" w:sz="4" w:space="0" w:color="auto"/>
              <w:right w:val="single" w:sz="4" w:space="0" w:color="auto"/>
            </w:tcBorders>
            <w:shd w:val="clear" w:color="auto" w:fill="auto"/>
            <w:vAlign w:val="center"/>
          </w:tcPr>
          <w:p w14:paraId="756BCAD6" w14:textId="77777777" w:rsidR="00212E93" w:rsidRPr="00EF33BA" w:rsidRDefault="00212E93" w:rsidP="00C92F11">
            <w:pPr>
              <w:spacing w:line="160" w:lineRule="exact"/>
              <w:jc w:val="center"/>
            </w:pPr>
          </w:p>
        </w:tc>
        <w:tc>
          <w:tcPr>
            <w:tcW w:w="999" w:type="dxa"/>
            <w:tcBorders>
              <w:top w:val="nil"/>
              <w:left w:val="nil"/>
              <w:bottom w:val="single" w:sz="4" w:space="0" w:color="auto"/>
              <w:right w:val="single" w:sz="4" w:space="0" w:color="auto"/>
            </w:tcBorders>
            <w:shd w:val="clear" w:color="auto" w:fill="auto"/>
            <w:vAlign w:val="center"/>
          </w:tcPr>
          <w:p w14:paraId="4351591F" w14:textId="77777777" w:rsidR="00212E93" w:rsidRPr="00EF33BA" w:rsidRDefault="00212E93" w:rsidP="00C92F11">
            <w:pPr>
              <w:spacing w:line="160" w:lineRule="exact"/>
              <w:jc w:val="center"/>
            </w:pPr>
            <w:r w:rsidRPr="00EF33BA">
              <w:t>руб</w:t>
            </w:r>
          </w:p>
        </w:tc>
        <w:tc>
          <w:tcPr>
            <w:tcW w:w="574" w:type="dxa"/>
            <w:tcBorders>
              <w:top w:val="nil"/>
              <w:left w:val="nil"/>
              <w:bottom w:val="single" w:sz="4" w:space="0" w:color="auto"/>
              <w:right w:val="single" w:sz="4" w:space="0" w:color="auto"/>
            </w:tcBorders>
            <w:shd w:val="clear" w:color="auto" w:fill="auto"/>
            <w:vAlign w:val="center"/>
          </w:tcPr>
          <w:p w14:paraId="22D4CAF6" w14:textId="77777777" w:rsidR="00212E93" w:rsidRPr="00EF33BA" w:rsidRDefault="00212E93" w:rsidP="00E8231D">
            <w:pPr>
              <w:spacing w:line="200" w:lineRule="exact"/>
              <w:jc w:val="center"/>
            </w:pPr>
            <w:r w:rsidRPr="00EF33BA">
              <w:t>34</w:t>
            </w:r>
          </w:p>
        </w:tc>
        <w:tc>
          <w:tcPr>
            <w:tcW w:w="729" w:type="dxa"/>
            <w:tcBorders>
              <w:top w:val="nil"/>
              <w:left w:val="nil"/>
              <w:bottom w:val="single" w:sz="4" w:space="0" w:color="auto"/>
              <w:right w:val="single" w:sz="4" w:space="0" w:color="auto"/>
            </w:tcBorders>
            <w:shd w:val="clear" w:color="auto" w:fill="auto"/>
            <w:vAlign w:val="center"/>
          </w:tcPr>
          <w:p w14:paraId="587B0AE5" w14:textId="77777777" w:rsidR="00212E93" w:rsidRPr="00EF33BA" w:rsidRDefault="00212E93" w:rsidP="00A91261">
            <w:pPr>
              <w:spacing w:line="240" w:lineRule="exact"/>
              <w:jc w:val="center"/>
            </w:pPr>
          </w:p>
        </w:tc>
        <w:tc>
          <w:tcPr>
            <w:tcW w:w="2251" w:type="dxa"/>
            <w:tcBorders>
              <w:top w:val="nil"/>
              <w:left w:val="nil"/>
              <w:bottom w:val="single" w:sz="4" w:space="0" w:color="auto"/>
              <w:right w:val="single" w:sz="4" w:space="0" w:color="auto"/>
            </w:tcBorders>
            <w:shd w:val="clear" w:color="auto" w:fill="auto"/>
            <w:vAlign w:val="center"/>
          </w:tcPr>
          <w:p w14:paraId="035DD0A2" w14:textId="77777777" w:rsidR="00212E93" w:rsidRPr="00DB42B5" w:rsidRDefault="00212E93" w:rsidP="00A91261">
            <w:pPr>
              <w:spacing w:line="240" w:lineRule="exact"/>
              <w:jc w:val="center"/>
            </w:pPr>
          </w:p>
        </w:tc>
        <w:tc>
          <w:tcPr>
            <w:tcW w:w="729" w:type="dxa"/>
            <w:tcBorders>
              <w:top w:val="nil"/>
              <w:left w:val="nil"/>
              <w:bottom w:val="single" w:sz="4" w:space="0" w:color="auto"/>
              <w:right w:val="single" w:sz="4" w:space="0" w:color="auto"/>
            </w:tcBorders>
            <w:shd w:val="clear" w:color="auto" w:fill="auto"/>
            <w:vAlign w:val="center"/>
          </w:tcPr>
          <w:p w14:paraId="4119775F" w14:textId="77777777" w:rsidR="00212E93" w:rsidRPr="00DB42B5" w:rsidRDefault="00212E93" w:rsidP="00A91261">
            <w:pPr>
              <w:spacing w:line="240" w:lineRule="exact"/>
              <w:jc w:val="center"/>
            </w:pPr>
          </w:p>
        </w:tc>
        <w:tc>
          <w:tcPr>
            <w:tcW w:w="2336" w:type="dxa"/>
            <w:tcBorders>
              <w:top w:val="nil"/>
              <w:left w:val="nil"/>
              <w:bottom w:val="single" w:sz="4" w:space="0" w:color="auto"/>
              <w:right w:val="single" w:sz="4" w:space="0" w:color="auto"/>
            </w:tcBorders>
            <w:shd w:val="clear" w:color="auto" w:fill="auto"/>
            <w:vAlign w:val="center"/>
          </w:tcPr>
          <w:p w14:paraId="09054AE9" w14:textId="77777777" w:rsidR="00212E93" w:rsidRPr="00DB42B5" w:rsidRDefault="00212E93" w:rsidP="00A91261">
            <w:pPr>
              <w:spacing w:line="240" w:lineRule="exact"/>
              <w:jc w:val="center"/>
            </w:pPr>
          </w:p>
        </w:tc>
        <w:tc>
          <w:tcPr>
            <w:tcW w:w="874" w:type="dxa"/>
            <w:tcBorders>
              <w:top w:val="nil"/>
              <w:left w:val="nil"/>
              <w:bottom w:val="single" w:sz="4" w:space="0" w:color="auto"/>
              <w:right w:val="single" w:sz="4" w:space="0" w:color="auto"/>
            </w:tcBorders>
            <w:shd w:val="clear" w:color="auto" w:fill="auto"/>
            <w:vAlign w:val="center"/>
          </w:tcPr>
          <w:p w14:paraId="2B17867E" w14:textId="77777777" w:rsidR="00212E93" w:rsidRPr="00DB42B5" w:rsidRDefault="00212E93" w:rsidP="00A91261">
            <w:pPr>
              <w:spacing w:line="240" w:lineRule="exact"/>
              <w:jc w:val="center"/>
            </w:pPr>
          </w:p>
        </w:tc>
        <w:tc>
          <w:tcPr>
            <w:tcW w:w="1023" w:type="dxa"/>
            <w:tcBorders>
              <w:top w:val="single" w:sz="4" w:space="0" w:color="auto"/>
              <w:left w:val="single" w:sz="4" w:space="0" w:color="auto"/>
              <w:bottom w:val="single" w:sz="4" w:space="0" w:color="auto"/>
              <w:right w:val="single" w:sz="4" w:space="0" w:color="auto"/>
            </w:tcBorders>
            <w:vAlign w:val="center"/>
          </w:tcPr>
          <w:p w14:paraId="408F4BF1" w14:textId="77777777" w:rsidR="00212E93" w:rsidRPr="00DB42B5" w:rsidRDefault="00212E93" w:rsidP="00A91261">
            <w:pPr>
              <w:spacing w:line="240" w:lineRule="exact"/>
              <w:jc w:val="center"/>
            </w:pPr>
          </w:p>
        </w:tc>
      </w:tr>
      <w:tr w:rsidR="00212E93" w:rsidRPr="00DB42B5" w14:paraId="213654D9" w14:textId="77777777" w:rsidTr="00EA3291">
        <w:trPr>
          <w:cantSplit/>
          <w:trHeight w:val="96"/>
          <w:jc w:val="center"/>
        </w:trPr>
        <w:tc>
          <w:tcPr>
            <w:tcW w:w="4129" w:type="dxa"/>
            <w:vMerge w:val="restart"/>
            <w:tcBorders>
              <w:top w:val="single" w:sz="4" w:space="0" w:color="auto"/>
              <w:left w:val="single" w:sz="4" w:space="0" w:color="auto"/>
              <w:right w:val="single" w:sz="4" w:space="0" w:color="auto"/>
            </w:tcBorders>
            <w:shd w:val="clear" w:color="auto" w:fill="auto"/>
            <w:vAlign w:val="center"/>
          </w:tcPr>
          <w:p w14:paraId="2F9E9571" w14:textId="77777777" w:rsidR="00212E93" w:rsidRPr="00EF33BA" w:rsidRDefault="00212E93" w:rsidP="000924E1">
            <w:pPr>
              <w:spacing w:line="200" w:lineRule="exact"/>
              <w:ind w:left="57" w:firstLine="845"/>
            </w:pPr>
            <w:r w:rsidRPr="00EF33BA">
              <w:t>по профилю «онкология»</w:t>
            </w:r>
          </w:p>
        </w:tc>
        <w:tc>
          <w:tcPr>
            <w:tcW w:w="1700" w:type="dxa"/>
            <w:tcBorders>
              <w:top w:val="single" w:sz="4" w:space="0" w:color="auto"/>
              <w:left w:val="nil"/>
              <w:bottom w:val="single" w:sz="4" w:space="0" w:color="auto"/>
              <w:right w:val="single" w:sz="4" w:space="0" w:color="auto"/>
            </w:tcBorders>
            <w:shd w:val="clear" w:color="auto" w:fill="auto"/>
            <w:vAlign w:val="center"/>
          </w:tcPr>
          <w:p w14:paraId="71D7E35E" w14:textId="77777777" w:rsidR="00212E93" w:rsidRPr="00EF33BA" w:rsidRDefault="00212E93" w:rsidP="00EA3291">
            <w:pPr>
              <w:spacing w:line="200" w:lineRule="exact"/>
              <w:jc w:val="center"/>
            </w:pPr>
            <w:r w:rsidRPr="00EF33BA">
              <w:t>пациенто-дней</w:t>
            </w:r>
          </w:p>
        </w:tc>
        <w:tc>
          <w:tcPr>
            <w:tcW w:w="999" w:type="dxa"/>
            <w:tcBorders>
              <w:top w:val="single" w:sz="4" w:space="0" w:color="auto"/>
              <w:left w:val="nil"/>
              <w:bottom w:val="single" w:sz="4" w:space="0" w:color="auto"/>
              <w:right w:val="single" w:sz="4" w:space="0" w:color="auto"/>
            </w:tcBorders>
            <w:shd w:val="clear" w:color="auto" w:fill="auto"/>
            <w:vAlign w:val="center"/>
          </w:tcPr>
          <w:p w14:paraId="023A8CC1" w14:textId="77777777" w:rsidR="00212E93" w:rsidRPr="00EF33BA" w:rsidRDefault="00212E93" w:rsidP="00EA3291">
            <w:pPr>
              <w:spacing w:line="200" w:lineRule="exact"/>
              <w:jc w:val="center"/>
            </w:pPr>
            <w:r w:rsidRPr="00EF33BA">
              <w:t>ед</w:t>
            </w:r>
          </w:p>
        </w:tc>
        <w:tc>
          <w:tcPr>
            <w:tcW w:w="574" w:type="dxa"/>
            <w:tcBorders>
              <w:top w:val="single" w:sz="4" w:space="0" w:color="auto"/>
              <w:left w:val="nil"/>
              <w:bottom w:val="single" w:sz="4" w:space="0" w:color="auto"/>
              <w:right w:val="single" w:sz="4" w:space="0" w:color="auto"/>
            </w:tcBorders>
            <w:shd w:val="clear" w:color="auto" w:fill="auto"/>
            <w:vAlign w:val="center"/>
          </w:tcPr>
          <w:p w14:paraId="1B36887B" w14:textId="77777777" w:rsidR="00212E93" w:rsidRPr="00EF33BA" w:rsidRDefault="00212E93" w:rsidP="00E8231D">
            <w:pPr>
              <w:spacing w:line="200" w:lineRule="exact"/>
              <w:jc w:val="center"/>
            </w:pPr>
            <w:r w:rsidRPr="00EF33BA">
              <w:t>35</w:t>
            </w:r>
          </w:p>
        </w:tc>
        <w:tc>
          <w:tcPr>
            <w:tcW w:w="729" w:type="dxa"/>
            <w:tcBorders>
              <w:top w:val="single" w:sz="4" w:space="0" w:color="auto"/>
              <w:left w:val="nil"/>
              <w:bottom w:val="single" w:sz="4" w:space="0" w:color="auto"/>
              <w:right w:val="single" w:sz="4" w:space="0" w:color="auto"/>
            </w:tcBorders>
            <w:shd w:val="clear" w:color="auto" w:fill="auto"/>
            <w:vAlign w:val="center"/>
          </w:tcPr>
          <w:p w14:paraId="161E8B4A" w14:textId="77777777" w:rsidR="00212E93" w:rsidRPr="00EF33BA" w:rsidRDefault="00212E93" w:rsidP="00A91261">
            <w:pPr>
              <w:spacing w:line="240" w:lineRule="exact"/>
              <w:jc w:val="center"/>
            </w:pPr>
          </w:p>
        </w:tc>
        <w:tc>
          <w:tcPr>
            <w:tcW w:w="2251" w:type="dxa"/>
            <w:tcBorders>
              <w:top w:val="single" w:sz="4" w:space="0" w:color="auto"/>
              <w:left w:val="nil"/>
              <w:bottom w:val="single" w:sz="4" w:space="0" w:color="auto"/>
              <w:right w:val="single" w:sz="4" w:space="0" w:color="auto"/>
            </w:tcBorders>
            <w:shd w:val="clear" w:color="auto" w:fill="auto"/>
            <w:vAlign w:val="center"/>
          </w:tcPr>
          <w:p w14:paraId="2CD24DA2" w14:textId="77777777" w:rsidR="00212E93" w:rsidRPr="00DB42B5" w:rsidRDefault="00212E93" w:rsidP="00A91261">
            <w:pPr>
              <w:spacing w:line="240" w:lineRule="exact"/>
              <w:jc w:val="center"/>
            </w:pPr>
          </w:p>
        </w:tc>
        <w:tc>
          <w:tcPr>
            <w:tcW w:w="729" w:type="dxa"/>
            <w:tcBorders>
              <w:top w:val="single" w:sz="4" w:space="0" w:color="auto"/>
              <w:left w:val="nil"/>
              <w:bottom w:val="single" w:sz="4" w:space="0" w:color="auto"/>
              <w:right w:val="single" w:sz="4" w:space="0" w:color="auto"/>
            </w:tcBorders>
            <w:shd w:val="clear" w:color="auto" w:fill="auto"/>
            <w:vAlign w:val="center"/>
          </w:tcPr>
          <w:p w14:paraId="1AF8F8BA" w14:textId="77777777" w:rsidR="00212E93" w:rsidRPr="00DB42B5" w:rsidRDefault="00212E93" w:rsidP="00A91261">
            <w:pPr>
              <w:spacing w:line="240" w:lineRule="exact"/>
              <w:jc w:val="center"/>
            </w:pPr>
          </w:p>
        </w:tc>
        <w:tc>
          <w:tcPr>
            <w:tcW w:w="2336" w:type="dxa"/>
            <w:tcBorders>
              <w:top w:val="single" w:sz="4" w:space="0" w:color="auto"/>
              <w:left w:val="nil"/>
              <w:bottom w:val="single" w:sz="4" w:space="0" w:color="auto"/>
              <w:right w:val="single" w:sz="4" w:space="0" w:color="auto"/>
            </w:tcBorders>
            <w:shd w:val="clear" w:color="auto" w:fill="auto"/>
            <w:vAlign w:val="center"/>
          </w:tcPr>
          <w:p w14:paraId="5C6AA5E0" w14:textId="77777777" w:rsidR="00212E93" w:rsidRPr="00DB42B5" w:rsidRDefault="00212E93" w:rsidP="00A91261">
            <w:pPr>
              <w:spacing w:line="240" w:lineRule="exact"/>
              <w:jc w:val="center"/>
            </w:pPr>
          </w:p>
        </w:tc>
        <w:tc>
          <w:tcPr>
            <w:tcW w:w="874" w:type="dxa"/>
            <w:tcBorders>
              <w:top w:val="single" w:sz="4" w:space="0" w:color="auto"/>
              <w:left w:val="nil"/>
              <w:bottom w:val="single" w:sz="4" w:space="0" w:color="auto"/>
              <w:right w:val="single" w:sz="4" w:space="0" w:color="auto"/>
            </w:tcBorders>
            <w:shd w:val="clear" w:color="auto" w:fill="auto"/>
            <w:vAlign w:val="center"/>
          </w:tcPr>
          <w:p w14:paraId="026A65F5" w14:textId="77777777" w:rsidR="00212E93" w:rsidRPr="00DB42B5" w:rsidRDefault="00212E93" w:rsidP="00A91261">
            <w:pPr>
              <w:spacing w:line="240" w:lineRule="exact"/>
              <w:jc w:val="center"/>
            </w:pPr>
          </w:p>
        </w:tc>
        <w:tc>
          <w:tcPr>
            <w:tcW w:w="1023" w:type="dxa"/>
            <w:tcBorders>
              <w:top w:val="single" w:sz="4" w:space="0" w:color="auto"/>
              <w:left w:val="single" w:sz="4" w:space="0" w:color="auto"/>
              <w:bottom w:val="single" w:sz="4" w:space="0" w:color="auto"/>
              <w:right w:val="single" w:sz="4" w:space="0" w:color="auto"/>
            </w:tcBorders>
            <w:vAlign w:val="center"/>
          </w:tcPr>
          <w:p w14:paraId="46D62AD7" w14:textId="77777777" w:rsidR="00212E93" w:rsidRPr="00DB42B5" w:rsidRDefault="00212E93" w:rsidP="00A91261">
            <w:pPr>
              <w:spacing w:line="240" w:lineRule="exact"/>
              <w:jc w:val="center"/>
            </w:pPr>
          </w:p>
        </w:tc>
      </w:tr>
      <w:tr w:rsidR="00212E93" w:rsidRPr="00DB42B5" w14:paraId="168B5806" w14:textId="77777777" w:rsidTr="00EA3291">
        <w:trPr>
          <w:cantSplit/>
          <w:trHeight w:val="156"/>
          <w:jc w:val="center"/>
        </w:trPr>
        <w:tc>
          <w:tcPr>
            <w:tcW w:w="4129" w:type="dxa"/>
            <w:vMerge/>
            <w:tcBorders>
              <w:left w:val="single" w:sz="4" w:space="0" w:color="auto"/>
              <w:right w:val="single" w:sz="4" w:space="0" w:color="auto"/>
            </w:tcBorders>
            <w:shd w:val="clear" w:color="auto" w:fill="auto"/>
            <w:vAlign w:val="center"/>
          </w:tcPr>
          <w:p w14:paraId="3C61D20A" w14:textId="77777777" w:rsidR="00212E93" w:rsidRPr="00EF33BA" w:rsidRDefault="00212E93" w:rsidP="00A91261"/>
        </w:tc>
        <w:tc>
          <w:tcPr>
            <w:tcW w:w="1700" w:type="dxa"/>
            <w:tcBorders>
              <w:top w:val="single" w:sz="4" w:space="0" w:color="auto"/>
              <w:left w:val="nil"/>
              <w:bottom w:val="single" w:sz="4" w:space="0" w:color="auto"/>
              <w:right w:val="single" w:sz="4" w:space="0" w:color="auto"/>
            </w:tcBorders>
            <w:shd w:val="clear" w:color="auto" w:fill="auto"/>
            <w:vAlign w:val="center"/>
          </w:tcPr>
          <w:p w14:paraId="0FC38EDF" w14:textId="77777777" w:rsidR="00212E93" w:rsidRPr="00EF33BA" w:rsidRDefault="00212E93" w:rsidP="00C92F11">
            <w:pPr>
              <w:spacing w:line="160" w:lineRule="exact"/>
              <w:jc w:val="center"/>
            </w:pPr>
            <w:r w:rsidRPr="00EF33BA">
              <w:t>случаев лечения</w:t>
            </w:r>
          </w:p>
        </w:tc>
        <w:tc>
          <w:tcPr>
            <w:tcW w:w="999" w:type="dxa"/>
            <w:tcBorders>
              <w:top w:val="single" w:sz="4" w:space="0" w:color="auto"/>
              <w:left w:val="nil"/>
              <w:bottom w:val="single" w:sz="4" w:space="0" w:color="auto"/>
              <w:right w:val="single" w:sz="4" w:space="0" w:color="auto"/>
            </w:tcBorders>
            <w:shd w:val="clear" w:color="auto" w:fill="auto"/>
            <w:vAlign w:val="center"/>
          </w:tcPr>
          <w:p w14:paraId="5C4CAE31" w14:textId="77777777" w:rsidR="00212E93" w:rsidRPr="00EF33BA" w:rsidRDefault="00212E93" w:rsidP="00C92F11">
            <w:pPr>
              <w:spacing w:line="160" w:lineRule="exact"/>
              <w:jc w:val="center"/>
            </w:pPr>
            <w:r w:rsidRPr="00EF33BA">
              <w:t>ед</w:t>
            </w:r>
          </w:p>
        </w:tc>
        <w:tc>
          <w:tcPr>
            <w:tcW w:w="574" w:type="dxa"/>
            <w:tcBorders>
              <w:top w:val="single" w:sz="4" w:space="0" w:color="auto"/>
              <w:left w:val="nil"/>
              <w:bottom w:val="single" w:sz="4" w:space="0" w:color="auto"/>
              <w:right w:val="single" w:sz="4" w:space="0" w:color="auto"/>
            </w:tcBorders>
            <w:shd w:val="clear" w:color="auto" w:fill="auto"/>
            <w:vAlign w:val="center"/>
          </w:tcPr>
          <w:p w14:paraId="04C37BF3" w14:textId="77777777" w:rsidR="00212E93" w:rsidRPr="00EF33BA" w:rsidRDefault="00212E93" w:rsidP="00E8231D">
            <w:pPr>
              <w:spacing w:line="200" w:lineRule="exact"/>
              <w:jc w:val="center"/>
            </w:pPr>
            <w:r w:rsidRPr="00EF33BA">
              <w:t>36</w:t>
            </w:r>
          </w:p>
        </w:tc>
        <w:tc>
          <w:tcPr>
            <w:tcW w:w="729" w:type="dxa"/>
            <w:tcBorders>
              <w:top w:val="single" w:sz="4" w:space="0" w:color="auto"/>
              <w:left w:val="nil"/>
              <w:bottom w:val="single" w:sz="4" w:space="0" w:color="auto"/>
              <w:right w:val="single" w:sz="4" w:space="0" w:color="auto"/>
            </w:tcBorders>
            <w:shd w:val="clear" w:color="auto" w:fill="auto"/>
            <w:vAlign w:val="center"/>
          </w:tcPr>
          <w:p w14:paraId="5A76CD34" w14:textId="77777777" w:rsidR="00212E93" w:rsidRPr="00EF33BA" w:rsidRDefault="00212E93" w:rsidP="00A91261">
            <w:pPr>
              <w:spacing w:line="240" w:lineRule="exact"/>
              <w:jc w:val="center"/>
            </w:pPr>
          </w:p>
        </w:tc>
        <w:tc>
          <w:tcPr>
            <w:tcW w:w="2251" w:type="dxa"/>
            <w:tcBorders>
              <w:top w:val="single" w:sz="4" w:space="0" w:color="auto"/>
              <w:left w:val="nil"/>
              <w:bottom w:val="single" w:sz="4" w:space="0" w:color="auto"/>
              <w:right w:val="single" w:sz="4" w:space="0" w:color="auto"/>
            </w:tcBorders>
            <w:shd w:val="clear" w:color="auto" w:fill="auto"/>
            <w:vAlign w:val="center"/>
          </w:tcPr>
          <w:p w14:paraId="1AAB1903" w14:textId="77777777" w:rsidR="00212E93" w:rsidRPr="00DB42B5" w:rsidRDefault="00212E93" w:rsidP="00A91261">
            <w:pPr>
              <w:spacing w:line="240" w:lineRule="exact"/>
              <w:jc w:val="center"/>
            </w:pPr>
          </w:p>
        </w:tc>
        <w:tc>
          <w:tcPr>
            <w:tcW w:w="729" w:type="dxa"/>
            <w:tcBorders>
              <w:top w:val="single" w:sz="4" w:space="0" w:color="auto"/>
              <w:left w:val="nil"/>
              <w:bottom w:val="single" w:sz="4" w:space="0" w:color="auto"/>
              <w:right w:val="single" w:sz="4" w:space="0" w:color="auto"/>
            </w:tcBorders>
            <w:shd w:val="clear" w:color="auto" w:fill="auto"/>
            <w:vAlign w:val="center"/>
          </w:tcPr>
          <w:p w14:paraId="30EB48C1" w14:textId="77777777" w:rsidR="00212E93" w:rsidRPr="00DB42B5" w:rsidRDefault="00212E93" w:rsidP="00A91261">
            <w:pPr>
              <w:spacing w:line="240" w:lineRule="exact"/>
              <w:jc w:val="center"/>
            </w:pPr>
          </w:p>
        </w:tc>
        <w:tc>
          <w:tcPr>
            <w:tcW w:w="2336" w:type="dxa"/>
            <w:tcBorders>
              <w:top w:val="single" w:sz="4" w:space="0" w:color="auto"/>
              <w:left w:val="nil"/>
              <w:bottom w:val="single" w:sz="4" w:space="0" w:color="auto"/>
              <w:right w:val="single" w:sz="4" w:space="0" w:color="auto"/>
            </w:tcBorders>
            <w:shd w:val="clear" w:color="auto" w:fill="auto"/>
            <w:vAlign w:val="center"/>
          </w:tcPr>
          <w:p w14:paraId="4D52E496" w14:textId="77777777" w:rsidR="00212E93" w:rsidRPr="00DB42B5" w:rsidRDefault="00212E93" w:rsidP="00A91261">
            <w:pPr>
              <w:spacing w:line="240" w:lineRule="exact"/>
              <w:jc w:val="center"/>
            </w:pPr>
          </w:p>
        </w:tc>
        <w:tc>
          <w:tcPr>
            <w:tcW w:w="874" w:type="dxa"/>
            <w:tcBorders>
              <w:top w:val="single" w:sz="4" w:space="0" w:color="auto"/>
              <w:left w:val="nil"/>
              <w:bottom w:val="single" w:sz="4" w:space="0" w:color="auto"/>
              <w:right w:val="single" w:sz="4" w:space="0" w:color="auto"/>
            </w:tcBorders>
            <w:shd w:val="clear" w:color="auto" w:fill="auto"/>
            <w:vAlign w:val="center"/>
          </w:tcPr>
          <w:p w14:paraId="00182B7C" w14:textId="77777777" w:rsidR="00212E93" w:rsidRPr="00DB42B5" w:rsidRDefault="00212E93" w:rsidP="00A91261">
            <w:pPr>
              <w:spacing w:line="240" w:lineRule="exact"/>
              <w:jc w:val="center"/>
            </w:pPr>
          </w:p>
        </w:tc>
        <w:tc>
          <w:tcPr>
            <w:tcW w:w="1023" w:type="dxa"/>
            <w:tcBorders>
              <w:top w:val="single" w:sz="4" w:space="0" w:color="auto"/>
              <w:left w:val="single" w:sz="4" w:space="0" w:color="auto"/>
              <w:bottom w:val="single" w:sz="4" w:space="0" w:color="auto"/>
              <w:right w:val="single" w:sz="4" w:space="0" w:color="auto"/>
            </w:tcBorders>
            <w:vAlign w:val="center"/>
          </w:tcPr>
          <w:p w14:paraId="3A48D11F" w14:textId="77777777" w:rsidR="00212E93" w:rsidRPr="00DB42B5" w:rsidRDefault="00212E93" w:rsidP="00A91261">
            <w:pPr>
              <w:spacing w:line="240" w:lineRule="exact"/>
              <w:jc w:val="center"/>
            </w:pPr>
          </w:p>
        </w:tc>
      </w:tr>
      <w:tr w:rsidR="00212E93" w:rsidRPr="00DB42B5" w14:paraId="1F0D4D4F" w14:textId="77777777" w:rsidTr="00EA3291">
        <w:trPr>
          <w:cantSplit/>
          <w:trHeight w:val="72"/>
          <w:jc w:val="center"/>
        </w:trPr>
        <w:tc>
          <w:tcPr>
            <w:tcW w:w="4129" w:type="dxa"/>
            <w:vMerge/>
            <w:tcBorders>
              <w:left w:val="single" w:sz="4" w:space="0" w:color="auto"/>
              <w:bottom w:val="single" w:sz="4" w:space="0" w:color="auto"/>
              <w:right w:val="single" w:sz="4" w:space="0" w:color="auto"/>
            </w:tcBorders>
            <w:shd w:val="clear" w:color="auto" w:fill="auto"/>
            <w:vAlign w:val="center"/>
          </w:tcPr>
          <w:p w14:paraId="7ABCA369" w14:textId="77777777" w:rsidR="00212E93" w:rsidRPr="00EF33BA" w:rsidRDefault="00212E93" w:rsidP="00A91261"/>
        </w:tc>
        <w:tc>
          <w:tcPr>
            <w:tcW w:w="1700" w:type="dxa"/>
            <w:tcBorders>
              <w:top w:val="single" w:sz="4" w:space="0" w:color="auto"/>
              <w:left w:val="nil"/>
              <w:bottom w:val="single" w:sz="4" w:space="0" w:color="auto"/>
              <w:right w:val="single" w:sz="4" w:space="0" w:color="auto"/>
            </w:tcBorders>
            <w:shd w:val="clear" w:color="auto" w:fill="auto"/>
            <w:vAlign w:val="center"/>
          </w:tcPr>
          <w:p w14:paraId="31D5ED0E" w14:textId="77777777" w:rsidR="00212E93" w:rsidRPr="00EF33BA" w:rsidRDefault="00212E93" w:rsidP="00C92F11">
            <w:pPr>
              <w:spacing w:line="160" w:lineRule="exact"/>
              <w:jc w:val="center"/>
            </w:pPr>
          </w:p>
        </w:tc>
        <w:tc>
          <w:tcPr>
            <w:tcW w:w="999" w:type="dxa"/>
            <w:tcBorders>
              <w:top w:val="single" w:sz="4" w:space="0" w:color="auto"/>
              <w:left w:val="nil"/>
              <w:bottom w:val="single" w:sz="4" w:space="0" w:color="auto"/>
              <w:right w:val="single" w:sz="4" w:space="0" w:color="auto"/>
            </w:tcBorders>
            <w:shd w:val="clear" w:color="auto" w:fill="auto"/>
            <w:vAlign w:val="center"/>
          </w:tcPr>
          <w:p w14:paraId="76F3F9F0" w14:textId="77777777" w:rsidR="00212E93" w:rsidRPr="00EF33BA" w:rsidRDefault="00212E93" w:rsidP="00C92F11">
            <w:pPr>
              <w:spacing w:line="160" w:lineRule="exact"/>
              <w:jc w:val="center"/>
            </w:pPr>
            <w:r w:rsidRPr="00EF33BA">
              <w:t>руб</w:t>
            </w:r>
          </w:p>
        </w:tc>
        <w:tc>
          <w:tcPr>
            <w:tcW w:w="574" w:type="dxa"/>
            <w:tcBorders>
              <w:top w:val="single" w:sz="4" w:space="0" w:color="auto"/>
              <w:left w:val="nil"/>
              <w:bottom w:val="single" w:sz="4" w:space="0" w:color="auto"/>
              <w:right w:val="single" w:sz="4" w:space="0" w:color="auto"/>
            </w:tcBorders>
            <w:shd w:val="clear" w:color="auto" w:fill="auto"/>
            <w:vAlign w:val="center"/>
          </w:tcPr>
          <w:p w14:paraId="08C873D0" w14:textId="77777777" w:rsidR="00212E93" w:rsidRPr="00EF33BA" w:rsidRDefault="00212E93" w:rsidP="00E8231D">
            <w:pPr>
              <w:spacing w:line="200" w:lineRule="exact"/>
              <w:jc w:val="center"/>
            </w:pPr>
            <w:r w:rsidRPr="00EF33BA">
              <w:t>37</w:t>
            </w:r>
          </w:p>
        </w:tc>
        <w:tc>
          <w:tcPr>
            <w:tcW w:w="729" w:type="dxa"/>
            <w:tcBorders>
              <w:top w:val="single" w:sz="4" w:space="0" w:color="auto"/>
              <w:left w:val="nil"/>
              <w:bottom w:val="single" w:sz="4" w:space="0" w:color="auto"/>
              <w:right w:val="single" w:sz="4" w:space="0" w:color="auto"/>
            </w:tcBorders>
            <w:shd w:val="clear" w:color="auto" w:fill="auto"/>
            <w:vAlign w:val="center"/>
          </w:tcPr>
          <w:p w14:paraId="0D0F9D5A" w14:textId="77777777" w:rsidR="00212E93" w:rsidRPr="00EF33BA" w:rsidRDefault="00212E93" w:rsidP="00A91261">
            <w:pPr>
              <w:spacing w:line="240" w:lineRule="exact"/>
              <w:jc w:val="center"/>
            </w:pPr>
          </w:p>
        </w:tc>
        <w:tc>
          <w:tcPr>
            <w:tcW w:w="2251" w:type="dxa"/>
            <w:tcBorders>
              <w:top w:val="single" w:sz="4" w:space="0" w:color="auto"/>
              <w:left w:val="nil"/>
              <w:bottom w:val="single" w:sz="4" w:space="0" w:color="auto"/>
              <w:right w:val="single" w:sz="4" w:space="0" w:color="auto"/>
            </w:tcBorders>
            <w:shd w:val="clear" w:color="auto" w:fill="auto"/>
            <w:vAlign w:val="center"/>
          </w:tcPr>
          <w:p w14:paraId="2B142E4F" w14:textId="77777777" w:rsidR="00212E93" w:rsidRPr="00DB42B5" w:rsidRDefault="00212E93" w:rsidP="00A91261">
            <w:pPr>
              <w:spacing w:line="240" w:lineRule="exact"/>
              <w:jc w:val="center"/>
            </w:pPr>
          </w:p>
        </w:tc>
        <w:tc>
          <w:tcPr>
            <w:tcW w:w="729" w:type="dxa"/>
            <w:tcBorders>
              <w:top w:val="single" w:sz="4" w:space="0" w:color="auto"/>
              <w:left w:val="nil"/>
              <w:bottom w:val="single" w:sz="4" w:space="0" w:color="auto"/>
              <w:right w:val="single" w:sz="4" w:space="0" w:color="auto"/>
            </w:tcBorders>
            <w:shd w:val="clear" w:color="auto" w:fill="auto"/>
            <w:vAlign w:val="center"/>
          </w:tcPr>
          <w:p w14:paraId="40415169" w14:textId="77777777" w:rsidR="00212E93" w:rsidRPr="00DB42B5" w:rsidRDefault="00212E93" w:rsidP="00A91261">
            <w:pPr>
              <w:spacing w:line="240" w:lineRule="exact"/>
              <w:jc w:val="center"/>
            </w:pPr>
          </w:p>
        </w:tc>
        <w:tc>
          <w:tcPr>
            <w:tcW w:w="2336" w:type="dxa"/>
            <w:tcBorders>
              <w:top w:val="single" w:sz="4" w:space="0" w:color="auto"/>
              <w:left w:val="nil"/>
              <w:bottom w:val="single" w:sz="4" w:space="0" w:color="auto"/>
              <w:right w:val="single" w:sz="4" w:space="0" w:color="auto"/>
            </w:tcBorders>
            <w:shd w:val="clear" w:color="auto" w:fill="auto"/>
            <w:vAlign w:val="center"/>
          </w:tcPr>
          <w:p w14:paraId="24DCF247" w14:textId="77777777" w:rsidR="00212E93" w:rsidRPr="00DB42B5" w:rsidRDefault="00212E93" w:rsidP="00A91261">
            <w:pPr>
              <w:spacing w:line="240" w:lineRule="exact"/>
              <w:jc w:val="center"/>
            </w:pPr>
          </w:p>
        </w:tc>
        <w:tc>
          <w:tcPr>
            <w:tcW w:w="874" w:type="dxa"/>
            <w:tcBorders>
              <w:top w:val="single" w:sz="4" w:space="0" w:color="auto"/>
              <w:left w:val="nil"/>
              <w:bottom w:val="single" w:sz="4" w:space="0" w:color="auto"/>
              <w:right w:val="single" w:sz="4" w:space="0" w:color="auto"/>
            </w:tcBorders>
            <w:shd w:val="clear" w:color="auto" w:fill="auto"/>
            <w:vAlign w:val="center"/>
          </w:tcPr>
          <w:p w14:paraId="4B474C0F" w14:textId="77777777" w:rsidR="00212E93" w:rsidRPr="00DB42B5" w:rsidRDefault="00212E93" w:rsidP="00A91261">
            <w:pPr>
              <w:spacing w:line="240" w:lineRule="exact"/>
              <w:jc w:val="center"/>
            </w:pPr>
          </w:p>
        </w:tc>
        <w:tc>
          <w:tcPr>
            <w:tcW w:w="1023" w:type="dxa"/>
            <w:tcBorders>
              <w:top w:val="single" w:sz="4" w:space="0" w:color="auto"/>
              <w:left w:val="single" w:sz="4" w:space="0" w:color="auto"/>
              <w:bottom w:val="single" w:sz="4" w:space="0" w:color="auto"/>
              <w:right w:val="single" w:sz="4" w:space="0" w:color="auto"/>
            </w:tcBorders>
            <w:vAlign w:val="center"/>
          </w:tcPr>
          <w:p w14:paraId="093DB31E" w14:textId="77777777" w:rsidR="00212E93" w:rsidRPr="00DB42B5" w:rsidRDefault="00212E93" w:rsidP="00A91261">
            <w:pPr>
              <w:spacing w:line="240" w:lineRule="exact"/>
              <w:jc w:val="center"/>
            </w:pPr>
          </w:p>
        </w:tc>
      </w:tr>
      <w:tr w:rsidR="00212E93" w:rsidRPr="00DB42B5" w14:paraId="1EAAD08F" w14:textId="77777777" w:rsidTr="00EA3291">
        <w:trPr>
          <w:cantSplit/>
          <w:trHeight w:val="108"/>
          <w:jc w:val="center"/>
        </w:trPr>
        <w:tc>
          <w:tcPr>
            <w:tcW w:w="4129" w:type="dxa"/>
            <w:vMerge w:val="restart"/>
            <w:tcBorders>
              <w:top w:val="single" w:sz="4" w:space="0" w:color="auto"/>
              <w:left w:val="single" w:sz="4" w:space="0" w:color="auto"/>
              <w:right w:val="single" w:sz="4" w:space="0" w:color="auto"/>
            </w:tcBorders>
            <w:shd w:val="clear" w:color="auto" w:fill="auto"/>
            <w:vAlign w:val="center"/>
          </w:tcPr>
          <w:p w14:paraId="5C5B8725" w14:textId="77777777" w:rsidR="00212E93" w:rsidRPr="00EF33BA" w:rsidRDefault="00212E93" w:rsidP="000924E1">
            <w:pPr>
              <w:spacing w:line="200" w:lineRule="exact"/>
              <w:ind w:left="57" w:firstLine="845"/>
            </w:pPr>
            <w:r w:rsidRPr="00EF33BA">
              <w:t>при экстракорпоральном оплодотворении</w:t>
            </w:r>
          </w:p>
        </w:tc>
        <w:tc>
          <w:tcPr>
            <w:tcW w:w="1700" w:type="dxa"/>
            <w:tcBorders>
              <w:top w:val="single" w:sz="4" w:space="0" w:color="auto"/>
              <w:left w:val="nil"/>
              <w:bottom w:val="single" w:sz="4" w:space="0" w:color="auto"/>
              <w:right w:val="single" w:sz="4" w:space="0" w:color="auto"/>
            </w:tcBorders>
            <w:shd w:val="clear" w:color="auto" w:fill="auto"/>
            <w:vAlign w:val="center"/>
          </w:tcPr>
          <w:p w14:paraId="3E5C802A" w14:textId="77777777" w:rsidR="00212E93" w:rsidRPr="00EF33BA" w:rsidRDefault="00212E93" w:rsidP="00EA3291">
            <w:pPr>
              <w:spacing w:line="200" w:lineRule="exact"/>
              <w:jc w:val="center"/>
            </w:pPr>
            <w:r w:rsidRPr="00EF33BA">
              <w:t>случаев</w:t>
            </w:r>
          </w:p>
        </w:tc>
        <w:tc>
          <w:tcPr>
            <w:tcW w:w="999" w:type="dxa"/>
            <w:tcBorders>
              <w:top w:val="single" w:sz="4" w:space="0" w:color="auto"/>
              <w:left w:val="nil"/>
              <w:bottom w:val="single" w:sz="4" w:space="0" w:color="auto"/>
              <w:right w:val="single" w:sz="4" w:space="0" w:color="auto"/>
            </w:tcBorders>
            <w:shd w:val="clear" w:color="auto" w:fill="auto"/>
            <w:vAlign w:val="center"/>
          </w:tcPr>
          <w:p w14:paraId="7DADB068" w14:textId="77777777" w:rsidR="00212E93" w:rsidRPr="00EF33BA" w:rsidRDefault="00212E93" w:rsidP="00EA3291">
            <w:pPr>
              <w:spacing w:line="200" w:lineRule="exact"/>
              <w:jc w:val="center"/>
            </w:pPr>
            <w:r w:rsidRPr="00EF33BA">
              <w:t>ед</w:t>
            </w:r>
          </w:p>
        </w:tc>
        <w:tc>
          <w:tcPr>
            <w:tcW w:w="574" w:type="dxa"/>
            <w:tcBorders>
              <w:top w:val="single" w:sz="4" w:space="0" w:color="auto"/>
              <w:left w:val="nil"/>
              <w:bottom w:val="single" w:sz="4" w:space="0" w:color="auto"/>
              <w:right w:val="single" w:sz="4" w:space="0" w:color="auto"/>
            </w:tcBorders>
            <w:shd w:val="clear" w:color="auto" w:fill="auto"/>
            <w:vAlign w:val="center"/>
          </w:tcPr>
          <w:p w14:paraId="0B558E3B" w14:textId="77777777" w:rsidR="00212E93" w:rsidRPr="00EF33BA" w:rsidRDefault="00212E93" w:rsidP="00E8231D">
            <w:pPr>
              <w:spacing w:line="200" w:lineRule="exact"/>
              <w:jc w:val="center"/>
            </w:pPr>
            <w:r w:rsidRPr="00EF33BA">
              <w:t>38</w:t>
            </w:r>
          </w:p>
        </w:tc>
        <w:tc>
          <w:tcPr>
            <w:tcW w:w="729" w:type="dxa"/>
            <w:tcBorders>
              <w:top w:val="single" w:sz="4" w:space="0" w:color="auto"/>
              <w:left w:val="nil"/>
              <w:bottom w:val="single" w:sz="4" w:space="0" w:color="auto"/>
              <w:right w:val="single" w:sz="4" w:space="0" w:color="auto"/>
            </w:tcBorders>
            <w:shd w:val="clear" w:color="auto" w:fill="auto"/>
            <w:vAlign w:val="center"/>
          </w:tcPr>
          <w:p w14:paraId="6C3E1811" w14:textId="77777777" w:rsidR="00212E93" w:rsidRPr="00EF33BA" w:rsidRDefault="00212E93" w:rsidP="00A91261">
            <w:pPr>
              <w:spacing w:line="240" w:lineRule="exact"/>
              <w:jc w:val="center"/>
            </w:pPr>
          </w:p>
        </w:tc>
        <w:tc>
          <w:tcPr>
            <w:tcW w:w="2251" w:type="dxa"/>
            <w:tcBorders>
              <w:top w:val="single" w:sz="4" w:space="0" w:color="auto"/>
              <w:left w:val="nil"/>
              <w:bottom w:val="single" w:sz="4" w:space="0" w:color="auto"/>
              <w:right w:val="single" w:sz="4" w:space="0" w:color="auto"/>
            </w:tcBorders>
            <w:shd w:val="clear" w:color="auto" w:fill="auto"/>
            <w:vAlign w:val="center"/>
          </w:tcPr>
          <w:p w14:paraId="252E2B94" w14:textId="77777777" w:rsidR="00212E93" w:rsidRPr="00DB42B5" w:rsidRDefault="00212E93" w:rsidP="00A91261">
            <w:pPr>
              <w:spacing w:line="240" w:lineRule="exact"/>
              <w:jc w:val="center"/>
            </w:pPr>
          </w:p>
        </w:tc>
        <w:tc>
          <w:tcPr>
            <w:tcW w:w="729" w:type="dxa"/>
            <w:tcBorders>
              <w:top w:val="single" w:sz="4" w:space="0" w:color="auto"/>
              <w:left w:val="nil"/>
              <w:bottom w:val="single" w:sz="4" w:space="0" w:color="auto"/>
              <w:right w:val="single" w:sz="4" w:space="0" w:color="auto"/>
            </w:tcBorders>
            <w:shd w:val="clear" w:color="auto" w:fill="auto"/>
            <w:vAlign w:val="center"/>
          </w:tcPr>
          <w:p w14:paraId="774A99B7" w14:textId="77777777" w:rsidR="00212E93" w:rsidRPr="00DB42B5" w:rsidRDefault="00212E93" w:rsidP="00A91261">
            <w:pPr>
              <w:spacing w:line="240" w:lineRule="exact"/>
              <w:jc w:val="center"/>
            </w:pPr>
          </w:p>
        </w:tc>
        <w:tc>
          <w:tcPr>
            <w:tcW w:w="2336" w:type="dxa"/>
            <w:tcBorders>
              <w:top w:val="single" w:sz="4" w:space="0" w:color="auto"/>
              <w:left w:val="nil"/>
              <w:bottom w:val="single" w:sz="4" w:space="0" w:color="auto"/>
              <w:right w:val="single" w:sz="4" w:space="0" w:color="auto"/>
            </w:tcBorders>
            <w:shd w:val="clear" w:color="auto" w:fill="auto"/>
            <w:vAlign w:val="center"/>
          </w:tcPr>
          <w:p w14:paraId="03F7F03A" w14:textId="77777777" w:rsidR="00212E93" w:rsidRPr="00DB42B5" w:rsidRDefault="00212E93" w:rsidP="00A91261">
            <w:pPr>
              <w:spacing w:line="240" w:lineRule="exact"/>
              <w:jc w:val="center"/>
            </w:pPr>
          </w:p>
        </w:tc>
        <w:tc>
          <w:tcPr>
            <w:tcW w:w="874" w:type="dxa"/>
            <w:tcBorders>
              <w:top w:val="single" w:sz="4" w:space="0" w:color="auto"/>
              <w:left w:val="nil"/>
              <w:bottom w:val="single" w:sz="4" w:space="0" w:color="auto"/>
              <w:right w:val="single" w:sz="4" w:space="0" w:color="auto"/>
            </w:tcBorders>
            <w:shd w:val="clear" w:color="auto" w:fill="auto"/>
            <w:vAlign w:val="center"/>
          </w:tcPr>
          <w:p w14:paraId="59C7A687" w14:textId="77777777" w:rsidR="00212E93" w:rsidRPr="00DB42B5" w:rsidRDefault="00212E93" w:rsidP="00A91261">
            <w:pPr>
              <w:spacing w:line="240" w:lineRule="exact"/>
              <w:jc w:val="center"/>
            </w:pPr>
          </w:p>
        </w:tc>
        <w:tc>
          <w:tcPr>
            <w:tcW w:w="1023" w:type="dxa"/>
            <w:tcBorders>
              <w:top w:val="single" w:sz="4" w:space="0" w:color="auto"/>
              <w:left w:val="single" w:sz="4" w:space="0" w:color="auto"/>
              <w:bottom w:val="single" w:sz="4" w:space="0" w:color="auto"/>
              <w:right w:val="single" w:sz="4" w:space="0" w:color="auto"/>
            </w:tcBorders>
            <w:vAlign w:val="center"/>
          </w:tcPr>
          <w:p w14:paraId="5B4C717E" w14:textId="77777777" w:rsidR="00212E93" w:rsidRPr="00DB42B5" w:rsidRDefault="00212E93" w:rsidP="00A91261">
            <w:pPr>
              <w:spacing w:line="240" w:lineRule="exact"/>
              <w:jc w:val="center"/>
            </w:pPr>
          </w:p>
        </w:tc>
      </w:tr>
      <w:tr w:rsidR="00212E93" w:rsidRPr="00DB42B5" w14:paraId="688094D3" w14:textId="77777777" w:rsidTr="00EA3291">
        <w:trPr>
          <w:cantSplit/>
          <w:trHeight w:val="120"/>
          <w:jc w:val="center"/>
        </w:trPr>
        <w:tc>
          <w:tcPr>
            <w:tcW w:w="4129" w:type="dxa"/>
            <w:vMerge/>
            <w:tcBorders>
              <w:left w:val="single" w:sz="4" w:space="0" w:color="auto"/>
              <w:bottom w:val="single" w:sz="4" w:space="0" w:color="auto"/>
              <w:right w:val="single" w:sz="4" w:space="0" w:color="auto"/>
            </w:tcBorders>
            <w:shd w:val="clear" w:color="auto" w:fill="auto"/>
            <w:vAlign w:val="center"/>
          </w:tcPr>
          <w:p w14:paraId="1A0FB300" w14:textId="77777777" w:rsidR="00212E93" w:rsidRPr="00EF33BA" w:rsidRDefault="00212E93" w:rsidP="00A91261"/>
        </w:tc>
        <w:tc>
          <w:tcPr>
            <w:tcW w:w="1700" w:type="dxa"/>
            <w:tcBorders>
              <w:top w:val="single" w:sz="4" w:space="0" w:color="auto"/>
              <w:left w:val="nil"/>
              <w:bottom w:val="single" w:sz="4" w:space="0" w:color="auto"/>
              <w:right w:val="single" w:sz="4" w:space="0" w:color="auto"/>
            </w:tcBorders>
            <w:shd w:val="clear" w:color="auto" w:fill="auto"/>
            <w:vAlign w:val="center"/>
          </w:tcPr>
          <w:p w14:paraId="6752D18D" w14:textId="77777777" w:rsidR="00212E93" w:rsidRPr="00EF33BA" w:rsidRDefault="00212E93" w:rsidP="00C92F11">
            <w:pPr>
              <w:spacing w:line="160" w:lineRule="exact"/>
              <w:jc w:val="center"/>
            </w:pPr>
          </w:p>
        </w:tc>
        <w:tc>
          <w:tcPr>
            <w:tcW w:w="999" w:type="dxa"/>
            <w:tcBorders>
              <w:top w:val="single" w:sz="4" w:space="0" w:color="auto"/>
              <w:left w:val="nil"/>
              <w:bottom w:val="single" w:sz="4" w:space="0" w:color="auto"/>
              <w:right w:val="single" w:sz="4" w:space="0" w:color="auto"/>
            </w:tcBorders>
            <w:shd w:val="clear" w:color="auto" w:fill="auto"/>
            <w:vAlign w:val="center"/>
          </w:tcPr>
          <w:p w14:paraId="6F3E0428" w14:textId="77777777" w:rsidR="00212E93" w:rsidRPr="00EF33BA" w:rsidRDefault="00212E93" w:rsidP="00C92F11">
            <w:pPr>
              <w:spacing w:line="160" w:lineRule="exact"/>
              <w:jc w:val="center"/>
            </w:pPr>
            <w:r w:rsidRPr="00EF33BA">
              <w:t>руб</w:t>
            </w:r>
          </w:p>
        </w:tc>
        <w:tc>
          <w:tcPr>
            <w:tcW w:w="574" w:type="dxa"/>
            <w:tcBorders>
              <w:top w:val="single" w:sz="4" w:space="0" w:color="auto"/>
              <w:left w:val="nil"/>
              <w:bottom w:val="single" w:sz="4" w:space="0" w:color="auto"/>
              <w:right w:val="single" w:sz="4" w:space="0" w:color="auto"/>
            </w:tcBorders>
            <w:shd w:val="clear" w:color="auto" w:fill="auto"/>
            <w:vAlign w:val="center"/>
          </w:tcPr>
          <w:p w14:paraId="39326EFD" w14:textId="77777777" w:rsidR="00212E93" w:rsidRPr="00EF33BA" w:rsidRDefault="00212E93" w:rsidP="00E8231D">
            <w:pPr>
              <w:spacing w:line="200" w:lineRule="exact"/>
              <w:jc w:val="center"/>
            </w:pPr>
            <w:r w:rsidRPr="00EF33BA">
              <w:t>39</w:t>
            </w:r>
          </w:p>
        </w:tc>
        <w:tc>
          <w:tcPr>
            <w:tcW w:w="729" w:type="dxa"/>
            <w:tcBorders>
              <w:top w:val="single" w:sz="4" w:space="0" w:color="auto"/>
              <w:left w:val="nil"/>
              <w:bottom w:val="single" w:sz="4" w:space="0" w:color="auto"/>
              <w:right w:val="single" w:sz="4" w:space="0" w:color="auto"/>
            </w:tcBorders>
            <w:shd w:val="clear" w:color="auto" w:fill="auto"/>
            <w:vAlign w:val="center"/>
          </w:tcPr>
          <w:p w14:paraId="5ED8AE82" w14:textId="77777777" w:rsidR="00212E93" w:rsidRPr="00EF33BA" w:rsidRDefault="00212E93" w:rsidP="00A91261">
            <w:pPr>
              <w:spacing w:line="240" w:lineRule="exact"/>
              <w:jc w:val="center"/>
            </w:pPr>
          </w:p>
        </w:tc>
        <w:tc>
          <w:tcPr>
            <w:tcW w:w="2251" w:type="dxa"/>
            <w:tcBorders>
              <w:top w:val="single" w:sz="4" w:space="0" w:color="auto"/>
              <w:left w:val="nil"/>
              <w:bottom w:val="single" w:sz="4" w:space="0" w:color="auto"/>
              <w:right w:val="single" w:sz="4" w:space="0" w:color="auto"/>
            </w:tcBorders>
            <w:shd w:val="clear" w:color="auto" w:fill="auto"/>
            <w:vAlign w:val="center"/>
          </w:tcPr>
          <w:p w14:paraId="39AB9FD2" w14:textId="77777777" w:rsidR="00212E93" w:rsidRPr="00DB42B5" w:rsidRDefault="00212E93" w:rsidP="00A91261">
            <w:pPr>
              <w:spacing w:line="240" w:lineRule="exact"/>
              <w:jc w:val="center"/>
            </w:pPr>
          </w:p>
        </w:tc>
        <w:tc>
          <w:tcPr>
            <w:tcW w:w="729" w:type="dxa"/>
            <w:tcBorders>
              <w:top w:val="single" w:sz="4" w:space="0" w:color="auto"/>
              <w:left w:val="nil"/>
              <w:bottom w:val="single" w:sz="4" w:space="0" w:color="auto"/>
              <w:right w:val="single" w:sz="4" w:space="0" w:color="auto"/>
            </w:tcBorders>
            <w:shd w:val="clear" w:color="auto" w:fill="auto"/>
            <w:vAlign w:val="center"/>
          </w:tcPr>
          <w:p w14:paraId="081F1907" w14:textId="77777777" w:rsidR="00212E93" w:rsidRPr="00DB42B5" w:rsidRDefault="00212E93" w:rsidP="00A91261">
            <w:pPr>
              <w:spacing w:line="240" w:lineRule="exact"/>
              <w:jc w:val="center"/>
            </w:pPr>
          </w:p>
        </w:tc>
        <w:tc>
          <w:tcPr>
            <w:tcW w:w="2336" w:type="dxa"/>
            <w:tcBorders>
              <w:top w:val="single" w:sz="4" w:space="0" w:color="auto"/>
              <w:left w:val="nil"/>
              <w:bottom w:val="single" w:sz="4" w:space="0" w:color="auto"/>
              <w:right w:val="single" w:sz="4" w:space="0" w:color="auto"/>
            </w:tcBorders>
            <w:shd w:val="clear" w:color="auto" w:fill="auto"/>
            <w:vAlign w:val="center"/>
          </w:tcPr>
          <w:p w14:paraId="2C0FDDF0" w14:textId="77777777" w:rsidR="00212E93" w:rsidRPr="00DB42B5" w:rsidRDefault="00212E93" w:rsidP="00A91261">
            <w:pPr>
              <w:spacing w:line="240" w:lineRule="exact"/>
              <w:jc w:val="center"/>
            </w:pPr>
          </w:p>
        </w:tc>
        <w:tc>
          <w:tcPr>
            <w:tcW w:w="874" w:type="dxa"/>
            <w:tcBorders>
              <w:top w:val="single" w:sz="4" w:space="0" w:color="auto"/>
              <w:left w:val="nil"/>
              <w:bottom w:val="single" w:sz="4" w:space="0" w:color="auto"/>
              <w:right w:val="single" w:sz="4" w:space="0" w:color="auto"/>
            </w:tcBorders>
            <w:shd w:val="clear" w:color="auto" w:fill="auto"/>
            <w:vAlign w:val="center"/>
          </w:tcPr>
          <w:p w14:paraId="77C20318" w14:textId="77777777" w:rsidR="00212E93" w:rsidRPr="00DB42B5" w:rsidRDefault="00212E93" w:rsidP="00A91261">
            <w:pPr>
              <w:spacing w:line="240" w:lineRule="exact"/>
              <w:jc w:val="center"/>
            </w:pPr>
          </w:p>
        </w:tc>
        <w:tc>
          <w:tcPr>
            <w:tcW w:w="1023" w:type="dxa"/>
            <w:tcBorders>
              <w:top w:val="single" w:sz="4" w:space="0" w:color="auto"/>
              <w:left w:val="single" w:sz="4" w:space="0" w:color="auto"/>
              <w:bottom w:val="single" w:sz="4" w:space="0" w:color="auto"/>
              <w:right w:val="single" w:sz="4" w:space="0" w:color="auto"/>
            </w:tcBorders>
            <w:vAlign w:val="center"/>
          </w:tcPr>
          <w:p w14:paraId="68FDB7C9" w14:textId="77777777" w:rsidR="00212E93" w:rsidRPr="00DB42B5" w:rsidRDefault="00212E93" w:rsidP="00A91261">
            <w:pPr>
              <w:spacing w:line="240" w:lineRule="exact"/>
              <w:jc w:val="center"/>
            </w:pPr>
          </w:p>
        </w:tc>
      </w:tr>
      <w:tr w:rsidR="00212E93" w:rsidRPr="00DB42B5" w14:paraId="0AEA5CA4" w14:textId="77777777" w:rsidTr="009379E2">
        <w:trPr>
          <w:cantSplit/>
          <w:trHeight w:val="207"/>
          <w:jc w:val="center"/>
        </w:trPr>
        <w:tc>
          <w:tcPr>
            <w:tcW w:w="412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27DA57B1" w14:textId="77777777" w:rsidR="00212E93" w:rsidRPr="00EF33BA" w:rsidRDefault="00212E93" w:rsidP="00A91261">
            <w:r w:rsidRPr="00EF33BA">
              <w:t>паллиативная медицинская помощь</w:t>
            </w:r>
            <w:r w:rsidR="006D3FA9">
              <w:br/>
            </w:r>
            <w:r w:rsidRPr="00EF33BA">
              <w:t>в стационарных условиях</w:t>
            </w:r>
          </w:p>
          <w:p w14:paraId="7E62F07F" w14:textId="77777777" w:rsidR="00212E93" w:rsidRPr="00EF33BA" w:rsidRDefault="00212E93" w:rsidP="00A91261"/>
        </w:tc>
        <w:tc>
          <w:tcPr>
            <w:tcW w:w="1700" w:type="dxa"/>
            <w:tcBorders>
              <w:top w:val="single" w:sz="4" w:space="0" w:color="auto"/>
              <w:left w:val="nil"/>
              <w:bottom w:val="single" w:sz="4" w:space="0" w:color="auto"/>
              <w:right w:val="single" w:sz="4" w:space="0" w:color="auto"/>
            </w:tcBorders>
            <w:shd w:val="clear" w:color="auto" w:fill="auto"/>
            <w:vAlign w:val="center"/>
          </w:tcPr>
          <w:p w14:paraId="34B1381E" w14:textId="77777777" w:rsidR="00212E93" w:rsidRPr="00EF33BA" w:rsidRDefault="00212E93" w:rsidP="00C92F11">
            <w:pPr>
              <w:spacing w:line="160" w:lineRule="exact"/>
              <w:jc w:val="center"/>
            </w:pPr>
            <w:r w:rsidRPr="00EF33BA">
              <w:t>койко-дней</w:t>
            </w:r>
          </w:p>
        </w:tc>
        <w:tc>
          <w:tcPr>
            <w:tcW w:w="999" w:type="dxa"/>
            <w:tcBorders>
              <w:top w:val="single" w:sz="4" w:space="0" w:color="auto"/>
              <w:left w:val="nil"/>
              <w:bottom w:val="single" w:sz="4" w:space="0" w:color="auto"/>
              <w:right w:val="single" w:sz="4" w:space="0" w:color="auto"/>
            </w:tcBorders>
            <w:shd w:val="clear" w:color="auto" w:fill="auto"/>
            <w:vAlign w:val="center"/>
          </w:tcPr>
          <w:p w14:paraId="0DC293AB" w14:textId="77777777" w:rsidR="00212E93" w:rsidRPr="00EF33BA" w:rsidRDefault="00212E93" w:rsidP="00C92F11">
            <w:pPr>
              <w:spacing w:line="160" w:lineRule="exact"/>
              <w:jc w:val="center"/>
            </w:pPr>
            <w:r w:rsidRPr="00EF33BA">
              <w:t>ед</w:t>
            </w:r>
          </w:p>
        </w:tc>
        <w:tc>
          <w:tcPr>
            <w:tcW w:w="574" w:type="dxa"/>
            <w:tcBorders>
              <w:top w:val="single" w:sz="4" w:space="0" w:color="auto"/>
              <w:left w:val="nil"/>
              <w:bottom w:val="single" w:sz="4" w:space="0" w:color="auto"/>
              <w:right w:val="single" w:sz="4" w:space="0" w:color="auto"/>
            </w:tcBorders>
            <w:shd w:val="clear" w:color="auto" w:fill="auto"/>
            <w:vAlign w:val="center"/>
          </w:tcPr>
          <w:p w14:paraId="7CA7C682" w14:textId="77777777" w:rsidR="00212E93" w:rsidRPr="00EF33BA" w:rsidRDefault="00212E93" w:rsidP="00E8231D">
            <w:pPr>
              <w:spacing w:line="200" w:lineRule="exact"/>
              <w:jc w:val="center"/>
            </w:pPr>
            <w:r w:rsidRPr="00EF33BA">
              <w:t>40</w:t>
            </w:r>
          </w:p>
        </w:tc>
        <w:tc>
          <w:tcPr>
            <w:tcW w:w="729" w:type="dxa"/>
            <w:tcBorders>
              <w:top w:val="single" w:sz="4" w:space="0" w:color="auto"/>
              <w:left w:val="nil"/>
              <w:bottom w:val="single" w:sz="4" w:space="0" w:color="auto"/>
              <w:right w:val="single" w:sz="4" w:space="0" w:color="auto"/>
            </w:tcBorders>
            <w:shd w:val="clear" w:color="auto" w:fill="auto"/>
            <w:vAlign w:val="center"/>
          </w:tcPr>
          <w:p w14:paraId="4B775CB1" w14:textId="77777777" w:rsidR="00212E93" w:rsidRPr="00EF33BA" w:rsidRDefault="00212E93" w:rsidP="00A91261">
            <w:pPr>
              <w:spacing w:line="240" w:lineRule="exact"/>
              <w:jc w:val="center"/>
            </w:pPr>
          </w:p>
        </w:tc>
        <w:tc>
          <w:tcPr>
            <w:tcW w:w="2251" w:type="dxa"/>
            <w:tcBorders>
              <w:top w:val="single" w:sz="4" w:space="0" w:color="auto"/>
              <w:left w:val="nil"/>
              <w:bottom w:val="single" w:sz="4" w:space="0" w:color="auto"/>
              <w:right w:val="single" w:sz="4" w:space="0" w:color="auto"/>
            </w:tcBorders>
            <w:shd w:val="clear" w:color="auto" w:fill="auto"/>
            <w:vAlign w:val="center"/>
          </w:tcPr>
          <w:p w14:paraId="3D2BC8B2" w14:textId="77777777" w:rsidR="00212E93" w:rsidRPr="00DB42B5" w:rsidRDefault="00212E93" w:rsidP="00A91261">
            <w:pPr>
              <w:spacing w:line="240" w:lineRule="exact"/>
              <w:jc w:val="center"/>
            </w:pPr>
          </w:p>
        </w:tc>
        <w:tc>
          <w:tcPr>
            <w:tcW w:w="729" w:type="dxa"/>
            <w:tcBorders>
              <w:top w:val="single" w:sz="4" w:space="0" w:color="auto"/>
              <w:left w:val="nil"/>
              <w:bottom w:val="single" w:sz="4" w:space="0" w:color="auto"/>
              <w:right w:val="single" w:sz="4" w:space="0" w:color="auto"/>
            </w:tcBorders>
            <w:shd w:val="clear" w:color="auto" w:fill="auto"/>
            <w:vAlign w:val="center"/>
          </w:tcPr>
          <w:p w14:paraId="53BF18B3" w14:textId="77777777" w:rsidR="00212E93" w:rsidRPr="00DB42B5" w:rsidRDefault="00212E93" w:rsidP="00A91261">
            <w:pPr>
              <w:spacing w:line="240" w:lineRule="exact"/>
              <w:jc w:val="center"/>
            </w:pPr>
          </w:p>
        </w:tc>
        <w:tc>
          <w:tcPr>
            <w:tcW w:w="2336" w:type="dxa"/>
            <w:tcBorders>
              <w:top w:val="single" w:sz="4" w:space="0" w:color="auto"/>
              <w:left w:val="nil"/>
              <w:bottom w:val="single" w:sz="4" w:space="0" w:color="auto"/>
              <w:right w:val="single" w:sz="4" w:space="0" w:color="auto"/>
            </w:tcBorders>
            <w:shd w:val="clear" w:color="auto" w:fill="auto"/>
            <w:vAlign w:val="center"/>
          </w:tcPr>
          <w:p w14:paraId="6523622B" w14:textId="77777777" w:rsidR="00212E93" w:rsidRPr="00DB42B5" w:rsidRDefault="00212E93" w:rsidP="00A91261">
            <w:pPr>
              <w:spacing w:line="240" w:lineRule="exact"/>
              <w:jc w:val="center"/>
            </w:pPr>
          </w:p>
        </w:tc>
        <w:tc>
          <w:tcPr>
            <w:tcW w:w="874" w:type="dxa"/>
            <w:tcBorders>
              <w:top w:val="single" w:sz="4" w:space="0" w:color="auto"/>
              <w:left w:val="nil"/>
              <w:bottom w:val="single" w:sz="4" w:space="0" w:color="auto"/>
              <w:right w:val="single" w:sz="4" w:space="0" w:color="auto"/>
            </w:tcBorders>
            <w:shd w:val="clear" w:color="auto" w:fill="auto"/>
            <w:vAlign w:val="center"/>
          </w:tcPr>
          <w:p w14:paraId="1979EEFB" w14:textId="77777777" w:rsidR="00212E93" w:rsidRPr="00DB42B5" w:rsidRDefault="00212E93" w:rsidP="00A91261">
            <w:pPr>
              <w:spacing w:line="240" w:lineRule="exact"/>
              <w:jc w:val="center"/>
            </w:pPr>
          </w:p>
        </w:tc>
        <w:tc>
          <w:tcPr>
            <w:tcW w:w="1023" w:type="dxa"/>
            <w:tcBorders>
              <w:top w:val="single" w:sz="4" w:space="0" w:color="auto"/>
              <w:left w:val="single" w:sz="4" w:space="0" w:color="auto"/>
              <w:bottom w:val="single" w:sz="4" w:space="0" w:color="auto"/>
              <w:right w:val="single" w:sz="4" w:space="0" w:color="auto"/>
            </w:tcBorders>
            <w:vAlign w:val="center"/>
          </w:tcPr>
          <w:p w14:paraId="75D1C11D" w14:textId="77777777" w:rsidR="00212E93" w:rsidRPr="00DB42B5" w:rsidRDefault="00212E93" w:rsidP="00A91261">
            <w:pPr>
              <w:spacing w:line="240" w:lineRule="exact"/>
              <w:jc w:val="center"/>
            </w:pPr>
          </w:p>
        </w:tc>
      </w:tr>
      <w:tr w:rsidR="00212E93" w:rsidRPr="00DB42B5" w14:paraId="7845C468" w14:textId="77777777" w:rsidTr="009379E2">
        <w:trPr>
          <w:cantSplit/>
          <w:trHeight w:val="207"/>
          <w:jc w:val="center"/>
        </w:trPr>
        <w:tc>
          <w:tcPr>
            <w:tcW w:w="412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BF0B0A8" w14:textId="77777777" w:rsidR="00212E93" w:rsidRPr="00EF33BA" w:rsidRDefault="00212E93" w:rsidP="00A91261"/>
        </w:tc>
        <w:tc>
          <w:tcPr>
            <w:tcW w:w="1700" w:type="dxa"/>
            <w:tcBorders>
              <w:top w:val="single" w:sz="4" w:space="0" w:color="auto"/>
              <w:left w:val="nil"/>
              <w:bottom w:val="single" w:sz="4" w:space="0" w:color="auto"/>
              <w:right w:val="single" w:sz="4" w:space="0" w:color="auto"/>
            </w:tcBorders>
            <w:shd w:val="clear" w:color="auto" w:fill="auto"/>
            <w:vAlign w:val="center"/>
          </w:tcPr>
          <w:p w14:paraId="3BB5F5E6" w14:textId="77777777" w:rsidR="00212E93" w:rsidRPr="00EF33BA" w:rsidRDefault="00212E93" w:rsidP="00C92F11">
            <w:pPr>
              <w:spacing w:line="160" w:lineRule="exact"/>
              <w:jc w:val="center"/>
            </w:pPr>
            <w:r w:rsidRPr="00EF33BA">
              <w:t>случаев госпитализации</w:t>
            </w:r>
          </w:p>
        </w:tc>
        <w:tc>
          <w:tcPr>
            <w:tcW w:w="999" w:type="dxa"/>
            <w:tcBorders>
              <w:top w:val="single" w:sz="4" w:space="0" w:color="auto"/>
              <w:left w:val="nil"/>
              <w:bottom w:val="single" w:sz="4" w:space="0" w:color="auto"/>
              <w:right w:val="single" w:sz="4" w:space="0" w:color="auto"/>
            </w:tcBorders>
            <w:shd w:val="clear" w:color="auto" w:fill="auto"/>
            <w:vAlign w:val="center"/>
          </w:tcPr>
          <w:p w14:paraId="4EA73C5D" w14:textId="77777777" w:rsidR="00212E93" w:rsidRPr="00EF33BA" w:rsidRDefault="00212E93" w:rsidP="00C92F11">
            <w:pPr>
              <w:spacing w:line="160" w:lineRule="exact"/>
              <w:jc w:val="center"/>
            </w:pPr>
            <w:r w:rsidRPr="00EF33BA">
              <w:t>ед</w:t>
            </w:r>
          </w:p>
        </w:tc>
        <w:tc>
          <w:tcPr>
            <w:tcW w:w="574" w:type="dxa"/>
            <w:tcBorders>
              <w:top w:val="single" w:sz="4" w:space="0" w:color="auto"/>
              <w:left w:val="nil"/>
              <w:bottom w:val="single" w:sz="4" w:space="0" w:color="auto"/>
              <w:right w:val="single" w:sz="4" w:space="0" w:color="auto"/>
            </w:tcBorders>
            <w:shd w:val="clear" w:color="auto" w:fill="auto"/>
            <w:vAlign w:val="center"/>
          </w:tcPr>
          <w:p w14:paraId="00C3A464" w14:textId="77777777" w:rsidR="00212E93" w:rsidRPr="00EF33BA" w:rsidRDefault="00212E93" w:rsidP="00E8231D">
            <w:pPr>
              <w:spacing w:line="200" w:lineRule="exact"/>
              <w:jc w:val="center"/>
            </w:pPr>
            <w:r w:rsidRPr="00EF33BA">
              <w:t>41</w:t>
            </w:r>
          </w:p>
        </w:tc>
        <w:tc>
          <w:tcPr>
            <w:tcW w:w="729" w:type="dxa"/>
            <w:tcBorders>
              <w:top w:val="single" w:sz="4" w:space="0" w:color="auto"/>
              <w:left w:val="nil"/>
              <w:bottom w:val="single" w:sz="4" w:space="0" w:color="auto"/>
              <w:right w:val="single" w:sz="4" w:space="0" w:color="auto"/>
            </w:tcBorders>
            <w:shd w:val="clear" w:color="auto" w:fill="auto"/>
            <w:vAlign w:val="center"/>
          </w:tcPr>
          <w:p w14:paraId="6C863351" w14:textId="77777777" w:rsidR="00212E93" w:rsidRPr="00EF33BA" w:rsidRDefault="00212E93" w:rsidP="00A91261">
            <w:pPr>
              <w:spacing w:line="240" w:lineRule="exact"/>
              <w:jc w:val="center"/>
            </w:pPr>
          </w:p>
        </w:tc>
        <w:tc>
          <w:tcPr>
            <w:tcW w:w="2251" w:type="dxa"/>
            <w:tcBorders>
              <w:top w:val="single" w:sz="4" w:space="0" w:color="auto"/>
              <w:left w:val="nil"/>
              <w:bottom w:val="single" w:sz="4" w:space="0" w:color="auto"/>
              <w:right w:val="single" w:sz="4" w:space="0" w:color="auto"/>
            </w:tcBorders>
            <w:shd w:val="clear" w:color="auto" w:fill="auto"/>
            <w:vAlign w:val="center"/>
          </w:tcPr>
          <w:p w14:paraId="736BA3F5" w14:textId="77777777" w:rsidR="00212E93" w:rsidRPr="00DB42B5" w:rsidRDefault="00212E93" w:rsidP="00A91261">
            <w:pPr>
              <w:spacing w:line="240" w:lineRule="exact"/>
              <w:jc w:val="center"/>
            </w:pPr>
          </w:p>
        </w:tc>
        <w:tc>
          <w:tcPr>
            <w:tcW w:w="729" w:type="dxa"/>
            <w:tcBorders>
              <w:top w:val="single" w:sz="4" w:space="0" w:color="auto"/>
              <w:left w:val="nil"/>
              <w:bottom w:val="single" w:sz="4" w:space="0" w:color="auto"/>
              <w:right w:val="single" w:sz="4" w:space="0" w:color="auto"/>
            </w:tcBorders>
            <w:shd w:val="clear" w:color="auto" w:fill="auto"/>
            <w:vAlign w:val="center"/>
          </w:tcPr>
          <w:p w14:paraId="037DEB37" w14:textId="77777777" w:rsidR="00212E93" w:rsidRPr="00DB42B5" w:rsidRDefault="00212E93" w:rsidP="00A91261">
            <w:pPr>
              <w:spacing w:line="240" w:lineRule="exact"/>
              <w:jc w:val="center"/>
            </w:pPr>
          </w:p>
        </w:tc>
        <w:tc>
          <w:tcPr>
            <w:tcW w:w="2336" w:type="dxa"/>
            <w:tcBorders>
              <w:top w:val="single" w:sz="4" w:space="0" w:color="auto"/>
              <w:left w:val="nil"/>
              <w:bottom w:val="single" w:sz="4" w:space="0" w:color="auto"/>
              <w:right w:val="single" w:sz="4" w:space="0" w:color="auto"/>
            </w:tcBorders>
            <w:shd w:val="clear" w:color="auto" w:fill="auto"/>
            <w:vAlign w:val="center"/>
          </w:tcPr>
          <w:p w14:paraId="10B53E2D" w14:textId="77777777" w:rsidR="00212E93" w:rsidRPr="00DB42B5" w:rsidRDefault="00212E93" w:rsidP="00A91261">
            <w:pPr>
              <w:spacing w:line="240" w:lineRule="exact"/>
              <w:jc w:val="center"/>
            </w:pPr>
          </w:p>
        </w:tc>
        <w:tc>
          <w:tcPr>
            <w:tcW w:w="874" w:type="dxa"/>
            <w:tcBorders>
              <w:top w:val="single" w:sz="4" w:space="0" w:color="auto"/>
              <w:left w:val="nil"/>
              <w:bottom w:val="single" w:sz="4" w:space="0" w:color="auto"/>
              <w:right w:val="single" w:sz="4" w:space="0" w:color="auto"/>
            </w:tcBorders>
            <w:shd w:val="clear" w:color="auto" w:fill="auto"/>
            <w:vAlign w:val="center"/>
          </w:tcPr>
          <w:p w14:paraId="141F09BC" w14:textId="77777777" w:rsidR="00212E93" w:rsidRPr="00DB42B5" w:rsidRDefault="00212E93" w:rsidP="00A91261">
            <w:pPr>
              <w:spacing w:line="240" w:lineRule="exact"/>
              <w:jc w:val="center"/>
            </w:pPr>
          </w:p>
        </w:tc>
        <w:tc>
          <w:tcPr>
            <w:tcW w:w="1023" w:type="dxa"/>
            <w:tcBorders>
              <w:top w:val="single" w:sz="4" w:space="0" w:color="auto"/>
              <w:left w:val="single" w:sz="4" w:space="0" w:color="auto"/>
              <w:bottom w:val="single" w:sz="4" w:space="0" w:color="auto"/>
              <w:right w:val="single" w:sz="4" w:space="0" w:color="auto"/>
            </w:tcBorders>
            <w:vAlign w:val="center"/>
          </w:tcPr>
          <w:p w14:paraId="05C52C6B" w14:textId="77777777" w:rsidR="00212E93" w:rsidRPr="00DB42B5" w:rsidRDefault="00212E93" w:rsidP="00A91261">
            <w:pPr>
              <w:spacing w:line="240" w:lineRule="exact"/>
              <w:jc w:val="center"/>
            </w:pPr>
          </w:p>
        </w:tc>
      </w:tr>
      <w:tr w:rsidR="00212E93" w:rsidRPr="00DB42B5" w14:paraId="61CDB3C5" w14:textId="77777777" w:rsidTr="009379E2">
        <w:trPr>
          <w:cantSplit/>
          <w:trHeight w:val="91"/>
          <w:jc w:val="center"/>
        </w:trPr>
        <w:tc>
          <w:tcPr>
            <w:tcW w:w="4129" w:type="dxa"/>
            <w:vMerge/>
            <w:tcBorders>
              <w:top w:val="single" w:sz="4" w:space="0" w:color="auto"/>
              <w:left w:val="single" w:sz="4" w:space="0" w:color="auto"/>
              <w:bottom w:val="single" w:sz="4" w:space="0" w:color="auto"/>
              <w:right w:val="single" w:sz="4" w:space="0" w:color="auto"/>
            </w:tcBorders>
            <w:vAlign w:val="bottom"/>
          </w:tcPr>
          <w:p w14:paraId="278CCB2F" w14:textId="77777777" w:rsidR="00212E93" w:rsidRPr="00EF33BA" w:rsidRDefault="00212E93" w:rsidP="00A91261"/>
        </w:tc>
        <w:tc>
          <w:tcPr>
            <w:tcW w:w="1700" w:type="dxa"/>
            <w:tcBorders>
              <w:top w:val="single" w:sz="4" w:space="0" w:color="auto"/>
              <w:left w:val="nil"/>
              <w:bottom w:val="single" w:sz="4" w:space="0" w:color="auto"/>
              <w:right w:val="single" w:sz="4" w:space="0" w:color="auto"/>
            </w:tcBorders>
            <w:vAlign w:val="center"/>
          </w:tcPr>
          <w:p w14:paraId="5F5B9839" w14:textId="77777777" w:rsidR="00212E93" w:rsidRPr="00EF33BA" w:rsidRDefault="00212E93" w:rsidP="00C92F11">
            <w:pPr>
              <w:spacing w:line="160" w:lineRule="exact"/>
            </w:pPr>
          </w:p>
        </w:tc>
        <w:tc>
          <w:tcPr>
            <w:tcW w:w="999" w:type="dxa"/>
            <w:tcBorders>
              <w:top w:val="single" w:sz="4" w:space="0" w:color="auto"/>
              <w:left w:val="nil"/>
              <w:bottom w:val="single" w:sz="4" w:space="0" w:color="auto"/>
              <w:right w:val="single" w:sz="4" w:space="0" w:color="auto"/>
            </w:tcBorders>
            <w:vAlign w:val="center"/>
          </w:tcPr>
          <w:p w14:paraId="57EBADDA" w14:textId="77777777" w:rsidR="00212E93" w:rsidRPr="00EF33BA" w:rsidRDefault="00212E93" w:rsidP="00C92F11">
            <w:pPr>
              <w:spacing w:line="160" w:lineRule="exact"/>
              <w:jc w:val="center"/>
            </w:pPr>
            <w:r w:rsidRPr="00EF33BA">
              <w:t>руб</w:t>
            </w:r>
          </w:p>
        </w:tc>
        <w:tc>
          <w:tcPr>
            <w:tcW w:w="574" w:type="dxa"/>
            <w:tcBorders>
              <w:top w:val="single" w:sz="4" w:space="0" w:color="auto"/>
              <w:left w:val="nil"/>
              <w:bottom w:val="single" w:sz="4" w:space="0" w:color="auto"/>
              <w:right w:val="single" w:sz="4" w:space="0" w:color="auto"/>
            </w:tcBorders>
            <w:vAlign w:val="center"/>
          </w:tcPr>
          <w:p w14:paraId="07797AA9" w14:textId="77777777" w:rsidR="00212E93" w:rsidRPr="00EF33BA" w:rsidRDefault="00212E93" w:rsidP="00E8231D">
            <w:pPr>
              <w:spacing w:line="200" w:lineRule="exact"/>
              <w:jc w:val="center"/>
            </w:pPr>
            <w:r w:rsidRPr="00EF33BA">
              <w:t>42</w:t>
            </w:r>
          </w:p>
        </w:tc>
        <w:tc>
          <w:tcPr>
            <w:tcW w:w="729" w:type="dxa"/>
            <w:tcBorders>
              <w:top w:val="single" w:sz="4" w:space="0" w:color="auto"/>
              <w:left w:val="nil"/>
              <w:bottom w:val="single" w:sz="4" w:space="0" w:color="auto"/>
              <w:right w:val="single" w:sz="4" w:space="0" w:color="auto"/>
            </w:tcBorders>
            <w:vAlign w:val="center"/>
          </w:tcPr>
          <w:p w14:paraId="5A635F8A" w14:textId="77777777" w:rsidR="00212E93" w:rsidRPr="00EF33BA" w:rsidRDefault="00212E93" w:rsidP="00A91261">
            <w:pPr>
              <w:spacing w:line="240" w:lineRule="exact"/>
              <w:jc w:val="center"/>
            </w:pPr>
          </w:p>
        </w:tc>
        <w:tc>
          <w:tcPr>
            <w:tcW w:w="2251" w:type="dxa"/>
            <w:tcBorders>
              <w:top w:val="single" w:sz="4" w:space="0" w:color="auto"/>
              <w:left w:val="nil"/>
              <w:bottom w:val="single" w:sz="4" w:space="0" w:color="auto"/>
              <w:right w:val="single" w:sz="4" w:space="0" w:color="auto"/>
            </w:tcBorders>
            <w:vAlign w:val="center"/>
          </w:tcPr>
          <w:p w14:paraId="3155092D" w14:textId="77777777" w:rsidR="00212E93" w:rsidRPr="00DB42B5" w:rsidRDefault="00212E93" w:rsidP="00A91261">
            <w:pPr>
              <w:spacing w:line="240" w:lineRule="exact"/>
              <w:jc w:val="center"/>
            </w:pPr>
          </w:p>
        </w:tc>
        <w:tc>
          <w:tcPr>
            <w:tcW w:w="729" w:type="dxa"/>
            <w:tcBorders>
              <w:top w:val="single" w:sz="4" w:space="0" w:color="auto"/>
              <w:left w:val="nil"/>
              <w:bottom w:val="single" w:sz="4" w:space="0" w:color="auto"/>
              <w:right w:val="single" w:sz="4" w:space="0" w:color="auto"/>
            </w:tcBorders>
            <w:vAlign w:val="center"/>
          </w:tcPr>
          <w:p w14:paraId="264DC73C" w14:textId="77777777" w:rsidR="00212E93" w:rsidRPr="00DB42B5" w:rsidRDefault="00212E93" w:rsidP="00A91261">
            <w:pPr>
              <w:spacing w:line="240" w:lineRule="exact"/>
              <w:jc w:val="center"/>
            </w:pPr>
          </w:p>
        </w:tc>
        <w:tc>
          <w:tcPr>
            <w:tcW w:w="2336" w:type="dxa"/>
            <w:tcBorders>
              <w:top w:val="single" w:sz="4" w:space="0" w:color="auto"/>
              <w:left w:val="nil"/>
              <w:bottom w:val="single" w:sz="4" w:space="0" w:color="auto"/>
              <w:right w:val="single" w:sz="4" w:space="0" w:color="auto"/>
            </w:tcBorders>
            <w:vAlign w:val="center"/>
          </w:tcPr>
          <w:p w14:paraId="10E11201" w14:textId="77777777" w:rsidR="00212E93" w:rsidRPr="00DB42B5" w:rsidRDefault="00212E93" w:rsidP="00A91261">
            <w:pPr>
              <w:spacing w:line="240" w:lineRule="exact"/>
              <w:jc w:val="center"/>
            </w:pPr>
          </w:p>
        </w:tc>
        <w:tc>
          <w:tcPr>
            <w:tcW w:w="874" w:type="dxa"/>
            <w:tcBorders>
              <w:top w:val="single" w:sz="4" w:space="0" w:color="auto"/>
              <w:left w:val="nil"/>
              <w:bottom w:val="single" w:sz="4" w:space="0" w:color="auto"/>
              <w:right w:val="single" w:sz="4" w:space="0" w:color="auto"/>
            </w:tcBorders>
            <w:vAlign w:val="center"/>
          </w:tcPr>
          <w:p w14:paraId="257C7599" w14:textId="77777777" w:rsidR="00212E93" w:rsidRPr="00DB42B5" w:rsidRDefault="00212E93" w:rsidP="00A91261">
            <w:pPr>
              <w:spacing w:line="240" w:lineRule="exact"/>
              <w:jc w:val="center"/>
            </w:pPr>
          </w:p>
        </w:tc>
        <w:tc>
          <w:tcPr>
            <w:tcW w:w="1023" w:type="dxa"/>
            <w:tcBorders>
              <w:top w:val="single" w:sz="4" w:space="0" w:color="auto"/>
              <w:left w:val="single" w:sz="4" w:space="0" w:color="auto"/>
              <w:bottom w:val="single" w:sz="4" w:space="0" w:color="auto"/>
              <w:right w:val="single" w:sz="4" w:space="0" w:color="auto"/>
            </w:tcBorders>
            <w:vAlign w:val="center"/>
          </w:tcPr>
          <w:p w14:paraId="32B84221" w14:textId="77777777" w:rsidR="00212E93" w:rsidRPr="00DB42B5" w:rsidRDefault="00212E93" w:rsidP="00A91261">
            <w:pPr>
              <w:spacing w:line="240" w:lineRule="exact"/>
              <w:jc w:val="center"/>
            </w:pPr>
          </w:p>
        </w:tc>
      </w:tr>
      <w:tr w:rsidR="00212E93" w:rsidRPr="00DB42B5" w14:paraId="6F6BC673" w14:textId="77777777" w:rsidTr="009379E2">
        <w:trPr>
          <w:trHeight w:val="281"/>
          <w:jc w:val="center"/>
        </w:trPr>
        <w:tc>
          <w:tcPr>
            <w:tcW w:w="4129" w:type="dxa"/>
            <w:tcBorders>
              <w:top w:val="single" w:sz="4" w:space="0" w:color="auto"/>
              <w:left w:val="single" w:sz="4" w:space="0" w:color="auto"/>
              <w:bottom w:val="single" w:sz="4" w:space="0" w:color="auto"/>
              <w:right w:val="single" w:sz="4" w:space="0" w:color="auto"/>
            </w:tcBorders>
            <w:vAlign w:val="bottom"/>
          </w:tcPr>
          <w:p w14:paraId="2B7666DB" w14:textId="77777777" w:rsidR="00212E93" w:rsidRPr="00EF33BA" w:rsidRDefault="00212E93" w:rsidP="00A91261">
            <w:r w:rsidRPr="00EF33BA">
              <w:t>прочие виды медицинских и иных услуг</w:t>
            </w:r>
          </w:p>
        </w:tc>
        <w:tc>
          <w:tcPr>
            <w:tcW w:w="1700" w:type="dxa"/>
            <w:tcBorders>
              <w:top w:val="single" w:sz="4" w:space="0" w:color="auto"/>
              <w:left w:val="nil"/>
              <w:bottom w:val="single" w:sz="4" w:space="0" w:color="auto"/>
              <w:right w:val="single" w:sz="4" w:space="0" w:color="auto"/>
            </w:tcBorders>
            <w:vAlign w:val="bottom"/>
          </w:tcPr>
          <w:p w14:paraId="7854B4AD" w14:textId="77777777" w:rsidR="00212E93" w:rsidRPr="00EF33BA" w:rsidRDefault="00212E93" w:rsidP="00C92F11">
            <w:pPr>
              <w:spacing w:line="160" w:lineRule="exact"/>
            </w:pPr>
          </w:p>
        </w:tc>
        <w:tc>
          <w:tcPr>
            <w:tcW w:w="999" w:type="dxa"/>
            <w:tcBorders>
              <w:top w:val="single" w:sz="4" w:space="0" w:color="auto"/>
              <w:left w:val="nil"/>
              <w:bottom w:val="single" w:sz="4" w:space="0" w:color="auto"/>
              <w:right w:val="single" w:sz="4" w:space="0" w:color="auto"/>
            </w:tcBorders>
            <w:vAlign w:val="center"/>
          </w:tcPr>
          <w:p w14:paraId="64A437DF" w14:textId="77777777" w:rsidR="00212E93" w:rsidRPr="00EF33BA" w:rsidRDefault="00212E93" w:rsidP="00C92F11">
            <w:pPr>
              <w:spacing w:line="160" w:lineRule="exact"/>
              <w:jc w:val="center"/>
            </w:pPr>
            <w:r w:rsidRPr="00EF33BA">
              <w:t>руб</w:t>
            </w:r>
          </w:p>
        </w:tc>
        <w:tc>
          <w:tcPr>
            <w:tcW w:w="574" w:type="dxa"/>
            <w:tcBorders>
              <w:top w:val="single" w:sz="4" w:space="0" w:color="auto"/>
              <w:left w:val="nil"/>
              <w:bottom w:val="single" w:sz="4" w:space="0" w:color="auto"/>
              <w:right w:val="single" w:sz="4" w:space="0" w:color="auto"/>
            </w:tcBorders>
            <w:vAlign w:val="center"/>
          </w:tcPr>
          <w:p w14:paraId="0B005CED" w14:textId="77777777" w:rsidR="00212E93" w:rsidRPr="00EF33BA" w:rsidRDefault="00212E93" w:rsidP="00E8231D">
            <w:pPr>
              <w:spacing w:line="200" w:lineRule="exact"/>
              <w:jc w:val="center"/>
            </w:pPr>
            <w:r w:rsidRPr="00EF33BA">
              <w:t>43</w:t>
            </w:r>
          </w:p>
        </w:tc>
        <w:tc>
          <w:tcPr>
            <w:tcW w:w="729" w:type="dxa"/>
            <w:tcBorders>
              <w:top w:val="single" w:sz="4" w:space="0" w:color="auto"/>
              <w:left w:val="nil"/>
              <w:bottom w:val="single" w:sz="4" w:space="0" w:color="auto"/>
              <w:right w:val="single" w:sz="4" w:space="0" w:color="auto"/>
            </w:tcBorders>
            <w:vAlign w:val="center"/>
          </w:tcPr>
          <w:p w14:paraId="27F9ADB1" w14:textId="77777777" w:rsidR="00212E93" w:rsidRPr="00EF33BA" w:rsidRDefault="00212E93" w:rsidP="00A91261">
            <w:pPr>
              <w:spacing w:line="240" w:lineRule="exact"/>
              <w:jc w:val="center"/>
            </w:pPr>
          </w:p>
        </w:tc>
        <w:tc>
          <w:tcPr>
            <w:tcW w:w="2251" w:type="dxa"/>
            <w:tcBorders>
              <w:top w:val="single" w:sz="4" w:space="0" w:color="auto"/>
              <w:left w:val="nil"/>
              <w:bottom w:val="single" w:sz="4" w:space="0" w:color="auto"/>
              <w:right w:val="single" w:sz="4" w:space="0" w:color="auto"/>
            </w:tcBorders>
            <w:vAlign w:val="center"/>
          </w:tcPr>
          <w:p w14:paraId="30891E9E" w14:textId="77777777" w:rsidR="00212E93" w:rsidRPr="00DB42B5" w:rsidRDefault="00212E93" w:rsidP="00A91261">
            <w:pPr>
              <w:spacing w:line="240" w:lineRule="exact"/>
              <w:jc w:val="center"/>
            </w:pPr>
          </w:p>
        </w:tc>
        <w:tc>
          <w:tcPr>
            <w:tcW w:w="729" w:type="dxa"/>
            <w:tcBorders>
              <w:top w:val="single" w:sz="4" w:space="0" w:color="auto"/>
              <w:left w:val="nil"/>
              <w:bottom w:val="single" w:sz="4" w:space="0" w:color="auto"/>
              <w:right w:val="single" w:sz="4" w:space="0" w:color="auto"/>
            </w:tcBorders>
            <w:vAlign w:val="center"/>
          </w:tcPr>
          <w:p w14:paraId="17685989" w14:textId="77777777" w:rsidR="00212E93" w:rsidRPr="00DB42B5" w:rsidRDefault="00212E93" w:rsidP="00A91261">
            <w:pPr>
              <w:spacing w:line="240" w:lineRule="exact"/>
              <w:jc w:val="center"/>
            </w:pPr>
          </w:p>
        </w:tc>
        <w:tc>
          <w:tcPr>
            <w:tcW w:w="2336" w:type="dxa"/>
            <w:tcBorders>
              <w:top w:val="single" w:sz="4" w:space="0" w:color="auto"/>
              <w:left w:val="nil"/>
              <w:bottom w:val="single" w:sz="4" w:space="0" w:color="auto"/>
              <w:right w:val="single" w:sz="4" w:space="0" w:color="auto"/>
            </w:tcBorders>
            <w:vAlign w:val="center"/>
          </w:tcPr>
          <w:p w14:paraId="193F90D9" w14:textId="77777777" w:rsidR="00212E93" w:rsidRPr="00DB42B5" w:rsidRDefault="00212E93" w:rsidP="00A91261">
            <w:pPr>
              <w:spacing w:line="240" w:lineRule="exact"/>
              <w:jc w:val="center"/>
            </w:pPr>
          </w:p>
        </w:tc>
        <w:tc>
          <w:tcPr>
            <w:tcW w:w="874" w:type="dxa"/>
            <w:tcBorders>
              <w:top w:val="single" w:sz="4" w:space="0" w:color="auto"/>
              <w:left w:val="nil"/>
              <w:bottom w:val="single" w:sz="4" w:space="0" w:color="auto"/>
              <w:right w:val="single" w:sz="4" w:space="0" w:color="auto"/>
            </w:tcBorders>
            <w:vAlign w:val="center"/>
          </w:tcPr>
          <w:p w14:paraId="36A49186" w14:textId="77777777" w:rsidR="00212E93" w:rsidRPr="00DB42B5" w:rsidRDefault="00212E93" w:rsidP="00A91261">
            <w:pPr>
              <w:spacing w:line="240" w:lineRule="exact"/>
              <w:jc w:val="center"/>
            </w:pPr>
          </w:p>
        </w:tc>
        <w:tc>
          <w:tcPr>
            <w:tcW w:w="1023" w:type="dxa"/>
            <w:tcBorders>
              <w:top w:val="single" w:sz="4" w:space="0" w:color="auto"/>
              <w:left w:val="single" w:sz="4" w:space="0" w:color="auto"/>
              <w:bottom w:val="single" w:sz="4" w:space="0" w:color="auto"/>
              <w:right w:val="single" w:sz="4" w:space="0" w:color="auto"/>
            </w:tcBorders>
            <w:vAlign w:val="center"/>
          </w:tcPr>
          <w:p w14:paraId="626FA076" w14:textId="77777777" w:rsidR="00212E93" w:rsidRPr="00DB42B5" w:rsidRDefault="00212E93" w:rsidP="00A91261">
            <w:pPr>
              <w:spacing w:line="240" w:lineRule="exact"/>
              <w:jc w:val="center"/>
            </w:pPr>
          </w:p>
        </w:tc>
      </w:tr>
    </w:tbl>
    <w:p w14:paraId="14A92616" w14:textId="77777777" w:rsidR="00A91261" w:rsidRDefault="005C2B04" w:rsidP="006D3FA9">
      <w:pPr>
        <w:spacing w:before="60"/>
      </w:pPr>
      <w:r>
        <w:rPr>
          <w:vertAlign w:val="superscript"/>
        </w:rPr>
        <w:t xml:space="preserve">            </w:t>
      </w:r>
      <w:r w:rsidR="00A91261" w:rsidRPr="00DB42B5">
        <w:rPr>
          <w:vertAlign w:val="superscript"/>
        </w:rPr>
        <w:t>*</w:t>
      </w:r>
      <w:r w:rsidR="00A91261" w:rsidRPr="00DB42B5">
        <w:t xml:space="preserve"> одно обращение в связи с заболеванием включает кратность посещений по данному заболеванию (два и более)</w:t>
      </w:r>
    </w:p>
    <w:p w14:paraId="3826DAA8" w14:textId="77777777" w:rsidR="000B71A6" w:rsidRPr="00EF33BA" w:rsidRDefault="005C2B04" w:rsidP="006D3FA9">
      <w:pPr>
        <w:spacing w:before="60"/>
      </w:pPr>
      <w:r>
        <w:rPr>
          <w:b/>
        </w:rPr>
        <w:t xml:space="preserve">        </w:t>
      </w:r>
      <w:r w:rsidR="000B71A6" w:rsidRPr="00EF33BA">
        <w:rPr>
          <w:b/>
        </w:rPr>
        <w:t>(20</w:t>
      </w:r>
      <w:r w:rsidR="000924E1" w:rsidRPr="00EF33BA">
        <w:rPr>
          <w:b/>
        </w:rPr>
        <w:t>4</w:t>
      </w:r>
      <w:r w:rsidR="00212E93" w:rsidRPr="00EF33BA">
        <w:rPr>
          <w:b/>
        </w:rPr>
        <w:t>4</w:t>
      </w:r>
      <w:r w:rsidR="000B71A6" w:rsidRPr="00EF33BA">
        <w:rPr>
          <w:b/>
        </w:rPr>
        <w:t>)</w:t>
      </w:r>
      <w:r w:rsidR="000B71A6" w:rsidRPr="00EF33BA">
        <w:t xml:space="preserve"> Расходы на оказание высокотехнологичной медицинской помощи,</w:t>
      </w:r>
      <w:r w:rsidR="001D08D8" w:rsidRPr="00EF33BA">
        <w:t xml:space="preserve"> не включенной в базовую программу ОМС, </w:t>
      </w:r>
      <w:r w:rsidR="00063CD8" w:rsidRPr="00EF33BA">
        <w:t xml:space="preserve"> оказываемой федеральными государственными</w:t>
      </w:r>
      <w:r w:rsidRPr="00EF33BA">
        <w:br/>
        <w:t xml:space="preserve">        </w:t>
      </w:r>
      <w:r w:rsidR="00063CD8" w:rsidRPr="00EF33BA">
        <w:t xml:space="preserve"> учреждениями, </w:t>
      </w:r>
      <w:r w:rsidR="00CC51B8" w:rsidRPr="00EF33BA">
        <w:t xml:space="preserve">за счет </w:t>
      </w:r>
      <w:r w:rsidR="00E505C0" w:rsidRPr="00EF33BA">
        <w:t>средств</w:t>
      </w:r>
      <w:r w:rsidR="00CC51B8" w:rsidRPr="00EF33BA">
        <w:t xml:space="preserve"> бюджета Федерального фонда обязательного медицинского страхования</w:t>
      </w:r>
      <w:r w:rsidR="00E505C0" w:rsidRPr="00EF33BA">
        <w:t xml:space="preserve"> </w:t>
      </w:r>
      <w:r w:rsidR="004E3144" w:rsidRPr="00EF33BA">
        <w:t>_________________</w:t>
      </w:r>
      <w:r w:rsidR="000B71A6" w:rsidRPr="00EF33BA">
        <w:t>(руб.)</w:t>
      </w:r>
      <w:r w:rsidR="00CC51B8" w:rsidRPr="00EF33BA">
        <w:t xml:space="preserve"> (код по ОКЕИ: рубль – 383)</w:t>
      </w:r>
      <w:r w:rsidR="0047355F" w:rsidRPr="00EF33BA">
        <w:t>.</w:t>
      </w:r>
    </w:p>
    <w:p w14:paraId="459F2F81" w14:textId="77777777" w:rsidR="000924E1" w:rsidRPr="00DB42B5" w:rsidRDefault="000924E1" w:rsidP="006D3FA9">
      <w:pPr>
        <w:spacing w:before="60"/>
        <w:ind w:firstLine="425"/>
      </w:pPr>
      <w:r w:rsidRPr="00EF33BA">
        <w:rPr>
          <w:b/>
        </w:rPr>
        <w:t>(204</w:t>
      </w:r>
      <w:r w:rsidR="00212E93" w:rsidRPr="00EF33BA">
        <w:rPr>
          <w:b/>
        </w:rPr>
        <w:t>5</w:t>
      </w:r>
      <w:r w:rsidRPr="00EF33BA">
        <w:rPr>
          <w:b/>
        </w:rPr>
        <w:t>)</w:t>
      </w:r>
      <w:r w:rsidRPr="00EF33BA">
        <w:t xml:space="preserve"> Расходы на оказание лабораторных услуг (проведение исследований), в медицинских лабораториях, являющихся самостоятельными юридическими лицами и оплачиваемых по отдельно установленны</w:t>
      </w:r>
      <w:r w:rsidRPr="00DB42B5">
        <w:t>м тарифам ОМС______________ (руб)</w:t>
      </w:r>
      <w:r>
        <w:t xml:space="preserve"> (1</w:t>
      </w:r>
      <w:r w:rsidRPr="00172A52">
        <w:t>);</w:t>
      </w:r>
      <w:r w:rsidRPr="00172A52">
        <w:rPr>
          <w:b/>
        </w:rPr>
        <w:t xml:space="preserve"> </w:t>
      </w:r>
      <w:r w:rsidRPr="00172A52">
        <w:t>расходы медицинских организаций на оказание магнитно-резонансной и компьютерной томографии, диагностических инструментальных исследований, лабораторных исследований</w:t>
      </w:r>
      <w:r>
        <w:t xml:space="preserve"> при </w:t>
      </w:r>
      <w:r w:rsidRPr="00EF33BA">
        <w:t>оказании первичной медико-санитарной помощи за счет</w:t>
      </w:r>
      <w:r w:rsidRPr="00172A52">
        <w:t xml:space="preserve"> средств ОМС, полученных от других медицинских организаций на основе взаиморасчетов_______________(руб) (2) (код по ОКЕИ: рубль – 383)</w:t>
      </w:r>
      <w:r w:rsidRPr="00DB42B5">
        <w:t>.</w:t>
      </w:r>
    </w:p>
    <w:p w14:paraId="06EE44DA" w14:textId="77777777" w:rsidR="006D3FA9" w:rsidRDefault="006D3FA9" w:rsidP="00A91261">
      <w:pPr>
        <w:jc w:val="center"/>
        <w:rPr>
          <w:b/>
        </w:rPr>
      </w:pPr>
    </w:p>
    <w:p w14:paraId="7DD422A1" w14:textId="77777777" w:rsidR="00A91261" w:rsidRPr="00DB42B5" w:rsidRDefault="00A91261" w:rsidP="00A91261">
      <w:pPr>
        <w:jc w:val="center"/>
        <w:rPr>
          <w:b/>
        </w:rPr>
      </w:pPr>
      <w:r w:rsidRPr="00DB42B5">
        <w:rPr>
          <w:b/>
        </w:rPr>
        <w:lastRenderedPageBreak/>
        <w:t xml:space="preserve">Раздел </w:t>
      </w:r>
      <w:r w:rsidRPr="00DB42B5">
        <w:rPr>
          <w:b/>
          <w:lang w:val="en-US"/>
        </w:rPr>
        <w:t>III</w:t>
      </w:r>
      <w:r w:rsidRPr="00DB42B5">
        <w:rPr>
          <w:b/>
        </w:rPr>
        <w:t xml:space="preserve">. Фактические объемы посещений </w:t>
      </w:r>
      <w:r w:rsidR="00C7456C">
        <w:rPr>
          <w:b/>
        </w:rPr>
        <w:t xml:space="preserve">при оказании медицинской помощи в амбулаторных условиях </w:t>
      </w:r>
      <w:r w:rsidRPr="00DB42B5">
        <w:rPr>
          <w:b/>
        </w:rPr>
        <w:t xml:space="preserve">и их финансирование </w:t>
      </w:r>
    </w:p>
    <w:p w14:paraId="4E41669C" w14:textId="77777777" w:rsidR="00DF70EF" w:rsidRPr="00917A88" w:rsidRDefault="00DF70EF" w:rsidP="00DF70EF">
      <w:pPr>
        <w:spacing w:after="120"/>
        <w:jc w:val="center"/>
        <w:rPr>
          <w:b/>
        </w:rPr>
      </w:pPr>
    </w:p>
    <w:p w14:paraId="3E0A4CB5" w14:textId="77777777" w:rsidR="00A91261" w:rsidRPr="00DB42B5" w:rsidRDefault="00A91261" w:rsidP="00DF70EF">
      <w:pPr>
        <w:spacing w:after="120"/>
        <w:jc w:val="center"/>
        <w:rPr>
          <w:b/>
          <w:sz w:val="22"/>
        </w:rPr>
      </w:pPr>
      <w:r w:rsidRPr="00DB42B5">
        <w:rPr>
          <w:b/>
          <w:sz w:val="22"/>
        </w:rPr>
        <w:t xml:space="preserve">(3000)                                                               </w:t>
      </w:r>
      <w:r w:rsidR="00677EEC">
        <w:rPr>
          <w:b/>
          <w:sz w:val="22"/>
        </w:rPr>
        <w:t xml:space="preserve">                                        </w:t>
      </w:r>
      <w:r w:rsidRPr="00DB42B5">
        <w:rPr>
          <w:b/>
          <w:sz w:val="22"/>
        </w:rPr>
        <w:t xml:space="preserve">    </w:t>
      </w:r>
      <w:r w:rsidR="00A80006">
        <w:rPr>
          <w:b/>
          <w:sz w:val="22"/>
        </w:rPr>
        <w:t xml:space="preserve">  </w:t>
      </w:r>
      <w:r w:rsidR="00C7456C">
        <w:rPr>
          <w:b/>
          <w:sz w:val="22"/>
        </w:rPr>
        <w:t xml:space="preserve">                  </w:t>
      </w:r>
      <w:r w:rsidR="00A80006">
        <w:rPr>
          <w:b/>
          <w:sz w:val="22"/>
        </w:rPr>
        <w:t xml:space="preserve">                      </w:t>
      </w:r>
      <w:r w:rsidR="00257BF8">
        <w:rPr>
          <w:b/>
          <w:sz w:val="22"/>
        </w:rPr>
        <w:t xml:space="preserve">                  </w:t>
      </w:r>
      <w:r w:rsidR="00A80006">
        <w:rPr>
          <w:b/>
          <w:sz w:val="22"/>
        </w:rPr>
        <w:t xml:space="preserve">   </w:t>
      </w:r>
      <w:r w:rsidRPr="00DB42B5">
        <w:rPr>
          <w:b/>
          <w:sz w:val="22"/>
        </w:rPr>
        <w:t xml:space="preserve"> </w:t>
      </w:r>
      <w:r w:rsidRPr="00DB42B5">
        <w:rPr>
          <w:sz w:val="22"/>
        </w:rPr>
        <w:t xml:space="preserve">Коды </w:t>
      </w:r>
      <w:r w:rsidRPr="00DB42B5">
        <w:t>по ОК</w:t>
      </w:r>
      <w:r w:rsidR="00257BF8">
        <w:t>ЕИ: рубль – 383;</w:t>
      </w:r>
      <w:r w:rsidRPr="00DB42B5">
        <w:t xml:space="preserve"> единица</w:t>
      </w:r>
      <w:r w:rsidR="00C7456C">
        <w:t xml:space="preserve"> – 642</w:t>
      </w:r>
    </w:p>
    <w:tbl>
      <w:tblPr>
        <w:tblW w:w="0" w:type="auto"/>
        <w:jc w:val="center"/>
        <w:tblLayout w:type="fixed"/>
        <w:tblLook w:val="0000" w:firstRow="0" w:lastRow="0" w:firstColumn="0" w:lastColumn="0" w:noHBand="0" w:noVBand="0"/>
      </w:tblPr>
      <w:tblGrid>
        <w:gridCol w:w="6"/>
        <w:gridCol w:w="7019"/>
        <w:gridCol w:w="7"/>
        <w:gridCol w:w="701"/>
        <w:gridCol w:w="7"/>
        <w:gridCol w:w="986"/>
        <w:gridCol w:w="7"/>
        <w:gridCol w:w="1127"/>
        <w:gridCol w:w="7"/>
        <w:gridCol w:w="985"/>
        <w:gridCol w:w="7"/>
        <w:gridCol w:w="1269"/>
        <w:gridCol w:w="7"/>
        <w:gridCol w:w="1410"/>
        <w:gridCol w:w="7"/>
        <w:gridCol w:w="1063"/>
        <w:gridCol w:w="9"/>
      </w:tblGrid>
      <w:tr w:rsidR="00A91261" w:rsidRPr="00DB42B5" w14:paraId="76F5534F" w14:textId="77777777" w:rsidTr="007917DD">
        <w:trPr>
          <w:gridAfter w:val="1"/>
          <w:wAfter w:w="9" w:type="dxa"/>
          <w:cantSplit/>
          <w:trHeight w:val="264"/>
          <w:jc w:val="center"/>
        </w:trPr>
        <w:tc>
          <w:tcPr>
            <w:tcW w:w="7025" w:type="dxa"/>
            <w:gridSpan w:val="2"/>
            <w:tcBorders>
              <w:top w:val="single" w:sz="4" w:space="0" w:color="auto"/>
              <w:left w:val="single" w:sz="4" w:space="0" w:color="auto"/>
              <w:right w:val="single" w:sz="4" w:space="0" w:color="auto"/>
            </w:tcBorders>
            <w:vAlign w:val="center"/>
          </w:tcPr>
          <w:p w14:paraId="2C2D9405" w14:textId="77777777" w:rsidR="00A91261" w:rsidRPr="00DB42B5" w:rsidRDefault="00A91261" w:rsidP="00A91261">
            <w:pPr>
              <w:jc w:val="center"/>
            </w:pPr>
          </w:p>
        </w:tc>
        <w:tc>
          <w:tcPr>
            <w:tcW w:w="708" w:type="dxa"/>
            <w:gridSpan w:val="2"/>
            <w:tcBorders>
              <w:top w:val="single" w:sz="4" w:space="0" w:color="auto"/>
              <w:left w:val="single" w:sz="4" w:space="0" w:color="auto"/>
              <w:right w:val="single" w:sz="4" w:space="0" w:color="auto"/>
            </w:tcBorders>
            <w:tcMar>
              <w:left w:w="57" w:type="dxa"/>
              <w:right w:w="57" w:type="dxa"/>
            </w:tcMar>
            <w:vAlign w:val="bottom"/>
          </w:tcPr>
          <w:p w14:paraId="6B945C9B" w14:textId="77777777" w:rsidR="00A91261" w:rsidRPr="00DB42B5" w:rsidRDefault="00A91261" w:rsidP="00B02164">
            <w:pPr>
              <w:jc w:val="center"/>
            </w:pPr>
          </w:p>
        </w:tc>
        <w:tc>
          <w:tcPr>
            <w:tcW w:w="6882" w:type="dxa"/>
            <w:gridSpan w:val="12"/>
            <w:tcBorders>
              <w:top w:val="single" w:sz="4" w:space="0" w:color="auto"/>
              <w:left w:val="nil"/>
              <w:bottom w:val="single" w:sz="4" w:space="0" w:color="auto"/>
              <w:right w:val="single" w:sz="4" w:space="0" w:color="000000"/>
            </w:tcBorders>
            <w:vAlign w:val="center"/>
          </w:tcPr>
          <w:p w14:paraId="35B18984" w14:textId="77777777" w:rsidR="00A91261" w:rsidRPr="009246CB" w:rsidRDefault="00A91261" w:rsidP="00A91261">
            <w:pPr>
              <w:jc w:val="center"/>
              <w:rPr>
                <w:sz w:val="18"/>
                <w:szCs w:val="18"/>
              </w:rPr>
            </w:pPr>
            <w:r w:rsidRPr="009246CB">
              <w:rPr>
                <w:sz w:val="18"/>
                <w:szCs w:val="18"/>
              </w:rPr>
              <w:t xml:space="preserve">Объемы посещений и их финансирование за счет: </w:t>
            </w:r>
          </w:p>
        </w:tc>
      </w:tr>
      <w:tr w:rsidR="00151F46" w:rsidRPr="00DB42B5" w14:paraId="64F488A6" w14:textId="77777777" w:rsidTr="007917DD">
        <w:trPr>
          <w:gridBefore w:val="1"/>
          <w:wBefore w:w="6" w:type="dxa"/>
          <w:cantSplit/>
          <w:trHeight w:val="566"/>
          <w:jc w:val="center"/>
        </w:trPr>
        <w:tc>
          <w:tcPr>
            <w:tcW w:w="7026" w:type="dxa"/>
            <w:gridSpan w:val="2"/>
            <w:vMerge w:val="restart"/>
            <w:tcBorders>
              <w:left w:val="single" w:sz="4" w:space="0" w:color="auto"/>
              <w:bottom w:val="single" w:sz="4" w:space="0" w:color="auto"/>
              <w:right w:val="single" w:sz="4" w:space="0" w:color="auto"/>
            </w:tcBorders>
            <w:vAlign w:val="center"/>
          </w:tcPr>
          <w:p w14:paraId="3C89ED0B" w14:textId="77777777" w:rsidR="00151F46" w:rsidRPr="00DB42B5" w:rsidRDefault="00B02164" w:rsidP="00B02164">
            <w:pPr>
              <w:jc w:val="center"/>
            </w:pPr>
            <w:r w:rsidRPr="00DB42B5">
              <w:t>Наименование показателя</w:t>
            </w:r>
          </w:p>
        </w:tc>
        <w:tc>
          <w:tcPr>
            <w:tcW w:w="708" w:type="dxa"/>
            <w:gridSpan w:val="2"/>
            <w:vMerge w:val="restart"/>
            <w:tcBorders>
              <w:left w:val="single" w:sz="4" w:space="0" w:color="auto"/>
              <w:bottom w:val="single" w:sz="4" w:space="0" w:color="auto"/>
              <w:right w:val="single" w:sz="4" w:space="0" w:color="auto"/>
            </w:tcBorders>
            <w:vAlign w:val="center"/>
          </w:tcPr>
          <w:p w14:paraId="125795D7" w14:textId="77777777" w:rsidR="00151F46" w:rsidRPr="00DB42B5" w:rsidRDefault="00B02164" w:rsidP="00257BF8">
            <w:pPr>
              <w:jc w:val="center"/>
            </w:pPr>
            <w:r>
              <w:t xml:space="preserve">№ </w:t>
            </w:r>
            <w:proofErr w:type="gramStart"/>
            <w:r>
              <w:t>стро-ки</w:t>
            </w:r>
            <w:proofErr w:type="gramEnd"/>
          </w:p>
        </w:tc>
        <w:tc>
          <w:tcPr>
            <w:tcW w:w="2127" w:type="dxa"/>
            <w:gridSpan w:val="4"/>
            <w:tcBorders>
              <w:top w:val="single" w:sz="4" w:space="0" w:color="auto"/>
              <w:left w:val="nil"/>
              <w:bottom w:val="single" w:sz="4" w:space="0" w:color="auto"/>
              <w:right w:val="single" w:sz="4" w:space="0" w:color="auto"/>
            </w:tcBorders>
            <w:vAlign w:val="center"/>
          </w:tcPr>
          <w:p w14:paraId="451C2096" w14:textId="77777777" w:rsidR="00151F46" w:rsidRPr="009246CB" w:rsidRDefault="00151F46" w:rsidP="00A91261">
            <w:pPr>
              <w:jc w:val="center"/>
              <w:rPr>
                <w:sz w:val="18"/>
                <w:szCs w:val="18"/>
              </w:rPr>
            </w:pPr>
            <w:r w:rsidRPr="009246CB">
              <w:rPr>
                <w:sz w:val="18"/>
                <w:szCs w:val="18"/>
              </w:rPr>
              <w:t>консолидированного бюджета субъекта Российской Федерации</w:t>
            </w:r>
          </w:p>
        </w:tc>
        <w:tc>
          <w:tcPr>
            <w:tcW w:w="2268" w:type="dxa"/>
            <w:gridSpan w:val="4"/>
            <w:tcBorders>
              <w:top w:val="single" w:sz="4" w:space="0" w:color="auto"/>
              <w:left w:val="nil"/>
              <w:bottom w:val="single" w:sz="4" w:space="0" w:color="auto"/>
              <w:right w:val="single" w:sz="4" w:space="0" w:color="auto"/>
            </w:tcBorders>
            <w:vAlign w:val="center"/>
          </w:tcPr>
          <w:p w14:paraId="631AFF45" w14:textId="77777777" w:rsidR="00151F46" w:rsidRPr="009246CB" w:rsidRDefault="00151F46" w:rsidP="00A91261">
            <w:pPr>
              <w:jc w:val="center"/>
              <w:rPr>
                <w:sz w:val="18"/>
                <w:szCs w:val="18"/>
              </w:rPr>
            </w:pPr>
            <w:r w:rsidRPr="009246CB">
              <w:rPr>
                <w:sz w:val="18"/>
                <w:szCs w:val="18"/>
              </w:rPr>
              <w:t>средств ОМС</w:t>
            </w:r>
          </w:p>
        </w:tc>
        <w:tc>
          <w:tcPr>
            <w:tcW w:w="2489" w:type="dxa"/>
            <w:gridSpan w:val="4"/>
            <w:tcBorders>
              <w:top w:val="single" w:sz="4" w:space="0" w:color="auto"/>
              <w:left w:val="nil"/>
              <w:bottom w:val="single" w:sz="4" w:space="0" w:color="auto"/>
              <w:right w:val="single" w:sz="4" w:space="0" w:color="auto"/>
            </w:tcBorders>
            <w:vAlign w:val="center"/>
          </w:tcPr>
          <w:p w14:paraId="1DBFDFAC" w14:textId="77777777" w:rsidR="00151F46" w:rsidRPr="009246CB" w:rsidRDefault="00151F46" w:rsidP="00A91261">
            <w:pPr>
              <w:jc w:val="center"/>
              <w:rPr>
                <w:sz w:val="18"/>
                <w:szCs w:val="18"/>
              </w:rPr>
            </w:pPr>
            <w:r w:rsidRPr="009246CB">
              <w:rPr>
                <w:sz w:val="18"/>
                <w:szCs w:val="18"/>
              </w:rPr>
              <w:t xml:space="preserve">федерального бюджета </w:t>
            </w:r>
          </w:p>
        </w:tc>
      </w:tr>
      <w:tr w:rsidR="00151F46" w:rsidRPr="00DB42B5" w14:paraId="5AB402F5" w14:textId="77777777" w:rsidTr="007917DD">
        <w:trPr>
          <w:gridBefore w:val="1"/>
          <w:wBefore w:w="6" w:type="dxa"/>
          <w:cantSplit/>
          <w:trHeight w:val="339"/>
          <w:jc w:val="center"/>
        </w:trPr>
        <w:tc>
          <w:tcPr>
            <w:tcW w:w="7026" w:type="dxa"/>
            <w:gridSpan w:val="2"/>
            <w:vMerge/>
            <w:tcBorders>
              <w:left w:val="single" w:sz="4" w:space="0" w:color="auto"/>
              <w:bottom w:val="single" w:sz="4" w:space="0" w:color="auto"/>
              <w:right w:val="single" w:sz="4" w:space="0" w:color="auto"/>
            </w:tcBorders>
            <w:vAlign w:val="center"/>
          </w:tcPr>
          <w:p w14:paraId="142B26DE" w14:textId="77777777" w:rsidR="00151F46" w:rsidRPr="00DB42B5" w:rsidRDefault="00151F46" w:rsidP="00A91261"/>
        </w:tc>
        <w:tc>
          <w:tcPr>
            <w:tcW w:w="708" w:type="dxa"/>
            <w:gridSpan w:val="2"/>
            <w:vMerge/>
            <w:tcBorders>
              <w:left w:val="single" w:sz="4" w:space="0" w:color="auto"/>
              <w:bottom w:val="single" w:sz="4" w:space="0" w:color="auto"/>
              <w:right w:val="single" w:sz="4" w:space="0" w:color="auto"/>
            </w:tcBorders>
            <w:vAlign w:val="center"/>
          </w:tcPr>
          <w:p w14:paraId="567ECEF7" w14:textId="77777777" w:rsidR="00151F46" w:rsidRPr="00DB42B5" w:rsidRDefault="00151F46" w:rsidP="00A91261"/>
        </w:tc>
        <w:tc>
          <w:tcPr>
            <w:tcW w:w="993" w:type="dxa"/>
            <w:gridSpan w:val="2"/>
            <w:tcBorders>
              <w:top w:val="nil"/>
              <w:left w:val="nil"/>
              <w:bottom w:val="single" w:sz="4" w:space="0" w:color="auto"/>
              <w:right w:val="single" w:sz="4" w:space="0" w:color="auto"/>
            </w:tcBorders>
            <w:vAlign w:val="center"/>
          </w:tcPr>
          <w:p w14:paraId="59D6BC09" w14:textId="77777777" w:rsidR="00151F46" w:rsidRPr="00DB42B5" w:rsidRDefault="00151F46" w:rsidP="00A91261">
            <w:pPr>
              <w:jc w:val="center"/>
            </w:pPr>
            <w:r w:rsidRPr="00DB42B5">
              <w:t>единиц</w:t>
            </w:r>
          </w:p>
        </w:tc>
        <w:tc>
          <w:tcPr>
            <w:tcW w:w="1134" w:type="dxa"/>
            <w:gridSpan w:val="2"/>
            <w:tcBorders>
              <w:top w:val="nil"/>
              <w:left w:val="nil"/>
              <w:bottom w:val="single" w:sz="4" w:space="0" w:color="auto"/>
              <w:right w:val="single" w:sz="4" w:space="0" w:color="auto"/>
            </w:tcBorders>
            <w:vAlign w:val="center"/>
          </w:tcPr>
          <w:p w14:paraId="1DF88B19" w14:textId="77777777" w:rsidR="00151F46" w:rsidRPr="009246CB" w:rsidRDefault="00151F46" w:rsidP="00A91261">
            <w:pPr>
              <w:jc w:val="center"/>
              <w:rPr>
                <w:sz w:val="18"/>
                <w:szCs w:val="18"/>
              </w:rPr>
            </w:pPr>
            <w:r w:rsidRPr="009246CB">
              <w:rPr>
                <w:sz w:val="18"/>
                <w:szCs w:val="18"/>
              </w:rPr>
              <w:t xml:space="preserve">рублей </w:t>
            </w:r>
          </w:p>
        </w:tc>
        <w:tc>
          <w:tcPr>
            <w:tcW w:w="992" w:type="dxa"/>
            <w:gridSpan w:val="2"/>
            <w:tcBorders>
              <w:top w:val="nil"/>
              <w:left w:val="nil"/>
              <w:bottom w:val="single" w:sz="4" w:space="0" w:color="auto"/>
              <w:right w:val="single" w:sz="4" w:space="0" w:color="auto"/>
            </w:tcBorders>
            <w:vAlign w:val="center"/>
          </w:tcPr>
          <w:p w14:paraId="62FD1226" w14:textId="77777777" w:rsidR="00151F46" w:rsidRPr="009246CB" w:rsidRDefault="00151F46" w:rsidP="00A91261">
            <w:pPr>
              <w:jc w:val="center"/>
              <w:rPr>
                <w:sz w:val="18"/>
                <w:szCs w:val="18"/>
              </w:rPr>
            </w:pPr>
            <w:r w:rsidRPr="009246CB">
              <w:rPr>
                <w:sz w:val="18"/>
                <w:szCs w:val="18"/>
              </w:rPr>
              <w:t>единиц</w:t>
            </w:r>
          </w:p>
        </w:tc>
        <w:tc>
          <w:tcPr>
            <w:tcW w:w="1276" w:type="dxa"/>
            <w:gridSpan w:val="2"/>
            <w:tcBorders>
              <w:top w:val="nil"/>
              <w:left w:val="nil"/>
              <w:bottom w:val="single" w:sz="4" w:space="0" w:color="auto"/>
              <w:right w:val="single" w:sz="4" w:space="0" w:color="auto"/>
            </w:tcBorders>
            <w:vAlign w:val="center"/>
          </w:tcPr>
          <w:p w14:paraId="21AE345E" w14:textId="77777777" w:rsidR="00151F46" w:rsidRPr="009246CB" w:rsidRDefault="00151F46" w:rsidP="00A91261">
            <w:pPr>
              <w:jc w:val="center"/>
              <w:rPr>
                <w:sz w:val="18"/>
                <w:szCs w:val="18"/>
              </w:rPr>
            </w:pPr>
            <w:r w:rsidRPr="009246CB">
              <w:rPr>
                <w:sz w:val="18"/>
                <w:szCs w:val="18"/>
              </w:rPr>
              <w:t>рублей</w:t>
            </w:r>
          </w:p>
        </w:tc>
        <w:tc>
          <w:tcPr>
            <w:tcW w:w="1417" w:type="dxa"/>
            <w:gridSpan w:val="2"/>
            <w:tcBorders>
              <w:top w:val="nil"/>
              <w:left w:val="nil"/>
              <w:bottom w:val="single" w:sz="4" w:space="0" w:color="auto"/>
              <w:right w:val="single" w:sz="4" w:space="0" w:color="auto"/>
            </w:tcBorders>
            <w:vAlign w:val="center"/>
          </w:tcPr>
          <w:p w14:paraId="331BB797" w14:textId="77777777" w:rsidR="00151F46" w:rsidRPr="009246CB" w:rsidRDefault="00151F46" w:rsidP="00A91261">
            <w:pPr>
              <w:jc w:val="center"/>
              <w:rPr>
                <w:sz w:val="18"/>
                <w:szCs w:val="18"/>
              </w:rPr>
            </w:pPr>
            <w:r w:rsidRPr="009246CB">
              <w:rPr>
                <w:sz w:val="18"/>
                <w:szCs w:val="18"/>
              </w:rPr>
              <w:t>единиц</w:t>
            </w:r>
          </w:p>
        </w:tc>
        <w:tc>
          <w:tcPr>
            <w:tcW w:w="1072" w:type="dxa"/>
            <w:gridSpan w:val="2"/>
            <w:tcBorders>
              <w:top w:val="nil"/>
              <w:left w:val="nil"/>
              <w:bottom w:val="single" w:sz="4" w:space="0" w:color="auto"/>
              <w:right w:val="single" w:sz="4" w:space="0" w:color="auto"/>
            </w:tcBorders>
            <w:vAlign w:val="center"/>
          </w:tcPr>
          <w:p w14:paraId="495EF399" w14:textId="77777777" w:rsidR="00151F46" w:rsidRPr="009246CB" w:rsidRDefault="00151F46" w:rsidP="00A91261">
            <w:pPr>
              <w:jc w:val="center"/>
              <w:rPr>
                <w:sz w:val="18"/>
                <w:szCs w:val="18"/>
              </w:rPr>
            </w:pPr>
            <w:r w:rsidRPr="009246CB">
              <w:rPr>
                <w:sz w:val="18"/>
                <w:szCs w:val="18"/>
              </w:rPr>
              <w:t>рублей</w:t>
            </w:r>
          </w:p>
        </w:tc>
      </w:tr>
      <w:tr w:rsidR="00151F46" w:rsidRPr="00DB42B5" w14:paraId="36468D94" w14:textId="77777777" w:rsidTr="007917DD">
        <w:trPr>
          <w:gridAfter w:val="1"/>
          <w:wAfter w:w="9" w:type="dxa"/>
          <w:trHeight w:val="126"/>
          <w:jc w:val="center"/>
        </w:trPr>
        <w:tc>
          <w:tcPr>
            <w:tcW w:w="7025" w:type="dxa"/>
            <w:gridSpan w:val="2"/>
            <w:tcBorders>
              <w:top w:val="nil"/>
              <w:left w:val="single" w:sz="4" w:space="0" w:color="auto"/>
              <w:bottom w:val="single" w:sz="4" w:space="0" w:color="auto"/>
              <w:right w:val="single" w:sz="4" w:space="0" w:color="auto"/>
            </w:tcBorders>
            <w:vAlign w:val="center"/>
          </w:tcPr>
          <w:p w14:paraId="46E24AB1" w14:textId="77777777" w:rsidR="00151F46" w:rsidRPr="00FC75D6" w:rsidRDefault="00151F46" w:rsidP="00A91261">
            <w:pPr>
              <w:spacing w:line="240" w:lineRule="exact"/>
              <w:jc w:val="center"/>
              <w:rPr>
                <w:sz w:val="18"/>
                <w:szCs w:val="18"/>
              </w:rPr>
            </w:pPr>
            <w:r w:rsidRPr="00FC75D6">
              <w:rPr>
                <w:sz w:val="18"/>
                <w:szCs w:val="18"/>
              </w:rPr>
              <w:t>1</w:t>
            </w:r>
          </w:p>
        </w:tc>
        <w:tc>
          <w:tcPr>
            <w:tcW w:w="708" w:type="dxa"/>
            <w:gridSpan w:val="2"/>
            <w:tcBorders>
              <w:top w:val="nil"/>
              <w:left w:val="nil"/>
              <w:bottom w:val="single" w:sz="4" w:space="0" w:color="auto"/>
              <w:right w:val="single" w:sz="4" w:space="0" w:color="auto"/>
            </w:tcBorders>
            <w:vAlign w:val="center"/>
          </w:tcPr>
          <w:p w14:paraId="72585266" w14:textId="77777777" w:rsidR="00151F46" w:rsidRPr="00FC75D6" w:rsidRDefault="00151F46" w:rsidP="00A91261">
            <w:pPr>
              <w:jc w:val="center"/>
              <w:rPr>
                <w:sz w:val="18"/>
                <w:szCs w:val="18"/>
              </w:rPr>
            </w:pPr>
            <w:r w:rsidRPr="00FC75D6">
              <w:rPr>
                <w:sz w:val="18"/>
                <w:szCs w:val="18"/>
              </w:rPr>
              <w:t>2</w:t>
            </w:r>
          </w:p>
        </w:tc>
        <w:tc>
          <w:tcPr>
            <w:tcW w:w="993" w:type="dxa"/>
            <w:gridSpan w:val="2"/>
            <w:tcBorders>
              <w:top w:val="nil"/>
              <w:left w:val="nil"/>
              <w:bottom w:val="single" w:sz="4" w:space="0" w:color="auto"/>
              <w:right w:val="single" w:sz="4" w:space="0" w:color="auto"/>
            </w:tcBorders>
            <w:vAlign w:val="center"/>
          </w:tcPr>
          <w:p w14:paraId="415DF4B0" w14:textId="77777777" w:rsidR="00151F46" w:rsidRPr="00FC75D6" w:rsidRDefault="00151F46" w:rsidP="00A91261">
            <w:pPr>
              <w:jc w:val="center"/>
              <w:rPr>
                <w:sz w:val="18"/>
                <w:szCs w:val="18"/>
              </w:rPr>
            </w:pPr>
            <w:r w:rsidRPr="00FC75D6">
              <w:rPr>
                <w:sz w:val="18"/>
                <w:szCs w:val="18"/>
              </w:rPr>
              <w:t>3</w:t>
            </w:r>
          </w:p>
        </w:tc>
        <w:tc>
          <w:tcPr>
            <w:tcW w:w="1134" w:type="dxa"/>
            <w:gridSpan w:val="2"/>
            <w:tcBorders>
              <w:top w:val="nil"/>
              <w:left w:val="nil"/>
              <w:bottom w:val="single" w:sz="4" w:space="0" w:color="auto"/>
              <w:right w:val="single" w:sz="4" w:space="0" w:color="auto"/>
            </w:tcBorders>
            <w:vAlign w:val="center"/>
          </w:tcPr>
          <w:p w14:paraId="4C80D17D" w14:textId="77777777" w:rsidR="00151F46" w:rsidRPr="00FC75D6" w:rsidRDefault="00151F46" w:rsidP="00A91261">
            <w:pPr>
              <w:jc w:val="center"/>
              <w:rPr>
                <w:sz w:val="18"/>
                <w:szCs w:val="18"/>
              </w:rPr>
            </w:pPr>
            <w:r w:rsidRPr="00FC75D6">
              <w:rPr>
                <w:sz w:val="18"/>
                <w:szCs w:val="18"/>
              </w:rPr>
              <w:t>4</w:t>
            </w:r>
          </w:p>
        </w:tc>
        <w:tc>
          <w:tcPr>
            <w:tcW w:w="992" w:type="dxa"/>
            <w:gridSpan w:val="2"/>
            <w:tcBorders>
              <w:top w:val="nil"/>
              <w:left w:val="nil"/>
              <w:bottom w:val="single" w:sz="4" w:space="0" w:color="auto"/>
              <w:right w:val="single" w:sz="4" w:space="0" w:color="auto"/>
            </w:tcBorders>
            <w:vAlign w:val="center"/>
          </w:tcPr>
          <w:p w14:paraId="04F1822E" w14:textId="77777777" w:rsidR="00151F46" w:rsidRPr="00FC75D6" w:rsidRDefault="00151F46" w:rsidP="00A91261">
            <w:pPr>
              <w:jc w:val="center"/>
              <w:rPr>
                <w:sz w:val="18"/>
                <w:szCs w:val="18"/>
              </w:rPr>
            </w:pPr>
            <w:r w:rsidRPr="00FC75D6">
              <w:rPr>
                <w:sz w:val="18"/>
                <w:szCs w:val="18"/>
              </w:rPr>
              <w:t>5</w:t>
            </w:r>
          </w:p>
        </w:tc>
        <w:tc>
          <w:tcPr>
            <w:tcW w:w="1276" w:type="dxa"/>
            <w:gridSpan w:val="2"/>
            <w:tcBorders>
              <w:top w:val="nil"/>
              <w:left w:val="nil"/>
              <w:bottom w:val="single" w:sz="4" w:space="0" w:color="auto"/>
              <w:right w:val="single" w:sz="4" w:space="0" w:color="auto"/>
            </w:tcBorders>
            <w:vAlign w:val="center"/>
          </w:tcPr>
          <w:p w14:paraId="401BC30D" w14:textId="77777777" w:rsidR="00151F46" w:rsidRPr="00FC75D6" w:rsidRDefault="00151F46" w:rsidP="00A91261">
            <w:pPr>
              <w:jc w:val="center"/>
              <w:rPr>
                <w:sz w:val="18"/>
                <w:szCs w:val="18"/>
              </w:rPr>
            </w:pPr>
            <w:r w:rsidRPr="00FC75D6">
              <w:rPr>
                <w:sz w:val="18"/>
                <w:szCs w:val="18"/>
              </w:rPr>
              <w:t>6</w:t>
            </w:r>
          </w:p>
        </w:tc>
        <w:tc>
          <w:tcPr>
            <w:tcW w:w="1417" w:type="dxa"/>
            <w:gridSpan w:val="2"/>
            <w:tcBorders>
              <w:top w:val="nil"/>
              <w:left w:val="nil"/>
              <w:bottom w:val="single" w:sz="4" w:space="0" w:color="auto"/>
              <w:right w:val="single" w:sz="4" w:space="0" w:color="auto"/>
            </w:tcBorders>
            <w:vAlign w:val="center"/>
          </w:tcPr>
          <w:p w14:paraId="0416A73D" w14:textId="77777777" w:rsidR="00151F46" w:rsidRPr="00FC75D6" w:rsidRDefault="00151F46" w:rsidP="00A91261">
            <w:pPr>
              <w:jc w:val="center"/>
              <w:rPr>
                <w:sz w:val="18"/>
                <w:szCs w:val="18"/>
              </w:rPr>
            </w:pPr>
            <w:r w:rsidRPr="00FC75D6">
              <w:rPr>
                <w:sz w:val="18"/>
                <w:szCs w:val="18"/>
              </w:rPr>
              <w:t>7</w:t>
            </w:r>
          </w:p>
        </w:tc>
        <w:tc>
          <w:tcPr>
            <w:tcW w:w="1070" w:type="dxa"/>
            <w:gridSpan w:val="2"/>
            <w:tcBorders>
              <w:top w:val="nil"/>
              <w:left w:val="nil"/>
              <w:bottom w:val="single" w:sz="4" w:space="0" w:color="auto"/>
              <w:right w:val="single" w:sz="4" w:space="0" w:color="auto"/>
            </w:tcBorders>
            <w:vAlign w:val="center"/>
          </w:tcPr>
          <w:p w14:paraId="741A76A5" w14:textId="77777777" w:rsidR="00151F46" w:rsidRPr="00FC75D6" w:rsidRDefault="00151F46" w:rsidP="00A91261">
            <w:pPr>
              <w:jc w:val="center"/>
              <w:rPr>
                <w:sz w:val="18"/>
                <w:szCs w:val="18"/>
              </w:rPr>
            </w:pPr>
            <w:r w:rsidRPr="00FC75D6">
              <w:rPr>
                <w:sz w:val="18"/>
                <w:szCs w:val="18"/>
              </w:rPr>
              <w:t>8</w:t>
            </w:r>
          </w:p>
        </w:tc>
      </w:tr>
      <w:tr w:rsidR="00151F46" w:rsidRPr="00DB42B5" w14:paraId="487A9716" w14:textId="77777777" w:rsidTr="007917DD">
        <w:trPr>
          <w:gridAfter w:val="1"/>
          <w:wAfter w:w="9" w:type="dxa"/>
          <w:trHeight w:val="167"/>
          <w:jc w:val="center"/>
        </w:trPr>
        <w:tc>
          <w:tcPr>
            <w:tcW w:w="7025" w:type="dxa"/>
            <w:gridSpan w:val="2"/>
            <w:tcBorders>
              <w:top w:val="single" w:sz="4" w:space="0" w:color="auto"/>
              <w:left w:val="single" w:sz="4" w:space="0" w:color="auto"/>
              <w:bottom w:val="single" w:sz="4" w:space="0" w:color="auto"/>
              <w:right w:val="single" w:sz="4" w:space="0" w:color="auto"/>
            </w:tcBorders>
            <w:vAlign w:val="center"/>
          </w:tcPr>
          <w:p w14:paraId="4BB2477F" w14:textId="77777777" w:rsidR="00151F46" w:rsidRPr="00EF33BA" w:rsidRDefault="00151F46" w:rsidP="00D46F5F">
            <w:pPr>
              <w:ind w:left="57"/>
            </w:pPr>
            <w:r w:rsidRPr="00EF33BA">
              <w:t>Посещений – всего (сумма строк 02+</w:t>
            </w:r>
            <w:r w:rsidR="00D46F5F" w:rsidRPr="00EF33BA">
              <w:t>20</w:t>
            </w:r>
            <w:r w:rsidRPr="00EF33BA">
              <w:t>+</w:t>
            </w:r>
            <w:r w:rsidR="00D46F5F" w:rsidRPr="00EF33BA">
              <w:t>24</w:t>
            </w:r>
            <w:r w:rsidRPr="00EF33BA">
              <w:t xml:space="preserve">)   </w:t>
            </w:r>
          </w:p>
        </w:tc>
        <w:tc>
          <w:tcPr>
            <w:tcW w:w="708" w:type="dxa"/>
            <w:gridSpan w:val="2"/>
            <w:tcBorders>
              <w:top w:val="single" w:sz="4" w:space="0" w:color="auto"/>
              <w:left w:val="nil"/>
              <w:bottom w:val="single" w:sz="4" w:space="0" w:color="auto"/>
              <w:right w:val="single" w:sz="4" w:space="0" w:color="auto"/>
            </w:tcBorders>
            <w:vAlign w:val="center"/>
          </w:tcPr>
          <w:p w14:paraId="116DC016" w14:textId="77777777" w:rsidR="00151F46" w:rsidRPr="00DB42B5" w:rsidRDefault="00151F46" w:rsidP="00A91261">
            <w:pPr>
              <w:ind w:left="57"/>
              <w:jc w:val="center"/>
            </w:pPr>
            <w:r w:rsidRPr="00DB42B5">
              <w:t>01</w:t>
            </w:r>
          </w:p>
        </w:tc>
        <w:tc>
          <w:tcPr>
            <w:tcW w:w="993" w:type="dxa"/>
            <w:gridSpan w:val="2"/>
            <w:tcBorders>
              <w:top w:val="single" w:sz="4" w:space="0" w:color="auto"/>
              <w:left w:val="nil"/>
              <w:bottom w:val="single" w:sz="4" w:space="0" w:color="auto"/>
              <w:right w:val="single" w:sz="4" w:space="0" w:color="auto"/>
            </w:tcBorders>
            <w:vAlign w:val="center"/>
          </w:tcPr>
          <w:p w14:paraId="3A6EC384" w14:textId="77777777" w:rsidR="00151F46" w:rsidRPr="00DB42B5" w:rsidRDefault="00151F46" w:rsidP="00A91261">
            <w:pPr>
              <w:ind w:left="57"/>
              <w:jc w:val="center"/>
            </w:pPr>
          </w:p>
        </w:tc>
        <w:tc>
          <w:tcPr>
            <w:tcW w:w="1134" w:type="dxa"/>
            <w:gridSpan w:val="2"/>
            <w:tcBorders>
              <w:top w:val="single" w:sz="4" w:space="0" w:color="auto"/>
              <w:left w:val="nil"/>
              <w:bottom w:val="single" w:sz="4" w:space="0" w:color="auto"/>
              <w:right w:val="single" w:sz="4" w:space="0" w:color="auto"/>
            </w:tcBorders>
            <w:vAlign w:val="center"/>
          </w:tcPr>
          <w:p w14:paraId="464F6948" w14:textId="77777777" w:rsidR="00151F46" w:rsidRPr="00DB42B5" w:rsidRDefault="00151F46" w:rsidP="00A91261">
            <w:pPr>
              <w:ind w:left="57"/>
              <w:jc w:val="center"/>
            </w:pPr>
          </w:p>
        </w:tc>
        <w:tc>
          <w:tcPr>
            <w:tcW w:w="992" w:type="dxa"/>
            <w:gridSpan w:val="2"/>
            <w:tcBorders>
              <w:top w:val="single" w:sz="4" w:space="0" w:color="auto"/>
              <w:left w:val="nil"/>
              <w:bottom w:val="single" w:sz="4" w:space="0" w:color="auto"/>
              <w:right w:val="single" w:sz="4" w:space="0" w:color="auto"/>
            </w:tcBorders>
            <w:vAlign w:val="center"/>
          </w:tcPr>
          <w:p w14:paraId="6F86D030" w14:textId="77777777" w:rsidR="00151F46" w:rsidRPr="00DB42B5" w:rsidRDefault="00151F46" w:rsidP="00A91261">
            <w:pPr>
              <w:ind w:left="57"/>
              <w:jc w:val="center"/>
            </w:pPr>
          </w:p>
        </w:tc>
        <w:tc>
          <w:tcPr>
            <w:tcW w:w="1276" w:type="dxa"/>
            <w:gridSpan w:val="2"/>
            <w:tcBorders>
              <w:top w:val="single" w:sz="4" w:space="0" w:color="auto"/>
              <w:left w:val="nil"/>
              <w:bottom w:val="single" w:sz="4" w:space="0" w:color="auto"/>
              <w:right w:val="single" w:sz="4" w:space="0" w:color="auto"/>
            </w:tcBorders>
            <w:vAlign w:val="center"/>
          </w:tcPr>
          <w:p w14:paraId="21EDA3E5" w14:textId="77777777" w:rsidR="00151F46" w:rsidRPr="00DB42B5" w:rsidRDefault="00151F46" w:rsidP="00A91261">
            <w:pPr>
              <w:ind w:left="57"/>
              <w:jc w:val="center"/>
            </w:pPr>
          </w:p>
        </w:tc>
        <w:tc>
          <w:tcPr>
            <w:tcW w:w="1417" w:type="dxa"/>
            <w:gridSpan w:val="2"/>
            <w:tcBorders>
              <w:top w:val="single" w:sz="4" w:space="0" w:color="auto"/>
              <w:left w:val="nil"/>
              <w:bottom w:val="single" w:sz="4" w:space="0" w:color="auto"/>
              <w:right w:val="single" w:sz="4" w:space="0" w:color="auto"/>
            </w:tcBorders>
            <w:vAlign w:val="center"/>
          </w:tcPr>
          <w:p w14:paraId="34B555BE" w14:textId="77777777" w:rsidR="00151F46" w:rsidRPr="00DB42B5" w:rsidRDefault="00151F46" w:rsidP="00A91261">
            <w:pPr>
              <w:ind w:left="57"/>
              <w:jc w:val="center"/>
            </w:pPr>
          </w:p>
        </w:tc>
        <w:tc>
          <w:tcPr>
            <w:tcW w:w="1070" w:type="dxa"/>
            <w:gridSpan w:val="2"/>
            <w:tcBorders>
              <w:top w:val="single" w:sz="4" w:space="0" w:color="auto"/>
              <w:left w:val="nil"/>
              <w:bottom w:val="single" w:sz="4" w:space="0" w:color="auto"/>
              <w:right w:val="single" w:sz="4" w:space="0" w:color="auto"/>
            </w:tcBorders>
            <w:vAlign w:val="center"/>
          </w:tcPr>
          <w:p w14:paraId="2BA733CA" w14:textId="77777777" w:rsidR="00151F46" w:rsidRPr="00DB42B5" w:rsidRDefault="00151F46" w:rsidP="00A91261">
            <w:pPr>
              <w:ind w:left="57"/>
              <w:jc w:val="center"/>
            </w:pPr>
          </w:p>
        </w:tc>
      </w:tr>
      <w:tr w:rsidR="00151F46" w:rsidRPr="00DB42B5" w14:paraId="050D57FB" w14:textId="77777777" w:rsidTr="007917DD">
        <w:trPr>
          <w:gridAfter w:val="1"/>
          <w:wAfter w:w="9" w:type="dxa"/>
          <w:trHeight w:val="616"/>
          <w:jc w:val="center"/>
        </w:trPr>
        <w:tc>
          <w:tcPr>
            <w:tcW w:w="7025" w:type="dxa"/>
            <w:gridSpan w:val="2"/>
            <w:tcBorders>
              <w:top w:val="single" w:sz="4" w:space="0" w:color="auto"/>
              <w:left w:val="single" w:sz="4" w:space="0" w:color="auto"/>
              <w:bottom w:val="single" w:sz="4" w:space="0" w:color="auto"/>
              <w:right w:val="single" w:sz="4" w:space="0" w:color="auto"/>
            </w:tcBorders>
            <w:vAlign w:val="center"/>
          </w:tcPr>
          <w:p w14:paraId="22030481" w14:textId="77777777" w:rsidR="00151F46" w:rsidRPr="00EF33BA" w:rsidRDefault="00151F46" w:rsidP="00A91261">
            <w:pPr>
              <w:ind w:left="57"/>
            </w:pPr>
            <w:r w:rsidRPr="00EF33BA">
              <w:t xml:space="preserve"> из них:</w:t>
            </w:r>
          </w:p>
          <w:p w14:paraId="68D096B6" w14:textId="77777777" w:rsidR="00151F46" w:rsidRPr="00EF33BA" w:rsidRDefault="00151F46" w:rsidP="00D46F5F">
            <w:pPr>
              <w:ind w:left="57"/>
            </w:pPr>
            <w:r w:rsidRPr="00EF33BA">
              <w:t xml:space="preserve">   Посещения с профилактическими и иными целями</w:t>
            </w:r>
            <w:r w:rsidRPr="00EF33BA">
              <w:br/>
            </w:r>
            <w:proofErr w:type="gramStart"/>
            <w:r w:rsidRPr="00EF33BA">
              <w:t xml:space="preserve">   (</w:t>
            </w:r>
            <w:proofErr w:type="gramEnd"/>
            <w:r w:rsidRPr="00EF33BA">
              <w:t>сумма строк 03+</w:t>
            </w:r>
            <w:r w:rsidR="00D46F5F" w:rsidRPr="00EF33BA">
              <w:t>10</w:t>
            </w:r>
            <w:r w:rsidRPr="00EF33BA">
              <w:t>),</w:t>
            </w:r>
          </w:p>
        </w:tc>
        <w:tc>
          <w:tcPr>
            <w:tcW w:w="708" w:type="dxa"/>
            <w:gridSpan w:val="2"/>
            <w:tcBorders>
              <w:top w:val="single" w:sz="4" w:space="0" w:color="auto"/>
              <w:left w:val="nil"/>
              <w:bottom w:val="single" w:sz="4" w:space="0" w:color="auto"/>
              <w:right w:val="single" w:sz="4" w:space="0" w:color="auto"/>
            </w:tcBorders>
            <w:vAlign w:val="center"/>
          </w:tcPr>
          <w:p w14:paraId="2532B9C2" w14:textId="77777777" w:rsidR="00151F46" w:rsidRPr="00DB42B5" w:rsidRDefault="00151F46" w:rsidP="00A91261">
            <w:pPr>
              <w:ind w:left="57"/>
              <w:jc w:val="center"/>
            </w:pPr>
            <w:r w:rsidRPr="00DB42B5">
              <w:t>02</w:t>
            </w:r>
          </w:p>
        </w:tc>
        <w:tc>
          <w:tcPr>
            <w:tcW w:w="993" w:type="dxa"/>
            <w:gridSpan w:val="2"/>
            <w:tcBorders>
              <w:top w:val="single" w:sz="4" w:space="0" w:color="auto"/>
              <w:left w:val="nil"/>
              <w:bottom w:val="single" w:sz="4" w:space="0" w:color="auto"/>
              <w:right w:val="single" w:sz="4" w:space="0" w:color="auto"/>
            </w:tcBorders>
            <w:vAlign w:val="center"/>
          </w:tcPr>
          <w:p w14:paraId="260D01B3" w14:textId="77777777" w:rsidR="00151F46" w:rsidRPr="00DB42B5" w:rsidRDefault="00151F46" w:rsidP="00A91261">
            <w:pPr>
              <w:ind w:left="57"/>
              <w:jc w:val="center"/>
            </w:pPr>
          </w:p>
        </w:tc>
        <w:tc>
          <w:tcPr>
            <w:tcW w:w="1134" w:type="dxa"/>
            <w:gridSpan w:val="2"/>
            <w:tcBorders>
              <w:top w:val="single" w:sz="4" w:space="0" w:color="auto"/>
              <w:left w:val="nil"/>
              <w:bottom w:val="single" w:sz="4" w:space="0" w:color="auto"/>
              <w:right w:val="single" w:sz="4" w:space="0" w:color="auto"/>
            </w:tcBorders>
            <w:vAlign w:val="center"/>
          </w:tcPr>
          <w:p w14:paraId="5C06E8AC" w14:textId="77777777" w:rsidR="00151F46" w:rsidRPr="00DB42B5" w:rsidRDefault="00151F46" w:rsidP="00A91261">
            <w:pPr>
              <w:ind w:left="57"/>
              <w:jc w:val="center"/>
            </w:pPr>
          </w:p>
        </w:tc>
        <w:tc>
          <w:tcPr>
            <w:tcW w:w="992" w:type="dxa"/>
            <w:gridSpan w:val="2"/>
            <w:tcBorders>
              <w:top w:val="single" w:sz="4" w:space="0" w:color="auto"/>
              <w:left w:val="nil"/>
              <w:bottom w:val="single" w:sz="4" w:space="0" w:color="auto"/>
              <w:right w:val="single" w:sz="4" w:space="0" w:color="auto"/>
            </w:tcBorders>
            <w:vAlign w:val="center"/>
          </w:tcPr>
          <w:p w14:paraId="1018F49D" w14:textId="77777777" w:rsidR="00151F46" w:rsidRPr="00DB42B5" w:rsidRDefault="00151F46" w:rsidP="00A91261">
            <w:pPr>
              <w:ind w:left="57"/>
              <w:jc w:val="center"/>
            </w:pPr>
          </w:p>
        </w:tc>
        <w:tc>
          <w:tcPr>
            <w:tcW w:w="1276" w:type="dxa"/>
            <w:gridSpan w:val="2"/>
            <w:tcBorders>
              <w:top w:val="single" w:sz="4" w:space="0" w:color="auto"/>
              <w:left w:val="nil"/>
              <w:bottom w:val="single" w:sz="4" w:space="0" w:color="auto"/>
              <w:right w:val="single" w:sz="4" w:space="0" w:color="auto"/>
            </w:tcBorders>
            <w:vAlign w:val="center"/>
          </w:tcPr>
          <w:p w14:paraId="286CF49E" w14:textId="77777777" w:rsidR="00151F46" w:rsidRPr="00DB42B5" w:rsidRDefault="00151F46" w:rsidP="00A91261">
            <w:pPr>
              <w:ind w:left="57"/>
              <w:jc w:val="center"/>
            </w:pPr>
          </w:p>
        </w:tc>
        <w:tc>
          <w:tcPr>
            <w:tcW w:w="1417" w:type="dxa"/>
            <w:gridSpan w:val="2"/>
            <w:tcBorders>
              <w:top w:val="single" w:sz="4" w:space="0" w:color="auto"/>
              <w:left w:val="nil"/>
              <w:bottom w:val="single" w:sz="4" w:space="0" w:color="auto"/>
              <w:right w:val="single" w:sz="4" w:space="0" w:color="auto"/>
            </w:tcBorders>
            <w:vAlign w:val="center"/>
          </w:tcPr>
          <w:p w14:paraId="76F1131C" w14:textId="77777777" w:rsidR="00151F46" w:rsidRPr="00DB42B5" w:rsidRDefault="00151F46" w:rsidP="00A91261">
            <w:pPr>
              <w:ind w:left="57"/>
              <w:jc w:val="center"/>
            </w:pPr>
          </w:p>
        </w:tc>
        <w:tc>
          <w:tcPr>
            <w:tcW w:w="1070" w:type="dxa"/>
            <w:gridSpan w:val="2"/>
            <w:tcBorders>
              <w:top w:val="single" w:sz="4" w:space="0" w:color="auto"/>
              <w:left w:val="nil"/>
              <w:bottom w:val="single" w:sz="4" w:space="0" w:color="auto"/>
              <w:right w:val="single" w:sz="4" w:space="0" w:color="auto"/>
            </w:tcBorders>
            <w:vAlign w:val="center"/>
          </w:tcPr>
          <w:p w14:paraId="1976FE7A" w14:textId="77777777" w:rsidR="00151F46" w:rsidRPr="00DB42B5" w:rsidRDefault="00151F46" w:rsidP="00A91261">
            <w:pPr>
              <w:ind w:left="57"/>
              <w:jc w:val="center"/>
            </w:pPr>
          </w:p>
        </w:tc>
      </w:tr>
      <w:tr w:rsidR="00151F46" w:rsidRPr="00DB42B5" w14:paraId="1576221F" w14:textId="77777777" w:rsidTr="007917DD">
        <w:trPr>
          <w:gridAfter w:val="1"/>
          <w:wAfter w:w="9" w:type="dxa"/>
          <w:trHeight w:val="167"/>
          <w:jc w:val="center"/>
        </w:trPr>
        <w:tc>
          <w:tcPr>
            <w:tcW w:w="7025" w:type="dxa"/>
            <w:gridSpan w:val="2"/>
            <w:tcBorders>
              <w:top w:val="single" w:sz="4" w:space="0" w:color="auto"/>
              <w:left w:val="single" w:sz="4" w:space="0" w:color="auto"/>
              <w:bottom w:val="single" w:sz="4" w:space="0" w:color="auto"/>
              <w:right w:val="single" w:sz="4" w:space="0" w:color="auto"/>
            </w:tcBorders>
            <w:vAlign w:val="bottom"/>
          </w:tcPr>
          <w:p w14:paraId="6BF4DA80" w14:textId="77777777" w:rsidR="00151F46" w:rsidRPr="00EF33BA" w:rsidRDefault="00151F46" w:rsidP="009246CB">
            <w:pPr>
              <w:ind w:left="57" w:firstLine="240"/>
            </w:pPr>
            <w:r w:rsidRPr="00EF33BA">
              <w:t>в том числе:</w:t>
            </w:r>
          </w:p>
          <w:p w14:paraId="2B6F41AF" w14:textId="77777777" w:rsidR="00151F46" w:rsidRPr="00EF33BA" w:rsidRDefault="00151F46" w:rsidP="009246CB">
            <w:pPr>
              <w:ind w:left="297"/>
            </w:pPr>
            <w:r w:rsidRPr="00EF33BA">
              <w:t>посещения с профилактическими целями, всего</w:t>
            </w:r>
          </w:p>
        </w:tc>
        <w:tc>
          <w:tcPr>
            <w:tcW w:w="708" w:type="dxa"/>
            <w:gridSpan w:val="2"/>
            <w:tcBorders>
              <w:top w:val="single" w:sz="4" w:space="0" w:color="auto"/>
              <w:left w:val="nil"/>
              <w:bottom w:val="single" w:sz="4" w:space="0" w:color="auto"/>
              <w:right w:val="single" w:sz="4" w:space="0" w:color="auto"/>
            </w:tcBorders>
            <w:vAlign w:val="center"/>
          </w:tcPr>
          <w:p w14:paraId="6637A0AD" w14:textId="77777777" w:rsidR="00151F46" w:rsidRPr="00DB42B5" w:rsidRDefault="00151F46" w:rsidP="00A91261">
            <w:pPr>
              <w:ind w:left="57"/>
              <w:jc w:val="center"/>
            </w:pPr>
            <w:r w:rsidRPr="00DB42B5">
              <w:t>03</w:t>
            </w:r>
          </w:p>
        </w:tc>
        <w:tc>
          <w:tcPr>
            <w:tcW w:w="993" w:type="dxa"/>
            <w:gridSpan w:val="2"/>
            <w:tcBorders>
              <w:top w:val="single" w:sz="4" w:space="0" w:color="auto"/>
              <w:left w:val="nil"/>
              <w:bottom w:val="single" w:sz="4" w:space="0" w:color="auto"/>
              <w:right w:val="single" w:sz="4" w:space="0" w:color="auto"/>
            </w:tcBorders>
            <w:vAlign w:val="center"/>
          </w:tcPr>
          <w:p w14:paraId="7F1BFF56" w14:textId="77777777" w:rsidR="00151F46" w:rsidRPr="00DB42B5" w:rsidRDefault="00151F46" w:rsidP="00A91261">
            <w:pPr>
              <w:ind w:left="57"/>
              <w:jc w:val="center"/>
            </w:pPr>
          </w:p>
        </w:tc>
        <w:tc>
          <w:tcPr>
            <w:tcW w:w="1134" w:type="dxa"/>
            <w:gridSpan w:val="2"/>
            <w:tcBorders>
              <w:top w:val="single" w:sz="4" w:space="0" w:color="auto"/>
              <w:left w:val="nil"/>
              <w:bottom w:val="single" w:sz="4" w:space="0" w:color="auto"/>
              <w:right w:val="single" w:sz="4" w:space="0" w:color="auto"/>
            </w:tcBorders>
            <w:vAlign w:val="center"/>
          </w:tcPr>
          <w:p w14:paraId="701F750F" w14:textId="77777777" w:rsidR="00151F46" w:rsidRPr="00DB42B5" w:rsidRDefault="00151F46" w:rsidP="00A91261">
            <w:pPr>
              <w:ind w:left="57"/>
              <w:jc w:val="center"/>
            </w:pPr>
          </w:p>
        </w:tc>
        <w:tc>
          <w:tcPr>
            <w:tcW w:w="992" w:type="dxa"/>
            <w:gridSpan w:val="2"/>
            <w:tcBorders>
              <w:top w:val="single" w:sz="4" w:space="0" w:color="auto"/>
              <w:left w:val="nil"/>
              <w:bottom w:val="single" w:sz="4" w:space="0" w:color="auto"/>
              <w:right w:val="single" w:sz="4" w:space="0" w:color="auto"/>
            </w:tcBorders>
            <w:vAlign w:val="center"/>
          </w:tcPr>
          <w:p w14:paraId="01DAB32B" w14:textId="77777777" w:rsidR="00151F46" w:rsidRPr="00DB42B5" w:rsidRDefault="00151F46" w:rsidP="00A91261">
            <w:pPr>
              <w:ind w:left="57"/>
              <w:jc w:val="center"/>
            </w:pPr>
          </w:p>
        </w:tc>
        <w:tc>
          <w:tcPr>
            <w:tcW w:w="1276" w:type="dxa"/>
            <w:gridSpan w:val="2"/>
            <w:tcBorders>
              <w:top w:val="single" w:sz="4" w:space="0" w:color="auto"/>
              <w:left w:val="nil"/>
              <w:bottom w:val="single" w:sz="4" w:space="0" w:color="auto"/>
              <w:right w:val="single" w:sz="4" w:space="0" w:color="auto"/>
            </w:tcBorders>
            <w:vAlign w:val="center"/>
          </w:tcPr>
          <w:p w14:paraId="3E182FB2" w14:textId="77777777" w:rsidR="00151F46" w:rsidRPr="00DB42B5" w:rsidRDefault="00151F46" w:rsidP="00A91261">
            <w:pPr>
              <w:ind w:left="57"/>
              <w:jc w:val="center"/>
            </w:pPr>
          </w:p>
        </w:tc>
        <w:tc>
          <w:tcPr>
            <w:tcW w:w="1417" w:type="dxa"/>
            <w:gridSpan w:val="2"/>
            <w:tcBorders>
              <w:top w:val="single" w:sz="4" w:space="0" w:color="auto"/>
              <w:left w:val="nil"/>
              <w:bottom w:val="single" w:sz="4" w:space="0" w:color="auto"/>
              <w:right w:val="single" w:sz="4" w:space="0" w:color="auto"/>
            </w:tcBorders>
            <w:vAlign w:val="center"/>
          </w:tcPr>
          <w:p w14:paraId="40EA868D" w14:textId="77777777" w:rsidR="00151F46" w:rsidRPr="00DB42B5" w:rsidRDefault="00151F46" w:rsidP="00A91261">
            <w:pPr>
              <w:ind w:left="57"/>
              <w:jc w:val="center"/>
            </w:pPr>
          </w:p>
        </w:tc>
        <w:tc>
          <w:tcPr>
            <w:tcW w:w="1070" w:type="dxa"/>
            <w:gridSpan w:val="2"/>
            <w:tcBorders>
              <w:top w:val="single" w:sz="4" w:space="0" w:color="auto"/>
              <w:left w:val="nil"/>
              <w:bottom w:val="single" w:sz="4" w:space="0" w:color="auto"/>
              <w:right w:val="single" w:sz="4" w:space="0" w:color="auto"/>
            </w:tcBorders>
            <w:vAlign w:val="center"/>
          </w:tcPr>
          <w:p w14:paraId="00389343" w14:textId="77777777" w:rsidR="00151F46" w:rsidRPr="00DB42B5" w:rsidRDefault="00151F46" w:rsidP="00A91261">
            <w:pPr>
              <w:ind w:left="57"/>
              <w:jc w:val="center"/>
            </w:pPr>
          </w:p>
        </w:tc>
      </w:tr>
      <w:tr w:rsidR="00151F46" w:rsidRPr="00DB42B5" w14:paraId="7C580E74" w14:textId="77777777" w:rsidTr="007917DD">
        <w:trPr>
          <w:gridAfter w:val="1"/>
          <w:wAfter w:w="9" w:type="dxa"/>
          <w:trHeight w:val="590"/>
          <w:jc w:val="center"/>
        </w:trPr>
        <w:tc>
          <w:tcPr>
            <w:tcW w:w="7025" w:type="dxa"/>
            <w:gridSpan w:val="2"/>
            <w:tcBorders>
              <w:top w:val="single" w:sz="4" w:space="0" w:color="auto"/>
              <w:left w:val="single" w:sz="4" w:space="0" w:color="auto"/>
              <w:bottom w:val="single" w:sz="4" w:space="0" w:color="auto"/>
              <w:right w:val="single" w:sz="4" w:space="0" w:color="auto"/>
            </w:tcBorders>
            <w:vAlign w:val="bottom"/>
          </w:tcPr>
          <w:p w14:paraId="7007BC41" w14:textId="77777777" w:rsidR="00151F46" w:rsidRPr="00EF33BA" w:rsidRDefault="00151F46" w:rsidP="00B876CD">
            <w:r w:rsidRPr="00EF33BA">
              <w:t xml:space="preserve">        в том числе:   </w:t>
            </w:r>
          </w:p>
          <w:p w14:paraId="73CDEC46" w14:textId="77777777" w:rsidR="00151F46" w:rsidRPr="00EF33BA" w:rsidRDefault="00151F46" w:rsidP="00E95FEB">
            <w:pPr>
              <w:tabs>
                <w:tab w:val="left" w:pos="436"/>
              </w:tabs>
            </w:pPr>
            <w:r w:rsidRPr="00EF33BA">
              <w:t xml:space="preserve">         посещения, связанные с профилактическими медицинскими осмотрами,</w:t>
            </w:r>
            <w:r w:rsidR="00E95FEB">
              <w:br/>
            </w:r>
            <w:r w:rsidRPr="00EF33BA">
              <w:t>в том числе в рамках диспансеризации, в том числе</w:t>
            </w:r>
          </w:p>
        </w:tc>
        <w:tc>
          <w:tcPr>
            <w:tcW w:w="708" w:type="dxa"/>
            <w:gridSpan w:val="2"/>
            <w:tcBorders>
              <w:top w:val="single" w:sz="4" w:space="0" w:color="auto"/>
              <w:left w:val="nil"/>
              <w:bottom w:val="single" w:sz="4" w:space="0" w:color="auto"/>
              <w:right w:val="single" w:sz="4" w:space="0" w:color="auto"/>
            </w:tcBorders>
            <w:vAlign w:val="center"/>
          </w:tcPr>
          <w:p w14:paraId="3DEE239B" w14:textId="77777777" w:rsidR="00151F46" w:rsidRPr="00DB42B5" w:rsidRDefault="00151F46" w:rsidP="00A91261">
            <w:pPr>
              <w:ind w:left="57"/>
              <w:jc w:val="center"/>
            </w:pPr>
            <w:r w:rsidRPr="00DB42B5">
              <w:t>04</w:t>
            </w:r>
          </w:p>
        </w:tc>
        <w:tc>
          <w:tcPr>
            <w:tcW w:w="993" w:type="dxa"/>
            <w:gridSpan w:val="2"/>
            <w:tcBorders>
              <w:top w:val="single" w:sz="4" w:space="0" w:color="auto"/>
              <w:left w:val="nil"/>
              <w:bottom w:val="single" w:sz="4" w:space="0" w:color="auto"/>
              <w:right w:val="single" w:sz="4" w:space="0" w:color="auto"/>
            </w:tcBorders>
            <w:vAlign w:val="center"/>
          </w:tcPr>
          <w:p w14:paraId="73D8B39E" w14:textId="77777777" w:rsidR="00151F46" w:rsidRPr="00DB42B5" w:rsidRDefault="00151F46" w:rsidP="00A91261">
            <w:pPr>
              <w:ind w:left="57"/>
              <w:jc w:val="center"/>
            </w:pPr>
          </w:p>
        </w:tc>
        <w:tc>
          <w:tcPr>
            <w:tcW w:w="1134" w:type="dxa"/>
            <w:gridSpan w:val="2"/>
            <w:tcBorders>
              <w:top w:val="single" w:sz="4" w:space="0" w:color="auto"/>
              <w:left w:val="nil"/>
              <w:bottom w:val="single" w:sz="4" w:space="0" w:color="auto"/>
              <w:right w:val="single" w:sz="4" w:space="0" w:color="auto"/>
            </w:tcBorders>
            <w:vAlign w:val="center"/>
          </w:tcPr>
          <w:p w14:paraId="5B6FAB15" w14:textId="77777777" w:rsidR="00151F46" w:rsidRPr="00DB42B5" w:rsidRDefault="00151F46" w:rsidP="00A91261">
            <w:pPr>
              <w:ind w:left="57"/>
              <w:jc w:val="center"/>
            </w:pPr>
          </w:p>
        </w:tc>
        <w:tc>
          <w:tcPr>
            <w:tcW w:w="992" w:type="dxa"/>
            <w:gridSpan w:val="2"/>
            <w:tcBorders>
              <w:top w:val="single" w:sz="4" w:space="0" w:color="auto"/>
              <w:left w:val="nil"/>
              <w:bottom w:val="single" w:sz="4" w:space="0" w:color="auto"/>
              <w:right w:val="single" w:sz="4" w:space="0" w:color="auto"/>
            </w:tcBorders>
            <w:vAlign w:val="center"/>
          </w:tcPr>
          <w:p w14:paraId="66033A0A" w14:textId="77777777" w:rsidR="00151F46" w:rsidRPr="00DB42B5" w:rsidRDefault="00151F46" w:rsidP="00A91261">
            <w:pPr>
              <w:ind w:left="57"/>
              <w:jc w:val="center"/>
            </w:pPr>
          </w:p>
        </w:tc>
        <w:tc>
          <w:tcPr>
            <w:tcW w:w="1276" w:type="dxa"/>
            <w:gridSpan w:val="2"/>
            <w:tcBorders>
              <w:top w:val="single" w:sz="4" w:space="0" w:color="auto"/>
              <w:left w:val="nil"/>
              <w:bottom w:val="single" w:sz="4" w:space="0" w:color="auto"/>
              <w:right w:val="single" w:sz="4" w:space="0" w:color="auto"/>
            </w:tcBorders>
            <w:vAlign w:val="center"/>
          </w:tcPr>
          <w:p w14:paraId="24D683AD" w14:textId="77777777" w:rsidR="00151F46" w:rsidRPr="00DB42B5" w:rsidRDefault="00151F46" w:rsidP="00A91261">
            <w:pPr>
              <w:ind w:left="57"/>
              <w:jc w:val="center"/>
            </w:pPr>
          </w:p>
        </w:tc>
        <w:tc>
          <w:tcPr>
            <w:tcW w:w="1417" w:type="dxa"/>
            <w:gridSpan w:val="2"/>
            <w:tcBorders>
              <w:top w:val="single" w:sz="4" w:space="0" w:color="auto"/>
              <w:left w:val="nil"/>
              <w:bottom w:val="single" w:sz="4" w:space="0" w:color="auto"/>
              <w:right w:val="single" w:sz="4" w:space="0" w:color="auto"/>
            </w:tcBorders>
            <w:vAlign w:val="center"/>
          </w:tcPr>
          <w:p w14:paraId="548648DB" w14:textId="77777777" w:rsidR="00151F46" w:rsidRPr="00DB42B5" w:rsidRDefault="00151F46" w:rsidP="00A91261">
            <w:pPr>
              <w:ind w:left="57"/>
              <w:jc w:val="center"/>
            </w:pPr>
          </w:p>
        </w:tc>
        <w:tc>
          <w:tcPr>
            <w:tcW w:w="1070" w:type="dxa"/>
            <w:gridSpan w:val="2"/>
            <w:tcBorders>
              <w:top w:val="single" w:sz="4" w:space="0" w:color="auto"/>
              <w:left w:val="nil"/>
              <w:bottom w:val="single" w:sz="4" w:space="0" w:color="auto"/>
              <w:right w:val="single" w:sz="4" w:space="0" w:color="auto"/>
            </w:tcBorders>
            <w:vAlign w:val="center"/>
          </w:tcPr>
          <w:p w14:paraId="3EA5DE90" w14:textId="77777777" w:rsidR="00151F46" w:rsidRPr="00DB42B5" w:rsidRDefault="00151F46" w:rsidP="00A91261">
            <w:pPr>
              <w:ind w:left="57"/>
              <w:jc w:val="center"/>
            </w:pPr>
          </w:p>
        </w:tc>
      </w:tr>
      <w:tr w:rsidR="00151F46" w:rsidRPr="00DB42B5" w14:paraId="4BE8B92D" w14:textId="77777777" w:rsidTr="007917DD">
        <w:trPr>
          <w:gridAfter w:val="1"/>
          <w:wAfter w:w="9" w:type="dxa"/>
          <w:trHeight w:val="167"/>
          <w:jc w:val="center"/>
        </w:trPr>
        <w:tc>
          <w:tcPr>
            <w:tcW w:w="70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92F77AB" w14:textId="77777777" w:rsidR="00151F46" w:rsidRPr="00EF33BA" w:rsidRDefault="00151F46" w:rsidP="00387980">
            <w:pPr>
              <w:ind w:firstLine="935"/>
            </w:pPr>
            <w:r w:rsidRPr="00EF33BA">
              <w:t xml:space="preserve">посещения, связанные с проведением профилактических медицинских осмотров (без учета диспансеризации) (из строки </w:t>
            </w:r>
            <w:r w:rsidR="00217316" w:rsidRPr="00EF33BA">
              <w:t>0</w:t>
            </w:r>
            <w:r w:rsidRPr="00EF33BA">
              <w:t>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0D0EBAF5" w14:textId="77777777" w:rsidR="00151F46" w:rsidRPr="00DB42B5" w:rsidRDefault="00151F46" w:rsidP="00A91261">
            <w:pPr>
              <w:ind w:left="57"/>
              <w:jc w:val="center"/>
            </w:pPr>
            <w:r w:rsidRPr="00DB42B5">
              <w:t>05</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092708B2" w14:textId="77777777" w:rsidR="00151F46" w:rsidRPr="00DB42B5" w:rsidRDefault="00151F46" w:rsidP="00A91261">
            <w:pPr>
              <w:ind w:left="57"/>
              <w:jc w:val="cente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9855747" w14:textId="77777777" w:rsidR="00151F46" w:rsidRPr="00DB42B5" w:rsidRDefault="00151F46" w:rsidP="00A91261">
            <w:pPr>
              <w:ind w:left="57"/>
              <w:jc w:val="cente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B7204A0" w14:textId="77777777" w:rsidR="00151F46" w:rsidRPr="00DB42B5" w:rsidRDefault="00151F46" w:rsidP="00A91261">
            <w:pPr>
              <w:ind w:left="57"/>
              <w:jc w:val="cente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028530D" w14:textId="77777777" w:rsidR="00151F46" w:rsidRPr="00DB42B5" w:rsidRDefault="00151F46" w:rsidP="00A91261">
            <w:pPr>
              <w:ind w:left="57"/>
              <w:jc w:val="cente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56070D43" w14:textId="77777777" w:rsidR="00151F46" w:rsidRPr="00DB42B5" w:rsidRDefault="00151F46" w:rsidP="00A91261">
            <w:pPr>
              <w:ind w:left="57"/>
              <w:jc w:val="center"/>
            </w:pPr>
          </w:p>
        </w:tc>
        <w:tc>
          <w:tcPr>
            <w:tcW w:w="1070" w:type="dxa"/>
            <w:gridSpan w:val="2"/>
            <w:tcBorders>
              <w:top w:val="single" w:sz="4" w:space="0" w:color="auto"/>
              <w:left w:val="nil"/>
              <w:bottom w:val="single" w:sz="4" w:space="0" w:color="auto"/>
              <w:right w:val="single" w:sz="4" w:space="0" w:color="auto"/>
            </w:tcBorders>
            <w:shd w:val="clear" w:color="auto" w:fill="auto"/>
            <w:vAlign w:val="center"/>
          </w:tcPr>
          <w:p w14:paraId="6794A0C6" w14:textId="77777777" w:rsidR="00151F46" w:rsidRPr="00DB42B5" w:rsidRDefault="00151F46" w:rsidP="00A91261">
            <w:pPr>
              <w:ind w:left="57"/>
              <w:jc w:val="center"/>
            </w:pPr>
          </w:p>
        </w:tc>
      </w:tr>
      <w:tr w:rsidR="00151F46" w:rsidRPr="00DB42B5" w14:paraId="6A4DD717" w14:textId="77777777" w:rsidTr="007917DD">
        <w:trPr>
          <w:gridAfter w:val="1"/>
          <w:wAfter w:w="9" w:type="dxa"/>
          <w:trHeight w:val="130"/>
          <w:jc w:val="center"/>
        </w:trPr>
        <w:tc>
          <w:tcPr>
            <w:tcW w:w="70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A14C6BE" w14:textId="77777777" w:rsidR="00151F46" w:rsidRPr="00EF33BA" w:rsidRDefault="00151F46" w:rsidP="00387980">
            <w:pPr>
              <w:ind w:firstLine="890"/>
            </w:pPr>
            <w:r w:rsidRPr="00EF33BA">
              <w:t>комплексные посе</w:t>
            </w:r>
            <w:r w:rsidR="00387980" w:rsidRPr="00EF33BA">
              <w:t>щения в рамках диспансеризации (</w:t>
            </w:r>
            <w:r w:rsidRPr="00EF33BA">
              <w:t xml:space="preserve">из строки </w:t>
            </w:r>
            <w:r w:rsidR="00217316" w:rsidRPr="00EF33BA">
              <w:t>0</w:t>
            </w:r>
            <w:r w:rsidRPr="00EF33BA">
              <w:t>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4A19473B" w14:textId="77777777" w:rsidR="00151F46" w:rsidRPr="00DB42B5" w:rsidRDefault="00151F46" w:rsidP="00A91261">
            <w:pPr>
              <w:ind w:left="57"/>
              <w:jc w:val="center"/>
            </w:pPr>
            <w:r w:rsidRPr="00DB42B5">
              <w:t>06</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46CE84F7" w14:textId="77777777" w:rsidR="00151F46" w:rsidRPr="00DB42B5" w:rsidRDefault="00151F46" w:rsidP="00A91261">
            <w:pPr>
              <w:ind w:left="57"/>
              <w:jc w:val="cente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BCFCC19" w14:textId="77777777" w:rsidR="00151F46" w:rsidRPr="00DB42B5" w:rsidRDefault="00151F46" w:rsidP="00A91261">
            <w:pPr>
              <w:ind w:left="57"/>
              <w:jc w:val="cente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DD5C926" w14:textId="77777777" w:rsidR="00151F46" w:rsidRPr="00DB42B5" w:rsidRDefault="00151F46" w:rsidP="00A91261">
            <w:pPr>
              <w:ind w:left="57"/>
              <w:jc w:val="cente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D92B090" w14:textId="77777777" w:rsidR="00151F46" w:rsidRPr="00DB42B5" w:rsidRDefault="00151F46" w:rsidP="00A91261">
            <w:pPr>
              <w:ind w:left="57"/>
              <w:jc w:val="cente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3F8C6499" w14:textId="77777777" w:rsidR="00151F46" w:rsidRPr="00DB42B5" w:rsidRDefault="00151F46" w:rsidP="00A91261">
            <w:pPr>
              <w:ind w:left="57"/>
              <w:jc w:val="center"/>
            </w:pPr>
          </w:p>
        </w:tc>
        <w:tc>
          <w:tcPr>
            <w:tcW w:w="1070" w:type="dxa"/>
            <w:gridSpan w:val="2"/>
            <w:tcBorders>
              <w:top w:val="single" w:sz="4" w:space="0" w:color="auto"/>
              <w:left w:val="nil"/>
              <w:bottom w:val="single" w:sz="4" w:space="0" w:color="auto"/>
              <w:right w:val="single" w:sz="4" w:space="0" w:color="auto"/>
            </w:tcBorders>
            <w:shd w:val="clear" w:color="auto" w:fill="auto"/>
            <w:vAlign w:val="center"/>
          </w:tcPr>
          <w:p w14:paraId="07FC04B9" w14:textId="77777777" w:rsidR="00151F46" w:rsidRPr="00DB42B5" w:rsidRDefault="00151F46" w:rsidP="00A91261">
            <w:pPr>
              <w:ind w:left="57"/>
              <w:jc w:val="center"/>
            </w:pPr>
          </w:p>
        </w:tc>
      </w:tr>
      <w:tr w:rsidR="00151F46" w:rsidRPr="00DB42B5" w14:paraId="6A9C404B" w14:textId="77777777" w:rsidTr="007917DD">
        <w:trPr>
          <w:gridAfter w:val="1"/>
          <w:wAfter w:w="9" w:type="dxa"/>
          <w:trHeight w:val="210"/>
          <w:jc w:val="center"/>
        </w:trPr>
        <w:tc>
          <w:tcPr>
            <w:tcW w:w="70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417BCD" w14:textId="77777777" w:rsidR="00151F46" w:rsidRPr="00EF33BA" w:rsidRDefault="00151F46" w:rsidP="009246CB">
            <w:pPr>
              <w:ind w:left="57" w:firstLine="240"/>
            </w:pPr>
            <w:r w:rsidRPr="00EF33BA">
              <w:t xml:space="preserve">посещения для проведения диспансеризации определенных групп населения (2-й этап) (из строки </w:t>
            </w:r>
            <w:r w:rsidR="00217316" w:rsidRPr="00EF33BA">
              <w:t>0</w:t>
            </w:r>
            <w:r w:rsidRPr="00EF33BA">
              <w:t>3)</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36373746" w14:textId="77777777" w:rsidR="00151F46" w:rsidRPr="00172A52" w:rsidRDefault="00151F46" w:rsidP="00496C99">
            <w:pPr>
              <w:ind w:left="57"/>
              <w:jc w:val="center"/>
            </w:pPr>
            <w:r w:rsidRPr="00172A52">
              <w:t>07</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7F503D0F" w14:textId="77777777" w:rsidR="00151F46" w:rsidRPr="00DB42B5" w:rsidRDefault="00151F46" w:rsidP="00A91261">
            <w:pPr>
              <w:ind w:left="57"/>
              <w:jc w:val="cente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4437756" w14:textId="77777777" w:rsidR="00151F46" w:rsidRPr="00DB42B5" w:rsidRDefault="00151F46" w:rsidP="00A91261">
            <w:pPr>
              <w:ind w:left="57"/>
              <w:jc w:val="cente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B460711" w14:textId="77777777" w:rsidR="00151F46" w:rsidRPr="00DB42B5" w:rsidRDefault="00151F46" w:rsidP="00A91261">
            <w:pPr>
              <w:ind w:left="57"/>
              <w:jc w:val="cente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889F56F" w14:textId="77777777" w:rsidR="00151F46" w:rsidRPr="00DB42B5" w:rsidRDefault="00151F46" w:rsidP="00A91261">
            <w:pPr>
              <w:ind w:left="57"/>
              <w:jc w:val="cente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5F9990A5" w14:textId="77777777" w:rsidR="00151F46" w:rsidRPr="00DB42B5" w:rsidRDefault="00151F46" w:rsidP="00A91261">
            <w:pPr>
              <w:ind w:left="57"/>
              <w:jc w:val="center"/>
            </w:pPr>
          </w:p>
        </w:tc>
        <w:tc>
          <w:tcPr>
            <w:tcW w:w="1070" w:type="dxa"/>
            <w:gridSpan w:val="2"/>
            <w:tcBorders>
              <w:top w:val="single" w:sz="4" w:space="0" w:color="auto"/>
              <w:left w:val="nil"/>
              <w:bottom w:val="single" w:sz="4" w:space="0" w:color="auto"/>
              <w:right w:val="single" w:sz="4" w:space="0" w:color="auto"/>
            </w:tcBorders>
            <w:shd w:val="clear" w:color="auto" w:fill="auto"/>
            <w:vAlign w:val="center"/>
          </w:tcPr>
          <w:p w14:paraId="214EE462" w14:textId="77777777" w:rsidR="00151F46" w:rsidRPr="00DB42B5" w:rsidRDefault="00151F46" w:rsidP="00A91261">
            <w:pPr>
              <w:ind w:left="57"/>
              <w:jc w:val="center"/>
            </w:pPr>
          </w:p>
        </w:tc>
      </w:tr>
      <w:tr w:rsidR="00151F46" w:rsidRPr="00DB42B5" w14:paraId="5BDCA81E" w14:textId="77777777" w:rsidTr="007917DD">
        <w:trPr>
          <w:gridAfter w:val="1"/>
          <w:wAfter w:w="9" w:type="dxa"/>
          <w:trHeight w:val="220"/>
          <w:jc w:val="center"/>
        </w:trPr>
        <w:tc>
          <w:tcPr>
            <w:tcW w:w="70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75B5C09" w14:textId="77777777" w:rsidR="00151F46" w:rsidRPr="00EF33BA" w:rsidRDefault="00AF25B9" w:rsidP="00E95FEB">
            <w:pPr>
              <w:ind w:left="57" w:firstLine="240"/>
            </w:pPr>
            <w:r w:rsidRPr="00EF33BA">
              <w:t>п</w:t>
            </w:r>
            <w:r w:rsidR="00151F46" w:rsidRPr="00EF33BA">
              <w:t>осещени</w:t>
            </w:r>
            <w:r w:rsidR="00387980" w:rsidRPr="00EF33BA">
              <w:t>я</w:t>
            </w:r>
            <w:r w:rsidRPr="00EF33BA">
              <w:t xml:space="preserve"> с целью </w:t>
            </w:r>
            <w:r w:rsidR="00151F46" w:rsidRPr="00EF33BA">
              <w:t>проведения диспансерного наблюдения</w:t>
            </w:r>
            <w:r w:rsidR="00E95FEB">
              <w:br/>
            </w:r>
            <w:r w:rsidR="00DC4962" w:rsidRPr="00EF33BA">
              <w:t>за исключением посещени</w:t>
            </w:r>
            <w:r w:rsidR="00387980" w:rsidRPr="00EF33BA">
              <w:t>й</w:t>
            </w:r>
            <w:r w:rsidR="00DC4962" w:rsidRPr="00EF33BA">
              <w:t>, связанны</w:t>
            </w:r>
            <w:r w:rsidR="00387980" w:rsidRPr="00EF33BA">
              <w:t>х</w:t>
            </w:r>
            <w:r w:rsidR="00DC4962" w:rsidRPr="00EF33BA">
              <w:t xml:space="preserve"> с проведением профила</w:t>
            </w:r>
            <w:r w:rsidRPr="00EF33BA">
              <w:t xml:space="preserve">ктических медицинских осмотров </w:t>
            </w:r>
            <w:r w:rsidR="00151F46" w:rsidRPr="00EF33BA">
              <w:t xml:space="preserve">(из строки </w:t>
            </w:r>
            <w:r w:rsidR="00217316" w:rsidRPr="00EF33BA">
              <w:t>0</w:t>
            </w:r>
            <w:r w:rsidR="00151F46" w:rsidRPr="00EF33BA">
              <w:t>3)</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56E67021" w14:textId="77777777" w:rsidR="00151F46" w:rsidRPr="00172A52" w:rsidRDefault="00151F46" w:rsidP="00496C99">
            <w:pPr>
              <w:ind w:left="57"/>
              <w:jc w:val="center"/>
            </w:pPr>
            <w:r>
              <w:t>08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616877EE" w14:textId="77777777" w:rsidR="00151F46" w:rsidRPr="00DB42B5" w:rsidRDefault="00151F46" w:rsidP="00A91261">
            <w:pPr>
              <w:ind w:left="57"/>
              <w:jc w:val="cente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FCDCC69" w14:textId="77777777" w:rsidR="00151F46" w:rsidRPr="00DB42B5" w:rsidRDefault="00151F46" w:rsidP="00A91261">
            <w:pPr>
              <w:ind w:left="57"/>
              <w:jc w:val="cente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527C804" w14:textId="77777777" w:rsidR="00151F46" w:rsidRPr="00DB42B5" w:rsidRDefault="00151F46" w:rsidP="00A91261">
            <w:pPr>
              <w:ind w:left="57"/>
              <w:jc w:val="cente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230FC46" w14:textId="77777777" w:rsidR="00151F46" w:rsidRPr="00DB42B5" w:rsidRDefault="00151F46" w:rsidP="00A91261">
            <w:pPr>
              <w:ind w:left="57"/>
              <w:jc w:val="cente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1C4AD376" w14:textId="77777777" w:rsidR="00151F46" w:rsidRPr="00DB42B5" w:rsidRDefault="00151F46" w:rsidP="00A91261">
            <w:pPr>
              <w:ind w:left="57"/>
              <w:jc w:val="center"/>
            </w:pPr>
          </w:p>
        </w:tc>
        <w:tc>
          <w:tcPr>
            <w:tcW w:w="1070" w:type="dxa"/>
            <w:gridSpan w:val="2"/>
            <w:tcBorders>
              <w:top w:val="single" w:sz="4" w:space="0" w:color="auto"/>
              <w:left w:val="nil"/>
              <w:bottom w:val="single" w:sz="4" w:space="0" w:color="auto"/>
              <w:right w:val="single" w:sz="4" w:space="0" w:color="auto"/>
            </w:tcBorders>
            <w:shd w:val="clear" w:color="auto" w:fill="auto"/>
            <w:vAlign w:val="center"/>
          </w:tcPr>
          <w:p w14:paraId="7D9F1B06" w14:textId="77777777" w:rsidR="00151F46" w:rsidRPr="00DB42B5" w:rsidRDefault="00151F46" w:rsidP="00A91261">
            <w:pPr>
              <w:ind w:left="57"/>
              <w:jc w:val="center"/>
            </w:pPr>
          </w:p>
        </w:tc>
      </w:tr>
      <w:tr w:rsidR="00151F46" w:rsidRPr="00DB42B5" w14:paraId="2458D141" w14:textId="77777777" w:rsidTr="007917DD">
        <w:trPr>
          <w:gridAfter w:val="1"/>
          <w:wAfter w:w="9" w:type="dxa"/>
          <w:trHeight w:val="170"/>
          <w:jc w:val="center"/>
        </w:trPr>
        <w:tc>
          <w:tcPr>
            <w:tcW w:w="70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2A7951" w14:textId="77777777" w:rsidR="00151F46" w:rsidRPr="00EF33BA" w:rsidRDefault="00151F46" w:rsidP="009246CB">
            <w:pPr>
              <w:ind w:left="57" w:firstLine="240"/>
            </w:pPr>
            <w:r w:rsidRPr="00EF33BA">
              <w:t xml:space="preserve">посещения центров здоровья (из строки </w:t>
            </w:r>
            <w:r w:rsidR="00217316" w:rsidRPr="00EF33BA">
              <w:t>0</w:t>
            </w:r>
            <w:r w:rsidRPr="00EF33BA">
              <w:t>3)</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677CD9E9" w14:textId="77777777" w:rsidR="00151F46" w:rsidRPr="00172A52" w:rsidRDefault="00151F46" w:rsidP="00496C99">
            <w:pPr>
              <w:ind w:left="57"/>
              <w:jc w:val="center"/>
            </w:pPr>
            <w:r>
              <w:t>09</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3BC0B668" w14:textId="77777777" w:rsidR="00151F46" w:rsidRPr="00DB42B5" w:rsidRDefault="00151F46" w:rsidP="00A91261">
            <w:pPr>
              <w:ind w:left="57"/>
              <w:jc w:val="cente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B2289CC" w14:textId="77777777" w:rsidR="00151F46" w:rsidRPr="00DB42B5" w:rsidRDefault="00151F46" w:rsidP="00A91261">
            <w:pPr>
              <w:ind w:left="57"/>
              <w:jc w:val="cente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70D4508" w14:textId="77777777" w:rsidR="00151F46" w:rsidRPr="00DB42B5" w:rsidRDefault="00151F46" w:rsidP="00A91261">
            <w:pPr>
              <w:ind w:left="57"/>
              <w:jc w:val="cente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31E095D" w14:textId="77777777" w:rsidR="00151F46" w:rsidRPr="00DB42B5" w:rsidRDefault="00151F46" w:rsidP="00A91261">
            <w:pPr>
              <w:ind w:left="57"/>
              <w:jc w:val="cente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725A1D3C" w14:textId="77777777" w:rsidR="00151F46" w:rsidRPr="00DB42B5" w:rsidRDefault="00151F46" w:rsidP="00A91261">
            <w:pPr>
              <w:ind w:left="57"/>
              <w:jc w:val="center"/>
            </w:pPr>
          </w:p>
        </w:tc>
        <w:tc>
          <w:tcPr>
            <w:tcW w:w="1070" w:type="dxa"/>
            <w:gridSpan w:val="2"/>
            <w:tcBorders>
              <w:top w:val="single" w:sz="4" w:space="0" w:color="auto"/>
              <w:left w:val="nil"/>
              <w:bottom w:val="single" w:sz="4" w:space="0" w:color="auto"/>
              <w:right w:val="single" w:sz="4" w:space="0" w:color="auto"/>
            </w:tcBorders>
            <w:shd w:val="clear" w:color="auto" w:fill="auto"/>
            <w:vAlign w:val="center"/>
          </w:tcPr>
          <w:p w14:paraId="06206895" w14:textId="77777777" w:rsidR="00151F46" w:rsidRPr="00DB42B5" w:rsidRDefault="00151F46" w:rsidP="00A91261">
            <w:pPr>
              <w:ind w:left="57"/>
              <w:jc w:val="center"/>
            </w:pPr>
          </w:p>
        </w:tc>
      </w:tr>
      <w:tr w:rsidR="00151F46" w:rsidRPr="00DB42B5" w14:paraId="5BA10DF9" w14:textId="77777777" w:rsidTr="007917DD">
        <w:trPr>
          <w:gridAfter w:val="1"/>
          <w:wAfter w:w="9" w:type="dxa"/>
          <w:trHeight w:val="290"/>
          <w:jc w:val="center"/>
        </w:trPr>
        <w:tc>
          <w:tcPr>
            <w:tcW w:w="70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E607C22" w14:textId="77777777" w:rsidR="00151F46" w:rsidRPr="00EF33BA" w:rsidRDefault="00151F46" w:rsidP="009246CB">
            <w:pPr>
              <w:ind w:left="57" w:firstLine="240"/>
            </w:pPr>
            <w:r w:rsidRPr="00EF33BA">
              <w:t xml:space="preserve">посещения с иными </w:t>
            </w:r>
            <w:proofErr w:type="gramStart"/>
            <w:r w:rsidRPr="00EF33BA">
              <w:t>целями,  всего</w:t>
            </w:r>
            <w:proofErr w:type="gramEnd"/>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5687162B" w14:textId="77777777" w:rsidR="00151F46" w:rsidRPr="00172A52" w:rsidRDefault="00151F46" w:rsidP="00496C99">
            <w:pPr>
              <w:ind w:left="57"/>
              <w:jc w:val="center"/>
            </w:pPr>
            <w:r>
              <w:t>10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176A462B" w14:textId="77777777" w:rsidR="00151F46" w:rsidRPr="00DB42B5" w:rsidRDefault="00151F46" w:rsidP="00A91261">
            <w:pPr>
              <w:ind w:left="57"/>
              <w:jc w:val="cente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3128B3A" w14:textId="77777777" w:rsidR="00151F46" w:rsidRPr="00DB42B5" w:rsidRDefault="00151F46" w:rsidP="00A91261">
            <w:pPr>
              <w:ind w:left="57"/>
              <w:jc w:val="cente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9742555" w14:textId="77777777" w:rsidR="00151F46" w:rsidRPr="00DB42B5" w:rsidRDefault="00151F46" w:rsidP="00A91261">
            <w:pPr>
              <w:ind w:left="57"/>
              <w:jc w:val="cente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7C911FB" w14:textId="77777777" w:rsidR="00151F46" w:rsidRPr="00DB42B5" w:rsidRDefault="00151F46" w:rsidP="00A91261">
            <w:pPr>
              <w:ind w:left="57"/>
              <w:jc w:val="cente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57C3BDCC" w14:textId="77777777" w:rsidR="00151F46" w:rsidRPr="00DB42B5" w:rsidRDefault="00151F46" w:rsidP="00A91261">
            <w:pPr>
              <w:ind w:left="57"/>
              <w:jc w:val="center"/>
            </w:pPr>
          </w:p>
        </w:tc>
        <w:tc>
          <w:tcPr>
            <w:tcW w:w="1070" w:type="dxa"/>
            <w:gridSpan w:val="2"/>
            <w:tcBorders>
              <w:top w:val="single" w:sz="4" w:space="0" w:color="auto"/>
              <w:left w:val="nil"/>
              <w:bottom w:val="single" w:sz="4" w:space="0" w:color="auto"/>
              <w:right w:val="single" w:sz="4" w:space="0" w:color="auto"/>
            </w:tcBorders>
            <w:shd w:val="clear" w:color="auto" w:fill="auto"/>
            <w:vAlign w:val="center"/>
          </w:tcPr>
          <w:p w14:paraId="0B551F5E" w14:textId="77777777" w:rsidR="00151F46" w:rsidRPr="00DB42B5" w:rsidRDefault="00151F46" w:rsidP="00A91261">
            <w:pPr>
              <w:ind w:left="57"/>
              <w:jc w:val="center"/>
            </w:pPr>
          </w:p>
        </w:tc>
      </w:tr>
      <w:tr w:rsidR="00151F46" w:rsidRPr="00DB42B5" w14:paraId="4461652C" w14:textId="77777777" w:rsidTr="007917DD">
        <w:trPr>
          <w:gridAfter w:val="1"/>
          <w:wAfter w:w="9" w:type="dxa"/>
          <w:trHeight w:val="186"/>
          <w:jc w:val="center"/>
        </w:trPr>
        <w:tc>
          <w:tcPr>
            <w:tcW w:w="70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CA1E578" w14:textId="77777777" w:rsidR="00151F46" w:rsidRPr="00EF33BA" w:rsidRDefault="00151F46" w:rsidP="001A0DB3">
            <w:pPr>
              <w:ind w:left="57" w:firstLine="382"/>
            </w:pPr>
            <w:r w:rsidRPr="00EF33BA">
              <w:t xml:space="preserve"> разовые посещения в связи с заболеваниями (из строки 10)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79ED0887" w14:textId="77777777" w:rsidR="00151F46" w:rsidRPr="00172A52" w:rsidRDefault="00151F46" w:rsidP="00496C99">
            <w:pPr>
              <w:ind w:left="57"/>
              <w:jc w:val="center"/>
            </w:pPr>
            <w:r>
              <w:t>11</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156D1E61" w14:textId="77777777" w:rsidR="00151F46" w:rsidRPr="00DB42B5" w:rsidRDefault="00151F46" w:rsidP="00A91261">
            <w:pPr>
              <w:ind w:left="57"/>
              <w:jc w:val="cente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633221E" w14:textId="77777777" w:rsidR="00151F46" w:rsidRPr="00DB42B5" w:rsidRDefault="00151F46" w:rsidP="00A91261">
            <w:pPr>
              <w:ind w:left="57"/>
              <w:jc w:val="cente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2B09930" w14:textId="77777777" w:rsidR="00151F46" w:rsidRPr="00DB42B5" w:rsidRDefault="00151F46" w:rsidP="00A91261">
            <w:pPr>
              <w:ind w:left="57"/>
              <w:jc w:val="cente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BF19A70" w14:textId="77777777" w:rsidR="00151F46" w:rsidRPr="00DB42B5" w:rsidRDefault="00151F46" w:rsidP="00A91261">
            <w:pPr>
              <w:ind w:left="57"/>
              <w:jc w:val="cente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4EBE5F8D" w14:textId="77777777" w:rsidR="00151F46" w:rsidRPr="00DB42B5" w:rsidRDefault="00151F46" w:rsidP="00A91261">
            <w:pPr>
              <w:ind w:left="57"/>
              <w:jc w:val="center"/>
            </w:pPr>
          </w:p>
        </w:tc>
        <w:tc>
          <w:tcPr>
            <w:tcW w:w="1070" w:type="dxa"/>
            <w:gridSpan w:val="2"/>
            <w:tcBorders>
              <w:top w:val="single" w:sz="4" w:space="0" w:color="auto"/>
              <w:left w:val="nil"/>
              <w:bottom w:val="single" w:sz="4" w:space="0" w:color="auto"/>
              <w:right w:val="single" w:sz="4" w:space="0" w:color="auto"/>
            </w:tcBorders>
            <w:shd w:val="clear" w:color="auto" w:fill="auto"/>
            <w:vAlign w:val="center"/>
          </w:tcPr>
          <w:p w14:paraId="78648C25" w14:textId="77777777" w:rsidR="00151F46" w:rsidRPr="00DB42B5" w:rsidRDefault="00151F46" w:rsidP="00A91261">
            <w:pPr>
              <w:ind w:left="57"/>
              <w:jc w:val="center"/>
            </w:pPr>
          </w:p>
        </w:tc>
      </w:tr>
      <w:tr w:rsidR="00151F46" w:rsidRPr="00DB42B5" w14:paraId="65735826" w14:textId="77777777" w:rsidTr="007917DD">
        <w:trPr>
          <w:gridAfter w:val="1"/>
          <w:wAfter w:w="9" w:type="dxa"/>
          <w:trHeight w:val="229"/>
          <w:jc w:val="center"/>
        </w:trPr>
        <w:tc>
          <w:tcPr>
            <w:tcW w:w="70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731B07" w14:textId="77777777" w:rsidR="00151F46" w:rsidRPr="00EF33BA" w:rsidRDefault="00151F46" w:rsidP="004A006D">
            <w:pPr>
              <w:ind w:left="57" w:firstLine="417"/>
            </w:pPr>
            <w:r w:rsidRPr="00EF33BA">
              <w:t>посещения на дому (из строки 11)</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45E0D7C6" w14:textId="77777777" w:rsidR="00151F46" w:rsidRPr="00172A52" w:rsidRDefault="00B02164" w:rsidP="000969BC">
            <w:pPr>
              <w:ind w:left="57"/>
              <w:jc w:val="center"/>
            </w:pPr>
            <w:r>
              <w:t>12</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5DC2A6E9" w14:textId="77777777" w:rsidR="00151F46" w:rsidRPr="00DB42B5" w:rsidRDefault="00151F46" w:rsidP="000969BC">
            <w:pPr>
              <w:ind w:left="57"/>
              <w:jc w:val="cente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F8A2CA3" w14:textId="77777777" w:rsidR="00151F46" w:rsidRPr="00DB42B5" w:rsidRDefault="00151F46" w:rsidP="000969BC">
            <w:pPr>
              <w:ind w:left="57"/>
              <w:jc w:val="cente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2DF2396" w14:textId="77777777" w:rsidR="00151F46" w:rsidRPr="00DB42B5" w:rsidRDefault="00151F46" w:rsidP="000969BC">
            <w:pPr>
              <w:ind w:left="57"/>
              <w:jc w:val="cente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564F814" w14:textId="77777777" w:rsidR="00151F46" w:rsidRPr="00DB42B5" w:rsidRDefault="00151F46" w:rsidP="000969BC">
            <w:pPr>
              <w:ind w:left="57"/>
              <w:jc w:val="cente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0D8DCECA" w14:textId="77777777" w:rsidR="00151F46" w:rsidRPr="00DB42B5" w:rsidRDefault="00151F46" w:rsidP="000969BC">
            <w:pPr>
              <w:ind w:left="57"/>
              <w:jc w:val="center"/>
            </w:pPr>
          </w:p>
        </w:tc>
        <w:tc>
          <w:tcPr>
            <w:tcW w:w="1070" w:type="dxa"/>
            <w:gridSpan w:val="2"/>
            <w:tcBorders>
              <w:top w:val="single" w:sz="4" w:space="0" w:color="auto"/>
              <w:left w:val="nil"/>
              <w:bottom w:val="single" w:sz="4" w:space="0" w:color="auto"/>
              <w:right w:val="single" w:sz="4" w:space="0" w:color="auto"/>
            </w:tcBorders>
            <w:shd w:val="clear" w:color="auto" w:fill="auto"/>
            <w:vAlign w:val="center"/>
          </w:tcPr>
          <w:p w14:paraId="1442E5B7" w14:textId="77777777" w:rsidR="00151F46" w:rsidRPr="00DB42B5" w:rsidRDefault="00151F46" w:rsidP="000969BC">
            <w:pPr>
              <w:ind w:left="57"/>
              <w:jc w:val="center"/>
            </w:pPr>
          </w:p>
        </w:tc>
      </w:tr>
      <w:tr w:rsidR="00151F46" w:rsidRPr="00DB42B5" w14:paraId="613201F1" w14:textId="77777777" w:rsidTr="007917DD">
        <w:trPr>
          <w:gridAfter w:val="1"/>
          <w:wAfter w:w="9" w:type="dxa"/>
          <w:trHeight w:val="206"/>
          <w:jc w:val="center"/>
        </w:trPr>
        <w:tc>
          <w:tcPr>
            <w:tcW w:w="70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098C43" w14:textId="77777777" w:rsidR="00151F46" w:rsidRPr="00EF33BA" w:rsidRDefault="00151F46" w:rsidP="00151F46">
            <w:pPr>
              <w:ind w:left="57" w:firstLine="417"/>
            </w:pPr>
            <w:r w:rsidRPr="00EF33BA">
              <w:t>посещения по специальности «онкология» (из строки 11)</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2A56B3BE" w14:textId="77777777" w:rsidR="00151F46" w:rsidRPr="00172A52" w:rsidRDefault="00151F46" w:rsidP="00A91261">
            <w:pPr>
              <w:ind w:left="57"/>
              <w:jc w:val="center"/>
            </w:pPr>
            <w:r w:rsidRPr="00172A52">
              <w:t>1</w:t>
            </w:r>
            <w:r w:rsidR="00B02164">
              <w:t>3</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5B3A4BD9" w14:textId="77777777" w:rsidR="00151F46" w:rsidRPr="00DB42B5" w:rsidRDefault="00151F46" w:rsidP="00A91261">
            <w:pPr>
              <w:ind w:left="57"/>
              <w:jc w:val="cente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67CBD24" w14:textId="77777777" w:rsidR="00151F46" w:rsidRPr="00DB42B5" w:rsidRDefault="00151F46" w:rsidP="00A91261">
            <w:pPr>
              <w:ind w:left="57"/>
              <w:jc w:val="cente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A70EAD7" w14:textId="77777777" w:rsidR="00151F46" w:rsidRPr="00DB42B5" w:rsidRDefault="00151F46" w:rsidP="00A91261">
            <w:pPr>
              <w:ind w:left="57"/>
              <w:jc w:val="cente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8EE0F00" w14:textId="77777777" w:rsidR="00151F46" w:rsidRPr="00DB42B5" w:rsidRDefault="00151F46" w:rsidP="00A91261">
            <w:pPr>
              <w:ind w:left="57"/>
              <w:jc w:val="cente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1FC24520" w14:textId="77777777" w:rsidR="00151F46" w:rsidRPr="00DB42B5" w:rsidRDefault="00151F46" w:rsidP="00A91261">
            <w:pPr>
              <w:ind w:left="57"/>
              <w:jc w:val="center"/>
            </w:pPr>
          </w:p>
        </w:tc>
        <w:tc>
          <w:tcPr>
            <w:tcW w:w="1070" w:type="dxa"/>
            <w:gridSpan w:val="2"/>
            <w:tcBorders>
              <w:top w:val="single" w:sz="4" w:space="0" w:color="auto"/>
              <w:left w:val="nil"/>
              <w:bottom w:val="single" w:sz="4" w:space="0" w:color="auto"/>
              <w:right w:val="single" w:sz="4" w:space="0" w:color="auto"/>
            </w:tcBorders>
            <w:shd w:val="clear" w:color="auto" w:fill="auto"/>
            <w:vAlign w:val="center"/>
          </w:tcPr>
          <w:p w14:paraId="7AE29318" w14:textId="77777777" w:rsidR="00151F46" w:rsidRPr="00DB42B5" w:rsidRDefault="00151F46" w:rsidP="00A91261">
            <w:pPr>
              <w:ind w:left="57"/>
              <w:jc w:val="center"/>
            </w:pPr>
          </w:p>
        </w:tc>
      </w:tr>
      <w:tr w:rsidR="00151F46" w:rsidRPr="00DB42B5" w14:paraId="4124B65E" w14:textId="77777777" w:rsidTr="007917DD">
        <w:trPr>
          <w:gridAfter w:val="1"/>
          <w:wAfter w:w="9" w:type="dxa"/>
          <w:trHeight w:val="193"/>
          <w:jc w:val="center"/>
        </w:trPr>
        <w:tc>
          <w:tcPr>
            <w:tcW w:w="70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6816F10" w14:textId="77777777" w:rsidR="00151F46" w:rsidRPr="00EF33BA" w:rsidRDefault="00151F46" w:rsidP="0017422E">
            <w:pPr>
              <w:ind w:left="57" w:firstLine="417"/>
            </w:pPr>
            <w:r w:rsidRPr="00EF33BA">
              <w:t>посещения по специальности «стоматология»</w:t>
            </w:r>
            <w:r w:rsidRPr="00EF33BA">
              <w:br/>
              <w:t xml:space="preserve">     </w:t>
            </w:r>
            <w:proofErr w:type="gramStart"/>
            <w:r w:rsidRPr="00EF33BA">
              <w:t xml:space="preserve">   (</w:t>
            </w:r>
            <w:proofErr w:type="gramEnd"/>
            <w:r w:rsidRPr="00EF33BA">
              <w:t>из строки 11)</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14:paraId="3E8EA3F6" w14:textId="77777777" w:rsidR="00151F46" w:rsidRPr="00172A52" w:rsidRDefault="00151F46" w:rsidP="00B33D28">
            <w:pPr>
              <w:ind w:left="57"/>
              <w:jc w:val="center"/>
            </w:pPr>
            <w:r w:rsidRPr="00172A52">
              <w:t>1</w:t>
            </w:r>
            <w:r w:rsidR="00B02164">
              <w:t>4</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0134E478" w14:textId="77777777" w:rsidR="00151F46" w:rsidRPr="00DB42B5" w:rsidRDefault="00151F46" w:rsidP="00A91261">
            <w:pPr>
              <w:ind w:left="57"/>
              <w:jc w:val="cente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52D89BC" w14:textId="77777777" w:rsidR="00151F46" w:rsidRPr="00DB42B5" w:rsidRDefault="00151F46" w:rsidP="00A91261">
            <w:pPr>
              <w:ind w:left="57"/>
              <w:jc w:val="cente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F09EFB4" w14:textId="77777777" w:rsidR="00151F46" w:rsidRPr="00DB42B5" w:rsidRDefault="00151F46" w:rsidP="00A91261">
            <w:pPr>
              <w:ind w:left="57"/>
              <w:jc w:val="cente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B3D9BBD" w14:textId="77777777" w:rsidR="00151F46" w:rsidRPr="00DB42B5" w:rsidRDefault="00151F46" w:rsidP="00A91261">
            <w:pPr>
              <w:ind w:left="57"/>
              <w:jc w:val="cente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658C8936" w14:textId="77777777" w:rsidR="00151F46" w:rsidRPr="00DB42B5" w:rsidRDefault="00151F46" w:rsidP="00A91261">
            <w:pPr>
              <w:ind w:left="57"/>
              <w:jc w:val="center"/>
            </w:pPr>
          </w:p>
        </w:tc>
        <w:tc>
          <w:tcPr>
            <w:tcW w:w="1070" w:type="dxa"/>
            <w:gridSpan w:val="2"/>
            <w:tcBorders>
              <w:top w:val="single" w:sz="4" w:space="0" w:color="auto"/>
              <w:left w:val="nil"/>
              <w:bottom w:val="single" w:sz="4" w:space="0" w:color="auto"/>
              <w:right w:val="single" w:sz="4" w:space="0" w:color="auto"/>
            </w:tcBorders>
            <w:shd w:val="clear" w:color="auto" w:fill="auto"/>
            <w:vAlign w:val="center"/>
          </w:tcPr>
          <w:p w14:paraId="5B78B781" w14:textId="77777777" w:rsidR="00151F46" w:rsidRPr="00DB42B5" w:rsidRDefault="00151F46" w:rsidP="00A91261">
            <w:pPr>
              <w:ind w:left="57"/>
              <w:jc w:val="center"/>
            </w:pPr>
          </w:p>
        </w:tc>
      </w:tr>
      <w:tr w:rsidR="00151F46" w:rsidRPr="00DB42B5" w14:paraId="4A4ABAB5" w14:textId="77777777" w:rsidTr="007917DD">
        <w:trPr>
          <w:gridAfter w:val="1"/>
          <w:wAfter w:w="9" w:type="dxa"/>
          <w:trHeight w:val="200"/>
          <w:jc w:val="center"/>
        </w:trPr>
        <w:tc>
          <w:tcPr>
            <w:tcW w:w="7025" w:type="dxa"/>
            <w:gridSpan w:val="2"/>
            <w:tcBorders>
              <w:top w:val="single" w:sz="4" w:space="0" w:color="auto"/>
              <w:left w:val="single" w:sz="4" w:space="0" w:color="auto"/>
              <w:bottom w:val="single" w:sz="4" w:space="0" w:color="auto"/>
              <w:right w:val="single" w:sz="4" w:space="0" w:color="auto"/>
            </w:tcBorders>
            <w:vAlign w:val="bottom"/>
          </w:tcPr>
          <w:p w14:paraId="3874FA35" w14:textId="77777777" w:rsidR="00151F46" w:rsidRPr="00EF33BA" w:rsidRDefault="00151F46" w:rsidP="00B33D28">
            <w:pPr>
              <w:ind w:left="57" w:firstLine="417"/>
            </w:pPr>
            <w:r w:rsidRPr="00EF33BA">
              <w:t>посещения по медицинской реабилитации (из строки 10)</w:t>
            </w:r>
          </w:p>
        </w:tc>
        <w:tc>
          <w:tcPr>
            <w:tcW w:w="708" w:type="dxa"/>
            <w:gridSpan w:val="2"/>
            <w:tcBorders>
              <w:top w:val="single" w:sz="4" w:space="0" w:color="auto"/>
              <w:left w:val="nil"/>
              <w:bottom w:val="single" w:sz="4" w:space="0" w:color="auto"/>
              <w:right w:val="single" w:sz="4" w:space="0" w:color="auto"/>
            </w:tcBorders>
            <w:vAlign w:val="center"/>
          </w:tcPr>
          <w:p w14:paraId="7AAF96B9" w14:textId="77777777" w:rsidR="00151F46" w:rsidRPr="00172A52" w:rsidRDefault="00151F46" w:rsidP="006A3CED">
            <w:pPr>
              <w:ind w:left="57"/>
              <w:jc w:val="center"/>
            </w:pPr>
            <w:r w:rsidRPr="00172A52">
              <w:t>1</w:t>
            </w:r>
            <w:r w:rsidR="00B02164">
              <w:t>5</w:t>
            </w:r>
          </w:p>
        </w:tc>
        <w:tc>
          <w:tcPr>
            <w:tcW w:w="993" w:type="dxa"/>
            <w:gridSpan w:val="2"/>
            <w:tcBorders>
              <w:top w:val="single" w:sz="4" w:space="0" w:color="auto"/>
              <w:left w:val="nil"/>
              <w:bottom w:val="single" w:sz="4" w:space="0" w:color="auto"/>
              <w:right w:val="single" w:sz="4" w:space="0" w:color="auto"/>
            </w:tcBorders>
            <w:vAlign w:val="center"/>
          </w:tcPr>
          <w:p w14:paraId="3D361E62" w14:textId="77777777" w:rsidR="00151F46" w:rsidRPr="00DB42B5" w:rsidRDefault="00151F46" w:rsidP="00A91261">
            <w:pPr>
              <w:ind w:left="57"/>
              <w:jc w:val="center"/>
            </w:pPr>
          </w:p>
        </w:tc>
        <w:tc>
          <w:tcPr>
            <w:tcW w:w="1134" w:type="dxa"/>
            <w:gridSpan w:val="2"/>
            <w:tcBorders>
              <w:top w:val="single" w:sz="4" w:space="0" w:color="auto"/>
              <w:left w:val="nil"/>
              <w:bottom w:val="single" w:sz="4" w:space="0" w:color="auto"/>
              <w:right w:val="single" w:sz="4" w:space="0" w:color="auto"/>
            </w:tcBorders>
            <w:vAlign w:val="center"/>
          </w:tcPr>
          <w:p w14:paraId="60387416" w14:textId="77777777" w:rsidR="00151F46" w:rsidRPr="00DB42B5" w:rsidRDefault="00151F46" w:rsidP="00A91261">
            <w:pPr>
              <w:ind w:left="57"/>
              <w:jc w:val="center"/>
            </w:pPr>
          </w:p>
        </w:tc>
        <w:tc>
          <w:tcPr>
            <w:tcW w:w="992" w:type="dxa"/>
            <w:gridSpan w:val="2"/>
            <w:tcBorders>
              <w:top w:val="single" w:sz="4" w:space="0" w:color="auto"/>
              <w:left w:val="nil"/>
              <w:bottom w:val="single" w:sz="4" w:space="0" w:color="auto"/>
              <w:right w:val="single" w:sz="4" w:space="0" w:color="auto"/>
            </w:tcBorders>
            <w:vAlign w:val="center"/>
          </w:tcPr>
          <w:p w14:paraId="70CA4BB4" w14:textId="77777777" w:rsidR="00151F46" w:rsidRPr="00DB42B5" w:rsidRDefault="00151F46" w:rsidP="00A91261">
            <w:pPr>
              <w:ind w:left="57"/>
              <w:jc w:val="center"/>
            </w:pPr>
          </w:p>
        </w:tc>
        <w:tc>
          <w:tcPr>
            <w:tcW w:w="1276" w:type="dxa"/>
            <w:gridSpan w:val="2"/>
            <w:tcBorders>
              <w:top w:val="single" w:sz="4" w:space="0" w:color="auto"/>
              <w:left w:val="nil"/>
              <w:bottom w:val="single" w:sz="4" w:space="0" w:color="auto"/>
              <w:right w:val="single" w:sz="4" w:space="0" w:color="auto"/>
            </w:tcBorders>
            <w:vAlign w:val="center"/>
          </w:tcPr>
          <w:p w14:paraId="1BC71ED2" w14:textId="77777777" w:rsidR="00151F46" w:rsidRPr="00DB42B5" w:rsidRDefault="00151F46" w:rsidP="00A91261">
            <w:pPr>
              <w:ind w:left="57"/>
              <w:jc w:val="center"/>
            </w:pPr>
          </w:p>
        </w:tc>
        <w:tc>
          <w:tcPr>
            <w:tcW w:w="1417" w:type="dxa"/>
            <w:gridSpan w:val="2"/>
            <w:tcBorders>
              <w:top w:val="single" w:sz="4" w:space="0" w:color="auto"/>
              <w:left w:val="nil"/>
              <w:bottom w:val="single" w:sz="4" w:space="0" w:color="auto"/>
              <w:right w:val="single" w:sz="4" w:space="0" w:color="auto"/>
            </w:tcBorders>
            <w:vAlign w:val="center"/>
          </w:tcPr>
          <w:p w14:paraId="40F61D74" w14:textId="77777777" w:rsidR="00151F46" w:rsidRPr="00DB42B5" w:rsidRDefault="00151F46" w:rsidP="00A91261">
            <w:pPr>
              <w:ind w:left="57"/>
              <w:jc w:val="center"/>
            </w:pPr>
          </w:p>
        </w:tc>
        <w:tc>
          <w:tcPr>
            <w:tcW w:w="1070" w:type="dxa"/>
            <w:gridSpan w:val="2"/>
            <w:tcBorders>
              <w:top w:val="single" w:sz="4" w:space="0" w:color="auto"/>
              <w:left w:val="nil"/>
              <w:bottom w:val="single" w:sz="4" w:space="0" w:color="auto"/>
              <w:right w:val="single" w:sz="4" w:space="0" w:color="auto"/>
            </w:tcBorders>
            <w:vAlign w:val="center"/>
          </w:tcPr>
          <w:p w14:paraId="3CD4C9B3" w14:textId="77777777" w:rsidR="00151F46" w:rsidRPr="00DB42B5" w:rsidRDefault="00151F46" w:rsidP="00A91261">
            <w:pPr>
              <w:ind w:left="57"/>
              <w:jc w:val="center"/>
            </w:pPr>
          </w:p>
        </w:tc>
      </w:tr>
      <w:tr w:rsidR="00151F46" w:rsidRPr="00DB42B5" w14:paraId="4E8D3E2C" w14:textId="77777777" w:rsidTr="007917DD">
        <w:trPr>
          <w:gridAfter w:val="1"/>
          <w:wAfter w:w="9" w:type="dxa"/>
          <w:trHeight w:val="120"/>
          <w:jc w:val="center"/>
        </w:trPr>
        <w:tc>
          <w:tcPr>
            <w:tcW w:w="7025" w:type="dxa"/>
            <w:gridSpan w:val="2"/>
            <w:tcBorders>
              <w:top w:val="single" w:sz="4" w:space="0" w:color="auto"/>
              <w:left w:val="single" w:sz="4" w:space="0" w:color="auto"/>
              <w:bottom w:val="single" w:sz="4" w:space="0" w:color="auto"/>
              <w:right w:val="single" w:sz="4" w:space="0" w:color="auto"/>
            </w:tcBorders>
            <w:vAlign w:val="bottom"/>
          </w:tcPr>
          <w:p w14:paraId="2FE99410" w14:textId="77777777" w:rsidR="00151F46" w:rsidRPr="00EF33BA" w:rsidRDefault="00151F46" w:rsidP="00387980">
            <w:pPr>
              <w:ind w:left="57" w:firstLine="417"/>
            </w:pPr>
            <w:r w:rsidRPr="00EF33BA">
              <w:t xml:space="preserve">паллиативная медицинская </w:t>
            </w:r>
            <w:proofErr w:type="gramStart"/>
            <w:r w:rsidRPr="00EF33BA">
              <w:t>помощь  (</w:t>
            </w:r>
            <w:proofErr w:type="gramEnd"/>
            <w:r w:rsidRPr="00EF33BA">
              <w:t xml:space="preserve">сумма строк </w:t>
            </w:r>
            <w:r w:rsidR="00B02164" w:rsidRPr="00EF33BA">
              <w:t>17</w:t>
            </w:r>
            <w:r w:rsidRPr="00EF33BA">
              <w:t>+1</w:t>
            </w:r>
            <w:r w:rsidR="00B02164" w:rsidRPr="00EF33BA">
              <w:t>8</w:t>
            </w:r>
            <w:r w:rsidRPr="00EF33BA">
              <w:t>) (из строки 1</w:t>
            </w:r>
            <w:r w:rsidR="00387980" w:rsidRPr="00EF33BA">
              <w:t>0</w:t>
            </w:r>
            <w:r w:rsidRPr="00EF33BA">
              <w:t>)</w:t>
            </w:r>
          </w:p>
        </w:tc>
        <w:tc>
          <w:tcPr>
            <w:tcW w:w="708" w:type="dxa"/>
            <w:gridSpan w:val="2"/>
            <w:tcBorders>
              <w:top w:val="single" w:sz="4" w:space="0" w:color="auto"/>
              <w:left w:val="nil"/>
              <w:bottom w:val="single" w:sz="4" w:space="0" w:color="auto"/>
              <w:right w:val="single" w:sz="4" w:space="0" w:color="auto"/>
            </w:tcBorders>
            <w:vAlign w:val="center"/>
          </w:tcPr>
          <w:p w14:paraId="2EE1E947" w14:textId="77777777" w:rsidR="00151F46" w:rsidRPr="00172A52" w:rsidRDefault="00151F46" w:rsidP="006A3CED">
            <w:pPr>
              <w:ind w:left="57"/>
              <w:jc w:val="center"/>
            </w:pPr>
            <w:r>
              <w:t>1</w:t>
            </w:r>
            <w:r w:rsidR="00B02164">
              <w:t>6</w:t>
            </w:r>
          </w:p>
        </w:tc>
        <w:tc>
          <w:tcPr>
            <w:tcW w:w="993" w:type="dxa"/>
            <w:gridSpan w:val="2"/>
            <w:tcBorders>
              <w:top w:val="single" w:sz="4" w:space="0" w:color="auto"/>
              <w:left w:val="nil"/>
              <w:bottom w:val="single" w:sz="4" w:space="0" w:color="auto"/>
              <w:right w:val="single" w:sz="4" w:space="0" w:color="auto"/>
            </w:tcBorders>
            <w:vAlign w:val="center"/>
          </w:tcPr>
          <w:p w14:paraId="2BBF1CDD" w14:textId="77777777" w:rsidR="00151F46" w:rsidRPr="00DB42B5" w:rsidRDefault="00151F46" w:rsidP="00A91261">
            <w:pPr>
              <w:ind w:left="57"/>
              <w:jc w:val="center"/>
            </w:pPr>
          </w:p>
        </w:tc>
        <w:tc>
          <w:tcPr>
            <w:tcW w:w="1134" w:type="dxa"/>
            <w:gridSpan w:val="2"/>
            <w:tcBorders>
              <w:top w:val="single" w:sz="4" w:space="0" w:color="auto"/>
              <w:left w:val="nil"/>
              <w:bottom w:val="single" w:sz="4" w:space="0" w:color="auto"/>
              <w:right w:val="single" w:sz="4" w:space="0" w:color="auto"/>
            </w:tcBorders>
            <w:vAlign w:val="center"/>
          </w:tcPr>
          <w:p w14:paraId="5DC31C7B" w14:textId="77777777" w:rsidR="00151F46" w:rsidRPr="00DB42B5" w:rsidRDefault="00151F46" w:rsidP="00A91261">
            <w:pPr>
              <w:ind w:left="57"/>
              <w:jc w:val="center"/>
            </w:pPr>
          </w:p>
        </w:tc>
        <w:tc>
          <w:tcPr>
            <w:tcW w:w="992" w:type="dxa"/>
            <w:gridSpan w:val="2"/>
            <w:tcBorders>
              <w:top w:val="single" w:sz="4" w:space="0" w:color="auto"/>
              <w:left w:val="nil"/>
              <w:bottom w:val="single" w:sz="4" w:space="0" w:color="auto"/>
              <w:right w:val="single" w:sz="4" w:space="0" w:color="auto"/>
            </w:tcBorders>
            <w:vAlign w:val="center"/>
          </w:tcPr>
          <w:p w14:paraId="21287E7E" w14:textId="77777777" w:rsidR="00151F46" w:rsidRPr="00DB42B5" w:rsidRDefault="00151F46" w:rsidP="00A91261">
            <w:pPr>
              <w:ind w:left="57"/>
              <w:jc w:val="center"/>
            </w:pPr>
          </w:p>
        </w:tc>
        <w:tc>
          <w:tcPr>
            <w:tcW w:w="1276" w:type="dxa"/>
            <w:gridSpan w:val="2"/>
            <w:tcBorders>
              <w:top w:val="single" w:sz="4" w:space="0" w:color="auto"/>
              <w:left w:val="nil"/>
              <w:bottom w:val="single" w:sz="4" w:space="0" w:color="auto"/>
              <w:right w:val="single" w:sz="4" w:space="0" w:color="auto"/>
            </w:tcBorders>
            <w:vAlign w:val="center"/>
          </w:tcPr>
          <w:p w14:paraId="29895927" w14:textId="77777777" w:rsidR="00151F46" w:rsidRPr="00DB42B5" w:rsidRDefault="00151F46" w:rsidP="00A91261">
            <w:pPr>
              <w:ind w:left="57"/>
              <w:jc w:val="center"/>
            </w:pPr>
          </w:p>
        </w:tc>
        <w:tc>
          <w:tcPr>
            <w:tcW w:w="1417" w:type="dxa"/>
            <w:gridSpan w:val="2"/>
            <w:tcBorders>
              <w:top w:val="single" w:sz="4" w:space="0" w:color="auto"/>
              <w:left w:val="nil"/>
              <w:bottom w:val="single" w:sz="4" w:space="0" w:color="auto"/>
              <w:right w:val="single" w:sz="4" w:space="0" w:color="auto"/>
            </w:tcBorders>
            <w:vAlign w:val="center"/>
          </w:tcPr>
          <w:p w14:paraId="152DFB8C" w14:textId="77777777" w:rsidR="00151F46" w:rsidRPr="00DB42B5" w:rsidRDefault="00151F46" w:rsidP="00A91261">
            <w:pPr>
              <w:ind w:left="57"/>
              <w:jc w:val="center"/>
            </w:pPr>
          </w:p>
        </w:tc>
        <w:tc>
          <w:tcPr>
            <w:tcW w:w="1070" w:type="dxa"/>
            <w:gridSpan w:val="2"/>
            <w:tcBorders>
              <w:top w:val="single" w:sz="4" w:space="0" w:color="auto"/>
              <w:left w:val="nil"/>
              <w:bottom w:val="single" w:sz="4" w:space="0" w:color="auto"/>
              <w:right w:val="single" w:sz="4" w:space="0" w:color="auto"/>
            </w:tcBorders>
            <w:vAlign w:val="center"/>
          </w:tcPr>
          <w:p w14:paraId="2017DD30" w14:textId="77777777" w:rsidR="00151F46" w:rsidRPr="00DB42B5" w:rsidRDefault="00151F46" w:rsidP="00A91261">
            <w:pPr>
              <w:ind w:left="57"/>
              <w:jc w:val="center"/>
            </w:pPr>
          </w:p>
        </w:tc>
      </w:tr>
      <w:tr w:rsidR="00151F46" w:rsidRPr="00DB42B5" w14:paraId="442F0319" w14:textId="77777777" w:rsidTr="00257BF8">
        <w:trPr>
          <w:gridAfter w:val="1"/>
          <w:wAfter w:w="9" w:type="dxa"/>
          <w:trHeight w:val="431"/>
          <w:jc w:val="center"/>
        </w:trPr>
        <w:tc>
          <w:tcPr>
            <w:tcW w:w="7025" w:type="dxa"/>
            <w:gridSpan w:val="2"/>
            <w:tcBorders>
              <w:top w:val="single" w:sz="4" w:space="0" w:color="auto"/>
              <w:left w:val="single" w:sz="4" w:space="0" w:color="auto"/>
              <w:bottom w:val="single" w:sz="4" w:space="0" w:color="auto"/>
              <w:right w:val="single" w:sz="4" w:space="0" w:color="auto"/>
            </w:tcBorders>
            <w:vAlign w:val="bottom"/>
          </w:tcPr>
          <w:p w14:paraId="1B96FF9E" w14:textId="77777777" w:rsidR="00151F46" w:rsidRPr="00EF33BA" w:rsidRDefault="00151F46" w:rsidP="00151F46">
            <w:pPr>
              <w:ind w:left="57" w:firstLine="417"/>
            </w:pPr>
            <w:r w:rsidRPr="00EF33BA">
              <w:t xml:space="preserve">паллиативная медицинская </w:t>
            </w:r>
            <w:proofErr w:type="gramStart"/>
            <w:r w:rsidRPr="00EF33BA">
              <w:t>помощь  без</w:t>
            </w:r>
            <w:proofErr w:type="gramEnd"/>
            <w:r w:rsidRPr="00EF33BA">
              <w:t xml:space="preserve"> учета посещений на дому патронажными бригадами паллиативной медицинской помощи</w:t>
            </w:r>
            <w:r w:rsidR="0034132E" w:rsidRPr="00EF33BA">
              <w:t xml:space="preserve"> (из строки 16)</w:t>
            </w:r>
          </w:p>
        </w:tc>
        <w:tc>
          <w:tcPr>
            <w:tcW w:w="708" w:type="dxa"/>
            <w:gridSpan w:val="2"/>
            <w:tcBorders>
              <w:top w:val="single" w:sz="4" w:space="0" w:color="auto"/>
              <w:left w:val="nil"/>
              <w:bottom w:val="single" w:sz="4" w:space="0" w:color="auto"/>
              <w:right w:val="single" w:sz="4" w:space="0" w:color="auto"/>
            </w:tcBorders>
            <w:vAlign w:val="center"/>
          </w:tcPr>
          <w:p w14:paraId="0AD91DE1" w14:textId="77777777" w:rsidR="00151F46" w:rsidRDefault="00151F46" w:rsidP="006A3CED">
            <w:pPr>
              <w:ind w:left="57"/>
              <w:jc w:val="center"/>
            </w:pPr>
            <w:r>
              <w:t>1</w:t>
            </w:r>
            <w:r w:rsidR="00B02164">
              <w:t>7</w:t>
            </w:r>
          </w:p>
        </w:tc>
        <w:tc>
          <w:tcPr>
            <w:tcW w:w="993" w:type="dxa"/>
            <w:gridSpan w:val="2"/>
            <w:tcBorders>
              <w:top w:val="single" w:sz="4" w:space="0" w:color="auto"/>
              <w:left w:val="nil"/>
              <w:bottom w:val="single" w:sz="4" w:space="0" w:color="auto"/>
              <w:right w:val="single" w:sz="4" w:space="0" w:color="auto"/>
            </w:tcBorders>
            <w:vAlign w:val="center"/>
          </w:tcPr>
          <w:p w14:paraId="465BED2C" w14:textId="77777777" w:rsidR="00151F46" w:rsidRPr="00DB42B5" w:rsidRDefault="00151F46" w:rsidP="00A91261">
            <w:pPr>
              <w:ind w:left="57"/>
              <w:jc w:val="center"/>
            </w:pPr>
          </w:p>
        </w:tc>
        <w:tc>
          <w:tcPr>
            <w:tcW w:w="1134" w:type="dxa"/>
            <w:gridSpan w:val="2"/>
            <w:tcBorders>
              <w:top w:val="single" w:sz="4" w:space="0" w:color="auto"/>
              <w:left w:val="nil"/>
              <w:bottom w:val="single" w:sz="4" w:space="0" w:color="auto"/>
              <w:right w:val="single" w:sz="4" w:space="0" w:color="auto"/>
            </w:tcBorders>
            <w:vAlign w:val="center"/>
          </w:tcPr>
          <w:p w14:paraId="4FA67FCF" w14:textId="77777777" w:rsidR="00151F46" w:rsidRPr="00DB42B5" w:rsidRDefault="00151F46" w:rsidP="00A91261">
            <w:pPr>
              <w:ind w:left="57"/>
              <w:jc w:val="center"/>
            </w:pPr>
          </w:p>
        </w:tc>
        <w:tc>
          <w:tcPr>
            <w:tcW w:w="992" w:type="dxa"/>
            <w:gridSpan w:val="2"/>
            <w:tcBorders>
              <w:top w:val="single" w:sz="4" w:space="0" w:color="auto"/>
              <w:left w:val="nil"/>
              <w:bottom w:val="single" w:sz="4" w:space="0" w:color="auto"/>
              <w:right w:val="single" w:sz="4" w:space="0" w:color="auto"/>
            </w:tcBorders>
            <w:vAlign w:val="center"/>
          </w:tcPr>
          <w:p w14:paraId="41820556" w14:textId="77777777" w:rsidR="00151F46" w:rsidRPr="00DB42B5" w:rsidRDefault="00151F46" w:rsidP="00A91261">
            <w:pPr>
              <w:ind w:left="57"/>
              <w:jc w:val="center"/>
            </w:pPr>
          </w:p>
        </w:tc>
        <w:tc>
          <w:tcPr>
            <w:tcW w:w="1276" w:type="dxa"/>
            <w:gridSpan w:val="2"/>
            <w:tcBorders>
              <w:top w:val="single" w:sz="4" w:space="0" w:color="auto"/>
              <w:left w:val="nil"/>
              <w:bottom w:val="single" w:sz="4" w:space="0" w:color="auto"/>
              <w:right w:val="single" w:sz="4" w:space="0" w:color="auto"/>
            </w:tcBorders>
            <w:vAlign w:val="center"/>
          </w:tcPr>
          <w:p w14:paraId="3413859E" w14:textId="77777777" w:rsidR="00151F46" w:rsidRPr="00DB42B5" w:rsidRDefault="00151F46" w:rsidP="00A91261">
            <w:pPr>
              <w:ind w:left="57"/>
              <w:jc w:val="center"/>
            </w:pPr>
          </w:p>
        </w:tc>
        <w:tc>
          <w:tcPr>
            <w:tcW w:w="1417" w:type="dxa"/>
            <w:gridSpan w:val="2"/>
            <w:tcBorders>
              <w:top w:val="single" w:sz="4" w:space="0" w:color="auto"/>
              <w:left w:val="nil"/>
              <w:bottom w:val="single" w:sz="4" w:space="0" w:color="auto"/>
              <w:right w:val="single" w:sz="4" w:space="0" w:color="auto"/>
            </w:tcBorders>
            <w:vAlign w:val="center"/>
          </w:tcPr>
          <w:p w14:paraId="6BF9BBEA" w14:textId="77777777" w:rsidR="00151F46" w:rsidRPr="00DB42B5" w:rsidRDefault="00151F46" w:rsidP="00A91261">
            <w:pPr>
              <w:ind w:left="57"/>
              <w:jc w:val="center"/>
            </w:pPr>
          </w:p>
        </w:tc>
        <w:tc>
          <w:tcPr>
            <w:tcW w:w="1070" w:type="dxa"/>
            <w:gridSpan w:val="2"/>
            <w:tcBorders>
              <w:top w:val="single" w:sz="4" w:space="0" w:color="auto"/>
              <w:left w:val="nil"/>
              <w:bottom w:val="single" w:sz="4" w:space="0" w:color="auto"/>
              <w:right w:val="single" w:sz="4" w:space="0" w:color="auto"/>
            </w:tcBorders>
            <w:vAlign w:val="center"/>
          </w:tcPr>
          <w:p w14:paraId="66AADEB7" w14:textId="77777777" w:rsidR="00151F46" w:rsidRPr="00DB42B5" w:rsidRDefault="00151F46" w:rsidP="00A91261">
            <w:pPr>
              <w:ind w:left="57"/>
              <w:jc w:val="center"/>
            </w:pPr>
          </w:p>
        </w:tc>
      </w:tr>
      <w:tr w:rsidR="00387980" w:rsidRPr="00DB42B5" w14:paraId="17F9D9A6" w14:textId="77777777" w:rsidTr="00387980">
        <w:trPr>
          <w:gridAfter w:val="1"/>
          <w:wAfter w:w="9" w:type="dxa"/>
          <w:trHeight w:val="173"/>
          <w:jc w:val="center"/>
        </w:trPr>
        <w:tc>
          <w:tcPr>
            <w:tcW w:w="7025" w:type="dxa"/>
            <w:gridSpan w:val="2"/>
            <w:tcBorders>
              <w:top w:val="single" w:sz="4" w:space="0" w:color="auto"/>
              <w:left w:val="single" w:sz="4" w:space="0" w:color="auto"/>
              <w:bottom w:val="single" w:sz="4" w:space="0" w:color="auto"/>
              <w:right w:val="single" w:sz="4" w:space="0" w:color="auto"/>
            </w:tcBorders>
            <w:vAlign w:val="bottom"/>
          </w:tcPr>
          <w:p w14:paraId="5A96B025" w14:textId="77777777" w:rsidR="00387980" w:rsidRPr="00EF33BA" w:rsidRDefault="00387980" w:rsidP="00387980">
            <w:pPr>
              <w:ind w:left="57" w:firstLine="417"/>
            </w:pPr>
            <w:r w:rsidRPr="00EF33BA">
              <w:t>посещения на дому выездными патронажными бригадами паллиативной медицинской помощи (из строки 16)</w:t>
            </w:r>
          </w:p>
        </w:tc>
        <w:tc>
          <w:tcPr>
            <w:tcW w:w="708" w:type="dxa"/>
            <w:gridSpan w:val="2"/>
            <w:tcBorders>
              <w:top w:val="single" w:sz="4" w:space="0" w:color="auto"/>
              <w:left w:val="nil"/>
              <w:bottom w:val="single" w:sz="4" w:space="0" w:color="auto"/>
              <w:right w:val="single" w:sz="4" w:space="0" w:color="auto"/>
            </w:tcBorders>
            <w:vAlign w:val="center"/>
          </w:tcPr>
          <w:p w14:paraId="61F06204" w14:textId="77777777" w:rsidR="00387980" w:rsidRPr="00172A52" w:rsidRDefault="00387980" w:rsidP="00387980">
            <w:pPr>
              <w:ind w:left="57"/>
              <w:jc w:val="center"/>
            </w:pPr>
            <w:r w:rsidRPr="00172A52">
              <w:t>1</w:t>
            </w:r>
            <w:r>
              <w:t>8</w:t>
            </w:r>
          </w:p>
        </w:tc>
        <w:tc>
          <w:tcPr>
            <w:tcW w:w="993" w:type="dxa"/>
            <w:gridSpan w:val="2"/>
            <w:tcBorders>
              <w:top w:val="single" w:sz="4" w:space="0" w:color="auto"/>
              <w:left w:val="nil"/>
              <w:bottom w:val="single" w:sz="4" w:space="0" w:color="auto"/>
              <w:right w:val="single" w:sz="4" w:space="0" w:color="auto"/>
            </w:tcBorders>
            <w:vAlign w:val="center"/>
          </w:tcPr>
          <w:p w14:paraId="5DED26D7" w14:textId="77777777" w:rsidR="00387980" w:rsidRPr="00DB42B5" w:rsidRDefault="00387980" w:rsidP="00387980">
            <w:pPr>
              <w:ind w:left="57"/>
              <w:jc w:val="center"/>
            </w:pPr>
          </w:p>
        </w:tc>
        <w:tc>
          <w:tcPr>
            <w:tcW w:w="1134" w:type="dxa"/>
            <w:gridSpan w:val="2"/>
            <w:tcBorders>
              <w:top w:val="single" w:sz="4" w:space="0" w:color="auto"/>
              <w:left w:val="nil"/>
              <w:bottom w:val="single" w:sz="4" w:space="0" w:color="auto"/>
              <w:right w:val="single" w:sz="4" w:space="0" w:color="auto"/>
            </w:tcBorders>
            <w:vAlign w:val="center"/>
          </w:tcPr>
          <w:p w14:paraId="6DF7FBD1" w14:textId="77777777" w:rsidR="00387980" w:rsidRPr="00DB42B5" w:rsidRDefault="00387980" w:rsidP="00387980">
            <w:pPr>
              <w:ind w:left="57"/>
              <w:jc w:val="center"/>
            </w:pPr>
          </w:p>
        </w:tc>
        <w:tc>
          <w:tcPr>
            <w:tcW w:w="992" w:type="dxa"/>
            <w:gridSpan w:val="2"/>
            <w:tcBorders>
              <w:top w:val="single" w:sz="4" w:space="0" w:color="auto"/>
              <w:left w:val="nil"/>
              <w:bottom w:val="single" w:sz="4" w:space="0" w:color="auto"/>
              <w:right w:val="single" w:sz="4" w:space="0" w:color="auto"/>
            </w:tcBorders>
            <w:vAlign w:val="center"/>
          </w:tcPr>
          <w:p w14:paraId="5D84687A" w14:textId="77777777" w:rsidR="00387980" w:rsidRPr="00DB42B5" w:rsidRDefault="00387980" w:rsidP="00387980">
            <w:pPr>
              <w:ind w:left="57"/>
              <w:jc w:val="center"/>
            </w:pPr>
          </w:p>
        </w:tc>
        <w:tc>
          <w:tcPr>
            <w:tcW w:w="1276" w:type="dxa"/>
            <w:gridSpan w:val="2"/>
            <w:tcBorders>
              <w:top w:val="single" w:sz="4" w:space="0" w:color="auto"/>
              <w:left w:val="nil"/>
              <w:bottom w:val="single" w:sz="4" w:space="0" w:color="auto"/>
              <w:right w:val="single" w:sz="4" w:space="0" w:color="auto"/>
            </w:tcBorders>
            <w:vAlign w:val="center"/>
          </w:tcPr>
          <w:p w14:paraId="3BA8EB5C" w14:textId="77777777" w:rsidR="00387980" w:rsidRPr="00DB42B5" w:rsidRDefault="00387980" w:rsidP="00387980">
            <w:pPr>
              <w:ind w:left="57"/>
              <w:jc w:val="center"/>
            </w:pPr>
          </w:p>
        </w:tc>
        <w:tc>
          <w:tcPr>
            <w:tcW w:w="1417" w:type="dxa"/>
            <w:gridSpan w:val="2"/>
            <w:tcBorders>
              <w:top w:val="single" w:sz="4" w:space="0" w:color="auto"/>
              <w:left w:val="nil"/>
              <w:bottom w:val="single" w:sz="4" w:space="0" w:color="auto"/>
              <w:right w:val="single" w:sz="4" w:space="0" w:color="auto"/>
            </w:tcBorders>
            <w:vAlign w:val="center"/>
          </w:tcPr>
          <w:p w14:paraId="5A59F67F" w14:textId="77777777" w:rsidR="00387980" w:rsidRPr="00DB42B5" w:rsidRDefault="00387980" w:rsidP="00387980">
            <w:pPr>
              <w:ind w:left="57"/>
              <w:jc w:val="center"/>
            </w:pPr>
          </w:p>
        </w:tc>
        <w:tc>
          <w:tcPr>
            <w:tcW w:w="1070" w:type="dxa"/>
            <w:gridSpan w:val="2"/>
            <w:tcBorders>
              <w:top w:val="single" w:sz="4" w:space="0" w:color="auto"/>
              <w:left w:val="nil"/>
              <w:bottom w:val="single" w:sz="4" w:space="0" w:color="auto"/>
              <w:right w:val="single" w:sz="4" w:space="0" w:color="auto"/>
            </w:tcBorders>
            <w:vAlign w:val="center"/>
          </w:tcPr>
          <w:p w14:paraId="48524A51" w14:textId="77777777" w:rsidR="00387980" w:rsidRPr="00DB42B5" w:rsidRDefault="00387980" w:rsidP="00387980">
            <w:pPr>
              <w:ind w:left="57"/>
              <w:jc w:val="center"/>
            </w:pPr>
          </w:p>
        </w:tc>
      </w:tr>
      <w:tr w:rsidR="00387980" w:rsidRPr="00DB42B5" w14:paraId="6D37D139" w14:textId="77777777" w:rsidTr="00387980">
        <w:trPr>
          <w:gridAfter w:val="1"/>
          <w:wAfter w:w="9" w:type="dxa"/>
          <w:trHeight w:val="220"/>
          <w:jc w:val="center"/>
        </w:trPr>
        <w:tc>
          <w:tcPr>
            <w:tcW w:w="7025" w:type="dxa"/>
            <w:gridSpan w:val="2"/>
            <w:tcBorders>
              <w:top w:val="single" w:sz="4" w:space="0" w:color="auto"/>
              <w:left w:val="single" w:sz="4" w:space="0" w:color="auto"/>
              <w:bottom w:val="single" w:sz="4" w:space="0" w:color="auto"/>
              <w:right w:val="single" w:sz="4" w:space="0" w:color="auto"/>
            </w:tcBorders>
            <w:vAlign w:val="bottom"/>
          </w:tcPr>
          <w:p w14:paraId="671F6F13" w14:textId="77777777" w:rsidR="00387980" w:rsidRPr="00EF33BA" w:rsidRDefault="00387980" w:rsidP="00387980">
            <w:pPr>
              <w:ind w:left="57" w:firstLine="417"/>
            </w:pPr>
            <w:r w:rsidRPr="00EF33BA">
              <w:t>посещение с другими целями (из строки 10)</w:t>
            </w:r>
          </w:p>
        </w:tc>
        <w:tc>
          <w:tcPr>
            <w:tcW w:w="708" w:type="dxa"/>
            <w:gridSpan w:val="2"/>
            <w:tcBorders>
              <w:top w:val="single" w:sz="4" w:space="0" w:color="auto"/>
              <w:left w:val="nil"/>
              <w:bottom w:val="single" w:sz="4" w:space="0" w:color="auto"/>
              <w:right w:val="single" w:sz="4" w:space="0" w:color="auto"/>
            </w:tcBorders>
            <w:vAlign w:val="center"/>
          </w:tcPr>
          <w:p w14:paraId="3BF50777" w14:textId="77777777" w:rsidR="00387980" w:rsidRPr="00172A52" w:rsidRDefault="00387980" w:rsidP="00387980">
            <w:pPr>
              <w:ind w:left="57"/>
              <w:jc w:val="center"/>
            </w:pPr>
            <w:r>
              <w:t>19</w:t>
            </w:r>
          </w:p>
        </w:tc>
        <w:tc>
          <w:tcPr>
            <w:tcW w:w="993" w:type="dxa"/>
            <w:gridSpan w:val="2"/>
            <w:tcBorders>
              <w:top w:val="single" w:sz="4" w:space="0" w:color="auto"/>
              <w:left w:val="nil"/>
              <w:bottom w:val="single" w:sz="4" w:space="0" w:color="auto"/>
              <w:right w:val="single" w:sz="4" w:space="0" w:color="auto"/>
            </w:tcBorders>
            <w:vAlign w:val="center"/>
          </w:tcPr>
          <w:p w14:paraId="422C38B9" w14:textId="77777777" w:rsidR="00387980" w:rsidRPr="00DB42B5" w:rsidRDefault="00387980" w:rsidP="00387980">
            <w:pPr>
              <w:ind w:left="57"/>
              <w:jc w:val="center"/>
            </w:pPr>
          </w:p>
        </w:tc>
        <w:tc>
          <w:tcPr>
            <w:tcW w:w="1134" w:type="dxa"/>
            <w:gridSpan w:val="2"/>
            <w:tcBorders>
              <w:top w:val="single" w:sz="4" w:space="0" w:color="auto"/>
              <w:left w:val="nil"/>
              <w:bottom w:val="single" w:sz="4" w:space="0" w:color="auto"/>
              <w:right w:val="single" w:sz="4" w:space="0" w:color="auto"/>
            </w:tcBorders>
            <w:vAlign w:val="center"/>
          </w:tcPr>
          <w:p w14:paraId="3588D88A" w14:textId="77777777" w:rsidR="00387980" w:rsidRPr="00DB42B5" w:rsidRDefault="00387980" w:rsidP="00387980">
            <w:pPr>
              <w:ind w:left="57"/>
              <w:jc w:val="center"/>
            </w:pPr>
          </w:p>
        </w:tc>
        <w:tc>
          <w:tcPr>
            <w:tcW w:w="992" w:type="dxa"/>
            <w:gridSpan w:val="2"/>
            <w:tcBorders>
              <w:top w:val="single" w:sz="4" w:space="0" w:color="auto"/>
              <w:left w:val="nil"/>
              <w:bottom w:val="single" w:sz="4" w:space="0" w:color="auto"/>
              <w:right w:val="single" w:sz="4" w:space="0" w:color="auto"/>
            </w:tcBorders>
            <w:vAlign w:val="center"/>
          </w:tcPr>
          <w:p w14:paraId="5DE7FCF9" w14:textId="77777777" w:rsidR="00387980" w:rsidRPr="00DB42B5" w:rsidRDefault="00387980" w:rsidP="00387980">
            <w:pPr>
              <w:ind w:left="57"/>
              <w:jc w:val="center"/>
            </w:pPr>
          </w:p>
        </w:tc>
        <w:tc>
          <w:tcPr>
            <w:tcW w:w="1276" w:type="dxa"/>
            <w:gridSpan w:val="2"/>
            <w:tcBorders>
              <w:top w:val="single" w:sz="4" w:space="0" w:color="auto"/>
              <w:left w:val="nil"/>
              <w:bottom w:val="single" w:sz="4" w:space="0" w:color="auto"/>
              <w:right w:val="single" w:sz="4" w:space="0" w:color="auto"/>
            </w:tcBorders>
            <w:vAlign w:val="center"/>
          </w:tcPr>
          <w:p w14:paraId="27E0CA4E" w14:textId="77777777" w:rsidR="00387980" w:rsidRPr="00DB42B5" w:rsidRDefault="00387980" w:rsidP="00387980">
            <w:pPr>
              <w:ind w:left="57"/>
              <w:jc w:val="center"/>
            </w:pPr>
          </w:p>
        </w:tc>
        <w:tc>
          <w:tcPr>
            <w:tcW w:w="1417" w:type="dxa"/>
            <w:gridSpan w:val="2"/>
            <w:tcBorders>
              <w:top w:val="single" w:sz="4" w:space="0" w:color="auto"/>
              <w:left w:val="nil"/>
              <w:bottom w:val="single" w:sz="4" w:space="0" w:color="auto"/>
              <w:right w:val="single" w:sz="4" w:space="0" w:color="auto"/>
            </w:tcBorders>
            <w:vAlign w:val="center"/>
          </w:tcPr>
          <w:p w14:paraId="75BDD0C0" w14:textId="77777777" w:rsidR="00387980" w:rsidRPr="00DB42B5" w:rsidRDefault="00387980" w:rsidP="00387980">
            <w:pPr>
              <w:ind w:left="57"/>
              <w:jc w:val="center"/>
            </w:pPr>
          </w:p>
        </w:tc>
        <w:tc>
          <w:tcPr>
            <w:tcW w:w="1070" w:type="dxa"/>
            <w:gridSpan w:val="2"/>
            <w:tcBorders>
              <w:top w:val="single" w:sz="4" w:space="0" w:color="auto"/>
              <w:left w:val="nil"/>
              <w:bottom w:val="single" w:sz="4" w:space="0" w:color="auto"/>
              <w:right w:val="single" w:sz="4" w:space="0" w:color="auto"/>
            </w:tcBorders>
            <w:vAlign w:val="center"/>
          </w:tcPr>
          <w:p w14:paraId="0DFE3B5B" w14:textId="77777777" w:rsidR="00387980" w:rsidRPr="00DB42B5" w:rsidRDefault="00387980" w:rsidP="00387980">
            <w:pPr>
              <w:ind w:left="57"/>
              <w:jc w:val="center"/>
            </w:pPr>
          </w:p>
        </w:tc>
      </w:tr>
    </w:tbl>
    <w:p w14:paraId="11625645" w14:textId="77777777" w:rsidR="00257BF8" w:rsidRDefault="00257BF8"/>
    <w:tbl>
      <w:tblPr>
        <w:tblW w:w="0" w:type="auto"/>
        <w:jc w:val="center"/>
        <w:tblLayout w:type="fixed"/>
        <w:tblLook w:val="0000" w:firstRow="0" w:lastRow="0" w:firstColumn="0" w:lastColumn="0" w:noHBand="0" w:noVBand="0"/>
      </w:tblPr>
      <w:tblGrid>
        <w:gridCol w:w="6"/>
        <w:gridCol w:w="7019"/>
        <w:gridCol w:w="7"/>
        <w:gridCol w:w="701"/>
        <w:gridCol w:w="7"/>
        <w:gridCol w:w="986"/>
        <w:gridCol w:w="7"/>
        <w:gridCol w:w="1127"/>
        <w:gridCol w:w="7"/>
        <w:gridCol w:w="985"/>
        <w:gridCol w:w="7"/>
        <w:gridCol w:w="1269"/>
        <w:gridCol w:w="7"/>
        <w:gridCol w:w="1410"/>
        <w:gridCol w:w="7"/>
        <w:gridCol w:w="1063"/>
        <w:gridCol w:w="9"/>
      </w:tblGrid>
      <w:tr w:rsidR="007917DD" w:rsidRPr="00DB42B5" w14:paraId="09528E77" w14:textId="77777777" w:rsidTr="0076154D">
        <w:trPr>
          <w:gridBefore w:val="1"/>
          <w:wBefore w:w="6" w:type="dxa"/>
          <w:cantSplit/>
          <w:trHeight w:val="566"/>
          <w:jc w:val="center"/>
        </w:trPr>
        <w:tc>
          <w:tcPr>
            <w:tcW w:w="7026" w:type="dxa"/>
            <w:gridSpan w:val="2"/>
            <w:vMerge w:val="restart"/>
            <w:tcBorders>
              <w:top w:val="single" w:sz="4" w:space="0" w:color="auto"/>
              <w:left w:val="single" w:sz="4" w:space="0" w:color="auto"/>
              <w:bottom w:val="single" w:sz="4" w:space="0" w:color="auto"/>
              <w:right w:val="single" w:sz="4" w:space="0" w:color="auto"/>
            </w:tcBorders>
            <w:vAlign w:val="center"/>
          </w:tcPr>
          <w:p w14:paraId="0494518A" w14:textId="77777777" w:rsidR="007917DD" w:rsidRPr="00DB42B5" w:rsidRDefault="007917DD" w:rsidP="0076154D">
            <w:pPr>
              <w:jc w:val="center"/>
            </w:pPr>
            <w:r w:rsidRPr="00DB42B5">
              <w:lastRenderedPageBreak/>
              <w:t>Наименование показателя</w:t>
            </w: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tcPr>
          <w:p w14:paraId="4908BEA6" w14:textId="77777777" w:rsidR="007917DD" w:rsidRPr="00DB42B5" w:rsidRDefault="007917DD" w:rsidP="00257BF8">
            <w:pPr>
              <w:jc w:val="center"/>
            </w:pPr>
            <w:r>
              <w:t xml:space="preserve">№ </w:t>
            </w:r>
            <w:proofErr w:type="gramStart"/>
            <w:r>
              <w:t>стро-ки</w:t>
            </w:r>
            <w:proofErr w:type="gramEnd"/>
          </w:p>
        </w:tc>
        <w:tc>
          <w:tcPr>
            <w:tcW w:w="2127" w:type="dxa"/>
            <w:gridSpan w:val="4"/>
            <w:tcBorders>
              <w:top w:val="single" w:sz="4" w:space="0" w:color="auto"/>
              <w:left w:val="nil"/>
              <w:bottom w:val="single" w:sz="4" w:space="0" w:color="auto"/>
              <w:right w:val="single" w:sz="4" w:space="0" w:color="auto"/>
            </w:tcBorders>
            <w:vAlign w:val="center"/>
          </w:tcPr>
          <w:p w14:paraId="6F86C3E3" w14:textId="77777777" w:rsidR="007917DD" w:rsidRPr="009246CB" w:rsidRDefault="007917DD" w:rsidP="0076154D">
            <w:pPr>
              <w:jc w:val="center"/>
              <w:rPr>
                <w:sz w:val="18"/>
                <w:szCs w:val="18"/>
              </w:rPr>
            </w:pPr>
            <w:r w:rsidRPr="009246CB">
              <w:rPr>
                <w:sz w:val="18"/>
                <w:szCs w:val="18"/>
              </w:rPr>
              <w:t>консолидированного бюджета субъекта Российской Федерации</w:t>
            </w:r>
          </w:p>
        </w:tc>
        <w:tc>
          <w:tcPr>
            <w:tcW w:w="2268" w:type="dxa"/>
            <w:gridSpan w:val="4"/>
            <w:tcBorders>
              <w:top w:val="single" w:sz="4" w:space="0" w:color="auto"/>
              <w:left w:val="nil"/>
              <w:bottom w:val="single" w:sz="4" w:space="0" w:color="auto"/>
              <w:right w:val="single" w:sz="4" w:space="0" w:color="auto"/>
            </w:tcBorders>
            <w:vAlign w:val="center"/>
          </w:tcPr>
          <w:p w14:paraId="2015D6A6" w14:textId="77777777" w:rsidR="007917DD" w:rsidRPr="009246CB" w:rsidRDefault="007917DD" w:rsidP="0076154D">
            <w:pPr>
              <w:jc w:val="center"/>
              <w:rPr>
                <w:sz w:val="18"/>
                <w:szCs w:val="18"/>
              </w:rPr>
            </w:pPr>
            <w:r w:rsidRPr="009246CB">
              <w:rPr>
                <w:sz w:val="18"/>
                <w:szCs w:val="18"/>
              </w:rPr>
              <w:t>средств ОМС</w:t>
            </w:r>
          </w:p>
        </w:tc>
        <w:tc>
          <w:tcPr>
            <w:tcW w:w="2489" w:type="dxa"/>
            <w:gridSpan w:val="4"/>
            <w:tcBorders>
              <w:top w:val="single" w:sz="4" w:space="0" w:color="auto"/>
              <w:left w:val="nil"/>
              <w:bottom w:val="single" w:sz="4" w:space="0" w:color="auto"/>
              <w:right w:val="single" w:sz="4" w:space="0" w:color="auto"/>
            </w:tcBorders>
            <w:vAlign w:val="center"/>
          </w:tcPr>
          <w:p w14:paraId="00D86976" w14:textId="77777777" w:rsidR="007917DD" w:rsidRPr="009246CB" w:rsidRDefault="007917DD" w:rsidP="0076154D">
            <w:pPr>
              <w:jc w:val="center"/>
              <w:rPr>
                <w:sz w:val="18"/>
                <w:szCs w:val="18"/>
              </w:rPr>
            </w:pPr>
            <w:r w:rsidRPr="009246CB">
              <w:rPr>
                <w:sz w:val="18"/>
                <w:szCs w:val="18"/>
              </w:rPr>
              <w:t xml:space="preserve">федерального бюджета </w:t>
            </w:r>
          </w:p>
        </w:tc>
      </w:tr>
      <w:tr w:rsidR="007917DD" w:rsidRPr="00DB42B5" w14:paraId="79811B2A" w14:textId="77777777" w:rsidTr="0076154D">
        <w:trPr>
          <w:gridBefore w:val="1"/>
          <w:wBefore w:w="6" w:type="dxa"/>
          <w:cantSplit/>
          <w:trHeight w:val="339"/>
          <w:jc w:val="center"/>
        </w:trPr>
        <w:tc>
          <w:tcPr>
            <w:tcW w:w="7026" w:type="dxa"/>
            <w:gridSpan w:val="2"/>
            <w:vMerge/>
            <w:tcBorders>
              <w:left w:val="single" w:sz="4" w:space="0" w:color="auto"/>
              <w:bottom w:val="single" w:sz="4" w:space="0" w:color="auto"/>
              <w:right w:val="single" w:sz="4" w:space="0" w:color="auto"/>
            </w:tcBorders>
            <w:vAlign w:val="center"/>
          </w:tcPr>
          <w:p w14:paraId="3F30205B" w14:textId="77777777" w:rsidR="007917DD" w:rsidRPr="00DB42B5" w:rsidRDefault="007917DD" w:rsidP="0076154D"/>
        </w:tc>
        <w:tc>
          <w:tcPr>
            <w:tcW w:w="708" w:type="dxa"/>
            <w:gridSpan w:val="2"/>
            <w:vMerge/>
            <w:tcBorders>
              <w:left w:val="single" w:sz="4" w:space="0" w:color="auto"/>
              <w:bottom w:val="single" w:sz="4" w:space="0" w:color="auto"/>
              <w:right w:val="single" w:sz="4" w:space="0" w:color="auto"/>
            </w:tcBorders>
            <w:vAlign w:val="center"/>
          </w:tcPr>
          <w:p w14:paraId="34562015" w14:textId="77777777" w:rsidR="007917DD" w:rsidRPr="00DB42B5" w:rsidRDefault="007917DD" w:rsidP="0076154D"/>
        </w:tc>
        <w:tc>
          <w:tcPr>
            <w:tcW w:w="993" w:type="dxa"/>
            <w:gridSpan w:val="2"/>
            <w:tcBorders>
              <w:top w:val="nil"/>
              <w:left w:val="nil"/>
              <w:bottom w:val="single" w:sz="4" w:space="0" w:color="auto"/>
              <w:right w:val="single" w:sz="4" w:space="0" w:color="auto"/>
            </w:tcBorders>
            <w:vAlign w:val="center"/>
          </w:tcPr>
          <w:p w14:paraId="67199FB1" w14:textId="77777777" w:rsidR="007917DD" w:rsidRPr="00DB42B5" w:rsidRDefault="007917DD" w:rsidP="0076154D">
            <w:pPr>
              <w:jc w:val="center"/>
            </w:pPr>
            <w:r w:rsidRPr="00DB42B5">
              <w:t>единиц</w:t>
            </w:r>
          </w:p>
        </w:tc>
        <w:tc>
          <w:tcPr>
            <w:tcW w:w="1134" w:type="dxa"/>
            <w:gridSpan w:val="2"/>
            <w:tcBorders>
              <w:top w:val="nil"/>
              <w:left w:val="nil"/>
              <w:bottom w:val="single" w:sz="4" w:space="0" w:color="auto"/>
              <w:right w:val="single" w:sz="4" w:space="0" w:color="auto"/>
            </w:tcBorders>
            <w:vAlign w:val="center"/>
          </w:tcPr>
          <w:p w14:paraId="5D102FE0" w14:textId="77777777" w:rsidR="007917DD" w:rsidRPr="009246CB" w:rsidRDefault="007917DD" w:rsidP="0076154D">
            <w:pPr>
              <w:jc w:val="center"/>
              <w:rPr>
                <w:sz w:val="18"/>
                <w:szCs w:val="18"/>
              </w:rPr>
            </w:pPr>
            <w:r w:rsidRPr="009246CB">
              <w:rPr>
                <w:sz w:val="18"/>
                <w:szCs w:val="18"/>
              </w:rPr>
              <w:t xml:space="preserve">рублей </w:t>
            </w:r>
          </w:p>
        </w:tc>
        <w:tc>
          <w:tcPr>
            <w:tcW w:w="992" w:type="dxa"/>
            <w:gridSpan w:val="2"/>
            <w:tcBorders>
              <w:top w:val="nil"/>
              <w:left w:val="nil"/>
              <w:bottom w:val="single" w:sz="4" w:space="0" w:color="auto"/>
              <w:right w:val="single" w:sz="4" w:space="0" w:color="auto"/>
            </w:tcBorders>
            <w:vAlign w:val="center"/>
          </w:tcPr>
          <w:p w14:paraId="510997C4" w14:textId="77777777" w:rsidR="007917DD" w:rsidRPr="009246CB" w:rsidRDefault="007917DD" w:rsidP="0076154D">
            <w:pPr>
              <w:jc w:val="center"/>
              <w:rPr>
                <w:sz w:val="18"/>
                <w:szCs w:val="18"/>
              </w:rPr>
            </w:pPr>
            <w:r w:rsidRPr="009246CB">
              <w:rPr>
                <w:sz w:val="18"/>
                <w:szCs w:val="18"/>
              </w:rPr>
              <w:t>единиц</w:t>
            </w:r>
          </w:p>
        </w:tc>
        <w:tc>
          <w:tcPr>
            <w:tcW w:w="1276" w:type="dxa"/>
            <w:gridSpan w:val="2"/>
            <w:tcBorders>
              <w:top w:val="nil"/>
              <w:left w:val="nil"/>
              <w:bottom w:val="single" w:sz="4" w:space="0" w:color="auto"/>
              <w:right w:val="single" w:sz="4" w:space="0" w:color="auto"/>
            </w:tcBorders>
            <w:vAlign w:val="center"/>
          </w:tcPr>
          <w:p w14:paraId="7810098D" w14:textId="77777777" w:rsidR="007917DD" w:rsidRPr="009246CB" w:rsidRDefault="007917DD" w:rsidP="0076154D">
            <w:pPr>
              <w:jc w:val="center"/>
              <w:rPr>
                <w:sz w:val="18"/>
                <w:szCs w:val="18"/>
              </w:rPr>
            </w:pPr>
            <w:r w:rsidRPr="009246CB">
              <w:rPr>
                <w:sz w:val="18"/>
                <w:szCs w:val="18"/>
              </w:rPr>
              <w:t>рублей</w:t>
            </w:r>
          </w:p>
        </w:tc>
        <w:tc>
          <w:tcPr>
            <w:tcW w:w="1417" w:type="dxa"/>
            <w:gridSpan w:val="2"/>
            <w:tcBorders>
              <w:top w:val="nil"/>
              <w:left w:val="nil"/>
              <w:bottom w:val="single" w:sz="4" w:space="0" w:color="auto"/>
              <w:right w:val="single" w:sz="4" w:space="0" w:color="auto"/>
            </w:tcBorders>
            <w:vAlign w:val="center"/>
          </w:tcPr>
          <w:p w14:paraId="1A4B4DC7" w14:textId="77777777" w:rsidR="007917DD" w:rsidRPr="009246CB" w:rsidRDefault="007917DD" w:rsidP="0076154D">
            <w:pPr>
              <w:jc w:val="center"/>
              <w:rPr>
                <w:sz w:val="18"/>
                <w:szCs w:val="18"/>
              </w:rPr>
            </w:pPr>
            <w:r w:rsidRPr="009246CB">
              <w:rPr>
                <w:sz w:val="18"/>
                <w:szCs w:val="18"/>
              </w:rPr>
              <w:t>единиц</w:t>
            </w:r>
          </w:p>
        </w:tc>
        <w:tc>
          <w:tcPr>
            <w:tcW w:w="1072" w:type="dxa"/>
            <w:gridSpan w:val="2"/>
            <w:tcBorders>
              <w:top w:val="nil"/>
              <w:left w:val="nil"/>
              <w:bottom w:val="single" w:sz="4" w:space="0" w:color="auto"/>
              <w:right w:val="single" w:sz="4" w:space="0" w:color="auto"/>
            </w:tcBorders>
            <w:vAlign w:val="center"/>
          </w:tcPr>
          <w:p w14:paraId="55F37FF7" w14:textId="77777777" w:rsidR="007917DD" w:rsidRPr="009246CB" w:rsidRDefault="007917DD" w:rsidP="0076154D">
            <w:pPr>
              <w:jc w:val="center"/>
              <w:rPr>
                <w:sz w:val="18"/>
                <w:szCs w:val="18"/>
              </w:rPr>
            </w:pPr>
            <w:r w:rsidRPr="009246CB">
              <w:rPr>
                <w:sz w:val="18"/>
                <w:szCs w:val="18"/>
              </w:rPr>
              <w:t>рублей</w:t>
            </w:r>
          </w:p>
        </w:tc>
      </w:tr>
      <w:tr w:rsidR="007917DD" w:rsidRPr="00DB42B5" w14:paraId="035AEF8E" w14:textId="77777777" w:rsidTr="0076154D">
        <w:trPr>
          <w:gridAfter w:val="1"/>
          <w:wAfter w:w="9" w:type="dxa"/>
          <w:trHeight w:val="126"/>
          <w:jc w:val="center"/>
        </w:trPr>
        <w:tc>
          <w:tcPr>
            <w:tcW w:w="7025" w:type="dxa"/>
            <w:gridSpan w:val="2"/>
            <w:tcBorders>
              <w:top w:val="nil"/>
              <w:left w:val="single" w:sz="4" w:space="0" w:color="auto"/>
              <w:bottom w:val="single" w:sz="4" w:space="0" w:color="auto"/>
              <w:right w:val="single" w:sz="4" w:space="0" w:color="auto"/>
            </w:tcBorders>
            <w:vAlign w:val="center"/>
          </w:tcPr>
          <w:p w14:paraId="68FC24CC" w14:textId="77777777" w:rsidR="007917DD" w:rsidRPr="00FC75D6" w:rsidRDefault="007917DD" w:rsidP="0076154D">
            <w:pPr>
              <w:spacing w:line="240" w:lineRule="exact"/>
              <w:jc w:val="center"/>
              <w:rPr>
                <w:sz w:val="18"/>
                <w:szCs w:val="18"/>
              </w:rPr>
            </w:pPr>
            <w:r w:rsidRPr="00FC75D6">
              <w:rPr>
                <w:sz w:val="18"/>
                <w:szCs w:val="18"/>
              </w:rPr>
              <w:t>1</w:t>
            </w:r>
          </w:p>
        </w:tc>
        <w:tc>
          <w:tcPr>
            <w:tcW w:w="708" w:type="dxa"/>
            <w:gridSpan w:val="2"/>
            <w:tcBorders>
              <w:top w:val="nil"/>
              <w:left w:val="nil"/>
              <w:bottom w:val="single" w:sz="4" w:space="0" w:color="auto"/>
              <w:right w:val="single" w:sz="4" w:space="0" w:color="auto"/>
            </w:tcBorders>
            <w:vAlign w:val="center"/>
          </w:tcPr>
          <w:p w14:paraId="2C1CA0C5" w14:textId="77777777" w:rsidR="007917DD" w:rsidRPr="00FC75D6" w:rsidRDefault="007917DD" w:rsidP="0076154D">
            <w:pPr>
              <w:jc w:val="center"/>
              <w:rPr>
                <w:sz w:val="18"/>
                <w:szCs w:val="18"/>
              </w:rPr>
            </w:pPr>
            <w:r w:rsidRPr="00FC75D6">
              <w:rPr>
                <w:sz w:val="18"/>
                <w:szCs w:val="18"/>
              </w:rPr>
              <w:t>2</w:t>
            </w:r>
          </w:p>
        </w:tc>
        <w:tc>
          <w:tcPr>
            <w:tcW w:w="993" w:type="dxa"/>
            <w:gridSpan w:val="2"/>
            <w:tcBorders>
              <w:top w:val="nil"/>
              <w:left w:val="nil"/>
              <w:bottom w:val="single" w:sz="4" w:space="0" w:color="auto"/>
              <w:right w:val="single" w:sz="4" w:space="0" w:color="auto"/>
            </w:tcBorders>
            <w:vAlign w:val="center"/>
          </w:tcPr>
          <w:p w14:paraId="6150664E" w14:textId="77777777" w:rsidR="007917DD" w:rsidRPr="00FC75D6" w:rsidRDefault="007917DD" w:rsidP="0076154D">
            <w:pPr>
              <w:jc w:val="center"/>
              <w:rPr>
                <w:sz w:val="18"/>
                <w:szCs w:val="18"/>
              </w:rPr>
            </w:pPr>
            <w:r w:rsidRPr="00FC75D6">
              <w:rPr>
                <w:sz w:val="18"/>
                <w:szCs w:val="18"/>
              </w:rPr>
              <w:t>3</w:t>
            </w:r>
          </w:p>
        </w:tc>
        <w:tc>
          <w:tcPr>
            <w:tcW w:w="1134" w:type="dxa"/>
            <w:gridSpan w:val="2"/>
            <w:tcBorders>
              <w:top w:val="nil"/>
              <w:left w:val="nil"/>
              <w:bottom w:val="single" w:sz="4" w:space="0" w:color="auto"/>
              <w:right w:val="single" w:sz="4" w:space="0" w:color="auto"/>
            </w:tcBorders>
            <w:vAlign w:val="center"/>
          </w:tcPr>
          <w:p w14:paraId="647195C6" w14:textId="77777777" w:rsidR="007917DD" w:rsidRPr="00FC75D6" w:rsidRDefault="007917DD" w:rsidP="0076154D">
            <w:pPr>
              <w:jc w:val="center"/>
              <w:rPr>
                <w:sz w:val="18"/>
                <w:szCs w:val="18"/>
              </w:rPr>
            </w:pPr>
            <w:r w:rsidRPr="00FC75D6">
              <w:rPr>
                <w:sz w:val="18"/>
                <w:szCs w:val="18"/>
              </w:rPr>
              <w:t>4</w:t>
            </w:r>
          </w:p>
        </w:tc>
        <w:tc>
          <w:tcPr>
            <w:tcW w:w="992" w:type="dxa"/>
            <w:gridSpan w:val="2"/>
            <w:tcBorders>
              <w:top w:val="nil"/>
              <w:left w:val="nil"/>
              <w:bottom w:val="single" w:sz="4" w:space="0" w:color="auto"/>
              <w:right w:val="single" w:sz="4" w:space="0" w:color="auto"/>
            </w:tcBorders>
            <w:vAlign w:val="center"/>
          </w:tcPr>
          <w:p w14:paraId="748BCC28" w14:textId="77777777" w:rsidR="007917DD" w:rsidRPr="00FC75D6" w:rsidRDefault="007917DD" w:rsidP="0076154D">
            <w:pPr>
              <w:jc w:val="center"/>
              <w:rPr>
                <w:sz w:val="18"/>
                <w:szCs w:val="18"/>
              </w:rPr>
            </w:pPr>
            <w:r w:rsidRPr="00FC75D6">
              <w:rPr>
                <w:sz w:val="18"/>
                <w:szCs w:val="18"/>
              </w:rPr>
              <w:t>5</w:t>
            </w:r>
          </w:p>
        </w:tc>
        <w:tc>
          <w:tcPr>
            <w:tcW w:w="1276" w:type="dxa"/>
            <w:gridSpan w:val="2"/>
            <w:tcBorders>
              <w:top w:val="nil"/>
              <w:left w:val="nil"/>
              <w:bottom w:val="single" w:sz="4" w:space="0" w:color="auto"/>
              <w:right w:val="single" w:sz="4" w:space="0" w:color="auto"/>
            </w:tcBorders>
            <w:vAlign w:val="center"/>
          </w:tcPr>
          <w:p w14:paraId="322404B5" w14:textId="77777777" w:rsidR="007917DD" w:rsidRPr="00FC75D6" w:rsidRDefault="007917DD" w:rsidP="0076154D">
            <w:pPr>
              <w:jc w:val="center"/>
              <w:rPr>
                <w:sz w:val="18"/>
                <w:szCs w:val="18"/>
              </w:rPr>
            </w:pPr>
            <w:r w:rsidRPr="00FC75D6">
              <w:rPr>
                <w:sz w:val="18"/>
                <w:szCs w:val="18"/>
              </w:rPr>
              <w:t>6</w:t>
            </w:r>
          </w:p>
        </w:tc>
        <w:tc>
          <w:tcPr>
            <w:tcW w:w="1417" w:type="dxa"/>
            <w:gridSpan w:val="2"/>
            <w:tcBorders>
              <w:top w:val="nil"/>
              <w:left w:val="nil"/>
              <w:bottom w:val="single" w:sz="4" w:space="0" w:color="auto"/>
              <w:right w:val="single" w:sz="4" w:space="0" w:color="auto"/>
            </w:tcBorders>
            <w:vAlign w:val="center"/>
          </w:tcPr>
          <w:p w14:paraId="2AD55611" w14:textId="77777777" w:rsidR="007917DD" w:rsidRPr="00FC75D6" w:rsidRDefault="007917DD" w:rsidP="0076154D">
            <w:pPr>
              <w:jc w:val="center"/>
              <w:rPr>
                <w:sz w:val="18"/>
                <w:szCs w:val="18"/>
              </w:rPr>
            </w:pPr>
            <w:r w:rsidRPr="00FC75D6">
              <w:rPr>
                <w:sz w:val="18"/>
                <w:szCs w:val="18"/>
              </w:rPr>
              <w:t>7</w:t>
            </w:r>
          </w:p>
        </w:tc>
        <w:tc>
          <w:tcPr>
            <w:tcW w:w="1070" w:type="dxa"/>
            <w:gridSpan w:val="2"/>
            <w:tcBorders>
              <w:top w:val="nil"/>
              <w:left w:val="nil"/>
              <w:bottom w:val="single" w:sz="4" w:space="0" w:color="auto"/>
              <w:right w:val="single" w:sz="4" w:space="0" w:color="auto"/>
            </w:tcBorders>
            <w:vAlign w:val="center"/>
          </w:tcPr>
          <w:p w14:paraId="55539A7F" w14:textId="77777777" w:rsidR="007917DD" w:rsidRPr="00FC75D6" w:rsidRDefault="007917DD" w:rsidP="0076154D">
            <w:pPr>
              <w:jc w:val="center"/>
              <w:rPr>
                <w:sz w:val="18"/>
                <w:szCs w:val="18"/>
              </w:rPr>
            </w:pPr>
            <w:r w:rsidRPr="00FC75D6">
              <w:rPr>
                <w:sz w:val="18"/>
                <w:szCs w:val="18"/>
              </w:rPr>
              <w:t>8</w:t>
            </w:r>
          </w:p>
        </w:tc>
      </w:tr>
      <w:tr w:rsidR="00151F46" w:rsidRPr="00DB42B5" w14:paraId="0C8834B3" w14:textId="77777777" w:rsidTr="007917DD">
        <w:trPr>
          <w:gridAfter w:val="1"/>
          <w:wAfter w:w="9" w:type="dxa"/>
          <w:trHeight w:val="220"/>
          <w:jc w:val="center"/>
        </w:trPr>
        <w:tc>
          <w:tcPr>
            <w:tcW w:w="7025" w:type="dxa"/>
            <w:gridSpan w:val="2"/>
            <w:tcBorders>
              <w:top w:val="single" w:sz="4" w:space="0" w:color="auto"/>
              <w:left w:val="single" w:sz="4" w:space="0" w:color="auto"/>
              <w:bottom w:val="single" w:sz="4" w:space="0" w:color="auto"/>
              <w:right w:val="single" w:sz="4" w:space="0" w:color="auto"/>
            </w:tcBorders>
            <w:vAlign w:val="bottom"/>
          </w:tcPr>
          <w:p w14:paraId="52A4BFE6" w14:textId="77777777" w:rsidR="00151F46" w:rsidRPr="00EF33BA" w:rsidRDefault="00151F46" w:rsidP="00E95FEB">
            <w:pPr>
              <w:ind w:left="57"/>
            </w:pPr>
            <w:r w:rsidRPr="00EF33BA">
              <w:t>Посещения при оказании медицинской помощи в неотложной форме, всего</w:t>
            </w:r>
            <w:r w:rsidR="00387980" w:rsidRPr="00EF33BA">
              <w:t>,</w:t>
            </w:r>
            <w:r w:rsidR="00E95FEB">
              <w:br/>
            </w:r>
            <w:r w:rsidR="00387980" w:rsidRPr="00EF33BA">
              <w:t xml:space="preserve">из </w:t>
            </w:r>
            <w:proofErr w:type="gramStart"/>
            <w:r w:rsidR="00387980" w:rsidRPr="00EF33BA">
              <w:t xml:space="preserve">них:   </w:t>
            </w:r>
            <w:proofErr w:type="gramEnd"/>
            <w:r w:rsidR="00387980" w:rsidRPr="00EF33BA">
              <w:t xml:space="preserve"> </w:t>
            </w:r>
          </w:p>
        </w:tc>
        <w:tc>
          <w:tcPr>
            <w:tcW w:w="708" w:type="dxa"/>
            <w:gridSpan w:val="2"/>
            <w:tcBorders>
              <w:top w:val="single" w:sz="4" w:space="0" w:color="auto"/>
              <w:left w:val="nil"/>
              <w:bottom w:val="single" w:sz="4" w:space="0" w:color="auto"/>
              <w:right w:val="single" w:sz="4" w:space="0" w:color="auto"/>
            </w:tcBorders>
            <w:vAlign w:val="center"/>
          </w:tcPr>
          <w:p w14:paraId="1562C5EE" w14:textId="77777777" w:rsidR="00151F46" w:rsidRPr="00172A52" w:rsidRDefault="00B02164" w:rsidP="009246CB">
            <w:pPr>
              <w:ind w:left="57"/>
              <w:jc w:val="center"/>
            </w:pPr>
            <w:r>
              <w:t>20</w:t>
            </w:r>
          </w:p>
        </w:tc>
        <w:tc>
          <w:tcPr>
            <w:tcW w:w="993" w:type="dxa"/>
            <w:gridSpan w:val="2"/>
            <w:tcBorders>
              <w:top w:val="single" w:sz="4" w:space="0" w:color="auto"/>
              <w:left w:val="nil"/>
              <w:bottom w:val="single" w:sz="4" w:space="0" w:color="auto"/>
              <w:right w:val="single" w:sz="4" w:space="0" w:color="auto"/>
            </w:tcBorders>
            <w:vAlign w:val="center"/>
          </w:tcPr>
          <w:p w14:paraId="094FFA1B" w14:textId="77777777" w:rsidR="00151F46" w:rsidRPr="00DB42B5" w:rsidRDefault="00151F46" w:rsidP="00A91261">
            <w:pPr>
              <w:ind w:left="57"/>
              <w:jc w:val="center"/>
            </w:pPr>
          </w:p>
        </w:tc>
        <w:tc>
          <w:tcPr>
            <w:tcW w:w="1134" w:type="dxa"/>
            <w:gridSpan w:val="2"/>
            <w:tcBorders>
              <w:top w:val="single" w:sz="4" w:space="0" w:color="auto"/>
              <w:left w:val="nil"/>
              <w:bottom w:val="single" w:sz="4" w:space="0" w:color="auto"/>
              <w:right w:val="single" w:sz="4" w:space="0" w:color="auto"/>
            </w:tcBorders>
            <w:vAlign w:val="center"/>
          </w:tcPr>
          <w:p w14:paraId="5C3A8B97" w14:textId="77777777" w:rsidR="00151F46" w:rsidRPr="00DB42B5" w:rsidRDefault="00151F46" w:rsidP="00A91261">
            <w:pPr>
              <w:ind w:left="57"/>
              <w:jc w:val="center"/>
            </w:pPr>
          </w:p>
        </w:tc>
        <w:tc>
          <w:tcPr>
            <w:tcW w:w="992" w:type="dxa"/>
            <w:gridSpan w:val="2"/>
            <w:tcBorders>
              <w:top w:val="single" w:sz="4" w:space="0" w:color="auto"/>
              <w:left w:val="nil"/>
              <w:bottom w:val="single" w:sz="4" w:space="0" w:color="auto"/>
              <w:right w:val="single" w:sz="4" w:space="0" w:color="auto"/>
            </w:tcBorders>
            <w:vAlign w:val="center"/>
          </w:tcPr>
          <w:p w14:paraId="4D09F905" w14:textId="77777777" w:rsidR="00151F46" w:rsidRPr="00DB42B5" w:rsidRDefault="00151F46" w:rsidP="00A91261">
            <w:pPr>
              <w:ind w:left="57"/>
              <w:jc w:val="center"/>
            </w:pPr>
          </w:p>
        </w:tc>
        <w:tc>
          <w:tcPr>
            <w:tcW w:w="1276" w:type="dxa"/>
            <w:gridSpan w:val="2"/>
            <w:tcBorders>
              <w:top w:val="single" w:sz="4" w:space="0" w:color="auto"/>
              <w:left w:val="nil"/>
              <w:bottom w:val="single" w:sz="4" w:space="0" w:color="auto"/>
              <w:right w:val="single" w:sz="4" w:space="0" w:color="auto"/>
            </w:tcBorders>
            <w:vAlign w:val="center"/>
          </w:tcPr>
          <w:p w14:paraId="12A31481" w14:textId="77777777" w:rsidR="00151F46" w:rsidRPr="00DB42B5" w:rsidRDefault="00151F46" w:rsidP="00A91261">
            <w:pPr>
              <w:ind w:left="57"/>
              <w:jc w:val="center"/>
            </w:pPr>
          </w:p>
        </w:tc>
        <w:tc>
          <w:tcPr>
            <w:tcW w:w="1417" w:type="dxa"/>
            <w:gridSpan w:val="2"/>
            <w:tcBorders>
              <w:top w:val="single" w:sz="4" w:space="0" w:color="auto"/>
              <w:left w:val="nil"/>
              <w:bottom w:val="single" w:sz="4" w:space="0" w:color="auto"/>
              <w:right w:val="single" w:sz="4" w:space="0" w:color="auto"/>
            </w:tcBorders>
            <w:vAlign w:val="center"/>
          </w:tcPr>
          <w:p w14:paraId="15564A9E" w14:textId="77777777" w:rsidR="00151F46" w:rsidRPr="00DB42B5" w:rsidRDefault="00151F46" w:rsidP="00A91261">
            <w:pPr>
              <w:ind w:left="57"/>
              <w:jc w:val="center"/>
            </w:pPr>
          </w:p>
        </w:tc>
        <w:tc>
          <w:tcPr>
            <w:tcW w:w="1070" w:type="dxa"/>
            <w:gridSpan w:val="2"/>
            <w:tcBorders>
              <w:top w:val="single" w:sz="4" w:space="0" w:color="auto"/>
              <w:left w:val="nil"/>
              <w:bottom w:val="single" w:sz="4" w:space="0" w:color="auto"/>
              <w:right w:val="single" w:sz="4" w:space="0" w:color="auto"/>
            </w:tcBorders>
            <w:vAlign w:val="center"/>
          </w:tcPr>
          <w:p w14:paraId="2A795A41" w14:textId="77777777" w:rsidR="00151F46" w:rsidRPr="00DB42B5" w:rsidRDefault="00151F46" w:rsidP="00A91261">
            <w:pPr>
              <w:ind w:left="57"/>
              <w:jc w:val="center"/>
            </w:pPr>
          </w:p>
        </w:tc>
      </w:tr>
      <w:tr w:rsidR="00151F46" w:rsidRPr="00DB42B5" w14:paraId="0BB0815F" w14:textId="77777777" w:rsidTr="007917DD">
        <w:trPr>
          <w:gridAfter w:val="1"/>
          <w:wAfter w:w="9" w:type="dxa"/>
          <w:trHeight w:val="170"/>
          <w:jc w:val="center"/>
        </w:trPr>
        <w:tc>
          <w:tcPr>
            <w:tcW w:w="7025" w:type="dxa"/>
            <w:gridSpan w:val="2"/>
            <w:tcBorders>
              <w:top w:val="single" w:sz="4" w:space="0" w:color="auto"/>
              <w:left w:val="single" w:sz="4" w:space="0" w:color="auto"/>
              <w:bottom w:val="single" w:sz="4" w:space="0" w:color="auto"/>
              <w:right w:val="single" w:sz="4" w:space="0" w:color="auto"/>
            </w:tcBorders>
            <w:vAlign w:val="bottom"/>
          </w:tcPr>
          <w:p w14:paraId="605A7CA2" w14:textId="77777777" w:rsidR="00151F46" w:rsidRPr="00EF33BA" w:rsidRDefault="00151F46" w:rsidP="00F515F8">
            <w:pPr>
              <w:tabs>
                <w:tab w:val="left" w:pos="224"/>
                <w:tab w:val="left" w:pos="424"/>
                <w:tab w:val="left" w:pos="850"/>
              </w:tabs>
            </w:pPr>
            <w:r w:rsidRPr="00EF33BA">
              <w:t xml:space="preserve">         посещения на дому</w:t>
            </w:r>
          </w:p>
        </w:tc>
        <w:tc>
          <w:tcPr>
            <w:tcW w:w="708" w:type="dxa"/>
            <w:gridSpan w:val="2"/>
            <w:tcBorders>
              <w:top w:val="single" w:sz="4" w:space="0" w:color="auto"/>
              <w:left w:val="nil"/>
              <w:bottom w:val="single" w:sz="4" w:space="0" w:color="auto"/>
              <w:right w:val="single" w:sz="4" w:space="0" w:color="auto"/>
            </w:tcBorders>
            <w:vAlign w:val="center"/>
          </w:tcPr>
          <w:p w14:paraId="0A6C493E" w14:textId="77777777" w:rsidR="00151F46" w:rsidRPr="00172A52" w:rsidRDefault="00B02164" w:rsidP="009246CB">
            <w:pPr>
              <w:ind w:left="57"/>
              <w:jc w:val="center"/>
            </w:pPr>
            <w:r>
              <w:t>21</w:t>
            </w:r>
          </w:p>
        </w:tc>
        <w:tc>
          <w:tcPr>
            <w:tcW w:w="993" w:type="dxa"/>
            <w:gridSpan w:val="2"/>
            <w:tcBorders>
              <w:top w:val="single" w:sz="4" w:space="0" w:color="auto"/>
              <w:left w:val="nil"/>
              <w:bottom w:val="single" w:sz="4" w:space="0" w:color="auto"/>
              <w:right w:val="single" w:sz="4" w:space="0" w:color="auto"/>
            </w:tcBorders>
            <w:vAlign w:val="center"/>
          </w:tcPr>
          <w:p w14:paraId="774282B2" w14:textId="77777777" w:rsidR="00151F46" w:rsidRPr="00DB42B5" w:rsidRDefault="00151F46" w:rsidP="00A91261">
            <w:pPr>
              <w:ind w:left="57"/>
              <w:jc w:val="center"/>
            </w:pPr>
          </w:p>
        </w:tc>
        <w:tc>
          <w:tcPr>
            <w:tcW w:w="1134" w:type="dxa"/>
            <w:gridSpan w:val="2"/>
            <w:tcBorders>
              <w:top w:val="single" w:sz="4" w:space="0" w:color="auto"/>
              <w:left w:val="nil"/>
              <w:bottom w:val="single" w:sz="4" w:space="0" w:color="auto"/>
              <w:right w:val="single" w:sz="4" w:space="0" w:color="auto"/>
            </w:tcBorders>
            <w:vAlign w:val="center"/>
          </w:tcPr>
          <w:p w14:paraId="4D9CE930" w14:textId="77777777" w:rsidR="00151F46" w:rsidRPr="00DB42B5" w:rsidRDefault="00151F46" w:rsidP="00A91261">
            <w:pPr>
              <w:ind w:left="57"/>
              <w:jc w:val="center"/>
            </w:pPr>
          </w:p>
        </w:tc>
        <w:tc>
          <w:tcPr>
            <w:tcW w:w="992" w:type="dxa"/>
            <w:gridSpan w:val="2"/>
            <w:tcBorders>
              <w:top w:val="single" w:sz="4" w:space="0" w:color="auto"/>
              <w:left w:val="nil"/>
              <w:bottom w:val="single" w:sz="4" w:space="0" w:color="auto"/>
              <w:right w:val="single" w:sz="4" w:space="0" w:color="auto"/>
            </w:tcBorders>
            <w:vAlign w:val="center"/>
          </w:tcPr>
          <w:p w14:paraId="17AAC077" w14:textId="77777777" w:rsidR="00151F46" w:rsidRPr="00DB42B5" w:rsidRDefault="00151F46" w:rsidP="00A91261">
            <w:pPr>
              <w:ind w:left="57"/>
              <w:jc w:val="center"/>
            </w:pPr>
          </w:p>
        </w:tc>
        <w:tc>
          <w:tcPr>
            <w:tcW w:w="1276" w:type="dxa"/>
            <w:gridSpan w:val="2"/>
            <w:tcBorders>
              <w:top w:val="single" w:sz="4" w:space="0" w:color="auto"/>
              <w:left w:val="nil"/>
              <w:bottom w:val="single" w:sz="4" w:space="0" w:color="auto"/>
              <w:right w:val="single" w:sz="4" w:space="0" w:color="auto"/>
            </w:tcBorders>
            <w:vAlign w:val="center"/>
          </w:tcPr>
          <w:p w14:paraId="0CA64989" w14:textId="77777777" w:rsidR="00151F46" w:rsidRPr="00DB42B5" w:rsidRDefault="00151F46" w:rsidP="00A91261">
            <w:pPr>
              <w:ind w:left="57"/>
              <w:jc w:val="center"/>
            </w:pPr>
          </w:p>
        </w:tc>
        <w:tc>
          <w:tcPr>
            <w:tcW w:w="1417" w:type="dxa"/>
            <w:gridSpan w:val="2"/>
            <w:tcBorders>
              <w:top w:val="single" w:sz="4" w:space="0" w:color="auto"/>
              <w:left w:val="nil"/>
              <w:bottom w:val="single" w:sz="4" w:space="0" w:color="auto"/>
              <w:right w:val="single" w:sz="4" w:space="0" w:color="auto"/>
            </w:tcBorders>
            <w:vAlign w:val="center"/>
          </w:tcPr>
          <w:p w14:paraId="625FB800" w14:textId="77777777" w:rsidR="00151F46" w:rsidRPr="00DB42B5" w:rsidRDefault="00151F46" w:rsidP="00A91261">
            <w:pPr>
              <w:ind w:left="57"/>
              <w:jc w:val="center"/>
            </w:pPr>
          </w:p>
        </w:tc>
        <w:tc>
          <w:tcPr>
            <w:tcW w:w="1070" w:type="dxa"/>
            <w:gridSpan w:val="2"/>
            <w:tcBorders>
              <w:top w:val="single" w:sz="4" w:space="0" w:color="auto"/>
              <w:left w:val="nil"/>
              <w:bottom w:val="single" w:sz="4" w:space="0" w:color="auto"/>
              <w:right w:val="single" w:sz="4" w:space="0" w:color="auto"/>
            </w:tcBorders>
            <w:vAlign w:val="center"/>
          </w:tcPr>
          <w:p w14:paraId="0D22D0CA" w14:textId="77777777" w:rsidR="00151F46" w:rsidRPr="00DB42B5" w:rsidRDefault="00151F46" w:rsidP="00A91261">
            <w:pPr>
              <w:ind w:left="57"/>
              <w:jc w:val="center"/>
            </w:pPr>
          </w:p>
        </w:tc>
      </w:tr>
      <w:tr w:rsidR="00151F46" w:rsidRPr="00DB42B5" w14:paraId="23725273" w14:textId="77777777" w:rsidTr="007917DD">
        <w:trPr>
          <w:gridAfter w:val="1"/>
          <w:wAfter w:w="9" w:type="dxa"/>
          <w:trHeight w:val="210"/>
          <w:jc w:val="center"/>
        </w:trPr>
        <w:tc>
          <w:tcPr>
            <w:tcW w:w="7025" w:type="dxa"/>
            <w:gridSpan w:val="2"/>
            <w:tcBorders>
              <w:top w:val="single" w:sz="4" w:space="0" w:color="auto"/>
              <w:left w:val="single" w:sz="4" w:space="0" w:color="auto"/>
              <w:bottom w:val="single" w:sz="4" w:space="0" w:color="auto"/>
              <w:right w:val="single" w:sz="4" w:space="0" w:color="auto"/>
            </w:tcBorders>
            <w:vAlign w:val="bottom"/>
          </w:tcPr>
          <w:p w14:paraId="0D5FBE88" w14:textId="77777777" w:rsidR="00151F46" w:rsidRPr="00EF33BA" w:rsidRDefault="00151F46" w:rsidP="00F515F8">
            <w:pPr>
              <w:ind w:left="57"/>
            </w:pPr>
            <w:r w:rsidRPr="00EF33BA">
              <w:t xml:space="preserve">        посещения по специальности «онкология»</w:t>
            </w:r>
          </w:p>
        </w:tc>
        <w:tc>
          <w:tcPr>
            <w:tcW w:w="708" w:type="dxa"/>
            <w:gridSpan w:val="2"/>
            <w:tcBorders>
              <w:top w:val="single" w:sz="4" w:space="0" w:color="auto"/>
              <w:left w:val="nil"/>
              <w:bottom w:val="single" w:sz="4" w:space="0" w:color="auto"/>
              <w:right w:val="single" w:sz="4" w:space="0" w:color="auto"/>
            </w:tcBorders>
            <w:vAlign w:val="center"/>
          </w:tcPr>
          <w:p w14:paraId="2D1D108B" w14:textId="77777777" w:rsidR="00151F46" w:rsidRPr="00172A52" w:rsidRDefault="00B02164" w:rsidP="009246CB">
            <w:pPr>
              <w:ind w:left="57"/>
              <w:jc w:val="center"/>
            </w:pPr>
            <w:r>
              <w:t>22</w:t>
            </w:r>
          </w:p>
        </w:tc>
        <w:tc>
          <w:tcPr>
            <w:tcW w:w="993" w:type="dxa"/>
            <w:gridSpan w:val="2"/>
            <w:tcBorders>
              <w:top w:val="single" w:sz="4" w:space="0" w:color="auto"/>
              <w:left w:val="nil"/>
              <w:bottom w:val="single" w:sz="4" w:space="0" w:color="auto"/>
              <w:right w:val="single" w:sz="4" w:space="0" w:color="auto"/>
            </w:tcBorders>
            <w:vAlign w:val="center"/>
          </w:tcPr>
          <w:p w14:paraId="4F10739F" w14:textId="77777777" w:rsidR="00151F46" w:rsidRPr="006B1E09" w:rsidRDefault="00151F46" w:rsidP="00A91261">
            <w:pPr>
              <w:ind w:left="57"/>
              <w:jc w:val="center"/>
              <w:rPr>
                <w:highlight w:val="yellow"/>
              </w:rPr>
            </w:pPr>
          </w:p>
        </w:tc>
        <w:tc>
          <w:tcPr>
            <w:tcW w:w="1134" w:type="dxa"/>
            <w:gridSpan w:val="2"/>
            <w:tcBorders>
              <w:top w:val="single" w:sz="4" w:space="0" w:color="auto"/>
              <w:left w:val="nil"/>
              <w:bottom w:val="single" w:sz="4" w:space="0" w:color="auto"/>
              <w:right w:val="single" w:sz="4" w:space="0" w:color="auto"/>
            </w:tcBorders>
            <w:vAlign w:val="center"/>
          </w:tcPr>
          <w:p w14:paraId="45306D68" w14:textId="77777777" w:rsidR="00151F46" w:rsidRPr="006B1E09" w:rsidRDefault="00151F46" w:rsidP="00A91261">
            <w:pPr>
              <w:ind w:left="57"/>
              <w:jc w:val="center"/>
              <w:rPr>
                <w:highlight w:val="yellow"/>
              </w:rPr>
            </w:pPr>
          </w:p>
        </w:tc>
        <w:tc>
          <w:tcPr>
            <w:tcW w:w="992" w:type="dxa"/>
            <w:gridSpan w:val="2"/>
            <w:tcBorders>
              <w:top w:val="single" w:sz="4" w:space="0" w:color="auto"/>
              <w:left w:val="nil"/>
              <w:bottom w:val="single" w:sz="4" w:space="0" w:color="auto"/>
              <w:right w:val="single" w:sz="4" w:space="0" w:color="auto"/>
            </w:tcBorders>
            <w:vAlign w:val="center"/>
          </w:tcPr>
          <w:p w14:paraId="6DE21608" w14:textId="77777777" w:rsidR="00151F46" w:rsidRPr="006B1E09" w:rsidRDefault="00151F46" w:rsidP="00A91261">
            <w:pPr>
              <w:ind w:left="57"/>
              <w:jc w:val="center"/>
              <w:rPr>
                <w:highlight w:val="yellow"/>
              </w:rPr>
            </w:pPr>
          </w:p>
        </w:tc>
        <w:tc>
          <w:tcPr>
            <w:tcW w:w="1276" w:type="dxa"/>
            <w:gridSpan w:val="2"/>
            <w:tcBorders>
              <w:top w:val="single" w:sz="4" w:space="0" w:color="auto"/>
              <w:left w:val="nil"/>
              <w:bottom w:val="single" w:sz="4" w:space="0" w:color="auto"/>
              <w:right w:val="single" w:sz="4" w:space="0" w:color="auto"/>
            </w:tcBorders>
            <w:vAlign w:val="center"/>
          </w:tcPr>
          <w:p w14:paraId="1574164A" w14:textId="77777777" w:rsidR="00151F46" w:rsidRPr="006B1E09" w:rsidRDefault="00151F46" w:rsidP="00A91261">
            <w:pPr>
              <w:ind w:left="57"/>
              <w:jc w:val="center"/>
              <w:rPr>
                <w:highlight w:val="yellow"/>
              </w:rPr>
            </w:pPr>
          </w:p>
        </w:tc>
        <w:tc>
          <w:tcPr>
            <w:tcW w:w="1417" w:type="dxa"/>
            <w:gridSpan w:val="2"/>
            <w:tcBorders>
              <w:top w:val="single" w:sz="4" w:space="0" w:color="auto"/>
              <w:left w:val="nil"/>
              <w:bottom w:val="single" w:sz="4" w:space="0" w:color="auto"/>
              <w:right w:val="single" w:sz="4" w:space="0" w:color="auto"/>
            </w:tcBorders>
            <w:vAlign w:val="center"/>
          </w:tcPr>
          <w:p w14:paraId="2187BF38" w14:textId="77777777" w:rsidR="00151F46" w:rsidRPr="006B1E09" w:rsidRDefault="00151F46" w:rsidP="00A91261">
            <w:pPr>
              <w:ind w:left="57"/>
              <w:jc w:val="center"/>
              <w:rPr>
                <w:highlight w:val="yellow"/>
              </w:rPr>
            </w:pPr>
          </w:p>
        </w:tc>
        <w:tc>
          <w:tcPr>
            <w:tcW w:w="1070" w:type="dxa"/>
            <w:gridSpan w:val="2"/>
            <w:tcBorders>
              <w:top w:val="single" w:sz="4" w:space="0" w:color="auto"/>
              <w:left w:val="nil"/>
              <w:bottom w:val="single" w:sz="4" w:space="0" w:color="auto"/>
              <w:right w:val="single" w:sz="4" w:space="0" w:color="auto"/>
            </w:tcBorders>
            <w:vAlign w:val="center"/>
          </w:tcPr>
          <w:p w14:paraId="6FBF92DE" w14:textId="77777777" w:rsidR="00151F46" w:rsidRPr="006B1E09" w:rsidRDefault="00151F46" w:rsidP="00A91261">
            <w:pPr>
              <w:ind w:left="57"/>
              <w:jc w:val="center"/>
              <w:rPr>
                <w:highlight w:val="yellow"/>
              </w:rPr>
            </w:pPr>
          </w:p>
        </w:tc>
      </w:tr>
      <w:tr w:rsidR="00151F46" w:rsidRPr="00DB42B5" w14:paraId="345B0233" w14:textId="77777777" w:rsidTr="007917DD">
        <w:trPr>
          <w:gridAfter w:val="1"/>
          <w:wAfter w:w="9" w:type="dxa"/>
          <w:trHeight w:val="203"/>
          <w:jc w:val="center"/>
        </w:trPr>
        <w:tc>
          <w:tcPr>
            <w:tcW w:w="7025" w:type="dxa"/>
            <w:gridSpan w:val="2"/>
            <w:tcBorders>
              <w:top w:val="single" w:sz="4" w:space="0" w:color="auto"/>
              <w:left w:val="single" w:sz="4" w:space="0" w:color="auto"/>
              <w:bottom w:val="single" w:sz="4" w:space="0" w:color="auto"/>
              <w:right w:val="single" w:sz="4" w:space="0" w:color="auto"/>
            </w:tcBorders>
            <w:vAlign w:val="bottom"/>
          </w:tcPr>
          <w:p w14:paraId="73D1CCBB" w14:textId="77777777" w:rsidR="00151F46" w:rsidRPr="00EF33BA" w:rsidRDefault="00151F46" w:rsidP="00FB3B81">
            <w:pPr>
              <w:ind w:left="439" w:hanging="382"/>
            </w:pPr>
            <w:r w:rsidRPr="00EF33BA">
              <w:t xml:space="preserve">        посещения по специальности «стоматология»</w:t>
            </w:r>
          </w:p>
        </w:tc>
        <w:tc>
          <w:tcPr>
            <w:tcW w:w="708" w:type="dxa"/>
            <w:gridSpan w:val="2"/>
            <w:tcBorders>
              <w:top w:val="single" w:sz="4" w:space="0" w:color="auto"/>
              <w:left w:val="nil"/>
              <w:bottom w:val="single" w:sz="4" w:space="0" w:color="auto"/>
              <w:right w:val="single" w:sz="4" w:space="0" w:color="auto"/>
            </w:tcBorders>
            <w:vAlign w:val="bottom"/>
          </w:tcPr>
          <w:p w14:paraId="52A822A9" w14:textId="77777777" w:rsidR="00151F46" w:rsidRPr="00172A52" w:rsidRDefault="00B02164" w:rsidP="00FB3B81">
            <w:pPr>
              <w:ind w:left="57"/>
              <w:jc w:val="center"/>
            </w:pPr>
            <w:r>
              <w:t>23</w:t>
            </w:r>
          </w:p>
        </w:tc>
        <w:tc>
          <w:tcPr>
            <w:tcW w:w="993" w:type="dxa"/>
            <w:gridSpan w:val="2"/>
            <w:tcBorders>
              <w:top w:val="single" w:sz="4" w:space="0" w:color="auto"/>
              <w:left w:val="nil"/>
              <w:bottom w:val="single" w:sz="4" w:space="0" w:color="auto"/>
              <w:right w:val="single" w:sz="4" w:space="0" w:color="auto"/>
            </w:tcBorders>
            <w:vAlign w:val="center"/>
          </w:tcPr>
          <w:p w14:paraId="174689A2" w14:textId="77777777" w:rsidR="00151F46" w:rsidRPr="006B1E09" w:rsidRDefault="00151F46" w:rsidP="00A91261">
            <w:pPr>
              <w:ind w:left="57"/>
              <w:jc w:val="center"/>
              <w:rPr>
                <w:highlight w:val="yellow"/>
              </w:rPr>
            </w:pPr>
          </w:p>
        </w:tc>
        <w:tc>
          <w:tcPr>
            <w:tcW w:w="1134" w:type="dxa"/>
            <w:gridSpan w:val="2"/>
            <w:tcBorders>
              <w:top w:val="single" w:sz="4" w:space="0" w:color="auto"/>
              <w:left w:val="nil"/>
              <w:bottom w:val="single" w:sz="4" w:space="0" w:color="auto"/>
              <w:right w:val="single" w:sz="4" w:space="0" w:color="auto"/>
            </w:tcBorders>
            <w:vAlign w:val="center"/>
          </w:tcPr>
          <w:p w14:paraId="081AD656" w14:textId="77777777" w:rsidR="00151F46" w:rsidRPr="006B1E09" w:rsidRDefault="00151F46" w:rsidP="00A91261">
            <w:pPr>
              <w:ind w:left="57"/>
              <w:jc w:val="center"/>
              <w:rPr>
                <w:highlight w:val="yellow"/>
              </w:rPr>
            </w:pPr>
          </w:p>
        </w:tc>
        <w:tc>
          <w:tcPr>
            <w:tcW w:w="992" w:type="dxa"/>
            <w:gridSpan w:val="2"/>
            <w:tcBorders>
              <w:top w:val="single" w:sz="4" w:space="0" w:color="auto"/>
              <w:left w:val="nil"/>
              <w:bottom w:val="single" w:sz="4" w:space="0" w:color="auto"/>
              <w:right w:val="single" w:sz="4" w:space="0" w:color="auto"/>
            </w:tcBorders>
            <w:vAlign w:val="center"/>
          </w:tcPr>
          <w:p w14:paraId="089D437D" w14:textId="77777777" w:rsidR="00151F46" w:rsidRPr="006B1E09" w:rsidRDefault="00151F46" w:rsidP="00A91261">
            <w:pPr>
              <w:ind w:left="57"/>
              <w:jc w:val="center"/>
              <w:rPr>
                <w:highlight w:val="yellow"/>
              </w:rPr>
            </w:pPr>
          </w:p>
        </w:tc>
        <w:tc>
          <w:tcPr>
            <w:tcW w:w="1276" w:type="dxa"/>
            <w:gridSpan w:val="2"/>
            <w:tcBorders>
              <w:top w:val="single" w:sz="4" w:space="0" w:color="auto"/>
              <w:left w:val="nil"/>
              <w:bottom w:val="single" w:sz="4" w:space="0" w:color="auto"/>
              <w:right w:val="single" w:sz="4" w:space="0" w:color="auto"/>
            </w:tcBorders>
            <w:vAlign w:val="center"/>
          </w:tcPr>
          <w:p w14:paraId="1432C643" w14:textId="77777777" w:rsidR="00151F46" w:rsidRPr="006B1E09" w:rsidRDefault="00151F46" w:rsidP="00A91261">
            <w:pPr>
              <w:ind w:left="57"/>
              <w:jc w:val="center"/>
              <w:rPr>
                <w:highlight w:val="yellow"/>
              </w:rPr>
            </w:pPr>
          </w:p>
        </w:tc>
        <w:tc>
          <w:tcPr>
            <w:tcW w:w="1417" w:type="dxa"/>
            <w:gridSpan w:val="2"/>
            <w:tcBorders>
              <w:top w:val="single" w:sz="4" w:space="0" w:color="auto"/>
              <w:left w:val="nil"/>
              <w:bottom w:val="single" w:sz="4" w:space="0" w:color="auto"/>
              <w:right w:val="single" w:sz="4" w:space="0" w:color="auto"/>
            </w:tcBorders>
            <w:vAlign w:val="center"/>
          </w:tcPr>
          <w:p w14:paraId="7AECC67D" w14:textId="77777777" w:rsidR="00151F46" w:rsidRPr="006B1E09" w:rsidRDefault="00151F46" w:rsidP="00A91261">
            <w:pPr>
              <w:ind w:left="57"/>
              <w:jc w:val="center"/>
              <w:rPr>
                <w:highlight w:val="yellow"/>
              </w:rPr>
            </w:pPr>
          </w:p>
        </w:tc>
        <w:tc>
          <w:tcPr>
            <w:tcW w:w="1070" w:type="dxa"/>
            <w:gridSpan w:val="2"/>
            <w:tcBorders>
              <w:top w:val="single" w:sz="4" w:space="0" w:color="auto"/>
              <w:left w:val="nil"/>
              <w:bottom w:val="single" w:sz="4" w:space="0" w:color="auto"/>
              <w:right w:val="single" w:sz="4" w:space="0" w:color="auto"/>
            </w:tcBorders>
            <w:vAlign w:val="center"/>
          </w:tcPr>
          <w:p w14:paraId="6887948E" w14:textId="77777777" w:rsidR="00151F46" w:rsidRPr="006B1E09" w:rsidRDefault="00151F46" w:rsidP="00A91261">
            <w:pPr>
              <w:ind w:left="57"/>
              <w:jc w:val="center"/>
              <w:rPr>
                <w:highlight w:val="yellow"/>
              </w:rPr>
            </w:pPr>
          </w:p>
        </w:tc>
      </w:tr>
      <w:tr w:rsidR="00151F46" w:rsidRPr="00DB42B5" w14:paraId="397369F0" w14:textId="77777777" w:rsidTr="007917DD">
        <w:trPr>
          <w:gridAfter w:val="1"/>
          <w:wAfter w:w="9" w:type="dxa"/>
          <w:trHeight w:val="366"/>
          <w:jc w:val="center"/>
        </w:trPr>
        <w:tc>
          <w:tcPr>
            <w:tcW w:w="7025" w:type="dxa"/>
            <w:gridSpan w:val="2"/>
            <w:tcBorders>
              <w:top w:val="single" w:sz="4" w:space="0" w:color="auto"/>
              <w:left w:val="single" w:sz="4" w:space="0" w:color="auto"/>
              <w:bottom w:val="single" w:sz="4" w:space="0" w:color="auto"/>
              <w:right w:val="single" w:sz="4" w:space="0" w:color="auto"/>
            </w:tcBorders>
            <w:vAlign w:val="bottom"/>
          </w:tcPr>
          <w:p w14:paraId="2270269C" w14:textId="77777777" w:rsidR="00151F46" w:rsidRPr="00EF33BA" w:rsidRDefault="00151F46" w:rsidP="00A91261">
            <w:pPr>
              <w:ind w:left="57"/>
            </w:pPr>
            <w:r w:rsidRPr="00EF33BA">
              <w:t>Посещения, включенные в обращение в связи с заболеваниями</w:t>
            </w:r>
            <w:r w:rsidR="00387980" w:rsidRPr="00EF33BA">
              <w:t>, всего,</w:t>
            </w:r>
            <w:r w:rsidR="00881359" w:rsidRPr="00EF33BA">
              <w:t xml:space="preserve"> из них:</w:t>
            </w:r>
          </w:p>
        </w:tc>
        <w:tc>
          <w:tcPr>
            <w:tcW w:w="708" w:type="dxa"/>
            <w:gridSpan w:val="2"/>
            <w:tcBorders>
              <w:top w:val="single" w:sz="4" w:space="0" w:color="auto"/>
              <w:left w:val="nil"/>
              <w:bottom w:val="single" w:sz="4" w:space="0" w:color="auto"/>
              <w:right w:val="single" w:sz="4" w:space="0" w:color="auto"/>
            </w:tcBorders>
            <w:vAlign w:val="center"/>
          </w:tcPr>
          <w:p w14:paraId="4385FE78" w14:textId="77777777" w:rsidR="00151F46" w:rsidRPr="00172A52" w:rsidRDefault="00151F46" w:rsidP="009246CB">
            <w:pPr>
              <w:ind w:left="57"/>
              <w:jc w:val="center"/>
            </w:pPr>
            <w:r>
              <w:t>2</w:t>
            </w:r>
            <w:r w:rsidR="00B02164">
              <w:t>4</w:t>
            </w:r>
          </w:p>
        </w:tc>
        <w:tc>
          <w:tcPr>
            <w:tcW w:w="993" w:type="dxa"/>
            <w:gridSpan w:val="2"/>
            <w:tcBorders>
              <w:top w:val="single" w:sz="4" w:space="0" w:color="auto"/>
              <w:left w:val="nil"/>
              <w:bottom w:val="single" w:sz="4" w:space="0" w:color="auto"/>
              <w:right w:val="single" w:sz="4" w:space="0" w:color="auto"/>
            </w:tcBorders>
            <w:vAlign w:val="center"/>
          </w:tcPr>
          <w:p w14:paraId="06802C98" w14:textId="77777777" w:rsidR="00151F46" w:rsidRPr="00DB42B5" w:rsidRDefault="00151F46" w:rsidP="00A91261">
            <w:pPr>
              <w:ind w:left="57"/>
              <w:jc w:val="center"/>
            </w:pPr>
          </w:p>
        </w:tc>
        <w:tc>
          <w:tcPr>
            <w:tcW w:w="1134" w:type="dxa"/>
            <w:gridSpan w:val="2"/>
            <w:tcBorders>
              <w:top w:val="single" w:sz="4" w:space="0" w:color="auto"/>
              <w:left w:val="nil"/>
              <w:bottom w:val="single" w:sz="4" w:space="0" w:color="auto"/>
              <w:right w:val="single" w:sz="4" w:space="0" w:color="auto"/>
            </w:tcBorders>
            <w:vAlign w:val="center"/>
          </w:tcPr>
          <w:p w14:paraId="7E3B8561" w14:textId="77777777" w:rsidR="00151F46" w:rsidRPr="00DB42B5" w:rsidRDefault="00151F46" w:rsidP="00A91261">
            <w:pPr>
              <w:ind w:left="57"/>
              <w:jc w:val="center"/>
            </w:pPr>
          </w:p>
        </w:tc>
        <w:tc>
          <w:tcPr>
            <w:tcW w:w="992" w:type="dxa"/>
            <w:gridSpan w:val="2"/>
            <w:tcBorders>
              <w:top w:val="single" w:sz="4" w:space="0" w:color="auto"/>
              <w:left w:val="nil"/>
              <w:bottom w:val="single" w:sz="4" w:space="0" w:color="auto"/>
              <w:right w:val="single" w:sz="4" w:space="0" w:color="auto"/>
            </w:tcBorders>
            <w:vAlign w:val="center"/>
          </w:tcPr>
          <w:p w14:paraId="4C78C2FD" w14:textId="77777777" w:rsidR="00151F46" w:rsidRPr="00DB42B5" w:rsidRDefault="00151F46" w:rsidP="00A91261">
            <w:pPr>
              <w:ind w:left="57"/>
              <w:jc w:val="center"/>
            </w:pPr>
          </w:p>
        </w:tc>
        <w:tc>
          <w:tcPr>
            <w:tcW w:w="1276" w:type="dxa"/>
            <w:gridSpan w:val="2"/>
            <w:tcBorders>
              <w:top w:val="single" w:sz="4" w:space="0" w:color="auto"/>
              <w:left w:val="nil"/>
              <w:bottom w:val="single" w:sz="4" w:space="0" w:color="auto"/>
              <w:right w:val="single" w:sz="4" w:space="0" w:color="auto"/>
            </w:tcBorders>
            <w:vAlign w:val="center"/>
          </w:tcPr>
          <w:p w14:paraId="4FDD3B5A" w14:textId="77777777" w:rsidR="00151F46" w:rsidRPr="00DB42B5" w:rsidRDefault="00151F46" w:rsidP="00A91261">
            <w:pPr>
              <w:ind w:left="57"/>
              <w:jc w:val="center"/>
            </w:pPr>
          </w:p>
        </w:tc>
        <w:tc>
          <w:tcPr>
            <w:tcW w:w="1417" w:type="dxa"/>
            <w:gridSpan w:val="2"/>
            <w:tcBorders>
              <w:top w:val="single" w:sz="4" w:space="0" w:color="auto"/>
              <w:left w:val="nil"/>
              <w:bottom w:val="single" w:sz="4" w:space="0" w:color="auto"/>
              <w:right w:val="single" w:sz="4" w:space="0" w:color="auto"/>
            </w:tcBorders>
            <w:vAlign w:val="center"/>
          </w:tcPr>
          <w:p w14:paraId="753AC48F" w14:textId="77777777" w:rsidR="00151F46" w:rsidRPr="00DB42B5" w:rsidRDefault="00151F46" w:rsidP="00A91261">
            <w:pPr>
              <w:ind w:left="57"/>
              <w:jc w:val="center"/>
            </w:pPr>
          </w:p>
        </w:tc>
        <w:tc>
          <w:tcPr>
            <w:tcW w:w="1070" w:type="dxa"/>
            <w:gridSpan w:val="2"/>
            <w:tcBorders>
              <w:top w:val="single" w:sz="4" w:space="0" w:color="auto"/>
              <w:left w:val="nil"/>
              <w:bottom w:val="single" w:sz="4" w:space="0" w:color="auto"/>
              <w:right w:val="single" w:sz="4" w:space="0" w:color="auto"/>
            </w:tcBorders>
            <w:vAlign w:val="center"/>
          </w:tcPr>
          <w:p w14:paraId="6A938C1F" w14:textId="77777777" w:rsidR="00151F46" w:rsidRPr="00DB42B5" w:rsidRDefault="00151F46" w:rsidP="00A91261">
            <w:pPr>
              <w:ind w:left="57"/>
              <w:jc w:val="center"/>
            </w:pPr>
          </w:p>
        </w:tc>
      </w:tr>
      <w:tr w:rsidR="00151F46" w:rsidRPr="00DB42B5" w14:paraId="07148E14" w14:textId="77777777" w:rsidTr="007917DD">
        <w:trPr>
          <w:gridAfter w:val="1"/>
          <w:wAfter w:w="9" w:type="dxa"/>
          <w:trHeight w:val="120"/>
          <w:jc w:val="center"/>
        </w:trPr>
        <w:tc>
          <w:tcPr>
            <w:tcW w:w="70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B3EC83" w14:textId="77777777" w:rsidR="00151F46" w:rsidRPr="00EF33BA" w:rsidRDefault="00151F46" w:rsidP="00F515F8">
            <w:pPr>
              <w:tabs>
                <w:tab w:val="left" w:pos="649"/>
              </w:tabs>
              <w:ind w:left="474"/>
            </w:pPr>
            <w:r w:rsidRPr="00EF33BA">
              <w:t>посещения по специальности «онкология»</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60852CA3" w14:textId="77777777" w:rsidR="00151F46" w:rsidRPr="00172A52" w:rsidRDefault="00151F46" w:rsidP="009246CB">
            <w:pPr>
              <w:ind w:left="57"/>
              <w:jc w:val="center"/>
            </w:pPr>
            <w:r>
              <w:t>2</w:t>
            </w:r>
            <w:r w:rsidR="00B02164">
              <w:t>5</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700E5B41" w14:textId="77777777" w:rsidR="00151F46" w:rsidRPr="00DB42B5" w:rsidRDefault="00151F46" w:rsidP="00A91261">
            <w:pPr>
              <w:ind w:left="57"/>
              <w:jc w:val="cente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1CFB7FC" w14:textId="77777777" w:rsidR="00151F46" w:rsidRPr="00DB42B5" w:rsidRDefault="00151F46" w:rsidP="00A91261">
            <w:pPr>
              <w:ind w:left="57"/>
              <w:jc w:val="cente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8D223A0" w14:textId="77777777" w:rsidR="00151F46" w:rsidRPr="00DB42B5" w:rsidRDefault="00151F46" w:rsidP="00A91261">
            <w:pPr>
              <w:ind w:left="57"/>
              <w:jc w:val="cente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0AD8C50" w14:textId="77777777" w:rsidR="00151F46" w:rsidRPr="00DB42B5" w:rsidRDefault="00151F46" w:rsidP="00A91261">
            <w:pPr>
              <w:ind w:left="57"/>
              <w:jc w:val="cente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5CECB513" w14:textId="77777777" w:rsidR="00151F46" w:rsidRPr="00DB42B5" w:rsidRDefault="00151F46" w:rsidP="00A91261">
            <w:pPr>
              <w:ind w:left="57"/>
              <w:jc w:val="center"/>
            </w:pPr>
          </w:p>
        </w:tc>
        <w:tc>
          <w:tcPr>
            <w:tcW w:w="1070" w:type="dxa"/>
            <w:gridSpan w:val="2"/>
            <w:tcBorders>
              <w:top w:val="single" w:sz="4" w:space="0" w:color="auto"/>
              <w:left w:val="nil"/>
              <w:bottom w:val="single" w:sz="4" w:space="0" w:color="auto"/>
              <w:right w:val="single" w:sz="4" w:space="0" w:color="auto"/>
            </w:tcBorders>
            <w:shd w:val="clear" w:color="auto" w:fill="auto"/>
            <w:vAlign w:val="center"/>
          </w:tcPr>
          <w:p w14:paraId="7FEB75D6" w14:textId="77777777" w:rsidR="00151F46" w:rsidRPr="00DB42B5" w:rsidRDefault="00151F46" w:rsidP="00A91261">
            <w:pPr>
              <w:ind w:left="57"/>
              <w:jc w:val="center"/>
            </w:pPr>
          </w:p>
        </w:tc>
      </w:tr>
      <w:tr w:rsidR="00151F46" w:rsidRPr="00DB42B5" w14:paraId="20A0FF72" w14:textId="77777777" w:rsidTr="007917DD">
        <w:trPr>
          <w:gridAfter w:val="1"/>
          <w:wAfter w:w="9" w:type="dxa"/>
          <w:trHeight w:val="278"/>
          <w:jc w:val="center"/>
        </w:trPr>
        <w:tc>
          <w:tcPr>
            <w:tcW w:w="70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A9B4825" w14:textId="77777777" w:rsidR="00151F46" w:rsidRPr="00EF33BA" w:rsidRDefault="00151F46" w:rsidP="009246CB">
            <w:pPr>
              <w:ind w:left="474"/>
            </w:pPr>
            <w:r w:rsidRPr="00EF33BA">
              <w:t>посещения по специальности «стоматология»</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722B73BA" w14:textId="77777777" w:rsidR="00151F46" w:rsidRPr="00172A52" w:rsidRDefault="00B02164" w:rsidP="007F4865">
            <w:pPr>
              <w:ind w:left="57"/>
              <w:jc w:val="center"/>
            </w:pPr>
            <w:r>
              <w:t>26</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0803A0EF" w14:textId="77777777" w:rsidR="00151F46" w:rsidRPr="00DB42B5" w:rsidRDefault="00151F46" w:rsidP="00A91261">
            <w:pPr>
              <w:ind w:left="57"/>
              <w:jc w:val="cente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E4195C4" w14:textId="77777777" w:rsidR="00151F46" w:rsidRPr="00DB42B5" w:rsidRDefault="00151F46" w:rsidP="00A91261">
            <w:pPr>
              <w:ind w:left="57"/>
              <w:jc w:val="cente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51B48BD" w14:textId="77777777" w:rsidR="00151F46" w:rsidRPr="00DB42B5" w:rsidRDefault="00151F46" w:rsidP="00A91261">
            <w:pPr>
              <w:ind w:left="57"/>
              <w:jc w:val="cente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2C2278C" w14:textId="77777777" w:rsidR="00151F46" w:rsidRPr="00DB42B5" w:rsidRDefault="00151F46" w:rsidP="00A91261">
            <w:pPr>
              <w:ind w:left="57"/>
              <w:jc w:val="cente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6D73D1C4" w14:textId="77777777" w:rsidR="00151F46" w:rsidRPr="00DB42B5" w:rsidRDefault="00151F46" w:rsidP="00A91261">
            <w:pPr>
              <w:ind w:left="57"/>
              <w:jc w:val="center"/>
            </w:pPr>
          </w:p>
        </w:tc>
        <w:tc>
          <w:tcPr>
            <w:tcW w:w="1070" w:type="dxa"/>
            <w:gridSpan w:val="2"/>
            <w:tcBorders>
              <w:top w:val="single" w:sz="4" w:space="0" w:color="auto"/>
              <w:left w:val="nil"/>
              <w:bottom w:val="single" w:sz="4" w:space="0" w:color="auto"/>
              <w:right w:val="single" w:sz="4" w:space="0" w:color="auto"/>
            </w:tcBorders>
            <w:shd w:val="clear" w:color="auto" w:fill="auto"/>
            <w:vAlign w:val="center"/>
          </w:tcPr>
          <w:p w14:paraId="0F4336FB" w14:textId="77777777" w:rsidR="00151F46" w:rsidRPr="00DB42B5" w:rsidRDefault="00151F46" w:rsidP="00A91261">
            <w:pPr>
              <w:ind w:left="57"/>
              <w:jc w:val="center"/>
            </w:pPr>
          </w:p>
        </w:tc>
      </w:tr>
      <w:tr w:rsidR="00151F46" w:rsidRPr="00DB42B5" w14:paraId="6BBD1FAF" w14:textId="77777777" w:rsidTr="007917DD">
        <w:trPr>
          <w:gridAfter w:val="1"/>
          <w:wAfter w:w="9" w:type="dxa"/>
          <w:trHeight w:val="84"/>
          <w:jc w:val="center"/>
        </w:trPr>
        <w:tc>
          <w:tcPr>
            <w:tcW w:w="7025" w:type="dxa"/>
            <w:gridSpan w:val="2"/>
            <w:tcBorders>
              <w:top w:val="single" w:sz="4" w:space="0" w:color="auto"/>
              <w:left w:val="single" w:sz="4" w:space="0" w:color="auto"/>
              <w:bottom w:val="single" w:sz="4" w:space="0" w:color="auto"/>
              <w:right w:val="single" w:sz="4" w:space="0" w:color="auto"/>
            </w:tcBorders>
            <w:vAlign w:val="bottom"/>
          </w:tcPr>
          <w:p w14:paraId="5B747E19" w14:textId="77777777" w:rsidR="00151F46" w:rsidRPr="00EF33BA" w:rsidRDefault="00151F46" w:rsidP="00FB3B81">
            <w:r w:rsidRPr="00EF33BA">
              <w:t>Посещения медицинских работников, имеющих среднее медицинское образование, ведущих самостоятельный прием</w:t>
            </w:r>
            <w:r w:rsidRPr="00EF33BA">
              <w:br/>
              <w:t xml:space="preserve">(из строки 01)  </w:t>
            </w:r>
          </w:p>
        </w:tc>
        <w:tc>
          <w:tcPr>
            <w:tcW w:w="708" w:type="dxa"/>
            <w:gridSpan w:val="2"/>
            <w:tcBorders>
              <w:top w:val="single" w:sz="4" w:space="0" w:color="auto"/>
              <w:left w:val="nil"/>
              <w:bottom w:val="single" w:sz="4" w:space="0" w:color="auto"/>
              <w:right w:val="single" w:sz="4" w:space="0" w:color="auto"/>
            </w:tcBorders>
            <w:vAlign w:val="center"/>
          </w:tcPr>
          <w:p w14:paraId="1F165C13" w14:textId="77777777" w:rsidR="00151F46" w:rsidRPr="00172A52" w:rsidRDefault="00151F46" w:rsidP="007F4865">
            <w:pPr>
              <w:jc w:val="center"/>
            </w:pPr>
            <w:r w:rsidRPr="00172A52">
              <w:t>2</w:t>
            </w:r>
            <w:r w:rsidR="00B02164">
              <w:t>7</w:t>
            </w:r>
          </w:p>
        </w:tc>
        <w:tc>
          <w:tcPr>
            <w:tcW w:w="993" w:type="dxa"/>
            <w:gridSpan w:val="2"/>
            <w:tcBorders>
              <w:top w:val="single" w:sz="4" w:space="0" w:color="auto"/>
              <w:left w:val="nil"/>
              <w:bottom w:val="single" w:sz="4" w:space="0" w:color="auto"/>
              <w:right w:val="single" w:sz="4" w:space="0" w:color="auto"/>
            </w:tcBorders>
            <w:vAlign w:val="center"/>
          </w:tcPr>
          <w:p w14:paraId="37D71A52" w14:textId="77777777" w:rsidR="00151F46" w:rsidRPr="00DB42B5" w:rsidRDefault="00151F46" w:rsidP="00A91261">
            <w:pPr>
              <w:jc w:val="center"/>
            </w:pPr>
          </w:p>
        </w:tc>
        <w:tc>
          <w:tcPr>
            <w:tcW w:w="1134" w:type="dxa"/>
            <w:gridSpan w:val="2"/>
            <w:tcBorders>
              <w:top w:val="single" w:sz="4" w:space="0" w:color="auto"/>
              <w:left w:val="nil"/>
              <w:bottom w:val="single" w:sz="4" w:space="0" w:color="auto"/>
              <w:right w:val="single" w:sz="4" w:space="0" w:color="auto"/>
            </w:tcBorders>
            <w:vAlign w:val="center"/>
          </w:tcPr>
          <w:p w14:paraId="52199853" w14:textId="77777777" w:rsidR="00151F46" w:rsidRPr="00DB42B5" w:rsidRDefault="00151F46" w:rsidP="00A91261">
            <w:pPr>
              <w:jc w:val="center"/>
            </w:pPr>
          </w:p>
        </w:tc>
        <w:tc>
          <w:tcPr>
            <w:tcW w:w="992" w:type="dxa"/>
            <w:gridSpan w:val="2"/>
            <w:tcBorders>
              <w:top w:val="single" w:sz="4" w:space="0" w:color="auto"/>
              <w:left w:val="nil"/>
              <w:bottom w:val="single" w:sz="4" w:space="0" w:color="auto"/>
              <w:right w:val="single" w:sz="4" w:space="0" w:color="auto"/>
            </w:tcBorders>
            <w:vAlign w:val="center"/>
          </w:tcPr>
          <w:p w14:paraId="3AF58E81" w14:textId="77777777" w:rsidR="00151F46" w:rsidRPr="00DB42B5" w:rsidRDefault="00151F46" w:rsidP="00A91261">
            <w:pPr>
              <w:jc w:val="center"/>
            </w:pPr>
          </w:p>
        </w:tc>
        <w:tc>
          <w:tcPr>
            <w:tcW w:w="1276" w:type="dxa"/>
            <w:gridSpan w:val="2"/>
            <w:tcBorders>
              <w:top w:val="single" w:sz="4" w:space="0" w:color="auto"/>
              <w:left w:val="nil"/>
              <w:bottom w:val="single" w:sz="4" w:space="0" w:color="auto"/>
              <w:right w:val="single" w:sz="4" w:space="0" w:color="auto"/>
            </w:tcBorders>
            <w:vAlign w:val="center"/>
          </w:tcPr>
          <w:p w14:paraId="7968C958" w14:textId="77777777" w:rsidR="00151F46" w:rsidRPr="00DB42B5" w:rsidRDefault="00151F46" w:rsidP="00A91261">
            <w:pPr>
              <w:jc w:val="center"/>
            </w:pPr>
          </w:p>
        </w:tc>
        <w:tc>
          <w:tcPr>
            <w:tcW w:w="1417" w:type="dxa"/>
            <w:gridSpan w:val="2"/>
            <w:tcBorders>
              <w:top w:val="single" w:sz="4" w:space="0" w:color="auto"/>
              <w:left w:val="nil"/>
              <w:bottom w:val="single" w:sz="4" w:space="0" w:color="auto"/>
              <w:right w:val="single" w:sz="4" w:space="0" w:color="auto"/>
            </w:tcBorders>
            <w:vAlign w:val="center"/>
          </w:tcPr>
          <w:p w14:paraId="4401370B" w14:textId="77777777" w:rsidR="00151F46" w:rsidRPr="00DB42B5" w:rsidRDefault="00151F46" w:rsidP="00A91261">
            <w:pPr>
              <w:jc w:val="center"/>
            </w:pPr>
          </w:p>
        </w:tc>
        <w:tc>
          <w:tcPr>
            <w:tcW w:w="1070" w:type="dxa"/>
            <w:gridSpan w:val="2"/>
            <w:tcBorders>
              <w:top w:val="single" w:sz="4" w:space="0" w:color="auto"/>
              <w:left w:val="nil"/>
              <w:bottom w:val="single" w:sz="4" w:space="0" w:color="auto"/>
              <w:right w:val="single" w:sz="4" w:space="0" w:color="auto"/>
            </w:tcBorders>
            <w:vAlign w:val="center"/>
          </w:tcPr>
          <w:p w14:paraId="7DA9876B" w14:textId="77777777" w:rsidR="00151F46" w:rsidRPr="00DB42B5" w:rsidRDefault="00151F46" w:rsidP="00A91261">
            <w:pPr>
              <w:jc w:val="center"/>
            </w:pPr>
          </w:p>
        </w:tc>
      </w:tr>
    </w:tbl>
    <w:p w14:paraId="51757AAE" w14:textId="77777777" w:rsidR="00A91261" w:rsidRPr="00DB42B5" w:rsidRDefault="00A91261" w:rsidP="00A91261">
      <w:pPr>
        <w:jc w:val="center"/>
      </w:pPr>
      <w:r w:rsidRPr="00DB42B5">
        <w:br w:type="page"/>
      </w:r>
      <w:r w:rsidRPr="00DB42B5">
        <w:rPr>
          <w:b/>
        </w:rPr>
        <w:lastRenderedPageBreak/>
        <w:t>Раздел I</w:t>
      </w:r>
      <w:r w:rsidRPr="00DB42B5">
        <w:rPr>
          <w:b/>
          <w:lang w:val="en-US"/>
        </w:rPr>
        <w:t>V</w:t>
      </w:r>
      <w:r w:rsidRPr="00DB42B5">
        <w:rPr>
          <w:b/>
        </w:rPr>
        <w:t>. Объемы оказания и финансирования медицинской помощи медицинскими организациями, подведомственными Минздраву России, ФМБА</w:t>
      </w:r>
      <w:r w:rsidR="001E6B4A">
        <w:rPr>
          <w:b/>
        </w:rPr>
        <w:t xml:space="preserve"> </w:t>
      </w:r>
      <w:r w:rsidR="001E6B4A" w:rsidRPr="00DB42B5">
        <w:rPr>
          <w:b/>
        </w:rPr>
        <w:t>России</w:t>
      </w:r>
      <w:r w:rsidRPr="00DB42B5">
        <w:rPr>
          <w:b/>
        </w:rPr>
        <w:t xml:space="preserve">, </w:t>
      </w:r>
      <w:r w:rsidRPr="00DB42B5">
        <w:rPr>
          <w:b/>
        </w:rPr>
        <w:br/>
      </w:r>
      <w:r w:rsidR="00656E7B" w:rsidRPr="00172A52">
        <w:rPr>
          <w:b/>
        </w:rPr>
        <w:t>Минобрнауки России</w:t>
      </w:r>
      <w:r w:rsidRPr="00172A52">
        <w:rPr>
          <w:b/>
        </w:rPr>
        <w:t>,</w:t>
      </w:r>
      <w:r w:rsidRPr="00DB42B5">
        <w:rPr>
          <w:b/>
        </w:rPr>
        <w:t xml:space="preserve"> Управлению делами Президента Российской Федерации, по субъектам Российской Федерации</w:t>
      </w:r>
    </w:p>
    <w:p w14:paraId="22F033AA" w14:textId="77777777" w:rsidR="00A91261" w:rsidRPr="00DB42B5" w:rsidRDefault="00A91261" w:rsidP="007A3B10">
      <w:pPr>
        <w:spacing w:before="60"/>
      </w:pPr>
      <w:r w:rsidRPr="00DB42B5">
        <w:rPr>
          <w:b/>
        </w:rPr>
        <w:t xml:space="preserve">(4000)                                                                                                                           </w:t>
      </w:r>
      <w:r w:rsidR="006D4730">
        <w:rPr>
          <w:b/>
        </w:rPr>
        <w:t xml:space="preserve"> </w:t>
      </w:r>
      <w:r w:rsidR="006D4730" w:rsidRPr="006D4730">
        <w:rPr>
          <w:b/>
        </w:rPr>
        <w:t xml:space="preserve">   </w:t>
      </w:r>
      <w:r w:rsidR="008E1C76">
        <w:rPr>
          <w:b/>
        </w:rPr>
        <w:t xml:space="preserve">        </w:t>
      </w:r>
      <w:r w:rsidRPr="00DB42B5">
        <w:rPr>
          <w:b/>
        </w:rPr>
        <w:t xml:space="preserve">                 </w:t>
      </w:r>
      <w:r w:rsidR="00082B11">
        <w:rPr>
          <w:b/>
        </w:rPr>
        <w:t xml:space="preserve">                          </w:t>
      </w:r>
      <w:r w:rsidRPr="00DB42B5">
        <w:rPr>
          <w:b/>
        </w:rPr>
        <w:t xml:space="preserve">      </w:t>
      </w:r>
      <w:r w:rsidR="001E2180">
        <w:rPr>
          <w:b/>
        </w:rPr>
        <w:t xml:space="preserve">        </w:t>
      </w:r>
      <w:r w:rsidRPr="00DB42B5">
        <w:rPr>
          <w:b/>
        </w:rPr>
        <w:t xml:space="preserve">    </w:t>
      </w:r>
      <w:r w:rsidR="00257BF8">
        <w:t>Коды по ОКЕИ: рубль – 383;</w:t>
      </w:r>
      <w:r w:rsidRPr="00DB42B5">
        <w:t xml:space="preserve"> единица</w:t>
      </w:r>
      <w:r w:rsidR="00257BF8">
        <w:t xml:space="preserve"> – 642;</w:t>
      </w:r>
      <w:r w:rsidR="00C46DE7">
        <w:t xml:space="preserve"> человек – 792 </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120"/>
        <w:gridCol w:w="565"/>
        <w:gridCol w:w="567"/>
        <w:gridCol w:w="709"/>
        <w:gridCol w:w="567"/>
        <w:gridCol w:w="708"/>
        <w:gridCol w:w="576"/>
        <w:gridCol w:w="709"/>
        <w:gridCol w:w="709"/>
        <w:gridCol w:w="708"/>
        <w:gridCol w:w="709"/>
        <w:gridCol w:w="709"/>
        <w:gridCol w:w="709"/>
        <w:gridCol w:w="708"/>
        <w:gridCol w:w="567"/>
        <w:gridCol w:w="709"/>
        <w:gridCol w:w="709"/>
        <w:gridCol w:w="709"/>
        <w:gridCol w:w="708"/>
        <w:gridCol w:w="709"/>
        <w:gridCol w:w="709"/>
      </w:tblGrid>
      <w:tr w:rsidR="00A91261" w:rsidRPr="00DB42B5" w14:paraId="3D7B7006" w14:textId="77777777" w:rsidTr="001E2180">
        <w:trPr>
          <w:cantSplit/>
        </w:trPr>
        <w:tc>
          <w:tcPr>
            <w:tcW w:w="2120" w:type="dxa"/>
            <w:vMerge w:val="restart"/>
            <w:shd w:val="clear" w:color="auto" w:fill="FFFFFF"/>
            <w:vAlign w:val="center"/>
          </w:tcPr>
          <w:p w14:paraId="73FABB0D" w14:textId="77777777" w:rsidR="00A91261" w:rsidRPr="00DB42B5" w:rsidRDefault="00A91261" w:rsidP="00A91261">
            <w:pPr>
              <w:jc w:val="center"/>
              <w:rPr>
                <w:b/>
                <w:sz w:val="18"/>
                <w:szCs w:val="18"/>
              </w:rPr>
            </w:pPr>
            <w:r w:rsidRPr="00DB42B5">
              <w:rPr>
                <w:sz w:val="18"/>
                <w:szCs w:val="18"/>
              </w:rPr>
              <w:t>Субъекты Российской Федерации</w:t>
            </w:r>
          </w:p>
        </w:tc>
        <w:tc>
          <w:tcPr>
            <w:tcW w:w="565" w:type="dxa"/>
            <w:vMerge w:val="restart"/>
            <w:shd w:val="clear" w:color="auto" w:fill="FFFFFF"/>
            <w:textDirection w:val="btLr"/>
          </w:tcPr>
          <w:p w14:paraId="74E6C7B2" w14:textId="77777777" w:rsidR="00A91261" w:rsidRPr="00DB42B5" w:rsidRDefault="00A91261" w:rsidP="00A91261">
            <w:pPr>
              <w:spacing w:line="180" w:lineRule="exact"/>
              <w:ind w:left="113" w:right="113"/>
              <w:jc w:val="center"/>
              <w:rPr>
                <w:b/>
                <w:sz w:val="18"/>
                <w:szCs w:val="18"/>
              </w:rPr>
            </w:pPr>
            <w:r w:rsidRPr="00DB42B5">
              <w:rPr>
                <w:sz w:val="18"/>
                <w:szCs w:val="18"/>
              </w:rPr>
              <w:t>Коды ОКАТО и ОКЭР</w:t>
            </w:r>
          </w:p>
        </w:tc>
        <w:tc>
          <w:tcPr>
            <w:tcW w:w="567" w:type="dxa"/>
            <w:vMerge w:val="restart"/>
            <w:shd w:val="clear" w:color="auto" w:fill="FFFFFF"/>
            <w:tcMar>
              <w:left w:w="57" w:type="dxa"/>
              <w:right w:w="57" w:type="dxa"/>
            </w:tcMar>
            <w:vAlign w:val="center"/>
          </w:tcPr>
          <w:p w14:paraId="5488001C" w14:textId="77777777" w:rsidR="00A91261" w:rsidRPr="00DB42B5" w:rsidRDefault="00A91261" w:rsidP="00A91261">
            <w:pPr>
              <w:spacing w:line="180" w:lineRule="exact"/>
              <w:jc w:val="center"/>
              <w:rPr>
                <w:b/>
                <w:sz w:val="18"/>
                <w:szCs w:val="18"/>
              </w:rPr>
            </w:pPr>
            <w:r w:rsidRPr="00DB42B5">
              <w:rPr>
                <w:sz w:val="18"/>
                <w:szCs w:val="18"/>
              </w:rPr>
              <w:t xml:space="preserve">№ </w:t>
            </w:r>
            <w:proofErr w:type="gramStart"/>
            <w:r w:rsidRPr="00DB42B5">
              <w:rPr>
                <w:sz w:val="18"/>
                <w:szCs w:val="18"/>
              </w:rPr>
              <w:t>стр</w:t>
            </w:r>
            <w:r w:rsidR="001E2180">
              <w:rPr>
                <w:sz w:val="18"/>
                <w:szCs w:val="18"/>
              </w:rPr>
              <w:t>о-ки</w:t>
            </w:r>
            <w:proofErr w:type="gramEnd"/>
          </w:p>
        </w:tc>
        <w:tc>
          <w:tcPr>
            <w:tcW w:w="12341" w:type="dxa"/>
            <w:gridSpan w:val="18"/>
            <w:shd w:val="clear" w:color="auto" w:fill="FFFFFF"/>
          </w:tcPr>
          <w:p w14:paraId="0079032C" w14:textId="77777777" w:rsidR="00A91261" w:rsidRPr="00DB42B5" w:rsidRDefault="00A91261" w:rsidP="00A91261">
            <w:pPr>
              <w:spacing w:line="180" w:lineRule="exact"/>
              <w:jc w:val="center"/>
              <w:rPr>
                <w:sz w:val="18"/>
                <w:szCs w:val="18"/>
              </w:rPr>
            </w:pPr>
            <w:r w:rsidRPr="00DB42B5">
              <w:rPr>
                <w:sz w:val="18"/>
                <w:szCs w:val="18"/>
              </w:rPr>
              <w:t>Объемы оказания и финансирования:</w:t>
            </w:r>
          </w:p>
        </w:tc>
      </w:tr>
      <w:tr w:rsidR="00A91261" w:rsidRPr="00DB42B5" w14:paraId="7489CCD5" w14:textId="77777777" w:rsidTr="007A3B10">
        <w:trPr>
          <w:cantSplit/>
        </w:trPr>
        <w:tc>
          <w:tcPr>
            <w:tcW w:w="2120" w:type="dxa"/>
            <w:vMerge/>
            <w:shd w:val="clear" w:color="auto" w:fill="FFFFFF"/>
            <w:vAlign w:val="center"/>
          </w:tcPr>
          <w:p w14:paraId="43856322" w14:textId="77777777" w:rsidR="00A91261" w:rsidRPr="00DB42B5" w:rsidRDefault="00A91261" w:rsidP="00A91261">
            <w:pPr>
              <w:jc w:val="center"/>
              <w:rPr>
                <w:sz w:val="18"/>
                <w:szCs w:val="18"/>
              </w:rPr>
            </w:pPr>
          </w:p>
        </w:tc>
        <w:tc>
          <w:tcPr>
            <w:tcW w:w="565" w:type="dxa"/>
            <w:vMerge/>
            <w:shd w:val="clear" w:color="auto" w:fill="FFFFFF"/>
            <w:textDirection w:val="btLr"/>
          </w:tcPr>
          <w:p w14:paraId="6F38E332" w14:textId="77777777" w:rsidR="00A91261" w:rsidRPr="00DB42B5" w:rsidRDefault="00A91261" w:rsidP="00A91261">
            <w:pPr>
              <w:spacing w:line="180" w:lineRule="exact"/>
              <w:ind w:left="113" w:right="113"/>
              <w:jc w:val="center"/>
              <w:rPr>
                <w:sz w:val="18"/>
                <w:szCs w:val="18"/>
              </w:rPr>
            </w:pPr>
          </w:p>
        </w:tc>
        <w:tc>
          <w:tcPr>
            <w:tcW w:w="567" w:type="dxa"/>
            <w:vMerge/>
            <w:shd w:val="clear" w:color="auto" w:fill="FFFFFF"/>
          </w:tcPr>
          <w:p w14:paraId="7470D8D1" w14:textId="77777777" w:rsidR="00A91261" w:rsidRPr="00DB42B5" w:rsidRDefault="00A91261" w:rsidP="00A91261">
            <w:pPr>
              <w:spacing w:line="180" w:lineRule="exact"/>
              <w:jc w:val="center"/>
              <w:rPr>
                <w:sz w:val="18"/>
                <w:szCs w:val="18"/>
              </w:rPr>
            </w:pPr>
          </w:p>
        </w:tc>
        <w:tc>
          <w:tcPr>
            <w:tcW w:w="3978" w:type="dxa"/>
            <w:gridSpan w:val="6"/>
            <w:vMerge w:val="restart"/>
            <w:shd w:val="clear" w:color="auto" w:fill="auto"/>
          </w:tcPr>
          <w:p w14:paraId="283ABA3F" w14:textId="77777777" w:rsidR="00A91261" w:rsidRPr="00DB42B5" w:rsidRDefault="00A91261" w:rsidP="00A91261">
            <w:pPr>
              <w:spacing w:line="180" w:lineRule="exact"/>
              <w:ind w:left="-57" w:right="-57"/>
              <w:jc w:val="center"/>
              <w:rPr>
                <w:sz w:val="18"/>
                <w:szCs w:val="18"/>
              </w:rPr>
            </w:pPr>
            <w:r w:rsidRPr="00DB42B5">
              <w:rPr>
                <w:sz w:val="18"/>
                <w:szCs w:val="18"/>
              </w:rPr>
              <w:t xml:space="preserve">скорой, в том числе скорой специализированной медицинской помощи, оказанной </w:t>
            </w:r>
            <w:r w:rsidR="00665E12" w:rsidRPr="00665E12">
              <w:rPr>
                <w:sz w:val="18"/>
                <w:szCs w:val="18"/>
              </w:rPr>
              <w:br/>
            </w:r>
            <w:r w:rsidRPr="00DB42B5">
              <w:rPr>
                <w:sz w:val="18"/>
                <w:szCs w:val="18"/>
              </w:rPr>
              <w:t>вне медицинской организации</w:t>
            </w:r>
          </w:p>
        </w:tc>
        <w:tc>
          <w:tcPr>
            <w:tcW w:w="8363" w:type="dxa"/>
            <w:gridSpan w:val="12"/>
            <w:shd w:val="clear" w:color="auto" w:fill="FFFFFF"/>
          </w:tcPr>
          <w:p w14:paraId="7007C126" w14:textId="77777777" w:rsidR="00A91261" w:rsidRPr="00DB42B5" w:rsidRDefault="00A91261" w:rsidP="00A91261">
            <w:pPr>
              <w:spacing w:line="180" w:lineRule="exact"/>
              <w:ind w:left="-57" w:right="-57"/>
              <w:jc w:val="center"/>
              <w:rPr>
                <w:sz w:val="18"/>
                <w:szCs w:val="18"/>
              </w:rPr>
            </w:pPr>
            <w:r w:rsidRPr="00DB42B5">
              <w:rPr>
                <w:sz w:val="18"/>
                <w:szCs w:val="18"/>
              </w:rPr>
              <w:t>медицинской помощи, оказанной в амбулаторных условиях</w:t>
            </w:r>
          </w:p>
        </w:tc>
      </w:tr>
      <w:tr w:rsidR="00A91261" w:rsidRPr="00DB42B5" w14:paraId="755270A3" w14:textId="77777777" w:rsidTr="007A3B10">
        <w:trPr>
          <w:cantSplit/>
          <w:trHeight w:val="211"/>
        </w:trPr>
        <w:tc>
          <w:tcPr>
            <w:tcW w:w="2120" w:type="dxa"/>
            <w:vMerge/>
            <w:shd w:val="clear" w:color="auto" w:fill="FFFFFF"/>
            <w:vAlign w:val="center"/>
          </w:tcPr>
          <w:p w14:paraId="6583F54C" w14:textId="77777777" w:rsidR="00A91261" w:rsidRPr="00DB42B5" w:rsidRDefault="00A91261" w:rsidP="00A91261">
            <w:pPr>
              <w:jc w:val="center"/>
              <w:rPr>
                <w:sz w:val="18"/>
                <w:szCs w:val="18"/>
              </w:rPr>
            </w:pPr>
          </w:p>
        </w:tc>
        <w:tc>
          <w:tcPr>
            <w:tcW w:w="565" w:type="dxa"/>
            <w:vMerge/>
            <w:shd w:val="clear" w:color="auto" w:fill="FFFFFF"/>
            <w:textDirection w:val="btLr"/>
          </w:tcPr>
          <w:p w14:paraId="1266506F" w14:textId="77777777" w:rsidR="00A91261" w:rsidRPr="00DB42B5" w:rsidRDefault="00A91261" w:rsidP="00A91261">
            <w:pPr>
              <w:spacing w:line="180" w:lineRule="exact"/>
              <w:ind w:left="113" w:right="113"/>
              <w:jc w:val="center"/>
              <w:rPr>
                <w:sz w:val="18"/>
                <w:szCs w:val="18"/>
              </w:rPr>
            </w:pPr>
          </w:p>
        </w:tc>
        <w:tc>
          <w:tcPr>
            <w:tcW w:w="567" w:type="dxa"/>
            <w:vMerge/>
            <w:shd w:val="clear" w:color="auto" w:fill="FFFFFF"/>
          </w:tcPr>
          <w:p w14:paraId="7A287468" w14:textId="77777777" w:rsidR="00A91261" w:rsidRPr="00DB42B5" w:rsidRDefault="00A91261" w:rsidP="00A91261">
            <w:pPr>
              <w:spacing w:line="180" w:lineRule="exact"/>
              <w:jc w:val="center"/>
              <w:rPr>
                <w:sz w:val="18"/>
                <w:szCs w:val="18"/>
              </w:rPr>
            </w:pPr>
          </w:p>
        </w:tc>
        <w:tc>
          <w:tcPr>
            <w:tcW w:w="3978" w:type="dxa"/>
            <w:gridSpan w:val="6"/>
            <w:vMerge/>
            <w:shd w:val="clear" w:color="auto" w:fill="auto"/>
          </w:tcPr>
          <w:p w14:paraId="7D06C1EC" w14:textId="77777777" w:rsidR="00A91261" w:rsidRPr="00DB42B5" w:rsidRDefault="00A91261" w:rsidP="00A91261">
            <w:pPr>
              <w:spacing w:line="180" w:lineRule="exact"/>
              <w:ind w:left="-57" w:right="-57"/>
              <w:jc w:val="center"/>
              <w:rPr>
                <w:sz w:val="18"/>
                <w:szCs w:val="18"/>
              </w:rPr>
            </w:pPr>
          </w:p>
        </w:tc>
        <w:tc>
          <w:tcPr>
            <w:tcW w:w="2835" w:type="dxa"/>
            <w:gridSpan w:val="4"/>
            <w:vMerge w:val="restart"/>
            <w:shd w:val="clear" w:color="auto" w:fill="FFFFFF"/>
            <w:vAlign w:val="center"/>
          </w:tcPr>
          <w:p w14:paraId="074A7C97" w14:textId="77777777" w:rsidR="00A91261" w:rsidRPr="00DB42B5" w:rsidRDefault="00A91261" w:rsidP="00A91261">
            <w:pPr>
              <w:spacing w:line="180" w:lineRule="exact"/>
              <w:ind w:left="-57" w:right="-57"/>
              <w:jc w:val="center"/>
              <w:rPr>
                <w:sz w:val="18"/>
                <w:szCs w:val="18"/>
              </w:rPr>
            </w:pPr>
            <w:r w:rsidRPr="00DB42B5">
              <w:rPr>
                <w:sz w:val="18"/>
                <w:szCs w:val="18"/>
              </w:rPr>
              <w:t xml:space="preserve">посещений </w:t>
            </w:r>
            <w:r w:rsidR="00665E12" w:rsidRPr="00665E12">
              <w:rPr>
                <w:sz w:val="18"/>
                <w:szCs w:val="18"/>
              </w:rPr>
              <w:br/>
            </w:r>
            <w:r w:rsidRPr="00DB42B5">
              <w:rPr>
                <w:sz w:val="18"/>
                <w:szCs w:val="18"/>
              </w:rPr>
              <w:t xml:space="preserve">с профилактическими </w:t>
            </w:r>
            <w:r w:rsidR="00665E12" w:rsidRPr="00665E12">
              <w:rPr>
                <w:sz w:val="18"/>
                <w:szCs w:val="18"/>
              </w:rPr>
              <w:br/>
            </w:r>
            <w:r w:rsidRPr="00DB42B5">
              <w:rPr>
                <w:sz w:val="18"/>
                <w:szCs w:val="18"/>
              </w:rPr>
              <w:t>и иными целями</w:t>
            </w:r>
          </w:p>
        </w:tc>
        <w:tc>
          <w:tcPr>
            <w:tcW w:w="2693" w:type="dxa"/>
            <w:gridSpan w:val="4"/>
            <w:vMerge w:val="restart"/>
            <w:shd w:val="clear" w:color="auto" w:fill="FFFFFF"/>
            <w:vAlign w:val="center"/>
          </w:tcPr>
          <w:p w14:paraId="4F9A5817" w14:textId="77777777" w:rsidR="00A91261" w:rsidRPr="00DB42B5" w:rsidRDefault="00A91261" w:rsidP="00A91261">
            <w:pPr>
              <w:spacing w:line="180" w:lineRule="exact"/>
              <w:ind w:left="-57" w:right="-57"/>
              <w:jc w:val="center"/>
              <w:rPr>
                <w:sz w:val="18"/>
                <w:szCs w:val="18"/>
              </w:rPr>
            </w:pPr>
            <w:r w:rsidRPr="00DB42B5">
              <w:rPr>
                <w:sz w:val="18"/>
                <w:szCs w:val="18"/>
              </w:rPr>
              <w:t xml:space="preserve">посещений в неотложной </w:t>
            </w:r>
            <w:r w:rsidR="00665E12" w:rsidRPr="00665E12">
              <w:rPr>
                <w:sz w:val="18"/>
                <w:szCs w:val="18"/>
              </w:rPr>
              <w:br/>
            </w:r>
            <w:r w:rsidRPr="00DB42B5">
              <w:rPr>
                <w:sz w:val="18"/>
                <w:szCs w:val="18"/>
              </w:rPr>
              <w:t>форме</w:t>
            </w:r>
          </w:p>
        </w:tc>
        <w:tc>
          <w:tcPr>
            <w:tcW w:w="2835" w:type="dxa"/>
            <w:gridSpan w:val="4"/>
            <w:vMerge w:val="restart"/>
            <w:shd w:val="clear" w:color="auto" w:fill="FFFFFF"/>
            <w:vAlign w:val="center"/>
          </w:tcPr>
          <w:p w14:paraId="6F323CC6" w14:textId="77777777" w:rsidR="00A91261" w:rsidRPr="00DB42B5" w:rsidRDefault="00A91261" w:rsidP="00A91261">
            <w:pPr>
              <w:spacing w:line="180" w:lineRule="exact"/>
              <w:ind w:left="-57" w:right="-57"/>
              <w:jc w:val="center"/>
              <w:rPr>
                <w:sz w:val="18"/>
                <w:szCs w:val="18"/>
              </w:rPr>
            </w:pPr>
            <w:r w:rsidRPr="00DB42B5">
              <w:rPr>
                <w:sz w:val="18"/>
                <w:szCs w:val="18"/>
              </w:rPr>
              <w:t xml:space="preserve">обращений в связи </w:t>
            </w:r>
            <w:r w:rsidR="00665E12" w:rsidRPr="00665E12">
              <w:rPr>
                <w:sz w:val="18"/>
                <w:szCs w:val="18"/>
              </w:rPr>
              <w:br/>
            </w:r>
            <w:r w:rsidRPr="00DB42B5">
              <w:rPr>
                <w:sz w:val="18"/>
                <w:szCs w:val="18"/>
              </w:rPr>
              <w:t>с заболеваниями</w:t>
            </w:r>
          </w:p>
        </w:tc>
      </w:tr>
      <w:tr w:rsidR="00A91261" w:rsidRPr="00DB42B5" w14:paraId="1CE8715E" w14:textId="77777777" w:rsidTr="007A3B10">
        <w:trPr>
          <w:cantSplit/>
          <w:trHeight w:val="211"/>
        </w:trPr>
        <w:tc>
          <w:tcPr>
            <w:tcW w:w="2120" w:type="dxa"/>
            <w:vMerge/>
            <w:shd w:val="clear" w:color="auto" w:fill="FFFFFF"/>
          </w:tcPr>
          <w:p w14:paraId="76B80F07" w14:textId="77777777" w:rsidR="00A91261" w:rsidRPr="00DB42B5" w:rsidRDefault="00A91261" w:rsidP="00A91261">
            <w:pPr>
              <w:jc w:val="center"/>
              <w:rPr>
                <w:b/>
                <w:sz w:val="18"/>
                <w:szCs w:val="18"/>
              </w:rPr>
            </w:pPr>
          </w:p>
        </w:tc>
        <w:tc>
          <w:tcPr>
            <w:tcW w:w="565" w:type="dxa"/>
            <w:vMerge/>
            <w:shd w:val="clear" w:color="auto" w:fill="FFFFFF"/>
          </w:tcPr>
          <w:p w14:paraId="0E257C74" w14:textId="77777777" w:rsidR="00A91261" w:rsidRPr="00DB42B5" w:rsidRDefault="00A91261" w:rsidP="00A91261">
            <w:pPr>
              <w:spacing w:line="180" w:lineRule="exact"/>
              <w:jc w:val="center"/>
              <w:rPr>
                <w:b/>
                <w:sz w:val="18"/>
                <w:szCs w:val="18"/>
              </w:rPr>
            </w:pPr>
          </w:p>
        </w:tc>
        <w:tc>
          <w:tcPr>
            <w:tcW w:w="567" w:type="dxa"/>
            <w:vMerge/>
            <w:shd w:val="clear" w:color="auto" w:fill="FFFFFF"/>
          </w:tcPr>
          <w:p w14:paraId="4F2419D3" w14:textId="77777777" w:rsidR="00A91261" w:rsidRPr="00DB42B5" w:rsidRDefault="00A91261" w:rsidP="00A91261">
            <w:pPr>
              <w:spacing w:line="180" w:lineRule="exact"/>
              <w:jc w:val="center"/>
              <w:rPr>
                <w:b/>
                <w:sz w:val="18"/>
                <w:szCs w:val="18"/>
              </w:rPr>
            </w:pPr>
          </w:p>
        </w:tc>
        <w:tc>
          <w:tcPr>
            <w:tcW w:w="1276" w:type="dxa"/>
            <w:gridSpan w:val="2"/>
            <w:vMerge w:val="restart"/>
            <w:shd w:val="clear" w:color="auto" w:fill="auto"/>
            <w:vAlign w:val="center"/>
          </w:tcPr>
          <w:p w14:paraId="36FF8985" w14:textId="77777777" w:rsidR="00A91261" w:rsidRPr="00DB42B5" w:rsidRDefault="00A91261" w:rsidP="00A91261">
            <w:pPr>
              <w:spacing w:line="180" w:lineRule="exact"/>
              <w:ind w:left="-57" w:right="-57"/>
              <w:jc w:val="center"/>
              <w:rPr>
                <w:spacing w:val="-10"/>
                <w:sz w:val="18"/>
                <w:szCs w:val="18"/>
              </w:rPr>
            </w:pPr>
            <w:r w:rsidRPr="00DB42B5">
              <w:rPr>
                <w:sz w:val="18"/>
                <w:szCs w:val="18"/>
              </w:rPr>
              <w:t>вызовов, ед</w:t>
            </w:r>
          </w:p>
        </w:tc>
        <w:tc>
          <w:tcPr>
            <w:tcW w:w="1284" w:type="dxa"/>
            <w:gridSpan w:val="2"/>
            <w:vMerge w:val="restart"/>
            <w:shd w:val="clear" w:color="auto" w:fill="auto"/>
            <w:vAlign w:val="center"/>
          </w:tcPr>
          <w:p w14:paraId="044B934E" w14:textId="77777777" w:rsidR="00A91261" w:rsidRPr="00DB42B5" w:rsidRDefault="00A91261" w:rsidP="00A91261">
            <w:pPr>
              <w:spacing w:line="180" w:lineRule="exact"/>
              <w:ind w:left="-57" w:right="-57"/>
              <w:jc w:val="center"/>
              <w:rPr>
                <w:spacing w:val="-10"/>
                <w:sz w:val="18"/>
                <w:szCs w:val="18"/>
              </w:rPr>
            </w:pPr>
            <w:r w:rsidRPr="00DB42B5">
              <w:rPr>
                <w:spacing w:val="-10"/>
                <w:sz w:val="18"/>
                <w:szCs w:val="18"/>
              </w:rPr>
              <w:t>лиц, которым о</w:t>
            </w:r>
            <w:r w:rsidR="00C7456C">
              <w:rPr>
                <w:spacing w:val="-10"/>
                <w:sz w:val="18"/>
                <w:szCs w:val="18"/>
              </w:rPr>
              <w:t>казана медицинская помощь, чел</w:t>
            </w:r>
          </w:p>
        </w:tc>
        <w:tc>
          <w:tcPr>
            <w:tcW w:w="1418" w:type="dxa"/>
            <w:gridSpan w:val="2"/>
            <w:vMerge w:val="restart"/>
            <w:shd w:val="clear" w:color="auto" w:fill="auto"/>
            <w:vAlign w:val="center"/>
          </w:tcPr>
          <w:p w14:paraId="625EBE99" w14:textId="77777777" w:rsidR="00A91261" w:rsidRPr="00DB42B5" w:rsidRDefault="00A91261" w:rsidP="00A91261">
            <w:pPr>
              <w:spacing w:line="180" w:lineRule="exact"/>
              <w:ind w:left="-57" w:right="-57"/>
              <w:jc w:val="center"/>
              <w:rPr>
                <w:sz w:val="18"/>
                <w:szCs w:val="18"/>
              </w:rPr>
            </w:pPr>
            <w:r w:rsidRPr="00DB42B5">
              <w:rPr>
                <w:sz w:val="18"/>
                <w:szCs w:val="18"/>
              </w:rPr>
              <w:t>руб</w:t>
            </w:r>
          </w:p>
        </w:tc>
        <w:tc>
          <w:tcPr>
            <w:tcW w:w="2835" w:type="dxa"/>
            <w:gridSpan w:val="4"/>
            <w:vMerge/>
            <w:shd w:val="clear" w:color="auto" w:fill="FFFFFF"/>
            <w:vAlign w:val="center"/>
          </w:tcPr>
          <w:p w14:paraId="67C2D450" w14:textId="77777777" w:rsidR="00A91261" w:rsidRPr="00DB42B5" w:rsidRDefault="00A91261" w:rsidP="00A91261">
            <w:pPr>
              <w:spacing w:line="180" w:lineRule="exact"/>
              <w:ind w:left="-57" w:right="-57"/>
              <w:jc w:val="center"/>
              <w:rPr>
                <w:sz w:val="18"/>
                <w:szCs w:val="18"/>
              </w:rPr>
            </w:pPr>
          </w:p>
        </w:tc>
        <w:tc>
          <w:tcPr>
            <w:tcW w:w="2693" w:type="dxa"/>
            <w:gridSpan w:val="4"/>
            <w:vMerge/>
            <w:shd w:val="clear" w:color="auto" w:fill="FFFFFF"/>
            <w:vAlign w:val="center"/>
          </w:tcPr>
          <w:p w14:paraId="3857EE02" w14:textId="77777777" w:rsidR="00A91261" w:rsidRPr="00DB42B5" w:rsidRDefault="00A91261" w:rsidP="00A91261">
            <w:pPr>
              <w:spacing w:line="180" w:lineRule="exact"/>
              <w:ind w:left="-57" w:right="-57"/>
              <w:jc w:val="center"/>
              <w:rPr>
                <w:sz w:val="18"/>
                <w:szCs w:val="18"/>
              </w:rPr>
            </w:pPr>
          </w:p>
        </w:tc>
        <w:tc>
          <w:tcPr>
            <w:tcW w:w="2835" w:type="dxa"/>
            <w:gridSpan w:val="4"/>
            <w:vMerge/>
            <w:shd w:val="clear" w:color="auto" w:fill="FFFFFF"/>
            <w:vAlign w:val="center"/>
          </w:tcPr>
          <w:p w14:paraId="2052A09D" w14:textId="77777777" w:rsidR="00A91261" w:rsidRPr="00DB42B5" w:rsidRDefault="00A91261" w:rsidP="00A91261">
            <w:pPr>
              <w:spacing w:line="180" w:lineRule="exact"/>
              <w:ind w:left="-57" w:right="-57"/>
              <w:jc w:val="center"/>
              <w:rPr>
                <w:sz w:val="18"/>
                <w:szCs w:val="18"/>
              </w:rPr>
            </w:pPr>
          </w:p>
        </w:tc>
      </w:tr>
      <w:tr w:rsidR="00A91261" w:rsidRPr="00DB42B5" w14:paraId="10835E22" w14:textId="77777777" w:rsidTr="007A3B10">
        <w:trPr>
          <w:cantSplit/>
        </w:trPr>
        <w:tc>
          <w:tcPr>
            <w:tcW w:w="2120" w:type="dxa"/>
            <w:vMerge/>
            <w:shd w:val="clear" w:color="auto" w:fill="FFFFFF"/>
          </w:tcPr>
          <w:p w14:paraId="1C51DDD2" w14:textId="77777777" w:rsidR="00A91261" w:rsidRPr="00DB42B5" w:rsidRDefault="00A91261" w:rsidP="00A91261">
            <w:pPr>
              <w:jc w:val="center"/>
              <w:rPr>
                <w:b/>
                <w:sz w:val="18"/>
                <w:szCs w:val="18"/>
              </w:rPr>
            </w:pPr>
          </w:p>
        </w:tc>
        <w:tc>
          <w:tcPr>
            <w:tcW w:w="565" w:type="dxa"/>
            <w:vMerge/>
            <w:shd w:val="clear" w:color="auto" w:fill="FFFFFF"/>
          </w:tcPr>
          <w:p w14:paraId="0BB77D63" w14:textId="77777777" w:rsidR="00A91261" w:rsidRPr="00DB42B5" w:rsidRDefault="00A91261" w:rsidP="00A91261">
            <w:pPr>
              <w:spacing w:line="180" w:lineRule="exact"/>
              <w:jc w:val="center"/>
              <w:rPr>
                <w:b/>
                <w:sz w:val="18"/>
                <w:szCs w:val="18"/>
              </w:rPr>
            </w:pPr>
          </w:p>
        </w:tc>
        <w:tc>
          <w:tcPr>
            <w:tcW w:w="567" w:type="dxa"/>
            <w:vMerge/>
            <w:shd w:val="clear" w:color="auto" w:fill="FFFFFF"/>
          </w:tcPr>
          <w:p w14:paraId="1951E601" w14:textId="77777777" w:rsidR="00A91261" w:rsidRPr="00DB42B5" w:rsidRDefault="00A91261" w:rsidP="00A91261">
            <w:pPr>
              <w:spacing w:line="180" w:lineRule="exact"/>
              <w:jc w:val="center"/>
              <w:rPr>
                <w:b/>
                <w:sz w:val="18"/>
                <w:szCs w:val="18"/>
              </w:rPr>
            </w:pPr>
          </w:p>
        </w:tc>
        <w:tc>
          <w:tcPr>
            <w:tcW w:w="1276" w:type="dxa"/>
            <w:gridSpan w:val="2"/>
            <w:vMerge/>
            <w:shd w:val="clear" w:color="auto" w:fill="auto"/>
            <w:vAlign w:val="center"/>
          </w:tcPr>
          <w:p w14:paraId="75F18030" w14:textId="77777777" w:rsidR="00A91261" w:rsidRPr="00DB42B5" w:rsidRDefault="00A91261" w:rsidP="00A91261">
            <w:pPr>
              <w:spacing w:line="180" w:lineRule="exact"/>
              <w:ind w:left="-57" w:right="-57"/>
              <w:jc w:val="center"/>
              <w:rPr>
                <w:spacing w:val="-10"/>
                <w:sz w:val="18"/>
                <w:szCs w:val="18"/>
              </w:rPr>
            </w:pPr>
          </w:p>
        </w:tc>
        <w:tc>
          <w:tcPr>
            <w:tcW w:w="1284" w:type="dxa"/>
            <w:gridSpan w:val="2"/>
            <w:vMerge/>
            <w:shd w:val="clear" w:color="auto" w:fill="auto"/>
            <w:vAlign w:val="center"/>
          </w:tcPr>
          <w:p w14:paraId="4CCFAABF" w14:textId="77777777" w:rsidR="00A91261" w:rsidRPr="00DB42B5" w:rsidRDefault="00A91261" w:rsidP="00A91261">
            <w:pPr>
              <w:spacing w:line="180" w:lineRule="exact"/>
              <w:ind w:left="-57" w:right="-57"/>
              <w:jc w:val="center"/>
              <w:rPr>
                <w:spacing w:val="-10"/>
                <w:sz w:val="18"/>
                <w:szCs w:val="18"/>
              </w:rPr>
            </w:pPr>
          </w:p>
        </w:tc>
        <w:tc>
          <w:tcPr>
            <w:tcW w:w="1418" w:type="dxa"/>
            <w:gridSpan w:val="2"/>
            <w:vMerge/>
            <w:shd w:val="clear" w:color="auto" w:fill="auto"/>
            <w:vAlign w:val="center"/>
          </w:tcPr>
          <w:p w14:paraId="55D63E39" w14:textId="77777777" w:rsidR="00A91261" w:rsidRPr="00DB42B5" w:rsidRDefault="00A91261" w:rsidP="00A91261">
            <w:pPr>
              <w:spacing w:line="180" w:lineRule="exact"/>
              <w:ind w:left="-57" w:right="-57"/>
              <w:jc w:val="center"/>
              <w:rPr>
                <w:spacing w:val="-10"/>
                <w:sz w:val="18"/>
                <w:szCs w:val="18"/>
              </w:rPr>
            </w:pPr>
          </w:p>
        </w:tc>
        <w:tc>
          <w:tcPr>
            <w:tcW w:w="1417" w:type="dxa"/>
            <w:gridSpan w:val="2"/>
            <w:shd w:val="clear" w:color="auto" w:fill="FFFFFF"/>
            <w:vAlign w:val="center"/>
          </w:tcPr>
          <w:p w14:paraId="171DEC92" w14:textId="77777777" w:rsidR="00A91261" w:rsidRPr="00DB42B5" w:rsidRDefault="00A91261" w:rsidP="00A91261">
            <w:pPr>
              <w:spacing w:line="180" w:lineRule="exact"/>
              <w:jc w:val="center"/>
              <w:rPr>
                <w:spacing w:val="-10"/>
                <w:sz w:val="18"/>
                <w:szCs w:val="18"/>
              </w:rPr>
            </w:pPr>
            <w:r w:rsidRPr="00DB42B5">
              <w:rPr>
                <w:spacing w:val="-10"/>
                <w:sz w:val="18"/>
                <w:szCs w:val="18"/>
              </w:rPr>
              <w:t>ед</w:t>
            </w:r>
          </w:p>
        </w:tc>
        <w:tc>
          <w:tcPr>
            <w:tcW w:w="1418" w:type="dxa"/>
            <w:gridSpan w:val="2"/>
            <w:shd w:val="clear" w:color="auto" w:fill="FFFFFF"/>
            <w:vAlign w:val="center"/>
          </w:tcPr>
          <w:p w14:paraId="72096B09" w14:textId="77777777" w:rsidR="00A91261" w:rsidRPr="00DB42B5" w:rsidRDefault="00A91261" w:rsidP="00A91261">
            <w:pPr>
              <w:spacing w:line="180" w:lineRule="exact"/>
              <w:jc w:val="center"/>
              <w:rPr>
                <w:spacing w:val="-10"/>
                <w:sz w:val="18"/>
                <w:szCs w:val="18"/>
              </w:rPr>
            </w:pPr>
            <w:r w:rsidRPr="00DB42B5">
              <w:rPr>
                <w:spacing w:val="-10"/>
                <w:sz w:val="18"/>
                <w:szCs w:val="18"/>
              </w:rPr>
              <w:t>руб</w:t>
            </w:r>
          </w:p>
        </w:tc>
        <w:tc>
          <w:tcPr>
            <w:tcW w:w="1275" w:type="dxa"/>
            <w:gridSpan w:val="2"/>
            <w:shd w:val="clear" w:color="auto" w:fill="FFFFFF"/>
            <w:vAlign w:val="center"/>
          </w:tcPr>
          <w:p w14:paraId="6E5C3BD7" w14:textId="77777777" w:rsidR="00A91261" w:rsidRPr="00DB42B5" w:rsidRDefault="00A91261" w:rsidP="00A91261">
            <w:pPr>
              <w:spacing w:line="180" w:lineRule="exact"/>
              <w:jc w:val="center"/>
              <w:rPr>
                <w:spacing w:val="-10"/>
                <w:sz w:val="18"/>
                <w:szCs w:val="18"/>
              </w:rPr>
            </w:pPr>
            <w:r w:rsidRPr="00DB42B5">
              <w:rPr>
                <w:spacing w:val="-10"/>
                <w:sz w:val="18"/>
                <w:szCs w:val="18"/>
              </w:rPr>
              <w:t>ед</w:t>
            </w:r>
          </w:p>
        </w:tc>
        <w:tc>
          <w:tcPr>
            <w:tcW w:w="1418" w:type="dxa"/>
            <w:gridSpan w:val="2"/>
            <w:shd w:val="clear" w:color="auto" w:fill="FFFFFF"/>
            <w:vAlign w:val="center"/>
          </w:tcPr>
          <w:p w14:paraId="6370A5CF" w14:textId="77777777" w:rsidR="00A91261" w:rsidRPr="00DB42B5" w:rsidRDefault="00A91261" w:rsidP="00A91261">
            <w:pPr>
              <w:spacing w:line="180" w:lineRule="exact"/>
              <w:jc w:val="center"/>
              <w:rPr>
                <w:spacing w:val="-10"/>
                <w:sz w:val="18"/>
                <w:szCs w:val="18"/>
              </w:rPr>
            </w:pPr>
            <w:r w:rsidRPr="00DB42B5">
              <w:rPr>
                <w:spacing w:val="-10"/>
                <w:sz w:val="18"/>
                <w:szCs w:val="18"/>
              </w:rPr>
              <w:t>руб</w:t>
            </w:r>
          </w:p>
        </w:tc>
        <w:tc>
          <w:tcPr>
            <w:tcW w:w="1417" w:type="dxa"/>
            <w:gridSpan w:val="2"/>
            <w:shd w:val="clear" w:color="auto" w:fill="FFFFFF"/>
            <w:vAlign w:val="center"/>
          </w:tcPr>
          <w:p w14:paraId="7395D608" w14:textId="77777777" w:rsidR="00A91261" w:rsidRPr="00DB42B5" w:rsidRDefault="00A91261" w:rsidP="00A91261">
            <w:pPr>
              <w:spacing w:line="180" w:lineRule="exact"/>
              <w:ind w:left="-57" w:right="-57"/>
              <w:jc w:val="center"/>
              <w:rPr>
                <w:spacing w:val="-10"/>
                <w:sz w:val="18"/>
                <w:szCs w:val="18"/>
              </w:rPr>
            </w:pPr>
            <w:r w:rsidRPr="00DB42B5">
              <w:rPr>
                <w:sz w:val="18"/>
                <w:szCs w:val="18"/>
              </w:rPr>
              <w:t>ед</w:t>
            </w:r>
          </w:p>
        </w:tc>
        <w:tc>
          <w:tcPr>
            <w:tcW w:w="1418" w:type="dxa"/>
            <w:gridSpan w:val="2"/>
            <w:shd w:val="clear" w:color="auto" w:fill="FFFFFF"/>
            <w:vAlign w:val="center"/>
          </w:tcPr>
          <w:p w14:paraId="5640D6F5" w14:textId="77777777" w:rsidR="00A91261" w:rsidRPr="00DB42B5" w:rsidRDefault="00A91261" w:rsidP="00A91261">
            <w:pPr>
              <w:spacing w:line="180" w:lineRule="exact"/>
              <w:ind w:left="-57" w:right="-57"/>
              <w:jc w:val="center"/>
              <w:rPr>
                <w:spacing w:val="-10"/>
                <w:sz w:val="18"/>
                <w:szCs w:val="18"/>
              </w:rPr>
            </w:pPr>
            <w:r w:rsidRPr="00DB42B5">
              <w:rPr>
                <w:spacing w:val="-10"/>
                <w:sz w:val="18"/>
                <w:szCs w:val="18"/>
              </w:rPr>
              <w:t>руб</w:t>
            </w:r>
          </w:p>
        </w:tc>
      </w:tr>
      <w:tr w:rsidR="00A91261" w:rsidRPr="00DB42B5" w14:paraId="09CB8933" w14:textId="77777777" w:rsidTr="00A91261">
        <w:trPr>
          <w:cantSplit/>
        </w:trPr>
        <w:tc>
          <w:tcPr>
            <w:tcW w:w="2120" w:type="dxa"/>
            <w:vMerge/>
            <w:shd w:val="clear" w:color="auto" w:fill="FFFFFF"/>
            <w:vAlign w:val="center"/>
          </w:tcPr>
          <w:p w14:paraId="1ABEEBC3" w14:textId="77777777" w:rsidR="00A91261" w:rsidRPr="00DB42B5" w:rsidRDefault="00A91261" w:rsidP="00A91261">
            <w:pPr>
              <w:jc w:val="center"/>
              <w:rPr>
                <w:sz w:val="18"/>
                <w:szCs w:val="18"/>
              </w:rPr>
            </w:pPr>
          </w:p>
        </w:tc>
        <w:tc>
          <w:tcPr>
            <w:tcW w:w="565" w:type="dxa"/>
            <w:vMerge/>
            <w:shd w:val="clear" w:color="auto" w:fill="FFFFFF"/>
            <w:vAlign w:val="center"/>
          </w:tcPr>
          <w:p w14:paraId="29674E2A" w14:textId="77777777" w:rsidR="00A91261" w:rsidRPr="00DB42B5" w:rsidRDefault="00A91261" w:rsidP="00A91261">
            <w:pPr>
              <w:spacing w:line="180" w:lineRule="exact"/>
              <w:jc w:val="center"/>
              <w:rPr>
                <w:sz w:val="18"/>
                <w:szCs w:val="18"/>
              </w:rPr>
            </w:pPr>
          </w:p>
        </w:tc>
        <w:tc>
          <w:tcPr>
            <w:tcW w:w="567" w:type="dxa"/>
            <w:vMerge/>
            <w:shd w:val="clear" w:color="auto" w:fill="FFFFFF"/>
            <w:vAlign w:val="center"/>
          </w:tcPr>
          <w:p w14:paraId="7B2E6F2E" w14:textId="77777777" w:rsidR="00A91261" w:rsidRPr="00DB42B5" w:rsidRDefault="00A91261" w:rsidP="00A91261">
            <w:pPr>
              <w:spacing w:line="180" w:lineRule="exact"/>
              <w:jc w:val="center"/>
              <w:rPr>
                <w:sz w:val="18"/>
                <w:szCs w:val="18"/>
              </w:rPr>
            </w:pPr>
          </w:p>
        </w:tc>
        <w:tc>
          <w:tcPr>
            <w:tcW w:w="709" w:type="dxa"/>
            <w:shd w:val="clear" w:color="auto" w:fill="auto"/>
            <w:vAlign w:val="center"/>
          </w:tcPr>
          <w:p w14:paraId="3F6C3451" w14:textId="77777777" w:rsidR="00A91261" w:rsidRPr="00DB42B5" w:rsidRDefault="00A91261" w:rsidP="00A91261">
            <w:pPr>
              <w:spacing w:line="180" w:lineRule="exact"/>
              <w:ind w:left="-113" w:right="-113"/>
              <w:jc w:val="center"/>
              <w:rPr>
                <w:sz w:val="18"/>
                <w:szCs w:val="18"/>
              </w:rPr>
            </w:pPr>
            <w:r w:rsidRPr="00DB42B5">
              <w:rPr>
                <w:sz w:val="18"/>
                <w:szCs w:val="18"/>
              </w:rPr>
              <w:t>бюджет</w:t>
            </w:r>
          </w:p>
        </w:tc>
        <w:tc>
          <w:tcPr>
            <w:tcW w:w="567" w:type="dxa"/>
            <w:shd w:val="clear" w:color="auto" w:fill="auto"/>
            <w:vAlign w:val="center"/>
          </w:tcPr>
          <w:p w14:paraId="351FE3F7" w14:textId="77777777" w:rsidR="00A91261" w:rsidRPr="00DB42B5" w:rsidRDefault="00A91261" w:rsidP="00A91261">
            <w:pPr>
              <w:spacing w:line="180" w:lineRule="exact"/>
              <w:ind w:right="-108"/>
              <w:jc w:val="center"/>
              <w:rPr>
                <w:sz w:val="18"/>
                <w:szCs w:val="18"/>
              </w:rPr>
            </w:pPr>
            <w:r w:rsidRPr="00DB42B5">
              <w:rPr>
                <w:sz w:val="18"/>
                <w:szCs w:val="18"/>
              </w:rPr>
              <w:t>ОМС</w:t>
            </w:r>
          </w:p>
        </w:tc>
        <w:tc>
          <w:tcPr>
            <w:tcW w:w="708" w:type="dxa"/>
            <w:shd w:val="clear" w:color="auto" w:fill="auto"/>
            <w:vAlign w:val="center"/>
          </w:tcPr>
          <w:p w14:paraId="23793AB9" w14:textId="77777777" w:rsidR="00A91261" w:rsidRPr="00DB42B5" w:rsidRDefault="00A91261" w:rsidP="00A91261">
            <w:pPr>
              <w:tabs>
                <w:tab w:val="left" w:pos="316"/>
              </w:tabs>
              <w:spacing w:line="180" w:lineRule="exact"/>
              <w:ind w:left="-113" w:right="-113"/>
              <w:jc w:val="center"/>
              <w:rPr>
                <w:sz w:val="18"/>
                <w:szCs w:val="18"/>
              </w:rPr>
            </w:pPr>
            <w:r w:rsidRPr="00DB42B5">
              <w:rPr>
                <w:sz w:val="18"/>
                <w:szCs w:val="18"/>
              </w:rPr>
              <w:t>бюджет</w:t>
            </w:r>
          </w:p>
        </w:tc>
        <w:tc>
          <w:tcPr>
            <w:tcW w:w="576" w:type="dxa"/>
            <w:shd w:val="clear" w:color="auto" w:fill="auto"/>
            <w:vAlign w:val="center"/>
          </w:tcPr>
          <w:p w14:paraId="7CCE8353" w14:textId="77777777" w:rsidR="00A91261" w:rsidRPr="00DB42B5" w:rsidRDefault="00A91261" w:rsidP="00A91261">
            <w:pPr>
              <w:spacing w:line="180" w:lineRule="exact"/>
              <w:ind w:right="-108"/>
              <w:jc w:val="center"/>
              <w:rPr>
                <w:sz w:val="18"/>
                <w:szCs w:val="18"/>
              </w:rPr>
            </w:pPr>
            <w:r w:rsidRPr="00DB42B5">
              <w:rPr>
                <w:sz w:val="18"/>
                <w:szCs w:val="18"/>
              </w:rPr>
              <w:t>ОМС</w:t>
            </w:r>
          </w:p>
        </w:tc>
        <w:tc>
          <w:tcPr>
            <w:tcW w:w="709" w:type="dxa"/>
            <w:shd w:val="clear" w:color="auto" w:fill="auto"/>
            <w:vAlign w:val="center"/>
          </w:tcPr>
          <w:p w14:paraId="1991093B" w14:textId="77777777" w:rsidR="00A91261" w:rsidRPr="00DB42B5" w:rsidRDefault="00A91261" w:rsidP="00A91261">
            <w:pPr>
              <w:spacing w:line="180" w:lineRule="exact"/>
              <w:ind w:left="-113" w:right="-113"/>
              <w:jc w:val="center"/>
              <w:rPr>
                <w:sz w:val="18"/>
                <w:szCs w:val="18"/>
              </w:rPr>
            </w:pPr>
            <w:r w:rsidRPr="00DB42B5">
              <w:rPr>
                <w:sz w:val="18"/>
                <w:szCs w:val="18"/>
              </w:rPr>
              <w:t>бюджет</w:t>
            </w:r>
          </w:p>
        </w:tc>
        <w:tc>
          <w:tcPr>
            <w:tcW w:w="709" w:type="dxa"/>
            <w:shd w:val="clear" w:color="auto" w:fill="auto"/>
            <w:vAlign w:val="center"/>
          </w:tcPr>
          <w:p w14:paraId="6C1BDC7F" w14:textId="77777777" w:rsidR="00A91261" w:rsidRPr="00DB42B5" w:rsidRDefault="00A91261" w:rsidP="00A91261">
            <w:pPr>
              <w:spacing w:line="180" w:lineRule="exact"/>
              <w:jc w:val="center"/>
              <w:rPr>
                <w:sz w:val="18"/>
                <w:szCs w:val="18"/>
              </w:rPr>
            </w:pPr>
            <w:r w:rsidRPr="00DB42B5">
              <w:rPr>
                <w:sz w:val="18"/>
                <w:szCs w:val="18"/>
              </w:rPr>
              <w:t>ОМС</w:t>
            </w:r>
          </w:p>
        </w:tc>
        <w:tc>
          <w:tcPr>
            <w:tcW w:w="708" w:type="dxa"/>
            <w:shd w:val="clear" w:color="auto" w:fill="FFFFFF"/>
            <w:vAlign w:val="center"/>
          </w:tcPr>
          <w:p w14:paraId="03E6D998" w14:textId="77777777" w:rsidR="00A91261" w:rsidRPr="00DB42B5" w:rsidRDefault="00A91261" w:rsidP="00A91261">
            <w:pPr>
              <w:spacing w:line="180" w:lineRule="exact"/>
              <w:ind w:left="-113" w:right="-113"/>
              <w:jc w:val="center"/>
              <w:rPr>
                <w:sz w:val="18"/>
                <w:szCs w:val="18"/>
              </w:rPr>
            </w:pPr>
            <w:r w:rsidRPr="00DB42B5">
              <w:rPr>
                <w:sz w:val="18"/>
                <w:szCs w:val="18"/>
              </w:rPr>
              <w:t>бюджет</w:t>
            </w:r>
          </w:p>
        </w:tc>
        <w:tc>
          <w:tcPr>
            <w:tcW w:w="709" w:type="dxa"/>
            <w:shd w:val="clear" w:color="auto" w:fill="FFFFFF"/>
            <w:vAlign w:val="center"/>
          </w:tcPr>
          <w:p w14:paraId="4A364D99" w14:textId="77777777" w:rsidR="00A91261" w:rsidRPr="00DB42B5" w:rsidRDefault="00A91261" w:rsidP="00A91261">
            <w:pPr>
              <w:spacing w:line="180" w:lineRule="exact"/>
              <w:jc w:val="center"/>
              <w:rPr>
                <w:sz w:val="18"/>
                <w:szCs w:val="18"/>
              </w:rPr>
            </w:pPr>
            <w:r w:rsidRPr="00DB42B5">
              <w:rPr>
                <w:sz w:val="18"/>
                <w:szCs w:val="18"/>
              </w:rPr>
              <w:t>ОМС</w:t>
            </w:r>
          </w:p>
        </w:tc>
        <w:tc>
          <w:tcPr>
            <w:tcW w:w="709" w:type="dxa"/>
            <w:shd w:val="clear" w:color="auto" w:fill="FFFFFF"/>
            <w:vAlign w:val="center"/>
          </w:tcPr>
          <w:p w14:paraId="204BB4F6" w14:textId="77777777" w:rsidR="00A91261" w:rsidRPr="00DB42B5" w:rsidRDefault="00A91261" w:rsidP="00A91261">
            <w:pPr>
              <w:spacing w:line="180" w:lineRule="exact"/>
              <w:ind w:left="-113" w:right="-113"/>
              <w:jc w:val="center"/>
              <w:rPr>
                <w:sz w:val="18"/>
                <w:szCs w:val="18"/>
              </w:rPr>
            </w:pPr>
            <w:r w:rsidRPr="00DB42B5">
              <w:rPr>
                <w:sz w:val="18"/>
                <w:szCs w:val="18"/>
              </w:rPr>
              <w:t>бюджет</w:t>
            </w:r>
          </w:p>
        </w:tc>
        <w:tc>
          <w:tcPr>
            <w:tcW w:w="709" w:type="dxa"/>
            <w:shd w:val="clear" w:color="auto" w:fill="FFFFFF"/>
            <w:vAlign w:val="center"/>
          </w:tcPr>
          <w:p w14:paraId="1369F4B2" w14:textId="77777777" w:rsidR="00A91261" w:rsidRPr="00DB42B5" w:rsidRDefault="00A91261" w:rsidP="00A91261">
            <w:pPr>
              <w:spacing w:line="180" w:lineRule="exact"/>
              <w:jc w:val="center"/>
              <w:rPr>
                <w:sz w:val="18"/>
                <w:szCs w:val="18"/>
              </w:rPr>
            </w:pPr>
            <w:r w:rsidRPr="00DB42B5">
              <w:rPr>
                <w:sz w:val="18"/>
                <w:szCs w:val="18"/>
              </w:rPr>
              <w:t>ОМС</w:t>
            </w:r>
          </w:p>
        </w:tc>
        <w:tc>
          <w:tcPr>
            <w:tcW w:w="708" w:type="dxa"/>
            <w:shd w:val="clear" w:color="auto" w:fill="FFFFFF"/>
          </w:tcPr>
          <w:p w14:paraId="62DD1466" w14:textId="77777777" w:rsidR="00A91261" w:rsidRPr="00DB42B5" w:rsidRDefault="00A91261" w:rsidP="00A91261">
            <w:pPr>
              <w:spacing w:line="180" w:lineRule="exact"/>
              <w:ind w:left="-113" w:right="-113"/>
              <w:jc w:val="center"/>
              <w:rPr>
                <w:sz w:val="18"/>
                <w:szCs w:val="18"/>
              </w:rPr>
            </w:pPr>
            <w:r w:rsidRPr="00DB42B5">
              <w:rPr>
                <w:sz w:val="18"/>
                <w:szCs w:val="18"/>
              </w:rPr>
              <w:t>бюджет</w:t>
            </w:r>
          </w:p>
        </w:tc>
        <w:tc>
          <w:tcPr>
            <w:tcW w:w="567" w:type="dxa"/>
            <w:shd w:val="clear" w:color="auto" w:fill="FFFFFF"/>
          </w:tcPr>
          <w:p w14:paraId="56646EAF" w14:textId="77777777" w:rsidR="00A91261" w:rsidRPr="00DB42B5" w:rsidRDefault="00A91261" w:rsidP="00A91261">
            <w:pPr>
              <w:spacing w:line="180" w:lineRule="exact"/>
              <w:ind w:left="-113" w:right="-113"/>
              <w:jc w:val="center"/>
              <w:rPr>
                <w:sz w:val="18"/>
                <w:szCs w:val="18"/>
              </w:rPr>
            </w:pPr>
            <w:r w:rsidRPr="00DB42B5">
              <w:rPr>
                <w:sz w:val="18"/>
                <w:szCs w:val="18"/>
              </w:rPr>
              <w:t>ОМС</w:t>
            </w:r>
          </w:p>
        </w:tc>
        <w:tc>
          <w:tcPr>
            <w:tcW w:w="709" w:type="dxa"/>
            <w:shd w:val="clear" w:color="auto" w:fill="FFFFFF"/>
            <w:vAlign w:val="center"/>
          </w:tcPr>
          <w:p w14:paraId="65F72369" w14:textId="77777777" w:rsidR="00A91261" w:rsidRPr="00DB42B5" w:rsidRDefault="00A91261" w:rsidP="00A91261">
            <w:pPr>
              <w:spacing w:line="180" w:lineRule="exact"/>
              <w:ind w:left="-113" w:right="-113"/>
              <w:jc w:val="center"/>
              <w:rPr>
                <w:sz w:val="18"/>
                <w:szCs w:val="18"/>
              </w:rPr>
            </w:pPr>
            <w:r w:rsidRPr="00DB42B5">
              <w:rPr>
                <w:sz w:val="18"/>
                <w:szCs w:val="18"/>
              </w:rPr>
              <w:t>бюджет</w:t>
            </w:r>
          </w:p>
        </w:tc>
        <w:tc>
          <w:tcPr>
            <w:tcW w:w="709" w:type="dxa"/>
            <w:shd w:val="clear" w:color="auto" w:fill="FFFFFF"/>
            <w:vAlign w:val="center"/>
          </w:tcPr>
          <w:p w14:paraId="55166C4D" w14:textId="77777777" w:rsidR="00A91261" w:rsidRPr="00DB42B5" w:rsidRDefault="00A91261" w:rsidP="00A91261">
            <w:pPr>
              <w:spacing w:line="180" w:lineRule="exact"/>
              <w:jc w:val="center"/>
              <w:rPr>
                <w:sz w:val="18"/>
                <w:szCs w:val="18"/>
              </w:rPr>
            </w:pPr>
            <w:r w:rsidRPr="00DB42B5">
              <w:rPr>
                <w:sz w:val="18"/>
                <w:szCs w:val="18"/>
              </w:rPr>
              <w:t>ОМС</w:t>
            </w:r>
          </w:p>
        </w:tc>
        <w:tc>
          <w:tcPr>
            <w:tcW w:w="709" w:type="dxa"/>
            <w:shd w:val="clear" w:color="auto" w:fill="FFFFFF"/>
            <w:vAlign w:val="center"/>
          </w:tcPr>
          <w:p w14:paraId="5845BB29" w14:textId="77777777" w:rsidR="00A91261" w:rsidRPr="00DB42B5" w:rsidRDefault="00A91261" w:rsidP="00A91261">
            <w:pPr>
              <w:spacing w:line="180" w:lineRule="exact"/>
              <w:ind w:left="-113" w:right="-113"/>
              <w:jc w:val="center"/>
              <w:rPr>
                <w:sz w:val="18"/>
                <w:szCs w:val="18"/>
              </w:rPr>
            </w:pPr>
            <w:r w:rsidRPr="00DB42B5">
              <w:rPr>
                <w:sz w:val="18"/>
                <w:szCs w:val="18"/>
              </w:rPr>
              <w:t>бюджет</w:t>
            </w:r>
          </w:p>
        </w:tc>
        <w:tc>
          <w:tcPr>
            <w:tcW w:w="708" w:type="dxa"/>
            <w:shd w:val="clear" w:color="auto" w:fill="FFFFFF"/>
            <w:vAlign w:val="center"/>
          </w:tcPr>
          <w:p w14:paraId="0629F109" w14:textId="77777777" w:rsidR="00A91261" w:rsidRPr="00DB42B5" w:rsidRDefault="00A91261" w:rsidP="00A91261">
            <w:pPr>
              <w:spacing w:line="180" w:lineRule="exact"/>
              <w:jc w:val="center"/>
              <w:rPr>
                <w:sz w:val="18"/>
                <w:szCs w:val="18"/>
              </w:rPr>
            </w:pPr>
            <w:r w:rsidRPr="00DB42B5">
              <w:rPr>
                <w:sz w:val="18"/>
                <w:szCs w:val="18"/>
              </w:rPr>
              <w:t>ОМС</w:t>
            </w:r>
          </w:p>
        </w:tc>
        <w:tc>
          <w:tcPr>
            <w:tcW w:w="709" w:type="dxa"/>
            <w:shd w:val="clear" w:color="auto" w:fill="FFFFFF"/>
            <w:vAlign w:val="center"/>
          </w:tcPr>
          <w:p w14:paraId="12109148" w14:textId="77777777" w:rsidR="00A91261" w:rsidRPr="00DB42B5" w:rsidRDefault="00A91261" w:rsidP="00A91261">
            <w:pPr>
              <w:spacing w:line="180" w:lineRule="exact"/>
              <w:ind w:left="-113" w:right="-113"/>
              <w:jc w:val="center"/>
              <w:rPr>
                <w:sz w:val="18"/>
                <w:szCs w:val="18"/>
              </w:rPr>
            </w:pPr>
            <w:r w:rsidRPr="00DB42B5">
              <w:rPr>
                <w:sz w:val="18"/>
                <w:szCs w:val="18"/>
              </w:rPr>
              <w:t>бюджет</w:t>
            </w:r>
          </w:p>
        </w:tc>
        <w:tc>
          <w:tcPr>
            <w:tcW w:w="709" w:type="dxa"/>
            <w:shd w:val="clear" w:color="auto" w:fill="FFFFFF"/>
            <w:vAlign w:val="center"/>
          </w:tcPr>
          <w:p w14:paraId="20A234AD" w14:textId="77777777" w:rsidR="00A91261" w:rsidRPr="00DB42B5" w:rsidRDefault="00A91261" w:rsidP="00A91261">
            <w:pPr>
              <w:spacing w:line="180" w:lineRule="exact"/>
              <w:jc w:val="center"/>
              <w:rPr>
                <w:sz w:val="18"/>
                <w:szCs w:val="18"/>
              </w:rPr>
            </w:pPr>
            <w:r w:rsidRPr="00DB42B5">
              <w:rPr>
                <w:sz w:val="18"/>
                <w:szCs w:val="18"/>
              </w:rPr>
              <w:t>ОМС</w:t>
            </w:r>
          </w:p>
        </w:tc>
      </w:tr>
      <w:tr w:rsidR="00A91261" w:rsidRPr="00DB42B5" w14:paraId="49F2DA63" w14:textId="77777777" w:rsidTr="00A91261">
        <w:trPr>
          <w:cantSplit/>
        </w:trPr>
        <w:tc>
          <w:tcPr>
            <w:tcW w:w="2120" w:type="dxa"/>
            <w:shd w:val="clear" w:color="auto" w:fill="FFFFFF"/>
            <w:vAlign w:val="center"/>
          </w:tcPr>
          <w:p w14:paraId="605B0D6B" w14:textId="77777777" w:rsidR="00A91261" w:rsidRPr="00CA0B0C" w:rsidRDefault="00A91261" w:rsidP="00A91261">
            <w:pPr>
              <w:jc w:val="center"/>
              <w:rPr>
                <w:sz w:val="16"/>
                <w:szCs w:val="16"/>
              </w:rPr>
            </w:pPr>
            <w:r w:rsidRPr="00CA0B0C">
              <w:rPr>
                <w:sz w:val="16"/>
                <w:szCs w:val="16"/>
              </w:rPr>
              <w:t>1</w:t>
            </w:r>
          </w:p>
        </w:tc>
        <w:tc>
          <w:tcPr>
            <w:tcW w:w="565" w:type="dxa"/>
            <w:shd w:val="clear" w:color="auto" w:fill="FFFFFF"/>
            <w:vAlign w:val="center"/>
          </w:tcPr>
          <w:p w14:paraId="201E9BF0" w14:textId="77777777" w:rsidR="00A91261" w:rsidRPr="00CA0B0C" w:rsidRDefault="00A91261" w:rsidP="00A91261">
            <w:pPr>
              <w:spacing w:line="180" w:lineRule="exact"/>
              <w:jc w:val="center"/>
              <w:rPr>
                <w:sz w:val="16"/>
                <w:szCs w:val="16"/>
              </w:rPr>
            </w:pPr>
            <w:r w:rsidRPr="00CA0B0C">
              <w:rPr>
                <w:sz w:val="16"/>
                <w:szCs w:val="16"/>
              </w:rPr>
              <w:t>2</w:t>
            </w:r>
          </w:p>
        </w:tc>
        <w:tc>
          <w:tcPr>
            <w:tcW w:w="567" w:type="dxa"/>
            <w:shd w:val="clear" w:color="auto" w:fill="FFFFFF"/>
            <w:vAlign w:val="center"/>
          </w:tcPr>
          <w:p w14:paraId="51510666" w14:textId="77777777" w:rsidR="00A91261" w:rsidRPr="00CA0B0C" w:rsidRDefault="00A91261" w:rsidP="00A91261">
            <w:pPr>
              <w:spacing w:line="180" w:lineRule="exact"/>
              <w:jc w:val="center"/>
              <w:rPr>
                <w:sz w:val="16"/>
                <w:szCs w:val="16"/>
              </w:rPr>
            </w:pPr>
            <w:r w:rsidRPr="00CA0B0C">
              <w:rPr>
                <w:sz w:val="16"/>
                <w:szCs w:val="16"/>
              </w:rPr>
              <w:t>3</w:t>
            </w:r>
          </w:p>
        </w:tc>
        <w:tc>
          <w:tcPr>
            <w:tcW w:w="709" w:type="dxa"/>
            <w:shd w:val="clear" w:color="auto" w:fill="auto"/>
            <w:vAlign w:val="center"/>
          </w:tcPr>
          <w:p w14:paraId="2C6F6A72" w14:textId="77777777" w:rsidR="00A91261" w:rsidRPr="00CA0B0C" w:rsidRDefault="00A91261" w:rsidP="00A91261">
            <w:pPr>
              <w:spacing w:line="180" w:lineRule="exact"/>
              <w:jc w:val="center"/>
              <w:rPr>
                <w:sz w:val="16"/>
                <w:szCs w:val="16"/>
              </w:rPr>
            </w:pPr>
            <w:r w:rsidRPr="00CA0B0C">
              <w:rPr>
                <w:sz w:val="16"/>
                <w:szCs w:val="16"/>
              </w:rPr>
              <w:t>4</w:t>
            </w:r>
          </w:p>
        </w:tc>
        <w:tc>
          <w:tcPr>
            <w:tcW w:w="567" w:type="dxa"/>
            <w:shd w:val="clear" w:color="auto" w:fill="auto"/>
            <w:vAlign w:val="center"/>
          </w:tcPr>
          <w:p w14:paraId="495366C3" w14:textId="77777777" w:rsidR="00A91261" w:rsidRPr="00CA0B0C" w:rsidRDefault="00A91261" w:rsidP="00A91261">
            <w:pPr>
              <w:spacing w:line="180" w:lineRule="exact"/>
              <w:jc w:val="center"/>
              <w:rPr>
                <w:sz w:val="16"/>
                <w:szCs w:val="16"/>
              </w:rPr>
            </w:pPr>
            <w:r w:rsidRPr="00CA0B0C">
              <w:rPr>
                <w:sz w:val="16"/>
                <w:szCs w:val="16"/>
              </w:rPr>
              <w:t>5</w:t>
            </w:r>
          </w:p>
        </w:tc>
        <w:tc>
          <w:tcPr>
            <w:tcW w:w="708" w:type="dxa"/>
            <w:shd w:val="clear" w:color="auto" w:fill="auto"/>
            <w:vAlign w:val="center"/>
          </w:tcPr>
          <w:p w14:paraId="1F9A2E65" w14:textId="77777777" w:rsidR="00A91261" w:rsidRPr="00CA0B0C" w:rsidRDefault="00A91261" w:rsidP="00A91261">
            <w:pPr>
              <w:spacing w:line="180" w:lineRule="exact"/>
              <w:jc w:val="center"/>
              <w:rPr>
                <w:sz w:val="16"/>
                <w:szCs w:val="16"/>
              </w:rPr>
            </w:pPr>
            <w:r w:rsidRPr="00CA0B0C">
              <w:rPr>
                <w:sz w:val="16"/>
                <w:szCs w:val="16"/>
              </w:rPr>
              <w:t>6</w:t>
            </w:r>
          </w:p>
        </w:tc>
        <w:tc>
          <w:tcPr>
            <w:tcW w:w="576" w:type="dxa"/>
            <w:shd w:val="clear" w:color="auto" w:fill="auto"/>
            <w:vAlign w:val="center"/>
          </w:tcPr>
          <w:p w14:paraId="78F28D37" w14:textId="77777777" w:rsidR="00A91261" w:rsidRPr="00CA0B0C" w:rsidRDefault="00A91261" w:rsidP="00A91261">
            <w:pPr>
              <w:spacing w:line="180" w:lineRule="exact"/>
              <w:jc w:val="center"/>
              <w:rPr>
                <w:sz w:val="16"/>
                <w:szCs w:val="16"/>
              </w:rPr>
            </w:pPr>
            <w:r w:rsidRPr="00CA0B0C">
              <w:rPr>
                <w:sz w:val="16"/>
                <w:szCs w:val="16"/>
              </w:rPr>
              <w:t>7</w:t>
            </w:r>
          </w:p>
        </w:tc>
        <w:tc>
          <w:tcPr>
            <w:tcW w:w="709" w:type="dxa"/>
            <w:shd w:val="clear" w:color="auto" w:fill="auto"/>
            <w:vAlign w:val="center"/>
          </w:tcPr>
          <w:p w14:paraId="0C205D7C" w14:textId="77777777" w:rsidR="00A91261" w:rsidRPr="00CA0B0C" w:rsidRDefault="00A91261" w:rsidP="00A91261">
            <w:pPr>
              <w:spacing w:line="180" w:lineRule="exact"/>
              <w:jc w:val="center"/>
              <w:rPr>
                <w:sz w:val="16"/>
                <w:szCs w:val="16"/>
              </w:rPr>
            </w:pPr>
            <w:r w:rsidRPr="00CA0B0C">
              <w:rPr>
                <w:sz w:val="16"/>
                <w:szCs w:val="16"/>
              </w:rPr>
              <w:t>8</w:t>
            </w:r>
          </w:p>
        </w:tc>
        <w:tc>
          <w:tcPr>
            <w:tcW w:w="709" w:type="dxa"/>
            <w:shd w:val="clear" w:color="auto" w:fill="auto"/>
            <w:vAlign w:val="center"/>
          </w:tcPr>
          <w:p w14:paraId="50AF241B" w14:textId="77777777" w:rsidR="00A91261" w:rsidRPr="00CA0B0C" w:rsidRDefault="00A91261" w:rsidP="00A91261">
            <w:pPr>
              <w:spacing w:line="180" w:lineRule="exact"/>
              <w:jc w:val="center"/>
              <w:rPr>
                <w:sz w:val="16"/>
                <w:szCs w:val="16"/>
              </w:rPr>
            </w:pPr>
            <w:r w:rsidRPr="00CA0B0C">
              <w:rPr>
                <w:sz w:val="16"/>
                <w:szCs w:val="16"/>
              </w:rPr>
              <w:t>9</w:t>
            </w:r>
          </w:p>
        </w:tc>
        <w:tc>
          <w:tcPr>
            <w:tcW w:w="708" w:type="dxa"/>
            <w:shd w:val="clear" w:color="auto" w:fill="FFFFFF"/>
            <w:vAlign w:val="center"/>
          </w:tcPr>
          <w:p w14:paraId="6A08F347" w14:textId="77777777" w:rsidR="00A91261" w:rsidRPr="00CA0B0C" w:rsidRDefault="00A91261" w:rsidP="00A91261">
            <w:pPr>
              <w:spacing w:line="180" w:lineRule="exact"/>
              <w:jc w:val="center"/>
              <w:rPr>
                <w:sz w:val="16"/>
                <w:szCs w:val="16"/>
              </w:rPr>
            </w:pPr>
            <w:r w:rsidRPr="00CA0B0C">
              <w:rPr>
                <w:sz w:val="16"/>
                <w:szCs w:val="16"/>
              </w:rPr>
              <w:t>10</w:t>
            </w:r>
          </w:p>
        </w:tc>
        <w:tc>
          <w:tcPr>
            <w:tcW w:w="709" w:type="dxa"/>
            <w:shd w:val="clear" w:color="auto" w:fill="FFFFFF"/>
            <w:vAlign w:val="center"/>
          </w:tcPr>
          <w:p w14:paraId="7469D1F7" w14:textId="77777777" w:rsidR="00A91261" w:rsidRPr="00CA0B0C" w:rsidRDefault="00A91261" w:rsidP="00A91261">
            <w:pPr>
              <w:spacing w:line="180" w:lineRule="exact"/>
              <w:jc w:val="center"/>
              <w:rPr>
                <w:sz w:val="16"/>
                <w:szCs w:val="16"/>
              </w:rPr>
            </w:pPr>
            <w:r w:rsidRPr="00CA0B0C">
              <w:rPr>
                <w:sz w:val="16"/>
                <w:szCs w:val="16"/>
              </w:rPr>
              <w:t>11</w:t>
            </w:r>
          </w:p>
        </w:tc>
        <w:tc>
          <w:tcPr>
            <w:tcW w:w="709" w:type="dxa"/>
            <w:shd w:val="clear" w:color="auto" w:fill="FFFFFF"/>
            <w:vAlign w:val="center"/>
          </w:tcPr>
          <w:p w14:paraId="1AA8F582" w14:textId="77777777" w:rsidR="00A91261" w:rsidRPr="00CA0B0C" w:rsidRDefault="00A91261" w:rsidP="00A91261">
            <w:pPr>
              <w:spacing w:line="180" w:lineRule="exact"/>
              <w:jc w:val="center"/>
              <w:rPr>
                <w:sz w:val="16"/>
                <w:szCs w:val="16"/>
              </w:rPr>
            </w:pPr>
            <w:r w:rsidRPr="00CA0B0C">
              <w:rPr>
                <w:sz w:val="16"/>
                <w:szCs w:val="16"/>
              </w:rPr>
              <w:t>12</w:t>
            </w:r>
          </w:p>
        </w:tc>
        <w:tc>
          <w:tcPr>
            <w:tcW w:w="709" w:type="dxa"/>
            <w:shd w:val="clear" w:color="auto" w:fill="FFFFFF"/>
            <w:vAlign w:val="center"/>
          </w:tcPr>
          <w:p w14:paraId="5EDF2A9B" w14:textId="77777777" w:rsidR="00A91261" w:rsidRPr="00CA0B0C" w:rsidRDefault="00A91261" w:rsidP="00A91261">
            <w:pPr>
              <w:spacing w:line="180" w:lineRule="exact"/>
              <w:jc w:val="center"/>
              <w:rPr>
                <w:sz w:val="16"/>
                <w:szCs w:val="16"/>
              </w:rPr>
            </w:pPr>
            <w:r w:rsidRPr="00CA0B0C">
              <w:rPr>
                <w:sz w:val="16"/>
                <w:szCs w:val="16"/>
              </w:rPr>
              <w:t>13</w:t>
            </w:r>
          </w:p>
        </w:tc>
        <w:tc>
          <w:tcPr>
            <w:tcW w:w="708" w:type="dxa"/>
            <w:shd w:val="clear" w:color="auto" w:fill="FFFFFF"/>
            <w:vAlign w:val="center"/>
          </w:tcPr>
          <w:p w14:paraId="327266DC" w14:textId="77777777" w:rsidR="00A91261" w:rsidRPr="00CA0B0C" w:rsidRDefault="00A91261" w:rsidP="00A91261">
            <w:pPr>
              <w:spacing w:line="180" w:lineRule="exact"/>
              <w:jc w:val="center"/>
              <w:rPr>
                <w:sz w:val="16"/>
                <w:szCs w:val="16"/>
              </w:rPr>
            </w:pPr>
            <w:r w:rsidRPr="00CA0B0C">
              <w:rPr>
                <w:sz w:val="16"/>
                <w:szCs w:val="16"/>
              </w:rPr>
              <w:t>14</w:t>
            </w:r>
          </w:p>
        </w:tc>
        <w:tc>
          <w:tcPr>
            <w:tcW w:w="567" w:type="dxa"/>
            <w:shd w:val="clear" w:color="auto" w:fill="FFFFFF"/>
            <w:vAlign w:val="center"/>
          </w:tcPr>
          <w:p w14:paraId="69E0C4A2" w14:textId="77777777" w:rsidR="00A91261" w:rsidRPr="00CA0B0C" w:rsidRDefault="00A91261" w:rsidP="00A91261">
            <w:pPr>
              <w:spacing w:line="180" w:lineRule="exact"/>
              <w:jc w:val="center"/>
              <w:rPr>
                <w:sz w:val="16"/>
                <w:szCs w:val="16"/>
              </w:rPr>
            </w:pPr>
            <w:r w:rsidRPr="00CA0B0C">
              <w:rPr>
                <w:sz w:val="16"/>
                <w:szCs w:val="16"/>
              </w:rPr>
              <w:t>15</w:t>
            </w:r>
          </w:p>
        </w:tc>
        <w:tc>
          <w:tcPr>
            <w:tcW w:w="709" w:type="dxa"/>
            <w:shd w:val="clear" w:color="auto" w:fill="FFFFFF"/>
            <w:vAlign w:val="center"/>
          </w:tcPr>
          <w:p w14:paraId="6EE47C53" w14:textId="77777777" w:rsidR="00A91261" w:rsidRPr="00CA0B0C" w:rsidRDefault="00A91261" w:rsidP="00A91261">
            <w:pPr>
              <w:spacing w:line="180" w:lineRule="exact"/>
              <w:jc w:val="center"/>
              <w:rPr>
                <w:sz w:val="16"/>
                <w:szCs w:val="16"/>
              </w:rPr>
            </w:pPr>
            <w:r w:rsidRPr="00CA0B0C">
              <w:rPr>
                <w:sz w:val="16"/>
                <w:szCs w:val="16"/>
              </w:rPr>
              <w:t>16</w:t>
            </w:r>
          </w:p>
        </w:tc>
        <w:tc>
          <w:tcPr>
            <w:tcW w:w="709" w:type="dxa"/>
            <w:shd w:val="clear" w:color="auto" w:fill="FFFFFF"/>
            <w:vAlign w:val="center"/>
          </w:tcPr>
          <w:p w14:paraId="4E82778F" w14:textId="77777777" w:rsidR="00A91261" w:rsidRPr="00CA0B0C" w:rsidRDefault="00A91261" w:rsidP="00A91261">
            <w:pPr>
              <w:spacing w:line="180" w:lineRule="exact"/>
              <w:jc w:val="center"/>
              <w:rPr>
                <w:sz w:val="16"/>
                <w:szCs w:val="16"/>
              </w:rPr>
            </w:pPr>
            <w:r w:rsidRPr="00CA0B0C">
              <w:rPr>
                <w:sz w:val="16"/>
                <w:szCs w:val="16"/>
              </w:rPr>
              <w:t>17</w:t>
            </w:r>
          </w:p>
        </w:tc>
        <w:tc>
          <w:tcPr>
            <w:tcW w:w="709" w:type="dxa"/>
            <w:shd w:val="clear" w:color="auto" w:fill="FFFFFF"/>
            <w:vAlign w:val="center"/>
          </w:tcPr>
          <w:p w14:paraId="7E318914" w14:textId="77777777" w:rsidR="00A91261" w:rsidRPr="00CA0B0C" w:rsidRDefault="00A91261" w:rsidP="00A91261">
            <w:pPr>
              <w:spacing w:line="180" w:lineRule="exact"/>
              <w:jc w:val="center"/>
              <w:rPr>
                <w:sz w:val="16"/>
                <w:szCs w:val="16"/>
              </w:rPr>
            </w:pPr>
            <w:r w:rsidRPr="00CA0B0C">
              <w:rPr>
                <w:sz w:val="16"/>
                <w:szCs w:val="16"/>
              </w:rPr>
              <w:t>18</w:t>
            </w:r>
          </w:p>
        </w:tc>
        <w:tc>
          <w:tcPr>
            <w:tcW w:w="708" w:type="dxa"/>
            <w:shd w:val="clear" w:color="auto" w:fill="FFFFFF"/>
            <w:vAlign w:val="center"/>
          </w:tcPr>
          <w:p w14:paraId="4D64C631" w14:textId="77777777" w:rsidR="00A91261" w:rsidRPr="00CA0B0C" w:rsidRDefault="00A91261" w:rsidP="00A91261">
            <w:pPr>
              <w:spacing w:line="180" w:lineRule="exact"/>
              <w:jc w:val="center"/>
              <w:rPr>
                <w:sz w:val="16"/>
                <w:szCs w:val="16"/>
              </w:rPr>
            </w:pPr>
            <w:r w:rsidRPr="00CA0B0C">
              <w:rPr>
                <w:sz w:val="16"/>
                <w:szCs w:val="16"/>
              </w:rPr>
              <w:t>19</w:t>
            </w:r>
          </w:p>
        </w:tc>
        <w:tc>
          <w:tcPr>
            <w:tcW w:w="709" w:type="dxa"/>
            <w:shd w:val="clear" w:color="auto" w:fill="FFFFFF"/>
            <w:vAlign w:val="center"/>
          </w:tcPr>
          <w:p w14:paraId="2E141E71" w14:textId="77777777" w:rsidR="00A91261" w:rsidRPr="00CA0B0C" w:rsidRDefault="00A91261" w:rsidP="00A91261">
            <w:pPr>
              <w:spacing w:line="180" w:lineRule="exact"/>
              <w:jc w:val="center"/>
              <w:rPr>
                <w:sz w:val="16"/>
                <w:szCs w:val="16"/>
              </w:rPr>
            </w:pPr>
            <w:r w:rsidRPr="00CA0B0C">
              <w:rPr>
                <w:sz w:val="16"/>
                <w:szCs w:val="16"/>
              </w:rPr>
              <w:t>20</w:t>
            </w:r>
          </w:p>
        </w:tc>
        <w:tc>
          <w:tcPr>
            <w:tcW w:w="709" w:type="dxa"/>
            <w:shd w:val="clear" w:color="auto" w:fill="FFFFFF"/>
            <w:vAlign w:val="center"/>
          </w:tcPr>
          <w:p w14:paraId="54E0AA51" w14:textId="77777777" w:rsidR="00A91261" w:rsidRPr="00CA0B0C" w:rsidRDefault="00A91261" w:rsidP="00A91261">
            <w:pPr>
              <w:spacing w:line="180" w:lineRule="exact"/>
              <w:jc w:val="center"/>
              <w:rPr>
                <w:sz w:val="16"/>
                <w:szCs w:val="16"/>
              </w:rPr>
            </w:pPr>
            <w:r w:rsidRPr="00CA0B0C">
              <w:rPr>
                <w:sz w:val="16"/>
                <w:szCs w:val="16"/>
              </w:rPr>
              <w:t>21</w:t>
            </w:r>
          </w:p>
        </w:tc>
      </w:tr>
      <w:tr w:rsidR="00A91261" w:rsidRPr="00DB42B5" w14:paraId="7A4713C5" w14:textId="77777777" w:rsidTr="00A91261">
        <w:trPr>
          <w:cantSplit/>
        </w:trPr>
        <w:tc>
          <w:tcPr>
            <w:tcW w:w="2120" w:type="dxa"/>
            <w:shd w:val="clear" w:color="auto" w:fill="FFFFFF"/>
          </w:tcPr>
          <w:p w14:paraId="04B0F690" w14:textId="77777777" w:rsidR="00A91261" w:rsidRPr="00DB42B5" w:rsidRDefault="00A91261" w:rsidP="00082B11">
            <w:pPr>
              <w:autoSpaceDE w:val="0"/>
              <w:autoSpaceDN w:val="0"/>
              <w:adjustRightInd w:val="0"/>
              <w:spacing w:line="200" w:lineRule="exact"/>
              <w:rPr>
                <w:b/>
                <w:sz w:val="18"/>
                <w:szCs w:val="18"/>
              </w:rPr>
            </w:pPr>
            <w:r w:rsidRPr="00DB42B5">
              <w:rPr>
                <w:b/>
                <w:sz w:val="18"/>
                <w:szCs w:val="18"/>
              </w:rPr>
              <w:t>ВСЕГО</w:t>
            </w:r>
          </w:p>
        </w:tc>
        <w:tc>
          <w:tcPr>
            <w:tcW w:w="565" w:type="dxa"/>
            <w:shd w:val="clear" w:color="auto" w:fill="FFFFFF"/>
            <w:vAlign w:val="center"/>
          </w:tcPr>
          <w:p w14:paraId="13EFA9B0" w14:textId="77777777" w:rsidR="00A91261" w:rsidRPr="00DB42B5" w:rsidRDefault="00A91261" w:rsidP="00082B11">
            <w:pPr>
              <w:autoSpaceDE w:val="0"/>
              <w:autoSpaceDN w:val="0"/>
              <w:adjustRightInd w:val="0"/>
              <w:spacing w:line="200" w:lineRule="exact"/>
              <w:jc w:val="center"/>
              <w:rPr>
                <w:b/>
                <w:sz w:val="18"/>
                <w:szCs w:val="18"/>
              </w:rPr>
            </w:pPr>
          </w:p>
        </w:tc>
        <w:tc>
          <w:tcPr>
            <w:tcW w:w="567" w:type="dxa"/>
            <w:shd w:val="clear" w:color="auto" w:fill="FFFFFF"/>
            <w:vAlign w:val="center"/>
          </w:tcPr>
          <w:p w14:paraId="6C4D8154" w14:textId="77777777" w:rsidR="00A91261" w:rsidRPr="008A1E26" w:rsidRDefault="00A91261" w:rsidP="00082B11">
            <w:pPr>
              <w:autoSpaceDE w:val="0"/>
              <w:autoSpaceDN w:val="0"/>
              <w:adjustRightInd w:val="0"/>
              <w:spacing w:line="200" w:lineRule="exact"/>
              <w:jc w:val="center"/>
              <w:rPr>
                <w:sz w:val="18"/>
                <w:szCs w:val="18"/>
              </w:rPr>
            </w:pPr>
            <w:r w:rsidRPr="008A1E26">
              <w:rPr>
                <w:sz w:val="18"/>
                <w:szCs w:val="18"/>
              </w:rPr>
              <w:t>01</w:t>
            </w:r>
          </w:p>
        </w:tc>
        <w:tc>
          <w:tcPr>
            <w:tcW w:w="709" w:type="dxa"/>
            <w:shd w:val="clear" w:color="auto" w:fill="auto"/>
          </w:tcPr>
          <w:p w14:paraId="74675CC9" w14:textId="77777777" w:rsidR="00A91261" w:rsidRPr="00DB42B5" w:rsidRDefault="00A91261" w:rsidP="00082B11">
            <w:pPr>
              <w:spacing w:line="200" w:lineRule="exact"/>
              <w:rPr>
                <w:b/>
                <w:sz w:val="18"/>
                <w:szCs w:val="18"/>
              </w:rPr>
            </w:pPr>
          </w:p>
        </w:tc>
        <w:tc>
          <w:tcPr>
            <w:tcW w:w="567" w:type="dxa"/>
            <w:shd w:val="clear" w:color="auto" w:fill="auto"/>
          </w:tcPr>
          <w:p w14:paraId="3C5F932A" w14:textId="77777777" w:rsidR="00A91261" w:rsidRPr="00DB42B5" w:rsidRDefault="00A91261" w:rsidP="00082B11">
            <w:pPr>
              <w:spacing w:line="200" w:lineRule="exact"/>
              <w:rPr>
                <w:b/>
                <w:sz w:val="18"/>
                <w:szCs w:val="18"/>
              </w:rPr>
            </w:pPr>
          </w:p>
        </w:tc>
        <w:tc>
          <w:tcPr>
            <w:tcW w:w="708" w:type="dxa"/>
            <w:shd w:val="clear" w:color="auto" w:fill="auto"/>
          </w:tcPr>
          <w:p w14:paraId="399D8DBF" w14:textId="77777777" w:rsidR="00A91261" w:rsidRPr="00DB42B5" w:rsidRDefault="00A91261" w:rsidP="00082B11">
            <w:pPr>
              <w:spacing w:line="200" w:lineRule="exact"/>
              <w:rPr>
                <w:b/>
                <w:sz w:val="18"/>
                <w:szCs w:val="18"/>
              </w:rPr>
            </w:pPr>
          </w:p>
        </w:tc>
        <w:tc>
          <w:tcPr>
            <w:tcW w:w="576" w:type="dxa"/>
            <w:shd w:val="clear" w:color="auto" w:fill="auto"/>
          </w:tcPr>
          <w:p w14:paraId="6C53A9E8" w14:textId="77777777" w:rsidR="00A91261" w:rsidRPr="00DB42B5" w:rsidRDefault="00A91261" w:rsidP="00082B11">
            <w:pPr>
              <w:spacing w:line="200" w:lineRule="exact"/>
              <w:rPr>
                <w:b/>
                <w:sz w:val="18"/>
                <w:szCs w:val="18"/>
              </w:rPr>
            </w:pPr>
          </w:p>
        </w:tc>
        <w:tc>
          <w:tcPr>
            <w:tcW w:w="709" w:type="dxa"/>
            <w:shd w:val="clear" w:color="auto" w:fill="auto"/>
          </w:tcPr>
          <w:p w14:paraId="60AA1B18" w14:textId="77777777" w:rsidR="00A91261" w:rsidRPr="00DB42B5" w:rsidRDefault="00A91261" w:rsidP="00082B11">
            <w:pPr>
              <w:spacing w:line="200" w:lineRule="exact"/>
              <w:rPr>
                <w:b/>
                <w:sz w:val="18"/>
                <w:szCs w:val="18"/>
              </w:rPr>
            </w:pPr>
          </w:p>
        </w:tc>
        <w:tc>
          <w:tcPr>
            <w:tcW w:w="709" w:type="dxa"/>
            <w:shd w:val="clear" w:color="auto" w:fill="auto"/>
          </w:tcPr>
          <w:p w14:paraId="78DE649F" w14:textId="77777777" w:rsidR="00A91261" w:rsidRPr="00DB42B5" w:rsidRDefault="00A91261" w:rsidP="00082B11">
            <w:pPr>
              <w:spacing w:line="200" w:lineRule="exact"/>
              <w:rPr>
                <w:b/>
                <w:sz w:val="18"/>
                <w:szCs w:val="18"/>
              </w:rPr>
            </w:pPr>
          </w:p>
        </w:tc>
        <w:tc>
          <w:tcPr>
            <w:tcW w:w="708" w:type="dxa"/>
            <w:shd w:val="clear" w:color="auto" w:fill="FFFFFF"/>
          </w:tcPr>
          <w:p w14:paraId="06C7201A" w14:textId="77777777" w:rsidR="00A91261" w:rsidRPr="00DB42B5" w:rsidRDefault="00A91261" w:rsidP="00082B11">
            <w:pPr>
              <w:spacing w:line="200" w:lineRule="exact"/>
              <w:rPr>
                <w:b/>
                <w:sz w:val="18"/>
                <w:szCs w:val="18"/>
              </w:rPr>
            </w:pPr>
          </w:p>
        </w:tc>
        <w:tc>
          <w:tcPr>
            <w:tcW w:w="709" w:type="dxa"/>
            <w:shd w:val="clear" w:color="auto" w:fill="FFFFFF"/>
          </w:tcPr>
          <w:p w14:paraId="20272E22" w14:textId="77777777" w:rsidR="00A91261" w:rsidRPr="00DB42B5" w:rsidRDefault="00A91261" w:rsidP="00082B11">
            <w:pPr>
              <w:spacing w:line="200" w:lineRule="exact"/>
              <w:rPr>
                <w:b/>
                <w:sz w:val="18"/>
                <w:szCs w:val="18"/>
              </w:rPr>
            </w:pPr>
          </w:p>
        </w:tc>
        <w:tc>
          <w:tcPr>
            <w:tcW w:w="709" w:type="dxa"/>
            <w:shd w:val="clear" w:color="auto" w:fill="FFFFFF"/>
          </w:tcPr>
          <w:p w14:paraId="1A219A08" w14:textId="77777777" w:rsidR="00A91261" w:rsidRPr="00DB42B5" w:rsidRDefault="00A91261" w:rsidP="00082B11">
            <w:pPr>
              <w:spacing w:line="200" w:lineRule="exact"/>
              <w:rPr>
                <w:b/>
                <w:sz w:val="18"/>
                <w:szCs w:val="18"/>
              </w:rPr>
            </w:pPr>
          </w:p>
        </w:tc>
        <w:tc>
          <w:tcPr>
            <w:tcW w:w="709" w:type="dxa"/>
            <w:shd w:val="clear" w:color="auto" w:fill="FFFFFF"/>
          </w:tcPr>
          <w:p w14:paraId="161EE9EB" w14:textId="77777777" w:rsidR="00A91261" w:rsidRPr="00DB42B5" w:rsidRDefault="00A91261" w:rsidP="00082B11">
            <w:pPr>
              <w:spacing w:line="200" w:lineRule="exact"/>
              <w:rPr>
                <w:b/>
                <w:sz w:val="18"/>
                <w:szCs w:val="18"/>
              </w:rPr>
            </w:pPr>
          </w:p>
        </w:tc>
        <w:tc>
          <w:tcPr>
            <w:tcW w:w="708" w:type="dxa"/>
            <w:shd w:val="clear" w:color="auto" w:fill="FFFFFF"/>
          </w:tcPr>
          <w:p w14:paraId="3B009B03" w14:textId="77777777" w:rsidR="00A91261" w:rsidRPr="00DB42B5" w:rsidRDefault="00A91261" w:rsidP="00082B11">
            <w:pPr>
              <w:spacing w:line="200" w:lineRule="exact"/>
              <w:rPr>
                <w:b/>
                <w:sz w:val="18"/>
                <w:szCs w:val="18"/>
              </w:rPr>
            </w:pPr>
          </w:p>
        </w:tc>
        <w:tc>
          <w:tcPr>
            <w:tcW w:w="567" w:type="dxa"/>
            <w:shd w:val="clear" w:color="auto" w:fill="FFFFFF"/>
          </w:tcPr>
          <w:p w14:paraId="2147963D" w14:textId="77777777" w:rsidR="00A91261" w:rsidRPr="00DB42B5" w:rsidRDefault="00A91261" w:rsidP="00082B11">
            <w:pPr>
              <w:spacing w:line="200" w:lineRule="exact"/>
              <w:rPr>
                <w:b/>
                <w:sz w:val="18"/>
                <w:szCs w:val="18"/>
              </w:rPr>
            </w:pPr>
          </w:p>
        </w:tc>
        <w:tc>
          <w:tcPr>
            <w:tcW w:w="709" w:type="dxa"/>
            <w:shd w:val="clear" w:color="auto" w:fill="FFFFFF"/>
          </w:tcPr>
          <w:p w14:paraId="525B54F6" w14:textId="77777777" w:rsidR="00A91261" w:rsidRPr="00DB42B5" w:rsidRDefault="00A91261" w:rsidP="00082B11">
            <w:pPr>
              <w:spacing w:line="200" w:lineRule="exact"/>
              <w:rPr>
                <w:b/>
                <w:sz w:val="18"/>
                <w:szCs w:val="18"/>
              </w:rPr>
            </w:pPr>
          </w:p>
        </w:tc>
        <w:tc>
          <w:tcPr>
            <w:tcW w:w="709" w:type="dxa"/>
            <w:shd w:val="clear" w:color="auto" w:fill="FFFFFF"/>
          </w:tcPr>
          <w:p w14:paraId="14D7410E" w14:textId="77777777" w:rsidR="00A91261" w:rsidRPr="00DB42B5" w:rsidRDefault="00A91261" w:rsidP="00082B11">
            <w:pPr>
              <w:spacing w:line="200" w:lineRule="exact"/>
              <w:rPr>
                <w:b/>
                <w:sz w:val="18"/>
                <w:szCs w:val="18"/>
              </w:rPr>
            </w:pPr>
          </w:p>
        </w:tc>
        <w:tc>
          <w:tcPr>
            <w:tcW w:w="709" w:type="dxa"/>
            <w:shd w:val="clear" w:color="auto" w:fill="FFFFFF"/>
          </w:tcPr>
          <w:p w14:paraId="20E767D7" w14:textId="77777777" w:rsidR="00A91261" w:rsidRPr="00DB42B5" w:rsidRDefault="00A91261" w:rsidP="00082B11">
            <w:pPr>
              <w:spacing w:line="200" w:lineRule="exact"/>
              <w:rPr>
                <w:b/>
                <w:sz w:val="18"/>
                <w:szCs w:val="18"/>
              </w:rPr>
            </w:pPr>
          </w:p>
        </w:tc>
        <w:tc>
          <w:tcPr>
            <w:tcW w:w="708" w:type="dxa"/>
            <w:shd w:val="clear" w:color="auto" w:fill="FFFFFF"/>
          </w:tcPr>
          <w:p w14:paraId="68876DF5" w14:textId="77777777" w:rsidR="00A91261" w:rsidRPr="00DB42B5" w:rsidRDefault="00A91261" w:rsidP="00082B11">
            <w:pPr>
              <w:spacing w:line="200" w:lineRule="exact"/>
              <w:rPr>
                <w:b/>
                <w:sz w:val="18"/>
                <w:szCs w:val="18"/>
              </w:rPr>
            </w:pPr>
          </w:p>
        </w:tc>
        <w:tc>
          <w:tcPr>
            <w:tcW w:w="709" w:type="dxa"/>
            <w:shd w:val="clear" w:color="auto" w:fill="FFFFFF"/>
          </w:tcPr>
          <w:p w14:paraId="2E923B74" w14:textId="77777777" w:rsidR="00A91261" w:rsidRPr="00DB42B5" w:rsidRDefault="00A91261" w:rsidP="00082B11">
            <w:pPr>
              <w:spacing w:line="200" w:lineRule="exact"/>
              <w:rPr>
                <w:b/>
                <w:sz w:val="18"/>
                <w:szCs w:val="18"/>
              </w:rPr>
            </w:pPr>
          </w:p>
        </w:tc>
        <w:tc>
          <w:tcPr>
            <w:tcW w:w="709" w:type="dxa"/>
            <w:shd w:val="clear" w:color="auto" w:fill="FFFFFF"/>
          </w:tcPr>
          <w:p w14:paraId="3AFF96C0" w14:textId="77777777" w:rsidR="00A91261" w:rsidRPr="00DB42B5" w:rsidRDefault="00A91261" w:rsidP="00082B11">
            <w:pPr>
              <w:spacing w:line="200" w:lineRule="exact"/>
              <w:rPr>
                <w:b/>
                <w:sz w:val="18"/>
                <w:szCs w:val="18"/>
              </w:rPr>
            </w:pPr>
          </w:p>
        </w:tc>
      </w:tr>
      <w:tr w:rsidR="00A91261" w:rsidRPr="00DB42B5" w14:paraId="405D3383" w14:textId="77777777" w:rsidTr="00A91261">
        <w:trPr>
          <w:cantSplit/>
        </w:trPr>
        <w:tc>
          <w:tcPr>
            <w:tcW w:w="2120" w:type="dxa"/>
            <w:shd w:val="clear" w:color="auto" w:fill="FFFFFF"/>
          </w:tcPr>
          <w:p w14:paraId="13CE6C79" w14:textId="77777777" w:rsidR="00A91261" w:rsidRPr="00DB42B5" w:rsidRDefault="00A91261" w:rsidP="00082B11">
            <w:pPr>
              <w:autoSpaceDE w:val="0"/>
              <w:autoSpaceDN w:val="0"/>
              <w:adjustRightInd w:val="0"/>
              <w:spacing w:line="200" w:lineRule="exact"/>
              <w:rPr>
                <w:b/>
                <w:sz w:val="18"/>
                <w:szCs w:val="18"/>
              </w:rPr>
            </w:pPr>
            <w:r w:rsidRPr="00DB42B5">
              <w:rPr>
                <w:b/>
                <w:sz w:val="18"/>
                <w:szCs w:val="18"/>
              </w:rPr>
              <w:t>Центральный ФО</w:t>
            </w:r>
          </w:p>
        </w:tc>
        <w:tc>
          <w:tcPr>
            <w:tcW w:w="565" w:type="dxa"/>
            <w:shd w:val="clear" w:color="auto" w:fill="FFFFFF"/>
            <w:vAlign w:val="center"/>
          </w:tcPr>
          <w:p w14:paraId="712413D4" w14:textId="77777777" w:rsidR="00A91261" w:rsidRPr="00DB42B5" w:rsidRDefault="00A91261" w:rsidP="00082B11">
            <w:pPr>
              <w:autoSpaceDE w:val="0"/>
              <w:autoSpaceDN w:val="0"/>
              <w:adjustRightInd w:val="0"/>
              <w:spacing w:line="200" w:lineRule="exact"/>
              <w:jc w:val="center"/>
              <w:rPr>
                <w:b/>
                <w:sz w:val="18"/>
                <w:szCs w:val="18"/>
              </w:rPr>
            </w:pPr>
            <w:r w:rsidRPr="00DB42B5">
              <w:rPr>
                <w:b/>
                <w:sz w:val="18"/>
                <w:szCs w:val="18"/>
              </w:rPr>
              <w:t>030</w:t>
            </w:r>
          </w:p>
        </w:tc>
        <w:tc>
          <w:tcPr>
            <w:tcW w:w="567" w:type="dxa"/>
            <w:shd w:val="clear" w:color="auto" w:fill="FFFFFF"/>
            <w:vAlign w:val="center"/>
          </w:tcPr>
          <w:p w14:paraId="10199CDC" w14:textId="77777777" w:rsidR="00A91261" w:rsidRPr="008A1E26" w:rsidRDefault="00A91261" w:rsidP="00082B11">
            <w:pPr>
              <w:autoSpaceDE w:val="0"/>
              <w:autoSpaceDN w:val="0"/>
              <w:adjustRightInd w:val="0"/>
              <w:spacing w:line="200" w:lineRule="exact"/>
              <w:jc w:val="center"/>
              <w:rPr>
                <w:sz w:val="18"/>
                <w:szCs w:val="18"/>
              </w:rPr>
            </w:pPr>
            <w:r w:rsidRPr="008A1E26">
              <w:rPr>
                <w:sz w:val="18"/>
                <w:szCs w:val="18"/>
              </w:rPr>
              <w:t>02</w:t>
            </w:r>
          </w:p>
        </w:tc>
        <w:tc>
          <w:tcPr>
            <w:tcW w:w="709" w:type="dxa"/>
            <w:shd w:val="clear" w:color="auto" w:fill="auto"/>
          </w:tcPr>
          <w:p w14:paraId="41A36CAD" w14:textId="77777777" w:rsidR="00A91261" w:rsidRPr="00DB42B5" w:rsidRDefault="00A91261" w:rsidP="00082B11">
            <w:pPr>
              <w:spacing w:line="200" w:lineRule="exact"/>
              <w:rPr>
                <w:b/>
                <w:sz w:val="18"/>
                <w:szCs w:val="18"/>
              </w:rPr>
            </w:pPr>
          </w:p>
        </w:tc>
        <w:tc>
          <w:tcPr>
            <w:tcW w:w="567" w:type="dxa"/>
            <w:shd w:val="clear" w:color="auto" w:fill="auto"/>
          </w:tcPr>
          <w:p w14:paraId="358D1100" w14:textId="77777777" w:rsidR="00A91261" w:rsidRPr="00DB42B5" w:rsidRDefault="00A91261" w:rsidP="00082B11">
            <w:pPr>
              <w:spacing w:line="200" w:lineRule="exact"/>
              <w:rPr>
                <w:b/>
                <w:sz w:val="18"/>
                <w:szCs w:val="18"/>
              </w:rPr>
            </w:pPr>
          </w:p>
        </w:tc>
        <w:tc>
          <w:tcPr>
            <w:tcW w:w="708" w:type="dxa"/>
            <w:shd w:val="clear" w:color="auto" w:fill="auto"/>
          </w:tcPr>
          <w:p w14:paraId="7FD1F2E8" w14:textId="77777777" w:rsidR="00A91261" w:rsidRPr="00DB42B5" w:rsidRDefault="00A91261" w:rsidP="00082B11">
            <w:pPr>
              <w:spacing w:line="200" w:lineRule="exact"/>
              <w:rPr>
                <w:b/>
                <w:sz w:val="18"/>
                <w:szCs w:val="18"/>
              </w:rPr>
            </w:pPr>
          </w:p>
        </w:tc>
        <w:tc>
          <w:tcPr>
            <w:tcW w:w="576" w:type="dxa"/>
            <w:shd w:val="clear" w:color="auto" w:fill="auto"/>
          </w:tcPr>
          <w:p w14:paraId="34609A2E" w14:textId="77777777" w:rsidR="00A91261" w:rsidRPr="00DB42B5" w:rsidRDefault="00A91261" w:rsidP="00082B11">
            <w:pPr>
              <w:spacing w:line="200" w:lineRule="exact"/>
              <w:rPr>
                <w:b/>
                <w:sz w:val="18"/>
                <w:szCs w:val="18"/>
              </w:rPr>
            </w:pPr>
          </w:p>
        </w:tc>
        <w:tc>
          <w:tcPr>
            <w:tcW w:w="709" w:type="dxa"/>
            <w:shd w:val="clear" w:color="auto" w:fill="auto"/>
          </w:tcPr>
          <w:p w14:paraId="79079FC3" w14:textId="77777777" w:rsidR="00A91261" w:rsidRPr="00DB42B5" w:rsidRDefault="00A91261" w:rsidP="00082B11">
            <w:pPr>
              <w:spacing w:line="200" w:lineRule="exact"/>
              <w:rPr>
                <w:b/>
                <w:sz w:val="18"/>
                <w:szCs w:val="18"/>
              </w:rPr>
            </w:pPr>
          </w:p>
        </w:tc>
        <w:tc>
          <w:tcPr>
            <w:tcW w:w="709" w:type="dxa"/>
            <w:shd w:val="clear" w:color="auto" w:fill="auto"/>
          </w:tcPr>
          <w:p w14:paraId="3488FFDD" w14:textId="77777777" w:rsidR="00A91261" w:rsidRPr="00DB42B5" w:rsidRDefault="00A91261" w:rsidP="00082B11">
            <w:pPr>
              <w:spacing w:line="200" w:lineRule="exact"/>
              <w:rPr>
                <w:b/>
                <w:sz w:val="18"/>
                <w:szCs w:val="18"/>
              </w:rPr>
            </w:pPr>
          </w:p>
        </w:tc>
        <w:tc>
          <w:tcPr>
            <w:tcW w:w="708" w:type="dxa"/>
            <w:shd w:val="clear" w:color="auto" w:fill="FFFFFF"/>
          </w:tcPr>
          <w:p w14:paraId="06CC9D3A" w14:textId="77777777" w:rsidR="00A91261" w:rsidRPr="00DB42B5" w:rsidRDefault="00A91261" w:rsidP="00082B11">
            <w:pPr>
              <w:spacing w:line="200" w:lineRule="exact"/>
              <w:rPr>
                <w:b/>
                <w:sz w:val="18"/>
                <w:szCs w:val="18"/>
              </w:rPr>
            </w:pPr>
          </w:p>
        </w:tc>
        <w:tc>
          <w:tcPr>
            <w:tcW w:w="709" w:type="dxa"/>
            <w:shd w:val="clear" w:color="auto" w:fill="FFFFFF"/>
          </w:tcPr>
          <w:p w14:paraId="72B868AC" w14:textId="77777777" w:rsidR="00A91261" w:rsidRPr="00DB42B5" w:rsidRDefault="00A91261" w:rsidP="00082B11">
            <w:pPr>
              <w:spacing w:line="200" w:lineRule="exact"/>
              <w:rPr>
                <w:b/>
                <w:sz w:val="18"/>
                <w:szCs w:val="18"/>
              </w:rPr>
            </w:pPr>
          </w:p>
        </w:tc>
        <w:tc>
          <w:tcPr>
            <w:tcW w:w="709" w:type="dxa"/>
            <w:shd w:val="clear" w:color="auto" w:fill="FFFFFF"/>
          </w:tcPr>
          <w:p w14:paraId="27948DF0" w14:textId="77777777" w:rsidR="00A91261" w:rsidRPr="00DB42B5" w:rsidRDefault="00A91261" w:rsidP="00082B11">
            <w:pPr>
              <w:spacing w:line="200" w:lineRule="exact"/>
              <w:rPr>
                <w:b/>
                <w:sz w:val="18"/>
                <w:szCs w:val="18"/>
              </w:rPr>
            </w:pPr>
          </w:p>
        </w:tc>
        <w:tc>
          <w:tcPr>
            <w:tcW w:w="709" w:type="dxa"/>
            <w:shd w:val="clear" w:color="auto" w:fill="FFFFFF"/>
          </w:tcPr>
          <w:p w14:paraId="091608FB" w14:textId="77777777" w:rsidR="00A91261" w:rsidRPr="00DB42B5" w:rsidRDefault="00A91261" w:rsidP="00082B11">
            <w:pPr>
              <w:spacing w:line="200" w:lineRule="exact"/>
              <w:rPr>
                <w:b/>
                <w:sz w:val="18"/>
                <w:szCs w:val="18"/>
              </w:rPr>
            </w:pPr>
          </w:p>
        </w:tc>
        <w:tc>
          <w:tcPr>
            <w:tcW w:w="708" w:type="dxa"/>
            <w:shd w:val="clear" w:color="auto" w:fill="FFFFFF"/>
          </w:tcPr>
          <w:p w14:paraId="2D634207" w14:textId="77777777" w:rsidR="00A91261" w:rsidRPr="00DB42B5" w:rsidRDefault="00A91261" w:rsidP="00082B11">
            <w:pPr>
              <w:spacing w:line="200" w:lineRule="exact"/>
              <w:rPr>
                <w:b/>
                <w:sz w:val="18"/>
                <w:szCs w:val="18"/>
              </w:rPr>
            </w:pPr>
          </w:p>
        </w:tc>
        <w:tc>
          <w:tcPr>
            <w:tcW w:w="567" w:type="dxa"/>
            <w:shd w:val="clear" w:color="auto" w:fill="FFFFFF"/>
          </w:tcPr>
          <w:p w14:paraId="53E8CCE6" w14:textId="77777777" w:rsidR="00A91261" w:rsidRPr="00DB42B5" w:rsidRDefault="00A91261" w:rsidP="00082B11">
            <w:pPr>
              <w:spacing w:line="200" w:lineRule="exact"/>
              <w:rPr>
                <w:b/>
                <w:sz w:val="18"/>
                <w:szCs w:val="18"/>
              </w:rPr>
            </w:pPr>
          </w:p>
        </w:tc>
        <w:tc>
          <w:tcPr>
            <w:tcW w:w="709" w:type="dxa"/>
            <w:shd w:val="clear" w:color="auto" w:fill="FFFFFF"/>
          </w:tcPr>
          <w:p w14:paraId="250982E6" w14:textId="77777777" w:rsidR="00A91261" w:rsidRPr="00DB42B5" w:rsidRDefault="00A91261" w:rsidP="00082B11">
            <w:pPr>
              <w:spacing w:line="200" w:lineRule="exact"/>
              <w:rPr>
                <w:b/>
                <w:sz w:val="18"/>
                <w:szCs w:val="18"/>
              </w:rPr>
            </w:pPr>
          </w:p>
        </w:tc>
        <w:tc>
          <w:tcPr>
            <w:tcW w:w="709" w:type="dxa"/>
            <w:shd w:val="clear" w:color="auto" w:fill="FFFFFF"/>
          </w:tcPr>
          <w:p w14:paraId="78EF883E" w14:textId="77777777" w:rsidR="00A91261" w:rsidRPr="00DB42B5" w:rsidRDefault="00A91261" w:rsidP="00082B11">
            <w:pPr>
              <w:spacing w:line="200" w:lineRule="exact"/>
              <w:rPr>
                <w:b/>
                <w:sz w:val="18"/>
                <w:szCs w:val="18"/>
              </w:rPr>
            </w:pPr>
          </w:p>
        </w:tc>
        <w:tc>
          <w:tcPr>
            <w:tcW w:w="709" w:type="dxa"/>
            <w:shd w:val="clear" w:color="auto" w:fill="FFFFFF"/>
          </w:tcPr>
          <w:p w14:paraId="184AB8CC" w14:textId="77777777" w:rsidR="00A91261" w:rsidRPr="00DB42B5" w:rsidRDefault="00A91261" w:rsidP="00082B11">
            <w:pPr>
              <w:spacing w:line="200" w:lineRule="exact"/>
              <w:rPr>
                <w:b/>
                <w:sz w:val="18"/>
                <w:szCs w:val="18"/>
              </w:rPr>
            </w:pPr>
          </w:p>
        </w:tc>
        <w:tc>
          <w:tcPr>
            <w:tcW w:w="708" w:type="dxa"/>
            <w:shd w:val="clear" w:color="auto" w:fill="FFFFFF"/>
          </w:tcPr>
          <w:p w14:paraId="05A030C5" w14:textId="77777777" w:rsidR="00A91261" w:rsidRPr="00DB42B5" w:rsidRDefault="00A91261" w:rsidP="00082B11">
            <w:pPr>
              <w:spacing w:line="200" w:lineRule="exact"/>
              <w:rPr>
                <w:b/>
                <w:sz w:val="18"/>
                <w:szCs w:val="18"/>
              </w:rPr>
            </w:pPr>
          </w:p>
        </w:tc>
        <w:tc>
          <w:tcPr>
            <w:tcW w:w="709" w:type="dxa"/>
            <w:shd w:val="clear" w:color="auto" w:fill="FFFFFF"/>
          </w:tcPr>
          <w:p w14:paraId="6D7BB40E" w14:textId="77777777" w:rsidR="00A91261" w:rsidRPr="00DB42B5" w:rsidRDefault="00A91261" w:rsidP="00082B11">
            <w:pPr>
              <w:spacing w:line="200" w:lineRule="exact"/>
              <w:rPr>
                <w:b/>
                <w:sz w:val="18"/>
                <w:szCs w:val="18"/>
              </w:rPr>
            </w:pPr>
          </w:p>
        </w:tc>
        <w:tc>
          <w:tcPr>
            <w:tcW w:w="709" w:type="dxa"/>
            <w:shd w:val="clear" w:color="auto" w:fill="FFFFFF"/>
          </w:tcPr>
          <w:p w14:paraId="3DB769A8" w14:textId="77777777" w:rsidR="00A91261" w:rsidRPr="00DB42B5" w:rsidRDefault="00A91261" w:rsidP="00082B11">
            <w:pPr>
              <w:spacing w:line="200" w:lineRule="exact"/>
              <w:rPr>
                <w:b/>
                <w:sz w:val="18"/>
                <w:szCs w:val="18"/>
              </w:rPr>
            </w:pPr>
          </w:p>
        </w:tc>
      </w:tr>
      <w:tr w:rsidR="00A91261" w:rsidRPr="00DB42B5" w14:paraId="6F69CE38" w14:textId="77777777" w:rsidTr="00A91261">
        <w:trPr>
          <w:cantSplit/>
        </w:trPr>
        <w:tc>
          <w:tcPr>
            <w:tcW w:w="2120" w:type="dxa"/>
            <w:shd w:val="clear" w:color="auto" w:fill="FFFFFF"/>
          </w:tcPr>
          <w:p w14:paraId="528E0E7E" w14:textId="77777777" w:rsidR="00A91261" w:rsidRPr="00DB42B5" w:rsidRDefault="00A91261" w:rsidP="00082B11">
            <w:pPr>
              <w:autoSpaceDE w:val="0"/>
              <w:autoSpaceDN w:val="0"/>
              <w:adjustRightInd w:val="0"/>
              <w:spacing w:line="220" w:lineRule="exact"/>
              <w:rPr>
                <w:sz w:val="18"/>
                <w:szCs w:val="18"/>
              </w:rPr>
            </w:pPr>
            <w:r w:rsidRPr="00DB42B5">
              <w:rPr>
                <w:sz w:val="18"/>
                <w:szCs w:val="18"/>
              </w:rPr>
              <w:t>Белгородская область</w:t>
            </w:r>
          </w:p>
        </w:tc>
        <w:tc>
          <w:tcPr>
            <w:tcW w:w="565" w:type="dxa"/>
            <w:shd w:val="clear" w:color="auto" w:fill="FFFFFF"/>
            <w:vAlign w:val="center"/>
          </w:tcPr>
          <w:p w14:paraId="2ECED2D0" w14:textId="77777777" w:rsidR="00A91261" w:rsidRPr="00DB42B5" w:rsidRDefault="00A91261" w:rsidP="00082B11">
            <w:pPr>
              <w:autoSpaceDE w:val="0"/>
              <w:autoSpaceDN w:val="0"/>
              <w:adjustRightInd w:val="0"/>
              <w:spacing w:line="220" w:lineRule="exact"/>
              <w:jc w:val="center"/>
              <w:rPr>
                <w:sz w:val="18"/>
                <w:szCs w:val="18"/>
              </w:rPr>
            </w:pPr>
            <w:r w:rsidRPr="00DB42B5">
              <w:rPr>
                <w:sz w:val="18"/>
                <w:szCs w:val="18"/>
              </w:rPr>
              <w:t>14</w:t>
            </w:r>
          </w:p>
        </w:tc>
        <w:tc>
          <w:tcPr>
            <w:tcW w:w="567" w:type="dxa"/>
            <w:shd w:val="clear" w:color="auto" w:fill="FFFFFF"/>
            <w:vAlign w:val="center"/>
          </w:tcPr>
          <w:p w14:paraId="4F7A43A3" w14:textId="77777777" w:rsidR="00A91261" w:rsidRPr="008A1E26" w:rsidRDefault="00A91261" w:rsidP="00082B11">
            <w:pPr>
              <w:autoSpaceDE w:val="0"/>
              <w:autoSpaceDN w:val="0"/>
              <w:adjustRightInd w:val="0"/>
              <w:spacing w:line="220" w:lineRule="exact"/>
              <w:jc w:val="center"/>
              <w:rPr>
                <w:sz w:val="18"/>
                <w:szCs w:val="18"/>
              </w:rPr>
            </w:pPr>
            <w:r w:rsidRPr="008A1E26">
              <w:rPr>
                <w:sz w:val="18"/>
                <w:szCs w:val="18"/>
              </w:rPr>
              <w:t>03</w:t>
            </w:r>
          </w:p>
        </w:tc>
        <w:tc>
          <w:tcPr>
            <w:tcW w:w="709" w:type="dxa"/>
            <w:shd w:val="clear" w:color="auto" w:fill="auto"/>
          </w:tcPr>
          <w:p w14:paraId="2081A865" w14:textId="77777777" w:rsidR="00A91261" w:rsidRPr="00DB42B5" w:rsidRDefault="00A91261" w:rsidP="00082B11">
            <w:pPr>
              <w:spacing w:line="220" w:lineRule="exact"/>
              <w:rPr>
                <w:b/>
                <w:sz w:val="18"/>
                <w:szCs w:val="18"/>
              </w:rPr>
            </w:pPr>
          </w:p>
        </w:tc>
        <w:tc>
          <w:tcPr>
            <w:tcW w:w="567" w:type="dxa"/>
            <w:shd w:val="clear" w:color="auto" w:fill="auto"/>
          </w:tcPr>
          <w:p w14:paraId="2925FEEA" w14:textId="77777777" w:rsidR="00A91261" w:rsidRPr="00DB42B5" w:rsidRDefault="00A91261" w:rsidP="00082B11">
            <w:pPr>
              <w:spacing w:line="220" w:lineRule="exact"/>
              <w:rPr>
                <w:b/>
                <w:sz w:val="18"/>
                <w:szCs w:val="18"/>
              </w:rPr>
            </w:pPr>
          </w:p>
        </w:tc>
        <w:tc>
          <w:tcPr>
            <w:tcW w:w="708" w:type="dxa"/>
            <w:shd w:val="clear" w:color="auto" w:fill="auto"/>
          </w:tcPr>
          <w:p w14:paraId="31B110C7" w14:textId="77777777" w:rsidR="00A91261" w:rsidRPr="00DB42B5" w:rsidRDefault="00A91261" w:rsidP="00082B11">
            <w:pPr>
              <w:spacing w:line="220" w:lineRule="exact"/>
              <w:rPr>
                <w:b/>
                <w:sz w:val="18"/>
                <w:szCs w:val="18"/>
              </w:rPr>
            </w:pPr>
          </w:p>
        </w:tc>
        <w:tc>
          <w:tcPr>
            <w:tcW w:w="576" w:type="dxa"/>
            <w:shd w:val="clear" w:color="auto" w:fill="auto"/>
          </w:tcPr>
          <w:p w14:paraId="70DD7DDA" w14:textId="77777777" w:rsidR="00A91261" w:rsidRPr="00DB42B5" w:rsidRDefault="00A91261" w:rsidP="00082B11">
            <w:pPr>
              <w:spacing w:line="220" w:lineRule="exact"/>
              <w:rPr>
                <w:b/>
                <w:sz w:val="18"/>
                <w:szCs w:val="18"/>
              </w:rPr>
            </w:pPr>
          </w:p>
        </w:tc>
        <w:tc>
          <w:tcPr>
            <w:tcW w:w="709" w:type="dxa"/>
            <w:shd w:val="clear" w:color="auto" w:fill="auto"/>
          </w:tcPr>
          <w:p w14:paraId="7C32130C" w14:textId="77777777" w:rsidR="00A91261" w:rsidRPr="00DB42B5" w:rsidRDefault="00A91261" w:rsidP="00082B11">
            <w:pPr>
              <w:spacing w:line="220" w:lineRule="exact"/>
              <w:rPr>
                <w:b/>
                <w:sz w:val="18"/>
                <w:szCs w:val="18"/>
              </w:rPr>
            </w:pPr>
          </w:p>
        </w:tc>
        <w:tc>
          <w:tcPr>
            <w:tcW w:w="709" w:type="dxa"/>
            <w:shd w:val="clear" w:color="auto" w:fill="auto"/>
          </w:tcPr>
          <w:p w14:paraId="2811A122" w14:textId="77777777" w:rsidR="00A91261" w:rsidRPr="00DB42B5" w:rsidRDefault="00A91261" w:rsidP="00082B11">
            <w:pPr>
              <w:spacing w:line="220" w:lineRule="exact"/>
              <w:rPr>
                <w:b/>
                <w:sz w:val="18"/>
                <w:szCs w:val="18"/>
              </w:rPr>
            </w:pPr>
          </w:p>
        </w:tc>
        <w:tc>
          <w:tcPr>
            <w:tcW w:w="708" w:type="dxa"/>
            <w:shd w:val="clear" w:color="auto" w:fill="FFFFFF"/>
          </w:tcPr>
          <w:p w14:paraId="475F4CE0" w14:textId="77777777" w:rsidR="00A91261" w:rsidRPr="00DB42B5" w:rsidRDefault="00A91261" w:rsidP="00082B11">
            <w:pPr>
              <w:spacing w:line="220" w:lineRule="exact"/>
              <w:rPr>
                <w:b/>
                <w:sz w:val="18"/>
                <w:szCs w:val="18"/>
              </w:rPr>
            </w:pPr>
          </w:p>
        </w:tc>
        <w:tc>
          <w:tcPr>
            <w:tcW w:w="709" w:type="dxa"/>
            <w:shd w:val="clear" w:color="auto" w:fill="FFFFFF"/>
          </w:tcPr>
          <w:p w14:paraId="2E14F7B5" w14:textId="77777777" w:rsidR="00A91261" w:rsidRPr="00DB42B5" w:rsidRDefault="00A91261" w:rsidP="00082B11">
            <w:pPr>
              <w:spacing w:line="220" w:lineRule="exact"/>
              <w:rPr>
                <w:b/>
                <w:sz w:val="18"/>
                <w:szCs w:val="18"/>
              </w:rPr>
            </w:pPr>
          </w:p>
        </w:tc>
        <w:tc>
          <w:tcPr>
            <w:tcW w:w="709" w:type="dxa"/>
            <w:shd w:val="clear" w:color="auto" w:fill="FFFFFF"/>
          </w:tcPr>
          <w:p w14:paraId="756F956B" w14:textId="77777777" w:rsidR="00A91261" w:rsidRPr="00DB42B5" w:rsidRDefault="00A91261" w:rsidP="00082B11">
            <w:pPr>
              <w:spacing w:line="220" w:lineRule="exact"/>
              <w:rPr>
                <w:b/>
                <w:sz w:val="18"/>
                <w:szCs w:val="18"/>
              </w:rPr>
            </w:pPr>
          </w:p>
        </w:tc>
        <w:tc>
          <w:tcPr>
            <w:tcW w:w="709" w:type="dxa"/>
            <w:shd w:val="clear" w:color="auto" w:fill="FFFFFF"/>
          </w:tcPr>
          <w:p w14:paraId="54C432B0" w14:textId="77777777" w:rsidR="00A91261" w:rsidRPr="00DB42B5" w:rsidRDefault="00A91261" w:rsidP="00082B11">
            <w:pPr>
              <w:spacing w:line="220" w:lineRule="exact"/>
              <w:rPr>
                <w:b/>
                <w:sz w:val="18"/>
                <w:szCs w:val="18"/>
              </w:rPr>
            </w:pPr>
          </w:p>
        </w:tc>
        <w:tc>
          <w:tcPr>
            <w:tcW w:w="708" w:type="dxa"/>
            <w:shd w:val="clear" w:color="auto" w:fill="FFFFFF"/>
          </w:tcPr>
          <w:p w14:paraId="05D97DDB" w14:textId="77777777" w:rsidR="00A91261" w:rsidRPr="00DB42B5" w:rsidRDefault="00A91261" w:rsidP="00082B11">
            <w:pPr>
              <w:spacing w:line="220" w:lineRule="exact"/>
              <w:rPr>
                <w:b/>
                <w:sz w:val="18"/>
                <w:szCs w:val="18"/>
              </w:rPr>
            </w:pPr>
          </w:p>
        </w:tc>
        <w:tc>
          <w:tcPr>
            <w:tcW w:w="567" w:type="dxa"/>
            <w:shd w:val="clear" w:color="auto" w:fill="FFFFFF"/>
          </w:tcPr>
          <w:p w14:paraId="03BDEDF7" w14:textId="77777777" w:rsidR="00A91261" w:rsidRPr="00DB42B5" w:rsidRDefault="00A91261" w:rsidP="00082B11">
            <w:pPr>
              <w:spacing w:line="220" w:lineRule="exact"/>
              <w:rPr>
                <w:b/>
                <w:sz w:val="18"/>
                <w:szCs w:val="18"/>
              </w:rPr>
            </w:pPr>
          </w:p>
        </w:tc>
        <w:tc>
          <w:tcPr>
            <w:tcW w:w="709" w:type="dxa"/>
            <w:shd w:val="clear" w:color="auto" w:fill="FFFFFF"/>
          </w:tcPr>
          <w:p w14:paraId="285EC113" w14:textId="77777777" w:rsidR="00A91261" w:rsidRPr="00DB42B5" w:rsidRDefault="00A91261" w:rsidP="00082B11">
            <w:pPr>
              <w:spacing w:line="220" w:lineRule="exact"/>
              <w:rPr>
                <w:b/>
                <w:sz w:val="18"/>
                <w:szCs w:val="18"/>
              </w:rPr>
            </w:pPr>
          </w:p>
        </w:tc>
        <w:tc>
          <w:tcPr>
            <w:tcW w:w="709" w:type="dxa"/>
            <w:shd w:val="clear" w:color="auto" w:fill="FFFFFF"/>
          </w:tcPr>
          <w:p w14:paraId="5621AD0C" w14:textId="77777777" w:rsidR="00A91261" w:rsidRPr="00DB42B5" w:rsidRDefault="00A91261" w:rsidP="00082B11">
            <w:pPr>
              <w:spacing w:line="220" w:lineRule="exact"/>
              <w:rPr>
                <w:b/>
                <w:sz w:val="18"/>
                <w:szCs w:val="18"/>
              </w:rPr>
            </w:pPr>
          </w:p>
        </w:tc>
        <w:tc>
          <w:tcPr>
            <w:tcW w:w="709" w:type="dxa"/>
            <w:shd w:val="clear" w:color="auto" w:fill="FFFFFF"/>
          </w:tcPr>
          <w:p w14:paraId="64F89992" w14:textId="77777777" w:rsidR="00A91261" w:rsidRPr="00DB42B5" w:rsidRDefault="00A91261" w:rsidP="00082B11">
            <w:pPr>
              <w:spacing w:line="220" w:lineRule="exact"/>
              <w:rPr>
                <w:b/>
                <w:sz w:val="18"/>
                <w:szCs w:val="18"/>
              </w:rPr>
            </w:pPr>
          </w:p>
        </w:tc>
        <w:tc>
          <w:tcPr>
            <w:tcW w:w="708" w:type="dxa"/>
            <w:shd w:val="clear" w:color="auto" w:fill="FFFFFF"/>
          </w:tcPr>
          <w:p w14:paraId="30286BAE" w14:textId="77777777" w:rsidR="00A91261" w:rsidRPr="00DB42B5" w:rsidRDefault="00A91261" w:rsidP="00082B11">
            <w:pPr>
              <w:spacing w:line="220" w:lineRule="exact"/>
              <w:rPr>
                <w:b/>
                <w:sz w:val="18"/>
                <w:szCs w:val="18"/>
              </w:rPr>
            </w:pPr>
          </w:p>
        </w:tc>
        <w:tc>
          <w:tcPr>
            <w:tcW w:w="709" w:type="dxa"/>
            <w:shd w:val="clear" w:color="auto" w:fill="FFFFFF"/>
          </w:tcPr>
          <w:p w14:paraId="19B7AC6F" w14:textId="77777777" w:rsidR="00A91261" w:rsidRPr="00DB42B5" w:rsidRDefault="00A91261" w:rsidP="00082B11">
            <w:pPr>
              <w:spacing w:line="220" w:lineRule="exact"/>
              <w:rPr>
                <w:b/>
                <w:sz w:val="18"/>
                <w:szCs w:val="18"/>
              </w:rPr>
            </w:pPr>
          </w:p>
        </w:tc>
        <w:tc>
          <w:tcPr>
            <w:tcW w:w="709" w:type="dxa"/>
            <w:shd w:val="clear" w:color="auto" w:fill="FFFFFF"/>
          </w:tcPr>
          <w:p w14:paraId="365ED6F9" w14:textId="77777777" w:rsidR="00A91261" w:rsidRPr="00DB42B5" w:rsidRDefault="00A91261" w:rsidP="00082B11">
            <w:pPr>
              <w:spacing w:line="220" w:lineRule="exact"/>
              <w:rPr>
                <w:b/>
                <w:sz w:val="18"/>
                <w:szCs w:val="18"/>
              </w:rPr>
            </w:pPr>
          </w:p>
        </w:tc>
      </w:tr>
      <w:tr w:rsidR="00A91261" w:rsidRPr="00DB42B5" w14:paraId="4DB5FB92" w14:textId="77777777" w:rsidTr="00A91261">
        <w:trPr>
          <w:cantSplit/>
        </w:trPr>
        <w:tc>
          <w:tcPr>
            <w:tcW w:w="2120" w:type="dxa"/>
            <w:shd w:val="clear" w:color="auto" w:fill="FFFFFF"/>
          </w:tcPr>
          <w:p w14:paraId="49192A49" w14:textId="77777777" w:rsidR="00A91261" w:rsidRPr="00DB42B5" w:rsidRDefault="00A91261" w:rsidP="00082B11">
            <w:pPr>
              <w:autoSpaceDE w:val="0"/>
              <w:autoSpaceDN w:val="0"/>
              <w:adjustRightInd w:val="0"/>
              <w:spacing w:line="220" w:lineRule="exact"/>
              <w:rPr>
                <w:sz w:val="18"/>
                <w:szCs w:val="18"/>
              </w:rPr>
            </w:pPr>
            <w:r w:rsidRPr="00DB42B5">
              <w:rPr>
                <w:sz w:val="18"/>
                <w:szCs w:val="18"/>
              </w:rPr>
              <w:t>Брянская область</w:t>
            </w:r>
          </w:p>
        </w:tc>
        <w:tc>
          <w:tcPr>
            <w:tcW w:w="565" w:type="dxa"/>
            <w:shd w:val="clear" w:color="auto" w:fill="FFFFFF"/>
            <w:vAlign w:val="center"/>
          </w:tcPr>
          <w:p w14:paraId="65781ABE" w14:textId="77777777" w:rsidR="00A91261" w:rsidRPr="00DB42B5" w:rsidRDefault="00A91261" w:rsidP="00082B11">
            <w:pPr>
              <w:autoSpaceDE w:val="0"/>
              <w:autoSpaceDN w:val="0"/>
              <w:adjustRightInd w:val="0"/>
              <w:spacing w:line="220" w:lineRule="exact"/>
              <w:jc w:val="center"/>
              <w:rPr>
                <w:sz w:val="18"/>
                <w:szCs w:val="18"/>
              </w:rPr>
            </w:pPr>
            <w:r w:rsidRPr="00DB42B5">
              <w:rPr>
                <w:sz w:val="18"/>
                <w:szCs w:val="18"/>
              </w:rPr>
              <w:t>15</w:t>
            </w:r>
          </w:p>
        </w:tc>
        <w:tc>
          <w:tcPr>
            <w:tcW w:w="567" w:type="dxa"/>
            <w:shd w:val="clear" w:color="auto" w:fill="FFFFFF"/>
            <w:vAlign w:val="center"/>
          </w:tcPr>
          <w:p w14:paraId="4BA6DE43" w14:textId="77777777" w:rsidR="00A91261" w:rsidRPr="008A1E26" w:rsidRDefault="00A91261" w:rsidP="00082B11">
            <w:pPr>
              <w:autoSpaceDE w:val="0"/>
              <w:autoSpaceDN w:val="0"/>
              <w:adjustRightInd w:val="0"/>
              <w:spacing w:line="220" w:lineRule="exact"/>
              <w:jc w:val="center"/>
              <w:rPr>
                <w:sz w:val="18"/>
                <w:szCs w:val="18"/>
              </w:rPr>
            </w:pPr>
            <w:r w:rsidRPr="008A1E26">
              <w:rPr>
                <w:sz w:val="18"/>
                <w:szCs w:val="18"/>
              </w:rPr>
              <w:t>04</w:t>
            </w:r>
          </w:p>
        </w:tc>
        <w:tc>
          <w:tcPr>
            <w:tcW w:w="709" w:type="dxa"/>
            <w:shd w:val="clear" w:color="auto" w:fill="auto"/>
          </w:tcPr>
          <w:p w14:paraId="5BA9981D" w14:textId="77777777" w:rsidR="00A91261" w:rsidRPr="00DB42B5" w:rsidRDefault="00A91261" w:rsidP="00082B11">
            <w:pPr>
              <w:spacing w:line="220" w:lineRule="exact"/>
              <w:rPr>
                <w:b/>
                <w:sz w:val="18"/>
                <w:szCs w:val="18"/>
              </w:rPr>
            </w:pPr>
          </w:p>
        </w:tc>
        <w:tc>
          <w:tcPr>
            <w:tcW w:w="567" w:type="dxa"/>
            <w:shd w:val="clear" w:color="auto" w:fill="auto"/>
          </w:tcPr>
          <w:p w14:paraId="143D8055" w14:textId="77777777" w:rsidR="00A91261" w:rsidRPr="00DB42B5" w:rsidRDefault="00A91261" w:rsidP="00082B11">
            <w:pPr>
              <w:spacing w:line="220" w:lineRule="exact"/>
              <w:rPr>
                <w:b/>
                <w:sz w:val="18"/>
                <w:szCs w:val="18"/>
              </w:rPr>
            </w:pPr>
          </w:p>
        </w:tc>
        <w:tc>
          <w:tcPr>
            <w:tcW w:w="708" w:type="dxa"/>
            <w:shd w:val="clear" w:color="auto" w:fill="auto"/>
          </w:tcPr>
          <w:p w14:paraId="1670F0A8" w14:textId="77777777" w:rsidR="00A91261" w:rsidRPr="00DB42B5" w:rsidRDefault="00A91261" w:rsidP="00082B11">
            <w:pPr>
              <w:spacing w:line="220" w:lineRule="exact"/>
              <w:rPr>
                <w:b/>
                <w:sz w:val="18"/>
                <w:szCs w:val="18"/>
              </w:rPr>
            </w:pPr>
          </w:p>
        </w:tc>
        <w:tc>
          <w:tcPr>
            <w:tcW w:w="576" w:type="dxa"/>
            <w:shd w:val="clear" w:color="auto" w:fill="auto"/>
          </w:tcPr>
          <w:p w14:paraId="05CD2438" w14:textId="77777777" w:rsidR="00A91261" w:rsidRPr="00DB42B5" w:rsidRDefault="00A91261" w:rsidP="00082B11">
            <w:pPr>
              <w:spacing w:line="220" w:lineRule="exact"/>
              <w:rPr>
                <w:b/>
                <w:sz w:val="18"/>
                <w:szCs w:val="18"/>
              </w:rPr>
            </w:pPr>
          </w:p>
        </w:tc>
        <w:tc>
          <w:tcPr>
            <w:tcW w:w="709" w:type="dxa"/>
            <w:shd w:val="clear" w:color="auto" w:fill="auto"/>
          </w:tcPr>
          <w:p w14:paraId="29F31AE3" w14:textId="77777777" w:rsidR="00A91261" w:rsidRPr="00DB42B5" w:rsidRDefault="00A91261" w:rsidP="00082B11">
            <w:pPr>
              <w:spacing w:line="220" w:lineRule="exact"/>
              <w:rPr>
                <w:b/>
                <w:sz w:val="18"/>
                <w:szCs w:val="18"/>
              </w:rPr>
            </w:pPr>
          </w:p>
        </w:tc>
        <w:tc>
          <w:tcPr>
            <w:tcW w:w="709" w:type="dxa"/>
            <w:shd w:val="clear" w:color="auto" w:fill="auto"/>
          </w:tcPr>
          <w:p w14:paraId="6E5B4630" w14:textId="77777777" w:rsidR="00A91261" w:rsidRPr="00DB42B5" w:rsidRDefault="00A91261" w:rsidP="00082B11">
            <w:pPr>
              <w:spacing w:line="220" w:lineRule="exact"/>
              <w:rPr>
                <w:b/>
                <w:sz w:val="18"/>
                <w:szCs w:val="18"/>
              </w:rPr>
            </w:pPr>
          </w:p>
        </w:tc>
        <w:tc>
          <w:tcPr>
            <w:tcW w:w="708" w:type="dxa"/>
            <w:shd w:val="clear" w:color="auto" w:fill="FFFFFF"/>
          </w:tcPr>
          <w:p w14:paraId="3EA08378" w14:textId="77777777" w:rsidR="00A91261" w:rsidRPr="00DB42B5" w:rsidRDefault="00A91261" w:rsidP="00082B11">
            <w:pPr>
              <w:spacing w:line="220" w:lineRule="exact"/>
              <w:rPr>
                <w:b/>
                <w:sz w:val="18"/>
                <w:szCs w:val="18"/>
              </w:rPr>
            </w:pPr>
          </w:p>
        </w:tc>
        <w:tc>
          <w:tcPr>
            <w:tcW w:w="709" w:type="dxa"/>
            <w:shd w:val="clear" w:color="auto" w:fill="FFFFFF"/>
          </w:tcPr>
          <w:p w14:paraId="2EE058F4" w14:textId="77777777" w:rsidR="00A91261" w:rsidRPr="00DB42B5" w:rsidRDefault="00A91261" w:rsidP="00082B11">
            <w:pPr>
              <w:spacing w:line="220" w:lineRule="exact"/>
              <w:rPr>
                <w:b/>
                <w:sz w:val="18"/>
                <w:szCs w:val="18"/>
              </w:rPr>
            </w:pPr>
          </w:p>
        </w:tc>
        <w:tc>
          <w:tcPr>
            <w:tcW w:w="709" w:type="dxa"/>
            <w:shd w:val="clear" w:color="auto" w:fill="FFFFFF"/>
          </w:tcPr>
          <w:p w14:paraId="6FC1519E" w14:textId="77777777" w:rsidR="00A91261" w:rsidRPr="00DB42B5" w:rsidRDefault="00A91261" w:rsidP="00082B11">
            <w:pPr>
              <w:spacing w:line="220" w:lineRule="exact"/>
              <w:rPr>
                <w:b/>
                <w:sz w:val="18"/>
                <w:szCs w:val="18"/>
              </w:rPr>
            </w:pPr>
          </w:p>
        </w:tc>
        <w:tc>
          <w:tcPr>
            <w:tcW w:w="709" w:type="dxa"/>
            <w:shd w:val="clear" w:color="auto" w:fill="FFFFFF"/>
          </w:tcPr>
          <w:p w14:paraId="66651774" w14:textId="77777777" w:rsidR="00A91261" w:rsidRPr="00DB42B5" w:rsidRDefault="00A91261" w:rsidP="00082B11">
            <w:pPr>
              <w:spacing w:line="220" w:lineRule="exact"/>
              <w:rPr>
                <w:b/>
                <w:sz w:val="18"/>
                <w:szCs w:val="18"/>
              </w:rPr>
            </w:pPr>
          </w:p>
        </w:tc>
        <w:tc>
          <w:tcPr>
            <w:tcW w:w="708" w:type="dxa"/>
            <w:shd w:val="clear" w:color="auto" w:fill="FFFFFF"/>
          </w:tcPr>
          <w:p w14:paraId="4F419D20" w14:textId="77777777" w:rsidR="00A91261" w:rsidRPr="00DB42B5" w:rsidRDefault="00A91261" w:rsidP="00082B11">
            <w:pPr>
              <w:spacing w:line="220" w:lineRule="exact"/>
              <w:rPr>
                <w:b/>
                <w:sz w:val="18"/>
                <w:szCs w:val="18"/>
              </w:rPr>
            </w:pPr>
          </w:p>
        </w:tc>
        <w:tc>
          <w:tcPr>
            <w:tcW w:w="567" w:type="dxa"/>
            <w:shd w:val="clear" w:color="auto" w:fill="FFFFFF"/>
          </w:tcPr>
          <w:p w14:paraId="2335A241" w14:textId="77777777" w:rsidR="00A91261" w:rsidRPr="00DB42B5" w:rsidRDefault="00A91261" w:rsidP="00082B11">
            <w:pPr>
              <w:spacing w:line="220" w:lineRule="exact"/>
              <w:rPr>
                <w:b/>
                <w:sz w:val="18"/>
                <w:szCs w:val="18"/>
              </w:rPr>
            </w:pPr>
          </w:p>
        </w:tc>
        <w:tc>
          <w:tcPr>
            <w:tcW w:w="709" w:type="dxa"/>
            <w:shd w:val="clear" w:color="auto" w:fill="FFFFFF"/>
          </w:tcPr>
          <w:p w14:paraId="5B9E51FB" w14:textId="77777777" w:rsidR="00A91261" w:rsidRPr="00DB42B5" w:rsidRDefault="00A91261" w:rsidP="00082B11">
            <w:pPr>
              <w:spacing w:line="220" w:lineRule="exact"/>
              <w:rPr>
                <w:b/>
                <w:sz w:val="18"/>
                <w:szCs w:val="18"/>
              </w:rPr>
            </w:pPr>
          </w:p>
        </w:tc>
        <w:tc>
          <w:tcPr>
            <w:tcW w:w="709" w:type="dxa"/>
            <w:shd w:val="clear" w:color="auto" w:fill="FFFFFF"/>
          </w:tcPr>
          <w:p w14:paraId="63BBF721" w14:textId="77777777" w:rsidR="00A91261" w:rsidRPr="00DB42B5" w:rsidRDefault="00A91261" w:rsidP="00082B11">
            <w:pPr>
              <w:spacing w:line="220" w:lineRule="exact"/>
              <w:rPr>
                <w:b/>
                <w:sz w:val="18"/>
                <w:szCs w:val="18"/>
              </w:rPr>
            </w:pPr>
          </w:p>
        </w:tc>
        <w:tc>
          <w:tcPr>
            <w:tcW w:w="709" w:type="dxa"/>
            <w:shd w:val="clear" w:color="auto" w:fill="FFFFFF"/>
          </w:tcPr>
          <w:p w14:paraId="3D048AE0" w14:textId="77777777" w:rsidR="00A91261" w:rsidRPr="00DB42B5" w:rsidRDefault="00A91261" w:rsidP="00082B11">
            <w:pPr>
              <w:spacing w:line="220" w:lineRule="exact"/>
              <w:rPr>
                <w:b/>
                <w:sz w:val="18"/>
                <w:szCs w:val="18"/>
              </w:rPr>
            </w:pPr>
          </w:p>
        </w:tc>
        <w:tc>
          <w:tcPr>
            <w:tcW w:w="708" w:type="dxa"/>
            <w:shd w:val="clear" w:color="auto" w:fill="FFFFFF"/>
          </w:tcPr>
          <w:p w14:paraId="72507DB3" w14:textId="77777777" w:rsidR="00A91261" w:rsidRPr="00DB42B5" w:rsidRDefault="00A91261" w:rsidP="00082B11">
            <w:pPr>
              <w:spacing w:line="220" w:lineRule="exact"/>
              <w:rPr>
                <w:b/>
                <w:sz w:val="18"/>
                <w:szCs w:val="18"/>
              </w:rPr>
            </w:pPr>
          </w:p>
        </w:tc>
        <w:tc>
          <w:tcPr>
            <w:tcW w:w="709" w:type="dxa"/>
            <w:shd w:val="clear" w:color="auto" w:fill="FFFFFF"/>
          </w:tcPr>
          <w:p w14:paraId="14F3436D" w14:textId="77777777" w:rsidR="00A91261" w:rsidRPr="00DB42B5" w:rsidRDefault="00A91261" w:rsidP="00082B11">
            <w:pPr>
              <w:spacing w:line="220" w:lineRule="exact"/>
              <w:rPr>
                <w:b/>
                <w:sz w:val="18"/>
                <w:szCs w:val="18"/>
              </w:rPr>
            </w:pPr>
          </w:p>
        </w:tc>
        <w:tc>
          <w:tcPr>
            <w:tcW w:w="709" w:type="dxa"/>
            <w:shd w:val="clear" w:color="auto" w:fill="FFFFFF"/>
          </w:tcPr>
          <w:p w14:paraId="536E68C4" w14:textId="77777777" w:rsidR="00A91261" w:rsidRPr="00DB42B5" w:rsidRDefault="00A91261" w:rsidP="00082B11">
            <w:pPr>
              <w:spacing w:line="220" w:lineRule="exact"/>
              <w:rPr>
                <w:b/>
                <w:sz w:val="18"/>
                <w:szCs w:val="18"/>
              </w:rPr>
            </w:pPr>
          </w:p>
        </w:tc>
      </w:tr>
      <w:tr w:rsidR="00A91261" w:rsidRPr="00DB42B5" w14:paraId="326F4C91" w14:textId="77777777" w:rsidTr="00A91261">
        <w:trPr>
          <w:cantSplit/>
        </w:trPr>
        <w:tc>
          <w:tcPr>
            <w:tcW w:w="2120" w:type="dxa"/>
            <w:shd w:val="clear" w:color="auto" w:fill="FFFFFF"/>
          </w:tcPr>
          <w:p w14:paraId="5980FE1C" w14:textId="77777777" w:rsidR="00A91261" w:rsidRPr="00DB42B5" w:rsidRDefault="00A91261" w:rsidP="00082B11">
            <w:pPr>
              <w:autoSpaceDE w:val="0"/>
              <w:autoSpaceDN w:val="0"/>
              <w:adjustRightInd w:val="0"/>
              <w:spacing w:line="220" w:lineRule="exact"/>
              <w:rPr>
                <w:sz w:val="18"/>
                <w:szCs w:val="18"/>
              </w:rPr>
            </w:pPr>
            <w:r w:rsidRPr="00DB42B5">
              <w:rPr>
                <w:sz w:val="18"/>
                <w:szCs w:val="18"/>
              </w:rPr>
              <w:t>Владимирская область</w:t>
            </w:r>
          </w:p>
        </w:tc>
        <w:tc>
          <w:tcPr>
            <w:tcW w:w="565" w:type="dxa"/>
            <w:shd w:val="clear" w:color="auto" w:fill="FFFFFF"/>
            <w:vAlign w:val="center"/>
          </w:tcPr>
          <w:p w14:paraId="44A14B7E" w14:textId="77777777" w:rsidR="00A91261" w:rsidRPr="00DB42B5" w:rsidRDefault="00A91261" w:rsidP="00082B11">
            <w:pPr>
              <w:autoSpaceDE w:val="0"/>
              <w:autoSpaceDN w:val="0"/>
              <w:adjustRightInd w:val="0"/>
              <w:spacing w:line="220" w:lineRule="exact"/>
              <w:jc w:val="center"/>
              <w:rPr>
                <w:sz w:val="18"/>
                <w:szCs w:val="18"/>
              </w:rPr>
            </w:pPr>
            <w:r w:rsidRPr="00DB42B5">
              <w:rPr>
                <w:sz w:val="18"/>
                <w:szCs w:val="18"/>
              </w:rPr>
              <w:t>17</w:t>
            </w:r>
          </w:p>
        </w:tc>
        <w:tc>
          <w:tcPr>
            <w:tcW w:w="567" w:type="dxa"/>
            <w:shd w:val="clear" w:color="auto" w:fill="FFFFFF"/>
            <w:vAlign w:val="center"/>
          </w:tcPr>
          <w:p w14:paraId="7AD9FA03" w14:textId="77777777" w:rsidR="00A91261" w:rsidRPr="008A1E26" w:rsidRDefault="00A91261" w:rsidP="00082B11">
            <w:pPr>
              <w:autoSpaceDE w:val="0"/>
              <w:autoSpaceDN w:val="0"/>
              <w:adjustRightInd w:val="0"/>
              <w:spacing w:line="220" w:lineRule="exact"/>
              <w:jc w:val="center"/>
              <w:rPr>
                <w:sz w:val="18"/>
                <w:szCs w:val="18"/>
              </w:rPr>
            </w:pPr>
            <w:r w:rsidRPr="008A1E26">
              <w:rPr>
                <w:sz w:val="18"/>
                <w:szCs w:val="18"/>
              </w:rPr>
              <w:t>05</w:t>
            </w:r>
          </w:p>
        </w:tc>
        <w:tc>
          <w:tcPr>
            <w:tcW w:w="709" w:type="dxa"/>
            <w:shd w:val="clear" w:color="auto" w:fill="auto"/>
          </w:tcPr>
          <w:p w14:paraId="17592BBF" w14:textId="77777777" w:rsidR="00A91261" w:rsidRPr="00DB42B5" w:rsidRDefault="00A91261" w:rsidP="00082B11">
            <w:pPr>
              <w:spacing w:line="220" w:lineRule="exact"/>
              <w:rPr>
                <w:b/>
                <w:sz w:val="18"/>
                <w:szCs w:val="18"/>
              </w:rPr>
            </w:pPr>
          </w:p>
        </w:tc>
        <w:tc>
          <w:tcPr>
            <w:tcW w:w="567" w:type="dxa"/>
            <w:shd w:val="clear" w:color="auto" w:fill="auto"/>
          </w:tcPr>
          <w:p w14:paraId="52EFEC2B" w14:textId="77777777" w:rsidR="00A91261" w:rsidRPr="00DB42B5" w:rsidRDefault="00A91261" w:rsidP="00082B11">
            <w:pPr>
              <w:spacing w:line="220" w:lineRule="exact"/>
              <w:rPr>
                <w:b/>
                <w:sz w:val="18"/>
                <w:szCs w:val="18"/>
              </w:rPr>
            </w:pPr>
          </w:p>
        </w:tc>
        <w:tc>
          <w:tcPr>
            <w:tcW w:w="708" w:type="dxa"/>
            <w:shd w:val="clear" w:color="auto" w:fill="auto"/>
          </w:tcPr>
          <w:p w14:paraId="594406C9" w14:textId="77777777" w:rsidR="00A91261" w:rsidRPr="00DB42B5" w:rsidRDefault="00A91261" w:rsidP="00082B11">
            <w:pPr>
              <w:spacing w:line="220" w:lineRule="exact"/>
              <w:rPr>
                <w:b/>
                <w:sz w:val="18"/>
                <w:szCs w:val="18"/>
              </w:rPr>
            </w:pPr>
          </w:p>
        </w:tc>
        <w:tc>
          <w:tcPr>
            <w:tcW w:w="576" w:type="dxa"/>
            <w:shd w:val="clear" w:color="auto" w:fill="auto"/>
          </w:tcPr>
          <w:p w14:paraId="21C52CB5" w14:textId="77777777" w:rsidR="00A91261" w:rsidRPr="00DB42B5" w:rsidRDefault="00A91261" w:rsidP="00082B11">
            <w:pPr>
              <w:spacing w:line="220" w:lineRule="exact"/>
              <w:rPr>
                <w:b/>
                <w:sz w:val="18"/>
                <w:szCs w:val="18"/>
              </w:rPr>
            </w:pPr>
          </w:p>
        </w:tc>
        <w:tc>
          <w:tcPr>
            <w:tcW w:w="709" w:type="dxa"/>
            <w:shd w:val="clear" w:color="auto" w:fill="auto"/>
          </w:tcPr>
          <w:p w14:paraId="2450CD82" w14:textId="77777777" w:rsidR="00A91261" w:rsidRPr="00DB42B5" w:rsidRDefault="00A91261" w:rsidP="00082B11">
            <w:pPr>
              <w:spacing w:line="220" w:lineRule="exact"/>
              <w:rPr>
                <w:b/>
                <w:sz w:val="18"/>
                <w:szCs w:val="18"/>
              </w:rPr>
            </w:pPr>
          </w:p>
        </w:tc>
        <w:tc>
          <w:tcPr>
            <w:tcW w:w="709" w:type="dxa"/>
            <w:shd w:val="clear" w:color="auto" w:fill="auto"/>
          </w:tcPr>
          <w:p w14:paraId="4AE8BF14" w14:textId="77777777" w:rsidR="00A91261" w:rsidRPr="00DB42B5" w:rsidRDefault="00A91261" w:rsidP="00082B11">
            <w:pPr>
              <w:spacing w:line="220" w:lineRule="exact"/>
              <w:rPr>
                <w:b/>
                <w:sz w:val="18"/>
                <w:szCs w:val="18"/>
              </w:rPr>
            </w:pPr>
          </w:p>
        </w:tc>
        <w:tc>
          <w:tcPr>
            <w:tcW w:w="708" w:type="dxa"/>
            <w:shd w:val="clear" w:color="auto" w:fill="FFFFFF"/>
          </w:tcPr>
          <w:p w14:paraId="5DF74DB6" w14:textId="77777777" w:rsidR="00A91261" w:rsidRPr="00DB42B5" w:rsidRDefault="00A91261" w:rsidP="00082B11">
            <w:pPr>
              <w:spacing w:line="220" w:lineRule="exact"/>
              <w:rPr>
                <w:b/>
                <w:sz w:val="18"/>
                <w:szCs w:val="18"/>
              </w:rPr>
            </w:pPr>
          </w:p>
        </w:tc>
        <w:tc>
          <w:tcPr>
            <w:tcW w:w="709" w:type="dxa"/>
            <w:shd w:val="clear" w:color="auto" w:fill="FFFFFF"/>
          </w:tcPr>
          <w:p w14:paraId="736D2B16" w14:textId="77777777" w:rsidR="00A91261" w:rsidRPr="00DB42B5" w:rsidRDefault="00A91261" w:rsidP="00082B11">
            <w:pPr>
              <w:spacing w:line="220" w:lineRule="exact"/>
              <w:rPr>
                <w:b/>
                <w:sz w:val="18"/>
                <w:szCs w:val="18"/>
              </w:rPr>
            </w:pPr>
          </w:p>
        </w:tc>
        <w:tc>
          <w:tcPr>
            <w:tcW w:w="709" w:type="dxa"/>
            <w:shd w:val="clear" w:color="auto" w:fill="FFFFFF"/>
          </w:tcPr>
          <w:p w14:paraId="3E1AE161" w14:textId="77777777" w:rsidR="00A91261" w:rsidRPr="00DB42B5" w:rsidRDefault="00A91261" w:rsidP="00082B11">
            <w:pPr>
              <w:spacing w:line="220" w:lineRule="exact"/>
              <w:rPr>
                <w:b/>
                <w:sz w:val="18"/>
                <w:szCs w:val="18"/>
              </w:rPr>
            </w:pPr>
          </w:p>
        </w:tc>
        <w:tc>
          <w:tcPr>
            <w:tcW w:w="709" w:type="dxa"/>
            <w:shd w:val="clear" w:color="auto" w:fill="FFFFFF"/>
          </w:tcPr>
          <w:p w14:paraId="28451FC8" w14:textId="77777777" w:rsidR="00A91261" w:rsidRPr="00DB42B5" w:rsidRDefault="00A91261" w:rsidP="00082B11">
            <w:pPr>
              <w:spacing w:line="220" w:lineRule="exact"/>
              <w:rPr>
                <w:b/>
                <w:sz w:val="18"/>
                <w:szCs w:val="18"/>
              </w:rPr>
            </w:pPr>
          </w:p>
        </w:tc>
        <w:tc>
          <w:tcPr>
            <w:tcW w:w="708" w:type="dxa"/>
            <w:shd w:val="clear" w:color="auto" w:fill="FFFFFF"/>
          </w:tcPr>
          <w:p w14:paraId="7EE0F174" w14:textId="77777777" w:rsidR="00A91261" w:rsidRPr="00DB42B5" w:rsidRDefault="00A91261" w:rsidP="00082B11">
            <w:pPr>
              <w:spacing w:line="220" w:lineRule="exact"/>
              <w:rPr>
                <w:b/>
                <w:sz w:val="18"/>
                <w:szCs w:val="18"/>
              </w:rPr>
            </w:pPr>
          </w:p>
        </w:tc>
        <w:tc>
          <w:tcPr>
            <w:tcW w:w="567" w:type="dxa"/>
            <w:shd w:val="clear" w:color="auto" w:fill="FFFFFF"/>
          </w:tcPr>
          <w:p w14:paraId="169BD904" w14:textId="77777777" w:rsidR="00A91261" w:rsidRPr="00DB42B5" w:rsidRDefault="00A91261" w:rsidP="00082B11">
            <w:pPr>
              <w:spacing w:line="220" w:lineRule="exact"/>
              <w:rPr>
                <w:b/>
                <w:sz w:val="18"/>
                <w:szCs w:val="18"/>
              </w:rPr>
            </w:pPr>
          </w:p>
        </w:tc>
        <w:tc>
          <w:tcPr>
            <w:tcW w:w="709" w:type="dxa"/>
            <w:shd w:val="clear" w:color="auto" w:fill="FFFFFF"/>
          </w:tcPr>
          <w:p w14:paraId="73E13B40" w14:textId="77777777" w:rsidR="00A91261" w:rsidRPr="00DB42B5" w:rsidRDefault="00A91261" w:rsidP="00082B11">
            <w:pPr>
              <w:spacing w:line="220" w:lineRule="exact"/>
              <w:rPr>
                <w:b/>
                <w:sz w:val="18"/>
                <w:szCs w:val="18"/>
              </w:rPr>
            </w:pPr>
          </w:p>
        </w:tc>
        <w:tc>
          <w:tcPr>
            <w:tcW w:w="709" w:type="dxa"/>
            <w:shd w:val="clear" w:color="auto" w:fill="FFFFFF"/>
          </w:tcPr>
          <w:p w14:paraId="22AB0D6C" w14:textId="77777777" w:rsidR="00A91261" w:rsidRPr="00DB42B5" w:rsidRDefault="00A91261" w:rsidP="00082B11">
            <w:pPr>
              <w:spacing w:line="220" w:lineRule="exact"/>
              <w:rPr>
                <w:b/>
                <w:sz w:val="18"/>
                <w:szCs w:val="18"/>
              </w:rPr>
            </w:pPr>
          </w:p>
        </w:tc>
        <w:tc>
          <w:tcPr>
            <w:tcW w:w="709" w:type="dxa"/>
            <w:shd w:val="clear" w:color="auto" w:fill="FFFFFF"/>
          </w:tcPr>
          <w:p w14:paraId="172EB5CA" w14:textId="77777777" w:rsidR="00A91261" w:rsidRPr="00DB42B5" w:rsidRDefault="00A91261" w:rsidP="00082B11">
            <w:pPr>
              <w:spacing w:line="220" w:lineRule="exact"/>
              <w:rPr>
                <w:b/>
                <w:sz w:val="18"/>
                <w:szCs w:val="18"/>
              </w:rPr>
            </w:pPr>
          </w:p>
        </w:tc>
        <w:tc>
          <w:tcPr>
            <w:tcW w:w="708" w:type="dxa"/>
            <w:shd w:val="clear" w:color="auto" w:fill="FFFFFF"/>
          </w:tcPr>
          <w:p w14:paraId="7600B9C8" w14:textId="77777777" w:rsidR="00A91261" w:rsidRPr="00DB42B5" w:rsidRDefault="00A91261" w:rsidP="00082B11">
            <w:pPr>
              <w:spacing w:line="220" w:lineRule="exact"/>
              <w:rPr>
                <w:b/>
                <w:sz w:val="18"/>
                <w:szCs w:val="18"/>
              </w:rPr>
            </w:pPr>
          </w:p>
        </w:tc>
        <w:tc>
          <w:tcPr>
            <w:tcW w:w="709" w:type="dxa"/>
            <w:shd w:val="clear" w:color="auto" w:fill="FFFFFF"/>
          </w:tcPr>
          <w:p w14:paraId="14E41EBA" w14:textId="77777777" w:rsidR="00A91261" w:rsidRPr="00DB42B5" w:rsidRDefault="00A91261" w:rsidP="00082B11">
            <w:pPr>
              <w:spacing w:line="220" w:lineRule="exact"/>
              <w:ind w:left="-288"/>
              <w:rPr>
                <w:b/>
                <w:sz w:val="18"/>
                <w:szCs w:val="18"/>
              </w:rPr>
            </w:pPr>
          </w:p>
        </w:tc>
        <w:tc>
          <w:tcPr>
            <w:tcW w:w="709" w:type="dxa"/>
            <w:shd w:val="clear" w:color="auto" w:fill="FFFFFF"/>
          </w:tcPr>
          <w:p w14:paraId="0E7B7CCC" w14:textId="77777777" w:rsidR="00A91261" w:rsidRPr="00DB42B5" w:rsidRDefault="00A91261" w:rsidP="00082B11">
            <w:pPr>
              <w:spacing w:line="220" w:lineRule="exact"/>
              <w:rPr>
                <w:b/>
                <w:sz w:val="18"/>
                <w:szCs w:val="18"/>
              </w:rPr>
            </w:pPr>
          </w:p>
        </w:tc>
      </w:tr>
      <w:tr w:rsidR="00A91261" w:rsidRPr="00DB42B5" w14:paraId="41896EF1" w14:textId="77777777" w:rsidTr="00A91261">
        <w:trPr>
          <w:cantSplit/>
        </w:trPr>
        <w:tc>
          <w:tcPr>
            <w:tcW w:w="2120" w:type="dxa"/>
            <w:shd w:val="clear" w:color="auto" w:fill="FFFFFF"/>
          </w:tcPr>
          <w:p w14:paraId="72D921D3" w14:textId="77777777" w:rsidR="00A91261" w:rsidRPr="00DB42B5" w:rsidRDefault="00A91261" w:rsidP="00082B11">
            <w:pPr>
              <w:autoSpaceDE w:val="0"/>
              <w:autoSpaceDN w:val="0"/>
              <w:adjustRightInd w:val="0"/>
              <w:spacing w:line="220" w:lineRule="exact"/>
              <w:rPr>
                <w:sz w:val="18"/>
                <w:szCs w:val="18"/>
              </w:rPr>
            </w:pPr>
            <w:r w:rsidRPr="00DB42B5">
              <w:rPr>
                <w:sz w:val="18"/>
                <w:szCs w:val="18"/>
              </w:rPr>
              <w:t>Воронежская область</w:t>
            </w:r>
          </w:p>
        </w:tc>
        <w:tc>
          <w:tcPr>
            <w:tcW w:w="565" w:type="dxa"/>
            <w:shd w:val="clear" w:color="auto" w:fill="FFFFFF"/>
            <w:vAlign w:val="center"/>
          </w:tcPr>
          <w:p w14:paraId="0EF3A2FA" w14:textId="77777777" w:rsidR="00A91261" w:rsidRPr="00DB42B5" w:rsidRDefault="00A91261" w:rsidP="00082B11">
            <w:pPr>
              <w:autoSpaceDE w:val="0"/>
              <w:autoSpaceDN w:val="0"/>
              <w:adjustRightInd w:val="0"/>
              <w:spacing w:line="220" w:lineRule="exact"/>
              <w:jc w:val="center"/>
              <w:rPr>
                <w:sz w:val="18"/>
                <w:szCs w:val="18"/>
              </w:rPr>
            </w:pPr>
            <w:r w:rsidRPr="00DB42B5">
              <w:rPr>
                <w:sz w:val="18"/>
                <w:szCs w:val="18"/>
              </w:rPr>
              <w:t>20</w:t>
            </w:r>
          </w:p>
        </w:tc>
        <w:tc>
          <w:tcPr>
            <w:tcW w:w="567" w:type="dxa"/>
            <w:shd w:val="clear" w:color="auto" w:fill="FFFFFF"/>
            <w:vAlign w:val="center"/>
          </w:tcPr>
          <w:p w14:paraId="33C00618" w14:textId="77777777" w:rsidR="00A91261" w:rsidRPr="008A1E26" w:rsidRDefault="00A91261" w:rsidP="00082B11">
            <w:pPr>
              <w:autoSpaceDE w:val="0"/>
              <w:autoSpaceDN w:val="0"/>
              <w:adjustRightInd w:val="0"/>
              <w:spacing w:line="220" w:lineRule="exact"/>
              <w:jc w:val="center"/>
              <w:rPr>
                <w:sz w:val="18"/>
                <w:szCs w:val="18"/>
              </w:rPr>
            </w:pPr>
            <w:r w:rsidRPr="008A1E26">
              <w:rPr>
                <w:sz w:val="18"/>
                <w:szCs w:val="18"/>
              </w:rPr>
              <w:t>06</w:t>
            </w:r>
          </w:p>
        </w:tc>
        <w:tc>
          <w:tcPr>
            <w:tcW w:w="709" w:type="dxa"/>
            <w:shd w:val="clear" w:color="auto" w:fill="auto"/>
          </w:tcPr>
          <w:p w14:paraId="68B6A62D" w14:textId="77777777" w:rsidR="00A91261" w:rsidRPr="00DB42B5" w:rsidRDefault="00A91261" w:rsidP="00082B11">
            <w:pPr>
              <w:spacing w:line="220" w:lineRule="exact"/>
              <w:rPr>
                <w:b/>
                <w:sz w:val="18"/>
                <w:szCs w:val="18"/>
              </w:rPr>
            </w:pPr>
          </w:p>
        </w:tc>
        <w:tc>
          <w:tcPr>
            <w:tcW w:w="567" w:type="dxa"/>
            <w:shd w:val="clear" w:color="auto" w:fill="auto"/>
          </w:tcPr>
          <w:p w14:paraId="4211F5EC" w14:textId="77777777" w:rsidR="00A91261" w:rsidRPr="00DB42B5" w:rsidRDefault="00A91261" w:rsidP="00082B11">
            <w:pPr>
              <w:spacing w:line="220" w:lineRule="exact"/>
              <w:rPr>
                <w:b/>
                <w:sz w:val="18"/>
                <w:szCs w:val="18"/>
              </w:rPr>
            </w:pPr>
          </w:p>
        </w:tc>
        <w:tc>
          <w:tcPr>
            <w:tcW w:w="708" w:type="dxa"/>
            <w:shd w:val="clear" w:color="auto" w:fill="auto"/>
          </w:tcPr>
          <w:p w14:paraId="461435F3" w14:textId="77777777" w:rsidR="00A91261" w:rsidRPr="00DB42B5" w:rsidRDefault="00A91261" w:rsidP="00082B11">
            <w:pPr>
              <w:spacing w:line="220" w:lineRule="exact"/>
              <w:rPr>
                <w:b/>
                <w:sz w:val="18"/>
                <w:szCs w:val="18"/>
              </w:rPr>
            </w:pPr>
          </w:p>
        </w:tc>
        <w:tc>
          <w:tcPr>
            <w:tcW w:w="576" w:type="dxa"/>
            <w:shd w:val="clear" w:color="auto" w:fill="auto"/>
          </w:tcPr>
          <w:p w14:paraId="1066959B" w14:textId="77777777" w:rsidR="00A91261" w:rsidRPr="00DB42B5" w:rsidRDefault="00A91261" w:rsidP="00082B11">
            <w:pPr>
              <w:spacing w:line="220" w:lineRule="exact"/>
              <w:rPr>
                <w:b/>
                <w:sz w:val="18"/>
                <w:szCs w:val="18"/>
              </w:rPr>
            </w:pPr>
          </w:p>
        </w:tc>
        <w:tc>
          <w:tcPr>
            <w:tcW w:w="709" w:type="dxa"/>
            <w:shd w:val="clear" w:color="auto" w:fill="auto"/>
          </w:tcPr>
          <w:p w14:paraId="4A86051E" w14:textId="77777777" w:rsidR="00A91261" w:rsidRPr="00DB42B5" w:rsidRDefault="00A91261" w:rsidP="00082B11">
            <w:pPr>
              <w:spacing w:line="220" w:lineRule="exact"/>
              <w:rPr>
                <w:b/>
                <w:sz w:val="18"/>
                <w:szCs w:val="18"/>
              </w:rPr>
            </w:pPr>
          </w:p>
        </w:tc>
        <w:tc>
          <w:tcPr>
            <w:tcW w:w="709" w:type="dxa"/>
            <w:shd w:val="clear" w:color="auto" w:fill="auto"/>
          </w:tcPr>
          <w:p w14:paraId="127F3761" w14:textId="77777777" w:rsidR="00A91261" w:rsidRPr="00DB42B5" w:rsidRDefault="00A91261" w:rsidP="00082B11">
            <w:pPr>
              <w:spacing w:line="220" w:lineRule="exact"/>
              <w:rPr>
                <w:b/>
                <w:sz w:val="18"/>
                <w:szCs w:val="18"/>
              </w:rPr>
            </w:pPr>
          </w:p>
        </w:tc>
        <w:tc>
          <w:tcPr>
            <w:tcW w:w="708" w:type="dxa"/>
            <w:shd w:val="clear" w:color="auto" w:fill="FFFFFF"/>
          </w:tcPr>
          <w:p w14:paraId="357C31CC" w14:textId="77777777" w:rsidR="00A91261" w:rsidRPr="00DB42B5" w:rsidRDefault="00A91261" w:rsidP="00082B11">
            <w:pPr>
              <w:spacing w:line="220" w:lineRule="exact"/>
              <w:rPr>
                <w:b/>
                <w:sz w:val="18"/>
                <w:szCs w:val="18"/>
              </w:rPr>
            </w:pPr>
          </w:p>
        </w:tc>
        <w:tc>
          <w:tcPr>
            <w:tcW w:w="709" w:type="dxa"/>
            <w:shd w:val="clear" w:color="auto" w:fill="FFFFFF"/>
          </w:tcPr>
          <w:p w14:paraId="788F235E" w14:textId="77777777" w:rsidR="00A91261" w:rsidRPr="00DB42B5" w:rsidRDefault="00A91261" w:rsidP="00082B11">
            <w:pPr>
              <w:spacing w:line="220" w:lineRule="exact"/>
              <w:rPr>
                <w:b/>
                <w:sz w:val="18"/>
                <w:szCs w:val="18"/>
              </w:rPr>
            </w:pPr>
          </w:p>
        </w:tc>
        <w:tc>
          <w:tcPr>
            <w:tcW w:w="709" w:type="dxa"/>
            <w:shd w:val="clear" w:color="auto" w:fill="FFFFFF"/>
          </w:tcPr>
          <w:p w14:paraId="264CB932" w14:textId="77777777" w:rsidR="00A91261" w:rsidRPr="00DB42B5" w:rsidRDefault="00A91261" w:rsidP="00082B11">
            <w:pPr>
              <w:spacing w:line="220" w:lineRule="exact"/>
              <w:rPr>
                <w:b/>
                <w:sz w:val="18"/>
                <w:szCs w:val="18"/>
              </w:rPr>
            </w:pPr>
          </w:p>
        </w:tc>
        <w:tc>
          <w:tcPr>
            <w:tcW w:w="709" w:type="dxa"/>
            <w:shd w:val="clear" w:color="auto" w:fill="FFFFFF"/>
          </w:tcPr>
          <w:p w14:paraId="68698A4E" w14:textId="77777777" w:rsidR="00A91261" w:rsidRPr="00DB42B5" w:rsidRDefault="00A91261" w:rsidP="00082B11">
            <w:pPr>
              <w:spacing w:line="220" w:lineRule="exact"/>
              <w:rPr>
                <w:b/>
                <w:sz w:val="18"/>
                <w:szCs w:val="18"/>
              </w:rPr>
            </w:pPr>
          </w:p>
        </w:tc>
        <w:tc>
          <w:tcPr>
            <w:tcW w:w="708" w:type="dxa"/>
            <w:shd w:val="clear" w:color="auto" w:fill="FFFFFF"/>
          </w:tcPr>
          <w:p w14:paraId="33EBB5B1" w14:textId="77777777" w:rsidR="00A91261" w:rsidRPr="00DB42B5" w:rsidRDefault="00A91261" w:rsidP="00082B11">
            <w:pPr>
              <w:spacing w:line="220" w:lineRule="exact"/>
              <w:rPr>
                <w:b/>
                <w:sz w:val="18"/>
                <w:szCs w:val="18"/>
              </w:rPr>
            </w:pPr>
          </w:p>
        </w:tc>
        <w:tc>
          <w:tcPr>
            <w:tcW w:w="567" w:type="dxa"/>
            <w:shd w:val="clear" w:color="auto" w:fill="FFFFFF"/>
          </w:tcPr>
          <w:p w14:paraId="74A61B98" w14:textId="77777777" w:rsidR="00A91261" w:rsidRPr="00DB42B5" w:rsidRDefault="00A91261" w:rsidP="00082B11">
            <w:pPr>
              <w:spacing w:line="220" w:lineRule="exact"/>
              <w:rPr>
                <w:b/>
                <w:sz w:val="18"/>
                <w:szCs w:val="18"/>
              </w:rPr>
            </w:pPr>
          </w:p>
        </w:tc>
        <w:tc>
          <w:tcPr>
            <w:tcW w:w="709" w:type="dxa"/>
            <w:shd w:val="clear" w:color="auto" w:fill="FFFFFF"/>
          </w:tcPr>
          <w:p w14:paraId="237D7D52" w14:textId="77777777" w:rsidR="00A91261" w:rsidRPr="00DB42B5" w:rsidRDefault="00A91261" w:rsidP="00082B11">
            <w:pPr>
              <w:spacing w:line="220" w:lineRule="exact"/>
              <w:rPr>
                <w:b/>
                <w:sz w:val="18"/>
                <w:szCs w:val="18"/>
              </w:rPr>
            </w:pPr>
          </w:p>
        </w:tc>
        <w:tc>
          <w:tcPr>
            <w:tcW w:w="709" w:type="dxa"/>
            <w:shd w:val="clear" w:color="auto" w:fill="FFFFFF"/>
          </w:tcPr>
          <w:p w14:paraId="203D8A3C" w14:textId="77777777" w:rsidR="00A91261" w:rsidRPr="00DB42B5" w:rsidRDefault="00A91261" w:rsidP="00082B11">
            <w:pPr>
              <w:spacing w:line="220" w:lineRule="exact"/>
              <w:rPr>
                <w:b/>
                <w:sz w:val="18"/>
                <w:szCs w:val="18"/>
              </w:rPr>
            </w:pPr>
          </w:p>
        </w:tc>
        <w:tc>
          <w:tcPr>
            <w:tcW w:w="709" w:type="dxa"/>
            <w:shd w:val="clear" w:color="auto" w:fill="FFFFFF"/>
          </w:tcPr>
          <w:p w14:paraId="73ECD24C" w14:textId="77777777" w:rsidR="00A91261" w:rsidRPr="00DB42B5" w:rsidRDefault="00A91261" w:rsidP="00082B11">
            <w:pPr>
              <w:spacing w:line="220" w:lineRule="exact"/>
              <w:rPr>
                <w:b/>
                <w:sz w:val="18"/>
                <w:szCs w:val="18"/>
              </w:rPr>
            </w:pPr>
          </w:p>
        </w:tc>
        <w:tc>
          <w:tcPr>
            <w:tcW w:w="708" w:type="dxa"/>
            <w:shd w:val="clear" w:color="auto" w:fill="FFFFFF"/>
          </w:tcPr>
          <w:p w14:paraId="5F4C97C8" w14:textId="77777777" w:rsidR="00A91261" w:rsidRPr="00DB42B5" w:rsidRDefault="00A91261" w:rsidP="00082B11">
            <w:pPr>
              <w:spacing w:line="220" w:lineRule="exact"/>
              <w:rPr>
                <w:b/>
                <w:sz w:val="18"/>
                <w:szCs w:val="18"/>
              </w:rPr>
            </w:pPr>
          </w:p>
        </w:tc>
        <w:tc>
          <w:tcPr>
            <w:tcW w:w="709" w:type="dxa"/>
            <w:shd w:val="clear" w:color="auto" w:fill="FFFFFF"/>
          </w:tcPr>
          <w:p w14:paraId="1867BC55" w14:textId="77777777" w:rsidR="00A91261" w:rsidRPr="00DB42B5" w:rsidRDefault="00A91261" w:rsidP="00082B11">
            <w:pPr>
              <w:spacing w:line="220" w:lineRule="exact"/>
              <w:rPr>
                <w:b/>
                <w:sz w:val="18"/>
                <w:szCs w:val="18"/>
              </w:rPr>
            </w:pPr>
          </w:p>
        </w:tc>
        <w:tc>
          <w:tcPr>
            <w:tcW w:w="709" w:type="dxa"/>
            <w:shd w:val="clear" w:color="auto" w:fill="FFFFFF"/>
          </w:tcPr>
          <w:p w14:paraId="5EB0D933" w14:textId="77777777" w:rsidR="00A91261" w:rsidRPr="00DB42B5" w:rsidRDefault="00A91261" w:rsidP="00082B11">
            <w:pPr>
              <w:spacing w:line="220" w:lineRule="exact"/>
              <w:rPr>
                <w:b/>
                <w:sz w:val="18"/>
                <w:szCs w:val="18"/>
              </w:rPr>
            </w:pPr>
          </w:p>
        </w:tc>
      </w:tr>
      <w:tr w:rsidR="00A91261" w:rsidRPr="00DB42B5" w14:paraId="715BA282" w14:textId="77777777" w:rsidTr="00A91261">
        <w:trPr>
          <w:cantSplit/>
        </w:trPr>
        <w:tc>
          <w:tcPr>
            <w:tcW w:w="2120" w:type="dxa"/>
            <w:shd w:val="clear" w:color="auto" w:fill="FFFFFF"/>
          </w:tcPr>
          <w:p w14:paraId="5071DF3A" w14:textId="77777777" w:rsidR="00A91261" w:rsidRPr="00DB42B5" w:rsidRDefault="00A91261" w:rsidP="00082B11">
            <w:pPr>
              <w:autoSpaceDE w:val="0"/>
              <w:autoSpaceDN w:val="0"/>
              <w:adjustRightInd w:val="0"/>
              <w:spacing w:line="220" w:lineRule="exact"/>
              <w:rPr>
                <w:sz w:val="18"/>
                <w:szCs w:val="18"/>
              </w:rPr>
            </w:pPr>
            <w:r w:rsidRPr="00DB42B5">
              <w:rPr>
                <w:sz w:val="18"/>
                <w:szCs w:val="18"/>
              </w:rPr>
              <w:t>Ивановская область</w:t>
            </w:r>
          </w:p>
        </w:tc>
        <w:tc>
          <w:tcPr>
            <w:tcW w:w="565" w:type="dxa"/>
            <w:shd w:val="clear" w:color="auto" w:fill="FFFFFF"/>
            <w:vAlign w:val="center"/>
          </w:tcPr>
          <w:p w14:paraId="3B8D9F71" w14:textId="77777777" w:rsidR="00A91261" w:rsidRPr="00DB42B5" w:rsidRDefault="00A91261" w:rsidP="00082B11">
            <w:pPr>
              <w:autoSpaceDE w:val="0"/>
              <w:autoSpaceDN w:val="0"/>
              <w:adjustRightInd w:val="0"/>
              <w:spacing w:line="220" w:lineRule="exact"/>
              <w:jc w:val="center"/>
              <w:rPr>
                <w:sz w:val="18"/>
                <w:szCs w:val="18"/>
              </w:rPr>
            </w:pPr>
            <w:r w:rsidRPr="00DB42B5">
              <w:rPr>
                <w:sz w:val="18"/>
                <w:szCs w:val="18"/>
              </w:rPr>
              <w:t>24</w:t>
            </w:r>
          </w:p>
        </w:tc>
        <w:tc>
          <w:tcPr>
            <w:tcW w:w="567" w:type="dxa"/>
            <w:shd w:val="clear" w:color="auto" w:fill="FFFFFF"/>
            <w:vAlign w:val="center"/>
          </w:tcPr>
          <w:p w14:paraId="432A970E" w14:textId="77777777" w:rsidR="00A91261" w:rsidRPr="008A1E26" w:rsidRDefault="00A91261" w:rsidP="00082B11">
            <w:pPr>
              <w:autoSpaceDE w:val="0"/>
              <w:autoSpaceDN w:val="0"/>
              <w:adjustRightInd w:val="0"/>
              <w:spacing w:line="220" w:lineRule="exact"/>
              <w:jc w:val="center"/>
              <w:rPr>
                <w:sz w:val="18"/>
                <w:szCs w:val="18"/>
              </w:rPr>
            </w:pPr>
            <w:r w:rsidRPr="008A1E26">
              <w:rPr>
                <w:sz w:val="18"/>
                <w:szCs w:val="18"/>
              </w:rPr>
              <w:t>07</w:t>
            </w:r>
          </w:p>
        </w:tc>
        <w:tc>
          <w:tcPr>
            <w:tcW w:w="709" w:type="dxa"/>
            <w:shd w:val="clear" w:color="auto" w:fill="auto"/>
          </w:tcPr>
          <w:p w14:paraId="53F1C83B" w14:textId="77777777" w:rsidR="00A91261" w:rsidRPr="00DB42B5" w:rsidRDefault="00A91261" w:rsidP="00082B11">
            <w:pPr>
              <w:spacing w:line="220" w:lineRule="exact"/>
              <w:rPr>
                <w:b/>
                <w:sz w:val="18"/>
                <w:szCs w:val="18"/>
              </w:rPr>
            </w:pPr>
          </w:p>
        </w:tc>
        <w:tc>
          <w:tcPr>
            <w:tcW w:w="567" w:type="dxa"/>
            <w:shd w:val="clear" w:color="auto" w:fill="auto"/>
          </w:tcPr>
          <w:p w14:paraId="7D9B5898" w14:textId="77777777" w:rsidR="00A91261" w:rsidRPr="00DB42B5" w:rsidRDefault="00A91261" w:rsidP="00082B11">
            <w:pPr>
              <w:spacing w:line="220" w:lineRule="exact"/>
              <w:rPr>
                <w:b/>
                <w:sz w:val="18"/>
                <w:szCs w:val="18"/>
              </w:rPr>
            </w:pPr>
          </w:p>
        </w:tc>
        <w:tc>
          <w:tcPr>
            <w:tcW w:w="708" w:type="dxa"/>
            <w:shd w:val="clear" w:color="auto" w:fill="auto"/>
          </w:tcPr>
          <w:p w14:paraId="4BA2C544" w14:textId="77777777" w:rsidR="00A91261" w:rsidRPr="00DB42B5" w:rsidRDefault="00A91261" w:rsidP="00082B11">
            <w:pPr>
              <w:spacing w:line="220" w:lineRule="exact"/>
              <w:rPr>
                <w:b/>
                <w:sz w:val="18"/>
                <w:szCs w:val="18"/>
              </w:rPr>
            </w:pPr>
          </w:p>
        </w:tc>
        <w:tc>
          <w:tcPr>
            <w:tcW w:w="576" w:type="dxa"/>
            <w:shd w:val="clear" w:color="auto" w:fill="auto"/>
          </w:tcPr>
          <w:p w14:paraId="3E7699E5" w14:textId="77777777" w:rsidR="00A91261" w:rsidRPr="00DB42B5" w:rsidRDefault="00A91261" w:rsidP="00082B11">
            <w:pPr>
              <w:spacing w:line="220" w:lineRule="exact"/>
              <w:rPr>
                <w:b/>
                <w:sz w:val="18"/>
                <w:szCs w:val="18"/>
              </w:rPr>
            </w:pPr>
          </w:p>
        </w:tc>
        <w:tc>
          <w:tcPr>
            <w:tcW w:w="709" w:type="dxa"/>
            <w:shd w:val="clear" w:color="auto" w:fill="auto"/>
          </w:tcPr>
          <w:p w14:paraId="66FAB803" w14:textId="77777777" w:rsidR="00A91261" w:rsidRPr="00DB42B5" w:rsidRDefault="00A91261" w:rsidP="00082B11">
            <w:pPr>
              <w:spacing w:line="220" w:lineRule="exact"/>
              <w:rPr>
                <w:b/>
                <w:sz w:val="18"/>
                <w:szCs w:val="18"/>
              </w:rPr>
            </w:pPr>
          </w:p>
        </w:tc>
        <w:tc>
          <w:tcPr>
            <w:tcW w:w="709" w:type="dxa"/>
            <w:shd w:val="clear" w:color="auto" w:fill="auto"/>
          </w:tcPr>
          <w:p w14:paraId="3B72326B" w14:textId="77777777" w:rsidR="00A91261" w:rsidRPr="00DB42B5" w:rsidRDefault="00A91261" w:rsidP="00082B11">
            <w:pPr>
              <w:spacing w:line="220" w:lineRule="exact"/>
              <w:rPr>
                <w:b/>
                <w:sz w:val="18"/>
                <w:szCs w:val="18"/>
              </w:rPr>
            </w:pPr>
          </w:p>
        </w:tc>
        <w:tc>
          <w:tcPr>
            <w:tcW w:w="708" w:type="dxa"/>
            <w:shd w:val="clear" w:color="auto" w:fill="FFFFFF"/>
          </w:tcPr>
          <w:p w14:paraId="2704F8DB" w14:textId="77777777" w:rsidR="00A91261" w:rsidRPr="00DB42B5" w:rsidRDefault="00A91261" w:rsidP="00082B11">
            <w:pPr>
              <w:spacing w:line="220" w:lineRule="exact"/>
              <w:rPr>
                <w:b/>
                <w:sz w:val="18"/>
                <w:szCs w:val="18"/>
              </w:rPr>
            </w:pPr>
          </w:p>
        </w:tc>
        <w:tc>
          <w:tcPr>
            <w:tcW w:w="709" w:type="dxa"/>
            <w:shd w:val="clear" w:color="auto" w:fill="FFFFFF"/>
          </w:tcPr>
          <w:p w14:paraId="04CBB610" w14:textId="77777777" w:rsidR="00A91261" w:rsidRPr="00DB42B5" w:rsidRDefault="00A91261" w:rsidP="00082B11">
            <w:pPr>
              <w:spacing w:line="220" w:lineRule="exact"/>
              <w:rPr>
                <w:b/>
                <w:sz w:val="18"/>
                <w:szCs w:val="18"/>
              </w:rPr>
            </w:pPr>
          </w:p>
        </w:tc>
        <w:tc>
          <w:tcPr>
            <w:tcW w:w="709" w:type="dxa"/>
            <w:shd w:val="clear" w:color="auto" w:fill="FFFFFF"/>
          </w:tcPr>
          <w:p w14:paraId="161448C0" w14:textId="77777777" w:rsidR="00A91261" w:rsidRPr="00DB42B5" w:rsidRDefault="00A91261" w:rsidP="00082B11">
            <w:pPr>
              <w:spacing w:line="220" w:lineRule="exact"/>
              <w:rPr>
                <w:b/>
                <w:sz w:val="18"/>
                <w:szCs w:val="18"/>
              </w:rPr>
            </w:pPr>
          </w:p>
        </w:tc>
        <w:tc>
          <w:tcPr>
            <w:tcW w:w="709" w:type="dxa"/>
            <w:shd w:val="clear" w:color="auto" w:fill="FFFFFF"/>
          </w:tcPr>
          <w:p w14:paraId="2337A56C" w14:textId="77777777" w:rsidR="00A91261" w:rsidRPr="00DB42B5" w:rsidRDefault="00A91261" w:rsidP="00082B11">
            <w:pPr>
              <w:spacing w:line="220" w:lineRule="exact"/>
              <w:rPr>
                <w:b/>
                <w:sz w:val="18"/>
                <w:szCs w:val="18"/>
              </w:rPr>
            </w:pPr>
          </w:p>
        </w:tc>
        <w:tc>
          <w:tcPr>
            <w:tcW w:w="708" w:type="dxa"/>
            <w:shd w:val="clear" w:color="auto" w:fill="FFFFFF"/>
          </w:tcPr>
          <w:p w14:paraId="28D1F880" w14:textId="77777777" w:rsidR="00A91261" w:rsidRPr="00DB42B5" w:rsidRDefault="00A91261" w:rsidP="00082B11">
            <w:pPr>
              <w:spacing w:line="220" w:lineRule="exact"/>
              <w:rPr>
                <w:b/>
                <w:sz w:val="18"/>
                <w:szCs w:val="18"/>
              </w:rPr>
            </w:pPr>
          </w:p>
        </w:tc>
        <w:tc>
          <w:tcPr>
            <w:tcW w:w="567" w:type="dxa"/>
            <w:shd w:val="clear" w:color="auto" w:fill="FFFFFF"/>
          </w:tcPr>
          <w:p w14:paraId="1A371F4B" w14:textId="77777777" w:rsidR="00A91261" w:rsidRPr="00DB42B5" w:rsidRDefault="00A91261" w:rsidP="00082B11">
            <w:pPr>
              <w:spacing w:line="220" w:lineRule="exact"/>
              <w:rPr>
                <w:b/>
                <w:sz w:val="18"/>
                <w:szCs w:val="18"/>
              </w:rPr>
            </w:pPr>
          </w:p>
        </w:tc>
        <w:tc>
          <w:tcPr>
            <w:tcW w:w="709" w:type="dxa"/>
            <w:shd w:val="clear" w:color="auto" w:fill="FFFFFF"/>
          </w:tcPr>
          <w:p w14:paraId="4FB83D16" w14:textId="77777777" w:rsidR="00A91261" w:rsidRPr="00DB42B5" w:rsidRDefault="00A91261" w:rsidP="00082B11">
            <w:pPr>
              <w:spacing w:line="220" w:lineRule="exact"/>
              <w:rPr>
                <w:b/>
                <w:sz w:val="18"/>
                <w:szCs w:val="18"/>
              </w:rPr>
            </w:pPr>
          </w:p>
        </w:tc>
        <w:tc>
          <w:tcPr>
            <w:tcW w:w="709" w:type="dxa"/>
            <w:shd w:val="clear" w:color="auto" w:fill="FFFFFF"/>
          </w:tcPr>
          <w:p w14:paraId="6A0C61B6" w14:textId="77777777" w:rsidR="00A91261" w:rsidRPr="00DB42B5" w:rsidRDefault="00A91261" w:rsidP="00082B11">
            <w:pPr>
              <w:spacing w:line="220" w:lineRule="exact"/>
              <w:rPr>
                <w:b/>
                <w:sz w:val="18"/>
                <w:szCs w:val="18"/>
              </w:rPr>
            </w:pPr>
          </w:p>
        </w:tc>
        <w:tc>
          <w:tcPr>
            <w:tcW w:w="709" w:type="dxa"/>
            <w:shd w:val="clear" w:color="auto" w:fill="FFFFFF"/>
          </w:tcPr>
          <w:p w14:paraId="780D7275" w14:textId="77777777" w:rsidR="00A91261" w:rsidRPr="00DB42B5" w:rsidRDefault="00A91261" w:rsidP="00082B11">
            <w:pPr>
              <w:spacing w:line="220" w:lineRule="exact"/>
              <w:rPr>
                <w:b/>
                <w:sz w:val="18"/>
                <w:szCs w:val="18"/>
              </w:rPr>
            </w:pPr>
          </w:p>
        </w:tc>
        <w:tc>
          <w:tcPr>
            <w:tcW w:w="708" w:type="dxa"/>
            <w:shd w:val="clear" w:color="auto" w:fill="FFFFFF"/>
          </w:tcPr>
          <w:p w14:paraId="36ECEF8F" w14:textId="77777777" w:rsidR="00A91261" w:rsidRPr="00DB42B5" w:rsidRDefault="00A91261" w:rsidP="00082B11">
            <w:pPr>
              <w:spacing w:line="220" w:lineRule="exact"/>
              <w:rPr>
                <w:b/>
                <w:sz w:val="18"/>
                <w:szCs w:val="18"/>
              </w:rPr>
            </w:pPr>
          </w:p>
        </w:tc>
        <w:tc>
          <w:tcPr>
            <w:tcW w:w="709" w:type="dxa"/>
            <w:shd w:val="clear" w:color="auto" w:fill="FFFFFF"/>
          </w:tcPr>
          <w:p w14:paraId="3AAF20EF" w14:textId="77777777" w:rsidR="00A91261" w:rsidRPr="00DB42B5" w:rsidRDefault="00A91261" w:rsidP="00082B11">
            <w:pPr>
              <w:spacing w:line="220" w:lineRule="exact"/>
              <w:rPr>
                <w:b/>
                <w:sz w:val="18"/>
                <w:szCs w:val="18"/>
              </w:rPr>
            </w:pPr>
          </w:p>
        </w:tc>
        <w:tc>
          <w:tcPr>
            <w:tcW w:w="709" w:type="dxa"/>
            <w:shd w:val="clear" w:color="auto" w:fill="FFFFFF"/>
          </w:tcPr>
          <w:p w14:paraId="6B8F3E73" w14:textId="77777777" w:rsidR="00A91261" w:rsidRPr="00DB42B5" w:rsidRDefault="00A91261" w:rsidP="00082B11">
            <w:pPr>
              <w:spacing w:line="220" w:lineRule="exact"/>
              <w:rPr>
                <w:b/>
                <w:sz w:val="18"/>
                <w:szCs w:val="18"/>
              </w:rPr>
            </w:pPr>
          </w:p>
        </w:tc>
      </w:tr>
      <w:tr w:rsidR="00A91261" w:rsidRPr="00DB42B5" w14:paraId="5173E32B" w14:textId="77777777" w:rsidTr="00A91261">
        <w:trPr>
          <w:cantSplit/>
        </w:trPr>
        <w:tc>
          <w:tcPr>
            <w:tcW w:w="2120" w:type="dxa"/>
            <w:shd w:val="clear" w:color="auto" w:fill="FFFFFF"/>
          </w:tcPr>
          <w:p w14:paraId="6376423F" w14:textId="77777777" w:rsidR="00A91261" w:rsidRPr="00DB42B5" w:rsidRDefault="00A91261" w:rsidP="00082B11">
            <w:pPr>
              <w:autoSpaceDE w:val="0"/>
              <w:autoSpaceDN w:val="0"/>
              <w:adjustRightInd w:val="0"/>
              <w:spacing w:line="220" w:lineRule="exact"/>
              <w:rPr>
                <w:sz w:val="18"/>
                <w:szCs w:val="18"/>
              </w:rPr>
            </w:pPr>
            <w:r w:rsidRPr="00DB42B5">
              <w:rPr>
                <w:sz w:val="18"/>
                <w:szCs w:val="18"/>
              </w:rPr>
              <w:t>Калужская область</w:t>
            </w:r>
          </w:p>
        </w:tc>
        <w:tc>
          <w:tcPr>
            <w:tcW w:w="565" w:type="dxa"/>
            <w:shd w:val="clear" w:color="auto" w:fill="FFFFFF"/>
            <w:vAlign w:val="center"/>
          </w:tcPr>
          <w:p w14:paraId="4AD84FD1" w14:textId="77777777" w:rsidR="00A91261" w:rsidRPr="00DB42B5" w:rsidRDefault="00A91261" w:rsidP="00082B11">
            <w:pPr>
              <w:autoSpaceDE w:val="0"/>
              <w:autoSpaceDN w:val="0"/>
              <w:adjustRightInd w:val="0"/>
              <w:spacing w:line="220" w:lineRule="exact"/>
              <w:jc w:val="center"/>
              <w:rPr>
                <w:sz w:val="18"/>
                <w:szCs w:val="18"/>
              </w:rPr>
            </w:pPr>
            <w:r w:rsidRPr="00DB42B5">
              <w:rPr>
                <w:sz w:val="18"/>
                <w:szCs w:val="18"/>
              </w:rPr>
              <w:t>29</w:t>
            </w:r>
          </w:p>
        </w:tc>
        <w:tc>
          <w:tcPr>
            <w:tcW w:w="567" w:type="dxa"/>
            <w:shd w:val="clear" w:color="auto" w:fill="FFFFFF"/>
            <w:vAlign w:val="center"/>
          </w:tcPr>
          <w:p w14:paraId="677AD21A" w14:textId="77777777" w:rsidR="00A91261" w:rsidRPr="008A1E26" w:rsidRDefault="00A91261" w:rsidP="00082B11">
            <w:pPr>
              <w:autoSpaceDE w:val="0"/>
              <w:autoSpaceDN w:val="0"/>
              <w:adjustRightInd w:val="0"/>
              <w:spacing w:line="220" w:lineRule="exact"/>
              <w:jc w:val="center"/>
              <w:rPr>
                <w:sz w:val="18"/>
                <w:szCs w:val="18"/>
              </w:rPr>
            </w:pPr>
            <w:r w:rsidRPr="008A1E26">
              <w:rPr>
                <w:sz w:val="18"/>
                <w:szCs w:val="18"/>
              </w:rPr>
              <w:t>08</w:t>
            </w:r>
          </w:p>
        </w:tc>
        <w:tc>
          <w:tcPr>
            <w:tcW w:w="709" w:type="dxa"/>
            <w:shd w:val="clear" w:color="auto" w:fill="auto"/>
          </w:tcPr>
          <w:p w14:paraId="6DDB0CBB" w14:textId="77777777" w:rsidR="00A91261" w:rsidRPr="00DB42B5" w:rsidRDefault="00A91261" w:rsidP="00082B11">
            <w:pPr>
              <w:spacing w:line="220" w:lineRule="exact"/>
              <w:rPr>
                <w:b/>
                <w:sz w:val="18"/>
                <w:szCs w:val="18"/>
              </w:rPr>
            </w:pPr>
          </w:p>
        </w:tc>
        <w:tc>
          <w:tcPr>
            <w:tcW w:w="567" w:type="dxa"/>
            <w:shd w:val="clear" w:color="auto" w:fill="auto"/>
          </w:tcPr>
          <w:p w14:paraId="0784413F" w14:textId="77777777" w:rsidR="00A91261" w:rsidRPr="00DB42B5" w:rsidRDefault="00A91261" w:rsidP="00082B11">
            <w:pPr>
              <w:spacing w:line="220" w:lineRule="exact"/>
              <w:rPr>
                <w:b/>
                <w:sz w:val="18"/>
                <w:szCs w:val="18"/>
              </w:rPr>
            </w:pPr>
          </w:p>
        </w:tc>
        <w:tc>
          <w:tcPr>
            <w:tcW w:w="708" w:type="dxa"/>
            <w:shd w:val="clear" w:color="auto" w:fill="auto"/>
          </w:tcPr>
          <w:p w14:paraId="77C7C328" w14:textId="77777777" w:rsidR="00A91261" w:rsidRPr="00DB42B5" w:rsidRDefault="00A91261" w:rsidP="00082B11">
            <w:pPr>
              <w:spacing w:line="220" w:lineRule="exact"/>
              <w:rPr>
                <w:b/>
                <w:sz w:val="18"/>
                <w:szCs w:val="18"/>
              </w:rPr>
            </w:pPr>
          </w:p>
        </w:tc>
        <w:tc>
          <w:tcPr>
            <w:tcW w:w="576" w:type="dxa"/>
            <w:shd w:val="clear" w:color="auto" w:fill="auto"/>
          </w:tcPr>
          <w:p w14:paraId="4596DB5A" w14:textId="77777777" w:rsidR="00A91261" w:rsidRPr="00DB42B5" w:rsidRDefault="00A91261" w:rsidP="00082B11">
            <w:pPr>
              <w:spacing w:line="220" w:lineRule="exact"/>
              <w:rPr>
                <w:b/>
                <w:sz w:val="18"/>
                <w:szCs w:val="18"/>
              </w:rPr>
            </w:pPr>
          </w:p>
        </w:tc>
        <w:tc>
          <w:tcPr>
            <w:tcW w:w="709" w:type="dxa"/>
            <w:shd w:val="clear" w:color="auto" w:fill="auto"/>
          </w:tcPr>
          <w:p w14:paraId="4769F56B" w14:textId="77777777" w:rsidR="00A91261" w:rsidRPr="00DB42B5" w:rsidRDefault="00A91261" w:rsidP="00082B11">
            <w:pPr>
              <w:spacing w:line="220" w:lineRule="exact"/>
              <w:rPr>
                <w:b/>
                <w:sz w:val="18"/>
                <w:szCs w:val="18"/>
              </w:rPr>
            </w:pPr>
          </w:p>
        </w:tc>
        <w:tc>
          <w:tcPr>
            <w:tcW w:w="709" w:type="dxa"/>
            <w:shd w:val="clear" w:color="auto" w:fill="auto"/>
          </w:tcPr>
          <w:p w14:paraId="46F8EF06" w14:textId="77777777" w:rsidR="00A91261" w:rsidRPr="00DB42B5" w:rsidRDefault="00A91261" w:rsidP="00082B11">
            <w:pPr>
              <w:spacing w:line="220" w:lineRule="exact"/>
              <w:rPr>
                <w:b/>
                <w:sz w:val="18"/>
                <w:szCs w:val="18"/>
              </w:rPr>
            </w:pPr>
          </w:p>
        </w:tc>
        <w:tc>
          <w:tcPr>
            <w:tcW w:w="708" w:type="dxa"/>
            <w:shd w:val="clear" w:color="auto" w:fill="FFFFFF"/>
          </w:tcPr>
          <w:p w14:paraId="56F69B42" w14:textId="77777777" w:rsidR="00A91261" w:rsidRPr="00DB42B5" w:rsidRDefault="00A91261" w:rsidP="00082B11">
            <w:pPr>
              <w:spacing w:line="220" w:lineRule="exact"/>
              <w:rPr>
                <w:b/>
                <w:sz w:val="18"/>
                <w:szCs w:val="18"/>
              </w:rPr>
            </w:pPr>
          </w:p>
        </w:tc>
        <w:tc>
          <w:tcPr>
            <w:tcW w:w="709" w:type="dxa"/>
            <w:shd w:val="clear" w:color="auto" w:fill="FFFFFF"/>
          </w:tcPr>
          <w:p w14:paraId="4DAF2A43" w14:textId="77777777" w:rsidR="00A91261" w:rsidRPr="00DB42B5" w:rsidRDefault="00A91261" w:rsidP="00082B11">
            <w:pPr>
              <w:spacing w:line="220" w:lineRule="exact"/>
              <w:rPr>
                <w:b/>
                <w:sz w:val="18"/>
                <w:szCs w:val="18"/>
              </w:rPr>
            </w:pPr>
          </w:p>
        </w:tc>
        <w:tc>
          <w:tcPr>
            <w:tcW w:w="709" w:type="dxa"/>
            <w:shd w:val="clear" w:color="auto" w:fill="FFFFFF"/>
          </w:tcPr>
          <w:p w14:paraId="53F52CC6" w14:textId="77777777" w:rsidR="00A91261" w:rsidRPr="00DB42B5" w:rsidRDefault="00A91261" w:rsidP="00082B11">
            <w:pPr>
              <w:spacing w:line="220" w:lineRule="exact"/>
              <w:rPr>
                <w:b/>
                <w:sz w:val="18"/>
                <w:szCs w:val="18"/>
              </w:rPr>
            </w:pPr>
          </w:p>
        </w:tc>
        <w:tc>
          <w:tcPr>
            <w:tcW w:w="709" w:type="dxa"/>
            <w:shd w:val="clear" w:color="auto" w:fill="FFFFFF"/>
          </w:tcPr>
          <w:p w14:paraId="7FC37900" w14:textId="77777777" w:rsidR="00A91261" w:rsidRPr="00DB42B5" w:rsidRDefault="00A91261" w:rsidP="00082B11">
            <w:pPr>
              <w:spacing w:line="220" w:lineRule="exact"/>
              <w:rPr>
                <w:b/>
                <w:sz w:val="18"/>
                <w:szCs w:val="18"/>
              </w:rPr>
            </w:pPr>
          </w:p>
        </w:tc>
        <w:tc>
          <w:tcPr>
            <w:tcW w:w="708" w:type="dxa"/>
            <w:shd w:val="clear" w:color="auto" w:fill="FFFFFF"/>
          </w:tcPr>
          <w:p w14:paraId="0905E360" w14:textId="77777777" w:rsidR="00A91261" w:rsidRPr="00DB42B5" w:rsidRDefault="00A91261" w:rsidP="00082B11">
            <w:pPr>
              <w:spacing w:line="220" w:lineRule="exact"/>
              <w:rPr>
                <w:b/>
                <w:sz w:val="18"/>
                <w:szCs w:val="18"/>
              </w:rPr>
            </w:pPr>
          </w:p>
        </w:tc>
        <w:tc>
          <w:tcPr>
            <w:tcW w:w="567" w:type="dxa"/>
            <w:shd w:val="clear" w:color="auto" w:fill="FFFFFF"/>
          </w:tcPr>
          <w:p w14:paraId="41F07C6B" w14:textId="77777777" w:rsidR="00A91261" w:rsidRPr="00DB42B5" w:rsidRDefault="00A91261" w:rsidP="00082B11">
            <w:pPr>
              <w:spacing w:line="220" w:lineRule="exact"/>
              <w:rPr>
                <w:b/>
                <w:sz w:val="18"/>
                <w:szCs w:val="18"/>
              </w:rPr>
            </w:pPr>
          </w:p>
        </w:tc>
        <w:tc>
          <w:tcPr>
            <w:tcW w:w="709" w:type="dxa"/>
            <w:shd w:val="clear" w:color="auto" w:fill="FFFFFF"/>
          </w:tcPr>
          <w:p w14:paraId="41E1E498" w14:textId="77777777" w:rsidR="00A91261" w:rsidRPr="00DB42B5" w:rsidRDefault="00A91261" w:rsidP="00082B11">
            <w:pPr>
              <w:spacing w:line="220" w:lineRule="exact"/>
              <w:rPr>
                <w:b/>
                <w:sz w:val="18"/>
                <w:szCs w:val="18"/>
              </w:rPr>
            </w:pPr>
          </w:p>
        </w:tc>
        <w:tc>
          <w:tcPr>
            <w:tcW w:w="709" w:type="dxa"/>
            <w:shd w:val="clear" w:color="auto" w:fill="FFFFFF"/>
          </w:tcPr>
          <w:p w14:paraId="120B7F40" w14:textId="77777777" w:rsidR="00A91261" w:rsidRPr="00DB42B5" w:rsidRDefault="00A91261" w:rsidP="00082B11">
            <w:pPr>
              <w:spacing w:line="220" w:lineRule="exact"/>
              <w:rPr>
                <w:b/>
                <w:sz w:val="18"/>
                <w:szCs w:val="18"/>
              </w:rPr>
            </w:pPr>
          </w:p>
        </w:tc>
        <w:tc>
          <w:tcPr>
            <w:tcW w:w="709" w:type="dxa"/>
            <w:shd w:val="clear" w:color="auto" w:fill="FFFFFF"/>
          </w:tcPr>
          <w:p w14:paraId="5E1D8088" w14:textId="77777777" w:rsidR="00A91261" w:rsidRPr="00DB42B5" w:rsidRDefault="00A91261" w:rsidP="00082B11">
            <w:pPr>
              <w:spacing w:line="220" w:lineRule="exact"/>
              <w:rPr>
                <w:b/>
                <w:sz w:val="18"/>
                <w:szCs w:val="18"/>
              </w:rPr>
            </w:pPr>
          </w:p>
        </w:tc>
        <w:tc>
          <w:tcPr>
            <w:tcW w:w="708" w:type="dxa"/>
            <w:shd w:val="clear" w:color="auto" w:fill="FFFFFF"/>
          </w:tcPr>
          <w:p w14:paraId="2CD8C9C8" w14:textId="77777777" w:rsidR="00A91261" w:rsidRPr="00DB42B5" w:rsidRDefault="00A91261" w:rsidP="00082B11">
            <w:pPr>
              <w:spacing w:line="220" w:lineRule="exact"/>
              <w:rPr>
                <w:b/>
                <w:sz w:val="18"/>
                <w:szCs w:val="18"/>
              </w:rPr>
            </w:pPr>
          </w:p>
        </w:tc>
        <w:tc>
          <w:tcPr>
            <w:tcW w:w="709" w:type="dxa"/>
            <w:shd w:val="clear" w:color="auto" w:fill="FFFFFF"/>
          </w:tcPr>
          <w:p w14:paraId="13C1D879" w14:textId="77777777" w:rsidR="00A91261" w:rsidRPr="00DB42B5" w:rsidRDefault="00A91261" w:rsidP="00082B11">
            <w:pPr>
              <w:spacing w:line="220" w:lineRule="exact"/>
              <w:rPr>
                <w:b/>
                <w:sz w:val="18"/>
                <w:szCs w:val="18"/>
              </w:rPr>
            </w:pPr>
          </w:p>
        </w:tc>
        <w:tc>
          <w:tcPr>
            <w:tcW w:w="709" w:type="dxa"/>
            <w:shd w:val="clear" w:color="auto" w:fill="FFFFFF"/>
          </w:tcPr>
          <w:p w14:paraId="0E9A5321" w14:textId="77777777" w:rsidR="00A91261" w:rsidRPr="00DB42B5" w:rsidRDefault="00A91261" w:rsidP="00082B11">
            <w:pPr>
              <w:spacing w:line="220" w:lineRule="exact"/>
              <w:rPr>
                <w:b/>
                <w:sz w:val="18"/>
                <w:szCs w:val="18"/>
              </w:rPr>
            </w:pPr>
          </w:p>
        </w:tc>
      </w:tr>
      <w:tr w:rsidR="00A91261" w:rsidRPr="00DB42B5" w14:paraId="2EB63085" w14:textId="77777777" w:rsidTr="00A91261">
        <w:trPr>
          <w:cantSplit/>
        </w:trPr>
        <w:tc>
          <w:tcPr>
            <w:tcW w:w="2120" w:type="dxa"/>
            <w:shd w:val="clear" w:color="auto" w:fill="FFFFFF"/>
          </w:tcPr>
          <w:p w14:paraId="65DEBBB7" w14:textId="77777777" w:rsidR="00A91261" w:rsidRPr="00DB42B5" w:rsidRDefault="00A91261" w:rsidP="00082B11">
            <w:pPr>
              <w:autoSpaceDE w:val="0"/>
              <w:autoSpaceDN w:val="0"/>
              <w:adjustRightInd w:val="0"/>
              <w:spacing w:line="220" w:lineRule="exact"/>
              <w:rPr>
                <w:sz w:val="18"/>
                <w:szCs w:val="18"/>
              </w:rPr>
            </w:pPr>
            <w:r w:rsidRPr="00DB42B5">
              <w:rPr>
                <w:sz w:val="18"/>
                <w:szCs w:val="18"/>
              </w:rPr>
              <w:t>Костромская область</w:t>
            </w:r>
          </w:p>
        </w:tc>
        <w:tc>
          <w:tcPr>
            <w:tcW w:w="565" w:type="dxa"/>
            <w:shd w:val="clear" w:color="auto" w:fill="FFFFFF"/>
            <w:vAlign w:val="center"/>
          </w:tcPr>
          <w:p w14:paraId="2CD4462E" w14:textId="77777777" w:rsidR="00A91261" w:rsidRPr="00DB42B5" w:rsidRDefault="00A91261" w:rsidP="00082B11">
            <w:pPr>
              <w:autoSpaceDE w:val="0"/>
              <w:autoSpaceDN w:val="0"/>
              <w:adjustRightInd w:val="0"/>
              <w:spacing w:line="220" w:lineRule="exact"/>
              <w:jc w:val="center"/>
              <w:rPr>
                <w:sz w:val="18"/>
                <w:szCs w:val="18"/>
              </w:rPr>
            </w:pPr>
            <w:r w:rsidRPr="00DB42B5">
              <w:rPr>
                <w:sz w:val="18"/>
                <w:szCs w:val="18"/>
              </w:rPr>
              <w:t>34</w:t>
            </w:r>
          </w:p>
        </w:tc>
        <w:tc>
          <w:tcPr>
            <w:tcW w:w="567" w:type="dxa"/>
            <w:shd w:val="clear" w:color="auto" w:fill="FFFFFF"/>
            <w:vAlign w:val="center"/>
          </w:tcPr>
          <w:p w14:paraId="66951F5C" w14:textId="77777777" w:rsidR="00A91261" w:rsidRPr="008A1E26" w:rsidRDefault="00A91261" w:rsidP="00082B11">
            <w:pPr>
              <w:autoSpaceDE w:val="0"/>
              <w:autoSpaceDN w:val="0"/>
              <w:adjustRightInd w:val="0"/>
              <w:spacing w:line="220" w:lineRule="exact"/>
              <w:jc w:val="center"/>
              <w:rPr>
                <w:sz w:val="18"/>
                <w:szCs w:val="18"/>
              </w:rPr>
            </w:pPr>
            <w:r w:rsidRPr="008A1E26">
              <w:rPr>
                <w:sz w:val="18"/>
                <w:szCs w:val="18"/>
              </w:rPr>
              <w:t>09</w:t>
            </w:r>
          </w:p>
        </w:tc>
        <w:tc>
          <w:tcPr>
            <w:tcW w:w="709" w:type="dxa"/>
            <w:shd w:val="clear" w:color="auto" w:fill="auto"/>
          </w:tcPr>
          <w:p w14:paraId="01E105A9" w14:textId="77777777" w:rsidR="00A91261" w:rsidRPr="00DB42B5" w:rsidRDefault="00A91261" w:rsidP="00082B11">
            <w:pPr>
              <w:spacing w:line="220" w:lineRule="exact"/>
              <w:rPr>
                <w:b/>
                <w:sz w:val="18"/>
                <w:szCs w:val="18"/>
              </w:rPr>
            </w:pPr>
          </w:p>
        </w:tc>
        <w:tc>
          <w:tcPr>
            <w:tcW w:w="567" w:type="dxa"/>
            <w:shd w:val="clear" w:color="auto" w:fill="auto"/>
          </w:tcPr>
          <w:p w14:paraId="30A2D3D3" w14:textId="77777777" w:rsidR="00A91261" w:rsidRPr="00DB42B5" w:rsidRDefault="00A91261" w:rsidP="00082B11">
            <w:pPr>
              <w:spacing w:line="220" w:lineRule="exact"/>
              <w:rPr>
                <w:b/>
                <w:sz w:val="18"/>
                <w:szCs w:val="18"/>
              </w:rPr>
            </w:pPr>
          </w:p>
        </w:tc>
        <w:tc>
          <w:tcPr>
            <w:tcW w:w="708" w:type="dxa"/>
            <w:shd w:val="clear" w:color="auto" w:fill="auto"/>
          </w:tcPr>
          <w:p w14:paraId="71A51EAB" w14:textId="77777777" w:rsidR="00A91261" w:rsidRPr="00DB42B5" w:rsidRDefault="00A91261" w:rsidP="00082B11">
            <w:pPr>
              <w:spacing w:line="220" w:lineRule="exact"/>
              <w:rPr>
                <w:b/>
                <w:sz w:val="18"/>
                <w:szCs w:val="18"/>
              </w:rPr>
            </w:pPr>
          </w:p>
        </w:tc>
        <w:tc>
          <w:tcPr>
            <w:tcW w:w="576" w:type="dxa"/>
            <w:shd w:val="clear" w:color="auto" w:fill="auto"/>
          </w:tcPr>
          <w:p w14:paraId="66966EDE" w14:textId="77777777" w:rsidR="00A91261" w:rsidRPr="00DB42B5" w:rsidRDefault="00A91261" w:rsidP="00082B11">
            <w:pPr>
              <w:spacing w:line="220" w:lineRule="exact"/>
              <w:rPr>
                <w:b/>
                <w:sz w:val="18"/>
                <w:szCs w:val="18"/>
              </w:rPr>
            </w:pPr>
          </w:p>
        </w:tc>
        <w:tc>
          <w:tcPr>
            <w:tcW w:w="709" w:type="dxa"/>
            <w:shd w:val="clear" w:color="auto" w:fill="auto"/>
          </w:tcPr>
          <w:p w14:paraId="34283874" w14:textId="77777777" w:rsidR="00A91261" w:rsidRPr="00DB42B5" w:rsidRDefault="00A91261" w:rsidP="00082B11">
            <w:pPr>
              <w:spacing w:line="220" w:lineRule="exact"/>
              <w:rPr>
                <w:b/>
                <w:sz w:val="18"/>
                <w:szCs w:val="18"/>
              </w:rPr>
            </w:pPr>
          </w:p>
        </w:tc>
        <w:tc>
          <w:tcPr>
            <w:tcW w:w="709" w:type="dxa"/>
            <w:shd w:val="clear" w:color="auto" w:fill="auto"/>
          </w:tcPr>
          <w:p w14:paraId="060A9302" w14:textId="77777777" w:rsidR="00A91261" w:rsidRPr="00DB42B5" w:rsidRDefault="00A91261" w:rsidP="00082B11">
            <w:pPr>
              <w:spacing w:line="220" w:lineRule="exact"/>
              <w:rPr>
                <w:b/>
                <w:sz w:val="18"/>
                <w:szCs w:val="18"/>
              </w:rPr>
            </w:pPr>
          </w:p>
        </w:tc>
        <w:tc>
          <w:tcPr>
            <w:tcW w:w="708" w:type="dxa"/>
            <w:shd w:val="clear" w:color="auto" w:fill="FFFFFF"/>
          </w:tcPr>
          <w:p w14:paraId="5EB67789" w14:textId="77777777" w:rsidR="00A91261" w:rsidRPr="00DB42B5" w:rsidRDefault="00A91261" w:rsidP="00082B11">
            <w:pPr>
              <w:spacing w:line="220" w:lineRule="exact"/>
              <w:rPr>
                <w:b/>
                <w:sz w:val="18"/>
                <w:szCs w:val="18"/>
              </w:rPr>
            </w:pPr>
          </w:p>
        </w:tc>
        <w:tc>
          <w:tcPr>
            <w:tcW w:w="709" w:type="dxa"/>
            <w:shd w:val="clear" w:color="auto" w:fill="FFFFFF"/>
          </w:tcPr>
          <w:p w14:paraId="1914AB5F" w14:textId="77777777" w:rsidR="00A91261" w:rsidRPr="00DB42B5" w:rsidRDefault="00A91261" w:rsidP="00082B11">
            <w:pPr>
              <w:spacing w:line="220" w:lineRule="exact"/>
              <w:rPr>
                <w:b/>
                <w:sz w:val="18"/>
                <w:szCs w:val="18"/>
              </w:rPr>
            </w:pPr>
          </w:p>
        </w:tc>
        <w:tc>
          <w:tcPr>
            <w:tcW w:w="709" w:type="dxa"/>
            <w:shd w:val="clear" w:color="auto" w:fill="FFFFFF"/>
          </w:tcPr>
          <w:p w14:paraId="48FF24DE" w14:textId="77777777" w:rsidR="00A91261" w:rsidRPr="00DB42B5" w:rsidRDefault="00A91261" w:rsidP="00082B11">
            <w:pPr>
              <w:spacing w:line="220" w:lineRule="exact"/>
              <w:rPr>
                <w:b/>
                <w:sz w:val="18"/>
                <w:szCs w:val="18"/>
              </w:rPr>
            </w:pPr>
          </w:p>
        </w:tc>
        <w:tc>
          <w:tcPr>
            <w:tcW w:w="709" w:type="dxa"/>
            <w:shd w:val="clear" w:color="auto" w:fill="FFFFFF"/>
          </w:tcPr>
          <w:p w14:paraId="7F362BD1" w14:textId="77777777" w:rsidR="00A91261" w:rsidRPr="00DB42B5" w:rsidRDefault="00A91261" w:rsidP="00082B11">
            <w:pPr>
              <w:spacing w:line="220" w:lineRule="exact"/>
              <w:rPr>
                <w:b/>
                <w:sz w:val="18"/>
                <w:szCs w:val="18"/>
              </w:rPr>
            </w:pPr>
          </w:p>
        </w:tc>
        <w:tc>
          <w:tcPr>
            <w:tcW w:w="708" w:type="dxa"/>
            <w:shd w:val="clear" w:color="auto" w:fill="FFFFFF"/>
          </w:tcPr>
          <w:p w14:paraId="5C3BE297" w14:textId="77777777" w:rsidR="00A91261" w:rsidRPr="00DB42B5" w:rsidRDefault="00A91261" w:rsidP="00082B11">
            <w:pPr>
              <w:spacing w:line="220" w:lineRule="exact"/>
              <w:rPr>
                <w:b/>
                <w:sz w:val="18"/>
                <w:szCs w:val="18"/>
              </w:rPr>
            </w:pPr>
          </w:p>
        </w:tc>
        <w:tc>
          <w:tcPr>
            <w:tcW w:w="567" w:type="dxa"/>
            <w:shd w:val="clear" w:color="auto" w:fill="FFFFFF"/>
          </w:tcPr>
          <w:p w14:paraId="0070A9D4" w14:textId="77777777" w:rsidR="00A91261" w:rsidRPr="00DB42B5" w:rsidRDefault="00A91261" w:rsidP="00082B11">
            <w:pPr>
              <w:spacing w:line="220" w:lineRule="exact"/>
              <w:rPr>
                <w:b/>
                <w:sz w:val="18"/>
                <w:szCs w:val="18"/>
              </w:rPr>
            </w:pPr>
          </w:p>
        </w:tc>
        <w:tc>
          <w:tcPr>
            <w:tcW w:w="709" w:type="dxa"/>
            <w:shd w:val="clear" w:color="auto" w:fill="FFFFFF"/>
          </w:tcPr>
          <w:p w14:paraId="7D2FDDDD" w14:textId="77777777" w:rsidR="00A91261" w:rsidRPr="00DB42B5" w:rsidRDefault="00A91261" w:rsidP="00082B11">
            <w:pPr>
              <w:spacing w:line="220" w:lineRule="exact"/>
              <w:rPr>
                <w:b/>
                <w:sz w:val="18"/>
                <w:szCs w:val="18"/>
              </w:rPr>
            </w:pPr>
          </w:p>
        </w:tc>
        <w:tc>
          <w:tcPr>
            <w:tcW w:w="709" w:type="dxa"/>
            <w:shd w:val="clear" w:color="auto" w:fill="FFFFFF"/>
          </w:tcPr>
          <w:p w14:paraId="305F5BCD" w14:textId="77777777" w:rsidR="00A91261" w:rsidRPr="00DB42B5" w:rsidRDefault="00A91261" w:rsidP="00082B11">
            <w:pPr>
              <w:spacing w:line="220" w:lineRule="exact"/>
              <w:rPr>
                <w:b/>
                <w:sz w:val="18"/>
                <w:szCs w:val="18"/>
              </w:rPr>
            </w:pPr>
          </w:p>
        </w:tc>
        <w:tc>
          <w:tcPr>
            <w:tcW w:w="709" w:type="dxa"/>
            <w:shd w:val="clear" w:color="auto" w:fill="FFFFFF"/>
          </w:tcPr>
          <w:p w14:paraId="555197DF" w14:textId="77777777" w:rsidR="00A91261" w:rsidRPr="00DB42B5" w:rsidRDefault="00A91261" w:rsidP="00082B11">
            <w:pPr>
              <w:spacing w:line="220" w:lineRule="exact"/>
              <w:rPr>
                <w:b/>
                <w:sz w:val="18"/>
                <w:szCs w:val="18"/>
              </w:rPr>
            </w:pPr>
          </w:p>
        </w:tc>
        <w:tc>
          <w:tcPr>
            <w:tcW w:w="708" w:type="dxa"/>
            <w:shd w:val="clear" w:color="auto" w:fill="FFFFFF"/>
          </w:tcPr>
          <w:p w14:paraId="363C1C08" w14:textId="77777777" w:rsidR="00A91261" w:rsidRPr="00DB42B5" w:rsidRDefault="00A91261" w:rsidP="00082B11">
            <w:pPr>
              <w:spacing w:line="220" w:lineRule="exact"/>
              <w:rPr>
                <w:b/>
                <w:sz w:val="18"/>
                <w:szCs w:val="18"/>
              </w:rPr>
            </w:pPr>
          </w:p>
        </w:tc>
        <w:tc>
          <w:tcPr>
            <w:tcW w:w="709" w:type="dxa"/>
            <w:shd w:val="clear" w:color="auto" w:fill="FFFFFF"/>
          </w:tcPr>
          <w:p w14:paraId="3B0C2677" w14:textId="77777777" w:rsidR="00A91261" w:rsidRPr="00DB42B5" w:rsidRDefault="00A91261" w:rsidP="00082B11">
            <w:pPr>
              <w:spacing w:line="220" w:lineRule="exact"/>
              <w:rPr>
                <w:b/>
                <w:sz w:val="18"/>
                <w:szCs w:val="18"/>
              </w:rPr>
            </w:pPr>
          </w:p>
        </w:tc>
        <w:tc>
          <w:tcPr>
            <w:tcW w:w="709" w:type="dxa"/>
            <w:shd w:val="clear" w:color="auto" w:fill="FFFFFF"/>
          </w:tcPr>
          <w:p w14:paraId="5C2C689D" w14:textId="77777777" w:rsidR="00A91261" w:rsidRPr="00DB42B5" w:rsidRDefault="00A91261" w:rsidP="00082B11">
            <w:pPr>
              <w:spacing w:line="220" w:lineRule="exact"/>
              <w:rPr>
                <w:b/>
                <w:sz w:val="18"/>
                <w:szCs w:val="18"/>
              </w:rPr>
            </w:pPr>
          </w:p>
        </w:tc>
      </w:tr>
      <w:tr w:rsidR="00A91261" w:rsidRPr="00DB42B5" w14:paraId="241C8BB8" w14:textId="77777777" w:rsidTr="00A91261">
        <w:trPr>
          <w:cantSplit/>
        </w:trPr>
        <w:tc>
          <w:tcPr>
            <w:tcW w:w="2120" w:type="dxa"/>
            <w:shd w:val="clear" w:color="auto" w:fill="FFFFFF"/>
          </w:tcPr>
          <w:p w14:paraId="1E701DDC" w14:textId="77777777" w:rsidR="00A91261" w:rsidRPr="00DB42B5" w:rsidRDefault="00A91261" w:rsidP="00082B11">
            <w:pPr>
              <w:autoSpaceDE w:val="0"/>
              <w:autoSpaceDN w:val="0"/>
              <w:adjustRightInd w:val="0"/>
              <w:spacing w:line="220" w:lineRule="exact"/>
              <w:rPr>
                <w:sz w:val="18"/>
                <w:szCs w:val="18"/>
              </w:rPr>
            </w:pPr>
            <w:r w:rsidRPr="00DB42B5">
              <w:rPr>
                <w:sz w:val="18"/>
                <w:szCs w:val="18"/>
              </w:rPr>
              <w:t>Курская область</w:t>
            </w:r>
          </w:p>
        </w:tc>
        <w:tc>
          <w:tcPr>
            <w:tcW w:w="565" w:type="dxa"/>
            <w:shd w:val="clear" w:color="auto" w:fill="FFFFFF"/>
            <w:vAlign w:val="center"/>
          </w:tcPr>
          <w:p w14:paraId="4E363599" w14:textId="77777777" w:rsidR="00A91261" w:rsidRPr="00DB42B5" w:rsidRDefault="00A91261" w:rsidP="00082B11">
            <w:pPr>
              <w:autoSpaceDE w:val="0"/>
              <w:autoSpaceDN w:val="0"/>
              <w:adjustRightInd w:val="0"/>
              <w:spacing w:line="220" w:lineRule="exact"/>
              <w:jc w:val="center"/>
              <w:rPr>
                <w:sz w:val="18"/>
                <w:szCs w:val="18"/>
              </w:rPr>
            </w:pPr>
            <w:r w:rsidRPr="00DB42B5">
              <w:rPr>
                <w:sz w:val="18"/>
                <w:szCs w:val="18"/>
              </w:rPr>
              <w:t>38</w:t>
            </w:r>
          </w:p>
        </w:tc>
        <w:tc>
          <w:tcPr>
            <w:tcW w:w="567" w:type="dxa"/>
            <w:shd w:val="clear" w:color="auto" w:fill="FFFFFF"/>
            <w:vAlign w:val="center"/>
          </w:tcPr>
          <w:p w14:paraId="10B2FCA9" w14:textId="77777777" w:rsidR="00A91261" w:rsidRPr="008A1E26" w:rsidRDefault="00A91261" w:rsidP="00082B11">
            <w:pPr>
              <w:autoSpaceDE w:val="0"/>
              <w:autoSpaceDN w:val="0"/>
              <w:adjustRightInd w:val="0"/>
              <w:spacing w:line="220" w:lineRule="exact"/>
              <w:jc w:val="center"/>
              <w:rPr>
                <w:sz w:val="18"/>
                <w:szCs w:val="18"/>
              </w:rPr>
            </w:pPr>
            <w:r w:rsidRPr="008A1E26">
              <w:rPr>
                <w:sz w:val="18"/>
                <w:szCs w:val="18"/>
              </w:rPr>
              <w:t>10</w:t>
            </w:r>
          </w:p>
        </w:tc>
        <w:tc>
          <w:tcPr>
            <w:tcW w:w="709" w:type="dxa"/>
            <w:shd w:val="clear" w:color="auto" w:fill="auto"/>
          </w:tcPr>
          <w:p w14:paraId="3D939D36" w14:textId="77777777" w:rsidR="00A91261" w:rsidRPr="00DB42B5" w:rsidRDefault="00A91261" w:rsidP="00082B11">
            <w:pPr>
              <w:spacing w:line="220" w:lineRule="exact"/>
              <w:rPr>
                <w:b/>
                <w:sz w:val="18"/>
                <w:szCs w:val="18"/>
              </w:rPr>
            </w:pPr>
          </w:p>
        </w:tc>
        <w:tc>
          <w:tcPr>
            <w:tcW w:w="567" w:type="dxa"/>
            <w:shd w:val="clear" w:color="auto" w:fill="auto"/>
          </w:tcPr>
          <w:p w14:paraId="6302F4D6" w14:textId="77777777" w:rsidR="00A91261" w:rsidRPr="00DB42B5" w:rsidRDefault="00A91261" w:rsidP="00082B11">
            <w:pPr>
              <w:spacing w:line="220" w:lineRule="exact"/>
              <w:rPr>
                <w:b/>
                <w:sz w:val="18"/>
                <w:szCs w:val="18"/>
              </w:rPr>
            </w:pPr>
          </w:p>
        </w:tc>
        <w:tc>
          <w:tcPr>
            <w:tcW w:w="708" w:type="dxa"/>
            <w:shd w:val="clear" w:color="auto" w:fill="auto"/>
          </w:tcPr>
          <w:p w14:paraId="037795E1" w14:textId="77777777" w:rsidR="00A91261" w:rsidRPr="00DB42B5" w:rsidRDefault="00A91261" w:rsidP="00082B11">
            <w:pPr>
              <w:spacing w:line="220" w:lineRule="exact"/>
              <w:rPr>
                <w:b/>
                <w:sz w:val="18"/>
                <w:szCs w:val="18"/>
              </w:rPr>
            </w:pPr>
          </w:p>
        </w:tc>
        <w:tc>
          <w:tcPr>
            <w:tcW w:w="576" w:type="dxa"/>
            <w:shd w:val="clear" w:color="auto" w:fill="auto"/>
          </w:tcPr>
          <w:p w14:paraId="1DBD8DF1" w14:textId="77777777" w:rsidR="00A91261" w:rsidRPr="00DB42B5" w:rsidRDefault="00A91261" w:rsidP="00082B11">
            <w:pPr>
              <w:spacing w:line="220" w:lineRule="exact"/>
              <w:rPr>
                <w:b/>
                <w:sz w:val="18"/>
                <w:szCs w:val="18"/>
              </w:rPr>
            </w:pPr>
          </w:p>
        </w:tc>
        <w:tc>
          <w:tcPr>
            <w:tcW w:w="709" w:type="dxa"/>
            <w:shd w:val="clear" w:color="auto" w:fill="auto"/>
          </w:tcPr>
          <w:p w14:paraId="0BFB08AE" w14:textId="77777777" w:rsidR="00A91261" w:rsidRPr="00DB42B5" w:rsidRDefault="00A91261" w:rsidP="00082B11">
            <w:pPr>
              <w:spacing w:line="220" w:lineRule="exact"/>
              <w:rPr>
                <w:b/>
                <w:sz w:val="18"/>
                <w:szCs w:val="18"/>
              </w:rPr>
            </w:pPr>
          </w:p>
        </w:tc>
        <w:tc>
          <w:tcPr>
            <w:tcW w:w="709" w:type="dxa"/>
            <w:shd w:val="clear" w:color="auto" w:fill="auto"/>
          </w:tcPr>
          <w:p w14:paraId="3888C28B" w14:textId="77777777" w:rsidR="00A91261" w:rsidRPr="00DB42B5" w:rsidRDefault="00A91261" w:rsidP="00082B11">
            <w:pPr>
              <w:spacing w:line="220" w:lineRule="exact"/>
              <w:rPr>
                <w:b/>
                <w:sz w:val="18"/>
                <w:szCs w:val="18"/>
              </w:rPr>
            </w:pPr>
          </w:p>
        </w:tc>
        <w:tc>
          <w:tcPr>
            <w:tcW w:w="708" w:type="dxa"/>
            <w:shd w:val="clear" w:color="auto" w:fill="FFFFFF"/>
          </w:tcPr>
          <w:p w14:paraId="719C2556" w14:textId="77777777" w:rsidR="00A91261" w:rsidRPr="00DB42B5" w:rsidRDefault="00A91261" w:rsidP="00082B11">
            <w:pPr>
              <w:spacing w:line="220" w:lineRule="exact"/>
              <w:rPr>
                <w:b/>
                <w:sz w:val="18"/>
                <w:szCs w:val="18"/>
              </w:rPr>
            </w:pPr>
          </w:p>
        </w:tc>
        <w:tc>
          <w:tcPr>
            <w:tcW w:w="709" w:type="dxa"/>
            <w:shd w:val="clear" w:color="auto" w:fill="FFFFFF"/>
          </w:tcPr>
          <w:p w14:paraId="0E514217" w14:textId="77777777" w:rsidR="00A91261" w:rsidRPr="00DB42B5" w:rsidRDefault="00A91261" w:rsidP="00082B11">
            <w:pPr>
              <w:spacing w:line="220" w:lineRule="exact"/>
              <w:rPr>
                <w:b/>
                <w:sz w:val="18"/>
                <w:szCs w:val="18"/>
              </w:rPr>
            </w:pPr>
          </w:p>
        </w:tc>
        <w:tc>
          <w:tcPr>
            <w:tcW w:w="709" w:type="dxa"/>
            <w:shd w:val="clear" w:color="auto" w:fill="FFFFFF"/>
          </w:tcPr>
          <w:p w14:paraId="5E612AEB" w14:textId="77777777" w:rsidR="00A91261" w:rsidRPr="00DB42B5" w:rsidRDefault="00A91261" w:rsidP="00082B11">
            <w:pPr>
              <w:spacing w:line="220" w:lineRule="exact"/>
              <w:rPr>
                <w:b/>
                <w:sz w:val="18"/>
                <w:szCs w:val="18"/>
              </w:rPr>
            </w:pPr>
          </w:p>
        </w:tc>
        <w:tc>
          <w:tcPr>
            <w:tcW w:w="709" w:type="dxa"/>
            <w:shd w:val="clear" w:color="auto" w:fill="FFFFFF"/>
          </w:tcPr>
          <w:p w14:paraId="50B86CE9" w14:textId="77777777" w:rsidR="00A91261" w:rsidRPr="00DB42B5" w:rsidRDefault="00A91261" w:rsidP="00082B11">
            <w:pPr>
              <w:spacing w:line="220" w:lineRule="exact"/>
              <w:rPr>
                <w:b/>
                <w:sz w:val="18"/>
                <w:szCs w:val="18"/>
              </w:rPr>
            </w:pPr>
          </w:p>
        </w:tc>
        <w:tc>
          <w:tcPr>
            <w:tcW w:w="708" w:type="dxa"/>
            <w:shd w:val="clear" w:color="auto" w:fill="FFFFFF"/>
          </w:tcPr>
          <w:p w14:paraId="4E3703EE" w14:textId="77777777" w:rsidR="00A91261" w:rsidRPr="00DB42B5" w:rsidRDefault="00A91261" w:rsidP="00082B11">
            <w:pPr>
              <w:spacing w:line="220" w:lineRule="exact"/>
              <w:rPr>
                <w:b/>
                <w:sz w:val="18"/>
                <w:szCs w:val="18"/>
              </w:rPr>
            </w:pPr>
          </w:p>
        </w:tc>
        <w:tc>
          <w:tcPr>
            <w:tcW w:w="567" w:type="dxa"/>
            <w:shd w:val="clear" w:color="auto" w:fill="FFFFFF"/>
          </w:tcPr>
          <w:p w14:paraId="2F9EA0C5" w14:textId="77777777" w:rsidR="00A91261" w:rsidRPr="00DB42B5" w:rsidRDefault="00A91261" w:rsidP="00082B11">
            <w:pPr>
              <w:spacing w:line="220" w:lineRule="exact"/>
              <w:rPr>
                <w:b/>
                <w:sz w:val="18"/>
                <w:szCs w:val="18"/>
              </w:rPr>
            </w:pPr>
          </w:p>
        </w:tc>
        <w:tc>
          <w:tcPr>
            <w:tcW w:w="709" w:type="dxa"/>
            <w:shd w:val="clear" w:color="auto" w:fill="FFFFFF"/>
          </w:tcPr>
          <w:p w14:paraId="738A8133" w14:textId="77777777" w:rsidR="00A91261" w:rsidRPr="00DB42B5" w:rsidRDefault="00A91261" w:rsidP="00082B11">
            <w:pPr>
              <w:spacing w:line="220" w:lineRule="exact"/>
              <w:rPr>
                <w:b/>
                <w:sz w:val="18"/>
                <w:szCs w:val="18"/>
              </w:rPr>
            </w:pPr>
          </w:p>
        </w:tc>
        <w:tc>
          <w:tcPr>
            <w:tcW w:w="709" w:type="dxa"/>
            <w:shd w:val="clear" w:color="auto" w:fill="FFFFFF"/>
          </w:tcPr>
          <w:p w14:paraId="238B875A" w14:textId="77777777" w:rsidR="00A91261" w:rsidRPr="00DB42B5" w:rsidRDefault="00A91261" w:rsidP="00082B11">
            <w:pPr>
              <w:spacing w:line="220" w:lineRule="exact"/>
              <w:rPr>
                <w:b/>
                <w:sz w:val="18"/>
                <w:szCs w:val="18"/>
              </w:rPr>
            </w:pPr>
          </w:p>
        </w:tc>
        <w:tc>
          <w:tcPr>
            <w:tcW w:w="709" w:type="dxa"/>
            <w:shd w:val="clear" w:color="auto" w:fill="FFFFFF"/>
          </w:tcPr>
          <w:p w14:paraId="3AD44B0E" w14:textId="77777777" w:rsidR="00A91261" w:rsidRPr="00DB42B5" w:rsidRDefault="00A91261" w:rsidP="00082B11">
            <w:pPr>
              <w:spacing w:line="220" w:lineRule="exact"/>
              <w:rPr>
                <w:b/>
                <w:sz w:val="18"/>
                <w:szCs w:val="18"/>
              </w:rPr>
            </w:pPr>
          </w:p>
        </w:tc>
        <w:tc>
          <w:tcPr>
            <w:tcW w:w="708" w:type="dxa"/>
            <w:shd w:val="clear" w:color="auto" w:fill="FFFFFF"/>
          </w:tcPr>
          <w:p w14:paraId="7D503D3C" w14:textId="77777777" w:rsidR="00A91261" w:rsidRPr="00DB42B5" w:rsidRDefault="00A91261" w:rsidP="00082B11">
            <w:pPr>
              <w:spacing w:line="220" w:lineRule="exact"/>
              <w:rPr>
                <w:b/>
                <w:sz w:val="18"/>
                <w:szCs w:val="18"/>
              </w:rPr>
            </w:pPr>
          </w:p>
        </w:tc>
        <w:tc>
          <w:tcPr>
            <w:tcW w:w="709" w:type="dxa"/>
            <w:shd w:val="clear" w:color="auto" w:fill="FFFFFF"/>
          </w:tcPr>
          <w:p w14:paraId="0A4A2F3F" w14:textId="77777777" w:rsidR="00A91261" w:rsidRPr="00DB42B5" w:rsidRDefault="00A91261" w:rsidP="00082B11">
            <w:pPr>
              <w:spacing w:line="220" w:lineRule="exact"/>
              <w:rPr>
                <w:b/>
                <w:sz w:val="18"/>
                <w:szCs w:val="18"/>
              </w:rPr>
            </w:pPr>
          </w:p>
        </w:tc>
        <w:tc>
          <w:tcPr>
            <w:tcW w:w="709" w:type="dxa"/>
            <w:shd w:val="clear" w:color="auto" w:fill="FFFFFF"/>
          </w:tcPr>
          <w:p w14:paraId="5B032E85" w14:textId="77777777" w:rsidR="00A91261" w:rsidRPr="00DB42B5" w:rsidRDefault="00A91261" w:rsidP="00082B11">
            <w:pPr>
              <w:spacing w:line="220" w:lineRule="exact"/>
              <w:rPr>
                <w:b/>
                <w:sz w:val="18"/>
                <w:szCs w:val="18"/>
              </w:rPr>
            </w:pPr>
          </w:p>
        </w:tc>
      </w:tr>
      <w:tr w:rsidR="00A91261" w:rsidRPr="00DB42B5" w14:paraId="508284CF" w14:textId="77777777" w:rsidTr="00A91261">
        <w:trPr>
          <w:cantSplit/>
        </w:trPr>
        <w:tc>
          <w:tcPr>
            <w:tcW w:w="2120" w:type="dxa"/>
            <w:shd w:val="clear" w:color="auto" w:fill="FFFFFF"/>
          </w:tcPr>
          <w:p w14:paraId="7628DECB" w14:textId="77777777" w:rsidR="00A91261" w:rsidRPr="00DB42B5" w:rsidRDefault="00A91261" w:rsidP="00082B11">
            <w:pPr>
              <w:autoSpaceDE w:val="0"/>
              <w:autoSpaceDN w:val="0"/>
              <w:adjustRightInd w:val="0"/>
              <w:spacing w:line="220" w:lineRule="exact"/>
              <w:rPr>
                <w:sz w:val="18"/>
                <w:szCs w:val="18"/>
              </w:rPr>
            </w:pPr>
            <w:r w:rsidRPr="00DB42B5">
              <w:rPr>
                <w:sz w:val="18"/>
                <w:szCs w:val="18"/>
              </w:rPr>
              <w:t>Липецкая область</w:t>
            </w:r>
          </w:p>
        </w:tc>
        <w:tc>
          <w:tcPr>
            <w:tcW w:w="565" w:type="dxa"/>
            <w:shd w:val="clear" w:color="auto" w:fill="FFFFFF"/>
            <w:vAlign w:val="center"/>
          </w:tcPr>
          <w:p w14:paraId="18F8007E" w14:textId="77777777" w:rsidR="00A91261" w:rsidRPr="00DB42B5" w:rsidRDefault="00A91261" w:rsidP="00082B11">
            <w:pPr>
              <w:autoSpaceDE w:val="0"/>
              <w:autoSpaceDN w:val="0"/>
              <w:adjustRightInd w:val="0"/>
              <w:spacing w:line="220" w:lineRule="exact"/>
              <w:jc w:val="center"/>
              <w:rPr>
                <w:sz w:val="18"/>
                <w:szCs w:val="18"/>
              </w:rPr>
            </w:pPr>
            <w:r w:rsidRPr="00DB42B5">
              <w:rPr>
                <w:sz w:val="18"/>
                <w:szCs w:val="18"/>
              </w:rPr>
              <w:t>42</w:t>
            </w:r>
          </w:p>
        </w:tc>
        <w:tc>
          <w:tcPr>
            <w:tcW w:w="567" w:type="dxa"/>
            <w:shd w:val="clear" w:color="auto" w:fill="FFFFFF"/>
            <w:vAlign w:val="center"/>
          </w:tcPr>
          <w:p w14:paraId="7D37A73B" w14:textId="77777777" w:rsidR="00A91261" w:rsidRPr="008A1E26" w:rsidRDefault="00A91261" w:rsidP="00082B11">
            <w:pPr>
              <w:autoSpaceDE w:val="0"/>
              <w:autoSpaceDN w:val="0"/>
              <w:adjustRightInd w:val="0"/>
              <w:spacing w:line="220" w:lineRule="exact"/>
              <w:jc w:val="center"/>
              <w:rPr>
                <w:sz w:val="18"/>
                <w:szCs w:val="18"/>
              </w:rPr>
            </w:pPr>
            <w:r w:rsidRPr="008A1E26">
              <w:rPr>
                <w:sz w:val="18"/>
                <w:szCs w:val="18"/>
              </w:rPr>
              <w:t>11</w:t>
            </w:r>
          </w:p>
        </w:tc>
        <w:tc>
          <w:tcPr>
            <w:tcW w:w="709" w:type="dxa"/>
            <w:shd w:val="clear" w:color="auto" w:fill="auto"/>
          </w:tcPr>
          <w:p w14:paraId="5B176AE2" w14:textId="77777777" w:rsidR="00A91261" w:rsidRPr="00DB42B5" w:rsidRDefault="00A91261" w:rsidP="00082B11">
            <w:pPr>
              <w:spacing w:line="220" w:lineRule="exact"/>
              <w:rPr>
                <w:b/>
                <w:sz w:val="18"/>
                <w:szCs w:val="18"/>
              </w:rPr>
            </w:pPr>
          </w:p>
        </w:tc>
        <w:tc>
          <w:tcPr>
            <w:tcW w:w="567" w:type="dxa"/>
            <w:shd w:val="clear" w:color="auto" w:fill="auto"/>
          </w:tcPr>
          <w:p w14:paraId="2C6C4209" w14:textId="77777777" w:rsidR="00A91261" w:rsidRPr="00DB42B5" w:rsidRDefault="00A91261" w:rsidP="00082B11">
            <w:pPr>
              <w:spacing w:line="220" w:lineRule="exact"/>
              <w:rPr>
                <w:b/>
                <w:sz w:val="18"/>
                <w:szCs w:val="18"/>
              </w:rPr>
            </w:pPr>
          </w:p>
        </w:tc>
        <w:tc>
          <w:tcPr>
            <w:tcW w:w="708" w:type="dxa"/>
            <w:shd w:val="clear" w:color="auto" w:fill="auto"/>
          </w:tcPr>
          <w:p w14:paraId="502E1641" w14:textId="77777777" w:rsidR="00A91261" w:rsidRPr="00DB42B5" w:rsidRDefault="00A91261" w:rsidP="00082B11">
            <w:pPr>
              <w:spacing w:line="220" w:lineRule="exact"/>
              <w:rPr>
                <w:b/>
                <w:sz w:val="18"/>
                <w:szCs w:val="18"/>
              </w:rPr>
            </w:pPr>
          </w:p>
        </w:tc>
        <w:tc>
          <w:tcPr>
            <w:tcW w:w="576" w:type="dxa"/>
            <w:shd w:val="clear" w:color="auto" w:fill="auto"/>
          </w:tcPr>
          <w:p w14:paraId="1318A44B" w14:textId="77777777" w:rsidR="00A91261" w:rsidRPr="00DB42B5" w:rsidRDefault="00A91261" w:rsidP="00082B11">
            <w:pPr>
              <w:spacing w:line="220" w:lineRule="exact"/>
              <w:rPr>
                <w:b/>
                <w:sz w:val="18"/>
                <w:szCs w:val="18"/>
              </w:rPr>
            </w:pPr>
          </w:p>
        </w:tc>
        <w:tc>
          <w:tcPr>
            <w:tcW w:w="709" w:type="dxa"/>
            <w:shd w:val="clear" w:color="auto" w:fill="auto"/>
          </w:tcPr>
          <w:p w14:paraId="33637B35" w14:textId="77777777" w:rsidR="00A91261" w:rsidRPr="00DB42B5" w:rsidRDefault="00A91261" w:rsidP="00082B11">
            <w:pPr>
              <w:spacing w:line="220" w:lineRule="exact"/>
              <w:rPr>
                <w:b/>
                <w:sz w:val="18"/>
                <w:szCs w:val="18"/>
              </w:rPr>
            </w:pPr>
          </w:p>
        </w:tc>
        <w:tc>
          <w:tcPr>
            <w:tcW w:w="709" w:type="dxa"/>
            <w:shd w:val="clear" w:color="auto" w:fill="auto"/>
          </w:tcPr>
          <w:p w14:paraId="0A7A6F4F" w14:textId="77777777" w:rsidR="00A91261" w:rsidRPr="00DB42B5" w:rsidRDefault="00A91261" w:rsidP="00082B11">
            <w:pPr>
              <w:spacing w:line="220" w:lineRule="exact"/>
              <w:rPr>
                <w:b/>
                <w:sz w:val="18"/>
                <w:szCs w:val="18"/>
              </w:rPr>
            </w:pPr>
          </w:p>
        </w:tc>
        <w:tc>
          <w:tcPr>
            <w:tcW w:w="708" w:type="dxa"/>
            <w:shd w:val="clear" w:color="auto" w:fill="FFFFFF"/>
          </w:tcPr>
          <w:p w14:paraId="160CCF04" w14:textId="77777777" w:rsidR="00A91261" w:rsidRPr="00DB42B5" w:rsidRDefault="00A91261" w:rsidP="00082B11">
            <w:pPr>
              <w:spacing w:line="220" w:lineRule="exact"/>
              <w:rPr>
                <w:b/>
                <w:sz w:val="18"/>
                <w:szCs w:val="18"/>
              </w:rPr>
            </w:pPr>
          </w:p>
        </w:tc>
        <w:tc>
          <w:tcPr>
            <w:tcW w:w="709" w:type="dxa"/>
            <w:shd w:val="clear" w:color="auto" w:fill="FFFFFF"/>
          </w:tcPr>
          <w:p w14:paraId="046E9177" w14:textId="77777777" w:rsidR="00A91261" w:rsidRPr="00DB42B5" w:rsidRDefault="00A91261" w:rsidP="00082B11">
            <w:pPr>
              <w:spacing w:line="220" w:lineRule="exact"/>
              <w:rPr>
                <w:b/>
                <w:sz w:val="18"/>
                <w:szCs w:val="18"/>
              </w:rPr>
            </w:pPr>
          </w:p>
        </w:tc>
        <w:tc>
          <w:tcPr>
            <w:tcW w:w="709" w:type="dxa"/>
            <w:shd w:val="clear" w:color="auto" w:fill="FFFFFF"/>
          </w:tcPr>
          <w:p w14:paraId="20CF40DF" w14:textId="77777777" w:rsidR="00A91261" w:rsidRPr="00DB42B5" w:rsidRDefault="00A91261" w:rsidP="00082B11">
            <w:pPr>
              <w:spacing w:line="220" w:lineRule="exact"/>
              <w:rPr>
                <w:b/>
                <w:sz w:val="18"/>
                <w:szCs w:val="18"/>
              </w:rPr>
            </w:pPr>
          </w:p>
        </w:tc>
        <w:tc>
          <w:tcPr>
            <w:tcW w:w="709" w:type="dxa"/>
            <w:shd w:val="clear" w:color="auto" w:fill="FFFFFF"/>
          </w:tcPr>
          <w:p w14:paraId="49F87F28" w14:textId="77777777" w:rsidR="00A91261" w:rsidRPr="00DB42B5" w:rsidRDefault="00A91261" w:rsidP="00082B11">
            <w:pPr>
              <w:spacing w:line="220" w:lineRule="exact"/>
              <w:rPr>
                <w:b/>
                <w:sz w:val="18"/>
                <w:szCs w:val="18"/>
              </w:rPr>
            </w:pPr>
          </w:p>
        </w:tc>
        <w:tc>
          <w:tcPr>
            <w:tcW w:w="708" w:type="dxa"/>
            <w:shd w:val="clear" w:color="auto" w:fill="FFFFFF"/>
          </w:tcPr>
          <w:p w14:paraId="5D32FAB2" w14:textId="77777777" w:rsidR="00A91261" w:rsidRPr="00DB42B5" w:rsidRDefault="00A91261" w:rsidP="00082B11">
            <w:pPr>
              <w:spacing w:line="220" w:lineRule="exact"/>
              <w:rPr>
                <w:b/>
                <w:sz w:val="18"/>
                <w:szCs w:val="18"/>
              </w:rPr>
            </w:pPr>
          </w:p>
        </w:tc>
        <w:tc>
          <w:tcPr>
            <w:tcW w:w="567" w:type="dxa"/>
            <w:shd w:val="clear" w:color="auto" w:fill="FFFFFF"/>
          </w:tcPr>
          <w:p w14:paraId="07C85E5A" w14:textId="77777777" w:rsidR="00A91261" w:rsidRPr="00DB42B5" w:rsidRDefault="00A91261" w:rsidP="00082B11">
            <w:pPr>
              <w:spacing w:line="220" w:lineRule="exact"/>
              <w:rPr>
                <w:b/>
                <w:sz w:val="18"/>
                <w:szCs w:val="18"/>
              </w:rPr>
            </w:pPr>
          </w:p>
        </w:tc>
        <w:tc>
          <w:tcPr>
            <w:tcW w:w="709" w:type="dxa"/>
            <w:shd w:val="clear" w:color="auto" w:fill="FFFFFF"/>
          </w:tcPr>
          <w:p w14:paraId="2CD85473" w14:textId="77777777" w:rsidR="00A91261" w:rsidRPr="00DB42B5" w:rsidRDefault="00A91261" w:rsidP="00082B11">
            <w:pPr>
              <w:spacing w:line="220" w:lineRule="exact"/>
              <w:rPr>
                <w:b/>
                <w:sz w:val="18"/>
                <w:szCs w:val="18"/>
              </w:rPr>
            </w:pPr>
          </w:p>
        </w:tc>
        <w:tc>
          <w:tcPr>
            <w:tcW w:w="709" w:type="dxa"/>
            <w:shd w:val="clear" w:color="auto" w:fill="FFFFFF"/>
          </w:tcPr>
          <w:p w14:paraId="022C8AA3" w14:textId="77777777" w:rsidR="00A91261" w:rsidRPr="00DB42B5" w:rsidRDefault="00A91261" w:rsidP="00082B11">
            <w:pPr>
              <w:spacing w:line="220" w:lineRule="exact"/>
              <w:rPr>
                <w:b/>
                <w:sz w:val="18"/>
                <w:szCs w:val="18"/>
              </w:rPr>
            </w:pPr>
          </w:p>
        </w:tc>
        <w:tc>
          <w:tcPr>
            <w:tcW w:w="709" w:type="dxa"/>
            <w:shd w:val="clear" w:color="auto" w:fill="FFFFFF"/>
          </w:tcPr>
          <w:p w14:paraId="01CF2DF1" w14:textId="77777777" w:rsidR="00A91261" w:rsidRPr="00DB42B5" w:rsidRDefault="00A91261" w:rsidP="00082B11">
            <w:pPr>
              <w:spacing w:line="220" w:lineRule="exact"/>
              <w:rPr>
                <w:b/>
                <w:sz w:val="18"/>
                <w:szCs w:val="18"/>
              </w:rPr>
            </w:pPr>
          </w:p>
        </w:tc>
        <w:tc>
          <w:tcPr>
            <w:tcW w:w="708" w:type="dxa"/>
            <w:shd w:val="clear" w:color="auto" w:fill="FFFFFF"/>
          </w:tcPr>
          <w:p w14:paraId="042215CD" w14:textId="77777777" w:rsidR="00A91261" w:rsidRPr="00DB42B5" w:rsidRDefault="00A91261" w:rsidP="00082B11">
            <w:pPr>
              <w:spacing w:line="220" w:lineRule="exact"/>
              <w:rPr>
                <w:b/>
                <w:sz w:val="18"/>
                <w:szCs w:val="18"/>
              </w:rPr>
            </w:pPr>
          </w:p>
        </w:tc>
        <w:tc>
          <w:tcPr>
            <w:tcW w:w="709" w:type="dxa"/>
            <w:shd w:val="clear" w:color="auto" w:fill="FFFFFF"/>
          </w:tcPr>
          <w:p w14:paraId="2AAB1A22" w14:textId="77777777" w:rsidR="00A91261" w:rsidRPr="00DB42B5" w:rsidRDefault="00A91261" w:rsidP="00082B11">
            <w:pPr>
              <w:spacing w:line="220" w:lineRule="exact"/>
              <w:rPr>
                <w:b/>
                <w:sz w:val="18"/>
                <w:szCs w:val="18"/>
              </w:rPr>
            </w:pPr>
          </w:p>
        </w:tc>
        <w:tc>
          <w:tcPr>
            <w:tcW w:w="709" w:type="dxa"/>
            <w:shd w:val="clear" w:color="auto" w:fill="FFFFFF"/>
          </w:tcPr>
          <w:p w14:paraId="01165333" w14:textId="77777777" w:rsidR="00A91261" w:rsidRPr="00DB42B5" w:rsidRDefault="00A91261" w:rsidP="00082B11">
            <w:pPr>
              <w:spacing w:line="220" w:lineRule="exact"/>
              <w:rPr>
                <w:b/>
                <w:sz w:val="18"/>
                <w:szCs w:val="18"/>
              </w:rPr>
            </w:pPr>
          </w:p>
        </w:tc>
      </w:tr>
      <w:tr w:rsidR="00A91261" w:rsidRPr="00DB42B5" w14:paraId="4CCD81C0" w14:textId="77777777" w:rsidTr="00A91261">
        <w:trPr>
          <w:cantSplit/>
        </w:trPr>
        <w:tc>
          <w:tcPr>
            <w:tcW w:w="2120" w:type="dxa"/>
            <w:shd w:val="clear" w:color="auto" w:fill="FFFFFF"/>
          </w:tcPr>
          <w:p w14:paraId="3A2DE104" w14:textId="77777777" w:rsidR="00A91261" w:rsidRPr="00DB42B5" w:rsidRDefault="00A91261" w:rsidP="00082B11">
            <w:pPr>
              <w:autoSpaceDE w:val="0"/>
              <w:autoSpaceDN w:val="0"/>
              <w:adjustRightInd w:val="0"/>
              <w:spacing w:line="220" w:lineRule="exact"/>
              <w:rPr>
                <w:sz w:val="18"/>
                <w:szCs w:val="18"/>
              </w:rPr>
            </w:pPr>
            <w:r w:rsidRPr="00DB42B5">
              <w:rPr>
                <w:sz w:val="18"/>
                <w:szCs w:val="18"/>
              </w:rPr>
              <w:t>Московская область</w:t>
            </w:r>
          </w:p>
        </w:tc>
        <w:tc>
          <w:tcPr>
            <w:tcW w:w="565" w:type="dxa"/>
            <w:shd w:val="clear" w:color="auto" w:fill="FFFFFF"/>
            <w:vAlign w:val="center"/>
          </w:tcPr>
          <w:p w14:paraId="0D1E1BB1" w14:textId="77777777" w:rsidR="00A91261" w:rsidRPr="00DB42B5" w:rsidRDefault="00A91261" w:rsidP="00082B11">
            <w:pPr>
              <w:autoSpaceDE w:val="0"/>
              <w:autoSpaceDN w:val="0"/>
              <w:adjustRightInd w:val="0"/>
              <w:spacing w:line="220" w:lineRule="exact"/>
              <w:jc w:val="center"/>
              <w:rPr>
                <w:sz w:val="18"/>
                <w:szCs w:val="18"/>
              </w:rPr>
            </w:pPr>
            <w:r w:rsidRPr="00DB42B5">
              <w:rPr>
                <w:sz w:val="18"/>
                <w:szCs w:val="18"/>
              </w:rPr>
              <w:t>46</w:t>
            </w:r>
          </w:p>
        </w:tc>
        <w:tc>
          <w:tcPr>
            <w:tcW w:w="567" w:type="dxa"/>
            <w:shd w:val="clear" w:color="auto" w:fill="FFFFFF"/>
            <w:vAlign w:val="center"/>
          </w:tcPr>
          <w:p w14:paraId="5719027B" w14:textId="77777777" w:rsidR="00A91261" w:rsidRPr="008A1E26" w:rsidRDefault="00A91261" w:rsidP="00082B11">
            <w:pPr>
              <w:autoSpaceDE w:val="0"/>
              <w:autoSpaceDN w:val="0"/>
              <w:adjustRightInd w:val="0"/>
              <w:spacing w:line="220" w:lineRule="exact"/>
              <w:jc w:val="center"/>
              <w:rPr>
                <w:sz w:val="18"/>
                <w:szCs w:val="18"/>
              </w:rPr>
            </w:pPr>
            <w:r w:rsidRPr="008A1E26">
              <w:rPr>
                <w:sz w:val="18"/>
                <w:szCs w:val="18"/>
              </w:rPr>
              <w:t>12</w:t>
            </w:r>
          </w:p>
        </w:tc>
        <w:tc>
          <w:tcPr>
            <w:tcW w:w="709" w:type="dxa"/>
            <w:shd w:val="clear" w:color="auto" w:fill="auto"/>
          </w:tcPr>
          <w:p w14:paraId="758116D3" w14:textId="77777777" w:rsidR="00A91261" w:rsidRPr="00DB42B5" w:rsidRDefault="00A91261" w:rsidP="00082B11">
            <w:pPr>
              <w:spacing w:line="220" w:lineRule="exact"/>
              <w:rPr>
                <w:b/>
                <w:sz w:val="18"/>
                <w:szCs w:val="18"/>
              </w:rPr>
            </w:pPr>
          </w:p>
        </w:tc>
        <w:tc>
          <w:tcPr>
            <w:tcW w:w="567" w:type="dxa"/>
            <w:shd w:val="clear" w:color="auto" w:fill="auto"/>
          </w:tcPr>
          <w:p w14:paraId="74559D4D" w14:textId="77777777" w:rsidR="00A91261" w:rsidRPr="00DB42B5" w:rsidRDefault="00A91261" w:rsidP="00082B11">
            <w:pPr>
              <w:spacing w:line="220" w:lineRule="exact"/>
              <w:rPr>
                <w:b/>
                <w:sz w:val="18"/>
                <w:szCs w:val="18"/>
              </w:rPr>
            </w:pPr>
          </w:p>
        </w:tc>
        <w:tc>
          <w:tcPr>
            <w:tcW w:w="708" w:type="dxa"/>
            <w:shd w:val="clear" w:color="auto" w:fill="auto"/>
          </w:tcPr>
          <w:p w14:paraId="13808E88" w14:textId="77777777" w:rsidR="00A91261" w:rsidRPr="00DB42B5" w:rsidRDefault="00A91261" w:rsidP="00082B11">
            <w:pPr>
              <w:spacing w:line="220" w:lineRule="exact"/>
              <w:rPr>
                <w:b/>
                <w:sz w:val="18"/>
                <w:szCs w:val="18"/>
              </w:rPr>
            </w:pPr>
          </w:p>
        </w:tc>
        <w:tc>
          <w:tcPr>
            <w:tcW w:w="576" w:type="dxa"/>
            <w:shd w:val="clear" w:color="auto" w:fill="auto"/>
          </w:tcPr>
          <w:p w14:paraId="45E8BF1D" w14:textId="77777777" w:rsidR="00A91261" w:rsidRPr="00DB42B5" w:rsidRDefault="00A91261" w:rsidP="00082B11">
            <w:pPr>
              <w:spacing w:line="220" w:lineRule="exact"/>
              <w:rPr>
                <w:b/>
                <w:sz w:val="18"/>
                <w:szCs w:val="18"/>
              </w:rPr>
            </w:pPr>
          </w:p>
        </w:tc>
        <w:tc>
          <w:tcPr>
            <w:tcW w:w="709" w:type="dxa"/>
            <w:shd w:val="clear" w:color="auto" w:fill="auto"/>
          </w:tcPr>
          <w:p w14:paraId="0CF88EDC" w14:textId="77777777" w:rsidR="00A91261" w:rsidRPr="00DB42B5" w:rsidRDefault="00A91261" w:rsidP="00082B11">
            <w:pPr>
              <w:spacing w:line="220" w:lineRule="exact"/>
              <w:rPr>
                <w:b/>
                <w:sz w:val="18"/>
                <w:szCs w:val="18"/>
              </w:rPr>
            </w:pPr>
          </w:p>
        </w:tc>
        <w:tc>
          <w:tcPr>
            <w:tcW w:w="709" w:type="dxa"/>
            <w:shd w:val="clear" w:color="auto" w:fill="auto"/>
          </w:tcPr>
          <w:p w14:paraId="368D40CD" w14:textId="77777777" w:rsidR="00A91261" w:rsidRPr="00DB42B5" w:rsidRDefault="00A91261" w:rsidP="00082B11">
            <w:pPr>
              <w:spacing w:line="220" w:lineRule="exact"/>
              <w:rPr>
                <w:b/>
                <w:sz w:val="18"/>
                <w:szCs w:val="18"/>
              </w:rPr>
            </w:pPr>
          </w:p>
        </w:tc>
        <w:tc>
          <w:tcPr>
            <w:tcW w:w="708" w:type="dxa"/>
            <w:shd w:val="clear" w:color="auto" w:fill="FFFFFF"/>
          </w:tcPr>
          <w:p w14:paraId="63FBB8C2" w14:textId="77777777" w:rsidR="00A91261" w:rsidRPr="00DB42B5" w:rsidRDefault="00A91261" w:rsidP="00082B11">
            <w:pPr>
              <w:spacing w:line="220" w:lineRule="exact"/>
              <w:rPr>
                <w:b/>
                <w:sz w:val="18"/>
                <w:szCs w:val="18"/>
              </w:rPr>
            </w:pPr>
          </w:p>
        </w:tc>
        <w:tc>
          <w:tcPr>
            <w:tcW w:w="709" w:type="dxa"/>
            <w:shd w:val="clear" w:color="auto" w:fill="FFFFFF"/>
          </w:tcPr>
          <w:p w14:paraId="4AEBE4D6" w14:textId="77777777" w:rsidR="00A91261" w:rsidRPr="00DB42B5" w:rsidRDefault="00A91261" w:rsidP="00082B11">
            <w:pPr>
              <w:spacing w:line="220" w:lineRule="exact"/>
              <w:rPr>
                <w:b/>
                <w:sz w:val="18"/>
                <w:szCs w:val="18"/>
              </w:rPr>
            </w:pPr>
          </w:p>
        </w:tc>
        <w:tc>
          <w:tcPr>
            <w:tcW w:w="709" w:type="dxa"/>
            <w:shd w:val="clear" w:color="auto" w:fill="FFFFFF"/>
          </w:tcPr>
          <w:p w14:paraId="56B6B0F8" w14:textId="77777777" w:rsidR="00A91261" w:rsidRPr="00DB42B5" w:rsidRDefault="00A91261" w:rsidP="00082B11">
            <w:pPr>
              <w:spacing w:line="220" w:lineRule="exact"/>
              <w:rPr>
                <w:b/>
                <w:sz w:val="18"/>
                <w:szCs w:val="18"/>
              </w:rPr>
            </w:pPr>
          </w:p>
        </w:tc>
        <w:tc>
          <w:tcPr>
            <w:tcW w:w="709" w:type="dxa"/>
            <w:shd w:val="clear" w:color="auto" w:fill="FFFFFF"/>
          </w:tcPr>
          <w:p w14:paraId="39B00205" w14:textId="77777777" w:rsidR="00A91261" w:rsidRPr="00DB42B5" w:rsidRDefault="00A91261" w:rsidP="00082B11">
            <w:pPr>
              <w:spacing w:line="220" w:lineRule="exact"/>
              <w:rPr>
                <w:b/>
                <w:sz w:val="18"/>
                <w:szCs w:val="18"/>
              </w:rPr>
            </w:pPr>
          </w:p>
        </w:tc>
        <w:tc>
          <w:tcPr>
            <w:tcW w:w="708" w:type="dxa"/>
            <w:shd w:val="clear" w:color="auto" w:fill="FFFFFF"/>
          </w:tcPr>
          <w:p w14:paraId="304A512F" w14:textId="77777777" w:rsidR="00A91261" w:rsidRPr="00DB42B5" w:rsidRDefault="00A91261" w:rsidP="00082B11">
            <w:pPr>
              <w:spacing w:line="220" w:lineRule="exact"/>
              <w:rPr>
                <w:b/>
                <w:sz w:val="18"/>
                <w:szCs w:val="18"/>
              </w:rPr>
            </w:pPr>
          </w:p>
        </w:tc>
        <w:tc>
          <w:tcPr>
            <w:tcW w:w="567" w:type="dxa"/>
            <w:shd w:val="clear" w:color="auto" w:fill="FFFFFF"/>
          </w:tcPr>
          <w:p w14:paraId="2E1949F9" w14:textId="77777777" w:rsidR="00A91261" w:rsidRPr="00DB42B5" w:rsidRDefault="00A91261" w:rsidP="00082B11">
            <w:pPr>
              <w:spacing w:line="220" w:lineRule="exact"/>
              <w:rPr>
                <w:b/>
                <w:sz w:val="18"/>
                <w:szCs w:val="18"/>
              </w:rPr>
            </w:pPr>
          </w:p>
        </w:tc>
        <w:tc>
          <w:tcPr>
            <w:tcW w:w="709" w:type="dxa"/>
            <w:shd w:val="clear" w:color="auto" w:fill="FFFFFF"/>
          </w:tcPr>
          <w:p w14:paraId="1B379D64" w14:textId="77777777" w:rsidR="00A91261" w:rsidRPr="00DB42B5" w:rsidRDefault="00A91261" w:rsidP="00082B11">
            <w:pPr>
              <w:spacing w:line="220" w:lineRule="exact"/>
              <w:rPr>
                <w:b/>
                <w:sz w:val="18"/>
                <w:szCs w:val="18"/>
              </w:rPr>
            </w:pPr>
          </w:p>
        </w:tc>
        <w:tc>
          <w:tcPr>
            <w:tcW w:w="709" w:type="dxa"/>
            <w:shd w:val="clear" w:color="auto" w:fill="FFFFFF"/>
          </w:tcPr>
          <w:p w14:paraId="3F9DC731" w14:textId="77777777" w:rsidR="00A91261" w:rsidRPr="00DB42B5" w:rsidRDefault="00A91261" w:rsidP="00082B11">
            <w:pPr>
              <w:spacing w:line="220" w:lineRule="exact"/>
              <w:rPr>
                <w:b/>
                <w:sz w:val="18"/>
                <w:szCs w:val="18"/>
              </w:rPr>
            </w:pPr>
          </w:p>
        </w:tc>
        <w:tc>
          <w:tcPr>
            <w:tcW w:w="709" w:type="dxa"/>
            <w:shd w:val="clear" w:color="auto" w:fill="FFFFFF"/>
          </w:tcPr>
          <w:p w14:paraId="22EF6FAE" w14:textId="77777777" w:rsidR="00A91261" w:rsidRPr="00DB42B5" w:rsidRDefault="00A91261" w:rsidP="00082B11">
            <w:pPr>
              <w:spacing w:line="220" w:lineRule="exact"/>
              <w:rPr>
                <w:b/>
                <w:sz w:val="18"/>
                <w:szCs w:val="18"/>
              </w:rPr>
            </w:pPr>
          </w:p>
        </w:tc>
        <w:tc>
          <w:tcPr>
            <w:tcW w:w="708" w:type="dxa"/>
            <w:shd w:val="clear" w:color="auto" w:fill="FFFFFF"/>
          </w:tcPr>
          <w:p w14:paraId="569C279F" w14:textId="77777777" w:rsidR="00A91261" w:rsidRPr="00DB42B5" w:rsidRDefault="00A91261" w:rsidP="00082B11">
            <w:pPr>
              <w:spacing w:line="220" w:lineRule="exact"/>
              <w:rPr>
                <w:b/>
                <w:sz w:val="18"/>
                <w:szCs w:val="18"/>
              </w:rPr>
            </w:pPr>
          </w:p>
        </w:tc>
        <w:tc>
          <w:tcPr>
            <w:tcW w:w="709" w:type="dxa"/>
            <w:shd w:val="clear" w:color="auto" w:fill="FFFFFF"/>
          </w:tcPr>
          <w:p w14:paraId="3FA8EE8E" w14:textId="77777777" w:rsidR="00A91261" w:rsidRPr="00DB42B5" w:rsidRDefault="00A91261" w:rsidP="00082B11">
            <w:pPr>
              <w:spacing w:line="220" w:lineRule="exact"/>
              <w:rPr>
                <w:b/>
                <w:sz w:val="18"/>
                <w:szCs w:val="18"/>
              </w:rPr>
            </w:pPr>
          </w:p>
        </w:tc>
        <w:tc>
          <w:tcPr>
            <w:tcW w:w="709" w:type="dxa"/>
            <w:shd w:val="clear" w:color="auto" w:fill="FFFFFF"/>
          </w:tcPr>
          <w:p w14:paraId="4ED497B9" w14:textId="77777777" w:rsidR="00A91261" w:rsidRPr="00DB42B5" w:rsidRDefault="00A91261" w:rsidP="00082B11">
            <w:pPr>
              <w:spacing w:line="220" w:lineRule="exact"/>
              <w:rPr>
                <w:b/>
                <w:sz w:val="18"/>
                <w:szCs w:val="18"/>
              </w:rPr>
            </w:pPr>
          </w:p>
        </w:tc>
      </w:tr>
      <w:tr w:rsidR="00A91261" w:rsidRPr="00DB42B5" w14:paraId="024A1B52" w14:textId="77777777" w:rsidTr="00A91261">
        <w:trPr>
          <w:cantSplit/>
        </w:trPr>
        <w:tc>
          <w:tcPr>
            <w:tcW w:w="2120" w:type="dxa"/>
            <w:shd w:val="clear" w:color="auto" w:fill="FFFFFF"/>
          </w:tcPr>
          <w:p w14:paraId="02F79206" w14:textId="77777777" w:rsidR="00A91261" w:rsidRPr="00DB42B5" w:rsidRDefault="00A91261" w:rsidP="00082B11">
            <w:pPr>
              <w:autoSpaceDE w:val="0"/>
              <w:autoSpaceDN w:val="0"/>
              <w:adjustRightInd w:val="0"/>
              <w:spacing w:line="220" w:lineRule="exact"/>
              <w:rPr>
                <w:sz w:val="18"/>
                <w:szCs w:val="18"/>
              </w:rPr>
            </w:pPr>
            <w:r w:rsidRPr="00DB42B5">
              <w:rPr>
                <w:sz w:val="18"/>
                <w:szCs w:val="18"/>
              </w:rPr>
              <w:t>Орловская область</w:t>
            </w:r>
          </w:p>
        </w:tc>
        <w:tc>
          <w:tcPr>
            <w:tcW w:w="565" w:type="dxa"/>
            <w:shd w:val="clear" w:color="auto" w:fill="FFFFFF"/>
            <w:vAlign w:val="center"/>
          </w:tcPr>
          <w:p w14:paraId="6EA9998A" w14:textId="77777777" w:rsidR="00A91261" w:rsidRPr="00DB42B5" w:rsidRDefault="00A91261" w:rsidP="00082B11">
            <w:pPr>
              <w:autoSpaceDE w:val="0"/>
              <w:autoSpaceDN w:val="0"/>
              <w:adjustRightInd w:val="0"/>
              <w:spacing w:line="220" w:lineRule="exact"/>
              <w:jc w:val="center"/>
              <w:rPr>
                <w:sz w:val="18"/>
                <w:szCs w:val="18"/>
              </w:rPr>
            </w:pPr>
            <w:r w:rsidRPr="00DB42B5">
              <w:rPr>
                <w:sz w:val="18"/>
                <w:szCs w:val="18"/>
              </w:rPr>
              <w:t>54</w:t>
            </w:r>
          </w:p>
        </w:tc>
        <w:tc>
          <w:tcPr>
            <w:tcW w:w="567" w:type="dxa"/>
            <w:shd w:val="clear" w:color="auto" w:fill="FFFFFF"/>
            <w:vAlign w:val="center"/>
          </w:tcPr>
          <w:p w14:paraId="7B742729" w14:textId="77777777" w:rsidR="00A91261" w:rsidRPr="008A1E26" w:rsidRDefault="00A91261" w:rsidP="00082B11">
            <w:pPr>
              <w:autoSpaceDE w:val="0"/>
              <w:autoSpaceDN w:val="0"/>
              <w:adjustRightInd w:val="0"/>
              <w:spacing w:line="220" w:lineRule="exact"/>
              <w:jc w:val="center"/>
              <w:rPr>
                <w:sz w:val="18"/>
                <w:szCs w:val="18"/>
              </w:rPr>
            </w:pPr>
            <w:r w:rsidRPr="008A1E26">
              <w:rPr>
                <w:sz w:val="18"/>
                <w:szCs w:val="18"/>
              </w:rPr>
              <w:t>13</w:t>
            </w:r>
          </w:p>
        </w:tc>
        <w:tc>
          <w:tcPr>
            <w:tcW w:w="709" w:type="dxa"/>
            <w:shd w:val="clear" w:color="auto" w:fill="auto"/>
          </w:tcPr>
          <w:p w14:paraId="320F538B" w14:textId="77777777" w:rsidR="00A91261" w:rsidRPr="00DB42B5" w:rsidRDefault="00A91261" w:rsidP="00082B11">
            <w:pPr>
              <w:spacing w:line="220" w:lineRule="exact"/>
              <w:rPr>
                <w:b/>
                <w:sz w:val="18"/>
                <w:szCs w:val="18"/>
              </w:rPr>
            </w:pPr>
          </w:p>
        </w:tc>
        <w:tc>
          <w:tcPr>
            <w:tcW w:w="567" w:type="dxa"/>
            <w:shd w:val="clear" w:color="auto" w:fill="auto"/>
          </w:tcPr>
          <w:p w14:paraId="1104DAE2" w14:textId="77777777" w:rsidR="00A91261" w:rsidRPr="00DB42B5" w:rsidRDefault="00A91261" w:rsidP="00082B11">
            <w:pPr>
              <w:spacing w:line="220" w:lineRule="exact"/>
              <w:rPr>
                <w:b/>
                <w:sz w:val="18"/>
                <w:szCs w:val="18"/>
              </w:rPr>
            </w:pPr>
          </w:p>
        </w:tc>
        <w:tc>
          <w:tcPr>
            <w:tcW w:w="708" w:type="dxa"/>
            <w:shd w:val="clear" w:color="auto" w:fill="auto"/>
          </w:tcPr>
          <w:p w14:paraId="024DCC59" w14:textId="77777777" w:rsidR="00A91261" w:rsidRPr="00DB42B5" w:rsidRDefault="00A91261" w:rsidP="00082B11">
            <w:pPr>
              <w:spacing w:line="220" w:lineRule="exact"/>
              <w:rPr>
                <w:b/>
                <w:sz w:val="18"/>
                <w:szCs w:val="18"/>
              </w:rPr>
            </w:pPr>
          </w:p>
        </w:tc>
        <w:tc>
          <w:tcPr>
            <w:tcW w:w="576" w:type="dxa"/>
            <w:shd w:val="clear" w:color="auto" w:fill="auto"/>
          </w:tcPr>
          <w:p w14:paraId="7DA5274E" w14:textId="77777777" w:rsidR="00A91261" w:rsidRPr="00DB42B5" w:rsidRDefault="00A91261" w:rsidP="00082B11">
            <w:pPr>
              <w:spacing w:line="220" w:lineRule="exact"/>
              <w:rPr>
                <w:b/>
                <w:sz w:val="18"/>
                <w:szCs w:val="18"/>
              </w:rPr>
            </w:pPr>
          </w:p>
        </w:tc>
        <w:tc>
          <w:tcPr>
            <w:tcW w:w="709" w:type="dxa"/>
            <w:shd w:val="clear" w:color="auto" w:fill="auto"/>
          </w:tcPr>
          <w:p w14:paraId="43E1C549" w14:textId="77777777" w:rsidR="00A91261" w:rsidRPr="00DB42B5" w:rsidRDefault="00A91261" w:rsidP="00082B11">
            <w:pPr>
              <w:spacing w:line="220" w:lineRule="exact"/>
              <w:rPr>
                <w:b/>
                <w:sz w:val="18"/>
                <w:szCs w:val="18"/>
              </w:rPr>
            </w:pPr>
          </w:p>
        </w:tc>
        <w:tc>
          <w:tcPr>
            <w:tcW w:w="709" w:type="dxa"/>
            <w:shd w:val="clear" w:color="auto" w:fill="auto"/>
          </w:tcPr>
          <w:p w14:paraId="475A6C4B" w14:textId="77777777" w:rsidR="00A91261" w:rsidRPr="00DB42B5" w:rsidRDefault="00A91261" w:rsidP="00082B11">
            <w:pPr>
              <w:spacing w:line="220" w:lineRule="exact"/>
              <w:rPr>
                <w:b/>
                <w:sz w:val="18"/>
                <w:szCs w:val="18"/>
              </w:rPr>
            </w:pPr>
          </w:p>
        </w:tc>
        <w:tc>
          <w:tcPr>
            <w:tcW w:w="708" w:type="dxa"/>
            <w:shd w:val="clear" w:color="auto" w:fill="FFFFFF"/>
          </w:tcPr>
          <w:p w14:paraId="72F94CDD" w14:textId="77777777" w:rsidR="00A91261" w:rsidRPr="00DB42B5" w:rsidRDefault="00A91261" w:rsidP="00082B11">
            <w:pPr>
              <w:spacing w:line="220" w:lineRule="exact"/>
              <w:rPr>
                <w:b/>
                <w:sz w:val="18"/>
                <w:szCs w:val="18"/>
              </w:rPr>
            </w:pPr>
          </w:p>
        </w:tc>
        <w:tc>
          <w:tcPr>
            <w:tcW w:w="709" w:type="dxa"/>
            <w:shd w:val="clear" w:color="auto" w:fill="FFFFFF"/>
          </w:tcPr>
          <w:p w14:paraId="6106AF65" w14:textId="77777777" w:rsidR="00A91261" w:rsidRPr="00DB42B5" w:rsidRDefault="00A91261" w:rsidP="00082B11">
            <w:pPr>
              <w:spacing w:line="220" w:lineRule="exact"/>
              <w:rPr>
                <w:b/>
                <w:sz w:val="18"/>
                <w:szCs w:val="18"/>
              </w:rPr>
            </w:pPr>
          </w:p>
        </w:tc>
        <w:tc>
          <w:tcPr>
            <w:tcW w:w="709" w:type="dxa"/>
            <w:shd w:val="clear" w:color="auto" w:fill="FFFFFF"/>
          </w:tcPr>
          <w:p w14:paraId="5883B24C" w14:textId="77777777" w:rsidR="00A91261" w:rsidRPr="00DB42B5" w:rsidRDefault="00A91261" w:rsidP="00082B11">
            <w:pPr>
              <w:spacing w:line="220" w:lineRule="exact"/>
              <w:rPr>
                <w:b/>
                <w:sz w:val="18"/>
                <w:szCs w:val="18"/>
              </w:rPr>
            </w:pPr>
          </w:p>
        </w:tc>
        <w:tc>
          <w:tcPr>
            <w:tcW w:w="709" w:type="dxa"/>
            <w:shd w:val="clear" w:color="auto" w:fill="FFFFFF"/>
          </w:tcPr>
          <w:p w14:paraId="4F5BEA12" w14:textId="77777777" w:rsidR="00A91261" w:rsidRPr="00DB42B5" w:rsidRDefault="00A91261" w:rsidP="00082B11">
            <w:pPr>
              <w:spacing w:line="220" w:lineRule="exact"/>
              <w:rPr>
                <w:b/>
                <w:sz w:val="18"/>
                <w:szCs w:val="18"/>
              </w:rPr>
            </w:pPr>
          </w:p>
        </w:tc>
        <w:tc>
          <w:tcPr>
            <w:tcW w:w="708" w:type="dxa"/>
            <w:shd w:val="clear" w:color="auto" w:fill="FFFFFF"/>
          </w:tcPr>
          <w:p w14:paraId="142F93ED" w14:textId="77777777" w:rsidR="00A91261" w:rsidRPr="00DB42B5" w:rsidRDefault="00A91261" w:rsidP="00082B11">
            <w:pPr>
              <w:spacing w:line="220" w:lineRule="exact"/>
              <w:rPr>
                <w:b/>
                <w:sz w:val="18"/>
                <w:szCs w:val="18"/>
              </w:rPr>
            </w:pPr>
          </w:p>
        </w:tc>
        <w:tc>
          <w:tcPr>
            <w:tcW w:w="567" w:type="dxa"/>
            <w:shd w:val="clear" w:color="auto" w:fill="FFFFFF"/>
          </w:tcPr>
          <w:p w14:paraId="004AA758" w14:textId="77777777" w:rsidR="00A91261" w:rsidRPr="00DB42B5" w:rsidRDefault="00A91261" w:rsidP="00082B11">
            <w:pPr>
              <w:spacing w:line="220" w:lineRule="exact"/>
              <w:rPr>
                <w:b/>
                <w:sz w:val="18"/>
                <w:szCs w:val="18"/>
              </w:rPr>
            </w:pPr>
          </w:p>
        </w:tc>
        <w:tc>
          <w:tcPr>
            <w:tcW w:w="709" w:type="dxa"/>
            <w:shd w:val="clear" w:color="auto" w:fill="FFFFFF"/>
          </w:tcPr>
          <w:p w14:paraId="4B028FF1" w14:textId="77777777" w:rsidR="00A91261" w:rsidRPr="00DB42B5" w:rsidRDefault="00A91261" w:rsidP="00082B11">
            <w:pPr>
              <w:spacing w:line="220" w:lineRule="exact"/>
              <w:rPr>
                <w:b/>
                <w:sz w:val="18"/>
                <w:szCs w:val="18"/>
              </w:rPr>
            </w:pPr>
          </w:p>
        </w:tc>
        <w:tc>
          <w:tcPr>
            <w:tcW w:w="709" w:type="dxa"/>
            <w:shd w:val="clear" w:color="auto" w:fill="FFFFFF"/>
          </w:tcPr>
          <w:p w14:paraId="3C58FA80" w14:textId="77777777" w:rsidR="00A91261" w:rsidRPr="00DB42B5" w:rsidRDefault="00A91261" w:rsidP="00082B11">
            <w:pPr>
              <w:spacing w:line="220" w:lineRule="exact"/>
              <w:rPr>
                <w:b/>
                <w:sz w:val="18"/>
                <w:szCs w:val="18"/>
              </w:rPr>
            </w:pPr>
          </w:p>
        </w:tc>
        <w:tc>
          <w:tcPr>
            <w:tcW w:w="709" w:type="dxa"/>
            <w:shd w:val="clear" w:color="auto" w:fill="FFFFFF"/>
          </w:tcPr>
          <w:p w14:paraId="3C8EE295" w14:textId="77777777" w:rsidR="00A91261" w:rsidRPr="00DB42B5" w:rsidRDefault="00A91261" w:rsidP="00082B11">
            <w:pPr>
              <w:spacing w:line="220" w:lineRule="exact"/>
              <w:rPr>
                <w:b/>
                <w:sz w:val="18"/>
                <w:szCs w:val="18"/>
              </w:rPr>
            </w:pPr>
          </w:p>
        </w:tc>
        <w:tc>
          <w:tcPr>
            <w:tcW w:w="708" w:type="dxa"/>
            <w:shd w:val="clear" w:color="auto" w:fill="FFFFFF"/>
          </w:tcPr>
          <w:p w14:paraId="50973F0D" w14:textId="77777777" w:rsidR="00A91261" w:rsidRPr="00DB42B5" w:rsidRDefault="00A91261" w:rsidP="00082B11">
            <w:pPr>
              <w:spacing w:line="220" w:lineRule="exact"/>
              <w:rPr>
                <w:b/>
                <w:sz w:val="18"/>
                <w:szCs w:val="18"/>
              </w:rPr>
            </w:pPr>
          </w:p>
        </w:tc>
        <w:tc>
          <w:tcPr>
            <w:tcW w:w="709" w:type="dxa"/>
            <w:shd w:val="clear" w:color="auto" w:fill="FFFFFF"/>
          </w:tcPr>
          <w:p w14:paraId="555AB628" w14:textId="77777777" w:rsidR="00A91261" w:rsidRPr="00DB42B5" w:rsidRDefault="00A91261" w:rsidP="00082B11">
            <w:pPr>
              <w:spacing w:line="220" w:lineRule="exact"/>
              <w:rPr>
                <w:b/>
                <w:sz w:val="18"/>
                <w:szCs w:val="18"/>
              </w:rPr>
            </w:pPr>
          </w:p>
        </w:tc>
        <w:tc>
          <w:tcPr>
            <w:tcW w:w="709" w:type="dxa"/>
            <w:shd w:val="clear" w:color="auto" w:fill="FFFFFF"/>
          </w:tcPr>
          <w:p w14:paraId="140AED9B" w14:textId="77777777" w:rsidR="00A91261" w:rsidRPr="00DB42B5" w:rsidRDefault="00A91261" w:rsidP="00082B11">
            <w:pPr>
              <w:spacing w:line="220" w:lineRule="exact"/>
              <w:rPr>
                <w:b/>
                <w:sz w:val="18"/>
                <w:szCs w:val="18"/>
              </w:rPr>
            </w:pPr>
          </w:p>
        </w:tc>
      </w:tr>
      <w:tr w:rsidR="00A91261" w:rsidRPr="00DB42B5" w14:paraId="2A7BA05D" w14:textId="77777777" w:rsidTr="00A91261">
        <w:trPr>
          <w:cantSplit/>
        </w:trPr>
        <w:tc>
          <w:tcPr>
            <w:tcW w:w="2120" w:type="dxa"/>
            <w:shd w:val="clear" w:color="auto" w:fill="FFFFFF"/>
          </w:tcPr>
          <w:p w14:paraId="7006BB41" w14:textId="77777777" w:rsidR="00A91261" w:rsidRPr="00DB42B5" w:rsidRDefault="00A91261" w:rsidP="00082B11">
            <w:pPr>
              <w:autoSpaceDE w:val="0"/>
              <w:autoSpaceDN w:val="0"/>
              <w:adjustRightInd w:val="0"/>
              <w:spacing w:line="220" w:lineRule="exact"/>
              <w:rPr>
                <w:sz w:val="18"/>
                <w:szCs w:val="18"/>
              </w:rPr>
            </w:pPr>
            <w:r w:rsidRPr="00DB42B5">
              <w:rPr>
                <w:sz w:val="18"/>
                <w:szCs w:val="18"/>
              </w:rPr>
              <w:t>Рязанская область</w:t>
            </w:r>
          </w:p>
        </w:tc>
        <w:tc>
          <w:tcPr>
            <w:tcW w:w="565" w:type="dxa"/>
            <w:shd w:val="clear" w:color="auto" w:fill="FFFFFF"/>
            <w:vAlign w:val="center"/>
          </w:tcPr>
          <w:p w14:paraId="4D4A9BBC" w14:textId="77777777" w:rsidR="00A91261" w:rsidRPr="00DB42B5" w:rsidRDefault="00A91261" w:rsidP="00082B11">
            <w:pPr>
              <w:autoSpaceDE w:val="0"/>
              <w:autoSpaceDN w:val="0"/>
              <w:adjustRightInd w:val="0"/>
              <w:spacing w:line="220" w:lineRule="exact"/>
              <w:jc w:val="center"/>
              <w:rPr>
                <w:sz w:val="18"/>
                <w:szCs w:val="18"/>
              </w:rPr>
            </w:pPr>
            <w:r w:rsidRPr="00DB42B5">
              <w:rPr>
                <w:sz w:val="18"/>
                <w:szCs w:val="18"/>
              </w:rPr>
              <w:t>61</w:t>
            </w:r>
          </w:p>
        </w:tc>
        <w:tc>
          <w:tcPr>
            <w:tcW w:w="567" w:type="dxa"/>
            <w:shd w:val="clear" w:color="auto" w:fill="FFFFFF"/>
            <w:vAlign w:val="center"/>
          </w:tcPr>
          <w:p w14:paraId="42455416" w14:textId="77777777" w:rsidR="00A91261" w:rsidRPr="008A1E26" w:rsidRDefault="00A91261" w:rsidP="00082B11">
            <w:pPr>
              <w:autoSpaceDE w:val="0"/>
              <w:autoSpaceDN w:val="0"/>
              <w:adjustRightInd w:val="0"/>
              <w:spacing w:line="220" w:lineRule="exact"/>
              <w:jc w:val="center"/>
              <w:rPr>
                <w:sz w:val="18"/>
                <w:szCs w:val="18"/>
              </w:rPr>
            </w:pPr>
            <w:r w:rsidRPr="008A1E26">
              <w:rPr>
                <w:sz w:val="18"/>
                <w:szCs w:val="18"/>
              </w:rPr>
              <w:t>14</w:t>
            </w:r>
          </w:p>
        </w:tc>
        <w:tc>
          <w:tcPr>
            <w:tcW w:w="709" w:type="dxa"/>
            <w:shd w:val="clear" w:color="auto" w:fill="auto"/>
          </w:tcPr>
          <w:p w14:paraId="78B7B332" w14:textId="77777777" w:rsidR="00A91261" w:rsidRPr="00DB42B5" w:rsidRDefault="00A91261" w:rsidP="00082B11">
            <w:pPr>
              <w:spacing w:line="220" w:lineRule="exact"/>
              <w:rPr>
                <w:b/>
                <w:sz w:val="18"/>
                <w:szCs w:val="18"/>
              </w:rPr>
            </w:pPr>
          </w:p>
        </w:tc>
        <w:tc>
          <w:tcPr>
            <w:tcW w:w="567" w:type="dxa"/>
            <w:shd w:val="clear" w:color="auto" w:fill="auto"/>
          </w:tcPr>
          <w:p w14:paraId="3A6271E3" w14:textId="77777777" w:rsidR="00A91261" w:rsidRPr="00DB42B5" w:rsidRDefault="00A91261" w:rsidP="00082B11">
            <w:pPr>
              <w:spacing w:line="220" w:lineRule="exact"/>
              <w:rPr>
                <w:b/>
                <w:sz w:val="18"/>
                <w:szCs w:val="18"/>
              </w:rPr>
            </w:pPr>
          </w:p>
        </w:tc>
        <w:tc>
          <w:tcPr>
            <w:tcW w:w="708" w:type="dxa"/>
            <w:shd w:val="clear" w:color="auto" w:fill="auto"/>
          </w:tcPr>
          <w:p w14:paraId="6DB7DA84" w14:textId="77777777" w:rsidR="00A91261" w:rsidRPr="00DB42B5" w:rsidRDefault="00A91261" w:rsidP="00082B11">
            <w:pPr>
              <w:spacing w:line="220" w:lineRule="exact"/>
              <w:rPr>
                <w:b/>
                <w:sz w:val="18"/>
                <w:szCs w:val="18"/>
              </w:rPr>
            </w:pPr>
          </w:p>
        </w:tc>
        <w:tc>
          <w:tcPr>
            <w:tcW w:w="576" w:type="dxa"/>
            <w:shd w:val="clear" w:color="auto" w:fill="auto"/>
          </w:tcPr>
          <w:p w14:paraId="4146FDFA" w14:textId="77777777" w:rsidR="00A91261" w:rsidRPr="00DB42B5" w:rsidRDefault="00A91261" w:rsidP="00082B11">
            <w:pPr>
              <w:spacing w:line="220" w:lineRule="exact"/>
              <w:rPr>
                <w:b/>
                <w:sz w:val="18"/>
                <w:szCs w:val="18"/>
              </w:rPr>
            </w:pPr>
          </w:p>
        </w:tc>
        <w:tc>
          <w:tcPr>
            <w:tcW w:w="709" w:type="dxa"/>
            <w:shd w:val="clear" w:color="auto" w:fill="auto"/>
          </w:tcPr>
          <w:p w14:paraId="5B8A3BC2" w14:textId="77777777" w:rsidR="00A91261" w:rsidRPr="00DB42B5" w:rsidRDefault="00A91261" w:rsidP="00082B11">
            <w:pPr>
              <w:spacing w:line="220" w:lineRule="exact"/>
              <w:rPr>
                <w:b/>
                <w:sz w:val="18"/>
                <w:szCs w:val="18"/>
              </w:rPr>
            </w:pPr>
          </w:p>
        </w:tc>
        <w:tc>
          <w:tcPr>
            <w:tcW w:w="709" w:type="dxa"/>
            <w:shd w:val="clear" w:color="auto" w:fill="auto"/>
          </w:tcPr>
          <w:p w14:paraId="61235672" w14:textId="77777777" w:rsidR="00A91261" w:rsidRPr="00DB42B5" w:rsidRDefault="00A91261" w:rsidP="00082B11">
            <w:pPr>
              <w:spacing w:line="220" w:lineRule="exact"/>
              <w:rPr>
                <w:b/>
                <w:sz w:val="18"/>
                <w:szCs w:val="18"/>
              </w:rPr>
            </w:pPr>
          </w:p>
        </w:tc>
        <w:tc>
          <w:tcPr>
            <w:tcW w:w="708" w:type="dxa"/>
            <w:shd w:val="clear" w:color="auto" w:fill="FFFFFF"/>
          </w:tcPr>
          <w:p w14:paraId="23B82C81" w14:textId="77777777" w:rsidR="00A91261" w:rsidRPr="00DB42B5" w:rsidRDefault="00A91261" w:rsidP="00082B11">
            <w:pPr>
              <w:spacing w:line="220" w:lineRule="exact"/>
              <w:rPr>
                <w:b/>
                <w:sz w:val="18"/>
                <w:szCs w:val="18"/>
              </w:rPr>
            </w:pPr>
          </w:p>
        </w:tc>
        <w:tc>
          <w:tcPr>
            <w:tcW w:w="709" w:type="dxa"/>
            <w:shd w:val="clear" w:color="auto" w:fill="FFFFFF"/>
          </w:tcPr>
          <w:p w14:paraId="6B902993" w14:textId="77777777" w:rsidR="00A91261" w:rsidRPr="00DB42B5" w:rsidRDefault="00A91261" w:rsidP="00082B11">
            <w:pPr>
              <w:spacing w:line="220" w:lineRule="exact"/>
              <w:rPr>
                <w:b/>
                <w:sz w:val="18"/>
                <w:szCs w:val="18"/>
              </w:rPr>
            </w:pPr>
          </w:p>
        </w:tc>
        <w:tc>
          <w:tcPr>
            <w:tcW w:w="709" w:type="dxa"/>
            <w:shd w:val="clear" w:color="auto" w:fill="FFFFFF"/>
          </w:tcPr>
          <w:p w14:paraId="1497EF01" w14:textId="77777777" w:rsidR="00A91261" w:rsidRPr="00DB42B5" w:rsidRDefault="00A91261" w:rsidP="00082B11">
            <w:pPr>
              <w:spacing w:line="220" w:lineRule="exact"/>
              <w:rPr>
                <w:b/>
                <w:sz w:val="18"/>
                <w:szCs w:val="18"/>
              </w:rPr>
            </w:pPr>
          </w:p>
        </w:tc>
        <w:tc>
          <w:tcPr>
            <w:tcW w:w="709" w:type="dxa"/>
            <w:shd w:val="clear" w:color="auto" w:fill="FFFFFF"/>
          </w:tcPr>
          <w:p w14:paraId="23B8C3EB" w14:textId="77777777" w:rsidR="00A91261" w:rsidRPr="00DB42B5" w:rsidRDefault="00A91261" w:rsidP="00082B11">
            <w:pPr>
              <w:spacing w:line="220" w:lineRule="exact"/>
              <w:rPr>
                <w:b/>
                <w:sz w:val="18"/>
                <w:szCs w:val="18"/>
              </w:rPr>
            </w:pPr>
          </w:p>
        </w:tc>
        <w:tc>
          <w:tcPr>
            <w:tcW w:w="708" w:type="dxa"/>
            <w:shd w:val="clear" w:color="auto" w:fill="FFFFFF"/>
          </w:tcPr>
          <w:p w14:paraId="0240DDF3" w14:textId="77777777" w:rsidR="00A91261" w:rsidRPr="00DB42B5" w:rsidRDefault="00A91261" w:rsidP="00082B11">
            <w:pPr>
              <w:spacing w:line="220" w:lineRule="exact"/>
              <w:rPr>
                <w:b/>
                <w:sz w:val="18"/>
                <w:szCs w:val="18"/>
              </w:rPr>
            </w:pPr>
          </w:p>
        </w:tc>
        <w:tc>
          <w:tcPr>
            <w:tcW w:w="567" w:type="dxa"/>
            <w:shd w:val="clear" w:color="auto" w:fill="FFFFFF"/>
          </w:tcPr>
          <w:p w14:paraId="0D8F6303" w14:textId="77777777" w:rsidR="00A91261" w:rsidRPr="00DB42B5" w:rsidRDefault="00A91261" w:rsidP="00082B11">
            <w:pPr>
              <w:spacing w:line="220" w:lineRule="exact"/>
              <w:rPr>
                <w:b/>
                <w:sz w:val="18"/>
                <w:szCs w:val="18"/>
              </w:rPr>
            </w:pPr>
          </w:p>
        </w:tc>
        <w:tc>
          <w:tcPr>
            <w:tcW w:w="709" w:type="dxa"/>
            <w:shd w:val="clear" w:color="auto" w:fill="FFFFFF"/>
          </w:tcPr>
          <w:p w14:paraId="50D61241" w14:textId="77777777" w:rsidR="00A91261" w:rsidRPr="00DB42B5" w:rsidRDefault="00A91261" w:rsidP="00082B11">
            <w:pPr>
              <w:spacing w:line="220" w:lineRule="exact"/>
              <w:rPr>
                <w:b/>
                <w:sz w:val="18"/>
                <w:szCs w:val="18"/>
              </w:rPr>
            </w:pPr>
          </w:p>
        </w:tc>
        <w:tc>
          <w:tcPr>
            <w:tcW w:w="709" w:type="dxa"/>
            <w:shd w:val="clear" w:color="auto" w:fill="FFFFFF"/>
          </w:tcPr>
          <w:p w14:paraId="3F871FE1" w14:textId="77777777" w:rsidR="00A91261" w:rsidRPr="00DB42B5" w:rsidRDefault="00A91261" w:rsidP="00082B11">
            <w:pPr>
              <w:spacing w:line="220" w:lineRule="exact"/>
              <w:rPr>
                <w:b/>
                <w:sz w:val="18"/>
                <w:szCs w:val="18"/>
              </w:rPr>
            </w:pPr>
          </w:p>
        </w:tc>
        <w:tc>
          <w:tcPr>
            <w:tcW w:w="709" w:type="dxa"/>
            <w:shd w:val="clear" w:color="auto" w:fill="FFFFFF"/>
          </w:tcPr>
          <w:p w14:paraId="3DDED387" w14:textId="77777777" w:rsidR="00A91261" w:rsidRPr="00DB42B5" w:rsidRDefault="00A91261" w:rsidP="00082B11">
            <w:pPr>
              <w:spacing w:line="220" w:lineRule="exact"/>
              <w:rPr>
                <w:b/>
                <w:sz w:val="18"/>
                <w:szCs w:val="18"/>
              </w:rPr>
            </w:pPr>
          </w:p>
        </w:tc>
        <w:tc>
          <w:tcPr>
            <w:tcW w:w="708" w:type="dxa"/>
            <w:shd w:val="clear" w:color="auto" w:fill="FFFFFF"/>
          </w:tcPr>
          <w:p w14:paraId="2865C540" w14:textId="77777777" w:rsidR="00A91261" w:rsidRPr="00DB42B5" w:rsidRDefault="00A91261" w:rsidP="00082B11">
            <w:pPr>
              <w:spacing w:line="220" w:lineRule="exact"/>
              <w:rPr>
                <w:b/>
                <w:sz w:val="18"/>
                <w:szCs w:val="18"/>
              </w:rPr>
            </w:pPr>
          </w:p>
        </w:tc>
        <w:tc>
          <w:tcPr>
            <w:tcW w:w="709" w:type="dxa"/>
            <w:shd w:val="clear" w:color="auto" w:fill="FFFFFF"/>
          </w:tcPr>
          <w:p w14:paraId="634CEE9B" w14:textId="77777777" w:rsidR="00A91261" w:rsidRPr="00DB42B5" w:rsidRDefault="00A91261" w:rsidP="00082B11">
            <w:pPr>
              <w:spacing w:line="220" w:lineRule="exact"/>
              <w:rPr>
                <w:b/>
                <w:sz w:val="18"/>
                <w:szCs w:val="18"/>
              </w:rPr>
            </w:pPr>
          </w:p>
        </w:tc>
        <w:tc>
          <w:tcPr>
            <w:tcW w:w="709" w:type="dxa"/>
            <w:shd w:val="clear" w:color="auto" w:fill="FFFFFF"/>
          </w:tcPr>
          <w:p w14:paraId="196A9FA8" w14:textId="77777777" w:rsidR="00A91261" w:rsidRPr="00DB42B5" w:rsidRDefault="00A91261" w:rsidP="00082B11">
            <w:pPr>
              <w:spacing w:line="220" w:lineRule="exact"/>
              <w:rPr>
                <w:b/>
                <w:sz w:val="18"/>
                <w:szCs w:val="18"/>
              </w:rPr>
            </w:pPr>
          </w:p>
        </w:tc>
      </w:tr>
      <w:tr w:rsidR="00A91261" w:rsidRPr="00DB42B5" w14:paraId="529789FA" w14:textId="77777777" w:rsidTr="00A91261">
        <w:trPr>
          <w:cantSplit/>
        </w:trPr>
        <w:tc>
          <w:tcPr>
            <w:tcW w:w="2120" w:type="dxa"/>
            <w:shd w:val="clear" w:color="auto" w:fill="FFFFFF"/>
          </w:tcPr>
          <w:p w14:paraId="63C3C954" w14:textId="77777777" w:rsidR="00A91261" w:rsidRPr="00DB42B5" w:rsidRDefault="00A91261" w:rsidP="00082B11">
            <w:pPr>
              <w:autoSpaceDE w:val="0"/>
              <w:autoSpaceDN w:val="0"/>
              <w:adjustRightInd w:val="0"/>
              <w:spacing w:line="220" w:lineRule="exact"/>
              <w:rPr>
                <w:sz w:val="18"/>
                <w:szCs w:val="18"/>
              </w:rPr>
            </w:pPr>
            <w:r w:rsidRPr="00DB42B5">
              <w:rPr>
                <w:sz w:val="18"/>
                <w:szCs w:val="18"/>
              </w:rPr>
              <w:t>Смоленская область</w:t>
            </w:r>
          </w:p>
        </w:tc>
        <w:tc>
          <w:tcPr>
            <w:tcW w:w="565" w:type="dxa"/>
            <w:shd w:val="clear" w:color="auto" w:fill="FFFFFF"/>
            <w:vAlign w:val="center"/>
          </w:tcPr>
          <w:p w14:paraId="690F8889" w14:textId="77777777" w:rsidR="00A91261" w:rsidRPr="00DB42B5" w:rsidRDefault="00A91261" w:rsidP="00082B11">
            <w:pPr>
              <w:autoSpaceDE w:val="0"/>
              <w:autoSpaceDN w:val="0"/>
              <w:adjustRightInd w:val="0"/>
              <w:spacing w:line="220" w:lineRule="exact"/>
              <w:jc w:val="center"/>
              <w:rPr>
                <w:sz w:val="18"/>
                <w:szCs w:val="18"/>
              </w:rPr>
            </w:pPr>
            <w:r w:rsidRPr="00DB42B5">
              <w:rPr>
                <w:sz w:val="18"/>
                <w:szCs w:val="18"/>
              </w:rPr>
              <w:t>66</w:t>
            </w:r>
          </w:p>
        </w:tc>
        <w:tc>
          <w:tcPr>
            <w:tcW w:w="567" w:type="dxa"/>
            <w:shd w:val="clear" w:color="auto" w:fill="FFFFFF"/>
            <w:vAlign w:val="center"/>
          </w:tcPr>
          <w:p w14:paraId="13F5D4A0" w14:textId="77777777" w:rsidR="00A91261" w:rsidRPr="008A1E26" w:rsidRDefault="00A91261" w:rsidP="00082B11">
            <w:pPr>
              <w:autoSpaceDE w:val="0"/>
              <w:autoSpaceDN w:val="0"/>
              <w:adjustRightInd w:val="0"/>
              <w:spacing w:line="220" w:lineRule="exact"/>
              <w:jc w:val="center"/>
              <w:rPr>
                <w:sz w:val="18"/>
                <w:szCs w:val="18"/>
              </w:rPr>
            </w:pPr>
            <w:r w:rsidRPr="008A1E26">
              <w:rPr>
                <w:sz w:val="18"/>
                <w:szCs w:val="18"/>
              </w:rPr>
              <w:t>15</w:t>
            </w:r>
          </w:p>
        </w:tc>
        <w:tc>
          <w:tcPr>
            <w:tcW w:w="709" w:type="dxa"/>
            <w:shd w:val="clear" w:color="auto" w:fill="auto"/>
          </w:tcPr>
          <w:p w14:paraId="58EAC455" w14:textId="77777777" w:rsidR="00A91261" w:rsidRPr="00DB42B5" w:rsidRDefault="00A91261" w:rsidP="00082B11">
            <w:pPr>
              <w:spacing w:line="220" w:lineRule="exact"/>
              <w:rPr>
                <w:b/>
                <w:sz w:val="18"/>
                <w:szCs w:val="18"/>
              </w:rPr>
            </w:pPr>
          </w:p>
        </w:tc>
        <w:tc>
          <w:tcPr>
            <w:tcW w:w="567" w:type="dxa"/>
            <w:shd w:val="clear" w:color="auto" w:fill="auto"/>
          </w:tcPr>
          <w:p w14:paraId="417AD249" w14:textId="77777777" w:rsidR="00A91261" w:rsidRPr="00DB42B5" w:rsidRDefault="00A91261" w:rsidP="00082B11">
            <w:pPr>
              <w:spacing w:line="220" w:lineRule="exact"/>
              <w:rPr>
                <w:b/>
                <w:sz w:val="18"/>
                <w:szCs w:val="18"/>
              </w:rPr>
            </w:pPr>
          </w:p>
        </w:tc>
        <w:tc>
          <w:tcPr>
            <w:tcW w:w="708" w:type="dxa"/>
            <w:shd w:val="clear" w:color="auto" w:fill="auto"/>
          </w:tcPr>
          <w:p w14:paraId="1FE21975" w14:textId="77777777" w:rsidR="00A91261" w:rsidRPr="00DB42B5" w:rsidRDefault="00A91261" w:rsidP="00082B11">
            <w:pPr>
              <w:spacing w:line="220" w:lineRule="exact"/>
              <w:rPr>
                <w:b/>
                <w:sz w:val="18"/>
                <w:szCs w:val="18"/>
              </w:rPr>
            </w:pPr>
          </w:p>
        </w:tc>
        <w:tc>
          <w:tcPr>
            <w:tcW w:w="576" w:type="dxa"/>
            <w:shd w:val="clear" w:color="auto" w:fill="auto"/>
          </w:tcPr>
          <w:p w14:paraId="3FF7564D" w14:textId="77777777" w:rsidR="00A91261" w:rsidRPr="00DB42B5" w:rsidRDefault="00A91261" w:rsidP="00082B11">
            <w:pPr>
              <w:spacing w:line="220" w:lineRule="exact"/>
              <w:rPr>
                <w:b/>
                <w:sz w:val="18"/>
                <w:szCs w:val="18"/>
              </w:rPr>
            </w:pPr>
          </w:p>
        </w:tc>
        <w:tc>
          <w:tcPr>
            <w:tcW w:w="709" w:type="dxa"/>
            <w:shd w:val="clear" w:color="auto" w:fill="auto"/>
          </w:tcPr>
          <w:p w14:paraId="0EB695AD" w14:textId="77777777" w:rsidR="00A91261" w:rsidRPr="00DB42B5" w:rsidRDefault="00A91261" w:rsidP="00082B11">
            <w:pPr>
              <w:spacing w:line="220" w:lineRule="exact"/>
              <w:rPr>
                <w:b/>
                <w:sz w:val="18"/>
                <w:szCs w:val="18"/>
              </w:rPr>
            </w:pPr>
          </w:p>
        </w:tc>
        <w:tc>
          <w:tcPr>
            <w:tcW w:w="709" w:type="dxa"/>
            <w:shd w:val="clear" w:color="auto" w:fill="auto"/>
          </w:tcPr>
          <w:p w14:paraId="0D98CF30" w14:textId="77777777" w:rsidR="00A91261" w:rsidRPr="00DB42B5" w:rsidRDefault="00A91261" w:rsidP="00082B11">
            <w:pPr>
              <w:spacing w:line="220" w:lineRule="exact"/>
              <w:rPr>
                <w:b/>
                <w:sz w:val="18"/>
                <w:szCs w:val="18"/>
              </w:rPr>
            </w:pPr>
          </w:p>
        </w:tc>
        <w:tc>
          <w:tcPr>
            <w:tcW w:w="708" w:type="dxa"/>
            <w:shd w:val="clear" w:color="auto" w:fill="FFFFFF"/>
          </w:tcPr>
          <w:p w14:paraId="3A5126E6" w14:textId="77777777" w:rsidR="00A91261" w:rsidRPr="00DB42B5" w:rsidRDefault="00A91261" w:rsidP="00082B11">
            <w:pPr>
              <w:spacing w:line="220" w:lineRule="exact"/>
              <w:rPr>
                <w:b/>
                <w:sz w:val="18"/>
                <w:szCs w:val="18"/>
              </w:rPr>
            </w:pPr>
          </w:p>
        </w:tc>
        <w:tc>
          <w:tcPr>
            <w:tcW w:w="709" w:type="dxa"/>
            <w:shd w:val="clear" w:color="auto" w:fill="FFFFFF"/>
          </w:tcPr>
          <w:p w14:paraId="564E23D0" w14:textId="77777777" w:rsidR="00A91261" w:rsidRPr="00DB42B5" w:rsidRDefault="00A91261" w:rsidP="00082B11">
            <w:pPr>
              <w:spacing w:line="220" w:lineRule="exact"/>
              <w:rPr>
                <w:b/>
                <w:sz w:val="18"/>
                <w:szCs w:val="18"/>
              </w:rPr>
            </w:pPr>
          </w:p>
        </w:tc>
        <w:tc>
          <w:tcPr>
            <w:tcW w:w="709" w:type="dxa"/>
            <w:shd w:val="clear" w:color="auto" w:fill="FFFFFF"/>
          </w:tcPr>
          <w:p w14:paraId="0EC0CFBD" w14:textId="77777777" w:rsidR="00A91261" w:rsidRPr="00DB42B5" w:rsidRDefault="00A91261" w:rsidP="00082B11">
            <w:pPr>
              <w:spacing w:line="220" w:lineRule="exact"/>
              <w:rPr>
                <w:b/>
                <w:sz w:val="18"/>
                <w:szCs w:val="18"/>
              </w:rPr>
            </w:pPr>
          </w:p>
        </w:tc>
        <w:tc>
          <w:tcPr>
            <w:tcW w:w="709" w:type="dxa"/>
            <w:shd w:val="clear" w:color="auto" w:fill="FFFFFF"/>
          </w:tcPr>
          <w:p w14:paraId="15EE2BBA" w14:textId="77777777" w:rsidR="00A91261" w:rsidRPr="00DB42B5" w:rsidRDefault="00A91261" w:rsidP="00082B11">
            <w:pPr>
              <w:spacing w:line="220" w:lineRule="exact"/>
              <w:rPr>
                <w:b/>
                <w:sz w:val="18"/>
                <w:szCs w:val="18"/>
              </w:rPr>
            </w:pPr>
          </w:p>
        </w:tc>
        <w:tc>
          <w:tcPr>
            <w:tcW w:w="708" w:type="dxa"/>
            <w:shd w:val="clear" w:color="auto" w:fill="FFFFFF"/>
          </w:tcPr>
          <w:p w14:paraId="6D103C89" w14:textId="77777777" w:rsidR="00A91261" w:rsidRPr="00DB42B5" w:rsidRDefault="00A91261" w:rsidP="00082B11">
            <w:pPr>
              <w:spacing w:line="220" w:lineRule="exact"/>
              <w:rPr>
                <w:b/>
                <w:sz w:val="18"/>
                <w:szCs w:val="18"/>
              </w:rPr>
            </w:pPr>
          </w:p>
        </w:tc>
        <w:tc>
          <w:tcPr>
            <w:tcW w:w="567" w:type="dxa"/>
            <w:shd w:val="clear" w:color="auto" w:fill="FFFFFF"/>
          </w:tcPr>
          <w:p w14:paraId="22EF35ED" w14:textId="77777777" w:rsidR="00A91261" w:rsidRPr="00DB42B5" w:rsidRDefault="00A91261" w:rsidP="00082B11">
            <w:pPr>
              <w:spacing w:line="220" w:lineRule="exact"/>
              <w:rPr>
                <w:b/>
                <w:sz w:val="18"/>
                <w:szCs w:val="18"/>
              </w:rPr>
            </w:pPr>
          </w:p>
        </w:tc>
        <w:tc>
          <w:tcPr>
            <w:tcW w:w="709" w:type="dxa"/>
            <w:shd w:val="clear" w:color="auto" w:fill="FFFFFF"/>
          </w:tcPr>
          <w:p w14:paraId="4DF49D23" w14:textId="77777777" w:rsidR="00A91261" w:rsidRPr="00DB42B5" w:rsidRDefault="00A91261" w:rsidP="00082B11">
            <w:pPr>
              <w:spacing w:line="220" w:lineRule="exact"/>
              <w:rPr>
                <w:b/>
                <w:sz w:val="18"/>
                <w:szCs w:val="18"/>
              </w:rPr>
            </w:pPr>
          </w:p>
        </w:tc>
        <w:tc>
          <w:tcPr>
            <w:tcW w:w="709" w:type="dxa"/>
            <w:shd w:val="clear" w:color="auto" w:fill="FFFFFF"/>
          </w:tcPr>
          <w:p w14:paraId="3C3D31F7" w14:textId="77777777" w:rsidR="00A91261" w:rsidRPr="00DB42B5" w:rsidRDefault="00A91261" w:rsidP="00082B11">
            <w:pPr>
              <w:spacing w:line="220" w:lineRule="exact"/>
              <w:rPr>
                <w:b/>
                <w:sz w:val="18"/>
                <w:szCs w:val="18"/>
              </w:rPr>
            </w:pPr>
          </w:p>
        </w:tc>
        <w:tc>
          <w:tcPr>
            <w:tcW w:w="709" w:type="dxa"/>
            <w:shd w:val="clear" w:color="auto" w:fill="FFFFFF"/>
          </w:tcPr>
          <w:p w14:paraId="12B299F0" w14:textId="77777777" w:rsidR="00A91261" w:rsidRPr="00DB42B5" w:rsidRDefault="00A91261" w:rsidP="00082B11">
            <w:pPr>
              <w:spacing w:line="220" w:lineRule="exact"/>
              <w:rPr>
                <w:b/>
                <w:sz w:val="18"/>
                <w:szCs w:val="18"/>
              </w:rPr>
            </w:pPr>
          </w:p>
        </w:tc>
        <w:tc>
          <w:tcPr>
            <w:tcW w:w="708" w:type="dxa"/>
            <w:shd w:val="clear" w:color="auto" w:fill="FFFFFF"/>
          </w:tcPr>
          <w:p w14:paraId="68C8516B" w14:textId="77777777" w:rsidR="00A91261" w:rsidRPr="00DB42B5" w:rsidRDefault="00A91261" w:rsidP="00082B11">
            <w:pPr>
              <w:spacing w:line="220" w:lineRule="exact"/>
              <w:rPr>
                <w:b/>
                <w:sz w:val="18"/>
                <w:szCs w:val="18"/>
              </w:rPr>
            </w:pPr>
          </w:p>
        </w:tc>
        <w:tc>
          <w:tcPr>
            <w:tcW w:w="709" w:type="dxa"/>
            <w:shd w:val="clear" w:color="auto" w:fill="FFFFFF"/>
          </w:tcPr>
          <w:p w14:paraId="67E86FC7" w14:textId="77777777" w:rsidR="00A91261" w:rsidRPr="00DB42B5" w:rsidRDefault="00A91261" w:rsidP="00082B11">
            <w:pPr>
              <w:spacing w:line="220" w:lineRule="exact"/>
              <w:rPr>
                <w:b/>
                <w:sz w:val="18"/>
                <w:szCs w:val="18"/>
              </w:rPr>
            </w:pPr>
          </w:p>
        </w:tc>
        <w:tc>
          <w:tcPr>
            <w:tcW w:w="709" w:type="dxa"/>
            <w:shd w:val="clear" w:color="auto" w:fill="FFFFFF"/>
          </w:tcPr>
          <w:p w14:paraId="5B151370" w14:textId="77777777" w:rsidR="00A91261" w:rsidRPr="00DB42B5" w:rsidRDefault="00A91261" w:rsidP="00082B11">
            <w:pPr>
              <w:spacing w:line="220" w:lineRule="exact"/>
              <w:rPr>
                <w:b/>
                <w:sz w:val="18"/>
                <w:szCs w:val="18"/>
              </w:rPr>
            </w:pPr>
          </w:p>
        </w:tc>
      </w:tr>
      <w:tr w:rsidR="00A91261" w:rsidRPr="00DB42B5" w14:paraId="450C8809" w14:textId="77777777" w:rsidTr="00A91261">
        <w:trPr>
          <w:cantSplit/>
        </w:trPr>
        <w:tc>
          <w:tcPr>
            <w:tcW w:w="2120" w:type="dxa"/>
            <w:shd w:val="clear" w:color="auto" w:fill="FFFFFF"/>
          </w:tcPr>
          <w:p w14:paraId="1A9510F1" w14:textId="77777777" w:rsidR="00A91261" w:rsidRPr="00DB42B5" w:rsidRDefault="00A91261" w:rsidP="00082B11">
            <w:pPr>
              <w:autoSpaceDE w:val="0"/>
              <w:autoSpaceDN w:val="0"/>
              <w:adjustRightInd w:val="0"/>
              <w:spacing w:line="220" w:lineRule="exact"/>
              <w:rPr>
                <w:sz w:val="18"/>
                <w:szCs w:val="18"/>
              </w:rPr>
            </w:pPr>
            <w:r w:rsidRPr="00DB42B5">
              <w:rPr>
                <w:sz w:val="18"/>
                <w:szCs w:val="18"/>
              </w:rPr>
              <w:t>Тамбовская область</w:t>
            </w:r>
          </w:p>
        </w:tc>
        <w:tc>
          <w:tcPr>
            <w:tcW w:w="565" w:type="dxa"/>
            <w:shd w:val="clear" w:color="auto" w:fill="FFFFFF"/>
            <w:vAlign w:val="center"/>
          </w:tcPr>
          <w:p w14:paraId="63B7AE36" w14:textId="77777777" w:rsidR="00A91261" w:rsidRPr="00DB42B5" w:rsidRDefault="00A91261" w:rsidP="00082B11">
            <w:pPr>
              <w:autoSpaceDE w:val="0"/>
              <w:autoSpaceDN w:val="0"/>
              <w:adjustRightInd w:val="0"/>
              <w:spacing w:line="220" w:lineRule="exact"/>
              <w:jc w:val="center"/>
              <w:rPr>
                <w:sz w:val="18"/>
                <w:szCs w:val="18"/>
              </w:rPr>
            </w:pPr>
            <w:r w:rsidRPr="00DB42B5">
              <w:rPr>
                <w:sz w:val="18"/>
                <w:szCs w:val="18"/>
              </w:rPr>
              <w:t>68</w:t>
            </w:r>
          </w:p>
        </w:tc>
        <w:tc>
          <w:tcPr>
            <w:tcW w:w="567" w:type="dxa"/>
            <w:shd w:val="clear" w:color="auto" w:fill="FFFFFF"/>
            <w:vAlign w:val="center"/>
          </w:tcPr>
          <w:p w14:paraId="18A34475" w14:textId="77777777" w:rsidR="00A91261" w:rsidRPr="008A1E26" w:rsidRDefault="00A91261" w:rsidP="00082B11">
            <w:pPr>
              <w:autoSpaceDE w:val="0"/>
              <w:autoSpaceDN w:val="0"/>
              <w:adjustRightInd w:val="0"/>
              <w:spacing w:line="220" w:lineRule="exact"/>
              <w:jc w:val="center"/>
              <w:rPr>
                <w:sz w:val="18"/>
                <w:szCs w:val="18"/>
              </w:rPr>
            </w:pPr>
            <w:r w:rsidRPr="008A1E26">
              <w:rPr>
                <w:sz w:val="18"/>
                <w:szCs w:val="18"/>
              </w:rPr>
              <w:t>16</w:t>
            </w:r>
          </w:p>
        </w:tc>
        <w:tc>
          <w:tcPr>
            <w:tcW w:w="709" w:type="dxa"/>
            <w:shd w:val="clear" w:color="auto" w:fill="auto"/>
          </w:tcPr>
          <w:p w14:paraId="4A85F320" w14:textId="77777777" w:rsidR="00A91261" w:rsidRPr="00DB42B5" w:rsidRDefault="00A91261" w:rsidP="00082B11">
            <w:pPr>
              <w:spacing w:line="220" w:lineRule="exact"/>
              <w:rPr>
                <w:b/>
                <w:sz w:val="18"/>
                <w:szCs w:val="18"/>
              </w:rPr>
            </w:pPr>
          </w:p>
        </w:tc>
        <w:tc>
          <w:tcPr>
            <w:tcW w:w="567" w:type="dxa"/>
            <w:shd w:val="clear" w:color="auto" w:fill="auto"/>
          </w:tcPr>
          <w:p w14:paraId="0FCCFC6D" w14:textId="77777777" w:rsidR="00A91261" w:rsidRPr="00DB42B5" w:rsidRDefault="00A91261" w:rsidP="00082B11">
            <w:pPr>
              <w:spacing w:line="220" w:lineRule="exact"/>
              <w:rPr>
                <w:b/>
                <w:sz w:val="18"/>
                <w:szCs w:val="18"/>
              </w:rPr>
            </w:pPr>
          </w:p>
        </w:tc>
        <w:tc>
          <w:tcPr>
            <w:tcW w:w="708" w:type="dxa"/>
            <w:shd w:val="clear" w:color="auto" w:fill="auto"/>
          </w:tcPr>
          <w:p w14:paraId="45FCA75B" w14:textId="77777777" w:rsidR="00A91261" w:rsidRPr="00DB42B5" w:rsidRDefault="00A91261" w:rsidP="00082B11">
            <w:pPr>
              <w:spacing w:line="220" w:lineRule="exact"/>
              <w:rPr>
                <w:b/>
                <w:sz w:val="18"/>
                <w:szCs w:val="18"/>
              </w:rPr>
            </w:pPr>
          </w:p>
        </w:tc>
        <w:tc>
          <w:tcPr>
            <w:tcW w:w="576" w:type="dxa"/>
            <w:shd w:val="clear" w:color="auto" w:fill="auto"/>
          </w:tcPr>
          <w:p w14:paraId="08AD2C06" w14:textId="77777777" w:rsidR="00A91261" w:rsidRPr="00DB42B5" w:rsidRDefault="00A91261" w:rsidP="00082B11">
            <w:pPr>
              <w:spacing w:line="220" w:lineRule="exact"/>
              <w:rPr>
                <w:b/>
                <w:sz w:val="18"/>
                <w:szCs w:val="18"/>
              </w:rPr>
            </w:pPr>
          </w:p>
        </w:tc>
        <w:tc>
          <w:tcPr>
            <w:tcW w:w="709" w:type="dxa"/>
            <w:shd w:val="clear" w:color="auto" w:fill="auto"/>
          </w:tcPr>
          <w:p w14:paraId="767E8D1C" w14:textId="77777777" w:rsidR="00A91261" w:rsidRPr="00DB42B5" w:rsidRDefault="00A91261" w:rsidP="00082B11">
            <w:pPr>
              <w:spacing w:line="220" w:lineRule="exact"/>
              <w:rPr>
                <w:b/>
                <w:sz w:val="18"/>
                <w:szCs w:val="18"/>
              </w:rPr>
            </w:pPr>
          </w:p>
        </w:tc>
        <w:tc>
          <w:tcPr>
            <w:tcW w:w="709" w:type="dxa"/>
            <w:shd w:val="clear" w:color="auto" w:fill="auto"/>
          </w:tcPr>
          <w:p w14:paraId="6FF86E72" w14:textId="77777777" w:rsidR="00A91261" w:rsidRPr="00DB42B5" w:rsidRDefault="00A91261" w:rsidP="00082B11">
            <w:pPr>
              <w:spacing w:line="220" w:lineRule="exact"/>
              <w:rPr>
                <w:b/>
                <w:sz w:val="18"/>
                <w:szCs w:val="18"/>
              </w:rPr>
            </w:pPr>
          </w:p>
        </w:tc>
        <w:tc>
          <w:tcPr>
            <w:tcW w:w="708" w:type="dxa"/>
            <w:shd w:val="clear" w:color="auto" w:fill="FFFFFF"/>
          </w:tcPr>
          <w:p w14:paraId="28B1EE3F" w14:textId="77777777" w:rsidR="00A91261" w:rsidRPr="00DB42B5" w:rsidRDefault="00A91261" w:rsidP="00082B11">
            <w:pPr>
              <w:spacing w:line="220" w:lineRule="exact"/>
              <w:rPr>
                <w:b/>
                <w:sz w:val="18"/>
                <w:szCs w:val="18"/>
              </w:rPr>
            </w:pPr>
          </w:p>
        </w:tc>
        <w:tc>
          <w:tcPr>
            <w:tcW w:w="709" w:type="dxa"/>
            <w:shd w:val="clear" w:color="auto" w:fill="FFFFFF"/>
          </w:tcPr>
          <w:p w14:paraId="4D0DB0D7" w14:textId="77777777" w:rsidR="00A91261" w:rsidRPr="00DB42B5" w:rsidRDefault="00A91261" w:rsidP="00082B11">
            <w:pPr>
              <w:spacing w:line="220" w:lineRule="exact"/>
              <w:rPr>
                <w:b/>
                <w:sz w:val="18"/>
                <w:szCs w:val="18"/>
              </w:rPr>
            </w:pPr>
          </w:p>
        </w:tc>
        <w:tc>
          <w:tcPr>
            <w:tcW w:w="709" w:type="dxa"/>
            <w:shd w:val="clear" w:color="auto" w:fill="FFFFFF"/>
          </w:tcPr>
          <w:p w14:paraId="21460CA9" w14:textId="77777777" w:rsidR="00A91261" w:rsidRPr="00DB42B5" w:rsidRDefault="00A91261" w:rsidP="00082B11">
            <w:pPr>
              <w:spacing w:line="220" w:lineRule="exact"/>
              <w:rPr>
                <w:b/>
                <w:sz w:val="18"/>
                <w:szCs w:val="18"/>
              </w:rPr>
            </w:pPr>
          </w:p>
        </w:tc>
        <w:tc>
          <w:tcPr>
            <w:tcW w:w="709" w:type="dxa"/>
            <w:shd w:val="clear" w:color="auto" w:fill="FFFFFF"/>
          </w:tcPr>
          <w:p w14:paraId="17608018" w14:textId="77777777" w:rsidR="00A91261" w:rsidRPr="00DB42B5" w:rsidRDefault="00A91261" w:rsidP="00082B11">
            <w:pPr>
              <w:spacing w:line="220" w:lineRule="exact"/>
              <w:rPr>
                <w:b/>
                <w:sz w:val="18"/>
                <w:szCs w:val="18"/>
              </w:rPr>
            </w:pPr>
          </w:p>
        </w:tc>
        <w:tc>
          <w:tcPr>
            <w:tcW w:w="708" w:type="dxa"/>
            <w:shd w:val="clear" w:color="auto" w:fill="FFFFFF"/>
          </w:tcPr>
          <w:p w14:paraId="6C1EE43E" w14:textId="77777777" w:rsidR="00A91261" w:rsidRPr="00DB42B5" w:rsidRDefault="00A91261" w:rsidP="00082B11">
            <w:pPr>
              <w:spacing w:line="220" w:lineRule="exact"/>
              <w:rPr>
                <w:b/>
                <w:sz w:val="18"/>
                <w:szCs w:val="18"/>
              </w:rPr>
            </w:pPr>
          </w:p>
        </w:tc>
        <w:tc>
          <w:tcPr>
            <w:tcW w:w="567" w:type="dxa"/>
            <w:shd w:val="clear" w:color="auto" w:fill="FFFFFF"/>
          </w:tcPr>
          <w:p w14:paraId="78272252" w14:textId="77777777" w:rsidR="00A91261" w:rsidRPr="00DB42B5" w:rsidRDefault="00A91261" w:rsidP="00082B11">
            <w:pPr>
              <w:spacing w:line="220" w:lineRule="exact"/>
              <w:rPr>
                <w:b/>
                <w:sz w:val="18"/>
                <w:szCs w:val="18"/>
              </w:rPr>
            </w:pPr>
          </w:p>
        </w:tc>
        <w:tc>
          <w:tcPr>
            <w:tcW w:w="709" w:type="dxa"/>
            <w:shd w:val="clear" w:color="auto" w:fill="FFFFFF"/>
          </w:tcPr>
          <w:p w14:paraId="105C911D" w14:textId="77777777" w:rsidR="00A91261" w:rsidRPr="00DB42B5" w:rsidRDefault="00A91261" w:rsidP="00082B11">
            <w:pPr>
              <w:spacing w:line="220" w:lineRule="exact"/>
              <w:rPr>
                <w:b/>
                <w:sz w:val="18"/>
                <w:szCs w:val="18"/>
              </w:rPr>
            </w:pPr>
          </w:p>
        </w:tc>
        <w:tc>
          <w:tcPr>
            <w:tcW w:w="709" w:type="dxa"/>
            <w:shd w:val="clear" w:color="auto" w:fill="FFFFFF"/>
          </w:tcPr>
          <w:p w14:paraId="4A37B99C" w14:textId="77777777" w:rsidR="00A91261" w:rsidRPr="00DB42B5" w:rsidRDefault="00A91261" w:rsidP="00082B11">
            <w:pPr>
              <w:spacing w:line="220" w:lineRule="exact"/>
              <w:rPr>
                <w:b/>
                <w:sz w:val="18"/>
                <w:szCs w:val="18"/>
              </w:rPr>
            </w:pPr>
          </w:p>
        </w:tc>
        <w:tc>
          <w:tcPr>
            <w:tcW w:w="709" w:type="dxa"/>
            <w:shd w:val="clear" w:color="auto" w:fill="FFFFFF"/>
          </w:tcPr>
          <w:p w14:paraId="56D878BA" w14:textId="77777777" w:rsidR="00A91261" w:rsidRPr="00DB42B5" w:rsidRDefault="00A91261" w:rsidP="00082B11">
            <w:pPr>
              <w:spacing w:line="220" w:lineRule="exact"/>
              <w:rPr>
                <w:b/>
                <w:sz w:val="18"/>
                <w:szCs w:val="18"/>
              </w:rPr>
            </w:pPr>
          </w:p>
        </w:tc>
        <w:tc>
          <w:tcPr>
            <w:tcW w:w="708" w:type="dxa"/>
            <w:shd w:val="clear" w:color="auto" w:fill="FFFFFF"/>
          </w:tcPr>
          <w:p w14:paraId="499C565B" w14:textId="77777777" w:rsidR="00A91261" w:rsidRPr="00DB42B5" w:rsidRDefault="00A91261" w:rsidP="00082B11">
            <w:pPr>
              <w:spacing w:line="220" w:lineRule="exact"/>
              <w:rPr>
                <w:b/>
                <w:sz w:val="18"/>
                <w:szCs w:val="18"/>
              </w:rPr>
            </w:pPr>
          </w:p>
        </w:tc>
        <w:tc>
          <w:tcPr>
            <w:tcW w:w="709" w:type="dxa"/>
            <w:shd w:val="clear" w:color="auto" w:fill="FFFFFF"/>
          </w:tcPr>
          <w:p w14:paraId="0DA9B249" w14:textId="77777777" w:rsidR="00A91261" w:rsidRPr="00DB42B5" w:rsidRDefault="00A91261" w:rsidP="00082B11">
            <w:pPr>
              <w:spacing w:line="220" w:lineRule="exact"/>
              <w:rPr>
                <w:b/>
                <w:sz w:val="18"/>
                <w:szCs w:val="18"/>
              </w:rPr>
            </w:pPr>
          </w:p>
        </w:tc>
        <w:tc>
          <w:tcPr>
            <w:tcW w:w="709" w:type="dxa"/>
            <w:shd w:val="clear" w:color="auto" w:fill="FFFFFF"/>
          </w:tcPr>
          <w:p w14:paraId="42294A19" w14:textId="77777777" w:rsidR="00A91261" w:rsidRPr="00DB42B5" w:rsidRDefault="00A91261" w:rsidP="00082B11">
            <w:pPr>
              <w:spacing w:line="220" w:lineRule="exact"/>
              <w:rPr>
                <w:b/>
                <w:sz w:val="18"/>
                <w:szCs w:val="18"/>
              </w:rPr>
            </w:pPr>
          </w:p>
        </w:tc>
      </w:tr>
      <w:tr w:rsidR="00A91261" w:rsidRPr="00DB42B5" w14:paraId="67498EE7" w14:textId="77777777" w:rsidTr="00A91261">
        <w:trPr>
          <w:cantSplit/>
        </w:trPr>
        <w:tc>
          <w:tcPr>
            <w:tcW w:w="2120" w:type="dxa"/>
            <w:shd w:val="clear" w:color="auto" w:fill="FFFFFF"/>
          </w:tcPr>
          <w:p w14:paraId="0CCB8AC7" w14:textId="77777777" w:rsidR="00A91261" w:rsidRPr="00DB42B5" w:rsidRDefault="00A91261" w:rsidP="00082B11">
            <w:pPr>
              <w:autoSpaceDE w:val="0"/>
              <w:autoSpaceDN w:val="0"/>
              <w:adjustRightInd w:val="0"/>
              <w:spacing w:line="220" w:lineRule="exact"/>
              <w:rPr>
                <w:sz w:val="18"/>
                <w:szCs w:val="18"/>
              </w:rPr>
            </w:pPr>
            <w:r w:rsidRPr="00DB42B5">
              <w:rPr>
                <w:sz w:val="18"/>
                <w:szCs w:val="18"/>
              </w:rPr>
              <w:t>Тверская область</w:t>
            </w:r>
          </w:p>
        </w:tc>
        <w:tc>
          <w:tcPr>
            <w:tcW w:w="565" w:type="dxa"/>
            <w:shd w:val="clear" w:color="auto" w:fill="FFFFFF"/>
            <w:vAlign w:val="center"/>
          </w:tcPr>
          <w:p w14:paraId="7797AF09" w14:textId="77777777" w:rsidR="00A91261" w:rsidRPr="00DB42B5" w:rsidRDefault="00A91261" w:rsidP="00082B11">
            <w:pPr>
              <w:autoSpaceDE w:val="0"/>
              <w:autoSpaceDN w:val="0"/>
              <w:adjustRightInd w:val="0"/>
              <w:spacing w:line="220" w:lineRule="exact"/>
              <w:jc w:val="center"/>
              <w:rPr>
                <w:sz w:val="18"/>
                <w:szCs w:val="18"/>
              </w:rPr>
            </w:pPr>
            <w:r w:rsidRPr="00DB42B5">
              <w:rPr>
                <w:sz w:val="18"/>
                <w:szCs w:val="18"/>
              </w:rPr>
              <w:t>28</w:t>
            </w:r>
          </w:p>
        </w:tc>
        <w:tc>
          <w:tcPr>
            <w:tcW w:w="567" w:type="dxa"/>
            <w:shd w:val="clear" w:color="auto" w:fill="FFFFFF"/>
            <w:vAlign w:val="center"/>
          </w:tcPr>
          <w:p w14:paraId="1122D5B2" w14:textId="77777777" w:rsidR="00A91261" w:rsidRPr="008A1E26" w:rsidRDefault="00A91261" w:rsidP="00082B11">
            <w:pPr>
              <w:autoSpaceDE w:val="0"/>
              <w:autoSpaceDN w:val="0"/>
              <w:adjustRightInd w:val="0"/>
              <w:spacing w:line="220" w:lineRule="exact"/>
              <w:jc w:val="center"/>
              <w:rPr>
                <w:sz w:val="18"/>
                <w:szCs w:val="18"/>
              </w:rPr>
            </w:pPr>
            <w:r w:rsidRPr="008A1E26">
              <w:rPr>
                <w:sz w:val="18"/>
                <w:szCs w:val="18"/>
              </w:rPr>
              <w:t>17</w:t>
            </w:r>
          </w:p>
        </w:tc>
        <w:tc>
          <w:tcPr>
            <w:tcW w:w="709" w:type="dxa"/>
            <w:shd w:val="clear" w:color="auto" w:fill="auto"/>
          </w:tcPr>
          <w:p w14:paraId="006CD706" w14:textId="77777777" w:rsidR="00A91261" w:rsidRPr="00DB42B5" w:rsidRDefault="00A91261" w:rsidP="00082B11">
            <w:pPr>
              <w:spacing w:line="220" w:lineRule="exact"/>
              <w:rPr>
                <w:b/>
                <w:sz w:val="18"/>
                <w:szCs w:val="18"/>
              </w:rPr>
            </w:pPr>
          </w:p>
        </w:tc>
        <w:tc>
          <w:tcPr>
            <w:tcW w:w="567" w:type="dxa"/>
            <w:shd w:val="clear" w:color="auto" w:fill="auto"/>
          </w:tcPr>
          <w:p w14:paraId="6A81ADFC" w14:textId="77777777" w:rsidR="00A91261" w:rsidRPr="00DB42B5" w:rsidRDefault="00A91261" w:rsidP="00082B11">
            <w:pPr>
              <w:spacing w:line="220" w:lineRule="exact"/>
              <w:rPr>
                <w:b/>
                <w:sz w:val="18"/>
                <w:szCs w:val="18"/>
              </w:rPr>
            </w:pPr>
          </w:p>
        </w:tc>
        <w:tc>
          <w:tcPr>
            <w:tcW w:w="708" w:type="dxa"/>
            <w:shd w:val="clear" w:color="auto" w:fill="auto"/>
          </w:tcPr>
          <w:p w14:paraId="0BFC8E38" w14:textId="77777777" w:rsidR="00A91261" w:rsidRPr="00DB42B5" w:rsidRDefault="00A91261" w:rsidP="00082B11">
            <w:pPr>
              <w:spacing w:line="220" w:lineRule="exact"/>
              <w:rPr>
                <w:b/>
                <w:sz w:val="18"/>
                <w:szCs w:val="18"/>
              </w:rPr>
            </w:pPr>
          </w:p>
        </w:tc>
        <w:tc>
          <w:tcPr>
            <w:tcW w:w="576" w:type="dxa"/>
            <w:shd w:val="clear" w:color="auto" w:fill="auto"/>
          </w:tcPr>
          <w:p w14:paraId="72E8A7F9" w14:textId="77777777" w:rsidR="00A91261" w:rsidRPr="00DB42B5" w:rsidRDefault="00A91261" w:rsidP="00082B11">
            <w:pPr>
              <w:spacing w:line="220" w:lineRule="exact"/>
              <w:rPr>
                <w:b/>
                <w:sz w:val="18"/>
                <w:szCs w:val="18"/>
              </w:rPr>
            </w:pPr>
          </w:p>
        </w:tc>
        <w:tc>
          <w:tcPr>
            <w:tcW w:w="709" w:type="dxa"/>
            <w:shd w:val="clear" w:color="auto" w:fill="auto"/>
          </w:tcPr>
          <w:p w14:paraId="6280ED0C" w14:textId="77777777" w:rsidR="00A91261" w:rsidRPr="00DB42B5" w:rsidRDefault="00A91261" w:rsidP="00082B11">
            <w:pPr>
              <w:spacing w:line="220" w:lineRule="exact"/>
              <w:rPr>
                <w:b/>
                <w:sz w:val="18"/>
                <w:szCs w:val="18"/>
              </w:rPr>
            </w:pPr>
          </w:p>
        </w:tc>
        <w:tc>
          <w:tcPr>
            <w:tcW w:w="709" w:type="dxa"/>
            <w:shd w:val="clear" w:color="auto" w:fill="auto"/>
          </w:tcPr>
          <w:p w14:paraId="0712CD4A" w14:textId="77777777" w:rsidR="00A91261" w:rsidRPr="00DB42B5" w:rsidRDefault="00A91261" w:rsidP="00082B11">
            <w:pPr>
              <w:spacing w:line="220" w:lineRule="exact"/>
              <w:rPr>
                <w:b/>
                <w:sz w:val="18"/>
                <w:szCs w:val="18"/>
              </w:rPr>
            </w:pPr>
          </w:p>
        </w:tc>
        <w:tc>
          <w:tcPr>
            <w:tcW w:w="708" w:type="dxa"/>
            <w:shd w:val="clear" w:color="auto" w:fill="FFFFFF"/>
          </w:tcPr>
          <w:p w14:paraId="775A40E2" w14:textId="77777777" w:rsidR="00A91261" w:rsidRPr="00DB42B5" w:rsidRDefault="00A91261" w:rsidP="00082B11">
            <w:pPr>
              <w:spacing w:line="220" w:lineRule="exact"/>
              <w:rPr>
                <w:b/>
                <w:sz w:val="18"/>
                <w:szCs w:val="18"/>
              </w:rPr>
            </w:pPr>
          </w:p>
        </w:tc>
        <w:tc>
          <w:tcPr>
            <w:tcW w:w="709" w:type="dxa"/>
            <w:shd w:val="clear" w:color="auto" w:fill="FFFFFF"/>
          </w:tcPr>
          <w:p w14:paraId="5C78165C" w14:textId="77777777" w:rsidR="00A91261" w:rsidRPr="00DB42B5" w:rsidRDefault="00A91261" w:rsidP="00082B11">
            <w:pPr>
              <w:spacing w:line="220" w:lineRule="exact"/>
              <w:rPr>
                <w:b/>
                <w:sz w:val="18"/>
                <w:szCs w:val="18"/>
              </w:rPr>
            </w:pPr>
          </w:p>
        </w:tc>
        <w:tc>
          <w:tcPr>
            <w:tcW w:w="709" w:type="dxa"/>
            <w:shd w:val="clear" w:color="auto" w:fill="FFFFFF"/>
          </w:tcPr>
          <w:p w14:paraId="05FEB5CC" w14:textId="77777777" w:rsidR="00A91261" w:rsidRPr="00DB42B5" w:rsidRDefault="00A91261" w:rsidP="00082B11">
            <w:pPr>
              <w:spacing w:line="220" w:lineRule="exact"/>
              <w:rPr>
                <w:b/>
                <w:sz w:val="18"/>
                <w:szCs w:val="18"/>
              </w:rPr>
            </w:pPr>
          </w:p>
        </w:tc>
        <w:tc>
          <w:tcPr>
            <w:tcW w:w="709" w:type="dxa"/>
            <w:shd w:val="clear" w:color="auto" w:fill="FFFFFF"/>
          </w:tcPr>
          <w:p w14:paraId="1790F594" w14:textId="77777777" w:rsidR="00A91261" w:rsidRPr="00DB42B5" w:rsidRDefault="00A91261" w:rsidP="00082B11">
            <w:pPr>
              <w:spacing w:line="220" w:lineRule="exact"/>
              <w:rPr>
                <w:b/>
                <w:sz w:val="18"/>
                <w:szCs w:val="18"/>
              </w:rPr>
            </w:pPr>
          </w:p>
        </w:tc>
        <w:tc>
          <w:tcPr>
            <w:tcW w:w="708" w:type="dxa"/>
            <w:shd w:val="clear" w:color="auto" w:fill="FFFFFF"/>
          </w:tcPr>
          <w:p w14:paraId="2F29F786" w14:textId="77777777" w:rsidR="00A91261" w:rsidRPr="00DB42B5" w:rsidRDefault="00A91261" w:rsidP="00082B11">
            <w:pPr>
              <w:spacing w:line="220" w:lineRule="exact"/>
              <w:rPr>
                <w:b/>
                <w:sz w:val="18"/>
                <w:szCs w:val="18"/>
              </w:rPr>
            </w:pPr>
          </w:p>
        </w:tc>
        <w:tc>
          <w:tcPr>
            <w:tcW w:w="567" w:type="dxa"/>
            <w:shd w:val="clear" w:color="auto" w:fill="FFFFFF"/>
          </w:tcPr>
          <w:p w14:paraId="78099177" w14:textId="77777777" w:rsidR="00A91261" w:rsidRPr="00DB42B5" w:rsidRDefault="00A91261" w:rsidP="00082B11">
            <w:pPr>
              <w:spacing w:line="220" w:lineRule="exact"/>
              <w:rPr>
                <w:b/>
                <w:sz w:val="18"/>
                <w:szCs w:val="18"/>
              </w:rPr>
            </w:pPr>
          </w:p>
        </w:tc>
        <w:tc>
          <w:tcPr>
            <w:tcW w:w="709" w:type="dxa"/>
            <w:shd w:val="clear" w:color="auto" w:fill="FFFFFF"/>
          </w:tcPr>
          <w:p w14:paraId="221E6E81" w14:textId="77777777" w:rsidR="00A91261" w:rsidRPr="00DB42B5" w:rsidRDefault="00A91261" w:rsidP="00082B11">
            <w:pPr>
              <w:spacing w:line="220" w:lineRule="exact"/>
              <w:rPr>
                <w:b/>
                <w:sz w:val="18"/>
                <w:szCs w:val="18"/>
              </w:rPr>
            </w:pPr>
          </w:p>
        </w:tc>
        <w:tc>
          <w:tcPr>
            <w:tcW w:w="709" w:type="dxa"/>
            <w:shd w:val="clear" w:color="auto" w:fill="FFFFFF"/>
          </w:tcPr>
          <w:p w14:paraId="0482107A" w14:textId="77777777" w:rsidR="00A91261" w:rsidRPr="00DB42B5" w:rsidRDefault="00A91261" w:rsidP="00082B11">
            <w:pPr>
              <w:spacing w:line="220" w:lineRule="exact"/>
              <w:rPr>
                <w:b/>
                <w:sz w:val="18"/>
                <w:szCs w:val="18"/>
              </w:rPr>
            </w:pPr>
          </w:p>
        </w:tc>
        <w:tc>
          <w:tcPr>
            <w:tcW w:w="709" w:type="dxa"/>
            <w:shd w:val="clear" w:color="auto" w:fill="FFFFFF"/>
          </w:tcPr>
          <w:p w14:paraId="0CBEC1FC" w14:textId="77777777" w:rsidR="00A91261" w:rsidRPr="00DB42B5" w:rsidRDefault="00A91261" w:rsidP="00082B11">
            <w:pPr>
              <w:spacing w:line="220" w:lineRule="exact"/>
              <w:rPr>
                <w:b/>
                <w:sz w:val="18"/>
                <w:szCs w:val="18"/>
              </w:rPr>
            </w:pPr>
          </w:p>
        </w:tc>
        <w:tc>
          <w:tcPr>
            <w:tcW w:w="708" w:type="dxa"/>
            <w:shd w:val="clear" w:color="auto" w:fill="FFFFFF"/>
          </w:tcPr>
          <w:p w14:paraId="0D2493BA" w14:textId="77777777" w:rsidR="00A91261" w:rsidRPr="00DB42B5" w:rsidRDefault="00A91261" w:rsidP="00082B11">
            <w:pPr>
              <w:spacing w:line="220" w:lineRule="exact"/>
              <w:rPr>
                <w:b/>
                <w:sz w:val="18"/>
                <w:szCs w:val="18"/>
              </w:rPr>
            </w:pPr>
          </w:p>
        </w:tc>
        <w:tc>
          <w:tcPr>
            <w:tcW w:w="709" w:type="dxa"/>
            <w:shd w:val="clear" w:color="auto" w:fill="FFFFFF"/>
          </w:tcPr>
          <w:p w14:paraId="4F43FC5E" w14:textId="77777777" w:rsidR="00A91261" w:rsidRPr="00DB42B5" w:rsidRDefault="00A91261" w:rsidP="00082B11">
            <w:pPr>
              <w:spacing w:line="220" w:lineRule="exact"/>
              <w:rPr>
                <w:b/>
                <w:sz w:val="18"/>
                <w:szCs w:val="18"/>
              </w:rPr>
            </w:pPr>
          </w:p>
        </w:tc>
        <w:tc>
          <w:tcPr>
            <w:tcW w:w="709" w:type="dxa"/>
            <w:shd w:val="clear" w:color="auto" w:fill="FFFFFF"/>
          </w:tcPr>
          <w:p w14:paraId="7E358C05" w14:textId="77777777" w:rsidR="00A91261" w:rsidRPr="00DB42B5" w:rsidRDefault="00A91261" w:rsidP="00082B11">
            <w:pPr>
              <w:spacing w:line="220" w:lineRule="exact"/>
              <w:rPr>
                <w:b/>
                <w:sz w:val="18"/>
                <w:szCs w:val="18"/>
              </w:rPr>
            </w:pPr>
          </w:p>
        </w:tc>
      </w:tr>
      <w:tr w:rsidR="00A91261" w:rsidRPr="00DB42B5" w14:paraId="7ACB1FFB" w14:textId="77777777" w:rsidTr="00A91261">
        <w:trPr>
          <w:cantSplit/>
        </w:trPr>
        <w:tc>
          <w:tcPr>
            <w:tcW w:w="2120" w:type="dxa"/>
            <w:shd w:val="clear" w:color="auto" w:fill="FFFFFF"/>
          </w:tcPr>
          <w:p w14:paraId="0BFC3420" w14:textId="77777777" w:rsidR="00A91261" w:rsidRPr="00DB42B5" w:rsidRDefault="00A91261" w:rsidP="00082B11">
            <w:pPr>
              <w:autoSpaceDE w:val="0"/>
              <w:autoSpaceDN w:val="0"/>
              <w:adjustRightInd w:val="0"/>
              <w:spacing w:line="220" w:lineRule="exact"/>
              <w:rPr>
                <w:sz w:val="18"/>
                <w:szCs w:val="18"/>
              </w:rPr>
            </w:pPr>
            <w:r w:rsidRPr="00DB42B5">
              <w:rPr>
                <w:sz w:val="18"/>
                <w:szCs w:val="18"/>
              </w:rPr>
              <w:t>Тульская область</w:t>
            </w:r>
          </w:p>
        </w:tc>
        <w:tc>
          <w:tcPr>
            <w:tcW w:w="565" w:type="dxa"/>
            <w:shd w:val="clear" w:color="auto" w:fill="FFFFFF"/>
            <w:vAlign w:val="center"/>
          </w:tcPr>
          <w:p w14:paraId="65685AEE" w14:textId="77777777" w:rsidR="00A91261" w:rsidRPr="00DB42B5" w:rsidRDefault="00A91261" w:rsidP="00082B11">
            <w:pPr>
              <w:autoSpaceDE w:val="0"/>
              <w:autoSpaceDN w:val="0"/>
              <w:adjustRightInd w:val="0"/>
              <w:spacing w:line="220" w:lineRule="exact"/>
              <w:jc w:val="center"/>
              <w:rPr>
                <w:sz w:val="18"/>
                <w:szCs w:val="18"/>
              </w:rPr>
            </w:pPr>
            <w:r w:rsidRPr="00DB42B5">
              <w:rPr>
                <w:sz w:val="18"/>
                <w:szCs w:val="18"/>
              </w:rPr>
              <w:t>70</w:t>
            </w:r>
          </w:p>
        </w:tc>
        <w:tc>
          <w:tcPr>
            <w:tcW w:w="567" w:type="dxa"/>
            <w:shd w:val="clear" w:color="auto" w:fill="FFFFFF"/>
            <w:vAlign w:val="center"/>
          </w:tcPr>
          <w:p w14:paraId="6F755C36" w14:textId="77777777" w:rsidR="00A91261" w:rsidRPr="008A1E26" w:rsidRDefault="00A91261" w:rsidP="00082B11">
            <w:pPr>
              <w:autoSpaceDE w:val="0"/>
              <w:autoSpaceDN w:val="0"/>
              <w:adjustRightInd w:val="0"/>
              <w:spacing w:line="220" w:lineRule="exact"/>
              <w:jc w:val="center"/>
              <w:rPr>
                <w:sz w:val="18"/>
                <w:szCs w:val="18"/>
              </w:rPr>
            </w:pPr>
            <w:r w:rsidRPr="008A1E26">
              <w:rPr>
                <w:sz w:val="18"/>
                <w:szCs w:val="18"/>
              </w:rPr>
              <w:t>18</w:t>
            </w:r>
          </w:p>
        </w:tc>
        <w:tc>
          <w:tcPr>
            <w:tcW w:w="709" w:type="dxa"/>
            <w:shd w:val="clear" w:color="auto" w:fill="auto"/>
          </w:tcPr>
          <w:p w14:paraId="045F7836" w14:textId="77777777" w:rsidR="00A91261" w:rsidRPr="00DB42B5" w:rsidRDefault="00A91261" w:rsidP="00082B11">
            <w:pPr>
              <w:spacing w:line="220" w:lineRule="exact"/>
              <w:rPr>
                <w:b/>
                <w:sz w:val="18"/>
                <w:szCs w:val="18"/>
              </w:rPr>
            </w:pPr>
          </w:p>
        </w:tc>
        <w:tc>
          <w:tcPr>
            <w:tcW w:w="567" w:type="dxa"/>
            <w:shd w:val="clear" w:color="auto" w:fill="auto"/>
          </w:tcPr>
          <w:p w14:paraId="5D935501" w14:textId="77777777" w:rsidR="00A91261" w:rsidRPr="00DB42B5" w:rsidRDefault="00A91261" w:rsidP="00082B11">
            <w:pPr>
              <w:spacing w:line="220" w:lineRule="exact"/>
              <w:rPr>
                <w:b/>
                <w:sz w:val="18"/>
                <w:szCs w:val="18"/>
              </w:rPr>
            </w:pPr>
          </w:p>
        </w:tc>
        <w:tc>
          <w:tcPr>
            <w:tcW w:w="708" w:type="dxa"/>
            <w:shd w:val="clear" w:color="auto" w:fill="auto"/>
          </w:tcPr>
          <w:p w14:paraId="7830F9B3" w14:textId="77777777" w:rsidR="00A91261" w:rsidRPr="00DB42B5" w:rsidRDefault="00A91261" w:rsidP="00082B11">
            <w:pPr>
              <w:spacing w:line="220" w:lineRule="exact"/>
              <w:rPr>
                <w:b/>
                <w:sz w:val="18"/>
                <w:szCs w:val="18"/>
              </w:rPr>
            </w:pPr>
          </w:p>
        </w:tc>
        <w:tc>
          <w:tcPr>
            <w:tcW w:w="576" w:type="dxa"/>
            <w:shd w:val="clear" w:color="auto" w:fill="auto"/>
          </w:tcPr>
          <w:p w14:paraId="09E84F47" w14:textId="77777777" w:rsidR="00A91261" w:rsidRPr="00DB42B5" w:rsidRDefault="00A91261" w:rsidP="00082B11">
            <w:pPr>
              <w:spacing w:line="220" w:lineRule="exact"/>
              <w:rPr>
                <w:b/>
                <w:sz w:val="18"/>
                <w:szCs w:val="18"/>
              </w:rPr>
            </w:pPr>
          </w:p>
        </w:tc>
        <w:tc>
          <w:tcPr>
            <w:tcW w:w="709" w:type="dxa"/>
            <w:shd w:val="clear" w:color="auto" w:fill="auto"/>
          </w:tcPr>
          <w:p w14:paraId="30360506" w14:textId="77777777" w:rsidR="00A91261" w:rsidRPr="00DB42B5" w:rsidRDefault="00A91261" w:rsidP="00082B11">
            <w:pPr>
              <w:spacing w:line="220" w:lineRule="exact"/>
              <w:rPr>
                <w:b/>
                <w:sz w:val="18"/>
                <w:szCs w:val="18"/>
              </w:rPr>
            </w:pPr>
          </w:p>
        </w:tc>
        <w:tc>
          <w:tcPr>
            <w:tcW w:w="709" w:type="dxa"/>
            <w:shd w:val="clear" w:color="auto" w:fill="auto"/>
          </w:tcPr>
          <w:p w14:paraId="236B93CB" w14:textId="77777777" w:rsidR="00A91261" w:rsidRPr="00DB42B5" w:rsidRDefault="00A91261" w:rsidP="00082B11">
            <w:pPr>
              <w:spacing w:line="220" w:lineRule="exact"/>
              <w:rPr>
                <w:b/>
                <w:sz w:val="18"/>
                <w:szCs w:val="18"/>
              </w:rPr>
            </w:pPr>
          </w:p>
        </w:tc>
        <w:tc>
          <w:tcPr>
            <w:tcW w:w="708" w:type="dxa"/>
            <w:shd w:val="clear" w:color="auto" w:fill="FFFFFF"/>
          </w:tcPr>
          <w:p w14:paraId="711199B3" w14:textId="77777777" w:rsidR="00A91261" w:rsidRPr="00DB42B5" w:rsidRDefault="00A91261" w:rsidP="00082B11">
            <w:pPr>
              <w:spacing w:line="220" w:lineRule="exact"/>
              <w:rPr>
                <w:b/>
                <w:sz w:val="18"/>
                <w:szCs w:val="18"/>
              </w:rPr>
            </w:pPr>
          </w:p>
        </w:tc>
        <w:tc>
          <w:tcPr>
            <w:tcW w:w="709" w:type="dxa"/>
            <w:shd w:val="clear" w:color="auto" w:fill="FFFFFF"/>
          </w:tcPr>
          <w:p w14:paraId="4B4268C1" w14:textId="77777777" w:rsidR="00A91261" w:rsidRPr="00DB42B5" w:rsidRDefault="00A91261" w:rsidP="00082B11">
            <w:pPr>
              <w:spacing w:line="220" w:lineRule="exact"/>
              <w:rPr>
                <w:b/>
                <w:sz w:val="18"/>
                <w:szCs w:val="18"/>
              </w:rPr>
            </w:pPr>
          </w:p>
        </w:tc>
        <w:tc>
          <w:tcPr>
            <w:tcW w:w="709" w:type="dxa"/>
            <w:shd w:val="clear" w:color="auto" w:fill="FFFFFF"/>
          </w:tcPr>
          <w:p w14:paraId="4DB99059" w14:textId="77777777" w:rsidR="00A91261" w:rsidRPr="00DB42B5" w:rsidRDefault="00A91261" w:rsidP="00082B11">
            <w:pPr>
              <w:spacing w:line="220" w:lineRule="exact"/>
              <w:rPr>
                <w:b/>
                <w:sz w:val="18"/>
                <w:szCs w:val="18"/>
              </w:rPr>
            </w:pPr>
          </w:p>
        </w:tc>
        <w:tc>
          <w:tcPr>
            <w:tcW w:w="709" w:type="dxa"/>
            <w:shd w:val="clear" w:color="auto" w:fill="FFFFFF"/>
          </w:tcPr>
          <w:p w14:paraId="62E3972C" w14:textId="77777777" w:rsidR="00A91261" w:rsidRPr="00DB42B5" w:rsidRDefault="00A91261" w:rsidP="00082B11">
            <w:pPr>
              <w:spacing w:line="220" w:lineRule="exact"/>
              <w:rPr>
                <w:b/>
                <w:sz w:val="18"/>
                <w:szCs w:val="18"/>
              </w:rPr>
            </w:pPr>
          </w:p>
        </w:tc>
        <w:tc>
          <w:tcPr>
            <w:tcW w:w="708" w:type="dxa"/>
            <w:shd w:val="clear" w:color="auto" w:fill="FFFFFF"/>
          </w:tcPr>
          <w:p w14:paraId="502B61F4" w14:textId="77777777" w:rsidR="00A91261" w:rsidRPr="00DB42B5" w:rsidRDefault="00A91261" w:rsidP="00082B11">
            <w:pPr>
              <w:spacing w:line="220" w:lineRule="exact"/>
              <w:rPr>
                <w:b/>
                <w:sz w:val="18"/>
                <w:szCs w:val="18"/>
              </w:rPr>
            </w:pPr>
          </w:p>
        </w:tc>
        <w:tc>
          <w:tcPr>
            <w:tcW w:w="567" w:type="dxa"/>
            <w:shd w:val="clear" w:color="auto" w:fill="FFFFFF"/>
          </w:tcPr>
          <w:p w14:paraId="2B59A7DB" w14:textId="77777777" w:rsidR="00A91261" w:rsidRPr="00DB42B5" w:rsidRDefault="00A91261" w:rsidP="00082B11">
            <w:pPr>
              <w:spacing w:line="220" w:lineRule="exact"/>
              <w:rPr>
                <w:b/>
                <w:sz w:val="18"/>
                <w:szCs w:val="18"/>
              </w:rPr>
            </w:pPr>
          </w:p>
        </w:tc>
        <w:tc>
          <w:tcPr>
            <w:tcW w:w="709" w:type="dxa"/>
            <w:shd w:val="clear" w:color="auto" w:fill="FFFFFF"/>
          </w:tcPr>
          <w:p w14:paraId="29894AB6" w14:textId="77777777" w:rsidR="00A91261" w:rsidRPr="00DB42B5" w:rsidRDefault="00A91261" w:rsidP="00082B11">
            <w:pPr>
              <w:spacing w:line="220" w:lineRule="exact"/>
              <w:rPr>
                <w:b/>
                <w:sz w:val="18"/>
                <w:szCs w:val="18"/>
              </w:rPr>
            </w:pPr>
          </w:p>
        </w:tc>
        <w:tc>
          <w:tcPr>
            <w:tcW w:w="709" w:type="dxa"/>
            <w:shd w:val="clear" w:color="auto" w:fill="FFFFFF"/>
          </w:tcPr>
          <w:p w14:paraId="1303ECE8" w14:textId="77777777" w:rsidR="00A91261" w:rsidRPr="00DB42B5" w:rsidRDefault="00A91261" w:rsidP="00082B11">
            <w:pPr>
              <w:spacing w:line="220" w:lineRule="exact"/>
              <w:rPr>
                <w:b/>
                <w:sz w:val="18"/>
                <w:szCs w:val="18"/>
              </w:rPr>
            </w:pPr>
          </w:p>
        </w:tc>
        <w:tc>
          <w:tcPr>
            <w:tcW w:w="709" w:type="dxa"/>
            <w:shd w:val="clear" w:color="auto" w:fill="FFFFFF"/>
          </w:tcPr>
          <w:p w14:paraId="18A42A05" w14:textId="77777777" w:rsidR="00A91261" w:rsidRPr="00DB42B5" w:rsidRDefault="00A91261" w:rsidP="00082B11">
            <w:pPr>
              <w:spacing w:line="220" w:lineRule="exact"/>
              <w:rPr>
                <w:b/>
                <w:sz w:val="18"/>
                <w:szCs w:val="18"/>
              </w:rPr>
            </w:pPr>
          </w:p>
        </w:tc>
        <w:tc>
          <w:tcPr>
            <w:tcW w:w="708" w:type="dxa"/>
            <w:shd w:val="clear" w:color="auto" w:fill="FFFFFF"/>
          </w:tcPr>
          <w:p w14:paraId="6CECBBF5" w14:textId="77777777" w:rsidR="00A91261" w:rsidRPr="00DB42B5" w:rsidRDefault="00A91261" w:rsidP="00082B11">
            <w:pPr>
              <w:spacing w:line="220" w:lineRule="exact"/>
              <w:rPr>
                <w:b/>
                <w:sz w:val="18"/>
                <w:szCs w:val="18"/>
              </w:rPr>
            </w:pPr>
          </w:p>
        </w:tc>
        <w:tc>
          <w:tcPr>
            <w:tcW w:w="709" w:type="dxa"/>
            <w:shd w:val="clear" w:color="auto" w:fill="FFFFFF"/>
          </w:tcPr>
          <w:p w14:paraId="50F3A468" w14:textId="77777777" w:rsidR="00A91261" w:rsidRPr="00DB42B5" w:rsidRDefault="00A91261" w:rsidP="00082B11">
            <w:pPr>
              <w:spacing w:line="220" w:lineRule="exact"/>
              <w:rPr>
                <w:b/>
                <w:sz w:val="18"/>
                <w:szCs w:val="18"/>
              </w:rPr>
            </w:pPr>
          </w:p>
        </w:tc>
        <w:tc>
          <w:tcPr>
            <w:tcW w:w="709" w:type="dxa"/>
            <w:shd w:val="clear" w:color="auto" w:fill="FFFFFF"/>
          </w:tcPr>
          <w:p w14:paraId="2DF7141B" w14:textId="77777777" w:rsidR="00A91261" w:rsidRPr="00DB42B5" w:rsidRDefault="00A91261" w:rsidP="00082B11">
            <w:pPr>
              <w:spacing w:line="220" w:lineRule="exact"/>
              <w:rPr>
                <w:b/>
                <w:sz w:val="18"/>
                <w:szCs w:val="18"/>
              </w:rPr>
            </w:pPr>
          </w:p>
        </w:tc>
      </w:tr>
      <w:tr w:rsidR="00A91261" w:rsidRPr="00DB42B5" w14:paraId="3D5B402B" w14:textId="77777777" w:rsidTr="00A91261">
        <w:trPr>
          <w:cantSplit/>
        </w:trPr>
        <w:tc>
          <w:tcPr>
            <w:tcW w:w="2120" w:type="dxa"/>
            <w:shd w:val="clear" w:color="auto" w:fill="FFFFFF"/>
          </w:tcPr>
          <w:p w14:paraId="5D96C7A8" w14:textId="77777777" w:rsidR="00A91261" w:rsidRPr="00DB42B5" w:rsidRDefault="00A91261" w:rsidP="00082B11">
            <w:pPr>
              <w:autoSpaceDE w:val="0"/>
              <w:autoSpaceDN w:val="0"/>
              <w:adjustRightInd w:val="0"/>
              <w:spacing w:line="220" w:lineRule="exact"/>
              <w:rPr>
                <w:sz w:val="18"/>
                <w:szCs w:val="18"/>
              </w:rPr>
            </w:pPr>
            <w:r w:rsidRPr="00DB42B5">
              <w:rPr>
                <w:sz w:val="18"/>
                <w:szCs w:val="18"/>
              </w:rPr>
              <w:t>Ярославская область</w:t>
            </w:r>
          </w:p>
        </w:tc>
        <w:tc>
          <w:tcPr>
            <w:tcW w:w="565" w:type="dxa"/>
            <w:shd w:val="clear" w:color="auto" w:fill="FFFFFF"/>
            <w:vAlign w:val="center"/>
          </w:tcPr>
          <w:p w14:paraId="7C767263" w14:textId="77777777" w:rsidR="00A91261" w:rsidRPr="00DB42B5" w:rsidRDefault="00A91261" w:rsidP="00082B11">
            <w:pPr>
              <w:autoSpaceDE w:val="0"/>
              <w:autoSpaceDN w:val="0"/>
              <w:adjustRightInd w:val="0"/>
              <w:spacing w:line="220" w:lineRule="exact"/>
              <w:jc w:val="center"/>
              <w:rPr>
                <w:sz w:val="18"/>
                <w:szCs w:val="18"/>
              </w:rPr>
            </w:pPr>
            <w:r w:rsidRPr="00DB42B5">
              <w:rPr>
                <w:sz w:val="18"/>
                <w:szCs w:val="18"/>
              </w:rPr>
              <w:t>78</w:t>
            </w:r>
          </w:p>
        </w:tc>
        <w:tc>
          <w:tcPr>
            <w:tcW w:w="567" w:type="dxa"/>
            <w:shd w:val="clear" w:color="auto" w:fill="FFFFFF"/>
            <w:vAlign w:val="center"/>
          </w:tcPr>
          <w:p w14:paraId="670F318E" w14:textId="77777777" w:rsidR="00A91261" w:rsidRPr="008A1E26" w:rsidRDefault="00A91261" w:rsidP="00082B11">
            <w:pPr>
              <w:autoSpaceDE w:val="0"/>
              <w:autoSpaceDN w:val="0"/>
              <w:adjustRightInd w:val="0"/>
              <w:spacing w:line="220" w:lineRule="exact"/>
              <w:jc w:val="center"/>
              <w:rPr>
                <w:sz w:val="18"/>
                <w:szCs w:val="18"/>
              </w:rPr>
            </w:pPr>
            <w:r w:rsidRPr="008A1E26">
              <w:rPr>
                <w:sz w:val="18"/>
                <w:szCs w:val="18"/>
              </w:rPr>
              <w:t>19</w:t>
            </w:r>
          </w:p>
        </w:tc>
        <w:tc>
          <w:tcPr>
            <w:tcW w:w="709" w:type="dxa"/>
            <w:shd w:val="clear" w:color="auto" w:fill="auto"/>
          </w:tcPr>
          <w:p w14:paraId="4CECFC83" w14:textId="77777777" w:rsidR="00A91261" w:rsidRPr="00DB42B5" w:rsidRDefault="00A91261" w:rsidP="00082B11">
            <w:pPr>
              <w:spacing w:line="220" w:lineRule="exact"/>
              <w:rPr>
                <w:b/>
                <w:sz w:val="18"/>
                <w:szCs w:val="18"/>
              </w:rPr>
            </w:pPr>
          </w:p>
        </w:tc>
        <w:tc>
          <w:tcPr>
            <w:tcW w:w="567" w:type="dxa"/>
            <w:shd w:val="clear" w:color="auto" w:fill="auto"/>
          </w:tcPr>
          <w:p w14:paraId="3AA004F5" w14:textId="77777777" w:rsidR="00A91261" w:rsidRPr="00DB42B5" w:rsidRDefault="00A91261" w:rsidP="00082B11">
            <w:pPr>
              <w:spacing w:line="220" w:lineRule="exact"/>
              <w:rPr>
                <w:b/>
                <w:sz w:val="18"/>
                <w:szCs w:val="18"/>
              </w:rPr>
            </w:pPr>
          </w:p>
        </w:tc>
        <w:tc>
          <w:tcPr>
            <w:tcW w:w="708" w:type="dxa"/>
            <w:shd w:val="clear" w:color="auto" w:fill="auto"/>
          </w:tcPr>
          <w:p w14:paraId="27EAFCE7" w14:textId="77777777" w:rsidR="00A91261" w:rsidRPr="00DB42B5" w:rsidRDefault="00A91261" w:rsidP="00082B11">
            <w:pPr>
              <w:spacing w:line="220" w:lineRule="exact"/>
              <w:rPr>
                <w:b/>
                <w:sz w:val="18"/>
                <w:szCs w:val="18"/>
              </w:rPr>
            </w:pPr>
          </w:p>
        </w:tc>
        <w:tc>
          <w:tcPr>
            <w:tcW w:w="576" w:type="dxa"/>
            <w:shd w:val="clear" w:color="auto" w:fill="auto"/>
          </w:tcPr>
          <w:p w14:paraId="7CF4F1D9" w14:textId="77777777" w:rsidR="00A91261" w:rsidRPr="00DB42B5" w:rsidRDefault="00A91261" w:rsidP="00082B11">
            <w:pPr>
              <w:spacing w:line="220" w:lineRule="exact"/>
              <w:rPr>
                <w:b/>
                <w:sz w:val="18"/>
                <w:szCs w:val="18"/>
              </w:rPr>
            </w:pPr>
          </w:p>
        </w:tc>
        <w:tc>
          <w:tcPr>
            <w:tcW w:w="709" w:type="dxa"/>
            <w:shd w:val="clear" w:color="auto" w:fill="auto"/>
          </w:tcPr>
          <w:p w14:paraId="5BEEFA0E" w14:textId="77777777" w:rsidR="00A91261" w:rsidRPr="00DB42B5" w:rsidRDefault="00A91261" w:rsidP="00082B11">
            <w:pPr>
              <w:spacing w:line="220" w:lineRule="exact"/>
              <w:rPr>
                <w:b/>
                <w:sz w:val="18"/>
                <w:szCs w:val="18"/>
              </w:rPr>
            </w:pPr>
          </w:p>
        </w:tc>
        <w:tc>
          <w:tcPr>
            <w:tcW w:w="709" w:type="dxa"/>
            <w:shd w:val="clear" w:color="auto" w:fill="auto"/>
          </w:tcPr>
          <w:p w14:paraId="79FBDE66" w14:textId="77777777" w:rsidR="00A91261" w:rsidRPr="00DB42B5" w:rsidRDefault="00A91261" w:rsidP="00082B11">
            <w:pPr>
              <w:spacing w:line="220" w:lineRule="exact"/>
              <w:rPr>
                <w:b/>
                <w:sz w:val="18"/>
                <w:szCs w:val="18"/>
              </w:rPr>
            </w:pPr>
          </w:p>
        </w:tc>
        <w:tc>
          <w:tcPr>
            <w:tcW w:w="708" w:type="dxa"/>
            <w:shd w:val="clear" w:color="auto" w:fill="FFFFFF"/>
          </w:tcPr>
          <w:p w14:paraId="4E8FDDCC" w14:textId="77777777" w:rsidR="00A91261" w:rsidRPr="00DB42B5" w:rsidRDefault="00A91261" w:rsidP="00082B11">
            <w:pPr>
              <w:spacing w:line="220" w:lineRule="exact"/>
              <w:rPr>
                <w:b/>
                <w:sz w:val="18"/>
                <w:szCs w:val="18"/>
              </w:rPr>
            </w:pPr>
          </w:p>
        </w:tc>
        <w:tc>
          <w:tcPr>
            <w:tcW w:w="709" w:type="dxa"/>
            <w:shd w:val="clear" w:color="auto" w:fill="FFFFFF"/>
          </w:tcPr>
          <w:p w14:paraId="003CC6EF" w14:textId="77777777" w:rsidR="00A91261" w:rsidRPr="00DB42B5" w:rsidRDefault="00A91261" w:rsidP="00082B11">
            <w:pPr>
              <w:spacing w:line="220" w:lineRule="exact"/>
              <w:rPr>
                <w:b/>
                <w:sz w:val="18"/>
                <w:szCs w:val="18"/>
              </w:rPr>
            </w:pPr>
          </w:p>
        </w:tc>
        <w:tc>
          <w:tcPr>
            <w:tcW w:w="709" w:type="dxa"/>
            <w:shd w:val="clear" w:color="auto" w:fill="FFFFFF"/>
          </w:tcPr>
          <w:p w14:paraId="36A880E9" w14:textId="77777777" w:rsidR="00A91261" w:rsidRPr="00DB42B5" w:rsidRDefault="00A91261" w:rsidP="00082B11">
            <w:pPr>
              <w:spacing w:line="220" w:lineRule="exact"/>
              <w:rPr>
                <w:b/>
                <w:sz w:val="18"/>
                <w:szCs w:val="18"/>
              </w:rPr>
            </w:pPr>
          </w:p>
        </w:tc>
        <w:tc>
          <w:tcPr>
            <w:tcW w:w="709" w:type="dxa"/>
            <w:shd w:val="clear" w:color="auto" w:fill="FFFFFF"/>
          </w:tcPr>
          <w:p w14:paraId="79664C6D" w14:textId="77777777" w:rsidR="00A91261" w:rsidRPr="00DB42B5" w:rsidRDefault="00A91261" w:rsidP="00082B11">
            <w:pPr>
              <w:spacing w:line="220" w:lineRule="exact"/>
              <w:rPr>
                <w:b/>
                <w:sz w:val="18"/>
                <w:szCs w:val="18"/>
              </w:rPr>
            </w:pPr>
          </w:p>
        </w:tc>
        <w:tc>
          <w:tcPr>
            <w:tcW w:w="708" w:type="dxa"/>
            <w:shd w:val="clear" w:color="auto" w:fill="FFFFFF"/>
          </w:tcPr>
          <w:p w14:paraId="648EDB65" w14:textId="77777777" w:rsidR="00A91261" w:rsidRPr="00DB42B5" w:rsidRDefault="00A91261" w:rsidP="00082B11">
            <w:pPr>
              <w:spacing w:line="220" w:lineRule="exact"/>
              <w:rPr>
                <w:b/>
                <w:sz w:val="18"/>
                <w:szCs w:val="18"/>
              </w:rPr>
            </w:pPr>
          </w:p>
        </w:tc>
        <w:tc>
          <w:tcPr>
            <w:tcW w:w="567" w:type="dxa"/>
            <w:shd w:val="clear" w:color="auto" w:fill="FFFFFF"/>
          </w:tcPr>
          <w:p w14:paraId="57839DD0" w14:textId="77777777" w:rsidR="00A91261" w:rsidRPr="00DB42B5" w:rsidRDefault="00A91261" w:rsidP="00082B11">
            <w:pPr>
              <w:spacing w:line="220" w:lineRule="exact"/>
              <w:rPr>
                <w:b/>
                <w:sz w:val="18"/>
                <w:szCs w:val="18"/>
              </w:rPr>
            </w:pPr>
          </w:p>
        </w:tc>
        <w:tc>
          <w:tcPr>
            <w:tcW w:w="709" w:type="dxa"/>
            <w:shd w:val="clear" w:color="auto" w:fill="FFFFFF"/>
          </w:tcPr>
          <w:p w14:paraId="6F4A1285" w14:textId="77777777" w:rsidR="00A91261" w:rsidRPr="00DB42B5" w:rsidRDefault="00A91261" w:rsidP="00082B11">
            <w:pPr>
              <w:spacing w:line="220" w:lineRule="exact"/>
              <w:rPr>
                <w:b/>
                <w:sz w:val="18"/>
                <w:szCs w:val="18"/>
              </w:rPr>
            </w:pPr>
          </w:p>
        </w:tc>
        <w:tc>
          <w:tcPr>
            <w:tcW w:w="709" w:type="dxa"/>
            <w:shd w:val="clear" w:color="auto" w:fill="FFFFFF"/>
          </w:tcPr>
          <w:p w14:paraId="07B56FFB" w14:textId="77777777" w:rsidR="00A91261" w:rsidRPr="00DB42B5" w:rsidRDefault="00A91261" w:rsidP="00082B11">
            <w:pPr>
              <w:spacing w:line="220" w:lineRule="exact"/>
              <w:rPr>
                <w:b/>
                <w:sz w:val="18"/>
                <w:szCs w:val="18"/>
              </w:rPr>
            </w:pPr>
          </w:p>
        </w:tc>
        <w:tc>
          <w:tcPr>
            <w:tcW w:w="709" w:type="dxa"/>
            <w:shd w:val="clear" w:color="auto" w:fill="FFFFFF"/>
          </w:tcPr>
          <w:p w14:paraId="5695A6CE" w14:textId="77777777" w:rsidR="00A91261" w:rsidRPr="00DB42B5" w:rsidRDefault="00A91261" w:rsidP="00082B11">
            <w:pPr>
              <w:spacing w:line="220" w:lineRule="exact"/>
              <w:rPr>
                <w:b/>
                <w:sz w:val="18"/>
                <w:szCs w:val="18"/>
              </w:rPr>
            </w:pPr>
          </w:p>
        </w:tc>
        <w:tc>
          <w:tcPr>
            <w:tcW w:w="708" w:type="dxa"/>
            <w:shd w:val="clear" w:color="auto" w:fill="FFFFFF"/>
          </w:tcPr>
          <w:p w14:paraId="462D16A2" w14:textId="77777777" w:rsidR="00A91261" w:rsidRPr="00DB42B5" w:rsidRDefault="00A91261" w:rsidP="00082B11">
            <w:pPr>
              <w:spacing w:line="220" w:lineRule="exact"/>
              <w:rPr>
                <w:b/>
                <w:sz w:val="18"/>
                <w:szCs w:val="18"/>
              </w:rPr>
            </w:pPr>
          </w:p>
        </w:tc>
        <w:tc>
          <w:tcPr>
            <w:tcW w:w="709" w:type="dxa"/>
            <w:shd w:val="clear" w:color="auto" w:fill="FFFFFF"/>
          </w:tcPr>
          <w:p w14:paraId="4ACA30F9" w14:textId="77777777" w:rsidR="00A91261" w:rsidRPr="00DB42B5" w:rsidRDefault="00A91261" w:rsidP="00082B11">
            <w:pPr>
              <w:spacing w:line="220" w:lineRule="exact"/>
              <w:rPr>
                <w:b/>
                <w:sz w:val="18"/>
                <w:szCs w:val="18"/>
              </w:rPr>
            </w:pPr>
          </w:p>
        </w:tc>
        <w:tc>
          <w:tcPr>
            <w:tcW w:w="709" w:type="dxa"/>
            <w:shd w:val="clear" w:color="auto" w:fill="FFFFFF"/>
          </w:tcPr>
          <w:p w14:paraId="49C59E6B" w14:textId="77777777" w:rsidR="00A91261" w:rsidRPr="00DB42B5" w:rsidRDefault="00A91261" w:rsidP="00082B11">
            <w:pPr>
              <w:spacing w:line="220" w:lineRule="exact"/>
              <w:rPr>
                <w:b/>
                <w:sz w:val="18"/>
                <w:szCs w:val="18"/>
              </w:rPr>
            </w:pPr>
          </w:p>
        </w:tc>
      </w:tr>
      <w:tr w:rsidR="00A91261" w:rsidRPr="00DB42B5" w14:paraId="1A7655EA" w14:textId="77777777" w:rsidTr="00A91261">
        <w:trPr>
          <w:cantSplit/>
        </w:trPr>
        <w:tc>
          <w:tcPr>
            <w:tcW w:w="2120" w:type="dxa"/>
            <w:shd w:val="clear" w:color="auto" w:fill="FFFFFF"/>
          </w:tcPr>
          <w:p w14:paraId="70B98E88" w14:textId="77777777" w:rsidR="00A91261" w:rsidRPr="00DB42B5" w:rsidRDefault="00A91261" w:rsidP="00082B11">
            <w:pPr>
              <w:autoSpaceDE w:val="0"/>
              <w:autoSpaceDN w:val="0"/>
              <w:adjustRightInd w:val="0"/>
              <w:spacing w:line="220" w:lineRule="exact"/>
              <w:rPr>
                <w:sz w:val="18"/>
                <w:szCs w:val="18"/>
              </w:rPr>
            </w:pPr>
            <w:r w:rsidRPr="00DB42B5">
              <w:rPr>
                <w:sz w:val="18"/>
                <w:szCs w:val="18"/>
              </w:rPr>
              <w:t>г. Москва</w:t>
            </w:r>
          </w:p>
        </w:tc>
        <w:tc>
          <w:tcPr>
            <w:tcW w:w="565" w:type="dxa"/>
            <w:shd w:val="clear" w:color="auto" w:fill="FFFFFF"/>
            <w:vAlign w:val="center"/>
          </w:tcPr>
          <w:p w14:paraId="199DDA3D" w14:textId="77777777" w:rsidR="00A91261" w:rsidRPr="00DB42B5" w:rsidRDefault="00A91261" w:rsidP="00082B11">
            <w:pPr>
              <w:autoSpaceDE w:val="0"/>
              <w:autoSpaceDN w:val="0"/>
              <w:adjustRightInd w:val="0"/>
              <w:spacing w:line="220" w:lineRule="exact"/>
              <w:jc w:val="center"/>
              <w:rPr>
                <w:sz w:val="18"/>
                <w:szCs w:val="18"/>
              </w:rPr>
            </w:pPr>
            <w:r w:rsidRPr="00DB42B5">
              <w:rPr>
                <w:sz w:val="18"/>
                <w:szCs w:val="18"/>
              </w:rPr>
              <w:t>45</w:t>
            </w:r>
          </w:p>
        </w:tc>
        <w:tc>
          <w:tcPr>
            <w:tcW w:w="567" w:type="dxa"/>
            <w:shd w:val="clear" w:color="auto" w:fill="FFFFFF"/>
            <w:vAlign w:val="center"/>
          </w:tcPr>
          <w:p w14:paraId="57CA201D" w14:textId="77777777" w:rsidR="00A91261" w:rsidRPr="008A1E26" w:rsidRDefault="00A91261" w:rsidP="00082B11">
            <w:pPr>
              <w:autoSpaceDE w:val="0"/>
              <w:autoSpaceDN w:val="0"/>
              <w:adjustRightInd w:val="0"/>
              <w:spacing w:line="220" w:lineRule="exact"/>
              <w:jc w:val="center"/>
              <w:rPr>
                <w:sz w:val="18"/>
                <w:szCs w:val="18"/>
              </w:rPr>
            </w:pPr>
            <w:r w:rsidRPr="008A1E26">
              <w:rPr>
                <w:sz w:val="18"/>
                <w:szCs w:val="18"/>
              </w:rPr>
              <w:t>20</w:t>
            </w:r>
          </w:p>
        </w:tc>
        <w:tc>
          <w:tcPr>
            <w:tcW w:w="709" w:type="dxa"/>
            <w:shd w:val="clear" w:color="auto" w:fill="auto"/>
          </w:tcPr>
          <w:p w14:paraId="003EDD18" w14:textId="77777777" w:rsidR="00A91261" w:rsidRPr="00DB42B5" w:rsidRDefault="00A91261" w:rsidP="00082B11">
            <w:pPr>
              <w:spacing w:line="220" w:lineRule="exact"/>
              <w:rPr>
                <w:b/>
                <w:sz w:val="18"/>
                <w:szCs w:val="18"/>
              </w:rPr>
            </w:pPr>
          </w:p>
        </w:tc>
        <w:tc>
          <w:tcPr>
            <w:tcW w:w="567" w:type="dxa"/>
            <w:shd w:val="clear" w:color="auto" w:fill="auto"/>
          </w:tcPr>
          <w:p w14:paraId="06B48C0F" w14:textId="77777777" w:rsidR="00A91261" w:rsidRPr="00DB42B5" w:rsidRDefault="00A91261" w:rsidP="00082B11">
            <w:pPr>
              <w:spacing w:line="220" w:lineRule="exact"/>
              <w:rPr>
                <w:b/>
                <w:sz w:val="18"/>
                <w:szCs w:val="18"/>
              </w:rPr>
            </w:pPr>
          </w:p>
        </w:tc>
        <w:tc>
          <w:tcPr>
            <w:tcW w:w="708" w:type="dxa"/>
            <w:shd w:val="clear" w:color="auto" w:fill="auto"/>
          </w:tcPr>
          <w:p w14:paraId="576DC09D" w14:textId="77777777" w:rsidR="00A91261" w:rsidRPr="00DB42B5" w:rsidRDefault="00A91261" w:rsidP="00082B11">
            <w:pPr>
              <w:spacing w:line="220" w:lineRule="exact"/>
              <w:rPr>
                <w:b/>
                <w:sz w:val="18"/>
                <w:szCs w:val="18"/>
              </w:rPr>
            </w:pPr>
          </w:p>
        </w:tc>
        <w:tc>
          <w:tcPr>
            <w:tcW w:w="576" w:type="dxa"/>
            <w:shd w:val="clear" w:color="auto" w:fill="auto"/>
          </w:tcPr>
          <w:p w14:paraId="288332D9" w14:textId="77777777" w:rsidR="00A91261" w:rsidRPr="00DB42B5" w:rsidRDefault="00A91261" w:rsidP="00082B11">
            <w:pPr>
              <w:spacing w:line="220" w:lineRule="exact"/>
              <w:rPr>
                <w:b/>
                <w:sz w:val="18"/>
                <w:szCs w:val="18"/>
              </w:rPr>
            </w:pPr>
          </w:p>
        </w:tc>
        <w:tc>
          <w:tcPr>
            <w:tcW w:w="709" w:type="dxa"/>
            <w:shd w:val="clear" w:color="auto" w:fill="auto"/>
          </w:tcPr>
          <w:p w14:paraId="4C4287FF" w14:textId="77777777" w:rsidR="00A91261" w:rsidRPr="00DB42B5" w:rsidRDefault="00A91261" w:rsidP="00082B11">
            <w:pPr>
              <w:spacing w:line="220" w:lineRule="exact"/>
              <w:rPr>
                <w:b/>
                <w:sz w:val="18"/>
                <w:szCs w:val="18"/>
              </w:rPr>
            </w:pPr>
          </w:p>
        </w:tc>
        <w:tc>
          <w:tcPr>
            <w:tcW w:w="709" w:type="dxa"/>
            <w:shd w:val="clear" w:color="auto" w:fill="auto"/>
          </w:tcPr>
          <w:p w14:paraId="2F682152" w14:textId="77777777" w:rsidR="00A91261" w:rsidRPr="00DB42B5" w:rsidRDefault="00A91261" w:rsidP="00082B11">
            <w:pPr>
              <w:spacing w:line="220" w:lineRule="exact"/>
              <w:rPr>
                <w:b/>
                <w:sz w:val="18"/>
                <w:szCs w:val="18"/>
              </w:rPr>
            </w:pPr>
          </w:p>
        </w:tc>
        <w:tc>
          <w:tcPr>
            <w:tcW w:w="708" w:type="dxa"/>
            <w:shd w:val="clear" w:color="auto" w:fill="FFFFFF"/>
          </w:tcPr>
          <w:p w14:paraId="48D31EE8" w14:textId="77777777" w:rsidR="00A91261" w:rsidRPr="00DB42B5" w:rsidRDefault="00A91261" w:rsidP="00082B11">
            <w:pPr>
              <w:spacing w:line="220" w:lineRule="exact"/>
              <w:rPr>
                <w:b/>
                <w:sz w:val="18"/>
                <w:szCs w:val="18"/>
              </w:rPr>
            </w:pPr>
          </w:p>
        </w:tc>
        <w:tc>
          <w:tcPr>
            <w:tcW w:w="709" w:type="dxa"/>
            <w:shd w:val="clear" w:color="auto" w:fill="FFFFFF"/>
          </w:tcPr>
          <w:p w14:paraId="66557522" w14:textId="77777777" w:rsidR="00A91261" w:rsidRPr="00DB42B5" w:rsidRDefault="00A91261" w:rsidP="00082B11">
            <w:pPr>
              <w:spacing w:line="220" w:lineRule="exact"/>
              <w:rPr>
                <w:b/>
                <w:sz w:val="18"/>
                <w:szCs w:val="18"/>
              </w:rPr>
            </w:pPr>
          </w:p>
        </w:tc>
        <w:tc>
          <w:tcPr>
            <w:tcW w:w="709" w:type="dxa"/>
            <w:shd w:val="clear" w:color="auto" w:fill="FFFFFF"/>
          </w:tcPr>
          <w:p w14:paraId="777B84CC" w14:textId="77777777" w:rsidR="00A91261" w:rsidRPr="00DB42B5" w:rsidRDefault="00A91261" w:rsidP="00082B11">
            <w:pPr>
              <w:spacing w:line="220" w:lineRule="exact"/>
              <w:rPr>
                <w:b/>
                <w:sz w:val="18"/>
                <w:szCs w:val="18"/>
              </w:rPr>
            </w:pPr>
          </w:p>
        </w:tc>
        <w:tc>
          <w:tcPr>
            <w:tcW w:w="709" w:type="dxa"/>
            <w:shd w:val="clear" w:color="auto" w:fill="FFFFFF"/>
          </w:tcPr>
          <w:p w14:paraId="58A27214" w14:textId="77777777" w:rsidR="00A91261" w:rsidRPr="00DB42B5" w:rsidRDefault="00A91261" w:rsidP="00082B11">
            <w:pPr>
              <w:spacing w:line="220" w:lineRule="exact"/>
              <w:rPr>
                <w:b/>
                <w:sz w:val="18"/>
                <w:szCs w:val="18"/>
              </w:rPr>
            </w:pPr>
          </w:p>
        </w:tc>
        <w:tc>
          <w:tcPr>
            <w:tcW w:w="708" w:type="dxa"/>
            <w:shd w:val="clear" w:color="auto" w:fill="FFFFFF"/>
          </w:tcPr>
          <w:p w14:paraId="6AFF5FBA" w14:textId="77777777" w:rsidR="00A91261" w:rsidRPr="00DB42B5" w:rsidRDefault="00A91261" w:rsidP="00082B11">
            <w:pPr>
              <w:spacing w:line="220" w:lineRule="exact"/>
              <w:rPr>
                <w:b/>
                <w:sz w:val="18"/>
                <w:szCs w:val="18"/>
              </w:rPr>
            </w:pPr>
          </w:p>
        </w:tc>
        <w:tc>
          <w:tcPr>
            <w:tcW w:w="567" w:type="dxa"/>
            <w:shd w:val="clear" w:color="auto" w:fill="FFFFFF"/>
          </w:tcPr>
          <w:p w14:paraId="62084314" w14:textId="77777777" w:rsidR="00A91261" w:rsidRPr="00DB42B5" w:rsidRDefault="00A91261" w:rsidP="00082B11">
            <w:pPr>
              <w:spacing w:line="220" w:lineRule="exact"/>
              <w:rPr>
                <w:b/>
                <w:sz w:val="18"/>
                <w:szCs w:val="18"/>
              </w:rPr>
            </w:pPr>
          </w:p>
        </w:tc>
        <w:tc>
          <w:tcPr>
            <w:tcW w:w="709" w:type="dxa"/>
            <w:shd w:val="clear" w:color="auto" w:fill="FFFFFF"/>
          </w:tcPr>
          <w:p w14:paraId="72022E4E" w14:textId="77777777" w:rsidR="00A91261" w:rsidRPr="00DB42B5" w:rsidRDefault="00A91261" w:rsidP="00082B11">
            <w:pPr>
              <w:spacing w:line="220" w:lineRule="exact"/>
              <w:rPr>
                <w:b/>
                <w:sz w:val="18"/>
                <w:szCs w:val="18"/>
              </w:rPr>
            </w:pPr>
          </w:p>
        </w:tc>
        <w:tc>
          <w:tcPr>
            <w:tcW w:w="709" w:type="dxa"/>
            <w:shd w:val="clear" w:color="auto" w:fill="FFFFFF"/>
          </w:tcPr>
          <w:p w14:paraId="58B75095" w14:textId="77777777" w:rsidR="00A91261" w:rsidRPr="00DB42B5" w:rsidRDefault="00A91261" w:rsidP="00082B11">
            <w:pPr>
              <w:spacing w:line="220" w:lineRule="exact"/>
              <w:rPr>
                <w:b/>
                <w:sz w:val="18"/>
                <w:szCs w:val="18"/>
              </w:rPr>
            </w:pPr>
          </w:p>
        </w:tc>
        <w:tc>
          <w:tcPr>
            <w:tcW w:w="709" w:type="dxa"/>
            <w:shd w:val="clear" w:color="auto" w:fill="FFFFFF"/>
          </w:tcPr>
          <w:p w14:paraId="0B9B53DA" w14:textId="77777777" w:rsidR="00A91261" w:rsidRPr="00DB42B5" w:rsidRDefault="00A91261" w:rsidP="00082B11">
            <w:pPr>
              <w:spacing w:line="220" w:lineRule="exact"/>
              <w:rPr>
                <w:b/>
                <w:sz w:val="18"/>
                <w:szCs w:val="18"/>
              </w:rPr>
            </w:pPr>
          </w:p>
        </w:tc>
        <w:tc>
          <w:tcPr>
            <w:tcW w:w="708" w:type="dxa"/>
            <w:shd w:val="clear" w:color="auto" w:fill="FFFFFF"/>
          </w:tcPr>
          <w:p w14:paraId="60EC7F00" w14:textId="77777777" w:rsidR="00A91261" w:rsidRPr="00DB42B5" w:rsidRDefault="00A91261" w:rsidP="00082B11">
            <w:pPr>
              <w:spacing w:line="220" w:lineRule="exact"/>
              <w:rPr>
                <w:b/>
                <w:sz w:val="18"/>
                <w:szCs w:val="18"/>
              </w:rPr>
            </w:pPr>
          </w:p>
        </w:tc>
        <w:tc>
          <w:tcPr>
            <w:tcW w:w="709" w:type="dxa"/>
            <w:shd w:val="clear" w:color="auto" w:fill="FFFFFF"/>
          </w:tcPr>
          <w:p w14:paraId="6BD114AA" w14:textId="77777777" w:rsidR="00A91261" w:rsidRPr="00DB42B5" w:rsidRDefault="00A91261" w:rsidP="00082B11">
            <w:pPr>
              <w:spacing w:line="220" w:lineRule="exact"/>
              <w:rPr>
                <w:b/>
                <w:sz w:val="18"/>
                <w:szCs w:val="18"/>
              </w:rPr>
            </w:pPr>
          </w:p>
        </w:tc>
        <w:tc>
          <w:tcPr>
            <w:tcW w:w="709" w:type="dxa"/>
            <w:shd w:val="clear" w:color="auto" w:fill="FFFFFF"/>
          </w:tcPr>
          <w:p w14:paraId="4F12ACA7" w14:textId="77777777" w:rsidR="00A91261" w:rsidRPr="00DB42B5" w:rsidRDefault="00A91261" w:rsidP="00082B11">
            <w:pPr>
              <w:spacing w:line="220" w:lineRule="exact"/>
              <w:rPr>
                <w:b/>
                <w:sz w:val="18"/>
                <w:szCs w:val="18"/>
              </w:rPr>
            </w:pPr>
          </w:p>
        </w:tc>
      </w:tr>
      <w:tr w:rsidR="00A91261" w:rsidRPr="00DB42B5" w14:paraId="34FD701D" w14:textId="77777777" w:rsidTr="00A91261">
        <w:trPr>
          <w:cantSplit/>
        </w:trPr>
        <w:tc>
          <w:tcPr>
            <w:tcW w:w="2120" w:type="dxa"/>
            <w:shd w:val="clear" w:color="auto" w:fill="FFFFFF"/>
          </w:tcPr>
          <w:p w14:paraId="48CAC447" w14:textId="77777777" w:rsidR="00A91261" w:rsidRPr="00DB42B5" w:rsidRDefault="00A91261" w:rsidP="00082B11">
            <w:pPr>
              <w:autoSpaceDE w:val="0"/>
              <w:autoSpaceDN w:val="0"/>
              <w:adjustRightInd w:val="0"/>
              <w:spacing w:line="200" w:lineRule="exact"/>
              <w:rPr>
                <w:b/>
                <w:sz w:val="18"/>
                <w:szCs w:val="18"/>
              </w:rPr>
            </w:pPr>
            <w:r w:rsidRPr="00DB42B5">
              <w:rPr>
                <w:b/>
                <w:sz w:val="18"/>
                <w:szCs w:val="18"/>
              </w:rPr>
              <w:t>Северо-Западный ФО</w:t>
            </w:r>
          </w:p>
        </w:tc>
        <w:tc>
          <w:tcPr>
            <w:tcW w:w="565" w:type="dxa"/>
            <w:shd w:val="clear" w:color="auto" w:fill="FFFFFF"/>
            <w:vAlign w:val="center"/>
          </w:tcPr>
          <w:p w14:paraId="25D8C291" w14:textId="77777777" w:rsidR="00A91261" w:rsidRPr="00DB42B5" w:rsidRDefault="00A91261" w:rsidP="00082B11">
            <w:pPr>
              <w:autoSpaceDE w:val="0"/>
              <w:autoSpaceDN w:val="0"/>
              <w:adjustRightInd w:val="0"/>
              <w:spacing w:line="200" w:lineRule="exact"/>
              <w:jc w:val="center"/>
              <w:rPr>
                <w:b/>
                <w:sz w:val="18"/>
                <w:szCs w:val="18"/>
              </w:rPr>
            </w:pPr>
            <w:r w:rsidRPr="00DB42B5">
              <w:rPr>
                <w:b/>
                <w:sz w:val="18"/>
                <w:szCs w:val="18"/>
              </w:rPr>
              <w:t>031</w:t>
            </w:r>
          </w:p>
        </w:tc>
        <w:tc>
          <w:tcPr>
            <w:tcW w:w="567" w:type="dxa"/>
            <w:shd w:val="clear" w:color="auto" w:fill="FFFFFF"/>
            <w:vAlign w:val="center"/>
          </w:tcPr>
          <w:p w14:paraId="07AD084D" w14:textId="77777777" w:rsidR="00A91261" w:rsidRPr="008A1E26" w:rsidRDefault="00A91261" w:rsidP="00082B11">
            <w:pPr>
              <w:autoSpaceDE w:val="0"/>
              <w:autoSpaceDN w:val="0"/>
              <w:adjustRightInd w:val="0"/>
              <w:spacing w:line="200" w:lineRule="exact"/>
              <w:jc w:val="center"/>
              <w:rPr>
                <w:sz w:val="18"/>
                <w:szCs w:val="18"/>
              </w:rPr>
            </w:pPr>
            <w:r w:rsidRPr="008A1E26">
              <w:rPr>
                <w:sz w:val="18"/>
                <w:szCs w:val="18"/>
              </w:rPr>
              <w:t>21</w:t>
            </w:r>
          </w:p>
        </w:tc>
        <w:tc>
          <w:tcPr>
            <w:tcW w:w="709" w:type="dxa"/>
            <w:shd w:val="clear" w:color="auto" w:fill="auto"/>
          </w:tcPr>
          <w:p w14:paraId="14241A5D" w14:textId="77777777" w:rsidR="00A91261" w:rsidRPr="00DB42B5" w:rsidRDefault="00A91261" w:rsidP="00082B11">
            <w:pPr>
              <w:spacing w:line="200" w:lineRule="exact"/>
              <w:rPr>
                <w:b/>
                <w:sz w:val="18"/>
                <w:szCs w:val="18"/>
              </w:rPr>
            </w:pPr>
          </w:p>
        </w:tc>
        <w:tc>
          <w:tcPr>
            <w:tcW w:w="567" w:type="dxa"/>
            <w:shd w:val="clear" w:color="auto" w:fill="auto"/>
          </w:tcPr>
          <w:p w14:paraId="48141197" w14:textId="77777777" w:rsidR="00A91261" w:rsidRPr="00DB42B5" w:rsidRDefault="00A91261" w:rsidP="00082B11">
            <w:pPr>
              <w:spacing w:line="200" w:lineRule="exact"/>
              <w:rPr>
                <w:b/>
                <w:sz w:val="18"/>
                <w:szCs w:val="18"/>
              </w:rPr>
            </w:pPr>
          </w:p>
        </w:tc>
        <w:tc>
          <w:tcPr>
            <w:tcW w:w="708" w:type="dxa"/>
            <w:shd w:val="clear" w:color="auto" w:fill="auto"/>
          </w:tcPr>
          <w:p w14:paraId="44F3A359" w14:textId="77777777" w:rsidR="00A91261" w:rsidRPr="00DB42B5" w:rsidRDefault="00A91261" w:rsidP="00082B11">
            <w:pPr>
              <w:spacing w:line="200" w:lineRule="exact"/>
              <w:rPr>
                <w:b/>
                <w:sz w:val="18"/>
                <w:szCs w:val="18"/>
              </w:rPr>
            </w:pPr>
          </w:p>
        </w:tc>
        <w:tc>
          <w:tcPr>
            <w:tcW w:w="576" w:type="dxa"/>
            <w:shd w:val="clear" w:color="auto" w:fill="auto"/>
          </w:tcPr>
          <w:p w14:paraId="51CE70D6" w14:textId="77777777" w:rsidR="00A91261" w:rsidRPr="00DB42B5" w:rsidRDefault="00A91261" w:rsidP="00082B11">
            <w:pPr>
              <w:spacing w:line="200" w:lineRule="exact"/>
              <w:rPr>
                <w:b/>
                <w:sz w:val="18"/>
                <w:szCs w:val="18"/>
              </w:rPr>
            </w:pPr>
          </w:p>
        </w:tc>
        <w:tc>
          <w:tcPr>
            <w:tcW w:w="709" w:type="dxa"/>
            <w:shd w:val="clear" w:color="auto" w:fill="auto"/>
          </w:tcPr>
          <w:p w14:paraId="77CBA3F8" w14:textId="77777777" w:rsidR="00A91261" w:rsidRPr="00DB42B5" w:rsidRDefault="00A91261" w:rsidP="00082B11">
            <w:pPr>
              <w:spacing w:line="200" w:lineRule="exact"/>
              <w:rPr>
                <w:b/>
                <w:sz w:val="18"/>
                <w:szCs w:val="18"/>
              </w:rPr>
            </w:pPr>
          </w:p>
        </w:tc>
        <w:tc>
          <w:tcPr>
            <w:tcW w:w="709" w:type="dxa"/>
            <w:shd w:val="clear" w:color="auto" w:fill="auto"/>
          </w:tcPr>
          <w:p w14:paraId="5A5E6651" w14:textId="77777777" w:rsidR="00A91261" w:rsidRPr="00DB42B5" w:rsidRDefault="00A91261" w:rsidP="00082B11">
            <w:pPr>
              <w:spacing w:line="200" w:lineRule="exact"/>
              <w:rPr>
                <w:b/>
                <w:sz w:val="18"/>
                <w:szCs w:val="18"/>
              </w:rPr>
            </w:pPr>
          </w:p>
        </w:tc>
        <w:tc>
          <w:tcPr>
            <w:tcW w:w="708" w:type="dxa"/>
            <w:shd w:val="clear" w:color="auto" w:fill="FFFFFF"/>
          </w:tcPr>
          <w:p w14:paraId="728809C3" w14:textId="77777777" w:rsidR="00A91261" w:rsidRPr="00DB42B5" w:rsidRDefault="00A91261" w:rsidP="00082B11">
            <w:pPr>
              <w:spacing w:line="200" w:lineRule="exact"/>
              <w:rPr>
                <w:b/>
                <w:sz w:val="18"/>
                <w:szCs w:val="18"/>
              </w:rPr>
            </w:pPr>
          </w:p>
        </w:tc>
        <w:tc>
          <w:tcPr>
            <w:tcW w:w="709" w:type="dxa"/>
            <w:shd w:val="clear" w:color="auto" w:fill="FFFFFF"/>
          </w:tcPr>
          <w:p w14:paraId="67EB83F6" w14:textId="77777777" w:rsidR="00A91261" w:rsidRPr="00DB42B5" w:rsidRDefault="00A91261" w:rsidP="00082B11">
            <w:pPr>
              <w:spacing w:line="200" w:lineRule="exact"/>
              <w:rPr>
                <w:b/>
                <w:sz w:val="18"/>
                <w:szCs w:val="18"/>
              </w:rPr>
            </w:pPr>
          </w:p>
        </w:tc>
        <w:tc>
          <w:tcPr>
            <w:tcW w:w="709" w:type="dxa"/>
            <w:shd w:val="clear" w:color="auto" w:fill="FFFFFF"/>
          </w:tcPr>
          <w:p w14:paraId="5132539A" w14:textId="77777777" w:rsidR="00A91261" w:rsidRPr="00DB42B5" w:rsidRDefault="00A91261" w:rsidP="00082B11">
            <w:pPr>
              <w:spacing w:line="200" w:lineRule="exact"/>
              <w:rPr>
                <w:b/>
                <w:sz w:val="18"/>
                <w:szCs w:val="18"/>
              </w:rPr>
            </w:pPr>
          </w:p>
        </w:tc>
        <w:tc>
          <w:tcPr>
            <w:tcW w:w="709" w:type="dxa"/>
            <w:shd w:val="clear" w:color="auto" w:fill="FFFFFF"/>
          </w:tcPr>
          <w:p w14:paraId="12BE0F9E" w14:textId="77777777" w:rsidR="00A91261" w:rsidRPr="00DB42B5" w:rsidRDefault="00A91261" w:rsidP="00082B11">
            <w:pPr>
              <w:spacing w:line="200" w:lineRule="exact"/>
              <w:rPr>
                <w:b/>
                <w:sz w:val="18"/>
                <w:szCs w:val="18"/>
              </w:rPr>
            </w:pPr>
          </w:p>
        </w:tc>
        <w:tc>
          <w:tcPr>
            <w:tcW w:w="708" w:type="dxa"/>
            <w:shd w:val="clear" w:color="auto" w:fill="FFFFFF"/>
          </w:tcPr>
          <w:p w14:paraId="2069DD9E" w14:textId="77777777" w:rsidR="00A91261" w:rsidRPr="00DB42B5" w:rsidRDefault="00A91261" w:rsidP="00082B11">
            <w:pPr>
              <w:spacing w:line="200" w:lineRule="exact"/>
              <w:rPr>
                <w:b/>
                <w:sz w:val="18"/>
                <w:szCs w:val="18"/>
              </w:rPr>
            </w:pPr>
          </w:p>
        </w:tc>
        <w:tc>
          <w:tcPr>
            <w:tcW w:w="567" w:type="dxa"/>
            <w:shd w:val="clear" w:color="auto" w:fill="FFFFFF"/>
          </w:tcPr>
          <w:p w14:paraId="1867B93D" w14:textId="77777777" w:rsidR="00A91261" w:rsidRPr="00DB42B5" w:rsidRDefault="00A91261" w:rsidP="00082B11">
            <w:pPr>
              <w:spacing w:line="200" w:lineRule="exact"/>
              <w:rPr>
                <w:b/>
                <w:sz w:val="18"/>
                <w:szCs w:val="18"/>
              </w:rPr>
            </w:pPr>
          </w:p>
        </w:tc>
        <w:tc>
          <w:tcPr>
            <w:tcW w:w="709" w:type="dxa"/>
            <w:shd w:val="clear" w:color="auto" w:fill="FFFFFF"/>
          </w:tcPr>
          <w:p w14:paraId="5E3A0D89" w14:textId="77777777" w:rsidR="00A91261" w:rsidRPr="00DB42B5" w:rsidRDefault="00A91261" w:rsidP="00082B11">
            <w:pPr>
              <w:spacing w:line="200" w:lineRule="exact"/>
              <w:rPr>
                <w:b/>
                <w:sz w:val="18"/>
                <w:szCs w:val="18"/>
              </w:rPr>
            </w:pPr>
          </w:p>
        </w:tc>
        <w:tc>
          <w:tcPr>
            <w:tcW w:w="709" w:type="dxa"/>
            <w:shd w:val="clear" w:color="auto" w:fill="FFFFFF"/>
          </w:tcPr>
          <w:p w14:paraId="74261955" w14:textId="77777777" w:rsidR="00A91261" w:rsidRPr="00DB42B5" w:rsidRDefault="00A91261" w:rsidP="00082B11">
            <w:pPr>
              <w:spacing w:line="200" w:lineRule="exact"/>
              <w:rPr>
                <w:b/>
                <w:sz w:val="18"/>
                <w:szCs w:val="18"/>
              </w:rPr>
            </w:pPr>
          </w:p>
        </w:tc>
        <w:tc>
          <w:tcPr>
            <w:tcW w:w="709" w:type="dxa"/>
            <w:shd w:val="clear" w:color="auto" w:fill="FFFFFF"/>
          </w:tcPr>
          <w:p w14:paraId="74A6C68A" w14:textId="77777777" w:rsidR="00A91261" w:rsidRPr="00DB42B5" w:rsidRDefault="00A91261" w:rsidP="00082B11">
            <w:pPr>
              <w:spacing w:line="200" w:lineRule="exact"/>
              <w:rPr>
                <w:b/>
                <w:sz w:val="18"/>
                <w:szCs w:val="18"/>
              </w:rPr>
            </w:pPr>
          </w:p>
        </w:tc>
        <w:tc>
          <w:tcPr>
            <w:tcW w:w="708" w:type="dxa"/>
            <w:shd w:val="clear" w:color="auto" w:fill="FFFFFF"/>
          </w:tcPr>
          <w:p w14:paraId="3D1B954B" w14:textId="77777777" w:rsidR="00A91261" w:rsidRPr="00DB42B5" w:rsidRDefault="00A91261" w:rsidP="00082B11">
            <w:pPr>
              <w:spacing w:line="200" w:lineRule="exact"/>
              <w:rPr>
                <w:b/>
                <w:sz w:val="18"/>
                <w:szCs w:val="18"/>
              </w:rPr>
            </w:pPr>
          </w:p>
        </w:tc>
        <w:tc>
          <w:tcPr>
            <w:tcW w:w="709" w:type="dxa"/>
            <w:shd w:val="clear" w:color="auto" w:fill="FFFFFF"/>
          </w:tcPr>
          <w:p w14:paraId="663B2D25" w14:textId="77777777" w:rsidR="00A91261" w:rsidRPr="00DB42B5" w:rsidRDefault="00A91261" w:rsidP="00082B11">
            <w:pPr>
              <w:spacing w:line="200" w:lineRule="exact"/>
              <w:rPr>
                <w:b/>
                <w:sz w:val="18"/>
                <w:szCs w:val="18"/>
              </w:rPr>
            </w:pPr>
          </w:p>
        </w:tc>
        <w:tc>
          <w:tcPr>
            <w:tcW w:w="709" w:type="dxa"/>
            <w:shd w:val="clear" w:color="auto" w:fill="FFFFFF"/>
          </w:tcPr>
          <w:p w14:paraId="073FC88D" w14:textId="77777777" w:rsidR="00A91261" w:rsidRPr="00DB42B5" w:rsidRDefault="00A91261" w:rsidP="00082B11">
            <w:pPr>
              <w:spacing w:line="200" w:lineRule="exact"/>
              <w:rPr>
                <w:b/>
                <w:sz w:val="18"/>
                <w:szCs w:val="18"/>
              </w:rPr>
            </w:pPr>
          </w:p>
        </w:tc>
      </w:tr>
      <w:tr w:rsidR="00A91261" w:rsidRPr="00DB42B5" w14:paraId="056C02DB" w14:textId="77777777" w:rsidTr="00A91261">
        <w:trPr>
          <w:cantSplit/>
        </w:trPr>
        <w:tc>
          <w:tcPr>
            <w:tcW w:w="2120" w:type="dxa"/>
            <w:shd w:val="clear" w:color="auto" w:fill="FFFFFF"/>
          </w:tcPr>
          <w:p w14:paraId="79C2C66C" w14:textId="77777777" w:rsidR="00A91261" w:rsidRPr="00DB42B5" w:rsidRDefault="00A91261" w:rsidP="00082B11">
            <w:pPr>
              <w:autoSpaceDE w:val="0"/>
              <w:autoSpaceDN w:val="0"/>
              <w:adjustRightInd w:val="0"/>
              <w:spacing w:line="210" w:lineRule="exact"/>
              <w:rPr>
                <w:sz w:val="18"/>
                <w:szCs w:val="18"/>
              </w:rPr>
            </w:pPr>
            <w:r w:rsidRPr="00DB42B5">
              <w:rPr>
                <w:sz w:val="18"/>
                <w:szCs w:val="18"/>
              </w:rPr>
              <w:t>Республика Карелия</w:t>
            </w:r>
          </w:p>
        </w:tc>
        <w:tc>
          <w:tcPr>
            <w:tcW w:w="565" w:type="dxa"/>
            <w:shd w:val="clear" w:color="auto" w:fill="FFFFFF"/>
            <w:vAlign w:val="center"/>
          </w:tcPr>
          <w:p w14:paraId="40431EC9" w14:textId="77777777" w:rsidR="00A91261" w:rsidRPr="00DB42B5" w:rsidRDefault="00A91261" w:rsidP="00082B11">
            <w:pPr>
              <w:autoSpaceDE w:val="0"/>
              <w:autoSpaceDN w:val="0"/>
              <w:adjustRightInd w:val="0"/>
              <w:spacing w:line="210" w:lineRule="exact"/>
              <w:jc w:val="center"/>
              <w:rPr>
                <w:sz w:val="18"/>
                <w:szCs w:val="18"/>
              </w:rPr>
            </w:pPr>
            <w:r w:rsidRPr="00DB42B5">
              <w:rPr>
                <w:sz w:val="18"/>
                <w:szCs w:val="18"/>
              </w:rPr>
              <w:t>86</w:t>
            </w:r>
          </w:p>
        </w:tc>
        <w:tc>
          <w:tcPr>
            <w:tcW w:w="567" w:type="dxa"/>
            <w:shd w:val="clear" w:color="auto" w:fill="FFFFFF"/>
            <w:vAlign w:val="center"/>
          </w:tcPr>
          <w:p w14:paraId="6A00E11B" w14:textId="77777777" w:rsidR="00A91261" w:rsidRPr="008A1E26" w:rsidRDefault="00A91261" w:rsidP="00082B11">
            <w:pPr>
              <w:autoSpaceDE w:val="0"/>
              <w:autoSpaceDN w:val="0"/>
              <w:adjustRightInd w:val="0"/>
              <w:spacing w:line="210" w:lineRule="exact"/>
              <w:jc w:val="center"/>
              <w:rPr>
                <w:sz w:val="18"/>
                <w:szCs w:val="18"/>
              </w:rPr>
            </w:pPr>
            <w:r w:rsidRPr="008A1E26">
              <w:rPr>
                <w:sz w:val="18"/>
                <w:szCs w:val="18"/>
              </w:rPr>
              <w:t>22</w:t>
            </w:r>
          </w:p>
        </w:tc>
        <w:tc>
          <w:tcPr>
            <w:tcW w:w="709" w:type="dxa"/>
            <w:shd w:val="clear" w:color="auto" w:fill="auto"/>
          </w:tcPr>
          <w:p w14:paraId="3EC8ABB7" w14:textId="77777777" w:rsidR="00A91261" w:rsidRPr="00DB42B5" w:rsidRDefault="00A91261" w:rsidP="00082B11">
            <w:pPr>
              <w:spacing w:line="210" w:lineRule="exact"/>
              <w:rPr>
                <w:b/>
                <w:sz w:val="18"/>
                <w:szCs w:val="18"/>
              </w:rPr>
            </w:pPr>
          </w:p>
        </w:tc>
        <w:tc>
          <w:tcPr>
            <w:tcW w:w="567" w:type="dxa"/>
            <w:shd w:val="clear" w:color="auto" w:fill="auto"/>
          </w:tcPr>
          <w:p w14:paraId="33705C54" w14:textId="77777777" w:rsidR="00A91261" w:rsidRPr="00DB42B5" w:rsidRDefault="00A91261" w:rsidP="00082B11">
            <w:pPr>
              <w:spacing w:line="210" w:lineRule="exact"/>
              <w:rPr>
                <w:b/>
                <w:sz w:val="18"/>
                <w:szCs w:val="18"/>
              </w:rPr>
            </w:pPr>
          </w:p>
        </w:tc>
        <w:tc>
          <w:tcPr>
            <w:tcW w:w="708" w:type="dxa"/>
            <w:shd w:val="clear" w:color="auto" w:fill="auto"/>
          </w:tcPr>
          <w:p w14:paraId="7892DBFA" w14:textId="77777777" w:rsidR="00A91261" w:rsidRPr="00DB42B5" w:rsidRDefault="00A91261" w:rsidP="00082B11">
            <w:pPr>
              <w:spacing w:line="210" w:lineRule="exact"/>
              <w:rPr>
                <w:b/>
                <w:sz w:val="18"/>
                <w:szCs w:val="18"/>
              </w:rPr>
            </w:pPr>
          </w:p>
        </w:tc>
        <w:tc>
          <w:tcPr>
            <w:tcW w:w="576" w:type="dxa"/>
            <w:shd w:val="clear" w:color="auto" w:fill="auto"/>
          </w:tcPr>
          <w:p w14:paraId="350E0161" w14:textId="77777777" w:rsidR="00A91261" w:rsidRPr="00DB42B5" w:rsidRDefault="00A91261" w:rsidP="00082B11">
            <w:pPr>
              <w:spacing w:line="210" w:lineRule="exact"/>
              <w:rPr>
                <w:b/>
                <w:sz w:val="18"/>
                <w:szCs w:val="18"/>
              </w:rPr>
            </w:pPr>
          </w:p>
        </w:tc>
        <w:tc>
          <w:tcPr>
            <w:tcW w:w="709" w:type="dxa"/>
            <w:shd w:val="clear" w:color="auto" w:fill="auto"/>
          </w:tcPr>
          <w:p w14:paraId="7557ADF1" w14:textId="77777777" w:rsidR="00A91261" w:rsidRPr="00DB42B5" w:rsidRDefault="00A91261" w:rsidP="00082B11">
            <w:pPr>
              <w:spacing w:line="210" w:lineRule="exact"/>
              <w:rPr>
                <w:b/>
                <w:sz w:val="18"/>
                <w:szCs w:val="18"/>
              </w:rPr>
            </w:pPr>
          </w:p>
        </w:tc>
        <w:tc>
          <w:tcPr>
            <w:tcW w:w="709" w:type="dxa"/>
            <w:shd w:val="clear" w:color="auto" w:fill="auto"/>
          </w:tcPr>
          <w:p w14:paraId="3FB8F03C" w14:textId="77777777" w:rsidR="00A91261" w:rsidRPr="00DB42B5" w:rsidRDefault="00A91261" w:rsidP="00082B11">
            <w:pPr>
              <w:spacing w:line="210" w:lineRule="exact"/>
              <w:rPr>
                <w:b/>
                <w:sz w:val="18"/>
                <w:szCs w:val="18"/>
              </w:rPr>
            </w:pPr>
          </w:p>
        </w:tc>
        <w:tc>
          <w:tcPr>
            <w:tcW w:w="708" w:type="dxa"/>
            <w:shd w:val="clear" w:color="auto" w:fill="FFFFFF"/>
          </w:tcPr>
          <w:p w14:paraId="34E5070A" w14:textId="77777777" w:rsidR="00A91261" w:rsidRPr="00DB42B5" w:rsidRDefault="00A91261" w:rsidP="00082B11">
            <w:pPr>
              <w:spacing w:line="210" w:lineRule="exact"/>
              <w:rPr>
                <w:b/>
                <w:sz w:val="18"/>
                <w:szCs w:val="18"/>
              </w:rPr>
            </w:pPr>
          </w:p>
        </w:tc>
        <w:tc>
          <w:tcPr>
            <w:tcW w:w="709" w:type="dxa"/>
            <w:shd w:val="clear" w:color="auto" w:fill="FFFFFF"/>
          </w:tcPr>
          <w:p w14:paraId="514BCAEC" w14:textId="77777777" w:rsidR="00A91261" w:rsidRPr="00DB42B5" w:rsidRDefault="00A91261" w:rsidP="00082B11">
            <w:pPr>
              <w:spacing w:line="210" w:lineRule="exact"/>
              <w:rPr>
                <w:b/>
                <w:sz w:val="18"/>
                <w:szCs w:val="18"/>
              </w:rPr>
            </w:pPr>
          </w:p>
        </w:tc>
        <w:tc>
          <w:tcPr>
            <w:tcW w:w="709" w:type="dxa"/>
            <w:shd w:val="clear" w:color="auto" w:fill="FFFFFF"/>
          </w:tcPr>
          <w:p w14:paraId="63B493BA" w14:textId="77777777" w:rsidR="00A91261" w:rsidRPr="00DB42B5" w:rsidRDefault="00A91261" w:rsidP="00082B11">
            <w:pPr>
              <w:spacing w:line="210" w:lineRule="exact"/>
              <w:rPr>
                <w:b/>
                <w:sz w:val="18"/>
                <w:szCs w:val="18"/>
              </w:rPr>
            </w:pPr>
          </w:p>
        </w:tc>
        <w:tc>
          <w:tcPr>
            <w:tcW w:w="709" w:type="dxa"/>
            <w:shd w:val="clear" w:color="auto" w:fill="FFFFFF"/>
          </w:tcPr>
          <w:p w14:paraId="2194382A" w14:textId="77777777" w:rsidR="00A91261" w:rsidRPr="00DB42B5" w:rsidRDefault="00A91261" w:rsidP="00082B11">
            <w:pPr>
              <w:spacing w:line="210" w:lineRule="exact"/>
              <w:rPr>
                <w:b/>
                <w:sz w:val="18"/>
                <w:szCs w:val="18"/>
              </w:rPr>
            </w:pPr>
          </w:p>
        </w:tc>
        <w:tc>
          <w:tcPr>
            <w:tcW w:w="708" w:type="dxa"/>
            <w:shd w:val="clear" w:color="auto" w:fill="FFFFFF"/>
          </w:tcPr>
          <w:p w14:paraId="4E3B64D2" w14:textId="77777777" w:rsidR="00A91261" w:rsidRPr="00DB42B5" w:rsidRDefault="00A91261" w:rsidP="00082B11">
            <w:pPr>
              <w:spacing w:line="210" w:lineRule="exact"/>
              <w:rPr>
                <w:b/>
                <w:sz w:val="18"/>
                <w:szCs w:val="18"/>
              </w:rPr>
            </w:pPr>
          </w:p>
        </w:tc>
        <w:tc>
          <w:tcPr>
            <w:tcW w:w="567" w:type="dxa"/>
            <w:shd w:val="clear" w:color="auto" w:fill="FFFFFF"/>
          </w:tcPr>
          <w:p w14:paraId="5797A3A8" w14:textId="77777777" w:rsidR="00A91261" w:rsidRPr="00DB42B5" w:rsidRDefault="00A91261" w:rsidP="00082B11">
            <w:pPr>
              <w:spacing w:line="210" w:lineRule="exact"/>
              <w:rPr>
                <w:b/>
                <w:sz w:val="18"/>
                <w:szCs w:val="18"/>
              </w:rPr>
            </w:pPr>
          </w:p>
        </w:tc>
        <w:tc>
          <w:tcPr>
            <w:tcW w:w="709" w:type="dxa"/>
            <w:shd w:val="clear" w:color="auto" w:fill="FFFFFF"/>
          </w:tcPr>
          <w:p w14:paraId="6F6E35ED" w14:textId="77777777" w:rsidR="00A91261" w:rsidRPr="00DB42B5" w:rsidRDefault="00A91261" w:rsidP="00082B11">
            <w:pPr>
              <w:spacing w:line="210" w:lineRule="exact"/>
              <w:rPr>
                <w:b/>
                <w:sz w:val="18"/>
                <w:szCs w:val="18"/>
              </w:rPr>
            </w:pPr>
          </w:p>
        </w:tc>
        <w:tc>
          <w:tcPr>
            <w:tcW w:w="709" w:type="dxa"/>
            <w:shd w:val="clear" w:color="auto" w:fill="FFFFFF"/>
          </w:tcPr>
          <w:p w14:paraId="7217B364" w14:textId="77777777" w:rsidR="00A91261" w:rsidRPr="00DB42B5" w:rsidRDefault="00A91261" w:rsidP="00082B11">
            <w:pPr>
              <w:spacing w:line="210" w:lineRule="exact"/>
              <w:rPr>
                <w:b/>
                <w:sz w:val="18"/>
                <w:szCs w:val="18"/>
              </w:rPr>
            </w:pPr>
          </w:p>
        </w:tc>
        <w:tc>
          <w:tcPr>
            <w:tcW w:w="709" w:type="dxa"/>
            <w:shd w:val="clear" w:color="auto" w:fill="FFFFFF"/>
          </w:tcPr>
          <w:p w14:paraId="1249EB8E" w14:textId="77777777" w:rsidR="00A91261" w:rsidRPr="00DB42B5" w:rsidRDefault="00A91261" w:rsidP="00082B11">
            <w:pPr>
              <w:spacing w:line="210" w:lineRule="exact"/>
              <w:rPr>
                <w:b/>
                <w:sz w:val="18"/>
                <w:szCs w:val="18"/>
              </w:rPr>
            </w:pPr>
          </w:p>
        </w:tc>
        <w:tc>
          <w:tcPr>
            <w:tcW w:w="708" w:type="dxa"/>
            <w:shd w:val="clear" w:color="auto" w:fill="FFFFFF"/>
          </w:tcPr>
          <w:p w14:paraId="38DE738A" w14:textId="77777777" w:rsidR="00A91261" w:rsidRPr="00DB42B5" w:rsidRDefault="00A91261" w:rsidP="00082B11">
            <w:pPr>
              <w:spacing w:line="210" w:lineRule="exact"/>
              <w:rPr>
                <w:b/>
                <w:sz w:val="18"/>
                <w:szCs w:val="18"/>
              </w:rPr>
            </w:pPr>
          </w:p>
        </w:tc>
        <w:tc>
          <w:tcPr>
            <w:tcW w:w="709" w:type="dxa"/>
            <w:shd w:val="clear" w:color="auto" w:fill="FFFFFF"/>
          </w:tcPr>
          <w:p w14:paraId="49033D83" w14:textId="77777777" w:rsidR="00A91261" w:rsidRPr="00DB42B5" w:rsidRDefault="00A91261" w:rsidP="00082B11">
            <w:pPr>
              <w:spacing w:line="210" w:lineRule="exact"/>
              <w:rPr>
                <w:b/>
                <w:sz w:val="18"/>
                <w:szCs w:val="18"/>
              </w:rPr>
            </w:pPr>
          </w:p>
        </w:tc>
        <w:tc>
          <w:tcPr>
            <w:tcW w:w="709" w:type="dxa"/>
            <w:shd w:val="clear" w:color="auto" w:fill="FFFFFF"/>
          </w:tcPr>
          <w:p w14:paraId="1C5BB644" w14:textId="77777777" w:rsidR="00A91261" w:rsidRPr="00DB42B5" w:rsidRDefault="00A91261" w:rsidP="00082B11">
            <w:pPr>
              <w:spacing w:line="210" w:lineRule="exact"/>
              <w:rPr>
                <w:b/>
                <w:sz w:val="18"/>
                <w:szCs w:val="18"/>
              </w:rPr>
            </w:pPr>
          </w:p>
        </w:tc>
      </w:tr>
      <w:tr w:rsidR="00A91261" w:rsidRPr="00DB42B5" w14:paraId="3DF953F7" w14:textId="77777777" w:rsidTr="00A91261">
        <w:trPr>
          <w:cantSplit/>
        </w:trPr>
        <w:tc>
          <w:tcPr>
            <w:tcW w:w="2120" w:type="dxa"/>
            <w:shd w:val="clear" w:color="auto" w:fill="FFFFFF"/>
          </w:tcPr>
          <w:p w14:paraId="1BB64F39" w14:textId="77777777" w:rsidR="00A91261" w:rsidRPr="00DB42B5" w:rsidRDefault="00A91261" w:rsidP="00082B11">
            <w:pPr>
              <w:autoSpaceDE w:val="0"/>
              <w:autoSpaceDN w:val="0"/>
              <w:adjustRightInd w:val="0"/>
              <w:spacing w:line="210" w:lineRule="exact"/>
              <w:rPr>
                <w:sz w:val="18"/>
                <w:szCs w:val="18"/>
              </w:rPr>
            </w:pPr>
            <w:r w:rsidRPr="00DB42B5">
              <w:rPr>
                <w:sz w:val="18"/>
                <w:szCs w:val="18"/>
              </w:rPr>
              <w:t>Республика Коми</w:t>
            </w:r>
          </w:p>
        </w:tc>
        <w:tc>
          <w:tcPr>
            <w:tcW w:w="565" w:type="dxa"/>
            <w:shd w:val="clear" w:color="auto" w:fill="FFFFFF"/>
            <w:vAlign w:val="center"/>
          </w:tcPr>
          <w:p w14:paraId="3C09F202" w14:textId="77777777" w:rsidR="00A91261" w:rsidRPr="00DB42B5" w:rsidRDefault="00A91261" w:rsidP="00082B11">
            <w:pPr>
              <w:autoSpaceDE w:val="0"/>
              <w:autoSpaceDN w:val="0"/>
              <w:adjustRightInd w:val="0"/>
              <w:spacing w:line="210" w:lineRule="exact"/>
              <w:jc w:val="center"/>
              <w:rPr>
                <w:sz w:val="18"/>
                <w:szCs w:val="18"/>
              </w:rPr>
            </w:pPr>
            <w:r w:rsidRPr="00DB42B5">
              <w:rPr>
                <w:sz w:val="18"/>
                <w:szCs w:val="18"/>
              </w:rPr>
              <w:t>87</w:t>
            </w:r>
          </w:p>
        </w:tc>
        <w:tc>
          <w:tcPr>
            <w:tcW w:w="567" w:type="dxa"/>
            <w:shd w:val="clear" w:color="auto" w:fill="FFFFFF"/>
            <w:vAlign w:val="center"/>
          </w:tcPr>
          <w:p w14:paraId="64960852" w14:textId="77777777" w:rsidR="00A91261" w:rsidRPr="008A1E26" w:rsidRDefault="00A91261" w:rsidP="00082B11">
            <w:pPr>
              <w:autoSpaceDE w:val="0"/>
              <w:autoSpaceDN w:val="0"/>
              <w:adjustRightInd w:val="0"/>
              <w:spacing w:line="210" w:lineRule="exact"/>
              <w:jc w:val="center"/>
              <w:rPr>
                <w:sz w:val="18"/>
                <w:szCs w:val="18"/>
              </w:rPr>
            </w:pPr>
            <w:r w:rsidRPr="008A1E26">
              <w:rPr>
                <w:sz w:val="18"/>
                <w:szCs w:val="18"/>
              </w:rPr>
              <w:t>23</w:t>
            </w:r>
          </w:p>
        </w:tc>
        <w:tc>
          <w:tcPr>
            <w:tcW w:w="709" w:type="dxa"/>
            <w:shd w:val="clear" w:color="auto" w:fill="auto"/>
          </w:tcPr>
          <w:p w14:paraId="6ACA2A92" w14:textId="77777777" w:rsidR="00A91261" w:rsidRPr="00DB42B5" w:rsidRDefault="00A91261" w:rsidP="00082B11">
            <w:pPr>
              <w:spacing w:line="210" w:lineRule="exact"/>
              <w:rPr>
                <w:b/>
                <w:sz w:val="18"/>
                <w:szCs w:val="18"/>
              </w:rPr>
            </w:pPr>
          </w:p>
        </w:tc>
        <w:tc>
          <w:tcPr>
            <w:tcW w:w="567" w:type="dxa"/>
            <w:shd w:val="clear" w:color="auto" w:fill="auto"/>
          </w:tcPr>
          <w:p w14:paraId="68D01BBF" w14:textId="77777777" w:rsidR="00A91261" w:rsidRPr="00DB42B5" w:rsidRDefault="00A91261" w:rsidP="00082B11">
            <w:pPr>
              <w:spacing w:line="210" w:lineRule="exact"/>
              <w:rPr>
                <w:b/>
                <w:sz w:val="18"/>
                <w:szCs w:val="18"/>
              </w:rPr>
            </w:pPr>
          </w:p>
        </w:tc>
        <w:tc>
          <w:tcPr>
            <w:tcW w:w="708" w:type="dxa"/>
            <w:shd w:val="clear" w:color="auto" w:fill="auto"/>
          </w:tcPr>
          <w:p w14:paraId="12C56035" w14:textId="77777777" w:rsidR="00A91261" w:rsidRPr="00DB42B5" w:rsidRDefault="00A91261" w:rsidP="00082B11">
            <w:pPr>
              <w:spacing w:line="210" w:lineRule="exact"/>
              <w:rPr>
                <w:b/>
                <w:sz w:val="18"/>
                <w:szCs w:val="18"/>
              </w:rPr>
            </w:pPr>
          </w:p>
        </w:tc>
        <w:tc>
          <w:tcPr>
            <w:tcW w:w="576" w:type="dxa"/>
            <w:shd w:val="clear" w:color="auto" w:fill="auto"/>
          </w:tcPr>
          <w:p w14:paraId="3908815C" w14:textId="77777777" w:rsidR="00A91261" w:rsidRPr="00DB42B5" w:rsidRDefault="00A91261" w:rsidP="00082B11">
            <w:pPr>
              <w:spacing w:line="210" w:lineRule="exact"/>
              <w:rPr>
                <w:b/>
                <w:sz w:val="18"/>
                <w:szCs w:val="18"/>
              </w:rPr>
            </w:pPr>
          </w:p>
        </w:tc>
        <w:tc>
          <w:tcPr>
            <w:tcW w:w="709" w:type="dxa"/>
            <w:shd w:val="clear" w:color="auto" w:fill="auto"/>
          </w:tcPr>
          <w:p w14:paraId="1657716E" w14:textId="77777777" w:rsidR="00A91261" w:rsidRPr="00DB42B5" w:rsidRDefault="00A91261" w:rsidP="00082B11">
            <w:pPr>
              <w:spacing w:line="210" w:lineRule="exact"/>
              <w:rPr>
                <w:b/>
                <w:sz w:val="18"/>
                <w:szCs w:val="18"/>
              </w:rPr>
            </w:pPr>
          </w:p>
        </w:tc>
        <w:tc>
          <w:tcPr>
            <w:tcW w:w="709" w:type="dxa"/>
            <w:shd w:val="clear" w:color="auto" w:fill="auto"/>
          </w:tcPr>
          <w:p w14:paraId="33A7359F" w14:textId="77777777" w:rsidR="00A91261" w:rsidRPr="00DB42B5" w:rsidRDefault="00A91261" w:rsidP="00082B11">
            <w:pPr>
              <w:spacing w:line="210" w:lineRule="exact"/>
              <w:rPr>
                <w:b/>
                <w:sz w:val="18"/>
                <w:szCs w:val="18"/>
              </w:rPr>
            </w:pPr>
          </w:p>
        </w:tc>
        <w:tc>
          <w:tcPr>
            <w:tcW w:w="708" w:type="dxa"/>
            <w:shd w:val="clear" w:color="auto" w:fill="FFFFFF"/>
          </w:tcPr>
          <w:p w14:paraId="30C0D221" w14:textId="77777777" w:rsidR="00A91261" w:rsidRPr="00DB42B5" w:rsidRDefault="00A91261" w:rsidP="00082B11">
            <w:pPr>
              <w:spacing w:line="210" w:lineRule="exact"/>
              <w:rPr>
                <w:b/>
                <w:sz w:val="18"/>
                <w:szCs w:val="18"/>
              </w:rPr>
            </w:pPr>
          </w:p>
        </w:tc>
        <w:tc>
          <w:tcPr>
            <w:tcW w:w="709" w:type="dxa"/>
            <w:shd w:val="clear" w:color="auto" w:fill="FFFFFF"/>
          </w:tcPr>
          <w:p w14:paraId="704A0CC2" w14:textId="77777777" w:rsidR="00A91261" w:rsidRPr="00DB42B5" w:rsidRDefault="00A91261" w:rsidP="00082B11">
            <w:pPr>
              <w:spacing w:line="210" w:lineRule="exact"/>
              <w:rPr>
                <w:b/>
                <w:sz w:val="18"/>
                <w:szCs w:val="18"/>
              </w:rPr>
            </w:pPr>
          </w:p>
        </w:tc>
        <w:tc>
          <w:tcPr>
            <w:tcW w:w="709" w:type="dxa"/>
            <w:shd w:val="clear" w:color="auto" w:fill="FFFFFF"/>
          </w:tcPr>
          <w:p w14:paraId="63D86756" w14:textId="77777777" w:rsidR="00A91261" w:rsidRPr="00DB42B5" w:rsidRDefault="00A91261" w:rsidP="00082B11">
            <w:pPr>
              <w:spacing w:line="210" w:lineRule="exact"/>
              <w:rPr>
                <w:b/>
                <w:sz w:val="18"/>
                <w:szCs w:val="18"/>
              </w:rPr>
            </w:pPr>
          </w:p>
        </w:tc>
        <w:tc>
          <w:tcPr>
            <w:tcW w:w="709" w:type="dxa"/>
            <w:shd w:val="clear" w:color="auto" w:fill="FFFFFF"/>
          </w:tcPr>
          <w:p w14:paraId="000127A3" w14:textId="77777777" w:rsidR="00A91261" w:rsidRPr="00DB42B5" w:rsidRDefault="00A91261" w:rsidP="00082B11">
            <w:pPr>
              <w:spacing w:line="210" w:lineRule="exact"/>
              <w:rPr>
                <w:b/>
                <w:sz w:val="18"/>
                <w:szCs w:val="18"/>
              </w:rPr>
            </w:pPr>
          </w:p>
        </w:tc>
        <w:tc>
          <w:tcPr>
            <w:tcW w:w="708" w:type="dxa"/>
            <w:shd w:val="clear" w:color="auto" w:fill="FFFFFF"/>
          </w:tcPr>
          <w:p w14:paraId="475A4014" w14:textId="77777777" w:rsidR="00A91261" w:rsidRPr="00DB42B5" w:rsidRDefault="00A91261" w:rsidP="00082B11">
            <w:pPr>
              <w:spacing w:line="210" w:lineRule="exact"/>
              <w:rPr>
                <w:b/>
                <w:sz w:val="18"/>
                <w:szCs w:val="18"/>
              </w:rPr>
            </w:pPr>
          </w:p>
        </w:tc>
        <w:tc>
          <w:tcPr>
            <w:tcW w:w="567" w:type="dxa"/>
            <w:shd w:val="clear" w:color="auto" w:fill="FFFFFF"/>
          </w:tcPr>
          <w:p w14:paraId="6C590B04" w14:textId="77777777" w:rsidR="00A91261" w:rsidRPr="00DB42B5" w:rsidRDefault="00A91261" w:rsidP="00082B11">
            <w:pPr>
              <w:spacing w:line="210" w:lineRule="exact"/>
              <w:rPr>
                <w:b/>
                <w:sz w:val="18"/>
                <w:szCs w:val="18"/>
              </w:rPr>
            </w:pPr>
          </w:p>
        </w:tc>
        <w:tc>
          <w:tcPr>
            <w:tcW w:w="709" w:type="dxa"/>
            <w:shd w:val="clear" w:color="auto" w:fill="FFFFFF"/>
          </w:tcPr>
          <w:p w14:paraId="2F0898A8" w14:textId="77777777" w:rsidR="00A91261" w:rsidRPr="00DB42B5" w:rsidRDefault="00A91261" w:rsidP="00082B11">
            <w:pPr>
              <w:spacing w:line="210" w:lineRule="exact"/>
              <w:rPr>
                <w:b/>
                <w:sz w:val="18"/>
                <w:szCs w:val="18"/>
              </w:rPr>
            </w:pPr>
          </w:p>
        </w:tc>
        <w:tc>
          <w:tcPr>
            <w:tcW w:w="709" w:type="dxa"/>
            <w:shd w:val="clear" w:color="auto" w:fill="FFFFFF"/>
          </w:tcPr>
          <w:p w14:paraId="77D536C6" w14:textId="77777777" w:rsidR="00A91261" w:rsidRPr="00DB42B5" w:rsidRDefault="00A91261" w:rsidP="00082B11">
            <w:pPr>
              <w:spacing w:line="210" w:lineRule="exact"/>
              <w:rPr>
                <w:b/>
                <w:sz w:val="18"/>
                <w:szCs w:val="18"/>
              </w:rPr>
            </w:pPr>
          </w:p>
        </w:tc>
        <w:tc>
          <w:tcPr>
            <w:tcW w:w="709" w:type="dxa"/>
            <w:shd w:val="clear" w:color="auto" w:fill="FFFFFF"/>
          </w:tcPr>
          <w:p w14:paraId="49A350A7" w14:textId="77777777" w:rsidR="00A91261" w:rsidRPr="00DB42B5" w:rsidRDefault="00A91261" w:rsidP="00082B11">
            <w:pPr>
              <w:spacing w:line="210" w:lineRule="exact"/>
              <w:rPr>
                <w:b/>
                <w:sz w:val="18"/>
                <w:szCs w:val="18"/>
              </w:rPr>
            </w:pPr>
          </w:p>
        </w:tc>
        <w:tc>
          <w:tcPr>
            <w:tcW w:w="708" w:type="dxa"/>
            <w:shd w:val="clear" w:color="auto" w:fill="FFFFFF"/>
          </w:tcPr>
          <w:p w14:paraId="1959E0ED" w14:textId="77777777" w:rsidR="00A91261" w:rsidRPr="00DB42B5" w:rsidRDefault="00A91261" w:rsidP="00082B11">
            <w:pPr>
              <w:spacing w:line="210" w:lineRule="exact"/>
              <w:rPr>
                <w:b/>
                <w:sz w:val="18"/>
                <w:szCs w:val="18"/>
              </w:rPr>
            </w:pPr>
          </w:p>
        </w:tc>
        <w:tc>
          <w:tcPr>
            <w:tcW w:w="709" w:type="dxa"/>
            <w:shd w:val="clear" w:color="auto" w:fill="FFFFFF"/>
          </w:tcPr>
          <w:p w14:paraId="281697CD" w14:textId="77777777" w:rsidR="00A91261" w:rsidRPr="00DB42B5" w:rsidRDefault="00A91261" w:rsidP="00082B11">
            <w:pPr>
              <w:spacing w:line="210" w:lineRule="exact"/>
              <w:rPr>
                <w:b/>
                <w:sz w:val="18"/>
                <w:szCs w:val="18"/>
              </w:rPr>
            </w:pPr>
          </w:p>
        </w:tc>
        <w:tc>
          <w:tcPr>
            <w:tcW w:w="709" w:type="dxa"/>
            <w:shd w:val="clear" w:color="auto" w:fill="FFFFFF"/>
          </w:tcPr>
          <w:p w14:paraId="05CA53B1" w14:textId="77777777" w:rsidR="00A91261" w:rsidRPr="00DB42B5" w:rsidRDefault="00A91261" w:rsidP="00082B11">
            <w:pPr>
              <w:spacing w:line="210" w:lineRule="exact"/>
              <w:rPr>
                <w:b/>
                <w:sz w:val="18"/>
                <w:szCs w:val="18"/>
              </w:rPr>
            </w:pPr>
          </w:p>
        </w:tc>
      </w:tr>
      <w:tr w:rsidR="00A91261" w:rsidRPr="00DB42B5" w14:paraId="7C9830AE" w14:textId="77777777" w:rsidTr="00A91261">
        <w:trPr>
          <w:cantSplit/>
        </w:trPr>
        <w:tc>
          <w:tcPr>
            <w:tcW w:w="2120" w:type="dxa"/>
            <w:shd w:val="clear" w:color="auto" w:fill="FFFFFF"/>
          </w:tcPr>
          <w:p w14:paraId="2116FA15" w14:textId="77777777" w:rsidR="00A91261" w:rsidRPr="00DB42B5" w:rsidRDefault="00A91261" w:rsidP="00082B11">
            <w:pPr>
              <w:autoSpaceDE w:val="0"/>
              <w:autoSpaceDN w:val="0"/>
              <w:adjustRightInd w:val="0"/>
              <w:spacing w:line="210" w:lineRule="exact"/>
              <w:rPr>
                <w:sz w:val="18"/>
                <w:szCs w:val="18"/>
              </w:rPr>
            </w:pPr>
            <w:r w:rsidRPr="00DB42B5">
              <w:rPr>
                <w:sz w:val="18"/>
                <w:szCs w:val="18"/>
              </w:rPr>
              <w:t>Архангельская область</w:t>
            </w:r>
          </w:p>
        </w:tc>
        <w:tc>
          <w:tcPr>
            <w:tcW w:w="565" w:type="dxa"/>
            <w:shd w:val="clear" w:color="auto" w:fill="FFFFFF"/>
            <w:vAlign w:val="center"/>
          </w:tcPr>
          <w:p w14:paraId="0984B8D2" w14:textId="77777777" w:rsidR="00A91261" w:rsidRPr="00DB42B5" w:rsidRDefault="00A91261" w:rsidP="00082B11">
            <w:pPr>
              <w:autoSpaceDE w:val="0"/>
              <w:autoSpaceDN w:val="0"/>
              <w:adjustRightInd w:val="0"/>
              <w:spacing w:line="210" w:lineRule="exact"/>
              <w:jc w:val="center"/>
              <w:rPr>
                <w:sz w:val="18"/>
                <w:szCs w:val="18"/>
              </w:rPr>
            </w:pPr>
            <w:r w:rsidRPr="00DB42B5">
              <w:rPr>
                <w:sz w:val="18"/>
                <w:szCs w:val="18"/>
              </w:rPr>
              <w:t>11</w:t>
            </w:r>
          </w:p>
        </w:tc>
        <w:tc>
          <w:tcPr>
            <w:tcW w:w="567" w:type="dxa"/>
            <w:shd w:val="clear" w:color="auto" w:fill="FFFFFF"/>
            <w:vAlign w:val="center"/>
          </w:tcPr>
          <w:p w14:paraId="43B304D0" w14:textId="77777777" w:rsidR="00A91261" w:rsidRPr="008A1E26" w:rsidRDefault="00A91261" w:rsidP="00082B11">
            <w:pPr>
              <w:autoSpaceDE w:val="0"/>
              <w:autoSpaceDN w:val="0"/>
              <w:adjustRightInd w:val="0"/>
              <w:spacing w:line="210" w:lineRule="exact"/>
              <w:jc w:val="center"/>
              <w:rPr>
                <w:sz w:val="18"/>
                <w:szCs w:val="18"/>
              </w:rPr>
            </w:pPr>
            <w:r w:rsidRPr="008A1E26">
              <w:rPr>
                <w:sz w:val="18"/>
                <w:szCs w:val="18"/>
              </w:rPr>
              <w:t>24</w:t>
            </w:r>
          </w:p>
        </w:tc>
        <w:tc>
          <w:tcPr>
            <w:tcW w:w="709" w:type="dxa"/>
            <w:shd w:val="clear" w:color="auto" w:fill="auto"/>
          </w:tcPr>
          <w:p w14:paraId="45CC8610" w14:textId="77777777" w:rsidR="00A91261" w:rsidRPr="00DB42B5" w:rsidRDefault="00A91261" w:rsidP="00082B11">
            <w:pPr>
              <w:spacing w:line="210" w:lineRule="exact"/>
              <w:rPr>
                <w:b/>
                <w:sz w:val="18"/>
                <w:szCs w:val="18"/>
              </w:rPr>
            </w:pPr>
          </w:p>
        </w:tc>
        <w:tc>
          <w:tcPr>
            <w:tcW w:w="567" w:type="dxa"/>
            <w:shd w:val="clear" w:color="auto" w:fill="auto"/>
          </w:tcPr>
          <w:p w14:paraId="5240003C" w14:textId="77777777" w:rsidR="00A91261" w:rsidRPr="00DB42B5" w:rsidRDefault="00A91261" w:rsidP="00082B11">
            <w:pPr>
              <w:spacing w:line="210" w:lineRule="exact"/>
              <w:rPr>
                <w:b/>
                <w:sz w:val="18"/>
                <w:szCs w:val="18"/>
              </w:rPr>
            </w:pPr>
          </w:p>
        </w:tc>
        <w:tc>
          <w:tcPr>
            <w:tcW w:w="708" w:type="dxa"/>
            <w:shd w:val="clear" w:color="auto" w:fill="auto"/>
          </w:tcPr>
          <w:p w14:paraId="7C55D143" w14:textId="77777777" w:rsidR="00A91261" w:rsidRPr="00DB42B5" w:rsidRDefault="00A91261" w:rsidP="00082B11">
            <w:pPr>
              <w:spacing w:line="210" w:lineRule="exact"/>
              <w:rPr>
                <w:b/>
                <w:sz w:val="18"/>
                <w:szCs w:val="18"/>
              </w:rPr>
            </w:pPr>
          </w:p>
        </w:tc>
        <w:tc>
          <w:tcPr>
            <w:tcW w:w="576" w:type="dxa"/>
            <w:shd w:val="clear" w:color="auto" w:fill="auto"/>
          </w:tcPr>
          <w:p w14:paraId="034A04E2" w14:textId="77777777" w:rsidR="00A91261" w:rsidRPr="00DB42B5" w:rsidRDefault="00A91261" w:rsidP="00082B11">
            <w:pPr>
              <w:spacing w:line="210" w:lineRule="exact"/>
              <w:rPr>
                <w:b/>
                <w:sz w:val="18"/>
                <w:szCs w:val="18"/>
              </w:rPr>
            </w:pPr>
          </w:p>
        </w:tc>
        <w:tc>
          <w:tcPr>
            <w:tcW w:w="709" w:type="dxa"/>
            <w:shd w:val="clear" w:color="auto" w:fill="auto"/>
          </w:tcPr>
          <w:p w14:paraId="49AA0A39" w14:textId="77777777" w:rsidR="00A91261" w:rsidRPr="00DB42B5" w:rsidRDefault="00A91261" w:rsidP="00082B11">
            <w:pPr>
              <w:spacing w:line="210" w:lineRule="exact"/>
              <w:rPr>
                <w:b/>
                <w:sz w:val="18"/>
                <w:szCs w:val="18"/>
              </w:rPr>
            </w:pPr>
          </w:p>
        </w:tc>
        <w:tc>
          <w:tcPr>
            <w:tcW w:w="709" w:type="dxa"/>
            <w:shd w:val="clear" w:color="auto" w:fill="auto"/>
          </w:tcPr>
          <w:p w14:paraId="1B57086D" w14:textId="77777777" w:rsidR="00A91261" w:rsidRPr="00DB42B5" w:rsidRDefault="00A91261" w:rsidP="00082B11">
            <w:pPr>
              <w:spacing w:line="210" w:lineRule="exact"/>
              <w:rPr>
                <w:b/>
                <w:sz w:val="18"/>
                <w:szCs w:val="18"/>
              </w:rPr>
            </w:pPr>
          </w:p>
        </w:tc>
        <w:tc>
          <w:tcPr>
            <w:tcW w:w="708" w:type="dxa"/>
            <w:shd w:val="clear" w:color="auto" w:fill="FFFFFF"/>
          </w:tcPr>
          <w:p w14:paraId="74EAEE4C" w14:textId="77777777" w:rsidR="00A91261" w:rsidRPr="00DB42B5" w:rsidRDefault="00A91261" w:rsidP="00082B11">
            <w:pPr>
              <w:spacing w:line="210" w:lineRule="exact"/>
              <w:rPr>
                <w:b/>
                <w:sz w:val="18"/>
                <w:szCs w:val="18"/>
              </w:rPr>
            </w:pPr>
          </w:p>
        </w:tc>
        <w:tc>
          <w:tcPr>
            <w:tcW w:w="709" w:type="dxa"/>
            <w:shd w:val="clear" w:color="auto" w:fill="FFFFFF"/>
          </w:tcPr>
          <w:p w14:paraId="73C4DC5B" w14:textId="77777777" w:rsidR="00A91261" w:rsidRPr="00DB42B5" w:rsidRDefault="00A91261" w:rsidP="00082B11">
            <w:pPr>
              <w:spacing w:line="210" w:lineRule="exact"/>
              <w:rPr>
                <w:b/>
                <w:sz w:val="18"/>
                <w:szCs w:val="18"/>
              </w:rPr>
            </w:pPr>
          </w:p>
        </w:tc>
        <w:tc>
          <w:tcPr>
            <w:tcW w:w="709" w:type="dxa"/>
            <w:shd w:val="clear" w:color="auto" w:fill="FFFFFF"/>
          </w:tcPr>
          <w:p w14:paraId="62468DE9" w14:textId="77777777" w:rsidR="00A91261" w:rsidRPr="00DB42B5" w:rsidRDefault="00A91261" w:rsidP="00082B11">
            <w:pPr>
              <w:spacing w:line="210" w:lineRule="exact"/>
              <w:rPr>
                <w:b/>
                <w:sz w:val="18"/>
                <w:szCs w:val="18"/>
              </w:rPr>
            </w:pPr>
          </w:p>
        </w:tc>
        <w:tc>
          <w:tcPr>
            <w:tcW w:w="709" w:type="dxa"/>
            <w:shd w:val="clear" w:color="auto" w:fill="FFFFFF"/>
          </w:tcPr>
          <w:p w14:paraId="47BF116A" w14:textId="77777777" w:rsidR="00A91261" w:rsidRPr="00DB42B5" w:rsidRDefault="00A91261" w:rsidP="00082B11">
            <w:pPr>
              <w:spacing w:line="210" w:lineRule="exact"/>
              <w:rPr>
                <w:b/>
                <w:sz w:val="18"/>
                <w:szCs w:val="18"/>
              </w:rPr>
            </w:pPr>
          </w:p>
        </w:tc>
        <w:tc>
          <w:tcPr>
            <w:tcW w:w="708" w:type="dxa"/>
            <w:shd w:val="clear" w:color="auto" w:fill="FFFFFF"/>
          </w:tcPr>
          <w:p w14:paraId="080BED52" w14:textId="77777777" w:rsidR="00A91261" w:rsidRPr="00DB42B5" w:rsidRDefault="00A91261" w:rsidP="00082B11">
            <w:pPr>
              <w:spacing w:line="210" w:lineRule="exact"/>
              <w:rPr>
                <w:b/>
                <w:sz w:val="18"/>
                <w:szCs w:val="18"/>
              </w:rPr>
            </w:pPr>
          </w:p>
        </w:tc>
        <w:tc>
          <w:tcPr>
            <w:tcW w:w="567" w:type="dxa"/>
            <w:shd w:val="clear" w:color="auto" w:fill="FFFFFF"/>
          </w:tcPr>
          <w:p w14:paraId="4C9C2626" w14:textId="77777777" w:rsidR="00A91261" w:rsidRPr="00DB42B5" w:rsidRDefault="00A91261" w:rsidP="00082B11">
            <w:pPr>
              <w:spacing w:line="210" w:lineRule="exact"/>
              <w:rPr>
                <w:b/>
                <w:sz w:val="18"/>
                <w:szCs w:val="18"/>
              </w:rPr>
            </w:pPr>
          </w:p>
        </w:tc>
        <w:tc>
          <w:tcPr>
            <w:tcW w:w="709" w:type="dxa"/>
            <w:shd w:val="clear" w:color="auto" w:fill="FFFFFF"/>
          </w:tcPr>
          <w:p w14:paraId="1D7064F6" w14:textId="77777777" w:rsidR="00A91261" w:rsidRPr="00DB42B5" w:rsidRDefault="00A91261" w:rsidP="00082B11">
            <w:pPr>
              <w:spacing w:line="210" w:lineRule="exact"/>
              <w:rPr>
                <w:b/>
                <w:sz w:val="18"/>
                <w:szCs w:val="18"/>
              </w:rPr>
            </w:pPr>
          </w:p>
        </w:tc>
        <w:tc>
          <w:tcPr>
            <w:tcW w:w="709" w:type="dxa"/>
            <w:shd w:val="clear" w:color="auto" w:fill="FFFFFF"/>
          </w:tcPr>
          <w:p w14:paraId="7BDDED15" w14:textId="77777777" w:rsidR="00A91261" w:rsidRPr="00DB42B5" w:rsidRDefault="00A91261" w:rsidP="00082B11">
            <w:pPr>
              <w:spacing w:line="210" w:lineRule="exact"/>
              <w:rPr>
                <w:b/>
                <w:sz w:val="18"/>
                <w:szCs w:val="18"/>
              </w:rPr>
            </w:pPr>
          </w:p>
        </w:tc>
        <w:tc>
          <w:tcPr>
            <w:tcW w:w="709" w:type="dxa"/>
            <w:shd w:val="clear" w:color="auto" w:fill="FFFFFF"/>
          </w:tcPr>
          <w:p w14:paraId="0BDD35EB" w14:textId="77777777" w:rsidR="00A91261" w:rsidRPr="00DB42B5" w:rsidRDefault="00A91261" w:rsidP="00082B11">
            <w:pPr>
              <w:spacing w:line="210" w:lineRule="exact"/>
              <w:rPr>
                <w:b/>
                <w:sz w:val="18"/>
                <w:szCs w:val="18"/>
              </w:rPr>
            </w:pPr>
          </w:p>
        </w:tc>
        <w:tc>
          <w:tcPr>
            <w:tcW w:w="708" w:type="dxa"/>
            <w:shd w:val="clear" w:color="auto" w:fill="FFFFFF"/>
          </w:tcPr>
          <w:p w14:paraId="406A3271" w14:textId="77777777" w:rsidR="00A91261" w:rsidRPr="00DB42B5" w:rsidRDefault="00A91261" w:rsidP="00082B11">
            <w:pPr>
              <w:spacing w:line="210" w:lineRule="exact"/>
              <w:rPr>
                <w:b/>
                <w:sz w:val="18"/>
                <w:szCs w:val="18"/>
              </w:rPr>
            </w:pPr>
          </w:p>
        </w:tc>
        <w:tc>
          <w:tcPr>
            <w:tcW w:w="709" w:type="dxa"/>
            <w:shd w:val="clear" w:color="auto" w:fill="FFFFFF"/>
          </w:tcPr>
          <w:p w14:paraId="451DEA20" w14:textId="77777777" w:rsidR="00A91261" w:rsidRPr="00DB42B5" w:rsidRDefault="00A91261" w:rsidP="00082B11">
            <w:pPr>
              <w:spacing w:line="210" w:lineRule="exact"/>
              <w:rPr>
                <w:b/>
                <w:sz w:val="18"/>
                <w:szCs w:val="18"/>
              </w:rPr>
            </w:pPr>
          </w:p>
        </w:tc>
        <w:tc>
          <w:tcPr>
            <w:tcW w:w="709" w:type="dxa"/>
            <w:shd w:val="clear" w:color="auto" w:fill="FFFFFF"/>
          </w:tcPr>
          <w:p w14:paraId="27AB95A2" w14:textId="77777777" w:rsidR="00A91261" w:rsidRPr="00DB42B5" w:rsidRDefault="00A91261" w:rsidP="00082B11">
            <w:pPr>
              <w:spacing w:line="210" w:lineRule="exact"/>
              <w:rPr>
                <w:b/>
                <w:sz w:val="18"/>
                <w:szCs w:val="18"/>
              </w:rPr>
            </w:pPr>
          </w:p>
        </w:tc>
      </w:tr>
      <w:tr w:rsidR="00A91261" w:rsidRPr="00DB42B5" w14:paraId="6C858D3D" w14:textId="77777777" w:rsidTr="00A91261">
        <w:trPr>
          <w:cantSplit/>
        </w:trPr>
        <w:tc>
          <w:tcPr>
            <w:tcW w:w="2120" w:type="dxa"/>
            <w:shd w:val="clear" w:color="auto" w:fill="FFFFFF"/>
          </w:tcPr>
          <w:p w14:paraId="75907254" w14:textId="77777777" w:rsidR="00A91261" w:rsidRPr="00DB42B5" w:rsidRDefault="00A91261" w:rsidP="00082B11">
            <w:pPr>
              <w:autoSpaceDE w:val="0"/>
              <w:autoSpaceDN w:val="0"/>
              <w:adjustRightInd w:val="0"/>
              <w:spacing w:line="210" w:lineRule="exact"/>
              <w:rPr>
                <w:sz w:val="18"/>
                <w:szCs w:val="18"/>
              </w:rPr>
            </w:pPr>
            <w:r w:rsidRPr="00DB42B5">
              <w:rPr>
                <w:sz w:val="18"/>
                <w:szCs w:val="18"/>
              </w:rPr>
              <w:t>Ненецкий авт. округ</w:t>
            </w:r>
          </w:p>
        </w:tc>
        <w:tc>
          <w:tcPr>
            <w:tcW w:w="565" w:type="dxa"/>
            <w:shd w:val="clear" w:color="auto" w:fill="FFFFFF"/>
            <w:vAlign w:val="center"/>
          </w:tcPr>
          <w:p w14:paraId="417EE8BE" w14:textId="77777777" w:rsidR="00A91261" w:rsidRPr="00DB42B5" w:rsidRDefault="00A91261" w:rsidP="00082B11">
            <w:pPr>
              <w:autoSpaceDE w:val="0"/>
              <w:autoSpaceDN w:val="0"/>
              <w:adjustRightInd w:val="0"/>
              <w:spacing w:line="210" w:lineRule="exact"/>
              <w:ind w:left="-57" w:right="-57"/>
              <w:jc w:val="center"/>
              <w:rPr>
                <w:sz w:val="18"/>
                <w:szCs w:val="18"/>
              </w:rPr>
            </w:pPr>
            <w:r w:rsidRPr="00DB42B5">
              <w:rPr>
                <w:sz w:val="18"/>
                <w:szCs w:val="18"/>
              </w:rPr>
              <w:t>11100</w:t>
            </w:r>
          </w:p>
        </w:tc>
        <w:tc>
          <w:tcPr>
            <w:tcW w:w="567" w:type="dxa"/>
            <w:shd w:val="clear" w:color="auto" w:fill="FFFFFF"/>
            <w:vAlign w:val="center"/>
          </w:tcPr>
          <w:p w14:paraId="3CB38DFA" w14:textId="77777777" w:rsidR="00A91261" w:rsidRPr="008A1E26" w:rsidRDefault="00A91261" w:rsidP="00082B11">
            <w:pPr>
              <w:autoSpaceDE w:val="0"/>
              <w:autoSpaceDN w:val="0"/>
              <w:adjustRightInd w:val="0"/>
              <w:spacing w:line="210" w:lineRule="exact"/>
              <w:jc w:val="center"/>
              <w:rPr>
                <w:sz w:val="18"/>
                <w:szCs w:val="18"/>
              </w:rPr>
            </w:pPr>
            <w:r w:rsidRPr="008A1E26">
              <w:rPr>
                <w:sz w:val="18"/>
                <w:szCs w:val="18"/>
              </w:rPr>
              <w:t>25</w:t>
            </w:r>
          </w:p>
        </w:tc>
        <w:tc>
          <w:tcPr>
            <w:tcW w:w="709" w:type="dxa"/>
            <w:shd w:val="clear" w:color="auto" w:fill="auto"/>
          </w:tcPr>
          <w:p w14:paraId="4F5A7833" w14:textId="77777777" w:rsidR="00A91261" w:rsidRPr="00DB42B5" w:rsidRDefault="00A91261" w:rsidP="00082B11">
            <w:pPr>
              <w:spacing w:line="210" w:lineRule="exact"/>
              <w:rPr>
                <w:b/>
                <w:sz w:val="18"/>
                <w:szCs w:val="18"/>
              </w:rPr>
            </w:pPr>
          </w:p>
        </w:tc>
        <w:tc>
          <w:tcPr>
            <w:tcW w:w="567" w:type="dxa"/>
            <w:shd w:val="clear" w:color="auto" w:fill="auto"/>
          </w:tcPr>
          <w:p w14:paraId="5CC22833" w14:textId="77777777" w:rsidR="00A91261" w:rsidRPr="00DB42B5" w:rsidRDefault="00A91261" w:rsidP="00082B11">
            <w:pPr>
              <w:spacing w:line="210" w:lineRule="exact"/>
              <w:rPr>
                <w:b/>
                <w:sz w:val="18"/>
                <w:szCs w:val="18"/>
              </w:rPr>
            </w:pPr>
          </w:p>
        </w:tc>
        <w:tc>
          <w:tcPr>
            <w:tcW w:w="708" w:type="dxa"/>
            <w:shd w:val="clear" w:color="auto" w:fill="auto"/>
          </w:tcPr>
          <w:p w14:paraId="1F8D070B" w14:textId="77777777" w:rsidR="00A91261" w:rsidRPr="00DB42B5" w:rsidRDefault="00A91261" w:rsidP="00082B11">
            <w:pPr>
              <w:spacing w:line="210" w:lineRule="exact"/>
              <w:rPr>
                <w:b/>
                <w:sz w:val="18"/>
                <w:szCs w:val="18"/>
              </w:rPr>
            </w:pPr>
          </w:p>
        </w:tc>
        <w:tc>
          <w:tcPr>
            <w:tcW w:w="576" w:type="dxa"/>
            <w:shd w:val="clear" w:color="auto" w:fill="auto"/>
          </w:tcPr>
          <w:p w14:paraId="0053F4A9" w14:textId="77777777" w:rsidR="00A91261" w:rsidRPr="00DB42B5" w:rsidRDefault="00A91261" w:rsidP="00082B11">
            <w:pPr>
              <w:spacing w:line="210" w:lineRule="exact"/>
              <w:rPr>
                <w:b/>
                <w:sz w:val="18"/>
                <w:szCs w:val="18"/>
              </w:rPr>
            </w:pPr>
          </w:p>
        </w:tc>
        <w:tc>
          <w:tcPr>
            <w:tcW w:w="709" w:type="dxa"/>
            <w:shd w:val="clear" w:color="auto" w:fill="auto"/>
          </w:tcPr>
          <w:p w14:paraId="2FDDABB2" w14:textId="77777777" w:rsidR="00A91261" w:rsidRPr="00DB42B5" w:rsidRDefault="00A91261" w:rsidP="00082B11">
            <w:pPr>
              <w:spacing w:line="210" w:lineRule="exact"/>
              <w:rPr>
                <w:b/>
                <w:sz w:val="18"/>
                <w:szCs w:val="18"/>
              </w:rPr>
            </w:pPr>
          </w:p>
        </w:tc>
        <w:tc>
          <w:tcPr>
            <w:tcW w:w="709" w:type="dxa"/>
            <w:shd w:val="clear" w:color="auto" w:fill="auto"/>
          </w:tcPr>
          <w:p w14:paraId="66109D43" w14:textId="77777777" w:rsidR="00A91261" w:rsidRPr="00DB42B5" w:rsidRDefault="00A91261" w:rsidP="00082B11">
            <w:pPr>
              <w:spacing w:line="210" w:lineRule="exact"/>
              <w:rPr>
                <w:b/>
                <w:sz w:val="18"/>
                <w:szCs w:val="18"/>
              </w:rPr>
            </w:pPr>
          </w:p>
        </w:tc>
        <w:tc>
          <w:tcPr>
            <w:tcW w:w="708" w:type="dxa"/>
            <w:shd w:val="clear" w:color="auto" w:fill="FFFFFF"/>
          </w:tcPr>
          <w:p w14:paraId="266DF426" w14:textId="77777777" w:rsidR="00A91261" w:rsidRPr="00DB42B5" w:rsidRDefault="00A91261" w:rsidP="00082B11">
            <w:pPr>
              <w:spacing w:line="210" w:lineRule="exact"/>
              <w:rPr>
                <w:b/>
                <w:sz w:val="18"/>
                <w:szCs w:val="18"/>
              </w:rPr>
            </w:pPr>
          </w:p>
        </w:tc>
        <w:tc>
          <w:tcPr>
            <w:tcW w:w="709" w:type="dxa"/>
            <w:shd w:val="clear" w:color="auto" w:fill="FFFFFF"/>
          </w:tcPr>
          <w:p w14:paraId="633C235B" w14:textId="77777777" w:rsidR="00A91261" w:rsidRPr="00DB42B5" w:rsidRDefault="00A91261" w:rsidP="00082B11">
            <w:pPr>
              <w:spacing w:line="210" w:lineRule="exact"/>
              <w:rPr>
                <w:b/>
                <w:sz w:val="18"/>
                <w:szCs w:val="18"/>
              </w:rPr>
            </w:pPr>
          </w:p>
        </w:tc>
        <w:tc>
          <w:tcPr>
            <w:tcW w:w="709" w:type="dxa"/>
            <w:shd w:val="clear" w:color="auto" w:fill="FFFFFF"/>
          </w:tcPr>
          <w:p w14:paraId="152533D3" w14:textId="77777777" w:rsidR="00A91261" w:rsidRPr="00DB42B5" w:rsidRDefault="00A91261" w:rsidP="00082B11">
            <w:pPr>
              <w:spacing w:line="210" w:lineRule="exact"/>
              <w:rPr>
                <w:b/>
                <w:sz w:val="18"/>
                <w:szCs w:val="18"/>
              </w:rPr>
            </w:pPr>
          </w:p>
        </w:tc>
        <w:tc>
          <w:tcPr>
            <w:tcW w:w="709" w:type="dxa"/>
            <w:shd w:val="clear" w:color="auto" w:fill="FFFFFF"/>
          </w:tcPr>
          <w:p w14:paraId="4F41F05B" w14:textId="77777777" w:rsidR="00A91261" w:rsidRPr="00DB42B5" w:rsidRDefault="00A91261" w:rsidP="00082B11">
            <w:pPr>
              <w:spacing w:line="210" w:lineRule="exact"/>
              <w:rPr>
                <w:b/>
                <w:sz w:val="18"/>
                <w:szCs w:val="18"/>
              </w:rPr>
            </w:pPr>
          </w:p>
        </w:tc>
        <w:tc>
          <w:tcPr>
            <w:tcW w:w="708" w:type="dxa"/>
            <w:shd w:val="clear" w:color="auto" w:fill="FFFFFF"/>
          </w:tcPr>
          <w:p w14:paraId="2FAEB092" w14:textId="77777777" w:rsidR="00A91261" w:rsidRPr="00DB42B5" w:rsidRDefault="00A91261" w:rsidP="00082B11">
            <w:pPr>
              <w:spacing w:line="210" w:lineRule="exact"/>
              <w:rPr>
                <w:b/>
                <w:sz w:val="18"/>
                <w:szCs w:val="18"/>
              </w:rPr>
            </w:pPr>
          </w:p>
        </w:tc>
        <w:tc>
          <w:tcPr>
            <w:tcW w:w="567" w:type="dxa"/>
            <w:shd w:val="clear" w:color="auto" w:fill="FFFFFF"/>
          </w:tcPr>
          <w:p w14:paraId="5BB89EE3" w14:textId="77777777" w:rsidR="00A91261" w:rsidRPr="00DB42B5" w:rsidRDefault="00A91261" w:rsidP="00082B11">
            <w:pPr>
              <w:spacing w:line="210" w:lineRule="exact"/>
              <w:rPr>
                <w:b/>
                <w:sz w:val="18"/>
                <w:szCs w:val="18"/>
              </w:rPr>
            </w:pPr>
          </w:p>
        </w:tc>
        <w:tc>
          <w:tcPr>
            <w:tcW w:w="709" w:type="dxa"/>
            <w:shd w:val="clear" w:color="auto" w:fill="FFFFFF"/>
          </w:tcPr>
          <w:p w14:paraId="54B4601A" w14:textId="77777777" w:rsidR="00A91261" w:rsidRPr="00DB42B5" w:rsidRDefault="00A91261" w:rsidP="00082B11">
            <w:pPr>
              <w:spacing w:line="210" w:lineRule="exact"/>
              <w:rPr>
                <w:b/>
                <w:sz w:val="18"/>
                <w:szCs w:val="18"/>
              </w:rPr>
            </w:pPr>
          </w:p>
        </w:tc>
        <w:tc>
          <w:tcPr>
            <w:tcW w:w="709" w:type="dxa"/>
            <w:shd w:val="clear" w:color="auto" w:fill="FFFFFF"/>
          </w:tcPr>
          <w:p w14:paraId="26D7A608" w14:textId="77777777" w:rsidR="00A91261" w:rsidRPr="00DB42B5" w:rsidRDefault="00A91261" w:rsidP="00082B11">
            <w:pPr>
              <w:spacing w:line="210" w:lineRule="exact"/>
              <w:rPr>
                <w:b/>
                <w:sz w:val="18"/>
                <w:szCs w:val="18"/>
              </w:rPr>
            </w:pPr>
          </w:p>
        </w:tc>
        <w:tc>
          <w:tcPr>
            <w:tcW w:w="709" w:type="dxa"/>
            <w:shd w:val="clear" w:color="auto" w:fill="FFFFFF"/>
          </w:tcPr>
          <w:p w14:paraId="3A09398D" w14:textId="77777777" w:rsidR="00A91261" w:rsidRPr="00DB42B5" w:rsidRDefault="00A91261" w:rsidP="00082B11">
            <w:pPr>
              <w:spacing w:line="210" w:lineRule="exact"/>
              <w:rPr>
                <w:b/>
                <w:sz w:val="18"/>
                <w:szCs w:val="18"/>
              </w:rPr>
            </w:pPr>
          </w:p>
        </w:tc>
        <w:tc>
          <w:tcPr>
            <w:tcW w:w="708" w:type="dxa"/>
            <w:shd w:val="clear" w:color="auto" w:fill="FFFFFF"/>
          </w:tcPr>
          <w:p w14:paraId="0EF1BC5A" w14:textId="77777777" w:rsidR="00A91261" w:rsidRPr="00DB42B5" w:rsidRDefault="00A91261" w:rsidP="00082B11">
            <w:pPr>
              <w:spacing w:line="210" w:lineRule="exact"/>
              <w:rPr>
                <w:b/>
                <w:sz w:val="18"/>
                <w:szCs w:val="18"/>
              </w:rPr>
            </w:pPr>
          </w:p>
        </w:tc>
        <w:tc>
          <w:tcPr>
            <w:tcW w:w="709" w:type="dxa"/>
            <w:shd w:val="clear" w:color="auto" w:fill="FFFFFF"/>
          </w:tcPr>
          <w:p w14:paraId="6AD39246" w14:textId="77777777" w:rsidR="00A91261" w:rsidRPr="00DB42B5" w:rsidRDefault="00A91261" w:rsidP="00082B11">
            <w:pPr>
              <w:spacing w:line="210" w:lineRule="exact"/>
              <w:rPr>
                <w:b/>
                <w:sz w:val="18"/>
                <w:szCs w:val="18"/>
              </w:rPr>
            </w:pPr>
          </w:p>
        </w:tc>
        <w:tc>
          <w:tcPr>
            <w:tcW w:w="709" w:type="dxa"/>
            <w:shd w:val="clear" w:color="auto" w:fill="FFFFFF"/>
          </w:tcPr>
          <w:p w14:paraId="519F6F81" w14:textId="77777777" w:rsidR="00A91261" w:rsidRPr="00DB42B5" w:rsidRDefault="00A91261" w:rsidP="00082B11">
            <w:pPr>
              <w:spacing w:line="210" w:lineRule="exact"/>
              <w:rPr>
                <w:b/>
                <w:sz w:val="18"/>
                <w:szCs w:val="18"/>
              </w:rPr>
            </w:pPr>
          </w:p>
        </w:tc>
      </w:tr>
      <w:tr w:rsidR="00A91261" w:rsidRPr="00DB42B5" w14:paraId="34F79CDD" w14:textId="77777777" w:rsidTr="00A91261">
        <w:trPr>
          <w:cantSplit/>
        </w:trPr>
        <w:tc>
          <w:tcPr>
            <w:tcW w:w="2120" w:type="dxa"/>
            <w:shd w:val="clear" w:color="auto" w:fill="FFFFFF"/>
          </w:tcPr>
          <w:p w14:paraId="5A885425" w14:textId="77777777" w:rsidR="00A91261" w:rsidRPr="00DB42B5" w:rsidRDefault="00A91261" w:rsidP="00082B11">
            <w:pPr>
              <w:autoSpaceDE w:val="0"/>
              <w:autoSpaceDN w:val="0"/>
              <w:adjustRightInd w:val="0"/>
              <w:spacing w:line="210" w:lineRule="exact"/>
              <w:rPr>
                <w:sz w:val="18"/>
                <w:szCs w:val="18"/>
              </w:rPr>
            </w:pPr>
            <w:r w:rsidRPr="00DB42B5">
              <w:rPr>
                <w:sz w:val="18"/>
                <w:szCs w:val="18"/>
              </w:rPr>
              <w:t>Вологодская область</w:t>
            </w:r>
          </w:p>
        </w:tc>
        <w:tc>
          <w:tcPr>
            <w:tcW w:w="565" w:type="dxa"/>
            <w:shd w:val="clear" w:color="auto" w:fill="FFFFFF"/>
            <w:vAlign w:val="center"/>
          </w:tcPr>
          <w:p w14:paraId="3B10FA5D" w14:textId="77777777" w:rsidR="00A91261" w:rsidRPr="00DB42B5" w:rsidRDefault="00A91261" w:rsidP="00082B11">
            <w:pPr>
              <w:autoSpaceDE w:val="0"/>
              <w:autoSpaceDN w:val="0"/>
              <w:adjustRightInd w:val="0"/>
              <w:spacing w:line="210" w:lineRule="exact"/>
              <w:jc w:val="center"/>
              <w:rPr>
                <w:sz w:val="18"/>
                <w:szCs w:val="18"/>
              </w:rPr>
            </w:pPr>
            <w:r w:rsidRPr="00DB42B5">
              <w:rPr>
                <w:sz w:val="18"/>
                <w:szCs w:val="18"/>
              </w:rPr>
              <w:t>19</w:t>
            </w:r>
          </w:p>
        </w:tc>
        <w:tc>
          <w:tcPr>
            <w:tcW w:w="567" w:type="dxa"/>
            <w:shd w:val="clear" w:color="auto" w:fill="FFFFFF"/>
            <w:vAlign w:val="center"/>
          </w:tcPr>
          <w:p w14:paraId="1561A358" w14:textId="77777777" w:rsidR="00A91261" w:rsidRPr="008A1E26" w:rsidRDefault="00A91261" w:rsidP="00082B11">
            <w:pPr>
              <w:autoSpaceDE w:val="0"/>
              <w:autoSpaceDN w:val="0"/>
              <w:adjustRightInd w:val="0"/>
              <w:spacing w:line="210" w:lineRule="exact"/>
              <w:jc w:val="center"/>
              <w:rPr>
                <w:sz w:val="18"/>
                <w:szCs w:val="18"/>
              </w:rPr>
            </w:pPr>
            <w:r w:rsidRPr="008A1E26">
              <w:rPr>
                <w:sz w:val="18"/>
                <w:szCs w:val="18"/>
              </w:rPr>
              <w:t>26</w:t>
            </w:r>
          </w:p>
        </w:tc>
        <w:tc>
          <w:tcPr>
            <w:tcW w:w="709" w:type="dxa"/>
            <w:shd w:val="clear" w:color="auto" w:fill="auto"/>
          </w:tcPr>
          <w:p w14:paraId="5DC42D7A" w14:textId="77777777" w:rsidR="00A91261" w:rsidRPr="00DB42B5" w:rsidRDefault="00A91261" w:rsidP="00082B11">
            <w:pPr>
              <w:spacing w:line="210" w:lineRule="exact"/>
              <w:rPr>
                <w:b/>
                <w:sz w:val="18"/>
                <w:szCs w:val="18"/>
              </w:rPr>
            </w:pPr>
          </w:p>
        </w:tc>
        <w:tc>
          <w:tcPr>
            <w:tcW w:w="567" w:type="dxa"/>
            <w:shd w:val="clear" w:color="auto" w:fill="auto"/>
          </w:tcPr>
          <w:p w14:paraId="4A11783D" w14:textId="77777777" w:rsidR="00A91261" w:rsidRPr="00DB42B5" w:rsidRDefault="00A91261" w:rsidP="00082B11">
            <w:pPr>
              <w:spacing w:line="210" w:lineRule="exact"/>
              <w:rPr>
                <w:b/>
                <w:sz w:val="18"/>
                <w:szCs w:val="18"/>
              </w:rPr>
            </w:pPr>
          </w:p>
        </w:tc>
        <w:tc>
          <w:tcPr>
            <w:tcW w:w="708" w:type="dxa"/>
            <w:shd w:val="clear" w:color="auto" w:fill="auto"/>
          </w:tcPr>
          <w:p w14:paraId="1B3E8A9D" w14:textId="77777777" w:rsidR="00A91261" w:rsidRPr="00DB42B5" w:rsidRDefault="00A91261" w:rsidP="00082B11">
            <w:pPr>
              <w:spacing w:line="210" w:lineRule="exact"/>
              <w:rPr>
                <w:b/>
                <w:sz w:val="18"/>
                <w:szCs w:val="18"/>
              </w:rPr>
            </w:pPr>
          </w:p>
        </w:tc>
        <w:tc>
          <w:tcPr>
            <w:tcW w:w="576" w:type="dxa"/>
            <w:shd w:val="clear" w:color="auto" w:fill="auto"/>
          </w:tcPr>
          <w:p w14:paraId="49586354" w14:textId="77777777" w:rsidR="00A91261" w:rsidRPr="00DB42B5" w:rsidRDefault="00A91261" w:rsidP="00082B11">
            <w:pPr>
              <w:spacing w:line="210" w:lineRule="exact"/>
              <w:rPr>
                <w:b/>
                <w:sz w:val="18"/>
                <w:szCs w:val="18"/>
              </w:rPr>
            </w:pPr>
          </w:p>
        </w:tc>
        <w:tc>
          <w:tcPr>
            <w:tcW w:w="709" w:type="dxa"/>
            <w:shd w:val="clear" w:color="auto" w:fill="auto"/>
          </w:tcPr>
          <w:p w14:paraId="5EE7737E" w14:textId="77777777" w:rsidR="00A91261" w:rsidRPr="00DB42B5" w:rsidRDefault="00A91261" w:rsidP="00082B11">
            <w:pPr>
              <w:spacing w:line="210" w:lineRule="exact"/>
              <w:rPr>
                <w:b/>
                <w:sz w:val="18"/>
                <w:szCs w:val="18"/>
              </w:rPr>
            </w:pPr>
          </w:p>
        </w:tc>
        <w:tc>
          <w:tcPr>
            <w:tcW w:w="709" w:type="dxa"/>
            <w:shd w:val="clear" w:color="auto" w:fill="auto"/>
          </w:tcPr>
          <w:p w14:paraId="70468AC7" w14:textId="77777777" w:rsidR="00A91261" w:rsidRPr="00DB42B5" w:rsidRDefault="00A91261" w:rsidP="00082B11">
            <w:pPr>
              <w:spacing w:line="210" w:lineRule="exact"/>
              <w:rPr>
                <w:b/>
                <w:sz w:val="18"/>
                <w:szCs w:val="18"/>
              </w:rPr>
            </w:pPr>
          </w:p>
        </w:tc>
        <w:tc>
          <w:tcPr>
            <w:tcW w:w="708" w:type="dxa"/>
            <w:shd w:val="clear" w:color="auto" w:fill="FFFFFF"/>
          </w:tcPr>
          <w:p w14:paraId="5D46E49C" w14:textId="77777777" w:rsidR="00A91261" w:rsidRPr="00DB42B5" w:rsidRDefault="00A91261" w:rsidP="00082B11">
            <w:pPr>
              <w:spacing w:line="210" w:lineRule="exact"/>
              <w:rPr>
                <w:b/>
                <w:sz w:val="18"/>
                <w:szCs w:val="18"/>
              </w:rPr>
            </w:pPr>
          </w:p>
        </w:tc>
        <w:tc>
          <w:tcPr>
            <w:tcW w:w="709" w:type="dxa"/>
            <w:shd w:val="clear" w:color="auto" w:fill="FFFFFF"/>
          </w:tcPr>
          <w:p w14:paraId="03BD194E" w14:textId="77777777" w:rsidR="00A91261" w:rsidRPr="00DB42B5" w:rsidRDefault="00A91261" w:rsidP="00082B11">
            <w:pPr>
              <w:spacing w:line="210" w:lineRule="exact"/>
              <w:rPr>
                <w:b/>
                <w:sz w:val="18"/>
                <w:szCs w:val="18"/>
              </w:rPr>
            </w:pPr>
          </w:p>
        </w:tc>
        <w:tc>
          <w:tcPr>
            <w:tcW w:w="709" w:type="dxa"/>
            <w:shd w:val="clear" w:color="auto" w:fill="FFFFFF"/>
          </w:tcPr>
          <w:p w14:paraId="088076A4" w14:textId="77777777" w:rsidR="00A91261" w:rsidRPr="00DB42B5" w:rsidRDefault="00A91261" w:rsidP="00082B11">
            <w:pPr>
              <w:spacing w:line="210" w:lineRule="exact"/>
              <w:rPr>
                <w:b/>
                <w:sz w:val="18"/>
                <w:szCs w:val="18"/>
              </w:rPr>
            </w:pPr>
          </w:p>
        </w:tc>
        <w:tc>
          <w:tcPr>
            <w:tcW w:w="709" w:type="dxa"/>
            <w:shd w:val="clear" w:color="auto" w:fill="FFFFFF"/>
          </w:tcPr>
          <w:p w14:paraId="435438FC" w14:textId="77777777" w:rsidR="00A91261" w:rsidRPr="00DB42B5" w:rsidRDefault="00A91261" w:rsidP="00082B11">
            <w:pPr>
              <w:spacing w:line="210" w:lineRule="exact"/>
              <w:rPr>
                <w:b/>
                <w:sz w:val="18"/>
                <w:szCs w:val="18"/>
              </w:rPr>
            </w:pPr>
          </w:p>
        </w:tc>
        <w:tc>
          <w:tcPr>
            <w:tcW w:w="708" w:type="dxa"/>
            <w:shd w:val="clear" w:color="auto" w:fill="FFFFFF"/>
          </w:tcPr>
          <w:p w14:paraId="111AF95C" w14:textId="77777777" w:rsidR="00A91261" w:rsidRPr="00DB42B5" w:rsidRDefault="00A91261" w:rsidP="00082B11">
            <w:pPr>
              <w:spacing w:line="210" w:lineRule="exact"/>
              <w:rPr>
                <w:b/>
                <w:sz w:val="18"/>
                <w:szCs w:val="18"/>
              </w:rPr>
            </w:pPr>
          </w:p>
        </w:tc>
        <w:tc>
          <w:tcPr>
            <w:tcW w:w="567" w:type="dxa"/>
            <w:shd w:val="clear" w:color="auto" w:fill="FFFFFF"/>
          </w:tcPr>
          <w:p w14:paraId="52DD01C8" w14:textId="77777777" w:rsidR="00A91261" w:rsidRPr="00DB42B5" w:rsidRDefault="00A91261" w:rsidP="00082B11">
            <w:pPr>
              <w:spacing w:line="210" w:lineRule="exact"/>
              <w:rPr>
                <w:b/>
                <w:sz w:val="18"/>
                <w:szCs w:val="18"/>
              </w:rPr>
            </w:pPr>
          </w:p>
        </w:tc>
        <w:tc>
          <w:tcPr>
            <w:tcW w:w="709" w:type="dxa"/>
            <w:shd w:val="clear" w:color="auto" w:fill="FFFFFF"/>
          </w:tcPr>
          <w:p w14:paraId="039A3AD0" w14:textId="77777777" w:rsidR="00A91261" w:rsidRPr="00DB42B5" w:rsidRDefault="00A91261" w:rsidP="00082B11">
            <w:pPr>
              <w:spacing w:line="210" w:lineRule="exact"/>
              <w:rPr>
                <w:b/>
                <w:sz w:val="18"/>
                <w:szCs w:val="18"/>
              </w:rPr>
            </w:pPr>
          </w:p>
        </w:tc>
        <w:tc>
          <w:tcPr>
            <w:tcW w:w="709" w:type="dxa"/>
            <w:shd w:val="clear" w:color="auto" w:fill="FFFFFF"/>
          </w:tcPr>
          <w:p w14:paraId="4ECEF948" w14:textId="77777777" w:rsidR="00A91261" w:rsidRPr="00DB42B5" w:rsidRDefault="00A91261" w:rsidP="00082B11">
            <w:pPr>
              <w:spacing w:line="210" w:lineRule="exact"/>
              <w:rPr>
                <w:b/>
                <w:sz w:val="18"/>
                <w:szCs w:val="18"/>
              </w:rPr>
            </w:pPr>
          </w:p>
        </w:tc>
        <w:tc>
          <w:tcPr>
            <w:tcW w:w="709" w:type="dxa"/>
            <w:shd w:val="clear" w:color="auto" w:fill="FFFFFF"/>
          </w:tcPr>
          <w:p w14:paraId="753E1013" w14:textId="77777777" w:rsidR="00A91261" w:rsidRPr="00DB42B5" w:rsidRDefault="00A91261" w:rsidP="00082B11">
            <w:pPr>
              <w:spacing w:line="210" w:lineRule="exact"/>
              <w:rPr>
                <w:b/>
                <w:sz w:val="18"/>
                <w:szCs w:val="18"/>
              </w:rPr>
            </w:pPr>
          </w:p>
        </w:tc>
        <w:tc>
          <w:tcPr>
            <w:tcW w:w="708" w:type="dxa"/>
            <w:shd w:val="clear" w:color="auto" w:fill="FFFFFF"/>
          </w:tcPr>
          <w:p w14:paraId="68FBAFB2" w14:textId="77777777" w:rsidR="00A91261" w:rsidRPr="00DB42B5" w:rsidRDefault="00A91261" w:rsidP="00082B11">
            <w:pPr>
              <w:spacing w:line="210" w:lineRule="exact"/>
              <w:rPr>
                <w:b/>
                <w:sz w:val="18"/>
                <w:szCs w:val="18"/>
              </w:rPr>
            </w:pPr>
          </w:p>
        </w:tc>
        <w:tc>
          <w:tcPr>
            <w:tcW w:w="709" w:type="dxa"/>
            <w:shd w:val="clear" w:color="auto" w:fill="FFFFFF"/>
          </w:tcPr>
          <w:p w14:paraId="1A90372D" w14:textId="77777777" w:rsidR="00A91261" w:rsidRPr="00DB42B5" w:rsidRDefault="00A91261" w:rsidP="00082B11">
            <w:pPr>
              <w:spacing w:line="210" w:lineRule="exact"/>
              <w:rPr>
                <w:b/>
                <w:sz w:val="18"/>
                <w:szCs w:val="18"/>
              </w:rPr>
            </w:pPr>
          </w:p>
        </w:tc>
        <w:tc>
          <w:tcPr>
            <w:tcW w:w="709" w:type="dxa"/>
            <w:shd w:val="clear" w:color="auto" w:fill="FFFFFF"/>
          </w:tcPr>
          <w:p w14:paraId="29A18853" w14:textId="77777777" w:rsidR="00A91261" w:rsidRPr="00DB42B5" w:rsidRDefault="00A91261" w:rsidP="00082B11">
            <w:pPr>
              <w:spacing w:line="210" w:lineRule="exact"/>
              <w:rPr>
                <w:b/>
                <w:sz w:val="18"/>
                <w:szCs w:val="18"/>
              </w:rPr>
            </w:pPr>
          </w:p>
        </w:tc>
      </w:tr>
      <w:tr w:rsidR="00A91261" w:rsidRPr="00DB42B5" w14:paraId="2165C6BB" w14:textId="77777777" w:rsidTr="00A91261">
        <w:trPr>
          <w:cantSplit/>
        </w:trPr>
        <w:tc>
          <w:tcPr>
            <w:tcW w:w="2120" w:type="dxa"/>
            <w:shd w:val="clear" w:color="auto" w:fill="FFFFFF"/>
          </w:tcPr>
          <w:p w14:paraId="1A49936B" w14:textId="77777777" w:rsidR="00A91261" w:rsidRPr="00DB42B5" w:rsidRDefault="00A91261" w:rsidP="00082B11">
            <w:pPr>
              <w:autoSpaceDE w:val="0"/>
              <w:autoSpaceDN w:val="0"/>
              <w:adjustRightInd w:val="0"/>
              <w:spacing w:line="210" w:lineRule="exact"/>
              <w:rPr>
                <w:sz w:val="18"/>
                <w:szCs w:val="18"/>
              </w:rPr>
            </w:pPr>
            <w:r w:rsidRPr="00DB42B5">
              <w:rPr>
                <w:sz w:val="18"/>
                <w:szCs w:val="18"/>
              </w:rPr>
              <w:t>Калининградская область</w:t>
            </w:r>
          </w:p>
        </w:tc>
        <w:tc>
          <w:tcPr>
            <w:tcW w:w="565" w:type="dxa"/>
            <w:shd w:val="clear" w:color="auto" w:fill="FFFFFF"/>
            <w:vAlign w:val="center"/>
          </w:tcPr>
          <w:p w14:paraId="13A92E24" w14:textId="77777777" w:rsidR="00A91261" w:rsidRPr="00DB42B5" w:rsidRDefault="00A91261" w:rsidP="00082B11">
            <w:pPr>
              <w:autoSpaceDE w:val="0"/>
              <w:autoSpaceDN w:val="0"/>
              <w:adjustRightInd w:val="0"/>
              <w:spacing w:line="210" w:lineRule="exact"/>
              <w:jc w:val="center"/>
              <w:rPr>
                <w:sz w:val="18"/>
                <w:szCs w:val="18"/>
              </w:rPr>
            </w:pPr>
            <w:r w:rsidRPr="00DB42B5">
              <w:rPr>
                <w:sz w:val="18"/>
                <w:szCs w:val="18"/>
              </w:rPr>
              <w:t>27</w:t>
            </w:r>
          </w:p>
        </w:tc>
        <w:tc>
          <w:tcPr>
            <w:tcW w:w="567" w:type="dxa"/>
            <w:shd w:val="clear" w:color="auto" w:fill="FFFFFF"/>
            <w:vAlign w:val="center"/>
          </w:tcPr>
          <w:p w14:paraId="5C5BCC61" w14:textId="77777777" w:rsidR="00A91261" w:rsidRPr="008A1E26" w:rsidRDefault="00A91261" w:rsidP="00082B11">
            <w:pPr>
              <w:autoSpaceDE w:val="0"/>
              <w:autoSpaceDN w:val="0"/>
              <w:adjustRightInd w:val="0"/>
              <w:spacing w:line="210" w:lineRule="exact"/>
              <w:jc w:val="center"/>
              <w:rPr>
                <w:sz w:val="18"/>
                <w:szCs w:val="18"/>
              </w:rPr>
            </w:pPr>
            <w:r w:rsidRPr="008A1E26">
              <w:rPr>
                <w:sz w:val="18"/>
                <w:szCs w:val="18"/>
              </w:rPr>
              <w:t>27</w:t>
            </w:r>
          </w:p>
        </w:tc>
        <w:tc>
          <w:tcPr>
            <w:tcW w:w="709" w:type="dxa"/>
            <w:shd w:val="clear" w:color="auto" w:fill="auto"/>
          </w:tcPr>
          <w:p w14:paraId="48BC9302" w14:textId="77777777" w:rsidR="00A91261" w:rsidRPr="00DB42B5" w:rsidRDefault="00A91261" w:rsidP="00082B11">
            <w:pPr>
              <w:spacing w:line="210" w:lineRule="exact"/>
              <w:rPr>
                <w:b/>
                <w:sz w:val="18"/>
                <w:szCs w:val="18"/>
              </w:rPr>
            </w:pPr>
          </w:p>
        </w:tc>
        <w:tc>
          <w:tcPr>
            <w:tcW w:w="567" w:type="dxa"/>
            <w:shd w:val="clear" w:color="auto" w:fill="auto"/>
          </w:tcPr>
          <w:p w14:paraId="0560918A" w14:textId="77777777" w:rsidR="00A91261" w:rsidRPr="00DB42B5" w:rsidRDefault="00A91261" w:rsidP="00082B11">
            <w:pPr>
              <w:spacing w:line="210" w:lineRule="exact"/>
              <w:rPr>
                <w:b/>
                <w:sz w:val="18"/>
                <w:szCs w:val="18"/>
              </w:rPr>
            </w:pPr>
          </w:p>
        </w:tc>
        <w:tc>
          <w:tcPr>
            <w:tcW w:w="708" w:type="dxa"/>
            <w:shd w:val="clear" w:color="auto" w:fill="auto"/>
          </w:tcPr>
          <w:p w14:paraId="64BC1E7E" w14:textId="77777777" w:rsidR="00A91261" w:rsidRPr="00DB42B5" w:rsidRDefault="00A91261" w:rsidP="00082B11">
            <w:pPr>
              <w:spacing w:line="210" w:lineRule="exact"/>
              <w:rPr>
                <w:b/>
                <w:sz w:val="18"/>
                <w:szCs w:val="18"/>
              </w:rPr>
            </w:pPr>
          </w:p>
        </w:tc>
        <w:tc>
          <w:tcPr>
            <w:tcW w:w="576" w:type="dxa"/>
            <w:shd w:val="clear" w:color="auto" w:fill="auto"/>
          </w:tcPr>
          <w:p w14:paraId="1FEAACEE" w14:textId="77777777" w:rsidR="00A91261" w:rsidRPr="00DB42B5" w:rsidRDefault="00A91261" w:rsidP="00082B11">
            <w:pPr>
              <w:spacing w:line="210" w:lineRule="exact"/>
              <w:rPr>
                <w:b/>
                <w:sz w:val="18"/>
                <w:szCs w:val="18"/>
              </w:rPr>
            </w:pPr>
          </w:p>
        </w:tc>
        <w:tc>
          <w:tcPr>
            <w:tcW w:w="709" w:type="dxa"/>
            <w:shd w:val="clear" w:color="auto" w:fill="auto"/>
          </w:tcPr>
          <w:p w14:paraId="08F8E22F" w14:textId="77777777" w:rsidR="00A91261" w:rsidRPr="00DB42B5" w:rsidRDefault="00A91261" w:rsidP="00082B11">
            <w:pPr>
              <w:spacing w:line="210" w:lineRule="exact"/>
              <w:rPr>
                <w:b/>
                <w:sz w:val="18"/>
                <w:szCs w:val="18"/>
              </w:rPr>
            </w:pPr>
          </w:p>
        </w:tc>
        <w:tc>
          <w:tcPr>
            <w:tcW w:w="709" w:type="dxa"/>
            <w:shd w:val="clear" w:color="auto" w:fill="auto"/>
          </w:tcPr>
          <w:p w14:paraId="4F09CFA2" w14:textId="77777777" w:rsidR="00A91261" w:rsidRPr="00DB42B5" w:rsidRDefault="00A91261" w:rsidP="00082B11">
            <w:pPr>
              <w:spacing w:line="210" w:lineRule="exact"/>
              <w:rPr>
                <w:b/>
                <w:sz w:val="18"/>
                <w:szCs w:val="18"/>
              </w:rPr>
            </w:pPr>
          </w:p>
        </w:tc>
        <w:tc>
          <w:tcPr>
            <w:tcW w:w="708" w:type="dxa"/>
            <w:shd w:val="clear" w:color="auto" w:fill="FFFFFF"/>
          </w:tcPr>
          <w:p w14:paraId="466F5A49" w14:textId="77777777" w:rsidR="00A91261" w:rsidRPr="00DB42B5" w:rsidRDefault="00A91261" w:rsidP="00082B11">
            <w:pPr>
              <w:spacing w:line="210" w:lineRule="exact"/>
              <w:rPr>
                <w:b/>
                <w:sz w:val="18"/>
                <w:szCs w:val="18"/>
              </w:rPr>
            </w:pPr>
          </w:p>
        </w:tc>
        <w:tc>
          <w:tcPr>
            <w:tcW w:w="709" w:type="dxa"/>
            <w:shd w:val="clear" w:color="auto" w:fill="FFFFFF"/>
          </w:tcPr>
          <w:p w14:paraId="38E77398" w14:textId="77777777" w:rsidR="00A91261" w:rsidRPr="00DB42B5" w:rsidRDefault="00A91261" w:rsidP="00082B11">
            <w:pPr>
              <w:spacing w:line="210" w:lineRule="exact"/>
              <w:rPr>
                <w:b/>
                <w:sz w:val="18"/>
                <w:szCs w:val="18"/>
              </w:rPr>
            </w:pPr>
          </w:p>
        </w:tc>
        <w:tc>
          <w:tcPr>
            <w:tcW w:w="709" w:type="dxa"/>
            <w:shd w:val="clear" w:color="auto" w:fill="FFFFFF"/>
          </w:tcPr>
          <w:p w14:paraId="224A563A" w14:textId="77777777" w:rsidR="00A91261" w:rsidRPr="00DB42B5" w:rsidRDefault="00A91261" w:rsidP="00082B11">
            <w:pPr>
              <w:spacing w:line="210" w:lineRule="exact"/>
              <w:rPr>
                <w:b/>
                <w:sz w:val="18"/>
                <w:szCs w:val="18"/>
              </w:rPr>
            </w:pPr>
          </w:p>
        </w:tc>
        <w:tc>
          <w:tcPr>
            <w:tcW w:w="709" w:type="dxa"/>
            <w:shd w:val="clear" w:color="auto" w:fill="FFFFFF"/>
          </w:tcPr>
          <w:p w14:paraId="18DAB7E7" w14:textId="77777777" w:rsidR="00A91261" w:rsidRPr="00DB42B5" w:rsidRDefault="00A91261" w:rsidP="00082B11">
            <w:pPr>
              <w:spacing w:line="210" w:lineRule="exact"/>
              <w:rPr>
                <w:b/>
                <w:sz w:val="18"/>
                <w:szCs w:val="18"/>
              </w:rPr>
            </w:pPr>
          </w:p>
        </w:tc>
        <w:tc>
          <w:tcPr>
            <w:tcW w:w="708" w:type="dxa"/>
            <w:shd w:val="clear" w:color="auto" w:fill="FFFFFF"/>
          </w:tcPr>
          <w:p w14:paraId="19CDE1AD" w14:textId="77777777" w:rsidR="00A91261" w:rsidRPr="00DB42B5" w:rsidRDefault="00A91261" w:rsidP="00082B11">
            <w:pPr>
              <w:spacing w:line="210" w:lineRule="exact"/>
              <w:rPr>
                <w:b/>
                <w:sz w:val="18"/>
                <w:szCs w:val="18"/>
              </w:rPr>
            </w:pPr>
          </w:p>
        </w:tc>
        <w:tc>
          <w:tcPr>
            <w:tcW w:w="567" w:type="dxa"/>
            <w:shd w:val="clear" w:color="auto" w:fill="FFFFFF"/>
          </w:tcPr>
          <w:p w14:paraId="0A576BA3" w14:textId="77777777" w:rsidR="00A91261" w:rsidRPr="00DB42B5" w:rsidRDefault="00A91261" w:rsidP="00082B11">
            <w:pPr>
              <w:spacing w:line="210" w:lineRule="exact"/>
              <w:rPr>
                <w:b/>
                <w:sz w:val="18"/>
                <w:szCs w:val="18"/>
              </w:rPr>
            </w:pPr>
          </w:p>
        </w:tc>
        <w:tc>
          <w:tcPr>
            <w:tcW w:w="709" w:type="dxa"/>
            <w:shd w:val="clear" w:color="auto" w:fill="FFFFFF"/>
          </w:tcPr>
          <w:p w14:paraId="56C9121F" w14:textId="77777777" w:rsidR="00A91261" w:rsidRPr="00DB42B5" w:rsidRDefault="00A91261" w:rsidP="00082B11">
            <w:pPr>
              <w:spacing w:line="210" w:lineRule="exact"/>
              <w:rPr>
                <w:b/>
                <w:sz w:val="18"/>
                <w:szCs w:val="18"/>
              </w:rPr>
            </w:pPr>
          </w:p>
        </w:tc>
        <w:tc>
          <w:tcPr>
            <w:tcW w:w="709" w:type="dxa"/>
            <w:shd w:val="clear" w:color="auto" w:fill="FFFFFF"/>
          </w:tcPr>
          <w:p w14:paraId="7AC91B28" w14:textId="77777777" w:rsidR="00A91261" w:rsidRPr="00DB42B5" w:rsidRDefault="00A91261" w:rsidP="00082B11">
            <w:pPr>
              <w:spacing w:line="210" w:lineRule="exact"/>
              <w:rPr>
                <w:b/>
                <w:sz w:val="18"/>
                <w:szCs w:val="18"/>
              </w:rPr>
            </w:pPr>
          </w:p>
        </w:tc>
        <w:tc>
          <w:tcPr>
            <w:tcW w:w="709" w:type="dxa"/>
            <w:shd w:val="clear" w:color="auto" w:fill="FFFFFF"/>
          </w:tcPr>
          <w:p w14:paraId="1023BCF4" w14:textId="77777777" w:rsidR="00A91261" w:rsidRPr="00DB42B5" w:rsidRDefault="00A91261" w:rsidP="00082B11">
            <w:pPr>
              <w:spacing w:line="210" w:lineRule="exact"/>
              <w:rPr>
                <w:b/>
                <w:sz w:val="18"/>
                <w:szCs w:val="18"/>
              </w:rPr>
            </w:pPr>
          </w:p>
        </w:tc>
        <w:tc>
          <w:tcPr>
            <w:tcW w:w="708" w:type="dxa"/>
            <w:shd w:val="clear" w:color="auto" w:fill="FFFFFF"/>
          </w:tcPr>
          <w:p w14:paraId="46149403" w14:textId="77777777" w:rsidR="00A91261" w:rsidRPr="00DB42B5" w:rsidRDefault="00A91261" w:rsidP="00082B11">
            <w:pPr>
              <w:spacing w:line="210" w:lineRule="exact"/>
              <w:rPr>
                <w:b/>
                <w:sz w:val="18"/>
                <w:szCs w:val="18"/>
              </w:rPr>
            </w:pPr>
          </w:p>
        </w:tc>
        <w:tc>
          <w:tcPr>
            <w:tcW w:w="709" w:type="dxa"/>
            <w:shd w:val="clear" w:color="auto" w:fill="FFFFFF"/>
          </w:tcPr>
          <w:p w14:paraId="1E7F19D9" w14:textId="77777777" w:rsidR="00A91261" w:rsidRPr="00DB42B5" w:rsidRDefault="00A91261" w:rsidP="00082B11">
            <w:pPr>
              <w:spacing w:line="210" w:lineRule="exact"/>
              <w:rPr>
                <w:b/>
                <w:sz w:val="18"/>
                <w:szCs w:val="18"/>
              </w:rPr>
            </w:pPr>
          </w:p>
        </w:tc>
        <w:tc>
          <w:tcPr>
            <w:tcW w:w="709" w:type="dxa"/>
            <w:shd w:val="clear" w:color="auto" w:fill="FFFFFF"/>
          </w:tcPr>
          <w:p w14:paraId="0D0F5CBF" w14:textId="77777777" w:rsidR="00A91261" w:rsidRPr="00DB42B5" w:rsidRDefault="00A91261" w:rsidP="00082B11">
            <w:pPr>
              <w:spacing w:line="210" w:lineRule="exact"/>
              <w:rPr>
                <w:b/>
                <w:sz w:val="18"/>
                <w:szCs w:val="18"/>
              </w:rPr>
            </w:pPr>
          </w:p>
        </w:tc>
      </w:tr>
      <w:tr w:rsidR="00A91261" w:rsidRPr="00DB42B5" w14:paraId="0E0E058E" w14:textId="77777777" w:rsidTr="00A91261">
        <w:trPr>
          <w:cantSplit/>
        </w:trPr>
        <w:tc>
          <w:tcPr>
            <w:tcW w:w="2120" w:type="dxa"/>
            <w:shd w:val="clear" w:color="auto" w:fill="FFFFFF"/>
          </w:tcPr>
          <w:p w14:paraId="5885C860" w14:textId="77777777" w:rsidR="00A91261" w:rsidRPr="00DB42B5" w:rsidRDefault="00A91261" w:rsidP="00082B11">
            <w:pPr>
              <w:autoSpaceDE w:val="0"/>
              <w:autoSpaceDN w:val="0"/>
              <w:adjustRightInd w:val="0"/>
              <w:spacing w:line="210" w:lineRule="exact"/>
              <w:rPr>
                <w:sz w:val="18"/>
                <w:szCs w:val="18"/>
              </w:rPr>
            </w:pPr>
            <w:r w:rsidRPr="00DB42B5">
              <w:rPr>
                <w:sz w:val="18"/>
                <w:szCs w:val="18"/>
              </w:rPr>
              <w:t>Ленинградская область</w:t>
            </w:r>
          </w:p>
        </w:tc>
        <w:tc>
          <w:tcPr>
            <w:tcW w:w="565" w:type="dxa"/>
            <w:shd w:val="clear" w:color="auto" w:fill="FFFFFF"/>
            <w:vAlign w:val="center"/>
          </w:tcPr>
          <w:p w14:paraId="1F64FFEA" w14:textId="77777777" w:rsidR="00A91261" w:rsidRPr="00DB42B5" w:rsidRDefault="00A91261" w:rsidP="00082B11">
            <w:pPr>
              <w:autoSpaceDE w:val="0"/>
              <w:autoSpaceDN w:val="0"/>
              <w:adjustRightInd w:val="0"/>
              <w:spacing w:line="210" w:lineRule="exact"/>
              <w:jc w:val="center"/>
              <w:rPr>
                <w:sz w:val="18"/>
                <w:szCs w:val="18"/>
              </w:rPr>
            </w:pPr>
            <w:r w:rsidRPr="00DB42B5">
              <w:rPr>
                <w:sz w:val="18"/>
                <w:szCs w:val="18"/>
              </w:rPr>
              <w:t>41</w:t>
            </w:r>
          </w:p>
        </w:tc>
        <w:tc>
          <w:tcPr>
            <w:tcW w:w="567" w:type="dxa"/>
            <w:shd w:val="clear" w:color="auto" w:fill="FFFFFF"/>
            <w:vAlign w:val="center"/>
          </w:tcPr>
          <w:p w14:paraId="00BA8336" w14:textId="77777777" w:rsidR="00A91261" w:rsidRPr="008A1E26" w:rsidRDefault="00A91261" w:rsidP="00082B11">
            <w:pPr>
              <w:autoSpaceDE w:val="0"/>
              <w:autoSpaceDN w:val="0"/>
              <w:adjustRightInd w:val="0"/>
              <w:spacing w:line="210" w:lineRule="exact"/>
              <w:jc w:val="center"/>
              <w:rPr>
                <w:sz w:val="18"/>
                <w:szCs w:val="18"/>
              </w:rPr>
            </w:pPr>
            <w:r w:rsidRPr="008A1E26">
              <w:rPr>
                <w:sz w:val="18"/>
                <w:szCs w:val="18"/>
              </w:rPr>
              <w:t>28</w:t>
            </w:r>
          </w:p>
        </w:tc>
        <w:tc>
          <w:tcPr>
            <w:tcW w:w="709" w:type="dxa"/>
            <w:shd w:val="clear" w:color="auto" w:fill="auto"/>
          </w:tcPr>
          <w:p w14:paraId="0E4861DF" w14:textId="77777777" w:rsidR="00A91261" w:rsidRPr="00DB42B5" w:rsidRDefault="00A91261" w:rsidP="00082B11">
            <w:pPr>
              <w:spacing w:line="210" w:lineRule="exact"/>
              <w:rPr>
                <w:b/>
                <w:sz w:val="18"/>
                <w:szCs w:val="18"/>
              </w:rPr>
            </w:pPr>
          </w:p>
        </w:tc>
        <w:tc>
          <w:tcPr>
            <w:tcW w:w="567" w:type="dxa"/>
            <w:shd w:val="clear" w:color="auto" w:fill="auto"/>
          </w:tcPr>
          <w:p w14:paraId="09DF64C9" w14:textId="77777777" w:rsidR="00A91261" w:rsidRPr="00DB42B5" w:rsidRDefault="00A91261" w:rsidP="00082B11">
            <w:pPr>
              <w:spacing w:line="210" w:lineRule="exact"/>
              <w:rPr>
                <w:b/>
                <w:sz w:val="18"/>
                <w:szCs w:val="18"/>
              </w:rPr>
            </w:pPr>
          </w:p>
        </w:tc>
        <w:tc>
          <w:tcPr>
            <w:tcW w:w="708" w:type="dxa"/>
            <w:shd w:val="clear" w:color="auto" w:fill="auto"/>
          </w:tcPr>
          <w:p w14:paraId="5A2A178C" w14:textId="77777777" w:rsidR="00A91261" w:rsidRPr="00DB42B5" w:rsidRDefault="00A91261" w:rsidP="00082B11">
            <w:pPr>
              <w:spacing w:line="210" w:lineRule="exact"/>
              <w:rPr>
                <w:b/>
                <w:sz w:val="18"/>
                <w:szCs w:val="18"/>
              </w:rPr>
            </w:pPr>
          </w:p>
        </w:tc>
        <w:tc>
          <w:tcPr>
            <w:tcW w:w="576" w:type="dxa"/>
            <w:shd w:val="clear" w:color="auto" w:fill="auto"/>
          </w:tcPr>
          <w:p w14:paraId="1BD6319D" w14:textId="77777777" w:rsidR="00A91261" w:rsidRPr="00DB42B5" w:rsidRDefault="00A91261" w:rsidP="00082B11">
            <w:pPr>
              <w:spacing w:line="210" w:lineRule="exact"/>
              <w:rPr>
                <w:b/>
                <w:sz w:val="18"/>
                <w:szCs w:val="18"/>
              </w:rPr>
            </w:pPr>
          </w:p>
        </w:tc>
        <w:tc>
          <w:tcPr>
            <w:tcW w:w="709" w:type="dxa"/>
            <w:shd w:val="clear" w:color="auto" w:fill="auto"/>
          </w:tcPr>
          <w:p w14:paraId="033A0471" w14:textId="77777777" w:rsidR="00A91261" w:rsidRPr="00DB42B5" w:rsidRDefault="00A91261" w:rsidP="00082B11">
            <w:pPr>
              <w:spacing w:line="210" w:lineRule="exact"/>
              <w:rPr>
                <w:b/>
                <w:sz w:val="18"/>
                <w:szCs w:val="18"/>
              </w:rPr>
            </w:pPr>
          </w:p>
        </w:tc>
        <w:tc>
          <w:tcPr>
            <w:tcW w:w="709" w:type="dxa"/>
            <w:shd w:val="clear" w:color="auto" w:fill="auto"/>
          </w:tcPr>
          <w:p w14:paraId="63C92390" w14:textId="77777777" w:rsidR="00A91261" w:rsidRPr="00DB42B5" w:rsidRDefault="00A91261" w:rsidP="00082B11">
            <w:pPr>
              <w:spacing w:line="210" w:lineRule="exact"/>
              <w:rPr>
                <w:b/>
                <w:sz w:val="18"/>
                <w:szCs w:val="18"/>
              </w:rPr>
            </w:pPr>
          </w:p>
        </w:tc>
        <w:tc>
          <w:tcPr>
            <w:tcW w:w="708" w:type="dxa"/>
            <w:shd w:val="clear" w:color="auto" w:fill="FFFFFF"/>
          </w:tcPr>
          <w:p w14:paraId="36663437" w14:textId="77777777" w:rsidR="00A91261" w:rsidRPr="00DB42B5" w:rsidRDefault="00A91261" w:rsidP="00082B11">
            <w:pPr>
              <w:spacing w:line="210" w:lineRule="exact"/>
              <w:rPr>
                <w:b/>
                <w:sz w:val="18"/>
                <w:szCs w:val="18"/>
              </w:rPr>
            </w:pPr>
          </w:p>
        </w:tc>
        <w:tc>
          <w:tcPr>
            <w:tcW w:w="709" w:type="dxa"/>
            <w:shd w:val="clear" w:color="auto" w:fill="FFFFFF"/>
          </w:tcPr>
          <w:p w14:paraId="09EDF7DA" w14:textId="77777777" w:rsidR="00A91261" w:rsidRPr="00DB42B5" w:rsidRDefault="00A91261" w:rsidP="00082B11">
            <w:pPr>
              <w:spacing w:line="210" w:lineRule="exact"/>
              <w:rPr>
                <w:b/>
                <w:sz w:val="18"/>
                <w:szCs w:val="18"/>
              </w:rPr>
            </w:pPr>
          </w:p>
        </w:tc>
        <w:tc>
          <w:tcPr>
            <w:tcW w:w="709" w:type="dxa"/>
            <w:shd w:val="clear" w:color="auto" w:fill="FFFFFF"/>
          </w:tcPr>
          <w:p w14:paraId="094A1FD2" w14:textId="77777777" w:rsidR="00A91261" w:rsidRPr="00DB42B5" w:rsidRDefault="00A91261" w:rsidP="00082B11">
            <w:pPr>
              <w:spacing w:line="210" w:lineRule="exact"/>
              <w:rPr>
                <w:b/>
                <w:sz w:val="18"/>
                <w:szCs w:val="18"/>
              </w:rPr>
            </w:pPr>
          </w:p>
        </w:tc>
        <w:tc>
          <w:tcPr>
            <w:tcW w:w="709" w:type="dxa"/>
            <w:shd w:val="clear" w:color="auto" w:fill="FFFFFF"/>
          </w:tcPr>
          <w:p w14:paraId="7BB3628C" w14:textId="77777777" w:rsidR="00A91261" w:rsidRPr="00DB42B5" w:rsidRDefault="00A91261" w:rsidP="00082B11">
            <w:pPr>
              <w:spacing w:line="210" w:lineRule="exact"/>
              <w:rPr>
                <w:b/>
                <w:sz w:val="18"/>
                <w:szCs w:val="18"/>
              </w:rPr>
            </w:pPr>
          </w:p>
        </w:tc>
        <w:tc>
          <w:tcPr>
            <w:tcW w:w="708" w:type="dxa"/>
            <w:shd w:val="clear" w:color="auto" w:fill="FFFFFF"/>
          </w:tcPr>
          <w:p w14:paraId="2BD89BF5" w14:textId="77777777" w:rsidR="00A91261" w:rsidRPr="00DB42B5" w:rsidRDefault="00A91261" w:rsidP="00082B11">
            <w:pPr>
              <w:spacing w:line="210" w:lineRule="exact"/>
              <w:rPr>
                <w:b/>
                <w:sz w:val="18"/>
                <w:szCs w:val="18"/>
              </w:rPr>
            </w:pPr>
          </w:p>
        </w:tc>
        <w:tc>
          <w:tcPr>
            <w:tcW w:w="567" w:type="dxa"/>
            <w:shd w:val="clear" w:color="auto" w:fill="FFFFFF"/>
          </w:tcPr>
          <w:p w14:paraId="2FE3CCAA" w14:textId="77777777" w:rsidR="00A91261" w:rsidRPr="00DB42B5" w:rsidRDefault="00A91261" w:rsidP="00082B11">
            <w:pPr>
              <w:spacing w:line="210" w:lineRule="exact"/>
              <w:rPr>
                <w:b/>
                <w:sz w:val="18"/>
                <w:szCs w:val="18"/>
              </w:rPr>
            </w:pPr>
          </w:p>
        </w:tc>
        <w:tc>
          <w:tcPr>
            <w:tcW w:w="709" w:type="dxa"/>
            <w:shd w:val="clear" w:color="auto" w:fill="FFFFFF"/>
          </w:tcPr>
          <w:p w14:paraId="512F543F" w14:textId="77777777" w:rsidR="00A91261" w:rsidRPr="00DB42B5" w:rsidRDefault="00A91261" w:rsidP="00082B11">
            <w:pPr>
              <w:spacing w:line="210" w:lineRule="exact"/>
              <w:rPr>
                <w:b/>
                <w:sz w:val="18"/>
                <w:szCs w:val="18"/>
              </w:rPr>
            </w:pPr>
          </w:p>
        </w:tc>
        <w:tc>
          <w:tcPr>
            <w:tcW w:w="709" w:type="dxa"/>
            <w:shd w:val="clear" w:color="auto" w:fill="FFFFFF"/>
          </w:tcPr>
          <w:p w14:paraId="1FBFE176" w14:textId="77777777" w:rsidR="00A91261" w:rsidRPr="00DB42B5" w:rsidRDefault="00A91261" w:rsidP="00082B11">
            <w:pPr>
              <w:spacing w:line="210" w:lineRule="exact"/>
              <w:rPr>
                <w:b/>
                <w:sz w:val="18"/>
                <w:szCs w:val="18"/>
              </w:rPr>
            </w:pPr>
          </w:p>
        </w:tc>
        <w:tc>
          <w:tcPr>
            <w:tcW w:w="709" w:type="dxa"/>
            <w:shd w:val="clear" w:color="auto" w:fill="FFFFFF"/>
          </w:tcPr>
          <w:p w14:paraId="1F3926EA" w14:textId="77777777" w:rsidR="00A91261" w:rsidRPr="00DB42B5" w:rsidRDefault="00A91261" w:rsidP="00082B11">
            <w:pPr>
              <w:spacing w:line="210" w:lineRule="exact"/>
              <w:rPr>
                <w:b/>
                <w:sz w:val="18"/>
                <w:szCs w:val="18"/>
              </w:rPr>
            </w:pPr>
          </w:p>
        </w:tc>
        <w:tc>
          <w:tcPr>
            <w:tcW w:w="708" w:type="dxa"/>
            <w:shd w:val="clear" w:color="auto" w:fill="FFFFFF"/>
          </w:tcPr>
          <w:p w14:paraId="6E969793" w14:textId="77777777" w:rsidR="00A91261" w:rsidRPr="00DB42B5" w:rsidRDefault="00A91261" w:rsidP="00082B11">
            <w:pPr>
              <w:spacing w:line="210" w:lineRule="exact"/>
              <w:rPr>
                <w:b/>
                <w:sz w:val="18"/>
                <w:szCs w:val="18"/>
              </w:rPr>
            </w:pPr>
          </w:p>
        </w:tc>
        <w:tc>
          <w:tcPr>
            <w:tcW w:w="709" w:type="dxa"/>
            <w:shd w:val="clear" w:color="auto" w:fill="FFFFFF"/>
          </w:tcPr>
          <w:p w14:paraId="2241E7ED" w14:textId="77777777" w:rsidR="00A91261" w:rsidRPr="00DB42B5" w:rsidRDefault="00A91261" w:rsidP="00082B11">
            <w:pPr>
              <w:spacing w:line="210" w:lineRule="exact"/>
              <w:rPr>
                <w:b/>
                <w:sz w:val="18"/>
                <w:szCs w:val="18"/>
              </w:rPr>
            </w:pPr>
          </w:p>
        </w:tc>
        <w:tc>
          <w:tcPr>
            <w:tcW w:w="709" w:type="dxa"/>
            <w:shd w:val="clear" w:color="auto" w:fill="FFFFFF"/>
          </w:tcPr>
          <w:p w14:paraId="556B3CF2" w14:textId="77777777" w:rsidR="00A91261" w:rsidRPr="00DB42B5" w:rsidRDefault="00A91261" w:rsidP="00082B11">
            <w:pPr>
              <w:spacing w:line="210" w:lineRule="exact"/>
              <w:rPr>
                <w:b/>
                <w:sz w:val="18"/>
                <w:szCs w:val="18"/>
              </w:rPr>
            </w:pPr>
          </w:p>
        </w:tc>
      </w:tr>
      <w:tr w:rsidR="00A91261" w:rsidRPr="00DB42B5" w14:paraId="2D26787F" w14:textId="77777777" w:rsidTr="00A91261">
        <w:trPr>
          <w:cantSplit/>
        </w:trPr>
        <w:tc>
          <w:tcPr>
            <w:tcW w:w="2120" w:type="dxa"/>
            <w:shd w:val="clear" w:color="auto" w:fill="FFFFFF"/>
          </w:tcPr>
          <w:p w14:paraId="4AF7D2CE" w14:textId="77777777" w:rsidR="00A91261" w:rsidRPr="00DB42B5" w:rsidRDefault="00A91261" w:rsidP="00082B11">
            <w:pPr>
              <w:autoSpaceDE w:val="0"/>
              <w:autoSpaceDN w:val="0"/>
              <w:adjustRightInd w:val="0"/>
              <w:spacing w:line="210" w:lineRule="exact"/>
              <w:rPr>
                <w:sz w:val="18"/>
                <w:szCs w:val="18"/>
              </w:rPr>
            </w:pPr>
            <w:r w:rsidRPr="00DB42B5">
              <w:rPr>
                <w:sz w:val="18"/>
                <w:szCs w:val="18"/>
              </w:rPr>
              <w:t>Мурманская область</w:t>
            </w:r>
          </w:p>
        </w:tc>
        <w:tc>
          <w:tcPr>
            <w:tcW w:w="565" w:type="dxa"/>
            <w:shd w:val="clear" w:color="auto" w:fill="FFFFFF"/>
            <w:vAlign w:val="center"/>
          </w:tcPr>
          <w:p w14:paraId="205F07D9" w14:textId="77777777" w:rsidR="00A91261" w:rsidRPr="00DB42B5" w:rsidRDefault="00A91261" w:rsidP="00082B11">
            <w:pPr>
              <w:autoSpaceDE w:val="0"/>
              <w:autoSpaceDN w:val="0"/>
              <w:adjustRightInd w:val="0"/>
              <w:spacing w:line="210" w:lineRule="exact"/>
              <w:jc w:val="center"/>
              <w:rPr>
                <w:sz w:val="18"/>
                <w:szCs w:val="18"/>
              </w:rPr>
            </w:pPr>
            <w:r w:rsidRPr="00DB42B5">
              <w:rPr>
                <w:sz w:val="18"/>
                <w:szCs w:val="18"/>
              </w:rPr>
              <w:t>47</w:t>
            </w:r>
          </w:p>
        </w:tc>
        <w:tc>
          <w:tcPr>
            <w:tcW w:w="567" w:type="dxa"/>
            <w:shd w:val="clear" w:color="auto" w:fill="FFFFFF"/>
            <w:vAlign w:val="center"/>
          </w:tcPr>
          <w:p w14:paraId="78BCCF98" w14:textId="77777777" w:rsidR="00A91261" w:rsidRPr="008A1E26" w:rsidRDefault="00A91261" w:rsidP="00082B11">
            <w:pPr>
              <w:autoSpaceDE w:val="0"/>
              <w:autoSpaceDN w:val="0"/>
              <w:adjustRightInd w:val="0"/>
              <w:spacing w:line="210" w:lineRule="exact"/>
              <w:jc w:val="center"/>
              <w:rPr>
                <w:sz w:val="18"/>
                <w:szCs w:val="18"/>
              </w:rPr>
            </w:pPr>
            <w:r w:rsidRPr="008A1E26">
              <w:rPr>
                <w:sz w:val="18"/>
                <w:szCs w:val="18"/>
              </w:rPr>
              <w:t>29</w:t>
            </w:r>
          </w:p>
        </w:tc>
        <w:tc>
          <w:tcPr>
            <w:tcW w:w="709" w:type="dxa"/>
            <w:shd w:val="clear" w:color="auto" w:fill="auto"/>
          </w:tcPr>
          <w:p w14:paraId="7E74EA28" w14:textId="77777777" w:rsidR="00A91261" w:rsidRPr="00DB42B5" w:rsidRDefault="00A91261" w:rsidP="00082B11">
            <w:pPr>
              <w:spacing w:line="210" w:lineRule="exact"/>
              <w:rPr>
                <w:b/>
                <w:sz w:val="18"/>
                <w:szCs w:val="18"/>
              </w:rPr>
            </w:pPr>
          </w:p>
        </w:tc>
        <w:tc>
          <w:tcPr>
            <w:tcW w:w="567" w:type="dxa"/>
            <w:shd w:val="clear" w:color="auto" w:fill="auto"/>
          </w:tcPr>
          <w:p w14:paraId="66480F1E" w14:textId="77777777" w:rsidR="00A91261" w:rsidRPr="00DB42B5" w:rsidRDefault="00A91261" w:rsidP="00082B11">
            <w:pPr>
              <w:spacing w:line="210" w:lineRule="exact"/>
              <w:rPr>
                <w:b/>
                <w:sz w:val="18"/>
                <w:szCs w:val="18"/>
              </w:rPr>
            </w:pPr>
          </w:p>
        </w:tc>
        <w:tc>
          <w:tcPr>
            <w:tcW w:w="708" w:type="dxa"/>
            <w:shd w:val="clear" w:color="auto" w:fill="auto"/>
          </w:tcPr>
          <w:p w14:paraId="7578E536" w14:textId="77777777" w:rsidR="00A91261" w:rsidRPr="00DB42B5" w:rsidRDefault="00A91261" w:rsidP="00082B11">
            <w:pPr>
              <w:spacing w:line="210" w:lineRule="exact"/>
              <w:rPr>
                <w:b/>
                <w:sz w:val="18"/>
                <w:szCs w:val="18"/>
              </w:rPr>
            </w:pPr>
          </w:p>
        </w:tc>
        <w:tc>
          <w:tcPr>
            <w:tcW w:w="576" w:type="dxa"/>
            <w:shd w:val="clear" w:color="auto" w:fill="auto"/>
          </w:tcPr>
          <w:p w14:paraId="39FE375D" w14:textId="77777777" w:rsidR="00A91261" w:rsidRPr="00DB42B5" w:rsidRDefault="00A91261" w:rsidP="00082B11">
            <w:pPr>
              <w:spacing w:line="210" w:lineRule="exact"/>
              <w:rPr>
                <w:b/>
                <w:sz w:val="18"/>
                <w:szCs w:val="18"/>
              </w:rPr>
            </w:pPr>
          </w:p>
        </w:tc>
        <w:tc>
          <w:tcPr>
            <w:tcW w:w="709" w:type="dxa"/>
            <w:shd w:val="clear" w:color="auto" w:fill="auto"/>
          </w:tcPr>
          <w:p w14:paraId="689EB03E" w14:textId="77777777" w:rsidR="00A91261" w:rsidRPr="00DB42B5" w:rsidRDefault="00A91261" w:rsidP="00082B11">
            <w:pPr>
              <w:spacing w:line="210" w:lineRule="exact"/>
              <w:rPr>
                <w:b/>
                <w:sz w:val="18"/>
                <w:szCs w:val="18"/>
              </w:rPr>
            </w:pPr>
          </w:p>
        </w:tc>
        <w:tc>
          <w:tcPr>
            <w:tcW w:w="709" w:type="dxa"/>
            <w:shd w:val="clear" w:color="auto" w:fill="auto"/>
          </w:tcPr>
          <w:p w14:paraId="2ADC22FA" w14:textId="77777777" w:rsidR="00A91261" w:rsidRPr="00DB42B5" w:rsidRDefault="00A91261" w:rsidP="00082B11">
            <w:pPr>
              <w:spacing w:line="210" w:lineRule="exact"/>
              <w:rPr>
                <w:b/>
                <w:sz w:val="18"/>
                <w:szCs w:val="18"/>
              </w:rPr>
            </w:pPr>
          </w:p>
        </w:tc>
        <w:tc>
          <w:tcPr>
            <w:tcW w:w="708" w:type="dxa"/>
            <w:shd w:val="clear" w:color="auto" w:fill="FFFFFF"/>
          </w:tcPr>
          <w:p w14:paraId="5A368C3D" w14:textId="77777777" w:rsidR="00A91261" w:rsidRPr="00DB42B5" w:rsidRDefault="00A91261" w:rsidP="00082B11">
            <w:pPr>
              <w:spacing w:line="210" w:lineRule="exact"/>
              <w:rPr>
                <w:b/>
                <w:sz w:val="18"/>
                <w:szCs w:val="18"/>
              </w:rPr>
            </w:pPr>
          </w:p>
        </w:tc>
        <w:tc>
          <w:tcPr>
            <w:tcW w:w="709" w:type="dxa"/>
            <w:shd w:val="clear" w:color="auto" w:fill="FFFFFF"/>
          </w:tcPr>
          <w:p w14:paraId="79AEDB92" w14:textId="77777777" w:rsidR="00A91261" w:rsidRPr="00DB42B5" w:rsidRDefault="00A91261" w:rsidP="00082B11">
            <w:pPr>
              <w:spacing w:line="210" w:lineRule="exact"/>
              <w:rPr>
                <w:b/>
                <w:sz w:val="18"/>
                <w:szCs w:val="18"/>
              </w:rPr>
            </w:pPr>
          </w:p>
        </w:tc>
        <w:tc>
          <w:tcPr>
            <w:tcW w:w="709" w:type="dxa"/>
            <w:shd w:val="clear" w:color="auto" w:fill="FFFFFF"/>
          </w:tcPr>
          <w:p w14:paraId="442A60F5" w14:textId="77777777" w:rsidR="00A91261" w:rsidRPr="00DB42B5" w:rsidRDefault="00A91261" w:rsidP="00082B11">
            <w:pPr>
              <w:spacing w:line="210" w:lineRule="exact"/>
              <w:rPr>
                <w:b/>
                <w:sz w:val="18"/>
                <w:szCs w:val="18"/>
              </w:rPr>
            </w:pPr>
          </w:p>
        </w:tc>
        <w:tc>
          <w:tcPr>
            <w:tcW w:w="709" w:type="dxa"/>
            <w:shd w:val="clear" w:color="auto" w:fill="FFFFFF"/>
          </w:tcPr>
          <w:p w14:paraId="28D666A8" w14:textId="77777777" w:rsidR="00A91261" w:rsidRPr="00DB42B5" w:rsidRDefault="00A91261" w:rsidP="00082B11">
            <w:pPr>
              <w:spacing w:line="210" w:lineRule="exact"/>
              <w:rPr>
                <w:b/>
                <w:sz w:val="18"/>
                <w:szCs w:val="18"/>
              </w:rPr>
            </w:pPr>
          </w:p>
        </w:tc>
        <w:tc>
          <w:tcPr>
            <w:tcW w:w="708" w:type="dxa"/>
            <w:shd w:val="clear" w:color="auto" w:fill="FFFFFF"/>
          </w:tcPr>
          <w:p w14:paraId="442CF1BB" w14:textId="77777777" w:rsidR="00A91261" w:rsidRPr="00DB42B5" w:rsidRDefault="00A91261" w:rsidP="00082B11">
            <w:pPr>
              <w:spacing w:line="210" w:lineRule="exact"/>
              <w:rPr>
                <w:b/>
                <w:sz w:val="18"/>
                <w:szCs w:val="18"/>
              </w:rPr>
            </w:pPr>
          </w:p>
        </w:tc>
        <w:tc>
          <w:tcPr>
            <w:tcW w:w="567" w:type="dxa"/>
            <w:shd w:val="clear" w:color="auto" w:fill="FFFFFF"/>
          </w:tcPr>
          <w:p w14:paraId="0B425D57" w14:textId="77777777" w:rsidR="00A91261" w:rsidRPr="00DB42B5" w:rsidRDefault="00A91261" w:rsidP="00082B11">
            <w:pPr>
              <w:spacing w:line="210" w:lineRule="exact"/>
              <w:rPr>
                <w:b/>
                <w:sz w:val="18"/>
                <w:szCs w:val="18"/>
              </w:rPr>
            </w:pPr>
          </w:p>
        </w:tc>
        <w:tc>
          <w:tcPr>
            <w:tcW w:w="709" w:type="dxa"/>
            <w:shd w:val="clear" w:color="auto" w:fill="FFFFFF"/>
          </w:tcPr>
          <w:p w14:paraId="0C03943F" w14:textId="77777777" w:rsidR="00A91261" w:rsidRPr="00DB42B5" w:rsidRDefault="00A91261" w:rsidP="00082B11">
            <w:pPr>
              <w:spacing w:line="210" w:lineRule="exact"/>
              <w:rPr>
                <w:b/>
                <w:sz w:val="18"/>
                <w:szCs w:val="18"/>
              </w:rPr>
            </w:pPr>
          </w:p>
        </w:tc>
        <w:tc>
          <w:tcPr>
            <w:tcW w:w="709" w:type="dxa"/>
            <w:shd w:val="clear" w:color="auto" w:fill="FFFFFF"/>
          </w:tcPr>
          <w:p w14:paraId="005AECDD" w14:textId="77777777" w:rsidR="00A91261" w:rsidRPr="00DB42B5" w:rsidRDefault="00A91261" w:rsidP="00082B11">
            <w:pPr>
              <w:spacing w:line="210" w:lineRule="exact"/>
              <w:rPr>
                <w:b/>
                <w:sz w:val="18"/>
                <w:szCs w:val="18"/>
              </w:rPr>
            </w:pPr>
          </w:p>
        </w:tc>
        <w:tc>
          <w:tcPr>
            <w:tcW w:w="709" w:type="dxa"/>
            <w:shd w:val="clear" w:color="auto" w:fill="FFFFFF"/>
          </w:tcPr>
          <w:p w14:paraId="3B3D81B3" w14:textId="77777777" w:rsidR="00A91261" w:rsidRPr="00DB42B5" w:rsidRDefault="00A91261" w:rsidP="00082B11">
            <w:pPr>
              <w:spacing w:line="210" w:lineRule="exact"/>
              <w:rPr>
                <w:b/>
                <w:sz w:val="18"/>
                <w:szCs w:val="18"/>
              </w:rPr>
            </w:pPr>
          </w:p>
        </w:tc>
        <w:tc>
          <w:tcPr>
            <w:tcW w:w="708" w:type="dxa"/>
            <w:shd w:val="clear" w:color="auto" w:fill="FFFFFF"/>
          </w:tcPr>
          <w:p w14:paraId="41A57856" w14:textId="77777777" w:rsidR="00A91261" w:rsidRPr="00DB42B5" w:rsidRDefault="00A91261" w:rsidP="00082B11">
            <w:pPr>
              <w:spacing w:line="210" w:lineRule="exact"/>
              <w:rPr>
                <w:b/>
                <w:sz w:val="18"/>
                <w:szCs w:val="18"/>
              </w:rPr>
            </w:pPr>
          </w:p>
        </w:tc>
        <w:tc>
          <w:tcPr>
            <w:tcW w:w="709" w:type="dxa"/>
            <w:shd w:val="clear" w:color="auto" w:fill="FFFFFF"/>
          </w:tcPr>
          <w:p w14:paraId="040647F9" w14:textId="77777777" w:rsidR="00A91261" w:rsidRPr="00DB42B5" w:rsidRDefault="00A91261" w:rsidP="00082B11">
            <w:pPr>
              <w:spacing w:line="210" w:lineRule="exact"/>
              <w:rPr>
                <w:b/>
                <w:sz w:val="18"/>
                <w:szCs w:val="18"/>
              </w:rPr>
            </w:pPr>
          </w:p>
        </w:tc>
        <w:tc>
          <w:tcPr>
            <w:tcW w:w="709" w:type="dxa"/>
            <w:shd w:val="clear" w:color="auto" w:fill="FFFFFF"/>
          </w:tcPr>
          <w:p w14:paraId="0003CEF0" w14:textId="77777777" w:rsidR="00A91261" w:rsidRPr="00DB42B5" w:rsidRDefault="00A91261" w:rsidP="00082B11">
            <w:pPr>
              <w:spacing w:line="210" w:lineRule="exact"/>
              <w:rPr>
                <w:b/>
                <w:sz w:val="18"/>
                <w:szCs w:val="18"/>
              </w:rPr>
            </w:pPr>
          </w:p>
        </w:tc>
      </w:tr>
      <w:tr w:rsidR="00A91261" w:rsidRPr="00DB42B5" w14:paraId="3D2EA081" w14:textId="77777777" w:rsidTr="00A91261">
        <w:trPr>
          <w:cantSplit/>
        </w:trPr>
        <w:tc>
          <w:tcPr>
            <w:tcW w:w="2120" w:type="dxa"/>
            <w:shd w:val="clear" w:color="auto" w:fill="FFFFFF"/>
          </w:tcPr>
          <w:p w14:paraId="37E97987" w14:textId="77777777" w:rsidR="00A91261" w:rsidRPr="00DB42B5" w:rsidRDefault="00A91261" w:rsidP="00082B11">
            <w:pPr>
              <w:autoSpaceDE w:val="0"/>
              <w:autoSpaceDN w:val="0"/>
              <w:adjustRightInd w:val="0"/>
              <w:spacing w:line="210" w:lineRule="exact"/>
              <w:rPr>
                <w:sz w:val="18"/>
                <w:szCs w:val="18"/>
              </w:rPr>
            </w:pPr>
            <w:r w:rsidRPr="00DB42B5">
              <w:rPr>
                <w:sz w:val="18"/>
                <w:szCs w:val="18"/>
              </w:rPr>
              <w:t>Новгородская область</w:t>
            </w:r>
          </w:p>
        </w:tc>
        <w:tc>
          <w:tcPr>
            <w:tcW w:w="565" w:type="dxa"/>
            <w:shd w:val="clear" w:color="auto" w:fill="FFFFFF"/>
            <w:vAlign w:val="center"/>
          </w:tcPr>
          <w:p w14:paraId="12E80C18" w14:textId="77777777" w:rsidR="00A91261" w:rsidRPr="00DB42B5" w:rsidRDefault="00A91261" w:rsidP="00082B11">
            <w:pPr>
              <w:autoSpaceDE w:val="0"/>
              <w:autoSpaceDN w:val="0"/>
              <w:adjustRightInd w:val="0"/>
              <w:spacing w:line="210" w:lineRule="exact"/>
              <w:jc w:val="center"/>
              <w:rPr>
                <w:sz w:val="18"/>
                <w:szCs w:val="18"/>
              </w:rPr>
            </w:pPr>
            <w:r w:rsidRPr="00DB42B5">
              <w:rPr>
                <w:sz w:val="18"/>
                <w:szCs w:val="18"/>
              </w:rPr>
              <w:t>49</w:t>
            </w:r>
          </w:p>
        </w:tc>
        <w:tc>
          <w:tcPr>
            <w:tcW w:w="567" w:type="dxa"/>
            <w:shd w:val="clear" w:color="auto" w:fill="FFFFFF"/>
            <w:vAlign w:val="center"/>
          </w:tcPr>
          <w:p w14:paraId="6B24C0FE" w14:textId="77777777" w:rsidR="00A91261" w:rsidRPr="008A1E26" w:rsidRDefault="00A91261" w:rsidP="00082B11">
            <w:pPr>
              <w:autoSpaceDE w:val="0"/>
              <w:autoSpaceDN w:val="0"/>
              <w:adjustRightInd w:val="0"/>
              <w:spacing w:line="210" w:lineRule="exact"/>
              <w:jc w:val="center"/>
              <w:rPr>
                <w:sz w:val="18"/>
                <w:szCs w:val="18"/>
              </w:rPr>
            </w:pPr>
            <w:r w:rsidRPr="008A1E26">
              <w:rPr>
                <w:sz w:val="18"/>
                <w:szCs w:val="18"/>
              </w:rPr>
              <w:t>30</w:t>
            </w:r>
          </w:p>
        </w:tc>
        <w:tc>
          <w:tcPr>
            <w:tcW w:w="709" w:type="dxa"/>
            <w:shd w:val="clear" w:color="auto" w:fill="auto"/>
          </w:tcPr>
          <w:p w14:paraId="7C0CCD07" w14:textId="77777777" w:rsidR="00A91261" w:rsidRPr="00DB42B5" w:rsidRDefault="00A91261" w:rsidP="00082B11">
            <w:pPr>
              <w:spacing w:line="210" w:lineRule="exact"/>
              <w:rPr>
                <w:b/>
                <w:sz w:val="18"/>
                <w:szCs w:val="18"/>
              </w:rPr>
            </w:pPr>
          </w:p>
        </w:tc>
        <w:tc>
          <w:tcPr>
            <w:tcW w:w="567" w:type="dxa"/>
            <w:shd w:val="clear" w:color="auto" w:fill="auto"/>
          </w:tcPr>
          <w:p w14:paraId="12227005" w14:textId="77777777" w:rsidR="00A91261" w:rsidRPr="00DB42B5" w:rsidRDefault="00A91261" w:rsidP="00082B11">
            <w:pPr>
              <w:spacing w:line="210" w:lineRule="exact"/>
              <w:rPr>
                <w:b/>
                <w:sz w:val="18"/>
                <w:szCs w:val="18"/>
              </w:rPr>
            </w:pPr>
          </w:p>
        </w:tc>
        <w:tc>
          <w:tcPr>
            <w:tcW w:w="708" w:type="dxa"/>
            <w:shd w:val="clear" w:color="auto" w:fill="auto"/>
          </w:tcPr>
          <w:p w14:paraId="4E3027A3" w14:textId="77777777" w:rsidR="00A91261" w:rsidRPr="00DB42B5" w:rsidRDefault="00A91261" w:rsidP="00082B11">
            <w:pPr>
              <w:spacing w:line="210" w:lineRule="exact"/>
              <w:rPr>
                <w:b/>
                <w:sz w:val="18"/>
                <w:szCs w:val="18"/>
              </w:rPr>
            </w:pPr>
          </w:p>
        </w:tc>
        <w:tc>
          <w:tcPr>
            <w:tcW w:w="576" w:type="dxa"/>
            <w:shd w:val="clear" w:color="auto" w:fill="auto"/>
          </w:tcPr>
          <w:p w14:paraId="286D7E6B" w14:textId="77777777" w:rsidR="00A91261" w:rsidRPr="00DB42B5" w:rsidRDefault="00A91261" w:rsidP="00082B11">
            <w:pPr>
              <w:spacing w:line="210" w:lineRule="exact"/>
              <w:rPr>
                <w:b/>
                <w:sz w:val="18"/>
                <w:szCs w:val="18"/>
              </w:rPr>
            </w:pPr>
          </w:p>
        </w:tc>
        <w:tc>
          <w:tcPr>
            <w:tcW w:w="709" w:type="dxa"/>
            <w:shd w:val="clear" w:color="auto" w:fill="auto"/>
          </w:tcPr>
          <w:p w14:paraId="0B979F6C" w14:textId="77777777" w:rsidR="00A91261" w:rsidRPr="00DB42B5" w:rsidRDefault="00A91261" w:rsidP="00082B11">
            <w:pPr>
              <w:spacing w:line="210" w:lineRule="exact"/>
              <w:rPr>
                <w:b/>
                <w:sz w:val="18"/>
                <w:szCs w:val="18"/>
              </w:rPr>
            </w:pPr>
          </w:p>
        </w:tc>
        <w:tc>
          <w:tcPr>
            <w:tcW w:w="709" w:type="dxa"/>
            <w:shd w:val="clear" w:color="auto" w:fill="auto"/>
          </w:tcPr>
          <w:p w14:paraId="52CBAFD3" w14:textId="77777777" w:rsidR="00A91261" w:rsidRPr="00DB42B5" w:rsidRDefault="00A91261" w:rsidP="00082B11">
            <w:pPr>
              <w:spacing w:line="210" w:lineRule="exact"/>
              <w:rPr>
                <w:b/>
                <w:sz w:val="18"/>
                <w:szCs w:val="18"/>
              </w:rPr>
            </w:pPr>
          </w:p>
        </w:tc>
        <w:tc>
          <w:tcPr>
            <w:tcW w:w="708" w:type="dxa"/>
            <w:shd w:val="clear" w:color="auto" w:fill="FFFFFF"/>
          </w:tcPr>
          <w:p w14:paraId="6B251754" w14:textId="77777777" w:rsidR="00A91261" w:rsidRPr="00DB42B5" w:rsidRDefault="00A91261" w:rsidP="00082B11">
            <w:pPr>
              <w:spacing w:line="210" w:lineRule="exact"/>
              <w:rPr>
                <w:b/>
                <w:sz w:val="18"/>
                <w:szCs w:val="18"/>
              </w:rPr>
            </w:pPr>
          </w:p>
        </w:tc>
        <w:tc>
          <w:tcPr>
            <w:tcW w:w="709" w:type="dxa"/>
            <w:shd w:val="clear" w:color="auto" w:fill="FFFFFF"/>
          </w:tcPr>
          <w:p w14:paraId="08FCDE04" w14:textId="77777777" w:rsidR="00A91261" w:rsidRPr="00DB42B5" w:rsidRDefault="00A91261" w:rsidP="00082B11">
            <w:pPr>
              <w:spacing w:line="210" w:lineRule="exact"/>
              <w:rPr>
                <w:b/>
                <w:sz w:val="18"/>
                <w:szCs w:val="18"/>
              </w:rPr>
            </w:pPr>
          </w:p>
        </w:tc>
        <w:tc>
          <w:tcPr>
            <w:tcW w:w="709" w:type="dxa"/>
            <w:shd w:val="clear" w:color="auto" w:fill="FFFFFF"/>
          </w:tcPr>
          <w:p w14:paraId="67DDF387" w14:textId="77777777" w:rsidR="00A91261" w:rsidRPr="00DB42B5" w:rsidRDefault="00A91261" w:rsidP="00082B11">
            <w:pPr>
              <w:spacing w:line="210" w:lineRule="exact"/>
              <w:rPr>
                <w:b/>
                <w:sz w:val="18"/>
                <w:szCs w:val="18"/>
              </w:rPr>
            </w:pPr>
          </w:p>
        </w:tc>
        <w:tc>
          <w:tcPr>
            <w:tcW w:w="709" w:type="dxa"/>
            <w:shd w:val="clear" w:color="auto" w:fill="FFFFFF"/>
          </w:tcPr>
          <w:p w14:paraId="48D46519" w14:textId="77777777" w:rsidR="00A91261" w:rsidRPr="00DB42B5" w:rsidRDefault="00A91261" w:rsidP="00082B11">
            <w:pPr>
              <w:spacing w:line="210" w:lineRule="exact"/>
              <w:rPr>
                <w:b/>
                <w:sz w:val="18"/>
                <w:szCs w:val="18"/>
              </w:rPr>
            </w:pPr>
          </w:p>
        </w:tc>
        <w:tc>
          <w:tcPr>
            <w:tcW w:w="708" w:type="dxa"/>
            <w:shd w:val="clear" w:color="auto" w:fill="FFFFFF"/>
          </w:tcPr>
          <w:p w14:paraId="17374EDE" w14:textId="77777777" w:rsidR="00A91261" w:rsidRPr="00DB42B5" w:rsidRDefault="00A91261" w:rsidP="00082B11">
            <w:pPr>
              <w:spacing w:line="210" w:lineRule="exact"/>
              <w:rPr>
                <w:b/>
                <w:sz w:val="18"/>
                <w:szCs w:val="18"/>
              </w:rPr>
            </w:pPr>
          </w:p>
        </w:tc>
        <w:tc>
          <w:tcPr>
            <w:tcW w:w="567" w:type="dxa"/>
            <w:shd w:val="clear" w:color="auto" w:fill="FFFFFF"/>
          </w:tcPr>
          <w:p w14:paraId="3FD96BDF" w14:textId="77777777" w:rsidR="00A91261" w:rsidRPr="00DB42B5" w:rsidRDefault="00A91261" w:rsidP="00082B11">
            <w:pPr>
              <w:spacing w:line="210" w:lineRule="exact"/>
              <w:rPr>
                <w:b/>
                <w:sz w:val="18"/>
                <w:szCs w:val="18"/>
              </w:rPr>
            </w:pPr>
          </w:p>
        </w:tc>
        <w:tc>
          <w:tcPr>
            <w:tcW w:w="709" w:type="dxa"/>
            <w:shd w:val="clear" w:color="auto" w:fill="FFFFFF"/>
          </w:tcPr>
          <w:p w14:paraId="130C1FF5" w14:textId="77777777" w:rsidR="00A91261" w:rsidRPr="00DB42B5" w:rsidRDefault="00A91261" w:rsidP="00082B11">
            <w:pPr>
              <w:spacing w:line="210" w:lineRule="exact"/>
              <w:rPr>
                <w:b/>
                <w:sz w:val="18"/>
                <w:szCs w:val="18"/>
              </w:rPr>
            </w:pPr>
          </w:p>
        </w:tc>
        <w:tc>
          <w:tcPr>
            <w:tcW w:w="709" w:type="dxa"/>
            <w:shd w:val="clear" w:color="auto" w:fill="FFFFFF"/>
          </w:tcPr>
          <w:p w14:paraId="5332BA97" w14:textId="77777777" w:rsidR="00A91261" w:rsidRPr="00DB42B5" w:rsidRDefault="00A91261" w:rsidP="00082B11">
            <w:pPr>
              <w:spacing w:line="210" w:lineRule="exact"/>
              <w:rPr>
                <w:b/>
                <w:sz w:val="18"/>
                <w:szCs w:val="18"/>
              </w:rPr>
            </w:pPr>
          </w:p>
        </w:tc>
        <w:tc>
          <w:tcPr>
            <w:tcW w:w="709" w:type="dxa"/>
            <w:shd w:val="clear" w:color="auto" w:fill="FFFFFF"/>
          </w:tcPr>
          <w:p w14:paraId="5C2D22B9" w14:textId="77777777" w:rsidR="00A91261" w:rsidRPr="00DB42B5" w:rsidRDefault="00A91261" w:rsidP="00082B11">
            <w:pPr>
              <w:spacing w:line="210" w:lineRule="exact"/>
              <w:rPr>
                <w:b/>
                <w:sz w:val="18"/>
                <w:szCs w:val="18"/>
              </w:rPr>
            </w:pPr>
          </w:p>
        </w:tc>
        <w:tc>
          <w:tcPr>
            <w:tcW w:w="708" w:type="dxa"/>
            <w:shd w:val="clear" w:color="auto" w:fill="FFFFFF"/>
          </w:tcPr>
          <w:p w14:paraId="4A99F450" w14:textId="77777777" w:rsidR="00A91261" w:rsidRPr="00DB42B5" w:rsidRDefault="00A91261" w:rsidP="00082B11">
            <w:pPr>
              <w:spacing w:line="210" w:lineRule="exact"/>
              <w:rPr>
                <w:b/>
                <w:sz w:val="18"/>
                <w:szCs w:val="18"/>
              </w:rPr>
            </w:pPr>
          </w:p>
        </w:tc>
        <w:tc>
          <w:tcPr>
            <w:tcW w:w="709" w:type="dxa"/>
            <w:shd w:val="clear" w:color="auto" w:fill="FFFFFF"/>
          </w:tcPr>
          <w:p w14:paraId="0F3E8A7D" w14:textId="77777777" w:rsidR="00A91261" w:rsidRPr="00DB42B5" w:rsidRDefault="00A91261" w:rsidP="00082B11">
            <w:pPr>
              <w:spacing w:line="210" w:lineRule="exact"/>
              <w:rPr>
                <w:b/>
                <w:sz w:val="18"/>
                <w:szCs w:val="18"/>
              </w:rPr>
            </w:pPr>
          </w:p>
        </w:tc>
        <w:tc>
          <w:tcPr>
            <w:tcW w:w="709" w:type="dxa"/>
            <w:shd w:val="clear" w:color="auto" w:fill="FFFFFF"/>
          </w:tcPr>
          <w:p w14:paraId="6D53A6B0" w14:textId="77777777" w:rsidR="00A91261" w:rsidRPr="00DB42B5" w:rsidRDefault="00A91261" w:rsidP="00082B11">
            <w:pPr>
              <w:spacing w:line="210" w:lineRule="exact"/>
              <w:rPr>
                <w:b/>
                <w:sz w:val="18"/>
                <w:szCs w:val="18"/>
              </w:rPr>
            </w:pPr>
          </w:p>
        </w:tc>
      </w:tr>
      <w:tr w:rsidR="00A91261" w:rsidRPr="00DB42B5" w14:paraId="1EAF4E72" w14:textId="77777777" w:rsidTr="00A91261">
        <w:trPr>
          <w:cantSplit/>
        </w:trPr>
        <w:tc>
          <w:tcPr>
            <w:tcW w:w="2120" w:type="dxa"/>
            <w:shd w:val="clear" w:color="auto" w:fill="FFFFFF"/>
          </w:tcPr>
          <w:p w14:paraId="40D0445D" w14:textId="77777777" w:rsidR="00A91261" w:rsidRPr="00DB42B5" w:rsidRDefault="00A91261" w:rsidP="00082B11">
            <w:pPr>
              <w:autoSpaceDE w:val="0"/>
              <w:autoSpaceDN w:val="0"/>
              <w:adjustRightInd w:val="0"/>
              <w:spacing w:line="210" w:lineRule="exact"/>
              <w:rPr>
                <w:sz w:val="18"/>
                <w:szCs w:val="18"/>
              </w:rPr>
            </w:pPr>
            <w:r w:rsidRPr="00DB42B5">
              <w:rPr>
                <w:sz w:val="18"/>
                <w:szCs w:val="18"/>
              </w:rPr>
              <w:t>Псковская область</w:t>
            </w:r>
          </w:p>
        </w:tc>
        <w:tc>
          <w:tcPr>
            <w:tcW w:w="565" w:type="dxa"/>
            <w:shd w:val="clear" w:color="auto" w:fill="FFFFFF"/>
            <w:vAlign w:val="center"/>
          </w:tcPr>
          <w:p w14:paraId="10DB72EA" w14:textId="77777777" w:rsidR="00A91261" w:rsidRPr="00DB42B5" w:rsidRDefault="00A91261" w:rsidP="00082B11">
            <w:pPr>
              <w:autoSpaceDE w:val="0"/>
              <w:autoSpaceDN w:val="0"/>
              <w:adjustRightInd w:val="0"/>
              <w:spacing w:line="210" w:lineRule="exact"/>
              <w:jc w:val="center"/>
              <w:rPr>
                <w:sz w:val="18"/>
                <w:szCs w:val="18"/>
              </w:rPr>
            </w:pPr>
            <w:r w:rsidRPr="00DB42B5">
              <w:rPr>
                <w:sz w:val="18"/>
                <w:szCs w:val="18"/>
              </w:rPr>
              <w:t>58</w:t>
            </w:r>
          </w:p>
        </w:tc>
        <w:tc>
          <w:tcPr>
            <w:tcW w:w="567" w:type="dxa"/>
            <w:shd w:val="clear" w:color="auto" w:fill="FFFFFF"/>
            <w:vAlign w:val="center"/>
          </w:tcPr>
          <w:p w14:paraId="4DD4274A" w14:textId="77777777" w:rsidR="00A91261" w:rsidRPr="008A1E26" w:rsidRDefault="00A91261" w:rsidP="00082B11">
            <w:pPr>
              <w:autoSpaceDE w:val="0"/>
              <w:autoSpaceDN w:val="0"/>
              <w:adjustRightInd w:val="0"/>
              <w:spacing w:line="210" w:lineRule="exact"/>
              <w:jc w:val="center"/>
              <w:rPr>
                <w:sz w:val="18"/>
                <w:szCs w:val="18"/>
              </w:rPr>
            </w:pPr>
            <w:r w:rsidRPr="008A1E26">
              <w:rPr>
                <w:sz w:val="18"/>
                <w:szCs w:val="18"/>
              </w:rPr>
              <w:t>31</w:t>
            </w:r>
          </w:p>
        </w:tc>
        <w:tc>
          <w:tcPr>
            <w:tcW w:w="709" w:type="dxa"/>
            <w:shd w:val="clear" w:color="auto" w:fill="auto"/>
          </w:tcPr>
          <w:p w14:paraId="5EF42922" w14:textId="77777777" w:rsidR="00A91261" w:rsidRPr="00DB42B5" w:rsidRDefault="00A91261" w:rsidP="00082B11">
            <w:pPr>
              <w:spacing w:line="210" w:lineRule="exact"/>
              <w:rPr>
                <w:b/>
                <w:sz w:val="18"/>
                <w:szCs w:val="18"/>
              </w:rPr>
            </w:pPr>
          </w:p>
        </w:tc>
        <w:tc>
          <w:tcPr>
            <w:tcW w:w="567" w:type="dxa"/>
            <w:shd w:val="clear" w:color="auto" w:fill="auto"/>
          </w:tcPr>
          <w:p w14:paraId="57DAE2BA" w14:textId="77777777" w:rsidR="00A91261" w:rsidRPr="00DB42B5" w:rsidRDefault="00A91261" w:rsidP="00082B11">
            <w:pPr>
              <w:spacing w:line="210" w:lineRule="exact"/>
              <w:rPr>
                <w:b/>
                <w:sz w:val="18"/>
                <w:szCs w:val="18"/>
              </w:rPr>
            </w:pPr>
          </w:p>
        </w:tc>
        <w:tc>
          <w:tcPr>
            <w:tcW w:w="708" w:type="dxa"/>
            <w:shd w:val="clear" w:color="auto" w:fill="auto"/>
          </w:tcPr>
          <w:p w14:paraId="0338F08F" w14:textId="77777777" w:rsidR="00A91261" w:rsidRPr="00DB42B5" w:rsidRDefault="00A91261" w:rsidP="00082B11">
            <w:pPr>
              <w:spacing w:line="210" w:lineRule="exact"/>
              <w:rPr>
                <w:b/>
                <w:sz w:val="18"/>
                <w:szCs w:val="18"/>
              </w:rPr>
            </w:pPr>
          </w:p>
        </w:tc>
        <w:tc>
          <w:tcPr>
            <w:tcW w:w="576" w:type="dxa"/>
            <w:shd w:val="clear" w:color="auto" w:fill="auto"/>
          </w:tcPr>
          <w:p w14:paraId="3A716282" w14:textId="77777777" w:rsidR="00A91261" w:rsidRPr="00DB42B5" w:rsidRDefault="00A91261" w:rsidP="00082B11">
            <w:pPr>
              <w:spacing w:line="210" w:lineRule="exact"/>
              <w:rPr>
                <w:b/>
                <w:sz w:val="18"/>
                <w:szCs w:val="18"/>
              </w:rPr>
            </w:pPr>
          </w:p>
        </w:tc>
        <w:tc>
          <w:tcPr>
            <w:tcW w:w="709" w:type="dxa"/>
            <w:shd w:val="clear" w:color="auto" w:fill="auto"/>
          </w:tcPr>
          <w:p w14:paraId="2ADCF6CA" w14:textId="77777777" w:rsidR="00A91261" w:rsidRPr="00DB42B5" w:rsidRDefault="00A91261" w:rsidP="00082B11">
            <w:pPr>
              <w:spacing w:line="210" w:lineRule="exact"/>
              <w:rPr>
                <w:b/>
                <w:sz w:val="18"/>
                <w:szCs w:val="18"/>
              </w:rPr>
            </w:pPr>
          </w:p>
        </w:tc>
        <w:tc>
          <w:tcPr>
            <w:tcW w:w="709" w:type="dxa"/>
            <w:shd w:val="clear" w:color="auto" w:fill="auto"/>
          </w:tcPr>
          <w:p w14:paraId="79F45A87" w14:textId="77777777" w:rsidR="00A91261" w:rsidRPr="00DB42B5" w:rsidRDefault="00A91261" w:rsidP="00082B11">
            <w:pPr>
              <w:spacing w:line="210" w:lineRule="exact"/>
              <w:rPr>
                <w:b/>
                <w:sz w:val="18"/>
                <w:szCs w:val="18"/>
              </w:rPr>
            </w:pPr>
          </w:p>
        </w:tc>
        <w:tc>
          <w:tcPr>
            <w:tcW w:w="708" w:type="dxa"/>
            <w:shd w:val="clear" w:color="auto" w:fill="FFFFFF"/>
          </w:tcPr>
          <w:p w14:paraId="2E41E142" w14:textId="77777777" w:rsidR="00A91261" w:rsidRPr="00DB42B5" w:rsidRDefault="00A91261" w:rsidP="00082B11">
            <w:pPr>
              <w:spacing w:line="210" w:lineRule="exact"/>
              <w:rPr>
                <w:b/>
                <w:sz w:val="18"/>
                <w:szCs w:val="18"/>
              </w:rPr>
            </w:pPr>
          </w:p>
        </w:tc>
        <w:tc>
          <w:tcPr>
            <w:tcW w:w="709" w:type="dxa"/>
            <w:shd w:val="clear" w:color="auto" w:fill="FFFFFF"/>
          </w:tcPr>
          <w:p w14:paraId="306B7054" w14:textId="77777777" w:rsidR="00A91261" w:rsidRPr="00DB42B5" w:rsidRDefault="00A91261" w:rsidP="00082B11">
            <w:pPr>
              <w:spacing w:line="210" w:lineRule="exact"/>
              <w:rPr>
                <w:b/>
                <w:sz w:val="18"/>
                <w:szCs w:val="18"/>
              </w:rPr>
            </w:pPr>
          </w:p>
        </w:tc>
        <w:tc>
          <w:tcPr>
            <w:tcW w:w="709" w:type="dxa"/>
            <w:shd w:val="clear" w:color="auto" w:fill="FFFFFF"/>
          </w:tcPr>
          <w:p w14:paraId="24C107B5" w14:textId="77777777" w:rsidR="00A91261" w:rsidRPr="00DB42B5" w:rsidRDefault="00A91261" w:rsidP="00082B11">
            <w:pPr>
              <w:spacing w:line="210" w:lineRule="exact"/>
              <w:rPr>
                <w:b/>
                <w:sz w:val="18"/>
                <w:szCs w:val="18"/>
              </w:rPr>
            </w:pPr>
          </w:p>
        </w:tc>
        <w:tc>
          <w:tcPr>
            <w:tcW w:w="709" w:type="dxa"/>
            <w:shd w:val="clear" w:color="auto" w:fill="FFFFFF"/>
          </w:tcPr>
          <w:p w14:paraId="1C515F48" w14:textId="77777777" w:rsidR="00A91261" w:rsidRPr="00DB42B5" w:rsidRDefault="00A91261" w:rsidP="00082B11">
            <w:pPr>
              <w:spacing w:line="210" w:lineRule="exact"/>
              <w:rPr>
                <w:b/>
                <w:sz w:val="18"/>
                <w:szCs w:val="18"/>
              </w:rPr>
            </w:pPr>
          </w:p>
        </w:tc>
        <w:tc>
          <w:tcPr>
            <w:tcW w:w="708" w:type="dxa"/>
            <w:shd w:val="clear" w:color="auto" w:fill="FFFFFF"/>
          </w:tcPr>
          <w:p w14:paraId="78C10D4B" w14:textId="77777777" w:rsidR="00A91261" w:rsidRPr="00DB42B5" w:rsidRDefault="00A91261" w:rsidP="00082B11">
            <w:pPr>
              <w:spacing w:line="210" w:lineRule="exact"/>
              <w:rPr>
                <w:b/>
                <w:sz w:val="18"/>
                <w:szCs w:val="18"/>
              </w:rPr>
            </w:pPr>
          </w:p>
        </w:tc>
        <w:tc>
          <w:tcPr>
            <w:tcW w:w="567" w:type="dxa"/>
            <w:shd w:val="clear" w:color="auto" w:fill="FFFFFF"/>
          </w:tcPr>
          <w:p w14:paraId="2127E2AB" w14:textId="77777777" w:rsidR="00A91261" w:rsidRPr="00DB42B5" w:rsidRDefault="00A91261" w:rsidP="00082B11">
            <w:pPr>
              <w:spacing w:line="210" w:lineRule="exact"/>
              <w:rPr>
                <w:b/>
                <w:sz w:val="18"/>
                <w:szCs w:val="18"/>
              </w:rPr>
            </w:pPr>
          </w:p>
        </w:tc>
        <w:tc>
          <w:tcPr>
            <w:tcW w:w="709" w:type="dxa"/>
            <w:shd w:val="clear" w:color="auto" w:fill="FFFFFF"/>
          </w:tcPr>
          <w:p w14:paraId="122F8DAB" w14:textId="77777777" w:rsidR="00A91261" w:rsidRPr="00DB42B5" w:rsidRDefault="00A91261" w:rsidP="00082B11">
            <w:pPr>
              <w:spacing w:line="210" w:lineRule="exact"/>
              <w:rPr>
                <w:b/>
                <w:sz w:val="18"/>
                <w:szCs w:val="18"/>
              </w:rPr>
            </w:pPr>
          </w:p>
        </w:tc>
        <w:tc>
          <w:tcPr>
            <w:tcW w:w="709" w:type="dxa"/>
            <w:shd w:val="clear" w:color="auto" w:fill="FFFFFF"/>
          </w:tcPr>
          <w:p w14:paraId="455AA0E7" w14:textId="77777777" w:rsidR="00A91261" w:rsidRPr="00DB42B5" w:rsidRDefault="00A91261" w:rsidP="00082B11">
            <w:pPr>
              <w:spacing w:line="210" w:lineRule="exact"/>
              <w:rPr>
                <w:b/>
                <w:sz w:val="18"/>
                <w:szCs w:val="18"/>
              </w:rPr>
            </w:pPr>
          </w:p>
        </w:tc>
        <w:tc>
          <w:tcPr>
            <w:tcW w:w="709" w:type="dxa"/>
            <w:shd w:val="clear" w:color="auto" w:fill="FFFFFF"/>
          </w:tcPr>
          <w:p w14:paraId="40DB9835" w14:textId="77777777" w:rsidR="00A91261" w:rsidRPr="00DB42B5" w:rsidRDefault="00A91261" w:rsidP="00082B11">
            <w:pPr>
              <w:spacing w:line="210" w:lineRule="exact"/>
              <w:rPr>
                <w:b/>
                <w:sz w:val="18"/>
                <w:szCs w:val="18"/>
              </w:rPr>
            </w:pPr>
          </w:p>
        </w:tc>
        <w:tc>
          <w:tcPr>
            <w:tcW w:w="708" w:type="dxa"/>
            <w:shd w:val="clear" w:color="auto" w:fill="FFFFFF"/>
          </w:tcPr>
          <w:p w14:paraId="436AFE5F" w14:textId="77777777" w:rsidR="00A91261" w:rsidRPr="00DB42B5" w:rsidRDefault="00A91261" w:rsidP="00082B11">
            <w:pPr>
              <w:spacing w:line="210" w:lineRule="exact"/>
              <w:rPr>
                <w:b/>
                <w:sz w:val="18"/>
                <w:szCs w:val="18"/>
              </w:rPr>
            </w:pPr>
          </w:p>
        </w:tc>
        <w:tc>
          <w:tcPr>
            <w:tcW w:w="709" w:type="dxa"/>
            <w:shd w:val="clear" w:color="auto" w:fill="FFFFFF"/>
          </w:tcPr>
          <w:p w14:paraId="7AAD6989" w14:textId="77777777" w:rsidR="00A91261" w:rsidRPr="00DB42B5" w:rsidRDefault="00A91261" w:rsidP="00082B11">
            <w:pPr>
              <w:spacing w:line="210" w:lineRule="exact"/>
              <w:rPr>
                <w:b/>
                <w:sz w:val="18"/>
                <w:szCs w:val="18"/>
              </w:rPr>
            </w:pPr>
          </w:p>
        </w:tc>
        <w:tc>
          <w:tcPr>
            <w:tcW w:w="709" w:type="dxa"/>
            <w:shd w:val="clear" w:color="auto" w:fill="FFFFFF"/>
          </w:tcPr>
          <w:p w14:paraId="69B6A39B" w14:textId="77777777" w:rsidR="00A91261" w:rsidRPr="00DB42B5" w:rsidRDefault="00A91261" w:rsidP="00082B11">
            <w:pPr>
              <w:spacing w:line="210" w:lineRule="exact"/>
              <w:rPr>
                <w:b/>
                <w:sz w:val="18"/>
                <w:szCs w:val="18"/>
              </w:rPr>
            </w:pPr>
          </w:p>
        </w:tc>
      </w:tr>
      <w:tr w:rsidR="00A91261" w:rsidRPr="00DB42B5" w14:paraId="3212F9C9" w14:textId="77777777" w:rsidTr="00A91261">
        <w:trPr>
          <w:cantSplit/>
        </w:trPr>
        <w:tc>
          <w:tcPr>
            <w:tcW w:w="2120" w:type="dxa"/>
            <w:shd w:val="clear" w:color="auto" w:fill="FFFFFF"/>
          </w:tcPr>
          <w:p w14:paraId="46613CC9" w14:textId="77777777" w:rsidR="00A91261" w:rsidRPr="00DB42B5" w:rsidRDefault="00A91261" w:rsidP="00082B11">
            <w:pPr>
              <w:autoSpaceDE w:val="0"/>
              <w:autoSpaceDN w:val="0"/>
              <w:adjustRightInd w:val="0"/>
              <w:spacing w:line="210" w:lineRule="exact"/>
              <w:rPr>
                <w:sz w:val="18"/>
                <w:szCs w:val="18"/>
              </w:rPr>
            </w:pPr>
            <w:r w:rsidRPr="00DB42B5">
              <w:rPr>
                <w:sz w:val="18"/>
                <w:szCs w:val="18"/>
              </w:rPr>
              <w:t>г. Санкт-Петербург</w:t>
            </w:r>
          </w:p>
        </w:tc>
        <w:tc>
          <w:tcPr>
            <w:tcW w:w="565" w:type="dxa"/>
            <w:shd w:val="clear" w:color="auto" w:fill="FFFFFF"/>
            <w:vAlign w:val="center"/>
          </w:tcPr>
          <w:p w14:paraId="1B65CEE7" w14:textId="77777777" w:rsidR="00A91261" w:rsidRPr="00DB42B5" w:rsidRDefault="00A91261" w:rsidP="00082B11">
            <w:pPr>
              <w:autoSpaceDE w:val="0"/>
              <w:autoSpaceDN w:val="0"/>
              <w:adjustRightInd w:val="0"/>
              <w:spacing w:line="210" w:lineRule="exact"/>
              <w:jc w:val="center"/>
              <w:rPr>
                <w:sz w:val="18"/>
                <w:szCs w:val="18"/>
              </w:rPr>
            </w:pPr>
            <w:r w:rsidRPr="00DB42B5">
              <w:rPr>
                <w:sz w:val="18"/>
                <w:szCs w:val="18"/>
              </w:rPr>
              <w:t>40</w:t>
            </w:r>
          </w:p>
        </w:tc>
        <w:tc>
          <w:tcPr>
            <w:tcW w:w="567" w:type="dxa"/>
            <w:shd w:val="clear" w:color="auto" w:fill="FFFFFF"/>
            <w:vAlign w:val="center"/>
          </w:tcPr>
          <w:p w14:paraId="2BBF2C44" w14:textId="77777777" w:rsidR="00A91261" w:rsidRPr="008A1E26" w:rsidRDefault="00A91261" w:rsidP="00082B11">
            <w:pPr>
              <w:autoSpaceDE w:val="0"/>
              <w:autoSpaceDN w:val="0"/>
              <w:adjustRightInd w:val="0"/>
              <w:spacing w:line="210" w:lineRule="exact"/>
              <w:jc w:val="center"/>
              <w:rPr>
                <w:sz w:val="18"/>
                <w:szCs w:val="18"/>
              </w:rPr>
            </w:pPr>
            <w:r w:rsidRPr="008A1E26">
              <w:rPr>
                <w:sz w:val="18"/>
                <w:szCs w:val="18"/>
              </w:rPr>
              <w:t>32</w:t>
            </w:r>
          </w:p>
        </w:tc>
        <w:tc>
          <w:tcPr>
            <w:tcW w:w="709" w:type="dxa"/>
            <w:shd w:val="clear" w:color="auto" w:fill="auto"/>
          </w:tcPr>
          <w:p w14:paraId="6011F6F5" w14:textId="77777777" w:rsidR="00A91261" w:rsidRPr="00DB42B5" w:rsidRDefault="00A91261" w:rsidP="00082B11">
            <w:pPr>
              <w:spacing w:line="210" w:lineRule="exact"/>
              <w:rPr>
                <w:b/>
                <w:sz w:val="18"/>
                <w:szCs w:val="18"/>
              </w:rPr>
            </w:pPr>
          </w:p>
        </w:tc>
        <w:tc>
          <w:tcPr>
            <w:tcW w:w="567" w:type="dxa"/>
            <w:shd w:val="clear" w:color="auto" w:fill="auto"/>
          </w:tcPr>
          <w:p w14:paraId="2C3BEF12" w14:textId="77777777" w:rsidR="00A91261" w:rsidRPr="00DB42B5" w:rsidRDefault="00A91261" w:rsidP="00082B11">
            <w:pPr>
              <w:spacing w:line="210" w:lineRule="exact"/>
              <w:rPr>
                <w:b/>
                <w:sz w:val="18"/>
                <w:szCs w:val="18"/>
              </w:rPr>
            </w:pPr>
          </w:p>
        </w:tc>
        <w:tc>
          <w:tcPr>
            <w:tcW w:w="708" w:type="dxa"/>
            <w:shd w:val="clear" w:color="auto" w:fill="auto"/>
          </w:tcPr>
          <w:p w14:paraId="124F45C1" w14:textId="77777777" w:rsidR="00A91261" w:rsidRPr="00DB42B5" w:rsidRDefault="00A91261" w:rsidP="00082B11">
            <w:pPr>
              <w:spacing w:line="210" w:lineRule="exact"/>
              <w:rPr>
                <w:b/>
                <w:sz w:val="18"/>
                <w:szCs w:val="18"/>
              </w:rPr>
            </w:pPr>
          </w:p>
        </w:tc>
        <w:tc>
          <w:tcPr>
            <w:tcW w:w="576" w:type="dxa"/>
            <w:shd w:val="clear" w:color="auto" w:fill="auto"/>
          </w:tcPr>
          <w:p w14:paraId="0633CA25" w14:textId="77777777" w:rsidR="00A91261" w:rsidRPr="00DB42B5" w:rsidRDefault="00A91261" w:rsidP="00082B11">
            <w:pPr>
              <w:spacing w:line="210" w:lineRule="exact"/>
              <w:rPr>
                <w:b/>
                <w:sz w:val="18"/>
                <w:szCs w:val="18"/>
              </w:rPr>
            </w:pPr>
          </w:p>
        </w:tc>
        <w:tc>
          <w:tcPr>
            <w:tcW w:w="709" w:type="dxa"/>
            <w:shd w:val="clear" w:color="auto" w:fill="auto"/>
          </w:tcPr>
          <w:p w14:paraId="0BDE966E" w14:textId="77777777" w:rsidR="00A91261" w:rsidRPr="00DB42B5" w:rsidRDefault="00A91261" w:rsidP="00082B11">
            <w:pPr>
              <w:spacing w:line="210" w:lineRule="exact"/>
              <w:rPr>
                <w:b/>
                <w:sz w:val="18"/>
                <w:szCs w:val="18"/>
              </w:rPr>
            </w:pPr>
          </w:p>
        </w:tc>
        <w:tc>
          <w:tcPr>
            <w:tcW w:w="709" w:type="dxa"/>
            <w:shd w:val="clear" w:color="auto" w:fill="auto"/>
          </w:tcPr>
          <w:p w14:paraId="753DBB25" w14:textId="77777777" w:rsidR="00A91261" w:rsidRPr="00DB42B5" w:rsidRDefault="00A91261" w:rsidP="00082B11">
            <w:pPr>
              <w:spacing w:line="210" w:lineRule="exact"/>
              <w:rPr>
                <w:b/>
                <w:sz w:val="18"/>
                <w:szCs w:val="18"/>
              </w:rPr>
            </w:pPr>
          </w:p>
        </w:tc>
        <w:tc>
          <w:tcPr>
            <w:tcW w:w="708" w:type="dxa"/>
            <w:shd w:val="clear" w:color="auto" w:fill="FFFFFF"/>
          </w:tcPr>
          <w:p w14:paraId="5C417BB1" w14:textId="77777777" w:rsidR="00A91261" w:rsidRPr="00DB42B5" w:rsidRDefault="00A91261" w:rsidP="00082B11">
            <w:pPr>
              <w:spacing w:line="210" w:lineRule="exact"/>
              <w:rPr>
                <w:b/>
                <w:sz w:val="18"/>
                <w:szCs w:val="18"/>
              </w:rPr>
            </w:pPr>
          </w:p>
        </w:tc>
        <w:tc>
          <w:tcPr>
            <w:tcW w:w="709" w:type="dxa"/>
            <w:shd w:val="clear" w:color="auto" w:fill="FFFFFF"/>
          </w:tcPr>
          <w:p w14:paraId="57331BE0" w14:textId="77777777" w:rsidR="00A91261" w:rsidRPr="00DB42B5" w:rsidRDefault="00A91261" w:rsidP="00082B11">
            <w:pPr>
              <w:spacing w:line="210" w:lineRule="exact"/>
              <w:rPr>
                <w:b/>
                <w:sz w:val="18"/>
                <w:szCs w:val="18"/>
              </w:rPr>
            </w:pPr>
          </w:p>
        </w:tc>
        <w:tc>
          <w:tcPr>
            <w:tcW w:w="709" w:type="dxa"/>
            <w:shd w:val="clear" w:color="auto" w:fill="FFFFFF"/>
          </w:tcPr>
          <w:p w14:paraId="5EC153C3" w14:textId="77777777" w:rsidR="00A91261" w:rsidRPr="00DB42B5" w:rsidRDefault="00A91261" w:rsidP="00082B11">
            <w:pPr>
              <w:spacing w:line="210" w:lineRule="exact"/>
              <w:rPr>
                <w:b/>
                <w:sz w:val="18"/>
                <w:szCs w:val="18"/>
              </w:rPr>
            </w:pPr>
          </w:p>
        </w:tc>
        <w:tc>
          <w:tcPr>
            <w:tcW w:w="709" w:type="dxa"/>
            <w:shd w:val="clear" w:color="auto" w:fill="FFFFFF"/>
          </w:tcPr>
          <w:p w14:paraId="39B7558E" w14:textId="77777777" w:rsidR="00A91261" w:rsidRPr="00DB42B5" w:rsidRDefault="00A91261" w:rsidP="00082B11">
            <w:pPr>
              <w:spacing w:line="210" w:lineRule="exact"/>
              <w:rPr>
                <w:b/>
                <w:sz w:val="18"/>
                <w:szCs w:val="18"/>
              </w:rPr>
            </w:pPr>
          </w:p>
        </w:tc>
        <w:tc>
          <w:tcPr>
            <w:tcW w:w="708" w:type="dxa"/>
            <w:shd w:val="clear" w:color="auto" w:fill="FFFFFF"/>
          </w:tcPr>
          <w:p w14:paraId="4959E9C6" w14:textId="77777777" w:rsidR="00A91261" w:rsidRPr="00DB42B5" w:rsidRDefault="00A91261" w:rsidP="00082B11">
            <w:pPr>
              <w:spacing w:line="210" w:lineRule="exact"/>
              <w:rPr>
                <w:b/>
                <w:sz w:val="18"/>
                <w:szCs w:val="18"/>
              </w:rPr>
            </w:pPr>
          </w:p>
        </w:tc>
        <w:tc>
          <w:tcPr>
            <w:tcW w:w="567" w:type="dxa"/>
            <w:shd w:val="clear" w:color="auto" w:fill="FFFFFF"/>
          </w:tcPr>
          <w:p w14:paraId="196A2BD2" w14:textId="77777777" w:rsidR="00A91261" w:rsidRPr="00DB42B5" w:rsidRDefault="00A91261" w:rsidP="00082B11">
            <w:pPr>
              <w:spacing w:line="210" w:lineRule="exact"/>
              <w:rPr>
                <w:b/>
                <w:sz w:val="18"/>
                <w:szCs w:val="18"/>
              </w:rPr>
            </w:pPr>
          </w:p>
        </w:tc>
        <w:tc>
          <w:tcPr>
            <w:tcW w:w="709" w:type="dxa"/>
            <w:shd w:val="clear" w:color="auto" w:fill="FFFFFF"/>
          </w:tcPr>
          <w:p w14:paraId="191FD76E" w14:textId="77777777" w:rsidR="00A91261" w:rsidRPr="00DB42B5" w:rsidRDefault="00A91261" w:rsidP="00082B11">
            <w:pPr>
              <w:spacing w:line="210" w:lineRule="exact"/>
              <w:rPr>
                <w:b/>
                <w:sz w:val="18"/>
                <w:szCs w:val="18"/>
              </w:rPr>
            </w:pPr>
          </w:p>
        </w:tc>
        <w:tc>
          <w:tcPr>
            <w:tcW w:w="709" w:type="dxa"/>
            <w:shd w:val="clear" w:color="auto" w:fill="FFFFFF"/>
          </w:tcPr>
          <w:p w14:paraId="75985D04" w14:textId="77777777" w:rsidR="00A91261" w:rsidRPr="00DB42B5" w:rsidRDefault="00A91261" w:rsidP="00082B11">
            <w:pPr>
              <w:spacing w:line="210" w:lineRule="exact"/>
              <w:rPr>
                <w:b/>
                <w:sz w:val="18"/>
                <w:szCs w:val="18"/>
              </w:rPr>
            </w:pPr>
          </w:p>
        </w:tc>
        <w:tc>
          <w:tcPr>
            <w:tcW w:w="709" w:type="dxa"/>
            <w:shd w:val="clear" w:color="auto" w:fill="FFFFFF"/>
          </w:tcPr>
          <w:p w14:paraId="71355C49" w14:textId="77777777" w:rsidR="00A91261" w:rsidRPr="00DB42B5" w:rsidRDefault="00A91261" w:rsidP="00082B11">
            <w:pPr>
              <w:spacing w:line="210" w:lineRule="exact"/>
              <w:rPr>
                <w:b/>
                <w:sz w:val="18"/>
                <w:szCs w:val="18"/>
              </w:rPr>
            </w:pPr>
          </w:p>
        </w:tc>
        <w:tc>
          <w:tcPr>
            <w:tcW w:w="708" w:type="dxa"/>
            <w:shd w:val="clear" w:color="auto" w:fill="FFFFFF"/>
          </w:tcPr>
          <w:p w14:paraId="272243D9" w14:textId="77777777" w:rsidR="00A91261" w:rsidRPr="00DB42B5" w:rsidRDefault="00A91261" w:rsidP="00082B11">
            <w:pPr>
              <w:spacing w:line="210" w:lineRule="exact"/>
              <w:rPr>
                <w:b/>
                <w:sz w:val="18"/>
                <w:szCs w:val="18"/>
              </w:rPr>
            </w:pPr>
          </w:p>
        </w:tc>
        <w:tc>
          <w:tcPr>
            <w:tcW w:w="709" w:type="dxa"/>
            <w:shd w:val="clear" w:color="auto" w:fill="FFFFFF"/>
          </w:tcPr>
          <w:p w14:paraId="6891A1E3" w14:textId="77777777" w:rsidR="00A91261" w:rsidRPr="00DB42B5" w:rsidRDefault="00A91261" w:rsidP="00082B11">
            <w:pPr>
              <w:spacing w:line="210" w:lineRule="exact"/>
              <w:rPr>
                <w:b/>
                <w:sz w:val="18"/>
                <w:szCs w:val="18"/>
              </w:rPr>
            </w:pPr>
          </w:p>
        </w:tc>
        <w:tc>
          <w:tcPr>
            <w:tcW w:w="709" w:type="dxa"/>
            <w:shd w:val="clear" w:color="auto" w:fill="FFFFFF"/>
          </w:tcPr>
          <w:p w14:paraId="35FC7B4D" w14:textId="77777777" w:rsidR="00A91261" w:rsidRPr="00DB42B5" w:rsidRDefault="00A91261" w:rsidP="00082B11">
            <w:pPr>
              <w:spacing w:line="210" w:lineRule="exact"/>
              <w:rPr>
                <w:b/>
                <w:sz w:val="18"/>
                <w:szCs w:val="18"/>
              </w:rPr>
            </w:pPr>
          </w:p>
        </w:tc>
      </w:tr>
    </w:tbl>
    <w:p w14:paraId="1D05726E" w14:textId="77777777" w:rsidR="00286DCC" w:rsidRDefault="00286DCC" w:rsidP="00DA05B3">
      <w:pPr>
        <w:pStyle w:val="a3"/>
        <w:jc w:val="center"/>
        <w:rPr>
          <w:b/>
          <w:lang w:val="en-US"/>
        </w:rPr>
      </w:pPr>
    </w:p>
    <w:p w14:paraId="7503BAB4" w14:textId="77777777" w:rsidR="00286DCC" w:rsidRDefault="00286DCC" w:rsidP="00DA05B3">
      <w:pPr>
        <w:pStyle w:val="a3"/>
        <w:jc w:val="center"/>
        <w:rPr>
          <w:b/>
          <w:lang w:val="en-US"/>
        </w:rPr>
      </w:pPr>
    </w:p>
    <w:p w14:paraId="2B1E75F1" w14:textId="77777777" w:rsidR="00A91261" w:rsidRPr="00292F2D" w:rsidRDefault="00C11051" w:rsidP="00CA0B0C">
      <w:pPr>
        <w:pStyle w:val="a3"/>
        <w:spacing w:after="120"/>
        <w:jc w:val="center"/>
      </w:pPr>
      <w:r>
        <w:rPr>
          <w:b/>
        </w:rPr>
        <w:lastRenderedPageBreak/>
        <w:t>(</w:t>
      </w:r>
      <w:r w:rsidR="00A91261" w:rsidRPr="00DB42B5">
        <w:rPr>
          <w:b/>
        </w:rPr>
        <w:t xml:space="preserve">4000)                                                                                                                          </w:t>
      </w:r>
      <w:r w:rsidR="00724CF3">
        <w:rPr>
          <w:b/>
        </w:rPr>
        <w:t xml:space="preserve">   </w:t>
      </w:r>
      <w:r w:rsidR="00A91261" w:rsidRPr="00DB42B5">
        <w:rPr>
          <w:b/>
        </w:rPr>
        <w:t xml:space="preserve">                                                                             </w:t>
      </w:r>
      <w:r w:rsidR="00A91261" w:rsidRPr="00DB42B5">
        <w:rPr>
          <w:b/>
          <w:lang w:val="en-US"/>
        </w:rPr>
        <w:t xml:space="preserve">          </w:t>
      </w:r>
      <w:r w:rsidR="00A91261" w:rsidRPr="00DB42B5">
        <w:rPr>
          <w:b/>
        </w:rPr>
        <w:t xml:space="preserve">       </w:t>
      </w:r>
      <w:r w:rsidR="00845886">
        <w:rPr>
          <w:b/>
        </w:rPr>
        <w:t xml:space="preserve">       </w:t>
      </w:r>
      <w:r w:rsidR="00A80006">
        <w:rPr>
          <w:b/>
        </w:rPr>
        <w:t xml:space="preserve"> </w:t>
      </w:r>
      <w:r w:rsidR="00845886">
        <w:rPr>
          <w:b/>
        </w:rPr>
        <w:t xml:space="preserve">     </w:t>
      </w:r>
      <w:r w:rsidR="00724CF3">
        <w:rPr>
          <w:b/>
        </w:rPr>
        <w:t xml:space="preserve">     </w:t>
      </w:r>
      <w:r w:rsidR="00A91261" w:rsidRPr="00DB42B5">
        <w:rPr>
          <w:b/>
        </w:rPr>
        <w:t xml:space="preserve">      </w:t>
      </w:r>
      <w:r w:rsidR="00292F2D">
        <w:rPr>
          <w:b/>
        </w:rPr>
        <w:t xml:space="preserve">                    </w:t>
      </w:r>
      <w:r w:rsidR="00292F2D">
        <w:t xml:space="preserve">Продолжение </w:t>
      </w: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125"/>
        <w:gridCol w:w="567"/>
        <w:gridCol w:w="567"/>
        <w:gridCol w:w="708"/>
        <w:gridCol w:w="555"/>
        <w:gridCol w:w="12"/>
        <w:gridCol w:w="709"/>
        <w:gridCol w:w="567"/>
        <w:gridCol w:w="709"/>
        <w:gridCol w:w="708"/>
        <w:gridCol w:w="709"/>
        <w:gridCol w:w="710"/>
        <w:gridCol w:w="709"/>
        <w:gridCol w:w="567"/>
        <w:gridCol w:w="709"/>
        <w:gridCol w:w="709"/>
        <w:gridCol w:w="709"/>
        <w:gridCol w:w="567"/>
        <w:gridCol w:w="709"/>
        <w:gridCol w:w="709"/>
        <w:gridCol w:w="709"/>
        <w:gridCol w:w="708"/>
      </w:tblGrid>
      <w:tr w:rsidR="00A91261" w:rsidRPr="00DB42B5" w14:paraId="0246F781" w14:textId="77777777" w:rsidTr="00FD02F4">
        <w:trPr>
          <w:cantSplit/>
          <w:jc w:val="center"/>
        </w:trPr>
        <w:tc>
          <w:tcPr>
            <w:tcW w:w="2125" w:type="dxa"/>
            <w:vMerge w:val="restart"/>
            <w:shd w:val="clear" w:color="auto" w:fill="FFFFFF"/>
            <w:vAlign w:val="center"/>
          </w:tcPr>
          <w:p w14:paraId="4A9F5D6A" w14:textId="77777777" w:rsidR="00A91261" w:rsidRPr="00DB42B5" w:rsidRDefault="00A91261" w:rsidP="00A91261">
            <w:pPr>
              <w:jc w:val="center"/>
              <w:rPr>
                <w:b/>
                <w:sz w:val="18"/>
                <w:szCs w:val="18"/>
              </w:rPr>
            </w:pPr>
            <w:r w:rsidRPr="00DB42B5">
              <w:rPr>
                <w:sz w:val="18"/>
                <w:szCs w:val="18"/>
              </w:rPr>
              <w:t>Субъекты Российской Федерации</w:t>
            </w:r>
          </w:p>
        </w:tc>
        <w:tc>
          <w:tcPr>
            <w:tcW w:w="567" w:type="dxa"/>
            <w:vMerge w:val="restart"/>
            <w:shd w:val="clear" w:color="auto" w:fill="FFFFFF"/>
            <w:textDirection w:val="btLr"/>
          </w:tcPr>
          <w:p w14:paraId="5ECF948E" w14:textId="77777777" w:rsidR="00A91261" w:rsidRPr="00DB42B5" w:rsidRDefault="00A91261" w:rsidP="00A91261">
            <w:pPr>
              <w:spacing w:line="180" w:lineRule="exact"/>
              <w:ind w:left="113" w:right="113"/>
              <w:jc w:val="center"/>
              <w:rPr>
                <w:b/>
                <w:sz w:val="18"/>
                <w:szCs w:val="18"/>
              </w:rPr>
            </w:pPr>
            <w:proofErr w:type="gramStart"/>
            <w:r w:rsidRPr="00DB42B5">
              <w:rPr>
                <w:sz w:val="18"/>
                <w:szCs w:val="18"/>
              </w:rPr>
              <w:t>Коды  ОКАТО</w:t>
            </w:r>
            <w:proofErr w:type="gramEnd"/>
            <w:r w:rsidRPr="00DB42B5">
              <w:rPr>
                <w:sz w:val="18"/>
                <w:szCs w:val="18"/>
              </w:rPr>
              <w:t xml:space="preserve"> и ОКЭР</w:t>
            </w:r>
          </w:p>
        </w:tc>
        <w:tc>
          <w:tcPr>
            <w:tcW w:w="567" w:type="dxa"/>
            <w:vMerge w:val="restart"/>
            <w:shd w:val="clear" w:color="auto" w:fill="FFFFFF"/>
            <w:tcMar>
              <w:left w:w="57" w:type="dxa"/>
              <w:right w:w="57" w:type="dxa"/>
            </w:tcMar>
            <w:vAlign w:val="center"/>
          </w:tcPr>
          <w:p w14:paraId="5C82FEC0" w14:textId="77777777" w:rsidR="00A91261" w:rsidRPr="00DB42B5" w:rsidRDefault="00A91261" w:rsidP="00A91261">
            <w:pPr>
              <w:spacing w:line="180" w:lineRule="exact"/>
              <w:jc w:val="center"/>
              <w:rPr>
                <w:b/>
                <w:sz w:val="18"/>
                <w:szCs w:val="18"/>
              </w:rPr>
            </w:pPr>
            <w:r w:rsidRPr="00DB42B5">
              <w:rPr>
                <w:sz w:val="18"/>
                <w:szCs w:val="18"/>
              </w:rPr>
              <w:t xml:space="preserve">№ </w:t>
            </w:r>
            <w:proofErr w:type="gramStart"/>
            <w:r w:rsidR="00FD02F4" w:rsidRPr="00DB42B5">
              <w:rPr>
                <w:sz w:val="18"/>
                <w:szCs w:val="18"/>
              </w:rPr>
              <w:t>стр</w:t>
            </w:r>
            <w:r w:rsidR="00FD02F4">
              <w:rPr>
                <w:sz w:val="18"/>
                <w:szCs w:val="18"/>
              </w:rPr>
              <w:t>о-ки</w:t>
            </w:r>
            <w:proofErr w:type="gramEnd"/>
          </w:p>
        </w:tc>
        <w:tc>
          <w:tcPr>
            <w:tcW w:w="12192" w:type="dxa"/>
            <w:gridSpan w:val="19"/>
            <w:shd w:val="clear" w:color="auto" w:fill="FFFFFF"/>
          </w:tcPr>
          <w:p w14:paraId="2873EC8F" w14:textId="77777777" w:rsidR="00A91261" w:rsidRPr="00DB42B5" w:rsidRDefault="00A91261" w:rsidP="00A91261">
            <w:pPr>
              <w:spacing w:line="180" w:lineRule="exact"/>
              <w:jc w:val="center"/>
              <w:rPr>
                <w:sz w:val="18"/>
                <w:szCs w:val="18"/>
              </w:rPr>
            </w:pPr>
            <w:r w:rsidRPr="00DB42B5">
              <w:rPr>
                <w:sz w:val="18"/>
                <w:szCs w:val="18"/>
              </w:rPr>
              <w:t>Объемы оказания и финансирования:</w:t>
            </w:r>
          </w:p>
        </w:tc>
      </w:tr>
      <w:tr w:rsidR="00A91261" w:rsidRPr="00DB42B5" w14:paraId="23019BE4" w14:textId="77777777" w:rsidTr="00C21828">
        <w:trPr>
          <w:cantSplit/>
          <w:jc w:val="center"/>
        </w:trPr>
        <w:tc>
          <w:tcPr>
            <w:tcW w:w="2125" w:type="dxa"/>
            <w:vMerge/>
            <w:shd w:val="clear" w:color="auto" w:fill="FFFFFF"/>
            <w:vAlign w:val="center"/>
          </w:tcPr>
          <w:p w14:paraId="7791C343" w14:textId="77777777" w:rsidR="00A91261" w:rsidRPr="00DB42B5" w:rsidRDefault="00A91261" w:rsidP="00A91261">
            <w:pPr>
              <w:jc w:val="center"/>
              <w:rPr>
                <w:sz w:val="18"/>
                <w:szCs w:val="18"/>
              </w:rPr>
            </w:pPr>
          </w:p>
        </w:tc>
        <w:tc>
          <w:tcPr>
            <w:tcW w:w="567" w:type="dxa"/>
            <w:vMerge/>
            <w:shd w:val="clear" w:color="auto" w:fill="FFFFFF"/>
            <w:textDirection w:val="btLr"/>
          </w:tcPr>
          <w:p w14:paraId="2DFCD269" w14:textId="77777777" w:rsidR="00A91261" w:rsidRPr="00DB42B5" w:rsidRDefault="00A91261" w:rsidP="00A91261">
            <w:pPr>
              <w:spacing w:line="180" w:lineRule="exact"/>
              <w:ind w:left="113" w:right="113"/>
              <w:jc w:val="center"/>
              <w:rPr>
                <w:sz w:val="18"/>
                <w:szCs w:val="18"/>
              </w:rPr>
            </w:pPr>
          </w:p>
        </w:tc>
        <w:tc>
          <w:tcPr>
            <w:tcW w:w="567" w:type="dxa"/>
            <w:vMerge/>
            <w:shd w:val="clear" w:color="auto" w:fill="FFFFFF"/>
          </w:tcPr>
          <w:p w14:paraId="5720D44B" w14:textId="77777777" w:rsidR="00A91261" w:rsidRPr="00DB42B5" w:rsidRDefault="00A91261" w:rsidP="00A91261">
            <w:pPr>
              <w:spacing w:line="180" w:lineRule="exact"/>
              <w:jc w:val="center"/>
              <w:rPr>
                <w:sz w:val="18"/>
                <w:szCs w:val="18"/>
              </w:rPr>
            </w:pPr>
          </w:p>
        </w:tc>
        <w:tc>
          <w:tcPr>
            <w:tcW w:w="3968" w:type="dxa"/>
            <w:gridSpan w:val="7"/>
            <w:vMerge w:val="restart"/>
            <w:shd w:val="clear" w:color="auto" w:fill="auto"/>
          </w:tcPr>
          <w:p w14:paraId="217D2C65" w14:textId="77777777" w:rsidR="00A91261" w:rsidRPr="00DB42B5" w:rsidRDefault="00A91261" w:rsidP="00A91261">
            <w:pPr>
              <w:spacing w:line="180" w:lineRule="exact"/>
              <w:ind w:left="-57" w:right="-57"/>
              <w:jc w:val="center"/>
              <w:rPr>
                <w:sz w:val="18"/>
                <w:szCs w:val="18"/>
              </w:rPr>
            </w:pPr>
            <w:r w:rsidRPr="00DB42B5">
              <w:rPr>
                <w:sz w:val="18"/>
                <w:szCs w:val="18"/>
              </w:rPr>
              <w:t xml:space="preserve">скорой, в том числе скорой специализированной медицинской помощи, оказанной </w:t>
            </w:r>
            <w:r w:rsidR="00665E12" w:rsidRPr="00665E12">
              <w:rPr>
                <w:sz w:val="18"/>
                <w:szCs w:val="18"/>
              </w:rPr>
              <w:br/>
            </w:r>
            <w:r w:rsidRPr="00DB42B5">
              <w:rPr>
                <w:sz w:val="18"/>
                <w:szCs w:val="18"/>
              </w:rPr>
              <w:t>вне медицинской организации</w:t>
            </w:r>
          </w:p>
        </w:tc>
        <w:tc>
          <w:tcPr>
            <w:tcW w:w="8224" w:type="dxa"/>
            <w:gridSpan w:val="12"/>
            <w:shd w:val="clear" w:color="auto" w:fill="auto"/>
          </w:tcPr>
          <w:p w14:paraId="5A1CEECA" w14:textId="77777777" w:rsidR="00A91261" w:rsidRPr="00DB42B5" w:rsidRDefault="00A91261" w:rsidP="00A91261">
            <w:pPr>
              <w:spacing w:line="180" w:lineRule="exact"/>
              <w:ind w:left="-57" w:right="-57"/>
              <w:jc w:val="center"/>
              <w:rPr>
                <w:sz w:val="18"/>
                <w:szCs w:val="18"/>
              </w:rPr>
            </w:pPr>
            <w:r w:rsidRPr="00DB42B5">
              <w:rPr>
                <w:sz w:val="18"/>
                <w:szCs w:val="18"/>
              </w:rPr>
              <w:t>медицинской помощи, оказанной в амбулаторных условиях</w:t>
            </w:r>
          </w:p>
        </w:tc>
      </w:tr>
      <w:tr w:rsidR="00A91261" w:rsidRPr="00DB42B5" w14:paraId="080EA4C9" w14:textId="77777777" w:rsidTr="00C21828">
        <w:trPr>
          <w:cantSplit/>
          <w:trHeight w:val="211"/>
          <w:jc w:val="center"/>
        </w:trPr>
        <w:tc>
          <w:tcPr>
            <w:tcW w:w="2125" w:type="dxa"/>
            <w:vMerge/>
            <w:shd w:val="clear" w:color="auto" w:fill="FFFFFF"/>
            <w:vAlign w:val="center"/>
          </w:tcPr>
          <w:p w14:paraId="0FC651DF" w14:textId="77777777" w:rsidR="00A91261" w:rsidRPr="00DB42B5" w:rsidRDefault="00A91261" w:rsidP="00A91261">
            <w:pPr>
              <w:jc w:val="center"/>
              <w:rPr>
                <w:sz w:val="18"/>
                <w:szCs w:val="18"/>
              </w:rPr>
            </w:pPr>
          </w:p>
        </w:tc>
        <w:tc>
          <w:tcPr>
            <w:tcW w:w="567" w:type="dxa"/>
            <w:vMerge/>
            <w:shd w:val="clear" w:color="auto" w:fill="FFFFFF"/>
            <w:textDirection w:val="btLr"/>
          </w:tcPr>
          <w:p w14:paraId="463F9BE6" w14:textId="77777777" w:rsidR="00A91261" w:rsidRPr="00DB42B5" w:rsidRDefault="00A91261" w:rsidP="00A91261">
            <w:pPr>
              <w:spacing w:line="180" w:lineRule="exact"/>
              <w:ind w:left="113" w:right="113"/>
              <w:jc w:val="center"/>
              <w:rPr>
                <w:sz w:val="18"/>
                <w:szCs w:val="18"/>
              </w:rPr>
            </w:pPr>
          </w:p>
        </w:tc>
        <w:tc>
          <w:tcPr>
            <w:tcW w:w="567" w:type="dxa"/>
            <w:vMerge/>
            <w:shd w:val="clear" w:color="auto" w:fill="FFFFFF"/>
          </w:tcPr>
          <w:p w14:paraId="114C8FC3" w14:textId="77777777" w:rsidR="00A91261" w:rsidRPr="00DB42B5" w:rsidRDefault="00A91261" w:rsidP="00A91261">
            <w:pPr>
              <w:spacing w:line="180" w:lineRule="exact"/>
              <w:jc w:val="center"/>
              <w:rPr>
                <w:sz w:val="18"/>
                <w:szCs w:val="18"/>
              </w:rPr>
            </w:pPr>
          </w:p>
        </w:tc>
        <w:tc>
          <w:tcPr>
            <w:tcW w:w="3968" w:type="dxa"/>
            <w:gridSpan w:val="7"/>
            <w:vMerge/>
            <w:shd w:val="clear" w:color="auto" w:fill="auto"/>
          </w:tcPr>
          <w:p w14:paraId="4133F113" w14:textId="77777777" w:rsidR="00A91261" w:rsidRPr="00DB42B5" w:rsidRDefault="00A91261" w:rsidP="00A91261">
            <w:pPr>
              <w:spacing w:line="180" w:lineRule="exact"/>
              <w:ind w:left="-57" w:right="-57"/>
              <w:jc w:val="center"/>
              <w:rPr>
                <w:sz w:val="18"/>
                <w:szCs w:val="18"/>
              </w:rPr>
            </w:pPr>
          </w:p>
        </w:tc>
        <w:tc>
          <w:tcPr>
            <w:tcW w:w="2695" w:type="dxa"/>
            <w:gridSpan w:val="4"/>
            <w:vMerge w:val="restart"/>
            <w:shd w:val="clear" w:color="auto" w:fill="auto"/>
            <w:vAlign w:val="center"/>
          </w:tcPr>
          <w:p w14:paraId="00B43974" w14:textId="77777777" w:rsidR="00A91261" w:rsidRPr="00DB42B5" w:rsidRDefault="00A91261" w:rsidP="00A91261">
            <w:pPr>
              <w:spacing w:line="180" w:lineRule="exact"/>
              <w:ind w:left="-57" w:right="-57"/>
              <w:jc w:val="center"/>
              <w:rPr>
                <w:sz w:val="18"/>
                <w:szCs w:val="18"/>
              </w:rPr>
            </w:pPr>
            <w:r w:rsidRPr="00DB42B5">
              <w:rPr>
                <w:sz w:val="18"/>
                <w:szCs w:val="18"/>
              </w:rPr>
              <w:t xml:space="preserve">посещений </w:t>
            </w:r>
            <w:r w:rsidR="00665E12" w:rsidRPr="00665E12">
              <w:rPr>
                <w:sz w:val="18"/>
                <w:szCs w:val="18"/>
              </w:rPr>
              <w:br/>
            </w:r>
            <w:r w:rsidRPr="00DB42B5">
              <w:rPr>
                <w:sz w:val="18"/>
                <w:szCs w:val="18"/>
              </w:rPr>
              <w:t xml:space="preserve">с профилактическими </w:t>
            </w:r>
            <w:r w:rsidR="00665E12" w:rsidRPr="00665E12">
              <w:rPr>
                <w:sz w:val="18"/>
                <w:szCs w:val="18"/>
              </w:rPr>
              <w:br/>
            </w:r>
            <w:r w:rsidRPr="00DB42B5">
              <w:rPr>
                <w:sz w:val="18"/>
                <w:szCs w:val="18"/>
              </w:rPr>
              <w:t>и иными целями</w:t>
            </w:r>
          </w:p>
        </w:tc>
        <w:tc>
          <w:tcPr>
            <w:tcW w:w="2694" w:type="dxa"/>
            <w:gridSpan w:val="4"/>
            <w:vMerge w:val="restart"/>
            <w:shd w:val="clear" w:color="auto" w:fill="auto"/>
            <w:vAlign w:val="center"/>
          </w:tcPr>
          <w:p w14:paraId="1D0CB890" w14:textId="77777777" w:rsidR="00A91261" w:rsidRPr="00DB42B5" w:rsidRDefault="00A91261" w:rsidP="00A91261">
            <w:pPr>
              <w:spacing w:line="180" w:lineRule="exact"/>
              <w:ind w:left="-57" w:right="-57"/>
              <w:jc w:val="center"/>
              <w:rPr>
                <w:sz w:val="18"/>
                <w:szCs w:val="18"/>
              </w:rPr>
            </w:pPr>
            <w:r w:rsidRPr="00DB42B5">
              <w:rPr>
                <w:sz w:val="18"/>
                <w:szCs w:val="18"/>
              </w:rPr>
              <w:t xml:space="preserve">посещений в неотложной </w:t>
            </w:r>
            <w:r w:rsidR="00665E12" w:rsidRPr="00665E12">
              <w:rPr>
                <w:sz w:val="18"/>
                <w:szCs w:val="18"/>
              </w:rPr>
              <w:br/>
            </w:r>
            <w:r w:rsidRPr="00DB42B5">
              <w:rPr>
                <w:sz w:val="18"/>
                <w:szCs w:val="18"/>
              </w:rPr>
              <w:t>форме</w:t>
            </w:r>
          </w:p>
        </w:tc>
        <w:tc>
          <w:tcPr>
            <w:tcW w:w="2835" w:type="dxa"/>
            <w:gridSpan w:val="4"/>
            <w:vMerge w:val="restart"/>
            <w:shd w:val="clear" w:color="auto" w:fill="FFFFFF"/>
            <w:vAlign w:val="center"/>
          </w:tcPr>
          <w:p w14:paraId="0C11203E" w14:textId="77777777" w:rsidR="00A91261" w:rsidRPr="00DB42B5" w:rsidRDefault="00A91261" w:rsidP="00665E12">
            <w:pPr>
              <w:spacing w:line="180" w:lineRule="exact"/>
              <w:ind w:left="-57" w:right="-57"/>
              <w:jc w:val="center"/>
              <w:rPr>
                <w:sz w:val="18"/>
                <w:szCs w:val="18"/>
              </w:rPr>
            </w:pPr>
            <w:r w:rsidRPr="00DB42B5">
              <w:rPr>
                <w:sz w:val="18"/>
                <w:szCs w:val="18"/>
              </w:rPr>
              <w:t>обращений в связи</w:t>
            </w:r>
            <w:r w:rsidR="00665E12" w:rsidRPr="00665E12">
              <w:rPr>
                <w:sz w:val="18"/>
                <w:szCs w:val="18"/>
              </w:rPr>
              <w:br/>
            </w:r>
            <w:r w:rsidRPr="00DB42B5">
              <w:rPr>
                <w:sz w:val="18"/>
                <w:szCs w:val="18"/>
              </w:rPr>
              <w:t>с заболеваниями</w:t>
            </w:r>
          </w:p>
        </w:tc>
      </w:tr>
      <w:tr w:rsidR="00A91261" w:rsidRPr="00DB42B5" w14:paraId="73CD6FF7" w14:textId="77777777" w:rsidTr="00C21828">
        <w:trPr>
          <w:cantSplit/>
          <w:trHeight w:val="211"/>
          <w:jc w:val="center"/>
        </w:trPr>
        <w:tc>
          <w:tcPr>
            <w:tcW w:w="2125" w:type="dxa"/>
            <w:vMerge/>
            <w:shd w:val="clear" w:color="auto" w:fill="FFFFFF"/>
          </w:tcPr>
          <w:p w14:paraId="34D45BF8" w14:textId="77777777" w:rsidR="00A91261" w:rsidRPr="00DB42B5" w:rsidRDefault="00A91261" w:rsidP="00A91261">
            <w:pPr>
              <w:jc w:val="center"/>
              <w:rPr>
                <w:b/>
                <w:sz w:val="18"/>
                <w:szCs w:val="18"/>
              </w:rPr>
            </w:pPr>
          </w:p>
        </w:tc>
        <w:tc>
          <w:tcPr>
            <w:tcW w:w="567" w:type="dxa"/>
            <w:vMerge/>
            <w:shd w:val="clear" w:color="auto" w:fill="FFFFFF"/>
          </w:tcPr>
          <w:p w14:paraId="51D909FA" w14:textId="77777777" w:rsidR="00A91261" w:rsidRPr="00DB42B5" w:rsidRDefault="00A91261" w:rsidP="00A91261">
            <w:pPr>
              <w:spacing w:line="180" w:lineRule="exact"/>
              <w:jc w:val="center"/>
              <w:rPr>
                <w:b/>
                <w:sz w:val="18"/>
                <w:szCs w:val="18"/>
              </w:rPr>
            </w:pPr>
          </w:p>
        </w:tc>
        <w:tc>
          <w:tcPr>
            <w:tcW w:w="567" w:type="dxa"/>
            <w:vMerge/>
            <w:shd w:val="clear" w:color="auto" w:fill="FFFFFF"/>
          </w:tcPr>
          <w:p w14:paraId="0E60ABF4" w14:textId="77777777" w:rsidR="00A91261" w:rsidRPr="00DB42B5" w:rsidRDefault="00A91261" w:rsidP="00A91261">
            <w:pPr>
              <w:spacing w:line="180" w:lineRule="exact"/>
              <w:jc w:val="center"/>
              <w:rPr>
                <w:b/>
                <w:sz w:val="18"/>
                <w:szCs w:val="18"/>
              </w:rPr>
            </w:pPr>
          </w:p>
        </w:tc>
        <w:tc>
          <w:tcPr>
            <w:tcW w:w="1263" w:type="dxa"/>
            <w:gridSpan w:val="2"/>
            <w:vMerge w:val="restart"/>
            <w:shd w:val="clear" w:color="auto" w:fill="auto"/>
            <w:vAlign w:val="center"/>
          </w:tcPr>
          <w:p w14:paraId="2DB16FA1" w14:textId="77777777" w:rsidR="00A91261" w:rsidRPr="00DB42B5" w:rsidRDefault="00A91261" w:rsidP="00A91261">
            <w:pPr>
              <w:spacing w:line="180" w:lineRule="exact"/>
              <w:ind w:left="-57" w:right="-57"/>
              <w:jc w:val="center"/>
              <w:rPr>
                <w:sz w:val="18"/>
                <w:szCs w:val="18"/>
              </w:rPr>
            </w:pPr>
            <w:r w:rsidRPr="00DB42B5">
              <w:rPr>
                <w:sz w:val="18"/>
                <w:szCs w:val="18"/>
              </w:rPr>
              <w:t>вызовов, ед</w:t>
            </w:r>
          </w:p>
        </w:tc>
        <w:tc>
          <w:tcPr>
            <w:tcW w:w="1288" w:type="dxa"/>
            <w:gridSpan w:val="3"/>
            <w:vMerge w:val="restart"/>
            <w:shd w:val="clear" w:color="auto" w:fill="auto"/>
            <w:vAlign w:val="center"/>
          </w:tcPr>
          <w:p w14:paraId="0B1451FA" w14:textId="77777777" w:rsidR="00A91261" w:rsidRPr="00DB42B5" w:rsidRDefault="00A91261" w:rsidP="00A91261">
            <w:pPr>
              <w:spacing w:line="180" w:lineRule="exact"/>
              <w:ind w:left="-57" w:right="-57"/>
              <w:jc w:val="center"/>
              <w:rPr>
                <w:sz w:val="18"/>
                <w:szCs w:val="18"/>
              </w:rPr>
            </w:pPr>
            <w:r w:rsidRPr="00DB42B5">
              <w:rPr>
                <w:spacing w:val="-10"/>
                <w:sz w:val="18"/>
                <w:szCs w:val="18"/>
              </w:rPr>
              <w:t>лиц, которым оказана медицинская помощь, чел</w:t>
            </w:r>
          </w:p>
        </w:tc>
        <w:tc>
          <w:tcPr>
            <w:tcW w:w="1417" w:type="dxa"/>
            <w:gridSpan w:val="2"/>
            <w:vMerge w:val="restart"/>
            <w:shd w:val="clear" w:color="auto" w:fill="auto"/>
            <w:vAlign w:val="center"/>
          </w:tcPr>
          <w:p w14:paraId="2599992C" w14:textId="77777777" w:rsidR="00A91261" w:rsidRPr="00DB42B5" w:rsidRDefault="00A91261" w:rsidP="00A91261">
            <w:pPr>
              <w:spacing w:line="180" w:lineRule="exact"/>
              <w:ind w:left="-57" w:right="-57"/>
              <w:jc w:val="center"/>
              <w:rPr>
                <w:sz w:val="18"/>
                <w:szCs w:val="18"/>
              </w:rPr>
            </w:pPr>
            <w:r w:rsidRPr="00DB42B5">
              <w:rPr>
                <w:spacing w:val="-10"/>
                <w:sz w:val="18"/>
                <w:szCs w:val="18"/>
              </w:rPr>
              <w:t>руб</w:t>
            </w:r>
          </w:p>
        </w:tc>
        <w:tc>
          <w:tcPr>
            <w:tcW w:w="2695" w:type="dxa"/>
            <w:gridSpan w:val="4"/>
            <w:vMerge/>
            <w:shd w:val="clear" w:color="auto" w:fill="auto"/>
            <w:vAlign w:val="center"/>
          </w:tcPr>
          <w:p w14:paraId="1095ED0D" w14:textId="77777777" w:rsidR="00A91261" w:rsidRPr="00DB42B5" w:rsidRDefault="00A91261" w:rsidP="00A91261">
            <w:pPr>
              <w:spacing w:line="180" w:lineRule="exact"/>
              <w:ind w:left="-57" w:right="-57"/>
              <w:jc w:val="center"/>
              <w:rPr>
                <w:sz w:val="18"/>
                <w:szCs w:val="18"/>
              </w:rPr>
            </w:pPr>
          </w:p>
        </w:tc>
        <w:tc>
          <w:tcPr>
            <w:tcW w:w="2694" w:type="dxa"/>
            <w:gridSpan w:val="4"/>
            <w:vMerge/>
            <w:shd w:val="clear" w:color="auto" w:fill="auto"/>
            <w:vAlign w:val="center"/>
          </w:tcPr>
          <w:p w14:paraId="62B3CACF" w14:textId="77777777" w:rsidR="00A91261" w:rsidRPr="00DB42B5" w:rsidRDefault="00A91261" w:rsidP="00A91261">
            <w:pPr>
              <w:spacing w:line="180" w:lineRule="exact"/>
              <w:ind w:left="-57" w:right="-57"/>
              <w:jc w:val="center"/>
              <w:rPr>
                <w:sz w:val="18"/>
                <w:szCs w:val="18"/>
              </w:rPr>
            </w:pPr>
          </w:p>
        </w:tc>
        <w:tc>
          <w:tcPr>
            <w:tcW w:w="2835" w:type="dxa"/>
            <w:gridSpan w:val="4"/>
            <w:vMerge/>
            <w:shd w:val="clear" w:color="auto" w:fill="FFFFFF"/>
            <w:vAlign w:val="center"/>
          </w:tcPr>
          <w:p w14:paraId="26786528" w14:textId="77777777" w:rsidR="00A91261" w:rsidRPr="00DB42B5" w:rsidRDefault="00A91261" w:rsidP="00A91261">
            <w:pPr>
              <w:spacing w:line="180" w:lineRule="exact"/>
              <w:ind w:left="-57" w:right="-57"/>
              <w:jc w:val="center"/>
              <w:rPr>
                <w:sz w:val="18"/>
                <w:szCs w:val="18"/>
              </w:rPr>
            </w:pPr>
          </w:p>
        </w:tc>
      </w:tr>
      <w:tr w:rsidR="00A91261" w:rsidRPr="00DB42B5" w14:paraId="5E1B3899" w14:textId="77777777" w:rsidTr="00C21828">
        <w:trPr>
          <w:cantSplit/>
          <w:jc w:val="center"/>
        </w:trPr>
        <w:tc>
          <w:tcPr>
            <w:tcW w:w="2125" w:type="dxa"/>
            <w:vMerge/>
            <w:shd w:val="clear" w:color="auto" w:fill="FFFFFF"/>
          </w:tcPr>
          <w:p w14:paraId="2B4D5F07" w14:textId="77777777" w:rsidR="00A91261" w:rsidRPr="00DB42B5" w:rsidRDefault="00A91261" w:rsidP="00A91261">
            <w:pPr>
              <w:jc w:val="center"/>
              <w:rPr>
                <w:b/>
                <w:sz w:val="18"/>
                <w:szCs w:val="18"/>
              </w:rPr>
            </w:pPr>
          </w:p>
        </w:tc>
        <w:tc>
          <w:tcPr>
            <w:tcW w:w="567" w:type="dxa"/>
            <w:vMerge/>
            <w:shd w:val="clear" w:color="auto" w:fill="FFFFFF"/>
          </w:tcPr>
          <w:p w14:paraId="5243529A" w14:textId="77777777" w:rsidR="00A91261" w:rsidRPr="00DB42B5" w:rsidRDefault="00A91261" w:rsidP="00A91261">
            <w:pPr>
              <w:spacing w:line="180" w:lineRule="exact"/>
              <w:jc w:val="center"/>
              <w:rPr>
                <w:b/>
                <w:sz w:val="18"/>
                <w:szCs w:val="18"/>
              </w:rPr>
            </w:pPr>
          </w:p>
        </w:tc>
        <w:tc>
          <w:tcPr>
            <w:tcW w:w="567" w:type="dxa"/>
            <w:vMerge/>
            <w:shd w:val="clear" w:color="auto" w:fill="FFFFFF"/>
          </w:tcPr>
          <w:p w14:paraId="7BC4CD96" w14:textId="77777777" w:rsidR="00A91261" w:rsidRPr="00DB42B5" w:rsidRDefault="00A91261" w:rsidP="00A91261">
            <w:pPr>
              <w:spacing w:line="180" w:lineRule="exact"/>
              <w:jc w:val="center"/>
              <w:rPr>
                <w:b/>
                <w:sz w:val="18"/>
                <w:szCs w:val="18"/>
              </w:rPr>
            </w:pPr>
          </w:p>
        </w:tc>
        <w:tc>
          <w:tcPr>
            <w:tcW w:w="1263" w:type="dxa"/>
            <w:gridSpan w:val="2"/>
            <w:vMerge/>
            <w:shd w:val="clear" w:color="auto" w:fill="auto"/>
            <w:vAlign w:val="center"/>
          </w:tcPr>
          <w:p w14:paraId="480FE60F" w14:textId="77777777" w:rsidR="00A91261" w:rsidRPr="00DB42B5" w:rsidRDefault="00A91261" w:rsidP="00A91261">
            <w:pPr>
              <w:spacing w:line="180" w:lineRule="exact"/>
              <w:ind w:left="-57" w:right="-57"/>
              <w:jc w:val="center"/>
              <w:rPr>
                <w:spacing w:val="-10"/>
                <w:sz w:val="18"/>
                <w:szCs w:val="18"/>
              </w:rPr>
            </w:pPr>
          </w:p>
        </w:tc>
        <w:tc>
          <w:tcPr>
            <w:tcW w:w="1288" w:type="dxa"/>
            <w:gridSpan w:val="3"/>
            <w:vMerge/>
            <w:shd w:val="clear" w:color="auto" w:fill="auto"/>
            <w:vAlign w:val="center"/>
          </w:tcPr>
          <w:p w14:paraId="24F99CF3" w14:textId="77777777" w:rsidR="00A91261" w:rsidRPr="00DB42B5" w:rsidRDefault="00A91261" w:rsidP="00A91261">
            <w:pPr>
              <w:spacing w:line="180" w:lineRule="exact"/>
              <w:ind w:left="-57" w:right="-57"/>
              <w:jc w:val="center"/>
              <w:rPr>
                <w:spacing w:val="-10"/>
                <w:sz w:val="18"/>
                <w:szCs w:val="18"/>
              </w:rPr>
            </w:pPr>
          </w:p>
        </w:tc>
        <w:tc>
          <w:tcPr>
            <w:tcW w:w="1417" w:type="dxa"/>
            <w:gridSpan w:val="2"/>
            <w:vMerge/>
            <w:shd w:val="clear" w:color="auto" w:fill="auto"/>
            <w:vAlign w:val="center"/>
          </w:tcPr>
          <w:p w14:paraId="1706E568" w14:textId="77777777" w:rsidR="00A91261" w:rsidRPr="00DB42B5" w:rsidRDefault="00A91261" w:rsidP="00A91261">
            <w:pPr>
              <w:spacing w:line="180" w:lineRule="exact"/>
              <w:ind w:left="-57" w:right="-57"/>
              <w:jc w:val="center"/>
              <w:rPr>
                <w:spacing w:val="-10"/>
                <w:sz w:val="18"/>
                <w:szCs w:val="18"/>
              </w:rPr>
            </w:pPr>
          </w:p>
        </w:tc>
        <w:tc>
          <w:tcPr>
            <w:tcW w:w="1419" w:type="dxa"/>
            <w:gridSpan w:val="2"/>
            <w:shd w:val="clear" w:color="auto" w:fill="auto"/>
            <w:vAlign w:val="center"/>
          </w:tcPr>
          <w:p w14:paraId="7E9B730F" w14:textId="77777777" w:rsidR="00A91261" w:rsidRPr="00DB42B5" w:rsidRDefault="00A91261" w:rsidP="00A91261">
            <w:pPr>
              <w:spacing w:line="180" w:lineRule="exact"/>
              <w:ind w:left="-57" w:right="-57"/>
              <w:jc w:val="center"/>
              <w:rPr>
                <w:spacing w:val="-10"/>
                <w:sz w:val="18"/>
                <w:szCs w:val="18"/>
              </w:rPr>
            </w:pPr>
            <w:r w:rsidRPr="00DB42B5">
              <w:rPr>
                <w:spacing w:val="-10"/>
                <w:sz w:val="18"/>
                <w:szCs w:val="18"/>
              </w:rPr>
              <w:t>ед</w:t>
            </w:r>
          </w:p>
        </w:tc>
        <w:tc>
          <w:tcPr>
            <w:tcW w:w="1276" w:type="dxa"/>
            <w:gridSpan w:val="2"/>
            <w:shd w:val="clear" w:color="auto" w:fill="auto"/>
            <w:vAlign w:val="center"/>
          </w:tcPr>
          <w:p w14:paraId="2C9A1411" w14:textId="77777777" w:rsidR="00A91261" w:rsidRPr="00DB42B5" w:rsidRDefault="00A91261" w:rsidP="00A91261">
            <w:pPr>
              <w:spacing w:line="180" w:lineRule="exact"/>
              <w:ind w:left="-57" w:right="-57"/>
              <w:jc w:val="center"/>
              <w:rPr>
                <w:spacing w:val="-10"/>
                <w:sz w:val="18"/>
                <w:szCs w:val="18"/>
              </w:rPr>
            </w:pPr>
            <w:r w:rsidRPr="00DB42B5">
              <w:rPr>
                <w:spacing w:val="-10"/>
                <w:sz w:val="18"/>
                <w:szCs w:val="18"/>
              </w:rPr>
              <w:t>руб</w:t>
            </w:r>
          </w:p>
        </w:tc>
        <w:tc>
          <w:tcPr>
            <w:tcW w:w="1418" w:type="dxa"/>
            <w:gridSpan w:val="2"/>
            <w:shd w:val="clear" w:color="auto" w:fill="auto"/>
            <w:vAlign w:val="center"/>
          </w:tcPr>
          <w:p w14:paraId="2E008F57" w14:textId="77777777" w:rsidR="00A91261" w:rsidRPr="00DB42B5" w:rsidRDefault="00A91261" w:rsidP="00A91261">
            <w:pPr>
              <w:spacing w:line="180" w:lineRule="exact"/>
              <w:jc w:val="center"/>
              <w:rPr>
                <w:spacing w:val="-10"/>
                <w:sz w:val="18"/>
                <w:szCs w:val="18"/>
              </w:rPr>
            </w:pPr>
            <w:r w:rsidRPr="00DB42B5">
              <w:rPr>
                <w:spacing w:val="-10"/>
                <w:sz w:val="18"/>
                <w:szCs w:val="18"/>
              </w:rPr>
              <w:t>ед</w:t>
            </w:r>
          </w:p>
        </w:tc>
        <w:tc>
          <w:tcPr>
            <w:tcW w:w="1276" w:type="dxa"/>
            <w:gridSpan w:val="2"/>
            <w:shd w:val="clear" w:color="auto" w:fill="FFFFFF"/>
            <w:vAlign w:val="center"/>
          </w:tcPr>
          <w:p w14:paraId="6687DB2A" w14:textId="77777777" w:rsidR="00A91261" w:rsidRPr="00DB42B5" w:rsidRDefault="00A91261" w:rsidP="00A91261">
            <w:pPr>
              <w:spacing w:line="180" w:lineRule="exact"/>
              <w:jc w:val="center"/>
              <w:rPr>
                <w:spacing w:val="-10"/>
                <w:sz w:val="18"/>
                <w:szCs w:val="18"/>
              </w:rPr>
            </w:pPr>
            <w:r w:rsidRPr="00DB42B5">
              <w:rPr>
                <w:spacing w:val="-10"/>
                <w:sz w:val="18"/>
                <w:szCs w:val="18"/>
              </w:rPr>
              <w:t>руб</w:t>
            </w:r>
          </w:p>
        </w:tc>
        <w:tc>
          <w:tcPr>
            <w:tcW w:w="1418" w:type="dxa"/>
            <w:gridSpan w:val="2"/>
            <w:shd w:val="clear" w:color="auto" w:fill="FFFFFF"/>
            <w:vAlign w:val="center"/>
          </w:tcPr>
          <w:p w14:paraId="04EFBCF1" w14:textId="77777777" w:rsidR="00A91261" w:rsidRPr="00DB42B5" w:rsidRDefault="00A91261" w:rsidP="00A91261">
            <w:pPr>
              <w:spacing w:line="180" w:lineRule="exact"/>
              <w:ind w:left="-57" w:right="-57"/>
              <w:jc w:val="center"/>
              <w:rPr>
                <w:spacing w:val="-10"/>
                <w:sz w:val="18"/>
                <w:szCs w:val="18"/>
              </w:rPr>
            </w:pPr>
            <w:r w:rsidRPr="00DB42B5">
              <w:rPr>
                <w:sz w:val="18"/>
                <w:szCs w:val="18"/>
              </w:rPr>
              <w:t>ед</w:t>
            </w:r>
          </w:p>
        </w:tc>
        <w:tc>
          <w:tcPr>
            <w:tcW w:w="1417" w:type="dxa"/>
            <w:gridSpan w:val="2"/>
            <w:shd w:val="clear" w:color="auto" w:fill="FFFFFF"/>
            <w:vAlign w:val="center"/>
          </w:tcPr>
          <w:p w14:paraId="7C30257D" w14:textId="77777777" w:rsidR="00A91261" w:rsidRPr="00DB42B5" w:rsidRDefault="00A91261" w:rsidP="00A91261">
            <w:pPr>
              <w:spacing w:line="180" w:lineRule="exact"/>
              <w:ind w:left="-57" w:right="-57"/>
              <w:jc w:val="center"/>
              <w:rPr>
                <w:spacing w:val="-10"/>
                <w:sz w:val="18"/>
                <w:szCs w:val="18"/>
              </w:rPr>
            </w:pPr>
            <w:r w:rsidRPr="00DB42B5">
              <w:rPr>
                <w:spacing w:val="-10"/>
                <w:sz w:val="18"/>
                <w:szCs w:val="18"/>
              </w:rPr>
              <w:t>руб</w:t>
            </w:r>
          </w:p>
        </w:tc>
      </w:tr>
      <w:tr w:rsidR="00A91261" w:rsidRPr="00DB42B5" w14:paraId="2FCFEDA3" w14:textId="77777777" w:rsidTr="00C21828">
        <w:trPr>
          <w:cantSplit/>
          <w:jc w:val="center"/>
        </w:trPr>
        <w:tc>
          <w:tcPr>
            <w:tcW w:w="2125" w:type="dxa"/>
            <w:vMerge/>
            <w:shd w:val="clear" w:color="auto" w:fill="FFFFFF"/>
            <w:vAlign w:val="center"/>
          </w:tcPr>
          <w:p w14:paraId="55574017" w14:textId="77777777" w:rsidR="00A91261" w:rsidRPr="00CA0B0C" w:rsidRDefault="00A91261" w:rsidP="00A91261">
            <w:pPr>
              <w:jc w:val="center"/>
              <w:rPr>
                <w:sz w:val="16"/>
                <w:szCs w:val="16"/>
              </w:rPr>
            </w:pPr>
          </w:p>
        </w:tc>
        <w:tc>
          <w:tcPr>
            <w:tcW w:w="567" w:type="dxa"/>
            <w:vMerge/>
            <w:shd w:val="clear" w:color="auto" w:fill="FFFFFF"/>
            <w:vAlign w:val="center"/>
          </w:tcPr>
          <w:p w14:paraId="0F428B86" w14:textId="77777777" w:rsidR="00A91261" w:rsidRPr="00CA0B0C" w:rsidRDefault="00A91261" w:rsidP="00A91261">
            <w:pPr>
              <w:spacing w:line="180" w:lineRule="exact"/>
              <w:jc w:val="center"/>
              <w:rPr>
                <w:sz w:val="16"/>
                <w:szCs w:val="16"/>
              </w:rPr>
            </w:pPr>
          </w:p>
        </w:tc>
        <w:tc>
          <w:tcPr>
            <w:tcW w:w="567" w:type="dxa"/>
            <w:vMerge/>
            <w:shd w:val="clear" w:color="auto" w:fill="FFFFFF"/>
            <w:vAlign w:val="center"/>
          </w:tcPr>
          <w:p w14:paraId="06EF4D01" w14:textId="77777777" w:rsidR="00A91261" w:rsidRPr="00CA0B0C" w:rsidRDefault="00A91261" w:rsidP="00A91261">
            <w:pPr>
              <w:spacing w:line="180" w:lineRule="exact"/>
              <w:jc w:val="center"/>
              <w:rPr>
                <w:sz w:val="16"/>
                <w:szCs w:val="16"/>
              </w:rPr>
            </w:pPr>
          </w:p>
        </w:tc>
        <w:tc>
          <w:tcPr>
            <w:tcW w:w="708" w:type="dxa"/>
            <w:shd w:val="clear" w:color="auto" w:fill="auto"/>
            <w:vAlign w:val="center"/>
          </w:tcPr>
          <w:p w14:paraId="2569D11E" w14:textId="77777777" w:rsidR="00A91261" w:rsidRPr="00CA0B0C" w:rsidRDefault="00A91261" w:rsidP="00A91261">
            <w:pPr>
              <w:spacing w:line="180" w:lineRule="exact"/>
              <w:ind w:left="-113" w:right="-113"/>
              <w:jc w:val="center"/>
              <w:rPr>
                <w:sz w:val="18"/>
                <w:szCs w:val="18"/>
              </w:rPr>
            </w:pPr>
            <w:r w:rsidRPr="00CA0B0C">
              <w:rPr>
                <w:sz w:val="18"/>
                <w:szCs w:val="18"/>
              </w:rPr>
              <w:t>бюджет</w:t>
            </w:r>
          </w:p>
        </w:tc>
        <w:tc>
          <w:tcPr>
            <w:tcW w:w="567" w:type="dxa"/>
            <w:gridSpan w:val="2"/>
            <w:shd w:val="clear" w:color="auto" w:fill="auto"/>
            <w:vAlign w:val="center"/>
          </w:tcPr>
          <w:p w14:paraId="678836C0" w14:textId="77777777" w:rsidR="00A91261" w:rsidRPr="00CA0B0C" w:rsidRDefault="00A91261" w:rsidP="00A91261">
            <w:pPr>
              <w:spacing w:line="180" w:lineRule="exact"/>
              <w:ind w:right="-108"/>
              <w:jc w:val="center"/>
              <w:rPr>
                <w:sz w:val="18"/>
                <w:szCs w:val="18"/>
              </w:rPr>
            </w:pPr>
            <w:r w:rsidRPr="00CA0B0C">
              <w:rPr>
                <w:sz w:val="18"/>
                <w:szCs w:val="18"/>
              </w:rPr>
              <w:t>ОМС</w:t>
            </w:r>
          </w:p>
        </w:tc>
        <w:tc>
          <w:tcPr>
            <w:tcW w:w="709" w:type="dxa"/>
            <w:shd w:val="clear" w:color="auto" w:fill="auto"/>
            <w:vAlign w:val="center"/>
          </w:tcPr>
          <w:p w14:paraId="6FA94F32" w14:textId="77777777" w:rsidR="00A91261" w:rsidRPr="00CA0B0C" w:rsidRDefault="00A91261" w:rsidP="00A91261">
            <w:pPr>
              <w:spacing w:line="180" w:lineRule="exact"/>
              <w:ind w:left="-113" w:right="-113"/>
              <w:jc w:val="center"/>
              <w:rPr>
                <w:sz w:val="18"/>
                <w:szCs w:val="18"/>
              </w:rPr>
            </w:pPr>
            <w:r w:rsidRPr="00CA0B0C">
              <w:rPr>
                <w:sz w:val="18"/>
                <w:szCs w:val="18"/>
              </w:rPr>
              <w:t>бюджет</w:t>
            </w:r>
          </w:p>
        </w:tc>
        <w:tc>
          <w:tcPr>
            <w:tcW w:w="567" w:type="dxa"/>
            <w:shd w:val="clear" w:color="auto" w:fill="auto"/>
            <w:vAlign w:val="center"/>
          </w:tcPr>
          <w:p w14:paraId="4D501D23" w14:textId="77777777" w:rsidR="00A91261" w:rsidRPr="00CA0B0C" w:rsidRDefault="00A91261" w:rsidP="00A91261">
            <w:pPr>
              <w:spacing w:line="180" w:lineRule="exact"/>
              <w:ind w:right="-108"/>
              <w:jc w:val="center"/>
              <w:rPr>
                <w:sz w:val="18"/>
                <w:szCs w:val="18"/>
              </w:rPr>
            </w:pPr>
            <w:r w:rsidRPr="00CA0B0C">
              <w:rPr>
                <w:sz w:val="18"/>
                <w:szCs w:val="18"/>
              </w:rPr>
              <w:t>ОМС</w:t>
            </w:r>
          </w:p>
        </w:tc>
        <w:tc>
          <w:tcPr>
            <w:tcW w:w="709" w:type="dxa"/>
            <w:shd w:val="clear" w:color="auto" w:fill="auto"/>
            <w:vAlign w:val="center"/>
          </w:tcPr>
          <w:p w14:paraId="157A97D1" w14:textId="77777777" w:rsidR="00A91261" w:rsidRPr="00CA0B0C" w:rsidRDefault="00A91261" w:rsidP="00A91261">
            <w:pPr>
              <w:spacing w:line="180" w:lineRule="exact"/>
              <w:ind w:left="-113" w:right="-113"/>
              <w:jc w:val="center"/>
              <w:rPr>
                <w:sz w:val="18"/>
                <w:szCs w:val="18"/>
              </w:rPr>
            </w:pPr>
            <w:r w:rsidRPr="00CA0B0C">
              <w:rPr>
                <w:sz w:val="18"/>
                <w:szCs w:val="18"/>
              </w:rPr>
              <w:t>бюджет</w:t>
            </w:r>
          </w:p>
        </w:tc>
        <w:tc>
          <w:tcPr>
            <w:tcW w:w="708" w:type="dxa"/>
            <w:shd w:val="clear" w:color="auto" w:fill="auto"/>
            <w:vAlign w:val="center"/>
          </w:tcPr>
          <w:p w14:paraId="1B1EE713" w14:textId="77777777" w:rsidR="00A91261" w:rsidRPr="00CA0B0C" w:rsidRDefault="00A91261" w:rsidP="00A91261">
            <w:pPr>
              <w:spacing w:line="180" w:lineRule="exact"/>
              <w:ind w:right="-108"/>
              <w:jc w:val="center"/>
              <w:rPr>
                <w:sz w:val="18"/>
                <w:szCs w:val="18"/>
              </w:rPr>
            </w:pPr>
            <w:r w:rsidRPr="00CA0B0C">
              <w:rPr>
                <w:sz w:val="18"/>
                <w:szCs w:val="18"/>
              </w:rPr>
              <w:t>ОМС</w:t>
            </w:r>
          </w:p>
        </w:tc>
        <w:tc>
          <w:tcPr>
            <w:tcW w:w="709" w:type="dxa"/>
            <w:shd w:val="clear" w:color="auto" w:fill="auto"/>
            <w:vAlign w:val="center"/>
          </w:tcPr>
          <w:p w14:paraId="0B937595" w14:textId="77777777" w:rsidR="00A91261" w:rsidRPr="00CA0B0C" w:rsidRDefault="00A91261" w:rsidP="00A91261">
            <w:pPr>
              <w:spacing w:line="180" w:lineRule="exact"/>
              <w:ind w:left="-113" w:right="-113"/>
              <w:jc w:val="center"/>
              <w:rPr>
                <w:sz w:val="18"/>
                <w:szCs w:val="18"/>
              </w:rPr>
            </w:pPr>
            <w:r w:rsidRPr="00CA0B0C">
              <w:rPr>
                <w:sz w:val="18"/>
                <w:szCs w:val="18"/>
              </w:rPr>
              <w:t>бюджет</w:t>
            </w:r>
          </w:p>
        </w:tc>
        <w:tc>
          <w:tcPr>
            <w:tcW w:w="710" w:type="dxa"/>
            <w:shd w:val="clear" w:color="auto" w:fill="auto"/>
            <w:vAlign w:val="center"/>
          </w:tcPr>
          <w:p w14:paraId="33129904" w14:textId="77777777" w:rsidR="00A91261" w:rsidRPr="00CA0B0C" w:rsidRDefault="00A91261" w:rsidP="00A91261">
            <w:pPr>
              <w:spacing w:line="180" w:lineRule="exact"/>
              <w:ind w:right="-108"/>
              <w:jc w:val="center"/>
              <w:rPr>
                <w:sz w:val="18"/>
                <w:szCs w:val="18"/>
              </w:rPr>
            </w:pPr>
            <w:r w:rsidRPr="00CA0B0C">
              <w:rPr>
                <w:sz w:val="18"/>
                <w:szCs w:val="18"/>
              </w:rPr>
              <w:t>ОМС</w:t>
            </w:r>
          </w:p>
        </w:tc>
        <w:tc>
          <w:tcPr>
            <w:tcW w:w="709" w:type="dxa"/>
            <w:shd w:val="clear" w:color="auto" w:fill="auto"/>
            <w:vAlign w:val="center"/>
          </w:tcPr>
          <w:p w14:paraId="6B84F7A8" w14:textId="77777777" w:rsidR="00A91261" w:rsidRPr="00CA0B0C" w:rsidRDefault="00A91261" w:rsidP="00A91261">
            <w:pPr>
              <w:spacing w:line="180" w:lineRule="exact"/>
              <w:ind w:left="-113" w:right="-113"/>
              <w:jc w:val="center"/>
              <w:rPr>
                <w:sz w:val="18"/>
                <w:szCs w:val="18"/>
              </w:rPr>
            </w:pPr>
            <w:r w:rsidRPr="00CA0B0C">
              <w:rPr>
                <w:sz w:val="18"/>
                <w:szCs w:val="18"/>
              </w:rPr>
              <w:t>бюджет</w:t>
            </w:r>
          </w:p>
        </w:tc>
        <w:tc>
          <w:tcPr>
            <w:tcW w:w="567" w:type="dxa"/>
            <w:shd w:val="clear" w:color="auto" w:fill="auto"/>
            <w:vAlign w:val="center"/>
          </w:tcPr>
          <w:p w14:paraId="671DD3A0" w14:textId="77777777" w:rsidR="00A91261" w:rsidRPr="00CA0B0C" w:rsidRDefault="00A91261" w:rsidP="00A91261">
            <w:pPr>
              <w:spacing w:line="180" w:lineRule="exact"/>
              <w:ind w:right="-108"/>
              <w:jc w:val="center"/>
              <w:rPr>
                <w:sz w:val="18"/>
                <w:szCs w:val="18"/>
              </w:rPr>
            </w:pPr>
            <w:r w:rsidRPr="00CA0B0C">
              <w:rPr>
                <w:sz w:val="18"/>
                <w:szCs w:val="18"/>
              </w:rPr>
              <w:t>ОМС</w:t>
            </w:r>
          </w:p>
        </w:tc>
        <w:tc>
          <w:tcPr>
            <w:tcW w:w="709" w:type="dxa"/>
            <w:shd w:val="clear" w:color="auto" w:fill="auto"/>
            <w:vAlign w:val="center"/>
          </w:tcPr>
          <w:p w14:paraId="7E4C9B08" w14:textId="77777777" w:rsidR="00A91261" w:rsidRPr="00CA0B0C" w:rsidRDefault="00A91261" w:rsidP="00A91261">
            <w:pPr>
              <w:spacing w:line="180" w:lineRule="exact"/>
              <w:ind w:left="-113" w:right="-113"/>
              <w:jc w:val="center"/>
              <w:rPr>
                <w:sz w:val="18"/>
                <w:szCs w:val="18"/>
              </w:rPr>
            </w:pPr>
            <w:r w:rsidRPr="00CA0B0C">
              <w:rPr>
                <w:sz w:val="18"/>
                <w:szCs w:val="18"/>
              </w:rPr>
              <w:t>бюджет</w:t>
            </w:r>
          </w:p>
        </w:tc>
        <w:tc>
          <w:tcPr>
            <w:tcW w:w="709" w:type="dxa"/>
            <w:shd w:val="clear" w:color="auto" w:fill="auto"/>
            <w:vAlign w:val="center"/>
          </w:tcPr>
          <w:p w14:paraId="5BE4700D" w14:textId="77777777" w:rsidR="00A91261" w:rsidRPr="00CA0B0C" w:rsidRDefault="00A91261" w:rsidP="00A91261">
            <w:pPr>
              <w:spacing w:line="180" w:lineRule="exact"/>
              <w:ind w:right="-108"/>
              <w:jc w:val="center"/>
              <w:rPr>
                <w:sz w:val="18"/>
                <w:szCs w:val="18"/>
              </w:rPr>
            </w:pPr>
            <w:r w:rsidRPr="00CA0B0C">
              <w:rPr>
                <w:sz w:val="18"/>
                <w:szCs w:val="18"/>
              </w:rPr>
              <w:t>ОМС</w:t>
            </w:r>
          </w:p>
        </w:tc>
        <w:tc>
          <w:tcPr>
            <w:tcW w:w="709" w:type="dxa"/>
            <w:shd w:val="clear" w:color="auto" w:fill="FFFFFF"/>
            <w:vAlign w:val="center"/>
          </w:tcPr>
          <w:p w14:paraId="65AB7D29" w14:textId="77777777" w:rsidR="00A91261" w:rsidRPr="00CA0B0C" w:rsidRDefault="00A91261" w:rsidP="00A91261">
            <w:pPr>
              <w:spacing w:line="180" w:lineRule="exact"/>
              <w:ind w:left="-113" w:right="-113"/>
              <w:jc w:val="center"/>
              <w:rPr>
                <w:sz w:val="18"/>
                <w:szCs w:val="18"/>
              </w:rPr>
            </w:pPr>
            <w:r w:rsidRPr="00CA0B0C">
              <w:rPr>
                <w:sz w:val="18"/>
                <w:szCs w:val="18"/>
              </w:rPr>
              <w:t>бюджет</w:t>
            </w:r>
          </w:p>
        </w:tc>
        <w:tc>
          <w:tcPr>
            <w:tcW w:w="567" w:type="dxa"/>
            <w:shd w:val="clear" w:color="auto" w:fill="FFFFFF"/>
            <w:vAlign w:val="center"/>
          </w:tcPr>
          <w:p w14:paraId="7EED70F2" w14:textId="77777777" w:rsidR="00A91261" w:rsidRPr="00CA0B0C" w:rsidRDefault="00A91261" w:rsidP="00A91261">
            <w:pPr>
              <w:spacing w:line="180" w:lineRule="exact"/>
              <w:ind w:right="-108"/>
              <w:jc w:val="center"/>
              <w:rPr>
                <w:sz w:val="18"/>
                <w:szCs w:val="18"/>
              </w:rPr>
            </w:pPr>
            <w:r w:rsidRPr="00CA0B0C">
              <w:rPr>
                <w:sz w:val="18"/>
                <w:szCs w:val="18"/>
              </w:rPr>
              <w:t>ОМС</w:t>
            </w:r>
          </w:p>
        </w:tc>
        <w:tc>
          <w:tcPr>
            <w:tcW w:w="709" w:type="dxa"/>
            <w:shd w:val="clear" w:color="auto" w:fill="FFFFFF"/>
            <w:vAlign w:val="center"/>
          </w:tcPr>
          <w:p w14:paraId="7612F90F" w14:textId="77777777" w:rsidR="00A91261" w:rsidRPr="00CA0B0C" w:rsidRDefault="00A91261" w:rsidP="00A91261">
            <w:pPr>
              <w:spacing w:line="180" w:lineRule="exact"/>
              <w:ind w:left="-113" w:right="-113"/>
              <w:jc w:val="center"/>
              <w:rPr>
                <w:sz w:val="18"/>
                <w:szCs w:val="18"/>
              </w:rPr>
            </w:pPr>
            <w:r w:rsidRPr="00CA0B0C">
              <w:rPr>
                <w:sz w:val="18"/>
                <w:szCs w:val="18"/>
              </w:rPr>
              <w:t>бюджет</w:t>
            </w:r>
          </w:p>
        </w:tc>
        <w:tc>
          <w:tcPr>
            <w:tcW w:w="709" w:type="dxa"/>
            <w:shd w:val="clear" w:color="auto" w:fill="FFFFFF"/>
            <w:vAlign w:val="center"/>
          </w:tcPr>
          <w:p w14:paraId="50E9AC1C" w14:textId="77777777" w:rsidR="00A91261" w:rsidRPr="00CA0B0C" w:rsidRDefault="00A91261" w:rsidP="00A91261">
            <w:pPr>
              <w:spacing w:line="180" w:lineRule="exact"/>
              <w:jc w:val="center"/>
              <w:rPr>
                <w:sz w:val="18"/>
                <w:szCs w:val="18"/>
              </w:rPr>
            </w:pPr>
            <w:r w:rsidRPr="00CA0B0C">
              <w:rPr>
                <w:sz w:val="18"/>
                <w:szCs w:val="18"/>
              </w:rPr>
              <w:t>ОМС</w:t>
            </w:r>
          </w:p>
        </w:tc>
        <w:tc>
          <w:tcPr>
            <w:tcW w:w="709" w:type="dxa"/>
            <w:shd w:val="clear" w:color="auto" w:fill="FFFFFF"/>
            <w:vAlign w:val="center"/>
          </w:tcPr>
          <w:p w14:paraId="2F7C8B29" w14:textId="77777777" w:rsidR="00A91261" w:rsidRPr="00CA0B0C" w:rsidRDefault="00A91261" w:rsidP="00A91261">
            <w:pPr>
              <w:spacing w:line="180" w:lineRule="exact"/>
              <w:ind w:left="-113" w:right="-113"/>
              <w:jc w:val="center"/>
              <w:rPr>
                <w:sz w:val="18"/>
                <w:szCs w:val="18"/>
              </w:rPr>
            </w:pPr>
            <w:r w:rsidRPr="00CA0B0C">
              <w:rPr>
                <w:sz w:val="18"/>
                <w:szCs w:val="18"/>
              </w:rPr>
              <w:t>бюджет</w:t>
            </w:r>
          </w:p>
        </w:tc>
        <w:tc>
          <w:tcPr>
            <w:tcW w:w="708" w:type="dxa"/>
            <w:shd w:val="clear" w:color="auto" w:fill="FFFFFF"/>
            <w:vAlign w:val="center"/>
          </w:tcPr>
          <w:p w14:paraId="57F36754" w14:textId="77777777" w:rsidR="00A91261" w:rsidRPr="00CA0B0C" w:rsidRDefault="00A91261" w:rsidP="00A91261">
            <w:pPr>
              <w:spacing w:line="180" w:lineRule="exact"/>
              <w:jc w:val="center"/>
              <w:rPr>
                <w:sz w:val="18"/>
                <w:szCs w:val="18"/>
              </w:rPr>
            </w:pPr>
            <w:r w:rsidRPr="00CA0B0C">
              <w:rPr>
                <w:sz w:val="18"/>
                <w:szCs w:val="18"/>
              </w:rPr>
              <w:t>ОМС</w:t>
            </w:r>
          </w:p>
        </w:tc>
      </w:tr>
      <w:tr w:rsidR="00A91261" w:rsidRPr="00DB42B5" w14:paraId="47531EA7" w14:textId="77777777" w:rsidTr="00DA05B3">
        <w:trPr>
          <w:cantSplit/>
          <w:jc w:val="center"/>
        </w:trPr>
        <w:tc>
          <w:tcPr>
            <w:tcW w:w="2125" w:type="dxa"/>
            <w:shd w:val="clear" w:color="auto" w:fill="FFFFFF"/>
            <w:vAlign w:val="center"/>
          </w:tcPr>
          <w:p w14:paraId="56DC642D" w14:textId="77777777" w:rsidR="00A91261" w:rsidRPr="00CA0B0C" w:rsidRDefault="00A91261" w:rsidP="00A91261">
            <w:pPr>
              <w:jc w:val="center"/>
              <w:rPr>
                <w:sz w:val="16"/>
                <w:szCs w:val="16"/>
              </w:rPr>
            </w:pPr>
            <w:r w:rsidRPr="00CA0B0C">
              <w:rPr>
                <w:sz w:val="16"/>
                <w:szCs w:val="16"/>
              </w:rPr>
              <w:t>1</w:t>
            </w:r>
          </w:p>
        </w:tc>
        <w:tc>
          <w:tcPr>
            <w:tcW w:w="567" w:type="dxa"/>
            <w:shd w:val="clear" w:color="auto" w:fill="FFFFFF"/>
            <w:vAlign w:val="center"/>
          </w:tcPr>
          <w:p w14:paraId="5FFBE3A5" w14:textId="77777777" w:rsidR="00A91261" w:rsidRPr="00CA0B0C" w:rsidRDefault="00A91261" w:rsidP="00A91261">
            <w:pPr>
              <w:spacing w:line="180" w:lineRule="exact"/>
              <w:jc w:val="center"/>
              <w:rPr>
                <w:sz w:val="16"/>
                <w:szCs w:val="16"/>
              </w:rPr>
            </w:pPr>
            <w:r w:rsidRPr="00CA0B0C">
              <w:rPr>
                <w:sz w:val="16"/>
                <w:szCs w:val="16"/>
              </w:rPr>
              <w:t>2</w:t>
            </w:r>
          </w:p>
        </w:tc>
        <w:tc>
          <w:tcPr>
            <w:tcW w:w="567" w:type="dxa"/>
            <w:shd w:val="clear" w:color="auto" w:fill="FFFFFF"/>
            <w:vAlign w:val="center"/>
          </w:tcPr>
          <w:p w14:paraId="5D590DDA" w14:textId="77777777" w:rsidR="00A91261" w:rsidRPr="00CA0B0C" w:rsidRDefault="00A91261" w:rsidP="00A91261">
            <w:pPr>
              <w:spacing w:line="180" w:lineRule="exact"/>
              <w:jc w:val="center"/>
              <w:rPr>
                <w:sz w:val="16"/>
                <w:szCs w:val="16"/>
              </w:rPr>
            </w:pPr>
            <w:r w:rsidRPr="00CA0B0C">
              <w:rPr>
                <w:sz w:val="16"/>
                <w:szCs w:val="16"/>
              </w:rPr>
              <w:t>3</w:t>
            </w:r>
          </w:p>
        </w:tc>
        <w:tc>
          <w:tcPr>
            <w:tcW w:w="708" w:type="dxa"/>
            <w:shd w:val="clear" w:color="auto" w:fill="auto"/>
            <w:vAlign w:val="center"/>
          </w:tcPr>
          <w:p w14:paraId="3C754707" w14:textId="77777777" w:rsidR="00A91261" w:rsidRPr="00CA0B0C" w:rsidRDefault="00A91261" w:rsidP="00A91261">
            <w:pPr>
              <w:spacing w:line="180" w:lineRule="exact"/>
              <w:jc w:val="center"/>
              <w:rPr>
                <w:sz w:val="16"/>
                <w:szCs w:val="16"/>
              </w:rPr>
            </w:pPr>
            <w:r w:rsidRPr="00CA0B0C">
              <w:rPr>
                <w:sz w:val="16"/>
                <w:szCs w:val="16"/>
              </w:rPr>
              <w:t>4</w:t>
            </w:r>
          </w:p>
        </w:tc>
        <w:tc>
          <w:tcPr>
            <w:tcW w:w="567" w:type="dxa"/>
            <w:gridSpan w:val="2"/>
            <w:shd w:val="clear" w:color="auto" w:fill="auto"/>
            <w:vAlign w:val="center"/>
          </w:tcPr>
          <w:p w14:paraId="7A32A16B" w14:textId="77777777" w:rsidR="00A91261" w:rsidRPr="00CA0B0C" w:rsidRDefault="00A91261" w:rsidP="00A91261">
            <w:pPr>
              <w:spacing w:line="180" w:lineRule="exact"/>
              <w:jc w:val="center"/>
              <w:rPr>
                <w:sz w:val="16"/>
                <w:szCs w:val="16"/>
              </w:rPr>
            </w:pPr>
            <w:r w:rsidRPr="00CA0B0C">
              <w:rPr>
                <w:sz w:val="16"/>
                <w:szCs w:val="16"/>
              </w:rPr>
              <w:t>5</w:t>
            </w:r>
          </w:p>
        </w:tc>
        <w:tc>
          <w:tcPr>
            <w:tcW w:w="709" w:type="dxa"/>
            <w:shd w:val="clear" w:color="auto" w:fill="auto"/>
            <w:vAlign w:val="center"/>
          </w:tcPr>
          <w:p w14:paraId="036789D3" w14:textId="77777777" w:rsidR="00A91261" w:rsidRPr="00CA0B0C" w:rsidRDefault="00A91261" w:rsidP="00A91261">
            <w:pPr>
              <w:spacing w:line="180" w:lineRule="exact"/>
              <w:jc w:val="center"/>
              <w:rPr>
                <w:sz w:val="16"/>
                <w:szCs w:val="16"/>
              </w:rPr>
            </w:pPr>
            <w:r w:rsidRPr="00CA0B0C">
              <w:rPr>
                <w:sz w:val="16"/>
                <w:szCs w:val="16"/>
              </w:rPr>
              <w:t>6</w:t>
            </w:r>
          </w:p>
        </w:tc>
        <w:tc>
          <w:tcPr>
            <w:tcW w:w="567" w:type="dxa"/>
            <w:shd w:val="clear" w:color="auto" w:fill="auto"/>
            <w:vAlign w:val="center"/>
          </w:tcPr>
          <w:p w14:paraId="361F122F" w14:textId="77777777" w:rsidR="00A91261" w:rsidRPr="00CA0B0C" w:rsidRDefault="00A91261" w:rsidP="00A91261">
            <w:pPr>
              <w:spacing w:line="180" w:lineRule="exact"/>
              <w:jc w:val="center"/>
              <w:rPr>
                <w:sz w:val="16"/>
                <w:szCs w:val="16"/>
              </w:rPr>
            </w:pPr>
            <w:r w:rsidRPr="00CA0B0C">
              <w:rPr>
                <w:sz w:val="16"/>
                <w:szCs w:val="16"/>
              </w:rPr>
              <w:t>7</w:t>
            </w:r>
          </w:p>
        </w:tc>
        <w:tc>
          <w:tcPr>
            <w:tcW w:w="709" w:type="dxa"/>
            <w:shd w:val="clear" w:color="auto" w:fill="auto"/>
            <w:vAlign w:val="center"/>
          </w:tcPr>
          <w:p w14:paraId="61096732" w14:textId="77777777" w:rsidR="00A91261" w:rsidRPr="00CA0B0C" w:rsidRDefault="00A91261" w:rsidP="00A91261">
            <w:pPr>
              <w:spacing w:line="180" w:lineRule="exact"/>
              <w:jc w:val="center"/>
              <w:rPr>
                <w:sz w:val="16"/>
                <w:szCs w:val="16"/>
              </w:rPr>
            </w:pPr>
            <w:r w:rsidRPr="00CA0B0C">
              <w:rPr>
                <w:sz w:val="16"/>
                <w:szCs w:val="16"/>
              </w:rPr>
              <w:t>8</w:t>
            </w:r>
          </w:p>
        </w:tc>
        <w:tc>
          <w:tcPr>
            <w:tcW w:w="708" w:type="dxa"/>
            <w:shd w:val="clear" w:color="auto" w:fill="auto"/>
            <w:vAlign w:val="center"/>
          </w:tcPr>
          <w:p w14:paraId="40C8C600" w14:textId="77777777" w:rsidR="00A91261" w:rsidRPr="00CA0B0C" w:rsidRDefault="00A91261" w:rsidP="00A91261">
            <w:pPr>
              <w:spacing w:line="180" w:lineRule="exact"/>
              <w:jc w:val="center"/>
              <w:rPr>
                <w:sz w:val="16"/>
                <w:szCs w:val="16"/>
              </w:rPr>
            </w:pPr>
            <w:r w:rsidRPr="00CA0B0C">
              <w:rPr>
                <w:sz w:val="16"/>
                <w:szCs w:val="16"/>
              </w:rPr>
              <w:t>9</w:t>
            </w:r>
          </w:p>
        </w:tc>
        <w:tc>
          <w:tcPr>
            <w:tcW w:w="709" w:type="dxa"/>
            <w:shd w:val="clear" w:color="auto" w:fill="auto"/>
            <w:vAlign w:val="center"/>
          </w:tcPr>
          <w:p w14:paraId="7160C9DC" w14:textId="77777777" w:rsidR="00A91261" w:rsidRPr="00CA0B0C" w:rsidRDefault="00A91261" w:rsidP="00A91261">
            <w:pPr>
              <w:spacing w:line="180" w:lineRule="exact"/>
              <w:jc w:val="center"/>
              <w:rPr>
                <w:sz w:val="16"/>
                <w:szCs w:val="16"/>
              </w:rPr>
            </w:pPr>
            <w:r w:rsidRPr="00CA0B0C">
              <w:rPr>
                <w:sz w:val="16"/>
                <w:szCs w:val="16"/>
              </w:rPr>
              <w:t>10</w:t>
            </w:r>
          </w:p>
        </w:tc>
        <w:tc>
          <w:tcPr>
            <w:tcW w:w="710" w:type="dxa"/>
            <w:shd w:val="clear" w:color="auto" w:fill="auto"/>
            <w:vAlign w:val="center"/>
          </w:tcPr>
          <w:p w14:paraId="292CF14A" w14:textId="77777777" w:rsidR="00A91261" w:rsidRPr="00CA0B0C" w:rsidRDefault="00A91261" w:rsidP="00A91261">
            <w:pPr>
              <w:spacing w:line="180" w:lineRule="exact"/>
              <w:jc w:val="center"/>
              <w:rPr>
                <w:sz w:val="16"/>
                <w:szCs w:val="16"/>
              </w:rPr>
            </w:pPr>
            <w:r w:rsidRPr="00CA0B0C">
              <w:rPr>
                <w:sz w:val="16"/>
                <w:szCs w:val="16"/>
              </w:rPr>
              <w:t>11</w:t>
            </w:r>
          </w:p>
        </w:tc>
        <w:tc>
          <w:tcPr>
            <w:tcW w:w="709" w:type="dxa"/>
            <w:shd w:val="clear" w:color="auto" w:fill="auto"/>
            <w:vAlign w:val="center"/>
          </w:tcPr>
          <w:p w14:paraId="3C315ACE" w14:textId="77777777" w:rsidR="00A91261" w:rsidRPr="00CA0B0C" w:rsidRDefault="00A91261" w:rsidP="00A91261">
            <w:pPr>
              <w:spacing w:line="180" w:lineRule="exact"/>
              <w:jc w:val="center"/>
              <w:rPr>
                <w:sz w:val="16"/>
                <w:szCs w:val="16"/>
              </w:rPr>
            </w:pPr>
            <w:r w:rsidRPr="00CA0B0C">
              <w:rPr>
                <w:sz w:val="16"/>
                <w:szCs w:val="16"/>
              </w:rPr>
              <w:t>12</w:t>
            </w:r>
          </w:p>
        </w:tc>
        <w:tc>
          <w:tcPr>
            <w:tcW w:w="567" w:type="dxa"/>
            <w:shd w:val="clear" w:color="auto" w:fill="auto"/>
            <w:vAlign w:val="center"/>
          </w:tcPr>
          <w:p w14:paraId="4C757025" w14:textId="77777777" w:rsidR="00A91261" w:rsidRPr="00CA0B0C" w:rsidRDefault="00A91261" w:rsidP="00A91261">
            <w:pPr>
              <w:spacing w:line="180" w:lineRule="exact"/>
              <w:jc w:val="center"/>
              <w:rPr>
                <w:sz w:val="16"/>
                <w:szCs w:val="16"/>
              </w:rPr>
            </w:pPr>
            <w:r w:rsidRPr="00CA0B0C">
              <w:rPr>
                <w:sz w:val="16"/>
                <w:szCs w:val="16"/>
              </w:rPr>
              <w:t>13</w:t>
            </w:r>
          </w:p>
        </w:tc>
        <w:tc>
          <w:tcPr>
            <w:tcW w:w="709" w:type="dxa"/>
            <w:shd w:val="clear" w:color="auto" w:fill="auto"/>
            <w:vAlign w:val="center"/>
          </w:tcPr>
          <w:p w14:paraId="505C1714" w14:textId="77777777" w:rsidR="00A91261" w:rsidRPr="00CA0B0C" w:rsidRDefault="00A91261" w:rsidP="00A91261">
            <w:pPr>
              <w:spacing w:line="180" w:lineRule="exact"/>
              <w:jc w:val="center"/>
              <w:rPr>
                <w:sz w:val="16"/>
                <w:szCs w:val="16"/>
              </w:rPr>
            </w:pPr>
            <w:r w:rsidRPr="00CA0B0C">
              <w:rPr>
                <w:sz w:val="16"/>
                <w:szCs w:val="16"/>
              </w:rPr>
              <w:t>14</w:t>
            </w:r>
          </w:p>
        </w:tc>
        <w:tc>
          <w:tcPr>
            <w:tcW w:w="709" w:type="dxa"/>
            <w:shd w:val="clear" w:color="auto" w:fill="auto"/>
            <w:vAlign w:val="center"/>
          </w:tcPr>
          <w:p w14:paraId="77EE39B9" w14:textId="77777777" w:rsidR="00A91261" w:rsidRPr="00CA0B0C" w:rsidRDefault="00A91261" w:rsidP="00A91261">
            <w:pPr>
              <w:spacing w:line="180" w:lineRule="exact"/>
              <w:jc w:val="center"/>
              <w:rPr>
                <w:sz w:val="16"/>
                <w:szCs w:val="16"/>
              </w:rPr>
            </w:pPr>
            <w:r w:rsidRPr="00CA0B0C">
              <w:rPr>
                <w:sz w:val="16"/>
                <w:szCs w:val="16"/>
              </w:rPr>
              <w:t>15</w:t>
            </w:r>
          </w:p>
        </w:tc>
        <w:tc>
          <w:tcPr>
            <w:tcW w:w="709" w:type="dxa"/>
            <w:shd w:val="clear" w:color="auto" w:fill="FFFFFF"/>
            <w:vAlign w:val="center"/>
          </w:tcPr>
          <w:p w14:paraId="092957C9" w14:textId="77777777" w:rsidR="00A91261" w:rsidRPr="00CA0B0C" w:rsidRDefault="00A91261" w:rsidP="00A91261">
            <w:pPr>
              <w:spacing w:line="180" w:lineRule="exact"/>
              <w:jc w:val="center"/>
              <w:rPr>
                <w:sz w:val="16"/>
                <w:szCs w:val="16"/>
              </w:rPr>
            </w:pPr>
            <w:r w:rsidRPr="00CA0B0C">
              <w:rPr>
                <w:sz w:val="16"/>
                <w:szCs w:val="16"/>
              </w:rPr>
              <w:t>16</w:t>
            </w:r>
          </w:p>
        </w:tc>
        <w:tc>
          <w:tcPr>
            <w:tcW w:w="567" w:type="dxa"/>
            <w:shd w:val="clear" w:color="auto" w:fill="FFFFFF"/>
            <w:vAlign w:val="center"/>
          </w:tcPr>
          <w:p w14:paraId="12196AF3" w14:textId="77777777" w:rsidR="00A91261" w:rsidRPr="00CA0B0C" w:rsidRDefault="00A91261" w:rsidP="00A91261">
            <w:pPr>
              <w:spacing w:line="180" w:lineRule="exact"/>
              <w:jc w:val="center"/>
              <w:rPr>
                <w:sz w:val="16"/>
                <w:szCs w:val="16"/>
              </w:rPr>
            </w:pPr>
            <w:r w:rsidRPr="00CA0B0C">
              <w:rPr>
                <w:sz w:val="16"/>
                <w:szCs w:val="16"/>
              </w:rPr>
              <w:t>17</w:t>
            </w:r>
          </w:p>
        </w:tc>
        <w:tc>
          <w:tcPr>
            <w:tcW w:w="709" w:type="dxa"/>
            <w:shd w:val="clear" w:color="auto" w:fill="FFFFFF"/>
            <w:vAlign w:val="center"/>
          </w:tcPr>
          <w:p w14:paraId="7428B734" w14:textId="77777777" w:rsidR="00A91261" w:rsidRPr="00CA0B0C" w:rsidRDefault="00A91261" w:rsidP="00A91261">
            <w:pPr>
              <w:spacing w:line="180" w:lineRule="exact"/>
              <w:jc w:val="center"/>
              <w:rPr>
                <w:sz w:val="16"/>
                <w:szCs w:val="16"/>
              </w:rPr>
            </w:pPr>
            <w:r w:rsidRPr="00CA0B0C">
              <w:rPr>
                <w:sz w:val="16"/>
                <w:szCs w:val="16"/>
              </w:rPr>
              <w:t>18</w:t>
            </w:r>
          </w:p>
        </w:tc>
        <w:tc>
          <w:tcPr>
            <w:tcW w:w="709" w:type="dxa"/>
            <w:shd w:val="clear" w:color="auto" w:fill="FFFFFF"/>
            <w:vAlign w:val="center"/>
          </w:tcPr>
          <w:p w14:paraId="5909384E" w14:textId="77777777" w:rsidR="00A91261" w:rsidRPr="00CA0B0C" w:rsidRDefault="00A91261" w:rsidP="00A91261">
            <w:pPr>
              <w:spacing w:line="180" w:lineRule="exact"/>
              <w:jc w:val="center"/>
              <w:rPr>
                <w:sz w:val="16"/>
                <w:szCs w:val="16"/>
              </w:rPr>
            </w:pPr>
            <w:r w:rsidRPr="00CA0B0C">
              <w:rPr>
                <w:sz w:val="16"/>
                <w:szCs w:val="16"/>
              </w:rPr>
              <w:t>19</w:t>
            </w:r>
          </w:p>
        </w:tc>
        <w:tc>
          <w:tcPr>
            <w:tcW w:w="709" w:type="dxa"/>
            <w:shd w:val="clear" w:color="auto" w:fill="FFFFFF"/>
            <w:vAlign w:val="center"/>
          </w:tcPr>
          <w:p w14:paraId="51C1F043" w14:textId="77777777" w:rsidR="00A91261" w:rsidRPr="00CA0B0C" w:rsidRDefault="00A91261" w:rsidP="00A91261">
            <w:pPr>
              <w:spacing w:line="180" w:lineRule="exact"/>
              <w:jc w:val="center"/>
              <w:rPr>
                <w:sz w:val="16"/>
                <w:szCs w:val="16"/>
              </w:rPr>
            </w:pPr>
            <w:r w:rsidRPr="00CA0B0C">
              <w:rPr>
                <w:sz w:val="16"/>
                <w:szCs w:val="16"/>
              </w:rPr>
              <w:t>20</w:t>
            </w:r>
          </w:p>
        </w:tc>
        <w:tc>
          <w:tcPr>
            <w:tcW w:w="708" w:type="dxa"/>
            <w:shd w:val="clear" w:color="auto" w:fill="FFFFFF"/>
            <w:vAlign w:val="center"/>
          </w:tcPr>
          <w:p w14:paraId="182B11B6" w14:textId="77777777" w:rsidR="00A91261" w:rsidRPr="00CA0B0C" w:rsidRDefault="00A91261" w:rsidP="00A91261">
            <w:pPr>
              <w:spacing w:line="180" w:lineRule="exact"/>
              <w:jc w:val="center"/>
              <w:rPr>
                <w:sz w:val="16"/>
                <w:szCs w:val="16"/>
              </w:rPr>
            </w:pPr>
            <w:r w:rsidRPr="00CA0B0C">
              <w:rPr>
                <w:sz w:val="16"/>
                <w:szCs w:val="16"/>
              </w:rPr>
              <w:t>21</w:t>
            </w:r>
          </w:p>
        </w:tc>
      </w:tr>
      <w:tr w:rsidR="00A91261" w:rsidRPr="00DB42B5" w14:paraId="2B0FEA87" w14:textId="77777777" w:rsidTr="00DA05B3">
        <w:trPr>
          <w:cantSplit/>
          <w:jc w:val="center"/>
        </w:trPr>
        <w:tc>
          <w:tcPr>
            <w:tcW w:w="2125" w:type="dxa"/>
            <w:shd w:val="clear" w:color="auto" w:fill="FFFFFF"/>
            <w:vAlign w:val="center"/>
          </w:tcPr>
          <w:p w14:paraId="5ACBB499" w14:textId="77777777" w:rsidR="00A91261" w:rsidRPr="00DB42B5" w:rsidRDefault="00A91261" w:rsidP="00724CF3">
            <w:pPr>
              <w:spacing w:line="210" w:lineRule="exact"/>
              <w:rPr>
                <w:b/>
                <w:sz w:val="18"/>
                <w:szCs w:val="18"/>
              </w:rPr>
            </w:pPr>
            <w:r w:rsidRPr="00DB42B5">
              <w:rPr>
                <w:b/>
                <w:sz w:val="18"/>
                <w:szCs w:val="18"/>
              </w:rPr>
              <w:t>Южный ФО</w:t>
            </w:r>
          </w:p>
        </w:tc>
        <w:tc>
          <w:tcPr>
            <w:tcW w:w="567" w:type="dxa"/>
            <w:shd w:val="clear" w:color="auto" w:fill="FFFFFF"/>
            <w:vAlign w:val="center"/>
          </w:tcPr>
          <w:p w14:paraId="53DC39CE" w14:textId="77777777" w:rsidR="00A91261" w:rsidRPr="00D1473D" w:rsidRDefault="00D1473D" w:rsidP="00724CF3">
            <w:pPr>
              <w:spacing w:line="210" w:lineRule="exact"/>
              <w:jc w:val="center"/>
              <w:rPr>
                <w:b/>
                <w:sz w:val="18"/>
                <w:szCs w:val="18"/>
                <w:lang w:val="en-US"/>
              </w:rPr>
            </w:pPr>
            <w:r w:rsidRPr="00D1473D">
              <w:rPr>
                <w:b/>
                <w:sz w:val="18"/>
                <w:szCs w:val="18"/>
              </w:rPr>
              <w:t>040</w:t>
            </w:r>
          </w:p>
        </w:tc>
        <w:tc>
          <w:tcPr>
            <w:tcW w:w="567" w:type="dxa"/>
            <w:shd w:val="clear" w:color="auto" w:fill="FFFFFF"/>
            <w:vAlign w:val="center"/>
          </w:tcPr>
          <w:p w14:paraId="42A28713" w14:textId="77777777" w:rsidR="00A91261" w:rsidRPr="00DB42B5" w:rsidRDefault="00A91261" w:rsidP="00724CF3">
            <w:pPr>
              <w:spacing w:line="210" w:lineRule="exact"/>
              <w:jc w:val="center"/>
              <w:rPr>
                <w:sz w:val="18"/>
                <w:szCs w:val="18"/>
              </w:rPr>
            </w:pPr>
            <w:r w:rsidRPr="00DB42B5">
              <w:rPr>
                <w:sz w:val="18"/>
                <w:szCs w:val="18"/>
              </w:rPr>
              <w:t>33</w:t>
            </w:r>
          </w:p>
        </w:tc>
        <w:tc>
          <w:tcPr>
            <w:tcW w:w="708" w:type="dxa"/>
            <w:shd w:val="clear" w:color="auto" w:fill="auto"/>
            <w:vAlign w:val="center"/>
          </w:tcPr>
          <w:p w14:paraId="7024CBAD" w14:textId="77777777" w:rsidR="00A91261" w:rsidRPr="00DB42B5" w:rsidRDefault="00A91261" w:rsidP="00724CF3">
            <w:pPr>
              <w:spacing w:line="210" w:lineRule="exact"/>
              <w:jc w:val="center"/>
              <w:rPr>
                <w:sz w:val="18"/>
                <w:szCs w:val="18"/>
              </w:rPr>
            </w:pPr>
          </w:p>
        </w:tc>
        <w:tc>
          <w:tcPr>
            <w:tcW w:w="567" w:type="dxa"/>
            <w:gridSpan w:val="2"/>
            <w:shd w:val="clear" w:color="auto" w:fill="auto"/>
            <w:vAlign w:val="center"/>
          </w:tcPr>
          <w:p w14:paraId="4EA69BA4" w14:textId="77777777" w:rsidR="00A91261" w:rsidRPr="00DB42B5" w:rsidRDefault="00A91261" w:rsidP="00724CF3">
            <w:pPr>
              <w:spacing w:line="210" w:lineRule="exact"/>
              <w:jc w:val="center"/>
              <w:rPr>
                <w:sz w:val="18"/>
                <w:szCs w:val="18"/>
              </w:rPr>
            </w:pPr>
          </w:p>
        </w:tc>
        <w:tc>
          <w:tcPr>
            <w:tcW w:w="709" w:type="dxa"/>
            <w:shd w:val="clear" w:color="auto" w:fill="auto"/>
            <w:vAlign w:val="center"/>
          </w:tcPr>
          <w:p w14:paraId="68ADBCB7" w14:textId="77777777" w:rsidR="00A91261" w:rsidRPr="00DB42B5" w:rsidRDefault="00A91261" w:rsidP="00724CF3">
            <w:pPr>
              <w:spacing w:line="210" w:lineRule="exact"/>
              <w:jc w:val="center"/>
              <w:rPr>
                <w:sz w:val="18"/>
                <w:szCs w:val="18"/>
              </w:rPr>
            </w:pPr>
          </w:p>
        </w:tc>
        <w:tc>
          <w:tcPr>
            <w:tcW w:w="567" w:type="dxa"/>
            <w:shd w:val="clear" w:color="auto" w:fill="auto"/>
            <w:vAlign w:val="center"/>
          </w:tcPr>
          <w:p w14:paraId="6C2DA606" w14:textId="77777777" w:rsidR="00A91261" w:rsidRPr="00DB42B5" w:rsidRDefault="00A91261" w:rsidP="00724CF3">
            <w:pPr>
              <w:spacing w:line="210" w:lineRule="exact"/>
              <w:jc w:val="center"/>
              <w:rPr>
                <w:sz w:val="18"/>
                <w:szCs w:val="18"/>
              </w:rPr>
            </w:pPr>
          </w:p>
        </w:tc>
        <w:tc>
          <w:tcPr>
            <w:tcW w:w="709" w:type="dxa"/>
            <w:shd w:val="clear" w:color="auto" w:fill="auto"/>
            <w:vAlign w:val="center"/>
          </w:tcPr>
          <w:p w14:paraId="2E472373" w14:textId="77777777" w:rsidR="00A91261" w:rsidRPr="00DB42B5" w:rsidRDefault="00A91261" w:rsidP="00724CF3">
            <w:pPr>
              <w:spacing w:line="210" w:lineRule="exact"/>
              <w:jc w:val="center"/>
              <w:rPr>
                <w:sz w:val="18"/>
                <w:szCs w:val="18"/>
              </w:rPr>
            </w:pPr>
          </w:p>
        </w:tc>
        <w:tc>
          <w:tcPr>
            <w:tcW w:w="708" w:type="dxa"/>
            <w:shd w:val="clear" w:color="auto" w:fill="auto"/>
            <w:vAlign w:val="center"/>
          </w:tcPr>
          <w:p w14:paraId="7A27C293" w14:textId="77777777" w:rsidR="00A91261" w:rsidRPr="00DB42B5" w:rsidRDefault="00A91261" w:rsidP="00724CF3">
            <w:pPr>
              <w:spacing w:line="210" w:lineRule="exact"/>
              <w:jc w:val="center"/>
              <w:rPr>
                <w:sz w:val="18"/>
                <w:szCs w:val="18"/>
              </w:rPr>
            </w:pPr>
          </w:p>
        </w:tc>
        <w:tc>
          <w:tcPr>
            <w:tcW w:w="709" w:type="dxa"/>
            <w:shd w:val="clear" w:color="auto" w:fill="auto"/>
            <w:vAlign w:val="center"/>
          </w:tcPr>
          <w:p w14:paraId="62606C66" w14:textId="77777777" w:rsidR="00A91261" w:rsidRPr="00DB42B5" w:rsidRDefault="00A91261" w:rsidP="00724CF3">
            <w:pPr>
              <w:spacing w:line="210" w:lineRule="exact"/>
              <w:jc w:val="center"/>
              <w:rPr>
                <w:sz w:val="18"/>
                <w:szCs w:val="18"/>
              </w:rPr>
            </w:pPr>
          </w:p>
        </w:tc>
        <w:tc>
          <w:tcPr>
            <w:tcW w:w="710" w:type="dxa"/>
            <w:shd w:val="clear" w:color="auto" w:fill="auto"/>
            <w:vAlign w:val="center"/>
          </w:tcPr>
          <w:p w14:paraId="282B6D95" w14:textId="77777777" w:rsidR="00A91261" w:rsidRPr="00DB42B5" w:rsidRDefault="00A91261" w:rsidP="00724CF3">
            <w:pPr>
              <w:spacing w:line="210" w:lineRule="exact"/>
              <w:jc w:val="center"/>
              <w:rPr>
                <w:sz w:val="18"/>
                <w:szCs w:val="18"/>
              </w:rPr>
            </w:pPr>
          </w:p>
        </w:tc>
        <w:tc>
          <w:tcPr>
            <w:tcW w:w="709" w:type="dxa"/>
            <w:shd w:val="clear" w:color="auto" w:fill="auto"/>
            <w:vAlign w:val="center"/>
          </w:tcPr>
          <w:p w14:paraId="2517AF84" w14:textId="77777777" w:rsidR="00A91261" w:rsidRPr="00DB42B5" w:rsidRDefault="00A91261" w:rsidP="00724CF3">
            <w:pPr>
              <w:spacing w:line="210" w:lineRule="exact"/>
              <w:jc w:val="center"/>
              <w:rPr>
                <w:sz w:val="18"/>
                <w:szCs w:val="18"/>
              </w:rPr>
            </w:pPr>
          </w:p>
        </w:tc>
        <w:tc>
          <w:tcPr>
            <w:tcW w:w="567" w:type="dxa"/>
            <w:shd w:val="clear" w:color="auto" w:fill="auto"/>
            <w:vAlign w:val="center"/>
          </w:tcPr>
          <w:p w14:paraId="18B5323F" w14:textId="77777777" w:rsidR="00A91261" w:rsidRPr="00DB42B5" w:rsidRDefault="00A91261" w:rsidP="00724CF3">
            <w:pPr>
              <w:spacing w:line="210" w:lineRule="exact"/>
              <w:jc w:val="center"/>
              <w:rPr>
                <w:sz w:val="18"/>
                <w:szCs w:val="18"/>
              </w:rPr>
            </w:pPr>
          </w:p>
        </w:tc>
        <w:tc>
          <w:tcPr>
            <w:tcW w:w="709" w:type="dxa"/>
            <w:shd w:val="clear" w:color="auto" w:fill="auto"/>
            <w:vAlign w:val="center"/>
          </w:tcPr>
          <w:p w14:paraId="7A5565D0" w14:textId="77777777" w:rsidR="00A91261" w:rsidRPr="00DB42B5" w:rsidRDefault="00A91261" w:rsidP="00724CF3">
            <w:pPr>
              <w:spacing w:line="210" w:lineRule="exact"/>
              <w:jc w:val="center"/>
              <w:rPr>
                <w:sz w:val="18"/>
                <w:szCs w:val="18"/>
              </w:rPr>
            </w:pPr>
          </w:p>
        </w:tc>
        <w:tc>
          <w:tcPr>
            <w:tcW w:w="709" w:type="dxa"/>
            <w:shd w:val="clear" w:color="auto" w:fill="auto"/>
            <w:vAlign w:val="center"/>
          </w:tcPr>
          <w:p w14:paraId="392FCEFB" w14:textId="77777777" w:rsidR="00A91261" w:rsidRPr="00DB42B5" w:rsidRDefault="00A91261" w:rsidP="00724CF3">
            <w:pPr>
              <w:spacing w:line="210" w:lineRule="exact"/>
              <w:jc w:val="center"/>
              <w:rPr>
                <w:sz w:val="18"/>
                <w:szCs w:val="18"/>
              </w:rPr>
            </w:pPr>
          </w:p>
        </w:tc>
        <w:tc>
          <w:tcPr>
            <w:tcW w:w="709" w:type="dxa"/>
            <w:shd w:val="clear" w:color="auto" w:fill="FFFFFF"/>
            <w:vAlign w:val="center"/>
          </w:tcPr>
          <w:p w14:paraId="7A2434BE" w14:textId="77777777" w:rsidR="00A91261" w:rsidRPr="00DB42B5" w:rsidRDefault="00A91261" w:rsidP="00724CF3">
            <w:pPr>
              <w:spacing w:line="210" w:lineRule="exact"/>
              <w:jc w:val="center"/>
              <w:rPr>
                <w:sz w:val="18"/>
                <w:szCs w:val="18"/>
              </w:rPr>
            </w:pPr>
          </w:p>
        </w:tc>
        <w:tc>
          <w:tcPr>
            <w:tcW w:w="567" w:type="dxa"/>
            <w:shd w:val="clear" w:color="auto" w:fill="FFFFFF"/>
            <w:vAlign w:val="center"/>
          </w:tcPr>
          <w:p w14:paraId="5A085AC0" w14:textId="77777777" w:rsidR="00A91261" w:rsidRPr="00DB42B5" w:rsidRDefault="00A91261" w:rsidP="00724CF3">
            <w:pPr>
              <w:spacing w:line="210" w:lineRule="exact"/>
              <w:jc w:val="center"/>
              <w:rPr>
                <w:sz w:val="18"/>
                <w:szCs w:val="18"/>
              </w:rPr>
            </w:pPr>
          </w:p>
        </w:tc>
        <w:tc>
          <w:tcPr>
            <w:tcW w:w="709" w:type="dxa"/>
            <w:shd w:val="clear" w:color="auto" w:fill="FFFFFF"/>
            <w:vAlign w:val="center"/>
          </w:tcPr>
          <w:p w14:paraId="0D8E702A" w14:textId="77777777" w:rsidR="00A91261" w:rsidRPr="00DB42B5" w:rsidRDefault="00A91261" w:rsidP="00724CF3">
            <w:pPr>
              <w:spacing w:line="210" w:lineRule="exact"/>
              <w:jc w:val="center"/>
              <w:rPr>
                <w:sz w:val="18"/>
                <w:szCs w:val="18"/>
              </w:rPr>
            </w:pPr>
          </w:p>
        </w:tc>
        <w:tc>
          <w:tcPr>
            <w:tcW w:w="709" w:type="dxa"/>
            <w:shd w:val="clear" w:color="auto" w:fill="FFFFFF"/>
            <w:vAlign w:val="center"/>
          </w:tcPr>
          <w:p w14:paraId="2C71AAC4" w14:textId="77777777" w:rsidR="00A91261" w:rsidRPr="00DB42B5" w:rsidRDefault="00A91261" w:rsidP="00724CF3">
            <w:pPr>
              <w:spacing w:line="210" w:lineRule="exact"/>
              <w:jc w:val="center"/>
              <w:rPr>
                <w:sz w:val="18"/>
                <w:szCs w:val="18"/>
              </w:rPr>
            </w:pPr>
          </w:p>
        </w:tc>
        <w:tc>
          <w:tcPr>
            <w:tcW w:w="709" w:type="dxa"/>
            <w:shd w:val="clear" w:color="auto" w:fill="FFFFFF"/>
            <w:vAlign w:val="center"/>
          </w:tcPr>
          <w:p w14:paraId="1FB0DAD3" w14:textId="77777777" w:rsidR="00A91261" w:rsidRPr="00DB42B5" w:rsidRDefault="00A91261" w:rsidP="00724CF3">
            <w:pPr>
              <w:spacing w:line="210" w:lineRule="exact"/>
              <w:jc w:val="center"/>
              <w:rPr>
                <w:sz w:val="18"/>
                <w:szCs w:val="18"/>
              </w:rPr>
            </w:pPr>
          </w:p>
        </w:tc>
        <w:tc>
          <w:tcPr>
            <w:tcW w:w="708" w:type="dxa"/>
            <w:shd w:val="clear" w:color="auto" w:fill="FFFFFF"/>
            <w:vAlign w:val="center"/>
          </w:tcPr>
          <w:p w14:paraId="5EC79E47" w14:textId="77777777" w:rsidR="00A91261" w:rsidRPr="00DB42B5" w:rsidRDefault="00A91261" w:rsidP="00724CF3">
            <w:pPr>
              <w:spacing w:line="210" w:lineRule="exact"/>
              <w:jc w:val="center"/>
              <w:rPr>
                <w:sz w:val="18"/>
                <w:szCs w:val="18"/>
              </w:rPr>
            </w:pPr>
          </w:p>
        </w:tc>
      </w:tr>
      <w:tr w:rsidR="00A91261" w:rsidRPr="00DB42B5" w14:paraId="71283ADC" w14:textId="77777777" w:rsidTr="00DA05B3">
        <w:trPr>
          <w:cantSplit/>
          <w:jc w:val="center"/>
        </w:trPr>
        <w:tc>
          <w:tcPr>
            <w:tcW w:w="2125" w:type="dxa"/>
            <w:shd w:val="clear" w:color="auto" w:fill="FFFFFF"/>
            <w:vAlign w:val="center"/>
          </w:tcPr>
          <w:p w14:paraId="1CA503A1" w14:textId="77777777" w:rsidR="00A91261" w:rsidRPr="00DB42B5" w:rsidRDefault="00A91261" w:rsidP="00724CF3">
            <w:pPr>
              <w:spacing w:line="210" w:lineRule="exact"/>
              <w:rPr>
                <w:sz w:val="18"/>
                <w:szCs w:val="18"/>
              </w:rPr>
            </w:pPr>
            <w:r w:rsidRPr="00DB42B5">
              <w:rPr>
                <w:sz w:val="18"/>
                <w:szCs w:val="18"/>
              </w:rPr>
              <w:t>Республика Адыгея</w:t>
            </w:r>
          </w:p>
        </w:tc>
        <w:tc>
          <w:tcPr>
            <w:tcW w:w="567" w:type="dxa"/>
            <w:shd w:val="clear" w:color="auto" w:fill="FFFFFF"/>
            <w:vAlign w:val="center"/>
          </w:tcPr>
          <w:p w14:paraId="0188EF04" w14:textId="77777777" w:rsidR="00A91261" w:rsidRPr="00DB42B5" w:rsidRDefault="00A91261" w:rsidP="00724CF3">
            <w:pPr>
              <w:spacing w:line="210" w:lineRule="exact"/>
              <w:jc w:val="center"/>
              <w:rPr>
                <w:sz w:val="18"/>
                <w:szCs w:val="18"/>
              </w:rPr>
            </w:pPr>
            <w:r w:rsidRPr="00DB42B5">
              <w:rPr>
                <w:sz w:val="18"/>
                <w:szCs w:val="18"/>
              </w:rPr>
              <w:t>79</w:t>
            </w:r>
          </w:p>
        </w:tc>
        <w:tc>
          <w:tcPr>
            <w:tcW w:w="567" w:type="dxa"/>
            <w:shd w:val="clear" w:color="auto" w:fill="FFFFFF"/>
            <w:vAlign w:val="center"/>
          </w:tcPr>
          <w:p w14:paraId="7D46106A" w14:textId="77777777" w:rsidR="00A91261" w:rsidRPr="00DB42B5" w:rsidRDefault="00A91261" w:rsidP="00724CF3">
            <w:pPr>
              <w:spacing w:line="210" w:lineRule="exact"/>
              <w:jc w:val="center"/>
              <w:rPr>
                <w:sz w:val="18"/>
                <w:szCs w:val="18"/>
              </w:rPr>
            </w:pPr>
            <w:r w:rsidRPr="00DB42B5">
              <w:rPr>
                <w:sz w:val="18"/>
                <w:szCs w:val="18"/>
              </w:rPr>
              <w:t>34</w:t>
            </w:r>
          </w:p>
        </w:tc>
        <w:tc>
          <w:tcPr>
            <w:tcW w:w="708" w:type="dxa"/>
            <w:shd w:val="clear" w:color="auto" w:fill="auto"/>
            <w:vAlign w:val="center"/>
          </w:tcPr>
          <w:p w14:paraId="03F0B9E9" w14:textId="77777777" w:rsidR="00A91261" w:rsidRPr="00DB42B5" w:rsidRDefault="00A91261" w:rsidP="00724CF3">
            <w:pPr>
              <w:spacing w:line="210" w:lineRule="exact"/>
              <w:jc w:val="center"/>
              <w:rPr>
                <w:sz w:val="18"/>
                <w:szCs w:val="18"/>
              </w:rPr>
            </w:pPr>
          </w:p>
        </w:tc>
        <w:tc>
          <w:tcPr>
            <w:tcW w:w="567" w:type="dxa"/>
            <w:gridSpan w:val="2"/>
            <w:shd w:val="clear" w:color="auto" w:fill="auto"/>
            <w:vAlign w:val="center"/>
          </w:tcPr>
          <w:p w14:paraId="4518C0FD" w14:textId="77777777" w:rsidR="00A91261" w:rsidRPr="00DB42B5" w:rsidRDefault="00A91261" w:rsidP="00724CF3">
            <w:pPr>
              <w:spacing w:line="210" w:lineRule="exact"/>
              <w:jc w:val="center"/>
              <w:rPr>
                <w:sz w:val="18"/>
                <w:szCs w:val="18"/>
              </w:rPr>
            </w:pPr>
          </w:p>
        </w:tc>
        <w:tc>
          <w:tcPr>
            <w:tcW w:w="709" w:type="dxa"/>
            <w:shd w:val="clear" w:color="auto" w:fill="auto"/>
            <w:vAlign w:val="center"/>
          </w:tcPr>
          <w:p w14:paraId="61B07D3B" w14:textId="77777777" w:rsidR="00A91261" w:rsidRPr="00DB42B5" w:rsidRDefault="00A91261" w:rsidP="00724CF3">
            <w:pPr>
              <w:spacing w:line="210" w:lineRule="exact"/>
              <w:jc w:val="center"/>
              <w:rPr>
                <w:sz w:val="18"/>
                <w:szCs w:val="18"/>
              </w:rPr>
            </w:pPr>
          </w:p>
        </w:tc>
        <w:tc>
          <w:tcPr>
            <w:tcW w:w="567" w:type="dxa"/>
            <w:shd w:val="clear" w:color="auto" w:fill="auto"/>
            <w:vAlign w:val="center"/>
          </w:tcPr>
          <w:p w14:paraId="4AC119AC" w14:textId="77777777" w:rsidR="00A91261" w:rsidRPr="00DB42B5" w:rsidRDefault="00A91261" w:rsidP="00724CF3">
            <w:pPr>
              <w:spacing w:line="210" w:lineRule="exact"/>
              <w:jc w:val="center"/>
              <w:rPr>
                <w:sz w:val="18"/>
                <w:szCs w:val="18"/>
              </w:rPr>
            </w:pPr>
          </w:p>
        </w:tc>
        <w:tc>
          <w:tcPr>
            <w:tcW w:w="709" w:type="dxa"/>
            <w:shd w:val="clear" w:color="auto" w:fill="auto"/>
            <w:vAlign w:val="center"/>
          </w:tcPr>
          <w:p w14:paraId="6D02C222" w14:textId="77777777" w:rsidR="00A91261" w:rsidRPr="00DB42B5" w:rsidRDefault="00A91261" w:rsidP="00724CF3">
            <w:pPr>
              <w:spacing w:line="210" w:lineRule="exact"/>
              <w:jc w:val="center"/>
              <w:rPr>
                <w:sz w:val="18"/>
                <w:szCs w:val="18"/>
              </w:rPr>
            </w:pPr>
          </w:p>
        </w:tc>
        <w:tc>
          <w:tcPr>
            <w:tcW w:w="708" w:type="dxa"/>
            <w:shd w:val="clear" w:color="auto" w:fill="auto"/>
            <w:vAlign w:val="center"/>
          </w:tcPr>
          <w:p w14:paraId="1DDE8CB6" w14:textId="77777777" w:rsidR="00A91261" w:rsidRPr="00DB42B5" w:rsidRDefault="00A91261" w:rsidP="00724CF3">
            <w:pPr>
              <w:spacing w:line="210" w:lineRule="exact"/>
              <w:jc w:val="center"/>
              <w:rPr>
                <w:sz w:val="18"/>
                <w:szCs w:val="18"/>
              </w:rPr>
            </w:pPr>
          </w:p>
        </w:tc>
        <w:tc>
          <w:tcPr>
            <w:tcW w:w="709" w:type="dxa"/>
            <w:shd w:val="clear" w:color="auto" w:fill="auto"/>
            <w:vAlign w:val="center"/>
          </w:tcPr>
          <w:p w14:paraId="7DC8ED6B" w14:textId="77777777" w:rsidR="00A91261" w:rsidRPr="00DB42B5" w:rsidRDefault="00A91261" w:rsidP="00724CF3">
            <w:pPr>
              <w:spacing w:line="210" w:lineRule="exact"/>
              <w:jc w:val="center"/>
              <w:rPr>
                <w:sz w:val="18"/>
                <w:szCs w:val="18"/>
              </w:rPr>
            </w:pPr>
          </w:p>
        </w:tc>
        <w:tc>
          <w:tcPr>
            <w:tcW w:w="710" w:type="dxa"/>
            <w:shd w:val="clear" w:color="auto" w:fill="auto"/>
            <w:vAlign w:val="center"/>
          </w:tcPr>
          <w:p w14:paraId="204910C4" w14:textId="77777777" w:rsidR="00A91261" w:rsidRPr="00DB42B5" w:rsidRDefault="00A91261" w:rsidP="00724CF3">
            <w:pPr>
              <w:spacing w:line="210" w:lineRule="exact"/>
              <w:jc w:val="center"/>
              <w:rPr>
                <w:sz w:val="18"/>
                <w:szCs w:val="18"/>
              </w:rPr>
            </w:pPr>
          </w:p>
        </w:tc>
        <w:tc>
          <w:tcPr>
            <w:tcW w:w="709" w:type="dxa"/>
            <w:shd w:val="clear" w:color="auto" w:fill="auto"/>
            <w:vAlign w:val="center"/>
          </w:tcPr>
          <w:p w14:paraId="2E150273" w14:textId="77777777" w:rsidR="00A91261" w:rsidRPr="00DB42B5" w:rsidRDefault="00A91261" w:rsidP="00724CF3">
            <w:pPr>
              <w:spacing w:line="210" w:lineRule="exact"/>
              <w:jc w:val="center"/>
              <w:rPr>
                <w:sz w:val="18"/>
                <w:szCs w:val="18"/>
              </w:rPr>
            </w:pPr>
          </w:p>
        </w:tc>
        <w:tc>
          <w:tcPr>
            <w:tcW w:w="567" w:type="dxa"/>
            <w:shd w:val="clear" w:color="auto" w:fill="auto"/>
            <w:vAlign w:val="center"/>
          </w:tcPr>
          <w:p w14:paraId="770BC80C" w14:textId="77777777" w:rsidR="00A91261" w:rsidRPr="00DB42B5" w:rsidRDefault="00A91261" w:rsidP="00724CF3">
            <w:pPr>
              <w:spacing w:line="210" w:lineRule="exact"/>
              <w:jc w:val="center"/>
              <w:rPr>
                <w:sz w:val="18"/>
                <w:szCs w:val="18"/>
              </w:rPr>
            </w:pPr>
          </w:p>
        </w:tc>
        <w:tc>
          <w:tcPr>
            <w:tcW w:w="709" w:type="dxa"/>
            <w:shd w:val="clear" w:color="auto" w:fill="auto"/>
            <w:vAlign w:val="center"/>
          </w:tcPr>
          <w:p w14:paraId="1A065F23" w14:textId="77777777" w:rsidR="00A91261" w:rsidRPr="00DB42B5" w:rsidRDefault="00A91261" w:rsidP="00724CF3">
            <w:pPr>
              <w:spacing w:line="210" w:lineRule="exact"/>
              <w:jc w:val="center"/>
              <w:rPr>
                <w:sz w:val="18"/>
                <w:szCs w:val="18"/>
              </w:rPr>
            </w:pPr>
          </w:p>
        </w:tc>
        <w:tc>
          <w:tcPr>
            <w:tcW w:w="709" w:type="dxa"/>
            <w:shd w:val="clear" w:color="auto" w:fill="auto"/>
            <w:vAlign w:val="center"/>
          </w:tcPr>
          <w:p w14:paraId="017C6F0D" w14:textId="77777777" w:rsidR="00A91261" w:rsidRPr="00DB42B5" w:rsidRDefault="00A91261" w:rsidP="00724CF3">
            <w:pPr>
              <w:spacing w:line="210" w:lineRule="exact"/>
              <w:jc w:val="center"/>
              <w:rPr>
                <w:sz w:val="18"/>
                <w:szCs w:val="18"/>
              </w:rPr>
            </w:pPr>
          </w:p>
        </w:tc>
        <w:tc>
          <w:tcPr>
            <w:tcW w:w="709" w:type="dxa"/>
            <w:shd w:val="clear" w:color="auto" w:fill="FFFFFF"/>
            <w:vAlign w:val="center"/>
          </w:tcPr>
          <w:p w14:paraId="1DBCF514" w14:textId="77777777" w:rsidR="00A91261" w:rsidRPr="00DB42B5" w:rsidRDefault="00A91261" w:rsidP="00724CF3">
            <w:pPr>
              <w:spacing w:line="210" w:lineRule="exact"/>
              <w:jc w:val="center"/>
              <w:rPr>
                <w:sz w:val="18"/>
                <w:szCs w:val="18"/>
              </w:rPr>
            </w:pPr>
          </w:p>
        </w:tc>
        <w:tc>
          <w:tcPr>
            <w:tcW w:w="567" w:type="dxa"/>
            <w:shd w:val="clear" w:color="auto" w:fill="FFFFFF"/>
            <w:vAlign w:val="center"/>
          </w:tcPr>
          <w:p w14:paraId="7512D24F" w14:textId="77777777" w:rsidR="00A91261" w:rsidRPr="00DB42B5" w:rsidRDefault="00A91261" w:rsidP="00724CF3">
            <w:pPr>
              <w:spacing w:line="210" w:lineRule="exact"/>
              <w:jc w:val="center"/>
              <w:rPr>
                <w:sz w:val="18"/>
                <w:szCs w:val="18"/>
              </w:rPr>
            </w:pPr>
          </w:p>
        </w:tc>
        <w:tc>
          <w:tcPr>
            <w:tcW w:w="709" w:type="dxa"/>
            <w:shd w:val="clear" w:color="auto" w:fill="FFFFFF"/>
            <w:vAlign w:val="center"/>
          </w:tcPr>
          <w:p w14:paraId="6E1B286E" w14:textId="77777777" w:rsidR="00A91261" w:rsidRPr="00DB42B5" w:rsidRDefault="00A91261" w:rsidP="00724CF3">
            <w:pPr>
              <w:spacing w:line="210" w:lineRule="exact"/>
              <w:jc w:val="center"/>
              <w:rPr>
                <w:sz w:val="18"/>
                <w:szCs w:val="18"/>
              </w:rPr>
            </w:pPr>
          </w:p>
        </w:tc>
        <w:tc>
          <w:tcPr>
            <w:tcW w:w="709" w:type="dxa"/>
            <w:shd w:val="clear" w:color="auto" w:fill="FFFFFF"/>
            <w:vAlign w:val="center"/>
          </w:tcPr>
          <w:p w14:paraId="22EAF2A2" w14:textId="77777777" w:rsidR="00A91261" w:rsidRPr="00DB42B5" w:rsidRDefault="00A91261" w:rsidP="00724CF3">
            <w:pPr>
              <w:spacing w:line="210" w:lineRule="exact"/>
              <w:jc w:val="center"/>
              <w:rPr>
                <w:sz w:val="18"/>
                <w:szCs w:val="18"/>
              </w:rPr>
            </w:pPr>
          </w:p>
        </w:tc>
        <w:tc>
          <w:tcPr>
            <w:tcW w:w="709" w:type="dxa"/>
            <w:shd w:val="clear" w:color="auto" w:fill="FFFFFF"/>
            <w:vAlign w:val="center"/>
          </w:tcPr>
          <w:p w14:paraId="2A6AEF45" w14:textId="77777777" w:rsidR="00A91261" w:rsidRPr="00DB42B5" w:rsidRDefault="00A91261" w:rsidP="00724CF3">
            <w:pPr>
              <w:spacing w:line="210" w:lineRule="exact"/>
              <w:jc w:val="center"/>
              <w:rPr>
                <w:sz w:val="18"/>
                <w:szCs w:val="18"/>
              </w:rPr>
            </w:pPr>
          </w:p>
        </w:tc>
        <w:tc>
          <w:tcPr>
            <w:tcW w:w="708" w:type="dxa"/>
            <w:shd w:val="clear" w:color="auto" w:fill="FFFFFF"/>
            <w:vAlign w:val="center"/>
          </w:tcPr>
          <w:p w14:paraId="6369E94E" w14:textId="77777777" w:rsidR="00A91261" w:rsidRPr="00DB42B5" w:rsidRDefault="00A91261" w:rsidP="00724CF3">
            <w:pPr>
              <w:spacing w:line="210" w:lineRule="exact"/>
              <w:jc w:val="center"/>
              <w:rPr>
                <w:sz w:val="18"/>
                <w:szCs w:val="18"/>
              </w:rPr>
            </w:pPr>
          </w:p>
        </w:tc>
      </w:tr>
      <w:tr w:rsidR="00A91261" w:rsidRPr="00DB42B5" w14:paraId="5C8BE07A" w14:textId="77777777" w:rsidTr="00DA05B3">
        <w:trPr>
          <w:cantSplit/>
          <w:jc w:val="center"/>
        </w:trPr>
        <w:tc>
          <w:tcPr>
            <w:tcW w:w="2125" w:type="dxa"/>
            <w:shd w:val="clear" w:color="auto" w:fill="FFFFFF"/>
            <w:vAlign w:val="center"/>
          </w:tcPr>
          <w:p w14:paraId="2F670ED9" w14:textId="77777777" w:rsidR="00A91261" w:rsidRPr="00DB42B5" w:rsidRDefault="00A91261" w:rsidP="00724CF3">
            <w:pPr>
              <w:spacing w:line="210" w:lineRule="exact"/>
              <w:rPr>
                <w:sz w:val="18"/>
                <w:szCs w:val="18"/>
              </w:rPr>
            </w:pPr>
            <w:r w:rsidRPr="00DB42B5">
              <w:rPr>
                <w:sz w:val="18"/>
                <w:szCs w:val="18"/>
              </w:rPr>
              <w:t>Республика Калмыкия</w:t>
            </w:r>
          </w:p>
        </w:tc>
        <w:tc>
          <w:tcPr>
            <w:tcW w:w="567" w:type="dxa"/>
            <w:shd w:val="clear" w:color="auto" w:fill="FFFFFF"/>
            <w:vAlign w:val="center"/>
          </w:tcPr>
          <w:p w14:paraId="1FB1574D" w14:textId="77777777" w:rsidR="00A91261" w:rsidRPr="00DB42B5" w:rsidRDefault="00A91261" w:rsidP="00724CF3">
            <w:pPr>
              <w:spacing w:line="210" w:lineRule="exact"/>
              <w:jc w:val="center"/>
              <w:rPr>
                <w:sz w:val="18"/>
                <w:szCs w:val="18"/>
                <w:highlight w:val="green"/>
              </w:rPr>
            </w:pPr>
            <w:r w:rsidRPr="00DB42B5">
              <w:rPr>
                <w:sz w:val="18"/>
                <w:szCs w:val="18"/>
              </w:rPr>
              <w:t>85</w:t>
            </w:r>
          </w:p>
        </w:tc>
        <w:tc>
          <w:tcPr>
            <w:tcW w:w="567" w:type="dxa"/>
            <w:shd w:val="clear" w:color="auto" w:fill="FFFFFF"/>
            <w:vAlign w:val="center"/>
          </w:tcPr>
          <w:p w14:paraId="716EEED9" w14:textId="77777777" w:rsidR="00A91261" w:rsidRPr="00DB42B5" w:rsidRDefault="00A91261" w:rsidP="00724CF3">
            <w:pPr>
              <w:spacing w:line="210" w:lineRule="exact"/>
              <w:jc w:val="center"/>
              <w:rPr>
                <w:sz w:val="18"/>
                <w:szCs w:val="18"/>
              </w:rPr>
            </w:pPr>
            <w:r w:rsidRPr="00DB42B5">
              <w:rPr>
                <w:sz w:val="18"/>
                <w:szCs w:val="18"/>
              </w:rPr>
              <w:t>35</w:t>
            </w:r>
          </w:p>
        </w:tc>
        <w:tc>
          <w:tcPr>
            <w:tcW w:w="708" w:type="dxa"/>
            <w:shd w:val="clear" w:color="auto" w:fill="auto"/>
            <w:vAlign w:val="center"/>
          </w:tcPr>
          <w:p w14:paraId="47CDFEC8" w14:textId="77777777" w:rsidR="00A91261" w:rsidRPr="00DB42B5" w:rsidRDefault="00A91261" w:rsidP="00724CF3">
            <w:pPr>
              <w:spacing w:line="210" w:lineRule="exact"/>
              <w:jc w:val="center"/>
              <w:rPr>
                <w:sz w:val="18"/>
                <w:szCs w:val="18"/>
              </w:rPr>
            </w:pPr>
          </w:p>
        </w:tc>
        <w:tc>
          <w:tcPr>
            <w:tcW w:w="567" w:type="dxa"/>
            <w:gridSpan w:val="2"/>
            <w:shd w:val="clear" w:color="auto" w:fill="auto"/>
            <w:vAlign w:val="center"/>
          </w:tcPr>
          <w:p w14:paraId="44B4138D" w14:textId="77777777" w:rsidR="00A91261" w:rsidRPr="00DB42B5" w:rsidRDefault="00A91261" w:rsidP="00724CF3">
            <w:pPr>
              <w:spacing w:line="210" w:lineRule="exact"/>
              <w:jc w:val="center"/>
              <w:rPr>
                <w:sz w:val="18"/>
                <w:szCs w:val="18"/>
              </w:rPr>
            </w:pPr>
          </w:p>
        </w:tc>
        <w:tc>
          <w:tcPr>
            <w:tcW w:w="709" w:type="dxa"/>
            <w:shd w:val="clear" w:color="auto" w:fill="auto"/>
            <w:vAlign w:val="center"/>
          </w:tcPr>
          <w:p w14:paraId="4B5EDA58" w14:textId="77777777" w:rsidR="00A91261" w:rsidRPr="00DB42B5" w:rsidRDefault="00A91261" w:rsidP="00724CF3">
            <w:pPr>
              <w:spacing w:line="210" w:lineRule="exact"/>
              <w:jc w:val="center"/>
              <w:rPr>
                <w:sz w:val="18"/>
                <w:szCs w:val="18"/>
              </w:rPr>
            </w:pPr>
          </w:p>
        </w:tc>
        <w:tc>
          <w:tcPr>
            <w:tcW w:w="567" w:type="dxa"/>
            <w:shd w:val="clear" w:color="auto" w:fill="auto"/>
            <w:vAlign w:val="center"/>
          </w:tcPr>
          <w:p w14:paraId="10EB3ECF" w14:textId="77777777" w:rsidR="00A91261" w:rsidRPr="00DB42B5" w:rsidRDefault="00A91261" w:rsidP="00724CF3">
            <w:pPr>
              <w:spacing w:line="210" w:lineRule="exact"/>
              <w:jc w:val="center"/>
              <w:rPr>
                <w:sz w:val="18"/>
                <w:szCs w:val="18"/>
              </w:rPr>
            </w:pPr>
          </w:p>
        </w:tc>
        <w:tc>
          <w:tcPr>
            <w:tcW w:w="709" w:type="dxa"/>
            <w:shd w:val="clear" w:color="auto" w:fill="auto"/>
            <w:vAlign w:val="center"/>
          </w:tcPr>
          <w:p w14:paraId="2BD540B3" w14:textId="77777777" w:rsidR="00A91261" w:rsidRPr="00DB42B5" w:rsidRDefault="00A91261" w:rsidP="00724CF3">
            <w:pPr>
              <w:spacing w:line="210" w:lineRule="exact"/>
              <w:jc w:val="center"/>
              <w:rPr>
                <w:sz w:val="18"/>
                <w:szCs w:val="18"/>
              </w:rPr>
            </w:pPr>
          </w:p>
        </w:tc>
        <w:tc>
          <w:tcPr>
            <w:tcW w:w="708" w:type="dxa"/>
            <w:shd w:val="clear" w:color="auto" w:fill="auto"/>
            <w:vAlign w:val="center"/>
          </w:tcPr>
          <w:p w14:paraId="2F1FE107" w14:textId="77777777" w:rsidR="00A91261" w:rsidRPr="00DB42B5" w:rsidRDefault="00A91261" w:rsidP="00724CF3">
            <w:pPr>
              <w:spacing w:line="210" w:lineRule="exact"/>
              <w:jc w:val="center"/>
              <w:rPr>
                <w:sz w:val="18"/>
                <w:szCs w:val="18"/>
              </w:rPr>
            </w:pPr>
          </w:p>
        </w:tc>
        <w:tc>
          <w:tcPr>
            <w:tcW w:w="709" w:type="dxa"/>
            <w:shd w:val="clear" w:color="auto" w:fill="auto"/>
            <w:vAlign w:val="center"/>
          </w:tcPr>
          <w:p w14:paraId="7508A6C0" w14:textId="77777777" w:rsidR="00A91261" w:rsidRPr="00DB42B5" w:rsidRDefault="00A91261" w:rsidP="00724CF3">
            <w:pPr>
              <w:spacing w:line="210" w:lineRule="exact"/>
              <w:jc w:val="center"/>
              <w:rPr>
                <w:sz w:val="18"/>
                <w:szCs w:val="18"/>
              </w:rPr>
            </w:pPr>
          </w:p>
        </w:tc>
        <w:tc>
          <w:tcPr>
            <w:tcW w:w="710" w:type="dxa"/>
            <w:shd w:val="clear" w:color="auto" w:fill="auto"/>
            <w:vAlign w:val="center"/>
          </w:tcPr>
          <w:p w14:paraId="67F21274" w14:textId="77777777" w:rsidR="00A91261" w:rsidRPr="00DB42B5" w:rsidRDefault="00A91261" w:rsidP="00724CF3">
            <w:pPr>
              <w:spacing w:line="210" w:lineRule="exact"/>
              <w:jc w:val="center"/>
              <w:rPr>
                <w:sz w:val="18"/>
                <w:szCs w:val="18"/>
              </w:rPr>
            </w:pPr>
          </w:p>
        </w:tc>
        <w:tc>
          <w:tcPr>
            <w:tcW w:w="709" w:type="dxa"/>
            <w:shd w:val="clear" w:color="auto" w:fill="auto"/>
            <w:vAlign w:val="center"/>
          </w:tcPr>
          <w:p w14:paraId="4CBACBF9" w14:textId="77777777" w:rsidR="00A91261" w:rsidRPr="00DB42B5" w:rsidRDefault="00A91261" w:rsidP="00724CF3">
            <w:pPr>
              <w:spacing w:line="210" w:lineRule="exact"/>
              <w:jc w:val="center"/>
              <w:rPr>
                <w:sz w:val="18"/>
                <w:szCs w:val="18"/>
              </w:rPr>
            </w:pPr>
          </w:p>
        </w:tc>
        <w:tc>
          <w:tcPr>
            <w:tcW w:w="567" w:type="dxa"/>
            <w:shd w:val="clear" w:color="auto" w:fill="auto"/>
            <w:vAlign w:val="center"/>
          </w:tcPr>
          <w:p w14:paraId="352FF583" w14:textId="77777777" w:rsidR="00A91261" w:rsidRPr="00DB42B5" w:rsidRDefault="00A91261" w:rsidP="00724CF3">
            <w:pPr>
              <w:spacing w:line="210" w:lineRule="exact"/>
              <w:jc w:val="center"/>
              <w:rPr>
                <w:sz w:val="18"/>
                <w:szCs w:val="18"/>
              </w:rPr>
            </w:pPr>
          </w:p>
        </w:tc>
        <w:tc>
          <w:tcPr>
            <w:tcW w:w="709" w:type="dxa"/>
            <w:shd w:val="clear" w:color="auto" w:fill="auto"/>
            <w:vAlign w:val="center"/>
          </w:tcPr>
          <w:p w14:paraId="0BEA6534" w14:textId="77777777" w:rsidR="00A91261" w:rsidRPr="00DB42B5" w:rsidRDefault="00A91261" w:rsidP="00724CF3">
            <w:pPr>
              <w:spacing w:line="210" w:lineRule="exact"/>
              <w:jc w:val="center"/>
              <w:rPr>
                <w:sz w:val="18"/>
                <w:szCs w:val="18"/>
              </w:rPr>
            </w:pPr>
          </w:p>
        </w:tc>
        <w:tc>
          <w:tcPr>
            <w:tcW w:w="709" w:type="dxa"/>
            <w:shd w:val="clear" w:color="auto" w:fill="auto"/>
            <w:vAlign w:val="center"/>
          </w:tcPr>
          <w:p w14:paraId="3A3941B9" w14:textId="77777777" w:rsidR="00A91261" w:rsidRPr="00DB42B5" w:rsidRDefault="00A91261" w:rsidP="00724CF3">
            <w:pPr>
              <w:spacing w:line="210" w:lineRule="exact"/>
              <w:jc w:val="center"/>
              <w:rPr>
                <w:sz w:val="18"/>
                <w:szCs w:val="18"/>
              </w:rPr>
            </w:pPr>
          </w:p>
        </w:tc>
        <w:tc>
          <w:tcPr>
            <w:tcW w:w="709" w:type="dxa"/>
            <w:shd w:val="clear" w:color="auto" w:fill="FFFFFF"/>
            <w:vAlign w:val="center"/>
          </w:tcPr>
          <w:p w14:paraId="419B3B23" w14:textId="77777777" w:rsidR="00A91261" w:rsidRPr="00DB42B5" w:rsidRDefault="00A91261" w:rsidP="00724CF3">
            <w:pPr>
              <w:spacing w:line="210" w:lineRule="exact"/>
              <w:jc w:val="center"/>
              <w:rPr>
                <w:sz w:val="18"/>
                <w:szCs w:val="18"/>
              </w:rPr>
            </w:pPr>
          </w:p>
        </w:tc>
        <w:tc>
          <w:tcPr>
            <w:tcW w:w="567" w:type="dxa"/>
            <w:shd w:val="clear" w:color="auto" w:fill="FFFFFF"/>
            <w:vAlign w:val="center"/>
          </w:tcPr>
          <w:p w14:paraId="7B387AE3" w14:textId="77777777" w:rsidR="00A91261" w:rsidRPr="00DB42B5" w:rsidRDefault="00A91261" w:rsidP="00724CF3">
            <w:pPr>
              <w:spacing w:line="210" w:lineRule="exact"/>
              <w:jc w:val="center"/>
              <w:rPr>
                <w:sz w:val="18"/>
                <w:szCs w:val="18"/>
              </w:rPr>
            </w:pPr>
          </w:p>
        </w:tc>
        <w:tc>
          <w:tcPr>
            <w:tcW w:w="709" w:type="dxa"/>
            <w:shd w:val="clear" w:color="auto" w:fill="FFFFFF"/>
            <w:vAlign w:val="center"/>
          </w:tcPr>
          <w:p w14:paraId="40CF5A1D" w14:textId="77777777" w:rsidR="00A91261" w:rsidRPr="00DB42B5" w:rsidRDefault="00A91261" w:rsidP="00724CF3">
            <w:pPr>
              <w:spacing w:line="210" w:lineRule="exact"/>
              <w:jc w:val="center"/>
              <w:rPr>
                <w:sz w:val="18"/>
                <w:szCs w:val="18"/>
              </w:rPr>
            </w:pPr>
          </w:p>
        </w:tc>
        <w:tc>
          <w:tcPr>
            <w:tcW w:w="709" w:type="dxa"/>
            <w:shd w:val="clear" w:color="auto" w:fill="FFFFFF"/>
            <w:vAlign w:val="center"/>
          </w:tcPr>
          <w:p w14:paraId="6DC0E9EB" w14:textId="77777777" w:rsidR="00A91261" w:rsidRPr="00DB42B5" w:rsidRDefault="00A91261" w:rsidP="00724CF3">
            <w:pPr>
              <w:spacing w:line="210" w:lineRule="exact"/>
              <w:jc w:val="center"/>
              <w:rPr>
                <w:sz w:val="18"/>
                <w:szCs w:val="18"/>
              </w:rPr>
            </w:pPr>
          </w:p>
        </w:tc>
        <w:tc>
          <w:tcPr>
            <w:tcW w:w="709" w:type="dxa"/>
            <w:shd w:val="clear" w:color="auto" w:fill="FFFFFF"/>
            <w:vAlign w:val="center"/>
          </w:tcPr>
          <w:p w14:paraId="1CDABEFB" w14:textId="77777777" w:rsidR="00A91261" w:rsidRPr="00DB42B5" w:rsidRDefault="00A91261" w:rsidP="00724CF3">
            <w:pPr>
              <w:spacing w:line="210" w:lineRule="exact"/>
              <w:jc w:val="center"/>
              <w:rPr>
                <w:sz w:val="18"/>
                <w:szCs w:val="18"/>
              </w:rPr>
            </w:pPr>
          </w:p>
        </w:tc>
        <w:tc>
          <w:tcPr>
            <w:tcW w:w="708" w:type="dxa"/>
            <w:shd w:val="clear" w:color="auto" w:fill="FFFFFF"/>
            <w:vAlign w:val="center"/>
          </w:tcPr>
          <w:p w14:paraId="0EDD5829" w14:textId="77777777" w:rsidR="00A91261" w:rsidRPr="00DB42B5" w:rsidRDefault="00A91261" w:rsidP="00724CF3">
            <w:pPr>
              <w:spacing w:line="210" w:lineRule="exact"/>
              <w:jc w:val="center"/>
              <w:rPr>
                <w:sz w:val="18"/>
                <w:szCs w:val="18"/>
              </w:rPr>
            </w:pPr>
          </w:p>
        </w:tc>
      </w:tr>
      <w:tr w:rsidR="001E4022" w:rsidRPr="00DB42B5" w14:paraId="496781F8" w14:textId="77777777" w:rsidTr="00AE788C">
        <w:trPr>
          <w:cantSplit/>
          <w:jc w:val="center"/>
        </w:trPr>
        <w:tc>
          <w:tcPr>
            <w:tcW w:w="2125" w:type="dxa"/>
            <w:shd w:val="clear" w:color="auto" w:fill="FFFFFF"/>
            <w:vAlign w:val="center"/>
          </w:tcPr>
          <w:p w14:paraId="7D2FA260" w14:textId="77777777" w:rsidR="001E4022" w:rsidRPr="00DB42B5" w:rsidRDefault="001E4022" w:rsidP="00724CF3">
            <w:pPr>
              <w:spacing w:line="210" w:lineRule="exact"/>
              <w:rPr>
                <w:sz w:val="18"/>
                <w:szCs w:val="18"/>
              </w:rPr>
            </w:pPr>
            <w:r>
              <w:rPr>
                <w:sz w:val="18"/>
                <w:szCs w:val="18"/>
              </w:rPr>
              <w:t>Республика Крым</w:t>
            </w:r>
          </w:p>
        </w:tc>
        <w:tc>
          <w:tcPr>
            <w:tcW w:w="567" w:type="dxa"/>
            <w:shd w:val="clear" w:color="auto" w:fill="FFFFFF"/>
            <w:vAlign w:val="center"/>
          </w:tcPr>
          <w:p w14:paraId="277538F5" w14:textId="77777777" w:rsidR="001E4022" w:rsidRPr="00DB42B5" w:rsidRDefault="001E4022" w:rsidP="00724CF3">
            <w:pPr>
              <w:spacing w:line="210" w:lineRule="exact"/>
              <w:jc w:val="center"/>
              <w:rPr>
                <w:sz w:val="18"/>
                <w:szCs w:val="18"/>
              </w:rPr>
            </w:pPr>
            <w:r>
              <w:rPr>
                <w:sz w:val="18"/>
                <w:szCs w:val="18"/>
              </w:rPr>
              <w:t>35</w:t>
            </w:r>
          </w:p>
        </w:tc>
        <w:tc>
          <w:tcPr>
            <w:tcW w:w="567" w:type="dxa"/>
            <w:shd w:val="clear" w:color="auto" w:fill="FFFFFF"/>
            <w:vAlign w:val="center"/>
          </w:tcPr>
          <w:p w14:paraId="5716E10D" w14:textId="77777777" w:rsidR="001E4022" w:rsidRPr="00DB42B5" w:rsidRDefault="001E4022" w:rsidP="00724CF3">
            <w:pPr>
              <w:spacing w:line="210" w:lineRule="exact"/>
              <w:jc w:val="center"/>
              <w:rPr>
                <w:sz w:val="18"/>
                <w:szCs w:val="18"/>
              </w:rPr>
            </w:pPr>
            <w:r w:rsidRPr="00DB42B5">
              <w:rPr>
                <w:sz w:val="18"/>
                <w:szCs w:val="18"/>
              </w:rPr>
              <w:t>36</w:t>
            </w:r>
          </w:p>
        </w:tc>
        <w:tc>
          <w:tcPr>
            <w:tcW w:w="708" w:type="dxa"/>
            <w:shd w:val="clear" w:color="auto" w:fill="auto"/>
            <w:vAlign w:val="center"/>
          </w:tcPr>
          <w:p w14:paraId="23C48598" w14:textId="77777777" w:rsidR="001E4022" w:rsidRPr="00DB42B5" w:rsidRDefault="001E4022" w:rsidP="00724CF3">
            <w:pPr>
              <w:spacing w:line="210" w:lineRule="exact"/>
              <w:jc w:val="center"/>
              <w:rPr>
                <w:sz w:val="18"/>
                <w:szCs w:val="18"/>
              </w:rPr>
            </w:pPr>
          </w:p>
        </w:tc>
        <w:tc>
          <w:tcPr>
            <w:tcW w:w="567" w:type="dxa"/>
            <w:gridSpan w:val="2"/>
            <w:shd w:val="clear" w:color="auto" w:fill="auto"/>
            <w:vAlign w:val="center"/>
          </w:tcPr>
          <w:p w14:paraId="4545D1D7"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228FF2BC"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075FD0AB"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01D4F6B5" w14:textId="77777777" w:rsidR="001E4022" w:rsidRPr="00DB42B5" w:rsidRDefault="001E4022" w:rsidP="00724CF3">
            <w:pPr>
              <w:spacing w:line="210" w:lineRule="exact"/>
              <w:jc w:val="center"/>
              <w:rPr>
                <w:sz w:val="18"/>
                <w:szCs w:val="18"/>
              </w:rPr>
            </w:pPr>
          </w:p>
        </w:tc>
        <w:tc>
          <w:tcPr>
            <w:tcW w:w="708" w:type="dxa"/>
            <w:shd w:val="clear" w:color="auto" w:fill="auto"/>
            <w:vAlign w:val="center"/>
          </w:tcPr>
          <w:p w14:paraId="62093546"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164DAF21" w14:textId="77777777" w:rsidR="001E4022" w:rsidRPr="00DB42B5" w:rsidRDefault="001E4022" w:rsidP="00724CF3">
            <w:pPr>
              <w:spacing w:line="210" w:lineRule="exact"/>
              <w:jc w:val="center"/>
              <w:rPr>
                <w:sz w:val="18"/>
                <w:szCs w:val="18"/>
              </w:rPr>
            </w:pPr>
          </w:p>
        </w:tc>
        <w:tc>
          <w:tcPr>
            <w:tcW w:w="710" w:type="dxa"/>
            <w:shd w:val="clear" w:color="auto" w:fill="auto"/>
            <w:vAlign w:val="center"/>
          </w:tcPr>
          <w:p w14:paraId="3D44304C"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7BFDACFF"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4DE2A73A"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0B3627D4"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37A295A1"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7353225E" w14:textId="77777777" w:rsidR="001E4022" w:rsidRPr="00DB42B5" w:rsidRDefault="001E4022" w:rsidP="00724CF3">
            <w:pPr>
              <w:spacing w:line="210" w:lineRule="exact"/>
              <w:jc w:val="center"/>
              <w:rPr>
                <w:sz w:val="18"/>
                <w:szCs w:val="18"/>
              </w:rPr>
            </w:pPr>
          </w:p>
        </w:tc>
        <w:tc>
          <w:tcPr>
            <w:tcW w:w="567" w:type="dxa"/>
            <w:shd w:val="clear" w:color="auto" w:fill="FFFFFF"/>
            <w:vAlign w:val="center"/>
          </w:tcPr>
          <w:p w14:paraId="575A6B08"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42C8E78D"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3067D74D"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1ABB7EF7" w14:textId="77777777" w:rsidR="001E4022" w:rsidRPr="00DB42B5" w:rsidRDefault="001E4022" w:rsidP="00724CF3">
            <w:pPr>
              <w:spacing w:line="210" w:lineRule="exact"/>
              <w:jc w:val="center"/>
              <w:rPr>
                <w:sz w:val="18"/>
                <w:szCs w:val="18"/>
              </w:rPr>
            </w:pPr>
          </w:p>
        </w:tc>
        <w:tc>
          <w:tcPr>
            <w:tcW w:w="708" w:type="dxa"/>
            <w:shd w:val="clear" w:color="auto" w:fill="FFFFFF"/>
            <w:vAlign w:val="center"/>
          </w:tcPr>
          <w:p w14:paraId="260282FA" w14:textId="77777777" w:rsidR="001E4022" w:rsidRPr="00DB42B5" w:rsidRDefault="001E4022" w:rsidP="00724CF3">
            <w:pPr>
              <w:spacing w:line="210" w:lineRule="exact"/>
              <w:jc w:val="center"/>
              <w:rPr>
                <w:sz w:val="18"/>
                <w:szCs w:val="18"/>
              </w:rPr>
            </w:pPr>
          </w:p>
        </w:tc>
      </w:tr>
      <w:tr w:rsidR="001E4022" w:rsidRPr="00DB42B5" w14:paraId="36C161DF" w14:textId="77777777" w:rsidTr="00DA05B3">
        <w:trPr>
          <w:cantSplit/>
          <w:jc w:val="center"/>
        </w:trPr>
        <w:tc>
          <w:tcPr>
            <w:tcW w:w="2125" w:type="dxa"/>
            <w:shd w:val="clear" w:color="auto" w:fill="FFFFFF"/>
            <w:vAlign w:val="center"/>
          </w:tcPr>
          <w:p w14:paraId="22F1D612" w14:textId="77777777" w:rsidR="001E4022" w:rsidRPr="00DB42B5" w:rsidRDefault="001E4022" w:rsidP="00724CF3">
            <w:pPr>
              <w:spacing w:line="210" w:lineRule="exact"/>
              <w:rPr>
                <w:sz w:val="18"/>
                <w:szCs w:val="18"/>
              </w:rPr>
            </w:pPr>
            <w:r w:rsidRPr="00DB42B5">
              <w:rPr>
                <w:sz w:val="18"/>
                <w:szCs w:val="18"/>
              </w:rPr>
              <w:t>Краснодарский край</w:t>
            </w:r>
          </w:p>
        </w:tc>
        <w:tc>
          <w:tcPr>
            <w:tcW w:w="567" w:type="dxa"/>
            <w:shd w:val="clear" w:color="auto" w:fill="FFFFFF"/>
            <w:vAlign w:val="center"/>
          </w:tcPr>
          <w:p w14:paraId="32AE3540" w14:textId="77777777" w:rsidR="001E4022" w:rsidRPr="00DB42B5" w:rsidRDefault="001E4022" w:rsidP="00724CF3">
            <w:pPr>
              <w:spacing w:line="210" w:lineRule="exact"/>
              <w:jc w:val="center"/>
              <w:rPr>
                <w:sz w:val="18"/>
                <w:szCs w:val="18"/>
              </w:rPr>
            </w:pPr>
            <w:r w:rsidRPr="00DB42B5">
              <w:rPr>
                <w:sz w:val="18"/>
                <w:szCs w:val="18"/>
              </w:rPr>
              <w:t>03</w:t>
            </w:r>
          </w:p>
        </w:tc>
        <w:tc>
          <w:tcPr>
            <w:tcW w:w="567" w:type="dxa"/>
            <w:shd w:val="clear" w:color="auto" w:fill="FFFFFF"/>
            <w:vAlign w:val="center"/>
          </w:tcPr>
          <w:p w14:paraId="603DA161" w14:textId="77777777" w:rsidR="001E4022" w:rsidRPr="00DB42B5" w:rsidRDefault="001E4022" w:rsidP="00724CF3">
            <w:pPr>
              <w:spacing w:line="210" w:lineRule="exact"/>
              <w:jc w:val="center"/>
              <w:rPr>
                <w:sz w:val="18"/>
                <w:szCs w:val="18"/>
              </w:rPr>
            </w:pPr>
            <w:r w:rsidRPr="00DB42B5">
              <w:rPr>
                <w:sz w:val="18"/>
                <w:szCs w:val="18"/>
              </w:rPr>
              <w:t>37</w:t>
            </w:r>
          </w:p>
        </w:tc>
        <w:tc>
          <w:tcPr>
            <w:tcW w:w="708" w:type="dxa"/>
            <w:shd w:val="clear" w:color="auto" w:fill="auto"/>
            <w:vAlign w:val="center"/>
          </w:tcPr>
          <w:p w14:paraId="3764EADE" w14:textId="77777777" w:rsidR="001E4022" w:rsidRPr="00DB42B5" w:rsidRDefault="001E4022" w:rsidP="00724CF3">
            <w:pPr>
              <w:spacing w:line="210" w:lineRule="exact"/>
              <w:jc w:val="center"/>
              <w:rPr>
                <w:sz w:val="18"/>
                <w:szCs w:val="18"/>
              </w:rPr>
            </w:pPr>
          </w:p>
        </w:tc>
        <w:tc>
          <w:tcPr>
            <w:tcW w:w="567" w:type="dxa"/>
            <w:gridSpan w:val="2"/>
            <w:shd w:val="clear" w:color="auto" w:fill="auto"/>
            <w:vAlign w:val="center"/>
          </w:tcPr>
          <w:p w14:paraId="35931E51"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67FED0D5"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359E5931"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16D0702A" w14:textId="77777777" w:rsidR="001E4022" w:rsidRPr="00DB42B5" w:rsidRDefault="001E4022" w:rsidP="00724CF3">
            <w:pPr>
              <w:spacing w:line="210" w:lineRule="exact"/>
              <w:jc w:val="center"/>
              <w:rPr>
                <w:sz w:val="18"/>
                <w:szCs w:val="18"/>
              </w:rPr>
            </w:pPr>
          </w:p>
        </w:tc>
        <w:tc>
          <w:tcPr>
            <w:tcW w:w="708" w:type="dxa"/>
            <w:shd w:val="clear" w:color="auto" w:fill="auto"/>
            <w:vAlign w:val="center"/>
          </w:tcPr>
          <w:p w14:paraId="556BBA0C"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20CD4071" w14:textId="77777777" w:rsidR="001E4022" w:rsidRPr="00DB42B5" w:rsidRDefault="001E4022" w:rsidP="00724CF3">
            <w:pPr>
              <w:spacing w:line="210" w:lineRule="exact"/>
              <w:jc w:val="center"/>
              <w:rPr>
                <w:sz w:val="18"/>
                <w:szCs w:val="18"/>
              </w:rPr>
            </w:pPr>
          </w:p>
        </w:tc>
        <w:tc>
          <w:tcPr>
            <w:tcW w:w="710" w:type="dxa"/>
            <w:shd w:val="clear" w:color="auto" w:fill="auto"/>
            <w:vAlign w:val="center"/>
          </w:tcPr>
          <w:p w14:paraId="7D2DFFF8"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68C1D3E3"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6EEAA2F9"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3A7B1FCC"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207F99F9"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5A429629" w14:textId="77777777" w:rsidR="001E4022" w:rsidRPr="00DB42B5" w:rsidRDefault="001E4022" w:rsidP="00724CF3">
            <w:pPr>
              <w:spacing w:line="210" w:lineRule="exact"/>
              <w:jc w:val="center"/>
              <w:rPr>
                <w:sz w:val="18"/>
                <w:szCs w:val="18"/>
              </w:rPr>
            </w:pPr>
          </w:p>
        </w:tc>
        <w:tc>
          <w:tcPr>
            <w:tcW w:w="567" w:type="dxa"/>
            <w:shd w:val="clear" w:color="auto" w:fill="FFFFFF"/>
            <w:vAlign w:val="center"/>
          </w:tcPr>
          <w:p w14:paraId="47877F48"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342AC593"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67EA58C3"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245C322B" w14:textId="77777777" w:rsidR="001E4022" w:rsidRPr="00DB42B5" w:rsidRDefault="001E4022" w:rsidP="00724CF3">
            <w:pPr>
              <w:spacing w:line="210" w:lineRule="exact"/>
              <w:jc w:val="center"/>
              <w:rPr>
                <w:sz w:val="18"/>
                <w:szCs w:val="18"/>
              </w:rPr>
            </w:pPr>
          </w:p>
        </w:tc>
        <w:tc>
          <w:tcPr>
            <w:tcW w:w="708" w:type="dxa"/>
            <w:shd w:val="clear" w:color="auto" w:fill="FFFFFF"/>
            <w:vAlign w:val="center"/>
          </w:tcPr>
          <w:p w14:paraId="7FFD62B9" w14:textId="77777777" w:rsidR="001E4022" w:rsidRPr="00DB42B5" w:rsidRDefault="001E4022" w:rsidP="00724CF3">
            <w:pPr>
              <w:spacing w:line="210" w:lineRule="exact"/>
              <w:jc w:val="center"/>
              <w:rPr>
                <w:sz w:val="18"/>
                <w:szCs w:val="18"/>
              </w:rPr>
            </w:pPr>
          </w:p>
        </w:tc>
      </w:tr>
      <w:tr w:rsidR="001E4022" w:rsidRPr="00DB42B5" w14:paraId="21A991C3" w14:textId="77777777" w:rsidTr="00DA05B3">
        <w:trPr>
          <w:cantSplit/>
          <w:jc w:val="center"/>
        </w:trPr>
        <w:tc>
          <w:tcPr>
            <w:tcW w:w="2125" w:type="dxa"/>
            <w:shd w:val="clear" w:color="auto" w:fill="FFFFFF"/>
            <w:vAlign w:val="center"/>
          </w:tcPr>
          <w:p w14:paraId="33D47BDC" w14:textId="77777777" w:rsidR="001E4022" w:rsidRPr="00DB42B5" w:rsidRDefault="001E4022" w:rsidP="00724CF3">
            <w:pPr>
              <w:spacing w:line="210" w:lineRule="exact"/>
              <w:rPr>
                <w:sz w:val="18"/>
                <w:szCs w:val="18"/>
              </w:rPr>
            </w:pPr>
            <w:r w:rsidRPr="00DB42B5">
              <w:rPr>
                <w:sz w:val="18"/>
                <w:szCs w:val="18"/>
              </w:rPr>
              <w:t>Астраханская область</w:t>
            </w:r>
          </w:p>
        </w:tc>
        <w:tc>
          <w:tcPr>
            <w:tcW w:w="567" w:type="dxa"/>
            <w:shd w:val="clear" w:color="auto" w:fill="FFFFFF"/>
            <w:vAlign w:val="center"/>
          </w:tcPr>
          <w:p w14:paraId="79A06436" w14:textId="77777777" w:rsidR="001E4022" w:rsidRPr="00DB42B5" w:rsidRDefault="001E4022" w:rsidP="00724CF3">
            <w:pPr>
              <w:spacing w:line="210" w:lineRule="exact"/>
              <w:jc w:val="center"/>
              <w:rPr>
                <w:sz w:val="18"/>
                <w:szCs w:val="18"/>
              </w:rPr>
            </w:pPr>
            <w:r w:rsidRPr="00DB42B5">
              <w:rPr>
                <w:sz w:val="18"/>
                <w:szCs w:val="18"/>
              </w:rPr>
              <w:t>12</w:t>
            </w:r>
          </w:p>
        </w:tc>
        <w:tc>
          <w:tcPr>
            <w:tcW w:w="567" w:type="dxa"/>
            <w:shd w:val="clear" w:color="auto" w:fill="FFFFFF"/>
            <w:vAlign w:val="center"/>
          </w:tcPr>
          <w:p w14:paraId="19315BCA" w14:textId="77777777" w:rsidR="001E4022" w:rsidRPr="00DB42B5" w:rsidRDefault="001E4022" w:rsidP="00724CF3">
            <w:pPr>
              <w:spacing w:line="210" w:lineRule="exact"/>
              <w:jc w:val="center"/>
              <w:rPr>
                <w:sz w:val="18"/>
                <w:szCs w:val="18"/>
              </w:rPr>
            </w:pPr>
            <w:r w:rsidRPr="00DB42B5">
              <w:rPr>
                <w:sz w:val="18"/>
                <w:szCs w:val="18"/>
              </w:rPr>
              <w:t>38</w:t>
            </w:r>
          </w:p>
        </w:tc>
        <w:tc>
          <w:tcPr>
            <w:tcW w:w="708" w:type="dxa"/>
            <w:shd w:val="clear" w:color="auto" w:fill="auto"/>
            <w:vAlign w:val="center"/>
          </w:tcPr>
          <w:p w14:paraId="159B04B7" w14:textId="77777777" w:rsidR="001E4022" w:rsidRPr="00DB42B5" w:rsidRDefault="001E4022" w:rsidP="00724CF3">
            <w:pPr>
              <w:spacing w:line="210" w:lineRule="exact"/>
              <w:jc w:val="center"/>
              <w:rPr>
                <w:sz w:val="18"/>
                <w:szCs w:val="18"/>
              </w:rPr>
            </w:pPr>
          </w:p>
        </w:tc>
        <w:tc>
          <w:tcPr>
            <w:tcW w:w="567" w:type="dxa"/>
            <w:gridSpan w:val="2"/>
            <w:shd w:val="clear" w:color="auto" w:fill="auto"/>
            <w:vAlign w:val="center"/>
          </w:tcPr>
          <w:p w14:paraId="77109A06"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52F1C533"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20271A75"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172EC7AF" w14:textId="77777777" w:rsidR="001E4022" w:rsidRPr="00DB42B5" w:rsidRDefault="001E4022" w:rsidP="00724CF3">
            <w:pPr>
              <w:spacing w:line="210" w:lineRule="exact"/>
              <w:jc w:val="center"/>
              <w:rPr>
                <w:sz w:val="18"/>
                <w:szCs w:val="18"/>
              </w:rPr>
            </w:pPr>
          </w:p>
        </w:tc>
        <w:tc>
          <w:tcPr>
            <w:tcW w:w="708" w:type="dxa"/>
            <w:shd w:val="clear" w:color="auto" w:fill="auto"/>
            <w:vAlign w:val="center"/>
          </w:tcPr>
          <w:p w14:paraId="78AF3B7E"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758A5671" w14:textId="77777777" w:rsidR="001E4022" w:rsidRPr="00DB42B5" w:rsidRDefault="001E4022" w:rsidP="00724CF3">
            <w:pPr>
              <w:spacing w:line="210" w:lineRule="exact"/>
              <w:jc w:val="center"/>
              <w:rPr>
                <w:sz w:val="18"/>
                <w:szCs w:val="18"/>
              </w:rPr>
            </w:pPr>
          </w:p>
        </w:tc>
        <w:tc>
          <w:tcPr>
            <w:tcW w:w="710" w:type="dxa"/>
            <w:shd w:val="clear" w:color="auto" w:fill="auto"/>
            <w:vAlign w:val="center"/>
          </w:tcPr>
          <w:p w14:paraId="57232F0D"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7BD0E541"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17F7DF29"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1B38D4C7"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6E47A890"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4E1A8716" w14:textId="77777777" w:rsidR="001E4022" w:rsidRPr="00DB42B5" w:rsidRDefault="001E4022" w:rsidP="00724CF3">
            <w:pPr>
              <w:spacing w:line="210" w:lineRule="exact"/>
              <w:jc w:val="center"/>
              <w:rPr>
                <w:sz w:val="18"/>
                <w:szCs w:val="18"/>
              </w:rPr>
            </w:pPr>
          </w:p>
        </w:tc>
        <w:tc>
          <w:tcPr>
            <w:tcW w:w="567" w:type="dxa"/>
            <w:shd w:val="clear" w:color="auto" w:fill="FFFFFF"/>
            <w:vAlign w:val="center"/>
          </w:tcPr>
          <w:p w14:paraId="6ABD2AAF"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761B77A7"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16CA3A15"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6722E735" w14:textId="77777777" w:rsidR="001E4022" w:rsidRPr="00DB42B5" w:rsidRDefault="001E4022" w:rsidP="00724CF3">
            <w:pPr>
              <w:spacing w:line="210" w:lineRule="exact"/>
              <w:jc w:val="center"/>
              <w:rPr>
                <w:sz w:val="18"/>
                <w:szCs w:val="18"/>
              </w:rPr>
            </w:pPr>
          </w:p>
        </w:tc>
        <w:tc>
          <w:tcPr>
            <w:tcW w:w="708" w:type="dxa"/>
            <w:shd w:val="clear" w:color="auto" w:fill="FFFFFF"/>
            <w:vAlign w:val="center"/>
          </w:tcPr>
          <w:p w14:paraId="410CC335" w14:textId="77777777" w:rsidR="001E4022" w:rsidRPr="00DB42B5" w:rsidRDefault="001E4022" w:rsidP="00724CF3">
            <w:pPr>
              <w:spacing w:line="210" w:lineRule="exact"/>
              <w:jc w:val="center"/>
              <w:rPr>
                <w:sz w:val="18"/>
                <w:szCs w:val="18"/>
              </w:rPr>
            </w:pPr>
          </w:p>
        </w:tc>
      </w:tr>
      <w:tr w:rsidR="001E4022" w:rsidRPr="00DB42B5" w14:paraId="466BA129" w14:textId="77777777" w:rsidTr="00DA05B3">
        <w:trPr>
          <w:cantSplit/>
          <w:jc w:val="center"/>
        </w:trPr>
        <w:tc>
          <w:tcPr>
            <w:tcW w:w="2125" w:type="dxa"/>
            <w:shd w:val="clear" w:color="auto" w:fill="FFFFFF"/>
            <w:vAlign w:val="center"/>
          </w:tcPr>
          <w:p w14:paraId="0149A096" w14:textId="77777777" w:rsidR="001E4022" w:rsidRPr="00DB42B5" w:rsidRDefault="001E4022" w:rsidP="00724CF3">
            <w:pPr>
              <w:spacing w:line="210" w:lineRule="exact"/>
              <w:rPr>
                <w:sz w:val="18"/>
                <w:szCs w:val="18"/>
              </w:rPr>
            </w:pPr>
            <w:r w:rsidRPr="00DB42B5">
              <w:rPr>
                <w:sz w:val="18"/>
                <w:szCs w:val="18"/>
              </w:rPr>
              <w:t>Волгоградская область</w:t>
            </w:r>
          </w:p>
        </w:tc>
        <w:tc>
          <w:tcPr>
            <w:tcW w:w="567" w:type="dxa"/>
            <w:shd w:val="clear" w:color="auto" w:fill="FFFFFF"/>
            <w:vAlign w:val="center"/>
          </w:tcPr>
          <w:p w14:paraId="00A25D8F" w14:textId="77777777" w:rsidR="001E4022" w:rsidRPr="00DB42B5" w:rsidRDefault="001E4022" w:rsidP="00724CF3">
            <w:pPr>
              <w:spacing w:line="210" w:lineRule="exact"/>
              <w:jc w:val="center"/>
              <w:rPr>
                <w:sz w:val="18"/>
                <w:szCs w:val="18"/>
              </w:rPr>
            </w:pPr>
            <w:r w:rsidRPr="00DB42B5">
              <w:rPr>
                <w:sz w:val="18"/>
                <w:szCs w:val="18"/>
              </w:rPr>
              <w:t>18</w:t>
            </w:r>
          </w:p>
        </w:tc>
        <w:tc>
          <w:tcPr>
            <w:tcW w:w="567" w:type="dxa"/>
            <w:shd w:val="clear" w:color="auto" w:fill="FFFFFF"/>
            <w:vAlign w:val="center"/>
          </w:tcPr>
          <w:p w14:paraId="6FEBD9DD" w14:textId="77777777" w:rsidR="001E4022" w:rsidRPr="00DB42B5" w:rsidRDefault="001E4022" w:rsidP="00724CF3">
            <w:pPr>
              <w:spacing w:line="210" w:lineRule="exact"/>
              <w:jc w:val="center"/>
              <w:rPr>
                <w:sz w:val="18"/>
                <w:szCs w:val="18"/>
              </w:rPr>
            </w:pPr>
            <w:r w:rsidRPr="00DB42B5">
              <w:rPr>
                <w:sz w:val="18"/>
                <w:szCs w:val="18"/>
              </w:rPr>
              <w:t>39</w:t>
            </w:r>
          </w:p>
        </w:tc>
        <w:tc>
          <w:tcPr>
            <w:tcW w:w="708" w:type="dxa"/>
            <w:shd w:val="clear" w:color="auto" w:fill="auto"/>
            <w:vAlign w:val="center"/>
          </w:tcPr>
          <w:p w14:paraId="4611F15A" w14:textId="77777777" w:rsidR="001E4022" w:rsidRPr="00DB42B5" w:rsidRDefault="001E4022" w:rsidP="00724CF3">
            <w:pPr>
              <w:spacing w:line="210" w:lineRule="exact"/>
              <w:jc w:val="center"/>
              <w:rPr>
                <w:sz w:val="18"/>
                <w:szCs w:val="18"/>
              </w:rPr>
            </w:pPr>
          </w:p>
        </w:tc>
        <w:tc>
          <w:tcPr>
            <w:tcW w:w="567" w:type="dxa"/>
            <w:gridSpan w:val="2"/>
            <w:shd w:val="clear" w:color="auto" w:fill="auto"/>
            <w:vAlign w:val="center"/>
          </w:tcPr>
          <w:p w14:paraId="3964D0CE"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6BAB30C5"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217AEFC7"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044D62AA" w14:textId="77777777" w:rsidR="001E4022" w:rsidRPr="00DB42B5" w:rsidRDefault="001E4022" w:rsidP="00724CF3">
            <w:pPr>
              <w:spacing w:line="210" w:lineRule="exact"/>
              <w:jc w:val="center"/>
              <w:rPr>
                <w:sz w:val="18"/>
                <w:szCs w:val="18"/>
              </w:rPr>
            </w:pPr>
          </w:p>
        </w:tc>
        <w:tc>
          <w:tcPr>
            <w:tcW w:w="708" w:type="dxa"/>
            <w:shd w:val="clear" w:color="auto" w:fill="auto"/>
            <w:vAlign w:val="center"/>
          </w:tcPr>
          <w:p w14:paraId="27CEBE2B"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41624A1E" w14:textId="77777777" w:rsidR="001E4022" w:rsidRPr="00DB42B5" w:rsidRDefault="001E4022" w:rsidP="00724CF3">
            <w:pPr>
              <w:spacing w:line="210" w:lineRule="exact"/>
              <w:jc w:val="center"/>
              <w:rPr>
                <w:sz w:val="18"/>
                <w:szCs w:val="18"/>
              </w:rPr>
            </w:pPr>
          </w:p>
        </w:tc>
        <w:tc>
          <w:tcPr>
            <w:tcW w:w="710" w:type="dxa"/>
            <w:shd w:val="clear" w:color="auto" w:fill="auto"/>
            <w:vAlign w:val="center"/>
          </w:tcPr>
          <w:p w14:paraId="72C23A36"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2040173D"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55C84F1C"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008FB7BF"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2488D44F"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30459DD6" w14:textId="77777777" w:rsidR="001E4022" w:rsidRPr="00DB42B5" w:rsidRDefault="001E4022" w:rsidP="00724CF3">
            <w:pPr>
              <w:spacing w:line="210" w:lineRule="exact"/>
              <w:jc w:val="center"/>
              <w:rPr>
                <w:sz w:val="18"/>
                <w:szCs w:val="18"/>
              </w:rPr>
            </w:pPr>
          </w:p>
        </w:tc>
        <w:tc>
          <w:tcPr>
            <w:tcW w:w="567" w:type="dxa"/>
            <w:shd w:val="clear" w:color="auto" w:fill="FFFFFF"/>
            <w:vAlign w:val="center"/>
          </w:tcPr>
          <w:p w14:paraId="79C4F67D"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14311682"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3A39231D"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3D04D79E" w14:textId="77777777" w:rsidR="001E4022" w:rsidRPr="00DB42B5" w:rsidRDefault="001E4022" w:rsidP="00724CF3">
            <w:pPr>
              <w:spacing w:line="210" w:lineRule="exact"/>
              <w:jc w:val="center"/>
              <w:rPr>
                <w:sz w:val="18"/>
                <w:szCs w:val="18"/>
              </w:rPr>
            </w:pPr>
          </w:p>
        </w:tc>
        <w:tc>
          <w:tcPr>
            <w:tcW w:w="708" w:type="dxa"/>
            <w:shd w:val="clear" w:color="auto" w:fill="FFFFFF"/>
            <w:vAlign w:val="center"/>
          </w:tcPr>
          <w:p w14:paraId="7DD09832" w14:textId="77777777" w:rsidR="001E4022" w:rsidRPr="00DB42B5" w:rsidRDefault="001E4022" w:rsidP="00724CF3">
            <w:pPr>
              <w:spacing w:line="210" w:lineRule="exact"/>
              <w:jc w:val="center"/>
              <w:rPr>
                <w:sz w:val="18"/>
                <w:szCs w:val="18"/>
              </w:rPr>
            </w:pPr>
          </w:p>
        </w:tc>
      </w:tr>
      <w:tr w:rsidR="001E4022" w:rsidRPr="00DB42B5" w14:paraId="78089439" w14:textId="77777777" w:rsidTr="00DA05B3">
        <w:trPr>
          <w:cantSplit/>
          <w:jc w:val="center"/>
        </w:trPr>
        <w:tc>
          <w:tcPr>
            <w:tcW w:w="2125" w:type="dxa"/>
            <w:shd w:val="clear" w:color="auto" w:fill="FFFFFF"/>
            <w:vAlign w:val="center"/>
          </w:tcPr>
          <w:p w14:paraId="2A128A6C" w14:textId="77777777" w:rsidR="001E4022" w:rsidRPr="00DB42B5" w:rsidRDefault="001E4022" w:rsidP="00724CF3">
            <w:pPr>
              <w:spacing w:line="210" w:lineRule="exact"/>
              <w:rPr>
                <w:sz w:val="18"/>
                <w:szCs w:val="18"/>
              </w:rPr>
            </w:pPr>
            <w:r w:rsidRPr="00DB42B5">
              <w:rPr>
                <w:sz w:val="18"/>
                <w:szCs w:val="18"/>
              </w:rPr>
              <w:t>Ростовская область</w:t>
            </w:r>
          </w:p>
        </w:tc>
        <w:tc>
          <w:tcPr>
            <w:tcW w:w="567" w:type="dxa"/>
            <w:shd w:val="clear" w:color="auto" w:fill="FFFFFF"/>
            <w:vAlign w:val="center"/>
          </w:tcPr>
          <w:p w14:paraId="2455139F" w14:textId="77777777" w:rsidR="001E4022" w:rsidRPr="00DB42B5" w:rsidRDefault="001E4022" w:rsidP="00724CF3">
            <w:pPr>
              <w:spacing w:line="210" w:lineRule="exact"/>
              <w:jc w:val="center"/>
              <w:rPr>
                <w:sz w:val="18"/>
                <w:szCs w:val="18"/>
              </w:rPr>
            </w:pPr>
            <w:r w:rsidRPr="00DB42B5">
              <w:rPr>
                <w:sz w:val="18"/>
                <w:szCs w:val="18"/>
              </w:rPr>
              <w:t>60</w:t>
            </w:r>
          </w:p>
        </w:tc>
        <w:tc>
          <w:tcPr>
            <w:tcW w:w="567" w:type="dxa"/>
            <w:shd w:val="clear" w:color="auto" w:fill="FFFFFF"/>
            <w:vAlign w:val="center"/>
          </w:tcPr>
          <w:p w14:paraId="6EDE920D" w14:textId="77777777" w:rsidR="001E4022" w:rsidRPr="00DB42B5" w:rsidRDefault="001E4022" w:rsidP="00724CF3">
            <w:pPr>
              <w:spacing w:line="210" w:lineRule="exact"/>
              <w:jc w:val="center"/>
              <w:rPr>
                <w:sz w:val="18"/>
                <w:szCs w:val="18"/>
              </w:rPr>
            </w:pPr>
            <w:r>
              <w:rPr>
                <w:sz w:val="18"/>
                <w:szCs w:val="18"/>
              </w:rPr>
              <w:t>40</w:t>
            </w:r>
          </w:p>
        </w:tc>
        <w:tc>
          <w:tcPr>
            <w:tcW w:w="708" w:type="dxa"/>
            <w:shd w:val="clear" w:color="auto" w:fill="auto"/>
            <w:vAlign w:val="center"/>
          </w:tcPr>
          <w:p w14:paraId="6B95EE03" w14:textId="77777777" w:rsidR="001E4022" w:rsidRPr="00DB42B5" w:rsidRDefault="001E4022" w:rsidP="00724CF3">
            <w:pPr>
              <w:spacing w:line="210" w:lineRule="exact"/>
              <w:jc w:val="center"/>
              <w:rPr>
                <w:sz w:val="18"/>
                <w:szCs w:val="18"/>
              </w:rPr>
            </w:pPr>
          </w:p>
        </w:tc>
        <w:tc>
          <w:tcPr>
            <w:tcW w:w="567" w:type="dxa"/>
            <w:gridSpan w:val="2"/>
            <w:shd w:val="clear" w:color="auto" w:fill="auto"/>
            <w:vAlign w:val="center"/>
          </w:tcPr>
          <w:p w14:paraId="71D8DB81"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2769CBCA"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20BBDBD4"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61ED0684" w14:textId="77777777" w:rsidR="001E4022" w:rsidRPr="00DB42B5" w:rsidRDefault="001E4022" w:rsidP="00724CF3">
            <w:pPr>
              <w:spacing w:line="210" w:lineRule="exact"/>
              <w:jc w:val="center"/>
              <w:rPr>
                <w:sz w:val="18"/>
                <w:szCs w:val="18"/>
              </w:rPr>
            </w:pPr>
          </w:p>
        </w:tc>
        <w:tc>
          <w:tcPr>
            <w:tcW w:w="708" w:type="dxa"/>
            <w:shd w:val="clear" w:color="auto" w:fill="auto"/>
            <w:vAlign w:val="center"/>
          </w:tcPr>
          <w:p w14:paraId="5D1FE020"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2AE6143A" w14:textId="77777777" w:rsidR="001E4022" w:rsidRPr="00DB42B5" w:rsidRDefault="001E4022" w:rsidP="00724CF3">
            <w:pPr>
              <w:spacing w:line="210" w:lineRule="exact"/>
              <w:jc w:val="center"/>
              <w:rPr>
                <w:sz w:val="18"/>
                <w:szCs w:val="18"/>
              </w:rPr>
            </w:pPr>
          </w:p>
        </w:tc>
        <w:tc>
          <w:tcPr>
            <w:tcW w:w="710" w:type="dxa"/>
            <w:shd w:val="clear" w:color="auto" w:fill="auto"/>
            <w:vAlign w:val="center"/>
          </w:tcPr>
          <w:p w14:paraId="57A2BE6D"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19702EC5"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7FBF06DE"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5E77618A"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24E5E4BE"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22851F4C" w14:textId="77777777" w:rsidR="001E4022" w:rsidRPr="00DB42B5" w:rsidRDefault="001E4022" w:rsidP="00724CF3">
            <w:pPr>
              <w:spacing w:line="210" w:lineRule="exact"/>
              <w:jc w:val="center"/>
              <w:rPr>
                <w:sz w:val="18"/>
                <w:szCs w:val="18"/>
              </w:rPr>
            </w:pPr>
          </w:p>
        </w:tc>
        <w:tc>
          <w:tcPr>
            <w:tcW w:w="567" w:type="dxa"/>
            <w:shd w:val="clear" w:color="auto" w:fill="FFFFFF"/>
            <w:vAlign w:val="center"/>
          </w:tcPr>
          <w:p w14:paraId="680E6B04"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0C2C7271"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202F0170"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4656FBDB" w14:textId="77777777" w:rsidR="001E4022" w:rsidRPr="00DB42B5" w:rsidRDefault="001E4022" w:rsidP="00724CF3">
            <w:pPr>
              <w:spacing w:line="210" w:lineRule="exact"/>
              <w:jc w:val="center"/>
              <w:rPr>
                <w:sz w:val="18"/>
                <w:szCs w:val="18"/>
              </w:rPr>
            </w:pPr>
          </w:p>
        </w:tc>
        <w:tc>
          <w:tcPr>
            <w:tcW w:w="708" w:type="dxa"/>
            <w:shd w:val="clear" w:color="auto" w:fill="FFFFFF"/>
            <w:vAlign w:val="center"/>
          </w:tcPr>
          <w:p w14:paraId="1208D60E" w14:textId="77777777" w:rsidR="001E4022" w:rsidRPr="00DB42B5" w:rsidRDefault="001E4022" w:rsidP="00724CF3">
            <w:pPr>
              <w:spacing w:line="210" w:lineRule="exact"/>
              <w:jc w:val="center"/>
              <w:rPr>
                <w:sz w:val="18"/>
                <w:szCs w:val="18"/>
              </w:rPr>
            </w:pPr>
          </w:p>
        </w:tc>
      </w:tr>
      <w:tr w:rsidR="001E4022" w:rsidRPr="00DB42B5" w14:paraId="568B1684" w14:textId="77777777" w:rsidTr="00DA05B3">
        <w:trPr>
          <w:cantSplit/>
          <w:jc w:val="center"/>
        </w:trPr>
        <w:tc>
          <w:tcPr>
            <w:tcW w:w="2125" w:type="dxa"/>
            <w:shd w:val="clear" w:color="auto" w:fill="FFFFFF"/>
            <w:vAlign w:val="center"/>
          </w:tcPr>
          <w:p w14:paraId="7C2B574C" w14:textId="77777777" w:rsidR="001E4022" w:rsidRDefault="001E4022" w:rsidP="00724CF3">
            <w:pPr>
              <w:spacing w:line="210" w:lineRule="exact"/>
              <w:rPr>
                <w:sz w:val="18"/>
                <w:szCs w:val="18"/>
              </w:rPr>
            </w:pPr>
            <w:r>
              <w:rPr>
                <w:sz w:val="18"/>
                <w:szCs w:val="18"/>
              </w:rPr>
              <w:t>г. Севастополь</w:t>
            </w:r>
          </w:p>
        </w:tc>
        <w:tc>
          <w:tcPr>
            <w:tcW w:w="567" w:type="dxa"/>
            <w:shd w:val="clear" w:color="auto" w:fill="FFFFFF"/>
            <w:vAlign w:val="center"/>
          </w:tcPr>
          <w:p w14:paraId="25C103E9" w14:textId="77777777" w:rsidR="001E4022" w:rsidRPr="00DB42B5" w:rsidRDefault="001E4022" w:rsidP="00724CF3">
            <w:pPr>
              <w:spacing w:line="210" w:lineRule="exact"/>
              <w:jc w:val="center"/>
              <w:rPr>
                <w:sz w:val="18"/>
                <w:szCs w:val="18"/>
              </w:rPr>
            </w:pPr>
            <w:r>
              <w:rPr>
                <w:sz w:val="18"/>
                <w:szCs w:val="18"/>
              </w:rPr>
              <w:t>67</w:t>
            </w:r>
          </w:p>
        </w:tc>
        <w:tc>
          <w:tcPr>
            <w:tcW w:w="567" w:type="dxa"/>
            <w:shd w:val="clear" w:color="auto" w:fill="FFFFFF"/>
            <w:vAlign w:val="center"/>
          </w:tcPr>
          <w:p w14:paraId="78BFBA83" w14:textId="77777777" w:rsidR="001E4022" w:rsidRPr="00DB42B5" w:rsidRDefault="001E4022" w:rsidP="00724CF3">
            <w:pPr>
              <w:spacing w:line="210" w:lineRule="exact"/>
              <w:jc w:val="center"/>
              <w:rPr>
                <w:sz w:val="18"/>
                <w:szCs w:val="18"/>
              </w:rPr>
            </w:pPr>
            <w:r w:rsidRPr="00DB42B5">
              <w:rPr>
                <w:sz w:val="18"/>
                <w:szCs w:val="18"/>
              </w:rPr>
              <w:t>41</w:t>
            </w:r>
          </w:p>
        </w:tc>
        <w:tc>
          <w:tcPr>
            <w:tcW w:w="708" w:type="dxa"/>
            <w:shd w:val="clear" w:color="auto" w:fill="auto"/>
            <w:vAlign w:val="center"/>
          </w:tcPr>
          <w:p w14:paraId="6E632E9F" w14:textId="77777777" w:rsidR="001E4022" w:rsidRPr="00DB42B5" w:rsidRDefault="001E4022" w:rsidP="00724CF3">
            <w:pPr>
              <w:spacing w:line="210" w:lineRule="exact"/>
              <w:jc w:val="center"/>
              <w:rPr>
                <w:sz w:val="18"/>
                <w:szCs w:val="18"/>
              </w:rPr>
            </w:pPr>
          </w:p>
        </w:tc>
        <w:tc>
          <w:tcPr>
            <w:tcW w:w="567" w:type="dxa"/>
            <w:gridSpan w:val="2"/>
            <w:shd w:val="clear" w:color="auto" w:fill="auto"/>
            <w:vAlign w:val="center"/>
          </w:tcPr>
          <w:p w14:paraId="6E006D7D"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21754BA0"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2BE2EC4D"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3B902223" w14:textId="77777777" w:rsidR="001E4022" w:rsidRPr="00DB42B5" w:rsidRDefault="001E4022" w:rsidP="00724CF3">
            <w:pPr>
              <w:spacing w:line="210" w:lineRule="exact"/>
              <w:jc w:val="center"/>
              <w:rPr>
                <w:sz w:val="18"/>
                <w:szCs w:val="18"/>
              </w:rPr>
            </w:pPr>
          </w:p>
        </w:tc>
        <w:tc>
          <w:tcPr>
            <w:tcW w:w="708" w:type="dxa"/>
            <w:shd w:val="clear" w:color="auto" w:fill="auto"/>
            <w:vAlign w:val="center"/>
          </w:tcPr>
          <w:p w14:paraId="237A5C3A"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2830E9CC" w14:textId="77777777" w:rsidR="001E4022" w:rsidRPr="00DB42B5" w:rsidRDefault="001E4022" w:rsidP="00724CF3">
            <w:pPr>
              <w:spacing w:line="210" w:lineRule="exact"/>
              <w:jc w:val="center"/>
              <w:rPr>
                <w:sz w:val="18"/>
                <w:szCs w:val="18"/>
              </w:rPr>
            </w:pPr>
          </w:p>
        </w:tc>
        <w:tc>
          <w:tcPr>
            <w:tcW w:w="710" w:type="dxa"/>
            <w:shd w:val="clear" w:color="auto" w:fill="auto"/>
            <w:vAlign w:val="center"/>
          </w:tcPr>
          <w:p w14:paraId="778610F2"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6D450BF2"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0CE842D2"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4558282A"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62099DBC"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25F52445" w14:textId="77777777" w:rsidR="001E4022" w:rsidRPr="00DB42B5" w:rsidRDefault="001E4022" w:rsidP="00724CF3">
            <w:pPr>
              <w:spacing w:line="210" w:lineRule="exact"/>
              <w:jc w:val="center"/>
              <w:rPr>
                <w:sz w:val="18"/>
                <w:szCs w:val="18"/>
              </w:rPr>
            </w:pPr>
          </w:p>
        </w:tc>
        <w:tc>
          <w:tcPr>
            <w:tcW w:w="567" w:type="dxa"/>
            <w:shd w:val="clear" w:color="auto" w:fill="FFFFFF"/>
            <w:vAlign w:val="center"/>
          </w:tcPr>
          <w:p w14:paraId="487D1EEB"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0317EB86"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47B33877"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4189FD55" w14:textId="77777777" w:rsidR="001E4022" w:rsidRPr="00DB42B5" w:rsidRDefault="001E4022" w:rsidP="00724CF3">
            <w:pPr>
              <w:spacing w:line="210" w:lineRule="exact"/>
              <w:jc w:val="center"/>
              <w:rPr>
                <w:sz w:val="18"/>
                <w:szCs w:val="18"/>
              </w:rPr>
            </w:pPr>
          </w:p>
        </w:tc>
        <w:tc>
          <w:tcPr>
            <w:tcW w:w="708" w:type="dxa"/>
            <w:shd w:val="clear" w:color="auto" w:fill="FFFFFF"/>
            <w:vAlign w:val="center"/>
          </w:tcPr>
          <w:p w14:paraId="65C87706" w14:textId="77777777" w:rsidR="001E4022" w:rsidRPr="00DB42B5" w:rsidRDefault="001E4022" w:rsidP="00724CF3">
            <w:pPr>
              <w:spacing w:line="210" w:lineRule="exact"/>
              <w:jc w:val="center"/>
              <w:rPr>
                <w:sz w:val="18"/>
                <w:szCs w:val="18"/>
              </w:rPr>
            </w:pPr>
          </w:p>
        </w:tc>
      </w:tr>
      <w:tr w:rsidR="001E4022" w:rsidRPr="00DB42B5" w14:paraId="5966A3CD" w14:textId="77777777" w:rsidTr="00DA05B3">
        <w:trPr>
          <w:cantSplit/>
          <w:jc w:val="center"/>
        </w:trPr>
        <w:tc>
          <w:tcPr>
            <w:tcW w:w="2125" w:type="dxa"/>
            <w:shd w:val="clear" w:color="auto" w:fill="FFFFFF"/>
            <w:vAlign w:val="center"/>
          </w:tcPr>
          <w:p w14:paraId="30EBB107" w14:textId="77777777" w:rsidR="001E4022" w:rsidRPr="00DB42B5" w:rsidRDefault="001E4022" w:rsidP="00724CF3">
            <w:pPr>
              <w:spacing w:line="210" w:lineRule="exact"/>
              <w:rPr>
                <w:b/>
                <w:sz w:val="18"/>
                <w:szCs w:val="18"/>
              </w:rPr>
            </w:pPr>
            <w:r w:rsidRPr="00DB42B5">
              <w:rPr>
                <w:b/>
                <w:sz w:val="18"/>
                <w:szCs w:val="18"/>
              </w:rPr>
              <w:t>Северо-Кавказский ФО</w:t>
            </w:r>
          </w:p>
        </w:tc>
        <w:tc>
          <w:tcPr>
            <w:tcW w:w="567" w:type="dxa"/>
            <w:shd w:val="clear" w:color="auto" w:fill="FFFFFF"/>
            <w:vAlign w:val="center"/>
          </w:tcPr>
          <w:p w14:paraId="5CF322AC" w14:textId="77777777" w:rsidR="001E4022" w:rsidRPr="00DB42B5" w:rsidRDefault="001E4022" w:rsidP="00724CF3">
            <w:pPr>
              <w:spacing w:line="210" w:lineRule="exact"/>
              <w:jc w:val="center"/>
              <w:rPr>
                <w:b/>
                <w:sz w:val="18"/>
                <w:szCs w:val="18"/>
              </w:rPr>
            </w:pPr>
            <w:r w:rsidRPr="00DB42B5">
              <w:rPr>
                <w:b/>
                <w:sz w:val="18"/>
                <w:szCs w:val="18"/>
              </w:rPr>
              <w:t>038</w:t>
            </w:r>
          </w:p>
        </w:tc>
        <w:tc>
          <w:tcPr>
            <w:tcW w:w="567" w:type="dxa"/>
            <w:shd w:val="clear" w:color="auto" w:fill="FFFFFF"/>
            <w:vAlign w:val="center"/>
          </w:tcPr>
          <w:p w14:paraId="7686051C" w14:textId="77777777" w:rsidR="001E4022" w:rsidRPr="00DB42B5" w:rsidRDefault="001E4022" w:rsidP="00724CF3">
            <w:pPr>
              <w:spacing w:line="210" w:lineRule="exact"/>
              <w:jc w:val="center"/>
              <w:rPr>
                <w:sz w:val="18"/>
                <w:szCs w:val="18"/>
              </w:rPr>
            </w:pPr>
            <w:r w:rsidRPr="00DB42B5">
              <w:rPr>
                <w:sz w:val="18"/>
                <w:szCs w:val="18"/>
              </w:rPr>
              <w:t>42</w:t>
            </w:r>
          </w:p>
        </w:tc>
        <w:tc>
          <w:tcPr>
            <w:tcW w:w="708" w:type="dxa"/>
            <w:shd w:val="clear" w:color="auto" w:fill="auto"/>
            <w:vAlign w:val="center"/>
          </w:tcPr>
          <w:p w14:paraId="0E7F0134" w14:textId="77777777" w:rsidR="001E4022" w:rsidRPr="00DB42B5" w:rsidRDefault="001E4022" w:rsidP="00724CF3">
            <w:pPr>
              <w:spacing w:line="210" w:lineRule="exact"/>
              <w:jc w:val="center"/>
              <w:rPr>
                <w:sz w:val="18"/>
                <w:szCs w:val="18"/>
              </w:rPr>
            </w:pPr>
          </w:p>
        </w:tc>
        <w:tc>
          <w:tcPr>
            <w:tcW w:w="567" w:type="dxa"/>
            <w:gridSpan w:val="2"/>
            <w:shd w:val="clear" w:color="auto" w:fill="auto"/>
            <w:vAlign w:val="center"/>
          </w:tcPr>
          <w:p w14:paraId="395DEF73"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63B7D429"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1E530A61"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72C1EAC6" w14:textId="77777777" w:rsidR="001E4022" w:rsidRPr="00DB42B5" w:rsidRDefault="001E4022" w:rsidP="00724CF3">
            <w:pPr>
              <w:spacing w:line="210" w:lineRule="exact"/>
              <w:jc w:val="center"/>
              <w:rPr>
                <w:sz w:val="18"/>
                <w:szCs w:val="18"/>
              </w:rPr>
            </w:pPr>
          </w:p>
        </w:tc>
        <w:tc>
          <w:tcPr>
            <w:tcW w:w="708" w:type="dxa"/>
            <w:shd w:val="clear" w:color="auto" w:fill="auto"/>
            <w:vAlign w:val="center"/>
          </w:tcPr>
          <w:p w14:paraId="1458AF55"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294B1E08" w14:textId="77777777" w:rsidR="001E4022" w:rsidRPr="00DB42B5" w:rsidRDefault="001E4022" w:rsidP="00724CF3">
            <w:pPr>
              <w:spacing w:line="210" w:lineRule="exact"/>
              <w:jc w:val="center"/>
              <w:rPr>
                <w:sz w:val="18"/>
                <w:szCs w:val="18"/>
              </w:rPr>
            </w:pPr>
          </w:p>
        </w:tc>
        <w:tc>
          <w:tcPr>
            <w:tcW w:w="710" w:type="dxa"/>
            <w:shd w:val="clear" w:color="auto" w:fill="auto"/>
            <w:vAlign w:val="center"/>
          </w:tcPr>
          <w:p w14:paraId="41CBDDB1"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45049F66"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5D63EC90"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5D77285A"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3F53EEF2"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1202831F" w14:textId="77777777" w:rsidR="001E4022" w:rsidRPr="00DB42B5" w:rsidRDefault="001E4022" w:rsidP="00724CF3">
            <w:pPr>
              <w:spacing w:line="210" w:lineRule="exact"/>
              <w:jc w:val="center"/>
              <w:rPr>
                <w:sz w:val="18"/>
                <w:szCs w:val="18"/>
              </w:rPr>
            </w:pPr>
          </w:p>
        </w:tc>
        <w:tc>
          <w:tcPr>
            <w:tcW w:w="567" w:type="dxa"/>
            <w:shd w:val="clear" w:color="auto" w:fill="FFFFFF"/>
            <w:vAlign w:val="center"/>
          </w:tcPr>
          <w:p w14:paraId="056D0180"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41DF38AF"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2B8E595B"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0F06D25A" w14:textId="77777777" w:rsidR="001E4022" w:rsidRPr="00DB42B5" w:rsidRDefault="001E4022" w:rsidP="00724CF3">
            <w:pPr>
              <w:spacing w:line="210" w:lineRule="exact"/>
              <w:jc w:val="center"/>
              <w:rPr>
                <w:sz w:val="18"/>
                <w:szCs w:val="18"/>
              </w:rPr>
            </w:pPr>
          </w:p>
        </w:tc>
        <w:tc>
          <w:tcPr>
            <w:tcW w:w="708" w:type="dxa"/>
            <w:shd w:val="clear" w:color="auto" w:fill="FFFFFF"/>
            <w:vAlign w:val="center"/>
          </w:tcPr>
          <w:p w14:paraId="13C07574" w14:textId="77777777" w:rsidR="001E4022" w:rsidRPr="00DB42B5" w:rsidRDefault="001E4022" w:rsidP="00724CF3">
            <w:pPr>
              <w:spacing w:line="210" w:lineRule="exact"/>
              <w:jc w:val="center"/>
              <w:rPr>
                <w:sz w:val="18"/>
                <w:szCs w:val="18"/>
              </w:rPr>
            </w:pPr>
          </w:p>
        </w:tc>
      </w:tr>
      <w:tr w:rsidR="001E4022" w:rsidRPr="00DB42B5" w14:paraId="6A848463" w14:textId="77777777" w:rsidTr="00DA05B3">
        <w:trPr>
          <w:cantSplit/>
          <w:jc w:val="center"/>
        </w:trPr>
        <w:tc>
          <w:tcPr>
            <w:tcW w:w="2125" w:type="dxa"/>
            <w:shd w:val="clear" w:color="auto" w:fill="FFFFFF"/>
            <w:vAlign w:val="center"/>
          </w:tcPr>
          <w:p w14:paraId="51A6E64F" w14:textId="77777777" w:rsidR="001E4022" w:rsidRPr="00DB42B5" w:rsidRDefault="001E4022" w:rsidP="00724CF3">
            <w:pPr>
              <w:spacing w:line="210" w:lineRule="exact"/>
              <w:rPr>
                <w:sz w:val="18"/>
                <w:szCs w:val="18"/>
              </w:rPr>
            </w:pPr>
            <w:r w:rsidRPr="00DB42B5">
              <w:rPr>
                <w:sz w:val="18"/>
                <w:szCs w:val="18"/>
              </w:rPr>
              <w:t>Республика Дагестан</w:t>
            </w:r>
          </w:p>
        </w:tc>
        <w:tc>
          <w:tcPr>
            <w:tcW w:w="567" w:type="dxa"/>
            <w:shd w:val="clear" w:color="auto" w:fill="FFFFFF"/>
            <w:vAlign w:val="center"/>
          </w:tcPr>
          <w:p w14:paraId="0ADE41B0" w14:textId="77777777" w:rsidR="001E4022" w:rsidRPr="00DB42B5" w:rsidRDefault="001E4022" w:rsidP="00724CF3">
            <w:pPr>
              <w:spacing w:line="210" w:lineRule="exact"/>
              <w:jc w:val="center"/>
              <w:rPr>
                <w:sz w:val="18"/>
                <w:szCs w:val="18"/>
              </w:rPr>
            </w:pPr>
            <w:r w:rsidRPr="00DB42B5">
              <w:rPr>
                <w:sz w:val="18"/>
                <w:szCs w:val="18"/>
              </w:rPr>
              <w:t>82</w:t>
            </w:r>
          </w:p>
        </w:tc>
        <w:tc>
          <w:tcPr>
            <w:tcW w:w="567" w:type="dxa"/>
            <w:shd w:val="clear" w:color="auto" w:fill="FFFFFF"/>
            <w:vAlign w:val="center"/>
          </w:tcPr>
          <w:p w14:paraId="0B8AC060" w14:textId="77777777" w:rsidR="001E4022" w:rsidRPr="00DB42B5" w:rsidRDefault="001E4022" w:rsidP="00724CF3">
            <w:pPr>
              <w:spacing w:line="210" w:lineRule="exact"/>
              <w:jc w:val="center"/>
              <w:rPr>
                <w:sz w:val="18"/>
                <w:szCs w:val="18"/>
              </w:rPr>
            </w:pPr>
            <w:r w:rsidRPr="00DB42B5">
              <w:rPr>
                <w:sz w:val="18"/>
                <w:szCs w:val="18"/>
              </w:rPr>
              <w:t>43</w:t>
            </w:r>
          </w:p>
        </w:tc>
        <w:tc>
          <w:tcPr>
            <w:tcW w:w="708" w:type="dxa"/>
            <w:shd w:val="clear" w:color="auto" w:fill="auto"/>
            <w:vAlign w:val="center"/>
          </w:tcPr>
          <w:p w14:paraId="6502E8A2" w14:textId="77777777" w:rsidR="001E4022" w:rsidRPr="00DB42B5" w:rsidRDefault="001E4022" w:rsidP="00724CF3">
            <w:pPr>
              <w:spacing w:line="210" w:lineRule="exact"/>
              <w:jc w:val="center"/>
              <w:rPr>
                <w:sz w:val="18"/>
                <w:szCs w:val="18"/>
              </w:rPr>
            </w:pPr>
          </w:p>
        </w:tc>
        <w:tc>
          <w:tcPr>
            <w:tcW w:w="567" w:type="dxa"/>
            <w:gridSpan w:val="2"/>
            <w:shd w:val="clear" w:color="auto" w:fill="auto"/>
            <w:vAlign w:val="center"/>
          </w:tcPr>
          <w:p w14:paraId="3BA36CD0"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079238DD"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0F9C2CD6"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7570CA35" w14:textId="77777777" w:rsidR="001E4022" w:rsidRPr="00DB42B5" w:rsidRDefault="001E4022" w:rsidP="00724CF3">
            <w:pPr>
              <w:spacing w:line="210" w:lineRule="exact"/>
              <w:jc w:val="center"/>
              <w:rPr>
                <w:sz w:val="18"/>
                <w:szCs w:val="18"/>
              </w:rPr>
            </w:pPr>
          </w:p>
        </w:tc>
        <w:tc>
          <w:tcPr>
            <w:tcW w:w="708" w:type="dxa"/>
            <w:shd w:val="clear" w:color="auto" w:fill="auto"/>
            <w:vAlign w:val="center"/>
          </w:tcPr>
          <w:p w14:paraId="030A4380"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3BCC3CDF" w14:textId="77777777" w:rsidR="001E4022" w:rsidRPr="00DB42B5" w:rsidRDefault="001E4022" w:rsidP="00724CF3">
            <w:pPr>
              <w:spacing w:line="210" w:lineRule="exact"/>
              <w:jc w:val="center"/>
              <w:rPr>
                <w:sz w:val="18"/>
                <w:szCs w:val="18"/>
              </w:rPr>
            </w:pPr>
          </w:p>
        </w:tc>
        <w:tc>
          <w:tcPr>
            <w:tcW w:w="710" w:type="dxa"/>
            <w:shd w:val="clear" w:color="auto" w:fill="auto"/>
            <w:vAlign w:val="center"/>
          </w:tcPr>
          <w:p w14:paraId="254819C6"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5A11747B"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6AAE6B52"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4058246C"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107A11D6"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360B06F9" w14:textId="77777777" w:rsidR="001E4022" w:rsidRPr="00DB42B5" w:rsidRDefault="001E4022" w:rsidP="00724CF3">
            <w:pPr>
              <w:spacing w:line="210" w:lineRule="exact"/>
              <w:jc w:val="center"/>
              <w:rPr>
                <w:sz w:val="18"/>
                <w:szCs w:val="18"/>
              </w:rPr>
            </w:pPr>
          </w:p>
        </w:tc>
        <w:tc>
          <w:tcPr>
            <w:tcW w:w="567" w:type="dxa"/>
            <w:shd w:val="clear" w:color="auto" w:fill="FFFFFF"/>
            <w:vAlign w:val="center"/>
          </w:tcPr>
          <w:p w14:paraId="60175C31"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7B38A68E"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475A7EDC"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75C19FB3" w14:textId="77777777" w:rsidR="001E4022" w:rsidRPr="00DB42B5" w:rsidRDefault="001E4022" w:rsidP="00724CF3">
            <w:pPr>
              <w:spacing w:line="210" w:lineRule="exact"/>
              <w:jc w:val="center"/>
              <w:rPr>
                <w:sz w:val="18"/>
                <w:szCs w:val="18"/>
              </w:rPr>
            </w:pPr>
          </w:p>
        </w:tc>
        <w:tc>
          <w:tcPr>
            <w:tcW w:w="708" w:type="dxa"/>
            <w:shd w:val="clear" w:color="auto" w:fill="FFFFFF"/>
            <w:vAlign w:val="center"/>
          </w:tcPr>
          <w:p w14:paraId="201897CE" w14:textId="77777777" w:rsidR="001E4022" w:rsidRPr="00DB42B5" w:rsidRDefault="001E4022" w:rsidP="00724CF3">
            <w:pPr>
              <w:spacing w:line="210" w:lineRule="exact"/>
              <w:jc w:val="center"/>
              <w:rPr>
                <w:sz w:val="18"/>
                <w:szCs w:val="18"/>
              </w:rPr>
            </w:pPr>
          </w:p>
        </w:tc>
      </w:tr>
      <w:tr w:rsidR="001E4022" w:rsidRPr="00DB42B5" w14:paraId="7022491C" w14:textId="77777777" w:rsidTr="00DA05B3">
        <w:trPr>
          <w:cantSplit/>
          <w:jc w:val="center"/>
        </w:trPr>
        <w:tc>
          <w:tcPr>
            <w:tcW w:w="2125" w:type="dxa"/>
            <w:shd w:val="clear" w:color="auto" w:fill="FFFFFF"/>
            <w:vAlign w:val="center"/>
          </w:tcPr>
          <w:p w14:paraId="78D7BFE6" w14:textId="77777777" w:rsidR="001E4022" w:rsidRPr="00DB42B5" w:rsidRDefault="001E4022" w:rsidP="00724CF3">
            <w:pPr>
              <w:spacing w:line="210" w:lineRule="exact"/>
              <w:rPr>
                <w:sz w:val="18"/>
                <w:szCs w:val="18"/>
              </w:rPr>
            </w:pPr>
            <w:r w:rsidRPr="00DB42B5">
              <w:rPr>
                <w:sz w:val="18"/>
                <w:szCs w:val="18"/>
              </w:rPr>
              <w:t>Республика Ингушетия</w:t>
            </w:r>
          </w:p>
        </w:tc>
        <w:tc>
          <w:tcPr>
            <w:tcW w:w="567" w:type="dxa"/>
            <w:shd w:val="clear" w:color="auto" w:fill="FFFFFF"/>
            <w:vAlign w:val="center"/>
          </w:tcPr>
          <w:p w14:paraId="07E9D704" w14:textId="77777777" w:rsidR="001E4022" w:rsidRPr="00DB42B5" w:rsidRDefault="001E4022" w:rsidP="00724CF3">
            <w:pPr>
              <w:spacing w:line="210" w:lineRule="exact"/>
              <w:jc w:val="center"/>
              <w:rPr>
                <w:sz w:val="18"/>
                <w:szCs w:val="18"/>
              </w:rPr>
            </w:pPr>
            <w:r w:rsidRPr="00DB42B5">
              <w:rPr>
                <w:sz w:val="18"/>
                <w:szCs w:val="18"/>
              </w:rPr>
              <w:t>26</w:t>
            </w:r>
          </w:p>
        </w:tc>
        <w:tc>
          <w:tcPr>
            <w:tcW w:w="567" w:type="dxa"/>
            <w:shd w:val="clear" w:color="auto" w:fill="FFFFFF"/>
            <w:vAlign w:val="center"/>
          </w:tcPr>
          <w:p w14:paraId="30EA5CB1" w14:textId="77777777" w:rsidR="001E4022" w:rsidRPr="00DB42B5" w:rsidRDefault="001E4022" w:rsidP="00724CF3">
            <w:pPr>
              <w:spacing w:line="210" w:lineRule="exact"/>
              <w:jc w:val="center"/>
              <w:rPr>
                <w:sz w:val="18"/>
                <w:szCs w:val="18"/>
              </w:rPr>
            </w:pPr>
            <w:r w:rsidRPr="00DB42B5">
              <w:rPr>
                <w:sz w:val="18"/>
                <w:szCs w:val="18"/>
              </w:rPr>
              <w:t>44</w:t>
            </w:r>
          </w:p>
        </w:tc>
        <w:tc>
          <w:tcPr>
            <w:tcW w:w="708" w:type="dxa"/>
            <w:shd w:val="clear" w:color="auto" w:fill="auto"/>
            <w:vAlign w:val="center"/>
          </w:tcPr>
          <w:p w14:paraId="29F2BA89" w14:textId="77777777" w:rsidR="001E4022" w:rsidRPr="00DB42B5" w:rsidRDefault="001E4022" w:rsidP="00724CF3">
            <w:pPr>
              <w:spacing w:line="210" w:lineRule="exact"/>
              <w:jc w:val="center"/>
              <w:rPr>
                <w:sz w:val="18"/>
                <w:szCs w:val="18"/>
              </w:rPr>
            </w:pPr>
          </w:p>
        </w:tc>
        <w:tc>
          <w:tcPr>
            <w:tcW w:w="567" w:type="dxa"/>
            <w:gridSpan w:val="2"/>
            <w:shd w:val="clear" w:color="auto" w:fill="auto"/>
            <w:vAlign w:val="center"/>
          </w:tcPr>
          <w:p w14:paraId="5FEAD124"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4E6634D5"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4205B8A7"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7089C05F" w14:textId="77777777" w:rsidR="001E4022" w:rsidRPr="00DB42B5" w:rsidRDefault="001E4022" w:rsidP="00724CF3">
            <w:pPr>
              <w:spacing w:line="210" w:lineRule="exact"/>
              <w:jc w:val="center"/>
              <w:rPr>
                <w:sz w:val="18"/>
                <w:szCs w:val="18"/>
              </w:rPr>
            </w:pPr>
          </w:p>
        </w:tc>
        <w:tc>
          <w:tcPr>
            <w:tcW w:w="708" w:type="dxa"/>
            <w:shd w:val="clear" w:color="auto" w:fill="auto"/>
            <w:vAlign w:val="center"/>
          </w:tcPr>
          <w:p w14:paraId="6FA5F751"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4D0DD38A" w14:textId="77777777" w:rsidR="001E4022" w:rsidRPr="00DB42B5" w:rsidRDefault="001E4022" w:rsidP="00724CF3">
            <w:pPr>
              <w:spacing w:line="210" w:lineRule="exact"/>
              <w:jc w:val="center"/>
              <w:rPr>
                <w:sz w:val="18"/>
                <w:szCs w:val="18"/>
              </w:rPr>
            </w:pPr>
          </w:p>
        </w:tc>
        <w:tc>
          <w:tcPr>
            <w:tcW w:w="710" w:type="dxa"/>
            <w:shd w:val="clear" w:color="auto" w:fill="auto"/>
            <w:vAlign w:val="center"/>
          </w:tcPr>
          <w:p w14:paraId="26792B61"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1181DE57"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3E3B68A0"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0829A4BC"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40A17545"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0D1CC205" w14:textId="77777777" w:rsidR="001E4022" w:rsidRPr="00DB42B5" w:rsidRDefault="001E4022" w:rsidP="00724CF3">
            <w:pPr>
              <w:spacing w:line="210" w:lineRule="exact"/>
              <w:jc w:val="center"/>
              <w:rPr>
                <w:sz w:val="18"/>
                <w:szCs w:val="18"/>
              </w:rPr>
            </w:pPr>
          </w:p>
        </w:tc>
        <w:tc>
          <w:tcPr>
            <w:tcW w:w="567" w:type="dxa"/>
            <w:shd w:val="clear" w:color="auto" w:fill="FFFFFF"/>
            <w:vAlign w:val="center"/>
          </w:tcPr>
          <w:p w14:paraId="234BE726"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31EF7286"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4A0950BA"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626AC570" w14:textId="77777777" w:rsidR="001E4022" w:rsidRPr="00DB42B5" w:rsidRDefault="001E4022" w:rsidP="00724CF3">
            <w:pPr>
              <w:spacing w:line="210" w:lineRule="exact"/>
              <w:jc w:val="center"/>
              <w:rPr>
                <w:sz w:val="18"/>
                <w:szCs w:val="18"/>
              </w:rPr>
            </w:pPr>
          </w:p>
        </w:tc>
        <w:tc>
          <w:tcPr>
            <w:tcW w:w="708" w:type="dxa"/>
            <w:shd w:val="clear" w:color="auto" w:fill="FFFFFF"/>
            <w:vAlign w:val="center"/>
          </w:tcPr>
          <w:p w14:paraId="352539AC" w14:textId="77777777" w:rsidR="001E4022" w:rsidRPr="00DB42B5" w:rsidRDefault="001E4022" w:rsidP="00724CF3">
            <w:pPr>
              <w:spacing w:line="210" w:lineRule="exact"/>
              <w:jc w:val="center"/>
              <w:rPr>
                <w:sz w:val="18"/>
                <w:szCs w:val="18"/>
              </w:rPr>
            </w:pPr>
          </w:p>
        </w:tc>
      </w:tr>
      <w:tr w:rsidR="001E4022" w:rsidRPr="00DB42B5" w14:paraId="657F4313" w14:textId="77777777" w:rsidTr="00DA05B3">
        <w:trPr>
          <w:cantSplit/>
          <w:jc w:val="center"/>
        </w:trPr>
        <w:tc>
          <w:tcPr>
            <w:tcW w:w="2125" w:type="dxa"/>
            <w:shd w:val="clear" w:color="auto" w:fill="FFFFFF"/>
            <w:vAlign w:val="center"/>
          </w:tcPr>
          <w:p w14:paraId="6E5B97E7" w14:textId="77777777" w:rsidR="001E4022" w:rsidRPr="00DB42B5" w:rsidRDefault="001E4022" w:rsidP="00724CF3">
            <w:pPr>
              <w:spacing w:line="210" w:lineRule="exact"/>
              <w:rPr>
                <w:sz w:val="18"/>
                <w:szCs w:val="18"/>
              </w:rPr>
            </w:pPr>
            <w:r w:rsidRPr="00DB42B5">
              <w:rPr>
                <w:sz w:val="18"/>
                <w:szCs w:val="18"/>
              </w:rPr>
              <w:t>Кабардино-Балкарская Республика</w:t>
            </w:r>
          </w:p>
        </w:tc>
        <w:tc>
          <w:tcPr>
            <w:tcW w:w="567" w:type="dxa"/>
            <w:shd w:val="clear" w:color="auto" w:fill="FFFFFF"/>
            <w:vAlign w:val="center"/>
          </w:tcPr>
          <w:p w14:paraId="4ADF65F0" w14:textId="77777777" w:rsidR="001E4022" w:rsidRPr="00DB42B5" w:rsidRDefault="001E4022" w:rsidP="00724CF3">
            <w:pPr>
              <w:spacing w:line="210" w:lineRule="exact"/>
              <w:jc w:val="center"/>
              <w:rPr>
                <w:sz w:val="18"/>
                <w:szCs w:val="18"/>
              </w:rPr>
            </w:pPr>
            <w:r w:rsidRPr="00DB42B5">
              <w:rPr>
                <w:sz w:val="18"/>
                <w:szCs w:val="18"/>
              </w:rPr>
              <w:t>83</w:t>
            </w:r>
          </w:p>
        </w:tc>
        <w:tc>
          <w:tcPr>
            <w:tcW w:w="567" w:type="dxa"/>
            <w:shd w:val="clear" w:color="auto" w:fill="FFFFFF"/>
            <w:vAlign w:val="center"/>
          </w:tcPr>
          <w:p w14:paraId="77568D1D" w14:textId="77777777" w:rsidR="001E4022" w:rsidRPr="00DB42B5" w:rsidRDefault="001E4022" w:rsidP="00724CF3">
            <w:pPr>
              <w:spacing w:line="210" w:lineRule="exact"/>
              <w:jc w:val="center"/>
              <w:rPr>
                <w:sz w:val="18"/>
                <w:szCs w:val="18"/>
              </w:rPr>
            </w:pPr>
            <w:r w:rsidRPr="00DB42B5">
              <w:rPr>
                <w:sz w:val="18"/>
                <w:szCs w:val="18"/>
              </w:rPr>
              <w:t>45</w:t>
            </w:r>
          </w:p>
        </w:tc>
        <w:tc>
          <w:tcPr>
            <w:tcW w:w="708" w:type="dxa"/>
            <w:shd w:val="clear" w:color="auto" w:fill="auto"/>
            <w:vAlign w:val="center"/>
          </w:tcPr>
          <w:p w14:paraId="4E708513" w14:textId="77777777" w:rsidR="001E4022" w:rsidRPr="00DB42B5" w:rsidRDefault="001E4022" w:rsidP="00724CF3">
            <w:pPr>
              <w:spacing w:line="210" w:lineRule="exact"/>
              <w:jc w:val="center"/>
              <w:rPr>
                <w:sz w:val="18"/>
                <w:szCs w:val="18"/>
              </w:rPr>
            </w:pPr>
          </w:p>
        </w:tc>
        <w:tc>
          <w:tcPr>
            <w:tcW w:w="567" w:type="dxa"/>
            <w:gridSpan w:val="2"/>
            <w:shd w:val="clear" w:color="auto" w:fill="auto"/>
            <w:vAlign w:val="center"/>
          </w:tcPr>
          <w:p w14:paraId="4DAE0756"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285C5B7D"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7A2E9DCD"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6968C80B" w14:textId="77777777" w:rsidR="001E4022" w:rsidRPr="00DB42B5" w:rsidRDefault="001E4022" w:rsidP="00724CF3">
            <w:pPr>
              <w:spacing w:line="210" w:lineRule="exact"/>
              <w:jc w:val="center"/>
              <w:rPr>
                <w:sz w:val="18"/>
                <w:szCs w:val="18"/>
              </w:rPr>
            </w:pPr>
          </w:p>
        </w:tc>
        <w:tc>
          <w:tcPr>
            <w:tcW w:w="708" w:type="dxa"/>
            <w:shd w:val="clear" w:color="auto" w:fill="auto"/>
            <w:vAlign w:val="center"/>
          </w:tcPr>
          <w:p w14:paraId="73CF3086"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6E857F69" w14:textId="77777777" w:rsidR="001E4022" w:rsidRPr="00DB42B5" w:rsidRDefault="001E4022" w:rsidP="00724CF3">
            <w:pPr>
              <w:spacing w:line="210" w:lineRule="exact"/>
              <w:jc w:val="center"/>
              <w:rPr>
                <w:sz w:val="18"/>
                <w:szCs w:val="18"/>
              </w:rPr>
            </w:pPr>
          </w:p>
        </w:tc>
        <w:tc>
          <w:tcPr>
            <w:tcW w:w="710" w:type="dxa"/>
            <w:shd w:val="clear" w:color="auto" w:fill="auto"/>
            <w:vAlign w:val="center"/>
          </w:tcPr>
          <w:p w14:paraId="1275CD5E"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4C544A1E"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58AC38DD"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620E5990"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5B8EDD00"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12C1343A" w14:textId="77777777" w:rsidR="001E4022" w:rsidRPr="00DB42B5" w:rsidRDefault="001E4022" w:rsidP="00724CF3">
            <w:pPr>
              <w:spacing w:line="210" w:lineRule="exact"/>
              <w:jc w:val="center"/>
              <w:rPr>
                <w:sz w:val="18"/>
                <w:szCs w:val="18"/>
              </w:rPr>
            </w:pPr>
          </w:p>
        </w:tc>
        <w:tc>
          <w:tcPr>
            <w:tcW w:w="567" w:type="dxa"/>
            <w:shd w:val="clear" w:color="auto" w:fill="FFFFFF"/>
            <w:vAlign w:val="center"/>
          </w:tcPr>
          <w:p w14:paraId="18FD45C7"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476A9951"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5F8890D7"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15296ED6" w14:textId="77777777" w:rsidR="001E4022" w:rsidRPr="00DB42B5" w:rsidRDefault="001E4022" w:rsidP="00724CF3">
            <w:pPr>
              <w:spacing w:line="210" w:lineRule="exact"/>
              <w:jc w:val="center"/>
              <w:rPr>
                <w:sz w:val="18"/>
                <w:szCs w:val="18"/>
              </w:rPr>
            </w:pPr>
          </w:p>
        </w:tc>
        <w:tc>
          <w:tcPr>
            <w:tcW w:w="708" w:type="dxa"/>
            <w:shd w:val="clear" w:color="auto" w:fill="FFFFFF"/>
            <w:vAlign w:val="center"/>
          </w:tcPr>
          <w:p w14:paraId="718DBC57" w14:textId="77777777" w:rsidR="001E4022" w:rsidRPr="00DB42B5" w:rsidRDefault="001E4022" w:rsidP="00724CF3">
            <w:pPr>
              <w:spacing w:line="210" w:lineRule="exact"/>
              <w:jc w:val="center"/>
              <w:rPr>
                <w:sz w:val="18"/>
                <w:szCs w:val="18"/>
              </w:rPr>
            </w:pPr>
          </w:p>
        </w:tc>
      </w:tr>
      <w:tr w:rsidR="001E4022" w:rsidRPr="00DB42B5" w14:paraId="240D1B4D" w14:textId="77777777" w:rsidTr="00DA05B3">
        <w:trPr>
          <w:cantSplit/>
          <w:jc w:val="center"/>
        </w:trPr>
        <w:tc>
          <w:tcPr>
            <w:tcW w:w="2125" w:type="dxa"/>
            <w:shd w:val="clear" w:color="auto" w:fill="FFFFFF"/>
            <w:vAlign w:val="center"/>
          </w:tcPr>
          <w:p w14:paraId="5E3D1847" w14:textId="77777777" w:rsidR="001E4022" w:rsidRPr="00DB42B5" w:rsidRDefault="001E4022" w:rsidP="00724CF3">
            <w:pPr>
              <w:spacing w:line="210" w:lineRule="exact"/>
              <w:rPr>
                <w:sz w:val="18"/>
                <w:szCs w:val="18"/>
              </w:rPr>
            </w:pPr>
            <w:r w:rsidRPr="00DB42B5">
              <w:rPr>
                <w:sz w:val="18"/>
                <w:szCs w:val="18"/>
              </w:rPr>
              <w:t>Карачаево-Черкесская Республика</w:t>
            </w:r>
          </w:p>
        </w:tc>
        <w:tc>
          <w:tcPr>
            <w:tcW w:w="567" w:type="dxa"/>
            <w:shd w:val="clear" w:color="auto" w:fill="FFFFFF"/>
            <w:vAlign w:val="center"/>
          </w:tcPr>
          <w:p w14:paraId="68D9369B" w14:textId="77777777" w:rsidR="001E4022" w:rsidRPr="00DB42B5" w:rsidRDefault="001E4022" w:rsidP="00724CF3">
            <w:pPr>
              <w:spacing w:line="210" w:lineRule="exact"/>
              <w:jc w:val="center"/>
              <w:rPr>
                <w:sz w:val="18"/>
                <w:szCs w:val="18"/>
              </w:rPr>
            </w:pPr>
            <w:r w:rsidRPr="00DB42B5">
              <w:rPr>
                <w:sz w:val="18"/>
                <w:szCs w:val="18"/>
              </w:rPr>
              <w:t>91</w:t>
            </w:r>
          </w:p>
        </w:tc>
        <w:tc>
          <w:tcPr>
            <w:tcW w:w="567" w:type="dxa"/>
            <w:shd w:val="clear" w:color="auto" w:fill="FFFFFF"/>
            <w:vAlign w:val="center"/>
          </w:tcPr>
          <w:p w14:paraId="7010B7D7" w14:textId="77777777" w:rsidR="001E4022" w:rsidRPr="00DB42B5" w:rsidRDefault="001E4022" w:rsidP="00724CF3">
            <w:pPr>
              <w:spacing w:line="210" w:lineRule="exact"/>
              <w:jc w:val="center"/>
              <w:rPr>
                <w:sz w:val="18"/>
                <w:szCs w:val="18"/>
              </w:rPr>
            </w:pPr>
            <w:r w:rsidRPr="00DB42B5">
              <w:rPr>
                <w:sz w:val="18"/>
                <w:szCs w:val="18"/>
              </w:rPr>
              <w:t>46</w:t>
            </w:r>
          </w:p>
        </w:tc>
        <w:tc>
          <w:tcPr>
            <w:tcW w:w="708" w:type="dxa"/>
            <w:shd w:val="clear" w:color="auto" w:fill="auto"/>
            <w:vAlign w:val="center"/>
          </w:tcPr>
          <w:p w14:paraId="4C69A3A6" w14:textId="77777777" w:rsidR="001E4022" w:rsidRPr="00DB42B5" w:rsidRDefault="001E4022" w:rsidP="00724CF3">
            <w:pPr>
              <w:spacing w:line="210" w:lineRule="exact"/>
              <w:jc w:val="center"/>
              <w:rPr>
                <w:sz w:val="18"/>
                <w:szCs w:val="18"/>
              </w:rPr>
            </w:pPr>
          </w:p>
        </w:tc>
        <w:tc>
          <w:tcPr>
            <w:tcW w:w="567" w:type="dxa"/>
            <w:gridSpan w:val="2"/>
            <w:shd w:val="clear" w:color="auto" w:fill="auto"/>
            <w:vAlign w:val="center"/>
          </w:tcPr>
          <w:p w14:paraId="0BB7EA8E"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29ADF57F"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11AFCD8D"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206D477B" w14:textId="77777777" w:rsidR="001E4022" w:rsidRPr="00DB42B5" w:rsidRDefault="001E4022" w:rsidP="00724CF3">
            <w:pPr>
              <w:spacing w:line="210" w:lineRule="exact"/>
              <w:jc w:val="center"/>
              <w:rPr>
                <w:sz w:val="18"/>
                <w:szCs w:val="18"/>
              </w:rPr>
            </w:pPr>
          </w:p>
        </w:tc>
        <w:tc>
          <w:tcPr>
            <w:tcW w:w="708" w:type="dxa"/>
            <w:shd w:val="clear" w:color="auto" w:fill="auto"/>
            <w:vAlign w:val="center"/>
          </w:tcPr>
          <w:p w14:paraId="1B5C0870"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34BC607E" w14:textId="77777777" w:rsidR="001E4022" w:rsidRPr="00DB42B5" w:rsidRDefault="001E4022" w:rsidP="00724CF3">
            <w:pPr>
              <w:spacing w:line="210" w:lineRule="exact"/>
              <w:jc w:val="center"/>
              <w:rPr>
                <w:sz w:val="18"/>
                <w:szCs w:val="18"/>
              </w:rPr>
            </w:pPr>
          </w:p>
        </w:tc>
        <w:tc>
          <w:tcPr>
            <w:tcW w:w="710" w:type="dxa"/>
            <w:shd w:val="clear" w:color="auto" w:fill="auto"/>
            <w:vAlign w:val="center"/>
          </w:tcPr>
          <w:p w14:paraId="39CE9744"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458DEF35"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711EA67B"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3FE5C1E8"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6C4CB99F"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5679E885" w14:textId="77777777" w:rsidR="001E4022" w:rsidRPr="00DB42B5" w:rsidRDefault="001E4022" w:rsidP="00724CF3">
            <w:pPr>
              <w:spacing w:line="210" w:lineRule="exact"/>
              <w:jc w:val="center"/>
              <w:rPr>
                <w:sz w:val="18"/>
                <w:szCs w:val="18"/>
              </w:rPr>
            </w:pPr>
          </w:p>
        </w:tc>
        <w:tc>
          <w:tcPr>
            <w:tcW w:w="567" w:type="dxa"/>
            <w:shd w:val="clear" w:color="auto" w:fill="FFFFFF"/>
            <w:vAlign w:val="center"/>
          </w:tcPr>
          <w:p w14:paraId="1DDA158D"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527996E4"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1D9E8C69"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667D5AFB" w14:textId="77777777" w:rsidR="001E4022" w:rsidRPr="00DB42B5" w:rsidRDefault="001E4022" w:rsidP="00724CF3">
            <w:pPr>
              <w:spacing w:line="210" w:lineRule="exact"/>
              <w:jc w:val="center"/>
              <w:rPr>
                <w:sz w:val="18"/>
                <w:szCs w:val="18"/>
              </w:rPr>
            </w:pPr>
          </w:p>
        </w:tc>
        <w:tc>
          <w:tcPr>
            <w:tcW w:w="708" w:type="dxa"/>
            <w:shd w:val="clear" w:color="auto" w:fill="FFFFFF"/>
            <w:vAlign w:val="center"/>
          </w:tcPr>
          <w:p w14:paraId="721829EB" w14:textId="77777777" w:rsidR="001E4022" w:rsidRPr="00DB42B5" w:rsidRDefault="001E4022" w:rsidP="00724CF3">
            <w:pPr>
              <w:spacing w:line="210" w:lineRule="exact"/>
              <w:jc w:val="center"/>
              <w:rPr>
                <w:sz w:val="18"/>
                <w:szCs w:val="18"/>
              </w:rPr>
            </w:pPr>
          </w:p>
        </w:tc>
      </w:tr>
      <w:tr w:rsidR="001E4022" w:rsidRPr="00DB42B5" w14:paraId="14D01AB3" w14:textId="77777777" w:rsidTr="00DA05B3">
        <w:trPr>
          <w:cantSplit/>
          <w:jc w:val="center"/>
        </w:trPr>
        <w:tc>
          <w:tcPr>
            <w:tcW w:w="2125" w:type="dxa"/>
            <w:shd w:val="clear" w:color="auto" w:fill="FFFFFF"/>
            <w:vAlign w:val="center"/>
          </w:tcPr>
          <w:p w14:paraId="25DD276D" w14:textId="77777777" w:rsidR="001E4022" w:rsidRPr="00DB42B5" w:rsidRDefault="001E4022" w:rsidP="00724CF3">
            <w:pPr>
              <w:spacing w:line="210" w:lineRule="exact"/>
              <w:rPr>
                <w:sz w:val="18"/>
                <w:szCs w:val="18"/>
              </w:rPr>
            </w:pPr>
            <w:r w:rsidRPr="00DB42B5">
              <w:rPr>
                <w:sz w:val="18"/>
                <w:szCs w:val="18"/>
              </w:rPr>
              <w:t>Республика Северная Осетия –</w:t>
            </w:r>
            <w:r w:rsidR="000D41AC">
              <w:rPr>
                <w:sz w:val="18"/>
                <w:szCs w:val="18"/>
              </w:rPr>
              <w:t xml:space="preserve"> </w:t>
            </w:r>
            <w:r w:rsidRPr="00DB42B5">
              <w:rPr>
                <w:sz w:val="18"/>
                <w:szCs w:val="18"/>
              </w:rPr>
              <w:t>Алания</w:t>
            </w:r>
          </w:p>
        </w:tc>
        <w:tc>
          <w:tcPr>
            <w:tcW w:w="567" w:type="dxa"/>
            <w:shd w:val="clear" w:color="auto" w:fill="FFFFFF"/>
            <w:vAlign w:val="center"/>
          </w:tcPr>
          <w:p w14:paraId="303E3AE5" w14:textId="77777777" w:rsidR="001E4022" w:rsidRPr="00DB42B5" w:rsidRDefault="001E4022" w:rsidP="00724CF3">
            <w:pPr>
              <w:spacing w:line="210" w:lineRule="exact"/>
              <w:jc w:val="center"/>
              <w:rPr>
                <w:sz w:val="18"/>
                <w:szCs w:val="18"/>
              </w:rPr>
            </w:pPr>
            <w:r w:rsidRPr="00DB42B5">
              <w:rPr>
                <w:sz w:val="18"/>
                <w:szCs w:val="18"/>
              </w:rPr>
              <w:t>90</w:t>
            </w:r>
          </w:p>
        </w:tc>
        <w:tc>
          <w:tcPr>
            <w:tcW w:w="567" w:type="dxa"/>
            <w:shd w:val="clear" w:color="auto" w:fill="FFFFFF"/>
            <w:vAlign w:val="center"/>
          </w:tcPr>
          <w:p w14:paraId="5E6622CE" w14:textId="77777777" w:rsidR="001E4022" w:rsidRPr="00DB42B5" w:rsidRDefault="001E4022" w:rsidP="00724CF3">
            <w:pPr>
              <w:spacing w:line="210" w:lineRule="exact"/>
              <w:jc w:val="center"/>
              <w:rPr>
                <w:sz w:val="18"/>
                <w:szCs w:val="18"/>
              </w:rPr>
            </w:pPr>
            <w:r w:rsidRPr="00DB42B5">
              <w:rPr>
                <w:sz w:val="18"/>
                <w:szCs w:val="18"/>
              </w:rPr>
              <w:t>47</w:t>
            </w:r>
          </w:p>
        </w:tc>
        <w:tc>
          <w:tcPr>
            <w:tcW w:w="708" w:type="dxa"/>
            <w:shd w:val="clear" w:color="auto" w:fill="auto"/>
            <w:vAlign w:val="center"/>
          </w:tcPr>
          <w:p w14:paraId="0F521AD8" w14:textId="77777777" w:rsidR="001E4022" w:rsidRPr="00DB42B5" w:rsidRDefault="001E4022" w:rsidP="00724CF3">
            <w:pPr>
              <w:spacing w:line="210" w:lineRule="exact"/>
              <w:jc w:val="center"/>
              <w:rPr>
                <w:sz w:val="18"/>
                <w:szCs w:val="18"/>
              </w:rPr>
            </w:pPr>
          </w:p>
        </w:tc>
        <w:tc>
          <w:tcPr>
            <w:tcW w:w="567" w:type="dxa"/>
            <w:gridSpan w:val="2"/>
            <w:shd w:val="clear" w:color="auto" w:fill="auto"/>
            <w:vAlign w:val="center"/>
          </w:tcPr>
          <w:p w14:paraId="5BDC9A6C"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391D05CA"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2973E715"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5E74DC28" w14:textId="77777777" w:rsidR="001E4022" w:rsidRPr="00DB42B5" w:rsidRDefault="001E4022" w:rsidP="00724CF3">
            <w:pPr>
              <w:spacing w:line="210" w:lineRule="exact"/>
              <w:jc w:val="center"/>
              <w:rPr>
                <w:sz w:val="18"/>
                <w:szCs w:val="18"/>
              </w:rPr>
            </w:pPr>
          </w:p>
        </w:tc>
        <w:tc>
          <w:tcPr>
            <w:tcW w:w="708" w:type="dxa"/>
            <w:shd w:val="clear" w:color="auto" w:fill="auto"/>
            <w:vAlign w:val="center"/>
          </w:tcPr>
          <w:p w14:paraId="442EC7F8"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51BA3BFA" w14:textId="77777777" w:rsidR="001E4022" w:rsidRPr="00DB42B5" w:rsidRDefault="001E4022" w:rsidP="00724CF3">
            <w:pPr>
              <w:spacing w:line="210" w:lineRule="exact"/>
              <w:jc w:val="center"/>
              <w:rPr>
                <w:sz w:val="18"/>
                <w:szCs w:val="18"/>
              </w:rPr>
            </w:pPr>
          </w:p>
        </w:tc>
        <w:tc>
          <w:tcPr>
            <w:tcW w:w="710" w:type="dxa"/>
            <w:shd w:val="clear" w:color="auto" w:fill="auto"/>
            <w:vAlign w:val="center"/>
          </w:tcPr>
          <w:p w14:paraId="709BB936"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211D5331"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7D0D3AF7"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7F9C1076"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21306D17"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59D5C653" w14:textId="77777777" w:rsidR="001E4022" w:rsidRPr="00DB42B5" w:rsidRDefault="001E4022" w:rsidP="00724CF3">
            <w:pPr>
              <w:spacing w:line="210" w:lineRule="exact"/>
              <w:jc w:val="center"/>
              <w:rPr>
                <w:sz w:val="18"/>
                <w:szCs w:val="18"/>
              </w:rPr>
            </w:pPr>
          </w:p>
        </w:tc>
        <w:tc>
          <w:tcPr>
            <w:tcW w:w="567" w:type="dxa"/>
            <w:shd w:val="clear" w:color="auto" w:fill="FFFFFF"/>
            <w:vAlign w:val="center"/>
          </w:tcPr>
          <w:p w14:paraId="7926361D"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49F7002E"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23CEB21D"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4B93CE5D" w14:textId="77777777" w:rsidR="001E4022" w:rsidRPr="00DB42B5" w:rsidRDefault="001E4022" w:rsidP="00724CF3">
            <w:pPr>
              <w:spacing w:line="210" w:lineRule="exact"/>
              <w:jc w:val="center"/>
              <w:rPr>
                <w:sz w:val="18"/>
                <w:szCs w:val="18"/>
              </w:rPr>
            </w:pPr>
          </w:p>
        </w:tc>
        <w:tc>
          <w:tcPr>
            <w:tcW w:w="708" w:type="dxa"/>
            <w:shd w:val="clear" w:color="auto" w:fill="FFFFFF"/>
            <w:vAlign w:val="center"/>
          </w:tcPr>
          <w:p w14:paraId="006098BC" w14:textId="77777777" w:rsidR="001E4022" w:rsidRPr="00DB42B5" w:rsidRDefault="001E4022" w:rsidP="00724CF3">
            <w:pPr>
              <w:spacing w:line="210" w:lineRule="exact"/>
              <w:jc w:val="center"/>
              <w:rPr>
                <w:sz w:val="18"/>
                <w:szCs w:val="18"/>
              </w:rPr>
            </w:pPr>
          </w:p>
        </w:tc>
      </w:tr>
      <w:tr w:rsidR="001E4022" w:rsidRPr="00DB42B5" w14:paraId="7082A6AB" w14:textId="77777777" w:rsidTr="00DA05B3">
        <w:trPr>
          <w:cantSplit/>
          <w:jc w:val="center"/>
        </w:trPr>
        <w:tc>
          <w:tcPr>
            <w:tcW w:w="2125" w:type="dxa"/>
            <w:shd w:val="clear" w:color="auto" w:fill="FFFFFF"/>
            <w:vAlign w:val="center"/>
          </w:tcPr>
          <w:p w14:paraId="0E9CF390" w14:textId="77777777" w:rsidR="001E4022" w:rsidRPr="00DB42B5" w:rsidRDefault="001E4022" w:rsidP="00724CF3">
            <w:pPr>
              <w:spacing w:line="210" w:lineRule="exact"/>
              <w:rPr>
                <w:sz w:val="18"/>
                <w:szCs w:val="18"/>
              </w:rPr>
            </w:pPr>
            <w:r w:rsidRPr="00DB42B5">
              <w:rPr>
                <w:sz w:val="18"/>
                <w:szCs w:val="18"/>
              </w:rPr>
              <w:t>Чеченская Республика</w:t>
            </w:r>
          </w:p>
        </w:tc>
        <w:tc>
          <w:tcPr>
            <w:tcW w:w="567" w:type="dxa"/>
            <w:shd w:val="clear" w:color="auto" w:fill="FFFFFF"/>
            <w:vAlign w:val="center"/>
          </w:tcPr>
          <w:p w14:paraId="36389570" w14:textId="77777777" w:rsidR="001E4022" w:rsidRPr="00DB42B5" w:rsidRDefault="001E4022" w:rsidP="00724CF3">
            <w:pPr>
              <w:spacing w:line="210" w:lineRule="exact"/>
              <w:jc w:val="center"/>
              <w:rPr>
                <w:sz w:val="18"/>
                <w:szCs w:val="18"/>
              </w:rPr>
            </w:pPr>
            <w:r w:rsidRPr="00DB42B5">
              <w:rPr>
                <w:sz w:val="18"/>
                <w:szCs w:val="18"/>
              </w:rPr>
              <w:t>96</w:t>
            </w:r>
          </w:p>
        </w:tc>
        <w:tc>
          <w:tcPr>
            <w:tcW w:w="567" w:type="dxa"/>
            <w:shd w:val="clear" w:color="auto" w:fill="FFFFFF"/>
            <w:vAlign w:val="center"/>
          </w:tcPr>
          <w:p w14:paraId="33C9C994" w14:textId="77777777" w:rsidR="001E4022" w:rsidRPr="00DB42B5" w:rsidRDefault="001E4022" w:rsidP="00724CF3">
            <w:pPr>
              <w:spacing w:line="210" w:lineRule="exact"/>
              <w:jc w:val="center"/>
              <w:rPr>
                <w:sz w:val="18"/>
                <w:szCs w:val="18"/>
              </w:rPr>
            </w:pPr>
            <w:r w:rsidRPr="00DB42B5">
              <w:rPr>
                <w:sz w:val="18"/>
                <w:szCs w:val="18"/>
              </w:rPr>
              <w:t>48</w:t>
            </w:r>
          </w:p>
        </w:tc>
        <w:tc>
          <w:tcPr>
            <w:tcW w:w="708" w:type="dxa"/>
            <w:shd w:val="clear" w:color="auto" w:fill="auto"/>
            <w:vAlign w:val="center"/>
          </w:tcPr>
          <w:p w14:paraId="5F47014A" w14:textId="77777777" w:rsidR="001E4022" w:rsidRPr="00DB42B5" w:rsidRDefault="001E4022" w:rsidP="00724CF3">
            <w:pPr>
              <w:spacing w:line="210" w:lineRule="exact"/>
              <w:jc w:val="center"/>
              <w:rPr>
                <w:sz w:val="18"/>
                <w:szCs w:val="18"/>
              </w:rPr>
            </w:pPr>
          </w:p>
        </w:tc>
        <w:tc>
          <w:tcPr>
            <w:tcW w:w="567" w:type="dxa"/>
            <w:gridSpan w:val="2"/>
            <w:shd w:val="clear" w:color="auto" w:fill="auto"/>
            <w:vAlign w:val="center"/>
          </w:tcPr>
          <w:p w14:paraId="42095B82"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7C086C14"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6A274402"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7F68ED98" w14:textId="77777777" w:rsidR="001E4022" w:rsidRPr="00DB42B5" w:rsidRDefault="001E4022" w:rsidP="00724CF3">
            <w:pPr>
              <w:spacing w:line="210" w:lineRule="exact"/>
              <w:jc w:val="center"/>
              <w:rPr>
                <w:sz w:val="18"/>
                <w:szCs w:val="18"/>
              </w:rPr>
            </w:pPr>
          </w:p>
        </w:tc>
        <w:tc>
          <w:tcPr>
            <w:tcW w:w="708" w:type="dxa"/>
            <w:shd w:val="clear" w:color="auto" w:fill="auto"/>
            <w:vAlign w:val="center"/>
          </w:tcPr>
          <w:p w14:paraId="776FDD7F"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199145F4" w14:textId="77777777" w:rsidR="001E4022" w:rsidRPr="00DB42B5" w:rsidRDefault="001E4022" w:rsidP="00724CF3">
            <w:pPr>
              <w:spacing w:line="210" w:lineRule="exact"/>
              <w:jc w:val="center"/>
              <w:rPr>
                <w:sz w:val="18"/>
                <w:szCs w:val="18"/>
              </w:rPr>
            </w:pPr>
          </w:p>
        </w:tc>
        <w:tc>
          <w:tcPr>
            <w:tcW w:w="710" w:type="dxa"/>
            <w:shd w:val="clear" w:color="auto" w:fill="auto"/>
            <w:vAlign w:val="center"/>
          </w:tcPr>
          <w:p w14:paraId="75355C02"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1B17A5AD"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753B9584"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09E3E796"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07381813"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0E003552" w14:textId="77777777" w:rsidR="001E4022" w:rsidRPr="00DB42B5" w:rsidRDefault="001E4022" w:rsidP="00724CF3">
            <w:pPr>
              <w:spacing w:line="210" w:lineRule="exact"/>
              <w:jc w:val="center"/>
              <w:rPr>
                <w:sz w:val="18"/>
                <w:szCs w:val="18"/>
              </w:rPr>
            </w:pPr>
          </w:p>
        </w:tc>
        <w:tc>
          <w:tcPr>
            <w:tcW w:w="567" w:type="dxa"/>
            <w:shd w:val="clear" w:color="auto" w:fill="FFFFFF"/>
            <w:vAlign w:val="center"/>
          </w:tcPr>
          <w:p w14:paraId="390A48E8"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5A9BB602"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22A260BE"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4A660FB9" w14:textId="77777777" w:rsidR="001E4022" w:rsidRPr="00DB42B5" w:rsidRDefault="001E4022" w:rsidP="00724CF3">
            <w:pPr>
              <w:spacing w:line="210" w:lineRule="exact"/>
              <w:jc w:val="center"/>
              <w:rPr>
                <w:sz w:val="18"/>
                <w:szCs w:val="18"/>
              </w:rPr>
            </w:pPr>
          </w:p>
        </w:tc>
        <w:tc>
          <w:tcPr>
            <w:tcW w:w="708" w:type="dxa"/>
            <w:shd w:val="clear" w:color="auto" w:fill="FFFFFF"/>
            <w:vAlign w:val="center"/>
          </w:tcPr>
          <w:p w14:paraId="4875F69C" w14:textId="77777777" w:rsidR="001E4022" w:rsidRPr="00DB42B5" w:rsidRDefault="001E4022" w:rsidP="00724CF3">
            <w:pPr>
              <w:spacing w:line="210" w:lineRule="exact"/>
              <w:jc w:val="center"/>
              <w:rPr>
                <w:sz w:val="18"/>
                <w:szCs w:val="18"/>
              </w:rPr>
            </w:pPr>
          </w:p>
        </w:tc>
      </w:tr>
      <w:tr w:rsidR="001E4022" w:rsidRPr="00DB42B5" w14:paraId="6C6C81A6" w14:textId="77777777" w:rsidTr="00DA05B3">
        <w:trPr>
          <w:cantSplit/>
          <w:jc w:val="center"/>
        </w:trPr>
        <w:tc>
          <w:tcPr>
            <w:tcW w:w="2125" w:type="dxa"/>
            <w:shd w:val="clear" w:color="auto" w:fill="FFFFFF"/>
            <w:vAlign w:val="center"/>
          </w:tcPr>
          <w:p w14:paraId="5F40F2D1" w14:textId="77777777" w:rsidR="001E4022" w:rsidRPr="00DB42B5" w:rsidRDefault="001E4022" w:rsidP="00724CF3">
            <w:pPr>
              <w:spacing w:line="210" w:lineRule="exact"/>
              <w:rPr>
                <w:sz w:val="18"/>
                <w:szCs w:val="18"/>
              </w:rPr>
            </w:pPr>
            <w:r w:rsidRPr="00DB42B5">
              <w:rPr>
                <w:sz w:val="18"/>
                <w:szCs w:val="18"/>
              </w:rPr>
              <w:t>Ставропольский край</w:t>
            </w:r>
          </w:p>
        </w:tc>
        <w:tc>
          <w:tcPr>
            <w:tcW w:w="567" w:type="dxa"/>
            <w:shd w:val="clear" w:color="auto" w:fill="FFFFFF"/>
            <w:vAlign w:val="center"/>
          </w:tcPr>
          <w:p w14:paraId="59B03023" w14:textId="77777777" w:rsidR="001E4022" w:rsidRPr="00DB42B5" w:rsidRDefault="001E4022" w:rsidP="00724CF3">
            <w:pPr>
              <w:spacing w:line="210" w:lineRule="exact"/>
              <w:jc w:val="center"/>
              <w:rPr>
                <w:sz w:val="18"/>
                <w:szCs w:val="18"/>
              </w:rPr>
            </w:pPr>
            <w:r w:rsidRPr="00DB42B5">
              <w:rPr>
                <w:sz w:val="18"/>
                <w:szCs w:val="18"/>
              </w:rPr>
              <w:t>07</w:t>
            </w:r>
          </w:p>
        </w:tc>
        <w:tc>
          <w:tcPr>
            <w:tcW w:w="567" w:type="dxa"/>
            <w:shd w:val="clear" w:color="auto" w:fill="FFFFFF"/>
            <w:vAlign w:val="center"/>
          </w:tcPr>
          <w:p w14:paraId="5733A45A" w14:textId="77777777" w:rsidR="001E4022" w:rsidRPr="00DB42B5" w:rsidRDefault="001E4022" w:rsidP="00724CF3">
            <w:pPr>
              <w:spacing w:line="210" w:lineRule="exact"/>
              <w:jc w:val="center"/>
              <w:rPr>
                <w:sz w:val="18"/>
                <w:szCs w:val="18"/>
              </w:rPr>
            </w:pPr>
            <w:r w:rsidRPr="00DB42B5">
              <w:rPr>
                <w:sz w:val="18"/>
                <w:szCs w:val="18"/>
              </w:rPr>
              <w:t>49</w:t>
            </w:r>
          </w:p>
        </w:tc>
        <w:tc>
          <w:tcPr>
            <w:tcW w:w="708" w:type="dxa"/>
            <w:shd w:val="clear" w:color="auto" w:fill="auto"/>
            <w:vAlign w:val="center"/>
          </w:tcPr>
          <w:p w14:paraId="7334F146" w14:textId="77777777" w:rsidR="001E4022" w:rsidRPr="00DB42B5" w:rsidRDefault="001E4022" w:rsidP="00724CF3">
            <w:pPr>
              <w:spacing w:line="210" w:lineRule="exact"/>
              <w:jc w:val="center"/>
              <w:rPr>
                <w:sz w:val="18"/>
                <w:szCs w:val="18"/>
              </w:rPr>
            </w:pPr>
          </w:p>
        </w:tc>
        <w:tc>
          <w:tcPr>
            <w:tcW w:w="567" w:type="dxa"/>
            <w:gridSpan w:val="2"/>
            <w:shd w:val="clear" w:color="auto" w:fill="auto"/>
            <w:vAlign w:val="center"/>
          </w:tcPr>
          <w:p w14:paraId="51190FCD"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4980119A"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51300A86"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3B109EC1" w14:textId="77777777" w:rsidR="001E4022" w:rsidRPr="00DB42B5" w:rsidRDefault="001E4022" w:rsidP="00724CF3">
            <w:pPr>
              <w:spacing w:line="210" w:lineRule="exact"/>
              <w:jc w:val="center"/>
              <w:rPr>
                <w:sz w:val="18"/>
                <w:szCs w:val="18"/>
              </w:rPr>
            </w:pPr>
          </w:p>
        </w:tc>
        <w:tc>
          <w:tcPr>
            <w:tcW w:w="708" w:type="dxa"/>
            <w:shd w:val="clear" w:color="auto" w:fill="auto"/>
            <w:vAlign w:val="center"/>
          </w:tcPr>
          <w:p w14:paraId="07A7376C"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3505CD87" w14:textId="77777777" w:rsidR="001E4022" w:rsidRPr="00DB42B5" w:rsidRDefault="001E4022" w:rsidP="00724CF3">
            <w:pPr>
              <w:spacing w:line="210" w:lineRule="exact"/>
              <w:jc w:val="center"/>
              <w:rPr>
                <w:sz w:val="18"/>
                <w:szCs w:val="18"/>
              </w:rPr>
            </w:pPr>
          </w:p>
        </w:tc>
        <w:tc>
          <w:tcPr>
            <w:tcW w:w="710" w:type="dxa"/>
            <w:shd w:val="clear" w:color="auto" w:fill="auto"/>
            <w:vAlign w:val="center"/>
          </w:tcPr>
          <w:p w14:paraId="3AAA7CB9"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397FA664"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711F145B"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505CD294"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14076AC9"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7B984D86" w14:textId="77777777" w:rsidR="001E4022" w:rsidRPr="00DB42B5" w:rsidRDefault="001E4022" w:rsidP="00724CF3">
            <w:pPr>
              <w:spacing w:line="210" w:lineRule="exact"/>
              <w:jc w:val="center"/>
              <w:rPr>
                <w:sz w:val="18"/>
                <w:szCs w:val="18"/>
              </w:rPr>
            </w:pPr>
          </w:p>
        </w:tc>
        <w:tc>
          <w:tcPr>
            <w:tcW w:w="567" w:type="dxa"/>
            <w:shd w:val="clear" w:color="auto" w:fill="FFFFFF"/>
            <w:vAlign w:val="center"/>
          </w:tcPr>
          <w:p w14:paraId="1CE309D7"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4CFD2FD5"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2820D719"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0EE88FF5" w14:textId="77777777" w:rsidR="001E4022" w:rsidRPr="00DB42B5" w:rsidRDefault="001E4022" w:rsidP="00724CF3">
            <w:pPr>
              <w:spacing w:line="210" w:lineRule="exact"/>
              <w:jc w:val="center"/>
              <w:rPr>
                <w:sz w:val="18"/>
                <w:szCs w:val="18"/>
              </w:rPr>
            </w:pPr>
          </w:p>
        </w:tc>
        <w:tc>
          <w:tcPr>
            <w:tcW w:w="708" w:type="dxa"/>
            <w:shd w:val="clear" w:color="auto" w:fill="FFFFFF"/>
            <w:vAlign w:val="center"/>
          </w:tcPr>
          <w:p w14:paraId="0AE7747C" w14:textId="77777777" w:rsidR="001E4022" w:rsidRPr="00DB42B5" w:rsidRDefault="001E4022" w:rsidP="00724CF3">
            <w:pPr>
              <w:spacing w:line="210" w:lineRule="exact"/>
              <w:jc w:val="center"/>
              <w:rPr>
                <w:sz w:val="18"/>
                <w:szCs w:val="18"/>
              </w:rPr>
            </w:pPr>
          </w:p>
        </w:tc>
      </w:tr>
      <w:tr w:rsidR="001E4022" w:rsidRPr="00DB42B5" w14:paraId="4CFC2DFE" w14:textId="77777777" w:rsidTr="00DA05B3">
        <w:trPr>
          <w:cantSplit/>
          <w:jc w:val="center"/>
        </w:trPr>
        <w:tc>
          <w:tcPr>
            <w:tcW w:w="2125" w:type="dxa"/>
            <w:shd w:val="clear" w:color="auto" w:fill="FFFFFF"/>
            <w:vAlign w:val="center"/>
          </w:tcPr>
          <w:p w14:paraId="19B6BDE2" w14:textId="77777777" w:rsidR="001E4022" w:rsidRPr="00DB42B5" w:rsidRDefault="001E4022" w:rsidP="00724CF3">
            <w:pPr>
              <w:spacing w:line="210" w:lineRule="exact"/>
              <w:rPr>
                <w:b/>
                <w:sz w:val="18"/>
                <w:szCs w:val="18"/>
              </w:rPr>
            </w:pPr>
            <w:r w:rsidRPr="00DB42B5">
              <w:rPr>
                <w:b/>
                <w:sz w:val="18"/>
                <w:szCs w:val="18"/>
              </w:rPr>
              <w:t>Приволжский ФО</w:t>
            </w:r>
          </w:p>
        </w:tc>
        <w:tc>
          <w:tcPr>
            <w:tcW w:w="567" w:type="dxa"/>
            <w:shd w:val="clear" w:color="auto" w:fill="FFFFFF"/>
            <w:vAlign w:val="center"/>
          </w:tcPr>
          <w:p w14:paraId="129F5541" w14:textId="77777777" w:rsidR="001E4022" w:rsidRPr="00DB42B5" w:rsidRDefault="001E4022" w:rsidP="00724CF3">
            <w:pPr>
              <w:spacing w:line="210" w:lineRule="exact"/>
              <w:jc w:val="center"/>
              <w:rPr>
                <w:b/>
                <w:sz w:val="18"/>
                <w:szCs w:val="18"/>
              </w:rPr>
            </w:pPr>
            <w:r w:rsidRPr="00DB42B5">
              <w:rPr>
                <w:b/>
                <w:sz w:val="18"/>
                <w:szCs w:val="18"/>
              </w:rPr>
              <w:t>033</w:t>
            </w:r>
          </w:p>
        </w:tc>
        <w:tc>
          <w:tcPr>
            <w:tcW w:w="567" w:type="dxa"/>
            <w:shd w:val="clear" w:color="auto" w:fill="FFFFFF"/>
            <w:vAlign w:val="center"/>
          </w:tcPr>
          <w:p w14:paraId="05966367" w14:textId="77777777" w:rsidR="001E4022" w:rsidRPr="00DB42B5" w:rsidRDefault="001E4022" w:rsidP="00724CF3">
            <w:pPr>
              <w:spacing w:line="210" w:lineRule="exact"/>
              <w:jc w:val="center"/>
              <w:rPr>
                <w:sz w:val="18"/>
                <w:szCs w:val="18"/>
              </w:rPr>
            </w:pPr>
            <w:r w:rsidRPr="00DB42B5">
              <w:rPr>
                <w:sz w:val="18"/>
                <w:szCs w:val="18"/>
              </w:rPr>
              <w:t>50</w:t>
            </w:r>
          </w:p>
        </w:tc>
        <w:tc>
          <w:tcPr>
            <w:tcW w:w="708" w:type="dxa"/>
            <w:shd w:val="clear" w:color="auto" w:fill="auto"/>
            <w:vAlign w:val="center"/>
          </w:tcPr>
          <w:p w14:paraId="75701026" w14:textId="77777777" w:rsidR="001E4022" w:rsidRPr="00DB42B5" w:rsidRDefault="001E4022" w:rsidP="00724CF3">
            <w:pPr>
              <w:spacing w:line="210" w:lineRule="exact"/>
              <w:jc w:val="center"/>
              <w:rPr>
                <w:sz w:val="18"/>
                <w:szCs w:val="18"/>
              </w:rPr>
            </w:pPr>
          </w:p>
        </w:tc>
        <w:tc>
          <w:tcPr>
            <w:tcW w:w="567" w:type="dxa"/>
            <w:gridSpan w:val="2"/>
            <w:shd w:val="clear" w:color="auto" w:fill="auto"/>
            <w:vAlign w:val="center"/>
          </w:tcPr>
          <w:p w14:paraId="672888AC"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19102CE4"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1C96EAB7"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64B737AF" w14:textId="77777777" w:rsidR="001E4022" w:rsidRPr="00DB42B5" w:rsidRDefault="001E4022" w:rsidP="00724CF3">
            <w:pPr>
              <w:spacing w:line="210" w:lineRule="exact"/>
              <w:jc w:val="center"/>
              <w:rPr>
                <w:sz w:val="18"/>
                <w:szCs w:val="18"/>
              </w:rPr>
            </w:pPr>
          </w:p>
        </w:tc>
        <w:tc>
          <w:tcPr>
            <w:tcW w:w="708" w:type="dxa"/>
            <w:shd w:val="clear" w:color="auto" w:fill="auto"/>
            <w:vAlign w:val="center"/>
          </w:tcPr>
          <w:p w14:paraId="63E0202B"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283F0B88" w14:textId="77777777" w:rsidR="001E4022" w:rsidRPr="00DB42B5" w:rsidRDefault="001E4022" w:rsidP="00724CF3">
            <w:pPr>
              <w:spacing w:line="210" w:lineRule="exact"/>
              <w:jc w:val="center"/>
              <w:rPr>
                <w:sz w:val="18"/>
                <w:szCs w:val="18"/>
              </w:rPr>
            </w:pPr>
          </w:p>
        </w:tc>
        <w:tc>
          <w:tcPr>
            <w:tcW w:w="710" w:type="dxa"/>
            <w:shd w:val="clear" w:color="auto" w:fill="auto"/>
            <w:vAlign w:val="center"/>
          </w:tcPr>
          <w:p w14:paraId="15AA2831"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3BD493BA"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65341BB0"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1B1715F7"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5FB27534"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5C4728E0" w14:textId="77777777" w:rsidR="001E4022" w:rsidRPr="00DB42B5" w:rsidRDefault="001E4022" w:rsidP="00724CF3">
            <w:pPr>
              <w:spacing w:line="210" w:lineRule="exact"/>
              <w:jc w:val="center"/>
              <w:rPr>
                <w:sz w:val="18"/>
                <w:szCs w:val="18"/>
              </w:rPr>
            </w:pPr>
          </w:p>
        </w:tc>
        <w:tc>
          <w:tcPr>
            <w:tcW w:w="567" w:type="dxa"/>
            <w:shd w:val="clear" w:color="auto" w:fill="FFFFFF"/>
            <w:vAlign w:val="center"/>
          </w:tcPr>
          <w:p w14:paraId="30F8032D"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359E9B1B"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20B138C5"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49DBAEDD" w14:textId="77777777" w:rsidR="001E4022" w:rsidRPr="00DB42B5" w:rsidRDefault="001E4022" w:rsidP="00724CF3">
            <w:pPr>
              <w:spacing w:line="210" w:lineRule="exact"/>
              <w:jc w:val="center"/>
              <w:rPr>
                <w:sz w:val="18"/>
                <w:szCs w:val="18"/>
              </w:rPr>
            </w:pPr>
          </w:p>
        </w:tc>
        <w:tc>
          <w:tcPr>
            <w:tcW w:w="708" w:type="dxa"/>
            <w:shd w:val="clear" w:color="auto" w:fill="FFFFFF"/>
            <w:vAlign w:val="center"/>
          </w:tcPr>
          <w:p w14:paraId="0BD03133" w14:textId="77777777" w:rsidR="001E4022" w:rsidRPr="00DB42B5" w:rsidRDefault="001E4022" w:rsidP="00724CF3">
            <w:pPr>
              <w:spacing w:line="210" w:lineRule="exact"/>
              <w:jc w:val="center"/>
              <w:rPr>
                <w:sz w:val="18"/>
                <w:szCs w:val="18"/>
              </w:rPr>
            </w:pPr>
          </w:p>
        </w:tc>
      </w:tr>
      <w:tr w:rsidR="001E4022" w:rsidRPr="00DB42B5" w14:paraId="5CADF8F4" w14:textId="77777777" w:rsidTr="00DA05B3">
        <w:trPr>
          <w:cantSplit/>
          <w:jc w:val="center"/>
        </w:trPr>
        <w:tc>
          <w:tcPr>
            <w:tcW w:w="2125" w:type="dxa"/>
            <w:shd w:val="clear" w:color="auto" w:fill="FFFFFF"/>
            <w:vAlign w:val="center"/>
          </w:tcPr>
          <w:p w14:paraId="017D5985" w14:textId="77777777" w:rsidR="001E4022" w:rsidRPr="00DB42B5" w:rsidRDefault="001E4022" w:rsidP="00724CF3">
            <w:pPr>
              <w:spacing w:line="210" w:lineRule="exact"/>
              <w:rPr>
                <w:sz w:val="18"/>
                <w:szCs w:val="18"/>
              </w:rPr>
            </w:pPr>
            <w:r w:rsidRPr="00DB42B5">
              <w:rPr>
                <w:sz w:val="18"/>
                <w:szCs w:val="18"/>
              </w:rPr>
              <w:t>Республика Башкортостан</w:t>
            </w:r>
          </w:p>
        </w:tc>
        <w:tc>
          <w:tcPr>
            <w:tcW w:w="567" w:type="dxa"/>
            <w:shd w:val="clear" w:color="auto" w:fill="FFFFFF"/>
            <w:vAlign w:val="center"/>
          </w:tcPr>
          <w:p w14:paraId="40DFFA8A" w14:textId="77777777" w:rsidR="001E4022" w:rsidRPr="00DB42B5" w:rsidRDefault="001E4022" w:rsidP="00724CF3">
            <w:pPr>
              <w:spacing w:line="210" w:lineRule="exact"/>
              <w:jc w:val="center"/>
              <w:rPr>
                <w:sz w:val="18"/>
                <w:szCs w:val="18"/>
              </w:rPr>
            </w:pPr>
            <w:r w:rsidRPr="00DB42B5">
              <w:rPr>
                <w:sz w:val="18"/>
                <w:szCs w:val="18"/>
              </w:rPr>
              <w:t>80</w:t>
            </w:r>
          </w:p>
        </w:tc>
        <w:tc>
          <w:tcPr>
            <w:tcW w:w="567" w:type="dxa"/>
            <w:shd w:val="clear" w:color="auto" w:fill="FFFFFF"/>
            <w:vAlign w:val="center"/>
          </w:tcPr>
          <w:p w14:paraId="6B9B54F3" w14:textId="77777777" w:rsidR="001E4022" w:rsidRPr="00DB42B5" w:rsidRDefault="001E4022" w:rsidP="00724CF3">
            <w:pPr>
              <w:spacing w:line="210" w:lineRule="exact"/>
              <w:jc w:val="center"/>
              <w:rPr>
                <w:sz w:val="18"/>
                <w:szCs w:val="18"/>
              </w:rPr>
            </w:pPr>
            <w:r w:rsidRPr="00DB42B5">
              <w:rPr>
                <w:sz w:val="18"/>
                <w:szCs w:val="18"/>
              </w:rPr>
              <w:t>51</w:t>
            </w:r>
          </w:p>
        </w:tc>
        <w:tc>
          <w:tcPr>
            <w:tcW w:w="708" w:type="dxa"/>
            <w:shd w:val="clear" w:color="auto" w:fill="auto"/>
            <w:vAlign w:val="center"/>
          </w:tcPr>
          <w:p w14:paraId="4116EB42" w14:textId="77777777" w:rsidR="001E4022" w:rsidRPr="00DB42B5" w:rsidRDefault="001E4022" w:rsidP="00724CF3">
            <w:pPr>
              <w:spacing w:line="210" w:lineRule="exact"/>
              <w:jc w:val="center"/>
              <w:rPr>
                <w:sz w:val="18"/>
                <w:szCs w:val="18"/>
              </w:rPr>
            </w:pPr>
          </w:p>
        </w:tc>
        <w:tc>
          <w:tcPr>
            <w:tcW w:w="567" w:type="dxa"/>
            <w:gridSpan w:val="2"/>
            <w:shd w:val="clear" w:color="auto" w:fill="auto"/>
            <w:vAlign w:val="center"/>
          </w:tcPr>
          <w:p w14:paraId="274C1BEB"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2DD7D127"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4B7F8348"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75DC513F" w14:textId="77777777" w:rsidR="001E4022" w:rsidRPr="00DB42B5" w:rsidRDefault="001E4022" w:rsidP="00724CF3">
            <w:pPr>
              <w:spacing w:line="210" w:lineRule="exact"/>
              <w:jc w:val="center"/>
              <w:rPr>
                <w:sz w:val="18"/>
                <w:szCs w:val="18"/>
              </w:rPr>
            </w:pPr>
          </w:p>
        </w:tc>
        <w:tc>
          <w:tcPr>
            <w:tcW w:w="708" w:type="dxa"/>
            <w:shd w:val="clear" w:color="auto" w:fill="auto"/>
            <w:vAlign w:val="center"/>
          </w:tcPr>
          <w:p w14:paraId="2025D3E7"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663EFBB0" w14:textId="77777777" w:rsidR="001E4022" w:rsidRPr="00DB42B5" w:rsidRDefault="001E4022" w:rsidP="00724CF3">
            <w:pPr>
              <w:spacing w:line="210" w:lineRule="exact"/>
              <w:jc w:val="center"/>
              <w:rPr>
                <w:sz w:val="18"/>
                <w:szCs w:val="18"/>
              </w:rPr>
            </w:pPr>
          </w:p>
        </w:tc>
        <w:tc>
          <w:tcPr>
            <w:tcW w:w="710" w:type="dxa"/>
            <w:shd w:val="clear" w:color="auto" w:fill="auto"/>
            <w:vAlign w:val="center"/>
          </w:tcPr>
          <w:p w14:paraId="194A86AD"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5B1D585D"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0FD3C67F"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4A72C064"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2F4B9665"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01D560E9" w14:textId="77777777" w:rsidR="001E4022" w:rsidRPr="00DB42B5" w:rsidRDefault="001E4022" w:rsidP="00724CF3">
            <w:pPr>
              <w:spacing w:line="210" w:lineRule="exact"/>
              <w:jc w:val="center"/>
              <w:rPr>
                <w:sz w:val="18"/>
                <w:szCs w:val="18"/>
              </w:rPr>
            </w:pPr>
          </w:p>
        </w:tc>
        <w:tc>
          <w:tcPr>
            <w:tcW w:w="567" w:type="dxa"/>
            <w:shd w:val="clear" w:color="auto" w:fill="FFFFFF"/>
            <w:vAlign w:val="center"/>
          </w:tcPr>
          <w:p w14:paraId="71F3714E"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234EB30D"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1D37D1EA"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017CCFD5" w14:textId="77777777" w:rsidR="001E4022" w:rsidRPr="00DB42B5" w:rsidRDefault="001E4022" w:rsidP="00724CF3">
            <w:pPr>
              <w:spacing w:line="210" w:lineRule="exact"/>
              <w:jc w:val="center"/>
              <w:rPr>
                <w:sz w:val="18"/>
                <w:szCs w:val="18"/>
              </w:rPr>
            </w:pPr>
          </w:p>
        </w:tc>
        <w:tc>
          <w:tcPr>
            <w:tcW w:w="708" w:type="dxa"/>
            <w:shd w:val="clear" w:color="auto" w:fill="FFFFFF"/>
            <w:vAlign w:val="center"/>
          </w:tcPr>
          <w:p w14:paraId="2C3DDF58" w14:textId="77777777" w:rsidR="001E4022" w:rsidRPr="00DB42B5" w:rsidRDefault="001E4022" w:rsidP="00724CF3">
            <w:pPr>
              <w:spacing w:line="210" w:lineRule="exact"/>
              <w:jc w:val="center"/>
              <w:rPr>
                <w:sz w:val="18"/>
                <w:szCs w:val="18"/>
              </w:rPr>
            </w:pPr>
          </w:p>
        </w:tc>
      </w:tr>
      <w:tr w:rsidR="001E4022" w:rsidRPr="00DB42B5" w14:paraId="3F264FBC" w14:textId="77777777" w:rsidTr="0002549F">
        <w:trPr>
          <w:cantSplit/>
          <w:jc w:val="center"/>
        </w:trPr>
        <w:tc>
          <w:tcPr>
            <w:tcW w:w="2125" w:type="dxa"/>
            <w:shd w:val="clear" w:color="auto" w:fill="FFFFFF"/>
            <w:vAlign w:val="center"/>
          </w:tcPr>
          <w:p w14:paraId="193480A6" w14:textId="77777777" w:rsidR="001E4022" w:rsidRPr="00DB42B5" w:rsidRDefault="001E4022" w:rsidP="00724CF3">
            <w:pPr>
              <w:spacing w:line="210" w:lineRule="exact"/>
              <w:rPr>
                <w:sz w:val="18"/>
                <w:szCs w:val="18"/>
              </w:rPr>
            </w:pPr>
            <w:r w:rsidRPr="00DB42B5">
              <w:rPr>
                <w:sz w:val="18"/>
                <w:szCs w:val="18"/>
              </w:rPr>
              <w:t>Республика Марий Эл</w:t>
            </w:r>
          </w:p>
        </w:tc>
        <w:tc>
          <w:tcPr>
            <w:tcW w:w="567" w:type="dxa"/>
            <w:shd w:val="clear" w:color="auto" w:fill="FFFFFF"/>
            <w:vAlign w:val="center"/>
          </w:tcPr>
          <w:p w14:paraId="0E380D91" w14:textId="77777777" w:rsidR="001E4022" w:rsidRPr="00DB42B5" w:rsidRDefault="001E4022" w:rsidP="00724CF3">
            <w:pPr>
              <w:spacing w:line="210" w:lineRule="exact"/>
              <w:jc w:val="center"/>
              <w:rPr>
                <w:sz w:val="18"/>
                <w:szCs w:val="18"/>
              </w:rPr>
            </w:pPr>
            <w:r w:rsidRPr="00DB42B5">
              <w:rPr>
                <w:sz w:val="18"/>
                <w:szCs w:val="18"/>
              </w:rPr>
              <w:t>88</w:t>
            </w:r>
          </w:p>
        </w:tc>
        <w:tc>
          <w:tcPr>
            <w:tcW w:w="567" w:type="dxa"/>
            <w:shd w:val="clear" w:color="auto" w:fill="FFFFFF"/>
            <w:vAlign w:val="bottom"/>
          </w:tcPr>
          <w:p w14:paraId="176D1C11" w14:textId="77777777" w:rsidR="001E4022" w:rsidRPr="00DB42B5" w:rsidRDefault="001E4022" w:rsidP="00724CF3">
            <w:pPr>
              <w:autoSpaceDE w:val="0"/>
              <w:autoSpaceDN w:val="0"/>
              <w:adjustRightInd w:val="0"/>
              <w:spacing w:line="210" w:lineRule="exact"/>
              <w:jc w:val="center"/>
              <w:rPr>
                <w:sz w:val="18"/>
                <w:szCs w:val="18"/>
              </w:rPr>
            </w:pPr>
            <w:r w:rsidRPr="00DB42B5">
              <w:rPr>
                <w:sz w:val="18"/>
                <w:szCs w:val="18"/>
              </w:rPr>
              <w:t>52</w:t>
            </w:r>
          </w:p>
        </w:tc>
        <w:tc>
          <w:tcPr>
            <w:tcW w:w="708" w:type="dxa"/>
            <w:shd w:val="clear" w:color="auto" w:fill="auto"/>
            <w:vAlign w:val="center"/>
          </w:tcPr>
          <w:p w14:paraId="4FDA67FB" w14:textId="77777777" w:rsidR="001E4022" w:rsidRPr="00DB42B5" w:rsidRDefault="001E4022" w:rsidP="00724CF3">
            <w:pPr>
              <w:spacing w:line="210" w:lineRule="exact"/>
              <w:jc w:val="center"/>
              <w:rPr>
                <w:sz w:val="18"/>
                <w:szCs w:val="18"/>
              </w:rPr>
            </w:pPr>
          </w:p>
        </w:tc>
        <w:tc>
          <w:tcPr>
            <w:tcW w:w="567" w:type="dxa"/>
            <w:gridSpan w:val="2"/>
            <w:shd w:val="clear" w:color="auto" w:fill="auto"/>
            <w:vAlign w:val="center"/>
          </w:tcPr>
          <w:p w14:paraId="08D3DDAE"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42EC195A"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769573EC"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5E8D29F5" w14:textId="77777777" w:rsidR="001E4022" w:rsidRPr="00DB42B5" w:rsidRDefault="001E4022" w:rsidP="00724CF3">
            <w:pPr>
              <w:spacing w:line="210" w:lineRule="exact"/>
              <w:jc w:val="center"/>
              <w:rPr>
                <w:sz w:val="18"/>
                <w:szCs w:val="18"/>
              </w:rPr>
            </w:pPr>
          </w:p>
        </w:tc>
        <w:tc>
          <w:tcPr>
            <w:tcW w:w="708" w:type="dxa"/>
            <w:shd w:val="clear" w:color="auto" w:fill="auto"/>
            <w:vAlign w:val="center"/>
          </w:tcPr>
          <w:p w14:paraId="688F7458"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626F33BA" w14:textId="77777777" w:rsidR="001E4022" w:rsidRPr="00DB42B5" w:rsidRDefault="001E4022" w:rsidP="00724CF3">
            <w:pPr>
              <w:spacing w:line="210" w:lineRule="exact"/>
              <w:jc w:val="center"/>
              <w:rPr>
                <w:sz w:val="18"/>
                <w:szCs w:val="18"/>
              </w:rPr>
            </w:pPr>
          </w:p>
        </w:tc>
        <w:tc>
          <w:tcPr>
            <w:tcW w:w="710" w:type="dxa"/>
            <w:shd w:val="clear" w:color="auto" w:fill="auto"/>
            <w:vAlign w:val="center"/>
          </w:tcPr>
          <w:p w14:paraId="5F2045A7"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741D04C3"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184C98AA"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4D8973EB"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2D30E71F"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481F678E" w14:textId="77777777" w:rsidR="001E4022" w:rsidRPr="00DB42B5" w:rsidRDefault="001E4022" w:rsidP="00724CF3">
            <w:pPr>
              <w:spacing w:line="210" w:lineRule="exact"/>
              <w:jc w:val="center"/>
              <w:rPr>
                <w:sz w:val="18"/>
                <w:szCs w:val="18"/>
              </w:rPr>
            </w:pPr>
          </w:p>
        </w:tc>
        <w:tc>
          <w:tcPr>
            <w:tcW w:w="567" w:type="dxa"/>
            <w:shd w:val="clear" w:color="auto" w:fill="FFFFFF"/>
            <w:vAlign w:val="center"/>
          </w:tcPr>
          <w:p w14:paraId="77D47D83"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2DDFFD02"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04F9F74B"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0490A941" w14:textId="77777777" w:rsidR="001E4022" w:rsidRPr="00DB42B5" w:rsidRDefault="001E4022" w:rsidP="00724CF3">
            <w:pPr>
              <w:spacing w:line="210" w:lineRule="exact"/>
              <w:jc w:val="center"/>
              <w:rPr>
                <w:sz w:val="18"/>
                <w:szCs w:val="18"/>
              </w:rPr>
            </w:pPr>
          </w:p>
        </w:tc>
        <w:tc>
          <w:tcPr>
            <w:tcW w:w="708" w:type="dxa"/>
            <w:shd w:val="clear" w:color="auto" w:fill="FFFFFF"/>
            <w:vAlign w:val="center"/>
          </w:tcPr>
          <w:p w14:paraId="3CB9CE26" w14:textId="77777777" w:rsidR="001E4022" w:rsidRPr="00DB42B5" w:rsidRDefault="001E4022" w:rsidP="00724CF3">
            <w:pPr>
              <w:spacing w:line="210" w:lineRule="exact"/>
              <w:jc w:val="center"/>
              <w:rPr>
                <w:sz w:val="18"/>
                <w:szCs w:val="18"/>
              </w:rPr>
            </w:pPr>
          </w:p>
        </w:tc>
      </w:tr>
      <w:tr w:rsidR="001E4022" w:rsidRPr="00DB42B5" w14:paraId="775BE6AB" w14:textId="77777777" w:rsidTr="0002549F">
        <w:trPr>
          <w:cantSplit/>
          <w:jc w:val="center"/>
        </w:trPr>
        <w:tc>
          <w:tcPr>
            <w:tcW w:w="2125" w:type="dxa"/>
            <w:shd w:val="clear" w:color="auto" w:fill="FFFFFF"/>
            <w:vAlign w:val="center"/>
          </w:tcPr>
          <w:p w14:paraId="3BCDC786" w14:textId="77777777" w:rsidR="001E4022" w:rsidRPr="00DB42B5" w:rsidRDefault="001E4022" w:rsidP="00724CF3">
            <w:pPr>
              <w:spacing w:line="210" w:lineRule="exact"/>
              <w:rPr>
                <w:sz w:val="18"/>
                <w:szCs w:val="18"/>
              </w:rPr>
            </w:pPr>
            <w:r w:rsidRPr="00DB42B5">
              <w:rPr>
                <w:sz w:val="18"/>
                <w:szCs w:val="18"/>
              </w:rPr>
              <w:t>Республика Мордовия</w:t>
            </w:r>
          </w:p>
        </w:tc>
        <w:tc>
          <w:tcPr>
            <w:tcW w:w="567" w:type="dxa"/>
            <w:shd w:val="clear" w:color="auto" w:fill="FFFFFF"/>
            <w:vAlign w:val="center"/>
          </w:tcPr>
          <w:p w14:paraId="606C2C8E" w14:textId="77777777" w:rsidR="001E4022" w:rsidRPr="00DB42B5" w:rsidRDefault="001E4022" w:rsidP="00724CF3">
            <w:pPr>
              <w:spacing w:line="210" w:lineRule="exact"/>
              <w:jc w:val="center"/>
              <w:rPr>
                <w:sz w:val="18"/>
                <w:szCs w:val="18"/>
              </w:rPr>
            </w:pPr>
            <w:r w:rsidRPr="00DB42B5">
              <w:rPr>
                <w:sz w:val="18"/>
                <w:szCs w:val="18"/>
              </w:rPr>
              <w:t>89</w:t>
            </w:r>
          </w:p>
        </w:tc>
        <w:tc>
          <w:tcPr>
            <w:tcW w:w="567" w:type="dxa"/>
            <w:shd w:val="clear" w:color="auto" w:fill="FFFFFF"/>
            <w:vAlign w:val="bottom"/>
          </w:tcPr>
          <w:p w14:paraId="30F62B5D" w14:textId="77777777" w:rsidR="001E4022" w:rsidRPr="00DB42B5" w:rsidRDefault="001E4022" w:rsidP="00724CF3">
            <w:pPr>
              <w:autoSpaceDE w:val="0"/>
              <w:autoSpaceDN w:val="0"/>
              <w:adjustRightInd w:val="0"/>
              <w:spacing w:line="210" w:lineRule="exact"/>
              <w:jc w:val="center"/>
              <w:rPr>
                <w:sz w:val="18"/>
                <w:szCs w:val="18"/>
              </w:rPr>
            </w:pPr>
            <w:r w:rsidRPr="00DB42B5">
              <w:rPr>
                <w:sz w:val="18"/>
                <w:szCs w:val="18"/>
              </w:rPr>
              <w:t>53</w:t>
            </w:r>
          </w:p>
        </w:tc>
        <w:tc>
          <w:tcPr>
            <w:tcW w:w="708" w:type="dxa"/>
            <w:shd w:val="clear" w:color="auto" w:fill="auto"/>
            <w:vAlign w:val="center"/>
          </w:tcPr>
          <w:p w14:paraId="6EEA5836" w14:textId="77777777" w:rsidR="001E4022" w:rsidRPr="00DB42B5" w:rsidRDefault="001E4022" w:rsidP="00724CF3">
            <w:pPr>
              <w:spacing w:line="210" w:lineRule="exact"/>
              <w:jc w:val="center"/>
              <w:rPr>
                <w:sz w:val="18"/>
                <w:szCs w:val="18"/>
              </w:rPr>
            </w:pPr>
          </w:p>
        </w:tc>
        <w:tc>
          <w:tcPr>
            <w:tcW w:w="567" w:type="dxa"/>
            <w:gridSpan w:val="2"/>
            <w:shd w:val="clear" w:color="auto" w:fill="auto"/>
            <w:vAlign w:val="center"/>
          </w:tcPr>
          <w:p w14:paraId="2F47101F"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54423C85"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0C188A32"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247A4568" w14:textId="77777777" w:rsidR="001E4022" w:rsidRPr="00DB42B5" w:rsidRDefault="001E4022" w:rsidP="00724CF3">
            <w:pPr>
              <w:spacing w:line="210" w:lineRule="exact"/>
              <w:jc w:val="center"/>
              <w:rPr>
                <w:sz w:val="18"/>
                <w:szCs w:val="18"/>
              </w:rPr>
            </w:pPr>
          </w:p>
        </w:tc>
        <w:tc>
          <w:tcPr>
            <w:tcW w:w="708" w:type="dxa"/>
            <w:shd w:val="clear" w:color="auto" w:fill="auto"/>
            <w:vAlign w:val="center"/>
          </w:tcPr>
          <w:p w14:paraId="01C564D3"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0CB9B56B" w14:textId="77777777" w:rsidR="001E4022" w:rsidRPr="00DB42B5" w:rsidRDefault="001E4022" w:rsidP="00724CF3">
            <w:pPr>
              <w:spacing w:line="210" w:lineRule="exact"/>
              <w:jc w:val="center"/>
              <w:rPr>
                <w:sz w:val="18"/>
                <w:szCs w:val="18"/>
              </w:rPr>
            </w:pPr>
          </w:p>
        </w:tc>
        <w:tc>
          <w:tcPr>
            <w:tcW w:w="710" w:type="dxa"/>
            <w:shd w:val="clear" w:color="auto" w:fill="auto"/>
            <w:vAlign w:val="center"/>
          </w:tcPr>
          <w:p w14:paraId="4B717748"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5AF9D279"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3D0C47E5"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1B2EF12A"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72E68AFB"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116EBE44" w14:textId="77777777" w:rsidR="001E4022" w:rsidRPr="00DB42B5" w:rsidRDefault="001E4022" w:rsidP="00724CF3">
            <w:pPr>
              <w:spacing w:line="210" w:lineRule="exact"/>
              <w:jc w:val="center"/>
              <w:rPr>
                <w:sz w:val="18"/>
                <w:szCs w:val="18"/>
              </w:rPr>
            </w:pPr>
          </w:p>
        </w:tc>
        <w:tc>
          <w:tcPr>
            <w:tcW w:w="567" w:type="dxa"/>
            <w:shd w:val="clear" w:color="auto" w:fill="FFFFFF"/>
            <w:vAlign w:val="center"/>
          </w:tcPr>
          <w:p w14:paraId="6085EC93"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0CD1B43F"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63FC9D7E"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6D32C4FC" w14:textId="77777777" w:rsidR="001E4022" w:rsidRPr="00DB42B5" w:rsidRDefault="001E4022" w:rsidP="00724CF3">
            <w:pPr>
              <w:spacing w:line="210" w:lineRule="exact"/>
              <w:jc w:val="center"/>
              <w:rPr>
                <w:sz w:val="18"/>
                <w:szCs w:val="18"/>
              </w:rPr>
            </w:pPr>
          </w:p>
        </w:tc>
        <w:tc>
          <w:tcPr>
            <w:tcW w:w="708" w:type="dxa"/>
            <w:shd w:val="clear" w:color="auto" w:fill="FFFFFF"/>
            <w:vAlign w:val="center"/>
          </w:tcPr>
          <w:p w14:paraId="4FBBEC0F" w14:textId="77777777" w:rsidR="001E4022" w:rsidRPr="00DB42B5" w:rsidRDefault="001E4022" w:rsidP="00724CF3">
            <w:pPr>
              <w:spacing w:line="210" w:lineRule="exact"/>
              <w:jc w:val="center"/>
              <w:rPr>
                <w:sz w:val="18"/>
                <w:szCs w:val="18"/>
              </w:rPr>
            </w:pPr>
          </w:p>
        </w:tc>
      </w:tr>
      <w:tr w:rsidR="001E4022" w:rsidRPr="00DB42B5" w14:paraId="47A25F7E" w14:textId="77777777" w:rsidTr="00DA05B3">
        <w:trPr>
          <w:cantSplit/>
          <w:jc w:val="center"/>
        </w:trPr>
        <w:tc>
          <w:tcPr>
            <w:tcW w:w="2125" w:type="dxa"/>
            <w:shd w:val="clear" w:color="auto" w:fill="FFFFFF"/>
            <w:vAlign w:val="center"/>
          </w:tcPr>
          <w:p w14:paraId="1BAD2B8E" w14:textId="77777777" w:rsidR="001E4022" w:rsidRPr="00DB42B5" w:rsidRDefault="001E4022" w:rsidP="00724CF3">
            <w:pPr>
              <w:spacing w:line="210" w:lineRule="exact"/>
              <w:rPr>
                <w:sz w:val="18"/>
                <w:szCs w:val="18"/>
              </w:rPr>
            </w:pPr>
            <w:r w:rsidRPr="00DB42B5">
              <w:rPr>
                <w:sz w:val="18"/>
                <w:szCs w:val="18"/>
              </w:rPr>
              <w:t>Республика Татарстан</w:t>
            </w:r>
          </w:p>
        </w:tc>
        <w:tc>
          <w:tcPr>
            <w:tcW w:w="567" w:type="dxa"/>
            <w:shd w:val="clear" w:color="auto" w:fill="FFFFFF"/>
            <w:vAlign w:val="center"/>
          </w:tcPr>
          <w:p w14:paraId="5D6C9CC2" w14:textId="77777777" w:rsidR="001E4022" w:rsidRPr="00DB42B5" w:rsidRDefault="001E4022" w:rsidP="00724CF3">
            <w:pPr>
              <w:spacing w:line="210" w:lineRule="exact"/>
              <w:jc w:val="center"/>
              <w:rPr>
                <w:sz w:val="18"/>
                <w:szCs w:val="18"/>
              </w:rPr>
            </w:pPr>
            <w:r w:rsidRPr="00DB42B5">
              <w:rPr>
                <w:sz w:val="18"/>
                <w:szCs w:val="18"/>
              </w:rPr>
              <w:t>92</w:t>
            </w:r>
          </w:p>
        </w:tc>
        <w:tc>
          <w:tcPr>
            <w:tcW w:w="567" w:type="dxa"/>
            <w:shd w:val="clear" w:color="auto" w:fill="FFFFFF"/>
            <w:vAlign w:val="bottom"/>
          </w:tcPr>
          <w:p w14:paraId="2AC6A4D5" w14:textId="77777777" w:rsidR="001E4022" w:rsidRPr="00DB42B5" w:rsidRDefault="001E4022" w:rsidP="00724CF3">
            <w:pPr>
              <w:autoSpaceDE w:val="0"/>
              <w:autoSpaceDN w:val="0"/>
              <w:adjustRightInd w:val="0"/>
              <w:spacing w:line="210" w:lineRule="exact"/>
              <w:jc w:val="center"/>
              <w:rPr>
                <w:sz w:val="18"/>
                <w:szCs w:val="18"/>
              </w:rPr>
            </w:pPr>
            <w:r w:rsidRPr="00DB42B5">
              <w:rPr>
                <w:sz w:val="18"/>
                <w:szCs w:val="18"/>
              </w:rPr>
              <w:t>54</w:t>
            </w:r>
          </w:p>
        </w:tc>
        <w:tc>
          <w:tcPr>
            <w:tcW w:w="708" w:type="dxa"/>
            <w:shd w:val="clear" w:color="auto" w:fill="auto"/>
            <w:vAlign w:val="center"/>
          </w:tcPr>
          <w:p w14:paraId="21AE3781" w14:textId="77777777" w:rsidR="001E4022" w:rsidRPr="00DB42B5" w:rsidRDefault="001E4022" w:rsidP="00724CF3">
            <w:pPr>
              <w:spacing w:line="210" w:lineRule="exact"/>
              <w:jc w:val="center"/>
              <w:rPr>
                <w:sz w:val="18"/>
                <w:szCs w:val="18"/>
              </w:rPr>
            </w:pPr>
          </w:p>
        </w:tc>
        <w:tc>
          <w:tcPr>
            <w:tcW w:w="567" w:type="dxa"/>
            <w:gridSpan w:val="2"/>
            <w:shd w:val="clear" w:color="auto" w:fill="auto"/>
            <w:vAlign w:val="center"/>
          </w:tcPr>
          <w:p w14:paraId="33940537"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5098CF0B"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114BBE74"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21D6195F" w14:textId="77777777" w:rsidR="001E4022" w:rsidRPr="00DB42B5" w:rsidRDefault="001E4022" w:rsidP="00724CF3">
            <w:pPr>
              <w:spacing w:line="210" w:lineRule="exact"/>
              <w:jc w:val="center"/>
              <w:rPr>
                <w:sz w:val="18"/>
                <w:szCs w:val="18"/>
              </w:rPr>
            </w:pPr>
          </w:p>
        </w:tc>
        <w:tc>
          <w:tcPr>
            <w:tcW w:w="708" w:type="dxa"/>
            <w:shd w:val="clear" w:color="auto" w:fill="auto"/>
            <w:vAlign w:val="center"/>
          </w:tcPr>
          <w:p w14:paraId="2D9811F4"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3DF57936" w14:textId="77777777" w:rsidR="001E4022" w:rsidRPr="00DB42B5" w:rsidRDefault="001E4022" w:rsidP="00724CF3">
            <w:pPr>
              <w:spacing w:line="210" w:lineRule="exact"/>
              <w:jc w:val="center"/>
              <w:rPr>
                <w:sz w:val="18"/>
                <w:szCs w:val="18"/>
              </w:rPr>
            </w:pPr>
          </w:p>
        </w:tc>
        <w:tc>
          <w:tcPr>
            <w:tcW w:w="710" w:type="dxa"/>
            <w:shd w:val="clear" w:color="auto" w:fill="auto"/>
            <w:vAlign w:val="center"/>
          </w:tcPr>
          <w:p w14:paraId="0D37CF9B"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31242F9F"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5443B715"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44D3960B"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042FEFAD"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3E0A84DB" w14:textId="77777777" w:rsidR="001E4022" w:rsidRPr="00DB42B5" w:rsidRDefault="001E4022" w:rsidP="00724CF3">
            <w:pPr>
              <w:spacing w:line="210" w:lineRule="exact"/>
              <w:jc w:val="center"/>
              <w:rPr>
                <w:sz w:val="18"/>
                <w:szCs w:val="18"/>
              </w:rPr>
            </w:pPr>
          </w:p>
        </w:tc>
        <w:tc>
          <w:tcPr>
            <w:tcW w:w="567" w:type="dxa"/>
            <w:shd w:val="clear" w:color="auto" w:fill="FFFFFF"/>
            <w:vAlign w:val="center"/>
          </w:tcPr>
          <w:p w14:paraId="3497AA90"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39772A75"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2BA4A3AC"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6627B6CD" w14:textId="77777777" w:rsidR="001E4022" w:rsidRPr="00DB42B5" w:rsidRDefault="001E4022" w:rsidP="00724CF3">
            <w:pPr>
              <w:spacing w:line="210" w:lineRule="exact"/>
              <w:jc w:val="center"/>
              <w:rPr>
                <w:sz w:val="18"/>
                <w:szCs w:val="18"/>
              </w:rPr>
            </w:pPr>
          </w:p>
        </w:tc>
        <w:tc>
          <w:tcPr>
            <w:tcW w:w="708" w:type="dxa"/>
            <w:shd w:val="clear" w:color="auto" w:fill="FFFFFF"/>
            <w:vAlign w:val="center"/>
          </w:tcPr>
          <w:p w14:paraId="1C9CD4F4" w14:textId="77777777" w:rsidR="001E4022" w:rsidRPr="00DB42B5" w:rsidRDefault="001E4022" w:rsidP="00724CF3">
            <w:pPr>
              <w:spacing w:line="210" w:lineRule="exact"/>
              <w:jc w:val="center"/>
              <w:rPr>
                <w:sz w:val="18"/>
                <w:szCs w:val="18"/>
              </w:rPr>
            </w:pPr>
          </w:p>
        </w:tc>
      </w:tr>
      <w:tr w:rsidR="001E4022" w:rsidRPr="00DB42B5" w14:paraId="13C20EB3" w14:textId="77777777" w:rsidTr="00DA05B3">
        <w:trPr>
          <w:cantSplit/>
          <w:jc w:val="center"/>
        </w:trPr>
        <w:tc>
          <w:tcPr>
            <w:tcW w:w="2125" w:type="dxa"/>
            <w:shd w:val="clear" w:color="auto" w:fill="FFFFFF"/>
          </w:tcPr>
          <w:p w14:paraId="3B365039" w14:textId="77777777" w:rsidR="001E4022" w:rsidRPr="00DB42B5" w:rsidRDefault="001E4022" w:rsidP="00724CF3">
            <w:pPr>
              <w:autoSpaceDE w:val="0"/>
              <w:autoSpaceDN w:val="0"/>
              <w:adjustRightInd w:val="0"/>
              <w:spacing w:line="210" w:lineRule="exact"/>
              <w:rPr>
                <w:sz w:val="18"/>
                <w:szCs w:val="18"/>
              </w:rPr>
            </w:pPr>
            <w:r w:rsidRPr="00DB42B5">
              <w:rPr>
                <w:sz w:val="18"/>
                <w:szCs w:val="18"/>
              </w:rPr>
              <w:t>Удмуртская Республика</w:t>
            </w:r>
          </w:p>
        </w:tc>
        <w:tc>
          <w:tcPr>
            <w:tcW w:w="567" w:type="dxa"/>
            <w:shd w:val="clear" w:color="auto" w:fill="FFFFFF"/>
            <w:vAlign w:val="bottom"/>
          </w:tcPr>
          <w:p w14:paraId="2DB06051" w14:textId="77777777" w:rsidR="001E4022" w:rsidRPr="00DB42B5" w:rsidRDefault="001E4022" w:rsidP="00724CF3">
            <w:pPr>
              <w:autoSpaceDE w:val="0"/>
              <w:autoSpaceDN w:val="0"/>
              <w:adjustRightInd w:val="0"/>
              <w:spacing w:line="210" w:lineRule="exact"/>
              <w:jc w:val="center"/>
              <w:rPr>
                <w:sz w:val="18"/>
                <w:szCs w:val="18"/>
              </w:rPr>
            </w:pPr>
            <w:r w:rsidRPr="00DB42B5">
              <w:rPr>
                <w:sz w:val="18"/>
                <w:szCs w:val="18"/>
              </w:rPr>
              <w:t>94</w:t>
            </w:r>
          </w:p>
        </w:tc>
        <w:tc>
          <w:tcPr>
            <w:tcW w:w="567" w:type="dxa"/>
            <w:shd w:val="clear" w:color="auto" w:fill="FFFFFF"/>
            <w:vAlign w:val="bottom"/>
          </w:tcPr>
          <w:p w14:paraId="626BD373" w14:textId="77777777" w:rsidR="001E4022" w:rsidRPr="00DB42B5" w:rsidRDefault="001E4022" w:rsidP="00724CF3">
            <w:pPr>
              <w:autoSpaceDE w:val="0"/>
              <w:autoSpaceDN w:val="0"/>
              <w:adjustRightInd w:val="0"/>
              <w:spacing w:line="210" w:lineRule="exact"/>
              <w:jc w:val="center"/>
              <w:rPr>
                <w:sz w:val="18"/>
                <w:szCs w:val="18"/>
              </w:rPr>
            </w:pPr>
            <w:r w:rsidRPr="00DB42B5">
              <w:rPr>
                <w:sz w:val="18"/>
                <w:szCs w:val="18"/>
              </w:rPr>
              <w:t>55</w:t>
            </w:r>
          </w:p>
        </w:tc>
        <w:tc>
          <w:tcPr>
            <w:tcW w:w="708" w:type="dxa"/>
            <w:shd w:val="clear" w:color="auto" w:fill="auto"/>
            <w:vAlign w:val="center"/>
          </w:tcPr>
          <w:p w14:paraId="5D9BBC51" w14:textId="77777777" w:rsidR="001E4022" w:rsidRPr="00DB42B5" w:rsidRDefault="001E4022" w:rsidP="00724CF3">
            <w:pPr>
              <w:spacing w:line="210" w:lineRule="exact"/>
              <w:jc w:val="center"/>
              <w:rPr>
                <w:sz w:val="18"/>
                <w:szCs w:val="18"/>
              </w:rPr>
            </w:pPr>
          </w:p>
        </w:tc>
        <w:tc>
          <w:tcPr>
            <w:tcW w:w="567" w:type="dxa"/>
            <w:gridSpan w:val="2"/>
            <w:shd w:val="clear" w:color="auto" w:fill="auto"/>
            <w:vAlign w:val="center"/>
          </w:tcPr>
          <w:p w14:paraId="3A944B97"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6624A35D"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269C19E0"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4D998037" w14:textId="77777777" w:rsidR="001E4022" w:rsidRPr="00DB42B5" w:rsidRDefault="001E4022" w:rsidP="00724CF3">
            <w:pPr>
              <w:spacing w:line="210" w:lineRule="exact"/>
              <w:jc w:val="center"/>
              <w:rPr>
                <w:sz w:val="18"/>
                <w:szCs w:val="18"/>
              </w:rPr>
            </w:pPr>
          </w:p>
        </w:tc>
        <w:tc>
          <w:tcPr>
            <w:tcW w:w="708" w:type="dxa"/>
            <w:shd w:val="clear" w:color="auto" w:fill="auto"/>
            <w:vAlign w:val="center"/>
          </w:tcPr>
          <w:p w14:paraId="14D88FA8"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530BD30E" w14:textId="77777777" w:rsidR="001E4022" w:rsidRPr="00DB42B5" w:rsidRDefault="001E4022" w:rsidP="00724CF3">
            <w:pPr>
              <w:spacing w:line="210" w:lineRule="exact"/>
              <w:jc w:val="center"/>
              <w:rPr>
                <w:sz w:val="18"/>
                <w:szCs w:val="18"/>
              </w:rPr>
            </w:pPr>
          </w:p>
        </w:tc>
        <w:tc>
          <w:tcPr>
            <w:tcW w:w="710" w:type="dxa"/>
            <w:shd w:val="clear" w:color="auto" w:fill="auto"/>
            <w:vAlign w:val="center"/>
          </w:tcPr>
          <w:p w14:paraId="07ACB4AE"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079C1C9B"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0B020BED"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68903D9D"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0098AAEC"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7BE1CF03" w14:textId="77777777" w:rsidR="001E4022" w:rsidRPr="00DB42B5" w:rsidRDefault="001E4022" w:rsidP="00724CF3">
            <w:pPr>
              <w:spacing w:line="210" w:lineRule="exact"/>
              <w:jc w:val="center"/>
              <w:rPr>
                <w:sz w:val="18"/>
                <w:szCs w:val="18"/>
              </w:rPr>
            </w:pPr>
          </w:p>
        </w:tc>
        <w:tc>
          <w:tcPr>
            <w:tcW w:w="567" w:type="dxa"/>
            <w:shd w:val="clear" w:color="auto" w:fill="FFFFFF"/>
            <w:vAlign w:val="center"/>
          </w:tcPr>
          <w:p w14:paraId="20CF9789"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56F521EF"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1523AC63"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14990E49" w14:textId="77777777" w:rsidR="001E4022" w:rsidRPr="00DB42B5" w:rsidRDefault="001E4022" w:rsidP="00724CF3">
            <w:pPr>
              <w:spacing w:line="210" w:lineRule="exact"/>
              <w:jc w:val="center"/>
              <w:rPr>
                <w:sz w:val="18"/>
                <w:szCs w:val="18"/>
              </w:rPr>
            </w:pPr>
          </w:p>
        </w:tc>
        <w:tc>
          <w:tcPr>
            <w:tcW w:w="708" w:type="dxa"/>
            <w:shd w:val="clear" w:color="auto" w:fill="FFFFFF"/>
            <w:vAlign w:val="center"/>
          </w:tcPr>
          <w:p w14:paraId="4EC5C276" w14:textId="77777777" w:rsidR="001E4022" w:rsidRPr="00DB42B5" w:rsidRDefault="001E4022" w:rsidP="00724CF3">
            <w:pPr>
              <w:spacing w:line="210" w:lineRule="exact"/>
              <w:jc w:val="center"/>
              <w:rPr>
                <w:sz w:val="18"/>
                <w:szCs w:val="18"/>
              </w:rPr>
            </w:pPr>
          </w:p>
        </w:tc>
      </w:tr>
      <w:tr w:rsidR="001E4022" w:rsidRPr="00DB42B5" w14:paraId="2C09E8AF" w14:textId="77777777" w:rsidTr="00DA05B3">
        <w:trPr>
          <w:cantSplit/>
          <w:jc w:val="center"/>
        </w:trPr>
        <w:tc>
          <w:tcPr>
            <w:tcW w:w="2125" w:type="dxa"/>
            <w:shd w:val="clear" w:color="auto" w:fill="FFFFFF"/>
          </w:tcPr>
          <w:p w14:paraId="16BA96BD" w14:textId="77777777" w:rsidR="001E4022" w:rsidRPr="00DB42B5" w:rsidRDefault="001E4022" w:rsidP="00724CF3">
            <w:pPr>
              <w:autoSpaceDE w:val="0"/>
              <w:autoSpaceDN w:val="0"/>
              <w:adjustRightInd w:val="0"/>
              <w:spacing w:line="210" w:lineRule="exact"/>
              <w:rPr>
                <w:sz w:val="18"/>
                <w:szCs w:val="18"/>
              </w:rPr>
            </w:pPr>
            <w:r w:rsidRPr="00DB42B5">
              <w:rPr>
                <w:sz w:val="18"/>
                <w:szCs w:val="18"/>
              </w:rPr>
              <w:t>Чувашская Республика</w:t>
            </w:r>
          </w:p>
        </w:tc>
        <w:tc>
          <w:tcPr>
            <w:tcW w:w="567" w:type="dxa"/>
            <w:shd w:val="clear" w:color="auto" w:fill="FFFFFF"/>
            <w:vAlign w:val="bottom"/>
          </w:tcPr>
          <w:p w14:paraId="0F357C7F" w14:textId="77777777" w:rsidR="001E4022" w:rsidRPr="00DB42B5" w:rsidRDefault="001E4022" w:rsidP="00724CF3">
            <w:pPr>
              <w:autoSpaceDE w:val="0"/>
              <w:autoSpaceDN w:val="0"/>
              <w:adjustRightInd w:val="0"/>
              <w:spacing w:line="210" w:lineRule="exact"/>
              <w:jc w:val="center"/>
              <w:rPr>
                <w:sz w:val="18"/>
                <w:szCs w:val="18"/>
              </w:rPr>
            </w:pPr>
            <w:r w:rsidRPr="00DB42B5">
              <w:rPr>
                <w:sz w:val="18"/>
                <w:szCs w:val="18"/>
              </w:rPr>
              <w:t>97</w:t>
            </w:r>
          </w:p>
        </w:tc>
        <w:tc>
          <w:tcPr>
            <w:tcW w:w="567" w:type="dxa"/>
            <w:shd w:val="clear" w:color="auto" w:fill="FFFFFF"/>
            <w:vAlign w:val="bottom"/>
          </w:tcPr>
          <w:p w14:paraId="11F5D195" w14:textId="77777777" w:rsidR="001E4022" w:rsidRPr="00DB42B5" w:rsidRDefault="001E4022" w:rsidP="00724CF3">
            <w:pPr>
              <w:autoSpaceDE w:val="0"/>
              <w:autoSpaceDN w:val="0"/>
              <w:adjustRightInd w:val="0"/>
              <w:spacing w:line="210" w:lineRule="exact"/>
              <w:jc w:val="center"/>
              <w:rPr>
                <w:sz w:val="18"/>
                <w:szCs w:val="18"/>
              </w:rPr>
            </w:pPr>
            <w:r w:rsidRPr="00DB42B5">
              <w:rPr>
                <w:sz w:val="18"/>
                <w:szCs w:val="18"/>
              </w:rPr>
              <w:t>56</w:t>
            </w:r>
          </w:p>
        </w:tc>
        <w:tc>
          <w:tcPr>
            <w:tcW w:w="708" w:type="dxa"/>
            <w:shd w:val="clear" w:color="auto" w:fill="auto"/>
            <w:vAlign w:val="center"/>
          </w:tcPr>
          <w:p w14:paraId="1E75F282" w14:textId="77777777" w:rsidR="001E4022" w:rsidRPr="00DB42B5" w:rsidRDefault="001E4022" w:rsidP="00724CF3">
            <w:pPr>
              <w:spacing w:line="210" w:lineRule="exact"/>
              <w:jc w:val="center"/>
              <w:rPr>
                <w:sz w:val="18"/>
                <w:szCs w:val="18"/>
              </w:rPr>
            </w:pPr>
          </w:p>
        </w:tc>
        <w:tc>
          <w:tcPr>
            <w:tcW w:w="567" w:type="dxa"/>
            <w:gridSpan w:val="2"/>
            <w:shd w:val="clear" w:color="auto" w:fill="auto"/>
            <w:vAlign w:val="center"/>
          </w:tcPr>
          <w:p w14:paraId="2DE5339A"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4CF974A2"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18FC54F4"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2353CFE9" w14:textId="77777777" w:rsidR="001E4022" w:rsidRPr="00DB42B5" w:rsidRDefault="001E4022" w:rsidP="00724CF3">
            <w:pPr>
              <w:spacing w:line="210" w:lineRule="exact"/>
              <w:jc w:val="center"/>
              <w:rPr>
                <w:sz w:val="18"/>
                <w:szCs w:val="18"/>
              </w:rPr>
            </w:pPr>
          </w:p>
        </w:tc>
        <w:tc>
          <w:tcPr>
            <w:tcW w:w="708" w:type="dxa"/>
            <w:shd w:val="clear" w:color="auto" w:fill="auto"/>
            <w:vAlign w:val="center"/>
          </w:tcPr>
          <w:p w14:paraId="615BEB1E"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1E57D70F" w14:textId="77777777" w:rsidR="001E4022" w:rsidRPr="00DB42B5" w:rsidRDefault="001E4022" w:rsidP="00724CF3">
            <w:pPr>
              <w:spacing w:line="210" w:lineRule="exact"/>
              <w:jc w:val="center"/>
              <w:rPr>
                <w:sz w:val="18"/>
                <w:szCs w:val="18"/>
              </w:rPr>
            </w:pPr>
          </w:p>
        </w:tc>
        <w:tc>
          <w:tcPr>
            <w:tcW w:w="710" w:type="dxa"/>
            <w:shd w:val="clear" w:color="auto" w:fill="auto"/>
            <w:vAlign w:val="center"/>
          </w:tcPr>
          <w:p w14:paraId="2AE22947"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41563F91"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24D16F0D"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119E033E"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75EF19DE"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70C04A43" w14:textId="77777777" w:rsidR="001E4022" w:rsidRPr="00DB42B5" w:rsidRDefault="001E4022" w:rsidP="00724CF3">
            <w:pPr>
              <w:spacing w:line="210" w:lineRule="exact"/>
              <w:jc w:val="center"/>
              <w:rPr>
                <w:sz w:val="18"/>
                <w:szCs w:val="18"/>
              </w:rPr>
            </w:pPr>
          </w:p>
        </w:tc>
        <w:tc>
          <w:tcPr>
            <w:tcW w:w="567" w:type="dxa"/>
            <w:shd w:val="clear" w:color="auto" w:fill="FFFFFF"/>
            <w:vAlign w:val="center"/>
          </w:tcPr>
          <w:p w14:paraId="1BEDECD8"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11A3E1BB"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57176C71"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38A81D04" w14:textId="77777777" w:rsidR="001E4022" w:rsidRPr="00DB42B5" w:rsidRDefault="001E4022" w:rsidP="00724CF3">
            <w:pPr>
              <w:spacing w:line="210" w:lineRule="exact"/>
              <w:jc w:val="center"/>
              <w:rPr>
                <w:sz w:val="18"/>
                <w:szCs w:val="18"/>
              </w:rPr>
            </w:pPr>
          </w:p>
        </w:tc>
        <w:tc>
          <w:tcPr>
            <w:tcW w:w="708" w:type="dxa"/>
            <w:shd w:val="clear" w:color="auto" w:fill="FFFFFF"/>
            <w:vAlign w:val="center"/>
          </w:tcPr>
          <w:p w14:paraId="246E06DC" w14:textId="77777777" w:rsidR="001E4022" w:rsidRPr="00DB42B5" w:rsidRDefault="001E4022" w:rsidP="00724CF3">
            <w:pPr>
              <w:spacing w:line="210" w:lineRule="exact"/>
              <w:jc w:val="center"/>
              <w:rPr>
                <w:sz w:val="18"/>
                <w:szCs w:val="18"/>
              </w:rPr>
            </w:pPr>
          </w:p>
        </w:tc>
      </w:tr>
      <w:tr w:rsidR="001E4022" w:rsidRPr="00DB42B5" w14:paraId="50087BED" w14:textId="77777777" w:rsidTr="00DA05B3">
        <w:trPr>
          <w:cantSplit/>
          <w:jc w:val="center"/>
        </w:trPr>
        <w:tc>
          <w:tcPr>
            <w:tcW w:w="2125" w:type="dxa"/>
            <w:shd w:val="clear" w:color="auto" w:fill="FFFFFF"/>
          </w:tcPr>
          <w:p w14:paraId="13305559" w14:textId="77777777" w:rsidR="001E4022" w:rsidRPr="00DB42B5" w:rsidRDefault="001E4022" w:rsidP="00724CF3">
            <w:pPr>
              <w:autoSpaceDE w:val="0"/>
              <w:autoSpaceDN w:val="0"/>
              <w:adjustRightInd w:val="0"/>
              <w:spacing w:line="210" w:lineRule="exact"/>
              <w:rPr>
                <w:sz w:val="18"/>
                <w:szCs w:val="18"/>
              </w:rPr>
            </w:pPr>
            <w:r w:rsidRPr="00DB42B5">
              <w:rPr>
                <w:sz w:val="18"/>
                <w:szCs w:val="18"/>
              </w:rPr>
              <w:t>Пермский край</w:t>
            </w:r>
          </w:p>
        </w:tc>
        <w:tc>
          <w:tcPr>
            <w:tcW w:w="567" w:type="dxa"/>
            <w:shd w:val="clear" w:color="auto" w:fill="FFFFFF"/>
            <w:vAlign w:val="bottom"/>
          </w:tcPr>
          <w:p w14:paraId="4046EDA8" w14:textId="77777777" w:rsidR="001E4022" w:rsidRPr="00DB42B5" w:rsidRDefault="001E4022" w:rsidP="00724CF3">
            <w:pPr>
              <w:autoSpaceDE w:val="0"/>
              <w:autoSpaceDN w:val="0"/>
              <w:adjustRightInd w:val="0"/>
              <w:spacing w:line="210" w:lineRule="exact"/>
              <w:jc w:val="center"/>
              <w:rPr>
                <w:sz w:val="18"/>
                <w:szCs w:val="18"/>
              </w:rPr>
            </w:pPr>
            <w:r w:rsidRPr="00DB42B5">
              <w:rPr>
                <w:sz w:val="18"/>
                <w:szCs w:val="18"/>
              </w:rPr>
              <w:t>57</w:t>
            </w:r>
          </w:p>
        </w:tc>
        <w:tc>
          <w:tcPr>
            <w:tcW w:w="567" w:type="dxa"/>
            <w:shd w:val="clear" w:color="auto" w:fill="FFFFFF"/>
            <w:vAlign w:val="bottom"/>
          </w:tcPr>
          <w:p w14:paraId="7C1813F4" w14:textId="77777777" w:rsidR="001E4022" w:rsidRPr="00DB42B5" w:rsidRDefault="001E4022" w:rsidP="00724CF3">
            <w:pPr>
              <w:autoSpaceDE w:val="0"/>
              <w:autoSpaceDN w:val="0"/>
              <w:adjustRightInd w:val="0"/>
              <w:spacing w:line="210" w:lineRule="exact"/>
              <w:jc w:val="center"/>
              <w:rPr>
                <w:sz w:val="18"/>
                <w:szCs w:val="18"/>
              </w:rPr>
            </w:pPr>
            <w:r w:rsidRPr="00DB42B5">
              <w:rPr>
                <w:sz w:val="18"/>
                <w:szCs w:val="18"/>
              </w:rPr>
              <w:t>57</w:t>
            </w:r>
          </w:p>
        </w:tc>
        <w:tc>
          <w:tcPr>
            <w:tcW w:w="708" w:type="dxa"/>
            <w:shd w:val="clear" w:color="auto" w:fill="auto"/>
            <w:vAlign w:val="center"/>
          </w:tcPr>
          <w:p w14:paraId="42C2743F" w14:textId="77777777" w:rsidR="001E4022" w:rsidRPr="00DB42B5" w:rsidRDefault="001E4022" w:rsidP="00724CF3">
            <w:pPr>
              <w:spacing w:line="210" w:lineRule="exact"/>
              <w:jc w:val="center"/>
              <w:rPr>
                <w:sz w:val="18"/>
                <w:szCs w:val="18"/>
              </w:rPr>
            </w:pPr>
          </w:p>
        </w:tc>
        <w:tc>
          <w:tcPr>
            <w:tcW w:w="567" w:type="dxa"/>
            <w:gridSpan w:val="2"/>
            <w:shd w:val="clear" w:color="auto" w:fill="auto"/>
            <w:vAlign w:val="center"/>
          </w:tcPr>
          <w:p w14:paraId="38F2716D"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47F62296"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4899B2FA"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4B73FC88" w14:textId="77777777" w:rsidR="001E4022" w:rsidRPr="00DB42B5" w:rsidRDefault="001E4022" w:rsidP="00724CF3">
            <w:pPr>
              <w:spacing w:line="210" w:lineRule="exact"/>
              <w:jc w:val="center"/>
              <w:rPr>
                <w:sz w:val="18"/>
                <w:szCs w:val="18"/>
              </w:rPr>
            </w:pPr>
          </w:p>
        </w:tc>
        <w:tc>
          <w:tcPr>
            <w:tcW w:w="708" w:type="dxa"/>
            <w:shd w:val="clear" w:color="auto" w:fill="auto"/>
            <w:vAlign w:val="center"/>
          </w:tcPr>
          <w:p w14:paraId="3BABD3D5"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49EA77D5" w14:textId="77777777" w:rsidR="001E4022" w:rsidRPr="00DB42B5" w:rsidRDefault="001E4022" w:rsidP="00724CF3">
            <w:pPr>
              <w:spacing w:line="210" w:lineRule="exact"/>
              <w:jc w:val="center"/>
              <w:rPr>
                <w:sz w:val="18"/>
                <w:szCs w:val="18"/>
              </w:rPr>
            </w:pPr>
          </w:p>
        </w:tc>
        <w:tc>
          <w:tcPr>
            <w:tcW w:w="710" w:type="dxa"/>
            <w:shd w:val="clear" w:color="auto" w:fill="auto"/>
            <w:vAlign w:val="center"/>
          </w:tcPr>
          <w:p w14:paraId="4303FDF8"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0B32F9E6"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3DA9A820"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30A3969D"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0ED5C75A"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3A4D71A8" w14:textId="77777777" w:rsidR="001E4022" w:rsidRPr="00DB42B5" w:rsidRDefault="001E4022" w:rsidP="00724CF3">
            <w:pPr>
              <w:spacing w:line="210" w:lineRule="exact"/>
              <w:jc w:val="center"/>
              <w:rPr>
                <w:sz w:val="18"/>
                <w:szCs w:val="18"/>
              </w:rPr>
            </w:pPr>
          </w:p>
        </w:tc>
        <w:tc>
          <w:tcPr>
            <w:tcW w:w="567" w:type="dxa"/>
            <w:shd w:val="clear" w:color="auto" w:fill="FFFFFF"/>
            <w:vAlign w:val="center"/>
          </w:tcPr>
          <w:p w14:paraId="480E0915"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5D7F364E"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745339B5"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37D9B9C2" w14:textId="77777777" w:rsidR="001E4022" w:rsidRPr="00DB42B5" w:rsidRDefault="001E4022" w:rsidP="00724CF3">
            <w:pPr>
              <w:spacing w:line="210" w:lineRule="exact"/>
              <w:jc w:val="center"/>
              <w:rPr>
                <w:sz w:val="18"/>
                <w:szCs w:val="18"/>
              </w:rPr>
            </w:pPr>
          </w:p>
        </w:tc>
        <w:tc>
          <w:tcPr>
            <w:tcW w:w="708" w:type="dxa"/>
            <w:shd w:val="clear" w:color="auto" w:fill="FFFFFF"/>
            <w:vAlign w:val="center"/>
          </w:tcPr>
          <w:p w14:paraId="36B81B9F" w14:textId="77777777" w:rsidR="001E4022" w:rsidRPr="00DB42B5" w:rsidRDefault="001E4022" w:rsidP="00724CF3">
            <w:pPr>
              <w:spacing w:line="210" w:lineRule="exact"/>
              <w:jc w:val="center"/>
              <w:rPr>
                <w:sz w:val="18"/>
                <w:szCs w:val="18"/>
              </w:rPr>
            </w:pPr>
          </w:p>
        </w:tc>
      </w:tr>
      <w:tr w:rsidR="001E4022" w:rsidRPr="00DB42B5" w14:paraId="3BB21BA4" w14:textId="77777777" w:rsidTr="00DA05B3">
        <w:trPr>
          <w:cantSplit/>
          <w:jc w:val="center"/>
        </w:trPr>
        <w:tc>
          <w:tcPr>
            <w:tcW w:w="2125" w:type="dxa"/>
            <w:shd w:val="clear" w:color="auto" w:fill="FFFFFF"/>
          </w:tcPr>
          <w:p w14:paraId="708712C7" w14:textId="77777777" w:rsidR="001E4022" w:rsidRPr="00DB42B5" w:rsidRDefault="001E4022" w:rsidP="00724CF3">
            <w:pPr>
              <w:autoSpaceDE w:val="0"/>
              <w:autoSpaceDN w:val="0"/>
              <w:adjustRightInd w:val="0"/>
              <w:spacing w:line="210" w:lineRule="exact"/>
              <w:rPr>
                <w:sz w:val="18"/>
                <w:szCs w:val="18"/>
              </w:rPr>
            </w:pPr>
            <w:r w:rsidRPr="00DB42B5">
              <w:rPr>
                <w:sz w:val="18"/>
                <w:szCs w:val="18"/>
              </w:rPr>
              <w:t>Кировская область</w:t>
            </w:r>
          </w:p>
        </w:tc>
        <w:tc>
          <w:tcPr>
            <w:tcW w:w="567" w:type="dxa"/>
            <w:shd w:val="clear" w:color="auto" w:fill="FFFFFF"/>
            <w:vAlign w:val="bottom"/>
          </w:tcPr>
          <w:p w14:paraId="08E85AC7" w14:textId="77777777" w:rsidR="001E4022" w:rsidRPr="00DB42B5" w:rsidRDefault="001E4022" w:rsidP="00724CF3">
            <w:pPr>
              <w:autoSpaceDE w:val="0"/>
              <w:autoSpaceDN w:val="0"/>
              <w:adjustRightInd w:val="0"/>
              <w:spacing w:line="210" w:lineRule="exact"/>
              <w:jc w:val="center"/>
              <w:rPr>
                <w:sz w:val="18"/>
                <w:szCs w:val="18"/>
              </w:rPr>
            </w:pPr>
            <w:r w:rsidRPr="00DB42B5">
              <w:rPr>
                <w:sz w:val="18"/>
                <w:szCs w:val="18"/>
              </w:rPr>
              <w:t>33</w:t>
            </w:r>
          </w:p>
        </w:tc>
        <w:tc>
          <w:tcPr>
            <w:tcW w:w="567" w:type="dxa"/>
            <w:shd w:val="clear" w:color="auto" w:fill="FFFFFF"/>
            <w:vAlign w:val="bottom"/>
          </w:tcPr>
          <w:p w14:paraId="54EF28C8" w14:textId="77777777" w:rsidR="001E4022" w:rsidRPr="00DB42B5" w:rsidRDefault="001E4022" w:rsidP="00724CF3">
            <w:pPr>
              <w:autoSpaceDE w:val="0"/>
              <w:autoSpaceDN w:val="0"/>
              <w:adjustRightInd w:val="0"/>
              <w:spacing w:line="210" w:lineRule="exact"/>
              <w:jc w:val="center"/>
              <w:rPr>
                <w:sz w:val="18"/>
                <w:szCs w:val="18"/>
              </w:rPr>
            </w:pPr>
            <w:r w:rsidRPr="00DB42B5">
              <w:rPr>
                <w:sz w:val="18"/>
                <w:szCs w:val="18"/>
              </w:rPr>
              <w:t>58</w:t>
            </w:r>
          </w:p>
        </w:tc>
        <w:tc>
          <w:tcPr>
            <w:tcW w:w="708" w:type="dxa"/>
            <w:shd w:val="clear" w:color="auto" w:fill="auto"/>
            <w:vAlign w:val="center"/>
          </w:tcPr>
          <w:p w14:paraId="75FC6C1A" w14:textId="77777777" w:rsidR="001E4022" w:rsidRPr="00DB42B5" w:rsidRDefault="001E4022" w:rsidP="00724CF3">
            <w:pPr>
              <w:spacing w:line="210" w:lineRule="exact"/>
              <w:jc w:val="center"/>
              <w:rPr>
                <w:sz w:val="18"/>
                <w:szCs w:val="18"/>
              </w:rPr>
            </w:pPr>
          </w:p>
        </w:tc>
        <w:tc>
          <w:tcPr>
            <w:tcW w:w="567" w:type="dxa"/>
            <w:gridSpan w:val="2"/>
            <w:shd w:val="clear" w:color="auto" w:fill="auto"/>
            <w:vAlign w:val="center"/>
          </w:tcPr>
          <w:p w14:paraId="6FCC0D6A"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022B91F9"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5C8BB7AD"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771246DB" w14:textId="77777777" w:rsidR="001E4022" w:rsidRPr="00DB42B5" w:rsidRDefault="001E4022" w:rsidP="00724CF3">
            <w:pPr>
              <w:spacing w:line="210" w:lineRule="exact"/>
              <w:jc w:val="center"/>
              <w:rPr>
                <w:sz w:val="18"/>
                <w:szCs w:val="18"/>
              </w:rPr>
            </w:pPr>
          </w:p>
        </w:tc>
        <w:tc>
          <w:tcPr>
            <w:tcW w:w="708" w:type="dxa"/>
            <w:shd w:val="clear" w:color="auto" w:fill="auto"/>
            <w:vAlign w:val="center"/>
          </w:tcPr>
          <w:p w14:paraId="13353CB1"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7C6612F6" w14:textId="77777777" w:rsidR="001E4022" w:rsidRPr="00DB42B5" w:rsidRDefault="001E4022" w:rsidP="00724CF3">
            <w:pPr>
              <w:spacing w:line="210" w:lineRule="exact"/>
              <w:jc w:val="center"/>
              <w:rPr>
                <w:sz w:val="18"/>
                <w:szCs w:val="18"/>
              </w:rPr>
            </w:pPr>
          </w:p>
        </w:tc>
        <w:tc>
          <w:tcPr>
            <w:tcW w:w="710" w:type="dxa"/>
            <w:shd w:val="clear" w:color="auto" w:fill="auto"/>
            <w:vAlign w:val="center"/>
          </w:tcPr>
          <w:p w14:paraId="72F25E33"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5714CE07"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5430B3FD"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6B75DBC1"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237C7C11"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79B062E0" w14:textId="77777777" w:rsidR="001E4022" w:rsidRPr="00DB42B5" w:rsidRDefault="001E4022" w:rsidP="00724CF3">
            <w:pPr>
              <w:spacing w:line="210" w:lineRule="exact"/>
              <w:jc w:val="center"/>
              <w:rPr>
                <w:sz w:val="18"/>
                <w:szCs w:val="18"/>
              </w:rPr>
            </w:pPr>
          </w:p>
        </w:tc>
        <w:tc>
          <w:tcPr>
            <w:tcW w:w="567" w:type="dxa"/>
            <w:shd w:val="clear" w:color="auto" w:fill="FFFFFF"/>
            <w:vAlign w:val="center"/>
          </w:tcPr>
          <w:p w14:paraId="7ECE2F3F"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46F7781A"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1EC74CCC"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5ED9EF4C" w14:textId="77777777" w:rsidR="001E4022" w:rsidRPr="00DB42B5" w:rsidRDefault="001E4022" w:rsidP="00724CF3">
            <w:pPr>
              <w:spacing w:line="210" w:lineRule="exact"/>
              <w:jc w:val="center"/>
              <w:rPr>
                <w:sz w:val="18"/>
                <w:szCs w:val="18"/>
              </w:rPr>
            </w:pPr>
          </w:p>
        </w:tc>
        <w:tc>
          <w:tcPr>
            <w:tcW w:w="708" w:type="dxa"/>
            <w:shd w:val="clear" w:color="auto" w:fill="FFFFFF"/>
            <w:vAlign w:val="center"/>
          </w:tcPr>
          <w:p w14:paraId="69BE117F" w14:textId="77777777" w:rsidR="001E4022" w:rsidRPr="00DB42B5" w:rsidRDefault="001E4022" w:rsidP="00724CF3">
            <w:pPr>
              <w:spacing w:line="210" w:lineRule="exact"/>
              <w:jc w:val="center"/>
              <w:rPr>
                <w:sz w:val="18"/>
                <w:szCs w:val="18"/>
              </w:rPr>
            </w:pPr>
          </w:p>
        </w:tc>
      </w:tr>
      <w:tr w:rsidR="001E4022" w:rsidRPr="00DB42B5" w14:paraId="038F7548" w14:textId="77777777" w:rsidTr="00DA05B3">
        <w:trPr>
          <w:cantSplit/>
          <w:jc w:val="center"/>
        </w:trPr>
        <w:tc>
          <w:tcPr>
            <w:tcW w:w="2125" w:type="dxa"/>
            <w:shd w:val="clear" w:color="auto" w:fill="FFFFFF"/>
          </w:tcPr>
          <w:p w14:paraId="3ADB28A3" w14:textId="77777777" w:rsidR="001E4022" w:rsidRPr="00DB42B5" w:rsidRDefault="001E4022" w:rsidP="00724CF3">
            <w:pPr>
              <w:autoSpaceDE w:val="0"/>
              <w:autoSpaceDN w:val="0"/>
              <w:adjustRightInd w:val="0"/>
              <w:spacing w:line="210" w:lineRule="exact"/>
              <w:rPr>
                <w:sz w:val="18"/>
                <w:szCs w:val="18"/>
              </w:rPr>
            </w:pPr>
            <w:r w:rsidRPr="00DB42B5">
              <w:rPr>
                <w:sz w:val="18"/>
                <w:szCs w:val="18"/>
              </w:rPr>
              <w:t xml:space="preserve">Нижегородская область </w:t>
            </w:r>
          </w:p>
        </w:tc>
        <w:tc>
          <w:tcPr>
            <w:tcW w:w="567" w:type="dxa"/>
            <w:shd w:val="clear" w:color="auto" w:fill="FFFFFF"/>
            <w:vAlign w:val="bottom"/>
          </w:tcPr>
          <w:p w14:paraId="04B2C8B0" w14:textId="77777777" w:rsidR="001E4022" w:rsidRPr="00DB42B5" w:rsidRDefault="001E4022" w:rsidP="00724CF3">
            <w:pPr>
              <w:autoSpaceDE w:val="0"/>
              <w:autoSpaceDN w:val="0"/>
              <w:adjustRightInd w:val="0"/>
              <w:spacing w:line="210" w:lineRule="exact"/>
              <w:jc w:val="center"/>
              <w:rPr>
                <w:sz w:val="18"/>
                <w:szCs w:val="18"/>
              </w:rPr>
            </w:pPr>
            <w:r w:rsidRPr="00DB42B5">
              <w:rPr>
                <w:sz w:val="18"/>
                <w:szCs w:val="18"/>
              </w:rPr>
              <w:t>22</w:t>
            </w:r>
          </w:p>
        </w:tc>
        <w:tc>
          <w:tcPr>
            <w:tcW w:w="567" w:type="dxa"/>
            <w:shd w:val="clear" w:color="auto" w:fill="FFFFFF"/>
            <w:vAlign w:val="bottom"/>
          </w:tcPr>
          <w:p w14:paraId="59C9C8C0" w14:textId="77777777" w:rsidR="001E4022" w:rsidRPr="00DB42B5" w:rsidRDefault="001E4022" w:rsidP="00724CF3">
            <w:pPr>
              <w:autoSpaceDE w:val="0"/>
              <w:autoSpaceDN w:val="0"/>
              <w:adjustRightInd w:val="0"/>
              <w:spacing w:line="210" w:lineRule="exact"/>
              <w:jc w:val="center"/>
              <w:rPr>
                <w:sz w:val="18"/>
                <w:szCs w:val="18"/>
              </w:rPr>
            </w:pPr>
            <w:r w:rsidRPr="00DB42B5">
              <w:rPr>
                <w:sz w:val="18"/>
                <w:szCs w:val="18"/>
              </w:rPr>
              <w:t>59</w:t>
            </w:r>
          </w:p>
        </w:tc>
        <w:tc>
          <w:tcPr>
            <w:tcW w:w="708" w:type="dxa"/>
            <w:shd w:val="clear" w:color="auto" w:fill="auto"/>
            <w:vAlign w:val="center"/>
          </w:tcPr>
          <w:p w14:paraId="2D274C29" w14:textId="77777777" w:rsidR="001E4022" w:rsidRPr="00DB42B5" w:rsidRDefault="001E4022" w:rsidP="00724CF3">
            <w:pPr>
              <w:spacing w:line="210" w:lineRule="exact"/>
              <w:jc w:val="center"/>
              <w:rPr>
                <w:sz w:val="18"/>
                <w:szCs w:val="18"/>
              </w:rPr>
            </w:pPr>
          </w:p>
        </w:tc>
        <w:tc>
          <w:tcPr>
            <w:tcW w:w="567" w:type="dxa"/>
            <w:gridSpan w:val="2"/>
            <w:shd w:val="clear" w:color="auto" w:fill="auto"/>
            <w:vAlign w:val="center"/>
          </w:tcPr>
          <w:p w14:paraId="57A195A3"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6CF678C3"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4683B5EB"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45E6D38F" w14:textId="77777777" w:rsidR="001E4022" w:rsidRPr="00DB42B5" w:rsidRDefault="001E4022" w:rsidP="00724CF3">
            <w:pPr>
              <w:spacing w:line="210" w:lineRule="exact"/>
              <w:jc w:val="center"/>
              <w:rPr>
                <w:sz w:val="18"/>
                <w:szCs w:val="18"/>
              </w:rPr>
            </w:pPr>
          </w:p>
        </w:tc>
        <w:tc>
          <w:tcPr>
            <w:tcW w:w="708" w:type="dxa"/>
            <w:shd w:val="clear" w:color="auto" w:fill="auto"/>
            <w:vAlign w:val="center"/>
          </w:tcPr>
          <w:p w14:paraId="434EF0F6"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467EE94E" w14:textId="77777777" w:rsidR="001E4022" w:rsidRPr="00DB42B5" w:rsidRDefault="001E4022" w:rsidP="00724CF3">
            <w:pPr>
              <w:spacing w:line="210" w:lineRule="exact"/>
              <w:jc w:val="center"/>
              <w:rPr>
                <w:sz w:val="18"/>
                <w:szCs w:val="18"/>
              </w:rPr>
            </w:pPr>
          </w:p>
        </w:tc>
        <w:tc>
          <w:tcPr>
            <w:tcW w:w="710" w:type="dxa"/>
            <w:shd w:val="clear" w:color="auto" w:fill="auto"/>
            <w:vAlign w:val="center"/>
          </w:tcPr>
          <w:p w14:paraId="0DC92A4F"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7968CB6C"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4450ED50"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6FACF24C"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58D83E73"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7AE0B0E5" w14:textId="77777777" w:rsidR="001E4022" w:rsidRPr="00DB42B5" w:rsidRDefault="001E4022" w:rsidP="00724CF3">
            <w:pPr>
              <w:spacing w:line="210" w:lineRule="exact"/>
              <w:jc w:val="center"/>
              <w:rPr>
                <w:sz w:val="18"/>
                <w:szCs w:val="18"/>
              </w:rPr>
            </w:pPr>
          </w:p>
        </w:tc>
        <w:tc>
          <w:tcPr>
            <w:tcW w:w="567" w:type="dxa"/>
            <w:shd w:val="clear" w:color="auto" w:fill="FFFFFF"/>
            <w:vAlign w:val="center"/>
          </w:tcPr>
          <w:p w14:paraId="18EF2958"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2A11DB07"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0A0C6F04"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1A0BAD45" w14:textId="77777777" w:rsidR="001E4022" w:rsidRPr="00DB42B5" w:rsidRDefault="001E4022" w:rsidP="00724CF3">
            <w:pPr>
              <w:spacing w:line="210" w:lineRule="exact"/>
              <w:jc w:val="center"/>
              <w:rPr>
                <w:sz w:val="18"/>
                <w:szCs w:val="18"/>
              </w:rPr>
            </w:pPr>
          </w:p>
        </w:tc>
        <w:tc>
          <w:tcPr>
            <w:tcW w:w="708" w:type="dxa"/>
            <w:shd w:val="clear" w:color="auto" w:fill="FFFFFF"/>
            <w:vAlign w:val="center"/>
          </w:tcPr>
          <w:p w14:paraId="4D02E81D" w14:textId="77777777" w:rsidR="001E4022" w:rsidRPr="00DB42B5" w:rsidRDefault="001E4022" w:rsidP="00724CF3">
            <w:pPr>
              <w:spacing w:line="210" w:lineRule="exact"/>
              <w:jc w:val="center"/>
              <w:rPr>
                <w:sz w:val="18"/>
                <w:szCs w:val="18"/>
              </w:rPr>
            </w:pPr>
          </w:p>
        </w:tc>
      </w:tr>
      <w:tr w:rsidR="001E4022" w:rsidRPr="00DB42B5" w14:paraId="1FD68F74" w14:textId="77777777" w:rsidTr="00DA05B3">
        <w:trPr>
          <w:cantSplit/>
          <w:jc w:val="center"/>
        </w:trPr>
        <w:tc>
          <w:tcPr>
            <w:tcW w:w="2125" w:type="dxa"/>
            <w:shd w:val="clear" w:color="auto" w:fill="FFFFFF"/>
          </w:tcPr>
          <w:p w14:paraId="31930F58" w14:textId="77777777" w:rsidR="001E4022" w:rsidRPr="00DB42B5" w:rsidRDefault="001E4022" w:rsidP="00724CF3">
            <w:pPr>
              <w:autoSpaceDE w:val="0"/>
              <w:autoSpaceDN w:val="0"/>
              <w:adjustRightInd w:val="0"/>
              <w:spacing w:line="210" w:lineRule="exact"/>
              <w:rPr>
                <w:sz w:val="18"/>
                <w:szCs w:val="18"/>
              </w:rPr>
            </w:pPr>
            <w:r w:rsidRPr="00DB42B5">
              <w:rPr>
                <w:sz w:val="18"/>
                <w:szCs w:val="18"/>
              </w:rPr>
              <w:t>Оренбургская область</w:t>
            </w:r>
          </w:p>
        </w:tc>
        <w:tc>
          <w:tcPr>
            <w:tcW w:w="567" w:type="dxa"/>
            <w:shd w:val="clear" w:color="auto" w:fill="FFFFFF"/>
            <w:vAlign w:val="bottom"/>
          </w:tcPr>
          <w:p w14:paraId="71C061AE" w14:textId="77777777" w:rsidR="001E4022" w:rsidRPr="00DB42B5" w:rsidRDefault="001E4022" w:rsidP="00724CF3">
            <w:pPr>
              <w:autoSpaceDE w:val="0"/>
              <w:autoSpaceDN w:val="0"/>
              <w:adjustRightInd w:val="0"/>
              <w:spacing w:line="210" w:lineRule="exact"/>
              <w:jc w:val="center"/>
              <w:rPr>
                <w:sz w:val="18"/>
                <w:szCs w:val="18"/>
              </w:rPr>
            </w:pPr>
            <w:r w:rsidRPr="00DB42B5">
              <w:rPr>
                <w:sz w:val="18"/>
                <w:szCs w:val="18"/>
              </w:rPr>
              <w:t>53</w:t>
            </w:r>
          </w:p>
        </w:tc>
        <w:tc>
          <w:tcPr>
            <w:tcW w:w="567" w:type="dxa"/>
            <w:shd w:val="clear" w:color="auto" w:fill="FFFFFF"/>
            <w:vAlign w:val="bottom"/>
          </w:tcPr>
          <w:p w14:paraId="7C7051AF" w14:textId="77777777" w:rsidR="001E4022" w:rsidRPr="00DB42B5" w:rsidRDefault="001E4022" w:rsidP="00724CF3">
            <w:pPr>
              <w:autoSpaceDE w:val="0"/>
              <w:autoSpaceDN w:val="0"/>
              <w:adjustRightInd w:val="0"/>
              <w:spacing w:line="210" w:lineRule="exact"/>
              <w:jc w:val="center"/>
              <w:rPr>
                <w:sz w:val="18"/>
                <w:szCs w:val="18"/>
              </w:rPr>
            </w:pPr>
            <w:r w:rsidRPr="00DB42B5">
              <w:rPr>
                <w:sz w:val="18"/>
                <w:szCs w:val="18"/>
              </w:rPr>
              <w:t>60</w:t>
            </w:r>
          </w:p>
        </w:tc>
        <w:tc>
          <w:tcPr>
            <w:tcW w:w="708" w:type="dxa"/>
            <w:shd w:val="clear" w:color="auto" w:fill="auto"/>
            <w:vAlign w:val="center"/>
          </w:tcPr>
          <w:p w14:paraId="7BFAA1FA" w14:textId="77777777" w:rsidR="001E4022" w:rsidRPr="00DB42B5" w:rsidRDefault="001E4022" w:rsidP="00724CF3">
            <w:pPr>
              <w:spacing w:line="210" w:lineRule="exact"/>
              <w:jc w:val="center"/>
              <w:rPr>
                <w:sz w:val="18"/>
                <w:szCs w:val="18"/>
              </w:rPr>
            </w:pPr>
          </w:p>
        </w:tc>
        <w:tc>
          <w:tcPr>
            <w:tcW w:w="567" w:type="dxa"/>
            <w:gridSpan w:val="2"/>
            <w:shd w:val="clear" w:color="auto" w:fill="auto"/>
            <w:vAlign w:val="center"/>
          </w:tcPr>
          <w:p w14:paraId="5924FA51"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7AA3D10F"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79983245"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5ECD6ACA" w14:textId="77777777" w:rsidR="001E4022" w:rsidRPr="00DB42B5" w:rsidRDefault="001E4022" w:rsidP="00724CF3">
            <w:pPr>
              <w:spacing w:line="210" w:lineRule="exact"/>
              <w:jc w:val="center"/>
              <w:rPr>
                <w:sz w:val="18"/>
                <w:szCs w:val="18"/>
              </w:rPr>
            </w:pPr>
          </w:p>
        </w:tc>
        <w:tc>
          <w:tcPr>
            <w:tcW w:w="708" w:type="dxa"/>
            <w:shd w:val="clear" w:color="auto" w:fill="auto"/>
            <w:vAlign w:val="center"/>
          </w:tcPr>
          <w:p w14:paraId="0986AC9D"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0E98C5BA" w14:textId="77777777" w:rsidR="001E4022" w:rsidRPr="00DB42B5" w:rsidRDefault="001E4022" w:rsidP="00724CF3">
            <w:pPr>
              <w:spacing w:line="210" w:lineRule="exact"/>
              <w:jc w:val="center"/>
              <w:rPr>
                <w:sz w:val="18"/>
                <w:szCs w:val="18"/>
              </w:rPr>
            </w:pPr>
          </w:p>
        </w:tc>
        <w:tc>
          <w:tcPr>
            <w:tcW w:w="710" w:type="dxa"/>
            <w:shd w:val="clear" w:color="auto" w:fill="auto"/>
            <w:vAlign w:val="center"/>
          </w:tcPr>
          <w:p w14:paraId="15E61703"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370D8889"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1D3BBD53"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17DACC8E"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3FE62E4A"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7C8AAA64" w14:textId="77777777" w:rsidR="001E4022" w:rsidRPr="00DB42B5" w:rsidRDefault="001E4022" w:rsidP="00724CF3">
            <w:pPr>
              <w:spacing w:line="210" w:lineRule="exact"/>
              <w:jc w:val="center"/>
              <w:rPr>
                <w:sz w:val="18"/>
                <w:szCs w:val="18"/>
              </w:rPr>
            </w:pPr>
          </w:p>
        </w:tc>
        <w:tc>
          <w:tcPr>
            <w:tcW w:w="567" w:type="dxa"/>
            <w:shd w:val="clear" w:color="auto" w:fill="FFFFFF"/>
            <w:vAlign w:val="center"/>
          </w:tcPr>
          <w:p w14:paraId="6EB7B28A"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18494DD9"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4F3C3F18"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554D5D93" w14:textId="77777777" w:rsidR="001E4022" w:rsidRPr="00DB42B5" w:rsidRDefault="001E4022" w:rsidP="00724CF3">
            <w:pPr>
              <w:spacing w:line="210" w:lineRule="exact"/>
              <w:jc w:val="center"/>
              <w:rPr>
                <w:sz w:val="18"/>
                <w:szCs w:val="18"/>
              </w:rPr>
            </w:pPr>
          </w:p>
        </w:tc>
        <w:tc>
          <w:tcPr>
            <w:tcW w:w="708" w:type="dxa"/>
            <w:shd w:val="clear" w:color="auto" w:fill="FFFFFF"/>
            <w:vAlign w:val="center"/>
          </w:tcPr>
          <w:p w14:paraId="140BB2C9" w14:textId="77777777" w:rsidR="001E4022" w:rsidRPr="00DB42B5" w:rsidRDefault="001E4022" w:rsidP="00724CF3">
            <w:pPr>
              <w:spacing w:line="210" w:lineRule="exact"/>
              <w:jc w:val="center"/>
              <w:rPr>
                <w:sz w:val="18"/>
                <w:szCs w:val="18"/>
              </w:rPr>
            </w:pPr>
          </w:p>
        </w:tc>
      </w:tr>
      <w:tr w:rsidR="001E4022" w:rsidRPr="00DB42B5" w14:paraId="12DC4F1A" w14:textId="77777777" w:rsidTr="00DA05B3">
        <w:trPr>
          <w:cantSplit/>
          <w:jc w:val="center"/>
        </w:trPr>
        <w:tc>
          <w:tcPr>
            <w:tcW w:w="2125" w:type="dxa"/>
            <w:shd w:val="clear" w:color="auto" w:fill="FFFFFF"/>
          </w:tcPr>
          <w:p w14:paraId="054A2518" w14:textId="77777777" w:rsidR="001E4022" w:rsidRPr="00DB42B5" w:rsidRDefault="001E4022" w:rsidP="00724CF3">
            <w:pPr>
              <w:autoSpaceDE w:val="0"/>
              <w:autoSpaceDN w:val="0"/>
              <w:adjustRightInd w:val="0"/>
              <w:spacing w:line="210" w:lineRule="exact"/>
              <w:rPr>
                <w:sz w:val="18"/>
                <w:szCs w:val="18"/>
              </w:rPr>
            </w:pPr>
            <w:r w:rsidRPr="00DB42B5">
              <w:rPr>
                <w:sz w:val="18"/>
                <w:szCs w:val="18"/>
              </w:rPr>
              <w:t>Пензенская область</w:t>
            </w:r>
          </w:p>
        </w:tc>
        <w:tc>
          <w:tcPr>
            <w:tcW w:w="567" w:type="dxa"/>
            <w:shd w:val="clear" w:color="auto" w:fill="FFFFFF"/>
            <w:vAlign w:val="bottom"/>
          </w:tcPr>
          <w:p w14:paraId="087DB5EE" w14:textId="77777777" w:rsidR="001E4022" w:rsidRPr="00DB42B5" w:rsidRDefault="001E4022" w:rsidP="00724CF3">
            <w:pPr>
              <w:autoSpaceDE w:val="0"/>
              <w:autoSpaceDN w:val="0"/>
              <w:adjustRightInd w:val="0"/>
              <w:spacing w:line="210" w:lineRule="exact"/>
              <w:jc w:val="center"/>
              <w:rPr>
                <w:sz w:val="18"/>
                <w:szCs w:val="18"/>
              </w:rPr>
            </w:pPr>
            <w:r w:rsidRPr="00DB42B5">
              <w:rPr>
                <w:sz w:val="18"/>
                <w:szCs w:val="18"/>
              </w:rPr>
              <w:t>56</w:t>
            </w:r>
          </w:p>
        </w:tc>
        <w:tc>
          <w:tcPr>
            <w:tcW w:w="567" w:type="dxa"/>
            <w:shd w:val="clear" w:color="auto" w:fill="FFFFFF"/>
            <w:vAlign w:val="bottom"/>
          </w:tcPr>
          <w:p w14:paraId="59B92561" w14:textId="77777777" w:rsidR="001E4022" w:rsidRPr="00DB42B5" w:rsidRDefault="001E4022" w:rsidP="00724CF3">
            <w:pPr>
              <w:autoSpaceDE w:val="0"/>
              <w:autoSpaceDN w:val="0"/>
              <w:adjustRightInd w:val="0"/>
              <w:spacing w:line="210" w:lineRule="exact"/>
              <w:jc w:val="center"/>
              <w:rPr>
                <w:sz w:val="18"/>
                <w:szCs w:val="18"/>
              </w:rPr>
            </w:pPr>
            <w:r w:rsidRPr="00DB42B5">
              <w:rPr>
                <w:sz w:val="18"/>
                <w:szCs w:val="18"/>
              </w:rPr>
              <w:t>61</w:t>
            </w:r>
          </w:p>
        </w:tc>
        <w:tc>
          <w:tcPr>
            <w:tcW w:w="708" w:type="dxa"/>
            <w:shd w:val="clear" w:color="auto" w:fill="auto"/>
            <w:vAlign w:val="center"/>
          </w:tcPr>
          <w:p w14:paraId="2EDBE3BD" w14:textId="77777777" w:rsidR="001E4022" w:rsidRPr="00DB42B5" w:rsidRDefault="001E4022" w:rsidP="00724CF3">
            <w:pPr>
              <w:spacing w:line="210" w:lineRule="exact"/>
              <w:jc w:val="center"/>
              <w:rPr>
                <w:sz w:val="18"/>
                <w:szCs w:val="18"/>
              </w:rPr>
            </w:pPr>
          </w:p>
        </w:tc>
        <w:tc>
          <w:tcPr>
            <w:tcW w:w="567" w:type="dxa"/>
            <w:gridSpan w:val="2"/>
            <w:shd w:val="clear" w:color="auto" w:fill="auto"/>
            <w:vAlign w:val="center"/>
          </w:tcPr>
          <w:p w14:paraId="44BC99E9"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126947BB"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6BF17A5E"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29F05326" w14:textId="77777777" w:rsidR="001E4022" w:rsidRPr="00DB42B5" w:rsidRDefault="001E4022" w:rsidP="00724CF3">
            <w:pPr>
              <w:spacing w:line="210" w:lineRule="exact"/>
              <w:jc w:val="center"/>
              <w:rPr>
                <w:sz w:val="18"/>
                <w:szCs w:val="18"/>
              </w:rPr>
            </w:pPr>
          </w:p>
        </w:tc>
        <w:tc>
          <w:tcPr>
            <w:tcW w:w="708" w:type="dxa"/>
            <w:shd w:val="clear" w:color="auto" w:fill="auto"/>
            <w:vAlign w:val="center"/>
          </w:tcPr>
          <w:p w14:paraId="03B29AF8"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75EFDE7A" w14:textId="77777777" w:rsidR="001E4022" w:rsidRPr="00DB42B5" w:rsidRDefault="001E4022" w:rsidP="00724CF3">
            <w:pPr>
              <w:spacing w:line="210" w:lineRule="exact"/>
              <w:jc w:val="center"/>
              <w:rPr>
                <w:sz w:val="18"/>
                <w:szCs w:val="18"/>
              </w:rPr>
            </w:pPr>
          </w:p>
        </w:tc>
        <w:tc>
          <w:tcPr>
            <w:tcW w:w="710" w:type="dxa"/>
            <w:shd w:val="clear" w:color="auto" w:fill="auto"/>
            <w:vAlign w:val="center"/>
          </w:tcPr>
          <w:p w14:paraId="0E36EBFA"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6C07A0D2"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7BB191AB"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662E5736"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1AD4A9D5"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6B84037A" w14:textId="77777777" w:rsidR="001E4022" w:rsidRPr="00DB42B5" w:rsidRDefault="001E4022" w:rsidP="00724CF3">
            <w:pPr>
              <w:spacing w:line="210" w:lineRule="exact"/>
              <w:jc w:val="center"/>
              <w:rPr>
                <w:sz w:val="18"/>
                <w:szCs w:val="18"/>
              </w:rPr>
            </w:pPr>
          </w:p>
        </w:tc>
        <w:tc>
          <w:tcPr>
            <w:tcW w:w="567" w:type="dxa"/>
            <w:shd w:val="clear" w:color="auto" w:fill="FFFFFF"/>
            <w:vAlign w:val="center"/>
          </w:tcPr>
          <w:p w14:paraId="42865AE1"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37593172"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73CAB5BB"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42AAC689" w14:textId="77777777" w:rsidR="001E4022" w:rsidRPr="00DB42B5" w:rsidRDefault="001E4022" w:rsidP="00724CF3">
            <w:pPr>
              <w:spacing w:line="210" w:lineRule="exact"/>
              <w:jc w:val="center"/>
              <w:rPr>
                <w:sz w:val="18"/>
                <w:szCs w:val="18"/>
              </w:rPr>
            </w:pPr>
          </w:p>
        </w:tc>
        <w:tc>
          <w:tcPr>
            <w:tcW w:w="708" w:type="dxa"/>
            <w:shd w:val="clear" w:color="auto" w:fill="FFFFFF"/>
            <w:vAlign w:val="center"/>
          </w:tcPr>
          <w:p w14:paraId="2C8F5C7F" w14:textId="77777777" w:rsidR="001E4022" w:rsidRPr="00DB42B5" w:rsidRDefault="001E4022" w:rsidP="00724CF3">
            <w:pPr>
              <w:spacing w:line="210" w:lineRule="exact"/>
              <w:jc w:val="center"/>
              <w:rPr>
                <w:sz w:val="18"/>
                <w:szCs w:val="18"/>
              </w:rPr>
            </w:pPr>
          </w:p>
        </w:tc>
      </w:tr>
      <w:tr w:rsidR="001E4022" w:rsidRPr="00DB42B5" w14:paraId="32A0948D" w14:textId="77777777" w:rsidTr="00DA05B3">
        <w:trPr>
          <w:cantSplit/>
          <w:jc w:val="center"/>
        </w:trPr>
        <w:tc>
          <w:tcPr>
            <w:tcW w:w="2125" w:type="dxa"/>
            <w:shd w:val="clear" w:color="auto" w:fill="FFFFFF"/>
          </w:tcPr>
          <w:p w14:paraId="28D35F8E" w14:textId="77777777" w:rsidR="001E4022" w:rsidRPr="00DB42B5" w:rsidRDefault="001E4022" w:rsidP="00724CF3">
            <w:pPr>
              <w:autoSpaceDE w:val="0"/>
              <w:autoSpaceDN w:val="0"/>
              <w:adjustRightInd w:val="0"/>
              <w:spacing w:line="210" w:lineRule="exact"/>
              <w:rPr>
                <w:sz w:val="18"/>
                <w:szCs w:val="18"/>
              </w:rPr>
            </w:pPr>
            <w:r w:rsidRPr="00DB42B5">
              <w:rPr>
                <w:sz w:val="18"/>
                <w:szCs w:val="18"/>
              </w:rPr>
              <w:t>Самарская область</w:t>
            </w:r>
          </w:p>
        </w:tc>
        <w:tc>
          <w:tcPr>
            <w:tcW w:w="567" w:type="dxa"/>
            <w:shd w:val="clear" w:color="auto" w:fill="FFFFFF"/>
            <w:vAlign w:val="bottom"/>
          </w:tcPr>
          <w:p w14:paraId="50058C86" w14:textId="77777777" w:rsidR="001E4022" w:rsidRPr="00DB42B5" w:rsidRDefault="001E4022" w:rsidP="00724CF3">
            <w:pPr>
              <w:autoSpaceDE w:val="0"/>
              <w:autoSpaceDN w:val="0"/>
              <w:adjustRightInd w:val="0"/>
              <w:spacing w:line="210" w:lineRule="exact"/>
              <w:jc w:val="center"/>
              <w:rPr>
                <w:sz w:val="18"/>
                <w:szCs w:val="18"/>
              </w:rPr>
            </w:pPr>
            <w:r w:rsidRPr="00DB42B5">
              <w:rPr>
                <w:sz w:val="18"/>
                <w:szCs w:val="18"/>
              </w:rPr>
              <w:t>36</w:t>
            </w:r>
          </w:p>
        </w:tc>
        <w:tc>
          <w:tcPr>
            <w:tcW w:w="567" w:type="dxa"/>
            <w:shd w:val="clear" w:color="auto" w:fill="FFFFFF"/>
            <w:vAlign w:val="bottom"/>
          </w:tcPr>
          <w:p w14:paraId="7FECC485" w14:textId="77777777" w:rsidR="001E4022" w:rsidRPr="00DB42B5" w:rsidRDefault="001E4022" w:rsidP="00724CF3">
            <w:pPr>
              <w:autoSpaceDE w:val="0"/>
              <w:autoSpaceDN w:val="0"/>
              <w:adjustRightInd w:val="0"/>
              <w:spacing w:line="210" w:lineRule="exact"/>
              <w:jc w:val="center"/>
              <w:rPr>
                <w:sz w:val="18"/>
                <w:szCs w:val="18"/>
              </w:rPr>
            </w:pPr>
            <w:r w:rsidRPr="00DB42B5">
              <w:rPr>
                <w:sz w:val="18"/>
                <w:szCs w:val="18"/>
              </w:rPr>
              <w:t>62</w:t>
            </w:r>
          </w:p>
        </w:tc>
        <w:tc>
          <w:tcPr>
            <w:tcW w:w="708" w:type="dxa"/>
            <w:shd w:val="clear" w:color="auto" w:fill="auto"/>
            <w:vAlign w:val="center"/>
          </w:tcPr>
          <w:p w14:paraId="393C2C56" w14:textId="77777777" w:rsidR="001E4022" w:rsidRPr="00DB42B5" w:rsidRDefault="001E4022" w:rsidP="00724CF3">
            <w:pPr>
              <w:spacing w:line="210" w:lineRule="exact"/>
              <w:jc w:val="center"/>
              <w:rPr>
                <w:sz w:val="18"/>
                <w:szCs w:val="18"/>
              </w:rPr>
            </w:pPr>
          </w:p>
        </w:tc>
        <w:tc>
          <w:tcPr>
            <w:tcW w:w="567" w:type="dxa"/>
            <w:gridSpan w:val="2"/>
            <w:shd w:val="clear" w:color="auto" w:fill="auto"/>
            <w:vAlign w:val="center"/>
          </w:tcPr>
          <w:p w14:paraId="547DA932"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73D0C7B7"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2B8AAE8B"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0256D61A" w14:textId="77777777" w:rsidR="001E4022" w:rsidRPr="00DB42B5" w:rsidRDefault="001E4022" w:rsidP="00724CF3">
            <w:pPr>
              <w:spacing w:line="210" w:lineRule="exact"/>
              <w:jc w:val="center"/>
              <w:rPr>
                <w:sz w:val="18"/>
                <w:szCs w:val="18"/>
              </w:rPr>
            </w:pPr>
          </w:p>
        </w:tc>
        <w:tc>
          <w:tcPr>
            <w:tcW w:w="708" w:type="dxa"/>
            <w:shd w:val="clear" w:color="auto" w:fill="auto"/>
            <w:vAlign w:val="center"/>
          </w:tcPr>
          <w:p w14:paraId="5860617C"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0488BB2D" w14:textId="77777777" w:rsidR="001E4022" w:rsidRPr="00DB42B5" w:rsidRDefault="001E4022" w:rsidP="00724CF3">
            <w:pPr>
              <w:spacing w:line="210" w:lineRule="exact"/>
              <w:jc w:val="center"/>
              <w:rPr>
                <w:sz w:val="18"/>
                <w:szCs w:val="18"/>
              </w:rPr>
            </w:pPr>
          </w:p>
        </w:tc>
        <w:tc>
          <w:tcPr>
            <w:tcW w:w="710" w:type="dxa"/>
            <w:shd w:val="clear" w:color="auto" w:fill="auto"/>
            <w:vAlign w:val="center"/>
          </w:tcPr>
          <w:p w14:paraId="0C8171C3"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5CF5F318"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627BD4D4"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43A0C58C"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09C7615B"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40EE9D33" w14:textId="77777777" w:rsidR="001E4022" w:rsidRPr="00DB42B5" w:rsidRDefault="001E4022" w:rsidP="00724CF3">
            <w:pPr>
              <w:spacing w:line="210" w:lineRule="exact"/>
              <w:jc w:val="center"/>
              <w:rPr>
                <w:sz w:val="18"/>
                <w:szCs w:val="18"/>
              </w:rPr>
            </w:pPr>
          </w:p>
        </w:tc>
        <w:tc>
          <w:tcPr>
            <w:tcW w:w="567" w:type="dxa"/>
            <w:shd w:val="clear" w:color="auto" w:fill="FFFFFF"/>
            <w:vAlign w:val="center"/>
          </w:tcPr>
          <w:p w14:paraId="1D118FC3"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45C4E456"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2D788F6F"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05236726" w14:textId="77777777" w:rsidR="001E4022" w:rsidRPr="00DB42B5" w:rsidRDefault="001E4022" w:rsidP="00724CF3">
            <w:pPr>
              <w:spacing w:line="210" w:lineRule="exact"/>
              <w:jc w:val="center"/>
              <w:rPr>
                <w:sz w:val="18"/>
                <w:szCs w:val="18"/>
              </w:rPr>
            </w:pPr>
          </w:p>
        </w:tc>
        <w:tc>
          <w:tcPr>
            <w:tcW w:w="708" w:type="dxa"/>
            <w:shd w:val="clear" w:color="auto" w:fill="FFFFFF"/>
            <w:vAlign w:val="center"/>
          </w:tcPr>
          <w:p w14:paraId="3A38DDC5" w14:textId="77777777" w:rsidR="001E4022" w:rsidRPr="00DB42B5" w:rsidRDefault="001E4022" w:rsidP="00724CF3">
            <w:pPr>
              <w:spacing w:line="210" w:lineRule="exact"/>
              <w:jc w:val="center"/>
              <w:rPr>
                <w:sz w:val="18"/>
                <w:szCs w:val="18"/>
              </w:rPr>
            </w:pPr>
          </w:p>
        </w:tc>
      </w:tr>
      <w:tr w:rsidR="001E4022" w:rsidRPr="00DB42B5" w14:paraId="78205AD7" w14:textId="77777777" w:rsidTr="00DA05B3">
        <w:trPr>
          <w:cantSplit/>
          <w:jc w:val="center"/>
        </w:trPr>
        <w:tc>
          <w:tcPr>
            <w:tcW w:w="2125" w:type="dxa"/>
            <w:shd w:val="clear" w:color="auto" w:fill="FFFFFF"/>
          </w:tcPr>
          <w:p w14:paraId="556FB1B9" w14:textId="77777777" w:rsidR="001E4022" w:rsidRPr="00DB42B5" w:rsidRDefault="001E4022" w:rsidP="00724CF3">
            <w:pPr>
              <w:autoSpaceDE w:val="0"/>
              <w:autoSpaceDN w:val="0"/>
              <w:adjustRightInd w:val="0"/>
              <w:spacing w:line="210" w:lineRule="exact"/>
              <w:rPr>
                <w:sz w:val="18"/>
                <w:szCs w:val="18"/>
              </w:rPr>
            </w:pPr>
            <w:r w:rsidRPr="00DB42B5">
              <w:rPr>
                <w:sz w:val="18"/>
                <w:szCs w:val="18"/>
              </w:rPr>
              <w:t>Саратовская область</w:t>
            </w:r>
          </w:p>
        </w:tc>
        <w:tc>
          <w:tcPr>
            <w:tcW w:w="567" w:type="dxa"/>
            <w:shd w:val="clear" w:color="auto" w:fill="FFFFFF"/>
            <w:vAlign w:val="bottom"/>
          </w:tcPr>
          <w:p w14:paraId="3901F181" w14:textId="77777777" w:rsidR="001E4022" w:rsidRPr="00DB42B5" w:rsidRDefault="001E4022" w:rsidP="00724CF3">
            <w:pPr>
              <w:autoSpaceDE w:val="0"/>
              <w:autoSpaceDN w:val="0"/>
              <w:adjustRightInd w:val="0"/>
              <w:spacing w:line="210" w:lineRule="exact"/>
              <w:jc w:val="center"/>
              <w:rPr>
                <w:sz w:val="18"/>
                <w:szCs w:val="18"/>
              </w:rPr>
            </w:pPr>
            <w:r w:rsidRPr="00DB42B5">
              <w:rPr>
                <w:sz w:val="18"/>
                <w:szCs w:val="18"/>
              </w:rPr>
              <w:t>63</w:t>
            </w:r>
          </w:p>
        </w:tc>
        <w:tc>
          <w:tcPr>
            <w:tcW w:w="567" w:type="dxa"/>
            <w:shd w:val="clear" w:color="auto" w:fill="FFFFFF"/>
            <w:vAlign w:val="bottom"/>
          </w:tcPr>
          <w:p w14:paraId="1A9ABFE7" w14:textId="77777777" w:rsidR="001E4022" w:rsidRPr="00DB42B5" w:rsidRDefault="001E4022" w:rsidP="00724CF3">
            <w:pPr>
              <w:autoSpaceDE w:val="0"/>
              <w:autoSpaceDN w:val="0"/>
              <w:adjustRightInd w:val="0"/>
              <w:spacing w:line="210" w:lineRule="exact"/>
              <w:jc w:val="center"/>
              <w:rPr>
                <w:sz w:val="18"/>
                <w:szCs w:val="18"/>
              </w:rPr>
            </w:pPr>
            <w:r>
              <w:rPr>
                <w:sz w:val="18"/>
                <w:szCs w:val="18"/>
              </w:rPr>
              <w:t>63</w:t>
            </w:r>
          </w:p>
        </w:tc>
        <w:tc>
          <w:tcPr>
            <w:tcW w:w="708" w:type="dxa"/>
            <w:shd w:val="clear" w:color="auto" w:fill="auto"/>
            <w:vAlign w:val="center"/>
          </w:tcPr>
          <w:p w14:paraId="3DC0B2D2" w14:textId="77777777" w:rsidR="001E4022" w:rsidRPr="00DB42B5" w:rsidRDefault="001E4022" w:rsidP="00724CF3">
            <w:pPr>
              <w:spacing w:line="210" w:lineRule="exact"/>
              <w:jc w:val="center"/>
              <w:rPr>
                <w:sz w:val="18"/>
                <w:szCs w:val="18"/>
              </w:rPr>
            </w:pPr>
          </w:p>
        </w:tc>
        <w:tc>
          <w:tcPr>
            <w:tcW w:w="567" w:type="dxa"/>
            <w:gridSpan w:val="2"/>
            <w:shd w:val="clear" w:color="auto" w:fill="auto"/>
            <w:vAlign w:val="center"/>
          </w:tcPr>
          <w:p w14:paraId="2498FB15"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1BE51179"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3DDC1551"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3F2A8D68" w14:textId="77777777" w:rsidR="001E4022" w:rsidRPr="00DB42B5" w:rsidRDefault="001E4022" w:rsidP="00724CF3">
            <w:pPr>
              <w:spacing w:line="210" w:lineRule="exact"/>
              <w:jc w:val="center"/>
              <w:rPr>
                <w:sz w:val="18"/>
                <w:szCs w:val="18"/>
              </w:rPr>
            </w:pPr>
          </w:p>
        </w:tc>
        <w:tc>
          <w:tcPr>
            <w:tcW w:w="708" w:type="dxa"/>
            <w:shd w:val="clear" w:color="auto" w:fill="auto"/>
            <w:vAlign w:val="center"/>
          </w:tcPr>
          <w:p w14:paraId="5E7FA579"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61FBF2DD" w14:textId="77777777" w:rsidR="001E4022" w:rsidRPr="00DB42B5" w:rsidRDefault="001E4022" w:rsidP="00724CF3">
            <w:pPr>
              <w:spacing w:line="210" w:lineRule="exact"/>
              <w:jc w:val="center"/>
              <w:rPr>
                <w:sz w:val="18"/>
                <w:szCs w:val="18"/>
              </w:rPr>
            </w:pPr>
          </w:p>
        </w:tc>
        <w:tc>
          <w:tcPr>
            <w:tcW w:w="710" w:type="dxa"/>
            <w:shd w:val="clear" w:color="auto" w:fill="auto"/>
            <w:vAlign w:val="center"/>
          </w:tcPr>
          <w:p w14:paraId="19A0F54F"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4EEF9630"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58619C02"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33AADA22"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3C7F2949"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755FB4AD" w14:textId="77777777" w:rsidR="001E4022" w:rsidRPr="00DB42B5" w:rsidRDefault="001E4022" w:rsidP="00724CF3">
            <w:pPr>
              <w:spacing w:line="210" w:lineRule="exact"/>
              <w:jc w:val="center"/>
              <w:rPr>
                <w:sz w:val="18"/>
                <w:szCs w:val="18"/>
              </w:rPr>
            </w:pPr>
          </w:p>
        </w:tc>
        <w:tc>
          <w:tcPr>
            <w:tcW w:w="567" w:type="dxa"/>
            <w:shd w:val="clear" w:color="auto" w:fill="FFFFFF"/>
            <w:vAlign w:val="center"/>
          </w:tcPr>
          <w:p w14:paraId="73A344E9"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5997866B"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250CA6BE"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716581C4" w14:textId="77777777" w:rsidR="001E4022" w:rsidRPr="00DB42B5" w:rsidRDefault="001E4022" w:rsidP="00724CF3">
            <w:pPr>
              <w:spacing w:line="210" w:lineRule="exact"/>
              <w:jc w:val="center"/>
              <w:rPr>
                <w:sz w:val="18"/>
                <w:szCs w:val="18"/>
              </w:rPr>
            </w:pPr>
          </w:p>
        </w:tc>
        <w:tc>
          <w:tcPr>
            <w:tcW w:w="708" w:type="dxa"/>
            <w:shd w:val="clear" w:color="auto" w:fill="FFFFFF"/>
            <w:vAlign w:val="center"/>
          </w:tcPr>
          <w:p w14:paraId="5E3025A0" w14:textId="77777777" w:rsidR="001E4022" w:rsidRPr="00DB42B5" w:rsidRDefault="001E4022" w:rsidP="00724CF3">
            <w:pPr>
              <w:spacing w:line="210" w:lineRule="exact"/>
              <w:jc w:val="center"/>
              <w:rPr>
                <w:sz w:val="18"/>
                <w:szCs w:val="18"/>
              </w:rPr>
            </w:pPr>
          </w:p>
        </w:tc>
      </w:tr>
      <w:tr w:rsidR="001E4022" w:rsidRPr="00DB42B5" w14:paraId="39D35E7C" w14:textId="77777777" w:rsidTr="00DA05B3">
        <w:trPr>
          <w:cantSplit/>
          <w:jc w:val="center"/>
        </w:trPr>
        <w:tc>
          <w:tcPr>
            <w:tcW w:w="2125" w:type="dxa"/>
            <w:shd w:val="clear" w:color="auto" w:fill="FFFFFF"/>
          </w:tcPr>
          <w:p w14:paraId="0C49E3A5" w14:textId="77777777" w:rsidR="001E4022" w:rsidRPr="00DB42B5" w:rsidRDefault="001E4022" w:rsidP="00724CF3">
            <w:pPr>
              <w:autoSpaceDE w:val="0"/>
              <w:autoSpaceDN w:val="0"/>
              <w:adjustRightInd w:val="0"/>
              <w:spacing w:line="210" w:lineRule="exact"/>
              <w:rPr>
                <w:sz w:val="18"/>
                <w:szCs w:val="18"/>
              </w:rPr>
            </w:pPr>
            <w:r w:rsidRPr="00DB42B5">
              <w:rPr>
                <w:sz w:val="18"/>
                <w:szCs w:val="18"/>
              </w:rPr>
              <w:t>Ульяновская область</w:t>
            </w:r>
          </w:p>
        </w:tc>
        <w:tc>
          <w:tcPr>
            <w:tcW w:w="567" w:type="dxa"/>
            <w:shd w:val="clear" w:color="auto" w:fill="FFFFFF"/>
            <w:vAlign w:val="bottom"/>
          </w:tcPr>
          <w:p w14:paraId="09AED609" w14:textId="77777777" w:rsidR="001E4022" w:rsidRPr="00DB42B5" w:rsidRDefault="001E4022" w:rsidP="00724CF3">
            <w:pPr>
              <w:autoSpaceDE w:val="0"/>
              <w:autoSpaceDN w:val="0"/>
              <w:adjustRightInd w:val="0"/>
              <w:spacing w:line="210" w:lineRule="exact"/>
              <w:jc w:val="center"/>
              <w:rPr>
                <w:sz w:val="18"/>
                <w:szCs w:val="18"/>
              </w:rPr>
            </w:pPr>
            <w:r w:rsidRPr="00DB42B5">
              <w:rPr>
                <w:sz w:val="18"/>
                <w:szCs w:val="18"/>
              </w:rPr>
              <w:t>73</w:t>
            </w:r>
          </w:p>
        </w:tc>
        <w:tc>
          <w:tcPr>
            <w:tcW w:w="567" w:type="dxa"/>
            <w:shd w:val="clear" w:color="auto" w:fill="FFFFFF"/>
            <w:vAlign w:val="bottom"/>
          </w:tcPr>
          <w:p w14:paraId="1355C760" w14:textId="77777777" w:rsidR="001E4022" w:rsidRPr="00DB42B5" w:rsidRDefault="001E4022" w:rsidP="00724CF3">
            <w:pPr>
              <w:autoSpaceDE w:val="0"/>
              <w:autoSpaceDN w:val="0"/>
              <w:adjustRightInd w:val="0"/>
              <w:spacing w:line="210" w:lineRule="exact"/>
              <w:jc w:val="center"/>
              <w:rPr>
                <w:sz w:val="18"/>
                <w:szCs w:val="18"/>
              </w:rPr>
            </w:pPr>
            <w:r>
              <w:rPr>
                <w:sz w:val="18"/>
                <w:szCs w:val="18"/>
              </w:rPr>
              <w:t>64</w:t>
            </w:r>
          </w:p>
        </w:tc>
        <w:tc>
          <w:tcPr>
            <w:tcW w:w="708" w:type="dxa"/>
            <w:shd w:val="clear" w:color="auto" w:fill="auto"/>
            <w:vAlign w:val="center"/>
          </w:tcPr>
          <w:p w14:paraId="5CCE78E0" w14:textId="77777777" w:rsidR="001E4022" w:rsidRPr="00DB42B5" w:rsidRDefault="001E4022" w:rsidP="00724CF3">
            <w:pPr>
              <w:spacing w:line="210" w:lineRule="exact"/>
              <w:jc w:val="center"/>
              <w:rPr>
                <w:sz w:val="18"/>
                <w:szCs w:val="18"/>
              </w:rPr>
            </w:pPr>
          </w:p>
        </w:tc>
        <w:tc>
          <w:tcPr>
            <w:tcW w:w="567" w:type="dxa"/>
            <w:gridSpan w:val="2"/>
            <w:shd w:val="clear" w:color="auto" w:fill="auto"/>
            <w:vAlign w:val="center"/>
          </w:tcPr>
          <w:p w14:paraId="780022C1"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38425035"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630BD21A"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578808E9" w14:textId="77777777" w:rsidR="001E4022" w:rsidRPr="00DB42B5" w:rsidRDefault="001E4022" w:rsidP="00724CF3">
            <w:pPr>
              <w:spacing w:line="210" w:lineRule="exact"/>
              <w:jc w:val="center"/>
              <w:rPr>
                <w:sz w:val="18"/>
                <w:szCs w:val="18"/>
              </w:rPr>
            </w:pPr>
          </w:p>
        </w:tc>
        <w:tc>
          <w:tcPr>
            <w:tcW w:w="708" w:type="dxa"/>
            <w:shd w:val="clear" w:color="auto" w:fill="auto"/>
            <w:vAlign w:val="center"/>
          </w:tcPr>
          <w:p w14:paraId="18CAA7D7"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3195AABD" w14:textId="77777777" w:rsidR="001E4022" w:rsidRPr="00DB42B5" w:rsidRDefault="001E4022" w:rsidP="00724CF3">
            <w:pPr>
              <w:spacing w:line="210" w:lineRule="exact"/>
              <w:jc w:val="center"/>
              <w:rPr>
                <w:sz w:val="18"/>
                <w:szCs w:val="18"/>
              </w:rPr>
            </w:pPr>
          </w:p>
        </w:tc>
        <w:tc>
          <w:tcPr>
            <w:tcW w:w="710" w:type="dxa"/>
            <w:shd w:val="clear" w:color="auto" w:fill="auto"/>
            <w:vAlign w:val="center"/>
          </w:tcPr>
          <w:p w14:paraId="55C3E103"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569C0D73" w14:textId="77777777" w:rsidR="001E4022" w:rsidRPr="00DB42B5" w:rsidRDefault="001E4022" w:rsidP="00724CF3">
            <w:pPr>
              <w:spacing w:line="210" w:lineRule="exact"/>
              <w:jc w:val="center"/>
              <w:rPr>
                <w:sz w:val="18"/>
                <w:szCs w:val="18"/>
              </w:rPr>
            </w:pPr>
          </w:p>
        </w:tc>
        <w:tc>
          <w:tcPr>
            <w:tcW w:w="567" w:type="dxa"/>
            <w:shd w:val="clear" w:color="auto" w:fill="auto"/>
            <w:vAlign w:val="center"/>
          </w:tcPr>
          <w:p w14:paraId="3BBCDB0E"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572C7F9A" w14:textId="77777777" w:rsidR="001E4022" w:rsidRPr="00DB42B5" w:rsidRDefault="001E4022" w:rsidP="00724CF3">
            <w:pPr>
              <w:spacing w:line="210" w:lineRule="exact"/>
              <w:jc w:val="center"/>
              <w:rPr>
                <w:sz w:val="18"/>
                <w:szCs w:val="18"/>
              </w:rPr>
            </w:pPr>
          </w:p>
        </w:tc>
        <w:tc>
          <w:tcPr>
            <w:tcW w:w="709" w:type="dxa"/>
            <w:shd w:val="clear" w:color="auto" w:fill="auto"/>
            <w:vAlign w:val="center"/>
          </w:tcPr>
          <w:p w14:paraId="612816C7"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59FEB658" w14:textId="77777777" w:rsidR="001E4022" w:rsidRPr="00DB42B5" w:rsidRDefault="001E4022" w:rsidP="00724CF3">
            <w:pPr>
              <w:spacing w:line="210" w:lineRule="exact"/>
              <w:jc w:val="center"/>
              <w:rPr>
                <w:sz w:val="18"/>
                <w:szCs w:val="18"/>
              </w:rPr>
            </w:pPr>
          </w:p>
        </w:tc>
        <w:tc>
          <w:tcPr>
            <w:tcW w:w="567" w:type="dxa"/>
            <w:shd w:val="clear" w:color="auto" w:fill="FFFFFF"/>
            <w:vAlign w:val="center"/>
          </w:tcPr>
          <w:p w14:paraId="1BA636F2"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5296A7BF"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78AE2F50" w14:textId="77777777" w:rsidR="001E4022" w:rsidRPr="00DB42B5" w:rsidRDefault="001E4022" w:rsidP="00724CF3">
            <w:pPr>
              <w:spacing w:line="210" w:lineRule="exact"/>
              <w:jc w:val="center"/>
              <w:rPr>
                <w:sz w:val="18"/>
                <w:szCs w:val="18"/>
              </w:rPr>
            </w:pPr>
          </w:p>
        </w:tc>
        <w:tc>
          <w:tcPr>
            <w:tcW w:w="709" w:type="dxa"/>
            <w:shd w:val="clear" w:color="auto" w:fill="FFFFFF"/>
            <w:vAlign w:val="center"/>
          </w:tcPr>
          <w:p w14:paraId="4D5A039A" w14:textId="77777777" w:rsidR="001E4022" w:rsidRPr="00DB42B5" w:rsidRDefault="001E4022" w:rsidP="00724CF3">
            <w:pPr>
              <w:spacing w:line="210" w:lineRule="exact"/>
              <w:jc w:val="center"/>
              <w:rPr>
                <w:sz w:val="18"/>
                <w:szCs w:val="18"/>
              </w:rPr>
            </w:pPr>
          </w:p>
        </w:tc>
        <w:tc>
          <w:tcPr>
            <w:tcW w:w="708" w:type="dxa"/>
            <w:shd w:val="clear" w:color="auto" w:fill="FFFFFF"/>
            <w:vAlign w:val="center"/>
          </w:tcPr>
          <w:p w14:paraId="11490862" w14:textId="77777777" w:rsidR="001E4022" w:rsidRPr="00DB42B5" w:rsidRDefault="001E4022" w:rsidP="00724CF3">
            <w:pPr>
              <w:spacing w:line="210" w:lineRule="exact"/>
              <w:jc w:val="center"/>
              <w:rPr>
                <w:sz w:val="18"/>
                <w:szCs w:val="18"/>
              </w:rPr>
            </w:pPr>
          </w:p>
        </w:tc>
      </w:tr>
    </w:tbl>
    <w:p w14:paraId="7CDC8E70" w14:textId="77777777" w:rsidR="00A91261" w:rsidRDefault="00A91261" w:rsidP="00A91261">
      <w:pPr>
        <w:pStyle w:val="a3"/>
        <w:rPr>
          <w:sz w:val="10"/>
          <w:szCs w:val="10"/>
          <w:lang w:val="en-US"/>
        </w:rPr>
      </w:pPr>
    </w:p>
    <w:p w14:paraId="34516542" w14:textId="77777777" w:rsidR="00A91261" w:rsidRPr="00917A88" w:rsidRDefault="00A91261" w:rsidP="008A1E26">
      <w:pPr>
        <w:pStyle w:val="a3"/>
        <w:spacing w:after="120"/>
        <w:jc w:val="center"/>
        <w:rPr>
          <w:b/>
        </w:rPr>
      </w:pPr>
      <w:r w:rsidRPr="00917A88">
        <w:rPr>
          <w:b/>
        </w:rPr>
        <w:lastRenderedPageBreak/>
        <w:t xml:space="preserve">(4000)                                                                                       </w:t>
      </w:r>
      <w:r w:rsidR="00917A88">
        <w:rPr>
          <w:b/>
        </w:rPr>
        <w:t xml:space="preserve">                                                </w:t>
      </w:r>
      <w:r w:rsidRPr="00917A88">
        <w:rPr>
          <w:b/>
        </w:rPr>
        <w:t xml:space="preserve">                                                 </w:t>
      </w:r>
      <w:r w:rsidR="00A80006" w:rsidRPr="00917A88">
        <w:rPr>
          <w:b/>
        </w:rPr>
        <w:t xml:space="preserve">    </w:t>
      </w:r>
      <w:r w:rsidRPr="00917A88">
        <w:rPr>
          <w:b/>
        </w:rPr>
        <w:t xml:space="preserve">                                                     </w:t>
      </w:r>
      <w:r w:rsidRPr="00917A88">
        <w:rPr>
          <w:b/>
          <w:lang w:val="en-US"/>
        </w:rPr>
        <w:t xml:space="preserve">      </w:t>
      </w:r>
      <w:r w:rsidRPr="00917A88">
        <w:rPr>
          <w:b/>
        </w:rPr>
        <w:t xml:space="preserve"> </w:t>
      </w:r>
      <w:r w:rsidR="00DA05B3" w:rsidRPr="00917A88">
        <w:t xml:space="preserve">    </w:t>
      </w:r>
      <w:r w:rsidRPr="00917A88">
        <w:rPr>
          <w:lang w:val="en-US"/>
        </w:rPr>
        <w:t xml:space="preserve">      </w:t>
      </w:r>
      <w:r w:rsidR="00DA05B3" w:rsidRPr="00917A88">
        <w:t xml:space="preserve">      </w:t>
      </w:r>
      <w:r w:rsidRPr="00917A88">
        <w:t xml:space="preserve"> </w:t>
      </w:r>
      <w:r w:rsidR="00A80006" w:rsidRPr="00917A88">
        <w:t xml:space="preserve">Продолжение </w:t>
      </w:r>
    </w:p>
    <w:tbl>
      <w:tblPr>
        <w:tblW w:w="15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120"/>
        <w:gridCol w:w="590"/>
        <w:gridCol w:w="541"/>
        <w:gridCol w:w="709"/>
        <w:gridCol w:w="567"/>
        <w:gridCol w:w="709"/>
        <w:gridCol w:w="565"/>
        <w:gridCol w:w="852"/>
        <w:gridCol w:w="569"/>
        <w:gridCol w:w="709"/>
        <w:gridCol w:w="567"/>
        <w:gridCol w:w="709"/>
        <w:gridCol w:w="570"/>
        <w:gridCol w:w="709"/>
        <w:gridCol w:w="713"/>
        <w:gridCol w:w="723"/>
        <w:gridCol w:w="695"/>
        <w:gridCol w:w="722"/>
        <w:gridCol w:w="696"/>
        <w:gridCol w:w="708"/>
        <w:gridCol w:w="712"/>
      </w:tblGrid>
      <w:tr w:rsidR="00A91261" w:rsidRPr="00DB42B5" w14:paraId="7B4C7520" w14:textId="77777777" w:rsidTr="00FD02F4">
        <w:trPr>
          <w:cantSplit/>
          <w:jc w:val="center"/>
        </w:trPr>
        <w:tc>
          <w:tcPr>
            <w:tcW w:w="2120" w:type="dxa"/>
            <w:vMerge w:val="restart"/>
            <w:shd w:val="clear" w:color="auto" w:fill="FFFFFF"/>
            <w:vAlign w:val="center"/>
          </w:tcPr>
          <w:p w14:paraId="31A67782" w14:textId="77777777" w:rsidR="00A91261" w:rsidRPr="00DB42B5" w:rsidRDefault="00A91261" w:rsidP="00A91261">
            <w:pPr>
              <w:jc w:val="center"/>
              <w:rPr>
                <w:b/>
                <w:sz w:val="18"/>
                <w:szCs w:val="18"/>
              </w:rPr>
            </w:pPr>
            <w:r w:rsidRPr="00DB42B5">
              <w:rPr>
                <w:sz w:val="18"/>
                <w:szCs w:val="18"/>
              </w:rPr>
              <w:t>Субъекты Российской Федерации</w:t>
            </w:r>
          </w:p>
        </w:tc>
        <w:tc>
          <w:tcPr>
            <w:tcW w:w="590" w:type="dxa"/>
            <w:vMerge w:val="restart"/>
            <w:shd w:val="clear" w:color="auto" w:fill="FFFFFF"/>
            <w:textDirection w:val="btLr"/>
          </w:tcPr>
          <w:p w14:paraId="5A438A98" w14:textId="77777777" w:rsidR="00A91261" w:rsidRPr="00DB42B5" w:rsidRDefault="00A91261" w:rsidP="00A91261">
            <w:pPr>
              <w:ind w:left="113" w:right="113"/>
              <w:jc w:val="center"/>
              <w:rPr>
                <w:b/>
                <w:sz w:val="18"/>
                <w:szCs w:val="18"/>
              </w:rPr>
            </w:pPr>
            <w:proofErr w:type="gramStart"/>
            <w:r w:rsidRPr="00DB42B5">
              <w:rPr>
                <w:sz w:val="18"/>
                <w:szCs w:val="18"/>
              </w:rPr>
              <w:t>Коды  ОКАТО</w:t>
            </w:r>
            <w:proofErr w:type="gramEnd"/>
            <w:r w:rsidRPr="00DB42B5">
              <w:rPr>
                <w:sz w:val="18"/>
                <w:szCs w:val="18"/>
              </w:rPr>
              <w:t xml:space="preserve"> и ОКЭР</w:t>
            </w:r>
          </w:p>
        </w:tc>
        <w:tc>
          <w:tcPr>
            <w:tcW w:w="541" w:type="dxa"/>
            <w:vMerge w:val="restart"/>
            <w:shd w:val="clear" w:color="auto" w:fill="FFFFFF"/>
            <w:tcMar>
              <w:left w:w="57" w:type="dxa"/>
              <w:right w:w="57" w:type="dxa"/>
            </w:tcMar>
            <w:vAlign w:val="center"/>
          </w:tcPr>
          <w:p w14:paraId="6C28D749" w14:textId="77777777" w:rsidR="00A91261" w:rsidRPr="00DB42B5" w:rsidRDefault="00A91261" w:rsidP="00A91261">
            <w:pPr>
              <w:spacing w:line="180" w:lineRule="exact"/>
              <w:jc w:val="center"/>
              <w:rPr>
                <w:b/>
                <w:sz w:val="18"/>
              </w:rPr>
            </w:pPr>
            <w:r w:rsidRPr="00DB42B5">
              <w:rPr>
                <w:sz w:val="18"/>
              </w:rPr>
              <w:t xml:space="preserve">№ </w:t>
            </w:r>
            <w:proofErr w:type="gramStart"/>
            <w:r w:rsidR="00FD02F4" w:rsidRPr="00DB42B5">
              <w:rPr>
                <w:sz w:val="18"/>
                <w:szCs w:val="18"/>
              </w:rPr>
              <w:t>стр</w:t>
            </w:r>
            <w:r w:rsidR="00FD02F4">
              <w:rPr>
                <w:sz w:val="18"/>
                <w:szCs w:val="18"/>
              </w:rPr>
              <w:t>о-ки</w:t>
            </w:r>
            <w:proofErr w:type="gramEnd"/>
          </w:p>
        </w:tc>
        <w:tc>
          <w:tcPr>
            <w:tcW w:w="12204" w:type="dxa"/>
            <w:gridSpan w:val="18"/>
            <w:shd w:val="clear" w:color="auto" w:fill="FFFFFF"/>
          </w:tcPr>
          <w:p w14:paraId="75D80533" w14:textId="77777777" w:rsidR="00A91261" w:rsidRPr="00DB42B5" w:rsidRDefault="00A91261" w:rsidP="00A91261">
            <w:pPr>
              <w:spacing w:line="180" w:lineRule="exact"/>
              <w:jc w:val="center"/>
              <w:rPr>
                <w:sz w:val="18"/>
                <w:szCs w:val="18"/>
              </w:rPr>
            </w:pPr>
            <w:r w:rsidRPr="00DB42B5">
              <w:rPr>
                <w:sz w:val="18"/>
                <w:szCs w:val="18"/>
              </w:rPr>
              <w:t>Объемы оказания и финансирования:</w:t>
            </w:r>
          </w:p>
        </w:tc>
      </w:tr>
      <w:tr w:rsidR="00A91261" w:rsidRPr="00DB42B5" w14:paraId="7A7A908B" w14:textId="77777777" w:rsidTr="00C11051">
        <w:trPr>
          <w:cantSplit/>
          <w:jc w:val="center"/>
        </w:trPr>
        <w:tc>
          <w:tcPr>
            <w:tcW w:w="2120" w:type="dxa"/>
            <w:vMerge/>
            <w:shd w:val="clear" w:color="auto" w:fill="FFFFFF"/>
            <w:vAlign w:val="center"/>
          </w:tcPr>
          <w:p w14:paraId="3F3659B7" w14:textId="77777777" w:rsidR="00A91261" w:rsidRPr="00DB42B5" w:rsidRDefault="00A91261" w:rsidP="00A91261">
            <w:pPr>
              <w:jc w:val="center"/>
            </w:pPr>
          </w:p>
        </w:tc>
        <w:tc>
          <w:tcPr>
            <w:tcW w:w="590" w:type="dxa"/>
            <w:vMerge/>
            <w:shd w:val="clear" w:color="auto" w:fill="FFFFFF"/>
            <w:textDirection w:val="btLr"/>
          </w:tcPr>
          <w:p w14:paraId="231C9C85" w14:textId="77777777" w:rsidR="00A91261" w:rsidRPr="00DB42B5" w:rsidRDefault="00A91261" w:rsidP="00A91261">
            <w:pPr>
              <w:spacing w:line="180" w:lineRule="exact"/>
              <w:ind w:left="113" w:right="113"/>
              <w:jc w:val="center"/>
            </w:pPr>
          </w:p>
        </w:tc>
        <w:tc>
          <w:tcPr>
            <w:tcW w:w="541" w:type="dxa"/>
            <w:vMerge/>
            <w:shd w:val="clear" w:color="auto" w:fill="FFFFFF"/>
          </w:tcPr>
          <w:p w14:paraId="1BAD6865" w14:textId="77777777" w:rsidR="00A91261" w:rsidRPr="00DB42B5" w:rsidRDefault="00A91261" w:rsidP="00A91261">
            <w:pPr>
              <w:spacing w:line="180" w:lineRule="exact"/>
              <w:jc w:val="center"/>
            </w:pPr>
          </w:p>
        </w:tc>
        <w:tc>
          <w:tcPr>
            <w:tcW w:w="3971" w:type="dxa"/>
            <w:gridSpan w:val="6"/>
            <w:vMerge w:val="restart"/>
            <w:shd w:val="clear" w:color="auto" w:fill="auto"/>
          </w:tcPr>
          <w:p w14:paraId="668AA881" w14:textId="77777777" w:rsidR="00A91261" w:rsidRPr="00DB42B5" w:rsidRDefault="00A91261" w:rsidP="00A91261">
            <w:pPr>
              <w:spacing w:line="180" w:lineRule="exact"/>
              <w:ind w:left="-57" w:right="-57"/>
              <w:jc w:val="center"/>
              <w:rPr>
                <w:sz w:val="18"/>
                <w:szCs w:val="18"/>
              </w:rPr>
            </w:pPr>
            <w:r w:rsidRPr="00DB42B5">
              <w:rPr>
                <w:sz w:val="18"/>
                <w:szCs w:val="18"/>
              </w:rPr>
              <w:t xml:space="preserve">скорой, в том числе скорой специализированной медицинской помощи, оказанной </w:t>
            </w:r>
            <w:r w:rsidR="00665E12" w:rsidRPr="00665E12">
              <w:rPr>
                <w:sz w:val="18"/>
                <w:szCs w:val="18"/>
              </w:rPr>
              <w:br/>
            </w:r>
            <w:r w:rsidRPr="00DB42B5">
              <w:rPr>
                <w:sz w:val="18"/>
                <w:szCs w:val="18"/>
              </w:rPr>
              <w:t>вне медицинской организации</w:t>
            </w:r>
          </w:p>
        </w:tc>
        <w:tc>
          <w:tcPr>
            <w:tcW w:w="8233" w:type="dxa"/>
            <w:gridSpan w:val="12"/>
            <w:shd w:val="clear" w:color="auto" w:fill="auto"/>
          </w:tcPr>
          <w:p w14:paraId="706F5771" w14:textId="77777777" w:rsidR="00A91261" w:rsidRPr="00DB42B5" w:rsidRDefault="00A91261" w:rsidP="00A91261">
            <w:pPr>
              <w:spacing w:line="180" w:lineRule="exact"/>
              <w:ind w:left="-57" w:right="-57"/>
              <w:jc w:val="center"/>
              <w:rPr>
                <w:sz w:val="18"/>
                <w:szCs w:val="18"/>
              </w:rPr>
            </w:pPr>
            <w:r w:rsidRPr="00DB42B5">
              <w:rPr>
                <w:sz w:val="18"/>
                <w:szCs w:val="18"/>
              </w:rPr>
              <w:t xml:space="preserve">медицинской помощи, оказанной в амбулаторных условиях </w:t>
            </w:r>
          </w:p>
        </w:tc>
      </w:tr>
      <w:tr w:rsidR="00A91261" w:rsidRPr="00DB42B5" w14:paraId="1147CA99" w14:textId="77777777" w:rsidTr="00C11051">
        <w:trPr>
          <w:cantSplit/>
          <w:trHeight w:val="235"/>
          <w:jc w:val="center"/>
        </w:trPr>
        <w:tc>
          <w:tcPr>
            <w:tcW w:w="2120" w:type="dxa"/>
            <w:vMerge/>
            <w:shd w:val="clear" w:color="auto" w:fill="FFFFFF"/>
            <w:vAlign w:val="center"/>
          </w:tcPr>
          <w:p w14:paraId="4B08267F" w14:textId="77777777" w:rsidR="00A91261" w:rsidRPr="00DB42B5" w:rsidRDefault="00A91261" w:rsidP="00A91261">
            <w:pPr>
              <w:jc w:val="center"/>
            </w:pPr>
          </w:p>
        </w:tc>
        <w:tc>
          <w:tcPr>
            <w:tcW w:w="590" w:type="dxa"/>
            <w:vMerge/>
            <w:shd w:val="clear" w:color="auto" w:fill="FFFFFF"/>
            <w:textDirection w:val="btLr"/>
          </w:tcPr>
          <w:p w14:paraId="12B9B5AC" w14:textId="77777777" w:rsidR="00A91261" w:rsidRPr="00DB42B5" w:rsidRDefault="00A91261" w:rsidP="00A91261">
            <w:pPr>
              <w:spacing w:line="180" w:lineRule="exact"/>
              <w:ind w:left="113" w:right="113"/>
              <w:jc w:val="center"/>
            </w:pPr>
          </w:p>
        </w:tc>
        <w:tc>
          <w:tcPr>
            <w:tcW w:w="541" w:type="dxa"/>
            <w:vMerge/>
            <w:shd w:val="clear" w:color="auto" w:fill="FFFFFF"/>
          </w:tcPr>
          <w:p w14:paraId="797B51A9" w14:textId="77777777" w:rsidR="00A91261" w:rsidRPr="00DB42B5" w:rsidRDefault="00A91261" w:rsidP="00A91261">
            <w:pPr>
              <w:spacing w:line="180" w:lineRule="exact"/>
              <w:jc w:val="center"/>
            </w:pPr>
          </w:p>
        </w:tc>
        <w:tc>
          <w:tcPr>
            <w:tcW w:w="3971" w:type="dxa"/>
            <w:gridSpan w:val="6"/>
            <w:vMerge/>
            <w:shd w:val="clear" w:color="auto" w:fill="auto"/>
          </w:tcPr>
          <w:p w14:paraId="0AF8B9DB" w14:textId="77777777" w:rsidR="00A91261" w:rsidRPr="00DB42B5" w:rsidRDefault="00A91261" w:rsidP="00A91261">
            <w:pPr>
              <w:spacing w:line="180" w:lineRule="exact"/>
              <w:ind w:left="-57" w:right="-57"/>
              <w:jc w:val="center"/>
              <w:rPr>
                <w:sz w:val="18"/>
                <w:szCs w:val="18"/>
              </w:rPr>
            </w:pPr>
          </w:p>
        </w:tc>
        <w:tc>
          <w:tcPr>
            <w:tcW w:w="2555" w:type="dxa"/>
            <w:gridSpan w:val="4"/>
            <w:vMerge w:val="restart"/>
            <w:shd w:val="clear" w:color="auto" w:fill="auto"/>
            <w:vAlign w:val="center"/>
          </w:tcPr>
          <w:p w14:paraId="02FECAF9" w14:textId="77777777" w:rsidR="00A91261" w:rsidRPr="00DB42B5" w:rsidRDefault="002C25FA" w:rsidP="00A91261">
            <w:pPr>
              <w:spacing w:line="180" w:lineRule="exact"/>
              <w:ind w:left="-57" w:right="-57"/>
              <w:jc w:val="center"/>
              <w:rPr>
                <w:sz w:val="18"/>
                <w:szCs w:val="18"/>
              </w:rPr>
            </w:pPr>
            <w:r w:rsidRPr="00DB42B5">
              <w:rPr>
                <w:sz w:val="18"/>
                <w:szCs w:val="18"/>
              </w:rPr>
              <w:t xml:space="preserve">посещений </w:t>
            </w:r>
            <w:r w:rsidR="00665E12" w:rsidRPr="00665E12">
              <w:rPr>
                <w:sz w:val="18"/>
                <w:szCs w:val="18"/>
              </w:rPr>
              <w:br/>
            </w:r>
            <w:r w:rsidRPr="00DB42B5">
              <w:rPr>
                <w:sz w:val="18"/>
                <w:szCs w:val="18"/>
              </w:rPr>
              <w:t xml:space="preserve">с </w:t>
            </w:r>
            <w:r w:rsidR="00A91261" w:rsidRPr="00DB42B5">
              <w:rPr>
                <w:sz w:val="18"/>
                <w:szCs w:val="18"/>
              </w:rPr>
              <w:t xml:space="preserve">профилактическими </w:t>
            </w:r>
            <w:r w:rsidR="00665E12" w:rsidRPr="00665E12">
              <w:rPr>
                <w:sz w:val="18"/>
                <w:szCs w:val="18"/>
              </w:rPr>
              <w:br/>
            </w:r>
            <w:r w:rsidR="00A91261" w:rsidRPr="00DB42B5">
              <w:rPr>
                <w:sz w:val="18"/>
                <w:szCs w:val="18"/>
              </w:rPr>
              <w:t>и иными целями</w:t>
            </w:r>
            <w:r w:rsidR="00A91261" w:rsidRPr="00DB42B5">
              <w:rPr>
                <w:sz w:val="18"/>
                <w:szCs w:val="18"/>
                <w:shd w:val="clear" w:color="auto" w:fill="FFFF00"/>
              </w:rPr>
              <w:t xml:space="preserve">  </w:t>
            </w:r>
          </w:p>
        </w:tc>
        <w:tc>
          <w:tcPr>
            <w:tcW w:w="2840" w:type="dxa"/>
            <w:gridSpan w:val="4"/>
            <w:vMerge w:val="restart"/>
            <w:shd w:val="clear" w:color="auto" w:fill="auto"/>
            <w:vAlign w:val="center"/>
          </w:tcPr>
          <w:p w14:paraId="03BD5FB8" w14:textId="77777777" w:rsidR="00A91261" w:rsidRPr="00DB42B5" w:rsidRDefault="00A91261" w:rsidP="00A91261">
            <w:pPr>
              <w:spacing w:line="180" w:lineRule="exact"/>
              <w:ind w:left="-57" w:right="-57"/>
              <w:jc w:val="center"/>
              <w:rPr>
                <w:sz w:val="18"/>
                <w:szCs w:val="18"/>
              </w:rPr>
            </w:pPr>
            <w:r w:rsidRPr="00DB42B5">
              <w:rPr>
                <w:sz w:val="18"/>
                <w:szCs w:val="18"/>
              </w:rPr>
              <w:t xml:space="preserve">посещений в неотложной </w:t>
            </w:r>
            <w:r w:rsidR="00665E12" w:rsidRPr="00665E12">
              <w:rPr>
                <w:sz w:val="18"/>
                <w:szCs w:val="18"/>
              </w:rPr>
              <w:br/>
            </w:r>
            <w:r w:rsidRPr="00DB42B5">
              <w:rPr>
                <w:sz w:val="18"/>
                <w:szCs w:val="18"/>
              </w:rPr>
              <w:t>форме</w:t>
            </w:r>
          </w:p>
        </w:tc>
        <w:tc>
          <w:tcPr>
            <w:tcW w:w="2838" w:type="dxa"/>
            <w:gridSpan w:val="4"/>
            <w:vMerge w:val="restart"/>
            <w:shd w:val="clear" w:color="auto" w:fill="auto"/>
            <w:vAlign w:val="center"/>
          </w:tcPr>
          <w:p w14:paraId="130DBE3C" w14:textId="77777777" w:rsidR="00A91261" w:rsidRPr="00DB42B5" w:rsidRDefault="00A91261" w:rsidP="00A91261">
            <w:pPr>
              <w:spacing w:line="180" w:lineRule="exact"/>
              <w:ind w:left="-57" w:right="-57"/>
              <w:jc w:val="center"/>
              <w:rPr>
                <w:sz w:val="18"/>
                <w:szCs w:val="18"/>
              </w:rPr>
            </w:pPr>
            <w:r w:rsidRPr="00DB42B5">
              <w:rPr>
                <w:sz w:val="18"/>
                <w:szCs w:val="18"/>
              </w:rPr>
              <w:t xml:space="preserve">обращений в связи </w:t>
            </w:r>
            <w:r w:rsidR="00665E12" w:rsidRPr="00665E12">
              <w:rPr>
                <w:sz w:val="18"/>
                <w:szCs w:val="18"/>
              </w:rPr>
              <w:br/>
            </w:r>
            <w:r w:rsidRPr="00DB42B5">
              <w:rPr>
                <w:sz w:val="18"/>
                <w:szCs w:val="18"/>
              </w:rPr>
              <w:t>с заболеваниями</w:t>
            </w:r>
          </w:p>
        </w:tc>
      </w:tr>
      <w:tr w:rsidR="00A91261" w:rsidRPr="00DB42B5" w14:paraId="363A1640" w14:textId="77777777" w:rsidTr="00C11051">
        <w:trPr>
          <w:cantSplit/>
          <w:trHeight w:val="233"/>
          <w:jc w:val="center"/>
        </w:trPr>
        <w:tc>
          <w:tcPr>
            <w:tcW w:w="2120" w:type="dxa"/>
            <w:vMerge/>
            <w:shd w:val="clear" w:color="auto" w:fill="FFFFFF"/>
          </w:tcPr>
          <w:p w14:paraId="0A340CC4" w14:textId="77777777" w:rsidR="00A91261" w:rsidRPr="00DB42B5" w:rsidRDefault="00A91261" w:rsidP="00A91261">
            <w:pPr>
              <w:jc w:val="center"/>
              <w:rPr>
                <w:b/>
              </w:rPr>
            </w:pPr>
          </w:p>
        </w:tc>
        <w:tc>
          <w:tcPr>
            <w:tcW w:w="590" w:type="dxa"/>
            <w:vMerge/>
            <w:shd w:val="clear" w:color="auto" w:fill="FFFFFF"/>
          </w:tcPr>
          <w:p w14:paraId="09DA6761" w14:textId="77777777" w:rsidR="00A91261" w:rsidRPr="00DB42B5" w:rsidRDefault="00A91261" w:rsidP="00A91261">
            <w:pPr>
              <w:spacing w:line="180" w:lineRule="exact"/>
              <w:jc w:val="center"/>
              <w:rPr>
                <w:b/>
              </w:rPr>
            </w:pPr>
          </w:p>
        </w:tc>
        <w:tc>
          <w:tcPr>
            <w:tcW w:w="541" w:type="dxa"/>
            <w:vMerge/>
            <w:shd w:val="clear" w:color="auto" w:fill="FFFFFF"/>
          </w:tcPr>
          <w:p w14:paraId="1ABC977F" w14:textId="77777777" w:rsidR="00A91261" w:rsidRPr="00DB42B5" w:rsidRDefault="00A91261" w:rsidP="00A91261">
            <w:pPr>
              <w:spacing w:line="180" w:lineRule="exact"/>
              <w:jc w:val="center"/>
              <w:rPr>
                <w:b/>
              </w:rPr>
            </w:pPr>
          </w:p>
        </w:tc>
        <w:tc>
          <w:tcPr>
            <w:tcW w:w="1276" w:type="dxa"/>
            <w:gridSpan w:val="2"/>
            <w:vMerge w:val="restart"/>
            <w:shd w:val="clear" w:color="auto" w:fill="auto"/>
            <w:vAlign w:val="center"/>
          </w:tcPr>
          <w:p w14:paraId="500C9527" w14:textId="77777777" w:rsidR="00A91261" w:rsidRPr="00DB42B5" w:rsidRDefault="00A91261" w:rsidP="00A91261">
            <w:pPr>
              <w:spacing w:line="180" w:lineRule="exact"/>
              <w:ind w:left="-57" w:right="-57"/>
              <w:jc w:val="center"/>
              <w:rPr>
                <w:sz w:val="18"/>
                <w:szCs w:val="18"/>
              </w:rPr>
            </w:pPr>
            <w:r w:rsidRPr="00DB42B5">
              <w:rPr>
                <w:sz w:val="18"/>
                <w:szCs w:val="18"/>
              </w:rPr>
              <w:t>вызовов, ед</w:t>
            </w:r>
          </w:p>
        </w:tc>
        <w:tc>
          <w:tcPr>
            <w:tcW w:w="1274" w:type="dxa"/>
            <w:gridSpan w:val="2"/>
            <w:vMerge w:val="restart"/>
            <w:shd w:val="clear" w:color="auto" w:fill="auto"/>
            <w:vAlign w:val="center"/>
          </w:tcPr>
          <w:p w14:paraId="0DC2C93B" w14:textId="77777777" w:rsidR="00A91261" w:rsidRPr="00DB42B5" w:rsidRDefault="00A91261" w:rsidP="00A91261">
            <w:pPr>
              <w:spacing w:line="180" w:lineRule="exact"/>
              <w:ind w:left="-57" w:right="-57"/>
              <w:jc w:val="center"/>
              <w:rPr>
                <w:sz w:val="18"/>
                <w:szCs w:val="18"/>
              </w:rPr>
            </w:pPr>
            <w:r w:rsidRPr="00DB42B5">
              <w:rPr>
                <w:spacing w:val="-10"/>
                <w:sz w:val="18"/>
                <w:szCs w:val="18"/>
              </w:rPr>
              <w:t>лиц, которым оказана медицинская помощь, чел</w:t>
            </w:r>
          </w:p>
        </w:tc>
        <w:tc>
          <w:tcPr>
            <w:tcW w:w="1421" w:type="dxa"/>
            <w:gridSpan w:val="2"/>
            <w:vMerge w:val="restart"/>
            <w:shd w:val="clear" w:color="auto" w:fill="auto"/>
            <w:vAlign w:val="center"/>
          </w:tcPr>
          <w:p w14:paraId="04AEA651" w14:textId="77777777" w:rsidR="00A91261" w:rsidRPr="00DB42B5" w:rsidRDefault="00A91261" w:rsidP="00A91261">
            <w:pPr>
              <w:spacing w:line="180" w:lineRule="exact"/>
              <w:ind w:left="-57" w:right="-57"/>
              <w:jc w:val="center"/>
              <w:rPr>
                <w:sz w:val="18"/>
                <w:szCs w:val="18"/>
              </w:rPr>
            </w:pPr>
            <w:r w:rsidRPr="00DB42B5">
              <w:rPr>
                <w:spacing w:val="-10"/>
                <w:sz w:val="18"/>
                <w:szCs w:val="18"/>
              </w:rPr>
              <w:t>руб</w:t>
            </w:r>
          </w:p>
        </w:tc>
        <w:tc>
          <w:tcPr>
            <w:tcW w:w="2555" w:type="dxa"/>
            <w:gridSpan w:val="4"/>
            <w:vMerge/>
            <w:shd w:val="clear" w:color="auto" w:fill="auto"/>
            <w:vAlign w:val="center"/>
          </w:tcPr>
          <w:p w14:paraId="3B2F28A6" w14:textId="77777777" w:rsidR="00A91261" w:rsidRPr="00DB42B5" w:rsidRDefault="00A91261" w:rsidP="00A91261">
            <w:pPr>
              <w:spacing w:line="180" w:lineRule="exact"/>
              <w:ind w:left="-57" w:right="-57"/>
              <w:jc w:val="center"/>
              <w:rPr>
                <w:sz w:val="18"/>
                <w:szCs w:val="18"/>
              </w:rPr>
            </w:pPr>
          </w:p>
        </w:tc>
        <w:tc>
          <w:tcPr>
            <w:tcW w:w="2840" w:type="dxa"/>
            <w:gridSpan w:val="4"/>
            <w:vMerge/>
            <w:shd w:val="clear" w:color="auto" w:fill="auto"/>
            <w:vAlign w:val="center"/>
          </w:tcPr>
          <w:p w14:paraId="1B373D20" w14:textId="77777777" w:rsidR="00A91261" w:rsidRPr="00DB42B5" w:rsidRDefault="00A91261" w:rsidP="00A91261">
            <w:pPr>
              <w:spacing w:line="180" w:lineRule="exact"/>
              <w:ind w:left="-57" w:right="-57"/>
              <w:jc w:val="center"/>
              <w:rPr>
                <w:sz w:val="18"/>
                <w:szCs w:val="18"/>
              </w:rPr>
            </w:pPr>
          </w:p>
        </w:tc>
        <w:tc>
          <w:tcPr>
            <w:tcW w:w="2838" w:type="dxa"/>
            <w:gridSpan w:val="4"/>
            <w:vMerge/>
            <w:shd w:val="clear" w:color="auto" w:fill="auto"/>
            <w:vAlign w:val="center"/>
          </w:tcPr>
          <w:p w14:paraId="3130BFC8" w14:textId="77777777" w:rsidR="00A91261" w:rsidRPr="00DB42B5" w:rsidRDefault="00A91261" w:rsidP="00A91261">
            <w:pPr>
              <w:spacing w:line="180" w:lineRule="exact"/>
              <w:ind w:left="-57" w:right="-57"/>
              <w:jc w:val="center"/>
              <w:rPr>
                <w:sz w:val="18"/>
                <w:szCs w:val="18"/>
              </w:rPr>
            </w:pPr>
          </w:p>
        </w:tc>
      </w:tr>
      <w:tr w:rsidR="00A91261" w:rsidRPr="00DB42B5" w14:paraId="7AE59C26" w14:textId="77777777" w:rsidTr="00C11051">
        <w:trPr>
          <w:cantSplit/>
          <w:jc w:val="center"/>
        </w:trPr>
        <w:tc>
          <w:tcPr>
            <w:tcW w:w="2120" w:type="dxa"/>
            <w:vMerge/>
            <w:shd w:val="clear" w:color="auto" w:fill="FFFFFF"/>
          </w:tcPr>
          <w:p w14:paraId="6D7470BC" w14:textId="77777777" w:rsidR="00A91261" w:rsidRPr="00DB42B5" w:rsidRDefault="00A91261" w:rsidP="00A91261">
            <w:pPr>
              <w:jc w:val="center"/>
              <w:rPr>
                <w:b/>
              </w:rPr>
            </w:pPr>
          </w:p>
        </w:tc>
        <w:tc>
          <w:tcPr>
            <w:tcW w:w="590" w:type="dxa"/>
            <w:vMerge/>
            <w:shd w:val="clear" w:color="auto" w:fill="FFFFFF"/>
          </w:tcPr>
          <w:p w14:paraId="2715D42F" w14:textId="77777777" w:rsidR="00A91261" w:rsidRPr="00DB42B5" w:rsidRDefault="00A91261" w:rsidP="00A91261">
            <w:pPr>
              <w:spacing w:line="180" w:lineRule="exact"/>
              <w:jc w:val="center"/>
              <w:rPr>
                <w:b/>
              </w:rPr>
            </w:pPr>
          </w:p>
        </w:tc>
        <w:tc>
          <w:tcPr>
            <w:tcW w:w="541" w:type="dxa"/>
            <w:vMerge/>
            <w:shd w:val="clear" w:color="auto" w:fill="FFFFFF"/>
          </w:tcPr>
          <w:p w14:paraId="0B79DA88" w14:textId="77777777" w:rsidR="00A91261" w:rsidRPr="00DB42B5" w:rsidRDefault="00A91261" w:rsidP="00A91261">
            <w:pPr>
              <w:spacing w:line="180" w:lineRule="exact"/>
              <w:jc w:val="center"/>
              <w:rPr>
                <w:b/>
              </w:rPr>
            </w:pPr>
          </w:p>
        </w:tc>
        <w:tc>
          <w:tcPr>
            <w:tcW w:w="1276" w:type="dxa"/>
            <w:gridSpan w:val="2"/>
            <w:vMerge/>
            <w:shd w:val="clear" w:color="auto" w:fill="auto"/>
            <w:vAlign w:val="center"/>
          </w:tcPr>
          <w:p w14:paraId="5CC14382" w14:textId="77777777" w:rsidR="00A91261" w:rsidRPr="00DB42B5" w:rsidRDefault="00A91261" w:rsidP="00A91261">
            <w:pPr>
              <w:spacing w:line="180" w:lineRule="exact"/>
              <w:ind w:left="-57" w:right="-57"/>
              <w:jc w:val="center"/>
              <w:rPr>
                <w:spacing w:val="-10"/>
                <w:sz w:val="18"/>
                <w:szCs w:val="18"/>
              </w:rPr>
            </w:pPr>
          </w:p>
        </w:tc>
        <w:tc>
          <w:tcPr>
            <w:tcW w:w="1274" w:type="dxa"/>
            <w:gridSpan w:val="2"/>
            <w:vMerge/>
            <w:shd w:val="clear" w:color="auto" w:fill="auto"/>
            <w:vAlign w:val="center"/>
          </w:tcPr>
          <w:p w14:paraId="7D47C397" w14:textId="77777777" w:rsidR="00A91261" w:rsidRPr="00DB42B5" w:rsidRDefault="00A91261" w:rsidP="00A91261">
            <w:pPr>
              <w:spacing w:line="180" w:lineRule="exact"/>
              <w:ind w:left="-57" w:right="-57"/>
              <w:jc w:val="center"/>
              <w:rPr>
                <w:spacing w:val="-10"/>
                <w:sz w:val="18"/>
                <w:szCs w:val="18"/>
              </w:rPr>
            </w:pPr>
          </w:p>
        </w:tc>
        <w:tc>
          <w:tcPr>
            <w:tcW w:w="1421" w:type="dxa"/>
            <w:gridSpan w:val="2"/>
            <w:vMerge/>
            <w:shd w:val="clear" w:color="auto" w:fill="auto"/>
            <w:vAlign w:val="center"/>
          </w:tcPr>
          <w:p w14:paraId="4527713D" w14:textId="77777777" w:rsidR="00A91261" w:rsidRPr="00DB42B5" w:rsidRDefault="00A91261" w:rsidP="00A91261">
            <w:pPr>
              <w:spacing w:line="180" w:lineRule="exact"/>
              <w:ind w:left="-57" w:right="-57"/>
              <w:jc w:val="center"/>
              <w:rPr>
                <w:spacing w:val="-10"/>
                <w:sz w:val="18"/>
                <w:szCs w:val="18"/>
              </w:rPr>
            </w:pPr>
          </w:p>
        </w:tc>
        <w:tc>
          <w:tcPr>
            <w:tcW w:w="1276" w:type="dxa"/>
            <w:gridSpan w:val="2"/>
            <w:shd w:val="clear" w:color="auto" w:fill="auto"/>
            <w:vAlign w:val="center"/>
          </w:tcPr>
          <w:p w14:paraId="153014E5" w14:textId="77777777" w:rsidR="00A91261" w:rsidRPr="00DB42B5" w:rsidRDefault="00A91261" w:rsidP="00A91261">
            <w:pPr>
              <w:spacing w:line="180" w:lineRule="exact"/>
              <w:ind w:left="-57" w:right="-57"/>
              <w:jc w:val="center"/>
              <w:rPr>
                <w:spacing w:val="-10"/>
                <w:sz w:val="18"/>
                <w:szCs w:val="18"/>
              </w:rPr>
            </w:pPr>
            <w:r w:rsidRPr="00DB42B5">
              <w:rPr>
                <w:spacing w:val="-10"/>
                <w:sz w:val="18"/>
                <w:szCs w:val="18"/>
              </w:rPr>
              <w:t>ед</w:t>
            </w:r>
          </w:p>
        </w:tc>
        <w:tc>
          <w:tcPr>
            <w:tcW w:w="1279" w:type="dxa"/>
            <w:gridSpan w:val="2"/>
            <w:shd w:val="clear" w:color="auto" w:fill="auto"/>
            <w:vAlign w:val="center"/>
          </w:tcPr>
          <w:p w14:paraId="709E3F99" w14:textId="77777777" w:rsidR="00A91261" w:rsidRPr="00DB42B5" w:rsidRDefault="00A91261" w:rsidP="00A91261">
            <w:pPr>
              <w:spacing w:line="180" w:lineRule="exact"/>
              <w:ind w:left="-57" w:right="-57"/>
              <w:jc w:val="center"/>
              <w:rPr>
                <w:spacing w:val="-10"/>
                <w:sz w:val="18"/>
                <w:szCs w:val="18"/>
              </w:rPr>
            </w:pPr>
            <w:r w:rsidRPr="00DB42B5">
              <w:rPr>
                <w:spacing w:val="-10"/>
                <w:sz w:val="18"/>
                <w:szCs w:val="18"/>
              </w:rPr>
              <w:t>руб</w:t>
            </w:r>
          </w:p>
        </w:tc>
        <w:tc>
          <w:tcPr>
            <w:tcW w:w="1422" w:type="dxa"/>
            <w:gridSpan w:val="2"/>
            <w:shd w:val="clear" w:color="auto" w:fill="auto"/>
            <w:vAlign w:val="center"/>
          </w:tcPr>
          <w:p w14:paraId="01FAC972" w14:textId="77777777" w:rsidR="00A91261" w:rsidRPr="00DB42B5" w:rsidRDefault="00A91261" w:rsidP="00A91261">
            <w:pPr>
              <w:spacing w:line="180" w:lineRule="exact"/>
              <w:jc w:val="center"/>
              <w:rPr>
                <w:spacing w:val="-10"/>
                <w:sz w:val="18"/>
                <w:szCs w:val="18"/>
              </w:rPr>
            </w:pPr>
            <w:r w:rsidRPr="00DB42B5">
              <w:rPr>
                <w:spacing w:val="-10"/>
                <w:sz w:val="18"/>
                <w:szCs w:val="18"/>
              </w:rPr>
              <w:t>ед</w:t>
            </w:r>
          </w:p>
        </w:tc>
        <w:tc>
          <w:tcPr>
            <w:tcW w:w="1418" w:type="dxa"/>
            <w:gridSpan w:val="2"/>
            <w:shd w:val="clear" w:color="auto" w:fill="auto"/>
            <w:vAlign w:val="center"/>
          </w:tcPr>
          <w:p w14:paraId="0D0ECD72" w14:textId="77777777" w:rsidR="00A91261" w:rsidRPr="00DB42B5" w:rsidRDefault="00A91261" w:rsidP="00A91261">
            <w:pPr>
              <w:spacing w:line="180" w:lineRule="exact"/>
              <w:jc w:val="center"/>
              <w:rPr>
                <w:spacing w:val="-10"/>
                <w:sz w:val="18"/>
                <w:szCs w:val="18"/>
              </w:rPr>
            </w:pPr>
            <w:r w:rsidRPr="00DB42B5">
              <w:rPr>
                <w:spacing w:val="-10"/>
                <w:sz w:val="18"/>
                <w:szCs w:val="18"/>
              </w:rPr>
              <w:t>руб</w:t>
            </w:r>
          </w:p>
        </w:tc>
        <w:tc>
          <w:tcPr>
            <w:tcW w:w="1418" w:type="dxa"/>
            <w:gridSpan w:val="2"/>
            <w:shd w:val="clear" w:color="auto" w:fill="FFFFFF"/>
            <w:vAlign w:val="center"/>
          </w:tcPr>
          <w:p w14:paraId="0BEC3648" w14:textId="77777777" w:rsidR="00A91261" w:rsidRPr="00665E12" w:rsidRDefault="00A91261" w:rsidP="00A91261">
            <w:pPr>
              <w:spacing w:line="180" w:lineRule="exact"/>
              <w:ind w:left="-57" w:right="-57"/>
              <w:jc w:val="center"/>
              <w:rPr>
                <w:spacing w:val="-10"/>
                <w:sz w:val="18"/>
                <w:szCs w:val="18"/>
              </w:rPr>
            </w:pPr>
            <w:r w:rsidRPr="00DB42B5">
              <w:rPr>
                <w:sz w:val="18"/>
                <w:szCs w:val="18"/>
              </w:rPr>
              <w:t>ед</w:t>
            </w:r>
          </w:p>
        </w:tc>
        <w:tc>
          <w:tcPr>
            <w:tcW w:w="1420" w:type="dxa"/>
            <w:gridSpan w:val="2"/>
            <w:shd w:val="clear" w:color="auto" w:fill="FFFFFF"/>
            <w:vAlign w:val="center"/>
          </w:tcPr>
          <w:p w14:paraId="7FEB2489" w14:textId="77777777" w:rsidR="00A91261" w:rsidRPr="00DB42B5" w:rsidRDefault="00A91261" w:rsidP="00A91261">
            <w:pPr>
              <w:spacing w:line="180" w:lineRule="exact"/>
              <w:ind w:left="-57" w:right="-57"/>
              <w:jc w:val="center"/>
              <w:rPr>
                <w:spacing w:val="-10"/>
                <w:sz w:val="18"/>
                <w:szCs w:val="18"/>
              </w:rPr>
            </w:pPr>
            <w:r w:rsidRPr="00DB42B5">
              <w:rPr>
                <w:spacing w:val="-10"/>
                <w:sz w:val="18"/>
                <w:szCs w:val="18"/>
              </w:rPr>
              <w:t>руб</w:t>
            </w:r>
          </w:p>
        </w:tc>
      </w:tr>
      <w:tr w:rsidR="00A91261" w:rsidRPr="00DB42B5" w14:paraId="30C3AC2B" w14:textId="77777777" w:rsidTr="00C11051">
        <w:trPr>
          <w:cantSplit/>
          <w:jc w:val="center"/>
        </w:trPr>
        <w:tc>
          <w:tcPr>
            <w:tcW w:w="2120" w:type="dxa"/>
            <w:vMerge/>
            <w:shd w:val="clear" w:color="auto" w:fill="FFFFFF"/>
            <w:vAlign w:val="center"/>
          </w:tcPr>
          <w:p w14:paraId="55A444D5" w14:textId="77777777" w:rsidR="00A91261" w:rsidRPr="00DB42B5" w:rsidRDefault="00A91261" w:rsidP="00A91261">
            <w:pPr>
              <w:jc w:val="center"/>
              <w:rPr>
                <w:sz w:val="18"/>
              </w:rPr>
            </w:pPr>
          </w:p>
        </w:tc>
        <w:tc>
          <w:tcPr>
            <w:tcW w:w="590" w:type="dxa"/>
            <w:vMerge/>
            <w:shd w:val="clear" w:color="auto" w:fill="FFFFFF"/>
            <w:vAlign w:val="center"/>
          </w:tcPr>
          <w:p w14:paraId="19F16FEE" w14:textId="77777777" w:rsidR="00A91261" w:rsidRPr="00DB42B5" w:rsidRDefault="00A91261" w:rsidP="00A91261">
            <w:pPr>
              <w:spacing w:line="180" w:lineRule="exact"/>
              <w:jc w:val="center"/>
              <w:rPr>
                <w:sz w:val="18"/>
              </w:rPr>
            </w:pPr>
          </w:p>
        </w:tc>
        <w:tc>
          <w:tcPr>
            <w:tcW w:w="541" w:type="dxa"/>
            <w:vMerge/>
            <w:shd w:val="clear" w:color="auto" w:fill="FFFFFF"/>
            <w:vAlign w:val="center"/>
          </w:tcPr>
          <w:p w14:paraId="5E5FBB0D" w14:textId="77777777" w:rsidR="00A91261" w:rsidRPr="00DB42B5" w:rsidRDefault="00A91261" w:rsidP="00A91261">
            <w:pPr>
              <w:spacing w:line="180" w:lineRule="exact"/>
              <w:jc w:val="center"/>
              <w:rPr>
                <w:sz w:val="18"/>
              </w:rPr>
            </w:pPr>
          </w:p>
        </w:tc>
        <w:tc>
          <w:tcPr>
            <w:tcW w:w="709" w:type="dxa"/>
            <w:shd w:val="clear" w:color="auto" w:fill="auto"/>
            <w:vAlign w:val="center"/>
          </w:tcPr>
          <w:p w14:paraId="1997C767" w14:textId="77777777" w:rsidR="00A91261" w:rsidRPr="00DB42B5" w:rsidRDefault="00A91261" w:rsidP="00A91261">
            <w:pPr>
              <w:spacing w:line="180" w:lineRule="exact"/>
              <w:ind w:left="-113" w:right="-113"/>
              <w:jc w:val="center"/>
              <w:rPr>
                <w:sz w:val="18"/>
                <w:szCs w:val="18"/>
              </w:rPr>
            </w:pPr>
            <w:r w:rsidRPr="00DB42B5">
              <w:rPr>
                <w:sz w:val="18"/>
                <w:szCs w:val="18"/>
              </w:rPr>
              <w:t>бюджет</w:t>
            </w:r>
          </w:p>
        </w:tc>
        <w:tc>
          <w:tcPr>
            <w:tcW w:w="567" w:type="dxa"/>
            <w:shd w:val="clear" w:color="auto" w:fill="auto"/>
            <w:vAlign w:val="center"/>
          </w:tcPr>
          <w:p w14:paraId="6EC9808C" w14:textId="77777777" w:rsidR="00A91261" w:rsidRPr="00DB42B5" w:rsidRDefault="00A91261" w:rsidP="00A91261">
            <w:pPr>
              <w:spacing w:line="180" w:lineRule="exact"/>
              <w:ind w:right="-108"/>
              <w:jc w:val="center"/>
              <w:rPr>
                <w:sz w:val="18"/>
                <w:szCs w:val="18"/>
              </w:rPr>
            </w:pPr>
            <w:r w:rsidRPr="00DB42B5">
              <w:rPr>
                <w:sz w:val="18"/>
                <w:szCs w:val="18"/>
              </w:rPr>
              <w:t>ОМС</w:t>
            </w:r>
          </w:p>
        </w:tc>
        <w:tc>
          <w:tcPr>
            <w:tcW w:w="709" w:type="dxa"/>
            <w:shd w:val="clear" w:color="auto" w:fill="auto"/>
            <w:vAlign w:val="center"/>
          </w:tcPr>
          <w:p w14:paraId="43557BA9" w14:textId="77777777" w:rsidR="00A91261" w:rsidRPr="00DB42B5" w:rsidRDefault="00A91261" w:rsidP="00A91261">
            <w:pPr>
              <w:spacing w:line="180" w:lineRule="exact"/>
              <w:ind w:left="-113" w:right="-113"/>
              <w:jc w:val="center"/>
              <w:rPr>
                <w:sz w:val="18"/>
                <w:szCs w:val="18"/>
              </w:rPr>
            </w:pPr>
            <w:r w:rsidRPr="00DB42B5">
              <w:rPr>
                <w:sz w:val="18"/>
                <w:szCs w:val="18"/>
              </w:rPr>
              <w:t>бюджет</w:t>
            </w:r>
          </w:p>
        </w:tc>
        <w:tc>
          <w:tcPr>
            <w:tcW w:w="565" w:type="dxa"/>
            <w:shd w:val="clear" w:color="auto" w:fill="auto"/>
            <w:vAlign w:val="center"/>
          </w:tcPr>
          <w:p w14:paraId="4175E586" w14:textId="77777777" w:rsidR="00A91261" w:rsidRPr="00DB42B5" w:rsidRDefault="00A91261" w:rsidP="00A91261">
            <w:pPr>
              <w:spacing w:line="180" w:lineRule="exact"/>
              <w:ind w:right="-108"/>
              <w:jc w:val="center"/>
              <w:rPr>
                <w:sz w:val="18"/>
                <w:szCs w:val="18"/>
              </w:rPr>
            </w:pPr>
            <w:r w:rsidRPr="00DB42B5">
              <w:rPr>
                <w:sz w:val="18"/>
                <w:szCs w:val="18"/>
              </w:rPr>
              <w:t>ОМС</w:t>
            </w:r>
          </w:p>
        </w:tc>
        <w:tc>
          <w:tcPr>
            <w:tcW w:w="852" w:type="dxa"/>
            <w:shd w:val="clear" w:color="auto" w:fill="auto"/>
            <w:vAlign w:val="center"/>
          </w:tcPr>
          <w:p w14:paraId="62F32B6E" w14:textId="77777777" w:rsidR="00A91261" w:rsidRPr="00DB42B5" w:rsidRDefault="00A91261" w:rsidP="00A91261">
            <w:pPr>
              <w:spacing w:line="180" w:lineRule="exact"/>
              <w:ind w:left="-113" w:right="-113"/>
              <w:jc w:val="center"/>
              <w:rPr>
                <w:sz w:val="18"/>
                <w:szCs w:val="18"/>
              </w:rPr>
            </w:pPr>
            <w:r w:rsidRPr="00DB42B5">
              <w:rPr>
                <w:sz w:val="18"/>
                <w:szCs w:val="18"/>
              </w:rPr>
              <w:t>бюджет</w:t>
            </w:r>
          </w:p>
        </w:tc>
        <w:tc>
          <w:tcPr>
            <w:tcW w:w="569" w:type="dxa"/>
            <w:shd w:val="clear" w:color="auto" w:fill="auto"/>
            <w:vAlign w:val="center"/>
          </w:tcPr>
          <w:p w14:paraId="25D60E6D" w14:textId="77777777" w:rsidR="00A91261" w:rsidRPr="00DB42B5" w:rsidRDefault="00A91261" w:rsidP="00A91261">
            <w:pPr>
              <w:spacing w:line="180" w:lineRule="exact"/>
              <w:ind w:right="-108"/>
              <w:jc w:val="center"/>
              <w:rPr>
                <w:sz w:val="18"/>
                <w:szCs w:val="18"/>
              </w:rPr>
            </w:pPr>
            <w:r w:rsidRPr="00DB42B5">
              <w:rPr>
                <w:sz w:val="18"/>
                <w:szCs w:val="18"/>
              </w:rPr>
              <w:t>ОМС</w:t>
            </w:r>
          </w:p>
        </w:tc>
        <w:tc>
          <w:tcPr>
            <w:tcW w:w="709" w:type="dxa"/>
            <w:shd w:val="clear" w:color="auto" w:fill="auto"/>
            <w:vAlign w:val="center"/>
          </w:tcPr>
          <w:p w14:paraId="1FF441EB" w14:textId="77777777" w:rsidR="00A91261" w:rsidRPr="00DB42B5" w:rsidRDefault="00A91261" w:rsidP="00A91261">
            <w:pPr>
              <w:spacing w:line="180" w:lineRule="exact"/>
              <w:ind w:left="-113" w:right="-113"/>
              <w:jc w:val="center"/>
              <w:rPr>
                <w:sz w:val="18"/>
                <w:szCs w:val="18"/>
              </w:rPr>
            </w:pPr>
            <w:r w:rsidRPr="00DB42B5">
              <w:rPr>
                <w:sz w:val="18"/>
                <w:szCs w:val="18"/>
              </w:rPr>
              <w:t>бюджет</w:t>
            </w:r>
          </w:p>
        </w:tc>
        <w:tc>
          <w:tcPr>
            <w:tcW w:w="567" w:type="dxa"/>
            <w:shd w:val="clear" w:color="auto" w:fill="auto"/>
            <w:vAlign w:val="center"/>
          </w:tcPr>
          <w:p w14:paraId="7891916F" w14:textId="77777777" w:rsidR="00A91261" w:rsidRPr="00DB42B5" w:rsidRDefault="00A91261" w:rsidP="00A91261">
            <w:pPr>
              <w:spacing w:line="180" w:lineRule="exact"/>
              <w:ind w:right="-108"/>
              <w:jc w:val="center"/>
              <w:rPr>
                <w:sz w:val="18"/>
                <w:szCs w:val="18"/>
              </w:rPr>
            </w:pPr>
            <w:r w:rsidRPr="00DB42B5">
              <w:rPr>
                <w:sz w:val="18"/>
                <w:szCs w:val="18"/>
              </w:rPr>
              <w:t>ОМС</w:t>
            </w:r>
          </w:p>
        </w:tc>
        <w:tc>
          <w:tcPr>
            <w:tcW w:w="709" w:type="dxa"/>
            <w:shd w:val="clear" w:color="auto" w:fill="auto"/>
            <w:vAlign w:val="center"/>
          </w:tcPr>
          <w:p w14:paraId="038550F4" w14:textId="77777777" w:rsidR="00A91261" w:rsidRPr="00DB42B5" w:rsidRDefault="00A91261" w:rsidP="00A91261">
            <w:pPr>
              <w:spacing w:line="180" w:lineRule="exact"/>
              <w:ind w:left="-113" w:right="-113"/>
              <w:jc w:val="center"/>
              <w:rPr>
                <w:sz w:val="18"/>
                <w:szCs w:val="18"/>
              </w:rPr>
            </w:pPr>
            <w:r w:rsidRPr="00DB42B5">
              <w:rPr>
                <w:sz w:val="18"/>
                <w:szCs w:val="18"/>
              </w:rPr>
              <w:t>бюджет</w:t>
            </w:r>
          </w:p>
        </w:tc>
        <w:tc>
          <w:tcPr>
            <w:tcW w:w="570" w:type="dxa"/>
            <w:shd w:val="clear" w:color="auto" w:fill="auto"/>
            <w:vAlign w:val="center"/>
          </w:tcPr>
          <w:p w14:paraId="2C7F5D69" w14:textId="77777777" w:rsidR="00A91261" w:rsidRPr="00DB42B5" w:rsidRDefault="00A91261" w:rsidP="00A91261">
            <w:pPr>
              <w:spacing w:line="180" w:lineRule="exact"/>
              <w:ind w:right="-108"/>
              <w:jc w:val="center"/>
              <w:rPr>
                <w:sz w:val="18"/>
                <w:szCs w:val="18"/>
              </w:rPr>
            </w:pPr>
            <w:r w:rsidRPr="00DB42B5">
              <w:rPr>
                <w:sz w:val="18"/>
                <w:szCs w:val="18"/>
              </w:rPr>
              <w:t>ОМС</w:t>
            </w:r>
          </w:p>
        </w:tc>
        <w:tc>
          <w:tcPr>
            <w:tcW w:w="709" w:type="dxa"/>
            <w:shd w:val="clear" w:color="auto" w:fill="auto"/>
            <w:vAlign w:val="center"/>
          </w:tcPr>
          <w:p w14:paraId="2D2F4489" w14:textId="77777777" w:rsidR="00A91261" w:rsidRPr="00DB42B5" w:rsidRDefault="00A91261" w:rsidP="00A91261">
            <w:pPr>
              <w:spacing w:line="180" w:lineRule="exact"/>
              <w:ind w:left="-113" w:right="-113"/>
              <w:jc w:val="center"/>
              <w:rPr>
                <w:sz w:val="18"/>
                <w:szCs w:val="18"/>
              </w:rPr>
            </w:pPr>
            <w:r w:rsidRPr="00DB42B5">
              <w:rPr>
                <w:sz w:val="18"/>
                <w:szCs w:val="18"/>
              </w:rPr>
              <w:t>бюджет</w:t>
            </w:r>
          </w:p>
        </w:tc>
        <w:tc>
          <w:tcPr>
            <w:tcW w:w="713" w:type="dxa"/>
            <w:shd w:val="clear" w:color="auto" w:fill="auto"/>
            <w:vAlign w:val="center"/>
          </w:tcPr>
          <w:p w14:paraId="096508E0" w14:textId="77777777" w:rsidR="00A91261" w:rsidRPr="00DB42B5" w:rsidRDefault="00A91261" w:rsidP="00A91261">
            <w:pPr>
              <w:spacing w:line="180" w:lineRule="exact"/>
              <w:jc w:val="center"/>
              <w:rPr>
                <w:sz w:val="18"/>
                <w:szCs w:val="18"/>
              </w:rPr>
            </w:pPr>
            <w:r w:rsidRPr="00DB42B5">
              <w:rPr>
                <w:sz w:val="18"/>
                <w:szCs w:val="18"/>
              </w:rPr>
              <w:t>ОМС</w:t>
            </w:r>
          </w:p>
        </w:tc>
        <w:tc>
          <w:tcPr>
            <w:tcW w:w="723" w:type="dxa"/>
            <w:shd w:val="clear" w:color="auto" w:fill="auto"/>
            <w:vAlign w:val="center"/>
          </w:tcPr>
          <w:p w14:paraId="04122955" w14:textId="77777777" w:rsidR="00A91261" w:rsidRPr="00DB42B5" w:rsidRDefault="00A91261" w:rsidP="00A91261">
            <w:pPr>
              <w:spacing w:line="180" w:lineRule="exact"/>
              <w:ind w:left="-113" w:right="-113"/>
              <w:jc w:val="center"/>
              <w:rPr>
                <w:sz w:val="18"/>
                <w:szCs w:val="18"/>
              </w:rPr>
            </w:pPr>
            <w:r w:rsidRPr="00DB42B5">
              <w:rPr>
                <w:sz w:val="18"/>
                <w:szCs w:val="18"/>
              </w:rPr>
              <w:t>бюджет</w:t>
            </w:r>
          </w:p>
        </w:tc>
        <w:tc>
          <w:tcPr>
            <w:tcW w:w="695" w:type="dxa"/>
            <w:shd w:val="clear" w:color="auto" w:fill="FFFFFF"/>
            <w:vAlign w:val="center"/>
          </w:tcPr>
          <w:p w14:paraId="47C85EF2" w14:textId="77777777" w:rsidR="00A91261" w:rsidRPr="00DB42B5" w:rsidRDefault="00A91261" w:rsidP="00A91261">
            <w:pPr>
              <w:spacing w:line="180" w:lineRule="exact"/>
              <w:jc w:val="center"/>
              <w:rPr>
                <w:sz w:val="18"/>
                <w:szCs w:val="18"/>
              </w:rPr>
            </w:pPr>
            <w:r w:rsidRPr="00DB42B5">
              <w:rPr>
                <w:sz w:val="18"/>
                <w:szCs w:val="18"/>
              </w:rPr>
              <w:t>ОМС</w:t>
            </w:r>
          </w:p>
        </w:tc>
        <w:tc>
          <w:tcPr>
            <w:tcW w:w="722" w:type="dxa"/>
            <w:shd w:val="clear" w:color="auto" w:fill="FFFFFF"/>
            <w:vAlign w:val="center"/>
          </w:tcPr>
          <w:p w14:paraId="6CEF452D" w14:textId="77777777" w:rsidR="00A91261" w:rsidRPr="00DB42B5" w:rsidRDefault="00A91261" w:rsidP="00A91261">
            <w:pPr>
              <w:spacing w:line="180" w:lineRule="exact"/>
              <w:ind w:left="-113" w:right="-113"/>
              <w:jc w:val="center"/>
              <w:rPr>
                <w:sz w:val="18"/>
                <w:szCs w:val="18"/>
              </w:rPr>
            </w:pPr>
            <w:r w:rsidRPr="00DB42B5">
              <w:rPr>
                <w:sz w:val="18"/>
                <w:szCs w:val="18"/>
              </w:rPr>
              <w:t>бюджет</w:t>
            </w:r>
          </w:p>
        </w:tc>
        <w:tc>
          <w:tcPr>
            <w:tcW w:w="696" w:type="dxa"/>
            <w:shd w:val="clear" w:color="auto" w:fill="FFFFFF"/>
            <w:vAlign w:val="center"/>
          </w:tcPr>
          <w:p w14:paraId="323DB254" w14:textId="77777777" w:rsidR="00A91261" w:rsidRPr="00DB42B5" w:rsidRDefault="00A91261" w:rsidP="00A91261">
            <w:pPr>
              <w:spacing w:line="180" w:lineRule="exact"/>
              <w:jc w:val="center"/>
              <w:rPr>
                <w:sz w:val="18"/>
                <w:szCs w:val="18"/>
              </w:rPr>
            </w:pPr>
            <w:r w:rsidRPr="00DB42B5">
              <w:rPr>
                <w:sz w:val="18"/>
                <w:szCs w:val="18"/>
              </w:rPr>
              <w:t>ОМС</w:t>
            </w:r>
          </w:p>
        </w:tc>
        <w:tc>
          <w:tcPr>
            <w:tcW w:w="708" w:type="dxa"/>
            <w:shd w:val="clear" w:color="auto" w:fill="FFFFFF"/>
            <w:vAlign w:val="center"/>
          </w:tcPr>
          <w:p w14:paraId="03EF1869" w14:textId="77777777" w:rsidR="00A91261" w:rsidRPr="00DB42B5" w:rsidRDefault="00A91261" w:rsidP="00A91261">
            <w:pPr>
              <w:spacing w:line="180" w:lineRule="exact"/>
              <w:ind w:left="-113" w:right="-113"/>
              <w:jc w:val="center"/>
              <w:rPr>
                <w:sz w:val="18"/>
                <w:szCs w:val="18"/>
              </w:rPr>
            </w:pPr>
            <w:r w:rsidRPr="00DB42B5">
              <w:rPr>
                <w:sz w:val="18"/>
                <w:szCs w:val="18"/>
              </w:rPr>
              <w:t>бюджет</w:t>
            </w:r>
          </w:p>
        </w:tc>
        <w:tc>
          <w:tcPr>
            <w:tcW w:w="712" w:type="dxa"/>
            <w:shd w:val="clear" w:color="auto" w:fill="FFFFFF"/>
            <w:vAlign w:val="center"/>
          </w:tcPr>
          <w:p w14:paraId="06882A19" w14:textId="77777777" w:rsidR="00A91261" w:rsidRPr="00DB42B5" w:rsidRDefault="00A91261" w:rsidP="00A91261">
            <w:pPr>
              <w:spacing w:line="180" w:lineRule="exact"/>
              <w:jc w:val="center"/>
              <w:rPr>
                <w:sz w:val="18"/>
                <w:szCs w:val="18"/>
              </w:rPr>
            </w:pPr>
            <w:r w:rsidRPr="00DB42B5">
              <w:rPr>
                <w:sz w:val="18"/>
                <w:szCs w:val="18"/>
              </w:rPr>
              <w:t>ОМС</w:t>
            </w:r>
          </w:p>
        </w:tc>
      </w:tr>
      <w:tr w:rsidR="00A91261" w:rsidRPr="00DB42B5" w14:paraId="1B2A8FA8" w14:textId="77777777" w:rsidTr="00C11051">
        <w:trPr>
          <w:cantSplit/>
          <w:jc w:val="center"/>
        </w:trPr>
        <w:tc>
          <w:tcPr>
            <w:tcW w:w="2120" w:type="dxa"/>
            <w:shd w:val="clear" w:color="auto" w:fill="FFFFFF"/>
            <w:vAlign w:val="center"/>
          </w:tcPr>
          <w:p w14:paraId="5DB0B21B" w14:textId="77777777" w:rsidR="00A91261" w:rsidRPr="00DB42B5" w:rsidRDefault="00A91261" w:rsidP="00A91261">
            <w:pPr>
              <w:jc w:val="center"/>
              <w:rPr>
                <w:sz w:val="16"/>
              </w:rPr>
            </w:pPr>
            <w:r w:rsidRPr="00DB42B5">
              <w:rPr>
                <w:sz w:val="16"/>
              </w:rPr>
              <w:t>1</w:t>
            </w:r>
          </w:p>
        </w:tc>
        <w:tc>
          <w:tcPr>
            <w:tcW w:w="590" w:type="dxa"/>
            <w:shd w:val="clear" w:color="auto" w:fill="FFFFFF"/>
            <w:vAlign w:val="center"/>
          </w:tcPr>
          <w:p w14:paraId="5EAD9065" w14:textId="77777777" w:rsidR="00A91261" w:rsidRPr="00DB42B5" w:rsidRDefault="00A91261" w:rsidP="00A91261">
            <w:pPr>
              <w:spacing w:line="180" w:lineRule="exact"/>
              <w:jc w:val="center"/>
              <w:rPr>
                <w:sz w:val="16"/>
              </w:rPr>
            </w:pPr>
            <w:r w:rsidRPr="00DB42B5">
              <w:rPr>
                <w:sz w:val="16"/>
              </w:rPr>
              <w:t>2</w:t>
            </w:r>
          </w:p>
        </w:tc>
        <w:tc>
          <w:tcPr>
            <w:tcW w:w="541" w:type="dxa"/>
            <w:shd w:val="clear" w:color="auto" w:fill="FFFFFF"/>
            <w:vAlign w:val="center"/>
          </w:tcPr>
          <w:p w14:paraId="438963AF" w14:textId="77777777" w:rsidR="00A91261" w:rsidRPr="00DB42B5" w:rsidRDefault="00A91261" w:rsidP="00A91261">
            <w:pPr>
              <w:spacing w:line="180" w:lineRule="exact"/>
              <w:jc w:val="center"/>
              <w:rPr>
                <w:sz w:val="16"/>
              </w:rPr>
            </w:pPr>
            <w:r w:rsidRPr="00DB42B5">
              <w:rPr>
                <w:sz w:val="16"/>
              </w:rPr>
              <w:t>3</w:t>
            </w:r>
          </w:p>
        </w:tc>
        <w:tc>
          <w:tcPr>
            <w:tcW w:w="709" w:type="dxa"/>
            <w:shd w:val="clear" w:color="auto" w:fill="auto"/>
            <w:vAlign w:val="center"/>
          </w:tcPr>
          <w:p w14:paraId="08C2071F" w14:textId="77777777" w:rsidR="00A91261" w:rsidRPr="00DB42B5" w:rsidRDefault="00A91261" w:rsidP="00A91261">
            <w:pPr>
              <w:spacing w:line="180" w:lineRule="exact"/>
              <w:jc w:val="center"/>
              <w:rPr>
                <w:sz w:val="16"/>
              </w:rPr>
            </w:pPr>
            <w:r w:rsidRPr="00DB42B5">
              <w:rPr>
                <w:sz w:val="16"/>
              </w:rPr>
              <w:t>4</w:t>
            </w:r>
          </w:p>
        </w:tc>
        <w:tc>
          <w:tcPr>
            <w:tcW w:w="567" w:type="dxa"/>
            <w:shd w:val="clear" w:color="auto" w:fill="auto"/>
            <w:vAlign w:val="center"/>
          </w:tcPr>
          <w:p w14:paraId="1697DBDF" w14:textId="77777777" w:rsidR="00A91261" w:rsidRPr="00DB42B5" w:rsidRDefault="00A91261" w:rsidP="00A91261">
            <w:pPr>
              <w:spacing w:line="180" w:lineRule="exact"/>
              <w:jc w:val="center"/>
              <w:rPr>
                <w:sz w:val="16"/>
              </w:rPr>
            </w:pPr>
            <w:r w:rsidRPr="00DB42B5">
              <w:rPr>
                <w:sz w:val="16"/>
              </w:rPr>
              <w:t>5</w:t>
            </w:r>
          </w:p>
        </w:tc>
        <w:tc>
          <w:tcPr>
            <w:tcW w:w="709" w:type="dxa"/>
            <w:shd w:val="clear" w:color="auto" w:fill="auto"/>
            <w:vAlign w:val="center"/>
          </w:tcPr>
          <w:p w14:paraId="5ADAC8E9" w14:textId="77777777" w:rsidR="00A91261" w:rsidRPr="00DB42B5" w:rsidRDefault="00A91261" w:rsidP="00A91261">
            <w:pPr>
              <w:spacing w:line="180" w:lineRule="exact"/>
              <w:jc w:val="center"/>
              <w:rPr>
                <w:sz w:val="16"/>
              </w:rPr>
            </w:pPr>
            <w:r w:rsidRPr="00DB42B5">
              <w:rPr>
                <w:sz w:val="16"/>
              </w:rPr>
              <w:t>6</w:t>
            </w:r>
          </w:p>
        </w:tc>
        <w:tc>
          <w:tcPr>
            <w:tcW w:w="565" w:type="dxa"/>
            <w:shd w:val="clear" w:color="auto" w:fill="auto"/>
            <w:vAlign w:val="center"/>
          </w:tcPr>
          <w:p w14:paraId="165A76C0" w14:textId="77777777" w:rsidR="00A91261" w:rsidRPr="00DB42B5" w:rsidRDefault="00A91261" w:rsidP="00A91261">
            <w:pPr>
              <w:spacing w:line="180" w:lineRule="exact"/>
              <w:jc w:val="center"/>
              <w:rPr>
                <w:sz w:val="16"/>
              </w:rPr>
            </w:pPr>
            <w:r w:rsidRPr="00DB42B5">
              <w:rPr>
                <w:sz w:val="16"/>
              </w:rPr>
              <w:t>7</w:t>
            </w:r>
          </w:p>
        </w:tc>
        <w:tc>
          <w:tcPr>
            <w:tcW w:w="852" w:type="dxa"/>
            <w:shd w:val="clear" w:color="auto" w:fill="auto"/>
            <w:vAlign w:val="center"/>
          </w:tcPr>
          <w:p w14:paraId="278A7101" w14:textId="77777777" w:rsidR="00A91261" w:rsidRPr="00DB42B5" w:rsidRDefault="00A91261" w:rsidP="00A91261">
            <w:pPr>
              <w:spacing w:line="180" w:lineRule="exact"/>
              <w:jc w:val="center"/>
              <w:rPr>
                <w:sz w:val="16"/>
              </w:rPr>
            </w:pPr>
            <w:r w:rsidRPr="00DB42B5">
              <w:rPr>
                <w:sz w:val="16"/>
              </w:rPr>
              <w:t>8</w:t>
            </w:r>
          </w:p>
        </w:tc>
        <w:tc>
          <w:tcPr>
            <w:tcW w:w="569" w:type="dxa"/>
            <w:shd w:val="clear" w:color="auto" w:fill="auto"/>
            <w:vAlign w:val="center"/>
          </w:tcPr>
          <w:p w14:paraId="051DF142" w14:textId="77777777" w:rsidR="00A91261" w:rsidRPr="00DB42B5" w:rsidRDefault="00A91261" w:rsidP="00A91261">
            <w:pPr>
              <w:spacing w:line="180" w:lineRule="exact"/>
              <w:jc w:val="center"/>
              <w:rPr>
                <w:sz w:val="16"/>
              </w:rPr>
            </w:pPr>
            <w:r w:rsidRPr="00DB42B5">
              <w:rPr>
                <w:sz w:val="16"/>
              </w:rPr>
              <w:t>9</w:t>
            </w:r>
          </w:p>
        </w:tc>
        <w:tc>
          <w:tcPr>
            <w:tcW w:w="709" w:type="dxa"/>
            <w:shd w:val="clear" w:color="auto" w:fill="auto"/>
            <w:vAlign w:val="center"/>
          </w:tcPr>
          <w:p w14:paraId="68BD25CD" w14:textId="77777777" w:rsidR="00A91261" w:rsidRPr="00DB42B5" w:rsidRDefault="00A91261" w:rsidP="00A91261">
            <w:pPr>
              <w:spacing w:line="180" w:lineRule="exact"/>
              <w:jc w:val="center"/>
              <w:rPr>
                <w:sz w:val="16"/>
              </w:rPr>
            </w:pPr>
            <w:r w:rsidRPr="00DB42B5">
              <w:rPr>
                <w:sz w:val="16"/>
              </w:rPr>
              <w:t>10</w:t>
            </w:r>
          </w:p>
        </w:tc>
        <w:tc>
          <w:tcPr>
            <w:tcW w:w="567" w:type="dxa"/>
            <w:shd w:val="clear" w:color="auto" w:fill="auto"/>
            <w:vAlign w:val="center"/>
          </w:tcPr>
          <w:p w14:paraId="3B60057C" w14:textId="77777777" w:rsidR="00A91261" w:rsidRPr="00DB42B5" w:rsidRDefault="00A91261" w:rsidP="00A91261">
            <w:pPr>
              <w:spacing w:line="180" w:lineRule="exact"/>
              <w:jc w:val="center"/>
              <w:rPr>
                <w:sz w:val="16"/>
              </w:rPr>
            </w:pPr>
            <w:r w:rsidRPr="00DB42B5">
              <w:rPr>
                <w:sz w:val="16"/>
              </w:rPr>
              <w:t>11</w:t>
            </w:r>
          </w:p>
        </w:tc>
        <w:tc>
          <w:tcPr>
            <w:tcW w:w="709" w:type="dxa"/>
            <w:shd w:val="clear" w:color="auto" w:fill="auto"/>
            <w:vAlign w:val="center"/>
          </w:tcPr>
          <w:p w14:paraId="6DBF41FB" w14:textId="77777777" w:rsidR="00A91261" w:rsidRPr="00DB42B5" w:rsidRDefault="00A91261" w:rsidP="00A91261">
            <w:pPr>
              <w:spacing w:line="180" w:lineRule="exact"/>
              <w:jc w:val="center"/>
              <w:rPr>
                <w:sz w:val="16"/>
              </w:rPr>
            </w:pPr>
            <w:r w:rsidRPr="00DB42B5">
              <w:rPr>
                <w:sz w:val="16"/>
              </w:rPr>
              <w:t>12</w:t>
            </w:r>
          </w:p>
        </w:tc>
        <w:tc>
          <w:tcPr>
            <w:tcW w:w="570" w:type="dxa"/>
            <w:shd w:val="clear" w:color="auto" w:fill="auto"/>
            <w:vAlign w:val="center"/>
          </w:tcPr>
          <w:p w14:paraId="5D533584" w14:textId="77777777" w:rsidR="00A91261" w:rsidRPr="00DB42B5" w:rsidRDefault="00A91261" w:rsidP="00A91261">
            <w:pPr>
              <w:spacing w:line="180" w:lineRule="exact"/>
              <w:jc w:val="center"/>
              <w:rPr>
                <w:sz w:val="16"/>
              </w:rPr>
            </w:pPr>
            <w:r w:rsidRPr="00DB42B5">
              <w:rPr>
                <w:sz w:val="16"/>
              </w:rPr>
              <w:t>13</w:t>
            </w:r>
          </w:p>
        </w:tc>
        <w:tc>
          <w:tcPr>
            <w:tcW w:w="709" w:type="dxa"/>
            <w:shd w:val="clear" w:color="auto" w:fill="auto"/>
          </w:tcPr>
          <w:p w14:paraId="5C38E231" w14:textId="77777777" w:rsidR="00A91261" w:rsidRPr="00DB42B5" w:rsidRDefault="00A91261" w:rsidP="00A91261">
            <w:pPr>
              <w:spacing w:line="180" w:lineRule="exact"/>
              <w:jc w:val="center"/>
              <w:rPr>
                <w:sz w:val="16"/>
              </w:rPr>
            </w:pPr>
            <w:r w:rsidRPr="00DB42B5">
              <w:rPr>
                <w:sz w:val="16"/>
              </w:rPr>
              <w:t>14</w:t>
            </w:r>
          </w:p>
        </w:tc>
        <w:tc>
          <w:tcPr>
            <w:tcW w:w="713" w:type="dxa"/>
            <w:shd w:val="clear" w:color="auto" w:fill="auto"/>
          </w:tcPr>
          <w:p w14:paraId="0D4A5875" w14:textId="77777777" w:rsidR="00A91261" w:rsidRPr="00DB42B5" w:rsidRDefault="00A91261" w:rsidP="00A91261">
            <w:pPr>
              <w:spacing w:line="180" w:lineRule="exact"/>
              <w:jc w:val="center"/>
              <w:rPr>
                <w:sz w:val="16"/>
              </w:rPr>
            </w:pPr>
            <w:r w:rsidRPr="00DB42B5">
              <w:rPr>
                <w:sz w:val="16"/>
              </w:rPr>
              <w:t>15</w:t>
            </w:r>
          </w:p>
        </w:tc>
        <w:tc>
          <w:tcPr>
            <w:tcW w:w="723" w:type="dxa"/>
            <w:shd w:val="clear" w:color="auto" w:fill="auto"/>
            <w:vAlign w:val="center"/>
          </w:tcPr>
          <w:p w14:paraId="78302E22" w14:textId="77777777" w:rsidR="00A91261" w:rsidRPr="00DB42B5" w:rsidRDefault="00A91261" w:rsidP="00A91261">
            <w:pPr>
              <w:spacing w:line="180" w:lineRule="exact"/>
              <w:jc w:val="center"/>
              <w:rPr>
                <w:sz w:val="16"/>
              </w:rPr>
            </w:pPr>
            <w:r w:rsidRPr="00DB42B5">
              <w:rPr>
                <w:sz w:val="16"/>
              </w:rPr>
              <w:t>16</w:t>
            </w:r>
          </w:p>
        </w:tc>
        <w:tc>
          <w:tcPr>
            <w:tcW w:w="695" w:type="dxa"/>
            <w:shd w:val="clear" w:color="auto" w:fill="FFFFFF"/>
            <w:vAlign w:val="center"/>
          </w:tcPr>
          <w:p w14:paraId="6B66BFF1" w14:textId="77777777" w:rsidR="00A91261" w:rsidRPr="00DB42B5" w:rsidRDefault="00A91261" w:rsidP="00A91261">
            <w:pPr>
              <w:spacing w:line="180" w:lineRule="exact"/>
              <w:jc w:val="center"/>
              <w:rPr>
                <w:sz w:val="16"/>
              </w:rPr>
            </w:pPr>
            <w:r w:rsidRPr="00DB42B5">
              <w:rPr>
                <w:sz w:val="16"/>
              </w:rPr>
              <w:t>17</w:t>
            </w:r>
          </w:p>
        </w:tc>
        <w:tc>
          <w:tcPr>
            <w:tcW w:w="722" w:type="dxa"/>
            <w:shd w:val="clear" w:color="auto" w:fill="FFFFFF"/>
            <w:vAlign w:val="center"/>
          </w:tcPr>
          <w:p w14:paraId="5FDE687A" w14:textId="77777777" w:rsidR="00A91261" w:rsidRPr="00DB42B5" w:rsidRDefault="00A91261" w:rsidP="00A91261">
            <w:pPr>
              <w:spacing w:line="180" w:lineRule="exact"/>
              <w:jc w:val="center"/>
              <w:rPr>
                <w:sz w:val="16"/>
              </w:rPr>
            </w:pPr>
            <w:r w:rsidRPr="00DB42B5">
              <w:rPr>
                <w:sz w:val="16"/>
              </w:rPr>
              <w:t>18</w:t>
            </w:r>
          </w:p>
        </w:tc>
        <w:tc>
          <w:tcPr>
            <w:tcW w:w="696" w:type="dxa"/>
            <w:shd w:val="clear" w:color="auto" w:fill="FFFFFF"/>
            <w:vAlign w:val="center"/>
          </w:tcPr>
          <w:p w14:paraId="725AE7C2" w14:textId="77777777" w:rsidR="00A91261" w:rsidRPr="00DB42B5" w:rsidRDefault="00A91261" w:rsidP="00A91261">
            <w:pPr>
              <w:spacing w:line="180" w:lineRule="exact"/>
              <w:jc w:val="center"/>
              <w:rPr>
                <w:sz w:val="16"/>
              </w:rPr>
            </w:pPr>
            <w:r w:rsidRPr="00DB42B5">
              <w:rPr>
                <w:sz w:val="16"/>
              </w:rPr>
              <w:t>19</w:t>
            </w:r>
          </w:p>
        </w:tc>
        <w:tc>
          <w:tcPr>
            <w:tcW w:w="708" w:type="dxa"/>
            <w:shd w:val="clear" w:color="auto" w:fill="FFFFFF"/>
            <w:vAlign w:val="center"/>
          </w:tcPr>
          <w:p w14:paraId="2479FCB5" w14:textId="77777777" w:rsidR="00A91261" w:rsidRPr="00DB42B5" w:rsidRDefault="00A91261" w:rsidP="00A91261">
            <w:pPr>
              <w:spacing w:line="180" w:lineRule="exact"/>
              <w:jc w:val="center"/>
              <w:rPr>
                <w:sz w:val="16"/>
              </w:rPr>
            </w:pPr>
            <w:r w:rsidRPr="00DB42B5">
              <w:rPr>
                <w:sz w:val="16"/>
              </w:rPr>
              <w:t>20</w:t>
            </w:r>
          </w:p>
        </w:tc>
        <w:tc>
          <w:tcPr>
            <w:tcW w:w="712" w:type="dxa"/>
            <w:shd w:val="clear" w:color="auto" w:fill="FFFFFF"/>
            <w:vAlign w:val="center"/>
          </w:tcPr>
          <w:p w14:paraId="76E06FB6" w14:textId="77777777" w:rsidR="00A91261" w:rsidRPr="00DB42B5" w:rsidRDefault="00A91261" w:rsidP="00A91261">
            <w:pPr>
              <w:spacing w:line="180" w:lineRule="exact"/>
              <w:jc w:val="center"/>
              <w:rPr>
                <w:sz w:val="16"/>
              </w:rPr>
            </w:pPr>
            <w:r w:rsidRPr="00DB42B5">
              <w:rPr>
                <w:sz w:val="16"/>
              </w:rPr>
              <w:t>21</w:t>
            </w:r>
          </w:p>
        </w:tc>
      </w:tr>
      <w:tr w:rsidR="00E4588F" w:rsidRPr="00DB42B5" w14:paraId="322C9FE0" w14:textId="77777777" w:rsidTr="00C11051">
        <w:trPr>
          <w:cantSplit/>
          <w:jc w:val="center"/>
        </w:trPr>
        <w:tc>
          <w:tcPr>
            <w:tcW w:w="2120" w:type="dxa"/>
            <w:shd w:val="clear" w:color="auto" w:fill="FFFFFF"/>
          </w:tcPr>
          <w:p w14:paraId="4AD5E14B" w14:textId="77777777" w:rsidR="00E4588F" w:rsidRPr="00DB42B5" w:rsidRDefault="00E4588F" w:rsidP="00C21828">
            <w:pPr>
              <w:autoSpaceDE w:val="0"/>
              <w:autoSpaceDN w:val="0"/>
              <w:adjustRightInd w:val="0"/>
              <w:spacing w:line="200" w:lineRule="exact"/>
              <w:rPr>
                <w:b/>
                <w:sz w:val="18"/>
                <w:szCs w:val="18"/>
              </w:rPr>
            </w:pPr>
            <w:r w:rsidRPr="00DB42B5">
              <w:rPr>
                <w:b/>
                <w:sz w:val="18"/>
                <w:szCs w:val="18"/>
              </w:rPr>
              <w:t>Уральский ФО</w:t>
            </w:r>
          </w:p>
        </w:tc>
        <w:tc>
          <w:tcPr>
            <w:tcW w:w="590" w:type="dxa"/>
            <w:shd w:val="clear" w:color="auto" w:fill="FFFFFF"/>
            <w:vAlign w:val="bottom"/>
          </w:tcPr>
          <w:p w14:paraId="0A30DC1B" w14:textId="77777777" w:rsidR="00E4588F" w:rsidRPr="00DB42B5" w:rsidRDefault="00E4588F" w:rsidP="00C21828">
            <w:pPr>
              <w:autoSpaceDE w:val="0"/>
              <w:autoSpaceDN w:val="0"/>
              <w:adjustRightInd w:val="0"/>
              <w:spacing w:line="200" w:lineRule="exact"/>
              <w:jc w:val="center"/>
              <w:rPr>
                <w:b/>
                <w:sz w:val="18"/>
              </w:rPr>
            </w:pPr>
            <w:r w:rsidRPr="00DB42B5">
              <w:rPr>
                <w:b/>
                <w:sz w:val="18"/>
              </w:rPr>
              <w:t>034</w:t>
            </w:r>
          </w:p>
        </w:tc>
        <w:tc>
          <w:tcPr>
            <w:tcW w:w="541" w:type="dxa"/>
            <w:shd w:val="clear" w:color="auto" w:fill="FFFFFF"/>
            <w:vAlign w:val="bottom"/>
          </w:tcPr>
          <w:p w14:paraId="0F78B3D4" w14:textId="77777777" w:rsidR="00E4588F" w:rsidRPr="008A1E26" w:rsidRDefault="00E4588F" w:rsidP="00F13C48">
            <w:pPr>
              <w:autoSpaceDE w:val="0"/>
              <w:autoSpaceDN w:val="0"/>
              <w:adjustRightInd w:val="0"/>
              <w:spacing w:line="200" w:lineRule="exact"/>
              <w:jc w:val="center"/>
              <w:rPr>
                <w:sz w:val="18"/>
                <w:szCs w:val="18"/>
              </w:rPr>
            </w:pPr>
            <w:r w:rsidRPr="008A1E26">
              <w:rPr>
                <w:sz w:val="18"/>
                <w:szCs w:val="18"/>
              </w:rPr>
              <w:t>65</w:t>
            </w:r>
          </w:p>
        </w:tc>
        <w:tc>
          <w:tcPr>
            <w:tcW w:w="709" w:type="dxa"/>
            <w:shd w:val="clear" w:color="auto" w:fill="auto"/>
            <w:vAlign w:val="center"/>
          </w:tcPr>
          <w:p w14:paraId="24979273" w14:textId="77777777" w:rsidR="00E4588F" w:rsidRPr="00DB42B5" w:rsidRDefault="00E4588F" w:rsidP="00C21828">
            <w:pPr>
              <w:spacing w:line="200" w:lineRule="exact"/>
              <w:jc w:val="center"/>
              <w:rPr>
                <w:sz w:val="18"/>
              </w:rPr>
            </w:pPr>
          </w:p>
        </w:tc>
        <w:tc>
          <w:tcPr>
            <w:tcW w:w="567" w:type="dxa"/>
            <w:shd w:val="clear" w:color="auto" w:fill="auto"/>
            <w:vAlign w:val="center"/>
          </w:tcPr>
          <w:p w14:paraId="65DA15B9" w14:textId="77777777" w:rsidR="00E4588F" w:rsidRPr="00DB42B5" w:rsidRDefault="00E4588F" w:rsidP="00C21828">
            <w:pPr>
              <w:spacing w:line="200" w:lineRule="exact"/>
              <w:jc w:val="center"/>
              <w:rPr>
                <w:sz w:val="18"/>
              </w:rPr>
            </w:pPr>
          </w:p>
        </w:tc>
        <w:tc>
          <w:tcPr>
            <w:tcW w:w="709" w:type="dxa"/>
            <w:shd w:val="clear" w:color="auto" w:fill="auto"/>
            <w:vAlign w:val="center"/>
          </w:tcPr>
          <w:p w14:paraId="7A805323" w14:textId="77777777" w:rsidR="00E4588F" w:rsidRPr="00DB42B5" w:rsidRDefault="00E4588F" w:rsidP="00C21828">
            <w:pPr>
              <w:spacing w:line="200" w:lineRule="exact"/>
              <w:jc w:val="center"/>
              <w:rPr>
                <w:sz w:val="18"/>
              </w:rPr>
            </w:pPr>
          </w:p>
        </w:tc>
        <w:tc>
          <w:tcPr>
            <w:tcW w:w="565" w:type="dxa"/>
            <w:shd w:val="clear" w:color="auto" w:fill="auto"/>
            <w:vAlign w:val="center"/>
          </w:tcPr>
          <w:p w14:paraId="28026C5D" w14:textId="77777777" w:rsidR="00E4588F" w:rsidRPr="00DB42B5" w:rsidRDefault="00E4588F" w:rsidP="00C21828">
            <w:pPr>
              <w:spacing w:line="200" w:lineRule="exact"/>
              <w:jc w:val="center"/>
              <w:rPr>
                <w:sz w:val="18"/>
              </w:rPr>
            </w:pPr>
          </w:p>
        </w:tc>
        <w:tc>
          <w:tcPr>
            <w:tcW w:w="852" w:type="dxa"/>
            <w:shd w:val="clear" w:color="auto" w:fill="auto"/>
            <w:vAlign w:val="center"/>
          </w:tcPr>
          <w:p w14:paraId="0003EF00" w14:textId="77777777" w:rsidR="00E4588F" w:rsidRPr="00DB42B5" w:rsidRDefault="00E4588F" w:rsidP="00C21828">
            <w:pPr>
              <w:spacing w:line="200" w:lineRule="exact"/>
              <w:jc w:val="center"/>
              <w:rPr>
                <w:sz w:val="18"/>
              </w:rPr>
            </w:pPr>
          </w:p>
        </w:tc>
        <w:tc>
          <w:tcPr>
            <w:tcW w:w="569" w:type="dxa"/>
            <w:shd w:val="clear" w:color="auto" w:fill="auto"/>
            <w:vAlign w:val="center"/>
          </w:tcPr>
          <w:p w14:paraId="31F483DB" w14:textId="77777777" w:rsidR="00E4588F" w:rsidRPr="00DB42B5" w:rsidRDefault="00E4588F" w:rsidP="00C21828">
            <w:pPr>
              <w:spacing w:line="200" w:lineRule="exact"/>
              <w:jc w:val="center"/>
              <w:rPr>
                <w:sz w:val="18"/>
              </w:rPr>
            </w:pPr>
          </w:p>
        </w:tc>
        <w:tc>
          <w:tcPr>
            <w:tcW w:w="709" w:type="dxa"/>
            <w:shd w:val="clear" w:color="auto" w:fill="auto"/>
            <w:vAlign w:val="center"/>
          </w:tcPr>
          <w:p w14:paraId="0C732C86" w14:textId="77777777" w:rsidR="00E4588F" w:rsidRPr="00DB42B5" w:rsidRDefault="00E4588F" w:rsidP="00C21828">
            <w:pPr>
              <w:spacing w:line="200" w:lineRule="exact"/>
              <w:jc w:val="center"/>
              <w:rPr>
                <w:sz w:val="18"/>
              </w:rPr>
            </w:pPr>
          </w:p>
        </w:tc>
        <w:tc>
          <w:tcPr>
            <w:tcW w:w="567" w:type="dxa"/>
            <w:shd w:val="clear" w:color="auto" w:fill="auto"/>
            <w:vAlign w:val="center"/>
          </w:tcPr>
          <w:p w14:paraId="397FC851" w14:textId="77777777" w:rsidR="00E4588F" w:rsidRPr="00DB42B5" w:rsidRDefault="00E4588F" w:rsidP="00C21828">
            <w:pPr>
              <w:spacing w:line="200" w:lineRule="exact"/>
              <w:jc w:val="center"/>
              <w:rPr>
                <w:sz w:val="18"/>
              </w:rPr>
            </w:pPr>
          </w:p>
        </w:tc>
        <w:tc>
          <w:tcPr>
            <w:tcW w:w="709" w:type="dxa"/>
            <w:shd w:val="clear" w:color="auto" w:fill="auto"/>
            <w:vAlign w:val="center"/>
          </w:tcPr>
          <w:p w14:paraId="76348D06" w14:textId="77777777" w:rsidR="00E4588F" w:rsidRPr="00DB42B5" w:rsidRDefault="00E4588F" w:rsidP="00C21828">
            <w:pPr>
              <w:spacing w:line="200" w:lineRule="exact"/>
              <w:jc w:val="center"/>
              <w:rPr>
                <w:sz w:val="18"/>
              </w:rPr>
            </w:pPr>
          </w:p>
        </w:tc>
        <w:tc>
          <w:tcPr>
            <w:tcW w:w="570" w:type="dxa"/>
            <w:shd w:val="clear" w:color="auto" w:fill="auto"/>
            <w:vAlign w:val="center"/>
          </w:tcPr>
          <w:p w14:paraId="59130D2C" w14:textId="77777777" w:rsidR="00E4588F" w:rsidRPr="00DB42B5" w:rsidRDefault="00E4588F" w:rsidP="00C21828">
            <w:pPr>
              <w:spacing w:line="200" w:lineRule="exact"/>
              <w:jc w:val="center"/>
              <w:rPr>
                <w:sz w:val="18"/>
              </w:rPr>
            </w:pPr>
          </w:p>
        </w:tc>
        <w:tc>
          <w:tcPr>
            <w:tcW w:w="709" w:type="dxa"/>
            <w:shd w:val="clear" w:color="auto" w:fill="auto"/>
          </w:tcPr>
          <w:p w14:paraId="4AED43B3" w14:textId="77777777" w:rsidR="00E4588F" w:rsidRPr="00DB42B5" w:rsidRDefault="00E4588F" w:rsidP="00C21828">
            <w:pPr>
              <w:spacing w:line="200" w:lineRule="exact"/>
              <w:jc w:val="center"/>
              <w:rPr>
                <w:sz w:val="18"/>
              </w:rPr>
            </w:pPr>
          </w:p>
        </w:tc>
        <w:tc>
          <w:tcPr>
            <w:tcW w:w="713" w:type="dxa"/>
            <w:shd w:val="clear" w:color="auto" w:fill="auto"/>
          </w:tcPr>
          <w:p w14:paraId="0B4B0764" w14:textId="77777777" w:rsidR="00E4588F" w:rsidRPr="00DB42B5" w:rsidRDefault="00E4588F" w:rsidP="00C21828">
            <w:pPr>
              <w:spacing w:line="200" w:lineRule="exact"/>
              <w:jc w:val="center"/>
              <w:rPr>
                <w:sz w:val="18"/>
              </w:rPr>
            </w:pPr>
          </w:p>
        </w:tc>
        <w:tc>
          <w:tcPr>
            <w:tcW w:w="723" w:type="dxa"/>
            <w:shd w:val="clear" w:color="auto" w:fill="auto"/>
            <w:vAlign w:val="center"/>
          </w:tcPr>
          <w:p w14:paraId="5867473E" w14:textId="77777777" w:rsidR="00E4588F" w:rsidRPr="00DB42B5" w:rsidRDefault="00E4588F" w:rsidP="00C21828">
            <w:pPr>
              <w:spacing w:line="200" w:lineRule="exact"/>
              <w:jc w:val="center"/>
              <w:rPr>
                <w:sz w:val="18"/>
              </w:rPr>
            </w:pPr>
          </w:p>
        </w:tc>
        <w:tc>
          <w:tcPr>
            <w:tcW w:w="695" w:type="dxa"/>
            <w:shd w:val="clear" w:color="auto" w:fill="FFFFFF"/>
            <w:vAlign w:val="center"/>
          </w:tcPr>
          <w:p w14:paraId="0D24ED0B" w14:textId="77777777" w:rsidR="00E4588F" w:rsidRPr="00DB42B5" w:rsidRDefault="00E4588F" w:rsidP="00C21828">
            <w:pPr>
              <w:spacing w:line="200" w:lineRule="exact"/>
              <w:jc w:val="center"/>
              <w:rPr>
                <w:sz w:val="18"/>
              </w:rPr>
            </w:pPr>
          </w:p>
        </w:tc>
        <w:tc>
          <w:tcPr>
            <w:tcW w:w="722" w:type="dxa"/>
            <w:shd w:val="clear" w:color="auto" w:fill="FFFFFF"/>
            <w:vAlign w:val="center"/>
          </w:tcPr>
          <w:p w14:paraId="5CA67877" w14:textId="77777777" w:rsidR="00E4588F" w:rsidRPr="00DB42B5" w:rsidRDefault="00E4588F" w:rsidP="00C21828">
            <w:pPr>
              <w:spacing w:line="200" w:lineRule="exact"/>
              <w:jc w:val="center"/>
              <w:rPr>
                <w:sz w:val="18"/>
              </w:rPr>
            </w:pPr>
          </w:p>
        </w:tc>
        <w:tc>
          <w:tcPr>
            <w:tcW w:w="696" w:type="dxa"/>
            <w:shd w:val="clear" w:color="auto" w:fill="FFFFFF"/>
            <w:vAlign w:val="center"/>
          </w:tcPr>
          <w:p w14:paraId="79685348" w14:textId="77777777" w:rsidR="00E4588F" w:rsidRPr="00DB42B5" w:rsidRDefault="00E4588F" w:rsidP="00C21828">
            <w:pPr>
              <w:spacing w:line="200" w:lineRule="exact"/>
              <w:jc w:val="center"/>
              <w:rPr>
                <w:sz w:val="18"/>
              </w:rPr>
            </w:pPr>
          </w:p>
        </w:tc>
        <w:tc>
          <w:tcPr>
            <w:tcW w:w="708" w:type="dxa"/>
            <w:shd w:val="clear" w:color="auto" w:fill="FFFFFF"/>
            <w:vAlign w:val="center"/>
          </w:tcPr>
          <w:p w14:paraId="324FDA22" w14:textId="77777777" w:rsidR="00E4588F" w:rsidRPr="00DB42B5" w:rsidRDefault="00E4588F" w:rsidP="00C21828">
            <w:pPr>
              <w:spacing w:line="200" w:lineRule="exact"/>
              <w:jc w:val="center"/>
              <w:rPr>
                <w:sz w:val="18"/>
              </w:rPr>
            </w:pPr>
          </w:p>
        </w:tc>
        <w:tc>
          <w:tcPr>
            <w:tcW w:w="712" w:type="dxa"/>
            <w:shd w:val="clear" w:color="auto" w:fill="FFFFFF"/>
            <w:vAlign w:val="center"/>
          </w:tcPr>
          <w:p w14:paraId="3C701043" w14:textId="77777777" w:rsidR="00E4588F" w:rsidRPr="00DB42B5" w:rsidRDefault="00E4588F" w:rsidP="00C21828">
            <w:pPr>
              <w:spacing w:line="200" w:lineRule="exact"/>
              <w:jc w:val="center"/>
              <w:rPr>
                <w:sz w:val="18"/>
              </w:rPr>
            </w:pPr>
          </w:p>
        </w:tc>
      </w:tr>
      <w:tr w:rsidR="00E4588F" w:rsidRPr="00DB42B5" w14:paraId="36B8F26F" w14:textId="77777777" w:rsidTr="00C11051">
        <w:trPr>
          <w:cantSplit/>
          <w:jc w:val="center"/>
        </w:trPr>
        <w:tc>
          <w:tcPr>
            <w:tcW w:w="2120" w:type="dxa"/>
            <w:shd w:val="clear" w:color="auto" w:fill="FFFFFF"/>
          </w:tcPr>
          <w:p w14:paraId="74FE1D6D" w14:textId="77777777" w:rsidR="00E4588F" w:rsidRPr="00DB42B5" w:rsidRDefault="00E4588F" w:rsidP="00C21828">
            <w:pPr>
              <w:autoSpaceDE w:val="0"/>
              <w:autoSpaceDN w:val="0"/>
              <w:adjustRightInd w:val="0"/>
              <w:spacing w:line="200" w:lineRule="exact"/>
              <w:rPr>
                <w:sz w:val="18"/>
                <w:szCs w:val="18"/>
              </w:rPr>
            </w:pPr>
            <w:r w:rsidRPr="00DB42B5">
              <w:rPr>
                <w:sz w:val="18"/>
                <w:szCs w:val="18"/>
              </w:rPr>
              <w:t>Курганская область</w:t>
            </w:r>
          </w:p>
        </w:tc>
        <w:tc>
          <w:tcPr>
            <w:tcW w:w="590" w:type="dxa"/>
            <w:shd w:val="clear" w:color="auto" w:fill="FFFFFF"/>
            <w:vAlign w:val="bottom"/>
          </w:tcPr>
          <w:p w14:paraId="53BBE29F" w14:textId="77777777" w:rsidR="00E4588F" w:rsidRPr="00DB42B5" w:rsidRDefault="00E4588F" w:rsidP="00C21828">
            <w:pPr>
              <w:autoSpaceDE w:val="0"/>
              <w:autoSpaceDN w:val="0"/>
              <w:adjustRightInd w:val="0"/>
              <w:spacing w:line="200" w:lineRule="exact"/>
              <w:jc w:val="center"/>
              <w:rPr>
                <w:sz w:val="18"/>
              </w:rPr>
            </w:pPr>
            <w:r w:rsidRPr="00DB42B5">
              <w:rPr>
                <w:sz w:val="18"/>
              </w:rPr>
              <w:t>37</w:t>
            </w:r>
          </w:p>
        </w:tc>
        <w:tc>
          <w:tcPr>
            <w:tcW w:w="541" w:type="dxa"/>
            <w:shd w:val="clear" w:color="auto" w:fill="FFFFFF"/>
            <w:vAlign w:val="bottom"/>
          </w:tcPr>
          <w:p w14:paraId="69F1C9B2" w14:textId="77777777" w:rsidR="00E4588F" w:rsidRPr="008A1E26" w:rsidRDefault="00E4588F" w:rsidP="00F13C48">
            <w:pPr>
              <w:autoSpaceDE w:val="0"/>
              <w:autoSpaceDN w:val="0"/>
              <w:adjustRightInd w:val="0"/>
              <w:spacing w:line="200" w:lineRule="exact"/>
              <w:jc w:val="center"/>
              <w:rPr>
                <w:sz w:val="18"/>
                <w:szCs w:val="18"/>
              </w:rPr>
            </w:pPr>
            <w:r w:rsidRPr="008A1E26">
              <w:rPr>
                <w:sz w:val="18"/>
                <w:szCs w:val="18"/>
              </w:rPr>
              <w:t>66</w:t>
            </w:r>
          </w:p>
        </w:tc>
        <w:tc>
          <w:tcPr>
            <w:tcW w:w="709" w:type="dxa"/>
            <w:shd w:val="clear" w:color="auto" w:fill="auto"/>
            <w:vAlign w:val="center"/>
          </w:tcPr>
          <w:p w14:paraId="7BD3ACFE" w14:textId="77777777" w:rsidR="00E4588F" w:rsidRPr="00DB42B5" w:rsidRDefault="00E4588F" w:rsidP="00C21828">
            <w:pPr>
              <w:spacing w:line="200" w:lineRule="exact"/>
              <w:jc w:val="center"/>
              <w:rPr>
                <w:sz w:val="18"/>
              </w:rPr>
            </w:pPr>
          </w:p>
        </w:tc>
        <w:tc>
          <w:tcPr>
            <w:tcW w:w="567" w:type="dxa"/>
            <w:shd w:val="clear" w:color="auto" w:fill="auto"/>
            <w:vAlign w:val="center"/>
          </w:tcPr>
          <w:p w14:paraId="02A08BBB" w14:textId="77777777" w:rsidR="00E4588F" w:rsidRPr="00DB42B5" w:rsidRDefault="00E4588F" w:rsidP="00C21828">
            <w:pPr>
              <w:spacing w:line="200" w:lineRule="exact"/>
              <w:jc w:val="center"/>
              <w:rPr>
                <w:sz w:val="18"/>
              </w:rPr>
            </w:pPr>
          </w:p>
        </w:tc>
        <w:tc>
          <w:tcPr>
            <w:tcW w:w="709" w:type="dxa"/>
            <w:shd w:val="clear" w:color="auto" w:fill="auto"/>
            <w:vAlign w:val="center"/>
          </w:tcPr>
          <w:p w14:paraId="641D375C" w14:textId="77777777" w:rsidR="00E4588F" w:rsidRPr="00DB42B5" w:rsidRDefault="00E4588F" w:rsidP="00C21828">
            <w:pPr>
              <w:spacing w:line="200" w:lineRule="exact"/>
              <w:jc w:val="center"/>
              <w:rPr>
                <w:sz w:val="18"/>
              </w:rPr>
            </w:pPr>
          </w:p>
        </w:tc>
        <w:tc>
          <w:tcPr>
            <w:tcW w:w="565" w:type="dxa"/>
            <w:shd w:val="clear" w:color="auto" w:fill="auto"/>
            <w:vAlign w:val="center"/>
          </w:tcPr>
          <w:p w14:paraId="4FE1A7A1" w14:textId="77777777" w:rsidR="00E4588F" w:rsidRPr="00DB42B5" w:rsidRDefault="00E4588F" w:rsidP="00C21828">
            <w:pPr>
              <w:spacing w:line="200" w:lineRule="exact"/>
              <w:jc w:val="center"/>
              <w:rPr>
                <w:sz w:val="18"/>
              </w:rPr>
            </w:pPr>
          </w:p>
        </w:tc>
        <w:tc>
          <w:tcPr>
            <w:tcW w:w="852" w:type="dxa"/>
            <w:shd w:val="clear" w:color="auto" w:fill="auto"/>
            <w:vAlign w:val="center"/>
          </w:tcPr>
          <w:p w14:paraId="1EE8A8DA" w14:textId="77777777" w:rsidR="00E4588F" w:rsidRPr="00DB42B5" w:rsidRDefault="00E4588F" w:rsidP="00C21828">
            <w:pPr>
              <w:spacing w:line="200" w:lineRule="exact"/>
              <w:jc w:val="center"/>
              <w:rPr>
                <w:sz w:val="18"/>
              </w:rPr>
            </w:pPr>
          </w:p>
        </w:tc>
        <w:tc>
          <w:tcPr>
            <w:tcW w:w="569" w:type="dxa"/>
            <w:shd w:val="clear" w:color="auto" w:fill="auto"/>
            <w:vAlign w:val="center"/>
          </w:tcPr>
          <w:p w14:paraId="5EA2731C" w14:textId="77777777" w:rsidR="00E4588F" w:rsidRPr="00DB42B5" w:rsidRDefault="00E4588F" w:rsidP="00C21828">
            <w:pPr>
              <w:spacing w:line="200" w:lineRule="exact"/>
              <w:jc w:val="center"/>
              <w:rPr>
                <w:sz w:val="18"/>
              </w:rPr>
            </w:pPr>
          </w:p>
        </w:tc>
        <w:tc>
          <w:tcPr>
            <w:tcW w:w="709" w:type="dxa"/>
            <w:shd w:val="clear" w:color="auto" w:fill="auto"/>
            <w:vAlign w:val="center"/>
          </w:tcPr>
          <w:p w14:paraId="1926D0B1" w14:textId="77777777" w:rsidR="00E4588F" w:rsidRPr="00DB42B5" w:rsidRDefault="00E4588F" w:rsidP="00C21828">
            <w:pPr>
              <w:spacing w:line="200" w:lineRule="exact"/>
              <w:jc w:val="center"/>
              <w:rPr>
                <w:sz w:val="18"/>
              </w:rPr>
            </w:pPr>
          </w:p>
        </w:tc>
        <w:tc>
          <w:tcPr>
            <w:tcW w:w="567" w:type="dxa"/>
            <w:shd w:val="clear" w:color="auto" w:fill="auto"/>
            <w:vAlign w:val="center"/>
          </w:tcPr>
          <w:p w14:paraId="0120CFC6" w14:textId="77777777" w:rsidR="00E4588F" w:rsidRPr="00DB42B5" w:rsidRDefault="00E4588F" w:rsidP="00C21828">
            <w:pPr>
              <w:spacing w:line="200" w:lineRule="exact"/>
              <w:jc w:val="center"/>
              <w:rPr>
                <w:sz w:val="18"/>
              </w:rPr>
            </w:pPr>
          </w:p>
        </w:tc>
        <w:tc>
          <w:tcPr>
            <w:tcW w:w="709" w:type="dxa"/>
            <w:shd w:val="clear" w:color="auto" w:fill="auto"/>
            <w:vAlign w:val="center"/>
          </w:tcPr>
          <w:p w14:paraId="62CF9E9E" w14:textId="77777777" w:rsidR="00E4588F" w:rsidRPr="00DB42B5" w:rsidRDefault="00E4588F" w:rsidP="00C21828">
            <w:pPr>
              <w:spacing w:line="200" w:lineRule="exact"/>
              <w:jc w:val="center"/>
              <w:rPr>
                <w:sz w:val="18"/>
              </w:rPr>
            </w:pPr>
          </w:p>
        </w:tc>
        <w:tc>
          <w:tcPr>
            <w:tcW w:w="570" w:type="dxa"/>
            <w:shd w:val="clear" w:color="auto" w:fill="auto"/>
            <w:vAlign w:val="center"/>
          </w:tcPr>
          <w:p w14:paraId="5204FC60" w14:textId="77777777" w:rsidR="00E4588F" w:rsidRPr="00DB42B5" w:rsidRDefault="00E4588F" w:rsidP="00C21828">
            <w:pPr>
              <w:spacing w:line="200" w:lineRule="exact"/>
              <w:jc w:val="center"/>
              <w:rPr>
                <w:sz w:val="18"/>
              </w:rPr>
            </w:pPr>
          </w:p>
        </w:tc>
        <w:tc>
          <w:tcPr>
            <w:tcW w:w="709" w:type="dxa"/>
            <w:shd w:val="clear" w:color="auto" w:fill="auto"/>
          </w:tcPr>
          <w:p w14:paraId="2452C02D" w14:textId="77777777" w:rsidR="00E4588F" w:rsidRPr="00DB42B5" w:rsidRDefault="00E4588F" w:rsidP="00C21828">
            <w:pPr>
              <w:spacing w:line="200" w:lineRule="exact"/>
              <w:jc w:val="center"/>
              <w:rPr>
                <w:sz w:val="18"/>
              </w:rPr>
            </w:pPr>
          </w:p>
        </w:tc>
        <w:tc>
          <w:tcPr>
            <w:tcW w:w="713" w:type="dxa"/>
            <w:shd w:val="clear" w:color="auto" w:fill="auto"/>
          </w:tcPr>
          <w:p w14:paraId="15A334E6" w14:textId="77777777" w:rsidR="00E4588F" w:rsidRPr="00DB42B5" w:rsidRDefault="00E4588F" w:rsidP="00C21828">
            <w:pPr>
              <w:spacing w:line="200" w:lineRule="exact"/>
              <w:jc w:val="center"/>
              <w:rPr>
                <w:sz w:val="18"/>
              </w:rPr>
            </w:pPr>
          </w:p>
        </w:tc>
        <w:tc>
          <w:tcPr>
            <w:tcW w:w="723" w:type="dxa"/>
            <w:shd w:val="clear" w:color="auto" w:fill="auto"/>
            <w:vAlign w:val="center"/>
          </w:tcPr>
          <w:p w14:paraId="31311806" w14:textId="77777777" w:rsidR="00E4588F" w:rsidRPr="00DB42B5" w:rsidRDefault="00E4588F" w:rsidP="00C21828">
            <w:pPr>
              <w:spacing w:line="200" w:lineRule="exact"/>
              <w:jc w:val="center"/>
              <w:rPr>
                <w:sz w:val="18"/>
              </w:rPr>
            </w:pPr>
          </w:p>
        </w:tc>
        <w:tc>
          <w:tcPr>
            <w:tcW w:w="695" w:type="dxa"/>
            <w:shd w:val="clear" w:color="auto" w:fill="FFFFFF"/>
            <w:vAlign w:val="center"/>
          </w:tcPr>
          <w:p w14:paraId="4373680F" w14:textId="77777777" w:rsidR="00E4588F" w:rsidRPr="00DB42B5" w:rsidRDefault="00E4588F" w:rsidP="00C21828">
            <w:pPr>
              <w:spacing w:line="200" w:lineRule="exact"/>
              <w:jc w:val="center"/>
              <w:rPr>
                <w:sz w:val="18"/>
              </w:rPr>
            </w:pPr>
          </w:p>
        </w:tc>
        <w:tc>
          <w:tcPr>
            <w:tcW w:w="722" w:type="dxa"/>
            <w:shd w:val="clear" w:color="auto" w:fill="FFFFFF"/>
            <w:vAlign w:val="center"/>
          </w:tcPr>
          <w:p w14:paraId="3D6BE509" w14:textId="77777777" w:rsidR="00E4588F" w:rsidRPr="00DB42B5" w:rsidRDefault="00E4588F" w:rsidP="00C21828">
            <w:pPr>
              <w:spacing w:line="200" w:lineRule="exact"/>
              <w:jc w:val="center"/>
              <w:rPr>
                <w:sz w:val="18"/>
              </w:rPr>
            </w:pPr>
          </w:p>
        </w:tc>
        <w:tc>
          <w:tcPr>
            <w:tcW w:w="696" w:type="dxa"/>
            <w:shd w:val="clear" w:color="auto" w:fill="FFFFFF"/>
            <w:vAlign w:val="center"/>
          </w:tcPr>
          <w:p w14:paraId="6F3E5F16" w14:textId="77777777" w:rsidR="00E4588F" w:rsidRPr="00DB42B5" w:rsidRDefault="00E4588F" w:rsidP="00C21828">
            <w:pPr>
              <w:spacing w:line="200" w:lineRule="exact"/>
              <w:jc w:val="center"/>
              <w:rPr>
                <w:sz w:val="18"/>
              </w:rPr>
            </w:pPr>
          </w:p>
        </w:tc>
        <w:tc>
          <w:tcPr>
            <w:tcW w:w="708" w:type="dxa"/>
            <w:shd w:val="clear" w:color="auto" w:fill="FFFFFF"/>
            <w:vAlign w:val="center"/>
          </w:tcPr>
          <w:p w14:paraId="46D2C082" w14:textId="77777777" w:rsidR="00E4588F" w:rsidRPr="00DB42B5" w:rsidRDefault="00E4588F" w:rsidP="00C21828">
            <w:pPr>
              <w:spacing w:line="200" w:lineRule="exact"/>
              <w:jc w:val="center"/>
              <w:rPr>
                <w:sz w:val="18"/>
              </w:rPr>
            </w:pPr>
          </w:p>
        </w:tc>
        <w:tc>
          <w:tcPr>
            <w:tcW w:w="712" w:type="dxa"/>
            <w:shd w:val="clear" w:color="auto" w:fill="FFFFFF"/>
            <w:vAlign w:val="center"/>
          </w:tcPr>
          <w:p w14:paraId="1E301C43" w14:textId="77777777" w:rsidR="00E4588F" w:rsidRPr="00DB42B5" w:rsidRDefault="00E4588F" w:rsidP="00C21828">
            <w:pPr>
              <w:spacing w:line="200" w:lineRule="exact"/>
              <w:jc w:val="center"/>
              <w:rPr>
                <w:sz w:val="18"/>
              </w:rPr>
            </w:pPr>
          </w:p>
        </w:tc>
      </w:tr>
      <w:tr w:rsidR="00E4588F" w:rsidRPr="00DB42B5" w14:paraId="1AF27D9A" w14:textId="77777777" w:rsidTr="00C11051">
        <w:trPr>
          <w:cantSplit/>
          <w:jc w:val="center"/>
        </w:trPr>
        <w:tc>
          <w:tcPr>
            <w:tcW w:w="2120" w:type="dxa"/>
            <w:shd w:val="clear" w:color="auto" w:fill="FFFFFF"/>
          </w:tcPr>
          <w:p w14:paraId="703959B9" w14:textId="77777777" w:rsidR="00E4588F" w:rsidRPr="00DB42B5" w:rsidRDefault="00E4588F" w:rsidP="00C21828">
            <w:pPr>
              <w:autoSpaceDE w:val="0"/>
              <w:autoSpaceDN w:val="0"/>
              <w:adjustRightInd w:val="0"/>
              <w:spacing w:line="200" w:lineRule="exact"/>
              <w:rPr>
                <w:sz w:val="18"/>
                <w:szCs w:val="18"/>
              </w:rPr>
            </w:pPr>
            <w:r w:rsidRPr="00DB42B5">
              <w:rPr>
                <w:sz w:val="18"/>
                <w:szCs w:val="18"/>
              </w:rPr>
              <w:t>Свердловская область</w:t>
            </w:r>
          </w:p>
        </w:tc>
        <w:tc>
          <w:tcPr>
            <w:tcW w:w="590" w:type="dxa"/>
            <w:shd w:val="clear" w:color="auto" w:fill="FFFFFF"/>
            <w:vAlign w:val="bottom"/>
          </w:tcPr>
          <w:p w14:paraId="63340065" w14:textId="77777777" w:rsidR="00E4588F" w:rsidRPr="00DB42B5" w:rsidRDefault="00E4588F" w:rsidP="00C21828">
            <w:pPr>
              <w:autoSpaceDE w:val="0"/>
              <w:autoSpaceDN w:val="0"/>
              <w:adjustRightInd w:val="0"/>
              <w:spacing w:line="200" w:lineRule="exact"/>
              <w:jc w:val="center"/>
              <w:rPr>
                <w:sz w:val="18"/>
              </w:rPr>
            </w:pPr>
            <w:r w:rsidRPr="00DB42B5">
              <w:rPr>
                <w:sz w:val="18"/>
              </w:rPr>
              <w:t>65</w:t>
            </w:r>
          </w:p>
        </w:tc>
        <w:tc>
          <w:tcPr>
            <w:tcW w:w="541" w:type="dxa"/>
            <w:shd w:val="clear" w:color="auto" w:fill="FFFFFF"/>
            <w:vAlign w:val="bottom"/>
          </w:tcPr>
          <w:p w14:paraId="5D001C00" w14:textId="77777777" w:rsidR="00E4588F" w:rsidRPr="008A1E26" w:rsidRDefault="00E4588F" w:rsidP="00F13C48">
            <w:pPr>
              <w:autoSpaceDE w:val="0"/>
              <w:autoSpaceDN w:val="0"/>
              <w:adjustRightInd w:val="0"/>
              <w:spacing w:line="200" w:lineRule="exact"/>
              <w:jc w:val="center"/>
              <w:rPr>
                <w:sz w:val="18"/>
                <w:szCs w:val="18"/>
              </w:rPr>
            </w:pPr>
            <w:r w:rsidRPr="008A1E26">
              <w:rPr>
                <w:sz w:val="18"/>
                <w:szCs w:val="18"/>
              </w:rPr>
              <w:t>67</w:t>
            </w:r>
          </w:p>
        </w:tc>
        <w:tc>
          <w:tcPr>
            <w:tcW w:w="709" w:type="dxa"/>
            <w:shd w:val="clear" w:color="auto" w:fill="auto"/>
            <w:vAlign w:val="center"/>
          </w:tcPr>
          <w:p w14:paraId="683F08C2" w14:textId="77777777" w:rsidR="00E4588F" w:rsidRPr="00DB42B5" w:rsidRDefault="00E4588F" w:rsidP="00C21828">
            <w:pPr>
              <w:spacing w:line="200" w:lineRule="exact"/>
              <w:jc w:val="center"/>
              <w:rPr>
                <w:sz w:val="18"/>
              </w:rPr>
            </w:pPr>
          </w:p>
        </w:tc>
        <w:tc>
          <w:tcPr>
            <w:tcW w:w="567" w:type="dxa"/>
            <w:shd w:val="clear" w:color="auto" w:fill="auto"/>
            <w:vAlign w:val="center"/>
          </w:tcPr>
          <w:p w14:paraId="553FF5BC" w14:textId="77777777" w:rsidR="00E4588F" w:rsidRPr="00DB42B5" w:rsidRDefault="00E4588F" w:rsidP="00C21828">
            <w:pPr>
              <w:spacing w:line="200" w:lineRule="exact"/>
              <w:jc w:val="center"/>
              <w:rPr>
                <w:sz w:val="18"/>
              </w:rPr>
            </w:pPr>
          </w:p>
        </w:tc>
        <w:tc>
          <w:tcPr>
            <w:tcW w:w="709" w:type="dxa"/>
            <w:shd w:val="clear" w:color="auto" w:fill="auto"/>
            <w:vAlign w:val="center"/>
          </w:tcPr>
          <w:p w14:paraId="11C2FF6C" w14:textId="77777777" w:rsidR="00E4588F" w:rsidRPr="00DB42B5" w:rsidRDefault="00E4588F" w:rsidP="00C21828">
            <w:pPr>
              <w:spacing w:line="200" w:lineRule="exact"/>
              <w:jc w:val="center"/>
              <w:rPr>
                <w:sz w:val="18"/>
              </w:rPr>
            </w:pPr>
          </w:p>
        </w:tc>
        <w:tc>
          <w:tcPr>
            <w:tcW w:w="565" w:type="dxa"/>
            <w:shd w:val="clear" w:color="auto" w:fill="auto"/>
            <w:vAlign w:val="center"/>
          </w:tcPr>
          <w:p w14:paraId="00CD88B6" w14:textId="77777777" w:rsidR="00E4588F" w:rsidRPr="00DB42B5" w:rsidRDefault="00E4588F" w:rsidP="00C21828">
            <w:pPr>
              <w:spacing w:line="200" w:lineRule="exact"/>
              <w:jc w:val="center"/>
              <w:rPr>
                <w:sz w:val="18"/>
              </w:rPr>
            </w:pPr>
          </w:p>
        </w:tc>
        <w:tc>
          <w:tcPr>
            <w:tcW w:w="852" w:type="dxa"/>
            <w:shd w:val="clear" w:color="auto" w:fill="auto"/>
            <w:vAlign w:val="center"/>
          </w:tcPr>
          <w:p w14:paraId="6802639D" w14:textId="77777777" w:rsidR="00E4588F" w:rsidRPr="00DB42B5" w:rsidRDefault="00E4588F" w:rsidP="00C21828">
            <w:pPr>
              <w:spacing w:line="200" w:lineRule="exact"/>
              <w:jc w:val="center"/>
              <w:rPr>
                <w:sz w:val="18"/>
              </w:rPr>
            </w:pPr>
          </w:p>
        </w:tc>
        <w:tc>
          <w:tcPr>
            <w:tcW w:w="569" w:type="dxa"/>
            <w:shd w:val="clear" w:color="auto" w:fill="auto"/>
            <w:vAlign w:val="center"/>
          </w:tcPr>
          <w:p w14:paraId="3EB47266" w14:textId="77777777" w:rsidR="00E4588F" w:rsidRPr="00DB42B5" w:rsidRDefault="00E4588F" w:rsidP="00C21828">
            <w:pPr>
              <w:spacing w:line="200" w:lineRule="exact"/>
              <w:jc w:val="center"/>
              <w:rPr>
                <w:sz w:val="18"/>
              </w:rPr>
            </w:pPr>
          </w:p>
        </w:tc>
        <w:tc>
          <w:tcPr>
            <w:tcW w:w="709" w:type="dxa"/>
            <w:shd w:val="clear" w:color="auto" w:fill="auto"/>
            <w:vAlign w:val="center"/>
          </w:tcPr>
          <w:p w14:paraId="2B959BBB" w14:textId="77777777" w:rsidR="00E4588F" w:rsidRPr="00DB42B5" w:rsidRDefault="00E4588F" w:rsidP="00C21828">
            <w:pPr>
              <w:spacing w:line="200" w:lineRule="exact"/>
              <w:jc w:val="center"/>
              <w:rPr>
                <w:sz w:val="18"/>
              </w:rPr>
            </w:pPr>
          </w:p>
        </w:tc>
        <w:tc>
          <w:tcPr>
            <w:tcW w:w="567" w:type="dxa"/>
            <w:shd w:val="clear" w:color="auto" w:fill="auto"/>
            <w:vAlign w:val="center"/>
          </w:tcPr>
          <w:p w14:paraId="25842542" w14:textId="77777777" w:rsidR="00E4588F" w:rsidRPr="00DB42B5" w:rsidRDefault="00E4588F" w:rsidP="00C21828">
            <w:pPr>
              <w:spacing w:line="200" w:lineRule="exact"/>
              <w:jc w:val="center"/>
              <w:rPr>
                <w:sz w:val="18"/>
              </w:rPr>
            </w:pPr>
          </w:p>
        </w:tc>
        <w:tc>
          <w:tcPr>
            <w:tcW w:w="709" w:type="dxa"/>
            <w:shd w:val="clear" w:color="auto" w:fill="auto"/>
            <w:vAlign w:val="center"/>
          </w:tcPr>
          <w:p w14:paraId="59962406" w14:textId="77777777" w:rsidR="00E4588F" w:rsidRPr="00DB42B5" w:rsidRDefault="00E4588F" w:rsidP="00C21828">
            <w:pPr>
              <w:spacing w:line="200" w:lineRule="exact"/>
              <w:jc w:val="center"/>
              <w:rPr>
                <w:sz w:val="18"/>
              </w:rPr>
            </w:pPr>
          </w:p>
        </w:tc>
        <w:tc>
          <w:tcPr>
            <w:tcW w:w="570" w:type="dxa"/>
            <w:shd w:val="clear" w:color="auto" w:fill="auto"/>
            <w:vAlign w:val="center"/>
          </w:tcPr>
          <w:p w14:paraId="6FF0EC38" w14:textId="77777777" w:rsidR="00E4588F" w:rsidRPr="00DB42B5" w:rsidRDefault="00E4588F" w:rsidP="00C21828">
            <w:pPr>
              <w:spacing w:line="200" w:lineRule="exact"/>
              <w:jc w:val="center"/>
              <w:rPr>
                <w:sz w:val="18"/>
              </w:rPr>
            </w:pPr>
          </w:p>
        </w:tc>
        <w:tc>
          <w:tcPr>
            <w:tcW w:w="709" w:type="dxa"/>
            <w:shd w:val="clear" w:color="auto" w:fill="auto"/>
          </w:tcPr>
          <w:p w14:paraId="08A30BB8" w14:textId="77777777" w:rsidR="00E4588F" w:rsidRPr="00DB42B5" w:rsidRDefault="00E4588F" w:rsidP="00C21828">
            <w:pPr>
              <w:spacing w:line="200" w:lineRule="exact"/>
              <w:jc w:val="center"/>
              <w:rPr>
                <w:sz w:val="18"/>
              </w:rPr>
            </w:pPr>
          </w:p>
        </w:tc>
        <w:tc>
          <w:tcPr>
            <w:tcW w:w="713" w:type="dxa"/>
            <w:shd w:val="clear" w:color="auto" w:fill="auto"/>
          </w:tcPr>
          <w:p w14:paraId="7205508E" w14:textId="77777777" w:rsidR="00E4588F" w:rsidRPr="00DB42B5" w:rsidRDefault="00E4588F" w:rsidP="00C21828">
            <w:pPr>
              <w:spacing w:line="200" w:lineRule="exact"/>
              <w:jc w:val="center"/>
              <w:rPr>
                <w:sz w:val="18"/>
              </w:rPr>
            </w:pPr>
          </w:p>
        </w:tc>
        <w:tc>
          <w:tcPr>
            <w:tcW w:w="723" w:type="dxa"/>
            <w:shd w:val="clear" w:color="auto" w:fill="auto"/>
            <w:vAlign w:val="center"/>
          </w:tcPr>
          <w:p w14:paraId="50F05910" w14:textId="77777777" w:rsidR="00E4588F" w:rsidRPr="00DB42B5" w:rsidRDefault="00E4588F" w:rsidP="00C21828">
            <w:pPr>
              <w:spacing w:line="200" w:lineRule="exact"/>
              <w:jc w:val="center"/>
              <w:rPr>
                <w:sz w:val="18"/>
              </w:rPr>
            </w:pPr>
          </w:p>
        </w:tc>
        <w:tc>
          <w:tcPr>
            <w:tcW w:w="695" w:type="dxa"/>
            <w:shd w:val="clear" w:color="auto" w:fill="FFFFFF"/>
            <w:vAlign w:val="center"/>
          </w:tcPr>
          <w:p w14:paraId="2F958FDC" w14:textId="77777777" w:rsidR="00E4588F" w:rsidRPr="00DB42B5" w:rsidRDefault="00E4588F" w:rsidP="00C21828">
            <w:pPr>
              <w:spacing w:line="200" w:lineRule="exact"/>
              <w:jc w:val="center"/>
              <w:rPr>
                <w:sz w:val="18"/>
              </w:rPr>
            </w:pPr>
          </w:p>
        </w:tc>
        <w:tc>
          <w:tcPr>
            <w:tcW w:w="722" w:type="dxa"/>
            <w:shd w:val="clear" w:color="auto" w:fill="FFFFFF"/>
            <w:vAlign w:val="center"/>
          </w:tcPr>
          <w:p w14:paraId="17BCA49F" w14:textId="77777777" w:rsidR="00E4588F" w:rsidRPr="00DB42B5" w:rsidRDefault="00E4588F" w:rsidP="00C21828">
            <w:pPr>
              <w:spacing w:line="200" w:lineRule="exact"/>
              <w:jc w:val="center"/>
              <w:rPr>
                <w:sz w:val="18"/>
              </w:rPr>
            </w:pPr>
          </w:p>
        </w:tc>
        <w:tc>
          <w:tcPr>
            <w:tcW w:w="696" w:type="dxa"/>
            <w:shd w:val="clear" w:color="auto" w:fill="FFFFFF"/>
            <w:vAlign w:val="center"/>
          </w:tcPr>
          <w:p w14:paraId="3B0415FE" w14:textId="77777777" w:rsidR="00E4588F" w:rsidRPr="00DB42B5" w:rsidRDefault="00E4588F" w:rsidP="00C21828">
            <w:pPr>
              <w:spacing w:line="200" w:lineRule="exact"/>
              <w:jc w:val="center"/>
              <w:rPr>
                <w:sz w:val="18"/>
              </w:rPr>
            </w:pPr>
          </w:p>
        </w:tc>
        <w:tc>
          <w:tcPr>
            <w:tcW w:w="708" w:type="dxa"/>
            <w:shd w:val="clear" w:color="auto" w:fill="FFFFFF"/>
            <w:vAlign w:val="center"/>
          </w:tcPr>
          <w:p w14:paraId="26CC8DE3" w14:textId="77777777" w:rsidR="00E4588F" w:rsidRPr="00DB42B5" w:rsidRDefault="00E4588F" w:rsidP="00C21828">
            <w:pPr>
              <w:spacing w:line="200" w:lineRule="exact"/>
              <w:jc w:val="center"/>
              <w:rPr>
                <w:sz w:val="18"/>
              </w:rPr>
            </w:pPr>
          </w:p>
        </w:tc>
        <w:tc>
          <w:tcPr>
            <w:tcW w:w="712" w:type="dxa"/>
            <w:shd w:val="clear" w:color="auto" w:fill="FFFFFF"/>
            <w:vAlign w:val="center"/>
          </w:tcPr>
          <w:p w14:paraId="106C046D" w14:textId="77777777" w:rsidR="00E4588F" w:rsidRPr="00DB42B5" w:rsidRDefault="00E4588F" w:rsidP="00C21828">
            <w:pPr>
              <w:spacing w:line="200" w:lineRule="exact"/>
              <w:jc w:val="center"/>
              <w:rPr>
                <w:sz w:val="18"/>
              </w:rPr>
            </w:pPr>
          </w:p>
        </w:tc>
      </w:tr>
      <w:tr w:rsidR="00E4588F" w:rsidRPr="00DB42B5" w14:paraId="52C70E5C" w14:textId="77777777" w:rsidTr="00C11051">
        <w:trPr>
          <w:cantSplit/>
          <w:jc w:val="center"/>
        </w:trPr>
        <w:tc>
          <w:tcPr>
            <w:tcW w:w="2120" w:type="dxa"/>
            <w:shd w:val="clear" w:color="auto" w:fill="FFFFFF"/>
          </w:tcPr>
          <w:p w14:paraId="63C932AB" w14:textId="77777777" w:rsidR="00E4588F" w:rsidRPr="00DB42B5" w:rsidRDefault="00E4588F" w:rsidP="00C21828">
            <w:pPr>
              <w:autoSpaceDE w:val="0"/>
              <w:autoSpaceDN w:val="0"/>
              <w:adjustRightInd w:val="0"/>
              <w:spacing w:line="200" w:lineRule="exact"/>
              <w:rPr>
                <w:sz w:val="18"/>
                <w:szCs w:val="18"/>
              </w:rPr>
            </w:pPr>
            <w:r w:rsidRPr="00DB42B5">
              <w:rPr>
                <w:sz w:val="18"/>
                <w:szCs w:val="18"/>
              </w:rPr>
              <w:t>Тюменская область</w:t>
            </w:r>
          </w:p>
        </w:tc>
        <w:tc>
          <w:tcPr>
            <w:tcW w:w="590" w:type="dxa"/>
            <w:shd w:val="clear" w:color="auto" w:fill="FFFFFF"/>
            <w:vAlign w:val="bottom"/>
          </w:tcPr>
          <w:p w14:paraId="38A9AD07" w14:textId="77777777" w:rsidR="00E4588F" w:rsidRPr="00DB42B5" w:rsidRDefault="00E4588F" w:rsidP="00C21828">
            <w:pPr>
              <w:autoSpaceDE w:val="0"/>
              <w:autoSpaceDN w:val="0"/>
              <w:adjustRightInd w:val="0"/>
              <w:spacing w:line="200" w:lineRule="exact"/>
              <w:jc w:val="center"/>
              <w:rPr>
                <w:sz w:val="18"/>
              </w:rPr>
            </w:pPr>
            <w:r w:rsidRPr="00DB42B5">
              <w:rPr>
                <w:sz w:val="18"/>
              </w:rPr>
              <w:t>71</w:t>
            </w:r>
          </w:p>
        </w:tc>
        <w:tc>
          <w:tcPr>
            <w:tcW w:w="541" w:type="dxa"/>
            <w:shd w:val="clear" w:color="auto" w:fill="FFFFFF"/>
            <w:vAlign w:val="bottom"/>
          </w:tcPr>
          <w:p w14:paraId="605FB664" w14:textId="77777777" w:rsidR="00E4588F" w:rsidRPr="008A1E26" w:rsidRDefault="00E4588F" w:rsidP="00F13C48">
            <w:pPr>
              <w:autoSpaceDE w:val="0"/>
              <w:autoSpaceDN w:val="0"/>
              <w:adjustRightInd w:val="0"/>
              <w:spacing w:line="200" w:lineRule="exact"/>
              <w:jc w:val="center"/>
              <w:rPr>
                <w:sz w:val="18"/>
                <w:szCs w:val="18"/>
              </w:rPr>
            </w:pPr>
            <w:r w:rsidRPr="008A1E26">
              <w:rPr>
                <w:sz w:val="18"/>
                <w:szCs w:val="18"/>
              </w:rPr>
              <w:t>68</w:t>
            </w:r>
          </w:p>
        </w:tc>
        <w:tc>
          <w:tcPr>
            <w:tcW w:w="709" w:type="dxa"/>
            <w:shd w:val="clear" w:color="auto" w:fill="auto"/>
            <w:vAlign w:val="center"/>
          </w:tcPr>
          <w:p w14:paraId="52E4F3CB" w14:textId="77777777" w:rsidR="00E4588F" w:rsidRPr="00DB42B5" w:rsidRDefault="00E4588F" w:rsidP="00C21828">
            <w:pPr>
              <w:spacing w:line="200" w:lineRule="exact"/>
              <w:jc w:val="center"/>
              <w:rPr>
                <w:sz w:val="18"/>
              </w:rPr>
            </w:pPr>
          </w:p>
        </w:tc>
        <w:tc>
          <w:tcPr>
            <w:tcW w:w="567" w:type="dxa"/>
            <w:shd w:val="clear" w:color="auto" w:fill="auto"/>
            <w:vAlign w:val="center"/>
          </w:tcPr>
          <w:p w14:paraId="346987F1" w14:textId="77777777" w:rsidR="00E4588F" w:rsidRPr="00DB42B5" w:rsidRDefault="00E4588F" w:rsidP="00C21828">
            <w:pPr>
              <w:spacing w:line="200" w:lineRule="exact"/>
              <w:jc w:val="center"/>
              <w:rPr>
                <w:sz w:val="18"/>
              </w:rPr>
            </w:pPr>
          </w:p>
        </w:tc>
        <w:tc>
          <w:tcPr>
            <w:tcW w:w="709" w:type="dxa"/>
            <w:shd w:val="clear" w:color="auto" w:fill="auto"/>
            <w:vAlign w:val="center"/>
          </w:tcPr>
          <w:p w14:paraId="4F90F02E" w14:textId="77777777" w:rsidR="00E4588F" w:rsidRPr="00DB42B5" w:rsidRDefault="00E4588F" w:rsidP="00C21828">
            <w:pPr>
              <w:spacing w:line="200" w:lineRule="exact"/>
              <w:jc w:val="center"/>
              <w:rPr>
                <w:sz w:val="18"/>
              </w:rPr>
            </w:pPr>
          </w:p>
        </w:tc>
        <w:tc>
          <w:tcPr>
            <w:tcW w:w="565" w:type="dxa"/>
            <w:shd w:val="clear" w:color="auto" w:fill="auto"/>
            <w:vAlign w:val="center"/>
          </w:tcPr>
          <w:p w14:paraId="065B076E" w14:textId="77777777" w:rsidR="00E4588F" w:rsidRPr="00DB42B5" w:rsidRDefault="00E4588F" w:rsidP="00C21828">
            <w:pPr>
              <w:spacing w:line="200" w:lineRule="exact"/>
              <w:jc w:val="center"/>
              <w:rPr>
                <w:sz w:val="18"/>
              </w:rPr>
            </w:pPr>
          </w:p>
        </w:tc>
        <w:tc>
          <w:tcPr>
            <w:tcW w:w="852" w:type="dxa"/>
            <w:shd w:val="clear" w:color="auto" w:fill="auto"/>
            <w:vAlign w:val="center"/>
          </w:tcPr>
          <w:p w14:paraId="6D38BDF5" w14:textId="77777777" w:rsidR="00E4588F" w:rsidRPr="00DB42B5" w:rsidRDefault="00E4588F" w:rsidP="00C21828">
            <w:pPr>
              <w:spacing w:line="200" w:lineRule="exact"/>
              <w:jc w:val="center"/>
              <w:rPr>
                <w:sz w:val="18"/>
              </w:rPr>
            </w:pPr>
          </w:p>
        </w:tc>
        <w:tc>
          <w:tcPr>
            <w:tcW w:w="569" w:type="dxa"/>
            <w:shd w:val="clear" w:color="auto" w:fill="auto"/>
            <w:vAlign w:val="center"/>
          </w:tcPr>
          <w:p w14:paraId="34DC4648" w14:textId="77777777" w:rsidR="00E4588F" w:rsidRPr="00DB42B5" w:rsidRDefault="00E4588F" w:rsidP="00C21828">
            <w:pPr>
              <w:spacing w:line="200" w:lineRule="exact"/>
              <w:jc w:val="center"/>
              <w:rPr>
                <w:sz w:val="18"/>
              </w:rPr>
            </w:pPr>
          </w:p>
        </w:tc>
        <w:tc>
          <w:tcPr>
            <w:tcW w:w="709" w:type="dxa"/>
            <w:shd w:val="clear" w:color="auto" w:fill="auto"/>
            <w:vAlign w:val="center"/>
          </w:tcPr>
          <w:p w14:paraId="01810FC0" w14:textId="77777777" w:rsidR="00E4588F" w:rsidRPr="00DB42B5" w:rsidRDefault="00E4588F" w:rsidP="00C21828">
            <w:pPr>
              <w:spacing w:line="200" w:lineRule="exact"/>
              <w:jc w:val="center"/>
              <w:rPr>
                <w:sz w:val="18"/>
              </w:rPr>
            </w:pPr>
          </w:p>
        </w:tc>
        <w:tc>
          <w:tcPr>
            <w:tcW w:w="567" w:type="dxa"/>
            <w:shd w:val="clear" w:color="auto" w:fill="auto"/>
            <w:vAlign w:val="center"/>
          </w:tcPr>
          <w:p w14:paraId="4F45F930" w14:textId="77777777" w:rsidR="00E4588F" w:rsidRPr="00DB42B5" w:rsidRDefault="00E4588F" w:rsidP="00C21828">
            <w:pPr>
              <w:spacing w:line="200" w:lineRule="exact"/>
              <w:jc w:val="center"/>
              <w:rPr>
                <w:sz w:val="18"/>
              </w:rPr>
            </w:pPr>
          </w:p>
        </w:tc>
        <w:tc>
          <w:tcPr>
            <w:tcW w:w="709" w:type="dxa"/>
            <w:shd w:val="clear" w:color="auto" w:fill="auto"/>
            <w:vAlign w:val="center"/>
          </w:tcPr>
          <w:p w14:paraId="4A75885F" w14:textId="77777777" w:rsidR="00E4588F" w:rsidRPr="00DB42B5" w:rsidRDefault="00E4588F" w:rsidP="00C21828">
            <w:pPr>
              <w:spacing w:line="200" w:lineRule="exact"/>
              <w:jc w:val="center"/>
              <w:rPr>
                <w:sz w:val="18"/>
              </w:rPr>
            </w:pPr>
          </w:p>
        </w:tc>
        <w:tc>
          <w:tcPr>
            <w:tcW w:w="570" w:type="dxa"/>
            <w:shd w:val="clear" w:color="auto" w:fill="auto"/>
            <w:vAlign w:val="center"/>
          </w:tcPr>
          <w:p w14:paraId="19FD72F7" w14:textId="77777777" w:rsidR="00E4588F" w:rsidRPr="00DB42B5" w:rsidRDefault="00E4588F" w:rsidP="00C21828">
            <w:pPr>
              <w:spacing w:line="200" w:lineRule="exact"/>
              <w:jc w:val="center"/>
              <w:rPr>
                <w:sz w:val="18"/>
              </w:rPr>
            </w:pPr>
          </w:p>
        </w:tc>
        <w:tc>
          <w:tcPr>
            <w:tcW w:w="709" w:type="dxa"/>
            <w:shd w:val="clear" w:color="auto" w:fill="auto"/>
          </w:tcPr>
          <w:p w14:paraId="2B302807" w14:textId="77777777" w:rsidR="00E4588F" w:rsidRPr="00DB42B5" w:rsidRDefault="00E4588F" w:rsidP="00C21828">
            <w:pPr>
              <w:spacing w:line="200" w:lineRule="exact"/>
              <w:jc w:val="center"/>
              <w:rPr>
                <w:sz w:val="18"/>
              </w:rPr>
            </w:pPr>
          </w:p>
        </w:tc>
        <w:tc>
          <w:tcPr>
            <w:tcW w:w="713" w:type="dxa"/>
            <w:shd w:val="clear" w:color="auto" w:fill="auto"/>
          </w:tcPr>
          <w:p w14:paraId="717C5428" w14:textId="77777777" w:rsidR="00E4588F" w:rsidRPr="00DB42B5" w:rsidRDefault="00E4588F" w:rsidP="00C21828">
            <w:pPr>
              <w:spacing w:line="200" w:lineRule="exact"/>
              <w:jc w:val="center"/>
              <w:rPr>
                <w:sz w:val="18"/>
              </w:rPr>
            </w:pPr>
          </w:p>
        </w:tc>
        <w:tc>
          <w:tcPr>
            <w:tcW w:w="723" w:type="dxa"/>
            <w:shd w:val="clear" w:color="auto" w:fill="auto"/>
            <w:vAlign w:val="center"/>
          </w:tcPr>
          <w:p w14:paraId="49B5648A" w14:textId="77777777" w:rsidR="00E4588F" w:rsidRPr="00DB42B5" w:rsidRDefault="00E4588F" w:rsidP="00C21828">
            <w:pPr>
              <w:spacing w:line="200" w:lineRule="exact"/>
              <w:jc w:val="center"/>
              <w:rPr>
                <w:sz w:val="18"/>
              </w:rPr>
            </w:pPr>
          </w:p>
        </w:tc>
        <w:tc>
          <w:tcPr>
            <w:tcW w:w="695" w:type="dxa"/>
            <w:shd w:val="clear" w:color="auto" w:fill="FFFFFF"/>
            <w:vAlign w:val="center"/>
          </w:tcPr>
          <w:p w14:paraId="4EDECC16" w14:textId="77777777" w:rsidR="00E4588F" w:rsidRPr="00DB42B5" w:rsidRDefault="00E4588F" w:rsidP="00C21828">
            <w:pPr>
              <w:spacing w:line="200" w:lineRule="exact"/>
              <w:jc w:val="center"/>
              <w:rPr>
                <w:sz w:val="18"/>
              </w:rPr>
            </w:pPr>
          </w:p>
        </w:tc>
        <w:tc>
          <w:tcPr>
            <w:tcW w:w="722" w:type="dxa"/>
            <w:shd w:val="clear" w:color="auto" w:fill="FFFFFF"/>
            <w:vAlign w:val="center"/>
          </w:tcPr>
          <w:p w14:paraId="54484C8C" w14:textId="77777777" w:rsidR="00E4588F" w:rsidRPr="00DB42B5" w:rsidRDefault="00E4588F" w:rsidP="00C21828">
            <w:pPr>
              <w:spacing w:line="200" w:lineRule="exact"/>
              <w:jc w:val="center"/>
              <w:rPr>
                <w:sz w:val="18"/>
              </w:rPr>
            </w:pPr>
          </w:p>
        </w:tc>
        <w:tc>
          <w:tcPr>
            <w:tcW w:w="696" w:type="dxa"/>
            <w:shd w:val="clear" w:color="auto" w:fill="FFFFFF"/>
            <w:vAlign w:val="center"/>
          </w:tcPr>
          <w:p w14:paraId="74AD678E" w14:textId="77777777" w:rsidR="00E4588F" w:rsidRPr="00DB42B5" w:rsidRDefault="00E4588F" w:rsidP="00C21828">
            <w:pPr>
              <w:spacing w:line="200" w:lineRule="exact"/>
              <w:jc w:val="center"/>
              <w:rPr>
                <w:sz w:val="18"/>
              </w:rPr>
            </w:pPr>
          </w:p>
        </w:tc>
        <w:tc>
          <w:tcPr>
            <w:tcW w:w="708" w:type="dxa"/>
            <w:shd w:val="clear" w:color="auto" w:fill="FFFFFF"/>
            <w:vAlign w:val="center"/>
          </w:tcPr>
          <w:p w14:paraId="3B6AA47A" w14:textId="77777777" w:rsidR="00E4588F" w:rsidRPr="00DB42B5" w:rsidRDefault="00E4588F" w:rsidP="00C21828">
            <w:pPr>
              <w:spacing w:line="200" w:lineRule="exact"/>
              <w:jc w:val="center"/>
              <w:rPr>
                <w:sz w:val="18"/>
              </w:rPr>
            </w:pPr>
          </w:p>
        </w:tc>
        <w:tc>
          <w:tcPr>
            <w:tcW w:w="712" w:type="dxa"/>
            <w:shd w:val="clear" w:color="auto" w:fill="FFFFFF"/>
            <w:vAlign w:val="center"/>
          </w:tcPr>
          <w:p w14:paraId="0534B9C3" w14:textId="77777777" w:rsidR="00E4588F" w:rsidRPr="00DB42B5" w:rsidRDefault="00E4588F" w:rsidP="00C21828">
            <w:pPr>
              <w:spacing w:line="200" w:lineRule="exact"/>
              <w:jc w:val="center"/>
              <w:rPr>
                <w:sz w:val="18"/>
              </w:rPr>
            </w:pPr>
          </w:p>
        </w:tc>
      </w:tr>
      <w:tr w:rsidR="00E4588F" w:rsidRPr="00DB42B5" w14:paraId="13F0AAD0" w14:textId="77777777" w:rsidTr="00C11051">
        <w:trPr>
          <w:cantSplit/>
          <w:jc w:val="center"/>
        </w:trPr>
        <w:tc>
          <w:tcPr>
            <w:tcW w:w="2120" w:type="dxa"/>
            <w:shd w:val="clear" w:color="auto" w:fill="FFFFFF"/>
          </w:tcPr>
          <w:p w14:paraId="397EB2D1" w14:textId="77777777" w:rsidR="00E4588F" w:rsidRPr="00DB42B5" w:rsidRDefault="00BA146C" w:rsidP="00C21828">
            <w:pPr>
              <w:autoSpaceDE w:val="0"/>
              <w:autoSpaceDN w:val="0"/>
              <w:adjustRightInd w:val="0"/>
              <w:spacing w:line="200" w:lineRule="exact"/>
              <w:rPr>
                <w:sz w:val="18"/>
                <w:szCs w:val="18"/>
              </w:rPr>
            </w:pPr>
            <w:r>
              <w:rPr>
                <w:sz w:val="18"/>
                <w:szCs w:val="18"/>
              </w:rPr>
              <w:t>Ханты-Мансийский</w:t>
            </w:r>
            <w:r>
              <w:rPr>
                <w:sz w:val="18"/>
                <w:szCs w:val="18"/>
              </w:rPr>
              <w:br/>
              <w:t>автономный</w:t>
            </w:r>
            <w:r w:rsidRPr="00DB42B5">
              <w:rPr>
                <w:sz w:val="18"/>
                <w:szCs w:val="18"/>
              </w:rPr>
              <w:t xml:space="preserve"> округ – Югра</w:t>
            </w:r>
          </w:p>
        </w:tc>
        <w:tc>
          <w:tcPr>
            <w:tcW w:w="590" w:type="dxa"/>
            <w:shd w:val="clear" w:color="auto" w:fill="FFFFFF"/>
            <w:vAlign w:val="bottom"/>
          </w:tcPr>
          <w:p w14:paraId="4C9EDC22" w14:textId="77777777" w:rsidR="00E4588F" w:rsidRPr="00DB42B5" w:rsidRDefault="00E4588F" w:rsidP="00C21828">
            <w:pPr>
              <w:autoSpaceDE w:val="0"/>
              <w:autoSpaceDN w:val="0"/>
              <w:adjustRightInd w:val="0"/>
              <w:spacing w:line="200" w:lineRule="exact"/>
              <w:ind w:left="-57" w:right="-57"/>
              <w:jc w:val="center"/>
              <w:rPr>
                <w:sz w:val="18"/>
              </w:rPr>
            </w:pPr>
            <w:r w:rsidRPr="00DB42B5">
              <w:rPr>
                <w:sz w:val="18"/>
              </w:rPr>
              <w:t>71100</w:t>
            </w:r>
          </w:p>
        </w:tc>
        <w:tc>
          <w:tcPr>
            <w:tcW w:w="541" w:type="dxa"/>
            <w:shd w:val="clear" w:color="auto" w:fill="FFFFFF"/>
            <w:vAlign w:val="bottom"/>
          </w:tcPr>
          <w:p w14:paraId="056FE6E3" w14:textId="77777777" w:rsidR="00E4588F" w:rsidRPr="008A1E26" w:rsidRDefault="00E4588F" w:rsidP="00F13C48">
            <w:pPr>
              <w:autoSpaceDE w:val="0"/>
              <w:autoSpaceDN w:val="0"/>
              <w:adjustRightInd w:val="0"/>
              <w:spacing w:line="200" w:lineRule="exact"/>
              <w:jc w:val="center"/>
              <w:rPr>
                <w:sz w:val="18"/>
                <w:szCs w:val="18"/>
              </w:rPr>
            </w:pPr>
            <w:r w:rsidRPr="008A1E26">
              <w:rPr>
                <w:sz w:val="18"/>
                <w:szCs w:val="18"/>
              </w:rPr>
              <w:t>69</w:t>
            </w:r>
          </w:p>
        </w:tc>
        <w:tc>
          <w:tcPr>
            <w:tcW w:w="709" w:type="dxa"/>
            <w:shd w:val="clear" w:color="auto" w:fill="auto"/>
            <w:vAlign w:val="center"/>
          </w:tcPr>
          <w:p w14:paraId="30F94079" w14:textId="77777777" w:rsidR="00E4588F" w:rsidRPr="00DB42B5" w:rsidRDefault="00E4588F" w:rsidP="00C21828">
            <w:pPr>
              <w:spacing w:line="200" w:lineRule="exact"/>
              <w:jc w:val="center"/>
              <w:rPr>
                <w:sz w:val="18"/>
              </w:rPr>
            </w:pPr>
          </w:p>
        </w:tc>
        <w:tc>
          <w:tcPr>
            <w:tcW w:w="567" w:type="dxa"/>
            <w:shd w:val="clear" w:color="auto" w:fill="auto"/>
            <w:vAlign w:val="center"/>
          </w:tcPr>
          <w:p w14:paraId="652B29A9" w14:textId="77777777" w:rsidR="00E4588F" w:rsidRPr="00DB42B5" w:rsidRDefault="00E4588F" w:rsidP="00C21828">
            <w:pPr>
              <w:spacing w:line="200" w:lineRule="exact"/>
              <w:jc w:val="center"/>
              <w:rPr>
                <w:sz w:val="18"/>
              </w:rPr>
            </w:pPr>
          </w:p>
        </w:tc>
        <w:tc>
          <w:tcPr>
            <w:tcW w:w="709" w:type="dxa"/>
            <w:shd w:val="clear" w:color="auto" w:fill="auto"/>
            <w:vAlign w:val="center"/>
          </w:tcPr>
          <w:p w14:paraId="43EA3214" w14:textId="77777777" w:rsidR="00E4588F" w:rsidRPr="00DB42B5" w:rsidRDefault="00E4588F" w:rsidP="00C21828">
            <w:pPr>
              <w:spacing w:line="200" w:lineRule="exact"/>
              <w:jc w:val="center"/>
              <w:rPr>
                <w:sz w:val="18"/>
              </w:rPr>
            </w:pPr>
          </w:p>
        </w:tc>
        <w:tc>
          <w:tcPr>
            <w:tcW w:w="565" w:type="dxa"/>
            <w:shd w:val="clear" w:color="auto" w:fill="auto"/>
            <w:vAlign w:val="center"/>
          </w:tcPr>
          <w:p w14:paraId="0A900282" w14:textId="77777777" w:rsidR="00E4588F" w:rsidRPr="00DB42B5" w:rsidRDefault="00E4588F" w:rsidP="00C21828">
            <w:pPr>
              <w:spacing w:line="200" w:lineRule="exact"/>
              <w:jc w:val="center"/>
              <w:rPr>
                <w:sz w:val="18"/>
              </w:rPr>
            </w:pPr>
          </w:p>
        </w:tc>
        <w:tc>
          <w:tcPr>
            <w:tcW w:w="852" w:type="dxa"/>
            <w:shd w:val="clear" w:color="auto" w:fill="auto"/>
            <w:vAlign w:val="center"/>
          </w:tcPr>
          <w:p w14:paraId="51BCF584" w14:textId="77777777" w:rsidR="00E4588F" w:rsidRPr="00DB42B5" w:rsidRDefault="00E4588F" w:rsidP="00C21828">
            <w:pPr>
              <w:spacing w:line="200" w:lineRule="exact"/>
              <w:jc w:val="center"/>
              <w:rPr>
                <w:sz w:val="18"/>
              </w:rPr>
            </w:pPr>
          </w:p>
        </w:tc>
        <w:tc>
          <w:tcPr>
            <w:tcW w:w="569" w:type="dxa"/>
            <w:shd w:val="clear" w:color="auto" w:fill="auto"/>
            <w:vAlign w:val="center"/>
          </w:tcPr>
          <w:p w14:paraId="59239CF2" w14:textId="77777777" w:rsidR="00E4588F" w:rsidRPr="00DB42B5" w:rsidRDefault="00E4588F" w:rsidP="00C21828">
            <w:pPr>
              <w:spacing w:line="200" w:lineRule="exact"/>
              <w:jc w:val="center"/>
              <w:rPr>
                <w:sz w:val="18"/>
              </w:rPr>
            </w:pPr>
          </w:p>
        </w:tc>
        <w:tc>
          <w:tcPr>
            <w:tcW w:w="709" w:type="dxa"/>
            <w:shd w:val="clear" w:color="auto" w:fill="auto"/>
            <w:vAlign w:val="center"/>
          </w:tcPr>
          <w:p w14:paraId="4648E181" w14:textId="77777777" w:rsidR="00E4588F" w:rsidRPr="00DB42B5" w:rsidRDefault="00E4588F" w:rsidP="00C21828">
            <w:pPr>
              <w:spacing w:line="200" w:lineRule="exact"/>
              <w:jc w:val="center"/>
              <w:rPr>
                <w:sz w:val="18"/>
              </w:rPr>
            </w:pPr>
          </w:p>
        </w:tc>
        <w:tc>
          <w:tcPr>
            <w:tcW w:w="567" w:type="dxa"/>
            <w:shd w:val="clear" w:color="auto" w:fill="auto"/>
            <w:vAlign w:val="center"/>
          </w:tcPr>
          <w:p w14:paraId="74FFF9C9" w14:textId="77777777" w:rsidR="00E4588F" w:rsidRPr="00DB42B5" w:rsidRDefault="00E4588F" w:rsidP="00C21828">
            <w:pPr>
              <w:spacing w:line="200" w:lineRule="exact"/>
              <w:jc w:val="center"/>
              <w:rPr>
                <w:sz w:val="18"/>
              </w:rPr>
            </w:pPr>
          </w:p>
        </w:tc>
        <w:tc>
          <w:tcPr>
            <w:tcW w:w="709" w:type="dxa"/>
            <w:shd w:val="clear" w:color="auto" w:fill="auto"/>
            <w:vAlign w:val="center"/>
          </w:tcPr>
          <w:p w14:paraId="1B1E91C0" w14:textId="77777777" w:rsidR="00E4588F" w:rsidRPr="00DB42B5" w:rsidRDefault="00E4588F" w:rsidP="00C21828">
            <w:pPr>
              <w:spacing w:line="200" w:lineRule="exact"/>
              <w:jc w:val="center"/>
              <w:rPr>
                <w:sz w:val="18"/>
              </w:rPr>
            </w:pPr>
          </w:p>
        </w:tc>
        <w:tc>
          <w:tcPr>
            <w:tcW w:w="570" w:type="dxa"/>
            <w:shd w:val="clear" w:color="auto" w:fill="auto"/>
            <w:vAlign w:val="center"/>
          </w:tcPr>
          <w:p w14:paraId="7ECA44CB" w14:textId="77777777" w:rsidR="00E4588F" w:rsidRPr="00DB42B5" w:rsidRDefault="00E4588F" w:rsidP="00C21828">
            <w:pPr>
              <w:spacing w:line="200" w:lineRule="exact"/>
              <w:jc w:val="center"/>
              <w:rPr>
                <w:sz w:val="18"/>
              </w:rPr>
            </w:pPr>
          </w:p>
        </w:tc>
        <w:tc>
          <w:tcPr>
            <w:tcW w:w="709" w:type="dxa"/>
            <w:shd w:val="clear" w:color="auto" w:fill="auto"/>
          </w:tcPr>
          <w:p w14:paraId="30BE1BFA" w14:textId="77777777" w:rsidR="00E4588F" w:rsidRPr="00DB42B5" w:rsidRDefault="00E4588F" w:rsidP="00C21828">
            <w:pPr>
              <w:spacing w:line="200" w:lineRule="exact"/>
              <w:jc w:val="center"/>
              <w:rPr>
                <w:sz w:val="18"/>
              </w:rPr>
            </w:pPr>
          </w:p>
        </w:tc>
        <w:tc>
          <w:tcPr>
            <w:tcW w:w="713" w:type="dxa"/>
            <w:shd w:val="clear" w:color="auto" w:fill="auto"/>
          </w:tcPr>
          <w:p w14:paraId="084425F5" w14:textId="77777777" w:rsidR="00E4588F" w:rsidRPr="00DB42B5" w:rsidRDefault="00E4588F" w:rsidP="00C21828">
            <w:pPr>
              <w:spacing w:line="200" w:lineRule="exact"/>
              <w:jc w:val="center"/>
              <w:rPr>
                <w:sz w:val="18"/>
              </w:rPr>
            </w:pPr>
          </w:p>
        </w:tc>
        <w:tc>
          <w:tcPr>
            <w:tcW w:w="723" w:type="dxa"/>
            <w:shd w:val="clear" w:color="auto" w:fill="auto"/>
            <w:vAlign w:val="center"/>
          </w:tcPr>
          <w:p w14:paraId="3970DD34" w14:textId="77777777" w:rsidR="00E4588F" w:rsidRPr="00DB42B5" w:rsidRDefault="00E4588F" w:rsidP="00C21828">
            <w:pPr>
              <w:spacing w:line="200" w:lineRule="exact"/>
              <w:jc w:val="center"/>
              <w:rPr>
                <w:sz w:val="18"/>
              </w:rPr>
            </w:pPr>
          </w:p>
        </w:tc>
        <w:tc>
          <w:tcPr>
            <w:tcW w:w="695" w:type="dxa"/>
            <w:shd w:val="clear" w:color="auto" w:fill="FFFFFF"/>
            <w:vAlign w:val="center"/>
          </w:tcPr>
          <w:p w14:paraId="39E2EC62" w14:textId="77777777" w:rsidR="00E4588F" w:rsidRPr="00DB42B5" w:rsidRDefault="00E4588F" w:rsidP="00C21828">
            <w:pPr>
              <w:spacing w:line="200" w:lineRule="exact"/>
              <w:jc w:val="center"/>
              <w:rPr>
                <w:sz w:val="18"/>
              </w:rPr>
            </w:pPr>
          </w:p>
        </w:tc>
        <w:tc>
          <w:tcPr>
            <w:tcW w:w="722" w:type="dxa"/>
            <w:shd w:val="clear" w:color="auto" w:fill="FFFFFF"/>
            <w:vAlign w:val="center"/>
          </w:tcPr>
          <w:p w14:paraId="519332EF" w14:textId="77777777" w:rsidR="00E4588F" w:rsidRPr="00DB42B5" w:rsidRDefault="00E4588F" w:rsidP="00C21828">
            <w:pPr>
              <w:spacing w:line="200" w:lineRule="exact"/>
              <w:jc w:val="center"/>
              <w:rPr>
                <w:sz w:val="18"/>
              </w:rPr>
            </w:pPr>
          </w:p>
        </w:tc>
        <w:tc>
          <w:tcPr>
            <w:tcW w:w="696" w:type="dxa"/>
            <w:shd w:val="clear" w:color="auto" w:fill="FFFFFF"/>
            <w:vAlign w:val="center"/>
          </w:tcPr>
          <w:p w14:paraId="1715D1AB" w14:textId="77777777" w:rsidR="00E4588F" w:rsidRPr="00DB42B5" w:rsidRDefault="00E4588F" w:rsidP="00C21828">
            <w:pPr>
              <w:spacing w:line="200" w:lineRule="exact"/>
              <w:jc w:val="center"/>
              <w:rPr>
                <w:sz w:val="18"/>
              </w:rPr>
            </w:pPr>
          </w:p>
        </w:tc>
        <w:tc>
          <w:tcPr>
            <w:tcW w:w="708" w:type="dxa"/>
            <w:shd w:val="clear" w:color="auto" w:fill="FFFFFF"/>
            <w:vAlign w:val="center"/>
          </w:tcPr>
          <w:p w14:paraId="3B19549A" w14:textId="77777777" w:rsidR="00E4588F" w:rsidRPr="00DB42B5" w:rsidRDefault="00E4588F" w:rsidP="00C21828">
            <w:pPr>
              <w:spacing w:line="200" w:lineRule="exact"/>
              <w:jc w:val="center"/>
              <w:rPr>
                <w:sz w:val="18"/>
              </w:rPr>
            </w:pPr>
          </w:p>
        </w:tc>
        <w:tc>
          <w:tcPr>
            <w:tcW w:w="712" w:type="dxa"/>
            <w:shd w:val="clear" w:color="auto" w:fill="FFFFFF"/>
            <w:vAlign w:val="center"/>
          </w:tcPr>
          <w:p w14:paraId="55CF7CB9" w14:textId="77777777" w:rsidR="00E4588F" w:rsidRPr="00DB42B5" w:rsidRDefault="00E4588F" w:rsidP="00C21828">
            <w:pPr>
              <w:spacing w:line="200" w:lineRule="exact"/>
              <w:jc w:val="center"/>
              <w:rPr>
                <w:sz w:val="18"/>
              </w:rPr>
            </w:pPr>
          </w:p>
        </w:tc>
      </w:tr>
      <w:tr w:rsidR="00E4588F" w:rsidRPr="00DB42B5" w14:paraId="4463EE75" w14:textId="77777777" w:rsidTr="00C11051">
        <w:trPr>
          <w:cantSplit/>
          <w:jc w:val="center"/>
        </w:trPr>
        <w:tc>
          <w:tcPr>
            <w:tcW w:w="2120" w:type="dxa"/>
            <w:shd w:val="clear" w:color="auto" w:fill="FFFFFF"/>
          </w:tcPr>
          <w:p w14:paraId="12D5ACBB" w14:textId="77777777" w:rsidR="00E4588F" w:rsidRPr="00DB42B5" w:rsidRDefault="000D41AC" w:rsidP="00C21828">
            <w:pPr>
              <w:autoSpaceDE w:val="0"/>
              <w:autoSpaceDN w:val="0"/>
              <w:adjustRightInd w:val="0"/>
              <w:spacing w:line="200" w:lineRule="exact"/>
              <w:rPr>
                <w:sz w:val="18"/>
                <w:szCs w:val="18"/>
              </w:rPr>
            </w:pPr>
            <w:r>
              <w:rPr>
                <w:sz w:val="18"/>
                <w:szCs w:val="18"/>
              </w:rPr>
              <w:t>Ямало-Ненецкий автономный</w:t>
            </w:r>
            <w:r w:rsidR="00E4588F" w:rsidRPr="00DB42B5">
              <w:rPr>
                <w:sz w:val="18"/>
                <w:szCs w:val="18"/>
              </w:rPr>
              <w:t xml:space="preserve"> округ</w:t>
            </w:r>
          </w:p>
        </w:tc>
        <w:tc>
          <w:tcPr>
            <w:tcW w:w="590" w:type="dxa"/>
            <w:shd w:val="clear" w:color="auto" w:fill="FFFFFF"/>
            <w:vAlign w:val="bottom"/>
          </w:tcPr>
          <w:p w14:paraId="2A503A22" w14:textId="77777777" w:rsidR="00E4588F" w:rsidRPr="00DB42B5" w:rsidRDefault="00E4588F" w:rsidP="00C21828">
            <w:pPr>
              <w:autoSpaceDE w:val="0"/>
              <w:autoSpaceDN w:val="0"/>
              <w:adjustRightInd w:val="0"/>
              <w:spacing w:line="200" w:lineRule="exact"/>
              <w:ind w:left="-57" w:right="-57"/>
              <w:jc w:val="center"/>
              <w:rPr>
                <w:sz w:val="18"/>
              </w:rPr>
            </w:pPr>
            <w:r w:rsidRPr="00DB42B5">
              <w:rPr>
                <w:sz w:val="18"/>
              </w:rPr>
              <w:t>71140</w:t>
            </w:r>
          </w:p>
        </w:tc>
        <w:tc>
          <w:tcPr>
            <w:tcW w:w="541" w:type="dxa"/>
            <w:shd w:val="clear" w:color="auto" w:fill="FFFFFF"/>
            <w:vAlign w:val="bottom"/>
          </w:tcPr>
          <w:p w14:paraId="62D2E6AB" w14:textId="77777777" w:rsidR="00E4588F" w:rsidRPr="008A1E26" w:rsidRDefault="00E4588F" w:rsidP="00F13C48">
            <w:pPr>
              <w:autoSpaceDE w:val="0"/>
              <w:autoSpaceDN w:val="0"/>
              <w:adjustRightInd w:val="0"/>
              <w:spacing w:line="200" w:lineRule="exact"/>
              <w:jc w:val="center"/>
              <w:rPr>
                <w:sz w:val="18"/>
                <w:szCs w:val="18"/>
              </w:rPr>
            </w:pPr>
            <w:r w:rsidRPr="008A1E26">
              <w:rPr>
                <w:sz w:val="18"/>
                <w:szCs w:val="18"/>
              </w:rPr>
              <w:t>70</w:t>
            </w:r>
          </w:p>
        </w:tc>
        <w:tc>
          <w:tcPr>
            <w:tcW w:w="709" w:type="dxa"/>
            <w:shd w:val="clear" w:color="auto" w:fill="auto"/>
            <w:vAlign w:val="center"/>
          </w:tcPr>
          <w:p w14:paraId="4FE8106D" w14:textId="77777777" w:rsidR="00E4588F" w:rsidRPr="00DB42B5" w:rsidRDefault="00E4588F" w:rsidP="00C21828">
            <w:pPr>
              <w:spacing w:line="200" w:lineRule="exact"/>
              <w:jc w:val="center"/>
              <w:rPr>
                <w:sz w:val="18"/>
              </w:rPr>
            </w:pPr>
          </w:p>
        </w:tc>
        <w:tc>
          <w:tcPr>
            <w:tcW w:w="567" w:type="dxa"/>
            <w:shd w:val="clear" w:color="auto" w:fill="auto"/>
            <w:vAlign w:val="center"/>
          </w:tcPr>
          <w:p w14:paraId="14CB0B6E" w14:textId="77777777" w:rsidR="00E4588F" w:rsidRPr="00DB42B5" w:rsidRDefault="00E4588F" w:rsidP="00C21828">
            <w:pPr>
              <w:spacing w:line="200" w:lineRule="exact"/>
              <w:jc w:val="center"/>
              <w:rPr>
                <w:sz w:val="18"/>
              </w:rPr>
            </w:pPr>
          </w:p>
        </w:tc>
        <w:tc>
          <w:tcPr>
            <w:tcW w:w="709" w:type="dxa"/>
            <w:shd w:val="clear" w:color="auto" w:fill="auto"/>
            <w:vAlign w:val="center"/>
          </w:tcPr>
          <w:p w14:paraId="4C8228AB" w14:textId="77777777" w:rsidR="00E4588F" w:rsidRPr="00DB42B5" w:rsidRDefault="00E4588F" w:rsidP="00C21828">
            <w:pPr>
              <w:spacing w:line="200" w:lineRule="exact"/>
              <w:jc w:val="center"/>
              <w:rPr>
                <w:sz w:val="18"/>
              </w:rPr>
            </w:pPr>
          </w:p>
        </w:tc>
        <w:tc>
          <w:tcPr>
            <w:tcW w:w="565" w:type="dxa"/>
            <w:shd w:val="clear" w:color="auto" w:fill="auto"/>
            <w:vAlign w:val="center"/>
          </w:tcPr>
          <w:p w14:paraId="385EFA51" w14:textId="77777777" w:rsidR="00E4588F" w:rsidRPr="00DB42B5" w:rsidRDefault="00E4588F" w:rsidP="00C21828">
            <w:pPr>
              <w:spacing w:line="200" w:lineRule="exact"/>
              <w:jc w:val="center"/>
              <w:rPr>
                <w:sz w:val="18"/>
              </w:rPr>
            </w:pPr>
          </w:p>
        </w:tc>
        <w:tc>
          <w:tcPr>
            <w:tcW w:w="852" w:type="dxa"/>
            <w:shd w:val="clear" w:color="auto" w:fill="auto"/>
            <w:vAlign w:val="center"/>
          </w:tcPr>
          <w:p w14:paraId="2EB5D93B" w14:textId="77777777" w:rsidR="00E4588F" w:rsidRPr="00DB42B5" w:rsidRDefault="00E4588F" w:rsidP="00C21828">
            <w:pPr>
              <w:spacing w:line="200" w:lineRule="exact"/>
              <w:jc w:val="center"/>
              <w:rPr>
                <w:sz w:val="18"/>
              </w:rPr>
            </w:pPr>
          </w:p>
        </w:tc>
        <w:tc>
          <w:tcPr>
            <w:tcW w:w="569" w:type="dxa"/>
            <w:shd w:val="clear" w:color="auto" w:fill="auto"/>
            <w:vAlign w:val="center"/>
          </w:tcPr>
          <w:p w14:paraId="115B842E" w14:textId="77777777" w:rsidR="00E4588F" w:rsidRPr="00DB42B5" w:rsidRDefault="00E4588F" w:rsidP="00C21828">
            <w:pPr>
              <w:spacing w:line="200" w:lineRule="exact"/>
              <w:jc w:val="center"/>
              <w:rPr>
                <w:sz w:val="18"/>
              </w:rPr>
            </w:pPr>
          </w:p>
        </w:tc>
        <w:tc>
          <w:tcPr>
            <w:tcW w:w="709" w:type="dxa"/>
            <w:shd w:val="clear" w:color="auto" w:fill="auto"/>
            <w:vAlign w:val="center"/>
          </w:tcPr>
          <w:p w14:paraId="7EEA80B8" w14:textId="77777777" w:rsidR="00E4588F" w:rsidRPr="00DB42B5" w:rsidRDefault="00E4588F" w:rsidP="00C21828">
            <w:pPr>
              <w:spacing w:line="200" w:lineRule="exact"/>
              <w:jc w:val="center"/>
              <w:rPr>
                <w:sz w:val="18"/>
              </w:rPr>
            </w:pPr>
          </w:p>
        </w:tc>
        <w:tc>
          <w:tcPr>
            <w:tcW w:w="567" w:type="dxa"/>
            <w:shd w:val="clear" w:color="auto" w:fill="auto"/>
            <w:vAlign w:val="center"/>
          </w:tcPr>
          <w:p w14:paraId="055912E6" w14:textId="77777777" w:rsidR="00E4588F" w:rsidRPr="00DB42B5" w:rsidRDefault="00E4588F" w:rsidP="00C21828">
            <w:pPr>
              <w:spacing w:line="200" w:lineRule="exact"/>
              <w:jc w:val="center"/>
              <w:rPr>
                <w:sz w:val="18"/>
              </w:rPr>
            </w:pPr>
          </w:p>
        </w:tc>
        <w:tc>
          <w:tcPr>
            <w:tcW w:w="709" w:type="dxa"/>
            <w:shd w:val="clear" w:color="auto" w:fill="auto"/>
            <w:vAlign w:val="center"/>
          </w:tcPr>
          <w:p w14:paraId="4536C55D" w14:textId="77777777" w:rsidR="00E4588F" w:rsidRPr="00DB42B5" w:rsidRDefault="00E4588F" w:rsidP="00C21828">
            <w:pPr>
              <w:spacing w:line="200" w:lineRule="exact"/>
              <w:jc w:val="center"/>
              <w:rPr>
                <w:sz w:val="18"/>
              </w:rPr>
            </w:pPr>
          </w:p>
        </w:tc>
        <w:tc>
          <w:tcPr>
            <w:tcW w:w="570" w:type="dxa"/>
            <w:shd w:val="clear" w:color="auto" w:fill="auto"/>
            <w:vAlign w:val="center"/>
          </w:tcPr>
          <w:p w14:paraId="613E6962" w14:textId="77777777" w:rsidR="00E4588F" w:rsidRPr="00DB42B5" w:rsidRDefault="00E4588F" w:rsidP="00C21828">
            <w:pPr>
              <w:spacing w:line="200" w:lineRule="exact"/>
              <w:jc w:val="center"/>
              <w:rPr>
                <w:sz w:val="18"/>
              </w:rPr>
            </w:pPr>
          </w:p>
        </w:tc>
        <w:tc>
          <w:tcPr>
            <w:tcW w:w="709" w:type="dxa"/>
            <w:shd w:val="clear" w:color="auto" w:fill="auto"/>
          </w:tcPr>
          <w:p w14:paraId="325DC452" w14:textId="77777777" w:rsidR="00E4588F" w:rsidRPr="00DB42B5" w:rsidRDefault="00E4588F" w:rsidP="00C21828">
            <w:pPr>
              <w:spacing w:line="200" w:lineRule="exact"/>
              <w:jc w:val="center"/>
              <w:rPr>
                <w:sz w:val="18"/>
              </w:rPr>
            </w:pPr>
          </w:p>
        </w:tc>
        <w:tc>
          <w:tcPr>
            <w:tcW w:w="713" w:type="dxa"/>
            <w:shd w:val="clear" w:color="auto" w:fill="auto"/>
          </w:tcPr>
          <w:p w14:paraId="524150F5" w14:textId="77777777" w:rsidR="00E4588F" w:rsidRPr="00DB42B5" w:rsidRDefault="00E4588F" w:rsidP="00C21828">
            <w:pPr>
              <w:spacing w:line="200" w:lineRule="exact"/>
              <w:jc w:val="center"/>
              <w:rPr>
                <w:sz w:val="18"/>
              </w:rPr>
            </w:pPr>
          </w:p>
        </w:tc>
        <w:tc>
          <w:tcPr>
            <w:tcW w:w="723" w:type="dxa"/>
            <w:shd w:val="clear" w:color="auto" w:fill="auto"/>
            <w:vAlign w:val="center"/>
          </w:tcPr>
          <w:p w14:paraId="2ECBB8AC" w14:textId="77777777" w:rsidR="00E4588F" w:rsidRPr="00DB42B5" w:rsidRDefault="00E4588F" w:rsidP="00C21828">
            <w:pPr>
              <w:spacing w:line="200" w:lineRule="exact"/>
              <w:jc w:val="center"/>
              <w:rPr>
                <w:sz w:val="18"/>
              </w:rPr>
            </w:pPr>
          </w:p>
        </w:tc>
        <w:tc>
          <w:tcPr>
            <w:tcW w:w="695" w:type="dxa"/>
            <w:shd w:val="clear" w:color="auto" w:fill="FFFFFF"/>
            <w:vAlign w:val="center"/>
          </w:tcPr>
          <w:p w14:paraId="58786704" w14:textId="77777777" w:rsidR="00E4588F" w:rsidRPr="00DB42B5" w:rsidRDefault="00E4588F" w:rsidP="00C21828">
            <w:pPr>
              <w:spacing w:line="200" w:lineRule="exact"/>
              <w:jc w:val="center"/>
              <w:rPr>
                <w:sz w:val="18"/>
              </w:rPr>
            </w:pPr>
          </w:p>
        </w:tc>
        <w:tc>
          <w:tcPr>
            <w:tcW w:w="722" w:type="dxa"/>
            <w:shd w:val="clear" w:color="auto" w:fill="FFFFFF"/>
            <w:vAlign w:val="center"/>
          </w:tcPr>
          <w:p w14:paraId="1E14D7B3" w14:textId="77777777" w:rsidR="00E4588F" w:rsidRPr="00DB42B5" w:rsidRDefault="00E4588F" w:rsidP="00C21828">
            <w:pPr>
              <w:spacing w:line="200" w:lineRule="exact"/>
              <w:jc w:val="center"/>
              <w:rPr>
                <w:sz w:val="18"/>
              </w:rPr>
            </w:pPr>
          </w:p>
        </w:tc>
        <w:tc>
          <w:tcPr>
            <w:tcW w:w="696" w:type="dxa"/>
            <w:shd w:val="clear" w:color="auto" w:fill="FFFFFF"/>
            <w:vAlign w:val="center"/>
          </w:tcPr>
          <w:p w14:paraId="20A3C04D" w14:textId="77777777" w:rsidR="00E4588F" w:rsidRPr="00DB42B5" w:rsidRDefault="00E4588F" w:rsidP="00C21828">
            <w:pPr>
              <w:spacing w:line="200" w:lineRule="exact"/>
              <w:jc w:val="center"/>
              <w:rPr>
                <w:sz w:val="18"/>
              </w:rPr>
            </w:pPr>
          </w:p>
        </w:tc>
        <w:tc>
          <w:tcPr>
            <w:tcW w:w="708" w:type="dxa"/>
            <w:shd w:val="clear" w:color="auto" w:fill="FFFFFF"/>
            <w:vAlign w:val="center"/>
          </w:tcPr>
          <w:p w14:paraId="45150E62" w14:textId="77777777" w:rsidR="00E4588F" w:rsidRPr="00DB42B5" w:rsidRDefault="00E4588F" w:rsidP="00C21828">
            <w:pPr>
              <w:spacing w:line="200" w:lineRule="exact"/>
              <w:jc w:val="center"/>
              <w:rPr>
                <w:sz w:val="18"/>
              </w:rPr>
            </w:pPr>
          </w:p>
        </w:tc>
        <w:tc>
          <w:tcPr>
            <w:tcW w:w="712" w:type="dxa"/>
            <w:shd w:val="clear" w:color="auto" w:fill="FFFFFF"/>
            <w:vAlign w:val="center"/>
          </w:tcPr>
          <w:p w14:paraId="53D59938" w14:textId="77777777" w:rsidR="00E4588F" w:rsidRPr="00DB42B5" w:rsidRDefault="00E4588F" w:rsidP="00C21828">
            <w:pPr>
              <w:spacing w:line="200" w:lineRule="exact"/>
              <w:jc w:val="center"/>
              <w:rPr>
                <w:sz w:val="18"/>
              </w:rPr>
            </w:pPr>
          </w:p>
        </w:tc>
      </w:tr>
      <w:tr w:rsidR="00E4588F" w:rsidRPr="00DB42B5" w14:paraId="5AF7B1C2" w14:textId="77777777" w:rsidTr="00C11051">
        <w:trPr>
          <w:cantSplit/>
          <w:jc w:val="center"/>
        </w:trPr>
        <w:tc>
          <w:tcPr>
            <w:tcW w:w="2120" w:type="dxa"/>
            <w:shd w:val="clear" w:color="auto" w:fill="FFFFFF"/>
          </w:tcPr>
          <w:p w14:paraId="48BFD4AC" w14:textId="77777777" w:rsidR="00E4588F" w:rsidRPr="00DB42B5" w:rsidRDefault="00E4588F" w:rsidP="00C21828">
            <w:pPr>
              <w:autoSpaceDE w:val="0"/>
              <w:autoSpaceDN w:val="0"/>
              <w:adjustRightInd w:val="0"/>
              <w:spacing w:line="200" w:lineRule="exact"/>
              <w:rPr>
                <w:sz w:val="18"/>
                <w:szCs w:val="18"/>
              </w:rPr>
            </w:pPr>
            <w:r w:rsidRPr="00DB42B5">
              <w:rPr>
                <w:sz w:val="18"/>
                <w:szCs w:val="18"/>
              </w:rPr>
              <w:t>Челябинская область</w:t>
            </w:r>
          </w:p>
        </w:tc>
        <w:tc>
          <w:tcPr>
            <w:tcW w:w="590" w:type="dxa"/>
            <w:shd w:val="clear" w:color="auto" w:fill="FFFFFF"/>
            <w:vAlign w:val="bottom"/>
          </w:tcPr>
          <w:p w14:paraId="024E9FFB" w14:textId="77777777" w:rsidR="00E4588F" w:rsidRPr="00DB42B5" w:rsidRDefault="00E4588F" w:rsidP="00C21828">
            <w:pPr>
              <w:autoSpaceDE w:val="0"/>
              <w:autoSpaceDN w:val="0"/>
              <w:adjustRightInd w:val="0"/>
              <w:spacing w:line="200" w:lineRule="exact"/>
              <w:jc w:val="center"/>
              <w:rPr>
                <w:sz w:val="18"/>
              </w:rPr>
            </w:pPr>
            <w:r w:rsidRPr="00DB42B5">
              <w:rPr>
                <w:sz w:val="18"/>
              </w:rPr>
              <w:t>75</w:t>
            </w:r>
          </w:p>
        </w:tc>
        <w:tc>
          <w:tcPr>
            <w:tcW w:w="541" w:type="dxa"/>
            <w:shd w:val="clear" w:color="auto" w:fill="FFFFFF"/>
            <w:vAlign w:val="bottom"/>
          </w:tcPr>
          <w:p w14:paraId="1D5C1D54" w14:textId="77777777" w:rsidR="00E4588F" w:rsidRPr="008A1E26" w:rsidRDefault="00E4588F" w:rsidP="00F13C48">
            <w:pPr>
              <w:autoSpaceDE w:val="0"/>
              <w:autoSpaceDN w:val="0"/>
              <w:adjustRightInd w:val="0"/>
              <w:spacing w:line="200" w:lineRule="exact"/>
              <w:jc w:val="center"/>
              <w:rPr>
                <w:sz w:val="18"/>
                <w:szCs w:val="18"/>
              </w:rPr>
            </w:pPr>
            <w:r w:rsidRPr="008A1E26">
              <w:rPr>
                <w:sz w:val="18"/>
                <w:szCs w:val="18"/>
              </w:rPr>
              <w:t>71</w:t>
            </w:r>
          </w:p>
        </w:tc>
        <w:tc>
          <w:tcPr>
            <w:tcW w:w="709" w:type="dxa"/>
            <w:shd w:val="clear" w:color="auto" w:fill="auto"/>
            <w:vAlign w:val="center"/>
          </w:tcPr>
          <w:p w14:paraId="71DDDB62" w14:textId="77777777" w:rsidR="00E4588F" w:rsidRPr="00DB42B5" w:rsidRDefault="00E4588F" w:rsidP="00C21828">
            <w:pPr>
              <w:spacing w:line="200" w:lineRule="exact"/>
              <w:jc w:val="center"/>
              <w:rPr>
                <w:sz w:val="18"/>
              </w:rPr>
            </w:pPr>
          </w:p>
        </w:tc>
        <w:tc>
          <w:tcPr>
            <w:tcW w:w="567" w:type="dxa"/>
            <w:shd w:val="clear" w:color="auto" w:fill="auto"/>
            <w:vAlign w:val="center"/>
          </w:tcPr>
          <w:p w14:paraId="67363476" w14:textId="77777777" w:rsidR="00E4588F" w:rsidRPr="00DB42B5" w:rsidRDefault="00E4588F" w:rsidP="00C21828">
            <w:pPr>
              <w:spacing w:line="200" w:lineRule="exact"/>
              <w:jc w:val="center"/>
              <w:rPr>
                <w:sz w:val="18"/>
              </w:rPr>
            </w:pPr>
          </w:p>
        </w:tc>
        <w:tc>
          <w:tcPr>
            <w:tcW w:w="709" w:type="dxa"/>
            <w:shd w:val="clear" w:color="auto" w:fill="auto"/>
            <w:vAlign w:val="center"/>
          </w:tcPr>
          <w:p w14:paraId="2587886E" w14:textId="77777777" w:rsidR="00E4588F" w:rsidRPr="00DB42B5" w:rsidRDefault="00E4588F" w:rsidP="00C21828">
            <w:pPr>
              <w:spacing w:line="200" w:lineRule="exact"/>
              <w:jc w:val="center"/>
              <w:rPr>
                <w:sz w:val="18"/>
              </w:rPr>
            </w:pPr>
          </w:p>
        </w:tc>
        <w:tc>
          <w:tcPr>
            <w:tcW w:w="565" w:type="dxa"/>
            <w:shd w:val="clear" w:color="auto" w:fill="auto"/>
            <w:vAlign w:val="center"/>
          </w:tcPr>
          <w:p w14:paraId="5B89BD93" w14:textId="77777777" w:rsidR="00E4588F" w:rsidRPr="00DB42B5" w:rsidRDefault="00E4588F" w:rsidP="00C21828">
            <w:pPr>
              <w:spacing w:line="200" w:lineRule="exact"/>
              <w:jc w:val="center"/>
              <w:rPr>
                <w:sz w:val="18"/>
              </w:rPr>
            </w:pPr>
          </w:p>
        </w:tc>
        <w:tc>
          <w:tcPr>
            <w:tcW w:w="852" w:type="dxa"/>
            <w:shd w:val="clear" w:color="auto" w:fill="auto"/>
            <w:vAlign w:val="center"/>
          </w:tcPr>
          <w:p w14:paraId="4E3A9388" w14:textId="77777777" w:rsidR="00E4588F" w:rsidRPr="00DB42B5" w:rsidRDefault="00E4588F" w:rsidP="00C21828">
            <w:pPr>
              <w:spacing w:line="200" w:lineRule="exact"/>
              <w:jc w:val="center"/>
              <w:rPr>
                <w:sz w:val="18"/>
              </w:rPr>
            </w:pPr>
          </w:p>
        </w:tc>
        <w:tc>
          <w:tcPr>
            <w:tcW w:w="569" w:type="dxa"/>
            <w:shd w:val="clear" w:color="auto" w:fill="auto"/>
            <w:vAlign w:val="center"/>
          </w:tcPr>
          <w:p w14:paraId="383AAE29" w14:textId="77777777" w:rsidR="00E4588F" w:rsidRPr="00DB42B5" w:rsidRDefault="00E4588F" w:rsidP="00C21828">
            <w:pPr>
              <w:spacing w:line="200" w:lineRule="exact"/>
              <w:jc w:val="center"/>
              <w:rPr>
                <w:sz w:val="18"/>
              </w:rPr>
            </w:pPr>
          </w:p>
        </w:tc>
        <w:tc>
          <w:tcPr>
            <w:tcW w:w="709" w:type="dxa"/>
            <w:shd w:val="clear" w:color="auto" w:fill="auto"/>
            <w:vAlign w:val="center"/>
          </w:tcPr>
          <w:p w14:paraId="3E3827FF" w14:textId="77777777" w:rsidR="00E4588F" w:rsidRPr="00DB42B5" w:rsidRDefault="00E4588F" w:rsidP="00C21828">
            <w:pPr>
              <w:spacing w:line="200" w:lineRule="exact"/>
              <w:jc w:val="center"/>
              <w:rPr>
                <w:sz w:val="18"/>
              </w:rPr>
            </w:pPr>
          </w:p>
        </w:tc>
        <w:tc>
          <w:tcPr>
            <w:tcW w:w="567" w:type="dxa"/>
            <w:shd w:val="clear" w:color="auto" w:fill="auto"/>
            <w:vAlign w:val="center"/>
          </w:tcPr>
          <w:p w14:paraId="0B6337F5" w14:textId="77777777" w:rsidR="00E4588F" w:rsidRPr="00DB42B5" w:rsidRDefault="00E4588F" w:rsidP="00C21828">
            <w:pPr>
              <w:spacing w:line="200" w:lineRule="exact"/>
              <w:jc w:val="center"/>
              <w:rPr>
                <w:sz w:val="18"/>
              </w:rPr>
            </w:pPr>
          </w:p>
        </w:tc>
        <w:tc>
          <w:tcPr>
            <w:tcW w:w="709" w:type="dxa"/>
            <w:shd w:val="clear" w:color="auto" w:fill="auto"/>
            <w:vAlign w:val="center"/>
          </w:tcPr>
          <w:p w14:paraId="78666F11" w14:textId="77777777" w:rsidR="00E4588F" w:rsidRPr="00DB42B5" w:rsidRDefault="00E4588F" w:rsidP="00C21828">
            <w:pPr>
              <w:spacing w:line="200" w:lineRule="exact"/>
              <w:jc w:val="center"/>
              <w:rPr>
                <w:sz w:val="18"/>
              </w:rPr>
            </w:pPr>
          </w:p>
        </w:tc>
        <w:tc>
          <w:tcPr>
            <w:tcW w:w="570" w:type="dxa"/>
            <w:shd w:val="clear" w:color="auto" w:fill="auto"/>
            <w:vAlign w:val="center"/>
          </w:tcPr>
          <w:p w14:paraId="0CBFE0CE" w14:textId="77777777" w:rsidR="00E4588F" w:rsidRPr="00DB42B5" w:rsidRDefault="00E4588F" w:rsidP="00C21828">
            <w:pPr>
              <w:spacing w:line="200" w:lineRule="exact"/>
              <w:jc w:val="center"/>
              <w:rPr>
                <w:sz w:val="18"/>
              </w:rPr>
            </w:pPr>
          </w:p>
        </w:tc>
        <w:tc>
          <w:tcPr>
            <w:tcW w:w="709" w:type="dxa"/>
            <w:shd w:val="clear" w:color="auto" w:fill="auto"/>
          </w:tcPr>
          <w:p w14:paraId="381FFB9B" w14:textId="77777777" w:rsidR="00E4588F" w:rsidRPr="00DB42B5" w:rsidRDefault="00E4588F" w:rsidP="00C21828">
            <w:pPr>
              <w:spacing w:line="200" w:lineRule="exact"/>
              <w:jc w:val="center"/>
              <w:rPr>
                <w:sz w:val="18"/>
              </w:rPr>
            </w:pPr>
          </w:p>
        </w:tc>
        <w:tc>
          <w:tcPr>
            <w:tcW w:w="713" w:type="dxa"/>
            <w:shd w:val="clear" w:color="auto" w:fill="auto"/>
          </w:tcPr>
          <w:p w14:paraId="3E0428B3" w14:textId="77777777" w:rsidR="00E4588F" w:rsidRPr="00DB42B5" w:rsidRDefault="00E4588F" w:rsidP="00C21828">
            <w:pPr>
              <w:spacing w:line="200" w:lineRule="exact"/>
              <w:jc w:val="center"/>
              <w:rPr>
                <w:sz w:val="18"/>
              </w:rPr>
            </w:pPr>
          </w:p>
        </w:tc>
        <w:tc>
          <w:tcPr>
            <w:tcW w:w="723" w:type="dxa"/>
            <w:shd w:val="clear" w:color="auto" w:fill="auto"/>
            <w:vAlign w:val="center"/>
          </w:tcPr>
          <w:p w14:paraId="409A2821" w14:textId="77777777" w:rsidR="00E4588F" w:rsidRPr="00DB42B5" w:rsidRDefault="00E4588F" w:rsidP="00C21828">
            <w:pPr>
              <w:spacing w:line="200" w:lineRule="exact"/>
              <w:jc w:val="center"/>
              <w:rPr>
                <w:sz w:val="18"/>
              </w:rPr>
            </w:pPr>
          </w:p>
        </w:tc>
        <w:tc>
          <w:tcPr>
            <w:tcW w:w="695" w:type="dxa"/>
            <w:shd w:val="clear" w:color="auto" w:fill="FFFFFF"/>
            <w:vAlign w:val="center"/>
          </w:tcPr>
          <w:p w14:paraId="7502504E" w14:textId="77777777" w:rsidR="00E4588F" w:rsidRPr="00DB42B5" w:rsidRDefault="00E4588F" w:rsidP="00C21828">
            <w:pPr>
              <w:spacing w:line="200" w:lineRule="exact"/>
              <w:jc w:val="center"/>
              <w:rPr>
                <w:sz w:val="18"/>
              </w:rPr>
            </w:pPr>
          </w:p>
        </w:tc>
        <w:tc>
          <w:tcPr>
            <w:tcW w:w="722" w:type="dxa"/>
            <w:shd w:val="clear" w:color="auto" w:fill="FFFFFF"/>
            <w:vAlign w:val="center"/>
          </w:tcPr>
          <w:p w14:paraId="74CFA3C3" w14:textId="77777777" w:rsidR="00E4588F" w:rsidRPr="00DB42B5" w:rsidRDefault="00E4588F" w:rsidP="00C21828">
            <w:pPr>
              <w:spacing w:line="200" w:lineRule="exact"/>
              <w:jc w:val="center"/>
              <w:rPr>
                <w:sz w:val="18"/>
              </w:rPr>
            </w:pPr>
          </w:p>
        </w:tc>
        <w:tc>
          <w:tcPr>
            <w:tcW w:w="696" w:type="dxa"/>
            <w:shd w:val="clear" w:color="auto" w:fill="FFFFFF"/>
            <w:vAlign w:val="center"/>
          </w:tcPr>
          <w:p w14:paraId="5CCA718A" w14:textId="77777777" w:rsidR="00E4588F" w:rsidRPr="00DB42B5" w:rsidRDefault="00E4588F" w:rsidP="00C21828">
            <w:pPr>
              <w:spacing w:line="200" w:lineRule="exact"/>
              <w:jc w:val="center"/>
              <w:rPr>
                <w:sz w:val="18"/>
              </w:rPr>
            </w:pPr>
          </w:p>
        </w:tc>
        <w:tc>
          <w:tcPr>
            <w:tcW w:w="708" w:type="dxa"/>
            <w:shd w:val="clear" w:color="auto" w:fill="FFFFFF"/>
            <w:vAlign w:val="center"/>
          </w:tcPr>
          <w:p w14:paraId="5D72A528" w14:textId="77777777" w:rsidR="00E4588F" w:rsidRPr="00DB42B5" w:rsidRDefault="00E4588F" w:rsidP="00C21828">
            <w:pPr>
              <w:spacing w:line="200" w:lineRule="exact"/>
              <w:jc w:val="center"/>
              <w:rPr>
                <w:sz w:val="18"/>
              </w:rPr>
            </w:pPr>
          </w:p>
        </w:tc>
        <w:tc>
          <w:tcPr>
            <w:tcW w:w="712" w:type="dxa"/>
            <w:shd w:val="clear" w:color="auto" w:fill="FFFFFF"/>
            <w:vAlign w:val="center"/>
          </w:tcPr>
          <w:p w14:paraId="1236CA33" w14:textId="77777777" w:rsidR="00E4588F" w:rsidRPr="00DB42B5" w:rsidRDefault="00E4588F" w:rsidP="00C21828">
            <w:pPr>
              <w:spacing w:line="200" w:lineRule="exact"/>
              <w:jc w:val="center"/>
              <w:rPr>
                <w:sz w:val="18"/>
              </w:rPr>
            </w:pPr>
          </w:p>
        </w:tc>
      </w:tr>
      <w:tr w:rsidR="00E4588F" w:rsidRPr="00DB42B5" w14:paraId="6B666CE7" w14:textId="77777777" w:rsidTr="00C11051">
        <w:trPr>
          <w:cantSplit/>
          <w:jc w:val="center"/>
        </w:trPr>
        <w:tc>
          <w:tcPr>
            <w:tcW w:w="2120" w:type="dxa"/>
            <w:shd w:val="clear" w:color="auto" w:fill="FFFFFF"/>
          </w:tcPr>
          <w:p w14:paraId="6B6B5842" w14:textId="77777777" w:rsidR="00E4588F" w:rsidRPr="00DB42B5" w:rsidRDefault="00E4588F" w:rsidP="00C21828">
            <w:pPr>
              <w:autoSpaceDE w:val="0"/>
              <w:autoSpaceDN w:val="0"/>
              <w:adjustRightInd w:val="0"/>
              <w:spacing w:line="200" w:lineRule="exact"/>
              <w:rPr>
                <w:b/>
                <w:sz w:val="18"/>
                <w:szCs w:val="18"/>
              </w:rPr>
            </w:pPr>
            <w:r w:rsidRPr="00DB42B5">
              <w:rPr>
                <w:b/>
                <w:sz w:val="18"/>
                <w:szCs w:val="18"/>
              </w:rPr>
              <w:t>Сибирский ФО</w:t>
            </w:r>
          </w:p>
        </w:tc>
        <w:tc>
          <w:tcPr>
            <w:tcW w:w="590" w:type="dxa"/>
            <w:shd w:val="clear" w:color="auto" w:fill="FFFFFF"/>
            <w:vAlign w:val="bottom"/>
          </w:tcPr>
          <w:p w14:paraId="1025D4B0" w14:textId="77777777" w:rsidR="00E4588F" w:rsidRPr="00DB42B5" w:rsidRDefault="00E4588F" w:rsidP="00C21828">
            <w:pPr>
              <w:autoSpaceDE w:val="0"/>
              <w:autoSpaceDN w:val="0"/>
              <w:adjustRightInd w:val="0"/>
              <w:spacing w:line="200" w:lineRule="exact"/>
              <w:jc w:val="center"/>
              <w:rPr>
                <w:b/>
                <w:sz w:val="18"/>
              </w:rPr>
            </w:pPr>
            <w:r w:rsidRPr="00DB42B5">
              <w:rPr>
                <w:b/>
                <w:sz w:val="18"/>
              </w:rPr>
              <w:t>035</w:t>
            </w:r>
          </w:p>
        </w:tc>
        <w:tc>
          <w:tcPr>
            <w:tcW w:w="541" w:type="dxa"/>
            <w:shd w:val="clear" w:color="auto" w:fill="FFFFFF"/>
            <w:vAlign w:val="bottom"/>
          </w:tcPr>
          <w:p w14:paraId="165D2F65" w14:textId="77777777" w:rsidR="00E4588F" w:rsidRPr="008A1E26" w:rsidRDefault="00E4588F" w:rsidP="00F13C48">
            <w:pPr>
              <w:autoSpaceDE w:val="0"/>
              <w:autoSpaceDN w:val="0"/>
              <w:adjustRightInd w:val="0"/>
              <w:spacing w:line="200" w:lineRule="exact"/>
              <w:jc w:val="center"/>
              <w:rPr>
                <w:sz w:val="18"/>
                <w:szCs w:val="18"/>
              </w:rPr>
            </w:pPr>
            <w:r w:rsidRPr="008A1E26">
              <w:rPr>
                <w:sz w:val="18"/>
                <w:szCs w:val="18"/>
              </w:rPr>
              <w:t>72</w:t>
            </w:r>
          </w:p>
        </w:tc>
        <w:tc>
          <w:tcPr>
            <w:tcW w:w="709" w:type="dxa"/>
            <w:shd w:val="clear" w:color="auto" w:fill="auto"/>
            <w:vAlign w:val="center"/>
          </w:tcPr>
          <w:p w14:paraId="0FEFE5CC" w14:textId="77777777" w:rsidR="00E4588F" w:rsidRPr="00DB42B5" w:rsidRDefault="00E4588F" w:rsidP="00C21828">
            <w:pPr>
              <w:spacing w:line="200" w:lineRule="exact"/>
              <w:jc w:val="center"/>
              <w:rPr>
                <w:sz w:val="18"/>
              </w:rPr>
            </w:pPr>
          </w:p>
        </w:tc>
        <w:tc>
          <w:tcPr>
            <w:tcW w:w="567" w:type="dxa"/>
            <w:shd w:val="clear" w:color="auto" w:fill="auto"/>
            <w:vAlign w:val="center"/>
          </w:tcPr>
          <w:p w14:paraId="014F8E1E" w14:textId="77777777" w:rsidR="00E4588F" w:rsidRPr="00DB42B5" w:rsidRDefault="00E4588F" w:rsidP="00C21828">
            <w:pPr>
              <w:spacing w:line="200" w:lineRule="exact"/>
              <w:jc w:val="center"/>
              <w:rPr>
                <w:sz w:val="18"/>
              </w:rPr>
            </w:pPr>
          </w:p>
        </w:tc>
        <w:tc>
          <w:tcPr>
            <w:tcW w:w="709" w:type="dxa"/>
            <w:shd w:val="clear" w:color="auto" w:fill="auto"/>
            <w:vAlign w:val="center"/>
          </w:tcPr>
          <w:p w14:paraId="640BC18E" w14:textId="77777777" w:rsidR="00E4588F" w:rsidRPr="00DB42B5" w:rsidRDefault="00E4588F" w:rsidP="00C21828">
            <w:pPr>
              <w:spacing w:line="200" w:lineRule="exact"/>
              <w:jc w:val="center"/>
              <w:rPr>
                <w:sz w:val="18"/>
              </w:rPr>
            </w:pPr>
          </w:p>
        </w:tc>
        <w:tc>
          <w:tcPr>
            <w:tcW w:w="565" w:type="dxa"/>
            <w:shd w:val="clear" w:color="auto" w:fill="auto"/>
            <w:vAlign w:val="center"/>
          </w:tcPr>
          <w:p w14:paraId="320D4851" w14:textId="77777777" w:rsidR="00E4588F" w:rsidRPr="00DB42B5" w:rsidRDefault="00E4588F" w:rsidP="00C21828">
            <w:pPr>
              <w:spacing w:line="200" w:lineRule="exact"/>
              <w:jc w:val="center"/>
              <w:rPr>
                <w:sz w:val="18"/>
              </w:rPr>
            </w:pPr>
          </w:p>
        </w:tc>
        <w:tc>
          <w:tcPr>
            <w:tcW w:w="852" w:type="dxa"/>
            <w:shd w:val="clear" w:color="auto" w:fill="auto"/>
            <w:vAlign w:val="center"/>
          </w:tcPr>
          <w:p w14:paraId="429C27AA" w14:textId="77777777" w:rsidR="00E4588F" w:rsidRPr="00DB42B5" w:rsidRDefault="00E4588F" w:rsidP="00C21828">
            <w:pPr>
              <w:spacing w:line="200" w:lineRule="exact"/>
              <w:jc w:val="center"/>
              <w:rPr>
                <w:sz w:val="18"/>
              </w:rPr>
            </w:pPr>
          </w:p>
        </w:tc>
        <w:tc>
          <w:tcPr>
            <w:tcW w:w="569" w:type="dxa"/>
            <w:shd w:val="clear" w:color="auto" w:fill="auto"/>
            <w:vAlign w:val="center"/>
          </w:tcPr>
          <w:p w14:paraId="7BAA6F3C" w14:textId="77777777" w:rsidR="00E4588F" w:rsidRPr="00DB42B5" w:rsidRDefault="00E4588F" w:rsidP="00C21828">
            <w:pPr>
              <w:spacing w:line="200" w:lineRule="exact"/>
              <w:jc w:val="center"/>
              <w:rPr>
                <w:sz w:val="18"/>
              </w:rPr>
            </w:pPr>
          </w:p>
        </w:tc>
        <w:tc>
          <w:tcPr>
            <w:tcW w:w="709" w:type="dxa"/>
            <w:shd w:val="clear" w:color="auto" w:fill="auto"/>
            <w:vAlign w:val="center"/>
          </w:tcPr>
          <w:p w14:paraId="547A3FC4" w14:textId="77777777" w:rsidR="00E4588F" w:rsidRPr="00DB42B5" w:rsidRDefault="00E4588F" w:rsidP="00C21828">
            <w:pPr>
              <w:spacing w:line="200" w:lineRule="exact"/>
              <w:jc w:val="center"/>
              <w:rPr>
                <w:sz w:val="18"/>
              </w:rPr>
            </w:pPr>
          </w:p>
        </w:tc>
        <w:tc>
          <w:tcPr>
            <w:tcW w:w="567" w:type="dxa"/>
            <w:shd w:val="clear" w:color="auto" w:fill="auto"/>
            <w:vAlign w:val="center"/>
          </w:tcPr>
          <w:p w14:paraId="70ED1C7D" w14:textId="77777777" w:rsidR="00E4588F" w:rsidRPr="00DB42B5" w:rsidRDefault="00E4588F" w:rsidP="00C21828">
            <w:pPr>
              <w:spacing w:line="200" w:lineRule="exact"/>
              <w:jc w:val="center"/>
              <w:rPr>
                <w:sz w:val="18"/>
              </w:rPr>
            </w:pPr>
          </w:p>
        </w:tc>
        <w:tc>
          <w:tcPr>
            <w:tcW w:w="709" w:type="dxa"/>
            <w:shd w:val="clear" w:color="auto" w:fill="auto"/>
            <w:vAlign w:val="center"/>
          </w:tcPr>
          <w:p w14:paraId="536AE2E4" w14:textId="77777777" w:rsidR="00E4588F" w:rsidRPr="00DB42B5" w:rsidRDefault="00E4588F" w:rsidP="00C21828">
            <w:pPr>
              <w:spacing w:line="200" w:lineRule="exact"/>
              <w:jc w:val="center"/>
              <w:rPr>
                <w:sz w:val="18"/>
              </w:rPr>
            </w:pPr>
          </w:p>
        </w:tc>
        <w:tc>
          <w:tcPr>
            <w:tcW w:w="570" w:type="dxa"/>
            <w:shd w:val="clear" w:color="auto" w:fill="auto"/>
            <w:vAlign w:val="center"/>
          </w:tcPr>
          <w:p w14:paraId="468F2BDB" w14:textId="77777777" w:rsidR="00E4588F" w:rsidRPr="00DB42B5" w:rsidRDefault="00E4588F" w:rsidP="00C21828">
            <w:pPr>
              <w:spacing w:line="200" w:lineRule="exact"/>
              <w:jc w:val="center"/>
              <w:rPr>
                <w:sz w:val="18"/>
              </w:rPr>
            </w:pPr>
          </w:p>
        </w:tc>
        <w:tc>
          <w:tcPr>
            <w:tcW w:w="709" w:type="dxa"/>
            <w:shd w:val="clear" w:color="auto" w:fill="auto"/>
          </w:tcPr>
          <w:p w14:paraId="7D924107" w14:textId="77777777" w:rsidR="00E4588F" w:rsidRPr="00DB42B5" w:rsidRDefault="00E4588F" w:rsidP="00C21828">
            <w:pPr>
              <w:spacing w:line="200" w:lineRule="exact"/>
              <w:jc w:val="center"/>
              <w:rPr>
                <w:sz w:val="18"/>
              </w:rPr>
            </w:pPr>
          </w:p>
        </w:tc>
        <w:tc>
          <w:tcPr>
            <w:tcW w:w="713" w:type="dxa"/>
            <w:shd w:val="clear" w:color="auto" w:fill="auto"/>
          </w:tcPr>
          <w:p w14:paraId="6ED5ACE4" w14:textId="77777777" w:rsidR="00E4588F" w:rsidRPr="00DB42B5" w:rsidRDefault="00E4588F" w:rsidP="00C21828">
            <w:pPr>
              <w:spacing w:line="200" w:lineRule="exact"/>
              <w:jc w:val="center"/>
              <w:rPr>
                <w:sz w:val="18"/>
              </w:rPr>
            </w:pPr>
          </w:p>
        </w:tc>
        <w:tc>
          <w:tcPr>
            <w:tcW w:w="723" w:type="dxa"/>
            <w:shd w:val="clear" w:color="auto" w:fill="auto"/>
            <w:vAlign w:val="center"/>
          </w:tcPr>
          <w:p w14:paraId="165690B4" w14:textId="77777777" w:rsidR="00E4588F" w:rsidRPr="00DB42B5" w:rsidRDefault="00E4588F" w:rsidP="00C21828">
            <w:pPr>
              <w:spacing w:line="200" w:lineRule="exact"/>
              <w:jc w:val="center"/>
              <w:rPr>
                <w:sz w:val="18"/>
              </w:rPr>
            </w:pPr>
          </w:p>
        </w:tc>
        <w:tc>
          <w:tcPr>
            <w:tcW w:w="695" w:type="dxa"/>
            <w:shd w:val="clear" w:color="auto" w:fill="FFFFFF"/>
            <w:vAlign w:val="center"/>
          </w:tcPr>
          <w:p w14:paraId="11FA1632" w14:textId="77777777" w:rsidR="00E4588F" w:rsidRPr="00DB42B5" w:rsidRDefault="00E4588F" w:rsidP="00C21828">
            <w:pPr>
              <w:spacing w:line="200" w:lineRule="exact"/>
              <w:jc w:val="center"/>
              <w:rPr>
                <w:sz w:val="18"/>
              </w:rPr>
            </w:pPr>
          </w:p>
        </w:tc>
        <w:tc>
          <w:tcPr>
            <w:tcW w:w="722" w:type="dxa"/>
            <w:shd w:val="clear" w:color="auto" w:fill="FFFFFF"/>
            <w:vAlign w:val="center"/>
          </w:tcPr>
          <w:p w14:paraId="4232369C" w14:textId="77777777" w:rsidR="00E4588F" w:rsidRPr="00DB42B5" w:rsidRDefault="00E4588F" w:rsidP="00C21828">
            <w:pPr>
              <w:spacing w:line="200" w:lineRule="exact"/>
              <w:jc w:val="center"/>
              <w:rPr>
                <w:sz w:val="18"/>
              </w:rPr>
            </w:pPr>
          </w:p>
        </w:tc>
        <w:tc>
          <w:tcPr>
            <w:tcW w:w="696" w:type="dxa"/>
            <w:shd w:val="clear" w:color="auto" w:fill="FFFFFF"/>
            <w:vAlign w:val="center"/>
          </w:tcPr>
          <w:p w14:paraId="1B65CC3A" w14:textId="77777777" w:rsidR="00E4588F" w:rsidRPr="00DB42B5" w:rsidRDefault="00E4588F" w:rsidP="00C21828">
            <w:pPr>
              <w:spacing w:line="200" w:lineRule="exact"/>
              <w:jc w:val="center"/>
              <w:rPr>
                <w:sz w:val="18"/>
              </w:rPr>
            </w:pPr>
          </w:p>
        </w:tc>
        <w:tc>
          <w:tcPr>
            <w:tcW w:w="708" w:type="dxa"/>
            <w:shd w:val="clear" w:color="auto" w:fill="FFFFFF"/>
            <w:vAlign w:val="center"/>
          </w:tcPr>
          <w:p w14:paraId="2B588079" w14:textId="77777777" w:rsidR="00E4588F" w:rsidRPr="00DB42B5" w:rsidRDefault="00E4588F" w:rsidP="00C21828">
            <w:pPr>
              <w:spacing w:line="200" w:lineRule="exact"/>
              <w:jc w:val="center"/>
              <w:rPr>
                <w:sz w:val="18"/>
              </w:rPr>
            </w:pPr>
          </w:p>
        </w:tc>
        <w:tc>
          <w:tcPr>
            <w:tcW w:w="712" w:type="dxa"/>
            <w:shd w:val="clear" w:color="auto" w:fill="FFFFFF"/>
            <w:vAlign w:val="center"/>
          </w:tcPr>
          <w:p w14:paraId="7D456CA8" w14:textId="77777777" w:rsidR="00E4588F" w:rsidRPr="00DB42B5" w:rsidRDefault="00E4588F" w:rsidP="00C21828">
            <w:pPr>
              <w:spacing w:line="200" w:lineRule="exact"/>
              <w:jc w:val="center"/>
              <w:rPr>
                <w:sz w:val="18"/>
              </w:rPr>
            </w:pPr>
          </w:p>
        </w:tc>
      </w:tr>
      <w:tr w:rsidR="00E4588F" w:rsidRPr="00DB42B5" w14:paraId="0389CA98" w14:textId="77777777" w:rsidTr="00C11051">
        <w:trPr>
          <w:cantSplit/>
          <w:jc w:val="center"/>
        </w:trPr>
        <w:tc>
          <w:tcPr>
            <w:tcW w:w="2120" w:type="dxa"/>
            <w:shd w:val="clear" w:color="auto" w:fill="FFFFFF"/>
          </w:tcPr>
          <w:p w14:paraId="536CCE22" w14:textId="77777777" w:rsidR="00E4588F" w:rsidRPr="00DB42B5" w:rsidRDefault="00E4588F" w:rsidP="00C21828">
            <w:pPr>
              <w:autoSpaceDE w:val="0"/>
              <w:autoSpaceDN w:val="0"/>
              <w:adjustRightInd w:val="0"/>
              <w:spacing w:line="200" w:lineRule="exact"/>
              <w:rPr>
                <w:sz w:val="18"/>
                <w:szCs w:val="18"/>
              </w:rPr>
            </w:pPr>
            <w:r w:rsidRPr="00DB42B5">
              <w:rPr>
                <w:sz w:val="18"/>
                <w:szCs w:val="18"/>
              </w:rPr>
              <w:t>Республика Алтай</w:t>
            </w:r>
          </w:p>
        </w:tc>
        <w:tc>
          <w:tcPr>
            <w:tcW w:w="590" w:type="dxa"/>
            <w:shd w:val="clear" w:color="auto" w:fill="FFFFFF"/>
            <w:vAlign w:val="bottom"/>
          </w:tcPr>
          <w:p w14:paraId="102CBDB4" w14:textId="77777777" w:rsidR="00E4588F" w:rsidRPr="00DB42B5" w:rsidRDefault="00E4588F" w:rsidP="00C21828">
            <w:pPr>
              <w:autoSpaceDE w:val="0"/>
              <w:autoSpaceDN w:val="0"/>
              <w:adjustRightInd w:val="0"/>
              <w:spacing w:line="200" w:lineRule="exact"/>
              <w:jc w:val="center"/>
              <w:rPr>
                <w:sz w:val="18"/>
              </w:rPr>
            </w:pPr>
            <w:r w:rsidRPr="00DB42B5">
              <w:rPr>
                <w:sz w:val="18"/>
              </w:rPr>
              <w:t>84</w:t>
            </w:r>
          </w:p>
        </w:tc>
        <w:tc>
          <w:tcPr>
            <w:tcW w:w="541" w:type="dxa"/>
            <w:shd w:val="clear" w:color="auto" w:fill="FFFFFF"/>
            <w:vAlign w:val="bottom"/>
          </w:tcPr>
          <w:p w14:paraId="1F766395" w14:textId="77777777" w:rsidR="00E4588F" w:rsidRPr="008A1E26" w:rsidRDefault="00E4588F" w:rsidP="00F13C48">
            <w:pPr>
              <w:autoSpaceDE w:val="0"/>
              <w:autoSpaceDN w:val="0"/>
              <w:adjustRightInd w:val="0"/>
              <w:spacing w:line="200" w:lineRule="exact"/>
              <w:jc w:val="center"/>
              <w:rPr>
                <w:sz w:val="18"/>
                <w:szCs w:val="18"/>
              </w:rPr>
            </w:pPr>
            <w:r w:rsidRPr="008A1E26">
              <w:rPr>
                <w:sz w:val="18"/>
                <w:szCs w:val="18"/>
              </w:rPr>
              <w:t>73</w:t>
            </w:r>
          </w:p>
        </w:tc>
        <w:tc>
          <w:tcPr>
            <w:tcW w:w="709" w:type="dxa"/>
            <w:shd w:val="clear" w:color="auto" w:fill="auto"/>
            <w:vAlign w:val="center"/>
          </w:tcPr>
          <w:p w14:paraId="1BD6FFA8" w14:textId="77777777" w:rsidR="00E4588F" w:rsidRPr="00DB42B5" w:rsidRDefault="00E4588F" w:rsidP="00C21828">
            <w:pPr>
              <w:spacing w:line="200" w:lineRule="exact"/>
              <w:jc w:val="center"/>
              <w:rPr>
                <w:sz w:val="18"/>
              </w:rPr>
            </w:pPr>
          </w:p>
        </w:tc>
        <w:tc>
          <w:tcPr>
            <w:tcW w:w="567" w:type="dxa"/>
            <w:shd w:val="clear" w:color="auto" w:fill="auto"/>
            <w:vAlign w:val="center"/>
          </w:tcPr>
          <w:p w14:paraId="221A902C" w14:textId="77777777" w:rsidR="00E4588F" w:rsidRPr="00DB42B5" w:rsidRDefault="00E4588F" w:rsidP="00C21828">
            <w:pPr>
              <w:spacing w:line="200" w:lineRule="exact"/>
              <w:jc w:val="center"/>
              <w:rPr>
                <w:sz w:val="18"/>
              </w:rPr>
            </w:pPr>
          </w:p>
        </w:tc>
        <w:tc>
          <w:tcPr>
            <w:tcW w:w="709" w:type="dxa"/>
            <w:shd w:val="clear" w:color="auto" w:fill="auto"/>
            <w:vAlign w:val="center"/>
          </w:tcPr>
          <w:p w14:paraId="7019AE0A" w14:textId="77777777" w:rsidR="00E4588F" w:rsidRPr="00DB42B5" w:rsidRDefault="00E4588F" w:rsidP="00C21828">
            <w:pPr>
              <w:spacing w:line="200" w:lineRule="exact"/>
              <w:jc w:val="center"/>
              <w:rPr>
                <w:sz w:val="18"/>
              </w:rPr>
            </w:pPr>
          </w:p>
        </w:tc>
        <w:tc>
          <w:tcPr>
            <w:tcW w:w="565" w:type="dxa"/>
            <w:shd w:val="clear" w:color="auto" w:fill="auto"/>
            <w:vAlign w:val="center"/>
          </w:tcPr>
          <w:p w14:paraId="2436AF78" w14:textId="77777777" w:rsidR="00E4588F" w:rsidRPr="00DB42B5" w:rsidRDefault="00E4588F" w:rsidP="00C21828">
            <w:pPr>
              <w:spacing w:line="200" w:lineRule="exact"/>
              <w:jc w:val="center"/>
              <w:rPr>
                <w:sz w:val="18"/>
              </w:rPr>
            </w:pPr>
          </w:p>
        </w:tc>
        <w:tc>
          <w:tcPr>
            <w:tcW w:w="852" w:type="dxa"/>
            <w:shd w:val="clear" w:color="auto" w:fill="auto"/>
            <w:vAlign w:val="center"/>
          </w:tcPr>
          <w:p w14:paraId="60F64F8E" w14:textId="77777777" w:rsidR="00E4588F" w:rsidRPr="00DB42B5" w:rsidRDefault="00E4588F" w:rsidP="00C21828">
            <w:pPr>
              <w:spacing w:line="200" w:lineRule="exact"/>
              <w:jc w:val="center"/>
              <w:rPr>
                <w:sz w:val="18"/>
              </w:rPr>
            </w:pPr>
          </w:p>
        </w:tc>
        <w:tc>
          <w:tcPr>
            <w:tcW w:w="569" w:type="dxa"/>
            <w:shd w:val="clear" w:color="auto" w:fill="auto"/>
            <w:vAlign w:val="center"/>
          </w:tcPr>
          <w:p w14:paraId="6456E6EE" w14:textId="77777777" w:rsidR="00E4588F" w:rsidRPr="00DB42B5" w:rsidRDefault="00E4588F" w:rsidP="00C21828">
            <w:pPr>
              <w:spacing w:line="200" w:lineRule="exact"/>
              <w:jc w:val="center"/>
              <w:rPr>
                <w:sz w:val="18"/>
              </w:rPr>
            </w:pPr>
          </w:p>
        </w:tc>
        <w:tc>
          <w:tcPr>
            <w:tcW w:w="709" w:type="dxa"/>
            <w:shd w:val="clear" w:color="auto" w:fill="auto"/>
            <w:vAlign w:val="center"/>
          </w:tcPr>
          <w:p w14:paraId="74E62B53" w14:textId="77777777" w:rsidR="00E4588F" w:rsidRPr="00DB42B5" w:rsidRDefault="00E4588F" w:rsidP="00C21828">
            <w:pPr>
              <w:spacing w:line="200" w:lineRule="exact"/>
              <w:jc w:val="center"/>
              <w:rPr>
                <w:sz w:val="18"/>
              </w:rPr>
            </w:pPr>
          </w:p>
        </w:tc>
        <w:tc>
          <w:tcPr>
            <w:tcW w:w="567" w:type="dxa"/>
            <w:shd w:val="clear" w:color="auto" w:fill="auto"/>
            <w:vAlign w:val="center"/>
          </w:tcPr>
          <w:p w14:paraId="3D18FA73" w14:textId="77777777" w:rsidR="00E4588F" w:rsidRPr="00DB42B5" w:rsidRDefault="00E4588F" w:rsidP="00C21828">
            <w:pPr>
              <w:spacing w:line="200" w:lineRule="exact"/>
              <w:jc w:val="center"/>
              <w:rPr>
                <w:sz w:val="18"/>
              </w:rPr>
            </w:pPr>
          </w:p>
        </w:tc>
        <w:tc>
          <w:tcPr>
            <w:tcW w:w="709" w:type="dxa"/>
            <w:shd w:val="clear" w:color="auto" w:fill="auto"/>
            <w:vAlign w:val="center"/>
          </w:tcPr>
          <w:p w14:paraId="024CEBD1" w14:textId="77777777" w:rsidR="00E4588F" w:rsidRPr="00DB42B5" w:rsidRDefault="00E4588F" w:rsidP="00C21828">
            <w:pPr>
              <w:spacing w:line="200" w:lineRule="exact"/>
              <w:jc w:val="center"/>
              <w:rPr>
                <w:sz w:val="18"/>
              </w:rPr>
            </w:pPr>
          </w:p>
        </w:tc>
        <w:tc>
          <w:tcPr>
            <w:tcW w:w="570" w:type="dxa"/>
            <w:shd w:val="clear" w:color="auto" w:fill="auto"/>
            <w:vAlign w:val="center"/>
          </w:tcPr>
          <w:p w14:paraId="5BFF62D4" w14:textId="77777777" w:rsidR="00E4588F" w:rsidRPr="00DB42B5" w:rsidRDefault="00E4588F" w:rsidP="00C21828">
            <w:pPr>
              <w:spacing w:line="200" w:lineRule="exact"/>
              <w:jc w:val="center"/>
              <w:rPr>
                <w:sz w:val="18"/>
              </w:rPr>
            </w:pPr>
          </w:p>
        </w:tc>
        <w:tc>
          <w:tcPr>
            <w:tcW w:w="709" w:type="dxa"/>
            <w:shd w:val="clear" w:color="auto" w:fill="auto"/>
          </w:tcPr>
          <w:p w14:paraId="6F7F37CE" w14:textId="77777777" w:rsidR="00E4588F" w:rsidRPr="00DB42B5" w:rsidRDefault="00E4588F" w:rsidP="00C21828">
            <w:pPr>
              <w:spacing w:line="200" w:lineRule="exact"/>
              <w:jc w:val="center"/>
              <w:rPr>
                <w:sz w:val="18"/>
              </w:rPr>
            </w:pPr>
          </w:p>
        </w:tc>
        <w:tc>
          <w:tcPr>
            <w:tcW w:w="713" w:type="dxa"/>
            <w:shd w:val="clear" w:color="auto" w:fill="auto"/>
          </w:tcPr>
          <w:p w14:paraId="7E8CD40A" w14:textId="77777777" w:rsidR="00E4588F" w:rsidRPr="00DB42B5" w:rsidRDefault="00E4588F" w:rsidP="00C21828">
            <w:pPr>
              <w:spacing w:line="200" w:lineRule="exact"/>
              <w:jc w:val="center"/>
              <w:rPr>
                <w:sz w:val="18"/>
              </w:rPr>
            </w:pPr>
          </w:p>
        </w:tc>
        <w:tc>
          <w:tcPr>
            <w:tcW w:w="723" w:type="dxa"/>
            <w:shd w:val="clear" w:color="auto" w:fill="auto"/>
            <w:vAlign w:val="center"/>
          </w:tcPr>
          <w:p w14:paraId="7BAF8DB9" w14:textId="77777777" w:rsidR="00E4588F" w:rsidRPr="00DB42B5" w:rsidRDefault="00E4588F" w:rsidP="00C21828">
            <w:pPr>
              <w:spacing w:line="200" w:lineRule="exact"/>
              <w:jc w:val="center"/>
              <w:rPr>
                <w:sz w:val="18"/>
              </w:rPr>
            </w:pPr>
          </w:p>
        </w:tc>
        <w:tc>
          <w:tcPr>
            <w:tcW w:w="695" w:type="dxa"/>
            <w:shd w:val="clear" w:color="auto" w:fill="FFFFFF"/>
            <w:vAlign w:val="center"/>
          </w:tcPr>
          <w:p w14:paraId="18DCE96C" w14:textId="77777777" w:rsidR="00E4588F" w:rsidRPr="00DB42B5" w:rsidRDefault="00E4588F" w:rsidP="00C21828">
            <w:pPr>
              <w:spacing w:line="200" w:lineRule="exact"/>
              <w:jc w:val="center"/>
              <w:rPr>
                <w:sz w:val="18"/>
              </w:rPr>
            </w:pPr>
          </w:p>
        </w:tc>
        <w:tc>
          <w:tcPr>
            <w:tcW w:w="722" w:type="dxa"/>
            <w:shd w:val="clear" w:color="auto" w:fill="FFFFFF"/>
            <w:vAlign w:val="center"/>
          </w:tcPr>
          <w:p w14:paraId="6DF38768" w14:textId="77777777" w:rsidR="00E4588F" w:rsidRPr="00DB42B5" w:rsidRDefault="00E4588F" w:rsidP="00C21828">
            <w:pPr>
              <w:spacing w:line="200" w:lineRule="exact"/>
              <w:jc w:val="center"/>
              <w:rPr>
                <w:sz w:val="18"/>
              </w:rPr>
            </w:pPr>
          </w:p>
        </w:tc>
        <w:tc>
          <w:tcPr>
            <w:tcW w:w="696" w:type="dxa"/>
            <w:shd w:val="clear" w:color="auto" w:fill="FFFFFF"/>
            <w:vAlign w:val="center"/>
          </w:tcPr>
          <w:p w14:paraId="329EA34F" w14:textId="77777777" w:rsidR="00E4588F" w:rsidRPr="00DB42B5" w:rsidRDefault="00E4588F" w:rsidP="00C21828">
            <w:pPr>
              <w:spacing w:line="200" w:lineRule="exact"/>
              <w:jc w:val="center"/>
              <w:rPr>
                <w:sz w:val="18"/>
              </w:rPr>
            </w:pPr>
          </w:p>
        </w:tc>
        <w:tc>
          <w:tcPr>
            <w:tcW w:w="708" w:type="dxa"/>
            <w:shd w:val="clear" w:color="auto" w:fill="FFFFFF"/>
            <w:vAlign w:val="center"/>
          </w:tcPr>
          <w:p w14:paraId="0AEBD15D" w14:textId="77777777" w:rsidR="00E4588F" w:rsidRPr="00DB42B5" w:rsidRDefault="00E4588F" w:rsidP="00C21828">
            <w:pPr>
              <w:spacing w:line="200" w:lineRule="exact"/>
              <w:jc w:val="center"/>
              <w:rPr>
                <w:sz w:val="18"/>
              </w:rPr>
            </w:pPr>
          </w:p>
        </w:tc>
        <w:tc>
          <w:tcPr>
            <w:tcW w:w="712" w:type="dxa"/>
            <w:shd w:val="clear" w:color="auto" w:fill="FFFFFF"/>
            <w:vAlign w:val="center"/>
          </w:tcPr>
          <w:p w14:paraId="13CB9117" w14:textId="77777777" w:rsidR="00E4588F" w:rsidRPr="00DB42B5" w:rsidRDefault="00E4588F" w:rsidP="00C21828">
            <w:pPr>
              <w:spacing w:line="200" w:lineRule="exact"/>
              <w:jc w:val="center"/>
              <w:rPr>
                <w:sz w:val="18"/>
              </w:rPr>
            </w:pPr>
          </w:p>
        </w:tc>
      </w:tr>
      <w:tr w:rsidR="00E4588F" w:rsidRPr="00DB42B5" w14:paraId="70EE21CA" w14:textId="77777777" w:rsidTr="00C11051">
        <w:trPr>
          <w:cantSplit/>
          <w:jc w:val="center"/>
        </w:trPr>
        <w:tc>
          <w:tcPr>
            <w:tcW w:w="2120" w:type="dxa"/>
            <w:shd w:val="clear" w:color="auto" w:fill="FFFFFF"/>
          </w:tcPr>
          <w:p w14:paraId="582DD547" w14:textId="77777777" w:rsidR="00E4588F" w:rsidRPr="00EF33BA" w:rsidRDefault="00E4588F" w:rsidP="00C21828">
            <w:pPr>
              <w:autoSpaceDE w:val="0"/>
              <w:autoSpaceDN w:val="0"/>
              <w:adjustRightInd w:val="0"/>
              <w:spacing w:line="200" w:lineRule="exact"/>
              <w:rPr>
                <w:sz w:val="18"/>
                <w:szCs w:val="18"/>
              </w:rPr>
            </w:pPr>
            <w:r w:rsidRPr="00EF33BA">
              <w:rPr>
                <w:sz w:val="18"/>
                <w:szCs w:val="18"/>
              </w:rPr>
              <w:t>Республика Тыва</w:t>
            </w:r>
          </w:p>
        </w:tc>
        <w:tc>
          <w:tcPr>
            <w:tcW w:w="590" w:type="dxa"/>
            <w:shd w:val="clear" w:color="auto" w:fill="FFFFFF"/>
            <w:vAlign w:val="bottom"/>
          </w:tcPr>
          <w:p w14:paraId="715BD723" w14:textId="77777777" w:rsidR="00E4588F" w:rsidRPr="00EF33BA" w:rsidRDefault="00E4588F" w:rsidP="00C21828">
            <w:pPr>
              <w:autoSpaceDE w:val="0"/>
              <w:autoSpaceDN w:val="0"/>
              <w:adjustRightInd w:val="0"/>
              <w:spacing w:line="200" w:lineRule="exact"/>
              <w:jc w:val="center"/>
              <w:rPr>
                <w:sz w:val="18"/>
              </w:rPr>
            </w:pPr>
            <w:r w:rsidRPr="00EF33BA">
              <w:rPr>
                <w:sz w:val="18"/>
              </w:rPr>
              <w:t>93</w:t>
            </w:r>
          </w:p>
        </w:tc>
        <w:tc>
          <w:tcPr>
            <w:tcW w:w="541" w:type="dxa"/>
            <w:shd w:val="clear" w:color="auto" w:fill="FFFFFF"/>
            <w:vAlign w:val="bottom"/>
          </w:tcPr>
          <w:p w14:paraId="6B594B74" w14:textId="77777777" w:rsidR="00E4588F" w:rsidRPr="008A1E26" w:rsidRDefault="00CF1C85" w:rsidP="00F13C48">
            <w:pPr>
              <w:autoSpaceDE w:val="0"/>
              <w:autoSpaceDN w:val="0"/>
              <w:adjustRightInd w:val="0"/>
              <w:spacing w:line="200" w:lineRule="exact"/>
              <w:jc w:val="center"/>
              <w:rPr>
                <w:sz w:val="18"/>
                <w:szCs w:val="18"/>
              </w:rPr>
            </w:pPr>
            <w:r w:rsidRPr="008A1E26">
              <w:rPr>
                <w:sz w:val="18"/>
                <w:szCs w:val="18"/>
              </w:rPr>
              <w:t>74</w:t>
            </w:r>
          </w:p>
        </w:tc>
        <w:tc>
          <w:tcPr>
            <w:tcW w:w="709" w:type="dxa"/>
            <w:shd w:val="clear" w:color="auto" w:fill="auto"/>
            <w:vAlign w:val="center"/>
          </w:tcPr>
          <w:p w14:paraId="5BB09727" w14:textId="77777777" w:rsidR="00E4588F" w:rsidRPr="00DB42B5" w:rsidRDefault="00E4588F" w:rsidP="00C21828">
            <w:pPr>
              <w:spacing w:line="200" w:lineRule="exact"/>
              <w:jc w:val="center"/>
              <w:rPr>
                <w:sz w:val="18"/>
              </w:rPr>
            </w:pPr>
          </w:p>
        </w:tc>
        <w:tc>
          <w:tcPr>
            <w:tcW w:w="567" w:type="dxa"/>
            <w:shd w:val="clear" w:color="auto" w:fill="auto"/>
            <w:vAlign w:val="center"/>
          </w:tcPr>
          <w:p w14:paraId="20A3904E" w14:textId="77777777" w:rsidR="00E4588F" w:rsidRPr="00DB42B5" w:rsidRDefault="00E4588F" w:rsidP="00C21828">
            <w:pPr>
              <w:spacing w:line="200" w:lineRule="exact"/>
              <w:jc w:val="center"/>
              <w:rPr>
                <w:sz w:val="18"/>
              </w:rPr>
            </w:pPr>
          </w:p>
        </w:tc>
        <w:tc>
          <w:tcPr>
            <w:tcW w:w="709" w:type="dxa"/>
            <w:shd w:val="clear" w:color="auto" w:fill="auto"/>
            <w:vAlign w:val="center"/>
          </w:tcPr>
          <w:p w14:paraId="3DE3D1B5" w14:textId="77777777" w:rsidR="00E4588F" w:rsidRPr="00DB42B5" w:rsidRDefault="00E4588F" w:rsidP="00C21828">
            <w:pPr>
              <w:spacing w:line="200" w:lineRule="exact"/>
              <w:jc w:val="center"/>
              <w:rPr>
                <w:sz w:val="18"/>
              </w:rPr>
            </w:pPr>
          </w:p>
        </w:tc>
        <w:tc>
          <w:tcPr>
            <w:tcW w:w="565" w:type="dxa"/>
            <w:shd w:val="clear" w:color="auto" w:fill="auto"/>
            <w:vAlign w:val="center"/>
          </w:tcPr>
          <w:p w14:paraId="67F0F0A2" w14:textId="77777777" w:rsidR="00E4588F" w:rsidRPr="00DB42B5" w:rsidRDefault="00E4588F" w:rsidP="00C21828">
            <w:pPr>
              <w:spacing w:line="200" w:lineRule="exact"/>
              <w:jc w:val="center"/>
              <w:rPr>
                <w:sz w:val="18"/>
              </w:rPr>
            </w:pPr>
          </w:p>
        </w:tc>
        <w:tc>
          <w:tcPr>
            <w:tcW w:w="852" w:type="dxa"/>
            <w:shd w:val="clear" w:color="auto" w:fill="auto"/>
            <w:vAlign w:val="center"/>
          </w:tcPr>
          <w:p w14:paraId="214C5590" w14:textId="77777777" w:rsidR="00E4588F" w:rsidRPr="00DB42B5" w:rsidRDefault="00E4588F" w:rsidP="00C21828">
            <w:pPr>
              <w:spacing w:line="200" w:lineRule="exact"/>
              <w:jc w:val="center"/>
              <w:rPr>
                <w:sz w:val="18"/>
              </w:rPr>
            </w:pPr>
          </w:p>
        </w:tc>
        <w:tc>
          <w:tcPr>
            <w:tcW w:w="569" w:type="dxa"/>
            <w:shd w:val="clear" w:color="auto" w:fill="auto"/>
            <w:vAlign w:val="center"/>
          </w:tcPr>
          <w:p w14:paraId="087B3F92" w14:textId="77777777" w:rsidR="00E4588F" w:rsidRPr="00DB42B5" w:rsidRDefault="00E4588F" w:rsidP="00C21828">
            <w:pPr>
              <w:spacing w:line="200" w:lineRule="exact"/>
              <w:jc w:val="center"/>
              <w:rPr>
                <w:sz w:val="18"/>
              </w:rPr>
            </w:pPr>
          </w:p>
        </w:tc>
        <w:tc>
          <w:tcPr>
            <w:tcW w:w="709" w:type="dxa"/>
            <w:shd w:val="clear" w:color="auto" w:fill="auto"/>
            <w:vAlign w:val="center"/>
          </w:tcPr>
          <w:p w14:paraId="7B4277BC" w14:textId="77777777" w:rsidR="00E4588F" w:rsidRPr="00DB42B5" w:rsidRDefault="00E4588F" w:rsidP="00C21828">
            <w:pPr>
              <w:spacing w:line="200" w:lineRule="exact"/>
              <w:jc w:val="center"/>
              <w:rPr>
                <w:sz w:val="18"/>
              </w:rPr>
            </w:pPr>
          </w:p>
        </w:tc>
        <w:tc>
          <w:tcPr>
            <w:tcW w:w="567" w:type="dxa"/>
            <w:shd w:val="clear" w:color="auto" w:fill="auto"/>
            <w:vAlign w:val="center"/>
          </w:tcPr>
          <w:p w14:paraId="3FF8743D" w14:textId="77777777" w:rsidR="00E4588F" w:rsidRPr="00DB42B5" w:rsidRDefault="00E4588F" w:rsidP="00C21828">
            <w:pPr>
              <w:spacing w:line="200" w:lineRule="exact"/>
              <w:jc w:val="center"/>
              <w:rPr>
                <w:sz w:val="18"/>
              </w:rPr>
            </w:pPr>
          </w:p>
        </w:tc>
        <w:tc>
          <w:tcPr>
            <w:tcW w:w="709" w:type="dxa"/>
            <w:shd w:val="clear" w:color="auto" w:fill="auto"/>
            <w:vAlign w:val="center"/>
          </w:tcPr>
          <w:p w14:paraId="39901543" w14:textId="77777777" w:rsidR="00E4588F" w:rsidRPr="00DB42B5" w:rsidRDefault="00E4588F" w:rsidP="00C21828">
            <w:pPr>
              <w:spacing w:line="200" w:lineRule="exact"/>
              <w:jc w:val="center"/>
              <w:rPr>
                <w:sz w:val="18"/>
              </w:rPr>
            </w:pPr>
          </w:p>
        </w:tc>
        <w:tc>
          <w:tcPr>
            <w:tcW w:w="570" w:type="dxa"/>
            <w:shd w:val="clear" w:color="auto" w:fill="auto"/>
            <w:vAlign w:val="center"/>
          </w:tcPr>
          <w:p w14:paraId="678C81A8" w14:textId="77777777" w:rsidR="00E4588F" w:rsidRPr="00DB42B5" w:rsidRDefault="00E4588F" w:rsidP="00C21828">
            <w:pPr>
              <w:spacing w:line="200" w:lineRule="exact"/>
              <w:jc w:val="center"/>
              <w:rPr>
                <w:sz w:val="18"/>
              </w:rPr>
            </w:pPr>
          </w:p>
        </w:tc>
        <w:tc>
          <w:tcPr>
            <w:tcW w:w="709" w:type="dxa"/>
            <w:shd w:val="clear" w:color="auto" w:fill="auto"/>
          </w:tcPr>
          <w:p w14:paraId="1456ED77" w14:textId="77777777" w:rsidR="00E4588F" w:rsidRPr="00DB42B5" w:rsidRDefault="00E4588F" w:rsidP="00C21828">
            <w:pPr>
              <w:spacing w:line="200" w:lineRule="exact"/>
              <w:jc w:val="center"/>
              <w:rPr>
                <w:sz w:val="18"/>
              </w:rPr>
            </w:pPr>
          </w:p>
        </w:tc>
        <w:tc>
          <w:tcPr>
            <w:tcW w:w="713" w:type="dxa"/>
            <w:shd w:val="clear" w:color="auto" w:fill="auto"/>
          </w:tcPr>
          <w:p w14:paraId="65E0A321" w14:textId="77777777" w:rsidR="00E4588F" w:rsidRPr="00DB42B5" w:rsidRDefault="00E4588F" w:rsidP="00C21828">
            <w:pPr>
              <w:spacing w:line="200" w:lineRule="exact"/>
              <w:jc w:val="center"/>
              <w:rPr>
                <w:sz w:val="18"/>
              </w:rPr>
            </w:pPr>
          </w:p>
        </w:tc>
        <w:tc>
          <w:tcPr>
            <w:tcW w:w="723" w:type="dxa"/>
            <w:shd w:val="clear" w:color="auto" w:fill="auto"/>
            <w:vAlign w:val="center"/>
          </w:tcPr>
          <w:p w14:paraId="75DF0BF7" w14:textId="77777777" w:rsidR="00E4588F" w:rsidRPr="00DB42B5" w:rsidRDefault="00E4588F" w:rsidP="00C21828">
            <w:pPr>
              <w:spacing w:line="200" w:lineRule="exact"/>
              <w:jc w:val="center"/>
              <w:rPr>
                <w:sz w:val="18"/>
              </w:rPr>
            </w:pPr>
          </w:p>
        </w:tc>
        <w:tc>
          <w:tcPr>
            <w:tcW w:w="695" w:type="dxa"/>
            <w:shd w:val="clear" w:color="auto" w:fill="FFFFFF"/>
            <w:vAlign w:val="center"/>
          </w:tcPr>
          <w:p w14:paraId="08DB00EA" w14:textId="77777777" w:rsidR="00E4588F" w:rsidRPr="00DB42B5" w:rsidRDefault="00E4588F" w:rsidP="00C21828">
            <w:pPr>
              <w:spacing w:line="200" w:lineRule="exact"/>
              <w:jc w:val="center"/>
              <w:rPr>
                <w:sz w:val="18"/>
              </w:rPr>
            </w:pPr>
          </w:p>
        </w:tc>
        <w:tc>
          <w:tcPr>
            <w:tcW w:w="722" w:type="dxa"/>
            <w:shd w:val="clear" w:color="auto" w:fill="FFFFFF"/>
            <w:vAlign w:val="center"/>
          </w:tcPr>
          <w:p w14:paraId="54BEBFFD" w14:textId="77777777" w:rsidR="00E4588F" w:rsidRPr="00DB42B5" w:rsidRDefault="00E4588F" w:rsidP="00C21828">
            <w:pPr>
              <w:spacing w:line="200" w:lineRule="exact"/>
              <w:jc w:val="center"/>
              <w:rPr>
                <w:sz w:val="18"/>
              </w:rPr>
            </w:pPr>
          </w:p>
        </w:tc>
        <w:tc>
          <w:tcPr>
            <w:tcW w:w="696" w:type="dxa"/>
            <w:shd w:val="clear" w:color="auto" w:fill="FFFFFF"/>
            <w:vAlign w:val="center"/>
          </w:tcPr>
          <w:p w14:paraId="34D8227B" w14:textId="77777777" w:rsidR="00E4588F" w:rsidRPr="00DB42B5" w:rsidRDefault="00E4588F" w:rsidP="00C21828">
            <w:pPr>
              <w:spacing w:line="200" w:lineRule="exact"/>
              <w:jc w:val="center"/>
              <w:rPr>
                <w:sz w:val="18"/>
              </w:rPr>
            </w:pPr>
          </w:p>
        </w:tc>
        <w:tc>
          <w:tcPr>
            <w:tcW w:w="708" w:type="dxa"/>
            <w:shd w:val="clear" w:color="auto" w:fill="FFFFFF"/>
            <w:vAlign w:val="center"/>
          </w:tcPr>
          <w:p w14:paraId="62AF8CCB" w14:textId="77777777" w:rsidR="00E4588F" w:rsidRPr="00DB42B5" w:rsidRDefault="00E4588F" w:rsidP="00C21828">
            <w:pPr>
              <w:spacing w:line="200" w:lineRule="exact"/>
              <w:jc w:val="center"/>
              <w:rPr>
                <w:sz w:val="18"/>
              </w:rPr>
            </w:pPr>
          </w:p>
        </w:tc>
        <w:tc>
          <w:tcPr>
            <w:tcW w:w="712" w:type="dxa"/>
            <w:shd w:val="clear" w:color="auto" w:fill="FFFFFF"/>
            <w:vAlign w:val="center"/>
          </w:tcPr>
          <w:p w14:paraId="03B925DC" w14:textId="77777777" w:rsidR="00E4588F" w:rsidRPr="00DB42B5" w:rsidRDefault="00E4588F" w:rsidP="00C21828">
            <w:pPr>
              <w:spacing w:line="200" w:lineRule="exact"/>
              <w:jc w:val="center"/>
              <w:rPr>
                <w:sz w:val="18"/>
              </w:rPr>
            </w:pPr>
          </w:p>
        </w:tc>
      </w:tr>
      <w:tr w:rsidR="00E4588F" w:rsidRPr="00DB42B5" w14:paraId="709A1281" w14:textId="77777777" w:rsidTr="00881359">
        <w:trPr>
          <w:cantSplit/>
          <w:trHeight w:val="108"/>
          <w:jc w:val="center"/>
        </w:trPr>
        <w:tc>
          <w:tcPr>
            <w:tcW w:w="2120" w:type="dxa"/>
            <w:shd w:val="clear" w:color="auto" w:fill="FFFFFF"/>
          </w:tcPr>
          <w:p w14:paraId="7A933D69" w14:textId="77777777" w:rsidR="00E4588F" w:rsidRPr="00EF33BA" w:rsidRDefault="00E4588F" w:rsidP="00C21828">
            <w:pPr>
              <w:autoSpaceDE w:val="0"/>
              <w:autoSpaceDN w:val="0"/>
              <w:adjustRightInd w:val="0"/>
              <w:spacing w:line="200" w:lineRule="exact"/>
              <w:rPr>
                <w:sz w:val="18"/>
                <w:szCs w:val="18"/>
              </w:rPr>
            </w:pPr>
            <w:r w:rsidRPr="00EF33BA">
              <w:rPr>
                <w:sz w:val="18"/>
                <w:szCs w:val="18"/>
              </w:rPr>
              <w:t>Республика Хакасия</w:t>
            </w:r>
          </w:p>
        </w:tc>
        <w:tc>
          <w:tcPr>
            <w:tcW w:w="590" w:type="dxa"/>
            <w:shd w:val="clear" w:color="auto" w:fill="FFFFFF"/>
            <w:vAlign w:val="bottom"/>
          </w:tcPr>
          <w:p w14:paraId="7DA7EF3C" w14:textId="77777777" w:rsidR="00E4588F" w:rsidRPr="00EF33BA" w:rsidRDefault="00E4588F" w:rsidP="00C21828">
            <w:pPr>
              <w:autoSpaceDE w:val="0"/>
              <w:autoSpaceDN w:val="0"/>
              <w:adjustRightInd w:val="0"/>
              <w:spacing w:line="200" w:lineRule="exact"/>
              <w:jc w:val="center"/>
              <w:rPr>
                <w:sz w:val="18"/>
              </w:rPr>
            </w:pPr>
            <w:r w:rsidRPr="00EF33BA">
              <w:rPr>
                <w:sz w:val="18"/>
              </w:rPr>
              <w:t>95</w:t>
            </w:r>
          </w:p>
        </w:tc>
        <w:tc>
          <w:tcPr>
            <w:tcW w:w="541" w:type="dxa"/>
            <w:shd w:val="clear" w:color="auto" w:fill="FFFFFF"/>
            <w:vAlign w:val="bottom"/>
          </w:tcPr>
          <w:p w14:paraId="2E91C802" w14:textId="77777777" w:rsidR="00E4588F" w:rsidRPr="008A1E26" w:rsidRDefault="00CF1C85" w:rsidP="00F13C48">
            <w:pPr>
              <w:autoSpaceDE w:val="0"/>
              <w:autoSpaceDN w:val="0"/>
              <w:adjustRightInd w:val="0"/>
              <w:spacing w:line="200" w:lineRule="exact"/>
              <w:jc w:val="center"/>
              <w:rPr>
                <w:sz w:val="18"/>
                <w:szCs w:val="18"/>
              </w:rPr>
            </w:pPr>
            <w:r w:rsidRPr="008A1E26">
              <w:rPr>
                <w:sz w:val="18"/>
                <w:szCs w:val="18"/>
              </w:rPr>
              <w:t>75</w:t>
            </w:r>
          </w:p>
        </w:tc>
        <w:tc>
          <w:tcPr>
            <w:tcW w:w="709" w:type="dxa"/>
            <w:shd w:val="clear" w:color="auto" w:fill="auto"/>
            <w:vAlign w:val="center"/>
          </w:tcPr>
          <w:p w14:paraId="29B2CE44" w14:textId="77777777" w:rsidR="00E4588F" w:rsidRPr="00DB42B5" w:rsidRDefault="00E4588F" w:rsidP="00C21828">
            <w:pPr>
              <w:spacing w:line="200" w:lineRule="exact"/>
              <w:jc w:val="center"/>
              <w:rPr>
                <w:sz w:val="18"/>
              </w:rPr>
            </w:pPr>
          </w:p>
        </w:tc>
        <w:tc>
          <w:tcPr>
            <w:tcW w:w="567" w:type="dxa"/>
            <w:shd w:val="clear" w:color="auto" w:fill="auto"/>
            <w:vAlign w:val="center"/>
          </w:tcPr>
          <w:p w14:paraId="4B9FE2DD" w14:textId="77777777" w:rsidR="00E4588F" w:rsidRPr="00DB42B5" w:rsidRDefault="00E4588F" w:rsidP="00C21828">
            <w:pPr>
              <w:spacing w:line="200" w:lineRule="exact"/>
              <w:jc w:val="center"/>
              <w:rPr>
                <w:sz w:val="18"/>
              </w:rPr>
            </w:pPr>
          </w:p>
        </w:tc>
        <w:tc>
          <w:tcPr>
            <w:tcW w:w="709" w:type="dxa"/>
            <w:shd w:val="clear" w:color="auto" w:fill="auto"/>
            <w:vAlign w:val="center"/>
          </w:tcPr>
          <w:p w14:paraId="4FCF2228" w14:textId="77777777" w:rsidR="00E4588F" w:rsidRPr="00DB42B5" w:rsidRDefault="00E4588F" w:rsidP="00C21828">
            <w:pPr>
              <w:spacing w:line="200" w:lineRule="exact"/>
              <w:jc w:val="center"/>
              <w:rPr>
                <w:sz w:val="18"/>
              </w:rPr>
            </w:pPr>
          </w:p>
        </w:tc>
        <w:tc>
          <w:tcPr>
            <w:tcW w:w="565" w:type="dxa"/>
            <w:shd w:val="clear" w:color="auto" w:fill="auto"/>
            <w:vAlign w:val="center"/>
          </w:tcPr>
          <w:p w14:paraId="585E4B9F" w14:textId="77777777" w:rsidR="00E4588F" w:rsidRPr="00DB42B5" w:rsidRDefault="00E4588F" w:rsidP="00C21828">
            <w:pPr>
              <w:spacing w:line="200" w:lineRule="exact"/>
              <w:jc w:val="center"/>
              <w:rPr>
                <w:sz w:val="18"/>
              </w:rPr>
            </w:pPr>
          </w:p>
        </w:tc>
        <w:tc>
          <w:tcPr>
            <w:tcW w:w="852" w:type="dxa"/>
            <w:shd w:val="clear" w:color="auto" w:fill="auto"/>
            <w:vAlign w:val="center"/>
          </w:tcPr>
          <w:p w14:paraId="3487EC9A" w14:textId="77777777" w:rsidR="00E4588F" w:rsidRPr="00DB42B5" w:rsidRDefault="00E4588F" w:rsidP="00C21828">
            <w:pPr>
              <w:spacing w:line="200" w:lineRule="exact"/>
              <w:jc w:val="center"/>
              <w:rPr>
                <w:sz w:val="18"/>
              </w:rPr>
            </w:pPr>
          </w:p>
        </w:tc>
        <w:tc>
          <w:tcPr>
            <w:tcW w:w="569" w:type="dxa"/>
            <w:shd w:val="clear" w:color="auto" w:fill="auto"/>
            <w:vAlign w:val="center"/>
          </w:tcPr>
          <w:p w14:paraId="5D8CA19E" w14:textId="77777777" w:rsidR="00E4588F" w:rsidRPr="00DB42B5" w:rsidRDefault="00E4588F" w:rsidP="00C21828">
            <w:pPr>
              <w:spacing w:line="200" w:lineRule="exact"/>
              <w:jc w:val="center"/>
              <w:rPr>
                <w:sz w:val="18"/>
              </w:rPr>
            </w:pPr>
          </w:p>
        </w:tc>
        <w:tc>
          <w:tcPr>
            <w:tcW w:w="709" w:type="dxa"/>
            <w:shd w:val="clear" w:color="auto" w:fill="auto"/>
            <w:vAlign w:val="center"/>
          </w:tcPr>
          <w:p w14:paraId="772103C9" w14:textId="77777777" w:rsidR="00E4588F" w:rsidRPr="00DB42B5" w:rsidRDefault="00E4588F" w:rsidP="00C21828">
            <w:pPr>
              <w:spacing w:line="200" w:lineRule="exact"/>
              <w:jc w:val="center"/>
              <w:rPr>
                <w:sz w:val="18"/>
              </w:rPr>
            </w:pPr>
          </w:p>
        </w:tc>
        <w:tc>
          <w:tcPr>
            <w:tcW w:w="567" w:type="dxa"/>
            <w:shd w:val="clear" w:color="auto" w:fill="auto"/>
            <w:vAlign w:val="center"/>
          </w:tcPr>
          <w:p w14:paraId="489B2A9C" w14:textId="77777777" w:rsidR="00E4588F" w:rsidRPr="00DB42B5" w:rsidRDefault="00E4588F" w:rsidP="00C21828">
            <w:pPr>
              <w:spacing w:line="200" w:lineRule="exact"/>
              <w:jc w:val="center"/>
              <w:rPr>
                <w:sz w:val="18"/>
              </w:rPr>
            </w:pPr>
          </w:p>
        </w:tc>
        <w:tc>
          <w:tcPr>
            <w:tcW w:w="709" w:type="dxa"/>
            <w:shd w:val="clear" w:color="auto" w:fill="auto"/>
            <w:vAlign w:val="center"/>
          </w:tcPr>
          <w:p w14:paraId="03BE6E6E" w14:textId="77777777" w:rsidR="00E4588F" w:rsidRPr="00DB42B5" w:rsidRDefault="00E4588F" w:rsidP="00C21828">
            <w:pPr>
              <w:spacing w:line="200" w:lineRule="exact"/>
              <w:jc w:val="center"/>
              <w:rPr>
                <w:sz w:val="18"/>
              </w:rPr>
            </w:pPr>
          </w:p>
        </w:tc>
        <w:tc>
          <w:tcPr>
            <w:tcW w:w="570" w:type="dxa"/>
            <w:shd w:val="clear" w:color="auto" w:fill="auto"/>
            <w:vAlign w:val="center"/>
          </w:tcPr>
          <w:p w14:paraId="3B9F1793" w14:textId="77777777" w:rsidR="00E4588F" w:rsidRPr="00DB42B5" w:rsidRDefault="00E4588F" w:rsidP="00C21828">
            <w:pPr>
              <w:spacing w:line="200" w:lineRule="exact"/>
              <w:jc w:val="center"/>
              <w:rPr>
                <w:sz w:val="18"/>
              </w:rPr>
            </w:pPr>
          </w:p>
        </w:tc>
        <w:tc>
          <w:tcPr>
            <w:tcW w:w="709" w:type="dxa"/>
            <w:shd w:val="clear" w:color="auto" w:fill="auto"/>
          </w:tcPr>
          <w:p w14:paraId="61584348" w14:textId="77777777" w:rsidR="00E4588F" w:rsidRPr="00DB42B5" w:rsidRDefault="00E4588F" w:rsidP="00C21828">
            <w:pPr>
              <w:spacing w:line="200" w:lineRule="exact"/>
              <w:jc w:val="center"/>
              <w:rPr>
                <w:sz w:val="18"/>
              </w:rPr>
            </w:pPr>
          </w:p>
        </w:tc>
        <w:tc>
          <w:tcPr>
            <w:tcW w:w="713" w:type="dxa"/>
            <w:shd w:val="clear" w:color="auto" w:fill="auto"/>
          </w:tcPr>
          <w:p w14:paraId="121A1C0B" w14:textId="77777777" w:rsidR="00E4588F" w:rsidRPr="00DB42B5" w:rsidRDefault="00E4588F" w:rsidP="00C21828">
            <w:pPr>
              <w:spacing w:line="200" w:lineRule="exact"/>
              <w:jc w:val="center"/>
              <w:rPr>
                <w:sz w:val="18"/>
              </w:rPr>
            </w:pPr>
          </w:p>
        </w:tc>
        <w:tc>
          <w:tcPr>
            <w:tcW w:w="723" w:type="dxa"/>
            <w:shd w:val="clear" w:color="auto" w:fill="auto"/>
            <w:vAlign w:val="center"/>
          </w:tcPr>
          <w:p w14:paraId="0EB28147" w14:textId="77777777" w:rsidR="00E4588F" w:rsidRPr="00DB42B5" w:rsidRDefault="00E4588F" w:rsidP="00C21828">
            <w:pPr>
              <w:spacing w:line="200" w:lineRule="exact"/>
              <w:jc w:val="center"/>
              <w:rPr>
                <w:sz w:val="18"/>
              </w:rPr>
            </w:pPr>
          </w:p>
        </w:tc>
        <w:tc>
          <w:tcPr>
            <w:tcW w:w="695" w:type="dxa"/>
            <w:shd w:val="clear" w:color="auto" w:fill="FFFFFF"/>
            <w:vAlign w:val="center"/>
          </w:tcPr>
          <w:p w14:paraId="71164BDE" w14:textId="77777777" w:rsidR="00E4588F" w:rsidRPr="00DB42B5" w:rsidRDefault="00E4588F" w:rsidP="00C21828">
            <w:pPr>
              <w:spacing w:line="200" w:lineRule="exact"/>
              <w:jc w:val="center"/>
              <w:rPr>
                <w:sz w:val="18"/>
              </w:rPr>
            </w:pPr>
          </w:p>
        </w:tc>
        <w:tc>
          <w:tcPr>
            <w:tcW w:w="722" w:type="dxa"/>
            <w:shd w:val="clear" w:color="auto" w:fill="FFFFFF"/>
            <w:vAlign w:val="center"/>
          </w:tcPr>
          <w:p w14:paraId="7F6983FF" w14:textId="77777777" w:rsidR="00E4588F" w:rsidRPr="00DB42B5" w:rsidRDefault="00E4588F" w:rsidP="00C21828">
            <w:pPr>
              <w:spacing w:line="200" w:lineRule="exact"/>
              <w:jc w:val="center"/>
              <w:rPr>
                <w:sz w:val="18"/>
              </w:rPr>
            </w:pPr>
          </w:p>
        </w:tc>
        <w:tc>
          <w:tcPr>
            <w:tcW w:w="696" w:type="dxa"/>
            <w:shd w:val="clear" w:color="auto" w:fill="FFFFFF"/>
            <w:vAlign w:val="center"/>
          </w:tcPr>
          <w:p w14:paraId="0DF9D3B0" w14:textId="77777777" w:rsidR="00E4588F" w:rsidRPr="00DB42B5" w:rsidRDefault="00E4588F" w:rsidP="00C21828">
            <w:pPr>
              <w:spacing w:line="200" w:lineRule="exact"/>
              <w:jc w:val="center"/>
              <w:rPr>
                <w:sz w:val="18"/>
              </w:rPr>
            </w:pPr>
          </w:p>
        </w:tc>
        <w:tc>
          <w:tcPr>
            <w:tcW w:w="708" w:type="dxa"/>
            <w:shd w:val="clear" w:color="auto" w:fill="FFFFFF"/>
            <w:vAlign w:val="center"/>
          </w:tcPr>
          <w:p w14:paraId="443AB8C4" w14:textId="77777777" w:rsidR="00E4588F" w:rsidRPr="00DB42B5" w:rsidRDefault="00E4588F" w:rsidP="00C21828">
            <w:pPr>
              <w:spacing w:line="200" w:lineRule="exact"/>
              <w:jc w:val="center"/>
              <w:rPr>
                <w:sz w:val="18"/>
              </w:rPr>
            </w:pPr>
          </w:p>
        </w:tc>
        <w:tc>
          <w:tcPr>
            <w:tcW w:w="712" w:type="dxa"/>
            <w:shd w:val="clear" w:color="auto" w:fill="FFFFFF"/>
            <w:vAlign w:val="center"/>
          </w:tcPr>
          <w:p w14:paraId="1BCF0907" w14:textId="77777777" w:rsidR="00E4588F" w:rsidRPr="00DB42B5" w:rsidRDefault="00E4588F" w:rsidP="00C21828">
            <w:pPr>
              <w:spacing w:line="200" w:lineRule="exact"/>
              <w:jc w:val="center"/>
              <w:rPr>
                <w:sz w:val="18"/>
              </w:rPr>
            </w:pPr>
          </w:p>
        </w:tc>
      </w:tr>
      <w:tr w:rsidR="00E4588F" w:rsidRPr="00DB42B5" w14:paraId="0BF43A0C" w14:textId="77777777" w:rsidTr="00C11051">
        <w:trPr>
          <w:cantSplit/>
          <w:jc w:val="center"/>
        </w:trPr>
        <w:tc>
          <w:tcPr>
            <w:tcW w:w="2120" w:type="dxa"/>
            <w:shd w:val="clear" w:color="auto" w:fill="FFFFFF"/>
          </w:tcPr>
          <w:p w14:paraId="61C4CB35" w14:textId="77777777" w:rsidR="00E4588F" w:rsidRPr="00EF33BA" w:rsidRDefault="00E4588F" w:rsidP="00C21828">
            <w:pPr>
              <w:autoSpaceDE w:val="0"/>
              <w:autoSpaceDN w:val="0"/>
              <w:adjustRightInd w:val="0"/>
              <w:spacing w:line="200" w:lineRule="exact"/>
              <w:rPr>
                <w:sz w:val="18"/>
                <w:szCs w:val="18"/>
              </w:rPr>
            </w:pPr>
            <w:r w:rsidRPr="00EF33BA">
              <w:rPr>
                <w:sz w:val="18"/>
                <w:szCs w:val="18"/>
              </w:rPr>
              <w:t>Алтайский край</w:t>
            </w:r>
          </w:p>
        </w:tc>
        <w:tc>
          <w:tcPr>
            <w:tcW w:w="590" w:type="dxa"/>
            <w:shd w:val="clear" w:color="auto" w:fill="FFFFFF"/>
            <w:vAlign w:val="bottom"/>
          </w:tcPr>
          <w:p w14:paraId="55B4A345" w14:textId="77777777" w:rsidR="00E4588F" w:rsidRPr="00EF33BA" w:rsidRDefault="00E4588F" w:rsidP="00C21828">
            <w:pPr>
              <w:autoSpaceDE w:val="0"/>
              <w:autoSpaceDN w:val="0"/>
              <w:adjustRightInd w:val="0"/>
              <w:spacing w:line="200" w:lineRule="exact"/>
              <w:jc w:val="center"/>
              <w:rPr>
                <w:sz w:val="18"/>
              </w:rPr>
            </w:pPr>
            <w:r w:rsidRPr="00EF33BA">
              <w:rPr>
                <w:sz w:val="18"/>
              </w:rPr>
              <w:t>01</w:t>
            </w:r>
          </w:p>
        </w:tc>
        <w:tc>
          <w:tcPr>
            <w:tcW w:w="541" w:type="dxa"/>
            <w:shd w:val="clear" w:color="auto" w:fill="FFFFFF"/>
            <w:vAlign w:val="bottom"/>
          </w:tcPr>
          <w:p w14:paraId="0DE860F1" w14:textId="77777777" w:rsidR="00E4588F" w:rsidRPr="008A1E26" w:rsidRDefault="00CF1C85" w:rsidP="00F13C48">
            <w:pPr>
              <w:autoSpaceDE w:val="0"/>
              <w:autoSpaceDN w:val="0"/>
              <w:adjustRightInd w:val="0"/>
              <w:spacing w:line="200" w:lineRule="exact"/>
              <w:jc w:val="center"/>
              <w:rPr>
                <w:sz w:val="18"/>
                <w:szCs w:val="18"/>
              </w:rPr>
            </w:pPr>
            <w:r w:rsidRPr="008A1E26">
              <w:rPr>
                <w:sz w:val="18"/>
                <w:szCs w:val="18"/>
              </w:rPr>
              <w:t>76</w:t>
            </w:r>
          </w:p>
        </w:tc>
        <w:tc>
          <w:tcPr>
            <w:tcW w:w="709" w:type="dxa"/>
            <w:shd w:val="clear" w:color="auto" w:fill="auto"/>
            <w:vAlign w:val="center"/>
          </w:tcPr>
          <w:p w14:paraId="26DBACFB" w14:textId="77777777" w:rsidR="00E4588F" w:rsidRPr="00DB42B5" w:rsidRDefault="00E4588F" w:rsidP="00C21828">
            <w:pPr>
              <w:spacing w:line="200" w:lineRule="exact"/>
              <w:jc w:val="center"/>
              <w:rPr>
                <w:sz w:val="18"/>
              </w:rPr>
            </w:pPr>
          </w:p>
        </w:tc>
        <w:tc>
          <w:tcPr>
            <w:tcW w:w="567" w:type="dxa"/>
            <w:shd w:val="clear" w:color="auto" w:fill="auto"/>
            <w:vAlign w:val="center"/>
          </w:tcPr>
          <w:p w14:paraId="5487F233" w14:textId="77777777" w:rsidR="00E4588F" w:rsidRPr="00DB42B5" w:rsidRDefault="00E4588F" w:rsidP="00C21828">
            <w:pPr>
              <w:spacing w:line="200" w:lineRule="exact"/>
              <w:jc w:val="center"/>
              <w:rPr>
                <w:sz w:val="18"/>
              </w:rPr>
            </w:pPr>
          </w:p>
        </w:tc>
        <w:tc>
          <w:tcPr>
            <w:tcW w:w="709" w:type="dxa"/>
            <w:shd w:val="clear" w:color="auto" w:fill="auto"/>
            <w:vAlign w:val="center"/>
          </w:tcPr>
          <w:p w14:paraId="7E636045" w14:textId="77777777" w:rsidR="00E4588F" w:rsidRPr="00DB42B5" w:rsidRDefault="00E4588F" w:rsidP="00C21828">
            <w:pPr>
              <w:spacing w:line="200" w:lineRule="exact"/>
              <w:jc w:val="center"/>
              <w:rPr>
                <w:sz w:val="18"/>
              </w:rPr>
            </w:pPr>
          </w:p>
        </w:tc>
        <w:tc>
          <w:tcPr>
            <w:tcW w:w="565" w:type="dxa"/>
            <w:shd w:val="clear" w:color="auto" w:fill="auto"/>
            <w:vAlign w:val="center"/>
          </w:tcPr>
          <w:p w14:paraId="45713DCA" w14:textId="77777777" w:rsidR="00E4588F" w:rsidRPr="00DB42B5" w:rsidRDefault="00E4588F" w:rsidP="00C21828">
            <w:pPr>
              <w:spacing w:line="200" w:lineRule="exact"/>
              <w:jc w:val="center"/>
              <w:rPr>
                <w:sz w:val="18"/>
              </w:rPr>
            </w:pPr>
          </w:p>
        </w:tc>
        <w:tc>
          <w:tcPr>
            <w:tcW w:w="852" w:type="dxa"/>
            <w:shd w:val="clear" w:color="auto" w:fill="auto"/>
            <w:vAlign w:val="center"/>
          </w:tcPr>
          <w:p w14:paraId="245C38A4" w14:textId="77777777" w:rsidR="00E4588F" w:rsidRPr="00DB42B5" w:rsidRDefault="00E4588F" w:rsidP="00C21828">
            <w:pPr>
              <w:spacing w:line="200" w:lineRule="exact"/>
              <w:jc w:val="center"/>
              <w:rPr>
                <w:sz w:val="18"/>
              </w:rPr>
            </w:pPr>
          </w:p>
        </w:tc>
        <w:tc>
          <w:tcPr>
            <w:tcW w:w="569" w:type="dxa"/>
            <w:shd w:val="clear" w:color="auto" w:fill="auto"/>
            <w:vAlign w:val="center"/>
          </w:tcPr>
          <w:p w14:paraId="00F59F48" w14:textId="77777777" w:rsidR="00E4588F" w:rsidRPr="00DB42B5" w:rsidRDefault="00E4588F" w:rsidP="00C21828">
            <w:pPr>
              <w:spacing w:line="200" w:lineRule="exact"/>
              <w:jc w:val="center"/>
              <w:rPr>
                <w:sz w:val="18"/>
              </w:rPr>
            </w:pPr>
          </w:p>
        </w:tc>
        <w:tc>
          <w:tcPr>
            <w:tcW w:w="709" w:type="dxa"/>
            <w:shd w:val="clear" w:color="auto" w:fill="auto"/>
            <w:vAlign w:val="center"/>
          </w:tcPr>
          <w:p w14:paraId="69EC4D5E" w14:textId="77777777" w:rsidR="00E4588F" w:rsidRPr="00DB42B5" w:rsidRDefault="00E4588F" w:rsidP="00C21828">
            <w:pPr>
              <w:spacing w:line="200" w:lineRule="exact"/>
              <w:jc w:val="center"/>
              <w:rPr>
                <w:sz w:val="18"/>
              </w:rPr>
            </w:pPr>
          </w:p>
        </w:tc>
        <w:tc>
          <w:tcPr>
            <w:tcW w:w="567" w:type="dxa"/>
            <w:shd w:val="clear" w:color="auto" w:fill="auto"/>
            <w:vAlign w:val="center"/>
          </w:tcPr>
          <w:p w14:paraId="2961028A" w14:textId="77777777" w:rsidR="00E4588F" w:rsidRPr="00DB42B5" w:rsidRDefault="00E4588F" w:rsidP="00C21828">
            <w:pPr>
              <w:spacing w:line="200" w:lineRule="exact"/>
              <w:jc w:val="center"/>
              <w:rPr>
                <w:sz w:val="18"/>
              </w:rPr>
            </w:pPr>
          </w:p>
        </w:tc>
        <w:tc>
          <w:tcPr>
            <w:tcW w:w="709" w:type="dxa"/>
            <w:shd w:val="clear" w:color="auto" w:fill="auto"/>
            <w:vAlign w:val="center"/>
          </w:tcPr>
          <w:p w14:paraId="09AB42F3" w14:textId="77777777" w:rsidR="00E4588F" w:rsidRPr="00DB42B5" w:rsidRDefault="00E4588F" w:rsidP="00C21828">
            <w:pPr>
              <w:spacing w:line="200" w:lineRule="exact"/>
              <w:jc w:val="center"/>
              <w:rPr>
                <w:sz w:val="18"/>
              </w:rPr>
            </w:pPr>
          </w:p>
        </w:tc>
        <w:tc>
          <w:tcPr>
            <w:tcW w:w="570" w:type="dxa"/>
            <w:shd w:val="clear" w:color="auto" w:fill="auto"/>
            <w:vAlign w:val="center"/>
          </w:tcPr>
          <w:p w14:paraId="0A341D74" w14:textId="77777777" w:rsidR="00E4588F" w:rsidRPr="00DB42B5" w:rsidRDefault="00E4588F" w:rsidP="00C21828">
            <w:pPr>
              <w:spacing w:line="200" w:lineRule="exact"/>
              <w:jc w:val="center"/>
              <w:rPr>
                <w:sz w:val="18"/>
              </w:rPr>
            </w:pPr>
          </w:p>
        </w:tc>
        <w:tc>
          <w:tcPr>
            <w:tcW w:w="709" w:type="dxa"/>
            <w:shd w:val="clear" w:color="auto" w:fill="auto"/>
          </w:tcPr>
          <w:p w14:paraId="0C5A8EF6" w14:textId="77777777" w:rsidR="00E4588F" w:rsidRPr="00DB42B5" w:rsidRDefault="00E4588F" w:rsidP="00C21828">
            <w:pPr>
              <w:spacing w:line="200" w:lineRule="exact"/>
              <w:jc w:val="center"/>
              <w:rPr>
                <w:sz w:val="18"/>
              </w:rPr>
            </w:pPr>
          </w:p>
        </w:tc>
        <w:tc>
          <w:tcPr>
            <w:tcW w:w="713" w:type="dxa"/>
            <w:shd w:val="clear" w:color="auto" w:fill="auto"/>
          </w:tcPr>
          <w:p w14:paraId="092B201A" w14:textId="77777777" w:rsidR="00E4588F" w:rsidRPr="00DB42B5" w:rsidRDefault="00E4588F" w:rsidP="00C21828">
            <w:pPr>
              <w:spacing w:line="200" w:lineRule="exact"/>
              <w:jc w:val="center"/>
              <w:rPr>
                <w:sz w:val="18"/>
              </w:rPr>
            </w:pPr>
          </w:p>
        </w:tc>
        <w:tc>
          <w:tcPr>
            <w:tcW w:w="723" w:type="dxa"/>
            <w:shd w:val="clear" w:color="auto" w:fill="auto"/>
            <w:vAlign w:val="center"/>
          </w:tcPr>
          <w:p w14:paraId="567B49C7" w14:textId="77777777" w:rsidR="00E4588F" w:rsidRPr="00DB42B5" w:rsidRDefault="00E4588F" w:rsidP="00C21828">
            <w:pPr>
              <w:spacing w:line="200" w:lineRule="exact"/>
              <w:jc w:val="center"/>
              <w:rPr>
                <w:sz w:val="18"/>
              </w:rPr>
            </w:pPr>
          </w:p>
        </w:tc>
        <w:tc>
          <w:tcPr>
            <w:tcW w:w="695" w:type="dxa"/>
            <w:shd w:val="clear" w:color="auto" w:fill="FFFFFF"/>
            <w:vAlign w:val="center"/>
          </w:tcPr>
          <w:p w14:paraId="52CA4A4F" w14:textId="77777777" w:rsidR="00E4588F" w:rsidRPr="00DB42B5" w:rsidRDefault="00E4588F" w:rsidP="00C21828">
            <w:pPr>
              <w:spacing w:line="200" w:lineRule="exact"/>
              <w:jc w:val="center"/>
              <w:rPr>
                <w:sz w:val="18"/>
              </w:rPr>
            </w:pPr>
          </w:p>
        </w:tc>
        <w:tc>
          <w:tcPr>
            <w:tcW w:w="722" w:type="dxa"/>
            <w:shd w:val="clear" w:color="auto" w:fill="FFFFFF"/>
            <w:vAlign w:val="center"/>
          </w:tcPr>
          <w:p w14:paraId="35918B92" w14:textId="77777777" w:rsidR="00E4588F" w:rsidRPr="00DB42B5" w:rsidRDefault="00E4588F" w:rsidP="00C21828">
            <w:pPr>
              <w:spacing w:line="200" w:lineRule="exact"/>
              <w:jc w:val="center"/>
              <w:rPr>
                <w:sz w:val="18"/>
              </w:rPr>
            </w:pPr>
          </w:p>
        </w:tc>
        <w:tc>
          <w:tcPr>
            <w:tcW w:w="696" w:type="dxa"/>
            <w:shd w:val="clear" w:color="auto" w:fill="FFFFFF"/>
            <w:vAlign w:val="center"/>
          </w:tcPr>
          <w:p w14:paraId="2BA435D5" w14:textId="77777777" w:rsidR="00E4588F" w:rsidRPr="00DB42B5" w:rsidRDefault="00E4588F" w:rsidP="00C21828">
            <w:pPr>
              <w:spacing w:line="200" w:lineRule="exact"/>
              <w:jc w:val="center"/>
              <w:rPr>
                <w:sz w:val="18"/>
              </w:rPr>
            </w:pPr>
          </w:p>
        </w:tc>
        <w:tc>
          <w:tcPr>
            <w:tcW w:w="708" w:type="dxa"/>
            <w:shd w:val="clear" w:color="auto" w:fill="FFFFFF"/>
            <w:vAlign w:val="center"/>
          </w:tcPr>
          <w:p w14:paraId="55B20565" w14:textId="77777777" w:rsidR="00E4588F" w:rsidRPr="00DB42B5" w:rsidRDefault="00E4588F" w:rsidP="00C21828">
            <w:pPr>
              <w:spacing w:line="200" w:lineRule="exact"/>
              <w:jc w:val="center"/>
              <w:rPr>
                <w:sz w:val="18"/>
              </w:rPr>
            </w:pPr>
          </w:p>
        </w:tc>
        <w:tc>
          <w:tcPr>
            <w:tcW w:w="712" w:type="dxa"/>
            <w:shd w:val="clear" w:color="auto" w:fill="FFFFFF"/>
            <w:vAlign w:val="center"/>
          </w:tcPr>
          <w:p w14:paraId="2985C571" w14:textId="77777777" w:rsidR="00E4588F" w:rsidRPr="00DB42B5" w:rsidRDefault="00E4588F" w:rsidP="00C21828">
            <w:pPr>
              <w:spacing w:line="200" w:lineRule="exact"/>
              <w:jc w:val="center"/>
              <w:rPr>
                <w:sz w:val="18"/>
              </w:rPr>
            </w:pPr>
          </w:p>
        </w:tc>
      </w:tr>
      <w:tr w:rsidR="00E4588F" w:rsidRPr="00DB42B5" w14:paraId="27F0DD68" w14:textId="77777777" w:rsidTr="00C11051">
        <w:trPr>
          <w:cantSplit/>
          <w:jc w:val="center"/>
        </w:trPr>
        <w:tc>
          <w:tcPr>
            <w:tcW w:w="2120" w:type="dxa"/>
            <w:shd w:val="clear" w:color="auto" w:fill="FFFFFF"/>
          </w:tcPr>
          <w:p w14:paraId="3363A877" w14:textId="77777777" w:rsidR="00E4588F" w:rsidRPr="00EF33BA" w:rsidRDefault="00E4588F" w:rsidP="00C21828">
            <w:pPr>
              <w:autoSpaceDE w:val="0"/>
              <w:autoSpaceDN w:val="0"/>
              <w:adjustRightInd w:val="0"/>
              <w:spacing w:line="200" w:lineRule="exact"/>
              <w:rPr>
                <w:sz w:val="18"/>
                <w:szCs w:val="18"/>
              </w:rPr>
            </w:pPr>
            <w:r w:rsidRPr="00EF33BA">
              <w:rPr>
                <w:sz w:val="18"/>
                <w:szCs w:val="18"/>
              </w:rPr>
              <w:t>Красноярский край</w:t>
            </w:r>
          </w:p>
        </w:tc>
        <w:tc>
          <w:tcPr>
            <w:tcW w:w="590" w:type="dxa"/>
            <w:shd w:val="clear" w:color="auto" w:fill="FFFFFF"/>
            <w:vAlign w:val="bottom"/>
          </w:tcPr>
          <w:p w14:paraId="1142A95C" w14:textId="77777777" w:rsidR="00E4588F" w:rsidRPr="00EF33BA" w:rsidRDefault="00E4588F" w:rsidP="00C21828">
            <w:pPr>
              <w:autoSpaceDE w:val="0"/>
              <w:autoSpaceDN w:val="0"/>
              <w:adjustRightInd w:val="0"/>
              <w:spacing w:line="200" w:lineRule="exact"/>
              <w:jc w:val="center"/>
              <w:rPr>
                <w:sz w:val="18"/>
              </w:rPr>
            </w:pPr>
            <w:r w:rsidRPr="00EF33BA">
              <w:rPr>
                <w:sz w:val="18"/>
              </w:rPr>
              <w:t>04</w:t>
            </w:r>
          </w:p>
        </w:tc>
        <w:tc>
          <w:tcPr>
            <w:tcW w:w="541" w:type="dxa"/>
            <w:shd w:val="clear" w:color="auto" w:fill="FFFFFF"/>
            <w:vAlign w:val="bottom"/>
          </w:tcPr>
          <w:p w14:paraId="4567F6E1" w14:textId="77777777" w:rsidR="00E4588F" w:rsidRPr="008A1E26" w:rsidRDefault="00CF1C85" w:rsidP="00F13C48">
            <w:pPr>
              <w:autoSpaceDE w:val="0"/>
              <w:autoSpaceDN w:val="0"/>
              <w:adjustRightInd w:val="0"/>
              <w:spacing w:line="200" w:lineRule="exact"/>
              <w:jc w:val="center"/>
              <w:rPr>
                <w:sz w:val="18"/>
                <w:szCs w:val="18"/>
              </w:rPr>
            </w:pPr>
            <w:r w:rsidRPr="008A1E26">
              <w:rPr>
                <w:sz w:val="18"/>
                <w:szCs w:val="18"/>
              </w:rPr>
              <w:t>77</w:t>
            </w:r>
          </w:p>
        </w:tc>
        <w:tc>
          <w:tcPr>
            <w:tcW w:w="709" w:type="dxa"/>
            <w:shd w:val="clear" w:color="auto" w:fill="auto"/>
            <w:vAlign w:val="center"/>
          </w:tcPr>
          <w:p w14:paraId="4076E204" w14:textId="77777777" w:rsidR="00E4588F" w:rsidRPr="00DB42B5" w:rsidRDefault="00E4588F" w:rsidP="00C21828">
            <w:pPr>
              <w:spacing w:line="200" w:lineRule="exact"/>
              <w:jc w:val="center"/>
              <w:rPr>
                <w:sz w:val="18"/>
              </w:rPr>
            </w:pPr>
          </w:p>
        </w:tc>
        <w:tc>
          <w:tcPr>
            <w:tcW w:w="567" w:type="dxa"/>
            <w:shd w:val="clear" w:color="auto" w:fill="auto"/>
            <w:vAlign w:val="center"/>
          </w:tcPr>
          <w:p w14:paraId="2BC989D9" w14:textId="77777777" w:rsidR="00E4588F" w:rsidRPr="00DB42B5" w:rsidRDefault="00E4588F" w:rsidP="00C21828">
            <w:pPr>
              <w:spacing w:line="200" w:lineRule="exact"/>
              <w:jc w:val="center"/>
              <w:rPr>
                <w:sz w:val="18"/>
              </w:rPr>
            </w:pPr>
          </w:p>
        </w:tc>
        <w:tc>
          <w:tcPr>
            <w:tcW w:w="709" w:type="dxa"/>
            <w:shd w:val="clear" w:color="auto" w:fill="auto"/>
            <w:vAlign w:val="center"/>
          </w:tcPr>
          <w:p w14:paraId="6DBA0DDD" w14:textId="77777777" w:rsidR="00E4588F" w:rsidRPr="00DB42B5" w:rsidRDefault="00E4588F" w:rsidP="00C21828">
            <w:pPr>
              <w:spacing w:line="200" w:lineRule="exact"/>
              <w:jc w:val="center"/>
              <w:rPr>
                <w:sz w:val="18"/>
              </w:rPr>
            </w:pPr>
          </w:p>
        </w:tc>
        <w:tc>
          <w:tcPr>
            <w:tcW w:w="565" w:type="dxa"/>
            <w:shd w:val="clear" w:color="auto" w:fill="auto"/>
            <w:vAlign w:val="center"/>
          </w:tcPr>
          <w:p w14:paraId="15B2D4CB" w14:textId="77777777" w:rsidR="00E4588F" w:rsidRPr="00DB42B5" w:rsidRDefault="00E4588F" w:rsidP="00C21828">
            <w:pPr>
              <w:spacing w:line="200" w:lineRule="exact"/>
              <w:jc w:val="center"/>
              <w:rPr>
                <w:sz w:val="18"/>
              </w:rPr>
            </w:pPr>
          </w:p>
        </w:tc>
        <w:tc>
          <w:tcPr>
            <w:tcW w:w="852" w:type="dxa"/>
            <w:shd w:val="clear" w:color="auto" w:fill="auto"/>
            <w:vAlign w:val="center"/>
          </w:tcPr>
          <w:p w14:paraId="089A2CD1" w14:textId="77777777" w:rsidR="00E4588F" w:rsidRPr="00DB42B5" w:rsidRDefault="00E4588F" w:rsidP="00C21828">
            <w:pPr>
              <w:spacing w:line="200" w:lineRule="exact"/>
              <w:jc w:val="center"/>
              <w:rPr>
                <w:sz w:val="18"/>
              </w:rPr>
            </w:pPr>
          </w:p>
        </w:tc>
        <w:tc>
          <w:tcPr>
            <w:tcW w:w="569" w:type="dxa"/>
            <w:shd w:val="clear" w:color="auto" w:fill="auto"/>
            <w:vAlign w:val="center"/>
          </w:tcPr>
          <w:p w14:paraId="1DB602D4" w14:textId="77777777" w:rsidR="00E4588F" w:rsidRPr="00DB42B5" w:rsidRDefault="00E4588F" w:rsidP="00C21828">
            <w:pPr>
              <w:spacing w:line="200" w:lineRule="exact"/>
              <w:jc w:val="center"/>
              <w:rPr>
                <w:sz w:val="18"/>
              </w:rPr>
            </w:pPr>
          </w:p>
        </w:tc>
        <w:tc>
          <w:tcPr>
            <w:tcW w:w="709" w:type="dxa"/>
            <w:shd w:val="clear" w:color="auto" w:fill="auto"/>
            <w:vAlign w:val="center"/>
          </w:tcPr>
          <w:p w14:paraId="6A973BA1" w14:textId="77777777" w:rsidR="00E4588F" w:rsidRPr="00DB42B5" w:rsidRDefault="00E4588F" w:rsidP="00C21828">
            <w:pPr>
              <w:spacing w:line="200" w:lineRule="exact"/>
              <w:jc w:val="center"/>
              <w:rPr>
                <w:sz w:val="18"/>
              </w:rPr>
            </w:pPr>
          </w:p>
        </w:tc>
        <w:tc>
          <w:tcPr>
            <w:tcW w:w="567" w:type="dxa"/>
            <w:shd w:val="clear" w:color="auto" w:fill="auto"/>
            <w:vAlign w:val="center"/>
          </w:tcPr>
          <w:p w14:paraId="46D78DAB" w14:textId="77777777" w:rsidR="00E4588F" w:rsidRPr="00DB42B5" w:rsidRDefault="00E4588F" w:rsidP="00C21828">
            <w:pPr>
              <w:spacing w:line="200" w:lineRule="exact"/>
              <w:jc w:val="center"/>
              <w:rPr>
                <w:sz w:val="18"/>
              </w:rPr>
            </w:pPr>
          </w:p>
        </w:tc>
        <w:tc>
          <w:tcPr>
            <w:tcW w:w="709" w:type="dxa"/>
            <w:shd w:val="clear" w:color="auto" w:fill="auto"/>
            <w:vAlign w:val="center"/>
          </w:tcPr>
          <w:p w14:paraId="5662AE77" w14:textId="77777777" w:rsidR="00E4588F" w:rsidRPr="00DB42B5" w:rsidRDefault="00E4588F" w:rsidP="00C21828">
            <w:pPr>
              <w:spacing w:line="200" w:lineRule="exact"/>
              <w:jc w:val="center"/>
              <w:rPr>
                <w:sz w:val="18"/>
              </w:rPr>
            </w:pPr>
          </w:p>
        </w:tc>
        <w:tc>
          <w:tcPr>
            <w:tcW w:w="570" w:type="dxa"/>
            <w:shd w:val="clear" w:color="auto" w:fill="auto"/>
            <w:vAlign w:val="center"/>
          </w:tcPr>
          <w:p w14:paraId="22CBE0CD" w14:textId="77777777" w:rsidR="00E4588F" w:rsidRPr="00DB42B5" w:rsidRDefault="00E4588F" w:rsidP="00C21828">
            <w:pPr>
              <w:spacing w:line="200" w:lineRule="exact"/>
              <w:jc w:val="center"/>
              <w:rPr>
                <w:sz w:val="18"/>
              </w:rPr>
            </w:pPr>
          </w:p>
        </w:tc>
        <w:tc>
          <w:tcPr>
            <w:tcW w:w="709" w:type="dxa"/>
            <w:shd w:val="clear" w:color="auto" w:fill="auto"/>
          </w:tcPr>
          <w:p w14:paraId="027BDC96" w14:textId="77777777" w:rsidR="00E4588F" w:rsidRPr="00DB42B5" w:rsidRDefault="00E4588F" w:rsidP="00C21828">
            <w:pPr>
              <w:spacing w:line="200" w:lineRule="exact"/>
              <w:jc w:val="center"/>
              <w:rPr>
                <w:sz w:val="18"/>
              </w:rPr>
            </w:pPr>
          </w:p>
        </w:tc>
        <w:tc>
          <w:tcPr>
            <w:tcW w:w="713" w:type="dxa"/>
            <w:shd w:val="clear" w:color="auto" w:fill="auto"/>
          </w:tcPr>
          <w:p w14:paraId="64CA1E3D" w14:textId="77777777" w:rsidR="00E4588F" w:rsidRPr="00DB42B5" w:rsidRDefault="00E4588F" w:rsidP="00C21828">
            <w:pPr>
              <w:spacing w:line="200" w:lineRule="exact"/>
              <w:jc w:val="center"/>
              <w:rPr>
                <w:sz w:val="18"/>
              </w:rPr>
            </w:pPr>
          </w:p>
        </w:tc>
        <w:tc>
          <w:tcPr>
            <w:tcW w:w="723" w:type="dxa"/>
            <w:shd w:val="clear" w:color="auto" w:fill="auto"/>
            <w:vAlign w:val="center"/>
          </w:tcPr>
          <w:p w14:paraId="38F6E966" w14:textId="77777777" w:rsidR="00E4588F" w:rsidRPr="00DB42B5" w:rsidRDefault="00E4588F" w:rsidP="00C21828">
            <w:pPr>
              <w:spacing w:line="200" w:lineRule="exact"/>
              <w:jc w:val="center"/>
              <w:rPr>
                <w:sz w:val="18"/>
              </w:rPr>
            </w:pPr>
          </w:p>
        </w:tc>
        <w:tc>
          <w:tcPr>
            <w:tcW w:w="695" w:type="dxa"/>
            <w:shd w:val="clear" w:color="auto" w:fill="FFFFFF"/>
            <w:vAlign w:val="center"/>
          </w:tcPr>
          <w:p w14:paraId="7364B35C" w14:textId="77777777" w:rsidR="00E4588F" w:rsidRPr="00DB42B5" w:rsidRDefault="00E4588F" w:rsidP="00C21828">
            <w:pPr>
              <w:spacing w:line="200" w:lineRule="exact"/>
              <w:jc w:val="center"/>
              <w:rPr>
                <w:sz w:val="18"/>
              </w:rPr>
            </w:pPr>
          </w:p>
        </w:tc>
        <w:tc>
          <w:tcPr>
            <w:tcW w:w="722" w:type="dxa"/>
            <w:shd w:val="clear" w:color="auto" w:fill="FFFFFF"/>
            <w:vAlign w:val="center"/>
          </w:tcPr>
          <w:p w14:paraId="7941D14C" w14:textId="77777777" w:rsidR="00E4588F" w:rsidRPr="00DB42B5" w:rsidRDefault="00E4588F" w:rsidP="00C21828">
            <w:pPr>
              <w:spacing w:line="200" w:lineRule="exact"/>
              <w:jc w:val="center"/>
              <w:rPr>
                <w:sz w:val="18"/>
              </w:rPr>
            </w:pPr>
          </w:p>
        </w:tc>
        <w:tc>
          <w:tcPr>
            <w:tcW w:w="696" w:type="dxa"/>
            <w:shd w:val="clear" w:color="auto" w:fill="FFFFFF"/>
            <w:vAlign w:val="center"/>
          </w:tcPr>
          <w:p w14:paraId="6D073AA1" w14:textId="77777777" w:rsidR="00E4588F" w:rsidRPr="00DB42B5" w:rsidRDefault="00E4588F" w:rsidP="00C21828">
            <w:pPr>
              <w:spacing w:line="200" w:lineRule="exact"/>
              <w:jc w:val="center"/>
              <w:rPr>
                <w:sz w:val="18"/>
              </w:rPr>
            </w:pPr>
          </w:p>
        </w:tc>
        <w:tc>
          <w:tcPr>
            <w:tcW w:w="708" w:type="dxa"/>
            <w:shd w:val="clear" w:color="auto" w:fill="FFFFFF"/>
            <w:vAlign w:val="center"/>
          </w:tcPr>
          <w:p w14:paraId="49613397" w14:textId="77777777" w:rsidR="00E4588F" w:rsidRPr="00DB42B5" w:rsidRDefault="00E4588F" w:rsidP="00C21828">
            <w:pPr>
              <w:spacing w:line="200" w:lineRule="exact"/>
              <w:jc w:val="center"/>
              <w:rPr>
                <w:sz w:val="18"/>
              </w:rPr>
            </w:pPr>
          </w:p>
        </w:tc>
        <w:tc>
          <w:tcPr>
            <w:tcW w:w="712" w:type="dxa"/>
            <w:shd w:val="clear" w:color="auto" w:fill="FFFFFF"/>
            <w:vAlign w:val="center"/>
          </w:tcPr>
          <w:p w14:paraId="3105007F" w14:textId="77777777" w:rsidR="00E4588F" w:rsidRPr="00DB42B5" w:rsidRDefault="00E4588F" w:rsidP="00C21828">
            <w:pPr>
              <w:spacing w:line="200" w:lineRule="exact"/>
              <w:jc w:val="center"/>
              <w:rPr>
                <w:sz w:val="18"/>
              </w:rPr>
            </w:pPr>
          </w:p>
        </w:tc>
      </w:tr>
      <w:tr w:rsidR="00A11EF2" w:rsidRPr="00DB42B5" w14:paraId="181A952A" w14:textId="77777777" w:rsidTr="00C11051">
        <w:trPr>
          <w:cantSplit/>
          <w:jc w:val="center"/>
        </w:trPr>
        <w:tc>
          <w:tcPr>
            <w:tcW w:w="2120" w:type="dxa"/>
            <w:shd w:val="clear" w:color="auto" w:fill="FFFFFF"/>
          </w:tcPr>
          <w:p w14:paraId="5E6AAD61" w14:textId="77777777" w:rsidR="00A11EF2" w:rsidRPr="00EF33BA" w:rsidRDefault="00A11EF2" w:rsidP="00A11EF2">
            <w:pPr>
              <w:autoSpaceDE w:val="0"/>
              <w:autoSpaceDN w:val="0"/>
              <w:adjustRightInd w:val="0"/>
              <w:spacing w:line="200" w:lineRule="exact"/>
              <w:rPr>
                <w:sz w:val="18"/>
                <w:szCs w:val="18"/>
              </w:rPr>
            </w:pPr>
            <w:r w:rsidRPr="00EF33BA">
              <w:rPr>
                <w:sz w:val="18"/>
                <w:szCs w:val="18"/>
              </w:rPr>
              <w:t>Иркутская область</w:t>
            </w:r>
          </w:p>
        </w:tc>
        <w:tc>
          <w:tcPr>
            <w:tcW w:w="590" w:type="dxa"/>
            <w:shd w:val="clear" w:color="auto" w:fill="FFFFFF"/>
            <w:vAlign w:val="bottom"/>
          </w:tcPr>
          <w:p w14:paraId="3D8A50D5" w14:textId="77777777" w:rsidR="00A11EF2" w:rsidRPr="00EF33BA" w:rsidRDefault="00A11EF2" w:rsidP="00A11EF2">
            <w:pPr>
              <w:autoSpaceDE w:val="0"/>
              <w:autoSpaceDN w:val="0"/>
              <w:adjustRightInd w:val="0"/>
              <w:spacing w:line="200" w:lineRule="exact"/>
              <w:jc w:val="center"/>
              <w:rPr>
                <w:sz w:val="18"/>
              </w:rPr>
            </w:pPr>
            <w:r w:rsidRPr="00EF33BA">
              <w:rPr>
                <w:sz w:val="18"/>
              </w:rPr>
              <w:t>25</w:t>
            </w:r>
          </w:p>
        </w:tc>
        <w:tc>
          <w:tcPr>
            <w:tcW w:w="541" w:type="dxa"/>
            <w:shd w:val="clear" w:color="auto" w:fill="FFFFFF"/>
            <w:vAlign w:val="bottom"/>
          </w:tcPr>
          <w:p w14:paraId="7E4BD91C" w14:textId="77777777" w:rsidR="00A11EF2" w:rsidRPr="008A1E26" w:rsidRDefault="00A11EF2" w:rsidP="00A11EF2">
            <w:pPr>
              <w:autoSpaceDE w:val="0"/>
              <w:autoSpaceDN w:val="0"/>
              <w:adjustRightInd w:val="0"/>
              <w:spacing w:line="200" w:lineRule="exact"/>
              <w:jc w:val="center"/>
              <w:rPr>
                <w:sz w:val="18"/>
                <w:szCs w:val="18"/>
              </w:rPr>
            </w:pPr>
            <w:r w:rsidRPr="008A1E26">
              <w:rPr>
                <w:sz w:val="18"/>
                <w:szCs w:val="18"/>
              </w:rPr>
              <w:t>78</w:t>
            </w:r>
          </w:p>
        </w:tc>
        <w:tc>
          <w:tcPr>
            <w:tcW w:w="709" w:type="dxa"/>
            <w:shd w:val="clear" w:color="auto" w:fill="auto"/>
            <w:vAlign w:val="center"/>
          </w:tcPr>
          <w:p w14:paraId="3ED5104B" w14:textId="77777777" w:rsidR="00A11EF2" w:rsidRPr="00DB42B5" w:rsidRDefault="00A11EF2" w:rsidP="00A11EF2">
            <w:pPr>
              <w:spacing w:line="200" w:lineRule="exact"/>
              <w:jc w:val="center"/>
              <w:rPr>
                <w:sz w:val="18"/>
              </w:rPr>
            </w:pPr>
          </w:p>
        </w:tc>
        <w:tc>
          <w:tcPr>
            <w:tcW w:w="567" w:type="dxa"/>
            <w:shd w:val="clear" w:color="auto" w:fill="auto"/>
            <w:vAlign w:val="center"/>
          </w:tcPr>
          <w:p w14:paraId="0EDED04F" w14:textId="77777777" w:rsidR="00A11EF2" w:rsidRPr="00DB42B5" w:rsidRDefault="00A11EF2" w:rsidP="00A11EF2">
            <w:pPr>
              <w:spacing w:line="200" w:lineRule="exact"/>
              <w:jc w:val="center"/>
              <w:rPr>
                <w:sz w:val="18"/>
              </w:rPr>
            </w:pPr>
          </w:p>
        </w:tc>
        <w:tc>
          <w:tcPr>
            <w:tcW w:w="709" w:type="dxa"/>
            <w:shd w:val="clear" w:color="auto" w:fill="auto"/>
            <w:vAlign w:val="center"/>
          </w:tcPr>
          <w:p w14:paraId="14EA2FFB" w14:textId="77777777" w:rsidR="00A11EF2" w:rsidRPr="00DB42B5" w:rsidRDefault="00A11EF2" w:rsidP="00A11EF2">
            <w:pPr>
              <w:spacing w:line="200" w:lineRule="exact"/>
              <w:jc w:val="center"/>
              <w:rPr>
                <w:sz w:val="18"/>
              </w:rPr>
            </w:pPr>
          </w:p>
        </w:tc>
        <w:tc>
          <w:tcPr>
            <w:tcW w:w="565" w:type="dxa"/>
            <w:shd w:val="clear" w:color="auto" w:fill="auto"/>
            <w:vAlign w:val="center"/>
          </w:tcPr>
          <w:p w14:paraId="773F7C62" w14:textId="77777777" w:rsidR="00A11EF2" w:rsidRPr="00DB42B5" w:rsidRDefault="00A11EF2" w:rsidP="00A11EF2">
            <w:pPr>
              <w:spacing w:line="200" w:lineRule="exact"/>
              <w:jc w:val="center"/>
              <w:rPr>
                <w:sz w:val="18"/>
              </w:rPr>
            </w:pPr>
          </w:p>
        </w:tc>
        <w:tc>
          <w:tcPr>
            <w:tcW w:w="852" w:type="dxa"/>
            <w:shd w:val="clear" w:color="auto" w:fill="auto"/>
            <w:vAlign w:val="center"/>
          </w:tcPr>
          <w:p w14:paraId="5993B163" w14:textId="77777777" w:rsidR="00A11EF2" w:rsidRPr="00DB42B5" w:rsidRDefault="00A11EF2" w:rsidP="00A11EF2">
            <w:pPr>
              <w:spacing w:line="200" w:lineRule="exact"/>
              <w:jc w:val="center"/>
              <w:rPr>
                <w:sz w:val="18"/>
              </w:rPr>
            </w:pPr>
          </w:p>
        </w:tc>
        <w:tc>
          <w:tcPr>
            <w:tcW w:w="569" w:type="dxa"/>
            <w:shd w:val="clear" w:color="auto" w:fill="auto"/>
            <w:vAlign w:val="center"/>
          </w:tcPr>
          <w:p w14:paraId="1209117D" w14:textId="77777777" w:rsidR="00A11EF2" w:rsidRPr="00DB42B5" w:rsidRDefault="00A11EF2" w:rsidP="00A11EF2">
            <w:pPr>
              <w:spacing w:line="200" w:lineRule="exact"/>
              <w:jc w:val="center"/>
              <w:rPr>
                <w:sz w:val="18"/>
              </w:rPr>
            </w:pPr>
          </w:p>
        </w:tc>
        <w:tc>
          <w:tcPr>
            <w:tcW w:w="709" w:type="dxa"/>
            <w:shd w:val="clear" w:color="auto" w:fill="auto"/>
            <w:vAlign w:val="center"/>
          </w:tcPr>
          <w:p w14:paraId="00F098D1" w14:textId="77777777" w:rsidR="00A11EF2" w:rsidRPr="00DB42B5" w:rsidRDefault="00A11EF2" w:rsidP="00A11EF2">
            <w:pPr>
              <w:spacing w:line="200" w:lineRule="exact"/>
              <w:jc w:val="center"/>
              <w:rPr>
                <w:sz w:val="18"/>
              </w:rPr>
            </w:pPr>
          </w:p>
        </w:tc>
        <w:tc>
          <w:tcPr>
            <w:tcW w:w="567" w:type="dxa"/>
            <w:shd w:val="clear" w:color="auto" w:fill="auto"/>
            <w:vAlign w:val="center"/>
          </w:tcPr>
          <w:p w14:paraId="29234A71" w14:textId="77777777" w:rsidR="00A11EF2" w:rsidRPr="00DB42B5" w:rsidRDefault="00A11EF2" w:rsidP="00A11EF2">
            <w:pPr>
              <w:spacing w:line="200" w:lineRule="exact"/>
              <w:jc w:val="center"/>
              <w:rPr>
                <w:sz w:val="18"/>
              </w:rPr>
            </w:pPr>
          </w:p>
        </w:tc>
        <w:tc>
          <w:tcPr>
            <w:tcW w:w="709" w:type="dxa"/>
            <w:shd w:val="clear" w:color="auto" w:fill="auto"/>
            <w:vAlign w:val="center"/>
          </w:tcPr>
          <w:p w14:paraId="49EB9397" w14:textId="77777777" w:rsidR="00A11EF2" w:rsidRPr="00DB42B5" w:rsidRDefault="00A11EF2" w:rsidP="00A11EF2">
            <w:pPr>
              <w:spacing w:line="200" w:lineRule="exact"/>
              <w:jc w:val="center"/>
              <w:rPr>
                <w:sz w:val="18"/>
              </w:rPr>
            </w:pPr>
          </w:p>
        </w:tc>
        <w:tc>
          <w:tcPr>
            <w:tcW w:w="570" w:type="dxa"/>
            <w:shd w:val="clear" w:color="auto" w:fill="auto"/>
            <w:vAlign w:val="center"/>
          </w:tcPr>
          <w:p w14:paraId="6D89D238" w14:textId="77777777" w:rsidR="00A11EF2" w:rsidRPr="00DB42B5" w:rsidRDefault="00A11EF2" w:rsidP="00A11EF2">
            <w:pPr>
              <w:spacing w:line="200" w:lineRule="exact"/>
              <w:jc w:val="center"/>
              <w:rPr>
                <w:sz w:val="18"/>
              </w:rPr>
            </w:pPr>
          </w:p>
        </w:tc>
        <w:tc>
          <w:tcPr>
            <w:tcW w:w="709" w:type="dxa"/>
            <w:shd w:val="clear" w:color="auto" w:fill="auto"/>
          </w:tcPr>
          <w:p w14:paraId="5B52A614" w14:textId="77777777" w:rsidR="00A11EF2" w:rsidRPr="00DB42B5" w:rsidRDefault="00A11EF2" w:rsidP="00A11EF2">
            <w:pPr>
              <w:spacing w:line="200" w:lineRule="exact"/>
              <w:jc w:val="center"/>
              <w:rPr>
                <w:sz w:val="18"/>
              </w:rPr>
            </w:pPr>
          </w:p>
        </w:tc>
        <w:tc>
          <w:tcPr>
            <w:tcW w:w="713" w:type="dxa"/>
            <w:shd w:val="clear" w:color="auto" w:fill="auto"/>
          </w:tcPr>
          <w:p w14:paraId="0CBA314C" w14:textId="77777777" w:rsidR="00A11EF2" w:rsidRPr="00DB42B5" w:rsidRDefault="00A11EF2" w:rsidP="00A11EF2">
            <w:pPr>
              <w:spacing w:line="200" w:lineRule="exact"/>
              <w:jc w:val="center"/>
              <w:rPr>
                <w:sz w:val="18"/>
              </w:rPr>
            </w:pPr>
          </w:p>
        </w:tc>
        <w:tc>
          <w:tcPr>
            <w:tcW w:w="723" w:type="dxa"/>
            <w:shd w:val="clear" w:color="auto" w:fill="auto"/>
            <w:vAlign w:val="center"/>
          </w:tcPr>
          <w:p w14:paraId="5E01F6E4" w14:textId="77777777" w:rsidR="00A11EF2" w:rsidRPr="00DB42B5" w:rsidRDefault="00A11EF2" w:rsidP="00A11EF2">
            <w:pPr>
              <w:spacing w:line="200" w:lineRule="exact"/>
              <w:jc w:val="center"/>
              <w:rPr>
                <w:sz w:val="18"/>
              </w:rPr>
            </w:pPr>
          </w:p>
        </w:tc>
        <w:tc>
          <w:tcPr>
            <w:tcW w:w="695" w:type="dxa"/>
            <w:shd w:val="clear" w:color="auto" w:fill="FFFFFF"/>
            <w:vAlign w:val="center"/>
          </w:tcPr>
          <w:p w14:paraId="0C697135" w14:textId="77777777" w:rsidR="00A11EF2" w:rsidRPr="00DB42B5" w:rsidRDefault="00A11EF2" w:rsidP="00A11EF2">
            <w:pPr>
              <w:spacing w:line="200" w:lineRule="exact"/>
              <w:jc w:val="center"/>
              <w:rPr>
                <w:sz w:val="18"/>
              </w:rPr>
            </w:pPr>
          </w:p>
        </w:tc>
        <w:tc>
          <w:tcPr>
            <w:tcW w:w="722" w:type="dxa"/>
            <w:shd w:val="clear" w:color="auto" w:fill="FFFFFF"/>
            <w:vAlign w:val="center"/>
          </w:tcPr>
          <w:p w14:paraId="4428B2B4" w14:textId="77777777" w:rsidR="00A11EF2" w:rsidRPr="00DB42B5" w:rsidRDefault="00A11EF2" w:rsidP="00A11EF2">
            <w:pPr>
              <w:spacing w:line="200" w:lineRule="exact"/>
              <w:jc w:val="center"/>
              <w:rPr>
                <w:sz w:val="18"/>
              </w:rPr>
            </w:pPr>
          </w:p>
        </w:tc>
        <w:tc>
          <w:tcPr>
            <w:tcW w:w="696" w:type="dxa"/>
            <w:shd w:val="clear" w:color="auto" w:fill="FFFFFF"/>
            <w:vAlign w:val="center"/>
          </w:tcPr>
          <w:p w14:paraId="685C82EC" w14:textId="77777777" w:rsidR="00A11EF2" w:rsidRPr="00DB42B5" w:rsidRDefault="00A11EF2" w:rsidP="00A11EF2">
            <w:pPr>
              <w:spacing w:line="200" w:lineRule="exact"/>
              <w:jc w:val="center"/>
              <w:rPr>
                <w:sz w:val="18"/>
              </w:rPr>
            </w:pPr>
          </w:p>
        </w:tc>
        <w:tc>
          <w:tcPr>
            <w:tcW w:w="708" w:type="dxa"/>
            <w:shd w:val="clear" w:color="auto" w:fill="FFFFFF"/>
            <w:vAlign w:val="center"/>
          </w:tcPr>
          <w:p w14:paraId="40178847" w14:textId="77777777" w:rsidR="00A11EF2" w:rsidRPr="00DB42B5" w:rsidRDefault="00A11EF2" w:rsidP="00A11EF2">
            <w:pPr>
              <w:spacing w:line="200" w:lineRule="exact"/>
              <w:jc w:val="center"/>
              <w:rPr>
                <w:sz w:val="18"/>
              </w:rPr>
            </w:pPr>
          </w:p>
        </w:tc>
        <w:tc>
          <w:tcPr>
            <w:tcW w:w="712" w:type="dxa"/>
            <w:shd w:val="clear" w:color="auto" w:fill="FFFFFF"/>
            <w:vAlign w:val="center"/>
          </w:tcPr>
          <w:p w14:paraId="61D3DEE3" w14:textId="77777777" w:rsidR="00A11EF2" w:rsidRPr="00DB42B5" w:rsidRDefault="00A11EF2" w:rsidP="00A11EF2">
            <w:pPr>
              <w:spacing w:line="200" w:lineRule="exact"/>
              <w:jc w:val="center"/>
              <w:rPr>
                <w:sz w:val="18"/>
              </w:rPr>
            </w:pPr>
          </w:p>
        </w:tc>
      </w:tr>
      <w:tr w:rsidR="00A11EF2" w:rsidRPr="00DB42B5" w14:paraId="495ADAC4" w14:textId="77777777" w:rsidTr="00C11051">
        <w:trPr>
          <w:cantSplit/>
          <w:jc w:val="center"/>
        </w:trPr>
        <w:tc>
          <w:tcPr>
            <w:tcW w:w="2120" w:type="dxa"/>
            <w:shd w:val="clear" w:color="auto" w:fill="FFFFFF"/>
          </w:tcPr>
          <w:p w14:paraId="4ED938E9" w14:textId="77777777" w:rsidR="00A11EF2" w:rsidRPr="00EF33BA" w:rsidRDefault="00A11EF2" w:rsidP="00A11EF2">
            <w:pPr>
              <w:autoSpaceDE w:val="0"/>
              <w:autoSpaceDN w:val="0"/>
              <w:adjustRightInd w:val="0"/>
              <w:spacing w:line="200" w:lineRule="exact"/>
              <w:rPr>
                <w:sz w:val="18"/>
                <w:szCs w:val="18"/>
              </w:rPr>
            </w:pPr>
            <w:r w:rsidRPr="00EF33BA">
              <w:rPr>
                <w:sz w:val="18"/>
                <w:szCs w:val="18"/>
              </w:rPr>
              <w:t>Кемеровская область</w:t>
            </w:r>
          </w:p>
        </w:tc>
        <w:tc>
          <w:tcPr>
            <w:tcW w:w="590" w:type="dxa"/>
            <w:shd w:val="clear" w:color="auto" w:fill="FFFFFF"/>
            <w:vAlign w:val="bottom"/>
          </w:tcPr>
          <w:p w14:paraId="7E691583" w14:textId="77777777" w:rsidR="00A11EF2" w:rsidRPr="00EF33BA" w:rsidRDefault="00A11EF2" w:rsidP="00A11EF2">
            <w:pPr>
              <w:autoSpaceDE w:val="0"/>
              <w:autoSpaceDN w:val="0"/>
              <w:adjustRightInd w:val="0"/>
              <w:spacing w:line="200" w:lineRule="exact"/>
              <w:jc w:val="center"/>
              <w:rPr>
                <w:sz w:val="18"/>
              </w:rPr>
            </w:pPr>
            <w:r w:rsidRPr="00EF33BA">
              <w:rPr>
                <w:sz w:val="18"/>
              </w:rPr>
              <w:t>32</w:t>
            </w:r>
          </w:p>
        </w:tc>
        <w:tc>
          <w:tcPr>
            <w:tcW w:w="541" w:type="dxa"/>
            <w:shd w:val="clear" w:color="auto" w:fill="FFFFFF"/>
            <w:vAlign w:val="bottom"/>
          </w:tcPr>
          <w:p w14:paraId="206B3EC0" w14:textId="77777777" w:rsidR="00A11EF2" w:rsidRPr="008A1E26" w:rsidRDefault="00A11EF2" w:rsidP="00A11EF2">
            <w:pPr>
              <w:autoSpaceDE w:val="0"/>
              <w:autoSpaceDN w:val="0"/>
              <w:adjustRightInd w:val="0"/>
              <w:spacing w:line="200" w:lineRule="exact"/>
              <w:jc w:val="center"/>
              <w:rPr>
                <w:sz w:val="18"/>
                <w:szCs w:val="18"/>
              </w:rPr>
            </w:pPr>
            <w:r w:rsidRPr="008A1E26">
              <w:rPr>
                <w:sz w:val="18"/>
                <w:szCs w:val="18"/>
              </w:rPr>
              <w:t>79</w:t>
            </w:r>
          </w:p>
        </w:tc>
        <w:tc>
          <w:tcPr>
            <w:tcW w:w="709" w:type="dxa"/>
            <w:shd w:val="clear" w:color="auto" w:fill="auto"/>
            <w:vAlign w:val="center"/>
          </w:tcPr>
          <w:p w14:paraId="4D52FE7A" w14:textId="77777777" w:rsidR="00A11EF2" w:rsidRPr="00DB42B5" w:rsidRDefault="00A11EF2" w:rsidP="00A11EF2">
            <w:pPr>
              <w:spacing w:line="200" w:lineRule="exact"/>
              <w:jc w:val="center"/>
              <w:rPr>
                <w:sz w:val="18"/>
              </w:rPr>
            </w:pPr>
          </w:p>
        </w:tc>
        <w:tc>
          <w:tcPr>
            <w:tcW w:w="567" w:type="dxa"/>
            <w:shd w:val="clear" w:color="auto" w:fill="auto"/>
            <w:vAlign w:val="center"/>
          </w:tcPr>
          <w:p w14:paraId="03F9670A" w14:textId="77777777" w:rsidR="00A11EF2" w:rsidRPr="00DB42B5" w:rsidRDefault="00A11EF2" w:rsidP="00A11EF2">
            <w:pPr>
              <w:spacing w:line="200" w:lineRule="exact"/>
              <w:jc w:val="center"/>
              <w:rPr>
                <w:sz w:val="18"/>
              </w:rPr>
            </w:pPr>
          </w:p>
        </w:tc>
        <w:tc>
          <w:tcPr>
            <w:tcW w:w="709" w:type="dxa"/>
            <w:shd w:val="clear" w:color="auto" w:fill="auto"/>
            <w:vAlign w:val="center"/>
          </w:tcPr>
          <w:p w14:paraId="11F2A082" w14:textId="77777777" w:rsidR="00A11EF2" w:rsidRPr="00DB42B5" w:rsidRDefault="00A11EF2" w:rsidP="00A11EF2">
            <w:pPr>
              <w:spacing w:line="200" w:lineRule="exact"/>
              <w:jc w:val="center"/>
              <w:rPr>
                <w:sz w:val="18"/>
              </w:rPr>
            </w:pPr>
          </w:p>
        </w:tc>
        <w:tc>
          <w:tcPr>
            <w:tcW w:w="565" w:type="dxa"/>
            <w:shd w:val="clear" w:color="auto" w:fill="auto"/>
            <w:vAlign w:val="center"/>
          </w:tcPr>
          <w:p w14:paraId="240465B5" w14:textId="77777777" w:rsidR="00A11EF2" w:rsidRPr="00DB42B5" w:rsidRDefault="00A11EF2" w:rsidP="00A11EF2">
            <w:pPr>
              <w:spacing w:line="200" w:lineRule="exact"/>
              <w:jc w:val="center"/>
              <w:rPr>
                <w:sz w:val="18"/>
              </w:rPr>
            </w:pPr>
          </w:p>
        </w:tc>
        <w:tc>
          <w:tcPr>
            <w:tcW w:w="852" w:type="dxa"/>
            <w:shd w:val="clear" w:color="auto" w:fill="auto"/>
            <w:vAlign w:val="center"/>
          </w:tcPr>
          <w:p w14:paraId="57BE995C" w14:textId="77777777" w:rsidR="00A11EF2" w:rsidRPr="00DB42B5" w:rsidRDefault="00A11EF2" w:rsidP="00A11EF2">
            <w:pPr>
              <w:spacing w:line="200" w:lineRule="exact"/>
              <w:jc w:val="center"/>
              <w:rPr>
                <w:sz w:val="18"/>
              </w:rPr>
            </w:pPr>
          </w:p>
        </w:tc>
        <w:tc>
          <w:tcPr>
            <w:tcW w:w="569" w:type="dxa"/>
            <w:shd w:val="clear" w:color="auto" w:fill="auto"/>
            <w:vAlign w:val="center"/>
          </w:tcPr>
          <w:p w14:paraId="460E38A3" w14:textId="77777777" w:rsidR="00A11EF2" w:rsidRPr="00DB42B5" w:rsidRDefault="00A11EF2" w:rsidP="00A11EF2">
            <w:pPr>
              <w:spacing w:line="200" w:lineRule="exact"/>
              <w:jc w:val="center"/>
              <w:rPr>
                <w:sz w:val="18"/>
              </w:rPr>
            </w:pPr>
          </w:p>
        </w:tc>
        <w:tc>
          <w:tcPr>
            <w:tcW w:w="709" w:type="dxa"/>
            <w:shd w:val="clear" w:color="auto" w:fill="auto"/>
            <w:vAlign w:val="center"/>
          </w:tcPr>
          <w:p w14:paraId="2A9F935E" w14:textId="77777777" w:rsidR="00A11EF2" w:rsidRPr="00DB42B5" w:rsidRDefault="00A11EF2" w:rsidP="00A11EF2">
            <w:pPr>
              <w:spacing w:line="200" w:lineRule="exact"/>
              <w:jc w:val="center"/>
              <w:rPr>
                <w:sz w:val="18"/>
              </w:rPr>
            </w:pPr>
          </w:p>
        </w:tc>
        <w:tc>
          <w:tcPr>
            <w:tcW w:w="567" w:type="dxa"/>
            <w:shd w:val="clear" w:color="auto" w:fill="auto"/>
            <w:vAlign w:val="center"/>
          </w:tcPr>
          <w:p w14:paraId="46E541EF" w14:textId="77777777" w:rsidR="00A11EF2" w:rsidRPr="00DB42B5" w:rsidRDefault="00A11EF2" w:rsidP="00A11EF2">
            <w:pPr>
              <w:spacing w:line="200" w:lineRule="exact"/>
              <w:jc w:val="center"/>
              <w:rPr>
                <w:sz w:val="18"/>
              </w:rPr>
            </w:pPr>
          </w:p>
        </w:tc>
        <w:tc>
          <w:tcPr>
            <w:tcW w:w="709" w:type="dxa"/>
            <w:shd w:val="clear" w:color="auto" w:fill="auto"/>
            <w:vAlign w:val="center"/>
          </w:tcPr>
          <w:p w14:paraId="641F3DEC" w14:textId="77777777" w:rsidR="00A11EF2" w:rsidRPr="00DB42B5" w:rsidRDefault="00A11EF2" w:rsidP="00A11EF2">
            <w:pPr>
              <w:spacing w:line="200" w:lineRule="exact"/>
              <w:jc w:val="center"/>
              <w:rPr>
                <w:sz w:val="18"/>
              </w:rPr>
            </w:pPr>
          </w:p>
        </w:tc>
        <w:tc>
          <w:tcPr>
            <w:tcW w:w="570" w:type="dxa"/>
            <w:shd w:val="clear" w:color="auto" w:fill="auto"/>
            <w:vAlign w:val="center"/>
          </w:tcPr>
          <w:p w14:paraId="1D97673F" w14:textId="77777777" w:rsidR="00A11EF2" w:rsidRPr="00DB42B5" w:rsidRDefault="00A11EF2" w:rsidP="00A11EF2">
            <w:pPr>
              <w:spacing w:line="200" w:lineRule="exact"/>
              <w:jc w:val="center"/>
              <w:rPr>
                <w:sz w:val="18"/>
              </w:rPr>
            </w:pPr>
          </w:p>
        </w:tc>
        <w:tc>
          <w:tcPr>
            <w:tcW w:w="709" w:type="dxa"/>
            <w:shd w:val="clear" w:color="auto" w:fill="auto"/>
          </w:tcPr>
          <w:p w14:paraId="54608D90" w14:textId="77777777" w:rsidR="00A11EF2" w:rsidRPr="00DB42B5" w:rsidRDefault="00A11EF2" w:rsidP="00A11EF2">
            <w:pPr>
              <w:spacing w:line="200" w:lineRule="exact"/>
              <w:jc w:val="center"/>
              <w:rPr>
                <w:sz w:val="18"/>
              </w:rPr>
            </w:pPr>
          </w:p>
        </w:tc>
        <w:tc>
          <w:tcPr>
            <w:tcW w:w="713" w:type="dxa"/>
            <w:shd w:val="clear" w:color="auto" w:fill="auto"/>
          </w:tcPr>
          <w:p w14:paraId="1723B790" w14:textId="77777777" w:rsidR="00A11EF2" w:rsidRPr="00DB42B5" w:rsidRDefault="00A11EF2" w:rsidP="00A11EF2">
            <w:pPr>
              <w:spacing w:line="200" w:lineRule="exact"/>
              <w:jc w:val="center"/>
              <w:rPr>
                <w:sz w:val="18"/>
              </w:rPr>
            </w:pPr>
          </w:p>
        </w:tc>
        <w:tc>
          <w:tcPr>
            <w:tcW w:w="723" w:type="dxa"/>
            <w:shd w:val="clear" w:color="auto" w:fill="auto"/>
            <w:vAlign w:val="center"/>
          </w:tcPr>
          <w:p w14:paraId="5045D884" w14:textId="77777777" w:rsidR="00A11EF2" w:rsidRPr="00DB42B5" w:rsidRDefault="00A11EF2" w:rsidP="00A11EF2">
            <w:pPr>
              <w:spacing w:line="200" w:lineRule="exact"/>
              <w:jc w:val="center"/>
              <w:rPr>
                <w:sz w:val="18"/>
              </w:rPr>
            </w:pPr>
          </w:p>
        </w:tc>
        <w:tc>
          <w:tcPr>
            <w:tcW w:w="695" w:type="dxa"/>
            <w:shd w:val="clear" w:color="auto" w:fill="FFFFFF"/>
            <w:vAlign w:val="center"/>
          </w:tcPr>
          <w:p w14:paraId="22902B8D" w14:textId="77777777" w:rsidR="00A11EF2" w:rsidRPr="00DB42B5" w:rsidRDefault="00A11EF2" w:rsidP="00A11EF2">
            <w:pPr>
              <w:spacing w:line="200" w:lineRule="exact"/>
              <w:jc w:val="center"/>
              <w:rPr>
                <w:sz w:val="18"/>
              </w:rPr>
            </w:pPr>
          </w:p>
        </w:tc>
        <w:tc>
          <w:tcPr>
            <w:tcW w:w="722" w:type="dxa"/>
            <w:shd w:val="clear" w:color="auto" w:fill="FFFFFF"/>
            <w:vAlign w:val="center"/>
          </w:tcPr>
          <w:p w14:paraId="0FE393C5" w14:textId="77777777" w:rsidR="00A11EF2" w:rsidRPr="00DB42B5" w:rsidRDefault="00A11EF2" w:rsidP="00A11EF2">
            <w:pPr>
              <w:spacing w:line="200" w:lineRule="exact"/>
              <w:jc w:val="center"/>
              <w:rPr>
                <w:sz w:val="18"/>
              </w:rPr>
            </w:pPr>
          </w:p>
        </w:tc>
        <w:tc>
          <w:tcPr>
            <w:tcW w:w="696" w:type="dxa"/>
            <w:shd w:val="clear" w:color="auto" w:fill="FFFFFF"/>
            <w:vAlign w:val="center"/>
          </w:tcPr>
          <w:p w14:paraId="28A8B459" w14:textId="77777777" w:rsidR="00A11EF2" w:rsidRPr="00DB42B5" w:rsidRDefault="00A11EF2" w:rsidP="00A11EF2">
            <w:pPr>
              <w:spacing w:line="200" w:lineRule="exact"/>
              <w:jc w:val="center"/>
              <w:rPr>
                <w:sz w:val="18"/>
              </w:rPr>
            </w:pPr>
          </w:p>
        </w:tc>
        <w:tc>
          <w:tcPr>
            <w:tcW w:w="708" w:type="dxa"/>
            <w:shd w:val="clear" w:color="auto" w:fill="FFFFFF"/>
            <w:vAlign w:val="center"/>
          </w:tcPr>
          <w:p w14:paraId="6B1B949E" w14:textId="77777777" w:rsidR="00A11EF2" w:rsidRPr="00DB42B5" w:rsidRDefault="00A11EF2" w:rsidP="00A11EF2">
            <w:pPr>
              <w:spacing w:line="200" w:lineRule="exact"/>
              <w:jc w:val="center"/>
              <w:rPr>
                <w:sz w:val="18"/>
              </w:rPr>
            </w:pPr>
          </w:p>
        </w:tc>
        <w:tc>
          <w:tcPr>
            <w:tcW w:w="712" w:type="dxa"/>
            <w:shd w:val="clear" w:color="auto" w:fill="FFFFFF"/>
            <w:vAlign w:val="center"/>
          </w:tcPr>
          <w:p w14:paraId="1C216CE2" w14:textId="77777777" w:rsidR="00A11EF2" w:rsidRPr="00DB42B5" w:rsidRDefault="00A11EF2" w:rsidP="00A11EF2">
            <w:pPr>
              <w:spacing w:line="200" w:lineRule="exact"/>
              <w:jc w:val="center"/>
              <w:rPr>
                <w:sz w:val="18"/>
              </w:rPr>
            </w:pPr>
          </w:p>
        </w:tc>
      </w:tr>
      <w:tr w:rsidR="00A11EF2" w:rsidRPr="00DB42B5" w14:paraId="49CA67F5" w14:textId="77777777" w:rsidTr="00C11051">
        <w:trPr>
          <w:cantSplit/>
          <w:jc w:val="center"/>
        </w:trPr>
        <w:tc>
          <w:tcPr>
            <w:tcW w:w="2120" w:type="dxa"/>
            <w:shd w:val="clear" w:color="auto" w:fill="FFFFFF"/>
          </w:tcPr>
          <w:p w14:paraId="3D8761AD" w14:textId="77777777" w:rsidR="00A11EF2" w:rsidRPr="00EF33BA" w:rsidRDefault="00A11EF2" w:rsidP="00A11EF2">
            <w:pPr>
              <w:autoSpaceDE w:val="0"/>
              <w:autoSpaceDN w:val="0"/>
              <w:adjustRightInd w:val="0"/>
              <w:spacing w:line="200" w:lineRule="exact"/>
              <w:rPr>
                <w:sz w:val="18"/>
                <w:szCs w:val="18"/>
              </w:rPr>
            </w:pPr>
            <w:r w:rsidRPr="00EF33BA">
              <w:rPr>
                <w:sz w:val="18"/>
                <w:szCs w:val="18"/>
              </w:rPr>
              <w:t>Новосибирская область</w:t>
            </w:r>
          </w:p>
        </w:tc>
        <w:tc>
          <w:tcPr>
            <w:tcW w:w="590" w:type="dxa"/>
            <w:shd w:val="clear" w:color="auto" w:fill="FFFFFF"/>
            <w:vAlign w:val="bottom"/>
          </w:tcPr>
          <w:p w14:paraId="0DBB06D6" w14:textId="77777777" w:rsidR="00A11EF2" w:rsidRPr="00EF33BA" w:rsidRDefault="00A11EF2" w:rsidP="00A11EF2">
            <w:pPr>
              <w:autoSpaceDE w:val="0"/>
              <w:autoSpaceDN w:val="0"/>
              <w:adjustRightInd w:val="0"/>
              <w:spacing w:line="200" w:lineRule="exact"/>
              <w:jc w:val="center"/>
              <w:rPr>
                <w:sz w:val="18"/>
              </w:rPr>
            </w:pPr>
            <w:r w:rsidRPr="00EF33BA">
              <w:rPr>
                <w:sz w:val="18"/>
              </w:rPr>
              <w:t>50</w:t>
            </w:r>
          </w:p>
        </w:tc>
        <w:tc>
          <w:tcPr>
            <w:tcW w:w="541" w:type="dxa"/>
            <w:shd w:val="clear" w:color="auto" w:fill="FFFFFF"/>
            <w:vAlign w:val="bottom"/>
          </w:tcPr>
          <w:p w14:paraId="5B02032D" w14:textId="77777777" w:rsidR="00A11EF2" w:rsidRPr="008A1E26" w:rsidRDefault="00A11EF2" w:rsidP="00A11EF2">
            <w:pPr>
              <w:autoSpaceDE w:val="0"/>
              <w:autoSpaceDN w:val="0"/>
              <w:adjustRightInd w:val="0"/>
              <w:spacing w:line="200" w:lineRule="exact"/>
              <w:jc w:val="center"/>
              <w:rPr>
                <w:sz w:val="18"/>
                <w:szCs w:val="18"/>
              </w:rPr>
            </w:pPr>
            <w:r w:rsidRPr="008A1E26">
              <w:rPr>
                <w:sz w:val="18"/>
                <w:szCs w:val="18"/>
              </w:rPr>
              <w:t>80</w:t>
            </w:r>
          </w:p>
        </w:tc>
        <w:tc>
          <w:tcPr>
            <w:tcW w:w="709" w:type="dxa"/>
            <w:shd w:val="clear" w:color="auto" w:fill="auto"/>
            <w:vAlign w:val="center"/>
          </w:tcPr>
          <w:p w14:paraId="7740C177" w14:textId="77777777" w:rsidR="00A11EF2" w:rsidRPr="00DB42B5" w:rsidRDefault="00A11EF2" w:rsidP="00A11EF2">
            <w:pPr>
              <w:spacing w:line="200" w:lineRule="exact"/>
              <w:jc w:val="center"/>
              <w:rPr>
                <w:sz w:val="18"/>
              </w:rPr>
            </w:pPr>
          </w:p>
        </w:tc>
        <w:tc>
          <w:tcPr>
            <w:tcW w:w="567" w:type="dxa"/>
            <w:shd w:val="clear" w:color="auto" w:fill="auto"/>
            <w:vAlign w:val="center"/>
          </w:tcPr>
          <w:p w14:paraId="0A4AF68F" w14:textId="77777777" w:rsidR="00A11EF2" w:rsidRPr="00DB42B5" w:rsidRDefault="00A11EF2" w:rsidP="00A11EF2">
            <w:pPr>
              <w:spacing w:line="200" w:lineRule="exact"/>
              <w:jc w:val="center"/>
              <w:rPr>
                <w:sz w:val="18"/>
              </w:rPr>
            </w:pPr>
          </w:p>
        </w:tc>
        <w:tc>
          <w:tcPr>
            <w:tcW w:w="709" w:type="dxa"/>
            <w:shd w:val="clear" w:color="auto" w:fill="auto"/>
            <w:vAlign w:val="center"/>
          </w:tcPr>
          <w:p w14:paraId="78E17708" w14:textId="77777777" w:rsidR="00A11EF2" w:rsidRPr="00DB42B5" w:rsidRDefault="00A11EF2" w:rsidP="00A11EF2">
            <w:pPr>
              <w:spacing w:line="200" w:lineRule="exact"/>
              <w:jc w:val="center"/>
              <w:rPr>
                <w:sz w:val="18"/>
              </w:rPr>
            </w:pPr>
          </w:p>
        </w:tc>
        <w:tc>
          <w:tcPr>
            <w:tcW w:w="565" w:type="dxa"/>
            <w:shd w:val="clear" w:color="auto" w:fill="auto"/>
            <w:vAlign w:val="center"/>
          </w:tcPr>
          <w:p w14:paraId="7CA058C0" w14:textId="77777777" w:rsidR="00A11EF2" w:rsidRPr="00DB42B5" w:rsidRDefault="00A11EF2" w:rsidP="00A11EF2">
            <w:pPr>
              <w:spacing w:line="200" w:lineRule="exact"/>
              <w:jc w:val="center"/>
              <w:rPr>
                <w:sz w:val="18"/>
              </w:rPr>
            </w:pPr>
          </w:p>
        </w:tc>
        <w:tc>
          <w:tcPr>
            <w:tcW w:w="852" w:type="dxa"/>
            <w:shd w:val="clear" w:color="auto" w:fill="auto"/>
            <w:vAlign w:val="center"/>
          </w:tcPr>
          <w:p w14:paraId="2E79BEDA" w14:textId="77777777" w:rsidR="00A11EF2" w:rsidRPr="00DB42B5" w:rsidRDefault="00A11EF2" w:rsidP="00A11EF2">
            <w:pPr>
              <w:spacing w:line="200" w:lineRule="exact"/>
              <w:jc w:val="center"/>
              <w:rPr>
                <w:sz w:val="18"/>
              </w:rPr>
            </w:pPr>
          </w:p>
        </w:tc>
        <w:tc>
          <w:tcPr>
            <w:tcW w:w="569" w:type="dxa"/>
            <w:shd w:val="clear" w:color="auto" w:fill="auto"/>
            <w:vAlign w:val="center"/>
          </w:tcPr>
          <w:p w14:paraId="0F9B89D7" w14:textId="77777777" w:rsidR="00A11EF2" w:rsidRPr="00DB42B5" w:rsidRDefault="00A11EF2" w:rsidP="00A11EF2">
            <w:pPr>
              <w:spacing w:line="200" w:lineRule="exact"/>
              <w:jc w:val="center"/>
              <w:rPr>
                <w:sz w:val="18"/>
              </w:rPr>
            </w:pPr>
          </w:p>
        </w:tc>
        <w:tc>
          <w:tcPr>
            <w:tcW w:w="709" w:type="dxa"/>
            <w:shd w:val="clear" w:color="auto" w:fill="auto"/>
            <w:vAlign w:val="center"/>
          </w:tcPr>
          <w:p w14:paraId="5D03AC02" w14:textId="77777777" w:rsidR="00A11EF2" w:rsidRPr="00DB42B5" w:rsidRDefault="00A11EF2" w:rsidP="00A11EF2">
            <w:pPr>
              <w:spacing w:line="200" w:lineRule="exact"/>
              <w:jc w:val="center"/>
              <w:rPr>
                <w:sz w:val="18"/>
              </w:rPr>
            </w:pPr>
          </w:p>
        </w:tc>
        <w:tc>
          <w:tcPr>
            <w:tcW w:w="567" w:type="dxa"/>
            <w:shd w:val="clear" w:color="auto" w:fill="auto"/>
            <w:vAlign w:val="center"/>
          </w:tcPr>
          <w:p w14:paraId="70EABDB0" w14:textId="77777777" w:rsidR="00A11EF2" w:rsidRPr="00DB42B5" w:rsidRDefault="00A11EF2" w:rsidP="00A11EF2">
            <w:pPr>
              <w:spacing w:line="200" w:lineRule="exact"/>
              <w:jc w:val="center"/>
              <w:rPr>
                <w:sz w:val="18"/>
              </w:rPr>
            </w:pPr>
          </w:p>
        </w:tc>
        <w:tc>
          <w:tcPr>
            <w:tcW w:w="709" w:type="dxa"/>
            <w:shd w:val="clear" w:color="auto" w:fill="auto"/>
            <w:vAlign w:val="center"/>
          </w:tcPr>
          <w:p w14:paraId="787BF787" w14:textId="77777777" w:rsidR="00A11EF2" w:rsidRPr="00DB42B5" w:rsidRDefault="00A11EF2" w:rsidP="00A11EF2">
            <w:pPr>
              <w:spacing w:line="200" w:lineRule="exact"/>
              <w:jc w:val="center"/>
              <w:rPr>
                <w:sz w:val="18"/>
              </w:rPr>
            </w:pPr>
          </w:p>
        </w:tc>
        <w:tc>
          <w:tcPr>
            <w:tcW w:w="570" w:type="dxa"/>
            <w:shd w:val="clear" w:color="auto" w:fill="auto"/>
            <w:vAlign w:val="center"/>
          </w:tcPr>
          <w:p w14:paraId="46D3FA24" w14:textId="77777777" w:rsidR="00A11EF2" w:rsidRPr="00DB42B5" w:rsidRDefault="00A11EF2" w:rsidP="00A11EF2">
            <w:pPr>
              <w:spacing w:line="200" w:lineRule="exact"/>
              <w:jc w:val="center"/>
              <w:rPr>
                <w:sz w:val="18"/>
              </w:rPr>
            </w:pPr>
          </w:p>
        </w:tc>
        <w:tc>
          <w:tcPr>
            <w:tcW w:w="709" w:type="dxa"/>
            <w:shd w:val="clear" w:color="auto" w:fill="auto"/>
          </w:tcPr>
          <w:p w14:paraId="4D3019E8" w14:textId="77777777" w:rsidR="00A11EF2" w:rsidRPr="00DB42B5" w:rsidRDefault="00A11EF2" w:rsidP="00A11EF2">
            <w:pPr>
              <w:spacing w:line="200" w:lineRule="exact"/>
              <w:jc w:val="center"/>
              <w:rPr>
                <w:sz w:val="18"/>
              </w:rPr>
            </w:pPr>
          </w:p>
        </w:tc>
        <w:tc>
          <w:tcPr>
            <w:tcW w:w="713" w:type="dxa"/>
            <w:shd w:val="clear" w:color="auto" w:fill="auto"/>
          </w:tcPr>
          <w:p w14:paraId="495EC986" w14:textId="77777777" w:rsidR="00A11EF2" w:rsidRPr="00DB42B5" w:rsidRDefault="00A11EF2" w:rsidP="00A11EF2">
            <w:pPr>
              <w:spacing w:line="200" w:lineRule="exact"/>
              <w:jc w:val="center"/>
              <w:rPr>
                <w:sz w:val="18"/>
              </w:rPr>
            </w:pPr>
          </w:p>
        </w:tc>
        <w:tc>
          <w:tcPr>
            <w:tcW w:w="723" w:type="dxa"/>
            <w:shd w:val="clear" w:color="auto" w:fill="auto"/>
            <w:vAlign w:val="center"/>
          </w:tcPr>
          <w:p w14:paraId="5465F744" w14:textId="77777777" w:rsidR="00A11EF2" w:rsidRPr="00DB42B5" w:rsidRDefault="00A11EF2" w:rsidP="00A11EF2">
            <w:pPr>
              <w:spacing w:line="200" w:lineRule="exact"/>
              <w:jc w:val="center"/>
              <w:rPr>
                <w:sz w:val="18"/>
              </w:rPr>
            </w:pPr>
          </w:p>
        </w:tc>
        <w:tc>
          <w:tcPr>
            <w:tcW w:w="695" w:type="dxa"/>
            <w:shd w:val="clear" w:color="auto" w:fill="FFFFFF"/>
            <w:vAlign w:val="center"/>
          </w:tcPr>
          <w:p w14:paraId="66CBC085" w14:textId="77777777" w:rsidR="00A11EF2" w:rsidRPr="00DB42B5" w:rsidRDefault="00A11EF2" w:rsidP="00A11EF2">
            <w:pPr>
              <w:spacing w:line="200" w:lineRule="exact"/>
              <w:jc w:val="center"/>
              <w:rPr>
                <w:sz w:val="18"/>
              </w:rPr>
            </w:pPr>
          </w:p>
        </w:tc>
        <w:tc>
          <w:tcPr>
            <w:tcW w:w="722" w:type="dxa"/>
            <w:shd w:val="clear" w:color="auto" w:fill="FFFFFF"/>
            <w:vAlign w:val="center"/>
          </w:tcPr>
          <w:p w14:paraId="31A59FD5" w14:textId="77777777" w:rsidR="00A11EF2" w:rsidRPr="00DB42B5" w:rsidRDefault="00A11EF2" w:rsidP="00A11EF2">
            <w:pPr>
              <w:spacing w:line="200" w:lineRule="exact"/>
              <w:jc w:val="center"/>
              <w:rPr>
                <w:sz w:val="18"/>
              </w:rPr>
            </w:pPr>
          </w:p>
        </w:tc>
        <w:tc>
          <w:tcPr>
            <w:tcW w:w="696" w:type="dxa"/>
            <w:shd w:val="clear" w:color="auto" w:fill="FFFFFF"/>
            <w:vAlign w:val="center"/>
          </w:tcPr>
          <w:p w14:paraId="39F18F56" w14:textId="77777777" w:rsidR="00A11EF2" w:rsidRPr="00DB42B5" w:rsidRDefault="00A11EF2" w:rsidP="00A11EF2">
            <w:pPr>
              <w:spacing w:line="200" w:lineRule="exact"/>
              <w:jc w:val="center"/>
              <w:rPr>
                <w:sz w:val="18"/>
              </w:rPr>
            </w:pPr>
          </w:p>
        </w:tc>
        <w:tc>
          <w:tcPr>
            <w:tcW w:w="708" w:type="dxa"/>
            <w:shd w:val="clear" w:color="auto" w:fill="FFFFFF"/>
            <w:vAlign w:val="center"/>
          </w:tcPr>
          <w:p w14:paraId="0314B1BC" w14:textId="77777777" w:rsidR="00A11EF2" w:rsidRPr="00DB42B5" w:rsidRDefault="00A11EF2" w:rsidP="00A11EF2">
            <w:pPr>
              <w:spacing w:line="200" w:lineRule="exact"/>
              <w:jc w:val="center"/>
              <w:rPr>
                <w:sz w:val="18"/>
              </w:rPr>
            </w:pPr>
          </w:p>
        </w:tc>
        <w:tc>
          <w:tcPr>
            <w:tcW w:w="712" w:type="dxa"/>
            <w:shd w:val="clear" w:color="auto" w:fill="FFFFFF"/>
            <w:vAlign w:val="center"/>
          </w:tcPr>
          <w:p w14:paraId="4BF32475" w14:textId="77777777" w:rsidR="00A11EF2" w:rsidRPr="00DB42B5" w:rsidRDefault="00A11EF2" w:rsidP="00A11EF2">
            <w:pPr>
              <w:spacing w:line="200" w:lineRule="exact"/>
              <w:jc w:val="center"/>
              <w:rPr>
                <w:sz w:val="18"/>
              </w:rPr>
            </w:pPr>
          </w:p>
        </w:tc>
      </w:tr>
      <w:tr w:rsidR="00A11EF2" w:rsidRPr="00DB42B5" w14:paraId="3BE5642E" w14:textId="77777777" w:rsidTr="00C11051">
        <w:trPr>
          <w:cantSplit/>
          <w:jc w:val="center"/>
        </w:trPr>
        <w:tc>
          <w:tcPr>
            <w:tcW w:w="2120" w:type="dxa"/>
            <w:shd w:val="clear" w:color="auto" w:fill="FFFFFF"/>
          </w:tcPr>
          <w:p w14:paraId="75030F79" w14:textId="77777777" w:rsidR="00A11EF2" w:rsidRPr="00EF33BA" w:rsidRDefault="00A11EF2" w:rsidP="00A11EF2">
            <w:pPr>
              <w:autoSpaceDE w:val="0"/>
              <w:autoSpaceDN w:val="0"/>
              <w:adjustRightInd w:val="0"/>
              <w:spacing w:line="200" w:lineRule="exact"/>
              <w:rPr>
                <w:sz w:val="18"/>
                <w:szCs w:val="18"/>
              </w:rPr>
            </w:pPr>
            <w:r w:rsidRPr="00EF33BA">
              <w:rPr>
                <w:sz w:val="18"/>
                <w:szCs w:val="18"/>
              </w:rPr>
              <w:t>Омская область</w:t>
            </w:r>
          </w:p>
        </w:tc>
        <w:tc>
          <w:tcPr>
            <w:tcW w:w="590" w:type="dxa"/>
            <w:shd w:val="clear" w:color="auto" w:fill="FFFFFF"/>
            <w:vAlign w:val="bottom"/>
          </w:tcPr>
          <w:p w14:paraId="11757D43" w14:textId="77777777" w:rsidR="00A11EF2" w:rsidRPr="00EF33BA" w:rsidRDefault="00A11EF2" w:rsidP="00A11EF2">
            <w:pPr>
              <w:autoSpaceDE w:val="0"/>
              <w:autoSpaceDN w:val="0"/>
              <w:adjustRightInd w:val="0"/>
              <w:spacing w:line="200" w:lineRule="exact"/>
              <w:jc w:val="center"/>
              <w:rPr>
                <w:sz w:val="18"/>
              </w:rPr>
            </w:pPr>
            <w:r w:rsidRPr="00EF33BA">
              <w:rPr>
                <w:sz w:val="18"/>
              </w:rPr>
              <w:t>52</w:t>
            </w:r>
          </w:p>
        </w:tc>
        <w:tc>
          <w:tcPr>
            <w:tcW w:w="541" w:type="dxa"/>
            <w:shd w:val="clear" w:color="auto" w:fill="FFFFFF"/>
            <w:vAlign w:val="bottom"/>
          </w:tcPr>
          <w:p w14:paraId="635320D2" w14:textId="77777777" w:rsidR="00A11EF2" w:rsidRPr="008A1E26" w:rsidRDefault="00A11EF2" w:rsidP="00A11EF2">
            <w:pPr>
              <w:autoSpaceDE w:val="0"/>
              <w:autoSpaceDN w:val="0"/>
              <w:adjustRightInd w:val="0"/>
              <w:spacing w:line="200" w:lineRule="exact"/>
              <w:jc w:val="center"/>
              <w:rPr>
                <w:sz w:val="18"/>
                <w:szCs w:val="18"/>
              </w:rPr>
            </w:pPr>
            <w:r w:rsidRPr="008A1E26">
              <w:rPr>
                <w:sz w:val="18"/>
                <w:szCs w:val="18"/>
              </w:rPr>
              <w:t>81</w:t>
            </w:r>
          </w:p>
        </w:tc>
        <w:tc>
          <w:tcPr>
            <w:tcW w:w="709" w:type="dxa"/>
            <w:shd w:val="clear" w:color="auto" w:fill="auto"/>
            <w:vAlign w:val="center"/>
          </w:tcPr>
          <w:p w14:paraId="071EFBF3" w14:textId="77777777" w:rsidR="00A11EF2" w:rsidRPr="00DB42B5" w:rsidRDefault="00A11EF2" w:rsidP="00A11EF2">
            <w:pPr>
              <w:spacing w:line="200" w:lineRule="exact"/>
              <w:jc w:val="center"/>
              <w:rPr>
                <w:sz w:val="18"/>
              </w:rPr>
            </w:pPr>
          </w:p>
        </w:tc>
        <w:tc>
          <w:tcPr>
            <w:tcW w:w="567" w:type="dxa"/>
            <w:shd w:val="clear" w:color="auto" w:fill="auto"/>
            <w:vAlign w:val="center"/>
          </w:tcPr>
          <w:p w14:paraId="4AB43CB8" w14:textId="77777777" w:rsidR="00A11EF2" w:rsidRPr="00DB42B5" w:rsidRDefault="00A11EF2" w:rsidP="00A11EF2">
            <w:pPr>
              <w:spacing w:line="200" w:lineRule="exact"/>
              <w:jc w:val="center"/>
              <w:rPr>
                <w:sz w:val="18"/>
              </w:rPr>
            </w:pPr>
          </w:p>
        </w:tc>
        <w:tc>
          <w:tcPr>
            <w:tcW w:w="709" w:type="dxa"/>
            <w:shd w:val="clear" w:color="auto" w:fill="auto"/>
            <w:vAlign w:val="center"/>
          </w:tcPr>
          <w:p w14:paraId="7F8A3575" w14:textId="77777777" w:rsidR="00A11EF2" w:rsidRPr="00DB42B5" w:rsidRDefault="00A11EF2" w:rsidP="00A11EF2">
            <w:pPr>
              <w:spacing w:line="200" w:lineRule="exact"/>
              <w:jc w:val="center"/>
              <w:rPr>
                <w:sz w:val="18"/>
              </w:rPr>
            </w:pPr>
          </w:p>
        </w:tc>
        <w:tc>
          <w:tcPr>
            <w:tcW w:w="565" w:type="dxa"/>
            <w:shd w:val="clear" w:color="auto" w:fill="auto"/>
            <w:vAlign w:val="center"/>
          </w:tcPr>
          <w:p w14:paraId="7431C8CE" w14:textId="77777777" w:rsidR="00A11EF2" w:rsidRPr="00DB42B5" w:rsidRDefault="00A11EF2" w:rsidP="00A11EF2">
            <w:pPr>
              <w:spacing w:line="200" w:lineRule="exact"/>
              <w:jc w:val="center"/>
              <w:rPr>
                <w:sz w:val="18"/>
              </w:rPr>
            </w:pPr>
          </w:p>
        </w:tc>
        <w:tc>
          <w:tcPr>
            <w:tcW w:w="852" w:type="dxa"/>
            <w:shd w:val="clear" w:color="auto" w:fill="auto"/>
            <w:vAlign w:val="center"/>
          </w:tcPr>
          <w:p w14:paraId="34F1780E" w14:textId="77777777" w:rsidR="00A11EF2" w:rsidRPr="00DB42B5" w:rsidRDefault="00A11EF2" w:rsidP="00A11EF2">
            <w:pPr>
              <w:spacing w:line="200" w:lineRule="exact"/>
              <w:jc w:val="center"/>
              <w:rPr>
                <w:sz w:val="18"/>
              </w:rPr>
            </w:pPr>
          </w:p>
        </w:tc>
        <w:tc>
          <w:tcPr>
            <w:tcW w:w="569" w:type="dxa"/>
            <w:shd w:val="clear" w:color="auto" w:fill="auto"/>
            <w:vAlign w:val="center"/>
          </w:tcPr>
          <w:p w14:paraId="2E97763F" w14:textId="77777777" w:rsidR="00A11EF2" w:rsidRPr="00DB42B5" w:rsidRDefault="00A11EF2" w:rsidP="00A11EF2">
            <w:pPr>
              <w:spacing w:line="200" w:lineRule="exact"/>
              <w:jc w:val="center"/>
              <w:rPr>
                <w:sz w:val="18"/>
              </w:rPr>
            </w:pPr>
          </w:p>
        </w:tc>
        <w:tc>
          <w:tcPr>
            <w:tcW w:w="709" w:type="dxa"/>
            <w:shd w:val="clear" w:color="auto" w:fill="auto"/>
            <w:vAlign w:val="center"/>
          </w:tcPr>
          <w:p w14:paraId="03A01B78" w14:textId="77777777" w:rsidR="00A11EF2" w:rsidRPr="00DB42B5" w:rsidRDefault="00A11EF2" w:rsidP="00A11EF2">
            <w:pPr>
              <w:spacing w:line="200" w:lineRule="exact"/>
              <w:jc w:val="center"/>
              <w:rPr>
                <w:sz w:val="18"/>
              </w:rPr>
            </w:pPr>
          </w:p>
        </w:tc>
        <w:tc>
          <w:tcPr>
            <w:tcW w:w="567" w:type="dxa"/>
            <w:shd w:val="clear" w:color="auto" w:fill="auto"/>
            <w:vAlign w:val="center"/>
          </w:tcPr>
          <w:p w14:paraId="304A7022" w14:textId="77777777" w:rsidR="00A11EF2" w:rsidRPr="00DB42B5" w:rsidRDefault="00A11EF2" w:rsidP="00A11EF2">
            <w:pPr>
              <w:spacing w:line="200" w:lineRule="exact"/>
              <w:jc w:val="center"/>
              <w:rPr>
                <w:sz w:val="18"/>
              </w:rPr>
            </w:pPr>
          </w:p>
        </w:tc>
        <w:tc>
          <w:tcPr>
            <w:tcW w:w="709" w:type="dxa"/>
            <w:shd w:val="clear" w:color="auto" w:fill="auto"/>
            <w:vAlign w:val="center"/>
          </w:tcPr>
          <w:p w14:paraId="32BCA244" w14:textId="77777777" w:rsidR="00A11EF2" w:rsidRPr="00DB42B5" w:rsidRDefault="00A11EF2" w:rsidP="00A11EF2">
            <w:pPr>
              <w:spacing w:line="200" w:lineRule="exact"/>
              <w:jc w:val="center"/>
              <w:rPr>
                <w:sz w:val="18"/>
              </w:rPr>
            </w:pPr>
          </w:p>
        </w:tc>
        <w:tc>
          <w:tcPr>
            <w:tcW w:w="570" w:type="dxa"/>
            <w:shd w:val="clear" w:color="auto" w:fill="auto"/>
            <w:vAlign w:val="center"/>
          </w:tcPr>
          <w:p w14:paraId="09A9E359" w14:textId="77777777" w:rsidR="00A11EF2" w:rsidRPr="00DB42B5" w:rsidRDefault="00A11EF2" w:rsidP="00A11EF2">
            <w:pPr>
              <w:spacing w:line="200" w:lineRule="exact"/>
              <w:jc w:val="center"/>
              <w:rPr>
                <w:sz w:val="18"/>
              </w:rPr>
            </w:pPr>
          </w:p>
        </w:tc>
        <w:tc>
          <w:tcPr>
            <w:tcW w:w="709" w:type="dxa"/>
            <w:shd w:val="clear" w:color="auto" w:fill="auto"/>
          </w:tcPr>
          <w:p w14:paraId="55837C3C" w14:textId="77777777" w:rsidR="00A11EF2" w:rsidRPr="00DB42B5" w:rsidRDefault="00A11EF2" w:rsidP="00A11EF2">
            <w:pPr>
              <w:spacing w:line="200" w:lineRule="exact"/>
              <w:jc w:val="center"/>
              <w:rPr>
                <w:sz w:val="18"/>
              </w:rPr>
            </w:pPr>
          </w:p>
        </w:tc>
        <w:tc>
          <w:tcPr>
            <w:tcW w:w="713" w:type="dxa"/>
            <w:shd w:val="clear" w:color="auto" w:fill="auto"/>
          </w:tcPr>
          <w:p w14:paraId="3041FEC3" w14:textId="77777777" w:rsidR="00A11EF2" w:rsidRPr="00DB42B5" w:rsidRDefault="00A11EF2" w:rsidP="00A11EF2">
            <w:pPr>
              <w:spacing w:line="200" w:lineRule="exact"/>
              <w:jc w:val="center"/>
              <w:rPr>
                <w:sz w:val="18"/>
              </w:rPr>
            </w:pPr>
          </w:p>
        </w:tc>
        <w:tc>
          <w:tcPr>
            <w:tcW w:w="723" w:type="dxa"/>
            <w:shd w:val="clear" w:color="auto" w:fill="auto"/>
            <w:vAlign w:val="center"/>
          </w:tcPr>
          <w:p w14:paraId="6ED74711" w14:textId="77777777" w:rsidR="00A11EF2" w:rsidRPr="00DB42B5" w:rsidRDefault="00A11EF2" w:rsidP="00A11EF2">
            <w:pPr>
              <w:spacing w:line="200" w:lineRule="exact"/>
              <w:jc w:val="center"/>
              <w:rPr>
                <w:sz w:val="18"/>
              </w:rPr>
            </w:pPr>
          </w:p>
        </w:tc>
        <w:tc>
          <w:tcPr>
            <w:tcW w:w="695" w:type="dxa"/>
            <w:shd w:val="clear" w:color="auto" w:fill="FFFFFF"/>
            <w:vAlign w:val="center"/>
          </w:tcPr>
          <w:p w14:paraId="53CE5B46" w14:textId="77777777" w:rsidR="00A11EF2" w:rsidRPr="00DB42B5" w:rsidRDefault="00A11EF2" w:rsidP="00A11EF2">
            <w:pPr>
              <w:spacing w:line="200" w:lineRule="exact"/>
              <w:jc w:val="center"/>
              <w:rPr>
                <w:sz w:val="18"/>
              </w:rPr>
            </w:pPr>
          </w:p>
        </w:tc>
        <w:tc>
          <w:tcPr>
            <w:tcW w:w="722" w:type="dxa"/>
            <w:shd w:val="clear" w:color="auto" w:fill="FFFFFF"/>
            <w:vAlign w:val="center"/>
          </w:tcPr>
          <w:p w14:paraId="2E906F43" w14:textId="77777777" w:rsidR="00A11EF2" w:rsidRPr="00DB42B5" w:rsidRDefault="00A11EF2" w:rsidP="00A11EF2">
            <w:pPr>
              <w:spacing w:line="200" w:lineRule="exact"/>
              <w:jc w:val="center"/>
              <w:rPr>
                <w:sz w:val="18"/>
              </w:rPr>
            </w:pPr>
          </w:p>
        </w:tc>
        <w:tc>
          <w:tcPr>
            <w:tcW w:w="696" w:type="dxa"/>
            <w:shd w:val="clear" w:color="auto" w:fill="FFFFFF"/>
            <w:vAlign w:val="center"/>
          </w:tcPr>
          <w:p w14:paraId="76092737" w14:textId="77777777" w:rsidR="00A11EF2" w:rsidRPr="00DB42B5" w:rsidRDefault="00A11EF2" w:rsidP="00A11EF2">
            <w:pPr>
              <w:spacing w:line="200" w:lineRule="exact"/>
              <w:jc w:val="center"/>
              <w:rPr>
                <w:sz w:val="18"/>
              </w:rPr>
            </w:pPr>
          </w:p>
        </w:tc>
        <w:tc>
          <w:tcPr>
            <w:tcW w:w="708" w:type="dxa"/>
            <w:shd w:val="clear" w:color="auto" w:fill="FFFFFF"/>
            <w:vAlign w:val="center"/>
          </w:tcPr>
          <w:p w14:paraId="58326CEE" w14:textId="77777777" w:rsidR="00A11EF2" w:rsidRPr="00DB42B5" w:rsidRDefault="00A11EF2" w:rsidP="00A11EF2">
            <w:pPr>
              <w:spacing w:line="200" w:lineRule="exact"/>
              <w:jc w:val="center"/>
              <w:rPr>
                <w:sz w:val="18"/>
              </w:rPr>
            </w:pPr>
          </w:p>
        </w:tc>
        <w:tc>
          <w:tcPr>
            <w:tcW w:w="712" w:type="dxa"/>
            <w:shd w:val="clear" w:color="auto" w:fill="FFFFFF"/>
            <w:vAlign w:val="center"/>
          </w:tcPr>
          <w:p w14:paraId="2189BB5B" w14:textId="77777777" w:rsidR="00A11EF2" w:rsidRPr="00DB42B5" w:rsidRDefault="00A11EF2" w:rsidP="00A11EF2">
            <w:pPr>
              <w:spacing w:line="200" w:lineRule="exact"/>
              <w:jc w:val="center"/>
              <w:rPr>
                <w:sz w:val="18"/>
              </w:rPr>
            </w:pPr>
          </w:p>
        </w:tc>
      </w:tr>
      <w:tr w:rsidR="00A11EF2" w:rsidRPr="00DB42B5" w14:paraId="185E5080" w14:textId="77777777" w:rsidTr="00C11051">
        <w:trPr>
          <w:cantSplit/>
          <w:jc w:val="center"/>
        </w:trPr>
        <w:tc>
          <w:tcPr>
            <w:tcW w:w="2120" w:type="dxa"/>
            <w:shd w:val="clear" w:color="auto" w:fill="FFFFFF"/>
          </w:tcPr>
          <w:p w14:paraId="6A41158B" w14:textId="77777777" w:rsidR="00A11EF2" w:rsidRPr="00EF33BA" w:rsidRDefault="00A11EF2" w:rsidP="00A11EF2">
            <w:pPr>
              <w:autoSpaceDE w:val="0"/>
              <w:autoSpaceDN w:val="0"/>
              <w:adjustRightInd w:val="0"/>
              <w:spacing w:line="200" w:lineRule="exact"/>
              <w:rPr>
                <w:sz w:val="18"/>
                <w:szCs w:val="18"/>
              </w:rPr>
            </w:pPr>
            <w:r w:rsidRPr="00EF33BA">
              <w:rPr>
                <w:sz w:val="18"/>
                <w:szCs w:val="18"/>
              </w:rPr>
              <w:t>Томская область</w:t>
            </w:r>
          </w:p>
        </w:tc>
        <w:tc>
          <w:tcPr>
            <w:tcW w:w="590" w:type="dxa"/>
            <w:shd w:val="clear" w:color="auto" w:fill="FFFFFF"/>
            <w:vAlign w:val="bottom"/>
          </w:tcPr>
          <w:p w14:paraId="5DE477B8" w14:textId="77777777" w:rsidR="00A11EF2" w:rsidRPr="00EF33BA" w:rsidRDefault="00A11EF2" w:rsidP="00A11EF2">
            <w:pPr>
              <w:autoSpaceDE w:val="0"/>
              <w:autoSpaceDN w:val="0"/>
              <w:adjustRightInd w:val="0"/>
              <w:spacing w:line="200" w:lineRule="exact"/>
              <w:jc w:val="center"/>
              <w:rPr>
                <w:sz w:val="18"/>
              </w:rPr>
            </w:pPr>
            <w:r w:rsidRPr="00EF33BA">
              <w:rPr>
                <w:sz w:val="18"/>
              </w:rPr>
              <w:t>69</w:t>
            </w:r>
          </w:p>
        </w:tc>
        <w:tc>
          <w:tcPr>
            <w:tcW w:w="541" w:type="dxa"/>
            <w:shd w:val="clear" w:color="auto" w:fill="FFFFFF"/>
            <w:vAlign w:val="bottom"/>
          </w:tcPr>
          <w:p w14:paraId="20D1C236" w14:textId="77777777" w:rsidR="00A11EF2" w:rsidRPr="008A1E26" w:rsidRDefault="00A11EF2" w:rsidP="00A11EF2">
            <w:pPr>
              <w:autoSpaceDE w:val="0"/>
              <w:autoSpaceDN w:val="0"/>
              <w:adjustRightInd w:val="0"/>
              <w:spacing w:line="200" w:lineRule="exact"/>
              <w:jc w:val="center"/>
              <w:rPr>
                <w:sz w:val="18"/>
                <w:szCs w:val="18"/>
              </w:rPr>
            </w:pPr>
            <w:r w:rsidRPr="008A1E26">
              <w:rPr>
                <w:sz w:val="18"/>
                <w:szCs w:val="18"/>
              </w:rPr>
              <w:t>82</w:t>
            </w:r>
          </w:p>
        </w:tc>
        <w:tc>
          <w:tcPr>
            <w:tcW w:w="709" w:type="dxa"/>
            <w:shd w:val="clear" w:color="auto" w:fill="auto"/>
            <w:vAlign w:val="center"/>
          </w:tcPr>
          <w:p w14:paraId="2A144877" w14:textId="77777777" w:rsidR="00A11EF2" w:rsidRPr="00DB42B5" w:rsidRDefault="00A11EF2" w:rsidP="00A11EF2">
            <w:pPr>
              <w:spacing w:line="200" w:lineRule="exact"/>
              <w:jc w:val="center"/>
              <w:rPr>
                <w:sz w:val="18"/>
              </w:rPr>
            </w:pPr>
          </w:p>
        </w:tc>
        <w:tc>
          <w:tcPr>
            <w:tcW w:w="567" w:type="dxa"/>
            <w:shd w:val="clear" w:color="auto" w:fill="auto"/>
            <w:vAlign w:val="center"/>
          </w:tcPr>
          <w:p w14:paraId="672CD592" w14:textId="77777777" w:rsidR="00A11EF2" w:rsidRPr="00DB42B5" w:rsidRDefault="00A11EF2" w:rsidP="00A11EF2">
            <w:pPr>
              <w:spacing w:line="200" w:lineRule="exact"/>
              <w:jc w:val="center"/>
              <w:rPr>
                <w:sz w:val="18"/>
              </w:rPr>
            </w:pPr>
          </w:p>
        </w:tc>
        <w:tc>
          <w:tcPr>
            <w:tcW w:w="709" w:type="dxa"/>
            <w:shd w:val="clear" w:color="auto" w:fill="auto"/>
            <w:vAlign w:val="center"/>
          </w:tcPr>
          <w:p w14:paraId="3E0A21CC" w14:textId="77777777" w:rsidR="00A11EF2" w:rsidRPr="00DB42B5" w:rsidRDefault="00A11EF2" w:rsidP="00A11EF2">
            <w:pPr>
              <w:spacing w:line="200" w:lineRule="exact"/>
              <w:jc w:val="center"/>
              <w:rPr>
                <w:sz w:val="18"/>
              </w:rPr>
            </w:pPr>
          </w:p>
        </w:tc>
        <w:tc>
          <w:tcPr>
            <w:tcW w:w="565" w:type="dxa"/>
            <w:shd w:val="clear" w:color="auto" w:fill="auto"/>
            <w:vAlign w:val="center"/>
          </w:tcPr>
          <w:p w14:paraId="25BF6E32" w14:textId="77777777" w:rsidR="00A11EF2" w:rsidRPr="00DB42B5" w:rsidRDefault="00A11EF2" w:rsidP="00A11EF2">
            <w:pPr>
              <w:spacing w:line="200" w:lineRule="exact"/>
              <w:jc w:val="center"/>
              <w:rPr>
                <w:sz w:val="18"/>
              </w:rPr>
            </w:pPr>
          </w:p>
        </w:tc>
        <w:tc>
          <w:tcPr>
            <w:tcW w:w="852" w:type="dxa"/>
            <w:shd w:val="clear" w:color="auto" w:fill="auto"/>
            <w:vAlign w:val="center"/>
          </w:tcPr>
          <w:p w14:paraId="3BF33AE6" w14:textId="77777777" w:rsidR="00A11EF2" w:rsidRPr="00DB42B5" w:rsidRDefault="00A11EF2" w:rsidP="00A11EF2">
            <w:pPr>
              <w:spacing w:line="200" w:lineRule="exact"/>
              <w:jc w:val="center"/>
              <w:rPr>
                <w:sz w:val="18"/>
              </w:rPr>
            </w:pPr>
          </w:p>
        </w:tc>
        <w:tc>
          <w:tcPr>
            <w:tcW w:w="569" w:type="dxa"/>
            <w:shd w:val="clear" w:color="auto" w:fill="auto"/>
            <w:vAlign w:val="center"/>
          </w:tcPr>
          <w:p w14:paraId="7D274F03" w14:textId="77777777" w:rsidR="00A11EF2" w:rsidRPr="00DB42B5" w:rsidRDefault="00A11EF2" w:rsidP="00A11EF2">
            <w:pPr>
              <w:spacing w:line="200" w:lineRule="exact"/>
              <w:jc w:val="center"/>
              <w:rPr>
                <w:sz w:val="18"/>
              </w:rPr>
            </w:pPr>
          </w:p>
        </w:tc>
        <w:tc>
          <w:tcPr>
            <w:tcW w:w="709" w:type="dxa"/>
            <w:shd w:val="clear" w:color="auto" w:fill="auto"/>
            <w:vAlign w:val="center"/>
          </w:tcPr>
          <w:p w14:paraId="680F0E8A" w14:textId="77777777" w:rsidR="00A11EF2" w:rsidRPr="00DB42B5" w:rsidRDefault="00A11EF2" w:rsidP="00A11EF2">
            <w:pPr>
              <w:spacing w:line="200" w:lineRule="exact"/>
              <w:jc w:val="center"/>
              <w:rPr>
                <w:sz w:val="18"/>
              </w:rPr>
            </w:pPr>
          </w:p>
        </w:tc>
        <w:tc>
          <w:tcPr>
            <w:tcW w:w="567" w:type="dxa"/>
            <w:shd w:val="clear" w:color="auto" w:fill="auto"/>
            <w:vAlign w:val="center"/>
          </w:tcPr>
          <w:p w14:paraId="24ADA611" w14:textId="77777777" w:rsidR="00A11EF2" w:rsidRPr="00DB42B5" w:rsidRDefault="00A11EF2" w:rsidP="00A11EF2">
            <w:pPr>
              <w:spacing w:line="200" w:lineRule="exact"/>
              <w:jc w:val="center"/>
              <w:rPr>
                <w:sz w:val="18"/>
              </w:rPr>
            </w:pPr>
          </w:p>
        </w:tc>
        <w:tc>
          <w:tcPr>
            <w:tcW w:w="709" w:type="dxa"/>
            <w:shd w:val="clear" w:color="auto" w:fill="auto"/>
            <w:vAlign w:val="center"/>
          </w:tcPr>
          <w:p w14:paraId="34C89D2A" w14:textId="77777777" w:rsidR="00A11EF2" w:rsidRPr="00DB42B5" w:rsidRDefault="00A11EF2" w:rsidP="00A11EF2">
            <w:pPr>
              <w:spacing w:line="200" w:lineRule="exact"/>
              <w:jc w:val="center"/>
              <w:rPr>
                <w:sz w:val="18"/>
              </w:rPr>
            </w:pPr>
          </w:p>
        </w:tc>
        <w:tc>
          <w:tcPr>
            <w:tcW w:w="570" w:type="dxa"/>
            <w:shd w:val="clear" w:color="auto" w:fill="auto"/>
            <w:vAlign w:val="center"/>
          </w:tcPr>
          <w:p w14:paraId="0F421693" w14:textId="77777777" w:rsidR="00A11EF2" w:rsidRPr="00DB42B5" w:rsidRDefault="00A11EF2" w:rsidP="00A11EF2">
            <w:pPr>
              <w:spacing w:line="200" w:lineRule="exact"/>
              <w:jc w:val="center"/>
              <w:rPr>
                <w:sz w:val="18"/>
              </w:rPr>
            </w:pPr>
          </w:p>
        </w:tc>
        <w:tc>
          <w:tcPr>
            <w:tcW w:w="709" w:type="dxa"/>
            <w:shd w:val="clear" w:color="auto" w:fill="auto"/>
          </w:tcPr>
          <w:p w14:paraId="7568AF5C" w14:textId="77777777" w:rsidR="00A11EF2" w:rsidRPr="00DB42B5" w:rsidRDefault="00A11EF2" w:rsidP="00A11EF2">
            <w:pPr>
              <w:spacing w:line="200" w:lineRule="exact"/>
              <w:jc w:val="center"/>
              <w:rPr>
                <w:sz w:val="18"/>
              </w:rPr>
            </w:pPr>
          </w:p>
        </w:tc>
        <w:tc>
          <w:tcPr>
            <w:tcW w:w="713" w:type="dxa"/>
            <w:shd w:val="clear" w:color="auto" w:fill="auto"/>
          </w:tcPr>
          <w:p w14:paraId="4C1C51D6" w14:textId="77777777" w:rsidR="00A11EF2" w:rsidRPr="00DB42B5" w:rsidRDefault="00A11EF2" w:rsidP="00A11EF2">
            <w:pPr>
              <w:spacing w:line="200" w:lineRule="exact"/>
              <w:jc w:val="center"/>
              <w:rPr>
                <w:sz w:val="18"/>
              </w:rPr>
            </w:pPr>
          </w:p>
        </w:tc>
        <w:tc>
          <w:tcPr>
            <w:tcW w:w="723" w:type="dxa"/>
            <w:shd w:val="clear" w:color="auto" w:fill="auto"/>
            <w:vAlign w:val="center"/>
          </w:tcPr>
          <w:p w14:paraId="757C4A7E" w14:textId="77777777" w:rsidR="00A11EF2" w:rsidRPr="00DB42B5" w:rsidRDefault="00A11EF2" w:rsidP="00A11EF2">
            <w:pPr>
              <w:spacing w:line="200" w:lineRule="exact"/>
              <w:jc w:val="center"/>
              <w:rPr>
                <w:sz w:val="18"/>
              </w:rPr>
            </w:pPr>
          </w:p>
        </w:tc>
        <w:tc>
          <w:tcPr>
            <w:tcW w:w="695" w:type="dxa"/>
            <w:shd w:val="clear" w:color="auto" w:fill="FFFFFF"/>
            <w:vAlign w:val="center"/>
          </w:tcPr>
          <w:p w14:paraId="3C42B61D" w14:textId="77777777" w:rsidR="00A11EF2" w:rsidRPr="00DB42B5" w:rsidRDefault="00A11EF2" w:rsidP="00A11EF2">
            <w:pPr>
              <w:spacing w:line="200" w:lineRule="exact"/>
              <w:jc w:val="center"/>
              <w:rPr>
                <w:sz w:val="18"/>
              </w:rPr>
            </w:pPr>
          </w:p>
        </w:tc>
        <w:tc>
          <w:tcPr>
            <w:tcW w:w="722" w:type="dxa"/>
            <w:shd w:val="clear" w:color="auto" w:fill="FFFFFF"/>
            <w:vAlign w:val="center"/>
          </w:tcPr>
          <w:p w14:paraId="66515791" w14:textId="77777777" w:rsidR="00A11EF2" w:rsidRPr="00DB42B5" w:rsidRDefault="00A11EF2" w:rsidP="00A11EF2">
            <w:pPr>
              <w:spacing w:line="200" w:lineRule="exact"/>
              <w:jc w:val="center"/>
              <w:rPr>
                <w:sz w:val="18"/>
              </w:rPr>
            </w:pPr>
          </w:p>
        </w:tc>
        <w:tc>
          <w:tcPr>
            <w:tcW w:w="696" w:type="dxa"/>
            <w:shd w:val="clear" w:color="auto" w:fill="FFFFFF"/>
            <w:vAlign w:val="center"/>
          </w:tcPr>
          <w:p w14:paraId="59993821" w14:textId="77777777" w:rsidR="00A11EF2" w:rsidRPr="00DB42B5" w:rsidRDefault="00A11EF2" w:rsidP="00A11EF2">
            <w:pPr>
              <w:spacing w:line="200" w:lineRule="exact"/>
              <w:jc w:val="center"/>
              <w:rPr>
                <w:sz w:val="18"/>
              </w:rPr>
            </w:pPr>
          </w:p>
        </w:tc>
        <w:tc>
          <w:tcPr>
            <w:tcW w:w="708" w:type="dxa"/>
            <w:shd w:val="clear" w:color="auto" w:fill="FFFFFF"/>
            <w:vAlign w:val="center"/>
          </w:tcPr>
          <w:p w14:paraId="660B3DC0" w14:textId="77777777" w:rsidR="00A11EF2" w:rsidRPr="00DB42B5" w:rsidRDefault="00A11EF2" w:rsidP="00A11EF2">
            <w:pPr>
              <w:spacing w:line="200" w:lineRule="exact"/>
              <w:jc w:val="center"/>
              <w:rPr>
                <w:sz w:val="18"/>
              </w:rPr>
            </w:pPr>
          </w:p>
        </w:tc>
        <w:tc>
          <w:tcPr>
            <w:tcW w:w="712" w:type="dxa"/>
            <w:shd w:val="clear" w:color="auto" w:fill="FFFFFF"/>
            <w:vAlign w:val="center"/>
          </w:tcPr>
          <w:p w14:paraId="584CE0F1" w14:textId="77777777" w:rsidR="00A11EF2" w:rsidRPr="00DB42B5" w:rsidRDefault="00A11EF2" w:rsidP="00A11EF2">
            <w:pPr>
              <w:spacing w:line="200" w:lineRule="exact"/>
              <w:jc w:val="center"/>
              <w:rPr>
                <w:sz w:val="18"/>
              </w:rPr>
            </w:pPr>
          </w:p>
        </w:tc>
      </w:tr>
      <w:tr w:rsidR="00A11EF2" w:rsidRPr="00DB42B5" w14:paraId="0FAEF114" w14:textId="77777777" w:rsidTr="00C11051">
        <w:trPr>
          <w:cantSplit/>
          <w:jc w:val="center"/>
        </w:trPr>
        <w:tc>
          <w:tcPr>
            <w:tcW w:w="2120" w:type="dxa"/>
            <w:shd w:val="clear" w:color="auto" w:fill="FFFFFF"/>
          </w:tcPr>
          <w:p w14:paraId="7542F4E5" w14:textId="77777777" w:rsidR="00A11EF2" w:rsidRPr="00EF33BA" w:rsidRDefault="00A11EF2" w:rsidP="00A11EF2">
            <w:pPr>
              <w:autoSpaceDE w:val="0"/>
              <w:autoSpaceDN w:val="0"/>
              <w:adjustRightInd w:val="0"/>
              <w:spacing w:line="200" w:lineRule="exact"/>
              <w:rPr>
                <w:b/>
                <w:sz w:val="18"/>
                <w:szCs w:val="18"/>
              </w:rPr>
            </w:pPr>
            <w:r w:rsidRPr="00EF33BA">
              <w:rPr>
                <w:b/>
                <w:sz w:val="18"/>
                <w:szCs w:val="18"/>
              </w:rPr>
              <w:t>Дальневосточный ФО</w:t>
            </w:r>
          </w:p>
        </w:tc>
        <w:tc>
          <w:tcPr>
            <w:tcW w:w="590" w:type="dxa"/>
            <w:shd w:val="clear" w:color="auto" w:fill="FFFFFF"/>
            <w:vAlign w:val="bottom"/>
          </w:tcPr>
          <w:p w14:paraId="24B9F073" w14:textId="77777777" w:rsidR="00A11EF2" w:rsidRPr="00EF33BA" w:rsidRDefault="00A11EF2" w:rsidP="00A11EF2">
            <w:pPr>
              <w:autoSpaceDE w:val="0"/>
              <w:autoSpaceDN w:val="0"/>
              <w:adjustRightInd w:val="0"/>
              <w:spacing w:line="200" w:lineRule="exact"/>
              <w:jc w:val="center"/>
              <w:rPr>
                <w:b/>
                <w:sz w:val="18"/>
              </w:rPr>
            </w:pPr>
            <w:r w:rsidRPr="00EF33BA">
              <w:rPr>
                <w:b/>
                <w:sz w:val="18"/>
              </w:rPr>
              <w:t>036</w:t>
            </w:r>
          </w:p>
        </w:tc>
        <w:tc>
          <w:tcPr>
            <w:tcW w:w="541" w:type="dxa"/>
            <w:shd w:val="clear" w:color="auto" w:fill="FFFFFF"/>
            <w:vAlign w:val="bottom"/>
          </w:tcPr>
          <w:p w14:paraId="0C4A3DFA" w14:textId="77777777" w:rsidR="00A11EF2" w:rsidRPr="008A1E26" w:rsidRDefault="00A11EF2" w:rsidP="00A11EF2">
            <w:pPr>
              <w:autoSpaceDE w:val="0"/>
              <w:autoSpaceDN w:val="0"/>
              <w:adjustRightInd w:val="0"/>
              <w:spacing w:line="200" w:lineRule="exact"/>
              <w:jc w:val="center"/>
              <w:rPr>
                <w:sz w:val="18"/>
                <w:szCs w:val="18"/>
              </w:rPr>
            </w:pPr>
            <w:r w:rsidRPr="008A1E26">
              <w:rPr>
                <w:sz w:val="18"/>
                <w:szCs w:val="18"/>
              </w:rPr>
              <w:t>83</w:t>
            </w:r>
          </w:p>
        </w:tc>
        <w:tc>
          <w:tcPr>
            <w:tcW w:w="709" w:type="dxa"/>
            <w:shd w:val="clear" w:color="auto" w:fill="auto"/>
            <w:vAlign w:val="center"/>
          </w:tcPr>
          <w:p w14:paraId="17385D44" w14:textId="77777777" w:rsidR="00A11EF2" w:rsidRPr="00DB42B5" w:rsidRDefault="00A11EF2" w:rsidP="00A11EF2">
            <w:pPr>
              <w:spacing w:line="200" w:lineRule="exact"/>
              <w:jc w:val="center"/>
              <w:rPr>
                <w:sz w:val="18"/>
              </w:rPr>
            </w:pPr>
          </w:p>
        </w:tc>
        <w:tc>
          <w:tcPr>
            <w:tcW w:w="567" w:type="dxa"/>
            <w:shd w:val="clear" w:color="auto" w:fill="auto"/>
            <w:vAlign w:val="center"/>
          </w:tcPr>
          <w:p w14:paraId="685EAB14" w14:textId="77777777" w:rsidR="00A11EF2" w:rsidRPr="00DB42B5" w:rsidRDefault="00A11EF2" w:rsidP="00A11EF2">
            <w:pPr>
              <w:spacing w:line="200" w:lineRule="exact"/>
              <w:jc w:val="center"/>
              <w:rPr>
                <w:sz w:val="18"/>
              </w:rPr>
            </w:pPr>
          </w:p>
        </w:tc>
        <w:tc>
          <w:tcPr>
            <w:tcW w:w="709" w:type="dxa"/>
            <w:shd w:val="clear" w:color="auto" w:fill="auto"/>
            <w:vAlign w:val="center"/>
          </w:tcPr>
          <w:p w14:paraId="12D61302" w14:textId="77777777" w:rsidR="00A11EF2" w:rsidRPr="00DB42B5" w:rsidRDefault="00A11EF2" w:rsidP="00A11EF2">
            <w:pPr>
              <w:spacing w:line="200" w:lineRule="exact"/>
              <w:jc w:val="center"/>
              <w:rPr>
                <w:sz w:val="18"/>
              </w:rPr>
            </w:pPr>
          </w:p>
        </w:tc>
        <w:tc>
          <w:tcPr>
            <w:tcW w:w="565" w:type="dxa"/>
            <w:shd w:val="clear" w:color="auto" w:fill="auto"/>
            <w:vAlign w:val="center"/>
          </w:tcPr>
          <w:p w14:paraId="39A3E70E" w14:textId="77777777" w:rsidR="00A11EF2" w:rsidRPr="00DB42B5" w:rsidRDefault="00A11EF2" w:rsidP="00A11EF2">
            <w:pPr>
              <w:spacing w:line="200" w:lineRule="exact"/>
              <w:jc w:val="center"/>
              <w:rPr>
                <w:sz w:val="18"/>
              </w:rPr>
            </w:pPr>
          </w:p>
        </w:tc>
        <w:tc>
          <w:tcPr>
            <w:tcW w:w="852" w:type="dxa"/>
            <w:shd w:val="clear" w:color="auto" w:fill="auto"/>
            <w:vAlign w:val="center"/>
          </w:tcPr>
          <w:p w14:paraId="5FE3C7D2" w14:textId="77777777" w:rsidR="00A11EF2" w:rsidRPr="00DB42B5" w:rsidRDefault="00A11EF2" w:rsidP="00A11EF2">
            <w:pPr>
              <w:spacing w:line="200" w:lineRule="exact"/>
              <w:jc w:val="center"/>
              <w:rPr>
                <w:sz w:val="18"/>
              </w:rPr>
            </w:pPr>
          </w:p>
        </w:tc>
        <w:tc>
          <w:tcPr>
            <w:tcW w:w="569" w:type="dxa"/>
            <w:shd w:val="clear" w:color="auto" w:fill="auto"/>
            <w:vAlign w:val="center"/>
          </w:tcPr>
          <w:p w14:paraId="4075A4EC" w14:textId="77777777" w:rsidR="00A11EF2" w:rsidRPr="00DB42B5" w:rsidRDefault="00A11EF2" w:rsidP="00A11EF2">
            <w:pPr>
              <w:spacing w:line="200" w:lineRule="exact"/>
              <w:jc w:val="center"/>
              <w:rPr>
                <w:sz w:val="18"/>
              </w:rPr>
            </w:pPr>
          </w:p>
        </w:tc>
        <w:tc>
          <w:tcPr>
            <w:tcW w:w="709" w:type="dxa"/>
            <w:shd w:val="clear" w:color="auto" w:fill="auto"/>
            <w:vAlign w:val="center"/>
          </w:tcPr>
          <w:p w14:paraId="7C44BF35" w14:textId="77777777" w:rsidR="00A11EF2" w:rsidRPr="00DB42B5" w:rsidRDefault="00A11EF2" w:rsidP="00A11EF2">
            <w:pPr>
              <w:spacing w:line="200" w:lineRule="exact"/>
              <w:jc w:val="center"/>
              <w:rPr>
                <w:sz w:val="18"/>
              </w:rPr>
            </w:pPr>
          </w:p>
        </w:tc>
        <w:tc>
          <w:tcPr>
            <w:tcW w:w="567" w:type="dxa"/>
            <w:shd w:val="clear" w:color="auto" w:fill="auto"/>
            <w:vAlign w:val="center"/>
          </w:tcPr>
          <w:p w14:paraId="74684D69" w14:textId="77777777" w:rsidR="00A11EF2" w:rsidRPr="00DB42B5" w:rsidRDefault="00A11EF2" w:rsidP="00A11EF2">
            <w:pPr>
              <w:spacing w:line="200" w:lineRule="exact"/>
              <w:jc w:val="center"/>
              <w:rPr>
                <w:sz w:val="18"/>
              </w:rPr>
            </w:pPr>
          </w:p>
        </w:tc>
        <w:tc>
          <w:tcPr>
            <w:tcW w:w="709" w:type="dxa"/>
            <w:shd w:val="clear" w:color="auto" w:fill="auto"/>
            <w:vAlign w:val="center"/>
          </w:tcPr>
          <w:p w14:paraId="606EAA68" w14:textId="77777777" w:rsidR="00A11EF2" w:rsidRPr="00DB42B5" w:rsidRDefault="00A11EF2" w:rsidP="00A11EF2">
            <w:pPr>
              <w:spacing w:line="200" w:lineRule="exact"/>
              <w:jc w:val="center"/>
              <w:rPr>
                <w:sz w:val="18"/>
              </w:rPr>
            </w:pPr>
          </w:p>
        </w:tc>
        <w:tc>
          <w:tcPr>
            <w:tcW w:w="570" w:type="dxa"/>
            <w:shd w:val="clear" w:color="auto" w:fill="auto"/>
            <w:vAlign w:val="center"/>
          </w:tcPr>
          <w:p w14:paraId="108C3BF7" w14:textId="77777777" w:rsidR="00A11EF2" w:rsidRPr="00DB42B5" w:rsidRDefault="00A11EF2" w:rsidP="00A11EF2">
            <w:pPr>
              <w:spacing w:line="200" w:lineRule="exact"/>
              <w:jc w:val="center"/>
              <w:rPr>
                <w:sz w:val="18"/>
              </w:rPr>
            </w:pPr>
          </w:p>
        </w:tc>
        <w:tc>
          <w:tcPr>
            <w:tcW w:w="709" w:type="dxa"/>
            <w:shd w:val="clear" w:color="auto" w:fill="auto"/>
          </w:tcPr>
          <w:p w14:paraId="6EE52096" w14:textId="77777777" w:rsidR="00A11EF2" w:rsidRPr="00DB42B5" w:rsidRDefault="00A11EF2" w:rsidP="00A11EF2">
            <w:pPr>
              <w:spacing w:line="200" w:lineRule="exact"/>
              <w:jc w:val="center"/>
              <w:rPr>
                <w:sz w:val="18"/>
              </w:rPr>
            </w:pPr>
          </w:p>
        </w:tc>
        <w:tc>
          <w:tcPr>
            <w:tcW w:w="713" w:type="dxa"/>
            <w:shd w:val="clear" w:color="auto" w:fill="auto"/>
          </w:tcPr>
          <w:p w14:paraId="671FFAA0" w14:textId="77777777" w:rsidR="00A11EF2" w:rsidRPr="00DB42B5" w:rsidRDefault="00A11EF2" w:rsidP="00A11EF2">
            <w:pPr>
              <w:spacing w:line="200" w:lineRule="exact"/>
              <w:jc w:val="center"/>
              <w:rPr>
                <w:sz w:val="18"/>
              </w:rPr>
            </w:pPr>
          </w:p>
        </w:tc>
        <w:tc>
          <w:tcPr>
            <w:tcW w:w="723" w:type="dxa"/>
            <w:shd w:val="clear" w:color="auto" w:fill="auto"/>
            <w:vAlign w:val="center"/>
          </w:tcPr>
          <w:p w14:paraId="50DEA7C3" w14:textId="77777777" w:rsidR="00A11EF2" w:rsidRPr="00DB42B5" w:rsidRDefault="00A11EF2" w:rsidP="00A11EF2">
            <w:pPr>
              <w:spacing w:line="200" w:lineRule="exact"/>
              <w:jc w:val="center"/>
              <w:rPr>
                <w:sz w:val="18"/>
              </w:rPr>
            </w:pPr>
          </w:p>
        </w:tc>
        <w:tc>
          <w:tcPr>
            <w:tcW w:w="695" w:type="dxa"/>
            <w:shd w:val="clear" w:color="auto" w:fill="FFFFFF"/>
            <w:vAlign w:val="center"/>
          </w:tcPr>
          <w:p w14:paraId="08D6C34D" w14:textId="77777777" w:rsidR="00A11EF2" w:rsidRPr="00DB42B5" w:rsidRDefault="00A11EF2" w:rsidP="00A11EF2">
            <w:pPr>
              <w:spacing w:line="200" w:lineRule="exact"/>
              <w:jc w:val="center"/>
              <w:rPr>
                <w:sz w:val="18"/>
              </w:rPr>
            </w:pPr>
          </w:p>
        </w:tc>
        <w:tc>
          <w:tcPr>
            <w:tcW w:w="722" w:type="dxa"/>
            <w:shd w:val="clear" w:color="auto" w:fill="FFFFFF"/>
            <w:vAlign w:val="center"/>
          </w:tcPr>
          <w:p w14:paraId="320F242F" w14:textId="77777777" w:rsidR="00A11EF2" w:rsidRPr="00DB42B5" w:rsidRDefault="00A11EF2" w:rsidP="00A11EF2">
            <w:pPr>
              <w:spacing w:line="200" w:lineRule="exact"/>
              <w:jc w:val="center"/>
              <w:rPr>
                <w:sz w:val="18"/>
              </w:rPr>
            </w:pPr>
          </w:p>
        </w:tc>
        <w:tc>
          <w:tcPr>
            <w:tcW w:w="696" w:type="dxa"/>
            <w:shd w:val="clear" w:color="auto" w:fill="FFFFFF"/>
            <w:vAlign w:val="center"/>
          </w:tcPr>
          <w:p w14:paraId="09EBF64B" w14:textId="77777777" w:rsidR="00A11EF2" w:rsidRPr="00DB42B5" w:rsidRDefault="00A11EF2" w:rsidP="00A11EF2">
            <w:pPr>
              <w:spacing w:line="200" w:lineRule="exact"/>
              <w:jc w:val="center"/>
              <w:rPr>
                <w:sz w:val="18"/>
              </w:rPr>
            </w:pPr>
          </w:p>
        </w:tc>
        <w:tc>
          <w:tcPr>
            <w:tcW w:w="708" w:type="dxa"/>
            <w:shd w:val="clear" w:color="auto" w:fill="FFFFFF"/>
            <w:vAlign w:val="center"/>
          </w:tcPr>
          <w:p w14:paraId="3C545F35" w14:textId="77777777" w:rsidR="00A11EF2" w:rsidRPr="00DB42B5" w:rsidRDefault="00A11EF2" w:rsidP="00A11EF2">
            <w:pPr>
              <w:spacing w:line="200" w:lineRule="exact"/>
              <w:jc w:val="center"/>
              <w:rPr>
                <w:sz w:val="18"/>
              </w:rPr>
            </w:pPr>
          </w:p>
        </w:tc>
        <w:tc>
          <w:tcPr>
            <w:tcW w:w="712" w:type="dxa"/>
            <w:shd w:val="clear" w:color="auto" w:fill="FFFFFF"/>
            <w:vAlign w:val="center"/>
          </w:tcPr>
          <w:p w14:paraId="0BD5446E" w14:textId="77777777" w:rsidR="00A11EF2" w:rsidRPr="00DB42B5" w:rsidRDefault="00A11EF2" w:rsidP="00A11EF2">
            <w:pPr>
              <w:spacing w:line="200" w:lineRule="exact"/>
              <w:jc w:val="center"/>
              <w:rPr>
                <w:sz w:val="18"/>
              </w:rPr>
            </w:pPr>
          </w:p>
        </w:tc>
      </w:tr>
      <w:tr w:rsidR="00A11EF2" w:rsidRPr="00DB42B5" w14:paraId="0DEB10DD" w14:textId="77777777" w:rsidTr="00D5310F">
        <w:trPr>
          <w:cantSplit/>
          <w:trHeight w:val="193"/>
          <w:jc w:val="center"/>
        </w:trPr>
        <w:tc>
          <w:tcPr>
            <w:tcW w:w="2120" w:type="dxa"/>
            <w:shd w:val="clear" w:color="auto" w:fill="FFFFFF"/>
          </w:tcPr>
          <w:p w14:paraId="456339D2" w14:textId="77777777" w:rsidR="00A11EF2" w:rsidRPr="00EF33BA" w:rsidRDefault="00A11EF2" w:rsidP="00A11EF2">
            <w:pPr>
              <w:autoSpaceDE w:val="0"/>
              <w:autoSpaceDN w:val="0"/>
              <w:adjustRightInd w:val="0"/>
              <w:spacing w:line="200" w:lineRule="exact"/>
              <w:rPr>
                <w:sz w:val="18"/>
                <w:szCs w:val="18"/>
              </w:rPr>
            </w:pPr>
            <w:r w:rsidRPr="00EF33BA">
              <w:rPr>
                <w:sz w:val="18"/>
                <w:szCs w:val="18"/>
              </w:rPr>
              <w:t>Республика Бурятия</w:t>
            </w:r>
          </w:p>
        </w:tc>
        <w:tc>
          <w:tcPr>
            <w:tcW w:w="590" w:type="dxa"/>
            <w:shd w:val="clear" w:color="auto" w:fill="FFFFFF"/>
            <w:vAlign w:val="bottom"/>
          </w:tcPr>
          <w:p w14:paraId="0AAE17EA" w14:textId="77777777" w:rsidR="00A11EF2" w:rsidRPr="00EF33BA" w:rsidRDefault="00A11EF2" w:rsidP="00A11EF2">
            <w:pPr>
              <w:autoSpaceDE w:val="0"/>
              <w:autoSpaceDN w:val="0"/>
              <w:adjustRightInd w:val="0"/>
              <w:spacing w:line="200" w:lineRule="exact"/>
              <w:jc w:val="center"/>
              <w:rPr>
                <w:sz w:val="18"/>
              </w:rPr>
            </w:pPr>
            <w:r w:rsidRPr="00EF33BA">
              <w:rPr>
                <w:sz w:val="18"/>
              </w:rPr>
              <w:t>81</w:t>
            </w:r>
          </w:p>
        </w:tc>
        <w:tc>
          <w:tcPr>
            <w:tcW w:w="541" w:type="dxa"/>
            <w:shd w:val="clear" w:color="auto" w:fill="FFFFFF"/>
            <w:vAlign w:val="bottom"/>
          </w:tcPr>
          <w:p w14:paraId="53D831B1" w14:textId="77777777" w:rsidR="00A11EF2" w:rsidRPr="008A1E26" w:rsidRDefault="00A11EF2" w:rsidP="00A11EF2">
            <w:pPr>
              <w:autoSpaceDE w:val="0"/>
              <w:autoSpaceDN w:val="0"/>
              <w:adjustRightInd w:val="0"/>
              <w:spacing w:line="200" w:lineRule="exact"/>
              <w:jc w:val="center"/>
              <w:rPr>
                <w:sz w:val="18"/>
                <w:szCs w:val="18"/>
              </w:rPr>
            </w:pPr>
            <w:r w:rsidRPr="008A1E26">
              <w:rPr>
                <w:sz w:val="18"/>
                <w:szCs w:val="18"/>
              </w:rPr>
              <w:t>84</w:t>
            </w:r>
          </w:p>
        </w:tc>
        <w:tc>
          <w:tcPr>
            <w:tcW w:w="709" w:type="dxa"/>
            <w:shd w:val="clear" w:color="auto" w:fill="auto"/>
            <w:vAlign w:val="center"/>
          </w:tcPr>
          <w:p w14:paraId="27F72A4B" w14:textId="77777777" w:rsidR="00A11EF2" w:rsidRPr="009A4271" w:rsidRDefault="00A11EF2" w:rsidP="00A11EF2">
            <w:pPr>
              <w:spacing w:line="200" w:lineRule="exact"/>
              <w:jc w:val="center"/>
              <w:rPr>
                <w:sz w:val="18"/>
                <w:highlight w:val="yellow"/>
              </w:rPr>
            </w:pPr>
          </w:p>
        </w:tc>
        <w:tc>
          <w:tcPr>
            <w:tcW w:w="567" w:type="dxa"/>
            <w:shd w:val="clear" w:color="auto" w:fill="auto"/>
            <w:vAlign w:val="center"/>
          </w:tcPr>
          <w:p w14:paraId="501E54AA" w14:textId="77777777" w:rsidR="00A11EF2" w:rsidRPr="009A4271" w:rsidRDefault="00A11EF2" w:rsidP="00A11EF2">
            <w:pPr>
              <w:spacing w:line="200" w:lineRule="exact"/>
              <w:jc w:val="center"/>
              <w:rPr>
                <w:sz w:val="18"/>
                <w:highlight w:val="yellow"/>
              </w:rPr>
            </w:pPr>
          </w:p>
        </w:tc>
        <w:tc>
          <w:tcPr>
            <w:tcW w:w="709" w:type="dxa"/>
            <w:shd w:val="clear" w:color="auto" w:fill="auto"/>
            <w:vAlign w:val="center"/>
          </w:tcPr>
          <w:p w14:paraId="36A2DA4C" w14:textId="77777777" w:rsidR="00A11EF2" w:rsidRPr="009A4271" w:rsidRDefault="00A11EF2" w:rsidP="00A11EF2">
            <w:pPr>
              <w:spacing w:line="200" w:lineRule="exact"/>
              <w:jc w:val="center"/>
              <w:rPr>
                <w:sz w:val="18"/>
                <w:highlight w:val="yellow"/>
              </w:rPr>
            </w:pPr>
          </w:p>
        </w:tc>
        <w:tc>
          <w:tcPr>
            <w:tcW w:w="565" w:type="dxa"/>
            <w:shd w:val="clear" w:color="auto" w:fill="auto"/>
            <w:vAlign w:val="center"/>
          </w:tcPr>
          <w:p w14:paraId="209D559A" w14:textId="77777777" w:rsidR="00A11EF2" w:rsidRPr="009A4271" w:rsidRDefault="00A11EF2" w:rsidP="00A11EF2">
            <w:pPr>
              <w:spacing w:line="200" w:lineRule="exact"/>
              <w:jc w:val="center"/>
              <w:rPr>
                <w:sz w:val="18"/>
                <w:highlight w:val="yellow"/>
              </w:rPr>
            </w:pPr>
          </w:p>
        </w:tc>
        <w:tc>
          <w:tcPr>
            <w:tcW w:w="852" w:type="dxa"/>
            <w:shd w:val="clear" w:color="auto" w:fill="auto"/>
            <w:vAlign w:val="center"/>
          </w:tcPr>
          <w:p w14:paraId="4EE9AD11" w14:textId="77777777" w:rsidR="00A11EF2" w:rsidRPr="009A4271" w:rsidRDefault="00A11EF2" w:rsidP="00A11EF2">
            <w:pPr>
              <w:spacing w:line="200" w:lineRule="exact"/>
              <w:jc w:val="center"/>
              <w:rPr>
                <w:sz w:val="18"/>
                <w:highlight w:val="yellow"/>
              </w:rPr>
            </w:pPr>
          </w:p>
        </w:tc>
        <w:tc>
          <w:tcPr>
            <w:tcW w:w="569" w:type="dxa"/>
            <w:shd w:val="clear" w:color="auto" w:fill="auto"/>
            <w:vAlign w:val="center"/>
          </w:tcPr>
          <w:p w14:paraId="75A140E3" w14:textId="77777777" w:rsidR="00A11EF2" w:rsidRPr="00DB42B5" w:rsidRDefault="00A11EF2" w:rsidP="00A11EF2">
            <w:pPr>
              <w:spacing w:line="200" w:lineRule="exact"/>
              <w:jc w:val="center"/>
              <w:rPr>
                <w:sz w:val="18"/>
              </w:rPr>
            </w:pPr>
          </w:p>
        </w:tc>
        <w:tc>
          <w:tcPr>
            <w:tcW w:w="709" w:type="dxa"/>
            <w:shd w:val="clear" w:color="auto" w:fill="auto"/>
            <w:vAlign w:val="center"/>
          </w:tcPr>
          <w:p w14:paraId="46432AE4" w14:textId="77777777" w:rsidR="00A11EF2" w:rsidRPr="00DB42B5" w:rsidRDefault="00A11EF2" w:rsidP="00A11EF2">
            <w:pPr>
              <w:spacing w:line="200" w:lineRule="exact"/>
              <w:jc w:val="center"/>
              <w:rPr>
                <w:sz w:val="18"/>
              </w:rPr>
            </w:pPr>
          </w:p>
        </w:tc>
        <w:tc>
          <w:tcPr>
            <w:tcW w:w="567" w:type="dxa"/>
            <w:shd w:val="clear" w:color="auto" w:fill="auto"/>
            <w:vAlign w:val="center"/>
          </w:tcPr>
          <w:p w14:paraId="19D1525C" w14:textId="77777777" w:rsidR="00A11EF2" w:rsidRPr="00DB42B5" w:rsidRDefault="00A11EF2" w:rsidP="00A11EF2">
            <w:pPr>
              <w:spacing w:line="200" w:lineRule="exact"/>
              <w:jc w:val="center"/>
              <w:rPr>
                <w:sz w:val="18"/>
              </w:rPr>
            </w:pPr>
          </w:p>
        </w:tc>
        <w:tc>
          <w:tcPr>
            <w:tcW w:w="709" w:type="dxa"/>
            <w:shd w:val="clear" w:color="auto" w:fill="auto"/>
            <w:vAlign w:val="center"/>
          </w:tcPr>
          <w:p w14:paraId="0E514B9F" w14:textId="77777777" w:rsidR="00A11EF2" w:rsidRPr="00DB42B5" w:rsidRDefault="00A11EF2" w:rsidP="00A11EF2">
            <w:pPr>
              <w:spacing w:line="200" w:lineRule="exact"/>
              <w:jc w:val="center"/>
              <w:rPr>
                <w:sz w:val="18"/>
              </w:rPr>
            </w:pPr>
          </w:p>
        </w:tc>
        <w:tc>
          <w:tcPr>
            <w:tcW w:w="570" w:type="dxa"/>
            <w:shd w:val="clear" w:color="auto" w:fill="auto"/>
            <w:vAlign w:val="center"/>
          </w:tcPr>
          <w:p w14:paraId="5FCECF14" w14:textId="77777777" w:rsidR="00A11EF2" w:rsidRPr="00DB42B5" w:rsidRDefault="00A11EF2" w:rsidP="00A11EF2">
            <w:pPr>
              <w:spacing w:line="200" w:lineRule="exact"/>
              <w:jc w:val="center"/>
              <w:rPr>
                <w:sz w:val="18"/>
              </w:rPr>
            </w:pPr>
          </w:p>
        </w:tc>
        <w:tc>
          <w:tcPr>
            <w:tcW w:w="709" w:type="dxa"/>
            <w:shd w:val="clear" w:color="auto" w:fill="auto"/>
          </w:tcPr>
          <w:p w14:paraId="1BEB1493" w14:textId="77777777" w:rsidR="00A11EF2" w:rsidRPr="00DB42B5" w:rsidRDefault="00A11EF2" w:rsidP="00A11EF2">
            <w:pPr>
              <w:spacing w:line="200" w:lineRule="exact"/>
              <w:jc w:val="center"/>
              <w:rPr>
                <w:sz w:val="18"/>
              </w:rPr>
            </w:pPr>
          </w:p>
        </w:tc>
        <w:tc>
          <w:tcPr>
            <w:tcW w:w="713" w:type="dxa"/>
            <w:shd w:val="clear" w:color="auto" w:fill="auto"/>
          </w:tcPr>
          <w:p w14:paraId="24810ADE" w14:textId="77777777" w:rsidR="00A11EF2" w:rsidRPr="00DB42B5" w:rsidRDefault="00A11EF2" w:rsidP="00A11EF2">
            <w:pPr>
              <w:spacing w:line="200" w:lineRule="exact"/>
              <w:jc w:val="center"/>
              <w:rPr>
                <w:sz w:val="18"/>
              </w:rPr>
            </w:pPr>
          </w:p>
        </w:tc>
        <w:tc>
          <w:tcPr>
            <w:tcW w:w="723" w:type="dxa"/>
            <w:shd w:val="clear" w:color="auto" w:fill="auto"/>
            <w:vAlign w:val="center"/>
          </w:tcPr>
          <w:p w14:paraId="058ABAB9" w14:textId="77777777" w:rsidR="00A11EF2" w:rsidRPr="00DB42B5" w:rsidRDefault="00A11EF2" w:rsidP="00A11EF2">
            <w:pPr>
              <w:spacing w:line="200" w:lineRule="exact"/>
              <w:jc w:val="center"/>
              <w:rPr>
                <w:sz w:val="18"/>
              </w:rPr>
            </w:pPr>
          </w:p>
        </w:tc>
        <w:tc>
          <w:tcPr>
            <w:tcW w:w="695" w:type="dxa"/>
            <w:shd w:val="clear" w:color="auto" w:fill="FFFFFF"/>
            <w:vAlign w:val="center"/>
          </w:tcPr>
          <w:p w14:paraId="3629F70A" w14:textId="77777777" w:rsidR="00A11EF2" w:rsidRPr="00DB42B5" w:rsidRDefault="00A11EF2" w:rsidP="00A11EF2">
            <w:pPr>
              <w:spacing w:line="200" w:lineRule="exact"/>
              <w:jc w:val="center"/>
              <w:rPr>
                <w:sz w:val="18"/>
              </w:rPr>
            </w:pPr>
          </w:p>
        </w:tc>
        <w:tc>
          <w:tcPr>
            <w:tcW w:w="722" w:type="dxa"/>
            <w:shd w:val="clear" w:color="auto" w:fill="FFFFFF"/>
            <w:vAlign w:val="center"/>
          </w:tcPr>
          <w:p w14:paraId="02F71E71" w14:textId="77777777" w:rsidR="00A11EF2" w:rsidRPr="00DB42B5" w:rsidRDefault="00A11EF2" w:rsidP="00A11EF2">
            <w:pPr>
              <w:spacing w:line="200" w:lineRule="exact"/>
              <w:jc w:val="center"/>
              <w:rPr>
                <w:sz w:val="18"/>
              </w:rPr>
            </w:pPr>
          </w:p>
        </w:tc>
        <w:tc>
          <w:tcPr>
            <w:tcW w:w="696" w:type="dxa"/>
            <w:shd w:val="clear" w:color="auto" w:fill="FFFFFF"/>
            <w:vAlign w:val="center"/>
          </w:tcPr>
          <w:p w14:paraId="5D57866D" w14:textId="77777777" w:rsidR="00A11EF2" w:rsidRPr="00DB42B5" w:rsidRDefault="00A11EF2" w:rsidP="00A11EF2">
            <w:pPr>
              <w:spacing w:line="200" w:lineRule="exact"/>
              <w:jc w:val="center"/>
              <w:rPr>
                <w:sz w:val="18"/>
              </w:rPr>
            </w:pPr>
          </w:p>
        </w:tc>
        <w:tc>
          <w:tcPr>
            <w:tcW w:w="708" w:type="dxa"/>
            <w:shd w:val="clear" w:color="auto" w:fill="FFFFFF"/>
            <w:vAlign w:val="center"/>
          </w:tcPr>
          <w:p w14:paraId="01CCF858" w14:textId="77777777" w:rsidR="00A11EF2" w:rsidRPr="00DB42B5" w:rsidRDefault="00A11EF2" w:rsidP="00A11EF2">
            <w:pPr>
              <w:spacing w:line="200" w:lineRule="exact"/>
              <w:jc w:val="center"/>
              <w:rPr>
                <w:sz w:val="18"/>
              </w:rPr>
            </w:pPr>
          </w:p>
        </w:tc>
        <w:tc>
          <w:tcPr>
            <w:tcW w:w="712" w:type="dxa"/>
            <w:shd w:val="clear" w:color="auto" w:fill="FFFFFF"/>
            <w:vAlign w:val="center"/>
          </w:tcPr>
          <w:p w14:paraId="2F5FEBF0" w14:textId="77777777" w:rsidR="00A11EF2" w:rsidRPr="00DB42B5" w:rsidRDefault="00A11EF2" w:rsidP="00A11EF2">
            <w:pPr>
              <w:spacing w:line="200" w:lineRule="exact"/>
              <w:jc w:val="center"/>
              <w:rPr>
                <w:sz w:val="18"/>
              </w:rPr>
            </w:pPr>
          </w:p>
        </w:tc>
      </w:tr>
      <w:tr w:rsidR="00A11EF2" w:rsidRPr="00DB42B5" w14:paraId="33832F6C" w14:textId="77777777" w:rsidTr="009A4271">
        <w:trPr>
          <w:cantSplit/>
          <w:trHeight w:val="450"/>
          <w:jc w:val="center"/>
        </w:trPr>
        <w:tc>
          <w:tcPr>
            <w:tcW w:w="2120" w:type="dxa"/>
            <w:shd w:val="clear" w:color="auto" w:fill="FFFFFF"/>
            <w:vAlign w:val="bottom"/>
          </w:tcPr>
          <w:p w14:paraId="0DF29B05" w14:textId="77777777" w:rsidR="00A11EF2" w:rsidRPr="00EF33BA" w:rsidRDefault="00A11EF2" w:rsidP="00A11EF2">
            <w:pPr>
              <w:autoSpaceDE w:val="0"/>
              <w:autoSpaceDN w:val="0"/>
              <w:adjustRightInd w:val="0"/>
              <w:spacing w:line="200" w:lineRule="exact"/>
              <w:rPr>
                <w:sz w:val="18"/>
                <w:szCs w:val="18"/>
              </w:rPr>
            </w:pPr>
            <w:r w:rsidRPr="00EF33BA">
              <w:rPr>
                <w:sz w:val="18"/>
                <w:szCs w:val="18"/>
              </w:rPr>
              <w:t>Республика Саха (Якутия)</w:t>
            </w:r>
          </w:p>
        </w:tc>
        <w:tc>
          <w:tcPr>
            <w:tcW w:w="590" w:type="dxa"/>
            <w:shd w:val="clear" w:color="auto" w:fill="FFFFFF"/>
            <w:vAlign w:val="bottom"/>
          </w:tcPr>
          <w:p w14:paraId="2F31D327" w14:textId="77777777" w:rsidR="00A11EF2" w:rsidRPr="00EF33BA" w:rsidRDefault="00A11EF2" w:rsidP="00A11EF2">
            <w:pPr>
              <w:autoSpaceDE w:val="0"/>
              <w:autoSpaceDN w:val="0"/>
              <w:adjustRightInd w:val="0"/>
              <w:spacing w:line="200" w:lineRule="exact"/>
              <w:jc w:val="center"/>
              <w:rPr>
                <w:sz w:val="18"/>
              </w:rPr>
            </w:pPr>
            <w:r w:rsidRPr="00EF33BA">
              <w:rPr>
                <w:sz w:val="18"/>
              </w:rPr>
              <w:t>98</w:t>
            </w:r>
          </w:p>
        </w:tc>
        <w:tc>
          <w:tcPr>
            <w:tcW w:w="541" w:type="dxa"/>
            <w:shd w:val="clear" w:color="auto" w:fill="FFFFFF"/>
            <w:vAlign w:val="bottom"/>
          </w:tcPr>
          <w:p w14:paraId="257E4BD2" w14:textId="77777777" w:rsidR="00A11EF2" w:rsidRPr="008A1E26" w:rsidRDefault="00A11EF2" w:rsidP="00A11EF2">
            <w:pPr>
              <w:autoSpaceDE w:val="0"/>
              <w:autoSpaceDN w:val="0"/>
              <w:adjustRightInd w:val="0"/>
              <w:spacing w:line="200" w:lineRule="exact"/>
              <w:jc w:val="center"/>
              <w:rPr>
                <w:sz w:val="18"/>
                <w:szCs w:val="18"/>
              </w:rPr>
            </w:pPr>
            <w:r w:rsidRPr="008A1E26">
              <w:rPr>
                <w:sz w:val="18"/>
                <w:szCs w:val="18"/>
              </w:rPr>
              <w:t>85</w:t>
            </w:r>
          </w:p>
        </w:tc>
        <w:tc>
          <w:tcPr>
            <w:tcW w:w="709" w:type="dxa"/>
            <w:shd w:val="clear" w:color="auto" w:fill="auto"/>
            <w:vAlign w:val="center"/>
          </w:tcPr>
          <w:p w14:paraId="792F8A28" w14:textId="77777777" w:rsidR="00A11EF2" w:rsidRPr="00DB42B5" w:rsidRDefault="00A11EF2" w:rsidP="00A11EF2">
            <w:pPr>
              <w:spacing w:line="200" w:lineRule="exact"/>
              <w:jc w:val="center"/>
              <w:rPr>
                <w:sz w:val="18"/>
              </w:rPr>
            </w:pPr>
          </w:p>
        </w:tc>
        <w:tc>
          <w:tcPr>
            <w:tcW w:w="567" w:type="dxa"/>
            <w:shd w:val="clear" w:color="auto" w:fill="auto"/>
            <w:vAlign w:val="center"/>
          </w:tcPr>
          <w:p w14:paraId="2FD41CB0" w14:textId="77777777" w:rsidR="00A11EF2" w:rsidRPr="00DB42B5" w:rsidRDefault="00A11EF2" w:rsidP="00A11EF2">
            <w:pPr>
              <w:spacing w:line="200" w:lineRule="exact"/>
              <w:jc w:val="center"/>
              <w:rPr>
                <w:sz w:val="18"/>
              </w:rPr>
            </w:pPr>
          </w:p>
        </w:tc>
        <w:tc>
          <w:tcPr>
            <w:tcW w:w="709" w:type="dxa"/>
            <w:shd w:val="clear" w:color="auto" w:fill="auto"/>
            <w:vAlign w:val="center"/>
          </w:tcPr>
          <w:p w14:paraId="775D6506" w14:textId="77777777" w:rsidR="00A11EF2" w:rsidRPr="00DB42B5" w:rsidRDefault="00A11EF2" w:rsidP="00A11EF2">
            <w:pPr>
              <w:spacing w:line="200" w:lineRule="exact"/>
              <w:jc w:val="center"/>
              <w:rPr>
                <w:sz w:val="18"/>
              </w:rPr>
            </w:pPr>
          </w:p>
        </w:tc>
        <w:tc>
          <w:tcPr>
            <w:tcW w:w="565" w:type="dxa"/>
            <w:shd w:val="clear" w:color="auto" w:fill="auto"/>
            <w:vAlign w:val="center"/>
          </w:tcPr>
          <w:p w14:paraId="54F99642" w14:textId="77777777" w:rsidR="00A11EF2" w:rsidRPr="00DB42B5" w:rsidRDefault="00A11EF2" w:rsidP="00A11EF2">
            <w:pPr>
              <w:spacing w:line="200" w:lineRule="exact"/>
              <w:jc w:val="center"/>
              <w:rPr>
                <w:sz w:val="18"/>
              </w:rPr>
            </w:pPr>
          </w:p>
        </w:tc>
        <w:tc>
          <w:tcPr>
            <w:tcW w:w="852" w:type="dxa"/>
            <w:shd w:val="clear" w:color="auto" w:fill="auto"/>
            <w:vAlign w:val="center"/>
          </w:tcPr>
          <w:p w14:paraId="06063E38" w14:textId="77777777" w:rsidR="00A11EF2" w:rsidRPr="00DB42B5" w:rsidRDefault="00A11EF2" w:rsidP="00A11EF2">
            <w:pPr>
              <w:spacing w:line="200" w:lineRule="exact"/>
              <w:jc w:val="center"/>
              <w:rPr>
                <w:sz w:val="18"/>
              </w:rPr>
            </w:pPr>
          </w:p>
        </w:tc>
        <w:tc>
          <w:tcPr>
            <w:tcW w:w="569" w:type="dxa"/>
            <w:shd w:val="clear" w:color="auto" w:fill="auto"/>
            <w:vAlign w:val="center"/>
          </w:tcPr>
          <w:p w14:paraId="388D8E76" w14:textId="77777777" w:rsidR="00A11EF2" w:rsidRPr="00DB42B5" w:rsidRDefault="00A11EF2" w:rsidP="00A11EF2">
            <w:pPr>
              <w:spacing w:line="200" w:lineRule="exact"/>
              <w:jc w:val="center"/>
              <w:rPr>
                <w:sz w:val="18"/>
              </w:rPr>
            </w:pPr>
          </w:p>
        </w:tc>
        <w:tc>
          <w:tcPr>
            <w:tcW w:w="709" w:type="dxa"/>
            <w:shd w:val="clear" w:color="auto" w:fill="auto"/>
            <w:vAlign w:val="center"/>
          </w:tcPr>
          <w:p w14:paraId="299F0D79" w14:textId="77777777" w:rsidR="00A11EF2" w:rsidRPr="00DB42B5" w:rsidRDefault="00A11EF2" w:rsidP="00A11EF2">
            <w:pPr>
              <w:spacing w:line="200" w:lineRule="exact"/>
              <w:jc w:val="center"/>
              <w:rPr>
                <w:sz w:val="18"/>
              </w:rPr>
            </w:pPr>
          </w:p>
        </w:tc>
        <w:tc>
          <w:tcPr>
            <w:tcW w:w="567" w:type="dxa"/>
            <w:shd w:val="clear" w:color="auto" w:fill="auto"/>
            <w:vAlign w:val="center"/>
          </w:tcPr>
          <w:p w14:paraId="55D4B52B" w14:textId="77777777" w:rsidR="00A11EF2" w:rsidRPr="00DB42B5" w:rsidRDefault="00A11EF2" w:rsidP="00A11EF2">
            <w:pPr>
              <w:spacing w:line="200" w:lineRule="exact"/>
              <w:jc w:val="center"/>
              <w:rPr>
                <w:sz w:val="18"/>
              </w:rPr>
            </w:pPr>
          </w:p>
        </w:tc>
        <w:tc>
          <w:tcPr>
            <w:tcW w:w="709" w:type="dxa"/>
            <w:shd w:val="clear" w:color="auto" w:fill="auto"/>
            <w:vAlign w:val="center"/>
          </w:tcPr>
          <w:p w14:paraId="5C372722" w14:textId="77777777" w:rsidR="00A11EF2" w:rsidRPr="00DB42B5" w:rsidRDefault="00A11EF2" w:rsidP="00A11EF2">
            <w:pPr>
              <w:spacing w:line="200" w:lineRule="exact"/>
              <w:jc w:val="center"/>
              <w:rPr>
                <w:sz w:val="18"/>
              </w:rPr>
            </w:pPr>
          </w:p>
        </w:tc>
        <w:tc>
          <w:tcPr>
            <w:tcW w:w="570" w:type="dxa"/>
            <w:shd w:val="clear" w:color="auto" w:fill="auto"/>
            <w:vAlign w:val="center"/>
          </w:tcPr>
          <w:p w14:paraId="4AE52E80" w14:textId="77777777" w:rsidR="00A11EF2" w:rsidRPr="00DB42B5" w:rsidRDefault="00A11EF2" w:rsidP="00A11EF2">
            <w:pPr>
              <w:spacing w:line="200" w:lineRule="exact"/>
              <w:jc w:val="center"/>
              <w:rPr>
                <w:sz w:val="18"/>
              </w:rPr>
            </w:pPr>
          </w:p>
        </w:tc>
        <w:tc>
          <w:tcPr>
            <w:tcW w:w="709" w:type="dxa"/>
            <w:shd w:val="clear" w:color="auto" w:fill="auto"/>
          </w:tcPr>
          <w:p w14:paraId="5535B499" w14:textId="77777777" w:rsidR="00A11EF2" w:rsidRPr="00DB42B5" w:rsidRDefault="00A11EF2" w:rsidP="00A11EF2">
            <w:pPr>
              <w:spacing w:line="200" w:lineRule="exact"/>
              <w:jc w:val="center"/>
              <w:rPr>
                <w:sz w:val="18"/>
              </w:rPr>
            </w:pPr>
          </w:p>
        </w:tc>
        <w:tc>
          <w:tcPr>
            <w:tcW w:w="713" w:type="dxa"/>
            <w:shd w:val="clear" w:color="auto" w:fill="auto"/>
          </w:tcPr>
          <w:p w14:paraId="085E3218" w14:textId="77777777" w:rsidR="00A11EF2" w:rsidRPr="00DB42B5" w:rsidRDefault="00A11EF2" w:rsidP="00A11EF2">
            <w:pPr>
              <w:spacing w:line="200" w:lineRule="exact"/>
              <w:jc w:val="center"/>
              <w:rPr>
                <w:sz w:val="18"/>
              </w:rPr>
            </w:pPr>
          </w:p>
        </w:tc>
        <w:tc>
          <w:tcPr>
            <w:tcW w:w="723" w:type="dxa"/>
            <w:shd w:val="clear" w:color="auto" w:fill="auto"/>
            <w:vAlign w:val="center"/>
          </w:tcPr>
          <w:p w14:paraId="20B47466" w14:textId="77777777" w:rsidR="00A11EF2" w:rsidRPr="00DB42B5" w:rsidRDefault="00A11EF2" w:rsidP="00A11EF2">
            <w:pPr>
              <w:spacing w:line="200" w:lineRule="exact"/>
              <w:jc w:val="center"/>
              <w:rPr>
                <w:sz w:val="18"/>
              </w:rPr>
            </w:pPr>
          </w:p>
        </w:tc>
        <w:tc>
          <w:tcPr>
            <w:tcW w:w="695" w:type="dxa"/>
            <w:shd w:val="clear" w:color="auto" w:fill="FFFFFF"/>
            <w:vAlign w:val="center"/>
          </w:tcPr>
          <w:p w14:paraId="45E230F1" w14:textId="77777777" w:rsidR="00A11EF2" w:rsidRPr="00DB42B5" w:rsidRDefault="00A11EF2" w:rsidP="00A11EF2">
            <w:pPr>
              <w:spacing w:line="200" w:lineRule="exact"/>
              <w:jc w:val="center"/>
              <w:rPr>
                <w:sz w:val="18"/>
              </w:rPr>
            </w:pPr>
          </w:p>
        </w:tc>
        <w:tc>
          <w:tcPr>
            <w:tcW w:w="722" w:type="dxa"/>
            <w:shd w:val="clear" w:color="auto" w:fill="FFFFFF"/>
            <w:vAlign w:val="center"/>
          </w:tcPr>
          <w:p w14:paraId="117C56C2" w14:textId="77777777" w:rsidR="00A11EF2" w:rsidRPr="00DB42B5" w:rsidRDefault="00A11EF2" w:rsidP="00A11EF2">
            <w:pPr>
              <w:spacing w:line="200" w:lineRule="exact"/>
              <w:jc w:val="center"/>
              <w:rPr>
                <w:sz w:val="18"/>
              </w:rPr>
            </w:pPr>
          </w:p>
        </w:tc>
        <w:tc>
          <w:tcPr>
            <w:tcW w:w="696" w:type="dxa"/>
            <w:shd w:val="clear" w:color="auto" w:fill="FFFFFF"/>
            <w:vAlign w:val="center"/>
          </w:tcPr>
          <w:p w14:paraId="6A1915B5" w14:textId="77777777" w:rsidR="00A11EF2" w:rsidRPr="00DB42B5" w:rsidRDefault="00A11EF2" w:rsidP="00A11EF2">
            <w:pPr>
              <w:spacing w:line="200" w:lineRule="exact"/>
              <w:jc w:val="center"/>
              <w:rPr>
                <w:sz w:val="18"/>
              </w:rPr>
            </w:pPr>
          </w:p>
        </w:tc>
        <w:tc>
          <w:tcPr>
            <w:tcW w:w="708" w:type="dxa"/>
            <w:shd w:val="clear" w:color="auto" w:fill="FFFFFF"/>
            <w:vAlign w:val="center"/>
          </w:tcPr>
          <w:p w14:paraId="5F62BAA9" w14:textId="77777777" w:rsidR="00A11EF2" w:rsidRPr="00DB42B5" w:rsidRDefault="00A11EF2" w:rsidP="00A11EF2">
            <w:pPr>
              <w:spacing w:line="200" w:lineRule="exact"/>
              <w:jc w:val="center"/>
              <w:rPr>
                <w:sz w:val="18"/>
              </w:rPr>
            </w:pPr>
          </w:p>
        </w:tc>
        <w:tc>
          <w:tcPr>
            <w:tcW w:w="712" w:type="dxa"/>
            <w:shd w:val="clear" w:color="auto" w:fill="FFFFFF"/>
            <w:vAlign w:val="center"/>
          </w:tcPr>
          <w:p w14:paraId="699FD389" w14:textId="77777777" w:rsidR="00A11EF2" w:rsidRPr="00DB42B5" w:rsidRDefault="00A11EF2" w:rsidP="00A11EF2">
            <w:pPr>
              <w:spacing w:line="200" w:lineRule="exact"/>
              <w:jc w:val="center"/>
              <w:rPr>
                <w:sz w:val="18"/>
              </w:rPr>
            </w:pPr>
          </w:p>
        </w:tc>
      </w:tr>
      <w:tr w:rsidR="00A11EF2" w:rsidRPr="00DB42B5" w14:paraId="6A6446BE" w14:textId="77777777" w:rsidTr="009A4271">
        <w:trPr>
          <w:cantSplit/>
          <w:trHeight w:val="110"/>
          <w:jc w:val="center"/>
        </w:trPr>
        <w:tc>
          <w:tcPr>
            <w:tcW w:w="2120" w:type="dxa"/>
            <w:shd w:val="clear" w:color="auto" w:fill="FFFFFF"/>
          </w:tcPr>
          <w:p w14:paraId="4ABF175A" w14:textId="77777777" w:rsidR="00A11EF2" w:rsidRPr="00EF33BA" w:rsidRDefault="00A11EF2" w:rsidP="00A11EF2">
            <w:pPr>
              <w:autoSpaceDE w:val="0"/>
              <w:autoSpaceDN w:val="0"/>
              <w:adjustRightInd w:val="0"/>
              <w:spacing w:line="200" w:lineRule="exact"/>
              <w:rPr>
                <w:sz w:val="18"/>
                <w:szCs w:val="18"/>
              </w:rPr>
            </w:pPr>
            <w:r w:rsidRPr="00EF33BA">
              <w:rPr>
                <w:sz w:val="18"/>
                <w:szCs w:val="18"/>
              </w:rPr>
              <w:t>Забайкальский край</w:t>
            </w:r>
          </w:p>
        </w:tc>
        <w:tc>
          <w:tcPr>
            <w:tcW w:w="590" w:type="dxa"/>
            <w:shd w:val="clear" w:color="auto" w:fill="FFFFFF"/>
            <w:vAlign w:val="bottom"/>
          </w:tcPr>
          <w:p w14:paraId="1FEFBEB9" w14:textId="77777777" w:rsidR="00A11EF2" w:rsidRPr="00EF33BA" w:rsidRDefault="00A11EF2" w:rsidP="00A11EF2">
            <w:pPr>
              <w:autoSpaceDE w:val="0"/>
              <w:autoSpaceDN w:val="0"/>
              <w:adjustRightInd w:val="0"/>
              <w:spacing w:line="200" w:lineRule="exact"/>
              <w:jc w:val="center"/>
              <w:rPr>
                <w:sz w:val="18"/>
              </w:rPr>
            </w:pPr>
            <w:r w:rsidRPr="00EF33BA">
              <w:rPr>
                <w:sz w:val="18"/>
              </w:rPr>
              <w:t>76</w:t>
            </w:r>
          </w:p>
        </w:tc>
        <w:tc>
          <w:tcPr>
            <w:tcW w:w="541" w:type="dxa"/>
            <w:shd w:val="clear" w:color="auto" w:fill="FFFFFF"/>
            <w:vAlign w:val="bottom"/>
          </w:tcPr>
          <w:p w14:paraId="4B748FAE" w14:textId="77777777" w:rsidR="00A11EF2" w:rsidRPr="008A1E26" w:rsidRDefault="00A11EF2" w:rsidP="00A11EF2">
            <w:pPr>
              <w:autoSpaceDE w:val="0"/>
              <w:autoSpaceDN w:val="0"/>
              <w:adjustRightInd w:val="0"/>
              <w:spacing w:line="200" w:lineRule="exact"/>
              <w:jc w:val="center"/>
              <w:rPr>
                <w:sz w:val="18"/>
                <w:szCs w:val="18"/>
              </w:rPr>
            </w:pPr>
            <w:r w:rsidRPr="008A1E26">
              <w:rPr>
                <w:sz w:val="18"/>
                <w:szCs w:val="18"/>
              </w:rPr>
              <w:t>8</w:t>
            </w:r>
            <w:r w:rsidR="00961437" w:rsidRPr="008A1E26">
              <w:rPr>
                <w:sz w:val="18"/>
                <w:szCs w:val="18"/>
              </w:rPr>
              <w:t>6</w:t>
            </w:r>
          </w:p>
        </w:tc>
        <w:tc>
          <w:tcPr>
            <w:tcW w:w="709" w:type="dxa"/>
            <w:shd w:val="clear" w:color="auto" w:fill="auto"/>
            <w:vAlign w:val="center"/>
          </w:tcPr>
          <w:p w14:paraId="51B8E332" w14:textId="77777777" w:rsidR="00A11EF2" w:rsidRPr="009A4271" w:rsidRDefault="00A11EF2" w:rsidP="00A11EF2">
            <w:pPr>
              <w:spacing w:line="200" w:lineRule="exact"/>
              <w:jc w:val="center"/>
              <w:rPr>
                <w:sz w:val="18"/>
                <w:highlight w:val="yellow"/>
              </w:rPr>
            </w:pPr>
          </w:p>
        </w:tc>
        <w:tc>
          <w:tcPr>
            <w:tcW w:w="567" w:type="dxa"/>
            <w:shd w:val="clear" w:color="auto" w:fill="auto"/>
            <w:vAlign w:val="center"/>
          </w:tcPr>
          <w:p w14:paraId="3CF0DEF7" w14:textId="77777777" w:rsidR="00A11EF2" w:rsidRPr="00DB42B5" w:rsidRDefault="00A11EF2" w:rsidP="00A11EF2">
            <w:pPr>
              <w:spacing w:line="200" w:lineRule="exact"/>
              <w:jc w:val="center"/>
              <w:rPr>
                <w:sz w:val="18"/>
              </w:rPr>
            </w:pPr>
          </w:p>
        </w:tc>
        <w:tc>
          <w:tcPr>
            <w:tcW w:w="709" w:type="dxa"/>
            <w:shd w:val="clear" w:color="auto" w:fill="auto"/>
            <w:vAlign w:val="center"/>
          </w:tcPr>
          <w:p w14:paraId="7FA66F7C" w14:textId="77777777" w:rsidR="00A11EF2" w:rsidRPr="00DB42B5" w:rsidRDefault="00A11EF2" w:rsidP="00A11EF2">
            <w:pPr>
              <w:spacing w:line="200" w:lineRule="exact"/>
              <w:jc w:val="center"/>
              <w:rPr>
                <w:sz w:val="18"/>
              </w:rPr>
            </w:pPr>
          </w:p>
        </w:tc>
        <w:tc>
          <w:tcPr>
            <w:tcW w:w="565" w:type="dxa"/>
            <w:shd w:val="clear" w:color="auto" w:fill="auto"/>
            <w:vAlign w:val="center"/>
          </w:tcPr>
          <w:p w14:paraId="2F0FEC5F" w14:textId="77777777" w:rsidR="00A11EF2" w:rsidRPr="00DB42B5" w:rsidRDefault="00A11EF2" w:rsidP="00A11EF2">
            <w:pPr>
              <w:spacing w:line="200" w:lineRule="exact"/>
              <w:jc w:val="center"/>
              <w:rPr>
                <w:sz w:val="18"/>
              </w:rPr>
            </w:pPr>
          </w:p>
        </w:tc>
        <w:tc>
          <w:tcPr>
            <w:tcW w:w="852" w:type="dxa"/>
            <w:shd w:val="clear" w:color="auto" w:fill="auto"/>
            <w:vAlign w:val="center"/>
          </w:tcPr>
          <w:p w14:paraId="10EBC9F6" w14:textId="77777777" w:rsidR="00A11EF2" w:rsidRPr="00DB42B5" w:rsidRDefault="00A11EF2" w:rsidP="00A11EF2">
            <w:pPr>
              <w:spacing w:line="200" w:lineRule="exact"/>
              <w:jc w:val="center"/>
              <w:rPr>
                <w:sz w:val="18"/>
              </w:rPr>
            </w:pPr>
          </w:p>
        </w:tc>
        <w:tc>
          <w:tcPr>
            <w:tcW w:w="569" w:type="dxa"/>
            <w:shd w:val="clear" w:color="auto" w:fill="auto"/>
            <w:vAlign w:val="center"/>
          </w:tcPr>
          <w:p w14:paraId="40AFA6DA" w14:textId="77777777" w:rsidR="00A11EF2" w:rsidRPr="00DB42B5" w:rsidRDefault="00A11EF2" w:rsidP="00A11EF2">
            <w:pPr>
              <w:spacing w:line="200" w:lineRule="exact"/>
              <w:jc w:val="center"/>
              <w:rPr>
                <w:sz w:val="18"/>
              </w:rPr>
            </w:pPr>
          </w:p>
        </w:tc>
        <w:tc>
          <w:tcPr>
            <w:tcW w:w="709" w:type="dxa"/>
            <w:shd w:val="clear" w:color="auto" w:fill="auto"/>
            <w:vAlign w:val="center"/>
          </w:tcPr>
          <w:p w14:paraId="2DA0D3C9" w14:textId="77777777" w:rsidR="00A11EF2" w:rsidRPr="00DB42B5" w:rsidRDefault="00A11EF2" w:rsidP="00A11EF2">
            <w:pPr>
              <w:spacing w:line="200" w:lineRule="exact"/>
              <w:jc w:val="center"/>
              <w:rPr>
                <w:sz w:val="18"/>
              </w:rPr>
            </w:pPr>
          </w:p>
        </w:tc>
        <w:tc>
          <w:tcPr>
            <w:tcW w:w="567" w:type="dxa"/>
            <w:shd w:val="clear" w:color="auto" w:fill="auto"/>
            <w:vAlign w:val="center"/>
          </w:tcPr>
          <w:p w14:paraId="0DE990A7" w14:textId="77777777" w:rsidR="00A11EF2" w:rsidRPr="00DB42B5" w:rsidRDefault="00A11EF2" w:rsidP="00A11EF2">
            <w:pPr>
              <w:spacing w:line="200" w:lineRule="exact"/>
              <w:jc w:val="center"/>
              <w:rPr>
                <w:sz w:val="18"/>
              </w:rPr>
            </w:pPr>
          </w:p>
        </w:tc>
        <w:tc>
          <w:tcPr>
            <w:tcW w:w="709" w:type="dxa"/>
            <w:shd w:val="clear" w:color="auto" w:fill="auto"/>
            <w:vAlign w:val="center"/>
          </w:tcPr>
          <w:p w14:paraId="545F06D9" w14:textId="77777777" w:rsidR="00A11EF2" w:rsidRPr="00DB42B5" w:rsidRDefault="00A11EF2" w:rsidP="00A11EF2">
            <w:pPr>
              <w:spacing w:line="200" w:lineRule="exact"/>
              <w:jc w:val="center"/>
              <w:rPr>
                <w:sz w:val="18"/>
              </w:rPr>
            </w:pPr>
          </w:p>
        </w:tc>
        <w:tc>
          <w:tcPr>
            <w:tcW w:w="570" w:type="dxa"/>
            <w:shd w:val="clear" w:color="auto" w:fill="auto"/>
            <w:vAlign w:val="center"/>
          </w:tcPr>
          <w:p w14:paraId="5C9684CD" w14:textId="77777777" w:rsidR="00A11EF2" w:rsidRPr="00DB42B5" w:rsidRDefault="00A11EF2" w:rsidP="00A11EF2">
            <w:pPr>
              <w:spacing w:line="200" w:lineRule="exact"/>
              <w:jc w:val="center"/>
              <w:rPr>
                <w:sz w:val="18"/>
              </w:rPr>
            </w:pPr>
          </w:p>
        </w:tc>
        <w:tc>
          <w:tcPr>
            <w:tcW w:w="709" w:type="dxa"/>
            <w:shd w:val="clear" w:color="auto" w:fill="auto"/>
          </w:tcPr>
          <w:p w14:paraId="1571A1BD" w14:textId="77777777" w:rsidR="00A11EF2" w:rsidRPr="00DB42B5" w:rsidRDefault="00A11EF2" w:rsidP="00A11EF2">
            <w:pPr>
              <w:spacing w:line="200" w:lineRule="exact"/>
              <w:jc w:val="center"/>
              <w:rPr>
                <w:sz w:val="18"/>
              </w:rPr>
            </w:pPr>
          </w:p>
        </w:tc>
        <w:tc>
          <w:tcPr>
            <w:tcW w:w="713" w:type="dxa"/>
            <w:shd w:val="clear" w:color="auto" w:fill="auto"/>
          </w:tcPr>
          <w:p w14:paraId="43568D67" w14:textId="77777777" w:rsidR="00A11EF2" w:rsidRPr="00DB42B5" w:rsidRDefault="00A11EF2" w:rsidP="00A11EF2">
            <w:pPr>
              <w:spacing w:line="200" w:lineRule="exact"/>
              <w:jc w:val="center"/>
              <w:rPr>
                <w:sz w:val="18"/>
              </w:rPr>
            </w:pPr>
          </w:p>
        </w:tc>
        <w:tc>
          <w:tcPr>
            <w:tcW w:w="723" w:type="dxa"/>
            <w:shd w:val="clear" w:color="auto" w:fill="auto"/>
            <w:vAlign w:val="center"/>
          </w:tcPr>
          <w:p w14:paraId="6A7B75AB" w14:textId="77777777" w:rsidR="00A11EF2" w:rsidRPr="00DB42B5" w:rsidRDefault="00A11EF2" w:rsidP="00A11EF2">
            <w:pPr>
              <w:spacing w:line="200" w:lineRule="exact"/>
              <w:jc w:val="center"/>
              <w:rPr>
                <w:sz w:val="18"/>
              </w:rPr>
            </w:pPr>
          </w:p>
        </w:tc>
        <w:tc>
          <w:tcPr>
            <w:tcW w:w="695" w:type="dxa"/>
            <w:shd w:val="clear" w:color="auto" w:fill="FFFFFF"/>
            <w:vAlign w:val="center"/>
          </w:tcPr>
          <w:p w14:paraId="1D5E0561" w14:textId="77777777" w:rsidR="00A11EF2" w:rsidRPr="00DB42B5" w:rsidRDefault="00A11EF2" w:rsidP="00A11EF2">
            <w:pPr>
              <w:spacing w:line="200" w:lineRule="exact"/>
              <w:jc w:val="center"/>
              <w:rPr>
                <w:sz w:val="18"/>
              </w:rPr>
            </w:pPr>
          </w:p>
        </w:tc>
        <w:tc>
          <w:tcPr>
            <w:tcW w:w="722" w:type="dxa"/>
            <w:shd w:val="clear" w:color="auto" w:fill="FFFFFF"/>
            <w:vAlign w:val="center"/>
          </w:tcPr>
          <w:p w14:paraId="3B010F10" w14:textId="77777777" w:rsidR="00A11EF2" w:rsidRPr="00DB42B5" w:rsidRDefault="00A11EF2" w:rsidP="00A11EF2">
            <w:pPr>
              <w:spacing w:line="200" w:lineRule="exact"/>
              <w:jc w:val="center"/>
              <w:rPr>
                <w:sz w:val="18"/>
              </w:rPr>
            </w:pPr>
          </w:p>
        </w:tc>
        <w:tc>
          <w:tcPr>
            <w:tcW w:w="696" w:type="dxa"/>
            <w:shd w:val="clear" w:color="auto" w:fill="FFFFFF"/>
            <w:vAlign w:val="center"/>
          </w:tcPr>
          <w:p w14:paraId="32ABB4D3" w14:textId="77777777" w:rsidR="00A11EF2" w:rsidRPr="00DB42B5" w:rsidRDefault="00A11EF2" w:rsidP="00A11EF2">
            <w:pPr>
              <w:spacing w:line="200" w:lineRule="exact"/>
              <w:jc w:val="center"/>
              <w:rPr>
                <w:sz w:val="18"/>
              </w:rPr>
            </w:pPr>
          </w:p>
        </w:tc>
        <w:tc>
          <w:tcPr>
            <w:tcW w:w="708" w:type="dxa"/>
            <w:shd w:val="clear" w:color="auto" w:fill="FFFFFF"/>
            <w:vAlign w:val="center"/>
          </w:tcPr>
          <w:p w14:paraId="0044DE98" w14:textId="77777777" w:rsidR="00A11EF2" w:rsidRPr="00DB42B5" w:rsidRDefault="00A11EF2" w:rsidP="00A11EF2">
            <w:pPr>
              <w:spacing w:line="200" w:lineRule="exact"/>
              <w:jc w:val="center"/>
              <w:rPr>
                <w:sz w:val="18"/>
              </w:rPr>
            </w:pPr>
          </w:p>
        </w:tc>
        <w:tc>
          <w:tcPr>
            <w:tcW w:w="712" w:type="dxa"/>
            <w:shd w:val="clear" w:color="auto" w:fill="FFFFFF"/>
            <w:vAlign w:val="center"/>
          </w:tcPr>
          <w:p w14:paraId="6D1C1BD2" w14:textId="77777777" w:rsidR="00A11EF2" w:rsidRPr="00DB42B5" w:rsidRDefault="00A11EF2" w:rsidP="00A11EF2">
            <w:pPr>
              <w:spacing w:line="200" w:lineRule="exact"/>
              <w:jc w:val="center"/>
              <w:rPr>
                <w:sz w:val="18"/>
              </w:rPr>
            </w:pPr>
          </w:p>
        </w:tc>
      </w:tr>
      <w:tr w:rsidR="00A11EF2" w:rsidRPr="00DB42B5" w14:paraId="7D18D55E" w14:textId="77777777" w:rsidTr="00C11051">
        <w:trPr>
          <w:cantSplit/>
          <w:trHeight w:val="90"/>
          <w:jc w:val="center"/>
        </w:trPr>
        <w:tc>
          <w:tcPr>
            <w:tcW w:w="2120" w:type="dxa"/>
            <w:shd w:val="clear" w:color="auto" w:fill="FFFFFF"/>
          </w:tcPr>
          <w:p w14:paraId="23FACE34" w14:textId="77777777" w:rsidR="00A11EF2" w:rsidRPr="00DB42B5" w:rsidRDefault="00A11EF2" w:rsidP="00A11EF2">
            <w:pPr>
              <w:autoSpaceDE w:val="0"/>
              <w:autoSpaceDN w:val="0"/>
              <w:adjustRightInd w:val="0"/>
              <w:spacing w:line="200" w:lineRule="exact"/>
              <w:rPr>
                <w:sz w:val="18"/>
                <w:szCs w:val="18"/>
              </w:rPr>
            </w:pPr>
            <w:r w:rsidRPr="00DB42B5">
              <w:rPr>
                <w:sz w:val="18"/>
                <w:szCs w:val="18"/>
              </w:rPr>
              <w:t>Камчатский край</w:t>
            </w:r>
          </w:p>
        </w:tc>
        <w:tc>
          <w:tcPr>
            <w:tcW w:w="590" w:type="dxa"/>
            <w:shd w:val="clear" w:color="auto" w:fill="FFFFFF"/>
            <w:vAlign w:val="bottom"/>
          </w:tcPr>
          <w:p w14:paraId="67C558EF" w14:textId="77777777" w:rsidR="00A11EF2" w:rsidRPr="00DB42B5" w:rsidRDefault="00A11EF2" w:rsidP="00A11EF2">
            <w:pPr>
              <w:autoSpaceDE w:val="0"/>
              <w:autoSpaceDN w:val="0"/>
              <w:adjustRightInd w:val="0"/>
              <w:spacing w:line="200" w:lineRule="exact"/>
              <w:jc w:val="center"/>
              <w:rPr>
                <w:sz w:val="18"/>
              </w:rPr>
            </w:pPr>
            <w:r w:rsidRPr="00DB42B5">
              <w:rPr>
                <w:sz w:val="18"/>
              </w:rPr>
              <w:t>30</w:t>
            </w:r>
          </w:p>
        </w:tc>
        <w:tc>
          <w:tcPr>
            <w:tcW w:w="541" w:type="dxa"/>
            <w:shd w:val="clear" w:color="auto" w:fill="FFFFFF"/>
            <w:vAlign w:val="bottom"/>
          </w:tcPr>
          <w:p w14:paraId="18F1C3EF" w14:textId="77777777" w:rsidR="00A11EF2" w:rsidRPr="008A1E26" w:rsidRDefault="00A11EF2" w:rsidP="00A11EF2">
            <w:pPr>
              <w:autoSpaceDE w:val="0"/>
              <w:autoSpaceDN w:val="0"/>
              <w:adjustRightInd w:val="0"/>
              <w:spacing w:line="200" w:lineRule="exact"/>
              <w:jc w:val="center"/>
              <w:rPr>
                <w:sz w:val="18"/>
                <w:szCs w:val="18"/>
              </w:rPr>
            </w:pPr>
            <w:r w:rsidRPr="008A1E26">
              <w:rPr>
                <w:sz w:val="18"/>
                <w:szCs w:val="18"/>
              </w:rPr>
              <w:t>87</w:t>
            </w:r>
          </w:p>
        </w:tc>
        <w:tc>
          <w:tcPr>
            <w:tcW w:w="709" w:type="dxa"/>
            <w:shd w:val="clear" w:color="auto" w:fill="auto"/>
            <w:vAlign w:val="center"/>
          </w:tcPr>
          <w:p w14:paraId="0DF66C03" w14:textId="77777777" w:rsidR="00A11EF2" w:rsidRPr="00DB42B5" w:rsidRDefault="00A11EF2" w:rsidP="00A11EF2">
            <w:pPr>
              <w:spacing w:line="200" w:lineRule="exact"/>
              <w:jc w:val="center"/>
              <w:rPr>
                <w:sz w:val="18"/>
              </w:rPr>
            </w:pPr>
          </w:p>
        </w:tc>
        <w:tc>
          <w:tcPr>
            <w:tcW w:w="567" w:type="dxa"/>
            <w:shd w:val="clear" w:color="auto" w:fill="auto"/>
            <w:vAlign w:val="center"/>
          </w:tcPr>
          <w:p w14:paraId="419A6DCE" w14:textId="77777777" w:rsidR="00A11EF2" w:rsidRPr="00DB42B5" w:rsidRDefault="00A11EF2" w:rsidP="00A11EF2">
            <w:pPr>
              <w:spacing w:line="200" w:lineRule="exact"/>
              <w:jc w:val="center"/>
              <w:rPr>
                <w:sz w:val="18"/>
              </w:rPr>
            </w:pPr>
          </w:p>
        </w:tc>
        <w:tc>
          <w:tcPr>
            <w:tcW w:w="709" w:type="dxa"/>
            <w:shd w:val="clear" w:color="auto" w:fill="auto"/>
            <w:vAlign w:val="center"/>
          </w:tcPr>
          <w:p w14:paraId="5C7352F3" w14:textId="77777777" w:rsidR="00A11EF2" w:rsidRPr="00DB42B5" w:rsidRDefault="00A11EF2" w:rsidP="00A11EF2">
            <w:pPr>
              <w:spacing w:line="200" w:lineRule="exact"/>
              <w:jc w:val="center"/>
              <w:rPr>
                <w:sz w:val="18"/>
              </w:rPr>
            </w:pPr>
          </w:p>
        </w:tc>
        <w:tc>
          <w:tcPr>
            <w:tcW w:w="565" w:type="dxa"/>
            <w:shd w:val="clear" w:color="auto" w:fill="auto"/>
            <w:vAlign w:val="center"/>
          </w:tcPr>
          <w:p w14:paraId="4F420952" w14:textId="77777777" w:rsidR="00A11EF2" w:rsidRPr="00DB42B5" w:rsidRDefault="00A11EF2" w:rsidP="00A11EF2">
            <w:pPr>
              <w:spacing w:line="200" w:lineRule="exact"/>
              <w:jc w:val="center"/>
              <w:rPr>
                <w:sz w:val="18"/>
              </w:rPr>
            </w:pPr>
          </w:p>
        </w:tc>
        <w:tc>
          <w:tcPr>
            <w:tcW w:w="852" w:type="dxa"/>
            <w:shd w:val="clear" w:color="auto" w:fill="auto"/>
            <w:vAlign w:val="center"/>
          </w:tcPr>
          <w:p w14:paraId="336C6ED9" w14:textId="77777777" w:rsidR="00A11EF2" w:rsidRPr="00DB42B5" w:rsidRDefault="00A11EF2" w:rsidP="00A11EF2">
            <w:pPr>
              <w:spacing w:line="200" w:lineRule="exact"/>
              <w:jc w:val="center"/>
              <w:rPr>
                <w:sz w:val="18"/>
              </w:rPr>
            </w:pPr>
          </w:p>
        </w:tc>
        <w:tc>
          <w:tcPr>
            <w:tcW w:w="569" w:type="dxa"/>
            <w:shd w:val="clear" w:color="auto" w:fill="auto"/>
            <w:vAlign w:val="center"/>
          </w:tcPr>
          <w:p w14:paraId="61E54F6D" w14:textId="77777777" w:rsidR="00A11EF2" w:rsidRPr="00DB42B5" w:rsidRDefault="00A11EF2" w:rsidP="00A11EF2">
            <w:pPr>
              <w:spacing w:line="200" w:lineRule="exact"/>
              <w:jc w:val="center"/>
              <w:rPr>
                <w:sz w:val="18"/>
              </w:rPr>
            </w:pPr>
          </w:p>
        </w:tc>
        <w:tc>
          <w:tcPr>
            <w:tcW w:w="709" w:type="dxa"/>
            <w:shd w:val="clear" w:color="auto" w:fill="auto"/>
            <w:vAlign w:val="center"/>
          </w:tcPr>
          <w:p w14:paraId="3524E536" w14:textId="77777777" w:rsidR="00A11EF2" w:rsidRPr="00DB42B5" w:rsidRDefault="00A11EF2" w:rsidP="00A11EF2">
            <w:pPr>
              <w:spacing w:line="200" w:lineRule="exact"/>
              <w:jc w:val="center"/>
              <w:rPr>
                <w:sz w:val="18"/>
              </w:rPr>
            </w:pPr>
          </w:p>
        </w:tc>
        <w:tc>
          <w:tcPr>
            <w:tcW w:w="567" w:type="dxa"/>
            <w:shd w:val="clear" w:color="auto" w:fill="auto"/>
            <w:vAlign w:val="center"/>
          </w:tcPr>
          <w:p w14:paraId="637A0F93" w14:textId="77777777" w:rsidR="00A11EF2" w:rsidRPr="00DB42B5" w:rsidRDefault="00A11EF2" w:rsidP="00A11EF2">
            <w:pPr>
              <w:spacing w:line="200" w:lineRule="exact"/>
              <w:jc w:val="center"/>
              <w:rPr>
                <w:sz w:val="18"/>
              </w:rPr>
            </w:pPr>
          </w:p>
        </w:tc>
        <w:tc>
          <w:tcPr>
            <w:tcW w:w="709" w:type="dxa"/>
            <w:shd w:val="clear" w:color="auto" w:fill="auto"/>
            <w:vAlign w:val="center"/>
          </w:tcPr>
          <w:p w14:paraId="5CB454C4" w14:textId="77777777" w:rsidR="00A11EF2" w:rsidRPr="00DB42B5" w:rsidRDefault="00A11EF2" w:rsidP="00A11EF2">
            <w:pPr>
              <w:spacing w:line="200" w:lineRule="exact"/>
              <w:jc w:val="center"/>
              <w:rPr>
                <w:sz w:val="18"/>
              </w:rPr>
            </w:pPr>
          </w:p>
        </w:tc>
        <w:tc>
          <w:tcPr>
            <w:tcW w:w="570" w:type="dxa"/>
            <w:shd w:val="clear" w:color="auto" w:fill="auto"/>
            <w:vAlign w:val="center"/>
          </w:tcPr>
          <w:p w14:paraId="0D24BF4B" w14:textId="77777777" w:rsidR="00A11EF2" w:rsidRPr="00DB42B5" w:rsidRDefault="00A11EF2" w:rsidP="00A11EF2">
            <w:pPr>
              <w:spacing w:line="200" w:lineRule="exact"/>
              <w:jc w:val="center"/>
              <w:rPr>
                <w:sz w:val="18"/>
              </w:rPr>
            </w:pPr>
          </w:p>
        </w:tc>
        <w:tc>
          <w:tcPr>
            <w:tcW w:w="709" w:type="dxa"/>
            <w:shd w:val="clear" w:color="auto" w:fill="auto"/>
          </w:tcPr>
          <w:p w14:paraId="55CB5CCA" w14:textId="77777777" w:rsidR="00A11EF2" w:rsidRPr="00DB42B5" w:rsidRDefault="00A11EF2" w:rsidP="00A11EF2">
            <w:pPr>
              <w:spacing w:line="200" w:lineRule="exact"/>
              <w:jc w:val="center"/>
              <w:rPr>
                <w:sz w:val="18"/>
              </w:rPr>
            </w:pPr>
          </w:p>
        </w:tc>
        <w:tc>
          <w:tcPr>
            <w:tcW w:w="713" w:type="dxa"/>
            <w:shd w:val="clear" w:color="auto" w:fill="auto"/>
          </w:tcPr>
          <w:p w14:paraId="75B3823A" w14:textId="77777777" w:rsidR="00A11EF2" w:rsidRPr="00DB42B5" w:rsidRDefault="00A11EF2" w:rsidP="00A11EF2">
            <w:pPr>
              <w:spacing w:line="200" w:lineRule="exact"/>
              <w:jc w:val="center"/>
              <w:rPr>
                <w:sz w:val="18"/>
              </w:rPr>
            </w:pPr>
          </w:p>
        </w:tc>
        <w:tc>
          <w:tcPr>
            <w:tcW w:w="723" w:type="dxa"/>
            <w:shd w:val="clear" w:color="auto" w:fill="auto"/>
            <w:vAlign w:val="center"/>
          </w:tcPr>
          <w:p w14:paraId="0297EAE7" w14:textId="77777777" w:rsidR="00A11EF2" w:rsidRPr="00DB42B5" w:rsidRDefault="00A11EF2" w:rsidP="00A11EF2">
            <w:pPr>
              <w:spacing w:line="200" w:lineRule="exact"/>
              <w:jc w:val="center"/>
              <w:rPr>
                <w:sz w:val="18"/>
              </w:rPr>
            </w:pPr>
          </w:p>
        </w:tc>
        <w:tc>
          <w:tcPr>
            <w:tcW w:w="695" w:type="dxa"/>
            <w:shd w:val="clear" w:color="auto" w:fill="FFFFFF"/>
            <w:vAlign w:val="center"/>
          </w:tcPr>
          <w:p w14:paraId="191B4EE7" w14:textId="77777777" w:rsidR="00A11EF2" w:rsidRPr="00DB42B5" w:rsidRDefault="00A11EF2" w:rsidP="00A11EF2">
            <w:pPr>
              <w:spacing w:line="200" w:lineRule="exact"/>
              <w:jc w:val="center"/>
              <w:rPr>
                <w:sz w:val="18"/>
              </w:rPr>
            </w:pPr>
          </w:p>
        </w:tc>
        <w:tc>
          <w:tcPr>
            <w:tcW w:w="722" w:type="dxa"/>
            <w:shd w:val="clear" w:color="auto" w:fill="FFFFFF"/>
            <w:vAlign w:val="center"/>
          </w:tcPr>
          <w:p w14:paraId="47AEA320" w14:textId="77777777" w:rsidR="00A11EF2" w:rsidRPr="00DB42B5" w:rsidRDefault="00A11EF2" w:rsidP="00A11EF2">
            <w:pPr>
              <w:spacing w:line="200" w:lineRule="exact"/>
              <w:jc w:val="center"/>
              <w:rPr>
                <w:sz w:val="18"/>
              </w:rPr>
            </w:pPr>
          </w:p>
        </w:tc>
        <w:tc>
          <w:tcPr>
            <w:tcW w:w="696" w:type="dxa"/>
            <w:shd w:val="clear" w:color="auto" w:fill="FFFFFF"/>
            <w:vAlign w:val="center"/>
          </w:tcPr>
          <w:p w14:paraId="11B4DDBE" w14:textId="77777777" w:rsidR="00A11EF2" w:rsidRPr="00DB42B5" w:rsidRDefault="00A11EF2" w:rsidP="00A11EF2">
            <w:pPr>
              <w:spacing w:line="200" w:lineRule="exact"/>
              <w:jc w:val="center"/>
              <w:rPr>
                <w:sz w:val="18"/>
              </w:rPr>
            </w:pPr>
          </w:p>
        </w:tc>
        <w:tc>
          <w:tcPr>
            <w:tcW w:w="708" w:type="dxa"/>
            <w:shd w:val="clear" w:color="auto" w:fill="FFFFFF"/>
            <w:vAlign w:val="center"/>
          </w:tcPr>
          <w:p w14:paraId="62AB70B4" w14:textId="77777777" w:rsidR="00A11EF2" w:rsidRPr="00DB42B5" w:rsidRDefault="00A11EF2" w:rsidP="00A11EF2">
            <w:pPr>
              <w:spacing w:line="200" w:lineRule="exact"/>
              <w:jc w:val="center"/>
              <w:rPr>
                <w:sz w:val="18"/>
              </w:rPr>
            </w:pPr>
          </w:p>
        </w:tc>
        <w:tc>
          <w:tcPr>
            <w:tcW w:w="712" w:type="dxa"/>
            <w:shd w:val="clear" w:color="auto" w:fill="FFFFFF"/>
            <w:vAlign w:val="center"/>
          </w:tcPr>
          <w:p w14:paraId="660F8972" w14:textId="77777777" w:rsidR="00A11EF2" w:rsidRPr="00DB42B5" w:rsidRDefault="00A11EF2" w:rsidP="00A11EF2">
            <w:pPr>
              <w:spacing w:line="200" w:lineRule="exact"/>
              <w:jc w:val="center"/>
              <w:rPr>
                <w:sz w:val="18"/>
              </w:rPr>
            </w:pPr>
          </w:p>
        </w:tc>
      </w:tr>
      <w:tr w:rsidR="00A11EF2" w:rsidRPr="00DB42B5" w14:paraId="6FE94697" w14:textId="77777777" w:rsidTr="00C11051">
        <w:trPr>
          <w:cantSplit/>
          <w:jc w:val="center"/>
        </w:trPr>
        <w:tc>
          <w:tcPr>
            <w:tcW w:w="2120" w:type="dxa"/>
            <w:shd w:val="clear" w:color="auto" w:fill="FFFFFF"/>
          </w:tcPr>
          <w:p w14:paraId="3CBE7A20" w14:textId="77777777" w:rsidR="00A11EF2" w:rsidRPr="00DB42B5" w:rsidRDefault="00A11EF2" w:rsidP="00A11EF2">
            <w:pPr>
              <w:autoSpaceDE w:val="0"/>
              <w:autoSpaceDN w:val="0"/>
              <w:adjustRightInd w:val="0"/>
              <w:spacing w:line="200" w:lineRule="exact"/>
              <w:rPr>
                <w:sz w:val="18"/>
                <w:szCs w:val="18"/>
              </w:rPr>
            </w:pPr>
            <w:r w:rsidRPr="00DB42B5">
              <w:rPr>
                <w:sz w:val="18"/>
                <w:szCs w:val="18"/>
              </w:rPr>
              <w:t>Приморский край</w:t>
            </w:r>
          </w:p>
        </w:tc>
        <w:tc>
          <w:tcPr>
            <w:tcW w:w="590" w:type="dxa"/>
            <w:shd w:val="clear" w:color="auto" w:fill="FFFFFF"/>
            <w:vAlign w:val="bottom"/>
          </w:tcPr>
          <w:p w14:paraId="725FE494" w14:textId="77777777" w:rsidR="00A11EF2" w:rsidRPr="00DB42B5" w:rsidRDefault="00A11EF2" w:rsidP="00A11EF2">
            <w:pPr>
              <w:autoSpaceDE w:val="0"/>
              <w:autoSpaceDN w:val="0"/>
              <w:adjustRightInd w:val="0"/>
              <w:spacing w:line="200" w:lineRule="exact"/>
              <w:jc w:val="center"/>
              <w:rPr>
                <w:sz w:val="18"/>
              </w:rPr>
            </w:pPr>
            <w:r w:rsidRPr="00DB42B5">
              <w:rPr>
                <w:sz w:val="18"/>
              </w:rPr>
              <w:t>05</w:t>
            </w:r>
          </w:p>
        </w:tc>
        <w:tc>
          <w:tcPr>
            <w:tcW w:w="541" w:type="dxa"/>
            <w:shd w:val="clear" w:color="auto" w:fill="FFFFFF"/>
            <w:vAlign w:val="bottom"/>
          </w:tcPr>
          <w:p w14:paraId="63D1027E" w14:textId="77777777" w:rsidR="00A11EF2" w:rsidRPr="008A1E26" w:rsidRDefault="00A11EF2" w:rsidP="00A11EF2">
            <w:pPr>
              <w:autoSpaceDE w:val="0"/>
              <w:autoSpaceDN w:val="0"/>
              <w:adjustRightInd w:val="0"/>
              <w:spacing w:line="200" w:lineRule="exact"/>
              <w:jc w:val="center"/>
              <w:rPr>
                <w:sz w:val="18"/>
                <w:szCs w:val="18"/>
              </w:rPr>
            </w:pPr>
            <w:r w:rsidRPr="008A1E26">
              <w:rPr>
                <w:sz w:val="18"/>
                <w:szCs w:val="18"/>
              </w:rPr>
              <w:t>88</w:t>
            </w:r>
          </w:p>
        </w:tc>
        <w:tc>
          <w:tcPr>
            <w:tcW w:w="709" w:type="dxa"/>
            <w:shd w:val="clear" w:color="auto" w:fill="auto"/>
            <w:vAlign w:val="center"/>
          </w:tcPr>
          <w:p w14:paraId="64597802" w14:textId="77777777" w:rsidR="00A11EF2" w:rsidRPr="00DB42B5" w:rsidRDefault="00A11EF2" w:rsidP="00A11EF2">
            <w:pPr>
              <w:spacing w:line="200" w:lineRule="exact"/>
              <w:jc w:val="center"/>
              <w:rPr>
                <w:sz w:val="18"/>
              </w:rPr>
            </w:pPr>
          </w:p>
        </w:tc>
        <w:tc>
          <w:tcPr>
            <w:tcW w:w="567" w:type="dxa"/>
            <w:shd w:val="clear" w:color="auto" w:fill="auto"/>
            <w:vAlign w:val="center"/>
          </w:tcPr>
          <w:p w14:paraId="575DD591" w14:textId="77777777" w:rsidR="00A11EF2" w:rsidRPr="00DB42B5" w:rsidRDefault="00A11EF2" w:rsidP="00A11EF2">
            <w:pPr>
              <w:spacing w:line="200" w:lineRule="exact"/>
              <w:jc w:val="center"/>
              <w:rPr>
                <w:sz w:val="18"/>
              </w:rPr>
            </w:pPr>
          </w:p>
        </w:tc>
        <w:tc>
          <w:tcPr>
            <w:tcW w:w="709" w:type="dxa"/>
            <w:shd w:val="clear" w:color="auto" w:fill="auto"/>
            <w:vAlign w:val="center"/>
          </w:tcPr>
          <w:p w14:paraId="45D70AA5" w14:textId="77777777" w:rsidR="00A11EF2" w:rsidRPr="00DB42B5" w:rsidRDefault="00A11EF2" w:rsidP="00A11EF2">
            <w:pPr>
              <w:spacing w:line="200" w:lineRule="exact"/>
              <w:jc w:val="center"/>
              <w:rPr>
                <w:sz w:val="18"/>
              </w:rPr>
            </w:pPr>
          </w:p>
        </w:tc>
        <w:tc>
          <w:tcPr>
            <w:tcW w:w="565" w:type="dxa"/>
            <w:shd w:val="clear" w:color="auto" w:fill="auto"/>
            <w:vAlign w:val="center"/>
          </w:tcPr>
          <w:p w14:paraId="65C03627" w14:textId="77777777" w:rsidR="00A11EF2" w:rsidRPr="00DB42B5" w:rsidRDefault="00A11EF2" w:rsidP="00A11EF2">
            <w:pPr>
              <w:spacing w:line="200" w:lineRule="exact"/>
              <w:jc w:val="center"/>
              <w:rPr>
                <w:sz w:val="18"/>
              </w:rPr>
            </w:pPr>
          </w:p>
        </w:tc>
        <w:tc>
          <w:tcPr>
            <w:tcW w:w="852" w:type="dxa"/>
            <w:shd w:val="clear" w:color="auto" w:fill="auto"/>
            <w:vAlign w:val="center"/>
          </w:tcPr>
          <w:p w14:paraId="19EA6AAF" w14:textId="77777777" w:rsidR="00A11EF2" w:rsidRPr="00DB42B5" w:rsidRDefault="00A11EF2" w:rsidP="00A11EF2">
            <w:pPr>
              <w:spacing w:line="200" w:lineRule="exact"/>
              <w:jc w:val="center"/>
              <w:rPr>
                <w:sz w:val="18"/>
              </w:rPr>
            </w:pPr>
          </w:p>
        </w:tc>
        <w:tc>
          <w:tcPr>
            <w:tcW w:w="569" w:type="dxa"/>
            <w:shd w:val="clear" w:color="auto" w:fill="auto"/>
            <w:vAlign w:val="center"/>
          </w:tcPr>
          <w:p w14:paraId="510B805C" w14:textId="77777777" w:rsidR="00A11EF2" w:rsidRPr="00DB42B5" w:rsidRDefault="00A11EF2" w:rsidP="00A11EF2">
            <w:pPr>
              <w:spacing w:line="200" w:lineRule="exact"/>
              <w:jc w:val="center"/>
              <w:rPr>
                <w:sz w:val="18"/>
              </w:rPr>
            </w:pPr>
          </w:p>
        </w:tc>
        <w:tc>
          <w:tcPr>
            <w:tcW w:w="709" w:type="dxa"/>
            <w:shd w:val="clear" w:color="auto" w:fill="auto"/>
            <w:vAlign w:val="center"/>
          </w:tcPr>
          <w:p w14:paraId="41481985" w14:textId="77777777" w:rsidR="00A11EF2" w:rsidRPr="00DB42B5" w:rsidRDefault="00A11EF2" w:rsidP="00A11EF2">
            <w:pPr>
              <w:spacing w:line="200" w:lineRule="exact"/>
              <w:jc w:val="center"/>
              <w:rPr>
                <w:sz w:val="18"/>
              </w:rPr>
            </w:pPr>
          </w:p>
        </w:tc>
        <w:tc>
          <w:tcPr>
            <w:tcW w:w="567" w:type="dxa"/>
            <w:shd w:val="clear" w:color="auto" w:fill="auto"/>
            <w:vAlign w:val="center"/>
          </w:tcPr>
          <w:p w14:paraId="0607E3D4" w14:textId="77777777" w:rsidR="00A11EF2" w:rsidRPr="00DB42B5" w:rsidRDefault="00A11EF2" w:rsidP="00A11EF2">
            <w:pPr>
              <w:spacing w:line="200" w:lineRule="exact"/>
              <w:jc w:val="center"/>
              <w:rPr>
                <w:sz w:val="18"/>
              </w:rPr>
            </w:pPr>
          </w:p>
        </w:tc>
        <w:tc>
          <w:tcPr>
            <w:tcW w:w="709" w:type="dxa"/>
            <w:shd w:val="clear" w:color="auto" w:fill="auto"/>
            <w:vAlign w:val="center"/>
          </w:tcPr>
          <w:p w14:paraId="77BBEDB1" w14:textId="77777777" w:rsidR="00A11EF2" w:rsidRPr="00DB42B5" w:rsidRDefault="00A11EF2" w:rsidP="00A11EF2">
            <w:pPr>
              <w:spacing w:line="200" w:lineRule="exact"/>
              <w:jc w:val="center"/>
              <w:rPr>
                <w:sz w:val="18"/>
              </w:rPr>
            </w:pPr>
          </w:p>
        </w:tc>
        <w:tc>
          <w:tcPr>
            <w:tcW w:w="570" w:type="dxa"/>
            <w:shd w:val="clear" w:color="auto" w:fill="auto"/>
            <w:vAlign w:val="center"/>
          </w:tcPr>
          <w:p w14:paraId="7F9A898C" w14:textId="77777777" w:rsidR="00A11EF2" w:rsidRPr="00DB42B5" w:rsidRDefault="00A11EF2" w:rsidP="00A11EF2">
            <w:pPr>
              <w:spacing w:line="200" w:lineRule="exact"/>
              <w:jc w:val="center"/>
              <w:rPr>
                <w:sz w:val="18"/>
              </w:rPr>
            </w:pPr>
          </w:p>
        </w:tc>
        <w:tc>
          <w:tcPr>
            <w:tcW w:w="709" w:type="dxa"/>
            <w:shd w:val="clear" w:color="auto" w:fill="auto"/>
          </w:tcPr>
          <w:p w14:paraId="669BAF93" w14:textId="77777777" w:rsidR="00A11EF2" w:rsidRPr="00DB42B5" w:rsidRDefault="00A11EF2" w:rsidP="00A11EF2">
            <w:pPr>
              <w:spacing w:line="200" w:lineRule="exact"/>
              <w:jc w:val="center"/>
              <w:rPr>
                <w:sz w:val="18"/>
              </w:rPr>
            </w:pPr>
          </w:p>
        </w:tc>
        <w:tc>
          <w:tcPr>
            <w:tcW w:w="713" w:type="dxa"/>
            <w:shd w:val="clear" w:color="auto" w:fill="auto"/>
          </w:tcPr>
          <w:p w14:paraId="7DAB9402" w14:textId="77777777" w:rsidR="00A11EF2" w:rsidRPr="00DB42B5" w:rsidRDefault="00A11EF2" w:rsidP="00A11EF2">
            <w:pPr>
              <w:spacing w:line="200" w:lineRule="exact"/>
              <w:jc w:val="center"/>
              <w:rPr>
                <w:sz w:val="18"/>
              </w:rPr>
            </w:pPr>
          </w:p>
        </w:tc>
        <w:tc>
          <w:tcPr>
            <w:tcW w:w="723" w:type="dxa"/>
            <w:shd w:val="clear" w:color="auto" w:fill="auto"/>
            <w:vAlign w:val="center"/>
          </w:tcPr>
          <w:p w14:paraId="3A5A095D" w14:textId="77777777" w:rsidR="00A11EF2" w:rsidRPr="00DB42B5" w:rsidRDefault="00A11EF2" w:rsidP="00A11EF2">
            <w:pPr>
              <w:spacing w:line="200" w:lineRule="exact"/>
              <w:jc w:val="center"/>
              <w:rPr>
                <w:sz w:val="18"/>
              </w:rPr>
            </w:pPr>
          </w:p>
        </w:tc>
        <w:tc>
          <w:tcPr>
            <w:tcW w:w="695" w:type="dxa"/>
            <w:shd w:val="clear" w:color="auto" w:fill="FFFFFF"/>
            <w:vAlign w:val="center"/>
          </w:tcPr>
          <w:p w14:paraId="2B25F959" w14:textId="77777777" w:rsidR="00A11EF2" w:rsidRPr="00DB42B5" w:rsidRDefault="00A11EF2" w:rsidP="00A11EF2">
            <w:pPr>
              <w:spacing w:line="200" w:lineRule="exact"/>
              <w:jc w:val="center"/>
              <w:rPr>
                <w:sz w:val="18"/>
              </w:rPr>
            </w:pPr>
          </w:p>
        </w:tc>
        <w:tc>
          <w:tcPr>
            <w:tcW w:w="722" w:type="dxa"/>
            <w:shd w:val="clear" w:color="auto" w:fill="FFFFFF"/>
            <w:vAlign w:val="center"/>
          </w:tcPr>
          <w:p w14:paraId="6ADB8686" w14:textId="77777777" w:rsidR="00A11EF2" w:rsidRPr="00DB42B5" w:rsidRDefault="00A11EF2" w:rsidP="00A11EF2">
            <w:pPr>
              <w:spacing w:line="200" w:lineRule="exact"/>
              <w:jc w:val="center"/>
              <w:rPr>
                <w:sz w:val="18"/>
              </w:rPr>
            </w:pPr>
          </w:p>
        </w:tc>
        <w:tc>
          <w:tcPr>
            <w:tcW w:w="696" w:type="dxa"/>
            <w:shd w:val="clear" w:color="auto" w:fill="FFFFFF"/>
            <w:vAlign w:val="center"/>
          </w:tcPr>
          <w:p w14:paraId="02C4AF8E" w14:textId="77777777" w:rsidR="00A11EF2" w:rsidRPr="00DB42B5" w:rsidRDefault="00A11EF2" w:rsidP="00A11EF2">
            <w:pPr>
              <w:spacing w:line="200" w:lineRule="exact"/>
              <w:jc w:val="center"/>
              <w:rPr>
                <w:sz w:val="18"/>
              </w:rPr>
            </w:pPr>
          </w:p>
        </w:tc>
        <w:tc>
          <w:tcPr>
            <w:tcW w:w="708" w:type="dxa"/>
            <w:shd w:val="clear" w:color="auto" w:fill="FFFFFF"/>
            <w:vAlign w:val="center"/>
          </w:tcPr>
          <w:p w14:paraId="4E8F8B37" w14:textId="77777777" w:rsidR="00A11EF2" w:rsidRPr="00DB42B5" w:rsidRDefault="00A11EF2" w:rsidP="00A11EF2">
            <w:pPr>
              <w:spacing w:line="200" w:lineRule="exact"/>
              <w:jc w:val="center"/>
              <w:rPr>
                <w:sz w:val="18"/>
              </w:rPr>
            </w:pPr>
          </w:p>
        </w:tc>
        <w:tc>
          <w:tcPr>
            <w:tcW w:w="712" w:type="dxa"/>
            <w:shd w:val="clear" w:color="auto" w:fill="FFFFFF"/>
            <w:vAlign w:val="center"/>
          </w:tcPr>
          <w:p w14:paraId="73DC9266" w14:textId="77777777" w:rsidR="00A11EF2" w:rsidRPr="00DB42B5" w:rsidRDefault="00A11EF2" w:rsidP="00A11EF2">
            <w:pPr>
              <w:spacing w:line="200" w:lineRule="exact"/>
              <w:jc w:val="center"/>
              <w:rPr>
                <w:sz w:val="18"/>
              </w:rPr>
            </w:pPr>
          </w:p>
        </w:tc>
      </w:tr>
      <w:tr w:rsidR="00A11EF2" w:rsidRPr="00DB42B5" w14:paraId="4D8A2C17" w14:textId="77777777" w:rsidTr="00C11051">
        <w:trPr>
          <w:cantSplit/>
          <w:jc w:val="center"/>
        </w:trPr>
        <w:tc>
          <w:tcPr>
            <w:tcW w:w="2120" w:type="dxa"/>
            <w:shd w:val="clear" w:color="auto" w:fill="FFFFFF"/>
          </w:tcPr>
          <w:p w14:paraId="634612A7" w14:textId="77777777" w:rsidR="00A11EF2" w:rsidRPr="00DB42B5" w:rsidRDefault="00A11EF2" w:rsidP="00A11EF2">
            <w:pPr>
              <w:autoSpaceDE w:val="0"/>
              <w:autoSpaceDN w:val="0"/>
              <w:adjustRightInd w:val="0"/>
              <w:spacing w:line="200" w:lineRule="exact"/>
              <w:rPr>
                <w:sz w:val="18"/>
                <w:szCs w:val="18"/>
              </w:rPr>
            </w:pPr>
            <w:r w:rsidRPr="00DB42B5">
              <w:rPr>
                <w:sz w:val="18"/>
                <w:szCs w:val="18"/>
              </w:rPr>
              <w:t>Хабаровский край</w:t>
            </w:r>
          </w:p>
        </w:tc>
        <w:tc>
          <w:tcPr>
            <w:tcW w:w="590" w:type="dxa"/>
            <w:shd w:val="clear" w:color="auto" w:fill="FFFFFF"/>
            <w:vAlign w:val="bottom"/>
          </w:tcPr>
          <w:p w14:paraId="12467DFE" w14:textId="77777777" w:rsidR="00A11EF2" w:rsidRPr="00DB42B5" w:rsidRDefault="00A11EF2" w:rsidP="00A11EF2">
            <w:pPr>
              <w:autoSpaceDE w:val="0"/>
              <w:autoSpaceDN w:val="0"/>
              <w:adjustRightInd w:val="0"/>
              <w:spacing w:line="200" w:lineRule="exact"/>
              <w:jc w:val="center"/>
              <w:rPr>
                <w:sz w:val="18"/>
              </w:rPr>
            </w:pPr>
            <w:r w:rsidRPr="00DB42B5">
              <w:rPr>
                <w:sz w:val="18"/>
              </w:rPr>
              <w:t>08</w:t>
            </w:r>
          </w:p>
        </w:tc>
        <w:tc>
          <w:tcPr>
            <w:tcW w:w="541" w:type="dxa"/>
            <w:shd w:val="clear" w:color="auto" w:fill="FFFFFF"/>
            <w:vAlign w:val="bottom"/>
          </w:tcPr>
          <w:p w14:paraId="355C2D46" w14:textId="77777777" w:rsidR="00A11EF2" w:rsidRPr="008A1E26" w:rsidRDefault="00A11EF2" w:rsidP="00A11EF2">
            <w:pPr>
              <w:autoSpaceDE w:val="0"/>
              <w:autoSpaceDN w:val="0"/>
              <w:adjustRightInd w:val="0"/>
              <w:spacing w:line="200" w:lineRule="exact"/>
              <w:jc w:val="center"/>
              <w:rPr>
                <w:sz w:val="18"/>
                <w:szCs w:val="18"/>
              </w:rPr>
            </w:pPr>
            <w:r w:rsidRPr="008A1E26">
              <w:rPr>
                <w:sz w:val="18"/>
                <w:szCs w:val="18"/>
              </w:rPr>
              <w:t>89</w:t>
            </w:r>
          </w:p>
        </w:tc>
        <w:tc>
          <w:tcPr>
            <w:tcW w:w="709" w:type="dxa"/>
            <w:shd w:val="clear" w:color="auto" w:fill="auto"/>
            <w:vAlign w:val="center"/>
          </w:tcPr>
          <w:p w14:paraId="2C41B285" w14:textId="77777777" w:rsidR="00A11EF2" w:rsidRPr="00DB42B5" w:rsidRDefault="00A11EF2" w:rsidP="00A11EF2">
            <w:pPr>
              <w:spacing w:line="200" w:lineRule="exact"/>
              <w:jc w:val="center"/>
              <w:rPr>
                <w:sz w:val="18"/>
              </w:rPr>
            </w:pPr>
          </w:p>
        </w:tc>
        <w:tc>
          <w:tcPr>
            <w:tcW w:w="567" w:type="dxa"/>
            <w:shd w:val="clear" w:color="auto" w:fill="auto"/>
            <w:vAlign w:val="center"/>
          </w:tcPr>
          <w:p w14:paraId="6F6A54DB" w14:textId="77777777" w:rsidR="00A11EF2" w:rsidRPr="00DB42B5" w:rsidRDefault="00A11EF2" w:rsidP="00A11EF2">
            <w:pPr>
              <w:spacing w:line="200" w:lineRule="exact"/>
              <w:jc w:val="center"/>
              <w:rPr>
                <w:sz w:val="18"/>
              </w:rPr>
            </w:pPr>
          </w:p>
        </w:tc>
        <w:tc>
          <w:tcPr>
            <w:tcW w:w="709" w:type="dxa"/>
            <w:shd w:val="clear" w:color="auto" w:fill="auto"/>
            <w:vAlign w:val="center"/>
          </w:tcPr>
          <w:p w14:paraId="5D464CC5" w14:textId="77777777" w:rsidR="00A11EF2" w:rsidRPr="00DB42B5" w:rsidRDefault="00A11EF2" w:rsidP="00A11EF2">
            <w:pPr>
              <w:spacing w:line="200" w:lineRule="exact"/>
              <w:jc w:val="center"/>
              <w:rPr>
                <w:sz w:val="18"/>
              </w:rPr>
            </w:pPr>
          </w:p>
        </w:tc>
        <w:tc>
          <w:tcPr>
            <w:tcW w:w="565" w:type="dxa"/>
            <w:shd w:val="clear" w:color="auto" w:fill="auto"/>
            <w:vAlign w:val="center"/>
          </w:tcPr>
          <w:p w14:paraId="6CFBFB1A" w14:textId="77777777" w:rsidR="00A11EF2" w:rsidRPr="00DB42B5" w:rsidRDefault="00A11EF2" w:rsidP="00A11EF2">
            <w:pPr>
              <w:spacing w:line="200" w:lineRule="exact"/>
              <w:jc w:val="center"/>
              <w:rPr>
                <w:sz w:val="18"/>
              </w:rPr>
            </w:pPr>
          </w:p>
        </w:tc>
        <w:tc>
          <w:tcPr>
            <w:tcW w:w="852" w:type="dxa"/>
            <w:shd w:val="clear" w:color="auto" w:fill="auto"/>
            <w:vAlign w:val="center"/>
          </w:tcPr>
          <w:p w14:paraId="19DD16F9" w14:textId="77777777" w:rsidR="00A11EF2" w:rsidRPr="00DB42B5" w:rsidRDefault="00A11EF2" w:rsidP="00A11EF2">
            <w:pPr>
              <w:spacing w:line="200" w:lineRule="exact"/>
              <w:jc w:val="center"/>
              <w:rPr>
                <w:sz w:val="18"/>
              </w:rPr>
            </w:pPr>
          </w:p>
        </w:tc>
        <w:tc>
          <w:tcPr>
            <w:tcW w:w="569" w:type="dxa"/>
            <w:shd w:val="clear" w:color="auto" w:fill="auto"/>
            <w:vAlign w:val="center"/>
          </w:tcPr>
          <w:p w14:paraId="51C7121E" w14:textId="77777777" w:rsidR="00A11EF2" w:rsidRPr="00DB42B5" w:rsidRDefault="00A11EF2" w:rsidP="00A11EF2">
            <w:pPr>
              <w:spacing w:line="200" w:lineRule="exact"/>
              <w:jc w:val="center"/>
              <w:rPr>
                <w:sz w:val="18"/>
              </w:rPr>
            </w:pPr>
          </w:p>
        </w:tc>
        <w:tc>
          <w:tcPr>
            <w:tcW w:w="709" w:type="dxa"/>
            <w:shd w:val="clear" w:color="auto" w:fill="auto"/>
            <w:vAlign w:val="center"/>
          </w:tcPr>
          <w:p w14:paraId="5D0EE38F" w14:textId="77777777" w:rsidR="00A11EF2" w:rsidRPr="00DB42B5" w:rsidRDefault="00A11EF2" w:rsidP="00A11EF2">
            <w:pPr>
              <w:spacing w:line="200" w:lineRule="exact"/>
              <w:jc w:val="center"/>
              <w:rPr>
                <w:sz w:val="18"/>
              </w:rPr>
            </w:pPr>
          </w:p>
        </w:tc>
        <w:tc>
          <w:tcPr>
            <w:tcW w:w="567" w:type="dxa"/>
            <w:shd w:val="clear" w:color="auto" w:fill="auto"/>
            <w:vAlign w:val="center"/>
          </w:tcPr>
          <w:p w14:paraId="1F3CDCE9" w14:textId="77777777" w:rsidR="00A11EF2" w:rsidRPr="00DB42B5" w:rsidRDefault="00A11EF2" w:rsidP="00A11EF2">
            <w:pPr>
              <w:spacing w:line="200" w:lineRule="exact"/>
              <w:jc w:val="center"/>
              <w:rPr>
                <w:sz w:val="18"/>
              </w:rPr>
            </w:pPr>
          </w:p>
        </w:tc>
        <w:tc>
          <w:tcPr>
            <w:tcW w:w="709" w:type="dxa"/>
            <w:shd w:val="clear" w:color="auto" w:fill="auto"/>
            <w:vAlign w:val="center"/>
          </w:tcPr>
          <w:p w14:paraId="7CF3A910" w14:textId="77777777" w:rsidR="00A11EF2" w:rsidRPr="00DB42B5" w:rsidRDefault="00A11EF2" w:rsidP="00A11EF2">
            <w:pPr>
              <w:spacing w:line="200" w:lineRule="exact"/>
              <w:jc w:val="center"/>
              <w:rPr>
                <w:sz w:val="18"/>
              </w:rPr>
            </w:pPr>
          </w:p>
        </w:tc>
        <w:tc>
          <w:tcPr>
            <w:tcW w:w="570" w:type="dxa"/>
            <w:shd w:val="clear" w:color="auto" w:fill="auto"/>
            <w:vAlign w:val="center"/>
          </w:tcPr>
          <w:p w14:paraId="2AA9C386" w14:textId="77777777" w:rsidR="00A11EF2" w:rsidRPr="00DB42B5" w:rsidRDefault="00A11EF2" w:rsidP="00A11EF2">
            <w:pPr>
              <w:spacing w:line="200" w:lineRule="exact"/>
              <w:jc w:val="center"/>
              <w:rPr>
                <w:sz w:val="18"/>
              </w:rPr>
            </w:pPr>
          </w:p>
        </w:tc>
        <w:tc>
          <w:tcPr>
            <w:tcW w:w="709" w:type="dxa"/>
            <w:shd w:val="clear" w:color="auto" w:fill="auto"/>
          </w:tcPr>
          <w:p w14:paraId="4DBEB722" w14:textId="77777777" w:rsidR="00A11EF2" w:rsidRPr="00DB42B5" w:rsidRDefault="00A11EF2" w:rsidP="00A11EF2">
            <w:pPr>
              <w:spacing w:line="200" w:lineRule="exact"/>
              <w:jc w:val="center"/>
              <w:rPr>
                <w:sz w:val="18"/>
              </w:rPr>
            </w:pPr>
          </w:p>
        </w:tc>
        <w:tc>
          <w:tcPr>
            <w:tcW w:w="713" w:type="dxa"/>
            <w:shd w:val="clear" w:color="auto" w:fill="auto"/>
          </w:tcPr>
          <w:p w14:paraId="288469D2" w14:textId="77777777" w:rsidR="00A11EF2" w:rsidRPr="00DB42B5" w:rsidRDefault="00A11EF2" w:rsidP="00A11EF2">
            <w:pPr>
              <w:spacing w:line="200" w:lineRule="exact"/>
              <w:jc w:val="center"/>
              <w:rPr>
                <w:sz w:val="18"/>
              </w:rPr>
            </w:pPr>
          </w:p>
        </w:tc>
        <w:tc>
          <w:tcPr>
            <w:tcW w:w="723" w:type="dxa"/>
            <w:shd w:val="clear" w:color="auto" w:fill="auto"/>
            <w:vAlign w:val="center"/>
          </w:tcPr>
          <w:p w14:paraId="7ADC684A" w14:textId="77777777" w:rsidR="00A11EF2" w:rsidRPr="00DB42B5" w:rsidRDefault="00A11EF2" w:rsidP="00A11EF2">
            <w:pPr>
              <w:spacing w:line="200" w:lineRule="exact"/>
              <w:jc w:val="center"/>
              <w:rPr>
                <w:sz w:val="18"/>
              </w:rPr>
            </w:pPr>
          </w:p>
        </w:tc>
        <w:tc>
          <w:tcPr>
            <w:tcW w:w="695" w:type="dxa"/>
            <w:shd w:val="clear" w:color="auto" w:fill="FFFFFF"/>
            <w:vAlign w:val="center"/>
          </w:tcPr>
          <w:p w14:paraId="7499D844" w14:textId="77777777" w:rsidR="00A11EF2" w:rsidRPr="00DB42B5" w:rsidRDefault="00A11EF2" w:rsidP="00A11EF2">
            <w:pPr>
              <w:spacing w:line="200" w:lineRule="exact"/>
              <w:jc w:val="center"/>
              <w:rPr>
                <w:sz w:val="18"/>
              </w:rPr>
            </w:pPr>
          </w:p>
        </w:tc>
        <w:tc>
          <w:tcPr>
            <w:tcW w:w="722" w:type="dxa"/>
            <w:shd w:val="clear" w:color="auto" w:fill="FFFFFF"/>
            <w:vAlign w:val="center"/>
          </w:tcPr>
          <w:p w14:paraId="4D0A8C6F" w14:textId="77777777" w:rsidR="00A11EF2" w:rsidRPr="00DB42B5" w:rsidRDefault="00A11EF2" w:rsidP="00A11EF2">
            <w:pPr>
              <w:spacing w:line="200" w:lineRule="exact"/>
              <w:jc w:val="center"/>
              <w:rPr>
                <w:sz w:val="18"/>
              </w:rPr>
            </w:pPr>
          </w:p>
        </w:tc>
        <w:tc>
          <w:tcPr>
            <w:tcW w:w="696" w:type="dxa"/>
            <w:shd w:val="clear" w:color="auto" w:fill="FFFFFF"/>
            <w:vAlign w:val="center"/>
          </w:tcPr>
          <w:p w14:paraId="28BA4F2C" w14:textId="77777777" w:rsidR="00A11EF2" w:rsidRPr="00DB42B5" w:rsidRDefault="00A11EF2" w:rsidP="00A11EF2">
            <w:pPr>
              <w:spacing w:line="200" w:lineRule="exact"/>
              <w:jc w:val="center"/>
              <w:rPr>
                <w:sz w:val="18"/>
              </w:rPr>
            </w:pPr>
          </w:p>
        </w:tc>
        <w:tc>
          <w:tcPr>
            <w:tcW w:w="708" w:type="dxa"/>
            <w:shd w:val="clear" w:color="auto" w:fill="FFFFFF"/>
            <w:vAlign w:val="center"/>
          </w:tcPr>
          <w:p w14:paraId="0E7C2474" w14:textId="77777777" w:rsidR="00A11EF2" w:rsidRPr="00DB42B5" w:rsidRDefault="00A11EF2" w:rsidP="00A11EF2">
            <w:pPr>
              <w:spacing w:line="200" w:lineRule="exact"/>
              <w:jc w:val="center"/>
              <w:rPr>
                <w:sz w:val="18"/>
              </w:rPr>
            </w:pPr>
          </w:p>
        </w:tc>
        <w:tc>
          <w:tcPr>
            <w:tcW w:w="712" w:type="dxa"/>
            <w:shd w:val="clear" w:color="auto" w:fill="FFFFFF"/>
            <w:vAlign w:val="center"/>
          </w:tcPr>
          <w:p w14:paraId="4B8F24F8" w14:textId="77777777" w:rsidR="00A11EF2" w:rsidRPr="00DB42B5" w:rsidRDefault="00A11EF2" w:rsidP="00A11EF2">
            <w:pPr>
              <w:spacing w:line="200" w:lineRule="exact"/>
              <w:jc w:val="center"/>
              <w:rPr>
                <w:sz w:val="18"/>
              </w:rPr>
            </w:pPr>
          </w:p>
        </w:tc>
      </w:tr>
      <w:tr w:rsidR="00A11EF2" w:rsidRPr="00DB42B5" w14:paraId="1B245792" w14:textId="77777777" w:rsidTr="00C11051">
        <w:trPr>
          <w:cantSplit/>
          <w:jc w:val="center"/>
        </w:trPr>
        <w:tc>
          <w:tcPr>
            <w:tcW w:w="2120" w:type="dxa"/>
            <w:shd w:val="clear" w:color="auto" w:fill="FFFFFF"/>
          </w:tcPr>
          <w:p w14:paraId="48CA3AB5" w14:textId="77777777" w:rsidR="00A11EF2" w:rsidRPr="00DB42B5" w:rsidRDefault="00A11EF2" w:rsidP="00A11EF2">
            <w:pPr>
              <w:autoSpaceDE w:val="0"/>
              <w:autoSpaceDN w:val="0"/>
              <w:adjustRightInd w:val="0"/>
              <w:spacing w:line="200" w:lineRule="exact"/>
              <w:rPr>
                <w:sz w:val="18"/>
                <w:szCs w:val="18"/>
              </w:rPr>
            </w:pPr>
            <w:r w:rsidRPr="00DB42B5">
              <w:rPr>
                <w:sz w:val="18"/>
                <w:szCs w:val="18"/>
              </w:rPr>
              <w:t>Амурская область</w:t>
            </w:r>
          </w:p>
        </w:tc>
        <w:tc>
          <w:tcPr>
            <w:tcW w:w="590" w:type="dxa"/>
            <w:shd w:val="clear" w:color="auto" w:fill="FFFFFF"/>
            <w:vAlign w:val="bottom"/>
          </w:tcPr>
          <w:p w14:paraId="113B0F1E" w14:textId="77777777" w:rsidR="00A11EF2" w:rsidRPr="00DB42B5" w:rsidRDefault="00A11EF2" w:rsidP="00A11EF2">
            <w:pPr>
              <w:autoSpaceDE w:val="0"/>
              <w:autoSpaceDN w:val="0"/>
              <w:adjustRightInd w:val="0"/>
              <w:spacing w:line="200" w:lineRule="exact"/>
              <w:jc w:val="center"/>
              <w:rPr>
                <w:sz w:val="18"/>
              </w:rPr>
            </w:pPr>
            <w:r w:rsidRPr="00DB42B5">
              <w:rPr>
                <w:sz w:val="18"/>
              </w:rPr>
              <w:t>10</w:t>
            </w:r>
          </w:p>
        </w:tc>
        <w:tc>
          <w:tcPr>
            <w:tcW w:w="541" w:type="dxa"/>
            <w:shd w:val="clear" w:color="auto" w:fill="FFFFFF"/>
            <w:vAlign w:val="bottom"/>
          </w:tcPr>
          <w:p w14:paraId="21BFB1D0" w14:textId="77777777" w:rsidR="00A11EF2" w:rsidRPr="008A1E26" w:rsidRDefault="00A11EF2" w:rsidP="00A11EF2">
            <w:pPr>
              <w:autoSpaceDE w:val="0"/>
              <w:autoSpaceDN w:val="0"/>
              <w:adjustRightInd w:val="0"/>
              <w:spacing w:line="200" w:lineRule="exact"/>
              <w:jc w:val="center"/>
              <w:rPr>
                <w:sz w:val="18"/>
                <w:szCs w:val="18"/>
              </w:rPr>
            </w:pPr>
            <w:r w:rsidRPr="008A1E26">
              <w:rPr>
                <w:sz w:val="18"/>
                <w:szCs w:val="18"/>
              </w:rPr>
              <w:t>90</w:t>
            </w:r>
          </w:p>
        </w:tc>
        <w:tc>
          <w:tcPr>
            <w:tcW w:w="709" w:type="dxa"/>
            <w:shd w:val="clear" w:color="auto" w:fill="auto"/>
            <w:vAlign w:val="center"/>
          </w:tcPr>
          <w:p w14:paraId="52155014" w14:textId="77777777" w:rsidR="00A11EF2" w:rsidRPr="00DB42B5" w:rsidRDefault="00A11EF2" w:rsidP="00A11EF2">
            <w:pPr>
              <w:spacing w:line="200" w:lineRule="exact"/>
              <w:jc w:val="center"/>
              <w:rPr>
                <w:sz w:val="18"/>
              </w:rPr>
            </w:pPr>
          </w:p>
        </w:tc>
        <w:tc>
          <w:tcPr>
            <w:tcW w:w="567" w:type="dxa"/>
            <w:shd w:val="clear" w:color="auto" w:fill="auto"/>
            <w:vAlign w:val="center"/>
          </w:tcPr>
          <w:p w14:paraId="16ADEF1A" w14:textId="77777777" w:rsidR="00A11EF2" w:rsidRPr="00DB42B5" w:rsidRDefault="00A11EF2" w:rsidP="00A11EF2">
            <w:pPr>
              <w:spacing w:line="200" w:lineRule="exact"/>
              <w:jc w:val="center"/>
              <w:rPr>
                <w:sz w:val="18"/>
              </w:rPr>
            </w:pPr>
          </w:p>
        </w:tc>
        <w:tc>
          <w:tcPr>
            <w:tcW w:w="709" w:type="dxa"/>
            <w:shd w:val="clear" w:color="auto" w:fill="auto"/>
            <w:vAlign w:val="center"/>
          </w:tcPr>
          <w:p w14:paraId="29BA7823" w14:textId="77777777" w:rsidR="00A11EF2" w:rsidRPr="00DB42B5" w:rsidRDefault="00A11EF2" w:rsidP="00A11EF2">
            <w:pPr>
              <w:spacing w:line="200" w:lineRule="exact"/>
              <w:jc w:val="center"/>
              <w:rPr>
                <w:sz w:val="18"/>
              </w:rPr>
            </w:pPr>
          </w:p>
        </w:tc>
        <w:tc>
          <w:tcPr>
            <w:tcW w:w="565" w:type="dxa"/>
            <w:shd w:val="clear" w:color="auto" w:fill="auto"/>
            <w:vAlign w:val="center"/>
          </w:tcPr>
          <w:p w14:paraId="719F9953" w14:textId="77777777" w:rsidR="00A11EF2" w:rsidRPr="00DB42B5" w:rsidRDefault="00A11EF2" w:rsidP="00A11EF2">
            <w:pPr>
              <w:spacing w:line="200" w:lineRule="exact"/>
              <w:jc w:val="center"/>
              <w:rPr>
                <w:sz w:val="18"/>
              </w:rPr>
            </w:pPr>
          </w:p>
        </w:tc>
        <w:tc>
          <w:tcPr>
            <w:tcW w:w="852" w:type="dxa"/>
            <w:shd w:val="clear" w:color="auto" w:fill="auto"/>
            <w:vAlign w:val="center"/>
          </w:tcPr>
          <w:p w14:paraId="12C9F15A" w14:textId="77777777" w:rsidR="00A11EF2" w:rsidRPr="00DB42B5" w:rsidRDefault="00A11EF2" w:rsidP="00A11EF2">
            <w:pPr>
              <w:spacing w:line="200" w:lineRule="exact"/>
              <w:jc w:val="center"/>
              <w:rPr>
                <w:sz w:val="18"/>
              </w:rPr>
            </w:pPr>
          </w:p>
        </w:tc>
        <w:tc>
          <w:tcPr>
            <w:tcW w:w="569" w:type="dxa"/>
            <w:shd w:val="clear" w:color="auto" w:fill="auto"/>
            <w:vAlign w:val="center"/>
          </w:tcPr>
          <w:p w14:paraId="683CC842" w14:textId="77777777" w:rsidR="00A11EF2" w:rsidRPr="00DB42B5" w:rsidRDefault="00A11EF2" w:rsidP="00A11EF2">
            <w:pPr>
              <w:spacing w:line="200" w:lineRule="exact"/>
              <w:jc w:val="center"/>
              <w:rPr>
                <w:sz w:val="18"/>
              </w:rPr>
            </w:pPr>
          </w:p>
        </w:tc>
        <w:tc>
          <w:tcPr>
            <w:tcW w:w="709" w:type="dxa"/>
            <w:shd w:val="clear" w:color="auto" w:fill="auto"/>
            <w:vAlign w:val="center"/>
          </w:tcPr>
          <w:p w14:paraId="7EDB7F83" w14:textId="77777777" w:rsidR="00A11EF2" w:rsidRPr="00DB42B5" w:rsidRDefault="00A11EF2" w:rsidP="00A11EF2">
            <w:pPr>
              <w:spacing w:line="200" w:lineRule="exact"/>
              <w:jc w:val="center"/>
              <w:rPr>
                <w:sz w:val="18"/>
              </w:rPr>
            </w:pPr>
          </w:p>
        </w:tc>
        <w:tc>
          <w:tcPr>
            <w:tcW w:w="567" w:type="dxa"/>
            <w:shd w:val="clear" w:color="auto" w:fill="auto"/>
            <w:vAlign w:val="center"/>
          </w:tcPr>
          <w:p w14:paraId="45B7C83D" w14:textId="77777777" w:rsidR="00A11EF2" w:rsidRPr="00DB42B5" w:rsidRDefault="00A11EF2" w:rsidP="00A11EF2">
            <w:pPr>
              <w:spacing w:line="200" w:lineRule="exact"/>
              <w:jc w:val="center"/>
              <w:rPr>
                <w:sz w:val="18"/>
              </w:rPr>
            </w:pPr>
          </w:p>
        </w:tc>
        <w:tc>
          <w:tcPr>
            <w:tcW w:w="709" w:type="dxa"/>
            <w:shd w:val="clear" w:color="auto" w:fill="auto"/>
            <w:vAlign w:val="center"/>
          </w:tcPr>
          <w:p w14:paraId="3689AB8B" w14:textId="77777777" w:rsidR="00A11EF2" w:rsidRPr="00DB42B5" w:rsidRDefault="00A11EF2" w:rsidP="00A11EF2">
            <w:pPr>
              <w:spacing w:line="200" w:lineRule="exact"/>
              <w:jc w:val="center"/>
              <w:rPr>
                <w:sz w:val="18"/>
              </w:rPr>
            </w:pPr>
          </w:p>
        </w:tc>
        <w:tc>
          <w:tcPr>
            <w:tcW w:w="570" w:type="dxa"/>
            <w:shd w:val="clear" w:color="auto" w:fill="auto"/>
            <w:vAlign w:val="center"/>
          </w:tcPr>
          <w:p w14:paraId="5A86D61A" w14:textId="77777777" w:rsidR="00A11EF2" w:rsidRPr="00DB42B5" w:rsidRDefault="00A11EF2" w:rsidP="00A11EF2">
            <w:pPr>
              <w:spacing w:line="200" w:lineRule="exact"/>
              <w:jc w:val="center"/>
              <w:rPr>
                <w:sz w:val="18"/>
              </w:rPr>
            </w:pPr>
          </w:p>
        </w:tc>
        <w:tc>
          <w:tcPr>
            <w:tcW w:w="709" w:type="dxa"/>
            <w:shd w:val="clear" w:color="auto" w:fill="auto"/>
          </w:tcPr>
          <w:p w14:paraId="01D07EC9" w14:textId="77777777" w:rsidR="00A11EF2" w:rsidRPr="00DB42B5" w:rsidRDefault="00A11EF2" w:rsidP="00A11EF2">
            <w:pPr>
              <w:spacing w:line="200" w:lineRule="exact"/>
              <w:jc w:val="center"/>
              <w:rPr>
                <w:sz w:val="18"/>
              </w:rPr>
            </w:pPr>
          </w:p>
        </w:tc>
        <w:tc>
          <w:tcPr>
            <w:tcW w:w="713" w:type="dxa"/>
            <w:shd w:val="clear" w:color="auto" w:fill="auto"/>
          </w:tcPr>
          <w:p w14:paraId="369CA89B" w14:textId="77777777" w:rsidR="00A11EF2" w:rsidRPr="00DB42B5" w:rsidRDefault="00A11EF2" w:rsidP="00A11EF2">
            <w:pPr>
              <w:spacing w:line="200" w:lineRule="exact"/>
              <w:jc w:val="center"/>
              <w:rPr>
                <w:sz w:val="18"/>
              </w:rPr>
            </w:pPr>
          </w:p>
        </w:tc>
        <w:tc>
          <w:tcPr>
            <w:tcW w:w="723" w:type="dxa"/>
            <w:shd w:val="clear" w:color="auto" w:fill="auto"/>
            <w:vAlign w:val="center"/>
          </w:tcPr>
          <w:p w14:paraId="32FD1602" w14:textId="77777777" w:rsidR="00A11EF2" w:rsidRPr="00DB42B5" w:rsidRDefault="00A11EF2" w:rsidP="00A11EF2">
            <w:pPr>
              <w:spacing w:line="200" w:lineRule="exact"/>
              <w:jc w:val="center"/>
              <w:rPr>
                <w:sz w:val="18"/>
              </w:rPr>
            </w:pPr>
          </w:p>
        </w:tc>
        <w:tc>
          <w:tcPr>
            <w:tcW w:w="695" w:type="dxa"/>
            <w:shd w:val="clear" w:color="auto" w:fill="FFFFFF"/>
            <w:vAlign w:val="center"/>
          </w:tcPr>
          <w:p w14:paraId="32421116" w14:textId="77777777" w:rsidR="00A11EF2" w:rsidRPr="00DB42B5" w:rsidRDefault="00A11EF2" w:rsidP="00A11EF2">
            <w:pPr>
              <w:spacing w:line="200" w:lineRule="exact"/>
              <w:jc w:val="center"/>
              <w:rPr>
                <w:sz w:val="18"/>
              </w:rPr>
            </w:pPr>
          </w:p>
        </w:tc>
        <w:tc>
          <w:tcPr>
            <w:tcW w:w="722" w:type="dxa"/>
            <w:shd w:val="clear" w:color="auto" w:fill="FFFFFF"/>
            <w:vAlign w:val="center"/>
          </w:tcPr>
          <w:p w14:paraId="2B9641F9" w14:textId="77777777" w:rsidR="00A11EF2" w:rsidRPr="00DB42B5" w:rsidRDefault="00A11EF2" w:rsidP="00A11EF2">
            <w:pPr>
              <w:spacing w:line="200" w:lineRule="exact"/>
              <w:jc w:val="center"/>
              <w:rPr>
                <w:sz w:val="18"/>
              </w:rPr>
            </w:pPr>
          </w:p>
        </w:tc>
        <w:tc>
          <w:tcPr>
            <w:tcW w:w="696" w:type="dxa"/>
            <w:shd w:val="clear" w:color="auto" w:fill="FFFFFF"/>
            <w:vAlign w:val="center"/>
          </w:tcPr>
          <w:p w14:paraId="3E6DC426" w14:textId="77777777" w:rsidR="00A11EF2" w:rsidRPr="00DB42B5" w:rsidRDefault="00A11EF2" w:rsidP="00A11EF2">
            <w:pPr>
              <w:spacing w:line="200" w:lineRule="exact"/>
              <w:jc w:val="center"/>
              <w:rPr>
                <w:sz w:val="18"/>
              </w:rPr>
            </w:pPr>
          </w:p>
        </w:tc>
        <w:tc>
          <w:tcPr>
            <w:tcW w:w="708" w:type="dxa"/>
            <w:shd w:val="clear" w:color="auto" w:fill="FFFFFF"/>
            <w:vAlign w:val="center"/>
          </w:tcPr>
          <w:p w14:paraId="140AC5B7" w14:textId="77777777" w:rsidR="00A11EF2" w:rsidRPr="00DB42B5" w:rsidRDefault="00A11EF2" w:rsidP="00A11EF2">
            <w:pPr>
              <w:spacing w:line="200" w:lineRule="exact"/>
              <w:jc w:val="center"/>
              <w:rPr>
                <w:sz w:val="18"/>
              </w:rPr>
            </w:pPr>
          </w:p>
        </w:tc>
        <w:tc>
          <w:tcPr>
            <w:tcW w:w="712" w:type="dxa"/>
            <w:shd w:val="clear" w:color="auto" w:fill="FFFFFF"/>
            <w:vAlign w:val="center"/>
          </w:tcPr>
          <w:p w14:paraId="7C4FC422" w14:textId="77777777" w:rsidR="00A11EF2" w:rsidRPr="00DB42B5" w:rsidRDefault="00A11EF2" w:rsidP="00A11EF2">
            <w:pPr>
              <w:spacing w:line="200" w:lineRule="exact"/>
              <w:jc w:val="center"/>
              <w:rPr>
                <w:sz w:val="18"/>
              </w:rPr>
            </w:pPr>
          </w:p>
        </w:tc>
      </w:tr>
      <w:tr w:rsidR="00A11EF2" w:rsidRPr="00DB42B5" w14:paraId="1F126296" w14:textId="77777777" w:rsidTr="00C11051">
        <w:trPr>
          <w:cantSplit/>
          <w:jc w:val="center"/>
        </w:trPr>
        <w:tc>
          <w:tcPr>
            <w:tcW w:w="2120" w:type="dxa"/>
            <w:shd w:val="clear" w:color="auto" w:fill="FFFFFF"/>
          </w:tcPr>
          <w:p w14:paraId="5C404265" w14:textId="77777777" w:rsidR="00A11EF2" w:rsidRPr="00DB42B5" w:rsidRDefault="00A11EF2" w:rsidP="00A11EF2">
            <w:pPr>
              <w:autoSpaceDE w:val="0"/>
              <w:autoSpaceDN w:val="0"/>
              <w:adjustRightInd w:val="0"/>
              <w:spacing w:line="200" w:lineRule="exact"/>
              <w:rPr>
                <w:sz w:val="18"/>
                <w:szCs w:val="18"/>
              </w:rPr>
            </w:pPr>
            <w:r w:rsidRPr="00DB42B5">
              <w:rPr>
                <w:sz w:val="18"/>
                <w:szCs w:val="18"/>
              </w:rPr>
              <w:t>Магаданская область</w:t>
            </w:r>
          </w:p>
        </w:tc>
        <w:tc>
          <w:tcPr>
            <w:tcW w:w="590" w:type="dxa"/>
            <w:shd w:val="clear" w:color="auto" w:fill="FFFFFF"/>
            <w:vAlign w:val="bottom"/>
          </w:tcPr>
          <w:p w14:paraId="28400C09" w14:textId="77777777" w:rsidR="00A11EF2" w:rsidRPr="00DB42B5" w:rsidRDefault="00A11EF2" w:rsidP="00A11EF2">
            <w:pPr>
              <w:autoSpaceDE w:val="0"/>
              <w:autoSpaceDN w:val="0"/>
              <w:adjustRightInd w:val="0"/>
              <w:spacing w:line="200" w:lineRule="exact"/>
              <w:jc w:val="center"/>
              <w:rPr>
                <w:sz w:val="18"/>
              </w:rPr>
            </w:pPr>
            <w:r w:rsidRPr="00DB42B5">
              <w:rPr>
                <w:sz w:val="18"/>
              </w:rPr>
              <w:t>44</w:t>
            </w:r>
          </w:p>
        </w:tc>
        <w:tc>
          <w:tcPr>
            <w:tcW w:w="541" w:type="dxa"/>
            <w:shd w:val="clear" w:color="auto" w:fill="FFFFFF"/>
            <w:vAlign w:val="bottom"/>
          </w:tcPr>
          <w:p w14:paraId="3C1A8BF6" w14:textId="77777777" w:rsidR="00A11EF2" w:rsidRPr="008A1E26" w:rsidRDefault="00A11EF2" w:rsidP="00A11EF2">
            <w:pPr>
              <w:autoSpaceDE w:val="0"/>
              <w:autoSpaceDN w:val="0"/>
              <w:adjustRightInd w:val="0"/>
              <w:spacing w:line="200" w:lineRule="exact"/>
              <w:jc w:val="center"/>
              <w:rPr>
                <w:sz w:val="18"/>
                <w:szCs w:val="18"/>
              </w:rPr>
            </w:pPr>
            <w:r w:rsidRPr="008A1E26">
              <w:rPr>
                <w:sz w:val="18"/>
                <w:szCs w:val="18"/>
              </w:rPr>
              <w:t>91</w:t>
            </w:r>
          </w:p>
        </w:tc>
        <w:tc>
          <w:tcPr>
            <w:tcW w:w="709" w:type="dxa"/>
            <w:shd w:val="clear" w:color="auto" w:fill="auto"/>
            <w:vAlign w:val="center"/>
          </w:tcPr>
          <w:p w14:paraId="61783C46" w14:textId="77777777" w:rsidR="00A11EF2" w:rsidRPr="00DB42B5" w:rsidRDefault="00A11EF2" w:rsidP="00A11EF2">
            <w:pPr>
              <w:spacing w:line="200" w:lineRule="exact"/>
              <w:jc w:val="center"/>
              <w:rPr>
                <w:sz w:val="18"/>
              </w:rPr>
            </w:pPr>
          </w:p>
        </w:tc>
        <w:tc>
          <w:tcPr>
            <w:tcW w:w="567" w:type="dxa"/>
            <w:shd w:val="clear" w:color="auto" w:fill="auto"/>
            <w:vAlign w:val="center"/>
          </w:tcPr>
          <w:p w14:paraId="5CAD3673" w14:textId="77777777" w:rsidR="00A11EF2" w:rsidRPr="00DB42B5" w:rsidRDefault="00A11EF2" w:rsidP="00A11EF2">
            <w:pPr>
              <w:spacing w:line="200" w:lineRule="exact"/>
              <w:jc w:val="center"/>
              <w:rPr>
                <w:sz w:val="18"/>
              </w:rPr>
            </w:pPr>
          </w:p>
        </w:tc>
        <w:tc>
          <w:tcPr>
            <w:tcW w:w="709" w:type="dxa"/>
            <w:shd w:val="clear" w:color="auto" w:fill="auto"/>
            <w:vAlign w:val="center"/>
          </w:tcPr>
          <w:p w14:paraId="7C0EBEA1" w14:textId="77777777" w:rsidR="00A11EF2" w:rsidRPr="00DB42B5" w:rsidRDefault="00A11EF2" w:rsidP="00A11EF2">
            <w:pPr>
              <w:spacing w:line="200" w:lineRule="exact"/>
              <w:jc w:val="center"/>
              <w:rPr>
                <w:sz w:val="18"/>
              </w:rPr>
            </w:pPr>
          </w:p>
        </w:tc>
        <w:tc>
          <w:tcPr>
            <w:tcW w:w="565" w:type="dxa"/>
            <w:shd w:val="clear" w:color="auto" w:fill="auto"/>
            <w:vAlign w:val="center"/>
          </w:tcPr>
          <w:p w14:paraId="5CB4130F" w14:textId="77777777" w:rsidR="00A11EF2" w:rsidRPr="00DB42B5" w:rsidRDefault="00A11EF2" w:rsidP="00A11EF2">
            <w:pPr>
              <w:spacing w:line="200" w:lineRule="exact"/>
              <w:jc w:val="center"/>
              <w:rPr>
                <w:sz w:val="18"/>
              </w:rPr>
            </w:pPr>
          </w:p>
        </w:tc>
        <w:tc>
          <w:tcPr>
            <w:tcW w:w="852" w:type="dxa"/>
            <w:shd w:val="clear" w:color="auto" w:fill="auto"/>
            <w:vAlign w:val="center"/>
          </w:tcPr>
          <w:p w14:paraId="034C07EF" w14:textId="77777777" w:rsidR="00A11EF2" w:rsidRPr="00DB42B5" w:rsidRDefault="00A11EF2" w:rsidP="00A11EF2">
            <w:pPr>
              <w:spacing w:line="200" w:lineRule="exact"/>
              <w:jc w:val="center"/>
              <w:rPr>
                <w:sz w:val="18"/>
              </w:rPr>
            </w:pPr>
          </w:p>
        </w:tc>
        <w:tc>
          <w:tcPr>
            <w:tcW w:w="569" w:type="dxa"/>
            <w:shd w:val="clear" w:color="auto" w:fill="auto"/>
            <w:vAlign w:val="center"/>
          </w:tcPr>
          <w:p w14:paraId="16D91B5E" w14:textId="77777777" w:rsidR="00A11EF2" w:rsidRPr="00DB42B5" w:rsidRDefault="00A11EF2" w:rsidP="00A11EF2">
            <w:pPr>
              <w:spacing w:line="200" w:lineRule="exact"/>
              <w:jc w:val="center"/>
              <w:rPr>
                <w:sz w:val="18"/>
              </w:rPr>
            </w:pPr>
          </w:p>
        </w:tc>
        <w:tc>
          <w:tcPr>
            <w:tcW w:w="709" w:type="dxa"/>
            <w:shd w:val="clear" w:color="auto" w:fill="auto"/>
            <w:vAlign w:val="center"/>
          </w:tcPr>
          <w:p w14:paraId="21FB99D4" w14:textId="77777777" w:rsidR="00A11EF2" w:rsidRPr="00DB42B5" w:rsidRDefault="00A11EF2" w:rsidP="00A11EF2">
            <w:pPr>
              <w:spacing w:line="200" w:lineRule="exact"/>
              <w:jc w:val="center"/>
              <w:rPr>
                <w:sz w:val="18"/>
              </w:rPr>
            </w:pPr>
          </w:p>
        </w:tc>
        <w:tc>
          <w:tcPr>
            <w:tcW w:w="567" w:type="dxa"/>
            <w:shd w:val="clear" w:color="auto" w:fill="auto"/>
            <w:vAlign w:val="center"/>
          </w:tcPr>
          <w:p w14:paraId="4C4918BB" w14:textId="77777777" w:rsidR="00A11EF2" w:rsidRPr="00DB42B5" w:rsidRDefault="00A11EF2" w:rsidP="00A11EF2">
            <w:pPr>
              <w:spacing w:line="200" w:lineRule="exact"/>
              <w:jc w:val="center"/>
              <w:rPr>
                <w:sz w:val="18"/>
              </w:rPr>
            </w:pPr>
          </w:p>
        </w:tc>
        <w:tc>
          <w:tcPr>
            <w:tcW w:w="709" w:type="dxa"/>
            <w:shd w:val="clear" w:color="auto" w:fill="auto"/>
            <w:vAlign w:val="center"/>
          </w:tcPr>
          <w:p w14:paraId="2B46990C" w14:textId="77777777" w:rsidR="00A11EF2" w:rsidRPr="00DB42B5" w:rsidRDefault="00A11EF2" w:rsidP="00A11EF2">
            <w:pPr>
              <w:spacing w:line="200" w:lineRule="exact"/>
              <w:jc w:val="center"/>
              <w:rPr>
                <w:sz w:val="18"/>
              </w:rPr>
            </w:pPr>
          </w:p>
        </w:tc>
        <w:tc>
          <w:tcPr>
            <w:tcW w:w="570" w:type="dxa"/>
            <w:shd w:val="clear" w:color="auto" w:fill="auto"/>
            <w:vAlign w:val="center"/>
          </w:tcPr>
          <w:p w14:paraId="4E6A3667" w14:textId="77777777" w:rsidR="00A11EF2" w:rsidRPr="00DB42B5" w:rsidRDefault="00A11EF2" w:rsidP="00A11EF2">
            <w:pPr>
              <w:spacing w:line="200" w:lineRule="exact"/>
              <w:jc w:val="center"/>
              <w:rPr>
                <w:sz w:val="18"/>
              </w:rPr>
            </w:pPr>
          </w:p>
        </w:tc>
        <w:tc>
          <w:tcPr>
            <w:tcW w:w="709" w:type="dxa"/>
            <w:shd w:val="clear" w:color="auto" w:fill="auto"/>
          </w:tcPr>
          <w:p w14:paraId="5BB5ED7A" w14:textId="77777777" w:rsidR="00A11EF2" w:rsidRPr="00DB42B5" w:rsidRDefault="00A11EF2" w:rsidP="00A11EF2">
            <w:pPr>
              <w:spacing w:line="200" w:lineRule="exact"/>
              <w:jc w:val="center"/>
              <w:rPr>
                <w:sz w:val="18"/>
              </w:rPr>
            </w:pPr>
          </w:p>
        </w:tc>
        <w:tc>
          <w:tcPr>
            <w:tcW w:w="713" w:type="dxa"/>
            <w:shd w:val="clear" w:color="auto" w:fill="auto"/>
          </w:tcPr>
          <w:p w14:paraId="6D6435E9" w14:textId="77777777" w:rsidR="00A11EF2" w:rsidRPr="00DB42B5" w:rsidRDefault="00A11EF2" w:rsidP="00A11EF2">
            <w:pPr>
              <w:spacing w:line="200" w:lineRule="exact"/>
              <w:jc w:val="center"/>
              <w:rPr>
                <w:sz w:val="18"/>
              </w:rPr>
            </w:pPr>
          </w:p>
        </w:tc>
        <w:tc>
          <w:tcPr>
            <w:tcW w:w="723" w:type="dxa"/>
            <w:shd w:val="clear" w:color="auto" w:fill="auto"/>
            <w:vAlign w:val="center"/>
          </w:tcPr>
          <w:p w14:paraId="38752E9F" w14:textId="77777777" w:rsidR="00A11EF2" w:rsidRPr="00DB42B5" w:rsidRDefault="00A11EF2" w:rsidP="00A11EF2">
            <w:pPr>
              <w:spacing w:line="200" w:lineRule="exact"/>
              <w:jc w:val="center"/>
              <w:rPr>
                <w:sz w:val="18"/>
              </w:rPr>
            </w:pPr>
          </w:p>
        </w:tc>
        <w:tc>
          <w:tcPr>
            <w:tcW w:w="695" w:type="dxa"/>
            <w:shd w:val="clear" w:color="auto" w:fill="FFFFFF"/>
            <w:vAlign w:val="center"/>
          </w:tcPr>
          <w:p w14:paraId="028A50B9" w14:textId="77777777" w:rsidR="00A11EF2" w:rsidRPr="00DB42B5" w:rsidRDefault="00A11EF2" w:rsidP="00A11EF2">
            <w:pPr>
              <w:spacing w:line="200" w:lineRule="exact"/>
              <w:jc w:val="center"/>
              <w:rPr>
                <w:sz w:val="18"/>
              </w:rPr>
            </w:pPr>
          </w:p>
        </w:tc>
        <w:tc>
          <w:tcPr>
            <w:tcW w:w="722" w:type="dxa"/>
            <w:shd w:val="clear" w:color="auto" w:fill="FFFFFF"/>
            <w:vAlign w:val="center"/>
          </w:tcPr>
          <w:p w14:paraId="0F477D36" w14:textId="77777777" w:rsidR="00A11EF2" w:rsidRPr="00DB42B5" w:rsidRDefault="00A11EF2" w:rsidP="00A11EF2">
            <w:pPr>
              <w:spacing w:line="200" w:lineRule="exact"/>
              <w:jc w:val="center"/>
              <w:rPr>
                <w:sz w:val="18"/>
              </w:rPr>
            </w:pPr>
          </w:p>
        </w:tc>
        <w:tc>
          <w:tcPr>
            <w:tcW w:w="696" w:type="dxa"/>
            <w:shd w:val="clear" w:color="auto" w:fill="FFFFFF"/>
            <w:vAlign w:val="center"/>
          </w:tcPr>
          <w:p w14:paraId="449B3658" w14:textId="77777777" w:rsidR="00A11EF2" w:rsidRPr="00DB42B5" w:rsidRDefault="00A11EF2" w:rsidP="00A11EF2">
            <w:pPr>
              <w:spacing w:line="200" w:lineRule="exact"/>
              <w:jc w:val="center"/>
              <w:rPr>
                <w:sz w:val="18"/>
              </w:rPr>
            </w:pPr>
          </w:p>
        </w:tc>
        <w:tc>
          <w:tcPr>
            <w:tcW w:w="708" w:type="dxa"/>
            <w:shd w:val="clear" w:color="auto" w:fill="FFFFFF"/>
            <w:vAlign w:val="center"/>
          </w:tcPr>
          <w:p w14:paraId="1180A184" w14:textId="77777777" w:rsidR="00A11EF2" w:rsidRPr="00DB42B5" w:rsidRDefault="00A11EF2" w:rsidP="00A11EF2">
            <w:pPr>
              <w:spacing w:line="200" w:lineRule="exact"/>
              <w:jc w:val="center"/>
              <w:rPr>
                <w:sz w:val="18"/>
              </w:rPr>
            </w:pPr>
          </w:p>
        </w:tc>
        <w:tc>
          <w:tcPr>
            <w:tcW w:w="712" w:type="dxa"/>
            <w:shd w:val="clear" w:color="auto" w:fill="FFFFFF"/>
            <w:vAlign w:val="center"/>
          </w:tcPr>
          <w:p w14:paraId="0EC10CBD" w14:textId="77777777" w:rsidR="00A11EF2" w:rsidRPr="00DB42B5" w:rsidRDefault="00A11EF2" w:rsidP="00A11EF2">
            <w:pPr>
              <w:spacing w:line="200" w:lineRule="exact"/>
              <w:jc w:val="center"/>
              <w:rPr>
                <w:sz w:val="18"/>
              </w:rPr>
            </w:pPr>
          </w:p>
        </w:tc>
      </w:tr>
      <w:tr w:rsidR="00A11EF2" w:rsidRPr="00DB42B5" w14:paraId="228D93A7" w14:textId="77777777" w:rsidTr="00C11051">
        <w:trPr>
          <w:cantSplit/>
          <w:jc w:val="center"/>
        </w:trPr>
        <w:tc>
          <w:tcPr>
            <w:tcW w:w="2120" w:type="dxa"/>
            <w:shd w:val="clear" w:color="auto" w:fill="FFFFFF"/>
          </w:tcPr>
          <w:p w14:paraId="1F5CE99D" w14:textId="77777777" w:rsidR="00A11EF2" w:rsidRPr="00DB42B5" w:rsidRDefault="00A11EF2" w:rsidP="00A11EF2">
            <w:pPr>
              <w:autoSpaceDE w:val="0"/>
              <w:autoSpaceDN w:val="0"/>
              <w:adjustRightInd w:val="0"/>
              <w:spacing w:line="200" w:lineRule="exact"/>
              <w:rPr>
                <w:sz w:val="18"/>
                <w:szCs w:val="18"/>
              </w:rPr>
            </w:pPr>
            <w:r w:rsidRPr="00DB42B5">
              <w:rPr>
                <w:sz w:val="18"/>
                <w:szCs w:val="18"/>
              </w:rPr>
              <w:t>Сахалинская область</w:t>
            </w:r>
          </w:p>
        </w:tc>
        <w:tc>
          <w:tcPr>
            <w:tcW w:w="590" w:type="dxa"/>
            <w:shd w:val="clear" w:color="auto" w:fill="FFFFFF"/>
            <w:vAlign w:val="bottom"/>
          </w:tcPr>
          <w:p w14:paraId="4A7AECB3" w14:textId="77777777" w:rsidR="00A11EF2" w:rsidRPr="00DB42B5" w:rsidRDefault="00A11EF2" w:rsidP="00A11EF2">
            <w:pPr>
              <w:autoSpaceDE w:val="0"/>
              <w:autoSpaceDN w:val="0"/>
              <w:adjustRightInd w:val="0"/>
              <w:spacing w:line="200" w:lineRule="exact"/>
              <w:jc w:val="center"/>
              <w:rPr>
                <w:sz w:val="18"/>
              </w:rPr>
            </w:pPr>
            <w:r w:rsidRPr="00DB42B5">
              <w:rPr>
                <w:sz w:val="18"/>
              </w:rPr>
              <w:t>64</w:t>
            </w:r>
          </w:p>
        </w:tc>
        <w:tc>
          <w:tcPr>
            <w:tcW w:w="541" w:type="dxa"/>
            <w:shd w:val="clear" w:color="auto" w:fill="FFFFFF"/>
            <w:vAlign w:val="bottom"/>
          </w:tcPr>
          <w:p w14:paraId="68D75F80" w14:textId="77777777" w:rsidR="00A11EF2" w:rsidRPr="008A1E26" w:rsidRDefault="00A11EF2" w:rsidP="00A11EF2">
            <w:pPr>
              <w:autoSpaceDE w:val="0"/>
              <w:autoSpaceDN w:val="0"/>
              <w:adjustRightInd w:val="0"/>
              <w:spacing w:line="200" w:lineRule="exact"/>
              <w:jc w:val="center"/>
              <w:rPr>
                <w:sz w:val="18"/>
                <w:szCs w:val="18"/>
              </w:rPr>
            </w:pPr>
            <w:r w:rsidRPr="008A1E26">
              <w:rPr>
                <w:sz w:val="18"/>
                <w:szCs w:val="18"/>
              </w:rPr>
              <w:t>92</w:t>
            </w:r>
          </w:p>
        </w:tc>
        <w:tc>
          <w:tcPr>
            <w:tcW w:w="709" w:type="dxa"/>
            <w:shd w:val="clear" w:color="auto" w:fill="auto"/>
            <w:vAlign w:val="center"/>
          </w:tcPr>
          <w:p w14:paraId="29778E7D" w14:textId="77777777" w:rsidR="00A11EF2" w:rsidRPr="00DB42B5" w:rsidRDefault="00A11EF2" w:rsidP="00A11EF2">
            <w:pPr>
              <w:spacing w:line="200" w:lineRule="exact"/>
              <w:jc w:val="center"/>
              <w:rPr>
                <w:sz w:val="18"/>
              </w:rPr>
            </w:pPr>
          </w:p>
        </w:tc>
        <w:tc>
          <w:tcPr>
            <w:tcW w:w="567" w:type="dxa"/>
            <w:shd w:val="clear" w:color="auto" w:fill="auto"/>
            <w:vAlign w:val="center"/>
          </w:tcPr>
          <w:p w14:paraId="6AA214D8" w14:textId="77777777" w:rsidR="00A11EF2" w:rsidRPr="00DB42B5" w:rsidRDefault="00A11EF2" w:rsidP="00A11EF2">
            <w:pPr>
              <w:spacing w:line="200" w:lineRule="exact"/>
              <w:jc w:val="center"/>
              <w:rPr>
                <w:sz w:val="18"/>
              </w:rPr>
            </w:pPr>
          </w:p>
        </w:tc>
        <w:tc>
          <w:tcPr>
            <w:tcW w:w="709" w:type="dxa"/>
            <w:shd w:val="clear" w:color="auto" w:fill="auto"/>
            <w:vAlign w:val="center"/>
          </w:tcPr>
          <w:p w14:paraId="67068E97" w14:textId="77777777" w:rsidR="00A11EF2" w:rsidRPr="00DB42B5" w:rsidRDefault="00A11EF2" w:rsidP="00A11EF2">
            <w:pPr>
              <w:spacing w:line="200" w:lineRule="exact"/>
              <w:jc w:val="center"/>
              <w:rPr>
                <w:sz w:val="18"/>
              </w:rPr>
            </w:pPr>
          </w:p>
        </w:tc>
        <w:tc>
          <w:tcPr>
            <w:tcW w:w="565" w:type="dxa"/>
            <w:shd w:val="clear" w:color="auto" w:fill="auto"/>
            <w:vAlign w:val="center"/>
          </w:tcPr>
          <w:p w14:paraId="019914D2" w14:textId="77777777" w:rsidR="00A11EF2" w:rsidRPr="00DB42B5" w:rsidRDefault="00A11EF2" w:rsidP="00A11EF2">
            <w:pPr>
              <w:spacing w:line="200" w:lineRule="exact"/>
              <w:jc w:val="center"/>
              <w:rPr>
                <w:sz w:val="18"/>
              </w:rPr>
            </w:pPr>
          </w:p>
        </w:tc>
        <w:tc>
          <w:tcPr>
            <w:tcW w:w="852" w:type="dxa"/>
            <w:shd w:val="clear" w:color="auto" w:fill="auto"/>
            <w:vAlign w:val="center"/>
          </w:tcPr>
          <w:p w14:paraId="68C06739" w14:textId="77777777" w:rsidR="00A11EF2" w:rsidRPr="00DB42B5" w:rsidRDefault="00A11EF2" w:rsidP="00A11EF2">
            <w:pPr>
              <w:spacing w:line="200" w:lineRule="exact"/>
              <w:jc w:val="center"/>
              <w:rPr>
                <w:sz w:val="18"/>
              </w:rPr>
            </w:pPr>
          </w:p>
        </w:tc>
        <w:tc>
          <w:tcPr>
            <w:tcW w:w="569" w:type="dxa"/>
            <w:shd w:val="clear" w:color="auto" w:fill="auto"/>
            <w:vAlign w:val="center"/>
          </w:tcPr>
          <w:p w14:paraId="3844D29F" w14:textId="77777777" w:rsidR="00A11EF2" w:rsidRPr="00DB42B5" w:rsidRDefault="00A11EF2" w:rsidP="00A11EF2">
            <w:pPr>
              <w:spacing w:line="200" w:lineRule="exact"/>
              <w:jc w:val="center"/>
              <w:rPr>
                <w:sz w:val="18"/>
              </w:rPr>
            </w:pPr>
          </w:p>
        </w:tc>
        <w:tc>
          <w:tcPr>
            <w:tcW w:w="709" w:type="dxa"/>
            <w:shd w:val="clear" w:color="auto" w:fill="auto"/>
            <w:vAlign w:val="center"/>
          </w:tcPr>
          <w:p w14:paraId="4350E5B1" w14:textId="77777777" w:rsidR="00A11EF2" w:rsidRPr="00DB42B5" w:rsidRDefault="00A11EF2" w:rsidP="00A11EF2">
            <w:pPr>
              <w:spacing w:line="200" w:lineRule="exact"/>
              <w:jc w:val="center"/>
              <w:rPr>
                <w:sz w:val="18"/>
              </w:rPr>
            </w:pPr>
          </w:p>
        </w:tc>
        <w:tc>
          <w:tcPr>
            <w:tcW w:w="567" w:type="dxa"/>
            <w:shd w:val="clear" w:color="auto" w:fill="auto"/>
            <w:vAlign w:val="center"/>
          </w:tcPr>
          <w:p w14:paraId="11889F87" w14:textId="77777777" w:rsidR="00A11EF2" w:rsidRPr="00DB42B5" w:rsidRDefault="00A11EF2" w:rsidP="00A11EF2">
            <w:pPr>
              <w:spacing w:line="200" w:lineRule="exact"/>
              <w:jc w:val="center"/>
              <w:rPr>
                <w:sz w:val="18"/>
              </w:rPr>
            </w:pPr>
          </w:p>
        </w:tc>
        <w:tc>
          <w:tcPr>
            <w:tcW w:w="709" w:type="dxa"/>
            <w:shd w:val="clear" w:color="auto" w:fill="auto"/>
            <w:vAlign w:val="center"/>
          </w:tcPr>
          <w:p w14:paraId="415CCAEB" w14:textId="77777777" w:rsidR="00A11EF2" w:rsidRPr="00DB42B5" w:rsidRDefault="00A11EF2" w:rsidP="00A11EF2">
            <w:pPr>
              <w:spacing w:line="200" w:lineRule="exact"/>
              <w:jc w:val="center"/>
              <w:rPr>
                <w:sz w:val="18"/>
              </w:rPr>
            </w:pPr>
          </w:p>
        </w:tc>
        <w:tc>
          <w:tcPr>
            <w:tcW w:w="570" w:type="dxa"/>
            <w:shd w:val="clear" w:color="auto" w:fill="auto"/>
            <w:vAlign w:val="center"/>
          </w:tcPr>
          <w:p w14:paraId="1FE18126" w14:textId="77777777" w:rsidR="00A11EF2" w:rsidRPr="00DB42B5" w:rsidRDefault="00A11EF2" w:rsidP="00A11EF2">
            <w:pPr>
              <w:spacing w:line="200" w:lineRule="exact"/>
              <w:jc w:val="center"/>
              <w:rPr>
                <w:sz w:val="18"/>
              </w:rPr>
            </w:pPr>
          </w:p>
        </w:tc>
        <w:tc>
          <w:tcPr>
            <w:tcW w:w="709" w:type="dxa"/>
            <w:shd w:val="clear" w:color="auto" w:fill="auto"/>
          </w:tcPr>
          <w:p w14:paraId="2924583C" w14:textId="77777777" w:rsidR="00A11EF2" w:rsidRPr="00DB42B5" w:rsidRDefault="00A11EF2" w:rsidP="00A11EF2">
            <w:pPr>
              <w:spacing w:line="200" w:lineRule="exact"/>
              <w:jc w:val="center"/>
              <w:rPr>
                <w:sz w:val="18"/>
              </w:rPr>
            </w:pPr>
          </w:p>
        </w:tc>
        <w:tc>
          <w:tcPr>
            <w:tcW w:w="713" w:type="dxa"/>
            <w:shd w:val="clear" w:color="auto" w:fill="auto"/>
          </w:tcPr>
          <w:p w14:paraId="7259CFEF" w14:textId="77777777" w:rsidR="00A11EF2" w:rsidRPr="00DB42B5" w:rsidRDefault="00A11EF2" w:rsidP="00A11EF2">
            <w:pPr>
              <w:spacing w:line="200" w:lineRule="exact"/>
              <w:jc w:val="center"/>
              <w:rPr>
                <w:sz w:val="18"/>
              </w:rPr>
            </w:pPr>
          </w:p>
        </w:tc>
        <w:tc>
          <w:tcPr>
            <w:tcW w:w="723" w:type="dxa"/>
            <w:shd w:val="clear" w:color="auto" w:fill="auto"/>
            <w:vAlign w:val="center"/>
          </w:tcPr>
          <w:p w14:paraId="7A8AF15E" w14:textId="77777777" w:rsidR="00A11EF2" w:rsidRPr="00DB42B5" w:rsidRDefault="00A11EF2" w:rsidP="00A11EF2">
            <w:pPr>
              <w:spacing w:line="200" w:lineRule="exact"/>
              <w:jc w:val="center"/>
              <w:rPr>
                <w:sz w:val="18"/>
              </w:rPr>
            </w:pPr>
          </w:p>
        </w:tc>
        <w:tc>
          <w:tcPr>
            <w:tcW w:w="695" w:type="dxa"/>
            <w:shd w:val="clear" w:color="auto" w:fill="FFFFFF"/>
            <w:vAlign w:val="center"/>
          </w:tcPr>
          <w:p w14:paraId="3F5A9291" w14:textId="77777777" w:rsidR="00A11EF2" w:rsidRPr="00DB42B5" w:rsidRDefault="00A11EF2" w:rsidP="00A11EF2">
            <w:pPr>
              <w:spacing w:line="200" w:lineRule="exact"/>
              <w:jc w:val="center"/>
              <w:rPr>
                <w:sz w:val="18"/>
              </w:rPr>
            </w:pPr>
          </w:p>
        </w:tc>
        <w:tc>
          <w:tcPr>
            <w:tcW w:w="722" w:type="dxa"/>
            <w:shd w:val="clear" w:color="auto" w:fill="FFFFFF"/>
            <w:vAlign w:val="center"/>
          </w:tcPr>
          <w:p w14:paraId="10B5A26A" w14:textId="77777777" w:rsidR="00A11EF2" w:rsidRPr="00DB42B5" w:rsidRDefault="00A11EF2" w:rsidP="00A11EF2">
            <w:pPr>
              <w:spacing w:line="200" w:lineRule="exact"/>
              <w:jc w:val="center"/>
              <w:rPr>
                <w:sz w:val="18"/>
              </w:rPr>
            </w:pPr>
          </w:p>
        </w:tc>
        <w:tc>
          <w:tcPr>
            <w:tcW w:w="696" w:type="dxa"/>
            <w:shd w:val="clear" w:color="auto" w:fill="FFFFFF"/>
            <w:vAlign w:val="center"/>
          </w:tcPr>
          <w:p w14:paraId="232478E7" w14:textId="77777777" w:rsidR="00A11EF2" w:rsidRPr="00DB42B5" w:rsidRDefault="00A11EF2" w:rsidP="00A11EF2">
            <w:pPr>
              <w:spacing w:line="200" w:lineRule="exact"/>
              <w:jc w:val="center"/>
              <w:rPr>
                <w:sz w:val="18"/>
              </w:rPr>
            </w:pPr>
          </w:p>
        </w:tc>
        <w:tc>
          <w:tcPr>
            <w:tcW w:w="708" w:type="dxa"/>
            <w:shd w:val="clear" w:color="auto" w:fill="FFFFFF"/>
            <w:vAlign w:val="center"/>
          </w:tcPr>
          <w:p w14:paraId="493EF8D4" w14:textId="77777777" w:rsidR="00A11EF2" w:rsidRPr="00DB42B5" w:rsidRDefault="00A11EF2" w:rsidP="00A11EF2">
            <w:pPr>
              <w:spacing w:line="200" w:lineRule="exact"/>
              <w:jc w:val="center"/>
              <w:rPr>
                <w:sz w:val="18"/>
              </w:rPr>
            </w:pPr>
          </w:p>
        </w:tc>
        <w:tc>
          <w:tcPr>
            <w:tcW w:w="712" w:type="dxa"/>
            <w:shd w:val="clear" w:color="auto" w:fill="FFFFFF"/>
            <w:vAlign w:val="center"/>
          </w:tcPr>
          <w:p w14:paraId="0FDCBEBA" w14:textId="77777777" w:rsidR="00A11EF2" w:rsidRPr="00DB42B5" w:rsidRDefault="00A11EF2" w:rsidP="00A11EF2">
            <w:pPr>
              <w:spacing w:line="200" w:lineRule="exact"/>
              <w:jc w:val="center"/>
              <w:rPr>
                <w:sz w:val="18"/>
              </w:rPr>
            </w:pPr>
          </w:p>
        </w:tc>
      </w:tr>
      <w:tr w:rsidR="00A11EF2" w:rsidRPr="00DB42B5" w14:paraId="288C4466" w14:textId="77777777" w:rsidTr="00C11051">
        <w:trPr>
          <w:cantSplit/>
          <w:jc w:val="center"/>
        </w:trPr>
        <w:tc>
          <w:tcPr>
            <w:tcW w:w="2120" w:type="dxa"/>
            <w:shd w:val="clear" w:color="auto" w:fill="FFFFFF"/>
          </w:tcPr>
          <w:p w14:paraId="2C663C58" w14:textId="77777777" w:rsidR="00A11EF2" w:rsidRPr="00DB42B5" w:rsidRDefault="00A11EF2" w:rsidP="00A11EF2">
            <w:pPr>
              <w:autoSpaceDE w:val="0"/>
              <w:autoSpaceDN w:val="0"/>
              <w:adjustRightInd w:val="0"/>
              <w:spacing w:line="200" w:lineRule="exact"/>
              <w:rPr>
                <w:sz w:val="18"/>
                <w:szCs w:val="18"/>
              </w:rPr>
            </w:pPr>
            <w:r>
              <w:rPr>
                <w:sz w:val="18"/>
                <w:szCs w:val="18"/>
              </w:rPr>
              <w:t>Еврейская автономная</w:t>
            </w:r>
            <w:r w:rsidRPr="00DB42B5">
              <w:rPr>
                <w:sz w:val="18"/>
                <w:szCs w:val="18"/>
              </w:rPr>
              <w:t xml:space="preserve"> область</w:t>
            </w:r>
          </w:p>
        </w:tc>
        <w:tc>
          <w:tcPr>
            <w:tcW w:w="590" w:type="dxa"/>
            <w:shd w:val="clear" w:color="auto" w:fill="FFFFFF"/>
            <w:vAlign w:val="bottom"/>
          </w:tcPr>
          <w:p w14:paraId="6925CB2A" w14:textId="77777777" w:rsidR="00A11EF2" w:rsidRPr="00DB42B5" w:rsidRDefault="00A11EF2" w:rsidP="00A11EF2">
            <w:pPr>
              <w:autoSpaceDE w:val="0"/>
              <w:autoSpaceDN w:val="0"/>
              <w:adjustRightInd w:val="0"/>
              <w:spacing w:line="240" w:lineRule="exact"/>
              <w:jc w:val="center"/>
              <w:rPr>
                <w:sz w:val="18"/>
              </w:rPr>
            </w:pPr>
            <w:r w:rsidRPr="00DB42B5">
              <w:rPr>
                <w:sz w:val="18"/>
              </w:rPr>
              <w:t>99</w:t>
            </w:r>
          </w:p>
        </w:tc>
        <w:tc>
          <w:tcPr>
            <w:tcW w:w="541" w:type="dxa"/>
            <w:shd w:val="clear" w:color="auto" w:fill="FFFFFF"/>
            <w:vAlign w:val="bottom"/>
          </w:tcPr>
          <w:p w14:paraId="69F00A3C" w14:textId="77777777" w:rsidR="00A11EF2" w:rsidRPr="008A1E26" w:rsidRDefault="00A11EF2" w:rsidP="00A11EF2">
            <w:pPr>
              <w:autoSpaceDE w:val="0"/>
              <w:autoSpaceDN w:val="0"/>
              <w:adjustRightInd w:val="0"/>
              <w:spacing w:line="240" w:lineRule="exact"/>
              <w:jc w:val="center"/>
              <w:rPr>
                <w:sz w:val="18"/>
                <w:szCs w:val="18"/>
              </w:rPr>
            </w:pPr>
            <w:r w:rsidRPr="008A1E26">
              <w:rPr>
                <w:sz w:val="18"/>
                <w:szCs w:val="18"/>
              </w:rPr>
              <w:t>93</w:t>
            </w:r>
          </w:p>
        </w:tc>
        <w:tc>
          <w:tcPr>
            <w:tcW w:w="709" w:type="dxa"/>
            <w:shd w:val="clear" w:color="auto" w:fill="auto"/>
            <w:vAlign w:val="center"/>
          </w:tcPr>
          <w:p w14:paraId="38C582EE" w14:textId="77777777" w:rsidR="00A11EF2" w:rsidRPr="00DB42B5" w:rsidRDefault="00A11EF2" w:rsidP="00A11EF2">
            <w:pPr>
              <w:spacing w:line="240" w:lineRule="exact"/>
              <w:jc w:val="center"/>
              <w:rPr>
                <w:sz w:val="18"/>
              </w:rPr>
            </w:pPr>
          </w:p>
        </w:tc>
        <w:tc>
          <w:tcPr>
            <w:tcW w:w="567" w:type="dxa"/>
            <w:shd w:val="clear" w:color="auto" w:fill="auto"/>
            <w:vAlign w:val="center"/>
          </w:tcPr>
          <w:p w14:paraId="0C3CA3DB" w14:textId="77777777" w:rsidR="00A11EF2" w:rsidRPr="00DB42B5" w:rsidRDefault="00A11EF2" w:rsidP="00A11EF2">
            <w:pPr>
              <w:spacing w:line="240" w:lineRule="exact"/>
              <w:jc w:val="center"/>
              <w:rPr>
                <w:sz w:val="18"/>
              </w:rPr>
            </w:pPr>
          </w:p>
        </w:tc>
        <w:tc>
          <w:tcPr>
            <w:tcW w:w="709" w:type="dxa"/>
            <w:shd w:val="clear" w:color="auto" w:fill="auto"/>
            <w:vAlign w:val="center"/>
          </w:tcPr>
          <w:p w14:paraId="0D66AF4D" w14:textId="77777777" w:rsidR="00A11EF2" w:rsidRPr="00DB42B5" w:rsidRDefault="00A11EF2" w:rsidP="00A11EF2">
            <w:pPr>
              <w:spacing w:line="240" w:lineRule="exact"/>
              <w:jc w:val="center"/>
              <w:rPr>
                <w:sz w:val="18"/>
              </w:rPr>
            </w:pPr>
          </w:p>
        </w:tc>
        <w:tc>
          <w:tcPr>
            <w:tcW w:w="565" w:type="dxa"/>
            <w:shd w:val="clear" w:color="auto" w:fill="auto"/>
            <w:vAlign w:val="center"/>
          </w:tcPr>
          <w:p w14:paraId="375FCCED" w14:textId="77777777" w:rsidR="00A11EF2" w:rsidRPr="00DB42B5" w:rsidRDefault="00A11EF2" w:rsidP="00A11EF2">
            <w:pPr>
              <w:spacing w:line="240" w:lineRule="exact"/>
              <w:jc w:val="center"/>
              <w:rPr>
                <w:sz w:val="18"/>
              </w:rPr>
            </w:pPr>
          </w:p>
        </w:tc>
        <w:tc>
          <w:tcPr>
            <w:tcW w:w="852" w:type="dxa"/>
            <w:shd w:val="clear" w:color="auto" w:fill="auto"/>
            <w:vAlign w:val="center"/>
          </w:tcPr>
          <w:p w14:paraId="71458386" w14:textId="77777777" w:rsidR="00A11EF2" w:rsidRPr="00DB42B5" w:rsidRDefault="00A11EF2" w:rsidP="00A11EF2">
            <w:pPr>
              <w:spacing w:line="240" w:lineRule="exact"/>
              <w:jc w:val="center"/>
              <w:rPr>
                <w:sz w:val="18"/>
              </w:rPr>
            </w:pPr>
          </w:p>
        </w:tc>
        <w:tc>
          <w:tcPr>
            <w:tcW w:w="569" w:type="dxa"/>
            <w:shd w:val="clear" w:color="auto" w:fill="auto"/>
            <w:vAlign w:val="center"/>
          </w:tcPr>
          <w:p w14:paraId="12D3AD4F" w14:textId="77777777" w:rsidR="00A11EF2" w:rsidRPr="00DB42B5" w:rsidRDefault="00A11EF2" w:rsidP="00A11EF2">
            <w:pPr>
              <w:spacing w:line="240" w:lineRule="exact"/>
              <w:jc w:val="center"/>
              <w:rPr>
                <w:sz w:val="18"/>
              </w:rPr>
            </w:pPr>
          </w:p>
        </w:tc>
        <w:tc>
          <w:tcPr>
            <w:tcW w:w="709" w:type="dxa"/>
            <w:shd w:val="clear" w:color="auto" w:fill="auto"/>
            <w:vAlign w:val="center"/>
          </w:tcPr>
          <w:p w14:paraId="5DAC6C77" w14:textId="77777777" w:rsidR="00A11EF2" w:rsidRPr="00DB42B5" w:rsidRDefault="00A11EF2" w:rsidP="00A11EF2">
            <w:pPr>
              <w:spacing w:line="240" w:lineRule="exact"/>
              <w:jc w:val="center"/>
              <w:rPr>
                <w:sz w:val="18"/>
              </w:rPr>
            </w:pPr>
          </w:p>
        </w:tc>
        <w:tc>
          <w:tcPr>
            <w:tcW w:w="567" w:type="dxa"/>
            <w:shd w:val="clear" w:color="auto" w:fill="auto"/>
            <w:vAlign w:val="center"/>
          </w:tcPr>
          <w:p w14:paraId="3AC9F6FC" w14:textId="77777777" w:rsidR="00A11EF2" w:rsidRPr="00DB42B5" w:rsidRDefault="00A11EF2" w:rsidP="00A11EF2">
            <w:pPr>
              <w:spacing w:line="240" w:lineRule="exact"/>
              <w:jc w:val="center"/>
              <w:rPr>
                <w:sz w:val="18"/>
              </w:rPr>
            </w:pPr>
          </w:p>
        </w:tc>
        <w:tc>
          <w:tcPr>
            <w:tcW w:w="709" w:type="dxa"/>
            <w:shd w:val="clear" w:color="auto" w:fill="auto"/>
            <w:vAlign w:val="center"/>
          </w:tcPr>
          <w:p w14:paraId="7114EEA5" w14:textId="77777777" w:rsidR="00A11EF2" w:rsidRPr="00DB42B5" w:rsidRDefault="00A11EF2" w:rsidP="00A11EF2">
            <w:pPr>
              <w:spacing w:line="240" w:lineRule="exact"/>
              <w:jc w:val="center"/>
              <w:rPr>
                <w:sz w:val="18"/>
              </w:rPr>
            </w:pPr>
          </w:p>
        </w:tc>
        <w:tc>
          <w:tcPr>
            <w:tcW w:w="570" w:type="dxa"/>
            <w:shd w:val="clear" w:color="auto" w:fill="auto"/>
            <w:vAlign w:val="center"/>
          </w:tcPr>
          <w:p w14:paraId="4B142C9F" w14:textId="77777777" w:rsidR="00A11EF2" w:rsidRPr="00DB42B5" w:rsidRDefault="00A11EF2" w:rsidP="00A11EF2">
            <w:pPr>
              <w:spacing w:line="240" w:lineRule="exact"/>
              <w:jc w:val="center"/>
              <w:rPr>
                <w:sz w:val="18"/>
              </w:rPr>
            </w:pPr>
          </w:p>
        </w:tc>
        <w:tc>
          <w:tcPr>
            <w:tcW w:w="709" w:type="dxa"/>
            <w:shd w:val="clear" w:color="auto" w:fill="auto"/>
          </w:tcPr>
          <w:p w14:paraId="6000B331" w14:textId="77777777" w:rsidR="00A11EF2" w:rsidRPr="00DB42B5" w:rsidRDefault="00A11EF2" w:rsidP="00A11EF2">
            <w:pPr>
              <w:spacing w:line="240" w:lineRule="exact"/>
              <w:jc w:val="center"/>
              <w:rPr>
                <w:sz w:val="18"/>
              </w:rPr>
            </w:pPr>
          </w:p>
        </w:tc>
        <w:tc>
          <w:tcPr>
            <w:tcW w:w="713" w:type="dxa"/>
            <w:shd w:val="clear" w:color="auto" w:fill="auto"/>
          </w:tcPr>
          <w:p w14:paraId="15E73A11" w14:textId="77777777" w:rsidR="00A11EF2" w:rsidRPr="00DB42B5" w:rsidRDefault="00A11EF2" w:rsidP="00A11EF2">
            <w:pPr>
              <w:spacing w:line="240" w:lineRule="exact"/>
              <w:jc w:val="center"/>
              <w:rPr>
                <w:sz w:val="18"/>
              </w:rPr>
            </w:pPr>
          </w:p>
        </w:tc>
        <w:tc>
          <w:tcPr>
            <w:tcW w:w="723" w:type="dxa"/>
            <w:shd w:val="clear" w:color="auto" w:fill="auto"/>
            <w:vAlign w:val="center"/>
          </w:tcPr>
          <w:p w14:paraId="62AB5ACA" w14:textId="77777777" w:rsidR="00A11EF2" w:rsidRPr="00DB42B5" w:rsidRDefault="00A11EF2" w:rsidP="00A11EF2">
            <w:pPr>
              <w:spacing w:line="240" w:lineRule="exact"/>
              <w:jc w:val="center"/>
              <w:rPr>
                <w:sz w:val="18"/>
              </w:rPr>
            </w:pPr>
          </w:p>
        </w:tc>
        <w:tc>
          <w:tcPr>
            <w:tcW w:w="695" w:type="dxa"/>
            <w:shd w:val="clear" w:color="auto" w:fill="FFFFFF"/>
            <w:vAlign w:val="center"/>
          </w:tcPr>
          <w:p w14:paraId="62C6F58F" w14:textId="77777777" w:rsidR="00A11EF2" w:rsidRPr="00DB42B5" w:rsidRDefault="00A11EF2" w:rsidP="00A11EF2">
            <w:pPr>
              <w:spacing w:line="240" w:lineRule="exact"/>
              <w:jc w:val="center"/>
              <w:rPr>
                <w:sz w:val="18"/>
              </w:rPr>
            </w:pPr>
          </w:p>
        </w:tc>
        <w:tc>
          <w:tcPr>
            <w:tcW w:w="722" w:type="dxa"/>
            <w:shd w:val="clear" w:color="auto" w:fill="FFFFFF"/>
            <w:vAlign w:val="center"/>
          </w:tcPr>
          <w:p w14:paraId="05C76AA9" w14:textId="77777777" w:rsidR="00A11EF2" w:rsidRPr="00DB42B5" w:rsidRDefault="00A11EF2" w:rsidP="00A11EF2">
            <w:pPr>
              <w:spacing w:line="240" w:lineRule="exact"/>
              <w:jc w:val="center"/>
              <w:rPr>
                <w:sz w:val="18"/>
              </w:rPr>
            </w:pPr>
          </w:p>
        </w:tc>
        <w:tc>
          <w:tcPr>
            <w:tcW w:w="696" w:type="dxa"/>
            <w:shd w:val="clear" w:color="auto" w:fill="FFFFFF"/>
            <w:vAlign w:val="center"/>
          </w:tcPr>
          <w:p w14:paraId="4E538499" w14:textId="77777777" w:rsidR="00A11EF2" w:rsidRPr="00DB42B5" w:rsidRDefault="00A11EF2" w:rsidP="00A11EF2">
            <w:pPr>
              <w:spacing w:line="240" w:lineRule="exact"/>
              <w:jc w:val="center"/>
              <w:rPr>
                <w:sz w:val="18"/>
              </w:rPr>
            </w:pPr>
          </w:p>
        </w:tc>
        <w:tc>
          <w:tcPr>
            <w:tcW w:w="708" w:type="dxa"/>
            <w:shd w:val="clear" w:color="auto" w:fill="FFFFFF"/>
            <w:vAlign w:val="center"/>
          </w:tcPr>
          <w:p w14:paraId="7512CC0D" w14:textId="77777777" w:rsidR="00A11EF2" w:rsidRPr="00DB42B5" w:rsidRDefault="00A11EF2" w:rsidP="00A11EF2">
            <w:pPr>
              <w:spacing w:line="240" w:lineRule="exact"/>
              <w:jc w:val="center"/>
              <w:rPr>
                <w:sz w:val="18"/>
              </w:rPr>
            </w:pPr>
          </w:p>
        </w:tc>
        <w:tc>
          <w:tcPr>
            <w:tcW w:w="712" w:type="dxa"/>
            <w:shd w:val="clear" w:color="auto" w:fill="FFFFFF"/>
            <w:vAlign w:val="center"/>
          </w:tcPr>
          <w:p w14:paraId="6D2B1332" w14:textId="77777777" w:rsidR="00A11EF2" w:rsidRPr="00DB42B5" w:rsidRDefault="00A11EF2" w:rsidP="00A11EF2">
            <w:pPr>
              <w:spacing w:line="240" w:lineRule="exact"/>
              <w:jc w:val="center"/>
              <w:rPr>
                <w:sz w:val="18"/>
              </w:rPr>
            </w:pPr>
          </w:p>
        </w:tc>
      </w:tr>
      <w:tr w:rsidR="00A11EF2" w:rsidRPr="00DB42B5" w14:paraId="207C54C4" w14:textId="77777777" w:rsidTr="00881359">
        <w:trPr>
          <w:cantSplit/>
          <w:trHeight w:val="321"/>
          <w:jc w:val="center"/>
        </w:trPr>
        <w:tc>
          <w:tcPr>
            <w:tcW w:w="2120" w:type="dxa"/>
            <w:shd w:val="clear" w:color="auto" w:fill="FFFFFF"/>
          </w:tcPr>
          <w:p w14:paraId="2828D1CD" w14:textId="77777777" w:rsidR="00A11EF2" w:rsidRPr="00DB42B5" w:rsidRDefault="00A11EF2" w:rsidP="00A11EF2">
            <w:pPr>
              <w:autoSpaceDE w:val="0"/>
              <w:autoSpaceDN w:val="0"/>
              <w:adjustRightInd w:val="0"/>
              <w:spacing w:line="200" w:lineRule="exact"/>
              <w:rPr>
                <w:sz w:val="18"/>
                <w:szCs w:val="18"/>
              </w:rPr>
            </w:pPr>
            <w:r w:rsidRPr="00DB42B5">
              <w:rPr>
                <w:sz w:val="18"/>
                <w:szCs w:val="18"/>
              </w:rPr>
              <w:t>Ч</w:t>
            </w:r>
            <w:r>
              <w:rPr>
                <w:sz w:val="18"/>
                <w:szCs w:val="18"/>
              </w:rPr>
              <w:t>укотский автономный</w:t>
            </w:r>
            <w:r w:rsidRPr="00DB42B5">
              <w:rPr>
                <w:sz w:val="18"/>
                <w:szCs w:val="18"/>
              </w:rPr>
              <w:t xml:space="preserve"> округ</w:t>
            </w:r>
          </w:p>
        </w:tc>
        <w:tc>
          <w:tcPr>
            <w:tcW w:w="590" w:type="dxa"/>
            <w:shd w:val="clear" w:color="auto" w:fill="FFFFFF"/>
            <w:vAlign w:val="bottom"/>
          </w:tcPr>
          <w:p w14:paraId="410569A8" w14:textId="77777777" w:rsidR="00A11EF2" w:rsidRPr="00DB42B5" w:rsidRDefault="00A11EF2" w:rsidP="00A11EF2">
            <w:pPr>
              <w:autoSpaceDE w:val="0"/>
              <w:autoSpaceDN w:val="0"/>
              <w:adjustRightInd w:val="0"/>
              <w:spacing w:line="200" w:lineRule="exact"/>
              <w:jc w:val="center"/>
              <w:rPr>
                <w:sz w:val="18"/>
              </w:rPr>
            </w:pPr>
            <w:r w:rsidRPr="00DB42B5">
              <w:rPr>
                <w:sz w:val="18"/>
              </w:rPr>
              <w:t>77</w:t>
            </w:r>
          </w:p>
        </w:tc>
        <w:tc>
          <w:tcPr>
            <w:tcW w:w="541" w:type="dxa"/>
            <w:shd w:val="clear" w:color="auto" w:fill="FFFFFF"/>
            <w:vAlign w:val="bottom"/>
          </w:tcPr>
          <w:p w14:paraId="07B3371D" w14:textId="77777777" w:rsidR="00A11EF2" w:rsidRPr="008A1E26" w:rsidRDefault="00A11EF2" w:rsidP="00A11EF2">
            <w:pPr>
              <w:autoSpaceDE w:val="0"/>
              <w:autoSpaceDN w:val="0"/>
              <w:adjustRightInd w:val="0"/>
              <w:spacing w:line="200" w:lineRule="exact"/>
              <w:jc w:val="center"/>
              <w:rPr>
                <w:sz w:val="18"/>
                <w:szCs w:val="18"/>
              </w:rPr>
            </w:pPr>
            <w:r w:rsidRPr="008A1E26">
              <w:rPr>
                <w:sz w:val="18"/>
                <w:szCs w:val="18"/>
              </w:rPr>
              <w:t>94</w:t>
            </w:r>
          </w:p>
        </w:tc>
        <w:tc>
          <w:tcPr>
            <w:tcW w:w="709" w:type="dxa"/>
            <w:shd w:val="clear" w:color="auto" w:fill="auto"/>
            <w:vAlign w:val="center"/>
          </w:tcPr>
          <w:p w14:paraId="0156084A" w14:textId="77777777" w:rsidR="00A11EF2" w:rsidRPr="00DB42B5" w:rsidRDefault="00A11EF2" w:rsidP="00A11EF2">
            <w:pPr>
              <w:spacing w:line="200" w:lineRule="exact"/>
              <w:jc w:val="center"/>
              <w:rPr>
                <w:sz w:val="18"/>
              </w:rPr>
            </w:pPr>
          </w:p>
        </w:tc>
        <w:tc>
          <w:tcPr>
            <w:tcW w:w="567" w:type="dxa"/>
            <w:shd w:val="clear" w:color="auto" w:fill="auto"/>
            <w:vAlign w:val="center"/>
          </w:tcPr>
          <w:p w14:paraId="5C88AD90" w14:textId="77777777" w:rsidR="00A11EF2" w:rsidRPr="00DB42B5" w:rsidRDefault="00A11EF2" w:rsidP="00A11EF2">
            <w:pPr>
              <w:spacing w:line="200" w:lineRule="exact"/>
              <w:jc w:val="center"/>
              <w:rPr>
                <w:sz w:val="18"/>
              </w:rPr>
            </w:pPr>
          </w:p>
        </w:tc>
        <w:tc>
          <w:tcPr>
            <w:tcW w:w="709" w:type="dxa"/>
            <w:shd w:val="clear" w:color="auto" w:fill="auto"/>
            <w:vAlign w:val="center"/>
          </w:tcPr>
          <w:p w14:paraId="02774D60" w14:textId="77777777" w:rsidR="00A11EF2" w:rsidRPr="00DB42B5" w:rsidRDefault="00A11EF2" w:rsidP="00A11EF2">
            <w:pPr>
              <w:spacing w:line="200" w:lineRule="exact"/>
              <w:jc w:val="center"/>
              <w:rPr>
                <w:sz w:val="18"/>
              </w:rPr>
            </w:pPr>
          </w:p>
        </w:tc>
        <w:tc>
          <w:tcPr>
            <w:tcW w:w="565" w:type="dxa"/>
            <w:shd w:val="clear" w:color="auto" w:fill="auto"/>
            <w:vAlign w:val="center"/>
          </w:tcPr>
          <w:p w14:paraId="35E01592" w14:textId="77777777" w:rsidR="00A11EF2" w:rsidRPr="00DB42B5" w:rsidRDefault="00A11EF2" w:rsidP="00A11EF2">
            <w:pPr>
              <w:spacing w:line="200" w:lineRule="exact"/>
              <w:jc w:val="center"/>
              <w:rPr>
                <w:sz w:val="18"/>
              </w:rPr>
            </w:pPr>
          </w:p>
        </w:tc>
        <w:tc>
          <w:tcPr>
            <w:tcW w:w="852" w:type="dxa"/>
            <w:shd w:val="clear" w:color="auto" w:fill="auto"/>
            <w:vAlign w:val="center"/>
          </w:tcPr>
          <w:p w14:paraId="70A856A2" w14:textId="77777777" w:rsidR="00A11EF2" w:rsidRPr="00DB42B5" w:rsidRDefault="00A11EF2" w:rsidP="00A11EF2">
            <w:pPr>
              <w:spacing w:line="200" w:lineRule="exact"/>
              <w:jc w:val="center"/>
              <w:rPr>
                <w:sz w:val="18"/>
              </w:rPr>
            </w:pPr>
          </w:p>
        </w:tc>
        <w:tc>
          <w:tcPr>
            <w:tcW w:w="569" w:type="dxa"/>
            <w:shd w:val="clear" w:color="auto" w:fill="auto"/>
            <w:vAlign w:val="center"/>
          </w:tcPr>
          <w:p w14:paraId="05107878" w14:textId="77777777" w:rsidR="00A11EF2" w:rsidRPr="00DB42B5" w:rsidRDefault="00A11EF2" w:rsidP="00A11EF2">
            <w:pPr>
              <w:spacing w:line="200" w:lineRule="exact"/>
              <w:jc w:val="center"/>
              <w:rPr>
                <w:sz w:val="18"/>
              </w:rPr>
            </w:pPr>
          </w:p>
        </w:tc>
        <w:tc>
          <w:tcPr>
            <w:tcW w:w="709" w:type="dxa"/>
            <w:shd w:val="clear" w:color="auto" w:fill="auto"/>
            <w:vAlign w:val="center"/>
          </w:tcPr>
          <w:p w14:paraId="63EA518F" w14:textId="77777777" w:rsidR="00A11EF2" w:rsidRPr="00DB42B5" w:rsidRDefault="00A11EF2" w:rsidP="00A11EF2">
            <w:pPr>
              <w:spacing w:line="200" w:lineRule="exact"/>
              <w:jc w:val="center"/>
              <w:rPr>
                <w:sz w:val="18"/>
              </w:rPr>
            </w:pPr>
          </w:p>
        </w:tc>
        <w:tc>
          <w:tcPr>
            <w:tcW w:w="567" w:type="dxa"/>
            <w:shd w:val="clear" w:color="auto" w:fill="auto"/>
            <w:vAlign w:val="center"/>
          </w:tcPr>
          <w:p w14:paraId="2F47BD1B" w14:textId="77777777" w:rsidR="00A11EF2" w:rsidRPr="00DB42B5" w:rsidRDefault="00A11EF2" w:rsidP="00A11EF2">
            <w:pPr>
              <w:spacing w:line="200" w:lineRule="exact"/>
              <w:jc w:val="center"/>
              <w:rPr>
                <w:sz w:val="18"/>
              </w:rPr>
            </w:pPr>
          </w:p>
        </w:tc>
        <w:tc>
          <w:tcPr>
            <w:tcW w:w="709" w:type="dxa"/>
            <w:shd w:val="clear" w:color="auto" w:fill="auto"/>
            <w:vAlign w:val="center"/>
          </w:tcPr>
          <w:p w14:paraId="6E2E8CB2" w14:textId="77777777" w:rsidR="00A11EF2" w:rsidRPr="00DB42B5" w:rsidRDefault="00A11EF2" w:rsidP="00A11EF2">
            <w:pPr>
              <w:spacing w:line="200" w:lineRule="exact"/>
              <w:jc w:val="center"/>
              <w:rPr>
                <w:sz w:val="18"/>
              </w:rPr>
            </w:pPr>
          </w:p>
        </w:tc>
        <w:tc>
          <w:tcPr>
            <w:tcW w:w="570" w:type="dxa"/>
            <w:shd w:val="clear" w:color="auto" w:fill="auto"/>
            <w:vAlign w:val="center"/>
          </w:tcPr>
          <w:p w14:paraId="0AD88B58" w14:textId="77777777" w:rsidR="00A11EF2" w:rsidRPr="00DB42B5" w:rsidRDefault="00A11EF2" w:rsidP="00A11EF2">
            <w:pPr>
              <w:spacing w:line="200" w:lineRule="exact"/>
              <w:jc w:val="center"/>
              <w:rPr>
                <w:sz w:val="18"/>
              </w:rPr>
            </w:pPr>
          </w:p>
        </w:tc>
        <w:tc>
          <w:tcPr>
            <w:tcW w:w="709" w:type="dxa"/>
            <w:shd w:val="clear" w:color="auto" w:fill="auto"/>
          </w:tcPr>
          <w:p w14:paraId="30665A0E" w14:textId="77777777" w:rsidR="00A11EF2" w:rsidRPr="00DB42B5" w:rsidRDefault="00A11EF2" w:rsidP="00A11EF2">
            <w:pPr>
              <w:spacing w:line="200" w:lineRule="exact"/>
              <w:jc w:val="center"/>
              <w:rPr>
                <w:sz w:val="18"/>
              </w:rPr>
            </w:pPr>
          </w:p>
        </w:tc>
        <w:tc>
          <w:tcPr>
            <w:tcW w:w="713" w:type="dxa"/>
            <w:shd w:val="clear" w:color="auto" w:fill="auto"/>
          </w:tcPr>
          <w:p w14:paraId="61998F92" w14:textId="77777777" w:rsidR="00A11EF2" w:rsidRPr="00DB42B5" w:rsidRDefault="00A11EF2" w:rsidP="00A11EF2">
            <w:pPr>
              <w:spacing w:line="200" w:lineRule="exact"/>
              <w:jc w:val="center"/>
              <w:rPr>
                <w:sz w:val="18"/>
              </w:rPr>
            </w:pPr>
          </w:p>
        </w:tc>
        <w:tc>
          <w:tcPr>
            <w:tcW w:w="723" w:type="dxa"/>
            <w:shd w:val="clear" w:color="auto" w:fill="auto"/>
            <w:vAlign w:val="center"/>
          </w:tcPr>
          <w:p w14:paraId="5B25AEA0" w14:textId="77777777" w:rsidR="00A11EF2" w:rsidRPr="00DB42B5" w:rsidRDefault="00A11EF2" w:rsidP="00A11EF2">
            <w:pPr>
              <w:spacing w:line="200" w:lineRule="exact"/>
              <w:jc w:val="center"/>
              <w:rPr>
                <w:sz w:val="18"/>
              </w:rPr>
            </w:pPr>
          </w:p>
        </w:tc>
        <w:tc>
          <w:tcPr>
            <w:tcW w:w="695" w:type="dxa"/>
            <w:shd w:val="clear" w:color="auto" w:fill="FFFFFF"/>
            <w:vAlign w:val="center"/>
          </w:tcPr>
          <w:p w14:paraId="4FA9211E" w14:textId="77777777" w:rsidR="00A11EF2" w:rsidRPr="00DB42B5" w:rsidRDefault="00A11EF2" w:rsidP="00A11EF2">
            <w:pPr>
              <w:spacing w:line="200" w:lineRule="exact"/>
              <w:jc w:val="center"/>
              <w:rPr>
                <w:sz w:val="18"/>
              </w:rPr>
            </w:pPr>
          </w:p>
        </w:tc>
        <w:tc>
          <w:tcPr>
            <w:tcW w:w="722" w:type="dxa"/>
            <w:shd w:val="clear" w:color="auto" w:fill="FFFFFF"/>
            <w:vAlign w:val="center"/>
          </w:tcPr>
          <w:p w14:paraId="26685271" w14:textId="77777777" w:rsidR="00A11EF2" w:rsidRPr="00DB42B5" w:rsidRDefault="00A11EF2" w:rsidP="00A11EF2">
            <w:pPr>
              <w:spacing w:line="200" w:lineRule="exact"/>
              <w:jc w:val="center"/>
              <w:rPr>
                <w:sz w:val="18"/>
              </w:rPr>
            </w:pPr>
          </w:p>
        </w:tc>
        <w:tc>
          <w:tcPr>
            <w:tcW w:w="696" w:type="dxa"/>
            <w:shd w:val="clear" w:color="auto" w:fill="FFFFFF"/>
            <w:vAlign w:val="center"/>
          </w:tcPr>
          <w:p w14:paraId="0B2F8B07" w14:textId="77777777" w:rsidR="00A11EF2" w:rsidRPr="00DB42B5" w:rsidRDefault="00A11EF2" w:rsidP="00A11EF2">
            <w:pPr>
              <w:spacing w:line="200" w:lineRule="exact"/>
              <w:jc w:val="center"/>
              <w:rPr>
                <w:sz w:val="18"/>
              </w:rPr>
            </w:pPr>
          </w:p>
        </w:tc>
        <w:tc>
          <w:tcPr>
            <w:tcW w:w="708" w:type="dxa"/>
            <w:shd w:val="clear" w:color="auto" w:fill="FFFFFF"/>
            <w:vAlign w:val="center"/>
          </w:tcPr>
          <w:p w14:paraId="39F53414" w14:textId="77777777" w:rsidR="00A11EF2" w:rsidRPr="00DB42B5" w:rsidRDefault="00A11EF2" w:rsidP="00A11EF2">
            <w:pPr>
              <w:spacing w:line="200" w:lineRule="exact"/>
              <w:jc w:val="center"/>
              <w:rPr>
                <w:sz w:val="18"/>
              </w:rPr>
            </w:pPr>
          </w:p>
        </w:tc>
        <w:tc>
          <w:tcPr>
            <w:tcW w:w="712" w:type="dxa"/>
            <w:shd w:val="clear" w:color="auto" w:fill="FFFFFF"/>
            <w:vAlign w:val="center"/>
          </w:tcPr>
          <w:p w14:paraId="0EDBC760" w14:textId="77777777" w:rsidR="00A11EF2" w:rsidRPr="00DB42B5" w:rsidRDefault="00A11EF2" w:rsidP="00A11EF2">
            <w:pPr>
              <w:spacing w:line="200" w:lineRule="exact"/>
              <w:jc w:val="center"/>
              <w:rPr>
                <w:sz w:val="18"/>
              </w:rPr>
            </w:pPr>
          </w:p>
        </w:tc>
      </w:tr>
      <w:tr w:rsidR="00A11EF2" w:rsidRPr="00DB42B5" w14:paraId="7B7C6BB7" w14:textId="77777777" w:rsidTr="00C11051">
        <w:trPr>
          <w:cantSplit/>
          <w:jc w:val="center"/>
        </w:trPr>
        <w:tc>
          <w:tcPr>
            <w:tcW w:w="2120" w:type="dxa"/>
            <w:shd w:val="clear" w:color="auto" w:fill="auto"/>
          </w:tcPr>
          <w:p w14:paraId="5CCCA118" w14:textId="77777777" w:rsidR="00A11EF2" w:rsidRPr="00DB42B5" w:rsidRDefault="00A11EF2" w:rsidP="00A11EF2">
            <w:pPr>
              <w:autoSpaceDE w:val="0"/>
              <w:autoSpaceDN w:val="0"/>
              <w:adjustRightInd w:val="0"/>
              <w:spacing w:line="200" w:lineRule="exact"/>
              <w:rPr>
                <w:b/>
                <w:sz w:val="18"/>
                <w:szCs w:val="18"/>
              </w:rPr>
            </w:pPr>
            <w:r w:rsidRPr="00DB42B5">
              <w:rPr>
                <w:b/>
                <w:sz w:val="18"/>
                <w:szCs w:val="18"/>
              </w:rPr>
              <w:t>г. Байконур</w:t>
            </w:r>
          </w:p>
        </w:tc>
        <w:tc>
          <w:tcPr>
            <w:tcW w:w="590" w:type="dxa"/>
            <w:shd w:val="clear" w:color="auto" w:fill="auto"/>
            <w:tcMar>
              <w:left w:w="28" w:type="dxa"/>
              <w:right w:w="28" w:type="dxa"/>
            </w:tcMar>
            <w:vAlign w:val="bottom"/>
          </w:tcPr>
          <w:p w14:paraId="314CF0E8" w14:textId="77777777" w:rsidR="00A11EF2" w:rsidRPr="003B23AE" w:rsidRDefault="00A11EF2" w:rsidP="0000755B">
            <w:pPr>
              <w:autoSpaceDE w:val="0"/>
              <w:autoSpaceDN w:val="0"/>
              <w:adjustRightInd w:val="0"/>
              <w:spacing w:line="200" w:lineRule="exact"/>
              <w:jc w:val="center"/>
              <w:rPr>
                <w:spacing w:val="-2"/>
                <w:sz w:val="18"/>
                <w:lang w:val="en-US"/>
              </w:rPr>
            </w:pPr>
            <w:r w:rsidRPr="003B23AE">
              <w:rPr>
                <w:spacing w:val="-2"/>
                <w:sz w:val="18"/>
              </w:rPr>
              <w:t>8880</w:t>
            </w:r>
            <w:r w:rsidRPr="003B23AE">
              <w:rPr>
                <w:spacing w:val="-2"/>
                <w:sz w:val="18"/>
                <w:vertAlign w:val="superscript"/>
                <w:lang w:val="en-US"/>
              </w:rPr>
              <w:t>*</w:t>
            </w:r>
          </w:p>
        </w:tc>
        <w:tc>
          <w:tcPr>
            <w:tcW w:w="541" w:type="dxa"/>
            <w:shd w:val="clear" w:color="auto" w:fill="auto"/>
            <w:vAlign w:val="bottom"/>
          </w:tcPr>
          <w:p w14:paraId="6FC2D04A" w14:textId="77777777" w:rsidR="00A11EF2" w:rsidRPr="008A1E26" w:rsidRDefault="00A11EF2" w:rsidP="00A11EF2">
            <w:pPr>
              <w:autoSpaceDE w:val="0"/>
              <w:autoSpaceDN w:val="0"/>
              <w:adjustRightInd w:val="0"/>
              <w:spacing w:line="200" w:lineRule="exact"/>
              <w:jc w:val="center"/>
              <w:rPr>
                <w:sz w:val="18"/>
                <w:szCs w:val="18"/>
              </w:rPr>
            </w:pPr>
            <w:r w:rsidRPr="008A1E26">
              <w:rPr>
                <w:sz w:val="18"/>
                <w:szCs w:val="18"/>
              </w:rPr>
              <w:t>95</w:t>
            </w:r>
          </w:p>
        </w:tc>
        <w:tc>
          <w:tcPr>
            <w:tcW w:w="709" w:type="dxa"/>
            <w:shd w:val="clear" w:color="auto" w:fill="auto"/>
            <w:vAlign w:val="center"/>
          </w:tcPr>
          <w:p w14:paraId="1FBDA92F" w14:textId="77777777" w:rsidR="00A11EF2" w:rsidRPr="00DB42B5" w:rsidRDefault="00A11EF2" w:rsidP="00A11EF2">
            <w:pPr>
              <w:spacing w:line="200" w:lineRule="exact"/>
              <w:jc w:val="center"/>
              <w:rPr>
                <w:sz w:val="18"/>
              </w:rPr>
            </w:pPr>
          </w:p>
        </w:tc>
        <w:tc>
          <w:tcPr>
            <w:tcW w:w="567" w:type="dxa"/>
            <w:shd w:val="clear" w:color="auto" w:fill="auto"/>
            <w:vAlign w:val="center"/>
          </w:tcPr>
          <w:p w14:paraId="4A10451E" w14:textId="77777777" w:rsidR="00A11EF2" w:rsidRPr="00DB42B5" w:rsidRDefault="00A11EF2" w:rsidP="00A11EF2">
            <w:pPr>
              <w:spacing w:line="200" w:lineRule="exact"/>
              <w:jc w:val="center"/>
              <w:rPr>
                <w:sz w:val="18"/>
              </w:rPr>
            </w:pPr>
          </w:p>
        </w:tc>
        <w:tc>
          <w:tcPr>
            <w:tcW w:w="709" w:type="dxa"/>
            <w:shd w:val="clear" w:color="auto" w:fill="auto"/>
            <w:vAlign w:val="center"/>
          </w:tcPr>
          <w:p w14:paraId="6D386FF4" w14:textId="77777777" w:rsidR="00A11EF2" w:rsidRPr="00DB42B5" w:rsidRDefault="00A11EF2" w:rsidP="00A11EF2">
            <w:pPr>
              <w:spacing w:line="200" w:lineRule="exact"/>
              <w:jc w:val="center"/>
              <w:rPr>
                <w:sz w:val="18"/>
              </w:rPr>
            </w:pPr>
          </w:p>
        </w:tc>
        <w:tc>
          <w:tcPr>
            <w:tcW w:w="565" w:type="dxa"/>
            <w:shd w:val="clear" w:color="auto" w:fill="auto"/>
            <w:vAlign w:val="center"/>
          </w:tcPr>
          <w:p w14:paraId="292BDE9A" w14:textId="77777777" w:rsidR="00A11EF2" w:rsidRPr="00DB42B5" w:rsidRDefault="00A11EF2" w:rsidP="00A11EF2">
            <w:pPr>
              <w:spacing w:line="200" w:lineRule="exact"/>
              <w:jc w:val="center"/>
              <w:rPr>
                <w:sz w:val="18"/>
              </w:rPr>
            </w:pPr>
          </w:p>
        </w:tc>
        <w:tc>
          <w:tcPr>
            <w:tcW w:w="852" w:type="dxa"/>
            <w:shd w:val="clear" w:color="auto" w:fill="auto"/>
            <w:vAlign w:val="center"/>
          </w:tcPr>
          <w:p w14:paraId="13077045" w14:textId="77777777" w:rsidR="00A11EF2" w:rsidRPr="00DB42B5" w:rsidRDefault="00A11EF2" w:rsidP="00A11EF2">
            <w:pPr>
              <w:spacing w:line="200" w:lineRule="exact"/>
              <w:jc w:val="center"/>
              <w:rPr>
                <w:sz w:val="18"/>
              </w:rPr>
            </w:pPr>
          </w:p>
        </w:tc>
        <w:tc>
          <w:tcPr>
            <w:tcW w:w="569" w:type="dxa"/>
            <w:shd w:val="clear" w:color="auto" w:fill="auto"/>
            <w:vAlign w:val="center"/>
          </w:tcPr>
          <w:p w14:paraId="1F6AD4FF" w14:textId="77777777" w:rsidR="00A11EF2" w:rsidRPr="00DB42B5" w:rsidRDefault="00A11EF2" w:rsidP="00A11EF2">
            <w:pPr>
              <w:spacing w:line="200" w:lineRule="exact"/>
              <w:jc w:val="center"/>
              <w:rPr>
                <w:sz w:val="18"/>
              </w:rPr>
            </w:pPr>
          </w:p>
        </w:tc>
        <w:tc>
          <w:tcPr>
            <w:tcW w:w="709" w:type="dxa"/>
            <w:shd w:val="clear" w:color="auto" w:fill="auto"/>
            <w:vAlign w:val="center"/>
          </w:tcPr>
          <w:p w14:paraId="6079EA84" w14:textId="77777777" w:rsidR="00A11EF2" w:rsidRPr="00DB42B5" w:rsidRDefault="00A11EF2" w:rsidP="00A11EF2">
            <w:pPr>
              <w:spacing w:line="200" w:lineRule="exact"/>
              <w:jc w:val="center"/>
              <w:rPr>
                <w:sz w:val="18"/>
              </w:rPr>
            </w:pPr>
          </w:p>
        </w:tc>
        <w:tc>
          <w:tcPr>
            <w:tcW w:w="567" w:type="dxa"/>
            <w:shd w:val="clear" w:color="auto" w:fill="auto"/>
            <w:vAlign w:val="center"/>
          </w:tcPr>
          <w:p w14:paraId="4026A66A" w14:textId="77777777" w:rsidR="00A11EF2" w:rsidRPr="00DB42B5" w:rsidRDefault="00A11EF2" w:rsidP="00A11EF2">
            <w:pPr>
              <w:spacing w:line="200" w:lineRule="exact"/>
              <w:jc w:val="center"/>
              <w:rPr>
                <w:sz w:val="18"/>
              </w:rPr>
            </w:pPr>
          </w:p>
        </w:tc>
        <w:tc>
          <w:tcPr>
            <w:tcW w:w="709" w:type="dxa"/>
            <w:shd w:val="clear" w:color="auto" w:fill="auto"/>
            <w:vAlign w:val="center"/>
          </w:tcPr>
          <w:p w14:paraId="25CB0FE5" w14:textId="77777777" w:rsidR="00A11EF2" w:rsidRPr="00DB42B5" w:rsidRDefault="00A11EF2" w:rsidP="00A11EF2">
            <w:pPr>
              <w:spacing w:line="200" w:lineRule="exact"/>
              <w:jc w:val="center"/>
              <w:rPr>
                <w:sz w:val="18"/>
              </w:rPr>
            </w:pPr>
          </w:p>
        </w:tc>
        <w:tc>
          <w:tcPr>
            <w:tcW w:w="570" w:type="dxa"/>
            <w:shd w:val="clear" w:color="auto" w:fill="auto"/>
            <w:vAlign w:val="center"/>
          </w:tcPr>
          <w:p w14:paraId="7A2D806E" w14:textId="77777777" w:rsidR="00A11EF2" w:rsidRPr="00DB42B5" w:rsidRDefault="00A11EF2" w:rsidP="00A11EF2">
            <w:pPr>
              <w:spacing w:line="200" w:lineRule="exact"/>
              <w:jc w:val="center"/>
              <w:rPr>
                <w:sz w:val="18"/>
              </w:rPr>
            </w:pPr>
          </w:p>
        </w:tc>
        <w:tc>
          <w:tcPr>
            <w:tcW w:w="709" w:type="dxa"/>
            <w:shd w:val="clear" w:color="auto" w:fill="auto"/>
          </w:tcPr>
          <w:p w14:paraId="3EA4FDAA" w14:textId="77777777" w:rsidR="00A11EF2" w:rsidRPr="00DB42B5" w:rsidRDefault="00A11EF2" w:rsidP="00A11EF2">
            <w:pPr>
              <w:spacing w:line="200" w:lineRule="exact"/>
              <w:jc w:val="center"/>
              <w:rPr>
                <w:sz w:val="18"/>
              </w:rPr>
            </w:pPr>
          </w:p>
        </w:tc>
        <w:tc>
          <w:tcPr>
            <w:tcW w:w="713" w:type="dxa"/>
            <w:shd w:val="clear" w:color="auto" w:fill="auto"/>
          </w:tcPr>
          <w:p w14:paraId="5AA4266B" w14:textId="77777777" w:rsidR="00A11EF2" w:rsidRPr="00DB42B5" w:rsidRDefault="00A11EF2" w:rsidP="00A11EF2">
            <w:pPr>
              <w:spacing w:line="200" w:lineRule="exact"/>
              <w:jc w:val="center"/>
              <w:rPr>
                <w:sz w:val="18"/>
              </w:rPr>
            </w:pPr>
          </w:p>
        </w:tc>
        <w:tc>
          <w:tcPr>
            <w:tcW w:w="723" w:type="dxa"/>
            <w:shd w:val="clear" w:color="auto" w:fill="auto"/>
            <w:vAlign w:val="center"/>
          </w:tcPr>
          <w:p w14:paraId="6662B188" w14:textId="77777777" w:rsidR="00A11EF2" w:rsidRPr="00DB42B5" w:rsidRDefault="00A11EF2" w:rsidP="00A11EF2">
            <w:pPr>
              <w:spacing w:line="200" w:lineRule="exact"/>
              <w:jc w:val="center"/>
              <w:rPr>
                <w:sz w:val="18"/>
              </w:rPr>
            </w:pPr>
          </w:p>
        </w:tc>
        <w:tc>
          <w:tcPr>
            <w:tcW w:w="695" w:type="dxa"/>
            <w:shd w:val="clear" w:color="auto" w:fill="FFFFFF"/>
            <w:vAlign w:val="center"/>
          </w:tcPr>
          <w:p w14:paraId="7341A65D" w14:textId="77777777" w:rsidR="00A11EF2" w:rsidRPr="00DB42B5" w:rsidRDefault="00A11EF2" w:rsidP="00A11EF2">
            <w:pPr>
              <w:spacing w:line="200" w:lineRule="exact"/>
              <w:jc w:val="center"/>
              <w:rPr>
                <w:sz w:val="18"/>
              </w:rPr>
            </w:pPr>
          </w:p>
        </w:tc>
        <w:tc>
          <w:tcPr>
            <w:tcW w:w="722" w:type="dxa"/>
            <w:shd w:val="clear" w:color="auto" w:fill="FFFFFF"/>
            <w:vAlign w:val="center"/>
          </w:tcPr>
          <w:p w14:paraId="38983692" w14:textId="77777777" w:rsidR="00A11EF2" w:rsidRPr="00DB42B5" w:rsidRDefault="00A11EF2" w:rsidP="00A11EF2">
            <w:pPr>
              <w:spacing w:line="200" w:lineRule="exact"/>
              <w:jc w:val="center"/>
              <w:rPr>
                <w:sz w:val="18"/>
              </w:rPr>
            </w:pPr>
          </w:p>
        </w:tc>
        <w:tc>
          <w:tcPr>
            <w:tcW w:w="696" w:type="dxa"/>
            <w:shd w:val="clear" w:color="auto" w:fill="FFFFFF"/>
            <w:vAlign w:val="center"/>
          </w:tcPr>
          <w:p w14:paraId="42725163" w14:textId="77777777" w:rsidR="00A11EF2" w:rsidRPr="00DB42B5" w:rsidRDefault="00A11EF2" w:rsidP="00A11EF2">
            <w:pPr>
              <w:spacing w:line="200" w:lineRule="exact"/>
              <w:jc w:val="center"/>
              <w:rPr>
                <w:sz w:val="18"/>
              </w:rPr>
            </w:pPr>
          </w:p>
        </w:tc>
        <w:tc>
          <w:tcPr>
            <w:tcW w:w="708" w:type="dxa"/>
            <w:shd w:val="clear" w:color="auto" w:fill="FFFFFF"/>
            <w:vAlign w:val="center"/>
          </w:tcPr>
          <w:p w14:paraId="36A90E58" w14:textId="77777777" w:rsidR="00A11EF2" w:rsidRPr="00DB42B5" w:rsidRDefault="00A11EF2" w:rsidP="00A11EF2">
            <w:pPr>
              <w:spacing w:line="200" w:lineRule="exact"/>
              <w:jc w:val="center"/>
              <w:rPr>
                <w:sz w:val="18"/>
              </w:rPr>
            </w:pPr>
          </w:p>
        </w:tc>
        <w:tc>
          <w:tcPr>
            <w:tcW w:w="712" w:type="dxa"/>
            <w:shd w:val="clear" w:color="auto" w:fill="FFFFFF"/>
            <w:vAlign w:val="center"/>
          </w:tcPr>
          <w:p w14:paraId="0E981579" w14:textId="77777777" w:rsidR="00A11EF2" w:rsidRPr="00DB42B5" w:rsidRDefault="00A11EF2" w:rsidP="00A11EF2">
            <w:pPr>
              <w:spacing w:line="200" w:lineRule="exact"/>
              <w:jc w:val="center"/>
              <w:rPr>
                <w:sz w:val="18"/>
              </w:rPr>
            </w:pPr>
          </w:p>
        </w:tc>
      </w:tr>
      <w:tr w:rsidR="00A11EF2" w:rsidRPr="00DB42B5" w14:paraId="3DC38A99" w14:textId="77777777" w:rsidTr="00C11051">
        <w:trPr>
          <w:cantSplit/>
          <w:jc w:val="center"/>
        </w:trPr>
        <w:tc>
          <w:tcPr>
            <w:tcW w:w="2120" w:type="dxa"/>
            <w:shd w:val="clear" w:color="auto" w:fill="FFFFFF"/>
          </w:tcPr>
          <w:p w14:paraId="6F3D447D" w14:textId="77777777" w:rsidR="00A11EF2" w:rsidRPr="00DB42B5" w:rsidRDefault="00A11EF2" w:rsidP="00A11EF2">
            <w:pPr>
              <w:autoSpaceDE w:val="0"/>
              <w:autoSpaceDN w:val="0"/>
              <w:adjustRightInd w:val="0"/>
              <w:spacing w:line="200" w:lineRule="exact"/>
              <w:rPr>
                <w:b/>
                <w:sz w:val="18"/>
                <w:szCs w:val="18"/>
              </w:rPr>
            </w:pPr>
            <w:r w:rsidRPr="00DB42B5">
              <w:rPr>
                <w:b/>
                <w:sz w:val="18"/>
                <w:szCs w:val="18"/>
              </w:rPr>
              <w:t>Граждане СНГ</w:t>
            </w:r>
          </w:p>
        </w:tc>
        <w:tc>
          <w:tcPr>
            <w:tcW w:w="590" w:type="dxa"/>
            <w:shd w:val="clear" w:color="auto" w:fill="FFFFFF"/>
            <w:tcMar>
              <w:left w:w="28" w:type="dxa"/>
              <w:right w:w="28" w:type="dxa"/>
            </w:tcMar>
            <w:vAlign w:val="bottom"/>
          </w:tcPr>
          <w:p w14:paraId="1C7956BD" w14:textId="77777777" w:rsidR="00A11EF2" w:rsidRPr="0000755B" w:rsidRDefault="00A11EF2" w:rsidP="00A11EF2">
            <w:pPr>
              <w:autoSpaceDE w:val="0"/>
              <w:autoSpaceDN w:val="0"/>
              <w:adjustRightInd w:val="0"/>
              <w:spacing w:line="200" w:lineRule="exact"/>
              <w:rPr>
                <w:spacing w:val="-2"/>
                <w:sz w:val="18"/>
              </w:rPr>
            </w:pPr>
            <w:r w:rsidRPr="003B23AE">
              <w:rPr>
                <w:spacing w:val="-2"/>
                <w:sz w:val="18"/>
                <w:lang w:val="en-US"/>
              </w:rPr>
              <w:t>999</w:t>
            </w:r>
            <w:r w:rsidRPr="003B23AE">
              <w:rPr>
                <w:spacing w:val="-2"/>
                <w:sz w:val="18"/>
              </w:rPr>
              <w:t>0</w:t>
            </w:r>
            <w:r w:rsidRPr="003B23AE">
              <w:rPr>
                <w:spacing w:val="-2"/>
                <w:sz w:val="18"/>
                <w:vertAlign w:val="superscript"/>
                <w:lang w:val="en-US"/>
              </w:rPr>
              <w:t>*</w:t>
            </w:r>
          </w:p>
        </w:tc>
        <w:tc>
          <w:tcPr>
            <w:tcW w:w="541" w:type="dxa"/>
            <w:shd w:val="clear" w:color="auto" w:fill="FFFFFF"/>
            <w:vAlign w:val="bottom"/>
          </w:tcPr>
          <w:p w14:paraId="760156B7" w14:textId="77777777" w:rsidR="00A11EF2" w:rsidRPr="008A1E26" w:rsidRDefault="00A11EF2" w:rsidP="00A11EF2">
            <w:pPr>
              <w:autoSpaceDE w:val="0"/>
              <w:autoSpaceDN w:val="0"/>
              <w:adjustRightInd w:val="0"/>
              <w:spacing w:line="200" w:lineRule="exact"/>
              <w:jc w:val="center"/>
              <w:rPr>
                <w:sz w:val="18"/>
                <w:szCs w:val="18"/>
              </w:rPr>
            </w:pPr>
            <w:r w:rsidRPr="008A1E26">
              <w:rPr>
                <w:sz w:val="18"/>
                <w:szCs w:val="18"/>
              </w:rPr>
              <w:t>96</w:t>
            </w:r>
          </w:p>
        </w:tc>
        <w:tc>
          <w:tcPr>
            <w:tcW w:w="709" w:type="dxa"/>
            <w:shd w:val="clear" w:color="auto" w:fill="auto"/>
            <w:vAlign w:val="center"/>
          </w:tcPr>
          <w:p w14:paraId="2C68A451" w14:textId="77777777" w:rsidR="00A11EF2" w:rsidRPr="00DB42B5" w:rsidRDefault="00A11EF2" w:rsidP="00A11EF2">
            <w:pPr>
              <w:spacing w:line="200" w:lineRule="exact"/>
              <w:jc w:val="center"/>
              <w:rPr>
                <w:sz w:val="18"/>
              </w:rPr>
            </w:pPr>
          </w:p>
        </w:tc>
        <w:tc>
          <w:tcPr>
            <w:tcW w:w="567" w:type="dxa"/>
            <w:shd w:val="clear" w:color="auto" w:fill="auto"/>
            <w:vAlign w:val="center"/>
          </w:tcPr>
          <w:p w14:paraId="45747863" w14:textId="77777777" w:rsidR="00A11EF2" w:rsidRPr="00DB42B5" w:rsidRDefault="00A11EF2" w:rsidP="00A11EF2">
            <w:pPr>
              <w:spacing w:line="200" w:lineRule="exact"/>
              <w:jc w:val="center"/>
              <w:rPr>
                <w:sz w:val="18"/>
              </w:rPr>
            </w:pPr>
          </w:p>
        </w:tc>
        <w:tc>
          <w:tcPr>
            <w:tcW w:w="709" w:type="dxa"/>
            <w:shd w:val="clear" w:color="auto" w:fill="auto"/>
            <w:vAlign w:val="center"/>
          </w:tcPr>
          <w:p w14:paraId="203B5A50" w14:textId="77777777" w:rsidR="00A11EF2" w:rsidRPr="00DB42B5" w:rsidRDefault="00A11EF2" w:rsidP="00A11EF2">
            <w:pPr>
              <w:spacing w:line="200" w:lineRule="exact"/>
              <w:jc w:val="center"/>
              <w:rPr>
                <w:sz w:val="18"/>
              </w:rPr>
            </w:pPr>
          </w:p>
        </w:tc>
        <w:tc>
          <w:tcPr>
            <w:tcW w:w="565" w:type="dxa"/>
            <w:shd w:val="clear" w:color="auto" w:fill="auto"/>
            <w:vAlign w:val="center"/>
          </w:tcPr>
          <w:p w14:paraId="20047B91" w14:textId="77777777" w:rsidR="00A11EF2" w:rsidRPr="00DB42B5" w:rsidRDefault="00A11EF2" w:rsidP="00A11EF2">
            <w:pPr>
              <w:spacing w:line="200" w:lineRule="exact"/>
              <w:jc w:val="center"/>
              <w:rPr>
                <w:sz w:val="18"/>
              </w:rPr>
            </w:pPr>
          </w:p>
        </w:tc>
        <w:tc>
          <w:tcPr>
            <w:tcW w:w="852" w:type="dxa"/>
            <w:shd w:val="clear" w:color="auto" w:fill="auto"/>
            <w:vAlign w:val="center"/>
          </w:tcPr>
          <w:p w14:paraId="67052E9C" w14:textId="77777777" w:rsidR="00A11EF2" w:rsidRPr="00DB42B5" w:rsidRDefault="00A11EF2" w:rsidP="00A11EF2">
            <w:pPr>
              <w:spacing w:line="200" w:lineRule="exact"/>
              <w:jc w:val="center"/>
              <w:rPr>
                <w:sz w:val="18"/>
              </w:rPr>
            </w:pPr>
          </w:p>
        </w:tc>
        <w:tc>
          <w:tcPr>
            <w:tcW w:w="569" w:type="dxa"/>
            <w:shd w:val="clear" w:color="auto" w:fill="auto"/>
            <w:vAlign w:val="center"/>
          </w:tcPr>
          <w:p w14:paraId="4CD9F4B5" w14:textId="77777777" w:rsidR="00A11EF2" w:rsidRPr="00DB42B5" w:rsidRDefault="00A11EF2" w:rsidP="00A11EF2">
            <w:pPr>
              <w:spacing w:line="200" w:lineRule="exact"/>
              <w:jc w:val="center"/>
              <w:rPr>
                <w:sz w:val="18"/>
              </w:rPr>
            </w:pPr>
          </w:p>
        </w:tc>
        <w:tc>
          <w:tcPr>
            <w:tcW w:w="709" w:type="dxa"/>
            <w:shd w:val="clear" w:color="auto" w:fill="auto"/>
            <w:vAlign w:val="center"/>
          </w:tcPr>
          <w:p w14:paraId="608D9C05" w14:textId="77777777" w:rsidR="00A11EF2" w:rsidRPr="00DB42B5" w:rsidRDefault="00A11EF2" w:rsidP="00A11EF2">
            <w:pPr>
              <w:spacing w:line="200" w:lineRule="exact"/>
              <w:jc w:val="center"/>
              <w:rPr>
                <w:sz w:val="18"/>
              </w:rPr>
            </w:pPr>
          </w:p>
        </w:tc>
        <w:tc>
          <w:tcPr>
            <w:tcW w:w="567" w:type="dxa"/>
            <w:shd w:val="clear" w:color="auto" w:fill="auto"/>
            <w:vAlign w:val="center"/>
          </w:tcPr>
          <w:p w14:paraId="33A7449C" w14:textId="77777777" w:rsidR="00A11EF2" w:rsidRPr="00DB42B5" w:rsidRDefault="00A11EF2" w:rsidP="00A11EF2">
            <w:pPr>
              <w:spacing w:line="200" w:lineRule="exact"/>
              <w:jc w:val="center"/>
              <w:rPr>
                <w:sz w:val="18"/>
              </w:rPr>
            </w:pPr>
          </w:p>
        </w:tc>
        <w:tc>
          <w:tcPr>
            <w:tcW w:w="709" w:type="dxa"/>
            <w:shd w:val="clear" w:color="auto" w:fill="auto"/>
            <w:vAlign w:val="center"/>
          </w:tcPr>
          <w:p w14:paraId="32FFD184" w14:textId="77777777" w:rsidR="00A11EF2" w:rsidRPr="00DB42B5" w:rsidRDefault="00A11EF2" w:rsidP="00A11EF2">
            <w:pPr>
              <w:spacing w:line="200" w:lineRule="exact"/>
              <w:jc w:val="center"/>
              <w:rPr>
                <w:sz w:val="18"/>
              </w:rPr>
            </w:pPr>
          </w:p>
        </w:tc>
        <w:tc>
          <w:tcPr>
            <w:tcW w:w="570" w:type="dxa"/>
            <w:shd w:val="clear" w:color="auto" w:fill="auto"/>
            <w:vAlign w:val="center"/>
          </w:tcPr>
          <w:p w14:paraId="1B157B50" w14:textId="77777777" w:rsidR="00A11EF2" w:rsidRPr="00DB42B5" w:rsidRDefault="00A11EF2" w:rsidP="00A11EF2">
            <w:pPr>
              <w:spacing w:line="200" w:lineRule="exact"/>
              <w:jc w:val="center"/>
              <w:rPr>
                <w:sz w:val="18"/>
              </w:rPr>
            </w:pPr>
          </w:p>
        </w:tc>
        <w:tc>
          <w:tcPr>
            <w:tcW w:w="709" w:type="dxa"/>
            <w:shd w:val="clear" w:color="auto" w:fill="auto"/>
          </w:tcPr>
          <w:p w14:paraId="2228750B" w14:textId="77777777" w:rsidR="00A11EF2" w:rsidRPr="00DB42B5" w:rsidRDefault="00A11EF2" w:rsidP="00A11EF2">
            <w:pPr>
              <w:spacing w:line="200" w:lineRule="exact"/>
              <w:jc w:val="center"/>
              <w:rPr>
                <w:sz w:val="18"/>
              </w:rPr>
            </w:pPr>
          </w:p>
        </w:tc>
        <w:tc>
          <w:tcPr>
            <w:tcW w:w="713" w:type="dxa"/>
            <w:shd w:val="clear" w:color="auto" w:fill="auto"/>
          </w:tcPr>
          <w:p w14:paraId="051EFDB1" w14:textId="77777777" w:rsidR="00A11EF2" w:rsidRPr="00DB42B5" w:rsidRDefault="00A11EF2" w:rsidP="00A11EF2">
            <w:pPr>
              <w:spacing w:line="200" w:lineRule="exact"/>
              <w:jc w:val="center"/>
              <w:rPr>
                <w:sz w:val="18"/>
              </w:rPr>
            </w:pPr>
          </w:p>
        </w:tc>
        <w:tc>
          <w:tcPr>
            <w:tcW w:w="723" w:type="dxa"/>
            <w:shd w:val="clear" w:color="auto" w:fill="auto"/>
            <w:vAlign w:val="center"/>
          </w:tcPr>
          <w:p w14:paraId="10F728D9" w14:textId="77777777" w:rsidR="00A11EF2" w:rsidRPr="00DB42B5" w:rsidRDefault="00A11EF2" w:rsidP="00A11EF2">
            <w:pPr>
              <w:spacing w:line="200" w:lineRule="exact"/>
              <w:jc w:val="center"/>
              <w:rPr>
                <w:sz w:val="18"/>
              </w:rPr>
            </w:pPr>
          </w:p>
        </w:tc>
        <w:tc>
          <w:tcPr>
            <w:tcW w:w="695" w:type="dxa"/>
            <w:shd w:val="clear" w:color="auto" w:fill="FFFFFF"/>
            <w:vAlign w:val="center"/>
          </w:tcPr>
          <w:p w14:paraId="74E6D37D" w14:textId="77777777" w:rsidR="00A11EF2" w:rsidRPr="00DB42B5" w:rsidRDefault="00A11EF2" w:rsidP="00A11EF2">
            <w:pPr>
              <w:spacing w:line="200" w:lineRule="exact"/>
              <w:jc w:val="center"/>
              <w:rPr>
                <w:sz w:val="18"/>
              </w:rPr>
            </w:pPr>
          </w:p>
        </w:tc>
        <w:tc>
          <w:tcPr>
            <w:tcW w:w="722" w:type="dxa"/>
            <w:shd w:val="clear" w:color="auto" w:fill="FFFFFF"/>
            <w:vAlign w:val="center"/>
          </w:tcPr>
          <w:p w14:paraId="564C4743" w14:textId="77777777" w:rsidR="00A11EF2" w:rsidRPr="00DB42B5" w:rsidRDefault="00A11EF2" w:rsidP="00A11EF2">
            <w:pPr>
              <w:spacing w:line="200" w:lineRule="exact"/>
              <w:jc w:val="center"/>
              <w:rPr>
                <w:sz w:val="18"/>
              </w:rPr>
            </w:pPr>
          </w:p>
        </w:tc>
        <w:tc>
          <w:tcPr>
            <w:tcW w:w="696" w:type="dxa"/>
            <w:shd w:val="clear" w:color="auto" w:fill="FFFFFF"/>
            <w:vAlign w:val="center"/>
          </w:tcPr>
          <w:p w14:paraId="4756C210" w14:textId="77777777" w:rsidR="00A11EF2" w:rsidRPr="00DB42B5" w:rsidRDefault="00A11EF2" w:rsidP="00A11EF2">
            <w:pPr>
              <w:spacing w:line="200" w:lineRule="exact"/>
              <w:jc w:val="center"/>
              <w:rPr>
                <w:sz w:val="18"/>
              </w:rPr>
            </w:pPr>
          </w:p>
        </w:tc>
        <w:tc>
          <w:tcPr>
            <w:tcW w:w="708" w:type="dxa"/>
            <w:shd w:val="clear" w:color="auto" w:fill="FFFFFF"/>
            <w:vAlign w:val="center"/>
          </w:tcPr>
          <w:p w14:paraId="665FA8CA" w14:textId="77777777" w:rsidR="00A11EF2" w:rsidRPr="00DB42B5" w:rsidRDefault="00A11EF2" w:rsidP="00A11EF2">
            <w:pPr>
              <w:spacing w:line="200" w:lineRule="exact"/>
              <w:jc w:val="center"/>
              <w:rPr>
                <w:sz w:val="18"/>
              </w:rPr>
            </w:pPr>
          </w:p>
        </w:tc>
        <w:tc>
          <w:tcPr>
            <w:tcW w:w="712" w:type="dxa"/>
            <w:shd w:val="clear" w:color="auto" w:fill="FFFFFF"/>
            <w:vAlign w:val="center"/>
          </w:tcPr>
          <w:p w14:paraId="7EDB4A6F" w14:textId="77777777" w:rsidR="00A11EF2" w:rsidRPr="00DB42B5" w:rsidRDefault="00A11EF2" w:rsidP="00A11EF2">
            <w:pPr>
              <w:spacing w:line="200" w:lineRule="exact"/>
              <w:jc w:val="center"/>
              <w:rPr>
                <w:sz w:val="18"/>
              </w:rPr>
            </w:pPr>
          </w:p>
        </w:tc>
      </w:tr>
      <w:tr w:rsidR="00A11EF2" w:rsidRPr="00DB42B5" w14:paraId="2683A148" w14:textId="77777777" w:rsidTr="00C11051">
        <w:trPr>
          <w:cantSplit/>
          <w:trHeight w:val="125"/>
          <w:jc w:val="center"/>
        </w:trPr>
        <w:tc>
          <w:tcPr>
            <w:tcW w:w="2120" w:type="dxa"/>
            <w:shd w:val="clear" w:color="auto" w:fill="FFFFFF"/>
          </w:tcPr>
          <w:p w14:paraId="11A8D63E" w14:textId="77777777" w:rsidR="00A11EF2" w:rsidRPr="00DB42B5" w:rsidRDefault="00A11EF2" w:rsidP="00A11EF2">
            <w:pPr>
              <w:autoSpaceDE w:val="0"/>
              <w:autoSpaceDN w:val="0"/>
              <w:adjustRightInd w:val="0"/>
              <w:spacing w:line="200" w:lineRule="exact"/>
              <w:rPr>
                <w:b/>
                <w:sz w:val="18"/>
                <w:szCs w:val="18"/>
              </w:rPr>
            </w:pPr>
            <w:r w:rsidRPr="00DB42B5">
              <w:rPr>
                <w:b/>
                <w:sz w:val="18"/>
                <w:szCs w:val="18"/>
              </w:rPr>
              <w:t>Лица без гражданства</w:t>
            </w:r>
          </w:p>
        </w:tc>
        <w:tc>
          <w:tcPr>
            <w:tcW w:w="590" w:type="dxa"/>
            <w:shd w:val="clear" w:color="auto" w:fill="FFFFFF"/>
            <w:tcMar>
              <w:left w:w="28" w:type="dxa"/>
              <w:right w:w="28" w:type="dxa"/>
            </w:tcMar>
            <w:vAlign w:val="bottom"/>
          </w:tcPr>
          <w:p w14:paraId="152FC704" w14:textId="77777777" w:rsidR="00A11EF2" w:rsidRPr="0000755B" w:rsidRDefault="00A11EF2" w:rsidP="00A11EF2">
            <w:pPr>
              <w:autoSpaceDE w:val="0"/>
              <w:autoSpaceDN w:val="0"/>
              <w:adjustRightInd w:val="0"/>
              <w:spacing w:line="200" w:lineRule="exact"/>
              <w:rPr>
                <w:spacing w:val="-2"/>
                <w:sz w:val="18"/>
              </w:rPr>
            </w:pPr>
            <w:r w:rsidRPr="003B23AE">
              <w:rPr>
                <w:spacing w:val="-2"/>
                <w:sz w:val="18"/>
                <w:lang w:val="en-US"/>
              </w:rPr>
              <w:t>9999</w:t>
            </w:r>
            <w:r w:rsidRPr="003B23AE">
              <w:rPr>
                <w:spacing w:val="-2"/>
                <w:sz w:val="18"/>
                <w:vertAlign w:val="superscript"/>
                <w:lang w:val="en-US"/>
              </w:rPr>
              <w:t>*</w:t>
            </w:r>
          </w:p>
        </w:tc>
        <w:tc>
          <w:tcPr>
            <w:tcW w:w="541" w:type="dxa"/>
            <w:shd w:val="clear" w:color="auto" w:fill="FFFFFF"/>
            <w:vAlign w:val="bottom"/>
          </w:tcPr>
          <w:p w14:paraId="64F2AAA9" w14:textId="77777777" w:rsidR="00A11EF2" w:rsidRPr="008A1E26" w:rsidRDefault="00A11EF2" w:rsidP="00A11EF2">
            <w:pPr>
              <w:autoSpaceDE w:val="0"/>
              <w:autoSpaceDN w:val="0"/>
              <w:adjustRightInd w:val="0"/>
              <w:spacing w:line="200" w:lineRule="exact"/>
              <w:jc w:val="center"/>
              <w:rPr>
                <w:sz w:val="18"/>
                <w:szCs w:val="18"/>
              </w:rPr>
            </w:pPr>
            <w:r w:rsidRPr="008A1E26">
              <w:rPr>
                <w:sz w:val="18"/>
                <w:szCs w:val="18"/>
              </w:rPr>
              <w:t>97</w:t>
            </w:r>
          </w:p>
        </w:tc>
        <w:tc>
          <w:tcPr>
            <w:tcW w:w="709" w:type="dxa"/>
            <w:shd w:val="clear" w:color="auto" w:fill="auto"/>
            <w:vAlign w:val="center"/>
          </w:tcPr>
          <w:p w14:paraId="4C89F6CD" w14:textId="77777777" w:rsidR="00A11EF2" w:rsidRPr="00DB42B5" w:rsidRDefault="00A11EF2" w:rsidP="00A11EF2">
            <w:pPr>
              <w:spacing w:line="200" w:lineRule="exact"/>
              <w:jc w:val="center"/>
              <w:rPr>
                <w:sz w:val="18"/>
              </w:rPr>
            </w:pPr>
          </w:p>
        </w:tc>
        <w:tc>
          <w:tcPr>
            <w:tcW w:w="567" w:type="dxa"/>
            <w:shd w:val="clear" w:color="auto" w:fill="auto"/>
            <w:vAlign w:val="center"/>
          </w:tcPr>
          <w:p w14:paraId="63CDF568" w14:textId="77777777" w:rsidR="00A11EF2" w:rsidRPr="00DB42B5" w:rsidRDefault="00A11EF2" w:rsidP="00A11EF2">
            <w:pPr>
              <w:spacing w:line="200" w:lineRule="exact"/>
              <w:jc w:val="center"/>
              <w:rPr>
                <w:sz w:val="18"/>
              </w:rPr>
            </w:pPr>
          </w:p>
        </w:tc>
        <w:tc>
          <w:tcPr>
            <w:tcW w:w="709" w:type="dxa"/>
            <w:shd w:val="clear" w:color="auto" w:fill="auto"/>
            <w:vAlign w:val="center"/>
          </w:tcPr>
          <w:p w14:paraId="6F4C75F0" w14:textId="77777777" w:rsidR="00A11EF2" w:rsidRPr="00DB42B5" w:rsidRDefault="00A11EF2" w:rsidP="00A11EF2">
            <w:pPr>
              <w:spacing w:line="200" w:lineRule="exact"/>
              <w:jc w:val="center"/>
              <w:rPr>
                <w:sz w:val="18"/>
              </w:rPr>
            </w:pPr>
          </w:p>
        </w:tc>
        <w:tc>
          <w:tcPr>
            <w:tcW w:w="565" w:type="dxa"/>
            <w:shd w:val="clear" w:color="auto" w:fill="auto"/>
            <w:vAlign w:val="center"/>
          </w:tcPr>
          <w:p w14:paraId="63556C40" w14:textId="77777777" w:rsidR="00A11EF2" w:rsidRPr="00DB42B5" w:rsidRDefault="00A11EF2" w:rsidP="00A11EF2">
            <w:pPr>
              <w:spacing w:line="200" w:lineRule="exact"/>
              <w:jc w:val="center"/>
              <w:rPr>
                <w:sz w:val="18"/>
              </w:rPr>
            </w:pPr>
          </w:p>
        </w:tc>
        <w:tc>
          <w:tcPr>
            <w:tcW w:w="852" w:type="dxa"/>
            <w:shd w:val="clear" w:color="auto" w:fill="auto"/>
            <w:vAlign w:val="center"/>
          </w:tcPr>
          <w:p w14:paraId="5F26BB06" w14:textId="77777777" w:rsidR="00A11EF2" w:rsidRPr="00DB42B5" w:rsidRDefault="00A11EF2" w:rsidP="00A11EF2">
            <w:pPr>
              <w:spacing w:line="200" w:lineRule="exact"/>
              <w:jc w:val="center"/>
              <w:rPr>
                <w:sz w:val="18"/>
              </w:rPr>
            </w:pPr>
          </w:p>
        </w:tc>
        <w:tc>
          <w:tcPr>
            <w:tcW w:w="569" w:type="dxa"/>
            <w:shd w:val="clear" w:color="auto" w:fill="auto"/>
            <w:vAlign w:val="center"/>
          </w:tcPr>
          <w:p w14:paraId="6BE1C4F8" w14:textId="77777777" w:rsidR="00A11EF2" w:rsidRPr="00DB42B5" w:rsidRDefault="00A11EF2" w:rsidP="00A11EF2">
            <w:pPr>
              <w:spacing w:line="200" w:lineRule="exact"/>
              <w:jc w:val="center"/>
              <w:rPr>
                <w:sz w:val="18"/>
              </w:rPr>
            </w:pPr>
          </w:p>
        </w:tc>
        <w:tc>
          <w:tcPr>
            <w:tcW w:w="709" w:type="dxa"/>
            <w:shd w:val="clear" w:color="auto" w:fill="auto"/>
            <w:vAlign w:val="center"/>
          </w:tcPr>
          <w:p w14:paraId="4F4E5E98" w14:textId="77777777" w:rsidR="00A11EF2" w:rsidRPr="00DB42B5" w:rsidRDefault="00A11EF2" w:rsidP="00A11EF2">
            <w:pPr>
              <w:spacing w:line="200" w:lineRule="exact"/>
              <w:jc w:val="center"/>
              <w:rPr>
                <w:sz w:val="18"/>
              </w:rPr>
            </w:pPr>
          </w:p>
        </w:tc>
        <w:tc>
          <w:tcPr>
            <w:tcW w:w="567" w:type="dxa"/>
            <w:shd w:val="clear" w:color="auto" w:fill="auto"/>
            <w:vAlign w:val="center"/>
          </w:tcPr>
          <w:p w14:paraId="0C8FDAD8" w14:textId="77777777" w:rsidR="00A11EF2" w:rsidRPr="00DB42B5" w:rsidRDefault="00A11EF2" w:rsidP="00A11EF2">
            <w:pPr>
              <w:spacing w:line="200" w:lineRule="exact"/>
              <w:jc w:val="center"/>
              <w:rPr>
                <w:sz w:val="18"/>
              </w:rPr>
            </w:pPr>
          </w:p>
        </w:tc>
        <w:tc>
          <w:tcPr>
            <w:tcW w:w="709" w:type="dxa"/>
            <w:shd w:val="clear" w:color="auto" w:fill="auto"/>
            <w:vAlign w:val="center"/>
          </w:tcPr>
          <w:p w14:paraId="05CB39FC" w14:textId="77777777" w:rsidR="00A11EF2" w:rsidRPr="00DB42B5" w:rsidRDefault="00A11EF2" w:rsidP="00A11EF2">
            <w:pPr>
              <w:spacing w:line="200" w:lineRule="exact"/>
              <w:jc w:val="center"/>
              <w:rPr>
                <w:sz w:val="18"/>
              </w:rPr>
            </w:pPr>
          </w:p>
        </w:tc>
        <w:tc>
          <w:tcPr>
            <w:tcW w:w="570" w:type="dxa"/>
            <w:shd w:val="clear" w:color="auto" w:fill="auto"/>
            <w:vAlign w:val="center"/>
          </w:tcPr>
          <w:p w14:paraId="607C1DC9" w14:textId="77777777" w:rsidR="00A11EF2" w:rsidRPr="00DB42B5" w:rsidRDefault="00A11EF2" w:rsidP="00A11EF2">
            <w:pPr>
              <w:spacing w:line="200" w:lineRule="exact"/>
              <w:jc w:val="center"/>
              <w:rPr>
                <w:sz w:val="18"/>
              </w:rPr>
            </w:pPr>
          </w:p>
        </w:tc>
        <w:tc>
          <w:tcPr>
            <w:tcW w:w="709" w:type="dxa"/>
            <w:shd w:val="clear" w:color="auto" w:fill="auto"/>
          </w:tcPr>
          <w:p w14:paraId="148F8C6D" w14:textId="77777777" w:rsidR="00A11EF2" w:rsidRPr="00DB42B5" w:rsidRDefault="00A11EF2" w:rsidP="00A11EF2">
            <w:pPr>
              <w:spacing w:line="200" w:lineRule="exact"/>
              <w:jc w:val="center"/>
              <w:rPr>
                <w:sz w:val="18"/>
              </w:rPr>
            </w:pPr>
          </w:p>
        </w:tc>
        <w:tc>
          <w:tcPr>
            <w:tcW w:w="713" w:type="dxa"/>
            <w:shd w:val="clear" w:color="auto" w:fill="auto"/>
          </w:tcPr>
          <w:p w14:paraId="620AF45B" w14:textId="77777777" w:rsidR="00A11EF2" w:rsidRPr="00DB42B5" w:rsidRDefault="00A11EF2" w:rsidP="00A11EF2">
            <w:pPr>
              <w:spacing w:line="200" w:lineRule="exact"/>
              <w:jc w:val="center"/>
              <w:rPr>
                <w:sz w:val="18"/>
              </w:rPr>
            </w:pPr>
          </w:p>
        </w:tc>
        <w:tc>
          <w:tcPr>
            <w:tcW w:w="723" w:type="dxa"/>
            <w:shd w:val="clear" w:color="auto" w:fill="auto"/>
            <w:vAlign w:val="center"/>
          </w:tcPr>
          <w:p w14:paraId="594D4131" w14:textId="77777777" w:rsidR="00A11EF2" w:rsidRPr="00DB42B5" w:rsidRDefault="00A11EF2" w:rsidP="00A11EF2">
            <w:pPr>
              <w:spacing w:line="200" w:lineRule="exact"/>
              <w:jc w:val="center"/>
              <w:rPr>
                <w:sz w:val="18"/>
              </w:rPr>
            </w:pPr>
          </w:p>
        </w:tc>
        <w:tc>
          <w:tcPr>
            <w:tcW w:w="695" w:type="dxa"/>
            <w:shd w:val="clear" w:color="auto" w:fill="FFFFFF"/>
            <w:vAlign w:val="center"/>
          </w:tcPr>
          <w:p w14:paraId="03CAD17E" w14:textId="77777777" w:rsidR="00A11EF2" w:rsidRPr="00DB42B5" w:rsidRDefault="00A11EF2" w:rsidP="00A11EF2">
            <w:pPr>
              <w:spacing w:line="200" w:lineRule="exact"/>
              <w:jc w:val="center"/>
              <w:rPr>
                <w:sz w:val="18"/>
              </w:rPr>
            </w:pPr>
          </w:p>
        </w:tc>
        <w:tc>
          <w:tcPr>
            <w:tcW w:w="722" w:type="dxa"/>
            <w:shd w:val="clear" w:color="auto" w:fill="FFFFFF"/>
            <w:vAlign w:val="center"/>
          </w:tcPr>
          <w:p w14:paraId="16D37657" w14:textId="77777777" w:rsidR="00A11EF2" w:rsidRPr="00DB42B5" w:rsidRDefault="00A11EF2" w:rsidP="00A11EF2">
            <w:pPr>
              <w:spacing w:line="200" w:lineRule="exact"/>
              <w:jc w:val="center"/>
              <w:rPr>
                <w:sz w:val="18"/>
              </w:rPr>
            </w:pPr>
          </w:p>
        </w:tc>
        <w:tc>
          <w:tcPr>
            <w:tcW w:w="696" w:type="dxa"/>
            <w:shd w:val="clear" w:color="auto" w:fill="FFFFFF"/>
            <w:vAlign w:val="center"/>
          </w:tcPr>
          <w:p w14:paraId="496F977C" w14:textId="77777777" w:rsidR="00A11EF2" w:rsidRPr="00DB42B5" w:rsidRDefault="00A11EF2" w:rsidP="00A11EF2">
            <w:pPr>
              <w:spacing w:line="200" w:lineRule="exact"/>
              <w:jc w:val="center"/>
              <w:rPr>
                <w:sz w:val="18"/>
              </w:rPr>
            </w:pPr>
          </w:p>
        </w:tc>
        <w:tc>
          <w:tcPr>
            <w:tcW w:w="708" w:type="dxa"/>
            <w:shd w:val="clear" w:color="auto" w:fill="FFFFFF"/>
            <w:vAlign w:val="center"/>
          </w:tcPr>
          <w:p w14:paraId="59134C82" w14:textId="77777777" w:rsidR="00A11EF2" w:rsidRPr="00DB42B5" w:rsidRDefault="00A11EF2" w:rsidP="00A11EF2">
            <w:pPr>
              <w:spacing w:line="200" w:lineRule="exact"/>
              <w:jc w:val="center"/>
              <w:rPr>
                <w:sz w:val="18"/>
              </w:rPr>
            </w:pPr>
          </w:p>
        </w:tc>
        <w:tc>
          <w:tcPr>
            <w:tcW w:w="712" w:type="dxa"/>
            <w:shd w:val="clear" w:color="auto" w:fill="FFFFFF"/>
            <w:vAlign w:val="center"/>
          </w:tcPr>
          <w:p w14:paraId="546AF69C" w14:textId="77777777" w:rsidR="00A11EF2" w:rsidRPr="00DB42B5" w:rsidRDefault="00A11EF2" w:rsidP="00A11EF2">
            <w:pPr>
              <w:spacing w:line="200" w:lineRule="exact"/>
              <w:jc w:val="center"/>
              <w:rPr>
                <w:sz w:val="18"/>
              </w:rPr>
            </w:pPr>
          </w:p>
        </w:tc>
      </w:tr>
    </w:tbl>
    <w:p w14:paraId="22CEFC22" w14:textId="77777777" w:rsidR="00A91261" w:rsidRPr="00917A88" w:rsidRDefault="00A91261" w:rsidP="008A1E26">
      <w:pPr>
        <w:pStyle w:val="a3"/>
        <w:widowControl w:val="0"/>
        <w:spacing w:before="120" w:after="120"/>
        <w:jc w:val="center"/>
      </w:pPr>
      <w:r w:rsidRPr="00917A88">
        <w:rPr>
          <w:b/>
        </w:rPr>
        <w:lastRenderedPageBreak/>
        <w:t xml:space="preserve">(4000)                                                                                             </w:t>
      </w:r>
      <w:r w:rsidR="00AA3E19" w:rsidRPr="00917A88">
        <w:rPr>
          <w:b/>
        </w:rPr>
        <w:t xml:space="preserve"> </w:t>
      </w:r>
      <w:r w:rsidRPr="00917A88">
        <w:rPr>
          <w:b/>
        </w:rPr>
        <w:t xml:space="preserve">                                        </w:t>
      </w:r>
      <w:r w:rsidR="00A80006" w:rsidRPr="00917A88">
        <w:rPr>
          <w:b/>
        </w:rPr>
        <w:t xml:space="preserve">              </w:t>
      </w:r>
      <w:r w:rsidRPr="00917A88">
        <w:rPr>
          <w:b/>
        </w:rPr>
        <w:t xml:space="preserve">    </w:t>
      </w:r>
      <w:r w:rsidR="003B2887" w:rsidRPr="00917A88">
        <w:rPr>
          <w:b/>
        </w:rPr>
        <w:t xml:space="preserve">                         </w:t>
      </w:r>
      <w:r w:rsidRPr="00917A88">
        <w:rPr>
          <w:b/>
        </w:rPr>
        <w:t xml:space="preserve">           </w:t>
      </w:r>
      <w:r w:rsidRPr="00917A88">
        <w:t xml:space="preserve">        </w:t>
      </w:r>
      <w:r w:rsidR="00257BF8" w:rsidRPr="00917A88">
        <w:t xml:space="preserve">                     </w:t>
      </w:r>
      <w:r w:rsidRPr="00917A88">
        <w:t xml:space="preserve">           </w:t>
      </w:r>
      <w:r w:rsidRPr="00917A88">
        <w:rPr>
          <w:lang w:val="en-US"/>
        </w:rPr>
        <w:t xml:space="preserve">  </w:t>
      </w:r>
      <w:r w:rsidRPr="00917A88">
        <w:t xml:space="preserve">   </w:t>
      </w:r>
      <w:r w:rsidRPr="00917A88">
        <w:rPr>
          <w:lang w:val="en-US"/>
        </w:rPr>
        <w:t xml:space="preserve">  </w:t>
      </w:r>
      <w:r w:rsidR="00A80006" w:rsidRPr="00917A88">
        <w:t xml:space="preserve">       Продолжение</w:t>
      </w: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2"/>
        <w:gridCol w:w="735"/>
        <w:gridCol w:w="516"/>
        <w:gridCol w:w="920"/>
        <w:gridCol w:w="1004"/>
        <w:gridCol w:w="857"/>
        <w:gridCol w:w="716"/>
        <w:gridCol w:w="716"/>
        <w:gridCol w:w="1001"/>
        <w:gridCol w:w="1142"/>
        <w:gridCol w:w="1145"/>
        <w:gridCol w:w="860"/>
        <w:gridCol w:w="1001"/>
        <w:gridCol w:w="1001"/>
        <w:gridCol w:w="1023"/>
      </w:tblGrid>
      <w:tr w:rsidR="00A91261" w:rsidRPr="00DB42B5" w14:paraId="29689901" w14:textId="77777777" w:rsidTr="00A21572">
        <w:trPr>
          <w:cantSplit/>
          <w:trHeight w:val="329"/>
          <w:jc w:val="center"/>
        </w:trPr>
        <w:tc>
          <w:tcPr>
            <w:tcW w:w="960" w:type="pct"/>
            <w:vMerge w:val="restart"/>
            <w:vAlign w:val="center"/>
          </w:tcPr>
          <w:p w14:paraId="79AB67EF" w14:textId="77777777" w:rsidR="00A91261" w:rsidRPr="00DB42B5" w:rsidRDefault="00A91261" w:rsidP="00A91261">
            <w:pPr>
              <w:jc w:val="center"/>
              <w:rPr>
                <w:b/>
                <w:sz w:val="18"/>
                <w:szCs w:val="18"/>
              </w:rPr>
            </w:pPr>
            <w:r w:rsidRPr="00DB42B5">
              <w:rPr>
                <w:sz w:val="18"/>
                <w:szCs w:val="18"/>
              </w:rPr>
              <w:t>Субъекты Российской Федерации</w:t>
            </w:r>
          </w:p>
        </w:tc>
        <w:tc>
          <w:tcPr>
            <w:tcW w:w="235" w:type="pct"/>
            <w:vMerge w:val="restart"/>
            <w:textDirection w:val="btLr"/>
          </w:tcPr>
          <w:p w14:paraId="3FBF35E2" w14:textId="77777777" w:rsidR="00A91261" w:rsidRPr="00DB42B5" w:rsidRDefault="00A91261" w:rsidP="00A91261">
            <w:pPr>
              <w:spacing w:line="180" w:lineRule="exact"/>
              <w:ind w:left="113" w:right="113"/>
              <w:jc w:val="center"/>
              <w:rPr>
                <w:b/>
                <w:sz w:val="18"/>
                <w:szCs w:val="18"/>
              </w:rPr>
            </w:pPr>
            <w:proofErr w:type="gramStart"/>
            <w:r w:rsidRPr="00DB42B5">
              <w:rPr>
                <w:sz w:val="18"/>
                <w:szCs w:val="18"/>
              </w:rPr>
              <w:t>Коды  ОКАТО</w:t>
            </w:r>
            <w:proofErr w:type="gramEnd"/>
            <w:r w:rsidRPr="00DB42B5">
              <w:rPr>
                <w:sz w:val="18"/>
                <w:szCs w:val="18"/>
              </w:rPr>
              <w:t xml:space="preserve"> и ОКЭР</w:t>
            </w:r>
          </w:p>
        </w:tc>
        <w:tc>
          <w:tcPr>
            <w:tcW w:w="165" w:type="pct"/>
            <w:vMerge w:val="restart"/>
            <w:tcMar>
              <w:left w:w="0" w:type="dxa"/>
              <w:right w:w="0" w:type="dxa"/>
            </w:tcMar>
            <w:vAlign w:val="center"/>
          </w:tcPr>
          <w:p w14:paraId="2582F4E5" w14:textId="77777777" w:rsidR="00A91261" w:rsidRPr="00DB42B5" w:rsidRDefault="00A91261" w:rsidP="00A91261">
            <w:pPr>
              <w:spacing w:line="180" w:lineRule="exact"/>
              <w:jc w:val="center"/>
              <w:rPr>
                <w:b/>
                <w:sz w:val="18"/>
                <w:szCs w:val="18"/>
              </w:rPr>
            </w:pPr>
            <w:r w:rsidRPr="00DB42B5">
              <w:rPr>
                <w:sz w:val="18"/>
                <w:szCs w:val="18"/>
              </w:rPr>
              <w:t xml:space="preserve">№ </w:t>
            </w:r>
            <w:proofErr w:type="gramStart"/>
            <w:r w:rsidR="00FD02F4" w:rsidRPr="00DB42B5">
              <w:rPr>
                <w:sz w:val="18"/>
                <w:szCs w:val="18"/>
              </w:rPr>
              <w:t>стр</w:t>
            </w:r>
            <w:r w:rsidR="00FD02F4">
              <w:rPr>
                <w:sz w:val="18"/>
                <w:szCs w:val="18"/>
              </w:rPr>
              <w:t>о-ки</w:t>
            </w:r>
            <w:proofErr w:type="gramEnd"/>
          </w:p>
        </w:tc>
        <w:tc>
          <w:tcPr>
            <w:tcW w:w="3640" w:type="pct"/>
            <w:gridSpan w:val="12"/>
            <w:shd w:val="clear" w:color="auto" w:fill="auto"/>
          </w:tcPr>
          <w:p w14:paraId="2BF9CE35" w14:textId="77777777" w:rsidR="00A91261" w:rsidRPr="00DB42B5" w:rsidRDefault="00A91261" w:rsidP="00A91261">
            <w:pPr>
              <w:spacing w:line="180" w:lineRule="exact"/>
              <w:ind w:left="612" w:hanging="612"/>
              <w:jc w:val="center"/>
              <w:rPr>
                <w:b/>
                <w:sz w:val="18"/>
                <w:szCs w:val="18"/>
              </w:rPr>
            </w:pPr>
            <w:r w:rsidRPr="00DB42B5">
              <w:rPr>
                <w:sz w:val="18"/>
                <w:szCs w:val="18"/>
              </w:rPr>
              <w:t>Объемы оказания и финансирования:</w:t>
            </w:r>
          </w:p>
        </w:tc>
      </w:tr>
      <w:tr w:rsidR="00A91261" w:rsidRPr="00DB42B5" w14:paraId="14B27E55" w14:textId="77777777" w:rsidTr="00A21572">
        <w:trPr>
          <w:cantSplit/>
          <w:trHeight w:val="560"/>
          <w:jc w:val="center"/>
        </w:trPr>
        <w:tc>
          <w:tcPr>
            <w:tcW w:w="960" w:type="pct"/>
            <w:vMerge/>
          </w:tcPr>
          <w:p w14:paraId="2CC2755C" w14:textId="77777777" w:rsidR="00A91261" w:rsidRPr="00DB42B5" w:rsidRDefault="00A91261" w:rsidP="00A91261">
            <w:pPr>
              <w:jc w:val="center"/>
              <w:rPr>
                <w:b/>
                <w:sz w:val="18"/>
                <w:szCs w:val="18"/>
              </w:rPr>
            </w:pPr>
          </w:p>
        </w:tc>
        <w:tc>
          <w:tcPr>
            <w:tcW w:w="235" w:type="pct"/>
            <w:vMerge/>
          </w:tcPr>
          <w:p w14:paraId="3B1D1487" w14:textId="77777777" w:rsidR="00A91261" w:rsidRPr="00DB42B5" w:rsidRDefault="00A91261" w:rsidP="00A91261">
            <w:pPr>
              <w:spacing w:line="180" w:lineRule="exact"/>
              <w:jc w:val="center"/>
              <w:rPr>
                <w:b/>
                <w:sz w:val="18"/>
                <w:szCs w:val="18"/>
              </w:rPr>
            </w:pPr>
          </w:p>
        </w:tc>
        <w:tc>
          <w:tcPr>
            <w:tcW w:w="165" w:type="pct"/>
            <w:vMerge/>
          </w:tcPr>
          <w:p w14:paraId="65A94B2B" w14:textId="77777777" w:rsidR="00A91261" w:rsidRPr="00DB42B5" w:rsidRDefault="00A91261" w:rsidP="00A91261">
            <w:pPr>
              <w:spacing w:line="180" w:lineRule="exact"/>
              <w:jc w:val="center"/>
              <w:rPr>
                <w:b/>
                <w:sz w:val="18"/>
                <w:szCs w:val="18"/>
              </w:rPr>
            </w:pPr>
          </w:p>
        </w:tc>
        <w:tc>
          <w:tcPr>
            <w:tcW w:w="3640" w:type="pct"/>
            <w:gridSpan w:val="12"/>
            <w:shd w:val="clear" w:color="auto" w:fill="auto"/>
            <w:vAlign w:val="center"/>
          </w:tcPr>
          <w:p w14:paraId="2AB59F71" w14:textId="77777777" w:rsidR="00A91261" w:rsidRPr="00DB42B5" w:rsidRDefault="00A91261" w:rsidP="00A91261">
            <w:pPr>
              <w:spacing w:line="180" w:lineRule="exact"/>
              <w:ind w:left="-57" w:right="-57"/>
              <w:jc w:val="center"/>
              <w:rPr>
                <w:sz w:val="18"/>
                <w:szCs w:val="18"/>
              </w:rPr>
            </w:pPr>
            <w:r w:rsidRPr="00DB42B5">
              <w:rPr>
                <w:sz w:val="18"/>
                <w:szCs w:val="18"/>
              </w:rPr>
              <w:t>специализированной медицинской помощи, оказанной в стационарных условиях</w:t>
            </w:r>
          </w:p>
        </w:tc>
      </w:tr>
      <w:tr w:rsidR="003B2887" w:rsidRPr="00DB42B5" w14:paraId="1AB415A2" w14:textId="77777777" w:rsidTr="00A21572">
        <w:trPr>
          <w:cantSplit/>
          <w:trHeight w:val="350"/>
          <w:jc w:val="center"/>
        </w:trPr>
        <w:tc>
          <w:tcPr>
            <w:tcW w:w="960" w:type="pct"/>
            <w:vMerge/>
            <w:tcBorders>
              <w:bottom w:val="single" w:sz="4" w:space="0" w:color="auto"/>
            </w:tcBorders>
          </w:tcPr>
          <w:p w14:paraId="1EA532E9" w14:textId="77777777" w:rsidR="00A91261" w:rsidRPr="00DB42B5" w:rsidRDefault="00A91261" w:rsidP="00A91261">
            <w:pPr>
              <w:jc w:val="center"/>
              <w:rPr>
                <w:b/>
                <w:sz w:val="18"/>
                <w:szCs w:val="18"/>
              </w:rPr>
            </w:pPr>
          </w:p>
        </w:tc>
        <w:tc>
          <w:tcPr>
            <w:tcW w:w="235" w:type="pct"/>
            <w:vMerge/>
            <w:tcBorders>
              <w:bottom w:val="single" w:sz="4" w:space="0" w:color="auto"/>
            </w:tcBorders>
          </w:tcPr>
          <w:p w14:paraId="429ED8AE" w14:textId="77777777" w:rsidR="00A91261" w:rsidRPr="00DB42B5" w:rsidRDefault="00A91261" w:rsidP="00A91261">
            <w:pPr>
              <w:spacing w:line="180" w:lineRule="exact"/>
              <w:jc w:val="center"/>
              <w:rPr>
                <w:b/>
                <w:sz w:val="18"/>
                <w:szCs w:val="18"/>
              </w:rPr>
            </w:pPr>
          </w:p>
        </w:tc>
        <w:tc>
          <w:tcPr>
            <w:tcW w:w="165" w:type="pct"/>
            <w:vMerge/>
            <w:tcBorders>
              <w:bottom w:val="single" w:sz="4" w:space="0" w:color="auto"/>
            </w:tcBorders>
          </w:tcPr>
          <w:p w14:paraId="62EB625A" w14:textId="77777777" w:rsidR="00A91261" w:rsidRPr="00DB42B5" w:rsidRDefault="00A91261" w:rsidP="00A91261">
            <w:pPr>
              <w:spacing w:line="180" w:lineRule="exact"/>
              <w:jc w:val="center"/>
              <w:rPr>
                <w:b/>
                <w:sz w:val="18"/>
                <w:szCs w:val="18"/>
              </w:rPr>
            </w:pPr>
          </w:p>
        </w:tc>
        <w:tc>
          <w:tcPr>
            <w:tcW w:w="1667" w:type="pct"/>
            <w:gridSpan w:val="6"/>
            <w:tcBorders>
              <w:bottom w:val="single" w:sz="4" w:space="0" w:color="auto"/>
            </w:tcBorders>
            <w:vAlign w:val="center"/>
          </w:tcPr>
          <w:p w14:paraId="7B28FA0C" w14:textId="77777777" w:rsidR="00A91261" w:rsidRPr="00DB42B5" w:rsidRDefault="00A91261" w:rsidP="00A21572">
            <w:pPr>
              <w:spacing w:line="180" w:lineRule="exact"/>
              <w:jc w:val="center"/>
              <w:rPr>
                <w:sz w:val="18"/>
                <w:szCs w:val="18"/>
              </w:rPr>
            </w:pPr>
            <w:r w:rsidRPr="00DB42B5">
              <w:rPr>
                <w:sz w:val="18"/>
                <w:szCs w:val="18"/>
              </w:rPr>
              <w:t>всего</w:t>
            </w:r>
          </w:p>
        </w:tc>
        <w:tc>
          <w:tcPr>
            <w:tcW w:w="1973" w:type="pct"/>
            <w:gridSpan w:val="6"/>
            <w:vAlign w:val="center"/>
          </w:tcPr>
          <w:p w14:paraId="6E0D9904" w14:textId="77777777" w:rsidR="00A91261" w:rsidRPr="00D411C8" w:rsidRDefault="00531803" w:rsidP="00A21572">
            <w:pPr>
              <w:spacing w:line="180" w:lineRule="exact"/>
              <w:jc w:val="center"/>
              <w:rPr>
                <w:strike/>
                <w:sz w:val="18"/>
                <w:szCs w:val="18"/>
                <w:highlight w:val="yellow"/>
              </w:rPr>
            </w:pPr>
            <w:r w:rsidRPr="00DB42B5">
              <w:rPr>
                <w:sz w:val="18"/>
                <w:szCs w:val="18"/>
              </w:rPr>
              <w:t>из них медицинской реабилитации</w:t>
            </w:r>
          </w:p>
        </w:tc>
      </w:tr>
      <w:tr w:rsidR="003B2887" w:rsidRPr="00DB42B5" w14:paraId="11BADBEE" w14:textId="77777777" w:rsidTr="00485B66">
        <w:trPr>
          <w:cantSplit/>
          <w:trHeight w:val="726"/>
          <w:jc w:val="center"/>
        </w:trPr>
        <w:tc>
          <w:tcPr>
            <w:tcW w:w="960" w:type="pct"/>
            <w:vMerge/>
          </w:tcPr>
          <w:p w14:paraId="09AE9FFA" w14:textId="77777777" w:rsidR="00531803" w:rsidRPr="00DB42B5" w:rsidRDefault="00531803" w:rsidP="00A91261">
            <w:pPr>
              <w:jc w:val="center"/>
              <w:rPr>
                <w:b/>
                <w:sz w:val="18"/>
                <w:szCs w:val="18"/>
              </w:rPr>
            </w:pPr>
          </w:p>
        </w:tc>
        <w:tc>
          <w:tcPr>
            <w:tcW w:w="235" w:type="pct"/>
            <w:vMerge/>
          </w:tcPr>
          <w:p w14:paraId="0B3BEF2C" w14:textId="77777777" w:rsidR="00531803" w:rsidRPr="00DB42B5" w:rsidRDefault="00531803" w:rsidP="00A91261">
            <w:pPr>
              <w:spacing w:line="180" w:lineRule="exact"/>
              <w:jc w:val="center"/>
              <w:rPr>
                <w:b/>
                <w:sz w:val="18"/>
                <w:szCs w:val="18"/>
              </w:rPr>
            </w:pPr>
          </w:p>
        </w:tc>
        <w:tc>
          <w:tcPr>
            <w:tcW w:w="165" w:type="pct"/>
            <w:vMerge/>
          </w:tcPr>
          <w:p w14:paraId="15532B0D" w14:textId="77777777" w:rsidR="00531803" w:rsidRPr="00DB42B5" w:rsidRDefault="00531803" w:rsidP="00A91261">
            <w:pPr>
              <w:spacing w:line="180" w:lineRule="exact"/>
              <w:jc w:val="center"/>
              <w:rPr>
                <w:b/>
                <w:sz w:val="18"/>
                <w:szCs w:val="18"/>
              </w:rPr>
            </w:pPr>
          </w:p>
        </w:tc>
        <w:tc>
          <w:tcPr>
            <w:tcW w:w="615" w:type="pct"/>
            <w:gridSpan w:val="2"/>
            <w:vAlign w:val="center"/>
          </w:tcPr>
          <w:p w14:paraId="32A750D0" w14:textId="77777777" w:rsidR="00531803" w:rsidRPr="00DB42B5" w:rsidRDefault="00531803" w:rsidP="00485B66">
            <w:pPr>
              <w:spacing w:line="180" w:lineRule="exact"/>
              <w:jc w:val="center"/>
              <w:rPr>
                <w:spacing w:val="-10"/>
                <w:sz w:val="18"/>
                <w:szCs w:val="18"/>
              </w:rPr>
            </w:pPr>
            <w:r w:rsidRPr="00DB42B5">
              <w:rPr>
                <w:spacing w:val="-10"/>
                <w:sz w:val="18"/>
                <w:szCs w:val="18"/>
              </w:rPr>
              <w:t>койко-дней, ед</w:t>
            </w:r>
          </w:p>
        </w:tc>
        <w:tc>
          <w:tcPr>
            <w:tcW w:w="503" w:type="pct"/>
            <w:gridSpan w:val="2"/>
            <w:vAlign w:val="center"/>
          </w:tcPr>
          <w:p w14:paraId="57D41327" w14:textId="77777777" w:rsidR="00531803" w:rsidRPr="00DB42B5" w:rsidRDefault="00531803" w:rsidP="00485B66">
            <w:pPr>
              <w:autoSpaceDE w:val="0"/>
              <w:autoSpaceDN w:val="0"/>
              <w:adjustRightInd w:val="0"/>
              <w:spacing w:line="180" w:lineRule="exact"/>
              <w:ind w:left="-57" w:right="-57"/>
              <w:jc w:val="center"/>
              <w:rPr>
                <w:spacing w:val="-10"/>
                <w:sz w:val="18"/>
                <w:szCs w:val="18"/>
              </w:rPr>
            </w:pPr>
            <w:r w:rsidRPr="00DB42B5">
              <w:rPr>
                <w:spacing w:val="-10"/>
                <w:sz w:val="18"/>
                <w:szCs w:val="18"/>
              </w:rPr>
              <w:t>случаев госпитализации, ед</w:t>
            </w:r>
          </w:p>
        </w:tc>
        <w:tc>
          <w:tcPr>
            <w:tcW w:w="549" w:type="pct"/>
            <w:gridSpan w:val="2"/>
            <w:vAlign w:val="center"/>
          </w:tcPr>
          <w:p w14:paraId="7DEFA5F7" w14:textId="77777777" w:rsidR="00531803" w:rsidRPr="00DB42B5" w:rsidRDefault="00531803" w:rsidP="00485B66">
            <w:pPr>
              <w:autoSpaceDE w:val="0"/>
              <w:autoSpaceDN w:val="0"/>
              <w:adjustRightInd w:val="0"/>
              <w:spacing w:line="180" w:lineRule="exact"/>
              <w:ind w:left="49" w:right="-57" w:hanging="106"/>
              <w:jc w:val="center"/>
              <w:rPr>
                <w:spacing w:val="-10"/>
                <w:sz w:val="18"/>
                <w:szCs w:val="18"/>
              </w:rPr>
            </w:pPr>
            <w:r w:rsidRPr="00DB42B5">
              <w:rPr>
                <w:spacing w:val="-10"/>
                <w:sz w:val="18"/>
                <w:szCs w:val="18"/>
              </w:rPr>
              <w:t>руб</w:t>
            </w:r>
          </w:p>
        </w:tc>
        <w:tc>
          <w:tcPr>
            <w:tcW w:w="731" w:type="pct"/>
            <w:gridSpan w:val="2"/>
            <w:vAlign w:val="center"/>
          </w:tcPr>
          <w:p w14:paraId="6DBEFD06" w14:textId="77777777" w:rsidR="00531803" w:rsidRPr="00DB42B5" w:rsidRDefault="00531803" w:rsidP="00485B66">
            <w:pPr>
              <w:spacing w:line="180" w:lineRule="exact"/>
              <w:jc w:val="center"/>
              <w:rPr>
                <w:spacing w:val="-10"/>
                <w:sz w:val="18"/>
                <w:szCs w:val="18"/>
              </w:rPr>
            </w:pPr>
            <w:r w:rsidRPr="00DB42B5">
              <w:rPr>
                <w:spacing w:val="-10"/>
                <w:sz w:val="18"/>
                <w:szCs w:val="18"/>
              </w:rPr>
              <w:t>койко-дней, ед</w:t>
            </w:r>
          </w:p>
        </w:tc>
        <w:tc>
          <w:tcPr>
            <w:tcW w:w="595" w:type="pct"/>
            <w:gridSpan w:val="2"/>
            <w:vAlign w:val="center"/>
          </w:tcPr>
          <w:p w14:paraId="52FDB89A" w14:textId="77777777" w:rsidR="00531803" w:rsidRPr="00DB42B5" w:rsidRDefault="00531803" w:rsidP="00485B66">
            <w:pPr>
              <w:autoSpaceDE w:val="0"/>
              <w:autoSpaceDN w:val="0"/>
              <w:adjustRightInd w:val="0"/>
              <w:spacing w:line="180" w:lineRule="exact"/>
              <w:ind w:left="-57" w:right="-57"/>
              <w:jc w:val="center"/>
              <w:rPr>
                <w:spacing w:val="-10"/>
                <w:sz w:val="18"/>
                <w:szCs w:val="18"/>
              </w:rPr>
            </w:pPr>
            <w:r w:rsidRPr="00DB42B5">
              <w:rPr>
                <w:spacing w:val="-10"/>
                <w:sz w:val="18"/>
                <w:szCs w:val="18"/>
              </w:rPr>
              <w:t>случаев госпитализации, ед</w:t>
            </w:r>
          </w:p>
        </w:tc>
        <w:tc>
          <w:tcPr>
            <w:tcW w:w="647" w:type="pct"/>
            <w:gridSpan w:val="2"/>
            <w:vAlign w:val="center"/>
          </w:tcPr>
          <w:p w14:paraId="6A9FDBA9" w14:textId="77777777" w:rsidR="00531803" w:rsidRPr="00DB42B5" w:rsidRDefault="00531803" w:rsidP="00485B66">
            <w:pPr>
              <w:autoSpaceDE w:val="0"/>
              <w:autoSpaceDN w:val="0"/>
              <w:adjustRightInd w:val="0"/>
              <w:spacing w:line="180" w:lineRule="exact"/>
              <w:ind w:left="49" w:right="-57" w:hanging="106"/>
              <w:jc w:val="center"/>
              <w:rPr>
                <w:spacing w:val="-10"/>
                <w:sz w:val="18"/>
                <w:szCs w:val="18"/>
              </w:rPr>
            </w:pPr>
            <w:r w:rsidRPr="00DB42B5">
              <w:rPr>
                <w:spacing w:val="-10"/>
                <w:sz w:val="18"/>
                <w:szCs w:val="18"/>
              </w:rPr>
              <w:t>руб</w:t>
            </w:r>
          </w:p>
        </w:tc>
      </w:tr>
      <w:tr w:rsidR="003B2887" w:rsidRPr="00DB42B5" w14:paraId="28625BBB" w14:textId="77777777" w:rsidTr="00485B66">
        <w:trPr>
          <w:cantSplit/>
          <w:trHeight w:val="125"/>
          <w:jc w:val="center"/>
        </w:trPr>
        <w:tc>
          <w:tcPr>
            <w:tcW w:w="960" w:type="pct"/>
            <w:vMerge/>
            <w:vAlign w:val="center"/>
          </w:tcPr>
          <w:p w14:paraId="489404C4" w14:textId="77777777" w:rsidR="00531803" w:rsidRPr="00DB42B5" w:rsidRDefault="00531803" w:rsidP="00A91261">
            <w:pPr>
              <w:jc w:val="center"/>
              <w:rPr>
                <w:sz w:val="18"/>
                <w:szCs w:val="18"/>
              </w:rPr>
            </w:pPr>
          </w:p>
        </w:tc>
        <w:tc>
          <w:tcPr>
            <w:tcW w:w="235" w:type="pct"/>
            <w:vMerge/>
            <w:vAlign w:val="center"/>
          </w:tcPr>
          <w:p w14:paraId="71879BBB" w14:textId="77777777" w:rsidR="00531803" w:rsidRPr="00DB42B5" w:rsidRDefault="00531803" w:rsidP="00A91261">
            <w:pPr>
              <w:spacing w:line="180" w:lineRule="exact"/>
              <w:jc w:val="center"/>
              <w:rPr>
                <w:sz w:val="18"/>
                <w:szCs w:val="18"/>
              </w:rPr>
            </w:pPr>
          </w:p>
        </w:tc>
        <w:tc>
          <w:tcPr>
            <w:tcW w:w="165" w:type="pct"/>
            <w:vMerge/>
            <w:vAlign w:val="center"/>
          </w:tcPr>
          <w:p w14:paraId="7A6E4E8A" w14:textId="77777777" w:rsidR="00531803" w:rsidRPr="00DB42B5" w:rsidRDefault="00531803" w:rsidP="00A91261">
            <w:pPr>
              <w:spacing w:line="180" w:lineRule="exact"/>
              <w:jc w:val="center"/>
              <w:rPr>
                <w:sz w:val="18"/>
                <w:szCs w:val="18"/>
              </w:rPr>
            </w:pPr>
          </w:p>
        </w:tc>
        <w:tc>
          <w:tcPr>
            <w:tcW w:w="294" w:type="pct"/>
            <w:vAlign w:val="center"/>
          </w:tcPr>
          <w:p w14:paraId="74C7FCD7" w14:textId="77777777" w:rsidR="00531803" w:rsidRPr="00DB42B5" w:rsidRDefault="003B2887" w:rsidP="00A91261">
            <w:pPr>
              <w:spacing w:line="180" w:lineRule="exact"/>
              <w:ind w:left="-113" w:right="-113"/>
              <w:jc w:val="center"/>
              <w:rPr>
                <w:sz w:val="18"/>
                <w:szCs w:val="18"/>
              </w:rPr>
            </w:pPr>
            <w:r>
              <w:rPr>
                <w:sz w:val="18"/>
                <w:szCs w:val="18"/>
              </w:rPr>
              <w:t>б</w:t>
            </w:r>
            <w:r w:rsidR="00531803" w:rsidRPr="00DB42B5">
              <w:rPr>
                <w:sz w:val="18"/>
                <w:szCs w:val="18"/>
              </w:rPr>
              <w:t>юджет</w:t>
            </w:r>
          </w:p>
        </w:tc>
        <w:tc>
          <w:tcPr>
            <w:tcW w:w="321" w:type="pct"/>
            <w:vAlign w:val="center"/>
          </w:tcPr>
          <w:p w14:paraId="373BB5EC" w14:textId="77777777" w:rsidR="00531803" w:rsidRPr="00DB42B5" w:rsidRDefault="00531803" w:rsidP="00A91261">
            <w:pPr>
              <w:spacing w:line="180" w:lineRule="exact"/>
              <w:jc w:val="center"/>
              <w:rPr>
                <w:sz w:val="18"/>
                <w:szCs w:val="18"/>
              </w:rPr>
            </w:pPr>
            <w:r w:rsidRPr="00DB42B5">
              <w:rPr>
                <w:sz w:val="18"/>
                <w:szCs w:val="18"/>
              </w:rPr>
              <w:t>ОМС</w:t>
            </w:r>
          </w:p>
        </w:tc>
        <w:tc>
          <w:tcPr>
            <w:tcW w:w="274" w:type="pct"/>
            <w:vAlign w:val="center"/>
          </w:tcPr>
          <w:p w14:paraId="08BEF548" w14:textId="77777777" w:rsidR="00531803" w:rsidRPr="00DB42B5" w:rsidRDefault="00531803" w:rsidP="00A91261">
            <w:pPr>
              <w:spacing w:line="180" w:lineRule="exact"/>
              <w:ind w:left="-113" w:right="-113"/>
              <w:jc w:val="center"/>
              <w:rPr>
                <w:sz w:val="18"/>
                <w:szCs w:val="18"/>
              </w:rPr>
            </w:pPr>
            <w:r w:rsidRPr="00DB42B5">
              <w:rPr>
                <w:sz w:val="18"/>
                <w:szCs w:val="18"/>
              </w:rPr>
              <w:t>бюджет</w:t>
            </w:r>
          </w:p>
        </w:tc>
        <w:tc>
          <w:tcPr>
            <w:tcW w:w="229" w:type="pct"/>
            <w:vAlign w:val="center"/>
          </w:tcPr>
          <w:p w14:paraId="20D476C4" w14:textId="77777777" w:rsidR="00531803" w:rsidRPr="00DB42B5" w:rsidRDefault="00531803" w:rsidP="000F4F68">
            <w:pPr>
              <w:spacing w:line="180" w:lineRule="exact"/>
              <w:jc w:val="center"/>
              <w:rPr>
                <w:sz w:val="18"/>
                <w:szCs w:val="18"/>
              </w:rPr>
            </w:pPr>
            <w:r w:rsidRPr="00DB42B5">
              <w:rPr>
                <w:sz w:val="18"/>
                <w:szCs w:val="18"/>
              </w:rPr>
              <w:t>ОМС</w:t>
            </w:r>
          </w:p>
        </w:tc>
        <w:tc>
          <w:tcPr>
            <w:tcW w:w="229" w:type="pct"/>
            <w:vAlign w:val="center"/>
          </w:tcPr>
          <w:p w14:paraId="11DD0C1B" w14:textId="77777777" w:rsidR="00531803" w:rsidRPr="00DB42B5" w:rsidRDefault="00531803" w:rsidP="000F4F68">
            <w:pPr>
              <w:spacing w:line="180" w:lineRule="exact"/>
              <w:ind w:left="-113" w:right="-113"/>
              <w:jc w:val="center"/>
              <w:rPr>
                <w:sz w:val="18"/>
                <w:szCs w:val="18"/>
              </w:rPr>
            </w:pPr>
            <w:r w:rsidRPr="00DB42B5">
              <w:rPr>
                <w:sz w:val="18"/>
                <w:szCs w:val="18"/>
              </w:rPr>
              <w:t>бюджет</w:t>
            </w:r>
          </w:p>
        </w:tc>
        <w:tc>
          <w:tcPr>
            <w:tcW w:w="320" w:type="pct"/>
            <w:vAlign w:val="center"/>
          </w:tcPr>
          <w:p w14:paraId="6826258C" w14:textId="77777777" w:rsidR="00531803" w:rsidRPr="00DB42B5" w:rsidRDefault="00531803" w:rsidP="000F4F68">
            <w:pPr>
              <w:spacing w:line="180" w:lineRule="exact"/>
              <w:jc w:val="center"/>
              <w:rPr>
                <w:sz w:val="18"/>
                <w:szCs w:val="18"/>
              </w:rPr>
            </w:pPr>
            <w:r w:rsidRPr="00DB42B5">
              <w:rPr>
                <w:sz w:val="18"/>
                <w:szCs w:val="18"/>
              </w:rPr>
              <w:t>ОМС</w:t>
            </w:r>
          </w:p>
        </w:tc>
        <w:tc>
          <w:tcPr>
            <w:tcW w:w="365" w:type="pct"/>
            <w:vAlign w:val="center"/>
          </w:tcPr>
          <w:p w14:paraId="1A7B5F7A" w14:textId="77777777" w:rsidR="00531803" w:rsidRPr="00DB42B5" w:rsidRDefault="00531803" w:rsidP="000F4F68">
            <w:pPr>
              <w:spacing w:line="180" w:lineRule="exact"/>
              <w:ind w:left="-113" w:right="-113"/>
              <w:jc w:val="center"/>
              <w:rPr>
                <w:sz w:val="18"/>
                <w:szCs w:val="18"/>
              </w:rPr>
            </w:pPr>
            <w:r w:rsidRPr="00DB42B5">
              <w:rPr>
                <w:sz w:val="18"/>
                <w:szCs w:val="18"/>
              </w:rPr>
              <w:t>бюджет</w:t>
            </w:r>
          </w:p>
        </w:tc>
        <w:tc>
          <w:tcPr>
            <w:tcW w:w="366" w:type="pct"/>
            <w:vAlign w:val="center"/>
          </w:tcPr>
          <w:p w14:paraId="0A0A8937" w14:textId="77777777" w:rsidR="00531803" w:rsidRPr="00DB42B5" w:rsidRDefault="00531803" w:rsidP="000F4F68">
            <w:pPr>
              <w:spacing w:line="180" w:lineRule="exact"/>
              <w:jc w:val="center"/>
              <w:rPr>
                <w:sz w:val="18"/>
                <w:szCs w:val="18"/>
              </w:rPr>
            </w:pPr>
            <w:r w:rsidRPr="00DB42B5">
              <w:rPr>
                <w:sz w:val="18"/>
                <w:szCs w:val="18"/>
              </w:rPr>
              <w:t>ОМС</w:t>
            </w:r>
          </w:p>
        </w:tc>
        <w:tc>
          <w:tcPr>
            <w:tcW w:w="275" w:type="pct"/>
            <w:vAlign w:val="center"/>
          </w:tcPr>
          <w:p w14:paraId="513EB7CE" w14:textId="77777777" w:rsidR="00531803" w:rsidRPr="00DB42B5" w:rsidRDefault="00531803" w:rsidP="000F4F68">
            <w:pPr>
              <w:spacing w:line="180" w:lineRule="exact"/>
              <w:ind w:left="-113" w:right="-113"/>
              <w:jc w:val="center"/>
              <w:rPr>
                <w:sz w:val="18"/>
                <w:szCs w:val="18"/>
              </w:rPr>
            </w:pPr>
            <w:r w:rsidRPr="00DB42B5">
              <w:rPr>
                <w:sz w:val="18"/>
                <w:szCs w:val="18"/>
              </w:rPr>
              <w:t>бюджет</w:t>
            </w:r>
          </w:p>
        </w:tc>
        <w:tc>
          <w:tcPr>
            <w:tcW w:w="320" w:type="pct"/>
            <w:vAlign w:val="center"/>
          </w:tcPr>
          <w:p w14:paraId="6E1E35D8" w14:textId="77777777" w:rsidR="00531803" w:rsidRPr="00DB42B5" w:rsidRDefault="00531803" w:rsidP="000F4F68">
            <w:pPr>
              <w:spacing w:line="180" w:lineRule="exact"/>
              <w:jc w:val="center"/>
              <w:rPr>
                <w:sz w:val="18"/>
                <w:szCs w:val="18"/>
              </w:rPr>
            </w:pPr>
            <w:r w:rsidRPr="00DB42B5">
              <w:rPr>
                <w:sz w:val="18"/>
                <w:szCs w:val="18"/>
              </w:rPr>
              <w:t>ОМС</w:t>
            </w:r>
          </w:p>
        </w:tc>
        <w:tc>
          <w:tcPr>
            <w:tcW w:w="320" w:type="pct"/>
            <w:vAlign w:val="center"/>
          </w:tcPr>
          <w:p w14:paraId="1804A1C6" w14:textId="77777777" w:rsidR="00531803" w:rsidRPr="00DB42B5" w:rsidRDefault="00531803" w:rsidP="000F4F68">
            <w:pPr>
              <w:spacing w:line="180" w:lineRule="exact"/>
              <w:ind w:left="-113" w:right="-113"/>
              <w:jc w:val="center"/>
              <w:rPr>
                <w:sz w:val="18"/>
                <w:szCs w:val="18"/>
              </w:rPr>
            </w:pPr>
            <w:r w:rsidRPr="00DB42B5">
              <w:rPr>
                <w:sz w:val="18"/>
                <w:szCs w:val="18"/>
              </w:rPr>
              <w:t>бюджет</w:t>
            </w:r>
          </w:p>
        </w:tc>
        <w:tc>
          <w:tcPr>
            <w:tcW w:w="327" w:type="pct"/>
            <w:vAlign w:val="center"/>
          </w:tcPr>
          <w:p w14:paraId="04BED79D" w14:textId="77777777" w:rsidR="00531803" w:rsidRPr="00DB42B5" w:rsidRDefault="00531803" w:rsidP="000F4F68">
            <w:pPr>
              <w:spacing w:line="180" w:lineRule="exact"/>
              <w:jc w:val="center"/>
              <w:rPr>
                <w:sz w:val="18"/>
                <w:szCs w:val="18"/>
              </w:rPr>
            </w:pPr>
            <w:r w:rsidRPr="00DB42B5">
              <w:rPr>
                <w:sz w:val="18"/>
                <w:szCs w:val="18"/>
              </w:rPr>
              <w:t>ОМС</w:t>
            </w:r>
          </w:p>
        </w:tc>
      </w:tr>
      <w:tr w:rsidR="003B2887" w:rsidRPr="00DB42B5" w14:paraId="04C1FDD8" w14:textId="77777777" w:rsidTr="008A1E26">
        <w:trPr>
          <w:cantSplit/>
          <w:trHeight w:val="107"/>
          <w:jc w:val="center"/>
        </w:trPr>
        <w:tc>
          <w:tcPr>
            <w:tcW w:w="960" w:type="pct"/>
            <w:vAlign w:val="center"/>
          </w:tcPr>
          <w:p w14:paraId="6065E987" w14:textId="77777777" w:rsidR="00531803" w:rsidRPr="00CA0B0C" w:rsidRDefault="00531803" w:rsidP="00A91261">
            <w:pPr>
              <w:jc w:val="center"/>
              <w:rPr>
                <w:sz w:val="16"/>
                <w:szCs w:val="16"/>
              </w:rPr>
            </w:pPr>
            <w:r w:rsidRPr="00CA0B0C">
              <w:rPr>
                <w:sz w:val="16"/>
                <w:szCs w:val="16"/>
              </w:rPr>
              <w:t>1</w:t>
            </w:r>
          </w:p>
        </w:tc>
        <w:tc>
          <w:tcPr>
            <w:tcW w:w="235" w:type="pct"/>
            <w:vAlign w:val="center"/>
          </w:tcPr>
          <w:p w14:paraId="40BCBCA8" w14:textId="77777777" w:rsidR="00531803" w:rsidRPr="00CA0B0C" w:rsidRDefault="00531803" w:rsidP="00A91261">
            <w:pPr>
              <w:spacing w:line="180" w:lineRule="exact"/>
              <w:jc w:val="center"/>
              <w:rPr>
                <w:sz w:val="16"/>
                <w:szCs w:val="16"/>
              </w:rPr>
            </w:pPr>
            <w:r w:rsidRPr="00CA0B0C">
              <w:rPr>
                <w:sz w:val="16"/>
                <w:szCs w:val="16"/>
              </w:rPr>
              <w:t>2</w:t>
            </w:r>
          </w:p>
        </w:tc>
        <w:tc>
          <w:tcPr>
            <w:tcW w:w="165" w:type="pct"/>
            <w:vAlign w:val="center"/>
          </w:tcPr>
          <w:p w14:paraId="239E3FFE" w14:textId="77777777" w:rsidR="00531803" w:rsidRPr="00CA0B0C" w:rsidRDefault="00531803" w:rsidP="00A91261">
            <w:pPr>
              <w:spacing w:line="180" w:lineRule="exact"/>
              <w:jc w:val="center"/>
              <w:rPr>
                <w:sz w:val="16"/>
                <w:szCs w:val="16"/>
              </w:rPr>
            </w:pPr>
            <w:r w:rsidRPr="00CA0B0C">
              <w:rPr>
                <w:sz w:val="16"/>
                <w:szCs w:val="16"/>
              </w:rPr>
              <w:t>3</w:t>
            </w:r>
          </w:p>
        </w:tc>
        <w:tc>
          <w:tcPr>
            <w:tcW w:w="294" w:type="pct"/>
            <w:vAlign w:val="center"/>
          </w:tcPr>
          <w:p w14:paraId="0909A747" w14:textId="77777777" w:rsidR="00531803" w:rsidRPr="00CA0B0C" w:rsidRDefault="00531803" w:rsidP="00A91261">
            <w:pPr>
              <w:spacing w:line="180" w:lineRule="exact"/>
              <w:jc w:val="center"/>
              <w:rPr>
                <w:sz w:val="16"/>
                <w:szCs w:val="16"/>
              </w:rPr>
            </w:pPr>
            <w:r w:rsidRPr="00CA0B0C">
              <w:rPr>
                <w:sz w:val="16"/>
                <w:szCs w:val="16"/>
              </w:rPr>
              <w:t>22</w:t>
            </w:r>
          </w:p>
        </w:tc>
        <w:tc>
          <w:tcPr>
            <w:tcW w:w="321" w:type="pct"/>
            <w:vAlign w:val="center"/>
          </w:tcPr>
          <w:p w14:paraId="52630484" w14:textId="77777777" w:rsidR="00531803" w:rsidRPr="00CA0B0C" w:rsidRDefault="00531803" w:rsidP="00A91261">
            <w:pPr>
              <w:spacing w:line="180" w:lineRule="exact"/>
              <w:jc w:val="center"/>
              <w:rPr>
                <w:sz w:val="16"/>
                <w:szCs w:val="16"/>
              </w:rPr>
            </w:pPr>
            <w:r w:rsidRPr="00CA0B0C">
              <w:rPr>
                <w:sz w:val="16"/>
                <w:szCs w:val="16"/>
              </w:rPr>
              <w:t>23</w:t>
            </w:r>
          </w:p>
        </w:tc>
        <w:tc>
          <w:tcPr>
            <w:tcW w:w="274" w:type="pct"/>
            <w:vAlign w:val="center"/>
          </w:tcPr>
          <w:p w14:paraId="3BB11EDC" w14:textId="77777777" w:rsidR="00531803" w:rsidRPr="00CA0B0C" w:rsidRDefault="00531803" w:rsidP="00A91261">
            <w:pPr>
              <w:spacing w:line="180" w:lineRule="exact"/>
              <w:jc w:val="center"/>
              <w:rPr>
                <w:sz w:val="16"/>
                <w:szCs w:val="16"/>
              </w:rPr>
            </w:pPr>
            <w:r w:rsidRPr="00CA0B0C">
              <w:rPr>
                <w:sz w:val="16"/>
                <w:szCs w:val="16"/>
              </w:rPr>
              <w:t>24</w:t>
            </w:r>
          </w:p>
        </w:tc>
        <w:tc>
          <w:tcPr>
            <w:tcW w:w="229" w:type="pct"/>
            <w:vAlign w:val="center"/>
          </w:tcPr>
          <w:p w14:paraId="14F9AEC6" w14:textId="77777777" w:rsidR="00531803" w:rsidRPr="00CA0B0C" w:rsidRDefault="00531803" w:rsidP="00A91261">
            <w:pPr>
              <w:spacing w:line="180" w:lineRule="exact"/>
              <w:jc w:val="center"/>
              <w:rPr>
                <w:sz w:val="16"/>
                <w:szCs w:val="16"/>
              </w:rPr>
            </w:pPr>
            <w:r w:rsidRPr="00CA0B0C">
              <w:rPr>
                <w:sz w:val="16"/>
                <w:szCs w:val="16"/>
              </w:rPr>
              <w:t>25</w:t>
            </w:r>
          </w:p>
        </w:tc>
        <w:tc>
          <w:tcPr>
            <w:tcW w:w="229" w:type="pct"/>
            <w:vAlign w:val="center"/>
          </w:tcPr>
          <w:p w14:paraId="49B29508" w14:textId="77777777" w:rsidR="00531803" w:rsidRPr="00CA0B0C" w:rsidRDefault="00531803" w:rsidP="00A91261">
            <w:pPr>
              <w:spacing w:line="180" w:lineRule="exact"/>
              <w:jc w:val="center"/>
              <w:rPr>
                <w:sz w:val="16"/>
                <w:szCs w:val="16"/>
              </w:rPr>
            </w:pPr>
            <w:r w:rsidRPr="00CA0B0C">
              <w:rPr>
                <w:sz w:val="16"/>
                <w:szCs w:val="16"/>
              </w:rPr>
              <w:t>26</w:t>
            </w:r>
          </w:p>
        </w:tc>
        <w:tc>
          <w:tcPr>
            <w:tcW w:w="320" w:type="pct"/>
            <w:vAlign w:val="center"/>
          </w:tcPr>
          <w:p w14:paraId="630C2919" w14:textId="77777777" w:rsidR="00531803" w:rsidRPr="00CA0B0C" w:rsidRDefault="00531803" w:rsidP="00A91261">
            <w:pPr>
              <w:spacing w:line="180" w:lineRule="exact"/>
              <w:jc w:val="center"/>
              <w:rPr>
                <w:sz w:val="16"/>
                <w:szCs w:val="16"/>
              </w:rPr>
            </w:pPr>
            <w:r w:rsidRPr="00CA0B0C">
              <w:rPr>
                <w:sz w:val="16"/>
                <w:szCs w:val="16"/>
              </w:rPr>
              <w:t>27</w:t>
            </w:r>
          </w:p>
        </w:tc>
        <w:tc>
          <w:tcPr>
            <w:tcW w:w="365" w:type="pct"/>
            <w:vAlign w:val="center"/>
          </w:tcPr>
          <w:p w14:paraId="64919213" w14:textId="77777777" w:rsidR="00531803" w:rsidRPr="00CA0B0C" w:rsidRDefault="00531803" w:rsidP="00531803">
            <w:pPr>
              <w:spacing w:line="180" w:lineRule="exact"/>
              <w:jc w:val="center"/>
              <w:rPr>
                <w:sz w:val="16"/>
                <w:szCs w:val="16"/>
              </w:rPr>
            </w:pPr>
            <w:r w:rsidRPr="00CA0B0C">
              <w:rPr>
                <w:sz w:val="16"/>
                <w:szCs w:val="16"/>
              </w:rPr>
              <w:t>28</w:t>
            </w:r>
          </w:p>
        </w:tc>
        <w:tc>
          <w:tcPr>
            <w:tcW w:w="366" w:type="pct"/>
            <w:vAlign w:val="center"/>
          </w:tcPr>
          <w:p w14:paraId="3F9DD59E" w14:textId="77777777" w:rsidR="00531803" w:rsidRPr="00CA0B0C" w:rsidRDefault="00531803" w:rsidP="00531803">
            <w:pPr>
              <w:spacing w:line="180" w:lineRule="exact"/>
              <w:jc w:val="center"/>
              <w:rPr>
                <w:sz w:val="16"/>
                <w:szCs w:val="16"/>
              </w:rPr>
            </w:pPr>
            <w:r w:rsidRPr="00CA0B0C">
              <w:rPr>
                <w:sz w:val="16"/>
                <w:szCs w:val="16"/>
              </w:rPr>
              <w:t>29</w:t>
            </w:r>
          </w:p>
        </w:tc>
        <w:tc>
          <w:tcPr>
            <w:tcW w:w="275" w:type="pct"/>
            <w:vAlign w:val="center"/>
          </w:tcPr>
          <w:p w14:paraId="2518EBC3" w14:textId="77777777" w:rsidR="00531803" w:rsidRPr="00CA0B0C" w:rsidRDefault="00531803" w:rsidP="00531803">
            <w:pPr>
              <w:spacing w:line="180" w:lineRule="exact"/>
              <w:jc w:val="center"/>
              <w:rPr>
                <w:sz w:val="16"/>
                <w:szCs w:val="16"/>
              </w:rPr>
            </w:pPr>
            <w:r w:rsidRPr="00CA0B0C">
              <w:rPr>
                <w:sz w:val="16"/>
                <w:szCs w:val="16"/>
              </w:rPr>
              <w:t>30</w:t>
            </w:r>
          </w:p>
        </w:tc>
        <w:tc>
          <w:tcPr>
            <w:tcW w:w="320" w:type="pct"/>
            <w:vAlign w:val="center"/>
          </w:tcPr>
          <w:p w14:paraId="481957C1" w14:textId="77777777" w:rsidR="00531803" w:rsidRPr="00CA0B0C" w:rsidRDefault="00531803" w:rsidP="00531803">
            <w:pPr>
              <w:spacing w:line="180" w:lineRule="exact"/>
              <w:jc w:val="center"/>
              <w:rPr>
                <w:sz w:val="16"/>
                <w:szCs w:val="16"/>
              </w:rPr>
            </w:pPr>
            <w:r w:rsidRPr="00CA0B0C">
              <w:rPr>
                <w:sz w:val="16"/>
                <w:szCs w:val="16"/>
              </w:rPr>
              <w:t>31</w:t>
            </w:r>
          </w:p>
        </w:tc>
        <w:tc>
          <w:tcPr>
            <w:tcW w:w="320" w:type="pct"/>
            <w:vAlign w:val="center"/>
          </w:tcPr>
          <w:p w14:paraId="0F485EA2" w14:textId="77777777" w:rsidR="00531803" w:rsidRPr="00CA0B0C" w:rsidRDefault="00531803" w:rsidP="00531803">
            <w:pPr>
              <w:spacing w:line="180" w:lineRule="exact"/>
              <w:jc w:val="center"/>
              <w:rPr>
                <w:sz w:val="16"/>
                <w:szCs w:val="16"/>
              </w:rPr>
            </w:pPr>
            <w:r w:rsidRPr="00CA0B0C">
              <w:rPr>
                <w:sz w:val="16"/>
                <w:szCs w:val="16"/>
              </w:rPr>
              <w:t>32</w:t>
            </w:r>
          </w:p>
        </w:tc>
        <w:tc>
          <w:tcPr>
            <w:tcW w:w="327" w:type="pct"/>
            <w:vAlign w:val="center"/>
          </w:tcPr>
          <w:p w14:paraId="66632652" w14:textId="77777777" w:rsidR="00531803" w:rsidRPr="00CA0B0C" w:rsidRDefault="00531803" w:rsidP="00531803">
            <w:pPr>
              <w:spacing w:line="180" w:lineRule="exact"/>
              <w:jc w:val="center"/>
              <w:rPr>
                <w:sz w:val="16"/>
                <w:szCs w:val="16"/>
              </w:rPr>
            </w:pPr>
            <w:r w:rsidRPr="00CA0B0C">
              <w:rPr>
                <w:sz w:val="16"/>
                <w:szCs w:val="16"/>
              </w:rPr>
              <w:t>33</w:t>
            </w:r>
          </w:p>
        </w:tc>
      </w:tr>
      <w:tr w:rsidR="003B2887" w:rsidRPr="00DB42B5" w14:paraId="1B665C47" w14:textId="77777777" w:rsidTr="00917A88">
        <w:trPr>
          <w:cantSplit/>
          <w:jc w:val="center"/>
        </w:trPr>
        <w:tc>
          <w:tcPr>
            <w:tcW w:w="960" w:type="pct"/>
          </w:tcPr>
          <w:p w14:paraId="21340A15" w14:textId="77777777" w:rsidR="00E932D9" w:rsidRPr="00DB42B5" w:rsidRDefault="00E932D9" w:rsidP="00A91261">
            <w:pPr>
              <w:autoSpaceDE w:val="0"/>
              <w:autoSpaceDN w:val="0"/>
              <w:adjustRightInd w:val="0"/>
              <w:rPr>
                <w:b/>
                <w:sz w:val="18"/>
                <w:szCs w:val="18"/>
              </w:rPr>
            </w:pPr>
            <w:r w:rsidRPr="00DB42B5">
              <w:rPr>
                <w:b/>
                <w:sz w:val="18"/>
                <w:szCs w:val="18"/>
              </w:rPr>
              <w:t>ВСЕГО</w:t>
            </w:r>
          </w:p>
        </w:tc>
        <w:tc>
          <w:tcPr>
            <w:tcW w:w="235" w:type="pct"/>
            <w:vAlign w:val="center"/>
          </w:tcPr>
          <w:p w14:paraId="64738D76" w14:textId="77777777" w:rsidR="00E932D9" w:rsidRPr="00DB42B5" w:rsidRDefault="00E932D9" w:rsidP="00A91261">
            <w:pPr>
              <w:autoSpaceDE w:val="0"/>
              <w:autoSpaceDN w:val="0"/>
              <w:adjustRightInd w:val="0"/>
              <w:jc w:val="center"/>
              <w:rPr>
                <w:b/>
                <w:sz w:val="18"/>
                <w:szCs w:val="18"/>
              </w:rPr>
            </w:pPr>
          </w:p>
        </w:tc>
        <w:tc>
          <w:tcPr>
            <w:tcW w:w="165" w:type="pct"/>
            <w:vAlign w:val="center"/>
          </w:tcPr>
          <w:p w14:paraId="4006CCCC" w14:textId="77777777" w:rsidR="00E932D9" w:rsidRPr="00CA0B0C" w:rsidRDefault="00E932D9" w:rsidP="00A91261">
            <w:pPr>
              <w:autoSpaceDE w:val="0"/>
              <w:autoSpaceDN w:val="0"/>
              <w:adjustRightInd w:val="0"/>
              <w:jc w:val="center"/>
              <w:rPr>
                <w:sz w:val="16"/>
                <w:szCs w:val="16"/>
              </w:rPr>
            </w:pPr>
            <w:r w:rsidRPr="00CA0B0C">
              <w:rPr>
                <w:sz w:val="16"/>
                <w:szCs w:val="16"/>
              </w:rPr>
              <w:t>01</w:t>
            </w:r>
          </w:p>
        </w:tc>
        <w:tc>
          <w:tcPr>
            <w:tcW w:w="294" w:type="pct"/>
          </w:tcPr>
          <w:p w14:paraId="5FEB7B49" w14:textId="77777777" w:rsidR="00E932D9" w:rsidRPr="00DB42B5" w:rsidRDefault="00E932D9" w:rsidP="00A91261">
            <w:pPr>
              <w:rPr>
                <w:b/>
                <w:sz w:val="18"/>
                <w:szCs w:val="18"/>
              </w:rPr>
            </w:pPr>
          </w:p>
        </w:tc>
        <w:tc>
          <w:tcPr>
            <w:tcW w:w="321" w:type="pct"/>
          </w:tcPr>
          <w:p w14:paraId="67E57CCE" w14:textId="77777777" w:rsidR="00E932D9" w:rsidRPr="00DB42B5" w:rsidRDefault="00E932D9" w:rsidP="00A91261">
            <w:pPr>
              <w:rPr>
                <w:b/>
                <w:sz w:val="18"/>
                <w:szCs w:val="18"/>
              </w:rPr>
            </w:pPr>
          </w:p>
        </w:tc>
        <w:tc>
          <w:tcPr>
            <w:tcW w:w="274" w:type="pct"/>
          </w:tcPr>
          <w:p w14:paraId="69F1CA24" w14:textId="77777777" w:rsidR="00E932D9" w:rsidRPr="00DB42B5" w:rsidRDefault="00E932D9" w:rsidP="00A91261">
            <w:pPr>
              <w:rPr>
                <w:b/>
                <w:sz w:val="18"/>
                <w:szCs w:val="18"/>
              </w:rPr>
            </w:pPr>
          </w:p>
        </w:tc>
        <w:tc>
          <w:tcPr>
            <w:tcW w:w="229" w:type="pct"/>
          </w:tcPr>
          <w:p w14:paraId="7BE4C913" w14:textId="77777777" w:rsidR="00E932D9" w:rsidRPr="00DB42B5" w:rsidRDefault="00E932D9" w:rsidP="00A91261">
            <w:pPr>
              <w:rPr>
                <w:b/>
                <w:sz w:val="18"/>
                <w:szCs w:val="18"/>
              </w:rPr>
            </w:pPr>
          </w:p>
        </w:tc>
        <w:tc>
          <w:tcPr>
            <w:tcW w:w="229" w:type="pct"/>
          </w:tcPr>
          <w:p w14:paraId="1302E3BA" w14:textId="77777777" w:rsidR="00E932D9" w:rsidRPr="00DB42B5" w:rsidRDefault="00E932D9" w:rsidP="00A91261">
            <w:pPr>
              <w:rPr>
                <w:b/>
                <w:sz w:val="18"/>
                <w:szCs w:val="18"/>
              </w:rPr>
            </w:pPr>
          </w:p>
        </w:tc>
        <w:tc>
          <w:tcPr>
            <w:tcW w:w="320" w:type="pct"/>
          </w:tcPr>
          <w:p w14:paraId="70E719EE" w14:textId="77777777" w:rsidR="00E932D9" w:rsidRPr="00DB42B5" w:rsidRDefault="00E932D9" w:rsidP="00A91261">
            <w:pPr>
              <w:rPr>
                <w:b/>
                <w:sz w:val="18"/>
                <w:szCs w:val="18"/>
              </w:rPr>
            </w:pPr>
          </w:p>
        </w:tc>
        <w:tc>
          <w:tcPr>
            <w:tcW w:w="365" w:type="pct"/>
          </w:tcPr>
          <w:p w14:paraId="6CDAA49D" w14:textId="77777777" w:rsidR="00E932D9" w:rsidRPr="00D411C8" w:rsidRDefault="00E932D9" w:rsidP="00A91261">
            <w:pPr>
              <w:rPr>
                <w:b/>
                <w:strike/>
                <w:sz w:val="18"/>
                <w:szCs w:val="18"/>
                <w:highlight w:val="yellow"/>
              </w:rPr>
            </w:pPr>
          </w:p>
        </w:tc>
        <w:tc>
          <w:tcPr>
            <w:tcW w:w="366" w:type="pct"/>
          </w:tcPr>
          <w:p w14:paraId="1AE9FD45" w14:textId="77777777" w:rsidR="00E932D9" w:rsidRPr="00D411C8" w:rsidRDefault="00E932D9" w:rsidP="00A91261">
            <w:pPr>
              <w:rPr>
                <w:b/>
                <w:strike/>
                <w:sz w:val="18"/>
                <w:szCs w:val="18"/>
                <w:highlight w:val="yellow"/>
              </w:rPr>
            </w:pPr>
          </w:p>
        </w:tc>
        <w:tc>
          <w:tcPr>
            <w:tcW w:w="275" w:type="pct"/>
          </w:tcPr>
          <w:p w14:paraId="1DA5F8A4" w14:textId="77777777" w:rsidR="00E932D9" w:rsidRPr="00D411C8" w:rsidRDefault="00E932D9" w:rsidP="00A91261">
            <w:pPr>
              <w:rPr>
                <w:b/>
                <w:strike/>
                <w:sz w:val="18"/>
                <w:szCs w:val="18"/>
                <w:highlight w:val="yellow"/>
              </w:rPr>
            </w:pPr>
          </w:p>
        </w:tc>
        <w:tc>
          <w:tcPr>
            <w:tcW w:w="320" w:type="pct"/>
          </w:tcPr>
          <w:p w14:paraId="03406461" w14:textId="77777777" w:rsidR="00E932D9" w:rsidRPr="00D411C8" w:rsidRDefault="00E932D9" w:rsidP="00A91261">
            <w:pPr>
              <w:rPr>
                <w:b/>
                <w:strike/>
                <w:sz w:val="18"/>
                <w:szCs w:val="18"/>
                <w:highlight w:val="yellow"/>
              </w:rPr>
            </w:pPr>
          </w:p>
        </w:tc>
        <w:tc>
          <w:tcPr>
            <w:tcW w:w="320" w:type="pct"/>
          </w:tcPr>
          <w:p w14:paraId="58578493" w14:textId="77777777" w:rsidR="00E932D9" w:rsidRPr="00D411C8" w:rsidRDefault="00E932D9" w:rsidP="00A91261">
            <w:pPr>
              <w:rPr>
                <w:b/>
                <w:strike/>
                <w:sz w:val="18"/>
                <w:szCs w:val="18"/>
                <w:highlight w:val="yellow"/>
              </w:rPr>
            </w:pPr>
          </w:p>
        </w:tc>
        <w:tc>
          <w:tcPr>
            <w:tcW w:w="327" w:type="pct"/>
          </w:tcPr>
          <w:p w14:paraId="3085E31B" w14:textId="77777777" w:rsidR="00E932D9" w:rsidRPr="00D411C8" w:rsidRDefault="00E932D9" w:rsidP="00A91261">
            <w:pPr>
              <w:rPr>
                <w:b/>
                <w:strike/>
                <w:sz w:val="18"/>
                <w:szCs w:val="18"/>
                <w:highlight w:val="yellow"/>
              </w:rPr>
            </w:pPr>
          </w:p>
        </w:tc>
      </w:tr>
      <w:tr w:rsidR="003B2887" w:rsidRPr="00DB42B5" w14:paraId="3EB7B32D" w14:textId="77777777" w:rsidTr="00917A88">
        <w:trPr>
          <w:cantSplit/>
          <w:jc w:val="center"/>
        </w:trPr>
        <w:tc>
          <w:tcPr>
            <w:tcW w:w="960" w:type="pct"/>
          </w:tcPr>
          <w:p w14:paraId="40EEBEA0" w14:textId="77777777" w:rsidR="00531803" w:rsidRPr="00DB42B5" w:rsidRDefault="00531803" w:rsidP="00A91261">
            <w:pPr>
              <w:autoSpaceDE w:val="0"/>
              <w:autoSpaceDN w:val="0"/>
              <w:adjustRightInd w:val="0"/>
              <w:rPr>
                <w:b/>
                <w:sz w:val="18"/>
                <w:szCs w:val="18"/>
              </w:rPr>
            </w:pPr>
            <w:r w:rsidRPr="00DB42B5">
              <w:rPr>
                <w:b/>
                <w:sz w:val="18"/>
                <w:szCs w:val="18"/>
              </w:rPr>
              <w:t>Центральный ФО</w:t>
            </w:r>
          </w:p>
        </w:tc>
        <w:tc>
          <w:tcPr>
            <w:tcW w:w="235" w:type="pct"/>
            <w:vAlign w:val="center"/>
          </w:tcPr>
          <w:p w14:paraId="2213C7C2" w14:textId="77777777" w:rsidR="00531803" w:rsidRPr="00DB42B5" w:rsidRDefault="00531803" w:rsidP="00A91261">
            <w:pPr>
              <w:autoSpaceDE w:val="0"/>
              <w:autoSpaceDN w:val="0"/>
              <w:adjustRightInd w:val="0"/>
              <w:jc w:val="center"/>
              <w:rPr>
                <w:b/>
                <w:sz w:val="18"/>
                <w:szCs w:val="18"/>
              </w:rPr>
            </w:pPr>
            <w:r w:rsidRPr="00DB42B5">
              <w:rPr>
                <w:b/>
                <w:sz w:val="18"/>
                <w:szCs w:val="18"/>
              </w:rPr>
              <w:t>030</w:t>
            </w:r>
          </w:p>
        </w:tc>
        <w:tc>
          <w:tcPr>
            <w:tcW w:w="165" w:type="pct"/>
            <w:vAlign w:val="center"/>
          </w:tcPr>
          <w:p w14:paraId="6BE329D3" w14:textId="77777777" w:rsidR="00531803" w:rsidRPr="00CA0B0C" w:rsidRDefault="00531803" w:rsidP="00A91261">
            <w:pPr>
              <w:autoSpaceDE w:val="0"/>
              <w:autoSpaceDN w:val="0"/>
              <w:adjustRightInd w:val="0"/>
              <w:jc w:val="center"/>
              <w:rPr>
                <w:sz w:val="16"/>
                <w:szCs w:val="16"/>
              </w:rPr>
            </w:pPr>
            <w:r w:rsidRPr="00CA0B0C">
              <w:rPr>
                <w:sz w:val="16"/>
                <w:szCs w:val="16"/>
              </w:rPr>
              <w:t>02</w:t>
            </w:r>
          </w:p>
        </w:tc>
        <w:tc>
          <w:tcPr>
            <w:tcW w:w="294" w:type="pct"/>
          </w:tcPr>
          <w:p w14:paraId="04C88761" w14:textId="77777777" w:rsidR="00531803" w:rsidRPr="00DB42B5" w:rsidRDefault="00531803" w:rsidP="00A91261">
            <w:pPr>
              <w:rPr>
                <w:b/>
                <w:sz w:val="18"/>
                <w:szCs w:val="18"/>
              </w:rPr>
            </w:pPr>
          </w:p>
        </w:tc>
        <w:tc>
          <w:tcPr>
            <w:tcW w:w="321" w:type="pct"/>
          </w:tcPr>
          <w:p w14:paraId="1BFE544E" w14:textId="77777777" w:rsidR="00531803" w:rsidRPr="00DB42B5" w:rsidRDefault="00531803" w:rsidP="00A91261">
            <w:pPr>
              <w:rPr>
                <w:b/>
                <w:sz w:val="18"/>
                <w:szCs w:val="18"/>
              </w:rPr>
            </w:pPr>
          </w:p>
        </w:tc>
        <w:tc>
          <w:tcPr>
            <w:tcW w:w="274" w:type="pct"/>
          </w:tcPr>
          <w:p w14:paraId="06F4F36E" w14:textId="77777777" w:rsidR="00531803" w:rsidRPr="00DB42B5" w:rsidRDefault="00531803" w:rsidP="00A91261">
            <w:pPr>
              <w:rPr>
                <w:b/>
                <w:sz w:val="18"/>
                <w:szCs w:val="18"/>
              </w:rPr>
            </w:pPr>
          </w:p>
        </w:tc>
        <w:tc>
          <w:tcPr>
            <w:tcW w:w="229" w:type="pct"/>
          </w:tcPr>
          <w:p w14:paraId="7E2B742F" w14:textId="77777777" w:rsidR="00531803" w:rsidRPr="00DB42B5" w:rsidRDefault="00531803" w:rsidP="00A91261">
            <w:pPr>
              <w:rPr>
                <w:b/>
                <w:sz w:val="18"/>
                <w:szCs w:val="18"/>
              </w:rPr>
            </w:pPr>
          </w:p>
        </w:tc>
        <w:tc>
          <w:tcPr>
            <w:tcW w:w="229" w:type="pct"/>
          </w:tcPr>
          <w:p w14:paraId="64153C3D" w14:textId="77777777" w:rsidR="00531803" w:rsidRPr="00DB42B5" w:rsidRDefault="00531803" w:rsidP="00A91261">
            <w:pPr>
              <w:rPr>
                <w:b/>
                <w:sz w:val="18"/>
                <w:szCs w:val="18"/>
              </w:rPr>
            </w:pPr>
          </w:p>
        </w:tc>
        <w:tc>
          <w:tcPr>
            <w:tcW w:w="320" w:type="pct"/>
          </w:tcPr>
          <w:p w14:paraId="1DB4D218" w14:textId="77777777" w:rsidR="00531803" w:rsidRPr="00DB42B5" w:rsidRDefault="00531803" w:rsidP="00A91261">
            <w:pPr>
              <w:rPr>
                <w:b/>
                <w:sz w:val="18"/>
                <w:szCs w:val="18"/>
              </w:rPr>
            </w:pPr>
          </w:p>
        </w:tc>
        <w:tc>
          <w:tcPr>
            <w:tcW w:w="365" w:type="pct"/>
          </w:tcPr>
          <w:p w14:paraId="3CECA5B5" w14:textId="77777777" w:rsidR="00531803" w:rsidRPr="00D411C8" w:rsidRDefault="00531803" w:rsidP="00A91261">
            <w:pPr>
              <w:rPr>
                <w:b/>
                <w:strike/>
                <w:sz w:val="18"/>
                <w:szCs w:val="18"/>
                <w:highlight w:val="yellow"/>
              </w:rPr>
            </w:pPr>
          </w:p>
        </w:tc>
        <w:tc>
          <w:tcPr>
            <w:tcW w:w="366" w:type="pct"/>
          </w:tcPr>
          <w:p w14:paraId="5D9DD310" w14:textId="77777777" w:rsidR="00531803" w:rsidRPr="00D411C8" w:rsidRDefault="00531803" w:rsidP="00A91261">
            <w:pPr>
              <w:rPr>
                <w:b/>
                <w:strike/>
                <w:sz w:val="18"/>
                <w:szCs w:val="18"/>
                <w:highlight w:val="yellow"/>
              </w:rPr>
            </w:pPr>
          </w:p>
        </w:tc>
        <w:tc>
          <w:tcPr>
            <w:tcW w:w="275" w:type="pct"/>
          </w:tcPr>
          <w:p w14:paraId="0AB70381" w14:textId="77777777" w:rsidR="00531803" w:rsidRPr="00D411C8" w:rsidRDefault="00531803" w:rsidP="00A91261">
            <w:pPr>
              <w:rPr>
                <w:b/>
                <w:strike/>
                <w:sz w:val="18"/>
                <w:szCs w:val="18"/>
                <w:highlight w:val="yellow"/>
              </w:rPr>
            </w:pPr>
          </w:p>
        </w:tc>
        <w:tc>
          <w:tcPr>
            <w:tcW w:w="320" w:type="pct"/>
          </w:tcPr>
          <w:p w14:paraId="2A0E148D" w14:textId="77777777" w:rsidR="00531803" w:rsidRPr="00D411C8" w:rsidRDefault="00531803" w:rsidP="00A91261">
            <w:pPr>
              <w:rPr>
                <w:b/>
                <w:strike/>
                <w:sz w:val="18"/>
                <w:szCs w:val="18"/>
                <w:highlight w:val="yellow"/>
              </w:rPr>
            </w:pPr>
          </w:p>
        </w:tc>
        <w:tc>
          <w:tcPr>
            <w:tcW w:w="320" w:type="pct"/>
          </w:tcPr>
          <w:p w14:paraId="793730E6" w14:textId="77777777" w:rsidR="00531803" w:rsidRPr="00D411C8" w:rsidRDefault="00531803" w:rsidP="00A91261">
            <w:pPr>
              <w:rPr>
                <w:b/>
                <w:strike/>
                <w:sz w:val="18"/>
                <w:szCs w:val="18"/>
                <w:highlight w:val="yellow"/>
              </w:rPr>
            </w:pPr>
          </w:p>
        </w:tc>
        <w:tc>
          <w:tcPr>
            <w:tcW w:w="327" w:type="pct"/>
          </w:tcPr>
          <w:p w14:paraId="555BD2ED" w14:textId="77777777" w:rsidR="00531803" w:rsidRPr="00D411C8" w:rsidRDefault="00531803" w:rsidP="00A91261">
            <w:pPr>
              <w:rPr>
                <w:b/>
                <w:strike/>
                <w:sz w:val="18"/>
                <w:szCs w:val="18"/>
                <w:highlight w:val="yellow"/>
              </w:rPr>
            </w:pPr>
          </w:p>
        </w:tc>
      </w:tr>
      <w:tr w:rsidR="003B2887" w:rsidRPr="00DB42B5" w14:paraId="69A6F331" w14:textId="77777777" w:rsidTr="00917A88">
        <w:trPr>
          <w:cantSplit/>
          <w:jc w:val="center"/>
        </w:trPr>
        <w:tc>
          <w:tcPr>
            <w:tcW w:w="960" w:type="pct"/>
          </w:tcPr>
          <w:p w14:paraId="2861A076" w14:textId="77777777" w:rsidR="00531803" w:rsidRPr="00DB42B5" w:rsidRDefault="00531803" w:rsidP="00A91261">
            <w:pPr>
              <w:autoSpaceDE w:val="0"/>
              <w:autoSpaceDN w:val="0"/>
              <w:adjustRightInd w:val="0"/>
              <w:rPr>
                <w:sz w:val="18"/>
                <w:szCs w:val="18"/>
              </w:rPr>
            </w:pPr>
            <w:r w:rsidRPr="00DB42B5">
              <w:rPr>
                <w:sz w:val="18"/>
                <w:szCs w:val="18"/>
              </w:rPr>
              <w:t>Белгородская область</w:t>
            </w:r>
          </w:p>
        </w:tc>
        <w:tc>
          <w:tcPr>
            <w:tcW w:w="235" w:type="pct"/>
            <w:vAlign w:val="center"/>
          </w:tcPr>
          <w:p w14:paraId="4455A3E9" w14:textId="77777777" w:rsidR="00531803" w:rsidRPr="00DB42B5" w:rsidRDefault="00531803" w:rsidP="00A91261">
            <w:pPr>
              <w:autoSpaceDE w:val="0"/>
              <w:autoSpaceDN w:val="0"/>
              <w:adjustRightInd w:val="0"/>
              <w:jc w:val="center"/>
              <w:rPr>
                <w:sz w:val="18"/>
                <w:szCs w:val="18"/>
              </w:rPr>
            </w:pPr>
            <w:r w:rsidRPr="00DB42B5">
              <w:rPr>
                <w:sz w:val="18"/>
                <w:szCs w:val="18"/>
              </w:rPr>
              <w:t>14</w:t>
            </w:r>
          </w:p>
        </w:tc>
        <w:tc>
          <w:tcPr>
            <w:tcW w:w="165" w:type="pct"/>
            <w:vAlign w:val="center"/>
          </w:tcPr>
          <w:p w14:paraId="247E01B4" w14:textId="77777777" w:rsidR="00531803" w:rsidRPr="00CA0B0C" w:rsidRDefault="00531803" w:rsidP="00A91261">
            <w:pPr>
              <w:autoSpaceDE w:val="0"/>
              <w:autoSpaceDN w:val="0"/>
              <w:adjustRightInd w:val="0"/>
              <w:jc w:val="center"/>
              <w:rPr>
                <w:sz w:val="16"/>
                <w:szCs w:val="16"/>
              </w:rPr>
            </w:pPr>
            <w:r w:rsidRPr="00CA0B0C">
              <w:rPr>
                <w:sz w:val="16"/>
                <w:szCs w:val="16"/>
              </w:rPr>
              <w:t>03</w:t>
            </w:r>
          </w:p>
        </w:tc>
        <w:tc>
          <w:tcPr>
            <w:tcW w:w="294" w:type="pct"/>
          </w:tcPr>
          <w:p w14:paraId="11142AFD" w14:textId="77777777" w:rsidR="00531803" w:rsidRPr="00DB42B5" w:rsidRDefault="00531803" w:rsidP="00A91261">
            <w:pPr>
              <w:rPr>
                <w:b/>
                <w:sz w:val="18"/>
                <w:szCs w:val="18"/>
              </w:rPr>
            </w:pPr>
          </w:p>
        </w:tc>
        <w:tc>
          <w:tcPr>
            <w:tcW w:w="321" w:type="pct"/>
          </w:tcPr>
          <w:p w14:paraId="4DC1E228" w14:textId="77777777" w:rsidR="00531803" w:rsidRPr="00DB42B5" w:rsidRDefault="00531803" w:rsidP="00A91261">
            <w:pPr>
              <w:rPr>
                <w:b/>
                <w:sz w:val="18"/>
                <w:szCs w:val="18"/>
              </w:rPr>
            </w:pPr>
          </w:p>
        </w:tc>
        <w:tc>
          <w:tcPr>
            <w:tcW w:w="274" w:type="pct"/>
          </w:tcPr>
          <w:p w14:paraId="220E05DB" w14:textId="77777777" w:rsidR="00531803" w:rsidRPr="00DB42B5" w:rsidRDefault="00531803" w:rsidP="00A91261">
            <w:pPr>
              <w:rPr>
                <w:b/>
                <w:sz w:val="18"/>
                <w:szCs w:val="18"/>
              </w:rPr>
            </w:pPr>
          </w:p>
        </w:tc>
        <w:tc>
          <w:tcPr>
            <w:tcW w:w="229" w:type="pct"/>
          </w:tcPr>
          <w:p w14:paraId="0F035690" w14:textId="77777777" w:rsidR="00531803" w:rsidRPr="00DB42B5" w:rsidRDefault="00531803" w:rsidP="00A91261">
            <w:pPr>
              <w:rPr>
                <w:b/>
                <w:sz w:val="18"/>
                <w:szCs w:val="18"/>
              </w:rPr>
            </w:pPr>
          </w:p>
        </w:tc>
        <w:tc>
          <w:tcPr>
            <w:tcW w:w="229" w:type="pct"/>
          </w:tcPr>
          <w:p w14:paraId="0E1C880A" w14:textId="77777777" w:rsidR="00531803" w:rsidRPr="00DB42B5" w:rsidRDefault="00531803" w:rsidP="00A91261">
            <w:pPr>
              <w:rPr>
                <w:b/>
                <w:sz w:val="18"/>
                <w:szCs w:val="18"/>
              </w:rPr>
            </w:pPr>
          </w:p>
        </w:tc>
        <w:tc>
          <w:tcPr>
            <w:tcW w:w="320" w:type="pct"/>
          </w:tcPr>
          <w:p w14:paraId="779BA42C" w14:textId="77777777" w:rsidR="00531803" w:rsidRPr="00DB42B5" w:rsidRDefault="00531803" w:rsidP="00A91261">
            <w:pPr>
              <w:rPr>
                <w:b/>
                <w:sz w:val="18"/>
                <w:szCs w:val="18"/>
              </w:rPr>
            </w:pPr>
          </w:p>
        </w:tc>
        <w:tc>
          <w:tcPr>
            <w:tcW w:w="365" w:type="pct"/>
          </w:tcPr>
          <w:p w14:paraId="28F62332" w14:textId="77777777" w:rsidR="00531803" w:rsidRPr="00D411C8" w:rsidRDefault="00531803" w:rsidP="00A91261">
            <w:pPr>
              <w:rPr>
                <w:b/>
                <w:strike/>
                <w:sz w:val="18"/>
                <w:szCs w:val="18"/>
                <w:highlight w:val="yellow"/>
              </w:rPr>
            </w:pPr>
          </w:p>
        </w:tc>
        <w:tc>
          <w:tcPr>
            <w:tcW w:w="366" w:type="pct"/>
          </w:tcPr>
          <w:p w14:paraId="05B10EB5" w14:textId="77777777" w:rsidR="00531803" w:rsidRPr="00D411C8" w:rsidRDefault="00531803" w:rsidP="00A91261">
            <w:pPr>
              <w:rPr>
                <w:b/>
                <w:strike/>
                <w:sz w:val="18"/>
                <w:szCs w:val="18"/>
                <w:highlight w:val="yellow"/>
              </w:rPr>
            </w:pPr>
          </w:p>
        </w:tc>
        <w:tc>
          <w:tcPr>
            <w:tcW w:w="275" w:type="pct"/>
          </w:tcPr>
          <w:p w14:paraId="748DEB8D" w14:textId="77777777" w:rsidR="00531803" w:rsidRPr="00D411C8" w:rsidRDefault="00531803" w:rsidP="00A91261">
            <w:pPr>
              <w:rPr>
                <w:b/>
                <w:strike/>
                <w:sz w:val="18"/>
                <w:szCs w:val="18"/>
                <w:highlight w:val="yellow"/>
              </w:rPr>
            </w:pPr>
          </w:p>
        </w:tc>
        <w:tc>
          <w:tcPr>
            <w:tcW w:w="320" w:type="pct"/>
          </w:tcPr>
          <w:p w14:paraId="03926A1A" w14:textId="77777777" w:rsidR="00531803" w:rsidRPr="00D411C8" w:rsidRDefault="00531803" w:rsidP="00A91261">
            <w:pPr>
              <w:rPr>
                <w:b/>
                <w:strike/>
                <w:sz w:val="18"/>
                <w:szCs w:val="18"/>
                <w:highlight w:val="yellow"/>
              </w:rPr>
            </w:pPr>
          </w:p>
        </w:tc>
        <w:tc>
          <w:tcPr>
            <w:tcW w:w="320" w:type="pct"/>
          </w:tcPr>
          <w:p w14:paraId="22FD0DE3" w14:textId="77777777" w:rsidR="00531803" w:rsidRPr="00D411C8" w:rsidRDefault="00531803" w:rsidP="00A91261">
            <w:pPr>
              <w:rPr>
                <w:b/>
                <w:strike/>
                <w:sz w:val="18"/>
                <w:szCs w:val="18"/>
                <w:highlight w:val="yellow"/>
              </w:rPr>
            </w:pPr>
          </w:p>
        </w:tc>
        <w:tc>
          <w:tcPr>
            <w:tcW w:w="327" w:type="pct"/>
          </w:tcPr>
          <w:p w14:paraId="610A77E8" w14:textId="77777777" w:rsidR="00531803" w:rsidRPr="00D411C8" w:rsidRDefault="00531803" w:rsidP="00A91261">
            <w:pPr>
              <w:rPr>
                <w:b/>
                <w:strike/>
                <w:sz w:val="18"/>
                <w:szCs w:val="18"/>
                <w:highlight w:val="yellow"/>
              </w:rPr>
            </w:pPr>
          </w:p>
        </w:tc>
      </w:tr>
      <w:tr w:rsidR="003B2887" w:rsidRPr="00DB42B5" w14:paraId="14176539" w14:textId="77777777" w:rsidTr="00917A88">
        <w:trPr>
          <w:cantSplit/>
          <w:jc w:val="center"/>
        </w:trPr>
        <w:tc>
          <w:tcPr>
            <w:tcW w:w="960" w:type="pct"/>
          </w:tcPr>
          <w:p w14:paraId="44CC9EEE" w14:textId="77777777" w:rsidR="00531803" w:rsidRPr="00DB42B5" w:rsidRDefault="00531803" w:rsidP="00A91261">
            <w:pPr>
              <w:autoSpaceDE w:val="0"/>
              <w:autoSpaceDN w:val="0"/>
              <w:adjustRightInd w:val="0"/>
              <w:rPr>
                <w:sz w:val="18"/>
                <w:szCs w:val="18"/>
              </w:rPr>
            </w:pPr>
            <w:r w:rsidRPr="00DB42B5">
              <w:rPr>
                <w:sz w:val="18"/>
                <w:szCs w:val="18"/>
              </w:rPr>
              <w:t>Брянская область</w:t>
            </w:r>
          </w:p>
        </w:tc>
        <w:tc>
          <w:tcPr>
            <w:tcW w:w="235" w:type="pct"/>
            <w:vAlign w:val="center"/>
          </w:tcPr>
          <w:p w14:paraId="78F9DB29" w14:textId="77777777" w:rsidR="00531803" w:rsidRPr="00DB42B5" w:rsidRDefault="00531803" w:rsidP="00A91261">
            <w:pPr>
              <w:autoSpaceDE w:val="0"/>
              <w:autoSpaceDN w:val="0"/>
              <w:adjustRightInd w:val="0"/>
              <w:jc w:val="center"/>
              <w:rPr>
                <w:sz w:val="18"/>
                <w:szCs w:val="18"/>
              </w:rPr>
            </w:pPr>
            <w:r w:rsidRPr="00DB42B5">
              <w:rPr>
                <w:sz w:val="18"/>
                <w:szCs w:val="18"/>
              </w:rPr>
              <w:t>15</w:t>
            </w:r>
          </w:p>
        </w:tc>
        <w:tc>
          <w:tcPr>
            <w:tcW w:w="165" w:type="pct"/>
            <w:vAlign w:val="center"/>
          </w:tcPr>
          <w:p w14:paraId="2459B7C5" w14:textId="77777777" w:rsidR="00531803" w:rsidRPr="00CA0B0C" w:rsidRDefault="00531803" w:rsidP="00A91261">
            <w:pPr>
              <w:autoSpaceDE w:val="0"/>
              <w:autoSpaceDN w:val="0"/>
              <w:adjustRightInd w:val="0"/>
              <w:jc w:val="center"/>
              <w:rPr>
                <w:sz w:val="16"/>
                <w:szCs w:val="16"/>
              </w:rPr>
            </w:pPr>
            <w:r w:rsidRPr="00CA0B0C">
              <w:rPr>
                <w:sz w:val="16"/>
                <w:szCs w:val="16"/>
              </w:rPr>
              <w:t>04</w:t>
            </w:r>
          </w:p>
        </w:tc>
        <w:tc>
          <w:tcPr>
            <w:tcW w:w="294" w:type="pct"/>
          </w:tcPr>
          <w:p w14:paraId="20EBCE6B" w14:textId="77777777" w:rsidR="00531803" w:rsidRPr="00DB42B5" w:rsidRDefault="00531803" w:rsidP="00A91261">
            <w:pPr>
              <w:rPr>
                <w:b/>
                <w:sz w:val="18"/>
                <w:szCs w:val="18"/>
              </w:rPr>
            </w:pPr>
          </w:p>
        </w:tc>
        <w:tc>
          <w:tcPr>
            <w:tcW w:w="321" w:type="pct"/>
          </w:tcPr>
          <w:p w14:paraId="115AAE26" w14:textId="77777777" w:rsidR="00531803" w:rsidRPr="00DB42B5" w:rsidRDefault="00531803" w:rsidP="00A91261">
            <w:pPr>
              <w:rPr>
                <w:b/>
                <w:sz w:val="18"/>
                <w:szCs w:val="18"/>
              </w:rPr>
            </w:pPr>
          </w:p>
        </w:tc>
        <w:tc>
          <w:tcPr>
            <w:tcW w:w="274" w:type="pct"/>
          </w:tcPr>
          <w:p w14:paraId="5ED7A206" w14:textId="77777777" w:rsidR="00531803" w:rsidRPr="00DB42B5" w:rsidRDefault="00531803" w:rsidP="00A91261">
            <w:pPr>
              <w:rPr>
                <w:b/>
                <w:sz w:val="18"/>
                <w:szCs w:val="18"/>
              </w:rPr>
            </w:pPr>
          </w:p>
        </w:tc>
        <w:tc>
          <w:tcPr>
            <w:tcW w:w="229" w:type="pct"/>
          </w:tcPr>
          <w:p w14:paraId="116F9F31" w14:textId="77777777" w:rsidR="00531803" w:rsidRPr="00DB42B5" w:rsidRDefault="00531803" w:rsidP="00A91261">
            <w:pPr>
              <w:rPr>
                <w:b/>
                <w:sz w:val="18"/>
                <w:szCs w:val="18"/>
              </w:rPr>
            </w:pPr>
          </w:p>
        </w:tc>
        <w:tc>
          <w:tcPr>
            <w:tcW w:w="229" w:type="pct"/>
          </w:tcPr>
          <w:p w14:paraId="023ADA92" w14:textId="77777777" w:rsidR="00531803" w:rsidRPr="00DB42B5" w:rsidRDefault="00531803" w:rsidP="00A91261">
            <w:pPr>
              <w:rPr>
                <w:b/>
                <w:sz w:val="18"/>
                <w:szCs w:val="18"/>
              </w:rPr>
            </w:pPr>
          </w:p>
        </w:tc>
        <w:tc>
          <w:tcPr>
            <w:tcW w:w="320" w:type="pct"/>
          </w:tcPr>
          <w:p w14:paraId="26DFB642" w14:textId="77777777" w:rsidR="00531803" w:rsidRPr="00DB42B5" w:rsidRDefault="00531803" w:rsidP="00A91261">
            <w:pPr>
              <w:rPr>
                <w:b/>
                <w:sz w:val="18"/>
                <w:szCs w:val="18"/>
              </w:rPr>
            </w:pPr>
          </w:p>
        </w:tc>
        <w:tc>
          <w:tcPr>
            <w:tcW w:w="365" w:type="pct"/>
          </w:tcPr>
          <w:p w14:paraId="6F5FC3B0" w14:textId="77777777" w:rsidR="00531803" w:rsidRPr="00D411C8" w:rsidRDefault="00531803" w:rsidP="00A91261">
            <w:pPr>
              <w:rPr>
                <w:b/>
                <w:strike/>
                <w:sz w:val="18"/>
                <w:szCs w:val="18"/>
                <w:highlight w:val="yellow"/>
              </w:rPr>
            </w:pPr>
          </w:p>
        </w:tc>
        <w:tc>
          <w:tcPr>
            <w:tcW w:w="366" w:type="pct"/>
          </w:tcPr>
          <w:p w14:paraId="47E3333E" w14:textId="77777777" w:rsidR="00531803" w:rsidRPr="00D411C8" w:rsidRDefault="00531803" w:rsidP="00A91261">
            <w:pPr>
              <w:rPr>
                <w:b/>
                <w:strike/>
                <w:sz w:val="18"/>
                <w:szCs w:val="18"/>
                <w:highlight w:val="yellow"/>
              </w:rPr>
            </w:pPr>
          </w:p>
        </w:tc>
        <w:tc>
          <w:tcPr>
            <w:tcW w:w="275" w:type="pct"/>
          </w:tcPr>
          <w:p w14:paraId="7231B88C" w14:textId="77777777" w:rsidR="00531803" w:rsidRPr="00D411C8" w:rsidRDefault="00531803" w:rsidP="00A91261">
            <w:pPr>
              <w:rPr>
                <w:b/>
                <w:strike/>
                <w:sz w:val="18"/>
                <w:szCs w:val="18"/>
                <w:highlight w:val="yellow"/>
              </w:rPr>
            </w:pPr>
          </w:p>
        </w:tc>
        <w:tc>
          <w:tcPr>
            <w:tcW w:w="320" w:type="pct"/>
          </w:tcPr>
          <w:p w14:paraId="7881C9B1" w14:textId="77777777" w:rsidR="00531803" w:rsidRPr="00D411C8" w:rsidRDefault="00531803" w:rsidP="00A91261">
            <w:pPr>
              <w:rPr>
                <w:b/>
                <w:strike/>
                <w:sz w:val="18"/>
                <w:szCs w:val="18"/>
                <w:highlight w:val="yellow"/>
              </w:rPr>
            </w:pPr>
          </w:p>
        </w:tc>
        <w:tc>
          <w:tcPr>
            <w:tcW w:w="320" w:type="pct"/>
          </w:tcPr>
          <w:p w14:paraId="26238ECD" w14:textId="77777777" w:rsidR="00531803" w:rsidRPr="00D411C8" w:rsidRDefault="00531803" w:rsidP="00A91261">
            <w:pPr>
              <w:rPr>
                <w:b/>
                <w:strike/>
                <w:sz w:val="18"/>
                <w:szCs w:val="18"/>
                <w:highlight w:val="yellow"/>
              </w:rPr>
            </w:pPr>
          </w:p>
        </w:tc>
        <w:tc>
          <w:tcPr>
            <w:tcW w:w="327" w:type="pct"/>
          </w:tcPr>
          <w:p w14:paraId="3D2A1FEC" w14:textId="77777777" w:rsidR="00531803" w:rsidRPr="00D411C8" w:rsidRDefault="00531803" w:rsidP="00A91261">
            <w:pPr>
              <w:rPr>
                <w:b/>
                <w:strike/>
                <w:sz w:val="18"/>
                <w:szCs w:val="18"/>
                <w:highlight w:val="yellow"/>
              </w:rPr>
            </w:pPr>
          </w:p>
        </w:tc>
      </w:tr>
      <w:tr w:rsidR="003B2887" w:rsidRPr="00DB42B5" w14:paraId="1CC5A3CD" w14:textId="77777777" w:rsidTr="00917A88">
        <w:trPr>
          <w:cantSplit/>
          <w:jc w:val="center"/>
        </w:trPr>
        <w:tc>
          <w:tcPr>
            <w:tcW w:w="960" w:type="pct"/>
          </w:tcPr>
          <w:p w14:paraId="6092EFEE" w14:textId="77777777" w:rsidR="00531803" w:rsidRPr="00DB42B5" w:rsidRDefault="00531803" w:rsidP="00A91261">
            <w:pPr>
              <w:autoSpaceDE w:val="0"/>
              <w:autoSpaceDN w:val="0"/>
              <w:adjustRightInd w:val="0"/>
              <w:rPr>
                <w:sz w:val="18"/>
                <w:szCs w:val="18"/>
              </w:rPr>
            </w:pPr>
            <w:r w:rsidRPr="00DB42B5">
              <w:rPr>
                <w:sz w:val="18"/>
                <w:szCs w:val="18"/>
              </w:rPr>
              <w:t>Владимирская область</w:t>
            </w:r>
          </w:p>
        </w:tc>
        <w:tc>
          <w:tcPr>
            <w:tcW w:w="235" w:type="pct"/>
            <w:vAlign w:val="center"/>
          </w:tcPr>
          <w:p w14:paraId="000B6E75" w14:textId="77777777" w:rsidR="00531803" w:rsidRPr="00DB42B5" w:rsidRDefault="00531803" w:rsidP="00A91261">
            <w:pPr>
              <w:autoSpaceDE w:val="0"/>
              <w:autoSpaceDN w:val="0"/>
              <w:adjustRightInd w:val="0"/>
              <w:jc w:val="center"/>
              <w:rPr>
                <w:sz w:val="18"/>
                <w:szCs w:val="18"/>
              </w:rPr>
            </w:pPr>
            <w:r w:rsidRPr="00DB42B5">
              <w:rPr>
                <w:sz w:val="18"/>
                <w:szCs w:val="18"/>
              </w:rPr>
              <w:t>17</w:t>
            </w:r>
          </w:p>
        </w:tc>
        <w:tc>
          <w:tcPr>
            <w:tcW w:w="165" w:type="pct"/>
            <w:vAlign w:val="center"/>
          </w:tcPr>
          <w:p w14:paraId="51992EAF" w14:textId="77777777" w:rsidR="00531803" w:rsidRPr="00CA0B0C" w:rsidRDefault="00531803" w:rsidP="00A91261">
            <w:pPr>
              <w:autoSpaceDE w:val="0"/>
              <w:autoSpaceDN w:val="0"/>
              <w:adjustRightInd w:val="0"/>
              <w:jc w:val="center"/>
              <w:rPr>
                <w:sz w:val="16"/>
                <w:szCs w:val="16"/>
              </w:rPr>
            </w:pPr>
            <w:r w:rsidRPr="00CA0B0C">
              <w:rPr>
                <w:sz w:val="16"/>
                <w:szCs w:val="16"/>
              </w:rPr>
              <w:t>05</w:t>
            </w:r>
          </w:p>
        </w:tc>
        <w:tc>
          <w:tcPr>
            <w:tcW w:w="294" w:type="pct"/>
          </w:tcPr>
          <w:p w14:paraId="7CA0C18B" w14:textId="77777777" w:rsidR="00531803" w:rsidRPr="00DB42B5" w:rsidRDefault="00531803" w:rsidP="00A91261">
            <w:pPr>
              <w:rPr>
                <w:b/>
                <w:sz w:val="18"/>
                <w:szCs w:val="18"/>
              </w:rPr>
            </w:pPr>
          </w:p>
        </w:tc>
        <w:tc>
          <w:tcPr>
            <w:tcW w:w="321" w:type="pct"/>
          </w:tcPr>
          <w:p w14:paraId="3E2DF465" w14:textId="77777777" w:rsidR="00531803" w:rsidRPr="00DB42B5" w:rsidRDefault="00531803" w:rsidP="00A91261">
            <w:pPr>
              <w:rPr>
                <w:b/>
                <w:sz w:val="18"/>
                <w:szCs w:val="18"/>
              </w:rPr>
            </w:pPr>
          </w:p>
        </w:tc>
        <w:tc>
          <w:tcPr>
            <w:tcW w:w="274" w:type="pct"/>
          </w:tcPr>
          <w:p w14:paraId="0405AD1F" w14:textId="77777777" w:rsidR="00531803" w:rsidRPr="00DB42B5" w:rsidRDefault="00531803" w:rsidP="00A91261">
            <w:pPr>
              <w:rPr>
                <w:b/>
                <w:sz w:val="18"/>
                <w:szCs w:val="18"/>
              </w:rPr>
            </w:pPr>
          </w:p>
        </w:tc>
        <w:tc>
          <w:tcPr>
            <w:tcW w:w="229" w:type="pct"/>
          </w:tcPr>
          <w:p w14:paraId="68CF3D59" w14:textId="77777777" w:rsidR="00531803" w:rsidRPr="00DB42B5" w:rsidRDefault="00531803" w:rsidP="00A91261">
            <w:pPr>
              <w:rPr>
                <w:b/>
                <w:sz w:val="18"/>
                <w:szCs w:val="18"/>
              </w:rPr>
            </w:pPr>
          </w:p>
        </w:tc>
        <w:tc>
          <w:tcPr>
            <w:tcW w:w="229" w:type="pct"/>
          </w:tcPr>
          <w:p w14:paraId="71717D49" w14:textId="77777777" w:rsidR="00531803" w:rsidRPr="00DB42B5" w:rsidRDefault="00531803" w:rsidP="00A91261">
            <w:pPr>
              <w:rPr>
                <w:b/>
                <w:sz w:val="18"/>
                <w:szCs w:val="18"/>
              </w:rPr>
            </w:pPr>
          </w:p>
        </w:tc>
        <w:tc>
          <w:tcPr>
            <w:tcW w:w="320" w:type="pct"/>
          </w:tcPr>
          <w:p w14:paraId="29E04053" w14:textId="77777777" w:rsidR="00531803" w:rsidRPr="00DB42B5" w:rsidRDefault="00531803" w:rsidP="00A91261">
            <w:pPr>
              <w:rPr>
                <w:b/>
                <w:sz w:val="18"/>
                <w:szCs w:val="18"/>
              </w:rPr>
            </w:pPr>
          </w:p>
        </w:tc>
        <w:tc>
          <w:tcPr>
            <w:tcW w:w="365" w:type="pct"/>
          </w:tcPr>
          <w:p w14:paraId="1B106BB9" w14:textId="77777777" w:rsidR="00531803" w:rsidRPr="00D411C8" w:rsidRDefault="00531803" w:rsidP="00A91261">
            <w:pPr>
              <w:rPr>
                <w:b/>
                <w:strike/>
                <w:sz w:val="18"/>
                <w:szCs w:val="18"/>
                <w:highlight w:val="yellow"/>
              </w:rPr>
            </w:pPr>
          </w:p>
        </w:tc>
        <w:tc>
          <w:tcPr>
            <w:tcW w:w="366" w:type="pct"/>
          </w:tcPr>
          <w:p w14:paraId="60015B31" w14:textId="77777777" w:rsidR="00531803" w:rsidRPr="00D411C8" w:rsidRDefault="00531803" w:rsidP="00A91261">
            <w:pPr>
              <w:rPr>
                <w:b/>
                <w:strike/>
                <w:sz w:val="18"/>
                <w:szCs w:val="18"/>
                <w:highlight w:val="yellow"/>
              </w:rPr>
            </w:pPr>
          </w:p>
        </w:tc>
        <w:tc>
          <w:tcPr>
            <w:tcW w:w="275" w:type="pct"/>
          </w:tcPr>
          <w:p w14:paraId="2F144F7A" w14:textId="77777777" w:rsidR="00531803" w:rsidRPr="00D411C8" w:rsidRDefault="00531803" w:rsidP="00A91261">
            <w:pPr>
              <w:rPr>
                <w:b/>
                <w:strike/>
                <w:sz w:val="18"/>
                <w:szCs w:val="18"/>
                <w:highlight w:val="yellow"/>
              </w:rPr>
            </w:pPr>
          </w:p>
        </w:tc>
        <w:tc>
          <w:tcPr>
            <w:tcW w:w="320" w:type="pct"/>
          </w:tcPr>
          <w:p w14:paraId="3939CBA5" w14:textId="77777777" w:rsidR="00531803" w:rsidRPr="00D411C8" w:rsidRDefault="00531803" w:rsidP="00A91261">
            <w:pPr>
              <w:rPr>
                <w:b/>
                <w:strike/>
                <w:sz w:val="18"/>
                <w:szCs w:val="18"/>
                <w:highlight w:val="yellow"/>
              </w:rPr>
            </w:pPr>
          </w:p>
        </w:tc>
        <w:tc>
          <w:tcPr>
            <w:tcW w:w="320" w:type="pct"/>
          </w:tcPr>
          <w:p w14:paraId="794647FD" w14:textId="77777777" w:rsidR="00531803" w:rsidRPr="00D411C8" w:rsidRDefault="00531803" w:rsidP="00A91261">
            <w:pPr>
              <w:rPr>
                <w:b/>
                <w:strike/>
                <w:sz w:val="18"/>
                <w:szCs w:val="18"/>
                <w:highlight w:val="yellow"/>
              </w:rPr>
            </w:pPr>
          </w:p>
        </w:tc>
        <w:tc>
          <w:tcPr>
            <w:tcW w:w="327" w:type="pct"/>
          </w:tcPr>
          <w:p w14:paraId="1844A6F4" w14:textId="77777777" w:rsidR="00531803" w:rsidRPr="00D411C8" w:rsidRDefault="00531803" w:rsidP="00A91261">
            <w:pPr>
              <w:rPr>
                <w:b/>
                <w:strike/>
                <w:sz w:val="18"/>
                <w:szCs w:val="18"/>
                <w:highlight w:val="yellow"/>
              </w:rPr>
            </w:pPr>
          </w:p>
        </w:tc>
      </w:tr>
      <w:tr w:rsidR="003B2887" w:rsidRPr="00DB42B5" w14:paraId="773374F8" w14:textId="77777777" w:rsidTr="00917A88">
        <w:trPr>
          <w:cantSplit/>
          <w:jc w:val="center"/>
        </w:trPr>
        <w:tc>
          <w:tcPr>
            <w:tcW w:w="960" w:type="pct"/>
          </w:tcPr>
          <w:p w14:paraId="6529BC0C" w14:textId="77777777" w:rsidR="00531803" w:rsidRPr="00DB42B5" w:rsidRDefault="00531803" w:rsidP="00A91261">
            <w:pPr>
              <w:autoSpaceDE w:val="0"/>
              <w:autoSpaceDN w:val="0"/>
              <w:adjustRightInd w:val="0"/>
              <w:rPr>
                <w:sz w:val="18"/>
                <w:szCs w:val="18"/>
              </w:rPr>
            </w:pPr>
            <w:r w:rsidRPr="00DB42B5">
              <w:rPr>
                <w:sz w:val="18"/>
                <w:szCs w:val="18"/>
              </w:rPr>
              <w:t>Воронежская область</w:t>
            </w:r>
          </w:p>
        </w:tc>
        <w:tc>
          <w:tcPr>
            <w:tcW w:w="235" w:type="pct"/>
            <w:vAlign w:val="center"/>
          </w:tcPr>
          <w:p w14:paraId="0D200AA1" w14:textId="77777777" w:rsidR="00531803" w:rsidRPr="00DB42B5" w:rsidRDefault="00531803" w:rsidP="00A91261">
            <w:pPr>
              <w:autoSpaceDE w:val="0"/>
              <w:autoSpaceDN w:val="0"/>
              <w:adjustRightInd w:val="0"/>
              <w:jc w:val="center"/>
              <w:rPr>
                <w:sz w:val="18"/>
                <w:szCs w:val="18"/>
              </w:rPr>
            </w:pPr>
            <w:r w:rsidRPr="00DB42B5">
              <w:rPr>
                <w:sz w:val="18"/>
                <w:szCs w:val="18"/>
              </w:rPr>
              <w:t>20</w:t>
            </w:r>
          </w:p>
        </w:tc>
        <w:tc>
          <w:tcPr>
            <w:tcW w:w="165" w:type="pct"/>
            <w:vAlign w:val="center"/>
          </w:tcPr>
          <w:p w14:paraId="2144760B" w14:textId="77777777" w:rsidR="00531803" w:rsidRPr="00CA0B0C" w:rsidRDefault="00531803" w:rsidP="00A91261">
            <w:pPr>
              <w:autoSpaceDE w:val="0"/>
              <w:autoSpaceDN w:val="0"/>
              <w:adjustRightInd w:val="0"/>
              <w:jc w:val="center"/>
              <w:rPr>
                <w:sz w:val="16"/>
                <w:szCs w:val="16"/>
              </w:rPr>
            </w:pPr>
            <w:r w:rsidRPr="00CA0B0C">
              <w:rPr>
                <w:sz w:val="16"/>
                <w:szCs w:val="16"/>
              </w:rPr>
              <w:t>06</w:t>
            </w:r>
          </w:p>
        </w:tc>
        <w:tc>
          <w:tcPr>
            <w:tcW w:w="294" w:type="pct"/>
          </w:tcPr>
          <w:p w14:paraId="5A713646" w14:textId="77777777" w:rsidR="00531803" w:rsidRPr="00DB42B5" w:rsidRDefault="00531803" w:rsidP="00A91261">
            <w:pPr>
              <w:rPr>
                <w:b/>
                <w:sz w:val="18"/>
                <w:szCs w:val="18"/>
              </w:rPr>
            </w:pPr>
          </w:p>
        </w:tc>
        <w:tc>
          <w:tcPr>
            <w:tcW w:w="321" w:type="pct"/>
          </w:tcPr>
          <w:p w14:paraId="443BF0B3" w14:textId="77777777" w:rsidR="00531803" w:rsidRPr="00DB42B5" w:rsidRDefault="00531803" w:rsidP="00A91261">
            <w:pPr>
              <w:rPr>
                <w:b/>
                <w:sz w:val="18"/>
                <w:szCs w:val="18"/>
              </w:rPr>
            </w:pPr>
          </w:p>
        </w:tc>
        <w:tc>
          <w:tcPr>
            <w:tcW w:w="274" w:type="pct"/>
          </w:tcPr>
          <w:p w14:paraId="4A8DD1A0" w14:textId="77777777" w:rsidR="00531803" w:rsidRPr="00DB42B5" w:rsidRDefault="00531803" w:rsidP="00A91261">
            <w:pPr>
              <w:rPr>
                <w:b/>
                <w:sz w:val="18"/>
                <w:szCs w:val="18"/>
              </w:rPr>
            </w:pPr>
          </w:p>
        </w:tc>
        <w:tc>
          <w:tcPr>
            <w:tcW w:w="229" w:type="pct"/>
          </w:tcPr>
          <w:p w14:paraId="3DAFD5B8" w14:textId="77777777" w:rsidR="00531803" w:rsidRPr="00DB42B5" w:rsidRDefault="00531803" w:rsidP="00A91261">
            <w:pPr>
              <w:rPr>
                <w:b/>
                <w:sz w:val="18"/>
                <w:szCs w:val="18"/>
              </w:rPr>
            </w:pPr>
          </w:p>
        </w:tc>
        <w:tc>
          <w:tcPr>
            <w:tcW w:w="229" w:type="pct"/>
          </w:tcPr>
          <w:p w14:paraId="1DA6D195" w14:textId="77777777" w:rsidR="00531803" w:rsidRPr="00DB42B5" w:rsidRDefault="00531803" w:rsidP="00A91261">
            <w:pPr>
              <w:rPr>
                <w:b/>
                <w:sz w:val="18"/>
                <w:szCs w:val="18"/>
              </w:rPr>
            </w:pPr>
          </w:p>
        </w:tc>
        <w:tc>
          <w:tcPr>
            <w:tcW w:w="320" w:type="pct"/>
          </w:tcPr>
          <w:p w14:paraId="23C2FD86" w14:textId="77777777" w:rsidR="00531803" w:rsidRPr="00DB42B5" w:rsidRDefault="00531803" w:rsidP="00A91261">
            <w:pPr>
              <w:rPr>
                <w:b/>
                <w:sz w:val="18"/>
                <w:szCs w:val="18"/>
              </w:rPr>
            </w:pPr>
          </w:p>
        </w:tc>
        <w:tc>
          <w:tcPr>
            <w:tcW w:w="365" w:type="pct"/>
          </w:tcPr>
          <w:p w14:paraId="0A84C098" w14:textId="77777777" w:rsidR="00531803" w:rsidRPr="00D411C8" w:rsidRDefault="00531803" w:rsidP="00A91261">
            <w:pPr>
              <w:rPr>
                <w:b/>
                <w:strike/>
                <w:sz w:val="18"/>
                <w:szCs w:val="18"/>
                <w:highlight w:val="yellow"/>
              </w:rPr>
            </w:pPr>
          </w:p>
        </w:tc>
        <w:tc>
          <w:tcPr>
            <w:tcW w:w="366" w:type="pct"/>
          </w:tcPr>
          <w:p w14:paraId="21DD4290" w14:textId="77777777" w:rsidR="00531803" w:rsidRPr="00D411C8" w:rsidRDefault="00531803" w:rsidP="00A91261">
            <w:pPr>
              <w:rPr>
                <w:b/>
                <w:strike/>
                <w:sz w:val="18"/>
                <w:szCs w:val="18"/>
                <w:highlight w:val="yellow"/>
              </w:rPr>
            </w:pPr>
          </w:p>
        </w:tc>
        <w:tc>
          <w:tcPr>
            <w:tcW w:w="275" w:type="pct"/>
          </w:tcPr>
          <w:p w14:paraId="404F62C2" w14:textId="77777777" w:rsidR="00531803" w:rsidRPr="00D411C8" w:rsidRDefault="00531803" w:rsidP="00A91261">
            <w:pPr>
              <w:rPr>
                <w:b/>
                <w:strike/>
                <w:sz w:val="18"/>
                <w:szCs w:val="18"/>
                <w:highlight w:val="yellow"/>
              </w:rPr>
            </w:pPr>
          </w:p>
        </w:tc>
        <w:tc>
          <w:tcPr>
            <w:tcW w:w="320" w:type="pct"/>
          </w:tcPr>
          <w:p w14:paraId="408C7B27" w14:textId="77777777" w:rsidR="00531803" w:rsidRPr="00D411C8" w:rsidRDefault="00531803" w:rsidP="00A91261">
            <w:pPr>
              <w:rPr>
                <w:b/>
                <w:strike/>
                <w:sz w:val="18"/>
                <w:szCs w:val="18"/>
                <w:highlight w:val="yellow"/>
              </w:rPr>
            </w:pPr>
          </w:p>
        </w:tc>
        <w:tc>
          <w:tcPr>
            <w:tcW w:w="320" w:type="pct"/>
          </w:tcPr>
          <w:p w14:paraId="685D565D" w14:textId="77777777" w:rsidR="00531803" w:rsidRPr="00D411C8" w:rsidRDefault="00531803" w:rsidP="00A91261">
            <w:pPr>
              <w:rPr>
                <w:b/>
                <w:strike/>
                <w:sz w:val="18"/>
                <w:szCs w:val="18"/>
                <w:highlight w:val="yellow"/>
              </w:rPr>
            </w:pPr>
          </w:p>
        </w:tc>
        <w:tc>
          <w:tcPr>
            <w:tcW w:w="327" w:type="pct"/>
          </w:tcPr>
          <w:p w14:paraId="5FC72DC3" w14:textId="77777777" w:rsidR="00531803" w:rsidRPr="00D411C8" w:rsidRDefault="00531803" w:rsidP="00A91261">
            <w:pPr>
              <w:rPr>
                <w:b/>
                <w:strike/>
                <w:sz w:val="18"/>
                <w:szCs w:val="18"/>
                <w:highlight w:val="yellow"/>
              </w:rPr>
            </w:pPr>
          </w:p>
        </w:tc>
      </w:tr>
      <w:tr w:rsidR="003B2887" w:rsidRPr="00DB42B5" w14:paraId="0888FAC5" w14:textId="77777777" w:rsidTr="00917A88">
        <w:trPr>
          <w:cantSplit/>
          <w:jc w:val="center"/>
        </w:trPr>
        <w:tc>
          <w:tcPr>
            <w:tcW w:w="960" w:type="pct"/>
          </w:tcPr>
          <w:p w14:paraId="0C1B33DA" w14:textId="77777777" w:rsidR="00531803" w:rsidRPr="00DB42B5" w:rsidRDefault="00531803" w:rsidP="00A91261">
            <w:pPr>
              <w:autoSpaceDE w:val="0"/>
              <w:autoSpaceDN w:val="0"/>
              <w:adjustRightInd w:val="0"/>
              <w:rPr>
                <w:sz w:val="18"/>
                <w:szCs w:val="18"/>
              </w:rPr>
            </w:pPr>
            <w:r w:rsidRPr="00DB42B5">
              <w:rPr>
                <w:sz w:val="18"/>
                <w:szCs w:val="18"/>
              </w:rPr>
              <w:t>Ивановская область</w:t>
            </w:r>
          </w:p>
        </w:tc>
        <w:tc>
          <w:tcPr>
            <w:tcW w:w="235" w:type="pct"/>
            <w:vAlign w:val="center"/>
          </w:tcPr>
          <w:p w14:paraId="0AA0D916" w14:textId="77777777" w:rsidR="00531803" w:rsidRPr="00DB42B5" w:rsidRDefault="00531803" w:rsidP="00A91261">
            <w:pPr>
              <w:autoSpaceDE w:val="0"/>
              <w:autoSpaceDN w:val="0"/>
              <w:adjustRightInd w:val="0"/>
              <w:jc w:val="center"/>
              <w:rPr>
                <w:sz w:val="18"/>
                <w:szCs w:val="18"/>
              </w:rPr>
            </w:pPr>
            <w:r w:rsidRPr="00DB42B5">
              <w:rPr>
                <w:sz w:val="18"/>
                <w:szCs w:val="18"/>
              </w:rPr>
              <w:t>24</w:t>
            </w:r>
          </w:p>
        </w:tc>
        <w:tc>
          <w:tcPr>
            <w:tcW w:w="165" w:type="pct"/>
            <w:vAlign w:val="center"/>
          </w:tcPr>
          <w:p w14:paraId="57B4DEE2" w14:textId="77777777" w:rsidR="00531803" w:rsidRPr="00CA0B0C" w:rsidRDefault="00531803" w:rsidP="00A91261">
            <w:pPr>
              <w:autoSpaceDE w:val="0"/>
              <w:autoSpaceDN w:val="0"/>
              <w:adjustRightInd w:val="0"/>
              <w:jc w:val="center"/>
              <w:rPr>
                <w:sz w:val="16"/>
                <w:szCs w:val="16"/>
              </w:rPr>
            </w:pPr>
            <w:r w:rsidRPr="00CA0B0C">
              <w:rPr>
                <w:sz w:val="16"/>
                <w:szCs w:val="16"/>
              </w:rPr>
              <w:t>07</w:t>
            </w:r>
          </w:p>
        </w:tc>
        <w:tc>
          <w:tcPr>
            <w:tcW w:w="294" w:type="pct"/>
          </w:tcPr>
          <w:p w14:paraId="50D75F4A" w14:textId="77777777" w:rsidR="00531803" w:rsidRPr="00DB42B5" w:rsidRDefault="00531803" w:rsidP="00A91261">
            <w:pPr>
              <w:rPr>
                <w:b/>
                <w:sz w:val="18"/>
                <w:szCs w:val="18"/>
              </w:rPr>
            </w:pPr>
          </w:p>
        </w:tc>
        <w:tc>
          <w:tcPr>
            <w:tcW w:w="321" w:type="pct"/>
          </w:tcPr>
          <w:p w14:paraId="716F75E4" w14:textId="77777777" w:rsidR="00531803" w:rsidRPr="00DB42B5" w:rsidRDefault="00531803" w:rsidP="00A91261">
            <w:pPr>
              <w:rPr>
                <w:b/>
                <w:sz w:val="18"/>
                <w:szCs w:val="18"/>
              </w:rPr>
            </w:pPr>
          </w:p>
        </w:tc>
        <w:tc>
          <w:tcPr>
            <w:tcW w:w="274" w:type="pct"/>
          </w:tcPr>
          <w:p w14:paraId="5C0AAE21" w14:textId="77777777" w:rsidR="00531803" w:rsidRPr="00DB42B5" w:rsidRDefault="00531803" w:rsidP="00A91261">
            <w:pPr>
              <w:rPr>
                <w:b/>
                <w:sz w:val="18"/>
                <w:szCs w:val="18"/>
              </w:rPr>
            </w:pPr>
          </w:p>
        </w:tc>
        <w:tc>
          <w:tcPr>
            <w:tcW w:w="229" w:type="pct"/>
          </w:tcPr>
          <w:p w14:paraId="20C6FD09" w14:textId="77777777" w:rsidR="00531803" w:rsidRPr="00DB42B5" w:rsidRDefault="00531803" w:rsidP="00A91261">
            <w:pPr>
              <w:rPr>
                <w:b/>
                <w:sz w:val="18"/>
                <w:szCs w:val="18"/>
              </w:rPr>
            </w:pPr>
          </w:p>
        </w:tc>
        <w:tc>
          <w:tcPr>
            <w:tcW w:w="229" w:type="pct"/>
          </w:tcPr>
          <w:p w14:paraId="0CE5FBF8" w14:textId="77777777" w:rsidR="00531803" w:rsidRPr="00DB42B5" w:rsidRDefault="00531803" w:rsidP="00A91261">
            <w:pPr>
              <w:rPr>
                <w:b/>
                <w:sz w:val="18"/>
                <w:szCs w:val="18"/>
              </w:rPr>
            </w:pPr>
          </w:p>
        </w:tc>
        <w:tc>
          <w:tcPr>
            <w:tcW w:w="320" w:type="pct"/>
          </w:tcPr>
          <w:p w14:paraId="6E000752" w14:textId="77777777" w:rsidR="00531803" w:rsidRPr="00DB42B5" w:rsidRDefault="00531803" w:rsidP="00A91261">
            <w:pPr>
              <w:rPr>
                <w:b/>
                <w:sz w:val="18"/>
                <w:szCs w:val="18"/>
              </w:rPr>
            </w:pPr>
          </w:p>
        </w:tc>
        <w:tc>
          <w:tcPr>
            <w:tcW w:w="365" w:type="pct"/>
          </w:tcPr>
          <w:p w14:paraId="1225D7C4" w14:textId="77777777" w:rsidR="00531803" w:rsidRPr="00D411C8" w:rsidRDefault="00531803" w:rsidP="00A91261">
            <w:pPr>
              <w:rPr>
                <w:b/>
                <w:strike/>
                <w:sz w:val="18"/>
                <w:szCs w:val="18"/>
                <w:highlight w:val="yellow"/>
              </w:rPr>
            </w:pPr>
          </w:p>
        </w:tc>
        <w:tc>
          <w:tcPr>
            <w:tcW w:w="366" w:type="pct"/>
          </w:tcPr>
          <w:p w14:paraId="50D34129" w14:textId="77777777" w:rsidR="00531803" w:rsidRPr="00D411C8" w:rsidRDefault="00531803" w:rsidP="00A91261">
            <w:pPr>
              <w:rPr>
                <w:b/>
                <w:strike/>
                <w:sz w:val="18"/>
                <w:szCs w:val="18"/>
                <w:highlight w:val="yellow"/>
              </w:rPr>
            </w:pPr>
          </w:p>
        </w:tc>
        <w:tc>
          <w:tcPr>
            <w:tcW w:w="275" w:type="pct"/>
          </w:tcPr>
          <w:p w14:paraId="53779C42" w14:textId="77777777" w:rsidR="00531803" w:rsidRPr="00D411C8" w:rsidRDefault="00531803" w:rsidP="00A91261">
            <w:pPr>
              <w:rPr>
                <w:b/>
                <w:strike/>
                <w:sz w:val="18"/>
                <w:szCs w:val="18"/>
                <w:highlight w:val="yellow"/>
              </w:rPr>
            </w:pPr>
          </w:p>
        </w:tc>
        <w:tc>
          <w:tcPr>
            <w:tcW w:w="320" w:type="pct"/>
          </w:tcPr>
          <w:p w14:paraId="2EB26C11" w14:textId="77777777" w:rsidR="00531803" w:rsidRPr="00D411C8" w:rsidRDefault="00531803" w:rsidP="00A91261">
            <w:pPr>
              <w:rPr>
                <w:b/>
                <w:strike/>
                <w:sz w:val="18"/>
                <w:szCs w:val="18"/>
                <w:highlight w:val="yellow"/>
              </w:rPr>
            </w:pPr>
          </w:p>
        </w:tc>
        <w:tc>
          <w:tcPr>
            <w:tcW w:w="320" w:type="pct"/>
          </w:tcPr>
          <w:p w14:paraId="0DE884B9" w14:textId="77777777" w:rsidR="00531803" w:rsidRPr="00D411C8" w:rsidRDefault="00531803" w:rsidP="00A91261">
            <w:pPr>
              <w:rPr>
                <w:b/>
                <w:strike/>
                <w:sz w:val="18"/>
                <w:szCs w:val="18"/>
                <w:highlight w:val="yellow"/>
              </w:rPr>
            </w:pPr>
          </w:p>
        </w:tc>
        <w:tc>
          <w:tcPr>
            <w:tcW w:w="327" w:type="pct"/>
          </w:tcPr>
          <w:p w14:paraId="2C3857B1" w14:textId="77777777" w:rsidR="00531803" w:rsidRPr="00D411C8" w:rsidRDefault="00531803" w:rsidP="00A91261">
            <w:pPr>
              <w:rPr>
                <w:b/>
                <w:strike/>
                <w:sz w:val="18"/>
                <w:szCs w:val="18"/>
                <w:highlight w:val="yellow"/>
              </w:rPr>
            </w:pPr>
          </w:p>
        </w:tc>
      </w:tr>
      <w:tr w:rsidR="003B2887" w:rsidRPr="00DB42B5" w14:paraId="4E304C08" w14:textId="77777777" w:rsidTr="00917A88">
        <w:trPr>
          <w:cantSplit/>
          <w:jc w:val="center"/>
        </w:trPr>
        <w:tc>
          <w:tcPr>
            <w:tcW w:w="960" w:type="pct"/>
          </w:tcPr>
          <w:p w14:paraId="0A090666" w14:textId="77777777" w:rsidR="00531803" w:rsidRPr="00DB42B5" w:rsidRDefault="00531803" w:rsidP="00A91261">
            <w:pPr>
              <w:autoSpaceDE w:val="0"/>
              <w:autoSpaceDN w:val="0"/>
              <w:adjustRightInd w:val="0"/>
              <w:rPr>
                <w:sz w:val="18"/>
                <w:szCs w:val="18"/>
              </w:rPr>
            </w:pPr>
            <w:r w:rsidRPr="00DB42B5">
              <w:rPr>
                <w:sz w:val="18"/>
                <w:szCs w:val="18"/>
              </w:rPr>
              <w:t>Калужская область</w:t>
            </w:r>
          </w:p>
        </w:tc>
        <w:tc>
          <w:tcPr>
            <w:tcW w:w="235" w:type="pct"/>
            <w:vAlign w:val="center"/>
          </w:tcPr>
          <w:p w14:paraId="17473EB0" w14:textId="77777777" w:rsidR="00531803" w:rsidRPr="00DB42B5" w:rsidRDefault="00531803" w:rsidP="00A91261">
            <w:pPr>
              <w:autoSpaceDE w:val="0"/>
              <w:autoSpaceDN w:val="0"/>
              <w:adjustRightInd w:val="0"/>
              <w:jc w:val="center"/>
              <w:rPr>
                <w:sz w:val="18"/>
                <w:szCs w:val="18"/>
              </w:rPr>
            </w:pPr>
            <w:r w:rsidRPr="00DB42B5">
              <w:rPr>
                <w:sz w:val="18"/>
                <w:szCs w:val="18"/>
              </w:rPr>
              <w:t>29</w:t>
            </w:r>
          </w:p>
        </w:tc>
        <w:tc>
          <w:tcPr>
            <w:tcW w:w="165" w:type="pct"/>
            <w:vAlign w:val="center"/>
          </w:tcPr>
          <w:p w14:paraId="233CB24B" w14:textId="77777777" w:rsidR="00531803" w:rsidRPr="00CA0B0C" w:rsidRDefault="00531803" w:rsidP="00A91261">
            <w:pPr>
              <w:autoSpaceDE w:val="0"/>
              <w:autoSpaceDN w:val="0"/>
              <w:adjustRightInd w:val="0"/>
              <w:jc w:val="center"/>
              <w:rPr>
                <w:sz w:val="16"/>
                <w:szCs w:val="16"/>
              </w:rPr>
            </w:pPr>
            <w:r w:rsidRPr="00CA0B0C">
              <w:rPr>
                <w:sz w:val="16"/>
                <w:szCs w:val="16"/>
              </w:rPr>
              <w:t>08</w:t>
            </w:r>
          </w:p>
        </w:tc>
        <w:tc>
          <w:tcPr>
            <w:tcW w:w="294" w:type="pct"/>
          </w:tcPr>
          <w:p w14:paraId="6A909E3E" w14:textId="77777777" w:rsidR="00531803" w:rsidRPr="00DB42B5" w:rsidRDefault="00531803" w:rsidP="00A91261">
            <w:pPr>
              <w:rPr>
                <w:b/>
                <w:sz w:val="18"/>
                <w:szCs w:val="18"/>
              </w:rPr>
            </w:pPr>
          </w:p>
        </w:tc>
        <w:tc>
          <w:tcPr>
            <w:tcW w:w="321" w:type="pct"/>
          </w:tcPr>
          <w:p w14:paraId="491396CD" w14:textId="77777777" w:rsidR="00531803" w:rsidRPr="00DB42B5" w:rsidRDefault="00531803" w:rsidP="00A91261">
            <w:pPr>
              <w:rPr>
                <w:b/>
                <w:sz w:val="18"/>
                <w:szCs w:val="18"/>
              </w:rPr>
            </w:pPr>
          </w:p>
        </w:tc>
        <w:tc>
          <w:tcPr>
            <w:tcW w:w="274" w:type="pct"/>
          </w:tcPr>
          <w:p w14:paraId="0F8D0DFE" w14:textId="77777777" w:rsidR="00531803" w:rsidRPr="00DB42B5" w:rsidRDefault="00531803" w:rsidP="00A91261">
            <w:pPr>
              <w:rPr>
                <w:b/>
                <w:sz w:val="18"/>
                <w:szCs w:val="18"/>
              </w:rPr>
            </w:pPr>
          </w:p>
        </w:tc>
        <w:tc>
          <w:tcPr>
            <w:tcW w:w="229" w:type="pct"/>
          </w:tcPr>
          <w:p w14:paraId="315E82BF" w14:textId="77777777" w:rsidR="00531803" w:rsidRPr="00DB42B5" w:rsidRDefault="00531803" w:rsidP="00A91261">
            <w:pPr>
              <w:rPr>
                <w:b/>
                <w:sz w:val="18"/>
                <w:szCs w:val="18"/>
              </w:rPr>
            </w:pPr>
          </w:p>
        </w:tc>
        <w:tc>
          <w:tcPr>
            <w:tcW w:w="229" w:type="pct"/>
          </w:tcPr>
          <w:p w14:paraId="11CA9914" w14:textId="77777777" w:rsidR="00531803" w:rsidRPr="00DB42B5" w:rsidRDefault="00531803" w:rsidP="00A91261">
            <w:pPr>
              <w:rPr>
                <w:b/>
                <w:sz w:val="18"/>
                <w:szCs w:val="18"/>
              </w:rPr>
            </w:pPr>
          </w:p>
        </w:tc>
        <w:tc>
          <w:tcPr>
            <w:tcW w:w="320" w:type="pct"/>
          </w:tcPr>
          <w:p w14:paraId="245F56E1" w14:textId="77777777" w:rsidR="00531803" w:rsidRPr="00DB42B5" w:rsidRDefault="00531803" w:rsidP="00A91261">
            <w:pPr>
              <w:rPr>
                <w:b/>
                <w:sz w:val="18"/>
                <w:szCs w:val="18"/>
              </w:rPr>
            </w:pPr>
          </w:p>
        </w:tc>
        <w:tc>
          <w:tcPr>
            <w:tcW w:w="365" w:type="pct"/>
          </w:tcPr>
          <w:p w14:paraId="7894BB91" w14:textId="77777777" w:rsidR="00531803" w:rsidRPr="00D411C8" w:rsidRDefault="00531803" w:rsidP="00A91261">
            <w:pPr>
              <w:rPr>
                <w:b/>
                <w:strike/>
                <w:sz w:val="18"/>
                <w:szCs w:val="18"/>
                <w:highlight w:val="yellow"/>
              </w:rPr>
            </w:pPr>
          </w:p>
        </w:tc>
        <w:tc>
          <w:tcPr>
            <w:tcW w:w="366" w:type="pct"/>
          </w:tcPr>
          <w:p w14:paraId="7CECB4F7" w14:textId="77777777" w:rsidR="00531803" w:rsidRPr="00D411C8" w:rsidRDefault="00531803" w:rsidP="00A91261">
            <w:pPr>
              <w:rPr>
                <w:b/>
                <w:strike/>
                <w:sz w:val="18"/>
                <w:szCs w:val="18"/>
                <w:highlight w:val="yellow"/>
              </w:rPr>
            </w:pPr>
          </w:p>
        </w:tc>
        <w:tc>
          <w:tcPr>
            <w:tcW w:w="275" w:type="pct"/>
          </w:tcPr>
          <w:p w14:paraId="1FE75B59" w14:textId="77777777" w:rsidR="00531803" w:rsidRPr="00D411C8" w:rsidRDefault="00531803" w:rsidP="00A91261">
            <w:pPr>
              <w:rPr>
                <w:b/>
                <w:strike/>
                <w:sz w:val="18"/>
                <w:szCs w:val="18"/>
                <w:highlight w:val="yellow"/>
              </w:rPr>
            </w:pPr>
          </w:p>
        </w:tc>
        <w:tc>
          <w:tcPr>
            <w:tcW w:w="320" w:type="pct"/>
          </w:tcPr>
          <w:p w14:paraId="09A8234D" w14:textId="77777777" w:rsidR="00531803" w:rsidRPr="00D411C8" w:rsidRDefault="00531803" w:rsidP="00A91261">
            <w:pPr>
              <w:rPr>
                <w:b/>
                <w:strike/>
                <w:sz w:val="18"/>
                <w:szCs w:val="18"/>
                <w:highlight w:val="yellow"/>
              </w:rPr>
            </w:pPr>
          </w:p>
        </w:tc>
        <w:tc>
          <w:tcPr>
            <w:tcW w:w="320" w:type="pct"/>
          </w:tcPr>
          <w:p w14:paraId="125EFCC5" w14:textId="77777777" w:rsidR="00531803" w:rsidRPr="00D411C8" w:rsidRDefault="00531803" w:rsidP="00A91261">
            <w:pPr>
              <w:rPr>
                <w:b/>
                <w:strike/>
                <w:sz w:val="18"/>
                <w:szCs w:val="18"/>
                <w:highlight w:val="yellow"/>
              </w:rPr>
            </w:pPr>
          </w:p>
        </w:tc>
        <w:tc>
          <w:tcPr>
            <w:tcW w:w="327" w:type="pct"/>
          </w:tcPr>
          <w:p w14:paraId="6113C318" w14:textId="77777777" w:rsidR="00531803" w:rsidRPr="00D411C8" w:rsidRDefault="00531803" w:rsidP="00A91261">
            <w:pPr>
              <w:rPr>
                <w:b/>
                <w:strike/>
                <w:sz w:val="18"/>
                <w:szCs w:val="18"/>
                <w:highlight w:val="yellow"/>
              </w:rPr>
            </w:pPr>
          </w:p>
        </w:tc>
      </w:tr>
      <w:tr w:rsidR="003B2887" w:rsidRPr="00DB42B5" w14:paraId="799DE6A5" w14:textId="77777777" w:rsidTr="00917A88">
        <w:trPr>
          <w:cantSplit/>
          <w:jc w:val="center"/>
        </w:trPr>
        <w:tc>
          <w:tcPr>
            <w:tcW w:w="960" w:type="pct"/>
          </w:tcPr>
          <w:p w14:paraId="2DE1A05B" w14:textId="77777777" w:rsidR="00531803" w:rsidRPr="00DB42B5" w:rsidRDefault="00531803" w:rsidP="00A91261">
            <w:pPr>
              <w:autoSpaceDE w:val="0"/>
              <w:autoSpaceDN w:val="0"/>
              <w:adjustRightInd w:val="0"/>
              <w:rPr>
                <w:sz w:val="18"/>
                <w:szCs w:val="18"/>
              </w:rPr>
            </w:pPr>
            <w:r w:rsidRPr="00DB42B5">
              <w:rPr>
                <w:sz w:val="18"/>
                <w:szCs w:val="18"/>
              </w:rPr>
              <w:t>Костромская область</w:t>
            </w:r>
          </w:p>
        </w:tc>
        <w:tc>
          <w:tcPr>
            <w:tcW w:w="235" w:type="pct"/>
            <w:vAlign w:val="center"/>
          </w:tcPr>
          <w:p w14:paraId="43D1878B" w14:textId="77777777" w:rsidR="00531803" w:rsidRPr="00DB42B5" w:rsidRDefault="00531803" w:rsidP="00A91261">
            <w:pPr>
              <w:autoSpaceDE w:val="0"/>
              <w:autoSpaceDN w:val="0"/>
              <w:adjustRightInd w:val="0"/>
              <w:jc w:val="center"/>
              <w:rPr>
                <w:sz w:val="18"/>
                <w:szCs w:val="18"/>
              </w:rPr>
            </w:pPr>
            <w:r w:rsidRPr="00DB42B5">
              <w:rPr>
                <w:sz w:val="18"/>
                <w:szCs w:val="18"/>
              </w:rPr>
              <w:t>34</w:t>
            </w:r>
          </w:p>
        </w:tc>
        <w:tc>
          <w:tcPr>
            <w:tcW w:w="165" w:type="pct"/>
            <w:vAlign w:val="center"/>
          </w:tcPr>
          <w:p w14:paraId="5849BA15" w14:textId="77777777" w:rsidR="00531803" w:rsidRPr="00CA0B0C" w:rsidRDefault="00531803" w:rsidP="00A91261">
            <w:pPr>
              <w:autoSpaceDE w:val="0"/>
              <w:autoSpaceDN w:val="0"/>
              <w:adjustRightInd w:val="0"/>
              <w:jc w:val="center"/>
              <w:rPr>
                <w:sz w:val="16"/>
                <w:szCs w:val="16"/>
              </w:rPr>
            </w:pPr>
            <w:r w:rsidRPr="00CA0B0C">
              <w:rPr>
                <w:sz w:val="16"/>
                <w:szCs w:val="16"/>
              </w:rPr>
              <w:t>09</w:t>
            </w:r>
          </w:p>
        </w:tc>
        <w:tc>
          <w:tcPr>
            <w:tcW w:w="294" w:type="pct"/>
          </w:tcPr>
          <w:p w14:paraId="1F74A8A0" w14:textId="77777777" w:rsidR="00531803" w:rsidRPr="00DB42B5" w:rsidRDefault="00531803" w:rsidP="00A91261">
            <w:pPr>
              <w:rPr>
                <w:b/>
                <w:sz w:val="18"/>
                <w:szCs w:val="18"/>
              </w:rPr>
            </w:pPr>
          </w:p>
        </w:tc>
        <w:tc>
          <w:tcPr>
            <w:tcW w:w="321" w:type="pct"/>
          </w:tcPr>
          <w:p w14:paraId="5975B24D" w14:textId="77777777" w:rsidR="00531803" w:rsidRPr="00DB42B5" w:rsidRDefault="00531803" w:rsidP="00A91261">
            <w:pPr>
              <w:rPr>
                <w:b/>
                <w:sz w:val="18"/>
                <w:szCs w:val="18"/>
              </w:rPr>
            </w:pPr>
          </w:p>
        </w:tc>
        <w:tc>
          <w:tcPr>
            <w:tcW w:w="274" w:type="pct"/>
          </w:tcPr>
          <w:p w14:paraId="13462C4F" w14:textId="77777777" w:rsidR="00531803" w:rsidRPr="00DB42B5" w:rsidRDefault="00531803" w:rsidP="00A91261">
            <w:pPr>
              <w:rPr>
                <w:b/>
                <w:sz w:val="18"/>
                <w:szCs w:val="18"/>
              </w:rPr>
            </w:pPr>
          </w:p>
        </w:tc>
        <w:tc>
          <w:tcPr>
            <w:tcW w:w="229" w:type="pct"/>
          </w:tcPr>
          <w:p w14:paraId="061EA19A" w14:textId="77777777" w:rsidR="00531803" w:rsidRPr="00DB42B5" w:rsidRDefault="00531803" w:rsidP="00A91261">
            <w:pPr>
              <w:rPr>
                <w:b/>
                <w:sz w:val="18"/>
                <w:szCs w:val="18"/>
              </w:rPr>
            </w:pPr>
          </w:p>
        </w:tc>
        <w:tc>
          <w:tcPr>
            <w:tcW w:w="229" w:type="pct"/>
          </w:tcPr>
          <w:p w14:paraId="602A4EAF" w14:textId="77777777" w:rsidR="00531803" w:rsidRPr="00DB42B5" w:rsidRDefault="00531803" w:rsidP="00A91261">
            <w:pPr>
              <w:rPr>
                <w:b/>
                <w:sz w:val="18"/>
                <w:szCs w:val="18"/>
              </w:rPr>
            </w:pPr>
          </w:p>
        </w:tc>
        <w:tc>
          <w:tcPr>
            <w:tcW w:w="320" w:type="pct"/>
          </w:tcPr>
          <w:p w14:paraId="52198330" w14:textId="77777777" w:rsidR="00531803" w:rsidRPr="00DB42B5" w:rsidRDefault="00531803" w:rsidP="00A91261">
            <w:pPr>
              <w:rPr>
                <w:b/>
                <w:sz w:val="18"/>
                <w:szCs w:val="18"/>
              </w:rPr>
            </w:pPr>
          </w:p>
        </w:tc>
        <w:tc>
          <w:tcPr>
            <w:tcW w:w="365" w:type="pct"/>
          </w:tcPr>
          <w:p w14:paraId="37CAACB1" w14:textId="77777777" w:rsidR="00531803" w:rsidRPr="00D411C8" w:rsidRDefault="00531803" w:rsidP="00A91261">
            <w:pPr>
              <w:rPr>
                <w:b/>
                <w:strike/>
                <w:sz w:val="18"/>
                <w:szCs w:val="18"/>
                <w:highlight w:val="yellow"/>
              </w:rPr>
            </w:pPr>
          </w:p>
        </w:tc>
        <w:tc>
          <w:tcPr>
            <w:tcW w:w="366" w:type="pct"/>
          </w:tcPr>
          <w:p w14:paraId="754FDD7C" w14:textId="77777777" w:rsidR="00531803" w:rsidRPr="00D411C8" w:rsidRDefault="00531803" w:rsidP="00A91261">
            <w:pPr>
              <w:rPr>
                <w:b/>
                <w:strike/>
                <w:sz w:val="18"/>
                <w:szCs w:val="18"/>
                <w:highlight w:val="yellow"/>
              </w:rPr>
            </w:pPr>
          </w:p>
        </w:tc>
        <w:tc>
          <w:tcPr>
            <w:tcW w:w="275" w:type="pct"/>
          </w:tcPr>
          <w:p w14:paraId="13F0E06D" w14:textId="77777777" w:rsidR="00531803" w:rsidRPr="00D411C8" w:rsidRDefault="00531803" w:rsidP="00A91261">
            <w:pPr>
              <w:rPr>
                <w:b/>
                <w:strike/>
                <w:sz w:val="18"/>
                <w:szCs w:val="18"/>
                <w:highlight w:val="yellow"/>
              </w:rPr>
            </w:pPr>
          </w:p>
        </w:tc>
        <w:tc>
          <w:tcPr>
            <w:tcW w:w="320" w:type="pct"/>
          </w:tcPr>
          <w:p w14:paraId="1ADE6B2D" w14:textId="77777777" w:rsidR="00531803" w:rsidRPr="00D411C8" w:rsidRDefault="00531803" w:rsidP="00A91261">
            <w:pPr>
              <w:rPr>
                <w:b/>
                <w:strike/>
                <w:sz w:val="18"/>
                <w:szCs w:val="18"/>
                <w:highlight w:val="yellow"/>
              </w:rPr>
            </w:pPr>
          </w:p>
        </w:tc>
        <w:tc>
          <w:tcPr>
            <w:tcW w:w="320" w:type="pct"/>
          </w:tcPr>
          <w:p w14:paraId="61C24BF4" w14:textId="77777777" w:rsidR="00531803" w:rsidRPr="00D411C8" w:rsidRDefault="00531803" w:rsidP="00A91261">
            <w:pPr>
              <w:rPr>
                <w:b/>
                <w:strike/>
                <w:sz w:val="18"/>
                <w:szCs w:val="18"/>
                <w:highlight w:val="yellow"/>
              </w:rPr>
            </w:pPr>
          </w:p>
        </w:tc>
        <w:tc>
          <w:tcPr>
            <w:tcW w:w="327" w:type="pct"/>
          </w:tcPr>
          <w:p w14:paraId="75E8A8BA" w14:textId="77777777" w:rsidR="00531803" w:rsidRPr="00D411C8" w:rsidRDefault="00531803" w:rsidP="00A91261">
            <w:pPr>
              <w:rPr>
                <w:b/>
                <w:strike/>
                <w:sz w:val="18"/>
                <w:szCs w:val="18"/>
                <w:highlight w:val="yellow"/>
              </w:rPr>
            </w:pPr>
          </w:p>
        </w:tc>
      </w:tr>
      <w:tr w:rsidR="003B2887" w:rsidRPr="00DB42B5" w14:paraId="4D665D72" w14:textId="77777777" w:rsidTr="00917A88">
        <w:trPr>
          <w:cantSplit/>
          <w:jc w:val="center"/>
        </w:trPr>
        <w:tc>
          <w:tcPr>
            <w:tcW w:w="960" w:type="pct"/>
          </w:tcPr>
          <w:p w14:paraId="39A64A8B" w14:textId="77777777" w:rsidR="00531803" w:rsidRPr="00DB42B5" w:rsidRDefault="00531803" w:rsidP="00A91261">
            <w:pPr>
              <w:autoSpaceDE w:val="0"/>
              <w:autoSpaceDN w:val="0"/>
              <w:adjustRightInd w:val="0"/>
              <w:rPr>
                <w:sz w:val="18"/>
                <w:szCs w:val="18"/>
              </w:rPr>
            </w:pPr>
            <w:r w:rsidRPr="00DB42B5">
              <w:rPr>
                <w:sz w:val="18"/>
                <w:szCs w:val="18"/>
              </w:rPr>
              <w:t>Курская область</w:t>
            </w:r>
          </w:p>
        </w:tc>
        <w:tc>
          <w:tcPr>
            <w:tcW w:w="235" w:type="pct"/>
            <w:vAlign w:val="center"/>
          </w:tcPr>
          <w:p w14:paraId="3B86810D" w14:textId="77777777" w:rsidR="00531803" w:rsidRPr="00DB42B5" w:rsidRDefault="00531803" w:rsidP="00A91261">
            <w:pPr>
              <w:autoSpaceDE w:val="0"/>
              <w:autoSpaceDN w:val="0"/>
              <w:adjustRightInd w:val="0"/>
              <w:jc w:val="center"/>
              <w:rPr>
                <w:sz w:val="18"/>
                <w:szCs w:val="18"/>
              </w:rPr>
            </w:pPr>
            <w:r w:rsidRPr="00DB42B5">
              <w:rPr>
                <w:sz w:val="18"/>
                <w:szCs w:val="18"/>
              </w:rPr>
              <w:t>38</w:t>
            </w:r>
          </w:p>
        </w:tc>
        <w:tc>
          <w:tcPr>
            <w:tcW w:w="165" w:type="pct"/>
            <w:vAlign w:val="center"/>
          </w:tcPr>
          <w:p w14:paraId="32119F4C" w14:textId="77777777" w:rsidR="00531803" w:rsidRPr="00CA0B0C" w:rsidRDefault="00531803" w:rsidP="00A91261">
            <w:pPr>
              <w:autoSpaceDE w:val="0"/>
              <w:autoSpaceDN w:val="0"/>
              <w:adjustRightInd w:val="0"/>
              <w:jc w:val="center"/>
              <w:rPr>
                <w:sz w:val="16"/>
                <w:szCs w:val="16"/>
              </w:rPr>
            </w:pPr>
            <w:r w:rsidRPr="00CA0B0C">
              <w:rPr>
                <w:sz w:val="16"/>
                <w:szCs w:val="16"/>
              </w:rPr>
              <w:t>10</w:t>
            </w:r>
          </w:p>
        </w:tc>
        <w:tc>
          <w:tcPr>
            <w:tcW w:w="294" w:type="pct"/>
          </w:tcPr>
          <w:p w14:paraId="6918FCB3" w14:textId="77777777" w:rsidR="00531803" w:rsidRPr="00DB42B5" w:rsidRDefault="00531803" w:rsidP="00A91261">
            <w:pPr>
              <w:rPr>
                <w:b/>
                <w:sz w:val="18"/>
                <w:szCs w:val="18"/>
              </w:rPr>
            </w:pPr>
          </w:p>
        </w:tc>
        <w:tc>
          <w:tcPr>
            <w:tcW w:w="321" w:type="pct"/>
          </w:tcPr>
          <w:p w14:paraId="7EA353E9" w14:textId="77777777" w:rsidR="00531803" w:rsidRPr="00DB42B5" w:rsidRDefault="00531803" w:rsidP="00A91261">
            <w:pPr>
              <w:rPr>
                <w:b/>
                <w:sz w:val="18"/>
                <w:szCs w:val="18"/>
              </w:rPr>
            </w:pPr>
          </w:p>
        </w:tc>
        <w:tc>
          <w:tcPr>
            <w:tcW w:w="274" w:type="pct"/>
          </w:tcPr>
          <w:p w14:paraId="5AD71FA2" w14:textId="77777777" w:rsidR="00531803" w:rsidRPr="00DB42B5" w:rsidRDefault="00531803" w:rsidP="00A91261">
            <w:pPr>
              <w:rPr>
                <w:b/>
                <w:sz w:val="18"/>
                <w:szCs w:val="18"/>
              </w:rPr>
            </w:pPr>
          </w:p>
        </w:tc>
        <w:tc>
          <w:tcPr>
            <w:tcW w:w="229" w:type="pct"/>
          </w:tcPr>
          <w:p w14:paraId="09E56BC9" w14:textId="77777777" w:rsidR="00531803" w:rsidRPr="00DB42B5" w:rsidRDefault="00531803" w:rsidP="00A91261">
            <w:pPr>
              <w:rPr>
                <w:b/>
                <w:sz w:val="18"/>
                <w:szCs w:val="18"/>
              </w:rPr>
            </w:pPr>
          </w:p>
        </w:tc>
        <w:tc>
          <w:tcPr>
            <w:tcW w:w="229" w:type="pct"/>
          </w:tcPr>
          <w:p w14:paraId="4164C101" w14:textId="77777777" w:rsidR="00531803" w:rsidRPr="00DB42B5" w:rsidRDefault="00531803" w:rsidP="00A91261">
            <w:pPr>
              <w:rPr>
                <w:b/>
                <w:sz w:val="18"/>
                <w:szCs w:val="18"/>
              </w:rPr>
            </w:pPr>
          </w:p>
        </w:tc>
        <w:tc>
          <w:tcPr>
            <w:tcW w:w="320" w:type="pct"/>
          </w:tcPr>
          <w:p w14:paraId="514D2C0A" w14:textId="77777777" w:rsidR="00531803" w:rsidRPr="00DB42B5" w:rsidRDefault="00531803" w:rsidP="00A91261">
            <w:pPr>
              <w:rPr>
                <w:b/>
                <w:sz w:val="18"/>
                <w:szCs w:val="18"/>
              </w:rPr>
            </w:pPr>
          </w:p>
        </w:tc>
        <w:tc>
          <w:tcPr>
            <w:tcW w:w="365" w:type="pct"/>
          </w:tcPr>
          <w:p w14:paraId="189F4BF5" w14:textId="77777777" w:rsidR="00531803" w:rsidRPr="00D411C8" w:rsidRDefault="00531803" w:rsidP="00A91261">
            <w:pPr>
              <w:rPr>
                <w:b/>
                <w:strike/>
                <w:sz w:val="18"/>
                <w:szCs w:val="18"/>
                <w:highlight w:val="yellow"/>
              </w:rPr>
            </w:pPr>
          </w:p>
        </w:tc>
        <w:tc>
          <w:tcPr>
            <w:tcW w:w="366" w:type="pct"/>
          </w:tcPr>
          <w:p w14:paraId="3231C50E" w14:textId="77777777" w:rsidR="00531803" w:rsidRPr="00D411C8" w:rsidRDefault="00531803" w:rsidP="00A91261">
            <w:pPr>
              <w:rPr>
                <w:b/>
                <w:strike/>
                <w:sz w:val="18"/>
                <w:szCs w:val="18"/>
                <w:highlight w:val="yellow"/>
              </w:rPr>
            </w:pPr>
          </w:p>
        </w:tc>
        <w:tc>
          <w:tcPr>
            <w:tcW w:w="275" w:type="pct"/>
          </w:tcPr>
          <w:p w14:paraId="3A6175C4" w14:textId="77777777" w:rsidR="00531803" w:rsidRPr="00D411C8" w:rsidRDefault="00531803" w:rsidP="00A91261">
            <w:pPr>
              <w:rPr>
                <w:b/>
                <w:strike/>
                <w:sz w:val="18"/>
                <w:szCs w:val="18"/>
                <w:highlight w:val="yellow"/>
              </w:rPr>
            </w:pPr>
          </w:p>
        </w:tc>
        <w:tc>
          <w:tcPr>
            <w:tcW w:w="320" w:type="pct"/>
          </w:tcPr>
          <w:p w14:paraId="47EFA536" w14:textId="77777777" w:rsidR="00531803" w:rsidRPr="00D411C8" w:rsidRDefault="00531803" w:rsidP="00A91261">
            <w:pPr>
              <w:rPr>
                <w:b/>
                <w:strike/>
                <w:sz w:val="18"/>
                <w:szCs w:val="18"/>
                <w:highlight w:val="yellow"/>
              </w:rPr>
            </w:pPr>
          </w:p>
        </w:tc>
        <w:tc>
          <w:tcPr>
            <w:tcW w:w="320" w:type="pct"/>
          </w:tcPr>
          <w:p w14:paraId="4FA1ED9F" w14:textId="77777777" w:rsidR="00531803" w:rsidRPr="00D411C8" w:rsidRDefault="00531803" w:rsidP="00A91261">
            <w:pPr>
              <w:rPr>
                <w:b/>
                <w:strike/>
                <w:sz w:val="18"/>
                <w:szCs w:val="18"/>
                <w:highlight w:val="yellow"/>
              </w:rPr>
            </w:pPr>
          </w:p>
        </w:tc>
        <w:tc>
          <w:tcPr>
            <w:tcW w:w="327" w:type="pct"/>
          </w:tcPr>
          <w:p w14:paraId="1225C0E9" w14:textId="77777777" w:rsidR="00531803" w:rsidRPr="00D411C8" w:rsidRDefault="00531803" w:rsidP="00A91261">
            <w:pPr>
              <w:rPr>
                <w:b/>
                <w:strike/>
                <w:sz w:val="18"/>
                <w:szCs w:val="18"/>
                <w:highlight w:val="yellow"/>
              </w:rPr>
            </w:pPr>
          </w:p>
        </w:tc>
      </w:tr>
      <w:tr w:rsidR="003B2887" w:rsidRPr="00DB42B5" w14:paraId="12976309" w14:textId="77777777" w:rsidTr="00917A88">
        <w:trPr>
          <w:cantSplit/>
          <w:jc w:val="center"/>
        </w:trPr>
        <w:tc>
          <w:tcPr>
            <w:tcW w:w="960" w:type="pct"/>
          </w:tcPr>
          <w:p w14:paraId="6B1BBE18" w14:textId="77777777" w:rsidR="00531803" w:rsidRPr="00DB42B5" w:rsidRDefault="00531803" w:rsidP="00A91261">
            <w:pPr>
              <w:autoSpaceDE w:val="0"/>
              <w:autoSpaceDN w:val="0"/>
              <w:adjustRightInd w:val="0"/>
              <w:rPr>
                <w:sz w:val="18"/>
                <w:szCs w:val="18"/>
              </w:rPr>
            </w:pPr>
            <w:r w:rsidRPr="00DB42B5">
              <w:rPr>
                <w:sz w:val="18"/>
                <w:szCs w:val="18"/>
              </w:rPr>
              <w:t>Липецкая область</w:t>
            </w:r>
          </w:p>
        </w:tc>
        <w:tc>
          <w:tcPr>
            <w:tcW w:w="235" w:type="pct"/>
            <w:vAlign w:val="center"/>
          </w:tcPr>
          <w:p w14:paraId="22589D33" w14:textId="77777777" w:rsidR="00531803" w:rsidRPr="00DB42B5" w:rsidRDefault="00531803" w:rsidP="00A91261">
            <w:pPr>
              <w:autoSpaceDE w:val="0"/>
              <w:autoSpaceDN w:val="0"/>
              <w:adjustRightInd w:val="0"/>
              <w:jc w:val="center"/>
              <w:rPr>
                <w:sz w:val="18"/>
                <w:szCs w:val="18"/>
              </w:rPr>
            </w:pPr>
            <w:r w:rsidRPr="00DB42B5">
              <w:rPr>
                <w:sz w:val="18"/>
                <w:szCs w:val="18"/>
              </w:rPr>
              <w:t>42</w:t>
            </w:r>
          </w:p>
        </w:tc>
        <w:tc>
          <w:tcPr>
            <w:tcW w:w="165" w:type="pct"/>
            <w:vAlign w:val="center"/>
          </w:tcPr>
          <w:p w14:paraId="3C937862" w14:textId="77777777" w:rsidR="00531803" w:rsidRPr="00CA0B0C" w:rsidRDefault="00531803" w:rsidP="00A91261">
            <w:pPr>
              <w:autoSpaceDE w:val="0"/>
              <w:autoSpaceDN w:val="0"/>
              <w:adjustRightInd w:val="0"/>
              <w:jc w:val="center"/>
              <w:rPr>
                <w:sz w:val="16"/>
                <w:szCs w:val="16"/>
              </w:rPr>
            </w:pPr>
            <w:r w:rsidRPr="00CA0B0C">
              <w:rPr>
                <w:sz w:val="16"/>
                <w:szCs w:val="16"/>
              </w:rPr>
              <w:t>11</w:t>
            </w:r>
          </w:p>
        </w:tc>
        <w:tc>
          <w:tcPr>
            <w:tcW w:w="294" w:type="pct"/>
          </w:tcPr>
          <w:p w14:paraId="007E0CB1" w14:textId="77777777" w:rsidR="00531803" w:rsidRPr="00DB42B5" w:rsidRDefault="00531803" w:rsidP="00A91261">
            <w:pPr>
              <w:rPr>
                <w:b/>
                <w:sz w:val="18"/>
                <w:szCs w:val="18"/>
              </w:rPr>
            </w:pPr>
          </w:p>
        </w:tc>
        <w:tc>
          <w:tcPr>
            <w:tcW w:w="321" w:type="pct"/>
          </w:tcPr>
          <w:p w14:paraId="7EB9818B" w14:textId="77777777" w:rsidR="00531803" w:rsidRPr="00DB42B5" w:rsidRDefault="00531803" w:rsidP="00A91261">
            <w:pPr>
              <w:rPr>
                <w:b/>
                <w:sz w:val="18"/>
                <w:szCs w:val="18"/>
              </w:rPr>
            </w:pPr>
          </w:p>
        </w:tc>
        <w:tc>
          <w:tcPr>
            <w:tcW w:w="274" w:type="pct"/>
          </w:tcPr>
          <w:p w14:paraId="2DABA7E3" w14:textId="77777777" w:rsidR="00531803" w:rsidRPr="00DB42B5" w:rsidRDefault="00531803" w:rsidP="00A91261">
            <w:pPr>
              <w:rPr>
                <w:b/>
                <w:sz w:val="18"/>
                <w:szCs w:val="18"/>
              </w:rPr>
            </w:pPr>
          </w:p>
        </w:tc>
        <w:tc>
          <w:tcPr>
            <w:tcW w:w="229" w:type="pct"/>
          </w:tcPr>
          <w:p w14:paraId="2D546E2E" w14:textId="77777777" w:rsidR="00531803" w:rsidRPr="00DB42B5" w:rsidRDefault="00531803" w:rsidP="00A91261">
            <w:pPr>
              <w:rPr>
                <w:b/>
                <w:sz w:val="18"/>
                <w:szCs w:val="18"/>
              </w:rPr>
            </w:pPr>
          </w:p>
        </w:tc>
        <w:tc>
          <w:tcPr>
            <w:tcW w:w="229" w:type="pct"/>
          </w:tcPr>
          <w:p w14:paraId="1B13B5D4" w14:textId="77777777" w:rsidR="00531803" w:rsidRPr="00DB42B5" w:rsidRDefault="00531803" w:rsidP="00A91261">
            <w:pPr>
              <w:rPr>
                <w:b/>
                <w:sz w:val="18"/>
                <w:szCs w:val="18"/>
              </w:rPr>
            </w:pPr>
          </w:p>
        </w:tc>
        <w:tc>
          <w:tcPr>
            <w:tcW w:w="320" w:type="pct"/>
          </w:tcPr>
          <w:p w14:paraId="5E3334B2" w14:textId="77777777" w:rsidR="00531803" w:rsidRPr="00DB42B5" w:rsidRDefault="00531803" w:rsidP="00A91261">
            <w:pPr>
              <w:rPr>
                <w:b/>
                <w:sz w:val="18"/>
                <w:szCs w:val="18"/>
              </w:rPr>
            </w:pPr>
          </w:p>
        </w:tc>
        <w:tc>
          <w:tcPr>
            <w:tcW w:w="365" w:type="pct"/>
          </w:tcPr>
          <w:p w14:paraId="6D7970B8" w14:textId="77777777" w:rsidR="00531803" w:rsidRPr="00D411C8" w:rsidRDefault="00531803" w:rsidP="00A91261">
            <w:pPr>
              <w:rPr>
                <w:b/>
                <w:strike/>
                <w:sz w:val="18"/>
                <w:szCs w:val="18"/>
                <w:highlight w:val="yellow"/>
              </w:rPr>
            </w:pPr>
          </w:p>
        </w:tc>
        <w:tc>
          <w:tcPr>
            <w:tcW w:w="366" w:type="pct"/>
          </w:tcPr>
          <w:p w14:paraId="66E63DCD" w14:textId="77777777" w:rsidR="00531803" w:rsidRPr="00D411C8" w:rsidRDefault="00531803" w:rsidP="00A91261">
            <w:pPr>
              <w:rPr>
                <w:b/>
                <w:strike/>
                <w:sz w:val="18"/>
                <w:szCs w:val="18"/>
                <w:highlight w:val="yellow"/>
              </w:rPr>
            </w:pPr>
          </w:p>
        </w:tc>
        <w:tc>
          <w:tcPr>
            <w:tcW w:w="275" w:type="pct"/>
          </w:tcPr>
          <w:p w14:paraId="29DDBE29" w14:textId="77777777" w:rsidR="00531803" w:rsidRPr="00D411C8" w:rsidRDefault="00531803" w:rsidP="00A91261">
            <w:pPr>
              <w:rPr>
                <w:b/>
                <w:strike/>
                <w:sz w:val="18"/>
                <w:szCs w:val="18"/>
                <w:highlight w:val="yellow"/>
              </w:rPr>
            </w:pPr>
          </w:p>
        </w:tc>
        <w:tc>
          <w:tcPr>
            <w:tcW w:w="320" w:type="pct"/>
          </w:tcPr>
          <w:p w14:paraId="3AD4F8D2" w14:textId="77777777" w:rsidR="00531803" w:rsidRPr="00D411C8" w:rsidRDefault="00531803" w:rsidP="00A91261">
            <w:pPr>
              <w:rPr>
                <w:b/>
                <w:strike/>
                <w:sz w:val="18"/>
                <w:szCs w:val="18"/>
                <w:highlight w:val="yellow"/>
              </w:rPr>
            </w:pPr>
          </w:p>
        </w:tc>
        <w:tc>
          <w:tcPr>
            <w:tcW w:w="320" w:type="pct"/>
          </w:tcPr>
          <w:p w14:paraId="175A6689" w14:textId="77777777" w:rsidR="00531803" w:rsidRPr="00D411C8" w:rsidRDefault="00531803" w:rsidP="00A91261">
            <w:pPr>
              <w:rPr>
                <w:b/>
                <w:strike/>
                <w:sz w:val="18"/>
                <w:szCs w:val="18"/>
                <w:highlight w:val="yellow"/>
              </w:rPr>
            </w:pPr>
          </w:p>
        </w:tc>
        <w:tc>
          <w:tcPr>
            <w:tcW w:w="327" w:type="pct"/>
          </w:tcPr>
          <w:p w14:paraId="021C4BDF" w14:textId="77777777" w:rsidR="00531803" w:rsidRPr="00D411C8" w:rsidRDefault="00531803" w:rsidP="00A91261">
            <w:pPr>
              <w:rPr>
                <w:b/>
                <w:strike/>
                <w:sz w:val="18"/>
                <w:szCs w:val="18"/>
                <w:highlight w:val="yellow"/>
              </w:rPr>
            </w:pPr>
          </w:p>
        </w:tc>
      </w:tr>
      <w:tr w:rsidR="003B2887" w:rsidRPr="00DB42B5" w14:paraId="3B9A6BA6" w14:textId="77777777" w:rsidTr="00917A88">
        <w:trPr>
          <w:cantSplit/>
          <w:jc w:val="center"/>
        </w:trPr>
        <w:tc>
          <w:tcPr>
            <w:tcW w:w="960" w:type="pct"/>
          </w:tcPr>
          <w:p w14:paraId="54BF0C83" w14:textId="77777777" w:rsidR="00531803" w:rsidRPr="00DB42B5" w:rsidRDefault="00531803" w:rsidP="00A91261">
            <w:pPr>
              <w:autoSpaceDE w:val="0"/>
              <w:autoSpaceDN w:val="0"/>
              <w:adjustRightInd w:val="0"/>
              <w:rPr>
                <w:sz w:val="18"/>
                <w:szCs w:val="18"/>
              </w:rPr>
            </w:pPr>
            <w:r w:rsidRPr="00DB42B5">
              <w:rPr>
                <w:sz w:val="18"/>
                <w:szCs w:val="18"/>
              </w:rPr>
              <w:t>Московская область</w:t>
            </w:r>
          </w:p>
        </w:tc>
        <w:tc>
          <w:tcPr>
            <w:tcW w:w="235" w:type="pct"/>
            <w:vAlign w:val="center"/>
          </w:tcPr>
          <w:p w14:paraId="404FEFEE" w14:textId="77777777" w:rsidR="00531803" w:rsidRPr="00DB42B5" w:rsidRDefault="00531803" w:rsidP="00A91261">
            <w:pPr>
              <w:autoSpaceDE w:val="0"/>
              <w:autoSpaceDN w:val="0"/>
              <w:adjustRightInd w:val="0"/>
              <w:jc w:val="center"/>
              <w:rPr>
                <w:sz w:val="18"/>
                <w:szCs w:val="18"/>
              </w:rPr>
            </w:pPr>
            <w:r w:rsidRPr="00DB42B5">
              <w:rPr>
                <w:sz w:val="18"/>
                <w:szCs w:val="18"/>
              </w:rPr>
              <w:t>46</w:t>
            </w:r>
          </w:p>
        </w:tc>
        <w:tc>
          <w:tcPr>
            <w:tcW w:w="165" w:type="pct"/>
            <w:vAlign w:val="center"/>
          </w:tcPr>
          <w:p w14:paraId="55B45E58" w14:textId="77777777" w:rsidR="00531803" w:rsidRPr="00CA0B0C" w:rsidRDefault="00531803" w:rsidP="00A91261">
            <w:pPr>
              <w:autoSpaceDE w:val="0"/>
              <w:autoSpaceDN w:val="0"/>
              <w:adjustRightInd w:val="0"/>
              <w:jc w:val="center"/>
              <w:rPr>
                <w:sz w:val="16"/>
                <w:szCs w:val="16"/>
              </w:rPr>
            </w:pPr>
            <w:r w:rsidRPr="00CA0B0C">
              <w:rPr>
                <w:sz w:val="16"/>
                <w:szCs w:val="16"/>
              </w:rPr>
              <w:t>12</w:t>
            </w:r>
          </w:p>
        </w:tc>
        <w:tc>
          <w:tcPr>
            <w:tcW w:w="294" w:type="pct"/>
          </w:tcPr>
          <w:p w14:paraId="03942A7E" w14:textId="77777777" w:rsidR="00531803" w:rsidRPr="00DB42B5" w:rsidRDefault="00531803" w:rsidP="00A91261">
            <w:pPr>
              <w:rPr>
                <w:b/>
                <w:sz w:val="18"/>
                <w:szCs w:val="18"/>
              </w:rPr>
            </w:pPr>
          </w:p>
        </w:tc>
        <w:tc>
          <w:tcPr>
            <w:tcW w:w="321" w:type="pct"/>
          </w:tcPr>
          <w:p w14:paraId="662ED30D" w14:textId="77777777" w:rsidR="00531803" w:rsidRPr="00DB42B5" w:rsidRDefault="00531803" w:rsidP="00A91261">
            <w:pPr>
              <w:rPr>
                <w:b/>
                <w:sz w:val="18"/>
                <w:szCs w:val="18"/>
              </w:rPr>
            </w:pPr>
          </w:p>
        </w:tc>
        <w:tc>
          <w:tcPr>
            <w:tcW w:w="274" w:type="pct"/>
          </w:tcPr>
          <w:p w14:paraId="2D638B2A" w14:textId="77777777" w:rsidR="00531803" w:rsidRPr="00DB42B5" w:rsidRDefault="00531803" w:rsidP="00A91261">
            <w:pPr>
              <w:rPr>
                <w:b/>
                <w:sz w:val="18"/>
                <w:szCs w:val="18"/>
              </w:rPr>
            </w:pPr>
          </w:p>
        </w:tc>
        <w:tc>
          <w:tcPr>
            <w:tcW w:w="229" w:type="pct"/>
          </w:tcPr>
          <w:p w14:paraId="5EDEA43F" w14:textId="77777777" w:rsidR="00531803" w:rsidRPr="00DB42B5" w:rsidRDefault="00531803" w:rsidP="00A91261">
            <w:pPr>
              <w:rPr>
                <w:b/>
                <w:sz w:val="18"/>
                <w:szCs w:val="18"/>
              </w:rPr>
            </w:pPr>
          </w:p>
        </w:tc>
        <w:tc>
          <w:tcPr>
            <w:tcW w:w="229" w:type="pct"/>
          </w:tcPr>
          <w:p w14:paraId="1E4FE47F" w14:textId="77777777" w:rsidR="00531803" w:rsidRPr="00DB42B5" w:rsidRDefault="00531803" w:rsidP="00A91261">
            <w:pPr>
              <w:rPr>
                <w:b/>
                <w:sz w:val="18"/>
                <w:szCs w:val="18"/>
              </w:rPr>
            </w:pPr>
          </w:p>
        </w:tc>
        <w:tc>
          <w:tcPr>
            <w:tcW w:w="320" w:type="pct"/>
          </w:tcPr>
          <w:p w14:paraId="79FDAD48" w14:textId="77777777" w:rsidR="00531803" w:rsidRPr="00DB42B5" w:rsidRDefault="00531803" w:rsidP="00A91261">
            <w:pPr>
              <w:rPr>
                <w:b/>
                <w:sz w:val="18"/>
                <w:szCs w:val="18"/>
              </w:rPr>
            </w:pPr>
          </w:p>
        </w:tc>
        <w:tc>
          <w:tcPr>
            <w:tcW w:w="365" w:type="pct"/>
          </w:tcPr>
          <w:p w14:paraId="13ED987F" w14:textId="77777777" w:rsidR="00531803" w:rsidRPr="00D411C8" w:rsidRDefault="00531803" w:rsidP="00A91261">
            <w:pPr>
              <w:rPr>
                <w:b/>
                <w:strike/>
                <w:sz w:val="18"/>
                <w:szCs w:val="18"/>
                <w:highlight w:val="yellow"/>
              </w:rPr>
            </w:pPr>
          </w:p>
        </w:tc>
        <w:tc>
          <w:tcPr>
            <w:tcW w:w="366" w:type="pct"/>
          </w:tcPr>
          <w:p w14:paraId="1D000500" w14:textId="77777777" w:rsidR="00531803" w:rsidRPr="00D411C8" w:rsidRDefault="00531803" w:rsidP="00A91261">
            <w:pPr>
              <w:rPr>
                <w:b/>
                <w:strike/>
                <w:sz w:val="18"/>
                <w:szCs w:val="18"/>
                <w:highlight w:val="yellow"/>
              </w:rPr>
            </w:pPr>
          </w:p>
        </w:tc>
        <w:tc>
          <w:tcPr>
            <w:tcW w:w="275" w:type="pct"/>
          </w:tcPr>
          <w:p w14:paraId="24CC81B5" w14:textId="77777777" w:rsidR="00531803" w:rsidRPr="00D411C8" w:rsidRDefault="00531803" w:rsidP="00A91261">
            <w:pPr>
              <w:rPr>
                <w:b/>
                <w:strike/>
                <w:sz w:val="18"/>
                <w:szCs w:val="18"/>
                <w:highlight w:val="yellow"/>
              </w:rPr>
            </w:pPr>
          </w:p>
        </w:tc>
        <w:tc>
          <w:tcPr>
            <w:tcW w:w="320" w:type="pct"/>
          </w:tcPr>
          <w:p w14:paraId="5498B2C7" w14:textId="77777777" w:rsidR="00531803" w:rsidRPr="00D411C8" w:rsidRDefault="00531803" w:rsidP="00A91261">
            <w:pPr>
              <w:rPr>
                <w:b/>
                <w:strike/>
                <w:sz w:val="18"/>
                <w:szCs w:val="18"/>
                <w:highlight w:val="yellow"/>
              </w:rPr>
            </w:pPr>
          </w:p>
        </w:tc>
        <w:tc>
          <w:tcPr>
            <w:tcW w:w="320" w:type="pct"/>
          </w:tcPr>
          <w:p w14:paraId="010F54B6" w14:textId="77777777" w:rsidR="00531803" w:rsidRPr="00D411C8" w:rsidRDefault="00531803" w:rsidP="00A91261">
            <w:pPr>
              <w:rPr>
                <w:b/>
                <w:strike/>
                <w:sz w:val="18"/>
                <w:szCs w:val="18"/>
                <w:highlight w:val="yellow"/>
              </w:rPr>
            </w:pPr>
          </w:p>
        </w:tc>
        <w:tc>
          <w:tcPr>
            <w:tcW w:w="327" w:type="pct"/>
          </w:tcPr>
          <w:p w14:paraId="44318A7B" w14:textId="77777777" w:rsidR="00531803" w:rsidRPr="00D411C8" w:rsidRDefault="00531803" w:rsidP="00A91261">
            <w:pPr>
              <w:rPr>
                <w:b/>
                <w:strike/>
                <w:sz w:val="18"/>
                <w:szCs w:val="18"/>
                <w:highlight w:val="yellow"/>
              </w:rPr>
            </w:pPr>
          </w:p>
        </w:tc>
      </w:tr>
      <w:tr w:rsidR="003B2887" w:rsidRPr="00DB42B5" w14:paraId="6049964B" w14:textId="77777777" w:rsidTr="00917A88">
        <w:trPr>
          <w:cantSplit/>
          <w:jc w:val="center"/>
        </w:trPr>
        <w:tc>
          <w:tcPr>
            <w:tcW w:w="960" w:type="pct"/>
          </w:tcPr>
          <w:p w14:paraId="2E2091E1" w14:textId="77777777" w:rsidR="00531803" w:rsidRPr="00DB42B5" w:rsidRDefault="00531803" w:rsidP="00A91261">
            <w:pPr>
              <w:autoSpaceDE w:val="0"/>
              <w:autoSpaceDN w:val="0"/>
              <w:adjustRightInd w:val="0"/>
              <w:rPr>
                <w:sz w:val="18"/>
                <w:szCs w:val="18"/>
              </w:rPr>
            </w:pPr>
            <w:r w:rsidRPr="00DB42B5">
              <w:rPr>
                <w:sz w:val="18"/>
                <w:szCs w:val="18"/>
              </w:rPr>
              <w:t>Орловская область</w:t>
            </w:r>
          </w:p>
        </w:tc>
        <w:tc>
          <w:tcPr>
            <w:tcW w:w="235" w:type="pct"/>
            <w:vAlign w:val="center"/>
          </w:tcPr>
          <w:p w14:paraId="32891EA9" w14:textId="77777777" w:rsidR="00531803" w:rsidRPr="00DB42B5" w:rsidRDefault="00531803" w:rsidP="00A91261">
            <w:pPr>
              <w:autoSpaceDE w:val="0"/>
              <w:autoSpaceDN w:val="0"/>
              <w:adjustRightInd w:val="0"/>
              <w:jc w:val="center"/>
              <w:rPr>
                <w:sz w:val="18"/>
                <w:szCs w:val="18"/>
              </w:rPr>
            </w:pPr>
            <w:r w:rsidRPr="00DB42B5">
              <w:rPr>
                <w:sz w:val="18"/>
                <w:szCs w:val="18"/>
              </w:rPr>
              <w:t>54</w:t>
            </w:r>
          </w:p>
        </w:tc>
        <w:tc>
          <w:tcPr>
            <w:tcW w:w="165" w:type="pct"/>
            <w:vAlign w:val="center"/>
          </w:tcPr>
          <w:p w14:paraId="5169FC88" w14:textId="77777777" w:rsidR="00531803" w:rsidRPr="00CA0B0C" w:rsidRDefault="00531803" w:rsidP="00A91261">
            <w:pPr>
              <w:autoSpaceDE w:val="0"/>
              <w:autoSpaceDN w:val="0"/>
              <w:adjustRightInd w:val="0"/>
              <w:jc w:val="center"/>
              <w:rPr>
                <w:sz w:val="16"/>
                <w:szCs w:val="16"/>
              </w:rPr>
            </w:pPr>
            <w:r w:rsidRPr="00CA0B0C">
              <w:rPr>
                <w:sz w:val="16"/>
                <w:szCs w:val="16"/>
              </w:rPr>
              <w:t>13</w:t>
            </w:r>
          </w:p>
        </w:tc>
        <w:tc>
          <w:tcPr>
            <w:tcW w:w="294" w:type="pct"/>
          </w:tcPr>
          <w:p w14:paraId="6A09BDA7" w14:textId="77777777" w:rsidR="00531803" w:rsidRPr="00DB42B5" w:rsidRDefault="00531803" w:rsidP="00A91261">
            <w:pPr>
              <w:rPr>
                <w:b/>
                <w:sz w:val="18"/>
                <w:szCs w:val="18"/>
              </w:rPr>
            </w:pPr>
          </w:p>
        </w:tc>
        <w:tc>
          <w:tcPr>
            <w:tcW w:w="321" w:type="pct"/>
          </w:tcPr>
          <w:p w14:paraId="12BD9E1E" w14:textId="77777777" w:rsidR="00531803" w:rsidRPr="00DB42B5" w:rsidRDefault="00531803" w:rsidP="00A91261">
            <w:pPr>
              <w:rPr>
                <w:b/>
                <w:sz w:val="18"/>
                <w:szCs w:val="18"/>
              </w:rPr>
            </w:pPr>
          </w:p>
        </w:tc>
        <w:tc>
          <w:tcPr>
            <w:tcW w:w="274" w:type="pct"/>
          </w:tcPr>
          <w:p w14:paraId="0F678E56" w14:textId="77777777" w:rsidR="00531803" w:rsidRPr="00DB42B5" w:rsidRDefault="00531803" w:rsidP="00A91261">
            <w:pPr>
              <w:rPr>
                <w:b/>
                <w:sz w:val="18"/>
                <w:szCs w:val="18"/>
              </w:rPr>
            </w:pPr>
          </w:p>
        </w:tc>
        <w:tc>
          <w:tcPr>
            <w:tcW w:w="229" w:type="pct"/>
          </w:tcPr>
          <w:p w14:paraId="12CC3DE1" w14:textId="77777777" w:rsidR="00531803" w:rsidRPr="00DB42B5" w:rsidRDefault="00531803" w:rsidP="00A91261">
            <w:pPr>
              <w:rPr>
                <w:b/>
                <w:sz w:val="18"/>
                <w:szCs w:val="18"/>
              </w:rPr>
            </w:pPr>
          </w:p>
        </w:tc>
        <w:tc>
          <w:tcPr>
            <w:tcW w:w="229" w:type="pct"/>
          </w:tcPr>
          <w:p w14:paraId="406EA2E6" w14:textId="77777777" w:rsidR="00531803" w:rsidRPr="00DB42B5" w:rsidRDefault="00531803" w:rsidP="00A91261">
            <w:pPr>
              <w:rPr>
                <w:b/>
                <w:sz w:val="18"/>
                <w:szCs w:val="18"/>
              </w:rPr>
            </w:pPr>
          </w:p>
        </w:tc>
        <w:tc>
          <w:tcPr>
            <w:tcW w:w="320" w:type="pct"/>
          </w:tcPr>
          <w:p w14:paraId="6F6C3A4D" w14:textId="77777777" w:rsidR="00531803" w:rsidRPr="00DB42B5" w:rsidRDefault="00531803" w:rsidP="00A91261">
            <w:pPr>
              <w:rPr>
                <w:b/>
                <w:sz w:val="18"/>
                <w:szCs w:val="18"/>
              </w:rPr>
            </w:pPr>
          </w:p>
        </w:tc>
        <w:tc>
          <w:tcPr>
            <w:tcW w:w="365" w:type="pct"/>
          </w:tcPr>
          <w:p w14:paraId="260599A1" w14:textId="77777777" w:rsidR="00531803" w:rsidRPr="00D411C8" w:rsidRDefault="00531803" w:rsidP="00A91261">
            <w:pPr>
              <w:rPr>
                <w:b/>
                <w:strike/>
                <w:sz w:val="18"/>
                <w:szCs w:val="18"/>
                <w:highlight w:val="yellow"/>
              </w:rPr>
            </w:pPr>
          </w:p>
        </w:tc>
        <w:tc>
          <w:tcPr>
            <w:tcW w:w="366" w:type="pct"/>
          </w:tcPr>
          <w:p w14:paraId="3FE3807E" w14:textId="77777777" w:rsidR="00531803" w:rsidRPr="00D411C8" w:rsidRDefault="00531803" w:rsidP="00A91261">
            <w:pPr>
              <w:rPr>
                <w:b/>
                <w:strike/>
                <w:sz w:val="18"/>
                <w:szCs w:val="18"/>
                <w:highlight w:val="yellow"/>
              </w:rPr>
            </w:pPr>
          </w:p>
        </w:tc>
        <w:tc>
          <w:tcPr>
            <w:tcW w:w="275" w:type="pct"/>
          </w:tcPr>
          <w:p w14:paraId="15C534CC" w14:textId="77777777" w:rsidR="00531803" w:rsidRPr="00D411C8" w:rsidRDefault="00531803" w:rsidP="00A91261">
            <w:pPr>
              <w:rPr>
                <w:b/>
                <w:strike/>
                <w:sz w:val="18"/>
                <w:szCs w:val="18"/>
                <w:highlight w:val="yellow"/>
              </w:rPr>
            </w:pPr>
          </w:p>
        </w:tc>
        <w:tc>
          <w:tcPr>
            <w:tcW w:w="320" w:type="pct"/>
          </w:tcPr>
          <w:p w14:paraId="4987337A" w14:textId="77777777" w:rsidR="00531803" w:rsidRPr="00D411C8" w:rsidRDefault="00531803" w:rsidP="00A91261">
            <w:pPr>
              <w:rPr>
                <w:b/>
                <w:strike/>
                <w:sz w:val="18"/>
                <w:szCs w:val="18"/>
                <w:highlight w:val="yellow"/>
              </w:rPr>
            </w:pPr>
          </w:p>
        </w:tc>
        <w:tc>
          <w:tcPr>
            <w:tcW w:w="320" w:type="pct"/>
          </w:tcPr>
          <w:p w14:paraId="62CEA017" w14:textId="77777777" w:rsidR="00531803" w:rsidRPr="00D411C8" w:rsidRDefault="00531803" w:rsidP="00A91261">
            <w:pPr>
              <w:rPr>
                <w:b/>
                <w:strike/>
                <w:sz w:val="18"/>
                <w:szCs w:val="18"/>
                <w:highlight w:val="yellow"/>
              </w:rPr>
            </w:pPr>
          </w:p>
        </w:tc>
        <w:tc>
          <w:tcPr>
            <w:tcW w:w="327" w:type="pct"/>
          </w:tcPr>
          <w:p w14:paraId="2BE08B37" w14:textId="77777777" w:rsidR="00531803" w:rsidRPr="00D411C8" w:rsidRDefault="00531803" w:rsidP="00A91261">
            <w:pPr>
              <w:rPr>
                <w:b/>
                <w:strike/>
                <w:sz w:val="18"/>
                <w:szCs w:val="18"/>
                <w:highlight w:val="yellow"/>
              </w:rPr>
            </w:pPr>
          </w:p>
        </w:tc>
      </w:tr>
      <w:tr w:rsidR="003B2887" w:rsidRPr="00DB42B5" w14:paraId="2B9495F9" w14:textId="77777777" w:rsidTr="00917A88">
        <w:trPr>
          <w:cantSplit/>
          <w:jc w:val="center"/>
        </w:trPr>
        <w:tc>
          <w:tcPr>
            <w:tcW w:w="960" w:type="pct"/>
          </w:tcPr>
          <w:p w14:paraId="0217A8DF" w14:textId="77777777" w:rsidR="00531803" w:rsidRPr="00DB42B5" w:rsidRDefault="00531803" w:rsidP="00A91261">
            <w:pPr>
              <w:autoSpaceDE w:val="0"/>
              <w:autoSpaceDN w:val="0"/>
              <w:adjustRightInd w:val="0"/>
              <w:rPr>
                <w:sz w:val="18"/>
                <w:szCs w:val="18"/>
              </w:rPr>
            </w:pPr>
            <w:r w:rsidRPr="00DB42B5">
              <w:rPr>
                <w:sz w:val="18"/>
                <w:szCs w:val="18"/>
              </w:rPr>
              <w:t>Рязанская область</w:t>
            </w:r>
          </w:p>
        </w:tc>
        <w:tc>
          <w:tcPr>
            <w:tcW w:w="235" w:type="pct"/>
            <w:vAlign w:val="center"/>
          </w:tcPr>
          <w:p w14:paraId="60B61C85" w14:textId="77777777" w:rsidR="00531803" w:rsidRPr="00DB42B5" w:rsidRDefault="00531803" w:rsidP="00A91261">
            <w:pPr>
              <w:autoSpaceDE w:val="0"/>
              <w:autoSpaceDN w:val="0"/>
              <w:adjustRightInd w:val="0"/>
              <w:jc w:val="center"/>
              <w:rPr>
                <w:sz w:val="18"/>
                <w:szCs w:val="18"/>
              </w:rPr>
            </w:pPr>
            <w:r w:rsidRPr="00DB42B5">
              <w:rPr>
                <w:sz w:val="18"/>
                <w:szCs w:val="18"/>
              </w:rPr>
              <w:t>61</w:t>
            </w:r>
          </w:p>
        </w:tc>
        <w:tc>
          <w:tcPr>
            <w:tcW w:w="165" w:type="pct"/>
            <w:vAlign w:val="center"/>
          </w:tcPr>
          <w:p w14:paraId="45710C49" w14:textId="77777777" w:rsidR="00531803" w:rsidRPr="00CA0B0C" w:rsidRDefault="00531803" w:rsidP="00A91261">
            <w:pPr>
              <w:autoSpaceDE w:val="0"/>
              <w:autoSpaceDN w:val="0"/>
              <w:adjustRightInd w:val="0"/>
              <w:jc w:val="center"/>
              <w:rPr>
                <w:sz w:val="16"/>
                <w:szCs w:val="16"/>
              </w:rPr>
            </w:pPr>
            <w:r w:rsidRPr="00CA0B0C">
              <w:rPr>
                <w:sz w:val="16"/>
                <w:szCs w:val="16"/>
              </w:rPr>
              <w:t>14</w:t>
            </w:r>
          </w:p>
        </w:tc>
        <w:tc>
          <w:tcPr>
            <w:tcW w:w="294" w:type="pct"/>
          </w:tcPr>
          <w:p w14:paraId="1CF12191" w14:textId="77777777" w:rsidR="00531803" w:rsidRPr="00DB42B5" w:rsidRDefault="00531803" w:rsidP="00A91261">
            <w:pPr>
              <w:rPr>
                <w:b/>
                <w:sz w:val="18"/>
                <w:szCs w:val="18"/>
              </w:rPr>
            </w:pPr>
          </w:p>
        </w:tc>
        <w:tc>
          <w:tcPr>
            <w:tcW w:w="321" w:type="pct"/>
          </w:tcPr>
          <w:p w14:paraId="69A1715E" w14:textId="77777777" w:rsidR="00531803" w:rsidRPr="00DB42B5" w:rsidRDefault="00531803" w:rsidP="00A91261">
            <w:pPr>
              <w:rPr>
                <w:b/>
                <w:sz w:val="18"/>
                <w:szCs w:val="18"/>
              </w:rPr>
            </w:pPr>
          </w:p>
        </w:tc>
        <w:tc>
          <w:tcPr>
            <w:tcW w:w="274" w:type="pct"/>
          </w:tcPr>
          <w:p w14:paraId="71871E1A" w14:textId="77777777" w:rsidR="00531803" w:rsidRPr="00DB42B5" w:rsidRDefault="00531803" w:rsidP="00A91261">
            <w:pPr>
              <w:rPr>
                <w:b/>
                <w:sz w:val="18"/>
                <w:szCs w:val="18"/>
              </w:rPr>
            </w:pPr>
          </w:p>
        </w:tc>
        <w:tc>
          <w:tcPr>
            <w:tcW w:w="229" w:type="pct"/>
          </w:tcPr>
          <w:p w14:paraId="679ACE6B" w14:textId="77777777" w:rsidR="00531803" w:rsidRPr="00DB42B5" w:rsidRDefault="00531803" w:rsidP="00A91261">
            <w:pPr>
              <w:rPr>
                <w:b/>
                <w:sz w:val="18"/>
                <w:szCs w:val="18"/>
              </w:rPr>
            </w:pPr>
          </w:p>
        </w:tc>
        <w:tc>
          <w:tcPr>
            <w:tcW w:w="229" w:type="pct"/>
          </w:tcPr>
          <w:p w14:paraId="38EDCC31" w14:textId="77777777" w:rsidR="00531803" w:rsidRPr="00DB42B5" w:rsidRDefault="00531803" w:rsidP="00A91261">
            <w:pPr>
              <w:rPr>
                <w:b/>
                <w:sz w:val="18"/>
                <w:szCs w:val="18"/>
              </w:rPr>
            </w:pPr>
          </w:p>
        </w:tc>
        <w:tc>
          <w:tcPr>
            <w:tcW w:w="320" w:type="pct"/>
          </w:tcPr>
          <w:p w14:paraId="15BF4E2B" w14:textId="77777777" w:rsidR="00531803" w:rsidRPr="00DB42B5" w:rsidRDefault="00531803" w:rsidP="00A91261">
            <w:pPr>
              <w:rPr>
                <w:b/>
                <w:sz w:val="18"/>
                <w:szCs w:val="18"/>
              </w:rPr>
            </w:pPr>
          </w:p>
        </w:tc>
        <w:tc>
          <w:tcPr>
            <w:tcW w:w="365" w:type="pct"/>
          </w:tcPr>
          <w:p w14:paraId="67267D58" w14:textId="77777777" w:rsidR="00531803" w:rsidRPr="00D411C8" w:rsidRDefault="00531803" w:rsidP="00A91261">
            <w:pPr>
              <w:rPr>
                <w:b/>
                <w:strike/>
                <w:sz w:val="18"/>
                <w:szCs w:val="18"/>
                <w:highlight w:val="yellow"/>
              </w:rPr>
            </w:pPr>
          </w:p>
        </w:tc>
        <w:tc>
          <w:tcPr>
            <w:tcW w:w="366" w:type="pct"/>
          </w:tcPr>
          <w:p w14:paraId="4AA37BE0" w14:textId="77777777" w:rsidR="00531803" w:rsidRPr="00D411C8" w:rsidRDefault="00531803" w:rsidP="00A91261">
            <w:pPr>
              <w:rPr>
                <w:b/>
                <w:strike/>
                <w:sz w:val="18"/>
                <w:szCs w:val="18"/>
                <w:highlight w:val="yellow"/>
              </w:rPr>
            </w:pPr>
          </w:p>
        </w:tc>
        <w:tc>
          <w:tcPr>
            <w:tcW w:w="275" w:type="pct"/>
          </w:tcPr>
          <w:p w14:paraId="7CD41138" w14:textId="77777777" w:rsidR="00531803" w:rsidRPr="00D411C8" w:rsidRDefault="00531803" w:rsidP="00A91261">
            <w:pPr>
              <w:rPr>
                <w:b/>
                <w:strike/>
                <w:sz w:val="18"/>
                <w:szCs w:val="18"/>
                <w:highlight w:val="yellow"/>
              </w:rPr>
            </w:pPr>
          </w:p>
        </w:tc>
        <w:tc>
          <w:tcPr>
            <w:tcW w:w="320" w:type="pct"/>
          </w:tcPr>
          <w:p w14:paraId="6EA5912B" w14:textId="77777777" w:rsidR="00531803" w:rsidRPr="00D411C8" w:rsidRDefault="00531803" w:rsidP="00A91261">
            <w:pPr>
              <w:rPr>
                <w:b/>
                <w:strike/>
                <w:sz w:val="18"/>
                <w:szCs w:val="18"/>
                <w:highlight w:val="yellow"/>
              </w:rPr>
            </w:pPr>
          </w:p>
        </w:tc>
        <w:tc>
          <w:tcPr>
            <w:tcW w:w="320" w:type="pct"/>
          </w:tcPr>
          <w:p w14:paraId="60BF1A53" w14:textId="77777777" w:rsidR="00531803" w:rsidRPr="00D411C8" w:rsidRDefault="00531803" w:rsidP="00A91261">
            <w:pPr>
              <w:rPr>
                <w:b/>
                <w:strike/>
                <w:sz w:val="18"/>
                <w:szCs w:val="18"/>
                <w:highlight w:val="yellow"/>
              </w:rPr>
            </w:pPr>
          </w:p>
        </w:tc>
        <w:tc>
          <w:tcPr>
            <w:tcW w:w="327" w:type="pct"/>
          </w:tcPr>
          <w:p w14:paraId="1E61DE29" w14:textId="77777777" w:rsidR="00531803" w:rsidRPr="00D411C8" w:rsidRDefault="00531803" w:rsidP="00A91261">
            <w:pPr>
              <w:rPr>
                <w:b/>
                <w:strike/>
                <w:sz w:val="18"/>
                <w:szCs w:val="18"/>
                <w:highlight w:val="yellow"/>
              </w:rPr>
            </w:pPr>
          </w:p>
        </w:tc>
      </w:tr>
      <w:tr w:rsidR="003B2887" w:rsidRPr="00DB42B5" w14:paraId="02F86CFA" w14:textId="77777777" w:rsidTr="00917A88">
        <w:trPr>
          <w:cantSplit/>
          <w:jc w:val="center"/>
        </w:trPr>
        <w:tc>
          <w:tcPr>
            <w:tcW w:w="960" w:type="pct"/>
          </w:tcPr>
          <w:p w14:paraId="7E4A4B71" w14:textId="77777777" w:rsidR="00531803" w:rsidRPr="00DB42B5" w:rsidRDefault="00531803" w:rsidP="00A91261">
            <w:pPr>
              <w:autoSpaceDE w:val="0"/>
              <w:autoSpaceDN w:val="0"/>
              <w:adjustRightInd w:val="0"/>
              <w:rPr>
                <w:sz w:val="18"/>
                <w:szCs w:val="18"/>
              </w:rPr>
            </w:pPr>
            <w:r w:rsidRPr="00DB42B5">
              <w:rPr>
                <w:sz w:val="18"/>
                <w:szCs w:val="18"/>
              </w:rPr>
              <w:t>Смоленская область</w:t>
            </w:r>
          </w:p>
        </w:tc>
        <w:tc>
          <w:tcPr>
            <w:tcW w:w="235" w:type="pct"/>
            <w:vAlign w:val="center"/>
          </w:tcPr>
          <w:p w14:paraId="033D3407" w14:textId="77777777" w:rsidR="00531803" w:rsidRPr="00DB42B5" w:rsidRDefault="00531803" w:rsidP="00A91261">
            <w:pPr>
              <w:autoSpaceDE w:val="0"/>
              <w:autoSpaceDN w:val="0"/>
              <w:adjustRightInd w:val="0"/>
              <w:jc w:val="center"/>
              <w:rPr>
                <w:sz w:val="18"/>
                <w:szCs w:val="18"/>
              </w:rPr>
            </w:pPr>
            <w:r w:rsidRPr="00DB42B5">
              <w:rPr>
                <w:sz w:val="18"/>
                <w:szCs w:val="18"/>
              </w:rPr>
              <w:t>66</w:t>
            </w:r>
          </w:p>
        </w:tc>
        <w:tc>
          <w:tcPr>
            <w:tcW w:w="165" w:type="pct"/>
            <w:vAlign w:val="center"/>
          </w:tcPr>
          <w:p w14:paraId="5E019B53" w14:textId="77777777" w:rsidR="00531803" w:rsidRPr="00CA0B0C" w:rsidRDefault="00531803" w:rsidP="00A91261">
            <w:pPr>
              <w:autoSpaceDE w:val="0"/>
              <w:autoSpaceDN w:val="0"/>
              <w:adjustRightInd w:val="0"/>
              <w:jc w:val="center"/>
              <w:rPr>
                <w:sz w:val="16"/>
                <w:szCs w:val="16"/>
              </w:rPr>
            </w:pPr>
            <w:r w:rsidRPr="00CA0B0C">
              <w:rPr>
                <w:sz w:val="16"/>
                <w:szCs w:val="16"/>
              </w:rPr>
              <w:t>15</w:t>
            </w:r>
          </w:p>
        </w:tc>
        <w:tc>
          <w:tcPr>
            <w:tcW w:w="294" w:type="pct"/>
          </w:tcPr>
          <w:p w14:paraId="7EB0B47D" w14:textId="77777777" w:rsidR="00531803" w:rsidRPr="00DB42B5" w:rsidRDefault="00531803" w:rsidP="00A91261">
            <w:pPr>
              <w:rPr>
                <w:b/>
                <w:sz w:val="18"/>
                <w:szCs w:val="18"/>
              </w:rPr>
            </w:pPr>
          </w:p>
        </w:tc>
        <w:tc>
          <w:tcPr>
            <w:tcW w:w="321" w:type="pct"/>
          </w:tcPr>
          <w:p w14:paraId="5C09217C" w14:textId="77777777" w:rsidR="00531803" w:rsidRPr="00DB42B5" w:rsidRDefault="00531803" w:rsidP="00A91261">
            <w:pPr>
              <w:rPr>
                <w:b/>
                <w:sz w:val="18"/>
                <w:szCs w:val="18"/>
              </w:rPr>
            </w:pPr>
          </w:p>
        </w:tc>
        <w:tc>
          <w:tcPr>
            <w:tcW w:w="274" w:type="pct"/>
          </w:tcPr>
          <w:p w14:paraId="65567879" w14:textId="77777777" w:rsidR="00531803" w:rsidRPr="00DB42B5" w:rsidRDefault="00531803" w:rsidP="00A91261">
            <w:pPr>
              <w:rPr>
                <w:b/>
                <w:sz w:val="18"/>
                <w:szCs w:val="18"/>
              </w:rPr>
            </w:pPr>
          </w:p>
        </w:tc>
        <w:tc>
          <w:tcPr>
            <w:tcW w:w="229" w:type="pct"/>
          </w:tcPr>
          <w:p w14:paraId="41589F69" w14:textId="77777777" w:rsidR="00531803" w:rsidRPr="00DB42B5" w:rsidRDefault="00531803" w:rsidP="00A91261">
            <w:pPr>
              <w:rPr>
                <w:b/>
                <w:sz w:val="18"/>
                <w:szCs w:val="18"/>
              </w:rPr>
            </w:pPr>
          </w:p>
        </w:tc>
        <w:tc>
          <w:tcPr>
            <w:tcW w:w="229" w:type="pct"/>
          </w:tcPr>
          <w:p w14:paraId="7FE856BB" w14:textId="77777777" w:rsidR="00531803" w:rsidRPr="00DB42B5" w:rsidRDefault="00531803" w:rsidP="00A91261">
            <w:pPr>
              <w:rPr>
                <w:b/>
                <w:sz w:val="18"/>
                <w:szCs w:val="18"/>
              </w:rPr>
            </w:pPr>
          </w:p>
        </w:tc>
        <w:tc>
          <w:tcPr>
            <w:tcW w:w="320" w:type="pct"/>
          </w:tcPr>
          <w:p w14:paraId="0F54511A" w14:textId="77777777" w:rsidR="00531803" w:rsidRPr="00DB42B5" w:rsidRDefault="00531803" w:rsidP="00A91261">
            <w:pPr>
              <w:rPr>
                <w:b/>
                <w:sz w:val="18"/>
                <w:szCs w:val="18"/>
              </w:rPr>
            </w:pPr>
          </w:p>
        </w:tc>
        <w:tc>
          <w:tcPr>
            <w:tcW w:w="365" w:type="pct"/>
          </w:tcPr>
          <w:p w14:paraId="30B80E04" w14:textId="77777777" w:rsidR="00531803" w:rsidRPr="00D411C8" w:rsidRDefault="00531803" w:rsidP="00A91261">
            <w:pPr>
              <w:rPr>
                <w:b/>
                <w:strike/>
                <w:sz w:val="18"/>
                <w:szCs w:val="18"/>
                <w:highlight w:val="yellow"/>
              </w:rPr>
            </w:pPr>
          </w:p>
        </w:tc>
        <w:tc>
          <w:tcPr>
            <w:tcW w:w="366" w:type="pct"/>
          </w:tcPr>
          <w:p w14:paraId="1FFE7271" w14:textId="77777777" w:rsidR="00531803" w:rsidRPr="00D411C8" w:rsidRDefault="00531803" w:rsidP="00A91261">
            <w:pPr>
              <w:rPr>
                <w:b/>
                <w:strike/>
                <w:sz w:val="18"/>
                <w:szCs w:val="18"/>
                <w:highlight w:val="yellow"/>
              </w:rPr>
            </w:pPr>
          </w:p>
        </w:tc>
        <w:tc>
          <w:tcPr>
            <w:tcW w:w="275" w:type="pct"/>
          </w:tcPr>
          <w:p w14:paraId="7F791B5C" w14:textId="77777777" w:rsidR="00531803" w:rsidRPr="00D411C8" w:rsidRDefault="00531803" w:rsidP="00A91261">
            <w:pPr>
              <w:rPr>
                <w:b/>
                <w:strike/>
                <w:sz w:val="18"/>
                <w:szCs w:val="18"/>
                <w:highlight w:val="yellow"/>
              </w:rPr>
            </w:pPr>
          </w:p>
        </w:tc>
        <w:tc>
          <w:tcPr>
            <w:tcW w:w="320" w:type="pct"/>
          </w:tcPr>
          <w:p w14:paraId="641B8F1B" w14:textId="77777777" w:rsidR="00531803" w:rsidRPr="00D411C8" w:rsidRDefault="00531803" w:rsidP="00A91261">
            <w:pPr>
              <w:rPr>
                <w:b/>
                <w:strike/>
                <w:sz w:val="18"/>
                <w:szCs w:val="18"/>
                <w:highlight w:val="yellow"/>
              </w:rPr>
            </w:pPr>
          </w:p>
        </w:tc>
        <w:tc>
          <w:tcPr>
            <w:tcW w:w="320" w:type="pct"/>
          </w:tcPr>
          <w:p w14:paraId="104DF439" w14:textId="77777777" w:rsidR="00531803" w:rsidRPr="00D411C8" w:rsidRDefault="00531803" w:rsidP="00A91261">
            <w:pPr>
              <w:rPr>
                <w:b/>
                <w:strike/>
                <w:sz w:val="18"/>
                <w:szCs w:val="18"/>
                <w:highlight w:val="yellow"/>
              </w:rPr>
            </w:pPr>
          </w:p>
        </w:tc>
        <w:tc>
          <w:tcPr>
            <w:tcW w:w="327" w:type="pct"/>
          </w:tcPr>
          <w:p w14:paraId="199EFA63" w14:textId="77777777" w:rsidR="00531803" w:rsidRPr="00D411C8" w:rsidRDefault="00531803" w:rsidP="00A91261">
            <w:pPr>
              <w:rPr>
                <w:b/>
                <w:strike/>
                <w:sz w:val="18"/>
                <w:szCs w:val="18"/>
                <w:highlight w:val="yellow"/>
              </w:rPr>
            </w:pPr>
          </w:p>
        </w:tc>
      </w:tr>
      <w:tr w:rsidR="003B2887" w:rsidRPr="00DB42B5" w14:paraId="167EA8CA" w14:textId="77777777" w:rsidTr="00917A88">
        <w:trPr>
          <w:cantSplit/>
          <w:jc w:val="center"/>
        </w:trPr>
        <w:tc>
          <w:tcPr>
            <w:tcW w:w="960" w:type="pct"/>
          </w:tcPr>
          <w:p w14:paraId="0F797177" w14:textId="77777777" w:rsidR="00531803" w:rsidRPr="00DB42B5" w:rsidRDefault="00531803" w:rsidP="00A91261">
            <w:pPr>
              <w:autoSpaceDE w:val="0"/>
              <w:autoSpaceDN w:val="0"/>
              <w:adjustRightInd w:val="0"/>
              <w:rPr>
                <w:sz w:val="18"/>
                <w:szCs w:val="18"/>
              </w:rPr>
            </w:pPr>
            <w:r w:rsidRPr="00DB42B5">
              <w:rPr>
                <w:sz w:val="18"/>
                <w:szCs w:val="18"/>
              </w:rPr>
              <w:t>Тамбовская область</w:t>
            </w:r>
          </w:p>
        </w:tc>
        <w:tc>
          <w:tcPr>
            <w:tcW w:w="235" w:type="pct"/>
            <w:vAlign w:val="center"/>
          </w:tcPr>
          <w:p w14:paraId="41029004" w14:textId="77777777" w:rsidR="00531803" w:rsidRPr="00DB42B5" w:rsidRDefault="00531803" w:rsidP="00A91261">
            <w:pPr>
              <w:autoSpaceDE w:val="0"/>
              <w:autoSpaceDN w:val="0"/>
              <w:adjustRightInd w:val="0"/>
              <w:jc w:val="center"/>
              <w:rPr>
                <w:sz w:val="18"/>
                <w:szCs w:val="18"/>
              </w:rPr>
            </w:pPr>
            <w:r w:rsidRPr="00DB42B5">
              <w:rPr>
                <w:sz w:val="18"/>
                <w:szCs w:val="18"/>
              </w:rPr>
              <w:t>68</w:t>
            </w:r>
          </w:p>
        </w:tc>
        <w:tc>
          <w:tcPr>
            <w:tcW w:w="165" w:type="pct"/>
            <w:vAlign w:val="center"/>
          </w:tcPr>
          <w:p w14:paraId="1A5BB343" w14:textId="77777777" w:rsidR="00531803" w:rsidRPr="00CA0B0C" w:rsidRDefault="00531803" w:rsidP="00A91261">
            <w:pPr>
              <w:autoSpaceDE w:val="0"/>
              <w:autoSpaceDN w:val="0"/>
              <w:adjustRightInd w:val="0"/>
              <w:jc w:val="center"/>
              <w:rPr>
                <w:sz w:val="16"/>
                <w:szCs w:val="16"/>
              </w:rPr>
            </w:pPr>
            <w:r w:rsidRPr="00CA0B0C">
              <w:rPr>
                <w:sz w:val="16"/>
                <w:szCs w:val="16"/>
              </w:rPr>
              <w:t>16</w:t>
            </w:r>
          </w:p>
        </w:tc>
        <w:tc>
          <w:tcPr>
            <w:tcW w:w="294" w:type="pct"/>
          </w:tcPr>
          <w:p w14:paraId="4AF8C198" w14:textId="77777777" w:rsidR="00531803" w:rsidRPr="00DB42B5" w:rsidRDefault="00531803" w:rsidP="00A91261">
            <w:pPr>
              <w:rPr>
                <w:b/>
                <w:sz w:val="18"/>
                <w:szCs w:val="18"/>
              </w:rPr>
            </w:pPr>
          </w:p>
        </w:tc>
        <w:tc>
          <w:tcPr>
            <w:tcW w:w="321" w:type="pct"/>
          </w:tcPr>
          <w:p w14:paraId="4427BD29" w14:textId="77777777" w:rsidR="00531803" w:rsidRPr="00DB42B5" w:rsidRDefault="00531803" w:rsidP="00A91261">
            <w:pPr>
              <w:rPr>
                <w:b/>
                <w:sz w:val="18"/>
                <w:szCs w:val="18"/>
              </w:rPr>
            </w:pPr>
          </w:p>
        </w:tc>
        <w:tc>
          <w:tcPr>
            <w:tcW w:w="274" w:type="pct"/>
          </w:tcPr>
          <w:p w14:paraId="439098AC" w14:textId="77777777" w:rsidR="00531803" w:rsidRPr="00DB42B5" w:rsidRDefault="00531803" w:rsidP="00A91261">
            <w:pPr>
              <w:rPr>
                <w:b/>
                <w:sz w:val="18"/>
                <w:szCs w:val="18"/>
              </w:rPr>
            </w:pPr>
          </w:p>
        </w:tc>
        <w:tc>
          <w:tcPr>
            <w:tcW w:w="229" w:type="pct"/>
          </w:tcPr>
          <w:p w14:paraId="1D3DE2F7" w14:textId="77777777" w:rsidR="00531803" w:rsidRPr="00DB42B5" w:rsidRDefault="00531803" w:rsidP="00A91261">
            <w:pPr>
              <w:rPr>
                <w:b/>
                <w:sz w:val="18"/>
                <w:szCs w:val="18"/>
              </w:rPr>
            </w:pPr>
          </w:p>
        </w:tc>
        <w:tc>
          <w:tcPr>
            <w:tcW w:w="229" w:type="pct"/>
          </w:tcPr>
          <w:p w14:paraId="6A38E775" w14:textId="77777777" w:rsidR="00531803" w:rsidRPr="00DB42B5" w:rsidRDefault="00531803" w:rsidP="00A91261">
            <w:pPr>
              <w:rPr>
                <w:b/>
                <w:sz w:val="18"/>
                <w:szCs w:val="18"/>
              </w:rPr>
            </w:pPr>
          </w:p>
        </w:tc>
        <w:tc>
          <w:tcPr>
            <w:tcW w:w="320" w:type="pct"/>
          </w:tcPr>
          <w:p w14:paraId="24146985" w14:textId="77777777" w:rsidR="00531803" w:rsidRPr="00DB42B5" w:rsidRDefault="00531803" w:rsidP="00A91261">
            <w:pPr>
              <w:rPr>
                <w:b/>
                <w:sz w:val="18"/>
                <w:szCs w:val="18"/>
              </w:rPr>
            </w:pPr>
          </w:p>
        </w:tc>
        <w:tc>
          <w:tcPr>
            <w:tcW w:w="365" w:type="pct"/>
          </w:tcPr>
          <w:p w14:paraId="3E20CA04" w14:textId="77777777" w:rsidR="00531803" w:rsidRPr="00D411C8" w:rsidRDefault="00531803" w:rsidP="00A91261">
            <w:pPr>
              <w:rPr>
                <w:b/>
                <w:strike/>
                <w:sz w:val="18"/>
                <w:szCs w:val="18"/>
                <w:highlight w:val="yellow"/>
              </w:rPr>
            </w:pPr>
          </w:p>
        </w:tc>
        <w:tc>
          <w:tcPr>
            <w:tcW w:w="366" w:type="pct"/>
          </w:tcPr>
          <w:p w14:paraId="0AF2C5DC" w14:textId="77777777" w:rsidR="00531803" w:rsidRPr="00D411C8" w:rsidRDefault="00531803" w:rsidP="00A91261">
            <w:pPr>
              <w:rPr>
                <w:b/>
                <w:strike/>
                <w:sz w:val="18"/>
                <w:szCs w:val="18"/>
                <w:highlight w:val="yellow"/>
              </w:rPr>
            </w:pPr>
          </w:p>
        </w:tc>
        <w:tc>
          <w:tcPr>
            <w:tcW w:w="275" w:type="pct"/>
          </w:tcPr>
          <w:p w14:paraId="1E9D4A90" w14:textId="77777777" w:rsidR="00531803" w:rsidRPr="00D411C8" w:rsidRDefault="00531803" w:rsidP="00A91261">
            <w:pPr>
              <w:rPr>
                <w:b/>
                <w:strike/>
                <w:sz w:val="18"/>
                <w:szCs w:val="18"/>
                <w:highlight w:val="yellow"/>
              </w:rPr>
            </w:pPr>
          </w:p>
        </w:tc>
        <w:tc>
          <w:tcPr>
            <w:tcW w:w="320" w:type="pct"/>
          </w:tcPr>
          <w:p w14:paraId="13422E49" w14:textId="77777777" w:rsidR="00531803" w:rsidRPr="00D411C8" w:rsidRDefault="00531803" w:rsidP="00A91261">
            <w:pPr>
              <w:rPr>
                <w:b/>
                <w:strike/>
                <w:sz w:val="18"/>
                <w:szCs w:val="18"/>
                <w:highlight w:val="yellow"/>
              </w:rPr>
            </w:pPr>
          </w:p>
        </w:tc>
        <w:tc>
          <w:tcPr>
            <w:tcW w:w="320" w:type="pct"/>
          </w:tcPr>
          <w:p w14:paraId="6CF6744B" w14:textId="77777777" w:rsidR="00531803" w:rsidRPr="00D411C8" w:rsidRDefault="00531803" w:rsidP="00A91261">
            <w:pPr>
              <w:rPr>
                <w:b/>
                <w:strike/>
                <w:sz w:val="18"/>
                <w:szCs w:val="18"/>
                <w:highlight w:val="yellow"/>
              </w:rPr>
            </w:pPr>
          </w:p>
        </w:tc>
        <w:tc>
          <w:tcPr>
            <w:tcW w:w="327" w:type="pct"/>
          </w:tcPr>
          <w:p w14:paraId="45D84FEA" w14:textId="77777777" w:rsidR="00531803" w:rsidRPr="00D411C8" w:rsidRDefault="00531803" w:rsidP="00A91261">
            <w:pPr>
              <w:rPr>
                <w:b/>
                <w:strike/>
                <w:sz w:val="18"/>
                <w:szCs w:val="18"/>
                <w:highlight w:val="yellow"/>
              </w:rPr>
            </w:pPr>
          </w:p>
        </w:tc>
      </w:tr>
      <w:tr w:rsidR="003B2887" w:rsidRPr="00DB42B5" w14:paraId="2FFDE336" w14:textId="77777777" w:rsidTr="00917A88">
        <w:trPr>
          <w:cantSplit/>
          <w:jc w:val="center"/>
        </w:trPr>
        <w:tc>
          <w:tcPr>
            <w:tcW w:w="960" w:type="pct"/>
          </w:tcPr>
          <w:p w14:paraId="141E0CA0" w14:textId="77777777" w:rsidR="00531803" w:rsidRPr="00DB42B5" w:rsidRDefault="00531803" w:rsidP="00A91261">
            <w:pPr>
              <w:autoSpaceDE w:val="0"/>
              <w:autoSpaceDN w:val="0"/>
              <w:adjustRightInd w:val="0"/>
              <w:rPr>
                <w:sz w:val="18"/>
                <w:szCs w:val="18"/>
              </w:rPr>
            </w:pPr>
            <w:r w:rsidRPr="00DB42B5">
              <w:rPr>
                <w:sz w:val="18"/>
                <w:szCs w:val="18"/>
              </w:rPr>
              <w:t>Тверская область</w:t>
            </w:r>
          </w:p>
        </w:tc>
        <w:tc>
          <w:tcPr>
            <w:tcW w:w="235" w:type="pct"/>
            <w:vAlign w:val="center"/>
          </w:tcPr>
          <w:p w14:paraId="5FD7154A" w14:textId="77777777" w:rsidR="00531803" w:rsidRPr="00DB42B5" w:rsidRDefault="00531803" w:rsidP="00A91261">
            <w:pPr>
              <w:autoSpaceDE w:val="0"/>
              <w:autoSpaceDN w:val="0"/>
              <w:adjustRightInd w:val="0"/>
              <w:jc w:val="center"/>
              <w:rPr>
                <w:sz w:val="18"/>
                <w:szCs w:val="18"/>
              </w:rPr>
            </w:pPr>
            <w:r w:rsidRPr="00DB42B5">
              <w:rPr>
                <w:sz w:val="18"/>
                <w:szCs w:val="18"/>
              </w:rPr>
              <w:t>28</w:t>
            </w:r>
          </w:p>
        </w:tc>
        <w:tc>
          <w:tcPr>
            <w:tcW w:w="165" w:type="pct"/>
            <w:vAlign w:val="center"/>
          </w:tcPr>
          <w:p w14:paraId="59589671" w14:textId="77777777" w:rsidR="00531803" w:rsidRPr="00CA0B0C" w:rsidRDefault="00531803" w:rsidP="00A91261">
            <w:pPr>
              <w:autoSpaceDE w:val="0"/>
              <w:autoSpaceDN w:val="0"/>
              <w:adjustRightInd w:val="0"/>
              <w:jc w:val="center"/>
              <w:rPr>
                <w:sz w:val="16"/>
                <w:szCs w:val="16"/>
              </w:rPr>
            </w:pPr>
            <w:r w:rsidRPr="00CA0B0C">
              <w:rPr>
                <w:sz w:val="16"/>
                <w:szCs w:val="16"/>
              </w:rPr>
              <w:t>17</w:t>
            </w:r>
          </w:p>
        </w:tc>
        <w:tc>
          <w:tcPr>
            <w:tcW w:w="294" w:type="pct"/>
          </w:tcPr>
          <w:p w14:paraId="36904FBB" w14:textId="77777777" w:rsidR="00531803" w:rsidRPr="00DB42B5" w:rsidRDefault="00531803" w:rsidP="00A91261">
            <w:pPr>
              <w:rPr>
                <w:b/>
                <w:sz w:val="18"/>
                <w:szCs w:val="18"/>
              </w:rPr>
            </w:pPr>
          </w:p>
        </w:tc>
        <w:tc>
          <w:tcPr>
            <w:tcW w:w="321" w:type="pct"/>
          </w:tcPr>
          <w:p w14:paraId="594F9B3D" w14:textId="77777777" w:rsidR="00531803" w:rsidRPr="00DB42B5" w:rsidRDefault="00531803" w:rsidP="00A91261">
            <w:pPr>
              <w:rPr>
                <w:b/>
                <w:sz w:val="18"/>
                <w:szCs w:val="18"/>
              </w:rPr>
            </w:pPr>
          </w:p>
        </w:tc>
        <w:tc>
          <w:tcPr>
            <w:tcW w:w="274" w:type="pct"/>
          </w:tcPr>
          <w:p w14:paraId="5E0358FC" w14:textId="77777777" w:rsidR="00531803" w:rsidRPr="00DB42B5" w:rsidRDefault="00531803" w:rsidP="00A91261">
            <w:pPr>
              <w:rPr>
                <w:b/>
                <w:sz w:val="18"/>
                <w:szCs w:val="18"/>
              </w:rPr>
            </w:pPr>
          </w:p>
        </w:tc>
        <w:tc>
          <w:tcPr>
            <w:tcW w:w="229" w:type="pct"/>
          </w:tcPr>
          <w:p w14:paraId="4179B5FB" w14:textId="77777777" w:rsidR="00531803" w:rsidRPr="00DB42B5" w:rsidRDefault="00531803" w:rsidP="00A91261">
            <w:pPr>
              <w:rPr>
                <w:b/>
                <w:sz w:val="18"/>
                <w:szCs w:val="18"/>
              </w:rPr>
            </w:pPr>
          </w:p>
        </w:tc>
        <w:tc>
          <w:tcPr>
            <w:tcW w:w="229" w:type="pct"/>
          </w:tcPr>
          <w:p w14:paraId="75473061" w14:textId="77777777" w:rsidR="00531803" w:rsidRPr="00DB42B5" w:rsidRDefault="00531803" w:rsidP="00A91261">
            <w:pPr>
              <w:rPr>
                <w:b/>
                <w:sz w:val="18"/>
                <w:szCs w:val="18"/>
              </w:rPr>
            </w:pPr>
          </w:p>
        </w:tc>
        <w:tc>
          <w:tcPr>
            <w:tcW w:w="320" w:type="pct"/>
          </w:tcPr>
          <w:p w14:paraId="4717DD0B" w14:textId="77777777" w:rsidR="00531803" w:rsidRPr="00DB42B5" w:rsidRDefault="00531803" w:rsidP="00A91261">
            <w:pPr>
              <w:rPr>
                <w:b/>
                <w:sz w:val="18"/>
                <w:szCs w:val="18"/>
              </w:rPr>
            </w:pPr>
          </w:p>
        </w:tc>
        <w:tc>
          <w:tcPr>
            <w:tcW w:w="365" w:type="pct"/>
          </w:tcPr>
          <w:p w14:paraId="7987C6BC" w14:textId="77777777" w:rsidR="00531803" w:rsidRPr="00D411C8" w:rsidRDefault="00531803" w:rsidP="00A91261">
            <w:pPr>
              <w:rPr>
                <w:b/>
                <w:strike/>
                <w:sz w:val="18"/>
                <w:szCs w:val="18"/>
                <w:highlight w:val="yellow"/>
              </w:rPr>
            </w:pPr>
          </w:p>
        </w:tc>
        <w:tc>
          <w:tcPr>
            <w:tcW w:w="366" w:type="pct"/>
          </w:tcPr>
          <w:p w14:paraId="68E00F08" w14:textId="77777777" w:rsidR="00531803" w:rsidRPr="00D411C8" w:rsidRDefault="00531803" w:rsidP="00A91261">
            <w:pPr>
              <w:rPr>
                <w:b/>
                <w:strike/>
                <w:sz w:val="18"/>
                <w:szCs w:val="18"/>
                <w:highlight w:val="yellow"/>
              </w:rPr>
            </w:pPr>
          </w:p>
        </w:tc>
        <w:tc>
          <w:tcPr>
            <w:tcW w:w="275" w:type="pct"/>
          </w:tcPr>
          <w:p w14:paraId="76ADA61B" w14:textId="77777777" w:rsidR="00531803" w:rsidRPr="00D411C8" w:rsidRDefault="00531803" w:rsidP="00A91261">
            <w:pPr>
              <w:rPr>
                <w:b/>
                <w:strike/>
                <w:sz w:val="18"/>
                <w:szCs w:val="18"/>
                <w:highlight w:val="yellow"/>
              </w:rPr>
            </w:pPr>
          </w:p>
        </w:tc>
        <w:tc>
          <w:tcPr>
            <w:tcW w:w="320" w:type="pct"/>
          </w:tcPr>
          <w:p w14:paraId="7ECA51D7" w14:textId="77777777" w:rsidR="00531803" w:rsidRPr="00D411C8" w:rsidRDefault="00531803" w:rsidP="00A91261">
            <w:pPr>
              <w:rPr>
                <w:b/>
                <w:strike/>
                <w:sz w:val="18"/>
                <w:szCs w:val="18"/>
                <w:highlight w:val="yellow"/>
              </w:rPr>
            </w:pPr>
          </w:p>
        </w:tc>
        <w:tc>
          <w:tcPr>
            <w:tcW w:w="320" w:type="pct"/>
          </w:tcPr>
          <w:p w14:paraId="32B2A502" w14:textId="77777777" w:rsidR="00531803" w:rsidRPr="00D411C8" w:rsidRDefault="00531803" w:rsidP="00A91261">
            <w:pPr>
              <w:rPr>
                <w:b/>
                <w:strike/>
                <w:sz w:val="18"/>
                <w:szCs w:val="18"/>
                <w:highlight w:val="yellow"/>
              </w:rPr>
            </w:pPr>
          </w:p>
        </w:tc>
        <w:tc>
          <w:tcPr>
            <w:tcW w:w="327" w:type="pct"/>
          </w:tcPr>
          <w:p w14:paraId="0A7119F8" w14:textId="77777777" w:rsidR="00531803" w:rsidRPr="00D411C8" w:rsidRDefault="00531803" w:rsidP="00A91261">
            <w:pPr>
              <w:rPr>
                <w:b/>
                <w:strike/>
                <w:sz w:val="18"/>
                <w:szCs w:val="18"/>
                <w:highlight w:val="yellow"/>
              </w:rPr>
            </w:pPr>
          </w:p>
        </w:tc>
      </w:tr>
      <w:tr w:rsidR="003B2887" w:rsidRPr="00DB42B5" w14:paraId="16A12D70" w14:textId="77777777" w:rsidTr="00917A88">
        <w:trPr>
          <w:cantSplit/>
          <w:jc w:val="center"/>
        </w:trPr>
        <w:tc>
          <w:tcPr>
            <w:tcW w:w="960" w:type="pct"/>
          </w:tcPr>
          <w:p w14:paraId="3A025739" w14:textId="77777777" w:rsidR="00531803" w:rsidRPr="00DB42B5" w:rsidRDefault="00531803" w:rsidP="00A91261">
            <w:pPr>
              <w:autoSpaceDE w:val="0"/>
              <w:autoSpaceDN w:val="0"/>
              <w:adjustRightInd w:val="0"/>
              <w:rPr>
                <w:sz w:val="18"/>
                <w:szCs w:val="18"/>
              </w:rPr>
            </w:pPr>
            <w:r w:rsidRPr="00DB42B5">
              <w:rPr>
                <w:sz w:val="18"/>
                <w:szCs w:val="18"/>
              </w:rPr>
              <w:t>Тульская область</w:t>
            </w:r>
          </w:p>
        </w:tc>
        <w:tc>
          <w:tcPr>
            <w:tcW w:w="235" w:type="pct"/>
            <w:vAlign w:val="center"/>
          </w:tcPr>
          <w:p w14:paraId="06D8FFED" w14:textId="77777777" w:rsidR="00531803" w:rsidRPr="00DB42B5" w:rsidRDefault="00531803" w:rsidP="00A91261">
            <w:pPr>
              <w:autoSpaceDE w:val="0"/>
              <w:autoSpaceDN w:val="0"/>
              <w:adjustRightInd w:val="0"/>
              <w:jc w:val="center"/>
              <w:rPr>
                <w:sz w:val="18"/>
                <w:szCs w:val="18"/>
              </w:rPr>
            </w:pPr>
            <w:r w:rsidRPr="00DB42B5">
              <w:rPr>
                <w:sz w:val="18"/>
                <w:szCs w:val="18"/>
              </w:rPr>
              <w:t>70</w:t>
            </w:r>
          </w:p>
        </w:tc>
        <w:tc>
          <w:tcPr>
            <w:tcW w:w="165" w:type="pct"/>
            <w:vAlign w:val="center"/>
          </w:tcPr>
          <w:p w14:paraId="4DDECEE2" w14:textId="77777777" w:rsidR="00531803" w:rsidRPr="00CA0B0C" w:rsidRDefault="00531803" w:rsidP="00A91261">
            <w:pPr>
              <w:autoSpaceDE w:val="0"/>
              <w:autoSpaceDN w:val="0"/>
              <w:adjustRightInd w:val="0"/>
              <w:jc w:val="center"/>
              <w:rPr>
                <w:sz w:val="16"/>
                <w:szCs w:val="16"/>
              </w:rPr>
            </w:pPr>
            <w:r w:rsidRPr="00CA0B0C">
              <w:rPr>
                <w:sz w:val="16"/>
                <w:szCs w:val="16"/>
              </w:rPr>
              <w:t>18</w:t>
            </w:r>
          </w:p>
        </w:tc>
        <w:tc>
          <w:tcPr>
            <w:tcW w:w="294" w:type="pct"/>
          </w:tcPr>
          <w:p w14:paraId="77B39F3F" w14:textId="77777777" w:rsidR="00531803" w:rsidRPr="00DB42B5" w:rsidRDefault="00531803" w:rsidP="00A91261">
            <w:pPr>
              <w:rPr>
                <w:b/>
                <w:sz w:val="18"/>
                <w:szCs w:val="18"/>
              </w:rPr>
            </w:pPr>
          </w:p>
        </w:tc>
        <w:tc>
          <w:tcPr>
            <w:tcW w:w="321" w:type="pct"/>
          </w:tcPr>
          <w:p w14:paraId="40F12A59" w14:textId="77777777" w:rsidR="00531803" w:rsidRPr="00DB42B5" w:rsidRDefault="00531803" w:rsidP="00A91261">
            <w:pPr>
              <w:rPr>
                <w:b/>
                <w:sz w:val="18"/>
                <w:szCs w:val="18"/>
              </w:rPr>
            </w:pPr>
          </w:p>
        </w:tc>
        <w:tc>
          <w:tcPr>
            <w:tcW w:w="274" w:type="pct"/>
          </w:tcPr>
          <w:p w14:paraId="7EF278E9" w14:textId="77777777" w:rsidR="00531803" w:rsidRPr="00DB42B5" w:rsidRDefault="00531803" w:rsidP="00A91261">
            <w:pPr>
              <w:rPr>
                <w:b/>
                <w:sz w:val="18"/>
                <w:szCs w:val="18"/>
              </w:rPr>
            </w:pPr>
          </w:p>
        </w:tc>
        <w:tc>
          <w:tcPr>
            <w:tcW w:w="229" w:type="pct"/>
          </w:tcPr>
          <w:p w14:paraId="37158805" w14:textId="77777777" w:rsidR="00531803" w:rsidRPr="00DB42B5" w:rsidRDefault="00531803" w:rsidP="00A91261">
            <w:pPr>
              <w:rPr>
                <w:b/>
                <w:sz w:val="18"/>
                <w:szCs w:val="18"/>
              </w:rPr>
            </w:pPr>
          </w:p>
        </w:tc>
        <w:tc>
          <w:tcPr>
            <w:tcW w:w="229" w:type="pct"/>
          </w:tcPr>
          <w:p w14:paraId="500FE794" w14:textId="77777777" w:rsidR="00531803" w:rsidRPr="00DB42B5" w:rsidRDefault="00531803" w:rsidP="00A91261">
            <w:pPr>
              <w:rPr>
                <w:b/>
                <w:sz w:val="18"/>
                <w:szCs w:val="18"/>
              </w:rPr>
            </w:pPr>
          </w:p>
        </w:tc>
        <w:tc>
          <w:tcPr>
            <w:tcW w:w="320" w:type="pct"/>
          </w:tcPr>
          <w:p w14:paraId="0D3408B6" w14:textId="77777777" w:rsidR="00531803" w:rsidRPr="00DB42B5" w:rsidRDefault="00531803" w:rsidP="00A91261">
            <w:pPr>
              <w:rPr>
                <w:b/>
                <w:sz w:val="18"/>
                <w:szCs w:val="18"/>
              </w:rPr>
            </w:pPr>
          </w:p>
        </w:tc>
        <w:tc>
          <w:tcPr>
            <w:tcW w:w="365" w:type="pct"/>
          </w:tcPr>
          <w:p w14:paraId="203EEFD5" w14:textId="77777777" w:rsidR="00531803" w:rsidRPr="00D411C8" w:rsidRDefault="00531803" w:rsidP="00A91261">
            <w:pPr>
              <w:rPr>
                <w:b/>
                <w:strike/>
                <w:sz w:val="18"/>
                <w:szCs w:val="18"/>
                <w:highlight w:val="yellow"/>
              </w:rPr>
            </w:pPr>
          </w:p>
        </w:tc>
        <w:tc>
          <w:tcPr>
            <w:tcW w:w="366" w:type="pct"/>
          </w:tcPr>
          <w:p w14:paraId="29837D52" w14:textId="77777777" w:rsidR="00531803" w:rsidRPr="00D411C8" w:rsidRDefault="00531803" w:rsidP="00A91261">
            <w:pPr>
              <w:rPr>
                <w:b/>
                <w:strike/>
                <w:sz w:val="18"/>
                <w:szCs w:val="18"/>
                <w:highlight w:val="yellow"/>
              </w:rPr>
            </w:pPr>
          </w:p>
        </w:tc>
        <w:tc>
          <w:tcPr>
            <w:tcW w:w="275" w:type="pct"/>
          </w:tcPr>
          <w:p w14:paraId="346B7C72" w14:textId="77777777" w:rsidR="00531803" w:rsidRPr="00D411C8" w:rsidRDefault="00531803" w:rsidP="00A91261">
            <w:pPr>
              <w:rPr>
                <w:b/>
                <w:strike/>
                <w:sz w:val="18"/>
                <w:szCs w:val="18"/>
                <w:highlight w:val="yellow"/>
              </w:rPr>
            </w:pPr>
          </w:p>
        </w:tc>
        <w:tc>
          <w:tcPr>
            <w:tcW w:w="320" w:type="pct"/>
          </w:tcPr>
          <w:p w14:paraId="1A91EA19" w14:textId="77777777" w:rsidR="00531803" w:rsidRPr="00D411C8" w:rsidRDefault="00531803" w:rsidP="00A91261">
            <w:pPr>
              <w:rPr>
                <w:b/>
                <w:strike/>
                <w:sz w:val="18"/>
                <w:szCs w:val="18"/>
                <w:highlight w:val="yellow"/>
              </w:rPr>
            </w:pPr>
          </w:p>
        </w:tc>
        <w:tc>
          <w:tcPr>
            <w:tcW w:w="320" w:type="pct"/>
          </w:tcPr>
          <w:p w14:paraId="6ACE7BE6" w14:textId="77777777" w:rsidR="00531803" w:rsidRPr="00D411C8" w:rsidRDefault="00531803" w:rsidP="00A91261">
            <w:pPr>
              <w:rPr>
                <w:b/>
                <w:strike/>
                <w:sz w:val="18"/>
                <w:szCs w:val="18"/>
                <w:highlight w:val="yellow"/>
              </w:rPr>
            </w:pPr>
          </w:p>
        </w:tc>
        <w:tc>
          <w:tcPr>
            <w:tcW w:w="327" w:type="pct"/>
          </w:tcPr>
          <w:p w14:paraId="0E7416F3" w14:textId="77777777" w:rsidR="00531803" w:rsidRPr="00D411C8" w:rsidRDefault="00531803" w:rsidP="00A91261">
            <w:pPr>
              <w:rPr>
                <w:b/>
                <w:strike/>
                <w:sz w:val="18"/>
                <w:szCs w:val="18"/>
                <w:highlight w:val="yellow"/>
              </w:rPr>
            </w:pPr>
          </w:p>
        </w:tc>
      </w:tr>
      <w:tr w:rsidR="003B2887" w:rsidRPr="00DB42B5" w14:paraId="42F2072E" w14:textId="77777777" w:rsidTr="00917A88">
        <w:trPr>
          <w:cantSplit/>
          <w:jc w:val="center"/>
        </w:trPr>
        <w:tc>
          <w:tcPr>
            <w:tcW w:w="960" w:type="pct"/>
          </w:tcPr>
          <w:p w14:paraId="4058EE44" w14:textId="77777777" w:rsidR="00531803" w:rsidRPr="00DB42B5" w:rsidRDefault="00531803" w:rsidP="00A91261">
            <w:pPr>
              <w:autoSpaceDE w:val="0"/>
              <w:autoSpaceDN w:val="0"/>
              <w:adjustRightInd w:val="0"/>
              <w:rPr>
                <w:sz w:val="18"/>
                <w:szCs w:val="18"/>
              </w:rPr>
            </w:pPr>
            <w:r w:rsidRPr="00DB42B5">
              <w:rPr>
                <w:sz w:val="18"/>
                <w:szCs w:val="18"/>
              </w:rPr>
              <w:t>Ярославская область</w:t>
            </w:r>
          </w:p>
        </w:tc>
        <w:tc>
          <w:tcPr>
            <w:tcW w:w="235" w:type="pct"/>
            <w:vAlign w:val="center"/>
          </w:tcPr>
          <w:p w14:paraId="2EB9729B" w14:textId="77777777" w:rsidR="00531803" w:rsidRPr="00DB42B5" w:rsidRDefault="00531803" w:rsidP="00A91261">
            <w:pPr>
              <w:autoSpaceDE w:val="0"/>
              <w:autoSpaceDN w:val="0"/>
              <w:adjustRightInd w:val="0"/>
              <w:jc w:val="center"/>
              <w:rPr>
                <w:sz w:val="18"/>
                <w:szCs w:val="18"/>
              </w:rPr>
            </w:pPr>
            <w:r w:rsidRPr="00DB42B5">
              <w:rPr>
                <w:sz w:val="18"/>
                <w:szCs w:val="18"/>
              </w:rPr>
              <w:t>78</w:t>
            </w:r>
          </w:p>
        </w:tc>
        <w:tc>
          <w:tcPr>
            <w:tcW w:w="165" w:type="pct"/>
            <w:vAlign w:val="center"/>
          </w:tcPr>
          <w:p w14:paraId="1B6E7E3A" w14:textId="77777777" w:rsidR="00531803" w:rsidRPr="00CA0B0C" w:rsidRDefault="00531803" w:rsidP="00A91261">
            <w:pPr>
              <w:autoSpaceDE w:val="0"/>
              <w:autoSpaceDN w:val="0"/>
              <w:adjustRightInd w:val="0"/>
              <w:jc w:val="center"/>
              <w:rPr>
                <w:sz w:val="16"/>
                <w:szCs w:val="16"/>
              </w:rPr>
            </w:pPr>
            <w:r w:rsidRPr="00CA0B0C">
              <w:rPr>
                <w:sz w:val="16"/>
                <w:szCs w:val="16"/>
              </w:rPr>
              <w:t>19</w:t>
            </w:r>
          </w:p>
        </w:tc>
        <w:tc>
          <w:tcPr>
            <w:tcW w:w="294" w:type="pct"/>
          </w:tcPr>
          <w:p w14:paraId="78ED2958" w14:textId="77777777" w:rsidR="00531803" w:rsidRPr="00DB42B5" w:rsidRDefault="00531803" w:rsidP="00A91261">
            <w:pPr>
              <w:rPr>
                <w:b/>
                <w:sz w:val="18"/>
                <w:szCs w:val="18"/>
              </w:rPr>
            </w:pPr>
          </w:p>
        </w:tc>
        <w:tc>
          <w:tcPr>
            <w:tcW w:w="321" w:type="pct"/>
          </w:tcPr>
          <w:p w14:paraId="3D58109A" w14:textId="77777777" w:rsidR="00531803" w:rsidRPr="00DB42B5" w:rsidRDefault="00531803" w:rsidP="00A91261">
            <w:pPr>
              <w:rPr>
                <w:b/>
                <w:sz w:val="18"/>
                <w:szCs w:val="18"/>
              </w:rPr>
            </w:pPr>
          </w:p>
        </w:tc>
        <w:tc>
          <w:tcPr>
            <w:tcW w:w="274" w:type="pct"/>
          </w:tcPr>
          <w:p w14:paraId="7681B2B1" w14:textId="77777777" w:rsidR="00531803" w:rsidRPr="00DB42B5" w:rsidRDefault="00531803" w:rsidP="00A91261">
            <w:pPr>
              <w:rPr>
                <w:b/>
                <w:sz w:val="18"/>
                <w:szCs w:val="18"/>
              </w:rPr>
            </w:pPr>
          </w:p>
        </w:tc>
        <w:tc>
          <w:tcPr>
            <w:tcW w:w="229" w:type="pct"/>
          </w:tcPr>
          <w:p w14:paraId="68B12CD4" w14:textId="77777777" w:rsidR="00531803" w:rsidRPr="00DB42B5" w:rsidRDefault="00531803" w:rsidP="00A91261">
            <w:pPr>
              <w:rPr>
                <w:b/>
                <w:sz w:val="18"/>
                <w:szCs w:val="18"/>
              </w:rPr>
            </w:pPr>
          </w:p>
        </w:tc>
        <w:tc>
          <w:tcPr>
            <w:tcW w:w="229" w:type="pct"/>
          </w:tcPr>
          <w:p w14:paraId="7011BD05" w14:textId="77777777" w:rsidR="00531803" w:rsidRPr="00DB42B5" w:rsidRDefault="00531803" w:rsidP="00A91261">
            <w:pPr>
              <w:rPr>
                <w:b/>
                <w:sz w:val="18"/>
                <w:szCs w:val="18"/>
              </w:rPr>
            </w:pPr>
          </w:p>
        </w:tc>
        <w:tc>
          <w:tcPr>
            <w:tcW w:w="320" w:type="pct"/>
          </w:tcPr>
          <w:p w14:paraId="738D5A41" w14:textId="77777777" w:rsidR="00531803" w:rsidRPr="00DB42B5" w:rsidRDefault="00531803" w:rsidP="00A91261">
            <w:pPr>
              <w:rPr>
                <w:b/>
                <w:sz w:val="18"/>
                <w:szCs w:val="18"/>
              </w:rPr>
            </w:pPr>
          </w:p>
        </w:tc>
        <w:tc>
          <w:tcPr>
            <w:tcW w:w="365" w:type="pct"/>
          </w:tcPr>
          <w:p w14:paraId="10CC701E" w14:textId="77777777" w:rsidR="00531803" w:rsidRPr="00D411C8" w:rsidRDefault="00531803" w:rsidP="00A91261">
            <w:pPr>
              <w:rPr>
                <w:b/>
                <w:strike/>
                <w:sz w:val="18"/>
                <w:szCs w:val="18"/>
                <w:highlight w:val="yellow"/>
              </w:rPr>
            </w:pPr>
          </w:p>
        </w:tc>
        <w:tc>
          <w:tcPr>
            <w:tcW w:w="366" w:type="pct"/>
          </w:tcPr>
          <w:p w14:paraId="0DF5F629" w14:textId="77777777" w:rsidR="00531803" w:rsidRPr="00D411C8" w:rsidRDefault="00531803" w:rsidP="00A91261">
            <w:pPr>
              <w:rPr>
                <w:b/>
                <w:strike/>
                <w:sz w:val="18"/>
                <w:szCs w:val="18"/>
                <w:highlight w:val="yellow"/>
              </w:rPr>
            </w:pPr>
          </w:p>
        </w:tc>
        <w:tc>
          <w:tcPr>
            <w:tcW w:w="275" w:type="pct"/>
          </w:tcPr>
          <w:p w14:paraId="2FF12C68" w14:textId="77777777" w:rsidR="00531803" w:rsidRPr="00D411C8" w:rsidRDefault="00531803" w:rsidP="00A91261">
            <w:pPr>
              <w:rPr>
                <w:b/>
                <w:strike/>
                <w:sz w:val="18"/>
                <w:szCs w:val="18"/>
                <w:highlight w:val="yellow"/>
              </w:rPr>
            </w:pPr>
          </w:p>
        </w:tc>
        <w:tc>
          <w:tcPr>
            <w:tcW w:w="320" w:type="pct"/>
          </w:tcPr>
          <w:p w14:paraId="52415D62" w14:textId="77777777" w:rsidR="00531803" w:rsidRPr="00D411C8" w:rsidRDefault="00531803" w:rsidP="00A91261">
            <w:pPr>
              <w:rPr>
                <w:b/>
                <w:strike/>
                <w:sz w:val="18"/>
                <w:szCs w:val="18"/>
                <w:highlight w:val="yellow"/>
              </w:rPr>
            </w:pPr>
          </w:p>
        </w:tc>
        <w:tc>
          <w:tcPr>
            <w:tcW w:w="320" w:type="pct"/>
          </w:tcPr>
          <w:p w14:paraId="30A85D02" w14:textId="77777777" w:rsidR="00531803" w:rsidRPr="00D411C8" w:rsidRDefault="00531803" w:rsidP="00A91261">
            <w:pPr>
              <w:rPr>
                <w:b/>
                <w:strike/>
                <w:sz w:val="18"/>
                <w:szCs w:val="18"/>
                <w:highlight w:val="yellow"/>
              </w:rPr>
            </w:pPr>
          </w:p>
        </w:tc>
        <w:tc>
          <w:tcPr>
            <w:tcW w:w="327" w:type="pct"/>
          </w:tcPr>
          <w:p w14:paraId="4604D87D" w14:textId="77777777" w:rsidR="00531803" w:rsidRPr="00D411C8" w:rsidRDefault="00531803" w:rsidP="00A91261">
            <w:pPr>
              <w:rPr>
                <w:b/>
                <w:strike/>
                <w:sz w:val="18"/>
                <w:szCs w:val="18"/>
                <w:highlight w:val="yellow"/>
              </w:rPr>
            </w:pPr>
          </w:p>
        </w:tc>
      </w:tr>
      <w:tr w:rsidR="003B2887" w:rsidRPr="00DB42B5" w14:paraId="12EEE587" w14:textId="77777777" w:rsidTr="00917A88">
        <w:trPr>
          <w:cantSplit/>
          <w:jc w:val="center"/>
        </w:trPr>
        <w:tc>
          <w:tcPr>
            <w:tcW w:w="960" w:type="pct"/>
          </w:tcPr>
          <w:p w14:paraId="5A0A4C65" w14:textId="77777777" w:rsidR="00531803" w:rsidRPr="00DB42B5" w:rsidRDefault="00531803" w:rsidP="00A91261">
            <w:pPr>
              <w:autoSpaceDE w:val="0"/>
              <w:autoSpaceDN w:val="0"/>
              <w:adjustRightInd w:val="0"/>
              <w:rPr>
                <w:sz w:val="18"/>
                <w:szCs w:val="18"/>
              </w:rPr>
            </w:pPr>
            <w:r w:rsidRPr="00DB42B5">
              <w:rPr>
                <w:sz w:val="18"/>
                <w:szCs w:val="18"/>
              </w:rPr>
              <w:t>г. Москва</w:t>
            </w:r>
          </w:p>
        </w:tc>
        <w:tc>
          <w:tcPr>
            <w:tcW w:w="235" w:type="pct"/>
            <w:vAlign w:val="center"/>
          </w:tcPr>
          <w:p w14:paraId="5821B2FB" w14:textId="77777777" w:rsidR="00531803" w:rsidRPr="00DB42B5" w:rsidRDefault="00531803" w:rsidP="00A91261">
            <w:pPr>
              <w:autoSpaceDE w:val="0"/>
              <w:autoSpaceDN w:val="0"/>
              <w:adjustRightInd w:val="0"/>
              <w:jc w:val="center"/>
              <w:rPr>
                <w:sz w:val="18"/>
                <w:szCs w:val="18"/>
              </w:rPr>
            </w:pPr>
            <w:r w:rsidRPr="00DB42B5">
              <w:rPr>
                <w:sz w:val="18"/>
                <w:szCs w:val="18"/>
              </w:rPr>
              <w:t>45</w:t>
            </w:r>
          </w:p>
        </w:tc>
        <w:tc>
          <w:tcPr>
            <w:tcW w:w="165" w:type="pct"/>
            <w:vAlign w:val="center"/>
          </w:tcPr>
          <w:p w14:paraId="1FDC1D6E" w14:textId="77777777" w:rsidR="00531803" w:rsidRPr="00CA0B0C" w:rsidRDefault="00531803" w:rsidP="00A91261">
            <w:pPr>
              <w:autoSpaceDE w:val="0"/>
              <w:autoSpaceDN w:val="0"/>
              <w:adjustRightInd w:val="0"/>
              <w:jc w:val="center"/>
              <w:rPr>
                <w:sz w:val="16"/>
                <w:szCs w:val="16"/>
              </w:rPr>
            </w:pPr>
            <w:r w:rsidRPr="00CA0B0C">
              <w:rPr>
                <w:sz w:val="16"/>
                <w:szCs w:val="16"/>
              </w:rPr>
              <w:t>20</w:t>
            </w:r>
          </w:p>
        </w:tc>
        <w:tc>
          <w:tcPr>
            <w:tcW w:w="294" w:type="pct"/>
          </w:tcPr>
          <w:p w14:paraId="5A61BB0F" w14:textId="77777777" w:rsidR="00531803" w:rsidRPr="00DB42B5" w:rsidRDefault="00531803" w:rsidP="00A91261">
            <w:pPr>
              <w:rPr>
                <w:b/>
                <w:sz w:val="18"/>
                <w:szCs w:val="18"/>
              </w:rPr>
            </w:pPr>
          </w:p>
        </w:tc>
        <w:tc>
          <w:tcPr>
            <w:tcW w:w="321" w:type="pct"/>
          </w:tcPr>
          <w:p w14:paraId="72520DD5" w14:textId="77777777" w:rsidR="00531803" w:rsidRPr="00DB42B5" w:rsidRDefault="00531803" w:rsidP="00A91261">
            <w:pPr>
              <w:rPr>
                <w:b/>
                <w:sz w:val="18"/>
                <w:szCs w:val="18"/>
              </w:rPr>
            </w:pPr>
          </w:p>
        </w:tc>
        <w:tc>
          <w:tcPr>
            <w:tcW w:w="274" w:type="pct"/>
          </w:tcPr>
          <w:p w14:paraId="50E986FC" w14:textId="77777777" w:rsidR="00531803" w:rsidRPr="00DB42B5" w:rsidRDefault="00531803" w:rsidP="00A91261">
            <w:pPr>
              <w:rPr>
                <w:b/>
                <w:sz w:val="18"/>
                <w:szCs w:val="18"/>
              </w:rPr>
            </w:pPr>
          </w:p>
        </w:tc>
        <w:tc>
          <w:tcPr>
            <w:tcW w:w="229" w:type="pct"/>
          </w:tcPr>
          <w:p w14:paraId="29EC4CE3" w14:textId="77777777" w:rsidR="00531803" w:rsidRPr="00DB42B5" w:rsidRDefault="00531803" w:rsidP="00A91261">
            <w:pPr>
              <w:rPr>
                <w:b/>
                <w:sz w:val="18"/>
                <w:szCs w:val="18"/>
              </w:rPr>
            </w:pPr>
          </w:p>
        </w:tc>
        <w:tc>
          <w:tcPr>
            <w:tcW w:w="229" w:type="pct"/>
          </w:tcPr>
          <w:p w14:paraId="694E640C" w14:textId="77777777" w:rsidR="00531803" w:rsidRPr="00DB42B5" w:rsidRDefault="00531803" w:rsidP="00A91261">
            <w:pPr>
              <w:rPr>
                <w:b/>
                <w:sz w:val="18"/>
                <w:szCs w:val="18"/>
              </w:rPr>
            </w:pPr>
          </w:p>
        </w:tc>
        <w:tc>
          <w:tcPr>
            <w:tcW w:w="320" w:type="pct"/>
          </w:tcPr>
          <w:p w14:paraId="7F611A6A" w14:textId="77777777" w:rsidR="00531803" w:rsidRPr="00DB42B5" w:rsidRDefault="00531803" w:rsidP="00A91261">
            <w:pPr>
              <w:rPr>
                <w:b/>
                <w:sz w:val="18"/>
                <w:szCs w:val="18"/>
              </w:rPr>
            </w:pPr>
          </w:p>
        </w:tc>
        <w:tc>
          <w:tcPr>
            <w:tcW w:w="365" w:type="pct"/>
          </w:tcPr>
          <w:p w14:paraId="4B3F5097" w14:textId="77777777" w:rsidR="00531803" w:rsidRPr="00D411C8" w:rsidRDefault="00531803" w:rsidP="00A91261">
            <w:pPr>
              <w:rPr>
                <w:b/>
                <w:strike/>
                <w:sz w:val="18"/>
                <w:szCs w:val="18"/>
                <w:highlight w:val="yellow"/>
              </w:rPr>
            </w:pPr>
          </w:p>
        </w:tc>
        <w:tc>
          <w:tcPr>
            <w:tcW w:w="366" w:type="pct"/>
          </w:tcPr>
          <w:p w14:paraId="570382E7" w14:textId="77777777" w:rsidR="00531803" w:rsidRPr="00D411C8" w:rsidRDefault="00531803" w:rsidP="00A91261">
            <w:pPr>
              <w:rPr>
                <w:b/>
                <w:strike/>
                <w:sz w:val="18"/>
                <w:szCs w:val="18"/>
                <w:highlight w:val="yellow"/>
              </w:rPr>
            </w:pPr>
          </w:p>
        </w:tc>
        <w:tc>
          <w:tcPr>
            <w:tcW w:w="275" w:type="pct"/>
          </w:tcPr>
          <w:p w14:paraId="3CC1ADC9" w14:textId="77777777" w:rsidR="00531803" w:rsidRPr="00D411C8" w:rsidRDefault="00531803" w:rsidP="00A91261">
            <w:pPr>
              <w:rPr>
                <w:b/>
                <w:strike/>
                <w:sz w:val="18"/>
                <w:szCs w:val="18"/>
                <w:highlight w:val="yellow"/>
              </w:rPr>
            </w:pPr>
          </w:p>
        </w:tc>
        <w:tc>
          <w:tcPr>
            <w:tcW w:w="320" w:type="pct"/>
          </w:tcPr>
          <w:p w14:paraId="6D34D800" w14:textId="77777777" w:rsidR="00531803" w:rsidRPr="00D411C8" w:rsidRDefault="00531803" w:rsidP="00A91261">
            <w:pPr>
              <w:rPr>
                <w:b/>
                <w:strike/>
                <w:sz w:val="18"/>
                <w:szCs w:val="18"/>
                <w:highlight w:val="yellow"/>
              </w:rPr>
            </w:pPr>
          </w:p>
        </w:tc>
        <w:tc>
          <w:tcPr>
            <w:tcW w:w="320" w:type="pct"/>
          </w:tcPr>
          <w:p w14:paraId="1F4F6BFE" w14:textId="77777777" w:rsidR="00531803" w:rsidRPr="00D411C8" w:rsidRDefault="00531803" w:rsidP="00A91261">
            <w:pPr>
              <w:rPr>
                <w:b/>
                <w:strike/>
                <w:sz w:val="18"/>
                <w:szCs w:val="18"/>
                <w:highlight w:val="yellow"/>
              </w:rPr>
            </w:pPr>
          </w:p>
        </w:tc>
        <w:tc>
          <w:tcPr>
            <w:tcW w:w="327" w:type="pct"/>
          </w:tcPr>
          <w:p w14:paraId="44EEA9A5" w14:textId="77777777" w:rsidR="00531803" w:rsidRPr="00D411C8" w:rsidRDefault="00531803" w:rsidP="00A91261">
            <w:pPr>
              <w:rPr>
                <w:b/>
                <w:strike/>
                <w:sz w:val="18"/>
                <w:szCs w:val="18"/>
                <w:highlight w:val="yellow"/>
              </w:rPr>
            </w:pPr>
          </w:p>
        </w:tc>
      </w:tr>
      <w:tr w:rsidR="003B2887" w:rsidRPr="00DB42B5" w14:paraId="25CA7B6D" w14:textId="77777777" w:rsidTr="00917A88">
        <w:trPr>
          <w:cantSplit/>
          <w:jc w:val="center"/>
        </w:trPr>
        <w:tc>
          <w:tcPr>
            <w:tcW w:w="960" w:type="pct"/>
          </w:tcPr>
          <w:p w14:paraId="71E82390" w14:textId="77777777" w:rsidR="00531803" w:rsidRPr="00DB42B5" w:rsidRDefault="00531803" w:rsidP="00A91261">
            <w:pPr>
              <w:autoSpaceDE w:val="0"/>
              <w:autoSpaceDN w:val="0"/>
              <w:adjustRightInd w:val="0"/>
              <w:rPr>
                <w:b/>
                <w:sz w:val="18"/>
                <w:szCs w:val="18"/>
              </w:rPr>
            </w:pPr>
            <w:r w:rsidRPr="00DB42B5">
              <w:rPr>
                <w:b/>
                <w:sz w:val="18"/>
                <w:szCs w:val="18"/>
              </w:rPr>
              <w:t>Северо-Западный ФО</w:t>
            </w:r>
          </w:p>
        </w:tc>
        <w:tc>
          <w:tcPr>
            <w:tcW w:w="235" w:type="pct"/>
            <w:vAlign w:val="center"/>
          </w:tcPr>
          <w:p w14:paraId="71A93C00" w14:textId="77777777" w:rsidR="00531803" w:rsidRPr="00DB42B5" w:rsidRDefault="00531803" w:rsidP="00A91261">
            <w:pPr>
              <w:autoSpaceDE w:val="0"/>
              <w:autoSpaceDN w:val="0"/>
              <w:adjustRightInd w:val="0"/>
              <w:jc w:val="center"/>
              <w:rPr>
                <w:b/>
                <w:sz w:val="18"/>
                <w:szCs w:val="18"/>
              </w:rPr>
            </w:pPr>
            <w:r w:rsidRPr="00DB42B5">
              <w:rPr>
                <w:b/>
                <w:sz w:val="18"/>
                <w:szCs w:val="18"/>
              </w:rPr>
              <w:t>031</w:t>
            </w:r>
          </w:p>
        </w:tc>
        <w:tc>
          <w:tcPr>
            <w:tcW w:w="165" w:type="pct"/>
            <w:vAlign w:val="center"/>
          </w:tcPr>
          <w:p w14:paraId="046FD366" w14:textId="77777777" w:rsidR="00531803" w:rsidRPr="00CA0B0C" w:rsidRDefault="00531803" w:rsidP="00A91261">
            <w:pPr>
              <w:autoSpaceDE w:val="0"/>
              <w:autoSpaceDN w:val="0"/>
              <w:adjustRightInd w:val="0"/>
              <w:jc w:val="center"/>
              <w:rPr>
                <w:sz w:val="16"/>
                <w:szCs w:val="16"/>
              </w:rPr>
            </w:pPr>
            <w:r w:rsidRPr="00CA0B0C">
              <w:rPr>
                <w:sz w:val="16"/>
                <w:szCs w:val="16"/>
              </w:rPr>
              <w:t>21</w:t>
            </w:r>
          </w:p>
        </w:tc>
        <w:tc>
          <w:tcPr>
            <w:tcW w:w="294" w:type="pct"/>
          </w:tcPr>
          <w:p w14:paraId="510DAC39" w14:textId="77777777" w:rsidR="00531803" w:rsidRPr="00DB42B5" w:rsidRDefault="00531803" w:rsidP="00A91261">
            <w:pPr>
              <w:rPr>
                <w:b/>
                <w:sz w:val="18"/>
                <w:szCs w:val="18"/>
              </w:rPr>
            </w:pPr>
          </w:p>
        </w:tc>
        <w:tc>
          <w:tcPr>
            <w:tcW w:w="321" w:type="pct"/>
          </w:tcPr>
          <w:p w14:paraId="1494DB14" w14:textId="77777777" w:rsidR="00531803" w:rsidRPr="00DB42B5" w:rsidRDefault="00531803" w:rsidP="00A91261">
            <w:pPr>
              <w:rPr>
                <w:b/>
                <w:sz w:val="18"/>
                <w:szCs w:val="18"/>
              </w:rPr>
            </w:pPr>
          </w:p>
        </w:tc>
        <w:tc>
          <w:tcPr>
            <w:tcW w:w="274" w:type="pct"/>
          </w:tcPr>
          <w:p w14:paraId="2DA555F9" w14:textId="77777777" w:rsidR="00531803" w:rsidRPr="00DB42B5" w:rsidRDefault="00531803" w:rsidP="00A91261">
            <w:pPr>
              <w:rPr>
                <w:b/>
                <w:sz w:val="18"/>
                <w:szCs w:val="18"/>
              </w:rPr>
            </w:pPr>
          </w:p>
        </w:tc>
        <w:tc>
          <w:tcPr>
            <w:tcW w:w="229" w:type="pct"/>
          </w:tcPr>
          <w:p w14:paraId="3AE004C7" w14:textId="77777777" w:rsidR="00531803" w:rsidRPr="00DB42B5" w:rsidRDefault="00531803" w:rsidP="00A91261">
            <w:pPr>
              <w:rPr>
                <w:b/>
                <w:sz w:val="18"/>
                <w:szCs w:val="18"/>
              </w:rPr>
            </w:pPr>
          </w:p>
        </w:tc>
        <w:tc>
          <w:tcPr>
            <w:tcW w:w="229" w:type="pct"/>
          </w:tcPr>
          <w:p w14:paraId="3F241F88" w14:textId="77777777" w:rsidR="00531803" w:rsidRPr="00DB42B5" w:rsidRDefault="00531803" w:rsidP="00A91261">
            <w:pPr>
              <w:rPr>
                <w:b/>
                <w:sz w:val="18"/>
                <w:szCs w:val="18"/>
              </w:rPr>
            </w:pPr>
          </w:p>
        </w:tc>
        <w:tc>
          <w:tcPr>
            <w:tcW w:w="320" w:type="pct"/>
          </w:tcPr>
          <w:p w14:paraId="67DA8B0E" w14:textId="77777777" w:rsidR="00531803" w:rsidRPr="00DB42B5" w:rsidRDefault="00531803" w:rsidP="00A91261">
            <w:pPr>
              <w:rPr>
                <w:b/>
                <w:sz w:val="18"/>
                <w:szCs w:val="18"/>
              </w:rPr>
            </w:pPr>
          </w:p>
        </w:tc>
        <w:tc>
          <w:tcPr>
            <w:tcW w:w="365" w:type="pct"/>
          </w:tcPr>
          <w:p w14:paraId="46159272" w14:textId="77777777" w:rsidR="00531803" w:rsidRPr="00D411C8" w:rsidRDefault="00531803" w:rsidP="00A91261">
            <w:pPr>
              <w:rPr>
                <w:b/>
                <w:strike/>
                <w:sz w:val="18"/>
                <w:szCs w:val="18"/>
                <w:highlight w:val="yellow"/>
              </w:rPr>
            </w:pPr>
          </w:p>
        </w:tc>
        <w:tc>
          <w:tcPr>
            <w:tcW w:w="366" w:type="pct"/>
          </w:tcPr>
          <w:p w14:paraId="449FEAA4" w14:textId="77777777" w:rsidR="00531803" w:rsidRPr="00D411C8" w:rsidRDefault="00531803" w:rsidP="00A91261">
            <w:pPr>
              <w:rPr>
                <w:b/>
                <w:strike/>
                <w:sz w:val="18"/>
                <w:szCs w:val="18"/>
                <w:highlight w:val="yellow"/>
              </w:rPr>
            </w:pPr>
          </w:p>
        </w:tc>
        <w:tc>
          <w:tcPr>
            <w:tcW w:w="275" w:type="pct"/>
          </w:tcPr>
          <w:p w14:paraId="45F97D81" w14:textId="77777777" w:rsidR="00531803" w:rsidRPr="00D411C8" w:rsidRDefault="00531803" w:rsidP="00A91261">
            <w:pPr>
              <w:rPr>
                <w:b/>
                <w:strike/>
                <w:sz w:val="18"/>
                <w:szCs w:val="18"/>
                <w:highlight w:val="yellow"/>
              </w:rPr>
            </w:pPr>
          </w:p>
        </w:tc>
        <w:tc>
          <w:tcPr>
            <w:tcW w:w="320" w:type="pct"/>
          </w:tcPr>
          <w:p w14:paraId="0F50953C" w14:textId="77777777" w:rsidR="00531803" w:rsidRPr="00D411C8" w:rsidRDefault="00531803" w:rsidP="00A91261">
            <w:pPr>
              <w:rPr>
                <w:b/>
                <w:strike/>
                <w:sz w:val="18"/>
                <w:szCs w:val="18"/>
                <w:highlight w:val="yellow"/>
              </w:rPr>
            </w:pPr>
          </w:p>
        </w:tc>
        <w:tc>
          <w:tcPr>
            <w:tcW w:w="320" w:type="pct"/>
          </w:tcPr>
          <w:p w14:paraId="2179CA55" w14:textId="77777777" w:rsidR="00531803" w:rsidRPr="00D411C8" w:rsidRDefault="00531803" w:rsidP="00A91261">
            <w:pPr>
              <w:rPr>
                <w:b/>
                <w:strike/>
                <w:sz w:val="18"/>
                <w:szCs w:val="18"/>
                <w:highlight w:val="yellow"/>
              </w:rPr>
            </w:pPr>
          </w:p>
        </w:tc>
        <w:tc>
          <w:tcPr>
            <w:tcW w:w="327" w:type="pct"/>
          </w:tcPr>
          <w:p w14:paraId="5853E6CF" w14:textId="77777777" w:rsidR="00531803" w:rsidRPr="00D411C8" w:rsidRDefault="00531803" w:rsidP="00A91261">
            <w:pPr>
              <w:rPr>
                <w:b/>
                <w:strike/>
                <w:sz w:val="18"/>
                <w:szCs w:val="18"/>
                <w:highlight w:val="yellow"/>
              </w:rPr>
            </w:pPr>
          </w:p>
        </w:tc>
      </w:tr>
      <w:tr w:rsidR="003B2887" w:rsidRPr="00DB42B5" w14:paraId="29049370" w14:textId="77777777" w:rsidTr="00917A88">
        <w:trPr>
          <w:cantSplit/>
          <w:jc w:val="center"/>
        </w:trPr>
        <w:tc>
          <w:tcPr>
            <w:tcW w:w="960" w:type="pct"/>
          </w:tcPr>
          <w:p w14:paraId="63EDD179" w14:textId="77777777" w:rsidR="00531803" w:rsidRPr="00DB42B5" w:rsidRDefault="00531803" w:rsidP="00A91261">
            <w:pPr>
              <w:autoSpaceDE w:val="0"/>
              <w:autoSpaceDN w:val="0"/>
              <w:adjustRightInd w:val="0"/>
              <w:rPr>
                <w:sz w:val="18"/>
                <w:szCs w:val="18"/>
              </w:rPr>
            </w:pPr>
            <w:r w:rsidRPr="00DB42B5">
              <w:rPr>
                <w:sz w:val="18"/>
                <w:szCs w:val="18"/>
              </w:rPr>
              <w:t>Республика Карелия</w:t>
            </w:r>
          </w:p>
        </w:tc>
        <w:tc>
          <w:tcPr>
            <w:tcW w:w="235" w:type="pct"/>
            <w:vAlign w:val="center"/>
          </w:tcPr>
          <w:p w14:paraId="3589F6BC" w14:textId="77777777" w:rsidR="00531803" w:rsidRPr="00DB42B5" w:rsidRDefault="00531803" w:rsidP="00A91261">
            <w:pPr>
              <w:autoSpaceDE w:val="0"/>
              <w:autoSpaceDN w:val="0"/>
              <w:adjustRightInd w:val="0"/>
              <w:jc w:val="center"/>
              <w:rPr>
                <w:sz w:val="18"/>
                <w:szCs w:val="18"/>
              </w:rPr>
            </w:pPr>
            <w:r w:rsidRPr="00DB42B5">
              <w:rPr>
                <w:sz w:val="18"/>
                <w:szCs w:val="18"/>
              </w:rPr>
              <w:t>86</w:t>
            </w:r>
          </w:p>
        </w:tc>
        <w:tc>
          <w:tcPr>
            <w:tcW w:w="165" w:type="pct"/>
            <w:vAlign w:val="center"/>
          </w:tcPr>
          <w:p w14:paraId="08CB53BB" w14:textId="77777777" w:rsidR="00531803" w:rsidRPr="00CA0B0C" w:rsidRDefault="00531803" w:rsidP="00A91261">
            <w:pPr>
              <w:autoSpaceDE w:val="0"/>
              <w:autoSpaceDN w:val="0"/>
              <w:adjustRightInd w:val="0"/>
              <w:jc w:val="center"/>
              <w:rPr>
                <w:sz w:val="16"/>
                <w:szCs w:val="16"/>
              </w:rPr>
            </w:pPr>
            <w:r w:rsidRPr="00CA0B0C">
              <w:rPr>
                <w:sz w:val="16"/>
                <w:szCs w:val="16"/>
              </w:rPr>
              <w:t>22</w:t>
            </w:r>
          </w:p>
        </w:tc>
        <w:tc>
          <w:tcPr>
            <w:tcW w:w="294" w:type="pct"/>
          </w:tcPr>
          <w:p w14:paraId="7B57E0B5" w14:textId="77777777" w:rsidR="00531803" w:rsidRPr="00DB42B5" w:rsidRDefault="00531803" w:rsidP="00A91261">
            <w:pPr>
              <w:rPr>
                <w:b/>
                <w:sz w:val="18"/>
                <w:szCs w:val="18"/>
              </w:rPr>
            </w:pPr>
          </w:p>
        </w:tc>
        <w:tc>
          <w:tcPr>
            <w:tcW w:w="321" w:type="pct"/>
          </w:tcPr>
          <w:p w14:paraId="75546D4C" w14:textId="77777777" w:rsidR="00531803" w:rsidRPr="00DB42B5" w:rsidRDefault="00531803" w:rsidP="00A91261">
            <w:pPr>
              <w:rPr>
                <w:b/>
                <w:sz w:val="18"/>
                <w:szCs w:val="18"/>
              </w:rPr>
            </w:pPr>
          </w:p>
        </w:tc>
        <w:tc>
          <w:tcPr>
            <w:tcW w:w="274" w:type="pct"/>
          </w:tcPr>
          <w:p w14:paraId="42F1EC07" w14:textId="77777777" w:rsidR="00531803" w:rsidRPr="00DB42B5" w:rsidRDefault="00531803" w:rsidP="00A91261">
            <w:pPr>
              <w:rPr>
                <w:b/>
                <w:sz w:val="18"/>
                <w:szCs w:val="18"/>
              </w:rPr>
            </w:pPr>
          </w:p>
        </w:tc>
        <w:tc>
          <w:tcPr>
            <w:tcW w:w="229" w:type="pct"/>
          </w:tcPr>
          <w:p w14:paraId="55F8A647" w14:textId="77777777" w:rsidR="00531803" w:rsidRPr="00DB42B5" w:rsidRDefault="00531803" w:rsidP="00A91261">
            <w:pPr>
              <w:rPr>
                <w:b/>
                <w:sz w:val="18"/>
                <w:szCs w:val="18"/>
              </w:rPr>
            </w:pPr>
          </w:p>
        </w:tc>
        <w:tc>
          <w:tcPr>
            <w:tcW w:w="229" w:type="pct"/>
          </w:tcPr>
          <w:p w14:paraId="3F0FD48D" w14:textId="77777777" w:rsidR="00531803" w:rsidRPr="00DB42B5" w:rsidRDefault="00531803" w:rsidP="00A91261">
            <w:pPr>
              <w:rPr>
                <w:b/>
                <w:sz w:val="18"/>
                <w:szCs w:val="18"/>
              </w:rPr>
            </w:pPr>
          </w:p>
        </w:tc>
        <w:tc>
          <w:tcPr>
            <w:tcW w:w="320" w:type="pct"/>
          </w:tcPr>
          <w:p w14:paraId="5D59E822" w14:textId="77777777" w:rsidR="00531803" w:rsidRPr="00DB42B5" w:rsidRDefault="00531803" w:rsidP="00A91261">
            <w:pPr>
              <w:rPr>
                <w:b/>
                <w:sz w:val="18"/>
                <w:szCs w:val="18"/>
              </w:rPr>
            </w:pPr>
          </w:p>
        </w:tc>
        <w:tc>
          <w:tcPr>
            <w:tcW w:w="365" w:type="pct"/>
          </w:tcPr>
          <w:p w14:paraId="5D2B420E" w14:textId="77777777" w:rsidR="00531803" w:rsidRPr="00D411C8" w:rsidRDefault="00531803" w:rsidP="00A91261">
            <w:pPr>
              <w:rPr>
                <w:b/>
                <w:strike/>
                <w:sz w:val="18"/>
                <w:szCs w:val="18"/>
                <w:highlight w:val="yellow"/>
              </w:rPr>
            </w:pPr>
          </w:p>
        </w:tc>
        <w:tc>
          <w:tcPr>
            <w:tcW w:w="366" w:type="pct"/>
          </w:tcPr>
          <w:p w14:paraId="5F920DE4" w14:textId="77777777" w:rsidR="00531803" w:rsidRPr="00D411C8" w:rsidRDefault="00531803" w:rsidP="00A91261">
            <w:pPr>
              <w:rPr>
                <w:b/>
                <w:strike/>
                <w:sz w:val="18"/>
                <w:szCs w:val="18"/>
                <w:highlight w:val="yellow"/>
              </w:rPr>
            </w:pPr>
          </w:p>
        </w:tc>
        <w:tc>
          <w:tcPr>
            <w:tcW w:w="275" w:type="pct"/>
          </w:tcPr>
          <w:p w14:paraId="012BD8DF" w14:textId="77777777" w:rsidR="00531803" w:rsidRPr="00D411C8" w:rsidRDefault="00531803" w:rsidP="00A91261">
            <w:pPr>
              <w:rPr>
                <w:b/>
                <w:strike/>
                <w:sz w:val="18"/>
                <w:szCs w:val="18"/>
                <w:highlight w:val="yellow"/>
              </w:rPr>
            </w:pPr>
          </w:p>
        </w:tc>
        <w:tc>
          <w:tcPr>
            <w:tcW w:w="320" w:type="pct"/>
          </w:tcPr>
          <w:p w14:paraId="0A2B8BDA" w14:textId="77777777" w:rsidR="00531803" w:rsidRPr="00D411C8" w:rsidRDefault="00531803" w:rsidP="00A91261">
            <w:pPr>
              <w:rPr>
                <w:b/>
                <w:strike/>
                <w:sz w:val="18"/>
                <w:szCs w:val="18"/>
                <w:highlight w:val="yellow"/>
              </w:rPr>
            </w:pPr>
          </w:p>
        </w:tc>
        <w:tc>
          <w:tcPr>
            <w:tcW w:w="320" w:type="pct"/>
          </w:tcPr>
          <w:p w14:paraId="43A0DD73" w14:textId="77777777" w:rsidR="00531803" w:rsidRPr="00D411C8" w:rsidRDefault="00531803" w:rsidP="00A91261">
            <w:pPr>
              <w:rPr>
                <w:b/>
                <w:strike/>
                <w:sz w:val="18"/>
                <w:szCs w:val="18"/>
                <w:highlight w:val="yellow"/>
              </w:rPr>
            </w:pPr>
          </w:p>
        </w:tc>
        <w:tc>
          <w:tcPr>
            <w:tcW w:w="327" w:type="pct"/>
          </w:tcPr>
          <w:p w14:paraId="0D5C4D0D" w14:textId="77777777" w:rsidR="00531803" w:rsidRPr="00D411C8" w:rsidRDefault="00531803" w:rsidP="00A91261">
            <w:pPr>
              <w:rPr>
                <w:b/>
                <w:strike/>
                <w:sz w:val="18"/>
                <w:szCs w:val="18"/>
                <w:highlight w:val="yellow"/>
              </w:rPr>
            </w:pPr>
          </w:p>
        </w:tc>
      </w:tr>
      <w:tr w:rsidR="003B2887" w:rsidRPr="00DB42B5" w14:paraId="378EBF2E" w14:textId="77777777" w:rsidTr="00917A88">
        <w:trPr>
          <w:cantSplit/>
          <w:jc w:val="center"/>
        </w:trPr>
        <w:tc>
          <w:tcPr>
            <w:tcW w:w="960" w:type="pct"/>
          </w:tcPr>
          <w:p w14:paraId="2F98ED81" w14:textId="77777777" w:rsidR="00531803" w:rsidRPr="00DB42B5" w:rsidRDefault="00531803" w:rsidP="00A91261">
            <w:pPr>
              <w:autoSpaceDE w:val="0"/>
              <w:autoSpaceDN w:val="0"/>
              <w:adjustRightInd w:val="0"/>
              <w:rPr>
                <w:sz w:val="18"/>
                <w:szCs w:val="18"/>
              </w:rPr>
            </w:pPr>
            <w:r w:rsidRPr="00DB42B5">
              <w:rPr>
                <w:sz w:val="18"/>
                <w:szCs w:val="18"/>
              </w:rPr>
              <w:t>Республика Коми</w:t>
            </w:r>
          </w:p>
        </w:tc>
        <w:tc>
          <w:tcPr>
            <w:tcW w:w="235" w:type="pct"/>
            <w:vAlign w:val="center"/>
          </w:tcPr>
          <w:p w14:paraId="18DC4216" w14:textId="77777777" w:rsidR="00531803" w:rsidRPr="00DB42B5" w:rsidRDefault="00531803" w:rsidP="00A91261">
            <w:pPr>
              <w:autoSpaceDE w:val="0"/>
              <w:autoSpaceDN w:val="0"/>
              <w:adjustRightInd w:val="0"/>
              <w:jc w:val="center"/>
              <w:rPr>
                <w:sz w:val="18"/>
                <w:szCs w:val="18"/>
              </w:rPr>
            </w:pPr>
            <w:r w:rsidRPr="00DB42B5">
              <w:rPr>
                <w:sz w:val="18"/>
                <w:szCs w:val="18"/>
              </w:rPr>
              <w:t>87</w:t>
            </w:r>
          </w:p>
        </w:tc>
        <w:tc>
          <w:tcPr>
            <w:tcW w:w="165" w:type="pct"/>
            <w:vAlign w:val="center"/>
          </w:tcPr>
          <w:p w14:paraId="54DFFFC3" w14:textId="77777777" w:rsidR="00531803" w:rsidRPr="00CA0B0C" w:rsidRDefault="00531803" w:rsidP="00A91261">
            <w:pPr>
              <w:autoSpaceDE w:val="0"/>
              <w:autoSpaceDN w:val="0"/>
              <w:adjustRightInd w:val="0"/>
              <w:jc w:val="center"/>
              <w:rPr>
                <w:sz w:val="16"/>
                <w:szCs w:val="16"/>
              </w:rPr>
            </w:pPr>
            <w:r w:rsidRPr="00CA0B0C">
              <w:rPr>
                <w:sz w:val="16"/>
                <w:szCs w:val="16"/>
              </w:rPr>
              <w:t>23</w:t>
            </w:r>
          </w:p>
        </w:tc>
        <w:tc>
          <w:tcPr>
            <w:tcW w:w="294" w:type="pct"/>
          </w:tcPr>
          <w:p w14:paraId="3063B767" w14:textId="77777777" w:rsidR="00531803" w:rsidRPr="00DB42B5" w:rsidRDefault="00531803" w:rsidP="00A91261">
            <w:pPr>
              <w:rPr>
                <w:b/>
                <w:sz w:val="18"/>
                <w:szCs w:val="18"/>
              </w:rPr>
            </w:pPr>
          </w:p>
        </w:tc>
        <w:tc>
          <w:tcPr>
            <w:tcW w:w="321" w:type="pct"/>
          </w:tcPr>
          <w:p w14:paraId="7C7FC2E8" w14:textId="77777777" w:rsidR="00531803" w:rsidRPr="00DB42B5" w:rsidRDefault="00531803" w:rsidP="00A91261">
            <w:pPr>
              <w:rPr>
                <w:b/>
                <w:sz w:val="18"/>
                <w:szCs w:val="18"/>
              </w:rPr>
            </w:pPr>
          </w:p>
        </w:tc>
        <w:tc>
          <w:tcPr>
            <w:tcW w:w="274" w:type="pct"/>
          </w:tcPr>
          <w:p w14:paraId="4C652BFA" w14:textId="77777777" w:rsidR="00531803" w:rsidRPr="00DB42B5" w:rsidRDefault="00531803" w:rsidP="00A91261">
            <w:pPr>
              <w:rPr>
                <w:b/>
                <w:sz w:val="18"/>
                <w:szCs w:val="18"/>
              </w:rPr>
            </w:pPr>
          </w:p>
        </w:tc>
        <w:tc>
          <w:tcPr>
            <w:tcW w:w="229" w:type="pct"/>
          </w:tcPr>
          <w:p w14:paraId="6054ECA9" w14:textId="77777777" w:rsidR="00531803" w:rsidRPr="00DB42B5" w:rsidRDefault="00531803" w:rsidP="00A91261">
            <w:pPr>
              <w:rPr>
                <w:b/>
                <w:sz w:val="18"/>
                <w:szCs w:val="18"/>
              </w:rPr>
            </w:pPr>
          </w:p>
        </w:tc>
        <w:tc>
          <w:tcPr>
            <w:tcW w:w="229" w:type="pct"/>
          </w:tcPr>
          <w:p w14:paraId="3507FD3E" w14:textId="77777777" w:rsidR="00531803" w:rsidRPr="00DB42B5" w:rsidRDefault="00531803" w:rsidP="00A91261">
            <w:pPr>
              <w:rPr>
                <w:b/>
                <w:sz w:val="18"/>
                <w:szCs w:val="18"/>
              </w:rPr>
            </w:pPr>
          </w:p>
        </w:tc>
        <w:tc>
          <w:tcPr>
            <w:tcW w:w="320" w:type="pct"/>
          </w:tcPr>
          <w:p w14:paraId="0E8AF1F1" w14:textId="77777777" w:rsidR="00531803" w:rsidRPr="00DB42B5" w:rsidRDefault="00531803" w:rsidP="00A91261">
            <w:pPr>
              <w:rPr>
                <w:b/>
                <w:sz w:val="18"/>
                <w:szCs w:val="18"/>
              </w:rPr>
            </w:pPr>
          </w:p>
        </w:tc>
        <w:tc>
          <w:tcPr>
            <w:tcW w:w="365" w:type="pct"/>
          </w:tcPr>
          <w:p w14:paraId="037069CB" w14:textId="77777777" w:rsidR="00531803" w:rsidRPr="00D411C8" w:rsidRDefault="00531803" w:rsidP="00A91261">
            <w:pPr>
              <w:rPr>
                <w:b/>
                <w:strike/>
                <w:sz w:val="18"/>
                <w:szCs w:val="18"/>
                <w:highlight w:val="yellow"/>
              </w:rPr>
            </w:pPr>
          </w:p>
        </w:tc>
        <w:tc>
          <w:tcPr>
            <w:tcW w:w="366" w:type="pct"/>
          </w:tcPr>
          <w:p w14:paraId="0A974FEA" w14:textId="77777777" w:rsidR="00531803" w:rsidRPr="00D411C8" w:rsidRDefault="00531803" w:rsidP="00A91261">
            <w:pPr>
              <w:rPr>
                <w:b/>
                <w:strike/>
                <w:sz w:val="18"/>
                <w:szCs w:val="18"/>
                <w:highlight w:val="yellow"/>
              </w:rPr>
            </w:pPr>
          </w:p>
        </w:tc>
        <w:tc>
          <w:tcPr>
            <w:tcW w:w="275" w:type="pct"/>
          </w:tcPr>
          <w:p w14:paraId="69E17C34" w14:textId="77777777" w:rsidR="00531803" w:rsidRPr="00D411C8" w:rsidRDefault="00531803" w:rsidP="00A91261">
            <w:pPr>
              <w:rPr>
                <w:b/>
                <w:strike/>
                <w:sz w:val="18"/>
                <w:szCs w:val="18"/>
                <w:highlight w:val="yellow"/>
              </w:rPr>
            </w:pPr>
          </w:p>
        </w:tc>
        <w:tc>
          <w:tcPr>
            <w:tcW w:w="320" w:type="pct"/>
          </w:tcPr>
          <w:p w14:paraId="0A66B993" w14:textId="77777777" w:rsidR="00531803" w:rsidRPr="00D411C8" w:rsidRDefault="00531803" w:rsidP="00A91261">
            <w:pPr>
              <w:rPr>
                <w:b/>
                <w:strike/>
                <w:sz w:val="18"/>
                <w:szCs w:val="18"/>
                <w:highlight w:val="yellow"/>
              </w:rPr>
            </w:pPr>
          </w:p>
        </w:tc>
        <w:tc>
          <w:tcPr>
            <w:tcW w:w="320" w:type="pct"/>
          </w:tcPr>
          <w:p w14:paraId="21E9F859" w14:textId="77777777" w:rsidR="00531803" w:rsidRPr="00D411C8" w:rsidRDefault="00531803" w:rsidP="00A91261">
            <w:pPr>
              <w:rPr>
                <w:b/>
                <w:strike/>
                <w:sz w:val="18"/>
                <w:szCs w:val="18"/>
                <w:highlight w:val="yellow"/>
              </w:rPr>
            </w:pPr>
          </w:p>
        </w:tc>
        <w:tc>
          <w:tcPr>
            <w:tcW w:w="327" w:type="pct"/>
          </w:tcPr>
          <w:p w14:paraId="27E92DCC" w14:textId="77777777" w:rsidR="00531803" w:rsidRPr="00D411C8" w:rsidRDefault="00531803" w:rsidP="00A91261">
            <w:pPr>
              <w:rPr>
                <w:b/>
                <w:strike/>
                <w:sz w:val="18"/>
                <w:szCs w:val="18"/>
                <w:highlight w:val="yellow"/>
              </w:rPr>
            </w:pPr>
          </w:p>
        </w:tc>
      </w:tr>
      <w:tr w:rsidR="003B2887" w:rsidRPr="00DB42B5" w14:paraId="20818BCA" w14:textId="77777777" w:rsidTr="00917A88">
        <w:trPr>
          <w:cantSplit/>
          <w:jc w:val="center"/>
        </w:trPr>
        <w:tc>
          <w:tcPr>
            <w:tcW w:w="960" w:type="pct"/>
          </w:tcPr>
          <w:p w14:paraId="7A4919E7" w14:textId="77777777" w:rsidR="00531803" w:rsidRPr="00DB42B5" w:rsidRDefault="00531803" w:rsidP="00A91261">
            <w:pPr>
              <w:autoSpaceDE w:val="0"/>
              <w:autoSpaceDN w:val="0"/>
              <w:adjustRightInd w:val="0"/>
              <w:rPr>
                <w:sz w:val="18"/>
                <w:szCs w:val="18"/>
              </w:rPr>
            </w:pPr>
            <w:r w:rsidRPr="00DB42B5">
              <w:rPr>
                <w:sz w:val="18"/>
                <w:szCs w:val="18"/>
              </w:rPr>
              <w:t>Архангельская область</w:t>
            </w:r>
          </w:p>
        </w:tc>
        <w:tc>
          <w:tcPr>
            <w:tcW w:w="235" w:type="pct"/>
            <w:vAlign w:val="center"/>
          </w:tcPr>
          <w:p w14:paraId="6173BD16" w14:textId="77777777" w:rsidR="00531803" w:rsidRPr="00DB42B5" w:rsidRDefault="00531803" w:rsidP="00A91261">
            <w:pPr>
              <w:autoSpaceDE w:val="0"/>
              <w:autoSpaceDN w:val="0"/>
              <w:adjustRightInd w:val="0"/>
              <w:jc w:val="center"/>
              <w:rPr>
                <w:sz w:val="18"/>
                <w:szCs w:val="18"/>
              </w:rPr>
            </w:pPr>
            <w:r w:rsidRPr="00DB42B5">
              <w:rPr>
                <w:sz w:val="18"/>
                <w:szCs w:val="18"/>
              </w:rPr>
              <w:t>11</w:t>
            </w:r>
          </w:p>
        </w:tc>
        <w:tc>
          <w:tcPr>
            <w:tcW w:w="165" w:type="pct"/>
            <w:vAlign w:val="center"/>
          </w:tcPr>
          <w:p w14:paraId="3029CCBC" w14:textId="77777777" w:rsidR="00531803" w:rsidRPr="00CA0B0C" w:rsidRDefault="00531803" w:rsidP="00A91261">
            <w:pPr>
              <w:autoSpaceDE w:val="0"/>
              <w:autoSpaceDN w:val="0"/>
              <w:adjustRightInd w:val="0"/>
              <w:jc w:val="center"/>
              <w:rPr>
                <w:sz w:val="16"/>
                <w:szCs w:val="16"/>
              </w:rPr>
            </w:pPr>
            <w:r w:rsidRPr="00CA0B0C">
              <w:rPr>
                <w:sz w:val="16"/>
                <w:szCs w:val="16"/>
              </w:rPr>
              <w:t>24</w:t>
            </w:r>
          </w:p>
        </w:tc>
        <w:tc>
          <w:tcPr>
            <w:tcW w:w="294" w:type="pct"/>
          </w:tcPr>
          <w:p w14:paraId="4EA016AC" w14:textId="77777777" w:rsidR="00531803" w:rsidRPr="00DB42B5" w:rsidRDefault="00531803" w:rsidP="00A91261">
            <w:pPr>
              <w:rPr>
                <w:b/>
                <w:sz w:val="18"/>
                <w:szCs w:val="18"/>
              </w:rPr>
            </w:pPr>
          </w:p>
        </w:tc>
        <w:tc>
          <w:tcPr>
            <w:tcW w:w="321" w:type="pct"/>
          </w:tcPr>
          <w:p w14:paraId="6E929E2C" w14:textId="77777777" w:rsidR="00531803" w:rsidRPr="00DB42B5" w:rsidRDefault="00531803" w:rsidP="00A91261">
            <w:pPr>
              <w:rPr>
                <w:b/>
                <w:sz w:val="18"/>
                <w:szCs w:val="18"/>
              </w:rPr>
            </w:pPr>
          </w:p>
        </w:tc>
        <w:tc>
          <w:tcPr>
            <w:tcW w:w="274" w:type="pct"/>
          </w:tcPr>
          <w:p w14:paraId="09CAE816" w14:textId="77777777" w:rsidR="00531803" w:rsidRPr="00DB42B5" w:rsidRDefault="00531803" w:rsidP="00A91261">
            <w:pPr>
              <w:rPr>
                <w:b/>
                <w:sz w:val="18"/>
                <w:szCs w:val="18"/>
              </w:rPr>
            </w:pPr>
          </w:p>
        </w:tc>
        <w:tc>
          <w:tcPr>
            <w:tcW w:w="229" w:type="pct"/>
          </w:tcPr>
          <w:p w14:paraId="48364F43" w14:textId="77777777" w:rsidR="00531803" w:rsidRPr="00DB42B5" w:rsidRDefault="00531803" w:rsidP="00A91261">
            <w:pPr>
              <w:rPr>
                <w:b/>
                <w:sz w:val="18"/>
                <w:szCs w:val="18"/>
              </w:rPr>
            </w:pPr>
          </w:p>
        </w:tc>
        <w:tc>
          <w:tcPr>
            <w:tcW w:w="229" w:type="pct"/>
          </w:tcPr>
          <w:p w14:paraId="668B8AD0" w14:textId="77777777" w:rsidR="00531803" w:rsidRPr="00DB42B5" w:rsidRDefault="00531803" w:rsidP="00A91261">
            <w:pPr>
              <w:rPr>
                <w:b/>
                <w:sz w:val="18"/>
                <w:szCs w:val="18"/>
              </w:rPr>
            </w:pPr>
          </w:p>
        </w:tc>
        <w:tc>
          <w:tcPr>
            <w:tcW w:w="320" w:type="pct"/>
          </w:tcPr>
          <w:p w14:paraId="125946BA" w14:textId="77777777" w:rsidR="00531803" w:rsidRPr="00DB42B5" w:rsidRDefault="00531803" w:rsidP="00A91261">
            <w:pPr>
              <w:rPr>
                <w:b/>
                <w:sz w:val="18"/>
                <w:szCs w:val="18"/>
              </w:rPr>
            </w:pPr>
          </w:p>
        </w:tc>
        <w:tc>
          <w:tcPr>
            <w:tcW w:w="365" w:type="pct"/>
          </w:tcPr>
          <w:p w14:paraId="05FAF609" w14:textId="77777777" w:rsidR="00531803" w:rsidRPr="00D411C8" w:rsidRDefault="00531803" w:rsidP="00A91261">
            <w:pPr>
              <w:rPr>
                <w:b/>
                <w:strike/>
                <w:sz w:val="18"/>
                <w:szCs w:val="18"/>
                <w:highlight w:val="yellow"/>
              </w:rPr>
            </w:pPr>
          </w:p>
        </w:tc>
        <w:tc>
          <w:tcPr>
            <w:tcW w:w="366" w:type="pct"/>
          </w:tcPr>
          <w:p w14:paraId="07BD6E0C" w14:textId="77777777" w:rsidR="00531803" w:rsidRPr="00D411C8" w:rsidRDefault="00531803" w:rsidP="00A91261">
            <w:pPr>
              <w:rPr>
                <w:b/>
                <w:strike/>
                <w:sz w:val="18"/>
                <w:szCs w:val="18"/>
                <w:highlight w:val="yellow"/>
              </w:rPr>
            </w:pPr>
          </w:p>
        </w:tc>
        <w:tc>
          <w:tcPr>
            <w:tcW w:w="275" w:type="pct"/>
          </w:tcPr>
          <w:p w14:paraId="09336D5F" w14:textId="77777777" w:rsidR="00531803" w:rsidRPr="00D411C8" w:rsidRDefault="00531803" w:rsidP="00A91261">
            <w:pPr>
              <w:rPr>
                <w:b/>
                <w:strike/>
                <w:sz w:val="18"/>
                <w:szCs w:val="18"/>
                <w:highlight w:val="yellow"/>
              </w:rPr>
            </w:pPr>
          </w:p>
        </w:tc>
        <w:tc>
          <w:tcPr>
            <w:tcW w:w="320" w:type="pct"/>
          </w:tcPr>
          <w:p w14:paraId="14F79308" w14:textId="77777777" w:rsidR="00531803" w:rsidRPr="00D411C8" w:rsidRDefault="00531803" w:rsidP="00A91261">
            <w:pPr>
              <w:rPr>
                <w:b/>
                <w:strike/>
                <w:sz w:val="18"/>
                <w:szCs w:val="18"/>
                <w:highlight w:val="yellow"/>
              </w:rPr>
            </w:pPr>
          </w:p>
        </w:tc>
        <w:tc>
          <w:tcPr>
            <w:tcW w:w="320" w:type="pct"/>
          </w:tcPr>
          <w:p w14:paraId="78D05240" w14:textId="77777777" w:rsidR="00531803" w:rsidRPr="00D411C8" w:rsidRDefault="00531803" w:rsidP="00A91261">
            <w:pPr>
              <w:rPr>
                <w:b/>
                <w:strike/>
                <w:sz w:val="18"/>
                <w:szCs w:val="18"/>
                <w:highlight w:val="yellow"/>
              </w:rPr>
            </w:pPr>
          </w:p>
        </w:tc>
        <w:tc>
          <w:tcPr>
            <w:tcW w:w="327" w:type="pct"/>
          </w:tcPr>
          <w:p w14:paraId="6AF051DD" w14:textId="77777777" w:rsidR="00531803" w:rsidRPr="00D411C8" w:rsidRDefault="00531803" w:rsidP="00A91261">
            <w:pPr>
              <w:rPr>
                <w:b/>
                <w:strike/>
                <w:sz w:val="18"/>
                <w:szCs w:val="18"/>
                <w:highlight w:val="yellow"/>
              </w:rPr>
            </w:pPr>
          </w:p>
        </w:tc>
      </w:tr>
      <w:tr w:rsidR="003B2887" w:rsidRPr="00DB42B5" w14:paraId="5CED336A" w14:textId="77777777" w:rsidTr="00917A88">
        <w:trPr>
          <w:cantSplit/>
          <w:jc w:val="center"/>
        </w:trPr>
        <w:tc>
          <w:tcPr>
            <w:tcW w:w="960" w:type="pct"/>
          </w:tcPr>
          <w:p w14:paraId="24DC8BA4" w14:textId="77777777" w:rsidR="00531803" w:rsidRPr="00DB42B5" w:rsidRDefault="00531803" w:rsidP="00A91261">
            <w:pPr>
              <w:autoSpaceDE w:val="0"/>
              <w:autoSpaceDN w:val="0"/>
              <w:adjustRightInd w:val="0"/>
              <w:rPr>
                <w:sz w:val="18"/>
                <w:szCs w:val="18"/>
              </w:rPr>
            </w:pPr>
            <w:r w:rsidRPr="00DB42B5">
              <w:rPr>
                <w:sz w:val="18"/>
                <w:szCs w:val="18"/>
              </w:rPr>
              <w:t>Ненецкий авт. округ</w:t>
            </w:r>
          </w:p>
        </w:tc>
        <w:tc>
          <w:tcPr>
            <w:tcW w:w="235" w:type="pct"/>
            <w:vAlign w:val="center"/>
          </w:tcPr>
          <w:p w14:paraId="3BE5E274" w14:textId="77777777" w:rsidR="00531803" w:rsidRPr="00DB42B5" w:rsidRDefault="00531803" w:rsidP="00A91261">
            <w:pPr>
              <w:autoSpaceDE w:val="0"/>
              <w:autoSpaceDN w:val="0"/>
              <w:adjustRightInd w:val="0"/>
              <w:ind w:left="-57" w:right="-57"/>
              <w:jc w:val="center"/>
              <w:rPr>
                <w:sz w:val="18"/>
                <w:szCs w:val="18"/>
              </w:rPr>
            </w:pPr>
            <w:r w:rsidRPr="00DB42B5">
              <w:rPr>
                <w:sz w:val="18"/>
                <w:szCs w:val="18"/>
              </w:rPr>
              <w:t>11100</w:t>
            </w:r>
          </w:p>
        </w:tc>
        <w:tc>
          <w:tcPr>
            <w:tcW w:w="165" w:type="pct"/>
            <w:vAlign w:val="center"/>
          </w:tcPr>
          <w:p w14:paraId="7D2D47BD" w14:textId="77777777" w:rsidR="00531803" w:rsidRPr="00CA0B0C" w:rsidRDefault="00531803" w:rsidP="00A91261">
            <w:pPr>
              <w:autoSpaceDE w:val="0"/>
              <w:autoSpaceDN w:val="0"/>
              <w:adjustRightInd w:val="0"/>
              <w:jc w:val="center"/>
              <w:rPr>
                <w:sz w:val="16"/>
                <w:szCs w:val="16"/>
              </w:rPr>
            </w:pPr>
            <w:r w:rsidRPr="00CA0B0C">
              <w:rPr>
                <w:sz w:val="16"/>
                <w:szCs w:val="16"/>
              </w:rPr>
              <w:t>25</w:t>
            </w:r>
          </w:p>
        </w:tc>
        <w:tc>
          <w:tcPr>
            <w:tcW w:w="294" w:type="pct"/>
          </w:tcPr>
          <w:p w14:paraId="4D26286D" w14:textId="77777777" w:rsidR="00531803" w:rsidRPr="00DB42B5" w:rsidRDefault="00531803" w:rsidP="00A91261">
            <w:pPr>
              <w:rPr>
                <w:b/>
                <w:sz w:val="18"/>
                <w:szCs w:val="18"/>
              </w:rPr>
            </w:pPr>
          </w:p>
        </w:tc>
        <w:tc>
          <w:tcPr>
            <w:tcW w:w="321" w:type="pct"/>
          </w:tcPr>
          <w:p w14:paraId="4BE9C6B9" w14:textId="77777777" w:rsidR="00531803" w:rsidRPr="00DB42B5" w:rsidRDefault="00531803" w:rsidP="00A91261">
            <w:pPr>
              <w:rPr>
                <w:b/>
                <w:sz w:val="18"/>
                <w:szCs w:val="18"/>
              </w:rPr>
            </w:pPr>
          </w:p>
        </w:tc>
        <w:tc>
          <w:tcPr>
            <w:tcW w:w="274" w:type="pct"/>
          </w:tcPr>
          <w:p w14:paraId="62797AFA" w14:textId="77777777" w:rsidR="00531803" w:rsidRPr="00DB42B5" w:rsidRDefault="00531803" w:rsidP="00A91261">
            <w:pPr>
              <w:rPr>
                <w:b/>
                <w:sz w:val="18"/>
                <w:szCs w:val="18"/>
              </w:rPr>
            </w:pPr>
          </w:p>
        </w:tc>
        <w:tc>
          <w:tcPr>
            <w:tcW w:w="229" w:type="pct"/>
          </w:tcPr>
          <w:p w14:paraId="696FA581" w14:textId="77777777" w:rsidR="00531803" w:rsidRPr="00DB42B5" w:rsidRDefault="00531803" w:rsidP="00A91261">
            <w:pPr>
              <w:rPr>
                <w:b/>
                <w:sz w:val="18"/>
                <w:szCs w:val="18"/>
              </w:rPr>
            </w:pPr>
          </w:p>
        </w:tc>
        <w:tc>
          <w:tcPr>
            <w:tcW w:w="229" w:type="pct"/>
          </w:tcPr>
          <w:p w14:paraId="7B2D3A26" w14:textId="77777777" w:rsidR="00531803" w:rsidRPr="00DB42B5" w:rsidRDefault="00531803" w:rsidP="00A91261">
            <w:pPr>
              <w:rPr>
                <w:b/>
                <w:sz w:val="18"/>
                <w:szCs w:val="18"/>
              </w:rPr>
            </w:pPr>
          </w:p>
        </w:tc>
        <w:tc>
          <w:tcPr>
            <w:tcW w:w="320" w:type="pct"/>
          </w:tcPr>
          <w:p w14:paraId="111CC06A" w14:textId="77777777" w:rsidR="00531803" w:rsidRPr="00DB42B5" w:rsidRDefault="00531803" w:rsidP="00A91261">
            <w:pPr>
              <w:rPr>
                <w:b/>
                <w:sz w:val="18"/>
                <w:szCs w:val="18"/>
              </w:rPr>
            </w:pPr>
          </w:p>
        </w:tc>
        <w:tc>
          <w:tcPr>
            <w:tcW w:w="365" w:type="pct"/>
          </w:tcPr>
          <w:p w14:paraId="170E58AF" w14:textId="77777777" w:rsidR="00531803" w:rsidRPr="00D411C8" w:rsidRDefault="00531803" w:rsidP="00A91261">
            <w:pPr>
              <w:rPr>
                <w:b/>
                <w:strike/>
                <w:sz w:val="18"/>
                <w:szCs w:val="18"/>
                <w:highlight w:val="yellow"/>
              </w:rPr>
            </w:pPr>
          </w:p>
        </w:tc>
        <w:tc>
          <w:tcPr>
            <w:tcW w:w="366" w:type="pct"/>
          </w:tcPr>
          <w:p w14:paraId="1C6CF191" w14:textId="77777777" w:rsidR="00531803" w:rsidRPr="00D411C8" w:rsidRDefault="00531803" w:rsidP="00A91261">
            <w:pPr>
              <w:rPr>
                <w:b/>
                <w:strike/>
                <w:sz w:val="18"/>
                <w:szCs w:val="18"/>
                <w:highlight w:val="yellow"/>
              </w:rPr>
            </w:pPr>
          </w:p>
        </w:tc>
        <w:tc>
          <w:tcPr>
            <w:tcW w:w="275" w:type="pct"/>
          </w:tcPr>
          <w:p w14:paraId="1A7BFFCD" w14:textId="77777777" w:rsidR="00531803" w:rsidRPr="00D411C8" w:rsidRDefault="00531803" w:rsidP="00A91261">
            <w:pPr>
              <w:rPr>
                <w:b/>
                <w:strike/>
                <w:sz w:val="18"/>
                <w:szCs w:val="18"/>
                <w:highlight w:val="yellow"/>
              </w:rPr>
            </w:pPr>
          </w:p>
        </w:tc>
        <w:tc>
          <w:tcPr>
            <w:tcW w:w="320" w:type="pct"/>
          </w:tcPr>
          <w:p w14:paraId="221110D3" w14:textId="77777777" w:rsidR="00531803" w:rsidRPr="00D411C8" w:rsidRDefault="00531803" w:rsidP="00A91261">
            <w:pPr>
              <w:rPr>
                <w:b/>
                <w:strike/>
                <w:sz w:val="18"/>
                <w:szCs w:val="18"/>
                <w:highlight w:val="yellow"/>
              </w:rPr>
            </w:pPr>
          </w:p>
        </w:tc>
        <w:tc>
          <w:tcPr>
            <w:tcW w:w="320" w:type="pct"/>
          </w:tcPr>
          <w:p w14:paraId="03BF2EB8" w14:textId="77777777" w:rsidR="00531803" w:rsidRPr="00D411C8" w:rsidRDefault="00531803" w:rsidP="00A91261">
            <w:pPr>
              <w:rPr>
                <w:b/>
                <w:strike/>
                <w:sz w:val="18"/>
                <w:szCs w:val="18"/>
                <w:highlight w:val="yellow"/>
              </w:rPr>
            </w:pPr>
          </w:p>
        </w:tc>
        <w:tc>
          <w:tcPr>
            <w:tcW w:w="327" w:type="pct"/>
          </w:tcPr>
          <w:p w14:paraId="587007EF" w14:textId="77777777" w:rsidR="00531803" w:rsidRPr="00D411C8" w:rsidRDefault="00531803" w:rsidP="00A91261">
            <w:pPr>
              <w:rPr>
                <w:b/>
                <w:strike/>
                <w:sz w:val="18"/>
                <w:szCs w:val="18"/>
                <w:highlight w:val="yellow"/>
              </w:rPr>
            </w:pPr>
          </w:p>
        </w:tc>
      </w:tr>
      <w:tr w:rsidR="003B2887" w:rsidRPr="00DB42B5" w14:paraId="18797DA8" w14:textId="77777777" w:rsidTr="00917A88">
        <w:trPr>
          <w:cantSplit/>
          <w:jc w:val="center"/>
        </w:trPr>
        <w:tc>
          <w:tcPr>
            <w:tcW w:w="960" w:type="pct"/>
          </w:tcPr>
          <w:p w14:paraId="12DA5050" w14:textId="77777777" w:rsidR="00531803" w:rsidRPr="00DB42B5" w:rsidRDefault="00531803" w:rsidP="00A91261">
            <w:pPr>
              <w:autoSpaceDE w:val="0"/>
              <w:autoSpaceDN w:val="0"/>
              <w:adjustRightInd w:val="0"/>
              <w:rPr>
                <w:sz w:val="18"/>
                <w:szCs w:val="18"/>
              </w:rPr>
            </w:pPr>
            <w:r w:rsidRPr="00DB42B5">
              <w:rPr>
                <w:sz w:val="18"/>
                <w:szCs w:val="18"/>
              </w:rPr>
              <w:t>Вологодская область</w:t>
            </w:r>
          </w:p>
        </w:tc>
        <w:tc>
          <w:tcPr>
            <w:tcW w:w="235" w:type="pct"/>
            <w:vAlign w:val="center"/>
          </w:tcPr>
          <w:p w14:paraId="5C47C8A1" w14:textId="77777777" w:rsidR="00531803" w:rsidRPr="00DB42B5" w:rsidRDefault="00531803" w:rsidP="00A91261">
            <w:pPr>
              <w:autoSpaceDE w:val="0"/>
              <w:autoSpaceDN w:val="0"/>
              <w:adjustRightInd w:val="0"/>
              <w:jc w:val="center"/>
              <w:rPr>
                <w:sz w:val="18"/>
                <w:szCs w:val="18"/>
              </w:rPr>
            </w:pPr>
            <w:r w:rsidRPr="00DB42B5">
              <w:rPr>
                <w:sz w:val="18"/>
                <w:szCs w:val="18"/>
              </w:rPr>
              <w:t>19</w:t>
            </w:r>
          </w:p>
        </w:tc>
        <w:tc>
          <w:tcPr>
            <w:tcW w:w="165" w:type="pct"/>
            <w:vAlign w:val="center"/>
          </w:tcPr>
          <w:p w14:paraId="48E8B1D6" w14:textId="77777777" w:rsidR="00531803" w:rsidRPr="00CA0B0C" w:rsidRDefault="00531803" w:rsidP="00A91261">
            <w:pPr>
              <w:autoSpaceDE w:val="0"/>
              <w:autoSpaceDN w:val="0"/>
              <w:adjustRightInd w:val="0"/>
              <w:jc w:val="center"/>
              <w:rPr>
                <w:sz w:val="16"/>
                <w:szCs w:val="16"/>
              </w:rPr>
            </w:pPr>
            <w:r w:rsidRPr="00CA0B0C">
              <w:rPr>
                <w:sz w:val="16"/>
                <w:szCs w:val="16"/>
              </w:rPr>
              <w:t>26</w:t>
            </w:r>
          </w:p>
        </w:tc>
        <w:tc>
          <w:tcPr>
            <w:tcW w:w="294" w:type="pct"/>
          </w:tcPr>
          <w:p w14:paraId="21FB476B" w14:textId="77777777" w:rsidR="00531803" w:rsidRPr="00DB42B5" w:rsidRDefault="00531803" w:rsidP="00A91261">
            <w:pPr>
              <w:rPr>
                <w:b/>
                <w:sz w:val="18"/>
                <w:szCs w:val="18"/>
              </w:rPr>
            </w:pPr>
          </w:p>
        </w:tc>
        <w:tc>
          <w:tcPr>
            <w:tcW w:w="321" w:type="pct"/>
          </w:tcPr>
          <w:p w14:paraId="3FEFA432" w14:textId="77777777" w:rsidR="00531803" w:rsidRPr="00DB42B5" w:rsidRDefault="00531803" w:rsidP="00A91261">
            <w:pPr>
              <w:rPr>
                <w:b/>
                <w:sz w:val="18"/>
                <w:szCs w:val="18"/>
              </w:rPr>
            </w:pPr>
          </w:p>
        </w:tc>
        <w:tc>
          <w:tcPr>
            <w:tcW w:w="274" w:type="pct"/>
          </w:tcPr>
          <w:p w14:paraId="677AE136" w14:textId="77777777" w:rsidR="00531803" w:rsidRPr="00DB42B5" w:rsidRDefault="00531803" w:rsidP="00A91261">
            <w:pPr>
              <w:rPr>
                <w:b/>
                <w:sz w:val="18"/>
                <w:szCs w:val="18"/>
              </w:rPr>
            </w:pPr>
          </w:p>
        </w:tc>
        <w:tc>
          <w:tcPr>
            <w:tcW w:w="229" w:type="pct"/>
          </w:tcPr>
          <w:p w14:paraId="701EC6A8" w14:textId="77777777" w:rsidR="00531803" w:rsidRPr="00DB42B5" w:rsidRDefault="00531803" w:rsidP="00A91261">
            <w:pPr>
              <w:rPr>
                <w:b/>
                <w:sz w:val="18"/>
                <w:szCs w:val="18"/>
              </w:rPr>
            </w:pPr>
          </w:p>
        </w:tc>
        <w:tc>
          <w:tcPr>
            <w:tcW w:w="229" w:type="pct"/>
          </w:tcPr>
          <w:p w14:paraId="67B80667" w14:textId="77777777" w:rsidR="00531803" w:rsidRPr="00DB42B5" w:rsidRDefault="00531803" w:rsidP="00A91261">
            <w:pPr>
              <w:rPr>
                <w:b/>
                <w:sz w:val="18"/>
                <w:szCs w:val="18"/>
              </w:rPr>
            </w:pPr>
          </w:p>
        </w:tc>
        <w:tc>
          <w:tcPr>
            <w:tcW w:w="320" w:type="pct"/>
          </w:tcPr>
          <w:p w14:paraId="19DA8280" w14:textId="77777777" w:rsidR="00531803" w:rsidRPr="00DB42B5" w:rsidRDefault="00531803" w:rsidP="00A91261">
            <w:pPr>
              <w:rPr>
                <w:b/>
                <w:sz w:val="18"/>
                <w:szCs w:val="18"/>
              </w:rPr>
            </w:pPr>
          </w:p>
        </w:tc>
        <w:tc>
          <w:tcPr>
            <w:tcW w:w="365" w:type="pct"/>
          </w:tcPr>
          <w:p w14:paraId="6ECD1D3F" w14:textId="77777777" w:rsidR="00531803" w:rsidRPr="00D411C8" w:rsidRDefault="00531803" w:rsidP="00A91261">
            <w:pPr>
              <w:rPr>
                <w:b/>
                <w:strike/>
                <w:sz w:val="18"/>
                <w:szCs w:val="18"/>
                <w:highlight w:val="yellow"/>
              </w:rPr>
            </w:pPr>
          </w:p>
        </w:tc>
        <w:tc>
          <w:tcPr>
            <w:tcW w:w="366" w:type="pct"/>
          </w:tcPr>
          <w:p w14:paraId="4DE7F54B" w14:textId="77777777" w:rsidR="00531803" w:rsidRPr="00D411C8" w:rsidRDefault="00531803" w:rsidP="00A91261">
            <w:pPr>
              <w:rPr>
                <w:b/>
                <w:strike/>
                <w:sz w:val="18"/>
                <w:szCs w:val="18"/>
                <w:highlight w:val="yellow"/>
              </w:rPr>
            </w:pPr>
          </w:p>
        </w:tc>
        <w:tc>
          <w:tcPr>
            <w:tcW w:w="275" w:type="pct"/>
          </w:tcPr>
          <w:p w14:paraId="56BA1E61" w14:textId="77777777" w:rsidR="00531803" w:rsidRPr="00D411C8" w:rsidRDefault="00531803" w:rsidP="00A91261">
            <w:pPr>
              <w:rPr>
                <w:b/>
                <w:strike/>
                <w:sz w:val="18"/>
                <w:szCs w:val="18"/>
                <w:highlight w:val="yellow"/>
              </w:rPr>
            </w:pPr>
          </w:p>
        </w:tc>
        <w:tc>
          <w:tcPr>
            <w:tcW w:w="320" w:type="pct"/>
          </w:tcPr>
          <w:p w14:paraId="3D2C4ACD" w14:textId="77777777" w:rsidR="00531803" w:rsidRPr="00D411C8" w:rsidRDefault="00531803" w:rsidP="00A91261">
            <w:pPr>
              <w:rPr>
                <w:b/>
                <w:strike/>
                <w:sz w:val="18"/>
                <w:szCs w:val="18"/>
                <w:highlight w:val="yellow"/>
              </w:rPr>
            </w:pPr>
          </w:p>
        </w:tc>
        <w:tc>
          <w:tcPr>
            <w:tcW w:w="320" w:type="pct"/>
          </w:tcPr>
          <w:p w14:paraId="673E72F6" w14:textId="77777777" w:rsidR="00531803" w:rsidRPr="00D411C8" w:rsidRDefault="00531803" w:rsidP="00A91261">
            <w:pPr>
              <w:rPr>
                <w:b/>
                <w:strike/>
                <w:sz w:val="18"/>
                <w:szCs w:val="18"/>
                <w:highlight w:val="yellow"/>
              </w:rPr>
            </w:pPr>
          </w:p>
        </w:tc>
        <w:tc>
          <w:tcPr>
            <w:tcW w:w="327" w:type="pct"/>
          </w:tcPr>
          <w:p w14:paraId="61CD350F" w14:textId="77777777" w:rsidR="00531803" w:rsidRPr="00D411C8" w:rsidRDefault="00531803" w:rsidP="00A91261">
            <w:pPr>
              <w:rPr>
                <w:b/>
                <w:strike/>
                <w:sz w:val="18"/>
                <w:szCs w:val="18"/>
                <w:highlight w:val="yellow"/>
              </w:rPr>
            </w:pPr>
          </w:p>
        </w:tc>
      </w:tr>
      <w:tr w:rsidR="003B2887" w:rsidRPr="00DB42B5" w14:paraId="3A55C644" w14:textId="77777777" w:rsidTr="00917A88">
        <w:trPr>
          <w:cantSplit/>
          <w:jc w:val="center"/>
        </w:trPr>
        <w:tc>
          <w:tcPr>
            <w:tcW w:w="960" w:type="pct"/>
          </w:tcPr>
          <w:p w14:paraId="07D65D84" w14:textId="77777777" w:rsidR="00531803" w:rsidRPr="00DB42B5" w:rsidRDefault="00531803" w:rsidP="00A91261">
            <w:pPr>
              <w:autoSpaceDE w:val="0"/>
              <w:autoSpaceDN w:val="0"/>
              <w:adjustRightInd w:val="0"/>
              <w:rPr>
                <w:sz w:val="18"/>
                <w:szCs w:val="18"/>
              </w:rPr>
            </w:pPr>
            <w:r w:rsidRPr="00DB42B5">
              <w:rPr>
                <w:sz w:val="18"/>
                <w:szCs w:val="18"/>
              </w:rPr>
              <w:t>Калининградская область</w:t>
            </w:r>
          </w:p>
        </w:tc>
        <w:tc>
          <w:tcPr>
            <w:tcW w:w="235" w:type="pct"/>
            <w:vAlign w:val="center"/>
          </w:tcPr>
          <w:p w14:paraId="45CE4F5E" w14:textId="77777777" w:rsidR="00531803" w:rsidRPr="00DB42B5" w:rsidRDefault="00531803" w:rsidP="00A91261">
            <w:pPr>
              <w:autoSpaceDE w:val="0"/>
              <w:autoSpaceDN w:val="0"/>
              <w:adjustRightInd w:val="0"/>
              <w:jc w:val="center"/>
              <w:rPr>
                <w:sz w:val="18"/>
                <w:szCs w:val="18"/>
              </w:rPr>
            </w:pPr>
            <w:r w:rsidRPr="00DB42B5">
              <w:rPr>
                <w:sz w:val="18"/>
                <w:szCs w:val="18"/>
              </w:rPr>
              <w:t>27</w:t>
            </w:r>
          </w:p>
        </w:tc>
        <w:tc>
          <w:tcPr>
            <w:tcW w:w="165" w:type="pct"/>
            <w:vAlign w:val="center"/>
          </w:tcPr>
          <w:p w14:paraId="16C7AEC1" w14:textId="77777777" w:rsidR="00531803" w:rsidRPr="00CA0B0C" w:rsidRDefault="00531803" w:rsidP="00A91261">
            <w:pPr>
              <w:autoSpaceDE w:val="0"/>
              <w:autoSpaceDN w:val="0"/>
              <w:adjustRightInd w:val="0"/>
              <w:jc w:val="center"/>
              <w:rPr>
                <w:sz w:val="16"/>
                <w:szCs w:val="16"/>
              </w:rPr>
            </w:pPr>
            <w:r w:rsidRPr="00CA0B0C">
              <w:rPr>
                <w:sz w:val="16"/>
                <w:szCs w:val="16"/>
              </w:rPr>
              <w:t>27</w:t>
            </w:r>
          </w:p>
        </w:tc>
        <w:tc>
          <w:tcPr>
            <w:tcW w:w="294" w:type="pct"/>
          </w:tcPr>
          <w:p w14:paraId="0587E148" w14:textId="77777777" w:rsidR="00531803" w:rsidRPr="00DB42B5" w:rsidRDefault="00531803" w:rsidP="00A91261">
            <w:pPr>
              <w:rPr>
                <w:b/>
                <w:sz w:val="18"/>
                <w:szCs w:val="18"/>
              </w:rPr>
            </w:pPr>
          </w:p>
        </w:tc>
        <w:tc>
          <w:tcPr>
            <w:tcW w:w="321" w:type="pct"/>
          </w:tcPr>
          <w:p w14:paraId="48DA3F5A" w14:textId="77777777" w:rsidR="00531803" w:rsidRPr="00DB42B5" w:rsidRDefault="00531803" w:rsidP="00A91261">
            <w:pPr>
              <w:rPr>
                <w:b/>
                <w:sz w:val="18"/>
                <w:szCs w:val="18"/>
              </w:rPr>
            </w:pPr>
          </w:p>
        </w:tc>
        <w:tc>
          <w:tcPr>
            <w:tcW w:w="274" w:type="pct"/>
          </w:tcPr>
          <w:p w14:paraId="77BD425F" w14:textId="77777777" w:rsidR="00531803" w:rsidRPr="00DB42B5" w:rsidRDefault="00531803" w:rsidP="00A91261">
            <w:pPr>
              <w:rPr>
                <w:b/>
                <w:sz w:val="18"/>
                <w:szCs w:val="18"/>
              </w:rPr>
            </w:pPr>
          </w:p>
        </w:tc>
        <w:tc>
          <w:tcPr>
            <w:tcW w:w="229" w:type="pct"/>
          </w:tcPr>
          <w:p w14:paraId="32A83F2F" w14:textId="77777777" w:rsidR="00531803" w:rsidRPr="00DB42B5" w:rsidRDefault="00531803" w:rsidP="00A91261">
            <w:pPr>
              <w:rPr>
                <w:b/>
                <w:sz w:val="18"/>
                <w:szCs w:val="18"/>
              </w:rPr>
            </w:pPr>
          </w:p>
        </w:tc>
        <w:tc>
          <w:tcPr>
            <w:tcW w:w="229" w:type="pct"/>
          </w:tcPr>
          <w:p w14:paraId="7B8CAD89" w14:textId="77777777" w:rsidR="00531803" w:rsidRPr="00DB42B5" w:rsidRDefault="00531803" w:rsidP="00A91261">
            <w:pPr>
              <w:rPr>
                <w:b/>
                <w:sz w:val="18"/>
                <w:szCs w:val="18"/>
              </w:rPr>
            </w:pPr>
          </w:p>
        </w:tc>
        <w:tc>
          <w:tcPr>
            <w:tcW w:w="320" w:type="pct"/>
          </w:tcPr>
          <w:p w14:paraId="5EEA5B33" w14:textId="77777777" w:rsidR="00531803" w:rsidRPr="00DB42B5" w:rsidRDefault="00531803" w:rsidP="00A91261">
            <w:pPr>
              <w:rPr>
                <w:b/>
                <w:sz w:val="18"/>
                <w:szCs w:val="18"/>
              </w:rPr>
            </w:pPr>
          </w:p>
        </w:tc>
        <w:tc>
          <w:tcPr>
            <w:tcW w:w="365" w:type="pct"/>
          </w:tcPr>
          <w:p w14:paraId="5FB9AC3C" w14:textId="77777777" w:rsidR="00531803" w:rsidRPr="00D411C8" w:rsidRDefault="00531803" w:rsidP="00A91261">
            <w:pPr>
              <w:rPr>
                <w:b/>
                <w:strike/>
                <w:sz w:val="18"/>
                <w:szCs w:val="18"/>
                <w:highlight w:val="yellow"/>
              </w:rPr>
            </w:pPr>
          </w:p>
        </w:tc>
        <w:tc>
          <w:tcPr>
            <w:tcW w:w="366" w:type="pct"/>
          </w:tcPr>
          <w:p w14:paraId="71116B89" w14:textId="77777777" w:rsidR="00531803" w:rsidRPr="00D411C8" w:rsidRDefault="00531803" w:rsidP="00A91261">
            <w:pPr>
              <w:rPr>
                <w:b/>
                <w:strike/>
                <w:sz w:val="18"/>
                <w:szCs w:val="18"/>
                <w:highlight w:val="yellow"/>
              </w:rPr>
            </w:pPr>
          </w:p>
        </w:tc>
        <w:tc>
          <w:tcPr>
            <w:tcW w:w="275" w:type="pct"/>
          </w:tcPr>
          <w:p w14:paraId="44575CA2" w14:textId="77777777" w:rsidR="00531803" w:rsidRPr="00D411C8" w:rsidRDefault="00531803" w:rsidP="00A91261">
            <w:pPr>
              <w:rPr>
                <w:b/>
                <w:strike/>
                <w:sz w:val="18"/>
                <w:szCs w:val="18"/>
                <w:highlight w:val="yellow"/>
              </w:rPr>
            </w:pPr>
          </w:p>
        </w:tc>
        <w:tc>
          <w:tcPr>
            <w:tcW w:w="320" w:type="pct"/>
          </w:tcPr>
          <w:p w14:paraId="6689820C" w14:textId="77777777" w:rsidR="00531803" w:rsidRPr="00D411C8" w:rsidRDefault="00531803" w:rsidP="00A91261">
            <w:pPr>
              <w:rPr>
                <w:b/>
                <w:strike/>
                <w:sz w:val="18"/>
                <w:szCs w:val="18"/>
                <w:highlight w:val="yellow"/>
              </w:rPr>
            </w:pPr>
          </w:p>
        </w:tc>
        <w:tc>
          <w:tcPr>
            <w:tcW w:w="320" w:type="pct"/>
          </w:tcPr>
          <w:p w14:paraId="444F0656" w14:textId="77777777" w:rsidR="00531803" w:rsidRPr="00D411C8" w:rsidRDefault="00531803" w:rsidP="00A91261">
            <w:pPr>
              <w:rPr>
                <w:b/>
                <w:strike/>
                <w:sz w:val="18"/>
                <w:szCs w:val="18"/>
                <w:highlight w:val="yellow"/>
              </w:rPr>
            </w:pPr>
          </w:p>
        </w:tc>
        <w:tc>
          <w:tcPr>
            <w:tcW w:w="327" w:type="pct"/>
          </w:tcPr>
          <w:p w14:paraId="26B2F460" w14:textId="77777777" w:rsidR="00531803" w:rsidRPr="00D411C8" w:rsidRDefault="00531803" w:rsidP="00A91261">
            <w:pPr>
              <w:rPr>
                <w:b/>
                <w:strike/>
                <w:sz w:val="18"/>
                <w:szCs w:val="18"/>
                <w:highlight w:val="yellow"/>
              </w:rPr>
            </w:pPr>
          </w:p>
        </w:tc>
      </w:tr>
      <w:tr w:rsidR="003B2887" w:rsidRPr="00DB42B5" w14:paraId="4DF64EA5" w14:textId="77777777" w:rsidTr="00917A88">
        <w:trPr>
          <w:cantSplit/>
          <w:jc w:val="center"/>
        </w:trPr>
        <w:tc>
          <w:tcPr>
            <w:tcW w:w="960" w:type="pct"/>
          </w:tcPr>
          <w:p w14:paraId="07A3EBCF" w14:textId="77777777" w:rsidR="00531803" w:rsidRPr="00DB42B5" w:rsidRDefault="00531803" w:rsidP="00A91261">
            <w:pPr>
              <w:autoSpaceDE w:val="0"/>
              <w:autoSpaceDN w:val="0"/>
              <w:adjustRightInd w:val="0"/>
              <w:rPr>
                <w:sz w:val="18"/>
                <w:szCs w:val="18"/>
              </w:rPr>
            </w:pPr>
            <w:r w:rsidRPr="00DB42B5">
              <w:rPr>
                <w:sz w:val="18"/>
                <w:szCs w:val="18"/>
              </w:rPr>
              <w:t>Ленинградская область</w:t>
            </w:r>
          </w:p>
        </w:tc>
        <w:tc>
          <w:tcPr>
            <w:tcW w:w="235" w:type="pct"/>
            <w:vAlign w:val="center"/>
          </w:tcPr>
          <w:p w14:paraId="369A1427" w14:textId="77777777" w:rsidR="00531803" w:rsidRPr="00DB42B5" w:rsidRDefault="00531803" w:rsidP="00A91261">
            <w:pPr>
              <w:autoSpaceDE w:val="0"/>
              <w:autoSpaceDN w:val="0"/>
              <w:adjustRightInd w:val="0"/>
              <w:jc w:val="center"/>
              <w:rPr>
                <w:sz w:val="18"/>
                <w:szCs w:val="18"/>
              </w:rPr>
            </w:pPr>
            <w:r w:rsidRPr="00DB42B5">
              <w:rPr>
                <w:sz w:val="18"/>
                <w:szCs w:val="18"/>
              </w:rPr>
              <w:t>41</w:t>
            </w:r>
          </w:p>
        </w:tc>
        <w:tc>
          <w:tcPr>
            <w:tcW w:w="165" w:type="pct"/>
            <w:vAlign w:val="center"/>
          </w:tcPr>
          <w:p w14:paraId="5003FF99" w14:textId="77777777" w:rsidR="00531803" w:rsidRPr="00CA0B0C" w:rsidRDefault="00531803" w:rsidP="00A91261">
            <w:pPr>
              <w:autoSpaceDE w:val="0"/>
              <w:autoSpaceDN w:val="0"/>
              <w:adjustRightInd w:val="0"/>
              <w:jc w:val="center"/>
              <w:rPr>
                <w:sz w:val="16"/>
                <w:szCs w:val="16"/>
              </w:rPr>
            </w:pPr>
            <w:r w:rsidRPr="00CA0B0C">
              <w:rPr>
                <w:sz w:val="16"/>
                <w:szCs w:val="16"/>
              </w:rPr>
              <w:t>28</w:t>
            </w:r>
          </w:p>
        </w:tc>
        <w:tc>
          <w:tcPr>
            <w:tcW w:w="294" w:type="pct"/>
          </w:tcPr>
          <w:p w14:paraId="44716BD8" w14:textId="77777777" w:rsidR="00531803" w:rsidRPr="00DB42B5" w:rsidRDefault="00531803" w:rsidP="00A91261">
            <w:pPr>
              <w:rPr>
                <w:b/>
                <w:sz w:val="18"/>
                <w:szCs w:val="18"/>
              </w:rPr>
            </w:pPr>
          </w:p>
        </w:tc>
        <w:tc>
          <w:tcPr>
            <w:tcW w:w="321" w:type="pct"/>
          </w:tcPr>
          <w:p w14:paraId="4E432073" w14:textId="77777777" w:rsidR="00531803" w:rsidRPr="00DB42B5" w:rsidRDefault="00531803" w:rsidP="00A91261">
            <w:pPr>
              <w:rPr>
                <w:b/>
                <w:sz w:val="18"/>
                <w:szCs w:val="18"/>
              </w:rPr>
            </w:pPr>
          </w:p>
        </w:tc>
        <w:tc>
          <w:tcPr>
            <w:tcW w:w="274" w:type="pct"/>
          </w:tcPr>
          <w:p w14:paraId="0040B399" w14:textId="77777777" w:rsidR="00531803" w:rsidRPr="00DB42B5" w:rsidRDefault="00531803" w:rsidP="00A91261">
            <w:pPr>
              <w:rPr>
                <w:b/>
                <w:sz w:val="18"/>
                <w:szCs w:val="18"/>
              </w:rPr>
            </w:pPr>
          </w:p>
        </w:tc>
        <w:tc>
          <w:tcPr>
            <w:tcW w:w="229" w:type="pct"/>
          </w:tcPr>
          <w:p w14:paraId="4D36A390" w14:textId="77777777" w:rsidR="00531803" w:rsidRPr="00DB42B5" w:rsidRDefault="00531803" w:rsidP="00A91261">
            <w:pPr>
              <w:rPr>
                <w:b/>
                <w:sz w:val="18"/>
                <w:szCs w:val="18"/>
              </w:rPr>
            </w:pPr>
          </w:p>
        </w:tc>
        <w:tc>
          <w:tcPr>
            <w:tcW w:w="229" w:type="pct"/>
          </w:tcPr>
          <w:p w14:paraId="442DA0E2" w14:textId="77777777" w:rsidR="00531803" w:rsidRPr="00DB42B5" w:rsidRDefault="00531803" w:rsidP="00A91261">
            <w:pPr>
              <w:rPr>
                <w:b/>
                <w:sz w:val="18"/>
                <w:szCs w:val="18"/>
              </w:rPr>
            </w:pPr>
          </w:p>
        </w:tc>
        <w:tc>
          <w:tcPr>
            <w:tcW w:w="320" w:type="pct"/>
          </w:tcPr>
          <w:p w14:paraId="2581D099" w14:textId="77777777" w:rsidR="00531803" w:rsidRPr="00DB42B5" w:rsidRDefault="00531803" w:rsidP="00A91261">
            <w:pPr>
              <w:rPr>
                <w:b/>
                <w:sz w:val="18"/>
                <w:szCs w:val="18"/>
              </w:rPr>
            </w:pPr>
          </w:p>
        </w:tc>
        <w:tc>
          <w:tcPr>
            <w:tcW w:w="365" w:type="pct"/>
          </w:tcPr>
          <w:p w14:paraId="002C56E7" w14:textId="77777777" w:rsidR="00531803" w:rsidRPr="00D411C8" w:rsidRDefault="00531803" w:rsidP="00A91261">
            <w:pPr>
              <w:rPr>
                <w:b/>
                <w:strike/>
                <w:sz w:val="18"/>
                <w:szCs w:val="18"/>
                <w:highlight w:val="yellow"/>
              </w:rPr>
            </w:pPr>
          </w:p>
        </w:tc>
        <w:tc>
          <w:tcPr>
            <w:tcW w:w="366" w:type="pct"/>
          </w:tcPr>
          <w:p w14:paraId="400E7CD0" w14:textId="77777777" w:rsidR="00531803" w:rsidRPr="00D411C8" w:rsidRDefault="00531803" w:rsidP="00A91261">
            <w:pPr>
              <w:rPr>
                <w:b/>
                <w:strike/>
                <w:sz w:val="18"/>
                <w:szCs w:val="18"/>
                <w:highlight w:val="yellow"/>
              </w:rPr>
            </w:pPr>
          </w:p>
        </w:tc>
        <w:tc>
          <w:tcPr>
            <w:tcW w:w="275" w:type="pct"/>
          </w:tcPr>
          <w:p w14:paraId="06D70771" w14:textId="77777777" w:rsidR="00531803" w:rsidRPr="00D411C8" w:rsidRDefault="00531803" w:rsidP="00A91261">
            <w:pPr>
              <w:rPr>
                <w:b/>
                <w:strike/>
                <w:sz w:val="18"/>
                <w:szCs w:val="18"/>
                <w:highlight w:val="yellow"/>
              </w:rPr>
            </w:pPr>
          </w:p>
        </w:tc>
        <w:tc>
          <w:tcPr>
            <w:tcW w:w="320" w:type="pct"/>
          </w:tcPr>
          <w:p w14:paraId="02452DAE" w14:textId="77777777" w:rsidR="00531803" w:rsidRPr="00D411C8" w:rsidRDefault="00531803" w:rsidP="00A91261">
            <w:pPr>
              <w:rPr>
                <w:b/>
                <w:strike/>
                <w:sz w:val="18"/>
                <w:szCs w:val="18"/>
                <w:highlight w:val="yellow"/>
              </w:rPr>
            </w:pPr>
          </w:p>
        </w:tc>
        <w:tc>
          <w:tcPr>
            <w:tcW w:w="320" w:type="pct"/>
          </w:tcPr>
          <w:p w14:paraId="32F62575" w14:textId="77777777" w:rsidR="00531803" w:rsidRPr="00D411C8" w:rsidRDefault="00531803" w:rsidP="00A91261">
            <w:pPr>
              <w:rPr>
                <w:b/>
                <w:strike/>
                <w:sz w:val="18"/>
                <w:szCs w:val="18"/>
                <w:highlight w:val="yellow"/>
              </w:rPr>
            </w:pPr>
          </w:p>
        </w:tc>
        <w:tc>
          <w:tcPr>
            <w:tcW w:w="327" w:type="pct"/>
          </w:tcPr>
          <w:p w14:paraId="2807CAA8" w14:textId="77777777" w:rsidR="00531803" w:rsidRPr="00D411C8" w:rsidRDefault="00531803" w:rsidP="00A91261">
            <w:pPr>
              <w:rPr>
                <w:b/>
                <w:strike/>
                <w:sz w:val="18"/>
                <w:szCs w:val="18"/>
                <w:highlight w:val="yellow"/>
              </w:rPr>
            </w:pPr>
          </w:p>
        </w:tc>
      </w:tr>
      <w:tr w:rsidR="003B2887" w:rsidRPr="00DB42B5" w14:paraId="0335F458" w14:textId="77777777" w:rsidTr="00917A88">
        <w:trPr>
          <w:cantSplit/>
          <w:jc w:val="center"/>
        </w:trPr>
        <w:tc>
          <w:tcPr>
            <w:tcW w:w="960" w:type="pct"/>
          </w:tcPr>
          <w:p w14:paraId="7D33F1F2" w14:textId="77777777" w:rsidR="00531803" w:rsidRPr="00DB42B5" w:rsidRDefault="00531803" w:rsidP="00A91261">
            <w:pPr>
              <w:autoSpaceDE w:val="0"/>
              <w:autoSpaceDN w:val="0"/>
              <w:adjustRightInd w:val="0"/>
              <w:rPr>
                <w:sz w:val="18"/>
                <w:szCs w:val="18"/>
              </w:rPr>
            </w:pPr>
            <w:r w:rsidRPr="00DB42B5">
              <w:rPr>
                <w:sz w:val="18"/>
                <w:szCs w:val="18"/>
              </w:rPr>
              <w:t>Мурманская область</w:t>
            </w:r>
          </w:p>
        </w:tc>
        <w:tc>
          <w:tcPr>
            <w:tcW w:w="235" w:type="pct"/>
            <w:vAlign w:val="center"/>
          </w:tcPr>
          <w:p w14:paraId="4CD5C13B" w14:textId="77777777" w:rsidR="00531803" w:rsidRPr="00DB42B5" w:rsidRDefault="00531803" w:rsidP="00A91261">
            <w:pPr>
              <w:autoSpaceDE w:val="0"/>
              <w:autoSpaceDN w:val="0"/>
              <w:adjustRightInd w:val="0"/>
              <w:jc w:val="center"/>
              <w:rPr>
                <w:sz w:val="18"/>
                <w:szCs w:val="18"/>
              </w:rPr>
            </w:pPr>
            <w:r w:rsidRPr="00DB42B5">
              <w:rPr>
                <w:sz w:val="18"/>
                <w:szCs w:val="18"/>
              </w:rPr>
              <w:t>47</w:t>
            </w:r>
          </w:p>
        </w:tc>
        <w:tc>
          <w:tcPr>
            <w:tcW w:w="165" w:type="pct"/>
            <w:vAlign w:val="center"/>
          </w:tcPr>
          <w:p w14:paraId="3F62D910" w14:textId="77777777" w:rsidR="00531803" w:rsidRPr="00CA0B0C" w:rsidRDefault="00531803" w:rsidP="00A91261">
            <w:pPr>
              <w:autoSpaceDE w:val="0"/>
              <w:autoSpaceDN w:val="0"/>
              <w:adjustRightInd w:val="0"/>
              <w:jc w:val="center"/>
              <w:rPr>
                <w:sz w:val="16"/>
                <w:szCs w:val="16"/>
              </w:rPr>
            </w:pPr>
            <w:r w:rsidRPr="00CA0B0C">
              <w:rPr>
                <w:sz w:val="16"/>
                <w:szCs w:val="16"/>
              </w:rPr>
              <w:t>29</w:t>
            </w:r>
          </w:p>
        </w:tc>
        <w:tc>
          <w:tcPr>
            <w:tcW w:w="294" w:type="pct"/>
          </w:tcPr>
          <w:p w14:paraId="4E2E127A" w14:textId="77777777" w:rsidR="00531803" w:rsidRPr="00DB42B5" w:rsidRDefault="00531803" w:rsidP="00A91261">
            <w:pPr>
              <w:rPr>
                <w:b/>
                <w:sz w:val="18"/>
                <w:szCs w:val="18"/>
              </w:rPr>
            </w:pPr>
          </w:p>
        </w:tc>
        <w:tc>
          <w:tcPr>
            <w:tcW w:w="321" w:type="pct"/>
          </w:tcPr>
          <w:p w14:paraId="5887C017" w14:textId="77777777" w:rsidR="00531803" w:rsidRPr="00DB42B5" w:rsidRDefault="00531803" w:rsidP="00A91261">
            <w:pPr>
              <w:rPr>
                <w:b/>
                <w:sz w:val="18"/>
                <w:szCs w:val="18"/>
              </w:rPr>
            </w:pPr>
          </w:p>
        </w:tc>
        <w:tc>
          <w:tcPr>
            <w:tcW w:w="274" w:type="pct"/>
          </w:tcPr>
          <w:p w14:paraId="6AE1102A" w14:textId="77777777" w:rsidR="00531803" w:rsidRPr="00DB42B5" w:rsidRDefault="00531803" w:rsidP="00A91261">
            <w:pPr>
              <w:rPr>
                <w:b/>
                <w:sz w:val="18"/>
                <w:szCs w:val="18"/>
              </w:rPr>
            </w:pPr>
          </w:p>
        </w:tc>
        <w:tc>
          <w:tcPr>
            <w:tcW w:w="229" w:type="pct"/>
          </w:tcPr>
          <w:p w14:paraId="573604FB" w14:textId="77777777" w:rsidR="00531803" w:rsidRPr="00DB42B5" w:rsidRDefault="00531803" w:rsidP="00A91261">
            <w:pPr>
              <w:rPr>
                <w:b/>
                <w:sz w:val="18"/>
                <w:szCs w:val="18"/>
              </w:rPr>
            </w:pPr>
          </w:p>
        </w:tc>
        <w:tc>
          <w:tcPr>
            <w:tcW w:w="229" w:type="pct"/>
          </w:tcPr>
          <w:p w14:paraId="4E69F669" w14:textId="77777777" w:rsidR="00531803" w:rsidRPr="00DB42B5" w:rsidRDefault="00531803" w:rsidP="00A91261">
            <w:pPr>
              <w:rPr>
                <w:b/>
                <w:sz w:val="18"/>
                <w:szCs w:val="18"/>
              </w:rPr>
            </w:pPr>
          </w:p>
        </w:tc>
        <w:tc>
          <w:tcPr>
            <w:tcW w:w="320" w:type="pct"/>
          </w:tcPr>
          <w:p w14:paraId="521F0331" w14:textId="77777777" w:rsidR="00531803" w:rsidRPr="00DB42B5" w:rsidRDefault="00531803" w:rsidP="00A91261">
            <w:pPr>
              <w:rPr>
                <w:b/>
                <w:sz w:val="18"/>
                <w:szCs w:val="18"/>
              </w:rPr>
            </w:pPr>
          </w:p>
        </w:tc>
        <w:tc>
          <w:tcPr>
            <w:tcW w:w="365" w:type="pct"/>
          </w:tcPr>
          <w:p w14:paraId="0ACA61F8" w14:textId="77777777" w:rsidR="00531803" w:rsidRPr="00D411C8" w:rsidRDefault="00531803" w:rsidP="00A91261">
            <w:pPr>
              <w:rPr>
                <w:b/>
                <w:strike/>
                <w:sz w:val="18"/>
                <w:szCs w:val="18"/>
                <w:highlight w:val="yellow"/>
              </w:rPr>
            </w:pPr>
          </w:p>
        </w:tc>
        <w:tc>
          <w:tcPr>
            <w:tcW w:w="366" w:type="pct"/>
          </w:tcPr>
          <w:p w14:paraId="111D218A" w14:textId="77777777" w:rsidR="00531803" w:rsidRPr="00D411C8" w:rsidRDefault="00531803" w:rsidP="00A91261">
            <w:pPr>
              <w:rPr>
                <w:b/>
                <w:strike/>
                <w:sz w:val="18"/>
                <w:szCs w:val="18"/>
                <w:highlight w:val="yellow"/>
              </w:rPr>
            </w:pPr>
          </w:p>
        </w:tc>
        <w:tc>
          <w:tcPr>
            <w:tcW w:w="275" w:type="pct"/>
          </w:tcPr>
          <w:p w14:paraId="259C78AF" w14:textId="77777777" w:rsidR="00531803" w:rsidRPr="00D411C8" w:rsidRDefault="00531803" w:rsidP="00A91261">
            <w:pPr>
              <w:rPr>
                <w:b/>
                <w:strike/>
                <w:sz w:val="18"/>
                <w:szCs w:val="18"/>
                <w:highlight w:val="yellow"/>
              </w:rPr>
            </w:pPr>
          </w:p>
        </w:tc>
        <w:tc>
          <w:tcPr>
            <w:tcW w:w="320" w:type="pct"/>
          </w:tcPr>
          <w:p w14:paraId="7ECEAB56" w14:textId="77777777" w:rsidR="00531803" w:rsidRPr="00D411C8" w:rsidRDefault="00531803" w:rsidP="00A91261">
            <w:pPr>
              <w:rPr>
                <w:b/>
                <w:strike/>
                <w:sz w:val="18"/>
                <w:szCs w:val="18"/>
                <w:highlight w:val="yellow"/>
              </w:rPr>
            </w:pPr>
          </w:p>
        </w:tc>
        <w:tc>
          <w:tcPr>
            <w:tcW w:w="320" w:type="pct"/>
          </w:tcPr>
          <w:p w14:paraId="598FF34F" w14:textId="77777777" w:rsidR="00531803" w:rsidRPr="00D411C8" w:rsidRDefault="00531803" w:rsidP="00A91261">
            <w:pPr>
              <w:rPr>
                <w:b/>
                <w:strike/>
                <w:sz w:val="18"/>
                <w:szCs w:val="18"/>
                <w:highlight w:val="yellow"/>
              </w:rPr>
            </w:pPr>
          </w:p>
        </w:tc>
        <w:tc>
          <w:tcPr>
            <w:tcW w:w="327" w:type="pct"/>
          </w:tcPr>
          <w:p w14:paraId="0275FB4A" w14:textId="77777777" w:rsidR="00531803" w:rsidRPr="00D411C8" w:rsidRDefault="00531803" w:rsidP="00A91261">
            <w:pPr>
              <w:rPr>
                <w:b/>
                <w:strike/>
                <w:sz w:val="18"/>
                <w:szCs w:val="18"/>
                <w:highlight w:val="yellow"/>
              </w:rPr>
            </w:pPr>
          </w:p>
        </w:tc>
      </w:tr>
      <w:tr w:rsidR="003B2887" w:rsidRPr="00DB42B5" w14:paraId="21422CC0" w14:textId="77777777" w:rsidTr="00917A88">
        <w:trPr>
          <w:cantSplit/>
          <w:jc w:val="center"/>
        </w:trPr>
        <w:tc>
          <w:tcPr>
            <w:tcW w:w="960" w:type="pct"/>
          </w:tcPr>
          <w:p w14:paraId="47EB78C3" w14:textId="77777777" w:rsidR="00531803" w:rsidRPr="00DB42B5" w:rsidRDefault="00531803" w:rsidP="00A91261">
            <w:pPr>
              <w:autoSpaceDE w:val="0"/>
              <w:autoSpaceDN w:val="0"/>
              <w:adjustRightInd w:val="0"/>
              <w:rPr>
                <w:sz w:val="18"/>
                <w:szCs w:val="18"/>
              </w:rPr>
            </w:pPr>
            <w:r w:rsidRPr="00DB42B5">
              <w:rPr>
                <w:sz w:val="18"/>
                <w:szCs w:val="18"/>
              </w:rPr>
              <w:t>Новгородская область</w:t>
            </w:r>
          </w:p>
        </w:tc>
        <w:tc>
          <w:tcPr>
            <w:tcW w:w="235" w:type="pct"/>
            <w:vAlign w:val="center"/>
          </w:tcPr>
          <w:p w14:paraId="2F84A26F" w14:textId="77777777" w:rsidR="00531803" w:rsidRPr="00DB42B5" w:rsidRDefault="00531803" w:rsidP="00A91261">
            <w:pPr>
              <w:autoSpaceDE w:val="0"/>
              <w:autoSpaceDN w:val="0"/>
              <w:adjustRightInd w:val="0"/>
              <w:jc w:val="center"/>
              <w:rPr>
                <w:sz w:val="18"/>
                <w:szCs w:val="18"/>
              </w:rPr>
            </w:pPr>
            <w:r w:rsidRPr="00DB42B5">
              <w:rPr>
                <w:sz w:val="18"/>
                <w:szCs w:val="18"/>
              </w:rPr>
              <w:t>49</w:t>
            </w:r>
          </w:p>
        </w:tc>
        <w:tc>
          <w:tcPr>
            <w:tcW w:w="165" w:type="pct"/>
            <w:vAlign w:val="center"/>
          </w:tcPr>
          <w:p w14:paraId="0E58471B" w14:textId="77777777" w:rsidR="00531803" w:rsidRPr="00CA0B0C" w:rsidRDefault="00531803" w:rsidP="00A91261">
            <w:pPr>
              <w:autoSpaceDE w:val="0"/>
              <w:autoSpaceDN w:val="0"/>
              <w:adjustRightInd w:val="0"/>
              <w:jc w:val="center"/>
              <w:rPr>
                <w:sz w:val="16"/>
                <w:szCs w:val="16"/>
              </w:rPr>
            </w:pPr>
            <w:r w:rsidRPr="00CA0B0C">
              <w:rPr>
                <w:sz w:val="16"/>
                <w:szCs w:val="16"/>
              </w:rPr>
              <w:t>30</w:t>
            </w:r>
          </w:p>
        </w:tc>
        <w:tc>
          <w:tcPr>
            <w:tcW w:w="294" w:type="pct"/>
          </w:tcPr>
          <w:p w14:paraId="6BAC94EC" w14:textId="77777777" w:rsidR="00531803" w:rsidRPr="00DB42B5" w:rsidRDefault="00531803" w:rsidP="00A91261">
            <w:pPr>
              <w:rPr>
                <w:b/>
                <w:sz w:val="18"/>
                <w:szCs w:val="18"/>
              </w:rPr>
            </w:pPr>
          </w:p>
        </w:tc>
        <w:tc>
          <w:tcPr>
            <w:tcW w:w="321" w:type="pct"/>
          </w:tcPr>
          <w:p w14:paraId="56DA11D3" w14:textId="77777777" w:rsidR="00531803" w:rsidRPr="00DB42B5" w:rsidRDefault="00531803" w:rsidP="00A91261">
            <w:pPr>
              <w:rPr>
                <w:b/>
                <w:sz w:val="18"/>
                <w:szCs w:val="18"/>
              </w:rPr>
            </w:pPr>
          </w:p>
        </w:tc>
        <w:tc>
          <w:tcPr>
            <w:tcW w:w="274" w:type="pct"/>
          </w:tcPr>
          <w:p w14:paraId="06EAC1AB" w14:textId="77777777" w:rsidR="00531803" w:rsidRPr="00DB42B5" w:rsidRDefault="00531803" w:rsidP="00A91261">
            <w:pPr>
              <w:rPr>
                <w:b/>
                <w:sz w:val="18"/>
                <w:szCs w:val="18"/>
              </w:rPr>
            </w:pPr>
          </w:p>
        </w:tc>
        <w:tc>
          <w:tcPr>
            <w:tcW w:w="229" w:type="pct"/>
          </w:tcPr>
          <w:p w14:paraId="771473D1" w14:textId="77777777" w:rsidR="00531803" w:rsidRPr="00DB42B5" w:rsidRDefault="00531803" w:rsidP="00A91261">
            <w:pPr>
              <w:rPr>
                <w:b/>
                <w:sz w:val="18"/>
                <w:szCs w:val="18"/>
              </w:rPr>
            </w:pPr>
          </w:p>
        </w:tc>
        <w:tc>
          <w:tcPr>
            <w:tcW w:w="229" w:type="pct"/>
          </w:tcPr>
          <w:p w14:paraId="66AC09B1" w14:textId="77777777" w:rsidR="00531803" w:rsidRPr="00DB42B5" w:rsidRDefault="00531803" w:rsidP="00A91261">
            <w:pPr>
              <w:rPr>
                <w:b/>
                <w:sz w:val="18"/>
                <w:szCs w:val="18"/>
              </w:rPr>
            </w:pPr>
          </w:p>
        </w:tc>
        <w:tc>
          <w:tcPr>
            <w:tcW w:w="320" w:type="pct"/>
          </w:tcPr>
          <w:p w14:paraId="70FCB360" w14:textId="77777777" w:rsidR="00531803" w:rsidRPr="00DB42B5" w:rsidRDefault="00531803" w:rsidP="00A91261">
            <w:pPr>
              <w:rPr>
                <w:b/>
                <w:sz w:val="18"/>
                <w:szCs w:val="18"/>
              </w:rPr>
            </w:pPr>
          </w:p>
        </w:tc>
        <w:tc>
          <w:tcPr>
            <w:tcW w:w="365" w:type="pct"/>
          </w:tcPr>
          <w:p w14:paraId="297A4F2E" w14:textId="77777777" w:rsidR="00531803" w:rsidRPr="00D411C8" w:rsidRDefault="00531803" w:rsidP="00A91261">
            <w:pPr>
              <w:rPr>
                <w:b/>
                <w:strike/>
                <w:sz w:val="18"/>
                <w:szCs w:val="18"/>
                <w:highlight w:val="yellow"/>
              </w:rPr>
            </w:pPr>
          </w:p>
        </w:tc>
        <w:tc>
          <w:tcPr>
            <w:tcW w:w="366" w:type="pct"/>
          </w:tcPr>
          <w:p w14:paraId="543C615D" w14:textId="77777777" w:rsidR="00531803" w:rsidRPr="00D411C8" w:rsidRDefault="00531803" w:rsidP="00A91261">
            <w:pPr>
              <w:rPr>
                <w:b/>
                <w:strike/>
                <w:sz w:val="18"/>
                <w:szCs w:val="18"/>
                <w:highlight w:val="yellow"/>
              </w:rPr>
            </w:pPr>
          </w:p>
        </w:tc>
        <w:tc>
          <w:tcPr>
            <w:tcW w:w="275" w:type="pct"/>
          </w:tcPr>
          <w:p w14:paraId="2B701BD5" w14:textId="77777777" w:rsidR="00531803" w:rsidRPr="00D411C8" w:rsidRDefault="00531803" w:rsidP="00A91261">
            <w:pPr>
              <w:rPr>
                <w:b/>
                <w:strike/>
                <w:sz w:val="18"/>
                <w:szCs w:val="18"/>
                <w:highlight w:val="yellow"/>
              </w:rPr>
            </w:pPr>
          </w:p>
        </w:tc>
        <w:tc>
          <w:tcPr>
            <w:tcW w:w="320" w:type="pct"/>
          </w:tcPr>
          <w:p w14:paraId="06E87534" w14:textId="77777777" w:rsidR="00531803" w:rsidRPr="00D411C8" w:rsidRDefault="00531803" w:rsidP="00A91261">
            <w:pPr>
              <w:rPr>
                <w:b/>
                <w:strike/>
                <w:sz w:val="18"/>
                <w:szCs w:val="18"/>
                <w:highlight w:val="yellow"/>
              </w:rPr>
            </w:pPr>
          </w:p>
        </w:tc>
        <w:tc>
          <w:tcPr>
            <w:tcW w:w="320" w:type="pct"/>
          </w:tcPr>
          <w:p w14:paraId="1EE4EF8F" w14:textId="77777777" w:rsidR="00531803" w:rsidRPr="00D411C8" w:rsidRDefault="00531803" w:rsidP="00A91261">
            <w:pPr>
              <w:rPr>
                <w:b/>
                <w:strike/>
                <w:sz w:val="18"/>
                <w:szCs w:val="18"/>
                <w:highlight w:val="yellow"/>
              </w:rPr>
            </w:pPr>
          </w:p>
        </w:tc>
        <w:tc>
          <w:tcPr>
            <w:tcW w:w="327" w:type="pct"/>
          </w:tcPr>
          <w:p w14:paraId="4FC7061B" w14:textId="77777777" w:rsidR="00531803" w:rsidRPr="00D411C8" w:rsidRDefault="00531803" w:rsidP="00A91261">
            <w:pPr>
              <w:rPr>
                <w:b/>
                <w:strike/>
                <w:sz w:val="18"/>
                <w:szCs w:val="18"/>
                <w:highlight w:val="yellow"/>
              </w:rPr>
            </w:pPr>
          </w:p>
        </w:tc>
      </w:tr>
      <w:tr w:rsidR="003B2887" w:rsidRPr="00DB42B5" w14:paraId="5BC4F849" w14:textId="77777777" w:rsidTr="00917A88">
        <w:trPr>
          <w:cantSplit/>
          <w:jc w:val="center"/>
        </w:trPr>
        <w:tc>
          <w:tcPr>
            <w:tcW w:w="960" w:type="pct"/>
          </w:tcPr>
          <w:p w14:paraId="02BB8DA8" w14:textId="77777777" w:rsidR="00531803" w:rsidRPr="00DB42B5" w:rsidRDefault="00531803" w:rsidP="00A91261">
            <w:pPr>
              <w:autoSpaceDE w:val="0"/>
              <w:autoSpaceDN w:val="0"/>
              <w:adjustRightInd w:val="0"/>
              <w:rPr>
                <w:sz w:val="18"/>
                <w:szCs w:val="18"/>
              </w:rPr>
            </w:pPr>
            <w:r w:rsidRPr="00DB42B5">
              <w:rPr>
                <w:sz w:val="18"/>
                <w:szCs w:val="18"/>
              </w:rPr>
              <w:t>Псковская область</w:t>
            </w:r>
          </w:p>
        </w:tc>
        <w:tc>
          <w:tcPr>
            <w:tcW w:w="235" w:type="pct"/>
            <w:vAlign w:val="center"/>
          </w:tcPr>
          <w:p w14:paraId="70361994" w14:textId="77777777" w:rsidR="00531803" w:rsidRPr="00DB42B5" w:rsidRDefault="00531803" w:rsidP="00A91261">
            <w:pPr>
              <w:autoSpaceDE w:val="0"/>
              <w:autoSpaceDN w:val="0"/>
              <w:adjustRightInd w:val="0"/>
              <w:jc w:val="center"/>
              <w:rPr>
                <w:sz w:val="18"/>
                <w:szCs w:val="18"/>
              </w:rPr>
            </w:pPr>
            <w:r w:rsidRPr="00DB42B5">
              <w:rPr>
                <w:sz w:val="18"/>
                <w:szCs w:val="18"/>
              </w:rPr>
              <w:t>58</w:t>
            </w:r>
          </w:p>
        </w:tc>
        <w:tc>
          <w:tcPr>
            <w:tcW w:w="165" w:type="pct"/>
            <w:vAlign w:val="center"/>
          </w:tcPr>
          <w:p w14:paraId="668041C5" w14:textId="77777777" w:rsidR="00531803" w:rsidRPr="00CA0B0C" w:rsidRDefault="00531803" w:rsidP="00A91261">
            <w:pPr>
              <w:autoSpaceDE w:val="0"/>
              <w:autoSpaceDN w:val="0"/>
              <w:adjustRightInd w:val="0"/>
              <w:jc w:val="center"/>
              <w:rPr>
                <w:sz w:val="16"/>
                <w:szCs w:val="16"/>
              </w:rPr>
            </w:pPr>
            <w:r w:rsidRPr="00CA0B0C">
              <w:rPr>
                <w:sz w:val="16"/>
                <w:szCs w:val="16"/>
              </w:rPr>
              <w:t>31</w:t>
            </w:r>
          </w:p>
        </w:tc>
        <w:tc>
          <w:tcPr>
            <w:tcW w:w="294" w:type="pct"/>
          </w:tcPr>
          <w:p w14:paraId="61680ED6" w14:textId="77777777" w:rsidR="00531803" w:rsidRPr="00DB42B5" w:rsidRDefault="00531803" w:rsidP="00A91261">
            <w:pPr>
              <w:rPr>
                <w:b/>
                <w:sz w:val="18"/>
                <w:szCs w:val="18"/>
              </w:rPr>
            </w:pPr>
          </w:p>
        </w:tc>
        <w:tc>
          <w:tcPr>
            <w:tcW w:w="321" w:type="pct"/>
          </w:tcPr>
          <w:p w14:paraId="700E13A3" w14:textId="77777777" w:rsidR="00531803" w:rsidRPr="00DB42B5" w:rsidRDefault="00531803" w:rsidP="00A91261">
            <w:pPr>
              <w:rPr>
                <w:b/>
                <w:sz w:val="18"/>
                <w:szCs w:val="18"/>
              </w:rPr>
            </w:pPr>
          </w:p>
        </w:tc>
        <w:tc>
          <w:tcPr>
            <w:tcW w:w="274" w:type="pct"/>
          </w:tcPr>
          <w:p w14:paraId="671443A2" w14:textId="77777777" w:rsidR="00531803" w:rsidRPr="00DB42B5" w:rsidRDefault="00531803" w:rsidP="00A91261">
            <w:pPr>
              <w:rPr>
                <w:b/>
                <w:sz w:val="18"/>
                <w:szCs w:val="18"/>
              </w:rPr>
            </w:pPr>
          </w:p>
        </w:tc>
        <w:tc>
          <w:tcPr>
            <w:tcW w:w="229" w:type="pct"/>
          </w:tcPr>
          <w:p w14:paraId="0F737B97" w14:textId="77777777" w:rsidR="00531803" w:rsidRPr="00DB42B5" w:rsidRDefault="00531803" w:rsidP="00A91261">
            <w:pPr>
              <w:rPr>
                <w:b/>
                <w:sz w:val="18"/>
                <w:szCs w:val="18"/>
              </w:rPr>
            </w:pPr>
          </w:p>
        </w:tc>
        <w:tc>
          <w:tcPr>
            <w:tcW w:w="229" w:type="pct"/>
          </w:tcPr>
          <w:p w14:paraId="5C590C3F" w14:textId="77777777" w:rsidR="00531803" w:rsidRPr="00DB42B5" w:rsidRDefault="00531803" w:rsidP="00A91261">
            <w:pPr>
              <w:rPr>
                <w:b/>
                <w:sz w:val="18"/>
                <w:szCs w:val="18"/>
              </w:rPr>
            </w:pPr>
          </w:p>
        </w:tc>
        <w:tc>
          <w:tcPr>
            <w:tcW w:w="320" w:type="pct"/>
          </w:tcPr>
          <w:p w14:paraId="5F37B629" w14:textId="77777777" w:rsidR="00531803" w:rsidRPr="00DB42B5" w:rsidRDefault="00531803" w:rsidP="00A91261">
            <w:pPr>
              <w:rPr>
                <w:b/>
                <w:sz w:val="18"/>
                <w:szCs w:val="18"/>
              </w:rPr>
            </w:pPr>
          </w:p>
        </w:tc>
        <w:tc>
          <w:tcPr>
            <w:tcW w:w="365" w:type="pct"/>
          </w:tcPr>
          <w:p w14:paraId="77542499" w14:textId="77777777" w:rsidR="00531803" w:rsidRPr="00D411C8" w:rsidRDefault="00531803" w:rsidP="00A91261">
            <w:pPr>
              <w:rPr>
                <w:b/>
                <w:strike/>
                <w:sz w:val="18"/>
                <w:szCs w:val="18"/>
                <w:highlight w:val="yellow"/>
              </w:rPr>
            </w:pPr>
          </w:p>
        </w:tc>
        <w:tc>
          <w:tcPr>
            <w:tcW w:w="366" w:type="pct"/>
          </w:tcPr>
          <w:p w14:paraId="720CFC63" w14:textId="77777777" w:rsidR="00531803" w:rsidRPr="00D411C8" w:rsidRDefault="00531803" w:rsidP="00A91261">
            <w:pPr>
              <w:rPr>
                <w:b/>
                <w:strike/>
                <w:sz w:val="18"/>
                <w:szCs w:val="18"/>
                <w:highlight w:val="yellow"/>
              </w:rPr>
            </w:pPr>
          </w:p>
        </w:tc>
        <w:tc>
          <w:tcPr>
            <w:tcW w:w="275" w:type="pct"/>
          </w:tcPr>
          <w:p w14:paraId="773B5713" w14:textId="77777777" w:rsidR="00531803" w:rsidRPr="00D411C8" w:rsidRDefault="00531803" w:rsidP="00A91261">
            <w:pPr>
              <w:rPr>
                <w:b/>
                <w:strike/>
                <w:sz w:val="18"/>
                <w:szCs w:val="18"/>
                <w:highlight w:val="yellow"/>
              </w:rPr>
            </w:pPr>
          </w:p>
        </w:tc>
        <w:tc>
          <w:tcPr>
            <w:tcW w:w="320" w:type="pct"/>
          </w:tcPr>
          <w:p w14:paraId="3A887082" w14:textId="77777777" w:rsidR="00531803" w:rsidRPr="00D411C8" w:rsidRDefault="00531803" w:rsidP="00A91261">
            <w:pPr>
              <w:rPr>
                <w:b/>
                <w:strike/>
                <w:sz w:val="18"/>
                <w:szCs w:val="18"/>
                <w:highlight w:val="yellow"/>
              </w:rPr>
            </w:pPr>
          </w:p>
        </w:tc>
        <w:tc>
          <w:tcPr>
            <w:tcW w:w="320" w:type="pct"/>
          </w:tcPr>
          <w:p w14:paraId="1F5107C4" w14:textId="77777777" w:rsidR="00531803" w:rsidRPr="00D411C8" w:rsidRDefault="00531803" w:rsidP="00A91261">
            <w:pPr>
              <w:rPr>
                <w:b/>
                <w:strike/>
                <w:sz w:val="18"/>
                <w:szCs w:val="18"/>
                <w:highlight w:val="yellow"/>
              </w:rPr>
            </w:pPr>
          </w:p>
        </w:tc>
        <w:tc>
          <w:tcPr>
            <w:tcW w:w="327" w:type="pct"/>
          </w:tcPr>
          <w:p w14:paraId="02A3AA32" w14:textId="77777777" w:rsidR="00531803" w:rsidRPr="00D411C8" w:rsidRDefault="00531803" w:rsidP="00A91261">
            <w:pPr>
              <w:rPr>
                <w:b/>
                <w:strike/>
                <w:sz w:val="18"/>
                <w:szCs w:val="18"/>
                <w:highlight w:val="yellow"/>
              </w:rPr>
            </w:pPr>
          </w:p>
        </w:tc>
      </w:tr>
      <w:tr w:rsidR="003B2887" w:rsidRPr="00DB42B5" w14:paraId="631F1969" w14:textId="77777777" w:rsidTr="00917A88">
        <w:trPr>
          <w:cantSplit/>
          <w:jc w:val="center"/>
        </w:trPr>
        <w:tc>
          <w:tcPr>
            <w:tcW w:w="960" w:type="pct"/>
          </w:tcPr>
          <w:p w14:paraId="2E75E43C" w14:textId="77777777" w:rsidR="00531803" w:rsidRPr="00DB42B5" w:rsidRDefault="00531803" w:rsidP="00A91261">
            <w:pPr>
              <w:autoSpaceDE w:val="0"/>
              <w:autoSpaceDN w:val="0"/>
              <w:adjustRightInd w:val="0"/>
              <w:rPr>
                <w:sz w:val="18"/>
                <w:szCs w:val="18"/>
              </w:rPr>
            </w:pPr>
            <w:r w:rsidRPr="00DB42B5">
              <w:rPr>
                <w:sz w:val="18"/>
                <w:szCs w:val="18"/>
              </w:rPr>
              <w:t>г. Санкт-Петербург</w:t>
            </w:r>
          </w:p>
        </w:tc>
        <w:tc>
          <w:tcPr>
            <w:tcW w:w="235" w:type="pct"/>
            <w:vAlign w:val="center"/>
          </w:tcPr>
          <w:p w14:paraId="7BC1A8DC" w14:textId="77777777" w:rsidR="00531803" w:rsidRPr="00DB42B5" w:rsidRDefault="00531803" w:rsidP="00A91261">
            <w:pPr>
              <w:autoSpaceDE w:val="0"/>
              <w:autoSpaceDN w:val="0"/>
              <w:adjustRightInd w:val="0"/>
              <w:jc w:val="center"/>
              <w:rPr>
                <w:sz w:val="18"/>
                <w:szCs w:val="18"/>
              </w:rPr>
            </w:pPr>
            <w:r w:rsidRPr="00DB42B5">
              <w:rPr>
                <w:sz w:val="18"/>
                <w:szCs w:val="18"/>
              </w:rPr>
              <w:t>40</w:t>
            </w:r>
          </w:p>
        </w:tc>
        <w:tc>
          <w:tcPr>
            <w:tcW w:w="165" w:type="pct"/>
            <w:vAlign w:val="center"/>
          </w:tcPr>
          <w:p w14:paraId="4F7802AC" w14:textId="77777777" w:rsidR="00531803" w:rsidRPr="00CA0B0C" w:rsidRDefault="00531803" w:rsidP="00A91261">
            <w:pPr>
              <w:autoSpaceDE w:val="0"/>
              <w:autoSpaceDN w:val="0"/>
              <w:adjustRightInd w:val="0"/>
              <w:jc w:val="center"/>
              <w:rPr>
                <w:sz w:val="16"/>
                <w:szCs w:val="16"/>
              </w:rPr>
            </w:pPr>
            <w:r w:rsidRPr="00CA0B0C">
              <w:rPr>
                <w:sz w:val="16"/>
                <w:szCs w:val="16"/>
              </w:rPr>
              <w:t>32</w:t>
            </w:r>
          </w:p>
        </w:tc>
        <w:tc>
          <w:tcPr>
            <w:tcW w:w="294" w:type="pct"/>
          </w:tcPr>
          <w:p w14:paraId="4A0B58F9" w14:textId="77777777" w:rsidR="00531803" w:rsidRPr="00DB42B5" w:rsidRDefault="00531803" w:rsidP="00A91261">
            <w:pPr>
              <w:rPr>
                <w:b/>
                <w:sz w:val="18"/>
                <w:szCs w:val="18"/>
              </w:rPr>
            </w:pPr>
          </w:p>
        </w:tc>
        <w:tc>
          <w:tcPr>
            <w:tcW w:w="321" w:type="pct"/>
          </w:tcPr>
          <w:p w14:paraId="30613627" w14:textId="77777777" w:rsidR="00531803" w:rsidRPr="00DB42B5" w:rsidRDefault="00531803" w:rsidP="00A91261">
            <w:pPr>
              <w:rPr>
                <w:b/>
                <w:sz w:val="18"/>
                <w:szCs w:val="18"/>
              </w:rPr>
            </w:pPr>
          </w:p>
        </w:tc>
        <w:tc>
          <w:tcPr>
            <w:tcW w:w="274" w:type="pct"/>
          </w:tcPr>
          <w:p w14:paraId="1C674D03" w14:textId="77777777" w:rsidR="00531803" w:rsidRPr="00DB42B5" w:rsidRDefault="00531803" w:rsidP="00A91261">
            <w:pPr>
              <w:rPr>
                <w:b/>
                <w:sz w:val="18"/>
                <w:szCs w:val="18"/>
              </w:rPr>
            </w:pPr>
          </w:p>
        </w:tc>
        <w:tc>
          <w:tcPr>
            <w:tcW w:w="229" w:type="pct"/>
          </w:tcPr>
          <w:p w14:paraId="42023392" w14:textId="77777777" w:rsidR="00531803" w:rsidRPr="00DB42B5" w:rsidRDefault="00531803" w:rsidP="00A91261">
            <w:pPr>
              <w:rPr>
                <w:b/>
                <w:sz w:val="18"/>
                <w:szCs w:val="18"/>
              </w:rPr>
            </w:pPr>
          </w:p>
        </w:tc>
        <w:tc>
          <w:tcPr>
            <w:tcW w:w="229" w:type="pct"/>
          </w:tcPr>
          <w:p w14:paraId="69814CD1" w14:textId="77777777" w:rsidR="00531803" w:rsidRPr="00DB42B5" w:rsidRDefault="00531803" w:rsidP="00A91261">
            <w:pPr>
              <w:rPr>
                <w:b/>
                <w:sz w:val="18"/>
                <w:szCs w:val="18"/>
              </w:rPr>
            </w:pPr>
          </w:p>
        </w:tc>
        <w:tc>
          <w:tcPr>
            <w:tcW w:w="320" w:type="pct"/>
          </w:tcPr>
          <w:p w14:paraId="206CD388" w14:textId="77777777" w:rsidR="00531803" w:rsidRPr="00DB42B5" w:rsidRDefault="00531803" w:rsidP="00A91261">
            <w:pPr>
              <w:rPr>
                <w:b/>
                <w:sz w:val="18"/>
                <w:szCs w:val="18"/>
              </w:rPr>
            </w:pPr>
          </w:p>
        </w:tc>
        <w:tc>
          <w:tcPr>
            <w:tcW w:w="365" w:type="pct"/>
          </w:tcPr>
          <w:p w14:paraId="09FBC793" w14:textId="77777777" w:rsidR="00531803" w:rsidRPr="00D411C8" w:rsidRDefault="00531803" w:rsidP="00A91261">
            <w:pPr>
              <w:rPr>
                <w:b/>
                <w:strike/>
                <w:sz w:val="18"/>
                <w:szCs w:val="18"/>
                <w:highlight w:val="yellow"/>
              </w:rPr>
            </w:pPr>
          </w:p>
        </w:tc>
        <w:tc>
          <w:tcPr>
            <w:tcW w:w="366" w:type="pct"/>
          </w:tcPr>
          <w:p w14:paraId="1B240A9A" w14:textId="77777777" w:rsidR="00531803" w:rsidRPr="00D411C8" w:rsidRDefault="00531803" w:rsidP="00A91261">
            <w:pPr>
              <w:rPr>
                <w:b/>
                <w:strike/>
                <w:sz w:val="18"/>
                <w:szCs w:val="18"/>
                <w:highlight w:val="yellow"/>
              </w:rPr>
            </w:pPr>
          </w:p>
        </w:tc>
        <w:tc>
          <w:tcPr>
            <w:tcW w:w="275" w:type="pct"/>
          </w:tcPr>
          <w:p w14:paraId="50B77243" w14:textId="77777777" w:rsidR="00531803" w:rsidRPr="00D411C8" w:rsidRDefault="00531803" w:rsidP="00A91261">
            <w:pPr>
              <w:rPr>
                <w:b/>
                <w:strike/>
                <w:sz w:val="18"/>
                <w:szCs w:val="18"/>
                <w:highlight w:val="yellow"/>
              </w:rPr>
            </w:pPr>
          </w:p>
        </w:tc>
        <w:tc>
          <w:tcPr>
            <w:tcW w:w="320" w:type="pct"/>
          </w:tcPr>
          <w:p w14:paraId="28A756A6" w14:textId="77777777" w:rsidR="00531803" w:rsidRPr="00D411C8" w:rsidRDefault="00531803" w:rsidP="00A91261">
            <w:pPr>
              <w:rPr>
                <w:b/>
                <w:strike/>
                <w:sz w:val="18"/>
                <w:szCs w:val="18"/>
                <w:highlight w:val="yellow"/>
              </w:rPr>
            </w:pPr>
          </w:p>
        </w:tc>
        <w:tc>
          <w:tcPr>
            <w:tcW w:w="320" w:type="pct"/>
          </w:tcPr>
          <w:p w14:paraId="36B3DDC5" w14:textId="77777777" w:rsidR="00531803" w:rsidRPr="00D411C8" w:rsidRDefault="00531803" w:rsidP="00A91261">
            <w:pPr>
              <w:rPr>
                <w:b/>
                <w:strike/>
                <w:sz w:val="18"/>
                <w:szCs w:val="18"/>
                <w:highlight w:val="yellow"/>
              </w:rPr>
            </w:pPr>
          </w:p>
        </w:tc>
        <w:tc>
          <w:tcPr>
            <w:tcW w:w="327" w:type="pct"/>
          </w:tcPr>
          <w:p w14:paraId="2D4FA2A3" w14:textId="77777777" w:rsidR="00531803" w:rsidRPr="00D411C8" w:rsidRDefault="00531803" w:rsidP="00A91261">
            <w:pPr>
              <w:rPr>
                <w:b/>
                <w:strike/>
                <w:sz w:val="18"/>
                <w:szCs w:val="18"/>
                <w:highlight w:val="yellow"/>
              </w:rPr>
            </w:pPr>
          </w:p>
        </w:tc>
      </w:tr>
    </w:tbl>
    <w:p w14:paraId="3B1EB4F3" w14:textId="77777777" w:rsidR="00A91261" w:rsidRPr="00A80006" w:rsidRDefault="00A91261" w:rsidP="00485B66">
      <w:pPr>
        <w:pStyle w:val="a3"/>
        <w:spacing w:after="120"/>
        <w:jc w:val="center"/>
        <w:rPr>
          <w:sz w:val="22"/>
        </w:rPr>
      </w:pPr>
      <w:r w:rsidRPr="00DB42B5">
        <w:br w:type="page"/>
      </w:r>
      <w:r w:rsidRPr="00485B66">
        <w:rPr>
          <w:b/>
        </w:rPr>
        <w:lastRenderedPageBreak/>
        <w:t xml:space="preserve">(4000)                                                                                                                  </w:t>
      </w:r>
      <w:r w:rsidR="00257BF8" w:rsidRPr="00485B66">
        <w:rPr>
          <w:b/>
        </w:rPr>
        <w:t xml:space="preserve">              </w:t>
      </w:r>
      <w:r w:rsidRPr="00485B66">
        <w:rPr>
          <w:b/>
        </w:rPr>
        <w:t xml:space="preserve">         </w:t>
      </w:r>
      <w:r w:rsidR="00257BF8" w:rsidRPr="00485B66">
        <w:rPr>
          <w:b/>
        </w:rPr>
        <w:t xml:space="preserve"> </w:t>
      </w:r>
      <w:r w:rsidRPr="00485B66">
        <w:rPr>
          <w:b/>
        </w:rPr>
        <w:t xml:space="preserve">         </w:t>
      </w:r>
      <w:r w:rsidR="00A80006" w:rsidRPr="00485B66">
        <w:rPr>
          <w:b/>
        </w:rPr>
        <w:t xml:space="preserve">               </w:t>
      </w:r>
      <w:r w:rsidRPr="00485B66">
        <w:rPr>
          <w:b/>
        </w:rPr>
        <w:t xml:space="preserve">                                  </w:t>
      </w:r>
      <w:r w:rsidR="003B2887" w:rsidRPr="00485B66">
        <w:rPr>
          <w:b/>
        </w:rPr>
        <w:t xml:space="preserve"> </w:t>
      </w:r>
      <w:r w:rsidR="001B62AF" w:rsidRPr="00485B66">
        <w:rPr>
          <w:b/>
        </w:rPr>
        <w:t xml:space="preserve">      </w:t>
      </w:r>
      <w:r w:rsidR="00485B66">
        <w:rPr>
          <w:b/>
        </w:rPr>
        <w:t xml:space="preserve">                                       </w:t>
      </w:r>
      <w:r w:rsidR="001B62AF" w:rsidRPr="00485B66">
        <w:rPr>
          <w:b/>
        </w:rPr>
        <w:t xml:space="preserve">           </w:t>
      </w:r>
      <w:r w:rsidRPr="00485B66">
        <w:rPr>
          <w:b/>
        </w:rPr>
        <w:t xml:space="preserve"> </w:t>
      </w:r>
      <w:r w:rsidRPr="00485B66">
        <w:rPr>
          <w:b/>
          <w:lang w:val="en-US"/>
        </w:rPr>
        <w:t xml:space="preserve">          </w:t>
      </w:r>
      <w:r w:rsidRPr="00485B66">
        <w:rPr>
          <w:b/>
        </w:rPr>
        <w:t xml:space="preserve">    </w:t>
      </w:r>
      <w:r w:rsidRPr="00DB42B5">
        <w:t>Продол</w:t>
      </w:r>
      <w:r w:rsidR="00A80006">
        <w:t xml:space="preserve">жение </w:t>
      </w:r>
    </w:p>
    <w:tbl>
      <w:tblPr>
        <w:tblW w:w="47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9"/>
        <w:gridCol w:w="709"/>
        <w:gridCol w:w="517"/>
        <w:gridCol w:w="1090"/>
        <w:gridCol w:w="988"/>
        <w:gridCol w:w="830"/>
        <w:gridCol w:w="691"/>
        <w:gridCol w:w="836"/>
        <w:gridCol w:w="997"/>
        <w:gridCol w:w="1140"/>
        <w:gridCol w:w="1155"/>
        <w:gridCol w:w="833"/>
        <w:gridCol w:w="1000"/>
        <w:gridCol w:w="1028"/>
        <w:gridCol w:w="892"/>
      </w:tblGrid>
      <w:tr w:rsidR="003B2887" w:rsidRPr="00DB42B5" w14:paraId="6EBA12DB" w14:textId="77777777" w:rsidTr="00917A88">
        <w:trPr>
          <w:cantSplit/>
          <w:jc w:val="center"/>
        </w:trPr>
        <w:tc>
          <w:tcPr>
            <w:tcW w:w="897" w:type="pct"/>
            <w:vMerge w:val="restart"/>
            <w:vAlign w:val="center"/>
          </w:tcPr>
          <w:p w14:paraId="2410A605" w14:textId="77777777" w:rsidR="00A91261" w:rsidRPr="00DB42B5" w:rsidRDefault="00A91261" w:rsidP="00A91261">
            <w:pPr>
              <w:jc w:val="center"/>
              <w:rPr>
                <w:b/>
                <w:sz w:val="18"/>
                <w:szCs w:val="18"/>
              </w:rPr>
            </w:pPr>
            <w:r w:rsidRPr="00DB42B5">
              <w:rPr>
                <w:sz w:val="18"/>
                <w:szCs w:val="18"/>
              </w:rPr>
              <w:t>Субъекты Российской Федерации</w:t>
            </w:r>
          </w:p>
        </w:tc>
        <w:tc>
          <w:tcPr>
            <w:tcW w:w="229" w:type="pct"/>
            <w:vMerge w:val="restart"/>
            <w:textDirection w:val="btLr"/>
          </w:tcPr>
          <w:p w14:paraId="2DBDDC31" w14:textId="77777777" w:rsidR="00A91261" w:rsidRPr="00DB42B5" w:rsidRDefault="00A91261" w:rsidP="00A91261">
            <w:pPr>
              <w:spacing w:line="180" w:lineRule="exact"/>
              <w:ind w:left="113" w:right="113"/>
              <w:jc w:val="center"/>
              <w:rPr>
                <w:b/>
                <w:sz w:val="18"/>
                <w:szCs w:val="18"/>
              </w:rPr>
            </w:pPr>
            <w:proofErr w:type="gramStart"/>
            <w:r w:rsidRPr="00DB42B5">
              <w:rPr>
                <w:sz w:val="18"/>
                <w:szCs w:val="18"/>
              </w:rPr>
              <w:t>Коды  ОКАТО</w:t>
            </w:r>
            <w:proofErr w:type="gramEnd"/>
            <w:r w:rsidRPr="00DB42B5">
              <w:rPr>
                <w:sz w:val="18"/>
                <w:szCs w:val="18"/>
              </w:rPr>
              <w:t xml:space="preserve"> и ОКЭР</w:t>
            </w:r>
          </w:p>
        </w:tc>
        <w:tc>
          <w:tcPr>
            <w:tcW w:w="167" w:type="pct"/>
            <w:vMerge w:val="restart"/>
            <w:tcMar>
              <w:left w:w="0" w:type="dxa"/>
              <w:right w:w="0" w:type="dxa"/>
            </w:tcMar>
            <w:vAlign w:val="center"/>
          </w:tcPr>
          <w:p w14:paraId="67B51D7D" w14:textId="77777777" w:rsidR="00A91261" w:rsidRPr="00DB42B5" w:rsidRDefault="00A91261" w:rsidP="00A91261">
            <w:pPr>
              <w:spacing w:line="180" w:lineRule="exact"/>
              <w:jc w:val="center"/>
              <w:rPr>
                <w:b/>
                <w:sz w:val="18"/>
                <w:szCs w:val="18"/>
              </w:rPr>
            </w:pPr>
            <w:r w:rsidRPr="00DB42B5">
              <w:rPr>
                <w:sz w:val="18"/>
                <w:szCs w:val="18"/>
              </w:rPr>
              <w:t xml:space="preserve">№ </w:t>
            </w:r>
            <w:proofErr w:type="gramStart"/>
            <w:r w:rsidR="00FD02F4" w:rsidRPr="00DB42B5">
              <w:rPr>
                <w:sz w:val="18"/>
                <w:szCs w:val="18"/>
              </w:rPr>
              <w:t>стр</w:t>
            </w:r>
            <w:r w:rsidR="00FD02F4">
              <w:rPr>
                <w:sz w:val="18"/>
                <w:szCs w:val="18"/>
              </w:rPr>
              <w:t>о-ки</w:t>
            </w:r>
            <w:proofErr w:type="gramEnd"/>
          </w:p>
        </w:tc>
        <w:tc>
          <w:tcPr>
            <w:tcW w:w="3707" w:type="pct"/>
            <w:gridSpan w:val="12"/>
            <w:tcBorders>
              <w:bottom w:val="nil"/>
            </w:tcBorders>
          </w:tcPr>
          <w:p w14:paraId="2A392E83" w14:textId="77777777" w:rsidR="00A91261" w:rsidRPr="00DB42B5" w:rsidRDefault="00A91261" w:rsidP="00A91261">
            <w:pPr>
              <w:spacing w:line="180" w:lineRule="exact"/>
              <w:ind w:left="612" w:hanging="612"/>
              <w:jc w:val="center"/>
              <w:rPr>
                <w:b/>
                <w:sz w:val="18"/>
                <w:szCs w:val="18"/>
              </w:rPr>
            </w:pPr>
            <w:r w:rsidRPr="00DB42B5">
              <w:rPr>
                <w:sz w:val="18"/>
                <w:szCs w:val="18"/>
              </w:rPr>
              <w:t>Объемы оказания и финансирования:</w:t>
            </w:r>
          </w:p>
        </w:tc>
      </w:tr>
      <w:tr w:rsidR="000A1AA9" w:rsidRPr="00DB42B5" w14:paraId="34B0E84F" w14:textId="77777777" w:rsidTr="00A21572">
        <w:trPr>
          <w:cantSplit/>
          <w:trHeight w:val="261"/>
          <w:jc w:val="center"/>
        </w:trPr>
        <w:tc>
          <w:tcPr>
            <w:tcW w:w="897" w:type="pct"/>
            <w:vMerge/>
            <w:tcBorders>
              <w:bottom w:val="single" w:sz="4" w:space="0" w:color="auto"/>
            </w:tcBorders>
          </w:tcPr>
          <w:p w14:paraId="73724F65" w14:textId="77777777" w:rsidR="000A1AA9" w:rsidRPr="00DB42B5" w:rsidRDefault="000A1AA9" w:rsidP="00A91261">
            <w:pPr>
              <w:jc w:val="center"/>
              <w:rPr>
                <w:b/>
                <w:sz w:val="18"/>
                <w:szCs w:val="18"/>
              </w:rPr>
            </w:pPr>
          </w:p>
        </w:tc>
        <w:tc>
          <w:tcPr>
            <w:tcW w:w="229" w:type="pct"/>
            <w:vMerge/>
            <w:tcBorders>
              <w:bottom w:val="single" w:sz="4" w:space="0" w:color="auto"/>
            </w:tcBorders>
          </w:tcPr>
          <w:p w14:paraId="035CCF01" w14:textId="77777777" w:rsidR="000A1AA9" w:rsidRPr="00DB42B5" w:rsidRDefault="000A1AA9" w:rsidP="00A91261">
            <w:pPr>
              <w:spacing w:line="180" w:lineRule="exact"/>
              <w:jc w:val="center"/>
              <w:rPr>
                <w:b/>
                <w:sz w:val="18"/>
                <w:szCs w:val="18"/>
              </w:rPr>
            </w:pPr>
          </w:p>
        </w:tc>
        <w:tc>
          <w:tcPr>
            <w:tcW w:w="167" w:type="pct"/>
            <w:vMerge/>
            <w:tcBorders>
              <w:bottom w:val="single" w:sz="4" w:space="0" w:color="auto"/>
            </w:tcBorders>
          </w:tcPr>
          <w:p w14:paraId="1A7E0FD7" w14:textId="77777777" w:rsidR="000A1AA9" w:rsidRPr="00DB42B5" w:rsidRDefault="000A1AA9" w:rsidP="00A91261">
            <w:pPr>
              <w:spacing w:line="180" w:lineRule="exact"/>
              <w:jc w:val="center"/>
              <w:rPr>
                <w:b/>
                <w:sz w:val="18"/>
                <w:szCs w:val="18"/>
              </w:rPr>
            </w:pPr>
          </w:p>
        </w:tc>
        <w:tc>
          <w:tcPr>
            <w:tcW w:w="3707" w:type="pct"/>
            <w:gridSpan w:val="12"/>
            <w:tcBorders>
              <w:bottom w:val="single" w:sz="4" w:space="0" w:color="auto"/>
            </w:tcBorders>
            <w:shd w:val="clear" w:color="auto" w:fill="auto"/>
            <w:vAlign w:val="center"/>
          </w:tcPr>
          <w:p w14:paraId="7132609A" w14:textId="77777777" w:rsidR="000A1AA9" w:rsidRPr="00DB42B5" w:rsidRDefault="000A1AA9" w:rsidP="00A21572">
            <w:pPr>
              <w:spacing w:line="180" w:lineRule="exact"/>
              <w:jc w:val="center"/>
              <w:rPr>
                <w:sz w:val="18"/>
                <w:szCs w:val="18"/>
              </w:rPr>
            </w:pPr>
            <w:r w:rsidRPr="00DB42B5">
              <w:rPr>
                <w:sz w:val="18"/>
                <w:szCs w:val="18"/>
              </w:rPr>
              <w:t>специализированной медицинской помощи, оказанной в стационарных условиях</w:t>
            </w:r>
          </w:p>
        </w:tc>
      </w:tr>
      <w:tr w:rsidR="003B2887" w:rsidRPr="00DB42B5" w14:paraId="474066E4" w14:textId="77777777" w:rsidTr="00A21572">
        <w:trPr>
          <w:cantSplit/>
          <w:trHeight w:val="280"/>
          <w:jc w:val="center"/>
        </w:trPr>
        <w:tc>
          <w:tcPr>
            <w:tcW w:w="897" w:type="pct"/>
            <w:vMerge/>
            <w:tcBorders>
              <w:bottom w:val="single" w:sz="4" w:space="0" w:color="auto"/>
            </w:tcBorders>
          </w:tcPr>
          <w:p w14:paraId="01CCFBFD" w14:textId="77777777" w:rsidR="00A91261" w:rsidRPr="00DB42B5" w:rsidRDefault="00A91261" w:rsidP="00A91261">
            <w:pPr>
              <w:jc w:val="center"/>
              <w:rPr>
                <w:b/>
                <w:sz w:val="18"/>
                <w:szCs w:val="18"/>
              </w:rPr>
            </w:pPr>
          </w:p>
        </w:tc>
        <w:tc>
          <w:tcPr>
            <w:tcW w:w="229" w:type="pct"/>
            <w:vMerge/>
            <w:tcBorders>
              <w:bottom w:val="single" w:sz="4" w:space="0" w:color="auto"/>
            </w:tcBorders>
          </w:tcPr>
          <w:p w14:paraId="2FEBD1DB" w14:textId="77777777" w:rsidR="00A91261" w:rsidRPr="00DB42B5" w:rsidRDefault="00A91261" w:rsidP="00A91261">
            <w:pPr>
              <w:spacing w:line="180" w:lineRule="exact"/>
              <w:jc w:val="center"/>
              <w:rPr>
                <w:b/>
                <w:sz w:val="18"/>
                <w:szCs w:val="18"/>
              </w:rPr>
            </w:pPr>
          </w:p>
        </w:tc>
        <w:tc>
          <w:tcPr>
            <w:tcW w:w="167" w:type="pct"/>
            <w:vMerge/>
            <w:tcBorders>
              <w:bottom w:val="single" w:sz="4" w:space="0" w:color="auto"/>
            </w:tcBorders>
          </w:tcPr>
          <w:p w14:paraId="04DE9A34" w14:textId="77777777" w:rsidR="00A91261" w:rsidRPr="00DB42B5" w:rsidRDefault="00A91261" w:rsidP="00A91261">
            <w:pPr>
              <w:spacing w:line="180" w:lineRule="exact"/>
              <w:jc w:val="center"/>
              <w:rPr>
                <w:b/>
                <w:sz w:val="18"/>
                <w:szCs w:val="18"/>
              </w:rPr>
            </w:pPr>
          </w:p>
        </w:tc>
        <w:tc>
          <w:tcPr>
            <w:tcW w:w="1754" w:type="pct"/>
            <w:gridSpan w:val="6"/>
            <w:tcBorders>
              <w:bottom w:val="single" w:sz="4" w:space="0" w:color="auto"/>
            </w:tcBorders>
            <w:shd w:val="clear" w:color="auto" w:fill="auto"/>
            <w:vAlign w:val="center"/>
          </w:tcPr>
          <w:p w14:paraId="6ACE66A0" w14:textId="77777777" w:rsidR="00A91261" w:rsidRPr="00DB42B5" w:rsidRDefault="00A91261" w:rsidP="00A21572">
            <w:pPr>
              <w:spacing w:line="180" w:lineRule="exact"/>
              <w:jc w:val="center"/>
              <w:rPr>
                <w:sz w:val="18"/>
                <w:szCs w:val="18"/>
              </w:rPr>
            </w:pPr>
            <w:r w:rsidRPr="00DB42B5">
              <w:rPr>
                <w:sz w:val="18"/>
                <w:szCs w:val="18"/>
              </w:rPr>
              <w:t>всего</w:t>
            </w:r>
          </w:p>
        </w:tc>
        <w:tc>
          <w:tcPr>
            <w:tcW w:w="1953" w:type="pct"/>
            <w:gridSpan w:val="6"/>
            <w:shd w:val="clear" w:color="auto" w:fill="auto"/>
            <w:vAlign w:val="center"/>
          </w:tcPr>
          <w:p w14:paraId="0B43E8A3" w14:textId="77777777" w:rsidR="00A91261" w:rsidRPr="00D411C8" w:rsidRDefault="00531803" w:rsidP="00A21572">
            <w:pPr>
              <w:spacing w:line="180" w:lineRule="exact"/>
              <w:jc w:val="center"/>
              <w:rPr>
                <w:strike/>
                <w:sz w:val="18"/>
                <w:szCs w:val="18"/>
                <w:highlight w:val="yellow"/>
              </w:rPr>
            </w:pPr>
            <w:r w:rsidRPr="00DB42B5">
              <w:rPr>
                <w:sz w:val="18"/>
                <w:szCs w:val="18"/>
              </w:rPr>
              <w:t>из них медицинской реабилитации</w:t>
            </w:r>
          </w:p>
        </w:tc>
      </w:tr>
      <w:tr w:rsidR="003B2887" w:rsidRPr="00DB42B5" w14:paraId="4002367D" w14:textId="77777777" w:rsidTr="007B390F">
        <w:trPr>
          <w:cantSplit/>
          <w:jc w:val="center"/>
        </w:trPr>
        <w:tc>
          <w:tcPr>
            <w:tcW w:w="897" w:type="pct"/>
            <w:vMerge/>
          </w:tcPr>
          <w:p w14:paraId="0CB82314" w14:textId="77777777" w:rsidR="00531803" w:rsidRPr="00DB42B5" w:rsidRDefault="00531803" w:rsidP="00A91261">
            <w:pPr>
              <w:jc w:val="center"/>
              <w:rPr>
                <w:b/>
                <w:sz w:val="18"/>
                <w:szCs w:val="18"/>
              </w:rPr>
            </w:pPr>
          </w:p>
        </w:tc>
        <w:tc>
          <w:tcPr>
            <w:tcW w:w="229" w:type="pct"/>
            <w:vMerge/>
          </w:tcPr>
          <w:p w14:paraId="0F267F79" w14:textId="77777777" w:rsidR="00531803" w:rsidRPr="00DB42B5" w:rsidRDefault="00531803" w:rsidP="00A91261">
            <w:pPr>
              <w:spacing w:line="180" w:lineRule="exact"/>
              <w:jc w:val="center"/>
              <w:rPr>
                <w:b/>
                <w:sz w:val="18"/>
                <w:szCs w:val="18"/>
              </w:rPr>
            </w:pPr>
          </w:p>
        </w:tc>
        <w:tc>
          <w:tcPr>
            <w:tcW w:w="167" w:type="pct"/>
            <w:vMerge/>
          </w:tcPr>
          <w:p w14:paraId="52F50A31" w14:textId="77777777" w:rsidR="00531803" w:rsidRPr="00DB42B5" w:rsidRDefault="00531803" w:rsidP="00A91261">
            <w:pPr>
              <w:spacing w:line="180" w:lineRule="exact"/>
              <w:jc w:val="center"/>
              <w:rPr>
                <w:b/>
                <w:sz w:val="18"/>
                <w:szCs w:val="18"/>
              </w:rPr>
            </w:pPr>
          </w:p>
        </w:tc>
        <w:tc>
          <w:tcPr>
            <w:tcW w:w="671" w:type="pct"/>
            <w:gridSpan w:val="2"/>
            <w:shd w:val="clear" w:color="auto" w:fill="auto"/>
            <w:vAlign w:val="center"/>
          </w:tcPr>
          <w:p w14:paraId="1D94CD59" w14:textId="77777777" w:rsidR="00531803" w:rsidRPr="00DB42B5" w:rsidRDefault="00531803" w:rsidP="00531803">
            <w:pPr>
              <w:spacing w:line="180" w:lineRule="exact"/>
              <w:jc w:val="center"/>
              <w:rPr>
                <w:spacing w:val="-10"/>
                <w:sz w:val="18"/>
                <w:szCs w:val="18"/>
              </w:rPr>
            </w:pPr>
            <w:r w:rsidRPr="00DB42B5">
              <w:rPr>
                <w:spacing w:val="-10"/>
                <w:sz w:val="18"/>
                <w:szCs w:val="18"/>
              </w:rPr>
              <w:t>койко-дней, ед</w:t>
            </w:r>
          </w:p>
        </w:tc>
        <w:tc>
          <w:tcPr>
            <w:tcW w:w="491" w:type="pct"/>
            <w:gridSpan w:val="2"/>
            <w:shd w:val="clear" w:color="auto" w:fill="auto"/>
            <w:vAlign w:val="center"/>
          </w:tcPr>
          <w:p w14:paraId="7096971C" w14:textId="77777777" w:rsidR="00531803" w:rsidRPr="00DB42B5" w:rsidRDefault="00531803" w:rsidP="00531803">
            <w:pPr>
              <w:autoSpaceDE w:val="0"/>
              <w:autoSpaceDN w:val="0"/>
              <w:adjustRightInd w:val="0"/>
              <w:spacing w:line="180" w:lineRule="exact"/>
              <w:ind w:left="-57" w:right="-57"/>
              <w:jc w:val="center"/>
              <w:rPr>
                <w:spacing w:val="-10"/>
                <w:sz w:val="18"/>
                <w:szCs w:val="18"/>
              </w:rPr>
            </w:pPr>
            <w:r w:rsidRPr="00DB42B5">
              <w:rPr>
                <w:spacing w:val="-10"/>
                <w:sz w:val="18"/>
                <w:szCs w:val="18"/>
              </w:rPr>
              <w:t>случаев госпитализации, ед</w:t>
            </w:r>
          </w:p>
        </w:tc>
        <w:tc>
          <w:tcPr>
            <w:tcW w:w="592" w:type="pct"/>
            <w:gridSpan w:val="2"/>
            <w:shd w:val="clear" w:color="auto" w:fill="auto"/>
            <w:vAlign w:val="center"/>
          </w:tcPr>
          <w:p w14:paraId="5C300DD3" w14:textId="77777777" w:rsidR="00531803" w:rsidRPr="00DB42B5" w:rsidRDefault="00531803" w:rsidP="00531803">
            <w:pPr>
              <w:autoSpaceDE w:val="0"/>
              <w:autoSpaceDN w:val="0"/>
              <w:adjustRightInd w:val="0"/>
              <w:spacing w:line="180" w:lineRule="exact"/>
              <w:ind w:left="49" w:right="-57" w:hanging="106"/>
              <w:jc w:val="center"/>
              <w:rPr>
                <w:spacing w:val="-10"/>
                <w:sz w:val="18"/>
                <w:szCs w:val="18"/>
              </w:rPr>
            </w:pPr>
            <w:r w:rsidRPr="00DB42B5">
              <w:rPr>
                <w:spacing w:val="-10"/>
                <w:sz w:val="18"/>
                <w:szCs w:val="18"/>
              </w:rPr>
              <w:t>руб</w:t>
            </w:r>
          </w:p>
        </w:tc>
        <w:tc>
          <w:tcPr>
            <w:tcW w:w="741" w:type="pct"/>
            <w:gridSpan w:val="2"/>
            <w:shd w:val="clear" w:color="auto" w:fill="auto"/>
            <w:vAlign w:val="center"/>
          </w:tcPr>
          <w:p w14:paraId="3A8F2CD9" w14:textId="77777777" w:rsidR="00531803" w:rsidRPr="00DB42B5" w:rsidRDefault="00531803" w:rsidP="00531803">
            <w:pPr>
              <w:spacing w:line="180" w:lineRule="exact"/>
              <w:jc w:val="center"/>
              <w:rPr>
                <w:spacing w:val="-10"/>
                <w:sz w:val="18"/>
                <w:szCs w:val="18"/>
              </w:rPr>
            </w:pPr>
            <w:r w:rsidRPr="00DB42B5">
              <w:rPr>
                <w:spacing w:val="-10"/>
                <w:sz w:val="18"/>
                <w:szCs w:val="18"/>
              </w:rPr>
              <w:t>койко-дней, ед</w:t>
            </w:r>
          </w:p>
        </w:tc>
        <w:tc>
          <w:tcPr>
            <w:tcW w:w="592" w:type="pct"/>
            <w:gridSpan w:val="2"/>
            <w:shd w:val="clear" w:color="auto" w:fill="auto"/>
            <w:vAlign w:val="center"/>
          </w:tcPr>
          <w:p w14:paraId="21B84877" w14:textId="77777777" w:rsidR="00531803" w:rsidRPr="00DB42B5" w:rsidRDefault="00531803" w:rsidP="00531803">
            <w:pPr>
              <w:autoSpaceDE w:val="0"/>
              <w:autoSpaceDN w:val="0"/>
              <w:adjustRightInd w:val="0"/>
              <w:spacing w:line="180" w:lineRule="exact"/>
              <w:ind w:left="-57" w:right="-57"/>
              <w:jc w:val="center"/>
              <w:rPr>
                <w:spacing w:val="-10"/>
                <w:sz w:val="18"/>
                <w:szCs w:val="18"/>
              </w:rPr>
            </w:pPr>
            <w:r w:rsidRPr="00DB42B5">
              <w:rPr>
                <w:spacing w:val="-10"/>
                <w:sz w:val="18"/>
                <w:szCs w:val="18"/>
              </w:rPr>
              <w:t>случаев госпитализации, ед</w:t>
            </w:r>
          </w:p>
        </w:tc>
        <w:tc>
          <w:tcPr>
            <w:tcW w:w="620" w:type="pct"/>
            <w:gridSpan w:val="2"/>
            <w:vAlign w:val="center"/>
          </w:tcPr>
          <w:p w14:paraId="35C0C995" w14:textId="77777777" w:rsidR="00531803" w:rsidRPr="00DB42B5" w:rsidRDefault="00531803" w:rsidP="00531803">
            <w:pPr>
              <w:autoSpaceDE w:val="0"/>
              <w:autoSpaceDN w:val="0"/>
              <w:adjustRightInd w:val="0"/>
              <w:spacing w:line="180" w:lineRule="exact"/>
              <w:ind w:left="49" w:right="-57" w:hanging="106"/>
              <w:jc w:val="center"/>
              <w:rPr>
                <w:spacing w:val="-10"/>
                <w:sz w:val="18"/>
                <w:szCs w:val="18"/>
              </w:rPr>
            </w:pPr>
            <w:r w:rsidRPr="00DB42B5">
              <w:rPr>
                <w:spacing w:val="-10"/>
                <w:sz w:val="18"/>
                <w:szCs w:val="18"/>
              </w:rPr>
              <w:t>руб</w:t>
            </w:r>
          </w:p>
        </w:tc>
      </w:tr>
      <w:tr w:rsidR="003B2887" w:rsidRPr="00DB42B5" w14:paraId="713BC043" w14:textId="77777777" w:rsidTr="00917A88">
        <w:trPr>
          <w:cantSplit/>
          <w:jc w:val="center"/>
        </w:trPr>
        <w:tc>
          <w:tcPr>
            <w:tcW w:w="897" w:type="pct"/>
            <w:vMerge/>
            <w:vAlign w:val="center"/>
          </w:tcPr>
          <w:p w14:paraId="2FF13FB0" w14:textId="77777777" w:rsidR="00531803" w:rsidRPr="00DB42B5" w:rsidRDefault="00531803" w:rsidP="00A91261">
            <w:pPr>
              <w:jc w:val="center"/>
              <w:rPr>
                <w:sz w:val="18"/>
                <w:szCs w:val="18"/>
              </w:rPr>
            </w:pPr>
          </w:p>
        </w:tc>
        <w:tc>
          <w:tcPr>
            <w:tcW w:w="229" w:type="pct"/>
            <w:vMerge/>
            <w:vAlign w:val="center"/>
          </w:tcPr>
          <w:p w14:paraId="55251A74" w14:textId="77777777" w:rsidR="00531803" w:rsidRPr="00DB42B5" w:rsidRDefault="00531803" w:rsidP="00A91261">
            <w:pPr>
              <w:spacing w:line="180" w:lineRule="exact"/>
              <w:jc w:val="center"/>
              <w:rPr>
                <w:sz w:val="18"/>
                <w:szCs w:val="18"/>
              </w:rPr>
            </w:pPr>
          </w:p>
        </w:tc>
        <w:tc>
          <w:tcPr>
            <w:tcW w:w="167" w:type="pct"/>
            <w:vMerge/>
            <w:vAlign w:val="center"/>
          </w:tcPr>
          <w:p w14:paraId="0B74B3FA" w14:textId="77777777" w:rsidR="00531803" w:rsidRPr="00DB42B5" w:rsidRDefault="00531803" w:rsidP="00A91261">
            <w:pPr>
              <w:spacing w:line="180" w:lineRule="exact"/>
              <w:jc w:val="center"/>
              <w:rPr>
                <w:sz w:val="18"/>
                <w:szCs w:val="18"/>
              </w:rPr>
            </w:pPr>
          </w:p>
        </w:tc>
        <w:tc>
          <w:tcPr>
            <w:tcW w:w="352" w:type="pct"/>
            <w:shd w:val="clear" w:color="auto" w:fill="auto"/>
            <w:vAlign w:val="center"/>
          </w:tcPr>
          <w:p w14:paraId="17293D83" w14:textId="77777777" w:rsidR="00531803" w:rsidRPr="00DB42B5" w:rsidRDefault="00531803" w:rsidP="00A91261">
            <w:pPr>
              <w:spacing w:line="180" w:lineRule="exact"/>
              <w:ind w:left="-113" w:right="-113"/>
              <w:jc w:val="center"/>
              <w:rPr>
                <w:sz w:val="18"/>
                <w:szCs w:val="18"/>
              </w:rPr>
            </w:pPr>
            <w:r w:rsidRPr="00DB42B5">
              <w:rPr>
                <w:sz w:val="18"/>
                <w:szCs w:val="18"/>
              </w:rPr>
              <w:t>бюджет</w:t>
            </w:r>
          </w:p>
        </w:tc>
        <w:tc>
          <w:tcPr>
            <w:tcW w:w="319" w:type="pct"/>
            <w:shd w:val="clear" w:color="auto" w:fill="auto"/>
            <w:vAlign w:val="center"/>
          </w:tcPr>
          <w:p w14:paraId="24298D34" w14:textId="77777777" w:rsidR="00531803" w:rsidRPr="00DB42B5" w:rsidRDefault="00531803" w:rsidP="00A91261">
            <w:pPr>
              <w:spacing w:line="180" w:lineRule="exact"/>
              <w:jc w:val="center"/>
              <w:rPr>
                <w:sz w:val="18"/>
                <w:szCs w:val="18"/>
              </w:rPr>
            </w:pPr>
            <w:r w:rsidRPr="00DB42B5">
              <w:rPr>
                <w:sz w:val="18"/>
                <w:szCs w:val="18"/>
              </w:rPr>
              <w:t>ОМС</w:t>
            </w:r>
          </w:p>
        </w:tc>
        <w:tc>
          <w:tcPr>
            <w:tcW w:w="268" w:type="pct"/>
            <w:shd w:val="clear" w:color="auto" w:fill="auto"/>
            <w:vAlign w:val="center"/>
          </w:tcPr>
          <w:p w14:paraId="691AC9B9" w14:textId="77777777" w:rsidR="00531803" w:rsidRPr="00DB42B5" w:rsidRDefault="00531803" w:rsidP="00A91261">
            <w:pPr>
              <w:spacing w:line="180" w:lineRule="exact"/>
              <w:ind w:left="-113" w:right="-113"/>
              <w:jc w:val="center"/>
              <w:rPr>
                <w:sz w:val="18"/>
                <w:szCs w:val="18"/>
              </w:rPr>
            </w:pPr>
            <w:r w:rsidRPr="00DB42B5">
              <w:rPr>
                <w:sz w:val="18"/>
                <w:szCs w:val="18"/>
              </w:rPr>
              <w:t>бюджет</w:t>
            </w:r>
          </w:p>
        </w:tc>
        <w:tc>
          <w:tcPr>
            <w:tcW w:w="223" w:type="pct"/>
            <w:shd w:val="clear" w:color="auto" w:fill="auto"/>
            <w:vAlign w:val="center"/>
          </w:tcPr>
          <w:p w14:paraId="43B9A323" w14:textId="77777777" w:rsidR="00531803" w:rsidRPr="00DB42B5" w:rsidRDefault="00531803" w:rsidP="00A91261">
            <w:pPr>
              <w:spacing w:line="180" w:lineRule="exact"/>
              <w:jc w:val="center"/>
              <w:rPr>
                <w:sz w:val="18"/>
                <w:szCs w:val="18"/>
              </w:rPr>
            </w:pPr>
            <w:r w:rsidRPr="00DB42B5">
              <w:rPr>
                <w:sz w:val="18"/>
                <w:szCs w:val="18"/>
              </w:rPr>
              <w:t>ОМС</w:t>
            </w:r>
          </w:p>
        </w:tc>
        <w:tc>
          <w:tcPr>
            <w:tcW w:w="270" w:type="pct"/>
            <w:shd w:val="clear" w:color="auto" w:fill="auto"/>
            <w:vAlign w:val="center"/>
          </w:tcPr>
          <w:p w14:paraId="43B442E4" w14:textId="77777777" w:rsidR="00531803" w:rsidRPr="00DB42B5" w:rsidRDefault="00531803" w:rsidP="00A91261">
            <w:pPr>
              <w:spacing w:line="180" w:lineRule="exact"/>
              <w:ind w:left="-113" w:right="-113"/>
              <w:jc w:val="center"/>
              <w:rPr>
                <w:sz w:val="18"/>
                <w:szCs w:val="18"/>
              </w:rPr>
            </w:pPr>
            <w:r w:rsidRPr="00DB42B5">
              <w:rPr>
                <w:sz w:val="18"/>
                <w:szCs w:val="18"/>
              </w:rPr>
              <w:t>бюджет</w:t>
            </w:r>
          </w:p>
        </w:tc>
        <w:tc>
          <w:tcPr>
            <w:tcW w:w="322" w:type="pct"/>
            <w:shd w:val="clear" w:color="auto" w:fill="auto"/>
            <w:vAlign w:val="center"/>
          </w:tcPr>
          <w:p w14:paraId="7577021C" w14:textId="77777777" w:rsidR="00531803" w:rsidRPr="00DB42B5" w:rsidRDefault="00531803" w:rsidP="00A91261">
            <w:pPr>
              <w:spacing w:line="180" w:lineRule="exact"/>
              <w:jc w:val="center"/>
              <w:rPr>
                <w:sz w:val="18"/>
                <w:szCs w:val="18"/>
              </w:rPr>
            </w:pPr>
            <w:r w:rsidRPr="00DB42B5">
              <w:rPr>
                <w:sz w:val="18"/>
                <w:szCs w:val="18"/>
              </w:rPr>
              <w:t>ОМС</w:t>
            </w:r>
          </w:p>
        </w:tc>
        <w:tc>
          <w:tcPr>
            <w:tcW w:w="368" w:type="pct"/>
            <w:shd w:val="clear" w:color="auto" w:fill="auto"/>
            <w:vAlign w:val="center"/>
          </w:tcPr>
          <w:p w14:paraId="7198F1D7" w14:textId="77777777" w:rsidR="00531803" w:rsidRPr="00DB42B5" w:rsidRDefault="00531803" w:rsidP="000F4F68">
            <w:pPr>
              <w:spacing w:line="180" w:lineRule="exact"/>
              <w:ind w:left="-113" w:right="-113"/>
              <w:jc w:val="center"/>
              <w:rPr>
                <w:sz w:val="18"/>
                <w:szCs w:val="18"/>
              </w:rPr>
            </w:pPr>
            <w:r w:rsidRPr="00DB42B5">
              <w:rPr>
                <w:sz w:val="18"/>
                <w:szCs w:val="18"/>
              </w:rPr>
              <w:t>бюджет</w:t>
            </w:r>
          </w:p>
        </w:tc>
        <w:tc>
          <w:tcPr>
            <w:tcW w:w="373" w:type="pct"/>
            <w:shd w:val="clear" w:color="auto" w:fill="auto"/>
            <w:vAlign w:val="center"/>
          </w:tcPr>
          <w:p w14:paraId="1382C71C" w14:textId="77777777" w:rsidR="00531803" w:rsidRPr="00DB42B5" w:rsidRDefault="00531803" w:rsidP="000F4F68">
            <w:pPr>
              <w:spacing w:line="180" w:lineRule="exact"/>
              <w:jc w:val="center"/>
              <w:rPr>
                <w:sz w:val="18"/>
                <w:szCs w:val="18"/>
              </w:rPr>
            </w:pPr>
            <w:r w:rsidRPr="00DB42B5">
              <w:rPr>
                <w:sz w:val="18"/>
                <w:szCs w:val="18"/>
              </w:rPr>
              <w:t>ОМС</w:t>
            </w:r>
          </w:p>
        </w:tc>
        <w:tc>
          <w:tcPr>
            <w:tcW w:w="269" w:type="pct"/>
            <w:shd w:val="clear" w:color="auto" w:fill="auto"/>
            <w:vAlign w:val="center"/>
          </w:tcPr>
          <w:p w14:paraId="1B1D3658" w14:textId="77777777" w:rsidR="00531803" w:rsidRPr="00DB42B5" w:rsidRDefault="00531803" w:rsidP="000F4F68">
            <w:pPr>
              <w:spacing w:line="180" w:lineRule="exact"/>
              <w:ind w:left="-113" w:right="-113"/>
              <w:jc w:val="center"/>
              <w:rPr>
                <w:sz w:val="18"/>
                <w:szCs w:val="18"/>
              </w:rPr>
            </w:pPr>
            <w:r w:rsidRPr="00DB42B5">
              <w:rPr>
                <w:sz w:val="18"/>
                <w:szCs w:val="18"/>
              </w:rPr>
              <w:t>бюджет</w:t>
            </w:r>
          </w:p>
        </w:tc>
        <w:tc>
          <w:tcPr>
            <w:tcW w:w="323" w:type="pct"/>
            <w:shd w:val="clear" w:color="auto" w:fill="auto"/>
            <w:vAlign w:val="center"/>
          </w:tcPr>
          <w:p w14:paraId="4ABA9826" w14:textId="77777777" w:rsidR="00531803" w:rsidRPr="00DB42B5" w:rsidRDefault="00531803" w:rsidP="000F4F68">
            <w:pPr>
              <w:spacing w:line="180" w:lineRule="exact"/>
              <w:jc w:val="center"/>
              <w:rPr>
                <w:sz w:val="18"/>
                <w:szCs w:val="18"/>
              </w:rPr>
            </w:pPr>
            <w:r w:rsidRPr="00DB42B5">
              <w:rPr>
                <w:sz w:val="18"/>
                <w:szCs w:val="18"/>
              </w:rPr>
              <w:t>ОМС</w:t>
            </w:r>
          </w:p>
        </w:tc>
        <w:tc>
          <w:tcPr>
            <w:tcW w:w="332" w:type="pct"/>
            <w:vAlign w:val="center"/>
          </w:tcPr>
          <w:p w14:paraId="736BBCE6" w14:textId="77777777" w:rsidR="00531803" w:rsidRPr="00DB42B5" w:rsidRDefault="00531803" w:rsidP="000F4F68">
            <w:pPr>
              <w:spacing w:line="180" w:lineRule="exact"/>
              <w:ind w:left="-113" w:right="-113"/>
              <w:jc w:val="center"/>
              <w:rPr>
                <w:sz w:val="18"/>
                <w:szCs w:val="18"/>
              </w:rPr>
            </w:pPr>
            <w:r w:rsidRPr="00DB42B5">
              <w:rPr>
                <w:sz w:val="18"/>
                <w:szCs w:val="18"/>
              </w:rPr>
              <w:t>бюджет</w:t>
            </w:r>
          </w:p>
        </w:tc>
        <w:tc>
          <w:tcPr>
            <w:tcW w:w="288" w:type="pct"/>
            <w:vAlign w:val="center"/>
          </w:tcPr>
          <w:p w14:paraId="073AAE42" w14:textId="77777777" w:rsidR="00531803" w:rsidRPr="00DB42B5" w:rsidRDefault="00531803" w:rsidP="000F4F68">
            <w:pPr>
              <w:spacing w:line="180" w:lineRule="exact"/>
              <w:jc w:val="center"/>
              <w:rPr>
                <w:sz w:val="18"/>
                <w:szCs w:val="18"/>
              </w:rPr>
            </w:pPr>
            <w:r w:rsidRPr="00DB42B5">
              <w:rPr>
                <w:sz w:val="18"/>
                <w:szCs w:val="18"/>
              </w:rPr>
              <w:t>ОМС</w:t>
            </w:r>
          </w:p>
        </w:tc>
      </w:tr>
      <w:tr w:rsidR="003B2887" w:rsidRPr="00DB42B5" w14:paraId="1CCFB467" w14:textId="77777777" w:rsidTr="00917A88">
        <w:trPr>
          <w:cantSplit/>
          <w:trHeight w:val="241"/>
          <w:jc w:val="center"/>
        </w:trPr>
        <w:tc>
          <w:tcPr>
            <w:tcW w:w="897" w:type="pct"/>
            <w:vAlign w:val="center"/>
          </w:tcPr>
          <w:p w14:paraId="1C4BC394" w14:textId="77777777" w:rsidR="00531803" w:rsidRPr="00CA0B0C" w:rsidRDefault="00531803" w:rsidP="00A91261">
            <w:pPr>
              <w:jc w:val="center"/>
              <w:rPr>
                <w:sz w:val="16"/>
                <w:szCs w:val="16"/>
              </w:rPr>
            </w:pPr>
            <w:r w:rsidRPr="00CA0B0C">
              <w:rPr>
                <w:sz w:val="16"/>
                <w:szCs w:val="16"/>
              </w:rPr>
              <w:t>1</w:t>
            </w:r>
          </w:p>
        </w:tc>
        <w:tc>
          <w:tcPr>
            <w:tcW w:w="229" w:type="pct"/>
            <w:vAlign w:val="center"/>
          </w:tcPr>
          <w:p w14:paraId="219AB459" w14:textId="77777777" w:rsidR="00531803" w:rsidRPr="00CA0B0C" w:rsidRDefault="00531803" w:rsidP="00A91261">
            <w:pPr>
              <w:spacing w:line="180" w:lineRule="exact"/>
              <w:jc w:val="center"/>
              <w:rPr>
                <w:sz w:val="16"/>
                <w:szCs w:val="16"/>
              </w:rPr>
            </w:pPr>
            <w:r w:rsidRPr="00CA0B0C">
              <w:rPr>
                <w:sz w:val="16"/>
                <w:szCs w:val="16"/>
              </w:rPr>
              <w:t>2</w:t>
            </w:r>
          </w:p>
        </w:tc>
        <w:tc>
          <w:tcPr>
            <w:tcW w:w="167" w:type="pct"/>
            <w:vAlign w:val="center"/>
          </w:tcPr>
          <w:p w14:paraId="47057AEC" w14:textId="77777777" w:rsidR="00531803" w:rsidRPr="00CA0B0C" w:rsidRDefault="00531803" w:rsidP="00A91261">
            <w:pPr>
              <w:spacing w:line="180" w:lineRule="exact"/>
              <w:jc w:val="center"/>
              <w:rPr>
                <w:sz w:val="16"/>
                <w:szCs w:val="16"/>
              </w:rPr>
            </w:pPr>
            <w:r w:rsidRPr="00CA0B0C">
              <w:rPr>
                <w:sz w:val="16"/>
                <w:szCs w:val="16"/>
              </w:rPr>
              <w:t>3</w:t>
            </w:r>
          </w:p>
        </w:tc>
        <w:tc>
          <w:tcPr>
            <w:tcW w:w="352" w:type="pct"/>
            <w:shd w:val="clear" w:color="auto" w:fill="auto"/>
            <w:vAlign w:val="center"/>
          </w:tcPr>
          <w:p w14:paraId="3849793D" w14:textId="77777777" w:rsidR="00531803" w:rsidRPr="00CA0B0C" w:rsidRDefault="00531803" w:rsidP="00A91261">
            <w:pPr>
              <w:spacing w:line="180" w:lineRule="exact"/>
              <w:jc w:val="center"/>
              <w:rPr>
                <w:sz w:val="16"/>
                <w:szCs w:val="16"/>
              </w:rPr>
            </w:pPr>
            <w:r w:rsidRPr="00CA0B0C">
              <w:rPr>
                <w:sz w:val="16"/>
                <w:szCs w:val="16"/>
              </w:rPr>
              <w:t>22</w:t>
            </w:r>
          </w:p>
        </w:tc>
        <w:tc>
          <w:tcPr>
            <w:tcW w:w="319" w:type="pct"/>
            <w:shd w:val="clear" w:color="auto" w:fill="auto"/>
            <w:vAlign w:val="center"/>
          </w:tcPr>
          <w:p w14:paraId="75BCFA44" w14:textId="77777777" w:rsidR="00531803" w:rsidRPr="00CA0B0C" w:rsidRDefault="00531803" w:rsidP="00A91261">
            <w:pPr>
              <w:spacing w:line="180" w:lineRule="exact"/>
              <w:jc w:val="center"/>
              <w:rPr>
                <w:sz w:val="16"/>
                <w:szCs w:val="16"/>
              </w:rPr>
            </w:pPr>
            <w:r w:rsidRPr="00CA0B0C">
              <w:rPr>
                <w:sz w:val="16"/>
                <w:szCs w:val="16"/>
              </w:rPr>
              <w:t>23</w:t>
            </w:r>
          </w:p>
        </w:tc>
        <w:tc>
          <w:tcPr>
            <w:tcW w:w="268" w:type="pct"/>
            <w:shd w:val="clear" w:color="auto" w:fill="auto"/>
            <w:vAlign w:val="center"/>
          </w:tcPr>
          <w:p w14:paraId="6DD9EC20" w14:textId="77777777" w:rsidR="00531803" w:rsidRPr="00CA0B0C" w:rsidRDefault="00531803" w:rsidP="00A91261">
            <w:pPr>
              <w:spacing w:line="180" w:lineRule="exact"/>
              <w:jc w:val="center"/>
              <w:rPr>
                <w:sz w:val="16"/>
                <w:szCs w:val="16"/>
              </w:rPr>
            </w:pPr>
            <w:r w:rsidRPr="00CA0B0C">
              <w:rPr>
                <w:sz w:val="16"/>
                <w:szCs w:val="16"/>
              </w:rPr>
              <w:t>24</w:t>
            </w:r>
          </w:p>
        </w:tc>
        <w:tc>
          <w:tcPr>
            <w:tcW w:w="223" w:type="pct"/>
            <w:shd w:val="clear" w:color="auto" w:fill="auto"/>
            <w:vAlign w:val="center"/>
          </w:tcPr>
          <w:p w14:paraId="5C447757" w14:textId="77777777" w:rsidR="00531803" w:rsidRPr="00CA0B0C" w:rsidRDefault="00531803" w:rsidP="00A91261">
            <w:pPr>
              <w:spacing w:line="180" w:lineRule="exact"/>
              <w:jc w:val="center"/>
              <w:rPr>
                <w:sz w:val="16"/>
                <w:szCs w:val="16"/>
              </w:rPr>
            </w:pPr>
            <w:r w:rsidRPr="00CA0B0C">
              <w:rPr>
                <w:sz w:val="16"/>
                <w:szCs w:val="16"/>
              </w:rPr>
              <w:t>25</w:t>
            </w:r>
          </w:p>
        </w:tc>
        <w:tc>
          <w:tcPr>
            <w:tcW w:w="270" w:type="pct"/>
            <w:shd w:val="clear" w:color="auto" w:fill="auto"/>
            <w:vAlign w:val="center"/>
          </w:tcPr>
          <w:p w14:paraId="49A33E37" w14:textId="77777777" w:rsidR="00531803" w:rsidRPr="00CA0B0C" w:rsidRDefault="00531803" w:rsidP="00A91261">
            <w:pPr>
              <w:spacing w:line="180" w:lineRule="exact"/>
              <w:jc w:val="center"/>
              <w:rPr>
                <w:sz w:val="16"/>
                <w:szCs w:val="16"/>
              </w:rPr>
            </w:pPr>
            <w:r w:rsidRPr="00CA0B0C">
              <w:rPr>
                <w:sz w:val="16"/>
                <w:szCs w:val="16"/>
              </w:rPr>
              <w:t>26</w:t>
            </w:r>
          </w:p>
        </w:tc>
        <w:tc>
          <w:tcPr>
            <w:tcW w:w="322" w:type="pct"/>
            <w:shd w:val="clear" w:color="auto" w:fill="auto"/>
            <w:vAlign w:val="center"/>
          </w:tcPr>
          <w:p w14:paraId="16969641" w14:textId="77777777" w:rsidR="00531803" w:rsidRPr="00CA0B0C" w:rsidRDefault="00531803" w:rsidP="00A91261">
            <w:pPr>
              <w:spacing w:line="180" w:lineRule="exact"/>
              <w:jc w:val="center"/>
              <w:rPr>
                <w:sz w:val="16"/>
                <w:szCs w:val="16"/>
              </w:rPr>
            </w:pPr>
            <w:r w:rsidRPr="00CA0B0C">
              <w:rPr>
                <w:sz w:val="16"/>
                <w:szCs w:val="16"/>
              </w:rPr>
              <w:t>27</w:t>
            </w:r>
          </w:p>
        </w:tc>
        <w:tc>
          <w:tcPr>
            <w:tcW w:w="368" w:type="pct"/>
            <w:shd w:val="clear" w:color="auto" w:fill="auto"/>
            <w:vAlign w:val="center"/>
          </w:tcPr>
          <w:p w14:paraId="2A0F0006" w14:textId="77777777" w:rsidR="00531803" w:rsidRPr="00CA0B0C" w:rsidRDefault="00531803" w:rsidP="000F4F68">
            <w:pPr>
              <w:spacing w:line="180" w:lineRule="exact"/>
              <w:jc w:val="center"/>
              <w:rPr>
                <w:sz w:val="16"/>
                <w:szCs w:val="16"/>
              </w:rPr>
            </w:pPr>
            <w:r w:rsidRPr="00CA0B0C">
              <w:rPr>
                <w:sz w:val="16"/>
                <w:szCs w:val="16"/>
              </w:rPr>
              <w:t>28</w:t>
            </w:r>
          </w:p>
        </w:tc>
        <w:tc>
          <w:tcPr>
            <w:tcW w:w="373" w:type="pct"/>
            <w:shd w:val="clear" w:color="auto" w:fill="auto"/>
            <w:vAlign w:val="center"/>
          </w:tcPr>
          <w:p w14:paraId="1C80B9CD" w14:textId="77777777" w:rsidR="00531803" w:rsidRPr="00CA0B0C" w:rsidRDefault="00531803" w:rsidP="000F4F68">
            <w:pPr>
              <w:spacing w:line="180" w:lineRule="exact"/>
              <w:jc w:val="center"/>
              <w:rPr>
                <w:sz w:val="16"/>
                <w:szCs w:val="16"/>
              </w:rPr>
            </w:pPr>
            <w:r w:rsidRPr="00CA0B0C">
              <w:rPr>
                <w:sz w:val="16"/>
                <w:szCs w:val="16"/>
              </w:rPr>
              <w:t>29</w:t>
            </w:r>
          </w:p>
        </w:tc>
        <w:tc>
          <w:tcPr>
            <w:tcW w:w="269" w:type="pct"/>
            <w:shd w:val="clear" w:color="auto" w:fill="auto"/>
            <w:vAlign w:val="center"/>
          </w:tcPr>
          <w:p w14:paraId="1164BC3A" w14:textId="77777777" w:rsidR="00531803" w:rsidRPr="00CA0B0C" w:rsidRDefault="00531803" w:rsidP="000F4F68">
            <w:pPr>
              <w:spacing w:line="180" w:lineRule="exact"/>
              <w:jc w:val="center"/>
              <w:rPr>
                <w:sz w:val="16"/>
                <w:szCs w:val="16"/>
              </w:rPr>
            </w:pPr>
            <w:r w:rsidRPr="00CA0B0C">
              <w:rPr>
                <w:sz w:val="16"/>
                <w:szCs w:val="16"/>
              </w:rPr>
              <w:t>30</w:t>
            </w:r>
          </w:p>
        </w:tc>
        <w:tc>
          <w:tcPr>
            <w:tcW w:w="323" w:type="pct"/>
            <w:shd w:val="clear" w:color="auto" w:fill="auto"/>
            <w:vAlign w:val="center"/>
          </w:tcPr>
          <w:p w14:paraId="6095ACDF" w14:textId="77777777" w:rsidR="00531803" w:rsidRPr="00CA0B0C" w:rsidRDefault="00531803" w:rsidP="000F4F68">
            <w:pPr>
              <w:spacing w:line="180" w:lineRule="exact"/>
              <w:jc w:val="center"/>
              <w:rPr>
                <w:sz w:val="16"/>
                <w:szCs w:val="16"/>
              </w:rPr>
            </w:pPr>
            <w:r w:rsidRPr="00CA0B0C">
              <w:rPr>
                <w:sz w:val="16"/>
                <w:szCs w:val="16"/>
              </w:rPr>
              <w:t>31</w:t>
            </w:r>
          </w:p>
        </w:tc>
        <w:tc>
          <w:tcPr>
            <w:tcW w:w="332" w:type="pct"/>
            <w:vAlign w:val="center"/>
          </w:tcPr>
          <w:p w14:paraId="6915E2DE" w14:textId="77777777" w:rsidR="00531803" w:rsidRPr="00CA0B0C" w:rsidRDefault="00531803" w:rsidP="000F4F68">
            <w:pPr>
              <w:spacing w:line="180" w:lineRule="exact"/>
              <w:jc w:val="center"/>
              <w:rPr>
                <w:sz w:val="16"/>
                <w:szCs w:val="16"/>
              </w:rPr>
            </w:pPr>
            <w:r w:rsidRPr="00CA0B0C">
              <w:rPr>
                <w:sz w:val="16"/>
                <w:szCs w:val="16"/>
              </w:rPr>
              <w:t>32</w:t>
            </w:r>
          </w:p>
        </w:tc>
        <w:tc>
          <w:tcPr>
            <w:tcW w:w="288" w:type="pct"/>
            <w:vAlign w:val="center"/>
          </w:tcPr>
          <w:p w14:paraId="07AD4228" w14:textId="77777777" w:rsidR="00531803" w:rsidRPr="00CA0B0C" w:rsidRDefault="00531803" w:rsidP="000F4F68">
            <w:pPr>
              <w:spacing w:line="180" w:lineRule="exact"/>
              <w:jc w:val="center"/>
              <w:rPr>
                <w:sz w:val="16"/>
                <w:szCs w:val="16"/>
              </w:rPr>
            </w:pPr>
            <w:r w:rsidRPr="00CA0B0C">
              <w:rPr>
                <w:sz w:val="16"/>
                <w:szCs w:val="16"/>
              </w:rPr>
              <w:t>33</w:t>
            </w:r>
          </w:p>
        </w:tc>
      </w:tr>
      <w:tr w:rsidR="00485B66" w:rsidRPr="00DB42B5" w14:paraId="6024086B" w14:textId="77777777" w:rsidTr="00665163">
        <w:trPr>
          <w:cantSplit/>
          <w:trHeight w:val="241"/>
          <w:jc w:val="center"/>
        </w:trPr>
        <w:tc>
          <w:tcPr>
            <w:tcW w:w="897" w:type="pct"/>
            <w:vAlign w:val="center"/>
          </w:tcPr>
          <w:p w14:paraId="67488BE9" w14:textId="77777777" w:rsidR="00485B66" w:rsidRPr="00DB42B5" w:rsidRDefault="00485B66" w:rsidP="00665163">
            <w:pPr>
              <w:rPr>
                <w:b/>
                <w:sz w:val="18"/>
                <w:szCs w:val="18"/>
              </w:rPr>
            </w:pPr>
            <w:r w:rsidRPr="00DB42B5">
              <w:rPr>
                <w:b/>
                <w:sz w:val="18"/>
                <w:szCs w:val="18"/>
              </w:rPr>
              <w:t>Южный ФО</w:t>
            </w:r>
          </w:p>
        </w:tc>
        <w:tc>
          <w:tcPr>
            <w:tcW w:w="229" w:type="pct"/>
            <w:vAlign w:val="center"/>
          </w:tcPr>
          <w:p w14:paraId="652C6832" w14:textId="77777777" w:rsidR="00485B66" w:rsidRPr="00D1473D" w:rsidRDefault="00485B66" w:rsidP="00665163">
            <w:pPr>
              <w:spacing w:line="180" w:lineRule="exact"/>
              <w:jc w:val="center"/>
              <w:rPr>
                <w:b/>
                <w:sz w:val="18"/>
                <w:szCs w:val="18"/>
              </w:rPr>
            </w:pPr>
            <w:r w:rsidRPr="00D1473D">
              <w:rPr>
                <w:b/>
                <w:sz w:val="18"/>
                <w:szCs w:val="18"/>
              </w:rPr>
              <w:t>040</w:t>
            </w:r>
          </w:p>
        </w:tc>
        <w:tc>
          <w:tcPr>
            <w:tcW w:w="167" w:type="pct"/>
            <w:vAlign w:val="center"/>
          </w:tcPr>
          <w:p w14:paraId="73A63E59" w14:textId="77777777" w:rsidR="00485B66" w:rsidRPr="00485B66" w:rsidRDefault="00485B66" w:rsidP="00665163">
            <w:pPr>
              <w:spacing w:line="180" w:lineRule="exact"/>
              <w:jc w:val="center"/>
              <w:rPr>
                <w:sz w:val="18"/>
                <w:szCs w:val="18"/>
              </w:rPr>
            </w:pPr>
            <w:r w:rsidRPr="00485B66">
              <w:rPr>
                <w:sz w:val="18"/>
                <w:szCs w:val="18"/>
              </w:rPr>
              <w:t>33</w:t>
            </w:r>
          </w:p>
        </w:tc>
        <w:tc>
          <w:tcPr>
            <w:tcW w:w="352" w:type="pct"/>
            <w:vAlign w:val="center"/>
          </w:tcPr>
          <w:p w14:paraId="4BB2C3A8" w14:textId="77777777" w:rsidR="00485B66" w:rsidRPr="00DB42B5" w:rsidRDefault="00485B66" w:rsidP="00A91261">
            <w:pPr>
              <w:spacing w:line="180" w:lineRule="exact"/>
              <w:jc w:val="center"/>
              <w:rPr>
                <w:sz w:val="18"/>
                <w:szCs w:val="18"/>
              </w:rPr>
            </w:pPr>
          </w:p>
        </w:tc>
        <w:tc>
          <w:tcPr>
            <w:tcW w:w="319" w:type="pct"/>
            <w:vAlign w:val="center"/>
          </w:tcPr>
          <w:p w14:paraId="2408F074" w14:textId="77777777" w:rsidR="00485B66" w:rsidRPr="00DB42B5" w:rsidRDefault="00485B66" w:rsidP="00A91261">
            <w:pPr>
              <w:spacing w:line="180" w:lineRule="exact"/>
              <w:jc w:val="center"/>
              <w:rPr>
                <w:sz w:val="18"/>
                <w:szCs w:val="18"/>
              </w:rPr>
            </w:pPr>
          </w:p>
        </w:tc>
        <w:tc>
          <w:tcPr>
            <w:tcW w:w="268" w:type="pct"/>
            <w:vAlign w:val="center"/>
          </w:tcPr>
          <w:p w14:paraId="05FD659D" w14:textId="77777777" w:rsidR="00485B66" w:rsidRPr="00DB42B5" w:rsidRDefault="00485B66" w:rsidP="00A91261">
            <w:pPr>
              <w:spacing w:line="180" w:lineRule="exact"/>
              <w:jc w:val="center"/>
              <w:rPr>
                <w:sz w:val="18"/>
                <w:szCs w:val="18"/>
              </w:rPr>
            </w:pPr>
          </w:p>
        </w:tc>
        <w:tc>
          <w:tcPr>
            <w:tcW w:w="223" w:type="pct"/>
            <w:vAlign w:val="center"/>
          </w:tcPr>
          <w:p w14:paraId="652FF8D9" w14:textId="77777777" w:rsidR="00485B66" w:rsidRPr="00DB42B5" w:rsidRDefault="00485B66" w:rsidP="00A91261">
            <w:pPr>
              <w:spacing w:line="180" w:lineRule="exact"/>
              <w:jc w:val="center"/>
              <w:rPr>
                <w:sz w:val="18"/>
                <w:szCs w:val="18"/>
              </w:rPr>
            </w:pPr>
          </w:p>
        </w:tc>
        <w:tc>
          <w:tcPr>
            <w:tcW w:w="270" w:type="pct"/>
            <w:vAlign w:val="center"/>
          </w:tcPr>
          <w:p w14:paraId="7C6A7B3D" w14:textId="77777777" w:rsidR="00485B66" w:rsidRPr="00DB42B5" w:rsidRDefault="00485B66" w:rsidP="00A91261">
            <w:pPr>
              <w:spacing w:line="180" w:lineRule="exact"/>
              <w:jc w:val="center"/>
              <w:rPr>
                <w:sz w:val="18"/>
                <w:szCs w:val="18"/>
              </w:rPr>
            </w:pPr>
          </w:p>
        </w:tc>
        <w:tc>
          <w:tcPr>
            <w:tcW w:w="322" w:type="pct"/>
            <w:vAlign w:val="center"/>
          </w:tcPr>
          <w:p w14:paraId="1C06CE45" w14:textId="77777777" w:rsidR="00485B66" w:rsidRPr="00DB42B5" w:rsidRDefault="00485B66" w:rsidP="00A91261">
            <w:pPr>
              <w:spacing w:line="180" w:lineRule="exact"/>
              <w:jc w:val="center"/>
              <w:rPr>
                <w:sz w:val="18"/>
                <w:szCs w:val="18"/>
              </w:rPr>
            </w:pPr>
          </w:p>
        </w:tc>
        <w:tc>
          <w:tcPr>
            <w:tcW w:w="368" w:type="pct"/>
            <w:vAlign w:val="center"/>
          </w:tcPr>
          <w:p w14:paraId="4C23F153" w14:textId="77777777" w:rsidR="00485B66" w:rsidRPr="00DB42B5" w:rsidRDefault="00485B66" w:rsidP="00A91261">
            <w:pPr>
              <w:spacing w:line="180" w:lineRule="exact"/>
              <w:jc w:val="center"/>
              <w:rPr>
                <w:sz w:val="18"/>
                <w:szCs w:val="18"/>
              </w:rPr>
            </w:pPr>
          </w:p>
        </w:tc>
        <w:tc>
          <w:tcPr>
            <w:tcW w:w="373" w:type="pct"/>
            <w:vAlign w:val="center"/>
          </w:tcPr>
          <w:p w14:paraId="19EDE934" w14:textId="77777777" w:rsidR="00485B66" w:rsidRPr="00DB42B5" w:rsidRDefault="00485B66" w:rsidP="00A91261">
            <w:pPr>
              <w:spacing w:line="180" w:lineRule="exact"/>
              <w:jc w:val="center"/>
              <w:rPr>
                <w:sz w:val="18"/>
                <w:szCs w:val="18"/>
              </w:rPr>
            </w:pPr>
          </w:p>
        </w:tc>
        <w:tc>
          <w:tcPr>
            <w:tcW w:w="269" w:type="pct"/>
            <w:vAlign w:val="center"/>
          </w:tcPr>
          <w:p w14:paraId="57182085" w14:textId="77777777" w:rsidR="00485B66" w:rsidRPr="00DB42B5" w:rsidRDefault="00485B66" w:rsidP="00A91261">
            <w:pPr>
              <w:spacing w:line="180" w:lineRule="exact"/>
              <w:jc w:val="center"/>
              <w:rPr>
                <w:sz w:val="18"/>
                <w:szCs w:val="18"/>
              </w:rPr>
            </w:pPr>
          </w:p>
        </w:tc>
        <w:tc>
          <w:tcPr>
            <w:tcW w:w="323" w:type="pct"/>
            <w:vAlign w:val="center"/>
          </w:tcPr>
          <w:p w14:paraId="53A463BC" w14:textId="77777777" w:rsidR="00485B66" w:rsidRPr="00DB42B5" w:rsidRDefault="00485B66" w:rsidP="00A91261">
            <w:pPr>
              <w:spacing w:line="180" w:lineRule="exact"/>
              <w:jc w:val="center"/>
              <w:rPr>
                <w:sz w:val="18"/>
                <w:szCs w:val="18"/>
              </w:rPr>
            </w:pPr>
          </w:p>
        </w:tc>
        <w:tc>
          <w:tcPr>
            <w:tcW w:w="332" w:type="pct"/>
            <w:vAlign w:val="center"/>
          </w:tcPr>
          <w:p w14:paraId="6492FFD5" w14:textId="77777777" w:rsidR="00485B66" w:rsidRPr="00DB42B5" w:rsidRDefault="00485B66" w:rsidP="00A91261">
            <w:pPr>
              <w:spacing w:line="180" w:lineRule="exact"/>
              <w:jc w:val="center"/>
              <w:rPr>
                <w:sz w:val="18"/>
                <w:szCs w:val="18"/>
              </w:rPr>
            </w:pPr>
          </w:p>
        </w:tc>
        <w:tc>
          <w:tcPr>
            <w:tcW w:w="288" w:type="pct"/>
            <w:vAlign w:val="center"/>
          </w:tcPr>
          <w:p w14:paraId="766D74BA" w14:textId="77777777" w:rsidR="00485B66" w:rsidRPr="00DB42B5" w:rsidRDefault="00485B66" w:rsidP="00A91261">
            <w:pPr>
              <w:spacing w:line="180" w:lineRule="exact"/>
              <w:jc w:val="center"/>
              <w:rPr>
                <w:sz w:val="18"/>
                <w:szCs w:val="18"/>
              </w:rPr>
            </w:pPr>
          </w:p>
        </w:tc>
      </w:tr>
      <w:tr w:rsidR="00485B66" w:rsidRPr="00DB42B5" w14:paraId="79F03A45" w14:textId="77777777" w:rsidTr="00665163">
        <w:trPr>
          <w:cantSplit/>
          <w:trHeight w:val="241"/>
          <w:jc w:val="center"/>
        </w:trPr>
        <w:tc>
          <w:tcPr>
            <w:tcW w:w="897" w:type="pct"/>
            <w:vAlign w:val="center"/>
          </w:tcPr>
          <w:p w14:paraId="6163CCA8" w14:textId="77777777" w:rsidR="00485B66" w:rsidRPr="00DB42B5" w:rsidRDefault="00485B66" w:rsidP="00665163">
            <w:pPr>
              <w:rPr>
                <w:sz w:val="18"/>
                <w:szCs w:val="18"/>
              </w:rPr>
            </w:pPr>
            <w:r w:rsidRPr="00DB42B5">
              <w:rPr>
                <w:sz w:val="18"/>
                <w:szCs w:val="18"/>
              </w:rPr>
              <w:t>Республика Адыгея</w:t>
            </w:r>
          </w:p>
        </w:tc>
        <w:tc>
          <w:tcPr>
            <w:tcW w:w="229" w:type="pct"/>
            <w:vAlign w:val="center"/>
          </w:tcPr>
          <w:p w14:paraId="4CAF366D" w14:textId="77777777" w:rsidR="00485B66" w:rsidRPr="00DB42B5" w:rsidRDefault="00485B66" w:rsidP="00665163">
            <w:pPr>
              <w:spacing w:line="180" w:lineRule="exact"/>
              <w:jc w:val="center"/>
              <w:rPr>
                <w:sz w:val="18"/>
                <w:szCs w:val="18"/>
              </w:rPr>
            </w:pPr>
            <w:r w:rsidRPr="00DB42B5">
              <w:rPr>
                <w:sz w:val="18"/>
                <w:szCs w:val="18"/>
              </w:rPr>
              <w:t>79</w:t>
            </w:r>
          </w:p>
        </w:tc>
        <w:tc>
          <w:tcPr>
            <w:tcW w:w="167" w:type="pct"/>
            <w:vAlign w:val="center"/>
          </w:tcPr>
          <w:p w14:paraId="78C7D4ED" w14:textId="77777777" w:rsidR="00485B66" w:rsidRPr="00485B66" w:rsidRDefault="00485B66" w:rsidP="00665163">
            <w:pPr>
              <w:spacing w:line="180" w:lineRule="exact"/>
              <w:jc w:val="center"/>
              <w:rPr>
                <w:sz w:val="18"/>
                <w:szCs w:val="18"/>
              </w:rPr>
            </w:pPr>
            <w:r w:rsidRPr="00485B66">
              <w:rPr>
                <w:sz w:val="18"/>
                <w:szCs w:val="18"/>
              </w:rPr>
              <w:t>34</w:t>
            </w:r>
          </w:p>
        </w:tc>
        <w:tc>
          <w:tcPr>
            <w:tcW w:w="352" w:type="pct"/>
            <w:vAlign w:val="center"/>
          </w:tcPr>
          <w:p w14:paraId="2540866E" w14:textId="77777777" w:rsidR="00485B66" w:rsidRPr="00DB42B5" w:rsidRDefault="00485B66" w:rsidP="00A91261">
            <w:pPr>
              <w:spacing w:line="180" w:lineRule="exact"/>
              <w:jc w:val="center"/>
              <w:rPr>
                <w:sz w:val="18"/>
                <w:szCs w:val="18"/>
              </w:rPr>
            </w:pPr>
          </w:p>
        </w:tc>
        <w:tc>
          <w:tcPr>
            <w:tcW w:w="319" w:type="pct"/>
            <w:vAlign w:val="center"/>
          </w:tcPr>
          <w:p w14:paraId="3771E707" w14:textId="77777777" w:rsidR="00485B66" w:rsidRPr="00DB42B5" w:rsidRDefault="00485B66" w:rsidP="00A91261">
            <w:pPr>
              <w:spacing w:line="180" w:lineRule="exact"/>
              <w:jc w:val="center"/>
              <w:rPr>
                <w:sz w:val="18"/>
                <w:szCs w:val="18"/>
              </w:rPr>
            </w:pPr>
          </w:p>
        </w:tc>
        <w:tc>
          <w:tcPr>
            <w:tcW w:w="268" w:type="pct"/>
            <w:vAlign w:val="center"/>
          </w:tcPr>
          <w:p w14:paraId="27B8D2CF" w14:textId="77777777" w:rsidR="00485B66" w:rsidRPr="00DB42B5" w:rsidRDefault="00485B66" w:rsidP="00A91261">
            <w:pPr>
              <w:spacing w:line="180" w:lineRule="exact"/>
              <w:jc w:val="center"/>
              <w:rPr>
                <w:sz w:val="18"/>
                <w:szCs w:val="18"/>
              </w:rPr>
            </w:pPr>
          </w:p>
        </w:tc>
        <w:tc>
          <w:tcPr>
            <w:tcW w:w="223" w:type="pct"/>
            <w:vAlign w:val="center"/>
          </w:tcPr>
          <w:p w14:paraId="787C0BD0" w14:textId="77777777" w:rsidR="00485B66" w:rsidRPr="00DB42B5" w:rsidRDefault="00485B66" w:rsidP="00A91261">
            <w:pPr>
              <w:spacing w:line="180" w:lineRule="exact"/>
              <w:jc w:val="center"/>
              <w:rPr>
                <w:sz w:val="18"/>
                <w:szCs w:val="18"/>
              </w:rPr>
            </w:pPr>
          </w:p>
        </w:tc>
        <w:tc>
          <w:tcPr>
            <w:tcW w:w="270" w:type="pct"/>
            <w:vAlign w:val="center"/>
          </w:tcPr>
          <w:p w14:paraId="49DE28BE" w14:textId="77777777" w:rsidR="00485B66" w:rsidRPr="00DB42B5" w:rsidRDefault="00485B66" w:rsidP="00A91261">
            <w:pPr>
              <w:spacing w:line="180" w:lineRule="exact"/>
              <w:jc w:val="center"/>
              <w:rPr>
                <w:sz w:val="18"/>
                <w:szCs w:val="18"/>
              </w:rPr>
            </w:pPr>
          </w:p>
        </w:tc>
        <w:tc>
          <w:tcPr>
            <w:tcW w:w="322" w:type="pct"/>
            <w:vAlign w:val="center"/>
          </w:tcPr>
          <w:p w14:paraId="6ACDD65D" w14:textId="77777777" w:rsidR="00485B66" w:rsidRPr="00DB42B5" w:rsidRDefault="00485B66" w:rsidP="00A91261">
            <w:pPr>
              <w:spacing w:line="180" w:lineRule="exact"/>
              <w:jc w:val="center"/>
              <w:rPr>
                <w:sz w:val="18"/>
                <w:szCs w:val="18"/>
              </w:rPr>
            </w:pPr>
          </w:p>
        </w:tc>
        <w:tc>
          <w:tcPr>
            <w:tcW w:w="368" w:type="pct"/>
            <w:vAlign w:val="center"/>
          </w:tcPr>
          <w:p w14:paraId="75A5A9B7" w14:textId="77777777" w:rsidR="00485B66" w:rsidRPr="00DB42B5" w:rsidRDefault="00485B66" w:rsidP="00A91261">
            <w:pPr>
              <w:spacing w:line="180" w:lineRule="exact"/>
              <w:jc w:val="center"/>
              <w:rPr>
                <w:sz w:val="18"/>
                <w:szCs w:val="18"/>
              </w:rPr>
            </w:pPr>
          </w:p>
        </w:tc>
        <w:tc>
          <w:tcPr>
            <w:tcW w:w="373" w:type="pct"/>
            <w:vAlign w:val="center"/>
          </w:tcPr>
          <w:p w14:paraId="6F6CBC1A" w14:textId="77777777" w:rsidR="00485B66" w:rsidRPr="00DB42B5" w:rsidRDefault="00485B66" w:rsidP="00A91261">
            <w:pPr>
              <w:spacing w:line="180" w:lineRule="exact"/>
              <w:jc w:val="center"/>
              <w:rPr>
                <w:sz w:val="18"/>
                <w:szCs w:val="18"/>
              </w:rPr>
            </w:pPr>
          </w:p>
        </w:tc>
        <w:tc>
          <w:tcPr>
            <w:tcW w:w="269" w:type="pct"/>
            <w:vAlign w:val="center"/>
          </w:tcPr>
          <w:p w14:paraId="39791D91" w14:textId="77777777" w:rsidR="00485B66" w:rsidRPr="00DB42B5" w:rsidRDefault="00485B66" w:rsidP="00A91261">
            <w:pPr>
              <w:spacing w:line="180" w:lineRule="exact"/>
              <w:jc w:val="center"/>
              <w:rPr>
                <w:sz w:val="18"/>
                <w:szCs w:val="18"/>
              </w:rPr>
            </w:pPr>
          </w:p>
        </w:tc>
        <w:tc>
          <w:tcPr>
            <w:tcW w:w="323" w:type="pct"/>
            <w:vAlign w:val="center"/>
          </w:tcPr>
          <w:p w14:paraId="767021B5" w14:textId="77777777" w:rsidR="00485B66" w:rsidRPr="00DB42B5" w:rsidRDefault="00485B66" w:rsidP="00A91261">
            <w:pPr>
              <w:spacing w:line="180" w:lineRule="exact"/>
              <w:jc w:val="center"/>
              <w:rPr>
                <w:sz w:val="18"/>
                <w:szCs w:val="18"/>
              </w:rPr>
            </w:pPr>
          </w:p>
        </w:tc>
        <w:tc>
          <w:tcPr>
            <w:tcW w:w="332" w:type="pct"/>
            <w:vAlign w:val="center"/>
          </w:tcPr>
          <w:p w14:paraId="46CA1B62" w14:textId="77777777" w:rsidR="00485B66" w:rsidRPr="00DB42B5" w:rsidRDefault="00485B66" w:rsidP="00A91261">
            <w:pPr>
              <w:spacing w:line="180" w:lineRule="exact"/>
              <w:jc w:val="center"/>
              <w:rPr>
                <w:sz w:val="18"/>
                <w:szCs w:val="18"/>
              </w:rPr>
            </w:pPr>
          </w:p>
        </w:tc>
        <w:tc>
          <w:tcPr>
            <w:tcW w:w="288" w:type="pct"/>
            <w:vAlign w:val="center"/>
          </w:tcPr>
          <w:p w14:paraId="5289578A" w14:textId="77777777" w:rsidR="00485B66" w:rsidRPr="00DB42B5" w:rsidRDefault="00485B66" w:rsidP="00A91261">
            <w:pPr>
              <w:spacing w:line="180" w:lineRule="exact"/>
              <w:jc w:val="center"/>
              <w:rPr>
                <w:sz w:val="18"/>
                <w:szCs w:val="18"/>
              </w:rPr>
            </w:pPr>
          </w:p>
        </w:tc>
      </w:tr>
      <w:tr w:rsidR="00485B66" w:rsidRPr="00DB42B5" w14:paraId="4F923861" w14:textId="77777777" w:rsidTr="00665163">
        <w:trPr>
          <w:cantSplit/>
          <w:trHeight w:val="241"/>
          <w:jc w:val="center"/>
        </w:trPr>
        <w:tc>
          <w:tcPr>
            <w:tcW w:w="897" w:type="pct"/>
            <w:vAlign w:val="center"/>
          </w:tcPr>
          <w:p w14:paraId="0FF873E9" w14:textId="77777777" w:rsidR="00485B66" w:rsidRPr="00DB42B5" w:rsidRDefault="00485B66" w:rsidP="00665163">
            <w:pPr>
              <w:rPr>
                <w:sz w:val="18"/>
                <w:szCs w:val="18"/>
              </w:rPr>
            </w:pPr>
            <w:r w:rsidRPr="00DB42B5">
              <w:rPr>
                <w:sz w:val="18"/>
                <w:szCs w:val="18"/>
              </w:rPr>
              <w:t>Республика Калмыкия</w:t>
            </w:r>
          </w:p>
        </w:tc>
        <w:tc>
          <w:tcPr>
            <w:tcW w:w="229" w:type="pct"/>
            <w:vAlign w:val="center"/>
          </w:tcPr>
          <w:p w14:paraId="49837B73" w14:textId="77777777" w:rsidR="00485B66" w:rsidRPr="00DB42B5" w:rsidRDefault="00485B66" w:rsidP="00665163">
            <w:pPr>
              <w:spacing w:line="180" w:lineRule="exact"/>
              <w:jc w:val="center"/>
              <w:rPr>
                <w:sz w:val="18"/>
                <w:szCs w:val="18"/>
              </w:rPr>
            </w:pPr>
            <w:r w:rsidRPr="00DB42B5">
              <w:rPr>
                <w:sz w:val="18"/>
                <w:szCs w:val="18"/>
              </w:rPr>
              <w:t>85</w:t>
            </w:r>
          </w:p>
        </w:tc>
        <w:tc>
          <w:tcPr>
            <w:tcW w:w="167" w:type="pct"/>
            <w:vAlign w:val="center"/>
          </w:tcPr>
          <w:p w14:paraId="5423C165" w14:textId="77777777" w:rsidR="00485B66" w:rsidRPr="00485B66" w:rsidRDefault="00485B66" w:rsidP="00665163">
            <w:pPr>
              <w:spacing w:line="180" w:lineRule="exact"/>
              <w:jc w:val="center"/>
              <w:rPr>
                <w:sz w:val="18"/>
                <w:szCs w:val="18"/>
              </w:rPr>
            </w:pPr>
            <w:r w:rsidRPr="00485B66">
              <w:rPr>
                <w:sz w:val="18"/>
                <w:szCs w:val="18"/>
              </w:rPr>
              <w:t>35</w:t>
            </w:r>
          </w:p>
        </w:tc>
        <w:tc>
          <w:tcPr>
            <w:tcW w:w="352" w:type="pct"/>
            <w:vAlign w:val="center"/>
          </w:tcPr>
          <w:p w14:paraId="7ABF18A1" w14:textId="77777777" w:rsidR="00485B66" w:rsidRPr="00DB42B5" w:rsidRDefault="00485B66" w:rsidP="00A91261">
            <w:pPr>
              <w:spacing w:line="180" w:lineRule="exact"/>
              <w:jc w:val="center"/>
              <w:rPr>
                <w:sz w:val="18"/>
                <w:szCs w:val="18"/>
              </w:rPr>
            </w:pPr>
          </w:p>
        </w:tc>
        <w:tc>
          <w:tcPr>
            <w:tcW w:w="319" w:type="pct"/>
            <w:vAlign w:val="center"/>
          </w:tcPr>
          <w:p w14:paraId="1020C9A2" w14:textId="77777777" w:rsidR="00485B66" w:rsidRPr="00DB42B5" w:rsidRDefault="00485B66" w:rsidP="00A91261">
            <w:pPr>
              <w:spacing w:line="180" w:lineRule="exact"/>
              <w:jc w:val="center"/>
              <w:rPr>
                <w:sz w:val="18"/>
                <w:szCs w:val="18"/>
              </w:rPr>
            </w:pPr>
          </w:p>
        </w:tc>
        <w:tc>
          <w:tcPr>
            <w:tcW w:w="268" w:type="pct"/>
            <w:vAlign w:val="center"/>
          </w:tcPr>
          <w:p w14:paraId="54E40A1E" w14:textId="77777777" w:rsidR="00485B66" w:rsidRPr="00DB42B5" w:rsidRDefault="00485B66" w:rsidP="00A91261">
            <w:pPr>
              <w:spacing w:line="180" w:lineRule="exact"/>
              <w:jc w:val="center"/>
              <w:rPr>
                <w:sz w:val="18"/>
                <w:szCs w:val="18"/>
              </w:rPr>
            </w:pPr>
          </w:p>
        </w:tc>
        <w:tc>
          <w:tcPr>
            <w:tcW w:w="223" w:type="pct"/>
            <w:vAlign w:val="center"/>
          </w:tcPr>
          <w:p w14:paraId="4B64F890" w14:textId="77777777" w:rsidR="00485B66" w:rsidRPr="00DB42B5" w:rsidRDefault="00485B66" w:rsidP="00A91261">
            <w:pPr>
              <w:spacing w:line="180" w:lineRule="exact"/>
              <w:jc w:val="center"/>
              <w:rPr>
                <w:sz w:val="18"/>
                <w:szCs w:val="18"/>
              </w:rPr>
            </w:pPr>
          </w:p>
        </w:tc>
        <w:tc>
          <w:tcPr>
            <w:tcW w:w="270" w:type="pct"/>
            <w:vAlign w:val="center"/>
          </w:tcPr>
          <w:p w14:paraId="7BA09A14" w14:textId="77777777" w:rsidR="00485B66" w:rsidRPr="00DB42B5" w:rsidRDefault="00485B66" w:rsidP="00A91261">
            <w:pPr>
              <w:spacing w:line="180" w:lineRule="exact"/>
              <w:jc w:val="center"/>
              <w:rPr>
                <w:sz w:val="18"/>
                <w:szCs w:val="18"/>
              </w:rPr>
            </w:pPr>
          </w:p>
        </w:tc>
        <w:tc>
          <w:tcPr>
            <w:tcW w:w="322" w:type="pct"/>
            <w:vAlign w:val="center"/>
          </w:tcPr>
          <w:p w14:paraId="5B43F570" w14:textId="77777777" w:rsidR="00485B66" w:rsidRPr="00DB42B5" w:rsidRDefault="00485B66" w:rsidP="00A91261">
            <w:pPr>
              <w:spacing w:line="180" w:lineRule="exact"/>
              <w:jc w:val="center"/>
              <w:rPr>
                <w:sz w:val="18"/>
                <w:szCs w:val="18"/>
              </w:rPr>
            </w:pPr>
          </w:p>
        </w:tc>
        <w:tc>
          <w:tcPr>
            <w:tcW w:w="368" w:type="pct"/>
            <w:vAlign w:val="center"/>
          </w:tcPr>
          <w:p w14:paraId="592BB369" w14:textId="77777777" w:rsidR="00485B66" w:rsidRPr="00DB42B5" w:rsidRDefault="00485B66" w:rsidP="00A91261">
            <w:pPr>
              <w:spacing w:line="180" w:lineRule="exact"/>
              <w:jc w:val="center"/>
              <w:rPr>
                <w:sz w:val="18"/>
                <w:szCs w:val="18"/>
              </w:rPr>
            </w:pPr>
          </w:p>
        </w:tc>
        <w:tc>
          <w:tcPr>
            <w:tcW w:w="373" w:type="pct"/>
            <w:vAlign w:val="center"/>
          </w:tcPr>
          <w:p w14:paraId="7C8EA84B" w14:textId="77777777" w:rsidR="00485B66" w:rsidRPr="00DB42B5" w:rsidRDefault="00485B66" w:rsidP="00A91261">
            <w:pPr>
              <w:spacing w:line="180" w:lineRule="exact"/>
              <w:jc w:val="center"/>
              <w:rPr>
                <w:sz w:val="18"/>
                <w:szCs w:val="18"/>
              </w:rPr>
            </w:pPr>
          </w:p>
        </w:tc>
        <w:tc>
          <w:tcPr>
            <w:tcW w:w="269" w:type="pct"/>
            <w:vAlign w:val="center"/>
          </w:tcPr>
          <w:p w14:paraId="07DB4DB2" w14:textId="77777777" w:rsidR="00485B66" w:rsidRPr="00DB42B5" w:rsidRDefault="00485B66" w:rsidP="00A91261">
            <w:pPr>
              <w:spacing w:line="180" w:lineRule="exact"/>
              <w:jc w:val="center"/>
              <w:rPr>
                <w:sz w:val="18"/>
                <w:szCs w:val="18"/>
              </w:rPr>
            </w:pPr>
          </w:p>
        </w:tc>
        <w:tc>
          <w:tcPr>
            <w:tcW w:w="323" w:type="pct"/>
            <w:vAlign w:val="center"/>
          </w:tcPr>
          <w:p w14:paraId="0340504D" w14:textId="77777777" w:rsidR="00485B66" w:rsidRPr="00DB42B5" w:rsidRDefault="00485B66" w:rsidP="00A91261">
            <w:pPr>
              <w:spacing w:line="180" w:lineRule="exact"/>
              <w:jc w:val="center"/>
              <w:rPr>
                <w:sz w:val="18"/>
                <w:szCs w:val="18"/>
              </w:rPr>
            </w:pPr>
          </w:p>
        </w:tc>
        <w:tc>
          <w:tcPr>
            <w:tcW w:w="332" w:type="pct"/>
            <w:vAlign w:val="center"/>
          </w:tcPr>
          <w:p w14:paraId="55555B02" w14:textId="77777777" w:rsidR="00485B66" w:rsidRPr="00DB42B5" w:rsidRDefault="00485B66" w:rsidP="00A91261">
            <w:pPr>
              <w:spacing w:line="180" w:lineRule="exact"/>
              <w:jc w:val="center"/>
              <w:rPr>
                <w:sz w:val="18"/>
                <w:szCs w:val="18"/>
              </w:rPr>
            </w:pPr>
          </w:p>
        </w:tc>
        <w:tc>
          <w:tcPr>
            <w:tcW w:w="288" w:type="pct"/>
            <w:vAlign w:val="center"/>
          </w:tcPr>
          <w:p w14:paraId="46914F0B" w14:textId="77777777" w:rsidR="00485B66" w:rsidRPr="00DB42B5" w:rsidRDefault="00485B66" w:rsidP="00A91261">
            <w:pPr>
              <w:spacing w:line="180" w:lineRule="exact"/>
              <w:jc w:val="center"/>
              <w:rPr>
                <w:sz w:val="18"/>
                <w:szCs w:val="18"/>
              </w:rPr>
            </w:pPr>
          </w:p>
        </w:tc>
      </w:tr>
      <w:tr w:rsidR="00485B66" w:rsidRPr="00DB42B5" w14:paraId="51649639" w14:textId="77777777" w:rsidTr="00917A88">
        <w:trPr>
          <w:cantSplit/>
          <w:trHeight w:val="241"/>
          <w:jc w:val="center"/>
        </w:trPr>
        <w:tc>
          <w:tcPr>
            <w:tcW w:w="897" w:type="pct"/>
          </w:tcPr>
          <w:p w14:paraId="3789C3D8" w14:textId="77777777" w:rsidR="00485B66" w:rsidRPr="00DB42B5" w:rsidRDefault="00485B66" w:rsidP="00665163">
            <w:pPr>
              <w:autoSpaceDE w:val="0"/>
              <w:autoSpaceDN w:val="0"/>
              <w:adjustRightInd w:val="0"/>
              <w:spacing w:line="220" w:lineRule="exact"/>
              <w:rPr>
                <w:sz w:val="18"/>
                <w:szCs w:val="18"/>
              </w:rPr>
            </w:pPr>
            <w:r w:rsidRPr="00DB42B5">
              <w:rPr>
                <w:sz w:val="18"/>
                <w:szCs w:val="18"/>
              </w:rPr>
              <w:t>Республика Крым</w:t>
            </w:r>
          </w:p>
        </w:tc>
        <w:tc>
          <w:tcPr>
            <w:tcW w:w="229" w:type="pct"/>
            <w:vAlign w:val="bottom"/>
          </w:tcPr>
          <w:p w14:paraId="3B2B10CF" w14:textId="77777777" w:rsidR="00485B66" w:rsidRPr="00DB42B5" w:rsidRDefault="00485B66" w:rsidP="00665163">
            <w:pPr>
              <w:autoSpaceDE w:val="0"/>
              <w:autoSpaceDN w:val="0"/>
              <w:adjustRightInd w:val="0"/>
              <w:spacing w:line="220" w:lineRule="exact"/>
              <w:jc w:val="center"/>
              <w:rPr>
                <w:sz w:val="18"/>
                <w:szCs w:val="18"/>
              </w:rPr>
            </w:pPr>
            <w:r w:rsidRPr="00DB42B5">
              <w:rPr>
                <w:sz w:val="18"/>
                <w:szCs w:val="18"/>
              </w:rPr>
              <w:t>35</w:t>
            </w:r>
          </w:p>
        </w:tc>
        <w:tc>
          <w:tcPr>
            <w:tcW w:w="167" w:type="pct"/>
            <w:vAlign w:val="center"/>
          </w:tcPr>
          <w:p w14:paraId="7E3098C8" w14:textId="77777777" w:rsidR="00485B66" w:rsidRPr="00485B66" w:rsidRDefault="00485B66" w:rsidP="00665163">
            <w:pPr>
              <w:spacing w:line="180" w:lineRule="exact"/>
              <w:jc w:val="center"/>
              <w:rPr>
                <w:sz w:val="18"/>
                <w:szCs w:val="18"/>
              </w:rPr>
            </w:pPr>
            <w:r w:rsidRPr="00485B66">
              <w:rPr>
                <w:sz w:val="18"/>
                <w:szCs w:val="18"/>
              </w:rPr>
              <w:t>36</w:t>
            </w:r>
          </w:p>
        </w:tc>
        <w:tc>
          <w:tcPr>
            <w:tcW w:w="352" w:type="pct"/>
            <w:vAlign w:val="center"/>
          </w:tcPr>
          <w:p w14:paraId="29622AB7" w14:textId="77777777" w:rsidR="00485B66" w:rsidRPr="00DB42B5" w:rsidRDefault="00485B66" w:rsidP="00A91261">
            <w:pPr>
              <w:spacing w:line="180" w:lineRule="exact"/>
              <w:jc w:val="center"/>
              <w:rPr>
                <w:sz w:val="18"/>
                <w:szCs w:val="18"/>
              </w:rPr>
            </w:pPr>
          </w:p>
        </w:tc>
        <w:tc>
          <w:tcPr>
            <w:tcW w:w="319" w:type="pct"/>
            <w:vAlign w:val="center"/>
          </w:tcPr>
          <w:p w14:paraId="360D8446" w14:textId="77777777" w:rsidR="00485B66" w:rsidRPr="00DB42B5" w:rsidRDefault="00485B66" w:rsidP="00A91261">
            <w:pPr>
              <w:spacing w:line="180" w:lineRule="exact"/>
              <w:jc w:val="center"/>
              <w:rPr>
                <w:sz w:val="18"/>
                <w:szCs w:val="18"/>
              </w:rPr>
            </w:pPr>
          </w:p>
        </w:tc>
        <w:tc>
          <w:tcPr>
            <w:tcW w:w="268" w:type="pct"/>
            <w:vAlign w:val="center"/>
          </w:tcPr>
          <w:p w14:paraId="3F984A72" w14:textId="77777777" w:rsidR="00485B66" w:rsidRPr="00DB42B5" w:rsidRDefault="00485B66" w:rsidP="00A91261">
            <w:pPr>
              <w:spacing w:line="180" w:lineRule="exact"/>
              <w:jc w:val="center"/>
              <w:rPr>
                <w:sz w:val="18"/>
                <w:szCs w:val="18"/>
              </w:rPr>
            </w:pPr>
          </w:p>
        </w:tc>
        <w:tc>
          <w:tcPr>
            <w:tcW w:w="223" w:type="pct"/>
            <w:vAlign w:val="center"/>
          </w:tcPr>
          <w:p w14:paraId="506CC929" w14:textId="77777777" w:rsidR="00485B66" w:rsidRPr="00DB42B5" w:rsidRDefault="00485B66" w:rsidP="00A91261">
            <w:pPr>
              <w:spacing w:line="180" w:lineRule="exact"/>
              <w:jc w:val="center"/>
              <w:rPr>
                <w:sz w:val="18"/>
                <w:szCs w:val="18"/>
              </w:rPr>
            </w:pPr>
          </w:p>
        </w:tc>
        <w:tc>
          <w:tcPr>
            <w:tcW w:w="270" w:type="pct"/>
            <w:vAlign w:val="center"/>
          </w:tcPr>
          <w:p w14:paraId="786E0A40" w14:textId="77777777" w:rsidR="00485B66" w:rsidRPr="00DB42B5" w:rsidRDefault="00485B66" w:rsidP="00A91261">
            <w:pPr>
              <w:spacing w:line="180" w:lineRule="exact"/>
              <w:jc w:val="center"/>
              <w:rPr>
                <w:sz w:val="18"/>
                <w:szCs w:val="18"/>
              </w:rPr>
            </w:pPr>
          </w:p>
        </w:tc>
        <w:tc>
          <w:tcPr>
            <w:tcW w:w="322" w:type="pct"/>
            <w:vAlign w:val="center"/>
          </w:tcPr>
          <w:p w14:paraId="308C29B8" w14:textId="77777777" w:rsidR="00485B66" w:rsidRPr="00DB42B5" w:rsidRDefault="00485B66" w:rsidP="00A91261">
            <w:pPr>
              <w:spacing w:line="180" w:lineRule="exact"/>
              <w:jc w:val="center"/>
              <w:rPr>
                <w:sz w:val="18"/>
                <w:szCs w:val="18"/>
              </w:rPr>
            </w:pPr>
          </w:p>
        </w:tc>
        <w:tc>
          <w:tcPr>
            <w:tcW w:w="368" w:type="pct"/>
            <w:vAlign w:val="center"/>
          </w:tcPr>
          <w:p w14:paraId="0C29440D" w14:textId="77777777" w:rsidR="00485B66" w:rsidRPr="00DB42B5" w:rsidRDefault="00485B66" w:rsidP="00A91261">
            <w:pPr>
              <w:spacing w:line="180" w:lineRule="exact"/>
              <w:jc w:val="center"/>
              <w:rPr>
                <w:sz w:val="18"/>
                <w:szCs w:val="18"/>
              </w:rPr>
            </w:pPr>
          </w:p>
        </w:tc>
        <w:tc>
          <w:tcPr>
            <w:tcW w:w="373" w:type="pct"/>
            <w:vAlign w:val="center"/>
          </w:tcPr>
          <w:p w14:paraId="26244FC9" w14:textId="77777777" w:rsidR="00485B66" w:rsidRPr="00DB42B5" w:rsidRDefault="00485B66" w:rsidP="00A91261">
            <w:pPr>
              <w:spacing w:line="180" w:lineRule="exact"/>
              <w:jc w:val="center"/>
              <w:rPr>
                <w:sz w:val="18"/>
                <w:szCs w:val="18"/>
              </w:rPr>
            </w:pPr>
          </w:p>
        </w:tc>
        <w:tc>
          <w:tcPr>
            <w:tcW w:w="269" w:type="pct"/>
            <w:vAlign w:val="center"/>
          </w:tcPr>
          <w:p w14:paraId="5A159A2D" w14:textId="77777777" w:rsidR="00485B66" w:rsidRPr="00DB42B5" w:rsidRDefault="00485B66" w:rsidP="00A91261">
            <w:pPr>
              <w:spacing w:line="180" w:lineRule="exact"/>
              <w:jc w:val="center"/>
              <w:rPr>
                <w:sz w:val="18"/>
                <w:szCs w:val="18"/>
              </w:rPr>
            </w:pPr>
          </w:p>
        </w:tc>
        <w:tc>
          <w:tcPr>
            <w:tcW w:w="323" w:type="pct"/>
            <w:vAlign w:val="center"/>
          </w:tcPr>
          <w:p w14:paraId="09C8871E" w14:textId="77777777" w:rsidR="00485B66" w:rsidRPr="00DB42B5" w:rsidRDefault="00485B66" w:rsidP="00A91261">
            <w:pPr>
              <w:spacing w:line="180" w:lineRule="exact"/>
              <w:jc w:val="center"/>
              <w:rPr>
                <w:sz w:val="18"/>
                <w:szCs w:val="18"/>
              </w:rPr>
            </w:pPr>
          </w:p>
        </w:tc>
        <w:tc>
          <w:tcPr>
            <w:tcW w:w="332" w:type="pct"/>
            <w:vAlign w:val="center"/>
          </w:tcPr>
          <w:p w14:paraId="6CF44A69" w14:textId="77777777" w:rsidR="00485B66" w:rsidRPr="00DB42B5" w:rsidRDefault="00485B66" w:rsidP="00A91261">
            <w:pPr>
              <w:spacing w:line="180" w:lineRule="exact"/>
              <w:jc w:val="center"/>
              <w:rPr>
                <w:sz w:val="18"/>
                <w:szCs w:val="18"/>
              </w:rPr>
            </w:pPr>
          </w:p>
        </w:tc>
        <w:tc>
          <w:tcPr>
            <w:tcW w:w="288" w:type="pct"/>
            <w:vAlign w:val="center"/>
          </w:tcPr>
          <w:p w14:paraId="72D7870B" w14:textId="77777777" w:rsidR="00485B66" w:rsidRPr="00DB42B5" w:rsidRDefault="00485B66" w:rsidP="00A91261">
            <w:pPr>
              <w:spacing w:line="180" w:lineRule="exact"/>
              <w:jc w:val="center"/>
              <w:rPr>
                <w:sz w:val="18"/>
                <w:szCs w:val="18"/>
              </w:rPr>
            </w:pPr>
          </w:p>
        </w:tc>
      </w:tr>
      <w:tr w:rsidR="00485B66" w:rsidRPr="00DB42B5" w14:paraId="32FBC7B9" w14:textId="77777777" w:rsidTr="00665163">
        <w:trPr>
          <w:cantSplit/>
          <w:trHeight w:val="241"/>
          <w:jc w:val="center"/>
        </w:trPr>
        <w:tc>
          <w:tcPr>
            <w:tcW w:w="897" w:type="pct"/>
            <w:vAlign w:val="center"/>
          </w:tcPr>
          <w:p w14:paraId="1AE3F1D6" w14:textId="77777777" w:rsidR="00485B66" w:rsidRPr="00DB42B5" w:rsidRDefault="00485B66" w:rsidP="00665163">
            <w:pPr>
              <w:rPr>
                <w:sz w:val="18"/>
                <w:szCs w:val="18"/>
              </w:rPr>
            </w:pPr>
            <w:r w:rsidRPr="00DB42B5">
              <w:rPr>
                <w:sz w:val="18"/>
                <w:szCs w:val="18"/>
              </w:rPr>
              <w:t xml:space="preserve"> Краснодарский край</w:t>
            </w:r>
          </w:p>
        </w:tc>
        <w:tc>
          <w:tcPr>
            <w:tcW w:w="229" w:type="pct"/>
            <w:vAlign w:val="center"/>
          </w:tcPr>
          <w:p w14:paraId="35C14C26" w14:textId="77777777" w:rsidR="00485B66" w:rsidRPr="00DB42B5" w:rsidRDefault="00485B66" w:rsidP="00665163">
            <w:pPr>
              <w:spacing w:line="180" w:lineRule="exact"/>
              <w:jc w:val="center"/>
              <w:rPr>
                <w:sz w:val="18"/>
                <w:szCs w:val="18"/>
              </w:rPr>
            </w:pPr>
            <w:r w:rsidRPr="00DB42B5">
              <w:rPr>
                <w:sz w:val="18"/>
                <w:szCs w:val="18"/>
              </w:rPr>
              <w:t>03</w:t>
            </w:r>
          </w:p>
        </w:tc>
        <w:tc>
          <w:tcPr>
            <w:tcW w:w="167" w:type="pct"/>
            <w:vAlign w:val="center"/>
          </w:tcPr>
          <w:p w14:paraId="53932A7D" w14:textId="77777777" w:rsidR="00485B66" w:rsidRPr="00485B66" w:rsidRDefault="00485B66" w:rsidP="00665163">
            <w:pPr>
              <w:spacing w:line="180" w:lineRule="exact"/>
              <w:jc w:val="center"/>
              <w:rPr>
                <w:sz w:val="18"/>
                <w:szCs w:val="18"/>
              </w:rPr>
            </w:pPr>
            <w:r w:rsidRPr="00485B66">
              <w:rPr>
                <w:sz w:val="18"/>
                <w:szCs w:val="18"/>
              </w:rPr>
              <w:t>37</w:t>
            </w:r>
          </w:p>
        </w:tc>
        <w:tc>
          <w:tcPr>
            <w:tcW w:w="352" w:type="pct"/>
            <w:vAlign w:val="center"/>
          </w:tcPr>
          <w:p w14:paraId="4FD1F1B3" w14:textId="77777777" w:rsidR="00485B66" w:rsidRPr="00DB42B5" w:rsidRDefault="00485B66" w:rsidP="00A91261">
            <w:pPr>
              <w:spacing w:line="180" w:lineRule="exact"/>
              <w:jc w:val="center"/>
              <w:rPr>
                <w:sz w:val="18"/>
                <w:szCs w:val="18"/>
              </w:rPr>
            </w:pPr>
          </w:p>
        </w:tc>
        <w:tc>
          <w:tcPr>
            <w:tcW w:w="319" w:type="pct"/>
            <w:vAlign w:val="center"/>
          </w:tcPr>
          <w:p w14:paraId="44323645" w14:textId="77777777" w:rsidR="00485B66" w:rsidRPr="00DB42B5" w:rsidRDefault="00485B66" w:rsidP="00A91261">
            <w:pPr>
              <w:spacing w:line="180" w:lineRule="exact"/>
              <w:jc w:val="center"/>
              <w:rPr>
                <w:sz w:val="18"/>
                <w:szCs w:val="18"/>
              </w:rPr>
            </w:pPr>
          </w:p>
        </w:tc>
        <w:tc>
          <w:tcPr>
            <w:tcW w:w="268" w:type="pct"/>
            <w:vAlign w:val="center"/>
          </w:tcPr>
          <w:p w14:paraId="5558D187" w14:textId="77777777" w:rsidR="00485B66" w:rsidRPr="00DB42B5" w:rsidRDefault="00485B66" w:rsidP="00A91261">
            <w:pPr>
              <w:spacing w:line="180" w:lineRule="exact"/>
              <w:jc w:val="center"/>
              <w:rPr>
                <w:sz w:val="18"/>
                <w:szCs w:val="18"/>
              </w:rPr>
            </w:pPr>
          </w:p>
        </w:tc>
        <w:tc>
          <w:tcPr>
            <w:tcW w:w="223" w:type="pct"/>
            <w:vAlign w:val="center"/>
          </w:tcPr>
          <w:p w14:paraId="4B6B076D" w14:textId="77777777" w:rsidR="00485B66" w:rsidRPr="00DB42B5" w:rsidRDefault="00485B66" w:rsidP="00A91261">
            <w:pPr>
              <w:spacing w:line="180" w:lineRule="exact"/>
              <w:jc w:val="center"/>
              <w:rPr>
                <w:sz w:val="18"/>
                <w:szCs w:val="18"/>
              </w:rPr>
            </w:pPr>
          </w:p>
        </w:tc>
        <w:tc>
          <w:tcPr>
            <w:tcW w:w="270" w:type="pct"/>
            <w:vAlign w:val="center"/>
          </w:tcPr>
          <w:p w14:paraId="6408C334" w14:textId="77777777" w:rsidR="00485B66" w:rsidRPr="00DB42B5" w:rsidRDefault="00485B66" w:rsidP="00A91261">
            <w:pPr>
              <w:spacing w:line="180" w:lineRule="exact"/>
              <w:jc w:val="center"/>
              <w:rPr>
                <w:sz w:val="18"/>
                <w:szCs w:val="18"/>
              </w:rPr>
            </w:pPr>
          </w:p>
        </w:tc>
        <w:tc>
          <w:tcPr>
            <w:tcW w:w="322" w:type="pct"/>
            <w:vAlign w:val="center"/>
          </w:tcPr>
          <w:p w14:paraId="3F357D3B" w14:textId="77777777" w:rsidR="00485B66" w:rsidRPr="00DB42B5" w:rsidRDefault="00485B66" w:rsidP="00A91261">
            <w:pPr>
              <w:spacing w:line="180" w:lineRule="exact"/>
              <w:jc w:val="center"/>
              <w:rPr>
                <w:sz w:val="18"/>
                <w:szCs w:val="18"/>
              </w:rPr>
            </w:pPr>
          </w:p>
        </w:tc>
        <w:tc>
          <w:tcPr>
            <w:tcW w:w="368" w:type="pct"/>
            <w:vAlign w:val="center"/>
          </w:tcPr>
          <w:p w14:paraId="02120406" w14:textId="77777777" w:rsidR="00485B66" w:rsidRPr="00DB42B5" w:rsidRDefault="00485B66" w:rsidP="00A91261">
            <w:pPr>
              <w:spacing w:line="180" w:lineRule="exact"/>
              <w:jc w:val="center"/>
              <w:rPr>
                <w:sz w:val="18"/>
                <w:szCs w:val="18"/>
              </w:rPr>
            </w:pPr>
          </w:p>
        </w:tc>
        <w:tc>
          <w:tcPr>
            <w:tcW w:w="373" w:type="pct"/>
            <w:vAlign w:val="center"/>
          </w:tcPr>
          <w:p w14:paraId="08310784" w14:textId="77777777" w:rsidR="00485B66" w:rsidRPr="00DB42B5" w:rsidRDefault="00485B66" w:rsidP="00A91261">
            <w:pPr>
              <w:spacing w:line="180" w:lineRule="exact"/>
              <w:jc w:val="center"/>
              <w:rPr>
                <w:sz w:val="18"/>
                <w:szCs w:val="18"/>
              </w:rPr>
            </w:pPr>
          </w:p>
        </w:tc>
        <w:tc>
          <w:tcPr>
            <w:tcW w:w="269" w:type="pct"/>
            <w:vAlign w:val="center"/>
          </w:tcPr>
          <w:p w14:paraId="5BFA024F" w14:textId="77777777" w:rsidR="00485B66" w:rsidRPr="00DB42B5" w:rsidRDefault="00485B66" w:rsidP="00A91261">
            <w:pPr>
              <w:spacing w:line="180" w:lineRule="exact"/>
              <w:jc w:val="center"/>
              <w:rPr>
                <w:sz w:val="18"/>
                <w:szCs w:val="18"/>
              </w:rPr>
            </w:pPr>
          </w:p>
        </w:tc>
        <w:tc>
          <w:tcPr>
            <w:tcW w:w="323" w:type="pct"/>
            <w:vAlign w:val="center"/>
          </w:tcPr>
          <w:p w14:paraId="213779BE" w14:textId="77777777" w:rsidR="00485B66" w:rsidRPr="00DB42B5" w:rsidRDefault="00485B66" w:rsidP="00A91261">
            <w:pPr>
              <w:spacing w:line="180" w:lineRule="exact"/>
              <w:jc w:val="center"/>
              <w:rPr>
                <w:sz w:val="18"/>
                <w:szCs w:val="18"/>
              </w:rPr>
            </w:pPr>
          </w:p>
        </w:tc>
        <w:tc>
          <w:tcPr>
            <w:tcW w:w="332" w:type="pct"/>
            <w:vAlign w:val="center"/>
          </w:tcPr>
          <w:p w14:paraId="68462B8A" w14:textId="77777777" w:rsidR="00485B66" w:rsidRPr="00DB42B5" w:rsidRDefault="00485B66" w:rsidP="00A91261">
            <w:pPr>
              <w:spacing w:line="180" w:lineRule="exact"/>
              <w:jc w:val="center"/>
              <w:rPr>
                <w:sz w:val="18"/>
                <w:szCs w:val="18"/>
              </w:rPr>
            </w:pPr>
          </w:p>
        </w:tc>
        <w:tc>
          <w:tcPr>
            <w:tcW w:w="288" w:type="pct"/>
            <w:vAlign w:val="center"/>
          </w:tcPr>
          <w:p w14:paraId="67012BD7" w14:textId="77777777" w:rsidR="00485B66" w:rsidRPr="00DB42B5" w:rsidRDefault="00485B66" w:rsidP="00A91261">
            <w:pPr>
              <w:spacing w:line="180" w:lineRule="exact"/>
              <w:jc w:val="center"/>
              <w:rPr>
                <w:sz w:val="18"/>
                <w:szCs w:val="18"/>
              </w:rPr>
            </w:pPr>
          </w:p>
        </w:tc>
      </w:tr>
      <w:tr w:rsidR="00485B66" w:rsidRPr="00DB42B5" w14:paraId="7298D6C1" w14:textId="77777777" w:rsidTr="00665163">
        <w:trPr>
          <w:cantSplit/>
          <w:trHeight w:val="241"/>
          <w:jc w:val="center"/>
        </w:trPr>
        <w:tc>
          <w:tcPr>
            <w:tcW w:w="897" w:type="pct"/>
            <w:vAlign w:val="center"/>
          </w:tcPr>
          <w:p w14:paraId="0029DE46" w14:textId="77777777" w:rsidR="00485B66" w:rsidRPr="00DB42B5" w:rsidRDefault="00485B66" w:rsidP="00665163">
            <w:pPr>
              <w:rPr>
                <w:sz w:val="18"/>
                <w:szCs w:val="18"/>
              </w:rPr>
            </w:pPr>
            <w:r w:rsidRPr="00DB42B5">
              <w:rPr>
                <w:sz w:val="18"/>
                <w:szCs w:val="18"/>
              </w:rPr>
              <w:t>Астраханская область</w:t>
            </w:r>
          </w:p>
        </w:tc>
        <w:tc>
          <w:tcPr>
            <w:tcW w:w="229" w:type="pct"/>
            <w:vAlign w:val="center"/>
          </w:tcPr>
          <w:p w14:paraId="6140E3A4" w14:textId="77777777" w:rsidR="00485B66" w:rsidRPr="00DB42B5" w:rsidRDefault="00485B66" w:rsidP="00665163">
            <w:pPr>
              <w:spacing w:line="180" w:lineRule="exact"/>
              <w:jc w:val="center"/>
              <w:rPr>
                <w:sz w:val="18"/>
                <w:szCs w:val="18"/>
              </w:rPr>
            </w:pPr>
            <w:r w:rsidRPr="00DB42B5">
              <w:rPr>
                <w:sz w:val="18"/>
                <w:szCs w:val="18"/>
              </w:rPr>
              <w:t>12</w:t>
            </w:r>
          </w:p>
        </w:tc>
        <w:tc>
          <w:tcPr>
            <w:tcW w:w="167" w:type="pct"/>
            <w:vAlign w:val="center"/>
          </w:tcPr>
          <w:p w14:paraId="1169FDF9" w14:textId="77777777" w:rsidR="00485B66" w:rsidRPr="00485B66" w:rsidRDefault="00485B66" w:rsidP="00665163">
            <w:pPr>
              <w:spacing w:line="180" w:lineRule="exact"/>
              <w:jc w:val="center"/>
              <w:rPr>
                <w:sz w:val="18"/>
                <w:szCs w:val="18"/>
              </w:rPr>
            </w:pPr>
            <w:r w:rsidRPr="00485B66">
              <w:rPr>
                <w:sz w:val="18"/>
                <w:szCs w:val="18"/>
              </w:rPr>
              <w:t>38</w:t>
            </w:r>
          </w:p>
        </w:tc>
        <w:tc>
          <w:tcPr>
            <w:tcW w:w="352" w:type="pct"/>
            <w:vAlign w:val="center"/>
          </w:tcPr>
          <w:p w14:paraId="2A40F0D5" w14:textId="77777777" w:rsidR="00485B66" w:rsidRPr="00DB42B5" w:rsidRDefault="00485B66" w:rsidP="00A91261">
            <w:pPr>
              <w:spacing w:line="180" w:lineRule="exact"/>
              <w:jc w:val="center"/>
              <w:rPr>
                <w:sz w:val="18"/>
                <w:szCs w:val="18"/>
              </w:rPr>
            </w:pPr>
          </w:p>
        </w:tc>
        <w:tc>
          <w:tcPr>
            <w:tcW w:w="319" w:type="pct"/>
            <w:vAlign w:val="center"/>
          </w:tcPr>
          <w:p w14:paraId="1863D7C6" w14:textId="77777777" w:rsidR="00485B66" w:rsidRPr="00DB42B5" w:rsidRDefault="00485B66" w:rsidP="00A91261">
            <w:pPr>
              <w:spacing w:line="180" w:lineRule="exact"/>
              <w:jc w:val="center"/>
              <w:rPr>
                <w:sz w:val="18"/>
                <w:szCs w:val="18"/>
              </w:rPr>
            </w:pPr>
          </w:p>
        </w:tc>
        <w:tc>
          <w:tcPr>
            <w:tcW w:w="268" w:type="pct"/>
            <w:vAlign w:val="center"/>
          </w:tcPr>
          <w:p w14:paraId="495989D7" w14:textId="77777777" w:rsidR="00485B66" w:rsidRPr="00DB42B5" w:rsidRDefault="00485B66" w:rsidP="00A91261">
            <w:pPr>
              <w:spacing w:line="180" w:lineRule="exact"/>
              <w:jc w:val="center"/>
              <w:rPr>
                <w:sz w:val="18"/>
                <w:szCs w:val="18"/>
              </w:rPr>
            </w:pPr>
          </w:p>
        </w:tc>
        <w:tc>
          <w:tcPr>
            <w:tcW w:w="223" w:type="pct"/>
            <w:vAlign w:val="center"/>
          </w:tcPr>
          <w:p w14:paraId="0B09DED1" w14:textId="77777777" w:rsidR="00485B66" w:rsidRPr="00DB42B5" w:rsidRDefault="00485B66" w:rsidP="00A91261">
            <w:pPr>
              <w:spacing w:line="180" w:lineRule="exact"/>
              <w:jc w:val="center"/>
              <w:rPr>
                <w:sz w:val="18"/>
                <w:szCs w:val="18"/>
              </w:rPr>
            </w:pPr>
          </w:p>
        </w:tc>
        <w:tc>
          <w:tcPr>
            <w:tcW w:w="270" w:type="pct"/>
            <w:vAlign w:val="center"/>
          </w:tcPr>
          <w:p w14:paraId="14B5A602" w14:textId="77777777" w:rsidR="00485B66" w:rsidRPr="00DB42B5" w:rsidRDefault="00485B66" w:rsidP="00A91261">
            <w:pPr>
              <w:spacing w:line="180" w:lineRule="exact"/>
              <w:jc w:val="center"/>
              <w:rPr>
                <w:sz w:val="18"/>
                <w:szCs w:val="18"/>
              </w:rPr>
            </w:pPr>
          </w:p>
        </w:tc>
        <w:tc>
          <w:tcPr>
            <w:tcW w:w="322" w:type="pct"/>
            <w:vAlign w:val="center"/>
          </w:tcPr>
          <w:p w14:paraId="17AE6967" w14:textId="77777777" w:rsidR="00485B66" w:rsidRPr="00DB42B5" w:rsidRDefault="00485B66" w:rsidP="00A91261">
            <w:pPr>
              <w:spacing w:line="180" w:lineRule="exact"/>
              <w:jc w:val="center"/>
              <w:rPr>
                <w:sz w:val="18"/>
                <w:szCs w:val="18"/>
              </w:rPr>
            </w:pPr>
          </w:p>
        </w:tc>
        <w:tc>
          <w:tcPr>
            <w:tcW w:w="368" w:type="pct"/>
            <w:vAlign w:val="center"/>
          </w:tcPr>
          <w:p w14:paraId="190E639F" w14:textId="77777777" w:rsidR="00485B66" w:rsidRPr="00DB42B5" w:rsidRDefault="00485B66" w:rsidP="00A91261">
            <w:pPr>
              <w:spacing w:line="180" w:lineRule="exact"/>
              <w:jc w:val="center"/>
              <w:rPr>
                <w:sz w:val="18"/>
                <w:szCs w:val="18"/>
              </w:rPr>
            </w:pPr>
          </w:p>
        </w:tc>
        <w:tc>
          <w:tcPr>
            <w:tcW w:w="373" w:type="pct"/>
            <w:vAlign w:val="center"/>
          </w:tcPr>
          <w:p w14:paraId="58107E03" w14:textId="77777777" w:rsidR="00485B66" w:rsidRPr="00DB42B5" w:rsidRDefault="00485B66" w:rsidP="00A91261">
            <w:pPr>
              <w:spacing w:line="180" w:lineRule="exact"/>
              <w:jc w:val="center"/>
              <w:rPr>
                <w:sz w:val="18"/>
                <w:szCs w:val="18"/>
              </w:rPr>
            </w:pPr>
          </w:p>
        </w:tc>
        <w:tc>
          <w:tcPr>
            <w:tcW w:w="269" w:type="pct"/>
            <w:vAlign w:val="center"/>
          </w:tcPr>
          <w:p w14:paraId="0BBF1C39" w14:textId="77777777" w:rsidR="00485B66" w:rsidRPr="00DB42B5" w:rsidRDefault="00485B66" w:rsidP="00A91261">
            <w:pPr>
              <w:spacing w:line="180" w:lineRule="exact"/>
              <w:jc w:val="center"/>
              <w:rPr>
                <w:sz w:val="18"/>
                <w:szCs w:val="18"/>
              </w:rPr>
            </w:pPr>
          </w:p>
        </w:tc>
        <w:tc>
          <w:tcPr>
            <w:tcW w:w="323" w:type="pct"/>
            <w:vAlign w:val="center"/>
          </w:tcPr>
          <w:p w14:paraId="3DAA7619" w14:textId="77777777" w:rsidR="00485B66" w:rsidRPr="00DB42B5" w:rsidRDefault="00485B66" w:rsidP="00A91261">
            <w:pPr>
              <w:spacing w:line="180" w:lineRule="exact"/>
              <w:jc w:val="center"/>
              <w:rPr>
                <w:sz w:val="18"/>
                <w:szCs w:val="18"/>
              </w:rPr>
            </w:pPr>
          </w:p>
        </w:tc>
        <w:tc>
          <w:tcPr>
            <w:tcW w:w="332" w:type="pct"/>
            <w:vAlign w:val="center"/>
          </w:tcPr>
          <w:p w14:paraId="4F816A2F" w14:textId="77777777" w:rsidR="00485B66" w:rsidRPr="00DB42B5" w:rsidRDefault="00485B66" w:rsidP="00A91261">
            <w:pPr>
              <w:spacing w:line="180" w:lineRule="exact"/>
              <w:jc w:val="center"/>
              <w:rPr>
                <w:sz w:val="18"/>
                <w:szCs w:val="18"/>
              </w:rPr>
            </w:pPr>
          </w:p>
        </w:tc>
        <w:tc>
          <w:tcPr>
            <w:tcW w:w="288" w:type="pct"/>
            <w:vAlign w:val="center"/>
          </w:tcPr>
          <w:p w14:paraId="32D36365" w14:textId="77777777" w:rsidR="00485B66" w:rsidRPr="00DB42B5" w:rsidRDefault="00485B66" w:rsidP="00A91261">
            <w:pPr>
              <w:spacing w:line="180" w:lineRule="exact"/>
              <w:jc w:val="center"/>
              <w:rPr>
                <w:sz w:val="18"/>
                <w:szCs w:val="18"/>
              </w:rPr>
            </w:pPr>
          </w:p>
        </w:tc>
      </w:tr>
      <w:tr w:rsidR="00485B66" w:rsidRPr="00DB42B5" w14:paraId="6335A3D7" w14:textId="77777777" w:rsidTr="00665163">
        <w:trPr>
          <w:cantSplit/>
          <w:trHeight w:val="241"/>
          <w:jc w:val="center"/>
        </w:trPr>
        <w:tc>
          <w:tcPr>
            <w:tcW w:w="897" w:type="pct"/>
            <w:vAlign w:val="center"/>
          </w:tcPr>
          <w:p w14:paraId="6C73ABBD" w14:textId="77777777" w:rsidR="00485B66" w:rsidRPr="00DB42B5" w:rsidRDefault="00485B66" w:rsidP="00665163">
            <w:pPr>
              <w:rPr>
                <w:sz w:val="18"/>
                <w:szCs w:val="18"/>
              </w:rPr>
            </w:pPr>
            <w:r w:rsidRPr="00DB42B5">
              <w:rPr>
                <w:sz w:val="18"/>
                <w:szCs w:val="18"/>
              </w:rPr>
              <w:t>Волгоградская область</w:t>
            </w:r>
          </w:p>
        </w:tc>
        <w:tc>
          <w:tcPr>
            <w:tcW w:w="229" w:type="pct"/>
            <w:vAlign w:val="center"/>
          </w:tcPr>
          <w:p w14:paraId="2C9054CB" w14:textId="77777777" w:rsidR="00485B66" w:rsidRPr="00DB42B5" w:rsidRDefault="00485B66" w:rsidP="00665163">
            <w:pPr>
              <w:spacing w:line="180" w:lineRule="exact"/>
              <w:jc w:val="center"/>
              <w:rPr>
                <w:sz w:val="18"/>
                <w:szCs w:val="18"/>
              </w:rPr>
            </w:pPr>
            <w:r w:rsidRPr="00DB42B5">
              <w:rPr>
                <w:sz w:val="18"/>
                <w:szCs w:val="18"/>
              </w:rPr>
              <w:t>18</w:t>
            </w:r>
          </w:p>
        </w:tc>
        <w:tc>
          <w:tcPr>
            <w:tcW w:w="167" w:type="pct"/>
            <w:vAlign w:val="center"/>
          </w:tcPr>
          <w:p w14:paraId="3811AF36" w14:textId="77777777" w:rsidR="00485B66" w:rsidRPr="00485B66" w:rsidRDefault="00485B66" w:rsidP="00665163">
            <w:pPr>
              <w:spacing w:line="180" w:lineRule="exact"/>
              <w:jc w:val="center"/>
              <w:rPr>
                <w:sz w:val="18"/>
                <w:szCs w:val="18"/>
              </w:rPr>
            </w:pPr>
            <w:r w:rsidRPr="00485B66">
              <w:rPr>
                <w:sz w:val="18"/>
                <w:szCs w:val="18"/>
              </w:rPr>
              <w:t>39</w:t>
            </w:r>
          </w:p>
        </w:tc>
        <w:tc>
          <w:tcPr>
            <w:tcW w:w="352" w:type="pct"/>
            <w:vAlign w:val="center"/>
          </w:tcPr>
          <w:p w14:paraId="197B7EB0" w14:textId="77777777" w:rsidR="00485B66" w:rsidRPr="00DB42B5" w:rsidRDefault="00485B66" w:rsidP="00A91261">
            <w:pPr>
              <w:spacing w:line="180" w:lineRule="exact"/>
              <w:jc w:val="center"/>
              <w:rPr>
                <w:sz w:val="18"/>
                <w:szCs w:val="18"/>
              </w:rPr>
            </w:pPr>
          </w:p>
        </w:tc>
        <w:tc>
          <w:tcPr>
            <w:tcW w:w="319" w:type="pct"/>
            <w:vAlign w:val="center"/>
          </w:tcPr>
          <w:p w14:paraId="31B7F823" w14:textId="77777777" w:rsidR="00485B66" w:rsidRPr="00DB42B5" w:rsidRDefault="00485B66" w:rsidP="00A91261">
            <w:pPr>
              <w:spacing w:line="180" w:lineRule="exact"/>
              <w:jc w:val="center"/>
              <w:rPr>
                <w:sz w:val="18"/>
                <w:szCs w:val="18"/>
              </w:rPr>
            </w:pPr>
          </w:p>
        </w:tc>
        <w:tc>
          <w:tcPr>
            <w:tcW w:w="268" w:type="pct"/>
            <w:vAlign w:val="center"/>
          </w:tcPr>
          <w:p w14:paraId="79B71427" w14:textId="77777777" w:rsidR="00485B66" w:rsidRPr="00DB42B5" w:rsidRDefault="00485B66" w:rsidP="00A91261">
            <w:pPr>
              <w:spacing w:line="180" w:lineRule="exact"/>
              <w:jc w:val="center"/>
              <w:rPr>
                <w:sz w:val="18"/>
                <w:szCs w:val="18"/>
              </w:rPr>
            </w:pPr>
          </w:p>
        </w:tc>
        <w:tc>
          <w:tcPr>
            <w:tcW w:w="223" w:type="pct"/>
            <w:vAlign w:val="center"/>
          </w:tcPr>
          <w:p w14:paraId="7F8D1A45" w14:textId="77777777" w:rsidR="00485B66" w:rsidRPr="00DB42B5" w:rsidRDefault="00485B66" w:rsidP="00A91261">
            <w:pPr>
              <w:spacing w:line="180" w:lineRule="exact"/>
              <w:jc w:val="center"/>
              <w:rPr>
                <w:sz w:val="18"/>
                <w:szCs w:val="18"/>
              </w:rPr>
            </w:pPr>
          </w:p>
        </w:tc>
        <w:tc>
          <w:tcPr>
            <w:tcW w:w="270" w:type="pct"/>
            <w:vAlign w:val="center"/>
          </w:tcPr>
          <w:p w14:paraId="6335BDE1" w14:textId="77777777" w:rsidR="00485B66" w:rsidRPr="00DB42B5" w:rsidRDefault="00485B66" w:rsidP="00A91261">
            <w:pPr>
              <w:spacing w:line="180" w:lineRule="exact"/>
              <w:jc w:val="center"/>
              <w:rPr>
                <w:sz w:val="18"/>
                <w:szCs w:val="18"/>
              </w:rPr>
            </w:pPr>
          </w:p>
        </w:tc>
        <w:tc>
          <w:tcPr>
            <w:tcW w:w="322" w:type="pct"/>
            <w:vAlign w:val="center"/>
          </w:tcPr>
          <w:p w14:paraId="1FC24179" w14:textId="77777777" w:rsidR="00485B66" w:rsidRPr="00DB42B5" w:rsidRDefault="00485B66" w:rsidP="00A91261">
            <w:pPr>
              <w:spacing w:line="180" w:lineRule="exact"/>
              <w:jc w:val="center"/>
              <w:rPr>
                <w:sz w:val="18"/>
                <w:szCs w:val="18"/>
              </w:rPr>
            </w:pPr>
          </w:p>
        </w:tc>
        <w:tc>
          <w:tcPr>
            <w:tcW w:w="368" w:type="pct"/>
            <w:vAlign w:val="center"/>
          </w:tcPr>
          <w:p w14:paraId="7A568589" w14:textId="77777777" w:rsidR="00485B66" w:rsidRPr="00DB42B5" w:rsidRDefault="00485B66" w:rsidP="00A91261">
            <w:pPr>
              <w:spacing w:line="180" w:lineRule="exact"/>
              <w:jc w:val="center"/>
              <w:rPr>
                <w:sz w:val="18"/>
                <w:szCs w:val="18"/>
              </w:rPr>
            </w:pPr>
          </w:p>
        </w:tc>
        <w:tc>
          <w:tcPr>
            <w:tcW w:w="373" w:type="pct"/>
            <w:vAlign w:val="center"/>
          </w:tcPr>
          <w:p w14:paraId="644DDD04" w14:textId="77777777" w:rsidR="00485B66" w:rsidRPr="00DB42B5" w:rsidRDefault="00485B66" w:rsidP="00A91261">
            <w:pPr>
              <w:spacing w:line="180" w:lineRule="exact"/>
              <w:jc w:val="center"/>
              <w:rPr>
                <w:sz w:val="18"/>
                <w:szCs w:val="18"/>
              </w:rPr>
            </w:pPr>
          </w:p>
        </w:tc>
        <w:tc>
          <w:tcPr>
            <w:tcW w:w="269" w:type="pct"/>
            <w:vAlign w:val="center"/>
          </w:tcPr>
          <w:p w14:paraId="1A24D339" w14:textId="77777777" w:rsidR="00485B66" w:rsidRPr="00DB42B5" w:rsidRDefault="00485B66" w:rsidP="00A91261">
            <w:pPr>
              <w:spacing w:line="180" w:lineRule="exact"/>
              <w:jc w:val="center"/>
              <w:rPr>
                <w:sz w:val="18"/>
                <w:szCs w:val="18"/>
              </w:rPr>
            </w:pPr>
          </w:p>
        </w:tc>
        <w:tc>
          <w:tcPr>
            <w:tcW w:w="323" w:type="pct"/>
            <w:vAlign w:val="center"/>
          </w:tcPr>
          <w:p w14:paraId="11C7F359" w14:textId="77777777" w:rsidR="00485B66" w:rsidRPr="00DB42B5" w:rsidRDefault="00485B66" w:rsidP="00A91261">
            <w:pPr>
              <w:spacing w:line="180" w:lineRule="exact"/>
              <w:jc w:val="center"/>
              <w:rPr>
                <w:sz w:val="18"/>
                <w:szCs w:val="18"/>
              </w:rPr>
            </w:pPr>
          </w:p>
        </w:tc>
        <w:tc>
          <w:tcPr>
            <w:tcW w:w="332" w:type="pct"/>
            <w:vAlign w:val="center"/>
          </w:tcPr>
          <w:p w14:paraId="3ECF554E" w14:textId="77777777" w:rsidR="00485B66" w:rsidRPr="00DB42B5" w:rsidRDefault="00485B66" w:rsidP="00A91261">
            <w:pPr>
              <w:spacing w:line="180" w:lineRule="exact"/>
              <w:jc w:val="center"/>
              <w:rPr>
                <w:sz w:val="18"/>
                <w:szCs w:val="18"/>
              </w:rPr>
            </w:pPr>
          </w:p>
        </w:tc>
        <w:tc>
          <w:tcPr>
            <w:tcW w:w="288" w:type="pct"/>
            <w:vAlign w:val="center"/>
          </w:tcPr>
          <w:p w14:paraId="33085F1D" w14:textId="77777777" w:rsidR="00485B66" w:rsidRPr="00DB42B5" w:rsidRDefault="00485B66" w:rsidP="00A91261">
            <w:pPr>
              <w:spacing w:line="180" w:lineRule="exact"/>
              <w:jc w:val="center"/>
              <w:rPr>
                <w:sz w:val="18"/>
                <w:szCs w:val="18"/>
              </w:rPr>
            </w:pPr>
          </w:p>
        </w:tc>
      </w:tr>
      <w:tr w:rsidR="00485B66" w:rsidRPr="00DB42B5" w14:paraId="6DD5BC2F" w14:textId="77777777" w:rsidTr="00665163">
        <w:trPr>
          <w:cantSplit/>
          <w:trHeight w:val="241"/>
          <w:jc w:val="center"/>
        </w:trPr>
        <w:tc>
          <w:tcPr>
            <w:tcW w:w="897" w:type="pct"/>
            <w:vAlign w:val="center"/>
          </w:tcPr>
          <w:p w14:paraId="1BDB53D0" w14:textId="77777777" w:rsidR="00485B66" w:rsidRPr="00DB42B5" w:rsidRDefault="00485B66" w:rsidP="00665163">
            <w:pPr>
              <w:rPr>
                <w:sz w:val="18"/>
                <w:szCs w:val="18"/>
              </w:rPr>
            </w:pPr>
            <w:r w:rsidRPr="00DB42B5">
              <w:rPr>
                <w:sz w:val="18"/>
                <w:szCs w:val="18"/>
              </w:rPr>
              <w:t>Ростовская область</w:t>
            </w:r>
          </w:p>
        </w:tc>
        <w:tc>
          <w:tcPr>
            <w:tcW w:w="229" w:type="pct"/>
            <w:vAlign w:val="center"/>
          </w:tcPr>
          <w:p w14:paraId="482B0AD5" w14:textId="77777777" w:rsidR="00485B66" w:rsidRPr="00DB42B5" w:rsidRDefault="00485B66" w:rsidP="00665163">
            <w:pPr>
              <w:spacing w:line="180" w:lineRule="exact"/>
              <w:jc w:val="center"/>
              <w:rPr>
                <w:sz w:val="18"/>
                <w:szCs w:val="18"/>
              </w:rPr>
            </w:pPr>
            <w:r w:rsidRPr="00DB42B5">
              <w:rPr>
                <w:sz w:val="18"/>
                <w:szCs w:val="18"/>
              </w:rPr>
              <w:t>60</w:t>
            </w:r>
          </w:p>
        </w:tc>
        <w:tc>
          <w:tcPr>
            <w:tcW w:w="167" w:type="pct"/>
            <w:vAlign w:val="center"/>
          </w:tcPr>
          <w:p w14:paraId="364B7707" w14:textId="77777777" w:rsidR="00485B66" w:rsidRPr="00485B66" w:rsidRDefault="00485B66" w:rsidP="00665163">
            <w:pPr>
              <w:spacing w:line="180" w:lineRule="exact"/>
              <w:jc w:val="center"/>
              <w:rPr>
                <w:sz w:val="18"/>
                <w:szCs w:val="18"/>
              </w:rPr>
            </w:pPr>
            <w:r w:rsidRPr="00485B66">
              <w:rPr>
                <w:sz w:val="18"/>
                <w:szCs w:val="18"/>
              </w:rPr>
              <w:t>40</w:t>
            </w:r>
          </w:p>
        </w:tc>
        <w:tc>
          <w:tcPr>
            <w:tcW w:w="352" w:type="pct"/>
            <w:vAlign w:val="center"/>
          </w:tcPr>
          <w:p w14:paraId="082225BB" w14:textId="77777777" w:rsidR="00485B66" w:rsidRPr="00DB42B5" w:rsidRDefault="00485B66" w:rsidP="00A91261">
            <w:pPr>
              <w:spacing w:line="180" w:lineRule="exact"/>
              <w:jc w:val="center"/>
              <w:rPr>
                <w:sz w:val="18"/>
                <w:szCs w:val="18"/>
              </w:rPr>
            </w:pPr>
          </w:p>
        </w:tc>
        <w:tc>
          <w:tcPr>
            <w:tcW w:w="319" w:type="pct"/>
            <w:vAlign w:val="center"/>
          </w:tcPr>
          <w:p w14:paraId="210E36C6" w14:textId="77777777" w:rsidR="00485B66" w:rsidRPr="00DB42B5" w:rsidRDefault="00485B66" w:rsidP="00A91261">
            <w:pPr>
              <w:spacing w:line="180" w:lineRule="exact"/>
              <w:jc w:val="center"/>
              <w:rPr>
                <w:sz w:val="18"/>
                <w:szCs w:val="18"/>
              </w:rPr>
            </w:pPr>
          </w:p>
        </w:tc>
        <w:tc>
          <w:tcPr>
            <w:tcW w:w="268" w:type="pct"/>
            <w:vAlign w:val="center"/>
          </w:tcPr>
          <w:p w14:paraId="39581A7A" w14:textId="77777777" w:rsidR="00485B66" w:rsidRPr="00DB42B5" w:rsidRDefault="00485B66" w:rsidP="00A91261">
            <w:pPr>
              <w:spacing w:line="180" w:lineRule="exact"/>
              <w:jc w:val="center"/>
              <w:rPr>
                <w:sz w:val="18"/>
                <w:szCs w:val="18"/>
              </w:rPr>
            </w:pPr>
          </w:p>
        </w:tc>
        <w:tc>
          <w:tcPr>
            <w:tcW w:w="223" w:type="pct"/>
            <w:vAlign w:val="center"/>
          </w:tcPr>
          <w:p w14:paraId="03FC9E47" w14:textId="77777777" w:rsidR="00485B66" w:rsidRPr="00DB42B5" w:rsidRDefault="00485B66" w:rsidP="00A91261">
            <w:pPr>
              <w:spacing w:line="180" w:lineRule="exact"/>
              <w:jc w:val="center"/>
              <w:rPr>
                <w:sz w:val="18"/>
                <w:szCs w:val="18"/>
              </w:rPr>
            </w:pPr>
          </w:p>
        </w:tc>
        <w:tc>
          <w:tcPr>
            <w:tcW w:w="270" w:type="pct"/>
            <w:vAlign w:val="center"/>
          </w:tcPr>
          <w:p w14:paraId="0D50C91C" w14:textId="77777777" w:rsidR="00485B66" w:rsidRPr="00DB42B5" w:rsidRDefault="00485B66" w:rsidP="00A91261">
            <w:pPr>
              <w:spacing w:line="180" w:lineRule="exact"/>
              <w:jc w:val="center"/>
              <w:rPr>
                <w:sz w:val="18"/>
                <w:szCs w:val="18"/>
              </w:rPr>
            </w:pPr>
          </w:p>
        </w:tc>
        <w:tc>
          <w:tcPr>
            <w:tcW w:w="322" w:type="pct"/>
            <w:vAlign w:val="center"/>
          </w:tcPr>
          <w:p w14:paraId="6F3FFD4D" w14:textId="77777777" w:rsidR="00485B66" w:rsidRPr="00DB42B5" w:rsidRDefault="00485B66" w:rsidP="00A91261">
            <w:pPr>
              <w:spacing w:line="180" w:lineRule="exact"/>
              <w:jc w:val="center"/>
              <w:rPr>
                <w:sz w:val="18"/>
                <w:szCs w:val="18"/>
              </w:rPr>
            </w:pPr>
          </w:p>
        </w:tc>
        <w:tc>
          <w:tcPr>
            <w:tcW w:w="368" w:type="pct"/>
            <w:vAlign w:val="center"/>
          </w:tcPr>
          <w:p w14:paraId="04E573C7" w14:textId="77777777" w:rsidR="00485B66" w:rsidRPr="00DB42B5" w:rsidRDefault="00485B66" w:rsidP="00A91261">
            <w:pPr>
              <w:spacing w:line="180" w:lineRule="exact"/>
              <w:jc w:val="center"/>
              <w:rPr>
                <w:sz w:val="18"/>
                <w:szCs w:val="18"/>
              </w:rPr>
            </w:pPr>
          </w:p>
        </w:tc>
        <w:tc>
          <w:tcPr>
            <w:tcW w:w="373" w:type="pct"/>
            <w:vAlign w:val="center"/>
          </w:tcPr>
          <w:p w14:paraId="7197560F" w14:textId="77777777" w:rsidR="00485B66" w:rsidRPr="00DB42B5" w:rsidRDefault="00485B66" w:rsidP="00A91261">
            <w:pPr>
              <w:spacing w:line="180" w:lineRule="exact"/>
              <w:jc w:val="center"/>
              <w:rPr>
                <w:sz w:val="18"/>
                <w:szCs w:val="18"/>
              </w:rPr>
            </w:pPr>
          </w:p>
        </w:tc>
        <w:tc>
          <w:tcPr>
            <w:tcW w:w="269" w:type="pct"/>
            <w:vAlign w:val="center"/>
          </w:tcPr>
          <w:p w14:paraId="55CD6333" w14:textId="77777777" w:rsidR="00485B66" w:rsidRPr="00DB42B5" w:rsidRDefault="00485B66" w:rsidP="00A91261">
            <w:pPr>
              <w:spacing w:line="180" w:lineRule="exact"/>
              <w:jc w:val="center"/>
              <w:rPr>
                <w:sz w:val="18"/>
                <w:szCs w:val="18"/>
              </w:rPr>
            </w:pPr>
          </w:p>
        </w:tc>
        <w:tc>
          <w:tcPr>
            <w:tcW w:w="323" w:type="pct"/>
            <w:vAlign w:val="center"/>
          </w:tcPr>
          <w:p w14:paraId="43638F24" w14:textId="77777777" w:rsidR="00485B66" w:rsidRPr="00DB42B5" w:rsidRDefault="00485B66" w:rsidP="00A91261">
            <w:pPr>
              <w:spacing w:line="180" w:lineRule="exact"/>
              <w:jc w:val="center"/>
              <w:rPr>
                <w:sz w:val="18"/>
                <w:szCs w:val="18"/>
              </w:rPr>
            </w:pPr>
          </w:p>
        </w:tc>
        <w:tc>
          <w:tcPr>
            <w:tcW w:w="332" w:type="pct"/>
            <w:vAlign w:val="center"/>
          </w:tcPr>
          <w:p w14:paraId="5D773C55" w14:textId="77777777" w:rsidR="00485B66" w:rsidRPr="00DB42B5" w:rsidRDefault="00485B66" w:rsidP="00A91261">
            <w:pPr>
              <w:spacing w:line="180" w:lineRule="exact"/>
              <w:jc w:val="center"/>
              <w:rPr>
                <w:sz w:val="18"/>
                <w:szCs w:val="18"/>
              </w:rPr>
            </w:pPr>
          </w:p>
        </w:tc>
        <w:tc>
          <w:tcPr>
            <w:tcW w:w="288" w:type="pct"/>
            <w:vAlign w:val="center"/>
          </w:tcPr>
          <w:p w14:paraId="42526411" w14:textId="77777777" w:rsidR="00485B66" w:rsidRPr="00DB42B5" w:rsidRDefault="00485B66" w:rsidP="00A91261">
            <w:pPr>
              <w:spacing w:line="180" w:lineRule="exact"/>
              <w:jc w:val="center"/>
              <w:rPr>
                <w:sz w:val="18"/>
                <w:szCs w:val="18"/>
              </w:rPr>
            </w:pPr>
          </w:p>
        </w:tc>
      </w:tr>
      <w:tr w:rsidR="00485B66" w:rsidRPr="00DB42B5" w14:paraId="18247A29" w14:textId="77777777" w:rsidTr="00917A88">
        <w:trPr>
          <w:cantSplit/>
          <w:trHeight w:val="241"/>
          <w:jc w:val="center"/>
        </w:trPr>
        <w:tc>
          <w:tcPr>
            <w:tcW w:w="897" w:type="pct"/>
          </w:tcPr>
          <w:p w14:paraId="3BA15960" w14:textId="77777777" w:rsidR="00485B66" w:rsidRPr="00DB42B5" w:rsidRDefault="00485B66" w:rsidP="00AE788C">
            <w:pPr>
              <w:autoSpaceDE w:val="0"/>
              <w:autoSpaceDN w:val="0"/>
              <w:adjustRightInd w:val="0"/>
              <w:spacing w:line="220" w:lineRule="exact"/>
              <w:rPr>
                <w:sz w:val="18"/>
                <w:szCs w:val="18"/>
              </w:rPr>
            </w:pPr>
            <w:r w:rsidRPr="00DB42B5">
              <w:rPr>
                <w:sz w:val="18"/>
                <w:szCs w:val="18"/>
              </w:rPr>
              <w:t>г. Севастополь</w:t>
            </w:r>
          </w:p>
        </w:tc>
        <w:tc>
          <w:tcPr>
            <w:tcW w:w="229" w:type="pct"/>
            <w:vAlign w:val="bottom"/>
          </w:tcPr>
          <w:p w14:paraId="37EE8CEB" w14:textId="77777777" w:rsidR="00485B66" w:rsidRPr="00DB42B5" w:rsidRDefault="00485B66" w:rsidP="00AE788C">
            <w:pPr>
              <w:autoSpaceDE w:val="0"/>
              <w:autoSpaceDN w:val="0"/>
              <w:adjustRightInd w:val="0"/>
              <w:spacing w:line="220" w:lineRule="exact"/>
              <w:jc w:val="center"/>
              <w:rPr>
                <w:sz w:val="18"/>
                <w:szCs w:val="18"/>
              </w:rPr>
            </w:pPr>
            <w:r w:rsidRPr="00DB42B5">
              <w:rPr>
                <w:sz w:val="18"/>
                <w:szCs w:val="18"/>
              </w:rPr>
              <w:t>67</w:t>
            </w:r>
          </w:p>
        </w:tc>
        <w:tc>
          <w:tcPr>
            <w:tcW w:w="167" w:type="pct"/>
            <w:vAlign w:val="center"/>
          </w:tcPr>
          <w:p w14:paraId="55A0F36E" w14:textId="77777777" w:rsidR="00485B66" w:rsidRPr="00485B66" w:rsidRDefault="00485B66" w:rsidP="00AE788C">
            <w:pPr>
              <w:spacing w:line="180" w:lineRule="exact"/>
              <w:jc w:val="center"/>
              <w:rPr>
                <w:sz w:val="18"/>
                <w:szCs w:val="18"/>
              </w:rPr>
            </w:pPr>
            <w:r w:rsidRPr="00485B66">
              <w:rPr>
                <w:sz w:val="18"/>
                <w:szCs w:val="18"/>
              </w:rPr>
              <w:t>41</w:t>
            </w:r>
          </w:p>
        </w:tc>
        <w:tc>
          <w:tcPr>
            <w:tcW w:w="352" w:type="pct"/>
            <w:vAlign w:val="center"/>
          </w:tcPr>
          <w:p w14:paraId="1AA7978F" w14:textId="77777777" w:rsidR="00485B66" w:rsidRPr="00DB42B5" w:rsidRDefault="00485B66" w:rsidP="00A91261">
            <w:pPr>
              <w:spacing w:line="180" w:lineRule="exact"/>
              <w:jc w:val="center"/>
              <w:rPr>
                <w:sz w:val="18"/>
                <w:szCs w:val="18"/>
              </w:rPr>
            </w:pPr>
          </w:p>
        </w:tc>
        <w:tc>
          <w:tcPr>
            <w:tcW w:w="319" w:type="pct"/>
            <w:vAlign w:val="center"/>
          </w:tcPr>
          <w:p w14:paraId="2A6DFF33" w14:textId="77777777" w:rsidR="00485B66" w:rsidRPr="00DB42B5" w:rsidRDefault="00485B66" w:rsidP="00A91261">
            <w:pPr>
              <w:spacing w:line="180" w:lineRule="exact"/>
              <w:jc w:val="center"/>
              <w:rPr>
                <w:sz w:val="18"/>
                <w:szCs w:val="18"/>
              </w:rPr>
            </w:pPr>
          </w:p>
        </w:tc>
        <w:tc>
          <w:tcPr>
            <w:tcW w:w="268" w:type="pct"/>
            <w:vAlign w:val="center"/>
          </w:tcPr>
          <w:p w14:paraId="58E40E7C" w14:textId="77777777" w:rsidR="00485B66" w:rsidRPr="00DB42B5" w:rsidRDefault="00485B66" w:rsidP="00A91261">
            <w:pPr>
              <w:spacing w:line="180" w:lineRule="exact"/>
              <w:jc w:val="center"/>
              <w:rPr>
                <w:sz w:val="18"/>
                <w:szCs w:val="18"/>
              </w:rPr>
            </w:pPr>
          </w:p>
        </w:tc>
        <w:tc>
          <w:tcPr>
            <w:tcW w:w="223" w:type="pct"/>
            <w:vAlign w:val="center"/>
          </w:tcPr>
          <w:p w14:paraId="400C8569" w14:textId="77777777" w:rsidR="00485B66" w:rsidRPr="00DB42B5" w:rsidRDefault="00485B66" w:rsidP="00A91261">
            <w:pPr>
              <w:spacing w:line="180" w:lineRule="exact"/>
              <w:jc w:val="center"/>
              <w:rPr>
                <w:sz w:val="18"/>
                <w:szCs w:val="18"/>
              </w:rPr>
            </w:pPr>
          </w:p>
        </w:tc>
        <w:tc>
          <w:tcPr>
            <w:tcW w:w="270" w:type="pct"/>
            <w:vAlign w:val="center"/>
          </w:tcPr>
          <w:p w14:paraId="3B66E93B" w14:textId="77777777" w:rsidR="00485B66" w:rsidRPr="00DB42B5" w:rsidRDefault="00485B66" w:rsidP="00A91261">
            <w:pPr>
              <w:spacing w:line="180" w:lineRule="exact"/>
              <w:jc w:val="center"/>
              <w:rPr>
                <w:sz w:val="18"/>
                <w:szCs w:val="18"/>
              </w:rPr>
            </w:pPr>
          </w:p>
        </w:tc>
        <w:tc>
          <w:tcPr>
            <w:tcW w:w="322" w:type="pct"/>
            <w:vAlign w:val="center"/>
          </w:tcPr>
          <w:p w14:paraId="760E5F56" w14:textId="77777777" w:rsidR="00485B66" w:rsidRPr="00DB42B5" w:rsidRDefault="00485B66" w:rsidP="00A91261">
            <w:pPr>
              <w:spacing w:line="180" w:lineRule="exact"/>
              <w:jc w:val="center"/>
              <w:rPr>
                <w:sz w:val="18"/>
                <w:szCs w:val="18"/>
              </w:rPr>
            </w:pPr>
          </w:p>
        </w:tc>
        <w:tc>
          <w:tcPr>
            <w:tcW w:w="368" w:type="pct"/>
            <w:vAlign w:val="center"/>
          </w:tcPr>
          <w:p w14:paraId="206C5D75" w14:textId="77777777" w:rsidR="00485B66" w:rsidRPr="00DB42B5" w:rsidRDefault="00485B66" w:rsidP="00A91261">
            <w:pPr>
              <w:spacing w:line="180" w:lineRule="exact"/>
              <w:jc w:val="center"/>
              <w:rPr>
                <w:sz w:val="18"/>
                <w:szCs w:val="18"/>
              </w:rPr>
            </w:pPr>
          </w:p>
        </w:tc>
        <w:tc>
          <w:tcPr>
            <w:tcW w:w="373" w:type="pct"/>
            <w:vAlign w:val="center"/>
          </w:tcPr>
          <w:p w14:paraId="784A04AD" w14:textId="77777777" w:rsidR="00485B66" w:rsidRPr="00DB42B5" w:rsidRDefault="00485B66" w:rsidP="00A91261">
            <w:pPr>
              <w:spacing w:line="180" w:lineRule="exact"/>
              <w:jc w:val="center"/>
              <w:rPr>
                <w:sz w:val="18"/>
                <w:szCs w:val="18"/>
              </w:rPr>
            </w:pPr>
          </w:p>
        </w:tc>
        <w:tc>
          <w:tcPr>
            <w:tcW w:w="269" w:type="pct"/>
            <w:vAlign w:val="center"/>
          </w:tcPr>
          <w:p w14:paraId="4AA2635F" w14:textId="77777777" w:rsidR="00485B66" w:rsidRPr="00DB42B5" w:rsidRDefault="00485B66" w:rsidP="00A91261">
            <w:pPr>
              <w:spacing w:line="180" w:lineRule="exact"/>
              <w:jc w:val="center"/>
              <w:rPr>
                <w:sz w:val="18"/>
                <w:szCs w:val="18"/>
              </w:rPr>
            </w:pPr>
          </w:p>
        </w:tc>
        <w:tc>
          <w:tcPr>
            <w:tcW w:w="323" w:type="pct"/>
            <w:vAlign w:val="center"/>
          </w:tcPr>
          <w:p w14:paraId="52CB1D89" w14:textId="77777777" w:rsidR="00485B66" w:rsidRPr="00DB42B5" w:rsidRDefault="00485B66" w:rsidP="00A91261">
            <w:pPr>
              <w:spacing w:line="180" w:lineRule="exact"/>
              <w:jc w:val="center"/>
              <w:rPr>
                <w:sz w:val="18"/>
                <w:szCs w:val="18"/>
              </w:rPr>
            </w:pPr>
          </w:p>
        </w:tc>
        <w:tc>
          <w:tcPr>
            <w:tcW w:w="332" w:type="pct"/>
            <w:vAlign w:val="center"/>
          </w:tcPr>
          <w:p w14:paraId="5538EB6F" w14:textId="77777777" w:rsidR="00485B66" w:rsidRPr="00DB42B5" w:rsidRDefault="00485B66" w:rsidP="00A91261">
            <w:pPr>
              <w:spacing w:line="180" w:lineRule="exact"/>
              <w:jc w:val="center"/>
              <w:rPr>
                <w:sz w:val="18"/>
                <w:szCs w:val="18"/>
              </w:rPr>
            </w:pPr>
          </w:p>
        </w:tc>
        <w:tc>
          <w:tcPr>
            <w:tcW w:w="288" w:type="pct"/>
            <w:vAlign w:val="center"/>
          </w:tcPr>
          <w:p w14:paraId="03ACD2ED" w14:textId="77777777" w:rsidR="00485B66" w:rsidRPr="00DB42B5" w:rsidRDefault="00485B66" w:rsidP="00A91261">
            <w:pPr>
              <w:spacing w:line="180" w:lineRule="exact"/>
              <w:jc w:val="center"/>
              <w:rPr>
                <w:sz w:val="18"/>
                <w:szCs w:val="18"/>
              </w:rPr>
            </w:pPr>
          </w:p>
        </w:tc>
      </w:tr>
      <w:tr w:rsidR="00485B66" w:rsidRPr="00DB42B5" w14:paraId="185D623A" w14:textId="77777777" w:rsidTr="00917A88">
        <w:trPr>
          <w:cantSplit/>
          <w:trHeight w:val="241"/>
          <w:jc w:val="center"/>
        </w:trPr>
        <w:tc>
          <w:tcPr>
            <w:tcW w:w="897" w:type="pct"/>
            <w:vAlign w:val="center"/>
          </w:tcPr>
          <w:p w14:paraId="4A6F22E1" w14:textId="77777777" w:rsidR="00485B66" w:rsidRPr="00DB42B5" w:rsidRDefault="00485B66" w:rsidP="00A91261">
            <w:pPr>
              <w:rPr>
                <w:b/>
                <w:sz w:val="18"/>
                <w:szCs w:val="18"/>
              </w:rPr>
            </w:pPr>
            <w:r w:rsidRPr="00DB42B5">
              <w:rPr>
                <w:b/>
                <w:sz w:val="18"/>
                <w:szCs w:val="18"/>
              </w:rPr>
              <w:t>Северо-Кавказский ФО</w:t>
            </w:r>
          </w:p>
        </w:tc>
        <w:tc>
          <w:tcPr>
            <w:tcW w:w="229" w:type="pct"/>
            <w:vAlign w:val="center"/>
          </w:tcPr>
          <w:p w14:paraId="2499DD1E" w14:textId="77777777" w:rsidR="00485B66" w:rsidRPr="00DB42B5" w:rsidRDefault="00485B66" w:rsidP="00A91261">
            <w:pPr>
              <w:spacing w:line="180" w:lineRule="exact"/>
              <w:jc w:val="center"/>
              <w:rPr>
                <w:b/>
                <w:sz w:val="18"/>
                <w:szCs w:val="18"/>
              </w:rPr>
            </w:pPr>
            <w:r w:rsidRPr="00DB42B5">
              <w:rPr>
                <w:b/>
                <w:sz w:val="18"/>
                <w:szCs w:val="18"/>
              </w:rPr>
              <w:t>038</w:t>
            </w:r>
          </w:p>
        </w:tc>
        <w:tc>
          <w:tcPr>
            <w:tcW w:w="167" w:type="pct"/>
            <w:vAlign w:val="center"/>
          </w:tcPr>
          <w:p w14:paraId="3DC49766" w14:textId="77777777" w:rsidR="00485B66" w:rsidRPr="00485B66" w:rsidRDefault="00485B66" w:rsidP="00AE788C">
            <w:pPr>
              <w:spacing w:line="180" w:lineRule="exact"/>
              <w:jc w:val="center"/>
              <w:rPr>
                <w:sz w:val="18"/>
                <w:szCs w:val="18"/>
              </w:rPr>
            </w:pPr>
            <w:r w:rsidRPr="00485B66">
              <w:rPr>
                <w:sz w:val="18"/>
                <w:szCs w:val="18"/>
              </w:rPr>
              <w:t>42</w:t>
            </w:r>
          </w:p>
        </w:tc>
        <w:tc>
          <w:tcPr>
            <w:tcW w:w="352" w:type="pct"/>
            <w:vAlign w:val="center"/>
          </w:tcPr>
          <w:p w14:paraId="39F0F32E" w14:textId="77777777" w:rsidR="00485B66" w:rsidRPr="00DB42B5" w:rsidRDefault="00485B66" w:rsidP="00A91261">
            <w:pPr>
              <w:spacing w:line="180" w:lineRule="exact"/>
              <w:jc w:val="center"/>
              <w:rPr>
                <w:sz w:val="18"/>
                <w:szCs w:val="18"/>
              </w:rPr>
            </w:pPr>
          </w:p>
        </w:tc>
        <w:tc>
          <w:tcPr>
            <w:tcW w:w="319" w:type="pct"/>
            <w:vAlign w:val="center"/>
          </w:tcPr>
          <w:p w14:paraId="6BADFE5B" w14:textId="77777777" w:rsidR="00485B66" w:rsidRPr="00DB42B5" w:rsidRDefault="00485B66" w:rsidP="00A91261">
            <w:pPr>
              <w:spacing w:line="180" w:lineRule="exact"/>
              <w:jc w:val="center"/>
              <w:rPr>
                <w:sz w:val="18"/>
                <w:szCs w:val="18"/>
              </w:rPr>
            </w:pPr>
          </w:p>
        </w:tc>
        <w:tc>
          <w:tcPr>
            <w:tcW w:w="268" w:type="pct"/>
            <w:vAlign w:val="center"/>
          </w:tcPr>
          <w:p w14:paraId="0D03D050" w14:textId="77777777" w:rsidR="00485B66" w:rsidRPr="00DB42B5" w:rsidRDefault="00485B66" w:rsidP="00A91261">
            <w:pPr>
              <w:spacing w:line="180" w:lineRule="exact"/>
              <w:jc w:val="center"/>
              <w:rPr>
                <w:sz w:val="18"/>
                <w:szCs w:val="18"/>
              </w:rPr>
            </w:pPr>
          </w:p>
        </w:tc>
        <w:tc>
          <w:tcPr>
            <w:tcW w:w="223" w:type="pct"/>
            <w:vAlign w:val="center"/>
          </w:tcPr>
          <w:p w14:paraId="665B4C3A" w14:textId="77777777" w:rsidR="00485B66" w:rsidRPr="00DB42B5" w:rsidRDefault="00485B66" w:rsidP="00A91261">
            <w:pPr>
              <w:spacing w:line="180" w:lineRule="exact"/>
              <w:jc w:val="center"/>
              <w:rPr>
                <w:sz w:val="18"/>
                <w:szCs w:val="18"/>
              </w:rPr>
            </w:pPr>
          </w:p>
        </w:tc>
        <w:tc>
          <w:tcPr>
            <w:tcW w:w="270" w:type="pct"/>
            <w:vAlign w:val="center"/>
          </w:tcPr>
          <w:p w14:paraId="57882BA1" w14:textId="77777777" w:rsidR="00485B66" w:rsidRPr="00DB42B5" w:rsidRDefault="00485B66" w:rsidP="00A91261">
            <w:pPr>
              <w:spacing w:line="180" w:lineRule="exact"/>
              <w:jc w:val="center"/>
              <w:rPr>
                <w:sz w:val="18"/>
                <w:szCs w:val="18"/>
              </w:rPr>
            </w:pPr>
          </w:p>
        </w:tc>
        <w:tc>
          <w:tcPr>
            <w:tcW w:w="322" w:type="pct"/>
            <w:vAlign w:val="center"/>
          </w:tcPr>
          <w:p w14:paraId="1DFEA22C" w14:textId="77777777" w:rsidR="00485B66" w:rsidRPr="00DB42B5" w:rsidRDefault="00485B66" w:rsidP="00A91261">
            <w:pPr>
              <w:spacing w:line="180" w:lineRule="exact"/>
              <w:jc w:val="center"/>
              <w:rPr>
                <w:sz w:val="18"/>
                <w:szCs w:val="18"/>
              </w:rPr>
            </w:pPr>
          </w:p>
        </w:tc>
        <w:tc>
          <w:tcPr>
            <w:tcW w:w="368" w:type="pct"/>
            <w:vAlign w:val="center"/>
          </w:tcPr>
          <w:p w14:paraId="4CA02DED" w14:textId="77777777" w:rsidR="00485B66" w:rsidRPr="00DB42B5" w:rsidRDefault="00485B66" w:rsidP="00A91261">
            <w:pPr>
              <w:spacing w:line="180" w:lineRule="exact"/>
              <w:jc w:val="center"/>
              <w:rPr>
                <w:sz w:val="18"/>
                <w:szCs w:val="18"/>
              </w:rPr>
            </w:pPr>
          </w:p>
        </w:tc>
        <w:tc>
          <w:tcPr>
            <w:tcW w:w="373" w:type="pct"/>
            <w:vAlign w:val="center"/>
          </w:tcPr>
          <w:p w14:paraId="380EC2ED" w14:textId="77777777" w:rsidR="00485B66" w:rsidRPr="00DB42B5" w:rsidRDefault="00485B66" w:rsidP="00A91261">
            <w:pPr>
              <w:spacing w:line="180" w:lineRule="exact"/>
              <w:jc w:val="center"/>
              <w:rPr>
                <w:sz w:val="18"/>
                <w:szCs w:val="18"/>
              </w:rPr>
            </w:pPr>
          </w:p>
        </w:tc>
        <w:tc>
          <w:tcPr>
            <w:tcW w:w="269" w:type="pct"/>
            <w:vAlign w:val="center"/>
          </w:tcPr>
          <w:p w14:paraId="2958D22B" w14:textId="77777777" w:rsidR="00485B66" w:rsidRPr="00DB42B5" w:rsidRDefault="00485B66" w:rsidP="00A91261">
            <w:pPr>
              <w:spacing w:line="180" w:lineRule="exact"/>
              <w:jc w:val="center"/>
              <w:rPr>
                <w:sz w:val="18"/>
                <w:szCs w:val="18"/>
              </w:rPr>
            </w:pPr>
          </w:p>
        </w:tc>
        <w:tc>
          <w:tcPr>
            <w:tcW w:w="323" w:type="pct"/>
            <w:vAlign w:val="center"/>
          </w:tcPr>
          <w:p w14:paraId="4F838DD1" w14:textId="77777777" w:rsidR="00485B66" w:rsidRPr="00DB42B5" w:rsidRDefault="00485B66" w:rsidP="00A91261">
            <w:pPr>
              <w:spacing w:line="180" w:lineRule="exact"/>
              <w:jc w:val="center"/>
              <w:rPr>
                <w:sz w:val="18"/>
                <w:szCs w:val="18"/>
              </w:rPr>
            </w:pPr>
          </w:p>
        </w:tc>
        <w:tc>
          <w:tcPr>
            <w:tcW w:w="332" w:type="pct"/>
            <w:vAlign w:val="center"/>
          </w:tcPr>
          <w:p w14:paraId="04E46EBC" w14:textId="77777777" w:rsidR="00485B66" w:rsidRPr="00DB42B5" w:rsidRDefault="00485B66" w:rsidP="00A91261">
            <w:pPr>
              <w:spacing w:line="180" w:lineRule="exact"/>
              <w:jc w:val="center"/>
              <w:rPr>
                <w:sz w:val="18"/>
                <w:szCs w:val="18"/>
              </w:rPr>
            </w:pPr>
          </w:p>
        </w:tc>
        <w:tc>
          <w:tcPr>
            <w:tcW w:w="288" w:type="pct"/>
            <w:vAlign w:val="center"/>
          </w:tcPr>
          <w:p w14:paraId="4A78D3AD" w14:textId="77777777" w:rsidR="00485B66" w:rsidRPr="00DB42B5" w:rsidRDefault="00485B66" w:rsidP="00A91261">
            <w:pPr>
              <w:spacing w:line="180" w:lineRule="exact"/>
              <w:jc w:val="center"/>
              <w:rPr>
                <w:sz w:val="18"/>
                <w:szCs w:val="18"/>
              </w:rPr>
            </w:pPr>
          </w:p>
        </w:tc>
      </w:tr>
      <w:tr w:rsidR="00485B66" w:rsidRPr="00DB42B5" w14:paraId="3832A74F" w14:textId="77777777" w:rsidTr="00917A88">
        <w:trPr>
          <w:cantSplit/>
          <w:trHeight w:val="241"/>
          <w:jc w:val="center"/>
        </w:trPr>
        <w:tc>
          <w:tcPr>
            <w:tcW w:w="897" w:type="pct"/>
            <w:vAlign w:val="center"/>
          </w:tcPr>
          <w:p w14:paraId="518DFE65" w14:textId="77777777" w:rsidR="00485B66" w:rsidRPr="00DB42B5" w:rsidRDefault="00485B66" w:rsidP="00A91261">
            <w:pPr>
              <w:rPr>
                <w:sz w:val="18"/>
                <w:szCs w:val="18"/>
              </w:rPr>
            </w:pPr>
            <w:r w:rsidRPr="00DB42B5">
              <w:rPr>
                <w:sz w:val="18"/>
                <w:szCs w:val="18"/>
              </w:rPr>
              <w:t>Республика Дагестан</w:t>
            </w:r>
          </w:p>
        </w:tc>
        <w:tc>
          <w:tcPr>
            <w:tcW w:w="229" w:type="pct"/>
            <w:vAlign w:val="center"/>
          </w:tcPr>
          <w:p w14:paraId="4F6552CA" w14:textId="77777777" w:rsidR="00485B66" w:rsidRPr="00DB42B5" w:rsidRDefault="00485B66" w:rsidP="00A91261">
            <w:pPr>
              <w:spacing w:line="180" w:lineRule="exact"/>
              <w:jc w:val="center"/>
              <w:rPr>
                <w:sz w:val="18"/>
                <w:szCs w:val="18"/>
              </w:rPr>
            </w:pPr>
            <w:r w:rsidRPr="00DB42B5">
              <w:rPr>
                <w:sz w:val="18"/>
                <w:szCs w:val="18"/>
              </w:rPr>
              <w:t>82</w:t>
            </w:r>
          </w:p>
        </w:tc>
        <w:tc>
          <w:tcPr>
            <w:tcW w:w="167" w:type="pct"/>
            <w:vAlign w:val="center"/>
          </w:tcPr>
          <w:p w14:paraId="7D25F103" w14:textId="77777777" w:rsidR="00485B66" w:rsidRPr="00485B66" w:rsidRDefault="00485B66" w:rsidP="00AE788C">
            <w:pPr>
              <w:spacing w:line="180" w:lineRule="exact"/>
              <w:jc w:val="center"/>
              <w:rPr>
                <w:sz w:val="18"/>
                <w:szCs w:val="18"/>
              </w:rPr>
            </w:pPr>
            <w:r w:rsidRPr="00485B66">
              <w:rPr>
                <w:sz w:val="18"/>
                <w:szCs w:val="18"/>
              </w:rPr>
              <w:t>43</w:t>
            </w:r>
          </w:p>
        </w:tc>
        <w:tc>
          <w:tcPr>
            <w:tcW w:w="352" w:type="pct"/>
            <w:vAlign w:val="center"/>
          </w:tcPr>
          <w:p w14:paraId="339BF3EE" w14:textId="77777777" w:rsidR="00485B66" w:rsidRPr="00DB42B5" w:rsidRDefault="00485B66" w:rsidP="00A91261">
            <w:pPr>
              <w:spacing w:line="180" w:lineRule="exact"/>
              <w:jc w:val="center"/>
              <w:rPr>
                <w:sz w:val="18"/>
                <w:szCs w:val="18"/>
              </w:rPr>
            </w:pPr>
          </w:p>
        </w:tc>
        <w:tc>
          <w:tcPr>
            <w:tcW w:w="319" w:type="pct"/>
            <w:vAlign w:val="center"/>
          </w:tcPr>
          <w:p w14:paraId="00E9C469" w14:textId="77777777" w:rsidR="00485B66" w:rsidRPr="00DB42B5" w:rsidRDefault="00485B66" w:rsidP="00A91261">
            <w:pPr>
              <w:spacing w:line="180" w:lineRule="exact"/>
              <w:jc w:val="center"/>
              <w:rPr>
                <w:sz w:val="18"/>
                <w:szCs w:val="18"/>
              </w:rPr>
            </w:pPr>
          </w:p>
        </w:tc>
        <w:tc>
          <w:tcPr>
            <w:tcW w:w="268" w:type="pct"/>
            <w:vAlign w:val="center"/>
          </w:tcPr>
          <w:p w14:paraId="2320A68B" w14:textId="77777777" w:rsidR="00485B66" w:rsidRPr="00DB42B5" w:rsidRDefault="00485B66" w:rsidP="00A91261">
            <w:pPr>
              <w:spacing w:line="180" w:lineRule="exact"/>
              <w:jc w:val="center"/>
              <w:rPr>
                <w:sz w:val="18"/>
                <w:szCs w:val="18"/>
              </w:rPr>
            </w:pPr>
          </w:p>
        </w:tc>
        <w:tc>
          <w:tcPr>
            <w:tcW w:w="223" w:type="pct"/>
            <w:vAlign w:val="center"/>
          </w:tcPr>
          <w:p w14:paraId="36A1F764" w14:textId="77777777" w:rsidR="00485B66" w:rsidRPr="00DB42B5" w:rsidRDefault="00485B66" w:rsidP="00A91261">
            <w:pPr>
              <w:spacing w:line="180" w:lineRule="exact"/>
              <w:jc w:val="center"/>
              <w:rPr>
                <w:sz w:val="18"/>
                <w:szCs w:val="18"/>
              </w:rPr>
            </w:pPr>
          </w:p>
        </w:tc>
        <w:tc>
          <w:tcPr>
            <w:tcW w:w="270" w:type="pct"/>
            <w:vAlign w:val="center"/>
          </w:tcPr>
          <w:p w14:paraId="7E9C94F3" w14:textId="77777777" w:rsidR="00485B66" w:rsidRPr="00DB42B5" w:rsidRDefault="00485B66" w:rsidP="00A91261">
            <w:pPr>
              <w:spacing w:line="180" w:lineRule="exact"/>
              <w:jc w:val="center"/>
              <w:rPr>
                <w:sz w:val="18"/>
                <w:szCs w:val="18"/>
              </w:rPr>
            </w:pPr>
          </w:p>
        </w:tc>
        <w:tc>
          <w:tcPr>
            <w:tcW w:w="322" w:type="pct"/>
            <w:vAlign w:val="center"/>
          </w:tcPr>
          <w:p w14:paraId="580B19B9" w14:textId="77777777" w:rsidR="00485B66" w:rsidRPr="00DB42B5" w:rsidRDefault="00485B66" w:rsidP="00A91261">
            <w:pPr>
              <w:spacing w:line="180" w:lineRule="exact"/>
              <w:jc w:val="center"/>
              <w:rPr>
                <w:sz w:val="18"/>
                <w:szCs w:val="18"/>
              </w:rPr>
            </w:pPr>
          </w:p>
        </w:tc>
        <w:tc>
          <w:tcPr>
            <w:tcW w:w="368" w:type="pct"/>
            <w:vAlign w:val="center"/>
          </w:tcPr>
          <w:p w14:paraId="3CE6BA54" w14:textId="77777777" w:rsidR="00485B66" w:rsidRPr="00DB42B5" w:rsidRDefault="00485B66" w:rsidP="00A91261">
            <w:pPr>
              <w:spacing w:line="180" w:lineRule="exact"/>
              <w:jc w:val="center"/>
              <w:rPr>
                <w:sz w:val="18"/>
                <w:szCs w:val="18"/>
              </w:rPr>
            </w:pPr>
          </w:p>
        </w:tc>
        <w:tc>
          <w:tcPr>
            <w:tcW w:w="373" w:type="pct"/>
            <w:vAlign w:val="center"/>
          </w:tcPr>
          <w:p w14:paraId="7A870679" w14:textId="77777777" w:rsidR="00485B66" w:rsidRPr="00DB42B5" w:rsidRDefault="00485B66" w:rsidP="00A91261">
            <w:pPr>
              <w:spacing w:line="180" w:lineRule="exact"/>
              <w:jc w:val="center"/>
              <w:rPr>
                <w:sz w:val="18"/>
                <w:szCs w:val="18"/>
              </w:rPr>
            </w:pPr>
          </w:p>
        </w:tc>
        <w:tc>
          <w:tcPr>
            <w:tcW w:w="269" w:type="pct"/>
            <w:vAlign w:val="center"/>
          </w:tcPr>
          <w:p w14:paraId="2910479F" w14:textId="77777777" w:rsidR="00485B66" w:rsidRPr="00DB42B5" w:rsidRDefault="00485B66" w:rsidP="00A91261">
            <w:pPr>
              <w:spacing w:line="180" w:lineRule="exact"/>
              <w:jc w:val="center"/>
              <w:rPr>
                <w:sz w:val="18"/>
                <w:szCs w:val="18"/>
              </w:rPr>
            </w:pPr>
          </w:p>
        </w:tc>
        <w:tc>
          <w:tcPr>
            <w:tcW w:w="323" w:type="pct"/>
            <w:vAlign w:val="center"/>
          </w:tcPr>
          <w:p w14:paraId="70985562" w14:textId="77777777" w:rsidR="00485B66" w:rsidRPr="00DB42B5" w:rsidRDefault="00485B66" w:rsidP="00A91261">
            <w:pPr>
              <w:spacing w:line="180" w:lineRule="exact"/>
              <w:jc w:val="center"/>
              <w:rPr>
                <w:sz w:val="18"/>
                <w:szCs w:val="18"/>
              </w:rPr>
            </w:pPr>
          </w:p>
        </w:tc>
        <w:tc>
          <w:tcPr>
            <w:tcW w:w="332" w:type="pct"/>
            <w:vAlign w:val="center"/>
          </w:tcPr>
          <w:p w14:paraId="1F107A67" w14:textId="77777777" w:rsidR="00485B66" w:rsidRPr="00DB42B5" w:rsidRDefault="00485B66" w:rsidP="00A91261">
            <w:pPr>
              <w:spacing w:line="180" w:lineRule="exact"/>
              <w:jc w:val="center"/>
              <w:rPr>
                <w:sz w:val="18"/>
                <w:szCs w:val="18"/>
              </w:rPr>
            </w:pPr>
          </w:p>
        </w:tc>
        <w:tc>
          <w:tcPr>
            <w:tcW w:w="288" w:type="pct"/>
            <w:vAlign w:val="center"/>
          </w:tcPr>
          <w:p w14:paraId="5634872D" w14:textId="77777777" w:rsidR="00485B66" w:rsidRPr="00DB42B5" w:rsidRDefault="00485B66" w:rsidP="00A91261">
            <w:pPr>
              <w:spacing w:line="180" w:lineRule="exact"/>
              <w:jc w:val="center"/>
              <w:rPr>
                <w:sz w:val="18"/>
                <w:szCs w:val="18"/>
              </w:rPr>
            </w:pPr>
          </w:p>
        </w:tc>
      </w:tr>
      <w:tr w:rsidR="00485B66" w:rsidRPr="00DB42B5" w14:paraId="3F6D870B" w14:textId="77777777" w:rsidTr="00917A88">
        <w:trPr>
          <w:cantSplit/>
          <w:trHeight w:val="241"/>
          <w:jc w:val="center"/>
        </w:trPr>
        <w:tc>
          <w:tcPr>
            <w:tcW w:w="897" w:type="pct"/>
            <w:vAlign w:val="center"/>
          </w:tcPr>
          <w:p w14:paraId="0A495300" w14:textId="77777777" w:rsidR="00485B66" w:rsidRPr="00DB42B5" w:rsidRDefault="00485B66" w:rsidP="00A91261">
            <w:pPr>
              <w:rPr>
                <w:sz w:val="18"/>
                <w:szCs w:val="18"/>
              </w:rPr>
            </w:pPr>
            <w:r w:rsidRPr="00DB42B5">
              <w:rPr>
                <w:sz w:val="18"/>
                <w:szCs w:val="18"/>
              </w:rPr>
              <w:t>Республика Ингушетия</w:t>
            </w:r>
          </w:p>
        </w:tc>
        <w:tc>
          <w:tcPr>
            <w:tcW w:w="229" w:type="pct"/>
            <w:vAlign w:val="center"/>
          </w:tcPr>
          <w:p w14:paraId="3A01DD8C" w14:textId="77777777" w:rsidR="00485B66" w:rsidRPr="00DB42B5" w:rsidRDefault="00485B66" w:rsidP="00A91261">
            <w:pPr>
              <w:spacing w:line="180" w:lineRule="exact"/>
              <w:jc w:val="center"/>
              <w:rPr>
                <w:sz w:val="18"/>
                <w:szCs w:val="18"/>
              </w:rPr>
            </w:pPr>
            <w:r w:rsidRPr="00DB42B5">
              <w:rPr>
                <w:sz w:val="18"/>
                <w:szCs w:val="18"/>
              </w:rPr>
              <w:t>26</w:t>
            </w:r>
          </w:p>
        </w:tc>
        <w:tc>
          <w:tcPr>
            <w:tcW w:w="167" w:type="pct"/>
            <w:vAlign w:val="center"/>
          </w:tcPr>
          <w:p w14:paraId="749D26B0" w14:textId="77777777" w:rsidR="00485B66" w:rsidRPr="00485B66" w:rsidRDefault="00485B66" w:rsidP="00AE788C">
            <w:pPr>
              <w:spacing w:line="180" w:lineRule="exact"/>
              <w:jc w:val="center"/>
              <w:rPr>
                <w:sz w:val="18"/>
                <w:szCs w:val="18"/>
              </w:rPr>
            </w:pPr>
            <w:r w:rsidRPr="00485B66">
              <w:rPr>
                <w:sz w:val="18"/>
                <w:szCs w:val="18"/>
              </w:rPr>
              <w:t>44</w:t>
            </w:r>
          </w:p>
        </w:tc>
        <w:tc>
          <w:tcPr>
            <w:tcW w:w="352" w:type="pct"/>
            <w:vAlign w:val="center"/>
          </w:tcPr>
          <w:p w14:paraId="4BE21E2E" w14:textId="77777777" w:rsidR="00485B66" w:rsidRPr="00DB42B5" w:rsidRDefault="00485B66" w:rsidP="00A91261">
            <w:pPr>
              <w:spacing w:line="180" w:lineRule="exact"/>
              <w:jc w:val="center"/>
              <w:rPr>
                <w:sz w:val="18"/>
                <w:szCs w:val="18"/>
              </w:rPr>
            </w:pPr>
          </w:p>
        </w:tc>
        <w:tc>
          <w:tcPr>
            <w:tcW w:w="319" w:type="pct"/>
            <w:vAlign w:val="center"/>
          </w:tcPr>
          <w:p w14:paraId="3CACA872" w14:textId="77777777" w:rsidR="00485B66" w:rsidRPr="00DB42B5" w:rsidRDefault="00485B66" w:rsidP="00A91261">
            <w:pPr>
              <w:spacing w:line="180" w:lineRule="exact"/>
              <w:jc w:val="center"/>
              <w:rPr>
                <w:sz w:val="18"/>
                <w:szCs w:val="18"/>
              </w:rPr>
            </w:pPr>
          </w:p>
        </w:tc>
        <w:tc>
          <w:tcPr>
            <w:tcW w:w="268" w:type="pct"/>
            <w:vAlign w:val="center"/>
          </w:tcPr>
          <w:p w14:paraId="46C7002B" w14:textId="77777777" w:rsidR="00485B66" w:rsidRPr="00DB42B5" w:rsidRDefault="00485B66" w:rsidP="00A91261">
            <w:pPr>
              <w:spacing w:line="180" w:lineRule="exact"/>
              <w:jc w:val="center"/>
              <w:rPr>
                <w:sz w:val="18"/>
                <w:szCs w:val="18"/>
              </w:rPr>
            </w:pPr>
          </w:p>
        </w:tc>
        <w:tc>
          <w:tcPr>
            <w:tcW w:w="223" w:type="pct"/>
            <w:vAlign w:val="center"/>
          </w:tcPr>
          <w:p w14:paraId="5B5E5AE5" w14:textId="77777777" w:rsidR="00485B66" w:rsidRPr="00DB42B5" w:rsidRDefault="00485B66" w:rsidP="00A91261">
            <w:pPr>
              <w:spacing w:line="180" w:lineRule="exact"/>
              <w:jc w:val="center"/>
              <w:rPr>
                <w:sz w:val="18"/>
                <w:szCs w:val="18"/>
              </w:rPr>
            </w:pPr>
          </w:p>
        </w:tc>
        <w:tc>
          <w:tcPr>
            <w:tcW w:w="270" w:type="pct"/>
            <w:vAlign w:val="center"/>
          </w:tcPr>
          <w:p w14:paraId="4DD1E4E6" w14:textId="77777777" w:rsidR="00485B66" w:rsidRPr="00DB42B5" w:rsidRDefault="00485B66" w:rsidP="00A91261">
            <w:pPr>
              <w:spacing w:line="180" w:lineRule="exact"/>
              <w:jc w:val="center"/>
              <w:rPr>
                <w:sz w:val="18"/>
                <w:szCs w:val="18"/>
              </w:rPr>
            </w:pPr>
          </w:p>
        </w:tc>
        <w:tc>
          <w:tcPr>
            <w:tcW w:w="322" w:type="pct"/>
            <w:vAlign w:val="center"/>
          </w:tcPr>
          <w:p w14:paraId="08472001" w14:textId="77777777" w:rsidR="00485B66" w:rsidRPr="00DB42B5" w:rsidRDefault="00485B66" w:rsidP="00A91261">
            <w:pPr>
              <w:spacing w:line="180" w:lineRule="exact"/>
              <w:jc w:val="center"/>
              <w:rPr>
                <w:sz w:val="18"/>
                <w:szCs w:val="18"/>
              </w:rPr>
            </w:pPr>
          </w:p>
        </w:tc>
        <w:tc>
          <w:tcPr>
            <w:tcW w:w="368" w:type="pct"/>
            <w:vAlign w:val="center"/>
          </w:tcPr>
          <w:p w14:paraId="2BA36EAD" w14:textId="77777777" w:rsidR="00485B66" w:rsidRPr="00DB42B5" w:rsidRDefault="00485B66" w:rsidP="00A91261">
            <w:pPr>
              <w:spacing w:line="180" w:lineRule="exact"/>
              <w:jc w:val="center"/>
              <w:rPr>
                <w:sz w:val="18"/>
                <w:szCs w:val="18"/>
              </w:rPr>
            </w:pPr>
          </w:p>
        </w:tc>
        <w:tc>
          <w:tcPr>
            <w:tcW w:w="373" w:type="pct"/>
            <w:vAlign w:val="center"/>
          </w:tcPr>
          <w:p w14:paraId="37D9B20C" w14:textId="77777777" w:rsidR="00485B66" w:rsidRPr="00DB42B5" w:rsidRDefault="00485B66" w:rsidP="00A91261">
            <w:pPr>
              <w:spacing w:line="180" w:lineRule="exact"/>
              <w:jc w:val="center"/>
              <w:rPr>
                <w:sz w:val="18"/>
                <w:szCs w:val="18"/>
              </w:rPr>
            </w:pPr>
          </w:p>
        </w:tc>
        <w:tc>
          <w:tcPr>
            <w:tcW w:w="269" w:type="pct"/>
            <w:vAlign w:val="center"/>
          </w:tcPr>
          <w:p w14:paraId="35904FF9" w14:textId="77777777" w:rsidR="00485B66" w:rsidRPr="00DB42B5" w:rsidRDefault="00485B66" w:rsidP="00A91261">
            <w:pPr>
              <w:spacing w:line="180" w:lineRule="exact"/>
              <w:jc w:val="center"/>
              <w:rPr>
                <w:sz w:val="18"/>
                <w:szCs w:val="18"/>
              </w:rPr>
            </w:pPr>
          </w:p>
        </w:tc>
        <w:tc>
          <w:tcPr>
            <w:tcW w:w="323" w:type="pct"/>
            <w:vAlign w:val="center"/>
          </w:tcPr>
          <w:p w14:paraId="7C58E695" w14:textId="77777777" w:rsidR="00485B66" w:rsidRPr="00DB42B5" w:rsidRDefault="00485B66" w:rsidP="00A91261">
            <w:pPr>
              <w:spacing w:line="180" w:lineRule="exact"/>
              <w:jc w:val="center"/>
              <w:rPr>
                <w:sz w:val="18"/>
                <w:szCs w:val="18"/>
              </w:rPr>
            </w:pPr>
          </w:p>
        </w:tc>
        <w:tc>
          <w:tcPr>
            <w:tcW w:w="332" w:type="pct"/>
            <w:vAlign w:val="center"/>
          </w:tcPr>
          <w:p w14:paraId="7992EE3E" w14:textId="77777777" w:rsidR="00485B66" w:rsidRPr="00DB42B5" w:rsidRDefault="00485B66" w:rsidP="00A91261">
            <w:pPr>
              <w:spacing w:line="180" w:lineRule="exact"/>
              <w:jc w:val="center"/>
              <w:rPr>
                <w:sz w:val="18"/>
                <w:szCs w:val="18"/>
              </w:rPr>
            </w:pPr>
          </w:p>
        </w:tc>
        <w:tc>
          <w:tcPr>
            <w:tcW w:w="288" w:type="pct"/>
            <w:vAlign w:val="center"/>
          </w:tcPr>
          <w:p w14:paraId="14CAB424" w14:textId="77777777" w:rsidR="00485B66" w:rsidRPr="00DB42B5" w:rsidRDefault="00485B66" w:rsidP="00A91261">
            <w:pPr>
              <w:spacing w:line="180" w:lineRule="exact"/>
              <w:jc w:val="center"/>
              <w:rPr>
                <w:sz w:val="18"/>
                <w:szCs w:val="18"/>
              </w:rPr>
            </w:pPr>
          </w:p>
        </w:tc>
      </w:tr>
      <w:tr w:rsidR="00485B66" w:rsidRPr="00DB42B5" w14:paraId="156969AC" w14:textId="77777777" w:rsidTr="00917A88">
        <w:trPr>
          <w:cantSplit/>
          <w:trHeight w:val="241"/>
          <w:jc w:val="center"/>
        </w:trPr>
        <w:tc>
          <w:tcPr>
            <w:tcW w:w="897" w:type="pct"/>
            <w:vAlign w:val="center"/>
          </w:tcPr>
          <w:p w14:paraId="67E29326" w14:textId="77777777" w:rsidR="00485B66" w:rsidRPr="00DB42B5" w:rsidRDefault="00485B66" w:rsidP="00FC4EBC">
            <w:pPr>
              <w:spacing w:line="200" w:lineRule="exact"/>
              <w:rPr>
                <w:sz w:val="18"/>
                <w:szCs w:val="18"/>
              </w:rPr>
            </w:pPr>
            <w:r w:rsidRPr="00DB42B5">
              <w:rPr>
                <w:sz w:val="18"/>
                <w:szCs w:val="18"/>
              </w:rPr>
              <w:t>Кабардино-Балкарская Республика</w:t>
            </w:r>
          </w:p>
        </w:tc>
        <w:tc>
          <w:tcPr>
            <w:tcW w:w="229" w:type="pct"/>
            <w:vAlign w:val="center"/>
          </w:tcPr>
          <w:p w14:paraId="7A34170E" w14:textId="77777777" w:rsidR="00485B66" w:rsidRPr="00DB42B5" w:rsidRDefault="00485B66" w:rsidP="00FC4EBC">
            <w:pPr>
              <w:spacing w:line="200" w:lineRule="exact"/>
              <w:jc w:val="center"/>
              <w:rPr>
                <w:sz w:val="18"/>
                <w:szCs w:val="18"/>
              </w:rPr>
            </w:pPr>
            <w:r w:rsidRPr="00DB42B5">
              <w:rPr>
                <w:sz w:val="18"/>
                <w:szCs w:val="18"/>
              </w:rPr>
              <w:t>83</w:t>
            </w:r>
          </w:p>
        </w:tc>
        <w:tc>
          <w:tcPr>
            <w:tcW w:w="167" w:type="pct"/>
            <w:vAlign w:val="center"/>
          </w:tcPr>
          <w:p w14:paraId="3B6576C3" w14:textId="77777777" w:rsidR="00485B66" w:rsidRPr="00485B66" w:rsidRDefault="00485B66" w:rsidP="00FC4EBC">
            <w:pPr>
              <w:spacing w:line="200" w:lineRule="exact"/>
              <w:jc w:val="center"/>
              <w:rPr>
                <w:sz w:val="18"/>
                <w:szCs w:val="18"/>
              </w:rPr>
            </w:pPr>
            <w:r w:rsidRPr="00485B66">
              <w:rPr>
                <w:sz w:val="18"/>
                <w:szCs w:val="18"/>
              </w:rPr>
              <w:t>45</w:t>
            </w:r>
          </w:p>
        </w:tc>
        <w:tc>
          <w:tcPr>
            <w:tcW w:w="352" w:type="pct"/>
            <w:vAlign w:val="center"/>
          </w:tcPr>
          <w:p w14:paraId="3E89E84A" w14:textId="77777777" w:rsidR="00485B66" w:rsidRPr="00DB42B5" w:rsidRDefault="00485B66" w:rsidP="00FC4EBC">
            <w:pPr>
              <w:spacing w:line="200" w:lineRule="exact"/>
              <w:jc w:val="center"/>
              <w:rPr>
                <w:sz w:val="18"/>
                <w:szCs w:val="18"/>
              </w:rPr>
            </w:pPr>
          </w:p>
        </w:tc>
        <w:tc>
          <w:tcPr>
            <w:tcW w:w="319" w:type="pct"/>
            <w:vAlign w:val="center"/>
          </w:tcPr>
          <w:p w14:paraId="4BA1235E" w14:textId="77777777" w:rsidR="00485B66" w:rsidRPr="00DB42B5" w:rsidRDefault="00485B66" w:rsidP="00FC4EBC">
            <w:pPr>
              <w:spacing w:line="200" w:lineRule="exact"/>
              <w:jc w:val="center"/>
              <w:rPr>
                <w:sz w:val="18"/>
                <w:szCs w:val="18"/>
              </w:rPr>
            </w:pPr>
          </w:p>
        </w:tc>
        <w:tc>
          <w:tcPr>
            <w:tcW w:w="268" w:type="pct"/>
            <w:vAlign w:val="center"/>
          </w:tcPr>
          <w:p w14:paraId="7FD6A7BC" w14:textId="77777777" w:rsidR="00485B66" w:rsidRPr="00DB42B5" w:rsidRDefault="00485B66" w:rsidP="00FC4EBC">
            <w:pPr>
              <w:spacing w:line="200" w:lineRule="exact"/>
              <w:jc w:val="center"/>
              <w:rPr>
                <w:sz w:val="18"/>
                <w:szCs w:val="18"/>
              </w:rPr>
            </w:pPr>
          </w:p>
        </w:tc>
        <w:tc>
          <w:tcPr>
            <w:tcW w:w="223" w:type="pct"/>
            <w:vAlign w:val="center"/>
          </w:tcPr>
          <w:p w14:paraId="68EDC849" w14:textId="77777777" w:rsidR="00485B66" w:rsidRPr="00DB42B5" w:rsidRDefault="00485B66" w:rsidP="00FC4EBC">
            <w:pPr>
              <w:spacing w:line="200" w:lineRule="exact"/>
              <w:jc w:val="center"/>
              <w:rPr>
                <w:sz w:val="18"/>
                <w:szCs w:val="18"/>
              </w:rPr>
            </w:pPr>
          </w:p>
        </w:tc>
        <w:tc>
          <w:tcPr>
            <w:tcW w:w="270" w:type="pct"/>
            <w:vAlign w:val="center"/>
          </w:tcPr>
          <w:p w14:paraId="0529956E" w14:textId="77777777" w:rsidR="00485B66" w:rsidRPr="00DB42B5" w:rsidRDefault="00485B66" w:rsidP="00FC4EBC">
            <w:pPr>
              <w:spacing w:line="200" w:lineRule="exact"/>
              <w:jc w:val="center"/>
              <w:rPr>
                <w:sz w:val="18"/>
                <w:szCs w:val="18"/>
              </w:rPr>
            </w:pPr>
          </w:p>
        </w:tc>
        <w:tc>
          <w:tcPr>
            <w:tcW w:w="322" w:type="pct"/>
            <w:vAlign w:val="center"/>
          </w:tcPr>
          <w:p w14:paraId="27564892" w14:textId="77777777" w:rsidR="00485B66" w:rsidRPr="00DB42B5" w:rsidRDefault="00485B66" w:rsidP="00FC4EBC">
            <w:pPr>
              <w:spacing w:line="200" w:lineRule="exact"/>
              <w:jc w:val="center"/>
              <w:rPr>
                <w:sz w:val="18"/>
                <w:szCs w:val="18"/>
              </w:rPr>
            </w:pPr>
          </w:p>
        </w:tc>
        <w:tc>
          <w:tcPr>
            <w:tcW w:w="368" w:type="pct"/>
            <w:vAlign w:val="center"/>
          </w:tcPr>
          <w:p w14:paraId="342AD7F1" w14:textId="77777777" w:rsidR="00485B66" w:rsidRPr="00DB42B5" w:rsidRDefault="00485B66" w:rsidP="00FC4EBC">
            <w:pPr>
              <w:spacing w:line="200" w:lineRule="exact"/>
              <w:jc w:val="center"/>
              <w:rPr>
                <w:sz w:val="18"/>
                <w:szCs w:val="18"/>
              </w:rPr>
            </w:pPr>
          </w:p>
        </w:tc>
        <w:tc>
          <w:tcPr>
            <w:tcW w:w="373" w:type="pct"/>
            <w:vAlign w:val="center"/>
          </w:tcPr>
          <w:p w14:paraId="6AAAF64A" w14:textId="77777777" w:rsidR="00485B66" w:rsidRPr="00DB42B5" w:rsidRDefault="00485B66" w:rsidP="00FC4EBC">
            <w:pPr>
              <w:spacing w:line="200" w:lineRule="exact"/>
              <w:jc w:val="center"/>
              <w:rPr>
                <w:sz w:val="18"/>
                <w:szCs w:val="18"/>
              </w:rPr>
            </w:pPr>
          </w:p>
        </w:tc>
        <w:tc>
          <w:tcPr>
            <w:tcW w:w="269" w:type="pct"/>
            <w:vAlign w:val="center"/>
          </w:tcPr>
          <w:p w14:paraId="3BB7687F" w14:textId="77777777" w:rsidR="00485B66" w:rsidRPr="00DB42B5" w:rsidRDefault="00485B66" w:rsidP="00FC4EBC">
            <w:pPr>
              <w:spacing w:line="200" w:lineRule="exact"/>
              <w:jc w:val="center"/>
              <w:rPr>
                <w:sz w:val="18"/>
                <w:szCs w:val="18"/>
              </w:rPr>
            </w:pPr>
          </w:p>
        </w:tc>
        <w:tc>
          <w:tcPr>
            <w:tcW w:w="323" w:type="pct"/>
            <w:vAlign w:val="center"/>
          </w:tcPr>
          <w:p w14:paraId="0630B465" w14:textId="77777777" w:rsidR="00485B66" w:rsidRPr="00DB42B5" w:rsidRDefault="00485B66" w:rsidP="00FC4EBC">
            <w:pPr>
              <w:spacing w:line="200" w:lineRule="exact"/>
              <w:jc w:val="center"/>
              <w:rPr>
                <w:sz w:val="18"/>
                <w:szCs w:val="18"/>
              </w:rPr>
            </w:pPr>
          </w:p>
        </w:tc>
        <w:tc>
          <w:tcPr>
            <w:tcW w:w="332" w:type="pct"/>
            <w:vAlign w:val="center"/>
          </w:tcPr>
          <w:p w14:paraId="15853B85" w14:textId="77777777" w:rsidR="00485B66" w:rsidRPr="00DB42B5" w:rsidRDefault="00485B66" w:rsidP="00FC4EBC">
            <w:pPr>
              <w:spacing w:line="200" w:lineRule="exact"/>
              <w:jc w:val="center"/>
              <w:rPr>
                <w:sz w:val="18"/>
                <w:szCs w:val="18"/>
              </w:rPr>
            </w:pPr>
          </w:p>
        </w:tc>
        <w:tc>
          <w:tcPr>
            <w:tcW w:w="288" w:type="pct"/>
            <w:vAlign w:val="center"/>
          </w:tcPr>
          <w:p w14:paraId="334912F7" w14:textId="77777777" w:rsidR="00485B66" w:rsidRPr="00DB42B5" w:rsidRDefault="00485B66" w:rsidP="00FC4EBC">
            <w:pPr>
              <w:spacing w:line="200" w:lineRule="exact"/>
              <w:jc w:val="center"/>
              <w:rPr>
                <w:sz w:val="18"/>
                <w:szCs w:val="18"/>
              </w:rPr>
            </w:pPr>
          </w:p>
        </w:tc>
      </w:tr>
      <w:tr w:rsidR="00485B66" w:rsidRPr="00DB42B5" w14:paraId="79A498E1" w14:textId="77777777" w:rsidTr="00917A88">
        <w:trPr>
          <w:cantSplit/>
          <w:trHeight w:val="241"/>
          <w:jc w:val="center"/>
        </w:trPr>
        <w:tc>
          <w:tcPr>
            <w:tcW w:w="897" w:type="pct"/>
            <w:vAlign w:val="center"/>
          </w:tcPr>
          <w:p w14:paraId="08079A18" w14:textId="77777777" w:rsidR="00485B66" w:rsidRPr="00DB42B5" w:rsidRDefault="00485B66" w:rsidP="00FC4EBC">
            <w:pPr>
              <w:spacing w:line="200" w:lineRule="exact"/>
              <w:rPr>
                <w:sz w:val="18"/>
                <w:szCs w:val="18"/>
              </w:rPr>
            </w:pPr>
            <w:r w:rsidRPr="00DB42B5">
              <w:rPr>
                <w:sz w:val="18"/>
                <w:szCs w:val="18"/>
              </w:rPr>
              <w:t>Карачаево-Черкесская Республика</w:t>
            </w:r>
          </w:p>
        </w:tc>
        <w:tc>
          <w:tcPr>
            <w:tcW w:w="229" w:type="pct"/>
            <w:vAlign w:val="center"/>
          </w:tcPr>
          <w:p w14:paraId="26AF3D72" w14:textId="77777777" w:rsidR="00485B66" w:rsidRPr="00DB42B5" w:rsidRDefault="00485B66" w:rsidP="00FC4EBC">
            <w:pPr>
              <w:spacing w:line="200" w:lineRule="exact"/>
              <w:jc w:val="center"/>
              <w:rPr>
                <w:sz w:val="18"/>
                <w:szCs w:val="18"/>
              </w:rPr>
            </w:pPr>
            <w:r w:rsidRPr="00DB42B5">
              <w:rPr>
                <w:sz w:val="18"/>
                <w:szCs w:val="18"/>
              </w:rPr>
              <w:t>91</w:t>
            </w:r>
          </w:p>
        </w:tc>
        <w:tc>
          <w:tcPr>
            <w:tcW w:w="167" w:type="pct"/>
            <w:vAlign w:val="center"/>
          </w:tcPr>
          <w:p w14:paraId="2BD51721" w14:textId="77777777" w:rsidR="00485B66" w:rsidRPr="00485B66" w:rsidRDefault="00485B66" w:rsidP="00FC4EBC">
            <w:pPr>
              <w:spacing w:line="200" w:lineRule="exact"/>
              <w:jc w:val="center"/>
              <w:rPr>
                <w:sz w:val="18"/>
                <w:szCs w:val="18"/>
              </w:rPr>
            </w:pPr>
            <w:r w:rsidRPr="00485B66">
              <w:rPr>
                <w:sz w:val="18"/>
                <w:szCs w:val="18"/>
              </w:rPr>
              <w:t>46</w:t>
            </w:r>
          </w:p>
        </w:tc>
        <w:tc>
          <w:tcPr>
            <w:tcW w:w="352" w:type="pct"/>
            <w:vAlign w:val="center"/>
          </w:tcPr>
          <w:p w14:paraId="28E5293A" w14:textId="77777777" w:rsidR="00485B66" w:rsidRPr="00DB42B5" w:rsidRDefault="00485B66" w:rsidP="00FC4EBC">
            <w:pPr>
              <w:spacing w:line="200" w:lineRule="exact"/>
              <w:jc w:val="center"/>
              <w:rPr>
                <w:sz w:val="18"/>
                <w:szCs w:val="18"/>
              </w:rPr>
            </w:pPr>
          </w:p>
        </w:tc>
        <w:tc>
          <w:tcPr>
            <w:tcW w:w="319" w:type="pct"/>
            <w:vAlign w:val="center"/>
          </w:tcPr>
          <w:p w14:paraId="7A6B608C" w14:textId="77777777" w:rsidR="00485B66" w:rsidRPr="00DB42B5" w:rsidRDefault="00485B66" w:rsidP="00FC4EBC">
            <w:pPr>
              <w:spacing w:line="200" w:lineRule="exact"/>
              <w:jc w:val="center"/>
              <w:rPr>
                <w:sz w:val="18"/>
                <w:szCs w:val="18"/>
              </w:rPr>
            </w:pPr>
          </w:p>
        </w:tc>
        <w:tc>
          <w:tcPr>
            <w:tcW w:w="268" w:type="pct"/>
            <w:vAlign w:val="center"/>
          </w:tcPr>
          <w:p w14:paraId="0463C9D5" w14:textId="77777777" w:rsidR="00485B66" w:rsidRPr="00DB42B5" w:rsidRDefault="00485B66" w:rsidP="00FC4EBC">
            <w:pPr>
              <w:spacing w:line="200" w:lineRule="exact"/>
              <w:jc w:val="center"/>
              <w:rPr>
                <w:sz w:val="18"/>
                <w:szCs w:val="18"/>
              </w:rPr>
            </w:pPr>
          </w:p>
        </w:tc>
        <w:tc>
          <w:tcPr>
            <w:tcW w:w="223" w:type="pct"/>
            <w:vAlign w:val="center"/>
          </w:tcPr>
          <w:p w14:paraId="0342A44F" w14:textId="77777777" w:rsidR="00485B66" w:rsidRPr="00DB42B5" w:rsidRDefault="00485B66" w:rsidP="00FC4EBC">
            <w:pPr>
              <w:spacing w:line="200" w:lineRule="exact"/>
              <w:jc w:val="center"/>
              <w:rPr>
                <w:sz w:val="18"/>
                <w:szCs w:val="18"/>
              </w:rPr>
            </w:pPr>
          </w:p>
        </w:tc>
        <w:tc>
          <w:tcPr>
            <w:tcW w:w="270" w:type="pct"/>
            <w:vAlign w:val="center"/>
          </w:tcPr>
          <w:p w14:paraId="2EA61975" w14:textId="77777777" w:rsidR="00485B66" w:rsidRPr="00DB42B5" w:rsidRDefault="00485B66" w:rsidP="00FC4EBC">
            <w:pPr>
              <w:spacing w:line="200" w:lineRule="exact"/>
              <w:jc w:val="center"/>
              <w:rPr>
                <w:sz w:val="18"/>
                <w:szCs w:val="18"/>
              </w:rPr>
            </w:pPr>
          </w:p>
        </w:tc>
        <w:tc>
          <w:tcPr>
            <w:tcW w:w="322" w:type="pct"/>
            <w:vAlign w:val="center"/>
          </w:tcPr>
          <w:p w14:paraId="352B5E2C" w14:textId="77777777" w:rsidR="00485B66" w:rsidRPr="00DB42B5" w:rsidRDefault="00485B66" w:rsidP="00FC4EBC">
            <w:pPr>
              <w:spacing w:line="200" w:lineRule="exact"/>
              <w:jc w:val="center"/>
              <w:rPr>
                <w:sz w:val="18"/>
                <w:szCs w:val="18"/>
              </w:rPr>
            </w:pPr>
          </w:p>
        </w:tc>
        <w:tc>
          <w:tcPr>
            <w:tcW w:w="368" w:type="pct"/>
            <w:vAlign w:val="center"/>
          </w:tcPr>
          <w:p w14:paraId="5BC87F18" w14:textId="77777777" w:rsidR="00485B66" w:rsidRPr="00DB42B5" w:rsidRDefault="00485B66" w:rsidP="00FC4EBC">
            <w:pPr>
              <w:spacing w:line="200" w:lineRule="exact"/>
              <w:jc w:val="center"/>
              <w:rPr>
                <w:sz w:val="18"/>
                <w:szCs w:val="18"/>
              </w:rPr>
            </w:pPr>
          </w:p>
        </w:tc>
        <w:tc>
          <w:tcPr>
            <w:tcW w:w="373" w:type="pct"/>
            <w:vAlign w:val="center"/>
          </w:tcPr>
          <w:p w14:paraId="35C0B601" w14:textId="77777777" w:rsidR="00485B66" w:rsidRPr="00DB42B5" w:rsidRDefault="00485B66" w:rsidP="00FC4EBC">
            <w:pPr>
              <w:spacing w:line="200" w:lineRule="exact"/>
              <w:jc w:val="center"/>
              <w:rPr>
                <w:sz w:val="18"/>
                <w:szCs w:val="18"/>
              </w:rPr>
            </w:pPr>
          </w:p>
        </w:tc>
        <w:tc>
          <w:tcPr>
            <w:tcW w:w="269" w:type="pct"/>
            <w:vAlign w:val="center"/>
          </w:tcPr>
          <w:p w14:paraId="3D1308A0" w14:textId="77777777" w:rsidR="00485B66" w:rsidRPr="00DB42B5" w:rsidRDefault="00485B66" w:rsidP="00FC4EBC">
            <w:pPr>
              <w:spacing w:line="200" w:lineRule="exact"/>
              <w:jc w:val="center"/>
              <w:rPr>
                <w:sz w:val="18"/>
                <w:szCs w:val="18"/>
              </w:rPr>
            </w:pPr>
          </w:p>
        </w:tc>
        <w:tc>
          <w:tcPr>
            <w:tcW w:w="323" w:type="pct"/>
            <w:vAlign w:val="center"/>
          </w:tcPr>
          <w:p w14:paraId="1E3EA7D0" w14:textId="77777777" w:rsidR="00485B66" w:rsidRPr="00DB42B5" w:rsidRDefault="00485B66" w:rsidP="00FC4EBC">
            <w:pPr>
              <w:spacing w:line="200" w:lineRule="exact"/>
              <w:jc w:val="center"/>
              <w:rPr>
                <w:sz w:val="18"/>
                <w:szCs w:val="18"/>
              </w:rPr>
            </w:pPr>
          </w:p>
        </w:tc>
        <w:tc>
          <w:tcPr>
            <w:tcW w:w="332" w:type="pct"/>
            <w:vAlign w:val="center"/>
          </w:tcPr>
          <w:p w14:paraId="64B88730" w14:textId="77777777" w:rsidR="00485B66" w:rsidRPr="00DB42B5" w:rsidRDefault="00485B66" w:rsidP="00FC4EBC">
            <w:pPr>
              <w:spacing w:line="200" w:lineRule="exact"/>
              <w:jc w:val="center"/>
              <w:rPr>
                <w:sz w:val="18"/>
                <w:szCs w:val="18"/>
              </w:rPr>
            </w:pPr>
          </w:p>
        </w:tc>
        <w:tc>
          <w:tcPr>
            <w:tcW w:w="288" w:type="pct"/>
            <w:vAlign w:val="center"/>
          </w:tcPr>
          <w:p w14:paraId="16273839" w14:textId="77777777" w:rsidR="00485B66" w:rsidRPr="00DB42B5" w:rsidRDefault="00485B66" w:rsidP="00FC4EBC">
            <w:pPr>
              <w:spacing w:line="200" w:lineRule="exact"/>
              <w:jc w:val="center"/>
              <w:rPr>
                <w:sz w:val="18"/>
                <w:szCs w:val="18"/>
              </w:rPr>
            </w:pPr>
          </w:p>
        </w:tc>
      </w:tr>
      <w:tr w:rsidR="00485B66" w:rsidRPr="00DB42B5" w14:paraId="6A13DC42" w14:textId="77777777" w:rsidTr="00917A88">
        <w:trPr>
          <w:cantSplit/>
          <w:trHeight w:val="241"/>
          <w:jc w:val="center"/>
        </w:trPr>
        <w:tc>
          <w:tcPr>
            <w:tcW w:w="897" w:type="pct"/>
            <w:vAlign w:val="center"/>
          </w:tcPr>
          <w:p w14:paraId="3A89D617" w14:textId="77777777" w:rsidR="00485B66" w:rsidRPr="00DB42B5" w:rsidRDefault="00485B66" w:rsidP="00FC4EBC">
            <w:pPr>
              <w:spacing w:line="200" w:lineRule="exact"/>
              <w:rPr>
                <w:sz w:val="18"/>
                <w:szCs w:val="18"/>
              </w:rPr>
            </w:pPr>
            <w:r w:rsidRPr="00DB42B5">
              <w:rPr>
                <w:sz w:val="18"/>
                <w:szCs w:val="18"/>
              </w:rPr>
              <w:t>Республика Северная Осетия – Алания</w:t>
            </w:r>
          </w:p>
        </w:tc>
        <w:tc>
          <w:tcPr>
            <w:tcW w:w="229" w:type="pct"/>
            <w:vAlign w:val="center"/>
          </w:tcPr>
          <w:p w14:paraId="54E70EFD" w14:textId="77777777" w:rsidR="00485B66" w:rsidRPr="00DB42B5" w:rsidRDefault="00485B66" w:rsidP="00FC4EBC">
            <w:pPr>
              <w:spacing w:line="200" w:lineRule="exact"/>
              <w:jc w:val="center"/>
              <w:rPr>
                <w:sz w:val="18"/>
                <w:szCs w:val="18"/>
              </w:rPr>
            </w:pPr>
            <w:r w:rsidRPr="00DB42B5">
              <w:rPr>
                <w:sz w:val="18"/>
                <w:szCs w:val="18"/>
              </w:rPr>
              <w:t>90</w:t>
            </w:r>
          </w:p>
        </w:tc>
        <w:tc>
          <w:tcPr>
            <w:tcW w:w="167" w:type="pct"/>
            <w:vAlign w:val="center"/>
          </w:tcPr>
          <w:p w14:paraId="3F36E98F" w14:textId="77777777" w:rsidR="00485B66" w:rsidRPr="00485B66" w:rsidRDefault="00485B66" w:rsidP="00FC4EBC">
            <w:pPr>
              <w:spacing w:line="200" w:lineRule="exact"/>
              <w:jc w:val="center"/>
              <w:rPr>
                <w:sz w:val="18"/>
                <w:szCs w:val="18"/>
              </w:rPr>
            </w:pPr>
            <w:r w:rsidRPr="00485B66">
              <w:rPr>
                <w:sz w:val="18"/>
                <w:szCs w:val="18"/>
              </w:rPr>
              <w:t>47</w:t>
            </w:r>
          </w:p>
        </w:tc>
        <w:tc>
          <w:tcPr>
            <w:tcW w:w="352" w:type="pct"/>
            <w:vAlign w:val="center"/>
          </w:tcPr>
          <w:p w14:paraId="38AAF123" w14:textId="77777777" w:rsidR="00485B66" w:rsidRPr="00DB42B5" w:rsidRDefault="00485B66" w:rsidP="00FC4EBC">
            <w:pPr>
              <w:spacing w:line="200" w:lineRule="exact"/>
              <w:jc w:val="center"/>
              <w:rPr>
                <w:sz w:val="18"/>
                <w:szCs w:val="18"/>
              </w:rPr>
            </w:pPr>
          </w:p>
        </w:tc>
        <w:tc>
          <w:tcPr>
            <w:tcW w:w="319" w:type="pct"/>
            <w:vAlign w:val="center"/>
          </w:tcPr>
          <w:p w14:paraId="10F18B8F" w14:textId="77777777" w:rsidR="00485B66" w:rsidRPr="00DB42B5" w:rsidRDefault="00485B66" w:rsidP="00FC4EBC">
            <w:pPr>
              <w:spacing w:line="200" w:lineRule="exact"/>
              <w:jc w:val="center"/>
              <w:rPr>
                <w:sz w:val="18"/>
                <w:szCs w:val="18"/>
              </w:rPr>
            </w:pPr>
          </w:p>
        </w:tc>
        <w:tc>
          <w:tcPr>
            <w:tcW w:w="268" w:type="pct"/>
            <w:vAlign w:val="center"/>
          </w:tcPr>
          <w:p w14:paraId="1D839723" w14:textId="77777777" w:rsidR="00485B66" w:rsidRPr="00DB42B5" w:rsidRDefault="00485B66" w:rsidP="00FC4EBC">
            <w:pPr>
              <w:spacing w:line="200" w:lineRule="exact"/>
              <w:jc w:val="center"/>
              <w:rPr>
                <w:sz w:val="18"/>
                <w:szCs w:val="18"/>
              </w:rPr>
            </w:pPr>
          </w:p>
        </w:tc>
        <w:tc>
          <w:tcPr>
            <w:tcW w:w="223" w:type="pct"/>
            <w:vAlign w:val="center"/>
          </w:tcPr>
          <w:p w14:paraId="5C49D74E" w14:textId="77777777" w:rsidR="00485B66" w:rsidRPr="00DB42B5" w:rsidRDefault="00485B66" w:rsidP="00FC4EBC">
            <w:pPr>
              <w:spacing w:line="200" w:lineRule="exact"/>
              <w:jc w:val="center"/>
              <w:rPr>
                <w:sz w:val="18"/>
                <w:szCs w:val="18"/>
              </w:rPr>
            </w:pPr>
          </w:p>
        </w:tc>
        <w:tc>
          <w:tcPr>
            <w:tcW w:w="270" w:type="pct"/>
            <w:vAlign w:val="center"/>
          </w:tcPr>
          <w:p w14:paraId="17D5B104" w14:textId="77777777" w:rsidR="00485B66" w:rsidRPr="00DB42B5" w:rsidRDefault="00485B66" w:rsidP="00FC4EBC">
            <w:pPr>
              <w:spacing w:line="200" w:lineRule="exact"/>
              <w:jc w:val="center"/>
              <w:rPr>
                <w:sz w:val="18"/>
                <w:szCs w:val="18"/>
              </w:rPr>
            </w:pPr>
          </w:p>
        </w:tc>
        <w:tc>
          <w:tcPr>
            <w:tcW w:w="322" w:type="pct"/>
            <w:vAlign w:val="center"/>
          </w:tcPr>
          <w:p w14:paraId="7BF4AC95" w14:textId="77777777" w:rsidR="00485B66" w:rsidRPr="00DB42B5" w:rsidRDefault="00485B66" w:rsidP="00FC4EBC">
            <w:pPr>
              <w:spacing w:line="200" w:lineRule="exact"/>
              <w:jc w:val="center"/>
              <w:rPr>
                <w:sz w:val="18"/>
                <w:szCs w:val="18"/>
              </w:rPr>
            </w:pPr>
          </w:p>
        </w:tc>
        <w:tc>
          <w:tcPr>
            <w:tcW w:w="368" w:type="pct"/>
            <w:vAlign w:val="center"/>
          </w:tcPr>
          <w:p w14:paraId="748DD0EE" w14:textId="77777777" w:rsidR="00485B66" w:rsidRPr="00DB42B5" w:rsidRDefault="00485B66" w:rsidP="00FC4EBC">
            <w:pPr>
              <w:spacing w:line="200" w:lineRule="exact"/>
              <w:jc w:val="center"/>
              <w:rPr>
                <w:sz w:val="18"/>
                <w:szCs w:val="18"/>
              </w:rPr>
            </w:pPr>
          </w:p>
        </w:tc>
        <w:tc>
          <w:tcPr>
            <w:tcW w:w="373" w:type="pct"/>
            <w:vAlign w:val="center"/>
          </w:tcPr>
          <w:p w14:paraId="7F951D96" w14:textId="77777777" w:rsidR="00485B66" w:rsidRPr="00DB42B5" w:rsidRDefault="00485B66" w:rsidP="00FC4EBC">
            <w:pPr>
              <w:spacing w:line="200" w:lineRule="exact"/>
              <w:jc w:val="center"/>
              <w:rPr>
                <w:sz w:val="18"/>
                <w:szCs w:val="18"/>
              </w:rPr>
            </w:pPr>
          </w:p>
        </w:tc>
        <w:tc>
          <w:tcPr>
            <w:tcW w:w="269" w:type="pct"/>
            <w:vAlign w:val="center"/>
          </w:tcPr>
          <w:p w14:paraId="169D0FB0" w14:textId="77777777" w:rsidR="00485B66" w:rsidRPr="00DB42B5" w:rsidRDefault="00485B66" w:rsidP="00FC4EBC">
            <w:pPr>
              <w:spacing w:line="200" w:lineRule="exact"/>
              <w:jc w:val="center"/>
              <w:rPr>
                <w:sz w:val="18"/>
                <w:szCs w:val="18"/>
              </w:rPr>
            </w:pPr>
          </w:p>
        </w:tc>
        <w:tc>
          <w:tcPr>
            <w:tcW w:w="323" w:type="pct"/>
            <w:vAlign w:val="center"/>
          </w:tcPr>
          <w:p w14:paraId="226F80B9" w14:textId="77777777" w:rsidR="00485B66" w:rsidRPr="00DB42B5" w:rsidRDefault="00485B66" w:rsidP="00FC4EBC">
            <w:pPr>
              <w:spacing w:line="200" w:lineRule="exact"/>
              <w:jc w:val="center"/>
              <w:rPr>
                <w:sz w:val="18"/>
                <w:szCs w:val="18"/>
              </w:rPr>
            </w:pPr>
          </w:p>
        </w:tc>
        <w:tc>
          <w:tcPr>
            <w:tcW w:w="332" w:type="pct"/>
            <w:vAlign w:val="center"/>
          </w:tcPr>
          <w:p w14:paraId="2AA9EC03" w14:textId="77777777" w:rsidR="00485B66" w:rsidRPr="00DB42B5" w:rsidRDefault="00485B66" w:rsidP="00FC4EBC">
            <w:pPr>
              <w:spacing w:line="200" w:lineRule="exact"/>
              <w:jc w:val="center"/>
              <w:rPr>
                <w:sz w:val="18"/>
                <w:szCs w:val="18"/>
              </w:rPr>
            </w:pPr>
          </w:p>
        </w:tc>
        <w:tc>
          <w:tcPr>
            <w:tcW w:w="288" w:type="pct"/>
            <w:vAlign w:val="center"/>
          </w:tcPr>
          <w:p w14:paraId="53CFE869" w14:textId="77777777" w:rsidR="00485B66" w:rsidRPr="00DB42B5" w:rsidRDefault="00485B66" w:rsidP="00FC4EBC">
            <w:pPr>
              <w:spacing w:line="200" w:lineRule="exact"/>
              <w:jc w:val="center"/>
              <w:rPr>
                <w:sz w:val="18"/>
                <w:szCs w:val="18"/>
              </w:rPr>
            </w:pPr>
          </w:p>
        </w:tc>
      </w:tr>
      <w:tr w:rsidR="00485B66" w:rsidRPr="00DB42B5" w14:paraId="753F1CD9" w14:textId="77777777" w:rsidTr="00917A88">
        <w:trPr>
          <w:cantSplit/>
          <w:trHeight w:val="241"/>
          <w:jc w:val="center"/>
        </w:trPr>
        <w:tc>
          <w:tcPr>
            <w:tcW w:w="897" w:type="pct"/>
            <w:vAlign w:val="center"/>
          </w:tcPr>
          <w:p w14:paraId="16F5C132" w14:textId="77777777" w:rsidR="00485B66" w:rsidRPr="00DB42B5" w:rsidRDefault="00485B66" w:rsidP="00A91261">
            <w:pPr>
              <w:rPr>
                <w:sz w:val="18"/>
                <w:szCs w:val="18"/>
              </w:rPr>
            </w:pPr>
            <w:r w:rsidRPr="00DB42B5">
              <w:rPr>
                <w:sz w:val="18"/>
                <w:szCs w:val="18"/>
              </w:rPr>
              <w:t>Чеченская Республика</w:t>
            </w:r>
          </w:p>
        </w:tc>
        <w:tc>
          <w:tcPr>
            <w:tcW w:w="229" w:type="pct"/>
            <w:vAlign w:val="center"/>
          </w:tcPr>
          <w:p w14:paraId="6D01603F" w14:textId="77777777" w:rsidR="00485B66" w:rsidRPr="00DB42B5" w:rsidRDefault="00485B66" w:rsidP="00A91261">
            <w:pPr>
              <w:spacing w:line="180" w:lineRule="exact"/>
              <w:jc w:val="center"/>
              <w:rPr>
                <w:sz w:val="18"/>
                <w:szCs w:val="18"/>
              </w:rPr>
            </w:pPr>
            <w:r w:rsidRPr="00DB42B5">
              <w:rPr>
                <w:sz w:val="18"/>
                <w:szCs w:val="18"/>
              </w:rPr>
              <w:t>96</w:t>
            </w:r>
          </w:p>
        </w:tc>
        <w:tc>
          <w:tcPr>
            <w:tcW w:w="167" w:type="pct"/>
            <w:vAlign w:val="center"/>
          </w:tcPr>
          <w:p w14:paraId="68D63CDB" w14:textId="77777777" w:rsidR="00485B66" w:rsidRPr="00485B66" w:rsidRDefault="00485B66" w:rsidP="00AE788C">
            <w:pPr>
              <w:spacing w:line="180" w:lineRule="exact"/>
              <w:jc w:val="center"/>
              <w:rPr>
                <w:sz w:val="18"/>
                <w:szCs w:val="18"/>
              </w:rPr>
            </w:pPr>
            <w:r w:rsidRPr="00485B66">
              <w:rPr>
                <w:sz w:val="18"/>
                <w:szCs w:val="18"/>
              </w:rPr>
              <w:t>48</w:t>
            </w:r>
          </w:p>
        </w:tc>
        <w:tc>
          <w:tcPr>
            <w:tcW w:w="352" w:type="pct"/>
            <w:vAlign w:val="center"/>
          </w:tcPr>
          <w:p w14:paraId="7DE99404" w14:textId="77777777" w:rsidR="00485B66" w:rsidRPr="00DB42B5" w:rsidRDefault="00485B66" w:rsidP="00A91261">
            <w:pPr>
              <w:spacing w:line="180" w:lineRule="exact"/>
              <w:jc w:val="center"/>
              <w:rPr>
                <w:sz w:val="18"/>
                <w:szCs w:val="18"/>
              </w:rPr>
            </w:pPr>
          </w:p>
        </w:tc>
        <w:tc>
          <w:tcPr>
            <w:tcW w:w="319" w:type="pct"/>
            <w:vAlign w:val="center"/>
          </w:tcPr>
          <w:p w14:paraId="04E06454" w14:textId="77777777" w:rsidR="00485B66" w:rsidRPr="00DB42B5" w:rsidRDefault="00485B66" w:rsidP="00A91261">
            <w:pPr>
              <w:spacing w:line="180" w:lineRule="exact"/>
              <w:jc w:val="center"/>
              <w:rPr>
                <w:sz w:val="18"/>
                <w:szCs w:val="18"/>
              </w:rPr>
            </w:pPr>
          </w:p>
        </w:tc>
        <w:tc>
          <w:tcPr>
            <w:tcW w:w="268" w:type="pct"/>
            <w:vAlign w:val="center"/>
          </w:tcPr>
          <w:p w14:paraId="2F759C32" w14:textId="77777777" w:rsidR="00485B66" w:rsidRPr="00DB42B5" w:rsidRDefault="00485B66" w:rsidP="00A91261">
            <w:pPr>
              <w:spacing w:line="180" w:lineRule="exact"/>
              <w:jc w:val="center"/>
              <w:rPr>
                <w:sz w:val="18"/>
                <w:szCs w:val="18"/>
              </w:rPr>
            </w:pPr>
          </w:p>
        </w:tc>
        <w:tc>
          <w:tcPr>
            <w:tcW w:w="223" w:type="pct"/>
            <w:vAlign w:val="center"/>
          </w:tcPr>
          <w:p w14:paraId="4DF5EE0C" w14:textId="77777777" w:rsidR="00485B66" w:rsidRPr="00DB42B5" w:rsidRDefault="00485B66" w:rsidP="00A91261">
            <w:pPr>
              <w:spacing w:line="180" w:lineRule="exact"/>
              <w:jc w:val="center"/>
              <w:rPr>
                <w:sz w:val="18"/>
                <w:szCs w:val="18"/>
              </w:rPr>
            </w:pPr>
          </w:p>
        </w:tc>
        <w:tc>
          <w:tcPr>
            <w:tcW w:w="270" w:type="pct"/>
            <w:vAlign w:val="center"/>
          </w:tcPr>
          <w:p w14:paraId="6EBA31ED" w14:textId="77777777" w:rsidR="00485B66" w:rsidRPr="00DB42B5" w:rsidRDefault="00485B66" w:rsidP="00A91261">
            <w:pPr>
              <w:spacing w:line="180" w:lineRule="exact"/>
              <w:jc w:val="center"/>
              <w:rPr>
                <w:sz w:val="18"/>
                <w:szCs w:val="18"/>
              </w:rPr>
            </w:pPr>
          </w:p>
        </w:tc>
        <w:tc>
          <w:tcPr>
            <w:tcW w:w="322" w:type="pct"/>
            <w:vAlign w:val="center"/>
          </w:tcPr>
          <w:p w14:paraId="781A3CB1" w14:textId="77777777" w:rsidR="00485B66" w:rsidRPr="00DB42B5" w:rsidRDefault="00485B66" w:rsidP="00A91261">
            <w:pPr>
              <w:spacing w:line="180" w:lineRule="exact"/>
              <w:jc w:val="center"/>
              <w:rPr>
                <w:sz w:val="18"/>
                <w:szCs w:val="18"/>
              </w:rPr>
            </w:pPr>
          </w:p>
        </w:tc>
        <w:tc>
          <w:tcPr>
            <w:tcW w:w="368" w:type="pct"/>
            <w:vAlign w:val="center"/>
          </w:tcPr>
          <w:p w14:paraId="21974C36" w14:textId="77777777" w:rsidR="00485B66" w:rsidRPr="00DB42B5" w:rsidRDefault="00485B66" w:rsidP="00A91261">
            <w:pPr>
              <w:spacing w:line="180" w:lineRule="exact"/>
              <w:jc w:val="center"/>
              <w:rPr>
                <w:sz w:val="18"/>
                <w:szCs w:val="18"/>
              </w:rPr>
            </w:pPr>
          </w:p>
        </w:tc>
        <w:tc>
          <w:tcPr>
            <w:tcW w:w="373" w:type="pct"/>
            <w:vAlign w:val="center"/>
          </w:tcPr>
          <w:p w14:paraId="44537B79" w14:textId="77777777" w:rsidR="00485B66" w:rsidRPr="00DB42B5" w:rsidRDefault="00485B66" w:rsidP="00A91261">
            <w:pPr>
              <w:spacing w:line="180" w:lineRule="exact"/>
              <w:jc w:val="center"/>
              <w:rPr>
                <w:sz w:val="18"/>
                <w:szCs w:val="18"/>
              </w:rPr>
            </w:pPr>
          </w:p>
        </w:tc>
        <w:tc>
          <w:tcPr>
            <w:tcW w:w="269" w:type="pct"/>
            <w:vAlign w:val="center"/>
          </w:tcPr>
          <w:p w14:paraId="51B4B237" w14:textId="77777777" w:rsidR="00485B66" w:rsidRPr="00DB42B5" w:rsidRDefault="00485B66" w:rsidP="00A91261">
            <w:pPr>
              <w:spacing w:line="180" w:lineRule="exact"/>
              <w:jc w:val="center"/>
              <w:rPr>
                <w:sz w:val="18"/>
                <w:szCs w:val="18"/>
              </w:rPr>
            </w:pPr>
          </w:p>
        </w:tc>
        <w:tc>
          <w:tcPr>
            <w:tcW w:w="323" w:type="pct"/>
            <w:vAlign w:val="center"/>
          </w:tcPr>
          <w:p w14:paraId="1C25B8FB" w14:textId="77777777" w:rsidR="00485B66" w:rsidRPr="00DB42B5" w:rsidRDefault="00485B66" w:rsidP="00A91261">
            <w:pPr>
              <w:spacing w:line="180" w:lineRule="exact"/>
              <w:jc w:val="center"/>
              <w:rPr>
                <w:sz w:val="18"/>
                <w:szCs w:val="18"/>
              </w:rPr>
            </w:pPr>
          </w:p>
        </w:tc>
        <w:tc>
          <w:tcPr>
            <w:tcW w:w="332" w:type="pct"/>
            <w:vAlign w:val="center"/>
          </w:tcPr>
          <w:p w14:paraId="6E363638" w14:textId="77777777" w:rsidR="00485B66" w:rsidRPr="00DB42B5" w:rsidRDefault="00485B66" w:rsidP="00A91261">
            <w:pPr>
              <w:spacing w:line="180" w:lineRule="exact"/>
              <w:jc w:val="center"/>
              <w:rPr>
                <w:sz w:val="18"/>
                <w:szCs w:val="18"/>
              </w:rPr>
            </w:pPr>
          </w:p>
        </w:tc>
        <w:tc>
          <w:tcPr>
            <w:tcW w:w="288" w:type="pct"/>
            <w:vAlign w:val="center"/>
          </w:tcPr>
          <w:p w14:paraId="30CAF5A9" w14:textId="77777777" w:rsidR="00485B66" w:rsidRPr="00DB42B5" w:rsidRDefault="00485B66" w:rsidP="00A91261">
            <w:pPr>
              <w:spacing w:line="180" w:lineRule="exact"/>
              <w:jc w:val="center"/>
              <w:rPr>
                <w:sz w:val="18"/>
                <w:szCs w:val="18"/>
              </w:rPr>
            </w:pPr>
          </w:p>
        </w:tc>
      </w:tr>
      <w:tr w:rsidR="00485B66" w:rsidRPr="00DB42B5" w14:paraId="42EC07E0" w14:textId="77777777" w:rsidTr="00917A88">
        <w:trPr>
          <w:cantSplit/>
          <w:trHeight w:val="241"/>
          <w:jc w:val="center"/>
        </w:trPr>
        <w:tc>
          <w:tcPr>
            <w:tcW w:w="897" w:type="pct"/>
            <w:vAlign w:val="center"/>
          </w:tcPr>
          <w:p w14:paraId="1142A37A" w14:textId="77777777" w:rsidR="00485B66" w:rsidRPr="00DB42B5" w:rsidRDefault="00485B66" w:rsidP="00A91261">
            <w:pPr>
              <w:rPr>
                <w:sz w:val="18"/>
                <w:szCs w:val="18"/>
              </w:rPr>
            </w:pPr>
            <w:r w:rsidRPr="00DB42B5">
              <w:rPr>
                <w:sz w:val="18"/>
                <w:szCs w:val="18"/>
              </w:rPr>
              <w:t>Ставропольский край</w:t>
            </w:r>
          </w:p>
        </w:tc>
        <w:tc>
          <w:tcPr>
            <w:tcW w:w="229" w:type="pct"/>
            <w:vAlign w:val="center"/>
          </w:tcPr>
          <w:p w14:paraId="44862F80" w14:textId="77777777" w:rsidR="00485B66" w:rsidRPr="00DB42B5" w:rsidRDefault="00485B66" w:rsidP="00A91261">
            <w:pPr>
              <w:spacing w:line="180" w:lineRule="exact"/>
              <w:jc w:val="center"/>
              <w:rPr>
                <w:sz w:val="18"/>
                <w:szCs w:val="18"/>
              </w:rPr>
            </w:pPr>
            <w:r w:rsidRPr="00DB42B5">
              <w:rPr>
                <w:sz w:val="18"/>
                <w:szCs w:val="18"/>
              </w:rPr>
              <w:t>07</w:t>
            </w:r>
          </w:p>
        </w:tc>
        <w:tc>
          <w:tcPr>
            <w:tcW w:w="167" w:type="pct"/>
            <w:vAlign w:val="center"/>
          </w:tcPr>
          <w:p w14:paraId="6AD91378" w14:textId="77777777" w:rsidR="00485B66" w:rsidRPr="00485B66" w:rsidRDefault="00485B66" w:rsidP="00AE788C">
            <w:pPr>
              <w:spacing w:line="180" w:lineRule="exact"/>
              <w:jc w:val="center"/>
              <w:rPr>
                <w:sz w:val="18"/>
                <w:szCs w:val="18"/>
              </w:rPr>
            </w:pPr>
            <w:r w:rsidRPr="00485B66">
              <w:rPr>
                <w:sz w:val="18"/>
                <w:szCs w:val="18"/>
              </w:rPr>
              <w:t>49</w:t>
            </w:r>
          </w:p>
        </w:tc>
        <w:tc>
          <w:tcPr>
            <w:tcW w:w="352" w:type="pct"/>
            <w:vAlign w:val="center"/>
          </w:tcPr>
          <w:p w14:paraId="24CCD7DC" w14:textId="77777777" w:rsidR="00485B66" w:rsidRPr="00DB42B5" w:rsidRDefault="00485B66" w:rsidP="00A91261">
            <w:pPr>
              <w:spacing w:line="180" w:lineRule="exact"/>
              <w:jc w:val="center"/>
              <w:rPr>
                <w:sz w:val="18"/>
                <w:szCs w:val="18"/>
              </w:rPr>
            </w:pPr>
          </w:p>
        </w:tc>
        <w:tc>
          <w:tcPr>
            <w:tcW w:w="319" w:type="pct"/>
            <w:vAlign w:val="center"/>
          </w:tcPr>
          <w:p w14:paraId="6181D0BC" w14:textId="77777777" w:rsidR="00485B66" w:rsidRPr="00DB42B5" w:rsidRDefault="00485B66" w:rsidP="00A91261">
            <w:pPr>
              <w:spacing w:line="180" w:lineRule="exact"/>
              <w:jc w:val="center"/>
              <w:rPr>
                <w:sz w:val="18"/>
                <w:szCs w:val="18"/>
              </w:rPr>
            </w:pPr>
          </w:p>
        </w:tc>
        <w:tc>
          <w:tcPr>
            <w:tcW w:w="268" w:type="pct"/>
            <w:vAlign w:val="center"/>
          </w:tcPr>
          <w:p w14:paraId="4C31B6E1" w14:textId="77777777" w:rsidR="00485B66" w:rsidRPr="00DB42B5" w:rsidRDefault="00485B66" w:rsidP="00A91261">
            <w:pPr>
              <w:spacing w:line="180" w:lineRule="exact"/>
              <w:jc w:val="center"/>
              <w:rPr>
                <w:sz w:val="18"/>
                <w:szCs w:val="18"/>
              </w:rPr>
            </w:pPr>
          </w:p>
        </w:tc>
        <w:tc>
          <w:tcPr>
            <w:tcW w:w="223" w:type="pct"/>
            <w:vAlign w:val="center"/>
          </w:tcPr>
          <w:p w14:paraId="2A41B5DF" w14:textId="77777777" w:rsidR="00485B66" w:rsidRPr="00DB42B5" w:rsidRDefault="00485B66" w:rsidP="00A91261">
            <w:pPr>
              <w:spacing w:line="180" w:lineRule="exact"/>
              <w:jc w:val="center"/>
              <w:rPr>
                <w:sz w:val="18"/>
                <w:szCs w:val="18"/>
              </w:rPr>
            </w:pPr>
          </w:p>
        </w:tc>
        <w:tc>
          <w:tcPr>
            <w:tcW w:w="270" w:type="pct"/>
            <w:vAlign w:val="center"/>
          </w:tcPr>
          <w:p w14:paraId="35EB0793" w14:textId="77777777" w:rsidR="00485B66" w:rsidRPr="00DB42B5" w:rsidRDefault="00485B66" w:rsidP="00A91261">
            <w:pPr>
              <w:spacing w:line="180" w:lineRule="exact"/>
              <w:jc w:val="center"/>
              <w:rPr>
                <w:sz w:val="18"/>
                <w:szCs w:val="18"/>
              </w:rPr>
            </w:pPr>
          </w:p>
        </w:tc>
        <w:tc>
          <w:tcPr>
            <w:tcW w:w="322" w:type="pct"/>
            <w:vAlign w:val="center"/>
          </w:tcPr>
          <w:p w14:paraId="148E6AE5" w14:textId="77777777" w:rsidR="00485B66" w:rsidRPr="00DB42B5" w:rsidRDefault="00485B66" w:rsidP="00A91261">
            <w:pPr>
              <w:spacing w:line="180" w:lineRule="exact"/>
              <w:jc w:val="center"/>
              <w:rPr>
                <w:sz w:val="18"/>
                <w:szCs w:val="18"/>
              </w:rPr>
            </w:pPr>
          </w:p>
        </w:tc>
        <w:tc>
          <w:tcPr>
            <w:tcW w:w="368" w:type="pct"/>
            <w:vAlign w:val="center"/>
          </w:tcPr>
          <w:p w14:paraId="36A79A86" w14:textId="77777777" w:rsidR="00485B66" w:rsidRPr="00DB42B5" w:rsidRDefault="00485B66" w:rsidP="00A91261">
            <w:pPr>
              <w:spacing w:line="180" w:lineRule="exact"/>
              <w:jc w:val="center"/>
              <w:rPr>
                <w:sz w:val="18"/>
                <w:szCs w:val="18"/>
              </w:rPr>
            </w:pPr>
          </w:p>
        </w:tc>
        <w:tc>
          <w:tcPr>
            <w:tcW w:w="373" w:type="pct"/>
            <w:vAlign w:val="center"/>
          </w:tcPr>
          <w:p w14:paraId="56DFDD85" w14:textId="77777777" w:rsidR="00485B66" w:rsidRPr="00DB42B5" w:rsidRDefault="00485B66" w:rsidP="00A91261">
            <w:pPr>
              <w:spacing w:line="180" w:lineRule="exact"/>
              <w:jc w:val="center"/>
              <w:rPr>
                <w:sz w:val="18"/>
                <w:szCs w:val="18"/>
              </w:rPr>
            </w:pPr>
          </w:p>
        </w:tc>
        <w:tc>
          <w:tcPr>
            <w:tcW w:w="269" w:type="pct"/>
            <w:vAlign w:val="center"/>
          </w:tcPr>
          <w:p w14:paraId="65422529" w14:textId="77777777" w:rsidR="00485B66" w:rsidRPr="00DB42B5" w:rsidRDefault="00485B66" w:rsidP="00A91261">
            <w:pPr>
              <w:spacing w:line="180" w:lineRule="exact"/>
              <w:jc w:val="center"/>
              <w:rPr>
                <w:sz w:val="18"/>
                <w:szCs w:val="18"/>
              </w:rPr>
            </w:pPr>
          </w:p>
        </w:tc>
        <w:tc>
          <w:tcPr>
            <w:tcW w:w="323" w:type="pct"/>
            <w:vAlign w:val="center"/>
          </w:tcPr>
          <w:p w14:paraId="35987AAD" w14:textId="77777777" w:rsidR="00485B66" w:rsidRPr="00DB42B5" w:rsidRDefault="00485B66" w:rsidP="00A91261">
            <w:pPr>
              <w:spacing w:line="180" w:lineRule="exact"/>
              <w:jc w:val="center"/>
              <w:rPr>
                <w:sz w:val="18"/>
                <w:szCs w:val="18"/>
              </w:rPr>
            </w:pPr>
          </w:p>
        </w:tc>
        <w:tc>
          <w:tcPr>
            <w:tcW w:w="332" w:type="pct"/>
            <w:vAlign w:val="center"/>
          </w:tcPr>
          <w:p w14:paraId="35A6FE17" w14:textId="77777777" w:rsidR="00485B66" w:rsidRPr="00DB42B5" w:rsidRDefault="00485B66" w:rsidP="00A91261">
            <w:pPr>
              <w:spacing w:line="180" w:lineRule="exact"/>
              <w:jc w:val="center"/>
              <w:rPr>
                <w:sz w:val="18"/>
                <w:szCs w:val="18"/>
              </w:rPr>
            </w:pPr>
          </w:p>
        </w:tc>
        <w:tc>
          <w:tcPr>
            <w:tcW w:w="288" w:type="pct"/>
            <w:vAlign w:val="center"/>
          </w:tcPr>
          <w:p w14:paraId="626E7785" w14:textId="77777777" w:rsidR="00485B66" w:rsidRPr="00DB42B5" w:rsidRDefault="00485B66" w:rsidP="00A91261">
            <w:pPr>
              <w:spacing w:line="180" w:lineRule="exact"/>
              <w:jc w:val="center"/>
              <w:rPr>
                <w:sz w:val="18"/>
                <w:szCs w:val="18"/>
              </w:rPr>
            </w:pPr>
          </w:p>
        </w:tc>
      </w:tr>
      <w:tr w:rsidR="00485B66" w:rsidRPr="00DB42B5" w14:paraId="2A9B279D" w14:textId="77777777" w:rsidTr="00917A88">
        <w:trPr>
          <w:cantSplit/>
          <w:trHeight w:val="241"/>
          <w:jc w:val="center"/>
        </w:trPr>
        <w:tc>
          <w:tcPr>
            <w:tcW w:w="897" w:type="pct"/>
            <w:vAlign w:val="center"/>
          </w:tcPr>
          <w:p w14:paraId="73F6FF0D" w14:textId="77777777" w:rsidR="00485B66" w:rsidRPr="00DB42B5" w:rsidRDefault="00485B66" w:rsidP="00A91261">
            <w:pPr>
              <w:rPr>
                <w:b/>
                <w:sz w:val="18"/>
                <w:szCs w:val="18"/>
              </w:rPr>
            </w:pPr>
            <w:r w:rsidRPr="00DB42B5">
              <w:rPr>
                <w:b/>
                <w:sz w:val="18"/>
                <w:szCs w:val="18"/>
              </w:rPr>
              <w:t>Приволжский ФО</w:t>
            </w:r>
          </w:p>
        </w:tc>
        <w:tc>
          <w:tcPr>
            <w:tcW w:w="229" w:type="pct"/>
            <w:vAlign w:val="center"/>
          </w:tcPr>
          <w:p w14:paraId="65A39E64" w14:textId="77777777" w:rsidR="00485B66" w:rsidRPr="00DB42B5" w:rsidRDefault="00485B66" w:rsidP="00A91261">
            <w:pPr>
              <w:spacing w:line="180" w:lineRule="exact"/>
              <w:jc w:val="center"/>
              <w:rPr>
                <w:b/>
                <w:sz w:val="18"/>
                <w:szCs w:val="18"/>
              </w:rPr>
            </w:pPr>
            <w:r w:rsidRPr="00DB42B5">
              <w:rPr>
                <w:b/>
                <w:sz w:val="18"/>
                <w:szCs w:val="18"/>
              </w:rPr>
              <w:t>033</w:t>
            </w:r>
          </w:p>
        </w:tc>
        <w:tc>
          <w:tcPr>
            <w:tcW w:w="167" w:type="pct"/>
            <w:vAlign w:val="center"/>
          </w:tcPr>
          <w:p w14:paraId="51004828" w14:textId="77777777" w:rsidR="00485B66" w:rsidRPr="00485B66" w:rsidRDefault="00485B66" w:rsidP="00AE788C">
            <w:pPr>
              <w:spacing w:line="180" w:lineRule="exact"/>
              <w:jc w:val="center"/>
              <w:rPr>
                <w:sz w:val="18"/>
                <w:szCs w:val="18"/>
              </w:rPr>
            </w:pPr>
            <w:r w:rsidRPr="00485B66">
              <w:rPr>
                <w:sz w:val="18"/>
                <w:szCs w:val="18"/>
              </w:rPr>
              <w:t>50</w:t>
            </w:r>
          </w:p>
        </w:tc>
        <w:tc>
          <w:tcPr>
            <w:tcW w:w="352" w:type="pct"/>
            <w:vAlign w:val="center"/>
          </w:tcPr>
          <w:p w14:paraId="12DCFA9B" w14:textId="77777777" w:rsidR="00485B66" w:rsidRPr="00DB42B5" w:rsidRDefault="00485B66" w:rsidP="00A91261">
            <w:pPr>
              <w:spacing w:line="180" w:lineRule="exact"/>
              <w:jc w:val="center"/>
              <w:rPr>
                <w:sz w:val="18"/>
                <w:szCs w:val="18"/>
              </w:rPr>
            </w:pPr>
          </w:p>
        </w:tc>
        <w:tc>
          <w:tcPr>
            <w:tcW w:w="319" w:type="pct"/>
            <w:vAlign w:val="center"/>
          </w:tcPr>
          <w:p w14:paraId="4286B824" w14:textId="77777777" w:rsidR="00485B66" w:rsidRPr="00DB42B5" w:rsidRDefault="00485B66" w:rsidP="00A91261">
            <w:pPr>
              <w:spacing w:line="180" w:lineRule="exact"/>
              <w:jc w:val="center"/>
              <w:rPr>
                <w:sz w:val="18"/>
                <w:szCs w:val="18"/>
              </w:rPr>
            </w:pPr>
          </w:p>
        </w:tc>
        <w:tc>
          <w:tcPr>
            <w:tcW w:w="268" w:type="pct"/>
            <w:vAlign w:val="center"/>
          </w:tcPr>
          <w:p w14:paraId="455320E2" w14:textId="77777777" w:rsidR="00485B66" w:rsidRPr="00DB42B5" w:rsidRDefault="00485B66" w:rsidP="00A91261">
            <w:pPr>
              <w:spacing w:line="180" w:lineRule="exact"/>
              <w:jc w:val="center"/>
              <w:rPr>
                <w:sz w:val="18"/>
                <w:szCs w:val="18"/>
              </w:rPr>
            </w:pPr>
          </w:p>
        </w:tc>
        <w:tc>
          <w:tcPr>
            <w:tcW w:w="223" w:type="pct"/>
            <w:vAlign w:val="center"/>
          </w:tcPr>
          <w:p w14:paraId="212155D8" w14:textId="77777777" w:rsidR="00485B66" w:rsidRPr="00DB42B5" w:rsidRDefault="00485B66" w:rsidP="00A91261">
            <w:pPr>
              <w:spacing w:line="180" w:lineRule="exact"/>
              <w:jc w:val="center"/>
              <w:rPr>
                <w:sz w:val="18"/>
                <w:szCs w:val="18"/>
              </w:rPr>
            </w:pPr>
          </w:p>
        </w:tc>
        <w:tc>
          <w:tcPr>
            <w:tcW w:w="270" w:type="pct"/>
            <w:vAlign w:val="center"/>
          </w:tcPr>
          <w:p w14:paraId="16E70DD9" w14:textId="77777777" w:rsidR="00485B66" w:rsidRPr="00DB42B5" w:rsidRDefault="00485B66" w:rsidP="00A91261">
            <w:pPr>
              <w:spacing w:line="180" w:lineRule="exact"/>
              <w:jc w:val="center"/>
              <w:rPr>
                <w:sz w:val="18"/>
                <w:szCs w:val="18"/>
              </w:rPr>
            </w:pPr>
          </w:p>
        </w:tc>
        <w:tc>
          <w:tcPr>
            <w:tcW w:w="322" w:type="pct"/>
            <w:vAlign w:val="center"/>
          </w:tcPr>
          <w:p w14:paraId="390AF129" w14:textId="77777777" w:rsidR="00485B66" w:rsidRPr="00DB42B5" w:rsidRDefault="00485B66" w:rsidP="00A91261">
            <w:pPr>
              <w:spacing w:line="180" w:lineRule="exact"/>
              <w:jc w:val="center"/>
              <w:rPr>
                <w:sz w:val="18"/>
                <w:szCs w:val="18"/>
              </w:rPr>
            </w:pPr>
          </w:p>
        </w:tc>
        <w:tc>
          <w:tcPr>
            <w:tcW w:w="368" w:type="pct"/>
            <w:vAlign w:val="center"/>
          </w:tcPr>
          <w:p w14:paraId="73D275A0" w14:textId="77777777" w:rsidR="00485B66" w:rsidRPr="00DB42B5" w:rsidRDefault="00485B66" w:rsidP="00A91261">
            <w:pPr>
              <w:spacing w:line="180" w:lineRule="exact"/>
              <w:jc w:val="center"/>
              <w:rPr>
                <w:sz w:val="18"/>
                <w:szCs w:val="18"/>
              </w:rPr>
            </w:pPr>
          </w:p>
        </w:tc>
        <w:tc>
          <w:tcPr>
            <w:tcW w:w="373" w:type="pct"/>
            <w:vAlign w:val="center"/>
          </w:tcPr>
          <w:p w14:paraId="6BF7831E" w14:textId="77777777" w:rsidR="00485B66" w:rsidRPr="00DB42B5" w:rsidRDefault="00485B66" w:rsidP="00A91261">
            <w:pPr>
              <w:spacing w:line="180" w:lineRule="exact"/>
              <w:jc w:val="center"/>
              <w:rPr>
                <w:sz w:val="18"/>
                <w:szCs w:val="18"/>
              </w:rPr>
            </w:pPr>
          </w:p>
        </w:tc>
        <w:tc>
          <w:tcPr>
            <w:tcW w:w="269" w:type="pct"/>
            <w:vAlign w:val="center"/>
          </w:tcPr>
          <w:p w14:paraId="116E09D1" w14:textId="77777777" w:rsidR="00485B66" w:rsidRPr="00DB42B5" w:rsidRDefault="00485B66" w:rsidP="00A91261">
            <w:pPr>
              <w:spacing w:line="180" w:lineRule="exact"/>
              <w:jc w:val="center"/>
              <w:rPr>
                <w:sz w:val="18"/>
                <w:szCs w:val="18"/>
              </w:rPr>
            </w:pPr>
          </w:p>
        </w:tc>
        <w:tc>
          <w:tcPr>
            <w:tcW w:w="323" w:type="pct"/>
            <w:vAlign w:val="center"/>
          </w:tcPr>
          <w:p w14:paraId="457B4A67" w14:textId="77777777" w:rsidR="00485B66" w:rsidRPr="00DB42B5" w:rsidRDefault="00485B66" w:rsidP="00A91261">
            <w:pPr>
              <w:spacing w:line="180" w:lineRule="exact"/>
              <w:jc w:val="center"/>
              <w:rPr>
                <w:sz w:val="18"/>
                <w:szCs w:val="18"/>
              </w:rPr>
            </w:pPr>
          </w:p>
        </w:tc>
        <w:tc>
          <w:tcPr>
            <w:tcW w:w="332" w:type="pct"/>
            <w:vAlign w:val="center"/>
          </w:tcPr>
          <w:p w14:paraId="25E22317" w14:textId="77777777" w:rsidR="00485B66" w:rsidRPr="00DB42B5" w:rsidRDefault="00485B66" w:rsidP="00A91261">
            <w:pPr>
              <w:spacing w:line="180" w:lineRule="exact"/>
              <w:jc w:val="center"/>
              <w:rPr>
                <w:sz w:val="18"/>
                <w:szCs w:val="18"/>
              </w:rPr>
            </w:pPr>
          </w:p>
        </w:tc>
        <w:tc>
          <w:tcPr>
            <w:tcW w:w="288" w:type="pct"/>
            <w:vAlign w:val="center"/>
          </w:tcPr>
          <w:p w14:paraId="6F6902BE" w14:textId="77777777" w:rsidR="00485B66" w:rsidRPr="00DB42B5" w:rsidRDefault="00485B66" w:rsidP="00A91261">
            <w:pPr>
              <w:spacing w:line="180" w:lineRule="exact"/>
              <w:jc w:val="center"/>
              <w:rPr>
                <w:sz w:val="18"/>
                <w:szCs w:val="18"/>
              </w:rPr>
            </w:pPr>
          </w:p>
        </w:tc>
      </w:tr>
      <w:tr w:rsidR="00485B66" w:rsidRPr="00DB42B5" w14:paraId="1F70B6B2" w14:textId="77777777" w:rsidTr="00917A88">
        <w:trPr>
          <w:cantSplit/>
          <w:trHeight w:val="241"/>
          <w:jc w:val="center"/>
        </w:trPr>
        <w:tc>
          <w:tcPr>
            <w:tcW w:w="897" w:type="pct"/>
            <w:vAlign w:val="center"/>
          </w:tcPr>
          <w:p w14:paraId="1D4B7DCA" w14:textId="77777777" w:rsidR="00485B66" w:rsidRPr="00DB42B5" w:rsidRDefault="00485B66" w:rsidP="00A91261">
            <w:pPr>
              <w:rPr>
                <w:sz w:val="18"/>
                <w:szCs w:val="18"/>
              </w:rPr>
            </w:pPr>
            <w:r w:rsidRPr="00DB42B5">
              <w:rPr>
                <w:sz w:val="18"/>
                <w:szCs w:val="18"/>
              </w:rPr>
              <w:t>Республика Башкортостан</w:t>
            </w:r>
          </w:p>
        </w:tc>
        <w:tc>
          <w:tcPr>
            <w:tcW w:w="229" w:type="pct"/>
            <w:vAlign w:val="center"/>
          </w:tcPr>
          <w:p w14:paraId="74257A5B" w14:textId="77777777" w:rsidR="00485B66" w:rsidRPr="00DB42B5" w:rsidRDefault="00485B66" w:rsidP="00A91261">
            <w:pPr>
              <w:spacing w:line="180" w:lineRule="exact"/>
              <w:jc w:val="center"/>
              <w:rPr>
                <w:sz w:val="18"/>
                <w:szCs w:val="18"/>
              </w:rPr>
            </w:pPr>
            <w:r w:rsidRPr="00DB42B5">
              <w:rPr>
                <w:sz w:val="18"/>
                <w:szCs w:val="18"/>
              </w:rPr>
              <w:t>80</w:t>
            </w:r>
          </w:p>
        </w:tc>
        <w:tc>
          <w:tcPr>
            <w:tcW w:w="167" w:type="pct"/>
            <w:vAlign w:val="center"/>
          </w:tcPr>
          <w:p w14:paraId="5CD3FC4D" w14:textId="77777777" w:rsidR="00485B66" w:rsidRPr="00485B66" w:rsidRDefault="00485B66" w:rsidP="00AE788C">
            <w:pPr>
              <w:spacing w:line="180" w:lineRule="exact"/>
              <w:jc w:val="center"/>
              <w:rPr>
                <w:sz w:val="18"/>
                <w:szCs w:val="18"/>
              </w:rPr>
            </w:pPr>
            <w:r w:rsidRPr="00485B66">
              <w:rPr>
                <w:sz w:val="18"/>
                <w:szCs w:val="18"/>
              </w:rPr>
              <w:t>51</w:t>
            </w:r>
          </w:p>
        </w:tc>
        <w:tc>
          <w:tcPr>
            <w:tcW w:w="352" w:type="pct"/>
            <w:vAlign w:val="center"/>
          </w:tcPr>
          <w:p w14:paraId="4B8310EE" w14:textId="77777777" w:rsidR="00485B66" w:rsidRPr="00DB42B5" w:rsidRDefault="00485B66" w:rsidP="00A91261">
            <w:pPr>
              <w:spacing w:line="180" w:lineRule="exact"/>
              <w:jc w:val="center"/>
              <w:rPr>
                <w:sz w:val="18"/>
                <w:szCs w:val="18"/>
              </w:rPr>
            </w:pPr>
          </w:p>
        </w:tc>
        <w:tc>
          <w:tcPr>
            <w:tcW w:w="319" w:type="pct"/>
            <w:vAlign w:val="center"/>
          </w:tcPr>
          <w:p w14:paraId="7E2D5712" w14:textId="77777777" w:rsidR="00485B66" w:rsidRPr="00DB42B5" w:rsidRDefault="00485B66" w:rsidP="00A91261">
            <w:pPr>
              <w:spacing w:line="180" w:lineRule="exact"/>
              <w:jc w:val="center"/>
              <w:rPr>
                <w:sz w:val="18"/>
                <w:szCs w:val="18"/>
              </w:rPr>
            </w:pPr>
          </w:p>
        </w:tc>
        <w:tc>
          <w:tcPr>
            <w:tcW w:w="268" w:type="pct"/>
            <w:vAlign w:val="center"/>
          </w:tcPr>
          <w:p w14:paraId="2C723ADC" w14:textId="77777777" w:rsidR="00485B66" w:rsidRPr="00DB42B5" w:rsidRDefault="00485B66" w:rsidP="00A91261">
            <w:pPr>
              <w:spacing w:line="180" w:lineRule="exact"/>
              <w:jc w:val="center"/>
              <w:rPr>
                <w:sz w:val="18"/>
                <w:szCs w:val="18"/>
              </w:rPr>
            </w:pPr>
          </w:p>
        </w:tc>
        <w:tc>
          <w:tcPr>
            <w:tcW w:w="223" w:type="pct"/>
            <w:vAlign w:val="center"/>
          </w:tcPr>
          <w:p w14:paraId="3548E45C" w14:textId="77777777" w:rsidR="00485B66" w:rsidRPr="00DB42B5" w:rsidRDefault="00485B66" w:rsidP="00A91261">
            <w:pPr>
              <w:spacing w:line="180" w:lineRule="exact"/>
              <w:jc w:val="center"/>
              <w:rPr>
                <w:sz w:val="18"/>
                <w:szCs w:val="18"/>
              </w:rPr>
            </w:pPr>
          </w:p>
        </w:tc>
        <w:tc>
          <w:tcPr>
            <w:tcW w:w="270" w:type="pct"/>
            <w:vAlign w:val="center"/>
          </w:tcPr>
          <w:p w14:paraId="486D807A" w14:textId="77777777" w:rsidR="00485B66" w:rsidRPr="00DB42B5" w:rsidRDefault="00485B66" w:rsidP="00A91261">
            <w:pPr>
              <w:spacing w:line="180" w:lineRule="exact"/>
              <w:jc w:val="center"/>
              <w:rPr>
                <w:sz w:val="18"/>
                <w:szCs w:val="18"/>
              </w:rPr>
            </w:pPr>
          </w:p>
        </w:tc>
        <w:tc>
          <w:tcPr>
            <w:tcW w:w="322" w:type="pct"/>
            <w:vAlign w:val="center"/>
          </w:tcPr>
          <w:p w14:paraId="2BE6A71B" w14:textId="77777777" w:rsidR="00485B66" w:rsidRPr="00DB42B5" w:rsidRDefault="00485B66" w:rsidP="00A91261">
            <w:pPr>
              <w:spacing w:line="180" w:lineRule="exact"/>
              <w:jc w:val="center"/>
              <w:rPr>
                <w:sz w:val="18"/>
                <w:szCs w:val="18"/>
              </w:rPr>
            </w:pPr>
          </w:p>
        </w:tc>
        <w:tc>
          <w:tcPr>
            <w:tcW w:w="368" w:type="pct"/>
            <w:vAlign w:val="center"/>
          </w:tcPr>
          <w:p w14:paraId="4AA58808" w14:textId="77777777" w:rsidR="00485B66" w:rsidRPr="00DB42B5" w:rsidRDefault="00485B66" w:rsidP="00A91261">
            <w:pPr>
              <w:spacing w:line="180" w:lineRule="exact"/>
              <w:jc w:val="center"/>
              <w:rPr>
                <w:sz w:val="18"/>
                <w:szCs w:val="18"/>
              </w:rPr>
            </w:pPr>
          </w:p>
        </w:tc>
        <w:tc>
          <w:tcPr>
            <w:tcW w:w="373" w:type="pct"/>
            <w:vAlign w:val="center"/>
          </w:tcPr>
          <w:p w14:paraId="4B6070D9" w14:textId="77777777" w:rsidR="00485B66" w:rsidRPr="00DB42B5" w:rsidRDefault="00485B66" w:rsidP="00A91261">
            <w:pPr>
              <w:spacing w:line="180" w:lineRule="exact"/>
              <w:jc w:val="center"/>
              <w:rPr>
                <w:sz w:val="18"/>
                <w:szCs w:val="18"/>
              </w:rPr>
            </w:pPr>
          </w:p>
        </w:tc>
        <w:tc>
          <w:tcPr>
            <w:tcW w:w="269" w:type="pct"/>
            <w:vAlign w:val="center"/>
          </w:tcPr>
          <w:p w14:paraId="4DD61BC8" w14:textId="77777777" w:rsidR="00485B66" w:rsidRPr="00DB42B5" w:rsidRDefault="00485B66" w:rsidP="00A91261">
            <w:pPr>
              <w:spacing w:line="180" w:lineRule="exact"/>
              <w:jc w:val="center"/>
              <w:rPr>
                <w:sz w:val="18"/>
                <w:szCs w:val="18"/>
              </w:rPr>
            </w:pPr>
          </w:p>
        </w:tc>
        <w:tc>
          <w:tcPr>
            <w:tcW w:w="323" w:type="pct"/>
            <w:vAlign w:val="center"/>
          </w:tcPr>
          <w:p w14:paraId="29F4B787" w14:textId="77777777" w:rsidR="00485B66" w:rsidRPr="00DB42B5" w:rsidRDefault="00485B66" w:rsidP="00A91261">
            <w:pPr>
              <w:spacing w:line="180" w:lineRule="exact"/>
              <w:jc w:val="center"/>
              <w:rPr>
                <w:sz w:val="18"/>
                <w:szCs w:val="18"/>
              </w:rPr>
            </w:pPr>
          </w:p>
        </w:tc>
        <w:tc>
          <w:tcPr>
            <w:tcW w:w="332" w:type="pct"/>
            <w:vAlign w:val="center"/>
          </w:tcPr>
          <w:p w14:paraId="2C3170CA" w14:textId="77777777" w:rsidR="00485B66" w:rsidRPr="00DB42B5" w:rsidRDefault="00485B66" w:rsidP="00A91261">
            <w:pPr>
              <w:spacing w:line="180" w:lineRule="exact"/>
              <w:jc w:val="center"/>
              <w:rPr>
                <w:sz w:val="18"/>
                <w:szCs w:val="18"/>
              </w:rPr>
            </w:pPr>
          </w:p>
        </w:tc>
        <w:tc>
          <w:tcPr>
            <w:tcW w:w="288" w:type="pct"/>
            <w:vAlign w:val="center"/>
          </w:tcPr>
          <w:p w14:paraId="7FC0B871" w14:textId="77777777" w:rsidR="00485B66" w:rsidRPr="00DB42B5" w:rsidRDefault="00485B66" w:rsidP="00A91261">
            <w:pPr>
              <w:spacing w:line="180" w:lineRule="exact"/>
              <w:jc w:val="center"/>
              <w:rPr>
                <w:sz w:val="18"/>
                <w:szCs w:val="18"/>
              </w:rPr>
            </w:pPr>
          </w:p>
        </w:tc>
      </w:tr>
      <w:tr w:rsidR="00485B66" w:rsidRPr="00DB42B5" w14:paraId="5FFBD839" w14:textId="77777777" w:rsidTr="00917A88">
        <w:trPr>
          <w:cantSplit/>
          <w:trHeight w:val="241"/>
          <w:jc w:val="center"/>
        </w:trPr>
        <w:tc>
          <w:tcPr>
            <w:tcW w:w="897" w:type="pct"/>
            <w:vAlign w:val="center"/>
          </w:tcPr>
          <w:p w14:paraId="421D9704" w14:textId="77777777" w:rsidR="00485B66" w:rsidRPr="00DB42B5" w:rsidRDefault="00485B66" w:rsidP="00A91261">
            <w:pPr>
              <w:rPr>
                <w:sz w:val="18"/>
                <w:szCs w:val="18"/>
              </w:rPr>
            </w:pPr>
            <w:r w:rsidRPr="00DB42B5">
              <w:rPr>
                <w:sz w:val="18"/>
                <w:szCs w:val="18"/>
              </w:rPr>
              <w:t>Республика Марий Эл</w:t>
            </w:r>
          </w:p>
        </w:tc>
        <w:tc>
          <w:tcPr>
            <w:tcW w:w="229" w:type="pct"/>
            <w:vAlign w:val="center"/>
          </w:tcPr>
          <w:p w14:paraId="043751D1" w14:textId="77777777" w:rsidR="00485B66" w:rsidRPr="00DB42B5" w:rsidRDefault="00485B66" w:rsidP="00A91261">
            <w:pPr>
              <w:spacing w:line="180" w:lineRule="exact"/>
              <w:jc w:val="center"/>
              <w:rPr>
                <w:sz w:val="18"/>
                <w:szCs w:val="18"/>
              </w:rPr>
            </w:pPr>
            <w:r w:rsidRPr="00DB42B5">
              <w:rPr>
                <w:sz w:val="18"/>
                <w:szCs w:val="18"/>
              </w:rPr>
              <w:t>88</w:t>
            </w:r>
          </w:p>
        </w:tc>
        <w:tc>
          <w:tcPr>
            <w:tcW w:w="167" w:type="pct"/>
            <w:vAlign w:val="bottom"/>
          </w:tcPr>
          <w:p w14:paraId="594A7ED7" w14:textId="77777777" w:rsidR="00485B66" w:rsidRPr="00485B66" w:rsidRDefault="00485B66" w:rsidP="00AE788C">
            <w:pPr>
              <w:autoSpaceDE w:val="0"/>
              <w:autoSpaceDN w:val="0"/>
              <w:adjustRightInd w:val="0"/>
              <w:spacing w:line="220" w:lineRule="exact"/>
              <w:jc w:val="center"/>
              <w:rPr>
                <w:sz w:val="18"/>
                <w:szCs w:val="18"/>
              </w:rPr>
            </w:pPr>
            <w:r w:rsidRPr="00485B66">
              <w:rPr>
                <w:sz w:val="18"/>
                <w:szCs w:val="18"/>
              </w:rPr>
              <w:t>52</w:t>
            </w:r>
          </w:p>
        </w:tc>
        <w:tc>
          <w:tcPr>
            <w:tcW w:w="352" w:type="pct"/>
            <w:vAlign w:val="center"/>
          </w:tcPr>
          <w:p w14:paraId="19F0D5A0" w14:textId="77777777" w:rsidR="00485B66" w:rsidRPr="00DB42B5" w:rsidRDefault="00485B66" w:rsidP="00A91261">
            <w:pPr>
              <w:spacing w:line="180" w:lineRule="exact"/>
              <w:jc w:val="center"/>
              <w:rPr>
                <w:sz w:val="18"/>
                <w:szCs w:val="18"/>
              </w:rPr>
            </w:pPr>
          </w:p>
        </w:tc>
        <w:tc>
          <w:tcPr>
            <w:tcW w:w="319" w:type="pct"/>
            <w:vAlign w:val="center"/>
          </w:tcPr>
          <w:p w14:paraId="47401498" w14:textId="77777777" w:rsidR="00485B66" w:rsidRPr="00DB42B5" w:rsidRDefault="00485B66" w:rsidP="00A91261">
            <w:pPr>
              <w:spacing w:line="180" w:lineRule="exact"/>
              <w:jc w:val="center"/>
              <w:rPr>
                <w:sz w:val="18"/>
                <w:szCs w:val="18"/>
              </w:rPr>
            </w:pPr>
          </w:p>
        </w:tc>
        <w:tc>
          <w:tcPr>
            <w:tcW w:w="268" w:type="pct"/>
            <w:vAlign w:val="center"/>
          </w:tcPr>
          <w:p w14:paraId="0062F146" w14:textId="77777777" w:rsidR="00485B66" w:rsidRPr="00DB42B5" w:rsidRDefault="00485B66" w:rsidP="00A91261">
            <w:pPr>
              <w:spacing w:line="180" w:lineRule="exact"/>
              <w:jc w:val="center"/>
              <w:rPr>
                <w:sz w:val="18"/>
                <w:szCs w:val="18"/>
              </w:rPr>
            </w:pPr>
          </w:p>
        </w:tc>
        <w:tc>
          <w:tcPr>
            <w:tcW w:w="223" w:type="pct"/>
            <w:vAlign w:val="center"/>
          </w:tcPr>
          <w:p w14:paraId="6ECECD0A" w14:textId="77777777" w:rsidR="00485B66" w:rsidRPr="00DB42B5" w:rsidRDefault="00485B66" w:rsidP="00A91261">
            <w:pPr>
              <w:spacing w:line="180" w:lineRule="exact"/>
              <w:jc w:val="center"/>
              <w:rPr>
                <w:sz w:val="18"/>
                <w:szCs w:val="18"/>
              </w:rPr>
            </w:pPr>
          </w:p>
        </w:tc>
        <w:tc>
          <w:tcPr>
            <w:tcW w:w="270" w:type="pct"/>
            <w:vAlign w:val="center"/>
          </w:tcPr>
          <w:p w14:paraId="0E9CE4D6" w14:textId="77777777" w:rsidR="00485B66" w:rsidRPr="00DB42B5" w:rsidRDefault="00485B66" w:rsidP="00A91261">
            <w:pPr>
              <w:spacing w:line="180" w:lineRule="exact"/>
              <w:jc w:val="center"/>
              <w:rPr>
                <w:sz w:val="18"/>
                <w:szCs w:val="18"/>
              </w:rPr>
            </w:pPr>
          </w:p>
        </w:tc>
        <w:tc>
          <w:tcPr>
            <w:tcW w:w="322" w:type="pct"/>
            <w:vAlign w:val="center"/>
          </w:tcPr>
          <w:p w14:paraId="34038C55" w14:textId="77777777" w:rsidR="00485B66" w:rsidRPr="00DB42B5" w:rsidRDefault="00485B66" w:rsidP="00A91261">
            <w:pPr>
              <w:spacing w:line="180" w:lineRule="exact"/>
              <w:jc w:val="center"/>
              <w:rPr>
                <w:sz w:val="18"/>
                <w:szCs w:val="18"/>
              </w:rPr>
            </w:pPr>
          </w:p>
        </w:tc>
        <w:tc>
          <w:tcPr>
            <w:tcW w:w="368" w:type="pct"/>
            <w:vAlign w:val="center"/>
          </w:tcPr>
          <w:p w14:paraId="072B6143" w14:textId="77777777" w:rsidR="00485B66" w:rsidRPr="00DB42B5" w:rsidRDefault="00485B66" w:rsidP="00A91261">
            <w:pPr>
              <w:spacing w:line="180" w:lineRule="exact"/>
              <w:jc w:val="center"/>
              <w:rPr>
                <w:sz w:val="18"/>
                <w:szCs w:val="18"/>
              </w:rPr>
            </w:pPr>
          </w:p>
        </w:tc>
        <w:tc>
          <w:tcPr>
            <w:tcW w:w="373" w:type="pct"/>
            <w:vAlign w:val="center"/>
          </w:tcPr>
          <w:p w14:paraId="263F0CA7" w14:textId="77777777" w:rsidR="00485B66" w:rsidRPr="00DB42B5" w:rsidRDefault="00485B66" w:rsidP="00A91261">
            <w:pPr>
              <w:spacing w:line="180" w:lineRule="exact"/>
              <w:jc w:val="center"/>
              <w:rPr>
                <w:sz w:val="18"/>
                <w:szCs w:val="18"/>
              </w:rPr>
            </w:pPr>
          </w:p>
        </w:tc>
        <w:tc>
          <w:tcPr>
            <w:tcW w:w="269" w:type="pct"/>
            <w:vAlign w:val="center"/>
          </w:tcPr>
          <w:p w14:paraId="5BD516D1" w14:textId="77777777" w:rsidR="00485B66" w:rsidRPr="00DB42B5" w:rsidRDefault="00485B66" w:rsidP="00A91261">
            <w:pPr>
              <w:spacing w:line="180" w:lineRule="exact"/>
              <w:jc w:val="center"/>
              <w:rPr>
                <w:sz w:val="18"/>
                <w:szCs w:val="18"/>
              </w:rPr>
            </w:pPr>
          </w:p>
        </w:tc>
        <w:tc>
          <w:tcPr>
            <w:tcW w:w="323" w:type="pct"/>
            <w:vAlign w:val="center"/>
          </w:tcPr>
          <w:p w14:paraId="18D939F4" w14:textId="77777777" w:rsidR="00485B66" w:rsidRPr="00DB42B5" w:rsidRDefault="00485B66" w:rsidP="00A91261">
            <w:pPr>
              <w:spacing w:line="180" w:lineRule="exact"/>
              <w:jc w:val="center"/>
              <w:rPr>
                <w:sz w:val="18"/>
                <w:szCs w:val="18"/>
              </w:rPr>
            </w:pPr>
          </w:p>
        </w:tc>
        <w:tc>
          <w:tcPr>
            <w:tcW w:w="332" w:type="pct"/>
            <w:vAlign w:val="center"/>
          </w:tcPr>
          <w:p w14:paraId="6090F9F0" w14:textId="77777777" w:rsidR="00485B66" w:rsidRPr="00DB42B5" w:rsidRDefault="00485B66" w:rsidP="00A91261">
            <w:pPr>
              <w:spacing w:line="180" w:lineRule="exact"/>
              <w:jc w:val="center"/>
              <w:rPr>
                <w:sz w:val="18"/>
                <w:szCs w:val="18"/>
              </w:rPr>
            </w:pPr>
          </w:p>
        </w:tc>
        <w:tc>
          <w:tcPr>
            <w:tcW w:w="288" w:type="pct"/>
            <w:vAlign w:val="center"/>
          </w:tcPr>
          <w:p w14:paraId="34D16426" w14:textId="77777777" w:rsidR="00485B66" w:rsidRPr="00DB42B5" w:rsidRDefault="00485B66" w:rsidP="00A91261">
            <w:pPr>
              <w:spacing w:line="180" w:lineRule="exact"/>
              <w:jc w:val="center"/>
              <w:rPr>
                <w:sz w:val="18"/>
                <w:szCs w:val="18"/>
              </w:rPr>
            </w:pPr>
          </w:p>
        </w:tc>
      </w:tr>
      <w:tr w:rsidR="00485B66" w:rsidRPr="00DB42B5" w14:paraId="74465BCA" w14:textId="77777777" w:rsidTr="00917A88">
        <w:trPr>
          <w:cantSplit/>
          <w:trHeight w:val="241"/>
          <w:jc w:val="center"/>
        </w:trPr>
        <w:tc>
          <w:tcPr>
            <w:tcW w:w="897" w:type="pct"/>
            <w:vAlign w:val="center"/>
          </w:tcPr>
          <w:p w14:paraId="5BA2FB6A" w14:textId="77777777" w:rsidR="00485B66" w:rsidRPr="00DB42B5" w:rsidRDefault="00485B66" w:rsidP="00A91261">
            <w:pPr>
              <w:rPr>
                <w:sz w:val="18"/>
                <w:szCs w:val="18"/>
              </w:rPr>
            </w:pPr>
            <w:r w:rsidRPr="00DB42B5">
              <w:rPr>
                <w:sz w:val="18"/>
                <w:szCs w:val="18"/>
              </w:rPr>
              <w:t>Республика Мордовия</w:t>
            </w:r>
          </w:p>
        </w:tc>
        <w:tc>
          <w:tcPr>
            <w:tcW w:w="229" w:type="pct"/>
            <w:vAlign w:val="center"/>
          </w:tcPr>
          <w:p w14:paraId="16940340" w14:textId="77777777" w:rsidR="00485B66" w:rsidRPr="00DB42B5" w:rsidRDefault="00485B66" w:rsidP="00A91261">
            <w:pPr>
              <w:spacing w:line="180" w:lineRule="exact"/>
              <w:jc w:val="center"/>
              <w:rPr>
                <w:sz w:val="18"/>
                <w:szCs w:val="18"/>
              </w:rPr>
            </w:pPr>
            <w:r w:rsidRPr="00DB42B5">
              <w:rPr>
                <w:sz w:val="18"/>
                <w:szCs w:val="18"/>
              </w:rPr>
              <w:t>89</w:t>
            </w:r>
          </w:p>
        </w:tc>
        <w:tc>
          <w:tcPr>
            <w:tcW w:w="167" w:type="pct"/>
            <w:vAlign w:val="bottom"/>
          </w:tcPr>
          <w:p w14:paraId="474D7DC0" w14:textId="77777777" w:rsidR="00485B66" w:rsidRPr="00485B66" w:rsidRDefault="00485B66" w:rsidP="00AE788C">
            <w:pPr>
              <w:autoSpaceDE w:val="0"/>
              <w:autoSpaceDN w:val="0"/>
              <w:adjustRightInd w:val="0"/>
              <w:spacing w:line="220" w:lineRule="exact"/>
              <w:jc w:val="center"/>
              <w:rPr>
                <w:sz w:val="18"/>
                <w:szCs w:val="18"/>
              </w:rPr>
            </w:pPr>
            <w:r w:rsidRPr="00485B66">
              <w:rPr>
                <w:sz w:val="18"/>
                <w:szCs w:val="18"/>
              </w:rPr>
              <w:t>53</w:t>
            </w:r>
          </w:p>
        </w:tc>
        <w:tc>
          <w:tcPr>
            <w:tcW w:w="352" w:type="pct"/>
            <w:vAlign w:val="center"/>
          </w:tcPr>
          <w:p w14:paraId="02DDFDE1" w14:textId="77777777" w:rsidR="00485B66" w:rsidRPr="00DB42B5" w:rsidRDefault="00485B66" w:rsidP="00A91261">
            <w:pPr>
              <w:spacing w:line="180" w:lineRule="exact"/>
              <w:jc w:val="center"/>
              <w:rPr>
                <w:sz w:val="18"/>
                <w:szCs w:val="18"/>
              </w:rPr>
            </w:pPr>
          </w:p>
        </w:tc>
        <w:tc>
          <w:tcPr>
            <w:tcW w:w="319" w:type="pct"/>
            <w:vAlign w:val="center"/>
          </w:tcPr>
          <w:p w14:paraId="19614D06" w14:textId="77777777" w:rsidR="00485B66" w:rsidRPr="00DB42B5" w:rsidRDefault="00485B66" w:rsidP="00A91261">
            <w:pPr>
              <w:spacing w:line="180" w:lineRule="exact"/>
              <w:jc w:val="center"/>
              <w:rPr>
                <w:sz w:val="18"/>
                <w:szCs w:val="18"/>
              </w:rPr>
            </w:pPr>
          </w:p>
        </w:tc>
        <w:tc>
          <w:tcPr>
            <w:tcW w:w="268" w:type="pct"/>
            <w:vAlign w:val="center"/>
          </w:tcPr>
          <w:p w14:paraId="44D4A012" w14:textId="77777777" w:rsidR="00485B66" w:rsidRPr="00DB42B5" w:rsidRDefault="00485B66" w:rsidP="00A91261">
            <w:pPr>
              <w:spacing w:line="180" w:lineRule="exact"/>
              <w:jc w:val="center"/>
              <w:rPr>
                <w:sz w:val="18"/>
                <w:szCs w:val="18"/>
              </w:rPr>
            </w:pPr>
          </w:p>
        </w:tc>
        <w:tc>
          <w:tcPr>
            <w:tcW w:w="223" w:type="pct"/>
            <w:vAlign w:val="center"/>
          </w:tcPr>
          <w:p w14:paraId="2C0DA88F" w14:textId="77777777" w:rsidR="00485B66" w:rsidRPr="00DB42B5" w:rsidRDefault="00485B66" w:rsidP="00A91261">
            <w:pPr>
              <w:spacing w:line="180" w:lineRule="exact"/>
              <w:jc w:val="center"/>
              <w:rPr>
                <w:sz w:val="18"/>
                <w:szCs w:val="18"/>
              </w:rPr>
            </w:pPr>
          </w:p>
        </w:tc>
        <w:tc>
          <w:tcPr>
            <w:tcW w:w="270" w:type="pct"/>
            <w:vAlign w:val="center"/>
          </w:tcPr>
          <w:p w14:paraId="23083D82" w14:textId="77777777" w:rsidR="00485B66" w:rsidRPr="00DB42B5" w:rsidRDefault="00485B66" w:rsidP="00A91261">
            <w:pPr>
              <w:spacing w:line="180" w:lineRule="exact"/>
              <w:jc w:val="center"/>
              <w:rPr>
                <w:sz w:val="18"/>
                <w:szCs w:val="18"/>
              </w:rPr>
            </w:pPr>
          </w:p>
        </w:tc>
        <w:tc>
          <w:tcPr>
            <w:tcW w:w="322" w:type="pct"/>
            <w:vAlign w:val="center"/>
          </w:tcPr>
          <w:p w14:paraId="0E2C699D" w14:textId="77777777" w:rsidR="00485B66" w:rsidRPr="00DB42B5" w:rsidRDefault="00485B66" w:rsidP="00A91261">
            <w:pPr>
              <w:spacing w:line="180" w:lineRule="exact"/>
              <w:jc w:val="center"/>
              <w:rPr>
                <w:sz w:val="18"/>
                <w:szCs w:val="18"/>
              </w:rPr>
            </w:pPr>
          </w:p>
        </w:tc>
        <w:tc>
          <w:tcPr>
            <w:tcW w:w="368" w:type="pct"/>
            <w:vAlign w:val="center"/>
          </w:tcPr>
          <w:p w14:paraId="58DC6727" w14:textId="77777777" w:rsidR="00485B66" w:rsidRPr="00DB42B5" w:rsidRDefault="00485B66" w:rsidP="00A91261">
            <w:pPr>
              <w:spacing w:line="180" w:lineRule="exact"/>
              <w:jc w:val="center"/>
              <w:rPr>
                <w:sz w:val="18"/>
                <w:szCs w:val="18"/>
              </w:rPr>
            </w:pPr>
          </w:p>
        </w:tc>
        <w:tc>
          <w:tcPr>
            <w:tcW w:w="373" w:type="pct"/>
            <w:vAlign w:val="center"/>
          </w:tcPr>
          <w:p w14:paraId="1A6E2913" w14:textId="77777777" w:rsidR="00485B66" w:rsidRPr="00DB42B5" w:rsidRDefault="00485B66" w:rsidP="00A91261">
            <w:pPr>
              <w:spacing w:line="180" w:lineRule="exact"/>
              <w:jc w:val="center"/>
              <w:rPr>
                <w:sz w:val="18"/>
                <w:szCs w:val="18"/>
              </w:rPr>
            </w:pPr>
          </w:p>
        </w:tc>
        <w:tc>
          <w:tcPr>
            <w:tcW w:w="269" w:type="pct"/>
            <w:vAlign w:val="center"/>
          </w:tcPr>
          <w:p w14:paraId="0F2A7295" w14:textId="77777777" w:rsidR="00485B66" w:rsidRPr="00DB42B5" w:rsidRDefault="00485B66" w:rsidP="00A91261">
            <w:pPr>
              <w:spacing w:line="180" w:lineRule="exact"/>
              <w:jc w:val="center"/>
              <w:rPr>
                <w:sz w:val="18"/>
                <w:szCs w:val="18"/>
              </w:rPr>
            </w:pPr>
          </w:p>
        </w:tc>
        <w:tc>
          <w:tcPr>
            <w:tcW w:w="323" w:type="pct"/>
            <w:vAlign w:val="center"/>
          </w:tcPr>
          <w:p w14:paraId="6A7A65D7" w14:textId="77777777" w:rsidR="00485B66" w:rsidRPr="00DB42B5" w:rsidRDefault="00485B66" w:rsidP="00A91261">
            <w:pPr>
              <w:spacing w:line="180" w:lineRule="exact"/>
              <w:jc w:val="center"/>
              <w:rPr>
                <w:sz w:val="18"/>
                <w:szCs w:val="18"/>
              </w:rPr>
            </w:pPr>
          </w:p>
        </w:tc>
        <w:tc>
          <w:tcPr>
            <w:tcW w:w="332" w:type="pct"/>
            <w:vAlign w:val="center"/>
          </w:tcPr>
          <w:p w14:paraId="74A1CD48" w14:textId="77777777" w:rsidR="00485B66" w:rsidRPr="00DB42B5" w:rsidRDefault="00485B66" w:rsidP="00A91261">
            <w:pPr>
              <w:spacing w:line="180" w:lineRule="exact"/>
              <w:jc w:val="center"/>
              <w:rPr>
                <w:sz w:val="18"/>
                <w:szCs w:val="18"/>
              </w:rPr>
            </w:pPr>
          </w:p>
        </w:tc>
        <w:tc>
          <w:tcPr>
            <w:tcW w:w="288" w:type="pct"/>
            <w:vAlign w:val="center"/>
          </w:tcPr>
          <w:p w14:paraId="7E4D3DBC" w14:textId="77777777" w:rsidR="00485B66" w:rsidRPr="00DB42B5" w:rsidRDefault="00485B66" w:rsidP="00A91261">
            <w:pPr>
              <w:spacing w:line="180" w:lineRule="exact"/>
              <w:jc w:val="center"/>
              <w:rPr>
                <w:sz w:val="18"/>
                <w:szCs w:val="18"/>
              </w:rPr>
            </w:pPr>
          </w:p>
        </w:tc>
      </w:tr>
      <w:tr w:rsidR="00485B66" w:rsidRPr="00DB42B5" w14:paraId="6F21502E" w14:textId="77777777" w:rsidTr="00917A88">
        <w:trPr>
          <w:cantSplit/>
          <w:trHeight w:val="241"/>
          <w:jc w:val="center"/>
        </w:trPr>
        <w:tc>
          <w:tcPr>
            <w:tcW w:w="897" w:type="pct"/>
            <w:vAlign w:val="center"/>
          </w:tcPr>
          <w:p w14:paraId="4A3C5662" w14:textId="77777777" w:rsidR="00485B66" w:rsidRPr="00DB42B5" w:rsidRDefault="00485B66" w:rsidP="00A91261">
            <w:pPr>
              <w:rPr>
                <w:sz w:val="18"/>
                <w:szCs w:val="18"/>
              </w:rPr>
            </w:pPr>
            <w:r w:rsidRPr="00DB42B5">
              <w:rPr>
                <w:sz w:val="18"/>
                <w:szCs w:val="18"/>
              </w:rPr>
              <w:t>Республика Татарстан</w:t>
            </w:r>
          </w:p>
        </w:tc>
        <w:tc>
          <w:tcPr>
            <w:tcW w:w="229" w:type="pct"/>
            <w:vAlign w:val="center"/>
          </w:tcPr>
          <w:p w14:paraId="07CACD24" w14:textId="77777777" w:rsidR="00485B66" w:rsidRPr="00DB42B5" w:rsidRDefault="00485B66" w:rsidP="00A91261">
            <w:pPr>
              <w:spacing w:line="180" w:lineRule="exact"/>
              <w:jc w:val="center"/>
              <w:rPr>
                <w:sz w:val="18"/>
                <w:szCs w:val="18"/>
              </w:rPr>
            </w:pPr>
            <w:r w:rsidRPr="00DB42B5">
              <w:rPr>
                <w:sz w:val="18"/>
                <w:szCs w:val="18"/>
              </w:rPr>
              <w:t>92</w:t>
            </w:r>
          </w:p>
        </w:tc>
        <w:tc>
          <w:tcPr>
            <w:tcW w:w="167" w:type="pct"/>
            <w:vAlign w:val="bottom"/>
          </w:tcPr>
          <w:p w14:paraId="0A2C81E6" w14:textId="77777777" w:rsidR="00485B66" w:rsidRPr="00485B66" w:rsidRDefault="00485B66" w:rsidP="00AE788C">
            <w:pPr>
              <w:autoSpaceDE w:val="0"/>
              <w:autoSpaceDN w:val="0"/>
              <w:adjustRightInd w:val="0"/>
              <w:jc w:val="center"/>
              <w:rPr>
                <w:sz w:val="18"/>
                <w:szCs w:val="18"/>
              </w:rPr>
            </w:pPr>
            <w:r w:rsidRPr="00485B66">
              <w:rPr>
                <w:sz w:val="18"/>
                <w:szCs w:val="18"/>
              </w:rPr>
              <w:t>54</w:t>
            </w:r>
          </w:p>
        </w:tc>
        <w:tc>
          <w:tcPr>
            <w:tcW w:w="352" w:type="pct"/>
            <w:vAlign w:val="center"/>
          </w:tcPr>
          <w:p w14:paraId="68800149" w14:textId="77777777" w:rsidR="00485B66" w:rsidRPr="00DB42B5" w:rsidRDefault="00485B66" w:rsidP="00A91261">
            <w:pPr>
              <w:spacing w:line="180" w:lineRule="exact"/>
              <w:jc w:val="center"/>
              <w:rPr>
                <w:sz w:val="18"/>
                <w:szCs w:val="18"/>
              </w:rPr>
            </w:pPr>
          </w:p>
        </w:tc>
        <w:tc>
          <w:tcPr>
            <w:tcW w:w="319" w:type="pct"/>
            <w:vAlign w:val="center"/>
          </w:tcPr>
          <w:p w14:paraId="11BE3838" w14:textId="77777777" w:rsidR="00485B66" w:rsidRPr="00DB42B5" w:rsidRDefault="00485B66" w:rsidP="00A91261">
            <w:pPr>
              <w:spacing w:line="180" w:lineRule="exact"/>
              <w:jc w:val="center"/>
              <w:rPr>
                <w:sz w:val="18"/>
                <w:szCs w:val="18"/>
              </w:rPr>
            </w:pPr>
          </w:p>
        </w:tc>
        <w:tc>
          <w:tcPr>
            <w:tcW w:w="268" w:type="pct"/>
            <w:vAlign w:val="center"/>
          </w:tcPr>
          <w:p w14:paraId="497F88FF" w14:textId="77777777" w:rsidR="00485B66" w:rsidRPr="00DB42B5" w:rsidRDefault="00485B66" w:rsidP="00A91261">
            <w:pPr>
              <w:spacing w:line="180" w:lineRule="exact"/>
              <w:jc w:val="center"/>
              <w:rPr>
                <w:sz w:val="18"/>
                <w:szCs w:val="18"/>
              </w:rPr>
            </w:pPr>
          </w:p>
        </w:tc>
        <w:tc>
          <w:tcPr>
            <w:tcW w:w="223" w:type="pct"/>
            <w:vAlign w:val="center"/>
          </w:tcPr>
          <w:p w14:paraId="3CB77182" w14:textId="77777777" w:rsidR="00485B66" w:rsidRPr="00DB42B5" w:rsidRDefault="00485B66" w:rsidP="00A91261">
            <w:pPr>
              <w:spacing w:line="180" w:lineRule="exact"/>
              <w:jc w:val="center"/>
              <w:rPr>
                <w:sz w:val="18"/>
                <w:szCs w:val="18"/>
              </w:rPr>
            </w:pPr>
          </w:p>
        </w:tc>
        <w:tc>
          <w:tcPr>
            <w:tcW w:w="270" w:type="pct"/>
            <w:vAlign w:val="center"/>
          </w:tcPr>
          <w:p w14:paraId="648A5E04" w14:textId="77777777" w:rsidR="00485B66" w:rsidRPr="00DB42B5" w:rsidRDefault="00485B66" w:rsidP="00A91261">
            <w:pPr>
              <w:spacing w:line="180" w:lineRule="exact"/>
              <w:jc w:val="center"/>
              <w:rPr>
                <w:sz w:val="18"/>
                <w:szCs w:val="18"/>
              </w:rPr>
            </w:pPr>
          </w:p>
        </w:tc>
        <w:tc>
          <w:tcPr>
            <w:tcW w:w="322" w:type="pct"/>
            <w:vAlign w:val="center"/>
          </w:tcPr>
          <w:p w14:paraId="2B45BED5" w14:textId="77777777" w:rsidR="00485B66" w:rsidRPr="00DB42B5" w:rsidRDefault="00485B66" w:rsidP="00A91261">
            <w:pPr>
              <w:spacing w:line="180" w:lineRule="exact"/>
              <w:jc w:val="center"/>
              <w:rPr>
                <w:sz w:val="18"/>
                <w:szCs w:val="18"/>
              </w:rPr>
            </w:pPr>
          </w:p>
        </w:tc>
        <w:tc>
          <w:tcPr>
            <w:tcW w:w="368" w:type="pct"/>
            <w:vAlign w:val="center"/>
          </w:tcPr>
          <w:p w14:paraId="2DB6C321" w14:textId="77777777" w:rsidR="00485B66" w:rsidRPr="00DB42B5" w:rsidRDefault="00485B66" w:rsidP="00A91261">
            <w:pPr>
              <w:spacing w:line="180" w:lineRule="exact"/>
              <w:jc w:val="center"/>
              <w:rPr>
                <w:sz w:val="18"/>
                <w:szCs w:val="18"/>
              </w:rPr>
            </w:pPr>
          </w:p>
        </w:tc>
        <w:tc>
          <w:tcPr>
            <w:tcW w:w="373" w:type="pct"/>
            <w:vAlign w:val="center"/>
          </w:tcPr>
          <w:p w14:paraId="576882FB" w14:textId="77777777" w:rsidR="00485B66" w:rsidRPr="00DB42B5" w:rsidRDefault="00485B66" w:rsidP="00A91261">
            <w:pPr>
              <w:spacing w:line="180" w:lineRule="exact"/>
              <w:jc w:val="center"/>
              <w:rPr>
                <w:sz w:val="18"/>
                <w:szCs w:val="18"/>
              </w:rPr>
            </w:pPr>
          </w:p>
        </w:tc>
        <w:tc>
          <w:tcPr>
            <w:tcW w:w="269" w:type="pct"/>
            <w:vAlign w:val="center"/>
          </w:tcPr>
          <w:p w14:paraId="5F75C7A6" w14:textId="77777777" w:rsidR="00485B66" w:rsidRPr="00DB42B5" w:rsidRDefault="00485B66" w:rsidP="00A91261">
            <w:pPr>
              <w:spacing w:line="180" w:lineRule="exact"/>
              <w:jc w:val="center"/>
              <w:rPr>
                <w:sz w:val="18"/>
                <w:szCs w:val="18"/>
              </w:rPr>
            </w:pPr>
          </w:p>
        </w:tc>
        <w:tc>
          <w:tcPr>
            <w:tcW w:w="323" w:type="pct"/>
            <w:vAlign w:val="center"/>
          </w:tcPr>
          <w:p w14:paraId="44791DCC" w14:textId="77777777" w:rsidR="00485B66" w:rsidRPr="00DB42B5" w:rsidRDefault="00485B66" w:rsidP="00A91261">
            <w:pPr>
              <w:spacing w:line="180" w:lineRule="exact"/>
              <w:jc w:val="center"/>
              <w:rPr>
                <w:sz w:val="18"/>
                <w:szCs w:val="18"/>
              </w:rPr>
            </w:pPr>
          </w:p>
        </w:tc>
        <w:tc>
          <w:tcPr>
            <w:tcW w:w="332" w:type="pct"/>
            <w:vAlign w:val="center"/>
          </w:tcPr>
          <w:p w14:paraId="7578E390" w14:textId="77777777" w:rsidR="00485B66" w:rsidRPr="00DB42B5" w:rsidRDefault="00485B66" w:rsidP="00A91261">
            <w:pPr>
              <w:spacing w:line="180" w:lineRule="exact"/>
              <w:jc w:val="center"/>
              <w:rPr>
                <w:sz w:val="18"/>
                <w:szCs w:val="18"/>
              </w:rPr>
            </w:pPr>
          </w:p>
        </w:tc>
        <w:tc>
          <w:tcPr>
            <w:tcW w:w="288" w:type="pct"/>
            <w:vAlign w:val="center"/>
          </w:tcPr>
          <w:p w14:paraId="39BEFDF4" w14:textId="77777777" w:rsidR="00485B66" w:rsidRPr="00DB42B5" w:rsidRDefault="00485B66" w:rsidP="00A91261">
            <w:pPr>
              <w:spacing w:line="180" w:lineRule="exact"/>
              <w:jc w:val="center"/>
              <w:rPr>
                <w:sz w:val="18"/>
                <w:szCs w:val="18"/>
              </w:rPr>
            </w:pPr>
          </w:p>
        </w:tc>
      </w:tr>
      <w:tr w:rsidR="00485B66" w:rsidRPr="00DB42B5" w14:paraId="5913DE54" w14:textId="77777777" w:rsidTr="00917A88">
        <w:trPr>
          <w:cantSplit/>
          <w:trHeight w:val="241"/>
          <w:jc w:val="center"/>
        </w:trPr>
        <w:tc>
          <w:tcPr>
            <w:tcW w:w="897" w:type="pct"/>
          </w:tcPr>
          <w:p w14:paraId="6C0DED0B" w14:textId="77777777" w:rsidR="00485B66" w:rsidRPr="00DB42B5" w:rsidRDefault="00485B66" w:rsidP="00A91261">
            <w:pPr>
              <w:autoSpaceDE w:val="0"/>
              <w:autoSpaceDN w:val="0"/>
              <w:adjustRightInd w:val="0"/>
              <w:spacing w:line="220" w:lineRule="exact"/>
              <w:rPr>
                <w:sz w:val="18"/>
                <w:szCs w:val="18"/>
              </w:rPr>
            </w:pPr>
            <w:r w:rsidRPr="00DB42B5">
              <w:rPr>
                <w:sz w:val="18"/>
                <w:szCs w:val="18"/>
              </w:rPr>
              <w:t>Удмуртская Республика</w:t>
            </w:r>
          </w:p>
        </w:tc>
        <w:tc>
          <w:tcPr>
            <w:tcW w:w="229" w:type="pct"/>
            <w:vAlign w:val="bottom"/>
          </w:tcPr>
          <w:p w14:paraId="6D4BB468" w14:textId="77777777" w:rsidR="00485B66" w:rsidRPr="00DB42B5" w:rsidRDefault="00485B66" w:rsidP="00A91261">
            <w:pPr>
              <w:autoSpaceDE w:val="0"/>
              <w:autoSpaceDN w:val="0"/>
              <w:adjustRightInd w:val="0"/>
              <w:spacing w:line="220" w:lineRule="exact"/>
              <w:jc w:val="center"/>
              <w:rPr>
                <w:sz w:val="18"/>
                <w:szCs w:val="18"/>
              </w:rPr>
            </w:pPr>
            <w:r w:rsidRPr="00DB42B5">
              <w:rPr>
                <w:sz w:val="18"/>
                <w:szCs w:val="18"/>
              </w:rPr>
              <w:t>94</w:t>
            </w:r>
          </w:p>
        </w:tc>
        <w:tc>
          <w:tcPr>
            <w:tcW w:w="167" w:type="pct"/>
            <w:vAlign w:val="bottom"/>
          </w:tcPr>
          <w:p w14:paraId="0C54EBE7" w14:textId="77777777" w:rsidR="00485B66" w:rsidRPr="00485B66" w:rsidRDefault="00485B66" w:rsidP="00AE788C">
            <w:pPr>
              <w:autoSpaceDE w:val="0"/>
              <w:autoSpaceDN w:val="0"/>
              <w:adjustRightInd w:val="0"/>
              <w:jc w:val="center"/>
              <w:rPr>
                <w:sz w:val="18"/>
                <w:szCs w:val="18"/>
              </w:rPr>
            </w:pPr>
            <w:r w:rsidRPr="00485B66">
              <w:rPr>
                <w:sz w:val="18"/>
                <w:szCs w:val="18"/>
              </w:rPr>
              <w:t>55</w:t>
            </w:r>
          </w:p>
        </w:tc>
        <w:tc>
          <w:tcPr>
            <w:tcW w:w="352" w:type="pct"/>
            <w:vAlign w:val="center"/>
          </w:tcPr>
          <w:p w14:paraId="30EAA29C" w14:textId="77777777" w:rsidR="00485B66" w:rsidRPr="00DB42B5" w:rsidRDefault="00485B66" w:rsidP="00A91261">
            <w:pPr>
              <w:spacing w:line="180" w:lineRule="exact"/>
              <w:jc w:val="center"/>
              <w:rPr>
                <w:sz w:val="18"/>
                <w:szCs w:val="18"/>
              </w:rPr>
            </w:pPr>
          </w:p>
        </w:tc>
        <w:tc>
          <w:tcPr>
            <w:tcW w:w="319" w:type="pct"/>
            <w:vAlign w:val="center"/>
          </w:tcPr>
          <w:p w14:paraId="346CFC29" w14:textId="77777777" w:rsidR="00485B66" w:rsidRPr="00DB42B5" w:rsidRDefault="00485B66" w:rsidP="00A91261">
            <w:pPr>
              <w:spacing w:line="180" w:lineRule="exact"/>
              <w:jc w:val="center"/>
              <w:rPr>
                <w:sz w:val="18"/>
                <w:szCs w:val="18"/>
              </w:rPr>
            </w:pPr>
          </w:p>
        </w:tc>
        <w:tc>
          <w:tcPr>
            <w:tcW w:w="268" w:type="pct"/>
            <w:vAlign w:val="center"/>
          </w:tcPr>
          <w:p w14:paraId="5412814B" w14:textId="77777777" w:rsidR="00485B66" w:rsidRPr="00DB42B5" w:rsidRDefault="00485B66" w:rsidP="00A91261">
            <w:pPr>
              <w:spacing w:line="180" w:lineRule="exact"/>
              <w:jc w:val="center"/>
              <w:rPr>
                <w:sz w:val="18"/>
                <w:szCs w:val="18"/>
              </w:rPr>
            </w:pPr>
          </w:p>
        </w:tc>
        <w:tc>
          <w:tcPr>
            <w:tcW w:w="223" w:type="pct"/>
            <w:vAlign w:val="center"/>
          </w:tcPr>
          <w:p w14:paraId="64F6F043" w14:textId="77777777" w:rsidR="00485B66" w:rsidRPr="00DB42B5" w:rsidRDefault="00485B66" w:rsidP="00A91261">
            <w:pPr>
              <w:spacing w:line="180" w:lineRule="exact"/>
              <w:jc w:val="center"/>
              <w:rPr>
                <w:sz w:val="18"/>
                <w:szCs w:val="18"/>
              </w:rPr>
            </w:pPr>
          </w:p>
        </w:tc>
        <w:tc>
          <w:tcPr>
            <w:tcW w:w="270" w:type="pct"/>
            <w:vAlign w:val="center"/>
          </w:tcPr>
          <w:p w14:paraId="706C2842" w14:textId="77777777" w:rsidR="00485B66" w:rsidRPr="00DB42B5" w:rsidRDefault="00485B66" w:rsidP="00A91261">
            <w:pPr>
              <w:spacing w:line="180" w:lineRule="exact"/>
              <w:jc w:val="center"/>
              <w:rPr>
                <w:sz w:val="18"/>
                <w:szCs w:val="18"/>
              </w:rPr>
            </w:pPr>
          </w:p>
        </w:tc>
        <w:tc>
          <w:tcPr>
            <w:tcW w:w="322" w:type="pct"/>
            <w:vAlign w:val="center"/>
          </w:tcPr>
          <w:p w14:paraId="005157BA" w14:textId="77777777" w:rsidR="00485B66" w:rsidRPr="00DB42B5" w:rsidRDefault="00485B66" w:rsidP="00A91261">
            <w:pPr>
              <w:spacing w:line="180" w:lineRule="exact"/>
              <w:jc w:val="center"/>
              <w:rPr>
                <w:sz w:val="18"/>
                <w:szCs w:val="18"/>
              </w:rPr>
            </w:pPr>
          </w:p>
        </w:tc>
        <w:tc>
          <w:tcPr>
            <w:tcW w:w="368" w:type="pct"/>
            <w:vAlign w:val="center"/>
          </w:tcPr>
          <w:p w14:paraId="4B9F35D7" w14:textId="77777777" w:rsidR="00485B66" w:rsidRPr="00DB42B5" w:rsidRDefault="00485B66" w:rsidP="00A91261">
            <w:pPr>
              <w:spacing w:line="180" w:lineRule="exact"/>
              <w:jc w:val="center"/>
              <w:rPr>
                <w:sz w:val="18"/>
                <w:szCs w:val="18"/>
              </w:rPr>
            </w:pPr>
          </w:p>
        </w:tc>
        <w:tc>
          <w:tcPr>
            <w:tcW w:w="373" w:type="pct"/>
            <w:vAlign w:val="center"/>
          </w:tcPr>
          <w:p w14:paraId="35E14695" w14:textId="77777777" w:rsidR="00485B66" w:rsidRPr="00DB42B5" w:rsidRDefault="00485B66" w:rsidP="00A91261">
            <w:pPr>
              <w:spacing w:line="180" w:lineRule="exact"/>
              <w:jc w:val="center"/>
              <w:rPr>
                <w:sz w:val="18"/>
                <w:szCs w:val="18"/>
              </w:rPr>
            </w:pPr>
          </w:p>
        </w:tc>
        <w:tc>
          <w:tcPr>
            <w:tcW w:w="269" w:type="pct"/>
            <w:vAlign w:val="center"/>
          </w:tcPr>
          <w:p w14:paraId="1E5DA350" w14:textId="77777777" w:rsidR="00485B66" w:rsidRPr="00DB42B5" w:rsidRDefault="00485B66" w:rsidP="00A91261">
            <w:pPr>
              <w:spacing w:line="180" w:lineRule="exact"/>
              <w:jc w:val="center"/>
              <w:rPr>
                <w:sz w:val="18"/>
                <w:szCs w:val="18"/>
              </w:rPr>
            </w:pPr>
          </w:p>
        </w:tc>
        <w:tc>
          <w:tcPr>
            <w:tcW w:w="323" w:type="pct"/>
            <w:vAlign w:val="center"/>
          </w:tcPr>
          <w:p w14:paraId="094EFE18" w14:textId="77777777" w:rsidR="00485B66" w:rsidRPr="00DB42B5" w:rsidRDefault="00485B66" w:rsidP="00A91261">
            <w:pPr>
              <w:spacing w:line="180" w:lineRule="exact"/>
              <w:jc w:val="center"/>
              <w:rPr>
                <w:sz w:val="18"/>
                <w:szCs w:val="18"/>
              </w:rPr>
            </w:pPr>
          </w:p>
        </w:tc>
        <w:tc>
          <w:tcPr>
            <w:tcW w:w="332" w:type="pct"/>
            <w:vAlign w:val="center"/>
          </w:tcPr>
          <w:p w14:paraId="3676A3E1" w14:textId="77777777" w:rsidR="00485B66" w:rsidRPr="00DB42B5" w:rsidRDefault="00485B66" w:rsidP="00A91261">
            <w:pPr>
              <w:spacing w:line="180" w:lineRule="exact"/>
              <w:jc w:val="center"/>
              <w:rPr>
                <w:sz w:val="18"/>
                <w:szCs w:val="18"/>
              </w:rPr>
            </w:pPr>
          </w:p>
        </w:tc>
        <w:tc>
          <w:tcPr>
            <w:tcW w:w="288" w:type="pct"/>
            <w:vAlign w:val="center"/>
          </w:tcPr>
          <w:p w14:paraId="0079BB52" w14:textId="77777777" w:rsidR="00485B66" w:rsidRPr="00DB42B5" w:rsidRDefault="00485B66" w:rsidP="00A91261">
            <w:pPr>
              <w:spacing w:line="180" w:lineRule="exact"/>
              <w:jc w:val="center"/>
              <w:rPr>
                <w:sz w:val="18"/>
                <w:szCs w:val="18"/>
              </w:rPr>
            </w:pPr>
          </w:p>
        </w:tc>
      </w:tr>
      <w:tr w:rsidR="00485B66" w:rsidRPr="00DB42B5" w14:paraId="1E6552DE" w14:textId="77777777" w:rsidTr="00917A88">
        <w:trPr>
          <w:cantSplit/>
          <w:trHeight w:val="241"/>
          <w:jc w:val="center"/>
        </w:trPr>
        <w:tc>
          <w:tcPr>
            <w:tcW w:w="897" w:type="pct"/>
          </w:tcPr>
          <w:p w14:paraId="6A45166E" w14:textId="77777777" w:rsidR="00485B66" w:rsidRPr="00DB42B5" w:rsidRDefault="00485B66" w:rsidP="00A91261">
            <w:pPr>
              <w:autoSpaceDE w:val="0"/>
              <w:autoSpaceDN w:val="0"/>
              <w:adjustRightInd w:val="0"/>
              <w:spacing w:line="220" w:lineRule="exact"/>
              <w:rPr>
                <w:sz w:val="18"/>
                <w:szCs w:val="18"/>
              </w:rPr>
            </w:pPr>
            <w:r w:rsidRPr="00DB42B5">
              <w:rPr>
                <w:sz w:val="18"/>
                <w:szCs w:val="18"/>
              </w:rPr>
              <w:t>Чувашская Республика</w:t>
            </w:r>
          </w:p>
        </w:tc>
        <w:tc>
          <w:tcPr>
            <w:tcW w:w="229" w:type="pct"/>
            <w:vAlign w:val="bottom"/>
          </w:tcPr>
          <w:p w14:paraId="777A5E10" w14:textId="77777777" w:rsidR="00485B66" w:rsidRPr="00DB42B5" w:rsidRDefault="00485B66" w:rsidP="00A91261">
            <w:pPr>
              <w:autoSpaceDE w:val="0"/>
              <w:autoSpaceDN w:val="0"/>
              <w:adjustRightInd w:val="0"/>
              <w:spacing w:line="220" w:lineRule="exact"/>
              <w:jc w:val="center"/>
              <w:rPr>
                <w:sz w:val="18"/>
                <w:szCs w:val="18"/>
              </w:rPr>
            </w:pPr>
            <w:r w:rsidRPr="00DB42B5">
              <w:rPr>
                <w:sz w:val="18"/>
                <w:szCs w:val="18"/>
              </w:rPr>
              <w:t>97</w:t>
            </w:r>
          </w:p>
        </w:tc>
        <w:tc>
          <w:tcPr>
            <w:tcW w:w="167" w:type="pct"/>
            <w:vAlign w:val="bottom"/>
          </w:tcPr>
          <w:p w14:paraId="2C777F6E" w14:textId="77777777" w:rsidR="00485B66" w:rsidRPr="00485B66" w:rsidRDefault="00485B66" w:rsidP="00AE788C">
            <w:pPr>
              <w:autoSpaceDE w:val="0"/>
              <w:autoSpaceDN w:val="0"/>
              <w:adjustRightInd w:val="0"/>
              <w:jc w:val="center"/>
              <w:rPr>
                <w:sz w:val="18"/>
                <w:szCs w:val="18"/>
              </w:rPr>
            </w:pPr>
            <w:r w:rsidRPr="00485B66">
              <w:rPr>
                <w:sz w:val="18"/>
                <w:szCs w:val="18"/>
              </w:rPr>
              <w:t>56</w:t>
            </w:r>
          </w:p>
        </w:tc>
        <w:tc>
          <w:tcPr>
            <w:tcW w:w="352" w:type="pct"/>
            <w:vAlign w:val="center"/>
          </w:tcPr>
          <w:p w14:paraId="7F605CEC" w14:textId="77777777" w:rsidR="00485B66" w:rsidRPr="00DB42B5" w:rsidRDefault="00485B66" w:rsidP="00A91261">
            <w:pPr>
              <w:spacing w:line="180" w:lineRule="exact"/>
              <w:jc w:val="center"/>
              <w:rPr>
                <w:sz w:val="18"/>
                <w:szCs w:val="18"/>
              </w:rPr>
            </w:pPr>
          </w:p>
        </w:tc>
        <w:tc>
          <w:tcPr>
            <w:tcW w:w="319" w:type="pct"/>
            <w:vAlign w:val="center"/>
          </w:tcPr>
          <w:p w14:paraId="2ED9D241" w14:textId="77777777" w:rsidR="00485B66" w:rsidRPr="00DB42B5" w:rsidRDefault="00485B66" w:rsidP="00A91261">
            <w:pPr>
              <w:spacing w:line="180" w:lineRule="exact"/>
              <w:jc w:val="center"/>
              <w:rPr>
                <w:sz w:val="18"/>
                <w:szCs w:val="18"/>
              </w:rPr>
            </w:pPr>
          </w:p>
        </w:tc>
        <w:tc>
          <w:tcPr>
            <w:tcW w:w="268" w:type="pct"/>
            <w:vAlign w:val="center"/>
          </w:tcPr>
          <w:p w14:paraId="7563DFA7" w14:textId="77777777" w:rsidR="00485B66" w:rsidRPr="00DB42B5" w:rsidRDefault="00485B66" w:rsidP="00A91261">
            <w:pPr>
              <w:spacing w:line="180" w:lineRule="exact"/>
              <w:jc w:val="center"/>
              <w:rPr>
                <w:sz w:val="18"/>
                <w:szCs w:val="18"/>
              </w:rPr>
            </w:pPr>
          </w:p>
        </w:tc>
        <w:tc>
          <w:tcPr>
            <w:tcW w:w="223" w:type="pct"/>
            <w:vAlign w:val="center"/>
          </w:tcPr>
          <w:p w14:paraId="1387F3EB" w14:textId="77777777" w:rsidR="00485B66" w:rsidRPr="00DB42B5" w:rsidRDefault="00485B66" w:rsidP="00A91261">
            <w:pPr>
              <w:spacing w:line="180" w:lineRule="exact"/>
              <w:jc w:val="center"/>
              <w:rPr>
                <w:sz w:val="18"/>
                <w:szCs w:val="18"/>
              </w:rPr>
            </w:pPr>
          </w:p>
        </w:tc>
        <w:tc>
          <w:tcPr>
            <w:tcW w:w="270" w:type="pct"/>
            <w:vAlign w:val="center"/>
          </w:tcPr>
          <w:p w14:paraId="61A547B9" w14:textId="77777777" w:rsidR="00485B66" w:rsidRPr="00DB42B5" w:rsidRDefault="00485B66" w:rsidP="00A91261">
            <w:pPr>
              <w:spacing w:line="180" w:lineRule="exact"/>
              <w:jc w:val="center"/>
              <w:rPr>
                <w:sz w:val="18"/>
                <w:szCs w:val="18"/>
              </w:rPr>
            </w:pPr>
          </w:p>
        </w:tc>
        <w:tc>
          <w:tcPr>
            <w:tcW w:w="322" w:type="pct"/>
            <w:vAlign w:val="center"/>
          </w:tcPr>
          <w:p w14:paraId="1CBD7DBE" w14:textId="77777777" w:rsidR="00485B66" w:rsidRPr="00DB42B5" w:rsidRDefault="00485B66" w:rsidP="00A91261">
            <w:pPr>
              <w:spacing w:line="180" w:lineRule="exact"/>
              <w:jc w:val="center"/>
              <w:rPr>
                <w:sz w:val="18"/>
                <w:szCs w:val="18"/>
              </w:rPr>
            </w:pPr>
          </w:p>
        </w:tc>
        <w:tc>
          <w:tcPr>
            <w:tcW w:w="368" w:type="pct"/>
            <w:vAlign w:val="center"/>
          </w:tcPr>
          <w:p w14:paraId="2C8DAD54" w14:textId="77777777" w:rsidR="00485B66" w:rsidRPr="00DB42B5" w:rsidRDefault="00485B66" w:rsidP="00A91261">
            <w:pPr>
              <w:spacing w:line="180" w:lineRule="exact"/>
              <w:jc w:val="center"/>
              <w:rPr>
                <w:sz w:val="18"/>
                <w:szCs w:val="18"/>
              </w:rPr>
            </w:pPr>
          </w:p>
        </w:tc>
        <w:tc>
          <w:tcPr>
            <w:tcW w:w="373" w:type="pct"/>
            <w:vAlign w:val="center"/>
          </w:tcPr>
          <w:p w14:paraId="523F380C" w14:textId="77777777" w:rsidR="00485B66" w:rsidRPr="00DB42B5" w:rsidRDefault="00485B66" w:rsidP="00A91261">
            <w:pPr>
              <w:spacing w:line="180" w:lineRule="exact"/>
              <w:jc w:val="center"/>
              <w:rPr>
                <w:sz w:val="18"/>
                <w:szCs w:val="18"/>
              </w:rPr>
            </w:pPr>
          </w:p>
        </w:tc>
        <w:tc>
          <w:tcPr>
            <w:tcW w:w="269" w:type="pct"/>
            <w:vAlign w:val="center"/>
          </w:tcPr>
          <w:p w14:paraId="5E55F79A" w14:textId="77777777" w:rsidR="00485B66" w:rsidRPr="00DB42B5" w:rsidRDefault="00485B66" w:rsidP="00A91261">
            <w:pPr>
              <w:spacing w:line="180" w:lineRule="exact"/>
              <w:jc w:val="center"/>
              <w:rPr>
                <w:sz w:val="18"/>
                <w:szCs w:val="18"/>
              </w:rPr>
            </w:pPr>
          </w:p>
        </w:tc>
        <w:tc>
          <w:tcPr>
            <w:tcW w:w="323" w:type="pct"/>
            <w:vAlign w:val="center"/>
          </w:tcPr>
          <w:p w14:paraId="2308C795" w14:textId="77777777" w:rsidR="00485B66" w:rsidRPr="00DB42B5" w:rsidRDefault="00485B66" w:rsidP="00A91261">
            <w:pPr>
              <w:spacing w:line="180" w:lineRule="exact"/>
              <w:jc w:val="center"/>
              <w:rPr>
                <w:sz w:val="18"/>
                <w:szCs w:val="18"/>
              </w:rPr>
            </w:pPr>
          </w:p>
        </w:tc>
        <w:tc>
          <w:tcPr>
            <w:tcW w:w="332" w:type="pct"/>
            <w:vAlign w:val="center"/>
          </w:tcPr>
          <w:p w14:paraId="22DD638A" w14:textId="77777777" w:rsidR="00485B66" w:rsidRPr="00DB42B5" w:rsidRDefault="00485B66" w:rsidP="00A91261">
            <w:pPr>
              <w:spacing w:line="180" w:lineRule="exact"/>
              <w:jc w:val="center"/>
              <w:rPr>
                <w:sz w:val="18"/>
                <w:szCs w:val="18"/>
              </w:rPr>
            </w:pPr>
          </w:p>
        </w:tc>
        <w:tc>
          <w:tcPr>
            <w:tcW w:w="288" w:type="pct"/>
            <w:vAlign w:val="center"/>
          </w:tcPr>
          <w:p w14:paraId="224078C1" w14:textId="77777777" w:rsidR="00485B66" w:rsidRPr="00DB42B5" w:rsidRDefault="00485B66" w:rsidP="00A91261">
            <w:pPr>
              <w:spacing w:line="180" w:lineRule="exact"/>
              <w:jc w:val="center"/>
              <w:rPr>
                <w:sz w:val="18"/>
                <w:szCs w:val="18"/>
              </w:rPr>
            </w:pPr>
          </w:p>
        </w:tc>
      </w:tr>
      <w:tr w:rsidR="00485B66" w:rsidRPr="00DB42B5" w14:paraId="7807B8A0" w14:textId="77777777" w:rsidTr="00917A88">
        <w:trPr>
          <w:cantSplit/>
          <w:trHeight w:val="241"/>
          <w:jc w:val="center"/>
        </w:trPr>
        <w:tc>
          <w:tcPr>
            <w:tcW w:w="897" w:type="pct"/>
          </w:tcPr>
          <w:p w14:paraId="3028BE74" w14:textId="77777777" w:rsidR="00485B66" w:rsidRPr="00DB42B5" w:rsidRDefault="00485B66" w:rsidP="00A91261">
            <w:pPr>
              <w:autoSpaceDE w:val="0"/>
              <w:autoSpaceDN w:val="0"/>
              <w:adjustRightInd w:val="0"/>
              <w:rPr>
                <w:sz w:val="18"/>
                <w:szCs w:val="18"/>
              </w:rPr>
            </w:pPr>
            <w:r w:rsidRPr="00DB42B5">
              <w:rPr>
                <w:sz w:val="18"/>
                <w:szCs w:val="18"/>
              </w:rPr>
              <w:t>Пермский край</w:t>
            </w:r>
          </w:p>
        </w:tc>
        <w:tc>
          <w:tcPr>
            <w:tcW w:w="229" w:type="pct"/>
            <w:vAlign w:val="bottom"/>
          </w:tcPr>
          <w:p w14:paraId="261F3DA3" w14:textId="77777777" w:rsidR="00485B66" w:rsidRPr="00DB42B5" w:rsidRDefault="00485B66" w:rsidP="00A91261">
            <w:pPr>
              <w:autoSpaceDE w:val="0"/>
              <w:autoSpaceDN w:val="0"/>
              <w:adjustRightInd w:val="0"/>
              <w:jc w:val="center"/>
              <w:rPr>
                <w:sz w:val="18"/>
                <w:szCs w:val="18"/>
              </w:rPr>
            </w:pPr>
            <w:r w:rsidRPr="00DB42B5">
              <w:rPr>
                <w:sz w:val="18"/>
                <w:szCs w:val="18"/>
              </w:rPr>
              <w:t>57</w:t>
            </w:r>
          </w:p>
        </w:tc>
        <w:tc>
          <w:tcPr>
            <w:tcW w:w="167" w:type="pct"/>
            <w:vAlign w:val="bottom"/>
          </w:tcPr>
          <w:p w14:paraId="178C535C" w14:textId="77777777" w:rsidR="00485B66" w:rsidRPr="00485B66" w:rsidRDefault="00485B66" w:rsidP="00AE788C">
            <w:pPr>
              <w:autoSpaceDE w:val="0"/>
              <w:autoSpaceDN w:val="0"/>
              <w:adjustRightInd w:val="0"/>
              <w:jc w:val="center"/>
              <w:rPr>
                <w:sz w:val="18"/>
                <w:szCs w:val="18"/>
              </w:rPr>
            </w:pPr>
            <w:r w:rsidRPr="00485B66">
              <w:rPr>
                <w:sz w:val="18"/>
                <w:szCs w:val="18"/>
              </w:rPr>
              <w:t>57</w:t>
            </w:r>
          </w:p>
        </w:tc>
        <w:tc>
          <w:tcPr>
            <w:tcW w:w="352" w:type="pct"/>
            <w:vAlign w:val="center"/>
          </w:tcPr>
          <w:p w14:paraId="7D66AC49" w14:textId="77777777" w:rsidR="00485B66" w:rsidRPr="00DB42B5" w:rsidRDefault="00485B66" w:rsidP="00A91261">
            <w:pPr>
              <w:spacing w:line="180" w:lineRule="exact"/>
              <w:jc w:val="center"/>
              <w:rPr>
                <w:sz w:val="18"/>
                <w:szCs w:val="18"/>
              </w:rPr>
            </w:pPr>
          </w:p>
        </w:tc>
        <w:tc>
          <w:tcPr>
            <w:tcW w:w="319" w:type="pct"/>
            <w:vAlign w:val="center"/>
          </w:tcPr>
          <w:p w14:paraId="66EC71BD" w14:textId="77777777" w:rsidR="00485B66" w:rsidRPr="00DB42B5" w:rsidRDefault="00485B66" w:rsidP="00A91261">
            <w:pPr>
              <w:spacing w:line="180" w:lineRule="exact"/>
              <w:jc w:val="center"/>
              <w:rPr>
                <w:sz w:val="18"/>
                <w:szCs w:val="18"/>
              </w:rPr>
            </w:pPr>
          </w:p>
        </w:tc>
        <w:tc>
          <w:tcPr>
            <w:tcW w:w="268" w:type="pct"/>
            <w:vAlign w:val="center"/>
          </w:tcPr>
          <w:p w14:paraId="17D45E5E" w14:textId="77777777" w:rsidR="00485B66" w:rsidRPr="00DB42B5" w:rsidRDefault="00485B66" w:rsidP="00A91261">
            <w:pPr>
              <w:spacing w:line="180" w:lineRule="exact"/>
              <w:jc w:val="center"/>
              <w:rPr>
                <w:sz w:val="18"/>
                <w:szCs w:val="18"/>
              </w:rPr>
            </w:pPr>
          </w:p>
        </w:tc>
        <w:tc>
          <w:tcPr>
            <w:tcW w:w="223" w:type="pct"/>
            <w:vAlign w:val="center"/>
          </w:tcPr>
          <w:p w14:paraId="4934F58B" w14:textId="77777777" w:rsidR="00485B66" w:rsidRPr="00DB42B5" w:rsidRDefault="00485B66" w:rsidP="00A91261">
            <w:pPr>
              <w:spacing w:line="180" w:lineRule="exact"/>
              <w:jc w:val="center"/>
              <w:rPr>
                <w:sz w:val="18"/>
                <w:szCs w:val="18"/>
              </w:rPr>
            </w:pPr>
          </w:p>
        </w:tc>
        <w:tc>
          <w:tcPr>
            <w:tcW w:w="270" w:type="pct"/>
            <w:vAlign w:val="center"/>
          </w:tcPr>
          <w:p w14:paraId="0FBCB495" w14:textId="77777777" w:rsidR="00485B66" w:rsidRPr="00DB42B5" w:rsidRDefault="00485B66" w:rsidP="00A91261">
            <w:pPr>
              <w:spacing w:line="180" w:lineRule="exact"/>
              <w:jc w:val="center"/>
              <w:rPr>
                <w:sz w:val="18"/>
                <w:szCs w:val="18"/>
              </w:rPr>
            </w:pPr>
          </w:p>
        </w:tc>
        <w:tc>
          <w:tcPr>
            <w:tcW w:w="322" w:type="pct"/>
            <w:vAlign w:val="center"/>
          </w:tcPr>
          <w:p w14:paraId="55687EDC" w14:textId="77777777" w:rsidR="00485B66" w:rsidRPr="00DB42B5" w:rsidRDefault="00485B66" w:rsidP="00A91261">
            <w:pPr>
              <w:spacing w:line="180" w:lineRule="exact"/>
              <w:jc w:val="center"/>
              <w:rPr>
                <w:sz w:val="18"/>
                <w:szCs w:val="18"/>
              </w:rPr>
            </w:pPr>
          </w:p>
        </w:tc>
        <w:tc>
          <w:tcPr>
            <w:tcW w:w="368" w:type="pct"/>
            <w:vAlign w:val="center"/>
          </w:tcPr>
          <w:p w14:paraId="24D7A9BF" w14:textId="77777777" w:rsidR="00485B66" w:rsidRPr="00DB42B5" w:rsidRDefault="00485B66" w:rsidP="00A91261">
            <w:pPr>
              <w:spacing w:line="180" w:lineRule="exact"/>
              <w:jc w:val="center"/>
              <w:rPr>
                <w:sz w:val="18"/>
                <w:szCs w:val="18"/>
              </w:rPr>
            </w:pPr>
          </w:p>
        </w:tc>
        <w:tc>
          <w:tcPr>
            <w:tcW w:w="373" w:type="pct"/>
            <w:vAlign w:val="center"/>
          </w:tcPr>
          <w:p w14:paraId="0097C67A" w14:textId="77777777" w:rsidR="00485B66" w:rsidRPr="00DB42B5" w:rsidRDefault="00485B66" w:rsidP="00A91261">
            <w:pPr>
              <w:spacing w:line="180" w:lineRule="exact"/>
              <w:jc w:val="center"/>
              <w:rPr>
                <w:sz w:val="18"/>
                <w:szCs w:val="18"/>
              </w:rPr>
            </w:pPr>
          </w:p>
        </w:tc>
        <w:tc>
          <w:tcPr>
            <w:tcW w:w="269" w:type="pct"/>
            <w:vAlign w:val="center"/>
          </w:tcPr>
          <w:p w14:paraId="59A5F1BD" w14:textId="77777777" w:rsidR="00485B66" w:rsidRPr="00DB42B5" w:rsidRDefault="00485B66" w:rsidP="00A91261">
            <w:pPr>
              <w:spacing w:line="180" w:lineRule="exact"/>
              <w:jc w:val="center"/>
              <w:rPr>
                <w:sz w:val="18"/>
                <w:szCs w:val="18"/>
              </w:rPr>
            </w:pPr>
          </w:p>
        </w:tc>
        <w:tc>
          <w:tcPr>
            <w:tcW w:w="323" w:type="pct"/>
            <w:vAlign w:val="center"/>
          </w:tcPr>
          <w:p w14:paraId="4E37BB13" w14:textId="77777777" w:rsidR="00485B66" w:rsidRPr="00DB42B5" w:rsidRDefault="00485B66" w:rsidP="00A91261">
            <w:pPr>
              <w:spacing w:line="180" w:lineRule="exact"/>
              <w:jc w:val="center"/>
              <w:rPr>
                <w:sz w:val="18"/>
                <w:szCs w:val="18"/>
              </w:rPr>
            </w:pPr>
          </w:p>
        </w:tc>
        <w:tc>
          <w:tcPr>
            <w:tcW w:w="332" w:type="pct"/>
            <w:vAlign w:val="center"/>
          </w:tcPr>
          <w:p w14:paraId="4B109DEB" w14:textId="77777777" w:rsidR="00485B66" w:rsidRPr="00DB42B5" w:rsidRDefault="00485B66" w:rsidP="00A91261">
            <w:pPr>
              <w:spacing w:line="180" w:lineRule="exact"/>
              <w:jc w:val="center"/>
              <w:rPr>
                <w:sz w:val="18"/>
                <w:szCs w:val="18"/>
              </w:rPr>
            </w:pPr>
          </w:p>
        </w:tc>
        <w:tc>
          <w:tcPr>
            <w:tcW w:w="288" w:type="pct"/>
            <w:vAlign w:val="center"/>
          </w:tcPr>
          <w:p w14:paraId="57872E4A" w14:textId="77777777" w:rsidR="00485B66" w:rsidRPr="00DB42B5" w:rsidRDefault="00485B66" w:rsidP="00A91261">
            <w:pPr>
              <w:spacing w:line="180" w:lineRule="exact"/>
              <w:jc w:val="center"/>
              <w:rPr>
                <w:sz w:val="18"/>
                <w:szCs w:val="18"/>
              </w:rPr>
            </w:pPr>
          </w:p>
        </w:tc>
      </w:tr>
      <w:tr w:rsidR="00485B66" w:rsidRPr="00DB42B5" w14:paraId="37509302" w14:textId="77777777" w:rsidTr="00917A88">
        <w:trPr>
          <w:cantSplit/>
          <w:trHeight w:val="241"/>
          <w:jc w:val="center"/>
        </w:trPr>
        <w:tc>
          <w:tcPr>
            <w:tcW w:w="897" w:type="pct"/>
          </w:tcPr>
          <w:p w14:paraId="5B42D9F8" w14:textId="77777777" w:rsidR="00485B66" w:rsidRPr="00DB42B5" w:rsidRDefault="00485B66" w:rsidP="00A91261">
            <w:pPr>
              <w:autoSpaceDE w:val="0"/>
              <w:autoSpaceDN w:val="0"/>
              <w:adjustRightInd w:val="0"/>
              <w:rPr>
                <w:sz w:val="18"/>
                <w:szCs w:val="18"/>
              </w:rPr>
            </w:pPr>
            <w:r w:rsidRPr="00DB42B5">
              <w:rPr>
                <w:sz w:val="18"/>
                <w:szCs w:val="18"/>
              </w:rPr>
              <w:t>Кировская область</w:t>
            </w:r>
          </w:p>
        </w:tc>
        <w:tc>
          <w:tcPr>
            <w:tcW w:w="229" w:type="pct"/>
            <w:vAlign w:val="bottom"/>
          </w:tcPr>
          <w:p w14:paraId="2EB0E513" w14:textId="77777777" w:rsidR="00485B66" w:rsidRPr="00DB42B5" w:rsidRDefault="00485B66" w:rsidP="00A91261">
            <w:pPr>
              <w:autoSpaceDE w:val="0"/>
              <w:autoSpaceDN w:val="0"/>
              <w:adjustRightInd w:val="0"/>
              <w:jc w:val="center"/>
              <w:rPr>
                <w:sz w:val="18"/>
                <w:szCs w:val="18"/>
              </w:rPr>
            </w:pPr>
            <w:r w:rsidRPr="00DB42B5">
              <w:rPr>
                <w:sz w:val="18"/>
                <w:szCs w:val="18"/>
              </w:rPr>
              <w:t>33</w:t>
            </w:r>
          </w:p>
        </w:tc>
        <w:tc>
          <w:tcPr>
            <w:tcW w:w="167" w:type="pct"/>
            <w:vAlign w:val="bottom"/>
          </w:tcPr>
          <w:p w14:paraId="5350C58B" w14:textId="77777777" w:rsidR="00485B66" w:rsidRPr="00485B66" w:rsidRDefault="00485B66" w:rsidP="00AE788C">
            <w:pPr>
              <w:autoSpaceDE w:val="0"/>
              <w:autoSpaceDN w:val="0"/>
              <w:adjustRightInd w:val="0"/>
              <w:jc w:val="center"/>
              <w:rPr>
                <w:sz w:val="18"/>
                <w:szCs w:val="18"/>
              </w:rPr>
            </w:pPr>
            <w:r w:rsidRPr="00485B66">
              <w:rPr>
                <w:sz w:val="18"/>
                <w:szCs w:val="18"/>
              </w:rPr>
              <w:t>58</w:t>
            </w:r>
          </w:p>
        </w:tc>
        <w:tc>
          <w:tcPr>
            <w:tcW w:w="352" w:type="pct"/>
            <w:vAlign w:val="center"/>
          </w:tcPr>
          <w:p w14:paraId="5CB755D0" w14:textId="77777777" w:rsidR="00485B66" w:rsidRPr="00DB42B5" w:rsidRDefault="00485B66" w:rsidP="00A91261">
            <w:pPr>
              <w:spacing w:line="180" w:lineRule="exact"/>
              <w:jc w:val="center"/>
              <w:rPr>
                <w:sz w:val="18"/>
                <w:szCs w:val="18"/>
              </w:rPr>
            </w:pPr>
          </w:p>
        </w:tc>
        <w:tc>
          <w:tcPr>
            <w:tcW w:w="319" w:type="pct"/>
            <w:vAlign w:val="center"/>
          </w:tcPr>
          <w:p w14:paraId="0063F11F" w14:textId="77777777" w:rsidR="00485B66" w:rsidRPr="00DB42B5" w:rsidRDefault="00485B66" w:rsidP="00A91261">
            <w:pPr>
              <w:spacing w:line="180" w:lineRule="exact"/>
              <w:jc w:val="center"/>
              <w:rPr>
                <w:sz w:val="18"/>
                <w:szCs w:val="18"/>
              </w:rPr>
            </w:pPr>
          </w:p>
        </w:tc>
        <w:tc>
          <w:tcPr>
            <w:tcW w:w="268" w:type="pct"/>
            <w:vAlign w:val="center"/>
          </w:tcPr>
          <w:p w14:paraId="1525DC99" w14:textId="77777777" w:rsidR="00485B66" w:rsidRPr="00DB42B5" w:rsidRDefault="00485B66" w:rsidP="00A91261">
            <w:pPr>
              <w:spacing w:line="180" w:lineRule="exact"/>
              <w:jc w:val="center"/>
              <w:rPr>
                <w:sz w:val="18"/>
                <w:szCs w:val="18"/>
              </w:rPr>
            </w:pPr>
          </w:p>
        </w:tc>
        <w:tc>
          <w:tcPr>
            <w:tcW w:w="223" w:type="pct"/>
            <w:vAlign w:val="center"/>
          </w:tcPr>
          <w:p w14:paraId="688CA51C" w14:textId="77777777" w:rsidR="00485B66" w:rsidRPr="00DB42B5" w:rsidRDefault="00485B66" w:rsidP="00A91261">
            <w:pPr>
              <w:spacing w:line="180" w:lineRule="exact"/>
              <w:jc w:val="center"/>
              <w:rPr>
                <w:sz w:val="18"/>
                <w:szCs w:val="18"/>
              </w:rPr>
            </w:pPr>
          </w:p>
        </w:tc>
        <w:tc>
          <w:tcPr>
            <w:tcW w:w="270" w:type="pct"/>
            <w:vAlign w:val="center"/>
          </w:tcPr>
          <w:p w14:paraId="76A70EF9" w14:textId="77777777" w:rsidR="00485B66" w:rsidRPr="00DB42B5" w:rsidRDefault="00485B66" w:rsidP="00A91261">
            <w:pPr>
              <w:spacing w:line="180" w:lineRule="exact"/>
              <w:jc w:val="center"/>
              <w:rPr>
                <w:sz w:val="18"/>
                <w:szCs w:val="18"/>
              </w:rPr>
            </w:pPr>
          </w:p>
        </w:tc>
        <w:tc>
          <w:tcPr>
            <w:tcW w:w="322" w:type="pct"/>
            <w:vAlign w:val="center"/>
          </w:tcPr>
          <w:p w14:paraId="01F656C7" w14:textId="77777777" w:rsidR="00485B66" w:rsidRPr="00DB42B5" w:rsidRDefault="00485B66" w:rsidP="00A91261">
            <w:pPr>
              <w:spacing w:line="180" w:lineRule="exact"/>
              <w:jc w:val="center"/>
              <w:rPr>
                <w:sz w:val="18"/>
                <w:szCs w:val="18"/>
              </w:rPr>
            </w:pPr>
          </w:p>
        </w:tc>
        <w:tc>
          <w:tcPr>
            <w:tcW w:w="368" w:type="pct"/>
            <w:vAlign w:val="center"/>
          </w:tcPr>
          <w:p w14:paraId="626BCE8E" w14:textId="77777777" w:rsidR="00485B66" w:rsidRPr="00DB42B5" w:rsidRDefault="00485B66" w:rsidP="00A91261">
            <w:pPr>
              <w:spacing w:line="180" w:lineRule="exact"/>
              <w:jc w:val="center"/>
              <w:rPr>
                <w:sz w:val="18"/>
                <w:szCs w:val="18"/>
              </w:rPr>
            </w:pPr>
          </w:p>
        </w:tc>
        <w:tc>
          <w:tcPr>
            <w:tcW w:w="373" w:type="pct"/>
            <w:vAlign w:val="center"/>
          </w:tcPr>
          <w:p w14:paraId="5CE01B9E" w14:textId="77777777" w:rsidR="00485B66" w:rsidRPr="00DB42B5" w:rsidRDefault="00485B66" w:rsidP="00A91261">
            <w:pPr>
              <w:spacing w:line="180" w:lineRule="exact"/>
              <w:jc w:val="center"/>
              <w:rPr>
                <w:sz w:val="18"/>
                <w:szCs w:val="18"/>
              </w:rPr>
            </w:pPr>
          </w:p>
        </w:tc>
        <w:tc>
          <w:tcPr>
            <w:tcW w:w="269" w:type="pct"/>
            <w:vAlign w:val="center"/>
          </w:tcPr>
          <w:p w14:paraId="1C905AD0" w14:textId="77777777" w:rsidR="00485B66" w:rsidRPr="00DB42B5" w:rsidRDefault="00485B66" w:rsidP="00A91261">
            <w:pPr>
              <w:spacing w:line="180" w:lineRule="exact"/>
              <w:jc w:val="center"/>
              <w:rPr>
                <w:sz w:val="18"/>
                <w:szCs w:val="18"/>
              </w:rPr>
            </w:pPr>
          </w:p>
        </w:tc>
        <w:tc>
          <w:tcPr>
            <w:tcW w:w="323" w:type="pct"/>
            <w:vAlign w:val="center"/>
          </w:tcPr>
          <w:p w14:paraId="68F88BF1" w14:textId="77777777" w:rsidR="00485B66" w:rsidRPr="00DB42B5" w:rsidRDefault="00485B66" w:rsidP="00A91261">
            <w:pPr>
              <w:spacing w:line="180" w:lineRule="exact"/>
              <w:jc w:val="center"/>
              <w:rPr>
                <w:sz w:val="18"/>
                <w:szCs w:val="18"/>
              </w:rPr>
            </w:pPr>
          </w:p>
        </w:tc>
        <w:tc>
          <w:tcPr>
            <w:tcW w:w="332" w:type="pct"/>
            <w:vAlign w:val="center"/>
          </w:tcPr>
          <w:p w14:paraId="221D871A" w14:textId="77777777" w:rsidR="00485B66" w:rsidRPr="00DB42B5" w:rsidRDefault="00485B66" w:rsidP="00A91261">
            <w:pPr>
              <w:spacing w:line="180" w:lineRule="exact"/>
              <w:jc w:val="center"/>
              <w:rPr>
                <w:sz w:val="18"/>
                <w:szCs w:val="18"/>
              </w:rPr>
            </w:pPr>
          </w:p>
        </w:tc>
        <w:tc>
          <w:tcPr>
            <w:tcW w:w="288" w:type="pct"/>
            <w:vAlign w:val="center"/>
          </w:tcPr>
          <w:p w14:paraId="61D4AF29" w14:textId="77777777" w:rsidR="00485B66" w:rsidRPr="00DB42B5" w:rsidRDefault="00485B66" w:rsidP="00A91261">
            <w:pPr>
              <w:spacing w:line="180" w:lineRule="exact"/>
              <w:jc w:val="center"/>
              <w:rPr>
                <w:sz w:val="18"/>
                <w:szCs w:val="18"/>
              </w:rPr>
            </w:pPr>
          </w:p>
        </w:tc>
      </w:tr>
      <w:tr w:rsidR="00485B66" w:rsidRPr="00DB42B5" w14:paraId="5BA55D77" w14:textId="77777777" w:rsidTr="00917A88">
        <w:trPr>
          <w:cantSplit/>
          <w:trHeight w:val="241"/>
          <w:jc w:val="center"/>
        </w:trPr>
        <w:tc>
          <w:tcPr>
            <w:tcW w:w="897" w:type="pct"/>
          </w:tcPr>
          <w:p w14:paraId="292488C6" w14:textId="77777777" w:rsidR="00485B66" w:rsidRPr="00DB42B5" w:rsidRDefault="00485B66" w:rsidP="00A91261">
            <w:pPr>
              <w:autoSpaceDE w:val="0"/>
              <w:autoSpaceDN w:val="0"/>
              <w:adjustRightInd w:val="0"/>
              <w:rPr>
                <w:sz w:val="18"/>
                <w:szCs w:val="18"/>
              </w:rPr>
            </w:pPr>
            <w:r w:rsidRPr="00DB42B5">
              <w:rPr>
                <w:sz w:val="18"/>
                <w:szCs w:val="18"/>
              </w:rPr>
              <w:t xml:space="preserve">Нижегородская область </w:t>
            </w:r>
          </w:p>
        </w:tc>
        <w:tc>
          <w:tcPr>
            <w:tcW w:w="229" w:type="pct"/>
            <w:vAlign w:val="bottom"/>
          </w:tcPr>
          <w:p w14:paraId="799FCD9F" w14:textId="77777777" w:rsidR="00485B66" w:rsidRPr="00DB42B5" w:rsidRDefault="00485B66" w:rsidP="00A91261">
            <w:pPr>
              <w:autoSpaceDE w:val="0"/>
              <w:autoSpaceDN w:val="0"/>
              <w:adjustRightInd w:val="0"/>
              <w:jc w:val="center"/>
              <w:rPr>
                <w:sz w:val="18"/>
                <w:szCs w:val="18"/>
              </w:rPr>
            </w:pPr>
            <w:r w:rsidRPr="00DB42B5">
              <w:rPr>
                <w:sz w:val="18"/>
                <w:szCs w:val="18"/>
              </w:rPr>
              <w:t>22</w:t>
            </w:r>
          </w:p>
        </w:tc>
        <w:tc>
          <w:tcPr>
            <w:tcW w:w="167" w:type="pct"/>
            <w:vAlign w:val="bottom"/>
          </w:tcPr>
          <w:p w14:paraId="02A047B9" w14:textId="77777777" w:rsidR="00485B66" w:rsidRPr="00485B66" w:rsidRDefault="00485B66" w:rsidP="00AE788C">
            <w:pPr>
              <w:autoSpaceDE w:val="0"/>
              <w:autoSpaceDN w:val="0"/>
              <w:adjustRightInd w:val="0"/>
              <w:jc w:val="center"/>
              <w:rPr>
                <w:sz w:val="18"/>
                <w:szCs w:val="18"/>
              </w:rPr>
            </w:pPr>
            <w:r w:rsidRPr="00485B66">
              <w:rPr>
                <w:sz w:val="18"/>
                <w:szCs w:val="18"/>
              </w:rPr>
              <w:t>59</w:t>
            </w:r>
          </w:p>
        </w:tc>
        <w:tc>
          <w:tcPr>
            <w:tcW w:w="352" w:type="pct"/>
            <w:vAlign w:val="center"/>
          </w:tcPr>
          <w:p w14:paraId="59EC3A87" w14:textId="77777777" w:rsidR="00485B66" w:rsidRPr="00DB42B5" w:rsidRDefault="00485B66" w:rsidP="00A91261">
            <w:pPr>
              <w:spacing w:line="180" w:lineRule="exact"/>
              <w:jc w:val="center"/>
              <w:rPr>
                <w:sz w:val="18"/>
                <w:szCs w:val="18"/>
              </w:rPr>
            </w:pPr>
          </w:p>
        </w:tc>
        <w:tc>
          <w:tcPr>
            <w:tcW w:w="319" w:type="pct"/>
            <w:vAlign w:val="center"/>
          </w:tcPr>
          <w:p w14:paraId="568E4155" w14:textId="77777777" w:rsidR="00485B66" w:rsidRPr="00DB42B5" w:rsidRDefault="00485B66" w:rsidP="00A91261">
            <w:pPr>
              <w:spacing w:line="180" w:lineRule="exact"/>
              <w:jc w:val="center"/>
              <w:rPr>
                <w:sz w:val="18"/>
                <w:szCs w:val="18"/>
              </w:rPr>
            </w:pPr>
          </w:p>
        </w:tc>
        <w:tc>
          <w:tcPr>
            <w:tcW w:w="268" w:type="pct"/>
            <w:vAlign w:val="center"/>
          </w:tcPr>
          <w:p w14:paraId="2A6D4720" w14:textId="77777777" w:rsidR="00485B66" w:rsidRPr="00DB42B5" w:rsidRDefault="00485B66" w:rsidP="00A91261">
            <w:pPr>
              <w:spacing w:line="180" w:lineRule="exact"/>
              <w:jc w:val="center"/>
              <w:rPr>
                <w:sz w:val="18"/>
                <w:szCs w:val="18"/>
              </w:rPr>
            </w:pPr>
          </w:p>
        </w:tc>
        <w:tc>
          <w:tcPr>
            <w:tcW w:w="223" w:type="pct"/>
            <w:vAlign w:val="center"/>
          </w:tcPr>
          <w:p w14:paraId="3D4E6A05" w14:textId="77777777" w:rsidR="00485B66" w:rsidRPr="00DB42B5" w:rsidRDefault="00485B66" w:rsidP="00A91261">
            <w:pPr>
              <w:spacing w:line="180" w:lineRule="exact"/>
              <w:jc w:val="center"/>
              <w:rPr>
                <w:sz w:val="18"/>
                <w:szCs w:val="18"/>
              </w:rPr>
            </w:pPr>
          </w:p>
        </w:tc>
        <w:tc>
          <w:tcPr>
            <w:tcW w:w="270" w:type="pct"/>
            <w:vAlign w:val="center"/>
          </w:tcPr>
          <w:p w14:paraId="04462207" w14:textId="77777777" w:rsidR="00485B66" w:rsidRPr="00DB42B5" w:rsidRDefault="00485B66" w:rsidP="00A91261">
            <w:pPr>
              <w:spacing w:line="180" w:lineRule="exact"/>
              <w:jc w:val="center"/>
              <w:rPr>
                <w:sz w:val="18"/>
                <w:szCs w:val="18"/>
              </w:rPr>
            </w:pPr>
          </w:p>
        </w:tc>
        <w:tc>
          <w:tcPr>
            <w:tcW w:w="322" w:type="pct"/>
            <w:vAlign w:val="center"/>
          </w:tcPr>
          <w:p w14:paraId="119422B7" w14:textId="77777777" w:rsidR="00485B66" w:rsidRPr="00DB42B5" w:rsidRDefault="00485B66" w:rsidP="00A91261">
            <w:pPr>
              <w:spacing w:line="180" w:lineRule="exact"/>
              <w:jc w:val="center"/>
              <w:rPr>
                <w:sz w:val="18"/>
                <w:szCs w:val="18"/>
              </w:rPr>
            </w:pPr>
          </w:p>
        </w:tc>
        <w:tc>
          <w:tcPr>
            <w:tcW w:w="368" w:type="pct"/>
            <w:vAlign w:val="center"/>
          </w:tcPr>
          <w:p w14:paraId="7B04747C" w14:textId="77777777" w:rsidR="00485B66" w:rsidRPr="00DB42B5" w:rsidRDefault="00485B66" w:rsidP="00A91261">
            <w:pPr>
              <w:spacing w:line="180" w:lineRule="exact"/>
              <w:jc w:val="center"/>
              <w:rPr>
                <w:sz w:val="18"/>
                <w:szCs w:val="18"/>
              </w:rPr>
            </w:pPr>
          </w:p>
        </w:tc>
        <w:tc>
          <w:tcPr>
            <w:tcW w:w="373" w:type="pct"/>
            <w:vAlign w:val="center"/>
          </w:tcPr>
          <w:p w14:paraId="74F5A71D" w14:textId="77777777" w:rsidR="00485B66" w:rsidRPr="00DB42B5" w:rsidRDefault="00485B66" w:rsidP="00A91261">
            <w:pPr>
              <w:spacing w:line="180" w:lineRule="exact"/>
              <w:jc w:val="center"/>
              <w:rPr>
                <w:sz w:val="18"/>
                <w:szCs w:val="18"/>
              </w:rPr>
            </w:pPr>
          </w:p>
        </w:tc>
        <w:tc>
          <w:tcPr>
            <w:tcW w:w="269" w:type="pct"/>
            <w:vAlign w:val="center"/>
          </w:tcPr>
          <w:p w14:paraId="0F18FD4C" w14:textId="77777777" w:rsidR="00485B66" w:rsidRPr="00DB42B5" w:rsidRDefault="00485B66" w:rsidP="00A91261">
            <w:pPr>
              <w:spacing w:line="180" w:lineRule="exact"/>
              <w:jc w:val="center"/>
              <w:rPr>
                <w:sz w:val="18"/>
                <w:szCs w:val="18"/>
              </w:rPr>
            </w:pPr>
          </w:p>
        </w:tc>
        <w:tc>
          <w:tcPr>
            <w:tcW w:w="323" w:type="pct"/>
            <w:vAlign w:val="center"/>
          </w:tcPr>
          <w:p w14:paraId="4CBA0687" w14:textId="77777777" w:rsidR="00485B66" w:rsidRPr="00DB42B5" w:rsidRDefault="00485B66" w:rsidP="00A91261">
            <w:pPr>
              <w:spacing w:line="180" w:lineRule="exact"/>
              <w:jc w:val="center"/>
              <w:rPr>
                <w:sz w:val="18"/>
                <w:szCs w:val="18"/>
              </w:rPr>
            </w:pPr>
          </w:p>
        </w:tc>
        <w:tc>
          <w:tcPr>
            <w:tcW w:w="332" w:type="pct"/>
            <w:vAlign w:val="center"/>
          </w:tcPr>
          <w:p w14:paraId="1799528B" w14:textId="77777777" w:rsidR="00485B66" w:rsidRPr="00DB42B5" w:rsidRDefault="00485B66" w:rsidP="00A91261">
            <w:pPr>
              <w:spacing w:line="180" w:lineRule="exact"/>
              <w:jc w:val="center"/>
              <w:rPr>
                <w:sz w:val="18"/>
                <w:szCs w:val="18"/>
              </w:rPr>
            </w:pPr>
          </w:p>
        </w:tc>
        <w:tc>
          <w:tcPr>
            <w:tcW w:w="288" w:type="pct"/>
            <w:vAlign w:val="center"/>
          </w:tcPr>
          <w:p w14:paraId="70006EBE" w14:textId="77777777" w:rsidR="00485B66" w:rsidRPr="00DB42B5" w:rsidRDefault="00485B66" w:rsidP="00A91261">
            <w:pPr>
              <w:spacing w:line="180" w:lineRule="exact"/>
              <w:jc w:val="center"/>
              <w:rPr>
                <w:sz w:val="18"/>
                <w:szCs w:val="18"/>
              </w:rPr>
            </w:pPr>
          </w:p>
        </w:tc>
      </w:tr>
      <w:tr w:rsidR="00485B66" w:rsidRPr="00DB42B5" w14:paraId="39DBE41E" w14:textId="77777777" w:rsidTr="00917A88">
        <w:trPr>
          <w:cantSplit/>
          <w:trHeight w:val="241"/>
          <w:jc w:val="center"/>
        </w:trPr>
        <w:tc>
          <w:tcPr>
            <w:tcW w:w="897" w:type="pct"/>
          </w:tcPr>
          <w:p w14:paraId="71FF948A" w14:textId="77777777" w:rsidR="00485B66" w:rsidRPr="00DB42B5" w:rsidRDefault="00485B66" w:rsidP="00A91261">
            <w:pPr>
              <w:autoSpaceDE w:val="0"/>
              <w:autoSpaceDN w:val="0"/>
              <w:adjustRightInd w:val="0"/>
              <w:rPr>
                <w:sz w:val="18"/>
                <w:szCs w:val="18"/>
              </w:rPr>
            </w:pPr>
            <w:r w:rsidRPr="00DB42B5">
              <w:rPr>
                <w:sz w:val="18"/>
                <w:szCs w:val="18"/>
              </w:rPr>
              <w:t>Оренбургская область</w:t>
            </w:r>
          </w:p>
        </w:tc>
        <w:tc>
          <w:tcPr>
            <w:tcW w:w="229" w:type="pct"/>
            <w:vAlign w:val="bottom"/>
          </w:tcPr>
          <w:p w14:paraId="74F26B10" w14:textId="77777777" w:rsidR="00485B66" w:rsidRPr="00DB42B5" w:rsidRDefault="00485B66" w:rsidP="00A91261">
            <w:pPr>
              <w:autoSpaceDE w:val="0"/>
              <w:autoSpaceDN w:val="0"/>
              <w:adjustRightInd w:val="0"/>
              <w:jc w:val="center"/>
              <w:rPr>
                <w:sz w:val="18"/>
                <w:szCs w:val="18"/>
              </w:rPr>
            </w:pPr>
            <w:r w:rsidRPr="00DB42B5">
              <w:rPr>
                <w:sz w:val="18"/>
                <w:szCs w:val="18"/>
              </w:rPr>
              <w:t>53</w:t>
            </w:r>
          </w:p>
        </w:tc>
        <w:tc>
          <w:tcPr>
            <w:tcW w:w="167" w:type="pct"/>
            <w:vAlign w:val="bottom"/>
          </w:tcPr>
          <w:p w14:paraId="13024B9D" w14:textId="77777777" w:rsidR="00485B66" w:rsidRPr="00485B66" w:rsidRDefault="00485B66" w:rsidP="00AE788C">
            <w:pPr>
              <w:autoSpaceDE w:val="0"/>
              <w:autoSpaceDN w:val="0"/>
              <w:adjustRightInd w:val="0"/>
              <w:jc w:val="center"/>
              <w:rPr>
                <w:sz w:val="18"/>
                <w:szCs w:val="18"/>
              </w:rPr>
            </w:pPr>
            <w:r w:rsidRPr="00485B66">
              <w:rPr>
                <w:sz w:val="18"/>
                <w:szCs w:val="18"/>
              </w:rPr>
              <w:t>60</w:t>
            </w:r>
          </w:p>
        </w:tc>
        <w:tc>
          <w:tcPr>
            <w:tcW w:w="352" w:type="pct"/>
            <w:vAlign w:val="center"/>
          </w:tcPr>
          <w:p w14:paraId="5A1B70D1" w14:textId="77777777" w:rsidR="00485B66" w:rsidRPr="00DB42B5" w:rsidRDefault="00485B66" w:rsidP="00A91261">
            <w:pPr>
              <w:spacing w:line="180" w:lineRule="exact"/>
              <w:jc w:val="center"/>
              <w:rPr>
                <w:sz w:val="18"/>
                <w:szCs w:val="18"/>
              </w:rPr>
            </w:pPr>
          </w:p>
        </w:tc>
        <w:tc>
          <w:tcPr>
            <w:tcW w:w="319" w:type="pct"/>
            <w:vAlign w:val="center"/>
          </w:tcPr>
          <w:p w14:paraId="69C3F743" w14:textId="77777777" w:rsidR="00485B66" w:rsidRPr="00DB42B5" w:rsidRDefault="00485B66" w:rsidP="00A91261">
            <w:pPr>
              <w:spacing w:line="180" w:lineRule="exact"/>
              <w:jc w:val="center"/>
              <w:rPr>
                <w:sz w:val="18"/>
                <w:szCs w:val="18"/>
              </w:rPr>
            </w:pPr>
          </w:p>
        </w:tc>
        <w:tc>
          <w:tcPr>
            <w:tcW w:w="268" w:type="pct"/>
            <w:vAlign w:val="center"/>
          </w:tcPr>
          <w:p w14:paraId="1DF1B06A" w14:textId="77777777" w:rsidR="00485B66" w:rsidRPr="00DB42B5" w:rsidRDefault="00485B66" w:rsidP="00A91261">
            <w:pPr>
              <w:spacing w:line="180" w:lineRule="exact"/>
              <w:jc w:val="center"/>
              <w:rPr>
                <w:sz w:val="18"/>
                <w:szCs w:val="18"/>
              </w:rPr>
            </w:pPr>
          </w:p>
        </w:tc>
        <w:tc>
          <w:tcPr>
            <w:tcW w:w="223" w:type="pct"/>
            <w:vAlign w:val="center"/>
          </w:tcPr>
          <w:p w14:paraId="5C099BA3" w14:textId="77777777" w:rsidR="00485B66" w:rsidRPr="00DB42B5" w:rsidRDefault="00485B66" w:rsidP="00A91261">
            <w:pPr>
              <w:spacing w:line="180" w:lineRule="exact"/>
              <w:jc w:val="center"/>
              <w:rPr>
                <w:sz w:val="18"/>
                <w:szCs w:val="18"/>
              </w:rPr>
            </w:pPr>
          </w:p>
        </w:tc>
        <w:tc>
          <w:tcPr>
            <w:tcW w:w="270" w:type="pct"/>
            <w:vAlign w:val="center"/>
          </w:tcPr>
          <w:p w14:paraId="77A4A0D7" w14:textId="77777777" w:rsidR="00485B66" w:rsidRPr="00DB42B5" w:rsidRDefault="00485B66" w:rsidP="00A91261">
            <w:pPr>
              <w:spacing w:line="180" w:lineRule="exact"/>
              <w:jc w:val="center"/>
              <w:rPr>
                <w:sz w:val="18"/>
                <w:szCs w:val="18"/>
              </w:rPr>
            </w:pPr>
          </w:p>
        </w:tc>
        <w:tc>
          <w:tcPr>
            <w:tcW w:w="322" w:type="pct"/>
            <w:vAlign w:val="center"/>
          </w:tcPr>
          <w:p w14:paraId="01BB5624" w14:textId="77777777" w:rsidR="00485B66" w:rsidRPr="00DB42B5" w:rsidRDefault="00485B66" w:rsidP="00A91261">
            <w:pPr>
              <w:spacing w:line="180" w:lineRule="exact"/>
              <w:jc w:val="center"/>
              <w:rPr>
                <w:sz w:val="18"/>
                <w:szCs w:val="18"/>
              </w:rPr>
            </w:pPr>
          </w:p>
        </w:tc>
        <w:tc>
          <w:tcPr>
            <w:tcW w:w="368" w:type="pct"/>
            <w:vAlign w:val="center"/>
          </w:tcPr>
          <w:p w14:paraId="0AE44446" w14:textId="77777777" w:rsidR="00485B66" w:rsidRPr="00DB42B5" w:rsidRDefault="00485B66" w:rsidP="00A91261">
            <w:pPr>
              <w:spacing w:line="180" w:lineRule="exact"/>
              <w:jc w:val="center"/>
              <w:rPr>
                <w:sz w:val="18"/>
                <w:szCs w:val="18"/>
              </w:rPr>
            </w:pPr>
          </w:p>
        </w:tc>
        <w:tc>
          <w:tcPr>
            <w:tcW w:w="373" w:type="pct"/>
            <w:vAlign w:val="center"/>
          </w:tcPr>
          <w:p w14:paraId="721BF6D0" w14:textId="77777777" w:rsidR="00485B66" w:rsidRPr="00DB42B5" w:rsidRDefault="00485B66" w:rsidP="00A91261">
            <w:pPr>
              <w:spacing w:line="180" w:lineRule="exact"/>
              <w:jc w:val="center"/>
              <w:rPr>
                <w:sz w:val="18"/>
                <w:szCs w:val="18"/>
              </w:rPr>
            </w:pPr>
          </w:p>
        </w:tc>
        <w:tc>
          <w:tcPr>
            <w:tcW w:w="269" w:type="pct"/>
            <w:vAlign w:val="center"/>
          </w:tcPr>
          <w:p w14:paraId="35D8820A" w14:textId="77777777" w:rsidR="00485B66" w:rsidRPr="00DB42B5" w:rsidRDefault="00485B66" w:rsidP="00A91261">
            <w:pPr>
              <w:spacing w:line="180" w:lineRule="exact"/>
              <w:jc w:val="center"/>
              <w:rPr>
                <w:sz w:val="18"/>
                <w:szCs w:val="18"/>
              </w:rPr>
            </w:pPr>
          </w:p>
        </w:tc>
        <w:tc>
          <w:tcPr>
            <w:tcW w:w="323" w:type="pct"/>
            <w:vAlign w:val="center"/>
          </w:tcPr>
          <w:p w14:paraId="4E018755" w14:textId="77777777" w:rsidR="00485B66" w:rsidRPr="00DB42B5" w:rsidRDefault="00485B66" w:rsidP="00A91261">
            <w:pPr>
              <w:spacing w:line="180" w:lineRule="exact"/>
              <w:jc w:val="center"/>
              <w:rPr>
                <w:sz w:val="18"/>
                <w:szCs w:val="18"/>
              </w:rPr>
            </w:pPr>
          </w:p>
        </w:tc>
        <w:tc>
          <w:tcPr>
            <w:tcW w:w="332" w:type="pct"/>
            <w:vAlign w:val="center"/>
          </w:tcPr>
          <w:p w14:paraId="2BB1AF95" w14:textId="77777777" w:rsidR="00485B66" w:rsidRPr="00DB42B5" w:rsidRDefault="00485B66" w:rsidP="00A91261">
            <w:pPr>
              <w:spacing w:line="180" w:lineRule="exact"/>
              <w:jc w:val="center"/>
              <w:rPr>
                <w:sz w:val="18"/>
                <w:szCs w:val="18"/>
              </w:rPr>
            </w:pPr>
          </w:p>
        </w:tc>
        <w:tc>
          <w:tcPr>
            <w:tcW w:w="288" w:type="pct"/>
            <w:vAlign w:val="center"/>
          </w:tcPr>
          <w:p w14:paraId="5AA9A997" w14:textId="77777777" w:rsidR="00485B66" w:rsidRPr="00DB42B5" w:rsidRDefault="00485B66" w:rsidP="00A91261">
            <w:pPr>
              <w:spacing w:line="180" w:lineRule="exact"/>
              <w:jc w:val="center"/>
              <w:rPr>
                <w:sz w:val="18"/>
                <w:szCs w:val="18"/>
              </w:rPr>
            </w:pPr>
          </w:p>
        </w:tc>
      </w:tr>
      <w:tr w:rsidR="00485B66" w:rsidRPr="00DB42B5" w14:paraId="50F6683B" w14:textId="77777777" w:rsidTr="00917A88">
        <w:trPr>
          <w:cantSplit/>
          <w:trHeight w:val="241"/>
          <w:jc w:val="center"/>
        </w:trPr>
        <w:tc>
          <w:tcPr>
            <w:tcW w:w="897" w:type="pct"/>
          </w:tcPr>
          <w:p w14:paraId="43CB19B5" w14:textId="77777777" w:rsidR="00485B66" w:rsidRPr="00DB42B5" w:rsidRDefault="00485B66" w:rsidP="00A91261">
            <w:pPr>
              <w:autoSpaceDE w:val="0"/>
              <w:autoSpaceDN w:val="0"/>
              <w:adjustRightInd w:val="0"/>
              <w:rPr>
                <w:sz w:val="18"/>
                <w:szCs w:val="18"/>
              </w:rPr>
            </w:pPr>
            <w:r w:rsidRPr="00DB42B5">
              <w:rPr>
                <w:sz w:val="18"/>
                <w:szCs w:val="18"/>
              </w:rPr>
              <w:t>Пензенская область</w:t>
            </w:r>
          </w:p>
        </w:tc>
        <w:tc>
          <w:tcPr>
            <w:tcW w:w="229" w:type="pct"/>
            <w:vAlign w:val="bottom"/>
          </w:tcPr>
          <w:p w14:paraId="61A6012E" w14:textId="77777777" w:rsidR="00485B66" w:rsidRPr="00DB42B5" w:rsidRDefault="00485B66" w:rsidP="00A91261">
            <w:pPr>
              <w:autoSpaceDE w:val="0"/>
              <w:autoSpaceDN w:val="0"/>
              <w:adjustRightInd w:val="0"/>
              <w:jc w:val="center"/>
              <w:rPr>
                <w:sz w:val="18"/>
                <w:szCs w:val="18"/>
              </w:rPr>
            </w:pPr>
            <w:r w:rsidRPr="00DB42B5">
              <w:rPr>
                <w:sz w:val="18"/>
                <w:szCs w:val="18"/>
              </w:rPr>
              <w:t>56</w:t>
            </w:r>
          </w:p>
        </w:tc>
        <w:tc>
          <w:tcPr>
            <w:tcW w:w="167" w:type="pct"/>
            <w:vAlign w:val="bottom"/>
          </w:tcPr>
          <w:p w14:paraId="3888260A" w14:textId="77777777" w:rsidR="00485B66" w:rsidRPr="00485B66" w:rsidRDefault="00485B66" w:rsidP="00AE788C">
            <w:pPr>
              <w:autoSpaceDE w:val="0"/>
              <w:autoSpaceDN w:val="0"/>
              <w:adjustRightInd w:val="0"/>
              <w:jc w:val="center"/>
              <w:rPr>
                <w:sz w:val="18"/>
                <w:szCs w:val="18"/>
              </w:rPr>
            </w:pPr>
            <w:r w:rsidRPr="00485B66">
              <w:rPr>
                <w:sz w:val="18"/>
                <w:szCs w:val="18"/>
              </w:rPr>
              <w:t>61</w:t>
            </w:r>
          </w:p>
        </w:tc>
        <w:tc>
          <w:tcPr>
            <w:tcW w:w="352" w:type="pct"/>
            <w:vAlign w:val="center"/>
          </w:tcPr>
          <w:p w14:paraId="5A282FCA" w14:textId="77777777" w:rsidR="00485B66" w:rsidRPr="00DB42B5" w:rsidRDefault="00485B66" w:rsidP="00A91261">
            <w:pPr>
              <w:spacing w:line="180" w:lineRule="exact"/>
              <w:jc w:val="center"/>
              <w:rPr>
                <w:sz w:val="18"/>
                <w:szCs w:val="18"/>
              </w:rPr>
            </w:pPr>
          </w:p>
        </w:tc>
        <w:tc>
          <w:tcPr>
            <w:tcW w:w="319" w:type="pct"/>
            <w:vAlign w:val="center"/>
          </w:tcPr>
          <w:p w14:paraId="52BE3046" w14:textId="77777777" w:rsidR="00485B66" w:rsidRPr="00DB42B5" w:rsidRDefault="00485B66" w:rsidP="00A91261">
            <w:pPr>
              <w:spacing w:line="180" w:lineRule="exact"/>
              <w:jc w:val="center"/>
              <w:rPr>
                <w:sz w:val="18"/>
                <w:szCs w:val="18"/>
              </w:rPr>
            </w:pPr>
          </w:p>
        </w:tc>
        <w:tc>
          <w:tcPr>
            <w:tcW w:w="268" w:type="pct"/>
            <w:vAlign w:val="center"/>
          </w:tcPr>
          <w:p w14:paraId="654EC9BD" w14:textId="77777777" w:rsidR="00485B66" w:rsidRPr="00DB42B5" w:rsidRDefault="00485B66" w:rsidP="00A91261">
            <w:pPr>
              <w:spacing w:line="180" w:lineRule="exact"/>
              <w:jc w:val="center"/>
              <w:rPr>
                <w:sz w:val="18"/>
                <w:szCs w:val="18"/>
              </w:rPr>
            </w:pPr>
          </w:p>
        </w:tc>
        <w:tc>
          <w:tcPr>
            <w:tcW w:w="223" w:type="pct"/>
            <w:vAlign w:val="center"/>
          </w:tcPr>
          <w:p w14:paraId="1A9E4F79" w14:textId="77777777" w:rsidR="00485B66" w:rsidRPr="00DB42B5" w:rsidRDefault="00485B66" w:rsidP="00A91261">
            <w:pPr>
              <w:spacing w:line="180" w:lineRule="exact"/>
              <w:jc w:val="center"/>
              <w:rPr>
                <w:sz w:val="18"/>
                <w:szCs w:val="18"/>
              </w:rPr>
            </w:pPr>
          </w:p>
        </w:tc>
        <w:tc>
          <w:tcPr>
            <w:tcW w:w="270" w:type="pct"/>
            <w:vAlign w:val="center"/>
          </w:tcPr>
          <w:p w14:paraId="465B9971" w14:textId="77777777" w:rsidR="00485B66" w:rsidRPr="00DB42B5" w:rsidRDefault="00485B66" w:rsidP="00A91261">
            <w:pPr>
              <w:spacing w:line="180" w:lineRule="exact"/>
              <w:jc w:val="center"/>
              <w:rPr>
                <w:sz w:val="18"/>
                <w:szCs w:val="18"/>
              </w:rPr>
            </w:pPr>
          </w:p>
        </w:tc>
        <w:tc>
          <w:tcPr>
            <w:tcW w:w="322" w:type="pct"/>
            <w:vAlign w:val="center"/>
          </w:tcPr>
          <w:p w14:paraId="431A5EA4" w14:textId="77777777" w:rsidR="00485B66" w:rsidRPr="00DB42B5" w:rsidRDefault="00485B66" w:rsidP="00A91261">
            <w:pPr>
              <w:spacing w:line="180" w:lineRule="exact"/>
              <w:jc w:val="center"/>
              <w:rPr>
                <w:sz w:val="18"/>
                <w:szCs w:val="18"/>
              </w:rPr>
            </w:pPr>
          </w:p>
        </w:tc>
        <w:tc>
          <w:tcPr>
            <w:tcW w:w="368" w:type="pct"/>
            <w:vAlign w:val="center"/>
          </w:tcPr>
          <w:p w14:paraId="65AD8434" w14:textId="77777777" w:rsidR="00485B66" w:rsidRPr="00DB42B5" w:rsidRDefault="00485B66" w:rsidP="00A91261">
            <w:pPr>
              <w:spacing w:line="180" w:lineRule="exact"/>
              <w:jc w:val="center"/>
              <w:rPr>
                <w:sz w:val="18"/>
                <w:szCs w:val="18"/>
              </w:rPr>
            </w:pPr>
          </w:p>
        </w:tc>
        <w:tc>
          <w:tcPr>
            <w:tcW w:w="373" w:type="pct"/>
            <w:vAlign w:val="center"/>
          </w:tcPr>
          <w:p w14:paraId="4CB5BBCC" w14:textId="77777777" w:rsidR="00485B66" w:rsidRPr="00DB42B5" w:rsidRDefault="00485B66" w:rsidP="00A91261">
            <w:pPr>
              <w:spacing w:line="180" w:lineRule="exact"/>
              <w:jc w:val="center"/>
              <w:rPr>
                <w:sz w:val="18"/>
                <w:szCs w:val="18"/>
              </w:rPr>
            </w:pPr>
          </w:p>
        </w:tc>
        <w:tc>
          <w:tcPr>
            <w:tcW w:w="269" w:type="pct"/>
            <w:vAlign w:val="center"/>
          </w:tcPr>
          <w:p w14:paraId="72F25314" w14:textId="77777777" w:rsidR="00485B66" w:rsidRPr="00DB42B5" w:rsidRDefault="00485B66" w:rsidP="00A91261">
            <w:pPr>
              <w:spacing w:line="180" w:lineRule="exact"/>
              <w:jc w:val="center"/>
              <w:rPr>
                <w:sz w:val="18"/>
                <w:szCs w:val="18"/>
              </w:rPr>
            </w:pPr>
          </w:p>
        </w:tc>
        <w:tc>
          <w:tcPr>
            <w:tcW w:w="323" w:type="pct"/>
            <w:vAlign w:val="center"/>
          </w:tcPr>
          <w:p w14:paraId="556A1B87" w14:textId="77777777" w:rsidR="00485B66" w:rsidRPr="00DB42B5" w:rsidRDefault="00485B66" w:rsidP="00A91261">
            <w:pPr>
              <w:spacing w:line="180" w:lineRule="exact"/>
              <w:jc w:val="center"/>
              <w:rPr>
                <w:sz w:val="18"/>
                <w:szCs w:val="18"/>
              </w:rPr>
            </w:pPr>
          </w:p>
        </w:tc>
        <w:tc>
          <w:tcPr>
            <w:tcW w:w="332" w:type="pct"/>
            <w:vAlign w:val="center"/>
          </w:tcPr>
          <w:p w14:paraId="62AEEE38" w14:textId="77777777" w:rsidR="00485B66" w:rsidRPr="00DB42B5" w:rsidRDefault="00485B66" w:rsidP="00A91261">
            <w:pPr>
              <w:spacing w:line="180" w:lineRule="exact"/>
              <w:jc w:val="center"/>
              <w:rPr>
                <w:sz w:val="18"/>
                <w:szCs w:val="18"/>
              </w:rPr>
            </w:pPr>
          </w:p>
        </w:tc>
        <w:tc>
          <w:tcPr>
            <w:tcW w:w="288" w:type="pct"/>
            <w:vAlign w:val="center"/>
          </w:tcPr>
          <w:p w14:paraId="6BF5D4ED" w14:textId="77777777" w:rsidR="00485B66" w:rsidRPr="00DB42B5" w:rsidRDefault="00485B66" w:rsidP="00A91261">
            <w:pPr>
              <w:spacing w:line="180" w:lineRule="exact"/>
              <w:jc w:val="center"/>
              <w:rPr>
                <w:sz w:val="18"/>
                <w:szCs w:val="18"/>
              </w:rPr>
            </w:pPr>
          </w:p>
        </w:tc>
      </w:tr>
      <w:tr w:rsidR="00485B66" w:rsidRPr="00DB42B5" w14:paraId="3E23BEAD" w14:textId="77777777" w:rsidTr="00917A88">
        <w:trPr>
          <w:cantSplit/>
          <w:trHeight w:val="241"/>
          <w:jc w:val="center"/>
        </w:trPr>
        <w:tc>
          <w:tcPr>
            <w:tcW w:w="897" w:type="pct"/>
          </w:tcPr>
          <w:p w14:paraId="18097B13" w14:textId="77777777" w:rsidR="00485B66" w:rsidRPr="00DB42B5" w:rsidRDefault="00485B66" w:rsidP="00A91261">
            <w:pPr>
              <w:autoSpaceDE w:val="0"/>
              <w:autoSpaceDN w:val="0"/>
              <w:adjustRightInd w:val="0"/>
              <w:rPr>
                <w:sz w:val="18"/>
                <w:szCs w:val="18"/>
              </w:rPr>
            </w:pPr>
            <w:r w:rsidRPr="00DB42B5">
              <w:rPr>
                <w:sz w:val="18"/>
                <w:szCs w:val="18"/>
              </w:rPr>
              <w:t>Самарская область</w:t>
            </w:r>
          </w:p>
        </w:tc>
        <w:tc>
          <w:tcPr>
            <w:tcW w:w="229" w:type="pct"/>
            <w:vAlign w:val="bottom"/>
          </w:tcPr>
          <w:p w14:paraId="3EC34100" w14:textId="77777777" w:rsidR="00485B66" w:rsidRPr="00DB42B5" w:rsidRDefault="00485B66" w:rsidP="00A91261">
            <w:pPr>
              <w:autoSpaceDE w:val="0"/>
              <w:autoSpaceDN w:val="0"/>
              <w:adjustRightInd w:val="0"/>
              <w:jc w:val="center"/>
              <w:rPr>
                <w:sz w:val="18"/>
                <w:szCs w:val="18"/>
              </w:rPr>
            </w:pPr>
            <w:r w:rsidRPr="00DB42B5">
              <w:rPr>
                <w:sz w:val="18"/>
                <w:szCs w:val="18"/>
              </w:rPr>
              <w:t>36</w:t>
            </w:r>
          </w:p>
        </w:tc>
        <w:tc>
          <w:tcPr>
            <w:tcW w:w="167" w:type="pct"/>
            <w:vAlign w:val="bottom"/>
          </w:tcPr>
          <w:p w14:paraId="63A16035" w14:textId="77777777" w:rsidR="00485B66" w:rsidRPr="00485B66" w:rsidRDefault="00485B66" w:rsidP="00AE788C">
            <w:pPr>
              <w:autoSpaceDE w:val="0"/>
              <w:autoSpaceDN w:val="0"/>
              <w:adjustRightInd w:val="0"/>
              <w:jc w:val="center"/>
              <w:rPr>
                <w:sz w:val="18"/>
                <w:szCs w:val="18"/>
              </w:rPr>
            </w:pPr>
            <w:r w:rsidRPr="00485B66">
              <w:rPr>
                <w:sz w:val="18"/>
                <w:szCs w:val="18"/>
              </w:rPr>
              <w:t>62</w:t>
            </w:r>
          </w:p>
        </w:tc>
        <w:tc>
          <w:tcPr>
            <w:tcW w:w="352" w:type="pct"/>
            <w:vAlign w:val="center"/>
          </w:tcPr>
          <w:p w14:paraId="40F4CED6" w14:textId="77777777" w:rsidR="00485B66" w:rsidRPr="00DB42B5" w:rsidRDefault="00485B66" w:rsidP="00A91261">
            <w:pPr>
              <w:spacing w:line="180" w:lineRule="exact"/>
              <w:jc w:val="center"/>
              <w:rPr>
                <w:sz w:val="18"/>
                <w:szCs w:val="18"/>
              </w:rPr>
            </w:pPr>
          </w:p>
        </w:tc>
        <w:tc>
          <w:tcPr>
            <w:tcW w:w="319" w:type="pct"/>
            <w:vAlign w:val="center"/>
          </w:tcPr>
          <w:p w14:paraId="0AAFABB5" w14:textId="77777777" w:rsidR="00485B66" w:rsidRPr="00DB42B5" w:rsidRDefault="00485B66" w:rsidP="00A91261">
            <w:pPr>
              <w:spacing w:line="180" w:lineRule="exact"/>
              <w:jc w:val="center"/>
              <w:rPr>
                <w:sz w:val="18"/>
                <w:szCs w:val="18"/>
              </w:rPr>
            </w:pPr>
          </w:p>
        </w:tc>
        <w:tc>
          <w:tcPr>
            <w:tcW w:w="268" w:type="pct"/>
            <w:vAlign w:val="center"/>
          </w:tcPr>
          <w:p w14:paraId="105AE891" w14:textId="77777777" w:rsidR="00485B66" w:rsidRPr="00DB42B5" w:rsidRDefault="00485B66" w:rsidP="00A91261">
            <w:pPr>
              <w:spacing w:line="180" w:lineRule="exact"/>
              <w:jc w:val="center"/>
              <w:rPr>
                <w:sz w:val="18"/>
                <w:szCs w:val="18"/>
              </w:rPr>
            </w:pPr>
          </w:p>
        </w:tc>
        <w:tc>
          <w:tcPr>
            <w:tcW w:w="223" w:type="pct"/>
            <w:vAlign w:val="center"/>
          </w:tcPr>
          <w:p w14:paraId="0A98C3CB" w14:textId="77777777" w:rsidR="00485B66" w:rsidRPr="00DB42B5" w:rsidRDefault="00485B66" w:rsidP="00A91261">
            <w:pPr>
              <w:spacing w:line="180" w:lineRule="exact"/>
              <w:jc w:val="center"/>
              <w:rPr>
                <w:sz w:val="18"/>
                <w:szCs w:val="18"/>
              </w:rPr>
            </w:pPr>
          </w:p>
        </w:tc>
        <w:tc>
          <w:tcPr>
            <w:tcW w:w="270" w:type="pct"/>
            <w:vAlign w:val="center"/>
          </w:tcPr>
          <w:p w14:paraId="219BF04E" w14:textId="77777777" w:rsidR="00485B66" w:rsidRPr="00DB42B5" w:rsidRDefault="00485B66" w:rsidP="00A91261">
            <w:pPr>
              <w:spacing w:line="180" w:lineRule="exact"/>
              <w:jc w:val="center"/>
              <w:rPr>
                <w:sz w:val="18"/>
                <w:szCs w:val="18"/>
              </w:rPr>
            </w:pPr>
          </w:p>
        </w:tc>
        <w:tc>
          <w:tcPr>
            <w:tcW w:w="322" w:type="pct"/>
            <w:vAlign w:val="center"/>
          </w:tcPr>
          <w:p w14:paraId="765EA498" w14:textId="77777777" w:rsidR="00485B66" w:rsidRPr="00DB42B5" w:rsidRDefault="00485B66" w:rsidP="00A91261">
            <w:pPr>
              <w:spacing w:line="180" w:lineRule="exact"/>
              <w:jc w:val="center"/>
              <w:rPr>
                <w:sz w:val="18"/>
                <w:szCs w:val="18"/>
              </w:rPr>
            </w:pPr>
          </w:p>
        </w:tc>
        <w:tc>
          <w:tcPr>
            <w:tcW w:w="368" w:type="pct"/>
            <w:vAlign w:val="center"/>
          </w:tcPr>
          <w:p w14:paraId="27DD4744" w14:textId="77777777" w:rsidR="00485B66" w:rsidRPr="00DB42B5" w:rsidRDefault="00485B66" w:rsidP="00A91261">
            <w:pPr>
              <w:spacing w:line="180" w:lineRule="exact"/>
              <w:jc w:val="center"/>
              <w:rPr>
                <w:sz w:val="18"/>
                <w:szCs w:val="18"/>
              </w:rPr>
            </w:pPr>
          </w:p>
        </w:tc>
        <w:tc>
          <w:tcPr>
            <w:tcW w:w="373" w:type="pct"/>
            <w:vAlign w:val="center"/>
          </w:tcPr>
          <w:p w14:paraId="6F03D2D8" w14:textId="77777777" w:rsidR="00485B66" w:rsidRPr="00DB42B5" w:rsidRDefault="00485B66" w:rsidP="00A91261">
            <w:pPr>
              <w:spacing w:line="180" w:lineRule="exact"/>
              <w:jc w:val="center"/>
              <w:rPr>
                <w:sz w:val="18"/>
                <w:szCs w:val="18"/>
              </w:rPr>
            </w:pPr>
          </w:p>
        </w:tc>
        <w:tc>
          <w:tcPr>
            <w:tcW w:w="269" w:type="pct"/>
            <w:vAlign w:val="center"/>
          </w:tcPr>
          <w:p w14:paraId="00BC8BD4" w14:textId="77777777" w:rsidR="00485B66" w:rsidRPr="00DB42B5" w:rsidRDefault="00485B66" w:rsidP="00A91261">
            <w:pPr>
              <w:spacing w:line="180" w:lineRule="exact"/>
              <w:jc w:val="center"/>
              <w:rPr>
                <w:sz w:val="18"/>
                <w:szCs w:val="18"/>
              </w:rPr>
            </w:pPr>
          </w:p>
        </w:tc>
        <w:tc>
          <w:tcPr>
            <w:tcW w:w="323" w:type="pct"/>
            <w:vAlign w:val="center"/>
          </w:tcPr>
          <w:p w14:paraId="5C4CF218" w14:textId="77777777" w:rsidR="00485B66" w:rsidRPr="00DB42B5" w:rsidRDefault="00485B66" w:rsidP="00A91261">
            <w:pPr>
              <w:spacing w:line="180" w:lineRule="exact"/>
              <w:jc w:val="center"/>
              <w:rPr>
                <w:sz w:val="18"/>
                <w:szCs w:val="18"/>
              </w:rPr>
            </w:pPr>
          </w:p>
        </w:tc>
        <w:tc>
          <w:tcPr>
            <w:tcW w:w="332" w:type="pct"/>
            <w:vAlign w:val="center"/>
          </w:tcPr>
          <w:p w14:paraId="0EF077C3" w14:textId="77777777" w:rsidR="00485B66" w:rsidRPr="00DB42B5" w:rsidRDefault="00485B66" w:rsidP="00A91261">
            <w:pPr>
              <w:spacing w:line="180" w:lineRule="exact"/>
              <w:jc w:val="center"/>
              <w:rPr>
                <w:sz w:val="18"/>
                <w:szCs w:val="18"/>
              </w:rPr>
            </w:pPr>
          </w:p>
        </w:tc>
        <w:tc>
          <w:tcPr>
            <w:tcW w:w="288" w:type="pct"/>
            <w:vAlign w:val="center"/>
          </w:tcPr>
          <w:p w14:paraId="3A2F2824" w14:textId="77777777" w:rsidR="00485B66" w:rsidRPr="00DB42B5" w:rsidRDefault="00485B66" w:rsidP="00A91261">
            <w:pPr>
              <w:spacing w:line="180" w:lineRule="exact"/>
              <w:jc w:val="center"/>
              <w:rPr>
                <w:sz w:val="18"/>
                <w:szCs w:val="18"/>
              </w:rPr>
            </w:pPr>
          </w:p>
        </w:tc>
      </w:tr>
      <w:tr w:rsidR="00485B66" w:rsidRPr="00DB42B5" w14:paraId="0FFD7012" w14:textId="77777777" w:rsidTr="00917A88">
        <w:trPr>
          <w:cantSplit/>
          <w:trHeight w:val="241"/>
          <w:jc w:val="center"/>
        </w:trPr>
        <w:tc>
          <w:tcPr>
            <w:tcW w:w="897" w:type="pct"/>
          </w:tcPr>
          <w:p w14:paraId="7C56C544" w14:textId="77777777" w:rsidR="00485B66" w:rsidRPr="00DB42B5" w:rsidRDefault="00485B66" w:rsidP="00A91261">
            <w:pPr>
              <w:autoSpaceDE w:val="0"/>
              <w:autoSpaceDN w:val="0"/>
              <w:adjustRightInd w:val="0"/>
              <w:rPr>
                <w:sz w:val="18"/>
                <w:szCs w:val="18"/>
              </w:rPr>
            </w:pPr>
            <w:r w:rsidRPr="00DB42B5">
              <w:rPr>
                <w:sz w:val="18"/>
                <w:szCs w:val="18"/>
              </w:rPr>
              <w:t>Саратовская область</w:t>
            </w:r>
          </w:p>
        </w:tc>
        <w:tc>
          <w:tcPr>
            <w:tcW w:w="229" w:type="pct"/>
            <w:vAlign w:val="bottom"/>
          </w:tcPr>
          <w:p w14:paraId="27DABA6A" w14:textId="77777777" w:rsidR="00485B66" w:rsidRPr="00DB42B5" w:rsidRDefault="00485B66" w:rsidP="00A91261">
            <w:pPr>
              <w:autoSpaceDE w:val="0"/>
              <w:autoSpaceDN w:val="0"/>
              <w:adjustRightInd w:val="0"/>
              <w:jc w:val="center"/>
              <w:rPr>
                <w:sz w:val="18"/>
                <w:szCs w:val="18"/>
              </w:rPr>
            </w:pPr>
            <w:r w:rsidRPr="00DB42B5">
              <w:rPr>
                <w:sz w:val="18"/>
                <w:szCs w:val="18"/>
              </w:rPr>
              <w:t>63</w:t>
            </w:r>
          </w:p>
        </w:tc>
        <w:tc>
          <w:tcPr>
            <w:tcW w:w="167" w:type="pct"/>
            <w:vAlign w:val="bottom"/>
          </w:tcPr>
          <w:p w14:paraId="0D2E3FF7" w14:textId="77777777" w:rsidR="00485B66" w:rsidRPr="00485B66" w:rsidRDefault="00485B66" w:rsidP="00A91261">
            <w:pPr>
              <w:autoSpaceDE w:val="0"/>
              <w:autoSpaceDN w:val="0"/>
              <w:adjustRightInd w:val="0"/>
              <w:jc w:val="center"/>
              <w:rPr>
                <w:sz w:val="18"/>
                <w:szCs w:val="18"/>
              </w:rPr>
            </w:pPr>
            <w:r w:rsidRPr="00485B66">
              <w:rPr>
                <w:sz w:val="18"/>
                <w:szCs w:val="18"/>
              </w:rPr>
              <w:t>63</w:t>
            </w:r>
          </w:p>
        </w:tc>
        <w:tc>
          <w:tcPr>
            <w:tcW w:w="352" w:type="pct"/>
            <w:vAlign w:val="center"/>
          </w:tcPr>
          <w:p w14:paraId="425896D6" w14:textId="77777777" w:rsidR="00485B66" w:rsidRPr="00DB42B5" w:rsidRDefault="00485B66" w:rsidP="00A91261">
            <w:pPr>
              <w:spacing w:line="180" w:lineRule="exact"/>
              <w:jc w:val="center"/>
              <w:rPr>
                <w:sz w:val="18"/>
                <w:szCs w:val="18"/>
              </w:rPr>
            </w:pPr>
          </w:p>
        </w:tc>
        <w:tc>
          <w:tcPr>
            <w:tcW w:w="319" w:type="pct"/>
            <w:vAlign w:val="center"/>
          </w:tcPr>
          <w:p w14:paraId="5B9F5ABE" w14:textId="77777777" w:rsidR="00485B66" w:rsidRPr="00DB42B5" w:rsidRDefault="00485B66" w:rsidP="00A91261">
            <w:pPr>
              <w:spacing w:line="180" w:lineRule="exact"/>
              <w:jc w:val="center"/>
              <w:rPr>
                <w:sz w:val="18"/>
                <w:szCs w:val="18"/>
              </w:rPr>
            </w:pPr>
          </w:p>
        </w:tc>
        <w:tc>
          <w:tcPr>
            <w:tcW w:w="268" w:type="pct"/>
            <w:vAlign w:val="center"/>
          </w:tcPr>
          <w:p w14:paraId="0B692469" w14:textId="77777777" w:rsidR="00485B66" w:rsidRPr="00DB42B5" w:rsidRDefault="00485B66" w:rsidP="00A91261">
            <w:pPr>
              <w:spacing w:line="180" w:lineRule="exact"/>
              <w:jc w:val="center"/>
              <w:rPr>
                <w:sz w:val="18"/>
                <w:szCs w:val="18"/>
              </w:rPr>
            </w:pPr>
          </w:p>
        </w:tc>
        <w:tc>
          <w:tcPr>
            <w:tcW w:w="223" w:type="pct"/>
            <w:vAlign w:val="center"/>
          </w:tcPr>
          <w:p w14:paraId="5BA68D82" w14:textId="77777777" w:rsidR="00485B66" w:rsidRPr="00DB42B5" w:rsidRDefault="00485B66" w:rsidP="00A91261">
            <w:pPr>
              <w:spacing w:line="180" w:lineRule="exact"/>
              <w:jc w:val="center"/>
              <w:rPr>
                <w:sz w:val="18"/>
                <w:szCs w:val="18"/>
              </w:rPr>
            </w:pPr>
          </w:p>
        </w:tc>
        <w:tc>
          <w:tcPr>
            <w:tcW w:w="270" w:type="pct"/>
            <w:vAlign w:val="center"/>
          </w:tcPr>
          <w:p w14:paraId="1F8FAB5D" w14:textId="77777777" w:rsidR="00485B66" w:rsidRPr="00DB42B5" w:rsidRDefault="00485B66" w:rsidP="00A91261">
            <w:pPr>
              <w:spacing w:line="180" w:lineRule="exact"/>
              <w:jc w:val="center"/>
              <w:rPr>
                <w:sz w:val="18"/>
                <w:szCs w:val="18"/>
              </w:rPr>
            </w:pPr>
          </w:p>
        </w:tc>
        <w:tc>
          <w:tcPr>
            <w:tcW w:w="322" w:type="pct"/>
            <w:vAlign w:val="center"/>
          </w:tcPr>
          <w:p w14:paraId="65ADE147" w14:textId="77777777" w:rsidR="00485B66" w:rsidRPr="00DB42B5" w:rsidRDefault="00485B66" w:rsidP="00A91261">
            <w:pPr>
              <w:spacing w:line="180" w:lineRule="exact"/>
              <w:jc w:val="center"/>
              <w:rPr>
                <w:sz w:val="18"/>
                <w:szCs w:val="18"/>
              </w:rPr>
            </w:pPr>
          </w:p>
        </w:tc>
        <w:tc>
          <w:tcPr>
            <w:tcW w:w="368" w:type="pct"/>
            <w:vAlign w:val="center"/>
          </w:tcPr>
          <w:p w14:paraId="5AA86078" w14:textId="77777777" w:rsidR="00485B66" w:rsidRPr="00DB42B5" w:rsidRDefault="00485B66" w:rsidP="00A91261">
            <w:pPr>
              <w:spacing w:line="180" w:lineRule="exact"/>
              <w:jc w:val="center"/>
              <w:rPr>
                <w:sz w:val="18"/>
                <w:szCs w:val="18"/>
              </w:rPr>
            </w:pPr>
          </w:p>
        </w:tc>
        <w:tc>
          <w:tcPr>
            <w:tcW w:w="373" w:type="pct"/>
            <w:vAlign w:val="center"/>
          </w:tcPr>
          <w:p w14:paraId="0889C938" w14:textId="77777777" w:rsidR="00485B66" w:rsidRPr="00DB42B5" w:rsidRDefault="00485B66" w:rsidP="00A91261">
            <w:pPr>
              <w:spacing w:line="180" w:lineRule="exact"/>
              <w:jc w:val="center"/>
              <w:rPr>
                <w:sz w:val="18"/>
                <w:szCs w:val="18"/>
              </w:rPr>
            </w:pPr>
          </w:p>
        </w:tc>
        <w:tc>
          <w:tcPr>
            <w:tcW w:w="269" w:type="pct"/>
            <w:vAlign w:val="center"/>
          </w:tcPr>
          <w:p w14:paraId="28F912DB" w14:textId="77777777" w:rsidR="00485B66" w:rsidRPr="00DB42B5" w:rsidRDefault="00485B66" w:rsidP="00A91261">
            <w:pPr>
              <w:spacing w:line="180" w:lineRule="exact"/>
              <w:jc w:val="center"/>
              <w:rPr>
                <w:sz w:val="18"/>
                <w:szCs w:val="18"/>
              </w:rPr>
            </w:pPr>
          </w:p>
        </w:tc>
        <w:tc>
          <w:tcPr>
            <w:tcW w:w="323" w:type="pct"/>
            <w:vAlign w:val="center"/>
          </w:tcPr>
          <w:p w14:paraId="76552729" w14:textId="77777777" w:rsidR="00485B66" w:rsidRPr="00DB42B5" w:rsidRDefault="00485B66" w:rsidP="00A91261">
            <w:pPr>
              <w:spacing w:line="180" w:lineRule="exact"/>
              <w:jc w:val="center"/>
              <w:rPr>
                <w:sz w:val="18"/>
                <w:szCs w:val="18"/>
              </w:rPr>
            </w:pPr>
          </w:p>
        </w:tc>
        <w:tc>
          <w:tcPr>
            <w:tcW w:w="332" w:type="pct"/>
            <w:vAlign w:val="center"/>
          </w:tcPr>
          <w:p w14:paraId="3BCC344D" w14:textId="77777777" w:rsidR="00485B66" w:rsidRPr="00DB42B5" w:rsidRDefault="00485B66" w:rsidP="00A91261">
            <w:pPr>
              <w:spacing w:line="180" w:lineRule="exact"/>
              <w:jc w:val="center"/>
              <w:rPr>
                <w:sz w:val="18"/>
                <w:szCs w:val="18"/>
              </w:rPr>
            </w:pPr>
          </w:p>
        </w:tc>
        <w:tc>
          <w:tcPr>
            <w:tcW w:w="288" w:type="pct"/>
            <w:vAlign w:val="center"/>
          </w:tcPr>
          <w:p w14:paraId="23FF30BC" w14:textId="77777777" w:rsidR="00485B66" w:rsidRPr="00DB42B5" w:rsidRDefault="00485B66" w:rsidP="00A91261">
            <w:pPr>
              <w:spacing w:line="180" w:lineRule="exact"/>
              <w:jc w:val="center"/>
              <w:rPr>
                <w:sz w:val="18"/>
                <w:szCs w:val="18"/>
              </w:rPr>
            </w:pPr>
          </w:p>
        </w:tc>
      </w:tr>
      <w:tr w:rsidR="00485B66" w:rsidRPr="00DB42B5" w14:paraId="12315F3D" w14:textId="77777777" w:rsidTr="00917A88">
        <w:trPr>
          <w:cantSplit/>
          <w:trHeight w:val="241"/>
          <w:jc w:val="center"/>
        </w:trPr>
        <w:tc>
          <w:tcPr>
            <w:tcW w:w="897" w:type="pct"/>
          </w:tcPr>
          <w:p w14:paraId="08C118DE" w14:textId="77777777" w:rsidR="00485B66" w:rsidRPr="00DB42B5" w:rsidRDefault="00485B66" w:rsidP="00A91261">
            <w:pPr>
              <w:autoSpaceDE w:val="0"/>
              <w:autoSpaceDN w:val="0"/>
              <w:adjustRightInd w:val="0"/>
              <w:rPr>
                <w:sz w:val="18"/>
                <w:szCs w:val="18"/>
              </w:rPr>
            </w:pPr>
            <w:r w:rsidRPr="00DB42B5">
              <w:rPr>
                <w:sz w:val="18"/>
                <w:szCs w:val="18"/>
              </w:rPr>
              <w:t>Ульяновская область</w:t>
            </w:r>
          </w:p>
        </w:tc>
        <w:tc>
          <w:tcPr>
            <w:tcW w:w="229" w:type="pct"/>
            <w:vAlign w:val="bottom"/>
          </w:tcPr>
          <w:p w14:paraId="72E3A435" w14:textId="77777777" w:rsidR="00485B66" w:rsidRPr="00DB42B5" w:rsidRDefault="00485B66" w:rsidP="00A91261">
            <w:pPr>
              <w:autoSpaceDE w:val="0"/>
              <w:autoSpaceDN w:val="0"/>
              <w:adjustRightInd w:val="0"/>
              <w:jc w:val="center"/>
              <w:rPr>
                <w:sz w:val="18"/>
                <w:szCs w:val="18"/>
              </w:rPr>
            </w:pPr>
            <w:r w:rsidRPr="00DB42B5">
              <w:rPr>
                <w:sz w:val="18"/>
                <w:szCs w:val="18"/>
              </w:rPr>
              <w:t>73</w:t>
            </w:r>
          </w:p>
        </w:tc>
        <w:tc>
          <w:tcPr>
            <w:tcW w:w="167" w:type="pct"/>
            <w:vAlign w:val="bottom"/>
          </w:tcPr>
          <w:p w14:paraId="221F81DD" w14:textId="77777777" w:rsidR="00485B66" w:rsidRPr="00485B66" w:rsidRDefault="00485B66" w:rsidP="00A91261">
            <w:pPr>
              <w:autoSpaceDE w:val="0"/>
              <w:autoSpaceDN w:val="0"/>
              <w:adjustRightInd w:val="0"/>
              <w:jc w:val="center"/>
              <w:rPr>
                <w:sz w:val="18"/>
                <w:szCs w:val="18"/>
              </w:rPr>
            </w:pPr>
            <w:r w:rsidRPr="00485B66">
              <w:rPr>
                <w:sz w:val="18"/>
                <w:szCs w:val="18"/>
              </w:rPr>
              <w:t>64</w:t>
            </w:r>
          </w:p>
        </w:tc>
        <w:tc>
          <w:tcPr>
            <w:tcW w:w="352" w:type="pct"/>
            <w:vAlign w:val="center"/>
          </w:tcPr>
          <w:p w14:paraId="2DC5B176" w14:textId="77777777" w:rsidR="00485B66" w:rsidRPr="00DB42B5" w:rsidRDefault="00485B66" w:rsidP="00A91261">
            <w:pPr>
              <w:spacing w:line="180" w:lineRule="exact"/>
              <w:jc w:val="center"/>
              <w:rPr>
                <w:sz w:val="18"/>
                <w:szCs w:val="18"/>
              </w:rPr>
            </w:pPr>
          </w:p>
        </w:tc>
        <w:tc>
          <w:tcPr>
            <w:tcW w:w="319" w:type="pct"/>
            <w:vAlign w:val="center"/>
          </w:tcPr>
          <w:p w14:paraId="1435BBDC" w14:textId="77777777" w:rsidR="00485B66" w:rsidRPr="00DB42B5" w:rsidRDefault="00485B66" w:rsidP="00A91261">
            <w:pPr>
              <w:spacing w:line="180" w:lineRule="exact"/>
              <w:jc w:val="center"/>
              <w:rPr>
                <w:sz w:val="18"/>
                <w:szCs w:val="18"/>
              </w:rPr>
            </w:pPr>
          </w:p>
        </w:tc>
        <w:tc>
          <w:tcPr>
            <w:tcW w:w="268" w:type="pct"/>
            <w:vAlign w:val="center"/>
          </w:tcPr>
          <w:p w14:paraId="6C749F0A" w14:textId="77777777" w:rsidR="00485B66" w:rsidRPr="00DB42B5" w:rsidRDefault="00485B66" w:rsidP="00A91261">
            <w:pPr>
              <w:spacing w:line="180" w:lineRule="exact"/>
              <w:jc w:val="center"/>
              <w:rPr>
                <w:sz w:val="18"/>
                <w:szCs w:val="18"/>
              </w:rPr>
            </w:pPr>
          </w:p>
        </w:tc>
        <w:tc>
          <w:tcPr>
            <w:tcW w:w="223" w:type="pct"/>
            <w:vAlign w:val="center"/>
          </w:tcPr>
          <w:p w14:paraId="510644B5" w14:textId="77777777" w:rsidR="00485B66" w:rsidRPr="00DB42B5" w:rsidRDefault="00485B66" w:rsidP="00A91261">
            <w:pPr>
              <w:spacing w:line="180" w:lineRule="exact"/>
              <w:jc w:val="center"/>
              <w:rPr>
                <w:sz w:val="18"/>
                <w:szCs w:val="18"/>
              </w:rPr>
            </w:pPr>
          </w:p>
        </w:tc>
        <w:tc>
          <w:tcPr>
            <w:tcW w:w="270" w:type="pct"/>
            <w:vAlign w:val="center"/>
          </w:tcPr>
          <w:p w14:paraId="7886BA2E" w14:textId="77777777" w:rsidR="00485B66" w:rsidRPr="00DB42B5" w:rsidRDefault="00485B66" w:rsidP="00A91261">
            <w:pPr>
              <w:spacing w:line="180" w:lineRule="exact"/>
              <w:jc w:val="center"/>
              <w:rPr>
                <w:sz w:val="18"/>
                <w:szCs w:val="18"/>
              </w:rPr>
            </w:pPr>
          </w:p>
        </w:tc>
        <w:tc>
          <w:tcPr>
            <w:tcW w:w="322" w:type="pct"/>
            <w:vAlign w:val="center"/>
          </w:tcPr>
          <w:p w14:paraId="63A15C29" w14:textId="77777777" w:rsidR="00485B66" w:rsidRPr="00DB42B5" w:rsidRDefault="00485B66" w:rsidP="00A91261">
            <w:pPr>
              <w:spacing w:line="180" w:lineRule="exact"/>
              <w:jc w:val="center"/>
              <w:rPr>
                <w:sz w:val="18"/>
                <w:szCs w:val="18"/>
              </w:rPr>
            </w:pPr>
          </w:p>
        </w:tc>
        <w:tc>
          <w:tcPr>
            <w:tcW w:w="368" w:type="pct"/>
            <w:vAlign w:val="center"/>
          </w:tcPr>
          <w:p w14:paraId="40598F00" w14:textId="77777777" w:rsidR="00485B66" w:rsidRPr="00DB42B5" w:rsidRDefault="00485B66" w:rsidP="00A91261">
            <w:pPr>
              <w:spacing w:line="180" w:lineRule="exact"/>
              <w:jc w:val="center"/>
              <w:rPr>
                <w:sz w:val="18"/>
                <w:szCs w:val="18"/>
              </w:rPr>
            </w:pPr>
          </w:p>
        </w:tc>
        <w:tc>
          <w:tcPr>
            <w:tcW w:w="373" w:type="pct"/>
            <w:vAlign w:val="center"/>
          </w:tcPr>
          <w:p w14:paraId="46CFC160" w14:textId="77777777" w:rsidR="00485B66" w:rsidRPr="00DB42B5" w:rsidRDefault="00485B66" w:rsidP="00A91261">
            <w:pPr>
              <w:spacing w:line="180" w:lineRule="exact"/>
              <w:jc w:val="center"/>
              <w:rPr>
                <w:sz w:val="18"/>
                <w:szCs w:val="18"/>
              </w:rPr>
            </w:pPr>
          </w:p>
        </w:tc>
        <w:tc>
          <w:tcPr>
            <w:tcW w:w="269" w:type="pct"/>
            <w:vAlign w:val="center"/>
          </w:tcPr>
          <w:p w14:paraId="2B3A5991" w14:textId="77777777" w:rsidR="00485B66" w:rsidRPr="00DB42B5" w:rsidRDefault="00485B66" w:rsidP="00A91261">
            <w:pPr>
              <w:spacing w:line="180" w:lineRule="exact"/>
              <w:jc w:val="center"/>
              <w:rPr>
                <w:sz w:val="18"/>
                <w:szCs w:val="18"/>
              </w:rPr>
            </w:pPr>
          </w:p>
        </w:tc>
        <w:tc>
          <w:tcPr>
            <w:tcW w:w="323" w:type="pct"/>
            <w:vAlign w:val="center"/>
          </w:tcPr>
          <w:p w14:paraId="788AD368" w14:textId="77777777" w:rsidR="00485B66" w:rsidRPr="00DB42B5" w:rsidRDefault="00485B66" w:rsidP="00A91261">
            <w:pPr>
              <w:spacing w:line="180" w:lineRule="exact"/>
              <w:jc w:val="center"/>
              <w:rPr>
                <w:sz w:val="18"/>
                <w:szCs w:val="18"/>
              </w:rPr>
            </w:pPr>
          </w:p>
        </w:tc>
        <w:tc>
          <w:tcPr>
            <w:tcW w:w="332" w:type="pct"/>
            <w:vAlign w:val="center"/>
          </w:tcPr>
          <w:p w14:paraId="00DD44C8" w14:textId="77777777" w:rsidR="00485B66" w:rsidRPr="00DB42B5" w:rsidRDefault="00485B66" w:rsidP="00A91261">
            <w:pPr>
              <w:spacing w:line="180" w:lineRule="exact"/>
              <w:jc w:val="center"/>
              <w:rPr>
                <w:sz w:val="18"/>
                <w:szCs w:val="18"/>
              </w:rPr>
            </w:pPr>
          </w:p>
        </w:tc>
        <w:tc>
          <w:tcPr>
            <w:tcW w:w="288" w:type="pct"/>
            <w:vAlign w:val="center"/>
          </w:tcPr>
          <w:p w14:paraId="43A453D8" w14:textId="77777777" w:rsidR="00485B66" w:rsidRPr="00DB42B5" w:rsidRDefault="00485B66" w:rsidP="00A91261">
            <w:pPr>
              <w:spacing w:line="180" w:lineRule="exact"/>
              <w:jc w:val="center"/>
              <w:rPr>
                <w:sz w:val="18"/>
                <w:szCs w:val="18"/>
              </w:rPr>
            </w:pPr>
          </w:p>
        </w:tc>
      </w:tr>
    </w:tbl>
    <w:p w14:paraId="0B1F56F8" w14:textId="77777777" w:rsidR="00A91261" w:rsidRPr="00917A88" w:rsidRDefault="00A91261" w:rsidP="00485B66">
      <w:pPr>
        <w:pStyle w:val="a3"/>
        <w:spacing w:after="120"/>
        <w:jc w:val="center"/>
      </w:pPr>
      <w:r w:rsidRPr="00917A88">
        <w:rPr>
          <w:b/>
        </w:rPr>
        <w:lastRenderedPageBreak/>
        <w:t xml:space="preserve">(4000)                                                                       </w:t>
      </w:r>
      <w:r w:rsidR="00917A88">
        <w:rPr>
          <w:b/>
        </w:rPr>
        <w:t xml:space="preserve">                                </w:t>
      </w:r>
      <w:r w:rsidRPr="00917A88">
        <w:rPr>
          <w:b/>
        </w:rPr>
        <w:t xml:space="preserve">                                             </w:t>
      </w:r>
      <w:r w:rsidR="00257BF8" w:rsidRPr="00917A88">
        <w:rPr>
          <w:b/>
        </w:rPr>
        <w:t xml:space="preserve">                 </w:t>
      </w:r>
      <w:r w:rsidRPr="00917A88">
        <w:rPr>
          <w:b/>
        </w:rPr>
        <w:t xml:space="preserve">    </w:t>
      </w:r>
      <w:r w:rsidR="00D56C2A" w:rsidRPr="00917A88">
        <w:rPr>
          <w:b/>
        </w:rPr>
        <w:t xml:space="preserve">   </w:t>
      </w:r>
      <w:r w:rsidRPr="00917A88">
        <w:rPr>
          <w:b/>
        </w:rPr>
        <w:t xml:space="preserve">                                                                    </w:t>
      </w:r>
      <w:r w:rsidR="00FF4905" w:rsidRPr="00917A88">
        <w:t xml:space="preserve">                  </w:t>
      </w:r>
      <w:r w:rsidRPr="00917A88">
        <w:t xml:space="preserve"> </w:t>
      </w:r>
      <w:r w:rsidRPr="00917A88">
        <w:rPr>
          <w:lang w:val="en-US"/>
        </w:rPr>
        <w:t xml:space="preserve">  </w:t>
      </w:r>
      <w:r w:rsidR="00D56C2A" w:rsidRPr="00917A88">
        <w:t xml:space="preserve">   Продолжение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20"/>
        <w:gridCol w:w="518"/>
        <w:gridCol w:w="1115"/>
        <w:gridCol w:w="992"/>
        <w:gridCol w:w="851"/>
        <w:gridCol w:w="850"/>
        <w:gridCol w:w="851"/>
        <w:gridCol w:w="850"/>
        <w:gridCol w:w="851"/>
        <w:gridCol w:w="992"/>
        <w:gridCol w:w="992"/>
        <w:gridCol w:w="993"/>
        <w:gridCol w:w="992"/>
        <w:gridCol w:w="1048"/>
      </w:tblGrid>
      <w:tr w:rsidR="00A91261" w:rsidRPr="00DB42B5" w14:paraId="5229C37E" w14:textId="77777777" w:rsidTr="00A21572">
        <w:trPr>
          <w:cantSplit/>
          <w:jc w:val="center"/>
        </w:trPr>
        <w:tc>
          <w:tcPr>
            <w:tcW w:w="2694" w:type="dxa"/>
            <w:vMerge w:val="restart"/>
            <w:vAlign w:val="center"/>
          </w:tcPr>
          <w:p w14:paraId="4C581739" w14:textId="77777777" w:rsidR="00A91261" w:rsidRPr="00DB42B5" w:rsidRDefault="00A91261" w:rsidP="00A91261">
            <w:pPr>
              <w:jc w:val="center"/>
              <w:rPr>
                <w:b/>
                <w:sz w:val="18"/>
                <w:szCs w:val="18"/>
              </w:rPr>
            </w:pPr>
            <w:r w:rsidRPr="00DB42B5">
              <w:rPr>
                <w:sz w:val="18"/>
                <w:szCs w:val="18"/>
              </w:rPr>
              <w:t>Субъекты Российской Федерации</w:t>
            </w:r>
          </w:p>
        </w:tc>
        <w:tc>
          <w:tcPr>
            <w:tcW w:w="720" w:type="dxa"/>
            <w:vMerge w:val="restart"/>
            <w:textDirection w:val="btLr"/>
          </w:tcPr>
          <w:p w14:paraId="6A7FC936" w14:textId="77777777" w:rsidR="00A91261" w:rsidRPr="00DB42B5" w:rsidRDefault="00A91261" w:rsidP="00A91261">
            <w:pPr>
              <w:spacing w:line="180" w:lineRule="exact"/>
              <w:ind w:left="113" w:right="113"/>
              <w:jc w:val="center"/>
              <w:rPr>
                <w:b/>
                <w:sz w:val="18"/>
                <w:szCs w:val="18"/>
              </w:rPr>
            </w:pPr>
            <w:proofErr w:type="gramStart"/>
            <w:r w:rsidRPr="00DB42B5">
              <w:rPr>
                <w:sz w:val="18"/>
                <w:szCs w:val="18"/>
              </w:rPr>
              <w:t>Коды  ОКАТО</w:t>
            </w:r>
            <w:proofErr w:type="gramEnd"/>
            <w:r w:rsidRPr="00DB42B5">
              <w:rPr>
                <w:sz w:val="18"/>
                <w:szCs w:val="18"/>
              </w:rPr>
              <w:t xml:space="preserve"> и ОКЭР</w:t>
            </w:r>
          </w:p>
        </w:tc>
        <w:tc>
          <w:tcPr>
            <w:tcW w:w="518" w:type="dxa"/>
            <w:vMerge w:val="restart"/>
            <w:tcMar>
              <w:left w:w="57" w:type="dxa"/>
              <w:right w:w="57" w:type="dxa"/>
            </w:tcMar>
            <w:vAlign w:val="center"/>
          </w:tcPr>
          <w:p w14:paraId="4356FED9" w14:textId="77777777" w:rsidR="00A91261" w:rsidRPr="00DB42B5" w:rsidRDefault="00A91261" w:rsidP="00A91261">
            <w:pPr>
              <w:spacing w:line="180" w:lineRule="exact"/>
              <w:jc w:val="center"/>
              <w:rPr>
                <w:b/>
                <w:sz w:val="18"/>
                <w:szCs w:val="18"/>
              </w:rPr>
            </w:pPr>
            <w:r w:rsidRPr="00DB42B5">
              <w:rPr>
                <w:sz w:val="18"/>
                <w:szCs w:val="18"/>
              </w:rPr>
              <w:t xml:space="preserve">№ </w:t>
            </w:r>
            <w:proofErr w:type="gramStart"/>
            <w:r w:rsidR="00FD02F4" w:rsidRPr="00DB42B5">
              <w:rPr>
                <w:sz w:val="18"/>
                <w:szCs w:val="18"/>
              </w:rPr>
              <w:t>стр</w:t>
            </w:r>
            <w:r w:rsidR="00FD02F4">
              <w:rPr>
                <w:sz w:val="18"/>
                <w:szCs w:val="18"/>
              </w:rPr>
              <w:t>о-ки</w:t>
            </w:r>
            <w:proofErr w:type="gramEnd"/>
          </w:p>
        </w:tc>
        <w:tc>
          <w:tcPr>
            <w:tcW w:w="11377" w:type="dxa"/>
            <w:gridSpan w:val="12"/>
            <w:tcBorders>
              <w:bottom w:val="single" w:sz="4" w:space="0" w:color="auto"/>
            </w:tcBorders>
          </w:tcPr>
          <w:p w14:paraId="7B7BA9B0" w14:textId="77777777" w:rsidR="00A91261" w:rsidRPr="00DB42B5" w:rsidRDefault="00A91261" w:rsidP="00A91261">
            <w:pPr>
              <w:spacing w:line="180" w:lineRule="exact"/>
              <w:ind w:left="612" w:hanging="612"/>
              <w:jc w:val="center"/>
              <w:rPr>
                <w:b/>
                <w:sz w:val="18"/>
                <w:szCs w:val="18"/>
              </w:rPr>
            </w:pPr>
            <w:r w:rsidRPr="00DB42B5">
              <w:rPr>
                <w:sz w:val="18"/>
                <w:szCs w:val="18"/>
              </w:rPr>
              <w:t>Объемы оказания и финансирования:</w:t>
            </w:r>
          </w:p>
        </w:tc>
      </w:tr>
      <w:tr w:rsidR="00A91261" w:rsidRPr="00DB42B5" w14:paraId="0B1FDEA2" w14:textId="77777777" w:rsidTr="00A21572">
        <w:trPr>
          <w:cantSplit/>
          <w:jc w:val="center"/>
        </w:trPr>
        <w:tc>
          <w:tcPr>
            <w:tcW w:w="2694" w:type="dxa"/>
            <w:vMerge/>
          </w:tcPr>
          <w:p w14:paraId="273D8AAC" w14:textId="77777777" w:rsidR="00A91261" w:rsidRPr="00DB42B5" w:rsidRDefault="00A91261" w:rsidP="00A91261">
            <w:pPr>
              <w:jc w:val="center"/>
              <w:rPr>
                <w:b/>
                <w:sz w:val="18"/>
                <w:szCs w:val="18"/>
              </w:rPr>
            </w:pPr>
          </w:p>
        </w:tc>
        <w:tc>
          <w:tcPr>
            <w:tcW w:w="720" w:type="dxa"/>
            <w:vMerge/>
          </w:tcPr>
          <w:p w14:paraId="7EFDB069" w14:textId="77777777" w:rsidR="00A91261" w:rsidRPr="00DB42B5" w:rsidRDefault="00A91261" w:rsidP="00A91261">
            <w:pPr>
              <w:spacing w:line="180" w:lineRule="exact"/>
              <w:jc w:val="center"/>
              <w:rPr>
                <w:b/>
                <w:sz w:val="18"/>
                <w:szCs w:val="18"/>
              </w:rPr>
            </w:pPr>
          </w:p>
        </w:tc>
        <w:tc>
          <w:tcPr>
            <w:tcW w:w="518" w:type="dxa"/>
            <w:vMerge/>
          </w:tcPr>
          <w:p w14:paraId="6565BABB" w14:textId="77777777" w:rsidR="00A91261" w:rsidRPr="00DB42B5" w:rsidRDefault="00A91261" w:rsidP="00A91261">
            <w:pPr>
              <w:spacing w:line="180" w:lineRule="exact"/>
              <w:jc w:val="center"/>
              <w:rPr>
                <w:b/>
                <w:sz w:val="18"/>
                <w:szCs w:val="18"/>
              </w:rPr>
            </w:pPr>
          </w:p>
        </w:tc>
        <w:tc>
          <w:tcPr>
            <w:tcW w:w="11377" w:type="dxa"/>
            <w:gridSpan w:val="12"/>
            <w:tcBorders>
              <w:top w:val="single" w:sz="4" w:space="0" w:color="auto"/>
            </w:tcBorders>
            <w:vAlign w:val="center"/>
          </w:tcPr>
          <w:p w14:paraId="0AB98B40" w14:textId="77777777" w:rsidR="00A91261" w:rsidRPr="00DB42B5" w:rsidRDefault="00A91261" w:rsidP="00A91261">
            <w:pPr>
              <w:spacing w:line="180" w:lineRule="exact"/>
              <w:ind w:left="-57" w:right="-57"/>
              <w:jc w:val="center"/>
              <w:rPr>
                <w:sz w:val="18"/>
                <w:szCs w:val="18"/>
              </w:rPr>
            </w:pPr>
            <w:r w:rsidRPr="00DB42B5">
              <w:rPr>
                <w:sz w:val="18"/>
                <w:szCs w:val="18"/>
              </w:rPr>
              <w:t>специализированной медицинской помощи, оказанной в стационарных условиях</w:t>
            </w:r>
          </w:p>
        </w:tc>
      </w:tr>
      <w:tr w:rsidR="00A91261" w:rsidRPr="00DB42B5" w14:paraId="3F1A063F" w14:textId="77777777" w:rsidTr="00792913">
        <w:trPr>
          <w:cantSplit/>
          <w:trHeight w:val="245"/>
          <w:jc w:val="center"/>
        </w:trPr>
        <w:tc>
          <w:tcPr>
            <w:tcW w:w="2694" w:type="dxa"/>
            <w:vMerge/>
            <w:tcBorders>
              <w:bottom w:val="single" w:sz="4" w:space="0" w:color="auto"/>
            </w:tcBorders>
          </w:tcPr>
          <w:p w14:paraId="60ACB229" w14:textId="77777777" w:rsidR="00A91261" w:rsidRPr="00DB42B5" w:rsidRDefault="00A91261" w:rsidP="00A91261">
            <w:pPr>
              <w:jc w:val="center"/>
              <w:rPr>
                <w:b/>
                <w:sz w:val="18"/>
                <w:szCs w:val="18"/>
              </w:rPr>
            </w:pPr>
          </w:p>
        </w:tc>
        <w:tc>
          <w:tcPr>
            <w:tcW w:w="720" w:type="dxa"/>
            <w:vMerge/>
            <w:tcBorders>
              <w:bottom w:val="single" w:sz="4" w:space="0" w:color="auto"/>
            </w:tcBorders>
          </w:tcPr>
          <w:p w14:paraId="5C3BA968" w14:textId="77777777" w:rsidR="00A91261" w:rsidRPr="00DB42B5" w:rsidRDefault="00A91261" w:rsidP="00A91261">
            <w:pPr>
              <w:spacing w:line="180" w:lineRule="exact"/>
              <w:jc w:val="center"/>
              <w:rPr>
                <w:b/>
                <w:sz w:val="18"/>
                <w:szCs w:val="18"/>
              </w:rPr>
            </w:pPr>
          </w:p>
        </w:tc>
        <w:tc>
          <w:tcPr>
            <w:tcW w:w="518" w:type="dxa"/>
            <w:vMerge/>
            <w:tcBorders>
              <w:bottom w:val="single" w:sz="4" w:space="0" w:color="auto"/>
            </w:tcBorders>
          </w:tcPr>
          <w:p w14:paraId="77DEE4CD" w14:textId="77777777" w:rsidR="00A91261" w:rsidRPr="00DB42B5" w:rsidRDefault="00A91261" w:rsidP="00A91261">
            <w:pPr>
              <w:spacing w:line="180" w:lineRule="exact"/>
              <w:jc w:val="center"/>
              <w:rPr>
                <w:b/>
                <w:sz w:val="18"/>
                <w:szCs w:val="18"/>
              </w:rPr>
            </w:pPr>
          </w:p>
        </w:tc>
        <w:tc>
          <w:tcPr>
            <w:tcW w:w="5509" w:type="dxa"/>
            <w:gridSpan w:val="6"/>
            <w:tcBorders>
              <w:bottom w:val="single" w:sz="4" w:space="0" w:color="auto"/>
            </w:tcBorders>
          </w:tcPr>
          <w:p w14:paraId="3CFC8D80" w14:textId="77777777" w:rsidR="00A91261" w:rsidRPr="00DB42B5" w:rsidRDefault="00A91261" w:rsidP="00A91261">
            <w:pPr>
              <w:spacing w:line="180" w:lineRule="exact"/>
              <w:jc w:val="center"/>
              <w:rPr>
                <w:sz w:val="18"/>
                <w:szCs w:val="18"/>
              </w:rPr>
            </w:pPr>
            <w:r w:rsidRPr="00DB42B5">
              <w:rPr>
                <w:sz w:val="18"/>
                <w:szCs w:val="18"/>
              </w:rPr>
              <w:t>всего</w:t>
            </w:r>
          </w:p>
        </w:tc>
        <w:tc>
          <w:tcPr>
            <w:tcW w:w="5868" w:type="dxa"/>
            <w:gridSpan w:val="6"/>
          </w:tcPr>
          <w:p w14:paraId="3FCD393F" w14:textId="77777777" w:rsidR="00A91261" w:rsidRPr="00D411C8" w:rsidRDefault="00792913" w:rsidP="00A91261">
            <w:pPr>
              <w:spacing w:line="180" w:lineRule="exact"/>
              <w:jc w:val="center"/>
              <w:rPr>
                <w:strike/>
                <w:sz w:val="18"/>
                <w:szCs w:val="18"/>
                <w:highlight w:val="yellow"/>
              </w:rPr>
            </w:pPr>
            <w:r w:rsidRPr="00DB42B5">
              <w:rPr>
                <w:sz w:val="18"/>
                <w:szCs w:val="18"/>
              </w:rPr>
              <w:t>из них медицинской реабилитации</w:t>
            </w:r>
          </w:p>
        </w:tc>
      </w:tr>
      <w:tr w:rsidR="00792913" w:rsidRPr="00DB42B5" w14:paraId="4E68FEB8" w14:textId="77777777" w:rsidTr="00792913">
        <w:trPr>
          <w:cantSplit/>
          <w:jc w:val="center"/>
        </w:trPr>
        <w:tc>
          <w:tcPr>
            <w:tcW w:w="2694" w:type="dxa"/>
            <w:vMerge/>
          </w:tcPr>
          <w:p w14:paraId="646E68FD" w14:textId="77777777" w:rsidR="00792913" w:rsidRPr="00DB42B5" w:rsidRDefault="00792913" w:rsidP="00A91261">
            <w:pPr>
              <w:jc w:val="center"/>
              <w:rPr>
                <w:b/>
                <w:sz w:val="18"/>
                <w:szCs w:val="18"/>
              </w:rPr>
            </w:pPr>
          </w:p>
        </w:tc>
        <w:tc>
          <w:tcPr>
            <w:tcW w:w="720" w:type="dxa"/>
            <w:vMerge/>
          </w:tcPr>
          <w:p w14:paraId="7ABEA466" w14:textId="77777777" w:rsidR="00792913" w:rsidRPr="00DB42B5" w:rsidRDefault="00792913" w:rsidP="00A91261">
            <w:pPr>
              <w:spacing w:line="180" w:lineRule="exact"/>
              <w:jc w:val="center"/>
              <w:rPr>
                <w:b/>
                <w:sz w:val="18"/>
                <w:szCs w:val="18"/>
              </w:rPr>
            </w:pPr>
          </w:p>
        </w:tc>
        <w:tc>
          <w:tcPr>
            <w:tcW w:w="518" w:type="dxa"/>
            <w:vMerge/>
          </w:tcPr>
          <w:p w14:paraId="7EB5CBDF" w14:textId="77777777" w:rsidR="00792913" w:rsidRPr="00DB42B5" w:rsidRDefault="00792913" w:rsidP="00A91261">
            <w:pPr>
              <w:spacing w:line="180" w:lineRule="exact"/>
              <w:jc w:val="center"/>
              <w:rPr>
                <w:b/>
                <w:sz w:val="18"/>
                <w:szCs w:val="18"/>
              </w:rPr>
            </w:pPr>
          </w:p>
        </w:tc>
        <w:tc>
          <w:tcPr>
            <w:tcW w:w="2107" w:type="dxa"/>
            <w:gridSpan w:val="2"/>
          </w:tcPr>
          <w:p w14:paraId="1F5B1CBB" w14:textId="77777777" w:rsidR="00792913" w:rsidRPr="00DB42B5" w:rsidRDefault="00792913" w:rsidP="00A91261">
            <w:pPr>
              <w:spacing w:line="180" w:lineRule="exact"/>
              <w:ind w:right="-63"/>
              <w:jc w:val="center"/>
              <w:rPr>
                <w:spacing w:val="-10"/>
                <w:sz w:val="18"/>
                <w:szCs w:val="18"/>
              </w:rPr>
            </w:pPr>
            <w:r w:rsidRPr="00DB42B5">
              <w:rPr>
                <w:spacing w:val="-10"/>
                <w:sz w:val="18"/>
                <w:szCs w:val="18"/>
              </w:rPr>
              <w:t>койко-дней, ед</w:t>
            </w:r>
          </w:p>
        </w:tc>
        <w:tc>
          <w:tcPr>
            <w:tcW w:w="1701" w:type="dxa"/>
            <w:gridSpan w:val="2"/>
            <w:vAlign w:val="center"/>
          </w:tcPr>
          <w:p w14:paraId="0569E903" w14:textId="77777777" w:rsidR="00792913" w:rsidRPr="00DB42B5" w:rsidRDefault="00792913" w:rsidP="00A91261">
            <w:pPr>
              <w:autoSpaceDE w:val="0"/>
              <w:autoSpaceDN w:val="0"/>
              <w:adjustRightInd w:val="0"/>
              <w:spacing w:line="180" w:lineRule="exact"/>
              <w:ind w:left="-57" w:right="-57"/>
              <w:jc w:val="center"/>
              <w:rPr>
                <w:spacing w:val="-10"/>
                <w:sz w:val="18"/>
                <w:szCs w:val="18"/>
              </w:rPr>
            </w:pPr>
            <w:r w:rsidRPr="00DB42B5">
              <w:rPr>
                <w:spacing w:val="-10"/>
                <w:sz w:val="18"/>
                <w:szCs w:val="18"/>
              </w:rPr>
              <w:t xml:space="preserve">случаев госпитализации, ед </w:t>
            </w:r>
          </w:p>
        </w:tc>
        <w:tc>
          <w:tcPr>
            <w:tcW w:w="1701" w:type="dxa"/>
            <w:gridSpan w:val="2"/>
            <w:vAlign w:val="center"/>
          </w:tcPr>
          <w:p w14:paraId="4B1CB89C" w14:textId="77777777" w:rsidR="00792913" w:rsidRPr="00DB42B5" w:rsidRDefault="00792913" w:rsidP="00A91261">
            <w:pPr>
              <w:autoSpaceDE w:val="0"/>
              <w:autoSpaceDN w:val="0"/>
              <w:adjustRightInd w:val="0"/>
              <w:spacing w:line="180" w:lineRule="exact"/>
              <w:ind w:left="49" w:right="-57" w:hanging="106"/>
              <w:jc w:val="center"/>
              <w:rPr>
                <w:spacing w:val="-10"/>
                <w:sz w:val="18"/>
                <w:szCs w:val="18"/>
              </w:rPr>
            </w:pPr>
            <w:r w:rsidRPr="00DB42B5">
              <w:rPr>
                <w:spacing w:val="-10"/>
                <w:sz w:val="18"/>
                <w:szCs w:val="18"/>
              </w:rPr>
              <w:t>руб</w:t>
            </w:r>
          </w:p>
        </w:tc>
        <w:tc>
          <w:tcPr>
            <w:tcW w:w="1843" w:type="dxa"/>
            <w:gridSpan w:val="2"/>
            <w:vAlign w:val="center"/>
          </w:tcPr>
          <w:p w14:paraId="27E30C12" w14:textId="77777777" w:rsidR="00792913" w:rsidRPr="00DB42B5" w:rsidRDefault="00792913" w:rsidP="00792913">
            <w:pPr>
              <w:spacing w:line="180" w:lineRule="exact"/>
              <w:ind w:right="-63"/>
              <w:jc w:val="center"/>
              <w:rPr>
                <w:spacing w:val="-10"/>
                <w:sz w:val="18"/>
                <w:szCs w:val="18"/>
              </w:rPr>
            </w:pPr>
            <w:r w:rsidRPr="00DB42B5">
              <w:rPr>
                <w:spacing w:val="-10"/>
                <w:sz w:val="18"/>
                <w:szCs w:val="18"/>
              </w:rPr>
              <w:t>койко-дней, ед</w:t>
            </w:r>
          </w:p>
        </w:tc>
        <w:tc>
          <w:tcPr>
            <w:tcW w:w="1985" w:type="dxa"/>
            <w:gridSpan w:val="2"/>
            <w:vAlign w:val="center"/>
          </w:tcPr>
          <w:p w14:paraId="4C52C862" w14:textId="77777777" w:rsidR="00792913" w:rsidRPr="00DB42B5" w:rsidRDefault="00792913" w:rsidP="00792913">
            <w:pPr>
              <w:autoSpaceDE w:val="0"/>
              <w:autoSpaceDN w:val="0"/>
              <w:adjustRightInd w:val="0"/>
              <w:spacing w:line="180" w:lineRule="exact"/>
              <w:ind w:left="-57" w:right="-57"/>
              <w:jc w:val="center"/>
              <w:rPr>
                <w:spacing w:val="-10"/>
                <w:sz w:val="18"/>
                <w:szCs w:val="18"/>
              </w:rPr>
            </w:pPr>
            <w:r w:rsidRPr="00DB42B5">
              <w:rPr>
                <w:spacing w:val="-10"/>
                <w:sz w:val="18"/>
                <w:szCs w:val="18"/>
              </w:rPr>
              <w:t>случаев госпитализации, ед</w:t>
            </w:r>
          </w:p>
        </w:tc>
        <w:tc>
          <w:tcPr>
            <w:tcW w:w="2040" w:type="dxa"/>
            <w:gridSpan w:val="2"/>
            <w:vAlign w:val="center"/>
          </w:tcPr>
          <w:p w14:paraId="1EDE3A22" w14:textId="77777777" w:rsidR="00792913" w:rsidRPr="00DB42B5" w:rsidRDefault="00792913" w:rsidP="00792913">
            <w:pPr>
              <w:autoSpaceDE w:val="0"/>
              <w:autoSpaceDN w:val="0"/>
              <w:adjustRightInd w:val="0"/>
              <w:spacing w:line="180" w:lineRule="exact"/>
              <w:ind w:left="49" w:right="-57" w:hanging="106"/>
              <w:jc w:val="center"/>
              <w:rPr>
                <w:spacing w:val="-10"/>
                <w:sz w:val="18"/>
                <w:szCs w:val="18"/>
              </w:rPr>
            </w:pPr>
            <w:r w:rsidRPr="00DB42B5">
              <w:rPr>
                <w:spacing w:val="-10"/>
                <w:sz w:val="18"/>
                <w:szCs w:val="18"/>
              </w:rPr>
              <w:t>руб</w:t>
            </w:r>
          </w:p>
        </w:tc>
      </w:tr>
      <w:tr w:rsidR="00792913" w:rsidRPr="00DB42B5" w14:paraId="72EE6D15" w14:textId="77777777" w:rsidTr="00792913">
        <w:trPr>
          <w:cantSplit/>
          <w:jc w:val="center"/>
        </w:trPr>
        <w:tc>
          <w:tcPr>
            <w:tcW w:w="2694" w:type="dxa"/>
            <w:vMerge/>
            <w:vAlign w:val="center"/>
          </w:tcPr>
          <w:p w14:paraId="2D00C6EA" w14:textId="77777777" w:rsidR="00792913" w:rsidRPr="00DB42B5" w:rsidRDefault="00792913" w:rsidP="00A91261">
            <w:pPr>
              <w:jc w:val="center"/>
              <w:rPr>
                <w:sz w:val="18"/>
                <w:szCs w:val="18"/>
              </w:rPr>
            </w:pPr>
          </w:p>
        </w:tc>
        <w:tc>
          <w:tcPr>
            <w:tcW w:w="720" w:type="dxa"/>
            <w:vMerge/>
            <w:vAlign w:val="center"/>
          </w:tcPr>
          <w:p w14:paraId="11DBD255" w14:textId="77777777" w:rsidR="00792913" w:rsidRPr="00DB42B5" w:rsidRDefault="00792913" w:rsidP="00A91261">
            <w:pPr>
              <w:spacing w:line="180" w:lineRule="exact"/>
              <w:jc w:val="center"/>
              <w:rPr>
                <w:sz w:val="18"/>
                <w:szCs w:val="18"/>
              </w:rPr>
            </w:pPr>
          </w:p>
        </w:tc>
        <w:tc>
          <w:tcPr>
            <w:tcW w:w="518" w:type="dxa"/>
            <w:vMerge/>
            <w:vAlign w:val="center"/>
          </w:tcPr>
          <w:p w14:paraId="3920B9C2" w14:textId="77777777" w:rsidR="00792913" w:rsidRPr="00DB42B5" w:rsidRDefault="00792913" w:rsidP="00A91261">
            <w:pPr>
              <w:spacing w:line="180" w:lineRule="exact"/>
              <w:jc w:val="center"/>
              <w:rPr>
                <w:sz w:val="18"/>
                <w:szCs w:val="18"/>
              </w:rPr>
            </w:pPr>
          </w:p>
        </w:tc>
        <w:tc>
          <w:tcPr>
            <w:tcW w:w="1115" w:type="dxa"/>
            <w:vAlign w:val="center"/>
          </w:tcPr>
          <w:p w14:paraId="378307C4" w14:textId="77777777" w:rsidR="00792913" w:rsidRPr="00DB42B5" w:rsidRDefault="00792913" w:rsidP="00A91261">
            <w:pPr>
              <w:spacing w:line="180" w:lineRule="exact"/>
              <w:ind w:left="-113" w:right="-113"/>
              <w:jc w:val="center"/>
              <w:rPr>
                <w:sz w:val="18"/>
                <w:szCs w:val="18"/>
              </w:rPr>
            </w:pPr>
            <w:r w:rsidRPr="00DB42B5">
              <w:rPr>
                <w:sz w:val="18"/>
                <w:szCs w:val="18"/>
              </w:rPr>
              <w:t>бюджет</w:t>
            </w:r>
          </w:p>
        </w:tc>
        <w:tc>
          <w:tcPr>
            <w:tcW w:w="992" w:type="dxa"/>
            <w:vAlign w:val="center"/>
          </w:tcPr>
          <w:p w14:paraId="38CDBE33" w14:textId="77777777" w:rsidR="00792913" w:rsidRPr="00DB42B5" w:rsidRDefault="00792913" w:rsidP="00A91261">
            <w:pPr>
              <w:spacing w:line="180" w:lineRule="exact"/>
              <w:jc w:val="center"/>
              <w:rPr>
                <w:sz w:val="18"/>
                <w:szCs w:val="18"/>
              </w:rPr>
            </w:pPr>
            <w:r w:rsidRPr="00DB42B5">
              <w:rPr>
                <w:sz w:val="18"/>
                <w:szCs w:val="18"/>
              </w:rPr>
              <w:t>ОМС</w:t>
            </w:r>
          </w:p>
        </w:tc>
        <w:tc>
          <w:tcPr>
            <w:tcW w:w="851" w:type="dxa"/>
            <w:vAlign w:val="center"/>
          </w:tcPr>
          <w:p w14:paraId="480675C1" w14:textId="77777777" w:rsidR="00792913" w:rsidRPr="00DB42B5" w:rsidRDefault="00792913" w:rsidP="00A91261">
            <w:pPr>
              <w:spacing w:line="180" w:lineRule="exact"/>
              <w:ind w:left="-113" w:right="-113"/>
              <w:jc w:val="center"/>
              <w:rPr>
                <w:sz w:val="18"/>
                <w:szCs w:val="18"/>
              </w:rPr>
            </w:pPr>
            <w:r w:rsidRPr="00DB42B5">
              <w:rPr>
                <w:sz w:val="18"/>
                <w:szCs w:val="18"/>
              </w:rPr>
              <w:t>бюджет</w:t>
            </w:r>
          </w:p>
        </w:tc>
        <w:tc>
          <w:tcPr>
            <w:tcW w:w="850" w:type="dxa"/>
            <w:vAlign w:val="center"/>
          </w:tcPr>
          <w:p w14:paraId="3AE0550A" w14:textId="77777777" w:rsidR="00792913" w:rsidRPr="00DB42B5" w:rsidRDefault="00792913" w:rsidP="00A91261">
            <w:pPr>
              <w:spacing w:line="180" w:lineRule="exact"/>
              <w:jc w:val="center"/>
              <w:rPr>
                <w:sz w:val="18"/>
                <w:szCs w:val="18"/>
              </w:rPr>
            </w:pPr>
            <w:r w:rsidRPr="00DB42B5">
              <w:rPr>
                <w:sz w:val="18"/>
                <w:szCs w:val="18"/>
              </w:rPr>
              <w:t>ОМС</w:t>
            </w:r>
          </w:p>
        </w:tc>
        <w:tc>
          <w:tcPr>
            <w:tcW w:w="851" w:type="dxa"/>
            <w:vAlign w:val="center"/>
          </w:tcPr>
          <w:p w14:paraId="4B2B3800" w14:textId="77777777" w:rsidR="00792913" w:rsidRPr="00DB42B5" w:rsidRDefault="00792913" w:rsidP="00A91261">
            <w:pPr>
              <w:spacing w:line="180" w:lineRule="exact"/>
              <w:ind w:left="-113" w:right="-113"/>
              <w:jc w:val="center"/>
              <w:rPr>
                <w:sz w:val="18"/>
                <w:szCs w:val="18"/>
              </w:rPr>
            </w:pPr>
            <w:r w:rsidRPr="00DB42B5">
              <w:rPr>
                <w:sz w:val="18"/>
                <w:szCs w:val="18"/>
              </w:rPr>
              <w:t>бюджет</w:t>
            </w:r>
          </w:p>
        </w:tc>
        <w:tc>
          <w:tcPr>
            <w:tcW w:w="850" w:type="dxa"/>
            <w:vAlign w:val="center"/>
          </w:tcPr>
          <w:p w14:paraId="541029E5" w14:textId="77777777" w:rsidR="00792913" w:rsidRPr="00DB42B5" w:rsidRDefault="00792913" w:rsidP="00A91261">
            <w:pPr>
              <w:spacing w:line="180" w:lineRule="exact"/>
              <w:jc w:val="center"/>
              <w:rPr>
                <w:sz w:val="18"/>
                <w:szCs w:val="18"/>
              </w:rPr>
            </w:pPr>
            <w:r w:rsidRPr="00DB42B5">
              <w:rPr>
                <w:sz w:val="18"/>
                <w:szCs w:val="18"/>
              </w:rPr>
              <w:t>ОМС</w:t>
            </w:r>
          </w:p>
        </w:tc>
        <w:tc>
          <w:tcPr>
            <w:tcW w:w="851" w:type="dxa"/>
            <w:vAlign w:val="center"/>
          </w:tcPr>
          <w:p w14:paraId="0B24247D" w14:textId="77777777" w:rsidR="00792913" w:rsidRPr="00DB42B5" w:rsidRDefault="00792913" w:rsidP="000F4F68">
            <w:pPr>
              <w:spacing w:line="180" w:lineRule="exact"/>
              <w:ind w:left="-113" w:right="-113"/>
              <w:jc w:val="center"/>
              <w:rPr>
                <w:sz w:val="18"/>
                <w:szCs w:val="18"/>
              </w:rPr>
            </w:pPr>
            <w:r w:rsidRPr="00DB42B5">
              <w:rPr>
                <w:sz w:val="18"/>
                <w:szCs w:val="18"/>
              </w:rPr>
              <w:t>бюджет</w:t>
            </w:r>
          </w:p>
        </w:tc>
        <w:tc>
          <w:tcPr>
            <w:tcW w:w="992" w:type="dxa"/>
            <w:vAlign w:val="center"/>
          </w:tcPr>
          <w:p w14:paraId="04989147" w14:textId="77777777" w:rsidR="00792913" w:rsidRPr="00DB42B5" w:rsidRDefault="00792913" w:rsidP="000F4F68">
            <w:pPr>
              <w:spacing w:line="180" w:lineRule="exact"/>
              <w:jc w:val="center"/>
              <w:rPr>
                <w:sz w:val="18"/>
                <w:szCs w:val="18"/>
              </w:rPr>
            </w:pPr>
            <w:r w:rsidRPr="00DB42B5">
              <w:rPr>
                <w:sz w:val="18"/>
                <w:szCs w:val="18"/>
              </w:rPr>
              <w:t>ОМС</w:t>
            </w:r>
          </w:p>
        </w:tc>
        <w:tc>
          <w:tcPr>
            <w:tcW w:w="992" w:type="dxa"/>
            <w:vAlign w:val="center"/>
          </w:tcPr>
          <w:p w14:paraId="6C09F74E" w14:textId="77777777" w:rsidR="00792913" w:rsidRPr="00DB42B5" w:rsidRDefault="00792913" w:rsidP="000F4F68">
            <w:pPr>
              <w:spacing w:line="180" w:lineRule="exact"/>
              <w:ind w:left="-113" w:right="-113"/>
              <w:jc w:val="center"/>
              <w:rPr>
                <w:sz w:val="18"/>
                <w:szCs w:val="18"/>
              </w:rPr>
            </w:pPr>
            <w:r w:rsidRPr="00DB42B5">
              <w:rPr>
                <w:sz w:val="18"/>
                <w:szCs w:val="18"/>
              </w:rPr>
              <w:t>бюджет</w:t>
            </w:r>
          </w:p>
        </w:tc>
        <w:tc>
          <w:tcPr>
            <w:tcW w:w="993" w:type="dxa"/>
            <w:vAlign w:val="center"/>
          </w:tcPr>
          <w:p w14:paraId="5561531C" w14:textId="77777777" w:rsidR="00792913" w:rsidRPr="00DB42B5" w:rsidRDefault="00792913" w:rsidP="000F4F68">
            <w:pPr>
              <w:spacing w:line="180" w:lineRule="exact"/>
              <w:jc w:val="center"/>
              <w:rPr>
                <w:sz w:val="18"/>
                <w:szCs w:val="18"/>
              </w:rPr>
            </w:pPr>
            <w:r w:rsidRPr="00DB42B5">
              <w:rPr>
                <w:sz w:val="18"/>
                <w:szCs w:val="18"/>
              </w:rPr>
              <w:t>ОМС</w:t>
            </w:r>
          </w:p>
        </w:tc>
        <w:tc>
          <w:tcPr>
            <w:tcW w:w="992" w:type="dxa"/>
            <w:vAlign w:val="center"/>
          </w:tcPr>
          <w:p w14:paraId="11BE490B" w14:textId="77777777" w:rsidR="00792913" w:rsidRPr="00DB42B5" w:rsidRDefault="00792913" w:rsidP="000F4F68">
            <w:pPr>
              <w:spacing w:line="180" w:lineRule="exact"/>
              <w:ind w:left="-113" w:right="-113"/>
              <w:jc w:val="center"/>
              <w:rPr>
                <w:sz w:val="18"/>
                <w:szCs w:val="18"/>
              </w:rPr>
            </w:pPr>
            <w:r w:rsidRPr="00DB42B5">
              <w:rPr>
                <w:sz w:val="18"/>
                <w:szCs w:val="18"/>
              </w:rPr>
              <w:t>бюджет</w:t>
            </w:r>
          </w:p>
        </w:tc>
        <w:tc>
          <w:tcPr>
            <w:tcW w:w="1048" w:type="dxa"/>
            <w:vAlign w:val="center"/>
          </w:tcPr>
          <w:p w14:paraId="4C04E5BD" w14:textId="77777777" w:rsidR="00792913" w:rsidRPr="00DB42B5" w:rsidRDefault="00792913" w:rsidP="000F4F68">
            <w:pPr>
              <w:spacing w:line="180" w:lineRule="exact"/>
              <w:jc w:val="center"/>
              <w:rPr>
                <w:sz w:val="18"/>
                <w:szCs w:val="18"/>
              </w:rPr>
            </w:pPr>
            <w:r w:rsidRPr="00DB42B5">
              <w:rPr>
                <w:sz w:val="18"/>
                <w:szCs w:val="18"/>
              </w:rPr>
              <w:t>ОМС</w:t>
            </w:r>
          </w:p>
        </w:tc>
      </w:tr>
      <w:tr w:rsidR="00792913" w:rsidRPr="00DB42B5" w14:paraId="69F59821" w14:textId="77777777" w:rsidTr="00792913">
        <w:trPr>
          <w:cantSplit/>
          <w:trHeight w:val="90"/>
          <w:jc w:val="center"/>
        </w:trPr>
        <w:tc>
          <w:tcPr>
            <w:tcW w:w="2694" w:type="dxa"/>
            <w:vAlign w:val="center"/>
          </w:tcPr>
          <w:p w14:paraId="3FDBAE46" w14:textId="77777777" w:rsidR="00531803" w:rsidRPr="00A21572" w:rsidRDefault="00531803" w:rsidP="00A91261">
            <w:pPr>
              <w:jc w:val="center"/>
              <w:rPr>
                <w:sz w:val="16"/>
                <w:szCs w:val="16"/>
              </w:rPr>
            </w:pPr>
            <w:r w:rsidRPr="00A21572">
              <w:rPr>
                <w:sz w:val="16"/>
                <w:szCs w:val="16"/>
              </w:rPr>
              <w:t>1</w:t>
            </w:r>
          </w:p>
        </w:tc>
        <w:tc>
          <w:tcPr>
            <w:tcW w:w="720" w:type="dxa"/>
            <w:vAlign w:val="center"/>
          </w:tcPr>
          <w:p w14:paraId="69B97FC8" w14:textId="77777777" w:rsidR="00531803" w:rsidRPr="00A21572" w:rsidRDefault="00531803" w:rsidP="00A91261">
            <w:pPr>
              <w:spacing w:line="180" w:lineRule="exact"/>
              <w:jc w:val="center"/>
              <w:rPr>
                <w:sz w:val="16"/>
                <w:szCs w:val="16"/>
              </w:rPr>
            </w:pPr>
            <w:r w:rsidRPr="00A21572">
              <w:rPr>
                <w:sz w:val="16"/>
                <w:szCs w:val="16"/>
              </w:rPr>
              <w:t>2</w:t>
            </w:r>
          </w:p>
        </w:tc>
        <w:tc>
          <w:tcPr>
            <w:tcW w:w="518" w:type="dxa"/>
            <w:vAlign w:val="center"/>
          </w:tcPr>
          <w:p w14:paraId="0C67F905" w14:textId="77777777" w:rsidR="00531803" w:rsidRPr="00A21572" w:rsidRDefault="00531803" w:rsidP="00A91261">
            <w:pPr>
              <w:spacing w:line="180" w:lineRule="exact"/>
              <w:jc w:val="center"/>
              <w:rPr>
                <w:sz w:val="16"/>
                <w:szCs w:val="16"/>
              </w:rPr>
            </w:pPr>
            <w:r w:rsidRPr="00A21572">
              <w:rPr>
                <w:sz w:val="16"/>
                <w:szCs w:val="16"/>
              </w:rPr>
              <w:t>3</w:t>
            </w:r>
          </w:p>
        </w:tc>
        <w:tc>
          <w:tcPr>
            <w:tcW w:w="1115" w:type="dxa"/>
            <w:vAlign w:val="center"/>
          </w:tcPr>
          <w:p w14:paraId="0BC8F4BC" w14:textId="77777777" w:rsidR="00531803" w:rsidRPr="00A21572" w:rsidRDefault="00531803" w:rsidP="00A91261">
            <w:pPr>
              <w:spacing w:line="180" w:lineRule="exact"/>
              <w:jc w:val="center"/>
              <w:rPr>
                <w:sz w:val="16"/>
                <w:szCs w:val="16"/>
              </w:rPr>
            </w:pPr>
            <w:r w:rsidRPr="00A21572">
              <w:rPr>
                <w:sz w:val="16"/>
                <w:szCs w:val="16"/>
              </w:rPr>
              <w:t>22</w:t>
            </w:r>
          </w:p>
        </w:tc>
        <w:tc>
          <w:tcPr>
            <w:tcW w:w="992" w:type="dxa"/>
            <w:vAlign w:val="center"/>
          </w:tcPr>
          <w:p w14:paraId="37618173" w14:textId="77777777" w:rsidR="00531803" w:rsidRPr="00A21572" w:rsidRDefault="00531803" w:rsidP="00A91261">
            <w:pPr>
              <w:spacing w:line="180" w:lineRule="exact"/>
              <w:jc w:val="center"/>
              <w:rPr>
                <w:sz w:val="16"/>
                <w:szCs w:val="16"/>
              </w:rPr>
            </w:pPr>
            <w:r w:rsidRPr="00A21572">
              <w:rPr>
                <w:sz w:val="16"/>
                <w:szCs w:val="16"/>
              </w:rPr>
              <w:t>23</w:t>
            </w:r>
          </w:p>
        </w:tc>
        <w:tc>
          <w:tcPr>
            <w:tcW w:w="851" w:type="dxa"/>
            <w:vAlign w:val="center"/>
          </w:tcPr>
          <w:p w14:paraId="32AFF89D" w14:textId="77777777" w:rsidR="00531803" w:rsidRPr="00A21572" w:rsidRDefault="00531803" w:rsidP="00A91261">
            <w:pPr>
              <w:spacing w:line="180" w:lineRule="exact"/>
              <w:jc w:val="center"/>
              <w:rPr>
                <w:sz w:val="16"/>
                <w:szCs w:val="16"/>
              </w:rPr>
            </w:pPr>
            <w:r w:rsidRPr="00A21572">
              <w:rPr>
                <w:sz w:val="16"/>
                <w:szCs w:val="16"/>
              </w:rPr>
              <w:t>24</w:t>
            </w:r>
          </w:p>
        </w:tc>
        <w:tc>
          <w:tcPr>
            <w:tcW w:w="850" w:type="dxa"/>
            <w:vAlign w:val="center"/>
          </w:tcPr>
          <w:p w14:paraId="23E15EBA" w14:textId="77777777" w:rsidR="00531803" w:rsidRPr="00A21572" w:rsidRDefault="00531803" w:rsidP="00A91261">
            <w:pPr>
              <w:spacing w:line="180" w:lineRule="exact"/>
              <w:jc w:val="center"/>
              <w:rPr>
                <w:sz w:val="16"/>
                <w:szCs w:val="16"/>
              </w:rPr>
            </w:pPr>
            <w:r w:rsidRPr="00A21572">
              <w:rPr>
                <w:sz w:val="16"/>
                <w:szCs w:val="16"/>
              </w:rPr>
              <w:t>25</w:t>
            </w:r>
          </w:p>
        </w:tc>
        <w:tc>
          <w:tcPr>
            <w:tcW w:w="851" w:type="dxa"/>
            <w:vAlign w:val="center"/>
          </w:tcPr>
          <w:p w14:paraId="17FBC82F" w14:textId="77777777" w:rsidR="00531803" w:rsidRPr="00A21572" w:rsidRDefault="00531803" w:rsidP="00A91261">
            <w:pPr>
              <w:spacing w:line="180" w:lineRule="exact"/>
              <w:jc w:val="center"/>
              <w:rPr>
                <w:sz w:val="16"/>
                <w:szCs w:val="16"/>
              </w:rPr>
            </w:pPr>
            <w:r w:rsidRPr="00A21572">
              <w:rPr>
                <w:sz w:val="16"/>
                <w:szCs w:val="16"/>
              </w:rPr>
              <w:t>26</w:t>
            </w:r>
          </w:p>
        </w:tc>
        <w:tc>
          <w:tcPr>
            <w:tcW w:w="850" w:type="dxa"/>
            <w:vAlign w:val="center"/>
          </w:tcPr>
          <w:p w14:paraId="313B78E9" w14:textId="77777777" w:rsidR="00531803" w:rsidRPr="00A21572" w:rsidRDefault="00531803" w:rsidP="00A91261">
            <w:pPr>
              <w:spacing w:line="180" w:lineRule="exact"/>
              <w:jc w:val="center"/>
              <w:rPr>
                <w:sz w:val="16"/>
                <w:szCs w:val="16"/>
              </w:rPr>
            </w:pPr>
            <w:r w:rsidRPr="00A21572">
              <w:rPr>
                <w:sz w:val="16"/>
                <w:szCs w:val="16"/>
              </w:rPr>
              <w:t>27</w:t>
            </w:r>
          </w:p>
        </w:tc>
        <w:tc>
          <w:tcPr>
            <w:tcW w:w="851" w:type="dxa"/>
            <w:vAlign w:val="center"/>
          </w:tcPr>
          <w:p w14:paraId="519A4135" w14:textId="77777777" w:rsidR="00531803" w:rsidRPr="00A21572" w:rsidRDefault="00792913" w:rsidP="00A91261">
            <w:pPr>
              <w:spacing w:line="180" w:lineRule="exact"/>
              <w:jc w:val="center"/>
              <w:rPr>
                <w:sz w:val="16"/>
                <w:szCs w:val="16"/>
              </w:rPr>
            </w:pPr>
            <w:r w:rsidRPr="00A21572">
              <w:rPr>
                <w:sz w:val="16"/>
                <w:szCs w:val="16"/>
              </w:rPr>
              <w:t>28</w:t>
            </w:r>
          </w:p>
        </w:tc>
        <w:tc>
          <w:tcPr>
            <w:tcW w:w="992" w:type="dxa"/>
            <w:vAlign w:val="center"/>
          </w:tcPr>
          <w:p w14:paraId="25C481CC" w14:textId="77777777" w:rsidR="00531803" w:rsidRPr="00A21572" w:rsidRDefault="00792913" w:rsidP="00A91261">
            <w:pPr>
              <w:spacing w:line="180" w:lineRule="exact"/>
              <w:jc w:val="center"/>
              <w:rPr>
                <w:sz w:val="16"/>
                <w:szCs w:val="16"/>
              </w:rPr>
            </w:pPr>
            <w:r w:rsidRPr="00A21572">
              <w:rPr>
                <w:sz w:val="16"/>
                <w:szCs w:val="16"/>
              </w:rPr>
              <w:t>29</w:t>
            </w:r>
          </w:p>
        </w:tc>
        <w:tc>
          <w:tcPr>
            <w:tcW w:w="992" w:type="dxa"/>
            <w:vAlign w:val="center"/>
          </w:tcPr>
          <w:p w14:paraId="7EB42607" w14:textId="77777777" w:rsidR="00531803" w:rsidRPr="00A21572" w:rsidRDefault="00792913" w:rsidP="00A91261">
            <w:pPr>
              <w:spacing w:line="180" w:lineRule="exact"/>
              <w:jc w:val="center"/>
              <w:rPr>
                <w:sz w:val="16"/>
                <w:szCs w:val="16"/>
              </w:rPr>
            </w:pPr>
            <w:r w:rsidRPr="00A21572">
              <w:rPr>
                <w:sz w:val="16"/>
                <w:szCs w:val="16"/>
              </w:rPr>
              <w:t>30</w:t>
            </w:r>
          </w:p>
        </w:tc>
        <w:tc>
          <w:tcPr>
            <w:tcW w:w="993" w:type="dxa"/>
            <w:vAlign w:val="center"/>
          </w:tcPr>
          <w:p w14:paraId="6023E037" w14:textId="77777777" w:rsidR="00531803" w:rsidRPr="00A21572" w:rsidRDefault="00792913" w:rsidP="00A91261">
            <w:pPr>
              <w:spacing w:line="180" w:lineRule="exact"/>
              <w:jc w:val="center"/>
              <w:rPr>
                <w:sz w:val="16"/>
                <w:szCs w:val="16"/>
              </w:rPr>
            </w:pPr>
            <w:r w:rsidRPr="00A21572">
              <w:rPr>
                <w:sz w:val="16"/>
                <w:szCs w:val="16"/>
              </w:rPr>
              <w:t>31</w:t>
            </w:r>
          </w:p>
        </w:tc>
        <w:tc>
          <w:tcPr>
            <w:tcW w:w="992" w:type="dxa"/>
            <w:vAlign w:val="center"/>
          </w:tcPr>
          <w:p w14:paraId="5B5D799E" w14:textId="77777777" w:rsidR="00531803" w:rsidRPr="00A21572" w:rsidRDefault="00792913" w:rsidP="00A91261">
            <w:pPr>
              <w:spacing w:line="180" w:lineRule="exact"/>
              <w:jc w:val="center"/>
              <w:rPr>
                <w:sz w:val="16"/>
                <w:szCs w:val="16"/>
              </w:rPr>
            </w:pPr>
            <w:r w:rsidRPr="00A21572">
              <w:rPr>
                <w:sz w:val="16"/>
                <w:szCs w:val="16"/>
              </w:rPr>
              <w:t>32</w:t>
            </w:r>
          </w:p>
        </w:tc>
        <w:tc>
          <w:tcPr>
            <w:tcW w:w="1048" w:type="dxa"/>
            <w:vAlign w:val="center"/>
          </w:tcPr>
          <w:p w14:paraId="2C0F81DC" w14:textId="77777777" w:rsidR="00531803" w:rsidRPr="00A21572" w:rsidRDefault="00792913" w:rsidP="00A91261">
            <w:pPr>
              <w:spacing w:line="180" w:lineRule="exact"/>
              <w:jc w:val="center"/>
              <w:rPr>
                <w:sz w:val="16"/>
                <w:szCs w:val="16"/>
              </w:rPr>
            </w:pPr>
            <w:r w:rsidRPr="00A21572">
              <w:rPr>
                <w:sz w:val="16"/>
                <w:szCs w:val="16"/>
              </w:rPr>
              <w:t>33</w:t>
            </w:r>
          </w:p>
        </w:tc>
      </w:tr>
      <w:tr w:rsidR="00485B66" w:rsidRPr="00DB42B5" w14:paraId="502652CD" w14:textId="77777777" w:rsidTr="00792913">
        <w:trPr>
          <w:cantSplit/>
          <w:jc w:val="center"/>
        </w:trPr>
        <w:tc>
          <w:tcPr>
            <w:tcW w:w="2694" w:type="dxa"/>
          </w:tcPr>
          <w:p w14:paraId="0DDA2792" w14:textId="77777777" w:rsidR="00485B66" w:rsidRPr="00DB42B5" w:rsidRDefault="00485B66" w:rsidP="00665163">
            <w:pPr>
              <w:autoSpaceDE w:val="0"/>
              <w:autoSpaceDN w:val="0"/>
              <w:adjustRightInd w:val="0"/>
              <w:spacing w:line="220" w:lineRule="exact"/>
              <w:rPr>
                <w:b/>
                <w:sz w:val="18"/>
                <w:szCs w:val="18"/>
              </w:rPr>
            </w:pPr>
            <w:r w:rsidRPr="00DB42B5">
              <w:rPr>
                <w:b/>
                <w:sz w:val="18"/>
                <w:szCs w:val="18"/>
              </w:rPr>
              <w:t>Уральский ФО</w:t>
            </w:r>
          </w:p>
        </w:tc>
        <w:tc>
          <w:tcPr>
            <w:tcW w:w="720" w:type="dxa"/>
            <w:vAlign w:val="bottom"/>
          </w:tcPr>
          <w:p w14:paraId="052CD001" w14:textId="77777777" w:rsidR="00485B66" w:rsidRPr="00DB42B5" w:rsidRDefault="00485B66" w:rsidP="00665163">
            <w:pPr>
              <w:autoSpaceDE w:val="0"/>
              <w:autoSpaceDN w:val="0"/>
              <w:adjustRightInd w:val="0"/>
              <w:spacing w:line="220" w:lineRule="exact"/>
              <w:jc w:val="center"/>
              <w:rPr>
                <w:b/>
                <w:sz w:val="18"/>
                <w:szCs w:val="18"/>
              </w:rPr>
            </w:pPr>
            <w:r w:rsidRPr="00DB42B5">
              <w:rPr>
                <w:b/>
                <w:sz w:val="18"/>
                <w:szCs w:val="18"/>
              </w:rPr>
              <w:t>034</w:t>
            </w:r>
          </w:p>
        </w:tc>
        <w:tc>
          <w:tcPr>
            <w:tcW w:w="518" w:type="dxa"/>
            <w:vAlign w:val="bottom"/>
          </w:tcPr>
          <w:p w14:paraId="2334602D" w14:textId="77777777" w:rsidR="00485B66" w:rsidRPr="00485B66" w:rsidRDefault="00485B66" w:rsidP="00665163">
            <w:pPr>
              <w:autoSpaceDE w:val="0"/>
              <w:autoSpaceDN w:val="0"/>
              <w:adjustRightInd w:val="0"/>
              <w:spacing w:line="220" w:lineRule="exact"/>
              <w:jc w:val="center"/>
              <w:rPr>
                <w:sz w:val="18"/>
                <w:szCs w:val="18"/>
              </w:rPr>
            </w:pPr>
            <w:r w:rsidRPr="00485B66">
              <w:rPr>
                <w:sz w:val="18"/>
                <w:szCs w:val="18"/>
              </w:rPr>
              <w:t>65</w:t>
            </w:r>
          </w:p>
        </w:tc>
        <w:tc>
          <w:tcPr>
            <w:tcW w:w="1115" w:type="dxa"/>
            <w:vAlign w:val="center"/>
          </w:tcPr>
          <w:p w14:paraId="2B5A5F76" w14:textId="77777777" w:rsidR="00485B66" w:rsidRPr="00DB42B5" w:rsidRDefault="00485B66" w:rsidP="008F7F17">
            <w:pPr>
              <w:spacing w:line="220" w:lineRule="exact"/>
              <w:jc w:val="center"/>
              <w:rPr>
                <w:sz w:val="18"/>
                <w:szCs w:val="18"/>
              </w:rPr>
            </w:pPr>
          </w:p>
        </w:tc>
        <w:tc>
          <w:tcPr>
            <w:tcW w:w="992" w:type="dxa"/>
            <w:vAlign w:val="center"/>
          </w:tcPr>
          <w:p w14:paraId="450D05C9" w14:textId="77777777" w:rsidR="00485B66" w:rsidRPr="00DB42B5" w:rsidRDefault="00485B66" w:rsidP="008F7F17">
            <w:pPr>
              <w:spacing w:line="220" w:lineRule="exact"/>
              <w:jc w:val="center"/>
              <w:rPr>
                <w:sz w:val="18"/>
                <w:szCs w:val="18"/>
              </w:rPr>
            </w:pPr>
          </w:p>
        </w:tc>
        <w:tc>
          <w:tcPr>
            <w:tcW w:w="851" w:type="dxa"/>
            <w:vAlign w:val="center"/>
          </w:tcPr>
          <w:p w14:paraId="1FA3DAA5" w14:textId="77777777" w:rsidR="00485B66" w:rsidRPr="00DB42B5" w:rsidRDefault="00485B66" w:rsidP="008F7F17">
            <w:pPr>
              <w:spacing w:line="220" w:lineRule="exact"/>
              <w:jc w:val="center"/>
              <w:rPr>
                <w:sz w:val="18"/>
                <w:szCs w:val="18"/>
              </w:rPr>
            </w:pPr>
          </w:p>
        </w:tc>
        <w:tc>
          <w:tcPr>
            <w:tcW w:w="850" w:type="dxa"/>
            <w:vAlign w:val="center"/>
          </w:tcPr>
          <w:p w14:paraId="6C07B19F" w14:textId="77777777" w:rsidR="00485B66" w:rsidRPr="00DB42B5" w:rsidRDefault="00485B66" w:rsidP="008F7F17">
            <w:pPr>
              <w:spacing w:line="220" w:lineRule="exact"/>
              <w:jc w:val="center"/>
              <w:rPr>
                <w:sz w:val="18"/>
                <w:szCs w:val="18"/>
              </w:rPr>
            </w:pPr>
          </w:p>
        </w:tc>
        <w:tc>
          <w:tcPr>
            <w:tcW w:w="851" w:type="dxa"/>
            <w:vAlign w:val="center"/>
          </w:tcPr>
          <w:p w14:paraId="7E361E1D" w14:textId="77777777" w:rsidR="00485B66" w:rsidRPr="00DB42B5" w:rsidRDefault="00485B66" w:rsidP="008F7F17">
            <w:pPr>
              <w:spacing w:line="220" w:lineRule="exact"/>
              <w:jc w:val="center"/>
              <w:rPr>
                <w:sz w:val="18"/>
                <w:szCs w:val="18"/>
              </w:rPr>
            </w:pPr>
          </w:p>
        </w:tc>
        <w:tc>
          <w:tcPr>
            <w:tcW w:w="850" w:type="dxa"/>
            <w:vAlign w:val="center"/>
          </w:tcPr>
          <w:p w14:paraId="7D2E3A63" w14:textId="77777777" w:rsidR="00485B66" w:rsidRPr="00DB42B5" w:rsidRDefault="00485B66" w:rsidP="008F7F17">
            <w:pPr>
              <w:spacing w:line="220" w:lineRule="exact"/>
              <w:jc w:val="center"/>
              <w:rPr>
                <w:sz w:val="18"/>
                <w:szCs w:val="18"/>
              </w:rPr>
            </w:pPr>
          </w:p>
        </w:tc>
        <w:tc>
          <w:tcPr>
            <w:tcW w:w="851" w:type="dxa"/>
            <w:vAlign w:val="center"/>
          </w:tcPr>
          <w:p w14:paraId="7182F1E8" w14:textId="77777777" w:rsidR="00485B66" w:rsidRPr="00DB42B5" w:rsidRDefault="00485B66" w:rsidP="008F7F17">
            <w:pPr>
              <w:spacing w:line="220" w:lineRule="exact"/>
              <w:jc w:val="center"/>
              <w:rPr>
                <w:sz w:val="18"/>
                <w:szCs w:val="18"/>
              </w:rPr>
            </w:pPr>
          </w:p>
        </w:tc>
        <w:tc>
          <w:tcPr>
            <w:tcW w:w="992" w:type="dxa"/>
            <w:vAlign w:val="center"/>
          </w:tcPr>
          <w:p w14:paraId="47873A8E" w14:textId="77777777" w:rsidR="00485B66" w:rsidRPr="00DB42B5" w:rsidRDefault="00485B66" w:rsidP="008F7F17">
            <w:pPr>
              <w:spacing w:line="220" w:lineRule="exact"/>
              <w:jc w:val="center"/>
              <w:rPr>
                <w:sz w:val="18"/>
                <w:szCs w:val="18"/>
              </w:rPr>
            </w:pPr>
          </w:p>
        </w:tc>
        <w:tc>
          <w:tcPr>
            <w:tcW w:w="992" w:type="dxa"/>
            <w:vAlign w:val="center"/>
          </w:tcPr>
          <w:p w14:paraId="29DE3B5E" w14:textId="77777777" w:rsidR="00485B66" w:rsidRPr="00DB42B5" w:rsidRDefault="00485B66" w:rsidP="008F7F17">
            <w:pPr>
              <w:spacing w:line="220" w:lineRule="exact"/>
              <w:jc w:val="center"/>
              <w:rPr>
                <w:sz w:val="18"/>
                <w:szCs w:val="18"/>
              </w:rPr>
            </w:pPr>
          </w:p>
        </w:tc>
        <w:tc>
          <w:tcPr>
            <w:tcW w:w="993" w:type="dxa"/>
            <w:vAlign w:val="center"/>
          </w:tcPr>
          <w:p w14:paraId="4D98608F" w14:textId="77777777" w:rsidR="00485B66" w:rsidRPr="00DB42B5" w:rsidRDefault="00485B66" w:rsidP="008F7F17">
            <w:pPr>
              <w:spacing w:line="220" w:lineRule="exact"/>
              <w:jc w:val="center"/>
              <w:rPr>
                <w:sz w:val="18"/>
                <w:szCs w:val="18"/>
              </w:rPr>
            </w:pPr>
          </w:p>
        </w:tc>
        <w:tc>
          <w:tcPr>
            <w:tcW w:w="992" w:type="dxa"/>
            <w:vAlign w:val="center"/>
          </w:tcPr>
          <w:p w14:paraId="69BD3EDD" w14:textId="77777777" w:rsidR="00485B66" w:rsidRPr="00DB42B5" w:rsidRDefault="00485B66" w:rsidP="008F7F17">
            <w:pPr>
              <w:spacing w:line="220" w:lineRule="exact"/>
              <w:jc w:val="center"/>
              <w:rPr>
                <w:sz w:val="18"/>
                <w:szCs w:val="18"/>
              </w:rPr>
            </w:pPr>
          </w:p>
        </w:tc>
        <w:tc>
          <w:tcPr>
            <w:tcW w:w="1048" w:type="dxa"/>
            <w:vAlign w:val="center"/>
          </w:tcPr>
          <w:p w14:paraId="1C219A3A" w14:textId="77777777" w:rsidR="00485B66" w:rsidRPr="00DB42B5" w:rsidRDefault="00485B66" w:rsidP="008F7F17">
            <w:pPr>
              <w:spacing w:line="220" w:lineRule="exact"/>
              <w:jc w:val="center"/>
              <w:rPr>
                <w:sz w:val="18"/>
                <w:szCs w:val="18"/>
              </w:rPr>
            </w:pPr>
          </w:p>
        </w:tc>
      </w:tr>
      <w:tr w:rsidR="00485B66" w:rsidRPr="00DB42B5" w14:paraId="3DEC9F76" w14:textId="77777777" w:rsidTr="00792913">
        <w:trPr>
          <w:cantSplit/>
          <w:jc w:val="center"/>
        </w:trPr>
        <w:tc>
          <w:tcPr>
            <w:tcW w:w="2694" w:type="dxa"/>
          </w:tcPr>
          <w:p w14:paraId="694350FF" w14:textId="77777777" w:rsidR="00485B66" w:rsidRPr="00DB42B5" w:rsidRDefault="00485B66" w:rsidP="00665163">
            <w:pPr>
              <w:autoSpaceDE w:val="0"/>
              <w:autoSpaceDN w:val="0"/>
              <w:adjustRightInd w:val="0"/>
              <w:spacing w:line="220" w:lineRule="exact"/>
              <w:rPr>
                <w:sz w:val="18"/>
                <w:szCs w:val="18"/>
              </w:rPr>
            </w:pPr>
            <w:r w:rsidRPr="00DB42B5">
              <w:rPr>
                <w:sz w:val="18"/>
                <w:szCs w:val="18"/>
              </w:rPr>
              <w:t>Курганская область</w:t>
            </w:r>
          </w:p>
        </w:tc>
        <w:tc>
          <w:tcPr>
            <w:tcW w:w="720" w:type="dxa"/>
            <w:vAlign w:val="bottom"/>
          </w:tcPr>
          <w:p w14:paraId="56872E43" w14:textId="77777777" w:rsidR="00485B66" w:rsidRPr="00DB42B5" w:rsidRDefault="00485B66" w:rsidP="00665163">
            <w:pPr>
              <w:autoSpaceDE w:val="0"/>
              <w:autoSpaceDN w:val="0"/>
              <w:adjustRightInd w:val="0"/>
              <w:spacing w:line="220" w:lineRule="exact"/>
              <w:jc w:val="center"/>
              <w:rPr>
                <w:sz w:val="18"/>
                <w:szCs w:val="18"/>
              </w:rPr>
            </w:pPr>
            <w:r w:rsidRPr="00DB42B5">
              <w:rPr>
                <w:sz w:val="18"/>
                <w:szCs w:val="18"/>
              </w:rPr>
              <w:t>37</w:t>
            </w:r>
          </w:p>
        </w:tc>
        <w:tc>
          <w:tcPr>
            <w:tcW w:w="518" w:type="dxa"/>
            <w:vAlign w:val="bottom"/>
          </w:tcPr>
          <w:p w14:paraId="1B06A233" w14:textId="77777777" w:rsidR="00485B66" w:rsidRPr="00485B66" w:rsidRDefault="00485B66" w:rsidP="00665163">
            <w:pPr>
              <w:autoSpaceDE w:val="0"/>
              <w:autoSpaceDN w:val="0"/>
              <w:adjustRightInd w:val="0"/>
              <w:spacing w:line="220" w:lineRule="exact"/>
              <w:jc w:val="center"/>
              <w:rPr>
                <w:sz w:val="18"/>
                <w:szCs w:val="18"/>
              </w:rPr>
            </w:pPr>
            <w:r w:rsidRPr="00485B66">
              <w:rPr>
                <w:sz w:val="18"/>
                <w:szCs w:val="18"/>
              </w:rPr>
              <w:t>66</w:t>
            </w:r>
          </w:p>
        </w:tc>
        <w:tc>
          <w:tcPr>
            <w:tcW w:w="1115" w:type="dxa"/>
            <w:vAlign w:val="center"/>
          </w:tcPr>
          <w:p w14:paraId="68893A8B" w14:textId="77777777" w:rsidR="00485B66" w:rsidRPr="00DB42B5" w:rsidRDefault="00485B66" w:rsidP="008F7F17">
            <w:pPr>
              <w:spacing w:line="220" w:lineRule="exact"/>
              <w:jc w:val="center"/>
              <w:rPr>
                <w:sz w:val="18"/>
                <w:szCs w:val="18"/>
              </w:rPr>
            </w:pPr>
          </w:p>
        </w:tc>
        <w:tc>
          <w:tcPr>
            <w:tcW w:w="992" w:type="dxa"/>
            <w:vAlign w:val="center"/>
          </w:tcPr>
          <w:p w14:paraId="7397D34A" w14:textId="77777777" w:rsidR="00485B66" w:rsidRPr="00DB42B5" w:rsidRDefault="00485B66" w:rsidP="008F7F17">
            <w:pPr>
              <w:spacing w:line="220" w:lineRule="exact"/>
              <w:jc w:val="center"/>
              <w:rPr>
                <w:sz w:val="18"/>
                <w:szCs w:val="18"/>
              </w:rPr>
            </w:pPr>
          </w:p>
        </w:tc>
        <w:tc>
          <w:tcPr>
            <w:tcW w:w="851" w:type="dxa"/>
            <w:vAlign w:val="center"/>
          </w:tcPr>
          <w:p w14:paraId="2291B432" w14:textId="77777777" w:rsidR="00485B66" w:rsidRPr="00DB42B5" w:rsidRDefault="00485B66" w:rsidP="008F7F17">
            <w:pPr>
              <w:spacing w:line="220" w:lineRule="exact"/>
              <w:jc w:val="center"/>
              <w:rPr>
                <w:sz w:val="18"/>
                <w:szCs w:val="18"/>
              </w:rPr>
            </w:pPr>
          </w:p>
        </w:tc>
        <w:tc>
          <w:tcPr>
            <w:tcW w:w="850" w:type="dxa"/>
            <w:vAlign w:val="center"/>
          </w:tcPr>
          <w:p w14:paraId="4ABAB4CF" w14:textId="77777777" w:rsidR="00485B66" w:rsidRPr="00DB42B5" w:rsidRDefault="00485B66" w:rsidP="008F7F17">
            <w:pPr>
              <w:spacing w:line="220" w:lineRule="exact"/>
              <w:jc w:val="center"/>
              <w:rPr>
                <w:sz w:val="18"/>
                <w:szCs w:val="18"/>
              </w:rPr>
            </w:pPr>
          </w:p>
        </w:tc>
        <w:tc>
          <w:tcPr>
            <w:tcW w:w="851" w:type="dxa"/>
            <w:vAlign w:val="center"/>
          </w:tcPr>
          <w:p w14:paraId="77B75073" w14:textId="77777777" w:rsidR="00485B66" w:rsidRPr="00DB42B5" w:rsidRDefault="00485B66" w:rsidP="008F7F17">
            <w:pPr>
              <w:spacing w:line="220" w:lineRule="exact"/>
              <w:jc w:val="center"/>
              <w:rPr>
                <w:sz w:val="18"/>
                <w:szCs w:val="18"/>
              </w:rPr>
            </w:pPr>
          </w:p>
        </w:tc>
        <w:tc>
          <w:tcPr>
            <w:tcW w:w="850" w:type="dxa"/>
            <w:vAlign w:val="center"/>
          </w:tcPr>
          <w:p w14:paraId="4E963128" w14:textId="77777777" w:rsidR="00485B66" w:rsidRPr="00DB42B5" w:rsidRDefault="00485B66" w:rsidP="008F7F17">
            <w:pPr>
              <w:spacing w:line="220" w:lineRule="exact"/>
              <w:jc w:val="center"/>
              <w:rPr>
                <w:sz w:val="18"/>
                <w:szCs w:val="18"/>
              </w:rPr>
            </w:pPr>
          </w:p>
        </w:tc>
        <w:tc>
          <w:tcPr>
            <w:tcW w:w="851" w:type="dxa"/>
            <w:vAlign w:val="center"/>
          </w:tcPr>
          <w:p w14:paraId="72E89C3A" w14:textId="77777777" w:rsidR="00485B66" w:rsidRPr="00DB42B5" w:rsidRDefault="00485B66" w:rsidP="008F7F17">
            <w:pPr>
              <w:spacing w:line="220" w:lineRule="exact"/>
              <w:jc w:val="center"/>
              <w:rPr>
                <w:sz w:val="18"/>
                <w:szCs w:val="18"/>
              </w:rPr>
            </w:pPr>
          </w:p>
        </w:tc>
        <w:tc>
          <w:tcPr>
            <w:tcW w:w="992" w:type="dxa"/>
            <w:vAlign w:val="center"/>
          </w:tcPr>
          <w:p w14:paraId="60BE4EF6" w14:textId="77777777" w:rsidR="00485B66" w:rsidRPr="00DB42B5" w:rsidRDefault="00485B66" w:rsidP="008F7F17">
            <w:pPr>
              <w:spacing w:line="220" w:lineRule="exact"/>
              <w:jc w:val="center"/>
              <w:rPr>
                <w:sz w:val="18"/>
                <w:szCs w:val="18"/>
              </w:rPr>
            </w:pPr>
          </w:p>
        </w:tc>
        <w:tc>
          <w:tcPr>
            <w:tcW w:w="992" w:type="dxa"/>
            <w:vAlign w:val="center"/>
          </w:tcPr>
          <w:p w14:paraId="7FE810CD" w14:textId="77777777" w:rsidR="00485B66" w:rsidRPr="00DB42B5" w:rsidRDefault="00485B66" w:rsidP="008F7F17">
            <w:pPr>
              <w:spacing w:line="220" w:lineRule="exact"/>
              <w:jc w:val="center"/>
              <w:rPr>
                <w:sz w:val="18"/>
                <w:szCs w:val="18"/>
              </w:rPr>
            </w:pPr>
          </w:p>
        </w:tc>
        <w:tc>
          <w:tcPr>
            <w:tcW w:w="993" w:type="dxa"/>
            <w:vAlign w:val="center"/>
          </w:tcPr>
          <w:p w14:paraId="04D975B9" w14:textId="77777777" w:rsidR="00485B66" w:rsidRPr="00DB42B5" w:rsidRDefault="00485B66" w:rsidP="008F7F17">
            <w:pPr>
              <w:spacing w:line="220" w:lineRule="exact"/>
              <w:jc w:val="center"/>
              <w:rPr>
                <w:sz w:val="18"/>
                <w:szCs w:val="18"/>
              </w:rPr>
            </w:pPr>
          </w:p>
        </w:tc>
        <w:tc>
          <w:tcPr>
            <w:tcW w:w="992" w:type="dxa"/>
            <w:vAlign w:val="center"/>
          </w:tcPr>
          <w:p w14:paraId="2585E764" w14:textId="77777777" w:rsidR="00485B66" w:rsidRPr="00DB42B5" w:rsidRDefault="00485B66" w:rsidP="008F7F17">
            <w:pPr>
              <w:spacing w:line="220" w:lineRule="exact"/>
              <w:jc w:val="center"/>
              <w:rPr>
                <w:sz w:val="18"/>
                <w:szCs w:val="18"/>
              </w:rPr>
            </w:pPr>
          </w:p>
        </w:tc>
        <w:tc>
          <w:tcPr>
            <w:tcW w:w="1048" w:type="dxa"/>
            <w:vAlign w:val="center"/>
          </w:tcPr>
          <w:p w14:paraId="1D0AAF1D" w14:textId="77777777" w:rsidR="00485B66" w:rsidRPr="00DB42B5" w:rsidRDefault="00485B66" w:rsidP="008F7F17">
            <w:pPr>
              <w:spacing w:line="220" w:lineRule="exact"/>
              <w:jc w:val="center"/>
              <w:rPr>
                <w:sz w:val="18"/>
                <w:szCs w:val="18"/>
              </w:rPr>
            </w:pPr>
          </w:p>
        </w:tc>
      </w:tr>
      <w:tr w:rsidR="00485B66" w:rsidRPr="00DB42B5" w14:paraId="1029B328" w14:textId="77777777" w:rsidTr="00792913">
        <w:trPr>
          <w:cantSplit/>
          <w:jc w:val="center"/>
        </w:trPr>
        <w:tc>
          <w:tcPr>
            <w:tcW w:w="2694" w:type="dxa"/>
          </w:tcPr>
          <w:p w14:paraId="39AE46FD" w14:textId="77777777" w:rsidR="00485B66" w:rsidRPr="00DB42B5" w:rsidRDefault="00485B66" w:rsidP="00665163">
            <w:pPr>
              <w:autoSpaceDE w:val="0"/>
              <w:autoSpaceDN w:val="0"/>
              <w:adjustRightInd w:val="0"/>
              <w:spacing w:line="220" w:lineRule="exact"/>
              <w:rPr>
                <w:sz w:val="18"/>
                <w:szCs w:val="18"/>
              </w:rPr>
            </w:pPr>
            <w:r w:rsidRPr="00DB42B5">
              <w:rPr>
                <w:sz w:val="18"/>
                <w:szCs w:val="18"/>
              </w:rPr>
              <w:t>Свердловская область</w:t>
            </w:r>
          </w:p>
        </w:tc>
        <w:tc>
          <w:tcPr>
            <w:tcW w:w="720" w:type="dxa"/>
            <w:vAlign w:val="bottom"/>
          </w:tcPr>
          <w:p w14:paraId="6DE61892" w14:textId="77777777" w:rsidR="00485B66" w:rsidRPr="00DB42B5" w:rsidRDefault="00485B66" w:rsidP="00665163">
            <w:pPr>
              <w:autoSpaceDE w:val="0"/>
              <w:autoSpaceDN w:val="0"/>
              <w:adjustRightInd w:val="0"/>
              <w:spacing w:line="220" w:lineRule="exact"/>
              <w:jc w:val="center"/>
              <w:rPr>
                <w:sz w:val="18"/>
                <w:szCs w:val="18"/>
              </w:rPr>
            </w:pPr>
            <w:r w:rsidRPr="00DB42B5">
              <w:rPr>
                <w:sz w:val="18"/>
                <w:szCs w:val="18"/>
              </w:rPr>
              <w:t>65</w:t>
            </w:r>
          </w:p>
        </w:tc>
        <w:tc>
          <w:tcPr>
            <w:tcW w:w="518" w:type="dxa"/>
            <w:vAlign w:val="bottom"/>
          </w:tcPr>
          <w:p w14:paraId="2F498FE0" w14:textId="77777777" w:rsidR="00485B66" w:rsidRPr="00485B66" w:rsidRDefault="00485B66" w:rsidP="00665163">
            <w:pPr>
              <w:autoSpaceDE w:val="0"/>
              <w:autoSpaceDN w:val="0"/>
              <w:adjustRightInd w:val="0"/>
              <w:spacing w:line="220" w:lineRule="exact"/>
              <w:jc w:val="center"/>
              <w:rPr>
                <w:sz w:val="18"/>
                <w:szCs w:val="18"/>
              </w:rPr>
            </w:pPr>
            <w:r w:rsidRPr="00485B66">
              <w:rPr>
                <w:sz w:val="18"/>
                <w:szCs w:val="18"/>
              </w:rPr>
              <w:t>67</w:t>
            </w:r>
          </w:p>
        </w:tc>
        <w:tc>
          <w:tcPr>
            <w:tcW w:w="1115" w:type="dxa"/>
            <w:vAlign w:val="center"/>
          </w:tcPr>
          <w:p w14:paraId="34216183" w14:textId="77777777" w:rsidR="00485B66" w:rsidRPr="00DB42B5" w:rsidRDefault="00485B66" w:rsidP="008F7F17">
            <w:pPr>
              <w:spacing w:line="220" w:lineRule="exact"/>
              <w:jc w:val="center"/>
              <w:rPr>
                <w:sz w:val="18"/>
                <w:szCs w:val="18"/>
              </w:rPr>
            </w:pPr>
          </w:p>
        </w:tc>
        <w:tc>
          <w:tcPr>
            <w:tcW w:w="992" w:type="dxa"/>
            <w:vAlign w:val="center"/>
          </w:tcPr>
          <w:p w14:paraId="7FA6AFF5" w14:textId="77777777" w:rsidR="00485B66" w:rsidRPr="00DB42B5" w:rsidRDefault="00485B66" w:rsidP="008F7F17">
            <w:pPr>
              <w:spacing w:line="220" w:lineRule="exact"/>
              <w:jc w:val="center"/>
              <w:rPr>
                <w:sz w:val="18"/>
                <w:szCs w:val="18"/>
              </w:rPr>
            </w:pPr>
          </w:p>
        </w:tc>
        <w:tc>
          <w:tcPr>
            <w:tcW w:w="851" w:type="dxa"/>
            <w:vAlign w:val="center"/>
          </w:tcPr>
          <w:p w14:paraId="38B9543F" w14:textId="77777777" w:rsidR="00485B66" w:rsidRPr="00DB42B5" w:rsidRDefault="00485B66" w:rsidP="008F7F17">
            <w:pPr>
              <w:spacing w:line="220" w:lineRule="exact"/>
              <w:jc w:val="center"/>
              <w:rPr>
                <w:sz w:val="18"/>
                <w:szCs w:val="18"/>
              </w:rPr>
            </w:pPr>
          </w:p>
        </w:tc>
        <w:tc>
          <w:tcPr>
            <w:tcW w:w="850" w:type="dxa"/>
            <w:vAlign w:val="center"/>
          </w:tcPr>
          <w:p w14:paraId="38E1D3AC" w14:textId="77777777" w:rsidR="00485B66" w:rsidRPr="00DB42B5" w:rsidRDefault="00485B66" w:rsidP="008F7F17">
            <w:pPr>
              <w:spacing w:line="220" w:lineRule="exact"/>
              <w:jc w:val="center"/>
              <w:rPr>
                <w:sz w:val="18"/>
                <w:szCs w:val="18"/>
              </w:rPr>
            </w:pPr>
          </w:p>
        </w:tc>
        <w:tc>
          <w:tcPr>
            <w:tcW w:w="851" w:type="dxa"/>
            <w:vAlign w:val="center"/>
          </w:tcPr>
          <w:p w14:paraId="4A823EB5" w14:textId="77777777" w:rsidR="00485B66" w:rsidRPr="00DB42B5" w:rsidRDefault="00485B66" w:rsidP="008F7F17">
            <w:pPr>
              <w:spacing w:line="220" w:lineRule="exact"/>
              <w:jc w:val="center"/>
              <w:rPr>
                <w:sz w:val="18"/>
                <w:szCs w:val="18"/>
              </w:rPr>
            </w:pPr>
          </w:p>
        </w:tc>
        <w:tc>
          <w:tcPr>
            <w:tcW w:w="850" w:type="dxa"/>
            <w:vAlign w:val="center"/>
          </w:tcPr>
          <w:p w14:paraId="01AC7BB3" w14:textId="77777777" w:rsidR="00485B66" w:rsidRPr="00DB42B5" w:rsidRDefault="00485B66" w:rsidP="008F7F17">
            <w:pPr>
              <w:spacing w:line="220" w:lineRule="exact"/>
              <w:jc w:val="center"/>
              <w:rPr>
                <w:sz w:val="18"/>
                <w:szCs w:val="18"/>
              </w:rPr>
            </w:pPr>
          </w:p>
        </w:tc>
        <w:tc>
          <w:tcPr>
            <w:tcW w:w="851" w:type="dxa"/>
            <w:vAlign w:val="center"/>
          </w:tcPr>
          <w:p w14:paraId="5112429D" w14:textId="77777777" w:rsidR="00485B66" w:rsidRPr="00DB42B5" w:rsidRDefault="00485B66" w:rsidP="008F7F17">
            <w:pPr>
              <w:spacing w:line="220" w:lineRule="exact"/>
              <w:jc w:val="center"/>
              <w:rPr>
                <w:sz w:val="18"/>
                <w:szCs w:val="18"/>
              </w:rPr>
            </w:pPr>
          </w:p>
        </w:tc>
        <w:tc>
          <w:tcPr>
            <w:tcW w:w="992" w:type="dxa"/>
            <w:vAlign w:val="center"/>
          </w:tcPr>
          <w:p w14:paraId="449270E8" w14:textId="77777777" w:rsidR="00485B66" w:rsidRPr="00DB42B5" w:rsidRDefault="00485B66" w:rsidP="008F7F17">
            <w:pPr>
              <w:spacing w:line="220" w:lineRule="exact"/>
              <w:jc w:val="center"/>
              <w:rPr>
                <w:sz w:val="18"/>
                <w:szCs w:val="18"/>
              </w:rPr>
            </w:pPr>
          </w:p>
        </w:tc>
        <w:tc>
          <w:tcPr>
            <w:tcW w:w="992" w:type="dxa"/>
            <w:vAlign w:val="center"/>
          </w:tcPr>
          <w:p w14:paraId="41024607" w14:textId="77777777" w:rsidR="00485B66" w:rsidRPr="00DB42B5" w:rsidRDefault="00485B66" w:rsidP="008F7F17">
            <w:pPr>
              <w:spacing w:line="220" w:lineRule="exact"/>
              <w:jc w:val="center"/>
              <w:rPr>
                <w:sz w:val="18"/>
                <w:szCs w:val="18"/>
              </w:rPr>
            </w:pPr>
          </w:p>
        </w:tc>
        <w:tc>
          <w:tcPr>
            <w:tcW w:w="993" w:type="dxa"/>
            <w:vAlign w:val="center"/>
          </w:tcPr>
          <w:p w14:paraId="0F455AE7" w14:textId="77777777" w:rsidR="00485B66" w:rsidRPr="00DB42B5" w:rsidRDefault="00485B66" w:rsidP="008F7F17">
            <w:pPr>
              <w:spacing w:line="220" w:lineRule="exact"/>
              <w:jc w:val="center"/>
              <w:rPr>
                <w:sz w:val="18"/>
                <w:szCs w:val="18"/>
              </w:rPr>
            </w:pPr>
          </w:p>
        </w:tc>
        <w:tc>
          <w:tcPr>
            <w:tcW w:w="992" w:type="dxa"/>
            <w:vAlign w:val="center"/>
          </w:tcPr>
          <w:p w14:paraId="72BD1A05" w14:textId="77777777" w:rsidR="00485B66" w:rsidRPr="00DB42B5" w:rsidRDefault="00485B66" w:rsidP="008F7F17">
            <w:pPr>
              <w:spacing w:line="220" w:lineRule="exact"/>
              <w:jc w:val="center"/>
              <w:rPr>
                <w:sz w:val="18"/>
                <w:szCs w:val="18"/>
              </w:rPr>
            </w:pPr>
          </w:p>
        </w:tc>
        <w:tc>
          <w:tcPr>
            <w:tcW w:w="1048" w:type="dxa"/>
            <w:vAlign w:val="center"/>
          </w:tcPr>
          <w:p w14:paraId="5B9C244E" w14:textId="77777777" w:rsidR="00485B66" w:rsidRPr="00DB42B5" w:rsidRDefault="00485B66" w:rsidP="008F7F17">
            <w:pPr>
              <w:spacing w:line="220" w:lineRule="exact"/>
              <w:jc w:val="center"/>
              <w:rPr>
                <w:sz w:val="18"/>
                <w:szCs w:val="18"/>
              </w:rPr>
            </w:pPr>
          </w:p>
        </w:tc>
      </w:tr>
      <w:tr w:rsidR="00485B66" w:rsidRPr="00DB42B5" w14:paraId="1DB06856" w14:textId="77777777" w:rsidTr="00792913">
        <w:trPr>
          <w:cantSplit/>
          <w:jc w:val="center"/>
        </w:trPr>
        <w:tc>
          <w:tcPr>
            <w:tcW w:w="2694" w:type="dxa"/>
          </w:tcPr>
          <w:p w14:paraId="2ACAD1CF" w14:textId="77777777" w:rsidR="00485B66" w:rsidRPr="00DB42B5" w:rsidRDefault="00485B66" w:rsidP="00665163">
            <w:pPr>
              <w:autoSpaceDE w:val="0"/>
              <w:autoSpaceDN w:val="0"/>
              <w:adjustRightInd w:val="0"/>
              <w:spacing w:line="220" w:lineRule="exact"/>
              <w:rPr>
                <w:sz w:val="18"/>
                <w:szCs w:val="18"/>
              </w:rPr>
            </w:pPr>
            <w:r w:rsidRPr="00DB42B5">
              <w:rPr>
                <w:sz w:val="18"/>
                <w:szCs w:val="18"/>
              </w:rPr>
              <w:t>Тюменская область</w:t>
            </w:r>
          </w:p>
        </w:tc>
        <w:tc>
          <w:tcPr>
            <w:tcW w:w="720" w:type="dxa"/>
            <w:vAlign w:val="bottom"/>
          </w:tcPr>
          <w:p w14:paraId="41DFC897" w14:textId="77777777" w:rsidR="00485B66" w:rsidRPr="00DB42B5" w:rsidRDefault="00485B66" w:rsidP="00665163">
            <w:pPr>
              <w:autoSpaceDE w:val="0"/>
              <w:autoSpaceDN w:val="0"/>
              <w:adjustRightInd w:val="0"/>
              <w:spacing w:line="220" w:lineRule="exact"/>
              <w:jc w:val="center"/>
              <w:rPr>
                <w:sz w:val="18"/>
                <w:szCs w:val="18"/>
              </w:rPr>
            </w:pPr>
            <w:r w:rsidRPr="00DB42B5">
              <w:rPr>
                <w:sz w:val="18"/>
                <w:szCs w:val="18"/>
              </w:rPr>
              <w:t>71</w:t>
            </w:r>
          </w:p>
        </w:tc>
        <w:tc>
          <w:tcPr>
            <w:tcW w:w="518" w:type="dxa"/>
            <w:vAlign w:val="bottom"/>
          </w:tcPr>
          <w:p w14:paraId="411F3341" w14:textId="77777777" w:rsidR="00485B66" w:rsidRPr="00485B66" w:rsidRDefault="00485B66" w:rsidP="00665163">
            <w:pPr>
              <w:autoSpaceDE w:val="0"/>
              <w:autoSpaceDN w:val="0"/>
              <w:adjustRightInd w:val="0"/>
              <w:spacing w:line="220" w:lineRule="exact"/>
              <w:jc w:val="center"/>
              <w:rPr>
                <w:sz w:val="18"/>
                <w:szCs w:val="18"/>
              </w:rPr>
            </w:pPr>
            <w:r w:rsidRPr="00485B66">
              <w:rPr>
                <w:sz w:val="18"/>
                <w:szCs w:val="18"/>
              </w:rPr>
              <w:t>68</w:t>
            </w:r>
          </w:p>
        </w:tc>
        <w:tc>
          <w:tcPr>
            <w:tcW w:w="1115" w:type="dxa"/>
            <w:vAlign w:val="center"/>
          </w:tcPr>
          <w:p w14:paraId="64FE1BC1" w14:textId="77777777" w:rsidR="00485B66" w:rsidRPr="00DB42B5" w:rsidRDefault="00485B66" w:rsidP="008F7F17">
            <w:pPr>
              <w:spacing w:line="220" w:lineRule="exact"/>
              <w:jc w:val="center"/>
              <w:rPr>
                <w:sz w:val="18"/>
                <w:szCs w:val="18"/>
              </w:rPr>
            </w:pPr>
          </w:p>
        </w:tc>
        <w:tc>
          <w:tcPr>
            <w:tcW w:w="992" w:type="dxa"/>
            <w:vAlign w:val="center"/>
          </w:tcPr>
          <w:p w14:paraId="037B9E79" w14:textId="77777777" w:rsidR="00485B66" w:rsidRPr="00DB42B5" w:rsidRDefault="00485B66" w:rsidP="008F7F17">
            <w:pPr>
              <w:spacing w:line="220" w:lineRule="exact"/>
              <w:jc w:val="center"/>
              <w:rPr>
                <w:sz w:val="18"/>
                <w:szCs w:val="18"/>
              </w:rPr>
            </w:pPr>
          </w:p>
        </w:tc>
        <w:tc>
          <w:tcPr>
            <w:tcW w:w="851" w:type="dxa"/>
            <w:vAlign w:val="center"/>
          </w:tcPr>
          <w:p w14:paraId="387B35E4" w14:textId="77777777" w:rsidR="00485B66" w:rsidRPr="00DB42B5" w:rsidRDefault="00485B66" w:rsidP="008F7F17">
            <w:pPr>
              <w:spacing w:line="220" w:lineRule="exact"/>
              <w:jc w:val="center"/>
              <w:rPr>
                <w:sz w:val="18"/>
                <w:szCs w:val="18"/>
              </w:rPr>
            </w:pPr>
          </w:p>
        </w:tc>
        <w:tc>
          <w:tcPr>
            <w:tcW w:w="850" w:type="dxa"/>
            <w:vAlign w:val="center"/>
          </w:tcPr>
          <w:p w14:paraId="69CF2C90" w14:textId="77777777" w:rsidR="00485B66" w:rsidRPr="00DB42B5" w:rsidRDefault="00485B66" w:rsidP="008F7F17">
            <w:pPr>
              <w:spacing w:line="220" w:lineRule="exact"/>
              <w:jc w:val="center"/>
              <w:rPr>
                <w:sz w:val="18"/>
                <w:szCs w:val="18"/>
              </w:rPr>
            </w:pPr>
          </w:p>
        </w:tc>
        <w:tc>
          <w:tcPr>
            <w:tcW w:w="851" w:type="dxa"/>
            <w:vAlign w:val="center"/>
          </w:tcPr>
          <w:p w14:paraId="4BED8E1E" w14:textId="77777777" w:rsidR="00485B66" w:rsidRPr="00DB42B5" w:rsidRDefault="00485B66" w:rsidP="008F7F17">
            <w:pPr>
              <w:spacing w:line="220" w:lineRule="exact"/>
              <w:jc w:val="center"/>
              <w:rPr>
                <w:sz w:val="18"/>
                <w:szCs w:val="18"/>
              </w:rPr>
            </w:pPr>
          </w:p>
        </w:tc>
        <w:tc>
          <w:tcPr>
            <w:tcW w:w="850" w:type="dxa"/>
            <w:vAlign w:val="center"/>
          </w:tcPr>
          <w:p w14:paraId="7371EDC3" w14:textId="77777777" w:rsidR="00485B66" w:rsidRPr="00DB42B5" w:rsidRDefault="00485B66" w:rsidP="008F7F17">
            <w:pPr>
              <w:spacing w:line="220" w:lineRule="exact"/>
              <w:jc w:val="center"/>
              <w:rPr>
                <w:sz w:val="18"/>
                <w:szCs w:val="18"/>
              </w:rPr>
            </w:pPr>
          </w:p>
        </w:tc>
        <w:tc>
          <w:tcPr>
            <w:tcW w:w="851" w:type="dxa"/>
            <w:vAlign w:val="center"/>
          </w:tcPr>
          <w:p w14:paraId="74BB3C03" w14:textId="77777777" w:rsidR="00485B66" w:rsidRPr="00DB42B5" w:rsidRDefault="00485B66" w:rsidP="008F7F17">
            <w:pPr>
              <w:spacing w:line="220" w:lineRule="exact"/>
              <w:jc w:val="center"/>
              <w:rPr>
                <w:sz w:val="18"/>
                <w:szCs w:val="18"/>
              </w:rPr>
            </w:pPr>
          </w:p>
        </w:tc>
        <w:tc>
          <w:tcPr>
            <w:tcW w:w="992" w:type="dxa"/>
            <w:vAlign w:val="center"/>
          </w:tcPr>
          <w:p w14:paraId="4DFA27C4" w14:textId="77777777" w:rsidR="00485B66" w:rsidRPr="00DB42B5" w:rsidRDefault="00485B66" w:rsidP="008F7F17">
            <w:pPr>
              <w:spacing w:line="220" w:lineRule="exact"/>
              <w:jc w:val="center"/>
              <w:rPr>
                <w:sz w:val="18"/>
                <w:szCs w:val="18"/>
              </w:rPr>
            </w:pPr>
          </w:p>
        </w:tc>
        <w:tc>
          <w:tcPr>
            <w:tcW w:w="992" w:type="dxa"/>
            <w:vAlign w:val="center"/>
          </w:tcPr>
          <w:p w14:paraId="10D45A9B" w14:textId="77777777" w:rsidR="00485B66" w:rsidRPr="00DB42B5" w:rsidRDefault="00485B66" w:rsidP="008F7F17">
            <w:pPr>
              <w:spacing w:line="220" w:lineRule="exact"/>
              <w:jc w:val="center"/>
              <w:rPr>
                <w:sz w:val="18"/>
                <w:szCs w:val="18"/>
              </w:rPr>
            </w:pPr>
          </w:p>
        </w:tc>
        <w:tc>
          <w:tcPr>
            <w:tcW w:w="993" w:type="dxa"/>
            <w:vAlign w:val="center"/>
          </w:tcPr>
          <w:p w14:paraId="3DA49BF7" w14:textId="77777777" w:rsidR="00485B66" w:rsidRPr="00DB42B5" w:rsidRDefault="00485B66" w:rsidP="008F7F17">
            <w:pPr>
              <w:spacing w:line="220" w:lineRule="exact"/>
              <w:jc w:val="center"/>
              <w:rPr>
                <w:sz w:val="18"/>
                <w:szCs w:val="18"/>
              </w:rPr>
            </w:pPr>
          </w:p>
        </w:tc>
        <w:tc>
          <w:tcPr>
            <w:tcW w:w="992" w:type="dxa"/>
            <w:vAlign w:val="center"/>
          </w:tcPr>
          <w:p w14:paraId="6F001A49" w14:textId="77777777" w:rsidR="00485B66" w:rsidRPr="00DB42B5" w:rsidRDefault="00485B66" w:rsidP="008F7F17">
            <w:pPr>
              <w:spacing w:line="220" w:lineRule="exact"/>
              <w:jc w:val="center"/>
              <w:rPr>
                <w:sz w:val="18"/>
                <w:szCs w:val="18"/>
              </w:rPr>
            </w:pPr>
          </w:p>
        </w:tc>
        <w:tc>
          <w:tcPr>
            <w:tcW w:w="1048" w:type="dxa"/>
            <w:vAlign w:val="center"/>
          </w:tcPr>
          <w:p w14:paraId="71FD4E44" w14:textId="77777777" w:rsidR="00485B66" w:rsidRPr="00DB42B5" w:rsidRDefault="00485B66" w:rsidP="008F7F17">
            <w:pPr>
              <w:spacing w:line="220" w:lineRule="exact"/>
              <w:jc w:val="center"/>
              <w:rPr>
                <w:sz w:val="18"/>
                <w:szCs w:val="18"/>
              </w:rPr>
            </w:pPr>
          </w:p>
        </w:tc>
      </w:tr>
      <w:tr w:rsidR="00485B66" w:rsidRPr="00DB42B5" w14:paraId="638C501E" w14:textId="77777777" w:rsidTr="00792913">
        <w:trPr>
          <w:cantSplit/>
          <w:jc w:val="center"/>
        </w:trPr>
        <w:tc>
          <w:tcPr>
            <w:tcW w:w="2694" w:type="dxa"/>
          </w:tcPr>
          <w:p w14:paraId="139F78CC" w14:textId="77777777" w:rsidR="00485B66" w:rsidRPr="00DB42B5" w:rsidRDefault="00485B66" w:rsidP="00665163">
            <w:pPr>
              <w:autoSpaceDE w:val="0"/>
              <w:autoSpaceDN w:val="0"/>
              <w:adjustRightInd w:val="0"/>
              <w:spacing w:line="220" w:lineRule="exact"/>
              <w:rPr>
                <w:sz w:val="18"/>
                <w:szCs w:val="18"/>
              </w:rPr>
            </w:pPr>
            <w:r>
              <w:rPr>
                <w:sz w:val="18"/>
                <w:szCs w:val="18"/>
              </w:rPr>
              <w:t>Ханты-Мансийский</w:t>
            </w:r>
            <w:r>
              <w:rPr>
                <w:sz w:val="18"/>
                <w:szCs w:val="18"/>
              </w:rPr>
              <w:br/>
              <w:t>автономный</w:t>
            </w:r>
            <w:r w:rsidRPr="00DB42B5">
              <w:rPr>
                <w:sz w:val="18"/>
                <w:szCs w:val="18"/>
              </w:rPr>
              <w:t xml:space="preserve"> округ – Югра</w:t>
            </w:r>
          </w:p>
        </w:tc>
        <w:tc>
          <w:tcPr>
            <w:tcW w:w="720" w:type="dxa"/>
            <w:vAlign w:val="bottom"/>
          </w:tcPr>
          <w:p w14:paraId="67E9DD82" w14:textId="77777777" w:rsidR="00485B66" w:rsidRPr="00DB42B5" w:rsidRDefault="00485B66" w:rsidP="00665163">
            <w:pPr>
              <w:autoSpaceDE w:val="0"/>
              <w:autoSpaceDN w:val="0"/>
              <w:adjustRightInd w:val="0"/>
              <w:spacing w:line="220" w:lineRule="exact"/>
              <w:ind w:left="-57" w:right="-57"/>
              <w:jc w:val="center"/>
              <w:rPr>
                <w:sz w:val="18"/>
                <w:szCs w:val="18"/>
              </w:rPr>
            </w:pPr>
            <w:r w:rsidRPr="00DB42B5">
              <w:rPr>
                <w:sz w:val="18"/>
                <w:szCs w:val="18"/>
              </w:rPr>
              <w:t>71100</w:t>
            </w:r>
          </w:p>
        </w:tc>
        <w:tc>
          <w:tcPr>
            <w:tcW w:w="518" w:type="dxa"/>
            <w:vAlign w:val="bottom"/>
          </w:tcPr>
          <w:p w14:paraId="11E3B54C" w14:textId="77777777" w:rsidR="00485B66" w:rsidRPr="00485B66" w:rsidRDefault="00485B66" w:rsidP="00665163">
            <w:pPr>
              <w:autoSpaceDE w:val="0"/>
              <w:autoSpaceDN w:val="0"/>
              <w:adjustRightInd w:val="0"/>
              <w:spacing w:line="220" w:lineRule="exact"/>
              <w:jc w:val="center"/>
              <w:rPr>
                <w:sz w:val="18"/>
                <w:szCs w:val="18"/>
              </w:rPr>
            </w:pPr>
            <w:r w:rsidRPr="00485B66">
              <w:rPr>
                <w:sz w:val="18"/>
                <w:szCs w:val="18"/>
              </w:rPr>
              <w:t>69</w:t>
            </w:r>
          </w:p>
        </w:tc>
        <w:tc>
          <w:tcPr>
            <w:tcW w:w="1115" w:type="dxa"/>
            <w:vAlign w:val="center"/>
          </w:tcPr>
          <w:p w14:paraId="67AEDBC1" w14:textId="77777777" w:rsidR="00485B66" w:rsidRPr="00DB42B5" w:rsidRDefault="00485B66" w:rsidP="008F7F17">
            <w:pPr>
              <w:spacing w:line="220" w:lineRule="exact"/>
              <w:jc w:val="center"/>
              <w:rPr>
                <w:sz w:val="18"/>
                <w:szCs w:val="18"/>
              </w:rPr>
            </w:pPr>
          </w:p>
        </w:tc>
        <w:tc>
          <w:tcPr>
            <w:tcW w:w="992" w:type="dxa"/>
            <w:vAlign w:val="center"/>
          </w:tcPr>
          <w:p w14:paraId="3A316F54" w14:textId="77777777" w:rsidR="00485B66" w:rsidRPr="00DB42B5" w:rsidRDefault="00485B66" w:rsidP="008F7F17">
            <w:pPr>
              <w:spacing w:line="220" w:lineRule="exact"/>
              <w:jc w:val="center"/>
              <w:rPr>
                <w:sz w:val="18"/>
                <w:szCs w:val="18"/>
              </w:rPr>
            </w:pPr>
          </w:p>
        </w:tc>
        <w:tc>
          <w:tcPr>
            <w:tcW w:w="851" w:type="dxa"/>
            <w:vAlign w:val="center"/>
          </w:tcPr>
          <w:p w14:paraId="1588B8CB" w14:textId="77777777" w:rsidR="00485B66" w:rsidRPr="00DB42B5" w:rsidRDefault="00485B66" w:rsidP="008F7F17">
            <w:pPr>
              <w:spacing w:line="220" w:lineRule="exact"/>
              <w:jc w:val="center"/>
              <w:rPr>
                <w:sz w:val="18"/>
                <w:szCs w:val="18"/>
              </w:rPr>
            </w:pPr>
          </w:p>
        </w:tc>
        <w:tc>
          <w:tcPr>
            <w:tcW w:w="850" w:type="dxa"/>
            <w:vAlign w:val="center"/>
          </w:tcPr>
          <w:p w14:paraId="3925FDF7" w14:textId="77777777" w:rsidR="00485B66" w:rsidRPr="00DB42B5" w:rsidRDefault="00485B66" w:rsidP="008F7F17">
            <w:pPr>
              <w:spacing w:line="220" w:lineRule="exact"/>
              <w:jc w:val="center"/>
              <w:rPr>
                <w:sz w:val="18"/>
                <w:szCs w:val="18"/>
              </w:rPr>
            </w:pPr>
          </w:p>
        </w:tc>
        <w:tc>
          <w:tcPr>
            <w:tcW w:w="851" w:type="dxa"/>
            <w:vAlign w:val="center"/>
          </w:tcPr>
          <w:p w14:paraId="018CCBBE" w14:textId="77777777" w:rsidR="00485B66" w:rsidRPr="00DB42B5" w:rsidRDefault="00485B66" w:rsidP="008F7F17">
            <w:pPr>
              <w:spacing w:line="220" w:lineRule="exact"/>
              <w:jc w:val="center"/>
              <w:rPr>
                <w:sz w:val="18"/>
                <w:szCs w:val="18"/>
              </w:rPr>
            </w:pPr>
          </w:p>
        </w:tc>
        <w:tc>
          <w:tcPr>
            <w:tcW w:w="850" w:type="dxa"/>
            <w:vAlign w:val="center"/>
          </w:tcPr>
          <w:p w14:paraId="1170F7CA" w14:textId="77777777" w:rsidR="00485B66" w:rsidRPr="00DB42B5" w:rsidRDefault="00485B66" w:rsidP="008F7F17">
            <w:pPr>
              <w:spacing w:line="220" w:lineRule="exact"/>
              <w:jc w:val="center"/>
              <w:rPr>
                <w:sz w:val="18"/>
                <w:szCs w:val="18"/>
              </w:rPr>
            </w:pPr>
          </w:p>
        </w:tc>
        <w:tc>
          <w:tcPr>
            <w:tcW w:w="851" w:type="dxa"/>
            <w:vAlign w:val="center"/>
          </w:tcPr>
          <w:p w14:paraId="35DEC9F7" w14:textId="77777777" w:rsidR="00485B66" w:rsidRPr="00DB42B5" w:rsidRDefault="00485B66" w:rsidP="008F7F17">
            <w:pPr>
              <w:spacing w:line="220" w:lineRule="exact"/>
              <w:jc w:val="center"/>
              <w:rPr>
                <w:sz w:val="18"/>
                <w:szCs w:val="18"/>
              </w:rPr>
            </w:pPr>
          </w:p>
        </w:tc>
        <w:tc>
          <w:tcPr>
            <w:tcW w:w="992" w:type="dxa"/>
            <w:vAlign w:val="center"/>
          </w:tcPr>
          <w:p w14:paraId="3EF6D5F2" w14:textId="77777777" w:rsidR="00485B66" w:rsidRPr="00DB42B5" w:rsidRDefault="00485B66" w:rsidP="008F7F17">
            <w:pPr>
              <w:spacing w:line="220" w:lineRule="exact"/>
              <w:jc w:val="center"/>
              <w:rPr>
                <w:sz w:val="18"/>
                <w:szCs w:val="18"/>
              </w:rPr>
            </w:pPr>
          </w:p>
        </w:tc>
        <w:tc>
          <w:tcPr>
            <w:tcW w:w="992" w:type="dxa"/>
            <w:vAlign w:val="center"/>
          </w:tcPr>
          <w:p w14:paraId="1E7A728B" w14:textId="77777777" w:rsidR="00485B66" w:rsidRPr="00DB42B5" w:rsidRDefault="00485B66" w:rsidP="008F7F17">
            <w:pPr>
              <w:spacing w:line="220" w:lineRule="exact"/>
              <w:jc w:val="center"/>
              <w:rPr>
                <w:sz w:val="18"/>
                <w:szCs w:val="18"/>
              </w:rPr>
            </w:pPr>
          </w:p>
        </w:tc>
        <w:tc>
          <w:tcPr>
            <w:tcW w:w="993" w:type="dxa"/>
            <w:vAlign w:val="center"/>
          </w:tcPr>
          <w:p w14:paraId="5A88F8DD" w14:textId="77777777" w:rsidR="00485B66" w:rsidRPr="00DB42B5" w:rsidRDefault="00485B66" w:rsidP="008F7F17">
            <w:pPr>
              <w:spacing w:line="220" w:lineRule="exact"/>
              <w:jc w:val="center"/>
              <w:rPr>
                <w:sz w:val="18"/>
                <w:szCs w:val="18"/>
              </w:rPr>
            </w:pPr>
          </w:p>
        </w:tc>
        <w:tc>
          <w:tcPr>
            <w:tcW w:w="992" w:type="dxa"/>
            <w:vAlign w:val="center"/>
          </w:tcPr>
          <w:p w14:paraId="53C0233B" w14:textId="77777777" w:rsidR="00485B66" w:rsidRPr="00DB42B5" w:rsidRDefault="00485B66" w:rsidP="008F7F17">
            <w:pPr>
              <w:spacing w:line="220" w:lineRule="exact"/>
              <w:jc w:val="center"/>
              <w:rPr>
                <w:sz w:val="18"/>
                <w:szCs w:val="18"/>
              </w:rPr>
            </w:pPr>
          </w:p>
        </w:tc>
        <w:tc>
          <w:tcPr>
            <w:tcW w:w="1048" w:type="dxa"/>
            <w:vAlign w:val="center"/>
          </w:tcPr>
          <w:p w14:paraId="0D146C52" w14:textId="77777777" w:rsidR="00485B66" w:rsidRPr="00DB42B5" w:rsidRDefault="00485B66" w:rsidP="008F7F17">
            <w:pPr>
              <w:spacing w:line="220" w:lineRule="exact"/>
              <w:jc w:val="center"/>
              <w:rPr>
                <w:sz w:val="18"/>
                <w:szCs w:val="18"/>
              </w:rPr>
            </w:pPr>
          </w:p>
        </w:tc>
      </w:tr>
      <w:tr w:rsidR="00485B66" w:rsidRPr="00DB42B5" w14:paraId="2C8B3C3D" w14:textId="77777777" w:rsidTr="00792913">
        <w:trPr>
          <w:cantSplit/>
          <w:jc w:val="center"/>
        </w:trPr>
        <w:tc>
          <w:tcPr>
            <w:tcW w:w="2694" w:type="dxa"/>
          </w:tcPr>
          <w:p w14:paraId="18EA6FEF" w14:textId="77777777" w:rsidR="00485B66" w:rsidRPr="00DB42B5" w:rsidRDefault="00485B66" w:rsidP="00665163">
            <w:pPr>
              <w:autoSpaceDE w:val="0"/>
              <w:autoSpaceDN w:val="0"/>
              <w:adjustRightInd w:val="0"/>
              <w:spacing w:line="220" w:lineRule="exact"/>
              <w:rPr>
                <w:sz w:val="18"/>
                <w:szCs w:val="18"/>
              </w:rPr>
            </w:pPr>
            <w:r>
              <w:rPr>
                <w:sz w:val="18"/>
                <w:szCs w:val="18"/>
              </w:rPr>
              <w:t>Ямало-Ненецкий автономный</w:t>
            </w:r>
            <w:r w:rsidRPr="00DB42B5">
              <w:rPr>
                <w:sz w:val="18"/>
                <w:szCs w:val="18"/>
              </w:rPr>
              <w:t xml:space="preserve"> округ</w:t>
            </w:r>
          </w:p>
        </w:tc>
        <w:tc>
          <w:tcPr>
            <w:tcW w:w="720" w:type="dxa"/>
            <w:vAlign w:val="bottom"/>
          </w:tcPr>
          <w:p w14:paraId="74D4DFEA" w14:textId="77777777" w:rsidR="00485B66" w:rsidRPr="00DB42B5" w:rsidRDefault="00485B66" w:rsidP="00665163">
            <w:pPr>
              <w:autoSpaceDE w:val="0"/>
              <w:autoSpaceDN w:val="0"/>
              <w:adjustRightInd w:val="0"/>
              <w:spacing w:line="220" w:lineRule="exact"/>
              <w:ind w:left="-57" w:right="-57"/>
              <w:jc w:val="center"/>
              <w:rPr>
                <w:sz w:val="18"/>
                <w:szCs w:val="18"/>
              </w:rPr>
            </w:pPr>
            <w:r w:rsidRPr="00DB42B5">
              <w:rPr>
                <w:sz w:val="18"/>
                <w:szCs w:val="18"/>
              </w:rPr>
              <w:t>71140</w:t>
            </w:r>
          </w:p>
        </w:tc>
        <w:tc>
          <w:tcPr>
            <w:tcW w:w="518" w:type="dxa"/>
            <w:vAlign w:val="bottom"/>
          </w:tcPr>
          <w:p w14:paraId="259F07C6" w14:textId="77777777" w:rsidR="00485B66" w:rsidRPr="00485B66" w:rsidRDefault="00485B66" w:rsidP="00665163">
            <w:pPr>
              <w:autoSpaceDE w:val="0"/>
              <w:autoSpaceDN w:val="0"/>
              <w:adjustRightInd w:val="0"/>
              <w:spacing w:line="220" w:lineRule="exact"/>
              <w:jc w:val="center"/>
              <w:rPr>
                <w:sz w:val="18"/>
                <w:szCs w:val="18"/>
              </w:rPr>
            </w:pPr>
            <w:r w:rsidRPr="00485B66">
              <w:rPr>
                <w:sz w:val="18"/>
                <w:szCs w:val="18"/>
              </w:rPr>
              <w:t>70</w:t>
            </w:r>
          </w:p>
        </w:tc>
        <w:tc>
          <w:tcPr>
            <w:tcW w:w="1115" w:type="dxa"/>
            <w:vAlign w:val="center"/>
          </w:tcPr>
          <w:p w14:paraId="60FA02D5" w14:textId="77777777" w:rsidR="00485B66" w:rsidRPr="00DB42B5" w:rsidRDefault="00485B66" w:rsidP="008F7F17">
            <w:pPr>
              <w:spacing w:line="220" w:lineRule="exact"/>
              <w:jc w:val="center"/>
              <w:rPr>
                <w:sz w:val="18"/>
                <w:szCs w:val="18"/>
              </w:rPr>
            </w:pPr>
          </w:p>
        </w:tc>
        <w:tc>
          <w:tcPr>
            <w:tcW w:w="992" w:type="dxa"/>
            <w:vAlign w:val="center"/>
          </w:tcPr>
          <w:p w14:paraId="724B7F4A" w14:textId="77777777" w:rsidR="00485B66" w:rsidRPr="00DB42B5" w:rsidRDefault="00485B66" w:rsidP="008F7F17">
            <w:pPr>
              <w:spacing w:line="220" w:lineRule="exact"/>
              <w:jc w:val="center"/>
              <w:rPr>
                <w:sz w:val="18"/>
                <w:szCs w:val="18"/>
              </w:rPr>
            </w:pPr>
          </w:p>
        </w:tc>
        <w:tc>
          <w:tcPr>
            <w:tcW w:w="851" w:type="dxa"/>
            <w:vAlign w:val="center"/>
          </w:tcPr>
          <w:p w14:paraId="555F38E3" w14:textId="77777777" w:rsidR="00485B66" w:rsidRPr="00DB42B5" w:rsidRDefault="00485B66" w:rsidP="008F7F17">
            <w:pPr>
              <w:spacing w:line="220" w:lineRule="exact"/>
              <w:jc w:val="center"/>
              <w:rPr>
                <w:sz w:val="18"/>
                <w:szCs w:val="18"/>
              </w:rPr>
            </w:pPr>
          </w:p>
        </w:tc>
        <w:tc>
          <w:tcPr>
            <w:tcW w:w="850" w:type="dxa"/>
            <w:vAlign w:val="center"/>
          </w:tcPr>
          <w:p w14:paraId="411631CF" w14:textId="77777777" w:rsidR="00485B66" w:rsidRPr="00DB42B5" w:rsidRDefault="00485B66" w:rsidP="008F7F17">
            <w:pPr>
              <w:spacing w:line="220" w:lineRule="exact"/>
              <w:jc w:val="center"/>
              <w:rPr>
                <w:sz w:val="18"/>
                <w:szCs w:val="18"/>
              </w:rPr>
            </w:pPr>
          </w:p>
        </w:tc>
        <w:tc>
          <w:tcPr>
            <w:tcW w:w="851" w:type="dxa"/>
            <w:vAlign w:val="center"/>
          </w:tcPr>
          <w:p w14:paraId="0B81A7C5" w14:textId="77777777" w:rsidR="00485B66" w:rsidRPr="00DB42B5" w:rsidRDefault="00485B66" w:rsidP="008F7F17">
            <w:pPr>
              <w:spacing w:line="220" w:lineRule="exact"/>
              <w:jc w:val="center"/>
              <w:rPr>
                <w:sz w:val="18"/>
                <w:szCs w:val="18"/>
              </w:rPr>
            </w:pPr>
          </w:p>
        </w:tc>
        <w:tc>
          <w:tcPr>
            <w:tcW w:w="850" w:type="dxa"/>
            <w:vAlign w:val="center"/>
          </w:tcPr>
          <w:p w14:paraId="080DF4AE" w14:textId="77777777" w:rsidR="00485B66" w:rsidRPr="00DB42B5" w:rsidRDefault="00485B66" w:rsidP="008F7F17">
            <w:pPr>
              <w:spacing w:line="220" w:lineRule="exact"/>
              <w:jc w:val="center"/>
              <w:rPr>
                <w:sz w:val="18"/>
                <w:szCs w:val="18"/>
              </w:rPr>
            </w:pPr>
          </w:p>
        </w:tc>
        <w:tc>
          <w:tcPr>
            <w:tcW w:w="851" w:type="dxa"/>
            <w:vAlign w:val="center"/>
          </w:tcPr>
          <w:p w14:paraId="1A706EF6" w14:textId="77777777" w:rsidR="00485B66" w:rsidRPr="00DB42B5" w:rsidRDefault="00485B66" w:rsidP="008F7F17">
            <w:pPr>
              <w:spacing w:line="220" w:lineRule="exact"/>
              <w:jc w:val="center"/>
              <w:rPr>
                <w:sz w:val="18"/>
                <w:szCs w:val="18"/>
              </w:rPr>
            </w:pPr>
          </w:p>
        </w:tc>
        <w:tc>
          <w:tcPr>
            <w:tcW w:w="992" w:type="dxa"/>
            <w:vAlign w:val="center"/>
          </w:tcPr>
          <w:p w14:paraId="665D8C3C" w14:textId="77777777" w:rsidR="00485B66" w:rsidRPr="00DB42B5" w:rsidRDefault="00485B66" w:rsidP="008F7F17">
            <w:pPr>
              <w:spacing w:line="220" w:lineRule="exact"/>
              <w:jc w:val="center"/>
              <w:rPr>
                <w:sz w:val="18"/>
                <w:szCs w:val="18"/>
              </w:rPr>
            </w:pPr>
          </w:p>
        </w:tc>
        <w:tc>
          <w:tcPr>
            <w:tcW w:w="992" w:type="dxa"/>
            <w:vAlign w:val="center"/>
          </w:tcPr>
          <w:p w14:paraId="2DD9D4D5" w14:textId="77777777" w:rsidR="00485B66" w:rsidRPr="00DB42B5" w:rsidRDefault="00485B66" w:rsidP="008F7F17">
            <w:pPr>
              <w:spacing w:line="220" w:lineRule="exact"/>
              <w:jc w:val="center"/>
              <w:rPr>
                <w:sz w:val="18"/>
                <w:szCs w:val="18"/>
              </w:rPr>
            </w:pPr>
          </w:p>
        </w:tc>
        <w:tc>
          <w:tcPr>
            <w:tcW w:w="993" w:type="dxa"/>
            <w:vAlign w:val="center"/>
          </w:tcPr>
          <w:p w14:paraId="18C6AC99" w14:textId="77777777" w:rsidR="00485B66" w:rsidRPr="00DB42B5" w:rsidRDefault="00485B66" w:rsidP="008F7F17">
            <w:pPr>
              <w:spacing w:line="220" w:lineRule="exact"/>
              <w:jc w:val="center"/>
              <w:rPr>
                <w:sz w:val="18"/>
                <w:szCs w:val="18"/>
              </w:rPr>
            </w:pPr>
          </w:p>
        </w:tc>
        <w:tc>
          <w:tcPr>
            <w:tcW w:w="992" w:type="dxa"/>
            <w:vAlign w:val="center"/>
          </w:tcPr>
          <w:p w14:paraId="18D82C6C" w14:textId="77777777" w:rsidR="00485B66" w:rsidRPr="00DB42B5" w:rsidRDefault="00485B66" w:rsidP="008F7F17">
            <w:pPr>
              <w:spacing w:line="220" w:lineRule="exact"/>
              <w:jc w:val="center"/>
              <w:rPr>
                <w:sz w:val="18"/>
                <w:szCs w:val="18"/>
              </w:rPr>
            </w:pPr>
          </w:p>
        </w:tc>
        <w:tc>
          <w:tcPr>
            <w:tcW w:w="1048" w:type="dxa"/>
            <w:vAlign w:val="center"/>
          </w:tcPr>
          <w:p w14:paraId="382CDF9C" w14:textId="77777777" w:rsidR="00485B66" w:rsidRPr="00DB42B5" w:rsidRDefault="00485B66" w:rsidP="008F7F17">
            <w:pPr>
              <w:spacing w:line="220" w:lineRule="exact"/>
              <w:jc w:val="center"/>
              <w:rPr>
                <w:sz w:val="18"/>
                <w:szCs w:val="18"/>
              </w:rPr>
            </w:pPr>
          </w:p>
        </w:tc>
      </w:tr>
      <w:tr w:rsidR="00485B66" w:rsidRPr="00DB42B5" w14:paraId="5D14D170" w14:textId="77777777" w:rsidTr="00792913">
        <w:trPr>
          <w:cantSplit/>
          <w:jc w:val="center"/>
        </w:trPr>
        <w:tc>
          <w:tcPr>
            <w:tcW w:w="2694" w:type="dxa"/>
          </w:tcPr>
          <w:p w14:paraId="7492BE75" w14:textId="77777777" w:rsidR="00485B66" w:rsidRPr="00DB42B5" w:rsidRDefault="00485B66" w:rsidP="00665163">
            <w:pPr>
              <w:autoSpaceDE w:val="0"/>
              <w:autoSpaceDN w:val="0"/>
              <w:adjustRightInd w:val="0"/>
              <w:spacing w:line="220" w:lineRule="exact"/>
              <w:rPr>
                <w:sz w:val="18"/>
                <w:szCs w:val="18"/>
              </w:rPr>
            </w:pPr>
            <w:r w:rsidRPr="00DB42B5">
              <w:rPr>
                <w:sz w:val="18"/>
                <w:szCs w:val="18"/>
              </w:rPr>
              <w:t>Челябинская область</w:t>
            </w:r>
          </w:p>
        </w:tc>
        <w:tc>
          <w:tcPr>
            <w:tcW w:w="720" w:type="dxa"/>
            <w:vAlign w:val="bottom"/>
          </w:tcPr>
          <w:p w14:paraId="3CA18797" w14:textId="77777777" w:rsidR="00485B66" w:rsidRPr="00DB42B5" w:rsidRDefault="00485B66" w:rsidP="00665163">
            <w:pPr>
              <w:autoSpaceDE w:val="0"/>
              <w:autoSpaceDN w:val="0"/>
              <w:adjustRightInd w:val="0"/>
              <w:spacing w:line="220" w:lineRule="exact"/>
              <w:jc w:val="center"/>
              <w:rPr>
                <w:sz w:val="18"/>
                <w:szCs w:val="18"/>
              </w:rPr>
            </w:pPr>
            <w:r w:rsidRPr="00DB42B5">
              <w:rPr>
                <w:sz w:val="18"/>
                <w:szCs w:val="18"/>
              </w:rPr>
              <w:t>75</w:t>
            </w:r>
          </w:p>
        </w:tc>
        <w:tc>
          <w:tcPr>
            <w:tcW w:w="518" w:type="dxa"/>
            <w:vAlign w:val="bottom"/>
          </w:tcPr>
          <w:p w14:paraId="1BDB73B7" w14:textId="77777777" w:rsidR="00485B66" w:rsidRPr="00485B66" w:rsidRDefault="00485B66" w:rsidP="00665163">
            <w:pPr>
              <w:autoSpaceDE w:val="0"/>
              <w:autoSpaceDN w:val="0"/>
              <w:adjustRightInd w:val="0"/>
              <w:spacing w:line="220" w:lineRule="exact"/>
              <w:jc w:val="center"/>
              <w:rPr>
                <w:sz w:val="18"/>
                <w:szCs w:val="18"/>
              </w:rPr>
            </w:pPr>
            <w:r w:rsidRPr="00485B66">
              <w:rPr>
                <w:sz w:val="18"/>
                <w:szCs w:val="18"/>
              </w:rPr>
              <w:t>71</w:t>
            </w:r>
          </w:p>
        </w:tc>
        <w:tc>
          <w:tcPr>
            <w:tcW w:w="1115" w:type="dxa"/>
            <w:vAlign w:val="center"/>
          </w:tcPr>
          <w:p w14:paraId="4CF2EE60" w14:textId="77777777" w:rsidR="00485B66" w:rsidRPr="00DB42B5" w:rsidRDefault="00485B66" w:rsidP="008F7F17">
            <w:pPr>
              <w:spacing w:line="220" w:lineRule="exact"/>
              <w:jc w:val="center"/>
              <w:rPr>
                <w:sz w:val="18"/>
                <w:szCs w:val="18"/>
              </w:rPr>
            </w:pPr>
          </w:p>
        </w:tc>
        <w:tc>
          <w:tcPr>
            <w:tcW w:w="992" w:type="dxa"/>
            <w:vAlign w:val="center"/>
          </w:tcPr>
          <w:p w14:paraId="1EAFA9E0" w14:textId="77777777" w:rsidR="00485B66" w:rsidRPr="00DB42B5" w:rsidRDefault="00485B66" w:rsidP="008F7F17">
            <w:pPr>
              <w:spacing w:line="220" w:lineRule="exact"/>
              <w:jc w:val="center"/>
              <w:rPr>
                <w:sz w:val="18"/>
                <w:szCs w:val="18"/>
              </w:rPr>
            </w:pPr>
          </w:p>
        </w:tc>
        <w:tc>
          <w:tcPr>
            <w:tcW w:w="851" w:type="dxa"/>
            <w:vAlign w:val="center"/>
          </w:tcPr>
          <w:p w14:paraId="5414B769" w14:textId="77777777" w:rsidR="00485B66" w:rsidRPr="00DB42B5" w:rsidRDefault="00485B66" w:rsidP="008F7F17">
            <w:pPr>
              <w:spacing w:line="220" w:lineRule="exact"/>
              <w:jc w:val="center"/>
              <w:rPr>
                <w:sz w:val="18"/>
                <w:szCs w:val="18"/>
              </w:rPr>
            </w:pPr>
          </w:p>
        </w:tc>
        <w:tc>
          <w:tcPr>
            <w:tcW w:w="850" w:type="dxa"/>
            <w:vAlign w:val="center"/>
          </w:tcPr>
          <w:p w14:paraId="39CD2A76" w14:textId="77777777" w:rsidR="00485B66" w:rsidRPr="00DB42B5" w:rsidRDefault="00485B66" w:rsidP="008F7F17">
            <w:pPr>
              <w:spacing w:line="220" w:lineRule="exact"/>
              <w:jc w:val="center"/>
              <w:rPr>
                <w:sz w:val="18"/>
                <w:szCs w:val="18"/>
              </w:rPr>
            </w:pPr>
          </w:p>
        </w:tc>
        <w:tc>
          <w:tcPr>
            <w:tcW w:w="851" w:type="dxa"/>
            <w:vAlign w:val="center"/>
          </w:tcPr>
          <w:p w14:paraId="0EE2B940" w14:textId="77777777" w:rsidR="00485B66" w:rsidRPr="00DB42B5" w:rsidRDefault="00485B66" w:rsidP="008F7F17">
            <w:pPr>
              <w:spacing w:line="220" w:lineRule="exact"/>
              <w:jc w:val="center"/>
              <w:rPr>
                <w:sz w:val="18"/>
                <w:szCs w:val="18"/>
              </w:rPr>
            </w:pPr>
          </w:p>
        </w:tc>
        <w:tc>
          <w:tcPr>
            <w:tcW w:w="850" w:type="dxa"/>
            <w:vAlign w:val="center"/>
          </w:tcPr>
          <w:p w14:paraId="2AE9918F" w14:textId="77777777" w:rsidR="00485B66" w:rsidRPr="00DB42B5" w:rsidRDefault="00485B66" w:rsidP="008F7F17">
            <w:pPr>
              <w:spacing w:line="220" w:lineRule="exact"/>
              <w:jc w:val="center"/>
              <w:rPr>
                <w:sz w:val="18"/>
                <w:szCs w:val="18"/>
              </w:rPr>
            </w:pPr>
          </w:p>
        </w:tc>
        <w:tc>
          <w:tcPr>
            <w:tcW w:w="851" w:type="dxa"/>
            <w:vAlign w:val="center"/>
          </w:tcPr>
          <w:p w14:paraId="5D81F576" w14:textId="77777777" w:rsidR="00485B66" w:rsidRPr="00DB42B5" w:rsidRDefault="00485B66" w:rsidP="008F7F17">
            <w:pPr>
              <w:spacing w:line="220" w:lineRule="exact"/>
              <w:jc w:val="center"/>
              <w:rPr>
                <w:sz w:val="18"/>
                <w:szCs w:val="18"/>
              </w:rPr>
            </w:pPr>
          </w:p>
        </w:tc>
        <w:tc>
          <w:tcPr>
            <w:tcW w:w="992" w:type="dxa"/>
            <w:vAlign w:val="center"/>
          </w:tcPr>
          <w:p w14:paraId="5DB299E4" w14:textId="77777777" w:rsidR="00485B66" w:rsidRPr="00DB42B5" w:rsidRDefault="00485B66" w:rsidP="008F7F17">
            <w:pPr>
              <w:spacing w:line="220" w:lineRule="exact"/>
              <w:jc w:val="center"/>
              <w:rPr>
                <w:sz w:val="18"/>
                <w:szCs w:val="18"/>
              </w:rPr>
            </w:pPr>
          </w:p>
        </w:tc>
        <w:tc>
          <w:tcPr>
            <w:tcW w:w="992" w:type="dxa"/>
            <w:vAlign w:val="center"/>
          </w:tcPr>
          <w:p w14:paraId="27C69A7E" w14:textId="77777777" w:rsidR="00485B66" w:rsidRPr="00DB42B5" w:rsidRDefault="00485B66" w:rsidP="008F7F17">
            <w:pPr>
              <w:spacing w:line="220" w:lineRule="exact"/>
              <w:jc w:val="center"/>
              <w:rPr>
                <w:sz w:val="18"/>
                <w:szCs w:val="18"/>
              </w:rPr>
            </w:pPr>
          </w:p>
        </w:tc>
        <w:tc>
          <w:tcPr>
            <w:tcW w:w="993" w:type="dxa"/>
            <w:vAlign w:val="center"/>
          </w:tcPr>
          <w:p w14:paraId="0921A560" w14:textId="77777777" w:rsidR="00485B66" w:rsidRPr="00DB42B5" w:rsidRDefault="00485B66" w:rsidP="008F7F17">
            <w:pPr>
              <w:spacing w:line="220" w:lineRule="exact"/>
              <w:jc w:val="center"/>
              <w:rPr>
                <w:sz w:val="18"/>
                <w:szCs w:val="18"/>
              </w:rPr>
            </w:pPr>
          </w:p>
        </w:tc>
        <w:tc>
          <w:tcPr>
            <w:tcW w:w="992" w:type="dxa"/>
            <w:vAlign w:val="center"/>
          </w:tcPr>
          <w:p w14:paraId="6AD1FFEE" w14:textId="77777777" w:rsidR="00485B66" w:rsidRPr="00DB42B5" w:rsidRDefault="00485B66" w:rsidP="008F7F17">
            <w:pPr>
              <w:spacing w:line="220" w:lineRule="exact"/>
              <w:jc w:val="center"/>
              <w:rPr>
                <w:sz w:val="18"/>
                <w:szCs w:val="18"/>
              </w:rPr>
            </w:pPr>
          </w:p>
        </w:tc>
        <w:tc>
          <w:tcPr>
            <w:tcW w:w="1048" w:type="dxa"/>
            <w:vAlign w:val="center"/>
          </w:tcPr>
          <w:p w14:paraId="1554462C" w14:textId="77777777" w:rsidR="00485B66" w:rsidRPr="00DB42B5" w:rsidRDefault="00485B66" w:rsidP="008F7F17">
            <w:pPr>
              <w:spacing w:line="220" w:lineRule="exact"/>
              <w:jc w:val="center"/>
              <w:rPr>
                <w:sz w:val="18"/>
                <w:szCs w:val="18"/>
              </w:rPr>
            </w:pPr>
          </w:p>
        </w:tc>
      </w:tr>
      <w:tr w:rsidR="00485B66" w:rsidRPr="00DB42B5" w14:paraId="3A550EC8" w14:textId="77777777" w:rsidTr="00792913">
        <w:trPr>
          <w:cantSplit/>
          <w:jc w:val="center"/>
        </w:trPr>
        <w:tc>
          <w:tcPr>
            <w:tcW w:w="2694" w:type="dxa"/>
          </w:tcPr>
          <w:p w14:paraId="02B38C29" w14:textId="77777777" w:rsidR="00485B66" w:rsidRPr="00DB42B5" w:rsidRDefault="00485B66" w:rsidP="008F7F17">
            <w:pPr>
              <w:autoSpaceDE w:val="0"/>
              <w:autoSpaceDN w:val="0"/>
              <w:adjustRightInd w:val="0"/>
              <w:spacing w:line="220" w:lineRule="exact"/>
              <w:rPr>
                <w:b/>
                <w:sz w:val="18"/>
                <w:szCs w:val="18"/>
              </w:rPr>
            </w:pPr>
            <w:r w:rsidRPr="00DB42B5">
              <w:rPr>
                <w:b/>
                <w:sz w:val="18"/>
                <w:szCs w:val="18"/>
              </w:rPr>
              <w:t>Сибирский ФО</w:t>
            </w:r>
          </w:p>
        </w:tc>
        <w:tc>
          <w:tcPr>
            <w:tcW w:w="720" w:type="dxa"/>
            <w:vAlign w:val="bottom"/>
          </w:tcPr>
          <w:p w14:paraId="3D14A589" w14:textId="77777777" w:rsidR="00485B66" w:rsidRPr="00DB42B5" w:rsidRDefault="00485B66" w:rsidP="008F7F17">
            <w:pPr>
              <w:autoSpaceDE w:val="0"/>
              <w:autoSpaceDN w:val="0"/>
              <w:adjustRightInd w:val="0"/>
              <w:spacing w:line="220" w:lineRule="exact"/>
              <w:jc w:val="center"/>
              <w:rPr>
                <w:b/>
                <w:sz w:val="18"/>
                <w:szCs w:val="18"/>
              </w:rPr>
            </w:pPr>
            <w:r w:rsidRPr="00DB42B5">
              <w:rPr>
                <w:b/>
                <w:sz w:val="18"/>
                <w:szCs w:val="18"/>
              </w:rPr>
              <w:t>035</w:t>
            </w:r>
          </w:p>
        </w:tc>
        <w:tc>
          <w:tcPr>
            <w:tcW w:w="518" w:type="dxa"/>
            <w:vAlign w:val="bottom"/>
          </w:tcPr>
          <w:p w14:paraId="5C1F4BCB" w14:textId="77777777" w:rsidR="00485B66" w:rsidRPr="00DB42B5" w:rsidRDefault="00485B66" w:rsidP="00AE788C">
            <w:pPr>
              <w:autoSpaceDE w:val="0"/>
              <w:autoSpaceDN w:val="0"/>
              <w:adjustRightInd w:val="0"/>
              <w:spacing w:line="220" w:lineRule="exact"/>
              <w:jc w:val="center"/>
              <w:rPr>
                <w:sz w:val="18"/>
                <w:szCs w:val="18"/>
              </w:rPr>
            </w:pPr>
            <w:r w:rsidRPr="00DB42B5">
              <w:rPr>
                <w:sz w:val="18"/>
                <w:szCs w:val="18"/>
              </w:rPr>
              <w:t>72</w:t>
            </w:r>
          </w:p>
        </w:tc>
        <w:tc>
          <w:tcPr>
            <w:tcW w:w="1115" w:type="dxa"/>
            <w:vAlign w:val="center"/>
          </w:tcPr>
          <w:p w14:paraId="37AB7F1E" w14:textId="77777777" w:rsidR="00485B66" w:rsidRPr="00DB42B5" w:rsidRDefault="00485B66" w:rsidP="008F7F17">
            <w:pPr>
              <w:spacing w:line="220" w:lineRule="exact"/>
              <w:jc w:val="center"/>
              <w:rPr>
                <w:sz w:val="18"/>
                <w:szCs w:val="18"/>
              </w:rPr>
            </w:pPr>
          </w:p>
        </w:tc>
        <w:tc>
          <w:tcPr>
            <w:tcW w:w="992" w:type="dxa"/>
            <w:vAlign w:val="center"/>
          </w:tcPr>
          <w:p w14:paraId="4938699B" w14:textId="77777777" w:rsidR="00485B66" w:rsidRPr="00DB42B5" w:rsidRDefault="00485B66" w:rsidP="008F7F17">
            <w:pPr>
              <w:spacing w:line="220" w:lineRule="exact"/>
              <w:jc w:val="center"/>
              <w:rPr>
                <w:sz w:val="18"/>
                <w:szCs w:val="18"/>
              </w:rPr>
            </w:pPr>
          </w:p>
        </w:tc>
        <w:tc>
          <w:tcPr>
            <w:tcW w:w="851" w:type="dxa"/>
            <w:vAlign w:val="center"/>
          </w:tcPr>
          <w:p w14:paraId="143832A2" w14:textId="77777777" w:rsidR="00485B66" w:rsidRPr="00DB42B5" w:rsidRDefault="00485B66" w:rsidP="008F7F17">
            <w:pPr>
              <w:spacing w:line="220" w:lineRule="exact"/>
              <w:jc w:val="center"/>
              <w:rPr>
                <w:sz w:val="18"/>
                <w:szCs w:val="18"/>
              </w:rPr>
            </w:pPr>
          </w:p>
        </w:tc>
        <w:tc>
          <w:tcPr>
            <w:tcW w:w="850" w:type="dxa"/>
            <w:vAlign w:val="center"/>
          </w:tcPr>
          <w:p w14:paraId="4AFB23BA" w14:textId="77777777" w:rsidR="00485B66" w:rsidRPr="00DB42B5" w:rsidRDefault="00485B66" w:rsidP="008F7F17">
            <w:pPr>
              <w:spacing w:line="220" w:lineRule="exact"/>
              <w:jc w:val="center"/>
              <w:rPr>
                <w:sz w:val="18"/>
                <w:szCs w:val="18"/>
              </w:rPr>
            </w:pPr>
          </w:p>
        </w:tc>
        <w:tc>
          <w:tcPr>
            <w:tcW w:w="851" w:type="dxa"/>
            <w:vAlign w:val="center"/>
          </w:tcPr>
          <w:p w14:paraId="1F967D39" w14:textId="77777777" w:rsidR="00485B66" w:rsidRPr="00DB42B5" w:rsidRDefault="00485B66" w:rsidP="008F7F17">
            <w:pPr>
              <w:spacing w:line="220" w:lineRule="exact"/>
              <w:jc w:val="center"/>
              <w:rPr>
                <w:sz w:val="18"/>
                <w:szCs w:val="18"/>
              </w:rPr>
            </w:pPr>
          </w:p>
        </w:tc>
        <w:tc>
          <w:tcPr>
            <w:tcW w:w="850" w:type="dxa"/>
            <w:vAlign w:val="center"/>
          </w:tcPr>
          <w:p w14:paraId="6B4EC7B3" w14:textId="77777777" w:rsidR="00485B66" w:rsidRPr="00DB42B5" w:rsidRDefault="00485B66" w:rsidP="008F7F17">
            <w:pPr>
              <w:spacing w:line="220" w:lineRule="exact"/>
              <w:jc w:val="center"/>
              <w:rPr>
                <w:sz w:val="18"/>
                <w:szCs w:val="18"/>
              </w:rPr>
            </w:pPr>
          </w:p>
        </w:tc>
        <w:tc>
          <w:tcPr>
            <w:tcW w:w="851" w:type="dxa"/>
            <w:vAlign w:val="center"/>
          </w:tcPr>
          <w:p w14:paraId="48500F9E" w14:textId="77777777" w:rsidR="00485B66" w:rsidRPr="00DB42B5" w:rsidRDefault="00485B66" w:rsidP="008F7F17">
            <w:pPr>
              <w:spacing w:line="220" w:lineRule="exact"/>
              <w:jc w:val="center"/>
              <w:rPr>
                <w:sz w:val="18"/>
                <w:szCs w:val="18"/>
              </w:rPr>
            </w:pPr>
          </w:p>
        </w:tc>
        <w:tc>
          <w:tcPr>
            <w:tcW w:w="992" w:type="dxa"/>
            <w:vAlign w:val="center"/>
          </w:tcPr>
          <w:p w14:paraId="42740853" w14:textId="77777777" w:rsidR="00485B66" w:rsidRPr="00DB42B5" w:rsidRDefault="00485B66" w:rsidP="008F7F17">
            <w:pPr>
              <w:spacing w:line="220" w:lineRule="exact"/>
              <w:jc w:val="center"/>
              <w:rPr>
                <w:sz w:val="18"/>
                <w:szCs w:val="18"/>
              </w:rPr>
            </w:pPr>
          </w:p>
        </w:tc>
        <w:tc>
          <w:tcPr>
            <w:tcW w:w="992" w:type="dxa"/>
            <w:vAlign w:val="center"/>
          </w:tcPr>
          <w:p w14:paraId="78702F84" w14:textId="77777777" w:rsidR="00485B66" w:rsidRPr="00DB42B5" w:rsidRDefault="00485B66" w:rsidP="008F7F17">
            <w:pPr>
              <w:spacing w:line="220" w:lineRule="exact"/>
              <w:jc w:val="center"/>
              <w:rPr>
                <w:sz w:val="18"/>
                <w:szCs w:val="18"/>
              </w:rPr>
            </w:pPr>
          </w:p>
        </w:tc>
        <w:tc>
          <w:tcPr>
            <w:tcW w:w="993" w:type="dxa"/>
            <w:vAlign w:val="center"/>
          </w:tcPr>
          <w:p w14:paraId="02DBD338" w14:textId="77777777" w:rsidR="00485B66" w:rsidRPr="00DB42B5" w:rsidRDefault="00485B66" w:rsidP="008F7F17">
            <w:pPr>
              <w:spacing w:line="220" w:lineRule="exact"/>
              <w:jc w:val="center"/>
              <w:rPr>
                <w:sz w:val="18"/>
                <w:szCs w:val="18"/>
              </w:rPr>
            </w:pPr>
          </w:p>
        </w:tc>
        <w:tc>
          <w:tcPr>
            <w:tcW w:w="992" w:type="dxa"/>
            <w:vAlign w:val="center"/>
          </w:tcPr>
          <w:p w14:paraId="4642ACFD" w14:textId="77777777" w:rsidR="00485B66" w:rsidRPr="00DB42B5" w:rsidRDefault="00485B66" w:rsidP="008F7F17">
            <w:pPr>
              <w:spacing w:line="220" w:lineRule="exact"/>
              <w:jc w:val="center"/>
              <w:rPr>
                <w:sz w:val="18"/>
                <w:szCs w:val="18"/>
              </w:rPr>
            </w:pPr>
          </w:p>
        </w:tc>
        <w:tc>
          <w:tcPr>
            <w:tcW w:w="1048" w:type="dxa"/>
            <w:vAlign w:val="center"/>
          </w:tcPr>
          <w:p w14:paraId="06F32EBF" w14:textId="77777777" w:rsidR="00485B66" w:rsidRPr="00DB42B5" w:rsidRDefault="00485B66" w:rsidP="008F7F17">
            <w:pPr>
              <w:spacing w:line="220" w:lineRule="exact"/>
              <w:jc w:val="center"/>
              <w:rPr>
                <w:sz w:val="18"/>
                <w:szCs w:val="18"/>
              </w:rPr>
            </w:pPr>
          </w:p>
        </w:tc>
      </w:tr>
      <w:tr w:rsidR="00485B66" w:rsidRPr="00DB42B5" w14:paraId="4FBB96F4" w14:textId="77777777" w:rsidTr="00792913">
        <w:trPr>
          <w:cantSplit/>
          <w:jc w:val="center"/>
        </w:trPr>
        <w:tc>
          <w:tcPr>
            <w:tcW w:w="2694" w:type="dxa"/>
          </w:tcPr>
          <w:p w14:paraId="6C24EDBD" w14:textId="77777777" w:rsidR="00485B66" w:rsidRPr="00EF33BA" w:rsidRDefault="00485B66" w:rsidP="008F7F17">
            <w:pPr>
              <w:autoSpaceDE w:val="0"/>
              <w:autoSpaceDN w:val="0"/>
              <w:adjustRightInd w:val="0"/>
              <w:spacing w:line="220" w:lineRule="exact"/>
              <w:rPr>
                <w:sz w:val="18"/>
                <w:szCs w:val="18"/>
              </w:rPr>
            </w:pPr>
            <w:r w:rsidRPr="00EF33BA">
              <w:rPr>
                <w:sz w:val="18"/>
                <w:szCs w:val="18"/>
              </w:rPr>
              <w:t>Республика Алтай</w:t>
            </w:r>
          </w:p>
        </w:tc>
        <w:tc>
          <w:tcPr>
            <w:tcW w:w="720" w:type="dxa"/>
            <w:vAlign w:val="bottom"/>
          </w:tcPr>
          <w:p w14:paraId="5FC158C1" w14:textId="77777777" w:rsidR="00485B66" w:rsidRPr="00EF33BA" w:rsidRDefault="00485B66" w:rsidP="008F7F17">
            <w:pPr>
              <w:autoSpaceDE w:val="0"/>
              <w:autoSpaceDN w:val="0"/>
              <w:adjustRightInd w:val="0"/>
              <w:spacing w:line="220" w:lineRule="exact"/>
              <w:jc w:val="center"/>
              <w:rPr>
                <w:sz w:val="18"/>
                <w:szCs w:val="18"/>
              </w:rPr>
            </w:pPr>
            <w:r w:rsidRPr="00EF33BA">
              <w:rPr>
                <w:sz w:val="18"/>
                <w:szCs w:val="18"/>
              </w:rPr>
              <w:t>84</w:t>
            </w:r>
          </w:p>
        </w:tc>
        <w:tc>
          <w:tcPr>
            <w:tcW w:w="518" w:type="dxa"/>
            <w:vAlign w:val="bottom"/>
          </w:tcPr>
          <w:p w14:paraId="1776CFF0" w14:textId="77777777" w:rsidR="00485B66" w:rsidRPr="00EF33BA" w:rsidRDefault="00485B66" w:rsidP="00AE788C">
            <w:pPr>
              <w:autoSpaceDE w:val="0"/>
              <w:autoSpaceDN w:val="0"/>
              <w:adjustRightInd w:val="0"/>
              <w:spacing w:line="220" w:lineRule="exact"/>
              <w:jc w:val="center"/>
              <w:rPr>
                <w:sz w:val="18"/>
                <w:szCs w:val="18"/>
              </w:rPr>
            </w:pPr>
            <w:r w:rsidRPr="00EF33BA">
              <w:rPr>
                <w:sz w:val="18"/>
                <w:szCs w:val="18"/>
              </w:rPr>
              <w:t>73</w:t>
            </w:r>
          </w:p>
        </w:tc>
        <w:tc>
          <w:tcPr>
            <w:tcW w:w="1115" w:type="dxa"/>
            <w:vAlign w:val="center"/>
          </w:tcPr>
          <w:p w14:paraId="4413EC46" w14:textId="77777777" w:rsidR="00485B66" w:rsidRPr="00DB42B5" w:rsidRDefault="00485B66" w:rsidP="008F7F17">
            <w:pPr>
              <w:spacing w:line="220" w:lineRule="exact"/>
              <w:jc w:val="center"/>
              <w:rPr>
                <w:sz w:val="18"/>
                <w:szCs w:val="18"/>
              </w:rPr>
            </w:pPr>
          </w:p>
        </w:tc>
        <w:tc>
          <w:tcPr>
            <w:tcW w:w="992" w:type="dxa"/>
            <w:vAlign w:val="center"/>
          </w:tcPr>
          <w:p w14:paraId="4B5C1B36" w14:textId="77777777" w:rsidR="00485B66" w:rsidRPr="00DB42B5" w:rsidRDefault="00485B66" w:rsidP="008F7F17">
            <w:pPr>
              <w:spacing w:line="220" w:lineRule="exact"/>
              <w:jc w:val="center"/>
              <w:rPr>
                <w:sz w:val="18"/>
                <w:szCs w:val="18"/>
              </w:rPr>
            </w:pPr>
          </w:p>
        </w:tc>
        <w:tc>
          <w:tcPr>
            <w:tcW w:w="851" w:type="dxa"/>
            <w:vAlign w:val="center"/>
          </w:tcPr>
          <w:p w14:paraId="278CC208" w14:textId="77777777" w:rsidR="00485B66" w:rsidRPr="00DB42B5" w:rsidRDefault="00485B66" w:rsidP="008F7F17">
            <w:pPr>
              <w:spacing w:line="220" w:lineRule="exact"/>
              <w:jc w:val="center"/>
              <w:rPr>
                <w:sz w:val="18"/>
                <w:szCs w:val="18"/>
              </w:rPr>
            </w:pPr>
          </w:p>
        </w:tc>
        <w:tc>
          <w:tcPr>
            <w:tcW w:w="850" w:type="dxa"/>
            <w:vAlign w:val="center"/>
          </w:tcPr>
          <w:p w14:paraId="5DFC7775" w14:textId="77777777" w:rsidR="00485B66" w:rsidRPr="00DB42B5" w:rsidRDefault="00485B66" w:rsidP="008F7F17">
            <w:pPr>
              <w:spacing w:line="220" w:lineRule="exact"/>
              <w:jc w:val="center"/>
              <w:rPr>
                <w:sz w:val="18"/>
                <w:szCs w:val="18"/>
              </w:rPr>
            </w:pPr>
          </w:p>
        </w:tc>
        <w:tc>
          <w:tcPr>
            <w:tcW w:w="851" w:type="dxa"/>
            <w:vAlign w:val="center"/>
          </w:tcPr>
          <w:p w14:paraId="397FB971" w14:textId="77777777" w:rsidR="00485B66" w:rsidRPr="00DB42B5" w:rsidRDefault="00485B66" w:rsidP="008F7F17">
            <w:pPr>
              <w:spacing w:line="220" w:lineRule="exact"/>
              <w:jc w:val="center"/>
              <w:rPr>
                <w:sz w:val="18"/>
                <w:szCs w:val="18"/>
              </w:rPr>
            </w:pPr>
          </w:p>
        </w:tc>
        <w:tc>
          <w:tcPr>
            <w:tcW w:w="850" w:type="dxa"/>
            <w:vAlign w:val="center"/>
          </w:tcPr>
          <w:p w14:paraId="73F9FA24" w14:textId="77777777" w:rsidR="00485B66" w:rsidRPr="00DB42B5" w:rsidRDefault="00485B66" w:rsidP="008F7F17">
            <w:pPr>
              <w:spacing w:line="220" w:lineRule="exact"/>
              <w:jc w:val="center"/>
              <w:rPr>
                <w:sz w:val="18"/>
                <w:szCs w:val="18"/>
              </w:rPr>
            </w:pPr>
          </w:p>
        </w:tc>
        <w:tc>
          <w:tcPr>
            <w:tcW w:w="851" w:type="dxa"/>
            <w:vAlign w:val="center"/>
          </w:tcPr>
          <w:p w14:paraId="57FE2BF7" w14:textId="77777777" w:rsidR="00485B66" w:rsidRPr="00DB42B5" w:rsidRDefault="00485B66" w:rsidP="008F7F17">
            <w:pPr>
              <w:spacing w:line="220" w:lineRule="exact"/>
              <w:jc w:val="center"/>
              <w:rPr>
                <w:sz w:val="18"/>
                <w:szCs w:val="18"/>
              </w:rPr>
            </w:pPr>
          </w:p>
        </w:tc>
        <w:tc>
          <w:tcPr>
            <w:tcW w:w="992" w:type="dxa"/>
            <w:vAlign w:val="center"/>
          </w:tcPr>
          <w:p w14:paraId="4CE98A5B" w14:textId="77777777" w:rsidR="00485B66" w:rsidRPr="00DB42B5" w:rsidRDefault="00485B66" w:rsidP="008F7F17">
            <w:pPr>
              <w:spacing w:line="220" w:lineRule="exact"/>
              <w:jc w:val="center"/>
              <w:rPr>
                <w:sz w:val="18"/>
                <w:szCs w:val="18"/>
              </w:rPr>
            </w:pPr>
          </w:p>
        </w:tc>
        <w:tc>
          <w:tcPr>
            <w:tcW w:w="992" w:type="dxa"/>
            <w:vAlign w:val="center"/>
          </w:tcPr>
          <w:p w14:paraId="366DA6EA" w14:textId="77777777" w:rsidR="00485B66" w:rsidRPr="00DB42B5" w:rsidRDefault="00485B66" w:rsidP="008F7F17">
            <w:pPr>
              <w:spacing w:line="220" w:lineRule="exact"/>
              <w:jc w:val="center"/>
              <w:rPr>
                <w:sz w:val="18"/>
                <w:szCs w:val="18"/>
              </w:rPr>
            </w:pPr>
          </w:p>
        </w:tc>
        <w:tc>
          <w:tcPr>
            <w:tcW w:w="993" w:type="dxa"/>
            <w:vAlign w:val="center"/>
          </w:tcPr>
          <w:p w14:paraId="27A94164" w14:textId="77777777" w:rsidR="00485B66" w:rsidRPr="00DB42B5" w:rsidRDefault="00485B66" w:rsidP="008F7F17">
            <w:pPr>
              <w:spacing w:line="220" w:lineRule="exact"/>
              <w:jc w:val="center"/>
              <w:rPr>
                <w:sz w:val="18"/>
                <w:szCs w:val="18"/>
              </w:rPr>
            </w:pPr>
          </w:p>
        </w:tc>
        <w:tc>
          <w:tcPr>
            <w:tcW w:w="992" w:type="dxa"/>
            <w:vAlign w:val="center"/>
          </w:tcPr>
          <w:p w14:paraId="233E5FC3" w14:textId="77777777" w:rsidR="00485B66" w:rsidRPr="00DB42B5" w:rsidRDefault="00485B66" w:rsidP="008F7F17">
            <w:pPr>
              <w:spacing w:line="220" w:lineRule="exact"/>
              <w:jc w:val="center"/>
              <w:rPr>
                <w:sz w:val="18"/>
                <w:szCs w:val="18"/>
              </w:rPr>
            </w:pPr>
          </w:p>
        </w:tc>
        <w:tc>
          <w:tcPr>
            <w:tcW w:w="1048" w:type="dxa"/>
            <w:vAlign w:val="center"/>
          </w:tcPr>
          <w:p w14:paraId="2AEC8BCA" w14:textId="77777777" w:rsidR="00485B66" w:rsidRPr="00DB42B5" w:rsidRDefault="00485B66" w:rsidP="008F7F17">
            <w:pPr>
              <w:spacing w:line="220" w:lineRule="exact"/>
              <w:jc w:val="center"/>
              <w:rPr>
                <w:sz w:val="18"/>
                <w:szCs w:val="18"/>
              </w:rPr>
            </w:pPr>
          </w:p>
        </w:tc>
      </w:tr>
      <w:tr w:rsidR="00485B66" w:rsidRPr="00DB42B5" w14:paraId="574EB01B" w14:textId="77777777" w:rsidTr="00792913">
        <w:trPr>
          <w:cantSplit/>
          <w:jc w:val="center"/>
        </w:trPr>
        <w:tc>
          <w:tcPr>
            <w:tcW w:w="2694" w:type="dxa"/>
          </w:tcPr>
          <w:p w14:paraId="6A9AEEEC" w14:textId="77777777" w:rsidR="00485B66" w:rsidRPr="00EF33BA" w:rsidRDefault="00485B66" w:rsidP="008F7F17">
            <w:pPr>
              <w:autoSpaceDE w:val="0"/>
              <w:autoSpaceDN w:val="0"/>
              <w:adjustRightInd w:val="0"/>
              <w:spacing w:line="220" w:lineRule="exact"/>
              <w:rPr>
                <w:sz w:val="18"/>
                <w:szCs w:val="18"/>
              </w:rPr>
            </w:pPr>
            <w:r w:rsidRPr="00EF33BA">
              <w:rPr>
                <w:sz w:val="18"/>
                <w:szCs w:val="18"/>
              </w:rPr>
              <w:t>Республика Тыва</w:t>
            </w:r>
          </w:p>
        </w:tc>
        <w:tc>
          <w:tcPr>
            <w:tcW w:w="720" w:type="dxa"/>
            <w:vAlign w:val="bottom"/>
          </w:tcPr>
          <w:p w14:paraId="54CCBD3C" w14:textId="77777777" w:rsidR="00485B66" w:rsidRPr="00EF33BA" w:rsidRDefault="00485B66" w:rsidP="008F7F17">
            <w:pPr>
              <w:autoSpaceDE w:val="0"/>
              <w:autoSpaceDN w:val="0"/>
              <w:adjustRightInd w:val="0"/>
              <w:spacing w:line="220" w:lineRule="exact"/>
              <w:jc w:val="center"/>
              <w:rPr>
                <w:sz w:val="18"/>
                <w:szCs w:val="18"/>
              </w:rPr>
            </w:pPr>
            <w:r w:rsidRPr="00EF33BA">
              <w:rPr>
                <w:sz w:val="18"/>
                <w:szCs w:val="18"/>
              </w:rPr>
              <w:t>93</w:t>
            </w:r>
          </w:p>
        </w:tc>
        <w:tc>
          <w:tcPr>
            <w:tcW w:w="518" w:type="dxa"/>
            <w:vAlign w:val="bottom"/>
          </w:tcPr>
          <w:p w14:paraId="4D84770B" w14:textId="77777777" w:rsidR="00485B66" w:rsidRPr="00EF33BA" w:rsidRDefault="00485B66" w:rsidP="00AE788C">
            <w:pPr>
              <w:autoSpaceDE w:val="0"/>
              <w:autoSpaceDN w:val="0"/>
              <w:adjustRightInd w:val="0"/>
              <w:spacing w:line="220" w:lineRule="exact"/>
              <w:jc w:val="center"/>
              <w:rPr>
                <w:sz w:val="18"/>
                <w:szCs w:val="18"/>
              </w:rPr>
            </w:pPr>
            <w:r w:rsidRPr="00EF33BA">
              <w:rPr>
                <w:sz w:val="18"/>
                <w:szCs w:val="18"/>
              </w:rPr>
              <w:t>74</w:t>
            </w:r>
          </w:p>
        </w:tc>
        <w:tc>
          <w:tcPr>
            <w:tcW w:w="1115" w:type="dxa"/>
            <w:vAlign w:val="center"/>
          </w:tcPr>
          <w:p w14:paraId="6DD7CF70" w14:textId="77777777" w:rsidR="00485B66" w:rsidRPr="00DB42B5" w:rsidRDefault="00485B66" w:rsidP="008F7F17">
            <w:pPr>
              <w:spacing w:line="220" w:lineRule="exact"/>
              <w:jc w:val="center"/>
              <w:rPr>
                <w:sz w:val="18"/>
                <w:szCs w:val="18"/>
              </w:rPr>
            </w:pPr>
          </w:p>
        </w:tc>
        <w:tc>
          <w:tcPr>
            <w:tcW w:w="992" w:type="dxa"/>
            <w:vAlign w:val="center"/>
          </w:tcPr>
          <w:p w14:paraId="0B3DF1DA" w14:textId="77777777" w:rsidR="00485B66" w:rsidRPr="00DB42B5" w:rsidRDefault="00485B66" w:rsidP="008F7F17">
            <w:pPr>
              <w:spacing w:line="220" w:lineRule="exact"/>
              <w:jc w:val="center"/>
              <w:rPr>
                <w:sz w:val="18"/>
                <w:szCs w:val="18"/>
              </w:rPr>
            </w:pPr>
          </w:p>
        </w:tc>
        <w:tc>
          <w:tcPr>
            <w:tcW w:w="851" w:type="dxa"/>
            <w:vAlign w:val="center"/>
          </w:tcPr>
          <w:p w14:paraId="6273FCE7" w14:textId="77777777" w:rsidR="00485B66" w:rsidRPr="00DB42B5" w:rsidRDefault="00485B66" w:rsidP="008F7F17">
            <w:pPr>
              <w:spacing w:line="220" w:lineRule="exact"/>
              <w:jc w:val="center"/>
              <w:rPr>
                <w:sz w:val="18"/>
                <w:szCs w:val="18"/>
              </w:rPr>
            </w:pPr>
          </w:p>
        </w:tc>
        <w:tc>
          <w:tcPr>
            <w:tcW w:w="850" w:type="dxa"/>
            <w:vAlign w:val="center"/>
          </w:tcPr>
          <w:p w14:paraId="16BA196A" w14:textId="77777777" w:rsidR="00485B66" w:rsidRPr="00DB42B5" w:rsidRDefault="00485B66" w:rsidP="008F7F17">
            <w:pPr>
              <w:spacing w:line="220" w:lineRule="exact"/>
              <w:jc w:val="center"/>
              <w:rPr>
                <w:sz w:val="18"/>
                <w:szCs w:val="18"/>
              </w:rPr>
            </w:pPr>
          </w:p>
        </w:tc>
        <w:tc>
          <w:tcPr>
            <w:tcW w:w="851" w:type="dxa"/>
            <w:vAlign w:val="center"/>
          </w:tcPr>
          <w:p w14:paraId="7C6DB5C5" w14:textId="77777777" w:rsidR="00485B66" w:rsidRPr="00DB42B5" w:rsidRDefault="00485B66" w:rsidP="008F7F17">
            <w:pPr>
              <w:spacing w:line="220" w:lineRule="exact"/>
              <w:jc w:val="center"/>
              <w:rPr>
                <w:sz w:val="18"/>
                <w:szCs w:val="18"/>
              </w:rPr>
            </w:pPr>
          </w:p>
        </w:tc>
        <w:tc>
          <w:tcPr>
            <w:tcW w:w="850" w:type="dxa"/>
            <w:vAlign w:val="center"/>
          </w:tcPr>
          <w:p w14:paraId="17E34499" w14:textId="77777777" w:rsidR="00485B66" w:rsidRPr="00DB42B5" w:rsidRDefault="00485B66" w:rsidP="008F7F17">
            <w:pPr>
              <w:spacing w:line="220" w:lineRule="exact"/>
              <w:jc w:val="center"/>
              <w:rPr>
                <w:sz w:val="18"/>
                <w:szCs w:val="18"/>
              </w:rPr>
            </w:pPr>
          </w:p>
        </w:tc>
        <w:tc>
          <w:tcPr>
            <w:tcW w:w="851" w:type="dxa"/>
            <w:vAlign w:val="center"/>
          </w:tcPr>
          <w:p w14:paraId="04CB6924" w14:textId="77777777" w:rsidR="00485B66" w:rsidRPr="00DB42B5" w:rsidRDefault="00485B66" w:rsidP="008F7F17">
            <w:pPr>
              <w:spacing w:line="220" w:lineRule="exact"/>
              <w:jc w:val="center"/>
              <w:rPr>
                <w:sz w:val="18"/>
                <w:szCs w:val="18"/>
              </w:rPr>
            </w:pPr>
          </w:p>
        </w:tc>
        <w:tc>
          <w:tcPr>
            <w:tcW w:w="992" w:type="dxa"/>
            <w:vAlign w:val="center"/>
          </w:tcPr>
          <w:p w14:paraId="0A8D4F77" w14:textId="77777777" w:rsidR="00485B66" w:rsidRPr="00DB42B5" w:rsidRDefault="00485B66" w:rsidP="008F7F17">
            <w:pPr>
              <w:spacing w:line="220" w:lineRule="exact"/>
              <w:jc w:val="center"/>
              <w:rPr>
                <w:sz w:val="18"/>
                <w:szCs w:val="18"/>
              </w:rPr>
            </w:pPr>
          </w:p>
        </w:tc>
        <w:tc>
          <w:tcPr>
            <w:tcW w:w="992" w:type="dxa"/>
            <w:vAlign w:val="center"/>
          </w:tcPr>
          <w:p w14:paraId="6A2E4359" w14:textId="77777777" w:rsidR="00485B66" w:rsidRPr="00DB42B5" w:rsidRDefault="00485B66" w:rsidP="008F7F17">
            <w:pPr>
              <w:spacing w:line="220" w:lineRule="exact"/>
              <w:jc w:val="center"/>
              <w:rPr>
                <w:sz w:val="18"/>
                <w:szCs w:val="18"/>
              </w:rPr>
            </w:pPr>
          </w:p>
        </w:tc>
        <w:tc>
          <w:tcPr>
            <w:tcW w:w="993" w:type="dxa"/>
            <w:vAlign w:val="center"/>
          </w:tcPr>
          <w:p w14:paraId="0BDA933D" w14:textId="77777777" w:rsidR="00485B66" w:rsidRPr="00DB42B5" w:rsidRDefault="00485B66" w:rsidP="008F7F17">
            <w:pPr>
              <w:spacing w:line="220" w:lineRule="exact"/>
              <w:jc w:val="center"/>
              <w:rPr>
                <w:sz w:val="18"/>
                <w:szCs w:val="18"/>
              </w:rPr>
            </w:pPr>
          </w:p>
        </w:tc>
        <w:tc>
          <w:tcPr>
            <w:tcW w:w="992" w:type="dxa"/>
            <w:vAlign w:val="center"/>
          </w:tcPr>
          <w:p w14:paraId="5B4F3FD5" w14:textId="77777777" w:rsidR="00485B66" w:rsidRPr="00DB42B5" w:rsidRDefault="00485B66" w:rsidP="008F7F17">
            <w:pPr>
              <w:spacing w:line="220" w:lineRule="exact"/>
              <w:jc w:val="center"/>
              <w:rPr>
                <w:sz w:val="18"/>
                <w:szCs w:val="18"/>
              </w:rPr>
            </w:pPr>
          </w:p>
        </w:tc>
        <w:tc>
          <w:tcPr>
            <w:tcW w:w="1048" w:type="dxa"/>
            <w:vAlign w:val="center"/>
          </w:tcPr>
          <w:p w14:paraId="0A50C2D2" w14:textId="77777777" w:rsidR="00485B66" w:rsidRPr="00DB42B5" w:rsidRDefault="00485B66" w:rsidP="008F7F17">
            <w:pPr>
              <w:spacing w:line="220" w:lineRule="exact"/>
              <w:jc w:val="center"/>
              <w:rPr>
                <w:sz w:val="18"/>
                <w:szCs w:val="18"/>
              </w:rPr>
            </w:pPr>
          </w:p>
        </w:tc>
      </w:tr>
      <w:tr w:rsidR="00485B66" w:rsidRPr="00DB42B5" w14:paraId="05B21F70" w14:textId="77777777" w:rsidTr="00792913">
        <w:trPr>
          <w:cantSplit/>
          <w:jc w:val="center"/>
        </w:trPr>
        <w:tc>
          <w:tcPr>
            <w:tcW w:w="2694" w:type="dxa"/>
          </w:tcPr>
          <w:p w14:paraId="00C6D008" w14:textId="77777777" w:rsidR="00485B66" w:rsidRPr="00EF33BA" w:rsidRDefault="00485B66" w:rsidP="008F7F17">
            <w:pPr>
              <w:autoSpaceDE w:val="0"/>
              <w:autoSpaceDN w:val="0"/>
              <w:adjustRightInd w:val="0"/>
              <w:spacing w:line="220" w:lineRule="exact"/>
              <w:rPr>
                <w:sz w:val="18"/>
                <w:szCs w:val="18"/>
              </w:rPr>
            </w:pPr>
            <w:r w:rsidRPr="00EF33BA">
              <w:rPr>
                <w:sz w:val="18"/>
                <w:szCs w:val="18"/>
              </w:rPr>
              <w:t>Республика Хакасия</w:t>
            </w:r>
          </w:p>
        </w:tc>
        <w:tc>
          <w:tcPr>
            <w:tcW w:w="720" w:type="dxa"/>
            <w:vAlign w:val="bottom"/>
          </w:tcPr>
          <w:p w14:paraId="66277CAD" w14:textId="77777777" w:rsidR="00485B66" w:rsidRPr="00EF33BA" w:rsidRDefault="00485B66" w:rsidP="008F7F17">
            <w:pPr>
              <w:autoSpaceDE w:val="0"/>
              <w:autoSpaceDN w:val="0"/>
              <w:adjustRightInd w:val="0"/>
              <w:spacing w:line="220" w:lineRule="exact"/>
              <w:jc w:val="center"/>
              <w:rPr>
                <w:sz w:val="18"/>
                <w:szCs w:val="18"/>
              </w:rPr>
            </w:pPr>
            <w:r w:rsidRPr="00EF33BA">
              <w:rPr>
                <w:sz w:val="18"/>
                <w:szCs w:val="18"/>
              </w:rPr>
              <w:t>95</w:t>
            </w:r>
          </w:p>
        </w:tc>
        <w:tc>
          <w:tcPr>
            <w:tcW w:w="518" w:type="dxa"/>
            <w:vAlign w:val="bottom"/>
          </w:tcPr>
          <w:p w14:paraId="13E6D46A" w14:textId="77777777" w:rsidR="00485B66" w:rsidRPr="00EF33BA" w:rsidRDefault="00485B66" w:rsidP="00AE788C">
            <w:pPr>
              <w:autoSpaceDE w:val="0"/>
              <w:autoSpaceDN w:val="0"/>
              <w:adjustRightInd w:val="0"/>
              <w:spacing w:line="220" w:lineRule="exact"/>
              <w:jc w:val="center"/>
              <w:rPr>
                <w:sz w:val="18"/>
                <w:szCs w:val="18"/>
              </w:rPr>
            </w:pPr>
            <w:r w:rsidRPr="00EF33BA">
              <w:rPr>
                <w:sz w:val="18"/>
                <w:szCs w:val="18"/>
              </w:rPr>
              <w:t>75</w:t>
            </w:r>
          </w:p>
        </w:tc>
        <w:tc>
          <w:tcPr>
            <w:tcW w:w="1115" w:type="dxa"/>
            <w:vAlign w:val="center"/>
          </w:tcPr>
          <w:p w14:paraId="196FA41A" w14:textId="77777777" w:rsidR="00485B66" w:rsidRPr="00DB42B5" w:rsidRDefault="00485B66" w:rsidP="008F7F17">
            <w:pPr>
              <w:spacing w:line="220" w:lineRule="exact"/>
              <w:jc w:val="center"/>
              <w:rPr>
                <w:sz w:val="18"/>
                <w:szCs w:val="18"/>
              </w:rPr>
            </w:pPr>
          </w:p>
        </w:tc>
        <w:tc>
          <w:tcPr>
            <w:tcW w:w="992" w:type="dxa"/>
            <w:vAlign w:val="center"/>
          </w:tcPr>
          <w:p w14:paraId="6AF738C2" w14:textId="77777777" w:rsidR="00485B66" w:rsidRPr="00DB42B5" w:rsidRDefault="00485B66" w:rsidP="008F7F17">
            <w:pPr>
              <w:spacing w:line="220" w:lineRule="exact"/>
              <w:jc w:val="center"/>
              <w:rPr>
                <w:sz w:val="18"/>
                <w:szCs w:val="18"/>
              </w:rPr>
            </w:pPr>
          </w:p>
        </w:tc>
        <w:tc>
          <w:tcPr>
            <w:tcW w:w="851" w:type="dxa"/>
            <w:vAlign w:val="center"/>
          </w:tcPr>
          <w:p w14:paraId="294956F9" w14:textId="77777777" w:rsidR="00485B66" w:rsidRPr="00DB42B5" w:rsidRDefault="00485B66" w:rsidP="008F7F17">
            <w:pPr>
              <w:spacing w:line="220" w:lineRule="exact"/>
              <w:jc w:val="center"/>
              <w:rPr>
                <w:sz w:val="18"/>
                <w:szCs w:val="18"/>
              </w:rPr>
            </w:pPr>
          </w:p>
        </w:tc>
        <w:tc>
          <w:tcPr>
            <w:tcW w:w="850" w:type="dxa"/>
            <w:vAlign w:val="center"/>
          </w:tcPr>
          <w:p w14:paraId="7D9A68E4" w14:textId="77777777" w:rsidR="00485B66" w:rsidRPr="00DB42B5" w:rsidRDefault="00485B66" w:rsidP="008F7F17">
            <w:pPr>
              <w:spacing w:line="220" w:lineRule="exact"/>
              <w:jc w:val="center"/>
              <w:rPr>
                <w:sz w:val="18"/>
                <w:szCs w:val="18"/>
              </w:rPr>
            </w:pPr>
          </w:p>
        </w:tc>
        <w:tc>
          <w:tcPr>
            <w:tcW w:w="851" w:type="dxa"/>
            <w:vAlign w:val="center"/>
          </w:tcPr>
          <w:p w14:paraId="27B6FC40" w14:textId="77777777" w:rsidR="00485B66" w:rsidRPr="00DB42B5" w:rsidRDefault="00485B66" w:rsidP="008F7F17">
            <w:pPr>
              <w:spacing w:line="220" w:lineRule="exact"/>
              <w:jc w:val="center"/>
              <w:rPr>
                <w:sz w:val="18"/>
                <w:szCs w:val="18"/>
              </w:rPr>
            </w:pPr>
          </w:p>
        </w:tc>
        <w:tc>
          <w:tcPr>
            <w:tcW w:w="850" w:type="dxa"/>
            <w:vAlign w:val="center"/>
          </w:tcPr>
          <w:p w14:paraId="31F7DBD2" w14:textId="77777777" w:rsidR="00485B66" w:rsidRPr="00DB42B5" w:rsidRDefault="00485B66" w:rsidP="008F7F17">
            <w:pPr>
              <w:spacing w:line="220" w:lineRule="exact"/>
              <w:jc w:val="center"/>
              <w:rPr>
                <w:sz w:val="18"/>
                <w:szCs w:val="18"/>
              </w:rPr>
            </w:pPr>
          </w:p>
        </w:tc>
        <w:tc>
          <w:tcPr>
            <w:tcW w:w="851" w:type="dxa"/>
            <w:vAlign w:val="center"/>
          </w:tcPr>
          <w:p w14:paraId="0CB8E674" w14:textId="77777777" w:rsidR="00485B66" w:rsidRPr="00DB42B5" w:rsidRDefault="00485B66" w:rsidP="008F7F17">
            <w:pPr>
              <w:spacing w:line="220" w:lineRule="exact"/>
              <w:jc w:val="center"/>
              <w:rPr>
                <w:sz w:val="18"/>
                <w:szCs w:val="18"/>
              </w:rPr>
            </w:pPr>
          </w:p>
        </w:tc>
        <w:tc>
          <w:tcPr>
            <w:tcW w:w="992" w:type="dxa"/>
            <w:vAlign w:val="center"/>
          </w:tcPr>
          <w:p w14:paraId="2C6D977B" w14:textId="77777777" w:rsidR="00485B66" w:rsidRPr="00DB42B5" w:rsidRDefault="00485B66" w:rsidP="008F7F17">
            <w:pPr>
              <w:spacing w:line="220" w:lineRule="exact"/>
              <w:jc w:val="center"/>
              <w:rPr>
                <w:sz w:val="18"/>
                <w:szCs w:val="18"/>
              </w:rPr>
            </w:pPr>
          </w:p>
        </w:tc>
        <w:tc>
          <w:tcPr>
            <w:tcW w:w="992" w:type="dxa"/>
            <w:vAlign w:val="center"/>
          </w:tcPr>
          <w:p w14:paraId="03590B06" w14:textId="77777777" w:rsidR="00485B66" w:rsidRPr="00DB42B5" w:rsidRDefault="00485B66" w:rsidP="008F7F17">
            <w:pPr>
              <w:spacing w:line="220" w:lineRule="exact"/>
              <w:jc w:val="center"/>
              <w:rPr>
                <w:sz w:val="18"/>
                <w:szCs w:val="18"/>
              </w:rPr>
            </w:pPr>
          </w:p>
        </w:tc>
        <w:tc>
          <w:tcPr>
            <w:tcW w:w="993" w:type="dxa"/>
            <w:vAlign w:val="center"/>
          </w:tcPr>
          <w:p w14:paraId="0A08A7A5" w14:textId="77777777" w:rsidR="00485B66" w:rsidRPr="00DB42B5" w:rsidRDefault="00485B66" w:rsidP="008F7F17">
            <w:pPr>
              <w:spacing w:line="220" w:lineRule="exact"/>
              <w:jc w:val="center"/>
              <w:rPr>
                <w:sz w:val="18"/>
                <w:szCs w:val="18"/>
              </w:rPr>
            </w:pPr>
          </w:p>
        </w:tc>
        <w:tc>
          <w:tcPr>
            <w:tcW w:w="992" w:type="dxa"/>
            <w:vAlign w:val="center"/>
          </w:tcPr>
          <w:p w14:paraId="09141CD7" w14:textId="77777777" w:rsidR="00485B66" w:rsidRPr="00DB42B5" w:rsidRDefault="00485B66" w:rsidP="008F7F17">
            <w:pPr>
              <w:spacing w:line="220" w:lineRule="exact"/>
              <w:jc w:val="center"/>
              <w:rPr>
                <w:sz w:val="18"/>
                <w:szCs w:val="18"/>
              </w:rPr>
            </w:pPr>
          </w:p>
        </w:tc>
        <w:tc>
          <w:tcPr>
            <w:tcW w:w="1048" w:type="dxa"/>
            <w:vAlign w:val="center"/>
          </w:tcPr>
          <w:p w14:paraId="63A32AE9" w14:textId="77777777" w:rsidR="00485B66" w:rsidRPr="00DB42B5" w:rsidRDefault="00485B66" w:rsidP="008F7F17">
            <w:pPr>
              <w:spacing w:line="220" w:lineRule="exact"/>
              <w:jc w:val="center"/>
              <w:rPr>
                <w:sz w:val="18"/>
                <w:szCs w:val="18"/>
              </w:rPr>
            </w:pPr>
          </w:p>
        </w:tc>
      </w:tr>
      <w:tr w:rsidR="00485B66" w:rsidRPr="00DB42B5" w14:paraId="591E28D6" w14:textId="77777777" w:rsidTr="00792913">
        <w:trPr>
          <w:cantSplit/>
          <w:jc w:val="center"/>
        </w:trPr>
        <w:tc>
          <w:tcPr>
            <w:tcW w:w="2694" w:type="dxa"/>
          </w:tcPr>
          <w:p w14:paraId="1D6CC9A8" w14:textId="77777777" w:rsidR="00485B66" w:rsidRPr="00EF33BA" w:rsidRDefault="00485B66" w:rsidP="008F7F17">
            <w:pPr>
              <w:autoSpaceDE w:val="0"/>
              <w:autoSpaceDN w:val="0"/>
              <w:adjustRightInd w:val="0"/>
              <w:spacing w:line="220" w:lineRule="exact"/>
              <w:rPr>
                <w:sz w:val="18"/>
                <w:szCs w:val="18"/>
              </w:rPr>
            </w:pPr>
            <w:r w:rsidRPr="00EF33BA">
              <w:rPr>
                <w:sz w:val="18"/>
                <w:szCs w:val="18"/>
              </w:rPr>
              <w:t>Алтайский край</w:t>
            </w:r>
          </w:p>
        </w:tc>
        <w:tc>
          <w:tcPr>
            <w:tcW w:w="720" w:type="dxa"/>
            <w:vAlign w:val="bottom"/>
          </w:tcPr>
          <w:p w14:paraId="7180EDD2" w14:textId="77777777" w:rsidR="00485B66" w:rsidRPr="00EF33BA" w:rsidRDefault="00485B66" w:rsidP="008F7F17">
            <w:pPr>
              <w:autoSpaceDE w:val="0"/>
              <w:autoSpaceDN w:val="0"/>
              <w:adjustRightInd w:val="0"/>
              <w:spacing w:line="220" w:lineRule="exact"/>
              <w:jc w:val="center"/>
              <w:rPr>
                <w:sz w:val="18"/>
                <w:szCs w:val="18"/>
              </w:rPr>
            </w:pPr>
            <w:r w:rsidRPr="00EF33BA">
              <w:rPr>
                <w:sz w:val="18"/>
                <w:szCs w:val="18"/>
              </w:rPr>
              <w:t>01</w:t>
            </w:r>
          </w:p>
        </w:tc>
        <w:tc>
          <w:tcPr>
            <w:tcW w:w="518" w:type="dxa"/>
            <w:vAlign w:val="bottom"/>
          </w:tcPr>
          <w:p w14:paraId="7A308F8A" w14:textId="77777777" w:rsidR="00485B66" w:rsidRPr="00EF33BA" w:rsidRDefault="00485B66" w:rsidP="00AE788C">
            <w:pPr>
              <w:autoSpaceDE w:val="0"/>
              <w:autoSpaceDN w:val="0"/>
              <w:adjustRightInd w:val="0"/>
              <w:spacing w:line="220" w:lineRule="exact"/>
              <w:jc w:val="center"/>
              <w:rPr>
                <w:sz w:val="18"/>
                <w:szCs w:val="18"/>
              </w:rPr>
            </w:pPr>
            <w:r w:rsidRPr="00EF33BA">
              <w:rPr>
                <w:sz w:val="18"/>
                <w:szCs w:val="18"/>
              </w:rPr>
              <w:t>76</w:t>
            </w:r>
          </w:p>
        </w:tc>
        <w:tc>
          <w:tcPr>
            <w:tcW w:w="1115" w:type="dxa"/>
            <w:vAlign w:val="center"/>
          </w:tcPr>
          <w:p w14:paraId="33FFA3E2" w14:textId="77777777" w:rsidR="00485B66" w:rsidRPr="00DB42B5" w:rsidRDefault="00485B66" w:rsidP="008F7F17">
            <w:pPr>
              <w:spacing w:line="220" w:lineRule="exact"/>
              <w:jc w:val="center"/>
              <w:rPr>
                <w:sz w:val="18"/>
                <w:szCs w:val="18"/>
              </w:rPr>
            </w:pPr>
          </w:p>
        </w:tc>
        <w:tc>
          <w:tcPr>
            <w:tcW w:w="992" w:type="dxa"/>
            <w:vAlign w:val="center"/>
          </w:tcPr>
          <w:p w14:paraId="713EED97" w14:textId="77777777" w:rsidR="00485B66" w:rsidRPr="00DB42B5" w:rsidRDefault="00485B66" w:rsidP="008F7F17">
            <w:pPr>
              <w:spacing w:line="220" w:lineRule="exact"/>
              <w:jc w:val="center"/>
              <w:rPr>
                <w:sz w:val="18"/>
                <w:szCs w:val="18"/>
              </w:rPr>
            </w:pPr>
          </w:p>
        </w:tc>
        <w:tc>
          <w:tcPr>
            <w:tcW w:w="851" w:type="dxa"/>
            <w:vAlign w:val="center"/>
          </w:tcPr>
          <w:p w14:paraId="162DA78E" w14:textId="77777777" w:rsidR="00485B66" w:rsidRPr="00DB42B5" w:rsidRDefault="00485B66" w:rsidP="008F7F17">
            <w:pPr>
              <w:spacing w:line="220" w:lineRule="exact"/>
              <w:jc w:val="center"/>
              <w:rPr>
                <w:sz w:val="18"/>
                <w:szCs w:val="18"/>
              </w:rPr>
            </w:pPr>
          </w:p>
        </w:tc>
        <w:tc>
          <w:tcPr>
            <w:tcW w:w="850" w:type="dxa"/>
            <w:vAlign w:val="center"/>
          </w:tcPr>
          <w:p w14:paraId="7081A310" w14:textId="77777777" w:rsidR="00485B66" w:rsidRPr="00DB42B5" w:rsidRDefault="00485B66" w:rsidP="008F7F17">
            <w:pPr>
              <w:spacing w:line="220" w:lineRule="exact"/>
              <w:jc w:val="center"/>
              <w:rPr>
                <w:sz w:val="18"/>
                <w:szCs w:val="18"/>
              </w:rPr>
            </w:pPr>
          </w:p>
        </w:tc>
        <w:tc>
          <w:tcPr>
            <w:tcW w:w="851" w:type="dxa"/>
            <w:vAlign w:val="center"/>
          </w:tcPr>
          <w:p w14:paraId="38598AA8" w14:textId="77777777" w:rsidR="00485B66" w:rsidRPr="00DB42B5" w:rsidRDefault="00485B66" w:rsidP="008F7F17">
            <w:pPr>
              <w:spacing w:line="220" w:lineRule="exact"/>
              <w:jc w:val="center"/>
              <w:rPr>
                <w:sz w:val="18"/>
                <w:szCs w:val="18"/>
              </w:rPr>
            </w:pPr>
          </w:p>
        </w:tc>
        <w:tc>
          <w:tcPr>
            <w:tcW w:w="850" w:type="dxa"/>
            <w:vAlign w:val="center"/>
          </w:tcPr>
          <w:p w14:paraId="5E2933F5" w14:textId="77777777" w:rsidR="00485B66" w:rsidRPr="00DB42B5" w:rsidRDefault="00485B66" w:rsidP="008F7F17">
            <w:pPr>
              <w:spacing w:line="220" w:lineRule="exact"/>
              <w:jc w:val="center"/>
              <w:rPr>
                <w:sz w:val="18"/>
                <w:szCs w:val="18"/>
              </w:rPr>
            </w:pPr>
          </w:p>
        </w:tc>
        <w:tc>
          <w:tcPr>
            <w:tcW w:w="851" w:type="dxa"/>
            <w:vAlign w:val="center"/>
          </w:tcPr>
          <w:p w14:paraId="6DBB318A" w14:textId="77777777" w:rsidR="00485B66" w:rsidRPr="00DB42B5" w:rsidRDefault="00485B66" w:rsidP="008F7F17">
            <w:pPr>
              <w:spacing w:line="220" w:lineRule="exact"/>
              <w:jc w:val="center"/>
              <w:rPr>
                <w:sz w:val="18"/>
                <w:szCs w:val="18"/>
              </w:rPr>
            </w:pPr>
          </w:p>
        </w:tc>
        <w:tc>
          <w:tcPr>
            <w:tcW w:w="992" w:type="dxa"/>
            <w:vAlign w:val="center"/>
          </w:tcPr>
          <w:p w14:paraId="41687EC8" w14:textId="77777777" w:rsidR="00485B66" w:rsidRPr="00DB42B5" w:rsidRDefault="00485B66" w:rsidP="008F7F17">
            <w:pPr>
              <w:spacing w:line="220" w:lineRule="exact"/>
              <w:jc w:val="center"/>
              <w:rPr>
                <w:sz w:val="18"/>
                <w:szCs w:val="18"/>
              </w:rPr>
            </w:pPr>
          </w:p>
        </w:tc>
        <w:tc>
          <w:tcPr>
            <w:tcW w:w="992" w:type="dxa"/>
            <w:vAlign w:val="center"/>
          </w:tcPr>
          <w:p w14:paraId="60D49E0A" w14:textId="77777777" w:rsidR="00485B66" w:rsidRPr="00DB42B5" w:rsidRDefault="00485B66" w:rsidP="008F7F17">
            <w:pPr>
              <w:spacing w:line="220" w:lineRule="exact"/>
              <w:jc w:val="center"/>
              <w:rPr>
                <w:sz w:val="18"/>
                <w:szCs w:val="18"/>
              </w:rPr>
            </w:pPr>
          </w:p>
        </w:tc>
        <w:tc>
          <w:tcPr>
            <w:tcW w:w="993" w:type="dxa"/>
            <w:vAlign w:val="center"/>
          </w:tcPr>
          <w:p w14:paraId="57BFC83D" w14:textId="77777777" w:rsidR="00485B66" w:rsidRPr="00DB42B5" w:rsidRDefault="00485B66" w:rsidP="008F7F17">
            <w:pPr>
              <w:spacing w:line="220" w:lineRule="exact"/>
              <w:jc w:val="center"/>
              <w:rPr>
                <w:sz w:val="18"/>
                <w:szCs w:val="18"/>
              </w:rPr>
            </w:pPr>
          </w:p>
        </w:tc>
        <w:tc>
          <w:tcPr>
            <w:tcW w:w="992" w:type="dxa"/>
            <w:vAlign w:val="center"/>
          </w:tcPr>
          <w:p w14:paraId="7371A77F" w14:textId="77777777" w:rsidR="00485B66" w:rsidRPr="00DB42B5" w:rsidRDefault="00485B66" w:rsidP="008F7F17">
            <w:pPr>
              <w:spacing w:line="220" w:lineRule="exact"/>
              <w:jc w:val="center"/>
              <w:rPr>
                <w:sz w:val="18"/>
                <w:szCs w:val="18"/>
              </w:rPr>
            </w:pPr>
          </w:p>
        </w:tc>
        <w:tc>
          <w:tcPr>
            <w:tcW w:w="1048" w:type="dxa"/>
            <w:vAlign w:val="center"/>
          </w:tcPr>
          <w:p w14:paraId="6A339D15" w14:textId="77777777" w:rsidR="00485B66" w:rsidRPr="00DB42B5" w:rsidRDefault="00485B66" w:rsidP="008F7F17">
            <w:pPr>
              <w:spacing w:line="220" w:lineRule="exact"/>
              <w:jc w:val="center"/>
              <w:rPr>
                <w:sz w:val="18"/>
                <w:szCs w:val="18"/>
              </w:rPr>
            </w:pPr>
          </w:p>
        </w:tc>
      </w:tr>
      <w:tr w:rsidR="00485B66" w:rsidRPr="00DB42B5" w14:paraId="21A25D16" w14:textId="77777777" w:rsidTr="00792913">
        <w:trPr>
          <w:cantSplit/>
          <w:jc w:val="center"/>
        </w:trPr>
        <w:tc>
          <w:tcPr>
            <w:tcW w:w="2694" w:type="dxa"/>
          </w:tcPr>
          <w:p w14:paraId="75117D65" w14:textId="77777777" w:rsidR="00485B66" w:rsidRPr="00EF33BA" w:rsidRDefault="00485B66" w:rsidP="008F7F17">
            <w:pPr>
              <w:autoSpaceDE w:val="0"/>
              <w:autoSpaceDN w:val="0"/>
              <w:adjustRightInd w:val="0"/>
              <w:spacing w:line="220" w:lineRule="exact"/>
              <w:rPr>
                <w:sz w:val="18"/>
                <w:szCs w:val="18"/>
              </w:rPr>
            </w:pPr>
            <w:r w:rsidRPr="00EF33BA">
              <w:rPr>
                <w:sz w:val="18"/>
                <w:szCs w:val="18"/>
              </w:rPr>
              <w:t>Красноярский край</w:t>
            </w:r>
          </w:p>
        </w:tc>
        <w:tc>
          <w:tcPr>
            <w:tcW w:w="720" w:type="dxa"/>
            <w:vAlign w:val="bottom"/>
          </w:tcPr>
          <w:p w14:paraId="3B047BDC" w14:textId="77777777" w:rsidR="00485B66" w:rsidRPr="00EF33BA" w:rsidRDefault="00485B66" w:rsidP="008F7F17">
            <w:pPr>
              <w:autoSpaceDE w:val="0"/>
              <w:autoSpaceDN w:val="0"/>
              <w:adjustRightInd w:val="0"/>
              <w:spacing w:line="220" w:lineRule="exact"/>
              <w:jc w:val="center"/>
              <w:rPr>
                <w:sz w:val="18"/>
                <w:szCs w:val="18"/>
              </w:rPr>
            </w:pPr>
            <w:r w:rsidRPr="00EF33BA">
              <w:rPr>
                <w:sz w:val="18"/>
                <w:szCs w:val="18"/>
              </w:rPr>
              <w:t>04</w:t>
            </w:r>
          </w:p>
        </w:tc>
        <w:tc>
          <w:tcPr>
            <w:tcW w:w="518" w:type="dxa"/>
            <w:vAlign w:val="bottom"/>
          </w:tcPr>
          <w:p w14:paraId="36107D9D" w14:textId="77777777" w:rsidR="00485B66" w:rsidRPr="00EF33BA" w:rsidRDefault="00485B66" w:rsidP="00AE788C">
            <w:pPr>
              <w:autoSpaceDE w:val="0"/>
              <w:autoSpaceDN w:val="0"/>
              <w:adjustRightInd w:val="0"/>
              <w:spacing w:line="220" w:lineRule="exact"/>
              <w:jc w:val="center"/>
              <w:rPr>
                <w:sz w:val="18"/>
                <w:szCs w:val="18"/>
              </w:rPr>
            </w:pPr>
            <w:r w:rsidRPr="00EF33BA">
              <w:rPr>
                <w:sz w:val="18"/>
                <w:szCs w:val="18"/>
              </w:rPr>
              <w:t>77</w:t>
            </w:r>
          </w:p>
        </w:tc>
        <w:tc>
          <w:tcPr>
            <w:tcW w:w="1115" w:type="dxa"/>
            <w:vAlign w:val="center"/>
          </w:tcPr>
          <w:p w14:paraId="31AFCFF2" w14:textId="77777777" w:rsidR="00485B66" w:rsidRPr="00DB42B5" w:rsidRDefault="00485B66" w:rsidP="008F7F17">
            <w:pPr>
              <w:spacing w:line="220" w:lineRule="exact"/>
              <w:jc w:val="center"/>
              <w:rPr>
                <w:sz w:val="18"/>
                <w:szCs w:val="18"/>
              </w:rPr>
            </w:pPr>
          </w:p>
        </w:tc>
        <w:tc>
          <w:tcPr>
            <w:tcW w:w="992" w:type="dxa"/>
            <w:vAlign w:val="center"/>
          </w:tcPr>
          <w:p w14:paraId="40C93D92" w14:textId="77777777" w:rsidR="00485B66" w:rsidRPr="00DB42B5" w:rsidRDefault="00485B66" w:rsidP="008F7F17">
            <w:pPr>
              <w:spacing w:line="220" w:lineRule="exact"/>
              <w:jc w:val="center"/>
              <w:rPr>
                <w:sz w:val="18"/>
                <w:szCs w:val="18"/>
              </w:rPr>
            </w:pPr>
          </w:p>
        </w:tc>
        <w:tc>
          <w:tcPr>
            <w:tcW w:w="851" w:type="dxa"/>
            <w:vAlign w:val="center"/>
          </w:tcPr>
          <w:p w14:paraId="034BEEE6" w14:textId="77777777" w:rsidR="00485B66" w:rsidRPr="00DB42B5" w:rsidRDefault="00485B66" w:rsidP="008F7F17">
            <w:pPr>
              <w:spacing w:line="220" w:lineRule="exact"/>
              <w:jc w:val="center"/>
              <w:rPr>
                <w:sz w:val="18"/>
                <w:szCs w:val="18"/>
              </w:rPr>
            </w:pPr>
          </w:p>
        </w:tc>
        <w:tc>
          <w:tcPr>
            <w:tcW w:w="850" w:type="dxa"/>
            <w:vAlign w:val="center"/>
          </w:tcPr>
          <w:p w14:paraId="13188D67" w14:textId="77777777" w:rsidR="00485B66" w:rsidRPr="00DB42B5" w:rsidRDefault="00485B66" w:rsidP="008F7F17">
            <w:pPr>
              <w:spacing w:line="220" w:lineRule="exact"/>
              <w:jc w:val="center"/>
              <w:rPr>
                <w:sz w:val="18"/>
                <w:szCs w:val="18"/>
              </w:rPr>
            </w:pPr>
          </w:p>
        </w:tc>
        <w:tc>
          <w:tcPr>
            <w:tcW w:w="851" w:type="dxa"/>
            <w:vAlign w:val="center"/>
          </w:tcPr>
          <w:p w14:paraId="2FF56377" w14:textId="77777777" w:rsidR="00485B66" w:rsidRPr="00DB42B5" w:rsidRDefault="00485B66" w:rsidP="008F7F17">
            <w:pPr>
              <w:spacing w:line="220" w:lineRule="exact"/>
              <w:jc w:val="center"/>
              <w:rPr>
                <w:sz w:val="18"/>
                <w:szCs w:val="18"/>
              </w:rPr>
            </w:pPr>
          </w:p>
        </w:tc>
        <w:tc>
          <w:tcPr>
            <w:tcW w:w="850" w:type="dxa"/>
            <w:vAlign w:val="center"/>
          </w:tcPr>
          <w:p w14:paraId="73F59BCD" w14:textId="77777777" w:rsidR="00485B66" w:rsidRPr="00DB42B5" w:rsidRDefault="00485B66" w:rsidP="008F7F17">
            <w:pPr>
              <w:spacing w:line="220" w:lineRule="exact"/>
              <w:jc w:val="center"/>
              <w:rPr>
                <w:sz w:val="18"/>
                <w:szCs w:val="18"/>
              </w:rPr>
            </w:pPr>
          </w:p>
        </w:tc>
        <w:tc>
          <w:tcPr>
            <w:tcW w:w="851" w:type="dxa"/>
            <w:vAlign w:val="center"/>
          </w:tcPr>
          <w:p w14:paraId="306703EE" w14:textId="77777777" w:rsidR="00485B66" w:rsidRPr="00DB42B5" w:rsidRDefault="00485B66" w:rsidP="008F7F17">
            <w:pPr>
              <w:spacing w:line="220" w:lineRule="exact"/>
              <w:jc w:val="center"/>
              <w:rPr>
                <w:sz w:val="18"/>
                <w:szCs w:val="18"/>
              </w:rPr>
            </w:pPr>
          </w:p>
        </w:tc>
        <w:tc>
          <w:tcPr>
            <w:tcW w:w="992" w:type="dxa"/>
            <w:vAlign w:val="center"/>
          </w:tcPr>
          <w:p w14:paraId="7B0E900F" w14:textId="77777777" w:rsidR="00485B66" w:rsidRPr="00DB42B5" w:rsidRDefault="00485B66" w:rsidP="008F7F17">
            <w:pPr>
              <w:spacing w:line="220" w:lineRule="exact"/>
              <w:jc w:val="center"/>
              <w:rPr>
                <w:sz w:val="18"/>
                <w:szCs w:val="18"/>
              </w:rPr>
            </w:pPr>
          </w:p>
        </w:tc>
        <w:tc>
          <w:tcPr>
            <w:tcW w:w="992" w:type="dxa"/>
            <w:vAlign w:val="center"/>
          </w:tcPr>
          <w:p w14:paraId="78B97E0A" w14:textId="77777777" w:rsidR="00485B66" w:rsidRPr="00DB42B5" w:rsidRDefault="00485B66" w:rsidP="008F7F17">
            <w:pPr>
              <w:spacing w:line="220" w:lineRule="exact"/>
              <w:jc w:val="center"/>
              <w:rPr>
                <w:sz w:val="18"/>
                <w:szCs w:val="18"/>
              </w:rPr>
            </w:pPr>
          </w:p>
        </w:tc>
        <w:tc>
          <w:tcPr>
            <w:tcW w:w="993" w:type="dxa"/>
            <w:vAlign w:val="center"/>
          </w:tcPr>
          <w:p w14:paraId="7F2549BA" w14:textId="77777777" w:rsidR="00485B66" w:rsidRPr="00DB42B5" w:rsidRDefault="00485B66" w:rsidP="008F7F17">
            <w:pPr>
              <w:spacing w:line="220" w:lineRule="exact"/>
              <w:jc w:val="center"/>
              <w:rPr>
                <w:sz w:val="18"/>
                <w:szCs w:val="18"/>
              </w:rPr>
            </w:pPr>
          </w:p>
        </w:tc>
        <w:tc>
          <w:tcPr>
            <w:tcW w:w="992" w:type="dxa"/>
            <w:vAlign w:val="center"/>
          </w:tcPr>
          <w:p w14:paraId="548A6DC3" w14:textId="77777777" w:rsidR="00485B66" w:rsidRPr="00DB42B5" w:rsidRDefault="00485B66" w:rsidP="008F7F17">
            <w:pPr>
              <w:spacing w:line="220" w:lineRule="exact"/>
              <w:jc w:val="center"/>
              <w:rPr>
                <w:sz w:val="18"/>
                <w:szCs w:val="18"/>
              </w:rPr>
            </w:pPr>
          </w:p>
        </w:tc>
        <w:tc>
          <w:tcPr>
            <w:tcW w:w="1048" w:type="dxa"/>
            <w:vAlign w:val="center"/>
          </w:tcPr>
          <w:p w14:paraId="5DA1C228" w14:textId="77777777" w:rsidR="00485B66" w:rsidRPr="00DB42B5" w:rsidRDefault="00485B66" w:rsidP="008F7F17">
            <w:pPr>
              <w:spacing w:line="220" w:lineRule="exact"/>
              <w:jc w:val="center"/>
              <w:rPr>
                <w:sz w:val="18"/>
                <w:szCs w:val="18"/>
              </w:rPr>
            </w:pPr>
          </w:p>
        </w:tc>
      </w:tr>
      <w:tr w:rsidR="00485B66" w:rsidRPr="00DB42B5" w14:paraId="271C86EE" w14:textId="77777777" w:rsidTr="00792913">
        <w:trPr>
          <w:cantSplit/>
          <w:jc w:val="center"/>
        </w:trPr>
        <w:tc>
          <w:tcPr>
            <w:tcW w:w="2694" w:type="dxa"/>
          </w:tcPr>
          <w:p w14:paraId="6CD9E5B0" w14:textId="77777777" w:rsidR="00485B66" w:rsidRPr="00EF33BA" w:rsidRDefault="00485B66" w:rsidP="008F7F17">
            <w:pPr>
              <w:autoSpaceDE w:val="0"/>
              <w:autoSpaceDN w:val="0"/>
              <w:adjustRightInd w:val="0"/>
              <w:spacing w:line="220" w:lineRule="exact"/>
              <w:rPr>
                <w:sz w:val="18"/>
                <w:szCs w:val="18"/>
              </w:rPr>
            </w:pPr>
            <w:r w:rsidRPr="00EF33BA">
              <w:rPr>
                <w:sz w:val="18"/>
                <w:szCs w:val="18"/>
              </w:rPr>
              <w:t>Иркутская область</w:t>
            </w:r>
          </w:p>
        </w:tc>
        <w:tc>
          <w:tcPr>
            <w:tcW w:w="720" w:type="dxa"/>
            <w:vAlign w:val="bottom"/>
          </w:tcPr>
          <w:p w14:paraId="7E4D82D3" w14:textId="77777777" w:rsidR="00485B66" w:rsidRPr="00EF33BA" w:rsidRDefault="00485B66" w:rsidP="008F7F17">
            <w:pPr>
              <w:autoSpaceDE w:val="0"/>
              <w:autoSpaceDN w:val="0"/>
              <w:adjustRightInd w:val="0"/>
              <w:spacing w:line="220" w:lineRule="exact"/>
              <w:jc w:val="center"/>
              <w:rPr>
                <w:sz w:val="18"/>
                <w:szCs w:val="18"/>
              </w:rPr>
            </w:pPr>
            <w:r w:rsidRPr="00EF33BA">
              <w:rPr>
                <w:sz w:val="18"/>
                <w:szCs w:val="18"/>
              </w:rPr>
              <w:t>25</w:t>
            </w:r>
          </w:p>
        </w:tc>
        <w:tc>
          <w:tcPr>
            <w:tcW w:w="518" w:type="dxa"/>
            <w:vAlign w:val="bottom"/>
          </w:tcPr>
          <w:p w14:paraId="7EA0DC73" w14:textId="77777777" w:rsidR="00485B66" w:rsidRPr="00EF33BA" w:rsidRDefault="00485B66" w:rsidP="00AE788C">
            <w:pPr>
              <w:autoSpaceDE w:val="0"/>
              <w:autoSpaceDN w:val="0"/>
              <w:adjustRightInd w:val="0"/>
              <w:spacing w:line="220" w:lineRule="exact"/>
              <w:jc w:val="center"/>
              <w:rPr>
                <w:sz w:val="18"/>
                <w:szCs w:val="18"/>
              </w:rPr>
            </w:pPr>
            <w:r w:rsidRPr="00EF33BA">
              <w:rPr>
                <w:sz w:val="18"/>
                <w:szCs w:val="18"/>
              </w:rPr>
              <w:t>78</w:t>
            </w:r>
          </w:p>
        </w:tc>
        <w:tc>
          <w:tcPr>
            <w:tcW w:w="1115" w:type="dxa"/>
            <w:vAlign w:val="center"/>
          </w:tcPr>
          <w:p w14:paraId="7C361518" w14:textId="77777777" w:rsidR="00485B66" w:rsidRPr="00DB42B5" w:rsidRDefault="00485B66" w:rsidP="008F7F17">
            <w:pPr>
              <w:spacing w:line="220" w:lineRule="exact"/>
              <w:jc w:val="center"/>
              <w:rPr>
                <w:sz w:val="18"/>
                <w:szCs w:val="18"/>
              </w:rPr>
            </w:pPr>
          </w:p>
        </w:tc>
        <w:tc>
          <w:tcPr>
            <w:tcW w:w="992" w:type="dxa"/>
            <w:vAlign w:val="center"/>
          </w:tcPr>
          <w:p w14:paraId="41D43A85" w14:textId="77777777" w:rsidR="00485B66" w:rsidRPr="00DB42B5" w:rsidRDefault="00485B66" w:rsidP="008F7F17">
            <w:pPr>
              <w:spacing w:line="220" w:lineRule="exact"/>
              <w:jc w:val="center"/>
              <w:rPr>
                <w:sz w:val="18"/>
                <w:szCs w:val="18"/>
              </w:rPr>
            </w:pPr>
          </w:p>
        </w:tc>
        <w:tc>
          <w:tcPr>
            <w:tcW w:w="851" w:type="dxa"/>
            <w:vAlign w:val="center"/>
          </w:tcPr>
          <w:p w14:paraId="05D5E373" w14:textId="77777777" w:rsidR="00485B66" w:rsidRPr="00DB42B5" w:rsidRDefault="00485B66" w:rsidP="008F7F17">
            <w:pPr>
              <w:spacing w:line="220" w:lineRule="exact"/>
              <w:jc w:val="center"/>
              <w:rPr>
                <w:sz w:val="18"/>
                <w:szCs w:val="18"/>
              </w:rPr>
            </w:pPr>
          </w:p>
        </w:tc>
        <w:tc>
          <w:tcPr>
            <w:tcW w:w="850" w:type="dxa"/>
            <w:vAlign w:val="center"/>
          </w:tcPr>
          <w:p w14:paraId="7983722A" w14:textId="77777777" w:rsidR="00485B66" w:rsidRPr="00DB42B5" w:rsidRDefault="00485B66" w:rsidP="008F7F17">
            <w:pPr>
              <w:spacing w:line="220" w:lineRule="exact"/>
              <w:jc w:val="center"/>
              <w:rPr>
                <w:sz w:val="18"/>
                <w:szCs w:val="18"/>
              </w:rPr>
            </w:pPr>
          </w:p>
        </w:tc>
        <w:tc>
          <w:tcPr>
            <w:tcW w:w="851" w:type="dxa"/>
            <w:vAlign w:val="center"/>
          </w:tcPr>
          <w:p w14:paraId="42BFA8B9" w14:textId="77777777" w:rsidR="00485B66" w:rsidRPr="00DB42B5" w:rsidRDefault="00485B66" w:rsidP="008F7F17">
            <w:pPr>
              <w:spacing w:line="220" w:lineRule="exact"/>
              <w:jc w:val="center"/>
              <w:rPr>
                <w:sz w:val="18"/>
                <w:szCs w:val="18"/>
              </w:rPr>
            </w:pPr>
          </w:p>
        </w:tc>
        <w:tc>
          <w:tcPr>
            <w:tcW w:w="850" w:type="dxa"/>
            <w:vAlign w:val="center"/>
          </w:tcPr>
          <w:p w14:paraId="4DB89799" w14:textId="77777777" w:rsidR="00485B66" w:rsidRPr="00DB42B5" w:rsidRDefault="00485B66" w:rsidP="008F7F17">
            <w:pPr>
              <w:spacing w:line="220" w:lineRule="exact"/>
              <w:jc w:val="center"/>
              <w:rPr>
                <w:sz w:val="18"/>
                <w:szCs w:val="18"/>
              </w:rPr>
            </w:pPr>
          </w:p>
        </w:tc>
        <w:tc>
          <w:tcPr>
            <w:tcW w:w="851" w:type="dxa"/>
            <w:vAlign w:val="center"/>
          </w:tcPr>
          <w:p w14:paraId="3D9CB2FB" w14:textId="77777777" w:rsidR="00485B66" w:rsidRPr="00DB42B5" w:rsidRDefault="00485B66" w:rsidP="008F7F17">
            <w:pPr>
              <w:spacing w:line="220" w:lineRule="exact"/>
              <w:jc w:val="center"/>
              <w:rPr>
                <w:sz w:val="18"/>
                <w:szCs w:val="18"/>
              </w:rPr>
            </w:pPr>
          </w:p>
        </w:tc>
        <w:tc>
          <w:tcPr>
            <w:tcW w:w="992" w:type="dxa"/>
            <w:vAlign w:val="center"/>
          </w:tcPr>
          <w:p w14:paraId="3F8B1E53" w14:textId="77777777" w:rsidR="00485B66" w:rsidRPr="00DB42B5" w:rsidRDefault="00485B66" w:rsidP="008F7F17">
            <w:pPr>
              <w:spacing w:line="220" w:lineRule="exact"/>
              <w:jc w:val="center"/>
              <w:rPr>
                <w:sz w:val="18"/>
                <w:szCs w:val="18"/>
              </w:rPr>
            </w:pPr>
          </w:p>
        </w:tc>
        <w:tc>
          <w:tcPr>
            <w:tcW w:w="992" w:type="dxa"/>
            <w:vAlign w:val="center"/>
          </w:tcPr>
          <w:p w14:paraId="57173982" w14:textId="77777777" w:rsidR="00485B66" w:rsidRPr="00DB42B5" w:rsidRDefault="00485B66" w:rsidP="008F7F17">
            <w:pPr>
              <w:spacing w:line="220" w:lineRule="exact"/>
              <w:jc w:val="center"/>
              <w:rPr>
                <w:sz w:val="18"/>
                <w:szCs w:val="18"/>
              </w:rPr>
            </w:pPr>
          </w:p>
        </w:tc>
        <w:tc>
          <w:tcPr>
            <w:tcW w:w="993" w:type="dxa"/>
            <w:vAlign w:val="center"/>
          </w:tcPr>
          <w:p w14:paraId="31060486" w14:textId="77777777" w:rsidR="00485B66" w:rsidRPr="00DB42B5" w:rsidRDefault="00485B66" w:rsidP="008F7F17">
            <w:pPr>
              <w:spacing w:line="220" w:lineRule="exact"/>
              <w:jc w:val="center"/>
              <w:rPr>
                <w:sz w:val="18"/>
                <w:szCs w:val="18"/>
              </w:rPr>
            </w:pPr>
          </w:p>
        </w:tc>
        <w:tc>
          <w:tcPr>
            <w:tcW w:w="992" w:type="dxa"/>
            <w:vAlign w:val="center"/>
          </w:tcPr>
          <w:p w14:paraId="4EE8496B" w14:textId="77777777" w:rsidR="00485B66" w:rsidRPr="00DB42B5" w:rsidRDefault="00485B66" w:rsidP="008F7F17">
            <w:pPr>
              <w:spacing w:line="220" w:lineRule="exact"/>
              <w:jc w:val="center"/>
              <w:rPr>
                <w:sz w:val="18"/>
                <w:szCs w:val="18"/>
              </w:rPr>
            </w:pPr>
          </w:p>
        </w:tc>
        <w:tc>
          <w:tcPr>
            <w:tcW w:w="1048" w:type="dxa"/>
            <w:vAlign w:val="center"/>
          </w:tcPr>
          <w:p w14:paraId="40556550" w14:textId="77777777" w:rsidR="00485B66" w:rsidRPr="00DB42B5" w:rsidRDefault="00485B66" w:rsidP="008F7F17">
            <w:pPr>
              <w:spacing w:line="220" w:lineRule="exact"/>
              <w:jc w:val="center"/>
              <w:rPr>
                <w:sz w:val="18"/>
                <w:szCs w:val="18"/>
              </w:rPr>
            </w:pPr>
          </w:p>
        </w:tc>
      </w:tr>
      <w:tr w:rsidR="00485B66" w:rsidRPr="00DB42B5" w14:paraId="2A905515" w14:textId="77777777" w:rsidTr="00792913">
        <w:trPr>
          <w:cantSplit/>
          <w:jc w:val="center"/>
        </w:trPr>
        <w:tc>
          <w:tcPr>
            <w:tcW w:w="2694" w:type="dxa"/>
          </w:tcPr>
          <w:p w14:paraId="0C711C46" w14:textId="77777777" w:rsidR="00485B66" w:rsidRPr="00EF33BA" w:rsidRDefault="00485B66" w:rsidP="008F7F17">
            <w:pPr>
              <w:autoSpaceDE w:val="0"/>
              <w:autoSpaceDN w:val="0"/>
              <w:adjustRightInd w:val="0"/>
              <w:spacing w:line="220" w:lineRule="exact"/>
              <w:rPr>
                <w:sz w:val="18"/>
                <w:szCs w:val="18"/>
              </w:rPr>
            </w:pPr>
            <w:r w:rsidRPr="00EF33BA">
              <w:rPr>
                <w:sz w:val="18"/>
                <w:szCs w:val="18"/>
              </w:rPr>
              <w:t>Кемеровская область</w:t>
            </w:r>
          </w:p>
        </w:tc>
        <w:tc>
          <w:tcPr>
            <w:tcW w:w="720" w:type="dxa"/>
            <w:vAlign w:val="bottom"/>
          </w:tcPr>
          <w:p w14:paraId="6A566BAA" w14:textId="77777777" w:rsidR="00485B66" w:rsidRPr="00EF33BA" w:rsidRDefault="00485B66" w:rsidP="008F7F17">
            <w:pPr>
              <w:autoSpaceDE w:val="0"/>
              <w:autoSpaceDN w:val="0"/>
              <w:adjustRightInd w:val="0"/>
              <w:spacing w:line="220" w:lineRule="exact"/>
              <w:jc w:val="center"/>
              <w:rPr>
                <w:sz w:val="18"/>
                <w:szCs w:val="18"/>
              </w:rPr>
            </w:pPr>
            <w:r w:rsidRPr="00EF33BA">
              <w:rPr>
                <w:sz w:val="18"/>
                <w:szCs w:val="18"/>
              </w:rPr>
              <w:t>32</w:t>
            </w:r>
          </w:p>
        </w:tc>
        <w:tc>
          <w:tcPr>
            <w:tcW w:w="518" w:type="dxa"/>
            <w:vAlign w:val="bottom"/>
          </w:tcPr>
          <w:p w14:paraId="106D487B" w14:textId="77777777" w:rsidR="00485B66" w:rsidRPr="00EF33BA" w:rsidRDefault="00485B66" w:rsidP="00AE788C">
            <w:pPr>
              <w:autoSpaceDE w:val="0"/>
              <w:autoSpaceDN w:val="0"/>
              <w:adjustRightInd w:val="0"/>
              <w:spacing w:line="220" w:lineRule="exact"/>
              <w:jc w:val="center"/>
              <w:rPr>
                <w:sz w:val="18"/>
                <w:szCs w:val="18"/>
              </w:rPr>
            </w:pPr>
            <w:r w:rsidRPr="00EF33BA">
              <w:rPr>
                <w:sz w:val="18"/>
                <w:szCs w:val="18"/>
              </w:rPr>
              <w:t>79</w:t>
            </w:r>
          </w:p>
        </w:tc>
        <w:tc>
          <w:tcPr>
            <w:tcW w:w="1115" w:type="dxa"/>
            <w:vAlign w:val="center"/>
          </w:tcPr>
          <w:p w14:paraId="4B82437E" w14:textId="77777777" w:rsidR="00485B66" w:rsidRPr="00DB42B5" w:rsidRDefault="00485B66" w:rsidP="008F7F17">
            <w:pPr>
              <w:spacing w:line="220" w:lineRule="exact"/>
              <w:jc w:val="center"/>
              <w:rPr>
                <w:sz w:val="18"/>
                <w:szCs w:val="18"/>
              </w:rPr>
            </w:pPr>
          </w:p>
        </w:tc>
        <w:tc>
          <w:tcPr>
            <w:tcW w:w="992" w:type="dxa"/>
            <w:vAlign w:val="center"/>
          </w:tcPr>
          <w:p w14:paraId="5F640413" w14:textId="77777777" w:rsidR="00485B66" w:rsidRPr="00DB42B5" w:rsidRDefault="00485B66" w:rsidP="008F7F17">
            <w:pPr>
              <w:spacing w:line="220" w:lineRule="exact"/>
              <w:jc w:val="center"/>
              <w:rPr>
                <w:sz w:val="18"/>
                <w:szCs w:val="18"/>
              </w:rPr>
            </w:pPr>
          </w:p>
        </w:tc>
        <w:tc>
          <w:tcPr>
            <w:tcW w:w="851" w:type="dxa"/>
            <w:vAlign w:val="center"/>
          </w:tcPr>
          <w:p w14:paraId="1AFD3BCC" w14:textId="77777777" w:rsidR="00485B66" w:rsidRPr="00DB42B5" w:rsidRDefault="00485B66" w:rsidP="008F7F17">
            <w:pPr>
              <w:spacing w:line="220" w:lineRule="exact"/>
              <w:jc w:val="center"/>
              <w:rPr>
                <w:sz w:val="18"/>
                <w:szCs w:val="18"/>
              </w:rPr>
            </w:pPr>
          </w:p>
        </w:tc>
        <w:tc>
          <w:tcPr>
            <w:tcW w:w="850" w:type="dxa"/>
            <w:vAlign w:val="center"/>
          </w:tcPr>
          <w:p w14:paraId="7FEBD45A" w14:textId="77777777" w:rsidR="00485B66" w:rsidRPr="00DB42B5" w:rsidRDefault="00485B66" w:rsidP="008F7F17">
            <w:pPr>
              <w:spacing w:line="220" w:lineRule="exact"/>
              <w:jc w:val="center"/>
              <w:rPr>
                <w:sz w:val="18"/>
                <w:szCs w:val="18"/>
              </w:rPr>
            </w:pPr>
          </w:p>
        </w:tc>
        <w:tc>
          <w:tcPr>
            <w:tcW w:w="851" w:type="dxa"/>
            <w:vAlign w:val="center"/>
          </w:tcPr>
          <w:p w14:paraId="153E7955" w14:textId="77777777" w:rsidR="00485B66" w:rsidRPr="00DB42B5" w:rsidRDefault="00485B66" w:rsidP="008F7F17">
            <w:pPr>
              <w:spacing w:line="220" w:lineRule="exact"/>
              <w:jc w:val="center"/>
              <w:rPr>
                <w:sz w:val="18"/>
                <w:szCs w:val="18"/>
              </w:rPr>
            </w:pPr>
          </w:p>
        </w:tc>
        <w:tc>
          <w:tcPr>
            <w:tcW w:w="850" w:type="dxa"/>
            <w:vAlign w:val="center"/>
          </w:tcPr>
          <w:p w14:paraId="18C17671" w14:textId="77777777" w:rsidR="00485B66" w:rsidRPr="00DB42B5" w:rsidRDefault="00485B66" w:rsidP="008F7F17">
            <w:pPr>
              <w:spacing w:line="220" w:lineRule="exact"/>
              <w:jc w:val="center"/>
              <w:rPr>
                <w:sz w:val="18"/>
                <w:szCs w:val="18"/>
              </w:rPr>
            </w:pPr>
          </w:p>
        </w:tc>
        <w:tc>
          <w:tcPr>
            <w:tcW w:w="851" w:type="dxa"/>
            <w:vAlign w:val="center"/>
          </w:tcPr>
          <w:p w14:paraId="50E9883E" w14:textId="77777777" w:rsidR="00485B66" w:rsidRPr="00DB42B5" w:rsidRDefault="00485B66" w:rsidP="008F7F17">
            <w:pPr>
              <w:spacing w:line="220" w:lineRule="exact"/>
              <w:jc w:val="center"/>
              <w:rPr>
                <w:sz w:val="18"/>
                <w:szCs w:val="18"/>
              </w:rPr>
            </w:pPr>
          </w:p>
        </w:tc>
        <w:tc>
          <w:tcPr>
            <w:tcW w:w="992" w:type="dxa"/>
            <w:vAlign w:val="center"/>
          </w:tcPr>
          <w:p w14:paraId="2A1C9F65" w14:textId="77777777" w:rsidR="00485B66" w:rsidRPr="00DB42B5" w:rsidRDefault="00485B66" w:rsidP="008F7F17">
            <w:pPr>
              <w:spacing w:line="220" w:lineRule="exact"/>
              <w:jc w:val="center"/>
              <w:rPr>
                <w:sz w:val="18"/>
                <w:szCs w:val="18"/>
              </w:rPr>
            </w:pPr>
          </w:p>
        </w:tc>
        <w:tc>
          <w:tcPr>
            <w:tcW w:w="992" w:type="dxa"/>
            <w:vAlign w:val="center"/>
          </w:tcPr>
          <w:p w14:paraId="271BBC9C" w14:textId="77777777" w:rsidR="00485B66" w:rsidRPr="00DB42B5" w:rsidRDefault="00485B66" w:rsidP="008F7F17">
            <w:pPr>
              <w:spacing w:line="220" w:lineRule="exact"/>
              <w:jc w:val="center"/>
              <w:rPr>
                <w:sz w:val="18"/>
                <w:szCs w:val="18"/>
              </w:rPr>
            </w:pPr>
          </w:p>
        </w:tc>
        <w:tc>
          <w:tcPr>
            <w:tcW w:w="993" w:type="dxa"/>
            <w:vAlign w:val="center"/>
          </w:tcPr>
          <w:p w14:paraId="6E1F7B1F" w14:textId="77777777" w:rsidR="00485B66" w:rsidRPr="00DB42B5" w:rsidRDefault="00485B66" w:rsidP="008F7F17">
            <w:pPr>
              <w:spacing w:line="220" w:lineRule="exact"/>
              <w:jc w:val="center"/>
              <w:rPr>
                <w:sz w:val="18"/>
                <w:szCs w:val="18"/>
              </w:rPr>
            </w:pPr>
          </w:p>
        </w:tc>
        <w:tc>
          <w:tcPr>
            <w:tcW w:w="992" w:type="dxa"/>
            <w:vAlign w:val="center"/>
          </w:tcPr>
          <w:p w14:paraId="48C334EB" w14:textId="77777777" w:rsidR="00485B66" w:rsidRPr="00DB42B5" w:rsidRDefault="00485B66" w:rsidP="008F7F17">
            <w:pPr>
              <w:spacing w:line="220" w:lineRule="exact"/>
              <w:jc w:val="center"/>
              <w:rPr>
                <w:sz w:val="18"/>
                <w:szCs w:val="18"/>
              </w:rPr>
            </w:pPr>
          </w:p>
        </w:tc>
        <w:tc>
          <w:tcPr>
            <w:tcW w:w="1048" w:type="dxa"/>
            <w:vAlign w:val="center"/>
          </w:tcPr>
          <w:p w14:paraId="03D20181" w14:textId="77777777" w:rsidR="00485B66" w:rsidRPr="00DB42B5" w:rsidRDefault="00485B66" w:rsidP="008F7F17">
            <w:pPr>
              <w:spacing w:line="220" w:lineRule="exact"/>
              <w:jc w:val="center"/>
              <w:rPr>
                <w:sz w:val="18"/>
                <w:szCs w:val="18"/>
              </w:rPr>
            </w:pPr>
          </w:p>
        </w:tc>
      </w:tr>
      <w:tr w:rsidR="00485B66" w:rsidRPr="00DB42B5" w14:paraId="2F20294F" w14:textId="77777777" w:rsidTr="00792913">
        <w:trPr>
          <w:cantSplit/>
          <w:jc w:val="center"/>
        </w:trPr>
        <w:tc>
          <w:tcPr>
            <w:tcW w:w="2694" w:type="dxa"/>
          </w:tcPr>
          <w:p w14:paraId="7E1CC856" w14:textId="77777777" w:rsidR="00485B66" w:rsidRPr="00EF33BA" w:rsidRDefault="00485B66" w:rsidP="008F7F17">
            <w:pPr>
              <w:autoSpaceDE w:val="0"/>
              <w:autoSpaceDN w:val="0"/>
              <w:adjustRightInd w:val="0"/>
              <w:spacing w:line="220" w:lineRule="exact"/>
              <w:rPr>
                <w:sz w:val="18"/>
                <w:szCs w:val="18"/>
              </w:rPr>
            </w:pPr>
            <w:r w:rsidRPr="00EF33BA">
              <w:rPr>
                <w:sz w:val="18"/>
                <w:szCs w:val="18"/>
              </w:rPr>
              <w:t>Новосибирская область</w:t>
            </w:r>
          </w:p>
        </w:tc>
        <w:tc>
          <w:tcPr>
            <w:tcW w:w="720" w:type="dxa"/>
            <w:vAlign w:val="bottom"/>
          </w:tcPr>
          <w:p w14:paraId="313E96E9" w14:textId="77777777" w:rsidR="00485B66" w:rsidRPr="00EF33BA" w:rsidRDefault="00485B66" w:rsidP="008F7F17">
            <w:pPr>
              <w:autoSpaceDE w:val="0"/>
              <w:autoSpaceDN w:val="0"/>
              <w:adjustRightInd w:val="0"/>
              <w:spacing w:line="220" w:lineRule="exact"/>
              <w:jc w:val="center"/>
              <w:rPr>
                <w:sz w:val="18"/>
                <w:szCs w:val="18"/>
              </w:rPr>
            </w:pPr>
            <w:r w:rsidRPr="00EF33BA">
              <w:rPr>
                <w:sz w:val="18"/>
                <w:szCs w:val="18"/>
              </w:rPr>
              <w:t>50</w:t>
            </w:r>
          </w:p>
        </w:tc>
        <w:tc>
          <w:tcPr>
            <w:tcW w:w="518" w:type="dxa"/>
            <w:vAlign w:val="bottom"/>
          </w:tcPr>
          <w:p w14:paraId="4930324C" w14:textId="77777777" w:rsidR="00485B66" w:rsidRPr="00EF33BA" w:rsidRDefault="00485B66" w:rsidP="00AE788C">
            <w:pPr>
              <w:autoSpaceDE w:val="0"/>
              <w:autoSpaceDN w:val="0"/>
              <w:adjustRightInd w:val="0"/>
              <w:spacing w:line="220" w:lineRule="exact"/>
              <w:jc w:val="center"/>
              <w:rPr>
                <w:sz w:val="18"/>
                <w:szCs w:val="18"/>
              </w:rPr>
            </w:pPr>
            <w:r w:rsidRPr="00EF33BA">
              <w:rPr>
                <w:sz w:val="18"/>
                <w:szCs w:val="18"/>
              </w:rPr>
              <w:t>80</w:t>
            </w:r>
          </w:p>
        </w:tc>
        <w:tc>
          <w:tcPr>
            <w:tcW w:w="1115" w:type="dxa"/>
            <w:vAlign w:val="center"/>
          </w:tcPr>
          <w:p w14:paraId="59067CA7" w14:textId="77777777" w:rsidR="00485B66" w:rsidRPr="00DB42B5" w:rsidRDefault="00485B66" w:rsidP="008F7F17">
            <w:pPr>
              <w:spacing w:line="220" w:lineRule="exact"/>
              <w:jc w:val="center"/>
              <w:rPr>
                <w:sz w:val="18"/>
                <w:szCs w:val="18"/>
              </w:rPr>
            </w:pPr>
          </w:p>
        </w:tc>
        <w:tc>
          <w:tcPr>
            <w:tcW w:w="992" w:type="dxa"/>
            <w:vAlign w:val="center"/>
          </w:tcPr>
          <w:p w14:paraId="68E8F3D9" w14:textId="77777777" w:rsidR="00485B66" w:rsidRPr="00DB42B5" w:rsidRDefault="00485B66" w:rsidP="008F7F17">
            <w:pPr>
              <w:spacing w:line="220" w:lineRule="exact"/>
              <w:jc w:val="center"/>
              <w:rPr>
                <w:sz w:val="18"/>
                <w:szCs w:val="18"/>
              </w:rPr>
            </w:pPr>
          </w:p>
        </w:tc>
        <w:tc>
          <w:tcPr>
            <w:tcW w:w="851" w:type="dxa"/>
            <w:vAlign w:val="center"/>
          </w:tcPr>
          <w:p w14:paraId="4BDFBC39" w14:textId="77777777" w:rsidR="00485B66" w:rsidRPr="00DB42B5" w:rsidRDefault="00485B66" w:rsidP="008F7F17">
            <w:pPr>
              <w:spacing w:line="220" w:lineRule="exact"/>
              <w:jc w:val="center"/>
              <w:rPr>
                <w:sz w:val="18"/>
                <w:szCs w:val="18"/>
              </w:rPr>
            </w:pPr>
          </w:p>
        </w:tc>
        <w:tc>
          <w:tcPr>
            <w:tcW w:w="850" w:type="dxa"/>
            <w:vAlign w:val="center"/>
          </w:tcPr>
          <w:p w14:paraId="6144C23A" w14:textId="77777777" w:rsidR="00485B66" w:rsidRPr="00DB42B5" w:rsidRDefault="00485B66" w:rsidP="008F7F17">
            <w:pPr>
              <w:spacing w:line="220" w:lineRule="exact"/>
              <w:jc w:val="center"/>
              <w:rPr>
                <w:sz w:val="18"/>
                <w:szCs w:val="18"/>
              </w:rPr>
            </w:pPr>
          </w:p>
        </w:tc>
        <w:tc>
          <w:tcPr>
            <w:tcW w:w="851" w:type="dxa"/>
            <w:vAlign w:val="center"/>
          </w:tcPr>
          <w:p w14:paraId="25DC1E03" w14:textId="77777777" w:rsidR="00485B66" w:rsidRPr="00DB42B5" w:rsidRDefault="00485B66" w:rsidP="008F7F17">
            <w:pPr>
              <w:spacing w:line="220" w:lineRule="exact"/>
              <w:jc w:val="center"/>
              <w:rPr>
                <w:sz w:val="18"/>
                <w:szCs w:val="18"/>
              </w:rPr>
            </w:pPr>
          </w:p>
        </w:tc>
        <w:tc>
          <w:tcPr>
            <w:tcW w:w="850" w:type="dxa"/>
            <w:vAlign w:val="center"/>
          </w:tcPr>
          <w:p w14:paraId="087824FF" w14:textId="77777777" w:rsidR="00485B66" w:rsidRPr="00DB42B5" w:rsidRDefault="00485B66" w:rsidP="008F7F17">
            <w:pPr>
              <w:spacing w:line="220" w:lineRule="exact"/>
              <w:jc w:val="center"/>
              <w:rPr>
                <w:sz w:val="18"/>
                <w:szCs w:val="18"/>
              </w:rPr>
            </w:pPr>
          </w:p>
        </w:tc>
        <w:tc>
          <w:tcPr>
            <w:tcW w:w="851" w:type="dxa"/>
            <w:vAlign w:val="center"/>
          </w:tcPr>
          <w:p w14:paraId="042FFE31" w14:textId="77777777" w:rsidR="00485B66" w:rsidRPr="00DB42B5" w:rsidRDefault="00485B66" w:rsidP="008F7F17">
            <w:pPr>
              <w:spacing w:line="220" w:lineRule="exact"/>
              <w:jc w:val="center"/>
              <w:rPr>
                <w:sz w:val="18"/>
                <w:szCs w:val="18"/>
              </w:rPr>
            </w:pPr>
          </w:p>
        </w:tc>
        <w:tc>
          <w:tcPr>
            <w:tcW w:w="992" w:type="dxa"/>
            <w:vAlign w:val="center"/>
          </w:tcPr>
          <w:p w14:paraId="40375014" w14:textId="77777777" w:rsidR="00485B66" w:rsidRPr="00DB42B5" w:rsidRDefault="00485B66" w:rsidP="008F7F17">
            <w:pPr>
              <w:spacing w:line="220" w:lineRule="exact"/>
              <w:jc w:val="center"/>
              <w:rPr>
                <w:sz w:val="18"/>
                <w:szCs w:val="18"/>
              </w:rPr>
            </w:pPr>
          </w:p>
        </w:tc>
        <w:tc>
          <w:tcPr>
            <w:tcW w:w="992" w:type="dxa"/>
            <w:vAlign w:val="center"/>
          </w:tcPr>
          <w:p w14:paraId="2507E489" w14:textId="77777777" w:rsidR="00485B66" w:rsidRPr="00DB42B5" w:rsidRDefault="00485B66" w:rsidP="008F7F17">
            <w:pPr>
              <w:spacing w:line="220" w:lineRule="exact"/>
              <w:jc w:val="center"/>
              <w:rPr>
                <w:sz w:val="18"/>
                <w:szCs w:val="18"/>
              </w:rPr>
            </w:pPr>
          </w:p>
        </w:tc>
        <w:tc>
          <w:tcPr>
            <w:tcW w:w="993" w:type="dxa"/>
            <w:vAlign w:val="center"/>
          </w:tcPr>
          <w:p w14:paraId="3AD72A5F" w14:textId="77777777" w:rsidR="00485B66" w:rsidRPr="00DB42B5" w:rsidRDefault="00485B66" w:rsidP="008F7F17">
            <w:pPr>
              <w:spacing w:line="220" w:lineRule="exact"/>
              <w:jc w:val="center"/>
              <w:rPr>
                <w:sz w:val="18"/>
                <w:szCs w:val="18"/>
              </w:rPr>
            </w:pPr>
          </w:p>
        </w:tc>
        <w:tc>
          <w:tcPr>
            <w:tcW w:w="992" w:type="dxa"/>
            <w:vAlign w:val="center"/>
          </w:tcPr>
          <w:p w14:paraId="6B8146BE" w14:textId="77777777" w:rsidR="00485B66" w:rsidRPr="00DB42B5" w:rsidRDefault="00485B66" w:rsidP="008F7F17">
            <w:pPr>
              <w:spacing w:line="220" w:lineRule="exact"/>
              <w:jc w:val="center"/>
              <w:rPr>
                <w:sz w:val="18"/>
                <w:szCs w:val="18"/>
              </w:rPr>
            </w:pPr>
          </w:p>
        </w:tc>
        <w:tc>
          <w:tcPr>
            <w:tcW w:w="1048" w:type="dxa"/>
            <w:vAlign w:val="center"/>
          </w:tcPr>
          <w:p w14:paraId="5983C4C2" w14:textId="77777777" w:rsidR="00485B66" w:rsidRPr="00DB42B5" w:rsidRDefault="00485B66" w:rsidP="008F7F17">
            <w:pPr>
              <w:spacing w:line="220" w:lineRule="exact"/>
              <w:jc w:val="center"/>
              <w:rPr>
                <w:sz w:val="18"/>
                <w:szCs w:val="18"/>
              </w:rPr>
            </w:pPr>
          </w:p>
        </w:tc>
      </w:tr>
      <w:tr w:rsidR="00485B66" w:rsidRPr="00DB42B5" w14:paraId="3AC2F01D" w14:textId="77777777" w:rsidTr="00792913">
        <w:trPr>
          <w:cantSplit/>
          <w:jc w:val="center"/>
        </w:trPr>
        <w:tc>
          <w:tcPr>
            <w:tcW w:w="2694" w:type="dxa"/>
          </w:tcPr>
          <w:p w14:paraId="7FDD8593" w14:textId="77777777" w:rsidR="00485B66" w:rsidRPr="00EF33BA" w:rsidRDefault="00485B66" w:rsidP="008F7F17">
            <w:pPr>
              <w:autoSpaceDE w:val="0"/>
              <w:autoSpaceDN w:val="0"/>
              <w:adjustRightInd w:val="0"/>
              <w:spacing w:line="220" w:lineRule="exact"/>
              <w:rPr>
                <w:sz w:val="18"/>
                <w:szCs w:val="18"/>
              </w:rPr>
            </w:pPr>
            <w:r w:rsidRPr="00EF33BA">
              <w:rPr>
                <w:sz w:val="18"/>
                <w:szCs w:val="18"/>
              </w:rPr>
              <w:t>Омская область</w:t>
            </w:r>
          </w:p>
        </w:tc>
        <w:tc>
          <w:tcPr>
            <w:tcW w:w="720" w:type="dxa"/>
            <w:vAlign w:val="bottom"/>
          </w:tcPr>
          <w:p w14:paraId="705A5C59" w14:textId="77777777" w:rsidR="00485B66" w:rsidRPr="00EF33BA" w:rsidRDefault="00485B66" w:rsidP="008F7F17">
            <w:pPr>
              <w:autoSpaceDE w:val="0"/>
              <w:autoSpaceDN w:val="0"/>
              <w:adjustRightInd w:val="0"/>
              <w:spacing w:line="220" w:lineRule="exact"/>
              <w:jc w:val="center"/>
              <w:rPr>
                <w:sz w:val="18"/>
                <w:szCs w:val="18"/>
              </w:rPr>
            </w:pPr>
            <w:r w:rsidRPr="00EF33BA">
              <w:rPr>
                <w:sz w:val="18"/>
                <w:szCs w:val="18"/>
              </w:rPr>
              <w:t>52</w:t>
            </w:r>
          </w:p>
        </w:tc>
        <w:tc>
          <w:tcPr>
            <w:tcW w:w="518" w:type="dxa"/>
            <w:vAlign w:val="bottom"/>
          </w:tcPr>
          <w:p w14:paraId="5595BD97" w14:textId="77777777" w:rsidR="00485B66" w:rsidRPr="00EF33BA" w:rsidRDefault="00485B66" w:rsidP="00AE788C">
            <w:pPr>
              <w:autoSpaceDE w:val="0"/>
              <w:autoSpaceDN w:val="0"/>
              <w:adjustRightInd w:val="0"/>
              <w:spacing w:line="220" w:lineRule="exact"/>
              <w:jc w:val="center"/>
              <w:rPr>
                <w:sz w:val="18"/>
                <w:szCs w:val="18"/>
              </w:rPr>
            </w:pPr>
            <w:r w:rsidRPr="00EF33BA">
              <w:rPr>
                <w:sz w:val="18"/>
                <w:szCs w:val="18"/>
              </w:rPr>
              <w:t>81</w:t>
            </w:r>
          </w:p>
        </w:tc>
        <w:tc>
          <w:tcPr>
            <w:tcW w:w="1115" w:type="dxa"/>
            <w:vAlign w:val="center"/>
          </w:tcPr>
          <w:p w14:paraId="6C971C0D" w14:textId="77777777" w:rsidR="00485B66" w:rsidRPr="00DB42B5" w:rsidRDefault="00485B66" w:rsidP="008F7F17">
            <w:pPr>
              <w:spacing w:line="220" w:lineRule="exact"/>
              <w:jc w:val="center"/>
              <w:rPr>
                <w:sz w:val="18"/>
                <w:szCs w:val="18"/>
              </w:rPr>
            </w:pPr>
          </w:p>
        </w:tc>
        <w:tc>
          <w:tcPr>
            <w:tcW w:w="992" w:type="dxa"/>
            <w:vAlign w:val="center"/>
          </w:tcPr>
          <w:p w14:paraId="7C1C0286" w14:textId="77777777" w:rsidR="00485B66" w:rsidRPr="00DB42B5" w:rsidRDefault="00485B66" w:rsidP="008F7F17">
            <w:pPr>
              <w:spacing w:line="220" w:lineRule="exact"/>
              <w:jc w:val="center"/>
              <w:rPr>
                <w:sz w:val="18"/>
                <w:szCs w:val="18"/>
              </w:rPr>
            </w:pPr>
          </w:p>
        </w:tc>
        <w:tc>
          <w:tcPr>
            <w:tcW w:w="851" w:type="dxa"/>
            <w:vAlign w:val="center"/>
          </w:tcPr>
          <w:p w14:paraId="5999CCC8" w14:textId="77777777" w:rsidR="00485B66" w:rsidRPr="00DB42B5" w:rsidRDefault="00485B66" w:rsidP="008F7F17">
            <w:pPr>
              <w:spacing w:line="220" w:lineRule="exact"/>
              <w:jc w:val="center"/>
              <w:rPr>
                <w:sz w:val="18"/>
                <w:szCs w:val="18"/>
              </w:rPr>
            </w:pPr>
          </w:p>
        </w:tc>
        <w:tc>
          <w:tcPr>
            <w:tcW w:w="850" w:type="dxa"/>
            <w:vAlign w:val="center"/>
          </w:tcPr>
          <w:p w14:paraId="7C520977" w14:textId="77777777" w:rsidR="00485B66" w:rsidRPr="00DB42B5" w:rsidRDefault="00485B66" w:rsidP="008F7F17">
            <w:pPr>
              <w:spacing w:line="220" w:lineRule="exact"/>
              <w:jc w:val="center"/>
              <w:rPr>
                <w:sz w:val="18"/>
                <w:szCs w:val="18"/>
              </w:rPr>
            </w:pPr>
          </w:p>
        </w:tc>
        <w:tc>
          <w:tcPr>
            <w:tcW w:w="851" w:type="dxa"/>
            <w:vAlign w:val="center"/>
          </w:tcPr>
          <w:p w14:paraId="72422140" w14:textId="77777777" w:rsidR="00485B66" w:rsidRPr="00DB42B5" w:rsidRDefault="00485B66" w:rsidP="008F7F17">
            <w:pPr>
              <w:spacing w:line="220" w:lineRule="exact"/>
              <w:jc w:val="center"/>
              <w:rPr>
                <w:sz w:val="18"/>
                <w:szCs w:val="18"/>
              </w:rPr>
            </w:pPr>
          </w:p>
        </w:tc>
        <w:tc>
          <w:tcPr>
            <w:tcW w:w="850" w:type="dxa"/>
            <w:vAlign w:val="center"/>
          </w:tcPr>
          <w:p w14:paraId="6E027A60" w14:textId="77777777" w:rsidR="00485B66" w:rsidRPr="00DB42B5" w:rsidRDefault="00485B66" w:rsidP="008F7F17">
            <w:pPr>
              <w:spacing w:line="220" w:lineRule="exact"/>
              <w:jc w:val="center"/>
              <w:rPr>
                <w:sz w:val="18"/>
                <w:szCs w:val="18"/>
              </w:rPr>
            </w:pPr>
          </w:p>
        </w:tc>
        <w:tc>
          <w:tcPr>
            <w:tcW w:w="851" w:type="dxa"/>
            <w:vAlign w:val="center"/>
          </w:tcPr>
          <w:p w14:paraId="701DA4E4" w14:textId="77777777" w:rsidR="00485B66" w:rsidRPr="00DB42B5" w:rsidRDefault="00485B66" w:rsidP="008F7F17">
            <w:pPr>
              <w:spacing w:line="220" w:lineRule="exact"/>
              <w:jc w:val="center"/>
              <w:rPr>
                <w:sz w:val="18"/>
                <w:szCs w:val="18"/>
              </w:rPr>
            </w:pPr>
          </w:p>
        </w:tc>
        <w:tc>
          <w:tcPr>
            <w:tcW w:w="992" w:type="dxa"/>
            <w:vAlign w:val="center"/>
          </w:tcPr>
          <w:p w14:paraId="3C4BADF3" w14:textId="77777777" w:rsidR="00485B66" w:rsidRPr="00DB42B5" w:rsidRDefault="00485B66" w:rsidP="008F7F17">
            <w:pPr>
              <w:spacing w:line="220" w:lineRule="exact"/>
              <w:jc w:val="center"/>
              <w:rPr>
                <w:sz w:val="18"/>
                <w:szCs w:val="18"/>
              </w:rPr>
            </w:pPr>
          </w:p>
        </w:tc>
        <w:tc>
          <w:tcPr>
            <w:tcW w:w="992" w:type="dxa"/>
            <w:vAlign w:val="center"/>
          </w:tcPr>
          <w:p w14:paraId="3E5D0524" w14:textId="77777777" w:rsidR="00485B66" w:rsidRPr="00DB42B5" w:rsidRDefault="00485B66" w:rsidP="008F7F17">
            <w:pPr>
              <w:spacing w:line="220" w:lineRule="exact"/>
              <w:jc w:val="center"/>
              <w:rPr>
                <w:sz w:val="18"/>
                <w:szCs w:val="18"/>
              </w:rPr>
            </w:pPr>
          </w:p>
        </w:tc>
        <w:tc>
          <w:tcPr>
            <w:tcW w:w="993" w:type="dxa"/>
            <w:vAlign w:val="center"/>
          </w:tcPr>
          <w:p w14:paraId="119B02F5" w14:textId="77777777" w:rsidR="00485B66" w:rsidRPr="00DB42B5" w:rsidRDefault="00485B66" w:rsidP="008F7F17">
            <w:pPr>
              <w:spacing w:line="220" w:lineRule="exact"/>
              <w:jc w:val="center"/>
              <w:rPr>
                <w:sz w:val="18"/>
                <w:szCs w:val="18"/>
              </w:rPr>
            </w:pPr>
          </w:p>
        </w:tc>
        <w:tc>
          <w:tcPr>
            <w:tcW w:w="992" w:type="dxa"/>
            <w:vAlign w:val="center"/>
          </w:tcPr>
          <w:p w14:paraId="02CD326C" w14:textId="77777777" w:rsidR="00485B66" w:rsidRPr="00DB42B5" w:rsidRDefault="00485B66" w:rsidP="008F7F17">
            <w:pPr>
              <w:spacing w:line="220" w:lineRule="exact"/>
              <w:jc w:val="center"/>
              <w:rPr>
                <w:sz w:val="18"/>
                <w:szCs w:val="18"/>
              </w:rPr>
            </w:pPr>
          </w:p>
        </w:tc>
        <w:tc>
          <w:tcPr>
            <w:tcW w:w="1048" w:type="dxa"/>
            <w:vAlign w:val="center"/>
          </w:tcPr>
          <w:p w14:paraId="1513FC4E" w14:textId="77777777" w:rsidR="00485B66" w:rsidRPr="00DB42B5" w:rsidRDefault="00485B66" w:rsidP="008F7F17">
            <w:pPr>
              <w:spacing w:line="220" w:lineRule="exact"/>
              <w:jc w:val="center"/>
              <w:rPr>
                <w:sz w:val="18"/>
                <w:szCs w:val="18"/>
              </w:rPr>
            </w:pPr>
          </w:p>
        </w:tc>
      </w:tr>
      <w:tr w:rsidR="00485B66" w:rsidRPr="00DB42B5" w14:paraId="655CF8A8" w14:textId="77777777" w:rsidTr="00792913">
        <w:trPr>
          <w:cantSplit/>
          <w:jc w:val="center"/>
        </w:trPr>
        <w:tc>
          <w:tcPr>
            <w:tcW w:w="2694" w:type="dxa"/>
          </w:tcPr>
          <w:p w14:paraId="638266B8" w14:textId="77777777" w:rsidR="00485B66" w:rsidRPr="00EF33BA" w:rsidRDefault="00485B66" w:rsidP="008F7F17">
            <w:pPr>
              <w:autoSpaceDE w:val="0"/>
              <w:autoSpaceDN w:val="0"/>
              <w:adjustRightInd w:val="0"/>
              <w:spacing w:line="220" w:lineRule="exact"/>
              <w:rPr>
                <w:sz w:val="18"/>
                <w:szCs w:val="18"/>
              </w:rPr>
            </w:pPr>
            <w:r w:rsidRPr="00EF33BA">
              <w:rPr>
                <w:sz w:val="18"/>
                <w:szCs w:val="18"/>
              </w:rPr>
              <w:t>Томская область</w:t>
            </w:r>
          </w:p>
        </w:tc>
        <w:tc>
          <w:tcPr>
            <w:tcW w:w="720" w:type="dxa"/>
            <w:vAlign w:val="bottom"/>
          </w:tcPr>
          <w:p w14:paraId="1CAB870C" w14:textId="77777777" w:rsidR="00485B66" w:rsidRPr="00EF33BA" w:rsidRDefault="00485B66" w:rsidP="008F7F17">
            <w:pPr>
              <w:autoSpaceDE w:val="0"/>
              <w:autoSpaceDN w:val="0"/>
              <w:adjustRightInd w:val="0"/>
              <w:spacing w:line="220" w:lineRule="exact"/>
              <w:jc w:val="center"/>
              <w:rPr>
                <w:sz w:val="18"/>
                <w:szCs w:val="18"/>
              </w:rPr>
            </w:pPr>
            <w:r w:rsidRPr="00EF33BA">
              <w:rPr>
                <w:sz w:val="18"/>
                <w:szCs w:val="18"/>
              </w:rPr>
              <w:t>69</w:t>
            </w:r>
          </w:p>
        </w:tc>
        <w:tc>
          <w:tcPr>
            <w:tcW w:w="518" w:type="dxa"/>
            <w:vAlign w:val="bottom"/>
          </w:tcPr>
          <w:p w14:paraId="7B68A7E7" w14:textId="77777777" w:rsidR="00485B66" w:rsidRPr="00EF33BA" w:rsidRDefault="00485B66" w:rsidP="00AE788C">
            <w:pPr>
              <w:autoSpaceDE w:val="0"/>
              <w:autoSpaceDN w:val="0"/>
              <w:adjustRightInd w:val="0"/>
              <w:spacing w:line="220" w:lineRule="exact"/>
              <w:jc w:val="center"/>
              <w:rPr>
                <w:sz w:val="18"/>
                <w:szCs w:val="18"/>
              </w:rPr>
            </w:pPr>
            <w:r w:rsidRPr="00EF33BA">
              <w:rPr>
                <w:sz w:val="18"/>
                <w:szCs w:val="18"/>
              </w:rPr>
              <w:t>82</w:t>
            </w:r>
          </w:p>
        </w:tc>
        <w:tc>
          <w:tcPr>
            <w:tcW w:w="1115" w:type="dxa"/>
            <w:vAlign w:val="center"/>
          </w:tcPr>
          <w:p w14:paraId="78FE533C" w14:textId="77777777" w:rsidR="00485B66" w:rsidRPr="00DB42B5" w:rsidRDefault="00485B66" w:rsidP="008F7F17">
            <w:pPr>
              <w:spacing w:line="220" w:lineRule="exact"/>
              <w:jc w:val="center"/>
              <w:rPr>
                <w:sz w:val="18"/>
                <w:szCs w:val="18"/>
              </w:rPr>
            </w:pPr>
          </w:p>
        </w:tc>
        <w:tc>
          <w:tcPr>
            <w:tcW w:w="992" w:type="dxa"/>
            <w:vAlign w:val="center"/>
          </w:tcPr>
          <w:p w14:paraId="4FCC0AA0" w14:textId="77777777" w:rsidR="00485B66" w:rsidRPr="00DB42B5" w:rsidRDefault="00485B66" w:rsidP="008F7F17">
            <w:pPr>
              <w:spacing w:line="220" w:lineRule="exact"/>
              <w:jc w:val="center"/>
              <w:rPr>
                <w:sz w:val="18"/>
                <w:szCs w:val="18"/>
              </w:rPr>
            </w:pPr>
          </w:p>
        </w:tc>
        <w:tc>
          <w:tcPr>
            <w:tcW w:w="851" w:type="dxa"/>
            <w:vAlign w:val="center"/>
          </w:tcPr>
          <w:p w14:paraId="61C07045" w14:textId="77777777" w:rsidR="00485B66" w:rsidRPr="00DB42B5" w:rsidRDefault="00485B66" w:rsidP="008F7F17">
            <w:pPr>
              <w:spacing w:line="220" w:lineRule="exact"/>
              <w:jc w:val="center"/>
              <w:rPr>
                <w:sz w:val="18"/>
                <w:szCs w:val="18"/>
              </w:rPr>
            </w:pPr>
          </w:p>
        </w:tc>
        <w:tc>
          <w:tcPr>
            <w:tcW w:w="850" w:type="dxa"/>
            <w:vAlign w:val="center"/>
          </w:tcPr>
          <w:p w14:paraId="2E9FE03C" w14:textId="77777777" w:rsidR="00485B66" w:rsidRPr="00DB42B5" w:rsidRDefault="00485B66" w:rsidP="008F7F17">
            <w:pPr>
              <w:spacing w:line="220" w:lineRule="exact"/>
              <w:jc w:val="center"/>
              <w:rPr>
                <w:sz w:val="18"/>
                <w:szCs w:val="18"/>
              </w:rPr>
            </w:pPr>
          </w:p>
        </w:tc>
        <w:tc>
          <w:tcPr>
            <w:tcW w:w="851" w:type="dxa"/>
            <w:vAlign w:val="center"/>
          </w:tcPr>
          <w:p w14:paraId="466A171E" w14:textId="77777777" w:rsidR="00485B66" w:rsidRPr="00DB42B5" w:rsidRDefault="00485B66" w:rsidP="008F7F17">
            <w:pPr>
              <w:spacing w:line="220" w:lineRule="exact"/>
              <w:jc w:val="center"/>
              <w:rPr>
                <w:sz w:val="18"/>
                <w:szCs w:val="18"/>
              </w:rPr>
            </w:pPr>
          </w:p>
        </w:tc>
        <w:tc>
          <w:tcPr>
            <w:tcW w:w="850" w:type="dxa"/>
            <w:vAlign w:val="center"/>
          </w:tcPr>
          <w:p w14:paraId="6F05B203" w14:textId="77777777" w:rsidR="00485B66" w:rsidRPr="00DB42B5" w:rsidRDefault="00485B66" w:rsidP="008F7F17">
            <w:pPr>
              <w:spacing w:line="220" w:lineRule="exact"/>
              <w:jc w:val="center"/>
              <w:rPr>
                <w:sz w:val="18"/>
                <w:szCs w:val="18"/>
              </w:rPr>
            </w:pPr>
          </w:p>
        </w:tc>
        <w:tc>
          <w:tcPr>
            <w:tcW w:w="851" w:type="dxa"/>
            <w:vAlign w:val="center"/>
          </w:tcPr>
          <w:p w14:paraId="488B0E4E" w14:textId="77777777" w:rsidR="00485B66" w:rsidRPr="00DB42B5" w:rsidRDefault="00485B66" w:rsidP="008F7F17">
            <w:pPr>
              <w:spacing w:line="220" w:lineRule="exact"/>
              <w:jc w:val="center"/>
              <w:rPr>
                <w:sz w:val="18"/>
                <w:szCs w:val="18"/>
              </w:rPr>
            </w:pPr>
          </w:p>
        </w:tc>
        <w:tc>
          <w:tcPr>
            <w:tcW w:w="992" w:type="dxa"/>
            <w:vAlign w:val="center"/>
          </w:tcPr>
          <w:p w14:paraId="19B0B1DC" w14:textId="77777777" w:rsidR="00485B66" w:rsidRPr="00DB42B5" w:rsidRDefault="00485B66" w:rsidP="008F7F17">
            <w:pPr>
              <w:spacing w:line="220" w:lineRule="exact"/>
              <w:jc w:val="center"/>
              <w:rPr>
                <w:sz w:val="18"/>
                <w:szCs w:val="18"/>
              </w:rPr>
            </w:pPr>
          </w:p>
        </w:tc>
        <w:tc>
          <w:tcPr>
            <w:tcW w:w="992" w:type="dxa"/>
            <w:vAlign w:val="center"/>
          </w:tcPr>
          <w:p w14:paraId="2AA41180" w14:textId="77777777" w:rsidR="00485B66" w:rsidRPr="00DB42B5" w:rsidRDefault="00485B66" w:rsidP="008F7F17">
            <w:pPr>
              <w:spacing w:line="220" w:lineRule="exact"/>
              <w:jc w:val="center"/>
              <w:rPr>
                <w:sz w:val="18"/>
                <w:szCs w:val="18"/>
              </w:rPr>
            </w:pPr>
          </w:p>
        </w:tc>
        <w:tc>
          <w:tcPr>
            <w:tcW w:w="993" w:type="dxa"/>
            <w:vAlign w:val="center"/>
          </w:tcPr>
          <w:p w14:paraId="73402766" w14:textId="77777777" w:rsidR="00485B66" w:rsidRPr="00DB42B5" w:rsidRDefault="00485B66" w:rsidP="008F7F17">
            <w:pPr>
              <w:spacing w:line="220" w:lineRule="exact"/>
              <w:jc w:val="center"/>
              <w:rPr>
                <w:sz w:val="18"/>
                <w:szCs w:val="18"/>
              </w:rPr>
            </w:pPr>
          </w:p>
        </w:tc>
        <w:tc>
          <w:tcPr>
            <w:tcW w:w="992" w:type="dxa"/>
            <w:vAlign w:val="center"/>
          </w:tcPr>
          <w:p w14:paraId="7F347454" w14:textId="77777777" w:rsidR="00485B66" w:rsidRPr="00DB42B5" w:rsidRDefault="00485B66" w:rsidP="008F7F17">
            <w:pPr>
              <w:spacing w:line="220" w:lineRule="exact"/>
              <w:jc w:val="center"/>
              <w:rPr>
                <w:sz w:val="18"/>
                <w:szCs w:val="18"/>
              </w:rPr>
            </w:pPr>
          </w:p>
        </w:tc>
        <w:tc>
          <w:tcPr>
            <w:tcW w:w="1048" w:type="dxa"/>
            <w:vAlign w:val="center"/>
          </w:tcPr>
          <w:p w14:paraId="1A5FB986" w14:textId="77777777" w:rsidR="00485B66" w:rsidRPr="00DB42B5" w:rsidRDefault="00485B66" w:rsidP="008F7F17">
            <w:pPr>
              <w:spacing w:line="220" w:lineRule="exact"/>
              <w:jc w:val="center"/>
              <w:rPr>
                <w:sz w:val="18"/>
                <w:szCs w:val="18"/>
              </w:rPr>
            </w:pPr>
          </w:p>
        </w:tc>
      </w:tr>
      <w:tr w:rsidR="00485B66" w:rsidRPr="00DB42B5" w14:paraId="6795DA03" w14:textId="77777777" w:rsidTr="00792913">
        <w:trPr>
          <w:cantSplit/>
          <w:jc w:val="center"/>
        </w:trPr>
        <w:tc>
          <w:tcPr>
            <w:tcW w:w="2694" w:type="dxa"/>
          </w:tcPr>
          <w:p w14:paraId="3ABC40F7" w14:textId="77777777" w:rsidR="00485B66" w:rsidRPr="00EF33BA" w:rsidRDefault="00485B66" w:rsidP="008F7F17">
            <w:pPr>
              <w:autoSpaceDE w:val="0"/>
              <w:autoSpaceDN w:val="0"/>
              <w:adjustRightInd w:val="0"/>
              <w:spacing w:line="220" w:lineRule="exact"/>
              <w:rPr>
                <w:b/>
                <w:sz w:val="18"/>
                <w:szCs w:val="18"/>
              </w:rPr>
            </w:pPr>
            <w:r w:rsidRPr="00EF33BA">
              <w:rPr>
                <w:b/>
                <w:sz w:val="18"/>
                <w:szCs w:val="18"/>
              </w:rPr>
              <w:t>Дальневосточный ФО</w:t>
            </w:r>
          </w:p>
        </w:tc>
        <w:tc>
          <w:tcPr>
            <w:tcW w:w="720" w:type="dxa"/>
            <w:vAlign w:val="bottom"/>
          </w:tcPr>
          <w:p w14:paraId="631507D7" w14:textId="77777777" w:rsidR="00485B66" w:rsidRPr="00EF33BA" w:rsidRDefault="00485B66" w:rsidP="008F7F17">
            <w:pPr>
              <w:autoSpaceDE w:val="0"/>
              <w:autoSpaceDN w:val="0"/>
              <w:adjustRightInd w:val="0"/>
              <w:spacing w:line="220" w:lineRule="exact"/>
              <w:jc w:val="center"/>
              <w:rPr>
                <w:b/>
                <w:sz w:val="18"/>
                <w:szCs w:val="18"/>
              </w:rPr>
            </w:pPr>
            <w:r w:rsidRPr="00EF33BA">
              <w:rPr>
                <w:b/>
                <w:sz w:val="18"/>
                <w:szCs w:val="18"/>
              </w:rPr>
              <w:t>036</w:t>
            </w:r>
          </w:p>
        </w:tc>
        <w:tc>
          <w:tcPr>
            <w:tcW w:w="518" w:type="dxa"/>
            <w:vAlign w:val="bottom"/>
          </w:tcPr>
          <w:p w14:paraId="38DAA137" w14:textId="77777777" w:rsidR="00485B66" w:rsidRPr="00EF33BA" w:rsidRDefault="00485B66" w:rsidP="00AE788C">
            <w:pPr>
              <w:autoSpaceDE w:val="0"/>
              <w:autoSpaceDN w:val="0"/>
              <w:adjustRightInd w:val="0"/>
              <w:spacing w:line="220" w:lineRule="exact"/>
              <w:jc w:val="center"/>
              <w:rPr>
                <w:sz w:val="18"/>
                <w:szCs w:val="18"/>
              </w:rPr>
            </w:pPr>
            <w:r w:rsidRPr="00EF33BA">
              <w:rPr>
                <w:sz w:val="18"/>
                <w:szCs w:val="18"/>
              </w:rPr>
              <w:t>83</w:t>
            </w:r>
          </w:p>
        </w:tc>
        <w:tc>
          <w:tcPr>
            <w:tcW w:w="1115" w:type="dxa"/>
            <w:vAlign w:val="center"/>
          </w:tcPr>
          <w:p w14:paraId="36679A37" w14:textId="77777777" w:rsidR="00485B66" w:rsidRPr="00DB42B5" w:rsidRDefault="00485B66" w:rsidP="008F7F17">
            <w:pPr>
              <w:spacing w:line="220" w:lineRule="exact"/>
              <w:jc w:val="center"/>
              <w:rPr>
                <w:sz w:val="18"/>
                <w:szCs w:val="18"/>
              </w:rPr>
            </w:pPr>
          </w:p>
        </w:tc>
        <w:tc>
          <w:tcPr>
            <w:tcW w:w="992" w:type="dxa"/>
            <w:vAlign w:val="center"/>
          </w:tcPr>
          <w:p w14:paraId="3F9404A6" w14:textId="77777777" w:rsidR="00485B66" w:rsidRPr="00DB42B5" w:rsidRDefault="00485B66" w:rsidP="008F7F17">
            <w:pPr>
              <w:spacing w:line="220" w:lineRule="exact"/>
              <w:jc w:val="center"/>
              <w:rPr>
                <w:sz w:val="18"/>
                <w:szCs w:val="18"/>
              </w:rPr>
            </w:pPr>
          </w:p>
        </w:tc>
        <w:tc>
          <w:tcPr>
            <w:tcW w:w="851" w:type="dxa"/>
            <w:vAlign w:val="center"/>
          </w:tcPr>
          <w:p w14:paraId="2C8337E3" w14:textId="77777777" w:rsidR="00485B66" w:rsidRPr="00DB42B5" w:rsidRDefault="00485B66" w:rsidP="008F7F17">
            <w:pPr>
              <w:spacing w:line="220" w:lineRule="exact"/>
              <w:jc w:val="center"/>
              <w:rPr>
                <w:sz w:val="18"/>
                <w:szCs w:val="18"/>
              </w:rPr>
            </w:pPr>
          </w:p>
        </w:tc>
        <w:tc>
          <w:tcPr>
            <w:tcW w:w="850" w:type="dxa"/>
            <w:vAlign w:val="center"/>
          </w:tcPr>
          <w:p w14:paraId="4103C24D" w14:textId="77777777" w:rsidR="00485B66" w:rsidRPr="00DB42B5" w:rsidRDefault="00485B66" w:rsidP="008F7F17">
            <w:pPr>
              <w:spacing w:line="220" w:lineRule="exact"/>
              <w:jc w:val="center"/>
              <w:rPr>
                <w:sz w:val="18"/>
                <w:szCs w:val="18"/>
              </w:rPr>
            </w:pPr>
          </w:p>
        </w:tc>
        <w:tc>
          <w:tcPr>
            <w:tcW w:w="851" w:type="dxa"/>
            <w:vAlign w:val="center"/>
          </w:tcPr>
          <w:p w14:paraId="4841DEB6" w14:textId="77777777" w:rsidR="00485B66" w:rsidRPr="00DB42B5" w:rsidRDefault="00485B66" w:rsidP="008F7F17">
            <w:pPr>
              <w:spacing w:line="220" w:lineRule="exact"/>
              <w:jc w:val="center"/>
              <w:rPr>
                <w:sz w:val="18"/>
                <w:szCs w:val="18"/>
              </w:rPr>
            </w:pPr>
          </w:p>
        </w:tc>
        <w:tc>
          <w:tcPr>
            <w:tcW w:w="850" w:type="dxa"/>
            <w:vAlign w:val="center"/>
          </w:tcPr>
          <w:p w14:paraId="2209C4AF" w14:textId="77777777" w:rsidR="00485B66" w:rsidRPr="00DB42B5" w:rsidRDefault="00485B66" w:rsidP="008F7F17">
            <w:pPr>
              <w:spacing w:line="220" w:lineRule="exact"/>
              <w:jc w:val="center"/>
              <w:rPr>
                <w:sz w:val="18"/>
                <w:szCs w:val="18"/>
              </w:rPr>
            </w:pPr>
          </w:p>
        </w:tc>
        <w:tc>
          <w:tcPr>
            <w:tcW w:w="851" w:type="dxa"/>
            <w:vAlign w:val="center"/>
          </w:tcPr>
          <w:p w14:paraId="6BCB3BDF" w14:textId="77777777" w:rsidR="00485B66" w:rsidRPr="00DB42B5" w:rsidRDefault="00485B66" w:rsidP="008F7F17">
            <w:pPr>
              <w:spacing w:line="220" w:lineRule="exact"/>
              <w:jc w:val="center"/>
              <w:rPr>
                <w:sz w:val="18"/>
                <w:szCs w:val="18"/>
              </w:rPr>
            </w:pPr>
          </w:p>
        </w:tc>
        <w:tc>
          <w:tcPr>
            <w:tcW w:w="992" w:type="dxa"/>
            <w:vAlign w:val="center"/>
          </w:tcPr>
          <w:p w14:paraId="6EC4D318" w14:textId="77777777" w:rsidR="00485B66" w:rsidRPr="00DB42B5" w:rsidRDefault="00485B66" w:rsidP="008F7F17">
            <w:pPr>
              <w:spacing w:line="220" w:lineRule="exact"/>
              <w:jc w:val="center"/>
              <w:rPr>
                <w:sz w:val="18"/>
                <w:szCs w:val="18"/>
              </w:rPr>
            </w:pPr>
          </w:p>
        </w:tc>
        <w:tc>
          <w:tcPr>
            <w:tcW w:w="992" w:type="dxa"/>
            <w:vAlign w:val="center"/>
          </w:tcPr>
          <w:p w14:paraId="0FE32DF1" w14:textId="77777777" w:rsidR="00485B66" w:rsidRPr="00DB42B5" w:rsidRDefault="00485B66" w:rsidP="008F7F17">
            <w:pPr>
              <w:spacing w:line="220" w:lineRule="exact"/>
              <w:jc w:val="center"/>
              <w:rPr>
                <w:sz w:val="18"/>
                <w:szCs w:val="18"/>
              </w:rPr>
            </w:pPr>
          </w:p>
        </w:tc>
        <w:tc>
          <w:tcPr>
            <w:tcW w:w="993" w:type="dxa"/>
            <w:vAlign w:val="center"/>
          </w:tcPr>
          <w:p w14:paraId="19663186" w14:textId="77777777" w:rsidR="00485B66" w:rsidRPr="00DB42B5" w:rsidRDefault="00485B66" w:rsidP="008F7F17">
            <w:pPr>
              <w:spacing w:line="220" w:lineRule="exact"/>
              <w:jc w:val="center"/>
              <w:rPr>
                <w:sz w:val="18"/>
                <w:szCs w:val="18"/>
              </w:rPr>
            </w:pPr>
          </w:p>
        </w:tc>
        <w:tc>
          <w:tcPr>
            <w:tcW w:w="992" w:type="dxa"/>
            <w:vAlign w:val="center"/>
          </w:tcPr>
          <w:p w14:paraId="00869349" w14:textId="77777777" w:rsidR="00485B66" w:rsidRPr="00DB42B5" w:rsidRDefault="00485B66" w:rsidP="008F7F17">
            <w:pPr>
              <w:spacing w:line="220" w:lineRule="exact"/>
              <w:jc w:val="center"/>
              <w:rPr>
                <w:sz w:val="18"/>
                <w:szCs w:val="18"/>
              </w:rPr>
            </w:pPr>
          </w:p>
        </w:tc>
        <w:tc>
          <w:tcPr>
            <w:tcW w:w="1048" w:type="dxa"/>
            <w:vAlign w:val="center"/>
          </w:tcPr>
          <w:p w14:paraId="45CD1470" w14:textId="77777777" w:rsidR="00485B66" w:rsidRPr="00DB42B5" w:rsidRDefault="00485B66" w:rsidP="008F7F17">
            <w:pPr>
              <w:spacing w:line="220" w:lineRule="exact"/>
              <w:jc w:val="center"/>
              <w:rPr>
                <w:sz w:val="18"/>
                <w:szCs w:val="18"/>
              </w:rPr>
            </w:pPr>
          </w:p>
        </w:tc>
      </w:tr>
      <w:tr w:rsidR="00485B66" w:rsidRPr="00DB42B5" w14:paraId="1B55CCCB" w14:textId="77777777" w:rsidTr="009A4271">
        <w:trPr>
          <w:cantSplit/>
          <w:trHeight w:val="120"/>
          <w:jc w:val="center"/>
        </w:trPr>
        <w:tc>
          <w:tcPr>
            <w:tcW w:w="2694" w:type="dxa"/>
          </w:tcPr>
          <w:p w14:paraId="7AD99BC6" w14:textId="77777777" w:rsidR="00485B66" w:rsidRPr="00EF33BA" w:rsidRDefault="00485B66" w:rsidP="00D5310F">
            <w:pPr>
              <w:autoSpaceDE w:val="0"/>
              <w:autoSpaceDN w:val="0"/>
              <w:adjustRightInd w:val="0"/>
              <w:spacing w:line="220" w:lineRule="exact"/>
              <w:rPr>
                <w:sz w:val="18"/>
                <w:szCs w:val="18"/>
              </w:rPr>
            </w:pPr>
            <w:r w:rsidRPr="00EF33BA">
              <w:rPr>
                <w:sz w:val="18"/>
                <w:szCs w:val="18"/>
              </w:rPr>
              <w:t>Республика Бурятия</w:t>
            </w:r>
          </w:p>
        </w:tc>
        <w:tc>
          <w:tcPr>
            <w:tcW w:w="720" w:type="dxa"/>
            <w:vAlign w:val="bottom"/>
          </w:tcPr>
          <w:p w14:paraId="0939F059" w14:textId="77777777" w:rsidR="00485B66" w:rsidRPr="00EF33BA" w:rsidRDefault="00485B66" w:rsidP="00D5310F">
            <w:pPr>
              <w:autoSpaceDE w:val="0"/>
              <w:autoSpaceDN w:val="0"/>
              <w:adjustRightInd w:val="0"/>
              <w:spacing w:line="220" w:lineRule="exact"/>
              <w:jc w:val="center"/>
              <w:rPr>
                <w:sz w:val="18"/>
                <w:szCs w:val="18"/>
              </w:rPr>
            </w:pPr>
            <w:r w:rsidRPr="00EF33BA">
              <w:rPr>
                <w:sz w:val="18"/>
                <w:szCs w:val="18"/>
              </w:rPr>
              <w:t>81</w:t>
            </w:r>
          </w:p>
        </w:tc>
        <w:tc>
          <w:tcPr>
            <w:tcW w:w="518" w:type="dxa"/>
            <w:vAlign w:val="bottom"/>
          </w:tcPr>
          <w:p w14:paraId="0EC62BB9" w14:textId="77777777" w:rsidR="00485B66" w:rsidRPr="00EF33BA" w:rsidRDefault="00485B66" w:rsidP="00D5310F">
            <w:pPr>
              <w:autoSpaceDE w:val="0"/>
              <w:autoSpaceDN w:val="0"/>
              <w:adjustRightInd w:val="0"/>
              <w:spacing w:line="220" w:lineRule="exact"/>
              <w:jc w:val="center"/>
              <w:rPr>
                <w:sz w:val="18"/>
                <w:szCs w:val="18"/>
              </w:rPr>
            </w:pPr>
            <w:r w:rsidRPr="00EF33BA">
              <w:rPr>
                <w:sz w:val="18"/>
                <w:szCs w:val="18"/>
              </w:rPr>
              <w:t>84</w:t>
            </w:r>
          </w:p>
        </w:tc>
        <w:tc>
          <w:tcPr>
            <w:tcW w:w="1115" w:type="dxa"/>
            <w:vAlign w:val="center"/>
          </w:tcPr>
          <w:p w14:paraId="6388242F" w14:textId="77777777" w:rsidR="00485B66" w:rsidRPr="00DB42B5" w:rsidRDefault="00485B66" w:rsidP="008F7F17">
            <w:pPr>
              <w:spacing w:line="220" w:lineRule="exact"/>
              <w:jc w:val="center"/>
              <w:rPr>
                <w:sz w:val="18"/>
                <w:szCs w:val="18"/>
              </w:rPr>
            </w:pPr>
          </w:p>
        </w:tc>
        <w:tc>
          <w:tcPr>
            <w:tcW w:w="992" w:type="dxa"/>
            <w:vAlign w:val="center"/>
          </w:tcPr>
          <w:p w14:paraId="78E0FFF4" w14:textId="77777777" w:rsidR="00485B66" w:rsidRPr="00DB42B5" w:rsidRDefault="00485B66" w:rsidP="008F7F17">
            <w:pPr>
              <w:spacing w:line="220" w:lineRule="exact"/>
              <w:jc w:val="center"/>
              <w:rPr>
                <w:sz w:val="18"/>
                <w:szCs w:val="18"/>
              </w:rPr>
            </w:pPr>
          </w:p>
        </w:tc>
        <w:tc>
          <w:tcPr>
            <w:tcW w:w="851" w:type="dxa"/>
            <w:vAlign w:val="center"/>
          </w:tcPr>
          <w:p w14:paraId="6AC82E85" w14:textId="77777777" w:rsidR="00485B66" w:rsidRPr="00DB42B5" w:rsidRDefault="00485B66" w:rsidP="008F7F17">
            <w:pPr>
              <w:spacing w:line="220" w:lineRule="exact"/>
              <w:jc w:val="center"/>
              <w:rPr>
                <w:sz w:val="18"/>
                <w:szCs w:val="18"/>
              </w:rPr>
            </w:pPr>
          </w:p>
        </w:tc>
        <w:tc>
          <w:tcPr>
            <w:tcW w:w="850" w:type="dxa"/>
            <w:vAlign w:val="center"/>
          </w:tcPr>
          <w:p w14:paraId="1CADA053" w14:textId="77777777" w:rsidR="00485B66" w:rsidRPr="00DB42B5" w:rsidRDefault="00485B66" w:rsidP="008F7F17">
            <w:pPr>
              <w:spacing w:line="220" w:lineRule="exact"/>
              <w:jc w:val="center"/>
              <w:rPr>
                <w:sz w:val="18"/>
                <w:szCs w:val="18"/>
              </w:rPr>
            </w:pPr>
          </w:p>
        </w:tc>
        <w:tc>
          <w:tcPr>
            <w:tcW w:w="851" w:type="dxa"/>
            <w:vAlign w:val="center"/>
          </w:tcPr>
          <w:p w14:paraId="4BEC5B4E" w14:textId="77777777" w:rsidR="00485B66" w:rsidRPr="00DB42B5" w:rsidRDefault="00485B66" w:rsidP="008F7F17">
            <w:pPr>
              <w:spacing w:line="220" w:lineRule="exact"/>
              <w:jc w:val="center"/>
              <w:rPr>
                <w:sz w:val="18"/>
                <w:szCs w:val="18"/>
              </w:rPr>
            </w:pPr>
          </w:p>
        </w:tc>
        <w:tc>
          <w:tcPr>
            <w:tcW w:w="850" w:type="dxa"/>
            <w:vAlign w:val="center"/>
          </w:tcPr>
          <w:p w14:paraId="4577A04B" w14:textId="77777777" w:rsidR="00485B66" w:rsidRPr="00DB42B5" w:rsidRDefault="00485B66" w:rsidP="008F7F17">
            <w:pPr>
              <w:spacing w:line="220" w:lineRule="exact"/>
              <w:jc w:val="center"/>
              <w:rPr>
                <w:sz w:val="18"/>
                <w:szCs w:val="18"/>
              </w:rPr>
            </w:pPr>
          </w:p>
        </w:tc>
        <w:tc>
          <w:tcPr>
            <w:tcW w:w="851" w:type="dxa"/>
            <w:vAlign w:val="center"/>
          </w:tcPr>
          <w:p w14:paraId="194D38BC" w14:textId="77777777" w:rsidR="00485B66" w:rsidRPr="00DB42B5" w:rsidRDefault="00485B66" w:rsidP="008F7F17">
            <w:pPr>
              <w:spacing w:line="220" w:lineRule="exact"/>
              <w:jc w:val="center"/>
              <w:rPr>
                <w:sz w:val="18"/>
                <w:szCs w:val="18"/>
              </w:rPr>
            </w:pPr>
          </w:p>
        </w:tc>
        <w:tc>
          <w:tcPr>
            <w:tcW w:w="992" w:type="dxa"/>
            <w:vAlign w:val="center"/>
          </w:tcPr>
          <w:p w14:paraId="428655D2" w14:textId="77777777" w:rsidR="00485B66" w:rsidRPr="00DB42B5" w:rsidRDefault="00485B66" w:rsidP="008F7F17">
            <w:pPr>
              <w:spacing w:line="220" w:lineRule="exact"/>
              <w:jc w:val="center"/>
              <w:rPr>
                <w:sz w:val="18"/>
                <w:szCs w:val="18"/>
              </w:rPr>
            </w:pPr>
          </w:p>
        </w:tc>
        <w:tc>
          <w:tcPr>
            <w:tcW w:w="992" w:type="dxa"/>
            <w:vAlign w:val="center"/>
          </w:tcPr>
          <w:p w14:paraId="369724BE" w14:textId="77777777" w:rsidR="00485B66" w:rsidRPr="00DB42B5" w:rsidRDefault="00485B66" w:rsidP="008F7F17">
            <w:pPr>
              <w:spacing w:line="220" w:lineRule="exact"/>
              <w:jc w:val="center"/>
              <w:rPr>
                <w:sz w:val="18"/>
                <w:szCs w:val="18"/>
              </w:rPr>
            </w:pPr>
          </w:p>
        </w:tc>
        <w:tc>
          <w:tcPr>
            <w:tcW w:w="993" w:type="dxa"/>
            <w:vAlign w:val="center"/>
          </w:tcPr>
          <w:p w14:paraId="5F69637D" w14:textId="77777777" w:rsidR="00485B66" w:rsidRPr="00DB42B5" w:rsidRDefault="00485B66" w:rsidP="008F7F17">
            <w:pPr>
              <w:spacing w:line="220" w:lineRule="exact"/>
              <w:jc w:val="center"/>
              <w:rPr>
                <w:sz w:val="18"/>
                <w:szCs w:val="18"/>
              </w:rPr>
            </w:pPr>
          </w:p>
        </w:tc>
        <w:tc>
          <w:tcPr>
            <w:tcW w:w="992" w:type="dxa"/>
            <w:vAlign w:val="center"/>
          </w:tcPr>
          <w:p w14:paraId="691AA3C6" w14:textId="77777777" w:rsidR="00485B66" w:rsidRPr="00DB42B5" w:rsidRDefault="00485B66" w:rsidP="008F7F17">
            <w:pPr>
              <w:spacing w:line="220" w:lineRule="exact"/>
              <w:jc w:val="center"/>
              <w:rPr>
                <w:sz w:val="18"/>
                <w:szCs w:val="18"/>
              </w:rPr>
            </w:pPr>
          </w:p>
        </w:tc>
        <w:tc>
          <w:tcPr>
            <w:tcW w:w="1048" w:type="dxa"/>
            <w:vAlign w:val="center"/>
          </w:tcPr>
          <w:p w14:paraId="3E09DC50" w14:textId="77777777" w:rsidR="00485B66" w:rsidRPr="00DB42B5" w:rsidRDefault="00485B66" w:rsidP="008F7F17">
            <w:pPr>
              <w:spacing w:line="220" w:lineRule="exact"/>
              <w:jc w:val="center"/>
              <w:rPr>
                <w:sz w:val="18"/>
                <w:szCs w:val="18"/>
              </w:rPr>
            </w:pPr>
          </w:p>
        </w:tc>
      </w:tr>
      <w:tr w:rsidR="00485B66" w:rsidRPr="00DB42B5" w14:paraId="5A6030B1" w14:textId="77777777" w:rsidTr="00792913">
        <w:trPr>
          <w:cantSplit/>
          <w:trHeight w:val="100"/>
          <w:jc w:val="center"/>
        </w:trPr>
        <w:tc>
          <w:tcPr>
            <w:tcW w:w="2694" w:type="dxa"/>
          </w:tcPr>
          <w:p w14:paraId="459E5885" w14:textId="77777777" w:rsidR="00485B66" w:rsidRPr="00EF33BA" w:rsidRDefault="00485B66" w:rsidP="00D5310F">
            <w:pPr>
              <w:autoSpaceDE w:val="0"/>
              <w:autoSpaceDN w:val="0"/>
              <w:adjustRightInd w:val="0"/>
              <w:spacing w:line="220" w:lineRule="exact"/>
              <w:rPr>
                <w:sz w:val="18"/>
                <w:szCs w:val="18"/>
              </w:rPr>
            </w:pPr>
            <w:r w:rsidRPr="00EF33BA">
              <w:rPr>
                <w:sz w:val="18"/>
                <w:szCs w:val="18"/>
              </w:rPr>
              <w:t>Республика Саха (Якутия)</w:t>
            </w:r>
          </w:p>
        </w:tc>
        <w:tc>
          <w:tcPr>
            <w:tcW w:w="720" w:type="dxa"/>
            <w:vAlign w:val="bottom"/>
          </w:tcPr>
          <w:p w14:paraId="66B6B8CF" w14:textId="77777777" w:rsidR="00485B66" w:rsidRPr="00EF33BA" w:rsidRDefault="00485B66" w:rsidP="00D5310F">
            <w:pPr>
              <w:autoSpaceDE w:val="0"/>
              <w:autoSpaceDN w:val="0"/>
              <w:adjustRightInd w:val="0"/>
              <w:spacing w:line="220" w:lineRule="exact"/>
              <w:jc w:val="center"/>
              <w:rPr>
                <w:sz w:val="18"/>
                <w:szCs w:val="18"/>
              </w:rPr>
            </w:pPr>
            <w:r w:rsidRPr="00EF33BA">
              <w:rPr>
                <w:sz w:val="18"/>
                <w:szCs w:val="18"/>
              </w:rPr>
              <w:t>98</w:t>
            </w:r>
          </w:p>
        </w:tc>
        <w:tc>
          <w:tcPr>
            <w:tcW w:w="518" w:type="dxa"/>
            <w:vAlign w:val="bottom"/>
          </w:tcPr>
          <w:p w14:paraId="0ADCDCE1" w14:textId="77777777" w:rsidR="00485B66" w:rsidRPr="00EF33BA" w:rsidRDefault="00485B66" w:rsidP="00D5310F">
            <w:pPr>
              <w:autoSpaceDE w:val="0"/>
              <w:autoSpaceDN w:val="0"/>
              <w:adjustRightInd w:val="0"/>
              <w:spacing w:line="220" w:lineRule="exact"/>
              <w:jc w:val="center"/>
              <w:rPr>
                <w:sz w:val="18"/>
                <w:szCs w:val="18"/>
              </w:rPr>
            </w:pPr>
            <w:r w:rsidRPr="00EF33BA">
              <w:rPr>
                <w:sz w:val="18"/>
                <w:szCs w:val="18"/>
              </w:rPr>
              <w:t>85</w:t>
            </w:r>
          </w:p>
        </w:tc>
        <w:tc>
          <w:tcPr>
            <w:tcW w:w="1115" w:type="dxa"/>
            <w:vAlign w:val="center"/>
          </w:tcPr>
          <w:p w14:paraId="56126AFE" w14:textId="77777777" w:rsidR="00485B66" w:rsidRPr="00DB42B5" w:rsidRDefault="00485B66" w:rsidP="008F7F17">
            <w:pPr>
              <w:spacing w:line="220" w:lineRule="exact"/>
              <w:jc w:val="center"/>
              <w:rPr>
                <w:sz w:val="18"/>
                <w:szCs w:val="18"/>
              </w:rPr>
            </w:pPr>
          </w:p>
        </w:tc>
        <w:tc>
          <w:tcPr>
            <w:tcW w:w="992" w:type="dxa"/>
            <w:vAlign w:val="center"/>
          </w:tcPr>
          <w:p w14:paraId="1B9F8883" w14:textId="77777777" w:rsidR="00485B66" w:rsidRPr="00DB42B5" w:rsidRDefault="00485B66" w:rsidP="008F7F17">
            <w:pPr>
              <w:spacing w:line="220" w:lineRule="exact"/>
              <w:jc w:val="center"/>
              <w:rPr>
                <w:sz w:val="18"/>
                <w:szCs w:val="18"/>
              </w:rPr>
            </w:pPr>
          </w:p>
        </w:tc>
        <w:tc>
          <w:tcPr>
            <w:tcW w:w="851" w:type="dxa"/>
            <w:vAlign w:val="center"/>
          </w:tcPr>
          <w:p w14:paraId="5244D531" w14:textId="77777777" w:rsidR="00485B66" w:rsidRPr="00DB42B5" w:rsidRDefault="00485B66" w:rsidP="008F7F17">
            <w:pPr>
              <w:spacing w:line="220" w:lineRule="exact"/>
              <w:jc w:val="center"/>
              <w:rPr>
                <w:sz w:val="18"/>
                <w:szCs w:val="18"/>
              </w:rPr>
            </w:pPr>
          </w:p>
        </w:tc>
        <w:tc>
          <w:tcPr>
            <w:tcW w:w="850" w:type="dxa"/>
            <w:vAlign w:val="center"/>
          </w:tcPr>
          <w:p w14:paraId="35B39D35" w14:textId="77777777" w:rsidR="00485B66" w:rsidRPr="00DB42B5" w:rsidRDefault="00485B66" w:rsidP="008F7F17">
            <w:pPr>
              <w:spacing w:line="220" w:lineRule="exact"/>
              <w:jc w:val="center"/>
              <w:rPr>
                <w:sz w:val="18"/>
                <w:szCs w:val="18"/>
              </w:rPr>
            </w:pPr>
          </w:p>
        </w:tc>
        <w:tc>
          <w:tcPr>
            <w:tcW w:w="851" w:type="dxa"/>
            <w:vAlign w:val="center"/>
          </w:tcPr>
          <w:p w14:paraId="46A2BD04" w14:textId="77777777" w:rsidR="00485B66" w:rsidRPr="00DB42B5" w:rsidRDefault="00485B66" w:rsidP="008F7F17">
            <w:pPr>
              <w:spacing w:line="220" w:lineRule="exact"/>
              <w:jc w:val="center"/>
              <w:rPr>
                <w:sz w:val="18"/>
                <w:szCs w:val="18"/>
              </w:rPr>
            </w:pPr>
          </w:p>
        </w:tc>
        <w:tc>
          <w:tcPr>
            <w:tcW w:w="850" w:type="dxa"/>
            <w:vAlign w:val="center"/>
          </w:tcPr>
          <w:p w14:paraId="6C3A1638" w14:textId="77777777" w:rsidR="00485B66" w:rsidRPr="00DB42B5" w:rsidRDefault="00485B66" w:rsidP="008F7F17">
            <w:pPr>
              <w:spacing w:line="220" w:lineRule="exact"/>
              <w:jc w:val="center"/>
              <w:rPr>
                <w:sz w:val="18"/>
                <w:szCs w:val="18"/>
              </w:rPr>
            </w:pPr>
          </w:p>
        </w:tc>
        <w:tc>
          <w:tcPr>
            <w:tcW w:w="851" w:type="dxa"/>
            <w:vAlign w:val="center"/>
          </w:tcPr>
          <w:p w14:paraId="0B736566" w14:textId="77777777" w:rsidR="00485B66" w:rsidRPr="00DB42B5" w:rsidRDefault="00485B66" w:rsidP="008F7F17">
            <w:pPr>
              <w:spacing w:line="220" w:lineRule="exact"/>
              <w:jc w:val="center"/>
              <w:rPr>
                <w:sz w:val="18"/>
                <w:szCs w:val="18"/>
              </w:rPr>
            </w:pPr>
          </w:p>
        </w:tc>
        <w:tc>
          <w:tcPr>
            <w:tcW w:w="992" w:type="dxa"/>
            <w:vAlign w:val="center"/>
          </w:tcPr>
          <w:p w14:paraId="6505A1B1" w14:textId="77777777" w:rsidR="00485B66" w:rsidRPr="00DB42B5" w:rsidRDefault="00485B66" w:rsidP="008F7F17">
            <w:pPr>
              <w:spacing w:line="220" w:lineRule="exact"/>
              <w:jc w:val="center"/>
              <w:rPr>
                <w:sz w:val="18"/>
                <w:szCs w:val="18"/>
              </w:rPr>
            </w:pPr>
          </w:p>
        </w:tc>
        <w:tc>
          <w:tcPr>
            <w:tcW w:w="992" w:type="dxa"/>
            <w:vAlign w:val="center"/>
          </w:tcPr>
          <w:p w14:paraId="2418E083" w14:textId="77777777" w:rsidR="00485B66" w:rsidRPr="00DB42B5" w:rsidRDefault="00485B66" w:rsidP="008F7F17">
            <w:pPr>
              <w:spacing w:line="220" w:lineRule="exact"/>
              <w:jc w:val="center"/>
              <w:rPr>
                <w:sz w:val="18"/>
                <w:szCs w:val="18"/>
              </w:rPr>
            </w:pPr>
          </w:p>
        </w:tc>
        <w:tc>
          <w:tcPr>
            <w:tcW w:w="993" w:type="dxa"/>
            <w:vAlign w:val="center"/>
          </w:tcPr>
          <w:p w14:paraId="6969D9EE" w14:textId="77777777" w:rsidR="00485B66" w:rsidRPr="00DB42B5" w:rsidRDefault="00485B66" w:rsidP="008F7F17">
            <w:pPr>
              <w:spacing w:line="220" w:lineRule="exact"/>
              <w:jc w:val="center"/>
              <w:rPr>
                <w:sz w:val="18"/>
                <w:szCs w:val="18"/>
              </w:rPr>
            </w:pPr>
          </w:p>
        </w:tc>
        <w:tc>
          <w:tcPr>
            <w:tcW w:w="992" w:type="dxa"/>
            <w:vAlign w:val="center"/>
          </w:tcPr>
          <w:p w14:paraId="1CDA5F39" w14:textId="77777777" w:rsidR="00485B66" w:rsidRPr="00DB42B5" w:rsidRDefault="00485B66" w:rsidP="008F7F17">
            <w:pPr>
              <w:spacing w:line="220" w:lineRule="exact"/>
              <w:jc w:val="center"/>
              <w:rPr>
                <w:sz w:val="18"/>
                <w:szCs w:val="18"/>
              </w:rPr>
            </w:pPr>
          </w:p>
        </w:tc>
        <w:tc>
          <w:tcPr>
            <w:tcW w:w="1048" w:type="dxa"/>
            <w:vAlign w:val="center"/>
          </w:tcPr>
          <w:p w14:paraId="0083C66F" w14:textId="77777777" w:rsidR="00485B66" w:rsidRPr="00DB42B5" w:rsidRDefault="00485B66" w:rsidP="008F7F17">
            <w:pPr>
              <w:spacing w:line="220" w:lineRule="exact"/>
              <w:jc w:val="center"/>
              <w:rPr>
                <w:sz w:val="18"/>
                <w:szCs w:val="18"/>
              </w:rPr>
            </w:pPr>
          </w:p>
        </w:tc>
      </w:tr>
      <w:tr w:rsidR="00485B66" w:rsidRPr="00DB42B5" w14:paraId="30EA301A" w14:textId="77777777" w:rsidTr="009A4271">
        <w:trPr>
          <w:cantSplit/>
          <w:trHeight w:val="130"/>
          <w:jc w:val="center"/>
        </w:trPr>
        <w:tc>
          <w:tcPr>
            <w:tcW w:w="2694" w:type="dxa"/>
          </w:tcPr>
          <w:p w14:paraId="3738E220" w14:textId="77777777" w:rsidR="00485B66" w:rsidRPr="00EF33BA" w:rsidRDefault="00485B66" w:rsidP="00D5310F">
            <w:pPr>
              <w:autoSpaceDE w:val="0"/>
              <w:autoSpaceDN w:val="0"/>
              <w:adjustRightInd w:val="0"/>
              <w:spacing w:line="220" w:lineRule="exact"/>
              <w:rPr>
                <w:sz w:val="18"/>
                <w:szCs w:val="18"/>
              </w:rPr>
            </w:pPr>
            <w:r w:rsidRPr="00EF33BA">
              <w:rPr>
                <w:sz w:val="18"/>
                <w:szCs w:val="18"/>
              </w:rPr>
              <w:t>Забайкальский край</w:t>
            </w:r>
          </w:p>
        </w:tc>
        <w:tc>
          <w:tcPr>
            <w:tcW w:w="720" w:type="dxa"/>
            <w:vAlign w:val="bottom"/>
          </w:tcPr>
          <w:p w14:paraId="1C47B32E" w14:textId="77777777" w:rsidR="00485B66" w:rsidRPr="00EF33BA" w:rsidRDefault="00485B66" w:rsidP="00D5310F">
            <w:pPr>
              <w:autoSpaceDE w:val="0"/>
              <w:autoSpaceDN w:val="0"/>
              <w:adjustRightInd w:val="0"/>
              <w:spacing w:line="220" w:lineRule="exact"/>
              <w:jc w:val="center"/>
              <w:rPr>
                <w:sz w:val="18"/>
                <w:szCs w:val="18"/>
              </w:rPr>
            </w:pPr>
            <w:r w:rsidRPr="00EF33BA">
              <w:rPr>
                <w:sz w:val="18"/>
                <w:szCs w:val="18"/>
              </w:rPr>
              <w:t>76</w:t>
            </w:r>
          </w:p>
        </w:tc>
        <w:tc>
          <w:tcPr>
            <w:tcW w:w="518" w:type="dxa"/>
            <w:vAlign w:val="bottom"/>
          </w:tcPr>
          <w:p w14:paraId="05B19F1E" w14:textId="77777777" w:rsidR="00485B66" w:rsidRPr="00EF33BA" w:rsidRDefault="00485B66" w:rsidP="00D5310F">
            <w:pPr>
              <w:autoSpaceDE w:val="0"/>
              <w:autoSpaceDN w:val="0"/>
              <w:adjustRightInd w:val="0"/>
              <w:spacing w:line="220" w:lineRule="exact"/>
              <w:jc w:val="center"/>
              <w:rPr>
                <w:sz w:val="18"/>
                <w:szCs w:val="18"/>
              </w:rPr>
            </w:pPr>
            <w:r w:rsidRPr="00EF33BA">
              <w:rPr>
                <w:sz w:val="18"/>
                <w:szCs w:val="18"/>
              </w:rPr>
              <w:t>86</w:t>
            </w:r>
          </w:p>
        </w:tc>
        <w:tc>
          <w:tcPr>
            <w:tcW w:w="1115" w:type="dxa"/>
            <w:vAlign w:val="center"/>
          </w:tcPr>
          <w:p w14:paraId="0A31E63E" w14:textId="77777777" w:rsidR="00485B66" w:rsidRPr="00DB42B5" w:rsidRDefault="00485B66" w:rsidP="008F7F17">
            <w:pPr>
              <w:spacing w:line="220" w:lineRule="exact"/>
              <w:jc w:val="center"/>
              <w:rPr>
                <w:sz w:val="18"/>
                <w:szCs w:val="18"/>
              </w:rPr>
            </w:pPr>
          </w:p>
        </w:tc>
        <w:tc>
          <w:tcPr>
            <w:tcW w:w="992" w:type="dxa"/>
            <w:vAlign w:val="center"/>
          </w:tcPr>
          <w:p w14:paraId="375A8FAC" w14:textId="77777777" w:rsidR="00485B66" w:rsidRPr="00DB42B5" w:rsidRDefault="00485B66" w:rsidP="008F7F17">
            <w:pPr>
              <w:spacing w:line="220" w:lineRule="exact"/>
              <w:jc w:val="center"/>
              <w:rPr>
                <w:sz w:val="18"/>
                <w:szCs w:val="18"/>
              </w:rPr>
            </w:pPr>
          </w:p>
        </w:tc>
        <w:tc>
          <w:tcPr>
            <w:tcW w:w="851" w:type="dxa"/>
            <w:vAlign w:val="center"/>
          </w:tcPr>
          <w:p w14:paraId="28468756" w14:textId="77777777" w:rsidR="00485B66" w:rsidRPr="00DB42B5" w:rsidRDefault="00485B66" w:rsidP="008F7F17">
            <w:pPr>
              <w:spacing w:line="220" w:lineRule="exact"/>
              <w:jc w:val="center"/>
              <w:rPr>
                <w:sz w:val="18"/>
                <w:szCs w:val="18"/>
              </w:rPr>
            </w:pPr>
          </w:p>
        </w:tc>
        <w:tc>
          <w:tcPr>
            <w:tcW w:w="850" w:type="dxa"/>
            <w:vAlign w:val="center"/>
          </w:tcPr>
          <w:p w14:paraId="34C2BD84" w14:textId="77777777" w:rsidR="00485B66" w:rsidRPr="00DB42B5" w:rsidRDefault="00485B66" w:rsidP="008F7F17">
            <w:pPr>
              <w:spacing w:line="220" w:lineRule="exact"/>
              <w:jc w:val="center"/>
              <w:rPr>
                <w:sz w:val="18"/>
                <w:szCs w:val="18"/>
              </w:rPr>
            </w:pPr>
          </w:p>
        </w:tc>
        <w:tc>
          <w:tcPr>
            <w:tcW w:w="851" w:type="dxa"/>
            <w:vAlign w:val="center"/>
          </w:tcPr>
          <w:p w14:paraId="2DED518A" w14:textId="77777777" w:rsidR="00485B66" w:rsidRPr="00DB42B5" w:rsidRDefault="00485B66" w:rsidP="008F7F17">
            <w:pPr>
              <w:spacing w:line="220" w:lineRule="exact"/>
              <w:jc w:val="center"/>
              <w:rPr>
                <w:sz w:val="18"/>
                <w:szCs w:val="18"/>
              </w:rPr>
            </w:pPr>
          </w:p>
        </w:tc>
        <w:tc>
          <w:tcPr>
            <w:tcW w:w="850" w:type="dxa"/>
            <w:vAlign w:val="center"/>
          </w:tcPr>
          <w:p w14:paraId="045DD3C8" w14:textId="77777777" w:rsidR="00485B66" w:rsidRPr="00DB42B5" w:rsidRDefault="00485B66" w:rsidP="008F7F17">
            <w:pPr>
              <w:spacing w:line="220" w:lineRule="exact"/>
              <w:jc w:val="center"/>
              <w:rPr>
                <w:sz w:val="18"/>
                <w:szCs w:val="18"/>
              </w:rPr>
            </w:pPr>
          </w:p>
        </w:tc>
        <w:tc>
          <w:tcPr>
            <w:tcW w:w="851" w:type="dxa"/>
            <w:vAlign w:val="center"/>
          </w:tcPr>
          <w:p w14:paraId="1E925F6C" w14:textId="77777777" w:rsidR="00485B66" w:rsidRPr="00DB42B5" w:rsidRDefault="00485B66" w:rsidP="008F7F17">
            <w:pPr>
              <w:spacing w:line="220" w:lineRule="exact"/>
              <w:jc w:val="center"/>
              <w:rPr>
                <w:sz w:val="18"/>
                <w:szCs w:val="18"/>
              </w:rPr>
            </w:pPr>
          </w:p>
        </w:tc>
        <w:tc>
          <w:tcPr>
            <w:tcW w:w="992" w:type="dxa"/>
            <w:vAlign w:val="center"/>
          </w:tcPr>
          <w:p w14:paraId="70637BD0" w14:textId="77777777" w:rsidR="00485B66" w:rsidRPr="00DB42B5" w:rsidRDefault="00485B66" w:rsidP="008F7F17">
            <w:pPr>
              <w:spacing w:line="220" w:lineRule="exact"/>
              <w:jc w:val="center"/>
              <w:rPr>
                <w:sz w:val="18"/>
                <w:szCs w:val="18"/>
              </w:rPr>
            </w:pPr>
          </w:p>
        </w:tc>
        <w:tc>
          <w:tcPr>
            <w:tcW w:w="992" w:type="dxa"/>
            <w:vAlign w:val="center"/>
          </w:tcPr>
          <w:p w14:paraId="3391C2A4" w14:textId="77777777" w:rsidR="00485B66" w:rsidRPr="00DB42B5" w:rsidRDefault="00485B66" w:rsidP="008F7F17">
            <w:pPr>
              <w:spacing w:line="220" w:lineRule="exact"/>
              <w:jc w:val="center"/>
              <w:rPr>
                <w:sz w:val="18"/>
                <w:szCs w:val="18"/>
              </w:rPr>
            </w:pPr>
          </w:p>
        </w:tc>
        <w:tc>
          <w:tcPr>
            <w:tcW w:w="993" w:type="dxa"/>
            <w:vAlign w:val="center"/>
          </w:tcPr>
          <w:p w14:paraId="79E4CC97" w14:textId="77777777" w:rsidR="00485B66" w:rsidRPr="00DB42B5" w:rsidRDefault="00485B66" w:rsidP="008F7F17">
            <w:pPr>
              <w:spacing w:line="220" w:lineRule="exact"/>
              <w:jc w:val="center"/>
              <w:rPr>
                <w:sz w:val="18"/>
                <w:szCs w:val="18"/>
              </w:rPr>
            </w:pPr>
          </w:p>
        </w:tc>
        <w:tc>
          <w:tcPr>
            <w:tcW w:w="992" w:type="dxa"/>
            <w:vAlign w:val="center"/>
          </w:tcPr>
          <w:p w14:paraId="5989B3D7" w14:textId="77777777" w:rsidR="00485B66" w:rsidRPr="00DB42B5" w:rsidRDefault="00485B66" w:rsidP="008F7F17">
            <w:pPr>
              <w:spacing w:line="220" w:lineRule="exact"/>
              <w:jc w:val="center"/>
              <w:rPr>
                <w:sz w:val="18"/>
                <w:szCs w:val="18"/>
              </w:rPr>
            </w:pPr>
          </w:p>
        </w:tc>
        <w:tc>
          <w:tcPr>
            <w:tcW w:w="1048" w:type="dxa"/>
            <w:vAlign w:val="center"/>
          </w:tcPr>
          <w:p w14:paraId="12C52A08" w14:textId="77777777" w:rsidR="00485B66" w:rsidRPr="00DB42B5" w:rsidRDefault="00485B66" w:rsidP="008F7F17">
            <w:pPr>
              <w:spacing w:line="220" w:lineRule="exact"/>
              <w:jc w:val="center"/>
              <w:rPr>
                <w:sz w:val="18"/>
                <w:szCs w:val="18"/>
              </w:rPr>
            </w:pPr>
          </w:p>
        </w:tc>
      </w:tr>
      <w:tr w:rsidR="00485B66" w:rsidRPr="00DB42B5" w14:paraId="331096DB" w14:textId="77777777" w:rsidTr="00792913">
        <w:trPr>
          <w:cantSplit/>
          <w:trHeight w:val="90"/>
          <w:jc w:val="center"/>
        </w:trPr>
        <w:tc>
          <w:tcPr>
            <w:tcW w:w="2694" w:type="dxa"/>
          </w:tcPr>
          <w:p w14:paraId="23441BF4" w14:textId="77777777" w:rsidR="00485B66" w:rsidRPr="00DB42B5" w:rsidRDefault="00485B66" w:rsidP="00D5310F">
            <w:pPr>
              <w:autoSpaceDE w:val="0"/>
              <w:autoSpaceDN w:val="0"/>
              <w:adjustRightInd w:val="0"/>
              <w:spacing w:line="220" w:lineRule="exact"/>
              <w:rPr>
                <w:sz w:val="18"/>
                <w:szCs w:val="18"/>
              </w:rPr>
            </w:pPr>
            <w:r w:rsidRPr="00DB42B5">
              <w:rPr>
                <w:sz w:val="18"/>
                <w:szCs w:val="18"/>
              </w:rPr>
              <w:t>Камчатский край</w:t>
            </w:r>
          </w:p>
        </w:tc>
        <w:tc>
          <w:tcPr>
            <w:tcW w:w="720" w:type="dxa"/>
            <w:vAlign w:val="bottom"/>
          </w:tcPr>
          <w:p w14:paraId="06F13690" w14:textId="77777777" w:rsidR="00485B66" w:rsidRPr="00DB42B5" w:rsidRDefault="00485B66" w:rsidP="00D5310F">
            <w:pPr>
              <w:autoSpaceDE w:val="0"/>
              <w:autoSpaceDN w:val="0"/>
              <w:adjustRightInd w:val="0"/>
              <w:spacing w:line="220" w:lineRule="exact"/>
              <w:jc w:val="center"/>
              <w:rPr>
                <w:sz w:val="18"/>
                <w:szCs w:val="18"/>
              </w:rPr>
            </w:pPr>
            <w:r w:rsidRPr="00DB42B5">
              <w:rPr>
                <w:sz w:val="18"/>
                <w:szCs w:val="18"/>
              </w:rPr>
              <w:t>30</w:t>
            </w:r>
          </w:p>
        </w:tc>
        <w:tc>
          <w:tcPr>
            <w:tcW w:w="518" w:type="dxa"/>
            <w:vAlign w:val="bottom"/>
          </w:tcPr>
          <w:p w14:paraId="6EC6DA66" w14:textId="77777777" w:rsidR="00485B66" w:rsidRPr="00DB42B5" w:rsidRDefault="00485B66" w:rsidP="00D5310F">
            <w:pPr>
              <w:autoSpaceDE w:val="0"/>
              <w:autoSpaceDN w:val="0"/>
              <w:adjustRightInd w:val="0"/>
              <w:spacing w:line="220" w:lineRule="exact"/>
              <w:jc w:val="center"/>
              <w:rPr>
                <w:sz w:val="18"/>
                <w:szCs w:val="18"/>
              </w:rPr>
            </w:pPr>
            <w:r w:rsidRPr="00DB42B5">
              <w:rPr>
                <w:sz w:val="18"/>
                <w:szCs w:val="18"/>
              </w:rPr>
              <w:t>87</w:t>
            </w:r>
          </w:p>
        </w:tc>
        <w:tc>
          <w:tcPr>
            <w:tcW w:w="1115" w:type="dxa"/>
            <w:vAlign w:val="center"/>
          </w:tcPr>
          <w:p w14:paraId="5DB55BB6" w14:textId="77777777" w:rsidR="00485B66" w:rsidRPr="00DB42B5" w:rsidRDefault="00485B66" w:rsidP="008F7F17">
            <w:pPr>
              <w:spacing w:line="220" w:lineRule="exact"/>
              <w:jc w:val="center"/>
              <w:rPr>
                <w:sz w:val="18"/>
                <w:szCs w:val="18"/>
              </w:rPr>
            </w:pPr>
          </w:p>
        </w:tc>
        <w:tc>
          <w:tcPr>
            <w:tcW w:w="992" w:type="dxa"/>
            <w:vAlign w:val="center"/>
          </w:tcPr>
          <w:p w14:paraId="118C3B3F" w14:textId="77777777" w:rsidR="00485B66" w:rsidRPr="00DB42B5" w:rsidRDefault="00485B66" w:rsidP="008F7F17">
            <w:pPr>
              <w:spacing w:line="220" w:lineRule="exact"/>
              <w:jc w:val="center"/>
              <w:rPr>
                <w:sz w:val="18"/>
                <w:szCs w:val="18"/>
              </w:rPr>
            </w:pPr>
          </w:p>
        </w:tc>
        <w:tc>
          <w:tcPr>
            <w:tcW w:w="851" w:type="dxa"/>
            <w:vAlign w:val="center"/>
          </w:tcPr>
          <w:p w14:paraId="4BC9A977" w14:textId="77777777" w:rsidR="00485B66" w:rsidRPr="00DB42B5" w:rsidRDefault="00485B66" w:rsidP="008F7F17">
            <w:pPr>
              <w:spacing w:line="220" w:lineRule="exact"/>
              <w:jc w:val="center"/>
              <w:rPr>
                <w:sz w:val="18"/>
                <w:szCs w:val="18"/>
              </w:rPr>
            </w:pPr>
          </w:p>
        </w:tc>
        <w:tc>
          <w:tcPr>
            <w:tcW w:w="850" w:type="dxa"/>
            <w:vAlign w:val="center"/>
          </w:tcPr>
          <w:p w14:paraId="1277224F" w14:textId="77777777" w:rsidR="00485B66" w:rsidRPr="00DB42B5" w:rsidRDefault="00485B66" w:rsidP="008F7F17">
            <w:pPr>
              <w:spacing w:line="220" w:lineRule="exact"/>
              <w:jc w:val="center"/>
              <w:rPr>
                <w:sz w:val="18"/>
                <w:szCs w:val="18"/>
              </w:rPr>
            </w:pPr>
          </w:p>
        </w:tc>
        <w:tc>
          <w:tcPr>
            <w:tcW w:w="851" w:type="dxa"/>
            <w:vAlign w:val="center"/>
          </w:tcPr>
          <w:p w14:paraId="7F6BEFA3" w14:textId="77777777" w:rsidR="00485B66" w:rsidRPr="00DB42B5" w:rsidRDefault="00485B66" w:rsidP="008F7F17">
            <w:pPr>
              <w:spacing w:line="220" w:lineRule="exact"/>
              <w:jc w:val="center"/>
              <w:rPr>
                <w:sz w:val="18"/>
                <w:szCs w:val="18"/>
              </w:rPr>
            </w:pPr>
          </w:p>
        </w:tc>
        <w:tc>
          <w:tcPr>
            <w:tcW w:w="850" w:type="dxa"/>
            <w:vAlign w:val="center"/>
          </w:tcPr>
          <w:p w14:paraId="6AD5303B" w14:textId="77777777" w:rsidR="00485B66" w:rsidRPr="00DB42B5" w:rsidRDefault="00485B66" w:rsidP="008F7F17">
            <w:pPr>
              <w:spacing w:line="220" w:lineRule="exact"/>
              <w:jc w:val="center"/>
              <w:rPr>
                <w:sz w:val="18"/>
                <w:szCs w:val="18"/>
              </w:rPr>
            </w:pPr>
          </w:p>
        </w:tc>
        <w:tc>
          <w:tcPr>
            <w:tcW w:w="851" w:type="dxa"/>
            <w:vAlign w:val="center"/>
          </w:tcPr>
          <w:p w14:paraId="0FA8368E" w14:textId="77777777" w:rsidR="00485B66" w:rsidRPr="00DB42B5" w:rsidRDefault="00485B66" w:rsidP="008F7F17">
            <w:pPr>
              <w:spacing w:line="220" w:lineRule="exact"/>
              <w:jc w:val="center"/>
              <w:rPr>
                <w:sz w:val="18"/>
                <w:szCs w:val="18"/>
              </w:rPr>
            </w:pPr>
          </w:p>
        </w:tc>
        <w:tc>
          <w:tcPr>
            <w:tcW w:w="992" w:type="dxa"/>
            <w:vAlign w:val="center"/>
          </w:tcPr>
          <w:p w14:paraId="4341A773" w14:textId="77777777" w:rsidR="00485B66" w:rsidRPr="00DB42B5" w:rsidRDefault="00485B66" w:rsidP="008F7F17">
            <w:pPr>
              <w:spacing w:line="220" w:lineRule="exact"/>
              <w:jc w:val="center"/>
              <w:rPr>
                <w:sz w:val="18"/>
                <w:szCs w:val="18"/>
              </w:rPr>
            </w:pPr>
          </w:p>
        </w:tc>
        <w:tc>
          <w:tcPr>
            <w:tcW w:w="992" w:type="dxa"/>
            <w:vAlign w:val="center"/>
          </w:tcPr>
          <w:p w14:paraId="48C1B3A7" w14:textId="77777777" w:rsidR="00485B66" w:rsidRPr="00DB42B5" w:rsidRDefault="00485B66" w:rsidP="008F7F17">
            <w:pPr>
              <w:spacing w:line="220" w:lineRule="exact"/>
              <w:jc w:val="center"/>
              <w:rPr>
                <w:sz w:val="18"/>
                <w:szCs w:val="18"/>
              </w:rPr>
            </w:pPr>
          </w:p>
        </w:tc>
        <w:tc>
          <w:tcPr>
            <w:tcW w:w="993" w:type="dxa"/>
            <w:vAlign w:val="center"/>
          </w:tcPr>
          <w:p w14:paraId="4A15F572" w14:textId="77777777" w:rsidR="00485B66" w:rsidRPr="00DB42B5" w:rsidRDefault="00485B66" w:rsidP="008F7F17">
            <w:pPr>
              <w:spacing w:line="220" w:lineRule="exact"/>
              <w:jc w:val="center"/>
              <w:rPr>
                <w:sz w:val="18"/>
                <w:szCs w:val="18"/>
              </w:rPr>
            </w:pPr>
          </w:p>
        </w:tc>
        <w:tc>
          <w:tcPr>
            <w:tcW w:w="992" w:type="dxa"/>
            <w:vAlign w:val="center"/>
          </w:tcPr>
          <w:p w14:paraId="4775DFD8" w14:textId="77777777" w:rsidR="00485B66" w:rsidRPr="00DB42B5" w:rsidRDefault="00485B66" w:rsidP="008F7F17">
            <w:pPr>
              <w:spacing w:line="220" w:lineRule="exact"/>
              <w:jc w:val="center"/>
              <w:rPr>
                <w:sz w:val="18"/>
                <w:szCs w:val="18"/>
              </w:rPr>
            </w:pPr>
          </w:p>
        </w:tc>
        <w:tc>
          <w:tcPr>
            <w:tcW w:w="1048" w:type="dxa"/>
            <w:vAlign w:val="center"/>
          </w:tcPr>
          <w:p w14:paraId="10193B9C" w14:textId="77777777" w:rsidR="00485B66" w:rsidRPr="00DB42B5" w:rsidRDefault="00485B66" w:rsidP="008F7F17">
            <w:pPr>
              <w:spacing w:line="220" w:lineRule="exact"/>
              <w:jc w:val="center"/>
              <w:rPr>
                <w:sz w:val="18"/>
                <w:szCs w:val="18"/>
              </w:rPr>
            </w:pPr>
          </w:p>
        </w:tc>
      </w:tr>
      <w:tr w:rsidR="00485B66" w:rsidRPr="00DB42B5" w14:paraId="6EA86134" w14:textId="77777777" w:rsidTr="00792913">
        <w:trPr>
          <w:cantSplit/>
          <w:jc w:val="center"/>
        </w:trPr>
        <w:tc>
          <w:tcPr>
            <w:tcW w:w="2694" w:type="dxa"/>
          </w:tcPr>
          <w:p w14:paraId="1E781877" w14:textId="77777777" w:rsidR="00485B66" w:rsidRPr="00DB42B5" w:rsidRDefault="00485B66" w:rsidP="008F7F17">
            <w:pPr>
              <w:autoSpaceDE w:val="0"/>
              <w:autoSpaceDN w:val="0"/>
              <w:adjustRightInd w:val="0"/>
              <w:spacing w:line="220" w:lineRule="exact"/>
              <w:rPr>
                <w:sz w:val="18"/>
                <w:szCs w:val="18"/>
              </w:rPr>
            </w:pPr>
            <w:r w:rsidRPr="00DB42B5">
              <w:rPr>
                <w:sz w:val="18"/>
                <w:szCs w:val="18"/>
              </w:rPr>
              <w:t>Приморский край</w:t>
            </w:r>
          </w:p>
        </w:tc>
        <w:tc>
          <w:tcPr>
            <w:tcW w:w="720" w:type="dxa"/>
            <w:vAlign w:val="bottom"/>
          </w:tcPr>
          <w:p w14:paraId="004F5CF5" w14:textId="77777777" w:rsidR="00485B66" w:rsidRPr="00DB42B5" w:rsidRDefault="00485B66" w:rsidP="008F7F17">
            <w:pPr>
              <w:autoSpaceDE w:val="0"/>
              <w:autoSpaceDN w:val="0"/>
              <w:adjustRightInd w:val="0"/>
              <w:spacing w:line="220" w:lineRule="exact"/>
              <w:jc w:val="center"/>
              <w:rPr>
                <w:sz w:val="18"/>
                <w:szCs w:val="18"/>
              </w:rPr>
            </w:pPr>
            <w:r w:rsidRPr="00DB42B5">
              <w:rPr>
                <w:sz w:val="18"/>
                <w:szCs w:val="18"/>
              </w:rPr>
              <w:t>05</w:t>
            </w:r>
          </w:p>
        </w:tc>
        <w:tc>
          <w:tcPr>
            <w:tcW w:w="518" w:type="dxa"/>
            <w:vAlign w:val="bottom"/>
          </w:tcPr>
          <w:p w14:paraId="7FADE0AB" w14:textId="77777777" w:rsidR="00485B66" w:rsidRPr="00DB42B5" w:rsidRDefault="00485B66" w:rsidP="00AE788C">
            <w:pPr>
              <w:autoSpaceDE w:val="0"/>
              <w:autoSpaceDN w:val="0"/>
              <w:adjustRightInd w:val="0"/>
              <w:spacing w:line="220" w:lineRule="exact"/>
              <w:jc w:val="center"/>
              <w:rPr>
                <w:sz w:val="18"/>
                <w:szCs w:val="18"/>
              </w:rPr>
            </w:pPr>
            <w:r w:rsidRPr="00DB42B5">
              <w:rPr>
                <w:sz w:val="18"/>
                <w:szCs w:val="18"/>
              </w:rPr>
              <w:t>88</w:t>
            </w:r>
          </w:p>
        </w:tc>
        <w:tc>
          <w:tcPr>
            <w:tcW w:w="1115" w:type="dxa"/>
            <w:vAlign w:val="center"/>
          </w:tcPr>
          <w:p w14:paraId="4C90ECC5" w14:textId="77777777" w:rsidR="00485B66" w:rsidRPr="00DB42B5" w:rsidRDefault="00485B66" w:rsidP="008F7F17">
            <w:pPr>
              <w:spacing w:line="220" w:lineRule="exact"/>
              <w:jc w:val="center"/>
              <w:rPr>
                <w:sz w:val="18"/>
                <w:szCs w:val="18"/>
              </w:rPr>
            </w:pPr>
          </w:p>
        </w:tc>
        <w:tc>
          <w:tcPr>
            <w:tcW w:w="992" w:type="dxa"/>
            <w:vAlign w:val="center"/>
          </w:tcPr>
          <w:p w14:paraId="6ED811F6" w14:textId="77777777" w:rsidR="00485B66" w:rsidRPr="00DB42B5" w:rsidRDefault="00485B66" w:rsidP="008F7F17">
            <w:pPr>
              <w:spacing w:line="220" w:lineRule="exact"/>
              <w:jc w:val="center"/>
              <w:rPr>
                <w:sz w:val="18"/>
                <w:szCs w:val="18"/>
              </w:rPr>
            </w:pPr>
          </w:p>
        </w:tc>
        <w:tc>
          <w:tcPr>
            <w:tcW w:w="851" w:type="dxa"/>
            <w:vAlign w:val="center"/>
          </w:tcPr>
          <w:p w14:paraId="723606BF" w14:textId="77777777" w:rsidR="00485B66" w:rsidRPr="00DB42B5" w:rsidRDefault="00485B66" w:rsidP="008F7F17">
            <w:pPr>
              <w:spacing w:line="220" w:lineRule="exact"/>
              <w:jc w:val="center"/>
              <w:rPr>
                <w:sz w:val="18"/>
                <w:szCs w:val="18"/>
              </w:rPr>
            </w:pPr>
          </w:p>
        </w:tc>
        <w:tc>
          <w:tcPr>
            <w:tcW w:w="850" w:type="dxa"/>
            <w:vAlign w:val="center"/>
          </w:tcPr>
          <w:p w14:paraId="1DADBB4F" w14:textId="77777777" w:rsidR="00485B66" w:rsidRPr="00DB42B5" w:rsidRDefault="00485B66" w:rsidP="008F7F17">
            <w:pPr>
              <w:spacing w:line="220" w:lineRule="exact"/>
              <w:jc w:val="center"/>
              <w:rPr>
                <w:sz w:val="18"/>
                <w:szCs w:val="18"/>
              </w:rPr>
            </w:pPr>
          </w:p>
        </w:tc>
        <w:tc>
          <w:tcPr>
            <w:tcW w:w="851" w:type="dxa"/>
            <w:vAlign w:val="center"/>
          </w:tcPr>
          <w:p w14:paraId="2CF78B29" w14:textId="77777777" w:rsidR="00485B66" w:rsidRPr="00DB42B5" w:rsidRDefault="00485B66" w:rsidP="008F7F17">
            <w:pPr>
              <w:spacing w:line="220" w:lineRule="exact"/>
              <w:jc w:val="center"/>
              <w:rPr>
                <w:sz w:val="18"/>
                <w:szCs w:val="18"/>
              </w:rPr>
            </w:pPr>
          </w:p>
        </w:tc>
        <w:tc>
          <w:tcPr>
            <w:tcW w:w="850" w:type="dxa"/>
            <w:vAlign w:val="center"/>
          </w:tcPr>
          <w:p w14:paraId="2FA265FC" w14:textId="77777777" w:rsidR="00485B66" w:rsidRPr="00DB42B5" w:rsidRDefault="00485B66" w:rsidP="008F7F17">
            <w:pPr>
              <w:spacing w:line="220" w:lineRule="exact"/>
              <w:jc w:val="center"/>
              <w:rPr>
                <w:sz w:val="18"/>
                <w:szCs w:val="18"/>
              </w:rPr>
            </w:pPr>
          </w:p>
        </w:tc>
        <w:tc>
          <w:tcPr>
            <w:tcW w:w="851" w:type="dxa"/>
            <w:vAlign w:val="center"/>
          </w:tcPr>
          <w:p w14:paraId="042F2FF8" w14:textId="77777777" w:rsidR="00485B66" w:rsidRPr="00DB42B5" w:rsidRDefault="00485B66" w:rsidP="008F7F17">
            <w:pPr>
              <w:spacing w:line="220" w:lineRule="exact"/>
              <w:jc w:val="center"/>
              <w:rPr>
                <w:sz w:val="18"/>
                <w:szCs w:val="18"/>
              </w:rPr>
            </w:pPr>
          </w:p>
        </w:tc>
        <w:tc>
          <w:tcPr>
            <w:tcW w:w="992" w:type="dxa"/>
            <w:vAlign w:val="center"/>
          </w:tcPr>
          <w:p w14:paraId="214FF225" w14:textId="77777777" w:rsidR="00485B66" w:rsidRPr="00DB42B5" w:rsidRDefault="00485B66" w:rsidP="008F7F17">
            <w:pPr>
              <w:spacing w:line="220" w:lineRule="exact"/>
              <w:jc w:val="center"/>
              <w:rPr>
                <w:sz w:val="18"/>
                <w:szCs w:val="18"/>
              </w:rPr>
            </w:pPr>
          </w:p>
        </w:tc>
        <w:tc>
          <w:tcPr>
            <w:tcW w:w="992" w:type="dxa"/>
            <w:vAlign w:val="center"/>
          </w:tcPr>
          <w:p w14:paraId="13094000" w14:textId="77777777" w:rsidR="00485B66" w:rsidRPr="00DB42B5" w:rsidRDefault="00485B66" w:rsidP="008F7F17">
            <w:pPr>
              <w:spacing w:line="220" w:lineRule="exact"/>
              <w:jc w:val="center"/>
              <w:rPr>
                <w:sz w:val="18"/>
                <w:szCs w:val="18"/>
              </w:rPr>
            </w:pPr>
          </w:p>
        </w:tc>
        <w:tc>
          <w:tcPr>
            <w:tcW w:w="993" w:type="dxa"/>
            <w:vAlign w:val="center"/>
          </w:tcPr>
          <w:p w14:paraId="64E8E935" w14:textId="77777777" w:rsidR="00485B66" w:rsidRPr="00DB42B5" w:rsidRDefault="00485B66" w:rsidP="008F7F17">
            <w:pPr>
              <w:spacing w:line="220" w:lineRule="exact"/>
              <w:jc w:val="center"/>
              <w:rPr>
                <w:sz w:val="18"/>
                <w:szCs w:val="18"/>
              </w:rPr>
            </w:pPr>
          </w:p>
        </w:tc>
        <w:tc>
          <w:tcPr>
            <w:tcW w:w="992" w:type="dxa"/>
            <w:vAlign w:val="center"/>
          </w:tcPr>
          <w:p w14:paraId="564792B5" w14:textId="77777777" w:rsidR="00485B66" w:rsidRPr="00DB42B5" w:rsidRDefault="00485B66" w:rsidP="008F7F17">
            <w:pPr>
              <w:spacing w:line="220" w:lineRule="exact"/>
              <w:jc w:val="center"/>
              <w:rPr>
                <w:sz w:val="18"/>
                <w:szCs w:val="18"/>
              </w:rPr>
            </w:pPr>
          </w:p>
        </w:tc>
        <w:tc>
          <w:tcPr>
            <w:tcW w:w="1048" w:type="dxa"/>
            <w:vAlign w:val="center"/>
          </w:tcPr>
          <w:p w14:paraId="12D41EA5" w14:textId="77777777" w:rsidR="00485B66" w:rsidRPr="00DB42B5" w:rsidRDefault="00485B66" w:rsidP="008F7F17">
            <w:pPr>
              <w:spacing w:line="220" w:lineRule="exact"/>
              <w:jc w:val="center"/>
              <w:rPr>
                <w:sz w:val="18"/>
                <w:szCs w:val="18"/>
              </w:rPr>
            </w:pPr>
          </w:p>
        </w:tc>
      </w:tr>
      <w:tr w:rsidR="00485B66" w:rsidRPr="00DB42B5" w14:paraId="05F3A247" w14:textId="77777777" w:rsidTr="00792913">
        <w:trPr>
          <w:cantSplit/>
          <w:jc w:val="center"/>
        </w:trPr>
        <w:tc>
          <w:tcPr>
            <w:tcW w:w="2694" w:type="dxa"/>
          </w:tcPr>
          <w:p w14:paraId="4CA5E9BF" w14:textId="77777777" w:rsidR="00485B66" w:rsidRPr="00DB42B5" w:rsidRDefault="00485B66" w:rsidP="008F7F17">
            <w:pPr>
              <w:autoSpaceDE w:val="0"/>
              <w:autoSpaceDN w:val="0"/>
              <w:adjustRightInd w:val="0"/>
              <w:spacing w:line="220" w:lineRule="exact"/>
              <w:rPr>
                <w:sz w:val="18"/>
                <w:szCs w:val="18"/>
              </w:rPr>
            </w:pPr>
            <w:r w:rsidRPr="00DB42B5">
              <w:rPr>
                <w:sz w:val="18"/>
                <w:szCs w:val="18"/>
              </w:rPr>
              <w:t>Хабаровский край</w:t>
            </w:r>
          </w:p>
        </w:tc>
        <w:tc>
          <w:tcPr>
            <w:tcW w:w="720" w:type="dxa"/>
            <w:vAlign w:val="bottom"/>
          </w:tcPr>
          <w:p w14:paraId="140526EC" w14:textId="77777777" w:rsidR="00485B66" w:rsidRPr="00DB42B5" w:rsidRDefault="00485B66" w:rsidP="008F7F17">
            <w:pPr>
              <w:autoSpaceDE w:val="0"/>
              <w:autoSpaceDN w:val="0"/>
              <w:adjustRightInd w:val="0"/>
              <w:spacing w:line="220" w:lineRule="exact"/>
              <w:jc w:val="center"/>
              <w:rPr>
                <w:sz w:val="18"/>
                <w:szCs w:val="18"/>
              </w:rPr>
            </w:pPr>
            <w:r w:rsidRPr="00DB42B5">
              <w:rPr>
                <w:sz w:val="18"/>
                <w:szCs w:val="18"/>
              </w:rPr>
              <w:t>08</w:t>
            </w:r>
          </w:p>
        </w:tc>
        <w:tc>
          <w:tcPr>
            <w:tcW w:w="518" w:type="dxa"/>
            <w:vAlign w:val="bottom"/>
          </w:tcPr>
          <w:p w14:paraId="24B2D9BE" w14:textId="77777777" w:rsidR="00485B66" w:rsidRPr="00DB42B5" w:rsidRDefault="00485B66" w:rsidP="00AE788C">
            <w:pPr>
              <w:autoSpaceDE w:val="0"/>
              <w:autoSpaceDN w:val="0"/>
              <w:adjustRightInd w:val="0"/>
              <w:spacing w:line="220" w:lineRule="exact"/>
              <w:jc w:val="center"/>
              <w:rPr>
                <w:sz w:val="18"/>
                <w:szCs w:val="18"/>
              </w:rPr>
            </w:pPr>
            <w:r w:rsidRPr="00DB42B5">
              <w:rPr>
                <w:sz w:val="18"/>
                <w:szCs w:val="18"/>
              </w:rPr>
              <w:t>89</w:t>
            </w:r>
          </w:p>
        </w:tc>
        <w:tc>
          <w:tcPr>
            <w:tcW w:w="1115" w:type="dxa"/>
            <w:vAlign w:val="center"/>
          </w:tcPr>
          <w:p w14:paraId="7C5815BA" w14:textId="77777777" w:rsidR="00485B66" w:rsidRPr="00DB42B5" w:rsidRDefault="00485B66" w:rsidP="008F7F17">
            <w:pPr>
              <w:spacing w:line="220" w:lineRule="exact"/>
              <w:jc w:val="center"/>
              <w:rPr>
                <w:sz w:val="18"/>
                <w:szCs w:val="18"/>
              </w:rPr>
            </w:pPr>
          </w:p>
        </w:tc>
        <w:tc>
          <w:tcPr>
            <w:tcW w:w="992" w:type="dxa"/>
            <w:vAlign w:val="center"/>
          </w:tcPr>
          <w:p w14:paraId="5A467A41" w14:textId="77777777" w:rsidR="00485B66" w:rsidRPr="00DB42B5" w:rsidRDefault="00485B66" w:rsidP="008F7F17">
            <w:pPr>
              <w:spacing w:line="220" w:lineRule="exact"/>
              <w:jc w:val="center"/>
              <w:rPr>
                <w:sz w:val="18"/>
                <w:szCs w:val="18"/>
              </w:rPr>
            </w:pPr>
          </w:p>
        </w:tc>
        <w:tc>
          <w:tcPr>
            <w:tcW w:w="851" w:type="dxa"/>
            <w:vAlign w:val="center"/>
          </w:tcPr>
          <w:p w14:paraId="5CCCE8DA" w14:textId="77777777" w:rsidR="00485B66" w:rsidRPr="00DB42B5" w:rsidRDefault="00485B66" w:rsidP="008F7F17">
            <w:pPr>
              <w:spacing w:line="220" w:lineRule="exact"/>
              <w:jc w:val="center"/>
              <w:rPr>
                <w:sz w:val="18"/>
                <w:szCs w:val="18"/>
              </w:rPr>
            </w:pPr>
          </w:p>
        </w:tc>
        <w:tc>
          <w:tcPr>
            <w:tcW w:w="850" w:type="dxa"/>
            <w:vAlign w:val="center"/>
          </w:tcPr>
          <w:p w14:paraId="3C0DD9D9" w14:textId="77777777" w:rsidR="00485B66" w:rsidRPr="00DB42B5" w:rsidRDefault="00485B66" w:rsidP="008F7F17">
            <w:pPr>
              <w:spacing w:line="220" w:lineRule="exact"/>
              <w:jc w:val="center"/>
              <w:rPr>
                <w:sz w:val="18"/>
                <w:szCs w:val="18"/>
              </w:rPr>
            </w:pPr>
          </w:p>
        </w:tc>
        <w:tc>
          <w:tcPr>
            <w:tcW w:w="851" w:type="dxa"/>
            <w:vAlign w:val="center"/>
          </w:tcPr>
          <w:p w14:paraId="7A6B2DD3" w14:textId="77777777" w:rsidR="00485B66" w:rsidRPr="00DB42B5" w:rsidRDefault="00485B66" w:rsidP="008F7F17">
            <w:pPr>
              <w:spacing w:line="220" w:lineRule="exact"/>
              <w:jc w:val="center"/>
              <w:rPr>
                <w:sz w:val="18"/>
                <w:szCs w:val="18"/>
              </w:rPr>
            </w:pPr>
          </w:p>
        </w:tc>
        <w:tc>
          <w:tcPr>
            <w:tcW w:w="850" w:type="dxa"/>
            <w:vAlign w:val="center"/>
          </w:tcPr>
          <w:p w14:paraId="7CC9E93E" w14:textId="77777777" w:rsidR="00485B66" w:rsidRPr="00DB42B5" w:rsidRDefault="00485B66" w:rsidP="008F7F17">
            <w:pPr>
              <w:spacing w:line="220" w:lineRule="exact"/>
              <w:jc w:val="center"/>
              <w:rPr>
                <w:sz w:val="18"/>
                <w:szCs w:val="18"/>
              </w:rPr>
            </w:pPr>
          </w:p>
        </w:tc>
        <w:tc>
          <w:tcPr>
            <w:tcW w:w="851" w:type="dxa"/>
            <w:vAlign w:val="center"/>
          </w:tcPr>
          <w:p w14:paraId="6905D772" w14:textId="77777777" w:rsidR="00485B66" w:rsidRPr="00DB42B5" w:rsidRDefault="00485B66" w:rsidP="008F7F17">
            <w:pPr>
              <w:spacing w:line="220" w:lineRule="exact"/>
              <w:jc w:val="center"/>
              <w:rPr>
                <w:sz w:val="18"/>
                <w:szCs w:val="18"/>
              </w:rPr>
            </w:pPr>
          </w:p>
        </w:tc>
        <w:tc>
          <w:tcPr>
            <w:tcW w:w="992" w:type="dxa"/>
            <w:vAlign w:val="center"/>
          </w:tcPr>
          <w:p w14:paraId="20272E39" w14:textId="77777777" w:rsidR="00485B66" w:rsidRPr="00DB42B5" w:rsidRDefault="00485B66" w:rsidP="008F7F17">
            <w:pPr>
              <w:spacing w:line="220" w:lineRule="exact"/>
              <w:jc w:val="center"/>
              <w:rPr>
                <w:sz w:val="18"/>
                <w:szCs w:val="18"/>
              </w:rPr>
            </w:pPr>
          </w:p>
        </w:tc>
        <w:tc>
          <w:tcPr>
            <w:tcW w:w="992" w:type="dxa"/>
            <w:vAlign w:val="center"/>
          </w:tcPr>
          <w:p w14:paraId="1A24F336" w14:textId="77777777" w:rsidR="00485B66" w:rsidRPr="00DB42B5" w:rsidRDefault="00485B66" w:rsidP="008F7F17">
            <w:pPr>
              <w:spacing w:line="220" w:lineRule="exact"/>
              <w:jc w:val="center"/>
              <w:rPr>
                <w:sz w:val="18"/>
                <w:szCs w:val="18"/>
              </w:rPr>
            </w:pPr>
          </w:p>
        </w:tc>
        <w:tc>
          <w:tcPr>
            <w:tcW w:w="993" w:type="dxa"/>
            <w:vAlign w:val="center"/>
          </w:tcPr>
          <w:p w14:paraId="1693226E" w14:textId="77777777" w:rsidR="00485B66" w:rsidRPr="00DB42B5" w:rsidRDefault="00485B66" w:rsidP="008F7F17">
            <w:pPr>
              <w:spacing w:line="220" w:lineRule="exact"/>
              <w:jc w:val="center"/>
              <w:rPr>
                <w:sz w:val="18"/>
                <w:szCs w:val="18"/>
              </w:rPr>
            </w:pPr>
          </w:p>
        </w:tc>
        <w:tc>
          <w:tcPr>
            <w:tcW w:w="992" w:type="dxa"/>
            <w:vAlign w:val="center"/>
          </w:tcPr>
          <w:p w14:paraId="259C9833" w14:textId="77777777" w:rsidR="00485B66" w:rsidRPr="00DB42B5" w:rsidRDefault="00485B66" w:rsidP="008F7F17">
            <w:pPr>
              <w:spacing w:line="220" w:lineRule="exact"/>
              <w:jc w:val="center"/>
              <w:rPr>
                <w:sz w:val="18"/>
                <w:szCs w:val="18"/>
              </w:rPr>
            </w:pPr>
          </w:p>
        </w:tc>
        <w:tc>
          <w:tcPr>
            <w:tcW w:w="1048" w:type="dxa"/>
            <w:vAlign w:val="center"/>
          </w:tcPr>
          <w:p w14:paraId="0387A5E3" w14:textId="77777777" w:rsidR="00485B66" w:rsidRPr="00DB42B5" w:rsidRDefault="00485B66" w:rsidP="008F7F17">
            <w:pPr>
              <w:spacing w:line="220" w:lineRule="exact"/>
              <w:jc w:val="center"/>
              <w:rPr>
                <w:sz w:val="18"/>
                <w:szCs w:val="18"/>
              </w:rPr>
            </w:pPr>
          </w:p>
        </w:tc>
      </w:tr>
      <w:tr w:rsidR="00485B66" w:rsidRPr="00DB42B5" w14:paraId="6FA1B071" w14:textId="77777777" w:rsidTr="00792913">
        <w:trPr>
          <w:cantSplit/>
          <w:jc w:val="center"/>
        </w:trPr>
        <w:tc>
          <w:tcPr>
            <w:tcW w:w="2694" w:type="dxa"/>
          </w:tcPr>
          <w:p w14:paraId="6EA522BB" w14:textId="77777777" w:rsidR="00485B66" w:rsidRPr="00DB42B5" w:rsidRDefault="00485B66" w:rsidP="008F7F17">
            <w:pPr>
              <w:autoSpaceDE w:val="0"/>
              <w:autoSpaceDN w:val="0"/>
              <w:adjustRightInd w:val="0"/>
              <w:spacing w:line="220" w:lineRule="exact"/>
              <w:rPr>
                <w:sz w:val="18"/>
                <w:szCs w:val="18"/>
              </w:rPr>
            </w:pPr>
            <w:r w:rsidRPr="00DB42B5">
              <w:rPr>
                <w:sz w:val="18"/>
                <w:szCs w:val="18"/>
              </w:rPr>
              <w:t>Амурская область</w:t>
            </w:r>
          </w:p>
        </w:tc>
        <w:tc>
          <w:tcPr>
            <w:tcW w:w="720" w:type="dxa"/>
            <w:vAlign w:val="bottom"/>
          </w:tcPr>
          <w:p w14:paraId="50324ED4" w14:textId="77777777" w:rsidR="00485B66" w:rsidRPr="00DB42B5" w:rsidRDefault="00485B66" w:rsidP="008F7F17">
            <w:pPr>
              <w:autoSpaceDE w:val="0"/>
              <w:autoSpaceDN w:val="0"/>
              <w:adjustRightInd w:val="0"/>
              <w:spacing w:line="220" w:lineRule="exact"/>
              <w:jc w:val="center"/>
              <w:rPr>
                <w:sz w:val="18"/>
                <w:szCs w:val="18"/>
              </w:rPr>
            </w:pPr>
            <w:r w:rsidRPr="00DB42B5">
              <w:rPr>
                <w:sz w:val="18"/>
                <w:szCs w:val="18"/>
              </w:rPr>
              <w:t>10</w:t>
            </w:r>
          </w:p>
        </w:tc>
        <w:tc>
          <w:tcPr>
            <w:tcW w:w="518" w:type="dxa"/>
            <w:vAlign w:val="bottom"/>
          </w:tcPr>
          <w:p w14:paraId="3506EE43" w14:textId="77777777" w:rsidR="00485B66" w:rsidRPr="00DB42B5" w:rsidRDefault="00485B66" w:rsidP="00AE788C">
            <w:pPr>
              <w:autoSpaceDE w:val="0"/>
              <w:autoSpaceDN w:val="0"/>
              <w:adjustRightInd w:val="0"/>
              <w:spacing w:line="220" w:lineRule="exact"/>
              <w:jc w:val="center"/>
              <w:rPr>
                <w:sz w:val="18"/>
                <w:szCs w:val="18"/>
              </w:rPr>
            </w:pPr>
            <w:r w:rsidRPr="00DB42B5">
              <w:rPr>
                <w:sz w:val="18"/>
                <w:szCs w:val="18"/>
              </w:rPr>
              <w:t>90</w:t>
            </w:r>
          </w:p>
        </w:tc>
        <w:tc>
          <w:tcPr>
            <w:tcW w:w="1115" w:type="dxa"/>
            <w:vAlign w:val="center"/>
          </w:tcPr>
          <w:p w14:paraId="65EF529C" w14:textId="77777777" w:rsidR="00485B66" w:rsidRPr="00DB42B5" w:rsidRDefault="00485B66" w:rsidP="008F7F17">
            <w:pPr>
              <w:spacing w:line="220" w:lineRule="exact"/>
              <w:jc w:val="center"/>
              <w:rPr>
                <w:sz w:val="18"/>
                <w:szCs w:val="18"/>
              </w:rPr>
            </w:pPr>
          </w:p>
        </w:tc>
        <w:tc>
          <w:tcPr>
            <w:tcW w:w="992" w:type="dxa"/>
            <w:vAlign w:val="center"/>
          </w:tcPr>
          <w:p w14:paraId="29411572" w14:textId="77777777" w:rsidR="00485B66" w:rsidRPr="00DB42B5" w:rsidRDefault="00485B66" w:rsidP="008F7F17">
            <w:pPr>
              <w:spacing w:line="220" w:lineRule="exact"/>
              <w:jc w:val="center"/>
              <w:rPr>
                <w:sz w:val="18"/>
                <w:szCs w:val="18"/>
              </w:rPr>
            </w:pPr>
          </w:p>
        </w:tc>
        <w:tc>
          <w:tcPr>
            <w:tcW w:w="851" w:type="dxa"/>
            <w:vAlign w:val="center"/>
          </w:tcPr>
          <w:p w14:paraId="40E08A09" w14:textId="77777777" w:rsidR="00485B66" w:rsidRPr="00DB42B5" w:rsidRDefault="00485B66" w:rsidP="008F7F17">
            <w:pPr>
              <w:spacing w:line="220" w:lineRule="exact"/>
              <w:jc w:val="center"/>
              <w:rPr>
                <w:sz w:val="18"/>
                <w:szCs w:val="18"/>
              </w:rPr>
            </w:pPr>
          </w:p>
        </w:tc>
        <w:tc>
          <w:tcPr>
            <w:tcW w:w="850" w:type="dxa"/>
            <w:vAlign w:val="center"/>
          </w:tcPr>
          <w:p w14:paraId="011C4A06" w14:textId="77777777" w:rsidR="00485B66" w:rsidRPr="00DB42B5" w:rsidRDefault="00485B66" w:rsidP="008F7F17">
            <w:pPr>
              <w:spacing w:line="220" w:lineRule="exact"/>
              <w:jc w:val="center"/>
              <w:rPr>
                <w:sz w:val="18"/>
                <w:szCs w:val="18"/>
              </w:rPr>
            </w:pPr>
          </w:p>
        </w:tc>
        <w:tc>
          <w:tcPr>
            <w:tcW w:w="851" w:type="dxa"/>
            <w:vAlign w:val="center"/>
          </w:tcPr>
          <w:p w14:paraId="355077FC" w14:textId="77777777" w:rsidR="00485B66" w:rsidRPr="00DB42B5" w:rsidRDefault="00485B66" w:rsidP="008F7F17">
            <w:pPr>
              <w:spacing w:line="220" w:lineRule="exact"/>
              <w:jc w:val="center"/>
              <w:rPr>
                <w:sz w:val="18"/>
                <w:szCs w:val="18"/>
              </w:rPr>
            </w:pPr>
          </w:p>
        </w:tc>
        <w:tc>
          <w:tcPr>
            <w:tcW w:w="850" w:type="dxa"/>
            <w:vAlign w:val="center"/>
          </w:tcPr>
          <w:p w14:paraId="6B17D40A" w14:textId="77777777" w:rsidR="00485B66" w:rsidRPr="00DB42B5" w:rsidRDefault="00485B66" w:rsidP="008F7F17">
            <w:pPr>
              <w:spacing w:line="220" w:lineRule="exact"/>
              <w:jc w:val="center"/>
              <w:rPr>
                <w:sz w:val="18"/>
                <w:szCs w:val="18"/>
              </w:rPr>
            </w:pPr>
          </w:p>
        </w:tc>
        <w:tc>
          <w:tcPr>
            <w:tcW w:w="851" w:type="dxa"/>
            <w:vAlign w:val="center"/>
          </w:tcPr>
          <w:p w14:paraId="0C2E72A4" w14:textId="77777777" w:rsidR="00485B66" w:rsidRPr="00DB42B5" w:rsidRDefault="00485B66" w:rsidP="008F7F17">
            <w:pPr>
              <w:spacing w:line="220" w:lineRule="exact"/>
              <w:jc w:val="center"/>
              <w:rPr>
                <w:sz w:val="18"/>
                <w:szCs w:val="18"/>
              </w:rPr>
            </w:pPr>
          </w:p>
        </w:tc>
        <w:tc>
          <w:tcPr>
            <w:tcW w:w="992" w:type="dxa"/>
            <w:vAlign w:val="center"/>
          </w:tcPr>
          <w:p w14:paraId="6CF0C821" w14:textId="77777777" w:rsidR="00485B66" w:rsidRPr="00DB42B5" w:rsidRDefault="00485B66" w:rsidP="008F7F17">
            <w:pPr>
              <w:spacing w:line="220" w:lineRule="exact"/>
              <w:jc w:val="center"/>
              <w:rPr>
                <w:sz w:val="18"/>
                <w:szCs w:val="18"/>
              </w:rPr>
            </w:pPr>
          </w:p>
        </w:tc>
        <w:tc>
          <w:tcPr>
            <w:tcW w:w="992" w:type="dxa"/>
            <w:vAlign w:val="center"/>
          </w:tcPr>
          <w:p w14:paraId="6C3A8FEC" w14:textId="77777777" w:rsidR="00485B66" w:rsidRPr="00DB42B5" w:rsidRDefault="00485B66" w:rsidP="008F7F17">
            <w:pPr>
              <w:spacing w:line="220" w:lineRule="exact"/>
              <w:jc w:val="center"/>
              <w:rPr>
                <w:sz w:val="18"/>
                <w:szCs w:val="18"/>
              </w:rPr>
            </w:pPr>
          </w:p>
        </w:tc>
        <w:tc>
          <w:tcPr>
            <w:tcW w:w="993" w:type="dxa"/>
            <w:vAlign w:val="center"/>
          </w:tcPr>
          <w:p w14:paraId="1DB04D58" w14:textId="77777777" w:rsidR="00485B66" w:rsidRPr="00DB42B5" w:rsidRDefault="00485B66" w:rsidP="008F7F17">
            <w:pPr>
              <w:spacing w:line="220" w:lineRule="exact"/>
              <w:jc w:val="center"/>
              <w:rPr>
                <w:sz w:val="18"/>
                <w:szCs w:val="18"/>
              </w:rPr>
            </w:pPr>
          </w:p>
        </w:tc>
        <w:tc>
          <w:tcPr>
            <w:tcW w:w="992" w:type="dxa"/>
            <w:vAlign w:val="center"/>
          </w:tcPr>
          <w:p w14:paraId="0F93DF25" w14:textId="77777777" w:rsidR="00485B66" w:rsidRPr="00DB42B5" w:rsidRDefault="00485B66" w:rsidP="008F7F17">
            <w:pPr>
              <w:spacing w:line="220" w:lineRule="exact"/>
              <w:jc w:val="center"/>
              <w:rPr>
                <w:sz w:val="18"/>
                <w:szCs w:val="18"/>
              </w:rPr>
            </w:pPr>
          </w:p>
        </w:tc>
        <w:tc>
          <w:tcPr>
            <w:tcW w:w="1048" w:type="dxa"/>
            <w:vAlign w:val="center"/>
          </w:tcPr>
          <w:p w14:paraId="36E44E6E" w14:textId="77777777" w:rsidR="00485B66" w:rsidRPr="00DB42B5" w:rsidRDefault="00485B66" w:rsidP="008F7F17">
            <w:pPr>
              <w:spacing w:line="220" w:lineRule="exact"/>
              <w:jc w:val="center"/>
              <w:rPr>
                <w:sz w:val="18"/>
                <w:szCs w:val="18"/>
              </w:rPr>
            </w:pPr>
          </w:p>
        </w:tc>
      </w:tr>
      <w:tr w:rsidR="00485B66" w:rsidRPr="00DB42B5" w14:paraId="4DE7FB62" w14:textId="77777777" w:rsidTr="00792913">
        <w:trPr>
          <w:cantSplit/>
          <w:jc w:val="center"/>
        </w:trPr>
        <w:tc>
          <w:tcPr>
            <w:tcW w:w="2694" w:type="dxa"/>
          </w:tcPr>
          <w:p w14:paraId="28FAE121" w14:textId="77777777" w:rsidR="00485B66" w:rsidRPr="00DB42B5" w:rsidRDefault="00485B66" w:rsidP="008F7F17">
            <w:pPr>
              <w:autoSpaceDE w:val="0"/>
              <w:autoSpaceDN w:val="0"/>
              <w:adjustRightInd w:val="0"/>
              <w:spacing w:line="220" w:lineRule="exact"/>
              <w:rPr>
                <w:sz w:val="18"/>
                <w:szCs w:val="18"/>
              </w:rPr>
            </w:pPr>
            <w:r w:rsidRPr="00DB42B5">
              <w:rPr>
                <w:sz w:val="18"/>
                <w:szCs w:val="18"/>
              </w:rPr>
              <w:t>Магаданская область</w:t>
            </w:r>
          </w:p>
        </w:tc>
        <w:tc>
          <w:tcPr>
            <w:tcW w:w="720" w:type="dxa"/>
            <w:vAlign w:val="bottom"/>
          </w:tcPr>
          <w:p w14:paraId="3B9B6F0D" w14:textId="77777777" w:rsidR="00485B66" w:rsidRPr="00DB42B5" w:rsidRDefault="00485B66" w:rsidP="008F7F17">
            <w:pPr>
              <w:autoSpaceDE w:val="0"/>
              <w:autoSpaceDN w:val="0"/>
              <w:adjustRightInd w:val="0"/>
              <w:spacing w:line="220" w:lineRule="exact"/>
              <w:jc w:val="center"/>
              <w:rPr>
                <w:sz w:val="18"/>
                <w:szCs w:val="18"/>
              </w:rPr>
            </w:pPr>
            <w:r w:rsidRPr="00DB42B5">
              <w:rPr>
                <w:sz w:val="18"/>
                <w:szCs w:val="18"/>
              </w:rPr>
              <w:t>44</w:t>
            </w:r>
          </w:p>
        </w:tc>
        <w:tc>
          <w:tcPr>
            <w:tcW w:w="518" w:type="dxa"/>
            <w:vAlign w:val="bottom"/>
          </w:tcPr>
          <w:p w14:paraId="55002B2D" w14:textId="77777777" w:rsidR="00485B66" w:rsidRPr="00DB42B5" w:rsidRDefault="00485B66" w:rsidP="00AE788C">
            <w:pPr>
              <w:autoSpaceDE w:val="0"/>
              <w:autoSpaceDN w:val="0"/>
              <w:adjustRightInd w:val="0"/>
              <w:spacing w:line="220" w:lineRule="exact"/>
              <w:jc w:val="center"/>
              <w:rPr>
                <w:sz w:val="18"/>
                <w:szCs w:val="18"/>
              </w:rPr>
            </w:pPr>
            <w:r w:rsidRPr="00DB42B5">
              <w:rPr>
                <w:sz w:val="18"/>
                <w:szCs w:val="18"/>
              </w:rPr>
              <w:t>91</w:t>
            </w:r>
          </w:p>
        </w:tc>
        <w:tc>
          <w:tcPr>
            <w:tcW w:w="1115" w:type="dxa"/>
            <w:vAlign w:val="center"/>
          </w:tcPr>
          <w:p w14:paraId="028534F1" w14:textId="77777777" w:rsidR="00485B66" w:rsidRPr="00DB42B5" w:rsidRDefault="00485B66" w:rsidP="008F7F17">
            <w:pPr>
              <w:spacing w:line="220" w:lineRule="exact"/>
              <w:jc w:val="center"/>
              <w:rPr>
                <w:sz w:val="18"/>
                <w:szCs w:val="18"/>
              </w:rPr>
            </w:pPr>
          </w:p>
        </w:tc>
        <w:tc>
          <w:tcPr>
            <w:tcW w:w="992" w:type="dxa"/>
            <w:vAlign w:val="center"/>
          </w:tcPr>
          <w:p w14:paraId="4B4CC1FD" w14:textId="77777777" w:rsidR="00485B66" w:rsidRPr="00DB42B5" w:rsidRDefault="00485B66" w:rsidP="008F7F17">
            <w:pPr>
              <w:spacing w:line="220" w:lineRule="exact"/>
              <w:jc w:val="center"/>
              <w:rPr>
                <w:sz w:val="18"/>
                <w:szCs w:val="18"/>
              </w:rPr>
            </w:pPr>
          </w:p>
        </w:tc>
        <w:tc>
          <w:tcPr>
            <w:tcW w:w="851" w:type="dxa"/>
            <w:vAlign w:val="center"/>
          </w:tcPr>
          <w:p w14:paraId="5ABAE8D8" w14:textId="77777777" w:rsidR="00485B66" w:rsidRPr="00DB42B5" w:rsidRDefault="00485B66" w:rsidP="008F7F17">
            <w:pPr>
              <w:spacing w:line="220" w:lineRule="exact"/>
              <w:jc w:val="center"/>
              <w:rPr>
                <w:sz w:val="18"/>
                <w:szCs w:val="18"/>
              </w:rPr>
            </w:pPr>
          </w:p>
        </w:tc>
        <w:tc>
          <w:tcPr>
            <w:tcW w:w="850" w:type="dxa"/>
            <w:vAlign w:val="center"/>
          </w:tcPr>
          <w:p w14:paraId="4F838075" w14:textId="77777777" w:rsidR="00485B66" w:rsidRPr="00DB42B5" w:rsidRDefault="00485B66" w:rsidP="008F7F17">
            <w:pPr>
              <w:spacing w:line="220" w:lineRule="exact"/>
              <w:jc w:val="center"/>
              <w:rPr>
                <w:sz w:val="18"/>
                <w:szCs w:val="18"/>
              </w:rPr>
            </w:pPr>
          </w:p>
        </w:tc>
        <w:tc>
          <w:tcPr>
            <w:tcW w:w="851" w:type="dxa"/>
            <w:vAlign w:val="center"/>
          </w:tcPr>
          <w:p w14:paraId="02E3E81E" w14:textId="77777777" w:rsidR="00485B66" w:rsidRPr="00DB42B5" w:rsidRDefault="00485B66" w:rsidP="008F7F17">
            <w:pPr>
              <w:spacing w:line="220" w:lineRule="exact"/>
              <w:jc w:val="center"/>
              <w:rPr>
                <w:sz w:val="18"/>
                <w:szCs w:val="18"/>
              </w:rPr>
            </w:pPr>
          </w:p>
        </w:tc>
        <w:tc>
          <w:tcPr>
            <w:tcW w:w="850" w:type="dxa"/>
            <w:vAlign w:val="center"/>
          </w:tcPr>
          <w:p w14:paraId="7C4C71AE" w14:textId="77777777" w:rsidR="00485B66" w:rsidRPr="00DB42B5" w:rsidRDefault="00485B66" w:rsidP="008F7F17">
            <w:pPr>
              <w:spacing w:line="220" w:lineRule="exact"/>
              <w:jc w:val="center"/>
              <w:rPr>
                <w:sz w:val="18"/>
                <w:szCs w:val="18"/>
              </w:rPr>
            </w:pPr>
          </w:p>
        </w:tc>
        <w:tc>
          <w:tcPr>
            <w:tcW w:w="851" w:type="dxa"/>
            <w:vAlign w:val="center"/>
          </w:tcPr>
          <w:p w14:paraId="1BB2158E" w14:textId="77777777" w:rsidR="00485B66" w:rsidRPr="00DB42B5" w:rsidRDefault="00485B66" w:rsidP="008F7F17">
            <w:pPr>
              <w:spacing w:line="220" w:lineRule="exact"/>
              <w:jc w:val="center"/>
              <w:rPr>
                <w:sz w:val="18"/>
                <w:szCs w:val="18"/>
              </w:rPr>
            </w:pPr>
          </w:p>
        </w:tc>
        <w:tc>
          <w:tcPr>
            <w:tcW w:w="992" w:type="dxa"/>
            <w:vAlign w:val="center"/>
          </w:tcPr>
          <w:p w14:paraId="19F19E03" w14:textId="77777777" w:rsidR="00485B66" w:rsidRPr="00DB42B5" w:rsidRDefault="00485B66" w:rsidP="008F7F17">
            <w:pPr>
              <w:spacing w:line="220" w:lineRule="exact"/>
              <w:jc w:val="center"/>
              <w:rPr>
                <w:sz w:val="18"/>
                <w:szCs w:val="18"/>
              </w:rPr>
            </w:pPr>
          </w:p>
        </w:tc>
        <w:tc>
          <w:tcPr>
            <w:tcW w:w="992" w:type="dxa"/>
            <w:vAlign w:val="center"/>
          </w:tcPr>
          <w:p w14:paraId="6547A01F" w14:textId="77777777" w:rsidR="00485B66" w:rsidRPr="00DB42B5" w:rsidRDefault="00485B66" w:rsidP="008F7F17">
            <w:pPr>
              <w:spacing w:line="220" w:lineRule="exact"/>
              <w:jc w:val="center"/>
              <w:rPr>
                <w:sz w:val="18"/>
                <w:szCs w:val="18"/>
              </w:rPr>
            </w:pPr>
          </w:p>
        </w:tc>
        <w:tc>
          <w:tcPr>
            <w:tcW w:w="993" w:type="dxa"/>
            <w:vAlign w:val="center"/>
          </w:tcPr>
          <w:p w14:paraId="07D6A699" w14:textId="77777777" w:rsidR="00485B66" w:rsidRPr="00DB42B5" w:rsidRDefault="00485B66" w:rsidP="008F7F17">
            <w:pPr>
              <w:spacing w:line="220" w:lineRule="exact"/>
              <w:jc w:val="center"/>
              <w:rPr>
                <w:sz w:val="18"/>
                <w:szCs w:val="18"/>
              </w:rPr>
            </w:pPr>
          </w:p>
        </w:tc>
        <w:tc>
          <w:tcPr>
            <w:tcW w:w="992" w:type="dxa"/>
            <w:vAlign w:val="center"/>
          </w:tcPr>
          <w:p w14:paraId="50C1ED2F" w14:textId="77777777" w:rsidR="00485B66" w:rsidRPr="00DB42B5" w:rsidRDefault="00485B66" w:rsidP="008F7F17">
            <w:pPr>
              <w:spacing w:line="220" w:lineRule="exact"/>
              <w:jc w:val="center"/>
              <w:rPr>
                <w:sz w:val="18"/>
                <w:szCs w:val="18"/>
              </w:rPr>
            </w:pPr>
          </w:p>
        </w:tc>
        <w:tc>
          <w:tcPr>
            <w:tcW w:w="1048" w:type="dxa"/>
            <w:vAlign w:val="center"/>
          </w:tcPr>
          <w:p w14:paraId="3AB5075B" w14:textId="77777777" w:rsidR="00485B66" w:rsidRPr="00DB42B5" w:rsidRDefault="00485B66" w:rsidP="008F7F17">
            <w:pPr>
              <w:spacing w:line="220" w:lineRule="exact"/>
              <w:jc w:val="center"/>
              <w:rPr>
                <w:sz w:val="18"/>
                <w:szCs w:val="18"/>
              </w:rPr>
            </w:pPr>
          </w:p>
        </w:tc>
      </w:tr>
      <w:tr w:rsidR="00485B66" w:rsidRPr="00DB42B5" w14:paraId="74D7CDBA" w14:textId="77777777" w:rsidTr="00792913">
        <w:trPr>
          <w:cantSplit/>
          <w:jc w:val="center"/>
        </w:trPr>
        <w:tc>
          <w:tcPr>
            <w:tcW w:w="2694" w:type="dxa"/>
          </w:tcPr>
          <w:p w14:paraId="57A3C9D3" w14:textId="77777777" w:rsidR="00485B66" w:rsidRPr="00DB42B5" w:rsidRDefault="00485B66" w:rsidP="008F7F17">
            <w:pPr>
              <w:autoSpaceDE w:val="0"/>
              <w:autoSpaceDN w:val="0"/>
              <w:adjustRightInd w:val="0"/>
              <w:spacing w:line="220" w:lineRule="exact"/>
              <w:rPr>
                <w:sz w:val="18"/>
                <w:szCs w:val="18"/>
              </w:rPr>
            </w:pPr>
            <w:r w:rsidRPr="00DB42B5">
              <w:rPr>
                <w:sz w:val="18"/>
                <w:szCs w:val="18"/>
              </w:rPr>
              <w:t>Сахалинская область</w:t>
            </w:r>
          </w:p>
        </w:tc>
        <w:tc>
          <w:tcPr>
            <w:tcW w:w="720" w:type="dxa"/>
            <w:vAlign w:val="bottom"/>
          </w:tcPr>
          <w:p w14:paraId="41827AB8" w14:textId="77777777" w:rsidR="00485B66" w:rsidRPr="00DB42B5" w:rsidRDefault="00485B66" w:rsidP="008F7F17">
            <w:pPr>
              <w:autoSpaceDE w:val="0"/>
              <w:autoSpaceDN w:val="0"/>
              <w:adjustRightInd w:val="0"/>
              <w:spacing w:line="220" w:lineRule="exact"/>
              <w:jc w:val="center"/>
              <w:rPr>
                <w:sz w:val="18"/>
                <w:szCs w:val="18"/>
              </w:rPr>
            </w:pPr>
            <w:r w:rsidRPr="00DB42B5">
              <w:rPr>
                <w:sz w:val="18"/>
                <w:szCs w:val="18"/>
              </w:rPr>
              <w:t>64</w:t>
            </w:r>
          </w:p>
        </w:tc>
        <w:tc>
          <w:tcPr>
            <w:tcW w:w="518" w:type="dxa"/>
            <w:vAlign w:val="bottom"/>
          </w:tcPr>
          <w:p w14:paraId="45AAC13B" w14:textId="77777777" w:rsidR="00485B66" w:rsidRPr="00DB42B5" w:rsidRDefault="00485B66" w:rsidP="00AE788C">
            <w:pPr>
              <w:autoSpaceDE w:val="0"/>
              <w:autoSpaceDN w:val="0"/>
              <w:adjustRightInd w:val="0"/>
              <w:spacing w:line="220" w:lineRule="exact"/>
              <w:jc w:val="center"/>
              <w:rPr>
                <w:sz w:val="18"/>
                <w:szCs w:val="18"/>
              </w:rPr>
            </w:pPr>
            <w:r w:rsidRPr="00DB42B5">
              <w:rPr>
                <w:sz w:val="18"/>
                <w:szCs w:val="18"/>
              </w:rPr>
              <w:t>92</w:t>
            </w:r>
          </w:p>
        </w:tc>
        <w:tc>
          <w:tcPr>
            <w:tcW w:w="1115" w:type="dxa"/>
            <w:vAlign w:val="center"/>
          </w:tcPr>
          <w:p w14:paraId="42C3CCD9" w14:textId="77777777" w:rsidR="00485B66" w:rsidRPr="00DB42B5" w:rsidRDefault="00485B66" w:rsidP="008F7F17">
            <w:pPr>
              <w:spacing w:line="220" w:lineRule="exact"/>
              <w:jc w:val="center"/>
              <w:rPr>
                <w:sz w:val="18"/>
                <w:szCs w:val="18"/>
              </w:rPr>
            </w:pPr>
          </w:p>
        </w:tc>
        <w:tc>
          <w:tcPr>
            <w:tcW w:w="992" w:type="dxa"/>
            <w:vAlign w:val="center"/>
          </w:tcPr>
          <w:p w14:paraId="6C96878E" w14:textId="77777777" w:rsidR="00485B66" w:rsidRPr="00DB42B5" w:rsidRDefault="00485B66" w:rsidP="008F7F17">
            <w:pPr>
              <w:spacing w:line="220" w:lineRule="exact"/>
              <w:jc w:val="center"/>
              <w:rPr>
                <w:sz w:val="18"/>
                <w:szCs w:val="18"/>
              </w:rPr>
            </w:pPr>
          </w:p>
        </w:tc>
        <w:tc>
          <w:tcPr>
            <w:tcW w:w="851" w:type="dxa"/>
            <w:vAlign w:val="center"/>
          </w:tcPr>
          <w:p w14:paraId="65DB53E9" w14:textId="77777777" w:rsidR="00485B66" w:rsidRPr="00DB42B5" w:rsidRDefault="00485B66" w:rsidP="008F7F17">
            <w:pPr>
              <w:spacing w:line="220" w:lineRule="exact"/>
              <w:jc w:val="center"/>
              <w:rPr>
                <w:sz w:val="18"/>
                <w:szCs w:val="18"/>
              </w:rPr>
            </w:pPr>
          </w:p>
        </w:tc>
        <w:tc>
          <w:tcPr>
            <w:tcW w:w="850" w:type="dxa"/>
            <w:vAlign w:val="center"/>
          </w:tcPr>
          <w:p w14:paraId="2A2EFF44" w14:textId="77777777" w:rsidR="00485B66" w:rsidRPr="00DB42B5" w:rsidRDefault="00485B66" w:rsidP="008F7F17">
            <w:pPr>
              <w:spacing w:line="220" w:lineRule="exact"/>
              <w:jc w:val="center"/>
              <w:rPr>
                <w:sz w:val="18"/>
                <w:szCs w:val="18"/>
              </w:rPr>
            </w:pPr>
          </w:p>
        </w:tc>
        <w:tc>
          <w:tcPr>
            <w:tcW w:w="851" w:type="dxa"/>
            <w:vAlign w:val="center"/>
          </w:tcPr>
          <w:p w14:paraId="6803A393" w14:textId="77777777" w:rsidR="00485B66" w:rsidRPr="00DB42B5" w:rsidRDefault="00485B66" w:rsidP="008F7F17">
            <w:pPr>
              <w:spacing w:line="220" w:lineRule="exact"/>
              <w:jc w:val="center"/>
              <w:rPr>
                <w:sz w:val="18"/>
                <w:szCs w:val="18"/>
              </w:rPr>
            </w:pPr>
          </w:p>
        </w:tc>
        <w:tc>
          <w:tcPr>
            <w:tcW w:w="850" w:type="dxa"/>
            <w:vAlign w:val="center"/>
          </w:tcPr>
          <w:p w14:paraId="6EA7305E" w14:textId="77777777" w:rsidR="00485B66" w:rsidRPr="00DB42B5" w:rsidRDefault="00485B66" w:rsidP="008F7F17">
            <w:pPr>
              <w:spacing w:line="220" w:lineRule="exact"/>
              <w:jc w:val="center"/>
              <w:rPr>
                <w:sz w:val="18"/>
                <w:szCs w:val="18"/>
              </w:rPr>
            </w:pPr>
          </w:p>
        </w:tc>
        <w:tc>
          <w:tcPr>
            <w:tcW w:w="851" w:type="dxa"/>
            <w:vAlign w:val="center"/>
          </w:tcPr>
          <w:p w14:paraId="1EF76A8E" w14:textId="77777777" w:rsidR="00485B66" w:rsidRPr="00DB42B5" w:rsidRDefault="00485B66" w:rsidP="008F7F17">
            <w:pPr>
              <w:spacing w:line="220" w:lineRule="exact"/>
              <w:jc w:val="center"/>
              <w:rPr>
                <w:sz w:val="18"/>
                <w:szCs w:val="18"/>
              </w:rPr>
            </w:pPr>
          </w:p>
        </w:tc>
        <w:tc>
          <w:tcPr>
            <w:tcW w:w="992" w:type="dxa"/>
            <w:vAlign w:val="center"/>
          </w:tcPr>
          <w:p w14:paraId="14BF8C5A" w14:textId="77777777" w:rsidR="00485B66" w:rsidRPr="00DB42B5" w:rsidRDefault="00485B66" w:rsidP="008F7F17">
            <w:pPr>
              <w:spacing w:line="220" w:lineRule="exact"/>
              <w:jc w:val="center"/>
              <w:rPr>
                <w:sz w:val="18"/>
                <w:szCs w:val="18"/>
              </w:rPr>
            </w:pPr>
          </w:p>
        </w:tc>
        <w:tc>
          <w:tcPr>
            <w:tcW w:w="992" w:type="dxa"/>
            <w:vAlign w:val="center"/>
          </w:tcPr>
          <w:p w14:paraId="1378061B" w14:textId="77777777" w:rsidR="00485B66" w:rsidRPr="00DB42B5" w:rsidRDefault="00485B66" w:rsidP="008F7F17">
            <w:pPr>
              <w:spacing w:line="220" w:lineRule="exact"/>
              <w:jc w:val="center"/>
              <w:rPr>
                <w:sz w:val="18"/>
                <w:szCs w:val="18"/>
              </w:rPr>
            </w:pPr>
          </w:p>
        </w:tc>
        <w:tc>
          <w:tcPr>
            <w:tcW w:w="993" w:type="dxa"/>
            <w:vAlign w:val="center"/>
          </w:tcPr>
          <w:p w14:paraId="7E8EF021" w14:textId="77777777" w:rsidR="00485B66" w:rsidRPr="00DB42B5" w:rsidRDefault="00485B66" w:rsidP="008F7F17">
            <w:pPr>
              <w:spacing w:line="220" w:lineRule="exact"/>
              <w:jc w:val="center"/>
              <w:rPr>
                <w:sz w:val="18"/>
                <w:szCs w:val="18"/>
              </w:rPr>
            </w:pPr>
          </w:p>
        </w:tc>
        <w:tc>
          <w:tcPr>
            <w:tcW w:w="992" w:type="dxa"/>
            <w:vAlign w:val="center"/>
          </w:tcPr>
          <w:p w14:paraId="4C9F1647" w14:textId="77777777" w:rsidR="00485B66" w:rsidRPr="00DB42B5" w:rsidRDefault="00485B66" w:rsidP="008F7F17">
            <w:pPr>
              <w:spacing w:line="220" w:lineRule="exact"/>
              <w:jc w:val="center"/>
              <w:rPr>
                <w:sz w:val="18"/>
                <w:szCs w:val="18"/>
              </w:rPr>
            </w:pPr>
          </w:p>
        </w:tc>
        <w:tc>
          <w:tcPr>
            <w:tcW w:w="1048" w:type="dxa"/>
            <w:vAlign w:val="center"/>
          </w:tcPr>
          <w:p w14:paraId="0E26780A" w14:textId="77777777" w:rsidR="00485B66" w:rsidRPr="00DB42B5" w:rsidRDefault="00485B66" w:rsidP="008F7F17">
            <w:pPr>
              <w:spacing w:line="220" w:lineRule="exact"/>
              <w:jc w:val="center"/>
              <w:rPr>
                <w:sz w:val="18"/>
                <w:szCs w:val="18"/>
              </w:rPr>
            </w:pPr>
          </w:p>
        </w:tc>
      </w:tr>
      <w:tr w:rsidR="00485B66" w:rsidRPr="00DB42B5" w14:paraId="4D9B620C" w14:textId="77777777" w:rsidTr="00792913">
        <w:trPr>
          <w:cantSplit/>
          <w:jc w:val="center"/>
        </w:trPr>
        <w:tc>
          <w:tcPr>
            <w:tcW w:w="2694" w:type="dxa"/>
          </w:tcPr>
          <w:p w14:paraId="15FC5E52" w14:textId="77777777" w:rsidR="00485B66" w:rsidRPr="00DB42B5" w:rsidRDefault="00485B66" w:rsidP="008F7F17">
            <w:pPr>
              <w:autoSpaceDE w:val="0"/>
              <w:autoSpaceDN w:val="0"/>
              <w:adjustRightInd w:val="0"/>
              <w:spacing w:line="220" w:lineRule="exact"/>
              <w:rPr>
                <w:sz w:val="18"/>
                <w:szCs w:val="18"/>
              </w:rPr>
            </w:pPr>
            <w:r>
              <w:rPr>
                <w:sz w:val="18"/>
                <w:szCs w:val="18"/>
              </w:rPr>
              <w:t>Еврейская автономная</w:t>
            </w:r>
            <w:r w:rsidRPr="00DB42B5">
              <w:rPr>
                <w:sz w:val="18"/>
                <w:szCs w:val="18"/>
              </w:rPr>
              <w:t xml:space="preserve"> область</w:t>
            </w:r>
          </w:p>
        </w:tc>
        <w:tc>
          <w:tcPr>
            <w:tcW w:w="720" w:type="dxa"/>
            <w:vAlign w:val="bottom"/>
          </w:tcPr>
          <w:p w14:paraId="0DBB2C1C" w14:textId="77777777" w:rsidR="00485B66" w:rsidRPr="00DB42B5" w:rsidRDefault="00485B66" w:rsidP="008F7F17">
            <w:pPr>
              <w:autoSpaceDE w:val="0"/>
              <w:autoSpaceDN w:val="0"/>
              <w:adjustRightInd w:val="0"/>
              <w:spacing w:line="220" w:lineRule="exact"/>
              <w:jc w:val="center"/>
              <w:rPr>
                <w:sz w:val="18"/>
                <w:szCs w:val="18"/>
              </w:rPr>
            </w:pPr>
            <w:r w:rsidRPr="00DB42B5">
              <w:rPr>
                <w:sz w:val="18"/>
                <w:szCs w:val="18"/>
              </w:rPr>
              <w:t>99</w:t>
            </w:r>
          </w:p>
        </w:tc>
        <w:tc>
          <w:tcPr>
            <w:tcW w:w="518" w:type="dxa"/>
            <w:vAlign w:val="bottom"/>
          </w:tcPr>
          <w:p w14:paraId="6097EA1D" w14:textId="77777777" w:rsidR="00485B66" w:rsidRPr="00DB42B5" w:rsidRDefault="00485B66" w:rsidP="00AE788C">
            <w:pPr>
              <w:autoSpaceDE w:val="0"/>
              <w:autoSpaceDN w:val="0"/>
              <w:adjustRightInd w:val="0"/>
              <w:spacing w:line="220" w:lineRule="exact"/>
              <w:jc w:val="center"/>
              <w:rPr>
                <w:sz w:val="18"/>
                <w:szCs w:val="18"/>
              </w:rPr>
            </w:pPr>
            <w:r>
              <w:rPr>
                <w:sz w:val="18"/>
                <w:szCs w:val="18"/>
              </w:rPr>
              <w:t>93</w:t>
            </w:r>
          </w:p>
        </w:tc>
        <w:tc>
          <w:tcPr>
            <w:tcW w:w="1115" w:type="dxa"/>
            <w:vAlign w:val="center"/>
          </w:tcPr>
          <w:p w14:paraId="3EFD405D" w14:textId="77777777" w:rsidR="00485B66" w:rsidRPr="00DB42B5" w:rsidRDefault="00485B66" w:rsidP="008F7F17">
            <w:pPr>
              <w:spacing w:line="220" w:lineRule="exact"/>
              <w:jc w:val="center"/>
              <w:rPr>
                <w:sz w:val="18"/>
                <w:szCs w:val="18"/>
              </w:rPr>
            </w:pPr>
          </w:p>
        </w:tc>
        <w:tc>
          <w:tcPr>
            <w:tcW w:w="992" w:type="dxa"/>
            <w:vAlign w:val="center"/>
          </w:tcPr>
          <w:p w14:paraId="149B03DC" w14:textId="77777777" w:rsidR="00485B66" w:rsidRPr="00DB42B5" w:rsidRDefault="00485B66" w:rsidP="008F7F17">
            <w:pPr>
              <w:spacing w:line="220" w:lineRule="exact"/>
              <w:jc w:val="center"/>
              <w:rPr>
                <w:sz w:val="18"/>
                <w:szCs w:val="18"/>
              </w:rPr>
            </w:pPr>
          </w:p>
        </w:tc>
        <w:tc>
          <w:tcPr>
            <w:tcW w:w="851" w:type="dxa"/>
            <w:vAlign w:val="center"/>
          </w:tcPr>
          <w:p w14:paraId="19EFBAC2" w14:textId="77777777" w:rsidR="00485B66" w:rsidRPr="00DB42B5" w:rsidRDefault="00485B66" w:rsidP="008F7F17">
            <w:pPr>
              <w:spacing w:line="220" w:lineRule="exact"/>
              <w:jc w:val="center"/>
              <w:rPr>
                <w:sz w:val="18"/>
                <w:szCs w:val="18"/>
              </w:rPr>
            </w:pPr>
          </w:p>
        </w:tc>
        <w:tc>
          <w:tcPr>
            <w:tcW w:w="850" w:type="dxa"/>
            <w:vAlign w:val="center"/>
          </w:tcPr>
          <w:p w14:paraId="1CDC61EC" w14:textId="77777777" w:rsidR="00485B66" w:rsidRPr="00DB42B5" w:rsidRDefault="00485B66" w:rsidP="008F7F17">
            <w:pPr>
              <w:spacing w:line="220" w:lineRule="exact"/>
              <w:jc w:val="center"/>
              <w:rPr>
                <w:sz w:val="18"/>
                <w:szCs w:val="18"/>
              </w:rPr>
            </w:pPr>
          </w:p>
        </w:tc>
        <w:tc>
          <w:tcPr>
            <w:tcW w:w="851" w:type="dxa"/>
            <w:vAlign w:val="center"/>
          </w:tcPr>
          <w:p w14:paraId="4DA54C1D" w14:textId="77777777" w:rsidR="00485B66" w:rsidRPr="00DB42B5" w:rsidRDefault="00485B66" w:rsidP="008F7F17">
            <w:pPr>
              <w:spacing w:line="220" w:lineRule="exact"/>
              <w:jc w:val="center"/>
              <w:rPr>
                <w:sz w:val="18"/>
                <w:szCs w:val="18"/>
              </w:rPr>
            </w:pPr>
          </w:p>
        </w:tc>
        <w:tc>
          <w:tcPr>
            <w:tcW w:w="850" w:type="dxa"/>
            <w:vAlign w:val="center"/>
          </w:tcPr>
          <w:p w14:paraId="5965C2E9" w14:textId="77777777" w:rsidR="00485B66" w:rsidRPr="00DB42B5" w:rsidRDefault="00485B66" w:rsidP="008F7F17">
            <w:pPr>
              <w:spacing w:line="220" w:lineRule="exact"/>
              <w:jc w:val="center"/>
              <w:rPr>
                <w:sz w:val="18"/>
                <w:szCs w:val="18"/>
              </w:rPr>
            </w:pPr>
          </w:p>
        </w:tc>
        <w:tc>
          <w:tcPr>
            <w:tcW w:w="851" w:type="dxa"/>
            <w:vAlign w:val="center"/>
          </w:tcPr>
          <w:p w14:paraId="2FF33E56" w14:textId="77777777" w:rsidR="00485B66" w:rsidRPr="00DB42B5" w:rsidRDefault="00485B66" w:rsidP="008F7F17">
            <w:pPr>
              <w:spacing w:line="220" w:lineRule="exact"/>
              <w:jc w:val="center"/>
              <w:rPr>
                <w:sz w:val="18"/>
                <w:szCs w:val="18"/>
              </w:rPr>
            </w:pPr>
          </w:p>
        </w:tc>
        <w:tc>
          <w:tcPr>
            <w:tcW w:w="992" w:type="dxa"/>
            <w:vAlign w:val="center"/>
          </w:tcPr>
          <w:p w14:paraId="21AB2CFB" w14:textId="77777777" w:rsidR="00485B66" w:rsidRPr="00DB42B5" w:rsidRDefault="00485B66" w:rsidP="008F7F17">
            <w:pPr>
              <w:spacing w:line="220" w:lineRule="exact"/>
              <w:jc w:val="center"/>
              <w:rPr>
                <w:sz w:val="18"/>
                <w:szCs w:val="18"/>
              </w:rPr>
            </w:pPr>
          </w:p>
        </w:tc>
        <w:tc>
          <w:tcPr>
            <w:tcW w:w="992" w:type="dxa"/>
            <w:vAlign w:val="center"/>
          </w:tcPr>
          <w:p w14:paraId="3EE95474" w14:textId="77777777" w:rsidR="00485B66" w:rsidRPr="00DB42B5" w:rsidRDefault="00485B66" w:rsidP="008F7F17">
            <w:pPr>
              <w:spacing w:line="220" w:lineRule="exact"/>
              <w:jc w:val="center"/>
              <w:rPr>
                <w:sz w:val="18"/>
                <w:szCs w:val="18"/>
              </w:rPr>
            </w:pPr>
          </w:p>
        </w:tc>
        <w:tc>
          <w:tcPr>
            <w:tcW w:w="993" w:type="dxa"/>
            <w:vAlign w:val="center"/>
          </w:tcPr>
          <w:p w14:paraId="1859B39F" w14:textId="77777777" w:rsidR="00485B66" w:rsidRPr="00DB42B5" w:rsidRDefault="00485B66" w:rsidP="008F7F17">
            <w:pPr>
              <w:spacing w:line="220" w:lineRule="exact"/>
              <w:jc w:val="center"/>
              <w:rPr>
                <w:sz w:val="18"/>
                <w:szCs w:val="18"/>
              </w:rPr>
            </w:pPr>
          </w:p>
        </w:tc>
        <w:tc>
          <w:tcPr>
            <w:tcW w:w="992" w:type="dxa"/>
            <w:vAlign w:val="center"/>
          </w:tcPr>
          <w:p w14:paraId="444C8732" w14:textId="77777777" w:rsidR="00485B66" w:rsidRPr="00DB42B5" w:rsidRDefault="00485B66" w:rsidP="008F7F17">
            <w:pPr>
              <w:spacing w:line="220" w:lineRule="exact"/>
              <w:jc w:val="center"/>
              <w:rPr>
                <w:sz w:val="18"/>
                <w:szCs w:val="18"/>
              </w:rPr>
            </w:pPr>
          </w:p>
        </w:tc>
        <w:tc>
          <w:tcPr>
            <w:tcW w:w="1048" w:type="dxa"/>
            <w:vAlign w:val="center"/>
          </w:tcPr>
          <w:p w14:paraId="46EB57FD" w14:textId="77777777" w:rsidR="00485B66" w:rsidRPr="00DB42B5" w:rsidRDefault="00485B66" w:rsidP="008F7F17">
            <w:pPr>
              <w:spacing w:line="220" w:lineRule="exact"/>
              <w:jc w:val="center"/>
              <w:rPr>
                <w:sz w:val="18"/>
                <w:szCs w:val="18"/>
              </w:rPr>
            </w:pPr>
          </w:p>
        </w:tc>
      </w:tr>
      <w:tr w:rsidR="00485B66" w:rsidRPr="00DB42B5" w14:paraId="47FA309F" w14:textId="77777777" w:rsidTr="00792913">
        <w:trPr>
          <w:cantSplit/>
          <w:jc w:val="center"/>
        </w:trPr>
        <w:tc>
          <w:tcPr>
            <w:tcW w:w="2694" w:type="dxa"/>
          </w:tcPr>
          <w:p w14:paraId="5D0D37BB" w14:textId="77777777" w:rsidR="00485B66" w:rsidRPr="00DB42B5" w:rsidRDefault="00485B66" w:rsidP="008F7F17">
            <w:pPr>
              <w:autoSpaceDE w:val="0"/>
              <w:autoSpaceDN w:val="0"/>
              <w:adjustRightInd w:val="0"/>
              <w:spacing w:line="220" w:lineRule="exact"/>
              <w:rPr>
                <w:sz w:val="18"/>
                <w:szCs w:val="18"/>
              </w:rPr>
            </w:pPr>
            <w:r w:rsidRPr="00DB42B5">
              <w:rPr>
                <w:sz w:val="18"/>
                <w:szCs w:val="18"/>
              </w:rPr>
              <w:t>Ч</w:t>
            </w:r>
            <w:r>
              <w:rPr>
                <w:sz w:val="18"/>
                <w:szCs w:val="18"/>
              </w:rPr>
              <w:t>укотский автономный</w:t>
            </w:r>
            <w:r w:rsidRPr="00DB42B5">
              <w:rPr>
                <w:sz w:val="18"/>
                <w:szCs w:val="18"/>
              </w:rPr>
              <w:t xml:space="preserve"> округ</w:t>
            </w:r>
          </w:p>
        </w:tc>
        <w:tc>
          <w:tcPr>
            <w:tcW w:w="720" w:type="dxa"/>
            <w:vAlign w:val="bottom"/>
          </w:tcPr>
          <w:p w14:paraId="5F1FE4D0" w14:textId="77777777" w:rsidR="00485B66" w:rsidRPr="00DB42B5" w:rsidRDefault="00485B66" w:rsidP="008F7F17">
            <w:pPr>
              <w:autoSpaceDE w:val="0"/>
              <w:autoSpaceDN w:val="0"/>
              <w:adjustRightInd w:val="0"/>
              <w:spacing w:line="220" w:lineRule="exact"/>
              <w:jc w:val="center"/>
              <w:rPr>
                <w:sz w:val="18"/>
                <w:szCs w:val="18"/>
              </w:rPr>
            </w:pPr>
            <w:r w:rsidRPr="00DB42B5">
              <w:rPr>
                <w:sz w:val="18"/>
                <w:szCs w:val="18"/>
              </w:rPr>
              <w:t>77</w:t>
            </w:r>
          </w:p>
        </w:tc>
        <w:tc>
          <w:tcPr>
            <w:tcW w:w="518" w:type="dxa"/>
            <w:tcBorders>
              <w:bottom w:val="single" w:sz="4" w:space="0" w:color="auto"/>
            </w:tcBorders>
            <w:vAlign w:val="bottom"/>
          </w:tcPr>
          <w:p w14:paraId="6599DE45" w14:textId="77777777" w:rsidR="00485B66" w:rsidRPr="00DB42B5" w:rsidRDefault="00485B66" w:rsidP="00AE788C">
            <w:pPr>
              <w:autoSpaceDE w:val="0"/>
              <w:autoSpaceDN w:val="0"/>
              <w:adjustRightInd w:val="0"/>
              <w:spacing w:line="220" w:lineRule="exact"/>
              <w:jc w:val="center"/>
              <w:rPr>
                <w:sz w:val="18"/>
                <w:szCs w:val="18"/>
              </w:rPr>
            </w:pPr>
            <w:r>
              <w:rPr>
                <w:sz w:val="18"/>
                <w:szCs w:val="18"/>
              </w:rPr>
              <w:t>94</w:t>
            </w:r>
          </w:p>
        </w:tc>
        <w:tc>
          <w:tcPr>
            <w:tcW w:w="1115" w:type="dxa"/>
            <w:tcBorders>
              <w:bottom w:val="single" w:sz="4" w:space="0" w:color="auto"/>
            </w:tcBorders>
            <w:vAlign w:val="center"/>
          </w:tcPr>
          <w:p w14:paraId="5AF0EDAF" w14:textId="77777777" w:rsidR="00485B66" w:rsidRPr="00DB42B5" w:rsidRDefault="00485B66" w:rsidP="008F7F17">
            <w:pPr>
              <w:spacing w:line="220" w:lineRule="exact"/>
              <w:jc w:val="center"/>
              <w:rPr>
                <w:sz w:val="18"/>
                <w:szCs w:val="18"/>
              </w:rPr>
            </w:pPr>
          </w:p>
        </w:tc>
        <w:tc>
          <w:tcPr>
            <w:tcW w:w="992" w:type="dxa"/>
            <w:tcBorders>
              <w:bottom w:val="single" w:sz="4" w:space="0" w:color="auto"/>
            </w:tcBorders>
            <w:vAlign w:val="center"/>
          </w:tcPr>
          <w:p w14:paraId="67DB2CA3" w14:textId="77777777" w:rsidR="00485B66" w:rsidRPr="00DB42B5" w:rsidRDefault="00485B66" w:rsidP="008F7F17">
            <w:pPr>
              <w:spacing w:line="220" w:lineRule="exact"/>
              <w:jc w:val="center"/>
              <w:rPr>
                <w:sz w:val="18"/>
                <w:szCs w:val="18"/>
              </w:rPr>
            </w:pPr>
          </w:p>
        </w:tc>
        <w:tc>
          <w:tcPr>
            <w:tcW w:w="851" w:type="dxa"/>
            <w:tcBorders>
              <w:bottom w:val="single" w:sz="4" w:space="0" w:color="auto"/>
            </w:tcBorders>
            <w:vAlign w:val="center"/>
          </w:tcPr>
          <w:p w14:paraId="5E4C4FCA" w14:textId="77777777" w:rsidR="00485B66" w:rsidRPr="00DB42B5" w:rsidRDefault="00485B66" w:rsidP="008F7F17">
            <w:pPr>
              <w:spacing w:line="220" w:lineRule="exact"/>
              <w:jc w:val="center"/>
              <w:rPr>
                <w:sz w:val="18"/>
                <w:szCs w:val="18"/>
              </w:rPr>
            </w:pPr>
          </w:p>
        </w:tc>
        <w:tc>
          <w:tcPr>
            <w:tcW w:w="850" w:type="dxa"/>
            <w:tcBorders>
              <w:bottom w:val="single" w:sz="4" w:space="0" w:color="auto"/>
            </w:tcBorders>
            <w:vAlign w:val="center"/>
          </w:tcPr>
          <w:p w14:paraId="309DEBC6" w14:textId="77777777" w:rsidR="00485B66" w:rsidRPr="00DB42B5" w:rsidRDefault="00485B66" w:rsidP="008F7F17">
            <w:pPr>
              <w:spacing w:line="220" w:lineRule="exact"/>
              <w:jc w:val="center"/>
              <w:rPr>
                <w:sz w:val="18"/>
                <w:szCs w:val="18"/>
              </w:rPr>
            </w:pPr>
          </w:p>
        </w:tc>
        <w:tc>
          <w:tcPr>
            <w:tcW w:w="851" w:type="dxa"/>
            <w:tcBorders>
              <w:bottom w:val="single" w:sz="4" w:space="0" w:color="auto"/>
            </w:tcBorders>
            <w:vAlign w:val="center"/>
          </w:tcPr>
          <w:p w14:paraId="356ADA48" w14:textId="77777777" w:rsidR="00485B66" w:rsidRPr="00DB42B5" w:rsidRDefault="00485B66" w:rsidP="008F7F17">
            <w:pPr>
              <w:spacing w:line="220" w:lineRule="exact"/>
              <w:jc w:val="center"/>
              <w:rPr>
                <w:sz w:val="18"/>
                <w:szCs w:val="18"/>
              </w:rPr>
            </w:pPr>
          </w:p>
        </w:tc>
        <w:tc>
          <w:tcPr>
            <w:tcW w:w="850" w:type="dxa"/>
            <w:tcBorders>
              <w:bottom w:val="single" w:sz="4" w:space="0" w:color="auto"/>
            </w:tcBorders>
            <w:vAlign w:val="center"/>
          </w:tcPr>
          <w:p w14:paraId="5F44BD58" w14:textId="77777777" w:rsidR="00485B66" w:rsidRPr="00DB42B5" w:rsidRDefault="00485B66" w:rsidP="008F7F17">
            <w:pPr>
              <w:spacing w:line="220" w:lineRule="exact"/>
              <w:jc w:val="center"/>
              <w:rPr>
                <w:sz w:val="18"/>
                <w:szCs w:val="18"/>
              </w:rPr>
            </w:pPr>
          </w:p>
        </w:tc>
        <w:tc>
          <w:tcPr>
            <w:tcW w:w="851" w:type="dxa"/>
            <w:tcBorders>
              <w:bottom w:val="single" w:sz="4" w:space="0" w:color="auto"/>
            </w:tcBorders>
            <w:vAlign w:val="center"/>
          </w:tcPr>
          <w:p w14:paraId="6B20B3DB" w14:textId="77777777" w:rsidR="00485B66" w:rsidRPr="00DB42B5" w:rsidRDefault="00485B66" w:rsidP="008F7F17">
            <w:pPr>
              <w:spacing w:line="220" w:lineRule="exact"/>
              <w:jc w:val="center"/>
              <w:rPr>
                <w:sz w:val="18"/>
                <w:szCs w:val="18"/>
              </w:rPr>
            </w:pPr>
          </w:p>
        </w:tc>
        <w:tc>
          <w:tcPr>
            <w:tcW w:w="992" w:type="dxa"/>
            <w:tcBorders>
              <w:bottom w:val="single" w:sz="4" w:space="0" w:color="auto"/>
            </w:tcBorders>
            <w:vAlign w:val="center"/>
          </w:tcPr>
          <w:p w14:paraId="60A0BF0F" w14:textId="77777777" w:rsidR="00485B66" w:rsidRPr="00DB42B5" w:rsidRDefault="00485B66" w:rsidP="008F7F17">
            <w:pPr>
              <w:spacing w:line="220" w:lineRule="exact"/>
              <w:jc w:val="center"/>
              <w:rPr>
                <w:sz w:val="18"/>
                <w:szCs w:val="18"/>
              </w:rPr>
            </w:pPr>
          </w:p>
        </w:tc>
        <w:tc>
          <w:tcPr>
            <w:tcW w:w="992" w:type="dxa"/>
            <w:tcBorders>
              <w:bottom w:val="single" w:sz="4" w:space="0" w:color="auto"/>
            </w:tcBorders>
            <w:vAlign w:val="center"/>
          </w:tcPr>
          <w:p w14:paraId="11CE8EE0" w14:textId="77777777" w:rsidR="00485B66" w:rsidRPr="00DB42B5" w:rsidRDefault="00485B66" w:rsidP="008F7F17">
            <w:pPr>
              <w:spacing w:line="220" w:lineRule="exact"/>
              <w:jc w:val="center"/>
              <w:rPr>
                <w:sz w:val="18"/>
                <w:szCs w:val="18"/>
              </w:rPr>
            </w:pPr>
          </w:p>
        </w:tc>
        <w:tc>
          <w:tcPr>
            <w:tcW w:w="993" w:type="dxa"/>
            <w:tcBorders>
              <w:bottom w:val="single" w:sz="4" w:space="0" w:color="auto"/>
            </w:tcBorders>
            <w:vAlign w:val="center"/>
          </w:tcPr>
          <w:p w14:paraId="3C4BD47B" w14:textId="77777777" w:rsidR="00485B66" w:rsidRPr="00DB42B5" w:rsidRDefault="00485B66" w:rsidP="008F7F17">
            <w:pPr>
              <w:spacing w:line="220" w:lineRule="exact"/>
              <w:jc w:val="center"/>
              <w:rPr>
                <w:sz w:val="18"/>
                <w:szCs w:val="18"/>
              </w:rPr>
            </w:pPr>
          </w:p>
        </w:tc>
        <w:tc>
          <w:tcPr>
            <w:tcW w:w="992" w:type="dxa"/>
            <w:tcBorders>
              <w:bottom w:val="single" w:sz="4" w:space="0" w:color="auto"/>
            </w:tcBorders>
            <w:vAlign w:val="center"/>
          </w:tcPr>
          <w:p w14:paraId="442359DC" w14:textId="77777777" w:rsidR="00485B66" w:rsidRPr="00DB42B5" w:rsidRDefault="00485B66" w:rsidP="008F7F17">
            <w:pPr>
              <w:spacing w:line="220" w:lineRule="exact"/>
              <w:jc w:val="center"/>
              <w:rPr>
                <w:sz w:val="18"/>
                <w:szCs w:val="18"/>
              </w:rPr>
            </w:pPr>
          </w:p>
        </w:tc>
        <w:tc>
          <w:tcPr>
            <w:tcW w:w="1048" w:type="dxa"/>
            <w:tcBorders>
              <w:bottom w:val="single" w:sz="4" w:space="0" w:color="auto"/>
            </w:tcBorders>
            <w:vAlign w:val="center"/>
          </w:tcPr>
          <w:p w14:paraId="1B3B2B56" w14:textId="77777777" w:rsidR="00485B66" w:rsidRPr="00DB42B5" w:rsidRDefault="00485B66" w:rsidP="008F7F17">
            <w:pPr>
              <w:spacing w:line="220" w:lineRule="exact"/>
              <w:jc w:val="center"/>
              <w:rPr>
                <w:sz w:val="18"/>
                <w:szCs w:val="18"/>
              </w:rPr>
            </w:pPr>
          </w:p>
        </w:tc>
      </w:tr>
      <w:tr w:rsidR="00485B66" w:rsidRPr="00DB42B5" w14:paraId="6A3E53CD" w14:textId="77777777" w:rsidTr="00792913">
        <w:trPr>
          <w:cantSplit/>
          <w:jc w:val="center"/>
        </w:trPr>
        <w:tc>
          <w:tcPr>
            <w:tcW w:w="2694" w:type="dxa"/>
          </w:tcPr>
          <w:p w14:paraId="64282E4F" w14:textId="77777777" w:rsidR="00485B66" w:rsidRPr="00DB42B5" w:rsidRDefault="00485B66" w:rsidP="008F7F17">
            <w:pPr>
              <w:autoSpaceDE w:val="0"/>
              <w:autoSpaceDN w:val="0"/>
              <w:adjustRightInd w:val="0"/>
              <w:spacing w:line="220" w:lineRule="exact"/>
              <w:rPr>
                <w:b/>
                <w:sz w:val="18"/>
                <w:szCs w:val="18"/>
              </w:rPr>
            </w:pPr>
            <w:r>
              <w:rPr>
                <w:b/>
                <w:sz w:val="18"/>
                <w:szCs w:val="18"/>
              </w:rPr>
              <w:t xml:space="preserve"> </w:t>
            </w:r>
            <w:r w:rsidRPr="00DB42B5">
              <w:rPr>
                <w:b/>
                <w:sz w:val="18"/>
                <w:szCs w:val="18"/>
              </w:rPr>
              <w:t>г. Байконур</w:t>
            </w:r>
          </w:p>
        </w:tc>
        <w:tc>
          <w:tcPr>
            <w:tcW w:w="720" w:type="dxa"/>
            <w:tcMar>
              <w:left w:w="0" w:type="dxa"/>
              <w:right w:w="0" w:type="dxa"/>
            </w:tcMar>
            <w:vAlign w:val="bottom"/>
          </w:tcPr>
          <w:p w14:paraId="748571C6" w14:textId="77777777" w:rsidR="00485B66" w:rsidRPr="0000755B" w:rsidRDefault="00485B66" w:rsidP="008318AE">
            <w:pPr>
              <w:autoSpaceDE w:val="0"/>
              <w:autoSpaceDN w:val="0"/>
              <w:adjustRightInd w:val="0"/>
              <w:spacing w:line="200" w:lineRule="exact"/>
              <w:jc w:val="center"/>
              <w:rPr>
                <w:spacing w:val="-2"/>
                <w:sz w:val="18"/>
              </w:rPr>
            </w:pPr>
            <w:r w:rsidRPr="003B23AE">
              <w:rPr>
                <w:spacing w:val="-2"/>
                <w:sz w:val="18"/>
              </w:rPr>
              <w:t>8880</w:t>
            </w:r>
            <w:r w:rsidRPr="003B23AE">
              <w:rPr>
                <w:spacing w:val="-2"/>
                <w:sz w:val="18"/>
                <w:vertAlign w:val="superscript"/>
                <w:lang w:val="en-US"/>
              </w:rPr>
              <w:t>*</w:t>
            </w:r>
          </w:p>
        </w:tc>
        <w:tc>
          <w:tcPr>
            <w:tcW w:w="518" w:type="dxa"/>
            <w:shd w:val="clear" w:color="auto" w:fill="FFFFFF"/>
            <w:vAlign w:val="bottom"/>
          </w:tcPr>
          <w:p w14:paraId="3E6ABA68" w14:textId="77777777" w:rsidR="00485B66" w:rsidRPr="00DB42B5" w:rsidRDefault="00485B66" w:rsidP="00AE788C">
            <w:pPr>
              <w:autoSpaceDE w:val="0"/>
              <w:autoSpaceDN w:val="0"/>
              <w:adjustRightInd w:val="0"/>
              <w:spacing w:line="220" w:lineRule="exact"/>
              <w:jc w:val="center"/>
              <w:rPr>
                <w:sz w:val="18"/>
                <w:szCs w:val="18"/>
              </w:rPr>
            </w:pPr>
            <w:r>
              <w:rPr>
                <w:sz w:val="18"/>
                <w:szCs w:val="18"/>
              </w:rPr>
              <w:t>95</w:t>
            </w:r>
          </w:p>
        </w:tc>
        <w:tc>
          <w:tcPr>
            <w:tcW w:w="1115" w:type="dxa"/>
            <w:shd w:val="clear" w:color="auto" w:fill="FFFFFF"/>
            <w:vAlign w:val="center"/>
          </w:tcPr>
          <w:p w14:paraId="1F7DFCD4" w14:textId="77777777" w:rsidR="00485B66" w:rsidRPr="00DB42B5" w:rsidRDefault="00485B66" w:rsidP="008F7F17">
            <w:pPr>
              <w:spacing w:line="220" w:lineRule="exact"/>
              <w:jc w:val="center"/>
              <w:rPr>
                <w:sz w:val="18"/>
                <w:szCs w:val="18"/>
              </w:rPr>
            </w:pPr>
          </w:p>
        </w:tc>
        <w:tc>
          <w:tcPr>
            <w:tcW w:w="992" w:type="dxa"/>
            <w:shd w:val="clear" w:color="auto" w:fill="FFFFFF"/>
            <w:vAlign w:val="center"/>
          </w:tcPr>
          <w:p w14:paraId="3F590AB6" w14:textId="77777777" w:rsidR="00485B66" w:rsidRPr="00DB42B5" w:rsidRDefault="00485B66" w:rsidP="008F7F17">
            <w:pPr>
              <w:spacing w:line="220" w:lineRule="exact"/>
              <w:jc w:val="center"/>
              <w:rPr>
                <w:sz w:val="18"/>
                <w:szCs w:val="18"/>
              </w:rPr>
            </w:pPr>
          </w:p>
        </w:tc>
        <w:tc>
          <w:tcPr>
            <w:tcW w:w="851" w:type="dxa"/>
            <w:shd w:val="clear" w:color="auto" w:fill="FFFFFF"/>
            <w:vAlign w:val="center"/>
          </w:tcPr>
          <w:p w14:paraId="55FCBCB6" w14:textId="77777777" w:rsidR="00485B66" w:rsidRPr="00DB42B5" w:rsidRDefault="00485B66" w:rsidP="008F7F17">
            <w:pPr>
              <w:spacing w:line="220" w:lineRule="exact"/>
              <w:jc w:val="center"/>
              <w:rPr>
                <w:sz w:val="18"/>
                <w:szCs w:val="18"/>
              </w:rPr>
            </w:pPr>
          </w:p>
        </w:tc>
        <w:tc>
          <w:tcPr>
            <w:tcW w:w="850" w:type="dxa"/>
            <w:shd w:val="clear" w:color="auto" w:fill="FFFFFF"/>
            <w:vAlign w:val="center"/>
          </w:tcPr>
          <w:p w14:paraId="5BE06EBA" w14:textId="77777777" w:rsidR="00485B66" w:rsidRPr="00DB42B5" w:rsidRDefault="00485B66" w:rsidP="008F7F17">
            <w:pPr>
              <w:spacing w:line="220" w:lineRule="exact"/>
              <w:jc w:val="center"/>
              <w:rPr>
                <w:sz w:val="18"/>
                <w:szCs w:val="18"/>
              </w:rPr>
            </w:pPr>
          </w:p>
        </w:tc>
        <w:tc>
          <w:tcPr>
            <w:tcW w:w="851" w:type="dxa"/>
            <w:shd w:val="clear" w:color="auto" w:fill="FFFFFF"/>
            <w:vAlign w:val="center"/>
          </w:tcPr>
          <w:p w14:paraId="4C04C2E4" w14:textId="77777777" w:rsidR="00485B66" w:rsidRPr="00DB42B5" w:rsidRDefault="00485B66" w:rsidP="008F7F17">
            <w:pPr>
              <w:spacing w:line="220" w:lineRule="exact"/>
              <w:jc w:val="center"/>
              <w:rPr>
                <w:sz w:val="18"/>
                <w:szCs w:val="18"/>
              </w:rPr>
            </w:pPr>
          </w:p>
        </w:tc>
        <w:tc>
          <w:tcPr>
            <w:tcW w:w="850" w:type="dxa"/>
            <w:shd w:val="clear" w:color="auto" w:fill="FFFFFF"/>
            <w:vAlign w:val="center"/>
          </w:tcPr>
          <w:p w14:paraId="6DB57F30" w14:textId="77777777" w:rsidR="00485B66" w:rsidRPr="00DB42B5" w:rsidRDefault="00485B66" w:rsidP="008F7F17">
            <w:pPr>
              <w:spacing w:line="220" w:lineRule="exact"/>
              <w:jc w:val="center"/>
              <w:rPr>
                <w:sz w:val="18"/>
                <w:szCs w:val="18"/>
              </w:rPr>
            </w:pPr>
          </w:p>
        </w:tc>
        <w:tc>
          <w:tcPr>
            <w:tcW w:w="851" w:type="dxa"/>
            <w:shd w:val="clear" w:color="auto" w:fill="FFFFFF"/>
            <w:vAlign w:val="center"/>
          </w:tcPr>
          <w:p w14:paraId="66DD56E3" w14:textId="77777777" w:rsidR="00485B66" w:rsidRPr="00DB42B5" w:rsidRDefault="00485B66" w:rsidP="008F7F17">
            <w:pPr>
              <w:spacing w:line="220" w:lineRule="exact"/>
              <w:jc w:val="center"/>
              <w:rPr>
                <w:sz w:val="18"/>
                <w:szCs w:val="18"/>
              </w:rPr>
            </w:pPr>
          </w:p>
        </w:tc>
        <w:tc>
          <w:tcPr>
            <w:tcW w:w="992" w:type="dxa"/>
            <w:shd w:val="clear" w:color="auto" w:fill="FFFFFF"/>
            <w:vAlign w:val="center"/>
          </w:tcPr>
          <w:p w14:paraId="545B2572" w14:textId="77777777" w:rsidR="00485B66" w:rsidRPr="00DB42B5" w:rsidRDefault="00485B66" w:rsidP="008F7F17">
            <w:pPr>
              <w:spacing w:line="220" w:lineRule="exact"/>
              <w:jc w:val="center"/>
              <w:rPr>
                <w:sz w:val="18"/>
                <w:szCs w:val="18"/>
              </w:rPr>
            </w:pPr>
          </w:p>
        </w:tc>
        <w:tc>
          <w:tcPr>
            <w:tcW w:w="992" w:type="dxa"/>
            <w:shd w:val="clear" w:color="auto" w:fill="FFFFFF"/>
            <w:vAlign w:val="center"/>
          </w:tcPr>
          <w:p w14:paraId="47B85E3B" w14:textId="77777777" w:rsidR="00485B66" w:rsidRPr="00DB42B5" w:rsidRDefault="00485B66" w:rsidP="008F7F17">
            <w:pPr>
              <w:spacing w:line="220" w:lineRule="exact"/>
              <w:jc w:val="center"/>
              <w:rPr>
                <w:sz w:val="18"/>
                <w:szCs w:val="18"/>
              </w:rPr>
            </w:pPr>
          </w:p>
        </w:tc>
        <w:tc>
          <w:tcPr>
            <w:tcW w:w="993" w:type="dxa"/>
            <w:shd w:val="clear" w:color="auto" w:fill="FFFFFF"/>
            <w:vAlign w:val="center"/>
          </w:tcPr>
          <w:p w14:paraId="0703D2C8" w14:textId="77777777" w:rsidR="00485B66" w:rsidRPr="00DB42B5" w:rsidRDefault="00485B66" w:rsidP="008F7F17">
            <w:pPr>
              <w:spacing w:line="220" w:lineRule="exact"/>
              <w:jc w:val="center"/>
              <w:rPr>
                <w:sz w:val="18"/>
                <w:szCs w:val="18"/>
              </w:rPr>
            </w:pPr>
          </w:p>
        </w:tc>
        <w:tc>
          <w:tcPr>
            <w:tcW w:w="992" w:type="dxa"/>
            <w:shd w:val="clear" w:color="auto" w:fill="FFFFFF"/>
            <w:vAlign w:val="center"/>
          </w:tcPr>
          <w:p w14:paraId="38B9F1DD" w14:textId="77777777" w:rsidR="00485B66" w:rsidRPr="00DB42B5" w:rsidRDefault="00485B66" w:rsidP="008F7F17">
            <w:pPr>
              <w:spacing w:line="220" w:lineRule="exact"/>
              <w:jc w:val="center"/>
              <w:rPr>
                <w:sz w:val="18"/>
                <w:szCs w:val="18"/>
              </w:rPr>
            </w:pPr>
          </w:p>
        </w:tc>
        <w:tc>
          <w:tcPr>
            <w:tcW w:w="1048" w:type="dxa"/>
            <w:shd w:val="clear" w:color="auto" w:fill="FFFFFF"/>
            <w:vAlign w:val="center"/>
          </w:tcPr>
          <w:p w14:paraId="50806F65" w14:textId="77777777" w:rsidR="00485B66" w:rsidRPr="00DB42B5" w:rsidRDefault="00485B66" w:rsidP="008F7F17">
            <w:pPr>
              <w:spacing w:line="220" w:lineRule="exact"/>
              <w:jc w:val="center"/>
              <w:rPr>
                <w:sz w:val="18"/>
                <w:szCs w:val="18"/>
              </w:rPr>
            </w:pPr>
          </w:p>
        </w:tc>
      </w:tr>
      <w:tr w:rsidR="00485B66" w:rsidRPr="00DB42B5" w14:paraId="3A8746B5" w14:textId="77777777" w:rsidTr="00792913">
        <w:trPr>
          <w:cantSplit/>
          <w:jc w:val="center"/>
        </w:trPr>
        <w:tc>
          <w:tcPr>
            <w:tcW w:w="2694" w:type="dxa"/>
          </w:tcPr>
          <w:p w14:paraId="7421BEB4" w14:textId="77777777" w:rsidR="00485B66" w:rsidRPr="00DB42B5" w:rsidRDefault="00485B66" w:rsidP="008F7F17">
            <w:pPr>
              <w:autoSpaceDE w:val="0"/>
              <w:autoSpaceDN w:val="0"/>
              <w:adjustRightInd w:val="0"/>
              <w:spacing w:line="220" w:lineRule="exact"/>
              <w:rPr>
                <w:b/>
                <w:sz w:val="18"/>
                <w:szCs w:val="18"/>
              </w:rPr>
            </w:pPr>
            <w:r w:rsidRPr="00DB42B5">
              <w:rPr>
                <w:b/>
                <w:sz w:val="18"/>
                <w:szCs w:val="18"/>
              </w:rPr>
              <w:t xml:space="preserve"> Граждане СНГ</w:t>
            </w:r>
          </w:p>
        </w:tc>
        <w:tc>
          <w:tcPr>
            <w:tcW w:w="720" w:type="dxa"/>
            <w:tcMar>
              <w:left w:w="0" w:type="dxa"/>
              <w:right w:w="0" w:type="dxa"/>
            </w:tcMar>
            <w:vAlign w:val="bottom"/>
          </w:tcPr>
          <w:p w14:paraId="4D9DFA6C" w14:textId="77777777" w:rsidR="00485B66" w:rsidRPr="0000755B" w:rsidRDefault="00485B66" w:rsidP="008318AE">
            <w:pPr>
              <w:autoSpaceDE w:val="0"/>
              <w:autoSpaceDN w:val="0"/>
              <w:adjustRightInd w:val="0"/>
              <w:spacing w:line="200" w:lineRule="exact"/>
              <w:jc w:val="center"/>
              <w:rPr>
                <w:spacing w:val="-2"/>
                <w:sz w:val="18"/>
              </w:rPr>
            </w:pPr>
            <w:r w:rsidRPr="003B23AE">
              <w:rPr>
                <w:spacing w:val="-2"/>
                <w:sz w:val="18"/>
                <w:lang w:val="en-US"/>
              </w:rPr>
              <w:t>999</w:t>
            </w:r>
            <w:r w:rsidRPr="003B23AE">
              <w:rPr>
                <w:spacing w:val="-2"/>
                <w:sz w:val="18"/>
              </w:rPr>
              <w:t>0</w:t>
            </w:r>
            <w:r w:rsidRPr="003B23AE">
              <w:rPr>
                <w:spacing w:val="-2"/>
                <w:sz w:val="18"/>
                <w:vertAlign w:val="superscript"/>
                <w:lang w:val="en-US"/>
              </w:rPr>
              <w:t>*</w:t>
            </w:r>
          </w:p>
        </w:tc>
        <w:tc>
          <w:tcPr>
            <w:tcW w:w="518" w:type="dxa"/>
            <w:vAlign w:val="bottom"/>
          </w:tcPr>
          <w:p w14:paraId="409CE4F7" w14:textId="77777777" w:rsidR="00485B66" w:rsidRPr="00DB42B5" w:rsidRDefault="00485B66" w:rsidP="008F7F17">
            <w:pPr>
              <w:autoSpaceDE w:val="0"/>
              <w:autoSpaceDN w:val="0"/>
              <w:adjustRightInd w:val="0"/>
              <w:spacing w:line="220" w:lineRule="exact"/>
              <w:jc w:val="center"/>
              <w:rPr>
                <w:sz w:val="18"/>
                <w:szCs w:val="18"/>
              </w:rPr>
            </w:pPr>
            <w:r>
              <w:rPr>
                <w:sz w:val="18"/>
                <w:szCs w:val="18"/>
              </w:rPr>
              <w:t>96</w:t>
            </w:r>
          </w:p>
        </w:tc>
        <w:tc>
          <w:tcPr>
            <w:tcW w:w="1115" w:type="dxa"/>
            <w:vAlign w:val="center"/>
          </w:tcPr>
          <w:p w14:paraId="5E08A880" w14:textId="77777777" w:rsidR="00485B66" w:rsidRPr="00DB42B5" w:rsidRDefault="00485B66" w:rsidP="008F7F17">
            <w:pPr>
              <w:spacing w:line="220" w:lineRule="exact"/>
              <w:jc w:val="center"/>
              <w:rPr>
                <w:sz w:val="18"/>
                <w:szCs w:val="18"/>
              </w:rPr>
            </w:pPr>
          </w:p>
        </w:tc>
        <w:tc>
          <w:tcPr>
            <w:tcW w:w="992" w:type="dxa"/>
            <w:vAlign w:val="center"/>
          </w:tcPr>
          <w:p w14:paraId="0D352F5D" w14:textId="77777777" w:rsidR="00485B66" w:rsidRPr="00DB42B5" w:rsidRDefault="00485B66" w:rsidP="008F7F17">
            <w:pPr>
              <w:spacing w:line="220" w:lineRule="exact"/>
              <w:jc w:val="center"/>
              <w:rPr>
                <w:sz w:val="18"/>
                <w:szCs w:val="18"/>
              </w:rPr>
            </w:pPr>
          </w:p>
        </w:tc>
        <w:tc>
          <w:tcPr>
            <w:tcW w:w="851" w:type="dxa"/>
            <w:vAlign w:val="center"/>
          </w:tcPr>
          <w:p w14:paraId="4C66B5BC" w14:textId="77777777" w:rsidR="00485B66" w:rsidRPr="00DB42B5" w:rsidRDefault="00485B66" w:rsidP="008F7F17">
            <w:pPr>
              <w:spacing w:line="220" w:lineRule="exact"/>
              <w:jc w:val="center"/>
              <w:rPr>
                <w:sz w:val="18"/>
                <w:szCs w:val="18"/>
              </w:rPr>
            </w:pPr>
          </w:p>
        </w:tc>
        <w:tc>
          <w:tcPr>
            <w:tcW w:w="850" w:type="dxa"/>
            <w:vAlign w:val="center"/>
          </w:tcPr>
          <w:p w14:paraId="1B56DAEB" w14:textId="77777777" w:rsidR="00485B66" w:rsidRPr="00DB42B5" w:rsidRDefault="00485B66" w:rsidP="008F7F17">
            <w:pPr>
              <w:spacing w:line="220" w:lineRule="exact"/>
              <w:jc w:val="center"/>
              <w:rPr>
                <w:sz w:val="18"/>
                <w:szCs w:val="18"/>
              </w:rPr>
            </w:pPr>
          </w:p>
        </w:tc>
        <w:tc>
          <w:tcPr>
            <w:tcW w:w="851" w:type="dxa"/>
            <w:vAlign w:val="center"/>
          </w:tcPr>
          <w:p w14:paraId="6E19393E" w14:textId="77777777" w:rsidR="00485B66" w:rsidRPr="00DB42B5" w:rsidRDefault="00485B66" w:rsidP="008F7F17">
            <w:pPr>
              <w:spacing w:line="220" w:lineRule="exact"/>
              <w:jc w:val="center"/>
              <w:rPr>
                <w:sz w:val="18"/>
                <w:szCs w:val="18"/>
              </w:rPr>
            </w:pPr>
          </w:p>
        </w:tc>
        <w:tc>
          <w:tcPr>
            <w:tcW w:w="850" w:type="dxa"/>
            <w:vAlign w:val="center"/>
          </w:tcPr>
          <w:p w14:paraId="58B5F17D" w14:textId="77777777" w:rsidR="00485B66" w:rsidRPr="00DB42B5" w:rsidRDefault="00485B66" w:rsidP="008F7F17">
            <w:pPr>
              <w:spacing w:line="220" w:lineRule="exact"/>
              <w:jc w:val="center"/>
              <w:rPr>
                <w:sz w:val="18"/>
                <w:szCs w:val="18"/>
              </w:rPr>
            </w:pPr>
          </w:p>
        </w:tc>
        <w:tc>
          <w:tcPr>
            <w:tcW w:w="851" w:type="dxa"/>
            <w:vAlign w:val="center"/>
          </w:tcPr>
          <w:p w14:paraId="56FE2CE3" w14:textId="77777777" w:rsidR="00485B66" w:rsidRPr="00DB42B5" w:rsidRDefault="00485B66" w:rsidP="008F7F17">
            <w:pPr>
              <w:spacing w:line="220" w:lineRule="exact"/>
              <w:jc w:val="center"/>
              <w:rPr>
                <w:sz w:val="18"/>
                <w:szCs w:val="18"/>
              </w:rPr>
            </w:pPr>
          </w:p>
        </w:tc>
        <w:tc>
          <w:tcPr>
            <w:tcW w:w="992" w:type="dxa"/>
            <w:vAlign w:val="center"/>
          </w:tcPr>
          <w:p w14:paraId="700CF08E" w14:textId="77777777" w:rsidR="00485B66" w:rsidRPr="00DB42B5" w:rsidRDefault="00485B66" w:rsidP="008F7F17">
            <w:pPr>
              <w:spacing w:line="220" w:lineRule="exact"/>
              <w:jc w:val="center"/>
              <w:rPr>
                <w:sz w:val="18"/>
                <w:szCs w:val="18"/>
              </w:rPr>
            </w:pPr>
          </w:p>
        </w:tc>
        <w:tc>
          <w:tcPr>
            <w:tcW w:w="992" w:type="dxa"/>
            <w:vAlign w:val="center"/>
          </w:tcPr>
          <w:p w14:paraId="3B756D99" w14:textId="77777777" w:rsidR="00485B66" w:rsidRPr="00DB42B5" w:rsidRDefault="00485B66" w:rsidP="008F7F17">
            <w:pPr>
              <w:spacing w:line="220" w:lineRule="exact"/>
              <w:jc w:val="center"/>
              <w:rPr>
                <w:sz w:val="18"/>
                <w:szCs w:val="18"/>
              </w:rPr>
            </w:pPr>
          </w:p>
        </w:tc>
        <w:tc>
          <w:tcPr>
            <w:tcW w:w="993" w:type="dxa"/>
            <w:vAlign w:val="center"/>
          </w:tcPr>
          <w:p w14:paraId="22FA63B8" w14:textId="77777777" w:rsidR="00485B66" w:rsidRPr="00DB42B5" w:rsidRDefault="00485B66" w:rsidP="008F7F17">
            <w:pPr>
              <w:spacing w:line="220" w:lineRule="exact"/>
              <w:jc w:val="center"/>
              <w:rPr>
                <w:sz w:val="18"/>
                <w:szCs w:val="18"/>
              </w:rPr>
            </w:pPr>
          </w:p>
        </w:tc>
        <w:tc>
          <w:tcPr>
            <w:tcW w:w="992" w:type="dxa"/>
            <w:vAlign w:val="center"/>
          </w:tcPr>
          <w:p w14:paraId="7AD05B36" w14:textId="77777777" w:rsidR="00485B66" w:rsidRPr="00DB42B5" w:rsidRDefault="00485B66" w:rsidP="008F7F17">
            <w:pPr>
              <w:spacing w:line="220" w:lineRule="exact"/>
              <w:jc w:val="center"/>
              <w:rPr>
                <w:sz w:val="18"/>
                <w:szCs w:val="18"/>
              </w:rPr>
            </w:pPr>
          </w:p>
        </w:tc>
        <w:tc>
          <w:tcPr>
            <w:tcW w:w="1048" w:type="dxa"/>
            <w:vAlign w:val="center"/>
          </w:tcPr>
          <w:p w14:paraId="264830DD" w14:textId="77777777" w:rsidR="00485B66" w:rsidRPr="00DB42B5" w:rsidRDefault="00485B66" w:rsidP="008F7F17">
            <w:pPr>
              <w:spacing w:line="220" w:lineRule="exact"/>
              <w:jc w:val="center"/>
              <w:rPr>
                <w:sz w:val="18"/>
                <w:szCs w:val="18"/>
              </w:rPr>
            </w:pPr>
          </w:p>
        </w:tc>
      </w:tr>
      <w:tr w:rsidR="00485B66" w:rsidRPr="00DB42B5" w14:paraId="1D481C57" w14:textId="77777777" w:rsidTr="00792913">
        <w:trPr>
          <w:cantSplit/>
          <w:jc w:val="center"/>
        </w:trPr>
        <w:tc>
          <w:tcPr>
            <w:tcW w:w="2694" w:type="dxa"/>
          </w:tcPr>
          <w:p w14:paraId="72B05EF9" w14:textId="77777777" w:rsidR="00485B66" w:rsidRPr="00DB42B5" w:rsidRDefault="00485B66" w:rsidP="008F7F17">
            <w:pPr>
              <w:autoSpaceDE w:val="0"/>
              <w:autoSpaceDN w:val="0"/>
              <w:adjustRightInd w:val="0"/>
              <w:spacing w:line="220" w:lineRule="exact"/>
              <w:rPr>
                <w:b/>
                <w:sz w:val="18"/>
                <w:szCs w:val="18"/>
              </w:rPr>
            </w:pPr>
            <w:r w:rsidRPr="00DB42B5">
              <w:rPr>
                <w:b/>
                <w:sz w:val="18"/>
                <w:szCs w:val="18"/>
              </w:rPr>
              <w:t xml:space="preserve"> Лица без гражданства</w:t>
            </w:r>
          </w:p>
        </w:tc>
        <w:tc>
          <w:tcPr>
            <w:tcW w:w="720" w:type="dxa"/>
            <w:tcMar>
              <w:left w:w="0" w:type="dxa"/>
              <w:right w:w="0" w:type="dxa"/>
            </w:tcMar>
            <w:vAlign w:val="bottom"/>
          </w:tcPr>
          <w:p w14:paraId="733872C3" w14:textId="77777777" w:rsidR="00485B66" w:rsidRPr="0000755B" w:rsidRDefault="00485B66" w:rsidP="008318AE">
            <w:pPr>
              <w:autoSpaceDE w:val="0"/>
              <w:autoSpaceDN w:val="0"/>
              <w:adjustRightInd w:val="0"/>
              <w:spacing w:line="200" w:lineRule="exact"/>
              <w:jc w:val="center"/>
              <w:rPr>
                <w:spacing w:val="-2"/>
                <w:sz w:val="18"/>
              </w:rPr>
            </w:pPr>
            <w:r w:rsidRPr="003B23AE">
              <w:rPr>
                <w:spacing w:val="-2"/>
                <w:sz w:val="18"/>
                <w:lang w:val="en-US"/>
              </w:rPr>
              <w:t>9999</w:t>
            </w:r>
            <w:r w:rsidRPr="003B23AE">
              <w:rPr>
                <w:spacing w:val="-2"/>
                <w:sz w:val="18"/>
                <w:vertAlign w:val="superscript"/>
                <w:lang w:val="en-US"/>
              </w:rPr>
              <w:t>*</w:t>
            </w:r>
          </w:p>
        </w:tc>
        <w:tc>
          <w:tcPr>
            <w:tcW w:w="518" w:type="dxa"/>
            <w:vAlign w:val="bottom"/>
          </w:tcPr>
          <w:p w14:paraId="579789DD" w14:textId="77777777" w:rsidR="00485B66" w:rsidRPr="00DB42B5" w:rsidRDefault="00485B66" w:rsidP="008F7F17">
            <w:pPr>
              <w:autoSpaceDE w:val="0"/>
              <w:autoSpaceDN w:val="0"/>
              <w:adjustRightInd w:val="0"/>
              <w:spacing w:line="220" w:lineRule="exact"/>
              <w:jc w:val="center"/>
              <w:rPr>
                <w:sz w:val="18"/>
                <w:szCs w:val="18"/>
              </w:rPr>
            </w:pPr>
            <w:r>
              <w:rPr>
                <w:sz w:val="18"/>
                <w:szCs w:val="18"/>
              </w:rPr>
              <w:t>97</w:t>
            </w:r>
          </w:p>
        </w:tc>
        <w:tc>
          <w:tcPr>
            <w:tcW w:w="1115" w:type="dxa"/>
            <w:vAlign w:val="center"/>
          </w:tcPr>
          <w:p w14:paraId="6B90DA32" w14:textId="77777777" w:rsidR="00485B66" w:rsidRPr="00DB42B5" w:rsidRDefault="00485B66" w:rsidP="008F7F17">
            <w:pPr>
              <w:spacing w:line="220" w:lineRule="exact"/>
              <w:jc w:val="center"/>
              <w:rPr>
                <w:sz w:val="18"/>
                <w:szCs w:val="18"/>
              </w:rPr>
            </w:pPr>
          </w:p>
        </w:tc>
        <w:tc>
          <w:tcPr>
            <w:tcW w:w="992" w:type="dxa"/>
            <w:vAlign w:val="center"/>
          </w:tcPr>
          <w:p w14:paraId="2F0F941F" w14:textId="77777777" w:rsidR="00485B66" w:rsidRPr="00DB42B5" w:rsidRDefault="00485B66" w:rsidP="008F7F17">
            <w:pPr>
              <w:spacing w:line="220" w:lineRule="exact"/>
              <w:jc w:val="center"/>
              <w:rPr>
                <w:sz w:val="18"/>
                <w:szCs w:val="18"/>
              </w:rPr>
            </w:pPr>
          </w:p>
        </w:tc>
        <w:tc>
          <w:tcPr>
            <w:tcW w:w="851" w:type="dxa"/>
            <w:vAlign w:val="center"/>
          </w:tcPr>
          <w:p w14:paraId="03B228BB" w14:textId="77777777" w:rsidR="00485B66" w:rsidRPr="00DB42B5" w:rsidRDefault="00485B66" w:rsidP="008F7F17">
            <w:pPr>
              <w:spacing w:line="220" w:lineRule="exact"/>
              <w:jc w:val="center"/>
              <w:rPr>
                <w:sz w:val="18"/>
                <w:szCs w:val="18"/>
              </w:rPr>
            </w:pPr>
          </w:p>
        </w:tc>
        <w:tc>
          <w:tcPr>
            <w:tcW w:w="850" w:type="dxa"/>
            <w:vAlign w:val="center"/>
          </w:tcPr>
          <w:p w14:paraId="64D13BA3" w14:textId="77777777" w:rsidR="00485B66" w:rsidRPr="00DB42B5" w:rsidRDefault="00485B66" w:rsidP="008F7F17">
            <w:pPr>
              <w:spacing w:line="220" w:lineRule="exact"/>
              <w:jc w:val="center"/>
              <w:rPr>
                <w:sz w:val="18"/>
                <w:szCs w:val="18"/>
              </w:rPr>
            </w:pPr>
          </w:p>
        </w:tc>
        <w:tc>
          <w:tcPr>
            <w:tcW w:w="851" w:type="dxa"/>
            <w:vAlign w:val="center"/>
          </w:tcPr>
          <w:p w14:paraId="49E9D4C6" w14:textId="77777777" w:rsidR="00485B66" w:rsidRPr="00DB42B5" w:rsidRDefault="00485B66" w:rsidP="008F7F17">
            <w:pPr>
              <w:spacing w:line="220" w:lineRule="exact"/>
              <w:jc w:val="center"/>
              <w:rPr>
                <w:sz w:val="18"/>
                <w:szCs w:val="18"/>
              </w:rPr>
            </w:pPr>
          </w:p>
        </w:tc>
        <w:tc>
          <w:tcPr>
            <w:tcW w:w="850" w:type="dxa"/>
            <w:vAlign w:val="center"/>
          </w:tcPr>
          <w:p w14:paraId="2A9493BC" w14:textId="77777777" w:rsidR="00485B66" w:rsidRPr="00DB42B5" w:rsidRDefault="00485B66" w:rsidP="008F7F17">
            <w:pPr>
              <w:spacing w:line="220" w:lineRule="exact"/>
              <w:jc w:val="center"/>
              <w:rPr>
                <w:sz w:val="18"/>
                <w:szCs w:val="18"/>
              </w:rPr>
            </w:pPr>
          </w:p>
        </w:tc>
        <w:tc>
          <w:tcPr>
            <w:tcW w:w="851" w:type="dxa"/>
            <w:vAlign w:val="center"/>
          </w:tcPr>
          <w:p w14:paraId="20F46B0A" w14:textId="77777777" w:rsidR="00485B66" w:rsidRPr="00DB42B5" w:rsidRDefault="00485B66" w:rsidP="008F7F17">
            <w:pPr>
              <w:spacing w:line="220" w:lineRule="exact"/>
              <w:jc w:val="center"/>
              <w:rPr>
                <w:sz w:val="18"/>
                <w:szCs w:val="18"/>
              </w:rPr>
            </w:pPr>
          </w:p>
        </w:tc>
        <w:tc>
          <w:tcPr>
            <w:tcW w:w="992" w:type="dxa"/>
            <w:vAlign w:val="center"/>
          </w:tcPr>
          <w:p w14:paraId="5BBB2D02" w14:textId="77777777" w:rsidR="00485B66" w:rsidRPr="00DB42B5" w:rsidRDefault="00485B66" w:rsidP="008F7F17">
            <w:pPr>
              <w:spacing w:line="220" w:lineRule="exact"/>
              <w:jc w:val="center"/>
              <w:rPr>
                <w:sz w:val="18"/>
                <w:szCs w:val="18"/>
              </w:rPr>
            </w:pPr>
          </w:p>
        </w:tc>
        <w:tc>
          <w:tcPr>
            <w:tcW w:w="992" w:type="dxa"/>
            <w:vAlign w:val="center"/>
          </w:tcPr>
          <w:p w14:paraId="36BA7F6B" w14:textId="77777777" w:rsidR="00485B66" w:rsidRPr="00DB42B5" w:rsidRDefault="00485B66" w:rsidP="008F7F17">
            <w:pPr>
              <w:spacing w:line="220" w:lineRule="exact"/>
              <w:jc w:val="center"/>
              <w:rPr>
                <w:sz w:val="18"/>
                <w:szCs w:val="18"/>
              </w:rPr>
            </w:pPr>
          </w:p>
        </w:tc>
        <w:tc>
          <w:tcPr>
            <w:tcW w:w="993" w:type="dxa"/>
            <w:vAlign w:val="center"/>
          </w:tcPr>
          <w:p w14:paraId="2BB6EF9C" w14:textId="77777777" w:rsidR="00485B66" w:rsidRPr="00DB42B5" w:rsidRDefault="00485B66" w:rsidP="008F7F17">
            <w:pPr>
              <w:spacing w:line="220" w:lineRule="exact"/>
              <w:jc w:val="center"/>
              <w:rPr>
                <w:sz w:val="18"/>
                <w:szCs w:val="18"/>
              </w:rPr>
            </w:pPr>
          </w:p>
        </w:tc>
        <w:tc>
          <w:tcPr>
            <w:tcW w:w="992" w:type="dxa"/>
            <w:vAlign w:val="center"/>
          </w:tcPr>
          <w:p w14:paraId="2412EEF1" w14:textId="77777777" w:rsidR="00485B66" w:rsidRPr="00DB42B5" w:rsidRDefault="00485B66" w:rsidP="008F7F17">
            <w:pPr>
              <w:spacing w:line="220" w:lineRule="exact"/>
              <w:jc w:val="center"/>
              <w:rPr>
                <w:sz w:val="18"/>
                <w:szCs w:val="18"/>
              </w:rPr>
            </w:pPr>
          </w:p>
        </w:tc>
        <w:tc>
          <w:tcPr>
            <w:tcW w:w="1048" w:type="dxa"/>
            <w:vAlign w:val="center"/>
          </w:tcPr>
          <w:p w14:paraId="05656108" w14:textId="77777777" w:rsidR="00485B66" w:rsidRPr="00DB42B5" w:rsidRDefault="00485B66" w:rsidP="008F7F17">
            <w:pPr>
              <w:spacing w:line="220" w:lineRule="exact"/>
              <w:jc w:val="center"/>
              <w:rPr>
                <w:sz w:val="18"/>
                <w:szCs w:val="18"/>
              </w:rPr>
            </w:pPr>
          </w:p>
        </w:tc>
      </w:tr>
    </w:tbl>
    <w:p w14:paraId="7274046D" w14:textId="77777777" w:rsidR="00A91261" w:rsidRPr="00D56C2A" w:rsidRDefault="00A91261" w:rsidP="00485B66">
      <w:pPr>
        <w:pageBreakBefore/>
        <w:spacing w:after="120"/>
        <w:jc w:val="center"/>
        <w:rPr>
          <w:sz w:val="22"/>
        </w:rPr>
      </w:pPr>
      <w:r w:rsidRPr="00485B66">
        <w:rPr>
          <w:b/>
        </w:rPr>
        <w:lastRenderedPageBreak/>
        <w:t>(4000)</w:t>
      </w:r>
      <w:r w:rsidRPr="00485B66">
        <w:t xml:space="preserve">                              </w:t>
      </w:r>
      <w:r w:rsidR="00485B66">
        <w:t xml:space="preserve">                                                     </w:t>
      </w:r>
      <w:r w:rsidRPr="00485B66">
        <w:t xml:space="preserve">                                                                                                     </w:t>
      </w:r>
      <w:r w:rsidR="00257BF8" w:rsidRPr="00485B66">
        <w:t xml:space="preserve">                </w:t>
      </w:r>
      <w:r w:rsidRPr="00485B66">
        <w:t xml:space="preserve">            </w:t>
      </w:r>
      <w:r w:rsidR="00D56C2A" w:rsidRPr="00485B66">
        <w:t xml:space="preserve">    </w:t>
      </w:r>
      <w:r w:rsidRPr="00485B66">
        <w:t xml:space="preserve">                   </w:t>
      </w:r>
      <w:r w:rsidR="00196DF9" w:rsidRPr="00485B66">
        <w:t xml:space="preserve">                   </w:t>
      </w:r>
      <w:r w:rsidRPr="00485B66">
        <w:t xml:space="preserve">       </w:t>
      </w:r>
      <w:r w:rsidR="00D56C2A" w:rsidRPr="00485B66">
        <w:t xml:space="preserve">  </w:t>
      </w:r>
      <w:r w:rsidR="00D56C2A">
        <w:t xml:space="preserve">Продолжение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3"/>
        <w:gridCol w:w="708"/>
        <w:gridCol w:w="529"/>
        <w:gridCol w:w="1193"/>
        <w:gridCol w:w="851"/>
        <w:gridCol w:w="709"/>
        <w:gridCol w:w="842"/>
        <w:gridCol w:w="1058"/>
        <w:gridCol w:w="1275"/>
        <w:gridCol w:w="993"/>
        <w:gridCol w:w="1134"/>
        <w:gridCol w:w="785"/>
        <w:gridCol w:w="838"/>
        <w:gridCol w:w="682"/>
        <w:gridCol w:w="700"/>
      </w:tblGrid>
      <w:tr w:rsidR="00A91261" w:rsidRPr="00DB42B5" w14:paraId="7035DE92" w14:textId="77777777" w:rsidTr="00E968FF">
        <w:trPr>
          <w:cantSplit/>
          <w:trHeight w:val="177"/>
          <w:jc w:val="center"/>
        </w:trPr>
        <w:tc>
          <w:tcPr>
            <w:tcW w:w="2673" w:type="dxa"/>
            <w:vMerge w:val="restart"/>
            <w:vAlign w:val="center"/>
          </w:tcPr>
          <w:p w14:paraId="67DACD18" w14:textId="77777777" w:rsidR="00A91261" w:rsidRPr="00DB42B5" w:rsidRDefault="00A91261" w:rsidP="00A91261">
            <w:pPr>
              <w:jc w:val="center"/>
              <w:rPr>
                <w:b/>
                <w:sz w:val="18"/>
                <w:szCs w:val="18"/>
              </w:rPr>
            </w:pPr>
            <w:r w:rsidRPr="00DB42B5">
              <w:rPr>
                <w:sz w:val="18"/>
                <w:szCs w:val="18"/>
              </w:rPr>
              <w:t>Субъекты Российской Федерации</w:t>
            </w:r>
          </w:p>
        </w:tc>
        <w:tc>
          <w:tcPr>
            <w:tcW w:w="708" w:type="dxa"/>
            <w:vMerge w:val="restart"/>
            <w:textDirection w:val="btLr"/>
          </w:tcPr>
          <w:p w14:paraId="4FFB0987" w14:textId="77777777" w:rsidR="00A91261" w:rsidRPr="00DB42B5" w:rsidRDefault="00A91261" w:rsidP="003B2887">
            <w:pPr>
              <w:spacing w:line="180" w:lineRule="exact"/>
              <w:ind w:left="57" w:right="57"/>
              <w:jc w:val="center"/>
              <w:rPr>
                <w:b/>
                <w:sz w:val="18"/>
                <w:szCs w:val="18"/>
              </w:rPr>
            </w:pPr>
            <w:proofErr w:type="gramStart"/>
            <w:r w:rsidRPr="00DB42B5">
              <w:rPr>
                <w:sz w:val="18"/>
                <w:szCs w:val="18"/>
              </w:rPr>
              <w:t>Коды  ОКАТО</w:t>
            </w:r>
            <w:proofErr w:type="gramEnd"/>
            <w:r w:rsidRPr="00DB42B5">
              <w:rPr>
                <w:sz w:val="18"/>
                <w:szCs w:val="18"/>
              </w:rPr>
              <w:t xml:space="preserve"> и ОКЭР</w:t>
            </w:r>
          </w:p>
        </w:tc>
        <w:tc>
          <w:tcPr>
            <w:tcW w:w="529" w:type="dxa"/>
            <w:vMerge w:val="restart"/>
            <w:tcMar>
              <w:left w:w="57" w:type="dxa"/>
              <w:right w:w="57" w:type="dxa"/>
            </w:tcMar>
            <w:vAlign w:val="center"/>
          </w:tcPr>
          <w:p w14:paraId="6CA96AE3" w14:textId="77777777" w:rsidR="00A91261" w:rsidRPr="00DB42B5" w:rsidRDefault="00A91261" w:rsidP="00A91261">
            <w:pPr>
              <w:spacing w:line="180" w:lineRule="exact"/>
              <w:jc w:val="center"/>
              <w:rPr>
                <w:b/>
                <w:sz w:val="18"/>
                <w:szCs w:val="18"/>
              </w:rPr>
            </w:pPr>
            <w:r w:rsidRPr="00DB42B5">
              <w:rPr>
                <w:sz w:val="18"/>
                <w:szCs w:val="18"/>
              </w:rPr>
              <w:t xml:space="preserve">№ </w:t>
            </w:r>
            <w:proofErr w:type="gramStart"/>
            <w:r w:rsidR="00E968FF" w:rsidRPr="00DB42B5">
              <w:rPr>
                <w:sz w:val="18"/>
                <w:szCs w:val="18"/>
              </w:rPr>
              <w:t>стр</w:t>
            </w:r>
            <w:r w:rsidR="00E968FF">
              <w:rPr>
                <w:sz w:val="18"/>
                <w:szCs w:val="18"/>
              </w:rPr>
              <w:t>о-ки</w:t>
            </w:r>
            <w:proofErr w:type="gramEnd"/>
          </w:p>
        </w:tc>
        <w:tc>
          <w:tcPr>
            <w:tcW w:w="11060" w:type="dxa"/>
            <w:gridSpan w:val="12"/>
          </w:tcPr>
          <w:p w14:paraId="3A76876B" w14:textId="77777777" w:rsidR="00A91261" w:rsidRPr="00DB42B5" w:rsidRDefault="00A91261" w:rsidP="00A91261">
            <w:pPr>
              <w:spacing w:line="180" w:lineRule="exact"/>
              <w:ind w:left="113" w:right="113"/>
              <w:jc w:val="center"/>
              <w:rPr>
                <w:sz w:val="18"/>
                <w:szCs w:val="18"/>
              </w:rPr>
            </w:pPr>
            <w:r w:rsidRPr="00DB42B5">
              <w:rPr>
                <w:sz w:val="18"/>
                <w:szCs w:val="18"/>
              </w:rPr>
              <w:t>Объемы оказания и финансирования:</w:t>
            </w:r>
          </w:p>
        </w:tc>
      </w:tr>
      <w:tr w:rsidR="00792913" w:rsidRPr="00DB42B5" w14:paraId="5B697FD1" w14:textId="77777777" w:rsidTr="00792913">
        <w:trPr>
          <w:cantSplit/>
          <w:trHeight w:val="674"/>
          <w:jc w:val="center"/>
        </w:trPr>
        <w:tc>
          <w:tcPr>
            <w:tcW w:w="2673" w:type="dxa"/>
            <w:vMerge/>
            <w:vAlign w:val="center"/>
          </w:tcPr>
          <w:p w14:paraId="5DA88AE9" w14:textId="77777777" w:rsidR="00792913" w:rsidRPr="00DB42B5" w:rsidRDefault="00792913" w:rsidP="00A91261">
            <w:pPr>
              <w:jc w:val="center"/>
              <w:rPr>
                <w:sz w:val="18"/>
                <w:szCs w:val="18"/>
              </w:rPr>
            </w:pPr>
          </w:p>
        </w:tc>
        <w:tc>
          <w:tcPr>
            <w:tcW w:w="708" w:type="dxa"/>
            <w:vMerge/>
            <w:textDirection w:val="btLr"/>
          </w:tcPr>
          <w:p w14:paraId="25E600DC" w14:textId="77777777" w:rsidR="00792913" w:rsidRPr="00DB42B5" w:rsidRDefault="00792913" w:rsidP="00A91261">
            <w:pPr>
              <w:spacing w:line="180" w:lineRule="exact"/>
              <w:ind w:left="113" w:right="113"/>
              <w:jc w:val="center"/>
              <w:rPr>
                <w:sz w:val="18"/>
                <w:szCs w:val="18"/>
              </w:rPr>
            </w:pPr>
          </w:p>
        </w:tc>
        <w:tc>
          <w:tcPr>
            <w:tcW w:w="529" w:type="dxa"/>
            <w:vMerge/>
          </w:tcPr>
          <w:p w14:paraId="03BBC733" w14:textId="77777777" w:rsidR="00792913" w:rsidRPr="00DB42B5" w:rsidRDefault="00792913" w:rsidP="00A91261">
            <w:pPr>
              <w:spacing w:line="180" w:lineRule="exact"/>
              <w:jc w:val="center"/>
              <w:rPr>
                <w:sz w:val="18"/>
                <w:szCs w:val="18"/>
              </w:rPr>
            </w:pPr>
          </w:p>
        </w:tc>
        <w:tc>
          <w:tcPr>
            <w:tcW w:w="5928" w:type="dxa"/>
            <w:gridSpan w:val="6"/>
            <w:vAlign w:val="center"/>
          </w:tcPr>
          <w:p w14:paraId="55D5A9BF" w14:textId="77777777" w:rsidR="00792913" w:rsidRPr="00DB42B5" w:rsidRDefault="00792913" w:rsidP="000F4F68">
            <w:pPr>
              <w:spacing w:line="240" w:lineRule="exact"/>
              <w:jc w:val="center"/>
              <w:rPr>
                <w:sz w:val="18"/>
                <w:szCs w:val="18"/>
              </w:rPr>
            </w:pPr>
            <w:r w:rsidRPr="00DB42B5">
              <w:rPr>
                <w:sz w:val="18"/>
                <w:szCs w:val="18"/>
              </w:rPr>
              <w:t>медицинской помощи в условиях дневного стационара</w:t>
            </w:r>
          </w:p>
        </w:tc>
        <w:tc>
          <w:tcPr>
            <w:tcW w:w="5132" w:type="dxa"/>
            <w:gridSpan w:val="6"/>
            <w:vAlign w:val="center"/>
          </w:tcPr>
          <w:p w14:paraId="00DDE366" w14:textId="77777777" w:rsidR="00792913" w:rsidRPr="00DB42B5" w:rsidRDefault="00792913" w:rsidP="00A91261">
            <w:pPr>
              <w:spacing w:line="240" w:lineRule="exact"/>
              <w:jc w:val="center"/>
              <w:rPr>
                <w:sz w:val="18"/>
                <w:szCs w:val="18"/>
              </w:rPr>
            </w:pPr>
            <w:r w:rsidRPr="00DB42B5">
              <w:rPr>
                <w:sz w:val="18"/>
                <w:szCs w:val="18"/>
              </w:rPr>
              <w:t>паллиативной медицинской помощи в стационарных условиях</w:t>
            </w:r>
          </w:p>
        </w:tc>
      </w:tr>
      <w:tr w:rsidR="00792913" w:rsidRPr="00DB42B5" w14:paraId="01EC3BB3" w14:textId="77777777" w:rsidTr="00792913">
        <w:trPr>
          <w:cantSplit/>
          <w:jc w:val="center"/>
        </w:trPr>
        <w:tc>
          <w:tcPr>
            <w:tcW w:w="2673" w:type="dxa"/>
            <w:vMerge/>
          </w:tcPr>
          <w:p w14:paraId="795964DE" w14:textId="77777777" w:rsidR="00792913" w:rsidRPr="00DB42B5" w:rsidRDefault="00792913" w:rsidP="00A91261">
            <w:pPr>
              <w:jc w:val="center"/>
              <w:rPr>
                <w:b/>
                <w:sz w:val="18"/>
                <w:szCs w:val="18"/>
              </w:rPr>
            </w:pPr>
          </w:p>
        </w:tc>
        <w:tc>
          <w:tcPr>
            <w:tcW w:w="708" w:type="dxa"/>
            <w:vMerge/>
          </w:tcPr>
          <w:p w14:paraId="757F8C2F" w14:textId="77777777" w:rsidR="00792913" w:rsidRPr="00DB42B5" w:rsidRDefault="00792913" w:rsidP="00A91261">
            <w:pPr>
              <w:spacing w:line="180" w:lineRule="exact"/>
              <w:jc w:val="center"/>
              <w:rPr>
                <w:b/>
                <w:sz w:val="18"/>
                <w:szCs w:val="18"/>
              </w:rPr>
            </w:pPr>
          </w:p>
        </w:tc>
        <w:tc>
          <w:tcPr>
            <w:tcW w:w="529" w:type="dxa"/>
            <w:vMerge/>
          </w:tcPr>
          <w:p w14:paraId="3931EAE0" w14:textId="77777777" w:rsidR="00792913" w:rsidRPr="00DB42B5" w:rsidRDefault="00792913" w:rsidP="00A91261">
            <w:pPr>
              <w:spacing w:line="180" w:lineRule="exact"/>
              <w:jc w:val="center"/>
              <w:rPr>
                <w:b/>
                <w:sz w:val="18"/>
                <w:szCs w:val="18"/>
              </w:rPr>
            </w:pPr>
          </w:p>
        </w:tc>
        <w:tc>
          <w:tcPr>
            <w:tcW w:w="2044" w:type="dxa"/>
            <w:gridSpan w:val="2"/>
            <w:vAlign w:val="center"/>
          </w:tcPr>
          <w:p w14:paraId="4B0C5A55" w14:textId="77777777" w:rsidR="00792913" w:rsidRPr="00DB42B5" w:rsidRDefault="00792913" w:rsidP="000F4F68">
            <w:pPr>
              <w:spacing w:line="180" w:lineRule="exact"/>
              <w:ind w:left="-57" w:right="-57"/>
              <w:jc w:val="center"/>
              <w:rPr>
                <w:spacing w:val="-10"/>
                <w:sz w:val="18"/>
                <w:szCs w:val="18"/>
              </w:rPr>
            </w:pPr>
            <w:r w:rsidRPr="00DB42B5">
              <w:rPr>
                <w:spacing w:val="-10"/>
                <w:sz w:val="18"/>
                <w:szCs w:val="18"/>
              </w:rPr>
              <w:t>пациенто-дней, ед</w:t>
            </w:r>
          </w:p>
        </w:tc>
        <w:tc>
          <w:tcPr>
            <w:tcW w:w="1551" w:type="dxa"/>
            <w:gridSpan w:val="2"/>
            <w:vAlign w:val="center"/>
          </w:tcPr>
          <w:p w14:paraId="33F2493E" w14:textId="77777777" w:rsidR="00792913" w:rsidRPr="00DB42B5" w:rsidRDefault="00792913" w:rsidP="000F4F68">
            <w:pPr>
              <w:autoSpaceDE w:val="0"/>
              <w:autoSpaceDN w:val="0"/>
              <w:adjustRightInd w:val="0"/>
              <w:spacing w:line="180" w:lineRule="exact"/>
              <w:ind w:left="-57" w:right="-57"/>
              <w:jc w:val="center"/>
              <w:rPr>
                <w:spacing w:val="-10"/>
                <w:sz w:val="18"/>
                <w:szCs w:val="18"/>
              </w:rPr>
            </w:pPr>
            <w:r w:rsidRPr="00DB42B5">
              <w:rPr>
                <w:spacing w:val="-10"/>
                <w:sz w:val="18"/>
                <w:szCs w:val="18"/>
              </w:rPr>
              <w:t>случаев лечения, ед</w:t>
            </w:r>
          </w:p>
        </w:tc>
        <w:tc>
          <w:tcPr>
            <w:tcW w:w="2333" w:type="dxa"/>
            <w:gridSpan w:val="2"/>
            <w:vAlign w:val="center"/>
          </w:tcPr>
          <w:p w14:paraId="70F0AB9C" w14:textId="77777777" w:rsidR="00792913" w:rsidRPr="00DB42B5" w:rsidRDefault="00792913" w:rsidP="000F4F68">
            <w:pPr>
              <w:spacing w:line="180" w:lineRule="exact"/>
              <w:jc w:val="center"/>
              <w:rPr>
                <w:sz w:val="18"/>
                <w:szCs w:val="18"/>
              </w:rPr>
            </w:pPr>
            <w:r w:rsidRPr="00DB42B5">
              <w:rPr>
                <w:sz w:val="18"/>
                <w:szCs w:val="18"/>
              </w:rPr>
              <w:t>руб</w:t>
            </w:r>
          </w:p>
        </w:tc>
        <w:tc>
          <w:tcPr>
            <w:tcW w:w="2127" w:type="dxa"/>
            <w:gridSpan w:val="2"/>
            <w:vAlign w:val="center"/>
          </w:tcPr>
          <w:p w14:paraId="5BF46293" w14:textId="77777777" w:rsidR="00792913" w:rsidRPr="00DB42B5" w:rsidRDefault="00792913" w:rsidP="00A91261">
            <w:pPr>
              <w:spacing w:line="180" w:lineRule="exact"/>
              <w:ind w:left="-57" w:right="-57"/>
              <w:jc w:val="center"/>
              <w:rPr>
                <w:spacing w:val="-10"/>
                <w:sz w:val="18"/>
                <w:szCs w:val="18"/>
              </w:rPr>
            </w:pPr>
            <w:r>
              <w:rPr>
                <w:spacing w:val="-10"/>
                <w:sz w:val="18"/>
                <w:szCs w:val="18"/>
              </w:rPr>
              <w:t>койко</w:t>
            </w:r>
            <w:r w:rsidRPr="00DB42B5">
              <w:rPr>
                <w:spacing w:val="-10"/>
                <w:sz w:val="18"/>
                <w:szCs w:val="18"/>
              </w:rPr>
              <w:t>-дней, ед</w:t>
            </w:r>
          </w:p>
        </w:tc>
        <w:tc>
          <w:tcPr>
            <w:tcW w:w="1623" w:type="dxa"/>
            <w:gridSpan w:val="2"/>
            <w:vAlign w:val="center"/>
          </w:tcPr>
          <w:p w14:paraId="4976989D" w14:textId="77777777" w:rsidR="00792913" w:rsidRPr="00DB42B5" w:rsidRDefault="00792913" w:rsidP="00792913">
            <w:pPr>
              <w:autoSpaceDE w:val="0"/>
              <w:autoSpaceDN w:val="0"/>
              <w:adjustRightInd w:val="0"/>
              <w:spacing w:line="180" w:lineRule="exact"/>
              <w:ind w:left="-57" w:right="-57"/>
              <w:jc w:val="center"/>
              <w:rPr>
                <w:spacing w:val="-10"/>
                <w:sz w:val="18"/>
                <w:szCs w:val="18"/>
              </w:rPr>
            </w:pPr>
            <w:r w:rsidRPr="00DB42B5">
              <w:rPr>
                <w:spacing w:val="-10"/>
                <w:sz w:val="18"/>
                <w:szCs w:val="18"/>
              </w:rPr>
              <w:t xml:space="preserve">случаев </w:t>
            </w:r>
            <w:r>
              <w:rPr>
                <w:spacing w:val="-10"/>
                <w:sz w:val="18"/>
                <w:szCs w:val="18"/>
              </w:rPr>
              <w:t>госпитализации</w:t>
            </w:r>
            <w:r w:rsidRPr="00DB42B5">
              <w:rPr>
                <w:spacing w:val="-10"/>
                <w:sz w:val="18"/>
                <w:szCs w:val="18"/>
              </w:rPr>
              <w:t>, ед</w:t>
            </w:r>
          </w:p>
        </w:tc>
        <w:tc>
          <w:tcPr>
            <w:tcW w:w="1382" w:type="dxa"/>
            <w:gridSpan w:val="2"/>
            <w:vAlign w:val="center"/>
          </w:tcPr>
          <w:p w14:paraId="65C9987F" w14:textId="77777777" w:rsidR="00792913" w:rsidRPr="00DB42B5" w:rsidRDefault="00792913" w:rsidP="00A91261">
            <w:pPr>
              <w:spacing w:line="180" w:lineRule="exact"/>
              <w:jc w:val="center"/>
              <w:rPr>
                <w:sz w:val="18"/>
                <w:szCs w:val="18"/>
              </w:rPr>
            </w:pPr>
            <w:r w:rsidRPr="00DB42B5">
              <w:rPr>
                <w:sz w:val="18"/>
                <w:szCs w:val="18"/>
              </w:rPr>
              <w:t>руб</w:t>
            </w:r>
          </w:p>
        </w:tc>
      </w:tr>
      <w:tr w:rsidR="00792913" w:rsidRPr="00DB42B5" w14:paraId="5DC6BA7C" w14:textId="77777777" w:rsidTr="00DF70EF">
        <w:trPr>
          <w:cantSplit/>
          <w:trHeight w:val="160"/>
          <w:jc w:val="center"/>
        </w:trPr>
        <w:tc>
          <w:tcPr>
            <w:tcW w:w="2673" w:type="dxa"/>
            <w:vMerge/>
            <w:vAlign w:val="center"/>
          </w:tcPr>
          <w:p w14:paraId="5EBAE34B" w14:textId="77777777" w:rsidR="00792913" w:rsidRPr="00DB42B5" w:rsidRDefault="00792913" w:rsidP="00A91261">
            <w:pPr>
              <w:jc w:val="center"/>
              <w:rPr>
                <w:sz w:val="18"/>
                <w:szCs w:val="18"/>
              </w:rPr>
            </w:pPr>
          </w:p>
        </w:tc>
        <w:tc>
          <w:tcPr>
            <w:tcW w:w="708" w:type="dxa"/>
            <w:vMerge/>
            <w:vAlign w:val="center"/>
          </w:tcPr>
          <w:p w14:paraId="42AEA6F7" w14:textId="77777777" w:rsidR="00792913" w:rsidRPr="00DB42B5" w:rsidRDefault="00792913" w:rsidP="00A91261">
            <w:pPr>
              <w:spacing w:line="180" w:lineRule="exact"/>
              <w:jc w:val="center"/>
              <w:rPr>
                <w:sz w:val="18"/>
                <w:szCs w:val="18"/>
              </w:rPr>
            </w:pPr>
          </w:p>
        </w:tc>
        <w:tc>
          <w:tcPr>
            <w:tcW w:w="529" w:type="dxa"/>
            <w:vMerge/>
            <w:vAlign w:val="center"/>
          </w:tcPr>
          <w:p w14:paraId="41481FBB" w14:textId="77777777" w:rsidR="00792913" w:rsidRPr="00DB42B5" w:rsidRDefault="00792913" w:rsidP="00A91261">
            <w:pPr>
              <w:spacing w:line="180" w:lineRule="exact"/>
              <w:jc w:val="center"/>
              <w:rPr>
                <w:sz w:val="18"/>
                <w:szCs w:val="18"/>
              </w:rPr>
            </w:pPr>
          </w:p>
        </w:tc>
        <w:tc>
          <w:tcPr>
            <w:tcW w:w="1193" w:type="dxa"/>
            <w:vAlign w:val="center"/>
          </w:tcPr>
          <w:p w14:paraId="06F62626" w14:textId="77777777" w:rsidR="00792913" w:rsidRPr="00DB42B5" w:rsidRDefault="00792913" w:rsidP="00A91261">
            <w:pPr>
              <w:spacing w:line="180" w:lineRule="exact"/>
              <w:ind w:left="-113" w:right="-113"/>
              <w:jc w:val="center"/>
              <w:rPr>
                <w:sz w:val="18"/>
                <w:szCs w:val="18"/>
              </w:rPr>
            </w:pPr>
            <w:r w:rsidRPr="00DB42B5">
              <w:rPr>
                <w:sz w:val="18"/>
                <w:szCs w:val="18"/>
              </w:rPr>
              <w:t>бюджет</w:t>
            </w:r>
          </w:p>
        </w:tc>
        <w:tc>
          <w:tcPr>
            <w:tcW w:w="851" w:type="dxa"/>
            <w:vAlign w:val="center"/>
          </w:tcPr>
          <w:p w14:paraId="2C2231C9" w14:textId="77777777" w:rsidR="00792913" w:rsidRPr="00DB42B5" w:rsidRDefault="00792913" w:rsidP="00A91261">
            <w:pPr>
              <w:spacing w:line="180" w:lineRule="exact"/>
              <w:jc w:val="center"/>
              <w:rPr>
                <w:sz w:val="18"/>
                <w:szCs w:val="18"/>
              </w:rPr>
            </w:pPr>
            <w:r w:rsidRPr="00DB42B5">
              <w:rPr>
                <w:sz w:val="18"/>
                <w:szCs w:val="18"/>
              </w:rPr>
              <w:t>ОМС</w:t>
            </w:r>
          </w:p>
        </w:tc>
        <w:tc>
          <w:tcPr>
            <w:tcW w:w="709" w:type="dxa"/>
            <w:vAlign w:val="center"/>
          </w:tcPr>
          <w:p w14:paraId="36DCA56A" w14:textId="77777777" w:rsidR="00792913" w:rsidRPr="00DB42B5" w:rsidRDefault="00792913" w:rsidP="00A91261">
            <w:pPr>
              <w:spacing w:line="180" w:lineRule="exact"/>
              <w:ind w:left="-113" w:right="-113"/>
              <w:jc w:val="center"/>
              <w:rPr>
                <w:sz w:val="18"/>
                <w:szCs w:val="18"/>
              </w:rPr>
            </w:pPr>
            <w:r w:rsidRPr="00DB42B5">
              <w:rPr>
                <w:sz w:val="18"/>
                <w:szCs w:val="18"/>
              </w:rPr>
              <w:t>бюджет</w:t>
            </w:r>
          </w:p>
        </w:tc>
        <w:tc>
          <w:tcPr>
            <w:tcW w:w="842" w:type="dxa"/>
            <w:vAlign w:val="center"/>
          </w:tcPr>
          <w:p w14:paraId="49C2B297" w14:textId="77777777" w:rsidR="00792913" w:rsidRPr="00DB42B5" w:rsidRDefault="00792913" w:rsidP="00A91261">
            <w:pPr>
              <w:spacing w:line="180" w:lineRule="exact"/>
              <w:jc w:val="center"/>
              <w:rPr>
                <w:sz w:val="18"/>
                <w:szCs w:val="18"/>
              </w:rPr>
            </w:pPr>
            <w:r w:rsidRPr="00DB42B5">
              <w:rPr>
                <w:sz w:val="18"/>
                <w:szCs w:val="18"/>
              </w:rPr>
              <w:t>ОМС</w:t>
            </w:r>
          </w:p>
        </w:tc>
        <w:tc>
          <w:tcPr>
            <w:tcW w:w="1058" w:type="dxa"/>
            <w:vAlign w:val="center"/>
          </w:tcPr>
          <w:p w14:paraId="4D4A37F3" w14:textId="77777777" w:rsidR="00792913" w:rsidRPr="00DB42B5" w:rsidRDefault="00792913" w:rsidP="00A91261">
            <w:pPr>
              <w:spacing w:line="180" w:lineRule="exact"/>
              <w:ind w:left="-113" w:right="-113"/>
              <w:jc w:val="center"/>
              <w:rPr>
                <w:sz w:val="18"/>
                <w:szCs w:val="18"/>
              </w:rPr>
            </w:pPr>
            <w:r w:rsidRPr="00DB42B5">
              <w:rPr>
                <w:sz w:val="18"/>
                <w:szCs w:val="18"/>
              </w:rPr>
              <w:t>бюджет</w:t>
            </w:r>
          </w:p>
        </w:tc>
        <w:tc>
          <w:tcPr>
            <w:tcW w:w="1275" w:type="dxa"/>
            <w:vAlign w:val="center"/>
          </w:tcPr>
          <w:p w14:paraId="3351511A" w14:textId="77777777" w:rsidR="00792913" w:rsidRPr="00DB42B5" w:rsidRDefault="00792913" w:rsidP="00A91261">
            <w:pPr>
              <w:spacing w:line="180" w:lineRule="exact"/>
              <w:jc w:val="center"/>
              <w:rPr>
                <w:sz w:val="18"/>
                <w:szCs w:val="18"/>
              </w:rPr>
            </w:pPr>
            <w:r w:rsidRPr="00DB42B5">
              <w:rPr>
                <w:sz w:val="18"/>
                <w:szCs w:val="18"/>
              </w:rPr>
              <w:t>ОМС</w:t>
            </w:r>
          </w:p>
        </w:tc>
        <w:tc>
          <w:tcPr>
            <w:tcW w:w="993" w:type="dxa"/>
            <w:vAlign w:val="center"/>
          </w:tcPr>
          <w:p w14:paraId="51A11488" w14:textId="77777777" w:rsidR="00792913" w:rsidRPr="00DB42B5" w:rsidRDefault="00792913" w:rsidP="00A91261">
            <w:pPr>
              <w:spacing w:line="180" w:lineRule="exact"/>
              <w:ind w:left="-113" w:right="-113"/>
              <w:jc w:val="center"/>
              <w:rPr>
                <w:sz w:val="18"/>
                <w:szCs w:val="18"/>
              </w:rPr>
            </w:pPr>
            <w:r w:rsidRPr="00DB42B5">
              <w:rPr>
                <w:sz w:val="18"/>
                <w:szCs w:val="18"/>
              </w:rPr>
              <w:t>бюджет</w:t>
            </w:r>
          </w:p>
        </w:tc>
        <w:tc>
          <w:tcPr>
            <w:tcW w:w="1134" w:type="dxa"/>
            <w:vAlign w:val="center"/>
          </w:tcPr>
          <w:p w14:paraId="2B9D8730" w14:textId="77777777" w:rsidR="00792913" w:rsidRPr="00DB42B5" w:rsidRDefault="00792913" w:rsidP="00A91261">
            <w:pPr>
              <w:spacing w:line="180" w:lineRule="exact"/>
              <w:jc w:val="center"/>
              <w:rPr>
                <w:sz w:val="18"/>
                <w:szCs w:val="18"/>
              </w:rPr>
            </w:pPr>
            <w:r w:rsidRPr="00DB42B5">
              <w:rPr>
                <w:sz w:val="18"/>
                <w:szCs w:val="18"/>
              </w:rPr>
              <w:t>ОМС</w:t>
            </w:r>
          </w:p>
        </w:tc>
        <w:tc>
          <w:tcPr>
            <w:tcW w:w="785" w:type="dxa"/>
            <w:vAlign w:val="center"/>
          </w:tcPr>
          <w:p w14:paraId="555817D9" w14:textId="77777777" w:rsidR="00792913" w:rsidRPr="00DB42B5" w:rsidRDefault="00792913" w:rsidP="00A91261">
            <w:pPr>
              <w:spacing w:line="180" w:lineRule="exact"/>
              <w:ind w:left="-113" w:right="-113"/>
              <w:jc w:val="center"/>
              <w:rPr>
                <w:sz w:val="18"/>
                <w:szCs w:val="18"/>
              </w:rPr>
            </w:pPr>
            <w:r w:rsidRPr="00DB42B5">
              <w:rPr>
                <w:sz w:val="18"/>
                <w:szCs w:val="18"/>
              </w:rPr>
              <w:t>бюджет</w:t>
            </w:r>
          </w:p>
        </w:tc>
        <w:tc>
          <w:tcPr>
            <w:tcW w:w="838" w:type="dxa"/>
            <w:vAlign w:val="center"/>
          </w:tcPr>
          <w:p w14:paraId="2F97D0C0" w14:textId="77777777" w:rsidR="00792913" w:rsidRPr="00DB42B5" w:rsidRDefault="00792913" w:rsidP="00A91261">
            <w:pPr>
              <w:spacing w:line="180" w:lineRule="exact"/>
              <w:jc w:val="center"/>
              <w:rPr>
                <w:sz w:val="18"/>
                <w:szCs w:val="18"/>
              </w:rPr>
            </w:pPr>
            <w:r w:rsidRPr="00DB42B5">
              <w:rPr>
                <w:sz w:val="18"/>
                <w:szCs w:val="18"/>
              </w:rPr>
              <w:t>ОМС</w:t>
            </w:r>
          </w:p>
        </w:tc>
        <w:tc>
          <w:tcPr>
            <w:tcW w:w="682" w:type="dxa"/>
            <w:vAlign w:val="center"/>
          </w:tcPr>
          <w:p w14:paraId="6E302552" w14:textId="77777777" w:rsidR="00792913" w:rsidRPr="00DB42B5" w:rsidRDefault="00792913" w:rsidP="00A91261">
            <w:pPr>
              <w:spacing w:line="180" w:lineRule="exact"/>
              <w:ind w:left="-113" w:right="-113"/>
              <w:jc w:val="center"/>
              <w:rPr>
                <w:sz w:val="18"/>
                <w:szCs w:val="18"/>
              </w:rPr>
            </w:pPr>
            <w:r w:rsidRPr="00DB42B5">
              <w:rPr>
                <w:sz w:val="18"/>
                <w:szCs w:val="18"/>
              </w:rPr>
              <w:t>бюджет</w:t>
            </w:r>
          </w:p>
        </w:tc>
        <w:tc>
          <w:tcPr>
            <w:tcW w:w="700" w:type="dxa"/>
            <w:vAlign w:val="center"/>
          </w:tcPr>
          <w:p w14:paraId="4814B73F" w14:textId="77777777" w:rsidR="00792913" w:rsidRPr="00DB42B5" w:rsidRDefault="00792913" w:rsidP="00A91261">
            <w:pPr>
              <w:spacing w:line="180" w:lineRule="exact"/>
              <w:jc w:val="center"/>
              <w:rPr>
                <w:sz w:val="18"/>
                <w:szCs w:val="18"/>
              </w:rPr>
            </w:pPr>
            <w:r w:rsidRPr="00DB42B5">
              <w:rPr>
                <w:sz w:val="18"/>
                <w:szCs w:val="18"/>
              </w:rPr>
              <w:t>ОМС</w:t>
            </w:r>
          </w:p>
        </w:tc>
      </w:tr>
      <w:tr w:rsidR="00792913" w:rsidRPr="00DB42B5" w14:paraId="700E2B3F" w14:textId="77777777" w:rsidTr="00792913">
        <w:trPr>
          <w:cantSplit/>
          <w:trHeight w:val="241"/>
          <w:jc w:val="center"/>
        </w:trPr>
        <w:tc>
          <w:tcPr>
            <w:tcW w:w="2673" w:type="dxa"/>
            <w:vAlign w:val="center"/>
          </w:tcPr>
          <w:p w14:paraId="2BED15A5" w14:textId="77777777" w:rsidR="00792913" w:rsidRPr="00A21572" w:rsidRDefault="00792913" w:rsidP="00A91261">
            <w:pPr>
              <w:jc w:val="center"/>
              <w:rPr>
                <w:sz w:val="16"/>
                <w:szCs w:val="16"/>
              </w:rPr>
            </w:pPr>
            <w:r w:rsidRPr="00A21572">
              <w:rPr>
                <w:sz w:val="16"/>
                <w:szCs w:val="16"/>
              </w:rPr>
              <w:t>1</w:t>
            </w:r>
          </w:p>
        </w:tc>
        <w:tc>
          <w:tcPr>
            <w:tcW w:w="708" w:type="dxa"/>
            <w:vAlign w:val="center"/>
          </w:tcPr>
          <w:p w14:paraId="41641250" w14:textId="77777777" w:rsidR="00792913" w:rsidRPr="00A21572" w:rsidRDefault="00792913" w:rsidP="00A91261">
            <w:pPr>
              <w:spacing w:line="180" w:lineRule="exact"/>
              <w:jc w:val="center"/>
              <w:rPr>
                <w:sz w:val="16"/>
                <w:szCs w:val="16"/>
              </w:rPr>
            </w:pPr>
            <w:r w:rsidRPr="00A21572">
              <w:rPr>
                <w:sz w:val="16"/>
                <w:szCs w:val="16"/>
              </w:rPr>
              <w:t>2</w:t>
            </w:r>
          </w:p>
        </w:tc>
        <w:tc>
          <w:tcPr>
            <w:tcW w:w="529" w:type="dxa"/>
            <w:vAlign w:val="center"/>
          </w:tcPr>
          <w:p w14:paraId="371F69D2" w14:textId="77777777" w:rsidR="00792913" w:rsidRPr="00A21572" w:rsidRDefault="00792913" w:rsidP="00A91261">
            <w:pPr>
              <w:spacing w:line="180" w:lineRule="exact"/>
              <w:jc w:val="center"/>
              <w:rPr>
                <w:sz w:val="16"/>
                <w:szCs w:val="16"/>
              </w:rPr>
            </w:pPr>
            <w:r w:rsidRPr="00A21572">
              <w:rPr>
                <w:sz w:val="16"/>
                <w:szCs w:val="16"/>
              </w:rPr>
              <w:t>3</w:t>
            </w:r>
          </w:p>
        </w:tc>
        <w:tc>
          <w:tcPr>
            <w:tcW w:w="1193" w:type="dxa"/>
            <w:vAlign w:val="bottom"/>
          </w:tcPr>
          <w:p w14:paraId="4B2B6033" w14:textId="77777777" w:rsidR="00792913" w:rsidRPr="00A21572" w:rsidRDefault="00792913" w:rsidP="00A91261">
            <w:pPr>
              <w:jc w:val="center"/>
              <w:rPr>
                <w:sz w:val="16"/>
                <w:szCs w:val="16"/>
              </w:rPr>
            </w:pPr>
            <w:r w:rsidRPr="00A21572">
              <w:rPr>
                <w:sz w:val="16"/>
                <w:szCs w:val="16"/>
              </w:rPr>
              <w:t>34</w:t>
            </w:r>
          </w:p>
        </w:tc>
        <w:tc>
          <w:tcPr>
            <w:tcW w:w="851" w:type="dxa"/>
            <w:vAlign w:val="bottom"/>
          </w:tcPr>
          <w:p w14:paraId="5A16663C" w14:textId="77777777" w:rsidR="00792913" w:rsidRPr="00A21572" w:rsidRDefault="00792913" w:rsidP="00A91261">
            <w:pPr>
              <w:jc w:val="center"/>
              <w:rPr>
                <w:sz w:val="16"/>
                <w:szCs w:val="16"/>
              </w:rPr>
            </w:pPr>
            <w:r w:rsidRPr="00A21572">
              <w:rPr>
                <w:sz w:val="16"/>
                <w:szCs w:val="16"/>
              </w:rPr>
              <w:t>35</w:t>
            </w:r>
          </w:p>
        </w:tc>
        <w:tc>
          <w:tcPr>
            <w:tcW w:w="709" w:type="dxa"/>
            <w:vAlign w:val="bottom"/>
          </w:tcPr>
          <w:p w14:paraId="285CE03E" w14:textId="77777777" w:rsidR="00792913" w:rsidRPr="00A21572" w:rsidRDefault="00792913" w:rsidP="00A91261">
            <w:pPr>
              <w:jc w:val="center"/>
              <w:rPr>
                <w:sz w:val="16"/>
                <w:szCs w:val="16"/>
              </w:rPr>
            </w:pPr>
            <w:r w:rsidRPr="00A21572">
              <w:rPr>
                <w:sz w:val="16"/>
                <w:szCs w:val="16"/>
              </w:rPr>
              <w:t>36</w:t>
            </w:r>
          </w:p>
        </w:tc>
        <w:tc>
          <w:tcPr>
            <w:tcW w:w="842" w:type="dxa"/>
            <w:vAlign w:val="bottom"/>
          </w:tcPr>
          <w:p w14:paraId="0E137934" w14:textId="77777777" w:rsidR="00792913" w:rsidRPr="00A21572" w:rsidRDefault="00792913" w:rsidP="00A91261">
            <w:pPr>
              <w:jc w:val="center"/>
              <w:rPr>
                <w:sz w:val="16"/>
                <w:szCs w:val="16"/>
              </w:rPr>
            </w:pPr>
            <w:r w:rsidRPr="00A21572">
              <w:rPr>
                <w:sz w:val="16"/>
                <w:szCs w:val="16"/>
              </w:rPr>
              <w:t>37</w:t>
            </w:r>
          </w:p>
        </w:tc>
        <w:tc>
          <w:tcPr>
            <w:tcW w:w="1058" w:type="dxa"/>
            <w:vAlign w:val="bottom"/>
          </w:tcPr>
          <w:p w14:paraId="1C1D68BB" w14:textId="77777777" w:rsidR="00792913" w:rsidRPr="00A21572" w:rsidRDefault="00792913" w:rsidP="00A91261">
            <w:pPr>
              <w:jc w:val="center"/>
              <w:rPr>
                <w:sz w:val="16"/>
                <w:szCs w:val="16"/>
              </w:rPr>
            </w:pPr>
            <w:r w:rsidRPr="00A21572">
              <w:rPr>
                <w:sz w:val="16"/>
                <w:szCs w:val="16"/>
              </w:rPr>
              <w:t>38</w:t>
            </w:r>
          </w:p>
        </w:tc>
        <w:tc>
          <w:tcPr>
            <w:tcW w:w="1275" w:type="dxa"/>
            <w:vAlign w:val="bottom"/>
          </w:tcPr>
          <w:p w14:paraId="2F478130" w14:textId="77777777" w:rsidR="00792913" w:rsidRPr="00A21572" w:rsidRDefault="00792913" w:rsidP="00A91261">
            <w:pPr>
              <w:jc w:val="center"/>
              <w:rPr>
                <w:sz w:val="16"/>
                <w:szCs w:val="16"/>
              </w:rPr>
            </w:pPr>
            <w:r w:rsidRPr="00A21572">
              <w:rPr>
                <w:sz w:val="16"/>
                <w:szCs w:val="16"/>
              </w:rPr>
              <w:t>39</w:t>
            </w:r>
          </w:p>
        </w:tc>
        <w:tc>
          <w:tcPr>
            <w:tcW w:w="993" w:type="dxa"/>
            <w:vAlign w:val="bottom"/>
          </w:tcPr>
          <w:p w14:paraId="6533CB34" w14:textId="77777777" w:rsidR="00792913" w:rsidRPr="00A21572" w:rsidRDefault="00792913" w:rsidP="00A91261">
            <w:pPr>
              <w:jc w:val="center"/>
              <w:rPr>
                <w:sz w:val="16"/>
                <w:szCs w:val="16"/>
              </w:rPr>
            </w:pPr>
            <w:r w:rsidRPr="00A21572">
              <w:rPr>
                <w:sz w:val="16"/>
                <w:szCs w:val="16"/>
              </w:rPr>
              <w:t>40</w:t>
            </w:r>
          </w:p>
        </w:tc>
        <w:tc>
          <w:tcPr>
            <w:tcW w:w="1134" w:type="dxa"/>
            <w:vAlign w:val="bottom"/>
          </w:tcPr>
          <w:p w14:paraId="0F076FA6" w14:textId="77777777" w:rsidR="00792913" w:rsidRPr="00A21572" w:rsidRDefault="00792913" w:rsidP="00A91261">
            <w:pPr>
              <w:jc w:val="center"/>
              <w:rPr>
                <w:sz w:val="16"/>
                <w:szCs w:val="16"/>
              </w:rPr>
            </w:pPr>
            <w:r w:rsidRPr="00A21572">
              <w:rPr>
                <w:sz w:val="16"/>
                <w:szCs w:val="16"/>
              </w:rPr>
              <w:t>41</w:t>
            </w:r>
          </w:p>
        </w:tc>
        <w:tc>
          <w:tcPr>
            <w:tcW w:w="785" w:type="dxa"/>
            <w:vAlign w:val="bottom"/>
          </w:tcPr>
          <w:p w14:paraId="2B52DA0B" w14:textId="77777777" w:rsidR="00792913" w:rsidRPr="00A21572" w:rsidRDefault="00792913" w:rsidP="00A91261">
            <w:pPr>
              <w:jc w:val="center"/>
              <w:rPr>
                <w:sz w:val="16"/>
                <w:szCs w:val="16"/>
              </w:rPr>
            </w:pPr>
            <w:r w:rsidRPr="00A21572">
              <w:rPr>
                <w:sz w:val="16"/>
                <w:szCs w:val="16"/>
              </w:rPr>
              <w:t>42</w:t>
            </w:r>
          </w:p>
        </w:tc>
        <w:tc>
          <w:tcPr>
            <w:tcW w:w="838" w:type="dxa"/>
            <w:vAlign w:val="bottom"/>
          </w:tcPr>
          <w:p w14:paraId="2483AE51" w14:textId="77777777" w:rsidR="00792913" w:rsidRPr="00A21572" w:rsidRDefault="00792913" w:rsidP="00A91261">
            <w:pPr>
              <w:jc w:val="center"/>
              <w:rPr>
                <w:sz w:val="16"/>
                <w:szCs w:val="16"/>
              </w:rPr>
            </w:pPr>
            <w:r w:rsidRPr="00A21572">
              <w:rPr>
                <w:sz w:val="16"/>
                <w:szCs w:val="16"/>
              </w:rPr>
              <w:t>43</w:t>
            </w:r>
          </w:p>
        </w:tc>
        <w:tc>
          <w:tcPr>
            <w:tcW w:w="682" w:type="dxa"/>
            <w:vAlign w:val="bottom"/>
          </w:tcPr>
          <w:p w14:paraId="6AC3167D" w14:textId="77777777" w:rsidR="00792913" w:rsidRPr="00A21572" w:rsidRDefault="00792913" w:rsidP="00A91261">
            <w:pPr>
              <w:jc w:val="center"/>
              <w:rPr>
                <w:sz w:val="16"/>
                <w:szCs w:val="16"/>
              </w:rPr>
            </w:pPr>
            <w:r w:rsidRPr="00A21572">
              <w:rPr>
                <w:sz w:val="16"/>
                <w:szCs w:val="16"/>
              </w:rPr>
              <w:t>44</w:t>
            </w:r>
          </w:p>
        </w:tc>
        <w:tc>
          <w:tcPr>
            <w:tcW w:w="700" w:type="dxa"/>
            <w:vAlign w:val="bottom"/>
          </w:tcPr>
          <w:p w14:paraId="5942BB09" w14:textId="77777777" w:rsidR="00792913" w:rsidRPr="00A21572" w:rsidRDefault="00792913" w:rsidP="00A91261">
            <w:pPr>
              <w:jc w:val="center"/>
              <w:rPr>
                <w:sz w:val="16"/>
                <w:szCs w:val="16"/>
              </w:rPr>
            </w:pPr>
            <w:r w:rsidRPr="00A21572">
              <w:rPr>
                <w:sz w:val="16"/>
                <w:szCs w:val="16"/>
              </w:rPr>
              <w:t>45</w:t>
            </w:r>
          </w:p>
        </w:tc>
      </w:tr>
      <w:tr w:rsidR="00792913" w:rsidRPr="00DB42B5" w14:paraId="5FA6F4AC" w14:textId="77777777" w:rsidTr="00792913">
        <w:trPr>
          <w:cantSplit/>
          <w:trHeight w:val="241"/>
          <w:jc w:val="center"/>
        </w:trPr>
        <w:tc>
          <w:tcPr>
            <w:tcW w:w="2673" w:type="dxa"/>
          </w:tcPr>
          <w:p w14:paraId="6A9E0E10" w14:textId="77777777" w:rsidR="00792913" w:rsidRPr="00DB42B5" w:rsidRDefault="00792913" w:rsidP="00A91261">
            <w:pPr>
              <w:autoSpaceDE w:val="0"/>
              <w:autoSpaceDN w:val="0"/>
              <w:adjustRightInd w:val="0"/>
              <w:rPr>
                <w:b/>
                <w:sz w:val="18"/>
                <w:szCs w:val="18"/>
              </w:rPr>
            </w:pPr>
            <w:r w:rsidRPr="00DB42B5">
              <w:rPr>
                <w:b/>
                <w:sz w:val="18"/>
                <w:szCs w:val="18"/>
              </w:rPr>
              <w:t>ВСЕГО</w:t>
            </w:r>
          </w:p>
        </w:tc>
        <w:tc>
          <w:tcPr>
            <w:tcW w:w="708" w:type="dxa"/>
            <w:vAlign w:val="bottom"/>
          </w:tcPr>
          <w:p w14:paraId="4C8E7785" w14:textId="77777777" w:rsidR="00792913" w:rsidRPr="00DB42B5" w:rsidRDefault="00792913" w:rsidP="00A91261">
            <w:pPr>
              <w:autoSpaceDE w:val="0"/>
              <w:autoSpaceDN w:val="0"/>
              <w:adjustRightInd w:val="0"/>
              <w:jc w:val="center"/>
              <w:rPr>
                <w:b/>
                <w:sz w:val="18"/>
                <w:szCs w:val="18"/>
              </w:rPr>
            </w:pPr>
          </w:p>
        </w:tc>
        <w:tc>
          <w:tcPr>
            <w:tcW w:w="529" w:type="dxa"/>
            <w:vAlign w:val="bottom"/>
          </w:tcPr>
          <w:p w14:paraId="108BFEE3" w14:textId="77777777" w:rsidR="00792913" w:rsidRPr="00DB42B5" w:rsidRDefault="00792913" w:rsidP="00A91261">
            <w:pPr>
              <w:autoSpaceDE w:val="0"/>
              <w:autoSpaceDN w:val="0"/>
              <w:adjustRightInd w:val="0"/>
              <w:jc w:val="center"/>
              <w:rPr>
                <w:sz w:val="18"/>
                <w:szCs w:val="18"/>
              </w:rPr>
            </w:pPr>
            <w:r w:rsidRPr="00DB42B5">
              <w:rPr>
                <w:sz w:val="18"/>
                <w:szCs w:val="18"/>
              </w:rPr>
              <w:t>01</w:t>
            </w:r>
          </w:p>
        </w:tc>
        <w:tc>
          <w:tcPr>
            <w:tcW w:w="1193" w:type="dxa"/>
            <w:vAlign w:val="center"/>
          </w:tcPr>
          <w:p w14:paraId="65BE0E93" w14:textId="77777777" w:rsidR="00792913" w:rsidRPr="00DB42B5" w:rsidRDefault="00792913" w:rsidP="00A91261">
            <w:pPr>
              <w:spacing w:line="180" w:lineRule="exact"/>
              <w:jc w:val="center"/>
              <w:rPr>
                <w:sz w:val="18"/>
                <w:szCs w:val="18"/>
              </w:rPr>
            </w:pPr>
          </w:p>
        </w:tc>
        <w:tc>
          <w:tcPr>
            <w:tcW w:w="851" w:type="dxa"/>
            <w:vAlign w:val="center"/>
          </w:tcPr>
          <w:p w14:paraId="4741FB83" w14:textId="77777777" w:rsidR="00792913" w:rsidRPr="00DB42B5" w:rsidRDefault="00792913" w:rsidP="00A91261">
            <w:pPr>
              <w:spacing w:line="180" w:lineRule="exact"/>
              <w:jc w:val="center"/>
              <w:rPr>
                <w:sz w:val="18"/>
                <w:szCs w:val="18"/>
              </w:rPr>
            </w:pPr>
          </w:p>
        </w:tc>
        <w:tc>
          <w:tcPr>
            <w:tcW w:w="709" w:type="dxa"/>
            <w:vAlign w:val="center"/>
          </w:tcPr>
          <w:p w14:paraId="495AAFD3" w14:textId="77777777" w:rsidR="00792913" w:rsidRPr="00DB42B5" w:rsidRDefault="00792913" w:rsidP="00A91261">
            <w:pPr>
              <w:spacing w:line="180" w:lineRule="exact"/>
              <w:jc w:val="center"/>
              <w:rPr>
                <w:sz w:val="18"/>
                <w:szCs w:val="18"/>
              </w:rPr>
            </w:pPr>
          </w:p>
        </w:tc>
        <w:tc>
          <w:tcPr>
            <w:tcW w:w="842" w:type="dxa"/>
          </w:tcPr>
          <w:p w14:paraId="37180652" w14:textId="77777777" w:rsidR="00792913" w:rsidRPr="00DB42B5" w:rsidRDefault="00792913" w:rsidP="00A91261">
            <w:pPr>
              <w:spacing w:line="180" w:lineRule="exact"/>
              <w:jc w:val="center"/>
              <w:rPr>
                <w:sz w:val="18"/>
                <w:szCs w:val="18"/>
              </w:rPr>
            </w:pPr>
          </w:p>
        </w:tc>
        <w:tc>
          <w:tcPr>
            <w:tcW w:w="1058" w:type="dxa"/>
          </w:tcPr>
          <w:p w14:paraId="2FB75B5F" w14:textId="77777777" w:rsidR="00792913" w:rsidRPr="00DB42B5" w:rsidRDefault="00792913" w:rsidP="00A91261">
            <w:pPr>
              <w:spacing w:line="180" w:lineRule="exact"/>
              <w:jc w:val="center"/>
              <w:rPr>
                <w:sz w:val="18"/>
                <w:szCs w:val="18"/>
              </w:rPr>
            </w:pPr>
          </w:p>
        </w:tc>
        <w:tc>
          <w:tcPr>
            <w:tcW w:w="1275" w:type="dxa"/>
          </w:tcPr>
          <w:p w14:paraId="28390E59" w14:textId="77777777" w:rsidR="00792913" w:rsidRPr="00DB42B5" w:rsidRDefault="00792913" w:rsidP="00A91261">
            <w:pPr>
              <w:spacing w:line="180" w:lineRule="exact"/>
              <w:jc w:val="center"/>
              <w:rPr>
                <w:sz w:val="18"/>
                <w:szCs w:val="18"/>
              </w:rPr>
            </w:pPr>
          </w:p>
        </w:tc>
        <w:tc>
          <w:tcPr>
            <w:tcW w:w="993" w:type="dxa"/>
          </w:tcPr>
          <w:p w14:paraId="2FE84712" w14:textId="77777777" w:rsidR="00792913" w:rsidRPr="00DB42B5" w:rsidRDefault="00792913" w:rsidP="00A91261">
            <w:pPr>
              <w:spacing w:line="180" w:lineRule="exact"/>
              <w:jc w:val="center"/>
              <w:rPr>
                <w:sz w:val="18"/>
                <w:szCs w:val="18"/>
              </w:rPr>
            </w:pPr>
          </w:p>
        </w:tc>
        <w:tc>
          <w:tcPr>
            <w:tcW w:w="1134" w:type="dxa"/>
          </w:tcPr>
          <w:p w14:paraId="7CFB561A" w14:textId="77777777" w:rsidR="00792913" w:rsidRPr="00DB42B5" w:rsidRDefault="00792913" w:rsidP="00A91261">
            <w:pPr>
              <w:spacing w:line="180" w:lineRule="exact"/>
              <w:jc w:val="center"/>
              <w:rPr>
                <w:sz w:val="18"/>
                <w:szCs w:val="18"/>
              </w:rPr>
            </w:pPr>
          </w:p>
        </w:tc>
        <w:tc>
          <w:tcPr>
            <w:tcW w:w="785" w:type="dxa"/>
          </w:tcPr>
          <w:p w14:paraId="5123181C" w14:textId="77777777" w:rsidR="00792913" w:rsidRPr="00DB42B5" w:rsidRDefault="00792913" w:rsidP="00A91261">
            <w:pPr>
              <w:spacing w:line="180" w:lineRule="exact"/>
              <w:jc w:val="center"/>
              <w:rPr>
                <w:sz w:val="18"/>
                <w:szCs w:val="18"/>
              </w:rPr>
            </w:pPr>
          </w:p>
        </w:tc>
        <w:tc>
          <w:tcPr>
            <w:tcW w:w="838" w:type="dxa"/>
            <w:vAlign w:val="center"/>
          </w:tcPr>
          <w:p w14:paraId="4A60BCF8" w14:textId="77777777" w:rsidR="00792913" w:rsidRPr="00DB42B5" w:rsidRDefault="00792913" w:rsidP="00A91261">
            <w:pPr>
              <w:spacing w:line="180" w:lineRule="exact"/>
              <w:jc w:val="center"/>
              <w:rPr>
                <w:sz w:val="18"/>
                <w:szCs w:val="18"/>
              </w:rPr>
            </w:pPr>
          </w:p>
        </w:tc>
        <w:tc>
          <w:tcPr>
            <w:tcW w:w="682" w:type="dxa"/>
            <w:vAlign w:val="center"/>
          </w:tcPr>
          <w:p w14:paraId="7C3E44EA" w14:textId="77777777" w:rsidR="00792913" w:rsidRPr="00DB42B5" w:rsidRDefault="00792913" w:rsidP="00A91261">
            <w:pPr>
              <w:spacing w:line="180" w:lineRule="exact"/>
              <w:jc w:val="center"/>
              <w:rPr>
                <w:sz w:val="18"/>
                <w:szCs w:val="18"/>
              </w:rPr>
            </w:pPr>
          </w:p>
        </w:tc>
        <w:tc>
          <w:tcPr>
            <w:tcW w:w="700" w:type="dxa"/>
            <w:vAlign w:val="center"/>
          </w:tcPr>
          <w:p w14:paraId="7BE6C881" w14:textId="77777777" w:rsidR="00792913" w:rsidRPr="00DB42B5" w:rsidRDefault="00792913" w:rsidP="00A91261">
            <w:pPr>
              <w:spacing w:line="180" w:lineRule="exact"/>
              <w:jc w:val="center"/>
              <w:rPr>
                <w:sz w:val="18"/>
                <w:szCs w:val="18"/>
              </w:rPr>
            </w:pPr>
          </w:p>
        </w:tc>
      </w:tr>
      <w:tr w:rsidR="00792913" w:rsidRPr="00DB42B5" w14:paraId="4ADF5A79" w14:textId="77777777" w:rsidTr="00792913">
        <w:trPr>
          <w:cantSplit/>
          <w:trHeight w:val="241"/>
          <w:jc w:val="center"/>
        </w:trPr>
        <w:tc>
          <w:tcPr>
            <w:tcW w:w="2673" w:type="dxa"/>
          </w:tcPr>
          <w:p w14:paraId="23055569" w14:textId="77777777" w:rsidR="00792913" w:rsidRPr="00DB42B5" w:rsidRDefault="00792913" w:rsidP="00A91261">
            <w:pPr>
              <w:autoSpaceDE w:val="0"/>
              <w:autoSpaceDN w:val="0"/>
              <w:adjustRightInd w:val="0"/>
              <w:rPr>
                <w:b/>
                <w:sz w:val="18"/>
                <w:szCs w:val="18"/>
              </w:rPr>
            </w:pPr>
            <w:r w:rsidRPr="00DB42B5">
              <w:rPr>
                <w:b/>
                <w:sz w:val="18"/>
                <w:szCs w:val="18"/>
              </w:rPr>
              <w:t>Центральный ФО</w:t>
            </w:r>
          </w:p>
        </w:tc>
        <w:tc>
          <w:tcPr>
            <w:tcW w:w="708" w:type="dxa"/>
            <w:vAlign w:val="bottom"/>
          </w:tcPr>
          <w:p w14:paraId="1EAA5857" w14:textId="77777777" w:rsidR="00792913" w:rsidRPr="00DB42B5" w:rsidRDefault="00792913" w:rsidP="00A91261">
            <w:pPr>
              <w:autoSpaceDE w:val="0"/>
              <w:autoSpaceDN w:val="0"/>
              <w:adjustRightInd w:val="0"/>
              <w:jc w:val="center"/>
              <w:rPr>
                <w:b/>
                <w:sz w:val="18"/>
                <w:szCs w:val="18"/>
              </w:rPr>
            </w:pPr>
            <w:r w:rsidRPr="00DB42B5">
              <w:rPr>
                <w:b/>
                <w:sz w:val="18"/>
                <w:szCs w:val="18"/>
              </w:rPr>
              <w:t>030</w:t>
            </w:r>
          </w:p>
        </w:tc>
        <w:tc>
          <w:tcPr>
            <w:tcW w:w="529" w:type="dxa"/>
            <w:vAlign w:val="bottom"/>
          </w:tcPr>
          <w:p w14:paraId="080BC81E" w14:textId="77777777" w:rsidR="00792913" w:rsidRPr="00DB42B5" w:rsidRDefault="00792913" w:rsidP="00A91261">
            <w:pPr>
              <w:autoSpaceDE w:val="0"/>
              <w:autoSpaceDN w:val="0"/>
              <w:adjustRightInd w:val="0"/>
              <w:jc w:val="center"/>
              <w:rPr>
                <w:sz w:val="18"/>
                <w:szCs w:val="18"/>
              </w:rPr>
            </w:pPr>
            <w:r w:rsidRPr="00DB42B5">
              <w:rPr>
                <w:sz w:val="18"/>
                <w:szCs w:val="18"/>
              </w:rPr>
              <w:t>02</w:t>
            </w:r>
          </w:p>
        </w:tc>
        <w:tc>
          <w:tcPr>
            <w:tcW w:w="1193" w:type="dxa"/>
            <w:vAlign w:val="center"/>
          </w:tcPr>
          <w:p w14:paraId="4708D774" w14:textId="77777777" w:rsidR="00792913" w:rsidRPr="00DB42B5" w:rsidRDefault="00792913" w:rsidP="00A91261">
            <w:pPr>
              <w:spacing w:line="180" w:lineRule="exact"/>
              <w:jc w:val="center"/>
              <w:rPr>
                <w:sz w:val="18"/>
                <w:szCs w:val="18"/>
              </w:rPr>
            </w:pPr>
          </w:p>
        </w:tc>
        <w:tc>
          <w:tcPr>
            <w:tcW w:w="851" w:type="dxa"/>
            <w:vAlign w:val="center"/>
          </w:tcPr>
          <w:p w14:paraId="393E4B97" w14:textId="77777777" w:rsidR="00792913" w:rsidRPr="00DB42B5" w:rsidRDefault="00792913" w:rsidP="00A91261">
            <w:pPr>
              <w:spacing w:line="180" w:lineRule="exact"/>
              <w:jc w:val="center"/>
              <w:rPr>
                <w:sz w:val="18"/>
                <w:szCs w:val="18"/>
              </w:rPr>
            </w:pPr>
          </w:p>
        </w:tc>
        <w:tc>
          <w:tcPr>
            <w:tcW w:w="709" w:type="dxa"/>
            <w:vAlign w:val="center"/>
          </w:tcPr>
          <w:p w14:paraId="25E6C084" w14:textId="77777777" w:rsidR="00792913" w:rsidRPr="00DB42B5" w:rsidRDefault="00792913" w:rsidP="00A91261">
            <w:pPr>
              <w:spacing w:line="180" w:lineRule="exact"/>
              <w:jc w:val="center"/>
              <w:rPr>
                <w:sz w:val="18"/>
                <w:szCs w:val="18"/>
              </w:rPr>
            </w:pPr>
          </w:p>
        </w:tc>
        <w:tc>
          <w:tcPr>
            <w:tcW w:w="842" w:type="dxa"/>
          </w:tcPr>
          <w:p w14:paraId="20744792" w14:textId="77777777" w:rsidR="00792913" w:rsidRPr="00DB42B5" w:rsidRDefault="00792913" w:rsidP="00A91261">
            <w:pPr>
              <w:spacing w:line="180" w:lineRule="exact"/>
              <w:jc w:val="center"/>
              <w:rPr>
                <w:sz w:val="18"/>
                <w:szCs w:val="18"/>
              </w:rPr>
            </w:pPr>
          </w:p>
        </w:tc>
        <w:tc>
          <w:tcPr>
            <w:tcW w:w="1058" w:type="dxa"/>
          </w:tcPr>
          <w:p w14:paraId="27EA67AF" w14:textId="77777777" w:rsidR="00792913" w:rsidRPr="00DB42B5" w:rsidRDefault="00792913" w:rsidP="00A91261">
            <w:pPr>
              <w:spacing w:line="180" w:lineRule="exact"/>
              <w:jc w:val="center"/>
              <w:rPr>
                <w:sz w:val="18"/>
                <w:szCs w:val="18"/>
              </w:rPr>
            </w:pPr>
          </w:p>
        </w:tc>
        <w:tc>
          <w:tcPr>
            <w:tcW w:w="1275" w:type="dxa"/>
          </w:tcPr>
          <w:p w14:paraId="66986E87" w14:textId="77777777" w:rsidR="00792913" w:rsidRPr="00DB42B5" w:rsidRDefault="00792913" w:rsidP="00A91261">
            <w:pPr>
              <w:spacing w:line="180" w:lineRule="exact"/>
              <w:jc w:val="center"/>
              <w:rPr>
                <w:sz w:val="18"/>
                <w:szCs w:val="18"/>
              </w:rPr>
            </w:pPr>
          </w:p>
        </w:tc>
        <w:tc>
          <w:tcPr>
            <w:tcW w:w="993" w:type="dxa"/>
          </w:tcPr>
          <w:p w14:paraId="00D5159A" w14:textId="77777777" w:rsidR="00792913" w:rsidRPr="00DB42B5" w:rsidRDefault="00792913" w:rsidP="00A91261">
            <w:pPr>
              <w:spacing w:line="180" w:lineRule="exact"/>
              <w:jc w:val="center"/>
              <w:rPr>
                <w:sz w:val="18"/>
                <w:szCs w:val="18"/>
              </w:rPr>
            </w:pPr>
          </w:p>
        </w:tc>
        <w:tc>
          <w:tcPr>
            <w:tcW w:w="1134" w:type="dxa"/>
          </w:tcPr>
          <w:p w14:paraId="09AA5F49" w14:textId="77777777" w:rsidR="00792913" w:rsidRPr="00DB42B5" w:rsidRDefault="00792913" w:rsidP="00A91261">
            <w:pPr>
              <w:spacing w:line="180" w:lineRule="exact"/>
              <w:jc w:val="center"/>
              <w:rPr>
                <w:sz w:val="18"/>
                <w:szCs w:val="18"/>
              </w:rPr>
            </w:pPr>
          </w:p>
        </w:tc>
        <w:tc>
          <w:tcPr>
            <w:tcW w:w="785" w:type="dxa"/>
          </w:tcPr>
          <w:p w14:paraId="681618AF" w14:textId="77777777" w:rsidR="00792913" w:rsidRPr="00DB42B5" w:rsidRDefault="00792913" w:rsidP="00A91261">
            <w:pPr>
              <w:spacing w:line="180" w:lineRule="exact"/>
              <w:jc w:val="center"/>
              <w:rPr>
                <w:sz w:val="18"/>
                <w:szCs w:val="18"/>
              </w:rPr>
            </w:pPr>
          </w:p>
        </w:tc>
        <w:tc>
          <w:tcPr>
            <w:tcW w:w="838" w:type="dxa"/>
            <w:vAlign w:val="center"/>
          </w:tcPr>
          <w:p w14:paraId="32BDDA83" w14:textId="77777777" w:rsidR="00792913" w:rsidRPr="00DB42B5" w:rsidRDefault="00792913" w:rsidP="00A91261">
            <w:pPr>
              <w:spacing w:line="180" w:lineRule="exact"/>
              <w:jc w:val="center"/>
              <w:rPr>
                <w:sz w:val="18"/>
                <w:szCs w:val="18"/>
              </w:rPr>
            </w:pPr>
          </w:p>
        </w:tc>
        <w:tc>
          <w:tcPr>
            <w:tcW w:w="682" w:type="dxa"/>
            <w:vAlign w:val="center"/>
          </w:tcPr>
          <w:p w14:paraId="3874A929" w14:textId="77777777" w:rsidR="00792913" w:rsidRPr="00DB42B5" w:rsidRDefault="00792913" w:rsidP="00A91261">
            <w:pPr>
              <w:spacing w:line="180" w:lineRule="exact"/>
              <w:jc w:val="center"/>
              <w:rPr>
                <w:sz w:val="18"/>
                <w:szCs w:val="18"/>
              </w:rPr>
            </w:pPr>
          </w:p>
        </w:tc>
        <w:tc>
          <w:tcPr>
            <w:tcW w:w="700" w:type="dxa"/>
            <w:vAlign w:val="center"/>
          </w:tcPr>
          <w:p w14:paraId="6E8A4E00" w14:textId="77777777" w:rsidR="00792913" w:rsidRPr="00DB42B5" w:rsidRDefault="00792913" w:rsidP="00A91261">
            <w:pPr>
              <w:spacing w:line="180" w:lineRule="exact"/>
              <w:jc w:val="center"/>
              <w:rPr>
                <w:sz w:val="18"/>
                <w:szCs w:val="18"/>
              </w:rPr>
            </w:pPr>
          </w:p>
        </w:tc>
      </w:tr>
      <w:tr w:rsidR="00792913" w:rsidRPr="00DB42B5" w14:paraId="6079025C" w14:textId="77777777" w:rsidTr="00792913">
        <w:trPr>
          <w:cantSplit/>
          <w:trHeight w:val="241"/>
          <w:jc w:val="center"/>
        </w:trPr>
        <w:tc>
          <w:tcPr>
            <w:tcW w:w="2673" w:type="dxa"/>
          </w:tcPr>
          <w:p w14:paraId="759EB330" w14:textId="77777777" w:rsidR="00792913" w:rsidRPr="00DB42B5" w:rsidRDefault="00792913" w:rsidP="00A91261">
            <w:pPr>
              <w:autoSpaceDE w:val="0"/>
              <w:autoSpaceDN w:val="0"/>
              <w:adjustRightInd w:val="0"/>
              <w:rPr>
                <w:sz w:val="18"/>
                <w:szCs w:val="18"/>
              </w:rPr>
            </w:pPr>
            <w:r w:rsidRPr="00DB42B5">
              <w:rPr>
                <w:sz w:val="18"/>
                <w:szCs w:val="18"/>
              </w:rPr>
              <w:t>Белгородская область</w:t>
            </w:r>
          </w:p>
        </w:tc>
        <w:tc>
          <w:tcPr>
            <w:tcW w:w="708" w:type="dxa"/>
            <w:vAlign w:val="bottom"/>
          </w:tcPr>
          <w:p w14:paraId="644D3378" w14:textId="77777777" w:rsidR="00792913" w:rsidRPr="00DB42B5" w:rsidRDefault="00792913" w:rsidP="00A91261">
            <w:pPr>
              <w:autoSpaceDE w:val="0"/>
              <w:autoSpaceDN w:val="0"/>
              <w:adjustRightInd w:val="0"/>
              <w:jc w:val="center"/>
              <w:rPr>
                <w:sz w:val="18"/>
                <w:szCs w:val="18"/>
              </w:rPr>
            </w:pPr>
            <w:r w:rsidRPr="00DB42B5">
              <w:rPr>
                <w:sz w:val="18"/>
                <w:szCs w:val="18"/>
              </w:rPr>
              <w:t>14</w:t>
            </w:r>
          </w:p>
        </w:tc>
        <w:tc>
          <w:tcPr>
            <w:tcW w:w="529" w:type="dxa"/>
            <w:vAlign w:val="bottom"/>
          </w:tcPr>
          <w:p w14:paraId="00BC6654" w14:textId="77777777" w:rsidR="00792913" w:rsidRPr="00DB42B5" w:rsidRDefault="00792913" w:rsidP="00A91261">
            <w:pPr>
              <w:autoSpaceDE w:val="0"/>
              <w:autoSpaceDN w:val="0"/>
              <w:adjustRightInd w:val="0"/>
              <w:jc w:val="center"/>
              <w:rPr>
                <w:sz w:val="18"/>
                <w:szCs w:val="18"/>
              </w:rPr>
            </w:pPr>
            <w:r w:rsidRPr="00DB42B5">
              <w:rPr>
                <w:sz w:val="18"/>
                <w:szCs w:val="18"/>
              </w:rPr>
              <w:t>03</w:t>
            </w:r>
          </w:p>
        </w:tc>
        <w:tc>
          <w:tcPr>
            <w:tcW w:w="1193" w:type="dxa"/>
            <w:vAlign w:val="center"/>
          </w:tcPr>
          <w:p w14:paraId="56AE4EED" w14:textId="77777777" w:rsidR="00792913" w:rsidRPr="00DB42B5" w:rsidRDefault="00792913" w:rsidP="00A91261">
            <w:pPr>
              <w:spacing w:line="180" w:lineRule="exact"/>
              <w:jc w:val="center"/>
              <w:rPr>
                <w:sz w:val="18"/>
                <w:szCs w:val="18"/>
              </w:rPr>
            </w:pPr>
          </w:p>
        </w:tc>
        <w:tc>
          <w:tcPr>
            <w:tcW w:w="851" w:type="dxa"/>
            <w:vAlign w:val="center"/>
          </w:tcPr>
          <w:p w14:paraId="7816AC97" w14:textId="77777777" w:rsidR="00792913" w:rsidRPr="00DB42B5" w:rsidRDefault="00792913" w:rsidP="00A91261">
            <w:pPr>
              <w:spacing w:line="180" w:lineRule="exact"/>
              <w:jc w:val="center"/>
              <w:rPr>
                <w:sz w:val="18"/>
                <w:szCs w:val="18"/>
              </w:rPr>
            </w:pPr>
          </w:p>
        </w:tc>
        <w:tc>
          <w:tcPr>
            <w:tcW w:w="709" w:type="dxa"/>
            <w:vAlign w:val="center"/>
          </w:tcPr>
          <w:p w14:paraId="18E82800" w14:textId="77777777" w:rsidR="00792913" w:rsidRPr="00DB42B5" w:rsidRDefault="00792913" w:rsidP="00A91261">
            <w:pPr>
              <w:spacing w:line="180" w:lineRule="exact"/>
              <w:jc w:val="center"/>
              <w:rPr>
                <w:sz w:val="18"/>
                <w:szCs w:val="18"/>
              </w:rPr>
            </w:pPr>
          </w:p>
        </w:tc>
        <w:tc>
          <w:tcPr>
            <w:tcW w:w="842" w:type="dxa"/>
          </w:tcPr>
          <w:p w14:paraId="1D534751" w14:textId="77777777" w:rsidR="00792913" w:rsidRPr="00DB42B5" w:rsidRDefault="00792913" w:rsidP="00A91261">
            <w:pPr>
              <w:spacing w:line="180" w:lineRule="exact"/>
              <w:jc w:val="center"/>
              <w:rPr>
                <w:sz w:val="18"/>
                <w:szCs w:val="18"/>
              </w:rPr>
            </w:pPr>
          </w:p>
        </w:tc>
        <w:tc>
          <w:tcPr>
            <w:tcW w:w="1058" w:type="dxa"/>
          </w:tcPr>
          <w:p w14:paraId="1EE3B490" w14:textId="77777777" w:rsidR="00792913" w:rsidRPr="00DB42B5" w:rsidRDefault="00792913" w:rsidP="00A91261">
            <w:pPr>
              <w:spacing w:line="180" w:lineRule="exact"/>
              <w:jc w:val="center"/>
              <w:rPr>
                <w:sz w:val="18"/>
                <w:szCs w:val="18"/>
              </w:rPr>
            </w:pPr>
          </w:p>
        </w:tc>
        <w:tc>
          <w:tcPr>
            <w:tcW w:w="1275" w:type="dxa"/>
          </w:tcPr>
          <w:p w14:paraId="2092AC64" w14:textId="77777777" w:rsidR="00792913" w:rsidRPr="00DB42B5" w:rsidRDefault="00792913" w:rsidP="00A91261">
            <w:pPr>
              <w:spacing w:line="180" w:lineRule="exact"/>
              <w:jc w:val="center"/>
              <w:rPr>
                <w:sz w:val="18"/>
                <w:szCs w:val="18"/>
              </w:rPr>
            </w:pPr>
          </w:p>
        </w:tc>
        <w:tc>
          <w:tcPr>
            <w:tcW w:w="993" w:type="dxa"/>
          </w:tcPr>
          <w:p w14:paraId="35EC3505" w14:textId="77777777" w:rsidR="00792913" w:rsidRPr="00DB42B5" w:rsidRDefault="00792913" w:rsidP="00A91261">
            <w:pPr>
              <w:spacing w:line="180" w:lineRule="exact"/>
              <w:jc w:val="center"/>
              <w:rPr>
                <w:sz w:val="18"/>
                <w:szCs w:val="18"/>
              </w:rPr>
            </w:pPr>
          </w:p>
        </w:tc>
        <w:tc>
          <w:tcPr>
            <w:tcW w:w="1134" w:type="dxa"/>
          </w:tcPr>
          <w:p w14:paraId="41BADF9A" w14:textId="77777777" w:rsidR="00792913" w:rsidRPr="00DB42B5" w:rsidRDefault="00792913" w:rsidP="00A91261">
            <w:pPr>
              <w:spacing w:line="180" w:lineRule="exact"/>
              <w:jc w:val="center"/>
              <w:rPr>
                <w:sz w:val="18"/>
                <w:szCs w:val="18"/>
              </w:rPr>
            </w:pPr>
          </w:p>
        </w:tc>
        <w:tc>
          <w:tcPr>
            <w:tcW w:w="785" w:type="dxa"/>
          </w:tcPr>
          <w:p w14:paraId="3920E82B" w14:textId="77777777" w:rsidR="00792913" w:rsidRPr="00DB42B5" w:rsidRDefault="00792913" w:rsidP="00A91261">
            <w:pPr>
              <w:spacing w:line="180" w:lineRule="exact"/>
              <w:jc w:val="center"/>
              <w:rPr>
                <w:sz w:val="18"/>
                <w:szCs w:val="18"/>
              </w:rPr>
            </w:pPr>
          </w:p>
        </w:tc>
        <w:tc>
          <w:tcPr>
            <w:tcW w:w="838" w:type="dxa"/>
            <w:vAlign w:val="center"/>
          </w:tcPr>
          <w:p w14:paraId="3E778F90" w14:textId="77777777" w:rsidR="00792913" w:rsidRPr="00DB42B5" w:rsidRDefault="00792913" w:rsidP="00A91261">
            <w:pPr>
              <w:spacing w:line="180" w:lineRule="exact"/>
              <w:jc w:val="center"/>
              <w:rPr>
                <w:sz w:val="18"/>
                <w:szCs w:val="18"/>
              </w:rPr>
            </w:pPr>
          </w:p>
        </w:tc>
        <w:tc>
          <w:tcPr>
            <w:tcW w:w="682" w:type="dxa"/>
            <w:vAlign w:val="center"/>
          </w:tcPr>
          <w:p w14:paraId="0BCB6E44" w14:textId="77777777" w:rsidR="00792913" w:rsidRPr="00DB42B5" w:rsidRDefault="00792913" w:rsidP="00A91261">
            <w:pPr>
              <w:spacing w:line="180" w:lineRule="exact"/>
              <w:jc w:val="center"/>
              <w:rPr>
                <w:sz w:val="18"/>
                <w:szCs w:val="18"/>
              </w:rPr>
            </w:pPr>
          </w:p>
        </w:tc>
        <w:tc>
          <w:tcPr>
            <w:tcW w:w="700" w:type="dxa"/>
            <w:vAlign w:val="center"/>
          </w:tcPr>
          <w:p w14:paraId="1651F036" w14:textId="77777777" w:rsidR="00792913" w:rsidRPr="00DB42B5" w:rsidRDefault="00792913" w:rsidP="00A91261">
            <w:pPr>
              <w:spacing w:line="180" w:lineRule="exact"/>
              <w:jc w:val="center"/>
              <w:rPr>
                <w:sz w:val="18"/>
                <w:szCs w:val="18"/>
              </w:rPr>
            </w:pPr>
          </w:p>
        </w:tc>
      </w:tr>
      <w:tr w:rsidR="00792913" w:rsidRPr="00DB42B5" w14:paraId="6FF8F35F" w14:textId="77777777" w:rsidTr="00792913">
        <w:trPr>
          <w:cantSplit/>
          <w:trHeight w:val="241"/>
          <w:jc w:val="center"/>
        </w:trPr>
        <w:tc>
          <w:tcPr>
            <w:tcW w:w="2673" w:type="dxa"/>
          </w:tcPr>
          <w:p w14:paraId="1D5C6CD9" w14:textId="77777777" w:rsidR="00792913" w:rsidRPr="00DB42B5" w:rsidRDefault="00792913" w:rsidP="00A91261">
            <w:pPr>
              <w:autoSpaceDE w:val="0"/>
              <w:autoSpaceDN w:val="0"/>
              <w:adjustRightInd w:val="0"/>
              <w:rPr>
                <w:sz w:val="18"/>
                <w:szCs w:val="18"/>
              </w:rPr>
            </w:pPr>
            <w:r w:rsidRPr="00DB42B5">
              <w:rPr>
                <w:sz w:val="18"/>
                <w:szCs w:val="18"/>
              </w:rPr>
              <w:t>Брянская область</w:t>
            </w:r>
          </w:p>
        </w:tc>
        <w:tc>
          <w:tcPr>
            <w:tcW w:w="708" w:type="dxa"/>
            <w:vAlign w:val="bottom"/>
          </w:tcPr>
          <w:p w14:paraId="7DC88A1C" w14:textId="77777777" w:rsidR="00792913" w:rsidRPr="00DB42B5" w:rsidRDefault="00792913" w:rsidP="00A91261">
            <w:pPr>
              <w:autoSpaceDE w:val="0"/>
              <w:autoSpaceDN w:val="0"/>
              <w:adjustRightInd w:val="0"/>
              <w:jc w:val="center"/>
              <w:rPr>
                <w:sz w:val="18"/>
                <w:szCs w:val="18"/>
              </w:rPr>
            </w:pPr>
            <w:r w:rsidRPr="00DB42B5">
              <w:rPr>
                <w:sz w:val="18"/>
                <w:szCs w:val="18"/>
              </w:rPr>
              <w:t>15</w:t>
            </w:r>
          </w:p>
        </w:tc>
        <w:tc>
          <w:tcPr>
            <w:tcW w:w="529" w:type="dxa"/>
            <w:vAlign w:val="bottom"/>
          </w:tcPr>
          <w:p w14:paraId="116746BE" w14:textId="77777777" w:rsidR="00792913" w:rsidRPr="00DB42B5" w:rsidRDefault="00792913" w:rsidP="00A91261">
            <w:pPr>
              <w:autoSpaceDE w:val="0"/>
              <w:autoSpaceDN w:val="0"/>
              <w:adjustRightInd w:val="0"/>
              <w:jc w:val="center"/>
              <w:rPr>
                <w:sz w:val="18"/>
                <w:szCs w:val="18"/>
              </w:rPr>
            </w:pPr>
            <w:r w:rsidRPr="00DB42B5">
              <w:rPr>
                <w:sz w:val="18"/>
                <w:szCs w:val="18"/>
              </w:rPr>
              <w:t>04</w:t>
            </w:r>
          </w:p>
        </w:tc>
        <w:tc>
          <w:tcPr>
            <w:tcW w:w="1193" w:type="dxa"/>
            <w:vAlign w:val="center"/>
          </w:tcPr>
          <w:p w14:paraId="42119029" w14:textId="77777777" w:rsidR="00792913" w:rsidRPr="00DB42B5" w:rsidRDefault="00792913" w:rsidP="00A91261">
            <w:pPr>
              <w:spacing w:line="180" w:lineRule="exact"/>
              <w:jc w:val="center"/>
              <w:rPr>
                <w:sz w:val="18"/>
                <w:szCs w:val="18"/>
              </w:rPr>
            </w:pPr>
          </w:p>
        </w:tc>
        <w:tc>
          <w:tcPr>
            <w:tcW w:w="851" w:type="dxa"/>
            <w:vAlign w:val="center"/>
          </w:tcPr>
          <w:p w14:paraId="36D44405" w14:textId="77777777" w:rsidR="00792913" w:rsidRPr="00DB42B5" w:rsidRDefault="00792913" w:rsidP="00A91261">
            <w:pPr>
              <w:spacing w:line="180" w:lineRule="exact"/>
              <w:jc w:val="center"/>
              <w:rPr>
                <w:sz w:val="18"/>
                <w:szCs w:val="18"/>
              </w:rPr>
            </w:pPr>
          </w:p>
        </w:tc>
        <w:tc>
          <w:tcPr>
            <w:tcW w:w="709" w:type="dxa"/>
            <w:vAlign w:val="center"/>
          </w:tcPr>
          <w:p w14:paraId="08424677" w14:textId="77777777" w:rsidR="00792913" w:rsidRPr="00DB42B5" w:rsidRDefault="00792913" w:rsidP="00A91261">
            <w:pPr>
              <w:spacing w:line="180" w:lineRule="exact"/>
              <w:jc w:val="center"/>
              <w:rPr>
                <w:sz w:val="18"/>
                <w:szCs w:val="18"/>
              </w:rPr>
            </w:pPr>
          </w:p>
        </w:tc>
        <w:tc>
          <w:tcPr>
            <w:tcW w:w="842" w:type="dxa"/>
          </w:tcPr>
          <w:p w14:paraId="7196041E" w14:textId="77777777" w:rsidR="00792913" w:rsidRPr="00DB42B5" w:rsidRDefault="00792913" w:rsidP="00A91261">
            <w:pPr>
              <w:spacing w:line="180" w:lineRule="exact"/>
              <w:jc w:val="center"/>
              <w:rPr>
                <w:sz w:val="18"/>
                <w:szCs w:val="18"/>
              </w:rPr>
            </w:pPr>
          </w:p>
        </w:tc>
        <w:tc>
          <w:tcPr>
            <w:tcW w:w="1058" w:type="dxa"/>
          </w:tcPr>
          <w:p w14:paraId="2328D847" w14:textId="77777777" w:rsidR="00792913" w:rsidRPr="00DB42B5" w:rsidRDefault="00792913" w:rsidP="00A91261">
            <w:pPr>
              <w:spacing w:line="180" w:lineRule="exact"/>
              <w:jc w:val="center"/>
              <w:rPr>
                <w:sz w:val="18"/>
                <w:szCs w:val="18"/>
              </w:rPr>
            </w:pPr>
          </w:p>
        </w:tc>
        <w:tc>
          <w:tcPr>
            <w:tcW w:w="1275" w:type="dxa"/>
          </w:tcPr>
          <w:p w14:paraId="70FDEC7D" w14:textId="77777777" w:rsidR="00792913" w:rsidRPr="00DB42B5" w:rsidRDefault="00792913" w:rsidP="00A91261">
            <w:pPr>
              <w:spacing w:line="180" w:lineRule="exact"/>
              <w:jc w:val="center"/>
              <w:rPr>
                <w:sz w:val="18"/>
                <w:szCs w:val="18"/>
              </w:rPr>
            </w:pPr>
          </w:p>
        </w:tc>
        <w:tc>
          <w:tcPr>
            <w:tcW w:w="993" w:type="dxa"/>
          </w:tcPr>
          <w:p w14:paraId="5866694D" w14:textId="77777777" w:rsidR="00792913" w:rsidRPr="00DB42B5" w:rsidRDefault="00792913" w:rsidP="00A91261">
            <w:pPr>
              <w:spacing w:line="180" w:lineRule="exact"/>
              <w:jc w:val="center"/>
              <w:rPr>
                <w:sz w:val="18"/>
                <w:szCs w:val="18"/>
              </w:rPr>
            </w:pPr>
          </w:p>
        </w:tc>
        <w:tc>
          <w:tcPr>
            <w:tcW w:w="1134" w:type="dxa"/>
          </w:tcPr>
          <w:p w14:paraId="6BE28C68" w14:textId="77777777" w:rsidR="00792913" w:rsidRPr="00DB42B5" w:rsidRDefault="00792913" w:rsidP="00A91261">
            <w:pPr>
              <w:spacing w:line="180" w:lineRule="exact"/>
              <w:jc w:val="center"/>
              <w:rPr>
                <w:sz w:val="18"/>
                <w:szCs w:val="18"/>
              </w:rPr>
            </w:pPr>
          </w:p>
        </w:tc>
        <w:tc>
          <w:tcPr>
            <w:tcW w:w="785" w:type="dxa"/>
          </w:tcPr>
          <w:p w14:paraId="6D315F06" w14:textId="77777777" w:rsidR="00792913" w:rsidRPr="00DB42B5" w:rsidRDefault="00792913" w:rsidP="00A91261">
            <w:pPr>
              <w:spacing w:line="180" w:lineRule="exact"/>
              <w:jc w:val="center"/>
              <w:rPr>
                <w:sz w:val="18"/>
                <w:szCs w:val="18"/>
              </w:rPr>
            </w:pPr>
          </w:p>
        </w:tc>
        <w:tc>
          <w:tcPr>
            <w:tcW w:w="838" w:type="dxa"/>
            <w:vAlign w:val="center"/>
          </w:tcPr>
          <w:p w14:paraId="1A176317" w14:textId="77777777" w:rsidR="00792913" w:rsidRPr="00DB42B5" w:rsidRDefault="00792913" w:rsidP="00A91261">
            <w:pPr>
              <w:spacing w:line="180" w:lineRule="exact"/>
              <w:jc w:val="center"/>
              <w:rPr>
                <w:sz w:val="18"/>
                <w:szCs w:val="18"/>
              </w:rPr>
            </w:pPr>
          </w:p>
        </w:tc>
        <w:tc>
          <w:tcPr>
            <w:tcW w:w="682" w:type="dxa"/>
            <w:vAlign w:val="center"/>
          </w:tcPr>
          <w:p w14:paraId="0E413137" w14:textId="77777777" w:rsidR="00792913" w:rsidRPr="00DB42B5" w:rsidRDefault="00792913" w:rsidP="00A91261">
            <w:pPr>
              <w:spacing w:line="180" w:lineRule="exact"/>
              <w:jc w:val="center"/>
              <w:rPr>
                <w:sz w:val="18"/>
                <w:szCs w:val="18"/>
              </w:rPr>
            </w:pPr>
          </w:p>
        </w:tc>
        <w:tc>
          <w:tcPr>
            <w:tcW w:w="700" w:type="dxa"/>
            <w:vAlign w:val="center"/>
          </w:tcPr>
          <w:p w14:paraId="7609C5DF" w14:textId="77777777" w:rsidR="00792913" w:rsidRPr="00DB42B5" w:rsidRDefault="00792913" w:rsidP="00A91261">
            <w:pPr>
              <w:spacing w:line="180" w:lineRule="exact"/>
              <w:jc w:val="center"/>
              <w:rPr>
                <w:sz w:val="18"/>
                <w:szCs w:val="18"/>
              </w:rPr>
            </w:pPr>
          </w:p>
        </w:tc>
      </w:tr>
      <w:tr w:rsidR="00792913" w:rsidRPr="00DB42B5" w14:paraId="393C21A6" w14:textId="77777777" w:rsidTr="00792913">
        <w:trPr>
          <w:cantSplit/>
          <w:trHeight w:val="241"/>
          <w:jc w:val="center"/>
        </w:trPr>
        <w:tc>
          <w:tcPr>
            <w:tcW w:w="2673" w:type="dxa"/>
          </w:tcPr>
          <w:p w14:paraId="3C9D6AFD" w14:textId="77777777" w:rsidR="00792913" w:rsidRPr="00DB42B5" w:rsidRDefault="00792913" w:rsidP="00A91261">
            <w:pPr>
              <w:autoSpaceDE w:val="0"/>
              <w:autoSpaceDN w:val="0"/>
              <w:adjustRightInd w:val="0"/>
              <w:rPr>
                <w:sz w:val="18"/>
                <w:szCs w:val="18"/>
              </w:rPr>
            </w:pPr>
            <w:r w:rsidRPr="00DB42B5">
              <w:rPr>
                <w:sz w:val="18"/>
                <w:szCs w:val="18"/>
              </w:rPr>
              <w:t>Владимирская область</w:t>
            </w:r>
          </w:p>
        </w:tc>
        <w:tc>
          <w:tcPr>
            <w:tcW w:w="708" w:type="dxa"/>
            <w:vAlign w:val="bottom"/>
          </w:tcPr>
          <w:p w14:paraId="7E1E3FE7" w14:textId="77777777" w:rsidR="00792913" w:rsidRPr="00DB42B5" w:rsidRDefault="00792913" w:rsidP="00A91261">
            <w:pPr>
              <w:autoSpaceDE w:val="0"/>
              <w:autoSpaceDN w:val="0"/>
              <w:adjustRightInd w:val="0"/>
              <w:jc w:val="center"/>
              <w:rPr>
                <w:sz w:val="18"/>
                <w:szCs w:val="18"/>
              </w:rPr>
            </w:pPr>
            <w:r w:rsidRPr="00DB42B5">
              <w:rPr>
                <w:sz w:val="18"/>
                <w:szCs w:val="18"/>
              </w:rPr>
              <w:t>17</w:t>
            </w:r>
          </w:p>
        </w:tc>
        <w:tc>
          <w:tcPr>
            <w:tcW w:w="529" w:type="dxa"/>
            <w:vAlign w:val="bottom"/>
          </w:tcPr>
          <w:p w14:paraId="69867282" w14:textId="77777777" w:rsidR="00792913" w:rsidRPr="00DB42B5" w:rsidRDefault="00792913" w:rsidP="00A91261">
            <w:pPr>
              <w:autoSpaceDE w:val="0"/>
              <w:autoSpaceDN w:val="0"/>
              <w:adjustRightInd w:val="0"/>
              <w:jc w:val="center"/>
              <w:rPr>
                <w:sz w:val="18"/>
                <w:szCs w:val="18"/>
              </w:rPr>
            </w:pPr>
            <w:r w:rsidRPr="00DB42B5">
              <w:rPr>
                <w:sz w:val="18"/>
                <w:szCs w:val="18"/>
              </w:rPr>
              <w:t>05</w:t>
            </w:r>
          </w:p>
        </w:tc>
        <w:tc>
          <w:tcPr>
            <w:tcW w:w="1193" w:type="dxa"/>
            <w:vAlign w:val="center"/>
          </w:tcPr>
          <w:p w14:paraId="65E3CD26" w14:textId="77777777" w:rsidR="00792913" w:rsidRPr="00DB42B5" w:rsidRDefault="00792913" w:rsidP="00A91261">
            <w:pPr>
              <w:spacing w:line="180" w:lineRule="exact"/>
              <w:jc w:val="center"/>
              <w:rPr>
                <w:sz w:val="18"/>
                <w:szCs w:val="18"/>
              </w:rPr>
            </w:pPr>
          </w:p>
        </w:tc>
        <w:tc>
          <w:tcPr>
            <w:tcW w:w="851" w:type="dxa"/>
            <w:vAlign w:val="center"/>
          </w:tcPr>
          <w:p w14:paraId="6F422888" w14:textId="77777777" w:rsidR="00792913" w:rsidRPr="00DB42B5" w:rsidRDefault="00792913" w:rsidP="00A91261">
            <w:pPr>
              <w:spacing w:line="180" w:lineRule="exact"/>
              <w:jc w:val="center"/>
              <w:rPr>
                <w:sz w:val="18"/>
                <w:szCs w:val="18"/>
              </w:rPr>
            </w:pPr>
          </w:p>
        </w:tc>
        <w:tc>
          <w:tcPr>
            <w:tcW w:w="709" w:type="dxa"/>
            <w:vAlign w:val="center"/>
          </w:tcPr>
          <w:p w14:paraId="5819E1AA" w14:textId="77777777" w:rsidR="00792913" w:rsidRPr="00DB42B5" w:rsidRDefault="00792913" w:rsidP="00A91261">
            <w:pPr>
              <w:spacing w:line="180" w:lineRule="exact"/>
              <w:jc w:val="center"/>
              <w:rPr>
                <w:sz w:val="18"/>
                <w:szCs w:val="18"/>
              </w:rPr>
            </w:pPr>
          </w:p>
        </w:tc>
        <w:tc>
          <w:tcPr>
            <w:tcW w:w="842" w:type="dxa"/>
          </w:tcPr>
          <w:p w14:paraId="73F32520" w14:textId="77777777" w:rsidR="00792913" w:rsidRPr="00DB42B5" w:rsidRDefault="00792913" w:rsidP="00A91261">
            <w:pPr>
              <w:spacing w:line="180" w:lineRule="exact"/>
              <w:jc w:val="center"/>
              <w:rPr>
                <w:sz w:val="18"/>
                <w:szCs w:val="18"/>
              </w:rPr>
            </w:pPr>
          </w:p>
        </w:tc>
        <w:tc>
          <w:tcPr>
            <w:tcW w:w="1058" w:type="dxa"/>
          </w:tcPr>
          <w:p w14:paraId="51E42BD1" w14:textId="77777777" w:rsidR="00792913" w:rsidRPr="00DB42B5" w:rsidRDefault="00792913" w:rsidP="00A91261">
            <w:pPr>
              <w:spacing w:line="180" w:lineRule="exact"/>
              <w:jc w:val="center"/>
              <w:rPr>
                <w:sz w:val="18"/>
                <w:szCs w:val="18"/>
              </w:rPr>
            </w:pPr>
          </w:p>
        </w:tc>
        <w:tc>
          <w:tcPr>
            <w:tcW w:w="1275" w:type="dxa"/>
          </w:tcPr>
          <w:p w14:paraId="3971E00C" w14:textId="77777777" w:rsidR="00792913" w:rsidRPr="00DB42B5" w:rsidRDefault="00792913" w:rsidP="00A91261">
            <w:pPr>
              <w:spacing w:line="180" w:lineRule="exact"/>
              <w:jc w:val="center"/>
              <w:rPr>
                <w:sz w:val="18"/>
                <w:szCs w:val="18"/>
              </w:rPr>
            </w:pPr>
          </w:p>
        </w:tc>
        <w:tc>
          <w:tcPr>
            <w:tcW w:w="993" w:type="dxa"/>
          </w:tcPr>
          <w:p w14:paraId="60ACEE25" w14:textId="77777777" w:rsidR="00792913" w:rsidRPr="00DB42B5" w:rsidRDefault="00792913" w:rsidP="00A91261">
            <w:pPr>
              <w:spacing w:line="180" w:lineRule="exact"/>
              <w:jc w:val="center"/>
              <w:rPr>
                <w:sz w:val="18"/>
                <w:szCs w:val="18"/>
              </w:rPr>
            </w:pPr>
          </w:p>
        </w:tc>
        <w:tc>
          <w:tcPr>
            <w:tcW w:w="1134" w:type="dxa"/>
          </w:tcPr>
          <w:p w14:paraId="6538EDB6" w14:textId="77777777" w:rsidR="00792913" w:rsidRPr="00DB42B5" w:rsidRDefault="00792913" w:rsidP="00A91261">
            <w:pPr>
              <w:spacing w:line="180" w:lineRule="exact"/>
              <w:jc w:val="center"/>
              <w:rPr>
                <w:sz w:val="18"/>
                <w:szCs w:val="18"/>
              </w:rPr>
            </w:pPr>
          </w:p>
        </w:tc>
        <w:tc>
          <w:tcPr>
            <w:tcW w:w="785" w:type="dxa"/>
          </w:tcPr>
          <w:p w14:paraId="54044B03" w14:textId="77777777" w:rsidR="00792913" w:rsidRPr="00DB42B5" w:rsidRDefault="00792913" w:rsidP="00A91261">
            <w:pPr>
              <w:spacing w:line="180" w:lineRule="exact"/>
              <w:jc w:val="center"/>
              <w:rPr>
                <w:sz w:val="18"/>
                <w:szCs w:val="18"/>
              </w:rPr>
            </w:pPr>
          </w:p>
        </w:tc>
        <w:tc>
          <w:tcPr>
            <w:tcW w:w="838" w:type="dxa"/>
            <w:vAlign w:val="center"/>
          </w:tcPr>
          <w:p w14:paraId="43BEA182" w14:textId="77777777" w:rsidR="00792913" w:rsidRPr="00DB42B5" w:rsidRDefault="00792913" w:rsidP="00A91261">
            <w:pPr>
              <w:spacing w:line="180" w:lineRule="exact"/>
              <w:jc w:val="center"/>
              <w:rPr>
                <w:sz w:val="18"/>
                <w:szCs w:val="18"/>
              </w:rPr>
            </w:pPr>
          </w:p>
        </w:tc>
        <w:tc>
          <w:tcPr>
            <w:tcW w:w="682" w:type="dxa"/>
            <w:vAlign w:val="center"/>
          </w:tcPr>
          <w:p w14:paraId="0346D5E4" w14:textId="77777777" w:rsidR="00792913" w:rsidRPr="00DB42B5" w:rsidRDefault="00792913" w:rsidP="00A91261">
            <w:pPr>
              <w:spacing w:line="180" w:lineRule="exact"/>
              <w:jc w:val="center"/>
              <w:rPr>
                <w:sz w:val="18"/>
                <w:szCs w:val="18"/>
              </w:rPr>
            </w:pPr>
          </w:p>
        </w:tc>
        <w:tc>
          <w:tcPr>
            <w:tcW w:w="700" w:type="dxa"/>
            <w:vAlign w:val="center"/>
          </w:tcPr>
          <w:p w14:paraId="4F884140" w14:textId="77777777" w:rsidR="00792913" w:rsidRPr="00DB42B5" w:rsidRDefault="00792913" w:rsidP="00A91261">
            <w:pPr>
              <w:spacing w:line="180" w:lineRule="exact"/>
              <w:jc w:val="center"/>
              <w:rPr>
                <w:sz w:val="18"/>
                <w:szCs w:val="18"/>
              </w:rPr>
            </w:pPr>
          </w:p>
        </w:tc>
      </w:tr>
      <w:tr w:rsidR="00792913" w:rsidRPr="00DB42B5" w14:paraId="0457E074" w14:textId="77777777" w:rsidTr="00792913">
        <w:trPr>
          <w:cantSplit/>
          <w:trHeight w:val="241"/>
          <w:jc w:val="center"/>
        </w:trPr>
        <w:tc>
          <w:tcPr>
            <w:tcW w:w="2673" w:type="dxa"/>
          </w:tcPr>
          <w:p w14:paraId="52E3AF47" w14:textId="77777777" w:rsidR="00792913" w:rsidRPr="00DB42B5" w:rsidRDefault="00792913" w:rsidP="00A91261">
            <w:pPr>
              <w:autoSpaceDE w:val="0"/>
              <w:autoSpaceDN w:val="0"/>
              <w:adjustRightInd w:val="0"/>
              <w:rPr>
                <w:sz w:val="18"/>
                <w:szCs w:val="18"/>
              </w:rPr>
            </w:pPr>
            <w:r w:rsidRPr="00DB42B5">
              <w:rPr>
                <w:sz w:val="18"/>
                <w:szCs w:val="18"/>
              </w:rPr>
              <w:t>Воронежская область</w:t>
            </w:r>
          </w:p>
        </w:tc>
        <w:tc>
          <w:tcPr>
            <w:tcW w:w="708" w:type="dxa"/>
            <w:vAlign w:val="bottom"/>
          </w:tcPr>
          <w:p w14:paraId="03C805B2" w14:textId="77777777" w:rsidR="00792913" w:rsidRPr="00DB42B5" w:rsidRDefault="00792913" w:rsidP="00A91261">
            <w:pPr>
              <w:autoSpaceDE w:val="0"/>
              <w:autoSpaceDN w:val="0"/>
              <w:adjustRightInd w:val="0"/>
              <w:jc w:val="center"/>
              <w:rPr>
                <w:sz w:val="18"/>
                <w:szCs w:val="18"/>
              </w:rPr>
            </w:pPr>
            <w:r w:rsidRPr="00DB42B5">
              <w:rPr>
                <w:sz w:val="18"/>
                <w:szCs w:val="18"/>
              </w:rPr>
              <w:t>20</w:t>
            </w:r>
          </w:p>
        </w:tc>
        <w:tc>
          <w:tcPr>
            <w:tcW w:w="529" w:type="dxa"/>
            <w:vAlign w:val="bottom"/>
          </w:tcPr>
          <w:p w14:paraId="2B8F3B68" w14:textId="77777777" w:rsidR="00792913" w:rsidRPr="00DB42B5" w:rsidRDefault="00792913" w:rsidP="00A91261">
            <w:pPr>
              <w:autoSpaceDE w:val="0"/>
              <w:autoSpaceDN w:val="0"/>
              <w:adjustRightInd w:val="0"/>
              <w:jc w:val="center"/>
              <w:rPr>
                <w:sz w:val="18"/>
                <w:szCs w:val="18"/>
              </w:rPr>
            </w:pPr>
            <w:r w:rsidRPr="00DB42B5">
              <w:rPr>
                <w:sz w:val="18"/>
                <w:szCs w:val="18"/>
              </w:rPr>
              <w:t>06</w:t>
            </w:r>
          </w:p>
        </w:tc>
        <w:tc>
          <w:tcPr>
            <w:tcW w:w="1193" w:type="dxa"/>
            <w:vAlign w:val="center"/>
          </w:tcPr>
          <w:p w14:paraId="30E6D209" w14:textId="77777777" w:rsidR="00792913" w:rsidRPr="00DB42B5" w:rsidRDefault="00792913" w:rsidP="00A91261">
            <w:pPr>
              <w:spacing w:line="180" w:lineRule="exact"/>
              <w:jc w:val="center"/>
              <w:rPr>
                <w:sz w:val="18"/>
                <w:szCs w:val="18"/>
              </w:rPr>
            </w:pPr>
          </w:p>
        </w:tc>
        <w:tc>
          <w:tcPr>
            <w:tcW w:w="851" w:type="dxa"/>
            <w:vAlign w:val="center"/>
          </w:tcPr>
          <w:p w14:paraId="2214612A" w14:textId="77777777" w:rsidR="00792913" w:rsidRPr="00DB42B5" w:rsidRDefault="00792913" w:rsidP="00A91261">
            <w:pPr>
              <w:spacing w:line="180" w:lineRule="exact"/>
              <w:jc w:val="center"/>
              <w:rPr>
                <w:sz w:val="18"/>
                <w:szCs w:val="18"/>
              </w:rPr>
            </w:pPr>
          </w:p>
        </w:tc>
        <w:tc>
          <w:tcPr>
            <w:tcW w:w="709" w:type="dxa"/>
            <w:vAlign w:val="center"/>
          </w:tcPr>
          <w:p w14:paraId="02E03D16" w14:textId="77777777" w:rsidR="00792913" w:rsidRPr="00DB42B5" w:rsidRDefault="00792913" w:rsidP="00A91261">
            <w:pPr>
              <w:spacing w:line="180" w:lineRule="exact"/>
              <w:jc w:val="center"/>
              <w:rPr>
                <w:sz w:val="18"/>
                <w:szCs w:val="18"/>
              </w:rPr>
            </w:pPr>
          </w:p>
        </w:tc>
        <w:tc>
          <w:tcPr>
            <w:tcW w:w="842" w:type="dxa"/>
          </w:tcPr>
          <w:p w14:paraId="6F942AA3" w14:textId="77777777" w:rsidR="00792913" w:rsidRPr="00DB42B5" w:rsidRDefault="00792913" w:rsidP="00A91261">
            <w:pPr>
              <w:spacing w:line="180" w:lineRule="exact"/>
              <w:jc w:val="center"/>
              <w:rPr>
                <w:sz w:val="18"/>
                <w:szCs w:val="18"/>
              </w:rPr>
            </w:pPr>
          </w:p>
        </w:tc>
        <w:tc>
          <w:tcPr>
            <w:tcW w:w="1058" w:type="dxa"/>
          </w:tcPr>
          <w:p w14:paraId="2234B185" w14:textId="77777777" w:rsidR="00792913" w:rsidRPr="00DB42B5" w:rsidRDefault="00792913" w:rsidP="00A91261">
            <w:pPr>
              <w:spacing w:line="180" w:lineRule="exact"/>
              <w:jc w:val="center"/>
              <w:rPr>
                <w:sz w:val="18"/>
                <w:szCs w:val="18"/>
              </w:rPr>
            </w:pPr>
          </w:p>
        </w:tc>
        <w:tc>
          <w:tcPr>
            <w:tcW w:w="1275" w:type="dxa"/>
          </w:tcPr>
          <w:p w14:paraId="5A8B00EC" w14:textId="77777777" w:rsidR="00792913" w:rsidRPr="00DB42B5" w:rsidRDefault="00792913" w:rsidP="00A91261">
            <w:pPr>
              <w:spacing w:line="180" w:lineRule="exact"/>
              <w:jc w:val="center"/>
              <w:rPr>
                <w:sz w:val="18"/>
                <w:szCs w:val="18"/>
              </w:rPr>
            </w:pPr>
          </w:p>
        </w:tc>
        <w:tc>
          <w:tcPr>
            <w:tcW w:w="993" w:type="dxa"/>
          </w:tcPr>
          <w:p w14:paraId="21AF5420" w14:textId="77777777" w:rsidR="00792913" w:rsidRPr="00DB42B5" w:rsidRDefault="00792913" w:rsidP="00A91261">
            <w:pPr>
              <w:spacing w:line="180" w:lineRule="exact"/>
              <w:jc w:val="center"/>
              <w:rPr>
                <w:sz w:val="18"/>
                <w:szCs w:val="18"/>
              </w:rPr>
            </w:pPr>
          </w:p>
        </w:tc>
        <w:tc>
          <w:tcPr>
            <w:tcW w:w="1134" w:type="dxa"/>
          </w:tcPr>
          <w:p w14:paraId="5E3B02CD" w14:textId="77777777" w:rsidR="00792913" w:rsidRPr="00DB42B5" w:rsidRDefault="00792913" w:rsidP="00A91261">
            <w:pPr>
              <w:spacing w:line="180" w:lineRule="exact"/>
              <w:jc w:val="center"/>
              <w:rPr>
                <w:sz w:val="18"/>
                <w:szCs w:val="18"/>
              </w:rPr>
            </w:pPr>
          </w:p>
        </w:tc>
        <w:tc>
          <w:tcPr>
            <w:tcW w:w="785" w:type="dxa"/>
          </w:tcPr>
          <w:p w14:paraId="18E74EA3" w14:textId="77777777" w:rsidR="00792913" w:rsidRPr="00DB42B5" w:rsidRDefault="00792913" w:rsidP="00A91261">
            <w:pPr>
              <w:spacing w:line="180" w:lineRule="exact"/>
              <w:jc w:val="center"/>
              <w:rPr>
                <w:sz w:val="18"/>
                <w:szCs w:val="18"/>
              </w:rPr>
            </w:pPr>
          </w:p>
        </w:tc>
        <w:tc>
          <w:tcPr>
            <w:tcW w:w="838" w:type="dxa"/>
            <w:vAlign w:val="center"/>
          </w:tcPr>
          <w:p w14:paraId="7CC086B9" w14:textId="77777777" w:rsidR="00792913" w:rsidRPr="00DB42B5" w:rsidRDefault="00792913" w:rsidP="00A91261">
            <w:pPr>
              <w:spacing w:line="180" w:lineRule="exact"/>
              <w:jc w:val="center"/>
              <w:rPr>
                <w:sz w:val="18"/>
                <w:szCs w:val="18"/>
              </w:rPr>
            </w:pPr>
          </w:p>
        </w:tc>
        <w:tc>
          <w:tcPr>
            <w:tcW w:w="682" w:type="dxa"/>
            <w:vAlign w:val="center"/>
          </w:tcPr>
          <w:p w14:paraId="00FD5A4D" w14:textId="77777777" w:rsidR="00792913" w:rsidRPr="00DB42B5" w:rsidRDefault="00792913" w:rsidP="00A91261">
            <w:pPr>
              <w:spacing w:line="180" w:lineRule="exact"/>
              <w:jc w:val="center"/>
              <w:rPr>
                <w:sz w:val="18"/>
                <w:szCs w:val="18"/>
              </w:rPr>
            </w:pPr>
          </w:p>
        </w:tc>
        <w:tc>
          <w:tcPr>
            <w:tcW w:w="700" w:type="dxa"/>
            <w:vAlign w:val="center"/>
          </w:tcPr>
          <w:p w14:paraId="127DEF74" w14:textId="77777777" w:rsidR="00792913" w:rsidRPr="00DB42B5" w:rsidRDefault="00792913" w:rsidP="00A91261">
            <w:pPr>
              <w:spacing w:line="180" w:lineRule="exact"/>
              <w:jc w:val="center"/>
              <w:rPr>
                <w:sz w:val="18"/>
                <w:szCs w:val="18"/>
              </w:rPr>
            </w:pPr>
          </w:p>
        </w:tc>
      </w:tr>
      <w:tr w:rsidR="00792913" w:rsidRPr="00DB42B5" w14:paraId="76C750E9" w14:textId="77777777" w:rsidTr="00792913">
        <w:trPr>
          <w:cantSplit/>
          <w:trHeight w:val="241"/>
          <w:jc w:val="center"/>
        </w:trPr>
        <w:tc>
          <w:tcPr>
            <w:tcW w:w="2673" w:type="dxa"/>
          </w:tcPr>
          <w:p w14:paraId="3A4A80AB" w14:textId="77777777" w:rsidR="00792913" w:rsidRPr="00DB42B5" w:rsidRDefault="00792913" w:rsidP="00A91261">
            <w:pPr>
              <w:autoSpaceDE w:val="0"/>
              <w:autoSpaceDN w:val="0"/>
              <w:adjustRightInd w:val="0"/>
              <w:rPr>
                <w:sz w:val="18"/>
                <w:szCs w:val="18"/>
              </w:rPr>
            </w:pPr>
            <w:r w:rsidRPr="00DB42B5">
              <w:rPr>
                <w:sz w:val="18"/>
                <w:szCs w:val="18"/>
              </w:rPr>
              <w:t>Ивановская область</w:t>
            </w:r>
          </w:p>
        </w:tc>
        <w:tc>
          <w:tcPr>
            <w:tcW w:w="708" w:type="dxa"/>
            <w:vAlign w:val="bottom"/>
          </w:tcPr>
          <w:p w14:paraId="5736FCFE" w14:textId="77777777" w:rsidR="00792913" w:rsidRPr="00DB42B5" w:rsidRDefault="00792913" w:rsidP="00A91261">
            <w:pPr>
              <w:autoSpaceDE w:val="0"/>
              <w:autoSpaceDN w:val="0"/>
              <w:adjustRightInd w:val="0"/>
              <w:jc w:val="center"/>
              <w:rPr>
                <w:sz w:val="18"/>
                <w:szCs w:val="18"/>
              </w:rPr>
            </w:pPr>
            <w:r w:rsidRPr="00DB42B5">
              <w:rPr>
                <w:sz w:val="18"/>
                <w:szCs w:val="18"/>
              </w:rPr>
              <w:t>24</w:t>
            </w:r>
          </w:p>
        </w:tc>
        <w:tc>
          <w:tcPr>
            <w:tcW w:w="529" w:type="dxa"/>
            <w:vAlign w:val="bottom"/>
          </w:tcPr>
          <w:p w14:paraId="73948EC3" w14:textId="77777777" w:rsidR="00792913" w:rsidRPr="00DB42B5" w:rsidRDefault="00792913" w:rsidP="00A91261">
            <w:pPr>
              <w:autoSpaceDE w:val="0"/>
              <w:autoSpaceDN w:val="0"/>
              <w:adjustRightInd w:val="0"/>
              <w:jc w:val="center"/>
              <w:rPr>
                <w:sz w:val="18"/>
                <w:szCs w:val="18"/>
              </w:rPr>
            </w:pPr>
            <w:r w:rsidRPr="00DB42B5">
              <w:rPr>
                <w:sz w:val="18"/>
                <w:szCs w:val="18"/>
              </w:rPr>
              <w:t>07</w:t>
            </w:r>
          </w:p>
        </w:tc>
        <w:tc>
          <w:tcPr>
            <w:tcW w:w="1193" w:type="dxa"/>
            <w:vAlign w:val="center"/>
          </w:tcPr>
          <w:p w14:paraId="2535BDA9" w14:textId="77777777" w:rsidR="00792913" w:rsidRPr="00DB42B5" w:rsidRDefault="00792913" w:rsidP="00A91261">
            <w:pPr>
              <w:spacing w:line="180" w:lineRule="exact"/>
              <w:jc w:val="center"/>
              <w:rPr>
                <w:sz w:val="18"/>
                <w:szCs w:val="18"/>
              </w:rPr>
            </w:pPr>
          </w:p>
        </w:tc>
        <w:tc>
          <w:tcPr>
            <w:tcW w:w="851" w:type="dxa"/>
            <w:vAlign w:val="center"/>
          </w:tcPr>
          <w:p w14:paraId="19B9C8C0" w14:textId="77777777" w:rsidR="00792913" w:rsidRPr="00DB42B5" w:rsidRDefault="00792913" w:rsidP="00A91261">
            <w:pPr>
              <w:spacing w:line="180" w:lineRule="exact"/>
              <w:jc w:val="center"/>
              <w:rPr>
                <w:sz w:val="18"/>
                <w:szCs w:val="18"/>
              </w:rPr>
            </w:pPr>
          </w:p>
        </w:tc>
        <w:tc>
          <w:tcPr>
            <w:tcW w:w="709" w:type="dxa"/>
            <w:vAlign w:val="center"/>
          </w:tcPr>
          <w:p w14:paraId="075724C0" w14:textId="77777777" w:rsidR="00792913" w:rsidRPr="00DB42B5" w:rsidRDefault="00792913" w:rsidP="00A91261">
            <w:pPr>
              <w:spacing w:line="180" w:lineRule="exact"/>
              <w:jc w:val="center"/>
              <w:rPr>
                <w:sz w:val="18"/>
                <w:szCs w:val="18"/>
              </w:rPr>
            </w:pPr>
          </w:p>
        </w:tc>
        <w:tc>
          <w:tcPr>
            <w:tcW w:w="842" w:type="dxa"/>
          </w:tcPr>
          <w:p w14:paraId="352999AA" w14:textId="77777777" w:rsidR="00792913" w:rsidRPr="00DB42B5" w:rsidRDefault="00792913" w:rsidP="00A91261">
            <w:pPr>
              <w:spacing w:line="180" w:lineRule="exact"/>
              <w:jc w:val="center"/>
              <w:rPr>
                <w:sz w:val="18"/>
                <w:szCs w:val="18"/>
              </w:rPr>
            </w:pPr>
          </w:p>
        </w:tc>
        <w:tc>
          <w:tcPr>
            <w:tcW w:w="1058" w:type="dxa"/>
          </w:tcPr>
          <w:p w14:paraId="17F8E647" w14:textId="77777777" w:rsidR="00792913" w:rsidRPr="00DB42B5" w:rsidRDefault="00792913" w:rsidP="00A91261">
            <w:pPr>
              <w:spacing w:line="180" w:lineRule="exact"/>
              <w:jc w:val="center"/>
              <w:rPr>
                <w:sz w:val="18"/>
                <w:szCs w:val="18"/>
              </w:rPr>
            </w:pPr>
          </w:p>
        </w:tc>
        <w:tc>
          <w:tcPr>
            <w:tcW w:w="1275" w:type="dxa"/>
          </w:tcPr>
          <w:p w14:paraId="42A6EB43" w14:textId="77777777" w:rsidR="00792913" w:rsidRPr="00DB42B5" w:rsidRDefault="00792913" w:rsidP="00A91261">
            <w:pPr>
              <w:spacing w:line="180" w:lineRule="exact"/>
              <w:jc w:val="center"/>
              <w:rPr>
                <w:sz w:val="18"/>
                <w:szCs w:val="18"/>
              </w:rPr>
            </w:pPr>
          </w:p>
        </w:tc>
        <w:tc>
          <w:tcPr>
            <w:tcW w:w="993" w:type="dxa"/>
          </w:tcPr>
          <w:p w14:paraId="189C4F65" w14:textId="77777777" w:rsidR="00792913" w:rsidRPr="00DB42B5" w:rsidRDefault="00792913" w:rsidP="00A91261">
            <w:pPr>
              <w:spacing w:line="180" w:lineRule="exact"/>
              <w:jc w:val="center"/>
              <w:rPr>
                <w:sz w:val="18"/>
                <w:szCs w:val="18"/>
              </w:rPr>
            </w:pPr>
          </w:p>
        </w:tc>
        <w:tc>
          <w:tcPr>
            <w:tcW w:w="1134" w:type="dxa"/>
          </w:tcPr>
          <w:p w14:paraId="3F9E984E" w14:textId="77777777" w:rsidR="00792913" w:rsidRPr="00DB42B5" w:rsidRDefault="00792913" w:rsidP="00A91261">
            <w:pPr>
              <w:spacing w:line="180" w:lineRule="exact"/>
              <w:jc w:val="center"/>
              <w:rPr>
                <w:sz w:val="18"/>
                <w:szCs w:val="18"/>
              </w:rPr>
            </w:pPr>
          </w:p>
        </w:tc>
        <w:tc>
          <w:tcPr>
            <w:tcW w:w="785" w:type="dxa"/>
          </w:tcPr>
          <w:p w14:paraId="4245AE2B" w14:textId="77777777" w:rsidR="00792913" w:rsidRPr="00DB42B5" w:rsidRDefault="00792913" w:rsidP="00A91261">
            <w:pPr>
              <w:spacing w:line="180" w:lineRule="exact"/>
              <w:jc w:val="center"/>
              <w:rPr>
                <w:sz w:val="18"/>
                <w:szCs w:val="18"/>
              </w:rPr>
            </w:pPr>
          </w:p>
        </w:tc>
        <w:tc>
          <w:tcPr>
            <w:tcW w:w="838" w:type="dxa"/>
            <w:vAlign w:val="center"/>
          </w:tcPr>
          <w:p w14:paraId="06378C8E" w14:textId="77777777" w:rsidR="00792913" w:rsidRPr="00DB42B5" w:rsidRDefault="00792913" w:rsidP="00A91261">
            <w:pPr>
              <w:spacing w:line="180" w:lineRule="exact"/>
              <w:jc w:val="center"/>
              <w:rPr>
                <w:sz w:val="18"/>
                <w:szCs w:val="18"/>
              </w:rPr>
            </w:pPr>
          </w:p>
        </w:tc>
        <w:tc>
          <w:tcPr>
            <w:tcW w:w="682" w:type="dxa"/>
            <w:vAlign w:val="center"/>
          </w:tcPr>
          <w:p w14:paraId="1C17CA67" w14:textId="77777777" w:rsidR="00792913" w:rsidRPr="00DB42B5" w:rsidRDefault="00792913" w:rsidP="00A91261">
            <w:pPr>
              <w:spacing w:line="180" w:lineRule="exact"/>
              <w:jc w:val="center"/>
              <w:rPr>
                <w:sz w:val="18"/>
                <w:szCs w:val="18"/>
              </w:rPr>
            </w:pPr>
          </w:p>
        </w:tc>
        <w:tc>
          <w:tcPr>
            <w:tcW w:w="700" w:type="dxa"/>
            <w:vAlign w:val="center"/>
          </w:tcPr>
          <w:p w14:paraId="57BC8857" w14:textId="77777777" w:rsidR="00792913" w:rsidRPr="00DB42B5" w:rsidRDefault="00792913" w:rsidP="00A91261">
            <w:pPr>
              <w:spacing w:line="180" w:lineRule="exact"/>
              <w:jc w:val="center"/>
              <w:rPr>
                <w:sz w:val="18"/>
                <w:szCs w:val="18"/>
              </w:rPr>
            </w:pPr>
          </w:p>
        </w:tc>
      </w:tr>
      <w:tr w:rsidR="00792913" w:rsidRPr="00DB42B5" w14:paraId="0B0E612E" w14:textId="77777777" w:rsidTr="00792913">
        <w:trPr>
          <w:cantSplit/>
          <w:trHeight w:val="241"/>
          <w:jc w:val="center"/>
        </w:trPr>
        <w:tc>
          <w:tcPr>
            <w:tcW w:w="2673" w:type="dxa"/>
          </w:tcPr>
          <w:p w14:paraId="5777FCA5" w14:textId="77777777" w:rsidR="00792913" w:rsidRPr="00DB42B5" w:rsidRDefault="00792913" w:rsidP="00A91261">
            <w:pPr>
              <w:autoSpaceDE w:val="0"/>
              <w:autoSpaceDN w:val="0"/>
              <w:adjustRightInd w:val="0"/>
              <w:rPr>
                <w:sz w:val="18"/>
                <w:szCs w:val="18"/>
              </w:rPr>
            </w:pPr>
            <w:r w:rsidRPr="00DB42B5">
              <w:rPr>
                <w:sz w:val="18"/>
                <w:szCs w:val="18"/>
              </w:rPr>
              <w:t>Калужская область</w:t>
            </w:r>
          </w:p>
        </w:tc>
        <w:tc>
          <w:tcPr>
            <w:tcW w:w="708" w:type="dxa"/>
            <w:vAlign w:val="bottom"/>
          </w:tcPr>
          <w:p w14:paraId="3124257A" w14:textId="77777777" w:rsidR="00792913" w:rsidRPr="00DB42B5" w:rsidRDefault="00792913" w:rsidP="00A91261">
            <w:pPr>
              <w:autoSpaceDE w:val="0"/>
              <w:autoSpaceDN w:val="0"/>
              <w:adjustRightInd w:val="0"/>
              <w:jc w:val="center"/>
              <w:rPr>
                <w:sz w:val="18"/>
                <w:szCs w:val="18"/>
              </w:rPr>
            </w:pPr>
            <w:r w:rsidRPr="00DB42B5">
              <w:rPr>
                <w:sz w:val="18"/>
                <w:szCs w:val="18"/>
              </w:rPr>
              <w:t>29</w:t>
            </w:r>
          </w:p>
        </w:tc>
        <w:tc>
          <w:tcPr>
            <w:tcW w:w="529" w:type="dxa"/>
            <w:vAlign w:val="bottom"/>
          </w:tcPr>
          <w:p w14:paraId="52BE8380" w14:textId="77777777" w:rsidR="00792913" w:rsidRPr="00DB42B5" w:rsidRDefault="00792913" w:rsidP="00A91261">
            <w:pPr>
              <w:autoSpaceDE w:val="0"/>
              <w:autoSpaceDN w:val="0"/>
              <w:adjustRightInd w:val="0"/>
              <w:jc w:val="center"/>
              <w:rPr>
                <w:sz w:val="18"/>
                <w:szCs w:val="18"/>
              </w:rPr>
            </w:pPr>
            <w:r w:rsidRPr="00DB42B5">
              <w:rPr>
                <w:sz w:val="18"/>
                <w:szCs w:val="18"/>
              </w:rPr>
              <w:t>08</w:t>
            </w:r>
          </w:p>
        </w:tc>
        <w:tc>
          <w:tcPr>
            <w:tcW w:w="1193" w:type="dxa"/>
            <w:vAlign w:val="center"/>
          </w:tcPr>
          <w:p w14:paraId="71C79898" w14:textId="77777777" w:rsidR="00792913" w:rsidRPr="00DB42B5" w:rsidRDefault="00792913" w:rsidP="00A91261">
            <w:pPr>
              <w:spacing w:line="180" w:lineRule="exact"/>
              <w:jc w:val="center"/>
              <w:rPr>
                <w:sz w:val="18"/>
                <w:szCs w:val="18"/>
              </w:rPr>
            </w:pPr>
          </w:p>
        </w:tc>
        <w:tc>
          <w:tcPr>
            <w:tcW w:w="851" w:type="dxa"/>
            <w:vAlign w:val="center"/>
          </w:tcPr>
          <w:p w14:paraId="1135E9EB" w14:textId="77777777" w:rsidR="00792913" w:rsidRPr="00DB42B5" w:rsidRDefault="00792913" w:rsidP="00A91261">
            <w:pPr>
              <w:spacing w:line="180" w:lineRule="exact"/>
              <w:jc w:val="center"/>
              <w:rPr>
                <w:sz w:val="18"/>
                <w:szCs w:val="18"/>
              </w:rPr>
            </w:pPr>
          </w:p>
        </w:tc>
        <w:tc>
          <w:tcPr>
            <w:tcW w:w="709" w:type="dxa"/>
            <w:vAlign w:val="center"/>
          </w:tcPr>
          <w:p w14:paraId="5C5BA905" w14:textId="77777777" w:rsidR="00792913" w:rsidRPr="00DB42B5" w:rsidRDefault="00792913" w:rsidP="00A91261">
            <w:pPr>
              <w:spacing w:line="180" w:lineRule="exact"/>
              <w:jc w:val="center"/>
              <w:rPr>
                <w:sz w:val="18"/>
                <w:szCs w:val="18"/>
              </w:rPr>
            </w:pPr>
          </w:p>
        </w:tc>
        <w:tc>
          <w:tcPr>
            <w:tcW w:w="842" w:type="dxa"/>
          </w:tcPr>
          <w:p w14:paraId="43701E0D" w14:textId="77777777" w:rsidR="00792913" w:rsidRPr="00DB42B5" w:rsidRDefault="00792913" w:rsidP="00A91261">
            <w:pPr>
              <w:spacing w:line="180" w:lineRule="exact"/>
              <w:jc w:val="center"/>
              <w:rPr>
                <w:sz w:val="18"/>
                <w:szCs w:val="18"/>
              </w:rPr>
            </w:pPr>
          </w:p>
        </w:tc>
        <w:tc>
          <w:tcPr>
            <w:tcW w:w="1058" w:type="dxa"/>
          </w:tcPr>
          <w:p w14:paraId="3F3DAE84" w14:textId="77777777" w:rsidR="00792913" w:rsidRPr="00DB42B5" w:rsidRDefault="00792913" w:rsidP="00A91261">
            <w:pPr>
              <w:spacing w:line="180" w:lineRule="exact"/>
              <w:jc w:val="center"/>
              <w:rPr>
                <w:sz w:val="18"/>
                <w:szCs w:val="18"/>
              </w:rPr>
            </w:pPr>
          </w:p>
        </w:tc>
        <w:tc>
          <w:tcPr>
            <w:tcW w:w="1275" w:type="dxa"/>
          </w:tcPr>
          <w:p w14:paraId="3C5CD6F8" w14:textId="77777777" w:rsidR="00792913" w:rsidRPr="00DB42B5" w:rsidRDefault="00792913" w:rsidP="00A91261">
            <w:pPr>
              <w:spacing w:line="180" w:lineRule="exact"/>
              <w:jc w:val="center"/>
              <w:rPr>
                <w:sz w:val="18"/>
                <w:szCs w:val="18"/>
              </w:rPr>
            </w:pPr>
          </w:p>
        </w:tc>
        <w:tc>
          <w:tcPr>
            <w:tcW w:w="993" w:type="dxa"/>
          </w:tcPr>
          <w:p w14:paraId="50AFB9D7" w14:textId="77777777" w:rsidR="00792913" w:rsidRPr="00DB42B5" w:rsidRDefault="00792913" w:rsidP="00A91261">
            <w:pPr>
              <w:spacing w:line="180" w:lineRule="exact"/>
              <w:jc w:val="center"/>
              <w:rPr>
                <w:sz w:val="18"/>
                <w:szCs w:val="18"/>
              </w:rPr>
            </w:pPr>
          </w:p>
        </w:tc>
        <w:tc>
          <w:tcPr>
            <w:tcW w:w="1134" w:type="dxa"/>
          </w:tcPr>
          <w:p w14:paraId="00794D78" w14:textId="77777777" w:rsidR="00792913" w:rsidRPr="00DB42B5" w:rsidRDefault="00792913" w:rsidP="00A91261">
            <w:pPr>
              <w:spacing w:line="180" w:lineRule="exact"/>
              <w:jc w:val="center"/>
              <w:rPr>
                <w:sz w:val="18"/>
                <w:szCs w:val="18"/>
              </w:rPr>
            </w:pPr>
          </w:p>
        </w:tc>
        <w:tc>
          <w:tcPr>
            <w:tcW w:w="785" w:type="dxa"/>
          </w:tcPr>
          <w:p w14:paraId="489D9856" w14:textId="77777777" w:rsidR="00792913" w:rsidRPr="00DB42B5" w:rsidRDefault="00792913" w:rsidP="00A91261">
            <w:pPr>
              <w:spacing w:line="180" w:lineRule="exact"/>
              <w:jc w:val="center"/>
              <w:rPr>
                <w:sz w:val="18"/>
                <w:szCs w:val="18"/>
              </w:rPr>
            </w:pPr>
          </w:p>
        </w:tc>
        <w:tc>
          <w:tcPr>
            <w:tcW w:w="838" w:type="dxa"/>
            <w:vAlign w:val="center"/>
          </w:tcPr>
          <w:p w14:paraId="60E9E75E" w14:textId="77777777" w:rsidR="00792913" w:rsidRPr="00DB42B5" w:rsidRDefault="00792913" w:rsidP="00A91261">
            <w:pPr>
              <w:spacing w:line="180" w:lineRule="exact"/>
              <w:jc w:val="center"/>
              <w:rPr>
                <w:sz w:val="18"/>
                <w:szCs w:val="18"/>
              </w:rPr>
            </w:pPr>
          </w:p>
        </w:tc>
        <w:tc>
          <w:tcPr>
            <w:tcW w:w="682" w:type="dxa"/>
            <w:vAlign w:val="center"/>
          </w:tcPr>
          <w:p w14:paraId="085DFB6F" w14:textId="77777777" w:rsidR="00792913" w:rsidRPr="00DB42B5" w:rsidRDefault="00792913" w:rsidP="00A91261">
            <w:pPr>
              <w:spacing w:line="180" w:lineRule="exact"/>
              <w:jc w:val="center"/>
              <w:rPr>
                <w:sz w:val="18"/>
                <w:szCs w:val="18"/>
              </w:rPr>
            </w:pPr>
          </w:p>
        </w:tc>
        <w:tc>
          <w:tcPr>
            <w:tcW w:w="700" w:type="dxa"/>
            <w:vAlign w:val="center"/>
          </w:tcPr>
          <w:p w14:paraId="18839596" w14:textId="77777777" w:rsidR="00792913" w:rsidRPr="00DB42B5" w:rsidRDefault="00792913" w:rsidP="00A91261">
            <w:pPr>
              <w:spacing w:line="180" w:lineRule="exact"/>
              <w:jc w:val="center"/>
              <w:rPr>
                <w:sz w:val="18"/>
                <w:szCs w:val="18"/>
              </w:rPr>
            </w:pPr>
          </w:p>
        </w:tc>
      </w:tr>
      <w:tr w:rsidR="00792913" w:rsidRPr="00DB42B5" w14:paraId="2599DB1E" w14:textId="77777777" w:rsidTr="00792913">
        <w:trPr>
          <w:cantSplit/>
          <w:trHeight w:val="241"/>
          <w:jc w:val="center"/>
        </w:trPr>
        <w:tc>
          <w:tcPr>
            <w:tcW w:w="2673" w:type="dxa"/>
          </w:tcPr>
          <w:p w14:paraId="41B2D257" w14:textId="77777777" w:rsidR="00792913" w:rsidRPr="00DB42B5" w:rsidRDefault="00792913" w:rsidP="00A91261">
            <w:pPr>
              <w:autoSpaceDE w:val="0"/>
              <w:autoSpaceDN w:val="0"/>
              <w:adjustRightInd w:val="0"/>
              <w:rPr>
                <w:sz w:val="18"/>
                <w:szCs w:val="18"/>
              </w:rPr>
            </w:pPr>
            <w:r w:rsidRPr="00DB42B5">
              <w:rPr>
                <w:sz w:val="18"/>
                <w:szCs w:val="18"/>
              </w:rPr>
              <w:t>Костромская область</w:t>
            </w:r>
          </w:p>
        </w:tc>
        <w:tc>
          <w:tcPr>
            <w:tcW w:w="708" w:type="dxa"/>
            <w:vAlign w:val="bottom"/>
          </w:tcPr>
          <w:p w14:paraId="043C2907" w14:textId="77777777" w:rsidR="00792913" w:rsidRPr="00DB42B5" w:rsidRDefault="00792913" w:rsidP="00A91261">
            <w:pPr>
              <w:autoSpaceDE w:val="0"/>
              <w:autoSpaceDN w:val="0"/>
              <w:adjustRightInd w:val="0"/>
              <w:jc w:val="center"/>
              <w:rPr>
                <w:sz w:val="18"/>
                <w:szCs w:val="18"/>
              </w:rPr>
            </w:pPr>
            <w:r w:rsidRPr="00DB42B5">
              <w:rPr>
                <w:sz w:val="18"/>
                <w:szCs w:val="18"/>
              </w:rPr>
              <w:t>34</w:t>
            </w:r>
          </w:p>
        </w:tc>
        <w:tc>
          <w:tcPr>
            <w:tcW w:w="529" w:type="dxa"/>
            <w:vAlign w:val="bottom"/>
          </w:tcPr>
          <w:p w14:paraId="12FEA7B8" w14:textId="77777777" w:rsidR="00792913" w:rsidRPr="00DB42B5" w:rsidRDefault="00792913" w:rsidP="00A91261">
            <w:pPr>
              <w:autoSpaceDE w:val="0"/>
              <w:autoSpaceDN w:val="0"/>
              <w:adjustRightInd w:val="0"/>
              <w:jc w:val="center"/>
              <w:rPr>
                <w:sz w:val="18"/>
                <w:szCs w:val="18"/>
              </w:rPr>
            </w:pPr>
            <w:r w:rsidRPr="00DB42B5">
              <w:rPr>
                <w:sz w:val="18"/>
                <w:szCs w:val="18"/>
              </w:rPr>
              <w:t>09</w:t>
            </w:r>
          </w:p>
        </w:tc>
        <w:tc>
          <w:tcPr>
            <w:tcW w:w="1193" w:type="dxa"/>
            <w:vAlign w:val="center"/>
          </w:tcPr>
          <w:p w14:paraId="4E74FDD5" w14:textId="77777777" w:rsidR="00792913" w:rsidRPr="00DB42B5" w:rsidRDefault="00792913" w:rsidP="00A91261">
            <w:pPr>
              <w:spacing w:line="180" w:lineRule="exact"/>
              <w:jc w:val="center"/>
              <w:rPr>
                <w:sz w:val="18"/>
                <w:szCs w:val="18"/>
              </w:rPr>
            </w:pPr>
          </w:p>
        </w:tc>
        <w:tc>
          <w:tcPr>
            <w:tcW w:w="851" w:type="dxa"/>
            <w:vAlign w:val="center"/>
          </w:tcPr>
          <w:p w14:paraId="793AB2DC" w14:textId="77777777" w:rsidR="00792913" w:rsidRPr="00DB42B5" w:rsidRDefault="00792913" w:rsidP="00A91261">
            <w:pPr>
              <w:spacing w:line="180" w:lineRule="exact"/>
              <w:jc w:val="center"/>
              <w:rPr>
                <w:sz w:val="18"/>
                <w:szCs w:val="18"/>
              </w:rPr>
            </w:pPr>
          </w:p>
        </w:tc>
        <w:tc>
          <w:tcPr>
            <w:tcW w:w="709" w:type="dxa"/>
            <w:vAlign w:val="center"/>
          </w:tcPr>
          <w:p w14:paraId="5BECA3FF" w14:textId="77777777" w:rsidR="00792913" w:rsidRPr="00DB42B5" w:rsidRDefault="00792913" w:rsidP="00A91261">
            <w:pPr>
              <w:spacing w:line="180" w:lineRule="exact"/>
              <w:jc w:val="center"/>
              <w:rPr>
                <w:sz w:val="18"/>
                <w:szCs w:val="18"/>
              </w:rPr>
            </w:pPr>
          </w:p>
        </w:tc>
        <w:tc>
          <w:tcPr>
            <w:tcW w:w="842" w:type="dxa"/>
          </w:tcPr>
          <w:p w14:paraId="205C5411" w14:textId="77777777" w:rsidR="00792913" w:rsidRPr="00DB42B5" w:rsidRDefault="00792913" w:rsidP="00A91261">
            <w:pPr>
              <w:spacing w:line="180" w:lineRule="exact"/>
              <w:jc w:val="center"/>
              <w:rPr>
                <w:sz w:val="18"/>
                <w:szCs w:val="18"/>
              </w:rPr>
            </w:pPr>
          </w:p>
        </w:tc>
        <w:tc>
          <w:tcPr>
            <w:tcW w:w="1058" w:type="dxa"/>
          </w:tcPr>
          <w:p w14:paraId="1111CF45" w14:textId="77777777" w:rsidR="00792913" w:rsidRPr="00DB42B5" w:rsidRDefault="00792913" w:rsidP="00A91261">
            <w:pPr>
              <w:spacing w:line="180" w:lineRule="exact"/>
              <w:jc w:val="center"/>
              <w:rPr>
                <w:sz w:val="18"/>
                <w:szCs w:val="18"/>
              </w:rPr>
            </w:pPr>
          </w:p>
        </w:tc>
        <w:tc>
          <w:tcPr>
            <w:tcW w:w="1275" w:type="dxa"/>
          </w:tcPr>
          <w:p w14:paraId="73493B4B" w14:textId="77777777" w:rsidR="00792913" w:rsidRPr="00DB42B5" w:rsidRDefault="00792913" w:rsidP="00A91261">
            <w:pPr>
              <w:spacing w:line="180" w:lineRule="exact"/>
              <w:jc w:val="center"/>
              <w:rPr>
                <w:sz w:val="18"/>
                <w:szCs w:val="18"/>
              </w:rPr>
            </w:pPr>
          </w:p>
        </w:tc>
        <w:tc>
          <w:tcPr>
            <w:tcW w:w="993" w:type="dxa"/>
          </w:tcPr>
          <w:p w14:paraId="5B74930C" w14:textId="77777777" w:rsidR="00792913" w:rsidRPr="00DB42B5" w:rsidRDefault="00792913" w:rsidP="00A91261">
            <w:pPr>
              <w:spacing w:line="180" w:lineRule="exact"/>
              <w:jc w:val="center"/>
              <w:rPr>
                <w:sz w:val="18"/>
                <w:szCs w:val="18"/>
              </w:rPr>
            </w:pPr>
          </w:p>
        </w:tc>
        <w:tc>
          <w:tcPr>
            <w:tcW w:w="1134" w:type="dxa"/>
          </w:tcPr>
          <w:p w14:paraId="223A154B" w14:textId="77777777" w:rsidR="00792913" w:rsidRPr="00DB42B5" w:rsidRDefault="00792913" w:rsidP="00A91261">
            <w:pPr>
              <w:spacing w:line="180" w:lineRule="exact"/>
              <w:jc w:val="center"/>
              <w:rPr>
                <w:sz w:val="18"/>
                <w:szCs w:val="18"/>
              </w:rPr>
            </w:pPr>
          </w:p>
        </w:tc>
        <w:tc>
          <w:tcPr>
            <w:tcW w:w="785" w:type="dxa"/>
          </w:tcPr>
          <w:p w14:paraId="294FA13C" w14:textId="77777777" w:rsidR="00792913" w:rsidRPr="00DB42B5" w:rsidRDefault="00792913" w:rsidP="00A91261">
            <w:pPr>
              <w:spacing w:line="180" w:lineRule="exact"/>
              <w:jc w:val="center"/>
              <w:rPr>
                <w:sz w:val="18"/>
                <w:szCs w:val="18"/>
              </w:rPr>
            </w:pPr>
          </w:p>
        </w:tc>
        <w:tc>
          <w:tcPr>
            <w:tcW w:w="838" w:type="dxa"/>
            <w:vAlign w:val="center"/>
          </w:tcPr>
          <w:p w14:paraId="6EE93D1B" w14:textId="77777777" w:rsidR="00792913" w:rsidRPr="00DB42B5" w:rsidRDefault="00792913" w:rsidP="00A91261">
            <w:pPr>
              <w:spacing w:line="180" w:lineRule="exact"/>
              <w:jc w:val="center"/>
              <w:rPr>
                <w:sz w:val="18"/>
                <w:szCs w:val="18"/>
              </w:rPr>
            </w:pPr>
          </w:p>
        </w:tc>
        <w:tc>
          <w:tcPr>
            <w:tcW w:w="682" w:type="dxa"/>
            <w:vAlign w:val="center"/>
          </w:tcPr>
          <w:p w14:paraId="04DA2B80" w14:textId="77777777" w:rsidR="00792913" w:rsidRPr="00DB42B5" w:rsidRDefault="00792913" w:rsidP="00A91261">
            <w:pPr>
              <w:spacing w:line="180" w:lineRule="exact"/>
              <w:jc w:val="center"/>
              <w:rPr>
                <w:sz w:val="18"/>
                <w:szCs w:val="18"/>
              </w:rPr>
            </w:pPr>
          </w:p>
        </w:tc>
        <w:tc>
          <w:tcPr>
            <w:tcW w:w="700" w:type="dxa"/>
            <w:vAlign w:val="center"/>
          </w:tcPr>
          <w:p w14:paraId="40C37630" w14:textId="77777777" w:rsidR="00792913" w:rsidRPr="00DB42B5" w:rsidRDefault="00792913" w:rsidP="00A91261">
            <w:pPr>
              <w:spacing w:line="180" w:lineRule="exact"/>
              <w:jc w:val="center"/>
              <w:rPr>
                <w:sz w:val="18"/>
                <w:szCs w:val="18"/>
              </w:rPr>
            </w:pPr>
          </w:p>
        </w:tc>
      </w:tr>
      <w:tr w:rsidR="00792913" w:rsidRPr="00DB42B5" w14:paraId="33C27210" w14:textId="77777777" w:rsidTr="00792913">
        <w:trPr>
          <w:cantSplit/>
          <w:trHeight w:val="241"/>
          <w:jc w:val="center"/>
        </w:trPr>
        <w:tc>
          <w:tcPr>
            <w:tcW w:w="2673" w:type="dxa"/>
          </w:tcPr>
          <w:p w14:paraId="1A77D2E9" w14:textId="77777777" w:rsidR="00792913" w:rsidRPr="00DB42B5" w:rsidRDefault="00792913" w:rsidP="00A91261">
            <w:pPr>
              <w:autoSpaceDE w:val="0"/>
              <w:autoSpaceDN w:val="0"/>
              <w:adjustRightInd w:val="0"/>
              <w:rPr>
                <w:sz w:val="18"/>
                <w:szCs w:val="18"/>
              </w:rPr>
            </w:pPr>
            <w:r w:rsidRPr="00DB42B5">
              <w:rPr>
                <w:sz w:val="18"/>
                <w:szCs w:val="18"/>
              </w:rPr>
              <w:t>Курская область</w:t>
            </w:r>
          </w:p>
        </w:tc>
        <w:tc>
          <w:tcPr>
            <w:tcW w:w="708" w:type="dxa"/>
            <w:vAlign w:val="bottom"/>
          </w:tcPr>
          <w:p w14:paraId="01E2F34A" w14:textId="77777777" w:rsidR="00792913" w:rsidRPr="00DB42B5" w:rsidRDefault="00792913" w:rsidP="00A91261">
            <w:pPr>
              <w:autoSpaceDE w:val="0"/>
              <w:autoSpaceDN w:val="0"/>
              <w:adjustRightInd w:val="0"/>
              <w:jc w:val="center"/>
              <w:rPr>
                <w:sz w:val="18"/>
                <w:szCs w:val="18"/>
              </w:rPr>
            </w:pPr>
            <w:r w:rsidRPr="00DB42B5">
              <w:rPr>
                <w:sz w:val="18"/>
                <w:szCs w:val="18"/>
              </w:rPr>
              <w:t>38</w:t>
            </w:r>
          </w:p>
        </w:tc>
        <w:tc>
          <w:tcPr>
            <w:tcW w:w="529" w:type="dxa"/>
            <w:vAlign w:val="bottom"/>
          </w:tcPr>
          <w:p w14:paraId="7A9C0BA9" w14:textId="77777777" w:rsidR="00792913" w:rsidRPr="00DB42B5" w:rsidRDefault="00792913" w:rsidP="00A91261">
            <w:pPr>
              <w:autoSpaceDE w:val="0"/>
              <w:autoSpaceDN w:val="0"/>
              <w:adjustRightInd w:val="0"/>
              <w:jc w:val="center"/>
              <w:rPr>
                <w:sz w:val="18"/>
                <w:szCs w:val="18"/>
              </w:rPr>
            </w:pPr>
            <w:r w:rsidRPr="00DB42B5">
              <w:rPr>
                <w:sz w:val="18"/>
                <w:szCs w:val="18"/>
              </w:rPr>
              <w:t>10</w:t>
            </w:r>
          </w:p>
        </w:tc>
        <w:tc>
          <w:tcPr>
            <w:tcW w:w="1193" w:type="dxa"/>
            <w:vAlign w:val="center"/>
          </w:tcPr>
          <w:p w14:paraId="4F7851ED" w14:textId="77777777" w:rsidR="00792913" w:rsidRPr="00DB42B5" w:rsidRDefault="00792913" w:rsidP="00A91261">
            <w:pPr>
              <w:spacing w:line="180" w:lineRule="exact"/>
              <w:jc w:val="center"/>
              <w:rPr>
                <w:sz w:val="18"/>
                <w:szCs w:val="18"/>
              </w:rPr>
            </w:pPr>
          </w:p>
        </w:tc>
        <w:tc>
          <w:tcPr>
            <w:tcW w:w="851" w:type="dxa"/>
            <w:vAlign w:val="center"/>
          </w:tcPr>
          <w:p w14:paraId="55EBC17F" w14:textId="77777777" w:rsidR="00792913" w:rsidRPr="00DB42B5" w:rsidRDefault="00792913" w:rsidP="00A91261">
            <w:pPr>
              <w:spacing w:line="180" w:lineRule="exact"/>
              <w:jc w:val="center"/>
              <w:rPr>
                <w:sz w:val="18"/>
                <w:szCs w:val="18"/>
              </w:rPr>
            </w:pPr>
          </w:p>
        </w:tc>
        <w:tc>
          <w:tcPr>
            <w:tcW w:w="709" w:type="dxa"/>
            <w:vAlign w:val="center"/>
          </w:tcPr>
          <w:p w14:paraId="506AFB27" w14:textId="77777777" w:rsidR="00792913" w:rsidRPr="00DB42B5" w:rsidRDefault="00792913" w:rsidP="00A91261">
            <w:pPr>
              <w:spacing w:line="180" w:lineRule="exact"/>
              <w:jc w:val="center"/>
              <w:rPr>
                <w:sz w:val="18"/>
                <w:szCs w:val="18"/>
              </w:rPr>
            </w:pPr>
          </w:p>
        </w:tc>
        <w:tc>
          <w:tcPr>
            <w:tcW w:w="842" w:type="dxa"/>
          </w:tcPr>
          <w:p w14:paraId="3331F517" w14:textId="77777777" w:rsidR="00792913" w:rsidRPr="00DB42B5" w:rsidRDefault="00792913" w:rsidP="00A91261">
            <w:pPr>
              <w:spacing w:line="180" w:lineRule="exact"/>
              <w:jc w:val="center"/>
              <w:rPr>
                <w:sz w:val="18"/>
                <w:szCs w:val="18"/>
              </w:rPr>
            </w:pPr>
          </w:p>
        </w:tc>
        <w:tc>
          <w:tcPr>
            <w:tcW w:w="1058" w:type="dxa"/>
          </w:tcPr>
          <w:p w14:paraId="1E9438BE" w14:textId="77777777" w:rsidR="00792913" w:rsidRPr="00DB42B5" w:rsidRDefault="00792913" w:rsidP="00A91261">
            <w:pPr>
              <w:spacing w:line="180" w:lineRule="exact"/>
              <w:jc w:val="center"/>
              <w:rPr>
                <w:sz w:val="18"/>
                <w:szCs w:val="18"/>
              </w:rPr>
            </w:pPr>
          </w:p>
        </w:tc>
        <w:tc>
          <w:tcPr>
            <w:tcW w:w="1275" w:type="dxa"/>
          </w:tcPr>
          <w:p w14:paraId="37518C25" w14:textId="77777777" w:rsidR="00792913" w:rsidRPr="00DB42B5" w:rsidRDefault="00792913" w:rsidP="00A91261">
            <w:pPr>
              <w:spacing w:line="180" w:lineRule="exact"/>
              <w:jc w:val="center"/>
              <w:rPr>
                <w:sz w:val="18"/>
                <w:szCs w:val="18"/>
              </w:rPr>
            </w:pPr>
          </w:p>
        </w:tc>
        <w:tc>
          <w:tcPr>
            <w:tcW w:w="993" w:type="dxa"/>
          </w:tcPr>
          <w:p w14:paraId="4E7A26FB" w14:textId="77777777" w:rsidR="00792913" w:rsidRPr="00DB42B5" w:rsidRDefault="00792913" w:rsidP="00A91261">
            <w:pPr>
              <w:spacing w:line="180" w:lineRule="exact"/>
              <w:jc w:val="center"/>
              <w:rPr>
                <w:sz w:val="18"/>
                <w:szCs w:val="18"/>
              </w:rPr>
            </w:pPr>
          </w:p>
        </w:tc>
        <w:tc>
          <w:tcPr>
            <w:tcW w:w="1134" w:type="dxa"/>
          </w:tcPr>
          <w:p w14:paraId="3F364639" w14:textId="77777777" w:rsidR="00792913" w:rsidRPr="00DB42B5" w:rsidRDefault="00792913" w:rsidP="00A91261">
            <w:pPr>
              <w:spacing w:line="180" w:lineRule="exact"/>
              <w:jc w:val="center"/>
              <w:rPr>
                <w:sz w:val="18"/>
                <w:szCs w:val="18"/>
              </w:rPr>
            </w:pPr>
          </w:p>
        </w:tc>
        <w:tc>
          <w:tcPr>
            <w:tcW w:w="785" w:type="dxa"/>
          </w:tcPr>
          <w:p w14:paraId="2030C6C9" w14:textId="77777777" w:rsidR="00792913" w:rsidRPr="00DB42B5" w:rsidRDefault="00792913" w:rsidP="00A91261">
            <w:pPr>
              <w:spacing w:line="180" w:lineRule="exact"/>
              <w:jc w:val="center"/>
              <w:rPr>
                <w:sz w:val="18"/>
                <w:szCs w:val="18"/>
              </w:rPr>
            </w:pPr>
          </w:p>
        </w:tc>
        <w:tc>
          <w:tcPr>
            <w:tcW w:w="838" w:type="dxa"/>
            <w:vAlign w:val="center"/>
          </w:tcPr>
          <w:p w14:paraId="0A46CAD7" w14:textId="77777777" w:rsidR="00792913" w:rsidRPr="00DB42B5" w:rsidRDefault="00792913" w:rsidP="00A91261">
            <w:pPr>
              <w:spacing w:line="180" w:lineRule="exact"/>
              <w:jc w:val="center"/>
              <w:rPr>
                <w:sz w:val="18"/>
                <w:szCs w:val="18"/>
              </w:rPr>
            </w:pPr>
          </w:p>
        </w:tc>
        <w:tc>
          <w:tcPr>
            <w:tcW w:w="682" w:type="dxa"/>
            <w:vAlign w:val="center"/>
          </w:tcPr>
          <w:p w14:paraId="58E047F6" w14:textId="77777777" w:rsidR="00792913" w:rsidRPr="00DB42B5" w:rsidRDefault="00792913" w:rsidP="00A91261">
            <w:pPr>
              <w:spacing w:line="180" w:lineRule="exact"/>
              <w:jc w:val="center"/>
              <w:rPr>
                <w:sz w:val="18"/>
                <w:szCs w:val="18"/>
              </w:rPr>
            </w:pPr>
          </w:p>
        </w:tc>
        <w:tc>
          <w:tcPr>
            <w:tcW w:w="700" w:type="dxa"/>
            <w:vAlign w:val="center"/>
          </w:tcPr>
          <w:p w14:paraId="2F358880" w14:textId="77777777" w:rsidR="00792913" w:rsidRPr="00DB42B5" w:rsidRDefault="00792913" w:rsidP="00A91261">
            <w:pPr>
              <w:spacing w:line="180" w:lineRule="exact"/>
              <w:jc w:val="center"/>
              <w:rPr>
                <w:sz w:val="18"/>
                <w:szCs w:val="18"/>
              </w:rPr>
            </w:pPr>
          </w:p>
        </w:tc>
      </w:tr>
      <w:tr w:rsidR="00792913" w:rsidRPr="00DB42B5" w14:paraId="04F5484B" w14:textId="77777777" w:rsidTr="00792913">
        <w:trPr>
          <w:cantSplit/>
          <w:trHeight w:val="241"/>
          <w:jc w:val="center"/>
        </w:trPr>
        <w:tc>
          <w:tcPr>
            <w:tcW w:w="2673" w:type="dxa"/>
          </w:tcPr>
          <w:p w14:paraId="459EA84E" w14:textId="77777777" w:rsidR="00792913" w:rsidRPr="00DB42B5" w:rsidRDefault="00792913" w:rsidP="00A91261">
            <w:pPr>
              <w:autoSpaceDE w:val="0"/>
              <w:autoSpaceDN w:val="0"/>
              <w:adjustRightInd w:val="0"/>
              <w:rPr>
                <w:sz w:val="18"/>
                <w:szCs w:val="18"/>
              </w:rPr>
            </w:pPr>
            <w:r w:rsidRPr="00DB42B5">
              <w:rPr>
                <w:sz w:val="18"/>
                <w:szCs w:val="18"/>
              </w:rPr>
              <w:t>Липецкая область</w:t>
            </w:r>
          </w:p>
        </w:tc>
        <w:tc>
          <w:tcPr>
            <w:tcW w:w="708" w:type="dxa"/>
            <w:vAlign w:val="bottom"/>
          </w:tcPr>
          <w:p w14:paraId="72AB7FAA" w14:textId="77777777" w:rsidR="00792913" w:rsidRPr="00DB42B5" w:rsidRDefault="00792913" w:rsidP="00A91261">
            <w:pPr>
              <w:autoSpaceDE w:val="0"/>
              <w:autoSpaceDN w:val="0"/>
              <w:adjustRightInd w:val="0"/>
              <w:jc w:val="center"/>
              <w:rPr>
                <w:sz w:val="18"/>
                <w:szCs w:val="18"/>
              </w:rPr>
            </w:pPr>
            <w:r w:rsidRPr="00DB42B5">
              <w:rPr>
                <w:sz w:val="18"/>
                <w:szCs w:val="18"/>
              </w:rPr>
              <w:t>42</w:t>
            </w:r>
          </w:p>
        </w:tc>
        <w:tc>
          <w:tcPr>
            <w:tcW w:w="529" w:type="dxa"/>
            <w:vAlign w:val="bottom"/>
          </w:tcPr>
          <w:p w14:paraId="384D99F7" w14:textId="77777777" w:rsidR="00792913" w:rsidRPr="00DB42B5" w:rsidRDefault="00792913" w:rsidP="00A91261">
            <w:pPr>
              <w:autoSpaceDE w:val="0"/>
              <w:autoSpaceDN w:val="0"/>
              <w:adjustRightInd w:val="0"/>
              <w:jc w:val="center"/>
              <w:rPr>
                <w:sz w:val="18"/>
                <w:szCs w:val="18"/>
              </w:rPr>
            </w:pPr>
            <w:r w:rsidRPr="00DB42B5">
              <w:rPr>
                <w:sz w:val="18"/>
                <w:szCs w:val="18"/>
              </w:rPr>
              <w:t>11</w:t>
            </w:r>
          </w:p>
        </w:tc>
        <w:tc>
          <w:tcPr>
            <w:tcW w:w="1193" w:type="dxa"/>
            <w:vAlign w:val="center"/>
          </w:tcPr>
          <w:p w14:paraId="1418604A" w14:textId="77777777" w:rsidR="00792913" w:rsidRPr="00DB42B5" w:rsidRDefault="00792913" w:rsidP="00A91261">
            <w:pPr>
              <w:spacing w:line="180" w:lineRule="exact"/>
              <w:jc w:val="center"/>
              <w:rPr>
                <w:sz w:val="18"/>
                <w:szCs w:val="18"/>
              </w:rPr>
            </w:pPr>
          </w:p>
        </w:tc>
        <w:tc>
          <w:tcPr>
            <w:tcW w:w="851" w:type="dxa"/>
            <w:vAlign w:val="center"/>
          </w:tcPr>
          <w:p w14:paraId="0632BC45" w14:textId="77777777" w:rsidR="00792913" w:rsidRPr="00DB42B5" w:rsidRDefault="00792913" w:rsidP="00A91261">
            <w:pPr>
              <w:spacing w:line="180" w:lineRule="exact"/>
              <w:jc w:val="center"/>
              <w:rPr>
                <w:sz w:val="18"/>
                <w:szCs w:val="18"/>
              </w:rPr>
            </w:pPr>
          </w:p>
        </w:tc>
        <w:tc>
          <w:tcPr>
            <w:tcW w:w="709" w:type="dxa"/>
            <w:vAlign w:val="center"/>
          </w:tcPr>
          <w:p w14:paraId="636D5E2F" w14:textId="77777777" w:rsidR="00792913" w:rsidRPr="00DB42B5" w:rsidRDefault="00792913" w:rsidP="00A91261">
            <w:pPr>
              <w:spacing w:line="180" w:lineRule="exact"/>
              <w:jc w:val="center"/>
              <w:rPr>
                <w:sz w:val="18"/>
                <w:szCs w:val="18"/>
              </w:rPr>
            </w:pPr>
          </w:p>
        </w:tc>
        <w:tc>
          <w:tcPr>
            <w:tcW w:w="842" w:type="dxa"/>
          </w:tcPr>
          <w:p w14:paraId="75C316F9" w14:textId="77777777" w:rsidR="00792913" w:rsidRPr="00DB42B5" w:rsidRDefault="00792913" w:rsidP="00A91261">
            <w:pPr>
              <w:spacing w:line="180" w:lineRule="exact"/>
              <w:jc w:val="center"/>
              <w:rPr>
                <w:sz w:val="18"/>
                <w:szCs w:val="18"/>
              </w:rPr>
            </w:pPr>
          </w:p>
        </w:tc>
        <w:tc>
          <w:tcPr>
            <w:tcW w:w="1058" w:type="dxa"/>
          </w:tcPr>
          <w:p w14:paraId="58554FDB" w14:textId="77777777" w:rsidR="00792913" w:rsidRPr="00DB42B5" w:rsidRDefault="00792913" w:rsidP="00A91261">
            <w:pPr>
              <w:spacing w:line="180" w:lineRule="exact"/>
              <w:jc w:val="center"/>
              <w:rPr>
                <w:sz w:val="18"/>
                <w:szCs w:val="18"/>
              </w:rPr>
            </w:pPr>
          </w:p>
        </w:tc>
        <w:tc>
          <w:tcPr>
            <w:tcW w:w="1275" w:type="dxa"/>
          </w:tcPr>
          <w:p w14:paraId="5BE57912" w14:textId="77777777" w:rsidR="00792913" w:rsidRPr="00DB42B5" w:rsidRDefault="00792913" w:rsidP="00A91261">
            <w:pPr>
              <w:spacing w:line="180" w:lineRule="exact"/>
              <w:jc w:val="center"/>
              <w:rPr>
                <w:sz w:val="18"/>
                <w:szCs w:val="18"/>
              </w:rPr>
            </w:pPr>
          </w:p>
        </w:tc>
        <w:tc>
          <w:tcPr>
            <w:tcW w:w="993" w:type="dxa"/>
          </w:tcPr>
          <w:p w14:paraId="0D6292B1" w14:textId="77777777" w:rsidR="00792913" w:rsidRPr="00DB42B5" w:rsidRDefault="00792913" w:rsidP="00A91261">
            <w:pPr>
              <w:spacing w:line="180" w:lineRule="exact"/>
              <w:jc w:val="center"/>
              <w:rPr>
                <w:sz w:val="18"/>
                <w:szCs w:val="18"/>
              </w:rPr>
            </w:pPr>
          </w:p>
        </w:tc>
        <w:tc>
          <w:tcPr>
            <w:tcW w:w="1134" w:type="dxa"/>
          </w:tcPr>
          <w:p w14:paraId="19A23A0A" w14:textId="77777777" w:rsidR="00792913" w:rsidRPr="00DB42B5" w:rsidRDefault="00792913" w:rsidP="00A91261">
            <w:pPr>
              <w:spacing w:line="180" w:lineRule="exact"/>
              <w:jc w:val="center"/>
              <w:rPr>
                <w:sz w:val="18"/>
                <w:szCs w:val="18"/>
              </w:rPr>
            </w:pPr>
          </w:p>
        </w:tc>
        <w:tc>
          <w:tcPr>
            <w:tcW w:w="785" w:type="dxa"/>
          </w:tcPr>
          <w:p w14:paraId="7F994BC6" w14:textId="77777777" w:rsidR="00792913" w:rsidRPr="00DB42B5" w:rsidRDefault="00792913" w:rsidP="00A91261">
            <w:pPr>
              <w:spacing w:line="180" w:lineRule="exact"/>
              <w:jc w:val="center"/>
              <w:rPr>
                <w:sz w:val="18"/>
                <w:szCs w:val="18"/>
              </w:rPr>
            </w:pPr>
          </w:p>
        </w:tc>
        <w:tc>
          <w:tcPr>
            <w:tcW w:w="838" w:type="dxa"/>
            <w:vAlign w:val="center"/>
          </w:tcPr>
          <w:p w14:paraId="36FCE956" w14:textId="77777777" w:rsidR="00792913" w:rsidRPr="00DB42B5" w:rsidRDefault="00792913" w:rsidP="00A91261">
            <w:pPr>
              <w:spacing w:line="180" w:lineRule="exact"/>
              <w:jc w:val="center"/>
              <w:rPr>
                <w:sz w:val="18"/>
                <w:szCs w:val="18"/>
              </w:rPr>
            </w:pPr>
          </w:p>
        </w:tc>
        <w:tc>
          <w:tcPr>
            <w:tcW w:w="682" w:type="dxa"/>
            <w:vAlign w:val="center"/>
          </w:tcPr>
          <w:p w14:paraId="1F904C34" w14:textId="77777777" w:rsidR="00792913" w:rsidRPr="00DB42B5" w:rsidRDefault="00792913" w:rsidP="00A91261">
            <w:pPr>
              <w:spacing w:line="180" w:lineRule="exact"/>
              <w:jc w:val="center"/>
              <w:rPr>
                <w:sz w:val="18"/>
                <w:szCs w:val="18"/>
              </w:rPr>
            </w:pPr>
          </w:p>
        </w:tc>
        <w:tc>
          <w:tcPr>
            <w:tcW w:w="700" w:type="dxa"/>
            <w:vAlign w:val="center"/>
          </w:tcPr>
          <w:p w14:paraId="7DC8370F" w14:textId="77777777" w:rsidR="00792913" w:rsidRPr="00DB42B5" w:rsidRDefault="00792913" w:rsidP="00A91261">
            <w:pPr>
              <w:spacing w:line="180" w:lineRule="exact"/>
              <w:jc w:val="center"/>
              <w:rPr>
                <w:sz w:val="18"/>
                <w:szCs w:val="18"/>
              </w:rPr>
            </w:pPr>
          </w:p>
        </w:tc>
      </w:tr>
      <w:tr w:rsidR="00792913" w:rsidRPr="00DB42B5" w14:paraId="1E5CBAD3" w14:textId="77777777" w:rsidTr="00792913">
        <w:trPr>
          <w:cantSplit/>
          <w:trHeight w:val="241"/>
          <w:jc w:val="center"/>
        </w:trPr>
        <w:tc>
          <w:tcPr>
            <w:tcW w:w="2673" w:type="dxa"/>
          </w:tcPr>
          <w:p w14:paraId="50E312E0" w14:textId="77777777" w:rsidR="00792913" w:rsidRPr="00DB42B5" w:rsidRDefault="00792913" w:rsidP="00A91261">
            <w:pPr>
              <w:autoSpaceDE w:val="0"/>
              <w:autoSpaceDN w:val="0"/>
              <w:adjustRightInd w:val="0"/>
              <w:rPr>
                <w:sz w:val="18"/>
                <w:szCs w:val="18"/>
              </w:rPr>
            </w:pPr>
            <w:r w:rsidRPr="00DB42B5">
              <w:rPr>
                <w:sz w:val="18"/>
                <w:szCs w:val="18"/>
              </w:rPr>
              <w:t>Московская область</w:t>
            </w:r>
          </w:p>
        </w:tc>
        <w:tc>
          <w:tcPr>
            <w:tcW w:w="708" w:type="dxa"/>
            <w:vAlign w:val="bottom"/>
          </w:tcPr>
          <w:p w14:paraId="32580CF8" w14:textId="77777777" w:rsidR="00792913" w:rsidRPr="00DB42B5" w:rsidRDefault="00792913" w:rsidP="00A91261">
            <w:pPr>
              <w:autoSpaceDE w:val="0"/>
              <w:autoSpaceDN w:val="0"/>
              <w:adjustRightInd w:val="0"/>
              <w:jc w:val="center"/>
              <w:rPr>
                <w:sz w:val="18"/>
                <w:szCs w:val="18"/>
              </w:rPr>
            </w:pPr>
            <w:r w:rsidRPr="00DB42B5">
              <w:rPr>
                <w:sz w:val="18"/>
                <w:szCs w:val="18"/>
              </w:rPr>
              <w:t>46</w:t>
            </w:r>
          </w:p>
        </w:tc>
        <w:tc>
          <w:tcPr>
            <w:tcW w:w="529" w:type="dxa"/>
            <w:vAlign w:val="bottom"/>
          </w:tcPr>
          <w:p w14:paraId="76F647A7" w14:textId="77777777" w:rsidR="00792913" w:rsidRPr="00DB42B5" w:rsidRDefault="00792913" w:rsidP="00A91261">
            <w:pPr>
              <w:autoSpaceDE w:val="0"/>
              <w:autoSpaceDN w:val="0"/>
              <w:adjustRightInd w:val="0"/>
              <w:jc w:val="center"/>
              <w:rPr>
                <w:sz w:val="18"/>
                <w:szCs w:val="18"/>
              </w:rPr>
            </w:pPr>
            <w:r w:rsidRPr="00DB42B5">
              <w:rPr>
                <w:sz w:val="18"/>
                <w:szCs w:val="18"/>
              </w:rPr>
              <w:t>12</w:t>
            </w:r>
          </w:p>
        </w:tc>
        <w:tc>
          <w:tcPr>
            <w:tcW w:w="1193" w:type="dxa"/>
            <w:vAlign w:val="center"/>
          </w:tcPr>
          <w:p w14:paraId="6127CF65" w14:textId="77777777" w:rsidR="00792913" w:rsidRPr="00DB42B5" w:rsidRDefault="00792913" w:rsidP="00A91261">
            <w:pPr>
              <w:spacing w:line="180" w:lineRule="exact"/>
              <w:jc w:val="center"/>
              <w:rPr>
                <w:sz w:val="18"/>
                <w:szCs w:val="18"/>
              </w:rPr>
            </w:pPr>
          </w:p>
        </w:tc>
        <w:tc>
          <w:tcPr>
            <w:tcW w:w="851" w:type="dxa"/>
            <w:vAlign w:val="center"/>
          </w:tcPr>
          <w:p w14:paraId="4F4C4E1A" w14:textId="77777777" w:rsidR="00792913" w:rsidRPr="00DB42B5" w:rsidRDefault="00792913" w:rsidP="00A91261">
            <w:pPr>
              <w:spacing w:line="180" w:lineRule="exact"/>
              <w:jc w:val="center"/>
              <w:rPr>
                <w:sz w:val="18"/>
                <w:szCs w:val="18"/>
              </w:rPr>
            </w:pPr>
          </w:p>
        </w:tc>
        <w:tc>
          <w:tcPr>
            <w:tcW w:w="709" w:type="dxa"/>
            <w:vAlign w:val="center"/>
          </w:tcPr>
          <w:p w14:paraId="3D5D1150" w14:textId="77777777" w:rsidR="00792913" w:rsidRPr="00DB42B5" w:rsidRDefault="00792913" w:rsidP="00A91261">
            <w:pPr>
              <w:spacing w:line="180" w:lineRule="exact"/>
              <w:jc w:val="center"/>
              <w:rPr>
                <w:sz w:val="18"/>
                <w:szCs w:val="18"/>
              </w:rPr>
            </w:pPr>
          </w:p>
        </w:tc>
        <w:tc>
          <w:tcPr>
            <w:tcW w:w="842" w:type="dxa"/>
          </w:tcPr>
          <w:p w14:paraId="366E0A0C" w14:textId="77777777" w:rsidR="00792913" w:rsidRPr="00DB42B5" w:rsidRDefault="00792913" w:rsidP="00A91261">
            <w:pPr>
              <w:spacing w:line="180" w:lineRule="exact"/>
              <w:jc w:val="center"/>
              <w:rPr>
                <w:sz w:val="18"/>
                <w:szCs w:val="18"/>
              </w:rPr>
            </w:pPr>
          </w:p>
        </w:tc>
        <w:tc>
          <w:tcPr>
            <w:tcW w:w="1058" w:type="dxa"/>
          </w:tcPr>
          <w:p w14:paraId="36843BFC" w14:textId="77777777" w:rsidR="00792913" w:rsidRPr="00DB42B5" w:rsidRDefault="00792913" w:rsidP="00A91261">
            <w:pPr>
              <w:spacing w:line="180" w:lineRule="exact"/>
              <w:jc w:val="center"/>
              <w:rPr>
                <w:sz w:val="18"/>
                <w:szCs w:val="18"/>
              </w:rPr>
            </w:pPr>
          </w:p>
        </w:tc>
        <w:tc>
          <w:tcPr>
            <w:tcW w:w="1275" w:type="dxa"/>
          </w:tcPr>
          <w:p w14:paraId="09FE1348" w14:textId="77777777" w:rsidR="00792913" w:rsidRPr="00DB42B5" w:rsidRDefault="00792913" w:rsidP="00A91261">
            <w:pPr>
              <w:spacing w:line="180" w:lineRule="exact"/>
              <w:jc w:val="center"/>
              <w:rPr>
                <w:sz w:val="18"/>
                <w:szCs w:val="18"/>
              </w:rPr>
            </w:pPr>
          </w:p>
        </w:tc>
        <w:tc>
          <w:tcPr>
            <w:tcW w:w="993" w:type="dxa"/>
          </w:tcPr>
          <w:p w14:paraId="733677BC" w14:textId="77777777" w:rsidR="00792913" w:rsidRPr="00DB42B5" w:rsidRDefault="00792913" w:rsidP="00A91261">
            <w:pPr>
              <w:spacing w:line="180" w:lineRule="exact"/>
              <w:jc w:val="center"/>
              <w:rPr>
                <w:sz w:val="18"/>
                <w:szCs w:val="18"/>
              </w:rPr>
            </w:pPr>
          </w:p>
        </w:tc>
        <w:tc>
          <w:tcPr>
            <w:tcW w:w="1134" w:type="dxa"/>
          </w:tcPr>
          <w:p w14:paraId="0B9C6B8D" w14:textId="77777777" w:rsidR="00792913" w:rsidRPr="00DB42B5" w:rsidRDefault="00792913" w:rsidP="00A91261">
            <w:pPr>
              <w:spacing w:line="180" w:lineRule="exact"/>
              <w:jc w:val="center"/>
              <w:rPr>
                <w:sz w:val="18"/>
                <w:szCs w:val="18"/>
              </w:rPr>
            </w:pPr>
          </w:p>
        </w:tc>
        <w:tc>
          <w:tcPr>
            <w:tcW w:w="785" w:type="dxa"/>
          </w:tcPr>
          <w:p w14:paraId="0AD6A444" w14:textId="77777777" w:rsidR="00792913" w:rsidRPr="00DB42B5" w:rsidRDefault="00792913" w:rsidP="00A91261">
            <w:pPr>
              <w:spacing w:line="180" w:lineRule="exact"/>
              <w:jc w:val="center"/>
              <w:rPr>
                <w:sz w:val="18"/>
                <w:szCs w:val="18"/>
              </w:rPr>
            </w:pPr>
          </w:p>
        </w:tc>
        <w:tc>
          <w:tcPr>
            <w:tcW w:w="838" w:type="dxa"/>
            <w:vAlign w:val="center"/>
          </w:tcPr>
          <w:p w14:paraId="67688657" w14:textId="77777777" w:rsidR="00792913" w:rsidRPr="00DB42B5" w:rsidRDefault="00792913" w:rsidP="00A91261">
            <w:pPr>
              <w:spacing w:line="180" w:lineRule="exact"/>
              <w:jc w:val="center"/>
              <w:rPr>
                <w:sz w:val="18"/>
                <w:szCs w:val="18"/>
              </w:rPr>
            </w:pPr>
          </w:p>
        </w:tc>
        <w:tc>
          <w:tcPr>
            <w:tcW w:w="682" w:type="dxa"/>
            <w:vAlign w:val="center"/>
          </w:tcPr>
          <w:p w14:paraId="2FF695F1" w14:textId="77777777" w:rsidR="00792913" w:rsidRPr="00DB42B5" w:rsidRDefault="00792913" w:rsidP="00A91261">
            <w:pPr>
              <w:spacing w:line="180" w:lineRule="exact"/>
              <w:jc w:val="center"/>
              <w:rPr>
                <w:sz w:val="18"/>
                <w:szCs w:val="18"/>
              </w:rPr>
            </w:pPr>
          </w:p>
        </w:tc>
        <w:tc>
          <w:tcPr>
            <w:tcW w:w="700" w:type="dxa"/>
            <w:vAlign w:val="center"/>
          </w:tcPr>
          <w:p w14:paraId="21E30C54" w14:textId="77777777" w:rsidR="00792913" w:rsidRPr="00DB42B5" w:rsidRDefault="00792913" w:rsidP="00A91261">
            <w:pPr>
              <w:spacing w:line="180" w:lineRule="exact"/>
              <w:jc w:val="center"/>
              <w:rPr>
                <w:sz w:val="18"/>
                <w:szCs w:val="18"/>
              </w:rPr>
            </w:pPr>
          </w:p>
        </w:tc>
      </w:tr>
      <w:tr w:rsidR="00792913" w:rsidRPr="00DB42B5" w14:paraId="4A2539A7" w14:textId="77777777" w:rsidTr="00792913">
        <w:trPr>
          <w:cantSplit/>
          <w:trHeight w:val="241"/>
          <w:jc w:val="center"/>
        </w:trPr>
        <w:tc>
          <w:tcPr>
            <w:tcW w:w="2673" w:type="dxa"/>
          </w:tcPr>
          <w:p w14:paraId="6677EEFE" w14:textId="77777777" w:rsidR="00792913" w:rsidRPr="00DB42B5" w:rsidRDefault="00792913" w:rsidP="00A91261">
            <w:pPr>
              <w:autoSpaceDE w:val="0"/>
              <w:autoSpaceDN w:val="0"/>
              <w:adjustRightInd w:val="0"/>
              <w:rPr>
                <w:sz w:val="18"/>
                <w:szCs w:val="18"/>
              </w:rPr>
            </w:pPr>
            <w:r w:rsidRPr="00DB42B5">
              <w:rPr>
                <w:sz w:val="18"/>
                <w:szCs w:val="18"/>
              </w:rPr>
              <w:t>Орловская область</w:t>
            </w:r>
          </w:p>
        </w:tc>
        <w:tc>
          <w:tcPr>
            <w:tcW w:w="708" w:type="dxa"/>
            <w:vAlign w:val="bottom"/>
          </w:tcPr>
          <w:p w14:paraId="221864E9" w14:textId="77777777" w:rsidR="00792913" w:rsidRPr="00DB42B5" w:rsidRDefault="00792913" w:rsidP="00A91261">
            <w:pPr>
              <w:autoSpaceDE w:val="0"/>
              <w:autoSpaceDN w:val="0"/>
              <w:adjustRightInd w:val="0"/>
              <w:jc w:val="center"/>
              <w:rPr>
                <w:sz w:val="18"/>
                <w:szCs w:val="18"/>
              </w:rPr>
            </w:pPr>
            <w:r w:rsidRPr="00DB42B5">
              <w:rPr>
                <w:sz w:val="18"/>
                <w:szCs w:val="18"/>
              </w:rPr>
              <w:t>54</w:t>
            </w:r>
          </w:p>
        </w:tc>
        <w:tc>
          <w:tcPr>
            <w:tcW w:w="529" w:type="dxa"/>
            <w:vAlign w:val="bottom"/>
          </w:tcPr>
          <w:p w14:paraId="1CE401EF" w14:textId="77777777" w:rsidR="00792913" w:rsidRPr="00DB42B5" w:rsidRDefault="00792913" w:rsidP="00A91261">
            <w:pPr>
              <w:autoSpaceDE w:val="0"/>
              <w:autoSpaceDN w:val="0"/>
              <w:adjustRightInd w:val="0"/>
              <w:jc w:val="center"/>
              <w:rPr>
                <w:sz w:val="18"/>
                <w:szCs w:val="18"/>
              </w:rPr>
            </w:pPr>
            <w:r w:rsidRPr="00DB42B5">
              <w:rPr>
                <w:sz w:val="18"/>
                <w:szCs w:val="18"/>
              </w:rPr>
              <w:t>13</w:t>
            </w:r>
          </w:p>
        </w:tc>
        <w:tc>
          <w:tcPr>
            <w:tcW w:w="1193" w:type="dxa"/>
            <w:vAlign w:val="center"/>
          </w:tcPr>
          <w:p w14:paraId="722AE5A5" w14:textId="77777777" w:rsidR="00792913" w:rsidRPr="00DB42B5" w:rsidRDefault="00792913" w:rsidP="00A91261">
            <w:pPr>
              <w:spacing w:line="180" w:lineRule="exact"/>
              <w:jc w:val="center"/>
              <w:rPr>
                <w:sz w:val="18"/>
                <w:szCs w:val="18"/>
              </w:rPr>
            </w:pPr>
          </w:p>
        </w:tc>
        <w:tc>
          <w:tcPr>
            <w:tcW w:w="851" w:type="dxa"/>
            <w:vAlign w:val="center"/>
          </w:tcPr>
          <w:p w14:paraId="72B8D124" w14:textId="77777777" w:rsidR="00792913" w:rsidRPr="00DB42B5" w:rsidRDefault="00792913" w:rsidP="00A91261">
            <w:pPr>
              <w:spacing w:line="180" w:lineRule="exact"/>
              <w:jc w:val="center"/>
              <w:rPr>
                <w:sz w:val="18"/>
                <w:szCs w:val="18"/>
              </w:rPr>
            </w:pPr>
          </w:p>
        </w:tc>
        <w:tc>
          <w:tcPr>
            <w:tcW w:w="709" w:type="dxa"/>
            <w:vAlign w:val="center"/>
          </w:tcPr>
          <w:p w14:paraId="373C48FD" w14:textId="77777777" w:rsidR="00792913" w:rsidRPr="00DB42B5" w:rsidRDefault="00792913" w:rsidP="00A91261">
            <w:pPr>
              <w:spacing w:line="180" w:lineRule="exact"/>
              <w:jc w:val="center"/>
              <w:rPr>
                <w:sz w:val="18"/>
                <w:szCs w:val="18"/>
              </w:rPr>
            </w:pPr>
          </w:p>
        </w:tc>
        <w:tc>
          <w:tcPr>
            <w:tcW w:w="842" w:type="dxa"/>
          </w:tcPr>
          <w:p w14:paraId="1EC8F5F1" w14:textId="77777777" w:rsidR="00792913" w:rsidRPr="00DB42B5" w:rsidRDefault="00792913" w:rsidP="00A91261">
            <w:pPr>
              <w:spacing w:line="180" w:lineRule="exact"/>
              <w:jc w:val="center"/>
              <w:rPr>
                <w:sz w:val="18"/>
                <w:szCs w:val="18"/>
              </w:rPr>
            </w:pPr>
          </w:p>
        </w:tc>
        <w:tc>
          <w:tcPr>
            <w:tcW w:w="1058" w:type="dxa"/>
          </w:tcPr>
          <w:p w14:paraId="1E8FE4D6" w14:textId="77777777" w:rsidR="00792913" w:rsidRPr="00DB42B5" w:rsidRDefault="00792913" w:rsidP="00A91261">
            <w:pPr>
              <w:spacing w:line="180" w:lineRule="exact"/>
              <w:jc w:val="center"/>
              <w:rPr>
                <w:sz w:val="18"/>
                <w:szCs w:val="18"/>
              </w:rPr>
            </w:pPr>
          </w:p>
        </w:tc>
        <w:tc>
          <w:tcPr>
            <w:tcW w:w="1275" w:type="dxa"/>
          </w:tcPr>
          <w:p w14:paraId="114AA7C2" w14:textId="77777777" w:rsidR="00792913" w:rsidRPr="00DB42B5" w:rsidRDefault="00792913" w:rsidP="00A91261">
            <w:pPr>
              <w:spacing w:line="180" w:lineRule="exact"/>
              <w:jc w:val="center"/>
              <w:rPr>
                <w:sz w:val="18"/>
                <w:szCs w:val="18"/>
              </w:rPr>
            </w:pPr>
          </w:p>
        </w:tc>
        <w:tc>
          <w:tcPr>
            <w:tcW w:w="993" w:type="dxa"/>
          </w:tcPr>
          <w:p w14:paraId="781271EC" w14:textId="77777777" w:rsidR="00792913" w:rsidRPr="00DB42B5" w:rsidRDefault="00792913" w:rsidP="00A91261">
            <w:pPr>
              <w:spacing w:line="180" w:lineRule="exact"/>
              <w:jc w:val="center"/>
              <w:rPr>
                <w:sz w:val="18"/>
                <w:szCs w:val="18"/>
              </w:rPr>
            </w:pPr>
          </w:p>
        </w:tc>
        <w:tc>
          <w:tcPr>
            <w:tcW w:w="1134" w:type="dxa"/>
          </w:tcPr>
          <w:p w14:paraId="76A970A1" w14:textId="77777777" w:rsidR="00792913" w:rsidRPr="00DB42B5" w:rsidRDefault="00792913" w:rsidP="00A91261">
            <w:pPr>
              <w:spacing w:line="180" w:lineRule="exact"/>
              <w:jc w:val="center"/>
              <w:rPr>
                <w:sz w:val="18"/>
                <w:szCs w:val="18"/>
              </w:rPr>
            </w:pPr>
          </w:p>
        </w:tc>
        <w:tc>
          <w:tcPr>
            <w:tcW w:w="785" w:type="dxa"/>
          </w:tcPr>
          <w:p w14:paraId="5D52C11B" w14:textId="77777777" w:rsidR="00792913" w:rsidRPr="00DB42B5" w:rsidRDefault="00792913" w:rsidP="00A91261">
            <w:pPr>
              <w:spacing w:line="180" w:lineRule="exact"/>
              <w:jc w:val="center"/>
              <w:rPr>
                <w:sz w:val="18"/>
                <w:szCs w:val="18"/>
              </w:rPr>
            </w:pPr>
          </w:p>
        </w:tc>
        <w:tc>
          <w:tcPr>
            <w:tcW w:w="838" w:type="dxa"/>
            <w:vAlign w:val="center"/>
          </w:tcPr>
          <w:p w14:paraId="4AC702F2" w14:textId="77777777" w:rsidR="00792913" w:rsidRPr="00DB42B5" w:rsidRDefault="00792913" w:rsidP="00A91261">
            <w:pPr>
              <w:spacing w:line="180" w:lineRule="exact"/>
              <w:jc w:val="center"/>
              <w:rPr>
                <w:sz w:val="18"/>
                <w:szCs w:val="18"/>
              </w:rPr>
            </w:pPr>
          </w:p>
        </w:tc>
        <w:tc>
          <w:tcPr>
            <w:tcW w:w="682" w:type="dxa"/>
            <w:vAlign w:val="center"/>
          </w:tcPr>
          <w:p w14:paraId="4FC8EB75" w14:textId="77777777" w:rsidR="00792913" w:rsidRPr="00DB42B5" w:rsidRDefault="00792913" w:rsidP="00A91261">
            <w:pPr>
              <w:spacing w:line="180" w:lineRule="exact"/>
              <w:jc w:val="center"/>
              <w:rPr>
                <w:sz w:val="18"/>
                <w:szCs w:val="18"/>
              </w:rPr>
            </w:pPr>
          </w:p>
        </w:tc>
        <w:tc>
          <w:tcPr>
            <w:tcW w:w="700" w:type="dxa"/>
            <w:vAlign w:val="center"/>
          </w:tcPr>
          <w:p w14:paraId="69FDD6C5" w14:textId="77777777" w:rsidR="00792913" w:rsidRPr="00DB42B5" w:rsidRDefault="00792913" w:rsidP="00A91261">
            <w:pPr>
              <w:spacing w:line="180" w:lineRule="exact"/>
              <w:jc w:val="center"/>
              <w:rPr>
                <w:sz w:val="18"/>
                <w:szCs w:val="18"/>
              </w:rPr>
            </w:pPr>
          </w:p>
        </w:tc>
      </w:tr>
      <w:tr w:rsidR="00792913" w:rsidRPr="00DB42B5" w14:paraId="394241F9" w14:textId="77777777" w:rsidTr="00792913">
        <w:trPr>
          <w:cantSplit/>
          <w:trHeight w:val="241"/>
          <w:jc w:val="center"/>
        </w:trPr>
        <w:tc>
          <w:tcPr>
            <w:tcW w:w="2673" w:type="dxa"/>
          </w:tcPr>
          <w:p w14:paraId="11219FB3" w14:textId="77777777" w:rsidR="00792913" w:rsidRPr="00DB42B5" w:rsidRDefault="00792913" w:rsidP="00A91261">
            <w:pPr>
              <w:autoSpaceDE w:val="0"/>
              <w:autoSpaceDN w:val="0"/>
              <w:adjustRightInd w:val="0"/>
              <w:rPr>
                <w:sz w:val="18"/>
                <w:szCs w:val="18"/>
              </w:rPr>
            </w:pPr>
            <w:r w:rsidRPr="00DB42B5">
              <w:rPr>
                <w:sz w:val="18"/>
                <w:szCs w:val="18"/>
              </w:rPr>
              <w:t>Рязанская область</w:t>
            </w:r>
          </w:p>
        </w:tc>
        <w:tc>
          <w:tcPr>
            <w:tcW w:w="708" w:type="dxa"/>
            <w:vAlign w:val="bottom"/>
          </w:tcPr>
          <w:p w14:paraId="51F85C4F" w14:textId="77777777" w:rsidR="00792913" w:rsidRPr="00DB42B5" w:rsidRDefault="00792913" w:rsidP="00A91261">
            <w:pPr>
              <w:autoSpaceDE w:val="0"/>
              <w:autoSpaceDN w:val="0"/>
              <w:adjustRightInd w:val="0"/>
              <w:jc w:val="center"/>
              <w:rPr>
                <w:sz w:val="18"/>
                <w:szCs w:val="18"/>
              </w:rPr>
            </w:pPr>
            <w:r w:rsidRPr="00DB42B5">
              <w:rPr>
                <w:sz w:val="18"/>
                <w:szCs w:val="18"/>
              </w:rPr>
              <w:t>61</w:t>
            </w:r>
          </w:p>
        </w:tc>
        <w:tc>
          <w:tcPr>
            <w:tcW w:w="529" w:type="dxa"/>
            <w:vAlign w:val="bottom"/>
          </w:tcPr>
          <w:p w14:paraId="3FFA2B13" w14:textId="77777777" w:rsidR="00792913" w:rsidRPr="00DB42B5" w:rsidRDefault="00792913" w:rsidP="00A91261">
            <w:pPr>
              <w:autoSpaceDE w:val="0"/>
              <w:autoSpaceDN w:val="0"/>
              <w:adjustRightInd w:val="0"/>
              <w:jc w:val="center"/>
              <w:rPr>
                <w:sz w:val="18"/>
                <w:szCs w:val="18"/>
              </w:rPr>
            </w:pPr>
            <w:r w:rsidRPr="00DB42B5">
              <w:rPr>
                <w:sz w:val="18"/>
                <w:szCs w:val="18"/>
              </w:rPr>
              <w:t>14</w:t>
            </w:r>
          </w:p>
        </w:tc>
        <w:tc>
          <w:tcPr>
            <w:tcW w:w="1193" w:type="dxa"/>
            <w:vAlign w:val="center"/>
          </w:tcPr>
          <w:p w14:paraId="7B5352B6" w14:textId="77777777" w:rsidR="00792913" w:rsidRPr="00DB42B5" w:rsidRDefault="00792913" w:rsidP="00A91261">
            <w:pPr>
              <w:spacing w:line="180" w:lineRule="exact"/>
              <w:jc w:val="center"/>
              <w:rPr>
                <w:sz w:val="18"/>
                <w:szCs w:val="18"/>
              </w:rPr>
            </w:pPr>
          </w:p>
        </w:tc>
        <w:tc>
          <w:tcPr>
            <w:tcW w:w="851" w:type="dxa"/>
            <w:vAlign w:val="center"/>
          </w:tcPr>
          <w:p w14:paraId="46991604" w14:textId="77777777" w:rsidR="00792913" w:rsidRPr="00DB42B5" w:rsidRDefault="00792913" w:rsidP="00A91261">
            <w:pPr>
              <w:spacing w:line="180" w:lineRule="exact"/>
              <w:jc w:val="center"/>
              <w:rPr>
                <w:sz w:val="18"/>
                <w:szCs w:val="18"/>
              </w:rPr>
            </w:pPr>
          </w:p>
        </w:tc>
        <w:tc>
          <w:tcPr>
            <w:tcW w:w="709" w:type="dxa"/>
            <w:vAlign w:val="center"/>
          </w:tcPr>
          <w:p w14:paraId="79EE61B4" w14:textId="77777777" w:rsidR="00792913" w:rsidRPr="00DB42B5" w:rsidRDefault="00792913" w:rsidP="00A91261">
            <w:pPr>
              <w:spacing w:line="180" w:lineRule="exact"/>
              <w:jc w:val="center"/>
              <w:rPr>
                <w:sz w:val="18"/>
                <w:szCs w:val="18"/>
              </w:rPr>
            </w:pPr>
          </w:p>
        </w:tc>
        <w:tc>
          <w:tcPr>
            <w:tcW w:w="842" w:type="dxa"/>
          </w:tcPr>
          <w:p w14:paraId="492736D1" w14:textId="77777777" w:rsidR="00792913" w:rsidRPr="00DB42B5" w:rsidRDefault="00792913" w:rsidP="00A91261">
            <w:pPr>
              <w:spacing w:line="180" w:lineRule="exact"/>
              <w:jc w:val="center"/>
              <w:rPr>
                <w:sz w:val="18"/>
                <w:szCs w:val="18"/>
              </w:rPr>
            </w:pPr>
          </w:p>
        </w:tc>
        <w:tc>
          <w:tcPr>
            <w:tcW w:w="1058" w:type="dxa"/>
          </w:tcPr>
          <w:p w14:paraId="006ED6A8" w14:textId="77777777" w:rsidR="00792913" w:rsidRPr="00DB42B5" w:rsidRDefault="00792913" w:rsidP="00A91261">
            <w:pPr>
              <w:spacing w:line="180" w:lineRule="exact"/>
              <w:jc w:val="center"/>
              <w:rPr>
                <w:sz w:val="18"/>
                <w:szCs w:val="18"/>
              </w:rPr>
            </w:pPr>
          </w:p>
        </w:tc>
        <w:tc>
          <w:tcPr>
            <w:tcW w:w="1275" w:type="dxa"/>
          </w:tcPr>
          <w:p w14:paraId="372D9FA2" w14:textId="77777777" w:rsidR="00792913" w:rsidRPr="00DB42B5" w:rsidRDefault="00792913" w:rsidP="00A91261">
            <w:pPr>
              <w:spacing w:line="180" w:lineRule="exact"/>
              <w:jc w:val="center"/>
              <w:rPr>
                <w:sz w:val="18"/>
                <w:szCs w:val="18"/>
              </w:rPr>
            </w:pPr>
          </w:p>
        </w:tc>
        <w:tc>
          <w:tcPr>
            <w:tcW w:w="993" w:type="dxa"/>
          </w:tcPr>
          <w:p w14:paraId="6C51D0F5" w14:textId="77777777" w:rsidR="00792913" w:rsidRPr="00DB42B5" w:rsidRDefault="00792913" w:rsidP="00A91261">
            <w:pPr>
              <w:spacing w:line="180" w:lineRule="exact"/>
              <w:jc w:val="center"/>
              <w:rPr>
                <w:sz w:val="18"/>
                <w:szCs w:val="18"/>
              </w:rPr>
            </w:pPr>
          </w:p>
        </w:tc>
        <w:tc>
          <w:tcPr>
            <w:tcW w:w="1134" w:type="dxa"/>
          </w:tcPr>
          <w:p w14:paraId="19CA3AC5" w14:textId="77777777" w:rsidR="00792913" w:rsidRPr="00DB42B5" w:rsidRDefault="00792913" w:rsidP="00A91261">
            <w:pPr>
              <w:spacing w:line="180" w:lineRule="exact"/>
              <w:jc w:val="center"/>
              <w:rPr>
                <w:sz w:val="18"/>
                <w:szCs w:val="18"/>
              </w:rPr>
            </w:pPr>
          </w:p>
        </w:tc>
        <w:tc>
          <w:tcPr>
            <w:tcW w:w="785" w:type="dxa"/>
          </w:tcPr>
          <w:p w14:paraId="7E3D6377" w14:textId="77777777" w:rsidR="00792913" w:rsidRPr="00DB42B5" w:rsidRDefault="00792913" w:rsidP="00A91261">
            <w:pPr>
              <w:spacing w:line="180" w:lineRule="exact"/>
              <w:jc w:val="center"/>
              <w:rPr>
                <w:sz w:val="18"/>
                <w:szCs w:val="18"/>
              </w:rPr>
            </w:pPr>
          </w:p>
        </w:tc>
        <w:tc>
          <w:tcPr>
            <w:tcW w:w="838" w:type="dxa"/>
            <w:vAlign w:val="center"/>
          </w:tcPr>
          <w:p w14:paraId="141DCC83" w14:textId="77777777" w:rsidR="00792913" w:rsidRPr="00DB42B5" w:rsidRDefault="00792913" w:rsidP="00A91261">
            <w:pPr>
              <w:spacing w:line="180" w:lineRule="exact"/>
              <w:jc w:val="center"/>
              <w:rPr>
                <w:sz w:val="18"/>
                <w:szCs w:val="18"/>
              </w:rPr>
            </w:pPr>
          </w:p>
        </w:tc>
        <w:tc>
          <w:tcPr>
            <w:tcW w:w="682" w:type="dxa"/>
            <w:vAlign w:val="center"/>
          </w:tcPr>
          <w:p w14:paraId="563B6FDE" w14:textId="77777777" w:rsidR="00792913" w:rsidRPr="00DB42B5" w:rsidRDefault="00792913" w:rsidP="00A91261">
            <w:pPr>
              <w:spacing w:line="180" w:lineRule="exact"/>
              <w:jc w:val="center"/>
              <w:rPr>
                <w:sz w:val="18"/>
                <w:szCs w:val="18"/>
              </w:rPr>
            </w:pPr>
          </w:p>
        </w:tc>
        <w:tc>
          <w:tcPr>
            <w:tcW w:w="700" w:type="dxa"/>
            <w:vAlign w:val="center"/>
          </w:tcPr>
          <w:p w14:paraId="413F6CEB" w14:textId="77777777" w:rsidR="00792913" w:rsidRPr="00DB42B5" w:rsidRDefault="00792913" w:rsidP="00A91261">
            <w:pPr>
              <w:spacing w:line="180" w:lineRule="exact"/>
              <w:jc w:val="center"/>
              <w:rPr>
                <w:sz w:val="18"/>
                <w:szCs w:val="18"/>
              </w:rPr>
            </w:pPr>
          </w:p>
        </w:tc>
      </w:tr>
      <w:tr w:rsidR="00792913" w:rsidRPr="00DB42B5" w14:paraId="60BB285D" w14:textId="77777777" w:rsidTr="00792913">
        <w:trPr>
          <w:cantSplit/>
          <w:trHeight w:val="241"/>
          <w:jc w:val="center"/>
        </w:trPr>
        <w:tc>
          <w:tcPr>
            <w:tcW w:w="2673" w:type="dxa"/>
          </w:tcPr>
          <w:p w14:paraId="3DE9B5B0" w14:textId="77777777" w:rsidR="00792913" w:rsidRPr="00DB42B5" w:rsidRDefault="00792913" w:rsidP="00A91261">
            <w:pPr>
              <w:autoSpaceDE w:val="0"/>
              <w:autoSpaceDN w:val="0"/>
              <w:adjustRightInd w:val="0"/>
              <w:rPr>
                <w:sz w:val="18"/>
                <w:szCs w:val="18"/>
              </w:rPr>
            </w:pPr>
            <w:r w:rsidRPr="00DB42B5">
              <w:rPr>
                <w:sz w:val="18"/>
                <w:szCs w:val="18"/>
              </w:rPr>
              <w:t>Смоленская область</w:t>
            </w:r>
          </w:p>
        </w:tc>
        <w:tc>
          <w:tcPr>
            <w:tcW w:w="708" w:type="dxa"/>
            <w:vAlign w:val="bottom"/>
          </w:tcPr>
          <w:p w14:paraId="49EBFEAC" w14:textId="77777777" w:rsidR="00792913" w:rsidRPr="00DB42B5" w:rsidRDefault="00792913" w:rsidP="00A91261">
            <w:pPr>
              <w:autoSpaceDE w:val="0"/>
              <w:autoSpaceDN w:val="0"/>
              <w:adjustRightInd w:val="0"/>
              <w:jc w:val="center"/>
              <w:rPr>
                <w:sz w:val="18"/>
                <w:szCs w:val="18"/>
              </w:rPr>
            </w:pPr>
            <w:r w:rsidRPr="00DB42B5">
              <w:rPr>
                <w:sz w:val="18"/>
                <w:szCs w:val="18"/>
              </w:rPr>
              <w:t>66</w:t>
            </w:r>
          </w:p>
        </w:tc>
        <w:tc>
          <w:tcPr>
            <w:tcW w:w="529" w:type="dxa"/>
            <w:vAlign w:val="bottom"/>
          </w:tcPr>
          <w:p w14:paraId="7D95EF3D" w14:textId="77777777" w:rsidR="00792913" w:rsidRPr="00DB42B5" w:rsidRDefault="00792913" w:rsidP="00A91261">
            <w:pPr>
              <w:autoSpaceDE w:val="0"/>
              <w:autoSpaceDN w:val="0"/>
              <w:adjustRightInd w:val="0"/>
              <w:jc w:val="center"/>
              <w:rPr>
                <w:sz w:val="18"/>
                <w:szCs w:val="18"/>
              </w:rPr>
            </w:pPr>
            <w:r w:rsidRPr="00DB42B5">
              <w:rPr>
                <w:sz w:val="18"/>
                <w:szCs w:val="18"/>
              </w:rPr>
              <w:t>15</w:t>
            </w:r>
          </w:p>
        </w:tc>
        <w:tc>
          <w:tcPr>
            <w:tcW w:w="1193" w:type="dxa"/>
            <w:vAlign w:val="center"/>
          </w:tcPr>
          <w:p w14:paraId="7C07E06E" w14:textId="77777777" w:rsidR="00792913" w:rsidRPr="00DB42B5" w:rsidRDefault="00792913" w:rsidP="00A91261">
            <w:pPr>
              <w:spacing w:line="180" w:lineRule="exact"/>
              <w:jc w:val="center"/>
              <w:rPr>
                <w:sz w:val="18"/>
                <w:szCs w:val="18"/>
              </w:rPr>
            </w:pPr>
          </w:p>
        </w:tc>
        <w:tc>
          <w:tcPr>
            <w:tcW w:w="851" w:type="dxa"/>
            <w:vAlign w:val="center"/>
          </w:tcPr>
          <w:p w14:paraId="5539E41B" w14:textId="77777777" w:rsidR="00792913" w:rsidRPr="00DB42B5" w:rsidRDefault="00792913" w:rsidP="00A91261">
            <w:pPr>
              <w:spacing w:line="180" w:lineRule="exact"/>
              <w:jc w:val="center"/>
              <w:rPr>
                <w:sz w:val="18"/>
                <w:szCs w:val="18"/>
              </w:rPr>
            </w:pPr>
          </w:p>
        </w:tc>
        <w:tc>
          <w:tcPr>
            <w:tcW w:w="709" w:type="dxa"/>
            <w:vAlign w:val="center"/>
          </w:tcPr>
          <w:p w14:paraId="28F0BB4C" w14:textId="77777777" w:rsidR="00792913" w:rsidRPr="00DB42B5" w:rsidRDefault="00792913" w:rsidP="00A91261">
            <w:pPr>
              <w:spacing w:line="180" w:lineRule="exact"/>
              <w:jc w:val="center"/>
              <w:rPr>
                <w:sz w:val="18"/>
                <w:szCs w:val="18"/>
              </w:rPr>
            </w:pPr>
          </w:p>
        </w:tc>
        <w:tc>
          <w:tcPr>
            <w:tcW w:w="842" w:type="dxa"/>
          </w:tcPr>
          <w:p w14:paraId="364E2422" w14:textId="77777777" w:rsidR="00792913" w:rsidRPr="00DB42B5" w:rsidRDefault="00792913" w:rsidP="00A91261">
            <w:pPr>
              <w:spacing w:line="180" w:lineRule="exact"/>
              <w:jc w:val="center"/>
              <w:rPr>
                <w:sz w:val="18"/>
                <w:szCs w:val="18"/>
              </w:rPr>
            </w:pPr>
          </w:p>
        </w:tc>
        <w:tc>
          <w:tcPr>
            <w:tcW w:w="1058" w:type="dxa"/>
          </w:tcPr>
          <w:p w14:paraId="6ECCF7CD" w14:textId="77777777" w:rsidR="00792913" w:rsidRPr="00DB42B5" w:rsidRDefault="00792913" w:rsidP="00A91261">
            <w:pPr>
              <w:spacing w:line="180" w:lineRule="exact"/>
              <w:jc w:val="center"/>
              <w:rPr>
                <w:sz w:val="18"/>
                <w:szCs w:val="18"/>
              </w:rPr>
            </w:pPr>
          </w:p>
        </w:tc>
        <w:tc>
          <w:tcPr>
            <w:tcW w:w="1275" w:type="dxa"/>
          </w:tcPr>
          <w:p w14:paraId="484B704E" w14:textId="77777777" w:rsidR="00792913" w:rsidRPr="00DB42B5" w:rsidRDefault="00792913" w:rsidP="00A91261">
            <w:pPr>
              <w:spacing w:line="180" w:lineRule="exact"/>
              <w:jc w:val="center"/>
              <w:rPr>
                <w:sz w:val="18"/>
                <w:szCs w:val="18"/>
              </w:rPr>
            </w:pPr>
          </w:p>
        </w:tc>
        <w:tc>
          <w:tcPr>
            <w:tcW w:w="993" w:type="dxa"/>
          </w:tcPr>
          <w:p w14:paraId="11202B7E" w14:textId="77777777" w:rsidR="00792913" w:rsidRPr="00DB42B5" w:rsidRDefault="00792913" w:rsidP="00A91261">
            <w:pPr>
              <w:spacing w:line="180" w:lineRule="exact"/>
              <w:jc w:val="center"/>
              <w:rPr>
                <w:sz w:val="18"/>
                <w:szCs w:val="18"/>
              </w:rPr>
            </w:pPr>
          </w:p>
        </w:tc>
        <w:tc>
          <w:tcPr>
            <w:tcW w:w="1134" w:type="dxa"/>
          </w:tcPr>
          <w:p w14:paraId="1A313B5F" w14:textId="77777777" w:rsidR="00792913" w:rsidRPr="00DB42B5" w:rsidRDefault="00792913" w:rsidP="00A91261">
            <w:pPr>
              <w:spacing w:line="180" w:lineRule="exact"/>
              <w:jc w:val="center"/>
              <w:rPr>
                <w:sz w:val="18"/>
                <w:szCs w:val="18"/>
              </w:rPr>
            </w:pPr>
          </w:p>
        </w:tc>
        <w:tc>
          <w:tcPr>
            <w:tcW w:w="785" w:type="dxa"/>
          </w:tcPr>
          <w:p w14:paraId="6DBF60A2" w14:textId="77777777" w:rsidR="00792913" w:rsidRPr="00DB42B5" w:rsidRDefault="00792913" w:rsidP="00A91261">
            <w:pPr>
              <w:spacing w:line="180" w:lineRule="exact"/>
              <w:jc w:val="center"/>
              <w:rPr>
                <w:sz w:val="18"/>
                <w:szCs w:val="18"/>
              </w:rPr>
            </w:pPr>
          </w:p>
        </w:tc>
        <w:tc>
          <w:tcPr>
            <w:tcW w:w="838" w:type="dxa"/>
            <w:vAlign w:val="center"/>
          </w:tcPr>
          <w:p w14:paraId="61EB1EBC" w14:textId="77777777" w:rsidR="00792913" w:rsidRPr="00DB42B5" w:rsidRDefault="00792913" w:rsidP="00A91261">
            <w:pPr>
              <w:spacing w:line="180" w:lineRule="exact"/>
              <w:jc w:val="center"/>
              <w:rPr>
                <w:sz w:val="18"/>
                <w:szCs w:val="18"/>
              </w:rPr>
            </w:pPr>
          </w:p>
        </w:tc>
        <w:tc>
          <w:tcPr>
            <w:tcW w:w="682" w:type="dxa"/>
            <w:vAlign w:val="center"/>
          </w:tcPr>
          <w:p w14:paraId="1407041E" w14:textId="77777777" w:rsidR="00792913" w:rsidRPr="00DB42B5" w:rsidRDefault="00792913" w:rsidP="00A91261">
            <w:pPr>
              <w:spacing w:line="180" w:lineRule="exact"/>
              <w:jc w:val="center"/>
              <w:rPr>
                <w:sz w:val="18"/>
                <w:szCs w:val="18"/>
              </w:rPr>
            </w:pPr>
          </w:p>
        </w:tc>
        <w:tc>
          <w:tcPr>
            <w:tcW w:w="700" w:type="dxa"/>
            <w:vAlign w:val="center"/>
          </w:tcPr>
          <w:p w14:paraId="6C35A300" w14:textId="77777777" w:rsidR="00792913" w:rsidRPr="00DB42B5" w:rsidRDefault="00792913" w:rsidP="00A91261">
            <w:pPr>
              <w:spacing w:line="180" w:lineRule="exact"/>
              <w:jc w:val="center"/>
              <w:rPr>
                <w:sz w:val="18"/>
                <w:szCs w:val="18"/>
              </w:rPr>
            </w:pPr>
          </w:p>
        </w:tc>
      </w:tr>
      <w:tr w:rsidR="00792913" w:rsidRPr="00DB42B5" w14:paraId="6425A332" w14:textId="77777777" w:rsidTr="00792913">
        <w:trPr>
          <w:cantSplit/>
          <w:trHeight w:val="241"/>
          <w:jc w:val="center"/>
        </w:trPr>
        <w:tc>
          <w:tcPr>
            <w:tcW w:w="2673" w:type="dxa"/>
          </w:tcPr>
          <w:p w14:paraId="0708713F" w14:textId="77777777" w:rsidR="00792913" w:rsidRPr="00DB42B5" w:rsidRDefault="00792913" w:rsidP="00A91261">
            <w:pPr>
              <w:autoSpaceDE w:val="0"/>
              <w:autoSpaceDN w:val="0"/>
              <w:adjustRightInd w:val="0"/>
              <w:rPr>
                <w:sz w:val="18"/>
                <w:szCs w:val="18"/>
              </w:rPr>
            </w:pPr>
            <w:r w:rsidRPr="00DB42B5">
              <w:rPr>
                <w:sz w:val="18"/>
                <w:szCs w:val="18"/>
              </w:rPr>
              <w:t>Тамбовская область</w:t>
            </w:r>
          </w:p>
        </w:tc>
        <w:tc>
          <w:tcPr>
            <w:tcW w:w="708" w:type="dxa"/>
            <w:vAlign w:val="bottom"/>
          </w:tcPr>
          <w:p w14:paraId="69ED4238" w14:textId="77777777" w:rsidR="00792913" w:rsidRPr="00DB42B5" w:rsidRDefault="00792913" w:rsidP="00A91261">
            <w:pPr>
              <w:autoSpaceDE w:val="0"/>
              <w:autoSpaceDN w:val="0"/>
              <w:adjustRightInd w:val="0"/>
              <w:jc w:val="center"/>
              <w:rPr>
                <w:sz w:val="18"/>
                <w:szCs w:val="18"/>
              </w:rPr>
            </w:pPr>
            <w:r w:rsidRPr="00DB42B5">
              <w:rPr>
                <w:sz w:val="18"/>
                <w:szCs w:val="18"/>
              </w:rPr>
              <w:t>68</w:t>
            </w:r>
          </w:p>
        </w:tc>
        <w:tc>
          <w:tcPr>
            <w:tcW w:w="529" w:type="dxa"/>
            <w:vAlign w:val="bottom"/>
          </w:tcPr>
          <w:p w14:paraId="4E12515C" w14:textId="77777777" w:rsidR="00792913" w:rsidRPr="00DB42B5" w:rsidRDefault="00792913" w:rsidP="00A91261">
            <w:pPr>
              <w:autoSpaceDE w:val="0"/>
              <w:autoSpaceDN w:val="0"/>
              <w:adjustRightInd w:val="0"/>
              <w:jc w:val="center"/>
              <w:rPr>
                <w:sz w:val="18"/>
                <w:szCs w:val="18"/>
              </w:rPr>
            </w:pPr>
            <w:r w:rsidRPr="00DB42B5">
              <w:rPr>
                <w:sz w:val="18"/>
                <w:szCs w:val="18"/>
              </w:rPr>
              <w:t>16</w:t>
            </w:r>
          </w:p>
        </w:tc>
        <w:tc>
          <w:tcPr>
            <w:tcW w:w="1193" w:type="dxa"/>
            <w:vAlign w:val="center"/>
          </w:tcPr>
          <w:p w14:paraId="2FC8094B" w14:textId="77777777" w:rsidR="00792913" w:rsidRPr="00DB42B5" w:rsidRDefault="00792913" w:rsidP="00A91261">
            <w:pPr>
              <w:spacing w:line="180" w:lineRule="exact"/>
              <w:jc w:val="center"/>
              <w:rPr>
                <w:sz w:val="18"/>
                <w:szCs w:val="18"/>
              </w:rPr>
            </w:pPr>
          </w:p>
        </w:tc>
        <w:tc>
          <w:tcPr>
            <w:tcW w:w="851" w:type="dxa"/>
            <w:vAlign w:val="center"/>
          </w:tcPr>
          <w:p w14:paraId="2819580A" w14:textId="77777777" w:rsidR="00792913" w:rsidRPr="00DB42B5" w:rsidRDefault="00792913" w:rsidP="00A91261">
            <w:pPr>
              <w:spacing w:line="180" w:lineRule="exact"/>
              <w:jc w:val="center"/>
              <w:rPr>
                <w:sz w:val="18"/>
                <w:szCs w:val="18"/>
              </w:rPr>
            </w:pPr>
          </w:p>
        </w:tc>
        <w:tc>
          <w:tcPr>
            <w:tcW w:w="709" w:type="dxa"/>
            <w:vAlign w:val="center"/>
          </w:tcPr>
          <w:p w14:paraId="6F5350A5" w14:textId="77777777" w:rsidR="00792913" w:rsidRPr="00DB42B5" w:rsidRDefault="00792913" w:rsidP="00A91261">
            <w:pPr>
              <w:spacing w:line="180" w:lineRule="exact"/>
              <w:jc w:val="center"/>
              <w:rPr>
                <w:sz w:val="18"/>
                <w:szCs w:val="18"/>
              </w:rPr>
            </w:pPr>
          </w:p>
        </w:tc>
        <w:tc>
          <w:tcPr>
            <w:tcW w:w="842" w:type="dxa"/>
          </w:tcPr>
          <w:p w14:paraId="6A49C20D" w14:textId="77777777" w:rsidR="00792913" w:rsidRPr="00DB42B5" w:rsidRDefault="00792913" w:rsidP="00A91261">
            <w:pPr>
              <w:spacing w:line="180" w:lineRule="exact"/>
              <w:jc w:val="center"/>
              <w:rPr>
                <w:sz w:val="18"/>
                <w:szCs w:val="18"/>
              </w:rPr>
            </w:pPr>
          </w:p>
        </w:tc>
        <w:tc>
          <w:tcPr>
            <w:tcW w:w="1058" w:type="dxa"/>
          </w:tcPr>
          <w:p w14:paraId="2AA64D28" w14:textId="77777777" w:rsidR="00792913" w:rsidRPr="00DB42B5" w:rsidRDefault="00792913" w:rsidP="00A91261">
            <w:pPr>
              <w:spacing w:line="180" w:lineRule="exact"/>
              <w:jc w:val="center"/>
              <w:rPr>
                <w:sz w:val="18"/>
                <w:szCs w:val="18"/>
              </w:rPr>
            </w:pPr>
          </w:p>
        </w:tc>
        <w:tc>
          <w:tcPr>
            <w:tcW w:w="1275" w:type="dxa"/>
          </w:tcPr>
          <w:p w14:paraId="48EAC89A" w14:textId="77777777" w:rsidR="00792913" w:rsidRPr="00DB42B5" w:rsidRDefault="00792913" w:rsidP="00A91261">
            <w:pPr>
              <w:spacing w:line="180" w:lineRule="exact"/>
              <w:jc w:val="center"/>
              <w:rPr>
                <w:sz w:val="18"/>
                <w:szCs w:val="18"/>
              </w:rPr>
            </w:pPr>
          </w:p>
        </w:tc>
        <w:tc>
          <w:tcPr>
            <w:tcW w:w="993" w:type="dxa"/>
          </w:tcPr>
          <w:p w14:paraId="721EAA50" w14:textId="77777777" w:rsidR="00792913" w:rsidRPr="00DB42B5" w:rsidRDefault="00792913" w:rsidP="00A91261">
            <w:pPr>
              <w:spacing w:line="180" w:lineRule="exact"/>
              <w:jc w:val="center"/>
              <w:rPr>
                <w:sz w:val="18"/>
                <w:szCs w:val="18"/>
              </w:rPr>
            </w:pPr>
          </w:p>
        </w:tc>
        <w:tc>
          <w:tcPr>
            <w:tcW w:w="1134" w:type="dxa"/>
          </w:tcPr>
          <w:p w14:paraId="1D78AE42" w14:textId="77777777" w:rsidR="00792913" w:rsidRPr="00DB42B5" w:rsidRDefault="00792913" w:rsidP="00A91261">
            <w:pPr>
              <w:spacing w:line="180" w:lineRule="exact"/>
              <w:jc w:val="center"/>
              <w:rPr>
                <w:sz w:val="18"/>
                <w:szCs w:val="18"/>
              </w:rPr>
            </w:pPr>
          </w:p>
        </w:tc>
        <w:tc>
          <w:tcPr>
            <w:tcW w:w="785" w:type="dxa"/>
          </w:tcPr>
          <w:p w14:paraId="39C1E2BC" w14:textId="77777777" w:rsidR="00792913" w:rsidRPr="00DB42B5" w:rsidRDefault="00792913" w:rsidP="00A91261">
            <w:pPr>
              <w:spacing w:line="180" w:lineRule="exact"/>
              <w:jc w:val="center"/>
              <w:rPr>
                <w:sz w:val="18"/>
                <w:szCs w:val="18"/>
              </w:rPr>
            </w:pPr>
          </w:p>
        </w:tc>
        <w:tc>
          <w:tcPr>
            <w:tcW w:w="838" w:type="dxa"/>
            <w:vAlign w:val="center"/>
          </w:tcPr>
          <w:p w14:paraId="5E240815" w14:textId="77777777" w:rsidR="00792913" w:rsidRPr="00DB42B5" w:rsidRDefault="00792913" w:rsidP="00A91261">
            <w:pPr>
              <w:spacing w:line="180" w:lineRule="exact"/>
              <w:jc w:val="center"/>
              <w:rPr>
                <w:sz w:val="18"/>
                <w:szCs w:val="18"/>
              </w:rPr>
            </w:pPr>
          </w:p>
        </w:tc>
        <w:tc>
          <w:tcPr>
            <w:tcW w:w="682" w:type="dxa"/>
            <w:vAlign w:val="center"/>
          </w:tcPr>
          <w:p w14:paraId="2756F9E7" w14:textId="77777777" w:rsidR="00792913" w:rsidRPr="00DB42B5" w:rsidRDefault="00792913" w:rsidP="00A91261">
            <w:pPr>
              <w:spacing w:line="180" w:lineRule="exact"/>
              <w:jc w:val="center"/>
              <w:rPr>
                <w:sz w:val="18"/>
                <w:szCs w:val="18"/>
              </w:rPr>
            </w:pPr>
          </w:p>
        </w:tc>
        <w:tc>
          <w:tcPr>
            <w:tcW w:w="700" w:type="dxa"/>
            <w:vAlign w:val="center"/>
          </w:tcPr>
          <w:p w14:paraId="4EBDD873" w14:textId="77777777" w:rsidR="00792913" w:rsidRPr="00DB42B5" w:rsidRDefault="00792913" w:rsidP="00A91261">
            <w:pPr>
              <w:spacing w:line="180" w:lineRule="exact"/>
              <w:jc w:val="center"/>
              <w:rPr>
                <w:sz w:val="18"/>
                <w:szCs w:val="18"/>
              </w:rPr>
            </w:pPr>
          </w:p>
        </w:tc>
      </w:tr>
      <w:tr w:rsidR="00792913" w:rsidRPr="00DB42B5" w14:paraId="481D2E59" w14:textId="77777777" w:rsidTr="00792913">
        <w:trPr>
          <w:cantSplit/>
          <w:trHeight w:val="241"/>
          <w:jc w:val="center"/>
        </w:trPr>
        <w:tc>
          <w:tcPr>
            <w:tcW w:w="2673" w:type="dxa"/>
          </w:tcPr>
          <w:p w14:paraId="12F292D4" w14:textId="77777777" w:rsidR="00792913" w:rsidRPr="00DB42B5" w:rsidRDefault="00792913" w:rsidP="00A91261">
            <w:pPr>
              <w:autoSpaceDE w:val="0"/>
              <w:autoSpaceDN w:val="0"/>
              <w:adjustRightInd w:val="0"/>
              <w:rPr>
                <w:sz w:val="18"/>
                <w:szCs w:val="18"/>
              </w:rPr>
            </w:pPr>
            <w:r w:rsidRPr="00DB42B5">
              <w:rPr>
                <w:sz w:val="18"/>
                <w:szCs w:val="18"/>
              </w:rPr>
              <w:t>Тверская область</w:t>
            </w:r>
          </w:p>
        </w:tc>
        <w:tc>
          <w:tcPr>
            <w:tcW w:w="708" w:type="dxa"/>
            <w:vAlign w:val="bottom"/>
          </w:tcPr>
          <w:p w14:paraId="7EF78470" w14:textId="77777777" w:rsidR="00792913" w:rsidRPr="00DB42B5" w:rsidRDefault="00792913" w:rsidP="00A91261">
            <w:pPr>
              <w:autoSpaceDE w:val="0"/>
              <w:autoSpaceDN w:val="0"/>
              <w:adjustRightInd w:val="0"/>
              <w:jc w:val="center"/>
              <w:rPr>
                <w:sz w:val="18"/>
                <w:szCs w:val="18"/>
              </w:rPr>
            </w:pPr>
            <w:r w:rsidRPr="00DB42B5">
              <w:rPr>
                <w:sz w:val="18"/>
                <w:szCs w:val="18"/>
              </w:rPr>
              <w:t>28</w:t>
            </w:r>
          </w:p>
        </w:tc>
        <w:tc>
          <w:tcPr>
            <w:tcW w:w="529" w:type="dxa"/>
            <w:vAlign w:val="bottom"/>
          </w:tcPr>
          <w:p w14:paraId="78A0AA14" w14:textId="77777777" w:rsidR="00792913" w:rsidRPr="00DB42B5" w:rsidRDefault="00792913" w:rsidP="00A91261">
            <w:pPr>
              <w:autoSpaceDE w:val="0"/>
              <w:autoSpaceDN w:val="0"/>
              <w:adjustRightInd w:val="0"/>
              <w:jc w:val="center"/>
              <w:rPr>
                <w:sz w:val="18"/>
                <w:szCs w:val="18"/>
              </w:rPr>
            </w:pPr>
            <w:r w:rsidRPr="00DB42B5">
              <w:rPr>
                <w:sz w:val="18"/>
                <w:szCs w:val="18"/>
              </w:rPr>
              <w:t>17</w:t>
            </w:r>
          </w:p>
        </w:tc>
        <w:tc>
          <w:tcPr>
            <w:tcW w:w="1193" w:type="dxa"/>
            <w:vAlign w:val="center"/>
          </w:tcPr>
          <w:p w14:paraId="46A9C8F6" w14:textId="77777777" w:rsidR="00792913" w:rsidRPr="00DB42B5" w:rsidRDefault="00792913" w:rsidP="00A91261">
            <w:pPr>
              <w:spacing w:line="180" w:lineRule="exact"/>
              <w:jc w:val="center"/>
              <w:rPr>
                <w:sz w:val="18"/>
                <w:szCs w:val="18"/>
              </w:rPr>
            </w:pPr>
          </w:p>
        </w:tc>
        <w:tc>
          <w:tcPr>
            <w:tcW w:w="851" w:type="dxa"/>
            <w:vAlign w:val="center"/>
          </w:tcPr>
          <w:p w14:paraId="7A8F5D68" w14:textId="77777777" w:rsidR="00792913" w:rsidRPr="00DB42B5" w:rsidRDefault="00792913" w:rsidP="00A91261">
            <w:pPr>
              <w:spacing w:line="180" w:lineRule="exact"/>
              <w:jc w:val="center"/>
              <w:rPr>
                <w:sz w:val="18"/>
                <w:szCs w:val="18"/>
              </w:rPr>
            </w:pPr>
          </w:p>
        </w:tc>
        <w:tc>
          <w:tcPr>
            <w:tcW w:w="709" w:type="dxa"/>
            <w:vAlign w:val="center"/>
          </w:tcPr>
          <w:p w14:paraId="68FF4907" w14:textId="77777777" w:rsidR="00792913" w:rsidRPr="00DB42B5" w:rsidRDefault="00792913" w:rsidP="00A91261">
            <w:pPr>
              <w:spacing w:line="180" w:lineRule="exact"/>
              <w:jc w:val="center"/>
              <w:rPr>
                <w:sz w:val="18"/>
                <w:szCs w:val="18"/>
              </w:rPr>
            </w:pPr>
          </w:p>
        </w:tc>
        <w:tc>
          <w:tcPr>
            <w:tcW w:w="842" w:type="dxa"/>
          </w:tcPr>
          <w:p w14:paraId="24A18143" w14:textId="77777777" w:rsidR="00792913" w:rsidRPr="00DB42B5" w:rsidRDefault="00792913" w:rsidP="00A91261">
            <w:pPr>
              <w:spacing w:line="180" w:lineRule="exact"/>
              <w:jc w:val="center"/>
              <w:rPr>
                <w:sz w:val="18"/>
                <w:szCs w:val="18"/>
              </w:rPr>
            </w:pPr>
          </w:p>
        </w:tc>
        <w:tc>
          <w:tcPr>
            <w:tcW w:w="1058" w:type="dxa"/>
          </w:tcPr>
          <w:p w14:paraId="62E8BA82" w14:textId="77777777" w:rsidR="00792913" w:rsidRPr="00DB42B5" w:rsidRDefault="00792913" w:rsidP="00A91261">
            <w:pPr>
              <w:spacing w:line="180" w:lineRule="exact"/>
              <w:jc w:val="center"/>
              <w:rPr>
                <w:sz w:val="18"/>
                <w:szCs w:val="18"/>
              </w:rPr>
            </w:pPr>
          </w:p>
        </w:tc>
        <w:tc>
          <w:tcPr>
            <w:tcW w:w="1275" w:type="dxa"/>
          </w:tcPr>
          <w:p w14:paraId="1547FEE5" w14:textId="77777777" w:rsidR="00792913" w:rsidRPr="00DB42B5" w:rsidRDefault="00792913" w:rsidP="00A91261">
            <w:pPr>
              <w:spacing w:line="180" w:lineRule="exact"/>
              <w:jc w:val="center"/>
              <w:rPr>
                <w:sz w:val="18"/>
                <w:szCs w:val="18"/>
              </w:rPr>
            </w:pPr>
          </w:p>
        </w:tc>
        <w:tc>
          <w:tcPr>
            <w:tcW w:w="993" w:type="dxa"/>
          </w:tcPr>
          <w:p w14:paraId="060A5FBA" w14:textId="77777777" w:rsidR="00792913" w:rsidRPr="00DB42B5" w:rsidRDefault="00792913" w:rsidP="00A91261">
            <w:pPr>
              <w:spacing w:line="180" w:lineRule="exact"/>
              <w:jc w:val="center"/>
              <w:rPr>
                <w:sz w:val="18"/>
                <w:szCs w:val="18"/>
              </w:rPr>
            </w:pPr>
          </w:p>
        </w:tc>
        <w:tc>
          <w:tcPr>
            <w:tcW w:w="1134" w:type="dxa"/>
          </w:tcPr>
          <w:p w14:paraId="57070F74" w14:textId="77777777" w:rsidR="00792913" w:rsidRPr="00DB42B5" w:rsidRDefault="00792913" w:rsidP="00A91261">
            <w:pPr>
              <w:spacing w:line="180" w:lineRule="exact"/>
              <w:jc w:val="center"/>
              <w:rPr>
                <w:sz w:val="18"/>
                <w:szCs w:val="18"/>
              </w:rPr>
            </w:pPr>
          </w:p>
        </w:tc>
        <w:tc>
          <w:tcPr>
            <w:tcW w:w="785" w:type="dxa"/>
          </w:tcPr>
          <w:p w14:paraId="44E8A769" w14:textId="77777777" w:rsidR="00792913" w:rsidRPr="00DB42B5" w:rsidRDefault="00792913" w:rsidP="00A91261">
            <w:pPr>
              <w:spacing w:line="180" w:lineRule="exact"/>
              <w:jc w:val="center"/>
              <w:rPr>
                <w:sz w:val="18"/>
                <w:szCs w:val="18"/>
              </w:rPr>
            </w:pPr>
          </w:p>
        </w:tc>
        <w:tc>
          <w:tcPr>
            <w:tcW w:w="838" w:type="dxa"/>
            <w:vAlign w:val="center"/>
          </w:tcPr>
          <w:p w14:paraId="2C6B51EB" w14:textId="77777777" w:rsidR="00792913" w:rsidRPr="00DB42B5" w:rsidRDefault="00792913" w:rsidP="00A91261">
            <w:pPr>
              <w:spacing w:line="180" w:lineRule="exact"/>
              <w:jc w:val="center"/>
              <w:rPr>
                <w:sz w:val="18"/>
                <w:szCs w:val="18"/>
              </w:rPr>
            </w:pPr>
          </w:p>
        </w:tc>
        <w:tc>
          <w:tcPr>
            <w:tcW w:w="682" w:type="dxa"/>
            <w:vAlign w:val="center"/>
          </w:tcPr>
          <w:p w14:paraId="2C3277FE" w14:textId="77777777" w:rsidR="00792913" w:rsidRPr="00DB42B5" w:rsidRDefault="00792913" w:rsidP="00A91261">
            <w:pPr>
              <w:spacing w:line="180" w:lineRule="exact"/>
              <w:jc w:val="center"/>
              <w:rPr>
                <w:sz w:val="18"/>
                <w:szCs w:val="18"/>
              </w:rPr>
            </w:pPr>
          </w:p>
        </w:tc>
        <w:tc>
          <w:tcPr>
            <w:tcW w:w="700" w:type="dxa"/>
            <w:vAlign w:val="center"/>
          </w:tcPr>
          <w:p w14:paraId="27321A06" w14:textId="77777777" w:rsidR="00792913" w:rsidRPr="00DB42B5" w:rsidRDefault="00792913" w:rsidP="00A91261">
            <w:pPr>
              <w:spacing w:line="180" w:lineRule="exact"/>
              <w:jc w:val="center"/>
              <w:rPr>
                <w:sz w:val="18"/>
                <w:szCs w:val="18"/>
              </w:rPr>
            </w:pPr>
          </w:p>
        </w:tc>
      </w:tr>
      <w:tr w:rsidR="00792913" w:rsidRPr="00DB42B5" w14:paraId="33D4D1D4" w14:textId="77777777" w:rsidTr="00792913">
        <w:trPr>
          <w:cantSplit/>
          <w:trHeight w:val="241"/>
          <w:jc w:val="center"/>
        </w:trPr>
        <w:tc>
          <w:tcPr>
            <w:tcW w:w="2673" w:type="dxa"/>
          </w:tcPr>
          <w:p w14:paraId="2287E1D4" w14:textId="77777777" w:rsidR="00792913" w:rsidRPr="00DB42B5" w:rsidRDefault="00792913" w:rsidP="00A91261">
            <w:pPr>
              <w:autoSpaceDE w:val="0"/>
              <w:autoSpaceDN w:val="0"/>
              <w:adjustRightInd w:val="0"/>
              <w:rPr>
                <w:sz w:val="18"/>
                <w:szCs w:val="18"/>
              </w:rPr>
            </w:pPr>
            <w:r w:rsidRPr="00DB42B5">
              <w:rPr>
                <w:sz w:val="18"/>
                <w:szCs w:val="18"/>
              </w:rPr>
              <w:t>Тульская область</w:t>
            </w:r>
          </w:p>
        </w:tc>
        <w:tc>
          <w:tcPr>
            <w:tcW w:w="708" w:type="dxa"/>
            <w:vAlign w:val="bottom"/>
          </w:tcPr>
          <w:p w14:paraId="51EF3F28" w14:textId="77777777" w:rsidR="00792913" w:rsidRPr="00DB42B5" w:rsidRDefault="00792913" w:rsidP="00A91261">
            <w:pPr>
              <w:autoSpaceDE w:val="0"/>
              <w:autoSpaceDN w:val="0"/>
              <w:adjustRightInd w:val="0"/>
              <w:jc w:val="center"/>
              <w:rPr>
                <w:sz w:val="18"/>
                <w:szCs w:val="18"/>
              </w:rPr>
            </w:pPr>
            <w:r w:rsidRPr="00DB42B5">
              <w:rPr>
                <w:sz w:val="18"/>
                <w:szCs w:val="18"/>
              </w:rPr>
              <w:t>70</w:t>
            </w:r>
          </w:p>
        </w:tc>
        <w:tc>
          <w:tcPr>
            <w:tcW w:w="529" w:type="dxa"/>
            <w:vAlign w:val="bottom"/>
          </w:tcPr>
          <w:p w14:paraId="6256C3C3" w14:textId="77777777" w:rsidR="00792913" w:rsidRPr="00DB42B5" w:rsidRDefault="00792913" w:rsidP="00A91261">
            <w:pPr>
              <w:autoSpaceDE w:val="0"/>
              <w:autoSpaceDN w:val="0"/>
              <w:adjustRightInd w:val="0"/>
              <w:jc w:val="center"/>
              <w:rPr>
                <w:sz w:val="18"/>
                <w:szCs w:val="18"/>
              </w:rPr>
            </w:pPr>
            <w:r w:rsidRPr="00DB42B5">
              <w:rPr>
                <w:sz w:val="18"/>
                <w:szCs w:val="18"/>
              </w:rPr>
              <w:t>18</w:t>
            </w:r>
          </w:p>
        </w:tc>
        <w:tc>
          <w:tcPr>
            <w:tcW w:w="1193" w:type="dxa"/>
            <w:vAlign w:val="center"/>
          </w:tcPr>
          <w:p w14:paraId="35A0EEB3" w14:textId="77777777" w:rsidR="00792913" w:rsidRPr="00DB42B5" w:rsidRDefault="00792913" w:rsidP="00A91261">
            <w:pPr>
              <w:spacing w:line="180" w:lineRule="exact"/>
              <w:jc w:val="center"/>
              <w:rPr>
                <w:sz w:val="18"/>
                <w:szCs w:val="18"/>
              </w:rPr>
            </w:pPr>
          </w:p>
        </w:tc>
        <w:tc>
          <w:tcPr>
            <w:tcW w:w="851" w:type="dxa"/>
            <w:vAlign w:val="center"/>
          </w:tcPr>
          <w:p w14:paraId="79F22137" w14:textId="77777777" w:rsidR="00792913" w:rsidRPr="00DB42B5" w:rsidRDefault="00792913" w:rsidP="00A91261">
            <w:pPr>
              <w:spacing w:line="180" w:lineRule="exact"/>
              <w:jc w:val="center"/>
              <w:rPr>
                <w:sz w:val="18"/>
                <w:szCs w:val="18"/>
              </w:rPr>
            </w:pPr>
          </w:p>
        </w:tc>
        <w:tc>
          <w:tcPr>
            <w:tcW w:w="709" w:type="dxa"/>
            <w:vAlign w:val="center"/>
          </w:tcPr>
          <w:p w14:paraId="58F1332A" w14:textId="77777777" w:rsidR="00792913" w:rsidRPr="00DB42B5" w:rsidRDefault="00792913" w:rsidP="00A91261">
            <w:pPr>
              <w:spacing w:line="180" w:lineRule="exact"/>
              <w:jc w:val="center"/>
              <w:rPr>
                <w:sz w:val="18"/>
                <w:szCs w:val="18"/>
              </w:rPr>
            </w:pPr>
          </w:p>
        </w:tc>
        <w:tc>
          <w:tcPr>
            <w:tcW w:w="842" w:type="dxa"/>
          </w:tcPr>
          <w:p w14:paraId="3844B996" w14:textId="77777777" w:rsidR="00792913" w:rsidRPr="00DB42B5" w:rsidRDefault="00792913" w:rsidP="00A91261">
            <w:pPr>
              <w:spacing w:line="180" w:lineRule="exact"/>
              <w:jc w:val="center"/>
              <w:rPr>
                <w:sz w:val="18"/>
                <w:szCs w:val="18"/>
              </w:rPr>
            </w:pPr>
          </w:p>
        </w:tc>
        <w:tc>
          <w:tcPr>
            <w:tcW w:w="1058" w:type="dxa"/>
          </w:tcPr>
          <w:p w14:paraId="3F90757A" w14:textId="77777777" w:rsidR="00792913" w:rsidRPr="00DB42B5" w:rsidRDefault="00792913" w:rsidP="00A91261">
            <w:pPr>
              <w:spacing w:line="180" w:lineRule="exact"/>
              <w:jc w:val="center"/>
              <w:rPr>
                <w:sz w:val="18"/>
                <w:szCs w:val="18"/>
              </w:rPr>
            </w:pPr>
          </w:p>
        </w:tc>
        <w:tc>
          <w:tcPr>
            <w:tcW w:w="1275" w:type="dxa"/>
          </w:tcPr>
          <w:p w14:paraId="23F795D3" w14:textId="77777777" w:rsidR="00792913" w:rsidRPr="00DB42B5" w:rsidRDefault="00792913" w:rsidP="00A91261">
            <w:pPr>
              <w:spacing w:line="180" w:lineRule="exact"/>
              <w:jc w:val="center"/>
              <w:rPr>
                <w:sz w:val="18"/>
                <w:szCs w:val="18"/>
              </w:rPr>
            </w:pPr>
          </w:p>
        </w:tc>
        <w:tc>
          <w:tcPr>
            <w:tcW w:w="993" w:type="dxa"/>
          </w:tcPr>
          <w:p w14:paraId="6C3B8496" w14:textId="77777777" w:rsidR="00792913" w:rsidRPr="00DB42B5" w:rsidRDefault="00792913" w:rsidP="00A91261">
            <w:pPr>
              <w:spacing w:line="180" w:lineRule="exact"/>
              <w:jc w:val="center"/>
              <w:rPr>
                <w:sz w:val="18"/>
                <w:szCs w:val="18"/>
              </w:rPr>
            </w:pPr>
          </w:p>
        </w:tc>
        <w:tc>
          <w:tcPr>
            <w:tcW w:w="1134" w:type="dxa"/>
          </w:tcPr>
          <w:p w14:paraId="425A4C87" w14:textId="77777777" w:rsidR="00792913" w:rsidRPr="00DB42B5" w:rsidRDefault="00792913" w:rsidP="00A91261">
            <w:pPr>
              <w:spacing w:line="180" w:lineRule="exact"/>
              <w:jc w:val="center"/>
              <w:rPr>
                <w:sz w:val="18"/>
                <w:szCs w:val="18"/>
              </w:rPr>
            </w:pPr>
          </w:p>
        </w:tc>
        <w:tc>
          <w:tcPr>
            <w:tcW w:w="785" w:type="dxa"/>
          </w:tcPr>
          <w:p w14:paraId="1D36AF63" w14:textId="77777777" w:rsidR="00792913" w:rsidRPr="00DB42B5" w:rsidRDefault="00792913" w:rsidP="00A91261">
            <w:pPr>
              <w:spacing w:line="180" w:lineRule="exact"/>
              <w:jc w:val="center"/>
              <w:rPr>
                <w:sz w:val="18"/>
                <w:szCs w:val="18"/>
              </w:rPr>
            </w:pPr>
          </w:p>
        </w:tc>
        <w:tc>
          <w:tcPr>
            <w:tcW w:w="838" w:type="dxa"/>
            <w:vAlign w:val="center"/>
          </w:tcPr>
          <w:p w14:paraId="55F3225C" w14:textId="77777777" w:rsidR="00792913" w:rsidRPr="00DB42B5" w:rsidRDefault="00792913" w:rsidP="00A91261">
            <w:pPr>
              <w:spacing w:line="180" w:lineRule="exact"/>
              <w:jc w:val="center"/>
              <w:rPr>
                <w:sz w:val="18"/>
                <w:szCs w:val="18"/>
              </w:rPr>
            </w:pPr>
          </w:p>
        </w:tc>
        <w:tc>
          <w:tcPr>
            <w:tcW w:w="682" w:type="dxa"/>
            <w:vAlign w:val="center"/>
          </w:tcPr>
          <w:p w14:paraId="6B7A0281" w14:textId="77777777" w:rsidR="00792913" w:rsidRPr="00DB42B5" w:rsidRDefault="00792913" w:rsidP="00A91261">
            <w:pPr>
              <w:spacing w:line="180" w:lineRule="exact"/>
              <w:jc w:val="center"/>
              <w:rPr>
                <w:sz w:val="18"/>
                <w:szCs w:val="18"/>
              </w:rPr>
            </w:pPr>
          </w:p>
        </w:tc>
        <w:tc>
          <w:tcPr>
            <w:tcW w:w="700" w:type="dxa"/>
            <w:vAlign w:val="center"/>
          </w:tcPr>
          <w:p w14:paraId="42BEFBF6" w14:textId="77777777" w:rsidR="00792913" w:rsidRPr="00DB42B5" w:rsidRDefault="00792913" w:rsidP="00A91261">
            <w:pPr>
              <w:spacing w:line="180" w:lineRule="exact"/>
              <w:jc w:val="center"/>
              <w:rPr>
                <w:sz w:val="18"/>
                <w:szCs w:val="18"/>
              </w:rPr>
            </w:pPr>
          </w:p>
        </w:tc>
      </w:tr>
      <w:tr w:rsidR="00792913" w:rsidRPr="00DB42B5" w14:paraId="59E83FE6" w14:textId="77777777" w:rsidTr="00792913">
        <w:trPr>
          <w:cantSplit/>
          <w:trHeight w:val="241"/>
          <w:jc w:val="center"/>
        </w:trPr>
        <w:tc>
          <w:tcPr>
            <w:tcW w:w="2673" w:type="dxa"/>
          </w:tcPr>
          <w:p w14:paraId="0682741B" w14:textId="77777777" w:rsidR="00792913" w:rsidRPr="00DB42B5" w:rsidRDefault="00792913" w:rsidP="00A91261">
            <w:pPr>
              <w:autoSpaceDE w:val="0"/>
              <w:autoSpaceDN w:val="0"/>
              <w:adjustRightInd w:val="0"/>
              <w:rPr>
                <w:sz w:val="18"/>
                <w:szCs w:val="18"/>
              </w:rPr>
            </w:pPr>
            <w:r w:rsidRPr="00DB42B5">
              <w:rPr>
                <w:sz w:val="18"/>
                <w:szCs w:val="18"/>
              </w:rPr>
              <w:t>Ярославская область</w:t>
            </w:r>
          </w:p>
        </w:tc>
        <w:tc>
          <w:tcPr>
            <w:tcW w:w="708" w:type="dxa"/>
            <w:vAlign w:val="bottom"/>
          </w:tcPr>
          <w:p w14:paraId="55ACEB3A" w14:textId="77777777" w:rsidR="00792913" w:rsidRPr="00DB42B5" w:rsidRDefault="00792913" w:rsidP="00A91261">
            <w:pPr>
              <w:autoSpaceDE w:val="0"/>
              <w:autoSpaceDN w:val="0"/>
              <w:adjustRightInd w:val="0"/>
              <w:jc w:val="center"/>
              <w:rPr>
                <w:sz w:val="18"/>
                <w:szCs w:val="18"/>
              </w:rPr>
            </w:pPr>
            <w:r w:rsidRPr="00DB42B5">
              <w:rPr>
                <w:sz w:val="18"/>
                <w:szCs w:val="18"/>
              </w:rPr>
              <w:t>78</w:t>
            </w:r>
          </w:p>
        </w:tc>
        <w:tc>
          <w:tcPr>
            <w:tcW w:w="529" w:type="dxa"/>
            <w:vAlign w:val="bottom"/>
          </w:tcPr>
          <w:p w14:paraId="65C8EB7B" w14:textId="77777777" w:rsidR="00792913" w:rsidRPr="00DB42B5" w:rsidRDefault="00792913" w:rsidP="00A91261">
            <w:pPr>
              <w:autoSpaceDE w:val="0"/>
              <w:autoSpaceDN w:val="0"/>
              <w:adjustRightInd w:val="0"/>
              <w:jc w:val="center"/>
              <w:rPr>
                <w:sz w:val="18"/>
                <w:szCs w:val="18"/>
              </w:rPr>
            </w:pPr>
            <w:r w:rsidRPr="00DB42B5">
              <w:rPr>
                <w:sz w:val="18"/>
                <w:szCs w:val="18"/>
              </w:rPr>
              <w:t>19</w:t>
            </w:r>
          </w:p>
        </w:tc>
        <w:tc>
          <w:tcPr>
            <w:tcW w:w="1193" w:type="dxa"/>
            <w:vAlign w:val="center"/>
          </w:tcPr>
          <w:p w14:paraId="67FEBE99" w14:textId="77777777" w:rsidR="00792913" w:rsidRPr="00DB42B5" w:rsidRDefault="00792913" w:rsidP="00A91261">
            <w:pPr>
              <w:spacing w:line="180" w:lineRule="exact"/>
              <w:jc w:val="center"/>
              <w:rPr>
                <w:sz w:val="18"/>
                <w:szCs w:val="18"/>
              </w:rPr>
            </w:pPr>
          </w:p>
        </w:tc>
        <w:tc>
          <w:tcPr>
            <w:tcW w:w="851" w:type="dxa"/>
            <w:vAlign w:val="center"/>
          </w:tcPr>
          <w:p w14:paraId="32E2E985" w14:textId="77777777" w:rsidR="00792913" w:rsidRPr="00DB42B5" w:rsidRDefault="00792913" w:rsidP="00A91261">
            <w:pPr>
              <w:spacing w:line="180" w:lineRule="exact"/>
              <w:jc w:val="center"/>
              <w:rPr>
                <w:sz w:val="18"/>
                <w:szCs w:val="18"/>
              </w:rPr>
            </w:pPr>
          </w:p>
        </w:tc>
        <w:tc>
          <w:tcPr>
            <w:tcW w:w="709" w:type="dxa"/>
            <w:vAlign w:val="center"/>
          </w:tcPr>
          <w:p w14:paraId="46256969" w14:textId="77777777" w:rsidR="00792913" w:rsidRPr="00DB42B5" w:rsidRDefault="00792913" w:rsidP="00A91261">
            <w:pPr>
              <w:spacing w:line="180" w:lineRule="exact"/>
              <w:jc w:val="center"/>
              <w:rPr>
                <w:sz w:val="18"/>
                <w:szCs w:val="18"/>
              </w:rPr>
            </w:pPr>
          </w:p>
        </w:tc>
        <w:tc>
          <w:tcPr>
            <w:tcW w:w="842" w:type="dxa"/>
          </w:tcPr>
          <w:p w14:paraId="2449AFAC" w14:textId="77777777" w:rsidR="00792913" w:rsidRPr="00DB42B5" w:rsidRDefault="00792913" w:rsidP="00A91261">
            <w:pPr>
              <w:spacing w:line="180" w:lineRule="exact"/>
              <w:jc w:val="center"/>
              <w:rPr>
                <w:sz w:val="18"/>
                <w:szCs w:val="18"/>
              </w:rPr>
            </w:pPr>
          </w:p>
        </w:tc>
        <w:tc>
          <w:tcPr>
            <w:tcW w:w="1058" w:type="dxa"/>
          </w:tcPr>
          <w:p w14:paraId="39E51ABF" w14:textId="77777777" w:rsidR="00792913" w:rsidRPr="00DB42B5" w:rsidRDefault="00792913" w:rsidP="00A91261">
            <w:pPr>
              <w:spacing w:line="180" w:lineRule="exact"/>
              <w:jc w:val="center"/>
              <w:rPr>
                <w:sz w:val="18"/>
                <w:szCs w:val="18"/>
              </w:rPr>
            </w:pPr>
          </w:p>
        </w:tc>
        <w:tc>
          <w:tcPr>
            <w:tcW w:w="1275" w:type="dxa"/>
          </w:tcPr>
          <w:p w14:paraId="253FF33F" w14:textId="77777777" w:rsidR="00792913" w:rsidRPr="00DB42B5" w:rsidRDefault="00792913" w:rsidP="00A91261">
            <w:pPr>
              <w:spacing w:line="180" w:lineRule="exact"/>
              <w:jc w:val="center"/>
              <w:rPr>
                <w:sz w:val="18"/>
                <w:szCs w:val="18"/>
              </w:rPr>
            </w:pPr>
          </w:p>
        </w:tc>
        <w:tc>
          <w:tcPr>
            <w:tcW w:w="993" w:type="dxa"/>
          </w:tcPr>
          <w:p w14:paraId="216373E8" w14:textId="77777777" w:rsidR="00792913" w:rsidRPr="00DB42B5" w:rsidRDefault="00792913" w:rsidP="00A91261">
            <w:pPr>
              <w:spacing w:line="180" w:lineRule="exact"/>
              <w:jc w:val="center"/>
              <w:rPr>
                <w:sz w:val="18"/>
                <w:szCs w:val="18"/>
              </w:rPr>
            </w:pPr>
          </w:p>
        </w:tc>
        <w:tc>
          <w:tcPr>
            <w:tcW w:w="1134" w:type="dxa"/>
          </w:tcPr>
          <w:p w14:paraId="7F6251B6" w14:textId="77777777" w:rsidR="00792913" w:rsidRPr="00DB42B5" w:rsidRDefault="00792913" w:rsidP="00A91261">
            <w:pPr>
              <w:spacing w:line="180" w:lineRule="exact"/>
              <w:jc w:val="center"/>
              <w:rPr>
                <w:sz w:val="18"/>
                <w:szCs w:val="18"/>
              </w:rPr>
            </w:pPr>
          </w:p>
        </w:tc>
        <w:tc>
          <w:tcPr>
            <w:tcW w:w="785" w:type="dxa"/>
          </w:tcPr>
          <w:p w14:paraId="79E5A96D" w14:textId="77777777" w:rsidR="00792913" w:rsidRPr="00DB42B5" w:rsidRDefault="00792913" w:rsidP="00A91261">
            <w:pPr>
              <w:spacing w:line="180" w:lineRule="exact"/>
              <w:jc w:val="center"/>
              <w:rPr>
                <w:sz w:val="18"/>
                <w:szCs w:val="18"/>
              </w:rPr>
            </w:pPr>
          </w:p>
        </w:tc>
        <w:tc>
          <w:tcPr>
            <w:tcW w:w="838" w:type="dxa"/>
            <w:vAlign w:val="center"/>
          </w:tcPr>
          <w:p w14:paraId="7AA1B39B" w14:textId="77777777" w:rsidR="00792913" w:rsidRPr="00DB42B5" w:rsidRDefault="00792913" w:rsidP="00A91261">
            <w:pPr>
              <w:spacing w:line="180" w:lineRule="exact"/>
              <w:jc w:val="center"/>
              <w:rPr>
                <w:sz w:val="18"/>
                <w:szCs w:val="18"/>
              </w:rPr>
            </w:pPr>
          </w:p>
        </w:tc>
        <w:tc>
          <w:tcPr>
            <w:tcW w:w="682" w:type="dxa"/>
            <w:vAlign w:val="center"/>
          </w:tcPr>
          <w:p w14:paraId="287428A3" w14:textId="77777777" w:rsidR="00792913" w:rsidRPr="00DB42B5" w:rsidRDefault="00792913" w:rsidP="00A91261">
            <w:pPr>
              <w:spacing w:line="180" w:lineRule="exact"/>
              <w:jc w:val="center"/>
              <w:rPr>
                <w:sz w:val="18"/>
                <w:szCs w:val="18"/>
              </w:rPr>
            </w:pPr>
          </w:p>
        </w:tc>
        <w:tc>
          <w:tcPr>
            <w:tcW w:w="700" w:type="dxa"/>
            <w:vAlign w:val="center"/>
          </w:tcPr>
          <w:p w14:paraId="0B47BB47" w14:textId="77777777" w:rsidR="00792913" w:rsidRPr="00DB42B5" w:rsidRDefault="00792913" w:rsidP="00A91261">
            <w:pPr>
              <w:spacing w:line="180" w:lineRule="exact"/>
              <w:jc w:val="center"/>
              <w:rPr>
                <w:sz w:val="18"/>
                <w:szCs w:val="18"/>
              </w:rPr>
            </w:pPr>
          </w:p>
        </w:tc>
      </w:tr>
      <w:tr w:rsidR="00792913" w:rsidRPr="00DB42B5" w14:paraId="2ADA7621" w14:textId="77777777" w:rsidTr="00792913">
        <w:trPr>
          <w:cantSplit/>
          <w:trHeight w:val="241"/>
          <w:jc w:val="center"/>
        </w:trPr>
        <w:tc>
          <w:tcPr>
            <w:tcW w:w="2673" w:type="dxa"/>
          </w:tcPr>
          <w:p w14:paraId="3DE841BB" w14:textId="77777777" w:rsidR="00792913" w:rsidRPr="00DB42B5" w:rsidRDefault="00792913" w:rsidP="00A91261">
            <w:pPr>
              <w:autoSpaceDE w:val="0"/>
              <w:autoSpaceDN w:val="0"/>
              <w:adjustRightInd w:val="0"/>
              <w:rPr>
                <w:sz w:val="18"/>
                <w:szCs w:val="18"/>
              </w:rPr>
            </w:pPr>
            <w:r w:rsidRPr="00DB42B5">
              <w:rPr>
                <w:sz w:val="18"/>
                <w:szCs w:val="18"/>
              </w:rPr>
              <w:t>г. Москва</w:t>
            </w:r>
          </w:p>
        </w:tc>
        <w:tc>
          <w:tcPr>
            <w:tcW w:w="708" w:type="dxa"/>
            <w:vAlign w:val="bottom"/>
          </w:tcPr>
          <w:p w14:paraId="122E8159" w14:textId="77777777" w:rsidR="00792913" w:rsidRPr="00DB42B5" w:rsidRDefault="00792913" w:rsidP="00A91261">
            <w:pPr>
              <w:autoSpaceDE w:val="0"/>
              <w:autoSpaceDN w:val="0"/>
              <w:adjustRightInd w:val="0"/>
              <w:jc w:val="center"/>
              <w:rPr>
                <w:sz w:val="18"/>
                <w:szCs w:val="18"/>
              </w:rPr>
            </w:pPr>
            <w:r w:rsidRPr="00DB42B5">
              <w:rPr>
                <w:sz w:val="18"/>
                <w:szCs w:val="18"/>
              </w:rPr>
              <w:t>45</w:t>
            </w:r>
          </w:p>
        </w:tc>
        <w:tc>
          <w:tcPr>
            <w:tcW w:w="529" w:type="dxa"/>
            <w:vAlign w:val="bottom"/>
          </w:tcPr>
          <w:p w14:paraId="1D24E1B7" w14:textId="77777777" w:rsidR="00792913" w:rsidRPr="00DB42B5" w:rsidRDefault="00792913" w:rsidP="00A91261">
            <w:pPr>
              <w:autoSpaceDE w:val="0"/>
              <w:autoSpaceDN w:val="0"/>
              <w:adjustRightInd w:val="0"/>
              <w:jc w:val="center"/>
              <w:rPr>
                <w:sz w:val="18"/>
                <w:szCs w:val="18"/>
              </w:rPr>
            </w:pPr>
            <w:r w:rsidRPr="00DB42B5">
              <w:rPr>
                <w:sz w:val="18"/>
                <w:szCs w:val="18"/>
              </w:rPr>
              <w:t>20</w:t>
            </w:r>
          </w:p>
        </w:tc>
        <w:tc>
          <w:tcPr>
            <w:tcW w:w="1193" w:type="dxa"/>
            <w:vAlign w:val="center"/>
          </w:tcPr>
          <w:p w14:paraId="2AF3EDAB" w14:textId="77777777" w:rsidR="00792913" w:rsidRPr="00DB42B5" w:rsidRDefault="00792913" w:rsidP="00A91261">
            <w:pPr>
              <w:spacing w:line="180" w:lineRule="exact"/>
              <w:jc w:val="center"/>
              <w:rPr>
                <w:sz w:val="18"/>
                <w:szCs w:val="18"/>
              </w:rPr>
            </w:pPr>
          </w:p>
        </w:tc>
        <w:tc>
          <w:tcPr>
            <w:tcW w:w="851" w:type="dxa"/>
            <w:vAlign w:val="center"/>
          </w:tcPr>
          <w:p w14:paraId="6AF177D5" w14:textId="77777777" w:rsidR="00792913" w:rsidRPr="00DB42B5" w:rsidRDefault="00792913" w:rsidP="00A91261">
            <w:pPr>
              <w:spacing w:line="180" w:lineRule="exact"/>
              <w:jc w:val="center"/>
              <w:rPr>
                <w:sz w:val="18"/>
                <w:szCs w:val="18"/>
              </w:rPr>
            </w:pPr>
          </w:p>
        </w:tc>
        <w:tc>
          <w:tcPr>
            <w:tcW w:w="709" w:type="dxa"/>
            <w:vAlign w:val="center"/>
          </w:tcPr>
          <w:p w14:paraId="4C8F27DB" w14:textId="77777777" w:rsidR="00792913" w:rsidRPr="00DB42B5" w:rsidRDefault="00792913" w:rsidP="00A91261">
            <w:pPr>
              <w:spacing w:line="180" w:lineRule="exact"/>
              <w:jc w:val="center"/>
              <w:rPr>
                <w:sz w:val="18"/>
                <w:szCs w:val="18"/>
              </w:rPr>
            </w:pPr>
          </w:p>
        </w:tc>
        <w:tc>
          <w:tcPr>
            <w:tcW w:w="842" w:type="dxa"/>
          </w:tcPr>
          <w:p w14:paraId="2AF8D19B" w14:textId="77777777" w:rsidR="00792913" w:rsidRPr="00DB42B5" w:rsidRDefault="00792913" w:rsidP="00A91261">
            <w:pPr>
              <w:spacing w:line="180" w:lineRule="exact"/>
              <w:jc w:val="center"/>
              <w:rPr>
                <w:sz w:val="18"/>
                <w:szCs w:val="18"/>
              </w:rPr>
            </w:pPr>
          </w:p>
        </w:tc>
        <w:tc>
          <w:tcPr>
            <w:tcW w:w="1058" w:type="dxa"/>
          </w:tcPr>
          <w:p w14:paraId="268DE101" w14:textId="77777777" w:rsidR="00792913" w:rsidRPr="00DB42B5" w:rsidRDefault="00792913" w:rsidP="00A91261">
            <w:pPr>
              <w:spacing w:line="180" w:lineRule="exact"/>
              <w:jc w:val="center"/>
              <w:rPr>
                <w:sz w:val="18"/>
                <w:szCs w:val="18"/>
              </w:rPr>
            </w:pPr>
          </w:p>
        </w:tc>
        <w:tc>
          <w:tcPr>
            <w:tcW w:w="1275" w:type="dxa"/>
          </w:tcPr>
          <w:p w14:paraId="2BFDB7F5" w14:textId="77777777" w:rsidR="00792913" w:rsidRPr="00DB42B5" w:rsidRDefault="00792913" w:rsidP="00A91261">
            <w:pPr>
              <w:spacing w:line="180" w:lineRule="exact"/>
              <w:jc w:val="center"/>
              <w:rPr>
                <w:sz w:val="18"/>
                <w:szCs w:val="18"/>
              </w:rPr>
            </w:pPr>
          </w:p>
        </w:tc>
        <w:tc>
          <w:tcPr>
            <w:tcW w:w="993" w:type="dxa"/>
          </w:tcPr>
          <w:p w14:paraId="3F870E9E" w14:textId="77777777" w:rsidR="00792913" w:rsidRPr="00DB42B5" w:rsidRDefault="00792913" w:rsidP="00A91261">
            <w:pPr>
              <w:spacing w:line="180" w:lineRule="exact"/>
              <w:jc w:val="center"/>
              <w:rPr>
                <w:sz w:val="18"/>
                <w:szCs w:val="18"/>
              </w:rPr>
            </w:pPr>
          </w:p>
        </w:tc>
        <w:tc>
          <w:tcPr>
            <w:tcW w:w="1134" w:type="dxa"/>
          </w:tcPr>
          <w:p w14:paraId="3B488A5B" w14:textId="77777777" w:rsidR="00792913" w:rsidRPr="00DB42B5" w:rsidRDefault="00792913" w:rsidP="00A91261">
            <w:pPr>
              <w:spacing w:line="180" w:lineRule="exact"/>
              <w:jc w:val="center"/>
              <w:rPr>
                <w:sz w:val="18"/>
                <w:szCs w:val="18"/>
              </w:rPr>
            </w:pPr>
          </w:p>
        </w:tc>
        <w:tc>
          <w:tcPr>
            <w:tcW w:w="785" w:type="dxa"/>
          </w:tcPr>
          <w:p w14:paraId="68F09F6C" w14:textId="77777777" w:rsidR="00792913" w:rsidRPr="00DB42B5" w:rsidRDefault="00792913" w:rsidP="00A91261">
            <w:pPr>
              <w:spacing w:line="180" w:lineRule="exact"/>
              <w:jc w:val="center"/>
              <w:rPr>
                <w:sz w:val="18"/>
                <w:szCs w:val="18"/>
              </w:rPr>
            </w:pPr>
          </w:p>
        </w:tc>
        <w:tc>
          <w:tcPr>
            <w:tcW w:w="838" w:type="dxa"/>
            <w:vAlign w:val="center"/>
          </w:tcPr>
          <w:p w14:paraId="7220CE52" w14:textId="77777777" w:rsidR="00792913" w:rsidRPr="00DB42B5" w:rsidRDefault="00792913" w:rsidP="00A91261">
            <w:pPr>
              <w:spacing w:line="180" w:lineRule="exact"/>
              <w:jc w:val="center"/>
              <w:rPr>
                <w:sz w:val="18"/>
                <w:szCs w:val="18"/>
              </w:rPr>
            </w:pPr>
          </w:p>
        </w:tc>
        <w:tc>
          <w:tcPr>
            <w:tcW w:w="682" w:type="dxa"/>
            <w:vAlign w:val="center"/>
          </w:tcPr>
          <w:p w14:paraId="6F9802B1" w14:textId="77777777" w:rsidR="00792913" w:rsidRPr="00DB42B5" w:rsidRDefault="00792913" w:rsidP="00A91261">
            <w:pPr>
              <w:spacing w:line="180" w:lineRule="exact"/>
              <w:jc w:val="center"/>
              <w:rPr>
                <w:sz w:val="18"/>
                <w:szCs w:val="18"/>
              </w:rPr>
            </w:pPr>
          </w:p>
        </w:tc>
        <w:tc>
          <w:tcPr>
            <w:tcW w:w="700" w:type="dxa"/>
            <w:vAlign w:val="center"/>
          </w:tcPr>
          <w:p w14:paraId="35AC3783" w14:textId="77777777" w:rsidR="00792913" w:rsidRPr="00DB42B5" w:rsidRDefault="00792913" w:rsidP="00A91261">
            <w:pPr>
              <w:spacing w:line="180" w:lineRule="exact"/>
              <w:jc w:val="center"/>
              <w:rPr>
                <w:sz w:val="18"/>
                <w:szCs w:val="18"/>
              </w:rPr>
            </w:pPr>
          </w:p>
        </w:tc>
      </w:tr>
      <w:tr w:rsidR="00792913" w:rsidRPr="00DB42B5" w14:paraId="431E0599" w14:textId="77777777" w:rsidTr="00792913">
        <w:trPr>
          <w:cantSplit/>
          <w:trHeight w:val="241"/>
          <w:jc w:val="center"/>
        </w:trPr>
        <w:tc>
          <w:tcPr>
            <w:tcW w:w="2673" w:type="dxa"/>
          </w:tcPr>
          <w:p w14:paraId="19F2AC27" w14:textId="77777777" w:rsidR="00792913" w:rsidRPr="00DB42B5" w:rsidRDefault="00792913" w:rsidP="00A91261">
            <w:pPr>
              <w:autoSpaceDE w:val="0"/>
              <w:autoSpaceDN w:val="0"/>
              <w:adjustRightInd w:val="0"/>
              <w:spacing w:line="200" w:lineRule="exact"/>
              <w:rPr>
                <w:b/>
                <w:sz w:val="18"/>
                <w:szCs w:val="18"/>
              </w:rPr>
            </w:pPr>
            <w:r w:rsidRPr="00DB42B5">
              <w:rPr>
                <w:b/>
                <w:sz w:val="18"/>
                <w:szCs w:val="18"/>
              </w:rPr>
              <w:t>Северо-Западный ФО</w:t>
            </w:r>
          </w:p>
        </w:tc>
        <w:tc>
          <w:tcPr>
            <w:tcW w:w="708" w:type="dxa"/>
            <w:vAlign w:val="bottom"/>
          </w:tcPr>
          <w:p w14:paraId="0DC317AF" w14:textId="77777777" w:rsidR="00792913" w:rsidRPr="00DB42B5" w:rsidRDefault="00792913" w:rsidP="00A91261">
            <w:pPr>
              <w:autoSpaceDE w:val="0"/>
              <w:autoSpaceDN w:val="0"/>
              <w:adjustRightInd w:val="0"/>
              <w:spacing w:line="200" w:lineRule="exact"/>
              <w:jc w:val="center"/>
              <w:rPr>
                <w:b/>
                <w:sz w:val="18"/>
                <w:szCs w:val="18"/>
              </w:rPr>
            </w:pPr>
            <w:r w:rsidRPr="00DB42B5">
              <w:rPr>
                <w:b/>
                <w:sz w:val="18"/>
                <w:szCs w:val="18"/>
              </w:rPr>
              <w:t>031</w:t>
            </w:r>
          </w:p>
        </w:tc>
        <w:tc>
          <w:tcPr>
            <w:tcW w:w="529" w:type="dxa"/>
            <w:vAlign w:val="bottom"/>
          </w:tcPr>
          <w:p w14:paraId="10703AF1" w14:textId="77777777" w:rsidR="00792913" w:rsidRPr="00DB42B5" w:rsidRDefault="00792913" w:rsidP="00A91261">
            <w:pPr>
              <w:autoSpaceDE w:val="0"/>
              <w:autoSpaceDN w:val="0"/>
              <w:adjustRightInd w:val="0"/>
              <w:spacing w:line="200" w:lineRule="exact"/>
              <w:jc w:val="center"/>
              <w:rPr>
                <w:sz w:val="18"/>
                <w:szCs w:val="18"/>
              </w:rPr>
            </w:pPr>
            <w:r w:rsidRPr="00DB42B5">
              <w:rPr>
                <w:sz w:val="18"/>
                <w:szCs w:val="18"/>
              </w:rPr>
              <w:t>21</w:t>
            </w:r>
          </w:p>
        </w:tc>
        <w:tc>
          <w:tcPr>
            <w:tcW w:w="1193" w:type="dxa"/>
            <w:vAlign w:val="center"/>
          </w:tcPr>
          <w:p w14:paraId="3C91E307" w14:textId="77777777" w:rsidR="00792913" w:rsidRPr="00DB42B5" w:rsidRDefault="00792913" w:rsidP="00A91261">
            <w:pPr>
              <w:spacing w:line="200" w:lineRule="exact"/>
              <w:jc w:val="center"/>
              <w:rPr>
                <w:sz w:val="18"/>
                <w:szCs w:val="18"/>
              </w:rPr>
            </w:pPr>
          </w:p>
        </w:tc>
        <w:tc>
          <w:tcPr>
            <w:tcW w:w="851" w:type="dxa"/>
            <w:vAlign w:val="center"/>
          </w:tcPr>
          <w:p w14:paraId="43BF5537" w14:textId="77777777" w:rsidR="00792913" w:rsidRPr="00DB42B5" w:rsidRDefault="00792913" w:rsidP="00A91261">
            <w:pPr>
              <w:spacing w:line="200" w:lineRule="exact"/>
              <w:jc w:val="center"/>
              <w:rPr>
                <w:sz w:val="18"/>
                <w:szCs w:val="18"/>
              </w:rPr>
            </w:pPr>
          </w:p>
        </w:tc>
        <w:tc>
          <w:tcPr>
            <w:tcW w:w="709" w:type="dxa"/>
            <w:vAlign w:val="center"/>
          </w:tcPr>
          <w:p w14:paraId="1E34F85F" w14:textId="77777777" w:rsidR="00792913" w:rsidRPr="00DB42B5" w:rsidRDefault="00792913" w:rsidP="00A91261">
            <w:pPr>
              <w:spacing w:line="200" w:lineRule="exact"/>
              <w:jc w:val="center"/>
              <w:rPr>
                <w:sz w:val="18"/>
                <w:szCs w:val="18"/>
              </w:rPr>
            </w:pPr>
          </w:p>
        </w:tc>
        <w:tc>
          <w:tcPr>
            <w:tcW w:w="842" w:type="dxa"/>
          </w:tcPr>
          <w:p w14:paraId="712922BC" w14:textId="77777777" w:rsidR="00792913" w:rsidRPr="00DB42B5" w:rsidRDefault="00792913" w:rsidP="00A91261">
            <w:pPr>
              <w:spacing w:line="200" w:lineRule="exact"/>
              <w:jc w:val="center"/>
              <w:rPr>
                <w:sz w:val="18"/>
                <w:szCs w:val="18"/>
              </w:rPr>
            </w:pPr>
          </w:p>
        </w:tc>
        <w:tc>
          <w:tcPr>
            <w:tcW w:w="1058" w:type="dxa"/>
          </w:tcPr>
          <w:p w14:paraId="52267869" w14:textId="77777777" w:rsidR="00792913" w:rsidRPr="00DB42B5" w:rsidRDefault="00792913" w:rsidP="00A91261">
            <w:pPr>
              <w:spacing w:line="200" w:lineRule="exact"/>
              <w:jc w:val="center"/>
              <w:rPr>
                <w:sz w:val="18"/>
                <w:szCs w:val="18"/>
              </w:rPr>
            </w:pPr>
          </w:p>
        </w:tc>
        <w:tc>
          <w:tcPr>
            <w:tcW w:w="1275" w:type="dxa"/>
          </w:tcPr>
          <w:p w14:paraId="28E64690" w14:textId="77777777" w:rsidR="00792913" w:rsidRPr="00DB42B5" w:rsidRDefault="00792913" w:rsidP="00A91261">
            <w:pPr>
              <w:spacing w:line="200" w:lineRule="exact"/>
              <w:jc w:val="center"/>
              <w:rPr>
                <w:sz w:val="18"/>
                <w:szCs w:val="18"/>
              </w:rPr>
            </w:pPr>
          </w:p>
        </w:tc>
        <w:tc>
          <w:tcPr>
            <w:tcW w:w="993" w:type="dxa"/>
          </w:tcPr>
          <w:p w14:paraId="252DC3CD" w14:textId="77777777" w:rsidR="00792913" w:rsidRPr="00DB42B5" w:rsidRDefault="00792913" w:rsidP="00A91261">
            <w:pPr>
              <w:spacing w:line="200" w:lineRule="exact"/>
              <w:jc w:val="center"/>
              <w:rPr>
                <w:sz w:val="18"/>
                <w:szCs w:val="18"/>
              </w:rPr>
            </w:pPr>
          </w:p>
        </w:tc>
        <w:tc>
          <w:tcPr>
            <w:tcW w:w="1134" w:type="dxa"/>
          </w:tcPr>
          <w:p w14:paraId="67BD5FDE" w14:textId="77777777" w:rsidR="00792913" w:rsidRPr="00DB42B5" w:rsidRDefault="00792913" w:rsidP="00A91261">
            <w:pPr>
              <w:spacing w:line="200" w:lineRule="exact"/>
              <w:jc w:val="center"/>
              <w:rPr>
                <w:sz w:val="18"/>
                <w:szCs w:val="18"/>
              </w:rPr>
            </w:pPr>
          </w:p>
        </w:tc>
        <w:tc>
          <w:tcPr>
            <w:tcW w:w="785" w:type="dxa"/>
          </w:tcPr>
          <w:p w14:paraId="6713C407" w14:textId="77777777" w:rsidR="00792913" w:rsidRPr="00DB42B5" w:rsidRDefault="00792913" w:rsidP="00A91261">
            <w:pPr>
              <w:spacing w:line="200" w:lineRule="exact"/>
              <w:jc w:val="center"/>
              <w:rPr>
                <w:sz w:val="18"/>
                <w:szCs w:val="18"/>
              </w:rPr>
            </w:pPr>
          </w:p>
        </w:tc>
        <w:tc>
          <w:tcPr>
            <w:tcW w:w="838" w:type="dxa"/>
            <w:vAlign w:val="center"/>
          </w:tcPr>
          <w:p w14:paraId="7C542E76" w14:textId="77777777" w:rsidR="00792913" w:rsidRPr="00DB42B5" w:rsidRDefault="00792913" w:rsidP="00A91261">
            <w:pPr>
              <w:spacing w:line="200" w:lineRule="exact"/>
              <w:jc w:val="center"/>
              <w:rPr>
                <w:sz w:val="18"/>
                <w:szCs w:val="18"/>
              </w:rPr>
            </w:pPr>
          </w:p>
        </w:tc>
        <w:tc>
          <w:tcPr>
            <w:tcW w:w="682" w:type="dxa"/>
            <w:vAlign w:val="center"/>
          </w:tcPr>
          <w:p w14:paraId="4487509D" w14:textId="77777777" w:rsidR="00792913" w:rsidRPr="00DB42B5" w:rsidRDefault="00792913" w:rsidP="00A91261">
            <w:pPr>
              <w:spacing w:line="200" w:lineRule="exact"/>
              <w:jc w:val="center"/>
              <w:rPr>
                <w:sz w:val="18"/>
                <w:szCs w:val="18"/>
              </w:rPr>
            </w:pPr>
          </w:p>
        </w:tc>
        <w:tc>
          <w:tcPr>
            <w:tcW w:w="700" w:type="dxa"/>
            <w:vAlign w:val="center"/>
          </w:tcPr>
          <w:p w14:paraId="162C78AB" w14:textId="77777777" w:rsidR="00792913" w:rsidRPr="00DB42B5" w:rsidRDefault="00792913" w:rsidP="00A91261">
            <w:pPr>
              <w:spacing w:line="200" w:lineRule="exact"/>
              <w:jc w:val="center"/>
              <w:rPr>
                <w:sz w:val="18"/>
                <w:szCs w:val="18"/>
              </w:rPr>
            </w:pPr>
          </w:p>
        </w:tc>
      </w:tr>
      <w:tr w:rsidR="00792913" w:rsidRPr="00DB42B5" w14:paraId="2C943C37" w14:textId="77777777" w:rsidTr="00792913">
        <w:trPr>
          <w:cantSplit/>
          <w:trHeight w:val="241"/>
          <w:jc w:val="center"/>
        </w:trPr>
        <w:tc>
          <w:tcPr>
            <w:tcW w:w="2673" w:type="dxa"/>
          </w:tcPr>
          <w:p w14:paraId="71C99160" w14:textId="77777777" w:rsidR="00792913" w:rsidRPr="00DB42B5" w:rsidRDefault="00792913" w:rsidP="00A91261">
            <w:pPr>
              <w:autoSpaceDE w:val="0"/>
              <w:autoSpaceDN w:val="0"/>
              <w:adjustRightInd w:val="0"/>
              <w:spacing w:line="200" w:lineRule="exact"/>
              <w:rPr>
                <w:sz w:val="18"/>
                <w:szCs w:val="18"/>
              </w:rPr>
            </w:pPr>
            <w:r w:rsidRPr="00DB42B5">
              <w:rPr>
                <w:sz w:val="18"/>
                <w:szCs w:val="18"/>
              </w:rPr>
              <w:t>Республика Карелия</w:t>
            </w:r>
          </w:p>
        </w:tc>
        <w:tc>
          <w:tcPr>
            <w:tcW w:w="708" w:type="dxa"/>
            <w:vAlign w:val="bottom"/>
          </w:tcPr>
          <w:p w14:paraId="5CDB0510" w14:textId="77777777" w:rsidR="00792913" w:rsidRPr="00DB42B5" w:rsidRDefault="00792913" w:rsidP="00A91261">
            <w:pPr>
              <w:autoSpaceDE w:val="0"/>
              <w:autoSpaceDN w:val="0"/>
              <w:adjustRightInd w:val="0"/>
              <w:spacing w:line="200" w:lineRule="exact"/>
              <w:jc w:val="center"/>
              <w:rPr>
                <w:sz w:val="18"/>
                <w:szCs w:val="18"/>
              </w:rPr>
            </w:pPr>
            <w:r w:rsidRPr="00DB42B5">
              <w:rPr>
                <w:sz w:val="18"/>
                <w:szCs w:val="18"/>
              </w:rPr>
              <w:t>86</w:t>
            </w:r>
          </w:p>
        </w:tc>
        <w:tc>
          <w:tcPr>
            <w:tcW w:w="529" w:type="dxa"/>
            <w:vAlign w:val="bottom"/>
          </w:tcPr>
          <w:p w14:paraId="595E13F2" w14:textId="77777777" w:rsidR="00792913" w:rsidRPr="00DB42B5" w:rsidRDefault="00792913" w:rsidP="00A91261">
            <w:pPr>
              <w:autoSpaceDE w:val="0"/>
              <w:autoSpaceDN w:val="0"/>
              <w:adjustRightInd w:val="0"/>
              <w:spacing w:line="200" w:lineRule="exact"/>
              <w:jc w:val="center"/>
              <w:rPr>
                <w:sz w:val="18"/>
                <w:szCs w:val="18"/>
              </w:rPr>
            </w:pPr>
            <w:r w:rsidRPr="00DB42B5">
              <w:rPr>
                <w:sz w:val="18"/>
                <w:szCs w:val="18"/>
              </w:rPr>
              <w:t>22</w:t>
            </w:r>
          </w:p>
        </w:tc>
        <w:tc>
          <w:tcPr>
            <w:tcW w:w="1193" w:type="dxa"/>
            <w:vAlign w:val="center"/>
          </w:tcPr>
          <w:p w14:paraId="093022A7" w14:textId="77777777" w:rsidR="00792913" w:rsidRPr="00DB42B5" w:rsidRDefault="00792913" w:rsidP="00A91261">
            <w:pPr>
              <w:spacing w:line="200" w:lineRule="exact"/>
              <w:jc w:val="center"/>
              <w:rPr>
                <w:sz w:val="18"/>
                <w:szCs w:val="18"/>
              </w:rPr>
            </w:pPr>
          </w:p>
        </w:tc>
        <w:tc>
          <w:tcPr>
            <w:tcW w:w="851" w:type="dxa"/>
            <w:vAlign w:val="center"/>
          </w:tcPr>
          <w:p w14:paraId="16AE1E30" w14:textId="77777777" w:rsidR="00792913" w:rsidRPr="00DB42B5" w:rsidRDefault="00792913" w:rsidP="00A91261">
            <w:pPr>
              <w:spacing w:line="200" w:lineRule="exact"/>
              <w:jc w:val="center"/>
              <w:rPr>
                <w:sz w:val="18"/>
                <w:szCs w:val="18"/>
              </w:rPr>
            </w:pPr>
          </w:p>
        </w:tc>
        <w:tc>
          <w:tcPr>
            <w:tcW w:w="709" w:type="dxa"/>
            <w:vAlign w:val="center"/>
          </w:tcPr>
          <w:p w14:paraId="30C8CFC9" w14:textId="77777777" w:rsidR="00792913" w:rsidRPr="00DB42B5" w:rsidRDefault="00792913" w:rsidP="00A91261">
            <w:pPr>
              <w:spacing w:line="200" w:lineRule="exact"/>
              <w:jc w:val="center"/>
              <w:rPr>
                <w:sz w:val="18"/>
                <w:szCs w:val="18"/>
              </w:rPr>
            </w:pPr>
          </w:p>
        </w:tc>
        <w:tc>
          <w:tcPr>
            <w:tcW w:w="842" w:type="dxa"/>
          </w:tcPr>
          <w:p w14:paraId="22D81C47" w14:textId="77777777" w:rsidR="00792913" w:rsidRPr="00DB42B5" w:rsidRDefault="00792913" w:rsidP="00A91261">
            <w:pPr>
              <w:spacing w:line="200" w:lineRule="exact"/>
              <w:jc w:val="center"/>
              <w:rPr>
                <w:sz w:val="18"/>
                <w:szCs w:val="18"/>
              </w:rPr>
            </w:pPr>
          </w:p>
        </w:tc>
        <w:tc>
          <w:tcPr>
            <w:tcW w:w="1058" w:type="dxa"/>
          </w:tcPr>
          <w:p w14:paraId="57C1837E" w14:textId="77777777" w:rsidR="00792913" w:rsidRPr="00DB42B5" w:rsidRDefault="00792913" w:rsidP="00A91261">
            <w:pPr>
              <w:spacing w:line="200" w:lineRule="exact"/>
              <w:jc w:val="center"/>
              <w:rPr>
                <w:sz w:val="18"/>
                <w:szCs w:val="18"/>
              </w:rPr>
            </w:pPr>
          </w:p>
        </w:tc>
        <w:tc>
          <w:tcPr>
            <w:tcW w:w="1275" w:type="dxa"/>
          </w:tcPr>
          <w:p w14:paraId="35DE5F5A" w14:textId="77777777" w:rsidR="00792913" w:rsidRPr="00DB42B5" w:rsidRDefault="00792913" w:rsidP="00A91261">
            <w:pPr>
              <w:spacing w:line="200" w:lineRule="exact"/>
              <w:jc w:val="center"/>
              <w:rPr>
                <w:sz w:val="18"/>
                <w:szCs w:val="18"/>
              </w:rPr>
            </w:pPr>
          </w:p>
        </w:tc>
        <w:tc>
          <w:tcPr>
            <w:tcW w:w="993" w:type="dxa"/>
          </w:tcPr>
          <w:p w14:paraId="2EFCCCB9" w14:textId="77777777" w:rsidR="00792913" w:rsidRPr="00DB42B5" w:rsidRDefault="00792913" w:rsidP="00A91261">
            <w:pPr>
              <w:spacing w:line="200" w:lineRule="exact"/>
              <w:jc w:val="center"/>
              <w:rPr>
                <w:sz w:val="18"/>
                <w:szCs w:val="18"/>
              </w:rPr>
            </w:pPr>
          </w:p>
        </w:tc>
        <w:tc>
          <w:tcPr>
            <w:tcW w:w="1134" w:type="dxa"/>
          </w:tcPr>
          <w:p w14:paraId="3346A48F" w14:textId="77777777" w:rsidR="00792913" w:rsidRPr="00DB42B5" w:rsidRDefault="00792913" w:rsidP="00A91261">
            <w:pPr>
              <w:spacing w:line="200" w:lineRule="exact"/>
              <w:jc w:val="center"/>
              <w:rPr>
                <w:sz w:val="18"/>
                <w:szCs w:val="18"/>
              </w:rPr>
            </w:pPr>
          </w:p>
        </w:tc>
        <w:tc>
          <w:tcPr>
            <w:tcW w:w="785" w:type="dxa"/>
          </w:tcPr>
          <w:p w14:paraId="3823C323" w14:textId="77777777" w:rsidR="00792913" w:rsidRPr="00DB42B5" w:rsidRDefault="00792913" w:rsidP="00A91261">
            <w:pPr>
              <w:spacing w:line="200" w:lineRule="exact"/>
              <w:jc w:val="center"/>
              <w:rPr>
                <w:sz w:val="18"/>
                <w:szCs w:val="18"/>
              </w:rPr>
            </w:pPr>
          </w:p>
        </w:tc>
        <w:tc>
          <w:tcPr>
            <w:tcW w:w="838" w:type="dxa"/>
            <w:vAlign w:val="center"/>
          </w:tcPr>
          <w:p w14:paraId="4F01F09A" w14:textId="77777777" w:rsidR="00792913" w:rsidRPr="00DB42B5" w:rsidRDefault="00792913" w:rsidP="00A91261">
            <w:pPr>
              <w:spacing w:line="200" w:lineRule="exact"/>
              <w:jc w:val="center"/>
              <w:rPr>
                <w:sz w:val="18"/>
                <w:szCs w:val="18"/>
              </w:rPr>
            </w:pPr>
          </w:p>
        </w:tc>
        <w:tc>
          <w:tcPr>
            <w:tcW w:w="682" w:type="dxa"/>
            <w:vAlign w:val="center"/>
          </w:tcPr>
          <w:p w14:paraId="18782A73" w14:textId="77777777" w:rsidR="00792913" w:rsidRPr="00DB42B5" w:rsidRDefault="00792913" w:rsidP="00A91261">
            <w:pPr>
              <w:spacing w:line="200" w:lineRule="exact"/>
              <w:jc w:val="center"/>
              <w:rPr>
                <w:sz w:val="18"/>
                <w:szCs w:val="18"/>
              </w:rPr>
            </w:pPr>
          </w:p>
        </w:tc>
        <w:tc>
          <w:tcPr>
            <w:tcW w:w="700" w:type="dxa"/>
            <w:vAlign w:val="center"/>
          </w:tcPr>
          <w:p w14:paraId="550143D6" w14:textId="77777777" w:rsidR="00792913" w:rsidRPr="00DB42B5" w:rsidRDefault="00792913" w:rsidP="00A91261">
            <w:pPr>
              <w:spacing w:line="200" w:lineRule="exact"/>
              <w:jc w:val="center"/>
              <w:rPr>
                <w:sz w:val="18"/>
                <w:szCs w:val="18"/>
              </w:rPr>
            </w:pPr>
          </w:p>
        </w:tc>
      </w:tr>
      <w:tr w:rsidR="00792913" w:rsidRPr="00DB42B5" w14:paraId="4444A92A" w14:textId="77777777" w:rsidTr="00792913">
        <w:trPr>
          <w:cantSplit/>
          <w:trHeight w:val="241"/>
          <w:jc w:val="center"/>
        </w:trPr>
        <w:tc>
          <w:tcPr>
            <w:tcW w:w="2673" w:type="dxa"/>
          </w:tcPr>
          <w:p w14:paraId="4DD6CACB" w14:textId="77777777" w:rsidR="00792913" w:rsidRPr="00DB42B5" w:rsidRDefault="00792913" w:rsidP="00A91261">
            <w:pPr>
              <w:autoSpaceDE w:val="0"/>
              <w:autoSpaceDN w:val="0"/>
              <w:adjustRightInd w:val="0"/>
              <w:spacing w:line="200" w:lineRule="exact"/>
              <w:rPr>
                <w:sz w:val="18"/>
                <w:szCs w:val="18"/>
              </w:rPr>
            </w:pPr>
            <w:r w:rsidRPr="00DB42B5">
              <w:rPr>
                <w:sz w:val="18"/>
                <w:szCs w:val="18"/>
              </w:rPr>
              <w:t>Республика Коми</w:t>
            </w:r>
          </w:p>
        </w:tc>
        <w:tc>
          <w:tcPr>
            <w:tcW w:w="708" w:type="dxa"/>
            <w:vAlign w:val="bottom"/>
          </w:tcPr>
          <w:p w14:paraId="442EAC28" w14:textId="77777777" w:rsidR="00792913" w:rsidRPr="00DB42B5" w:rsidRDefault="00792913" w:rsidP="00A91261">
            <w:pPr>
              <w:autoSpaceDE w:val="0"/>
              <w:autoSpaceDN w:val="0"/>
              <w:adjustRightInd w:val="0"/>
              <w:spacing w:line="200" w:lineRule="exact"/>
              <w:jc w:val="center"/>
              <w:rPr>
                <w:sz w:val="18"/>
                <w:szCs w:val="18"/>
              </w:rPr>
            </w:pPr>
            <w:r w:rsidRPr="00DB42B5">
              <w:rPr>
                <w:sz w:val="18"/>
                <w:szCs w:val="18"/>
              </w:rPr>
              <w:t>87</w:t>
            </w:r>
          </w:p>
        </w:tc>
        <w:tc>
          <w:tcPr>
            <w:tcW w:w="529" w:type="dxa"/>
            <w:vAlign w:val="bottom"/>
          </w:tcPr>
          <w:p w14:paraId="4D8F4F46" w14:textId="77777777" w:rsidR="00792913" w:rsidRPr="00DB42B5" w:rsidRDefault="00792913" w:rsidP="00A91261">
            <w:pPr>
              <w:autoSpaceDE w:val="0"/>
              <w:autoSpaceDN w:val="0"/>
              <w:adjustRightInd w:val="0"/>
              <w:spacing w:line="200" w:lineRule="exact"/>
              <w:jc w:val="center"/>
              <w:rPr>
                <w:sz w:val="18"/>
                <w:szCs w:val="18"/>
              </w:rPr>
            </w:pPr>
            <w:r w:rsidRPr="00DB42B5">
              <w:rPr>
                <w:sz w:val="18"/>
                <w:szCs w:val="18"/>
              </w:rPr>
              <w:t>23</w:t>
            </w:r>
          </w:p>
        </w:tc>
        <w:tc>
          <w:tcPr>
            <w:tcW w:w="1193" w:type="dxa"/>
            <w:vAlign w:val="center"/>
          </w:tcPr>
          <w:p w14:paraId="0DE11AFB" w14:textId="77777777" w:rsidR="00792913" w:rsidRPr="00DB42B5" w:rsidRDefault="00792913" w:rsidP="00A91261">
            <w:pPr>
              <w:spacing w:line="200" w:lineRule="exact"/>
              <w:jc w:val="center"/>
              <w:rPr>
                <w:sz w:val="18"/>
                <w:szCs w:val="18"/>
              </w:rPr>
            </w:pPr>
          </w:p>
        </w:tc>
        <w:tc>
          <w:tcPr>
            <w:tcW w:w="851" w:type="dxa"/>
            <w:vAlign w:val="center"/>
          </w:tcPr>
          <w:p w14:paraId="0FD4CDE7" w14:textId="77777777" w:rsidR="00792913" w:rsidRPr="00DB42B5" w:rsidRDefault="00792913" w:rsidP="00A91261">
            <w:pPr>
              <w:spacing w:line="200" w:lineRule="exact"/>
              <w:jc w:val="center"/>
              <w:rPr>
                <w:sz w:val="18"/>
                <w:szCs w:val="18"/>
              </w:rPr>
            </w:pPr>
          </w:p>
        </w:tc>
        <w:tc>
          <w:tcPr>
            <w:tcW w:w="709" w:type="dxa"/>
            <w:vAlign w:val="center"/>
          </w:tcPr>
          <w:p w14:paraId="71EBCBAA" w14:textId="77777777" w:rsidR="00792913" w:rsidRPr="00DB42B5" w:rsidRDefault="00792913" w:rsidP="00A91261">
            <w:pPr>
              <w:spacing w:line="200" w:lineRule="exact"/>
              <w:jc w:val="center"/>
              <w:rPr>
                <w:sz w:val="18"/>
                <w:szCs w:val="18"/>
              </w:rPr>
            </w:pPr>
          </w:p>
        </w:tc>
        <w:tc>
          <w:tcPr>
            <w:tcW w:w="842" w:type="dxa"/>
          </w:tcPr>
          <w:p w14:paraId="7DF13429" w14:textId="77777777" w:rsidR="00792913" w:rsidRPr="00DB42B5" w:rsidRDefault="00792913" w:rsidP="00A91261">
            <w:pPr>
              <w:spacing w:line="200" w:lineRule="exact"/>
              <w:jc w:val="center"/>
              <w:rPr>
                <w:sz w:val="18"/>
                <w:szCs w:val="18"/>
              </w:rPr>
            </w:pPr>
          </w:p>
        </w:tc>
        <w:tc>
          <w:tcPr>
            <w:tcW w:w="1058" w:type="dxa"/>
          </w:tcPr>
          <w:p w14:paraId="296B0F64" w14:textId="77777777" w:rsidR="00792913" w:rsidRPr="00DB42B5" w:rsidRDefault="00792913" w:rsidP="00A91261">
            <w:pPr>
              <w:spacing w:line="200" w:lineRule="exact"/>
              <w:jc w:val="center"/>
              <w:rPr>
                <w:sz w:val="18"/>
                <w:szCs w:val="18"/>
              </w:rPr>
            </w:pPr>
          </w:p>
        </w:tc>
        <w:tc>
          <w:tcPr>
            <w:tcW w:w="1275" w:type="dxa"/>
          </w:tcPr>
          <w:p w14:paraId="0B3A4AF8" w14:textId="77777777" w:rsidR="00792913" w:rsidRPr="00DB42B5" w:rsidRDefault="00792913" w:rsidP="00A91261">
            <w:pPr>
              <w:spacing w:line="200" w:lineRule="exact"/>
              <w:jc w:val="center"/>
              <w:rPr>
                <w:sz w:val="18"/>
                <w:szCs w:val="18"/>
              </w:rPr>
            </w:pPr>
          </w:p>
        </w:tc>
        <w:tc>
          <w:tcPr>
            <w:tcW w:w="993" w:type="dxa"/>
          </w:tcPr>
          <w:p w14:paraId="565AC530" w14:textId="77777777" w:rsidR="00792913" w:rsidRPr="00DB42B5" w:rsidRDefault="00792913" w:rsidP="00A91261">
            <w:pPr>
              <w:spacing w:line="200" w:lineRule="exact"/>
              <w:jc w:val="center"/>
              <w:rPr>
                <w:sz w:val="18"/>
                <w:szCs w:val="18"/>
              </w:rPr>
            </w:pPr>
          </w:p>
        </w:tc>
        <w:tc>
          <w:tcPr>
            <w:tcW w:w="1134" w:type="dxa"/>
          </w:tcPr>
          <w:p w14:paraId="734BAC02" w14:textId="77777777" w:rsidR="00792913" w:rsidRPr="00DB42B5" w:rsidRDefault="00792913" w:rsidP="00A91261">
            <w:pPr>
              <w:spacing w:line="200" w:lineRule="exact"/>
              <w:jc w:val="center"/>
              <w:rPr>
                <w:sz w:val="18"/>
                <w:szCs w:val="18"/>
              </w:rPr>
            </w:pPr>
          </w:p>
        </w:tc>
        <w:tc>
          <w:tcPr>
            <w:tcW w:w="785" w:type="dxa"/>
          </w:tcPr>
          <w:p w14:paraId="3912C64F" w14:textId="77777777" w:rsidR="00792913" w:rsidRPr="00DB42B5" w:rsidRDefault="00792913" w:rsidP="00A91261">
            <w:pPr>
              <w:spacing w:line="200" w:lineRule="exact"/>
              <w:jc w:val="center"/>
              <w:rPr>
                <w:sz w:val="18"/>
                <w:szCs w:val="18"/>
              </w:rPr>
            </w:pPr>
          </w:p>
        </w:tc>
        <w:tc>
          <w:tcPr>
            <w:tcW w:w="838" w:type="dxa"/>
            <w:vAlign w:val="center"/>
          </w:tcPr>
          <w:p w14:paraId="204E88A9" w14:textId="77777777" w:rsidR="00792913" w:rsidRPr="00DB42B5" w:rsidRDefault="00792913" w:rsidP="00A91261">
            <w:pPr>
              <w:spacing w:line="200" w:lineRule="exact"/>
              <w:jc w:val="center"/>
              <w:rPr>
                <w:sz w:val="18"/>
                <w:szCs w:val="18"/>
              </w:rPr>
            </w:pPr>
          </w:p>
        </w:tc>
        <w:tc>
          <w:tcPr>
            <w:tcW w:w="682" w:type="dxa"/>
            <w:vAlign w:val="center"/>
          </w:tcPr>
          <w:p w14:paraId="7FDD8B90" w14:textId="77777777" w:rsidR="00792913" w:rsidRPr="00DB42B5" w:rsidRDefault="00792913" w:rsidP="00A91261">
            <w:pPr>
              <w:spacing w:line="200" w:lineRule="exact"/>
              <w:jc w:val="center"/>
              <w:rPr>
                <w:sz w:val="18"/>
                <w:szCs w:val="18"/>
              </w:rPr>
            </w:pPr>
          </w:p>
        </w:tc>
        <w:tc>
          <w:tcPr>
            <w:tcW w:w="700" w:type="dxa"/>
            <w:vAlign w:val="center"/>
          </w:tcPr>
          <w:p w14:paraId="71402126" w14:textId="77777777" w:rsidR="00792913" w:rsidRPr="00DB42B5" w:rsidRDefault="00792913" w:rsidP="00A91261">
            <w:pPr>
              <w:spacing w:line="200" w:lineRule="exact"/>
              <w:jc w:val="center"/>
              <w:rPr>
                <w:sz w:val="18"/>
                <w:szCs w:val="18"/>
              </w:rPr>
            </w:pPr>
          </w:p>
        </w:tc>
      </w:tr>
      <w:tr w:rsidR="00792913" w:rsidRPr="00DB42B5" w14:paraId="14E6A6AE" w14:textId="77777777" w:rsidTr="00792913">
        <w:trPr>
          <w:cantSplit/>
          <w:trHeight w:val="241"/>
          <w:jc w:val="center"/>
        </w:trPr>
        <w:tc>
          <w:tcPr>
            <w:tcW w:w="2673" w:type="dxa"/>
          </w:tcPr>
          <w:p w14:paraId="191A7B90" w14:textId="77777777" w:rsidR="00792913" w:rsidRPr="00DB42B5" w:rsidRDefault="00792913" w:rsidP="00A91261">
            <w:pPr>
              <w:autoSpaceDE w:val="0"/>
              <w:autoSpaceDN w:val="0"/>
              <w:adjustRightInd w:val="0"/>
              <w:spacing w:line="200" w:lineRule="exact"/>
              <w:rPr>
                <w:sz w:val="18"/>
                <w:szCs w:val="18"/>
              </w:rPr>
            </w:pPr>
            <w:r w:rsidRPr="00DB42B5">
              <w:rPr>
                <w:sz w:val="18"/>
                <w:szCs w:val="18"/>
              </w:rPr>
              <w:t>Архангельская область</w:t>
            </w:r>
          </w:p>
        </w:tc>
        <w:tc>
          <w:tcPr>
            <w:tcW w:w="708" w:type="dxa"/>
            <w:vAlign w:val="bottom"/>
          </w:tcPr>
          <w:p w14:paraId="28030BD8" w14:textId="77777777" w:rsidR="00792913" w:rsidRPr="00DB42B5" w:rsidRDefault="00792913" w:rsidP="00A91261">
            <w:pPr>
              <w:autoSpaceDE w:val="0"/>
              <w:autoSpaceDN w:val="0"/>
              <w:adjustRightInd w:val="0"/>
              <w:spacing w:line="200" w:lineRule="exact"/>
              <w:jc w:val="center"/>
              <w:rPr>
                <w:sz w:val="18"/>
                <w:szCs w:val="18"/>
              </w:rPr>
            </w:pPr>
            <w:r w:rsidRPr="00DB42B5">
              <w:rPr>
                <w:sz w:val="18"/>
                <w:szCs w:val="18"/>
              </w:rPr>
              <w:t>11</w:t>
            </w:r>
          </w:p>
        </w:tc>
        <w:tc>
          <w:tcPr>
            <w:tcW w:w="529" w:type="dxa"/>
            <w:vAlign w:val="bottom"/>
          </w:tcPr>
          <w:p w14:paraId="17EA30B8" w14:textId="77777777" w:rsidR="00792913" w:rsidRPr="00DB42B5" w:rsidRDefault="00792913" w:rsidP="00A91261">
            <w:pPr>
              <w:autoSpaceDE w:val="0"/>
              <w:autoSpaceDN w:val="0"/>
              <w:adjustRightInd w:val="0"/>
              <w:spacing w:line="200" w:lineRule="exact"/>
              <w:jc w:val="center"/>
              <w:rPr>
                <w:sz w:val="18"/>
                <w:szCs w:val="18"/>
              </w:rPr>
            </w:pPr>
            <w:r w:rsidRPr="00DB42B5">
              <w:rPr>
                <w:sz w:val="18"/>
                <w:szCs w:val="18"/>
              </w:rPr>
              <w:t>24</w:t>
            </w:r>
          </w:p>
        </w:tc>
        <w:tc>
          <w:tcPr>
            <w:tcW w:w="1193" w:type="dxa"/>
            <w:vAlign w:val="center"/>
          </w:tcPr>
          <w:p w14:paraId="0E5BAEC1" w14:textId="77777777" w:rsidR="00792913" w:rsidRPr="00DB42B5" w:rsidRDefault="00792913" w:rsidP="00A91261">
            <w:pPr>
              <w:spacing w:line="200" w:lineRule="exact"/>
              <w:jc w:val="center"/>
              <w:rPr>
                <w:sz w:val="18"/>
                <w:szCs w:val="18"/>
              </w:rPr>
            </w:pPr>
          </w:p>
        </w:tc>
        <w:tc>
          <w:tcPr>
            <w:tcW w:w="851" w:type="dxa"/>
            <w:vAlign w:val="center"/>
          </w:tcPr>
          <w:p w14:paraId="6E4BE685" w14:textId="77777777" w:rsidR="00792913" w:rsidRPr="00DB42B5" w:rsidRDefault="00792913" w:rsidP="00A91261">
            <w:pPr>
              <w:spacing w:line="200" w:lineRule="exact"/>
              <w:jc w:val="center"/>
              <w:rPr>
                <w:sz w:val="18"/>
                <w:szCs w:val="18"/>
              </w:rPr>
            </w:pPr>
          </w:p>
        </w:tc>
        <w:tc>
          <w:tcPr>
            <w:tcW w:w="709" w:type="dxa"/>
            <w:vAlign w:val="center"/>
          </w:tcPr>
          <w:p w14:paraId="70D7764C" w14:textId="77777777" w:rsidR="00792913" w:rsidRPr="00DB42B5" w:rsidRDefault="00792913" w:rsidP="00A91261">
            <w:pPr>
              <w:spacing w:line="200" w:lineRule="exact"/>
              <w:jc w:val="center"/>
              <w:rPr>
                <w:sz w:val="18"/>
                <w:szCs w:val="18"/>
              </w:rPr>
            </w:pPr>
          </w:p>
        </w:tc>
        <w:tc>
          <w:tcPr>
            <w:tcW w:w="842" w:type="dxa"/>
          </w:tcPr>
          <w:p w14:paraId="14E236BA" w14:textId="77777777" w:rsidR="00792913" w:rsidRPr="00DB42B5" w:rsidRDefault="00792913" w:rsidP="00A91261">
            <w:pPr>
              <w:spacing w:line="200" w:lineRule="exact"/>
              <w:jc w:val="center"/>
              <w:rPr>
                <w:sz w:val="18"/>
                <w:szCs w:val="18"/>
              </w:rPr>
            </w:pPr>
          </w:p>
        </w:tc>
        <w:tc>
          <w:tcPr>
            <w:tcW w:w="1058" w:type="dxa"/>
          </w:tcPr>
          <w:p w14:paraId="455A2D73" w14:textId="77777777" w:rsidR="00792913" w:rsidRPr="00DB42B5" w:rsidRDefault="00792913" w:rsidP="00A91261">
            <w:pPr>
              <w:spacing w:line="200" w:lineRule="exact"/>
              <w:jc w:val="center"/>
              <w:rPr>
                <w:sz w:val="18"/>
                <w:szCs w:val="18"/>
              </w:rPr>
            </w:pPr>
          </w:p>
        </w:tc>
        <w:tc>
          <w:tcPr>
            <w:tcW w:w="1275" w:type="dxa"/>
          </w:tcPr>
          <w:p w14:paraId="2F8E713D" w14:textId="77777777" w:rsidR="00792913" w:rsidRPr="00DB42B5" w:rsidRDefault="00792913" w:rsidP="00A91261">
            <w:pPr>
              <w:spacing w:line="200" w:lineRule="exact"/>
              <w:jc w:val="center"/>
              <w:rPr>
                <w:sz w:val="18"/>
                <w:szCs w:val="18"/>
              </w:rPr>
            </w:pPr>
          </w:p>
        </w:tc>
        <w:tc>
          <w:tcPr>
            <w:tcW w:w="993" w:type="dxa"/>
          </w:tcPr>
          <w:p w14:paraId="069B108C" w14:textId="77777777" w:rsidR="00792913" w:rsidRPr="00DB42B5" w:rsidRDefault="00792913" w:rsidP="00A91261">
            <w:pPr>
              <w:spacing w:line="200" w:lineRule="exact"/>
              <w:jc w:val="center"/>
              <w:rPr>
                <w:sz w:val="18"/>
                <w:szCs w:val="18"/>
              </w:rPr>
            </w:pPr>
          </w:p>
        </w:tc>
        <w:tc>
          <w:tcPr>
            <w:tcW w:w="1134" w:type="dxa"/>
          </w:tcPr>
          <w:p w14:paraId="05D6871B" w14:textId="77777777" w:rsidR="00792913" w:rsidRPr="00DB42B5" w:rsidRDefault="00792913" w:rsidP="00A91261">
            <w:pPr>
              <w:spacing w:line="200" w:lineRule="exact"/>
              <w:jc w:val="center"/>
              <w:rPr>
                <w:sz w:val="18"/>
                <w:szCs w:val="18"/>
              </w:rPr>
            </w:pPr>
          </w:p>
        </w:tc>
        <w:tc>
          <w:tcPr>
            <w:tcW w:w="785" w:type="dxa"/>
          </w:tcPr>
          <w:p w14:paraId="1209CBC9" w14:textId="77777777" w:rsidR="00792913" w:rsidRPr="00DB42B5" w:rsidRDefault="00792913" w:rsidP="00A91261">
            <w:pPr>
              <w:spacing w:line="200" w:lineRule="exact"/>
              <w:jc w:val="center"/>
              <w:rPr>
                <w:sz w:val="18"/>
                <w:szCs w:val="18"/>
              </w:rPr>
            </w:pPr>
          </w:p>
        </w:tc>
        <w:tc>
          <w:tcPr>
            <w:tcW w:w="838" w:type="dxa"/>
            <w:vAlign w:val="center"/>
          </w:tcPr>
          <w:p w14:paraId="1CDBA19B" w14:textId="77777777" w:rsidR="00792913" w:rsidRPr="00DB42B5" w:rsidRDefault="00792913" w:rsidP="00A91261">
            <w:pPr>
              <w:spacing w:line="200" w:lineRule="exact"/>
              <w:jc w:val="center"/>
              <w:rPr>
                <w:sz w:val="18"/>
                <w:szCs w:val="18"/>
              </w:rPr>
            </w:pPr>
          </w:p>
        </w:tc>
        <w:tc>
          <w:tcPr>
            <w:tcW w:w="682" w:type="dxa"/>
            <w:vAlign w:val="center"/>
          </w:tcPr>
          <w:p w14:paraId="30D38B01" w14:textId="77777777" w:rsidR="00792913" w:rsidRPr="00DB42B5" w:rsidRDefault="00792913" w:rsidP="00A91261">
            <w:pPr>
              <w:spacing w:line="200" w:lineRule="exact"/>
              <w:jc w:val="center"/>
              <w:rPr>
                <w:sz w:val="18"/>
                <w:szCs w:val="18"/>
              </w:rPr>
            </w:pPr>
          </w:p>
        </w:tc>
        <w:tc>
          <w:tcPr>
            <w:tcW w:w="700" w:type="dxa"/>
            <w:vAlign w:val="center"/>
          </w:tcPr>
          <w:p w14:paraId="3E887B15" w14:textId="77777777" w:rsidR="00792913" w:rsidRPr="00DB42B5" w:rsidRDefault="00792913" w:rsidP="00A91261">
            <w:pPr>
              <w:spacing w:line="200" w:lineRule="exact"/>
              <w:jc w:val="center"/>
              <w:rPr>
                <w:sz w:val="18"/>
                <w:szCs w:val="18"/>
              </w:rPr>
            </w:pPr>
          </w:p>
        </w:tc>
      </w:tr>
      <w:tr w:rsidR="00792913" w:rsidRPr="00DB42B5" w14:paraId="61882DC6" w14:textId="77777777" w:rsidTr="00792913">
        <w:trPr>
          <w:cantSplit/>
          <w:trHeight w:val="241"/>
          <w:jc w:val="center"/>
        </w:trPr>
        <w:tc>
          <w:tcPr>
            <w:tcW w:w="2673" w:type="dxa"/>
          </w:tcPr>
          <w:p w14:paraId="6F9510B7" w14:textId="77777777" w:rsidR="00792913" w:rsidRPr="00DB42B5" w:rsidRDefault="00792913" w:rsidP="00A91261">
            <w:pPr>
              <w:autoSpaceDE w:val="0"/>
              <w:autoSpaceDN w:val="0"/>
              <w:adjustRightInd w:val="0"/>
              <w:spacing w:line="200" w:lineRule="exact"/>
              <w:rPr>
                <w:sz w:val="18"/>
                <w:szCs w:val="18"/>
              </w:rPr>
            </w:pPr>
            <w:r w:rsidRPr="00DB42B5">
              <w:rPr>
                <w:sz w:val="18"/>
                <w:szCs w:val="18"/>
              </w:rPr>
              <w:t>Ненецкий авт. округ</w:t>
            </w:r>
          </w:p>
        </w:tc>
        <w:tc>
          <w:tcPr>
            <w:tcW w:w="708" w:type="dxa"/>
            <w:vAlign w:val="bottom"/>
          </w:tcPr>
          <w:p w14:paraId="44AF1C77" w14:textId="77777777" w:rsidR="00792913" w:rsidRPr="00DB42B5" w:rsidRDefault="00792913" w:rsidP="00A91261">
            <w:pPr>
              <w:autoSpaceDE w:val="0"/>
              <w:autoSpaceDN w:val="0"/>
              <w:adjustRightInd w:val="0"/>
              <w:spacing w:line="200" w:lineRule="exact"/>
              <w:ind w:left="-57" w:right="-57"/>
              <w:jc w:val="center"/>
              <w:rPr>
                <w:sz w:val="18"/>
                <w:szCs w:val="18"/>
              </w:rPr>
            </w:pPr>
            <w:r w:rsidRPr="00DB42B5">
              <w:rPr>
                <w:sz w:val="18"/>
                <w:szCs w:val="18"/>
              </w:rPr>
              <w:t>11100</w:t>
            </w:r>
          </w:p>
        </w:tc>
        <w:tc>
          <w:tcPr>
            <w:tcW w:w="529" w:type="dxa"/>
            <w:vAlign w:val="bottom"/>
          </w:tcPr>
          <w:p w14:paraId="0CE3CEEF" w14:textId="77777777" w:rsidR="00792913" w:rsidRPr="00DB42B5" w:rsidRDefault="00792913" w:rsidP="00A91261">
            <w:pPr>
              <w:autoSpaceDE w:val="0"/>
              <w:autoSpaceDN w:val="0"/>
              <w:adjustRightInd w:val="0"/>
              <w:spacing w:line="200" w:lineRule="exact"/>
              <w:jc w:val="center"/>
              <w:rPr>
                <w:sz w:val="18"/>
                <w:szCs w:val="18"/>
              </w:rPr>
            </w:pPr>
            <w:r w:rsidRPr="00DB42B5">
              <w:rPr>
                <w:sz w:val="18"/>
                <w:szCs w:val="18"/>
              </w:rPr>
              <w:t>25</w:t>
            </w:r>
          </w:p>
        </w:tc>
        <w:tc>
          <w:tcPr>
            <w:tcW w:w="1193" w:type="dxa"/>
            <w:vAlign w:val="center"/>
          </w:tcPr>
          <w:p w14:paraId="1A86682A" w14:textId="77777777" w:rsidR="00792913" w:rsidRPr="00DB42B5" w:rsidRDefault="00792913" w:rsidP="00A91261">
            <w:pPr>
              <w:spacing w:line="200" w:lineRule="exact"/>
              <w:jc w:val="center"/>
              <w:rPr>
                <w:sz w:val="18"/>
                <w:szCs w:val="18"/>
              </w:rPr>
            </w:pPr>
          </w:p>
        </w:tc>
        <w:tc>
          <w:tcPr>
            <w:tcW w:w="851" w:type="dxa"/>
            <w:vAlign w:val="center"/>
          </w:tcPr>
          <w:p w14:paraId="3156D5B8" w14:textId="77777777" w:rsidR="00792913" w:rsidRPr="00DB42B5" w:rsidRDefault="00792913" w:rsidP="00A91261">
            <w:pPr>
              <w:spacing w:line="200" w:lineRule="exact"/>
              <w:jc w:val="center"/>
              <w:rPr>
                <w:sz w:val="18"/>
                <w:szCs w:val="18"/>
              </w:rPr>
            </w:pPr>
          </w:p>
        </w:tc>
        <w:tc>
          <w:tcPr>
            <w:tcW w:w="709" w:type="dxa"/>
            <w:vAlign w:val="center"/>
          </w:tcPr>
          <w:p w14:paraId="6B51D21A" w14:textId="77777777" w:rsidR="00792913" w:rsidRPr="00DB42B5" w:rsidRDefault="00792913" w:rsidP="00A91261">
            <w:pPr>
              <w:spacing w:line="200" w:lineRule="exact"/>
              <w:jc w:val="center"/>
              <w:rPr>
                <w:sz w:val="18"/>
                <w:szCs w:val="18"/>
              </w:rPr>
            </w:pPr>
          </w:p>
        </w:tc>
        <w:tc>
          <w:tcPr>
            <w:tcW w:w="842" w:type="dxa"/>
          </w:tcPr>
          <w:p w14:paraId="3CF61C9E" w14:textId="77777777" w:rsidR="00792913" w:rsidRPr="00DB42B5" w:rsidRDefault="00792913" w:rsidP="00A91261">
            <w:pPr>
              <w:spacing w:line="200" w:lineRule="exact"/>
              <w:jc w:val="center"/>
              <w:rPr>
                <w:sz w:val="18"/>
                <w:szCs w:val="18"/>
              </w:rPr>
            </w:pPr>
          </w:p>
        </w:tc>
        <w:tc>
          <w:tcPr>
            <w:tcW w:w="1058" w:type="dxa"/>
          </w:tcPr>
          <w:p w14:paraId="48B4A5E6" w14:textId="77777777" w:rsidR="00792913" w:rsidRPr="00DB42B5" w:rsidRDefault="00792913" w:rsidP="00A91261">
            <w:pPr>
              <w:spacing w:line="200" w:lineRule="exact"/>
              <w:jc w:val="center"/>
              <w:rPr>
                <w:sz w:val="18"/>
                <w:szCs w:val="18"/>
              </w:rPr>
            </w:pPr>
          </w:p>
        </w:tc>
        <w:tc>
          <w:tcPr>
            <w:tcW w:w="1275" w:type="dxa"/>
          </w:tcPr>
          <w:p w14:paraId="554D53DA" w14:textId="77777777" w:rsidR="00792913" w:rsidRPr="00DB42B5" w:rsidRDefault="00792913" w:rsidP="00A91261">
            <w:pPr>
              <w:spacing w:line="200" w:lineRule="exact"/>
              <w:jc w:val="center"/>
              <w:rPr>
                <w:sz w:val="18"/>
                <w:szCs w:val="18"/>
              </w:rPr>
            </w:pPr>
          </w:p>
        </w:tc>
        <w:tc>
          <w:tcPr>
            <w:tcW w:w="993" w:type="dxa"/>
          </w:tcPr>
          <w:p w14:paraId="1296B03C" w14:textId="77777777" w:rsidR="00792913" w:rsidRPr="00DB42B5" w:rsidRDefault="00792913" w:rsidP="00A91261">
            <w:pPr>
              <w:spacing w:line="200" w:lineRule="exact"/>
              <w:jc w:val="center"/>
              <w:rPr>
                <w:sz w:val="18"/>
                <w:szCs w:val="18"/>
              </w:rPr>
            </w:pPr>
          </w:p>
        </w:tc>
        <w:tc>
          <w:tcPr>
            <w:tcW w:w="1134" w:type="dxa"/>
          </w:tcPr>
          <w:p w14:paraId="39F39FB3" w14:textId="77777777" w:rsidR="00792913" w:rsidRPr="00DB42B5" w:rsidRDefault="00792913" w:rsidP="00A91261">
            <w:pPr>
              <w:spacing w:line="200" w:lineRule="exact"/>
              <w:jc w:val="center"/>
              <w:rPr>
                <w:sz w:val="18"/>
                <w:szCs w:val="18"/>
              </w:rPr>
            </w:pPr>
          </w:p>
        </w:tc>
        <w:tc>
          <w:tcPr>
            <w:tcW w:w="785" w:type="dxa"/>
          </w:tcPr>
          <w:p w14:paraId="52426ED1" w14:textId="77777777" w:rsidR="00792913" w:rsidRPr="00DB42B5" w:rsidRDefault="00792913" w:rsidP="00A91261">
            <w:pPr>
              <w:spacing w:line="200" w:lineRule="exact"/>
              <w:jc w:val="center"/>
              <w:rPr>
                <w:sz w:val="18"/>
                <w:szCs w:val="18"/>
              </w:rPr>
            </w:pPr>
          </w:p>
        </w:tc>
        <w:tc>
          <w:tcPr>
            <w:tcW w:w="838" w:type="dxa"/>
            <w:vAlign w:val="center"/>
          </w:tcPr>
          <w:p w14:paraId="59A22B21" w14:textId="77777777" w:rsidR="00792913" w:rsidRPr="00DB42B5" w:rsidRDefault="00792913" w:rsidP="00A91261">
            <w:pPr>
              <w:spacing w:line="200" w:lineRule="exact"/>
              <w:jc w:val="center"/>
              <w:rPr>
                <w:sz w:val="18"/>
                <w:szCs w:val="18"/>
              </w:rPr>
            </w:pPr>
          </w:p>
        </w:tc>
        <w:tc>
          <w:tcPr>
            <w:tcW w:w="682" w:type="dxa"/>
            <w:vAlign w:val="center"/>
          </w:tcPr>
          <w:p w14:paraId="3D5D7DB6" w14:textId="77777777" w:rsidR="00792913" w:rsidRPr="00DB42B5" w:rsidRDefault="00792913" w:rsidP="00A91261">
            <w:pPr>
              <w:spacing w:line="200" w:lineRule="exact"/>
              <w:jc w:val="center"/>
              <w:rPr>
                <w:sz w:val="18"/>
                <w:szCs w:val="18"/>
              </w:rPr>
            </w:pPr>
          </w:p>
        </w:tc>
        <w:tc>
          <w:tcPr>
            <w:tcW w:w="700" w:type="dxa"/>
            <w:vAlign w:val="center"/>
          </w:tcPr>
          <w:p w14:paraId="46AC7819" w14:textId="77777777" w:rsidR="00792913" w:rsidRPr="00DB42B5" w:rsidRDefault="00792913" w:rsidP="00A91261">
            <w:pPr>
              <w:spacing w:line="200" w:lineRule="exact"/>
              <w:jc w:val="center"/>
              <w:rPr>
                <w:sz w:val="18"/>
                <w:szCs w:val="18"/>
              </w:rPr>
            </w:pPr>
          </w:p>
        </w:tc>
      </w:tr>
      <w:tr w:rsidR="00792913" w:rsidRPr="00DB42B5" w14:paraId="7426D89F" w14:textId="77777777" w:rsidTr="00792913">
        <w:trPr>
          <w:cantSplit/>
          <w:trHeight w:val="241"/>
          <w:jc w:val="center"/>
        </w:trPr>
        <w:tc>
          <w:tcPr>
            <w:tcW w:w="2673" w:type="dxa"/>
          </w:tcPr>
          <w:p w14:paraId="4050E4D7" w14:textId="77777777" w:rsidR="00792913" w:rsidRPr="00DB42B5" w:rsidRDefault="00792913" w:rsidP="00A91261">
            <w:pPr>
              <w:autoSpaceDE w:val="0"/>
              <w:autoSpaceDN w:val="0"/>
              <w:adjustRightInd w:val="0"/>
              <w:spacing w:line="200" w:lineRule="exact"/>
              <w:rPr>
                <w:sz w:val="18"/>
                <w:szCs w:val="18"/>
              </w:rPr>
            </w:pPr>
            <w:r w:rsidRPr="00DB42B5">
              <w:rPr>
                <w:sz w:val="18"/>
                <w:szCs w:val="18"/>
              </w:rPr>
              <w:t>Вологодская область</w:t>
            </w:r>
          </w:p>
        </w:tc>
        <w:tc>
          <w:tcPr>
            <w:tcW w:w="708" w:type="dxa"/>
            <w:vAlign w:val="bottom"/>
          </w:tcPr>
          <w:p w14:paraId="7A67D2C2" w14:textId="77777777" w:rsidR="00792913" w:rsidRPr="00DB42B5" w:rsidRDefault="00792913" w:rsidP="00A91261">
            <w:pPr>
              <w:autoSpaceDE w:val="0"/>
              <w:autoSpaceDN w:val="0"/>
              <w:adjustRightInd w:val="0"/>
              <w:spacing w:line="200" w:lineRule="exact"/>
              <w:jc w:val="center"/>
              <w:rPr>
                <w:sz w:val="18"/>
                <w:szCs w:val="18"/>
              </w:rPr>
            </w:pPr>
            <w:r w:rsidRPr="00DB42B5">
              <w:rPr>
                <w:sz w:val="18"/>
                <w:szCs w:val="18"/>
              </w:rPr>
              <w:t>19</w:t>
            </w:r>
          </w:p>
        </w:tc>
        <w:tc>
          <w:tcPr>
            <w:tcW w:w="529" w:type="dxa"/>
            <w:vAlign w:val="bottom"/>
          </w:tcPr>
          <w:p w14:paraId="7C0D67B1" w14:textId="77777777" w:rsidR="00792913" w:rsidRPr="00DB42B5" w:rsidRDefault="00792913" w:rsidP="00A91261">
            <w:pPr>
              <w:autoSpaceDE w:val="0"/>
              <w:autoSpaceDN w:val="0"/>
              <w:adjustRightInd w:val="0"/>
              <w:spacing w:line="200" w:lineRule="exact"/>
              <w:jc w:val="center"/>
              <w:rPr>
                <w:sz w:val="18"/>
                <w:szCs w:val="18"/>
              </w:rPr>
            </w:pPr>
            <w:r w:rsidRPr="00DB42B5">
              <w:rPr>
                <w:sz w:val="18"/>
                <w:szCs w:val="18"/>
              </w:rPr>
              <w:t>26</w:t>
            </w:r>
          </w:p>
        </w:tc>
        <w:tc>
          <w:tcPr>
            <w:tcW w:w="1193" w:type="dxa"/>
            <w:vAlign w:val="center"/>
          </w:tcPr>
          <w:p w14:paraId="294FDE06" w14:textId="77777777" w:rsidR="00792913" w:rsidRPr="00DB42B5" w:rsidRDefault="00792913" w:rsidP="00A91261">
            <w:pPr>
              <w:spacing w:line="200" w:lineRule="exact"/>
              <w:jc w:val="center"/>
              <w:rPr>
                <w:sz w:val="18"/>
                <w:szCs w:val="18"/>
              </w:rPr>
            </w:pPr>
          </w:p>
        </w:tc>
        <w:tc>
          <w:tcPr>
            <w:tcW w:w="851" w:type="dxa"/>
            <w:vAlign w:val="center"/>
          </w:tcPr>
          <w:p w14:paraId="7805553B" w14:textId="77777777" w:rsidR="00792913" w:rsidRPr="00DB42B5" w:rsidRDefault="00792913" w:rsidP="00A91261">
            <w:pPr>
              <w:spacing w:line="200" w:lineRule="exact"/>
              <w:jc w:val="center"/>
              <w:rPr>
                <w:sz w:val="18"/>
                <w:szCs w:val="18"/>
              </w:rPr>
            </w:pPr>
          </w:p>
        </w:tc>
        <w:tc>
          <w:tcPr>
            <w:tcW w:w="709" w:type="dxa"/>
            <w:vAlign w:val="center"/>
          </w:tcPr>
          <w:p w14:paraId="7FA3BC74" w14:textId="77777777" w:rsidR="00792913" w:rsidRPr="00DB42B5" w:rsidRDefault="00792913" w:rsidP="00A91261">
            <w:pPr>
              <w:spacing w:line="200" w:lineRule="exact"/>
              <w:jc w:val="center"/>
              <w:rPr>
                <w:sz w:val="18"/>
                <w:szCs w:val="18"/>
              </w:rPr>
            </w:pPr>
          </w:p>
        </w:tc>
        <w:tc>
          <w:tcPr>
            <w:tcW w:w="842" w:type="dxa"/>
          </w:tcPr>
          <w:p w14:paraId="4781B071" w14:textId="77777777" w:rsidR="00792913" w:rsidRPr="00DB42B5" w:rsidRDefault="00792913" w:rsidP="00A91261">
            <w:pPr>
              <w:spacing w:line="200" w:lineRule="exact"/>
              <w:jc w:val="center"/>
              <w:rPr>
                <w:sz w:val="18"/>
                <w:szCs w:val="18"/>
              </w:rPr>
            </w:pPr>
          </w:p>
        </w:tc>
        <w:tc>
          <w:tcPr>
            <w:tcW w:w="1058" w:type="dxa"/>
          </w:tcPr>
          <w:p w14:paraId="555AB418" w14:textId="77777777" w:rsidR="00792913" w:rsidRPr="00DB42B5" w:rsidRDefault="00792913" w:rsidP="00A91261">
            <w:pPr>
              <w:spacing w:line="200" w:lineRule="exact"/>
              <w:jc w:val="center"/>
              <w:rPr>
                <w:sz w:val="18"/>
                <w:szCs w:val="18"/>
              </w:rPr>
            </w:pPr>
          </w:p>
        </w:tc>
        <w:tc>
          <w:tcPr>
            <w:tcW w:w="1275" w:type="dxa"/>
          </w:tcPr>
          <w:p w14:paraId="13BBDCC8" w14:textId="77777777" w:rsidR="00792913" w:rsidRPr="00DB42B5" w:rsidRDefault="00792913" w:rsidP="00A91261">
            <w:pPr>
              <w:spacing w:line="200" w:lineRule="exact"/>
              <w:jc w:val="center"/>
              <w:rPr>
                <w:sz w:val="18"/>
                <w:szCs w:val="18"/>
              </w:rPr>
            </w:pPr>
          </w:p>
        </w:tc>
        <w:tc>
          <w:tcPr>
            <w:tcW w:w="993" w:type="dxa"/>
          </w:tcPr>
          <w:p w14:paraId="291192E4" w14:textId="77777777" w:rsidR="00792913" w:rsidRPr="00DB42B5" w:rsidRDefault="00792913" w:rsidP="00A91261">
            <w:pPr>
              <w:spacing w:line="200" w:lineRule="exact"/>
              <w:jc w:val="center"/>
              <w:rPr>
                <w:sz w:val="18"/>
                <w:szCs w:val="18"/>
              </w:rPr>
            </w:pPr>
          </w:p>
        </w:tc>
        <w:tc>
          <w:tcPr>
            <w:tcW w:w="1134" w:type="dxa"/>
          </w:tcPr>
          <w:p w14:paraId="223CEB14" w14:textId="77777777" w:rsidR="00792913" w:rsidRPr="00DB42B5" w:rsidRDefault="00792913" w:rsidP="00A91261">
            <w:pPr>
              <w:spacing w:line="200" w:lineRule="exact"/>
              <w:jc w:val="center"/>
              <w:rPr>
                <w:sz w:val="18"/>
                <w:szCs w:val="18"/>
              </w:rPr>
            </w:pPr>
          </w:p>
        </w:tc>
        <w:tc>
          <w:tcPr>
            <w:tcW w:w="785" w:type="dxa"/>
          </w:tcPr>
          <w:p w14:paraId="1613253A" w14:textId="77777777" w:rsidR="00792913" w:rsidRPr="00DB42B5" w:rsidRDefault="00792913" w:rsidP="00A91261">
            <w:pPr>
              <w:spacing w:line="200" w:lineRule="exact"/>
              <w:jc w:val="center"/>
              <w:rPr>
                <w:sz w:val="18"/>
                <w:szCs w:val="18"/>
              </w:rPr>
            </w:pPr>
          </w:p>
        </w:tc>
        <w:tc>
          <w:tcPr>
            <w:tcW w:w="838" w:type="dxa"/>
            <w:vAlign w:val="center"/>
          </w:tcPr>
          <w:p w14:paraId="7787D611" w14:textId="77777777" w:rsidR="00792913" w:rsidRPr="00DB42B5" w:rsidRDefault="00792913" w:rsidP="00A91261">
            <w:pPr>
              <w:spacing w:line="200" w:lineRule="exact"/>
              <w:jc w:val="center"/>
              <w:rPr>
                <w:sz w:val="18"/>
                <w:szCs w:val="18"/>
              </w:rPr>
            </w:pPr>
          </w:p>
        </w:tc>
        <w:tc>
          <w:tcPr>
            <w:tcW w:w="682" w:type="dxa"/>
            <w:vAlign w:val="center"/>
          </w:tcPr>
          <w:p w14:paraId="312C4CA1" w14:textId="77777777" w:rsidR="00792913" w:rsidRPr="00DB42B5" w:rsidRDefault="00792913" w:rsidP="00A91261">
            <w:pPr>
              <w:spacing w:line="200" w:lineRule="exact"/>
              <w:jc w:val="center"/>
              <w:rPr>
                <w:sz w:val="18"/>
                <w:szCs w:val="18"/>
              </w:rPr>
            </w:pPr>
          </w:p>
        </w:tc>
        <w:tc>
          <w:tcPr>
            <w:tcW w:w="700" w:type="dxa"/>
            <w:vAlign w:val="center"/>
          </w:tcPr>
          <w:p w14:paraId="0B84791C" w14:textId="77777777" w:rsidR="00792913" w:rsidRPr="00DB42B5" w:rsidRDefault="00792913" w:rsidP="00A91261">
            <w:pPr>
              <w:spacing w:line="200" w:lineRule="exact"/>
              <w:jc w:val="center"/>
              <w:rPr>
                <w:sz w:val="18"/>
                <w:szCs w:val="18"/>
              </w:rPr>
            </w:pPr>
          </w:p>
        </w:tc>
      </w:tr>
      <w:tr w:rsidR="00792913" w:rsidRPr="00DB42B5" w14:paraId="5D6B5569" w14:textId="77777777" w:rsidTr="00792913">
        <w:trPr>
          <w:cantSplit/>
          <w:trHeight w:val="241"/>
          <w:jc w:val="center"/>
        </w:trPr>
        <w:tc>
          <w:tcPr>
            <w:tcW w:w="2673" w:type="dxa"/>
          </w:tcPr>
          <w:p w14:paraId="11514779" w14:textId="77777777" w:rsidR="00792913" w:rsidRPr="00DB42B5" w:rsidRDefault="00792913" w:rsidP="00A91261">
            <w:pPr>
              <w:autoSpaceDE w:val="0"/>
              <w:autoSpaceDN w:val="0"/>
              <w:adjustRightInd w:val="0"/>
              <w:spacing w:line="200" w:lineRule="exact"/>
              <w:rPr>
                <w:sz w:val="18"/>
                <w:szCs w:val="18"/>
              </w:rPr>
            </w:pPr>
            <w:r w:rsidRPr="00DB42B5">
              <w:rPr>
                <w:sz w:val="18"/>
                <w:szCs w:val="18"/>
              </w:rPr>
              <w:t>Калининградская область</w:t>
            </w:r>
          </w:p>
        </w:tc>
        <w:tc>
          <w:tcPr>
            <w:tcW w:w="708" w:type="dxa"/>
            <w:vAlign w:val="bottom"/>
          </w:tcPr>
          <w:p w14:paraId="762F9C3C" w14:textId="77777777" w:rsidR="00792913" w:rsidRPr="00DB42B5" w:rsidRDefault="00792913" w:rsidP="00A91261">
            <w:pPr>
              <w:autoSpaceDE w:val="0"/>
              <w:autoSpaceDN w:val="0"/>
              <w:adjustRightInd w:val="0"/>
              <w:spacing w:line="200" w:lineRule="exact"/>
              <w:jc w:val="center"/>
              <w:rPr>
                <w:sz w:val="18"/>
                <w:szCs w:val="18"/>
              </w:rPr>
            </w:pPr>
            <w:r w:rsidRPr="00DB42B5">
              <w:rPr>
                <w:sz w:val="18"/>
                <w:szCs w:val="18"/>
              </w:rPr>
              <w:t>27</w:t>
            </w:r>
          </w:p>
        </w:tc>
        <w:tc>
          <w:tcPr>
            <w:tcW w:w="529" w:type="dxa"/>
            <w:vAlign w:val="bottom"/>
          </w:tcPr>
          <w:p w14:paraId="1B899B3E" w14:textId="77777777" w:rsidR="00792913" w:rsidRPr="00DB42B5" w:rsidRDefault="00792913" w:rsidP="00A91261">
            <w:pPr>
              <w:autoSpaceDE w:val="0"/>
              <w:autoSpaceDN w:val="0"/>
              <w:adjustRightInd w:val="0"/>
              <w:spacing w:line="200" w:lineRule="exact"/>
              <w:jc w:val="center"/>
              <w:rPr>
                <w:sz w:val="18"/>
                <w:szCs w:val="18"/>
              </w:rPr>
            </w:pPr>
            <w:r w:rsidRPr="00DB42B5">
              <w:rPr>
                <w:sz w:val="18"/>
                <w:szCs w:val="18"/>
              </w:rPr>
              <w:t>27</w:t>
            </w:r>
          </w:p>
        </w:tc>
        <w:tc>
          <w:tcPr>
            <w:tcW w:w="1193" w:type="dxa"/>
            <w:vAlign w:val="center"/>
          </w:tcPr>
          <w:p w14:paraId="09154D4D" w14:textId="77777777" w:rsidR="00792913" w:rsidRPr="00DB42B5" w:rsidRDefault="00792913" w:rsidP="00A91261">
            <w:pPr>
              <w:spacing w:line="200" w:lineRule="exact"/>
              <w:jc w:val="center"/>
              <w:rPr>
                <w:sz w:val="18"/>
                <w:szCs w:val="18"/>
              </w:rPr>
            </w:pPr>
          </w:p>
        </w:tc>
        <w:tc>
          <w:tcPr>
            <w:tcW w:w="851" w:type="dxa"/>
            <w:vAlign w:val="center"/>
          </w:tcPr>
          <w:p w14:paraId="11434A28" w14:textId="77777777" w:rsidR="00792913" w:rsidRPr="00DB42B5" w:rsidRDefault="00792913" w:rsidP="00A91261">
            <w:pPr>
              <w:spacing w:line="200" w:lineRule="exact"/>
              <w:jc w:val="center"/>
              <w:rPr>
                <w:sz w:val="18"/>
                <w:szCs w:val="18"/>
              </w:rPr>
            </w:pPr>
          </w:p>
        </w:tc>
        <w:tc>
          <w:tcPr>
            <w:tcW w:w="709" w:type="dxa"/>
            <w:vAlign w:val="center"/>
          </w:tcPr>
          <w:p w14:paraId="5D80A96F" w14:textId="77777777" w:rsidR="00792913" w:rsidRPr="00DB42B5" w:rsidRDefault="00792913" w:rsidP="00A91261">
            <w:pPr>
              <w:spacing w:line="200" w:lineRule="exact"/>
              <w:jc w:val="center"/>
              <w:rPr>
                <w:sz w:val="18"/>
                <w:szCs w:val="18"/>
              </w:rPr>
            </w:pPr>
          </w:p>
        </w:tc>
        <w:tc>
          <w:tcPr>
            <w:tcW w:w="842" w:type="dxa"/>
          </w:tcPr>
          <w:p w14:paraId="2BF0FD6A" w14:textId="77777777" w:rsidR="00792913" w:rsidRPr="00DB42B5" w:rsidRDefault="00792913" w:rsidP="00A91261">
            <w:pPr>
              <w:spacing w:line="200" w:lineRule="exact"/>
              <w:jc w:val="center"/>
              <w:rPr>
                <w:sz w:val="18"/>
                <w:szCs w:val="18"/>
              </w:rPr>
            </w:pPr>
          </w:p>
        </w:tc>
        <w:tc>
          <w:tcPr>
            <w:tcW w:w="1058" w:type="dxa"/>
          </w:tcPr>
          <w:p w14:paraId="5736892C" w14:textId="77777777" w:rsidR="00792913" w:rsidRPr="00DB42B5" w:rsidRDefault="00792913" w:rsidP="00A91261">
            <w:pPr>
              <w:spacing w:line="200" w:lineRule="exact"/>
              <w:jc w:val="center"/>
              <w:rPr>
                <w:sz w:val="18"/>
                <w:szCs w:val="18"/>
              </w:rPr>
            </w:pPr>
          </w:p>
        </w:tc>
        <w:tc>
          <w:tcPr>
            <w:tcW w:w="1275" w:type="dxa"/>
          </w:tcPr>
          <w:p w14:paraId="623949A1" w14:textId="77777777" w:rsidR="00792913" w:rsidRPr="00DB42B5" w:rsidRDefault="00792913" w:rsidP="00A91261">
            <w:pPr>
              <w:spacing w:line="200" w:lineRule="exact"/>
              <w:jc w:val="center"/>
              <w:rPr>
                <w:sz w:val="18"/>
                <w:szCs w:val="18"/>
              </w:rPr>
            </w:pPr>
          </w:p>
        </w:tc>
        <w:tc>
          <w:tcPr>
            <w:tcW w:w="993" w:type="dxa"/>
          </w:tcPr>
          <w:p w14:paraId="4ACA8DDD" w14:textId="77777777" w:rsidR="00792913" w:rsidRPr="00DB42B5" w:rsidRDefault="00792913" w:rsidP="00A91261">
            <w:pPr>
              <w:spacing w:line="200" w:lineRule="exact"/>
              <w:jc w:val="center"/>
              <w:rPr>
                <w:sz w:val="18"/>
                <w:szCs w:val="18"/>
              </w:rPr>
            </w:pPr>
          </w:p>
        </w:tc>
        <w:tc>
          <w:tcPr>
            <w:tcW w:w="1134" w:type="dxa"/>
          </w:tcPr>
          <w:p w14:paraId="57B13219" w14:textId="77777777" w:rsidR="00792913" w:rsidRPr="00DB42B5" w:rsidRDefault="00792913" w:rsidP="00A91261">
            <w:pPr>
              <w:spacing w:line="200" w:lineRule="exact"/>
              <w:jc w:val="center"/>
              <w:rPr>
                <w:sz w:val="18"/>
                <w:szCs w:val="18"/>
              </w:rPr>
            </w:pPr>
          </w:p>
        </w:tc>
        <w:tc>
          <w:tcPr>
            <w:tcW w:w="785" w:type="dxa"/>
          </w:tcPr>
          <w:p w14:paraId="43DBC89E" w14:textId="77777777" w:rsidR="00792913" w:rsidRPr="00DB42B5" w:rsidRDefault="00792913" w:rsidP="00A91261">
            <w:pPr>
              <w:spacing w:line="200" w:lineRule="exact"/>
              <w:jc w:val="center"/>
              <w:rPr>
                <w:sz w:val="18"/>
                <w:szCs w:val="18"/>
              </w:rPr>
            </w:pPr>
          </w:p>
        </w:tc>
        <w:tc>
          <w:tcPr>
            <w:tcW w:w="838" w:type="dxa"/>
            <w:vAlign w:val="center"/>
          </w:tcPr>
          <w:p w14:paraId="61AC1F93" w14:textId="77777777" w:rsidR="00792913" w:rsidRPr="00DB42B5" w:rsidRDefault="00792913" w:rsidP="00A91261">
            <w:pPr>
              <w:spacing w:line="200" w:lineRule="exact"/>
              <w:jc w:val="center"/>
              <w:rPr>
                <w:sz w:val="18"/>
                <w:szCs w:val="18"/>
              </w:rPr>
            </w:pPr>
          </w:p>
        </w:tc>
        <w:tc>
          <w:tcPr>
            <w:tcW w:w="682" w:type="dxa"/>
            <w:vAlign w:val="center"/>
          </w:tcPr>
          <w:p w14:paraId="234443DD" w14:textId="77777777" w:rsidR="00792913" w:rsidRPr="00DB42B5" w:rsidRDefault="00792913" w:rsidP="00A91261">
            <w:pPr>
              <w:spacing w:line="200" w:lineRule="exact"/>
              <w:jc w:val="center"/>
              <w:rPr>
                <w:sz w:val="18"/>
                <w:szCs w:val="18"/>
              </w:rPr>
            </w:pPr>
          </w:p>
        </w:tc>
        <w:tc>
          <w:tcPr>
            <w:tcW w:w="700" w:type="dxa"/>
            <w:vAlign w:val="center"/>
          </w:tcPr>
          <w:p w14:paraId="0CEC39A0" w14:textId="77777777" w:rsidR="00792913" w:rsidRPr="00DB42B5" w:rsidRDefault="00792913" w:rsidP="00A91261">
            <w:pPr>
              <w:spacing w:line="200" w:lineRule="exact"/>
              <w:jc w:val="center"/>
              <w:rPr>
                <w:sz w:val="18"/>
                <w:szCs w:val="18"/>
              </w:rPr>
            </w:pPr>
          </w:p>
        </w:tc>
      </w:tr>
      <w:tr w:rsidR="00792913" w:rsidRPr="00DB42B5" w14:paraId="4E9236A9" w14:textId="77777777" w:rsidTr="00792913">
        <w:trPr>
          <w:cantSplit/>
          <w:trHeight w:val="241"/>
          <w:jc w:val="center"/>
        </w:trPr>
        <w:tc>
          <w:tcPr>
            <w:tcW w:w="2673" w:type="dxa"/>
          </w:tcPr>
          <w:p w14:paraId="79B89660" w14:textId="77777777" w:rsidR="00792913" w:rsidRPr="00DB42B5" w:rsidRDefault="00792913" w:rsidP="00A91261">
            <w:pPr>
              <w:autoSpaceDE w:val="0"/>
              <w:autoSpaceDN w:val="0"/>
              <w:adjustRightInd w:val="0"/>
              <w:spacing w:line="200" w:lineRule="exact"/>
              <w:rPr>
                <w:sz w:val="18"/>
                <w:szCs w:val="18"/>
              </w:rPr>
            </w:pPr>
            <w:r w:rsidRPr="00DB42B5">
              <w:rPr>
                <w:sz w:val="18"/>
                <w:szCs w:val="18"/>
              </w:rPr>
              <w:t>Ленинградская область</w:t>
            </w:r>
          </w:p>
        </w:tc>
        <w:tc>
          <w:tcPr>
            <w:tcW w:w="708" w:type="dxa"/>
            <w:vAlign w:val="bottom"/>
          </w:tcPr>
          <w:p w14:paraId="396DDD08" w14:textId="77777777" w:rsidR="00792913" w:rsidRPr="00DB42B5" w:rsidRDefault="00792913" w:rsidP="00A91261">
            <w:pPr>
              <w:autoSpaceDE w:val="0"/>
              <w:autoSpaceDN w:val="0"/>
              <w:adjustRightInd w:val="0"/>
              <w:spacing w:line="200" w:lineRule="exact"/>
              <w:jc w:val="center"/>
              <w:rPr>
                <w:sz w:val="18"/>
                <w:szCs w:val="18"/>
              </w:rPr>
            </w:pPr>
            <w:r w:rsidRPr="00DB42B5">
              <w:rPr>
                <w:sz w:val="18"/>
                <w:szCs w:val="18"/>
              </w:rPr>
              <w:t>41</w:t>
            </w:r>
          </w:p>
        </w:tc>
        <w:tc>
          <w:tcPr>
            <w:tcW w:w="529" w:type="dxa"/>
            <w:vAlign w:val="bottom"/>
          </w:tcPr>
          <w:p w14:paraId="46C554FF" w14:textId="77777777" w:rsidR="00792913" w:rsidRPr="00DB42B5" w:rsidRDefault="00792913" w:rsidP="00A91261">
            <w:pPr>
              <w:autoSpaceDE w:val="0"/>
              <w:autoSpaceDN w:val="0"/>
              <w:adjustRightInd w:val="0"/>
              <w:spacing w:line="200" w:lineRule="exact"/>
              <w:jc w:val="center"/>
              <w:rPr>
                <w:sz w:val="18"/>
                <w:szCs w:val="18"/>
              </w:rPr>
            </w:pPr>
            <w:r w:rsidRPr="00DB42B5">
              <w:rPr>
                <w:sz w:val="18"/>
                <w:szCs w:val="18"/>
              </w:rPr>
              <w:t>28</w:t>
            </w:r>
          </w:p>
        </w:tc>
        <w:tc>
          <w:tcPr>
            <w:tcW w:w="1193" w:type="dxa"/>
            <w:vAlign w:val="center"/>
          </w:tcPr>
          <w:p w14:paraId="1B5A935B" w14:textId="77777777" w:rsidR="00792913" w:rsidRPr="00DB42B5" w:rsidRDefault="00792913" w:rsidP="00A91261">
            <w:pPr>
              <w:spacing w:line="200" w:lineRule="exact"/>
              <w:jc w:val="center"/>
              <w:rPr>
                <w:sz w:val="18"/>
                <w:szCs w:val="18"/>
              </w:rPr>
            </w:pPr>
          </w:p>
        </w:tc>
        <w:tc>
          <w:tcPr>
            <w:tcW w:w="851" w:type="dxa"/>
            <w:vAlign w:val="center"/>
          </w:tcPr>
          <w:p w14:paraId="7CD3BFEE" w14:textId="77777777" w:rsidR="00792913" w:rsidRPr="00DB42B5" w:rsidRDefault="00792913" w:rsidP="00A91261">
            <w:pPr>
              <w:spacing w:line="200" w:lineRule="exact"/>
              <w:jc w:val="center"/>
              <w:rPr>
                <w:sz w:val="18"/>
                <w:szCs w:val="18"/>
              </w:rPr>
            </w:pPr>
          </w:p>
        </w:tc>
        <w:tc>
          <w:tcPr>
            <w:tcW w:w="709" w:type="dxa"/>
            <w:vAlign w:val="center"/>
          </w:tcPr>
          <w:p w14:paraId="6276FE4D" w14:textId="77777777" w:rsidR="00792913" w:rsidRPr="00DB42B5" w:rsidRDefault="00792913" w:rsidP="00A91261">
            <w:pPr>
              <w:spacing w:line="200" w:lineRule="exact"/>
              <w:jc w:val="center"/>
              <w:rPr>
                <w:sz w:val="18"/>
                <w:szCs w:val="18"/>
              </w:rPr>
            </w:pPr>
          </w:p>
        </w:tc>
        <w:tc>
          <w:tcPr>
            <w:tcW w:w="842" w:type="dxa"/>
          </w:tcPr>
          <w:p w14:paraId="0A06BF18" w14:textId="77777777" w:rsidR="00792913" w:rsidRPr="00DB42B5" w:rsidRDefault="00792913" w:rsidP="00A91261">
            <w:pPr>
              <w:spacing w:line="200" w:lineRule="exact"/>
              <w:jc w:val="center"/>
              <w:rPr>
                <w:sz w:val="18"/>
                <w:szCs w:val="18"/>
              </w:rPr>
            </w:pPr>
          </w:p>
        </w:tc>
        <w:tc>
          <w:tcPr>
            <w:tcW w:w="1058" w:type="dxa"/>
          </w:tcPr>
          <w:p w14:paraId="3FDDBD82" w14:textId="77777777" w:rsidR="00792913" w:rsidRPr="00DB42B5" w:rsidRDefault="00792913" w:rsidP="00A91261">
            <w:pPr>
              <w:spacing w:line="200" w:lineRule="exact"/>
              <w:jc w:val="center"/>
              <w:rPr>
                <w:sz w:val="18"/>
                <w:szCs w:val="18"/>
              </w:rPr>
            </w:pPr>
          </w:p>
        </w:tc>
        <w:tc>
          <w:tcPr>
            <w:tcW w:w="1275" w:type="dxa"/>
          </w:tcPr>
          <w:p w14:paraId="38BBEA23" w14:textId="77777777" w:rsidR="00792913" w:rsidRPr="00DB42B5" w:rsidRDefault="00792913" w:rsidP="00A91261">
            <w:pPr>
              <w:spacing w:line="200" w:lineRule="exact"/>
              <w:jc w:val="center"/>
              <w:rPr>
                <w:sz w:val="18"/>
                <w:szCs w:val="18"/>
              </w:rPr>
            </w:pPr>
          </w:p>
        </w:tc>
        <w:tc>
          <w:tcPr>
            <w:tcW w:w="993" w:type="dxa"/>
          </w:tcPr>
          <w:p w14:paraId="1C120640" w14:textId="77777777" w:rsidR="00792913" w:rsidRPr="00DB42B5" w:rsidRDefault="00792913" w:rsidP="00A91261">
            <w:pPr>
              <w:spacing w:line="200" w:lineRule="exact"/>
              <w:jc w:val="center"/>
              <w:rPr>
                <w:sz w:val="18"/>
                <w:szCs w:val="18"/>
              </w:rPr>
            </w:pPr>
          </w:p>
        </w:tc>
        <w:tc>
          <w:tcPr>
            <w:tcW w:w="1134" w:type="dxa"/>
          </w:tcPr>
          <w:p w14:paraId="7A868E4D" w14:textId="77777777" w:rsidR="00792913" w:rsidRPr="00DB42B5" w:rsidRDefault="00792913" w:rsidP="00A91261">
            <w:pPr>
              <w:spacing w:line="200" w:lineRule="exact"/>
              <w:jc w:val="center"/>
              <w:rPr>
                <w:sz w:val="18"/>
                <w:szCs w:val="18"/>
              </w:rPr>
            </w:pPr>
          </w:p>
        </w:tc>
        <w:tc>
          <w:tcPr>
            <w:tcW w:w="785" w:type="dxa"/>
          </w:tcPr>
          <w:p w14:paraId="170E2400" w14:textId="77777777" w:rsidR="00792913" w:rsidRPr="00DB42B5" w:rsidRDefault="00792913" w:rsidP="00A91261">
            <w:pPr>
              <w:spacing w:line="200" w:lineRule="exact"/>
              <w:jc w:val="center"/>
              <w:rPr>
                <w:sz w:val="18"/>
                <w:szCs w:val="18"/>
              </w:rPr>
            </w:pPr>
          </w:p>
        </w:tc>
        <w:tc>
          <w:tcPr>
            <w:tcW w:w="838" w:type="dxa"/>
            <w:vAlign w:val="center"/>
          </w:tcPr>
          <w:p w14:paraId="1487C994" w14:textId="77777777" w:rsidR="00792913" w:rsidRPr="00DB42B5" w:rsidRDefault="00792913" w:rsidP="00A91261">
            <w:pPr>
              <w:spacing w:line="200" w:lineRule="exact"/>
              <w:jc w:val="center"/>
              <w:rPr>
                <w:sz w:val="18"/>
                <w:szCs w:val="18"/>
              </w:rPr>
            </w:pPr>
          </w:p>
        </w:tc>
        <w:tc>
          <w:tcPr>
            <w:tcW w:w="682" w:type="dxa"/>
            <w:vAlign w:val="center"/>
          </w:tcPr>
          <w:p w14:paraId="384CE15F" w14:textId="77777777" w:rsidR="00792913" w:rsidRPr="00DB42B5" w:rsidRDefault="00792913" w:rsidP="00A91261">
            <w:pPr>
              <w:spacing w:line="200" w:lineRule="exact"/>
              <w:jc w:val="center"/>
              <w:rPr>
                <w:sz w:val="18"/>
                <w:szCs w:val="18"/>
              </w:rPr>
            </w:pPr>
          </w:p>
        </w:tc>
        <w:tc>
          <w:tcPr>
            <w:tcW w:w="700" w:type="dxa"/>
            <w:vAlign w:val="center"/>
          </w:tcPr>
          <w:p w14:paraId="786ED299" w14:textId="77777777" w:rsidR="00792913" w:rsidRPr="00DB42B5" w:rsidRDefault="00792913" w:rsidP="00A91261">
            <w:pPr>
              <w:spacing w:line="200" w:lineRule="exact"/>
              <w:jc w:val="center"/>
              <w:rPr>
                <w:sz w:val="18"/>
                <w:szCs w:val="18"/>
              </w:rPr>
            </w:pPr>
          </w:p>
        </w:tc>
      </w:tr>
      <w:tr w:rsidR="00792913" w:rsidRPr="00DB42B5" w14:paraId="64699D82" w14:textId="77777777" w:rsidTr="00792913">
        <w:trPr>
          <w:cantSplit/>
          <w:trHeight w:val="241"/>
          <w:jc w:val="center"/>
        </w:trPr>
        <w:tc>
          <w:tcPr>
            <w:tcW w:w="2673" w:type="dxa"/>
          </w:tcPr>
          <w:p w14:paraId="5A47CDA1" w14:textId="77777777" w:rsidR="00792913" w:rsidRPr="00DB42B5" w:rsidRDefault="00792913" w:rsidP="00A91261">
            <w:pPr>
              <w:autoSpaceDE w:val="0"/>
              <w:autoSpaceDN w:val="0"/>
              <w:adjustRightInd w:val="0"/>
              <w:spacing w:line="200" w:lineRule="exact"/>
              <w:rPr>
                <w:sz w:val="18"/>
                <w:szCs w:val="18"/>
              </w:rPr>
            </w:pPr>
            <w:r w:rsidRPr="00DB42B5">
              <w:rPr>
                <w:sz w:val="18"/>
                <w:szCs w:val="18"/>
              </w:rPr>
              <w:t>Мурманская область</w:t>
            </w:r>
          </w:p>
        </w:tc>
        <w:tc>
          <w:tcPr>
            <w:tcW w:w="708" w:type="dxa"/>
            <w:vAlign w:val="bottom"/>
          </w:tcPr>
          <w:p w14:paraId="0FA88A55" w14:textId="77777777" w:rsidR="00792913" w:rsidRPr="00DB42B5" w:rsidRDefault="00792913" w:rsidP="00A91261">
            <w:pPr>
              <w:autoSpaceDE w:val="0"/>
              <w:autoSpaceDN w:val="0"/>
              <w:adjustRightInd w:val="0"/>
              <w:spacing w:line="200" w:lineRule="exact"/>
              <w:jc w:val="center"/>
              <w:rPr>
                <w:sz w:val="18"/>
                <w:szCs w:val="18"/>
              </w:rPr>
            </w:pPr>
            <w:r w:rsidRPr="00DB42B5">
              <w:rPr>
                <w:sz w:val="18"/>
                <w:szCs w:val="18"/>
              </w:rPr>
              <w:t>47</w:t>
            </w:r>
          </w:p>
        </w:tc>
        <w:tc>
          <w:tcPr>
            <w:tcW w:w="529" w:type="dxa"/>
            <w:vAlign w:val="bottom"/>
          </w:tcPr>
          <w:p w14:paraId="4FCFA77C" w14:textId="77777777" w:rsidR="00792913" w:rsidRPr="00DB42B5" w:rsidRDefault="00792913" w:rsidP="00A91261">
            <w:pPr>
              <w:autoSpaceDE w:val="0"/>
              <w:autoSpaceDN w:val="0"/>
              <w:adjustRightInd w:val="0"/>
              <w:spacing w:line="200" w:lineRule="exact"/>
              <w:jc w:val="center"/>
              <w:rPr>
                <w:sz w:val="18"/>
                <w:szCs w:val="18"/>
              </w:rPr>
            </w:pPr>
            <w:r w:rsidRPr="00DB42B5">
              <w:rPr>
                <w:sz w:val="18"/>
                <w:szCs w:val="18"/>
              </w:rPr>
              <w:t>29</w:t>
            </w:r>
          </w:p>
        </w:tc>
        <w:tc>
          <w:tcPr>
            <w:tcW w:w="1193" w:type="dxa"/>
            <w:vAlign w:val="center"/>
          </w:tcPr>
          <w:p w14:paraId="6C591A42" w14:textId="77777777" w:rsidR="00792913" w:rsidRPr="00DB42B5" w:rsidRDefault="00792913" w:rsidP="00A91261">
            <w:pPr>
              <w:spacing w:line="200" w:lineRule="exact"/>
              <w:jc w:val="center"/>
              <w:rPr>
                <w:sz w:val="18"/>
                <w:szCs w:val="18"/>
              </w:rPr>
            </w:pPr>
          </w:p>
        </w:tc>
        <w:tc>
          <w:tcPr>
            <w:tcW w:w="851" w:type="dxa"/>
            <w:vAlign w:val="center"/>
          </w:tcPr>
          <w:p w14:paraId="31514A7E" w14:textId="77777777" w:rsidR="00792913" w:rsidRPr="00DB42B5" w:rsidRDefault="00792913" w:rsidP="00A91261">
            <w:pPr>
              <w:spacing w:line="200" w:lineRule="exact"/>
              <w:jc w:val="center"/>
              <w:rPr>
                <w:sz w:val="18"/>
                <w:szCs w:val="18"/>
              </w:rPr>
            </w:pPr>
          </w:p>
        </w:tc>
        <w:tc>
          <w:tcPr>
            <w:tcW w:w="709" w:type="dxa"/>
            <w:vAlign w:val="center"/>
          </w:tcPr>
          <w:p w14:paraId="16A388A3" w14:textId="77777777" w:rsidR="00792913" w:rsidRPr="00DB42B5" w:rsidRDefault="00792913" w:rsidP="00A91261">
            <w:pPr>
              <w:spacing w:line="200" w:lineRule="exact"/>
              <w:jc w:val="center"/>
              <w:rPr>
                <w:sz w:val="18"/>
                <w:szCs w:val="18"/>
              </w:rPr>
            </w:pPr>
          </w:p>
        </w:tc>
        <w:tc>
          <w:tcPr>
            <w:tcW w:w="842" w:type="dxa"/>
          </w:tcPr>
          <w:p w14:paraId="1ABD85EC" w14:textId="77777777" w:rsidR="00792913" w:rsidRPr="00DB42B5" w:rsidRDefault="00792913" w:rsidP="00A91261">
            <w:pPr>
              <w:spacing w:line="200" w:lineRule="exact"/>
              <w:jc w:val="center"/>
              <w:rPr>
                <w:sz w:val="18"/>
                <w:szCs w:val="18"/>
              </w:rPr>
            </w:pPr>
          </w:p>
        </w:tc>
        <w:tc>
          <w:tcPr>
            <w:tcW w:w="1058" w:type="dxa"/>
          </w:tcPr>
          <w:p w14:paraId="73C764C1" w14:textId="77777777" w:rsidR="00792913" w:rsidRPr="00DB42B5" w:rsidRDefault="00792913" w:rsidP="00A91261">
            <w:pPr>
              <w:spacing w:line="200" w:lineRule="exact"/>
              <w:jc w:val="center"/>
              <w:rPr>
                <w:sz w:val="18"/>
                <w:szCs w:val="18"/>
              </w:rPr>
            </w:pPr>
          </w:p>
        </w:tc>
        <w:tc>
          <w:tcPr>
            <w:tcW w:w="1275" w:type="dxa"/>
          </w:tcPr>
          <w:p w14:paraId="43713EE4" w14:textId="77777777" w:rsidR="00792913" w:rsidRPr="00DB42B5" w:rsidRDefault="00792913" w:rsidP="00A91261">
            <w:pPr>
              <w:spacing w:line="200" w:lineRule="exact"/>
              <w:jc w:val="center"/>
              <w:rPr>
                <w:sz w:val="18"/>
                <w:szCs w:val="18"/>
              </w:rPr>
            </w:pPr>
          </w:p>
        </w:tc>
        <w:tc>
          <w:tcPr>
            <w:tcW w:w="993" w:type="dxa"/>
          </w:tcPr>
          <w:p w14:paraId="6A86978D" w14:textId="77777777" w:rsidR="00792913" w:rsidRPr="00DB42B5" w:rsidRDefault="00792913" w:rsidP="00A91261">
            <w:pPr>
              <w:spacing w:line="200" w:lineRule="exact"/>
              <w:jc w:val="center"/>
              <w:rPr>
                <w:sz w:val="18"/>
                <w:szCs w:val="18"/>
              </w:rPr>
            </w:pPr>
          </w:p>
        </w:tc>
        <w:tc>
          <w:tcPr>
            <w:tcW w:w="1134" w:type="dxa"/>
          </w:tcPr>
          <w:p w14:paraId="4870FD8C" w14:textId="77777777" w:rsidR="00792913" w:rsidRPr="00DB42B5" w:rsidRDefault="00792913" w:rsidP="00A91261">
            <w:pPr>
              <w:spacing w:line="200" w:lineRule="exact"/>
              <w:jc w:val="center"/>
              <w:rPr>
                <w:sz w:val="18"/>
                <w:szCs w:val="18"/>
              </w:rPr>
            </w:pPr>
          </w:p>
        </w:tc>
        <w:tc>
          <w:tcPr>
            <w:tcW w:w="785" w:type="dxa"/>
          </w:tcPr>
          <w:p w14:paraId="31BBD155" w14:textId="77777777" w:rsidR="00792913" w:rsidRPr="00DB42B5" w:rsidRDefault="00792913" w:rsidP="00A91261">
            <w:pPr>
              <w:spacing w:line="200" w:lineRule="exact"/>
              <w:jc w:val="center"/>
              <w:rPr>
                <w:sz w:val="18"/>
                <w:szCs w:val="18"/>
              </w:rPr>
            </w:pPr>
          </w:p>
        </w:tc>
        <w:tc>
          <w:tcPr>
            <w:tcW w:w="838" w:type="dxa"/>
            <w:vAlign w:val="center"/>
          </w:tcPr>
          <w:p w14:paraId="0D5A6BD2" w14:textId="77777777" w:rsidR="00792913" w:rsidRPr="00DB42B5" w:rsidRDefault="00792913" w:rsidP="00A91261">
            <w:pPr>
              <w:spacing w:line="200" w:lineRule="exact"/>
              <w:jc w:val="center"/>
              <w:rPr>
                <w:sz w:val="18"/>
                <w:szCs w:val="18"/>
              </w:rPr>
            </w:pPr>
          </w:p>
        </w:tc>
        <w:tc>
          <w:tcPr>
            <w:tcW w:w="682" w:type="dxa"/>
            <w:vAlign w:val="center"/>
          </w:tcPr>
          <w:p w14:paraId="60E704C5" w14:textId="77777777" w:rsidR="00792913" w:rsidRPr="00DB42B5" w:rsidRDefault="00792913" w:rsidP="00A91261">
            <w:pPr>
              <w:spacing w:line="200" w:lineRule="exact"/>
              <w:jc w:val="center"/>
              <w:rPr>
                <w:sz w:val="18"/>
                <w:szCs w:val="18"/>
              </w:rPr>
            </w:pPr>
          </w:p>
        </w:tc>
        <w:tc>
          <w:tcPr>
            <w:tcW w:w="700" w:type="dxa"/>
            <w:vAlign w:val="center"/>
          </w:tcPr>
          <w:p w14:paraId="19AEDD39" w14:textId="77777777" w:rsidR="00792913" w:rsidRPr="00DB42B5" w:rsidRDefault="00792913" w:rsidP="00A91261">
            <w:pPr>
              <w:spacing w:line="200" w:lineRule="exact"/>
              <w:jc w:val="center"/>
              <w:rPr>
                <w:sz w:val="18"/>
                <w:szCs w:val="18"/>
              </w:rPr>
            </w:pPr>
          </w:p>
        </w:tc>
      </w:tr>
      <w:tr w:rsidR="00792913" w:rsidRPr="00DB42B5" w14:paraId="418E15BE" w14:textId="77777777" w:rsidTr="00792913">
        <w:trPr>
          <w:cantSplit/>
          <w:trHeight w:val="241"/>
          <w:jc w:val="center"/>
        </w:trPr>
        <w:tc>
          <w:tcPr>
            <w:tcW w:w="2673" w:type="dxa"/>
          </w:tcPr>
          <w:p w14:paraId="42CC8135" w14:textId="77777777" w:rsidR="00792913" w:rsidRPr="00DB42B5" w:rsidRDefault="00792913" w:rsidP="00A91261">
            <w:pPr>
              <w:autoSpaceDE w:val="0"/>
              <w:autoSpaceDN w:val="0"/>
              <w:adjustRightInd w:val="0"/>
              <w:spacing w:line="200" w:lineRule="exact"/>
              <w:rPr>
                <w:sz w:val="18"/>
                <w:szCs w:val="18"/>
              </w:rPr>
            </w:pPr>
            <w:r w:rsidRPr="00DB42B5">
              <w:rPr>
                <w:sz w:val="18"/>
                <w:szCs w:val="18"/>
              </w:rPr>
              <w:t>Новгородская область</w:t>
            </w:r>
          </w:p>
        </w:tc>
        <w:tc>
          <w:tcPr>
            <w:tcW w:w="708" w:type="dxa"/>
            <w:vAlign w:val="bottom"/>
          </w:tcPr>
          <w:p w14:paraId="3A85A732" w14:textId="77777777" w:rsidR="00792913" w:rsidRPr="00DB42B5" w:rsidRDefault="00792913" w:rsidP="00A91261">
            <w:pPr>
              <w:autoSpaceDE w:val="0"/>
              <w:autoSpaceDN w:val="0"/>
              <w:adjustRightInd w:val="0"/>
              <w:spacing w:line="200" w:lineRule="exact"/>
              <w:jc w:val="center"/>
              <w:rPr>
                <w:sz w:val="18"/>
                <w:szCs w:val="18"/>
              </w:rPr>
            </w:pPr>
            <w:r w:rsidRPr="00DB42B5">
              <w:rPr>
                <w:sz w:val="18"/>
                <w:szCs w:val="18"/>
              </w:rPr>
              <w:t>49</w:t>
            </w:r>
          </w:p>
        </w:tc>
        <w:tc>
          <w:tcPr>
            <w:tcW w:w="529" w:type="dxa"/>
            <w:vAlign w:val="bottom"/>
          </w:tcPr>
          <w:p w14:paraId="346BF3F2" w14:textId="77777777" w:rsidR="00792913" w:rsidRPr="00DB42B5" w:rsidRDefault="00792913" w:rsidP="00A91261">
            <w:pPr>
              <w:autoSpaceDE w:val="0"/>
              <w:autoSpaceDN w:val="0"/>
              <w:adjustRightInd w:val="0"/>
              <w:spacing w:line="200" w:lineRule="exact"/>
              <w:jc w:val="center"/>
              <w:rPr>
                <w:sz w:val="18"/>
                <w:szCs w:val="18"/>
              </w:rPr>
            </w:pPr>
            <w:r w:rsidRPr="00DB42B5">
              <w:rPr>
                <w:sz w:val="18"/>
                <w:szCs w:val="18"/>
              </w:rPr>
              <w:t>30</w:t>
            </w:r>
          </w:p>
        </w:tc>
        <w:tc>
          <w:tcPr>
            <w:tcW w:w="1193" w:type="dxa"/>
            <w:vAlign w:val="center"/>
          </w:tcPr>
          <w:p w14:paraId="2C7A4908" w14:textId="77777777" w:rsidR="00792913" w:rsidRPr="00DB42B5" w:rsidRDefault="00792913" w:rsidP="00A91261">
            <w:pPr>
              <w:spacing w:line="200" w:lineRule="exact"/>
              <w:jc w:val="center"/>
              <w:rPr>
                <w:sz w:val="18"/>
                <w:szCs w:val="18"/>
              </w:rPr>
            </w:pPr>
          </w:p>
        </w:tc>
        <w:tc>
          <w:tcPr>
            <w:tcW w:w="851" w:type="dxa"/>
            <w:vAlign w:val="center"/>
          </w:tcPr>
          <w:p w14:paraId="6A5081A2" w14:textId="77777777" w:rsidR="00792913" w:rsidRPr="00DB42B5" w:rsidRDefault="00792913" w:rsidP="00A91261">
            <w:pPr>
              <w:spacing w:line="200" w:lineRule="exact"/>
              <w:jc w:val="center"/>
              <w:rPr>
                <w:sz w:val="18"/>
                <w:szCs w:val="18"/>
              </w:rPr>
            </w:pPr>
          </w:p>
        </w:tc>
        <w:tc>
          <w:tcPr>
            <w:tcW w:w="709" w:type="dxa"/>
            <w:vAlign w:val="center"/>
          </w:tcPr>
          <w:p w14:paraId="2D8A19DD" w14:textId="77777777" w:rsidR="00792913" w:rsidRPr="00DB42B5" w:rsidRDefault="00792913" w:rsidP="00A91261">
            <w:pPr>
              <w:spacing w:line="200" w:lineRule="exact"/>
              <w:jc w:val="center"/>
              <w:rPr>
                <w:sz w:val="18"/>
                <w:szCs w:val="18"/>
              </w:rPr>
            </w:pPr>
          </w:p>
        </w:tc>
        <w:tc>
          <w:tcPr>
            <w:tcW w:w="842" w:type="dxa"/>
          </w:tcPr>
          <w:p w14:paraId="260F1059" w14:textId="77777777" w:rsidR="00792913" w:rsidRPr="00DB42B5" w:rsidRDefault="00792913" w:rsidP="00A91261">
            <w:pPr>
              <w:spacing w:line="200" w:lineRule="exact"/>
              <w:jc w:val="center"/>
              <w:rPr>
                <w:sz w:val="18"/>
                <w:szCs w:val="18"/>
              </w:rPr>
            </w:pPr>
          </w:p>
        </w:tc>
        <w:tc>
          <w:tcPr>
            <w:tcW w:w="1058" w:type="dxa"/>
          </w:tcPr>
          <w:p w14:paraId="2AF2F0BD" w14:textId="77777777" w:rsidR="00792913" w:rsidRPr="00DB42B5" w:rsidRDefault="00792913" w:rsidP="00A91261">
            <w:pPr>
              <w:spacing w:line="200" w:lineRule="exact"/>
              <w:jc w:val="center"/>
              <w:rPr>
                <w:sz w:val="18"/>
                <w:szCs w:val="18"/>
              </w:rPr>
            </w:pPr>
          </w:p>
        </w:tc>
        <w:tc>
          <w:tcPr>
            <w:tcW w:w="1275" w:type="dxa"/>
          </w:tcPr>
          <w:p w14:paraId="450A444C" w14:textId="77777777" w:rsidR="00792913" w:rsidRPr="00DB42B5" w:rsidRDefault="00792913" w:rsidP="00A91261">
            <w:pPr>
              <w:spacing w:line="200" w:lineRule="exact"/>
              <w:jc w:val="center"/>
              <w:rPr>
                <w:sz w:val="18"/>
                <w:szCs w:val="18"/>
              </w:rPr>
            </w:pPr>
          </w:p>
        </w:tc>
        <w:tc>
          <w:tcPr>
            <w:tcW w:w="993" w:type="dxa"/>
          </w:tcPr>
          <w:p w14:paraId="35EAF5F2" w14:textId="77777777" w:rsidR="00792913" w:rsidRPr="00DB42B5" w:rsidRDefault="00792913" w:rsidP="00A91261">
            <w:pPr>
              <w:spacing w:line="200" w:lineRule="exact"/>
              <w:jc w:val="center"/>
              <w:rPr>
                <w:sz w:val="18"/>
                <w:szCs w:val="18"/>
              </w:rPr>
            </w:pPr>
          </w:p>
        </w:tc>
        <w:tc>
          <w:tcPr>
            <w:tcW w:w="1134" w:type="dxa"/>
          </w:tcPr>
          <w:p w14:paraId="11EA12B1" w14:textId="77777777" w:rsidR="00792913" w:rsidRPr="00DB42B5" w:rsidRDefault="00792913" w:rsidP="00A91261">
            <w:pPr>
              <w:spacing w:line="200" w:lineRule="exact"/>
              <w:jc w:val="center"/>
              <w:rPr>
                <w:sz w:val="18"/>
                <w:szCs w:val="18"/>
              </w:rPr>
            </w:pPr>
          </w:p>
        </w:tc>
        <w:tc>
          <w:tcPr>
            <w:tcW w:w="785" w:type="dxa"/>
          </w:tcPr>
          <w:p w14:paraId="5BDBD89B" w14:textId="77777777" w:rsidR="00792913" w:rsidRPr="00DB42B5" w:rsidRDefault="00792913" w:rsidP="00A91261">
            <w:pPr>
              <w:spacing w:line="200" w:lineRule="exact"/>
              <w:jc w:val="center"/>
              <w:rPr>
                <w:sz w:val="18"/>
                <w:szCs w:val="18"/>
              </w:rPr>
            </w:pPr>
          </w:p>
        </w:tc>
        <w:tc>
          <w:tcPr>
            <w:tcW w:w="838" w:type="dxa"/>
            <w:vAlign w:val="center"/>
          </w:tcPr>
          <w:p w14:paraId="1C119704" w14:textId="77777777" w:rsidR="00792913" w:rsidRPr="00DB42B5" w:rsidRDefault="00792913" w:rsidP="00A91261">
            <w:pPr>
              <w:spacing w:line="200" w:lineRule="exact"/>
              <w:jc w:val="center"/>
              <w:rPr>
                <w:sz w:val="18"/>
                <w:szCs w:val="18"/>
              </w:rPr>
            </w:pPr>
          </w:p>
        </w:tc>
        <w:tc>
          <w:tcPr>
            <w:tcW w:w="682" w:type="dxa"/>
            <w:vAlign w:val="center"/>
          </w:tcPr>
          <w:p w14:paraId="69DB2CB9" w14:textId="77777777" w:rsidR="00792913" w:rsidRPr="00DB42B5" w:rsidRDefault="00792913" w:rsidP="00A91261">
            <w:pPr>
              <w:spacing w:line="200" w:lineRule="exact"/>
              <w:jc w:val="center"/>
              <w:rPr>
                <w:sz w:val="18"/>
                <w:szCs w:val="18"/>
              </w:rPr>
            </w:pPr>
          </w:p>
        </w:tc>
        <w:tc>
          <w:tcPr>
            <w:tcW w:w="700" w:type="dxa"/>
            <w:vAlign w:val="center"/>
          </w:tcPr>
          <w:p w14:paraId="184F9EDC" w14:textId="77777777" w:rsidR="00792913" w:rsidRPr="00DB42B5" w:rsidRDefault="00792913" w:rsidP="00A91261">
            <w:pPr>
              <w:spacing w:line="200" w:lineRule="exact"/>
              <w:jc w:val="center"/>
              <w:rPr>
                <w:sz w:val="18"/>
                <w:szCs w:val="18"/>
              </w:rPr>
            </w:pPr>
          </w:p>
        </w:tc>
      </w:tr>
      <w:tr w:rsidR="00792913" w:rsidRPr="00DB42B5" w14:paraId="70E34685" w14:textId="77777777" w:rsidTr="00792913">
        <w:trPr>
          <w:cantSplit/>
          <w:trHeight w:val="241"/>
          <w:jc w:val="center"/>
        </w:trPr>
        <w:tc>
          <w:tcPr>
            <w:tcW w:w="2673" w:type="dxa"/>
          </w:tcPr>
          <w:p w14:paraId="02E5003B" w14:textId="77777777" w:rsidR="00792913" w:rsidRPr="00DB42B5" w:rsidRDefault="00792913" w:rsidP="00A91261">
            <w:pPr>
              <w:autoSpaceDE w:val="0"/>
              <w:autoSpaceDN w:val="0"/>
              <w:adjustRightInd w:val="0"/>
              <w:spacing w:line="200" w:lineRule="exact"/>
              <w:rPr>
                <w:sz w:val="18"/>
                <w:szCs w:val="18"/>
              </w:rPr>
            </w:pPr>
            <w:r w:rsidRPr="00DB42B5">
              <w:rPr>
                <w:sz w:val="18"/>
                <w:szCs w:val="18"/>
              </w:rPr>
              <w:t>Псковская область</w:t>
            </w:r>
          </w:p>
        </w:tc>
        <w:tc>
          <w:tcPr>
            <w:tcW w:w="708" w:type="dxa"/>
            <w:vAlign w:val="bottom"/>
          </w:tcPr>
          <w:p w14:paraId="2646819F" w14:textId="77777777" w:rsidR="00792913" w:rsidRPr="00DB42B5" w:rsidRDefault="00792913" w:rsidP="00A91261">
            <w:pPr>
              <w:autoSpaceDE w:val="0"/>
              <w:autoSpaceDN w:val="0"/>
              <w:adjustRightInd w:val="0"/>
              <w:spacing w:line="200" w:lineRule="exact"/>
              <w:jc w:val="center"/>
              <w:rPr>
                <w:sz w:val="18"/>
                <w:szCs w:val="18"/>
              </w:rPr>
            </w:pPr>
            <w:r w:rsidRPr="00DB42B5">
              <w:rPr>
                <w:sz w:val="18"/>
                <w:szCs w:val="18"/>
              </w:rPr>
              <w:t>58</w:t>
            </w:r>
          </w:p>
        </w:tc>
        <w:tc>
          <w:tcPr>
            <w:tcW w:w="529" w:type="dxa"/>
            <w:vAlign w:val="bottom"/>
          </w:tcPr>
          <w:p w14:paraId="79E76E5A" w14:textId="77777777" w:rsidR="00792913" w:rsidRPr="00DB42B5" w:rsidRDefault="00792913" w:rsidP="00A91261">
            <w:pPr>
              <w:autoSpaceDE w:val="0"/>
              <w:autoSpaceDN w:val="0"/>
              <w:adjustRightInd w:val="0"/>
              <w:spacing w:line="200" w:lineRule="exact"/>
              <w:jc w:val="center"/>
              <w:rPr>
                <w:sz w:val="18"/>
                <w:szCs w:val="18"/>
              </w:rPr>
            </w:pPr>
            <w:r w:rsidRPr="00DB42B5">
              <w:rPr>
                <w:sz w:val="18"/>
                <w:szCs w:val="18"/>
              </w:rPr>
              <w:t>31</w:t>
            </w:r>
          </w:p>
        </w:tc>
        <w:tc>
          <w:tcPr>
            <w:tcW w:w="1193" w:type="dxa"/>
            <w:vAlign w:val="center"/>
          </w:tcPr>
          <w:p w14:paraId="3E816F60" w14:textId="77777777" w:rsidR="00792913" w:rsidRPr="00DB42B5" w:rsidRDefault="00792913" w:rsidP="00A91261">
            <w:pPr>
              <w:spacing w:line="200" w:lineRule="exact"/>
              <w:jc w:val="center"/>
              <w:rPr>
                <w:sz w:val="18"/>
                <w:szCs w:val="18"/>
              </w:rPr>
            </w:pPr>
          </w:p>
        </w:tc>
        <w:tc>
          <w:tcPr>
            <w:tcW w:w="851" w:type="dxa"/>
            <w:vAlign w:val="center"/>
          </w:tcPr>
          <w:p w14:paraId="069A994F" w14:textId="77777777" w:rsidR="00792913" w:rsidRPr="00DB42B5" w:rsidRDefault="00792913" w:rsidP="00A91261">
            <w:pPr>
              <w:spacing w:line="200" w:lineRule="exact"/>
              <w:jc w:val="center"/>
              <w:rPr>
                <w:sz w:val="18"/>
                <w:szCs w:val="18"/>
              </w:rPr>
            </w:pPr>
          </w:p>
        </w:tc>
        <w:tc>
          <w:tcPr>
            <w:tcW w:w="709" w:type="dxa"/>
            <w:vAlign w:val="center"/>
          </w:tcPr>
          <w:p w14:paraId="73F82099" w14:textId="77777777" w:rsidR="00792913" w:rsidRPr="00DB42B5" w:rsidRDefault="00792913" w:rsidP="00A91261">
            <w:pPr>
              <w:spacing w:line="200" w:lineRule="exact"/>
              <w:jc w:val="center"/>
              <w:rPr>
                <w:sz w:val="18"/>
                <w:szCs w:val="18"/>
              </w:rPr>
            </w:pPr>
          </w:p>
        </w:tc>
        <w:tc>
          <w:tcPr>
            <w:tcW w:w="842" w:type="dxa"/>
          </w:tcPr>
          <w:p w14:paraId="11077091" w14:textId="77777777" w:rsidR="00792913" w:rsidRPr="00DB42B5" w:rsidRDefault="00792913" w:rsidP="00A91261">
            <w:pPr>
              <w:spacing w:line="200" w:lineRule="exact"/>
              <w:jc w:val="center"/>
              <w:rPr>
                <w:sz w:val="18"/>
                <w:szCs w:val="18"/>
              </w:rPr>
            </w:pPr>
          </w:p>
        </w:tc>
        <w:tc>
          <w:tcPr>
            <w:tcW w:w="1058" w:type="dxa"/>
          </w:tcPr>
          <w:p w14:paraId="65761C34" w14:textId="77777777" w:rsidR="00792913" w:rsidRPr="00DB42B5" w:rsidRDefault="00792913" w:rsidP="00A91261">
            <w:pPr>
              <w:spacing w:line="200" w:lineRule="exact"/>
              <w:jc w:val="center"/>
              <w:rPr>
                <w:sz w:val="18"/>
                <w:szCs w:val="18"/>
              </w:rPr>
            </w:pPr>
          </w:p>
        </w:tc>
        <w:tc>
          <w:tcPr>
            <w:tcW w:w="1275" w:type="dxa"/>
          </w:tcPr>
          <w:p w14:paraId="7F24D333" w14:textId="77777777" w:rsidR="00792913" w:rsidRPr="00DB42B5" w:rsidRDefault="00792913" w:rsidP="00A91261">
            <w:pPr>
              <w:spacing w:line="200" w:lineRule="exact"/>
              <w:jc w:val="center"/>
              <w:rPr>
                <w:sz w:val="18"/>
                <w:szCs w:val="18"/>
              </w:rPr>
            </w:pPr>
          </w:p>
        </w:tc>
        <w:tc>
          <w:tcPr>
            <w:tcW w:w="993" w:type="dxa"/>
          </w:tcPr>
          <w:p w14:paraId="42C74356" w14:textId="77777777" w:rsidR="00792913" w:rsidRPr="00DB42B5" w:rsidRDefault="00792913" w:rsidP="00A91261">
            <w:pPr>
              <w:spacing w:line="200" w:lineRule="exact"/>
              <w:jc w:val="center"/>
              <w:rPr>
                <w:sz w:val="18"/>
                <w:szCs w:val="18"/>
              </w:rPr>
            </w:pPr>
          </w:p>
        </w:tc>
        <w:tc>
          <w:tcPr>
            <w:tcW w:w="1134" w:type="dxa"/>
          </w:tcPr>
          <w:p w14:paraId="716F252A" w14:textId="77777777" w:rsidR="00792913" w:rsidRPr="00DB42B5" w:rsidRDefault="00792913" w:rsidP="00A91261">
            <w:pPr>
              <w:spacing w:line="200" w:lineRule="exact"/>
              <w:jc w:val="center"/>
              <w:rPr>
                <w:sz w:val="18"/>
                <w:szCs w:val="18"/>
              </w:rPr>
            </w:pPr>
          </w:p>
        </w:tc>
        <w:tc>
          <w:tcPr>
            <w:tcW w:w="785" w:type="dxa"/>
          </w:tcPr>
          <w:p w14:paraId="4FF19DD0" w14:textId="77777777" w:rsidR="00792913" w:rsidRPr="00DB42B5" w:rsidRDefault="00792913" w:rsidP="00A91261">
            <w:pPr>
              <w:spacing w:line="200" w:lineRule="exact"/>
              <w:jc w:val="center"/>
              <w:rPr>
                <w:sz w:val="18"/>
                <w:szCs w:val="18"/>
              </w:rPr>
            </w:pPr>
          </w:p>
        </w:tc>
        <w:tc>
          <w:tcPr>
            <w:tcW w:w="838" w:type="dxa"/>
            <w:vAlign w:val="center"/>
          </w:tcPr>
          <w:p w14:paraId="03402196" w14:textId="77777777" w:rsidR="00792913" w:rsidRPr="00DB42B5" w:rsidRDefault="00792913" w:rsidP="00A91261">
            <w:pPr>
              <w:spacing w:line="200" w:lineRule="exact"/>
              <w:jc w:val="center"/>
              <w:rPr>
                <w:sz w:val="18"/>
                <w:szCs w:val="18"/>
              </w:rPr>
            </w:pPr>
          </w:p>
        </w:tc>
        <w:tc>
          <w:tcPr>
            <w:tcW w:w="682" w:type="dxa"/>
            <w:vAlign w:val="center"/>
          </w:tcPr>
          <w:p w14:paraId="4E5535FB" w14:textId="77777777" w:rsidR="00792913" w:rsidRPr="00DB42B5" w:rsidRDefault="00792913" w:rsidP="00A91261">
            <w:pPr>
              <w:spacing w:line="200" w:lineRule="exact"/>
              <w:jc w:val="center"/>
              <w:rPr>
                <w:sz w:val="18"/>
                <w:szCs w:val="18"/>
              </w:rPr>
            </w:pPr>
          </w:p>
        </w:tc>
        <w:tc>
          <w:tcPr>
            <w:tcW w:w="700" w:type="dxa"/>
            <w:vAlign w:val="center"/>
          </w:tcPr>
          <w:p w14:paraId="3604CAC2" w14:textId="77777777" w:rsidR="00792913" w:rsidRPr="00DB42B5" w:rsidRDefault="00792913" w:rsidP="00A91261">
            <w:pPr>
              <w:spacing w:line="200" w:lineRule="exact"/>
              <w:jc w:val="center"/>
              <w:rPr>
                <w:sz w:val="18"/>
                <w:szCs w:val="18"/>
              </w:rPr>
            </w:pPr>
          </w:p>
        </w:tc>
      </w:tr>
      <w:tr w:rsidR="00792913" w:rsidRPr="00DB42B5" w14:paraId="3E49038C" w14:textId="77777777" w:rsidTr="00792913">
        <w:trPr>
          <w:cantSplit/>
          <w:trHeight w:val="241"/>
          <w:jc w:val="center"/>
        </w:trPr>
        <w:tc>
          <w:tcPr>
            <w:tcW w:w="2673" w:type="dxa"/>
          </w:tcPr>
          <w:p w14:paraId="5A15588C" w14:textId="77777777" w:rsidR="00792913" w:rsidRPr="00DB42B5" w:rsidRDefault="00792913" w:rsidP="00A91261">
            <w:pPr>
              <w:autoSpaceDE w:val="0"/>
              <w:autoSpaceDN w:val="0"/>
              <w:adjustRightInd w:val="0"/>
              <w:spacing w:line="200" w:lineRule="exact"/>
              <w:rPr>
                <w:sz w:val="18"/>
                <w:szCs w:val="18"/>
              </w:rPr>
            </w:pPr>
            <w:r w:rsidRPr="00DB42B5">
              <w:rPr>
                <w:sz w:val="18"/>
                <w:szCs w:val="18"/>
              </w:rPr>
              <w:t>г. Санкт-Петербург</w:t>
            </w:r>
          </w:p>
        </w:tc>
        <w:tc>
          <w:tcPr>
            <w:tcW w:w="708" w:type="dxa"/>
            <w:vAlign w:val="bottom"/>
          </w:tcPr>
          <w:p w14:paraId="7FF2D2FD" w14:textId="77777777" w:rsidR="00792913" w:rsidRPr="00DB42B5" w:rsidRDefault="00792913" w:rsidP="00A91261">
            <w:pPr>
              <w:autoSpaceDE w:val="0"/>
              <w:autoSpaceDN w:val="0"/>
              <w:adjustRightInd w:val="0"/>
              <w:spacing w:line="200" w:lineRule="exact"/>
              <w:jc w:val="center"/>
              <w:rPr>
                <w:sz w:val="18"/>
                <w:szCs w:val="18"/>
              </w:rPr>
            </w:pPr>
            <w:r w:rsidRPr="00DB42B5">
              <w:rPr>
                <w:sz w:val="18"/>
                <w:szCs w:val="18"/>
              </w:rPr>
              <w:t>40</w:t>
            </w:r>
          </w:p>
        </w:tc>
        <w:tc>
          <w:tcPr>
            <w:tcW w:w="529" w:type="dxa"/>
            <w:vAlign w:val="bottom"/>
          </w:tcPr>
          <w:p w14:paraId="219535D7" w14:textId="77777777" w:rsidR="00792913" w:rsidRPr="00DB42B5" w:rsidRDefault="00792913" w:rsidP="00A91261">
            <w:pPr>
              <w:autoSpaceDE w:val="0"/>
              <w:autoSpaceDN w:val="0"/>
              <w:adjustRightInd w:val="0"/>
              <w:spacing w:line="200" w:lineRule="exact"/>
              <w:jc w:val="center"/>
              <w:rPr>
                <w:sz w:val="18"/>
                <w:szCs w:val="18"/>
              </w:rPr>
            </w:pPr>
            <w:r w:rsidRPr="00DB42B5">
              <w:rPr>
                <w:sz w:val="18"/>
                <w:szCs w:val="18"/>
              </w:rPr>
              <w:t>32</w:t>
            </w:r>
          </w:p>
        </w:tc>
        <w:tc>
          <w:tcPr>
            <w:tcW w:w="1193" w:type="dxa"/>
            <w:vAlign w:val="center"/>
          </w:tcPr>
          <w:p w14:paraId="743F2B61" w14:textId="77777777" w:rsidR="00792913" w:rsidRPr="00DB42B5" w:rsidRDefault="00792913" w:rsidP="00A91261">
            <w:pPr>
              <w:spacing w:line="200" w:lineRule="exact"/>
              <w:jc w:val="center"/>
              <w:rPr>
                <w:sz w:val="18"/>
                <w:szCs w:val="18"/>
              </w:rPr>
            </w:pPr>
          </w:p>
        </w:tc>
        <w:tc>
          <w:tcPr>
            <w:tcW w:w="851" w:type="dxa"/>
            <w:vAlign w:val="center"/>
          </w:tcPr>
          <w:p w14:paraId="367023DF" w14:textId="77777777" w:rsidR="00792913" w:rsidRPr="00DB42B5" w:rsidRDefault="00792913" w:rsidP="00A91261">
            <w:pPr>
              <w:spacing w:line="200" w:lineRule="exact"/>
              <w:jc w:val="center"/>
              <w:rPr>
                <w:sz w:val="18"/>
                <w:szCs w:val="18"/>
              </w:rPr>
            </w:pPr>
          </w:p>
        </w:tc>
        <w:tc>
          <w:tcPr>
            <w:tcW w:w="709" w:type="dxa"/>
            <w:vAlign w:val="center"/>
          </w:tcPr>
          <w:p w14:paraId="071CF0C4" w14:textId="77777777" w:rsidR="00792913" w:rsidRPr="00DB42B5" w:rsidRDefault="00792913" w:rsidP="00A91261">
            <w:pPr>
              <w:spacing w:line="200" w:lineRule="exact"/>
              <w:jc w:val="center"/>
              <w:rPr>
                <w:sz w:val="18"/>
                <w:szCs w:val="18"/>
              </w:rPr>
            </w:pPr>
          </w:p>
        </w:tc>
        <w:tc>
          <w:tcPr>
            <w:tcW w:w="842" w:type="dxa"/>
          </w:tcPr>
          <w:p w14:paraId="7C4D3F01" w14:textId="77777777" w:rsidR="00792913" w:rsidRPr="00DB42B5" w:rsidRDefault="00792913" w:rsidP="00A91261">
            <w:pPr>
              <w:spacing w:line="200" w:lineRule="exact"/>
              <w:jc w:val="center"/>
              <w:rPr>
                <w:sz w:val="18"/>
                <w:szCs w:val="18"/>
              </w:rPr>
            </w:pPr>
          </w:p>
        </w:tc>
        <w:tc>
          <w:tcPr>
            <w:tcW w:w="1058" w:type="dxa"/>
          </w:tcPr>
          <w:p w14:paraId="3A770538" w14:textId="77777777" w:rsidR="00792913" w:rsidRPr="00DB42B5" w:rsidRDefault="00792913" w:rsidP="00A91261">
            <w:pPr>
              <w:spacing w:line="200" w:lineRule="exact"/>
              <w:jc w:val="center"/>
              <w:rPr>
                <w:sz w:val="18"/>
                <w:szCs w:val="18"/>
              </w:rPr>
            </w:pPr>
          </w:p>
        </w:tc>
        <w:tc>
          <w:tcPr>
            <w:tcW w:w="1275" w:type="dxa"/>
          </w:tcPr>
          <w:p w14:paraId="031018ED" w14:textId="77777777" w:rsidR="00792913" w:rsidRPr="00DB42B5" w:rsidRDefault="00792913" w:rsidP="00A91261">
            <w:pPr>
              <w:spacing w:line="200" w:lineRule="exact"/>
              <w:jc w:val="center"/>
              <w:rPr>
                <w:sz w:val="18"/>
                <w:szCs w:val="18"/>
              </w:rPr>
            </w:pPr>
          </w:p>
        </w:tc>
        <w:tc>
          <w:tcPr>
            <w:tcW w:w="993" w:type="dxa"/>
          </w:tcPr>
          <w:p w14:paraId="1B98FEF0" w14:textId="77777777" w:rsidR="00792913" w:rsidRPr="00DB42B5" w:rsidRDefault="00792913" w:rsidP="00A91261">
            <w:pPr>
              <w:spacing w:line="200" w:lineRule="exact"/>
              <w:jc w:val="center"/>
              <w:rPr>
                <w:sz w:val="18"/>
                <w:szCs w:val="18"/>
              </w:rPr>
            </w:pPr>
          </w:p>
        </w:tc>
        <w:tc>
          <w:tcPr>
            <w:tcW w:w="1134" w:type="dxa"/>
          </w:tcPr>
          <w:p w14:paraId="5778F190" w14:textId="77777777" w:rsidR="00792913" w:rsidRPr="00DB42B5" w:rsidRDefault="00792913" w:rsidP="00A91261">
            <w:pPr>
              <w:spacing w:line="200" w:lineRule="exact"/>
              <w:jc w:val="center"/>
              <w:rPr>
                <w:sz w:val="18"/>
                <w:szCs w:val="18"/>
              </w:rPr>
            </w:pPr>
          </w:p>
        </w:tc>
        <w:tc>
          <w:tcPr>
            <w:tcW w:w="785" w:type="dxa"/>
          </w:tcPr>
          <w:p w14:paraId="55D810E1" w14:textId="77777777" w:rsidR="00792913" w:rsidRPr="00DB42B5" w:rsidRDefault="00792913" w:rsidP="00A91261">
            <w:pPr>
              <w:spacing w:line="200" w:lineRule="exact"/>
              <w:jc w:val="center"/>
              <w:rPr>
                <w:sz w:val="18"/>
                <w:szCs w:val="18"/>
              </w:rPr>
            </w:pPr>
          </w:p>
        </w:tc>
        <w:tc>
          <w:tcPr>
            <w:tcW w:w="838" w:type="dxa"/>
            <w:vAlign w:val="center"/>
          </w:tcPr>
          <w:p w14:paraId="5D0C7355" w14:textId="77777777" w:rsidR="00792913" w:rsidRPr="00DB42B5" w:rsidRDefault="00792913" w:rsidP="00A91261">
            <w:pPr>
              <w:spacing w:line="200" w:lineRule="exact"/>
              <w:jc w:val="center"/>
              <w:rPr>
                <w:sz w:val="18"/>
                <w:szCs w:val="18"/>
              </w:rPr>
            </w:pPr>
          </w:p>
        </w:tc>
        <w:tc>
          <w:tcPr>
            <w:tcW w:w="682" w:type="dxa"/>
            <w:vAlign w:val="center"/>
          </w:tcPr>
          <w:p w14:paraId="41B17DCA" w14:textId="77777777" w:rsidR="00792913" w:rsidRPr="00DB42B5" w:rsidRDefault="00792913" w:rsidP="00A91261">
            <w:pPr>
              <w:spacing w:line="200" w:lineRule="exact"/>
              <w:jc w:val="center"/>
              <w:rPr>
                <w:sz w:val="18"/>
                <w:szCs w:val="18"/>
              </w:rPr>
            </w:pPr>
          </w:p>
        </w:tc>
        <w:tc>
          <w:tcPr>
            <w:tcW w:w="700" w:type="dxa"/>
            <w:vAlign w:val="center"/>
          </w:tcPr>
          <w:p w14:paraId="5133762A" w14:textId="77777777" w:rsidR="00792913" w:rsidRPr="00DB42B5" w:rsidRDefault="00792913" w:rsidP="00A91261">
            <w:pPr>
              <w:spacing w:line="200" w:lineRule="exact"/>
              <w:jc w:val="center"/>
              <w:rPr>
                <w:sz w:val="18"/>
                <w:szCs w:val="18"/>
              </w:rPr>
            </w:pPr>
          </w:p>
        </w:tc>
      </w:tr>
    </w:tbl>
    <w:p w14:paraId="1219E6FB" w14:textId="77777777" w:rsidR="00DF70EF" w:rsidRDefault="00DF70EF" w:rsidP="00DF70EF">
      <w:r>
        <w:br w:type="page"/>
      </w:r>
    </w:p>
    <w:p w14:paraId="06BEEBDA" w14:textId="77777777" w:rsidR="00A91261" w:rsidRPr="00D56C2A" w:rsidRDefault="00A91261" w:rsidP="00A21572">
      <w:pPr>
        <w:spacing w:after="120"/>
        <w:jc w:val="center"/>
      </w:pPr>
      <w:r w:rsidRPr="00485B66">
        <w:rPr>
          <w:b/>
        </w:rPr>
        <w:lastRenderedPageBreak/>
        <w:t>(4000)</w:t>
      </w:r>
      <w:r w:rsidRPr="00485B66">
        <w:t xml:space="preserve">                               </w:t>
      </w:r>
      <w:r w:rsidR="00485B66">
        <w:t xml:space="preserve">                                      </w:t>
      </w:r>
      <w:r w:rsidRPr="00485B66">
        <w:t xml:space="preserve">                                                                                           </w:t>
      </w:r>
      <w:r w:rsidR="00257BF8" w:rsidRPr="00485B66">
        <w:t xml:space="preserve">               </w:t>
      </w:r>
      <w:r w:rsidRPr="00485B66">
        <w:t xml:space="preserve">                 </w:t>
      </w:r>
      <w:r w:rsidR="00B00C0F" w:rsidRPr="00485B66">
        <w:t xml:space="preserve">                         </w:t>
      </w:r>
      <w:r w:rsidRPr="00485B66">
        <w:t xml:space="preserve">  </w:t>
      </w:r>
      <w:r w:rsidR="00FA78B4" w:rsidRPr="00485B66">
        <w:t xml:space="preserve">       </w:t>
      </w:r>
      <w:r w:rsidRPr="00485B66">
        <w:t xml:space="preserve">                                      </w:t>
      </w:r>
      <w:r w:rsidR="00D56C2A">
        <w:t xml:space="preserve">Продолжение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7"/>
        <w:gridCol w:w="567"/>
        <w:gridCol w:w="567"/>
        <w:gridCol w:w="1263"/>
        <w:gridCol w:w="863"/>
        <w:gridCol w:w="709"/>
        <w:gridCol w:w="850"/>
        <w:gridCol w:w="992"/>
        <w:gridCol w:w="1276"/>
        <w:gridCol w:w="992"/>
        <w:gridCol w:w="1134"/>
        <w:gridCol w:w="851"/>
        <w:gridCol w:w="709"/>
        <w:gridCol w:w="742"/>
        <w:gridCol w:w="675"/>
      </w:tblGrid>
      <w:tr w:rsidR="00A91261" w:rsidRPr="00DB42B5" w14:paraId="4DC032FF" w14:textId="77777777" w:rsidTr="003B2887">
        <w:trPr>
          <w:cantSplit/>
          <w:trHeight w:val="177"/>
          <w:jc w:val="center"/>
        </w:trPr>
        <w:tc>
          <w:tcPr>
            <w:tcW w:w="2997" w:type="dxa"/>
            <w:vMerge w:val="restart"/>
            <w:vAlign w:val="center"/>
          </w:tcPr>
          <w:p w14:paraId="656AB44E" w14:textId="77777777" w:rsidR="00A91261" w:rsidRPr="00DB42B5" w:rsidRDefault="00A91261" w:rsidP="00A91261">
            <w:pPr>
              <w:jc w:val="center"/>
              <w:rPr>
                <w:b/>
                <w:sz w:val="18"/>
                <w:szCs w:val="18"/>
              </w:rPr>
            </w:pPr>
            <w:r w:rsidRPr="00DB42B5">
              <w:rPr>
                <w:sz w:val="18"/>
                <w:szCs w:val="18"/>
              </w:rPr>
              <w:t>Субъекты Российской Федерации</w:t>
            </w:r>
          </w:p>
        </w:tc>
        <w:tc>
          <w:tcPr>
            <w:tcW w:w="567" w:type="dxa"/>
            <w:vMerge w:val="restart"/>
            <w:textDirection w:val="btLr"/>
          </w:tcPr>
          <w:p w14:paraId="4993F152" w14:textId="77777777" w:rsidR="00A91261" w:rsidRPr="00DB42B5" w:rsidRDefault="00A91261" w:rsidP="00A91261">
            <w:pPr>
              <w:spacing w:line="180" w:lineRule="exact"/>
              <w:ind w:left="113" w:right="113"/>
              <w:jc w:val="center"/>
              <w:rPr>
                <w:b/>
                <w:sz w:val="18"/>
                <w:szCs w:val="18"/>
              </w:rPr>
            </w:pPr>
            <w:proofErr w:type="gramStart"/>
            <w:r w:rsidRPr="00DB42B5">
              <w:rPr>
                <w:sz w:val="18"/>
                <w:szCs w:val="18"/>
              </w:rPr>
              <w:t>Коды  ОКАТО</w:t>
            </w:r>
            <w:proofErr w:type="gramEnd"/>
            <w:r w:rsidRPr="00DB42B5">
              <w:rPr>
                <w:sz w:val="18"/>
                <w:szCs w:val="18"/>
              </w:rPr>
              <w:t xml:space="preserve"> и ОКЭР</w:t>
            </w:r>
          </w:p>
        </w:tc>
        <w:tc>
          <w:tcPr>
            <w:tcW w:w="567" w:type="dxa"/>
            <w:vMerge w:val="restart"/>
            <w:tcMar>
              <w:left w:w="57" w:type="dxa"/>
              <w:right w:w="57" w:type="dxa"/>
            </w:tcMar>
            <w:vAlign w:val="center"/>
          </w:tcPr>
          <w:p w14:paraId="4B9DC096" w14:textId="77777777" w:rsidR="00A91261" w:rsidRPr="00DB42B5" w:rsidRDefault="00A91261" w:rsidP="00A91261">
            <w:pPr>
              <w:spacing w:line="180" w:lineRule="exact"/>
              <w:jc w:val="center"/>
              <w:rPr>
                <w:b/>
                <w:sz w:val="18"/>
                <w:szCs w:val="18"/>
              </w:rPr>
            </w:pPr>
            <w:r w:rsidRPr="00DB42B5">
              <w:rPr>
                <w:sz w:val="18"/>
                <w:szCs w:val="18"/>
              </w:rPr>
              <w:t xml:space="preserve">№ </w:t>
            </w:r>
            <w:proofErr w:type="gramStart"/>
            <w:r w:rsidR="00E968FF" w:rsidRPr="00DB42B5">
              <w:rPr>
                <w:sz w:val="18"/>
                <w:szCs w:val="18"/>
              </w:rPr>
              <w:t>стр</w:t>
            </w:r>
            <w:r w:rsidR="00E968FF">
              <w:rPr>
                <w:sz w:val="18"/>
                <w:szCs w:val="18"/>
              </w:rPr>
              <w:t>о-ки</w:t>
            </w:r>
            <w:proofErr w:type="gramEnd"/>
          </w:p>
        </w:tc>
        <w:tc>
          <w:tcPr>
            <w:tcW w:w="11056" w:type="dxa"/>
            <w:gridSpan w:val="12"/>
          </w:tcPr>
          <w:p w14:paraId="7DF2269C" w14:textId="77777777" w:rsidR="00A91261" w:rsidRPr="00DB42B5" w:rsidRDefault="00A91261" w:rsidP="00A91261">
            <w:pPr>
              <w:spacing w:line="180" w:lineRule="exact"/>
              <w:ind w:left="113" w:right="113"/>
              <w:jc w:val="center"/>
              <w:rPr>
                <w:sz w:val="18"/>
                <w:szCs w:val="18"/>
              </w:rPr>
            </w:pPr>
            <w:r w:rsidRPr="00DB42B5">
              <w:rPr>
                <w:sz w:val="18"/>
                <w:szCs w:val="18"/>
              </w:rPr>
              <w:t>Объемы оказания и финансирования:</w:t>
            </w:r>
          </w:p>
        </w:tc>
      </w:tr>
      <w:tr w:rsidR="000F4F68" w:rsidRPr="00DB42B5" w14:paraId="464F6A6E" w14:textId="77777777" w:rsidTr="003B2887">
        <w:trPr>
          <w:cantSplit/>
          <w:trHeight w:val="814"/>
          <w:jc w:val="center"/>
        </w:trPr>
        <w:tc>
          <w:tcPr>
            <w:tcW w:w="2997" w:type="dxa"/>
            <w:vMerge/>
            <w:vAlign w:val="center"/>
          </w:tcPr>
          <w:p w14:paraId="61713215" w14:textId="77777777" w:rsidR="000F4F68" w:rsidRPr="00DB42B5" w:rsidRDefault="000F4F68" w:rsidP="00A91261">
            <w:pPr>
              <w:jc w:val="center"/>
              <w:rPr>
                <w:sz w:val="18"/>
                <w:szCs w:val="18"/>
              </w:rPr>
            </w:pPr>
          </w:p>
        </w:tc>
        <w:tc>
          <w:tcPr>
            <w:tcW w:w="567" w:type="dxa"/>
            <w:vMerge/>
            <w:textDirection w:val="btLr"/>
          </w:tcPr>
          <w:p w14:paraId="4E9B3A7A" w14:textId="77777777" w:rsidR="000F4F68" w:rsidRPr="00DB42B5" w:rsidRDefault="000F4F68" w:rsidP="00A91261">
            <w:pPr>
              <w:spacing w:line="180" w:lineRule="exact"/>
              <w:ind w:left="113" w:right="113"/>
              <w:jc w:val="center"/>
              <w:rPr>
                <w:sz w:val="18"/>
                <w:szCs w:val="18"/>
              </w:rPr>
            </w:pPr>
          </w:p>
        </w:tc>
        <w:tc>
          <w:tcPr>
            <w:tcW w:w="567" w:type="dxa"/>
            <w:vMerge/>
          </w:tcPr>
          <w:p w14:paraId="341F34E9" w14:textId="77777777" w:rsidR="000F4F68" w:rsidRPr="00DB42B5" w:rsidRDefault="000F4F68" w:rsidP="00A91261">
            <w:pPr>
              <w:spacing w:line="180" w:lineRule="exact"/>
              <w:jc w:val="center"/>
              <w:rPr>
                <w:sz w:val="18"/>
                <w:szCs w:val="18"/>
              </w:rPr>
            </w:pPr>
          </w:p>
        </w:tc>
        <w:tc>
          <w:tcPr>
            <w:tcW w:w="5953" w:type="dxa"/>
            <w:gridSpan w:val="6"/>
            <w:vAlign w:val="center"/>
          </w:tcPr>
          <w:p w14:paraId="2C3D9946" w14:textId="77777777" w:rsidR="000F4F68" w:rsidRPr="00DB42B5" w:rsidRDefault="000F4F68" w:rsidP="00A91261">
            <w:pPr>
              <w:spacing w:line="240" w:lineRule="exact"/>
              <w:jc w:val="center"/>
              <w:rPr>
                <w:sz w:val="18"/>
                <w:szCs w:val="18"/>
              </w:rPr>
            </w:pPr>
            <w:r w:rsidRPr="00DB42B5">
              <w:rPr>
                <w:sz w:val="18"/>
                <w:szCs w:val="18"/>
              </w:rPr>
              <w:t>медицинской помощи в условиях дневного стационара</w:t>
            </w:r>
          </w:p>
        </w:tc>
        <w:tc>
          <w:tcPr>
            <w:tcW w:w="5103" w:type="dxa"/>
            <w:gridSpan w:val="6"/>
            <w:vAlign w:val="center"/>
          </w:tcPr>
          <w:p w14:paraId="522DE8F9" w14:textId="77777777" w:rsidR="000F4F68" w:rsidRPr="00DB42B5" w:rsidRDefault="000F4F68" w:rsidP="00A91261">
            <w:pPr>
              <w:spacing w:line="180" w:lineRule="exact"/>
              <w:jc w:val="center"/>
              <w:rPr>
                <w:sz w:val="18"/>
                <w:szCs w:val="18"/>
              </w:rPr>
            </w:pPr>
            <w:r w:rsidRPr="00DB42B5">
              <w:rPr>
                <w:sz w:val="18"/>
                <w:szCs w:val="18"/>
              </w:rPr>
              <w:t>паллиативной медицинской помощи в стационарных условиях</w:t>
            </w:r>
          </w:p>
        </w:tc>
      </w:tr>
      <w:tr w:rsidR="00A91261" w:rsidRPr="00DB42B5" w14:paraId="39C7CE5D" w14:textId="77777777" w:rsidTr="003B2887">
        <w:trPr>
          <w:cantSplit/>
          <w:jc w:val="center"/>
        </w:trPr>
        <w:tc>
          <w:tcPr>
            <w:tcW w:w="2997" w:type="dxa"/>
            <w:vMerge/>
          </w:tcPr>
          <w:p w14:paraId="6FB2CCDC" w14:textId="77777777" w:rsidR="00A91261" w:rsidRPr="00DB42B5" w:rsidRDefault="00A91261" w:rsidP="00A91261">
            <w:pPr>
              <w:jc w:val="center"/>
              <w:rPr>
                <w:b/>
                <w:sz w:val="18"/>
                <w:szCs w:val="18"/>
              </w:rPr>
            </w:pPr>
          </w:p>
        </w:tc>
        <w:tc>
          <w:tcPr>
            <w:tcW w:w="567" w:type="dxa"/>
            <w:vMerge/>
          </w:tcPr>
          <w:p w14:paraId="3969F807" w14:textId="77777777" w:rsidR="00A91261" w:rsidRPr="00DB42B5" w:rsidRDefault="00A91261" w:rsidP="00A91261">
            <w:pPr>
              <w:spacing w:line="180" w:lineRule="exact"/>
              <w:jc w:val="center"/>
              <w:rPr>
                <w:b/>
                <w:sz w:val="18"/>
                <w:szCs w:val="18"/>
              </w:rPr>
            </w:pPr>
          </w:p>
        </w:tc>
        <w:tc>
          <w:tcPr>
            <w:tcW w:w="567" w:type="dxa"/>
            <w:vMerge/>
          </w:tcPr>
          <w:p w14:paraId="315CF1CC" w14:textId="77777777" w:rsidR="00A91261" w:rsidRPr="00DB42B5" w:rsidRDefault="00A91261" w:rsidP="00A91261">
            <w:pPr>
              <w:spacing w:line="180" w:lineRule="exact"/>
              <w:jc w:val="center"/>
              <w:rPr>
                <w:b/>
                <w:sz w:val="18"/>
                <w:szCs w:val="18"/>
              </w:rPr>
            </w:pPr>
          </w:p>
        </w:tc>
        <w:tc>
          <w:tcPr>
            <w:tcW w:w="2126" w:type="dxa"/>
            <w:gridSpan w:val="2"/>
            <w:vAlign w:val="center"/>
          </w:tcPr>
          <w:p w14:paraId="55B4DD00" w14:textId="77777777" w:rsidR="00A91261" w:rsidRPr="00DB42B5" w:rsidRDefault="000F4F68" w:rsidP="00A91261">
            <w:pPr>
              <w:spacing w:line="180" w:lineRule="exact"/>
              <w:ind w:left="-57" w:right="-57"/>
              <w:jc w:val="center"/>
              <w:rPr>
                <w:spacing w:val="-10"/>
                <w:sz w:val="18"/>
                <w:szCs w:val="18"/>
              </w:rPr>
            </w:pPr>
            <w:r w:rsidRPr="00DB42B5">
              <w:rPr>
                <w:spacing w:val="-10"/>
                <w:sz w:val="18"/>
                <w:szCs w:val="18"/>
              </w:rPr>
              <w:t>пациенто-дней, ед</w:t>
            </w:r>
          </w:p>
        </w:tc>
        <w:tc>
          <w:tcPr>
            <w:tcW w:w="1559" w:type="dxa"/>
            <w:gridSpan w:val="2"/>
            <w:vAlign w:val="center"/>
          </w:tcPr>
          <w:p w14:paraId="168F2431" w14:textId="77777777" w:rsidR="00A91261" w:rsidRPr="00DB42B5" w:rsidRDefault="000F4F68" w:rsidP="000F4F68">
            <w:pPr>
              <w:autoSpaceDE w:val="0"/>
              <w:autoSpaceDN w:val="0"/>
              <w:adjustRightInd w:val="0"/>
              <w:spacing w:line="180" w:lineRule="exact"/>
              <w:ind w:left="-57" w:right="-57"/>
              <w:jc w:val="center"/>
              <w:rPr>
                <w:spacing w:val="-10"/>
                <w:sz w:val="18"/>
                <w:szCs w:val="18"/>
              </w:rPr>
            </w:pPr>
            <w:proofErr w:type="gramStart"/>
            <w:r>
              <w:rPr>
                <w:spacing w:val="-10"/>
                <w:sz w:val="18"/>
                <w:szCs w:val="18"/>
              </w:rPr>
              <w:t>случаев  лечения</w:t>
            </w:r>
            <w:proofErr w:type="gramEnd"/>
            <w:r w:rsidR="00A91261" w:rsidRPr="00DB42B5">
              <w:rPr>
                <w:spacing w:val="-10"/>
                <w:sz w:val="18"/>
                <w:szCs w:val="18"/>
              </w:rPr>
              <w:t>, ед</w:t>
            </w:r>
          </w:p>
        </w:tc>
        <w:tc>
          <w:tcPr>
            <w:tcW w:w="2268" w:type="dxa"/>
            <w:gridSpan w:val="2"/>
            <w:vAlign w:val="center"/>
          </w:tcPr>
          <w:p w14:paraId="0C6C2174" w14:textId="77777777" w:rsidR="00A91261" w:rsidRPr="00DB42B5" w:rsidRDefault="00A91261" w:rsidP="00A91261">
            <w:pPr>
              <w:spacing w:line="180" w:lineRule="exact"/>
              <w:jc w:val="center"/>
              <w:rPr>
                <w:sz w:val="18"/>
                <w:szCs w:val="18"/>
              </w:rPr>
            </w:pPr>
            <w:r w:rsidRPr="00DB42B5">
              <w:rPr>
                <w:sz w:val="18"/>
                <w:szCs w:val="18"/>
              </w:rPr>
              <w:t>руб</w:t>
            </w:r>
          </w:p>
        </w:tc>
        <w:tc>
          <w:tcPr>
            <w:tcW w:w="2126" w:type="dxa"/>
            <w:gridSpan w:val="2"/>
            <w:vAlign w:val="center"/>
          </w:tcPr>
          <w:p w14:paraId="2B4C14B7" w14:textId="77777777" w:rsidR="00A91261" w:rsidRPr="00DB42B5" w:rsidRDefault="000F4F68" w:rsidP="000F4F68">
            <w:pPr>
              <w:spacing w:line="180" w:lineRule="exact"/>
              <w:ind w:left="-57" w:right="-57"/>
              <w:jc w:val="center"/>
              <w:rPr>
                <w:spacing w:val="-10"/>
                <w:sz w:val="18"/>
                <w:szCs w:val="18"/>
              </w:rPr>
            </w:pPr>
            <w:r w:rsidRPr="00DB42B5">
              <w:rPr>
                <w:spacing w:val="-10"/>
                <w:sz w:val="18"/>
                <w:szCs w:val="18"/>
              </w:rPr>
              <w:t xml:space="preserve">койко-дней, ед </w:t>
            </w:r>
          </w:p>
        </w:tc>
        <w:tc>
          <w:tcPr>
            <w:tcW w:w="1560" w:type="dxa"/>
            <w:gridSpan w:val="2"/>
            <w:vAlign w:val="center"/>
          </w:tcPr>
          <w:p w14:paraId="20C38574" w14:textId="77777777" w:rsidR="00A91261" w:rsidRPr="00DB42B5" w:rsidRDefault="00A91261" w:rsidP="000F4F68">
            <w:pPr>
              <w:autoSpaceDE w:val="0"/>
              <w:autoSpaceDN w:val="0"/>
              <w:adjustRightInd w:val="0"/>
              <w:spacing w:line="180" w:lineRule="exact"/>
              <w:ind w:left="-57" w:right="-57"/>
              <w:jc w:val="center"/>
              <w:rPr>
                <w:spacing w:val="-10"/>
                <w:sz w:val="18"/>
                <w:szCs w:val="18"/>
              </w:rPr>
            </w:pPr>
            <w:r w:rsidRPr="00DB42B5">
              <w:rPr>
                <w:spacing w:val="-10"/>
                <w:sz w:val="18"/>
                <w:szCs w:val="18"/>
              </w:rPr>
              <w:t xml:space="preserve">случаев </w:t>
            </w:r>
            <w:r w:rsidR="000F4F68">
              <w:rPr>
                <w:spacing w:val="-10"/>
                <w:sz w:val="18"/>
                <w:szCs w:val="18"/>
              </w:rPr>
              <w:t>госпитализации</w:t>
            </w:r>
            <w:r w:rsidRPr="00DB42B5">
              <w:rPr>
                <w:spacing w:val="-10"/>
                <w:sz w:val="18"/>
                <w:szCs w:val="18"/>
              </w:rPr>
              <w:t>, ед</w:t>
            </w:r>
          </w:p>
        </w:tc>
        <w:tc>
          <w:tcPr>
            <w:tcW w:w="1417" w:type="dxa"/>
            <w:gridSpan w:val="2"/>
            <w:vAlign w:val="center"/>
          </w:tcPr>
          <w:p w14:paraId="07E365DF" w14:textId="77777777" w:rsidR="00A91261" w:rsidRPr="00DB42B5" w:rsidRDefault="00A91261" w:rsidP="00A91261">
            <w:pPr>
              <w:spacing w:line="180" w:lineRule="exact"/>
              <w:jc w:val="center"/>
              <w:rPr>
                <w:sz w:val="18"/>
                <w:szCs w:val="18"/>
              </w:rPr>
            </w:pPr>
            <w:r w:rsidRPr="00DB42B5">
              <w:rPr>
                <w:sz w:val="18"/>
                <w:szCs w:val="18"/>
              </w:rPr>
              <w:t>руб</w:t>
            </w:r>
          </w:p>
        </w:tc>
      </w:tr>
      <w:tr w:rsidR="00A91261" w:rsidRPr="00DB42B5" w14:paraId="3C1766C0" w14:textId="77777777" w:rsidTr="00DF70EF">
        <w:trPr>
          <w:cantSplit/>
          <w:trHeight w:val="185"/>
          <w:jc w:val="center"/>
        </w:trPr>
        <w:tc>
          <w:tcPr>
            <w:tcW w:w="2997" w:type="dxa"/>
            <w:vMerge/>
            <w:vAlign w:val="center"/>
          </w:tcPr>
          <w:p w14:paraId="4144A206" w14:textId="77777777" w:rsidR="00A91261" w:rsidRPr="00DB42B5" w:rsidRDefault="00A91261" w:rsidP="00A91261">
            <w:pPr>
              <w:jc w:val="center"/>
              <w:rPr>
                <w:sz w:val="18"/>
                <w:szCs w:val="18"/>
              </w:rPr>
            </w:pPr>
          </w:p>
        </w:tc>
        <w:tc>
          <w:tcPr>
            <w:tcW w:w="567" w:type="dxa"/>
            <w:vMerge/>
            <w:vAlign w:val="center"/>
          </w:tcPr>
          <w:p w14:paraId="01088AAA" w14:textId="77777777" w:rsidR="00A91261" w:rsidRPr="00DB42B5" w:rsidRDefault="00A91261" w:rsidP="00A91261">
            <w:pPr>
              <w:spacing w:line="180" w:lineRule="exact"/>
              <w:jc w:val="center"/>
              <w:rPr>
                <w:sz w:val="18"/>
                <w:szCs w:val="18"/>
              </w:rPr>
            </w:pPr>
          </w:p>
        </w:tc>
        <w:tc>
          <w:tcPr>
            <w:tcW w:w="567" w:type="dxa"/>
            <w:vMerge/>
            <w:vAlign w:val="center"/>
          </w:tcPr>
          <w:p w14:paraId="3FBC3E00" w14:textId="77777777" w:rsidR="00A91261" w:rsidRPr="00DB42B5" w:rsidRDefault="00A91261" w:rsidP="00A91261">
            <w:pPr>
              <w:spacing w:line="180" w:lineRule="exact"/>
              <w:jc w:val="center"/>
              <w:rPr>
                <w:sz w:val="18"/>
                <w:szCs w:val="18"/>
              </w:rPr>
            </w:pPr>
          </w:p>
        </w:tc>
        <w:tc>
          <w:tcPr>
            <w:tcW w:w="1263" w:type="dxa"/>
            <w:vAlign w:val="center"/>
          </w:tcPr>
          <w:p w14:paraId="33A36037" w14:textId="77777777" w:rsidR="00A91261" w:rsidRPr="00DB42B5" w:rsidRDefault="00A91261" w:rsidP="00A91261">
            <w:pPr>
              <w:spacing w:line="180" w:lineRule="exact"/>
              <w:ind w:left="-113" w:right="-113"/>
              <w:jc w:val="center"/>
              <w:rPr>
                <w:sz w:val="18"/>
                <w:szCs w:val="18"/>
              </w:rPr>
            </w:pPr>
            <w:r w:rsidRPr="00DB42B5">
              <w:rPr>
                <w:sz w:val="18"/>
                <w:szCs w:val="18"/>
              </w:rPr>
              <w:t>бюджет</w:t>
            </w:r>
          </w:p>
        </w:tc>
        <w:tc>
          <w:tcPr>
            <w:tcW w:w="863" w:type="dxa"/>
            <w:vAlign w:val="center"/>
          </w:tcPr>
          <w:p w14:paraId="1DAEF799" w14:textId="77777777" w:rsidR="00A91261" w:rsidRPr="00DB42B5" w:rsidRDefault="00A91261" w:rsidP="00A91261">
            <w:pPr>
              <w:spacing w:line="180" w:lineRule="exact"/>
              <w:jc w:val="center"/>
              <w:rPr>
                <w:sz w:val="18"/>
                <w:szCs w:val="18"/>
              </w:rPr>
            </w:pPr>
            <w:r w:rsidRPr="00DB42B5">
              <w:rPr>
                <w:sz w:val="18"/>
                <w:szCs w:val="18"/>
              </w:rPr>
              <w:t>ОМС</w:t>
            </w:r>
          </w:p>
        </w:tc>
        <w:tc>
          <w:tcPr>
            <w:tcW w:w="709" w:type="dxa"/>
            <w:vAlign w:val="center"/>
          </w:tcPr>
          <w:p w14:paraId="5C5D6559" w14:textId="77777777" w:rsidR="00A91261" w:rsidRPr="00DB42B5" w:rsidRDefault="00A91261" w:rsidP="00A91261">
            <w:pPr>
              <w:spacing w:line="180" w:lineRule="exact"/>
              <w:ind w:left="-113" w:right="-113"/>
              <w:jc w:val="center"/>
              <w:rPr>
                <w:sz w:val="18"/>
                <w:szCs w:val="18"/>
              </w:rPr>
            </w:pPr>
            <w:r w:rsidRPr="00DB42B5">
              <w:rPr>
                <w:sz w:val="18"/>
                <w:szCs w:val="18"/>
              </w:rPr>
              <w:t>бюджет</w:t>
            </w:r>
          </w:p>
        </w:tc>
        <w:tc>
          <w:tcPr>
            <w:tcW w:w="850" w:type="dxa"/>
            <w:vAlign w:val="center"/>
          </w:tcPr>
          <w:p w14:paraId="0605ED17" w14:textId="77777777" w:rsidR="00A91261" w:rsidRPr="00DB42B5" w:rsidRDefault="00A91261" w:rsidP="00A91261">
            <w:pPr>
              <w:spacing w:line="180" w:lineRule="exact"/>
              <w:jc w:val="center"/>
              <w:rPr>
                <w:sz w:val="18"/>
                <w:szCs w:val="18"/>
              </w:rPr>
            </w:pPr>
            <w:r w:rsidRPr="00DB42B5">
              <w:rPr>
                <w:sz w:val="18"/>
                <w:szCs w:val="18"/>
              </w:rPr>
              <w:t>ОМС</w:t>
            </w:r>
          </w:p>
        </w:tc>
        <w:tc>
          <w:tcPr>
            <w:tcW w:w="992" w:type="dxa"/>
            <w:vAlign w:val="center"/>
          </w:tcPr>
          <w:p w14:paraId="2C653218" w14:textId="77777777" w:rsidR="00A91261" w:rsidRPr="00DB42B5" w:rsidRDefault="00A91261" w:rsidP="00A91261">
            <w:pPr>
              <w:spacing w:line="180" w:lineRule="exact"/>
              <w:ind w:left="-113" w:right="-113"/>
              <w:jc w:val="center"/>
              <w:rPr>
                <w:sz w:val="18"/>
                <w:szCs w:val="18"/>
              </w:rPr>
            </w:pPr>
            <w:r w:rsidRPr="00DB42B5">
              <w:rPr>
                <w:sz w:val="18"/>
                <w:szCs w:val="18"/>
              </w:rPr>
              <w:t>бюджет</w:t>
            </w:r>
          </w:p>
        </w:tc>
        <w:tc>
          <w:tcPr>
            <w:tcW w:w="1276" w:type="dxa"/>
            <w:vAlign w:val="center"/>
          </w:tcPr>
          <w:p w14:paraId="413F9909" w14:textId="77777777" w:rsidR="00A91261" w:rsidRPr="00DB42B5" w:rsidRDefault="00A91261" w:rsidP="00A91261">
            <w:pPr>
              <w:spacing w:line="180" w:lineRule="exact"/>
              <w:jc w:val="center"/>
              <w:rPr>
                <w:sz w:val="18"/>
                <w:szCs w:val="18"/>
              </w:rPr>
            </w:pPr>
            <w:r w:rsidRPr="00DB42B5">
              <w:rPr>
                <w:sz w:val="18"/>
                <w:szCs w:val="18"/>
              </w:rPr>
              <w:t>ОМС</w:t>
            </w:r>
          </w:p>
        </w:tc>
        <w:tc>
          <w:tcPr>
            <w:tcW w:w="992" w:type="dxa"/>
            <w:vAlign w:val="center"/>
          </w:tcPr>
          <w:p w14:paraId="3FDED1B3" w14:textId="77777777" w:rsidR="00A91261" w:rsidRPr="00DB42B5" w:rsidRDefault="00A91261" w:rsidP="00A91261">
            <w:pPr>
              <w:spacing w:line="180" w:lineRule="exact"/>
              <w:ind w:left="-113" w:right="-113"/>
              <w:jc w:val="center"/>
              <w:rPr>
                <w:sz w:val="18"/>
                <w:szCs w:val="18"/>
              </w:rPr>
            </w:pPr>
            <w:r w:rsidRPr="00DB42B5">
              <w:rPr>
                <w:sz w:val="18"/>
                <w:szCs w:val="18"/>
              </w:rPr>
              <w:t>бюджет</w:t>
            </w:r>
          </w:p>
        </w:tc>
        <w:tc>
          <w:tcPr>
            <w:tcW w:w="1134" w:type="dxa"/>
            <w:vAlign w:val="center"/>
          </w:tcPr>
          <w:p w14:paraId="621F9B4A" w14:textId="77777777" w:rsidR="00A91261" w:rsidRPr="00DB42B5" w:rsidRDefault="00A91261" w:rsidP="00A91261">
            <w:pPr>
              <w:spacing w:line="180" w:lineRule="exact"/>
              <w:jc w:val="center"/>
              <w:rPr>
                <w:sz w:val="18"/>
                <w:szCs w:val="18"/>
              </w:rPr>
            </w:pPr>
            <w:r w:rsidRPr="00DB42B5">
              <w:rPr>
                <w:sz w:val="18"/>
                <w:szCs w:val="18"/>
              </w:rPr>
              <w:t>ОМС</w:t>
            </w:r>
          </w:p>
        </w:tc>
        <w:tc>
          <w:tcPr>
            <w:tcW w:w="851" w:type="dxa"/>
            <w:vAlign w:val="center"/>
          </w:tcPr>
          <w:p w14:paraId="719548DC" w14:textId="77777777" w:rsidR="00A91261" w:rsidRPr="00DB42B5" w:rsidRDefault="00A91261" w:rsidP="00A91261">
            <w:pPr>
              <w:spacing w:line="180" w:lineRule="exact"/>
              <w:ind w:left="-113" w:right="-113"/>
              <w:jc w:val="center"/>
              <w:rPr>
                <w:sz w:val="18"/>
                <w:szCs w:val="18"/>
              </w:rPr>
            </w:pPr>
            <w:r w:rsidRPr="00DB42B5">
              <w:rPr>
                <w:sz w:val="18"/>
                <w:szCs w:val="18"/>
              </w:rPr>
              <w:t>бюджет</w:t>
            </w:r>
          </w:p>
        </w:tc>
        <w:tc>
          <w:tcPr>
            <w:tcW w:w="709" w:type="dxa"/>
            <w:vAlign w:val="center"/>
          </w:tcPr>
          <w:p w14:paraId="07191E1B" w14:textId="77777777" w:rsidR="00A91261" w:rsidRPr="00DB42B5" w:rsidRDefault="00A91261" w:rsidP="00A91261">
            <w:pPr>
              <w:spacing w:line="180" w:lineRule="exact"/>
              <w:jc w:val="center"/>
              <w:rPr>
                <w:sz w:val="18"/>
                <w:szCs w:val="18"/>
              </w:rPr>
            </w:pPr>
            <w:r w:rsidRPr="00DB42B5">
              <w:rPr>
                <w:sz w:val="18"/>
                <w:szCs w:val="18"/>
              </w:rPr>
              <w:t>ОМС</w:t>
            </w:r>
          </w:p>
        </w:tc>
        <w:tc>
          <w:tcPr>
            <w:tcW w:w="742" w:type="dxa"/>
            <w:vAlign w:val="center"/>
          </w:tcPr>
          <w:p w14:paraId="69A4A0C9" w14:textId="77777777" w:rsidR="00A91261" w:rsidRPr="00DB42B5" w:rsidRDefault="00A91261" w:rsidP="00A91261">
            <w:pPr>
              <w:spacing w:line="180" w:lineRule="exact"/>
              <w:ind w:left="-113" w:right="-113"/>
              <w:jc w:val="center"/>
              <w:rPr>
                <w:sz w:val="18"/>
                <w:szCs w:val="18"/>
              </w:rPr>
            </w:pPr>
            <w:r w:rsidRPr="00DB42B5">
              <w:rPr>
                <w:sz w:val="18"/>
                <w:szCs w:val="18"/>
              </w:rPr>
              <w:t>бюджет</w:t>
            </w:r>
          </w:p>
        </w:tc>
        <w:tc>
          <w:tcPr>
            <w:tcW w:w="675" w:type="dxa"/>
            <w:vAlign w:val="center"/>
          </w:tcPr>
          <w:p w14:paraId="6BB93AF3" w14:textId="77777777" w:rsidR="00A91261" w:rsidRPr="00DB42B5" w:rsidRDefault="00A91261" w:rsidP="00A91261">
            <w:pPr>
              <w:spacing w:line="180" w:lineRule="exact"/>
              <w:jc w:val="center"/>
              <w:rPr>
                <w:sz w:val="18"/>
                <w:szCs w:val="18"/>
              </w:rPr>
            </w:pPr>
            <w:r w:rsidRPr="00DB42B5">
              <w:rPr>
                <w:sz w:val="18"/>
                <w:szCs w:val="18"/>
              </w:rPr>
              <w:t>ОМС</w:t>
            </w:r>
          </w:p>
        </w:tc>
      </w:tr>
      <w:tr w:rsidR="00D411C8" w:rsidRPr="00A21572" w14:paraId="236BE2CE" w14:textId="77777777" w:rsidTr="003B2887">
        <w:trPr>
          <w:cantSplit/>
          <w:trHeight w:val="241"/>
          <w:jc w:val="center"/>
        </w:trPr>
        <w:tc>
          <w:tcPr>
            <w:tcW w:w="2997" w:type="dxa"/>
            <w:vAlign w:val="center"/>
          </w:tcPr>
          <w:p w14:paraId="68CDB1EF" w14:textId="77777777" w:rsidR="00D411C8" w:rsidRPr="00A21572" w:rsidRDefault="00D411C8" w:rsidP="00A91261">
            <w:pPr>
              <w:jc w:val="center"/>
              <w:rPr>
                <w:sz w:val="16"/>
                <w:szCs w:val="16"/>
              </w:rPr>
            </w:pPr>
            <w:r w:rsidRPr="00A21572">
              <w:rPr>
                <w:sz w:val="16"/>
                <w:szCs w:val="16"/>
              </w:rPr>
              <w:t>1</w:t>
            </w:r>
          </w:p>
        </w:tc>
        <w:tc>
          <w:tcPr>
            <w:tcW w:w="567" w:type="dxa"/>
            <w:vAlign w:val="center"/>
          </w:tcPr>
          <w:p w14:paraId="36300407" w14:textId="77777777" w:rsidR="00D411C8" w:rsidRPr="00A21572" w:rsidRDefault="00D411C8" w:rsidP="00A91261">
            <w:pPr>
              <w:spacing w:line="180" w:lineRule="exact"/>
              <w:jc w:val="center"/>
              <w:rPr>
                <w:sz w:val="16"/>
                <w:szCs w:val="16"/>
              </w:rPr>
            </w:pPr>
            <w:r w:rsidRPr="00A21572">
              <w:rPr>
                <w:sz w:val="16"/>
                <w:szCs w:val="16"/>
              </w:rPr>
              <w:t>2</w:t>
            </w:r>
          </w:p>
        </w:tc>
        <w:tc>
          <w:tcPr>
            <w:tcW w:w="567" w:type="dxa"/>
            <w:vAlign w:val="center"/>
          </w:tcPr>
          <w:p w14:paraId="6B175117" w14:textId="77777777" w:rsidR="00D411C8" w:rsidRPr="00A21572" w:rsidRDefault="00D411C8" w:rsidP="00A91261">
            <w:pPr>
              <w:spacing w:line="180" w:lineRule="exact"/>
              <w:jc w:val="center"/>
              <w:rPr>
                <w:sz w:val="16"/>
                <w:szCs w:val="16"/>
              </w:rPr>
            </w:pPr>
            <w:r w:rsidRPr="00A21572">
              <w:rPr>
                <w:sz w:val="16"/>
                <w:szCs w:val="16"/>
              </w:rPr>
              <w:t>3</w:t>
            </w:r>
          </w:p>
        </w:tc>
        <w:tc>
          <w:tcPr>
            <w:tcW w:w="1263" w:type="dxa"/>
            <w:vAlign w:val="bottom"/>
          </w:tcPr>
          <w:p w14:paraId="788EC34F" w14:textId="77777777" w:rsidR="00D411C8" w:rsidRPr="00A21572" w:rsidRDefault="000F4F68" w:rsidP="00113767">
            <w:pPr>
              <w:jc w:val="center"/>
              <w:rPr>
                <w:sz w:val="16"/>
                <w:szCs w:val="16"/>
              </w:rPr>
            </w:pPr>
            <w:r w:rsidRPr="00A21572">
              <w:rPr>
                <w:sz w:val="16"/>
                <w:szCs w:val="16"/>
              </w:rPr>
              <w:t>34</w:t>
            </w:r>
          </w:p>
        </w:tc>
        <w:tc>
          <w:tcPr>
            <w:tcW w:w="863" w:type="dxa"/>
            <w:vAlign w:val="bottom"/>
          </w:tcPr>
          <w:p w14:paraId="17E79388" w14:textId="77777777" w:rsidR="00D411C8" w:rsidRPr="00A21572" w:rsidRDefault="000F4F68" w:rsidP="00113767">
            <w:pPr>
              <w:jc w:val="center"/>
              <w:rPr>
                <w:sz w:val="16"/>
                <w:szCs w:val="16"/>
              </w:rPr>
            </w:pPr>
            <w:r w:rsidRPr="00A21572">
              <w:rPr>
                <w:sz w:val="16"/>
                <w:szCs w:val="16"/>
              </w:rPr>
              <w:t>35</w:t>
            </w:r>
          </w:p>
        </w:tc>
        <w:tc>
          <w:tcPr>
            <w:tcW w:w="709" w:type="dxa"/>
            <w:vAlign w:val="bottom"/>
          </w:tcPr>
          <w:p w14:paraId="2A137630" w14:textId="77777777" w:rsidR="00D411C8" w:rsidRPr="00A21572" w:rsidRDefault="000F4F68" w:rsidP="00113767">
            <w:pPr>
              <w:jc w:val="center"/>
              <w:rPr>
                <w:sz w:val="16"/>
                <w:szCs w:val="16"/>
              </w:rPr>
            </w:pPr>
            <w:r w:rsidRPr="00A21572">
              <w:rPr>
                <w:sz w:val="16"/>
                <w:szCs w:val="16"/>
              </w:rPr>
              <w:t>36</w:t>
            </w:r>
          </w:p>
        </w:tc>
        <w:tc>
          <w:tcPr>
            <w:tcW w:w="850" w:type="dxa"/>
            <w:vAlign w:val="bottom"/>
          </w:tcPr>
          <w:p w14:paraId="47A9E89A" w14:textId="77777777" w:rsidR="00D411C8" w:rsidRPr="00A21572" w:rsidRDefault="000F4F68" w:rsidP="00113767">
            <w:pPr>
              <w:jc w:val="center"/>
              <w:rPr>
                <w:sz w:val="16"/>
                <w:szCs w:val="16"/>
              </w:rPr>
            </w:pPr>
            <w:r w:rsidRPr="00A21572">
              <w:rPr>
                <w:sz w:val="16"/>
                <w:szCs w:val="16"/>
              </w:rPr>
              <w:t>37</w:t>
            </w:r>
          </w:p>
        </w:tc>
        <w:tc>
          <w:tcPr>
            <w:tcW w:w="992" w:type="dxa"/>
            <w:vAlign w:val="bottom"/>
          </w:tcPr>
          <w:p w14:paraId="5C4D3BA1" w14:textId="77777777" w:rsidR="00D411C8" w:rsidRPr="00A21572" w:rsidRDefault="000F4F68" w:rsidP="00113767">
            <w:pPr>
              <w:jc w:val="center"/>
              <w:rPr>
                <w:sz w:val="16"/>
                <w:szCs w:val="16"/>
              </w:rPr>
            </w:pPr>
            <w:r w:rsidRPr="00A21572">
              <w:rPr>
                <w:sz w:val="16"/>
                <w:szCs w:val="16"/>
              </w:rPr>
              <w:t>38</w:t>
            </w:r>
          </w:p>
        </w:tc>
        <w:tc>
          <w:tcPr>
            <w:tcW w:w="1276" w:type="dxa"/>
            <w:vAlign w:val="bottom"/>
          </w:tcPr>
          <w:p w14:paraId="19F5679B" w14:textId="77777777" w:rsidR="00D411C8" w:rsidRPr="00A21572" w:rsidRDefault="000F4F68" w:rsidP="00113767">
            <w:pPr>
              <w:jc w:val="center"/>
              <w:rPr>
                <w:sz w:val="16"/>
                <w:szCs w:val="16"/>
              </w:rPr>
            </w:pPr>
            <w:r w:rsidRPr="00A21572">
              <w:rPr>
                <w:sz w:val="16"/>
                <w:szCs w:val="16"/>
              </w:rPr>
              <w:t>39</w:t>
            </w:r>
          </w:p>
        </w:tc>
        <w:tc>
          <w:tcPr>
            <w:tcW w:w="992" w:type="dxa"/>
            <w:vAlign w:val="bottom"/>
          </w:tcPr>
          <w:p w14:paraId="76947029" w14:textId="77777777" w:rsidR="00D411C8" w:rsidRPr="00A21572" w:rsidRDefault="000F4F68" w:rsidP="00113767">
            <w:pPr>
              <w:jc w:val="center"/>
              <w:rPr>
                <w:sz w:val="16"/>
                <w:szCs w:val="16"/>
              </w:rPr>
            </w:pPr>
            <w:r w:rsidRPr="00A21572">
              <w:rPr>
                <w:sz w:val="16"/>
                <w:szCs w:val="16"/>
              </w:rPr>
              <w:t>40</w:t>
            </w:r>
          </w:p>
        </w:tc>
        <w:tc>
          <w:tcPr>
            <w:tcW w:w="1134" w:type="dxa"/>
            <w:vAlign w:val="bottom"/>
          </w:tcPr>
          <w:p w14:paraId="379FC058" w14:textId="77777777" w:rsidR="00D411C8" w:rsidRPr="00A21572" w:rsidRDefault="000F4F68" w:rsidP="00113767">
            <w:pPr>
              <w:jc w:val="center"/>
              <w:rPr>
                <w:sz w:val="16"/>
                <w:szCs w:val="16"/>
              </w:rPr>
            </w:pPr>
            <w:r w:rsidRPr="00A21572">
              <w:rPr>
                <w:sz w:val="16"/>
                <w:szCs w:val="16"/>
              </w:rPr>
              <w:t>41</w:t>
            </w:r>
          </w:p>
        </w:tc>
        <w:tc>
          <w:tcPr>
            <w:tcW w:w="851" w:type="dxa"/>
            <w:vAlign w:val="bottom"/>
          </w:tcPr>
          <w:p w14:paraId="06A2B5BB" w14:textId="77777777" w:rsidR="00D411C8" w:rsidRPr="00A21572" w:rsidRDefault="000F4F68" w:rsidP="00113767">
            <w:pPr>
              <w:jc w:val="center"/>
              <w:rPr>
                <w:sz w:val="16"/>
                <w:szCs w:val="16"/>
              </w:rPr>
            </w:pPr>
            <w:r w:rsidRPr="00A21572">
              <w:rPr>
                <w:sz w:val="16"/>
                <w:szCs w:val="16"/>
              </w:rPr>
              <w:t>42</w:t>
            </w:r>
          </w:p>
        </w:tc>
        <w:tc>
          <w:tcPr>
            <w:tcW w:w="709" w:type="dxa"/>
            <w:vAlign w:val="bottom"/>
          </w:tcPr>
          <w:p w14:paraId="2B227E88" w14:textId="77777777" w:rsidR="00D411C8" w:rsidRPr="00A21572" w:rsidRDefault="000F4F68" w:rsidP="00113767">
            <w:pPr>
              <w:jc w:val="center"/>
              <w:rPr>
                <w:sz w:val="16"/>
                <w:szCs w:val="16"/>
              </w:rPr>
            </w:pPr>
            <w:r w:rsidRPr="00A21572">
              <w:rPr>
                <w:sz w:val="16"/>
                <w:szCs w:val="16"/>
              </w:rPr>
              <w:t>43</w:t>
            </w:r>
          </w:p>
        </w:tc>
        <w:tc>
          <w:tcPr>
            <w:tcW w:w="742" w:type="dxa"/>
            <w:vAlign w:val="bottom"/>
          </w:tcPr>
          <w:p w14:paraId="655CF8B4" w14:textId="77777777" w:rsidR="00D411C8" w:rsidRPr="00A21572" w:rsidRDefault="000F4F68" w:rsidP="00113767">
            <w:pPr>
              <w:jc w:val="center"/>
              <w:rPr>
                <w:sz w:val="16"/>
                <w:szCs w:val="16"/>
              </w:rPr>
            </w:pPr>
            <w:r w:rsidRPr="00A21572">
              <w:rPr>
                <w:sz w:val="16"/>
                <w:szCs w:val="16"/>
              </w:rPr>
              <w:t>44</w:t>
            </w:r>
          </w:p>
        </w:tc>
        <w:tc>
          <w:tcPr>
            <w:tcW w:w="675" w:type="dxa"/>
            <w:vAlign w:val="bottom"/>
          </w:tcPr>
          <w:p w14:paraId="3ABDEE4D" w14:textId="77777777" w:rsidR="00D411C8" w:rsidRPr="00A21572" w:rsidRDefault="000F4F68" w:rsidP="00113767">
            <w:pPr>
              <w:jc w:val="center"/>
              <w:rPr>
                <w:sz w:val="16"/>
                <w:szCs w:val="16"/>
              </w:rPr>
            </w:pPr>
            <w:r w:rsidRPr="00A21572">
              <w:rPr>
                <w:sz w:val="16"/>
                <w:szCs w:val="16"/>
              </w:rPr>
              <w:t>45</w:t>
            </w:r>
          </w:p>
        </w:tc>
      </w:tr>
      <w:tr w:rsidR="00A91261" w:rsidRPr="00DB42B5" w14:paraId="586F51F4" w14:textId="77777777" w:rsidTr="003B2887">
        <w:trPr>
          <w:cantSplit/>
          <w:jc w:val="center"/>
        </w:trPr>
        <w:tc>
          <w:tcPr>
            <w:tcW w:w="2997" w:type="dxa"/>
            <w:vAlign w:val="center"/>
          </w:tcPr>
          <w:p w14:paraId="7CE8C2B6" w14:textId="77777777" w:rsidR="00A91261" w:rsidRPr="00DB42B5" w:rsidRDefault="00A91261" w:rsidP="00EA5ACA">
            <w:pPr>
              <w:spacing w:line="210" w:lineRule="exact"/>
              <w:rPr>
                <w:b/>
                <w:sz w:val="18"/>
                <w:szCs w:val="18"/>
              </w:rPr>
            </w:pPr>
            <w:r w:rsidRPr="00DB42B5">
              <w:rPr>
                <w:b/>
                <w:sz w:val="18"/>
                <w:szCs w:val="18"/>
              </w:rPr>
              <w:t>Южный ФО</w:t>
            </w:r>
          </w:p>
        </w:tc>
        <w:tc>
          <w:tcPr>
            <w:tcW w:w="567" w:type="dxa"/>
            <w:vAlign w:val="center"/>
          </w:tcPr>
          <w:p w14:paraId="0882C412" w14:textId="77777777" w:rsidR="00A91261" w:rsidRPr="00DB42B5" w:rsidRDefault="00D1473D" w:rsidP="00EA5ACA">
            <w:pPr>
              <w:spacing w:line="210" w:lineRule="exact"/>
              <w:jc w:val="center"/>
              <w:rPr>
                <w:b/>
                <w:sz w:val="18"/>
                <w:szCs w:val="18"/>
              </w:rPr>
            </w:pPr>
            <w:r>
              <w:rPr>
                <w:b/>
                <w:sz w:val="18"/>
                <w:szCs w:val="18"/>
              </w:rPr>
              <w:t>040</w:t>
            </w:r>
          </w:p>
        </w:tc>
        <w:tc>
          <w:tcPr>
            <w:tcW w:w="567" w:type="dxa"/>
            <w:vAlign w:val="center"/>
          </w:tcPr>
          <w:p w14:paraId="1BA89512" w14:textId="77777777" w:rsidR="00A91261" w:rsidRPr="00DB42B5" w:rsidRDefault="00A91261" w:rsidP="00EA5ACA">
            <w:pPr>
              <w:spacing w:line="210" w:lineRule="exact"/>
              <w:jc w:val="center"/>
              <w:rPr>
                <w:sz w:val="18"/>
                <w:szCs w:val="18"/>
              </w:rPr>
            </w:pPr>
            <w:r w:rsidRPr="00DB42B5">
              <w:rPr>
                <w:sz w:val="18"/>
                <w:szCs w:val="18"/>
              </w:rPr>
              <w:t>33</w:t>
            </w:r>
          </w:p>
        </w:tc>
        <w:tc>
          <w:tcPr>
            <w:tcW w:w="1263" w:type="dxa"/>
            <w:vAlign w:val="center"/>
          </w:tcPr>
          <w:p w14:paraId="2D6BA5A9" w14:textId="77777777" w:rsidR="00A91261" w:rsidRPr="00DB42B5" w:rsidRDefault="00A91261" w:rsidP="00EA5ACA">
            <w:pPr>
              <w:spacing w:line="210" w:lineRule="exact"/>
              <w:jc w:val="center"/>
              <w:rPr>
                <w:sz w:val="18"/>
                <w:szCs w:val="18"/>
              </w:rPr>
            </w:pPr>
          </w:p>
        </w:tc>
        <w:tc>
          <w:tcPr>
            <w:tcW w:w="863" w:type="dxa"/>
            <w:vAlign w:val="center"/>
          </w:tcPr>
          <w:p w14:paraId="15BF213C" w14:textId="77777777" w:rsidR="00A91261" w:rsidRPr="00DB42B5" w:rsidRDefault="00A91261" w:rsidP="00EA5ACA">
            <w:pPr>
              <w:spacing w:line="210" w:lineRule="exact"/>
              <w:jc w:val="center"/>
              <w:rPr>
                <w:sz w:val="18"/>
                <w:szCs w:val="18"/>
              </w:rPr>
            </w:pPr>
          </w:p>
        </w:tc>
        <w:tc>
          <w:tcPr>
            <w:tcW w:w="709" w:type="dxa"/>
            <w:vAlign w:val="center"/>
          </w:tcPr>
          <w:p w14:paraId="606AB04B" w14:textId="77777777" w:rsidR="00A91261" w:rsidRPr="00DB42B5" w:rsidRDefault="00A91261" w:rsidP="00EA5ACA">
            <w:pPr>
              <w:spacing w:line="210" w:lineRule="exact"/>
              <w:jc w:val="center"/>
              <w:rPr>
                <w:sz w:val="18"/>
                <w:szCs w:val="18"/>
              </w:rPr>
            </w:pPr>
          </w:p>
        </w:tc>
        <w:tc>
          <w:tcPr>
            <w:tcW w:w="850" w:type="dxa"/>
            <w:vAlign w:val="center"/>
          </w:tcPr>
          <w:p w14:paraId="77FA219B" w14:textId="77777777" w:rsidR="00A91261" w:rsidRPr="00DB42B5" w:rsidRDefault="00A91261" w:rsidP="00EA5ACA">
            <w:pPr>
              <w:spacing w:line="210" w:lineRule="exact"/>
              <w:jc w:val="center"/>
              <w:rPr>
                <w:sz w:val="18"/>
                <w:szCs w:val="18"/>
              </w:rPr>
            </w:pPr>
          </w:p>
        </w:tc>
        <w:tc>
          <w:tcPr>
            <w:tcW w:w="992" w:type="dxa"/>
            <w:vAlign w:val="center"/>
          </w:tcPr>
          <w:p w14:paraId="51E83AE2" w14:textId="77777777" w:rsidR="00A91261" w:rsidRPr="00DB42B5" w:rsidRDefault="00A91261" w:rsidP="00EA5ACA">
            <w:pPr>
              <w:spacing w:line="210" w:lineRule="exact"/>
              <w:jc w:val="center"/>
              <w:rPr>
                <w:sz w:val="18"/>
                <w:szCs w:val="18"/>
              </w:rPr>
            </w:pPr>
          </w:p>
        </w:tc>
        <w:tc>
          <w:tcPr>
            <w:tcW w:w="1276" w:type="dxa"/>
            <w:vAlign w:val="center"/>
          </w:tcPr>
          <w:p w14:paraId="5527C871" w14:textId="77777777" w:rsidR="00A91261" w:rsidRPr="00DB42B5" w:rsidRDefault="00A91261" w:rsidP="00EA5ACA">
            <w:pPr>
              <w:spacing w:line="210" w:lineRule="exact"/>
              <w:jc w:val="center"/>
              <w:rPr>
                <w:sz w:val="18"/>
                <w:szCs w:val="18"/>
              </w:rPr>
            </w:pPr>
          </w:p>
        </w:tc>
        <w:tc>
          <w:tcPr>
            <w:tcW w:w="992" w:type="dxa"/>
            <w:vAlign w:val="center"/>
          </w:tcPr>
          <w:p w14:paraId="724176CE" w14:textId="77777777" w:rsidR="00A91261" w:rsidRPr="00DB42B5" w:rsidRDefault="00A91261" w:rsidP="00EA5ACA">
            <w:pPr>
              <w:spacing w:line="210" w:lineRule="exact"/>
              <w:jc w:val="center"/>
              <w:rPr>
                <w:sz w:val="18"/>
                <w:szCs w:val="18"/>
              </w:rPr>
            </w:pPr>
          </w:p>
        </w:tc>
        <w:tc>
          <w:tcPr>
            <w:tcW w:w="1134" w:type="dxa"/>
            <w:vAlign w:val="center"/>
          </w:tcPr>
          <w:p w14:paraId="5477C248" w14:textId="77777777" w:rsidR="00A91261" w:rsidRPr="00DB42B5" w:rsidRDefault="00A91261" w:rsidP="00EA5ACA">
            <w:pPr>
              <w:spacing w:line="210" w:lineRule="exact"/>
              <w:jc w:val="center"/>
              <w:rPr>
                <w:sz w:val="18"/>
                <w:szCs w:val="18"/>
              </w:rPr>
            </w:pPr>
          </w:p>
        </w:tc>
        <w:tc>
          <w:tcPr>
            <w:tcW w:w="851" w:type="dxa"/>
            <w:vAlign w:val="center"/>
          </w:tcPr>
          <w:p w14:paraId="11653154" w14:textId="77777777" w:rsidR="00A91261" w:rsidRPr="00DB42B5" w:rsidRDefault="00A91261" w:rsidP="00EA5ACA">
            <w:pPr>
              <w:spacing w:line="210" w:lineRule="exact"/>
              <w:jc w:val="center"/>
              <w:rPr>
                <w:sz w:val="18"/>
                <w:szCs w:val="18"/>
              </w:rPr>
            </w:pPr>
          </w:p>
        </w:tc>
        <w:tc>
          <w:tcPr>
            <w:tcW w:w="709" w:type="dxa"/>
            <w:vAlign w:val="center"/>
          </w:tcPr>
          <w:p w14:paraId="72222FF1" w14:textId="77777777" w:rsidR="00A91261" w:rsidRPr="00DB42B5" w:rsidRDefault="00A91261" w:rsidP="00EA5ACA">
            <w:pPr>
              <w:spacing w:line="210" w:lineRule="exact"/>
              <w:jc w:val="center"/>
              <w:rPr>
                <w:sz w:val="18"/>
                <w:szCs w:val="18"/>
              </w:rPr>
            </w:pPr>
          </w:p>
        </w:tc>
        <w:tc>
          <w:tcPr>
            <w:tcW w:w="742" w:type="dxa"/>
            <w:vAlign w:val="center"/>
          </w:tcPr>
          <w:p w14:paraId="249614E2" w14:textId="77777777" w:rsidR="00A91261" w:rsidRPr="00DB42B5" w:rsidRDefault="00A91261" w:rsidP="00EA5ACA">
            <w:pPr>
              <w:spacing w:line="210" w:lineRule="exact"/>
              <w:jc w:val="center"/>
              <w:rPr>
                <w:sz w:val="18"/>
                <w:szCs w:val="18"/>
              </w:rPr>
            </w:pPr>
          </w:p>
        </w:tc>
        <w:tc>
          <w:tcPr>
            <w:tcW w:w="675" w:type="dxa"/>
            <w:vAlign w:val="center"/>
          </w:tcPr>
          <w:p w14:paraId="2CABDDF9" w14:textId="77777777" w:rsidR="00A91261" w:rsidRPr="00DB42B5" w:rsidRDefault="00A91261" w:rsidP="00EA5ACA">
            <w:pPr>
              <w:spacing w:line="210" w:lineRule="exact"/>
              <w:jc w:val="center"/>
              <w:rPr>
                <w:sz w:val="18"/>
                <w:szCs w:val="18"/>
              </w:rPr>
            </w:pPr>
          </w:p>
        </w:tc>
      </w:tr>
      <w:tr w:rsidR="00A91261" w:rsidRPr="00DB42B5" w14:paraId="79AA83F0" w14:textId="77777777" w:rsidTr="003B2887">
        <w:trPr>
          <w:cantSplit/>
          <w:jc w:val="center"/>
        </w:trPr>
        <w:tc>
          <w:tcPr>
            <w:tcW w:w="2997" w:type="dxa"/>
            <w:vAlign w:val="center"/>
          </w:tcPr>
          <w:p w14:paraId="41A7D5D5" w14:textId="77777777" w:rsidR="00A91261" w:rsidRPr="00DB42B5" w:rsidRDefault="00A91261" w:rsidP="00EA5ACA">
            <w:pPr>
              <w:spacing w:line="210" w:lineRule="exact"/>
              <w:rPr>
                <w:sz w:val="18"/>
                <w:szCs w:val="18"/>
              </w:rPr>
            </w:pPr>
            <w:r w:rsidRPr="00DB42B5">
              <w:rPr>
                <w:sz w:val="18"/>
                <w:szCs w:val="18"/>
              </w:rPr>
              <w:t>Республика Адыгея</w:t>
            </w:r>
          </w:p>
        </w:tc>
        <w:tc>
          <w:tcPr>
            <w:tcW w:w="567" w:type="dxa"/>
            <w:vAlign w:val="center"/>
          </w:tcPr>
          <w:p w14:paraId="5EC31E33" w14:textId="77777777" w:rsidR="00A91261" w:rsidRPr="00DB42B5" w:rsidRDefault="00A91261" w:rsidP="00EA5ACA">
            <w:pPr>
              <w:spacing w:line="210" w:lineRule="exact"/>
              <w:jc w:val="center"/>
              <w:rPr>
                <w:sz w:val="18"/>
                <w:szCs w:val="18"/>
              </w:rPr>
            </w:pPr>
            <w:r w:rsidRPr="00DB42B5">
              <w:rPr>
                <w:sz w:val="18"/>
                <w:szCs w:val="18"/>
              </w:rPr>
              <w:t>79</w:t>
            </w:r>
          </w:p>
        </w:tc>
        <w:tc>
          <w:tcPr>
            <w:tcW w:w="567" w:type="dxa"/>
            <w:vAlign w:val="center"/>
          </w:tcPr>
          <w:p w14:paraId="7E6A71DA" w14:textId="77777777" w:rsidR="00A91261" w:rsidRPr="00DB42B5" w:rsidRDefault="00A91261" w:rsidP="00EA5ACA">
            <w:pPr>
              <w:spacing w:line="210" w:lineRule="exact"/>
              <w:jc w:val="center"/>
              <w:rPr>
                <w:sz w:val="18"/>
                <w:szCs w:val="18"/>
              </w:rPr>
            </w:pPr>
            <w:r w:rsidRPr="00DB42B5">
              <w:rPr>
                <w:sz w:val="18"/>
                <w:szCs w:val="18"/>
              </w:rPr>
              <w:t>34</w:t>
            </w:r>
          </w:p>
        </w:tc>
        <w:tc>
          <w:tcPr>
            <w:tcW w:w="1263" w:type="dxa"/>
            <w:vAlign w:val="center"/>
          </w:tcPr>
          <w:p w14:paraId="549EA48A" w14:textId="77777777" w:rsidR="00A91261" w:rsidRPr="00DB42B5" w:rsidRDefault="00A91261" w:rsidP="00EA5ACA">
            <w:pPr>
              <w:spacing w:line="210" w:lineRule="exact"/>
              <w:jc w:val="center"/>
              <w:rPr>
                <w:sz w:val="18"/>
                <w:szCs w:val="18"/>
              </w:rPr>
            </w:pPr>
          </w:p>
        </w:tc>
        <w:tc>
          <w:tcPr>
            <w:tcW w:w="863" w:type="dxa"/>
            <w:vAlign w:val="center"/>
          </w:tcPr>
          <w:p w14:paraId="651B3525" w14:textId="77777777" w:rsidR="00A91261" w:rsidRPr="00DB42B5" w:rsidRDefault="00A91261" w:rsidP="00EA5ACA">
            <w:pPr>
              <w:spacing w:line="210" w:lineRule="exact"/>
              <w:jc w:val="center"/>
              <w:rPr>
                <w:sz w:val="18"/>
                <w:szCs w:val="18"/>
              </w:rPr>
            </w:pPr>
          </w:p>
        </w:tc>
        <w:tc>
          <w:tcPr>
            <w:tcW w:w="709" w:type="dxa"/>
            <w:vAlign w:val="center"/>
          </w:tcPr>
          <w:p w14:paraId="5FD2C5AC" w14:textId="77777777" w:rsidR="00A91261" w:rsidRPr="00DB42B5" w:rsidRDefault="00A91261" w:rsidP="00EA5ACA">
            <w:pPr>
              <w:spacing w:line="210" w:lineRule="exact"/>
              <w:jc w:val="center"/>
              <w:rPr>
                <w:sz w:val="18"/>
                <w:szCs w:val="18"/>
              </w:rPr>
            </w:pPr>
          </w:p>
        </w:tc>
        <w:tc>
          <w:tcPr>
            <w:tcW w:w="850" w:type="dxa"/>
            <w:vAlign w:val="center"/>
          </w:tcPr>
          <w:p w14:paraId="33F653A4" w14:textId="77777777" w:rsidR="00A91261" w:rsidRPr="00DB42B5" w:rsidRDefault="00A91261" w:rsidP="00EA5ACA">
            <w:pPr>
              <w:spacing w:line="210" w:lineRule="exact"/>
              <w:jc w:val="center"/>
              <w:rPr>
                <w:sz w:val="18"/>
                <w:szCs w:val="18"/>
              </w:rPr>
            </w:pPr>
          </w:p>
        </w:tc>
        <w:tc>
          <w:tcPr>
            <w:tcW w:w="992" w:type="dxa"/>
            <w:vAlign w:val="center"/>
          </w:tcPr>
          <w:p w14:paraId="0BF39399" w14:textId="77777777" w:rsidR="00A91261" w:rsidRPr="00DB42B5" w:rsidRDefault="00A91261" w:rsidP="00EA5ACA">
            <w:pPr>
              <w:spacing w:line="210" w:lineRule="exact"/>
              <w:jc w:val="center"/>
              <w:rPr>
                <w:sz w:val="18"/>
                <w:szCs w:val="18"/>
              </w:rPr>
            </w:pPr>
          </w:p>
        </w:tc>
        <w:tc>
          <w:tcPr>
            <w:tcW w:w="1276" w:type="dxa"/>
            <w:vAlign w:val="center"/>
          </w:tcPr>
          <w:p w14:paraId="1A71FFF8" w14:textId="77777777" w:rsidR="00A91261" w:rsidRPr="00DB42B5" w:rsidRDefault="00A91261" w:rsidP="00EA5ACA">
            <w:pPr>
              <w:spacing w:line="210" w:lineRule="exact"/>
              <w:jc w:val="center"/>
              <w:rPr>
                <w:sz w:val="18"/>
                <w:szCs w:val="18"/>
              </w:rPr>
            </w:pPr>
          </w:p>
        </w:tc>
        <w:tc>
          <w:tcPr>
            <w:tcW w:w="992" w:type="dxa"/>
            <w:vAlign w:val="center"/>
          </w:tcPr>
          <w:p w14:paraId="22758717" w14:textId="77777777" w:rsidR="00A91261" w:rsidRPr="00DB42B5" w:rsidRDefault="00A91261" w:rsidP="00EA5ACA">
            <w:pPr>
              <w:spacing w:line="210" w:lineRule="exact"/>
              <w:jc w:val="center"/>
              <w:rPr>
                <w:sz w:val="18"/>
                <w:szCs w:val="18"/>
              </w:rPr>
            </w:pPr>
          </w:p>
        </w:tc>
        <w:tc>
          <w:tcPr>
            <w:tcW w:w="1134" w:type="dxa"/>
            <w:vAlign w:val="center"/>
          </w:tcPr>
          <w:p w14:paraId="11CC4776" w14:textId="77777777" w:rsidR="00A91261" w:rsidRPr="00DB42B5" w:rsidRDefault="00A91261" w:rsidP="00EA5ACA">
            <w:pPr>
              <w:spacing w:line="210" w:lineRule="exact"/>
              <w:jc w:val="center"/>
              <w:rPr>
                <w:sz w:val="18"/>
                <w:szCs w:val="18"/>
              </w:rPr>
            </w:pPr>
          </w:p>
        </w:tc>
        <w:tc>
          <w:tcPr>
            <w:tcW w:w="851" w:type="dxa"/>
            <w:vAlign w:val="center"/>
          </w:tcPr>
          <w:p w14:paraId="64DE45FE" w14:textId="77777777" w:rsidR="00A91261" w:rsidRPr="00DB42B5" w:rsidRDefault="00A91261" w:rsidP="00EA5ACA">
            <w:pPr>
              <w:spacing w:line="210" w:lineRule="exact"/>
              <w:jc w:val="center"/>
              <w:rPr>
                <w:sz w:val="18"/>
                <w:szCs w:val="18"/>
              </w:rPr>
            </w:pPr>
          </w:p>
        </w:tc>
        <w:tc>
          <w:tcPr>
            <w:tcW w:w="709" w:type="dxa"/>
            <w:vAlign w:val="center"/>
          </w:tcPr>
          <w:p w14:paraId="3E301018" w14:textId="77777777" w:rsidR="00A91261" w:rsidRPr="00DB42B5" w:rsidRDefault="00A91261" w:rsidP="00EA5ACA">
            <w:pPr>
              <w:spacing w:line="210" w:lineRule="exact"/>
              <w:jc w:val="center"/>
              <w:rPr>
                <w:sz w:val="18"/>
                <w:szCs w:val="18"/>
              </w:rPr>
            </w:pPr>
          </w:p>
        </w:tc>
        <w:tc>
          <w:tcPr>
            <w:tcW w:w="742" w:type="dxa"/>
            <w:vAlign w:val="center"/>
          </w:tcPr>
          <w:p w14:paraId="54E634FF" w14:textId="77777777" w:rsidR="00A91261" w:rsidRPr="00DB42B5" w:rsidRDefault="00A91261" w:rsidP="00EA5ACA">
            <w:pPr>
              <w:spacing w:line="210" w:lineRule="exact"/>
              <w:jc w:val="center"/>
              <w:rPr>
                <w:sz w:val="18"/>
                <w:szCs w:val="18"/>
              </w:rPr>
            </w:pPr>
          </w:p>
        </w:tc>
        <w:tc>
          <w:tcPr>
            <w:tcW w:w="675" w:type="dxa"/>
            <w:vAlign w:val="center"/>
          </w:tcPr>
          <w:p w14:paraId="1E8BF108" w14:textId="77777777" w:rsidR="00A91261" w:rsidRPr="00DB42B5" w:rsidRDefault="00A91261" w:rsidP="00EA5ACA">
            <w:pPr>
              <w:spacing w:line="210" w:lineRule="exact"/>
              <w:jc w:val="center"/>
              <w:rPr>
                <w:sz w:val="18"/>
                <w:szCs w:val="18"/>
              </w:rPr>
            </w:pPr>
          </w:p>
        </w:tc>
      </w:tr>
      <w:tr w:rsidR="00A91261" w:rsidRPr="00DB42B5" w14:paraId="109597FE" w14:textId="77777777" w:rsidTr="003B2887">
        <w:trPr>
          <w:cantSplit/>
          <w:jc w:val="center"/>
        </w:trPr>
        <w:tc>
          <w:tcPr>
            <w:tcW w:w="2997" w:type="dxa"/>
            <w:vAlign w:val="center"/>
          </w:tcPr>
          <w:p w14:paraId="1D948BB2" w14:textId="77777777" w:rsidR="00A91261" w:rsidRPr="00DB42B5" w:rsidRDefault="00A91261" w:rsidP="00EA5ACA">
            <w:pPr>
              <w:spacing w:line="210" w:lineRule="exact"/>
              <w:rPr>
                <w:sz w:val="18"/>
                <w:szCs w:val="18"/>
              </w:rPr>
            </w:pPr>
            <w:r w:rsidRPr="00DB42B5">
              <w:rPr>
                <w:sz w:val="18"/>
                <w:szCs w:val="18"/>
              </w:rPr>
              <w:t>Республика Калмыкия</w:t>
            </w:r>
          </w:p>
        </w:tc>
        <w:tc>
          <w:tcPr>
            <w:tcW w:w="567" w:type="dxa"/>
            <w:vAlign w:val="center"/>
          </w:tcPr>
          <w:p w14:paraId="66BFE8BB" w14:textId="77777777" w:rsidR="00A91261" w:rsidRPr="00DB42B5" w:rsidRDefault="00A91261" w:rsidP="00EA5ACA">
            <w:pPr>
              <w:spacing w:line="210" w:lineRule="exact"/>
              <w:jc w:val="center"/>
              <w:rPr>
                <w:sz w:val="18"/>
                <w:szCs w:val="18"/>
              </w:rPr>
            </w:pPr>
            <w:r w:rsidRPr="00DB42B5">
              <w:rPr>
                <w:sz w:val="18"/>
                <w:szCs w:val="18"/>
              </w:rPr>
              <w:t>85</w:t>
            </w:r>
          </w:p>
        </w:tc>
        <w:tc>
          <w:tcPr>
            <w:tcW w:w="567" w:type="dxa"/>
            <w:vAlign w:val="center"/>
          </w:tcPr>
          <w:p w14:paraId="6B502932" w14:textId="77777777" w:rsidR="00A91261" w:rsidRPr="00DB42B5" w:rsidRDefault="00A91261" w:rsidP="00EA5ACA">
            <w:pPr>
              <w:spacing w:line="210" w:lineRule="exact"/>
              <w:jc w:val="center"/>
              <w:rPr>
                <w:sz w:val="18"/>
                <w:szCs w:val="18"/>
              </w:rPr>
            </w:pPr>
            <w:r w:rsidRPr="00DB42B5">
              <w:rPr>
                <w:sz w:val="18"/>
                <w:szCs w:val="18"/>
              </w:rPr>
              <w:t>35</w:t>
            </w:r>
          </w:p>
        </w:tc>
        <w:tc>
          <w:tcPr>
            <w:tcW w:w="1263" w:type="dxa"/>
            <w:vAlign w:val="center"/>
          </w:tcPr>
          <w:p w14:paraId="7D494624" w14:textId="77777777" w:rsidR="00A91261" w:rsidRPr="00DB42B5" w:rsidRDefault="00A91261" w:rsidP="00EA5ACA">
            <w:pPr>
              <w:spacing w:line="210" w:lineRule="exact"/>
              <w:jc w:val="center"/>
              <w:rPr>
                <w:sz w:val="18"/>
                <w:szCs w:val="18"/>
              </w:rPr>
            </w:pPr>
          </w:p>
        </w:tc>
        <w:tc>
          <w:tcPr>
            <w:tcW w:w="863" w:type="dxa"/>
            <w:vAlign w:val="center"/>
          </w:tcPr>
          <w:p w14:paraId="7F14D154" w14:textId="77777777" w:rsidR="00A91261" w:rsidRPr="00DB42B5" w:rsidRDefault="00A91261" w:rsidP="00EA5ACA">
            <w:pPr>
              <w:spacing w:line="210" w:lineRule="exact"/>
              <w:jc w:val="center"/>
              <w:rPr>
                <w:sz w:val="18"/>
                <w:szCs w:val="18"/>
              </w:rPr>
            </w:pPr>
          </w:p>
        </w:tc>
        <w:tc>
          <w:tcPr>
            <w:tcW w:w="709" w:type="dxa"/>
            <w:vAlign w:val="center"/>
          </w:tcPr>
          <w:p w14:paraId="5CAF8644" w14:textId="77777777" w:rsidR="00A91261" w:rsidRPr="00DB42B5" w:rsidRDefault="00A91261" w:rsidP="00EA5ACA">
            <w:pPr>
              <w:spacing w:line="210" w:lineRule="exact"/>
              <w:jc w:val="center"/>
              <w:rPr>
                <w:sz w:val="18"/>
                <w:szCs w:val="18"/>
              </w:rPr>
            </w:pPr>
          </w:p>
        </w:tc>
        <w:tc>
          <w:tcPr>
            <w:tcW w:w="850" w:type="dxa"/>
            <w:vAlign w:val="center"/>
          </w:tcPr>
          <w:p w14:paraId="54BEB731" w14:textId="77777777" w:rsidR="00A91261" w:rsidRPr="00DB42B5" w:rsidRDefault="00A91261" w:rsidP="00EA5ACA">
            <w:pPr>
              <w:spacing w:line="210" w:lineRule="exact"/>
              <w:jc w:val="center"/>
              <w:rPr>
                <w:sz w:val="18"/>
                <w:szCs w:val="18"/>
              </w:rPr>
            </w:pPr>
          </w:p>
        </w:tc>
        <w:tc>
          <w:tcPr>
            <w:tcW w:w="992" w:type="dxa"/>
            <w:vAlign w:val="center"/>
          </w:tcPr>
          <w:p w14:paraId="3386C07F" w14:textId="77777777" w:rsidR="00A91261" w:rsidRPr="00DB42B5" w:rsidRDefault="00A91261" w:rsidP="00EA5ACA">
            <w:pPr>
              <w:spacing w:line="210" w:lineRule="exact"/>
              <w:jc w:val="center"/>
              <w:rPr>
                <w:sz w:val="18"/>
                <w:szCs w:val="18"/>
              </w:rPr>
            </w:pPr>
          </w:p>
        </w:tc>
        <w:tc>
          <w:tcPr>
            <w:tcW w:w="1276" w:type="dxa"/>
            <w:vAlign w:val="center"/>
          </w:tcPr>
          <w:p w14:paraId="53939EFA" w14:textId="77777777" w:rsidR="00A91261" w:rsidRPr="00DB42B5" w:rsidRDefault="00A91261" w:rsidP="00EA5ACA">
            <w:pPr>
              <w:spacing w:line="210" w:lineRule="exact"/>
              <w:jc w:val="center"/>
              <w:rPr>
                <w:sz w:val="18"/>
                <w:szCs w:val="18"/>
              </w:rPr>
            </w:pPr>
          </w:p>
        </w:tc>
        <w:tc>
          <w:tcPr>
            <w:tcW w:w="992" w:type="dxa"/>
            <w:vAlign w:val="center"/>
          </w:tcPr>
          <w:p w14:paraId="6146CAAA" w14:textId="77777777" w:rsidR="00A91261" w:rsidRPr="00DB42B5" w:rsidRDefault="00A91261" w:rsidP="00EA5ACA">
            <w:pPr>
              <w:spacing w:line="210" w:lineRule="exact"/>
              <w:jc w:val="center"/>
              <w:rPr>
                <w:sz w:val="18"/>
                <w:szCs w:val="18"/>
              </w:rPr>
            </w:pPr>
          </w:p>
        </w:tc>
        <w:tc>
          <w:tcPr>
            <w:tcW w:w="1134" w:type="dxa"/>
            <w:vAlign w:val="center"/>
          </w:tcPr>
          <w:p w14:paraId="73D9C089" w14:textId="77777777" w:rsidR="00A91261" w:rsidRPr="00DB42B5" w:rsidRDefault="00A91261" w:rsidP="00EA5ACA">
            <w:pPr>
              <w:spacing w:line="210" w:lineRule="exact"/>
              <w:jc w:val="center"/>
              <w:rPr>
                <w:sz w:val="18"/>
                <w:szCs w:val="18"/>
              </w:rPr>
            </w:pPr>
          </w:p>
        </w:tc>
        <w:tc>
          <w:tcPr>
            <w:tcW w:w="851" w:type="dxa"/>
            <w:vAlign w:val="center"/>
          </w:tcPr>
          <w:p w14:paraId="03BC2D60" w14:textId="77777777" w:rsidR="00A91261" w:rsidRPr="00DB42B5" w:rsidRDefault="00A91261" w:rsidP="00EA5ACA">
            <w:pPr>
              <w:spacing w:line="210" w:lineRule="exact"/>
              <w:jc w:val="center"/>
              <w:rPr>
                <w:sz w:val="18"/>
                <w:szCs w:val="18"/>
              </w:rPr>
            </w:pPr>
          </w:p>
        </w:tc>
        <w:tc>
          <w:tcPr>
            <w:tcW w:w="709" w:type="dxa"/>
            <w:vAlign w:val="center"/>
          </w:tcPr>
          <w:p w14:paraId="65257B0A" w14:textId="77777777" w:rsidR="00A91261" w:rsidRPr="00DB42B5" w:rsidRDefault="00A91261" w:rsidP="00EA5ACA">
            <w:pPr>
              <w:spacing w:line="210" w:lineRule="exact"/>
              <w:jc w:val="center"/>
              <w:rPr>
                <w:sz w:val="18"/>
                <w:szCs w:val="18"/>
              </w:rPr>
            </w:pPr>
          </w:p>
        </w:tc>
        <w:tc>
          <w:tcPr>
            <w:tcW w:w="742" w:type="dxa"/>
            <w:vAlign w:val="center"/>
          </w:tcPr>
          <w:p w14:paraId="69EE0D31" w14:textId="77777777" w:rsidR="00A91261" w:rsidRPr="00DB42B5" w:rsidRDefault="00A91261" w:rsidP="00EA5ACA">
            <w:pPr>
              <w:spacing w:line="210" w:lineRule="exact"/>
              <w:jc w:val="center"/>
              <w:rPr>
                <w:sz w:val="18"/>
                <w:szCs w:val="18"/>
              </w:rPr>
            </w:pPr>
          </w:p>
        </w:tc>
        <w:tc>
          <w:tcPr>
            <w:tcW w:w="675" w:type="dxa"/>
            <w:vAlign w:val="center"/>
          </w:tcPr>
          <w:p w14:paraId="6C7CF37B" w14:textId="77777777" w:rsidR="00A91261" w:rsidRPr="00DB42B5" w:rsidRDefault="00A91261" w:rsidP="00EA5ACA">
            <w:pPr>
              <w:spacing w:line="210" w:lineRule="exact"/>
              <w:jc w:val="center"/>
              <w:rPr>
                <w:sz w:val="18"/>
                <w:szCs w:val="18"/>
              </w:rPr>
            </w:pPr>
          </w:p>
        </w:tc>
      </w:tr>
      <w:tr w:rsidR="00EA5ACA" w:rsidRPr="00DB42B5" w14:paraId="30634A19" w14:textId="77777777" w:rsidTr="003B2887">
        <w:trPr>
          <w:cantSplit/>
          <w:jc w:val="center"/>
        </w:trPr>
        <w:tc>
          <w:tcPr>
            <w:tcW w:w="2997" w:type="dxa"/>
          </w:tcPr>
          <w:p w14:paraId="55F4AABD" w14:textId="77777777" w:rsidR="00EA5ACA" w:rsidRPr="00DB42B5" w:rsidRDefault="00EA5ACA" w:rsidP="00EA5ACA">
            <w:pPr>
              <w:autoSpaceDE w:val="0"/>
              <w:autoSpaceDN w:val="0"/>
              <w:adjustRightInd w:val="0"/>
              <w:spacing w:line="210" w:lineRule="exact"/>
              <w:rPr>
                <w:sz w:val="18"/>
                <w:szCs w:val="18"/>
              </w:rPr>
            </w:pPr>
            <w:r w:rsidRPr="00DB42B5">
              <w:rPr>
                <w:sz w:val="18"/>
                <w:szCs w:val="18"/>
              </w:rPr>
              <w:t>Республика Крым</w:t>
            </w:r>
          </w:p>
        </w:tc>
        <w:tc>
          <w:tcPr>
            <w:tcW w:w="567" w:type="dxa"/>
            <w:vAlign w:val="bottom"/>
          </w:tcPr>
          <w:p w14:paraId="2646E8BB" w14:textId="77777777" w:rsidR="00EA5ACA" w:rsidRPr="00DB42B5" w:rsidRDefault="00EA5ACA" w:rsidP="00EA5ACA">
            <w:pPr>
              <w:autoSpaceDE w:val="0"/>
              <w:autoSpaceDN w:val="0"/>
              <w:adjustRightInd w:val="0"/>
              <w:spacing w:line="210" w:lineRule="exact"/>
              <w:jc w:val="center"/>
              <w:rPr>
                <w:sz w:val="18"/>
                <w:szCs w:val="18"/>
              </w:rPr>
            </w:pPr>
            <w:r w:rsidRPr="00DB42B5">
              <w:rPr>
                <w:sz w:val="18"/>
                <w:szCs w:val="18"/>
              </w:rPr>
              <w:t>35</w:t>
            </w:r>
          </w:p>
        </w:tc>
        <w:tc>
          <w:tcPr>
            <w:tcW w:w="567" w:type="dxa"/>
            <w:vAlign w:val="center"/>
          </w:tcPr>
          <w:p w14:paraId="095B2022" w14:textId="77777777" w:rsidR="00EA5ACA" w:rsidRPr="00DB42B5" w:rsidRDefault="00EA5ACA" w:rsidP="00AE788C">
            <w:pPr>
              <w:spacing w:line="210" w:lineRule="exact"/>
              <w:jc w:val="center"/>
              <w:rPr>
                <w:sz w:val="18"/>
                <w:szCs w:val="18"/>
              </w:rPr>
            </w:pPr>
            <w:r w:rsidRPr="00DB42B5">
              <w:rPr>
                <w:sz w:val="18"/>
                <w:szCs w:val="18"/>
              </w:rPr>
              <w:t>36</w:t>
            </w:r>
          </w:p>
        </w:tc>
        <w:tc>
          <w:tcPr>
            <w:tcW w:w="1263" w:type="dxa"/>
            <w:vAlign w:val="center"/>
          </w:tcPr>
          <w:p w14:paraId="07EC75CC" w14:textId="77777777" w:rsidR="00EA5ACA" w:rsidRPr="00DB42B5" w:rsidRDefault="00EA5ACA" w:rsidP="00EA5ACA">
            <w:pPr>
              <w:spacing w:line="210" w:lineRule="exact"/>
              <w:jc w:val="center"/>
              <w:rPr>
                <w:sz w:val="18"/>
                <w:szCs w:val="18"/>
              </w:rPr>
            </w:pPr>
          </w:p>
        </w:tc>
        <w:tc>
          <w:tcPr>
            <w:tcW w:w="863" w:type="dxa"/>
            <w:vAlign w:val="center"/>
          </w:tcPr>
          <w:p w14:paraId="156FC47D" w14:textId="77777777" w:rsidR="00EA5ACA" w:rsidRPr="00DB42B5" w:rsidRDefault="00EA5ACA" w:rsidP="00EA5ACA">
            <w:pPr>
              <w:spacing w:line="210" w:lineRule="exact"/>
              <w:jc w:val="center"/>
              <w:rPr>
                <w:sz w:val="18"/>
                <w:szCs w:val="18"/>
              </w:rPr>
            </w:pPr>
          </w:p>
        </w:tc>
        <w:tc>
          <w:tcPr>
            <w:tcW w:w="709" w:type="dxa"/>
            <w:vAlign w:val="center"/>
          </w:tcPr>
          <w:p w14:paraId="7BD1BDC8" w14:textId="77777777" w:rsidR="00EA5ACA" w:rsidRPr="00DB42B5" w:rsidRDefault="00EA5ACA" w:rsidP="00EA5ACA">
            <w:pPr>
              <w:spacing w:line="210" w:lineRule="exact"/>
              <w:jc w:val="center"/>
              <w:rPr>
                <w:sz w:val="18"/>
                <w:szCs w:val="18"/>
              </w:rPr>
            </w:pPr>
          </w:p>
        </w:tc>
        <w:tc>
          <w:tcPr>
            <w:tcW w:w="850" w:type="dxa"/>
            <w:vAlign w:val="center"/>
          </w:tcPr>
          <w:p w14:paraId="386AA1B6" w14:textId="77777777" w:rsidR="00EA5ACA" w:rsidRPr="00DB42B5" w:rsidRDefault="00EA5ACA" w:rsidP="00EA5ACA">
            <w:pPr>
              <w:spacing w:line="210" w:lineRule="exact"/>
              <w:jc w:val="center"/>
              <w:rPr>
                <w:sz w:val="18"/>
                <w:szCs w:val="18"/>
              </w:rPr>
            </w:pPr>
          </w:p>
        </w:tc>
        <w:tc>
          <w:tcPr>
            <w:tcW w:w="992" w:type="dxa"/>
            <w:vAlign w:val="center"/>
          </w:tcPr>
          <w:p w14:paraId="6DCA86ED" w14:textId="77777777" w:rsidR="00EA5ACA" w:rsidRPr="00DB42B5" w:rsidRDefault="00EA5ACA" w:rsidP="00EA5ACA">
            <w:pPr>
              <w:spacing w:line="210" w:lineRule="exact"/>
              <w:jc w:val="center"/>
              <w:rPr>
                <w:sz w:val="18"/>
                <w:szCs w:val="18"/>
              </w:rPr>
            </w:pPr>
          </w:p>
        </w:tc>
        <w:tc>
          <w:tcPr>
            <w:tcW w:w="1276" w:type="dxa"/>
            <w:vAlign w:val="center"/>
          </w:tcPr>
          <w:p w14:paraId="0DA71AB3" w14:textId="77777777" w:rsidR="00EA5ACA" w:rsidRPr="00DB42B5" w:rsidRDefault="00EA5ACA" w:rsidP="00EA5ACA">
            <w:pPr>
              <w:spacing w:line="210" w:lineRule="exact"/>
              <w:jc w:val="center"/>
              <w:rPr>
                <w:sz w:val="18"/>
                <w:szCs w:val="18"/>
              </w:rPr>
            </w:pPr>
          </w:p>
        </w:tc>
        <w:tc>
          <w:tcPr>
            <w:tcW w:w="992" w:type="dxa"/>
            <w:vAlign w:val="center"/>
          </w:tcPr>
          <w:p w14:paraId="5EB80E61" w14:textId="77777777" w:rsidR="00EA5ACA" w:rsidRPr="00DB42B5" w:rsidRDefault="00EA5ACA" w:rsidP="00EA5ACA">
            <w:pPr>
              <w:spacing w:line="210" w:lineRule="exact"/>
              <w:jc w:val="center"/>
              <w:rPr>
                <w:sz w:val="18"/>
                <w:szCs w:val="18"/>
              </w:rPr>
            </w:pPr>
          </w:p>
        </w:tc>
        <w:tc>
          <w:tcPr>
            <w:tcW w:w="1134" w:type="dxa"/>
            <w:vAlign w:val="center"/>
          </w:tcPr>
          <w:p w14:paraId="560C98C5" w14:textId="77777777" w:rsidR="00EA5ACA" w:rsidRPr="00DB42B5" w:rsidRDefault="00EA5ACA" w:rsidP="00EA5ACA">
            <w:pPr>
              <w:spacing w:line="210" w:lineRule="exact"/>
              <w:jc w:val="center"/>
              <w:rPr>
                <w:sz w:val="18"/>
                <w:szCs w:val="18"/>
              </w:rPr>
            </w:pPr>
          </w:p>
        </w:tc>
        <w:tc>
          <w:tcPr>
            <w:tcW w:w="851" w:type="dxa"/>
            <w:vAlign w:val="center"/>
          </w:tcPr>
          <w:p w14:paraId="3C4DAF3C" w14:textId="77777777" w:rsidR="00EA5ACA" w:rsidRPr="00DB42B5" w:rsidRDefault="00EA5ACA" w:rsidP="00EA5ACA">
            <w:pPr>
              <w:spacing w:line="210" w:lineRule="exact"/>
              <w:jc w:val="center"/>
              <w:rPr>
                <w:sz w:val="18"/>
                <w:szCs w:val="18"/>
              </w:rPr>
            </w:pPr>
          </w:p>
        </w:tc>
        <w:tc>
          <w:tcPr>
            <w:tcW w:w="709" w:type="dxa"/>
            <w:vAlign w:val="center"/>
          </w:tcPr>
          <w:p w14:paraId="0B485955" w14:textId="77777777" w:rsidR="00EA5ACA" w:rsidRPr="00DB42B5" w:rsidRDefault="00EA5ACA" w:rsidP="00EA5ACA">
            <w:pPr>
              <w:spacing w:line="210" w:lineRule="exact"/>
              <w:jc w:val="center"/>
              <w:rPr>
                <w:sz w:val="18"/>
                <w:szCs w:val="18"/>
              </w:rPr>
            </w:pPr>
          </w:p>
        </w:tc>
        <w:tc>
          <w:tcPr>
            <w:tcW w:w="742" w:type="dxa"/>
            <w:vAlign w:val="center"/>
          </w:tcPr>
          <w:p w14:paraId="7197BEC2" w14:textId="77777777" w:rsidR="00EA5ACA" w:rsidRPr="00DB42B5" w:rsidRDefault="00EA5ACA" w:rsidP="00EA5ACA">
            <w:pPr>
              <w:spacing w:line="210" w:lineRule="exact"/>
              <w:jc w:val="center"/>
              <w:rPr>
                <w:sz w:val="18"/>
                <w:szCs w:val="18"/>
              </w:rPr>
            </w:pPr>
          </w:p>
        </w:tc>
        <w:tc>
          <w:tcPr>
            <w:tcW w:w="675" w:type="dxa"/>
            <w:vAlign w:val="center"/>
          </w:tcPr>
          <w:p w14:paraId="657E111C" w14:textId="77777777" w:rsidR="00EA5ACA" w:rsidRPr="00DB42B5" w:rsidRDefault="00EA5ACA" w:rsidP="00EA5ACA">
            <w:pPr>
              <w:spacing w:line="210" w:lineRule="exact"/>
              <w:jc w:val="center"/>
              <w:rPr>
                <w:sz w:val="18"/>
                <w:szCs w:val="18"/>
              </w:rPr>
            </w:pPr>
          </w:p>
        </w:tc>
      </w:tr>
      <w:tr w:rsidR="00EA5ACA" w:rsidRPr="00DB42B5" w14:paraId="21804893" w14:textId="77777777" w:rsidTr="003B2887">
        <w:trPr>
          <w:cantSplit/>
          <w:jc w:val="center"/>
        </w:trPr>
        <w:tc>
          <w:tcPr>
            <w:tcW w:w="2997" w:type="dxa"/>
            <w:vAlign w:val="center"/>
          </w:tcPr>
          <w:p w14:paraId="6C1E5C46" w14:textId="77777777" w:rsidR="00EA5ACA" w:rsidRPr="00DB42B5" w:rsidRDefault="00EA5ACA" w:rsidP="00EA5ACA">
            <w:pPr>
              <w:spacing w:line="210" w:lineRule="exact"/>
              <w:rPr>
                <w:sz w:val="18"/>
                <w:szCs w:val="18"/>
              </w:rPr>
            </w:pPr>
            <w:r w:rsidRPr="00DB42B5">
              <w:rPr>
                <w:sz w:val="18"/>
                <w:szCs w:val="18"/>
              </w:rPr>
              <w:t xml:space="preserve"> Краснодарский край</w:t>
            </w:r>
          </w:p>
        </w:tc>
        <w:tc>
          <w:tcPr>
            <w:tcW w:w="567" w:type="dxa"/>
            <w:vAlign w:val="center"/>
          </w:tcPr>
          <w:p w14:paraId="63C6D64C" w14:textId="77777777" w:rsidR="00EA5ACA" w:rsidRPr="00DB42B5" w:rsidRDefault="00EA5ACA" w:rsidP="00EA5ACA">
            <w:pPr>
              <w:spacing w:line="210" w:lineRule="exact"/>
              <w:jc w:val="center"/>
              <w:rPr>
                <w:sz w:val="18"/>
                <w:szCs w:val="18"/>
              </w:rPr>
            </w:pPr>
            <w:r w:rsidRPr="00DB42B5">
              <w:rPr>
                <w:sz w:val="18"/>
                <w:szCs w:val="18"/>
              </w:rPr>
              <w:t>03</w:t>
            </w:r>
          </w:p>
        </w:tc>
        <w:tc>
          <w:tcPr>
            <w:tcW w:w="567" w:type="dxa"/>
            <w:vAlign w:val="center"/>
          </w:tcPr>
          <w:p w14:paraId="5E181EF7" w14:textId="77777777" w:rsidR="00EA5ACA" w:rsidRPr="00DB42B5" w:rsidRDefault="00EA5ACA" w:rsidP="00AE788C">
            <w:pPr>
              <w:spacing w:line="210" w:lineRule="exact"/>
              <w:jc w:val="center"/>
              <w:rPr>
                <w:sz w:val="18"/>
                <w:szCs w:val="18"/>
              </w:rPr>
            </w:pPr>
            <w:r w:rsidRPr="00DB42B5">
              <w:rPr>
                <w:sz w:val="18"/>
                <w:szCs w:val="18"/>
              </w:rPr>
              <w:t>37</w:t>
            </w:r>
          </w:p>
        </w:tc>
        <w:tc>
          <w:tcPr>
            <w:tcW w:w="1263" w:type="dxa"/>
            <w:vAlign w:val="center"/>
          </w:tcPr>
          <w:p w14:paraId="5E68BF26" w14:textId="77777777" w:rsidR="00EA5ACA" w:rsidRPr="00DB42B5" w:rsidRDefault="00EA5ACA" w:rsidP="00EA5ACA">
            <w:pPr>
              <w:spacing w:line="210" w:lineRule="exact"/>
              <w:jc w:val="center"/>
              <w:rPr>
                <w:sz w:val="18"/>
                <w:szCs w:val="18"/>
              </w:rPr>
            </w:pPr>
          </w:p>
        </w:tc>
        <w:tc>
          <w:tcPr>
            <w:tcW w:w="863" w:type="dxa"/>
            <w:vAlign w:val="center"/>
          </w:tcPr>
          <w:p w14:paraId="7379F157" w14:textId="77777777" w:rsidR="00EA5ACA" w:rsidRPr="00DB42B5" w:rsidRDefault="00EA5ACA" w:rsidP="00EA5ACA">
            <w:pPr>
              <w:spacing w:line="210" w:lineRule="exact"/>
              <w:jc w:val="center"/>
              <w:rPr>
                <w:sz w:val="18"/>
                <w:szCs w:val="18"/>
              </w:rPr>
            </w:pPr>
          </w:p>
        </w:tc>
        <w:tc>
          <w:tcPr>
            <w:tcW w:w="709" w:type="dxa"/>
            <w:vAlign w:val="center"/>
          </w:tcPr>
          <w:p w14:paraId="282C7CF6" w14:textId="77777777" w:rsidR="00EA5ACA" w:rsidRPr="00DB42B5" w:rsidRDefault="00EA5ACA" w:rsidP="00EA5ACA">
            <w:pPr>
              <w:spacing w:line="210" w:lineRule="exact"/>
              <w:jc w:val="center"/>
              <w:rPr>
                <w:sz w:val="18"/>
                <w:szCs w:val="18"/>
              </w:rPr>
            </w:pPr>
          </w:p>
        </w:tc>
        <w:tc>
          <w:tcPr>
            <w:tcW w:w="850" w:type="dxa"/>
            <w:vAlign w:val="center"/>
          </w:tcPr>
          <w:p w14:paraId="4DC2A1A3" w14:textId="77777777" w:rsidR="00EA5ACA" w:rsidRPr="00DB42B5" w:rsidRDefault="00EA5ACA" w:rsidP="00EA5ACA">
            <w:pPr>
              <w:spacing w:line="210" w:lineRule="exact"/>
              <w:jc w:val="center"/>
              <w:rPr>
                <w:sz w:val="18"/>
                <w:szCs w:val="18"/>
              </w:rPr>
            </w:pPr>
          </w:p>
        </w:tc>
        <w:tc>
          <w:tcPr>
            <w:tcW w:w="992" w:type="dxa"/>
            <w:vAlign w:val="center"/>
          </w:tcPr>
          <w:p w14:paraId="3EBFD3DD" w14:textId="77777777" w:rsidR="00EA5ACA" w:rsidRPr="00DB42B5" w:rsidRDefault="00EA5ACA" w:rsidP="00EA5ACA">
            <w:pPr>
              <w:spacing w:line="210" w:lineRule="exact"/>
              <w:jc w:val="center"/>
              <w:rPr>
                <w:sz w:val="18"/>
                <w:szCs w:val="18"/>
              </w:rPr>
            </w:pPr>
          </w:p>
        </w:tc>
        <w:tc>
          <w:tcPr>
            <w:tcW w:w="1276" w:type="dxa"/>
            <w:vAlign w:val="center"/>
          </w:tcPr>
          <w:p w14:paraId="602FA378" w14:textId="77777777" w:rsidR="00EA5ACA" w:rsidRPr="00DB42B5" w:rsidRDefault="00EA5ACA" w:rsidP="00EA5ACA">
            <w:pPr>
              <w:spacing w:line="210" w:lineRule="exact"/>
              <w:jc w:val="center"/>
              <w:rPr>
                <w:sz w:val="18"/>
                <w:szCs w:val="18"/>
              </w:rPr>
            </w:pPr>
          </w:p>
        </w:tc>
        <w:tc>
          <w:tcPr>
            <w:tcW w:w="992" w:type="dxa"/>
            <w:vAlign w:val="center"/>
          </w:tcPr>
          <w:p w14:paraId="1E9F18CC" w14:textId="77777777" w:rsidR="00EA5ACA" w:rsidRPr="00DB42B5" w:rsidRDefault="00EA5ACA" w:rsidP="00EA5ACA">
            <w:pPr>
              <w:spacing w:line="210" w:lineRule="exact"/>
              <w:jc w:val="center"/>
              <w:rPr>
                <w:sz w:val="18"/>
                <w:szCs w:val="18"/>
              </w:rPr>
            </w:pPr>
          </w:p>
        </w:tc>
        <w:tc>
          <w:tcPr>
            <w:tcW w:w="1134" w:type="dxa"/>
            <w:vAlign w:val="center"/>
          </w:tcPr>
          <w:p w14:paraId="58871AA8" w14:textId="77777777" w:rsidR="00EA5ACA" w:rsidRPr="00DB42B5" w:rsidRDefault="00EA5ACA" w:rsidP="00EA5ACA">
            <w:pPr>
              <w:spacing w:line="210" w:lineRule="exact"/>
              <w:jc w:val="center"/>
              <w:rPr>
                <w:sz w:val="18"/>
                <w:szCs w:val="18"/>
              </w:rPr>
            </w:pPr>
          </w:p>
        </w:tc>
        <w:tc>
          <w:tcPr>
            <w:tcW w:w="851" w:type="dxa"/>
            <w:vAlign w:val="center"/>
          </w:tcPr>
          <w:p w14:paraId="521682FC" w14:textId="77777777" w:rsidR="00EA5ACA" w:rsidRPr="00DB42B5" w:rsidRDefault="00EA5ACA" w:rsidP="00EA5ACA">
            <w:pPr>
              <w:spacing w:line="210" w:lineRule="exact"/>
              <w:jc w:val="center"/>
              <w:rPr>
                <w:sz w:val="18"/>
                <w:szCs w:val="18"/>
              </w:rPr>
            </w:pPr>
          </w:p>
        </w:tc>
        <w:tc>
          <w:tcPr>
            <w:tcW w:w="709" w:type="dxa"/>
            <w:vAlign w:val="center"/>
          </w:tcPr>
          <w:p w14:paraId="44ABE339" w14:textId="77777777" w:rsidR="00EA5ACA" w:rsidRPr="00DB42B5" w:rsidRDefault="00EA5ACA" w:rsidP="00EA5ACA">
            <w:pPr>
              <w:spacing w:line="210" w:lineRule="exact"/>
              <w:jc w:val="center"/>
              <w:rPr>
                <w:sz w:val="18"/>
                <w:szCs w:val="18"/>
              </w:rPr>
            </w:pPr>
          </w:p>
        </w:tc>
        <w:tc>
          <w:tcPr>
            <w:tcW w:w="742" w:type="dxa"/>
            <w:vAlign w:val="center"/>
          </w:tcPr>
          <w:p w14:paraId="1138EE35" w14:textId="77777777" w:rsidR="00EA5ACA" w:rsidRPr="00DB42B5" w:rsidRDefault="00EA5ACA" w:rsidP="00EA5ACA">
            <w:pPr>
              <w:spacing w:line="210" w:lineRule="exact"/>
              <w:jc w:val="center"/>
              <w:rPr>
                <w:sz w:val="18"/>
                <w:szCs w:val="18"/>
              </w:rPr>
            </w:pPr>
          </w:p>
        </w:tc>
        <w:tc>
          <w:tcPr>
            <w:tcW w:w="675" w:type="dxa"/>
            <w:vAlign w:val="center"/>
          </w:tcPr>
          <w:p w14:paraId="50171B54" w14:textId="77777777" w:rsidR="00EA5ACA" w:rsidRPr="00DB42B5" w:rsidRDefault="00EA5ACA" w:rsidP="00EA5ACA">
            <w:pPr>
              <w:spacing w:line="210" w:lineRule="exact"/>
              <w:jc w:val="center"/>
              <w:rPr>
                <w:sz w:val="18"/>
                <w:szCs w:val="18"/>
              </w:rPr>
            </w:pPr>
          </w:p>
        </w:tc>
      </w:tr>
      <w:tr w:rsidR="00EA5ACA" w:rsidRPr="00DB42B5" w14:paraId="40106B14" w14:textId="77777777" w:rsidTr="003B2887">
        <w:trPr>
          <w:cantSplit/>
          <w:jc w:val="center"/>
        </w:trPr>
        <w:tc>
          <w:tcPr>
            <w:tcW w:w="2997" w:type="dxa"/>
            <w:vAlign w:val="center"/>
          </w:tcPr>
          <w:p w14:paraId="516CE7D3" w14:textId="77777777" w:rsidR="00EA5ACA" w:rsidRPr="00DB42B5" w:rsidRDefault="00EA5ACA" w:rsidP="00EA5ACA">
            <w:pPr>
              <w:spacing w:line="210" w:lineRule="exact"/>
              <w:rPr>
                <w:sz w:val="18"/>
                <w:szCs w:val="18"/>
              </w:rPr>
            </w:pPr>
            <w:r w:rsidRPr="00DB42B5">
              <w:rPr>
                <w:sz w:val="18"/>
                <w:szCs w:val="18"/>
              </w:rPr>
              <w:t>Астраханская область</w:t>
            </w:r>
          </w:p>
        </w:tc>
        <w:tc>
          <w:tcPr>
            <w:tcW w:w="567" w:type="dxa"/>
            <w:vAlign w:val="center"/>
          </w:tcPr>
          <w:p w14:paraId="5A065AE0" w14:textId="77777777" w:rsidR="00EA5ACA" w:rsidRPr="00DB42B5" w:rsidRDefault="00EA5ACA" w:rsidP="00EA5ACA">
            <w:pPr>
              <w:spacing w:line="210" w:lineRule="exact"/>
              <w:jc w:val="center"/>
              <w:rPr>
                <w:sz w:val="18"/>
                <w:szCs w:val="18"/>
              </w:rPr>
            </w:pPr>
            <w:r w:rsidRPr="00DB42B5">
              <w:rPr>
                <w:sz w:val="18"/>
                <w:szCs w:val="18"/>
              </w:rPr>
              <w:t>12</w:t>
            </w:r>
          </w:p>
        </w:tc>
        <w:tc>
          <w:tcPr>
            <w:tcW w:w="567" w:type="dxa"/>
            <w:vAlign w:val="center"/>
          </w:tcPr>
          <w:p w14:paraId="40D91951" w14:textId="77777777" w:rsidR="00EA5ACA" w:rsidRPr="00DB42B5" w:rsidRDefault="00EA5ACA" w:rsidP="00AE788C">
            <w:pPr>
              <w:spacing w:line="210" w:lineRule="exact"/>
              <w:jc w:val="center"/>
              <w:rPr>
                <w:sz w:val="18"/>
                <w:szCs w:val="18"/>
              </w:rPr>
            </w:pPr>
            <w:r w:rsidRPr="00DB42B5">
              <w:rPr>
                <w:sz w:val="18"/>
                <w:szCs w:val="18"/>
              </w:rPr>
              <w:t>38</w:t>
            </w:r>
          </w:p>
        </w:tc>
        <w:tc>
          <w:tcPr>
            <w:tcW w:w="1263" w:type="dxa"/>
            <w:vAlign w:val="center"/>
          </w:tcPr>
          <w:p w14:paraId="63AD1F60" w14:textId="77777777" w:rsidR="00EA5ACA" w:rsidRPr="00DB42B5" w:rsidRDefault="00EA5ACA" w:rsidP="00EA5ACA">
            <w:pPr>
              <w:spacing w:line="210" w:lineRule="exact"/>
              <w:jc w:val="center"/>
              <w:rPr>
                <w:sz w:val="18"/>
                <w:szCs w:val="18"/>
              </w:rPr>
            </w:pPr>
          </w:p>
        </w:tc>
        <w:tc>
          <w:tcPr>
            <w:tcW w:w="863" w:type="dxa"/>
            <w:vAlign w:val="center"/>
          </w:tcPr>
          <w:p w14:paraId="039995BF" w14:textId="77777777" w:rsidR="00EA5ACA" w:rsidRPr="00DB42B5" w:rsidRDefault="00EA5ACA" w:rsidP="00EA5ACA">
            <w:pPr>
              <w:spacing w:line="210" w:lineRule="exact"/>
              <w:jc w:val="center"/>
              <w:rPr>
                <w:sz w:val="18"/>
                <w:szCs w:val="18"/>
              </w:rPr>
            </w:pPr>
          </w:p>
        </w:tc>
        <w:tc>
          <w:tcPr>
            <w:tcW w:w="709" w:type="dxa"/>
            <w:vAlign w:val="center"/>
          </w:tcPr>
          <w:p w14:paraId="36127B22" w14:textId="77777777" w:rsidR="00EA5ACA" w:rsidRPr="00DB42B5" w:rsidRDefault="00EA5ACA" w:rsidP="00EA5ACA">
            <w:pPr>
              <w:spacing w:line="210" w:lineRule="exact"/>
              <w:jc w:val="center"/>
              <w:rPr>
                <w:sz w:val="18"/>
                <w:szCs w:val="18"/>
              </w:rPr>
            </w:pPr>
          </w:p>
        </w:tc>
        <w:tc>
          <w:tcPr>
            <w:tcW w:w="850" w:type="dxa"/>
            <w:vAlign w:val="center"/>
          </w:tcPr>
          <w:p w14:paraId="7E0A8A69" w14:textId="77777777" w:rsidR="00EA5ACA" w:rsidRPr="00DB42B5" w:rsidRDefault="00EA5ACA" w:rsidP="00EA5ACA">
            <w:pPr>
              <w:spacing w:line="210" w:lineRule="exact"/>
              <w:jc w:val="center"/>
              <w:rPr>
                <w:sz w:val="18"/>
                <w:szCs w:val="18"/>
              </w:rPr>
            </w:pPr>
          </w:p>
        </w:tc>
        <w:tc>
          <w:tcPr>
            <w:tcW w:w="992" w:type="dxa"/>
            <w:vAlign w:val="center"/>
          </w:tcPr>
          <w:p w14:paraId="756CCDC9" w14:textId="77777777" w:rsidR="00EA5ACA" w:rsidRPr="00DB42B5" w:rsidRDefault="00EA5ACA" w:rsidP="00EA5ACA">
            <w:pPr>
              <w:spacing w:line="210" w:lineRule="exact"/>
              <w:jc w:val="center"/>
              <w:rPr>
                <w:sz w:val="18"/>
                <w:szCs w:val="18"/>
              </w:rPr>
            </w:pPr>
          </w:p>
        </w:tc>
        <w:tc>
          <w:tcPr>
            <w:tcW w:w="1276" w:type="dxa"/>
            <w:vAlign w:val="center"/>
          </w:tcPr>
          <w:p w14:paraId="6A1F8ABC" w14:textId="77777777" w:rsidR="00EA5ACA" w:rsidRPr="00DB42B5" w:rsidRDefault="00EA5ACA" w:rsidP="00EA5ACA">
            <w:pPr>
              <w:spacing w:line="210" w:lineRule="exact"/>
              <w:jc w:val="center"/>
              <w:rPr>
                <w:sz w:val="18"/>
                <w:szCs w:val="18"/>
              </w:rPr>
            </w:pPr>
          </w:p>
        </w:tc>
        <w:tc>
          <w:tcPr>
            <w:tcW w:w="992" w:type="dxa"/>
            <w:vAlign w:val="center"/>
          </w:tcPr>
          <w:p w14:paraId="571A2BBB" w14:textId="77777777" w:rsidR="00EA5ACA" w:rsidRPr="00DB42B5" w:rsidRDefault="00EA5ACA" w:rsidP="00EA5ACA">
            <w:pPr>
              <w:spacing w:line="210" w:lineRule="exact"/>
              <w:jc w:val="center"/>
              <w:rPr>
                <w:sz w:val="18"/>
                <w:szCs w:val="18"/>
              </w:rPr>
            </w:pPr>
          </w:p>
        </w:tc>
        <w:tc>
          <w:tcPr>
            <w:tcW w:w="1134" w:type="dxa"/>
            <w:vAlign w:val="center"/>
          </w:tcPr>
          <w:p w14:paraId="220C922E" w14:textId="77777777" w:rsidR="00EA5ACA" w:rsidRPr="00DB42B5" w:rsidRDefault="00EA5ACA" w:rsidP="00EA5ACA">
            <w:pPr>
              <w:spacing w:line="210" w:lineRule="exact"/>
              <w:jc w:val="center"/>
              <w:rPr>
                <w:sz w:val="18"/>
                <w:szCs w:val="18"/>
              </w:rPr>
            </w:pPr>
          </w:p>
        </w:tc>
        <w:tc>
          <w:tcPr>
            <w:tcW w:w="851" w:type="dxa"/>
            <w:vAlign w:val="center"/>
          </w:tcPr>
          <w:p w14:paraId="5750C21B" w14:textId="77777777" w:rsidR="00EA5ACA" w:rsidRPr="00DB42B5" w:rsidRDefault="00EA5ACA" w:rsidP="00EA5ACA">
            <w:pPr>
              <w:spacing w:line="210" w:lineRule="exact"/>
              <w:jc w:val="center"/>
              <w:rPr>
                <w:sz w:val="18"/>
                <w:szCs w:val="18"/>
              </w:rPr>
            </w:pPr>
          </w:p>
        </w:tc>
        <w:tc>
          <w:tcPr>
            <w:tcW w:w="709" w:type="dxa"/>
            <w:vAlign w:val="center"/>
          </w:tcPr>
          <w:p w14:paraId="50336604" w14:textId="77777777" w:rsidR="00EA5ACA" w:rsidRPr="00DB42B5" w:rsidRDefault="00EA5ACA" w:rsidP="00EA5ACA">
            <w:pPr>
              <w:spacing w:line="210" w:lineRule="exact"/>
              <w:jc w:val="center"/>
              <w:rPr>
                <w:sz w:val="18"/>
                <w:szCs w:val="18"/>
              </w:rPr>
            </w:pPr>
          </w:p>
        </w:tc>
        <w:tc>
          <w:tcPr>
            <w:tcW w:w="742" w:type="dxa"/>
            <w:vAlign w:val="center"/>
          </w:tcPr>
          <w:p w14:paraId="5EDD89FB" w14:textId="77777777" w:rsidR="00EA5ACA" w:rsidRPr="00DB42B5" w:rsidRDefault="00EA5ACA" w:rsidP="00EA5ACA">
            <w:pPr>
              <w:spacing w:line="210" w:lineRule="exact"/>
              <w:jc w:val="center"/>
              <w:rPr>
                <w:sz w:val="18"/>
                <w:szCs w:val="18"/>
              </w:rPr>
            </w:pPr>
          </w:p>
        </w:tc>
        <w:tc>
          <w:tcPr>
            <w:tcW w:w="675" w:type="dxa"/>
            <w:vAlign w:val="center"/>
          </w:tcPr>
          <w:p w14:paraId="74035CEA" w14:textId="77777777" w:rsidR="00EA5ACA" w:rsidRPr="00DB42B5" w:rsidRDefault="00EA5ACA" w:rsidP="00EA5ACA">
            <w:pPr>
              <w:spacing w:line="210" w:lineRule="exact"/>
              <w:jc w:val="center"/>
              <w:rPr>
                <w:sz w:val="18"/>
                <w:szCs w:val="18"/>
              </w:rPr>
            </w:pPr>
          </w:p>
        </w:tc>
      </w:tr>
      <w:tr w:rsidR="00EA5ACA" w:rsidRPr="00DB42B5" w14:paraId="07B239C7" w14:textId="77777777" w:rsidTr="003B2887">
        <w:trPr>
          <w:cantSplit/>
          <w:jc w:val="center"/>
        </w:trPr>
        <w:tc>
          <w:tcPr>
            <w:tcW w:w="2997" w:type="dxa"/>
            <w:vAlign w:val="center"/>
          </w:tcPr>
          <w:p w14:paraId="50E8B1A9" w14:textId="77777777" w:rsidR="00EA5ACA" w:rsidRPr="00DB42B5" w:rsidRDefault="00EA5ACA" w:rsidP="00EA5ACA">
            <w:pPr>
              <w:spacing w:line="210" w:lineRule="exact"/>
              <w:rPr>
                <w:sz w:val="18"/>
                <w:szCs w:val="18"/>
              </w:rPr>
            </w:pPr>
            <w:r w:rsidRPr="00DB42B5">
              <w:rPr>
                <w:sz w:val="18"/>
                <w:szCs w:val="18"/>
              </w:rPr>
              <w:t>Волгоградская область</w:t>
            </w:r>
          </w:p>
        </w:tc>
        <w:tc>
          <w:tcPr>
            <w:tcW w:w="567" w:type="dxa"/>
            <w:vAlign w:val="center"/>
          </w:tcPr>
          <w:p w14:paraId="09F4809B" w14:textId="77777777" w:rsidR="00EA5ACA" w:rsidRPr="00DB42B5" w:rsidRDefault="00EA5ACA" w:rsidP="00EA5ACA">
            <w:pPr>
              <w:spacing w:line="210" w:lineRule="exact"/>
              <w:jc w:val="center"/>
              <w:rPr>
                <w:sz w:val="18"/>
                <w:szCs w:val="18"/>
              </w:rPr>
            </w:pPr>
            <w:r w:rsidRPr="00DB42B5">
              <w:rPr>
                <w:sz w:val="18"/>
                <w:szCs w:val="18"/>
              </w:rPr>
              <w:t>18</w:t>
            </w:r>
          </w:p>
        </w:tc>
        <w:tc>
          <w:tcPr>
            <w:tcW w:w="567" w:type="dxa"/>
            <w:vAlign w:val="center"/>
          </w:tcPr>
          <w:p w14:paraId="03F6767B" w14:textId="77777777" w:rsidR="00EA5ACA" w:rsidRPr="00DB42B5" w:rsidRDefault="00EA5ACA" w:rsidP="00AE788C">
            <w:pPr>
              <w:spacing w:line="210" w:lineRule="exact"/>
              <w:jc w:val="center"/>
              <w:rPr>
                <w:sz w:val="18"/>
                <w:szCs w:val="18"/>
              </w:rPr>
            </w:pPr>
            <w:r w:rsidRPr="00DB42B5">
              <w:rPr>
                <w:sz w:val="18"/>
                <w:szCs w:val="18"/>
              </w:rPr>
              <w:t>39</w:t>
            </w:r>
          </w:p>
        </w:tc>
        <w:tc>
          <w:tcPr>
            <w:tcW w:w="1263" w:type="dxa"/>
            <w:vAlign w:val="center"/>
          </w:tcPr>
          <w:p w14:paraId="212BFAB1" w14:textId="77777777" w:rsidR="00EA5ACA" w:rsidRPr="00DB42B5" w:rsidRDefault="00EA5ACA" w:rsidP="00EA5ACA">
            <w:pPr>
              <w:spacing w:line="210" w:lineRule="exact"/>
              <w:jc w:val="center"/>
              <w:rPr>
                <w:sz w:val="18"/>
                <w:szCs w:val="18"/>
              </w:rPr>
            </w:pPr>
          </w:p>
        </w:tc>
        <w:tc>
          <w:tcPr>
            <w:tcW w:w="863" w:type="dxa"/>
            <w:vAlign w:val="center"/>
          </w:tcPr>
          <w:p w14:paraId="2F3D2002" w14:textId="77777777" w:rsidR="00EA5ACA" w:rsidRPr="00DB42B5" w:rsidRDefault="00EA5ACA" w:rsidP="00EA5ACA">
            <w:pPr>
              <w:spacing w:line="210" w:lineRule="exact"/>
              <w:jc w:val="center"/>
              <w:rPr>
                <w:sz w:val="18"/>
                <w:szCs w:val="18"/>
              </w:rPr>
            </w:pPr>
          </w:p>
        </w:tc>
        <w:tc>
          <w:tcPr>
            <w:tcW w:w="709" w:type="dxa"/>
            <w:vAlign w:val="center"/>
          </w:tcPr>
          <w:p w14:paraId="5701C00C" w14:textId="77777777" w:rsidR="00EA5ACA" w:rsidRPr="00DB42B5" w:rsidRDefault="00EA5ACA" w:rsidP="00EA5ACA">
            <w:pPr>
              <w:spacing w:line="210" w:lineRule="exact"/>
              <w:jc w:val="center"/>
              <w:rPr>
                <w:sz w:val="18"/>
                <w:szCs w:val="18"/>
              </w:rPr>
            </w:pPr>
          </w:p>
        </w:tc>
        <w:tc>
          <w:tcPr>
            <w:tcW w:w="850" w:type="dxa"/>
            <w:vAlign w:val="center"/>
          </w:tcPr>
          <w:p w14:paraId="79316599" w14:textId="77777777" w:rsidR="00EA5ACA" w:rsidRPr="00DB42B5" w:rsidRDefault="00EA5ACA" w:rsidP="00EA5ACA">
            <w:pPr>
              <w:spacing w:line="210" w:lineRule="exact"/>
              <w:jc w:val="center"/>
              <w:rPr>
                <w:sz w:val="18"/>
                <w:szCs w:val="18"/>
              </w:rPr>
            </w:pPr>
          </w:p>
        </w:tc>
        <w:tc>
          <w:tcPr>
            <w:tcW w:w="992" w:type="dxa"/>
            <w:vAlign w:val="center"/>
          </w:tcPr>
          <w:p w14:paraId="7713853B" w14:textId="77777777" w:rsidR="00EA5ACA" w:rsidRPr="00DB42B5" w:rsidRDefault="00EA5ACA" w:rsidP="00EA5ACA">
            <w:pPr>
              <w:spacing w:line="210" w:lineRule="exact"/>
              <w:jc w:val="center"/>
              <w:rPr>
                <w:sz w:val="18"/>
                <w:szCs w:val="18"/>
              </w:rPr>
            </w:pPr>
          </w:p>
        </w:tc>
        <w:tc>
          <w:tcPr>
            <w:tcW w:w="1276" w:type="dxa"/>
            <w:vAlign w:val="center"/>
          </w:tcPr>
          <w:p w14:paraId="42EB22F1" w14:textId="77777777" w:rsidR="00EA5ACA" w:rsidRPr="00DB42B5" w:rsidRDefault="00EA5ACA" w:rsidP="00EA5ACA">
            <w:pPr>
              <w:spacing w:line="210" w:lineRule="exact"/>
              <w:jc w:val="center"/>
              <w:rPr>
                <w:sz w:val="18"/>
                <w:szCs w:val="18"/>
              </w:rPr>
            </w:pPr>
          </w:p>
        </w:tc>
        <w:tc>
          <w:tcPr>
            <w:tcW w:w="992" w:type="dxa"/>
            <w:vAlign w:val="center"/>
          </w:tcPr>
          <w:p w14:paraId="51A850CA" w14:textId="77777777" w:rsidR="00EA5ACA" w:rsidRPr="00DB42B5" w:rsidRDefault="00EA5ACA" w:rsidP="00EA5ACA">
            <w:pPr>
              <w:spacing w:line="210" w:lineRule="exact"/>
              <w:jc w:val="center"/>
              <w:rPr>
                <w:sz w:val="18"/>
                <w:szCs w:val="18"/>
              </w:rPr>
            </w:pPr>
          </w:p>
        </w:tc>
        <w:tc>
          <w:tcPr>
            <w:tcW w:w="1134" w:type="dxa"/>
            <w:vAlign w:val="center"/>
          </w:tcPr>
          <w:p w14:paraId="41303C09" w14:textId="77777777" w:rsidR="00EA5ACA" w:rsidRPr="00DB42B5" w:rsidRDefault="00EA5ACA" w:rsidP="00EA5ACA">
            <w:pPr>
              <w:spacing w:line="210" w:lineRule="exact"/>
              <w:jc w:val="center"/>
              <w:rPr>
                <w:sz w:val="18"/>
                <w:szCs w:val="18"/>
              </w:rPr>
            </w:pPr>
          </w:p>
        </w:tc>
        <w:tc>
          <w:tcPr>
            <w:tcW w:w="851" w:type="dxa"/>
            <w:vAlign w:val="center"/>
          </w:tcPr>
          <w:p w14:paraId="727BF943" w14:textId="77777777" w:rsidR="00EA5ACA" w:rsidRPr="00DB42B5" w:rsidRDefault="00EA5ACA" w:rsidP="00EA5ACA">
            <w:pPr>
              <w:spacing w:line="210" w:lineRule="exact"/>
              <w:jc w:val="center"/>
              <w:rPr>
                <w:sz w:val="18"/>
                <w:szCs w:val="18"/>
              </w:rPr>
            </w:pPr>
          </w:p>
        </w:tc>
        <w:tc>
          <w:tcPr>
            <w:tcW w:w="709" w:type="dxa"/>
            <w:vAlign w:val="center"/>
          </w:tcPr>
          <w:p w14:paraId="191670EF" w14:textId="77777777" w:rsidR="00EA5ACA" w:rsidRPr="00DB42B5" w:rsidRDefault="00EA5ACA" w:rsidP="00EA5ACA">
            <w:pPr>
              <w:spacing w:line="210" w:lineRule="exact"/>
              <w:jc w:val="center"/>
              <w:rPr>
                <w:sz w:val="18"/>
                <w:szCs w:val="18"/>
              </w:rPr>
            </w:pPr>
          </w:p>
        </w:tc>
        <w:tc>
          <w:tcPr>
            <w:tcW w:w="742" w:type="dxa"/>
            <w:vAlign w:val="center"/>
          </w:tcPr>
          <w:p w14:paraId="0CF74264" w14:textId="77777777" w:rsidR="00EA5ACA" w:rsidRPr="00DB42B5" w:rsidRDefault="00EA5ACA" w:rsidP="00EA5ACA">
            <w:pPr>
              <w:spacing w:line="210" w:lineRule="exact"/>
              <w:jc w:val="center"/>
              <w:rPr>
                <w:sz w:val="18"/>
                <w:szCs w:val="18"/>
              </w:rPr>
            </w:pPr>
          </w:p>
        </w:tc>
        <w:tc>
          <w:tcPr>
            <w:tcW w:w="675" w:type="dxa"/>
            <w:vAlign w:val="center"/>
          </w:tcPr>
          <w:p w14:paraId="04BAA756" w14:textId="77777777" w:rsidR="00EA5ACA" w:rsidRPr="00DB42B5" w:rsidRDefault="00EA5ACA" w:rsidP="00EA5ACA">
            <w:pPr>
              <w:spacing w:line="210" w:lineRule="exact"/>
              <w:jc w:val="center"/>
              <w:rPr>
                <w:sz w:val="18"/>
                <w:szCs w:val="18"/>
              </w:rPr>
            </w:pPr>
          </w:p>
        </w:tc>
      </w:tr>
      <w:tr w:rsidR="00EA5ACA" w:rsidRPr="00DB42B5" w14:paraId="2B756B6D" w14:textId="77777777" w:rsidTr="003B2887">
        <w:trPr>
          <w:cantSplit/>
          <w:jc w:val="center"/>
        </w:trPr>
        <w:tc>
          <w:tcPr>
            <w:tcW w:w="2997" w:type="dxa"/>
            <w:vAlign w:val="center"/>
          </w:tcPr>
          <w:p w14:paraId="5B5F4F39" w14:textId="77777777" w:rsidR="00EA5ACA" w:rsidRPr="00DB42B5" w:rsidRDefault="00EA5ACA" w:rsidP="00EA5ACA">
            <w:pPr>
              <w:spacing w:line="210" w:lineRule="exact"/>
              <w:rPr>
                <w:sz w:val="18"/>
                <w:szCs w:val="18"/>
              </w:rPr>
            </w:pPr>
            <w:r w:rsidRPr="00DB42B5">
              <w:rPr>
                <w:sz w:val="18"/>
                <w:szCs w:val="18"/>
              </w:rPr>
              <w:t>Ростовская область</w:t>
            </w:r>
          </w:p>
        </w:tc>
        <w:tc>
          <w:tcPr>
            <w:tcW w:w="567" w:type="dxa"/>
            <w:vAlign w:val="center"/>
          </w:tcPr>
          <w:p w14:paraId="726F25EE" w14:textId="77777777" w:rsidR="00EA5ACA" w:rsidRPr="00DB42B5" w:rsidRDefault="00EA5ACA" w:rsidP="00EA5ACA">
            <w:pPr>
              <w:spacing w:line="210" w:lineRule="exact"/>
              <w:jc w:val="center"/>
              <w:rPr>
                <w:sz w:val="18"/>
                <w:szCs w:val="18"/>
              </w:rPr>
            </w:pPr>
            <w:r w:rsidRPr="00DB42B5">
              <w:rPr>
                <w:sz w:val="18"/>
                <w:szCs w:val="18"/>
              </w:rPr>
              <w:t>60</w:t>
            </w:r>
          </w:p>
        </w:tc>
        <w:tc>
          <w:tcPr>
            <w:tcW w:w="567" w:type="dxa"/>
            <w:vAlign w:val="center"/>
          </w:tcPr>
          <w:p w14:paraId="2D0F0EB4" w14:textId="77777777" w:rsidR="00EA5ACA" w:rsidRPr="00DB42B5" w:rsidRDefault="00EA5ACA" w:rsidP="00AE788C">
            <w:pPr>
              <w:spacing w:line="210" w:lineRule="exact"/>
              <w:jc w:val="center"/>
              <w:rPr>
                <w:sz w:val="18"/>
                <w:szCs w:val="18"/>
              </w:rPr>
            </w:pPr>
            <w:r w:rsidRPr="00DB42B5">
              <w:rPr>
                <w:sz w:val="18"/>
                <w:szCs w:val="18"/>
              </w:rPr>
              <w:t>40</w:t>
            </w:r>
          </w:p>
        </w:tc>
        <w:tc>
          <w:tcPr>
            <w:tcW w:w="1263" w:type="dxa"/>
            <w:vAlign w:val="center"/>
          </w:tcPr>
          <w:p w14:paraId="35B3D0F4" w14:textId="77777777" w:rsidR="00EA5ACA" w:rsidRPr="00DB42B5" w:rsidRDefault="00EA5ACA" w:rsidP="00EA5ACA">
            <w:pPr>
              <w:spacing w:line="210" w:lineRule="exact"/>
              <w:jc w:val="center"/>
              <w:rPr>
                <w:sz w:val="18"/>
                <w:szCs w:val="18"/>
              </w:rPr>
            </w:pPr>
          </w:p>
        </w:tc>
        <w:tc>
          <w:tcPr>
            <w:tcW w:w="863" w:type="dxa"/>
            <w:vAlign w:val="center"/>
          </w:tcPr>
          <w:p w14:paraId="4E63F802" w14:textId="77777777" w:rsidR="00EA5ACA" w:rsidRPr="00DB42B5" w:rsidRDefault="00EA5ACA" w:rsidP="00EA5ACA">
            <w:pPr>
              <w:spacing w:line="210" w:lineRule="exact"/>
              <w:jc w:val="center"/>
              <w:rPr>
                <w:sz w:val="18"/>
                <w:szCs w:val="18"/>
              </w:rPr>
            </w:pPr>
          </w:p>
        </w:tc>
        <w:tc>
          <w:tcPr>
            <w:tcW w:w="709" w:type="dxa"/>
            <w:vAlign w:val="center"/>
          </w:tcPr>
          <w:p w14:paraId="6C2E369F" w14:textId="77777777" w:rsidR="00EA5ACA" w:rsidRPr="00DB42B5" w:rsidRDefault="00EA5ACA" w:rsidP="00EA5ACA">
            <w:pPr>
              <w:spacing w:line="210" w:lineRule="exact"/>
              <w:jc w:val="center"/>
              <w:rPr>
                <w:sz w:val="18"/>
                <w:szCs w:val="18"/>
              </w:rPr>
            </w:pPr>
          </w:p>
        </w:tc>
        <w:tc>
          <w:tcPr>
            <w:tcW w:w="850" w:type="dxa"/>
            <w:vAlign w:val="center"/>
          </w:tcPr>
          <w:p w14:paraId="43F2600E" w14:textId="77777777" w:rsidR="00EA5ACA" w:rsidRPr="00DB42B5" w:rsidRDefault="00EA5ACA" w:rsidP="00EA5ACA">
            <w:pPr>
              <w:spacing w:line="210" w:lineRule="exact"/>
              <w:jc w:val="center"/>
              <w:rPr>
                <w:sz w:val="18"/>
                <w:szCs w:val="18"/>
              </w:rPr>
            </w:pPr>
          </w:p>
        </w:tc>
        <w:tc>
          <w:tcPr>
            <w:tcW w:w="992" w:type="dxa"/>
            <w:vAlign w:val="center"/>
          </w:tcPr>
          <w:p w14:paraId="445BE150" w14:textId="77777777" w:rsidR="00EA5ACA" w:rsidRPr="00DB42B5" w:rsidRDefault="00EA5ACA" w:rsidP="00EA5ACA">
            <w:pPr>
              <w:spacing w:line="210" w:lineRule="exact"/>
              <w:jc w:val="center"/>
              <w:rPr>
                <w:sz w:val="18"/>
                <w:szCs w:val="18"/>
              </w:rPr>
            </w:pPr>
          </w:p>
        </w:tc>
        <w:tc>
          <w:tcPr>
            <w:tcW w:w="1276" w:type="dxa"/>
            <w:vAlign w:val="center"/>
          </w:tcPr>
          <w:p w14:paraId="13DF86F1" w14:textId="77777777" w:rsidR="00EA5ACA" w:rsidRPr="00DB42B5" w:rsidRDefault="00EA5ACA" w:rsidP="00EA5ACA">
            <w:pPr>
              <w:spacing w:line="210" w:lineRule="exact"/>
              <w:jc w:val="center"/>
              <w:rPr>
                <w:sz w:val="18"/>
                <w:szCs w:val="18"/>
              </w:rPr>
            </w:pPr>
          </w:p>
        </w:tc>
        <w:tc>
          <w:tcPr>
            <w:tcW w:w="992" w:type="dxa"/>
            <w:vAlign w:val="center"/>
          </w:tcPr>
          <w:p w14:paraId="01488CF8" w14:textId="77777777" w:rsidR="00EA5ACA" w:rsidRPr="00DB42B5" w:rsidRDefault="00EA5ACA" w:rsidP="00EA5ACA">
            <w:pPr>
              <w:spacing w:line="210" w:lineRule="exact"/>
              <w:jc w:val="center"/>
              <w:rPr>
                <w:sz w:val="18"/>
                <w:szCs w:val="18"/>
              </w:rPr>
            </w:pPr>
          </w:p>
        </w:tc>
        <w:tc>
          <w:tcPr>
            <w:tcW w:w="1134" w:type="dxa"/>
            <w:vAlign w:val="center"/>
          </w:tcPr>
          <w:p w14:paraId="5754A929" w14:textId="77777777" w:rsidR="00EA5ACA" w:rsidRPr="00DB42B5" w:rsidRDefault="00EA5ACA" w:rsidP="00EA5ACA">
            <w:pPr>
              <w:spacing w:line="210" w:lineRule="exact"/>
              <w:jc w:val="center"/>
              <w:rPr>
                <w:sz w:val="18"/>
                <w:szCs w:val="18"/>
              </w:rPr>
            </w:pPr>
          </w:p>
        </w:tc>
        <w:tc>
          <w:tcPr>
            <w:tcW w:w="851" w:type="dxa"/>
            <w:vAlign w:val="center"/>
          </w:tcPr>
          <w:p w14:paraId="65EA6408" w14:textId="77777777" w:rsidR="00EA5ACA" w:rsidRPr="00DB42B5" w:rsidRDefault="00EA5ACA" w:rsidP="00EA5ACA">
            <w:pPr>
              <w:spacing w:line="210" w:lineRule="exact"/>
              <w:jc w:val="center"/>
              <w:rPr>
                <w:sz w:val="18"/>
                <w:szCs w:val="18"/>
              </w:rPr>
            </w:pPr>
          </w:p>
        </w:tc>
        <w:tc>
          <w:tcPr>
            <w:tcW w:w="709" w:type="dxa"/>
            <w:vAlign w:val="center"/>
          </w:tcPr>
          <w:p w14:paraId="6C0C7FEA" w14:textId="77777777" w:rsidR="00EA5ACA" w:rsidRPr="00DB42B5" w:rsidRDefault="00EA5ACA" w:rsidP="00EA5ACA">
            <w:pPr>
              <w:spacing w:line="210" w:lineRule="exact"/>
              <w:jc w:val="center"/>
              <w:rPr>
                <w:sz w:val="18"/>
                <w:szCs w:val="18"/>
              </w:rPr>
            </w:pPr>
          </w:p>
        </w:tc>
        <w:tc>
          <w:tcPr>
            <w:tcW w:w="742" w:type="dxa"/>
            <w:vAlign w:val="center"/>
          </w:tcPr>
          <w:p w14:paraId="36941B43" w14:textId="77777777" w:rsidR="00EA5ACA" w:rsidRPr="00DB42B5" w:rsidRDefault="00EA5ACA" w:rsidP="00EA5ACA">
            <w:pPr>
              <w:spacing w:line="210" w:lineRule="exact"/>
              <w:jc w:val="center"/>
              <w:rPr>
                <w:sz w:val="18"/>
                <w:szCs w:val="18"/>
              </w:rPr>
            </w:pPr>
          </w:p>
        </w:tc>
        <w:tc>
          <w:tcPr>
            <w:tcW w:w="675" w:type="dxa"/>
            <w:vAlign w:val="center"/>
          </w:tcPr>
          <w:p w14:paraId="6AE69881" w14:textId="77777777" w:rsidR="00EA5ACA" w:rsidRPr="00DB42B5" w:rsidRDefault="00EA5ACA" w:rsidP="00EA5ACA">
            <w:pPr>
              <w:spacing w:line="210" w:lineRule="exact"/>
              <w:jc w:val="center"/>
              <w:rPr>
                <w:sz w:val="18"/>
                <w:szCs w:val="18"/>
              </w:rPr>
            </w:pPr>
          </w:p>
        </w:tc>
      </w:tr>
      <w:tr w:rsidR="00EA5ACA" w:rsidRPr="00DB42B5" w14:paraId="5DD13AAB" w14:textId="77777777" w:rsidTr="003B2887">
        <w:trPr>
          <w:cantSplit/>
          <w:jc w:val="center"/>
        </w:trPr>
        <w:tc>
          <w:tcPr>
            <w:tcW w:w="2997" w:type="dxa"/>
          </w:tcPr>
          <w:p w14:paraId="52A6F110" w14:textId="77777777" w:rsidR="00EA5ACA" w:rsidRPr="00DB42B5" w:rsidRDefault="00EA5ACA" w:rsidP="00EA5ACA">
            <w:pPr>
              <w:autoSpaceDE w:val="0"/>
              <w:autoSpaceDN w:val="0"/>
              <w:adjustRightInd w:val="0"/>
              <w:spacing w:line="210" w:lineRule="exact"/>
              <w:rPr>
                <w:sz w:val="18"/>
                <w:szCs w:val="18"/>
              </w:rPr>
            </w:pPr>
            <w:r w:rsidRPr="00DB42B5">
              <w:rPr>
                <w:sz w:val="18"/>
                <w:szCs w:val="18"/>
              </w:rPr>
              <w:t>г. Севастополь</w:t>
            </w:r>
          </w:p>
        </w:tc>
        <w:tc>
          <w:tcPr>
            <w:tcW w:w="567" w:type="dxa"/>
            <w:vAlign w:val="bottom"/>
          </w:tcPr>
          <w:p w14:paraId="697AE30E" w14:textId="77777777" w:rsidR="00EA5ACA" w:rsidRPr="00DB42B5" w:rsidRDefault="00EA5ACA" w:rsidP="00EA5ACA">
            <w:pPr>
              <w:autoSpaceDE w:val="0"/>
              <w:autoSpaceDN w:val="0"/>
              <w:adjustRightInd w:val="0"/>
              <w:spacing w:line="210" w:lineRule="exact"/>
              <w:jc w:val="center"/>
              <w:rPr>
                <w:sz w:val="18"/>
                <w:szCs w:val="18"/>
              </w:rPr>
            </w:pPr>
            <w:r w:rsidRPr="00DB42B5">
              <w:rPr>
                <w:sz w:val="18"/>
                <w:szCs w:val="18"/>
              </w:rPr>
              <w:t>67</w:t>
            </w:r>
          </w:p>
        </w:tc>
        <w:tc>
          <w:tcPr>
            <w:tcW w:w="567" w:type="dxa"/>
            <w:vAlign w:val="center"/>
          </w:tcPr>
          <w:p w14:paraId="2A656DAC" w14:textId="77777777" w:rsidR="00EA5ACA" w:rsidRPr="00DB42B5" w:rsidRDefault="00EA5ACA" w:rsidP="00AE788C">
            <w:pPr>
              <w:spacing w:line="210" w:lineRule="exact"/>
              <w:jc w:val="center"/>
              <w:rPr>
                <w:sz w:val="18"/>
                <w:szCs w:val="18"/>
              </w:rPr>
            </w:pPr>
            <w:r w:rsidRPr="00DB42B5">
              <w:rPr>
                <w:sz w:val="18"/>
                <w:szCs w:val="18"/>
              </w:rPr>
              <w:t>41</w:t>
            </w:r>
          </w:p>
        </w:tc>
        <w:tc>
          <w:tcPr>
            <w:tcW w:w="1263" w:type="dxa"/>
            <w:vAlign w:val="center"/>
          </w:tcPr>
          <w:p w14:paraId="102D344E" w14:textId="77777777" w:rsidR="00EA5ACA" w:rsidRPr="00DB42B5" w:rsidRDefault="00EA5ACA" w:rsidP="00EA5ACA">
            <w:pPr>
              <w:spacing w:line="210" w:lineRule="exact"/>
              <w:jc w:val="center"/>
              <w:rPr>
                <w:sz w:val="18"/>
                <w:szCs w:val="18"/>
              </w:rPr>
            </w:pPr>
          </w:p>
        </w:tc>
        <w:tc>
          <w:tcPr>
            <w:tcW w:w="863" w:type="dxa"/>
            <w:vAlign w:val="center"/>
          </w:tcPr>
          <w:p w14:paraId="313C5F7E" w14:textId="77777777" w:rsidR="00EA5ACA" w:rsidRPr="00DB42B5" w:rsidRDefault="00EA5ACA" w:rsidP="00EA5ACA">
            <w:pPr>
              <w:spacing w:line="210" w:lineRule="exact"/>
              <w:jc w:val="center"/>
              <w:rPr>
                <w:sz w:val="18"/>
                <w:szCs w:val="18"/>
              </w:rPr>
            </w:pPr>
          </w:p>
        </w:tc>
        <w:tc>
          <w:tcPr>
            <w:tcW w:w="709" w:type="dxa"/>
            <w:vAlign w:val="center"/>
          </w:tcPr>
          <w:p w14:paraId="74281F5D" w14:textId="77777777" w:rsidR="00EA5ACA" w:rsidRPr="00DB42B5" w:rsidRDefault="00EA5ACA" w:rsidP="00EA5ACA">
            <w:pPr>
              <w:spacing w:line="210" w:lineRule="exact"/>
              <w:jc w:val="center"/>
              <w:rPr>
                <w:sz w:val="18"/>
                <w:szCs w:val="18"/>
              </w:rPr>
            </w:pPr>
          </w:p>
        </w:tc>
        <w:tc>
          <w:tcPr>
            <w:tcW w:w="850" w:type="dxa"/>
            <w:vAlign w:val="center"/>
          </w:tcPr>
          <w:p w14:paraId="424834A3" w14:textId="77777777" w:rsidR="00EA5ACA" w:rsidRPr="00DB42B5" w:rsidRDefault="00EA5ACA" w:rsidP="00EA5ACA">
            <w:pPr>
              <w:spacing w:line="210" w:lineRule="exact"/>
              <w:jc w:val="center"/>
              <w:rPr>
                <w:sz w:val="18"/>
                <w:szCs w:val="18"/>
              </w:rPr>
            </w:pPr>
          </w:p>
        </w:tc>
        <w:tc>
          <w:tcPr>
            <w:tcW w:w="992" w:type="dxa"/>
            <w:vAlign w:val="center"/>
          </w:tcPr>
          <w:p w14:paraId="671822CF" w14:textId="77777777" w:rsidR="00EA5ACA" w:rsidRPr="00DB42B5" w:rsidRDefault="00EA5ACA" w:rsidP="00EA5ACA">
            <w:pPr>
              <w:spacing w:line="210" w:lineRule="exact"/>
              <w:jc w:val="center"/>
              <w:rPr>
                <w:sz w:val="18"/>
                <w:szCs w:val="18"/>
              </w:rPr>
            </w:pPr>
          </w:p>
        </w:tc>
        <w:tc>
          <w:tcPr>
            <w:tcW w:w="1276" w:type="dxa"/>
            <w:vAlign w:val="center"/>
          </w:tcPr>
          <w:p w14:paraId="23FC57FC" w14:textId="77777777" w:rsidR="00EA5ACA" w:rsidRPr="00DB42B5" w:rsidRDefault="00EA5ACA" w:rsidP="00EA5ACA">
            <w:pPr>
              <w:spacing w:line="210" w:lineRule="exact"/>
              <w:jc w:val="center"/>
              <w:rPr>
                <w:sz w:val="18"/>
                <w:szCs w:val="18"/>
              </w:rPr>
            </w:pPr>
          </w:p>
        </w:tc>
        <w:tc>
          <w:tcPr>
            <w:tcW w:w="992" w:type="dxa"/>
            <w:vAlign w:val="center"/>
          </w:tcPr>
          <w:p w14:paraId="22C830E5" w14:textId="77777777" w:rsidR="00EA5ACA" w:rsidRPr="00DB42B5" w:rsidRDefault="00EA5ACA" w:rsidP="00EA5ACA">
            <w:pPr>
              <w:spacing w:line="210" w:lineRule="exact"/>
              <w:jc w:val="center"/>
              <w:rPr>
                <w:sz w:val="18"/>
                <w:szCs w:val="18"/>
              </w:rPr>
            </w:pPr>
          </w:p>
        </w:tc>
        <w:tc>
          <w:tcPr>
            <w:tcW w:w="1134" w:type="dxa"/>
            <w:vAlign w:val="center"/>
          </w:tcPr>
          <w:p w14:paraId="75088C91" w14:textId="77777777" w:rsidR="00EA5ACA" w:rsidRPr="00DB42B5" w:rsidRDefault="00EA5ACA" w:rsidP="00EA5ACA">
            <w:pPr>
              <w:spacing w:line="210" w:lineRule="exact"/>
              <w:jc w:val="center"/>
              <w:rPr>
                <w:sz w:val="18"/>
                <w:szCs w:val="18"/>
              </w:rPr>
            </w:pPr>
          </w:p>
        </w:tc>
        <w:tc>
          <w:tcPr>
            <w:tcW w:w="851" w:type="dxa"/>
            <w:vAlign w:val="center"/>
          </w:tcPr>
          <w:p w14:paraId="64058C89" w14:textId="77777777" w:rsidR="00EA5ACA" w:rsidRPr="00DB42B5" w:rsidRDefault="00EA5ACA" w:rsidP="00EA5ACA">
            <w:pPr>
              <w:spacing w:line="210" w:lineRule="exact"/>
              <w:jc w:val="center"/>
              <w:rPr>
                <w:sz w:val="18"/>
                <w:szCs w:val="18"/>
              </w:rPr>
            </w:pPr>
          </w:p>
        </w:tc>
        <w:tc>
          <w:tcPr>
            <w:tcW w:w="709" w:type="dxa"/>
            <w:vAlign w:val="center"/>
          </w:tcPr>
          <w:p w14:paraId="43ED5955" w14:textId="77777777" w:rsidR="00EA5ACA" w:rsidRPr="00DB42B5" w:rsidRDefault="00EA5ACA" w:rsidP="00EA5ACA">
            <w:pPr>
              <w:spacing w:line="210" w:lineRule="exact"/>
              <w:jc w:val="center"/>
              <w:rPr>
                <w:sz w:val="18"/>
                <w:szCs w:val="18"/>
              </w:rPr>
            </w:pPr>
          </w:p>
        </w:tc>
        <w:tc>
          <w:tcPr>
            <w:tcW w:w="742" w:type="dxa"/>
            <w:vAlign w:val="center"/>
          </w:tcPr>
          <w:p w14:paraId="0388EB7F" w14:textId="77777777" w:rsidR="00EA5ACA" w:rsidRPr="00DB42B5" w:rsidRDefault="00EA5ACA" w:rsidP="00EA5ACA">
            <w:pPr>
              <w:spacing w:line="210" w:lineRule="exact"/>
              <w:jc w:val="center"/>
              <w:rPr>
                <w:sz w:val="18"/>
                <w:szCs w:val="18"/>
              </w:rPr>
            </w:pPr>
          </w:p>
        </w:tc>
        <w:tc>
          <w:tcPr>
            <w:tcW w:w="675" w:type="dxa"/>
            <w:vAlign w:val="center"/>
          </w:tcPr>
          <w:p w14:paraId="36BF23E8" w14:textId="77777777" w:rsidR="00EA5ACA" w:rsidRPr="00DB42B5" w:rsidRDefault="00EA5ACA" w:rsidP="00EA5ACA">
            <w:pPr>
              <w:spacing w:line="210" w:lineRule="exact"/>
              <w:jc w:val="center"/>
              <w:rPr>
                <w:sz w:val="18"/>
                <w:szCs w:val="18"/>
              </w:rPr>
            </w:pPr>
          </w:p>
        </w:tc>
      </w:tr>
      <w:tr w:rsidR="00EA5ACA" w:rsidRPr="00DB42B5" w14:paraId="3D46164A" w14:textId="77777777" w:rsidTr="003B2887">
        <w:trPr>
          <w:cantSplit/>
          <w:jc w:val="center"/>
        </w:trPr>
        <w:tc>
          <w:tcPr>
            <w:tcW w:w="2997" w:type="dxa"/>
            <w:vAlign w:val="center"/>
          </w:tcPr>
          <w:p w14:paraId="3EC4A596" w14:textId="77777777" w:rsidR="00EA5ACA" w:rsidRPr="00DB42B5" w:rsidRDefault="00EA5ACA" w:rsidP="00EA5ACA">
            <w:pPr>
              <w:spacing w:line="210" w:lineRule="exact"/>
              <w:rPr>
                <w:b/>
                <w:sz w:val="18"/>
                <w:szCs w:val="18"/>
              </w:rPr>
            </w:pPr>
            <w:r w:rsidRPr="00DB42B5">
              <w:rPr>
                <w:b/>
                <w:sz w:val="18"/>
                <w:szCs w:val="18"/>
              </w:rPr>
              <w:t>Северо-Кавказский ФО</w:t>
            </w:r>
          </w:p>
        </w:tc>
        <w:tc>
          <w:tcPr>
            <w:tcW w:w="567" w:type="dxa"/>
            <w:vAlign w:val="center"/>
          </w:tcPr>
          <w:p w14:paraId="191141D0" w14:textId="77777777" w:rsidR="00EA5ACA" w:rsidRPr="00DB42B5" w:rsidRDefault="00EA5ACA" w:rsidP="00EA5ACA">
            <w:pPr>
              <w:spacing w:line="210" w:lineRule="exact"/>
              <w:jc w:val="center"/>
              <w:rPr>
                <w:b/>
                <w:sz w:val="18"/>
                <w:szCs w:val="18"/>
              </w:rPr>
            </w:pPr>
            <w:r w:rsidRPr="00DB42B5">
              <w:rPr>
                <w:b/>
                <w:sz w:val="18"/>
                <w:szCs w:val="18"/>
              </w:rPr>
              <w:t>038</w:t>
            </w:r>
          </w:p>
        </w:tc>
        <w:tc>
          <w:tcPr>
            <w:tcW w:w="567" w:type="dxa"/>
            <w:vAlign w:val="center"/>
          </w:tcPr>
          <w:p w14:paraId="461685A1" w14:textId="77777777" w:rsidR="00EA5ACA" w:rsidRPr="00DB42B5" w:rsidRDefault="00EA5ACA" w:rsidP="00AE788C">
            <w:pPr>
              <w:spacing w:line="210" w:lineRule="exact"/>
              <w:jc w:val="center"/>
              <w:rPr>
                <w:sz w:val="18"/>
                <w:szCs w:val="18"/>
              </w:rPr>
            </w:pPr>
            <w:r w:rsidRPr="00DB42B5">
              <w:rPr>
                <w:sz w:val="18"/>
                <w:szCs w:val="18"/>
              </w:rPr>
              <w:t>42</w:t>
            </w:r>
          </w:p>
        </w:tc>
        <w:tc>
          <w:tcPr>
            <w:tcW w:w="1263" w:type="dxa"/>
            <w:vAlign w:val="center"/>
          </w:tcPr>
          <w:p w14:paraId="69114CC0" w14:textId="77777777" w:rsidR="00EA5ACA" w:rsidRPr="00DB42B5" w:rsidRDefault="00EA5ACA" w:rsidP="00EA5ACA">
            <w:pPr>
              <w:spacing w:line="210" w:lineRule="exact"/>
              <w:jc w:val="center"/>
              <w:rPr>
                <w:sz w:val="18"/>
                <w:szCs w:val="18"/>
              </w:rPr>
            </w:pPr>
          </w:p>
        </w:tc>
        <w:tc>
          <w:tcPr>
            <w:tcW w:w="863" w:type="dxa"/>
            <w:vAlign w:val="center"/>
          </w:tcPr>
          <w:p w14:paraId="57BA44BB" w14:textId="77777777" w:rsidR="00EA5ACA" w:rsidRPr="00DB42B5" w:rsidRDefault="00EA5ACA" w:rsidP="00EA5ACA">
            <w:pPr>
              <w:spacing w:line="210" w:lineRule="exact"/>
              <w:jc w:val="center"/>
              <w:rPr>
                <w:sz w:val="18"/>
                <w:szCs w:val="18"/>
              </w:rPr>
            </w:pPr>
          </w:p>
        </w:tc>
        <w:tc>
          <w:tcPr>
            <w:tcW w:w="709" w:type="dxa"/>
            <w:vAlign w:val="center"/>
          </w:tcPr>
          <w:p w14:paraId="1FEB91C0" w14:textId="77777777" w:rsidR="00EA5ACA" w:rsidRPr="00DB42B5" w:rsidRDefault="00EA5ACA" w:rsidP="00EA5ACA">
            <w:pPr>
              <w:spacing w:line="210" w:lineRule="exact"/>
              <w:jc w:val="center"/>
              <w:rPr>
                <w:sz w:val="18"/>
                <w:szCs w:val="18"/>
              </w:rPr>
            </w:pPr>
          </w:p>
        </w:tc>
        <w:tc>
          <w:tcPr>
            <w:tcW w:w="850" w:type="dxa"/>
            <w:vAlign w:val="center"/>
          </w:tcPr>
          <w:p w14:paraId="2B434818" w14:textId="77777777" w:rsidR="00EA5ACA" w:rsidRPr="00DB42B5" w:rsidRDefault="00EA5ACA" w:rsidP="00EA5ACA">
            <w:pPr>
              <w:spacing w:line="210" w:lineRule="exact"/>
              <w:jc w:val="center"/>
              <w:rPr>
                <w:sz w:val="18"/>
                <w:szCs w:val="18"/>
              </w:rPr>
            </w:pPr>
          </w:p>
        </w:tc>
        <w:tc>
          <w:tcPr>
            <w:tcW w:w="992" w:type="dxa"/>
            <w:vAlign w:val="center"/>
          </w:tcPr>
          <w:p w14:paraId="4F319649" w14:textId="77777777" w:rsidR="00EA5ACA" w:rsidRPr="00DB42B5" w:rsidRDefault="00EA5ACA" w:rsidP="00EA5ACA">
            <w:pPr>
              <w:spacing w:line="210" w:lineRule="exact"/>
              <w:jc w:val="center"/>
              <w:rPr>
                <w:sz w:val="18"/>
                <w:szCs w:val="18"/>
              </w:rPr>
            </w:pPr>
          </w:p>
        </w:tc>
        <w:tc>
          <w:tcPr>
            <w:tcW w:w="1276" w:type="dxa"/>
            <w:vAlign w:val="center"/>
          </w:tcPr>
          <w:p w14:paraId="3C5F58FE" w14:textId="77777777" w:rsidR="00EA5ACA" w:rsidRPr="00DB42B5" w:rsidRDefault="00EA5ACA" w:rsidP="00EA5ACA">
            <w:pPr>
              <w:spacing w:line="210" w:lineRule="exact"/>
              <w:jc w:val="center"/>
              <w:rPr>
                <w:sz w:val="18"/>
                <w:szCs w:val="18"/>
              </w:rPr>
            </w:pPr>
          </w:p>
        </w:tc>
        <w:tc>
          <w:tcPr>
            <w:tcW w:w="992" w:type="dxa"/>
            <w:vAlign w:val="center"/>
          </w:tcPr>
          <w:p w14:paraId="30E5E662" w14:textId="77777777" w:rsidR="00EA5ACA" w:rsidRPr="00DB42B5" w:rsidRDefault="00EA5ACA" w:rsidP="00EA5ACA">
            <w:pPr>
              <w:spacing w:line="210" w:lineRule="exact"/>
              <w:jc w:val="center"/>
              <w:rPr>
                <w:sz w:val="18"/>
                <w:szCs w:val="18"/>
              </w:rPr>
            </w:pPr>
          </w:p>
        </w:tc>
        <w:tc>
          <w:tcPr>
            <w:tcW w:w="1134" w:type="dxa"/>
            <w:vAlign w:val="center"/>
          </w:tcPr>
          <w:p w14:paraId="7EC41CD5" w14:textId="77777777" w:rsidR="00EA5ACA" w:rsidRPr="00DB42B5" w:rsidRDefault="00EA5ACA" w:rsidP="00EA5ACA">
            <w:pPr>
              <w:spacing w:line="210" w:lineRule="exact"/>
              <w:jc w:val="center"/>
              <w:rPr>
                <w:sz w:val="18"/>
                <w:szCs w:val="18"/>
              </w:rPr>
            </w:pPr>
          </w:p>
        </w:tc>
        <w:tc>
          <w:tcPr>
            <w:tcW w:w="851" w:type="dxa"/>
            <w:vAlign w:val="center"/>
          </w:tcPr>
          <w:p w14:paraId="44931269" w14:textId="77777777" w:rsidR="00EA5ACA" w:rsidRPr="00DB42B5" w:rsidRDefault="00EA5ACA" w:rsidP="00EA5ACA">
            <w:pPr>
              <w:spacing w:line="210" w:lineRule="exact"/>
              <w:jc w:val="center"/>
              <w:rPr>
                <w:sz w:val="18"/>
                <w:szCs w:val="18"/>
              </w:rPr>
            </w:pPr>
          </w:p>
        </w:tc>
        <w:tc>
          <w:tcPr>
            <w:tcW w:w="709" w:type="dxa"/>
            <w:vAlign w:val="center"/>
          </w:tcPr>
          <w:p w14:paraId="593629DF" w14:textId="77777777" w:rsidR="00EA5ACA" w:rsidRPr="00DB42B5" w:rsidRDefault="00EA5ACA" w:rsidP="00EA5ACA">
            <w:pPr>
              <w:spacing w:line="210" w:lineRule="exact"/>
              <w:jc w:val="center"/>
              <w:rPr>
                <w:sz w:val="18"/>
                <w:szCs w:val="18"/>
              </w:rPr>
            </w:pPr>
          </w:p>
        </w:tc>
        <w:tc>
          <w:tcPr>
            <w:tcW w:w="742" w:type="dxa"/>
            <w:vAlign w:val="center"/>
          </w:tcPr>
          <w:p w14:paraId="0DF14727" w14:textId="77777777" w:rsidR="00EA5ACA" w:rsidRPr="00DB42B5" w:rsidRDefault="00EA5ACA" w:rsidP="00EA5ACA">
            <w:pPr>
              <w:spacing w:line="210" w:lineRule="exact"/>
              <w:jc w:val="center"/>
              <w:rPr>
                <w:sz w:val="18"/>
                <w:szCs w:val="18"/>
              </w:rPr>
            </w:pPr>
          </w:p>
        </w:tc>
        <w:tc>
          <w:tcPr>
            <w:tcW w:w="675" w:type="dxa"/>
            <w:vAlign w:val="center"/>
          </w:tcPr>
          <w:p w14:paraId="7C434F4C" w14:textId="77777777" w:rsidR="00EA5ACA" w:rsidRPr="00DB42B5" w:rsidRDefault="00EA5ACA" w:rsidP="00EA5ACA">
            <w:pPr>
              <w:spacing w:line="210" w:lineRule="exact"/>
              <w:jc w:val="center"/>
              <w:rPr>
                <w:sz w:val="18"/>
                <w:szCs w:val="18"/>
              </w:rPr>
            </w:pPr>
          </w:p>
        </w:tc>
      </w:tr>
      <w:tr w:rsidR="00EA5ACA" w:rsidRPr="00DB42B5" w14:paraId="2B5256B7" w14:textId="77777777" w:rsidTr="003B2887">
        <w:trPr>
          <w:cantSplit/>
          <w:jc w:val="center"/>
        </w:trPr>
        <w:tc>
          <w:tcPr>
            <w:tcW w:w="2997" w:type="dxa"/>
            <w:vAlign w:val="center"/>
          </w:tcPr>
          <w:p w14:paraId="44D1DC24" w14:textId="77777777" w:rsidR="00EA5ACA" w:rsidRPr="00DB42B5" w:rsidRDefault="00EA5ACA" w:rsidP="00EA5ACA">
            <w:pPr>
              <w:spacing w:line="210" w:lineRule="exact"/>
              <w:rPr>
                <w:sz w:val="18"/>
                <w:szCs w:val="18"/>
              </w:rPr>
            </w:pPr>
            <w:r w:rsidRPr="00DB42B5">
              <w:rPr>
                <w:sz w:val="18"/>
                <w:szCs w:val="18"/>
              </w:rPr>
              <w:t>Республика Дагестан</w:t>
            </w:r>
          </w:p>
        </w:tc>
        <w:tc>
          <w:tcPr>
            <w:tcW w:w="567" w:type="dxa"/>
            <w:vAlign w:val="center"/>
          </w:tcPr>
          <w:p w14:paraId="41F720F4" w14:textId="77777777" w:rsidR="00EA5ACA" w:rsidRPr="00DB42B5" w:rsidRDefault="00EA5ACA" w:rsidP="00EA5ACA">
            <w:pPr>
              <w:spacing w:line="210" w:lineRule="exact"/>
              <w:jc w:val="center"/>
              <w:rPr>
                <w:sz w:val="18"/>
                <w:szCs w:val="18"/>
              </w:rPr>
            </w:pPr>
            <w:r w:rsidRPr="00DB42B5">
              <w:rPr>
                <w:sz w:val="18"/>
                <w:szCs w:val="18"/>
              </w:rPr>
              <w:t>82</w:t>
            </w:r>
          </w:p>
        </w:tc>
        <w:tc>
          <w:tcPr>
            <w:tcW w:w="567" w:type="dxa"/>
            <w:vAlign w:val="center"/>
          </w:tcPr>
          <w:p w14:paraId="40B7FC3E" w14:textId="77777777" w:rsidR="00EA5ACA" w:rsidRPr="00DB42B5" w:rsidRDefault="00EA5ACA" w:rsidP="00AE788C">
            <w:pPr>
              <w:spacing w:line="210" w:lineRule="exact"/>
              <w:jc w:val="center"/>
              <w:rPr>
                <w:sz w:val="18"/>
                <w:szCs w:val="18"/>
              </w:rPr>
            </w:pPr>
            <w:r w:rsidRPr="00DB42B5">
              <w:rPr>
                <w:sz w:val="18"/>
                <w:szCs w:val="18"/>
              </w:rPr>
              <w:t>43</w:t>
            </w:r>
          </w:p>
        </w:tc>
        <w:tc>
          <w:tcPr>
            <w:tcW w:w="1263" w:type="dxa"/>
            <w:vAlign w:val="center"/>
          </w:tcPr>
          <w:p w14:paraId="6D54BAED" w14:textId="77777777" w:rsidR="00EA5ACA" w:rsidRPr="00DB42B5" w:rsidRDefault="00EA5ACA" w:rsidP="00EA5ACA">
            <w:pPr>
              <w:spacing w:line="210" w:lineRule="exact"/>
              <w:jc w:val="center"/>
              <w:rPr>
                <w:sz w:val="18"/>
                <w:szCs w:val="18"/>
              </w:rPr>
            </w:pPr>
          </w:p>
        </w:tc>
        <w:tc>
          <w:tcPr>
            <w:tcW w:w="863" w:type="dxa"/>
            <w:vAlign w:val="center"/>
          </w:tcPr>
          <w:p w14:paraId="6693FF38" w14:textId="77777777" w:rsidR="00EA5ACA" w:rsidRPr="00DB42B5" w:rsidRDefault="00EA5ACA" w:rsidP="00EA5ACA">
            <w:pPr>
              <w:spacing w:line="210" w:lineRule="exact"/>
              <w:jc w:val="center"/>
              <w:rPr>
                <w:sz w:val="18"/>
                <w:szCs w:val="18"/>
              </w:rPr>
            </w:pPr>
          </w:p>
        </w:tc>
        <w:tc>
          <w:tcPr>
            <w:tcW w:w="709" w:type="dxa"/>
            <w:vAlign w:val="center"/>
          </w:tcPr>
          <w:p w14:paraId="56B3018D" w14:textId="77777777" w:rsidR="00EA5ACA" w:rsidRPr="00DB42B5" w:rsidRDefault="00EA5ACA" w:rsidP="00EA5ACA">
            <w:pPr>
              <w:spacing w:line="210" w:lineRule="exact"/>
              <w:jc w:val="center"/>
              <w:rPr>
                <w:sz w:val="18"/>
                <w:szCs w:val="18"/>
              </w:rPr>
            </w:pPr>
          </w:p>
        </w:tc>
        <w:tc>
          <w:tcPr>
            <w:tcW w:w="850" w:type="dxa"/>
            <w:vAlign w:val="center"/>
          </w:tcPr>
          <w:p w14:paraId="2C4F61E1" w14:textId="77777777" w:rsidR="00EA5ACA" w:rsidRPr="00DB42B5" w:rsidRDefault="00EA5ACA" w:rsidP="00EA5ACA">
            <w:pPr>
              <w:spacing w:line="210" w:lineRule="exact"/>
              <w:jc w:val="center"/>
              <w:rPr>
                <w:sz w:val="18"/>
                <w:szCs w:val="18"/>
              </w:rPr>
            </w:pPr>
          </w:p>
        </w:tc>
        <w:tc>
          <w:tcPr>
            <w:tcW w:w="992" w:type="dxa"/>
            <w:vAlign w:val="center"/>
          </w:tcPr>
          <w:p w14:paraId="7C6ABE8A" w14:textId="77777777" w:rsidR="00EA5ACA" w:rsidRPr="00DB42B5" w:rsidRDefault="00EA5ACA" w:rsidP="00EA5ACA">
            <w:pPr>
              <w:spacing w:line="210" w:lineRule="exact"/>
              <w:jc w:val="center"/>
              <w:rPr>
                <w:sz w:val="18"/>
                <w:szCs w:val="18"/>
              </w:rPr>
            </w:pPr>
          </w:p>
        </w:tc>
        <w:tc>
          <w:tcPr>
            <w:tcW w:w="1276" w:type="dxa"/>
            <w:vAlign w:val="center"/>
          </w:tcPr>
          <w:p w14:paraId="261CB11D" w14:textId="77777777" w:rsidR="00EA5ACA" w:rsidRPr="00DB42B5" w:rsidRDefault="00EA5ACA" w:rsidP="00EA5ACA">
            <w:pPr>
              <w:spacing w:line="210" w:lineRule="exact"/>
              <w:jc w:val="center"/>
              <w:rPr>
                <w:sz w:val="18"/>
                <w:szCs w:val="18"/>
              </w:rPr>
            </w:pPr>
          </w:p>
        </w:tc>
        <w:tc>
          <w:tcPr>
            <w:tcW w:w="992" w:type="dxa"/>
            <w:vAlign w:val="center"/>
          </w:tcPr>
          <w:p w14:paraId="35C37E7A" w14:textId="77777777" w:rsidR="00EA5ACA" w:rsidRPr="00DB42B5" w:rsidRDefault="00EA5ACA" w:rsidP="00EA5ACA">
            <w:pPr>
              <w:spacing w:line="210" w:lineRule="exact"/>
              <w:jc w:val="center"/>
              <w:rPr>
                <w:sz w:val="18"/>
                <w:szCs w:val="18"/>
              </w:rPr>
            </w:pPr>
          </w:p>
        </w:tc>
        <w:tc>
          <w:tcPr>
            <w:tcW w:w="1134" w:type="dxa"/>
            <w:vAlign w:val="center"/>
          </w:tcPr>
          <w:p w14:paraId="27D7D91A" w14:textId="77777777" w:rsidR="00EA5ACA" w:rsidRPr="00DB42B5" w:rsidRDefault="00EA5ACA" w:rsidP="00EA5ACA">
            <w:pPr>
              <w:spacing w:line="210" w:lineRule="exact"/>
              <w:jc w:val="center"/>
              <w:rPr>
                <w:sz w:val="18"/>
                <w:szCs w:val="18"/>
              </w:rPr>
            </w:pPr>
          </w:p>
        </w:tc>
        <w:tc>
          <w:tcPr>
            <w:tcW w:w="851" w:type="dxa"/>
            <w:vAlign w:val="center"/>
          </w:tcPr>
          <w:p w14:paraId="1EB07890" w14:textId="77777777" w:rsidR="00EA5ACA" w:rsidRPr="00DB42B5" w:rsidRDefault="00EA5ACA" w:rsidP="00EA5ACA">
            <w:pPr>
              <w:spacing w:line="210" w:lineRule="exact"/>
              <w:jc w:val="center"/>
              <w:rPr>
                <w:sz w:val="18"/>
                <w:szCs w:val="18"/>
              </w:rPr>
            </w:pPr>
          </w:p>
        </w:tc>
        <w:tc>
          <w:tcPr>
            <w:tcW w:w="709" w:type="dxa"/>
            <w:vAlign w:val="center"/>
          </w:tcPr>
          <w:p w14:paraId="730DF60A" w14:textId="77777777" w:rsidR="00EA5ACA" w:rsidRPr="00DB42B5" w:rsidRDefault="00EA5ACA" w:rsidP="00EA5ACA">
            <w:pPr>
              <w:spacing w:line="210" w:lineRule="exact"/>
              <w:jc w:val="center"/>
              <w:rPr>
                <w:sz w:val="18"/>
                <w:szCs w:val="18"/>
              </w:rPr>
            </w:pPr>
          </w:p>
        </w:tc>
        <w:tc>
          <w:tcPr>
            <w:tcW w:w="742" w:type="dxa"/>
            <w:vAlign w:val="center"/>
          </w:tcPr>
          <w:p w14:paraId="79A4D3A4" w14:textId="77777777" w:rsidR="00EA5ACA" w:rsidRPr="00DB42B5" w:rsidRDefault="00EA5ACA" w:rsidP="00EA5ACA">
            <w:pPr>
              <w:spacing w:line="210" w:lineRule="exact"/>
              <w:jc w:val="center"/>
              <w:rPr>
                <w:sz w:val="18"/>
                <w:szCs w:val="18"/>
              </w:rPr>
            </w:pPr>
          </w:p>
        </w:tc>
        <w:tc>
          <w:tcPr>
            <w:tcW w:w="675" w:type="dxa"/>
            <w:vAlign w:val="center"/>
          </w:tcPr>
          <w:p w14:paraId="43583E14" w14:textId="77777777" w:rsidR="00EA5ACA" w:rsidRPr="00DB42B5" w:rsidRDefault="00EA5ACA" w:rsidP="00EA5ACA">
            <w:pPr>
              <w:spacing w:line="210" w:lineRule="exact"/>
              <w:jc w:val="center"/>
              <w:rPr>
                <w:sz w:val="18"/>
                <w:szCs w:val="18"/>
              </w:rPr>
            </w:pPr>
          </w:p>
        </w:tc>
      </w:tr>
      <w:tr w:rsidR="00EA5ACA" w:rsidRPr="00DB42B5" w14:paraId="34458E74" w14:textId="77777777" w:rsidTr="003B2887">
        <w:trPr>
          <w:cantSplit/>
          <w:jc w:val="center"/>
        </w:trPr>
        <w:tc>
          <w:tcPr>
            <w:tcW w:w="2997" w:type="dxa"/>
            <w:vAlign w:val="center"/>
          </w:tcPr>
          <w:p w14:paraId="10D56EF8" w14:textId="77777777" w:rsidR="00EA5ACA" w:rsidRPr="00DB42B5" w:rsidRDefault="00EA5ACA" w:rsidP="00EA5ACA">
            <w:pPr>
              <w:spacing w:line="210" w:lineRule="exact"/>
              <w:rPr>
                <w:sz w:val="18"/>
                <w:szCs w:val="18"/>
              </w:rPr>
            </w:pPr>
            <w:r w:rsidRPr="00DB42B5">
              <w:rPr>
                <w:sz w:val="18"/>
                <w:szCs w:val="18"/>
              </w:rPr>
              <w:t>Республика Ингушетия</w:t>
            </w:r>
          </w:p>
        </w:tc>
        <w:tc>
          <w:tcPr>
            <w:tcW w:w="567" w:type="dxa"/>
            <w:vAlign w:val="center"/>
          </w:tcPr>
          <w:p w14:paraId="670ED451" w14:textId="77777777" w:rsidR="00EA5ACA" w:rsidRPr="00DB42B5" w:rsidRDefault="00EA5ACA" w:rsidP="00EA5ACA">
            <w:pPr>
              <w:spacing w:line="210" w:lineRule="exact"/>
              <w:jc w:val="center"/>
              <w:rPr>
                <w:sz w:val="18"/>
                <w:szCs w:val="18"/>
              </w:rPr>
            </w:pPr>
            <w:r w:rsidRPr="00DB42B5">
              <w:rPr>
                <w:sz w:val="18"/>
                <w:szCs w:val="18"/>
              </w:rPr>
              <w:t>26</w:t>
            </w:r>
          </w:p>
        </w:tc>
        <w:tc>
          <w:tcPr>
            <w:tcW w:w="567" w:type="dxa"/>
            <w:vAlign w:val="center"/>
          </w:tcPr>
          <w:p w14:paraId="3EF4186B" w14:textId="77777777" w:rsidR="00EA5ACA" w:rsidRPr="00DB42B5" w:rsidRDefault="00EA5ACA" w:rsidP="00AE788C">
            <w:pPr>
              <w:spacing w:line="210" w:lineRule="exact"/>
              <w:jc w:val="center"/>
              <w:rPr>
                <w:sz w:val="18"/>
                <w:szCs w:val="18"/>
              </w:rPr>
            </w:pPr>
            <w:r w:rsidRPr="00DB42B5">
              <w:rPr>
                <w:sz w:val="18"/>
                <w:szCs w:val="18"/>
              </w:rPr>
              <w:t>44</w:t>
            </w:r>
          </w:p>
        </w:tc>
        <w:tc>
          <w:tcPr>
            <w:tcW w:w="1263" w:type="dxa"/>
            <w:vAlign w:val="center"/>
          </w:tcPr>
          <w:p w14:paraId="3559976A" w14:textId="77777777" w:rsidR="00EA5ACA" w:rsidRPr="00DB42B5" w:rsidRDefault="00EA5ACA" w:rsidP="00EA5ACA">
            <w:pPr>
              <w:spacing w:line="210" w:lineRule="exact"/>
              <w:jc w:val="center"/>
              <w:rPr>
                <w:sz w:val="18"/>
                <w:szCs w:val="18"/>
              </w:rPr>
            </w:pPr>
          </w:p>
        </w:tc>
        <w:tc>
          <w:tcPr>
            <w:tcW w:w="863" w:type="dxa"/>
            <w:vAlign w:val="center"/>
          </w:tcPr>
          <w:p w14:paraId="49128F7B" w14:textId="77777777" w:rsidR="00EA5ACA" w:rsidRPr="00DB42B5" w:rsidRDefault="00EA5ACA" w:rsidP="00EA5ACA">
            <w:pPr>
              <w:spacing w:line="210" w:lineRule="exact"/>
              <w:jc w:val="center"/>
              <w:rPr>
                <w:sz w:val="18"/>
                <w:szCs w:val="18"/>
              </w:rPr>
            </w:pPr>
          </w:p>
        </w:tc>
        <w:tc>
          <w:tcPr>
            <w:tcW w:w="709" w:type="dxa"/>
            <w:vAlign w:val="center"/>
          </w:tcPr>
          <w:p w14:paraId="68173095" w14:textId="77777777" w:rsidR="00EA5ACA" w:rsidRPr="00DB42B5" w:rsidRDefault="00EA5ACA" w:rsidP="00EA5ACA">
            <w:pPr>
              <w:spacing w:line="210" w:lineRule="exact"/>
              <w:jc w:val="center"/>
              <w:rPr>
                <w:sz w:val="18"/>
                <w:szCs w:val="18"/>
              </w:rPr>
            </w:pPr>
          </w:p>
        </w:tc>
        <w:tc>
          <w:tcPr>
            <w:tcW w:w="850" w:type="dxa"/>
            <w:vAlign w:val="center"/>
          </w:tcPr>
          <w:p w14:paraId="5CAFA83B" w14:textId="77777777" w:rsidR="00EA5ACA" w:rsidRPr="00DB42B5" w:rsidRDefault="00EA5ACA" w:rsidP="00EA5ACA">
            <w:pPr>
              <w:spacing w:line="210" w:lineRule="exact"/>
              <w:jc w:val="center"/>
              <w:rPr>
                <w:sz w:val="18"/>
                <w:szCs w:val="18"/>
              </w:rPr>
            </w:pPr>
          </w:p>
        </w:tc>
        <w:tc>
          <w:tcPr>
            <w:tcW w:w="992" w:type="dxa"/>
            <w:vAlign w:val="center"/>
          </w:tcPr>
          <w:p w14:paraId="59D5D30C" w14:textId="77777777" w:rsidR="00EA5ACA" w:rsidRPr="00DB42B5" w:rsidRDefault="00EA5ACA" w:rsidP="00EA5ACA">
            <w:pPr>
              <w:spacing w:line="210" w:lineRule="exact"/>
              <w:jc w:val="center"/>
              <w:rPr>
                <w:sz w:val="18"/>
                <w:szCs w:val="18"/>
              </w:rPr>
            </w:pPr>
          </w:p>
        </w:tc>
        <w:tc>
          <w:tcPr>
            <w:tcW w:w="1276" w:type="dxa"/>
            <w:vAlign w:val="center"/>
          </w:tcPr>
          <w:p w14:paraId="7B0E579C" w14:textId="77777777" w:rsidR="00EA5ACA" w:rsidRPr="00DB42B5" w:rsidRDefault="00EA5ACA" w:rsidP="00EA5ACA">
            <w:pPr>
              <w:spacing w:line="210" w:lineRule="exact"/>
              <w:jc w:val="center"/>
              <w:rPr>
                <w:sz w:val="18"/>
                <w:szCs w:val="18"/>
              </w:rPr>
            </w:pPr>
          </w:p>
        </w:tc>
        <w:tc>
          <w:tcPr>
            <w:tcW w:w="992" w:type="dxa"/>
            <w:vAlign w:val="center"/>
          </w:tcPr>
          <w:p w14:paraId="7043FD38" w14:textId="77777777" w:rsidR="00EA5ACA" w:rsidRPr="00DB42B5" w:rsidRDefault="00EA5ACA" w:rsidP="00EA5ACA">
            <w:pPr>
              <w:spacing w:line="210" w:lineRule="exact"/>
              <w:jc w:val="center"/>
              <w:rPr>
                <w:sz w:val="18"/>
                <w:szCs w:val="18"/>
              </w:rPr>
            </w:pPr>
          </w:p>
        </w:tc>
        <w:tc>
          <w:tcPr>
            <w:tcW w:w="1134" w:type="dxa"/>
            <w:vAlign w:val="center"/>
          </w:tcPr>
          <w:p w14:paraId="7B564FCA" w14:textId="77777777" w:rsidR="00EA5ACA" w:rsidRPr="00DB42B5" w:rsidRDefault="00EA5ACA" w:rsidP="00EA5ACA">
            <w:pPr>
              <w:spacing w:line="210" w:lineRule="exact"/>
              <w:jc w:val="center"/>
              <w:rPr>
                <w:sz w:val="18"/>
                <w:szCs w:val="18"/>
              </w:rPr>
            </w:pPr>
          </w:p>
        </w:tc>
        <w:tc>
          <w:tcPr>
            <w:tcW w:w="851" w:type="dxa"/>
            <w:vAlign w:val="center"/>
          </w:tcPr>
          <w:p w14:paraId="394001BA" w14:textId="77777777" w:rsidR="00EA5ACA" w:rsidRPr="00DB42B5" w:rsidRDefault="00EA5ACA" w:rsidP="00EA5ACA">
            <w:pPr>
              <w:spacing w:line="210" w:lineRule="exact"/>
              <w:jc w:val="center"/>
              <w:rPr>
                <w:sz w:val="18"/>
                <w:szCs w:val="18"/>
              </w:rPr>
            </w:pPr>
          </w:p>
        </w:tc>
        <w:tc>
          <w:tcPr>
            <w:tcW w:w="709" w:type="dxa"/>
            <w:vAlign w:val="center"/>
          </w:tcPr>
          <w:p w14:paraId="678F1476" w14:textId="77777777" w:rsidR="00EA5ACA" w:rsidRPr="00DB42B5" w:rsidRDefault="00EA5ACA" w:rsidP="00EA5ACA">
            <w:pPr>
              <w:spacing w:line="210" w:lineRule="exact"/>
              <w:jc w:val="center"/>
              <w:rPr>
                <w:sz w:val="18"/>
                <w:szCs w:val="18"/>
              </w:rPr>
            </w:pPr>
          </w:p>
        </w:tc>
        <w:tc>
          <w:tcPr>
            <w:tcW w:w="742" w:type="dxa"/>
            <w:vAlign w:val="center"/>
          </w:tcPr>
          <w:p w14:paraId="7710CF2D" w14:textId="77777777" w:rsidR="00EA5ACA" w:rsidRPr="00DB42B5" w:rsidRDefault="00EA5ACA" w:rsidP="00EA5ACA">
            <w:pPr>
              <w:spacing w:line="210" w:lineRule="exact"/>
              <w:jc w:val="center"/>
              <w:rPr>
                <w:sz w:val="18"/>
                <w:szCs w:val="18"/>
              </w:rPr>
            </w:pPr>
          </w:p>
        </w:tc>
        <w:tc>
          <w:tcPr>
            <w:tcW w:w="675" w:type="dxa"/>
            <w:vAlign w:val="center"/>
          </w:tcPr>
          <w:p w14:paraId="5AE8E928" w14:textId="77777777" w:rsidR="00EA5ACA" w:rsidRPr="00DB42B5" w:rsidRDefault="00EA5ACA" w:rsidP="00EA5ACA">
            <w:pPr>
              <w:spacing w:line="210" w:lineRule="exact"/>
              <w:jc w:val="center"/>
              <w:rPr>
                <w:sz w:val="18"/>
                <w:szCs w:val="18"/>
              </w:rPr>
            </w:pPr>
          </w:p>
        </w:tc>
      </w:tr>
      <w:tr w:rsidR="00EA5ACA" w:rsidRPr="00DB42B5" w14:paraId="07C1D34D" w14:textId="77777777" w:rsidTr="003B2887">
        <w:trPr>
          <w:cantSplit/>
          <w:jc w:val="center"/>
        </w:trPr>
        <w:tc>
          <w:tcPr>
            <w:tcW w:w="2997" w:type="dxa"/>
            <w:vAlign w:val="center"/>
          </w:tcPr>
          <w:p w14:paraId="6B76D9B2" w14:textId="77777777" w:rsidR="00EA5ACA" w:rsidRPr="00DB42B5" w:rsidRDefault="00EA5ACA" w:rsidP="00EA5ACA">
            <w:pPr>
              <w:spacing w:line="210" w:lineRule="exact"/>
              <w:rPr>
                <w:sz w:val="18"/>
                <w:szCs w:val="18"/>
              </w:rPr>
            </w:pPr>
            <w:r w:rsidRPr="00DB42B5">
              <w:rPr>
                <w:sz w:val="18"/>
                <w:szCs w:val="18"/>
              </w:rPr>
              <w:t>Кабардино-Балкарская Республика</w:t>
            </w:r>
          </w:p>
        </w:tc>
        <w:tc>
          <w:tcPr>
            <w:tcW w:w="567" w:type="dxa"/>
            <w:vAlign w:val="center"/>
          </w:tcPr>
          <w:p w14:paraId="498A6E89" w14:textId="77777777" w:rsidR="00EA5ACA" w:rsidRPr="00DB42B5" w:rsidRDefault="00EA5ACA" w:rsidP="00EA5ACA">
            <w:pPr>
              <w:spacing w:line="210" w:lineRule="exact"/>
              <w:jc w:val="center"/>
              <w:rPr>
                <w:sz w:val="18"/>
                <w:szCs w:val="18"/>
              </w:rPr>
            </w:pPr>
            <w:r w:rsidRPr="00DB42B5">
              <w:rPr>
                <w:sz w:val="18"/>
                <w:szCs w:val="18"/>
              </w:rPr>
              <w:t>83</w:t>
            </w:r>
          </w:p>
        </w:tc>
        <w:tc>
          <w:tcPr>
            <w:tcW w:w="567" w:type="dxa"/>
            <w:vAlign w:val="center"/>
          </w:tcPr>
          <w:p w14:paraId="5EBF54C2" w14:textId="77777777" w:rsidR="00EA5ACA" w:rsidRPr="00DB42B5" w:rsidRDefault="00EA5ACA" w:rsidP="00AE788C">
            <w:pPr>
              <w:spacing w:line="210" w:lineRule="exact"/>
              <w:jc w:val="center"/>
              <w:rPr>
                <w:sz w:val="18"/>
                <w:szCs w:val="18"/>
              </w:rPr>
            </w:pPr>
            <w:r w:rsidRPr="00DB42B5">
              <w:rPr>
                <w:sz w:val="18"/>
                <w:szCs w:val="18"/>
              </w:rPr>
              <w:t>45</w:t>
            </w:r>
          </w:p>
        </w:tc>
        <w:tc>
          <w:tcPr>
            <w:tcW w:w="1263" w:type="dxa"/>
            <w:vAlign w:val="center"/>
          </w:tcPr>
          <w:p w14:paraId="6D239241" w14:textId="77777777" w:rsidR="00EA5ACA" w:rsidRPr="00DB42B5" w:rsidRDefault="00EA5ACA" w:rsidP="00EA5ACA">
            <w:pPr>
              <w:spacing w:line="210" w:lineRule="exact"/>
              <w:jc w:val="center"/>
              <w:rPr>
                <w:sz w:val="18"/>
                <w:szCs w:val="18"/>
              </w:rPr>
            </w:pPr>
          </w:p>
        </w:tc>
        <w:tc>
          <w:tcPr>
            <w:tcW w:w="863" w:type="dxa"/>
            <w:vAlign w:val="center"/>
          </w:tcPr>
          <w:p w14:paraId="08AECA84" w14:textId="77777777" w:rsidR="00EA5ACA" w:rsidRPr="00DB42B5" w:rsidRDefault="00EA5ACA" w:rsidP="00EA5ACA">
            <w:pPr>
              <w:spacing w:line="210" w:lineRule="exact"/>
              <w:jc w:val="center"/>
              <w:rPr>
                <w:sz w:val="18"/>
                <w:szCs w:val="18"/>
              </w:rPr>
            </w:pPr>
          </w:p>
        </w:tc>
        <w:tc>
          <w:tcPr>
            <w:tcW w:w="709" w:type="dxa"/>
            <w:vAlign w:val="center"/>
          </w:tcPr>
          <w:p w14:paraId="349BEA05" w14:textId="77777777" w:rsidR="00EA5ACA" w:rsidRPr="00DB42B5" w:rsidRDefault="00EA5ACA" w:rsidP="00EA5ACA">
            <w:pPr>
              <w:spacing w:line="210" w:lineRule="exact"/>
              <w:jc w:val="center"/>
              <w:rPr>
                <w:sz w:val="18"/>
                <w:szCs w:val="18"/>
              </w:rPr>
            </w:pPr>
          </w:p>
        </w:tc>
        <w:tc>
          <w:tcPr>
            <w:tcW w:w="850" w:type="dxa"/>
            <w:vAlign w:val="center"/>
          </w:tcPr>
          <w:p w14:paraId="5C6D80E8" w14:textId="77777777" w:rsidR="00EA5ACA" w:rsidRPr="00DB42B5" w:rsidRDefault="00EA5ACA" w:rsidP="00EA5ACA">
            <w:pPr>
              <w:spacing w:line="210" w:lineRule="exact"/>
              <w:jc w:val="center"/>
              <w:rPr>
                <w:sz w:val="18"/>
                <w:szCs w:val="18"/>
              </w:rPr>
            </w:pPr>
          </w:p>
        </w:tc>
        <w:tc>
          <w:tcPr>
            <w:tcW w:w="992" w:type="dxa"/>
            <w:vAlign w:val="center"/>
          </w:tcPr>
          <w:p w14:paraId="6FF71BDF" w14:textId="77777777" w:rsidR="00EA5ACA" w:rsidRPr="00DB42B5" w:rsidRDefault="00EA5ACA" w:rsidP="00EA5ACA">
            <w:pPr>
              <w:spacing w:line="210" w:lineRule="exact"/>
              <w:jc w:val="center"/>
              <w:rPr>
                <w:sz w:val="18"/>
                <w:szCs w:val="18"/>
              </w:rPr>
            </w:pPr>
          </w:p>
        </w:tc>
        <w:tc>
          <w:tcPr>
            <w:tcW w:w="1276" w:type="dxa"/>
            <w:vAlign w:val="center"/>
          </w:tcPr>
          <w:p w14:paraId="75F520CF" w14:textId="77777777" w:rsidR="00EA5ACA" w:rsidRPr="00DB42B5" w:rsidRDefault="00EA5ACA" w:rsidP="00EA5ACA">
            <w:pPr>
              <w:spacing w:line="210" w:lineRule="exact"/>
              <w:jc w:val="center"/>
              <w:rPr>
                <w:sz w:val="18"/>
                <w:szCs w:val="18"/>
              </w:rPr>
            </w:pPr>
          </w:p>
        </w:tc>
        <w:tc>
          <w:tcPr>
            <w:tcW w:w="992" w:type="dxa"/>
            <w:vAlign w:val="center"/>
          </w:tcPr>
          <w:p w14:paraId="57F8AD7E" w14:textId="77777777" w:rsidR="00EA5ACA" w:rsidRPr="00DB42B5" w:rsidRDefault="00EA5ACA" w:rsidP="00EA5ACA">
            <w:pPr>
              <w:spacing w:line="210" w:lineRule="exact"/>
              <w:jc w:val="center"/>
              <w:rPr>
                <w:sz w:val="18"/>
                <w:szCs w:val="18"/>
              </w:rPr>
            </w:pPr>
          </w:p>
        </w:tc>
        <w:tc>
          <w:tcPr>
            <w:tcW w:w="1134" w:type="dxa"/>
            <w:vAlign w:val="center"/>
          </w:tcPr>
          <w:p w14:paraId="7A24A432" w14:textId="77777777" w:rsidR="00EA5ACA" w:rsidRPr="00DB42B5" w:rsidRDefault="00EA5ACA" w:rsidP="00EA5ACA">
            <w:pPr>
              <w:spacing w:line="210" w:lineRule="exact"/>
              <w:jc w:val="center"/>
              <w:rPr>
                <w:sz w:val="18"/>
                <w:szCs w:val="18"/>
              </w:rPr>
            </w:pPr>
          </w:p>
        </w:tc>
        <w:tc>
          <w:tcPr>
            <w:tcW w:w="851" w:type="dxa"/>
            <w:vAlign w:val="center"/>
          </w:tcPr>
          <w:p w14:paraId="6ABC01CE" w14:textId="77777777" w:rsidR="00EA5ACA" w:rsidRPr="00DB42B5" w:rsidRDefault="00EA5ACA" w:rsidP="00EA5ACA">
            <w:pPr>
              <w:spacing w:line="210" w:lineRule="exact"/>
              <w:jc w:val="center"/>
              <w:rPr>
                <w:sz w:val="18"/>
                <w:szCs w:val="18"/>
              </w:rPr>
            </w:pPr>
          </w:p>
        </w:tc>
        <w:tc>
          <w:tcPr>
            <w:tcW w:w="709" w:type="dxa"/>
            <w:vAlign w:val="center"/>
          </w:tcPr>
          <w:p w14:paraId="499E2E8D" w14:textId="77777777" w:rsidR="00EA5ACA" w:rsidRPr="00DB42B5" w:rsidRDefault="00EA5ACA" w:rsidP="00EA5ACA">
            <w:pPr>
              <w:spacing w:line="210" w:lineRule="exact"/>
              <w:jc w:val="center"/>
              <w:rPr>
                <w:sz w:val="18"/>
                <w:szCs w:val="18"/>
              </w:rPr>
            </w:pPr>
          </w:p>
        </w:tc>
        <w:tc>
          <w:tcPr>
            <w:tcW w:w="742" w:type="dxa"/>
            <w:vAlign w:val="center"/>
          </w:tcPr>
          <w:p w14:paraId="546CB495" w14:textId="77777777" w:rsidR="00EA5ACA" w:rsidRPr="00DB42B5" w:rsidRDefault="00EA5ACA" w:rsidP="00EA5ACA">
            <w:pPr>
              <w:spacing w:line="210" w:lineRule="exact"/>
              <w:jc w:val="center"/>
              <w:rPr>
                <w:sz w:val="18"/>
                <w:szCs w:val="18"/>
              </w:rPr>
            </w:pPr>
          </w:p>
        </w:tc>
        <w:tc>
          <w:tcPr>
            <w:tcW w:w="675" w:type="dxa"/>
            <w:vAlign w:val="center"/>
          </w:tcPr>
          <w:p w14:paraId="69589E67" w14:textId="77777777" w:rsidR="00EA5ACA" w:rsidRPr="00DB42B5" w:rsidRDefault="00EA5ACA" w:rsidP="00EA5ACA">
            <w:pPr>
              <w:spacing w:line="210" w:lineRule="exact"/>
              <w:jc w:val="center"/>
              <w:rPr>
                <w:sz w:val="18"/>
                <w:szCs w:val="18"/>
              </w:rPr>
            </w:pPr>
          </w:p>
        </w:tc>
      </w:tr>
      <w:tr w:rsidR="00EA5ACA" w:rsidRPr="00DB42B5" w14:paraId="2921A153" w14:textId="77777777" w:rsidTr="003B2887">
        <w:trPr>
          <w:cantSplit/>
          <w:jc w:val="center"/>
        </w:trPr>
        <w:tc>
          <w:tcPr>
            <w:tcW w:w="2997" w:type="dxa"/>
            <w:vAlign w:val="center"/>
          </w:tcPr>
          <w:p w14:paraId="31D3EA72" w14:textId="77777777" w:rsidR="00EA5ACA" w:rsidRPr="00DB42B5" w:rsidRDefault="00EA5ACA" w:rsidP="00EA5ACA">
            <w:pPr>
              <w:spacing w:line="210" w:lineRule="exact"/>
              <w:rPr>
                <w:sz w:val="18"/>
                <w:szCs w:val="18"/>
              </w:rPr>
            </w:pPr>
            <w:r w:rsidRPr="00DB42B5">
              <w:rPr>
                <w:sz w:val="18"/>
                <w:szCs w:val="18"/>
              </w:rPr>
              <w:t>Карачаево-Черкесская Республика</w:t>
            </w:r>
          </w:p>
        </w:tc>
        <w:tc>
          <w:tcPr>
            <w:tcW w:w="567" w:type="dxa"/>
            <w:vAlign w:val="center"/>
          </w:tcPr>
          <w:p w14:paraId="29D5D71B" w14:textId="77777777" w:rsidR="00EA5ACA" w:rsidRPr="00DB42B5" w:rsidRDefault="00EA5ACA" w:rsidP="00EA5ACA">
            <w:pPr>
              <w:spacing w:line="210" w:lineRule="exact"/>
              <w:jc w:val="center"/>
              <w:rPr>
                <w:sz w:val="18"/>
                <w:szCs w:val="18"/>
              </w:rPr>
            </w:pPr>
            <w:r w:rsidRPr="00DB42B5">
              <w:rPr>
                <w:sz w:val="18"/>
                <w:szCs w:val="18"/>
              </w:rPr>
              <w:t>91</w:t>
            </w:r>
          </w:p>
        </w:tc>
        <w:tc>
          <w:tcPr>
            <w:tcW w:w="567" w:type="dxa"/>
            <w:vAlign w:val="center"/>
          </w:tcPr>
          <w:p w14:paraId="0BA9E96C" w14:textId="77777777" w:rsidR="00EA5ACA" w:rsidRPr="00DB42B5" w:rsidRDefault="00EA5ACA" w:rsidP="00AE788C">
            <w:pPr>
              <w:spacing w:line="210" w:lineRule="exact"/>
              <w:jc w:val="center"/>
              <w:rPr>
                <w:sz w:val="18"/>
                <w:szCs w:val="18"/>
              </w:rPr>
            </w:pPr>
            <w:r w:rsidRPr="00DB42B5">
              <w:rPr>
                <w:sz w:val="18"/>
                <w:szCs w:val="18"/>
              </w:rPr>
              <w:t>46</w:t>
            </w:r>
          </w:p>
        </w:tc>
        <w:tc>
          <w:tcPr>
            <w:tcW w:w="1263" w:type="dxa"/>
            <w:vAlign w:val="center"/>
          </w:tcPr>
          <w:p w14:paraId="106C9A12" w14:textId="77777777" w:rsidR="00EA5ACA" w:rsidRPr="00DB42B5" w:rsidRDefault="00EA5ACA" w:rsidP="00EA5ACA">
            <w:pPr>
              <w:spacing w:line="210" w:lineRule="exact"/>
              <w:jc w:val="center"/>
              <w:rPr>
                <w:sz w:val="18"/>
                <w:szCs w:val="18"/>
              </w:rPr>
            </w:pPr>
          </w:p>
        </w:tc>
        <w:tc>
          <w:tcPr>
            <w:tcW w:w="863" w:type="dxa"/>
            <w:vAlign w:val="center"/>
          </w:tcPr>
          <w:p w14:paraId="315F631B" w14:textId="77777777" w:rsidR="00EA5ACA" w:rsidRPr="00DB42B5" w:rsidRDefault="00EA5ACA" w:rsidP="00EA5ACA">
            <w:pPr>
              <w:spacing w:line="210" w:lineRule="exact"/>
              <w:jc w:val="center"/>
              <w:rPr>
                <w:sz w:val="18"/>
                <w:szCs w:val="18"/>
              </w:rPr>
            </w:pPr>
          </w:p>
        </w:tc>
        <w:tc>
          <w:tcPr>
            <w:tcW w:w="709" w:type="dxa"/>
            <w:vAlign w:val="center"/>
          </w:tcPr>
          <w:p w14:paraId="3369CFFC" w14:textId="77777777" w:rsidR="00EA5ACA" w:rsidRPr="00DB42B5" w:rsidRDefault="00EA5ACA" w:rsidP="00EA5ACA">
            <w:pPr>
              <w:spacing w:line="210" w:lineRule="exact"/>
              <w:jc w:val="center"/>
              <w:rPr>
                <w:sz w:val="18"/>
                <w:szCs w:val="18"/>
              </w:rPr>
            </w:pPr>
          </w:p>
        </w:tc>
        <w:tc>
          <w:tcPr>
            <w:tcW w:w="850" w:type="dxa"/>
            <w:vAlign w:val="center"/>
          </w:tcPr>
          <w:p w14:paraId="7D5CD3D4" w14:textId="77777777" w:rsidR="00EA5ACA" w:rsidRPr="00DB42B5" w:rsidRDefault="00EA5ACA" w:rsidP="00EA5ACA">
            <w:pPr>
              <w:spacing w:line="210" w:lineRule="exact"/>
              <w:jc w:val="center"/>
              <w:rPr>
                <w:sz w:val="18"/>
                <w:szCs w:val="18"/>
              </w:rPr>
            </w:pPr>
          </w:p>
        </w:tc>
        <w:tc>
          <w:tcPr>
            <w:tcW w:w="992" w:type="dxa"/>
            <w:vAlign w:val="center"/>
          </w:tcPr>
          <w:p w14:paraId="6D3771AF" w14:textId="77777777" w:rsidR="00EA5ACA" w:rsidRPr="00DB42B5" w:rsidRDefault="00EA5ACA" w:rsidP="00EA5ACA">
            <w:pPr>
              <w:spacing w:line="210" w:lineRule="exact"/>
              <w:jc w:val="center"/>
              <w:rPr>
                <w:sz w:val="18"/>
                <w:szCs w:val="18"/>
              </w:rPr>
            </w:pPr>
          </w:p>
        </w:tc>
        <w:tc>
          <w:tcPr>
            <w:tcW w:w="1276" w:type="dxa"/>
            <w:vAlign w:val="center"/>
          </w:tcPr>
          <w:p w14:paraId="03114894" w14:textId="77777777" w:rsidR="00EA5ACA" w:rsidRPr="00DB42B5" w:rsidRDefault="00EA5ACA" w:rsidP="00EA5ACA">
            <w:pPr>
              <w:spacing w:line="210" w:lineRule="exact"/>
              <w:jc w:val="center"/>
              <w:rPr>
                <w:sz w:val="18"/>
                <w:szCs w:val="18"/>
              </w:rPr>
            </w:pPr>
          </w:p>
        </w:tc>
        <w:tc>
          <w:tcPr>
            <w:tcW w:w="992" w:type="dxa"/>
            <w:vAlign w:val="center"/>
          </w:tcPr>
          <w:p w14:paraId="491A0EF0" w14:textId="77777777" w:rsidR="00EA5ACA" w:rsidRPr="00DB42B5" w:rsidRDefault="00EA5ACA" w:rsidP="00EA5ACA">
            <w:pPr>
              <w:spacing w:line="210" w:lineRule="exact"/>
              <w:jc w:val="center"/>
              <w:rPr>
                <w:sz w:val="18"/>
                <w:szCs w:val="18"/>
              </w:rPr>
            </w:pPr>
          </w:p>
        </w:tc>
        <w:tc>
          <w:tcPr>
            <w:tcW w:w="1134" w:type="dxa"/>
            <w:vAlign w:val="center"/>
          </w:tcPr>
          <w:p w14:paraId="07BBD75F" w14:textId="77777777" w:rsidR="00EA5ACA" w:rsidRPr="00DB42B5" w:rsidRDefault="00EA5ACA" w:rsidP="00EA5ACA">
            <w:pPr>
              <w:spacing w:line="210" w:lineRule="exact"/>
              <w:jc w:val="center"/>
              <w:rPr>
                <w:sz w:val="18"/>
                <w:szCs w:val="18"/>
              </w:rPr>
            </w:pPr>
          </w:p>
        </w:tc>
        <w:tc>
          <w:tcPr>
            <w:tcW w:w="851" w:type="dxa"/>
            <w:vAlign w:val="center"/>
          </w:tcPr>
          <w:p w14:paraId="4C421B3F" w14:textId="77777777" w:rsidR="00EA5ACA" w:rsidRPr="00DB42B5" w:rsidRDefault="00EA5ACA" w:rsidP="00EA5ACA">
            <w:pPr>
              <w:spacing w:line="210" w:lineRule="exact"/>
              <w:jc w:val="center"/>
              <w:rPr>
                <w:sz w:val="18"/>
                <w:szCs w:val="18"/>
              </w:rPr>
            </w:pPr>
          </w:p>
        </w:tc>
        <w:tc>
          <w:tcPr>
            <w:tcW w:w="709" w:type="dxa"/>
            <w:vAlign w:val="center"/>
          </w:tcPr>
          <w:p w14:paraId="1F1C2185" w14:textId="77777777" w:rsidR="00EA5ACA" w:rsidRPr="00DB42B5" w:rsidRDefault="00EA5ACA" w:rsidP="00EA5ACA">
            <w:pPr>
              <w:spacing w:line="210" w:lineRule="exact"/>
              <w:jc w:val="center"/>
              <w:rPr>
                <w:sz w:val="18"/>
                <w:szCs w:val="18"/>
              </w:rPr>
            </w:pPr>
          </w:p>
        </w:tc>
        <w:tc>
          <w:tcPr>
            <w:tcW w:w="742" w:type="dxa"/>
            <w:vAlign w:val="center"/>
          </w:tcPr>
          <w:p w14:paraId="153EB8CC" w14:textId="77777777" w:rsidR="00EA5ACA" w:rsidRPr="00DB42B5" w:rsidRDefault="00EA5ACA" w:rsidP="00EA5ACA">
            <w:pPr>
              <w:spacing w:line="210" w:lineRule="exact"/>
              <w:jc w:val="center"/>
              <w:rPr>
                <w:sz w:val="18"/>
                <w:szCs w:val="18"/>
              </w:rPr>
            </w:pPr>
          </w:p>
        </w:tc>
        <w:tc>
          <w:tcPr>
            <w:tcW w:w="675" w:type="dxa"/>
            <w:vAlign w:val="center"/>
          </w:tcPr>
          <w:p w14:paraId="2244168B" w14:textId="77777777" w:rsidR="00EA5ACA" w:rsidRPr="00DB42B5" w:rsidRDefault="00EA5ACA" w:rsidP="00EA5ACA">
            <w:pPr>
              <w:spacing w:line="210" w:lineRule="exact"/>
              <w:jc w:val="center"/>
              <w:rPr>
                <w:sz w:val="18"/>
                <w:szCs w:val="18"/>
              </w:rPr>
            </w:pPr>
          </w:p>
        </w:tc>
      </w:tr>
      <w:tr w:rsidR="00EA5ACA" w:rsidRPr="00DB42B5" w14:paraId="11B2201A" w14:textId="77777777" w:rsidTr="003B2887">
        <w:trPr>
          <w:cantSplit/>
          <w:jc w:val="center"/>
        </w:trPr>
        <w:tc>
          <w:tcPr>
            <w:tcW w:w="2997" w:type="dxa"/>
            <w:vAlign w:val="center"/>
          </w:tcPr>
          <w:p w14:paraId="0A36A3EE" w14:textId="77777777" w:rsidR="00EA5ACA" w:rsidRPr="00DB42B5" w:rsidRDefault="00EA5ACA" w:rsidP="00EA5ACA">
            <w:pPr>
              <w:spacing w:line="210" w:lineRule="exact"/>
              <w:rPr>
                <w:sz w:val="18"/>
                <w:szCs w:val="18"/>
              </w:rPr>
            </w:pPr>
            <w:r w:rsidRPr="00DB42B5">
              <w:rPr>
                <w:sz w:val="18"/>
                <w:szCs w:val="18"/>
              </w:rPr>
              <w:t>Республика Северная Осетия – Алания</w:t>
            </w:r>
          </w:p>
        </w:tc>
        <w:tc>
          <w:tcPr>
            <w:tcW w:w="567" w:type="dxa"/>
            <w:vAlign w:val="center"/>
          </w:tcPr>
          <w:p w14:paraId="6D3B8C78" w14:textId="77777777" w:rsidR="00EA5ACA" w:rsidRPr="00DB42B5" w:rsidRDefault="00EA5ACA" w:rsidP="00EA5ACA">
            <w:pPr>
              <w:spacing w:line="210" w:lineRule="exact"/>
              <w:jc w:val="center"/>
              <w:rPr>
                <w:sz w:val="18"/>
                <w:szCs w:val="18"/>
              </w:rPr>
            </w:pPr>
            <w:r w:rsidRPr="00DB42B5">
              <w:rPr>
                <w:sz w:val="18"/>
                <w:szCs w:val="18"/>
              </w:rPr>
              <w:t>90</w:t>
            </w:r>
          </w:p>
        </w:tc>
        <w:tc>
          <w:tcPr>
            <w:tcW w:w="567" w:type="dxa"/>
            <w:vAlign w:val="center"/>
          </w:tcPr>
          <w:p w14:paraId="2088BB7A" w14:textId="77777777" w:rsidR="00EA5ACA" w:rsidRPr="00DB42B5" w:rsidRDefault="00EA5ACA" w:rsidP="00AE788C">
            <w:pPr>
              <w:spacing w:line="210" w:lineRule="exact"/>
              <w:jc w:val="center"/>
              <w:rPr>
                <w:sz w:val="18"/>
                <w:szCs w:val="18"/>
              </w:rPr>
            </w:pPr>
            <w:r w:rsidRPr="00DB42B5">
              <w:rPr>
                <w:sz w:val="18"/>
                <w:szCs w:val="18"/>
              </w:rPr>
              <w:t>47</w:t>
            </w:r>
          </w:p>
        </w:tc>
        <w:tc>
          <w:tcPr>
            <w:tcW w:w="1263" w:type="dxa"/>
            <w:vAlign w:val="center"/>
          </w:tcPr>
          <w:p w14:paraId="388CEFBE" w14:textId="77777777" w:rsidR="00EA5ACA" w:rsidRPr="00DB42B5" w:rsidRDefault="00EA5ACA" w:rsidP="00EA5ACA">
            <w:pPr>
              <w:spacing w:line="210" w:lineRule="exact"/>
              <w:jc w:val="center"/>
              <w:rPr>
                <w:sz w:val="18"/>
                <w:szCs w:val="18"/>
              </w:rPr>
            </w:pPr>
          </w:p>
        </w:tc>
        <w:tc>
          <w:tcPr>
            <w:tcW w:w="863" w:type="dxa"/>
            <w:vAlign w:val="center"/>
          </w:tcPr>
          <w:p w14:paraId="11D61D40" w14:textId="77777777" w:rsidR="00EA5ACA" w:rsidRPr="00DB42B5" w:rsidRDefault="00EA5ACA" w:rsidP="00EA5ACA">
            <w:pPr>
              <w:spacing w:line="210" w:lineRule="exact"/>
              <w:jc w:val="center"/>
              <w:rPr>
                <w:sz w:val="18"/>
                <w:szCs w:val="18"/>
              </w:rPr>
            </w:pPr>
          </w:p>
        </w:tc>
        <w:tc>
          <w:tcPr>
            <w:tcW w:w="709" w:type="dxa"/>
            <w:vAlign w:val="center"/>
          </w:tcPr>
          <w:p w14:paraId="5E2CCFD4" w14:textId="77777777" w:rsidR="00EA5ACA" w:rsidRPr="00DB42B5" w:rsidRDefault="00EA5ACA" w:rsidP="00EA5ACA">
            <w:pPr>
              <w:spacing w:line="210" w:lineRule="exact"/>
              <w:jc w:val="center"/>
              <w:rPr>
                <w:sz w:val="18"/>
                <w:szCs w:val="18"/>
              </w:rPr>
            </w:pPr>
          </w:p>
        </w:tc>
        <w:tc>
          <w:tcPr>
            <w:tcW w:w="850" w:type="dxa"/>
            <w:vAlign w:val="center"/>
          </w:tcPr>
          <w:p w14:paraId="782DDEF7" w14:textId="77777777" w:rsidR="00EA5ACA" w:rsidRPr="00DB42B5" w:rsidRDefault="00EA5ACA" w:rsidP="00EA5ACA">
            <w:pPr>
              <w:spacing w:line="210" w:lineRule="exact"/>
              <w:jc w:val="center"/>
              <w:rPr>
                <w:sz w:val="18"/>
                <w:szCs w:val="18"/>
              </w:rPr>
            </w:pPr>
          </w:p>
        </w:tc>
        <w:tc>
          <w:tcPr>
            <w:tcW w:w="992" w:type="dxa"/>
            <w:vAlign w:val="center"/>
          </w:tcPr>
          <w:p w14:paraId="12CF999A" w14:textId="77777777" w:rsidR="00EA5ACA" w:rsidRPr="00DB42B5" w:rsidRDefault="00EA5ACA" w:rsidP="00EA5ACA">
            <w:pPr>
              <w:spacing w:line="210" w:lineRule="exact"/>
              <w:jc w:val="center"/>
              <w:rPr>
                <w:sz w:val="18"/>
                <w:szCs w:val="18"/>
              </w:rPr>
            </w:pPr>
          </w:p>
        </w:tc>
        <w:tc>
          <w:tcPr>
            <w:tcW w:w="1276" w:type="dxa"/>
            <w:vAlign w:val="center"/>
          </w:tcPr>
          <w:p w14:paraId="414463C4" w14:textId="77777777" w:rsidR="00EA5ACA" w:rsidRPr="00DB42B5" w:rsidRDefault="00EA5ACA" w:rsidP="00EA5ACA">
            <w:pPr>
              <w:spacing w:line="210" w:lineRule="exact"/>
              <w:jc w:val="center"/>
              <w:rPr>
                <w:sz w:val="18"/>
                <w:szCs w:val="18"/>
              </w:rPr>
            </w:pPr>
          </w:p>
        </w:tc>
        <w:tc>
          <w:tcPr>
            <w:tcW w:w="992" w:type="dxa"/>
            <w:vAlign w:val="center"/>
          </w:tcPr>
          <w:p w14:paraId="77B4203B" w14:textId="77777777" w:rsidR="00EA5ACA" w:rsidRPr="00DB42B5" w:rsidRDefault="00EA5ACA" w:rsidP="00EA5ACA">
            <w:pPr>
              <w:spacing w:line="210" w:lineRule="exact"/>
              <w:jc w:val="center"/>
              <w:rPr>
                <w:sz w:val="18"/>
                <w:szCs w:val="18"/>
              </w:rPr>
            </w:pPr>
          </w:p>
        </w:tc>
        <w:tc>
          <w:tcPr>
            <w:tcW w:w="1134" w:type="dxa"/>
            <w:vAlign w:val="center"/>
          </w:tcPr>
          <w:p w14:paraId="544562F4" w14:textId="77777777" w:rsidR="00EA5ACA" w:rsidRPr="00DB42B5" w:rsidRDefault="00EA5ACA" w:rsidP="00EA5ACA">
            <w:pPr>
              <w:spacing w:line="210" w:lineRule="exact"/>
              <w:jc w:val="center"/>
              <w:rPr>
                <w:sz w:val="18"/>
                <w:szCs w:val="18"/>
              </w:rPr>
            </w:pPr>
          </w:p>
        </w:tc>
        <w:tc>
          <w:tcPr>
            <w:tcW w:w="851" w:type="dxa"/>
            <w:vAlign w:val="center"/>
          </w:tcPr>
          <w:p w14:paraId="04F21DA9" w14:textId="77777777" w:rsidR="00EA5ACA" w:rsidRPr="00DB42B5" w:rsidRDefault="00EA5ACA" w:rsidP="00EA5ACA">
            <w:pPr>
              <w:spacing w:line="210" w:lineRule="exact"/>
              <w:jc w:val="center"/>
              <w:rPr>
                <w:sz w:val="18"/>
                <w:szCs w:val="18"/>
              </w:rPr>
            </w:pPr>
          </w:p>
        </w:tc>
        <w:tc>
          <w:tcPr>
            <w:tcW w:w="709" w:type="dxa"/>
            <w:vAlign w:val="center"/>
          </w:tcPr>
          <w:p w14:paraId="576888E7" w14:textId="77777777" w:rsidR="00EA5ACA" w:rsidRPr="00DB42B5" w:rsidRDefault="00EA5ACA" w:rsidP="00EA5ACA">
            <w:pPr>
              <w:spacing w:line="210" w:lineRule="exact"/>
              <w:jc w:val="center"/>
              <w:rPr>
                <w:sz w:val="18"/>
                <w:szCs w:val="18"/>
              </w:rPr>
            </w:pPr>
          </w:p>
        </w:tc>
        <w:tc>
          <w:tcPr>
            <w:tcW w:w="742" w:type="dxa"/>
            <w:vAlign w:val="center"/>
          </w:tcPr>
          <w:p w14:paraId="6058DBB6" w14:textId="77777777" w:rsidR="00EA5ACA" w:rsidRPr="00DB42B5" w:rsidRDefault="00EA5ACA" w:rsidP="00EA5ACA">
            <w:pPr>
              <w:spacing w:line="210" w:lineRule="exact"/>
              <w:jc w:val="center"/>
              <w:rPr>
                <w:sz w:val="18"/>
                <w:szCs w:val="18"/>
              </w:rPr>
            </w:pPr>
          </w:p>
        </w:tc>
        <w:tc>
          <w:tcPr>
            <w:tcW w:w="675" w:type="dxa"/>
            <w:vAlign w:val="center"/>
          </w:tcPr>
          <w:p w14:paraId="4BF1AE22" w14:textId="77777777" w:rsidR="00EA5ACA" w:rsidRPr="00DB42B5" w:rsidRDefault="00EA5ACA" w:rsidP="00EA5ACA">
            <w:pPr>
              <w:spacing w:line="210" w:lineRule="exact"/>
              <w:jc w:val="center"/>
              <w:rPr>
                <w:sz w:val="18"/>
                <w:szCs w:val="18"/>
              </w:rPr>
            </w:pPr>
          </w:p>
        </w:tc>
      </w:tr>
      <w:tr w:rsidR="00EA5ACA" w:rsidRPr="00DB42B5" w14:paraId="1B39741A" w14:textId="77777777" w:rsidTr="003B2887">
        <w:trPr>
          <w:cantSplit/>
          <w:jc w:val="center"/>
        </w:trPr>
        <w:tc>
          <w:tcPr>
            <w:tcW w:w="2997" w:type="dxa"/>
            <w:vAlign w:val="center"/>
          </w:tcPr>
          <w:p w14:paraId="79863F70" w14:textId="77777777" w:rsidR="00EA5ACA" w:rsidRPr="00DB42B5" w:rsidRDefault="00EA5ACA" w:rsidP="00EA5ACA">
            <w:pPr>
              <w:spacing w:line="210" w:lineRule="exact"/>
              <w:rPr>
                <w:sz w:val="18"/>
                <w:szCs w:val="18"/>
              </w:rPr>
            </w:pPr>
            <w:r w:rsidRPr="00DB42B5">
              <w:rPr>
                <w:sz w:val="18"/>
                <w:szCs w:val="18"/>
              </w:rPr>
              <w:t>Чеченская Республика</w:t>
            </w:r>
          </w:p>
        </w:tc>
        <w:tc>
          <w:tcPr>
            <w:tcW w:w="567" w:type="dxa"/>
            <w:vAlign w:val="center"/>
          </w:tcPr>
          <w:p w14:paraId="2E3C9C28" w14:textId="77777777" w:rsidR="00EA5ACA" w:rsidRPr="00DB42B5" w:rsidRDefault="00EA5ACA" w:rsidP="00EA5ACA">
            <w:pPr>
              <w:spacing w:line="210" w:lineRule="exact"/>
              <w:jc w:val="center"/>
              <w:rPr>
                <w:sz w:val="18"/>
                <w:szCs w:val="18"/>
              </w:rPr>
            </w:pPr>
            <w:r w:rsidRPr="00DB42B5">
              <w:rPr>
                <w:sz w:val="18"/>
                <w:szCs w:val="18"/>
              </w:rPr>
              <w:t>96</w:t>
            </w:r>
          </w:p>
        </w:tc>
        <w:tc>
          <w:tcPr>
            <w:tcW w:w="567" w:type="dxa"/>
            <w:vAlign w:val="center"/>
          </w:tcPr>
          <w:p w14:paraId="663F76BB" w14:textId="77777777" w:rsidR="00EA5ACA" w:rsidRPr="00DB42B5" w:rsidRDefault="00EA5ACA" w:rsidP="00AE788C">
            <w:pPr>
              <w:spacing w:line="210" w:lineRule="exact"/>
              <w:jc w:val="center"/>
              <w:rPr>
                <w:sz w:val="18"/>
                <w:szCs w:val="18"/>
              </w:rPr>
            </w:pPr>
            <w:r w:rsidRPr="00DB42B5">
              <w:rPr>
                <w:sz w:val="18"/>
                <w:szCs w:val="18"/>
              </w:rPr>
              <w:t>48</w:t>
            </w:r>
          </w:p>
        </w:tc>
        <w:tc>
          <w:tcPr>
            <w:tcW w:w="1263" w:type="dxa"/>
            <w:vAlign w:val="center"/>
          </w:tcPr>
          <w:p w14:paraId="2BBAD9B9" w14:textId="77777777" w:rsidR="00EA5ACA" w:rsidRPr="00DB42B5" w:rsidRDefault="00EA5ACA" w:rsidP="00EA5ACA">
            <w:pPr>
              <w:spacing w:line="210" w:lineRule="exact"/>
              <w:jc w:val="center"/>
              <w:rPr>
                <w:sz w:val="18"/>
                <w:szCs w:val="18"/>
              </w:rPr>
            </w:pPr>
          </w:p>
        </w:tc>
        <w:tc>
          <w:tcPr>
            <w:tcW w:w="863" w:type="dxa"/>
            <w:vAlign w:val="center"/>
          </w:tcPr>
          <w:p w14:paraId="3A3F565D" w14:textId="77777777" w:rsidR="00EA5ACA" w:rsidRPr="00DB42B5" w:rsidRDefault="00EA5ACA" w:rsidP="00EA5ACA">
            <w:pPr>
              <w:spacing w:line="210" w:lineRule="exact"/>
              <w:jc w:val="center"/>
              <w:rPr>
                <w:sz w:val="18"/>
                <w:szCs w:val="18"/>
              </w:rPr>
            </w:pPr>
          </w:p>
        </w:tc>
        <w:tc>
          <w:tcPr>
            <w:tcW w:w="709" w:type="dxa"/>
            <w:vAlign w:val="center"/>
          </w:tcPr>
          <w:p w14:paraId="2AE1048E" w14:textId="77777777" w:rsidR="00EA5ACA" w:rsidRPr="00DB42B5" w:rsidRDefault="00EA5ACA" w:rsidP="00EA5ACA">
            <w:pPr>
              <w:spacing w:line="210" w:lineRule="exact"/>
              <w:jc w:val="center"/>
              <w:rPr>
                <w:sz w:val="18"/>
                <w:szCs w:val="18"/>
              </w:rPr>
            </w:pPr>
          </w:p>
        </w:tc>
        <w:tc>
          <w:tcPr>
            <w:tcW w:w="850" w:type="dxa"/>
            <w:vAlign w:val="center"/>
          </w:tcPr>
          <w:p w14:paraId="15787C1A" w14:textId="77777777" w:rsidR="00EA5ACA" w:rsidRPr="00DB42B5" w:rsidRDefault="00EA5ACA" w:rsidP="00EA5ACA">
            <w:pPr>
              <w:spacing w:line="210" w:lineRule="exact"/>
              <w:jc w:val="center"/>
              <w:rPr>
                <w:sz w:val="18"/>
                <w:szCs w:val="18"/>
              </w:rPr>
            </w:pPr>
          </w:p>
        </w:tc>
        <w:tc>
          <w:tcPr>
            <w:tcW w:w="992" w:type="dxa"/>
            <w:vAlign w:val="center"/>
          </w:tcPr>
          <w:p w14:paraId="4A3DB3FB" w14:textId="77777777" w:rsidR="00EA5ACA" w:rsidRPr="00DB42B5" w:rsidRDefault="00EA5ACA" w:rsidP="00EA5ACA">
            <w:pPr>
              <w:spacing w:line="210" w:lineRule="exact"/>
              <w:jc w:val="center"/>
              <w:rPr>
                <w:sz w:val="18"/>
                <w:szCs w:val="18"/>
              </w:rPr>
            </w:pPr>
          </w:p>
        </w:tc>
        <w:tc>
          <w:tcPr>
            <w:tcW w:w="1276" w:type="dxa"/>
            <w:vAlign w:val="center"/>
          </w:tcPr>
          <w:p w14:paraId="3C2E896A" w14:textId="77777777" w:rsidR="00EA5ACA" w:rsidRPr="00DB42B5" w:rsidRDefault="00EA5ACA" w:rsidP="00EA5ACA">
            <w:pPr>
              <w:spacing w:line="210" w:lineRule="exact"/>
              <w:jc w:val="center"/>
              <w:rPr>
                <w:sz w:val="18"/>
                <w:szCs w:val="18"/>
              </w:rPr>
            </w:pPr>
          </w:p>
        </w:tc>
        <w:tc>
          <w:tcPr>
            <w:tcW w:w="992" w:type="dxa"/>
            <w:vAlign w:val="center"/>
          </w:tcPr>
          <w:p w14:paraId="605A6A31" w14:textId="77777777" w:rsidR="00EA5ACA" w:rsidRPr="00DB42B5" w:rsidRDefault="00EA5ACA" w:rsidP="00EA5ACA">
            <w:pPr>
              <w:spacing w:line="210" w:lineRule="exact"/>
              <w:jc w:val="center"/>
              <w:rPr>
                <w:sz w:val="18"/>
                <w:szCs w:val="18"/>
              </w:rPr>
            </w:pPr>
          </w:p>
        </w:tc>
        <w:tc>
          <w:tcPr>
            <w:tcW w:w="1134" w:type="dxa"/>
            <w:vAlign w:val="center"/>
          </w:tcPr>
          <w:p w14:paraId="07A8CCF8" w14:textId="77777777" w:rsidR="00EA5ACA" w:rsidRPr="00DB42B5" w:rsidRDefault="00EA5ACA" w:rsidP="00EA5ACA">
            <w:pPr>
              <w:spacing w:line="210" w:lineRule="exact"/>
              <w:jc w:val="center"/>
              <w:rPr>
                <w:sz w:val="18"/>
                <w:szCs w:val="18"/>
              </w:rPr>
            </w:pPr>
          </w:p>
        </w:tc>
        <w:tc>
          <w:tcPr>
            <w:tcW w:w="851" w:type="dxa"/>
            <w:vAlign w:val="center"/>
          </w:tcPr>
          <w:p w14:paraId="71CC0089" w14:textId="77777777" w:rsidR="00EA5ACA" w:rsidRPr="00DB42B5" w:rsidRDefault="00EA5ACA" w:rsidP="00EA5ACA">
            <w:pPr>
              <w:spacing w:line="210" w:lineRule="exact"/>
              <w:jc w:val="center"/>
              <w:rPr>
                <w:sz w:val="18"/>
                <w:szCs w:val="18"/>
              </w:rPr>
            </w:pPr>
          </w:p>
        </w:tc>
        <w:tc>
          <w:tcPr>
            <w:tcW w:w="709" w:type="dxa"/>
            <w:vAlign w:val="center"/>
          </w:tcPr>
          <w:p w14:paraId="3A3D7BAF" w14:textId="77777777" w:rsidR="00EA5ACA" w:rsidRPr="00DB42B5" w:rsidRDefault="00EA5ACA" w:rsidP="00EA5ACA">
            <w:pPr>
              <w:spacing w:line="210" w:lineRule="exact"/>
              <w:jc w:val="center"/>
              <w:rPr>
                <w:sz w:val="18"/>
                <w:szCs w:val="18"/>
              </w:rPr>
            </w:pPr>
          </w:p>
        </w:tc>
        <w:tc>
          <w:tcPr>
            <w:tcW w:w="742" w:type="dxa"/>
            <w:vAlign w:val="center"/>
          </w:tcPr>
          <w:p w14:paraId="63BEC269" w14:textId="77777777" w:rsidR="00EA5ACA" w:rsidRPr="00DB42B5" w:rsidRDefault="00EA5ACA" w:rsidP="00EA5ACA">
            <w:pPr>
              <w:spacing w:line="210" w:lineRule="exact"/>
              <w:jc w:val="center"/>
              <w:rPr>
                <w:sz w:val="18"/>
                <w:szCs w:val="18"/>
              </w:rPr>
            </w:pPr>
          </w:p>
        </w:tc>
        <w:tc>
          <w:tcPr>
            <w:tcW w:w="675" w:type="dxa"/>
            <w:vAlign w:val="center"/>
          </w:tcPr>
          <w:p w14:paraId="28352E2E" w14:textId="77777777" w:rsidR="00EA5ACA" w:rsidRPr="00DB42B5" w:rsidRDefault="00EA5ACA" w:rsidP="00EA5ACA">
            <w:pPr>
              <w:spacing w:line="210" w:lineRule="exact"/>
              <w:jc w:val="center"/>
              <w:rPr>
                <w:sz w:val="18"/>
                <w:szCs w:val="18"/>
              </w:rPr>
            </w:pPr>
          </w:p>
        </w:tc>
      </w:tr>
      <w:tr w:rsidR="00EA5ACA" w:rsidRPr="00DB42B5" w14:paraId="3435806F" w14:textId="77777777" w:rsidTr="003B2887">
        <w:trPr>
          <w:cantSplit/>
          <w:jc w:val="center"/>
        </w:trPr>
        <w:tc>
          <w:tcPr>
            <w:tcW w:w="2997" w:type="dxa"/>
            <w:vAlign w:val="center"/>
          </w:tcPr>
          <w:p w14:paraId="0627D7AD" w14:textId="77777777" w:rsidR="00EA5ACA" w:rsidRPr="00DB42B5" w:rsidRDefault="00EA5ACA" w:rsidP="00EA5ACA">
            <w:pPr>
              <w:spacing w:line="210" w:lineRule="exact"/>
              <w:rPr>
                <w:sz w:val="18"/>
                <w:szCs w:val="18"/>
              </w:rPr>
            </w:pPr>
            <w:r w:rsidRPr="00DB42B5">
              <w:rPr>
                <w:sz w:val="18"/>
                <w:szCs w:val="18"/>
              </w:rPr>
              <w:t>Ставропольский край</w:t>
            </w:r>
          </w:p>
        </w:tc>
        <w:tc>
          <w:tcPr>
            <w:tcW w:w="567" w:type="dxa"/>
            <w:vAlign w:val="center"/>
          </w:tcPr>
          <w:p w14:paraId="4189AD3D" w14:textId="77777777" w:rsidR="00EA5ACA" w:rsidRPr="00DB42B5" w:rsidRDefault="00EA5ACA" w:rsidP="00EA5ACA">
            <w:pPr>
              <w:spacing w:line="210" w:lineRule="exact"/>
              <w:jc w:val="center"/>
              <w:rPr>
                <w:sz w:val="18"/>
                <w:szCs w:val="18"/>
              </w:rPr>
            </w:pPr>
            <w:r w:rsidRPr="00DB42B5">
              <w:rPr>
                <w:sz w:val="18"/>
                <w:szCs w:val="18"/>
              </w:rPr>
              <w:t>07</w:t>
            </w:r>
          </w:p>
        </w:tc>
        <w:tc>
          <w:tcPr>
            <w:tcW w:w="567" w:type="dxa"/>
            <w:vAlign w:val="center"/>
          </w:tcPr>
          <w:p w14:paraId="59C7C923" w14:textId="77777777" w:rsidR="00EA5ACA" w:rsidRPr="00DB42B5" w:rsidRDefault="00EA5ACA" w:rsidP="00AE788C">
            <w:pPr>
              <w:spacing w:line="210" w:lineRule="exact"/>
              <w:jc w:val="center"/>
              <w:rPr>
                <w:sz w:val="18"/>
                <w:szCs w:val="18"/>
              </w:rPr>
            </w:pPr>
            <w:r w:rsidRPr="00DB42B5">
              <w:rPr>
                <w:sz w:val="18"/>
                <w:szCs w:val="18"/>
              </w:rPr>
              <w:t>49</w:t>
            </w:r>
          </w:p>
        </w:tc>
        <w:tc>
          <w:tcPr>
            <w:tcW w:w="1263" w:type="dxa"/>
            <w:vAlign w:val="center"/>
          </w:tcPr>
          <w:p w14:paraId="607C2498" w14:textId="77777777" w:rsidR="00EA5ACA" w:rsidRPr="00DB42B5" w:rsidRDefault="00EA5ACA" w:rsidP="00EA5ACA">
            <w:pPr>
              <w:spacing w:line="210" w:lineRule="exact"/>
              <w:jc w:val="center"/>
              <w:rPr>
                <w:sz w:val="18"/>
                <w:szCs w:val="18"/>
              </w:rPr>
            </w:pPr>
          </w:p>
        </w:tc>
        <w:tc>
          <w:tcPr>
            <w:tcW w:w="863" w:type="dxa"/>
            <w:vAlign w:val="center"/>
          </w:tcPr>
          <w:p w14:paraId="1594D61B" w14:textId="77777777" w:rsidR="00EA5ACA" w:rsidRPr="00DB42B5" w:rsidRDefault="00EA5ACA" w:rsidP="00EA5ACA">
            <w:pPr>
              <w:spacing w:line="210" w:lineRule="exact"/>
              <w:jc w:val="center"/>
              <w:rPr>
                <w:sz w:val="18"/>
                <w:szCs w:val="18"/>
              </w:rPr>
            </w:pPr>
          </w:p>
        </w:tc>
        <w:tc>
          <w:tcPr>
            <w:tcW w:w="709" w:type="dxa"/>
            <w:vAlign w:val="center"/>
          </w:tcPr>
          <w:p w14:paraId="09E67918" w14:textId="77777777" w:rsidR="00EA5ACA" w:rsidRPr="00DB42B5" w:rsidRDefault="00EA5ACA" w:rsidP="00EA5ACA">
            <w:pPr>
              <w:spacing w:line="210" w:lineRule="exact"/>
              <w:jc w:val="center"/>
              <w:rPr>
                <w:sz w:val="18"/>
                <w:szCs w:val="18"/>
              </w:rPr>
            </w:pPr>
          </w:p>
        </w:tc>
        <w:tc>
          <w:tcPr>
            <w:tcW w:w="850" w:type="dxa"/>
            <w:vAlign w:val="center"/>
          </w:tcPr>
          <w:p w14:paraId="69C0326E" w14:textId="77777777" w:rsidR="00EA5ACA" w:rsidRPr="00DB42B5" w:rsidRDefault="00EA5ACA" w:rsidP="00EA5ACA">
            <w:pPr>
              <w:spacing w:line="210" w:lineRule="exact"/>
              <w:jc w:val="center"/>
              <w:rPr>
                <w:sz w:val="18"/>
                <w:szCs w:val="18"/>
              </w:rPr>
            </w:pPr>
          </w:p>
        </w:tc>
        <w:tc>
          <w:tcPr>
            <w:tcW w:w="992" w:type="dxa"/>
            <w:vAlign w:val="center"/>
          </w:tcPr>
          <w:p w14:paraId="0D5BA651" w14:textId="77777777" w:rsidR="00EA5ACA" w:rsidRPr="00DB42B5" w:rsidRDefault="00EA5ACA" w:rsidP="00EA5ACA">
            <w:pPr>
              <w:spacing w:line="210" w:lineRule="exact"/>
              <w:jc w:val="center"/>
              <w:rPr>
                <w:sz w:val="18"/>
                <w:szCs w:val="18"/>
              </w:rPr>
            </w:pPr>
          </w:p>
        </w:tc>
        <w:tc>
          <w:tcPr>
            <w:tcW w:w="1276" w:type="dxa"/>
            <w:vAlign w:val="center"/>
          </w:tcPr>
          <w:p w14:paraId="10082AAD" w14:textId="77777777" w:rsidR="00EA5ACA" w:rsidRPr="00DB42B5" w:rsidRDefault="00EA5ACA" w:rsidP="00EA5ACA">
            <w:pPr>
              <w:spacing w:line="210" w:lineRule="exact"/>
              <w:jc w:val="center"/>
              <w:rPr>
                <w:sz w:val="18"/>
                <w:szCs w:val="18"/>
              </w:rPr>
            </w:pPr>
          </w:p>
        </w:tc>
        <w:tc>
          <w:tcPr>
            <w:tcW w:w="992" w:type="dxa"/>
            <w:vAlign w:val="center"/>
          </w:tcPr>
          <w:p w14:paraId="2459D9A2" w14:textId="77777777" w:rsidR="00EA5ACA" w:rsidRPr="00DB42B5" w:rsidRDefault="00EA5ACA" w:rsidP="00EA5ACA">
            <w:pPr>
              <w:spacing w:line="210" w:lineRule="exact"/>
              <w:jc w:val="center"/>
              <w:rPr>
                <w:sz w:val="18"/>
                <w:szCs w:val="18"/>
              </w:rPr>
            </w:pPr>
          </w:p>
        </w:tc>
        <w:tc>
          <w:tcPr>
            <w:tcW w:w="1134" w:type="dxa"/>
            <w:vAlign w:val="center"/>
          </w:tcPr>
          <w:p w14:paraId="25FEEAD4" w14:textId="77777777" w:rsidR="00EA5ACA" w:rsidRPr="00DB42B5" w:rsidRDefault="00EA5ACA" w:rsidP="00EA5ACA">
            <w:pPr>
              <w:spacing w:line="210" w:lineRule="exact"/>
              <w:jc w:val="center"/>
              <w:rPr>
                <w:sz w:val="18"/>
                <w:szCs w:val="18"/>
              </w:rPr>
            </w:pPr>
          </w:p>
        </w:tc>
        <w:tc>
          <w:tcPr>
            <w:tcW w:w="851" w:type="dxa"/>
            <w:vAlign w:val="center"/>
          </w:tcPr>
          <w:p w14:paraId="3F838BBA" w14:textId="77777777" w:rsidR="00EA5ACA" w:rsidRPr="00DB42B5" w:rsidRDefault="00EA5ACA" w:rsidP="00EA5ACA">
            <w:pPr>
              <w:spacing w:line="210" w:lineRule="exact"/>
              <w:jc w:val="center"/>
              <w:rPr>
                <w:sz w:val="18"/>
                <w:szCs w:val="18"/>
              </w:rPr>
            </w:pPr>
          </w:p>
        </w:tc>
        <w:tc>
          <w:tcPr>
            <w:tcW w:w="709" w:type="dxa"/>
            <w:vAlign w:val="center"/>
          </w:tcPr>
          <w:p w14:paraId="349427B4" w14:textId="77777777" w:rsidR="00EA5ACA" w:rsidRPr="00DB42B5" w:rsidRDefault="00EA5ACA" w:rsidP="00EA5ACA">
            <w:pPr>
              <w:spacing w:line="210" w:lineRule="exact"/>
              <w:jc w:val="center"/>
              <w:rPr>
                <w:sz w:val="18"/>
                <w:szCs w:val="18"/>
              </w:rPr>
            </w:pPr>
          </w:p>
        </w:tc>
        <w:tc>
          <w:tcPr>
            <w:tcW w:w="742" w:type="dxa"/>
            <w:vAlign w:val="center"/>
          </w:tcPr>
          <w:p w14:paraId="32C3E2A8" w14:textId="77777777" w:rsidR="00EA5ACA" w:rsidRPr="00DB42B5" w:rsidRDefault="00EA5ACA" w:rsidP="00EA5ACA">
            <w:pPr>
              <w:spacing w:line="210" w:lineRule="exact"/>
              <w:jc w:val="center"/>
              <w:rPr>
                <w:sz w:val="18"/>
                <w:szCs w:val="18"/>
              </w:rPr>
            </w:pPr>
          </w:p>
        </w:tc>
        <w:tc>
          <w:tcPr>
            <w:tcW w:w="675" w:type="dxa"/>
            <w:vAlign w:val="center"/>
          </w:tcPr>
          <w:p w14:paraId="1FDB1EB3" w14:textId="77777777" w:rsidR="00EA5ACA" w:rsidRPr="00DB42B5" w:rsidRDefault="00EA5ACA" w:rsidP="00EA5ACA">
            <w:pPr>
              <w:spacing w:line="210" w:lineRule="exact"/>
              <w:jc w:val="center"/>
              <w:rPr>
                <w:sz w:val="18"/>
                <w:szCs w:val="18"/>
              </w:rPr>
            </w:pPr>
          </w:p>
        </w:tc>
      </w:tr>
      <w:tr w:rsidR="00EA5ACA" w:rsidRPr="00DB42B5" w14:paraId="48C9DDFF" w14:textId="77777777" w:rsidTr="003B2887">
        <w:trPr>
          <w:cantSplit/>
          <w:jc w:val="center"/>
        </w:trPr>
        <w:tc>
          <w:tcPr>
            <w:tcW w:w="2997" w:type="dxa"/>
            <w:vAlign w:val="center"/>
          </w:tcPr>
          <w:p w14:paraId="038D0023" w14:textId="77777777" w:rsidR="00EA5ACA" w:rsidRPr="00DB42B5" w:rsidRDefault="00EA5ACA" w:rsidP="00EA5ACA">
            <w:pPr>
              <w:spacing w:line="210" w:lineRule="exact"/>
              <w:rPr>
                <w:b/>
                <w:sz w:val="18"/>
                <w:szCs w:val="18"/>
              </w:rPr>
            </w:pPr>
            <w:r w:rsidRPr="00DB42B5">
              <w:rPr>
                <w:b/>
                <w:sz w:val="18"/>
                <w:szCs w:val="18"/>
              </w:rPr>
              <w:t>Приволжский ФО</w:t>
            </w:r>
          </w:p>
        </w:tc>
        <w:tc>
          <w:tcPr>
            <w:tcW w:w="567" w:type="dxa"/>
            <w:vAlign w:val="center"/>
          </w:tcPr>
          <w:p w14:paraId="534B0213" w14:textId="77777777" w:rsidR="00EA5ACA" w:rsidRPr="00DB42B5" w:rsidRDefault="00EA5ACA" w:rsidP="00EA5ACA">
            <w:pPr>
              <w:spacing w:line="210" w:lineRule="exact"/>
              <w:jc w:val="center"/>
              <w:rPr>
                <w:b/>
                <w:sz w:val="18"/>
                <w:szCs w:val="18"/>
              </w:rPr>
            </w:pPr>
            <w:r w:rsidRPr="00DB42B5">
              <w:rPr>
                <w:b/>
                <w:sz w:val="18"/>
                <w:szCs w:val="18"/>
              </w:rPr>
              <w:t>033</w:t>
            </w:r>
          </w:p>
        </w:tc>
        <w:tc>
          <w:tcPr>
            <w:tcW w:w="567" w:type="dxa"/>
            <w:vAlign w:val="center"/>
          </w:tcPr>
          <w:p w14:paraId="7F9B780D" w14:textId="77777777" w:rsidR="00EA5ACA" w:rsidRPr="00DB42B5" w:rsidRDefault="00EA5ACA" w:rsidP="00AE788C">
            <w:pPr>
              <w:spacing w:line="210" w:lineRule="exact"/>
              <w:jc w:val="center"/>
              <w:rPr>
                <w:sz w:val="18"/>
                <w:szCs w:val="18"/>
              </w:rPr>
            </w:pPr>
            <w:r w:rsidRPr="00DB42B5">
              <w:rPr>
                <w:sz w:val="18"/>
                <w:szCs w:val="18"/>
              </w:rPr>
              <w:t>50</w:t>
            </w:r>
          </w:p>
        </w:tc>
        <w:tc>
          <w:tcPr>
            <w:tcW w:w="1263" w:type="dxa"/>
            <w:vAlign w:val="center"/>
          </w:tcPr>
          <w:p w14:paraId="0A59932C" w14:textId="77777777" w:rsidR="00EA5ACA" w:rsidRPr="00DB42B5" w:rsidRDefault="00EA5ACA" w:rsidP="00EA5ACA">
            <w:pPr>
              <w:spacing w:line="210" w:lineRule="exact"/>
              <w:jc w:val="center"/>
              <w:rPr>
                <w:sz w:val="18"/>
                <w:szCs w:val="18"/>
              </w:rPr>
            </w:pPr>
          </w:p>
        </w:tc>
        <w:tc>
          <w:tcPr>
            <w:tcW w:w="863" w:type="dxa"/>
            <w:vAlign w:val="center"/>
          </w:tcPr>
          <w:p w14:paraId="296FA99F" w14:textId="77777777" w:rsidR="00EA5ACA" w:rsidRPr="00DB42B5" w:rsidRDefault="00EA5ACA" w:rsidP="00EA5ACA">
            <w:pPr>
              <w:spacing w:line="210" w:lineRule="exact"/>
              <w:jc w:val="center"/>
              <w:rPr>
                <w:sz w:val="18"/>
                <w:szCs w:val="18"/>
              </w:rPr>
            </w:pPr>
          </w:p>
        </w:tc>
        <w:tc>
          <w:tcPr>
            <w:tcW w:w="709" w:type="dxa"/>
            <w:vAlign w:val="center"/>
          </w:tcPr>
          <w:p w14:paraId="3BCAF9CD" w14:textId="77777777" w:rsidR="00EA5ACA" w:rsidRPr="00DB42B5" w:rsidRDefault="00EA5ACA" w:rsidP="00EA5ACA">
            <w:pPr>
              <w:spacing w:line="210" w:lineRule="exact"/>
              <w:jc w:val="center"/>
              <w:rPr>
                <w:sz w:val="18"/>
                <w:szCs w:val="18"/>
              </w:rPr>
            </w:pPr>
          </w:p>
        </w:tc>
        <w:tc>
          <w:tcPr>
            <w:tcW w:w="850" w:type="dxa"/>
            <w:vAlign w:val="center"/>
          </w:tcPr>
          <w:p w14:paraId="74DDFA6C" w14:textId="77777777" w:rsidR="00EA5ACA" w:rsidRPr="00DB42B5" w:rsidRDefault="00EA5ACA" w:rsidP="00EA5ACA">
            <w:pPr>
              <w:spacing w:line="210" w:lineRule="exact"/>
              <w:jc w:val="center"/>
              <w:rPr>
                <w:sz w:val="18"/>
                <w:szCs w:val="18"/>
              </w:rPr>
            </w:pPr>
          </w:p>
        </w:tc>
        <w:tc>
          <w:tcPr>
            <w:tcW w:w="992" w:type="dxa"/>
            <w:vAlign w:val="center"/>
          </w:tcPr>
          <w:p w14:paraId="02DCEFFC" w14:textId="77777777" w:rsidR="00EA5ACA" w:rsidRPr="00DB42B5" w:rsidRDefault="00EA5ACA" w:rsidP="00EA5ACA">
            <w:pPr>
              <w:spacing w:line="210" w:lineRule="exact"/>
              <w:jc w:val="center"/>
              <w:rPr>
                <w:sz w:val="18"/>
                <w:szCs w:val="18"/>
              </w:rPr>
            </w:pPr>
          </w:p>
        </w:tc>
        <w:tc>
          <w:tcPr>
            <w:tcW w:w="1276" w:type="dxa"/>
            <w:vAlign w:val="center"/>
          </w:tcPr>
          <w:p w14:paraId="70EF35A4" w14:textId="77777777" w:rsidR="00EA5ACA" w:rsidRPr="00DB42B5" w:rsidRDefault="00EA5ACA" w:rsidP="00EA5ACA">
            <w:pPr>
              <w:spacing w:line="210" w:lineRule="exact"/>
              <w:jc w:val="center"/>
              <w:rPr>
                <w:sz w:val="18"/>
                <w:szCs w:val="18"/>
              </w:rPr>
            </w:pPr>
          </w:p>
        </w:tc>
        <w:tc>
          <w:tcPr>
            <w:tcW w:w="992" w:type="dxa"/>
            <w:vAlign w:val="center"/>
          </w:tcPr>
          <w:p w14:paraId="23E9BD08" w14:textId="77777777" w:rsidR="00EA5ACA" w:rsidRPr="00DB42B5" w:rsidRDefault="00EA5ACA" w:rsidP="00EA5ACA">
            <w:pPr>
              <w:spacing w:line="210" w:lineRule="exact"/>
              <w:jc w:val="center"/>
              <w:rPr>
                <w:sz w:val="18"/>
                <w:szCs w:val="18"/>
              </w:rPr>
            </w:pPr>
          </w:p>
        </w:tc>
        <w:tc>
          <w:tcPr>
            <w:tcW w:w="1134" w:type="dxa"/>
            <w:vAlign w:val="center"/>
          </w:tcPr>
          <w:p w14:paraId="5905AE67" w14:textId="77777777" w:rsidR="00EA5ACA" w:rsidRPr="00DB42B5" w:rsidRDefault="00EA5ACA" w:rsidP="00EA5ACA">
            <w:pPr>
              <w:spacing w:line="210" w:lineRule="exact"/>
              <w:jc w:val="center"/>
              <w:rPr>
                <w:sz w:val="18"/>
                <w:szCs w:val="18"/>
              </w:rPr>
            </w:pPr>
          </w:p>
        </w:tc>
        <w:tc>
          <w:tcPr>
            <w:tcW w:w="851" w:type="dxa"/>
            <w:vAlign w:val="center"/>
          </w:tcPr>
          <w:p w14:paraId="4A007EBB" w14:textId="77777777" w:rsidR="00EA5ACA" w:rsidRPr="00DB42B5" w:rsidRDefault="00EA5ACA" w:rsidP="00EA5ACA">
            <w:pPr>
              <w:spacing w:line="210" w:lineRule="exact"/>
              <w:jc w:val="center"/>
              <w:rPr>
                <w:sz w:val="18"/>
                <w:szCs w:val="18"/>
              </w:rPr>
            </w:pPr>
          </w:p>
        </w:tc>
        <w:tc>
          <w:tcPr>
            <w:tcW w:w="709" w:type="dxa"/>
            <w:vAlign w:val="center"/>
          </w:tcPr>
          <w:p w14:paraId="100AB98F" w14:textId="77777777" w:rsidR="00EA5ACA" w:rsidRPr="00DB42B5" w:rsidRDefault="00EA5ACA" w:rsidP="00EA5ACA">
            <w:pPr>
              <w:spacing w:line="210" w:lineRule="exact"/>
              <w:jc w:val="center"/>
              <w:rPr>
                <w:sz w:val="18"/>
                <w:szCs w:val="18"/>
              </w:rPr>
            </w:pPr>
          </w:p>
        </w:tc>
        <w:tc>
          <w:tcPr>
            <w:tcW w:w="742" w:type="dxa"/>
            <w:vAlign w:val="center"/>
          </w:tcPr>
          <w:p w14:paraId="067D4C77" w14:textId="77777777" w:rsidR="00EA5ACA" w:rsidRPr="00DB42B5" w:rsidRDefault="00EA5ACA" w:rsidP="00EA5ACA">
            <w:pPr>
              <w:spacing w:line="210" w:lineRule="exact"/>
              <w:jc w:val="center"/>
              <w:rPr>
                <w:sz w:val="18"/>
                <w:szCs w:val="18"/>
              </w:rPr>
            </w:pPr>
          </w:p>
        </w:tc>
        <w:tc>
          <w:tcPr>
            <w:tcW w:w="675" w:type="dxa"/>
            <w:vAlign w:val="center"/>
          </w:tcPr>
          <w:p w14:paraId="0FEB1679" w14:textId="77777777" w:rsidR="00EA5ACA" w:rsidRPr="00DB42B5" w:rsidRDefault="00EA5ACA" w:rsidP="00EA5ACA">
            <w:pPr>
              <w:spacing w:line="210" w:lineRule="exact"/>
              <w:jc w:val="center"/>
              <w:rPr>
                <w:sz w:val="18"/>
                <w:szCs w:val="18"/>
              </w:rPr>
            </w:pPr>
          </w:p>
        </w:tc>
      </w:tr>
      <w:tr w:rsidR="00EA5ACA" w:rsidRPr="00DB42B5" w14:paraId="0FBDA8E5" w14:textId="77777777" w:rsidTr="003B2887">
        <w:trPr>
          <w:cantSplit/>
          <w:jc w:val="center"/>
        </w:trPr>
        <w:tc>
          <w:tcPr>
            <w:tcW w:w="2997" w:type="dxa"/>
            <w:vAlign w:val="center"/>
          </w:tcPr>
          <w:p w14:paraId="035668C4" w14:textId="77777777" w:rsidR="00EA5ACA" w:rsidRPr="00DB42B5" w:rsidRDefault="00EA5ACA" w:rsidP="00EA5ACA">
            <w:pPr>
              <w:spacing w:line="210" w:lineRule="exact"/>
              <w:rPr>
                <w:sz w:val="18"/>
                <w:szCs w:val="18"/>
              </w:rPr>
            </w:pPr>
            <w:r w:rsidRPr="00DB42B5">
              <w:rPr>
                <w:sz w:val="18"/>
                <w:szCs w:val="18"/>
              </w:rPr>
              <w:t>Республика Башкортостан</w:t>
            </w:r>
          </w:p>
        </w:tc>
        <w:tc>
          <w:tcPr>
            <w:tcW w:w="567" w:type="dxa"/>
            <w:vAlign w:val="center"/>
          </w:tcPr>
          <w:p w14:paraId="24FDD49D" w14:textId="77777777" w:rsidR="00EA5ACA" w:rsidRPr="00DB42B5" w:rsidRDefault="00EA5ACA" w:rsidP="00EA5ACA">
            <w:pPr>
              <w:spacing w:line="210" w:lineRule="exact"/>
              <w:jc w:val="center"/>
              <w:rPr>
                <w:sz w:val="18"/>
                <w:szCs w:val="18"/>
              </w:rPr>
            </w:pPr>
            <w:r w:rsidRPr="00DB42B5">
              <w:rPr>
                <w:sz w:val="18"/>
                <w:szCs w:val="18"/>
              </w:rPr>
              <w:t>80</w:t>
            </w:r>
          </w:p>
        </w:tc>
        <w:tc>
          <w:tcPr>
            <w:tcW w:w="567" w:type="dxa"/>
            <w:vAlign w:val="center"/>
          </w:tcPr>
          <w:p w14:paraId="38D2415C" w14:textId="77777777" w:rsidR="00EA5ACA" w:rsidRPr="00DB42B5" w:rsidRDefault="00EA5ACA" w:rsidP="00AE788C">
            <w:pPr>
              <w:spacing w:line="210" w:lineRule="exact"/>
              <w:jc w:val="center"/>
              <w:rPr>
                <w:sz w:val="18"/>
                <w:szCs w:val="18"/>
              </w:rPr>
            </w:pPr>
            <w:r w:rsidRPr="00DB42B5">
              <w:rPr>
                <w:sz w:val="18"/>
                <w:szCs w:val="18"/>
              </w:rPr>
              <w:t>51</w:t>
            </w:r>
          </w:p>
        </w:tc>
        <w:tc>
          <w:tcPr>
            <w:tcW w:w="1263" w:type="dxa"/>
            <w:vAlign w:val="center"/>
          </w:tcPr>
          <w:p w14:paraId="75223458" w14:textId="77777777" w:rsidR="00EA5ACA" w:rsidRPr="00DB42B5" w:rsidRDefault="00EA5ACA" w:rsidP="00EA5ACA">
            <w:pPr>
              <w:spacing w:line="210" w:lineRule="exact"/>
              <w:jc w:val="center"/>
              <w:rPr>
                <w:sz w:val="18"/>
                <w:szCs w:val="18"/>
              </w:rPr>
            </w:pPr>
          </w:p>
        </w:tc>
        <w:tc>
          <w:tcPr>
            <w:tcW w:w="863" w:type="dxa"/>
            <w:vAlign w:val="center"/>
          </w:tcPr>
          <w:p w14:paraId="3C3F1093" w14:textId="77777777" w:rsidR="00EA5ACA" w:rsidRPr="00DB42B5" w:rsidRDefault="00EA5ACA" w:rsidP="00EA5ACA">
            <w:pPr>
              <w:spacing w:line="210" w:lineRule="exact"/>
              <w:jc w:val="center"/>
              <w:rPr>
                <w:sz w:val="18"/>
                <w:szCs w:val="18"/>
              </w:rPr>
            </w:pPr>
          </w:p>
        </w:tc>
        <w:tc>
          <w:tcPr>
            <w:tcW w:w="709" w:type="dxa"/>
            <w:vAlign w:val="center"/>
          </w:tcPr>
          <w:p w14:paraId="5A6BB3F0" w14:textId="77777777" w:rsidR="00EA5ACA" w:rsidRPr="00DB42B5" w:rsidRDefault="00EA5ACA" w:rsidP="00EA5ACA">
            <w:pPr>
              <w:spacing w:line="210" w:lineRule="exact"/>
              <w:jc w:val="center"/>
              <w:rPr>
                <w:sz w:val="18"/>
                <w:szCs w:val="18"/>
              </w:rPr>
            </w:pPr>
          </w:p>
        </w:tc>
        <w:tc>
          <w:tcPr>
            <w:tcW w:w="850" w:type="dxa"/>
            <w:vAlign w:val="center"/>
          </w:tcPr>
          <w:p w14:paraId="70E2E489" w14:textId="77777777" w:rsidR="00EA5ACA" w:rsidRPr="00DB42B5" w:rsidRDefault="00EA5ACA" w:rsidP="00EA5ACA">
            <w:pPr>
              <w:spacing w:line="210" w:lineRule="exact"/>
              <w:jc w:val="center"/>
              <w:rPr>
                <w:sz w:val="18"/>
                <w:szCs w:val="18"/>
              </w:rPr>
            </w:pPr>
          </w:p>
        </w:tc>
        <w:tc>
          <w:tcPr>
            <w:tcW w:w="992" w:type="dxa"/>
            <w:vAlign w:val="center"/>
          </w:tcPr>
          <w:p w14:paraId="4B66609E" w14:textId="77777777" w:rsidR="00EA5ACA" w:rsidRPr="00DB42B5" w:rsidRDefault="00EA5ACA" w:rsidP="00EA5ACA">
            <w:pPr>
              <w:spacing w:line="210" w:lineRule="exact"/>
              <w:jc w:val="center"/>
              <w:rPr>
                <w:sz w:val="18"/>
                <w:szCs w:val="18"/>
              </w:rPr>
            </w:pPr>
          </w:p>
        </w:tc>
        <w:tc>
          <w:tcPr>
            <w:tcW w:w="1276" w:type="dxa"/>
            <w:vAlign w:val="center"/>
          </w:tcPr>
          <w:p w14:paraId="31956930" w14:textId="77777777" w:rsidR="00EA5ACA" w:rsidRPr="00DB42B5" w:rsidRDefault="00EA5ACA" w:rsidP="00EA5ACA">
            <w:pPr>
              <w:spacing w:line="210" w:lineRule="exact"/>
              <w:jc w:val="center"/>
              <w:rPr>
                <w:sz w:val="18"/>
                <w:szCs w:val="18"/>
              </w:rPr>
            </w:pPr>
          </w:p>
        </w:tc>
        <w:tc>
          <w:tcPr>
            <w:tcW w:w="992" w:type="dxa"/>
            <w:vAlign w:val="center"/>
          </w:tcPr>
          <w:p w14:paraId="4BF11D78" w14:textId="77777777" w:rsidR="00EA5ACA" w:rsidRPr="00DB42B5" w:rsidRDefault="00EA5ACA" w:rsidP="00EA5ACA">
            <w:pPr>
              <w:spacing w:line="210" w:lineRule="exact"/>
              <w:jc w:val="center"/>
              <w:rPr>
                <w:sz w:val="18"/>
                <w:szCs w:val="18"/>
              </w:rPr>
            </w:pPr>
          </w:p>
        </w:tc>
        <w:tc>
          <w:tcPr>
            <w:tcW w:w="1134" w:type="dxa"/>
            <w:vAlign w:val="center"/>
          </w:tcPr>
          <w:p w14:paraId="7C0465EC" w14:textId="77777777" w:rsidR="00EA5ACA" w:rsidRPr="00DB42B5" w:rsidRDefault="00EA5ACA" w:rsidP="00EA5ACA">
            <w:pPr>
              <w:spacing w:line="210" w:lineRule="exact"/>
              <w:jc w:val="center"/>
              <w:rPr>
                <w:sz w:val="18"/>
                <w:szCs w:val="18"/>
              </w:rPr>
            </w:pPr>
          </w:p>
        </w:tc>
        <w:tc>
          <w:tcPr>
            <w:tcW w:w="851" w:type="dxa"/>
            <w:vAlign w:val="center"/>
          </w:tcPr>
          <w:p w14:paraId="4FC70D10" w14:textId="77777777" w:rsidR="00EA5ACA" w:rsidRPr="00DB42B5" w:rsidRDefault="00EA5ACA" w:rsidP="00EA5ACA">
            <w:pPr>
              <w:spacing w:line="210" w:lineRule="exact"/>
              <w:jc w:val="center"/>
              <w:rPr>
                <w:sz w:val="18"/>
                <w:szCs w:val="18"/>
              </w:rPr>
            </w:pPr>
          </w:p>
        </w:tc>
        <w:tc>
          <w:tcPr>
            <w:tcW w:w="709" w:type="dxa"/>
            <w:vAlign w:val="center"/>
          </w:tcPr>
          <w:p w14:paraId="224D023F" w14:textId="77777777" w:rsidR="00EA5ACA" w:rsidRPr="00DB42B5" w:rsidRDefault="00EA5ACA" w:rsidP="00EA5ACA">
            <w:pPr>
              <w:spacing w:line="210" w:lineRule="exact"/>
              <w:jc w:val="center"/>
              <w:rPr>
                <w:sz w:val="18"/>
                <w:szCs w:val="18"/>
              </w:rPr>
            </w:pPr>
          </w:p>
        </w:tc>
        <w:tc>
          <w:tcPr>
            <w:tcW w:w="742" w:type="dxa"/>
            <w:vAlign w:val="center"/>
          </w:tcPr>
          <w:p w14:paraId="7F5BDFC8" w14:textId="77777777" w:rsidR="00EA5ACA" w:rsidRPr="00DB42B5" w:rsidRDefault="00EA5ACA" w:rsidP="00EA5ACA">
            <w:pPr>
              <w:spacing w:line="210" w:lineRule="exact"/>
              <w:jc w:val="center"/>
              <w:rPr>
                <w:sz w:val="18"/>
                <w:szCs w:val="18"/>
              </w:rPr>
            </w:pPr>
          </w:p>
        </w:tc>
        <w:tc>
          <w:tcPr>
            <w:tcW w:w="675" w:type="dxa"/>
            <w:vAlign w:val="center"/>
          </w:tcPr>
          <w:p w14:paraId="02A50501" w14:textId="77777777" w:rsidR="00EA5ACA" w:rsidRPr="00DB42B5" w:rsidRDefault="00EA5ACA" w:rsidP="00EA5ACA">
            <w:pPr>
              <w:spacing w:line="210" w:lineRule="exact"/>
              <w:jc w:val="center"/>
              <w:rPr>
                <w:sz w:val="18"/>
                <w:szCs w:val="18"/>
              </w:rPr>
            </w:pPr>
          </w:p>
        </w:tc>
      </w:tr>
      <w:tr w:rsidR="00EA5ACA" w:rsidRPr="00DB42B5" w14:paraId="02F80555" w14:textId="77777777" w:rsidTr="003B2887">
        <w:trPr>
          <w:cantSplit/>
          <w:jc w:val="center"/>
        </w:trPr>
        <w:tc>
          <w:tcPr>
            <w:tcW w:w="2997" w:type="dxa"/>
            <w:vAlign w:val="center"/>
          </w:tcPr>
          <w:p w14:paraId="7A050F24" w14:textId="77777777" w:rsidR="00EA5ACA" w:rsidRPr="00DB42B5" w:rsidRDefault="00EA5ACA" w:rsidP="00EA5ACA">
            <w:pPr>
              <w:spacing w:line="210" w:lineRule="exact"/>
              <w:rPr>
                <w:sz w:val="18"/>
                <w:szCs w:val="18"/>
              </w:rPr>
            </w:pPr>
            <w:r w:rsidRPr="00DB42B5">
              <w:rPr>
                <w:sz w:val="18"/>
                <w:szCs w:val="18"/>
              </w:rPr>
              <w:t>Республика Марий Эл</w:t>
            </w:r>
          </w:p>
        </w:tc>
        <w:tc>
          <w:tcPr>
            <w:tcW w:w="567" w:type="dxa"/>
            <w:vAlign w:val="center"/>
          </w:tcPr>
          <w:p w14:paraId="2F22C088" w14:textId="77777777" w:rsidR="00EA5ACA" w:rsidRPr="00DB42B5" w:rsidRDefault="00EA5ACA" w:rsidP="00EA5ACA">
            <w:pPr>
              <w:spacing w:line="210" w:lineRule="exact"/>
              <w:jc w:val="center"/>
              <w:rPr>
                <w:sz w:val="18"/>
                <w:szCs w:val="18"/>
              </w:rPr>
            </w:pPr>
            <w:r w:rsidRPr="00DB42B5">
              <w:rPr>
                <w:sz w:val="18"/>
                <w:szCs w:val="18"/>
              </w:rPr>
              <w:t>88</w:t>
            </w:r>
          </w:p>
        </w:tc>
        <w:tc>
          <w:tcPr>
            <w:tcW w:w="567" w:type="dxa"/>
            <w:vAlign w:val="bottom"/>
          </w:tcPr>
          <w:p w14:paraId="6340DCF9" w14:textId="77777777" w:rsidR="00EA5ACA" w:rsidRPr="00DB42B5" w:rsidRDefault="00EA5ACA" w:rsidP="00AE788C">
            <w:pPr>
              <w:autoSpaceDE w:val="0"/>
              <w:autoSpaceDN w:val="0"/>
              <w:adjustRightInd w:val="0"/>
              <w:spacing w:line="210" w:lineRule="exact"/>
              <w:jc w:val="center"/>
              <w:rPr>
                <w:sz w:val="18"/>
                <w:szCs w:val="18"/>
              </w:rPr>
            </w:pPr>
            <w:r w:rsidRPr="00DB42B5">
              <w:rPr>
                <w:sz w:val="18"/>
                <w:szCs w:val="18"/>
              </w:rPr>
              <w:t>52</w:t>
            </w:r>
          </w:p>
        </w:tc>
        <w:tc>
          <w:tcPr>
            <w:tcW w:w="1263" w:type="dxa"/>
            <w:vAlign w:val="center"/>
          </w:tcPr>
          <w:p w14:paraId="4A6A25CE" w14:textId="77777777" w:rsidR="00EA5ACA" w:rsidRPr="00DB42B5" w:rsidRDefault="00EA5ACA" w:rsidP="00EA5ACA">
            <w:pPr>
              <w:spacing w:line="210" w:lineRule="exact"/>
              <w:jc w:val="center"/>
              <w:rPr>
                <w:sz w:val="18"/>
                <w:szCs w:val="18"/>
              </w:rPr>
            </w:pPr>
          </w:p>
        </w:tc>
        <w:tc>
          <w:tcPr>
            <w:tcW w:w="863" w:type="dxa"/>
            <w:vAlign w:val="center"/>
          </w:tcPr>
          <w:p w14:paraId="65393882" w14:textId="77777777" w:rsidR="00EA5ACA" w:rsidRPr="00DB42B5" w:rsidRDefault="00EA5ACA" w:rsidP="00EA5ACA">
            <w:pPr>
              <w:spacing w:line="210" w:lineRule="exact"/>
              <w:jc w:val="center"/>
              <w:rPr>
                <w:sz w:val="18"/>
                <w:szCs w:val="18"/>
              </w:rPr>
            </w:pPr>
          </w:p>
        </w:tc>
        <w:tc>
          <w:tcPr>
            <w:tcW w:w="709" w:type="dxa"/>
            <w:vAlign w:val="center"/>
          </w:tcPr>
          <w:p w14:paraId="5F39C9E9" w14:textId="77777777" w:rsidR="00EA5ACA" w:rsidRPr="00DB42B5" w:rsidRDefault="00EA5ACA" w:rsidP="00EA5ACA">
            <w:pPr>
              <w:spacing w:line="210" w:lineRule="exact"/>
              <w:jc w:val="center"/>
              <w:rPr>
                <w:sz w:val="18"/>
                <w:szCs w:val="18"/>
              </w:rPr>
            </w:pPr>
          </w:p>
        </w:tc>
        <w:tc>
          <w:tcPr>
            <w:tcW w:w="850" w:type="dxa"/>
            <w:vAlign w:val="center"/>
          </w:tcPr>
          <w:p w14:paraId="4703E50F" w14:textId="77777777" w:rsidR="00EA5ACA" w:rsidRPr="00DB42B5" w:rsidRDefault="00EA5ACA" w:rsidP="00EA5ACA">
            <w:pPr>
              <w:spacing w:line="210" w:lineRule="exact"/>
              <w:jc w:val="center"/>
              <w:rPr>
                <w:sz w:val="18"/>
                <w:szCs w:val="18"/>
              </w:rPr>
            </w:pPr>
          </w:p>
        </w:tc>
        <w:tc>
          <w:tcPr>
            <w:tcW w:w="992" w:type="dxa"/>
            <w:vAlign w:val="center"/>
          </w:tcPr>
          <w:p w14:paraId="7B773C20" w14:textId="77777777" w:rsidR="00EA5ACA" w:rsidRPr="00DB42B5" w:rsidRDefault="00EA5ACA" w:rsidP="00EA5ACA">
            <w:pPr>
              <w:spacing w:line="210" w:lineRule="exact"/>
              <w:jc w:val="center"/>
              <w:rPr>
                <w:sz w:val="18"/>
                <w:szCs w:val="18"/>
              </w:rPr>
            </w:pPr>
          </w:p>
        </w:tc>
        <w:tc>
          <w:tcPr>
            <w:tcW w:w="1276" w:type="dxa"/>
            <w:vAlign w:val="center"/>
          </w:tcPr>
          <w:p w14:paraId="284A8300" w14:textId="77777777" w:rsidR="00EA5ACA" w:rsidRPr="00DB42B5" w:rsidRDefault="00EA5ACA" w:rsidP="00EA5ACA">
            <w:pPr>
              <w:spacing w:line="210" w:lineRule="exact"/>
              <w:jc w:val="center"/>
              <w:rPr>
                <w:sz w:val="18"/>
                <w:szCs w:val="18"/>
              </w:rPr>
            </w:pPr>
          </w:p>
        </w:tc>
        <w:tc>
          <w:tcPr>
            <w:tcW w:w="992" w:type="dxa"/>
            <w:vAlign w:val="center"/>
          </w:tcPr>
          <w:p w14:paraId="4D9055B7" w14:textId="77777777" w:rsidR="00EA5ACA" w:rsidRPr="00DB42B5" w:rsidRDefault="00EA5ACA" w:rsidP="00EA5ACA">
            <w:pPr>
              <w:spacing w:line="210" w:lineRule="exact"/>
              <w:jc w:val="center"/>
              <w:rPr>
                <w:sz w:val="18"/>
                <w:szCs w:val="18"/>
              </w:rPr>
            </w:pPr>
          </w:p>
        </w:tc>
        <w:tc>
          <w:tcPr>
            <w:tcW w:w="1134" w:type="dxa"/>
            <w:vAlign w:val="center"/>
          </w:tcPr>
          <w:p w14:paraId="35352898" w14:textId="77777777" w:rsidR="00EA5ACA" w:rsidRPr="00DB42B5" w:rsidRDefault="00EA5ACA" w:rsidP="00EA5ACA">
            <w:pPr>
              <w:spacing w:line="210" w:lineRule="exact"/>
              <w:jc w:val="center"/>
              <w:rPr>
                <w:sz w:val="18"/>
                <w:szCs w:val="18"/>
              </w:rPr>
            </w:pPr>
          </w:p>
        </w:tc>
        <w:tc>
          <w:tcPr>
            <w:tcW w:w="851" w:type="dxa"/>
            <w:vAlign w:val="center"/>
          </w:tcPr>
          <w:p w14:paraId="53632443" w14:textId="77777777" w:rsidR="00EA5ACA" w:rsidRPr="00DB42B5" w:rsidRDefault="00EA5ACA" w:rsidP="00EA5ACA">
            <w:pPr>
              <w:spacing w:line="210" w:lineRule="exact"/>
              <w:jc w:val="center"/>
              <w:rPr>
                <w:sz w:val="18"/>
                <w:szCs w:val="18"/>
              </w:rPr>
            </w:pPr>
          </w:p>
        </w:tc>
        <w:tc>
          <w:tcPr>
            <w:tcW w:w="709" w:type="dxa"/>
            <w:vAlign w:val="center"/>
          </w:tcPr>
          <w:p w14:paraId="1D72FE66" w14:textId="77777777" w:rsidR="00EA5ACA" w:rsidRPr="00DB42B5" w:rsidRDefault="00EA5ACA" w:rsidP="00EA5ACA">
            <w:pPr>
              <w:spacing w:line="210" w:lineRule="exact"/>
              <w:jc w:val="center"/>
              <w:rPr>
                <w:sz w:val="18"/>
                <w:szCs w:val="18"/>
              </w:rPr>
            </w:pPr>
          </w:p>
        </w:tc>
        <w:tc>
          <w:tcPr>
            <w:tcW w:w="742" w:type="dxa"/>
            <w:vAlign w:val="center"/>
          </w:tcPr>
          <w:p w14:paraId="5F9663A6" w14:textId="77777777" w:rsidR="00EA5ACA" w:rsidRPr="00DB42B5" w:rsidRDefault="00EA5ACA" w:rsidP="00EA5ACA">
            <w:pPr>
              <w:spacing w:line="210" w:lineRule="exact"/>
              <w:jc w:val="center"/>
              <w:rPr>
                <w:sz w:val="18"/>
                <w:szCs w:val="18"/>
              </w:rPr>
            </w:pPr>
          </w:p>
        </w:tc>
        <w:tc>
          <w:tcPr>
            <w:tcW w:w="675" w:type="dxa"/>
            <w:vAlign w:val="center"/>
          </w:tcPr>
          <w:p w14:paraId="2779B3EB" w14:textId="77777777" w:rsidR="00EA5ACA" w:rsidRPr="00DB42B5" w:rsidRDefault="00EA5ACA" w:rsidP="00EA5ACA">
            <w:pPr>
              <w:spacing w:line="210" w:lineRule="exact"/>
              <w:jc w:val="center"/>
              <w:rPr>
                <w:sz w:val="18"/>
                <w:szCs w:val="18"/>
              </w:rPr>
            </w:pPr>
          </w:p>
        </w:tc>
      </w:tr>
      <w:tr w:rsidR="00EA5ACA" w:rsidRPr="00DB42B5" w14:paraId="0FD97A69" w14:textId="77777777" w:rsidTr="003B2887">
        <w:trPr>
          <w:cantSplit/>
          <w:jc w:val="center"/>
        </w:trPr>
        <w:tc>
          <w:tcPr>
            <w:tcW w:w="2997" w:type="dxa"/>
            <w:vAlign w:val="center"/>
          </w:tcPr>
          <w:p w14:paraId="7FF141E0" w14:textId="77777777" w:rsidR="00EA5ACA" w:rsidRPr="00DB42B5" w:rsidRDefault="00EA5ACA" w:rsidP="00EA5ACA">
            <w:pPr>
              <w:spacing w:line="210" w:lineRule="exact"/>
              <w:rPr>
                <w:sz w:val="18"/>
                <w:szCs w:val="18"/>
              </w:rPr>
            </w:pPr>
            <w:r w:rsidRPr="00DB42B5">
              <w:rPr>
                <w:sz w:val="18"/>
                <w:szCs w:val="18"/>
              </w:rPr>
              <w:t>Республика Мордовия</w:t>
            </w:r>
          </w:p>
        </w:tc>
        <w:tc>
          <w:tcPr>
            <w:tcW w:w="567" w:type="dxa"/>
            <w:vAlign w:val="center"/>
          </w:tcPr>
          <w:p w14:paraId="657930D3" w14:textId="77777777" w:rsidR="00EA5ACA" w:rsidRPr="00DB42B5" w:rsidRDefault="00EA5ACA" w:rsidP="00EA5ACA">
            <w:pPr>
              <w:spacing w:line="210" w:lineRule="exact"/>
              <w:jc w:val="center"/>
              <w:rPr>
                <w:sz w:val="18"/>
                <w:szCs w:val="18"/>
              </w:rPr>
            </w:pPr>
            <w:r w:rsidRPr="00DB42B5">
              <w:rPr>
                <w:sz w:val="18"/>
                <w:szCs w:val="18"/>
              </w:rPr>
              <w:t>89</w:t>
            </w:r>
          </w:p>
        </w:tc>
        <w:tc>
          <w:tcPr>
            <w:tcW w:w="567" w:type="dxa"/>
            <w:vAlign w:val="bottom"/>
          </w:tcPr>
          <w:p w14:paraId="7553088F" w14:textId="77777777" w:rsidR="00EA5ACA" w:rsidRPr="00DB42B5" w:rsidRDefault="00EA5ACA" w:rsidP="00AE788C">
            <w:pPr>
              <w:autoSpaceDE w:val="0"/>
              <w:autoSpaceDN w:val="0"/>
              <w:adjustRightInd w:val="0"/>
              <w:spacing w:line="210" w:lineRule="exact"/>
              <w:jc w:val="center"/>
              <w:rPr>
                <w:sz w:val="18"/>
                <w:szCs w:val="18"/>
              </w:rPr>
            </w:pPr>
            <w:r w:rsidRPr="00DB42B5">
              <w:rPr>
                <w:sz w:val="18"/>
                <w:szCs w:val="18"/>
              </w:rPr>
              <w:t>53</w:t>
            </w:r>
          </w:p>
        </w:tc>
        <w:tc>
          <w:tcPr>
            <w:tcW w:w="1263" w:type="dxa"/>
            <w:vAlign w:val="center"/>
          </w:tcPr>
          <w:p w14:paraId="0D7C4419" w14:textId="77777777" w:rsidR="00EA5ACA" w:rsidRPr="00DB42B5" w:rsidRDefault="00EA5ACA" w:rsidP="00EA5ACA">
            <w:pPr>
              <w:spacing w:line="210" w:lineRule="exact"/>
              <w:jc w:val="center"/>
              <w:rPr>
                <w:sz w:val="18"/>
                <w:szCs w:val="18"/>
              </w:rPr>
            </w:pPr>
          </w:p>
        </w:tc>
        <w:tc>
          <w:tcPr>
            <w:tcW w:w="863" w:type="dxa"/>
            <w:vAlign w:val="center"/>
          </w:tcPr>
          <w:p w14:paraId="734D2728" w14:textId="77777777" w:rsidR="00EA5ACA" w:rsidRPr="00DB42B5" w:rsidRDefault="00EA5ACA" w:rsidP="00EA5ACA">
            <w:pPr>
              <w:spacing w:line="210" w:lineRule="exact"/>
              <w:jc w:val="center"/>
              <w:rPr>
                <w:sz w:val="18"/>
                <w:szCs w:val="18"/>
              </w:rPr>
            </w:pPr>
          </w:p>
        </w:tc>
        <w:tc>
          <w:tcPr>
            <w:tcW w:w="709" w:type="dxa"/>
            <w:vAlign w:val="center"/>
          </w:tcPr>
          <w:p w14:paraId="71E40C95" w14:textId="77777777" w:rsidR="00EA5ACA" w:rsidRPr="00DB42B5" w:rsidRDefault="00EA5ACA" w:rsidP="00EA5ACA">
            <w:pPr>
              <w:spacing w:line="210" w:lineRule="exact"/>
              <w:jc w:val="center"/>
              <w:rPr>
                <w:sz w:val="18"/>
                <w:szCs w:val="18"/>
              </w:rPr>
            </w:pPr>
          </w:p>
        </w:tc>
        <w:tc>
          <w:tcPr>
            <w:tcW w:w="850" w:type="dxa"/>
            <w:vAlign w:val="center"/>
          </w:tcPr>
          <w:p w14:paraId="54C3B56D" w14:textId="77777777" w:rsidR="00EA5ACA" w:rsidRPr="00DB42B5" w:rsidRDefault="00EA5ACA" w:rsidP="00EA5ACA">
            <w:pPr>
              <w:spacing w:line="210" w:lineRule="exact"/>
              <w:jc w:val="center"/>
              <w:rPr>
                <w:sz w:val="18"/>
                <w:szCs w:val="18"/>
              </w:rPr>
            </w:pPr>
          </w:p>
        </w:tc>
        <w:tc>
          <w:tcPr>
            <w:tcW w:w="992" w:type="dxa"/>
            <w:vAlign w:val="center"/>
          </w:tcPr>
          <w:p w14:paraId="7313F5D4" w14:textId="77777777" w:rsidR="00EA5ACA" w:rsidRPr="00DB42B5" w:rsidRDefault="00EA5ACA" w:rsidP="00EA5ACA">
            <w:pPr>
              <w:spacing w:line="210" w:lineRule="exact"/>
              <w:jc w:val="center"/>
              <w:rPr>
                <w:sz w:val="18"/>
                <w:szCs w:val="18"/>
              </w:rPr>
            </w:pPr>
          </w:p>
        </w:tc>
        <w:tc>
          <w:tcPr>
            <w:tcW w:w="1276" w:type="dxa"/>
            <w:vAlign w:val="center"/>
          </w:tcPr>
          <w:p w14:paraId="5FCAC10C" w14:textId="77777777" w:rsidR="00EA5ACA" w:rsidRPr="00DB42B5" w:rsidRDefault="00EA5ACA" w:rsidP="00EA5ACA">
            <w:pPr>
              <w:spacing w:line="210" w:lineRule="exact"/>
              <w:jc w:val="center"/>
              <w:rPr>
                <w:sz w:val="18"/>
                <w:szCs w:val="18"/>
              </w:rPr>
            </w:pPr>
          </w:p>
        </w:tc>
        <w:tc>
          <w:tcPr>
            <w:tcW w:w="992" w:type="dxa"/>
            <w:vAlign w:val="center"/>
          </w:tcPr>
          <w:p w14:paraId="005CCD18" w14:textId="77777777" w:rsidR="00EA5ACA" w:rsidRPr="00DB42B5" w:rsidRDefault="00EA5ACA" w:rsidP="00EA5ACA">
            <w:pPr>
              <w:spacing w:line="210" w:lineRule="exact"/>
              <w:jc w:val="center"/>
              <w:rPr>
                <w:sz w:val="18"/>
                <w:szCs w:val="18"/>
              </w:rPr>
            </w:pPr>
          </w:p>
        </w:tc>
        <w:tc>
          <w:tcPr>
            <w:tcW w:w="1134" w:type="dxa"/>
            <w:vAlign w:val="center"/>
          </w:tcPr>
          <w:p w14:paraId="0334BC22" w14:textId="77777777" w:rsidR="00EA5ACA" w:rsidRPr="00DB42B5" w:rsidRDefault="00EA5ACA" w:rsidP="00EA5ACA">
            <w:pPr>
              <w:spacing w:line="210" w:lineRule="exact"/>
              <w:jc w:val="center"/>
              <w:rPr>
                <w:sz w:val="18"/>
                <w:szCs w:val="18"/>
              </w:rPr>
            </w:pPr>
          </w:p>
        </w:tc>
        <w:tc>
          <w:tcPr>
            <w:tcW w:w="851" w:type="dxa"/>
            <w:vAlign w:val="center"/>
          </w:tcPr>
          <w:p w14:paraId="1922107D" w14:textId="77777777" w:rsidR="00EA5ACA" w:rsidRPr="00DB42B5" w:rsidRDefault="00EA5ACA" w:rsidP="00EA5ACA">
            <w:pPr>
              <w:spacing w:line="210" w:lineRule="exact"/>
              <w:jc w:val="center"/>
              <w:rPr>
                <w:sz w:val="18"/>
                <w:szCs w:val="18"/>
              </w:rPr>
            </w:pPr>
          </w:p>
        </w:tc>
        <w:tc>
          <w:tcPr>
            <w:tcW w:w="709" w:type="dxa"/>
            <w:vAlign w:val="center"/>
          </w:tcPr>
          <w:p w14:paraId="4ADF4CBC" w14:textId="77777777" w:rsidR="00EA5ACA" w:rsidRPr="00DB42B5" w:rsidRDefault="00EA5ACA" w:rsidP="00EA5ACA">
            <w:pPr>
              <w:spacing w:line="210" w:lineRule="exact"/>
              <w:jc w:val="center"/>
              <w:rPr>
                <w:sz w:val="18"/>
                <w:szCs w:val="18"/>
              </w:rPr>
            </w:pPr>
          </w:p>
        </w:tc>
        <w:tc>
          <w:tcPr>
            <w:tcW w:w="742" w:type="dxa"/>
            <w:vAlign w:val="center"/>
          </w:tcPr>
          <w:p w14:paraId="738FB13B" w14:textId="77777777" w:rsidR="00EA5ACA" w:rsidRPr="00DB42B5" w:rsidRDefault="00EA5ACA" w:rsidP="00EA5ACA">
            <w:pPr>
              <w:spacing w:line="210" w:lineRule="exact"/>
              <w:jc w:val="center"/>
              <w:rPr>
                <w:sz w:val="18"/>
                <w:szCs w:val="18"/>
              </w:rPr>
            </w:pPr>
          </w:p>
        </w:tc>
        <w:tc>
          <w:tcPr>
            <w:tcW w:w="675" w:type="dxa"/>
            <w:vAlign w:val="center"/>
          </w:tcPr>
          <w:p w14:paraId="6A8F205D" w14:textId="77777777" w:rsidR="00EA5ACA" w:rsidRPr="00DB42B5" w:rsidRDefault="00EA5ACA" w:rsidP="00EA5ACA">
            <w:pPr>
              <w:spacing w:line="210" w:lineRule="exact"/>
              <w:jc w:val="center"/>
              <w:rPr>
                <w:sz w:val="18"/>
                <w:szCs w:val="18"/>
              </w:rPr>
            </w:pPr>
          </w:p>
        </w:tc>
      </w:tr>
      <w:tr w:rsidR="00EA5ACA" w:rsidRPr="00DB42B5" w14:paraId="63AFEED3" w14:textId="77777777" w:rsidTr="003B2887">
        <w:trPr>
          <w:cantSplit/>
          <w:jc w:val="center"/>
        </w:trPr>
        <w:tc>
          <w:tcPr>
            <w:tcW w:w="2997" w:type="dxa"/>
            <w:vAlign w:val="center"/>
          </w:tcPr>
          <w:p w14:paraId="2539D3D4" w14:textId="77777777" w:rsidR="00EA5ACA" w:rsidRPr="00DB42B5" w:rsidRDefault="00EA5ACA" w:rsidP="00EA5ACA">
            <w:pPr>
              <w:spacing w:line="210" w:lineRule="exact"/>
              <w:rPr>
                <w:sz w:val="18"/>
                <w:szCs w:val="18"/>
              </w:rPr>
            </w:pPr>
            <w:r w:rsidRPr="00DB42B5">
              <w:rPr>
                <w:sz w:val="18"/>
                <w:szCs w:val="18"/>
              </w:rPr>
              <w:t>Республика Татарстан</w:t>
            </w:r>
          </w:p>
        </w:tc>
        <w:tc>
          <w:tcPr>
            <w:tcW w:w="567" w:type="dxa"/>
            <w:vAlign w:val="center"/>
          </w:tcPr>
          <w:p w14:paraId="36804302" w14:textId="77777777" w:rsidR="00EA5ACA" w:rsidRPr="00DB42B5" w:rsidRDefault="00EA5ACA" w:rsidP="00EA5ACA">
            <w:pPr>
              <w:spacing w:line="210" w:lineRule="exact"/>
              <w:jc w:val="center"/>
              <w:rPr>
                <w:sz w:val="18"/>
                <w:szCs w:val="18"/>
              </w:rPr>
            </w:pPr>
            <w:r w:rsidRPr="00DB42B5">
              <w:rPr>
                <w:sz w:val="18"/>
                <w:szCs w:val="18"/>
              </w:rPr>
              <w:t>92</w:t>
            </w:r>
          </w:p>
        </w:tc>
        <w:tc>
          <w:tcPr>
            <w:tcW w:w="567" w:type="dxa"/>
            <w:vAlign w:val="bottom"/>
          </w:tcPr>
          <w:p w14:paraId="71977924" w14:textId="77777777" w:rsidR="00EA5ACA" w:rsidRPr="00DB42B5" w:rsidRDefault="00EA5ACA" w:rsidP="00AE788C">
            <w:pPr>
              <w:autoSpaceDE w:val="0"/>
              <w:autoSpaceDN w:val="0"/>
              <w:adjustRightInd w:val="0"/>
              <w:spacing w:line="210" w:lineRule="exact"/>
              <w:jc w:val="center"/>
              <w:rPr>
                <w:sz w:val="18"/>
                <w:szCs w:val="18"/>
              </w:rPr>
            </w:pPr>
            <w:r w:rsidRPr="00DB42B5">
              <w:rPr>
                <w:sz w:val="18"/>
                <w:szCs w:val="18"/>
              </w:rPr>
              <w:t>54</w:t>
            </w:r>
          </w:p>
        </w:tc>
        <w:tc>
          <w:tcPr>
            <w:tcW w:w="1263" w:type="dxa"/>
            <w:vAlign w:val="center"/>
          </w:tcPr>
          <w:p w14:paraId="5B0F5CFA" w14:textId="77777777" w:rsidR="00EA5ACA" w:rsidRPr="00DB42B5" w:rsidRDefault="00EA5ACA" w:rsidP="00EA5ACA">
            <w:pPr>
              <w:spacing w:line="210" w:lineRule="exact"/>
              <w:jc w:val="center"/>
              <w:rPr>
                <w:sz w:val="18"/>
                <w:szCs w:val="18"/>
              </w:rPr>
            </w:pPr>
          </w:p>
        </w:tc>
        <w:tc>
          <w:tcPr>
            <w:tcW w:w="863" w:type="dxa"/>
            <w:vAlign w:val="center"/>
          </w:tcPr>
          <w:p w14:paraId="776EC93F" w14:textId="77777777" w:rsidR="00EA5ACA" w:rsidRPr="00DB42B5" w:rsidRDefault="00EA5ACA" w:rsidP="00EA5ACA">
            <w:pPr>
              <w:spacing w:line="210" w:lineRule="exact"/>
              <w:jc w:val="center"/>
              <w:rPr>
                <w:sz w:val="18"/>
                <w:szCs w:val="18"/>
              </w:rPr>
            </w:pPr>
          </w:p>
        </w:tc>
        <w:tc>
          <w:tcPr>
            <w:tcW w:w="709" w:type="dxa"/>
            <w:vAlign w:val="center"/>
          </w:tcPr>
          <w:p w14:paraId="702B5B56" w14:textId="77777777" w:rsidR="00EA5ACA" w:rsidRPr="00DB42B5" w:rsidRDefault="00EA5ACA" w:rsidP="00EA5ACA">
            <w:pPr>
              <w:spacing w:line="210" w:lineRule="exact"/>
              <w:jc w:val="center"/>
              <w:rPr>
                <w:sz w:val="18"/>
                <w:szCs w:val="18"/>
              </w:rPr>
            </w:pPr>
          </w:p>
        </w:tc>
        <w:tc>
          <w:tcPr>
            <w:tcW w:w="850" w:type="dxa"/>
            <w:vAlign w:val="center"/>
          </w:tcPr>
          <w:p w14:paraId="4A5BF059" w14:textId="77777777" w:rsidR="00EA5ACA" w:rsidRPr="00DB42B5" w:rsidRDefault="00EA5ACA" w:rsidP="00EA5ACA">
            <w:pPr>
              <w:spacing w:line="210" w:lineRule="exact"/>
              <w:jc w:val="center"/>
              <w:rPr>
                <w:sz w:val="18"/>
                <w:szCs w:val="18"/>
              </w:rPr>
            </w:pPr>
          </w:p>
        </w:tc>
        <w:tc>
          <w:tcPr>
            <w:tcW w:w="992" w:type="dxa"/>
            <w:vAlign w:val="center"/>
          </w:tcPr>
          <w:p w14:paraId="442054C8" w14:textId="77777777" w:rsidR="00EA5ACA" w:rsidRPr="00DB42B5" w:rsidRDefault="00EA5ACA" w:rsidP="00EA5ACA">
            <w:pPr>
              <w:spacing w:line="210" w:lineRule="exact"/>
              <w:jc w:val="center"/>
              <w:rPr>
                <w:sz w:val="18"/>
                <w:szCs w:val="18"/>
              </w:rPr>
            </w:pPr>
          </w:p>
        </w:tc>
        <w:tc>
          <w:tcPr>
            <w:tcW w:w="1276" w:type="dxa"/>
            <w:vAlign w:val="center"/>
          </w:tcPr>
          <w:p w14:paraId="27615D51" w14:textId="77777777" w:rsidR="00EA5ACA" w:rsidRPr="00DB42B5" w:rsidRDefault="00EA5ACA" w:rsidP="00EA5ACA">
            <w:pPr>
              <w:spacing w:line="210" w:lineRule="exact"/>
              <w:jc w:val="center"/>
              <w:rPr>
                <w:sz w:val="18"/>
                <w:szCs w:val="18"/>
              </w:rPr>
            </w:pPr>
          </w:p>
        </w:tc>
        <w:tc>
          <w:tcPr>
            <w:tcW w:w="992" w:type="dxa"/>
            <w:vAlign w:val="center"/>
          </w:tcPr>
          <w:p w14:paraId="5D45AC0A" w14:textId="77777777" w:rsidR="00EA5ACA" w:rsidRPr="00DB42B5" w:rsidRDefault="00EA5ACA" w:rsidP="00EA5ACA">
            <w:pPr>
              <w:spacing w:line="210" w:lineRule="exact"/>
              <w:jc w:val="center"/>
              <w:rPr>
                <w:sz w:val="18"/>
                <w:szCs w:val="18"/>
              </w:rPr>
            </w:pPr>
          </w:p>
        </w:tc>
        <w:tc>
          <w:tcPr>
            <w:tcW w:w="1134" w:type="dxa"/>
            <w:vAlign w:val="center"/>
          </w:tcPr>
          <w:p w14:paraId="54E5DDA3" w14:textId="77777777" w:rsidR="00EA5ACA" w:rsidRPr="00DB42B5" w:rsidRDefault="00EA5ACA" w:rsidP="00EA5ACA">
            <w:pPr>
              <w:spacing w:line="210" w:lineRule="exact"/>
              <w:jc w:val="center"/>
              <w:rPr>
                <w:sz w:val="18"/>
                <w:szCs w:val="18"/>
              </w:rPr>
            </w:pPr>
          </w:p>
        </w:tc>
        <w:tc>
          <w:tcPr>
            <w:tcW w:w="851" w:type="dxa"/>
            <w:vAlign w:val="center"/>
          </w:tcPr>
          <w:p w14:paraId="1174A689" w14:textId="77777777" w:rsidR="00EA5ACA" w:rsidRPr="00DB42B5" w:rsidRDefault="00EA5ACA" w:rsidP="00EA5ACA">
            <w:pPr>
              <w:spacing w:line="210" w:lineRule="exact"/>
              <w:jc w:val="center"/>
              <w:rPr>
                <w:sz w:val="18"/>
                <w:szCs w:val="18"/>
              </w:rPr>
            </w:pPr>
          </w:p>
        </w:tc>
        <w:tc>
          <w:tcPr>
            <w:tcW w:w="709" w:type="dxa"/>
            <w:vAlign w:val="center"/>
          </w:tcPr>
          <w:p w14:paraId="432593F6" w14:textId="77777777" w:rsidR="00EA5ACA" w:rsidRPr="00DB42B5" w:rsidRDefault="00EA5ACA" w:rsidP="00EA5ACA">
            <w:pPr>
              <w:spacing w:line="210" w:lineRule="exact"/>
              <w:jc w:val="center"/>
              <w:rPr>
                <w:sz w:val="18"/>
                <w:szCs w:val="18"/>
              </w:rPr>
            </w:pPr>
          </w:p>
        </w:tc>
        <w:tc>
          <w:tcPr>
            <w:tcW w:w="742" w:type="dxa"/>
            <w:vAlign w:val="center"/>
          </w:tcPr>
          <w:p w14:paraId="13AA1511" w14:textId="77777777" w:rsidR="00EA5ACA" w:rsidRPr="00DB42B5" w:rsidRDefault="00EA5ACA" w:rsidP="00EA5ACA">
            <w:pPr>
              <w:spacing w:line="210" w:lineRule="exact"/>
              <w:jc w:val="center"/>
              <w:rPr>
                <w:sz w:val="18"/>
                <w:szCs w:val="18"/>
              </w:rPr>
            </w:pPr>
          </w:p>
        </w:tc>
        <w:tc>
          <w:tcPr>
            <w:tcW w:w="675" w:type="dxa"/>
            <w:vAlign w:val="center"/>
          </w:tcPr>
          <w:p w14:paraId="7EF6F8B3" w14:textId="77777777" w:rsidR="00EA5ACA" w:rsidRPr="00DB42B5" w:rsidRDefault="00EA5ACA" w:rsidP="00EA5ACA">
            <w:pPr>
              <w:spacing w:line="210" w:lineRule="exact"/>
              <w:jc w:val="center"/>
              <w:rPr>
                <w:sz w:val="18"/>
                <w:szCs w:val="18"/>
              </w:rPr>
            </w:pPr>
          </w:p>
        </w:tc>
      </w:tr>
      <w:tr w:rsidR="00EA5ACA" w:rsidRPr="00DB42B5" w14:paraId="296F5F9F" w14:textId="77777777" w:rsidTr="003B2887">
        <w:trPr>
          <w:cantSplit/>
          <w:jc w:val="center"/>
        </w:trPr>
        <w:tc>
          <w:tcPr>
            <w:tcW w:w="2997" w:type="dxa"/>
          </w:tcPr>
          <w:p w14:paraId="6F6A01F8" w14:textId="77777777" w:rsidR="00EA5ACA" w:rsidRPr="00DB42B5" w:rsidRDefault="00EA5ACA" w:rsidP="00EA5ACA">
            <w:pPr>
              <w:autoSpaceDE w:val="0"/>
              <w:autoSpaceDN w:val="0"/>
              <w:adjustRightInd w:val="0"/>
              <w:spacing w:line="210" w:lineRule="exact"/>
              <w:rPr>
                <w:sz w:val="18"/>
                <w:szCs w:val="18"/>
              </w:rPr>
            </w:pPr>
            <w:r w:rsidRPr="00DB42B5">
              <w:rPr>
                <w:sz w:val="18"/>
                <w:szCs w:val="18"/>
              </w:rPr>
              <w:t>Удмуртская Республика</w:t>
            </w:r>
          </w:p>
        </w:tc>
        <w:tc>
          <w:tcPr>
            <w:tcW w:w="567" w:type="dxa"/>
            <w:vAlign w:val="bottom"/>
          </w:tcPr>
          <w:p w14:paraId="50DA87D2" w14:textId="77777777" w:rsidR="00EA5ACA" w:rsidRPr="00DB42B5" w:rsidRDefault="00EA5ACA" w:rsidP="00EA5ACA">
            <w:pPr>
              <w:autoSpaceDE w:val="0"/>
              <w:autoSpaceDN w:val="0"/>
              <w:adjustRightInd w:val="0"/>
              <w:spacing w:line="210" w:lineRule="exact"/>
              <w:jc w:val="center"/>
              <w:rPr>
                <w:sz w:val="18"/>
                <w:szCs w:val="18"/>
              </w:rPr>
            </w:pPr>
            <w:r w:rsidRPr="00DB42B5">
              <w:rPr>
                <w:sz w:val="18"/>
                <w:szCs w:val="18"/>
              </w:rPr>
              <w:t>94</w:t>
            </w:r>
          </w:p>
        </w:tc>
        <w:tc>
          <w:tcPr>
            <w:tcW w:w="567" w:type="dxa"/>
            <w:vAlign w:val="bottom"/>
          </w:tcPr>
          <w:p w14:paraId="6A995F86" w14:textId="77777777" w:rsidR="00EA5ACA" w:rsidRPr="00DB42B5" w:rsidRDefault="00EA5ACA" w:rsidP="00AE788C">
            <w:pPr>
              <w:autoSpaceDE w:val="0"/>
              <w:autoSpaceDN w:val="0"/>
              <w:adjustRightInd w:val="0"/>
              <w:spacing w:line="210" w:lineRule="exact"/>
              <w:jc w:val="center"/>
              <w:rPr>
                <w:sz w:val="18"/>
                <w:szCs w:val="18"/>
              </w:rPr>
            </w:pPr>
            <w:r w:rsidRPr="00DB42B5">
              <w:rPr>
                <w:sz w:val="18"/>
                <w:szCs w:val="18"/>
              </w:rPr>
              <w:t>55</w:t>
            </w:r>
          </w:p>
        </w:tc>
        <w:tc>
          <w:tcPr>
            <w:tcW w:w="1263" w:type="dxa"/>
            <w:vAlign w:val="center"/>
          </w:tcPr>
          <w:p w14:paraId="18F28886" w14:textId="77777777" w:rsidR="00EA5ACA" w:rsidRPr="00DB42B5" w:rsidRDefault="00EA5ACA" w:rsidP="00EA5ACA">
            <w:pPr>
              <w:spacing w:line="210" w:lineRule="exact"/>
              <w:jc w:val="center"/>
              <w:rPr>
                <w:sz w:val="18"/>
                <w:szCs w:val="18"/>
              </w:rPr>
            </w:pPr>
          </w:p>
        </w:tc>
        <w:tc>
          <w:tcPr>
            <w:tcW w:w="863" w:type="dxa"/>
            <w:vAlign w:val="center"/>
          </w:tcPr>
          <w:p w14:paraId="2B6C4549" w14:textId="77777777" w:rsidR="00EA5ACA" w:rsidRPr="00DB42B5" w:rsidRDefault="00EA5ACA" w:rsidP="00EA5ACA">
            <w:pPr>
              <w:spacing w:line="210" w:lineRule="exact"/>
              <w:jc w:val="center"/>
              <w:rPr>
                <w:sz w:val="18"/>
                <w:szCs w:val="18"/>
              </w:rPr>
            </w:pPr>
          </w:p>
        </w:tc>
        <w:tc>
          <w:tcPr>
            <w:tcW w:w="709" w:type="dxa"/>
            <w:vAlign w:val="center"/>
          </w:tcPr>
          <w:p w14:paraId="73AADBBB" w14:textId="77777777" w:rsidR="00EA5ACA" w:rsidRPr="00DB42B5" w:rsidRDefault="00EA5ACA" w:rsidP="00EA5ACA">
            <w:pPr>
              <w:spacing w:line="210" w:lineRule="exact"/>
              <w:jc w:val="center"/>
              <w:rPr>
                <w:sz w:val="18"/>
                <w:szCs w:val="18"/>
              </w:rPr>
            </w:pPr>
          </w:p>
        </w:tc>
        <w:tc>
          <w:tcPr>
            <w:tcW w:w="850" w:type="dxa"/>
            <w:vAlign w:val="center"/>
          </w:tcPr>
          <w:p w14:paraId="7CBC8972" w14:textId="77777777" w:rsidR="00EA5ACA" w:rsidRPr="00DB42B5" w:rsidRDefault="00EA5ACA" w:rsidP="00EA5ACA">
            <w:pPr>
              <w:spacing w:line="210" w:lineRule="exact"/>
              <w:jc w:val="center"/>
              <w:rPr>
                <w:sz w:val="18"/>
                <w:szCs w:val="18"/>
              </w:rPr>
            </w:pPr>
          </w:p>
        </w:tc>
        <w:tc>
          <w:tcPr>
            <w:tcW w:w="992" w:type="dxa"/>
            <w:vAlign w:val="center"/>
          </w:tcPr>
          <w:p w14:paraId="67F1C5A2" w14:textId="77777777" w:rsidR="00EA5ACA" w:rsidRPr="00DB42B5" w:rsidRDefault="00EA5ACA" w:rsidP="00EA5ACA">
            <w:pPr>
              <w:spacing w:line="210" w:lineRule="exact"/>
              <w:jc w:val="center"/>
              <w:rPr>
                <w:sz w:val="18"/>
                <w:szCs w:val="18"/>
              </w:rPr>
            </w:pPr>
          </w:p>
        </w:tc>
        <w:tc>
          <w:tcPr>
            <w:tcW w:w="1276" w:type="dxa"/>
            <w:vAlign w:val="center"/>
          </w:tcPr>
          <w:p w14:paraId="4137D55B" w14:textId="77777777" w:rsidR="00EA5ACA" w:rsidRPr="00DB42B5" w:rsidRDefault="00EA5ACA" w:rsidP="00EA5ACA">
            <w:pPr>
              <w:spacing w:line="210" w:lineRule="exact"/>
              <w:jc w:val="center"/>
              <w:rPr>
                <w:sz w:val="18"/>
                <w:szCs w:val="18"/>
              </w:rPr>
            </w:pPr>
          </w:p>
        </w:tc>
        <w:tc>
          <w:tcPr>
            <w:tcW w:w="992" w:type="dxa"/>
            <w:vAlign w:val="center"/>
          </w:tcPr>
          <w:p w14:paraId="1600E76B" w14:textId="77777777" w:rsidR="00EA5ACA" w:rsidRPr="00DB42B5" w:rsidRDefault="00EA5ACA" w:rsidP="00EA5ACA">
            <w:pPr>
              <w:spacing w:line="210" w:lineRule="exact"/>
              <w:jc w:val="center"/>
              <w:rPr>
                <w:sz w:val="18"/>
                <w:szCs w:val="18"/>
              </w:rPr>
            </w:pPr>
          </w:p>
        </w:tc>
        <w:tc>
          <w:tcPr>
            <w:tcW w:w="1134" w:type="dxa"/>
            <w:vAlign w:val="center"/>
          </w:tcPr>
          <w:p w14:paraId="3BBAA1CD" w14:textId="77777777" w:rsidR="00EA5ACA" w:rsidRPr="00DB42B5" w:rsidRDefault="00EA5ACA" w:rsidP="00EA5ACA">
            <w:pPr>
              <w:spacing w:line="210" w:lineRule="exact"/>
              <w:jc w:val="center"/>
              <w:rPr>
                <w:sz w:val="18"/>
                <w:szCs w:val="18"/>
              </w:rPr>
            </w:pPr>
          </w:p>
        </w:tc>
        <w:tc>
          <w:tcPr>
            <w:tcW w:w="851" w:type="dxa"/>
            <w:vAlign w:val="center"/>
          </w:tcPr>
          <w:p w14:paraId="01DE1C94" w14:textId="77777777" w:rsidR="00EA5ACA" w:rsidRPr="00DB42B5" w:rsidRDefault="00EA5ACA" w:rsidP="00EA5ACA">
            <w:pPr>
              <w:spacing w:line="210" w:lineRule="exact"/>
              <w:jc w:val="center"/>
              <w:rPr>
                <w:sz w:val="18"/>
                <w:szCs w:val="18"/>
              </w:rPr>
            </w:pPr>
          </w:p>
        </w:tc>
        <w:tc>
          <w:tcPr>
            <w:tcW w:w="709" w:type="dxa"/>
            <w:vAlign w:val="center"/>
          </w:tcPr>
          <w:p w14:paraId="40FB0AD8" w14:textId="77777777" w:rsidR="00EA5ACA" w:rsidRPr="00DB42B5" w:rsidRDefault="00EA5ACA" w:rsidP="00EA5ACA">
            <w:pPr>
              <w:spacing w:line="210" w:lineRule="exact"/>
              <w:jc w:val="center"/>
              <w:rPr>
                <w:sz w:val="18"/>
                <w:szCs w:val="18"/>
              </w:rPr>
            </w:pPr>
          </w:p>
        </w:tc>
        <w:tc>
          <w:tcPr>
            <w:tcW w:w="742" w:type="dxa"/>
            <w:vAlign w:val="center"/>
          </w:tcPr>
          <w:p w14:paraId="79DBD955" w14:textId="77777777" w:rsidR="00EA5ACA" w:rsidRPr="00DB42B5" w:rsidRDefault="00EA5ACA" w:rsidP="00EA5ACA">
            <w:pPr>
              <w:spacing w:line="210" w:lineRule="exact"/>
              <w:jc w:val="center"/>
              <w:rPr>
                <w:sz w:val="18"/>
                <w:szCs w:val="18"/>
              </w:rPr>
            </w:pPr>
          </w:p>
        </w:tc>
        <w:tc>
          <w:tcPr>
            <w:tcW w:w="675" w:type="dxa"/>
            <w:vAlign w:val="center"/>
          </w:tcPr>
          <w:p w14:paraId="022D930F" w14:textId="77777777" w:rsidR="00EA5ACA" w:rsidRPr="00DB42B5" w:rsidRDefault="00EA5ACA" w:rsidP="00EA5ACA">
            <w:pPr>
              <w:spacing w:line="210" w:lineRule="exact"/>
              <w:jc w:val="center"/>
              <w:rPr>
                <w:sz w:val="18"/>
                <w:szCs w:val="18"/>
              </w:rPr>
            </w:pPr>
          </w:p>
        </w:tc>
      </w:tr>
      <w:tr w:rsidR="00EA5ACA" w:rsidRPr="00DB42B5" w14:paraId="4848C188" w14:textId="77777777" w:rsidTr="003B2887">
        <w:trPr>
          <w:cantSplit/>
          <w:jc w:val="center"/>
        </w:trPr>
        <w:tc>
          <w:tcPr>
            <w:tcW w:w="2997" w:type="dxa"/>
          </w:tcPr>
          <w:p w14:paraId="30B420F2" w14:textId="77777777" w:rsidR="00EA5ACA" w:rsidRPr="00DB42B5" w:rsidRDefault="00EA5ACA" w:rsidP="00EA5ACA">
            <w:pPr>
              <w:autoSpaceDE w:val="0"/>
              <w:autoSpaceDN w:val="0"/>
              <w:adjustRightInd w:val="0"/>
              <w:spacing w:line="210" w:lineRule="exact"/>
              <w:rPr>
                <w:sz w:val="18"/>
                <w:szCs w:val="18"/>
              </w:rPr>
            </w:pPr>
            <w:r w:rsidRPr="00DB42B5">
              <w:rPr>
                <w:sz w:val="18"/>
                <w:szCs w:val="18"/>
              </w:rPr>
              <w:t>Чувашская Республика</w:t>
            </w:r>
          </w:p>
        </w:tc>
        <w:tc>
          <w:tcPr>
            <w:tcW w:w="567" w:type="dxa"/>
            <w:vAlign w:val="bottom"/>
          </w:tcPr>
          <w:p w14:paraId="0960A7A7" w14:textId="77777777" w:rsidR="00EA5ACA" w:rsidRPr="00DB42B5" w:rsidRDefault="00EA5ACA" w:rsidP="00EA5ACA">
            <w:pPr>
              <w:autoSpaceDE w:val="0"/>
              <w:autoSpaceDN w:val="0"/>
              <w:adjustRightInd w:val="0"/>
              <w:spacing w:line="210" w:lineRule="exact"/>
              <w:jc w:val="center"/>
              <w:rPr>
                <w:sz w:val="18"/>
                <w:szCs w:val="18"/>
              </w:rPr>
            </w:pPr>
            <w:r w:rsidRPr="00DB42B5">
              <w:rPr>
                <w:sz w:val="18"/>
                <w:szCs w:val="18"/>
              </w:rPr>
              <w:t>97</w:t>
            </w:r>
          </w:p>
        </w:tc>
        <w:tc>
          <w:tcPr>
            <w:tcW w:w="567" w:type="dxa"/>
            <w:vAlign w:val="bottom"/>
          </w:tcPr>
          <w:p w14:paraId="5C0C6CEF" w14:textId="77777777" w:rsidR="00EA5ACA" w:rsidRPr="00DB42B5" w:rsidRDefault="00EA5ACA" w:rsidP="00AE788C">
            <w:pPr>
              <w:autoSpaceDE w:val="0"/>
              <w:autoSpaceDN w:val="0"/>
              <w:adjustRightInd w:val="0"/>
              <w:spacing w:line="210" w:lineRule="exact"/>
              <w:jc w:val="center"/>
              <w:rPr>
                <w:sz w:val="18"/>
                <w:szCs w:val="18"/>
              </w:rPr>
            </w:pPr>
            <w:r w:rsidRPr="00DB42B5">
              <w:rPr>
                <w:sz w:val="18"/>
                <w:szCs w:val="18"/>
              </w:rPr>
              <w:t>56</w:t>
            </w:r>
          </w:p>
        </w:tc>
        <w:tc>
          <w:tcPr>
            <w:tcW w:w="1263" w:type="dxa"/>
            <w:vAlign w:val="center"/>
          </w:tcPr>
          <w:p w14:paraId="63BC00A9" w14:textId="77777777" w:rsidR="00EA5ACA" w:rsidRPr="00DB42B5" w:rsidRDefault="00EA5ACA" w:rsidP="00EA5ACA">
            <w:pPr>
              <w:spacing w:line="210" w:lineRule="exact"/>
              <w:jc w:val="center"/>
              <w:rPr>
                <w:sz w:val="18"/>
                <w:szCs w:val="18"/>
              </w:rPr>
            </w:pPr>
          </w:p>
        </w:tc>
        <w:tc>
          <w:tcPr>
            <w:tcW w:w="863" w:type="dxa"/>
            <w:vAlign w:val="center"/>
          </w:tcPr>
          <w:p w14:paraId="3E724C8E" w14:textId="77777777" w:rsidR="00EA5ACA" w:rsidRPr="00DB42B5" w:rsidRDefault="00EA5ACA" w:rsidP="00EA5ACA">
            <w:pPr>
              <w:spacing w:line="210" w:lineRule="exact"/>
              <w:jc w:val="center"/>
              <w:rPr>
                <w:sz w:val="18"/>
                <w:szCs w:val="18"/>
              </w:rPr>
            </w:pPr>
          </w:p>
        </w:tc>
        <w:tc>
          <w:tcPr>
            <w:tcW w:w="709" w:type="dxa"/>
            <w:vAlign w:val="center"/>
          </w:tcPr>
          <w:p w14:paraId="41EFB269" w14:textId="77777777" w:rsidR="00EA5ACA" w:rsidRPr="00DB42B5" w:rsidRDefault="00EA5ACA" w:rsidP="00EA5ACA">
            <w:pPr>
              <w:spacing w:line="210" w:lineRule="exact"/>
              <w:jc w:val="center"/>
              <w:rPr>
                <w:sz w:val="18"/>
                <w:szCs w:val="18"/>
              </w:rPr>
            </w:pPr>
          </w:p>
        </w:tc>
        <w:tc>
          <w:tcPr>
            <w:tcW w:w="850" w:type="dxa"/>
            <w:vAlign w:val="center"/>
          </w:tcPr>
          <w:p w14:paraId="239C4348" w14:textId="77777777" w:rsidR="00EA5ACA" w:rsidRPr="00DB42B5" w:rsidRDefault="00EA5ACA" w:rsidP="00EA5ACA">
            <w:pPr>
              <w:spacing w:line="210" w:lineRule="exact"/>
              <w:jc w:val="center"/>
              <w:rPr>
                <w:sz w:val="18"/>
                <w:szCs w:val="18"/>
              </w:rPr>
            </w:pPr>
          </w:p>
        </w:tc>
        <w:tc>
          <w:tcPr>
            <w:tcW w:w="992" w:type="dxa"/>
            <w:vAlign w:val="center"/>
          </w:tcPr>
          <w:p w14:paraId="3CCDF287" w14:textId="77777777" w:rsidR="00EA5ACA" w:rsidRPr="00DB42B5" w:rsidRDefault="00EA5ACA" w:rsidP="00EA5ACA">
            <w:pPr>
              <w:spacing w:line="210" w:lineRule="exact"/>
              <w:jc w:val="center"/>
              <w:rPr>
                <w:sz w:val="18"/>
                <w:szCs w:val="18"/>
              </w:rPr>
            </w:pPr>
          </w:p>
        </w:tc>
        <w:tc>
          <w:tcPr>
            <w:tcW w:w="1276" w:type="dxa"/>
            <w:vAlign w:val="center"/>
          </w:tcPr>
          <w:p w14:paraId="43DE08EC" w14:textId="77777777" w:rsidR="00EA5ACA" w:rsidRPr="00DB42B5" w:rsidRDefault="00EA5ACA" w:rsidP="00EA5ACA">
            <w:pPr>
              <w:spacing w:line="210" w:lineRule="exact"/>
              <w:jc w:val="center"/>
              <w:rPr>
                <w:sz w:val="18"/>
                <w:szCs w:val="18"/>
              </w:rPr>
            </w:pPr>
          </w:p>
        </w:tc>
        <w:tc>
          <w:tcPr>
            <w:tcW w:w="992" w:type="dxa"/>
            <w:vAlign w:val="center"/>
          </w:tcPr>
          <w:p w14:paraId="38092472" w14:textId="77777777" w:rsidR="00EA5ACA" w:rsidRPr="00DB42B5" w:rsidRDefault="00EA5ACA" w:rsidP="00EA5ACA">
            <w:pPr>
              <w:spacing w:line="210" w:lineRule="exact"/>
              <w:jc w:val="center"/>
              <w:rPr>
                <w:sz w:val="18"/>
                <w:szCs w:val="18"/>
              </w:rPr>
            </w:pPr>
          </w:p>
        </w:tc>
        <w:tc>
          <w:tcPr>
            <w:tcW w:w="1134" w:type="dxa"/>
            <w:vAlign w:val="center"/>
          </w:tcPr>
          <w:p w14:paraId="51C7F3AB" w14:textId="77777777" w:rsidR="00EA5ACA" w:rsidRPr="00DB42B5" w:rsidRDefault="00EA5ACA" w:rsidP="00EA5ACA">
            <w:pPr>
              <w:spacing w:line="210" w:lineRule="exact"/>
              <w:jc w:val="center"/>
              <w:rPr>
                <w:sz w:val="18"/>
                <w:szCs w:val="18"/>
              </w:rPr>
            </w:pPr>
          </w:p>
        </w:tc>
        <w:tc>
          <w:tcPr>
            <w:tcW w:w="851" w:type="dxa"/>
            <w:vAlign w:val="center"/>
          </w:tcPr>
          <w:p w14:paraId="7EDBC12E" w14:textId="77777777" w:rsidR="00EA5ACA" w:rsidRPr="00DB42B5" w:rsidRDefault="00EA5ACA" w:rsidP="00EA5ACA">
            <w:pPr>
              <w:spacing w:line="210" w:lineRule="exact"/>
              <w:jc w:val="center"/>
              <w:rPr>
                <w:sz w:val="18"/>
                <w:szCs w:val="18"/>
              </w:rPr>
            </w:pPr>
          </w:p>
        </w:tc>
        <w:tc>
          <w:tcPr>
            <w:tcW w:w="709" w:type="dxa"/>
            <w:vAlign w:val="center"/>
          </w:tcPr>
          <w:p w14:paraId="4F8F0EA7" w14:textId="77777777" w:rsidR="00EA5ACA" w:rsidRPr="00DB42B5" w:rsidRDefault="00EA5ACA" w:rsidP="00EA5ACA">
            <w:pPr>
              <w:spacing w:line="210" w:lineRule="exact"/>
              <w:jc w:val="center"/>
              <w:rPr>
                <w:sz w:val="18"/>
                <w:szCs w:val="18"/>
              </w:rPr>
            </w:pPr>
          </w:p>
        </w:tc>
        <w:tc>
          <w:tcPr>
            <w:tcW w:w="742" w:type="dxa"/>
            <w:vAlign w:val="center"/>
          </w:tcPr>
          <w:p w14:paraId="3E31E9C5" w14:textId="77777777" w:rsidR="00EA5ACA" w:rsidRPr="00DB42B5" w:rsidRDefault="00EA5ACA" w:rsidP="00EA5ACA">
            <w:pPr>
              <w:spacing w:line="210" w:lineRule="exact"/>
              <w:jc w:val="center"/>
              <w:rPr>
                <w:sz w:val="18"/>
                <w:szCs w:val="18"/>
              </w:rPr>
            </w:pPr>
          </w:p>
        </w:tc>
        <w:tc>
          <w:tcPr>
            <w:tcW w:w="675" w:type="dxa"/>
            <w:vAlign w:val="center"/>
          </w:tcPr>
          <w:p w14:paraId="1BE200E3" w14:textId="77777777" w:rsidR="00EA5ACA" w:rsidRPr="00DB42B5" w:rsidRDefault="00EA5ACA" w:rsidP="00EA5ACA">
            <w:pPr>
              <w:spacing w:line="210" w:lineRule="exact"/>
              <w:jc w:val="center"/>
              <w:rPr>
                <w:sz w:val="18"/>
                <w:szCs w:val="18"/>
              </w:rPr>
            </w:pPr>
          </w:p>
        </w:tc>
      </w:tr>
      <w:tr w:rsidR="00EA5ACA" w:rsidRPr="00DB42B5" w14:paraId="1CC7A497" w14:textId="77777777" w:rsidTr="003B2887">
        <w:trPr>
          <w:cantSplit/>
          <w:jc w:val="center"/>
        </w:trPr>
        <w:tc>
          <w:tcPr>
            <w:tcW w:w="2997" w:type="dxa"/>
          </w:tcPr>
          <w:p w14:paraId="2A3559AC" w14:textId="77777777" w:rsidR="00EA5ACA" w:rsidRPr="00DB42B5" w:rsidRDefault="00EA5ACA" w:rsidP="00EA5ACA">
            <w:pPr>
              <w:autoSpaceDE w:val="0"/>
              <w:autoSpaceDN w:val="0"/>
              <w:adjustRightInd w:val="0"/>
              <w:spacing w:line="210" w:lineRule="exact"/>
              <w:rPr>
                <w:sz w:val="18"/>
                <w:szCs w:val="18"/>
              </w:rPr>
            </w:pPr>
            <w:r w:rsidRPr="00DB42B5">
              <w:rPr>
                <w:sz w:val="18"/>
                <w:szCs w:val="18"/>
              </w:rPr>
              <w:t>Пермский край</w:t>
            </w:r>
          </w:p>
        </w:tc>
        <w:tc>
          <w:tcPr>
            <w:tcW w:w="567" w:type="dxa"/>
            <w:vAlign w:val="bottom"/>
          </w:tcPr>
          <w:p w14:paraId="5BBDD81A" w14:textId="77777777" w:rsidR="00EA5ACA" w:rsidRPr="00DB42B5" w:rsidRDefault="00EA5ACA" w:rsidP="00EA5ACA">
            <w:pPr>
              <w:autoSpaceDE w:val="0"/>
              <w:autoSpaceDN w:val="0"/>
              <w:adjustRightInd w:val="0"/>
              <w:spacing w:line="210" w:lineRule="exact"/>
              <w:jc w:val="center"/>
              <w:rPr>
                <w:sz w:val="18"/>
                <w:szCs w:val="18"/>
              </w:rPr>
            </w:pPr>
            <w:r w:rsidRPr="00DB42B5">
              <w:rPr>
                <w:sz w:val="18"/>
                <w:szCs w:val="18"/>
              </w:rPr>
              <w:t>57</w:t>
            </w:r>
          </w:p>
        </w:tc>
        <w:tc>
          <w:tcPr>
            <w:tcW w:w="567" w:type="dxa"/>
            <w:vAlign w:val="bottom"/>
          </w:tcPr>
          <w:p w14:paraId="1D183544" w14:textId="77777777" w:rsidR="00EA5ACA" w:rsidRPr="00DB42B5" w:rsidRDefault="00EA5ACA" w:rsidP="00AE788C">
            <w:pPr>
              <w:autoSpaceDE w:val="0"/>
              <w:autoSpaceDN w:val="0"/>
              <w:adjustRightInd w:val="0"/>
              <w:spacing w:line="210" w:lineRule="exact"/>
              <w:jc w:val="center"/>
              <w:rPr>
                <w:sz w:val="18"/>
                <w:szCs w:val="18"/>
              </w:rPr>
            </w:pPr>
            <w:r w:rsidRPr="00DB42B5">
              <w:rPr>
                <w:sz w:val="18"/>
                <w:szCs w:val="18"/>
              </w:rPr>
              <w:t>57</w:t>
            </w:r>
          </w:p>
        </w:tc>
        <w:tc>
          <w:tcPr>
            <w:tcW w:w="1263" w:type="dxa"/>
            <w:vAlign w:val="center"/>
          </w:tcPr>
          <w:p w14:paraId="44C020AF" w14:textId="77777777" w:rsidR="00EA5ACA" w:rsidRPr="00DB42B5" w:rsidRDefault="00EA5ACA" w:rsidP="00EA5ACA">
            <w:pPr>
              <w:spacing w:line="210" w:lineRule="exact"/>
              <w:jc w:val="center"/>
              <w:rPr>
                <w:sz w:val="18"/>
                <w:szCs w:val="18"/>
              </w:rPr>
            </w:pPr>
          </w:p>
        </w:tc>
        <w:tc>
          <w:tcPr>
            <w:tcW w:w="863" w:type="dxa"/>
            <w:vAlign w:val="center"/>
          </w:tcPr>
          <w:p w14:paraId="19B2AF25" w14:textId="77777777" w:rsidR="00EA5ACA" w:rsidRPr="00DB42B5" w:rsidRDefault="00EA5ACA" w:rsidP="00EA5ACA">
            <w:pPr>
              <w:spacing w:line="210" w:lineRule="exact"/>
              <w:jc w:val="center"/>
              <w:rPr>
                <w:sz w:val="18"/>
                <w:szCs w:val="18"/>
              </w:rPr>
            </w:pPr>
          </w:p>
        </w:tc>
        <w:tc>
          <w:tcPr>
            <w:tcW w:w="709" w:type="dxa"/>
            <w:vAlign w:val="center"/>
          </w:tcPr>
          <w:p w14:paraId="76F5E28C" w14:textId="77777777" w:rsidR="00EA5ACA" w:rsidRPr="00DB42B5" w:rsidRDefault="00EA5ACA" w:rsidP="00EA5ACA">
            <w:pPr>
              <w:spacing w:line="210" w:lineRule="exact"/>
              <w:jc w:val="center"/>
              <w:rPr>
                <w:sz w:val="18"/>
                <w:szCs w:val="18"/>
              </w:rPr>
            </w:pPr>
          </w:p>
        </w:tc>
        <w:tc>
          <w:tcPr>
            <w:tcW w:w="850" w:type="dxa"/>
            <w:vAlign w:val="center"/>
          </w:tcPr>
          <w:p w14:paraId="52011955" w14:textId="77777777" w:rsidR="00EA5ACA" w:rsidRPr="00DB42B5" w:rsidRDefault="00EA5ACA" w:rsidP="00EA5ACA">
            <w:pPr>
              <w:spacing w:line="210" w:lineRule="exact"/>
              <w:jc w:val="center"/>
              <w:rPr>
                <w:sz w:val="18"/>
                <w:szCs w:val="18"/>
              </w:rPr>
            </w:pPr>
          </w:p>
        </w:tc>
        <w:tc>
          <w:tcPr>
            <w:tcW w:w="992" w:type="dxa"/>
            <w:vAlign w:val="center"/>
          </w:tcPr>
          <w:p w14:paraId="0F35B11E" w14:textId="77777777" w:rsidR="00EA5ACA" w:rsidRPr="00DB42B5" w:rsidRDefault="00EA5ACA" w:rsidP="00EA5ACA">
            <w:pPr>
              <w:spacing w:line="210" w:lineRule="exact"/>
              <w:jc w:val="center"/>
              <w:rPr>
                <w:sz w:val="18"/>
                <w:szCs w:val="18"/>
              </w:rPr>
            </w:pPr>
          </w:p>
        </w:tc>
        <w:tc>
          <w:tcPr>
            <w:tcW w:w="1276" w:type="dxa"/>
            <w:vAlign w:val="center"/>
          </w:tcPr>
          <w:p w14:paraId="19D87A35" w14:textId="77777777" w:rsidR="00EA5ACA" w:rsidRPr="00DB42B5" w:rsidRDefault="00EA5ACA" w:rsidP="00EA5ACA">
            <w:pPr>
              <w:spacing w:line="210" w:lineRule="exact"/>
              <w:jc w:val="center"/>
              <w:rPr>
                <w:sz w:val="18"/>
                <w:szCs w:val="18"/>
              </w:rPr>
            </w:pPr>
          </w:p>
        </w:tc>
        <w:tc>
          <w:tcPr>
            <w:tcW w:w="992" w:type="dxa"/>
            <w:vAlign w:val="center"/>
          </w:tcPr>
          <w:p w14:paraId="20D50079" w14:textId="77777777" w:rsidR="00EA5ACA" w:rsidRPr="00DB42B5" w:rsidRDefault="00EA5ACA" w:rsidP="00EA5ACA">
            <w:pPr>
              <w:spacing w:line="210" w:lineRule="exact"/>
              <w:jc w:val="center"/>
              <w:rPr>
                <w:sz w:val="18"/>
                <w:szCs w:val="18"/>
              </w:rPr>
            </w:pPr>
          </w:p>
        </w:tc>
        <w:tc>
          <w:tcPr>
            <w:tcW w:w="1134" w:type="dxa"/>
            <w:vAlign w:val="center"/>
          </w:tcPr>
          <w:p w14:paraId="267FE4CC" w14:textId="77777777" w:rsidR="00EA5ACA" w:rsidRPr="00DB42B5" w:rsidRDefault="00EA5ACA" w:rsidP="00EA5ACA">
            <w:pPr>
              <w:spacing w:line="210" w:lineRule="exact"/>
              <w:jc w:val="center"/>
              <w:rPr>
                <w:sz w:val="18"/>
                <w:szCs w:val="18"/>
              </w:rPr>
            </w:pPr>
          </w:p>
        </w:tc>
        <w:tc>
          <w:tcPr>
            <w:tcW w:w="851" w:type="dxa"/>
            <w:vAlign w:val="center"/>
          </w:tcPr>
          <w:p w14:paraId="13791A7D" w14:textId="77777777" w:rsidR="00EA5ACA" w:rsidRPr="00DB42B5" w:rsidRDefault="00EA5ACA" w:rsidP="00EA5ACA">
            <w:pPr>
              <w:spacing w:line="210" w:lineRule="exact"/>
              <w:jc w:val="center"/>
              <w:rPr>
                <w:sz w:val="18"/>
                <w:szCs w:val="18"/>
              </w:rPr>
            </w:pPr>
          </w:p>
        </w:tc>
        <w:tc>
          <w:tcPr>
            <w:tcW w:w="709" w:type="dxa"/>
            <w:vAlign w:val="center"/>
          </w:tcPr>
          <w:p w14:paraId="27F9DF9D" w14:textId="77777777" w:rsidR="00EA5ACA" w:rsidRPr="00DB42B5" w:rsidRDefault="00EA5ACA" w:rsidP="00EA5ACA">
            <w:pPr>
              <w:spacing w:line="210" w:lineRule="exact"/>
              <w:jc w:val="center"/>
              <w:rPr>
                <w:sz w:val="18"/>
                <w:szCs w:val="18"/>
              </w:rPr>
            </w:pPr>
          </w:p>
        </w:tc>
        <w:tc>
          <w:tcPr>
            <w:tcW w:w="742" w:type="dxa"/>
            <w:vAlign w:val="center"/>
          </w:tcPr>
          <w:p w14:paraId="38045856" w14:textId="77777777" w:rsidR="00EA5ACA" w:rsidRPr="00DB42B5" w:rsidRDefault="00EA5ACA" w:rsidP="00EA5ACA">
            <w:pPr>
              <w:spacing w:line="210" w:lineRule="exact"/>
              <w:jc w:val="center"/>
              <w:rPr>
                <w:sz w:val="18"/>
                <w:szCs w:val="18"/>
              </w:rPr>
            </w:pPr>
          </w:p>
        </w:tc>
        <w:tc>
          <w:tcPr>
            <w:tcW w:w="675" w:type="dxa"/>
            <w:vAlign w:val="center"/>
          </w:tcPr>
          <w:p w14:paraId="19BDADF7" w14:textId="77777777" w:rsidR="00EA5ACA" w:rsidRPr="00DB42B5" w:rsidRDefault="00EA5ACA" w:rsidP="00EA5ACA">
            <w:pPr>
              <w:spacing w:line="210" w:lineRule="exact"/>
              <w:jc w:val="center"/>
              <w:rPr>
                <w:sz w:val="18"/>
                <w:szCs w:val="18"/>
              </w:rPr>
            </w:pPr>
          </w:p>
        </w:tc>
      </w:tr>
      <w:tr w:rsidR="00EA5ACA" w:rsidRPr="00DB42B5" w14:paraId="126990F1" w14:textId="77777777" w:rsidTr="003B2887">
        <w:trPr>
          <w:cantSplit/>
          <w:jc w:val="center"/>
        </w:trPr>
        <w:tc>
          <w:tcPr>
            <w:tcW w:w="2997" w:type="dxa"/>
          </w:tcPr>
          <w:p w14:paraId="3201EFC0" w14:textId="77777777" w:rsidR="00EA5ACA" w:rsidRPr="00DB42B5" w:rsidRDefault="00EA5ACA" w:rsidP="00EA5ACA">
            <w:pPr>
              <w:autoSpaceDE w:val="0"/>
              <w:autoSpaceDN w:val="0"/>
              <w:adjustRightInd w:val="0"/>
              <w:spacing w:line="210" w:lineRule="exact"/>
              <w:rPr>
                <w:sz w:val="18"/>
                <w:szCs w:val="18"/>
              </w:rPr>
            </w:pPr>
            <w:r w:rsidRPr="00DB42B5">
              <w:rPr>
                <w:sz w:val="18"/>
                <w:szCs w:val="18"/>
              </w:rPr>
              <w:t>Кировская область</w:t>
            </w:r>
          </w:p>
        </w:tc>
        <w:tc>
          <w:tcPr>
            <w:tcW w:w="567" w:type="dxa"/>
            <w:vAlign w:val="bottom"/>
          </w:tcPr>
          <w:p w14:paraId="0F5769C0" w14:textId="77777777" w:rsidR="00EA5ACA" w:rsidRPr="00DB42B5" w:rsidRDefault="00EA5ACA" w:rsidP="00EA5ACA">
            <w:pPr>
              <w:autoSpaceDE w:val="0"/>
              <w:autoSpaceDN w:val="0"/>
              <w:adjustRightInd w:val="0"/>
              <w:spacing w:line="210" w:lineRule="exact"/>
              <w:jc w:val="center"/>
              <w:rPr>
                <w:sz w:val="18"/>
                <w:szCs w:val="18"/>
              </w:rPr>
            </w:pPr>
            <w:r w:rsidRPr="00DB42B5">
              <w:rPr>
                <w:sz w:val="18"/>
                <w:szCs w:val="18"/>
              </w:rPr>
              <w:t>33</w:t>
            </w:r>
          </w:p>
        </w:tc>
        <w:tc>
          <w:tcPr>
            <w:tcW w:w="567" w:type="dxa"/>
            <w:vAlign w:val="bottom"/>
          </w:tcPr>
          <w:p w14:paraId="2780ABCA" w14:textId="77777777" w:rsidR="00EA5ACA" w:rsidRPr="00DB42B5" w:rsidRDefault="00EA5ACA" w:rsidP="00AE788C">
            <w:pPr>
              <w:autoSpaceDE w:val="0"/>
              <w:autoSpaceDN w:val="0"/>
              <w:adjustRightInd w:val="0"/>
              <w:spacing w:line="210" w:lineRule="exact"/>
              <w:jc w:val="center"/>
              <w:rPr>
                <w:sz w:val="18"/>
                <w:szCs w:val="18"/>
              </w:rPr>
            </w:pPr>
            <w:r w:rsidRPr="00DB42B5">
              <w:rPr>
                <w:sz w:val="18"/>
                <w:szCs w:val="18"/>
              </w:rPr>
              <w:t>58</w:t>
            </w:r>
          </w:p>
        </w:tc>
        <w:tc>
          <w:tcPr>
            <w:tcW w:w="1263" w:type="dxa"/>
            <w:vAlign w:val="center"/>
          </w:tcPr>
          <w:p w14:paraId="0E4B3156" w14:textId="77777777" w:rsidR="00EA5ACA" w:rsidRPr="00DB42B5" w:rsidRDefault="00EA5ACA" w:rsidP="00EA5ACA">
            <w:pPr>
              <w:spacing w:line="210" w:lineRule="exact"/>
              <w:jc w:val="center"/>
              <w:rPr>
                <w:sz w:val="18"/>
                <w:szCs w:val="18"/>
              </w:rPr>
            </w:pPr>
          </w:p>
        </w:tc>
        <w:tc>
          <w:tcPr>
            <w:tcW w:w="863" w:type="dxa"/>
            <w:vAlign w:val="center"/>
          </w:tcPr>
          <w:p w14:paraId="75B0789F" w14:textId="77777777" w:rsidR="00EA5ACA" w:rsidRPr="00DB42B5" w:rsidRDefault="00EA5ACA" w:rsidP="00EA5ACA">
            <w:pPr>
              <w:spacing w:line="210" w:lineRule="exact"/>
              <w:jc w:val="center"/>
              <w:rPr>
                <w:sz w:val="18"/>
                <w:szCs w:val="18"/>
              </w:rPr>
            </w:pPr>
          </w:p>
        </w:tc>
        <w:tc>
          <w:tcPr>
            <w:tcW w:w="709" w:type="dxa"/>
            <w:vAlign w:val="center"/>
          </w:tcPr>
          <w:p w14:paraId="0E105770" w14:textId="77777777" w:rsidR="00EA5ACA" w:rsidRPr="00DB42B5" w:rsidRDefault="00EA5ACA" w:rsidP="00EA5ACA">
            <w:pPr>
              <w:spacing w:line="210" w:lineRule="exact"/>
              <w:jc w:val="center"/>
              <w:rPr>
                <w:sz w:val="18"/>
                <w:szCs w:val="18"/>
              </w:rPr>
            </w:pPr>
          </w:p>
        </w:tc>
        <w:tc>
          <w:tcPr>
            <w:tcW w:w="850" w:type="dxa"/>
            <w:vAlign w:val="center"/>
          </w:tcPr>
          <w:p w14:paraId="23F717EA" w14:textId="77777777" w:rsidR="00EA5ACA" w:rsidRPr="00DB42B5" w:rsidRDefault="00EA5ACA" w:rsidP="00EA5ACA">
            <w:pPr>
              <w:spacing w:line="210" w:lineRule="exact"/>
              <w:jc w:val="center"/>
              <w:rPr>
                <w:sz w:val="18"/>
                <w:szCs w:val="18"/>
              </w:rPr>
            </w:pPr>
          </w:p>
        </w:tc>
        <w:tc>
          <w:tcPr>
            <w:tcW w:w="992" w:type="dxa"/>
            <w:vAlign w:val="center"/>
          </w:tcPr>
          <w:p w14:paraId="595D36A3" w14:textId="77777777" w:rsidR="00EA5ACA" w:rsidRPr="00DB42B5" w:rsidRDefault="00EA5ACA" w:rsidP="00EA5ACA">
            <w:pPr>
              <w:spacing w:line="210" w:lineRule="exact"/>
              <w:jc w:val="center"/>
              <w:rPr>
                <w:sz w:val="18"/>
                <w:szCs w:val="18"/>
              </w:rPr>
            </w:pPr>
          </w:p>
        </w:tc>
        <w:tc>
          <w:tcPr>
            <w:tcW w:w="1276" w:type="dxa"/>
            <w:vAlign w:val="center"/>
          </w:tcPr>
          <w:p w14:paraId="6805E1C1" w14:textId="77777777" w:rsidR="00EA5ACA" w:rsidRPr="00DB42B5" w:rsidRDefault="00EA5ACA" w:rsidP="00EA5ACA">
            <w:pPr>
              <w:spacing w:line="210" w:lineRule="exact"/>
              <w:jc w:val="center"/>
              <w:rPr>
                <w:sz w:val="18"/>
                <w:szCs w:val="18"/>
              </w:rPr>
            </w:pPr>
          </w:p>
        </w:tc>
        <w:tc>
          <w:tcPr>
            <w:tcW w:w="992" w:type="dxa"/>
            <w:vAlign w:val="center"/>
          </w:tcPr>
          <w:p w14:paraId="44B2A173" w14:textId="77777777" w:rsidR="00EA5ACA" w:rsidRPr="00DB42B5" w:rsidRDefault="00EA5ACA" w:rsidP="00EA5ACA">
            <w:pPr>
              <w:spacing w:line="210" w:lineRule="exact"/>
              <w:jc w:val="center"/>
              <w:rPr>
                <w:sz w:val="18"/>
                <w:szCs w:val="18"/>
              </w:rPr>
            </w:pPr>
          </w:p>
        </w:tc>
        <w:tc>
          <w:tcPr>
            <w:tcW w:w="1134" w:type="dxa"/>
            <w:vAlign w:val="center"/>
          </w:tcPr>
          <w:p w14:paraId="13E887AE" w14:textId="77777777" w:rsidR="00EA5ACA" w:rsidRPr="00DB42B5" w:rsidRDefault="00EA5ACA" w:rsidP="00EA5ACA">
            <w:pPr>
              <w:spacing w:line="210" w:lineRule="exact"/>
              <w:jc w:val="center"/>
              <w:rPr>
                <w:sz w:val="18"/>
                <w:szCs w:val="18"/>
              </w:rPr>
            </w:pPr>
          </w:p>
        </w:tc>
        <w:tc>
          <w:tcPr>
            <w:tcW w:w="851" w:type="dxa"/>
            <w:vAlign w:val="center"/>
          </w:tcPr>
          <w:p w14:paraId="5AA9DBF3" w14:textId="77777777" w:rsidR="00EA5ACA" w:rsidRPr="00DB42B5" w:rsidRDefault="00EA5ACA" w:rsidP="00EA5ACA">
            <w:pPr>
              <w:spacing w:line="210" w:lineRule="exact"/>
              <w:jc w:val="center"/>
              <w:rPr>
                <w:sz w:val="18"/>
                <w:szCs w:val="18"/>
              </w:rPr>
            </w:pPr>
          </w:p>
        </w:tc>
        <w:tc>
          <w:tcPr>
            <w:tcW w:w="709" w:type="dxa"/>
            <w:vAlign w:val="center"/>
          </w:tcPr>
          <w:p w14:paraId="4167ECE4" w14:textId="77777777" w:rsidR="00EA5ACA" w:rsidRPr="00DB42B5" w:rsidRDefault="00EA5ACA" w:rsidP="00EA5ACA">
            <w:pPr>
              <w:spacing w:line="210" w:lineRule="exact"/>
              <w:jc w:val="center"/>
              <w:rPr>
                <w:sz w:val="18"/>
                <w:szCs w:val="18"/>
              </w:rPr>
            </w:pPr>
          </w:p>
        </w:tc>
        <w:tc>
          <w:tcPr>
            <w:tcW w:w="742" w:type="dxa"/>
            <w:vAlign w:val="center"/>
          </w:tcPr>
          <w:p w14:paraId="4AF7CB15" w14:textId="77777777" w:rsidR="00EA5ACA" w:rsidRPr="00DB42B5" w:rsidRDefault="00EA5ACA" w:rsidP="00EA5ACA">
            <w:pPr>
              <w:spacing w:line="210" w:lineRule="exact"/>
              <w:jc w:val="center"/>
              <w:rPr>
                <w:sz w:val="18"/>
                <w:szCs w:val="18"/>
              </w:rPr>
            </w:pPr>
          </w:p>
        </w:tc>
        <w:tc>
          <w:tcPr>
            <w:tcW w:w="675" w:type="dxa"/>
            <w:vAlign w:val="center"/>
          </w:tcPr>
          <w:p w14:paraId="1F36BFD2" w14:textId="77777777" w:rsidR="00EA5ACA" w:rsidRPr="00DB42B5" w:rsidRDefault="00EA5ACA" w:rsidP="00EA5ACA">
            <w:pPr>
              <w:spacing w:line="210" w:lineRule="exact"/>
              <w:jc w:val="center"/>
              <w:rPr>
                <w:sz w:val="18"/>
                <w:szCs w:val="18"/>
              </w:rPr>
            </w:pPr>
          </w:p>
        </w:tc>
      </w:tr>
      <w:tr w:rsidR="00EA5ACA" w:rsidRPr="00DB42B5" w14:paraId="4B0A4657" w14:textId="77777777" w:rsidTr="003B2887">
        <w:trPr>
          <w:cantSplit/>
          <w:jc w:val="center"/>
        </w:trPr>
        <w:tc>
          <w:tcPr>
            <w:tcW w:w="2997" w:type="dxa"/>
          </w:tcPr>
          <w:p w14:paraId="76EA231F" w14:textId="77777777" w:rsidR="00EA5ACA" w:rsidRPr="00DB42B5" w:rsidRDefault="00EA5ACA" w:rsidP="00EA5ACA">
            <w:pPr>
              <w:autoSpaceDE w:val="0"/>
              <w:autoSpaceDN w:val="0"/>
              <w:adjustRightInd w:val="0"/>
              <w:spacing w:line="210" w:lineRule="exact"/>
              <w:rPr>
                <w:sz w:val="18"/>
                <w:szCs w:val="18"/>
              </w:rPr>
            </w:pPr>
            <w:r w:rsidRPr="00DB42B5">
              <w:rPr>
                <w:sz w:val="18"/>
                <w:szCs w:val="18"/>
              </w:rPr>
              <w:t xml:space="preserve">Нижегородская область </w:t>
            </w:r>
          </w:p>
        </w:tc>
        <w:tc>
          <w:tcPr>
            <w:tcW w:w="567" w:type="dxa"/>
            <w:vAlign w:val="bottom"/>
          </w:tcPr>
          <w:p w14:paraId="0F525799" w14:textId="77777777" w:rsidR="00EA5ACA" w:rsidRPr="00DB42B5" w:rsidRDefault="00EA5ACA" w:rsidP="00EA5ACA">
            <w:pPr>
              <w:autoSpaceDE w:val="0"/>
              <w:autoSpaceDN w:val="0"/>
              <w:adjustRightInd w:val="0"/>
              <w:spacing w:line="210" w:lineRule="exact"/>
              <w:jc w:val="center"/>
              <w:rPr>
                <w:sz w:val="18"/>
                <w:szCs w:val="18"/>
              </w:rPr>
            </w:pPr>
            <w:r w:rsidRPr="00DB42B5">
              <w:rPr>
                <w:sz w:val="18"/>
                <w:szCs w:val="18"/>
              </w:rPr>
              <w:t>22</w:t>
            </w:r>
          </w:p>
        </w:tc>
        <w:tc>
          <w:tcPr>
            <w:tcW w:w="567" w:type="dxa"/>
            <w:vAlign w:val="bottom"/>
          </w:tcPr>
          <w:p w14:paraId="64F73B75" w14:textId="77777777" w:rsidR="00EA5ACA" w:rsidRPr="00DB42B5" w:rsidRDefault="00EA5ACA" w:rsidP="00AE788C">
            <w:pPr>
              <w:autoSpaceDE w:val="0"/>
              <w:autoSpaceDN w:val="0"/>
              <w:adjustRightInd w:val="0"/>
              <w:spacing w:line="210" w:lineRule="exact"/>
              <w:jc w:val="center"/>
              <w:rPr>
                <w:sz w:val="18"/>
                <w:szCs w:val="18"/>
              </w:rPr>
            </w:pPr>
            <w:r w:rsidRPr="00DB42B5">
              <w:rPr>
                <w:sz w:val="18"/>
                <w:szCs w:val="18"/>
              </w:rPr>
              <w:t>59</w:t>
            </w:r>
          </w:p>
        </w:tc>
        <w:tc>
          <w:tcPr>
            <w:tcW w:w="1263" w:type="dxa"/>
            <w:vAlign w:val="center"/>
          </w:tcPr>
          <w:p w14:paraId="7BB0DE27" w14:textId="77777777" w:rsidR="00EA5ACA" w:rsidRPr="00DB42B5" w:rsidRDefault="00EA5ACA" w:rsidP="00EA5ACA">
            <w:pPr>
              <w:spacing w:line="210" w:lineRule="exact"/>
              <w:jc w:val="center"/>
              <w:rPr>
                <w:sz w:val="18"/>
                <w:szCs w:val="18"/>
              </w:rPr>
            </w:pPr>
          </w:p>
        </w:tc>
        <w:tc>
          <w:tcPr>
            <w:tcW w:w="863" w:type="dxa"/>
            <w:vAlign w:val="center"/>
          </w:tcPr>
          <w:p w14:paraId="4B477887" w14:textId="77777777" w:rsidR="00EA5ACA" w:rsidRPr="00DB42B5" w:rsidRDefault="00EA5ACA" w:rsidP="00EA5ACA">
            <w:pPr>
              <w:spacing w:line="210" w:lineRule="exact"/>
              <w:jc w:val="center"/>
              <w:rPr>
                <w:sz w:val="18"/>
                <w:szCs w:val="18"/>
              </w:rPr>
            </w:pPr>
          </w:p>
        </w:tc>
        <w:tc>
          <w:tcPr>
            <w:tcW w:w="709" w:type="dxa"/>
            <w:vAlign w:val="center"/>
          </w:tcPr>
          <w:p w14:paraId="0FE79E59" w14:textId="77777777" w:rsidR="00EA5ACA" w:rsidRPr="00DB42B5" w:rsidRDefault="00EA5ACA" w:rsidP="00EA5ACA">
            <w:pPr>
              <w:spacing w:line="210" w:lineRule="exact"/>
              <w:jc w:val="center"/>
              <w:rPr>
                <w:sz w:val="18"/>
                <w:szCs w:val="18"/>
              </w:rPr>
            </w:pPr>
          </w:p>
        </w:tc>
        <w:tc>
          <w:tcPr>
            <w:tcW w:w="850" w:type="dxa"/>
            <w:vAlign w:val="center"/>
          </w:tcPr>
          <w:p w14:paraId="43B284DD" w14:textId="77777777" w:rsidR="00EA5ACA" w:rsidRPr="00DB42B5" w:rsidRDefault="00EA5ACA" w:rsidP="00EA5ACA">
            <w:pPr>
              <w:spacing w:line="210" w:lineRule="exact"/>
              <w:jc w:val="center"/>
              <w:rPr>
                <w:sz w:val="18"/>
                <w:szCs w:val="18"/>
              </w:rPr>
            </w:pPr>
          </w:p>
        </w:tc>
        <w:tc>
          <w:tcPr>
            <w:tcW w:w="992" w:type="dxa"/>
            <w:vAlign w:val="center"/>
          </w:tcPr>
          <w:p w14:paraId="329FE588" w14:textId="77777777" w:rsidR="00EA5ACA" w:rsidRPr="00DB42B5" w:rsidRDefault="00EA5ACA" w:rsidP="00EA5ACA">
            <w:pPr>
              <w:spacing w:line="210" w:lineRule="exact"/>
              <w:jc w:val="center"/>
              <w:rPr>
                <w:sz w:val="18"/>
                <w:szCs w:val="18"/>
              </w:rPr>
            </w:pPr>
          </w:p>
        </w:tc>
        <w:tc>
          <w:tcPr>
            <w:tcW w:w="1276" w:type="dxa"/>
            <w:vAlign w:val="center"/>
          </w:tcPr>
          <w:p w14:paraId="3B3564AE" w14:textId="77777777" w:rsidR="00EA5ACA" w:rsidRPr="00DB42B5" w:rsidRDefault="00EA5ACA" w:rsidP="00EA5ACA">
            <w:pPr>
              <w:spacing w:line="210" w:lineRule="exact"/>
              <w:jc w:val="center"/>
              <w:rPr>
                <w:sz w:val="18"/>
                <w:szCs w:val="18"/>
              </w:rPr>
            </w:pPr>
          </w:p>
        </w:tc>
        <w:tc>
          <w:tcPr>
            <w:tcW w:w="992" w:type="dxa"/>
            <w:vAlign w:val="center"/>
          </w:tcPr>
          <w:p w14:paraId="0A642BA0" w14:textId="77777777" w:rsidR="00EA5ACA" w:rsidRPr="00DB42B5" w:rsidRDefault="00EA5ACA" w:rsidP="00EA5ACA">
            <w:pPr>
              <w:spacing w:line="210" w:lineRule="exact"/>
              <w:jc w:val="center"/>
              <w:rPr>
                <w:sz w:val="18"/>
                <w:szCs w:val="18"/>
              </w:rPr>
            </w:pPr>
          </w:p>
        </w:tc>
        <w:tc>
          <w:tcPr>
            <w:tcW w:w="1134" w:type="dxa"/>
            <w:vAlign w:val="center"/>
          </w:tcPr>
          <w:p w14:paraId="3FEA4662" w14:textId="77777777" w:rsidR="00EA5ACA" w:rsidRPr="00DB42B5" w:rsidRDefault="00EA5ACA" w:rsidP="00EA5ACA">
            <w:pPr>
              <w:spacing w:line="210" w:lineRule="exact"/>
              <w:jc w:val="center"/>
              <w:rPr>
                <w:sz w:val="18"/>
                <w:szCs w:val="18"/>
              </w:rPr>
            </w:pPr>
          </w:p>
        </w:tc>
        <w:tc>
          <w:tcPr>
            <w:tcW w:w="851" w:type="dxa"/>
            <w:vAlign w:val="center"/>
          </w:tcPr>
          <w:p w14:paraId="199AEC5B" w14:textId="77777777" w:rsidR="00EA5ACA" w:rsidRPr="00DB42B5" w:rsidRDefault="00EA5ACA" w:rsidP="00EA5ACA">
            <w:pPr>
              <w:spacing w:line="210" w:lineRule="exact"/>
              <w:jc w:val="center"/>
              <w:rPr>
                <w:sz w:val="18"/>
                <w:szCs w:val="18"/>
              </w:rPr>
            </w:pPr>
          </w:p>
        </w:tc>
        <w:tc>
          <w:tcPr>
            <w:tcW w:w="709" w:type="dxa"/>
            <w:vAlign w:val="center"/>
          </w:tcPr>
          <w:p w14:paraId="676A0EDC" w14:textId="77777777" w:rsidR="00EA5ACA" w:rsidRPr="00DB42B5" w:rsidRDefault="00EA5ACA" w:rsidP="00EA5ACA">
            <w:pPr>
              <w:spacing w:line="210" w:lineRule="exact"/>
              <w:jc w:val="center"/>
              <w:rPr>
                <w:sz w:val="18"/>
                <w:szCs w:val="18"/>
              </w:rPr>
            </w:pPr>
          </w:p>
        </w:tc>
        <w:tc>
          <w:tcPr>
            <w:tcW w:w="742" w:type="dxa"/>
            <w:vAlign w:val="center"/>
          </w:tcPr>
          <w:p w14:paraId="6AC909C7" w14:textId="77777777" w:rsidR="00EA5ACA" w:rsidRPr="00DB42B5" w:rsidRDefault="00EA5ACA" w:rsidP="00EA5ACA">
            <w:pPr>
              <w:spacing w:line="210" w:lineRule="exact"/>
              <w:jc w:val="center"/>
              <w:rPr>
                <w:sz w:val="18"/>
                <w:szCs w:val="18"/>
              </w:rPr>
            </w:pPr>
          </w:p>
        </w:tc>
        <w:tc>
          <w:tcPr>
            <w:tcW w:w="675" w:type="dxa"/>
            <w:vAlign w:val="center"/>
          </w:tcPr>
          <w:p w14:paraId="3D88FACC" w14:textId="77777777" w:rsidR="00EA5ACA" w:rsidRPr="00DB42B5" w:rsidRDefault="00EA5ACA" w:rsidP="00EA5ACA">
            <w:pPr>
              <w:spacing w:line="210" w:lineRule="exact"/>
              <w:jc w:val="center"/>
              <w:rPr>
                <w:sz w:val="18"/>
                <w:szCs w:val="18"/>
              </w:rPr>
            </w:pPr>
          </w:p>
        </w:tc>
      </w:tr>
      <w:tr w:rsidR="00EA5ACA" w:rsidRPr="00DB42B5" w14:paraId="38267992" w14:textId="77777777" w:rsidTr="003B2887">
        <w:trPr>
          <w:cantSplit/>
          <w:jc w:val="center"/>
        </w:trPr>
        <w:tc>
          <w:tcPr>
            <w:tcW w:w="2997" w:type="dxa"/>
          </w:tcPr>
          <w:p w14:paraId="64395676" w14:textId="77777777" w:rsidR="00EA5ACA" w:rsidRPr="00DB42B5" w:rsidRDefault="00EA5ACA" w:rsidP="00EA5ACA">
            <w:pPr>
              <w:autoSpaceDE w:val="0"/>
              <w:autoSpaceDN w:val="0"/>
              <w:adjustRightInd w:val="0"/>
              <w:spacing w:line="210" w:lineRule="exact"/>
              <w:rPr>
                <w:sz w:val="18"/>
                <w:szCs w:val="18"/>
              </w:rPr>
            </w:pPr>
            <w:r w:rsidRPr="00DB42B5">
              <w:rPr>
                <w:sz w:val="18"/>
                <w:szCs w:val="18"/>
              </w:rPr>
              <w:t>Оренбургская область</w:t>
            </w:r>
          </w:p>
        </w:tc>
        <w:tc>
          <w:tcPr>
            <w:tcW w:w="567" w:type="dxa"/>
            <w:vAlign w:val="bottom"/>
          </w:tcPr>
          <w:p w14:paraId="06B6EB6D" w14:textId="77777777" w:rsidR="00EA5ACA" w:rsidRPr="00DB42B5" w:rsidRDefault="00EA5ACA" w:rsidP="00EA5ACA">
            <w:pPr>
              <w:autoSpaceDE w:val="0"/>
              <w:autoSpaceDN w:val="0"/>
              <w:adjustRightInd w:val="0"/>
              <w:spacing w:line="210" w:lineRule="exact"/>
              <w:jc w:val="center"/>
              <w:rPr>
                <w:sz w:val="18"/>
                <w:szCs w:val="18"/>
              </w:rPr>
            </w:pPr>
            <w:r w:rsidRPr="00DB42B5">
              <w:rPr>
                <w:sz w:val="18"/>
                <w:szCs w:val="18"/>
              </w:rPr>
              <w:t>53</w:t>
            </w:r>
          </w:p>
        </w:tc>
        <w:tc>
          <w:tcPr>
            <w:tcW w:w="567" w:type="dxa"/>
            <w:vAlign w:val="bottom"/>
          </w:tcPr>
          <w:p w14:paraId="3272600F" w14:textId="77777777" w:rsidR="00EA5ACA" w:rsidRPr="00DB42B5" w:rsidRDefault="00EA5ACA" w:rsidP="00AE788C">
            <w:pPr>
              <w:autoSpaceDE w:val="0"/>
              <w:autoSpaceDN w:val="0"/>
              <w:adjustRightInd w:val="0"/>
              <w:spacing w:line="210" w:lineRule="exact"/>
              <w:jc w:val="center"/>
              <w:rPr>
                <w:sz w:val="18"/>
                <w:szCs w:val="18"/>
              </w:rPr>
            </w:pPr>
            <w:r w:rsidRPr="00DB42B5">
              <w:rPr>
                <w:sz w:val="18"/>
                <w:szCs w:val="18"/>
              </w:rPr>
              <w:t>60</w:t>
            </w:r>
          </w:p>
        </w:tc>
        <w:tc>
          <w:tcPr>
            <w:tcW w:w="1263" w:type="dxa"/>
            <w:vAlign w:val="center"/>
          </w:tcPr>
          <w:p w14:paraId="68DBE069" w14:textId="77777777" w:rsidR="00EA5ACA" w:rsidRPr="00DB42B5" w:rsidRDefault="00EA5ACA" w:rsidP="00EA5ACA">
            <w:pPr>
              <w:spacing w:line="210" w:lineRule="exact"/>
              <w:jc w:val="center"/>
              <w:rPr>
                <w:sz w:val="18"/>
                <w:szCs w:val="18"/>
              </w:rPr>
            </w:pPr>
          </w:p>
        </w:tc>
        <w:tc>
          <w:tcPr>
            <w:tcW w:w="863" w:type="dxa"/>
            <w:vAlign w:val="center"/>
          </w:tcPr>
          <w:p w14:paraId="563D087D" w14:textId="77777777" w:rsidR="00EA5ACA" w:rsidRPr="00DB42B5" w:rsidRDefault="00EA5ACA" w:rsidP="00EA5ACA">
            <w:pPr>
              <w:spacing w:line="210" w:lineRule="exact"/>
              <w:jc w:val="center"/>
              <w:rPr>
                <w:sz w:val="18"/>
                <w:szCs w:val="18"/>
              </w:rPr>
            </w:pPr>
          </w:p>
        </w:tc>
        <w:tc>
          <w:tcPr>
            <w:tcW w:w="709" w:type="dxa"/>
            <w:vAlign w:val="center"/>
          </w:tcPr>
          <w:p w14:paraId="7E7B9646" w14:textId="77777777" w:rsidR="00EA5ACA" w:rsidRPr="00DB42B5" w:rsidRDefault="00EA5ACA" w:rsidP="00EA5ACA">
            <w:pPr>
              <w:spacing w:line="210" w:lineRule="exact"/>
              <w:jc w:val="center"/>
              <w:rPr>
                <w:sz w:val="18"/>
                <w:szCs w:val="18"/>
              </w:rPr>
            </w:pPr>
          </w:p>
        </w:tc>
        <w:tc>
          <w:tcPr>
            <w:tcW w:w="850" w:type="dxa"/>
            <w:vAlign w:val="center"/>
          </w:tcPr>
          <w:p w14:paraId="6640E6BA" w14:textId="77777777" w:rsidR="00EA5ACA" w:rsidRPr="00DB42B5" w:rsidRDefault="00EA5ACA" w:rsidP="00EA5ACA">
            <w:pPr>
              <w:spacing w:line="210" w:lineRule="exact"/>
              <w:jc w:val="center"/>
              <w:rPr>
                <w:sz w:val="18"/>
                <w:szCs w:val="18"/>
              </w:rPr>
            </w:pPr>
          </w:p>
        </w:tc>
        <w:tc>
          <w:tcPr>
            <w:tcW w:w="992" w:type="dxa"/>
            <w:vAlign w:val="center"/>
          </w:tcPr>
          <w:p w14:paraId="62E04B9A" w14:textId="77777777" w:rsidR="00EA5ACA" w:rsidRPr="00DB42B5" w:rsidRDefault="00EA5ACA" w:rsidP="00EA5ACA">
            <w:pPr>
              <w:spacing w:line="210" w:lineRule="exact"/>
              <w:jc w:val="center"/>
              <w:rPr>
                <w:sz w:val="18"/>
                <w:szCs w:val="18"/>
              </w:rPr>
            </w:pPr>
          </w:p>
        </w:tc>
        <w:tc>
          <w:tcPr>
            <w:tcW w:w="1276" w:type="dxa"/>
            <w:vAlign w:val="center"/>
          </w:tcPr>
          <w:p w14:paraId="51C15193" w14:textId="77777777" w:rsidR="00EA5ACA" w:rsidRPr="00DB42B5" w:rsidRDefault="00EA5ACA" w:rsidP="00EA5ACA">
            <w:pPr>
              <w:spacing w:line="210" w:lineRule="exact"/>
              <w:jc w:val="center"/>
              <w:rPr>
                <w:sz w:val="18"/>
                <w:szCs w:val="18"/>
              </w:rPr>
            </w:pPr>
          </w:p>
        </w:tc>
        <w:tc>
          <w:tcPr>
            <w:tcW w:w="992" w:type="dxa"/>
            <w:vAlign w:val="center"/>
          </w:tcPr>
          <w:p w14:paraId="00634D32" w14:textId="77777777" w:rsidR="00EA5ACA" w:rsidRPr="00DB42B5" w:rsidRDefault="00EA5ACA" w:rsidP="00EA5ACA">
            <w:pPr>
              <w:spacing w:line="210" w:lineRule="exact"/>
              <w:jc w:val="center"/>
              <w:rPr>
                <w:sz w:val="18"/>
                <w:szCs w:val="18"/>
              </w:rPr>
            </w:pPr>
          </w:p>
        </w:tc>
        <w:tc>
          <w:tcPr>
            <w:tcW w:w="1134" w:type="dxa"/>
            <w:vAlign w:val="center"/>
          </w:tcPr>
          <w:p w14:paraId="7C953401" w14:textId="77777777" w:rsidR="00EA5ACA" w:rsidRPr="00DB42B5" w:rsidRDefault="00EA5ACA" w:rsidP="00EA5ACA">
            <w:pPr>
              <w:spacing w:line="210" w:lineRule="exact"/>
              <w:jc w:val="center"/>
              <w:rPr>
                <w:sz w:val="18"/>
                <w:szCs w:val="18"/>
              </w:rPr>
            </w:pPr>
          </w:p>
        </w:tc>
        <w:tc>
          <w:tcPr>
            <w:tcW w:w="851" w:type="dxa"/>
            <w:vAlign w:val="center"/>
          </w:tcPr>
          <w:p w14:paraId="02F8F717" w14:textId="77777777" w:rsidR="00EA5ACA" w:rsidRPr="00DB42B5" w:rsidRDefault="00EA5ACA" w:rsidP="00EA5ACA">
            <w:pPr>
              <w:spacing w:line="210" w:lineRule="exact"/>
              <w:jc w:val="center"/>
              <w:rPr>
                <w:sz w:val="18"/>
                <w:szCs w:val="18"/>
              </w:rPr>
            </w:pPr>
          </w:p>
        </w:tc>
        <w:tc>
          <w:tcPr>
            <w:tcW w:w="709" w:type="dxa"/>
            <w:vAlign w:val="center"/>
          </w:tcPr>
          <w:p w14:paraId="242BDE6F" w14:textId="77777777" w:rsidR="00EA5ACA" w:rsidRPr="00DB42B5" w:rsidRDefault="00EA5ACA" w:rsidP="00EA5ACA">
            <w:pPr>
              <w:spacing w:line="210" w:lineRule="exact"/>
              <w:jc w:val="center"/>
              <w:rPr>
                <w:sz w:val="18"/>
                <w:szCs w:val="18"/>
              </w:rPr>
            </w:pPr>
          </w:p>
        </w:tc>
        <w:tc>
          <w:tcPr>
            <w:tcW w:w="742" w:type="dxa"/>
            <w:vAlign w:val="center"/>
          </w:tcPr>
          <w:p w14:paraId="42012131" w14:textId="77777777" w:rsidR="00EA5ACA" w:rsidRPr="00DB42B5" w:rsidRDefault="00EA5ACA" w:rsidP="00EA5ACA">
            <w:pPr>
              <w:spacing w:line="210" w:lineRule="exact"/>
              <w:jc w:val="center"/>
              <w:rPr>
                <w:sz w:val="18"/>
                <w:szCs w:val="18"/>
              </w:rPr>
            </w:pPr>
          </w:p>
        </w:tc>
        <w:tc>
          <w:tcPr>
            <w:tcW w:w="675" w:type="dxa"/>
            <w:vAlign w:val="center"/>
          </w:tcPr>
          <w:p w14:paraId="40632F9D" w14:textId="77777777" w:rsidR="00EA5ACA" w:rsidRPr="00DB42B5" w:rsidRDefault="00EA5ACA" w:rsidP="00EA5ACA">
            <w:pPr>
              <w:spacing w:line="210" w:lineRule="exact"/>
              <w:jc w:val="center"/>
              <w:rPr>
                <w:sz w:val="18"/>
                <w:szCs w:val="18"/>
              </w:rPr>
            </w:pPr>
          </w:p>
        </w:tc>
      </w:tr>
      <w:tr w:rsidR="00EA5ACA" w:rsidRPr="00DB42B5" w14:paraId="09AC14B9" w14:textId="77777777" w:rsidTr="003B2887">
        <w:trPr>
          <w:cantSplit/>
          <w:jc w:val="center"/>
        </w:trPr>
        <w:tc>
          <w:tcPr>
            <w:tcW w:w="2997" w:type="dxa"/>
          </w:tcPr>
          <w:p w14:paraId="3712A038" w14:textId="77777777" w:rsidR="00EA5ACA" w:rsidRPr="00DB42B5" w:rsidRDefault="00EA5ACA" w:rsidP="00EA5ACA">
            <w:pPr>
              <w:autoSpaceDE w:val="0"/>
              <w:autoSpaceDN w:val="0"/>
              <w:adjustRightInd w:val="0"/>
              <w:spacing w:line="210" w:lineRule="exact"/>
              <w:rPr>
                <w:sz w:val="18"/>
                <w:szCs w:val="18"/>
              </w:rPr>
            </w:pPr>
            <w:r w:rsidRPr="00DB42B5">
              <w:rPr>
                <w:sz w:val="18"/>
                <w:szCs w:val="18"/>
              </w:rPr>
              <w:t>Пензенская область</w:t>
            </w:r>
          </w:p>
        </w:tc>
        <w:tc>
          <w:tcPr>
            <w:tcW w:w="567" w:type="dxa"/>
            <w:vAlign w:val="bottom"/>
          </w:tcPr>
          <w:p w14:paraId="60995770" w14:textId="77777777" w:rsidR="00EA5ACA" w:rsidRPr="00DB42B5" w:rsidRDefault="00EA5ACA" w:rsidP="00EA5ACA">
            <w:pPr>
              <w:autoSpaceDE w:val="0"/>
              <w:autoSpaceDN w:val="0"/>
              <w:adjustRightInd w:val="0"/>
              <w:spacing w:line="210" w:lineRule="exact"/>
              <w:jc w:val="center"/>
              <w:rPr>
                <w:sz w:val="18"/>
                <w:szCs w:val="18"/>
              </w:rPr>
            </w:pPr>
            <w:r w:rsidRPr="00DB42B5">
              <w:rPr>
                <w:sz w:val="18"/>
                <w:szCs w:val="18"/>
              </w:rPr>
              <w:t>56</w:t>
            </w:r>
          </w:p>
        </w:tc>
        <w:tc>
          <w:tcPr>
            <w:tcW w:w="567" w:type="dxa"/>
            <w:vAlign w:val="bottom"/>
          </w:tcPr>
          <w:p w14:paraId="75BC4E62" w14:textId="77777777" w:rsidR="00EA5ACA" w:rsidRPr="00DB42B5" w:rsidRDefault="00EA5ACA" w:rsidP="00AE788C">
            <w:pPr>
              <w:autoSpaceDE w:val="0"/>
              <w:autoSpaceDN w:val="0"/>
              <w:adjustRightInd w:val="0"/>
              <w:spacing w:line="210" w:lineRule="exact"/>
              <w:jc w:val="center"/>
              <w:rPr>
                <w:sz w:val="18"/>
                <w:szCs w:val="18"/>
              </w:rPr>
            </w:pPr>
            <w:r w:rsidRPr="00DB42B5">
              <w:rPr>
                <w:sz w:val="18"/>
                <w:szCs w:val="18"/>
              </w:rPr>
              <w:t>61</w:t>
            </w:r>
          </w:p>
        </w:tc>
        <w:tc>
          <w:tcPr>
            <w:tcW w:w="1263" w:type="dxa"/>
            <w:vAlign w:val="center"/>
          </w:tcPr>
          <w:p w14:paraId="5417F89E" w14:textId="77777777" w:rsidR="00EA5ACA" w:rsidRPr="00DB42B5" w:rsidRDefault="00EA5ACA" w:rsidP="00EA5ACA">
            <w:pPr>
              <w:spacing w:line="210" w:lineRule="exact"/>
              <w:jc w:val="center"/>
              <w:rPr>
                <w:sz w:val="18"/>
                <w:szCs w:val="18"/>
              </w:rPr>
            </w:pPr>
          </w:p>
        </w:tc>
        <w:tc>
          <w:tcPr>
            <w:tcW w:w="863" w:type="dxa"/>
            <w:vAlign w:val="center"/>
          </w:tcPr>
          <w:p w14:paraId="36A99858" w14:textId="77777777" w:rsidR="00EA5ACA" w:rsidRPr="00DB42B5" w:rsidRDefault="00EA5ACA" w:rsidP="00EA5ACA">
            <w:pPr>
              <w:spacing w:line="210" w:lineRule="exact"/>
              <w:jc w:val="center"/>
              <w:rPr>
                <w:sz w:val="18"/>
                <w:szCs w:val="18"/>
              </w:rPr>
            </w:pPr>
          </w:p>
        </w:tc>
        <w:tc>
          <w:tcPr>
            <w:tcW w:w="709" w:type="dxa"/>
            <w:vAlign w:val="center"/>
          </w:tcPr>
          <w:p w14:paraId="234644BB" w14:textId="77777777" w:rsidR="00EA5ACA" w:rsidRPr="00DB42B5" w:rsidRDefault="00EA5ACA" w:rsidP="00EA5ACA">
            <w:pPr>
              <w:spacing w:line="210" w:lineRule="exact"/>
              <w:jc w:val="center"/>
              <w:rPr>
                <w:sz w:val="18"/>
                <w:szCs w:val="18"/>
              </w:rPr>
            </w:pPr>
          </w:p>
        </w:tc>
        <w:tc>
          <w:tcPr>
            <w:tcW w:w="850" w:type="dxa"/>
            <w:vAlign w:val="center"/>
          </w:tcPr>
          <w:p w14:paraId="59C78ED3" w14:textId="77777777" w:rsidR="00EA5ACA" w:rsidRPr="00DB42B5" w:rsidRDefault="00EA5ACA" w:rsidP="00EA5ACA">
            <w:pPr>
              <w:spacing w:line="210" w:lineRule="exact"/>
              <w:jc w:val="center"/>
              <w:rPr>
                <w:sz w:val="18"/>
                <w:szCs w:val="18"/>
              </w:rPr>
            </w:pPr>
          </w:p>
        </w:tc>
        <w:tc>
          <w:tcPr>
            <w:tcW w:w="992" w:type="dxa"/>
            <w:vAlign w:val="center"/>
          </w:tcPr>
          <w:p w14:paraId="57BF2D23" w14:textId="77777777" w:rsidR="00EA5ACA" w:rsidRPr="00DB42B5" w:rsidRDefault="00EA5ACA" w:rsidP="00EA5ACA">
            <w:pPr>
              <w:spacing w:line="210" w:lineRule="exact"/>
              <w:jc w:val="center"/>
              <w:rPr>
                <w:sz w:val="18"/>
                <w:szCs w:val="18"/>
              </w:rPr>
            </w:pPr>
          </w:p>
        </w:tc>
        <w:tc>
          <w:tcPr>
            <w:tcW w:w="1276" w:type="dxa"/>
            <w:vAlign w:val="center"/>
          </w:tcPr>
          <w:p w14:paraId="5C33748D" w14:textId="77777777" w:rsidR="00EA5ACA" w:rsidRPr="00DB42B5" w:rsidRDefault="00EA5ACA" w:rsidP="00EA5ACA">
            <w:pPr>
              <w:spacing w:line="210" w:lineRule="exact"/>
              <w:jc w:val="center"/>
              <w:rPr>
                <w:sz w:val="18"/>
                <w:szCs w:val="18"/>
              </w:rPr>
            </w:pPr>
          </w:p>
        </w:tc>
        <w:tc>
          <w:tcPr>
            <w:tcW w:w="992" w:type="dxa"/>
            <w:vAlign w:val="center"/>
          </w:tcPr>
          <w:p w14:paraId="3D0B2116" w14:textId="77777777" w:rsidR="00EA5ACA" w:rsidRPr="00DB42B5" w:rsidRDefault="00EA5ACA" w:rsidP="00EA5ACA">
            <w:pPr>
              <w:spacing w:line="210" w:lineRule="exact"/>
              <w:jc w:val="center"/>
              <w:rPr>
                <w:sz w:val="18"/>
                <w:szCs w:val="18"/>
              </w:rPr>
            </w:pPr>
          </w:p>
        </w:tc>
        <w:tc>
          <w:tcPr>
            <w:tcW w:w="1134" w:type="dxa"/>
            <w:vAlign w:val="center"/>
          </w:tcPr>
          <w:p w14:paraId="6F0116FD" w14:textId="77777777" w:rsidR="00EA5ACA" w:rsidRPr="00DB42B5" w:rsidRDefault="00EA5ACA" w:rsidP="00EA5ACA">
            <w:pPr>
              <w:spacing w:line="210" w:lineRule="exact"/>
              <w:jc w:val="center"/>
              <w:rPr>
                <w:sz w:val="18"/>
                <w:szCs w:val="18"/>
              </w:rPr>
            </w:pPr>
          </w:p>
        </w:tc>
        <w:tc>
          <w:tcPr>
            <w:tcW w:w="851" w:type="dxa"/>
            <w:vAlign w:val="center"/>
          </w:tcPr>
          <w:p w14:paraId="17DBEB7D" w14:textId="77777777" w:rsidR="00EA5ACA" w:rsidRPr="00DB42B5" w:rsidRDefault="00EA5ACA" w:rsidP="00EA5ACA">
            <w:pPr>
              <w:spacing w:line="210" w:lineRule="exact"/>
              <w:jc w:val="center"/>
              <w:rPr>
                <w:sz w:val="18"/>
                <w:szCs w:val="18"/>
              </w:rPr>
            </w:pPr>
          </w:p>
        </w:tc>
        <w:tc>
          <w:tcPr>
            <w:tcW w:w="709" w:type="dxa"/>
            <w:vAlign w:val="center"/>
          </w:tcPr>
          <w:p w14:paraId="6AE5CC63" w14:textId="77777777" w:rsidR="00EA5ACA" w:rsidRPr="00DB42B5" w:rsidRDefault="00EA5ACA" w:rsidP="00EA5ACA">
            <w:pPr>
              <w:spacing w:line="210" w:lineRule="exact"/>
              <w:jc w:val="center"/>
              <w:rPr>
                <w:sz w:val="18"/>
                <w:szCs w:val="18"/>
              </w:rPr>
            </w:pPr>
          </w:p>
        </w:tc>
        <w:tc>
          <w:tcPr>
            <w:tcW w:w="742" w:type="dxa"/>
            <w:vAlign w:val="center"/>
          </w:tcPr>
          <w:p w14:paraId="0CDED1BA" w14:textId="77777777" w:rsidR="00EA5ACA" w:rsidRPr="00DB42B5" w:rsidRDefault="00EA5ACA" w:rsidP="00EA5ACA">
            <w:pPr>
              <w:spacing w:line="210" w:lineRule="exact"/>
              <w:jc w:val="center"/>
              <w:rPr>
                <w:sz w:val="18"/>
                <w:szCs w:val="18"/>
              </w:rPr>
            </w:pPr>
          </w:p>
        </w:tc>
        <w:tc>
          <w:tcPr>
            <w:tcW w:w="675" w:type="dxa"/>
            <w:vAlign w:val="center"/>
          </w:tcPr>
          <w:p w14:paraId="5B208571" w14:textId="77777777" w:rsidR="00EA5ACA" w:rsidRPr="00DB42B5" w:rsidRDefault="00EA5ACA" w:rsidP="00EA5ACA">
            <w:pPr>
              <w:spacing w:line="210" w:lineRule="exact"/>
              <w:jc w:val="center"/>
              <w:rPr>
                <w:sz w:val="18"/>
                <w:szCs w:val="18"/>
              </w:rPr>
            </w:pPr>
          </w:p>
        </w:tc>
      </w:tr>
      <w:tr w:rsidR="00EA5ACA" w:rsidRPr="00DB42B5" w14:paraId="00EEB89B" w14:textId="77777777" w:rsidTr="003B2887">
        <w:trPr>
          <w:cantSplit/>
          <w:jc w:val="center"/>
        </w:trPr>
        <w:tc>
          <w:tcPr>
            <w:tcW w:w="2997" w:type="dxa"/>
          </w:tcPr>
          <w:p w14:paraId="29A3BA6D" w14:textId="77777777" w:rsidR="00EA5ACA" w:rsidRPr="00DB42B5" w:rsidRDefault="00EA5ACA" w:rsidP="00EA5ACA">
            <w:pPr>
              <w:autoSpaceDE w:val="0"/>
              <w:autoSpaceDN w:val="0"/>
              <w:adjustRightInd w:val="0"/>
              <w:spacing w:line="210" w:lineRule="exact"/>
              <w:rPr>
                <w:sz w:val="18"/>
                <w:szCs w:val="18"/>
              </w:rPr>
            </w:pPr>
            <w:r w:rsidRPr="00DB42B5">
              <w:rPr>
                <w:sz w:val="18"/>
                <w:szCs w:val="18"/>
              </w:rPr>
              <w:t>Самарская область</w:t>
            </w:r>
          </w:p>
        </w:tc>
        <w:tc>
          <w:tcPr>
            <w:tcW w:w="567" w:type="dxa"/>
            <w:vAlign w:val="bottom"/>
          </w:tcPr>
          <w:p w14:paraId="0933AA70" w14:textId="77777777" w:rsidR="00EA5ACA" w:rsidRPr="00DB42B5" w:rsidRDefault="00EA5ACA" w:rsidP="00EA5ACA">
            <w:pPr>
              <w:autoSpaceDE w:val="0"/>
              <w:autoSpaceDN w:val="0"/>
              <w:adjustRightInd w:val="0"/>
              <w:spacing w:line="210" w:lineRule="exact"/>
              <w:jc w:val="center"/>
              <w:rPr>
                <w:sz w:val="18"/>
                <w:szCs w:val="18"/>
              </w:rPr>
            </w:pPr>
            <w:r w:rsidRPr="00DB42B5">
              <w:rPr>
                <w:sz w:val="18"/>
                <w:szCs w:val="18"/>
              </w:rPr>
              <w:t>36</w:t>
            </w:r>
          </w:p>
        </w:tc>
        <w:tc>
          <w:tcPr>
            <w:tcW w:w="567" w:type="dxa"/>
            <w:vAlign w:val="bottom"/>
          </w:tcPr>
          <w:p w14:paraId="1E1E3F11" w14:textId="77777777" w:rsidR="00EA5ACA" w:rsidRPr="00DB42B5" w:rsidRDefault="00EA5ACA" w:rsidP="00AE788C">
            <w:pPr>
              <w:autoSpaceDE w:val="0"/>
              <w:autoSpaceDN w:val="0"/>
              <w:adjustRightInd w:val="0"/>
              <w:spacing w:line="210" w:lineRule="exact"/>
              <w:jc w:val="center"/>
              <w:rPr>
                <w:sz w:val="18"/>
                <w:szCs w:val="18"/>
              </w:rPr>
            </w:pPr>
            <w:r w:rsidRPr="00DB42B5">
              <w:rPr>
                <w:sz w:val="18"/>
                <w:szCs w:val="18"/>
              </w:rPr>
              <w:t>62</w:t>
            </w:r>
          </w:p>
        </w:tc>
        <w:tc>
          <w:tcPr>
            <w:tcW w:w="1263" w:type="dxa"/>
            <w:vAlign w:val="center"/>
          </w:tcPr>
          <w:p w14:paraId="09662162" w14:textId="77777777" w:rsidR="00EA5ACA" w:rsidRPr="00DB42B5" w:rsidRDefault="00EA5ACA" w:rsidP="00EA5ACA">
            <w:pPr>
              <w:spacing w:line="210" w:lineRule="exact"/>
              <w:jc w:val="center"/>
              <w:rPr>
                <w:sz w:val="18"/>
                <w:szCs w:val="18"/>
              </w:rPr>
            </w:pPr>
          </w:p>
        </w:tc>
        <w:tc>
          <w:tcPr>
            <w:tcW w:w="863" w:type="dxa"/>
            <w:vAlign w:val="center"/>
          </w:tcPr>
          <w:p w14:paraId="2E1B548A" w14:textId="77777777" w:rsidR="00EA5ACA" w:rsidRPr="00DB42B5" w:rsidRDefault="00EA5ACA" w:rsidP="00EA5ACA">
            <w:pPr>
              <w:spacing w:line="210" w:lineRule="exact"/>
              <w:jc w:val="center"/>
              <w:rPr>
                <w:sz w:val="18"/>
                <w:szCs w:val="18"/>
              </w:rPr>
            </w:pPr>
          </w:p>
        </w:tc>
        <w:tc>
          <w:tcPr>
            <w:tcW w:w="709" w:type="dxa"/>
            <w:vAlign w:val="center"/>
          </w:tcPr>
          <w:p w14:paraId="698704DA" w14:textId="77777777" w:rsidR="00EA5ACA" w:rsidRPr="00DB42B5" w:rsidRDefault="00EA5ACA" w:rsidP="00EA5ACA">
            <w:pPr>
              <w:spacing w:line="210" w:lineRule="exact"/>
              <w:jc w:val="center"/>
              <w:rPr>
                <w:sz w:val="18"/>
                <w:szCs w:val="18"/>
              </w:rPr>
            </w:pPr>
          </w:p>
        </w:tc>
        <w:tc>
          <w:tcPr>
            <w:tcW w:w="850" w:type="dxa"/>
            <w:vAlign w:val="center"/>
          </w:tcPr>
          <w:p w14:paraId="7BD20D69" w14:textId="77777777" w:rsidR="00EA5ACA" w:rsidRPr="00DB42B5" w:rsidRDefault="00EA5ACA" w:rsidP="00EA5ACA">
            <w:pPr>
              <w:spacing w:line="210" w:lineRule="exact"/>
              <w:jc w:val="center"/>
              <w:rPr>
                <w:sz w:val="18"/>
                <w:szCs w:val="18"/>
              </w:rPr>
            </w:pPr>
          </w:p>
        </w:tc>
        <w:tc>
          <w:tcPr>
            <w:tcW w:w="992" w:type="dxa"/>
            <w:vAlign w:val="center"/>
          </w:tcPr>
          <w:p w14:paraId="44597CC4" w14:textId="77777777" w:rsidR="00EA5ACA" w:rsidRPr="00DB42B5" w:rsidRDefault="00EA5ACA" w:rsidP="00EA5ACA">
            <w:pPr>
              <w:spacing w:line="210" w:lineRule="exact"/>
              <w:jc w:val="center"/>
              <w:rPr>
                <w:sz w:val="18"/>
                <w:szCs w:val="18"/>
              </w:rPr>
            </w:pPr>
          </w:p>
        </w:tc>
        <w:tc>
          <w:tcPr>
            <w:tcW w:w="1276" w:type="dxa"/>
            <w:vAlign w:val="center"/>
          </w:tcPr>
          <w:p w14:paraId="38143C5A" w14:textId="77777777" w:rsidR="00EA5ACA" w:rsidRPr="00DB42B5" w:rsidRDefault="00EA5ACA" w:rsidP="00EA5ACA">
            <w:pPr>
              <w:spacing w:line="210" w:lineRule="exact"/>
              <w:jc w:val="center"/>
              <w:rPr>
                <w:sz w:val="18"/>
                <w:szCs w:val="18"/>
              </w:rPr>
            </w:pPr>
          </w:p>
        </w:tc>
        <w:tc>
          <w:tcPr>
            <w:tcW w:w="992" w:type="dxa"/>
            <w:vAlign w:val="center"/>
          </w:tcPr>
          <w:p w14:paraId="7B5C17AB" w14:textId="77777777" w:rsidR="00EA5ACA" w:rsidRPr="00DB42B5" w:rsidRDefault="00EA5ACA" w:rsidP="00EA5ACA">
            <w:pPr>
              <w:spacing w:line="210" w:lineRule="exact"/>
              <w:jc w:val="center"/>
              <w:rPr>
                <w:sz w:val="18"/>
                <w:szCs w:val="18"/>
              </w:rPr>
            </w:pPr>
          </w:p>
        </w:tc>
        <w:tc>
          <w:tcPr>
            <w:tcW w:w="1134" w:type="dxa"/>
            <w:vAlign w:val="center"/>
          </w:tcPr>
          <w:p w14:paraId="1704E632" w14:textId="77777777" w:rsidR="00EA5ACA" w:rsidRPr="00DB42B5" w:rsidRDefault="00EA5ACA" w:rsidP="00EA5ACA">
            <w:pPr>
              <w:spacing w:line="210" w:lineRule="exact"/>
              <w:jc w:val="center"/>
              <w:rPr>
                <w:sz w:val="18"/>
                <w:szCs w:val="18"/>
              </w:rPr>
            </w:pPr>
          </w:p>
        </w:tc>
        <w:tc>
          <w:tcPr>
            <w:tcW w:w="851" w:type="dxa"/>
            <w:vAlign w:val="center"/>
          </w:tcPr>
          <w:p w14:paraId="31FFD55F" w14:textId="77777777" w:rsidR="00EA5ACA" w:rsidRPr="00DB42B5" w:rsidRDefault="00EA5ACA" w:rsidP="00EA5ACA">
            <w:pPr>
              <w:spacing w:line="210" w:lineRule="exact"/>
              <w:jc w:val="center"/>
              <w:rPr>
                <w:sz w:val="18"/>
                <w:szCs w:val="18"/>
              </w:rPr>
            </w:pPr>
          </w:p>
        </w:tc>
        <w:tc>
          <w:tcPr>
            <w:tcW w:w="709" w:type="dxa"/>
            <w:vAlign w:val="center"/>
          </w:tcPr>
          <w:p w14:paraId="3EA962BF" w14:textId="77777777" w:rsidR="00EA5ACA" w:rsidRPr="00DB42B5" w:rsidRDefault="00EA5ACA" w:rsidP="00EA5ACA">
            <w:pPr>
              <w:spacing w:line="210" w:lineRule="exact"/>
              <w:jc w:val="center"/>
              <w:rPr>
                <w:sz w:val="18"/>
                <w:szCs w:val="18"/>
              </w:rPr>
            </w:pPr>
          </w:p>
        </w:tc>
        <w:tc>
          <w:tcPr>
            <w:tcW w:w="742" w:type="dxa"/>
            <w:vAlign w:val="center"/>
          </w:tcPr>
          <w:p w14:paraId="033E0CF0" w14:textId="77777777" w:rsidR="00EA5ACA" w:rsidRPr="00DB42B5" w:rsidRDefault="00EA5ACA" w:rsidP="00EA5ACA">
            <w:pPr>
              <w:spacing w:line="210" w:lineRule="exact"/>
              <w:jc w:val="center"/>
              <w:rPr>
                <w:sz w:val="18"/>
                <w:szCs w:val="18"/>
              </w:rPr>
            </w:pPr>
          </w:p>
        </w:tc>
        <w:tc>
          <w:tcPr>
            <w:tcW w:w="675" w:type="dxa"/>
            <w:vAlign w:val="center"/>
          </w:tcPr>
          <w:p w14:paraId="7E82F49A" w14:textId="77777777" w:rsidR="00EA5ACA" w:rsidRPr="00DB42B5" w:rsidRDefault="00EA5ACA" w:rsidP="00EA5ACA">
            <w:pPr>
              <w:spacing w:line="210" w:lineRule="exact"/>
              <w:jc w:val="center"/>
              <w:rPr>
                <w:sz w:val="18"/>
                <w:szCs w:val="18"/>
              </w:rPr>
            </w:pPr>
          </w:p>
        </w:tc>
      </w:tr>
      <w:tr w:rsidR="00EA5ACA" w:rsidRPr="00DB42B5" w14:paraId="7F97EEAC" w14:textId="77777777" w:rsidTr="003B2887">
        <w:trPr>
          <w:cantSplit/>
          <w:jc w:val="center"/>
        </w:trPr>
        <w:tc>
          <w:tcPr>
            <w:tcW w:w="2997" w:type="dxa"/>
          </w:tcPr>
          <w:p w14:paraId="612CB1B4" w14:textId="77777777" w:rsidR="00EA5ACA" w:rsidRPr="00DB42B5" w:rsidRDefault="00EA5ACA" w:rsidP="00EA5ACA">
            <w:pPr>
              <w:autoSpaceDE w:val="0"/>
              <w:autoSpaceDN w:val="0"/>
              <w:adjustRightInd w:val="0"/>
              <w:spacing w:line="210" w:lineRule="exact"/>
              <w:rPr>
                <w:sz w:val="18"/>
                <w:szCs w:val="18"/>
              </w:rPr>
            </w:pPr>
            <w:r w:rsidRPr="00DB42B5">
              <w:rPr>
                <w:sz w:val="18"/>
                <w:szCs w:val="18"/>
              </w:rPr>
              <w:t>Саратовская область</w:t>
            </w:r>
          </w:p>
        </w:tc>
        <w:tc>
          <w:tcPr>
            <w:tcW w:w="567" w:type="dxa"/>
            <w:vAlign w:val="bottom"/>
          </w:tcPr>
          <w:p w14:paraId="0AAA245B" w14:textId="77777777" w:rsidR="00EA5ACA" w:rsidRPr="00DB42B5" w:rsidRDefault="00EA5ACA" w:rsidP="00EA5ACA">
            <w:pPr>
              <w:autoSpaceDE w:val="0"/>
              <w:autoSpaceDN w:val="0"/>
              <w:adjustRightInd w:val="0"/>
              <w:spacing w:line="210" w:lineRule="exact"/>
              <w:jc w:val="center"/>
              <w:rPr>
                <w:sz w:val="18"/>
                <w:szCs w:val="18"/>
              </w:rPr>
            </w:pPr>
            <w:r w:rsidRPr="00DB42B5">
              <w:rPr>
                <w:sz w:val="18"/>
                <w:szCs w:val="18"/>
              </w:rPr>
              <w:t>63</w:t>
            </w:r>
          </w:p>
        </w:tc>
        <w:tc>
          <w:tcPr>
            <w:tcW w:w="567" w:type="dxa"/>
            <w:vAlign w:val="bottom"/>
          </w:tcPr>
          <w:p w14:paraId="3C416D75" w14:textId="77777777" w:rsidR="00EA5ACA" w:rsidRPr="00DB42B5" w:rsidRDefault="00EA5ACA" w:rsidP="00EA5ACA">
            <w:pPr>
              <w:autoSpaceDE w:val="0"/>
              <w:autoSpaceDN w:val="0"/>
              <w:adjustRightInd w:val="0"/>
              <w:spacing w:line="210" w:lineRule="exact"/>
              <w:jc w:val="center"/>
              <w:rPr>
                <w:sz w:val="18"/>
                <w:szCs w:val="18"/>
              </w:rPr>
            </w:pPr>
            <w:r>
              <w:rPr>
                <w:sz w:val="18"/>
                <w:szCs w:val="18"/>
              </w:rPr>
              <w:t>63</w:t>
            </w:r>
          </w:p>
        </w:tc>
        <w:tc>
          <w:tcPr>
            <w:tcW w:w="1263" w:type="dxa"/>
            <w:vAlign w:val="center"/>
          </w:tcPr>
          <w:p w14:paraId="3510F666" w14:textId="77777777" w:rsidR="00EA5ACA" w:rsidRPr="00DB42B5" w:rsidRDefault="00EA5ACA" w:rsidP="00EA5ACA">
            <w:pPr>
              <w:spacing w:line="210" w:lineRule="exact"/>
              <w:jc w:val="center"/>
              <w:rPr>
                <w:sz w:val="18"/>
                <w:szCs w:val="18"/>
              </w:rPr>
            </w:pPr>
          </w:p>
        </w:tc>
        <w:tc>
          <w:tcPr>
            <w:tcW w:w="863" w:type="dxa"/>
            <w:vAlign w:val="center"/>
          </w:tcPr>
          <w:p w14:paraId="66C9792D" w14:textId="77777777" w:rsidR="00EA5ACA" w:rsidRPr="00DB42B5" w:rsidRDefault="00EA5ACA" w:rsidP="00EA5ACA">
            <w:pPr>
              <w:spacing w:line="210" w:lineRule="exact"/>
              <w:jc w:val="center"/>
              <w:rPr>
                <w:sz w:val="18"/>
                <w:szCs w:val="18"/>
              </w:rPr>
            </w:pPr>
          </w:p>
        </w:tc>
        <w:tc>
          <w:tcPr>
            <w:tcW w:w="709" w:type="dxa"/>
            <w:vAlign w:val="center"/>
          </w:tcPr>
          <w:p w14:paraId="5A3A902F" w14:textId="77777777" w:rsidR="00EA5ACA" w:rsidRPr="00DB42B5" w:rsidRDefault="00EA5ACA" w:rsidP="00EA5ACA">
            <w:pPr>
              <w:spacing w:line="210" w:lineRule="exact"/>
              <w:jc w:val="center"/>
              <w:rPr>
                <w:sz w:val="18"/>
                <w:szCs w:val="18"/>
              </w:rPr>
            </w:pPr>
          </w:p>
        </w:tc>
        <w:tc>
          <w:tcPr>
            <w:tcW w:w="850" w:type="dxa"/>
            <w:vAlign w:val="center"/>
          </w:tcPr>
          <w:p w14:paraId="13BA36F0" w14:textId="77777777" w:rsidR="00EA5ACA" w:rsidRPr="00DB42B5" w:rsidRDefault="00EA5ACA" w:rsidP="00EA5ACA">
            <w:pPr>
              <w:spacing w:line="210" w:lineRule="exact"/>
              <w:jc w:val="center"/>
              <w:rPr>
                <w:sz w:val="18"/>
                <w:szCs w:val="18"/>
              </w:rPr>
            </w:pPr>
          </w:p>
        </w:tc>
        <w:tc>
          <w:tcPr>
            <w:tcW w:w="992" w:type="dxa"/>
            <w:vAlign w:val="center"/>
          </w:tcPr>
          <w:p w14:paraId="69DA6330" w14:textId="77777777" w:rsidR="00EA5ACA" w:rsidRPr="00DB42B5" w:rsidRDefault="00EA5ACA" w:rsidP="00EA5ACA">
            <w:pPr>
              <w:spacing w:line="210" w:lineRule="exact"/>
              <w:jc w:val="center"/>
              <w:rPr>
                <w:sz w:val="18"/>
                <w:szCs w:val="18"/>
              </w:rPr>
            </w:pPr>
          </w:p>
        </w:tc>
        <w:tc>
          <w:tcPr>
            <w:tcW w:w="1276" w:type="dxa"/>
            <w:vAlign w:val="center"/>
          </w:tcPr>
          <w:p w14:paraId="7A1C05A5" w14:textId="77777777" w:rsidR="00EA5ACA" w:rsidRPr="00DB42B5" w:rsidRDefault="00EA5ACA" w:rsidP="00EA5ACA">
            <w:pPr>
              <w:spacing w:line="210" w:lineRule="exact"/>
              <w:jc w:val="center"/>
              <w:rPr>
                <w:sz w:val="18"/>
                <w:szCs w:val="18"/>
              </w:rPr>
            </w:pPr>
          </w:p>
        </w:tc>
        <w:tc>
          <w:tcPr>
            <w:tcW w:w="992" w:type="dxa"/>
            <w:vAlign w:val="center"/>
          </w:tcPr>
          <w:p w14:paraId="201189A6" w14:textId="77777777" w:rsidR="00EA5ACA" w:rsidRPr="00DB42B5" w:rsidRDefault="00EA5ACA" w:rsidP="00EA5ACA">
            <w:pPr>
              <w:spacing w:line="210" w:lineRule="exact"/>
              <w:jc w:val="center"/>
              <w:rPr>
                <w:sz w:val="18"/>
                <w:szCs w:val="18"/>
              </w:rPr>
            </w:pPr>
          </w:p>
        </w:tc>
        <w:tc>
          <w:tcPr>
            <w:tcW w:w="1134" w:type="dxa"/>
            <w:vAlign w:val="center"/>
          </w:tcPr>
          <w:p w14:paraId="5BDA5EC6" w14:textId="77777777" w:rsidR="00EA5ACA" w:rsidRPr="00DB42B5" w:rsidRDefault="00EA5ACA" w:rsidP="00EA5ACA">
            <w:pPr>
              <w:spacing w:line="210" w:lineRule="exact"/>
              <w:jc w:val="center"/>
              <w:rPr>
                <w:sz w:val="18"/>
                <w:szCs w:val="18"/>
              </w:rPr>
            </w:pPr>
          </w:p>
        </w:tc>
        <w:tc>
          <w:tcPr>
            <w:tcW w:w="851" w:type="dxa"/>
            <w:vAlign w:val="center"/>
          </w:tcPr>
          <w:p w14:paraId="6372B7FB" w14:textId="77777777" w:rsidR="00EA5ACA" w:rsidRPr="00DB42B5" w:rsidRDefault="00EA5ACA" w:rsidP="00EA5ACA">
            <w:pPr>
              <w:spacing w:line="210" w:lineRule="exact"/>
              <w:jc w:val="center"/>
              <w:rPr>
                <w:sz w:val="18"/>
                <w:szCs w:val="18"/>
              </w:rPr>
            </w:pPr>
          </w:p>
        </w:tc>
        <w:tc>
          <w:tcPr>
            <w:tcW w:w="709" w:type="dxa"/>
            <w:vAlign w:val="center"/>
          </w:tcPr>
          <w:p w14:paraId="43090129" w14:textId="77777777" w:rsidR="00EA5ACA" w:rsidRPr="00DB42B5" w:rsidRDefault="00EA5ACA" w:rsidP="00EA5ACA">
            <w:pPr>
              <w:spacing w:line="210" w:lineRule="exact"/>
              <w:jc w:val="center"/>
              <w:rPr>
                <w:sz w:val="18"/>
                <w:szCs w:val="18"/>
              </w:rPr>
            </w:pPr>
          </w:p>
        </w:tc>
        <w:tc>
          <w:tcPr>
            <w:tcW w:w="742" w:type="dxa"/>
            <w:vAlign w:val="center"/>
          </w:tcPr>
          <w:p w14:paraId="4B7E47BA" w14:textId="77777777" w:rsidR="00EA5ACA" w:rsidRPr="00DB42B5" w:rsidRDefault="00EA5ACA" w:rsidP="00EA5ACA">
            <w:pPr>
              <w:spacing w:line="210" w:lineRule="exact"/>
              <w:jc w:val="center"/>
              <w:rPr>
                <w:sz w:val="18"/>
                <w:szCs w:val="18"/>
              </w:rPr>
            </w:pPr>
          </w:p>
        </w:tc>
        <w:tc>
          <w:tcPr>
            <w:tcW w:w="675" w:type="dxa"/>
            <w:vAlign w:val="center"/>
          </w:tcPr>
          <w:p w14:paraId="46928F80" w14:textId="77777777" w:rsidR="00EA5ACA" w:rsidRPr="00DB42B5" w:rsidRDefault="00EA5ACA" w:rsidP="00EA5ACA">
            <w:pPr>
              <w:spacing w:line="210" w:lineRule="exact"/>
              <w:jc w:val="center"/>
              <w:rPr>
                <w:sz w:val="18"/>
                <w:szCs w:val="18"/>
              </w:rPr>
            </w:pPr>
          </w:p>
        </w:tc>
      </w:tr>
      <w:tr w:rsidR="00EA5ACA" w:rsidRPr="00DB42B5" w14:paraId="025DB503" w14:textId="77777777" w:rsidTr="003B2887">
        <w:trPr>
          <w:cantSplit/>
          <w:jc w:val="center"/>
        </w:trPr>
        <w:tc>
          <w:tcPr>
            <w:tcW w:w="2997" w:type="dxa"/>
          </w:tcPr>
          <w:p w14:paraId="02AC4023" w14:textId="77777777" w:rsidR="00EA5ACA" w:rsidRPr="00DB42B5" w:rsidRDefault="00EA5ACA" w:rsidP="00EA5ACA">
            <w:pPr>
              <w:autoSpaceDE w:val="0"/>
              <w:autoSpaceDN w:val="0"/>
              <w:adjustRightInd w:val="0"/>
              <w:spacing w:line="210" w:lineRule="exact"/>
              <w:rPr>
                <w:sz w:val="18"/>
                <w:szCs w:val="18"/>
              </w:rPr>
            </w:pPr>
            <w:r w:rsidRPr="00DB42B5">
              <w:rPr>
                <w:sz w:val="18"/>
                <w:szCs w:val="18"/>
              </w:rPr>
              <w:t>Ульяновская область</w:t>
            </w:r>
          </w:p>
        </w:tc>
        <w:tc>
          <w:tcPr>
            <w:tcW w:w="567" w:type="dxa"/>
            <w:vAlign w:val="bottom"/>
          </w:tcPr>
          <w:p w14:paraId="252537BD" w14:textId="77777777" w:rsidR="00EA5ACA" w:rsidRPr="00DB42B5" w:rsidRDefault="00EA5ACA" w:rsidP="00EA5ACA">
            <w:pPr>
              <w:autoSpaceDE w:val="0"/>
              <w:autoSpaceDN w:val="0"/>
              <w:adjustRightInd w:val="0"/>
              <w:spacing w:line="210" w:lineRule="exact"/>
              <w:jc w:val="center"/>
              <w:rPr>
                <w:sz w:val="18"/>
                <w:szCs w:val="18"/>
              </w:rPr>
            </w:pPr>
            <w:r w:rsidRPr="00DB42B5">
              <w:rPr>
                <w:sz w:val="18"/>
                <w:szCs w:val="18"/>
              </w:rPr>
              <w:t>73</w:t>
            </w:r>
          </w:p>
        </w:tc>
        <w:tc>
          <w:tcPr>
            <w:tcW w:w="567" w:type="dxa"/>
            <w:vAlign w:val="bottom"/>
          </w:tcPr>
          <w:p w14:paraId="1FD809E8" w14:textId="77777777" w:rsidR="00EA5ACA" w:rsidRPr="00DB42B5" w:rsidRDefault="00EA5ACA" w:rsidP="00EA5ACA">
            <w:pPr>
              <w:autoSpaceDE w:val="0"/>
              <w:autoSpaceDN w:val="0"/>
              <w:adjustRightInd w:val="0"/>
              <w:spacing w:line="210" w:lineRule="exact"/>
              <w:jc w:val="center"/>
              <w:rPr>
                <w:sz w:val="18"/>
                <w:szCs w:val="18"/>
              </w:rPr>
            </w:pPr>
            <w:r>
              <w:rPr>
                <w:sz w:val="18"/>
                <w:szCs w:val="18"/>
              </w:rPr>
              <w:t>64</w:t>
            </w:r>
          </w:p>
        </w:tc>
        <w:tc>
          <w:tcPr>
            <w:tcW w:w="1263" w:type="dxa"/>
            <w:vAlign w:val="center"/>
          </w:tcPr>
          <w:p w14:paraId="3E00D542" w14:textId="77777777" w:rsidR="00EA5ACA" w:rsidRPr="00DB42B5" w:rsidRDefault="00EA5ACA" w:rsidP="00EA5ACA">
            <w:pPr>
              <w:spacing w:line="210" w:lineRule="exact"/>
              <w:jc w:val="center"/>
              <w:rPr>
                <w:sz w:val="18"/>
                <w:szCs w:val="18"/>
              </w:rPr>
            </w:pPr>
          </w:p>
        </w:tc>
        <w:tc>
          <w:tcPr>
            <w:tcW w:w="863" w:type="dxa"/>
            <w:vAlign w:val="center"/>
          </w:tcPr>
          <w:p w14:paraId="410225DC" w14:textId="77777777" w:rsidR="00EA5ACA" w:rsidRPr="00DB42B5" w:rsidRDefault="00EA5ACA" w:rsidP="00EA5ACA">
            <w:pPr>
              <w:spacing w:line="210" w:lineRule="exact"/>
              <w:jc w:val="center"/>
              <w:rPr>
                <w:sz w:val="18"/>
                <w:szCs w:val="18"/>
              </w:rPr>
            </w:pPr>
          </w:p>
        </w:tc>
        <w:tc>
          <w:tcPr>
            <w:tcW w:w="709" w:type="dxa"/>
            <w:vAlign w:val="center"/>
          </w:tcPr>
          <w:p w14:paraId="0A733D72" w14:textId="77777777" w:rsidR="00EA5ACA" w:rsidRPr="00DB42B5" w:rsidRDefault="00EA5ACA" w:rsidP="00EA5ACA">
            <w:pPr>
              <w:spacing w:line="210" w:lineRule="exact"/>
              <w:jc w:val="center"/>
              <w:rPr>
                <w:sz w:val="18"/>
                <w:szCs w:val="18"/>
              </w:rPr>
            </w:pPr>
          </w:p>
        </w:tc>
        <w:tc>
          <w:tcPr>
            <w:tcW w:w="850" w:type="dxa"/>
            <w:vAlign w:val="center"/>
          </w:tcPr>
          <w:p w14:paraId="0208EDB3" w14:textId="77777777" w:rsidR="00EA5ACA" w:rsidRPr="00DB42B5" w:rsidRDefault="00EA5ACA" w:rsidP="00EA5ACA">
            <w:pPr>
              <w:spacing w:line="210" w:lineRule="exact"/>
              <w:jc w:val="center"/>
              <w:rPr>
                <w:sz w:val="18"/>
                <w:szCs w:val="18"/>
              </w:rPr>
            </w:pPr>
          </w:p>
        </w:tc>
        <w:tc>
          <w:tcPr>
            <w:tcW w:w="992" w:type="dxa"/>
            <w:vAlign w:val="center"/>
          </w:tcPr>
          <w:p w14:paraId="2B9390BE" w14:textId="77777777" w:rsidR="00EA5ACA" w:rsidRPr="00DB42B5" w:rsidRDefault="00EA5ACA" w:rsidP="00EA5ACA">
            <w:pPr>
              <w:spacing w:line="210" w:lineRule="exact"/>
              <w:jc w:val="center"/>
              <w:rPr>
                <w:sz w:val="18"/>
                <w:szCs w:val="18"/>
              </w:rPr>
            </w:pPr>
          </w:p>
        </w:tc>
        <w:tc>
          <w:tcPr>
            <w:tcW w:w="1276" w:type="dxa"/>
            <w:vAlign w:val="center"/>
          </w:tcPr>
          <w:p w14:paraId="5724A303" w14:textId="77777777" w:rsidR="00EA5ACA" w:rsidRPr="00DB42B5" w:rsidRDefault="00EA5ACA" w:rsidP="00EA5ACA">
            <w:pPr>
              <w:spacing w:line="210" w:lineRule="exact"/>
              <w:jc w:val="center"/>
              <w:rPr>
                <w:sz w:val="18"/>
                <w:szCs w:val="18"/>
              </w:rPr>
            </w:pPr>
          </w:p>
        </w:tc>
        <w:tc>
          <w:tcPr>
            <w:tcW w:w="992" w:type="dxa"/>
            <w:vAlign w:val="center"/>
          </w:tcPr>
          <w:p w14:paraId="338EA0B4" w14:textId="77777777" w:rsidR="00EA5ACA" w:rsidRPr="00DB42B5" w:rsidRDefault="00EA5ACA" w:rsidP="00EA5ACA">
            <w:pPr>
              <w:spacing w:line="210" w:lineRule="exact"/>
              <w:jc w:val="center"/>
              <w:rPr>
                <w:sz w:val="18"/>
                <w:szCs w:val="18"/>
              </w:rPr>
            </w:pPr>
          </w:p>
        </w:tc>
        <w:tc>
          <w:tcPr>
            <w:tcW w:w="1134" w:type="dxa"/>
            <w:vAlign w:val="center"/>
          </w:tcPr>
          <w:p w14:paraId="01B7E17A" w14:textId="77777777" w:rsidR="00EA5ACA" w:rsidRPr="00DB42B5" w:rsidRDefault="00EA5ACA" w:rsidP="00EA5ACA">
            <w:pPr>
              <w:spacing w:line="210" w:lineRule="exact"/>
              <w:jc w:val="center"/>
              <w:rPr>
                <w:sz w:val="18"/>
                <w:szCs w:val="18"/>
              </w:rPr>
            </w:pPr>
          </w:p>
        </w:tc>
        <w:tc>
          <w:tcPr>
            <w:tcW w:w="851" w:type="dxa"/>
            <w:vAlign w:val="center"/>
          </w:tcPr>
          <w:p w14:paraId="0651AEC2" w14:textId="77777777" w:rsidR="00EA5ACA" w:rsidRPr="00DB42B5" w:rsidRDefault="00EA5ACA" w:rsidP="00EA5ACA">
            <w:pPr>
              <w:spacing w:line="210" w:lineRule="exact"/>
              <w:jc w:val="center"/>
              <w:rPr>
                <w:sz w:val="18"/>
                <w:szCs w:val="18"/>
              </w:rPr>
            </w:pPr>
          </w:p>
        </w:tc>
        <w:tc>
          <w:tcPr>
            <w:tcW w:w="709" w:type="dxa"/>
            <w:vAlign w:val="center"/>
          </w:tcPr>
          <w:p w14:paraId="06AA0D1E" w14:textId="77777777" w:rsidR="00EA5ACA" w:rsidRPr="00DB42B5" w:rsidRDefault="00EA5ACA" w:rsidP="00EA5ACA">
            <w:pPr>
              <w:spacing w:line="210" w:lineRule="exact"/>
              <w:jc w:val="center"/>
              <w:rPr>
                <w:sz w:val="18"/>
                <w:szCs w:val="18"/>
              </w:rPr>
            </w:pPr>
          </w:p>
        </w:tc>
        <w:tc>
          <w:tcPr>
            <w:tcW w:w="742" w:type="dxa"/>
            <w:vAlign w:val="center"/>
          </w:tcPr>
          <w:p w14:paraId="44C5EAB1" w14:textId="77777777" w:rsidR="00EA5ACA" w:rsidRPr="00DB42B5" w:rsidRDefault="00EA5ACA" w:rsidP="00EA5ACA">
            <w:pPr>
              <w:spacing w:line="210" w:lineRule="exact"/>
              <w:jc w:val="center"/>
              <w:rPr>
                <w:sz w:val="18"/>
                <w:szCs w:val="18"/>
              </w:rPr>
            </w:pPr>
          </w:p>
        </w:tc>
        <w:tc>
          <w:tcPr>
            <w:tcW w:w="675" w:type="dxa"/>
            <w:vAlign w:val="center"/>
          </w:tcPr>
          <w:p w14:paraId="77C958B9" w14:textId="77777777" w:rsidR="00EA5ACA" w:rsidRPr="00DB42B5" w:rsidRDefault="00EA5ACA" w:rsidP="00EA5ACA">
            <w:pPr>
              <w:spacing w:line="210" w:lineRule="exact"/>
              <w:jc w:val="center"/>
              <w:rPr>
                <w:sz w:val="18"/>
                <w:szCs w:val="18"/>
              </w:rPr>
            </w:pPr>
          </w:p>
        </w:tc>
      </w:tr>
    </w:tbl>
    <w:p w14:paraId="5FF5D4AF" w14:textId="77777777" w:rsidR="00A91261" w:rsidRPr="00DB42B5" w:rsidRDefault="00A91261" w:rsidP="00EA5ACA">
      <w:pPr>
        <w:rPr>
          <w:b/>
          <w:sz w:val="16"/>
          <w:szCs w:val="16"/>
        </w:rPr>
      </w:pPr>
    </w:p>
    <w:p w14:paraId="74ED17F0" w14:textId="77777777" w:rsidR="00A91261" w:rsidRPr="00D56C2A" w:rsidRDefault="00A91261" w:rsidP="00485B66">
      <w:pPr>
        <w:pageBreakBefore/>
        <w:spacing w:after="120"/>
        <w:jc w:val="center"/>
        <w:rPr>
          <w:sz w:val="22"/>
        </w:rPr>
      </w:pPr>
      <w:r w:rsidRPr="00DB42B5">
        <w:rPr>
          <w:b/>
          <w:sz w:val="22"/>
        </w:rPr>
        <w:lastRenderedPageBreak/>
        <w:t>(</w:t>
      </w:r>
      <w:r w:rsidRPr="00485B66">
        <w:rPr>
          <w:b/>
        </w:rPr>
        <w:t>4000)</w:t>
      </w:r>
      <w:r w:rsidRPr="00485B66">
        <w:t xml:space="preserve">                                                                                                                                                          </w:t>
      </w:r>
      <w:r w:rsidR="00D56C2A" w:rsidRPr="00485B66">
        <w:t xml:space="preserve">                </w:t>
      </w:r>
      <w:r w:rsidRPr="00485B66">
        <w:t xml:space="preserve">                                       </w:t>
      </w:r>
      <w:r w:rsidR="00B17A6E" w:rsidRPr="00485B66">
        <w:t xml:space="preserve">           </w:t>
      </w:r>
      <w:r w:rsidRPr="00485B66">
        <w:t xml:space="preserve">                             </w:t>
      </w:r>
      <w:r w:rsidRPr="00485B66">
        <w:rPr>
          <w:lang w:val="en-US"/>
        </w:rPr>
        <w:t xml:space="preserve">  </w:t>
      </w:r>
      <w:r w:rsidR="00D56C2A" w:rsidRPr="00485B66">
        <w:t xml:space="preserve">      </w:t>
      </w:r>
      <w:r w:rsidR="00D56C2A">
        <w:t xml:space="preserve">Продолжение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1"/>
        <w:gridCol w:w="708"/>
        <w:gridCol w:w="529"/>
        <w:gridCol w:w="1195"/>
        <w:gridCol w:w="993"/>
        <w:gridCol w:w="850"/>
        <w:gridCol w:w="851"/>
        <w:gridCol w:w="708"/>
        <w:gridCol w:w="851"/>
        <w:gridCol w:w="992"/>
        <w:gridCol w:w="1276"/>
        <w:gridCol w:w="850"/>
        <w:gridCol w:w="696"/>
        <w:gridCol w:w="865"/>
        <w:gridCol w:w="978"/>
      </w:tblGrid>
      <w:tr w:rsidR="00A91261" w:rsidRPr="00DB42B5" w14:paraId="7BC694D6" w14:textId="77777777" w:rsidTr="00E968FF">
        <w:trPr>
          <w:cantSplit/>
          <w:trHeight w:val="177"/>
          <w:jc w:val="center"/>
        </w:trPr>
        <w:tc>
          <w:tcPr>
            <w:tcW w:w="2671" w:type="dxa"/>
            <w:vMerge w:val="restart"/>
            <w:vAlign w:val="center"/>
          </w:tcPr>
          <w:p w14:paraId="46BC4547" w14:textId="77777777" w:rsidR="00A91261" w:rsidRPr="00DB42B5" w:rsidRDefault="00A91261" w:rsidP="00A91261">
            <w:pPr>
              <w:jc w:val="center"/>
              <w:rPr>
                <w:b/>
                <w:sz w:val="18"/>
                <w:szCs w:val="18"/>
              </w:rPr>
            </w:pPr>
            <w:r w:rsidRPr="00DB42B5">
              <w:rPr>
                <w:sz w:val="18"/>
                <w:szCs w:val="18"/>
              </w:rPr>
              <w:t>Субъекты Российской Федерации</w:t>
            </w:r>
          </w:p>
        </w:tc>
        <w:tc>
          <w:tcPr>
            <w:tcW w:w="708" w:type="dxa"/>
            <w:vMerge w:val="restart"/>
            <w:textDirection w:val="btLr"/>
          </w:tcPr>
          <w:p w14:paraId="3FBA8EA2" w14:textId="77777777" w:rsidR="00A91261" w:rsidRPr="00DB42B5" w:rsidRDefault="00A91261" w:rsidP="00A91261">
            <w:pPr>
              <w:spacing w:line="180" w:lineRule="exact"/>
              <w:ind w:left="113" w:right="113"/>
              <w:jc w:val="center"/>
              <w:rPr>
                <w:b/>
                <w:sz w:val="18"/>
                <w:szCs w:val="18"/>
              </w:rPr>
            </w:pPr>
            <w:proofErr w:type="gramStart"/>
            <w:r w:rsidRPr="00DB42B5">
              <w:rPr>
                <w:sz w:val="18"/>
                <w:szCs w:val="18"/>
              </w:rPr>
              <w:t>Коды  ОКАТО</w:t>
            </w:r>
            <w:proofErr w:type="gramEnd"/>
            <w:r w:rsidRPr="00DB42B5">
              <w:rPr>
                <w:sz w:val="18"/>
                <w:szCs w:val="18"/>
              </w:rPr>
              <w:t xml:space="preserve"> и ОКЭР</w:t>
            </w:r>
          </w:p>
        </w:tc>
        <w:tc>
          <w:tcPr>
            <w:tcW w:w="529" w:type="dxa"/>
            <w:vMerge w:val="restart"/>
            <w:tcMar>
              <w:left w:w="57" w:type="dxa"/>
              <w:right w:w="57" w:type="dxa"/>
            </w:tcMar>
            <w:vAlign w:val="center"/>
          </w:tcPr>
          <w:p w14:paraId="72FEAE85" w14:textId="77777777" w:rsidR="00A91261" w:rsidRPr="00DB42B5" w:rsidRDefault="00A91261" w:rsidP="00A91261">
            <w:pPr>
              <w:spacing w:line="180" w:lineRule="exact"/>
              <w:jc w:val="center"/>
              <w:rPr>
                <w:b/>
                <w:sz w:val="18"/>
                <w:szCs w:val="18"/>
              </w:rPr>
            </w:pPr>
            <w:r w:rsidRPr="00DB42B5">
              <w:rPr>
                <w:sz w:val="18"/>
                <w:szCs w:val="18"/>
              </w:rPr>
              <w:t xml:space="preserve">№ </w:t>
            </w:r>
            <w:proofErr w:type="gramStart"/>
            <w:r w:rsidR="00E968FF" w:rsidRPr="00DB42B5">
              <w:rPr>
                <w:sz w:val="18"/>
                <w:szCs w:val="18"/>
              </w:rPr>
              <w:t>стр</w:t>
            </w:r>
            <w:r w:rsidR="00E968FF">
              <w:rPr>
                <w:sz w:val="18"/>
                <w:szCs w:val="18"/>
              </w:rPr>
              <w:t>о-ки</w:t>
            </w:r>
            <w:proofErr w:type="gramEnd"/>
          </w:p>
        </w:tc>
        <w:tc>
          <w:tcPr>
            <w:tcW w:w="11105" w:type="dxa"/>
            <w:gridSpan w:val="12"/>
          </w:tcPr>
          <w:p w14:paraId="2F7A2412" w14:textId="77777777" w:rsidR="00A91261" w:rsidRPr="00DB42B5" w:rsidRDefault="00A91261" w:rsidP="00A91261">
            <w:pPr>
              <w:spacing w:line="180" w:lineRule="exact"/>
              <w:ind w:left="113" w:right="113"/>
              <w:jc w:val="center"/>
              <w:rPr>
                <w:sz w:val="18"/>
                <w:szCs w:val="18"/>
              </w:rPr>
            </w:pPr>
            <w:r w:rsidRPr="00DB42B5">
              <w:rPr>
                <w:sz w:val="18"/>
                <w:szCs w:val="18"/>
              </w:rPr>
              <w:t>Объемы оказания и финансирования:</w:t>
            </w:r>
          </w:p>
        </w:tc>
      </w:tr>
      <w:tr w:rsidR="000F4F68" w:rsidRPr="00DB42B5" w14:paraId="3870E9EF" w14:textId="77777777" w:rsidTr="000F4F68">
        <w:trPr>
          <w:cantSplit/>
          <w:trHeight w:val="636"/>
          <w:jc w:val="center"/>
        </w:trPr>
        <w:tc>
          <w:tcPr>
            <w:tcW w:w="2671" w:type="dxa"/>
            <w:vMerge/>
            <w:vAlign w:val="center"/>
          </w:tcPr>
          <w:p w14:paraId="0C48CED4" w14:textId="77777777" w:rsidR="000F4F68" w:rsidRPr="00DB42B5" w:rsidRDefault="000F4F68" w:rsidP="00A91261">
            <w:pPr>
              <w:jc w:val="center"/>
              <w:rPr>
                <w:sz w:val="18"/>
                <w:szCs w:val="18"/>
              </w:rPr>
            </w:pPr>
          </w:p>
        </w:tc>
        <w:tc>
          <w:tcPr>
            <w:tcW w:w="708" w:type="dxa"/>
            <w:vMerge/>
            <w:textDirection w:val="btLr"/>
          </w:tcPr>
          <w:p w14:paraId="603362DF" w14:textId="77777777" w:rsidR="000F4F68" w:rsidRPr="00DB42B5" w:rsidRDefault="000F4F68" w:rsidP="00A91261">
            <w:pPr>
              <w:spacing w:line="180" w:lineRule="exact"/>
              <w:ind w:left="113" w:right="113"/>
              <w:jc w:val="center"/>
              <w:rPr>
                <w:sz w:val="18"/>
                <w:szCs w:val="18"/>
              </w:rPr>
            </w:pPr>
          </w:p>
        </w:tc>
        <w:tc>
          <w:tcPr>
            <w:tcW w:w="529" w:type="dxa"/>
            <w:vMerge/>
          </w:tcPr>
          <w:p w14:paraId="2E64E645" w14:textId="77777777" w:rsidR="000F4F68" w:rsidRPr="00DB42B5" w:rsidRDefault="000F4F68" w:rsidP="00A91261">
            <w:pPr>
              <w:spacing w:line="180" w:lineRule="exact"/>
              <w:jc w:val="center"/>
              <w:rPr>
                <w:sz w:val="18"/>
                <w:szCs w:val="18"/>
              </w:rPr>
            </w:pPr>
          </w:p>
        </w:tc>
        <w:tc>
          <w:tcPr>
            <w:tcW w:w="5448" w:type="dxa"/>
            <w:gridSpan w:val="6"/>
            <w:vAlign w:val="center"/>
          </w:tcPr>
          <w:p w14:paraId="6FE2B610" w14:textId="77777777" w:rsidR="000F4F68" w:rsidRPr="00DB42B5" w:rsidRDefault="000F4F68" w:rsidP="00A91261">
            <w:pPr>
              <w:spacing w:line="180" w:lineRule="exact"/>
              <w:jc w:val="center"/>
              <w:rPr>
                <w:sz w:val="18"/>
                <w:szCs w:val="18"/>
              </w:rPr>
            </w:pPr>
            <w:r w:rsidRPr="00DB42B5">
              <w:rPr>
                <w:sz w:val="18"/>
                <w:szCs w:val="18"/>
              </w:rPr>
              <w:t>медицинской помощи в условиях дневного стационара</w:t>
            </w:r>
          </w:p>
        </w:tc>
        <w:tc>
          <w:tcPr>
            <w:tcW w:w="5657" w:type="dxa"/>
            <w:gridSpan w:val="6"/>
            <w:vAlign w:val="center"/>
          </w:tcPr>
          <w:p w14:paraId="676F6B36" w14:textId="77777777" w:rsidR="000F4F68" w:rsidRPr="00DB42B5" w:rsidRDefault="000F4F68" w:rsidP="00A91261">
            <w:pPr>
              <w:spacing w:line="240" w:lineRule="exact"/>
              <w:jc w:val="center"/>
              <w:rPr>
                <w:sz w:val="18"/>
                <w:szCs w:val="18"/>
              </w:rPr>
            </w:pPr>
            <w:r w:rsidRPr="00DB42B5">
              <w:rPr>
                <w:sz w:val="18"/>
                <w:szCs w:val="18"/>
              </w:rPr>
              <w:t>паллиативной медицинской помощи в стационарных условиях</w:t>
            </w:r>
          </w:p>
        </w:tc>
      </w:tr>
      <w:tr w:rsidR="00A91261" w:rsidRPr="00DB42B5" w14:paraId="4FE8CC16" w14:textId="77777777" w:rsidTr="00B17A6E">
        <w:trPr>
          <w:cantSplit/>
          <w:trHeight w:val="269"/>
          <w:jc w:val="center"/>
        </w:trPr>
        <w:tc>
          <w:tcPr>
            <w:tcW w:w="2671" w:type="dxa"/>
            <w:vMerge/>
          </w:tcPr>
          <w:p w14:paraId="5ECB3E34" w14:textId="77777777" w:rsidR="00A91261" w:rsidRPr="00DB42B5" w:rsidRDefault="00A91261" w:rsidP="00A91261">
            <w:pPr>
              <w:jc w:val="center"/>
              <w:rPr>
                <w:b/>
                <w:sz w:val="18"/>
                <w:szCs w:val="18"/>
              </w:rPr>
            </w:pPr>
          </w:p>
        </w:tc>
        <w:tc>
          <w:tcPr>
            <w:tcW w:w="708" w:type="dxa"/>
            <w:vMerge/>
          </w:tcPr>
          <w:p w14:paraId="361E3C90" w14:textId="77777777" w:rsidR="00A91261" w:rsidRPr="00DB42B5" w:rsidRDefault="00A91261" w:rsidP="00A91261">
            <w:pPr>
              <w:spacing w:line="180" w:lineRule="exact"/>
              <w:jc w:val="center"/>
              <w:rPr>
                <w:b/>
                <w:sz w:val="18"/>
                <w:szCs w:val="18"/>
              </w:rPr>
            </w:pPr>
          </w:p>
        </w:tc>
        <w:tc>
          <w:tcPr>
            <w:tcW w:w="529" w:type="dxa"/>
            <w:vMerge/>
          </w:tcPr>
          <w:p w14:paraId="41063AD3" w14:textId="77777777" w:rsidR="00A91261" w:rsidRPr="00DB42B5" w:rsidRDefault="00A91261" w:rsidP="00A91261">
            <w:pPr>
              <w:spacing w:line="180" w:lineRule="exact"/>
              <w:jc w:val="center"/>
              <w:rPr>
                <w:b/>
                <w:sz w:val="18"/>
                <w:szCs w:val="18"/>
              </w:rPr>
            </w:pPr>
          </w:p>
        </w:tc>
        <w:tc>
          <w:tcPr>
            <w:tcW w:w="2188" w:type="dxa"/>
            <w:gridSpan w:val="2"/>
            <w:vAlign w:val="center"/>
          </w:tcPr>
          <w:p w14:paraId="270B9AAD" w14:textId="77777777" w:rsidR="00A91261" w:rsidRPr="00DB42B5" w:rsidRDefault="000F4F68" w:rsidP="00A91261">
            <w:pPr>
              <w:spacing w:line="180" w:lineRule="exact"/>
              <w:ind w:left="-57" w:right="-57"/>
              <w:jc w:val="center"/>
              <w:rPr>
                <w:spacing w:val="-10"/>
                <w:sz w:val="18"/>
                <w:szCs w:val="18"/>
              </w:rPr>
            </w:pPr>
            <w:r>
              <w:rPr>
                <w:spacing w:val="-10"/>
                <w:sz w:val="18"/>
                <w:szCs w:val="18"/>
              </w:rPr>
              <w:t>пациенто</w:t>
            </w:r>
            <w:r w:rsidR="00A91261" w:rsidRPr="00DB42B5">
              <w:rPr>
                <w:spacing w:val="-10"/>
                <w:sz w:val="18"/>
                <w:szCs w:val="18"/>
              </w:rPr>
              <w:t>-дней, ед</w:t>
            </w:r>
          </w:p>
        </w:tc>
        <w:tc>
          <w:tcPr>
            <w:tcW w:w="1701" w:type="dxa"/>
            <w:gridSpan w:val="2"/>
            <w:vAlign w:val="center"/>
          </w:tcPr>
          <w:p w14:paraId="0339B984" w14:textId="77777777" w:rsidR="00A91261" w:rsidRPr="00DB42B5" w:rsidRDefault="00A91261" w:rsidP="000F4F68">
            <w:pPr>
              <w:autoSpaceDE w:val="0"/>
              <w:autoSpaceDN w:val="0"/>
              <w:adjustRightInd w:val="0"/>
              <w:spacing w:line="180" w:lineRule="exact"/>
              <w:ind w:left="-57" w:right="-57"/>
              <w:jc w:val="center"/>
              <w:rPr>
                <w:spacing w:val="-10"/>
                <w:sz w:val="18"/>
                <w:szCs w:val="18"/>
              </w:rPr>
            </w:pPr>
            <w:proofErr w:type="gramStart"/>
            <w:r w:rsidRPr="00DB42B5">
              <w:rPr>
                <w:spacing w:val="-10"/>
                <w:sz w:val="18"/>
                <w:szCs w:val="18"/>
              </w:rPr>
              <w:t xml:space="preserve">случаев  </w:t>
            </w:r>
            <w:r w:rsidR="000F4F68">
              <w:rPr>
                <w:spacing w:val="-10"/>
                <w:sz w:val="18"/>
                <w:szCs w:val="18"/>
              </w:rPr>
              <w:t>лечения</w:t>
            </w:r>
            <w:proofErr w:type="gramEnd"/>
            <w:r w:rsidRPr="00DB42B5">
              <w:rPr>
                <w:spacing w:val="-10"/>
                <w:sz w:val="18"/>
                <w:szCs w:val="18"/>
              </w:rPr>
              <w:t>, ед</w:t>
            </w:r>
          </w:p>
        </w:tc>
        <w:tc>
          <w:tcPr>
            <w:tcW w:w="1559" w:type="dxa"/>
            <w:gridSpan w:val="2"/>
            <w:vAlign w:val="center"/>
          </w:tcPr>
          <w:p w14:paraId="588EA830" w14:textId="77777777" w:rsidR="00A91261" w:rsidRPr="00DB42B5" w:rsidRDefault="00A91261" w:rsidP="00A91261">
            <w:pPr>
              <w:spacing w:line="180" w:lineRule="exact"/>
              <w:jc w:val="center"/>
              <w:rPr>
                <w:sz w:val="18"/>
                <w:szCs w:val="18"/>
              </w:rPr>
            </w:pPr>
            <w:r w:rsidRPr="00DB42B5">
              <w:rPr>
                <w:sz w:val="18"/>
                <w:szCs w:val="18"/>
              </w:rPr>
              <w:t>руб</w:t>
            </w:r>
          </w:p>
        </w:tc>
        <w:tc>
          <w:tcPr>
            <w:tcW w:w="2268" w:type="dxa"/>
            <w:gridSpan w:val="2"/>
            <w:vAlign w:val="center"/>
          </w:tcPr>
          <w:p w14:paraId="73D70BDC" w14:textId="77777777" w:rsidR="00A91261" w:rsidRPr="00DB42B5" w:rsidRDefault="000F4F68" w:rsidP="00A91261">
            <w:pPr>
              <w:spacing w:line="180" w:lineRule="exact"/>
              <w:ind w:left="-57" w:right="-57"/>
              <w:jc w:val="center"/>
              <w:rPr>
                <w:spacing w:val="-10"/>
                <w:sz w:val="18"/>
                <w:szCs w:val="18"/>
              </w:rPr>
            </w:pPr>
            <w:r>
              <w:rPr>
                <w:spacing w:val="-10"/>
                <w:sz w:val="18"/>
                <w:szCs w:val="18"/>
              </w:rPr>
              <w:t>койко</w:t>
            </w:r>
            <w:r w:rsidR="00A91261" w:rsidRPr="00DB42B5">
              <w:rPr>
                <w:spacing w:val="-10"/>
                <w:sz w:val="18"/>
                <w:szCs w:val="18"/>
              </w:rPr>
              <w:t>-дней, ед</w:t>
            </w:r>
          </w:p>
        </w:tc>
        <w:tc>
          <w:tcPr>
            <w:tcW w:w="1546" w:type="dxa"/>
            <w:gridSpan w:val="2"/>
            <w:vAlign w:val="center"/>
          </w:tcPr>
          <w:p w14:paraId="1BEEE046" w14:textId="77777777" w:rsidR="00A91261" w:rsidRPr="00DB42B5" w:rsidRDefault="00A91261" w:rsidP="000F4F68">
            <w:pPr>
              <w:autoSpaceDE w:val="0"/>
              <w:autoSpaceDN w:val="0"/>
              <w:adjustRightInd w:val="0"/>
              <w:spacing w:line="180" w:lineRule="exact"/>
              <w:ind w:left="-57" w:right="-57"/>
              <w:jc w:val="center"/>
              <w:rPr>
                <w:spacing w:val="-10"/>
                <w:sz w:val="18"/>
                <w:szCs w:val="18"/>
              </w:rPr>
            </w:pPr>
            <w:r w:rsidRPr="00DB42B5">
              <w:rPr>
                <w:spacing w:val="-10"/>
                <w:sz w:val="18"/>
                <w:szCs w:val="18"/>
              </w:rPr>
              <w:t xml:space="preserve">случаев </w:t>
            </w:r>
            <w:r w:rsidR="000F4F68">
              <w:rPr>
                <w:spacing w:val="-10"/>
                <w:sz w:val="18"/>
                <w:szCs w:val="18"/>
              </w:rPr>
              <w:t>госпитализации</w:t>
            </w:r>
            <w:r w:rsidRPr="00DB42B5">
              <w:rPr>
                <w:spacing w:val="-10"/>
                <w:sz w:val="18"/>
                <w:szCs w:val="18"/>
              </w:rPr>
              <w:t>, ед</w:t>
            </w:r>
          </w:p>
        </w:tc>
        <w:tc>
          <w:tcPr>
            <w:tcW w:w="1843" w:type="dxa"/>
            <w:gridSpan w:val="2"/>
            <w:vAlign w:val="center"/>
          </w:tcPr>
          <w:p w14:paraId="361E9FE4" w14:textId="77777777" w:rsidR="00A91261" w:rsidRPr="00DB42B5" w:rsidRDefault="00A91261" w:rsidP="00A91261">
            <w:pPr>
              <w:spacing w:line="180" w:lineRule="exact"/>
              <w:jc w:val="center"/>
              <w:rPr>
                <w:sz w:val="18"/>
                <w:szCs w:val="18"/>
              </w:rPr>
            </w:pPr>
            <w:r w:rsidRPr="00DB42B5">
              <w:rPr>
                <w:sz w:val="18"/>
                <w:szCs w:val="18"/>
              </w:rPr>
              <w:t>руб</w:t>
            </w:r>
          </w:p>
        </w:tc>
      </w:tr>
      <w:tr w:rsidR="00A91261" w:rsidRPr="00DB42B5" w14:paraId="1E8D375D" w14:textId="77777777" w:rsidTr="00B17A6E">
        <w:trPr>
          <w:cantSplit/>
          <w:trHeight w:val="133"/>
          <w:jc w:val="center"/>
        </w:trPr>
        <w:tc>
          <w:tcPr>
            <w:tcW w:w="2671" w:type="dxa"/>
            <w:vMerge/>
            <w:vAlign w:val="center"/>
          </w:tcPr>
          <w:p w14:paraId="30EA552A" w14:textId="77777777" w:rsidR="00A91261" w:rsidRPr="00DB42B5" w:rsidRDefault="00A91261" w:rsidP="00A91261">
            <w:pPr>
              <w:jc w:val="center"/>
              <w:rPr>
                <w:sz w:val="18"/>
                <w:szCs w:val="18"/>
              </w:rPr>
            </w:pPr>
          </w:p>
        </w:tc>
        <w:tc>
          <w:tcPr>
            <w:tcW w:w="708" w:type="dxa"/>
            <w:vMerge/>
            <w:vAlign w:val="center"/>
          </w:tcPr>
          <w:p w14:paraId="28D1F8B0" w14:textId="77777777" w:rsidR="00A91261" w:rsidRPr="00DB42B5" w:rsidRDefault="00A91261" w:rsidP="00A91261">
            <w:pPr>
              <w:spacing w:line="180" w:lineRule="exact"/>
              <w:jc w:val="center"/>
              <w:rPr>
                <w:sz w:val="18"/>
                <w:szCs w:val="18"/>
              </w:rPr>
            </w:pPr>
          </w:p>
        </w:tc>
        <w:tc>
          <w:tcPr>
            <w:tcW w:w="529" w:type="dxa"/>
            <w:vMerge/>
            <w:vAlign w:val="center"/>
          </w:tcPr>
          <w:p w14:paraId="1A3E35E8" w14:textId="77777777" w:rsidR="00A91261" w:rsidRPr="00DB42B5" w:rsidRDefault="00A91261" w:rsidP="00A91261">
            <w:pPr>
              <w:spacing w:line="180" w:lineRule="exact"/>
              <w:jc w:val="center"/>
              <w:rPr>
                <w:sz w:val="18"/>
                <w:szCs w:val="18"/>
              </w:rPr>
            </w:pPr>
          </w:p>
        </w:tc>
        <w:tc>
          <w:tcPr>
            <w:tcW w:w="1195" w:type="dxa"/>
            <w:vAlign w:val="center"/>
          </w:tcPr>
          <w:p w14:paraId="5FA6C113" w14:textId="77777777" w:rsidR="00A91261" w:rsidRPr="00DB42B5" w:rsidRDefault="00A91261" w:rsidP="00A91261">
            <w:pPr>
              <w:spacing w:line="180" w:lineRule="exact"/>
              <w:ind w:left="-113" w:right="-113"/>
              <w:jc w:val="center"/>
              <w:rPr>
                <w:sz w:val="18"/>
                <w:szCs w:val="18"/>
              </w:rPr>
            </w:pPr>
            <w:r w:rsidRPr="00DB42B5">
              <w:rPr>
                <w:sz w:val="18"/>
                <w:szCs w:val="18"/>
              </w:rPr>
              <w:t>бюджет</w:t>
            </w:r>
          </w:p>
        </w:tc>
        <w:tc>
          <w:tcPr>
            <w:tcW w:w="993" w:type="dxa"/>
            <w:vAlign w:val="center"/>
          </w:tcPr>
          <w:p w14:paraId="1B49CDCC" w14:textId="77777777" w:rsidR="00A91261" w:rsidRPr="00DB42B5" w:rsidRDefault="00A91261" w:rsidP="00A91261">
            <w:pPr>
              <w:spacing w:line="180" w:lineRule="exact"/>
              <w:jc w:val="center"/>
              <w:rPr>
                <w:sz w:val="18"/>
                <w:szCs w:val="18"/>
              </w:rPr>
            </w:pPr>
            <w:r w:rsidRPr="00DB42B5">
              <w:rPr>
                <w:sz w:val="18"/>
                <w:szCs w:val="18"/>
              </w:rPr>
              <w:t>ОМС</w:t>
            </w:r>
          </w:p>
        </w:tc>
        <w:tc>
          <w:tcPr>
            <w:tcW w:w="850" w:type="dxa"/>
            <w:vAlign w:val="center"/>
          </w:tcPr>
          <w:p w14:paraId="7968C10E" w14:textId="77777777" w:rsidR="00A91261" w:rsidRPr="00DB42B5" w:rsidRDefault="00A91261" w:rsidP="00A91261">
            <w:pPr>
              <w:spacing w:line="180" w:lineRule="exact"/>
              <w:ind w:left="-113" w:right="-113"/>
              <w:jc w:val="center"/>
              <w:rPr>
                <w:sz w:val="18"/>
                <w:szCs w:val="18"/>
              </w:rPr>
            </w:pPr>
            <w:r w:rsidRPr="00DB42B5">
              <w:rPr>
                <w:sz w:val="18"/>
                <w:szCs w:val="18"/>
              </w:rPr>
              <w:t>бюджет</w:t>
            </w:r>
          </w:p>
        </w:tc>
        <w:tc>
          <w:tcPr>
            <w:tcW w:w="851" w:type="dxa"/>
            <w:vAlign w:val="center"/>
          </w:tcPr>
          <w:p w14:paraId="42C32DE5" w14:textId="77777777" w:rsidR="00A91261" w:rsidRPr="00DB42B5" w:rsidRDefault="00A91261" w:rsidP="00A91261">
            <w:pPr>
              <w:spacing w:line="180" w:lineRule="exact"/>
              <w:jc w:val="center"/>
              <w:rPr>
                <w:sz w:val="18"/>
                <w:szCs w:val="18"/>
              </w:rPr>
            </w:pPr>
            <w:r w:rsidRPr="00DB42B5">
              <w:rPr>
                <w:sz w:val="18"/>
                <w:szCs w:val="18"/>
              </w:rPr>
              <w:t>ОМС</w:t>
            </w:r>
          </w:p>
        </w:tc>
        <w:tc>
          <w:tcPr>
            <w:tcW w:w="708" w:type="dxa"/>
            <w:vAlign w:val="center"/>
          </w:tcPr>
          <w:p w14:paraId="54C4951D" w14:textId="77777777" w:rsidR="00A91261" w:rsidRPr="00DB42B5" w:rsidRDefault="00A91261" w:rsidP="00A91261">
            <w:pPr>
              <w:spacing w:line="180" w:lineRule="exact"/>
              <w:ind w:left="-113" w:right="-113"/>
              <w:jc w:val="center"/>
              <w:rPr>
                <w:sz w:val="18"/>
                <w:szCs w:val="18"/>
              </w:rPr>
            </w:pPr>
            <w:r w:rsidRPr="00DB42B5">
              <w:rPr>
                <w:sz w:val="18"/>
                <w:szCs w:val="18"/>
              </w:rPr>
              <w:t>бюджет</w:t>
            </w:r>
          </w:p>
        </w:tc>
        <w:tc>
          <w:tcPr>
            <w:tcW w:w="851" w:type="dxa"/>
            <w:vAlign w:val="center"/>
          </w:tcPr>
          <w:p w14:paraId="14995B18" w14:textId="77777777" w:rsidR="00A91261" w:rsidRPr="00DB42B5" w:rsidRDefault="00A91261" w:rsidP="00A91261">
            <w:pPr>
              <w:spacing w:line="180" w:lineRule="exact"/>
              <w:jc w:val="center"/>
              <w:rPr>
                <w:sz w:val="18"/>
                <w:szCs w:val="18"/>
              </w:rPr>
            </w:pPr>
            <w:r w:rsidRPr="00DB42B5">
              <w:rPr>
                <w:sz w:val="18"/>
                <w:szCs w:val="18"/>
              </w:rPr>
              <w:t>ОМС</w:t>
            </w:r>
          </w:p>
        </w:tc>
        <w:tc>
          <w:tcPr>
            <w:tcW w:w="992" w:type="dxa"/>
            <w:vAlign w:val="center"/>
          </w:tcPr>
          <w:p w14:paraId="5A486E3A" w14:textId="77777777" w:rsidR="00A91261" w:rsidRPr="00DB42B5" w:rsidRDefault="00A91261" w:rsidP="00A91261">
            <w:pPr>
              <w:spacing w:line="180" w:lineRule="exact"/>
              <w:ind w:left="-113" w:right="-113"/>
              <w:jc w:val="center"/>
              <w:rPr>
                <w:sz w:val="18"/>
                <w:szCs w:val="18"/>
              </w:rPr>
            </w:pPr>
            <w:r w:rsidRPr="00DB42B5">
              <w:rPr>
                <w:sz w:val="18"/>
                <w:szCs w:val="18"/>
              </w:rPr>
              <w:t>бюджет</w:t>
            </w:r>
          </w:p>
        </w:tc>
        <w:tc>
          <w:tcPr>
            <w:tcW w:w="1276" w:type="dxa"/>
            <w:vAlign w:val="center"/>
          </w:tcPr>
          <w:p w14:paraId="27B97DFD" w14:textId="77777777" w:rsidR="00A91261" w:rsidRPr="00DB42B5" w:rsidRDefault="00A91261" w:rsidP="00A91261">
            <w:pPr>
              <w:spacing w:line="180" w:lineRule="exact"/>
              <w:jc w:val="center"/>
              <w:rPr>
                <w:sz w:val="18"/>
                <w:szCs w:val="18"/>
              </w:rPr>
            </w:pPr>
            <w:r w:rsidRPr="00DB42B5">
              <w:rPr>
                <w:sz w:val="18"/>
                <w:szCs w:val="18"/>
              </w:rPr>
              <w:t>ОМС</w:t>
            </w:r>
          </w:p>
        </w:tc>
        <w:tc>
          <w:tcPr>
            <w:tcW w:w="850" w:type="dxa"/>
            <w:vAlign w:val="center"/>
          </w:tcPr>
          <w:p w14:paraId="1223215D" w14:textId="77777777" w:rsidR="00A91261" w:rsidRPr="00DB42B5" w:rsidRDefault="00A91261" w:rsidP="00A91261">
            <w:pPr>
              <w:spacing w:line="180" w:lineRule="exact"/>
              <w:ind w:left="-113" w:right="-113"/>
              <w:jc w:val="center"/>
              <w:rPr>
                <w:sz w:val="18"/>
                <w:szCs w:val="18"/>
              </w:rPr>
            </w:pPr>
            <w:r w:rsidRPr="00DB42B5">
              <w:rPr>
                <w:sz w:val="18"/>
                <w:szCs w:val="18"/>
              </w:rPr>
              <w:t>бюджет</w:t>
            </w:r>
          </w:p>
        </w:tc>
        <w:tc>
          <w:tcPr>
            <w:tcW w:w="696" w:type="dxa"/>
            <w:vAlign w:val="center"/>
          </w:tcPr>
          <w:p w14:paraId="68C3A714" w14:textId="77777777" w:rsidR="00A91261" w:rsidRPr="00DB42B5" w:rsidRDefault="00A91261" w:rsidP="00A91261">
            <w:pPr>
              <w:spacing w:line="180" w:lineRule="exact"/>
              <w:jc w:val="center"/>
              <w:rPr>
                <w:sz w:val="18"/>
                <w:szCs w:val="18"/>
              </w:rPr>
            </w:pPr>
            <w:r w:rsidRPr="00DB42B5">
              <w:rPr>
                <w:sz w:val="18"/>
                <w:szCs w:val="18"/>
              </w:rPr>
              <w:t>ОМС</w:t>
            </w:r>
          </w:p>
        </w:tc>
        <w:tc>
          <w:tcPr>
            <w:tcW w:w="865" w:type="dxa"/>
            <w:vAlign w:val="center"/>
          </w:tcPr>
          <w:p w14:paraId="34ED903E" w14:textId="77777777" w:rsidR="00A91261" w:rsidRPr="00DB42B5" w:rsidRDefault="00A91261" w:rsidP="00A91261">
            <w:pPr>
              <w:spacing w:line="180" w:lineRule="exact"/>
              <w:ind w:left="-113" w:right="-113"/>
              <w:jc w:val="center"/>
              <w:rPr>
                <w:sz w:val="18"/>
                <w:szCs w:val="18"/>
              </w:rPr>
            </w:pPr>
            <w:r w:rsidRPr="00DB42B5">
              <w:rPr>
                <w:sz w:val="18"/>
                <w:szCs w:val="18"/>
              </w:rPr>
              <w:t>бюджет</w:t>
            </w:r>
          </w:p>
        </w:tc>
        <w:tc>
          <w:tcPr>
            <w:tcW w:w="978" w:type="dxa"/>
            <w:vAlign w:val="center"/>
          </w:tcPr>
          <w:p w14:paraId="18C37C88" w14:textId="77777777" w:rsidR="00A91261" w:rsidRPr="00DB42B5" w:rsidRDefault="00A91261" w:rsidP="00A91261">
            <w:pPr>
              <w:spacing w:line="180" w:lineRule="exact"/>
              <w:jc w:val="center"/>
              <w:rPr>
                <w:sz w:val="18"/>
                <w:szCs w:val="18"/>
              </w:rPr>
            </w:pPr>
            <w:r w:rsidRPr="00DB42B5">
              <w:rPr>
                <w:sz w:val="18"/>
                <w:szCs w:val="18"/>
              </w:rPr>
              <w:t>ОМС</w:t>
            </w:r>
          </w:p>
        </w:tc>
      </w:tr>
      <w:tr w:rsidR="00D411C8" w:rsidRPr="00A21572" w14:paraId="7F0463FA" w14:textId="77777777" w:rsidTr="00B17A6E">
        <w:trPr>
          <w:cantSplit/>
          <w:trHeight w:val="207"/>
          <w:jc w:val="center"/>
        </w:trPr>
        <w:tc>
          <w:tcPr>
            <w:tcW w:w="2671" w:type="dxa"/>
            <w:vAlign w:val="center"/>
          </w:tcPr>
          <w:p w14:paraId="2A91A8FA" w14:textId="77777777" w:rsidR="00D411C8" w:rsidRPr="00A21572" w:rsidRDefault="00D411C8" w:rsidP="00A91261">
            <w:pPr>
              <w:jc w:val="center"/>
              <w:rPr>
                <w:sz w:val="16"/>
                <w:szCs w:val="16"/>
              </w:rPr>
            </w:pPr>
            <w:r w:rsidRPr="00A21572">
              <w:rPr>
                <w:sz w:val="16"/>
                <w:szCs w:val="16"/>
              </w:rPr>
              <w:t>1</w:t>
            </w:r>
          </w:p>
        </w:tc>
        <w:tc>
          <w:tcPr>
            <w:tcW w:w="708" w:type="dxa"/>
            <w:vAlign w:val="center"/>
          </w:tcPr>
          <w:p w14:paraId="310C4F85" w14:textId="77777777" w:rsidR="00D411C8" w:rsidRPr="00A21572" w:rsidRDefault="00D411C8" w:rsidP="00A91261">
            <w:pPr>
              <w:spacing w:line="180" w:lineRule="exact"/>
              <w:jc w:val="center"/>
              <w:rPr>
                <w:sz w:val="16"/>
                <w:szCs w:val="16"/>
              </w:rPr>
            </w:pPr>
            <w:r w:rsidRPr="00A21572">
              <w:rPr>
                <w:sz w:val="16"/>
                <w:szCs w:val="16"/>
              </w:rPr>
              <w:t>2</w:t>
            </w:r>
          </w:p>
        </w:tc>
        <w:tc>
          <w:tcPr>
            <w:tcW w:w="529" w:type="dxa"/>
            <w:vAlign w:val="center"/>
          </w:tcPr>
          <w:p w14:paraId="40536CD8" w14:textId="77777777" w:rsidR="00D411C8" w:rsidRPr="00A21572" w:rsidRDefault="00D411C8" w:rsidP="00A91261">
            <w:pPr>
              <w:spacing w:line="180" w:lineRule="exact"/>
              <w:jc w:val="center"/>
              <w:rPr>
                <w:sz w:val="16"/>
                <w:szCs w:val="16"/>
              </w:rPr>
            </w:pPr>
            <w:r w:rsidRPr="00A21572">
              <w:rPr>
                <w:sz w:val="16"/>
                <w:szCs w:val="16"/>
              </w:rPr>
              <w:t>3</w:t>
            </w:r>
          </w:p>
        </w:tc>
        <w:tc>
          <w:tcPr>
            <w:tcW w:w="1195" w:type="dxa"/>
            <w:vAlign w:val="bottom"/>
          </w:tcPr>
          <w:p w14:paraId="5B8377E7" w14:textId="77777777" w:rsidR="00D411C8" w:rsidRPr="00A21572" w:rsidRDefault="000F4F68" w:rsidP="00113767">
            <w:pPr>
              <w:jc w:val="center"/>
              <w:rPr>
                <w:sz w:val="16"/>
                <w:szCs w:val="16"/>
              </w:rPr>
            </w:pPr>
            <w:r w:rsidRPr="00A21572">
              <w:rPr>
                <w:sz w:val="16"/>
                <w:szCs w:val="16"/>
              </w:rPr>
              <w:t>34</w:t>
            </w:r>
          </w:p>
        </w:tc>
        <w:tc>
          <w:tcPr>
            <w:tcW w:w="993" w:type="dxa"/>
            <w:vAlign w:val="bottom"/>
          </w:tcPr>
          <w:p w14:paraId="5D9BC629" w14:textId="77777777" w:rsidR="00D411C8" w:rsidRPr="00A21572" w:rsidRDefault="000F4F68" w:rsidP="00113767">
            <w:pPr>
              <w:jc w:val="center"/>
              <w:rPr>
                <w:sz w:val="16"/>
                <w:szCs w:val="16"/>
              </w:rPr>
            </w:pPr>
            <w:r w:rsidRPr="00A21572">
              <w:rPr>
                <w:sz w:val="16"/>
                <w:szCs w:val="16"/>
              </w:rPr>
              <w:t>35</w:t>
            </w:r>
          </w:p>
        </w:tc>
        <w:tc>
          <w:tcPr>
            <w:tcW w:w="850" w:type="dxa"/>
            <w:vAlign w:val="bottom"/>
          </w:tcPr>
          <w:p w14:paraId="3C0E0CA7" w14:textId="77777777" w:rsidR="00D411C8" w:rsidRPr="00A21572" w:rsidRDefault="000F4F68" w:rsidP="00113767">
            <w:pPr>
              <w:jc w:val="center"/>
              <w:rPr>
                <w:sz w:val="16"/>
                <w:szCs w:val="16"/>
              </w:rPr>
            </w:pPr>
            <w:r w:rsidRPr="00A21572">
              <w:rPr>
                <w:sz w:val="16"/>
                <w:szCs w:val="16"/>
              </w:rPr>
              <w:t>36</w:t>
            </w:r>
          </w:p>
        </w:tc>
        <w:tc>
          <w:tcPr>
            <w:tcW w:w="851" w:type="dxa"/>
            <w:vAlign w:val="bottom"/>
          </w:tcPr>
          <w:p w14:paraId="020842E1" w14:textId="77777777" w:rsidR="00D411C8" w:rsidRPr="00A21572" w:rsidRDefault="000F4F68" w:rsidP="00113767">
            <w:pPr>
              <w:jc w:val="center"/>
              <w:rPr>
                <w:sz w:val="16"/>
                <w:szCs w:val="16"/>
              </w:rPr>
            </w:pPr>
            <w:r w:rsidRPr="00A21572">
              <w:rPr>
                <w:sz w:val="16"/>
                <w:szCs w:val="16"/>
              </w:rPr>
              <w:t>37</w:t>
            </w:r>
          </w:p>
        </w:tc>
        <w:tc>
          <w:tcPr>
            <w:tcW w:w="708" w:type="dxa"/>
            <w:vAlign w:val="bottom"/>
          </w:tcPr>
          <w:p w14:paraId="11FA6DE9" w14:textId="77777777" w:rsidR="00D411C8" w:rsidRPr="00A21572" w:rsidRDefault="000F4F68" w:rsidP="00113767">
            <w:pPr>
              <w:jc w:val="center"/>
              <w:rPr>
                <w:sz w:val="16"/>
                <w:szCs w:val="16"/>
              </w:rPr>
            </w:pPr>
            <w:r w:rsidRPr="00A21572">
              <w:rPr>
                <w:sz w:val="16"/>
                <w:szCs w:val="16"/>
              </w:rPr>
              <w:t>38</w:t>
            </w:r>
          </w:p>
        </w:tc>
        <w:tc>
          <w:tcPr>
            <w:tcW w:w="851" w:type="dxa"/>
            <w:vAlign w:val="bottom"/>
          </w:tcPr>
          <w:p w14:paraId="4F5731A7" w14:textId="77777777" w:rsidR="00D411C8" w:rsidRPr="00A21572" w:rsidRDefault="000F4F68" w:rsidP="00113767">
            <w:pPr>
              <w:jc w:val="center"/>
              <w:rPr>
                <w:sz w:val="16"/>
                <w:szCs w:val="16"/>
              </w:rPr>
            </w:pPr>
            <w:r w:rsidRPr="00A21572">
              <w:rPr>
                <w:sz w:val="16"/>
                <w:szCs w:val="16"/>
              </w:rPr>
              <w:t>39</w:t>
            </w:r>
          </w:p>
        </w:tc>
        <w:tc>
          <w:tcPr>
            <w:tcW w:w="992" w:type="dxa"/>
            <w:vAlign w:val="bottom"/>
          </w:tcPr>
          <w:p w14:paraId="5F18B260" w14:textId="77777777" w:rsidR="00D411C8" w:rsidRPr="00A21572" w:rsidRDefault="000F4F68" w:rsidP="00113767">
            <w:pPr>
              <w:jc w:val="center"/>
              <w:rPr>
                <w:sz w:val="16"/>
                <w:szCs w:val="16"/>
              </w:rPr>
            </w:pPr>
            <w:r w:rsidRPr="00A21572">
              <w:rPr>
                <w:sz w:val="16"/>
                <w:szCs w:val="16"/>
              </w:rPr>
              <w:t>40</w:t>
            </w:r>
          </w:p>
        </w:tc>
        <w:tc>
          <w:tcPr>
            <w:tcW w:w="1276" w:type="dxa"/>
            <w:vAlign w:val="bottom"/>
          </w:tcPr>
          <w:p w14:paraId="517FFD7E" w14:textId="77777777" w:rsidR="00D411C8" w:rsidRPr="00A21572" w:rsidRDefault="000F4F68" w:rsidP="00113767">
            <w:pPr>
              <w:jc w:val="center"/>
              <w:rPr>
                <w:sz w:val="16"/>
                <w:szCs w:val="16"/>
              </w:rPr>
            </w:pPr>
            <w:r w:rsidRPr="00A21572">
              <w:rPr>
                <w:sz w:val="16"/>
                <w:szCs w:val="16"/>
              </w:rPr>
              <w:t>41</w:t>
            </w:r>
          </w:p>
        </w:tc>
        <w:tc>
          <w:tcPr>
            <w:tcW w:w="850" w:type="dxa"/>
            <w:vAlign w:val="bottom"/>
          </w:tcPr>
          <w:p w14:paraId="362CA4D7" w14:textId="77777777" w:rsidR="00D411C8" w:rsidRPr="00A21572" w:rsidRDefault="000F4F68" w:rsidP="00113767">
            <w:pPr>
              <w:jc w:val="center"/>
              <w:rPr>
                <w:sz w:val="16"/>
                <w:szCs w:val="16"/>
              </w:rPr>
            </w:pPr>
            <w:r w:rsidRPr="00A21572">
              <w:rPr>
                <w:sz w:val="16"/>
                <w:szCs w:val="16"/>
              </w:rPr>
              <w:t>42</w:t>
            </w:r>
          </w:p>
        </w:tc>
        <w:tc>
          <w:tcPr>
            <w:tcW w:w="696" w:type="dxa"/>
            <w:vAlign w:val="bottom"/>
          </w:tcPr>
          <w:p w14:paraId="69BC8C51" w14:textId="77777777" w:rsidR="00D411C8" w:rsidRPr="00A21572" w:rsidRDefault="000F4F68" w:rsidP="00113767">
            <w:pPr>
              <w:jc w:val="center"/>
              <w:rPr>
                <w:sz w:val="16"/>
                <w:szCs w:val="16"/>
              </w:rPr>
            </w:pPr>
            <w:r w:rsidRPr="00A21572">
              <w:rPr>
                <w:sz w:val="16"/>
                <w:szCs w:val="16"/>
              </w:rPr>
              <w:t>43</w:t>
            </w:r>
          </w:p>
        </w:tc>
        <w:tc>
          <w:tcPr>
            <w:tcW w:w="865" w:type="dxa"/>
            <w:vAlign w:val="bottom"/>
          </w:tcPr>
          <w:p w14:paraId="015FF2D2" w14:textId="77777777" w:rsidR="00D411C8" w:rsidRPr="00A21572" w:rsidRDefault="000F4F68" w:rsidP="00113767">
            <w:pPr>
              <w:jc w:val="center"/>
              <w:rPr>
                <w:sz w:val="16"/>
                <w:szCs w:val="16"/>
              </w:rPr>
            </w:pPr>
            <w:r w:rsidRPr="00A21572">
              <w:rPr>
                <w:sz w:val="16"/>
                <w:szCs w:val="16"/>
              </w:rPr>
              <w:t>44</w:t>
            </w:r>
          </w:p>
        </w:tc>
        <w:tc>
          <w:tcPr>
            <w:tcW w:w="978" w:type="dxa"/>
            <w:vAlign w:val="bottom"/>
          </w:tcPr>
          <w:p w14:paraId="58F30B46" w14:textId="77777777" w:rsidR="00D411C8" w:rsidRPr="00A21572" w:rsidRDefault="000F4F68" w:rsidP="00113767">
            <w:pPr>
              <w:jc w:val="center"/>
              <w:rPr>
                <w:sz w:val="16"/>
                <w:szCs w:val="16"/>
              </w:rPr>
            </w:pPr>
            <w:r w:rsidRPr="00A21572">
              <w:rPr>
                <w:sz w:val="16"/>
                <w:szCs w:val="16"/>
              </w:rPr>
              <w:t>45</w:t>
            </w:r>
          </w:p>
        </w:tc>
      </w:tr>
      <w:tr w:rsidR="00EA5ACA" w:rsidRPr="00DB42B5" w14:paraId="52BC75A9" w14:textId="77777777" w:rsidTr="00BE1FC9">
        <w:trPr>
          <w:cantSplit/>
          <w:jc w:val="center"/>
        </w:trPr>
        <w:tc>
          <w:tcPr>
            <w:tcW w:w="2671" w:type="dxa"/>
          </w:tcPr>
          <w:p w14:paraId="667C7A89" w14:textId="77777777" w:rsidR="00EA5ACA" w:rsidRPr="00DB42B5" w:rsidRDefault="00EA5ACA" w:rsidP="0040206F">
            <w:pPr>
              <w:autoSpaceDE w:val="0"/>
              <w:autoSpaceDN w:val="0"/>
              <w:adjustRightInd w:val="0"/>
              <w:spacing w:line="220" w:lineRule="exact"/>
              <w:rPr>
                <w:b/>
                <w:sz w:val="18"/>
                <w:szCs w:val="18"/>
              </w:rPr>
            </w:pPr>
            <w:r w:rsidRPr="00DB42B5">
              <w:rPr>
                <w:b/>
                <w:sz w:val="18"/>
                <w:szCs w:val="18"/>
              </w:rPr>
              <w:t>Уральский ФО</w:t>
            </w:r>
          </w:p>
        </w:tc>
        <w:tc>
          <w:tcPr>
            <w:tcW w:w="708" w:type="dxa"/>
            <w:vAlign w:val="bottom"/>
          </w:tcPr>
          <w:p w14:paraId="5075B867" w14:textId="77777777" w:rsidR="00EA5ACA" w:rsidRPr="00DB42B5" w:rsidRDefault="00EA5ACA" w:rsidP="0040206F">
            <w:pPr>
              <w:autoSpaceDE w:val="0"/>
              <w:autoSpaceDN w:val="0"/>
              <w:adjustRightInd w:val="0"/>
              <w:spacing w:line="220" w:lineRule="exact"/>
              <w:jc w:val="center"/>
              <w:rPr>
                <w:b/>
                <w:sz w:val="18"/>
                <w:szCs w:val="18"/>
              </w:rPr>
            </w:pPr>
            <w:r w:rsidRPr="00DB42B5">
              <w:rPr>
                <w:b/>
                <w:sz w:val="18"/>
                <w:szCs w:val="18"/>
              </w:rPr>
              <w:t>034</w:t>
            </w:r>
          </w:p>
        </w:tc>
        <w:tc>
          <w:tcPr>
            <w:tcW w:w="529" w:type="dxa"/>
            <w:vAlign w:val="bottom"/>
          </w:tcPr>
          <w:p w14:paraId="4F303111" w14:textId="77777777" w:rsidR="00EA5ACA" w:rsidRPr="00DB42B5" w:rsidRDefault="00EA5ACA" w:rsidP="00AE788C">
            <w:pPr>
              <w:autoSpaceDE w:val="0"/>
              <w:autoSpaceDN w:val="0"/>
              <w:adjustRightInd w:val="0"/>
              <w:spacing w:line="220" w:lineRule="exact"/>
              <w:jc w:val="center"/>
              <w:rPr>
                <w:sz w:val="18"/>
                <w:szCs w:val="18"/>
              </w:rPr>
            </w:pPr>
            <w:r w:rsidRPr="00DB42B5">
              <w:rPr>
                <w:sz w:val="18"/>
                <w:szCs w:val="18"/>
              </w:rPr>
              <w:t>65</w:t>
            </w:r>
          </w:p>
        </w:tc>
        <w:tc>
          <w:tcPr>
            <w:tcW w:w="1195" w:type="dxa"/>
            <w:vAlign w:val="center"/>
          </w:tcPr>
          <w:p w14:paraId="06D7375D" w14:textId="77777777" w:rsidR="00EA5ACA" w:rsidRPr="00DB42B5" w:rsidRDefault="00EA5ACA" w:rsidP="0040206F">
            <w:pPr>
              <w:spacing w:line="220" w:lineRule="exact"/>
              <w:jc w:val="center"/>
              <w:rPr>
                <w:sz w:val="18"/>
                <w:szCs w:val="18"/>
              </w:rPr>
            </w:pPr>
          </w:p>
        </w:tc>
        <w:tc>
          <w:tcPr>
            <w:tcW w:w="993" w:type="dxa"/>
            <w:vAlign w:val="center"/>
          </w:tcPr>
          <w:p w14:paraId="0973AAA1" w14:textId="77777777" w:rsidR="00EA5ACA" w:rsidRPr="00DB42B5" w:rsidRDefault="00EA5ACA" w:rsidP="0040206F">
            <w:pPr>
              <w:spacing w:line="220" w:lineRule="exact"/>
              <w:jc w:val="center"/>
              <w:rPr>
                <w:sz w:val="18"/>
                <w:szCs w:val="18"/>
              </w:rPr>
            </w:pPr>
          </w:p>
        </w:tc>
        <w:tc>
          <w:tcPr>
            <w:tcW w:w="850" w:type="dxa"/>
            <w:vAlign w:val="center"/>
          </w:tcPr>
          <w:p w14:paraId="35658CAD" w14:textId="77777777" w:rsidR="00EA5ACA" w:rsidRPr="00DB42B5" w:rsidRDefault="00EA5ACA" w:rsidP="0040206F">
            <w:pPr>
              <w:spacing w:line="220" w:lineRule="exact"/>
              <w:jc w:val="center"/>
              <w:rPr>
                <w:sz w:val="18"/>
                <w:szCs w:val="18"/>
              </w:rPr>
            </w:pPr>
          </w:p>
        </w:tc>
        <w:tc>
          <w:tcPr>
            <w:tcW w:w="851" w:type="dxa"/>
            <w:vAlign w:val="center"/>
          </w:tcPr>
          <w:p w14:paraId="13D28671" w14:textId="77777777" w:rsidR="00EA5ACA" w:rsidRPr="00DB42B5" w:rsidRDefault="00EA5ACA" w:rsidP="0040206F">
            <w:pPr>
              <w:spacing w:line="220" w:lineRule="exact"/>
              <w:jc w:val="center"/>
              <w:rPr>
                <w:sz w:val="18"/>
                <w:szCs w:val="18"/>
              </w:rPr>
            </w:pPr>
          </w:p>
        </w:tc>
        <w:tc>
          <w:tcPr>
            <w:tcW w:w="708" w:type="dxa"/>
            <w:vAlign w:val="center"/>
          </w:tcPr>
          <w:p w14:paraId="0E7C5C5E" w14:textId="77777777" w:rsidR="00EA5ACA" w:rsidRPr="00DB42B5" w:rsidRDefault="00EA5ACA" w:rsidP="0040206F">
            <w:pPr>
              <w:spacing w:line="220" w:lineRule="exact"/>
              <w:jc w:val="center"/>
              <w:rPr>
                <w:sz w:val="18"/>
                <w:szCs w:val="18"/>
              </w:rPr>
            </w:pPr>
          </w:p>
        </w:tc>
        <w:tc>
          <w:tcPr>
            <w:tcW w:w="851" w:type="dxa"/>
            <w:vAlign w:val="center"/>
          </w:tcPr>
          <w:p w14:paraId="53F04848" w14:textId="77777777" w:rsidR="00EA5ACA" w:rsidRPr="00DB42B5" w:rsidRDefault="00EA5ACA" w:rsidP="0040206F">
            <w:pPr>
              <w:spacing w:line="220" w:lineRule="exact"/>
              <w:jc w:val="center"/>
              <w:rPr>
                <w:sz w:val="18"/>
                <w:szCs w:val="18"/>
              </w:rPr>
            </w:pPr>
          </w:p>
        </w:tc>
        <w:tc>
          <w:tcPr>
            <w:tcW w:w="992" w:type="dxa"/>
            <w:vAlign w:val="center"/>
          </w:tcPr>
          <w:p w14:paraId="4411CC98" w14:textId="77777777" w:rsidR="00EA5ACA" w:rsidRPr="00DB42B5" w:rsidRDefault="00EA5ACA" w:rsidP="0040206F">
            <w:pPr>
              <w:spacing w:line="220" w:lineRule="exact"/>
              <w:jc w:val="center"/>
              <w:rPr>
                <w:sz w:val="18"/>
                <w:szCs w:val="18"/>
              </w:rPr>
            </w:pPr>
          </w:p>
        </w:tc>
        <w:tc>
          <w:tcPr>
            <w:tcW w:w="1276" w:type="dxa"/>
            <w:vAlign w:val="center"/>
          </w:tcPr>
          <w:p w14:paraId="79E2C645" w14:textId="77777777" w:rsidR="00EA5ACA" w:rsidRPr="00DB42B5" w:rsidRDefault="00EA5ACA" w:rsidP="0040206F">
            <w:pPr>
              <w:spacing w:line="220" w:lineRule="exact"/>
              <w:jc w:val="center"/>
              <w:rPr>
                <w:sz w:val="18"/>
                <w:szCs w:val="18"/>
              </w:rPr>
            </w:pPr>
          </w:p>
        </w:tc>
        <w:tc>
          <w:tcPr>
            <w:tcW w:w="850" w:type="dxa"/>
            <w:vAlign w:val="center"/>
          </w:tcPr>
          <w:p w14:paraId="0BDD4A38" w14:textId="77777777" w:rsidR="00EA5ACA" w:rsidRPr="00DB42B5" w:rsidRDefault="00EA5ACA" w:rsidP="0040206F">
            <w:pPr>
              <w:spacing w:line="220" w:lineRule="exact"/>
              <w:jc w:val="center"/>
              <w:rPr>
                <w:sz w:val="18"/>
                <w:szCs w:val="18"/>
              </w:rPr>
            </w:pPr>
          </w:p>
        </w:tc>
        <w:tc>
          <w:tcPr>
            <w:tcW w:w="696" w:type="dxa"/>
            <w:vAlign w:val="center"/>
          </w:tcPr>
          <w:p w14:paraId="4374F147" w14:textId="77777777" w:rsidR="00EA5ACA" w:rsidRPr="00DB42B5" w:rsidRDefault="00EA5ACA" w:rsidP="0040206F">
            <w:pPr>
              <w:spacing w:line="220" w:lineRule="exact"/>
              <w:jc w:val="center"/>
              <w:rPr>
                <w:sz w:val="18"/>
                <w:szCs w:val="18"/>
              </w:rPr>
            </w:pPr>
          </w:p>
        </w:tc>
        <w:tc>
          <w:tcPr>
            <w:tcW w:w="865" w:type="dxa"/>
            <w:vAlign w:val="center"/>
          </w:tcPr>
          <w:p w14:paraId="78590DB3" w14:textId="77777777" w:rsidR="00EA5ACA" w:rsidRPr="00DB42B5" w:rsidRDefault="00EA5ACA" w:rsidP="0040206F">
            <w:pPr>
              <w:spacing w:line="220" w:lineRule="exact"/>
              <w:jc w:val="center"/>
              <w:rPr>
                <w:sz w:val="18"/>
                <w:szCs w:val="18"/>
              </w:rPr>
            </w:pPr>
          </w:p>
        </w:tc>
        <w:tc>
          <w:tcPr>
            <w:tcW w:w="978" w:type="dxa"/>
            <w:vAlign w:val="center"/>
          </w:tcPr>
          <w:p w14:paraId="0B6F9539" w14:textId="77777777" w:rsidR="00EA5ACA" w:rsidRPr="00DB42B5" w:rsidRDefault="00EA5ACA" w:rsidP="0040206F">
            <w:pPr>
              <w:spacing w:line="220" w:lineRule="exact"/>
              <w:jc w:val="center"/>
              <w:rPr>
                <w:sz w:val="18"/>
                <w:szCs w:val="18"/>
              </w:rPr>
            </w:pPr>
          </w:p>
        </w:tc>
      </w:tr>
      <w:tr w:rsidR="00EA5ACA" w:rsidRPr="00DB42B5" w14:paraId="02A3EAE6" w14:textId="77777777" w:rsidTr="00BE1FC9">
        <w:trPr>
          <w:cantSplit/>
          <w:jc w:val="center"/>
        </w:trPr>
        <w:tc>
          <w:tcPr>
            <w:tcW w:w="2671" w:type="dxa"/>
          </w:tcPr>
          <w:p w14:paraId="22FAB8F3" w14:textId="77777777" w:rsidR="00EA5ACA" w:rsidRPr="00DB42B5" w:rsidRDefault="00EA5ACA" w:rsidP="0040206F">
            <w:pPr>
              <w:autoSpaceDE w:val="0"/>
              <w:autoSpaceDN w:val="0"/>
              <w:adjustRightInd w:val="0"/>
              <w:spacing w:line="220" w:lineRule="exact"/>
              <w:rPr>
                <w:sz w:val="18"/>
                <w:szCs w:val="18"/>
              </w:rPr>
            </w:pPr>
            <w:r w:rsidRPr="00DB42B5">
              <w:rPr>
                <w:sz w:val="18"/>
                <w:szCs w:val="18"/>
              </w:rPr>
              <w:t>Курганская область</w:t>
            </w:r>
          </w:p>
        </w:tc>
        <w:tc>
          <w:tcPr>
            <w:tcW w:w="708" w:type="dxa"/>
            <w:vAlign w:val="bottom"/>
          </w:tcPr>
          <w:p w14:paraId="079612FB" w14:textId="77777777" w:rsidR="00EA5ACA" w:rsidRPr="00DB42B5" w:rsidRDefault="00EA5ACA" w:rsidP="0040206F">
            <w:pPr>
              <w:autoSpaceDE w:val="0"/>
              <w:autoSpaceDN w:val="0"/>
              <w:adjustRightInd w:val="0"/>
              <w:spacing w:line="220" w:lineRule="exact"/>
              <w:jc w:val="center"/>
              <w:rPr>
                <w:sz w:val="18"/>
                <w:szCs w:val="18"/>
              </w:rPr>
            </w:pPr>
            <w:r w:rsidRPr="00DB42B5">
              <w:rPr>
                <w:sz w:val="18"/>
                <w:szCs w:val="18"/>
              </w:rPr>
              <w:t>37</w:t>
            </w:r>
          </w:p>
        </w:tc>
        <w:tc>
          <w:tcPr>
            <w:tcW w:w="529" w:type="dxa"/>
            <w:vAlign w:val="bottom"/>
          </w:tcPr>
          <w:p w14:paraId="2362CC5A" w14:textId="77777777" w:rsidR="00EA5ACA" w:rsidRPr="00DB42B5" w:rsidRDefault="00EA5ACA" w:rsidP="00AE788C">
            <w:pPr>
              <w:autoSpaceDE w:val="0"/>
              <w:autoSpaceDN w:val="0"/>
              <w:adjustRightInd w:val="0"/>
              <w:spacing w:line="220" w:lineRule="exact"/>
              <w:jc w:val="center"/>
              <w:rPr>
                <w:sz w:val="18"/>
                <w:szCs w:val="18"/>
              </w:rPr>
            </w:pPr>
            <w:r w:rsidRPr="00DB42B5">
              <w:rPr>
                <w:sz w:val="18"/>
                <w:szCs w:val="18"/>
              </w:rPr>
              <w:t>66</w:t>
            </w:r>
          </w:p>
        </w:tc>
        <w:tc>
          <w:tcPr>
            <w:tcW w:w="1195" w:type="dxa"/>
            <w:vAlign w:val="center"/>
          </w:tcPr>
          <w:p w14:paraId="20464FC5" w14:textId="77777777" w:rsidR="00EA5ACA" w:rsidRPr="00DB42B5" w:rsidRDefault="00EA5ACA" w:rsidP="0040206F">
            <w:pPr>
              <w:spacing w:line="220" w:lineRule="exact"/>
              <w:jc w:val="center"/>
              <w:rPr>
                <w:sz w:val="18"/>
                <w:szCs w:val="18"/>
              </w:rPr>
            </w:pPr>
          </w:p>
        </w:tc>
        <w:tc>
          <w:tcPr>
            <w:tcW w:w="993" w:type="dxa"/>
            <w:vAlign w:val="center"/>
          </w:tcPr>
          <w:p w14:paraId="446EFF73" w14:textId="77777777" w:rsidR="00EA5ACA" w:rsidRPr="00DB42B5" w:rsidRDefault="00EA5ACA" w:rsidP="0040206F">
            <w:pPr>
              <w:spacing w:line="220" w:lineRule="exact"/>
              <w:jc w:val="center"/>
              <w:rPr>
                <w:sz w:val="18"/>
                <w:szCs w:val="18"/>
              </w:rPr>
            </w:pPr>
          </w:p>
        </w:tc>
        <w:tc>
          <w:tcPr>
            <w:tcW w:w="850" w:type="dxa"/>
            <w:vAlign w:val="center"/>
          </w:tcPr>
          <w:p w14:paraId="714AB22B" w14:textId="77777777" w:rsidR="00EA5ACA" w:rsidRPr="00DB42B5" w:rsidRDefault="00EA5ACA" w:rsidP="0040206F">
            <w:pPr>
              <w:spacing w:line="220" w:lineRule="exact"/>
              <w:jc w:val="center"/>
              <w:rPr>
                <w:sz w:val="18"/>
                <w:szCs w:val="18"/>
              </w:rPr>
            </w:pPr>
          </w:p>
        </w:tc>
        <w:tc>
          <w:tcPr>
            <w:tcW w:w="851" w:type="dxa"/>
            <w:vAlign w:val="center"/>
          </w:tcPr>
          <w:p w14:paraId="59A22231" w14:textId="77777777" w:rsidR="00EA5ACA" w:rsidRPr="00DB42B5" w:rsidRDefault="00EA5ACA" w:rsidP="0040206F">
            <w:pPr>
              <w:spacing w:line="220" w:lineRule="exact"/>
              <w:jc w:val="center"/>
              <w:rPr>
                <w:sz w:val="18"/>
                <w:szCs w:val="18"/>
              </w:rPr>
            </w:pPr>
          </w:p>
        </w:tc>
        <w:tc>
          <w:tcPr>
            <w:tcW w:w="708" w:type="dxa"/>
            <w:vAlign w:val="center"/>
          </w:tcPr>
          <w:p w14:paraId="3C069455" w14:textId="77777777" w:rsidR="00EA5ACA" w:rsidRPr="00DB42B5" w:rsidRDefault="00EA5ACA" w:rsidP="0040206F">
            <w:pPr>
              <w:spacing w:line="220" w:lineRule="exact"/>
              <w:jc w:val="center"/>
              <w:rPr>
                <w:sz w:val="18"/>
                <w:szCs w:val="18"/>
              </w:rPr>
            </w:pPr>
          </w:p>
        </w:tc>
        <w:tc>
          <w:tcPr>
            <w:tcW w:w="851" w:type="dxa"/>
            <w:vAlign w:val="center"/>
          </w:tcPr>
          <w:p w14:paraId="6375553F" w14:textId="77777777" w:rsidR="00EA5ACA" w:rsidRPr="00DB42B5" w:rsidRDefault="00EA5ACA" w:rsidP="0040206F">
            <w:pPr>
              <w:spacing w:line="220" w:lineRule="exact"/>
              <w:jc w:val="center"/>
              <w:rPr>
                <w:sz w:val="18"/>
                <w:szCs w:val="18"/>
              </w:rPr>
            </w:pPr>
          </w:p>
        </w:tc>
        <w:tc>
          <w:tcPr>
            <w:tcW w:w="992" w:type="dxa"/>
            <w:vAlign w:val="center"/>
          </w:tcPr>
          <w:p w14:paraId="27543FF5" w14:textId="77777777" w:rsidR="00EA5ACA" w:rsidRPr="00DB42B5" w:rsidRDefault="00EA5ACA" w:rsidP="0040206F">
            <w:pPr>
              <w:spacing w:line="220" w:lineRule="exact"/>
              <w:jc w:val="center"/>
              <w:rPr>
                <w:sz w:val="18"/>
                <w:szCs w:val="18"/>
              </w:rPr>
            </w:pPr>
          </w:p>
        </w:tc>
        <w:tc>
          <w:tcPr>
            <w:tcW w:w="1276" w:type="dxa"/>
            <w:vAlign w:val="center"/>
          </w:tcPr>
          <w:p w14:paraId="66266D52" w14:textId="77777777" w:rsidR="00EA5ACA" w:rsidRPr="00DB42B5" w:rsidRDefault="00EA5ACA" w:rsidP="0040206F">
            <w:pPr>
              <w:spacing w:line="220" w:lineRule="exact"/>
              <w:jc w:val="center"/>
              <w:rPr>
                <w:sz w:val="18"/>
                <w:szCs w:val="18"/>
              </w:rPr>
            </w:pPr>
          </w:p>
        </w:tc>
        <w:tc>
          <w:tcPr>
            <w:tcW w:w="850" w:type="dxa"/>
            <w:vAlign w:val="center"/>
          </w:tcPr>
          <w:p w14:paraId="6B3CE264" w14:textId="77777777" w:rsidR="00EA5ACA" w:rsidRPr="00DB42B5" w:rsidRDefault="00EA5ACA" w:rsidP="0040206F">
            <w:pPr>
              <w:spacing w:line="220" w:lineRule="exact"/>
              <w:jc w:val="center"/>
              <w:rPr>
                <w:sz w:val="18"/>
                <w:szCs w:val="18"/>
              </w:rPr>
            </w:pPr>
          </w:p>
        </w:tc>
        <w:tc>
          <w:tcPr>
            <w:tcW w:w="696" w:type="dxa"/>
            <w:vAlign w:val="center"/>
          </w:tcPr>
          <w:p w14:paraId="19C5FCFC" w14:textId="77777777" w:rsidR="00EA5ACA" w:rsidRPr="00DB42B5" w:rsidRDefault="00EA5ACA" w:rsidP="0040206F">
            <w:pPr>
              <w:spacing w:line="220" w:lineRule="exact"/>
              <w:jc w:val="center"/>
              <w:rPr>
                <w:sz w:val="18"/>
                <w:szCs w:val="18"/>
              </w:rPr>
            </w:pPr>
          </w:p>
        </w:tc>
        <w:tc>
          <w:tcPr>
            <w:tcW w:w="865" w:type="dxa"/>
            <w:vAlign w:val="center"/>
          </w:tcPr>
          <w:p w14:paraId="5B86FD54" w14:textId="77777777" w:rsidR="00EA5ACA" w:rsidRPr="00DB42B5" w:rsidRDefault="00EA5ACA" w:rsidP="0040206F">
            <w:pPr>
              <w:spacing w:line="220" w:lineRule="exact"/>
              <w:jc w:val="center"/>
              <w:rPr>
                <w:sz w:val="18"/>
                <w:szCs w:val="18"/>
              </w:rPr>
            </w:pPr>
          </w:p>
        </w:tc>
        <w:tc>
          <w:tcPr>
            <w:tcW w:w="978" w:type="dxa"/>
            <w:vAlign w:val="center"/>
          </w:tcPr>
          <w:p w14:paraId="64B158AE" w14:textId="77777777" w:rsidR="00EA5ACA" w:rsidRPr="00DB42B5" w:rsidRDefault="00EA5ACA" w:rsidP="0040206F">
            <w:pPr>
              <w:spacing w:line="220" w:lineRule="exact"/>
              <w:jc w:val="center"/>
              <w:rPr>
                <w:sz w:val="18"/>
                <w:szCs w:val="18"/>
              </w:rPr>
            </w:pPr>
          </w:p>
        </w:tc>
      </w:tr>
      <w:tr w:rsidR="00EA5ACA" w:rsidRPr="00DB42B5" w14:paraId="1E496372" w14:textId="77777777" w:rsidTr="00BE1FC9">
        <w:trPr>
          <w:cantSplit/>
          <w:jc w:val="center"/>
        </w:trPr>
        <w:tc>
          <w:tcPr>
            <w:tcW w:w="2671" w:type="dxa"/>
          </w:tcPr>
          <w:p w14:paraId="65772B4E" w14:textId="77777777" w:rsidR="00EA5ACA" w:rsidRPr="00DB42B5" w:rsidRDefault="00EA5ACA" w:rsidP="0040206F">
            <w:pPr>
              <w:autoSpaceDE w:val="0"/>
              <w:autoSpaceDN w:val="0"/>
              <w:adjustRightInd w:val="0"/>
              <w:spacing w:line="220" w:lineRule="exact"/>
              <w:rPr>
                <w:sz w:val="18"/>
                <w:szCs w:val="18"/>
              </w:rPr>
            </w:pPr>
            <w:r w:rsidRPr="00DB42B5">
              <w:rPr>
                <w:sz w:val="18"/>
                <w:szCs w:val="18"/>
              </w:rPr>
              <w:t>Свердловская область</w:t>
            </w:r>
          </w:p>
        </w:tc>
        <w:tc>
          <w:tcPr>
            <w:tcW w:w="708" w:type="dxa"/>
            <w:vAlign w:val="bottom"/>
          </w:tcPr>
          <w:p w14:paraId="27C5408F" w14:textId="77777777" w:rsidR="00EA5ACA" w:rsidRPr="00DB42B5" w:rsidRDefault="00EA5ACA" w:rsidP="0040206F">
            <w:pPr>
              <w:autoSpaceDE w:val="0"/>
              <w:autoSpaceDN w:val="0"/>
              <w:adjustRightInd w:val="0"/>
              <w:spacing w:line="220" w:lineRule="exact"/>
              <w:jc w:val="center"/>
              <w:rPr>
                <w:sz w:val="18"/>
                <w:szCs w:val="18"/>
              </w:rPr>
            </w:pPr>
            <w:r w:rsidRPr="00DB42B5">
              <w:rPr>
                <w:sz w:val="18"/>
                <w:szCs w:val="18"/>
              </w:rPr>
              <w:t>65</w:t>
            </w:r>
          </w:p>
        </w:tc>
        <w:tc>
          <w:tcPr>
            <w:tcW w:w="529" w:type="dxa"/>
            <w:vAlign w:val="bottom"/>
          </w:tcPr>
          <w:p w14:paraId="554A63AC" w14:textId="77777777" w:rsidR="00EA5ACA" w:rsidRPr="00DB42B5" w:rsidRDefault="00EA5ACA" w:rsidP="00AE788C">
            <w:pPr>
              <w:autoSpaceDE w:val="0"/>
              <w:autoSpaceDN w:val="0"/>
              <w:adjustRightInd w:val="0"/>
              <w:spacing w:line="220" w:lineRule="exact"/>
              <w:jc w:val="center"/>
              <w:rPr>
                <w:sz w:val="18"/>
                <w:szCs w:val="18"/>
              </w:rPr>
            </w:pPr>
            <w:r w:rsidRPr="00DB42B5">
              <w:rPr>
                <w:sz w:val="18"/>
                <w:szCs w:val="18"/>
              </w:rPr>
              <w:t>67</w:t>
            </w:r>
          </w:p>
        </w:tc>
        <w:tc>
          <w:tcPr>
            <w:tcW w:w="1195" w:type="dxa"/>
            <w:vAlign w:val="center"/>
          </w:tcPr>
          <w:p w14:paraId="21DEA064" w14:textId="77777777" w:rsidR="00EA5ACA" w:rsidRPr="00DB42B5" w:rsidRDefault="00EA5ACA" w:rsidP="0040206F">
            <w:pPr>
              <w:spacing w:line="220" w:lineRule="exact"/>
              <w:jc w:val="center"/>
              <w:rPr>
                <w:sz w:val="18"/>
                <w:szCs w:val="18"/>
              </w:rPr>
            </w:pPr>
          </w:p>
        </w:tc>
        <w:tc>
          <w:tcPr>
            <w:tcW w:w="993" w:type="dxa"/>
            <w:vAlign w:val="center"/>
          </w:tcPr>
          <w:p w14:paraId="74BBED2C" w14:textId="77777777" w:rsidR="00EA5ACA" w:rsidRPr="00DB42B5" w:rsidRDefault="00EA5ACA" w:rsidP="0040206F">
            <w:pPr>
              <w:spacing w:line="220" w:lineRule="exact"/>
              <w:jc w:val="center"/>
              <w:rPr>
                <w:sz w:val="18"/>
                <w:szCs w:val="18"/>
              </w:rPr>
            </w:pPr>
          </w:p>
        </w:tc>
        <w:tc>
          <w:tcPr>
            <w:tcW w:w="850" w:type="dxa"/>
            <w:vAlign w:val="center"/>
          </w:tcPr>
          <w:p w14:paraId="6886B0CF" w14:textId="77777777" w:rsidR="00EA5ACA" w:rsidRPr="00DB42B5" w:rsidRDefault="00EA5ACA" w:rsidP="0040206F">
            <w:pPr>
              <w:spacing w:line="220" w:lineRule="exact"/>
              <w:jc w:val="center"/>
              <w:rPr>
                <w:sz w:val="18"/>
                <w:szCs w:val="18"/>
              </w:rPr>
            </w:pPr>
          </w:p>
        </w:tc>
        <w:tc>
          <w:tcPr>
            <w:tcW w:w="851" w:type="dxa"/>
            <w:vAlign w:val="center"/>
          </w:tcPr>
          <w:p w14:paraId="1239F0E9" w14:textId="77777777" w:rsidR="00EA5ACA" w:rsidRPr="00DB42B5" w:rsidRDefault="00EA5ACA" w:rsidP="0040206F">
            <w:pPr>
              <w:spacing w:line="220" w:lineRule="exact"/>
              <w:jc w:val="center"/>
              <w:rPr>
                <w:sz w:val="18"/>
                <w:szCs w:val="18"/>
              </w:rPr>
            </w:pPr>
          </w:p>
        </w:tc>
        <w:tc>
          <w:tcPr>
            <w:tcW w:w="708" w:type="dxa"/>
            <w:vAlign w:val="center"/>
          </w:tcPr>
          <w:p w14:paraId="53DBC9D9" w14:textId="77777777" w:rsidR="00EA5ACA" w:rsidRPr="00DB42B5" w:rsidRDefault="00EA5ACA" w:rsidP="0040206F">
            <w:pPr>
              <w:spacing w:line="220" w:lineRule="exact"/>
              <w:jc w:val="center"/>
              <w:rPr>
                <w:sz w:val="18"/>
                <w:szCs w:val="18"/>
              </w:rPr>
            </w:pPr>
          </w:p>
        </w:tc>
        <w:tc>
          <w:tcPr>
            <w:tcW w:w="851" w:type="dxa"/>
            <w:vAlign w:val="center"/>
          </w:tcPr>
          <w:p w14:paraId="31DB744E" w14:textId="77777777" w:rsidR="00EA5ACA" w:rsidRPr="00DB42B5" w:rsidRDefault="00EA5ACA" w:rsidP="0040206F">
            <w:pPr>
              <w:spacing w:line="220" w:lineRule="exact"/>
              <w:jc w:val="center"/>
              <w:rPr>
                <w:sz w:val="18"/>
                <w:szCs w:val="18"/>
              </w:rPr>
            </w:pPr>
          </w:p>
        </w:tc>
        <w:tc>
          <w:tcPr>
            <w:tcW w:w="992" w:type="dxa"/>
            <w:vAlign w:val="center"/>
          </w:tcPr>
          <w:p w14:paraId="4B09B272" w14:textId="77777777" w:rsidR="00EA5ACA" w:rsidRPr="00DB42B5" w:rsidRDefault="00EA5ACA" w:rsidP="0040206F">
            <w:pPr>
              <w:spacing w:line="220" w:lineRule="exact"/>
              <w:jc w:val="center"/>
              <w:rPr>
                <w:sz w:val="18"/>
                <w:szCs w:val="18"/>
              </w:rPr>
            </w:pPr>
          </w:p>
        </w:tc>
        <w:tc>
          <w:tcPr>
            <w:tcW w:w="1276" w:type="dxa"/>
            <w:vAlign w:val="center"/>
          </w:tcPr>
          <w:p w14:paraId="4E0F9EA6" w14:textId="77777777" w:rsidR="00EA5ACA" w:rsidRPr="00DB42B5" w:rsidRDefault="00EA5ACA" w:rsidP="0040206F">
            <w:pPr>
              <w:spacing w:line="220" w:lineRule="exact"/>
              <w:jc w:val="center"/>
              <w:rPr>
                <w:sz w:val="18"/>
                <w:szCs w:val="18"/>
              </w:rPr>
            </w:pPr>
          </w:p>
        </w:tc>
        <w:tc>
          <w:tcPr>
            <w:tcW w:w="850" w:type="dxa"/>
            <w:vAlign w:val="center"/>
          </w:tcPr>
          <w:p w14:paraId="48461AF9" w14:textId="77777777" w:rsidR="00EA5ACA" w:rsidRPr="00DB42B5" w:rsidRDefault="00EA5ACA" w:rsidP="0040206F">
            <w:pPr>
              <w:spacing w:line="220" w:lineRule="exact"/>
              <w:jc w:val="center"/>
              <w:rPr>
                <w:sz w:val="18"/>
                <w:szCs w:val="18"/>
              </w:rPr>
            </w:pPr>
          </w:p>
        </w:tc>
        <w:tc>
          <w:tcPr>
            <w:tcW w:w="696" w:type="dxa"/>
            <w:vAlign w:val="center"/>
          </w:tcPr>
          <w:p w14:paraId="4485A609" w14:textId="77777777" w:rsidR="00EA5ACA" w:rsidRPr="00DB42B5" w:rsidRDefault="00EA5ACA" w:rsidP="0040206F">
            <w:pPr>
              <w:spacing w:line="220" w:lineRule="exact"/>
              <w:jc w:val="center"/>
              <w:rPr>
                <w:sz w:val="18"/>
                <w:szCs w:val="18"/>
              </w:rPr>
            </w:pPr>
          </w:p>
        </w:tc>
        <w:tc>
          <w:tcPr>
            <w:tcW w:w="865" w:type="dxa"/>
            <w:vAlign w:val="center"/>
          </w:tcPr>
          <w:p w14:paraId="563F9078" w14:textId="77777777" w:rsidR="00EA5ACA" w:rsidRPr="00DB42B5" w:rsidRDefault="00EA5ACA" w:rsidP="0040206F">
            <w:pPr>
              <w:spacing w:line="220" w:lineRule="exact"/>
              <w:jc w:val="center"/>
              <w:rPr>
                <w:sz w:val="18"/>
                <w:szCs w:val="18"/>
              </w:rPr>
            </w:pPr>
          </w:p>
        </w:tc>
        <w:tc>
          <w:tcPr>
            <w:tcW w:w="978" w:type="dxa"/>
            <w:vAlign w:val="center"/>
          </w:tcPr>
          <w:p w14:paraId="5F962655" w14:textId="77777777" w:rsidR="00EA5ACA" w:rsidRPr="00DB42B5" w:rsidRDefault="00EA5ACA" w:rsidP="0040206F">
            <w:pPr>
              <w:spacing w:line="220" w:lineRule="exact"/>
              <w:jc w:val="center"/>
              <w:rPr>
                <w:sz w:val="18"/>
                <w:szCs w:val="18"/>
              </w:rPr>
            </w:pPr>
          </w:p>
        </w:tc>
      </w:tr>
      <w:tr w:rsidR="00EA5ACA" w:rsidRPr="00DB42B5" w14:paraId="35B6BF66" w14:textId="77777777" w:rsidTr="00BE1FC9">
        <w:trPr>
          <w:cantSplit/>
          <w:jc w:val="center"/>
        </w:trPr>
        <w:tc>
          <w:tcPr>
            <w:tcW w:w="2671" w:type="dxa"/>
          </w:tcPr>
          <w:p w14:paraId="0078DAB8" w14:textId="77777777" w:rsidR="00EA5ACA" w:rsidRPr="00DB42B5" w:rsidRDefault="00EA5ACA" w:rsidP="0040206F">
            <w:pPr>
              <w:autoSpaceDE w:val="0"/>
              <w:autoSpaceDN w:val="0"/>
              <w:adjustRightInd w:val="0"/>
              <w:spacing w:line="220" w:lineRule="exact"/>
              <w:rPr>
                <w:sz w:val="18"/>
                <w:szCs w:val="18"/>
              </w:rPr>
            </w:pPr>
            <w:r w:rsidRPr="00DB42B5">
              <w:rPr>
                <w:sz w:val="18"/>
                <w:szCs w:val="18"/>
              </w:rPr>
              <w:t>Тюменская область</w:t>
            </w:r>
          </w:p>
        </w:tc>
        <w:tc>
          <w:tcPr>
            <w:tcW w:w="708" w:type="dxa"/>
            <w:vAlign w:val="bottom"/>
          </w:tcPr>
          <w:p w14:paraId="376B7134" w14:textId="77777777" w:rsidR="00EA5ACA" w:rsidRPr="00DB42B5" w:rsidRDefault="00EA5ACA" w:rsidP="0040206F">
            <w:pPr>
              <w:autoSpaceDE w:val="0"/>
              <w:autoSpaceDN w:val="0"/>
              <w:adjustRightInd w:val="0"/>
              <w:spacing w:line="220" w:lineRule="exact"/>
              <w:jc w:val="center"/>
              <w:rPr>
                <w:sz w:val="18"/>
                <w:szCs w:val="18"/>
              </w:rPr>
            </w:pPr>
            <w:r w:rsidRPr="00DB42B5">
              <w:rPr>
                <w:sz w:val="18"/>
                <w:szCs w:val="18"/>
              </w:rPr>
              <w:t>71</w:t>
            </w:r>
          </w:p>
        </w:tc>
        <w:tc>
          <w:tcPr>
            <w:tcW w:w="529" w:type="dxa"/>
            <w:vAlign w:val="bottom"/>
          </w:tcPr>
          <w:p w14:paraId="2FE29FC0" w14:textId="77777777" w:rsidR="00EA5ACA" w:rsidRPr="00DB42B5" w:rsidRDefault="00EA5ACA" w:rsidP="00AE788C">
            <w:pPr>
              <w:autoSpaceDE w:val="0"/>
              <w:autoSpaceDN w:val="0"/>
              <w:adjustRightInd w:val="0"/>
              <w:spacing w:line="220" w:lineRule="exact"/>
              <w:jc w:val="center"/>
              <w:rPr>
                <w:sz w:val="18"/>
                <w:szCs w:val="18"/>
              </w:rPr>
            </w:pPr>
            <w:r w:rsidRPr="00DB42B5">
              <w:rPr>
                <w:sz w:val="18"/>
                <w:szCs w:val="18"/>
              </w:rPr>
              <w:t>68</w:t>
            </w:r>
          </w:p>
        </w:tc>
        <w:tc>
          <w:tcPr>
            <w:tcW w:w="1195" w:type="dxa"/>
            <w:vAlign w:val="center"/>
          </w:tcPr>
          <w:p w14:paraId="24174F1C" w14:textId="77777777" w:rsidR="00EA5ACA" w:rsidRPr="00DB42B5" w:rsidRDefault="00EA5ACA" w:rsidP="0040206F">
            <w:pPr>
              <w:spacing w:line="220" w:lineRule="exact"/>
              <w:jc w:val="center"/>
              <w:rPr>
                <w:sz w:val="18"/>
                <w:szCs w:val="18"/>
              </w:rPr>
            </w:pPr>
          </w:p>
        </w:tc>
        <w:tc>
          <w:tcPr>
            <w:tcW w:w="993" w:type="dxa"/>
            <w:vAlign w:val="center"/>
          </w:tcPr>
          <w:p w14:paraId="2D42AE27" w14:textId="77777777" w:rsidR="00EA5ACA" w:rsidRPr="00DB42B5" w:rsidRDefault="00EA5ACA" w:rsidP="0040206F">
            <w:pPr>
              <w:spacing w:line="220" w:lineRule="exact"/>
              <w:jc w:val="center"/>
              <w:rPr>
                <w:sz w:val="18"/>
                <w:szCs w:val="18"/>
              </w:rPr>
            </w:pPr>
          </w:p>
        </w:tc>
        <w:tc>
          <w:tcPr>
            <w:tcW w:w="850" w:type="dxa"/>
            <w:vAlign w:val="center"/>
          </w:tcPr>
          <w:p w14:paraId="721FE4DB" w14:textId="77777777" w:rsidR="00EA5ACA" w:rsidRPr="00DB42B5" w:rsidRDefault="00EA5ACA" w:rsidP="0040206F">
            <w:pPr>
              <w:spacing w:line="220" w:lineRule="exact"/>
              <w:jc w:val="center"/>
              <w:rPr>
                <w:sz w:val="18"/>
                <w:szCs w:val="18"/>
              </w:rPr>
            </w:pPr>
          </w:p>
        </w:tc>
        <w:tc>
          <w:tcPr>
            <w:tcW w:w="851" w:type="dxa"/>
            <w:vAlign w:val="center"/>
          </w:tcPr>
          <w:p w14:paraId="4C9BABD4" w14:textId="77777777" w:rsidR="00EA5ACA" w:rsidRPr="00DB42B5" w:rsidRDefault="00EA5ACA" w:rsidP="0040206F">
            <w:pPr>
              <w:spacing w:line="220" w:lineRule="exact"/>
              <w:jc w:val="center"/>
              <w:rPr>
                <w:sz w:val="18"/>
                <w:szCs w:val="18"/>
              </w:rPr>
            </w:pPr>
          </w:p>
        </w:tc>
        <w:tc>
          <w:tcPr>
            <w:tcW w:w="708" w:type="dxa"/>
            <w:vAlign w:val="center"/>
          </w:tcPr>
          <w:p w14:paraId="0B1BD10A" w14:textId="77777777" w:rsidR="00EA5ACA" w:rsidRPr="00DB42B5" w:rsidRDefault="00EA5ACA" w:rsidP="0040206F">
            <w:pPr>
              <w:spacing w:line="220" w:lineRule="exact"/>
              <w:jc w:val="center"/>
              <w:rPr>
                <w:sz w:val="18"/>
                <w:szCs w:val="18"/>
              </w:rPr>
            </w:pPr>
          </w:p>
        </w:tc>
        <w:tc>
          <w:tcPr>
            <w:tcW w:w="851" w:type="dxa"/>
            <w:vAlign w:val="center"/>
          </w:tcPr>
          <w:p w14:paraId="452F2B1F" w14:textId="77777777" w:rsidR="00EA5ACA" w:rsidRPr="00DB42B5" w:rsidRDefault="00EA5ACA" w:rsidP="0040206F">
            <w:pPr>
              <w:spacing w:line="220" w:lineRule="exact"/>
              <w:jc w:val="center"/>
              <w:rPr>
                <w:sz w:val="18"/>
                <w:szCs w:val="18"/>
              </w:rPr>
            </w:pPr>
          </w:p>
        </w:tc>
        <w:tc>
          <w:tcPr>
            <w:tcW w:w="992" w:type="dxa"/>
            <w:vAlign w:val="center"/>
          </w:tcPr>
          <w:p w14:paraId="3D9630D5" w14:textId="77777777" w:rsidR="00EA5ACA" w:rsidRPr="00DB42B5" w:rsidRDefault="00EA5ACA" w:rsidP="0040206F">
            <w:pPr>
              <w:spacing w:line="220" w:lineRule="exact"/>
              <w:jc w:val="center"/>
              <w:rPr>
                <w:sz w:val="18"/>
                <w:szCs w:val="18"/>
              </w:rPr>
            </w:pPr>
          </w:p>
        </w:tc>
        <w:tc>
          <w:tcPr>
            <w:tcW w:w="1276" w:type="dxa"/>
            <w:vAlign w:val="center"/>
          </w:tcPr>
          <w:p w14:paraId="45DC3CC9" w14:textId="77777777" w:rsidR="00EA5ACA" w:rsidRPr="00DB42B5" w:rsidRDefault="00EA5ACA" w:rsidP="0040206F">
            <w:pPr>
              <w:spacing w:line="220" w:lineRule="exact"/>
              <w:jc w:val="center"/>
              <w:rPr>
                <w:sz w:val="18"/>
                <w:szCs w:val="18"/>
              </w:rPr>
            </w:pPr>
          </w:p>
        </w:tc>
        <w:tc>
          <w:tcPr>
            <w:tcW w:w="850" w:type="dxa"/>
            <w:vAlign w:val="center"/>
          </w:tcPr>
          <w:p w14:paraId="2D14C9F5" w14:textId="77777777" w:rsidR="00EA5ACA" w:rsidRPr="00DB42B5" w:rsidRDefault="00EA5ACA" w:rsidP="0040206F">
            <w:pPr>
              <w:spacing w:line="220" w:lineRule="exact"/>
              <w:jc w:val="center"/>
              <w:rPr>
                <w:sz w:val="18"/>
                <w:szCs w:val="18"/>
              </w:rPr>
            </w:pPr>
          </w:p>
        </w:tc>
        <w:tc>
          <w:tcPr>
            <w:tcW w:w="696" w:type="dxa"/>
            <w:vAlign w:val="center"/>
          </w:tcPr>
          <w:p w14:paraId="119474CD" w14:textId="77777777" w:rsidR="00EA5ACA" w:rsidRPr="00DB42B5" w:rsidRDefault="00EA5ACA" w:rsidP="0040206F">
            <w:pPr>
              <w:spacing w:line="220" w:lineRule="exact"/>
              <w:jc w:val="center"/>
              <w:rPr>
                <w:sz w:val="18"/>
                <w:szCs w:val="18"/>
              </w:rPr>
            </w:pPr>
          </w:p>
        </w:tc>
        <w:tc>
          <w:tcPr>
            <w:tcW w:w="865" w:type="dxa"/>
            <w:vAlign w:val="center"/>
          </w:tcPr>
          <w:p w14:paraId="0751AA2D" w14:textId="77777777" w:rsidR="00EA5ACA" w:rsidRPr="00DB42B5" w:rsidRDefault="00EA5ACA" w:rsidP="0040206F">
            <w:pPr>
              <w:spacing w:line="220" w:lineRule="exact"/>
              <w:jc w:val="center"/>
              <w:rPr>
                <w:sz w:val="18"/>
                <w:szCs w:val="18"/>
              </w:rPr>
            </w:pPr>
          </w:p>
        </w:tc>
        <w:tc>
          <w:tcPr>
            <w:tcW w:w="978" w:type="dxa"/>
            <w:vAlign w:val="center"/>
          </w:tcPr>
          <w:p w14:paraId="62FA41AF" w14:textId="77777777" w:rsidR="00EA5ACA" w:rsidRPr="00DB42B5" w:rsidRDefault="00EA5ACA" w:rsidP="0040206F">
            <w:pPr>
              <w:spacing w:line="220" w:lineRule="exact"/>
              <w:jc w:val="center"/>
              <w:rPr>
                <w:sz w:val="18"/>
                <w:szCs w:val="18"/>
              </w:rPr>
            </w:pPr>
          </w:p>
        </w:tc>
      </w:tr>
      <w:tr w:rsidR="00EA5ACA" w:rsidRPr="00DB42B5" w14:paraId="491DFDE8" w14:textId="77777777" w:rsidTr="00BE1FC9">
        <w:trPr>
          <w:cantSplit/>
          <w:jc w:val="center"/>
        </w:trPr>
        <w:tc>
          <w:tcPr>
            <w:tcW w:w="2671" w:type="dxa"/>
          </w:tcPr>
          <w:p w14:paraId="3ED98A51" w14:textId="77777777" w:rsidR="00EA5ACA" w:rsidRPr="00DB42B5" w:rsidRDefault="00BA146C" w:rsidP="0040206F">
            <w:pPr>
              <w:autoSpaceDE w:val="0"/>
              <w:autoSpaceDN w:val="0"/>
              <w:adjustRightInd w:val="0"/>
              <w:spacing w:line="220" w:lineRule="exact"/>
              <w:rPr>
                <w:sz w:val="18"/>
                <w:szCs w:val="18"/>
              </w:rPr>
            </w:pPr>
            <w:r>
              <w:rPr>
                <w:sz w:val="18"/>
                <w:szCs w:val="18"/>
              </w:rPr>
              <w:t>Ханты-Мансийский</w:t>
            </w:r>
            <w:r>
              <w:rPr>
                <w:sz w:val="18"/>
                <w:szCs w:val="18"/>
              </w:rPr>
              <w:br/>
              <w:t>автономный</w:t>
            </w:r>
            <w:r w:rsidRPr="00DB42B5">
              <w:rPr>
                <w:sz w:val="18"/>
                <w:szCs w:val="18"/>
              </w:rPr>
              <w:t xml:space="preserve"> округ – Югра</w:t>
            </w:r>
          </w:p>
        </w:tc>
        <w:tc>
          <w:tcPr>
            <w:tcW w:w="708" w:type="dxa"/>
            <w:vAlign w:val="bottom"/>
          </w:tcPr>
          <w:p w14:paraId="3A9C0C3C" w14:textId="77777777" w:rsidR="00EA5ACA" w:rsidRPr="00DB42B5" w:rsidRDefault="00EA5ACA" w:rsidP="0040206F">
            <w:pPr>
              <w:autoSpaceDE w:val="0"/>
              <w:autoSpaceDN w:val="0"/>
              <w:adjustRightInd w:val="0"/>
              <w:spacing w:line="220" w:lineRule="exact"/>
              <w:ind w:left="-57" w:right="-57"/>
              <w:jc w:val="center"/>
              <w:rPr>
                <w:sz w:val="18"/>
                <w:szCs w:val="18"/>
              </w:rPr>
            </w:pPr>
            <w:r w:rsidRPr="00DB42B5">
              <w:rPr>
                <w:sz w:val="18"/>
                <w:szCs w:val="18"/>
              </w:rPr>
              <w:t>71100</w:t>
            </w:r>
          </w:p>
        </w:tc>
        <w:tc>
          <w:tcPr>
            <w:tcW w:w="529" w:type="dxa"/>
            <w:vAlign w:val="bottom"/>
          </w:tcPr>
          <w:p w14:paraId="0F8E263A" w14:textId="77777777" w:rsidR="00EA5ACA" w:rsidRPr="00DB42B5" w:rsidRDefault="00EA5ACA" w:rsidP="00AE788C">
            <w:pPr>
              <w:autoSpaceDE w:val="0"/>
              <w:autoSpaceDN w:val="0"/>
              <w:adjustRightInd w:val="0"/>
              <w:spacing w:line="220" w:lineRule="exact"/>
              <w:jc w:val="center"/>
              <w:rPr>
                <w:sz w:val="18"/>
                <w:szCs w:val="18"/>
              </w:rPr>
            </w:pPr>
            <w:r w:rsidRPr="00DB42B5">
              <w:rPr>
                <w:sz w:val="18"/>
                <w:szCs w:val="18"/>
              </w:rPr>
              <w:t>69</w:t>
            </w:r>
          </w:p>
        </w:tc>
        <w:tc>
          <w:tcPr>
            <w:tcW w:w="1195" w:type="dxa"/>
            <w:vAlign w:val="center"/>
          </w:tcPr>
          <w:p w14:paraId="5B5D3D09" w14:textId="77777777" w:rsidR="00EA5ACA" w:rsidRPr="00DB42B5" w:rsidRDefault="00EA5ACA" w:rsidP="0040206F">
            <w:pPr>
              <w:spacing w:line="220" w:lineRule="exact"/>
              <w:jc w:val="center"/>
              <w:rPr>
                <w:sz w:val="18"/>
                <w:szCs w:val="18"/>
              </w:rPr>
            </w:pPr>
          </w:p>
        </w:tc>
        <w:tc>
          <w:tcPr>
            <w:tcW w:w="993" w:type="dxa"/>
            <w:vAlign w:val="center"/>
          </w:tcPr>
          <w:p w14:paraId="22FB646D" w14:textId="77777777" w:rsidR="00EA5ACA" w:rsidRPr="00DB42B5" w:rsidRDefault="00EA5ACA" w:rsidP="0040206F">
            <w:pPr>
              <w:spacing w:line="220" w:lineRule="exact"/>
              <w:jc w:val="center"/>
              <w:rPr>
                <w:sz w:val="18"/>
                <w:szCs w:val="18"/>
              </w:rPr>
            </w:pPr>
          </w:p>
        </w:tc>
        <w:tc>
          <w:tcPr>
            <w:tcW w:w="850" w:type="dxa"/>
            <w:vAlign w:val="center"/>
          </w:tcPr>
          <w:p w14:paraId="2148817E" w14:textId="77777777" w:rsidR="00EA5ACA" w:rsidRPr="00DB42B5" w:rsidRDefault="00EA5ACA" w:rsidP="0040206F">
            <w:pPr>
              <w:spacing w:line="220" w:lineRule="exact"/>
              <w:jc w:val="center"/>
              <w:rPr>
                <w:sz w:val="18"/>
                <w:szCs w:val="18"/>
              </w:rPr>
            </w:pPr>
          </w:p>
        </w:tc>
        <w:tc>
          <w:tcPr>
            <w:tcW w:w="851" w:type="dxa"/>
            <w:vAlign w:val="center"/>
          </w:tcPr>
          <w:p w14:paraId="759C74B8" w14:textId="77777777" w:rsidR="00EA5ACA" w:rsidRPr="00DB42B5" w:rsidRDefault="00EA5ACA" w:rsidP="0040206F">
            <w:pPr>
              <w:spacing w:line="220" w:lineRule="exact"/>
              <w:jc w:val="center"/>
              <w:rPr>
                <w:sz w:val="18"/>
                <w:szCs w:val="18"/>
              </w:rPr>
            </w:pPr>
          </w:p>
        </w:tc>
        <w:tc>
          <w:tcPr>
            <w:tcW w:w="708" w:type="dxa"/>
            <w:vAlign w:val="center"/>
          </w:tcPr>
          <w:p w14:paraId="0E36AEA8" w14:textId="77777777" w:rsidR="00EA5ACA" w:rsidRPr="00DB42B5" w:rsidRDefault="00EA5ACA" w:rsidP="0040206F">
            <w:pPr>
              <w:spacing w:line="220" w:lineRule="exact"/>
              <w:jc w:val="center"/>
              <w:rPr>
                <w:sz w:val="18"/>
                <w:szCs w:val="18"/>
              </w:rPr>
            </w:pPr>
          </w:p>
        </w:tc>
        <w:tc>
          <w:tcPr>
            <w:tcW w:w="851" w:type="dxa"/>
            <w:vAlign w:val="center"/>
          </w:tcPr>
          <w:p w14:paraId="62D72797" w14:textId="77777777" w:rsidR="00EA5ACA" w:rsidRPr="00DB42B5" w:rsidRDefault="00EA5ACA" w:rsidP="0040206F">
            <w:pPr>
              <w:spacing w:line="220" w:lineRule="exact"/>
              <w:jc w:val="center"/>
              <w:rPr>
                <w:sz w:val="18"/>
                <w:szCs w:val="18"/>
              </w:rPr>
            </w:pPr>
          </w:p>
        </w:tc>
        <w:tc>
          <w:tcPr>
            <w:tcW w:w="992" w:type="dxa"/>
            <w:vAlign w:val="center"/>
          </w:tcPr>
          <w:p w14:paraId="7316AD69" w14:textId="77777777" w:rsidR="00EA5ACA" w:rsidRPr="00DB42B5" w:rsidRDefault="00EA5ACA" w:rsidP="0040206F">
            <w:pPr>
              <w:spacing w:line="220" w:lineRule="exact"/>
              <w:jc w:val="center"/>
              <w:rPr>
                <w:sz w:val="18"/>
                <w:szCs w:val="18"/>
              </w:rPr>
            </w:pPr>
          </w:p>
        </w:tc>
        <w:tc>
          <w:tcPr>
            <w:tcW w:w="1276" w:type="dxa"/>
            <w:vAlign w:val="center"/>
          </w:tcPr>
          <w:p w14:paraId="48078204" w14:textId="77777777" w:rsidR="00EA5ACA" w:rsidRPr="00DB42B5" w:rsidRDefault="00EA5ACA" w:rsidP="0040206F">
            <w:pPr>
              <w:spacing w:line="220" w:lineRule="exact"/>
              <w:jc w:val="center"/>
              <w:rPr>
                <w:sz w:val="18"/>
                <w:szCs w:val="18"/>
              </w:rPr>
            </w:pPr>
          </w:p>
        </w:tc>
        <w:tc>
          <w:tcPr>
            <w:tcW w:w="850" w:type="dxa"/>
            <w:vAlign w:val="center"/>
          </w:tcPr>
          <w:p w14:paraId="6313AA71" w14:textId="77777777" w:rsidR="00EA5ACA" w:rsidRPr="00DB42B5" w:rsidRDefault="00EA5ACA" w:rsidP="0040206F">
            <w:pPr>
              <w:spacing w:line="220" w:lineRule="exact"/>
              <w:jc w:val="center"/>
              <w:rPr>
                <w:sz w:val="18"/>
                <w:szCs w:val="18"/>
              </w:rPr>
            </w:pPr>
          </w:p>
        </w:tc>
        <w:tc>
          <w:tcPr>
            <w:tcW w:w="696" w:type="dxa"/>
            <w:vAlign w:val="center"/>
          </w:tcPr>
          <w:p w14:paraId="047EACD6" w14:textId="77777777" w:rsidR="00EA5ACA" w:rsidRPr="00DB42B5" w:rsidRDefault="00EA5ACA" w:rsidP="0040206F">
            <w:pPr>
              <w:spacing w:line="220" w:lineRule="exact"/>
              <w:jc w:val="center"/>
              <w:rPr>
                <w:sz w:val="18"/>
                <w:szCs w:val="18"/>
              </w:rPr>
            </w:pPr>
          </w:p>
        </w:tc>
        <w:tc>
          <w:tcPr>
            <w:tcW w:w="865" w:type="dxa"/>
            <w:vAlign w:val="center"/>
          </w:tcPr>
          <w:p w14:paraId="0AB943EB" w14:textId="77777777" w:rsidR="00EA5ACA" w:rsidRPr="00DB42B5" w:rsidRDefault="00EA5ACA" w:rsidP="0040206F">
            <w:pPr>
              <w:spacing w:line="220" w:lineRule="exact"/>
              <w:jc w:val="center"/>
              <w:rPr>
                <w:sz w:val="18"/>
                <w:szCs w:val="18"/>
              </w:rPr>
            </w:pPr>
          </w:p>
        </w:tc>
        <w:tc>
          <w:tcPr>
            <w:tcW w:w="978" w:type="dxa"/>
            <w:vAlign w:val="center"/>
          </w:tcPr>
          <w:p w14:paraId="006F4E5D" w14:textId="77777777" w:rsidR="00EA5ACA" w:rsidRPr="00DB42B5" w:rsidRDefault="00EA5ACA" w:rsidP="0040206F">
            <w:pPr>
              <w:spacing w:line="220" w:lineRule="exact"/>
              <w:jc w:val="center"/>
              <w:rPr>
                <w:sz w:val="18"/>
                <w:szCs w:val="18"/>
              </w:rPr>
            </w:pPr>
          </w:p>
        </w:tc>
      </w:tr>
      <w:tr w:rsidR="00EA5ACA" w:rsidRPr="00DB42B5" w14:paraId="4D3DEE03" w14:textId="77777777" w:rsidTr="00BE1FC9">
        <w:trPr>
          <w:cantSplit/>
          <w:jc w:val="center"/>
        </w:trPr>
        <w:tc>
          <w:tcPr>
            <w:tcW w:w="2671" w:type="dxa"/>
          </w:tcPr>
          <w:p w14:paraId="1EA288FF" w14:textId="77777777" w:rsidR="00EA5ACA" w:rsidRPr="00DB42B5" w:rsidRDefault="000768DF" w:rsidP="0040206F">
            <w:pPr>
              <w:autoSpaceDE w:val="0"/>
              <w:autoSpaceDN w:val="0"/>
              <w:adjustRightInd w:val="0"/>
              <w:spacing w:line="220" w:lineRule="exact"/>
              <w:rPr>
                <w:sz w:val="18"/>
                <w:szCs w:val="18"/>
              </w:rPr>
            </w:pPr>
            <w:r>
              <w:rPr>
                <w:sz w:val="18"/>
                <w:szCs w:val="18"/>
              </w:rPr>
              <w:t>Ямало-Ненецкий автономный</w:t>
            </w:r>
            <w:r w:rsidR="00EA5ACA" w:rsidRPr="00DB42B5">
              <w:rPr>
                <w:sz w:val="18"/>
                <w:szCs w:val="18"/>
              </w:rPr>
              <w:t xml:space="preserve"> округ</w:t>
            </w:r>
          </w:p>
        </w:tc>
        <w:tc>
          <w:tcPr>
            <w:tcW w:w="708" w:type="dxa"/>
            <w:vAlign w:val="bottom"/>
          </w:tcPr>
          <w:p w14:paraId="5C6E6A2A" w14:textId="77777777" w:rsidR="00EA5ACA" w:rsidRPr="00DB42B5" w:rsidRDefault="00EA5ACA" w:rsidP="0040206F">
            <w:pPr>
              <w:autoSpaceDE w:val="0"/>
              <w:autoSpaceDN w:val="0"/>
              <w:adjustRightInd w:val="0"/>
              <w:spacing w:line="220" w:lineRule="exact"/>
              <w:ind w:left="-57" w:right="-57"/>
              <w:jc w:val="center"/>
              <w:rPr>
                <w:sz w:val="18"/>
                <w:szCs w:val="18"/>
              </w:rPr>
            </w:pPr>
            <w:r w:rsidRPr="00DB42B5">
              <w:rPr>
                <w:sz w:val="18"/>
                <w:szCs w:val="18"/>
              </w:rPr>
              <w:t>71140</w:t>
            </w:r>
          </w:p>
        </w:tc>
        <w:tc>
          <w:tcPr>
            <w:tcW w:w="529" w:type="dxa"/>
            <w:vAlign w:val="bottom"/>
          </w:tcPr>
          <w:p w14:paraId="12EBAAB2" w14:textId="77777777" w:rsidR="00EA5ACA" w:rsidRPr="00DB42B5" w:rsidRDefault="00EA5ACA" w:rsidP="00AE788C">
            <w:pPr>
              <w:autoSpaceDE w:val="0"/>
              <w:autoSpaceDN w:val="0"/>
              <w:adjustRightInd w:val="0"/>
              <w:spacing w:line="220" w:lineRule="exact"/>
              <w:jc w:val="center"/>
              <w:rPr>
                <w:sz w:val="18"/>
                <w:szCs w:val="18"/>
              </w:rPr>
            </w:pPr>
            <w:r w:rsidRPr="00DB42B5">
              <w:rPr>
                <w:sz w:val="18"/>
                <w:szCs w:val="18"/>
              </w:rPr>
              <w:t>70</w:t>
            </w:r>
          </w:p>
        </w:tc>
        <w:tc>
          <w:tcPr>
            <w:tcW w:w="1195" w:type="dxa"/>
            <w:vAlign w:val="center"/>
          </w:tcPr>
          <w:p w14:paraId="7600358B" w14:textId="77777777" w:rsidR="00EA5ACA" w:rsidRPr="00DB42B5" w:rsidRDefault="00EA5ACA" w:rsidP="0040206F">
            <w:pPr>
              <w:spacing w:line="220" w:lineRule="exact"/>
              <w:jc w:val="center"/>
              <w:rPr>
                <w:sz w:val="18"/>
                <w:szCs w:val="18"/>
              </w:rPr>
            </w:pPr>
          </w:p>
        </w:tc>
        <w:tc>
          <w:tcPr>
            <w:tcW w:w="993" w:type="dxa"/>
            <w:vAlign w:val="center"/>
          </w:tcPr>
          <w:p w14:paraId="01130F42" w14:textId="77777777" w:rsidR="00EA5ACA" w:rsidRPr="00DB42B5" w:rsidRDefault="00EA5ACA" w:rsidP="0040206F">
            <w:pPr>
              <w:spacing w:line="220" w:lineRule="exact"/>
              <w:jc w:val="center"/>
              <w:rPr>
                <w:sz w:val="18"/>
                <w:szCs w:val="18"/>
              </w:rPr>
            </w:pPr>
          </w:p>
        </w:tc>
        <w:tc>
          <w:tcPr>
            <w:tcW w:w="850" w:type="dxa"/>
            <w:vAlign w:val="center"/>
          </w:tcPr>
          <w:p w14:paraId="533D10E5" w14:textId="77777777" w:rsidR="00EA5ACA" w:rsidRPr="00DB42B5" w:rsidRDefault="00EA5ACA" w:rsidP="0040206F">
            <w:pPr>
              <w:spacing w:line="220" w:lineRule="exact"/>
              <w:jc w:val="center"/>
              <w:rPr>
                <w:sz w:val="18"/>
                <w:szCs w:val="18"/>
              </w:rPr>
            </w:pPr>
          </w:p>
        </w:tc>
        <w:tc>
          <w:tcPr>
            <w:tcW w:w="851" w:type="dxa"/>
            <w:vAlign w:val="center"/>
          </w:tcPr>
          <w:p w14:paraId="68BE0AB0" w14:textId="77777777" w:rsidR="00EA5ACA" w:rsidRPr="00DB42B5" w:rsidRDefault="00EA5ACA" w:rsidP="0040206F">
            <w:pPr>
              <w:spacing w:line="220" w:lineRule="exact"/>
              <w:jc w:val="center"/>
              <w:rPr>
                <w:sz w:val="18"/>
                <w:szCs w:val="18"/>
              </w:rPr>
            </w:pPr>
          </w:p>
        </w:tc>
        <w:tc>
          <w:tcPr>
            <w:tcW w:w="708" w:type="dxa"/>
            <w:vAlign w:val="center"/>
          </w:tcPr>
          <w:p w14:paraId="5DAD0403" w14:textId="77777777" w:rsidR="00EA5ACA" w:rsidRPr="00DB42B5" w:rsidRDefault="00EA5ACA" w:rsidP="0040206F">
            <w:pPr>
              <w:spacing w:line="220" w:lineRule="exact"/>
              <w:jc w:val="center"/>
              <w:rPr>
                <w:sz w:val="18"/>
                <w:szCs w:val="18"/>
              </w:rPr>
            </w:pPr>
          </w:p>
        </w:tc>
        <w:tc>
          <w:tcPr>
            <w:tcW w:w="851" w:type="dxa"/>
            <w:vAlign w:val="center"/>
          </w:tcPr>
          <w:p w14:paraId="517FCD84" w14:textId="77777777" w:rsidR="00EA5ACA" w:rsidRPr="00DB42B5" w:rsidRDefault="00EA5ACA" w:rsidP="0040206F">
            <w:pPr>
              <w:spacing w:line="220" w:lineRule="exact"/>
              <w:jc w:val="center"/>
              <w:rPr>
                <w:sz w:val="18"/>
                <w:szCs w:val="18"/>
              </w:rPr>
            </w:pPr>
          </w:p>
        </w:tc>
        <w:tc>
          <w:tcPr>
            <w:tcW w:w="992" w:type="dxa"/>
            <w:vAlign w:val="center"/>
          </w:tcPr>
          <w:p w14:paraId="2EFC2668" w14:textId="77777777" w:rsidR="00EA5ACA" w:rsidRPr="00DB42B5" w:rsidRDefault="00EA5ACA" w:rsidP="0040206F">
            <w:pPr>
              <w:spacing w:line="220" w:lineRule="exact"/>
              <w:jc w:val="center"/>
              <w:rPr>
                <w:sz w:val="18"/>
                <w:szCs w:val="18"/>
              </w:rPr>
            </w:pPr>
          </w:p>
        </w:tc>
        <w:tc>
          <w:tcPr>
            <w:tcW w:w="1276" w:type="dxa"/>
            <w:vAlign w:val="center"/>
          </w:tcPr>
          <w:p w14:paraId="1A5A3B60" w14:textId="77777777" w:rsidR="00EA5ACA" w:rsidRPr="00DB42B5" w:rsidRDefault="00EA5ACA" w:rsidP="0040206F">
            <w:pPr>
              <w:spacing w:line="220" w:lineRule="exact"/>
              <w:jc w:val="center"/>
              <w:rPr>
                <w:sz w:val="18"/>
                <w:szCs w:val="18"/>
              </w:rPr>
            </w:pPr>
          </w:p>
        </w:tc>
        <w:tc>
          <w:tcPr>
            <w:tcW w:w="850" w:type="dxa"/>
            <w:vAlign w:val="center"/>
          </w:tcPr>
          <w:p w14:paraId="12A49251" w14:textId="77777777" w:rsidR="00EA5ACA" w:rsidRPr="00DB42B5" w:rsidRDefault="00EA5ACA" w:rsidP="0040206F">
            <w:pPr>
              <w:spacing w:line="220" w:lineRule="exact"/>
              <w:jc w:val="center"/>
              <w:rPr>
                <w:sz w:val="18"/>
                <w:szCs w:val="18"/>
              </w:rPr>
            </w:pPr>
          </w:p>
        </w:tc>
        <w:tc>
          <w:tcPr>
            <w:tcW w:w="696" w:type="dxa"/>
            <w:vAlign w:val="center"/>
          </w:tcPr>
          <w:p w14:paraId="4E8DE8FE" w14:textId="77777777" w:rsidR="00EA5ACA" w:rsidRPr="00DB42B5" w:rsidRDefault="00EA5ACA" w:rsidP="0040206F">
            <w:pPr>
              <w:spacing w:line="220" w:lineRule="exact"/>
              <w:jc w:val="center"/>
              <w:rPr>
                <w:sz w:val="18"/>
                <w:szCs w:val="18"/>
              </w:rPr>
            </w:pPr>
          </w:p>
        </w:tc>
        <w:tc>
          <w:tcPr>
            <w:tcW w:w="865" w:type="dxa"/>
            <w:vAlign w:val="center"/>
          </w:tcPr>
          <w:p w14:paraId="353041A0" w14:textId="77777777" w:rsidR="00EA5ACA" w:rsidRPr="00DB42B5" w:rsidRDefault="00EA5ACA" w:rsidP="0040206F">
            <w:pPr>
              <w:spacing w:line="220" w:lineRule="exact"/>
              <w:jc w:val="center"/>
              <w:rPr>
                <w:sz w:val="18"/>
                <w:szCs w:val="18"/>
              </w:rPr>
            </w:pPr>
          </w:p>
        </w:tc>
        <w:tc>
          <w:tcPr>
            <w:tcW w:w="978" w:type="dxa"/>
            <w:vAlign w:val="center"/>
          </w:tcPr>
          <w:p w14:paraId="17525970" w14:textId="77777777" w:rsidR="00EA5ACA" w:rsidRPr="00DB42B5" w:rsidRDefault="00EA5ACA" w:rsidP="0040206F">
            <w:pPr>
              <w:spacing w:line="220" w:lineRule="exact"/>
              <w:jc w:val="center"/>
              <w:rPr>
                <w:sz w:val="18"/>
                <w:szCs w:val="18"/>
              </w:rPr>
            </w:pPr>
          </w:p>
        </w:tc>
      </w:tr>
      <w:tr w:rsidR="00EA5ACA" w:rsidRPr="00DB42B5" w14:paraId="1C966FED" w14:textId="77777777" w:rsidTr="00BE1FC9">
        <w:trPr>
          <w:cantSplit/>
          <w:jc w:val="center"/>
        </w:trPr>
        <w:tc>
          <w:tcPr>
            <w:tcW w:w="2671" w:type="dxa"/>
          </w:tcPr>
          <w:p w14:paraId="5BE0B823" w14:textId="77777777" w:rsidR="00EA5ACA" w:rsidRPr="00DB42B5" w:rsidRDefault="00EA5ACA" w:rsidP="0040206F">
            <w:pPr>
              <w:autoSpaceDE w:val="0"/>
              <w:autoSpaceDN w:val="0"/>
              <w:adjustRightInd w:val="0"/>
              <w:spacing w:line="220" w:lineRule="exact"/>
              <w:rPr>
                <w:sz w:val="18"/>
                <w:szCs w:val="18"/>
              </w:rPr>
            </w:pPr>
            <w:r w:rsidRPr="00DB42B5">
              <w:rPr>
                <w:sz w:val="18"/>
                <w:szCs w:val="18"/>
              </w:rPr>
              <w:t>Челябинская область</w:t>
            </w:r>
          </w:p>
        </w:tc>
        <w:tc>
          <w:tcPr>
            <w:tcW w:w="708" w:type="dxa"/>
            <w:vAlign w:val="bottom"/>
          </w:tcPr>
          <w:p w14:paraId="570508C1" w14:textId="77777777" w:rsidR="00EA5ACA" w:rsidRPr="00DB42B5" w:rsidRDefault="00EA5ACA" w:rsidP="0040206F">
            <w:pPr>
              <w:autoSpaceDE w:val="0"/>
              <w:autoSpaceDN w:val="0"/>
              <w:adjustRightInd w:val="0"/>
              <w:spacing w:line="220" w:lineRule="exact"/>
              <w:jc w:val="center"/>
              <w:rPr>
                <w:sz w:val="18"/>
                <w:szCs w:val="18"/>
              </w:rPr>
            </w:pPr>
            <w:r w:rsidRPr="00DB42B5">
              <w:rPr>
                <w:sz w:val="18"/>
                <w:szCs w:val="18"/>
              </w:rPr>
              <w:t>75</w:t>
            </w:r>
          </w:p>
        </w:tc>
        <w:tc>
          <w:tcPr>
            <w:tcW w:w="529" w:type="dxa"/>
            <w:vAlign w:val="bottom"/>
          </w:tcPr>
          <w:p w14:paraId="772DBF7C" w14:textId="77777777" w:rsidR="00EA5ACA" w:rsidRPr="00DB42B5" w:rsidRDefault="00EA5ACA" w:rsidP="00AE788C">
            <w:pPr>
              <w:autoSpaceDE w:val="0"/>
              <w:autoSpaceDN w:val="0"/>
              <w:adjustRightInd w:val="0"/>
              <w:spacing w:line="220" w:lineRule="exact"/>
              <w:jc w:val="center"/>
              <w:rPr>
                <w:sz w:val="18"/>
                <w:szCs w:val="18"/>
              </w:rPr>
            </w:pPr>
            <w:r w:rsidRPr="00DB42B5">
              <w:rPr>
                <w:sz w:val="18"/>
                <w:szCs w:val="18"/>
              </w:rPr>
              <w:t>71</w:t>
            </w:r>
          </w:p>
        </w:tc>
        <w:tc>
          <w:tcPr>
            <w:tcW w:w="1195" w:type="dxa"/>
            <w:vAlign w:val="center"/>
          </w:tcPr>
          <w:p w14:paraId="3117DD0D" w14:textId="77777777" w:rsidR="00EA5ACA" w:rsidRPr="00DB42B5" w:rsidRDefault="00EA5ACA" w:rsidP="0040206F">
            <w:pPr>
              <w:spacing w:line="220" w:lineRule="exact"/>
              <w:jc w:val="center"/>
              <w:rPr>
                <w:sz w:val="18"/>
                <w:szCs w:val="18"/>
              </w:rPr>
            </w:pPr>
          </w:p>
        </w:tc>
        <w:tc>
          <w:tcPr>
            <w:tcW w:w="993" w:type="dxa"/>
            <w:vAlign w:val="center"/>
          </w:tcPr>
          <w:p w14:paraId="7B880FDD" w14:textId="77777777" w:rsidR="00EA5ACA" w:rsidRPr="00DB42B5" w:rsidRDefault="00EA5ACA" w:rsidP="0040206F">
            <w:pPr>
              <w:spacing w:line="220" w:lineRule="exact"/>
              <w:jc w:val="center"/>
              <w:rPr>
                <w:sz w:val="18"/>
                <w:szCs w:val="18"/>
              </w:rPr>
            </w:pPr>
          </w:p>
        </w:tc>
        <w:tc>
          <w:tcPr>
            <w:tcW w:w="850" w:type="dxa"/>
            <w:vAlign w:val="center"/>
          </w:tcPr>
          <w:p w14:paraId="2DD590D1" w14:textId="77777777" w:rsidR="00EA5ACA" w:rsidRPr="00DB42B5" w:rsidRDefault="00EA5ACA" w:rsidP="0040206F">
            <w:pPr>
              <w:spacing w:line="220" w:lineRule="exact"/>
              <w:jc w:val="center"/>
              <w:rPr>
                <w:sz w:val="18"/>
                <w:szCs w:val="18"/>
              </w:rPr>
            </w:pPr>
          </w:p>
        </w:tc>
        <w:tc>
          <w:tcPr>
            <w:tcW w:w="851" w:type="dxa"/>
            <w:vAlign w:val="center"/>
          </w:tcPr>
          <w:p w14:paraId="75215B65" w14:textId="77777777" w:rsidR="00EA5ACA" w:rsidRPr="00DB42B5" w:rsidRDefault="00EA5ACA" w:rsidP="0040206F">
            <w:pPr>
              <w:spacing w:line="220" w:lineRule="exact"/>
              <w:jc w:val="center"/>
              <w:rPr>
                <w:sz w:val="18"/>
                <w:szCs w:val="18"/>
              </w:rPr>
            </w:pPr>
          </w:p>
        </w:tc>
        <w:tc>
          <w:tcPr>
            <w:tcW w:w="708" w:type="dxa"/>
            <w:vAlign w:val="center"/>
          </w:tcPr>
          <w:p w14:paraId="1BBC17BF" w14:textId="77777777" w:rsidR="00EA5ACA" w:rsidRPr="00DB42B5" w:rsidRDefault="00EA5ACA" w:rsidP="0040206F">
            <w:pPr>
              <w:spacing w:line="220" w:lineRule="exact"/>
              <w:jc w:val="center"/>
              <w:rPr>
                <w:sz w:val="18"/>
                <w:szCs w:val="18"/>
              </w:rPr>
            </w:pPr>
          </w:p>
        </w:tc>
        <w:tc>
          <w:tcPr>
            <w:tcW w:w="851" w:type="dxa"/>
            <w:vAlign w:val="center"/>
          </w:tcPr>
          <w:p w14:paraId="19E7BD27" w14:textId="77777777" w:rsidR="00EA5ACA" w:rsidRPr="00DB42B5" w:rsidRDefault="00EA5ACA" w:rsidP="0040206F">
            <w:pPr>
              <w:spacing w:line="220" w:lineRule="exact"/>
              <w:jc w:val="center"/>
              <w:rPr>
                <w:sz w:val="18"/>
                <w:szCs w:val="18"/>
              </w:rPr>
            </w:pPr>
          </w:p>
        </w:tc>
        <w:tc>
          <w:tcPr>
            <w:tcW w:w="992" w:type="dxa"/>
            <w:vAlign w:val="center"/>
          </w:tcPr>
          <w:p w14:paraId="6A502E92" w14:textId="77777777" w:rsidR="00EA5ACA" w:rsidRPr="00DB42B5" w:rsidRDefault="00EA5ACA" w:rsidP="0040206F">
            <w:pPr>
              <w:spacing w:line="220" w:lineRule="exact"/>
              <w:jc w:val="center"/>
              <w:rPr>
                <w:sz w:val="18"/>
                <w:szCs w:val="18"/>
              </w:rPr>
            </w:pPr>
          </w:p>
        </w:tc>
        <w:tc>
          <w:tcPr>
            <w:tcW w:w="1276" w:type="dxa"/>
            <w:vAlign w:val="center"/>
          </w:tcPr>
          <w:p w14:paraId="21179A17" w14:textId="77777777" w:rsidR="00EA5ACA" w:rsidRPr="00DB42B5" w:rsidRDefault="00EA5ACA" w:rsidP="0040206F">
            <w:pPr>
              <w:spacing w:line="220" w:lineRule="exact"/>
              <w:jc w:val="center"/>
              <w:rPr>
                <w:sz w:val="18"/>
                <w:szCs w:val="18"/>
              </w:rPr>
            </w:pPr>
          </w:p>
        </w:tc>
        <w:tc>
          <w:tcPr>
            <w:tcW w:w="850" w:type="dxa"/>
            <w:vAlign w:val="center"/>
          </w:tcPr>
          <w:p w14:paraId="217F3248" w14:textId="77777777" w:rsidR="00EA5ACA" w:rsidRPr="00DB42B5" w:rsidRDefault="00EA5ACA" w:rsidP="0040206F">
            <w:pPr>
              <w:spacing w:line="220" w:lineRule="exact"/>
              <w:jc w:val="center"/>
              <w:rPr>
                <w:sz w:val="18"/>
                <w:szCs w:val="18"/>
              </w:rPr>
            </w:pPr>
          </w:p>
        </w:tc>
        <w:tc>
          <w:tcPr>
            <w:tcW w:w="696" w:type="dxa"/>
            <w:vAlign w:val="center"/>
          </w:tcPr>
          <w:p w14:paraId="27B8CA67" w14:textId="77777777" w:rsidR="00EA5ACA" w:rsidRPr="00DB42B5" w:rsidRDefault="00EA5ACA" w:rsidP="0040206F">
            <w:pPr>
              <w:spacing w:line="220" w:lineRule="exact"/>
              <w:jc w:val="center"/>
              <w:rPr>
                <w:sz w:val="18"/>
                <w:szCs w:val="18"/>
              </w:rPr>
            </w:pPr>
          </w:p>
        </w:tc>
        <w:tc>
          <w:tcPr>
            <w:tcW w:w="865" w:type="dxa"/>
            <w:vAlign w:val="center"/>
          </w:tcPr>
          <w:p w14:paraId="77398783" w14:textId="77777777" w:rsidR="00EA5ACA" w:rsidRPr="00DB42B5" w:rsidRDefault="00EA5ACA" w:rsidP="0040206F">
            <w:pPr>
              <w:spacing w:line="220" w:lineRule="exact"/>
              <w:jc w:val="center"/>
              <w:rPr>
                <w:sz w:val="18"/>
                <w:szCs w:val="18"/>
              </w:rPr>
            </w:pPr>
          </w:p>
        </w:tc>
        <w:tc>
          <w:tcPr>
            <w:tcW w:w="978" w:type="dxa"/>
            <w:vAlign w:val="center"/>
          </w:tcPr>
          <w:p w14:paraId="7510B255" w14:textId="77777777" w:rsidR="00EA5ACA" w:rsidRPr="00DB42B5" w:rsidRDefault="00EA5ACA" w:rsidP="0040206F">
            <w:pPr>
              <w:spacing w:line="220" w:lineRule="exact"/>
              <w:jc w:val="center"/>
              <w:rPr>
                <w:sz w:val="18"/>
                <w:szCs w:val="18"/>
              </w:rPr>
            </w:pPr>
          </w:p>
        </w:tc>
      </w:tr>
      <w:tr w:rsidR="00EA5ACA" w:rsidRPr="00DB42B5" w14:paraId="465F6DD3" w14:textId="77777777" w:rsidTr="00BE1FC9">
        <w:trPr>
          <w:cantSplit/>
          <w:jc w:val="center"/>
        </w:trPr>
        <w:tc>
          <w:tcPr>
            <w:tcW w:w="2671" w:type="dxa"/>
          </w:tcPr>
          <w:p w14:paraId="5250931D" w14:textId="77777777" w:rsidR="00EA5ACA" w:rsidRPr="00DB42B5" w:rsidRDefault="00EA5ACA" w:rsidP="0040206F">
            <w:pPr>
              <w:autoSpaceDE w:val="0"/>
              <w:autoSpaceDN w:val="0"/>
              <w:adjustRightInd w:val="0"/>
              <w:spacing w:line="220" w:lineRule="exact"/>
              <w:rPr>
                <w:b/>
                <w:sz w:val="18"/>
                <w:szCs w:val="18"/>
              </w:rPr>
            </w:pPr>
            <w:r w:rsidRPr="00DB42B5">
              <w:rPr>
                <w:b/>
                <w:sz w:val="18"/>
                <w:szCs w:val="18"/>
              </w:rPr>
              <w:t>Сибирский ФО</w:t>
            </w:r>
          </w:p>
        </w:tc>
        <w:tc>
          <w:tcPr>
            <w:tcW w:w="708" w:type="dxa"/>
            <w:vAlign w:val="bottom"/>
          </w:tcPr>
          <w:p w14:paraId="7828AC54" w14:textId="77777777" w:rsidR="00EA5ACA" w:rsidRPr="00DB42B5" w:rsidRDefault="00EA5ACA" w:rsidP="0040206F">
            <w:pPr>
              <w:autoSpaceDE w:val="0"/>
              <w:autoSpaceDN w:val="0"/>
              <w:adjustRightInd w:val="0"/>
              <w:spacing w:line="220" w:lineRule="exact"/>
              <w:jc w:val="center"/>
              <w:rPr>
                <w:b/>
                <w:sz w:val="18"/>
                <w:szCs w:val="18"/>
              </w:rPr>
            </w:pPr>
            <w:r w:rsidRPr="00DB42B5">
              <w:rPr>
                <w:b/>
                <w:sz w:val="18"/>
                <w:szCs w:val="18"/>
              </w:rPr>
              <w:t>035</w:t>
            </w:r>
          </w:p>
        </w:tc>
        <w:tc>
          <w:tcPr>
            <w:tcW w:w="529" w:type="dxa"/>
            <w:vAlign w:val="bottom"/>
          </w:tcPr>
          <w:p w14:paraId="4B6808D4" w14:textId="77777777" w:rsidR="00EA5ACA" w:rsidRPr="00DB42B5" w:rsidRDefault="00EA5ACA" w:rsidP="00AE788C">
            <w:pPr>
              <w:autoSpaceDE w:val="0"/>
              <w:autoSpaceDN w:val="0"/>
              <w:adjustRightInd w:val="0"/>
              <w:spacing w:line="220" w:lineRule="exact"/>
              <w:jc w:val="center"/>
              <w:rPr>
                <w:sz w:val="18"/>
                <w:szCs w:val="18"/>
              </w:rPr>
            </w:pPr>
            <w:r w:rsidRPr="00DB42B5">
              <w:rPr>
                <w:sz w:val="18"/>
                <w:szCs w:val="18"/>
              </w:rPr>
              <w:t>72</w:t>
            </w:r>
          </w:p>
        </w:tc>
        <w:tc>
          <w:tcPr>
            <w:tcW w:w="1195" w:type="dxa"/>
            <w:vAlign w:val="center"/>
          </w:tcPr>
          <w:p w14:paraId="71277FA9" w14:textId="77777777" w:rsidR="00EA5ACA" w:rsidRPr="00DB42B5" w:rsidRDefault="00EA5ACA" w:rsidP="0040206F">
            <w:pPr>
              <w:spacing w:line="220" w:lineRule="exact"/>
              <w:jc w:val="center"/>
              <w:rPr>
                <w:sz w:val="18"/>
                <w:szCs w:val="18"/>
              </w:rPr>
            </w:pPr>
          </w:p>
        </w:tc>
        <w:tc>
          <w:tcPr>
            <w:tcW w:w="993" w:type="dxa"/>
            <w:vAlign w:val="center"/>
          </w:tcPr>
          <w:p w14:paraId="13595DA6" w14:textId="77777777" w:rsidR="00EA5ACA" w:rsidRPr="00DB42B5" w:rsidRDefault="00EA5ACA" w:rsidP="0040206F">
            <w:pPr>
              <w:spacing w:line="220" w:lineRule="exact"/>
              <w:jc w:val="center"/>
              <w:rPr>
                <w:sz w:val="18"/>
                <w:szCs w:val="18"/>
              </w:rPr>
            </w:pPr>
          </w:p>
        </w:tc>
        <w:tc>
          <w:tcPr>
            <w:tcW w:w="850" w:type="dxa"/>
            <w:vAlign w:val="center"/>
          </w:tcPr>
          <w:p w14:paraId="666A6878" w14:textId="77777777" w:rsidR="00EA5ACA" w:rsidRPr="00DB42B5" w:rsidRDefault="00EA5ACA" w:rsidP="0040206F">
            <w:pPr>
              <w:spacing w:line="220" w:lineRule="exact"/>
              <w:jc w:val="center"/>
              <w:rPr>
                <w:sz w:val="18"/>
                <w:szCs w:val="18"/>
              </w:rPr>
            </w:pPr>
          </w:p>
        </w:tc>
        <w:tc>
          <w:tcPr>
            <w:tcW w:w="851" w:type="dxa"/>
            <w:vAlign w:val="center"/>
          </w:tcPr>
          <w:p w14:paraId="1B36A228" w14:textId="77777777" w:rsidR="00EA5ACA" w:rsidRPr="00DB42B5" w:rsidRDefault="00EA5ACA" w:rsidP="0040206F">
            <w:pPr>
              <w:spacing w:line="220" w:lineRule="exact"/>
              <w:jc w:val="center"/>
              <w:rPr>
                <w:sz w:val="18"/>
                <w:szCs w:val="18"/>
              </w:rPr>
            </w:pPr>
          </w:p>
        </w:tc>
        <w:tc>
          <w:tcPr>
            <w:tcW w:w="708" w:type="dxa"/>
            <w:vAlign w:val="center"/>
          </w:tcPr>
          <w:p w14:paraId="19F794DA" w14:textId="77777777" w:rsidR="00EA5ACA" w:rsidRPr="00DB42B5" w:rsidRDefault="00EA5ACA" w:rsidP="0040206F">
            <w:pPr>
              <w:spacing w:line="220" w:lineRule="exact"/>
              <w:jc w:val="center"/>
              <w:rPr>
                <w:sz w:val="18"/>
                <w:szCs w:val="18"/>
              </w:rPr>
            </w:pPr>
          </w:p>
        </w:tc>
        <w:tc>
          <w:tcPr>
            <w:tcW w:w="851" w:type="dxa"/>
            <w:vAlign w:val="center"/>
          </w:tcPr>
          <w:p w14:paraId="4A162B23" w14:textId="77777777" w:rsidR="00EA5ACA" w:rsidRPr="00DB42B5" w:rsidRDefault="00EA5ACA" w:rsidP="0040206F">
            <w:pPr>
              <w:spacing w:line="220" w:lineRule="exact"/>
              <w:jc w:val="center"/>
              <w:rPr>
                <w:sz w:val="18"/>
                <w:szCs w:val="18"/>
              </w:rPr>
            </w:pPr>
          </w:p>
        </w:tc>
        <w:tc>
          <w:tcPr>
            <w:tcW w:w="992" w:type="dxa"/>
            <w:vAlign w:val="center"/>
          </w:tcPr>
          <w:p w14:paraId="4F81C38B" w14:textId="77777777" w:rsidR="00EA5ACA" w:rsidRPr="00DB42B5" w:rsidRDefault="00EA5ACA" w:rsidP="0040206F">
            <w:pPr>
              <w:spacing w:line="220" w:lineRule="exact"/>
              <w:jc w:val="center"/>
              <w:rPr>
                <w:sz w:val="18"/>
                <w:szCs w:val="18"/>
              </w:rPr>
            </w:pPr>
          </w:p>
        </w:tc>
        <w:tc>
          <w:tcPr>
            <w:tcW w:w="1276" w:type="dxa"/>
            <w:vAlign w:val="center"/>
          </w:tcPr>
          <w:p w14:paraId="40377F91" w14:textId="77777777" w:rsidR="00EA5ACA" w:rsidRPr="00DB42B5" w:rsidRDefault="00EA5ACA" w:rsidP="0040206F">
            <w:pPr>
              <w:spacing w:line="220" w:lineRule="exact"/>
              <w:jc w:val="center"/>
              <w:rPr>
                <w:sz w:val="18"/>
                <w:szCs w:val="18"/>
              </w:rPr>
            </w:pPr>
          </w:p>
        </w:tc>
        <w:tc>
          <w:tcPr>
            <w:tcW w:w="850" w:type="dxa"/>
            <w:vAlign w:val="center"/>
          </w:tcPr>
          <w:p w14:paraId="2C25AFE0" w14:textId="77777777" w:rsidR="00EA5ACA" w:rsidRPr="00DB42B5" w:rsidRDefault="00EA5ACA" w:rsidP="0040206F">
            <w:pPr>
              <w:spacing w:line="220" w:lineRule="exact"/>
              <w:jc w:val="center"/>
              <w:rPr>
                <w:sz w:val="18"/>
                <w:szCs w:val="18"/>
              </w:rPr>
            </w:pPr>
          </w:p>
        </w:tc>
        <w:tc>
          <w:tcPr>
            <w:tcW w:w="696" w:type="dxa"/>
            <w:vAlign w:val="center"/>
          </w:tcPr>
          <w:p w14:paraId="3CD8E1D1" w14:textId="77777777" w:rsidR="00EA5ACA" w:rsidRPr="00DB42B5" w:rsidRDefault="00EA5ACA" w:rsidP="0040206F">
            <w:pPr>
              <w:spacing w:line="220" w:lineRule="exact"/>
              <w:jc w:val="center"/>
              <w:rPr>
                <w:sz w:val="18"/>
                <w:szCs w:val="18"/>
              </w:rPr>
            </w:pPr>
          </w:p>
        </w:tc>
        <w:tc>
          <w:tcPr>
            <w:tcW w:w="865" w:type="dxa"/>
            <w:vAlign w:val="center"/>
          </w:tcPr>
          <w:p w14:paraId="675BE6AA" w14:textId="77777777" w:rsidR="00EA5ACA" w:rsidRPr="00DB42B5" w:rsidRDefault="00EA5ACA" w:rsidP="0040206F">
            <w:pPr>
              <w:spacing w:line="220" w:lineRule="exact"/>
              <w:jc w:val="center"/>
              <w:rPr>
                <w:sz w:val="18"/>
                <w:szCs w:val="18"/>
              </w:rPr>
            </w:pPr>
          </w:p>
        </w:tc>
        <w:tc>
          <w:tcPr>
            <w:tcW w:w="978" w:type="dxa"/>
            <w:vAlign w:val="center"/>
          </w:tcPr>
          <w:p w14:paraId="4BACFC7F" w14:textId="77777777" w:rsidR="00EA5ACA" w:rsidRPr="00DB42B5" w:rsidRDefault="00EA5ACA" w:rsidP="0040206F">
            <w:pPr>
              <w:spacing w:line="220" w:lineRule="exact"/>
              <w:jc w:val="center"/>
              <w:rPr>
                <w:sz w:val="18"/>
                <w:szCs w:val="18"/>
              </w:rPr>
            </w:pPr>
          </w:p>
        </w:tc>
      </w:tr>
      <w:tr w:rsidR="00EA5ACA" w:rsidRPr="00DB42B5" w14:paraId="41B6C451" w14:textId="77777777" w:rsidTr="00BE1FC9">
        <w:trPr>
          <w:cantSplit/>
          <w:jc w:val="center"/>
        </w:trPr>
        <w:tc>
          <w:tcPr>
            <w:tcW w:w="2671" w:type="dxa"/>
          </w:tcPr>
          <w:p w14:paraId="560521C0" w14:textId="77777777" w:rsidR="00EA5ACA" w:rsidRPr="00DB42B5" w:rsidRDefault="00EA5ACA" w:rsidP="0040206F">
            <w:pPr>
              <w:autoSpaceDE w:val="0"/>
              <w:autoSpaceDN w:val="0"/>
              <w:adjustRightInd w:val="0"/>
              <w:spacing w:line="220" w:lineRule="exact"/>
              <w:rPr>
                <w:sz w:val="18"/>
                <w:szCs w:val="18"/>
              </w:rPr>
            </w:pPr>
            <w:r w:rsidRPr="00DB42B5">
              <w:rPr>
                <w:sz w:val="18"/>
                <w:szCs w:val="18"/>
              </w:rPr>
              <w:t>Республика Алтай</w:t>
            </w:r>
          </w:p>
        </w:tc>
        <w:tc>
          <w:tcPr>
            <w:tcW w:w="708" w:type="dxa"/>
            <w:vAlign w:val="bottom"/>
          </w:tcPr>
          <w:p w14:paraId="1DECA462" w14:textId="77777777" w:rsidR="00EA5ACA" w:rsidRPr="00DB42B5" w:rsidRDefault="00EA5ACA" w:rsidP="0040206F">
            <w:pPr>
              <w:autoSpaceDE w:val="0"/>
              <w:autoSpaceDN w:val="0"/>
              <w:adjustRightInd w:val="0"/>
              <w:spacing w:line="220" w:lineRule="exact"/>
              <w:jc w:val="center"/>
              <w:rPr>
                <w:sz w:val="18"/>
                <w:szCs w:val="18"/>
              </w:rPr>
            </w:pPr>
            <w:r w:rsidRPr="00DB42B5">
              <w:rPr>
                <w:sz w:val="18"/>
                <w:szCs w:val="18"/>
              </w:rPr>
              <w:t>84</w:t>
            </w:r>
          </w:p>
        </w:tc>
        <w:tc>
          <w:tcPr>
            <w:tcW w:w="529" w:type="dxa"/>
            <w:vAlign w:val="bottom"/>
          </w:tcPr>
          <w:p w14:paraId="1A6B1114" w14:textId="77777777" w:rsidR="00EA5ACA" w:rsidRPr="00DB42B5" w:rsidRDefault="00EA5ACA" w:rsidP="00AE788C">
            <w:pPr>
              <w:autoSpaceDE w:val="0"/>
              <w:autoSpaceDN w:val="0"/>
              <w:adjustRightInd w:val="0"/>
              <w:spacing w:line="220" w:lineRule="exact"/>
              <w:jc w:val="center"/>
              <w:rPr>
                <w:sz w:val="18"/>
                <w:szCs w:val="18"/>
              </w:rPr>
            </w:pPr>
            <w:r w:rsidRPr="00DB42B5">
              <w:rPr>
                <w:sz w:val="18"/>
                <w:szCs w:val="18"/>
              </w:rPr>
              <w:t>73</w:t>
            </w:r>
          </w:p>
        </w:tc>
        <w:tc>
          <w:tcPr>
            <w:tcW w:w="1195" w:type="dxa"/>
            <w:vAlign w:val="center"/>
          </w:tcPr>
          <w:p w14:paraId="187AFF10" w14:textId="77777777" w:rsidR="00EA5ACA" w:rsidRPr="00DB42B5" w:rsidRDefault="00EA5ACA" w:rsidP="0040206F">
            <w:pPr>
              <w:spacing w:line="220" w:lineRule="exact"/>
              <w:jc w:val="center"/>
              <w:rPr>
                <w:sz w:val="18"/>
                <w:szCs w:val="18"/>
              </w:rPr>
            </w:pPr>
          </w:p>
        </w:tc>
        <w:tc>
          <w:tcPr>
            <w:tcW w:w="993" w:type="dxa"/>
            <w:vAlign w:val="center"/>
          </w:tcPr>
          <w:p w14:paraId="4197D7A3" w14:textId="77777777" w:rsidR="00EA5ACA" w:rsidRPr="00DB42B5" w:rsidRDefault="00EA5ACA" w:rsidP="0040206F">
            <w:pPr>
              <w:spacing w:line="220" w:lineRule="exact"/>
              <w:jc w:val="center"/>
              <w:rPr>
                <w:sz w:val="18"/>
                <w:szCs w:val="18"/>
              </w:rPr>
            </w:pPr>
          </w:p>
        </w:tc>
        <w:tc>
          <w:tcPr>
            <w:tcW w:w="850" w:type="dxa"/>
            <w:vAlign w:val="center"/>
          </w:tcPr>
          <w:p w14:paraId="79386559" w14:textId="77777777" w:rsidR="00EA5ACA" w:rsidRPr="00DB42B5" w:rsidRDefault="00EA5ACA" w:rsidP="0040206F">
            <w:pPr>
              <w:spacing w:line="220" w:lineRule="exact"/>
              <w:jc w:val="center"/>
              <w:rPr>
                <w:sz w:val="18"/>
                <w:szCs w:val="18"/>
              </w:rPr>
            </w:pPr>
          </w:p>
        </w:tc>
        <w:tc>
          <w:tcPr>
            <w:tcW w:w="851" w:type="dxa"/>
            <w:vAlign w:val="center"/>
          </w:tcPr>
          <w:p w14:paraId="0394FF12" w14:textId="77777777" w:rsidR="00EA5ACA" w:rsidRPr="00DB42B5" w:rsidRDefault="00EA5ACA" w:rsidP="0040206F">
            <w:pPr>
              <w:spacing w:line="220" w:lineRule="exact"/>
              <w:jc w:val="center"/>
              <w:rPr>
                <w:sz w:val="18"/>
                <w:szCs w:val="18"/>
              </w:rPr>
            </w:pPr>
          </w:p>
        </w:tc>
        <w:tc>
          <w:tcPr>
            <w:tcW w:w="708" w:type="dxa"/>
            <w:vAlign w:val="center"/>
          </w:tcPr>
          <w:p w14:paraId="060A1335" w14:textId="77777777" w:rsidR="00EA5ACA" w:rsidRPr="00DB42B5" w:rsidRDefault="00EA5ACA" w:rsidP="0040206F">
            <w:pPr>
              <w:spacing w:line="220" w:lineRule="exact"/>
              <w:jc w:val="center"/>
              <w:rPr>
                <w:sz w:val="18"/>
                <w:szCs w:val="18"/>
              </w:rPr>
            </w:pPr>
          </w:p>
        </w:tc>
        <w:tc>
          <w:tcPr>
            <w:tcW w:w="851" w:type="dxa"/>
            <w:vAlign w:val="center"/>
          </w:tcPr>
          <w:p w14:paraId="4B8F9E89" w14:textId="77777777" w:rsidR="00EA5ACA" w:rsidRPr="00DB42B5" w:rsidRDefault="00EA5ACA" w:rsidP="0040206F">
            <w:pPr>
              <w:spacing w:line="220" w:lineRule="exact"/>
              <w:jc w:val="center"/>
              <w:rPr>
                <w:sz w:val="18"/>
                <w:szCs w:val="18"/>
              </w:rPr>
            </w:pPr>
          </w:p>
        </w:tc>
        <w:tc>
          <w:tcPr>
            <w:tcW w:w="992" w:type="dxa"/>
            <w:vAlign w:val="center"/>
          </w:tcPr>
          <w:p w14:paraId="5FC1D625" w14:textId="77777777" w:rsidR="00EA5ACA" w:rsidRPr="00DB42B5" w:rsidRDefault="00EA5ACA" w:rsidP="0040206F">
            <w:pPr>
              <w:spacing w:line="220" w:lineRule="exact"/>
              <w:jc w:val="center"/>
              <w:rPr>
                <w:sz w:val="18"/>
                <w:szCs w:val="18"/>
              </w:rPr>
            </w:pPr>
          </w:p>
        </w:tc>
        <w:tc>
          <w:tcPr>
            <w:tcW w:w="1276" w:type="dxa"/>
            <w:vAlign w:val="center"/>
          </w:tcPr>
          <w:p w14:paraId="2A412442" w14:textId="77777777" w:rsidR="00EA5ACA" w:rsidRPr="00DB42B5" w:rsidRDefault="00EA5ACA" w:rsidP="0040206F">
            <w:pPr>
              <w:spacing w:line="220" w:lineRule="exact"/>
              <w:jc w:val="center"/>
              <w:rPr>
                <w:sz w:val="18"/>
                <w:szCs w:val="18"/>
              </w:rPr>
            </w:pPr>
          </w:p>
        </w:tc>
        <w:tc>
          <w:tcPr>
            <w:tcW w:w="850" w:type="dxa"/>
            <w:vAlign w:val="center"/>
          </w:tcPr>
          <w:p w14:paraId="2018B126" w14:textId="77777777" w:rsidR="00EA5ACA" w:rsidRPr="00DB42B5" w:rsidRDefault="00EA5ACA" w:rsidP="0040206F">
            <w:pPr>
              <w:spacing w:line="220" w:lineRule="exact"/>
              <w:jc w:val="center"/>
              <w:rPr>
                <w:sz w:val="18"/>
                <w:szCs w:val="18"/>
              </w:rPr>
            </w:pPr>
          </w:p>
        </w:tc>
        <w:tc>
          <w:tcPr>
            <w:tcW w:w="696" w:type="dxa"/>
            <w:vAlign w:val="center"/>
          </w:tcPr>
          <w:p w14:paraId="6E50C8FB" w14:textId="77777777" w:rsidR="00EA5ACA" w:rsidRPr="00DB42B5" w:rsidRDefault="00EA5ACA" w:rsidP="0040206F">
            <w:pPr>
              <w:spacing w:line="220" w:lineRule="exact"/>
              <w:jc w:val="center"/>
              <w:rPr>
                <w:sz w:val="18"/>
                <w:szCs w:val="18"/>
              </w:rPr>
            </w:pPr>
          </w:p>
        </w:tc>
        <w:tc>
          <w:tcPr>
            <w:tcW w:w="865" w:type="dxa"/>
            <w:vAlign w:val="center"/>
          </w:tcPr>
          <w:p w14:paraId="2C3B3EA5" w14:textId="77777777" w:rsidR="00EA5ACA" w:rsidRPr="00DB42B5" w:rsidRDefault="00EA5ACA" w:rsidP="0040206F">
            <w:pPr>
              <w:spacing w:line="220" w:lineRule="exact"/>
              <w:jc w:val="center"/>
              <w:rPr>
                <w:sz w:val="18"/>
                <w:szCs w:val="18"/>
              </w:rPr>
            </w:pPr>
          </w:p>
        </w:tc>
        <w:tc>
          <w:tcPr>
            <w:tcW w:w="978" w:type="dxa"/>
            <w:vAlign w:val="center"/>
          </w:tcPr>
          <w:p w14:paraId="77DF0459" w14:textId="77777777" w:rsidR="00EA5ACA" w:rsidRPr="00DB42B5" w:rsidRDefault="00EA5ACA" w:rsidP="0040206F">
            <w:pPr>
              <w:spacing w:line="220" w:lineRule="exact"/>
              <w:jc w:val="center"/>
              <w:rPr>
                <w:sz w:val="18"/>
                <w:szCs w:val="18"/>
              </w:rPr>
            </w:pPr>
          </w:p>
        </w:tc>
      </w:tr>
      <w:tr w:rsidR="00EA5ACA" w:rsidRPr="00DB42B5" w14:paraId="0A73C8B1" w14:textId="77777777" w:rsidTr="00BE1FC9">
        <w:trPr>
          <w:cantSplit/>
          <w:jc w:val="center"/>
        </w:trPr>
        <w:tc>
          <w:tcPr>
            <w:tcW w:w="2671" w:type="dxa"/>
          </w:tcPr>
          <w:p w14:paraId="1B96262E" w14:textId="77777777" w:rsidR="00EA5ACA" w:rsidRPr="00EF33BA" w:rsidRDefault="00EA5ACA" w:rsidP="0040206F">
            <w:pPr>
              <w:autoSpaceDE w:val="0"/>
              <w:autoSpaceDN w:val="0"/>
              <w:adjustRightInd w:val="0"/>
              <w:spacing w:line="220" w:lineRule="exact"/>
              <w:rPr>
                <w:sz w:val="18"/>
                <w:szCs w:val="18"/>
              </w:rPr>
            </w:pPr>
            <w:r w:rsidRPr="00EF33BA">
              <w:rPr>
                <w:sz w:val="18"/>
                <w:szCs w:val="18"/>
              </w:rPr>
              <w:t>Республика Тыва</w:t>
            </w:r>
          </w:p>
        </w:tc>
        <w:tc>
          <w:tcPr>
            <w:tcW w:w="708" w:type="dxa"/>
            <w:vAlign w:val="bottom"/>
          </w:tcPr>
          <w:p w14:paraId="6A436283" w14:textId="77777777" w:rsidR="00EA5ACA" w:rsidRPr="00EF33BA" w:rsidRDefault="00EA5ACA" w:rsidP="0040206F">
            <w:pPr>
              <w:autoSpaceDE w:val="0"/>
              <w:autoSpaceDN w:val="0"/>
              <w:adjustRightInd w:val="0"/>
              <w:spacing w:line="220" w:lineRule="exact"/>
              <w:jc w:val="center"/>
              <w:rPr>
                <w:sz w:val="18"/>
                <w:szCs w:val="18"/>
              </w:rPr>
            </w:pPr>
            <w:r w:rsidRPr="00EF33BA">
              <w:rPr>
                <w:sz w:val="18"/>
                <w:szCs w:val="18"/>
              </w:rPr>
              <w:t>93</w:t>
            </w:r>
          </w:p>
        </w:tc>
        <w:tc>
          <w:tcPr>
            <w:tcW w:w="529" w:type="dxa"/>
            <w:vAlign w:val="bottom"/>
          </w:tcPr>
          <w:p w14:paraId="36273772" w14:textId="77777777" w:rsidR="00EA5ACA" w:rsidRPr="00EF33BA" w:rsidRDefault="00116921" w:rsidP="00AE788C">
            <w:pPr>
              <w:autoSpaceDE w:val="0"/>
              <w:autoSpaceDN w:val="0"/>
              <w:adjustRightInd w:val="0"/>
              <w:spacing w:line="220" w:lineRule="exact"/>
              <w:jc w:val="center"/>
              <w:rPr>
                <w:sz w:val="18"/>
                <w:szCs w:val="18"/>
              </w:rPr>
            </w:pPr>
            <w:r w:rsidRPr="00EF33BA">
              <w:rPr>
                <w:sz w:val="18"/>
                <w:szCs w:val="18"/>
              </w:rPr>
              <w:t>74</w:t>
            </w:r>
          </w:p>
        </w:tc>
        <w:tc>
          <w:tcPr>
            <w:tcW w:w="1195" w:type="dxa"/>
            <w:vAlign w:val="center"/>
          </w:tcPr>
          <w:p w14:paraId="1986F3EC" w14:textId="77777777" w:rsidR="00EA5ACA" w:rsidRPr="00DB42B5" w:rsidRDefault="00EA5ACA" w:rsidP="0040206F">
            <w:pPr>
              <w:spacing w:line="220" w:lineRule="exact"/>
              <w:jc w:val="center"/>
              <w:rPr>
                <w:sz w:val="18"/>
                <w:szCs w:val="18"/>
              </w:rPr>
            </w:pPr>
          </w:p>
        </w:tc>
        <w:tc>
          <w:tcPr>
            <w:tcW w:w="993" w:type="dxa"/>
            <w:vAlign w:val="center"/>
          </w:tcPr>
          <w:p w14:paraId="6948609A" w14:textId="77777777" w:rsidR="00EA5ACA" w:rsidRPr="00DB42B5" w:rsidRDefault="00EA5ACA" w:rsidP="0040206F">
            <w:pPr>
              <w:spacing w:line="220" w:lineRule="exact"/>
              <w:jc w:val="center"/>
              <w:rPr>
                <w:sz w:val="18"/>
                <w:szCs w:val="18"/>
              </w:rPr>
            </w:pPr>
          </w:p>
        </w:tc>
        <w:tc>
          <w:tcPr>
            <w:tcW w:w="850" w:type="dxa"/>
            <w:vAlign w:val="center"/>
          </w:tcPr>
          <w:p w14:paraId="18AED2CF" w14:textId="77777777" w:rsidR="00EA5ACA" w:rsidRPr="00DB42B5" w:rsidRDefault="00EA5ACA" w:rsidP="0040206F">
            <w:pPr>
              <w:spacing w:line="220" w:lineRule="exact"/>
              <w:jc w:val="center"/>
              <w:rPr>
                <w:sz w:val="18"/>
                <w:szCs w:val="18"/>
              </w:rPr>
            </w:pPr>
          </w:p>
        </w:tc>
        <w:tc>
          <w:tcPr>
            <w:tcW w:w="851" w:type="dxa"/>
            <w:vAlign w:val="center"/>
          </w:tcPr>
          <w:p w14:paraId="05DA0108" w14:textId="77777777" w:rsidR="00EA5ACA" w:rsidRPr="00DB42B5" w:rsidRDefault="00EA5ACA" w:rsidP="0040206F">
            <w:pPr>
              <w:spacing w:line="220" w:lineRule="exact"/>
              <w:jc w:val="center"/>
              <w:rPr>
                <w:sz w:val="18"/>
                <w:szCs w:val="18"/>
              </w:rPr>
            </w:pPr>
          </w:p>
        </w:tc>
        <w:tc>
          <w:tcPr>
            <w:tcW w:w="708" w:type="dxa"/>
            <w:vAlign w:val="center"/>
          </w:tcPr>
          <w:p w14:paraId="17663B5E" w14:textId="77777777" w:rsidR="00EA5ACA" w:rsidRPr="00DB42B5" w:rsidRDefault="00EA5ACA" w:rsidP="0040206F">
            <w:pPr>
              <w:spacing w:line="220" w:lineRule="exact"/>
              <w:jc w:val="center"/>
              <w:rPr>
                <w:sz w:val="18"/>
                <w:szCs w:val="18"/>
              </w:rPr>
            </w:pPr>
          </w:p>
        </w:tc>
        <w:tc>
          <w:tcPr>
            <w:tcW w:w="851" w:type="dxa"/>
            <w:vAlign w:val="center"/>
          </w:tcPr>
          <w:p w14:paraId="4800461C" w14:textId="77777777" w:rsidR="00EA5ACA" w:rsidRPr="00DB42B5" w:rsidRDefault="00EA5ACA" w:rsidP="0040206F">
            <w:pPr>
              <w:spacing w:line="220" w:lineRule="exact"/>
              <w:jc w:val="center"/>
              <w:rPr>
                <w:sz w:val="18"/>
                <w:szCs w:val="18"/>
              </w:rPr>
            </w:pPr>
          </w:p>
        </w:tc>
        <w:tc>
          <w:tcPr>
            <w:tcW w:w="992" w:type="dxa"/>
            <w:vAlign w:val="center"/>
          </w:tcPr>
          <w:p w14:paraId="4D8E8C85" w14:textId="77777777" w:rsidR="00EA5ACA" w:rsidRPr="00DB42B5" w:rsidRDefault="00EA5ACA" w:rsidP="0040206F">
            <w:pPr>
              <w:spacing w:line="220" w:lineRule="exact"/>
              <w:jc w:val="center"/>
              <w:rPr>
                <w:sz w:val="18"/>
                <w:szCs w:val="18"/>
              </w:rPr>
            </w:pPr>
          </w:p>
        </w:tc>
        <w:tc>
          <w:tcPr>
            <w:tcW w:w="1276" w:type="dxa"/>
            <w:vAlign w:val="center"/>
          </w:tcPr>
          <w:p w14:paraId="70B196D1" w14:textId="77777777" w:rsidR="00EA5ACA" w:rsidRPr="00DB42B5" w:rsidRDefault="00EA5ACA" w:rsidP="0040206F">
            <w:pPr>
              <w:spacing w:line="220" w:lineRule="exact"/>
              <w:jc w:val="center"/>
              <w:rPr>
                <w:sz w:val="18"/>
                <w:szCs w:val="18"/>
              </w:rPr>
            </w:pPr>
          </w:p>
        </w:tc>
        <w:tc>
          <w:tcPr>
            <w:tcW w:w="850" w:type="dxa"/>
            <w:vAlign w:val="center"/>
          </w:tcPr>
          <w:p w14:paraId="67F3BB39" w14:textId="77777777" w:rsidR="00EA5ACA" w:rsidRPr="00DB42B5" w:rsidRDefault="00EA5ACA" w:rsidP="0040206F">
            <w:pPr>
              <w:spacing w:line="220" w:lineRule="exact"/>
              <w:jc w:val="center"/>
              <w:rPr>
                <w:sz w:val="18"/>
                <w:szCs w:val="18"/>
              </w:rPr>
            </w:pPr>
          </w:p>
        </w:tc>
        <w:tc>
          <w:tcPr>
            <w:tcW w:w="696" w:type="dxa"/>
            <w:vAlign w:val="center"/>
          </w:tcPr>
          <w:p w14:paraId="0C6257BF" w14:textId="77777777" w:rsidR="00EA5ACA" w:rsidRPr="00DB42B5" w:rsidRDefault="00EA5ACA" w:rsidP="0040206F">
            <w:pPr>
              <w:spacing w:line="220" w:lineRule="exact"/>
              <w:jc w:val="center"/>
              <w:rPr>
                <w:sz w:val="18"/>
                <w:szCs w:val="18"/>
              </w:rPr>
            </w:pPr>
          </w:p>
        </w:tc>
        <w:tc>
          <w:tcPr>
            <w:tcW w:w="865" w:type="dxa"/>
            <w:vAlign w:val="center"/>
          </w:tcPr>
          <w:p w14:paraId="33CCEC4A" w14:textId="77777777" w:rsidR="00EA5ACA" w:rsidRPr="00DB42B5" w:rsidRDefault="00EA5ACA" w:rsidP="0040206F">
            <w:pPr>
              <w:spacing w:line="220" w:lineRule="exact"/>
              <w:jc w:val="center"/>
              <w:rPr>
                <w:sz w:val="18"/>
                <w:szCs w:val="18"/>
              </w:rPr>
            </w:pPr>
          </w:p>
        </w:tc>
        <w:tc>
          <w:tcPr>
            <w:tcW w:w="978" w:type="dxa"/>
            <w:vAlign w:val="center"/>
          </w:tcPr>
          <w:p w14:paraId="5791ABAC" w14:textId="77777777" w:rsidR="00EA5ACA" w:rsidRPr="00DB42B5" w:rsidRDefault="00EA5ACA" w:rsidP="0040206F">
            <w:pPr>
              <w:spacing w:line="220" w:lineRule="exact"/>
              <w:jc w:val="center"/>
              <w:rPr>
                <w:sz w:val="18"/>
                <w:szCs w:val="18"/>
              </w:rPr>
            </w:pPr>
          </w:p>
        </w:tc>
      </w:tr>
      <w:tr w:rsidR="00EA5ACA" w:rsidRPr="00DB42B5" w14:paraId="414EE459" w14:textId="77777777" w:rsidTr="00BE1FC9">
        <w:trPr>
          <w:cantSplit/>
          <w:jc w:val="center"/>
        </w:trPr>
        <w:tc>
          <w:tcPr>
            <w:tcW w:w="2671" w:type="dxa"/>
          </w:tcPr>
          <w:p w14:paraId="16E6F4A9" w14:textId="77777777" w:rsidR="00EA5ACA" w:rsidRPr="00EF33BA" w:rsidRDefault="00EA5ACA" w:rsidP="0040206F">
            <w:pPr>
              <w:autoSpaceDE w:val="0"/>
              <w:autoSpaceDN w:val="0"/>
              <w:adjustRightInd w:val="0"/>
              <w:spacing w:line="220" w:lineRule="exact"/>
              <w:rPr>
                <w:sz w:val="18"/>
                <w:szCs w:val="18"/>
              </w:rPr>
            </w:pPr>
            <w:r w:rsidRPr="00EF33BA">
              <w:rPr>
                <w:sz w:val="18"/>
                <w:szCs w:val="18"/>
              </w:rPr>
              <w:t>Республика Хакасия</w:t>
            </w:r>
          </w:p>
        </w:tc>
        <w:tc>
          <w:tcPr>
            <w:tcW w:w="708" w:type="dxa"/>
            <w:vAlign w:val="bottom"/>
          </w:tcPr>
          <w:p w14:paraId="3544C060" w14:textId="77777777" w:rsidR="00EA5ACA" w:rsidRPr="00EF33BA" w:rsidRDefault="00EA5ACA" w:rsidP="0040206F">
            <w:pPr>
              <w:autoSpaceDE w:val="0"/>
              <w:autoSpaceDN w:val="0"/>
              <w:adjustRightInd w:val="0"/>
              <w:spacing w:line="220" w:lineRule="exact"/>
              <w:jc w:val="center"/>
              <w:rPr>
                <w:sz w:val="18"/>
                <w:szCs w:val="18"/>
              </w:rPr>
            </w:pPr>
            <w:r w:rsidRPr="00EF33BA">
              <w:rPr>
                <w:sz w:val="18"/>
                <w:szCs w:val="18"/>
              </w:rPr>
              <w:t>95</w:t>
            </w:r>
          </w:p>
        </w:tc>
        <w:tc>
          <w:tcPr>
            <w:tcW w:w="529" w:type="dxa"/>
            <w:vAlign w:val="bottom"/>
          </w:tcPr>
          <w:p w14:paraId="2994F992" w14:textId="77777777" w:rsidR="00EA5ACA" w:rsidRPr="00EF33BA" w:rsidRDefault="00116921" w:rsidP="00AE788C">
            <w:pPr>
              <w:autoSpaceDE w:val="0"/>
              <w:autoSpaceDN w:val="0"/>
              <w:adjustRightInd w:val="0"/>
              <w:spacing w:line="220" w:lineRule="exact"/>
              <w:jc w:val="center"/>
              <w:rPr>
                <w:sz w:val="18"/>
                <w:szCs w:val="18"/>
              </w:rPr>
            </w:pPr>
            <w:r w:rsidRPr="00EF33BA">
              <w:rPr>
                <w:sz w:val="18"/>
                <w:szCs w:val="18"/>
              </w:rPr>
              <w:t>75</w:t>
            </w:r>
          </w:p>
        </w:tc>
        <w:tc>
          <w:tcPr>
            <w:tcW w:w="1195" w:type="dxa"/>
            <w:vAlign w:val="center"/>
          </w:tcPr>
          <w:p w14:paraId="53370F95" w14:textId="77777777" w:rsidR="00EA5ACA" w:rsidRPr="00DB42B5" w:rsidRDefault="00EA5ACA" w:rsidP="0040206F">
            <w:pPr>
              <w:spacing w:line="220" w:lineRule="exact"/>
              <w:jc w:val="center"/>
              <w:rPr>
                <w:sz w:val="18"/>
                <w:szCs w:val="18"/>
              </w:rPr>
            </w:pPr>
          </w:p>
        </w:tc>
        <w:tc>
          <w:tcPr>
            <w:tcW w:w="993" w:type="dxa"/>
            <w:vAlign w:val="center"/>
          </w:tcPr>
          <w:p w14:paraId="025DB427" w14:textId="77777777" w:rsidR="00EA5ACA" w:rsidRPr="00DB42B5" w:rsidRDefault="00EA5ACA" w:rsidP="0040206F">
            <w:pPr>
              <w:spacing w:line="220" w:lineRule="exact"/>
              <w:jc w:val="center"/>
              <w:rPr>
                <w:sz w:val="18"/>
                <w:szCs w:val="18"/>
              </w:rPr>
            </w:pPr>
          </w:p>
        </w:tc>
        <w:tc>
          <w:tcPr>
            <w:tcW w:w="850" w:type="dxa"/>
            <w:vAlign w:val="center"/>
          </w:tcPr>
          <w:p w14:paraId="5FD4FAA8" w14:textId="77777777" w:rsidR="00EA5ACA" w:rsidRPr="00DB42B5" w:rsidRDefault="00EA5ACA" w:rsidP="0040206F">
            <w:pPr>
              <w:spacing w:line="220" w:lineRule="exact"/>
              <w:jc w:val="center"/>
              <w:rPr>
                <w:sz w:val="18"/>
                <w:szCs w:val="18"/>
              </w:rPr>
            </w:pPr>
          </w:p>
        </w:tc>
        <w:tc>
          <w:tcPr>
            <w:tcW w:w="851" w:type="dxa"/>
            <w:vAlign w:val="center"/>
          </w:tcPr>
          <w:p w14:paraId="08A0EB9C" w14:textId="77777777" w:rsidR="00EA5ACA" w:rsidRPr="00DB42B5" w:rsidRDefault="00EA5ACA" w:rsidP="0040206F">
            <w:pPr>
              <w:spacing w:line="220" w:lineRule="exact"/>
              <w:jc w:val="center"/>
              <w:rPr>
                <w:sz w:val="18"/>
                <w:szCs w:val="18"/>
              </w:rPr>
            </w:pPr>
          </w:p>
        </w:tc>
        <w:tc>
          <w:tcPr>
            <w:tcW w:w="708" w:type="dxa"/>
            <w:vAlign w:val="center"/>
          </w:tcPr>
          <w:p w14:paraId="207B6B5B" w14:textId="77777777" w:rsidR="00EA5ACA" w:rsidRPr="00DB42B5" w:rsidRDefault="00EA5ACA" w:rsidP="0040206F">
            <w:pPr>
              <w:spacing w:line="220" w:lineRule="exact"/>
              <w:jc w:val="center"/>
              <w:rPr>
                <w:sz w:val="18"/>
                <w:szCs w:val="18"/>
              </w:rPr>
            </w:pPr>
          </w:p>
        </w:tc>
        <w:tc>
          <w:tcPr>
            <w:tcW w:w="851" w:type="dxa"/>
            <w:vAlign w:val="center"/>
          </w:tcPr>
          <w:p w14:paraId="39D257ED" w14:textId="77777777" w:rsidR="00EA5ACA" w:rsidRPr="00DB42B5" w:rsidRDefault="00EA5ACA" w:rsidP="0040206F">
            <w:pPr>
              <w:spacing w:line="220" w:lineRule="exact"/>
              <w:jc w:val="center"/>
              <w:rPr>
                <w:sz w:val="18"/>
                <w:szCs w:val="18"/>
              </w:rPr>
            </w:pPr>
          </w:p>
        </w:tc>
        <w:tc>
          <w:tcPr>
            <w:tcW w:w="992" w:type="dxa"/>
            <w:vAlign w:val="center"/>
          </w:tcPr>
          <w:p w14:paraId="5583FF14" w14:textId="77777777" w:rsidR="00EA5ACA" w:rsidRPr="00DB42B5" w:rsidRDefault="00EA5ACA" w:rsidP="0040206F">
            <w:pPr>
              <w:spacing w:line="220" w:lineRule="exact"/>
              <w:jc w:val="center"/>
              <w:rPr>
                <w:sz w:val="18"/>
                <w:szCs w:val="18"/>
              </w:rPr>
            </w:pPr>
          </w:p>
        </w:tc>
        <w:tc>
          <w:tcPr>
            <w:tcW w:w="1276" w:type="dxa"/>
            <w:vAlign w:val="center"/>
          </w:tcPr>
          <w:p w14:paraId="43DD9641" w14:textId="77777777" w:rsidR="00EA5ACA" w:rsidRPr="00DB42B5" w:rsidRDefault="00EA5ACA" w:rsidP="0040206F">
            <w:pPr>
              <w:spacing w:line="220" w:lineRule="exact"/>
              <w:jc w:val="center"/>
              <w:rPr>
                <w:sz w:val="18"/>
                <w:szCs w:val="18"/>
              </w:rPr>
            </w:pPr>
          </w:p>
        </w:tc>
        <w:tc>
          <w:tcPr>
            <w:tcW w:w="850" w:type="dxa"/>
            <w:vAlign w:val="center"/>
          </w:tcPr>
          <w:p w14:paraId="26DA1C59" w14:textId="77777777" w:rsidR="00EA5ACA" w:rsidRPr="00DB42B5" w:rsidRDefault="00EA5ACA" w:rsidP="0040206F">
            <w:pPr>
              <w:spacing w:line="220" w:lineRule="exact"/>
              <w:jc w:val="center"/>
              <w:rPr>
                <w:sz w:val="18"/>
                <w:szCs w:val="18"/>
              </w:rPr>
            </w:pPr>
          </w:p>
        </w:tc>
        <w:tc>
          <w:tcPr>
            <w:tcW w:w="696" w:type="dxa"/>
            <w:vAlign w:val="center"/>
          </w:tcPr>
          <w:p w14:paraId="187E48EB" w14:textId="77777777" w:rsidR="00EA5ACA" w:rsidRPr="00DB42B5" w:rsidRDefault="00EA5ACA" w:rsidP="0040206F">
            <w:pPr>
              <w:spacing w:line="220" w:lineRule="exact"/>
              <w:jc w:val="center"/>
              <w:rPr>
                <w:sz w:val="18"/>
                <w:szCs w:val="18"/>
              </w:rPr>
            </w:pPr>
          </w:p>
        </w:tc>
        <w:tc>
          <w:tcPr>
            <w:tcW w:w="865" w:type="dxa"/>
            <w:vAlign w:val="center"/>
          </w:tcPr>
          <w:p w14:paraId="3FC016E5" w14:textId="77777777" w:rsidR="00EA5ACA" w:rsidRPr="00DB42B5" w:rsidRDefault="00EA5ACA" w:rsidP="0040206F">
            <w:pPr>
              <w:spacing w:line="220" w:lineRule="exact"/>
              <w:jc w:val="center"/>
              <w:rPr>
                <w:sz w:val="18"/>
                <w:szCs w:val="18"/>
              </w:rPr>
            </w:pPr>
          </w:p>
        </w:tc>
        <w:tc>
          <w:tcPr>
            <w:tcW w:w="978" w:type="dxa"/>
            <w:vAlign w:val="center"/>
          </w:tcPr>
          <w:p w14:paraId="473B1985" w14:textId="77777777" w:rsidR="00EA5ACA" w:rsidRPr="00DB42B5" w:rsidRDefault="00EA5ACA" w:rsidP="0040206F">
            <w:pPr>
              <w:spacing w:line="220" w:lineRule="exact"/>
              <w:jc w:val="center"/>
              <w:rPr>
                <w:sz w:val="18"/>
                <w:szCs w:val="18"/>
              </w:rPr>
            </w:pPr>
          </w:p>
        </w:tc>
      </w:tr>
      <w:tr w:rsidR="00EA5ACA" w:rsidRPr="00DB42B5" w14:paraId="339CD892" w14:textId="77777777" w:rsidTr="00BE1FC9">
        <w:trPr>
          <w:cantSplit/>
          <w:jc w:val="center"/>
        </w:trPr>
        <w:tc>
          <w:tcPr>
            <w:tcW w:w="2671" w:type="dxa"/>
          </w:tcPr>
          <w:p w14:paraId="0A9B0CCB" w14:textId="77777777" w:rsidR="00EA5ACA" w:rsidRPr="00EF33BA" w:rsidRDefault="00EA5ACA" w:rsidP="0040206F">
            <w:pPr>
              <w:autoSpaceDE w:val="0"/>
              <w:autoSpaceDN w:val="0"/>
              <w:adjustRightInd w:val="0"/>
              <w:spacing w:line="220" w:lineRule="exact"/>
              <w:rPr>
                <w:sz w:val="18"/>
                <w:szCs w:val="18"/>
              </w:rPr>
            </w:pPr>
            <w:r w:rsidRPr="00EF33BA">
              <w:rPr>
                <w:sz w:val="18"/>
                <w:szCs w:val="18"/>
              </w:rPr>
              <w:t>Алтайский край</w:t>
            </w:r>
          </w:p>
        </w:tc>
        <w:tc>
          <w:tcPr>
            <w:tcW w:w="708" w:type="dxa"/>
            <w:vAlign w:val="bottom"/>
          </w:tcPr>
          <w:p w14:paraId="79466EC8" w14:textId="77777777" w:rsidR="00EA5ACA" w:rsidRPr="00EF33BA" w:rsidRDefault="00EA5ACA" w:rsidP="0040206F">
            <w:pPr>
              <w:autoSpaceDE w:val="0"/>
              <w:autoSpaceDN w:val="0"/>
              <w:adjustRightInd w:val="0"/>
              <w:spacing w:line="220" w:lineRule="exact"/>
              <w:jc w:val="center"/>
              <w:rPr>
                <w:sz w:val="18"/>
                <w:szCs w:val="18"/>
              </w:rPr>
            </w:pPr>
            <w:r w:rsidRPr="00EF33BA">
              <w:rPr>
                <w:sz w:val="18"/>
                <w:szCs w:val="18"/>
              </w:rPr>
              <w:t>01</w:t>
            </w:r>
          </w:p>
        </w:tc>
        <w:tc>
          <w:tcPr>
            <w:tcW w:w="529" w:type="dxa"/>
            <w:vAlign w:val="bottom"/>
          </w:tcPr>
          <w:p w14:paraId="1E14E0D9" w14:textId="77777777" w:rsidR="00EA5ACA" w:rsidRPr="00EF33BA" w:rsidRDefault="00116921" w:rsidP="00AE788C">
            <w:pPr>
              <w:autoSpaceDE w:val="0"/>
              <w:autoSpaceDN w:val="0"/>
              <w:adjustRightInd w:val="0"/>
              <w:spacing w:line="220" w:lineRule="exact"/>
              <w:jc w:val="center"/>
              <w:rPr>
                <w:sz w:val="18"/>
                <w:szCs w:val="18"/>
              </w:rPr>
            </w:pPr>
            <w:r w:rsidRPr="00EF33BA">
              <w:rPr>
                <w:sz w:val="18"/>
                <w:szCs w:val="18"/>
              </w:rPr>
              <w:t>76</w:t>
            </w:r>
          </w:p>
        </w:tc>
        <w:tc>
          <w:tcPr>
            <w:tcW w:w="1195" w:type="dxa"/>
            <w:vAlign w:val="center"/>
          </w:tcPr>
          <w:p w14:paraId="2202B7C8" w14:textId="77777777" w:rsidR="00EA5ACA" w:rsidRPr="00DB42B5" w:rsidRDefault="00EA5ACA" w:rsidP="0040206F">
            <w:pPr>
              <w:spacing w:line="220" w:lineRule="exact"/>
              <w:jc w:val="center"/>
              <w:rPr>
                <w:sz w:val="18"/>
                <w:szCs w:val="18"/>
              </w:rPr>
            </w:pPr>
          </w:p>
        </w:tc>
        <w:tc>
          <w:tcPr>
            <w:tcW w:w="993" w:type="dxa"/>
            <w:vAlign w:val="center"/>
          </w:tcPr>
          <w:p w14:paraId="5D512A0D" w14:textId="77777777" w:rsidR="00EA5ACA" w:rsidRPr="00DB42B5" w:rsidRDefault="00EA5ACA" w:rsidP="0040206F">
            <w:pPr>
              <w:spacing w:line="220" w:lineRule="exact"/>
              <w:jc w:val="center"/>
              <w:rPr>
                <w:sz w:val="18"/>
                <w:szCs w:val="18"/>
              </w:rPr>
            </w:pPr>
          </w:p>
        </w:tc>
        <w:tc>
          <w:tcPr>
            <w:tcW w:w="850" w:type="dxa"/>
            <w:vAlign w:val="center"/>
          </w:tcPr>
          <w:p w14:paraId="0DC72FFC" w14:textId="77777777" w:rsidR="00EA5ACA" w:rsidRPr="00DB42B5" w:rsidRDefault="00EA5ACA" w:rsidP="0040206F">
            <w:pPr>
              <w:spacing w:line="220" w:lineRule="exact"/>
              <w:jc w:val="center"/>
              <w:rPr>
                <w:sz w:val="18"/>
                <w:szCs w:val="18"/>
              </w:rPr>
            </w:pPr>
          </w:p>
        </w:tc>
        <w:tc>
          <w:tcPr>
            <w:tcW w:w="851" w:type="dxa"/>
            <w:vAlign w:val="center"/>
          </w:tcPr>
          <w:p w14:paraId="2D88824E" w14:textId="77777777" w:rsidR="00EA5ACA" w:rsidRPr="00DB42B5" w:rsidRDefault="00EA5ACA" w:rsidP="0040206F">
            <w:pPr>
              <w:spacing w:line="220" w:lineRule="exact"/>
              <w:jc w:val="center"/>
              <w:rPr>
                <w:sz w:val="18"/>
                <w:szCs w:val="18"/>
              </w:rPr>
            </w:pPr>
          </w:p>
        </w:tc>
        <w:tc>
          <w:tcPr>
            <w:tcW w:w="708" w:type="dxa"/>
            <w:vAlign w:val="center"/>
          </w:tcPr>
          <w:p w14:paraId="68FBC72B" w14:textId="77777777" w:rsidR="00EA5ACA" w:rsidRPr="00DB42B5" w:rsidRDefault="00EA5ACA" w:rsidP="0040206F">
            <w:pPr>
              <w:spacing w:line="220" w:lineRule="exact"/>
              <w:jc w:val="center"/>
              <w:rPr>
                <w:sz w:val="18"/>
                <w:szCs w:val="18"/>
              </w:rPr>
            </w:pPr>
          </w:p>
        </w:tc>
        <w:tc>
          <w:tcPr>
            <w:tcW w:w="851" w:type="dxa"/>
            <w:vAlign w:val="center"/>
          </w:tcPr>
          <w:p w14:paraId="1E14BED9" w14:textId="77777777" w:rsidR="00EA5ACA" w:rsidRPr="00DB42B5" w:rsidRDefault="00EA5ACA" w:rsidP="0040206F">
            <w:pPr>
              <w:spacing w:line="220" w:lineRule="exact"/>
              <w:jc w:val="center"/>
              <w:rPr>
                <w:sz w:val="18"/>
                <w:szCs w:val="18"/>
              </w:rPr>
            </w:pPr>
          </w:p>
        </w:tc>
        <w:tc>
          <w:tcPr>
            <w:tcW w:w="992" w:type="dxa"/>
            <w:vAlign w:val="center"/>
          </w:tcPr>
          <w:p w14:paraId="1CEA58D6" w14:textId="77777777" w:rsidR="00EA5ACA" w:rsidRPr="00DB42B5" w:rsidRDefault="00EA5ACA" w:rsidP="0040206F">
            <w:pPr>
              <w:spacing w:line="220" w:lineRule="exact"/>
              <w:jc w:val="center"/>
              <w:rPr>
                <w:sz w:val="18"/>
                <w:szCs w:val="18"/>
              </w:rPr>
            </w:pPr>
          </w:p>
        </w:tc>
        <w:tc>
          <w:tcPr>
            <w:tcW w:w="1276" w:type="dxa"/>
            <w:vAlign w:val="center"/>
          </w:tcPr>
          <w:p w14:paraId="655EC096" w14:textId="77777777" w:rsidR="00EA5ACA" w:rsidRPr="00DB42B5" w:rsidRDefault="00EA5ACA" w:rsidP="0040206F">
            <w:pPr>
              <w:spacing w:line="220" w:lineRule="exact"/>
              <w:jc w:val="center"/>
              <w:rPr>
                <w:sz w:val="18"/>
                <w:szCs w:val="18"/>
              </w:rPr>
            </w:pPr>
          </w:p>
        </w:tc>
        <w:tc>
          <w:tcPr>
            <w:tcW w:w="850" w:type="dxa"/>
            <w:vAlign w:val="center"/>
          </w:tcPr>
          <w:p w14:paraId="7F0F3931" w14:textId="77777777" w:rsidR="00EA5ACA" w:rsidRPr="00DB42B5" w:rsidRDefault="00EA5ACA" w:rsidP="0040206F">
            <w:pPr>
              <w:spacing w:line="220" w:lineRule="exact"/>
              <w:jc w:val="center"/>
              <w:rPr>
                <w:sz w:val="18"/>
                <w:szCs w:val="18"/>
              </w:rPr>
            </w:pPr>
          </w:p>
        </w:tc>
        <w:tc>
          <w:tcPr>
            <w:tcW w:w="696" w:type="dxa"/>
            <w:vAlign w:val="center"/>
          </w:tcPr>
          <w:p w14:paraId="061212ED" w14:textId="77777777" w:rsidR="00EA5ACA" w:rsidRPr="00DB42B5" w:rsidRDefault="00EA5ACA" w:rsidP="0040206F">
            <w:pPr>
              <w:spacing w:line="220" w:lineRule="exact"/>
              <w:jc w:val="center"/>
              <w:rPr>
                <w:sz w:val="18"/>
                <w:szCs w:val="18"/>
              </w:rPr>
            </w:pPr>
          </w:p>
        </w:tc>
        <w:tc>
          <w:tcPr>
            <w:tcW w:w="865" w:type="dxa"/>
            <w:vAlign w:val="center"/>
          </w:tcPr>
          <w:p w14:paraId="7E6CC6F7" w14:textId="77777777" w:rsidR="00EA5ACA" w:rsidRPr="00DB42B5" w:rsidRDefault="00EA5ACA" w:rsidP="0040206F">
            <w:pPr>
              <w:spacing w:line="220" w:lineRule="exact"/>
              <w:jc w:val="center"/>
              <w:rPr>
                <w:sz w:val="18"/>
                <w:szCs w:val="18"/>
              </w:rPr>
            </w:pPr>
          </w:p>
        </w:tc>
        <w:tc>
          <w:tcPr>
            <w:tcW w:w="978" w:type="dxa"/>
            <w:vAlign w:val="center"/>
          </w:tcPr>
          <w:p w14:paraId="2E19ECC4" w14:textId="77777777" w:rsidR="00EA5ACA" w:rsidRPr="00DB42B5" w:rsidRDefault="00EA5ACA" w:rsidP="0040206F">
            <w:pPr>
              <w:spacing w:line="220" w:lineRule="exact"/>
              <w:jc w:val="center"/>
              <w:rPr>
                <w:sz w:val="18"/>
                <w:szCs w:val="18"/>
              </w:rPr>
            </w:pPr>
          </w:p>
        </w:tc>
      </w:tr>
      <w:tr w:rsidR="00EA5ACA" w:rsidRPr="00DB42B5" w14:paraId="2C493E51" w14:textId="77777777" w:rsidTr="00BE1FC9">
        <w:trPr>
          <w:cantSplit/>
          <w:jc w:val="center"/>
        </w:trPr>
        <w:tc>
          <w:tcPr>
            <w:tcW w:w="2671" w:type="dxa"/>
          </w:tcPr>
          <w:p w14:paraId="232D29D0" w14:textId="77777777" w:rsidR="00EA5ACA" w:rsidRPr="00EF33BA" w:rsidRDefault="00EA5ACA" w:rsidP="0040206F">
            <w:pPr>
              <w:autoSpaceDE w:val="0"/>
              <w:autoSpaceDN w:val="0"/>
              <w:adjustRightInd w:val="0"/>
              <w:spacing w:line="220" w:lineRule="exact"/>
              <w:rPr>
                <w:sz w:val="18"/>
                <w:szCs w:val="18"/>
              </w:rPr>
            </w:pPr>
            <w:r w:rsidRPr="00EF33BA">
              <w:rPr>
                <w:sz w:val="18"/>
                <w:szCs w:val="18"/>
              </w:rPr>
              <w:t>Красноярский край</w:t>
            </w:r>
          </w:p>
        </w:tc>
        <w:tc>
          <w:tcPr>
            <w:tcW w:w="708" w:type="dxa"/>
            <w:vAlign w:val="bottom"/>
          </w:tcPr>
          <w:p w14:paraId="16A9E310" w14:textId="77777777" w:rsidR="00EA5ACA" w:rsidRPr="00EF33BA" w:rsidRDefault="00EA5ACA" w:rsidP="0040206F">
            <w:pPr>
              <w:autoSpaceDE w:val="0"/>
              <w:autoSpaceDN w:val="0"/>
              <w:adjustRightInd w:val="0"/>
              <w:spacing w:line="220" w:lineRule="exact"/>
              <w:jc w:val="center"/>
              <w:rPr>
                <w:sz w:val="18"/>
                <w:szCs w:val="18"/>
              </w:rPr>
            </w:pPr>
            <w:r w:rsidRPr="00EF33BA">
              <w:rPr>
                <w:sz w:val="18"/>
                <w:szCs w:val="18"/>
              </w:rPr>
              <w:t>04</w:t>
            </w:r>
          </w:p>
        </w:tc>
        <w:tc>
          <w:tcPr>
            <w:tcW w:w="529" w:type="dxa"/>
            <w:vAlign w:val="bottom"/>
          </w:tcPr>
          <w:p w14:paraId="0E788FC4" w14:textId="77777777" w:rsidR="00EA5ACA" w:rsidRPr="00EF33BA" w:rsidRDefault="00116921" w:rsidP="00AE788C">
            <w:pPr>
              <w:autoSpaceDE w:val="0"/>
              <w:autoSpaceDN w:val="0"/>
              <w:adjustRightInd w:val="0"/>
              <w:spacing w:line="220" w:lineRule="exact"/>
              <w:jc w:val="center"/>
              <w:rPr>
                <w:sz w:val="18"/>
                <w:szCs w:val="18"/>
              </w:rPr>
            </w:pPr>
            <w:r w:rsidRPr="00EF33BA">
              <w:rPr>
                <w:sz w:val="18"/>
                <w:szCs w:val="18"/>
              </w:rPr>
              <w:t>77</w:t>
            </w:r>
          </w:p>
        </w:tc>
        <w:tc>
          <w:tcPr>
            <w:tcW w:w="1195" w:type="dxa"/>
            <w:vAlign w:val="center"/>
          </w:tcPr>
          <w:p w14:paraId="42301976" w14:textId="77777777" w:rsidR="00EA5ACA" w:rsidRPr="00DB42B5" w:rsidRDefault="00EA5ACA" w:rsidP="0040206F">
            <w:pPr>
              <w:spacing w:line="220" w:lineRule="exact"/>
              <w:jc w:val="center"/>
              <w:rPr>
                <w:sz w:val="18"/>
                <w:szCs w:val="18"/>
              </w:rPr>
            </w:pPr>
          </w:p>
        </w:tc>
        <w:tc>
          <w:tcPr>
            <w:tcW w:w="993" w:type="dxa"/>
            <w:vAlign w:val="center"/>
          </w:tcPr>
          <w:p w14:paraId="4A4D93BE" w14:textId="77777777" w:rsidR="00EA5ACA" w:rsidRPr="00DB42B5" w:rsidRDefault="00EA5ACA" w:rsidP="0040206F">
            <w:pPr>
              <w:spacing w:line="220" w:lineRule="exact"/>
              <w:jc w:val="center"/>
              <w:rPr>
                <w:sz w:val="18"/>
                <w:szCs w:val="18"/>
              </w:rPr>
            </w:pPr>
          </w:p>
        </w:tc>
        <w:tc>
          <w:tcPr>
            <w:tcW w:w="850" w:type="dxa"/>
            <w:vAlign w:val="center"/>
          </w:tcPr>
          <w:p w14:paraId="1D29ABA1" w14:textId="77777777" w:rsidR="00EA5ACA" w:rsidRPr="00DB42B5" w:rsidRDefault="00EA5ACA" w:rsidP="0040206F">
            <w:pPr>
              <w:spacing w:line="220" w:lineRule="exact"/>
              <w:jc w:val="center"/>
              <w:rPr>
                <w:sz w:val="18"/>
                <w:szCs w:val="18"/>
              </w:rPr>
            </w:pPr>
          </w:p>
        </w:tc>
        <w:tc>
          <w:tcPr>
            <w:tcW w:w="851" w:type="dxa"/>
            <w:vAlign w:val="center"/>
          </w:tcPr>
          <w:p w14:paraId="62A9FD87" w14:textId="77777777" w:rsidR="00EA5ACA" w:rsidRPr="00DB42B5" w:rsidRDefault="00EA5ACA" w:rsidP="0040206F">
            <w:pPr>
              <w:spacing w:line="220" w:lineRule="exact"/>
              <w:jc w:val="center"/>
              <w:rPr>
                <w:sz w:val="18"/>
                <w:szCs w:val="18"/>
              </w:rPr>
            </w:pPr>
          </w:p>
        </w:tc>
        <w:tc>
          <w:tcPr>
            <w:tcW w:w="708" w:type="dxa"/>
            <w:vAlign w:val="center"/>
          </w:tcPr>
          <w:p w14:paraId="2E700D2B" w14:textId="77777777" w:rsidR="00EA5ACA" w:rsidRPr="00DB42B5" w:rsidRDefault="00EA5ACA" w:rsidP="0040206F">
            <w:pPr>
              <w:spacing w:line="220" w:lineRule="exact"/>
              <w:jc w:val="center"/>
              <w:rPr>
                <w:sz w:val="18"/>
                <w:szCs w:val="18"/>
              </w:rPr>
            </w:pPr>
          </w:p>
        </w:tc>
        <w:tc>
          <w:tcPr>
            <w:tcW w:w="851" w:type="dxa"/>
            <w:vAlign w:val="center"/>
          </w:tcPr>
          <w:p w14:paraId="1BB5FE65" w14:textId="77777777" w:rsidR="00EA5ACA" w:rsidRPr="00DB42B5" w:rsidRDefault="00EA5ACA" w:rsidP="0040206F">
            <w:pPr>
              <w:spacing w:line="220" w:lineRule="exact"/>
              <w:jc w:val="center"/>
              <w:rPr>
                <w:sz w:val="18"/>
                <w:szCs w:val="18"/>
              </w:rPr>
            </w:pPr>
          </w:p>
        </w:tc>
        <w:tc>
          <w:tcPr>
            <w:tcW w:w="992" w:type="dxa"/>
            <w:vAlign w:val="center"/>
          </w:tcPr>
          <w:p w14:paraId="2FED1F04" w14:textId="77777777" w:rsidR="00EA5ACA" w:rsidRPr="00DB42B5" w:rsidRDefault="00EA5ACA" w:rsidP="0040206F">
            <w:pPr>
              <w:spacing w:line="220" w:lineRule="exact"/>
              <w:jc w:val="center"/>
              <w:rPr>
                <w:sz w:val="18"/>
                <w:szCs w:val="18"/>
              </w:rPr>
            </w:pPr>
          </w:p>
        </w:tc>
        <w:tc>
          <w:tcPr>
            <w:tcW w:w="1276" w:type="dxa"/>
            <w:vAlign w:val="center"/>
          </w:tcPr>
          <w:p w14:paraId="36CBAA61" w14:textId="77777777" w:rsidR="00EA5ACA" w:rsidRPr="00DB42B5" w:rsidRDefault="00EA5ACA" w:rsidP="0040206F">
            <w:pPr>
              <w:spacing w:line="220" w:lineRule="exact"/>
              <w:jc w:val="center"/>
              <w:rPr>
                <w:sz w:val="18"/>
                <w:szCs w:val="18"/>
              </w:rPr>
            </w:pPr>
          </w:p>
        </w:tc>
        <w:tc>
          <w:tcPr>
            <w:tcW w:w="850" w:type="dxa"/>
            <w:vAlign w:val="center"/>
          </w:tcPr>
          <w:p w14:paraId="3E54217B" w14:textId="77777777" w:rsidR="00EA5ACA" w:rsidRPr="00DB42B5" w:rsidRDefault="00EA5ACA" w:rsidP="0040206F">
            <w:pPr>
              <w:spacing w:line="220" w:lineRule="exact"/>
              <w:jc w:val="center"/>
              <w:rPr>
                <w:sz w:val="18"/>
                <w:szCs w:val="18"/>
              </w:rPr>
            </w:pPr>
          </w:p>
        </w:tc>
        <w:tc>
          <w:tcPr>
            <w:tcW w:w="696" w:type="dxa"/>
            <w:vAlign w:val="center"/>
          </w:tcPr>
          <w:p w14:paraId="3C954825" w14:textId="77777777" w:rsidR="00EA5ACA" w:rsidRPr="00DB42B5" w:rsidRDefault="00EA5ACA" w:rsidP="0040206F">
            <w:pPr>
              <w:spacing w:line="220" w:lineRule="exact"/>
              <w:jc w:val="center"/>
              <w:rPr>
                <w:sz w:val="18"/>
                <w:szCs w:val="18"/>
              </w:rPr>
            </w:pPr>
          </w:p>
        </w:tc>
        <w:tc>
          <w:tcPr>
            <w:tcW w:w="865" w:type="dxa"/>
            <w:vAlign w:val="center"/>
          </w:tcPr>
          <w:p w14:paraId="45FD92D3" w14:textId="77777777" w:rsidR="00EA5ACA" w:rsidRPr="00DB42B5" w:rsidRDefault="00EA5ACA" w:rsidP="0040206F">
            <w:pPr>
              <w:spacing w:line="220" w:lineRule="exact"/>
              <w:jc w:val="center"/>
              <w:rPr>
                <w:sz w:val="18"/>
                <w:szCs w:val="18"/>
              </w:rPr>
            </w:pPr>
          </w:p>
        </w:tc>
        <w:tc>
          <w:tcPr>
            <w:tcW w:w="978" w:type="dxa"/>
            <w:vAlign w:val="center"/>
          </w:tcPr>
          <w:p w14:paraId="2BF68B42" w14:textId="77777777" w:rsidR="00EA5ACA" w:rsidRPr="00DB42B5" w:rsidRDefault="00EA5ACA" w:rsidP="0040206F">
            <w:pPr>
              <w:spacing w:line="220" w:lineRule="exact"/>
              <w:jc w:val="center"/>
              <w:rPr>
                <w:sz w:val="18"/>
                <w:szCs w:val="18"/>
              </w:rPr>
            </w:pPr>
          </w:p>
        </w:tc>
      </w:tr>
      <w:tr w:rsidR="00EA5ACA" w:rsidRPr="00DB42B5" w14:paraId="2B8087D1" w14:textId="77777777" w:rsidTr="00BE1FC9">
        <w:trPr>
          <w:cantSplit/>
          <w:jc w:val="center"/>
        </w:trPr>
        <w:tc>
          <w:tcPr>
            <w:tcW w:w="2671" w:type="dxa"/>
          </w:tcPr>
          <w:p w14:paraId="10E86D04" w14:textId="77777777" w:rsidR="00EA5ACA" w:rsidRPr="00EF33BA" w:rsidRDefault="00EA5ACA" w:rsidP="0040206F">
            <w:pPr>
              <w:autoSpaceDE w:val="0"/>
              <w:autoSpaceDN w:val="0"/>
              <w:adjustRightInd w:val="0"/>
              <w:spacing w:line="220" w:lineRule="exact"/>
              <w:rPr>
                <w:sz w:val="18"/>
                <w:szCs w:val="18"/>
              </w:rPr>
            </w:pPr>
            <w:r w:rsidRPr="00EF33BA">
              <w:rPr>
                <w:sz w:val="18"/>
                <w:szCs w:val="18"/>
              </w:rPr>
              <w:t>Иркутская область</w:t>
            </w:r>
          </w:p>
        </w:tc>
        <w:tc>
          <w:tcPr>
            <w:tcW w:w="708" w:type="dxa"/>
            <w:vAlign w:val="bottom"/>
          </w:tcPr>
          <w:p w14:paraId="3FAADFC9" w14:textId="77777777" w:rsidR="00EA5ACA" w:rsidRPr="00EF33BA" w:rsidRDefault="00EA5ACA" w:rsidP="0040206F">
            <w:pPr>
              <w:autoSpaceDE w:val="0"/>
              <w:autoSpaceDN w:val="0"/>
              <w:adjustRightInd w:val="0"/>
              <w:spacing w:line="220" w:lineRule="exact"/>
              <w:jc w:val="center"/>
              <w:rPr>
                <w:sz w:val="18"/>
                <w:szCs w:val="18"/>
              </w:rPr>
            </w:pPr>
            <w:r w:rsidRPr="00EF33BA">
              <w:rPr>
                <w:sz w:val="18"/>
                <w:szCs w:val="18"/>
              </w:rPr>
              <w:t>25</w:t>
            </w:r>
          </w:p>
        </w:tc>
        <w:tc>
          <w:tcPr>
            <w:tcW w:w="529" w:type="dxa"/>
            <w:vAlign w:val="bottom"/>
          </w:tcPr>
          <w:p w14:paraId="1957F7BD" w14:textId="77777777" w:rsidR="00EA5ACA" w:rsidRPr="00EF33BA" w:rsidRDefault="00116921" w:rsidP="00AE788C">
            <w:pPr>
              <w:autoSpaceDE w:val="0"/>
              <w:autoSpaceDN w:val="0"/>
              <w:adjustRightInd w:val="0"/>
              <w:spacing w:line="220" w:lineRule="exact"/>
              <w:jc w:val="center"/>
              <w:rPr>
                <w:sz w:val="18"/>
                <w:szCs w:val="18"/>
              </w:rPr>
            </w:pPr>
            <w:r w:rsidRPr="00EF33BA">
              <w:rPr>
                <w:sz w:val="18"/>
                <w:szCs w:val="18"/>
              </w:rPr>
              <w:t>78</w:t>
            </w:r>
          </w:p>
        </w:tc>
        <w:tc>
          <w:tcPr>
            <w:tcW w:w="1195" w:type="dxa"/>
            <w:vAlign w:val="center"/>
          </w:tcPr>
          <w:p w14:paraId="5EC7DFB5" w14:textId="77777777" w:rsidR="00EA5ACA" w:rsidRPr="00DB42B5" w:rsidRDefault="00EA5ACA" w:rsidP="0040206F">
            <w:pPr>
              <w:spacing w:line="220" w:lineRule="exact"/>
              <w:jc w:val="center"/>
              <w:rPr>
                <w:sz w:val="18"/>
                <w:szCs w:val="18"/>
              </w:rPr>
            </w:pPr>
          </w:p>
        </w:tc>
        <w:tc>
          <w:tcPr>
            <w:tcW w:w="993" w:type="dxa"/>
            <w:vAlign w:val="center"/>
          </w:tcPr>
          <w:p w14:paraId="34DDF89F" w14:textId="77777777" w:rsidR="00EA5ACA" w:rsidRPr="00DB42B5" w:rsidRDefault="00EA5ACA" w:rsidP="0040206F">
            <w:pPr>
              <w:spacing w:line="220" w:lineRule="exact"/>
              <w:jc w:val="center"/>
              <w:rPr>
                <w:sz w:val="18"/>
                <w:szCs w:val="18"/>
              </w:rPr>
            </w:pPr>
          </w:p>
        </w:tc>
        <w:tc>
          <w:tcPr>
            <w:tcW w:w="850" w:type="dxa"/>
            <w:vAlign w:val="center"/>
          </w:tcPr>
          <w:p w14:paraId="4297CBBF" w14:textId="77777777" w:rsidR="00EA5ACA" w:rsidRPr="00DB42B5" w:rsidRDefault="00EA5ACA" w:rsidP="0040206F">
            <w:pPr>
              <w:spacing w:line="220" w:lineRule="exact"/>
              <w:jc w:val="center"/>
              <w:rPr>
                <w:sz w:val="18"/>
                <w:szCs w:val="18"/>
              </w:rPr>
            </w:pPr>
          </w:p>
        </w:tc>
        <w:tc>
          <w:tcPr>
            <w:tcW w:w="851" w:type="dxa"/>
            <w:vAlign w:val="center"/>
          </w:tcPr>
          <w:p w14:paraId="54702C03" w14:textId="77777777" w:rsidR="00EA5ACA" w:rsidRPr="00DB42B5" w:rsidRDefault="00EA5ACA" w:rsidP="0040206F">
            <w:pPr>
              <w:spacing w:line="220" w:lineRule="exact"/>
              <w:jc w:val="center"/>
              <w:rPr>
                <w:sz w:val="18"/>
                <w:szCs w:val="18"/>
              </w:rPr>
            </w:pPr>
          </w:p>
        </w:tc>
        <w:tc>
          <w:tcPr>
            <w:tcW w:w="708" w:type="dxa"/>
            <w:vAlign w:val="center"/>
          </w:tcPr>
          <w:p w14:paraId="6E554FD2" w14:textId="77777777" w:rsidR="00EA5ACA" w:rsidRPr="00DB42B5" w:rsidRDefault="00EA5ACA" w:rsidP="0040206F">
            <w:pPr>
              <w:spacing w:line="220" w:lineRule="exact"/>
              <w:jc w:val="center"/>
              <w:rPr>
                <w:sz w:val="18"/>
                <w:szCs w:val="18"/>
              </w:rPr>
            </w:pPr>
          </w:p>
        </w:tc>
        <w:tc>
          <w:tcPr>
            <w:tcW w:w="851" w:type="dxa"/>
            <w:vAlign w:val="center"/>
          </w:tcPr>
          <w:p w14:paraId="59E4183C" w14:textId="77777777" w:rsidR="00EA5ACA" w:rsidRPr="00DB42B5" w:rsidRDefault="00EA5ACA" w:rsidP="0040206F">
            <w:pPr>
              <w:spacing w:line="220" w:lineRule="exact"/>
              <w:jc w:val="center"/>
              <w:rPr>
                <w:sz w:val="18"/>
                <w:szCs w:val="18"/>
              </w:rPr>
            </w:pPr>
          </w:p>
        </w:tc>
        <w:tc>
          <w:tcPr>
            <w:tcW w:w="992" w:type="dxa"/>
            <w:vAlign w:val="center"/>
          </w:tcPr>
          <w:p w14:paraId="1E8293D6" w14:textId="77777777" w:rsidR="00EA5ACA" w:rsidRPr="00DB42B5" w:rsidRDefault="00EA5ACA" w:rsidP="0040206F">
            <w:pPr>
              <w:spacing w:line="220" w:lineRule="exact"/>
              <w:jc w:val="center"/>
              <w:rPr>
                <w:sz w:val="18"/>
                <w:szCs w:val="18"/>
              </w:rPr>
            </w:pPr>
          </w:p>
        </w:tc>
        <w:tc>
          <w:tcPr>
            <w:tcW w:w="1276" w:type="dxa"/>
            <w:vAlign w:val="center"/>
          </w:tcPr>
          <w:p w14:paraId="126E2AA6" w14:textId="77777777" w:rsidR="00EA5ACA" w:rsidRPr="00DB42B5" w:rsidRDefault="00EA5ACA" w:rsidP="0040206F">
            <w:pPr>
              <w:spacing w:line="220" w:lineRule="exact"/>
              <w:jc w:val="center"/>
              <w:rPr>
                <w:sz w:val="18"/>
                <w:szCs w:val="18"/>
              </w:rPr>
            </w:pPr>
          </w:p>
        </w:tc>
        <w:tc>
          <w:tcPr>
            <w:tcW w:w="850" w:type="dxa"/>
            <w:vAlign w:val="center"/>
          </w:tcPr>
          <w:p w14:paraId="2766D4BC" w14:textId="77777777" w:rsidR="00EA5ACA" w:rsidRPr="00DB42B5" w:rsidRDefault="00EA5ACA" w:rsidP="0040206F">
            <w:pPr>
              <w:spacing w:line="220" w:lineRule="exact"/>
              <w:jc w:val="center"/>
              <w:rPr>
                <w:sz w:val="18"/>
                <w:szCs w:val="18"/>
              </w:rPr>
            </w:pPr>
          </w:p>
        </w:tc>
        <w:tc>
          <w:tcPr>
            <w:tcW w:w="696" w:type="dxa"/>
            <w:vAlign w:val="center"/>
          </w:tcPr>
          <w:p w14:paraId="2EFBED24" w14:textId="77777777" w:rsidR="00EA5ACA" w:rsidRPr="00DB42B5" w:rsidRDefault="00EA5ACA" w:rsidP="0040206F">
            <w:pPr>
              <w:spacing w:line="220" w:lineRule="exact"/>
              <w:jc w:val="center"/>
              <w:rPr>
                <w:sz w:val="18"/>
                <w:szCs w:val="18"/>
              </w:rPr>
            </w:pPr>
          </w:p>
        </w:tc>
        <w:tc>
          <w:tcPr>
            <w:tcW w:w="865" w:type="dxa"/>
            <w:vAlign w:val="center"/>
          </w:tcPr>
          <w:p w14:paraId="11C54470" w14:textId="77777777" w:rsidR="00EA5ACA" w:rsidRPr="00DB42B5" w:rsidRDefault="00EA5ACA" w:rsidP="0040206F">
            <w:pPr>
              <w:spacing w:line="220" w:lineRule="exact"/>
              <w:jc w:val="center"/>
              <w:rPr>
                <w:sz w:val="18"/>
                <w:szCs w:val="18"/>
              </w:rPr>
            </w:pPr>
          </w:p>
        </w:tc>
        <w:tc>
          <w:tcPr>
            <w:tcW w:w="978" w:type="dxa"/>
            <w:vAlign w:val="center"/>
          </w:tcPr>
          <w:p w14:paraId="57DF45AB" w14:textId="77777777" w:rsidR="00EA5ACA" w:rsidRPr="00DB42B5" w:rsidRDefault="00EA5ACA" w:rsidP="0040206F">
            <w:pPr>
              <w:spacing w:line="220" w:lineRule="exact"/>
              <w:jc w:val="center"/>
              <w:rPr>
                <w:sz w:val="18"/>
                <w:szCs w:val="18"/>
              </w:rPr>
            </w:pPr>
          </w:p>
        </w:tc>
      </w:tr>
      <w:tr w:rsidR="00EA5ACA" w:rsidRPr="00DB42B5" w14:paraId="6CB7F59B" w14:textId="77777777" w:rsidTr="00BE1FC9">
        <w:trPr>
          <w:cantSplit/>
          <w:jc w:val="center"/>
        </w:trPr>
        <w:tc>
          <w:tcPr>
            <w:tcW w:w="2671" w:type="dxa"/>
          </w:tcPr>
          <w:p w14:paraId="7CE71678" w14:textId="77777777" w:rsidR="00EA5ACA" w:rsidRPr="00EF33BA" w:rsidRDefault="00EA5ACA" w:rsidP="0040206F">
            <w:pPr>
              <w:autoSpaceDE w:val="0"/>
              <w:autoSpaceDN w:val="0"/>
              <w:adjustRightInd w:val="0"/>
              <w:spacing w:line="220" w:lineRule="exact"/>
              <w:rPr>
                <w:sz w:val="18"/>
                <w:szCs w:val="18"/>
              </w:rPr>
            </w:pPr>
            <w:r w:rsidRPr="00EF33BA">
              <w:rPr>
                <w:sz w:val="18"/>
                <w:szCs w:val="18"/>
              </w:rPr>
              <w:t>Кемеровская область</w:t>
            </w:r>
          </w:p>
        </w:tc>
        <w:tc>
          <w:tcPr>
            <w:tcW w:w="708" w:type="dxa"/>
            <w:vAlign w:val="bottom"/>
          </w:tcPr>
          <w:p w14:paraId="4855E69D" w14:textId="77777777" w:rsidR="00EA5ACA" w:rsidRPr="00EF33BA" w:rsidRDefault="00EA5ACA" w:rsidP="0040206F">
            <w:pPr>
              <w:autoSpaceDE w:val="0"/>
              <w:autoSpaceDN w:val="0"/>
              <w:adjustRightInd w:val="0"/>
              <w:spacing w:line="220" w:lineRule="exact"/>
              <w:jc w:val="center"/>
              <w:rPr>
                <w:sz w:val="18"/>
                <w:szCs w:val="18"/>
              </w:rPr>
            </w:pPr>
            <w:r w:rsidRPr="00EF33BA">
              <w:rPr>
                <w:sz w:val="18"/>
                <w:szCs w:val="18"/>
              </w:rPr>
              <w:t>32</w:t>
            </w:r>
          </w:p>
        </w:tc>
        <w:tc>
          <w:tcPr>
            <w:tcW w:w="529" w:type="dxa"/>
            <w:vAlign w:val="bottom"/>
          </w:tcPr>
          <w:p w14:paraId="227CF9F7" w14:textId="77777777" w:rsidR="00EA5ACA" w:rsidRPr="00EF33BA" w:rsidRDefault="00116921" w:rsidP="00AE788C">
            <w:pPr>
              <w:autoSpaceDE w:val="0"/>
              <w:autoSpaceDN w:val="0"/>
              <w:adjustRightInd w:val="0"/>
              <w:spacing w:line="220" w:lineRule="exact"/>
              <w:jc w:val="center"/>
              <w:rPr>
                <w:sz w:val="18"/>
                <w:szCs w:val="18"/>
              </w:rPr>
            </w:pPr>
            <w:r w:rsidRPr="00EF33BA">
              <w:rPr>
                <w:sz w:val="18"/>
                <w:szCs w:val="18"/>
              </w:rPr>
              <w:t>79</w:t>
            </w:r>
          </w:p>
        </w:tc>
        <w:tc>
          <w:tcPr>
            <w:tcW w:w="1195" w:type="dxa"/>
            <w:vAlign w:val="center"/>
          </w:tcPr>
          <w:p w14:paraId="2F8E45E8" w14:textId="77777777" w:rsidR="00EA5ACA" w:rsidRPr="00DB42B5" w:rsidRDefault="00EA5ACA" w:rsidP="0040206F">
            <w:pPr>
              <w:spacing w:line="220" w:lineRule="exact"/>
              <w:jc w:val="center"/>
              <w:rPr>
                <w:sz w:val="18"/>
                <w:szCs w:val="18"/>
              </w:rPr>
            </w:pPr>
          </w:p>
        </w:tc>
        <w:tc>
          <w:tcPr>
            <w:tcW w:w="993" w:type="dxa"/>
            <w:vAlign w:val="center"/>
          </w:tcPr>
          <w:p w14:paraId="001CB292" w14:textId="77777777" w:rsidR="00EA5ACA" w:rsidRPr="00DB42B5" w:rsidRDefault="00EA5ACA" w:rsidP="0040206F">
            <w:pPr>
              <w:spacing w:line="220" w:lineRule="exact"/>
              <w:jc w:val="center"/>
              <w:rPr>
                <w:sz w:val="18"/>
                <w:szCs w:val="18"/>
              </w:rPr>
            </w:pPr>
          </w:p>
        </w:tc>
        <w:tc>
          <w:tcPr>
            <w:tcW w:w="850" w:type="dxa"/>
            <w:vAlign w:val="center"/>
          </w:tcPr>
          <w:p w14:paraId="67FB43FC" w14:textId="77777777" w:rsidR="00EA5ACA" w:rsidRPr="00DB42B5" w:rsidRDefault="00EA5ACA" w:rsidP="0040206F">
            <w:pPr>
              <w:spacing w:line="220" w:lineRule="exact"/>
              <w:jc w:val="center"/>
              <w:rPr>
                <w:sz w:val="18"/>
                <w:szCs w:val="18"/>
              </w:rPr>
            </w:pPr>
          </w:p>
        </w:tc>
        <w:tc>
          <w:tcPr>
            <w:tcW w:w="851" w:type="dxa"/>
            <w:vAlign w:val="center"/>
          </w:tcPr>
          <w:p w14:paraId="2D6BF630" w14:textId="77777777" w:rsidR="00EA5ACA" w:rsidRPr="00DB42B5" w:rsidRDefault="00EA5ACA" w:rsidP="0040206F">
            <w:pPr>
              <w:spacing w:line="220" w:lineRule="exact"/>
              <w:jc w:val="center"/>
              <w:rPr>
                <w:sz w:val="18"/>
                <w:szCs w:val="18"/>
              </w:rPr>
            </w:pPr>
          </w:p>
        </w:tc>
        <w:tc>
          <w:tcPr>
            <w:tcW w:w="708" w:type="dxa"/>
            <w:vAlign w:val="center"/>
          </w:tcPr>
          <w:p w14:paraId="21D056EC" w14:textId="77777777" w:rsidR="00EA5ACA" w:rsidRPr="00DB42B5" w:rsidRDefault="00EA5ACA" w:rsidP="0040206F">
            <w:pPr>
              <w:spacing w:line="220" w:lineRule="exact"/>
              <w:jc w:val="center"/>
              <w:rPr>
                <w:sz w:val="18"/>
                <w:szCs w:val="18"/>
              </w:rPr>
            </w:pPr>
          </w:p>
        </w:tc>
        <w:tc>
          <w:tcPr>
            <w:tcW w:w="851" w:type="dxa"/>
            <w:vAlign w:val="center"/>
          </w:tcPr>
          <w:p w14:paraId="50A35A26" w14:textId="77777777" w:rsidR="00EA5ACA" w:rsidRPr="00DB42B5" w:rsidRDefault="00EA5ACA" w:rsidP="0040206F">
            <w:pPr>
              <w:spacing w:line="220" w:lineRule="exact"/>
              <w:jc w:val="center"/>
              <w:rPr>
                <w:sz w:val="18"/>
                <w:szCs w:val="18"/>
              </w:rPr>
            </w:pPr>
          </w:p>
        </w:tc>
        <w:tc>
          <w:tcPr>
            <w:tcW w:w="992" w:type="dxa"/>
            <w:vAlign w:val="center"/>
          </w:tcPr>
          <w:p w14:paraId="25C64969" w14:textId="77777777" w:rsidR="00EA5ACA" w:rsidRPr="00DB42B5" w:rsidRDefault="00EA5ACA" w:rsidP="0040206F">
            <w:pPr>
              <w:spacing w:line="220" w:lineRule="exact"/>
              <w:jc w:val="center"/>
              <w:rPr>
                <w:sz w:val="18"/>
                <w:szCs w:val="18"/>
              </w:rPr>
            </w:pPr>
          </w:p>
        </w:tc>
        <w:tc>
          <w:tcPr>
            <w:tcW w:w="1276" w:type="dxa"/>
            <w:vAlign w:val="center"/>
          </w:tcPr>
          <w:p w14:paraId="42FB004F" w14:textId="77777777" w:rsidR="00EA5ACA" w:rsidRPr="00DB42B5" w:rsidRDefault="00EA5ACA" w:rsidP="0040206F">
            <w:pPr>
              <w:spacing w:line="220" w:lineRule="exact"/>
              <w:jc w:val="center"/>
              <w:rPr>
                <w:sz w:val="18"/>
                <w:szCs w:val="18"/>
              </w:rPr>
            </w:pPr>
          </w:p>
        </w:tc>
        <w:tc>
          <w:tcPr>
            <w:tcW w:w="850" w:type="dxa"/>
            <w:vAlign w:val="center"/>
          </w:tcPr>
          <w:p w14:paraId="3247B543" w14:textId="77777777" w:rsidR="00EA5ACA" w:rsidRPr="00DB42B5" w:rsidRDefault="00EA5ACA" w:rsidP="0040206F">
            <w:pPr>
              <w:spacing w:line="220" w:lineRule="exact"/>
              <w:jc w:val="center"/>
              <w:rPr>
                <w:sz w:val="18"/>
                <w:szCs w:val="18"/>
              </w:rPr>
            </w:pPr>
          </w:p>
        </w:tc>
        <w:tc>
          <w:tcPr>
            <w:tcW w:w="696" w:type="dxa"/>
            <w:vAlign w:val="center"/>
          </w:tcPr>
          <w:p w14:paraId="040187A9" w14:textId="77777777" w:rsidR="00EA5ACA" w:rsidRPr="00DB42B5" w:rsidRDefault="00EA5ACA" w:rsidP="0040206F">
            <w:pPr>
              <w:spacing w:line="220" w:lineRule="exact"/>
              <w:jc w:val="center"/>
              <w:rPr>
                <w:sz w:val="18"/>
                <w:szCs w:val="18"/>
              </w:rPr>
            </w:pPr>
          </w:p>
        </w:tc>
        <w:tc>
          <w:tcPr>
            <w:tcW w:w="865" w:type="dxa"/>
            <w:vAlign w:val="center"/>
          </w:tcPr>
          <w:p w14:paraId="49BE1A56" w14:textId="77777777" w:rsidR="00EA5ACA" w:rsidRPr="00DB42B5" w:rsidRDefault="00EA5ACA" w:rsidP="0040206F">
            <w:pPr>
              <w:spacing w:line="220" w:lineRule="exact"/>
              <w:jc w:val="center"/>
              <w:rPr>
                <w:sz w:val="18"/>
                <w:szCs w:val="18"/>
              </w:rPr>
            </w:pPr>
          </w:p>
        </w:tc>
        <w:tc>
          <w:tcPr>
            <w:tcW w:w="978" w:type="dxa"/>
            <w:vAlign w:val="center"/>
          </w:tcPr>
          <w:p w14:paraId="1D053B12" w14:textId="77777777" w:rsidR="00EA5ACA" w:rsidRPr="00DB42B5" w:rsidRDefault="00EA5ACA" w:rsidP="0040206F">
            <w:pPr>
              <w:spacing w:line="220" w:lineRule="exact"/>
              <w:jc w:val="center"/>
              <w:rPr>
                <w:sz w:val="18"/>
                <w:szCs w:val="18"/>
              </w:rPr>
            </w:pPr>
          </w:p>
        </w:tc>
      </w:tr>
      <w:tr w:rsidR="00EA5ACA" w:rsidRPr="00DB42B5" w14:paraId="2CC0F768" w14:textId="77777777" w:rsidTr="00BE1FC9">
        <w:trPr>
          <w:cantSplit/>
          <w:jc w:val="center"/>
        </w:trPr>
        <w:tc>
          <w:tcPr>
            <w:tcW w:w="2671" w:type="dxa"/>
          </w:tcPr>
          <w:p w14:paraId="685633DE" w14:textId="77777777" w:rsidR="00EA5ACA" w:rsidRPr="00EF33BA" w:rsidRDefault="00EA5ACA" w:rsidP="0040206F">
            <w:pPr>
              <w:autoSpaceDE w:val="0"/>
              <w:autoSpaceDN w:val="0"/>
              <w:adjustRightInd w:val="0"/>
              <w:spacing w:line="220" w:lineRule="exact"/>
              <w:rPr>
                <w:sz w:val="18"/>
                <w:szCs w:val="18"/>
              </w:rPr>
            </w:pPr>
            <w:r w:rsidRPr="00EF33BA">
              <w:rPr>
                <w:sz w:val="18"/>
                <w:szCs w:val="18"/>
              </w:rPr>
              <w:t>Новосибирская область</w:t>
            </w:r>
          </w:p>
        </w:tc>
        <w:tc>
          <w:tcPr>
            <w:tcW w:w="708" w:type="dxa"/>
            <w:vAlign w:val="bottom"/>
          </w:tcPr>
          <w:p w14:paraId="4E10AF87" w14:textId="77777777" w:rsidR="00EA5ACA" w:rsidRPr="00EF33BA" w:rsidRDefault="00EA5ACA" w:rsidP="0040206F">
            <w:pPr>
              <w:autoSpaceDE w:val="0"/>
              <w:autoSpaceDN w:val="0"/>
              <w:adjustRightInd w:val="0"/>
              <w:spacing w:line="220" w:lineRule="exact"/>
              <w:jc w:val="center"/>
              <w:rPr>
                <w:sz w:val="18"/>
                <w:szCs w:val="18"/>
              </w:rPr>
            </w:pPr>
            <w:r w:rsidRPr="00EF33BA">
              <w:rPr>
                <w:sz w:val="18"/>
                <w:szCs w:val="18"/>
              </w:rPr>
              <w:t>50</w:t>
            </w:r>
          </w:p>
        </w:tc>
        <w:tc>
          <w:tcPr>
            <w:tcW w:w="529" w:type="dxa"/>
            <w:vAlign w:val="bottom"/>
          </w:tcPr>
          <w:p w14:paraId="712AACC0" w14:textId="77777777" w:rsidR="00EA5ACA" w:rsidRPr="00EF33BA" w:rsidRDefault="00116921" w:rsidP="00AE788C">
            <w:pPr>
              <w:autoSpaceDE w:val="0"/>
              <w:autoSpaceDN w:val="0"/>
              <w:adjustRightInd w:val="0"/>
              <w:spacing w:line="220" w:lineRule="exact"/>
              <w:jc w:val="center"/>
              <w:rPr>
                <w:sz w:val="18"/>
                <w:szCs w:val="18"/>
              </w:rPr>
            </w:pPr>
            <w:r w:rsidRPr="00EF33BA">
              <w:rPr>
                <w:sz w:val="18"/>
                <w:szCs w:val="18"/>
              </w:rPr>
              <w:t>80</w:t>
            </w:r>
          </w:p>
        </w:tc>
        <w:tc>
          <w:tcPr>
            <w:tcW w:w="1195" w:type="dxa"/>
            <w:vAlign w:val="center"/>
          </w:tcPr>
          <w:p w14:paraId="0D32325F" w14:textId="77777777" w:rsidR="00EA5ACA" w:rsidRPr="00DB42B5" w:rsidRDefault="00EA5ACA" w:rsidP="0040206F">
            <w:pPr>
              <w:spacing w:line="220" w:lineRule="exact"/>
              <w:jc w:val="center"/>
              <w:rPr>
                <w:sz w:val="18"/>
                <w:szCs w:val="18"/>
              </w:rPr>
            </w:pPr>
          </w:p>
        </w:tc>
        <w:tc>
          <w:tcPr>
            <w:tcW w:w="993" w:type="dxa"/>
            <w:vAlign w:val="center"/>
          </w:tcPr>
          <w:p w14:paraId="59C31A49" w14:textId="77777777" w:rsidR="00EA5ACA" w:rsidRPr="00DB42B5" w:rsidRDefault="00EA5ACA" w:rsidP="0040206F">
            <w:pPr>
              <w:spacing w:line="220" w:lineRule="exact"/>
              <w:jc w:val="center"/>
              <w:rPr>
                <w:sz w:val="18"/>
                <w:szCs w:val="18"/>
              </w:rPr>
            </w:pPr>
          </w:p>
        </w:tc>
        <w:tc>
          <w:tcPr>
            <w:tcW w:w="850" w:type="dxa"/>
            <w:vAlign w:val="center"/>
          </w:tcPr>
          <w:p w14:paraId="2CD45011" w14:textId="77777777" w:rsidR="00EA5ACA" w:rsidRPr="00DB42B5" w:rsidRDefault="00EA5ACA" w:rsidP="0040206F">
            <w:pPr>
              <w:spacing w:line="220" w:lineRule="exact"/>
              <w:jc w:val="center"/>
              <w:rPr>
                <w:sz w:val="18"/>
                <w:szCs w:val="18"/>
              </w:rPr>
            </w:pPr>
          </w:p>
        </w:tc>
        <w:tc>
          <w:tcPr>
            <w:tcW w:w="851" w:type="dxa"/>
            <w:vAlign w:val="center"/>
          </w:tcPr>
          <w:p w14:paraId="68106514" w14:textId="77777777" w:rsidR="00EA5ACA" w:rsidRPr="00DB42B5" w:rsidRDefault="00EA5ACA" w:rsidP="0040206F">
            <w:pPr>
              <w:spacing w:line="220" w:lineRule="exact"/>
              <w:jc w:val="center"/>
              <w:rPr>
                <w:sz w:val="18"/>
                <w:szCs w:val="18"/>
              </w:rPr>
            </w:pPr>
          </w:p>
        </w:tc>
        <w:tc>
          <w:tcPr>
            <w:tcW w:w="708" w:type="dxa"/>
            <w:vAlign w:val="center"/>
          </w:tcPr>
          <w:p w14:paraId="5802A65A" w14:textId="77777777" w:rsidR="00EA5ACA" w:rsidRPr="00DB42B5" w:rsidRDefault="00EA5ACA" w:rsidP="0040206F">
            <w:pPr>
              <w:spacing w:line="220" w:lineRule="exact"/>
              <w:jc w:val="center"/>
              <w:rPr>
                <w:sz w:val="18"/>
                <w:szCs w:val="18"/>
              </w:rPr>
            </w:pPr>
          </w:p>
        </w:tc>
        <w:tc>
          <w:tcPr>
            <w:tcW w:w="851" w:type="dxa"/>
            <w:vAlign w:val="center"/>
          </w:tcPr>
          <w:p w14:paraId="78B4AEB9" w14:textId="77777777" w:rsidR="00EA5ACA" w:rsidRPr="00DB42B5" w:rsidRDefault="00EA5ACA" w:rsidP="0040206F">
            <w:pPr>
              <w:spacing w:line="220" w:lineRule="exact"/>
              <w:jc w:val="center"/>
              <w:rPr>
                <w:sz w:val="18"/>
                <w:szCs w:val="18"/>
              </w:rPr>
            </w:pPr>
          </w:p>
        </w:tc>
        <w:tc>
          <w:tcPr>
            <w:tcW w:w="992" w:type="dxa"/>
            <w:vAlign w:val="center"/>
          </w:tcPr>
          <w:p w14:paraId="469FDBDA" w14:textId="77777777" w:rsidR="00EA5ACA" w:rsidRPr="00DB42B5" w:rsidRDefault="00EA5ACA" w:rsidP="0040206F">
            <w:pPr>
              <w:spacing w:line="220" w:lineRule="exact"/>
              <w:jc w:val="center"/>
              <w:rPr>
                <w:sz w:val="18"/>
                <w:szCs w:val="18"/>
              </w:rPr>
            </w:pPr>
          </w:p>
        </w:tc>
        <w:tc>
          <w:tcPr>
            <w:tcW w:w="1276" w:type="dxa"/>
            <w:vAlign w:val="center"/>
          </w:tcPr>
          <w:p w14:paraId="7DC222B8" w14:textId="77777777" w:rsidR="00EA5ACA" w:rsidRPr="00DB42B5" w:rsidRDefault="00EA5ACA" w:rsidP="0040206F">
            <w:pPr>
              <w:spacing w:line="220" w:lineRule="exact"/>
              <w:jc w:val="center"/>
              <w:rPr>
                <w:sz w:val="18"/>
                <w:szCs w:val="18"/>
              </w:rPr>
            </w:pPr>
          </w:p>
        </w:tc>
        <w:tc>
          <w:tcPr>
            <w:tcW w:w="850" w:type="dxa"/>
            <w:vAlign w:val="center"/>
          </w:tcPr>
          <w:p w14:paraId="1BBAD599" w14:textId="77777777" w:rsidR="00EA5ACA" w:rsidRPr="00DB42B5" w:rsidRDefault="00EA5ACA" w:rsidP="0040206F">
            <w:pPr>
              <w:spacing w:line="220" w:lineRule="exact"/>
              <w:jc w:val="center"/>
              <w:rPr>
                <w:sz w:val="18"/>
                <w:szCs w:val="18"/>
              </w:rPr>
            </w:pPr>
          </w:p>
        </w:tc>
        <w:tc>
          <w:tcPr>
            <w:tcW w:w="696" w:type="dxa"/>
            <w:vAlign w:val="center"/>
          </w:tcPr>
          <w:p w14:paraId="69A0FFA8" w14:textId="77777777" w:rsidR="00EA5ACA" w:rsidRPr="00DB42B5" w:rsidRDefault="00EA5ACA" w:rsidP="0040206F">
            <w:pPr>
              <w:spacing w:line="220" w:lineRule="exact"/>
              <w:jc w:val="center"/>
              <w:rPr>
                <w:sz w:val="18"/>
                <w:szCs w:val="18"/>
              </w:rPr>
            </w:pPr>
          </w:p>
        </w:tc>
        <w:tc>
          <w:tcPr>
            <w:tcW w:w="865" w:type="dxa"/>
            <w:vAlign w:val="center"/>
          </w:tcPr>
          <w:p w14:paraId="607CCF42" w14:textId="77777777" w:rsidR="00EA5ACA" w:rsidRPr="00DB42B5" w:rsidRDefault="00EA5ACA" w:rsidP="0040206F">
            <w:pPr>
              <w:spacing w:line="220" w:lineRule="exact"/>
              <w:jc w:val="center"/>
              <w:rPr>
                <w:sz w:val="18"/>
                <w:szCs w:val="18"/>
              </w:rPr>
            </w:pPr>
          </w:p>
        </w:tc>
        <w:tc>
          <w:tcPr>
            <w:tcW w:w="978" w:type="dxa"/>
            <w:vAlign w:val="center"/>
          </w:tcPr>
          <w:p w14:paraId="2F280127" w14:textId="77777777" w:rsidR="00EA5ACA" w:rsidRPr="00DB42B5" w:rsidRDefault="00EA5ACA" w:rsidP="0040206F">
            <w:pPr>
              <w:spacing w:line="220" w:lineRule="exact"/>
              <w:jc w:val="center"/>
              <w:rPr>
                <w:sz w:val="18"/>
                <w:szCs w:val="18"/>
              </w:rPr>
            </w:pPr>
          </w:p>
        </w:tc>
      </w:tr>
      <w:tr w:rsidR="00EA5ACA" w:rsidRPr="00DB42B5" w14:paraId="2F02791E" w14:textId="77777777" w:rsidTr="00BE1FC9">
        <w:trPr>
          <w:cantSplit/>
          <w:jc w:val="center"/>
        </w:trPr>
        <w:tc>
          <w:tcPr>
            <w:tcW w:w="2671" w:type="dxa"/>
          </w:tcPr>
          <w:p w14:paraId="01E01A24" w14:textId="77777777" w:rsidR="00EA5ACA" w:rsidRPr="00EF33BA" w:rsidRDefault="00EA5ACA" w:rsidP="0040206F">
            <w:pPr>
              <w:autoSpaceDE w:val="0"/>
              <w:autoSpaceDN w:val="0"/>
              <w:adjustRightInd w:val="0"/>
              <w:spacing w:line="220" w:lineRule="exact"/>
              <w:rPr>
                <w:sz w:val="18"/>
                <w:szCs w:val="18"/>
              </w:rPr>
            </w:pPr>
            <w:r w:rsidRPr="00EF33BA">
              <w:rPr>
                <w:sz w:val="18"/>
                <w:szCs w:val="18"/>
              </w:rPr>
              <w:t>Омская область</w:t>
            </w:r>
          </w:p>
        </w:tc>
        <w:tc>
          <w:tcPr>
            <w:tcW w:w="708" w:type="dxa"/>
            <w:vAlign w:val="bottom"/>
          </w:tcPr>
          <w:p w14:paraId="0D5783E3" w14:textId="77777777" w:rsidR="00EA5ACA" w:rsidRPr="00EF33BA" w:rsidRDefault="00EA5ACA" w:rsidP="0040206F">
            <w:pPr>
              <w:autoSpaceDE w:val="0"/>
              <w:autoSpaceDN w:val="0"/>
              <w:adjustRightInd w:val="0"/>
              <w:spacing w:line="220" w:lineRule="exact"/>
              <w:jc w:val="center"/>
              <w:rPr>
                <w:sz w:val="18"/>
                <w:szCs w:val="18"/>
              </w:rPr>
            </w:pPr>
            <w:r w:rsidRPr="00EF33BA">
              <w:rPr>
                <w:sz w:val="18"/>
                <w:szCs w:val="18"/>
              </w:rPr>
              <w:t>52</w:t>
            </w:r>
          </w:p>
        </w:tc>
        <w:tc>
          <w:tcPr>
            <w:tcW w:w="529" w:type="dxa"/>
            <w:vAlign w:val="bottom"/>
          </w:tcPr>
          <w:p w14:paraId="716B66C4" w14:textId="77777777" w:rsidR="00EA5ACA" w:rsidRPr="00EF33BA" w:rsidRDefault="00116921" w:rsidP="00AE788C">
            <w:pPr>
              <w:autoSpaceDE w:val="0"/>
              <w:autoSpaceDN w:val="0"/>
              <w:adjustRightInd w:val="0"/>
              <w:spacing w:line="220" w:lineRule="exact"/>
              <w:jc w:val="center"/>
              <w:rPr>
                <w:sz w:val="18"/>
                <w:szCs w:val="18"/>
              </w:rPr>
            </w:pPr>
            <w:r w:rsidRPr="00EF33BA">
              <w:rPr>
                <w:sz w:val="18"/>
                <w:szCs w:val="18"/>
              </w:rPr>
              <w:t>81</w:t>
            </w:r>
          </w:p>
        </w:tc>
        <w:tc>
          <w:tcPr>
            <w:tcW w:w="1195" w:type="dxa"/>
            <w:vAlign w:val="center"/>
          </w:tcPr>
          <w:p w14:paraId="40527317" w14:textId="77777777" w:rsidR="00EA5ACA" w:rsidRPr="00DB42B5" w:rsidRDefault="00EA5ACA" w:rsidP="0040206F">
            <w:pPr>
              <w:spacing w:line="220" w:lineRule="exact"/>
              <w:jc w:val="center"/>
              <w:rPr>
                <w:sz w:val="18"/>
                <w:szCs w:val="18"/>
              </w:rPr>
            </w:pPr>
          </w:p>
        </w:tc>
        <w:tc>
          <w:tcPr>
            <w:tcW w:w="993" w:type="dxa"/>
            <w:vAlign w:val="center"/>
          </w:tcPr>
          <w:p w14:paraId="36161AB0" w14:textId="77777777" w:rsidR="00EA5ACA" w:rsidRPr="00DB42B5" w:rsidRDefault="00EA5ACA" w:rsidP="0040206F">
            <w:pPr>
              <w:spacing w:line="220" w:lineRule="exact"/>
              <w:jc w:val="center"/>
              <w:rPr>
                <w:sz w:val="18"/>
                <w:szCs w:val="18"/>
              </w:rPr>
            </w:pPr>
          </w:p>
        </w:tc>
        <w:tc>
          <w:tcPr>
            <w:tcW w:w="850" w:type="dxa"/>
            <w:vAlign w:val="center"/>
          </w:tcPr>
          <w:p w14:paraId="090AA9E8" w14:textId="77777777" w:rsidR="00EA5ACA" w:rsidRPr="00DB42B5" w:rsidRDefault="00EA5ACA" w:rsidP="0040206F">
            <w:pPr>
              <w:spacing w:line="220" w:lineRule="exact"/>
              <w:jc w:val="center"/>
              <w:rPr>
                <w:sz w:val="18"/>
                <w:szCs w:val="18"/>
              </w:rPr>
            </w:pPr>
          </w:p>
        </w:tc>
        <w:tc>
          <w:tcPr>
            <w:tcW w:w="851" w:type="dxa"/>
            <w:vAlign w:val="center"/>
          </w:tcPr>
          <w:p w14:paraId="7924E632" w14:textId="77777777" w:rsidR="00EA5ACA" w:rsidRPr="00DB42B5" w:rsidRDefault="00EA5ACA" w:rsidP="0040206F">
            <w:pPr>
              <w:spacing w:line="220" w:lineRule="exact"/>
              <w:jc w:val="center"/>
              <w:rPr>
                <w:sz w:val="18"/>
                <w:szCs w:val="18"/>
              </w:rPr>
            </w:pPr>
          </w:p>
        </w:tc>
        <w:tc>
          <w:tcPr>
            <w:tcW w:w="708" w:type="dxa"/>
            <w:vAlign w:val="center"/>
          </w:tcPr>
          <w:p w14:paraId="179FFFDB" w14:textId="77777777" w:rsidR="00EA5ACA" w:rsidRPr="00DB42B5" w:rsidRDefault="00EA5ACA" w:rsidP="0040206F">
            <w:pPr>
              <w:spacing w:line="220" w:lineRule="exact"/>
              <w:jc w:val="center"/>
              <w:rPr>
                <w:sz w:val="18"/>
                <w:szCs w:val="18"/>
              </w:rPr>
            </w:pPr>
          </w:p>
        </w:tc>
        <w:tc>
          <w:tcPr>
            <w:tcW w:w="851" w:type="dxa"/>
            <w:vAlign w:val="center"/>
          </w:tcPr>
          <w:p w14:paraId="7027396A" w14:textId="77777777" w:rsidR="00EA5ACA" w:rsidRPr="00DB42B5" w:rsidRDefault="00EA5ACA" w:rsidP="0040206F">
            <w:pPr>
              <w:spacing w:line="220" w:lineRule="exact"/>
              <w:jc w:val="center"/>
              <w:rPr>
                <w:sz w:val="18"/>
                <w:szCs w:val="18"/>
              </w:rPr>
            </w:pPr>
          </w:p>
        </w:tc>
        <w:tc>
          <w:tcPr>
            <w:tcW w:w="992" w:type="dxa"/>
            <w:vAlign w:val="center"/>
          </w:tcPr>
          <w:p w14:paraId="2BD294F0" w14:textId="77777777" w:rsidR="00EA5ACA" w:rsidRPr="00DB42B5" w:rsidRDefault="00EA5ACA" w:rsidP="0040206F">
            <w:pPr>
              <w:spacing w:line="220" w:lineRule="exact"/>
              <w:jc w:val="center"/>
              <w:rPr>
                <w:sz w:val="18"/>
                <w:szCs w:val="18"/>
              </w:rPr>
            </w:pPr>
          </w:p>
        </w:tc>
        <w:tc>
          <w:tcPr>
            <w:tcW w:w="1276" w:type="dxa"/>
            <w:vAlign w:val="center"/>
          </w:tcPr>
          <w:p w14:paraId="48A897B9" w14:textId="77777777" w:rsidR="00EA5ACA" w:rsidRPr="00DB42B5" w:rsidRDefault="00EA5ACA" w:rsidP="0040206F">
            <w:pPr>
              <w:spacing w:line="220" w:lineRule="exact"/>
              <w:jc w:val="center"/>
              <w:rPr>
                <w:sz w:val="18"/>
                <w:szCs w:val="18"/>
              </w:rPr>
            </w:pPr>
          </w:p>
        </w:tc>
        <w:tc>
          <w:tcPr>
            <w:tcW w:w="850" w:type="dxa"/>
            <w:vAlign w:val="center"/>
          </w:tcPr>
          <w:p w14:paraId="06D17A90" w14:textId="77777777" w:rsidR="00EA5ACA" w:rsidRPr="00DB42B5" w:rsidRDefault="00EA5ACA" w:rsidP="0040206F">
            <w:pPr>
              <w:spacing w:line="220" w:lineRule="exact"/>
              <w:jc w:val="center"/>
              <w:rPr>
                <w:sz w:val="18"/>
                <w:szCs w:val="18"/>
              </w:rPr>
            </w:pPr>
          </w:p>
        </w:tc>
        <w:tc>
          <w:tcPr>
            <w:tcW w:w="696" w:type="dxa"/>
            <w:vAlign w:val="center"/>
          </w:tcPr>
          <w:p w14:paraId="2D579E6F" w14:textId="77777777" w:rsidR="00EA5ACA" w:rsidRPr="00DB42B5" w:rsidRDefault="00EA5ACA" w:rsidP="0040206F">
            <w:pPr>
              <w:spacing w:line="220" w:lineRule="exact"/>
              <w:jc w:val="center"/>
              <w:rPr>
                <w:sz w:val="18"/>
                <w:szCs w:val="18"/>
              </w:rPr>
            </w:pPr>
          </w:p>
        </w:tc>
        <w:tc>
          <w:tcPr>
            <w:tcW w:w="865" w:type="dxa"/>
            <w:vAlign w:val="center"/>
          </w:tcPr>
          <w:p w14:paraId="1565E40A" w14:textId="77777777" w:rsidR="00EA5ACA" w:rsidRPr="00DB42B5" w:rsidRDefault="00EA5ACA" w:rsidP="0040206F">
            <w:pPr>
              <w:spacing w:line="220" w:lineRule="exact"/>
              <w:jc w:val="center"/>
              <w:rPr>
                <w:sz w:val="18"/>
                <w:szCs w:val="18"/>
              </w:rPr>
            </w:pPr>
          </w:p>
        </w:tc>
        <w:tc>
          <w:tcPr>
            <w:tcW w:w="978" w:type="dxa"/>
            <w:vAlign w:val="center"/>
          </w:tcPr>
          <w:p w14:paraId="00EA13B3" w14:textId="77777777" w:rsidR="00EA5ACA" w:rsidRPr="00DB42B5" w:rsidRDefault="00EA5ACA" w:rsidP="0040206F">
            <w:pPr>
              <w:spacing w:line="220" w:lineRule="exact"/>
              <w:jc w:val="center"/>
              <w:rPr>
                <w:sz w:val="18"/>
                <w:szCs w:val="18"/>
              </w:rPr>
            </w:pPr>
          </w:p>
        </w:tc>
      </w:tr>
      <w:tr w:rsidR="00EA5ACA" w:rsidRPr="00DB42B5" w14:paraId="6421E4AC" w14:textId="77777777" w:rsidTr="00BE1FC9">
        <w:trPr>
          <w:cantSplit/>
          <w:jc w:val="center"/>
        </w:trPr>
        <w:tc>
          <w:tcPr>
            <w:tcW w:w="2671" w:type="dxa"/>
          </w:tcPr>
          <w:p w14:paraId="0CED4B7F" w14:textId="77777777" w:rsidR="00EA5ACA" w:rsidRPr="00EF33BA" w:rsidRDefault="00EA5ACA" w:rsidP="0040206F">
            <w:pPr>
              <w:autoSpaceDE w:val="0"/>
              <w:autoSpaceDN w:val="0"/>
              <w:adjustRightInd w:val="0"/>
              <w:spacing w:line="220" w:lineRule="exact"/>
              <w:rPr>
                <w:sz w:val="18"/>
                <w:szCs w:val="18"/>
              </w:rPr>
            </w:pPr>
            <w:r w:rsidRPr="00EF33BA">
              <w:rPr>
                <w:sz w:val="18"/>
                <w:szCs w:val="18"/>
              </w:rPr>
              <w:t>Томская область</w:t>
            </w:r>
          </w:p>
        </w:tc>
        <w:tc>
          <w:tcPr>
            <w:tcW w:w="708" w:type="dxa"/>
            <w:vAlign w:val="bottom"/>
          </w:tcPr>
          <w:p w14:paraId="0675ECB8" w14:textId="77777777" w:rsidR="00EA5ACA" w:rsidRPr="00EF33BA" w:rsidRDefault="00EA5ACA" w:rsidP="0040206F">
            <w:pPr>
              <w:autoSpaceDE w:val="0"/>
              <w:autoSpaceDN w:val="0"/>
              <w:adjustRightInd w:val="0"/>
              <w:spacing w:line="220" w:lineRule="exact"/>
              <w:jc w:val="center"/>
              <w:rPr>
                <w:sz w:val="18"/>
                <w:szCs w:val="18"/>
              </w:rPr>
            </w:pPr>
            <w:r w:rsidRPr="00EF33BA">
              <w:rPr>
                <w:sz w:val="18"/>
                <w:szCs w:val="18"/>
              </w:rPr>
              <w:t>69</w:t>
            </w:r>
          </w:p>
        </w:tc>
        <w:tc>
          <w:tcPr>
            <w:tcW w:w="529" w:type="dxa"/>
            <w:vAlign w:val="bottom"/>
          </w:tcPr>
          <w:p w14:paraId="7506F2B2" w14:textId="77777777" w:rsidR="00EA5ACA" w:rsidRPr="00EF33BA" w:rsidRDefault="00116921" w:rsidP="00AE788C">
            <w:pPr>
              <w:autoSpaceDE w:val="0"/>
              <w:autoSpaceDN w:val="0"/>
              <w:adjustRightInd w:val="0"/>
              <w:spacing w:line="220" w:lineRule="exact"/>
              <w:jc w:val="center"/>
              <w:rPr>
                <w:sz w:val="18"/>
                <w:szCs w:val="18"/>
              </w:rPr>
            </w:pPr>
            <w:r w:rsidRPr="00EF33BA">
              <w:rPr>
                <w:sz w:val="18"/>
                <w:szCs w:val="18"/>
              </w:rPr>
              <w:t>82</w:t>
            </w:r>
          </w:p>
        </w:tc>
        <w:tc>
          <w:tcPr>
            <w:tcW w:w="1195" w:type="dxa"/>
            <w:vAlign w:val="center"/>
          </w:tcPr>
          <w:p w14:paraId="2699806D" w14:textId="77777777" w:rsidR="00EA5ACA" w:rsidRPr="00DB42B5" w:rsidRDefault="00EA5ACA" w:rsidP="0040206F">
            <w:pPr>
              <w:spacing w:line="220" w:lineRule="exact"/>
              <w:jc w:val="center"/>
              <w:rPr>
                <w:sz w:val="18"/>
                <w:szCs w:val="18"/>
              </w:rPr>
            </w:pPr>
          </w:p>
        </w:tc>
        <w:tc>
          <w:tcPr>
            <w:tcW w:w="993" w:type="dxa"/>
            <w:vAlign w:val="center"/>
          </w:tcPr>
          <w:p w14:paraId="69E0AB17" w14:textId="77777777" w:rsidR="00EA5ACA" w:rsidRPr="00DB42B5" w:rsidRDefault="00EA5ACA" w:rsidP="0040206F">
            <w:pPr>
              <w:spacing w:line="220" w:lineRule="exact"/>
              <w:jc w:val="center"/>
              <w:rPr>
                <w:sz w:val="18"/>
                <w:szCs w:val="18"/>
              </w:rPr>
            </w:pPr>
          </w:p>
        </w:tc>
        <w:tc>
          <w:tcPr>
            <w:tcW w:w="850" w:type="dxa"/>
            <w:vAlign w:val="center"/>
          </w:tcPr>
          <w:p w14:paraId="6B1074DC" w14:textId="77777777" w:rsidR="00EA5ACA" w:rsidRPr="00DB42B5" w:rsidRDefault="00EA5ACA" w:rsidP="0040206F">
            <w:pPr>
              <w:spacing w:line="220" w:lineRule="exact"/>
              <w:jc w:val="center"/>
              <w:rPr>
                <w:sz w:val="18"/>
                <w:szCs w:val="18"/>
              </w:rPr>
            </w:pPr>
          </w:p>
        </w:tc>
        <w:tc>
          <w:tcPr>
            <w:tcW w:w="851" w:type="dxa"/>
            <w:vAlign w:val="center"/>
          </w:tcPr>
          <w:p w14:paraId="715FFE26" w14:textId="77777777" w:rsidR="00EA5ACA" w:rsidRPr="00DB42B5" w:rsidRDefault="00EA5ACA" w:rsidP="0040206F">
            <w:pPr>
              <w:spacing w:line="220" w:lineRule="exact"/>
              <w:jc w:val="center"/>
              <w:rPr>
                <w:sz w:val="18"/>
                <w:szCs w:val="18"/>
              </w:rPr>
            </w:pPr>
          </w:p>
        </w:tc>
        <w:tc>
          <w:tcPr>
            <w:tcW w:w="708" w:type="dxa"/>
            <w:vAlign w:val="center"/>
          </w:tcPr>
          <w:p w14:paraId="0AA5FD1B" w14:textId="77777777" w:rsidR="00EA5ACA" w:rsidRPr="00DB42B5" w:rsidRDefault="00EA5ACA" w:rsidP="0040206F">
            <w:pPr>
              <w:spacing w:line="220" w:lineRule="exact"/>
              <w:jc w:val="center"/>
              <w:rPr>
                <w:sz w:val="18"/>
                <w:szCs w:val="18"/>
              </w:rPr>
            </w:pPr>
          </w:p>
        </w:tc>
        <w:tc>
          <w:tcPr>
            <w:tcW w:w="851" w:type="dxa"/>
            <w:vAlign w:val="center"/>
          </w:tcPr>
          <w:p w14:paraId="1CEBADAE" w14:textId="77777777" w:rsidR="00EA5ACA" w:rsidRPr="00DB42B5" w:rsidRDefault="00EA5ACA" w:rsidP="0040206F">
            <w:pPr>
              <w:spacing w:line="220" w:lineRule="exact"/>
              <w:jc w:val="center"/>
              <w:rPr>
                <w:sz w:val="18"/>
                <w:szCs w:val="18"/>
              </w:rPr>
            </w:pPr>
          </w:p>
        </w:tc>
        <w:tc>
          <w:tcPr>
            <w:tcW w:w="992" w:type="dxa"/>
            <w:vAlign w:val="center"/>
          </w:tcPr>
          <w:p w14:paraId="1872C0E2" w14:textId="77777777" w:rsidR="00EA5ACA" w:rsidRPr="00DB42B5" w:rsidRDefault="00EA5ACA" w:rsidP="0040206F">
            <w:pPr>
              <w:spacing w:line="220" w:lineRule="exact"/>
              <w:jc w:val="center"/>
              <w:rPr>
                <w:sz w:val="18"/>
                <w:szCs w:val="18"/>
              </w:rPr>
            </w:pPr>
          </w:p>
        </w:tc>
        <w:tc>
          <w:tcPr>
            <w:tcW w:w="1276" w:type="dxa"/>
            <w:vAlign w:val="center"/>
          </w:tcPr>
          <w:p w14:paraId="055E5B52" w14:textId="77777777" w:rsidR="00EA5ACA" w:rsidRPr="00DB42B5" w:rsidRDefault="00EA5ACA" w:rsidP="0040206F">
            <w:pPr>
              <w:spacing w:line="220" w:lineRule="exact"/>
              <w:jc w:val="center"/>
              <w:rPr>
                <w:sz w:val="18"/>
                <w:szCs w:val="18"/>
              </w:rPr>
            </w:pPr>
          </w:p>
        </w:tc>
        <w:tc>
          <w:tcPr>
            <w:tcW w:w="850" w:type="dxa"/>
            <w:vAlign w:val="center"/>
          </w:tcPr>
          <w:p w14:paraId="0FE21BA1" w14:textId="77777777" w:rsidR="00EA5ACA" w:rsidRPr="00DB42B5" w:rsidRDefault="00EA5ACA" w:rsidP="0040206F">
            <w:pPr>
              <w:spacing w:line="220" w:lineRule="exact"/>
              <w:jc w:val="center"/>
              <w:rPr>
                <w:sz w:val="18"/>
                <w:szCs w:val="18"/>
              </w:rPr>
            </w:pPr>
          </w:p>
        </w:tc>
        <w:tc>
          <w:tcPr>
            <w:tcW w:w="696" w:type="dxa"/>
            <w:vAlign w:val="center"/>
          </w:tcPr>
          <w:p w14:paraId="704AA3DC" w14:textId="77777777" w:rsidR="00EA5ACA" w:rsidRPr="00DB42B5" w:rsidRDefault="00EA5ACA" w:rsidP="0040206F">
            <w:pPr>
              <w:spacing w:line="220" w:lineRule="exact"/>
              <w:jc w:val="center"/>
              <w:rPr>
                <w:sz w:val="18"/>
                <w:szCs w:val="18"/>
              </w:rPr>
            </w:pPr>
          </w:p>
        </w:tc>
        <w:tc>
          <w:tcPr>
            <w:tcW w:w="865" w:type="dxa"/>
            <w:vAlign w:val="center"/>
          </w:tcPr>
          <w:p w14:paraId="7A7D2DD9" w14:textId="77777777" w:rsidR="00EA5ACA" w:rsidRPr="00DB42B5" w:rsidRDefault="00EA5ACA" w:rsidP="0040206F">
            <w:pPr>
              <w:spacing w:line="220" w:lineRule="exact"/>
              <w:jc w:val="center"/>
              <w:rPr>
                <w:sz w:val="18"/>
                <w:szCs w:val="18"/>
              </w:rPr>
            </w:pPr>
          </w:p>
        </w:tc>
        <w:tc>
          <w:tcPr>
            <w:tcW w:w="978" w:type="dxa"/>
            <w:vAlign w:val="center"/>
          </w:tcPr>
          <w:p w14:paraId="2F54D2A6" w14:textId="77777777" w:rsidR="00EA5ACA" w:rsidRPr="00DB42B5" w:rsidRDefault="00EA5ACA" w:rsidP="0040206F">
            <w:pPr>
              <w:spacing w:line="220" w:lineRule="exact"/>
              <w:jc w:val="center"/>
              <w:rPr>
                <w:sz w:val="18"/>
                <w:szCs w:val="18"/>
              </w:rPr>
            </w:pPr>
          </w:p>
        </w:tc>
      </w:tr>
      <w:tr w:rsidR="00EA5ACA" w:rsidRPr="00DB42B5" w14:paraId="34DDE0AF" w14:textId="77777777" w:rsidTr="00BE1FC9">
        <w:trPr>
          <w:cantSplit/>
          <w:jc w:val="center"/>
        </w:trPr>
        <w:tc>
          <w:tcPr>
            <w:tcW w:w="2671" w:type="dxa"/>
          </w:tcPr>
          <w:p w14:paraId="034E876F" w14:textId="77777777" w:rsidR="00EA5ACA" w:rsidRPr="00EF33BA" w:rsidRDefault="00EA5ACA" w:rsidP="0040206F">
            <w:pPr>
              <w:autoSpaceDE w:val="0"/>
              <w:autoSpaceDN w:val="0"/>
              <w:adjustRightInd w:val="0"/>
              <w:spacing w:line="220" w:lineRule="exact"/>
              <w:rPr>
                <w:b/>
                <w:sz w:val="18"/>
                <w:szCs w:val="18"/>
              </w:rPr>
            </w:pPr>
            <w:r w:rsidRPr="00EF33BA">
              <w:rPr>
                <w:b/>
                <w:sz w:val="18"/>
                <w:szCs w:val="18"/>
              </w:rPr>
              <w:t>Дальневосточный ФО</w:t>
            </w:r>
          </w:p>
        </w:tc>
        <w:tc>
          <w:tcPr>
            <w:tcW w:w="708" w:type="dxa"/>
            <w:vAlign w:val="bottom"/>
          </w:tcPr>
          <w:p w14:paraId="76AE64D8" w14:textId="77777777" w:rsidR="00EA5ACA" w:rsidRPr="00EF33BA" w:rsidRDefault="00EA5ACA" w:rsidP="0040206F">
            <w:pPr>
              <w:autoSpaceDE w:val="0"/>
              <w:autoSpaceDN w:val="0"/>
              <w:adjustRightInd w:val="0"/>
              <w:spacing w:line="220" w:lineRule="exact"/>
              <w:jc w:val="center"/>
              <w:rPr>
                <w:b/>
                <w:sz w:val="18"/>
                <w:szCs w:val="18"/>
              </w:rPr>
            </w:pPr>
            <w:r w:rsidRPr="00EF33BA">
              <w:rPr>
                <w:b/>
                <w:sz w:val="18"/>
                <w:szCs w:val="18"/>
              </w:rPr>
              <w:t>036</w:t>
            </w:r>
          </w:p>
        </w:tc>
        <w:tc>
          <w:tcPr>
            <w:tcW w:w="529" w:type="dxa"/>
            <w:vAlign w:val="bottom"/>
          </w:tcPr>
          <w:p w14:paraId="1B5FA32A" w14:textId="77777777" w:rsidR="00EA5ACA" w:rsidRPr="00EF33BA" w:rsidRDefault="00116921" w:rsidP="00AE788C">
            <w:pPr>
              <w:autoSpaceDE w:val="0"/>
              <w:autoSpaceDN w:val="0"/>
              <w:adjustRightInd w:val="0"/>
              <w:spacing w:line="220" w:lineRule="exact"/>
              <w:jc w:val="center"/>
              <w:rPr>
                <w:sz w:val="18"/>
                <w:szCs w:val="18"/>
              </w:rPr>
            </w:pPr>
            <w:r w:rsidRPr="00EF33BA">
              <w:rPr>
                <w:sz w:val="18"/>
                <w:szCs w:val="18"/>
              </w:rPr>
              <w:t>83</w:t>
            </w:r>
          </w:p>
        </w:tc>
        <w:tc>
          <w:tcPr>
            <w:tcW w:w="1195" w:type="dxa"/>
            <w:vAlign w:val="center"/>
          </w:tcPr>
          <w:p w14:paraId="3F035401" w14:textId="77777777" w:rsidR="00EA5ACA" w:rsidRPr="00DB42B5" w:rsidRDefault="00EA5ACA" w:rsidP="0040206F">
            <w:pPr>
              <w:spacing w:line="220" w:lineRule="exact"/>
              <w:jc w:val="center"/>
              <w:rPr>
                <w:sz w:val="18"/>
                <w:szCs w:val="18"/>
              </w:rPr>
            </w:pPr>
          </w:p>
        </w:tc>
        <w:tc>
          <w:tcPr>
            <w:tcW w:w="993" w:type="dxa"/>
            <w:vAlign w:val="center"/>
          </w:tcPr>
          <w:p w14:paraId="7DBA8AB8" w14:textId="77777777" w:rsidR="00EA5ACA" w:rsidRPr="00DB42B5" w:rsidRDefault="00EA5ACA" w:rsidP="0040206F">
            <w:pPr>
              <w:spacing w:line="220" w:lineRule="exact"/>
              <w:jc w:val="center"/>
              <w:rPr>
                <w:sz w:val="18"/>
                <w:szCs w:val="18"/>
              </w:rPr>
            </w:pPr>
          </w:p>
        </w:tc>
        <w:tc>
          <w:tcPr>
            <w:tcW w:w="850" w:type="dxa"/>
            <w:vAlign w:val="center"/>
          </w:tcPr>
          <w:p w14:paraId="7868A54F" w14:textId="77777777" w:rsidR="00EA5ACA" w:rsidRPr="00DB42B5" w:rsidRDefault="00EA5ACA" w:rsidP="0040206F">
            <w:pPr>
              <w:spacing w:line="220" w:lineRule="exact"/>
              <w:jc w:val="center"/>
              <w:rPr>
                <w:sz w:val="18"/>
                <w:szCs w:val="18"/>
              </w:rPr>
            </w:pPr>
          </w:p>
        </w:tc>
        <w:tc>
          <w:tcPr>
            <w:tcW w:w="851" w:type="dxa"/>
            <w:vAlign w:val="center"/>
          </w:tcPr>
          <w:p w14:paraId="619ABA43" w14:textId="77777777" w:rsidR="00EA5ACA" w:rsidRPr="00DB42B5" w:rsidRDefault="00EA5ACA" w:rsidP="0040206F">
            <w:pPr>
              <w:spacing w:line="220" w:lineRule="exact"/>
              <w:jc w:val="center"/>
              <w:rPr>
                <w:sz w:val="18"/>
                <w:szCs w:val="18"/>
              </w:rPr>
            </w:pPr>
          </w:p>
        </w:tc>
        <w:tc>
          <w:tcPr>
            <w:tcW w:w="708" w:type="dxa"/>
            <w:vAlign w:val="center"/>
          </w:tcPr>
          <w:p w14:paraId="07E89235" w14:textId="77777777" w:rsidR="00EA5ACA" w:rsidRPr="00DB42B5" w:rsidRDefault="00EA5ACA" w:rsidP="0040206F">
            <w:pPr>
              <w:spacing w:line="220" w:lineRule="exact"/>
              <w:jc w:val="center"/>
              <w:rPr>
                <w:sz w:val="18"/>
                <w:szCs w:val="18"/>
              </w:rPr>
            </w:pPr>
          </w:p>
        </w:tc>
        <w:tc>
          <w:tcPr>
            <w:tcW w:w="851" w:type="dxa"/>
            <w:vAlign w:val="center"/>
          </w:tcPr>
          <w:p w14:paraId="003DA405" w14:textId="77777777" w:rsidR="00EA5ACA" w:rsidRPr="00DB42B5" w:rsidRDefault="00EA5ACA" w:rsidP="0040206F">
            <w:pPr>
              <w:spacing w:line="220" w:lineRule="exact"/>
              <w:jc w:val="center"/>
              <w:rPr>
                <w:sz w:val="18"/>
                <w:szCs w:val="18"/>
              </w:rPr>
            </w:pPr>
          </w:p>
        </w:tc>
        <w:tc>
          <w:tcPr>
            <w:tcW w:w="992" w:type="dxa"/>
            <w:vAlign w:val="center"/>
          </w:tcPr>
          <w:p w14:paraId="57CA0019" w14:textId="77777777" w:rsidR="00EA5ACA" w:rsidRPr="00DB42B5" w:rsidRDefault="00EA5ACA" w:rsidP="0040206F">
            <w:pPr>
              <w:spacing w:line="220" w:lineRule="exact"/>
              <w:jc w:val="center"/>
              <w:rPr>
                <w:sz w:val="18"/>
                <w:szCs w:val="18"/>
              </w:rPr>
            </w:pPr>
          </w:p>
        </w:tc>
        <w:tc>
          <w:tcPr>
            <w:tcW w:w="1276" w:type="dxa"/>
            <w:vAlign w:val="center"/>
          </w:tcPr>
          <w:p w14:paraId="7B72A655" w14:textId="77777777" w:rsidR="00EA5ACA" w:rsidRPr="00DB42B5" w:rsidRDefault="00EA5ACA" w:rsidP="0040206F">
            <w:pPr>
              <w:spacing w:line="220" w:lineRule="exact"/>
              <w:jc w:val="center"/>
              <w:rPr>
                <w:sz w:val="18"/>
                <w:szCs w:val="18"/>
              </w:rPr>
            </w:pPr>
          </w:p>
        </w:tc>
        <w:tc>
          <w:tcPr>
            <w:tcW w:w="850" w:type="dxa"/>
            <w:vAlign w:val="center"/>
          </w:tcPr>
          <w:p w14:paraId="7863FEA4" w14:textId="77777777" w:rsidR="00EA5ACA" w:rsidRPr="00DB42B5" w:rsidRDefault="00EA5ACA" w:rsidP="0040206F">
            <w:pPr>
              <w:spacing w:line="220" w:lineRule="exact"/>
              <w:jc w:val="center"/>
              <w:rPr>
                <w:sz w:val="18"/>
                <w:szCs w:val="18"/>
              </w:rPr>
            </w:pPr>
          </w:p>
        </w:tc>
        <w:tc>
          <w:tcPr>
            <w:tcW w:w="696" w:type="dxa"/>
            <w:vAlign w:val="center"/>
          </w:tcPr>
          <w:p w14:paraId="2F2CCBD8" w14:textId="77777777" w:rsidR="00EA5ACA" w:rsidRPr="00DB42B5" w:rsidRDefault="00EA5ACA" w:rsidP="0040206F">
            <w:pPr>
              <w:spacing w:line="220" w:lineRule="exact"/>
              <w:jc w:val="center"/>
              <w:rPr>
                <w:sz w:val="18"/>
                <w:szCs w:val="18"/>
              </w:rPr>
            </w:pPr>
          </w:p>
        </w:tc>
        <w:tc>
          <w:tcPr>
            <w:tcW w:w="865" w:type="dxa"/>
            <w:vAlign w:val="center"/>
          </w:tcPr>
          <w:p w14:paraId="6494F775" w14:textId="77777777" w:rsidR="00EA5ACA" w:rsidRPr="00DB42B5" w:rsidRDefault="00EA5ACA" w:rsidP="0040206F">
            <w:pPr>
              <w:spacing w:line="220" w:lineRule="exact"/>
              <w:jc w:val="center"/>
              <w:rPr>
                <w:sz w:val="18"/>
                <w:szCs w:val="18"/>
              </w:rPr>
            </w:pPr>
          </w:p>
        </w:tc>
        <w:tc>
          <w:tcPr>
            <w:tcW w:w="978" w:type="dxa"/>
            <w:vAlign w:val="center"/>
          </w:tcPr>
          <w:p w14:paraId="41E6231D" w14:textId="77777777" w:rsidR="00EA5ACA" w:rsidRPr="00DB42B5" w:rsidRDefault="00EA5ACA" w:rsidP="0040206F">
            <w:pPr>
              <w:spacing w:line="220" w:lineRule="exact"/>
              <w:jc w:val="center"/>
              <w:rPr>
                <w:sz w:val="18"/>
                <w:szCs w:val="18"/>
              </w:rPr>
            </w:pPr>
          </w:p>
        </w:tc>
      </w:tr>
      <w:tr w:rsidR="001F0607" w:rsidRPr="00DB42B5" w14:paraId="7148D452" w14:textId="77777777" w:rsidTr="001F0607">
        <w:trPr>
          <w:cantSplit/>
          <w:trHeight w:val="110"/>
          <w:jc w:val="center"/>
        </w:trPr>
        <w:tc>
          <w:tcPr>
            <w:tcW w:w="2671" w:type="dxa"/>
          </w:tcPr>
          <w:p w14:paraId="3F01688D" w14:textId="77777777" w:rsidR="001F0607" w:rsidRPr="00EF33BA" w:rsidRDefault="001F0607" w:rsidP="00D5310F">
            <w:pPr>
              <w:autoSpaceDE w:val="0"/>
              <w:autoSpaceDN w:val="0"/>
              <w:adjustRightInd w:val="0"/>
              <w:spacing w:line="220" w:lineRule="exact"/>
              <w:rPr>
                <w:sz w:val="18"/>
                <w:szCs w:val="18"/>
              </w:rPr>
            </w:pPr>
            <w:r w:rsidRPr="00EF33BA">
              <w:rPr>
                <w:sz w:val="18"/>
                <w:szCs w:val="18"/>
              </w:rPr>
              <w:t>Республика Бурятия</w:t>
            </w:r>
          </w:p>
        </w:tc>
        <w:tc>
          <w:tcPr>
            <w:tcW w:w="708" w:type="dxa"/>
            <w:vAlign w:val="bottom"/>
          </w:tcPr>
          <w:p w14:paraId="3414ADEF" w14:textId="77777777" w:rsidR="001F0607" w:rsidRPr="00EF33BA" w:rsidRDefault="001F0607" w:rsidP="00D5310F">
            <w:pPr>
              <w:autoSpaceDE w:val="0"/>
              <w:autoSpaceDN w:val="0"/>
              <w:adjustRightInd w:val="0"/>
              <w:spacing w:line="220" w:lineRule="exact"/>
              <w:jc w:val="center"/>
              <w:rPr>
                <w:sz w:val="18"/>
                <w:szCs w:val="18"/>
              </w:rPr>
            </w:pPr>
            <w:r w:rsidRPr="00EF33BA">
              <w:rPr>
                <w:sz w:val="18"/>
                <w:szCs w:val="18"/>
              </w:rPr>
              <w:t>81</w:t>
            </w:r>
          </w:p>
        </w:tc>
        <w:tc>
          <w:tcPr>
            <w:tcW w:w="529" w:type="dxa"/>
            <w:vAlign w:val="bottom"/>
          </w:tcPr>
          <w:p w14:paraId="186172F5" w14:textId="77777777" w:rsidR="001F0607" w:rsidRPr="00EF33BA" w:rsidRDefault="00116921" w:rsidP="00D5310F">
            <w:pPr>
              <w:autoSpaceDE w:val="0"/>
              <w:autoSpaceDN w:val="0"/>
              <w:adjustRightInd w:val="0"/>
              <w:spacing w:line="220" w:lineRule="exact"/>
              <w:jc w:val="center"/>
              <w:rPr>
                <w:sz w:val="18"/>
                <w:szCs w:val="18"/>
              </w:rPr>
            </w:pPr>
            <w:r w:rsidRPr="00EF33BA">
              <w:rPr>
                <w:sz w:val="18"/>
                <w:szCs w:val="18"/>
              </w:rPr>
              <w:t>8</w:t>
            </w:r>
            <w:r w:rsidR="001F0607" w:rsidRPr="00EF33BA">
              <w:rPr>
                <w:sz w:val="18"/>
                <w:szCs w:val="18"/>
              </w:rPr>
              <w:t>4</w:t>
            </w:r>
          </w:p>
        </w:tc>
        <w:tc>
          <w:tcPr>
            <w:tcW w:w="1195" w:type="dxa"/>
            <w:vAlign w:val="center"/>
          </w:tcPr>
          <w:p w14:paraId="6D83DF44" w14:textId="77777777" w:rsidR="001F0607" w:rsidRPr="00DB42B5" w:rsidRDefault="001F0607" w:rsidP="0040206F">
            <w:pPr>
              <w:spacing w:line="220" w:lineRule="exact"/>
              <w:jc w:val="center"/>
              <w:rPr>
                <w:sz w:val="18"/>
                <w:szCs w:val="18"/>
              </w:rPr>
            </w:pPr>
          </w:p>
        </w:tc>
        <w:tc>
          <w:tcPr>
            <w:tcW w:w="993" w:type="dxa"/>
            <w:vAlign w:val="center"/>
          </w:tcPr>
          <w:p w14:paraId="771931BB" w14:textId="77777777" w:rsidR="001F0607" w:rsidRPr="00DB42B5" w:rsidRDefault="001F0607" w:rsidP="0040206F">
            <w:pPr>
              <w:spacing w:line="220" w:lineRule="exact"/>
              <w:jc w:val="center"/>
              <w:rPr>
                <w:sz w:val="18"/>
                <w:szCs w:val="18"/>
              </w:rPr>
            </w:pPr>
          </w:p>
        </w:tc>
        <w:tc>
          <w:tcPr>
            <w:tcW w:w="850" w:type="dxa"/>
            <w:vAlign w:val="center"/>
          </w:tcPr>
          <w:p w14:paraId="1C95C0DB" w14:textId="77777777" w:rsidR="001F0607" w:rsidRPr="00DB42B5" w:rsidRDefault="001F0607" w:rsidP="0040206F">
            <w:pPr>
              <w:spacing w:line="220" w:lineRule="exact"/>
              <w:jc w:val="center"/>
              <w:rPr>
                <w:sz w:val="18"/>
                <w:szCs w:val="18"/>
              </w:rPr>
            </w:pPr>
          </w:p>
        </w:tc>
        <w:tc>
          <w:tcPr>
            <w:tcW w:w="851" w:type="dxa"/>
            <w:vAlign w:val="center"/>
          </w:tcPr>
          <w:p w14:paraId="38145705" w14:textId="77777777" w:rsidR="001F0607" w:rsidRPr="00DB42B5" w:rsidRDefault="001F0607" w:rsidP="0040206F">
            <w:pPr>
              <w:spacing w:line="220" w:lineRule="exact"/>
              <w:jc w:val="center"/>
              <w:rPr>
                <w:sz w:val="18"/>
                <w:szCs w:val="18"/>
              </w:rPr>
            </w:pPr>
          </w:p>
        </w:tc>
        <w:tc>
          <w:tcPr>
            <w:tcW w:w="708" w:type="dxa"/>
            <w:vAlign w:val="center"/>
          </w:tcPr>
          <w:p w14:paraId="7F5B1CE6" w14:textId="77777777" w:rsidR="001F0607" w:rsidRPr="00DB42B5" w:rsidRDefault="001F0607" w:rsidP="0040206F">
            <w:pPr>
              <w:spacing w:line="220" w:lineRule="exact"/>
              <w:jc w:val="center"/>
              <w:rPr>
                <w:sz w:val="18"/>
                <w:szCs w:val="18"/>
              </w:rPr>
            </w:pPr>
          </w:p>
        </w:tc>
        <w:tc>
          <w:tcPr>
            <w:tcW w:w="851" w:type="dxa"/>
            <w:vAlign w:val="center"/>
          </w:tcPr>
          <w:p w14:paraId="6570ABB3" w14:textId="77777777" w:rsidR="001F0607" w:rsidRPr="00DB42B5" w:rsidRDefault="001F0607" w:rsidP="0040206F">
            <w:pPr>
              <w:spacing w:line="220" w:lineRule="exact"/>
              <w:jc w:val="center"/>
              <w:rPr>
                <w:sz w:val="18"/>
                <w:szCs w:val="18"/>
              </w:rPr>
            </w:pPr>
          </w:p>
        </w:tc>
        <w:tc>
          <w:tcPr>
            <w:tcW w:w="992" w:type="dxa"/>
            <w:vAlign w:val="center"/>
          </w:tcPr>
          <w:p w14:paraId="2E77CD84" w14:textId="77777777" w:rsidR="001F0607" w:rsidRPr="00DB42B5" w:rsidRDefault="001F0607" w:rsidP="0040206F">
            <w:pPr>
              <w:spacing w:line="220" w:lineRule="exact"/>
              <w:jc w:val="center"/>
              <w:rPr>
                <w:sz w:val="18"/>
                <w:szCs w:val="18"/>
              </w:rPr>
            </w:pPr>
          </w:p>
        </w:tc>
        <w:tc>
          <w:tcPr>
            <w:tcW w:w="1276" w:type="dxa"/>
            <w:vAlign w:val="center"/>
          </w:tcPr>
          <w:p w14:paraId="4514127A" w14:textId="77777777" w:rsidR="001F0607" w:rsidRPr="00DB42B5" w:rsidRDefault="001F0607" w:rsidP="0040206F">
            <w:pPr>
              <w:spacing w:line="220" w:lineRule="exact"/>
              <w:jc w:val="center"/>
              <w:rPr>
                <w:sz w:val="18"/>
                <w:szCs w:val="18"/>
              </w:rPr>
            </w:pPr>
          </w:p>
        </w:tc>
        <w:tc>
          <w:tcPr>
            <w:tcW w:w="850" w:type="dxa"/>
            <w:vAlign w:val="center"/>
          </w:tcPr>
          <w:p w14:paraId="2E159DC6" w14:textId="77777777" w:rsidR="001F0607" w:rsidRPr="00DB42B5" w:rsidRDefault="001F0607" w:rsidP="0040206F">
            <w:pPr>
              <w:spacing w:line="220" w:lineRule="exact"/>
              <w:jc w:val="center"/>
              <w:rPr>
                <w:sz w:val="18"/>
                <w:szCs w:val="18"/>
              </w:rPr>
            </w:pPr>
          </w:p>
        </w:tc>
        <w:tc>
          <w:tcPr>
            <w:tcW w:w="696" w:type="dxa"/>
            <w:vAlign w:val="center"/>
          </w:tcPr>
          <w:p w14:paraId="0E528B66" w14:textId="77777777" w:rsidR="001F0607" w:rsidRPr="00DB42B5" w:rsidRDefault="001F0607" w:rsidP="0040206F">
            <w:pPr>
              <w:spacing w:line="220" w:lineRule="exact"/>
              <w:jc w:val="center"/>
              <w:rPr>
                <w:sz w:val="18"/>
                <w:szCs w:val="18"/>
              </w:rPr>
            </w:pPr>
          </w:p>
        </w:tc>
        <w:tc>
          <w:tcPr>
            <w:tcW w:w="865" w:type="dxa"/>
            <w:vAlign w:val="center"/>
          </w:tcPr>
          <w:p w14:paraId="0FBA9310" w14:textId="77777777" w:rsidR="001F0607" w:rsidRPr="00DB42B5" w:rsidRDefault="001F0607" w:rsidP="0040206F">
            <w:pPr>
              <w:spacing w:line="220" w:lineRule="exact"/>
              <w:jc w:val="center"/>
              <w:rPr>
                <w:sz w:val="18"/>
                <w:szCs w:val="18"/>
              </w:rPr>
            </w:pPr>
          </w:p>
        </w:tc>
        <w:tc>
          <w:tcPr>
            <w:tcW w:w="978" w:type="dxa"/>
            <w:vAlign w:val="center"/>
          </w:tcPr>
          <w:p w14:paraId="03A87979" w14:textId="77777777" w:rsidR="001F0607" w:rsidRPr="00DB42B5" w:rsidRDefault="001F0607" w:rsidP="0040206F">
            <w:pPr>
              <w:spacing w:line="220" w:lineRule="exact"/>
              <w:jc w:val="center"/>
              <w:rPr>
                <w:sz w:val="18"/>
                <w:szCs w:val="18"/>
              </w:rPr>
            </w:pPr>
          </w:p>
        </w:tc>
      </w:tr>
      <w:tr w:rsidR="001F0607" w:rsidRPr="00DB42B5" w14:paraId="3EC2B7C6" w14:textId="77777777" w:rsidTr="00BE1FC9">
        <w:trPr>
          <w:cantSplit/>
          <w:trHeight w:val="110"/>
          <w:jc w:val="center"/>
        </w:trPr>
        <w:tc>
          <w:tcPr>
            <w:tcW w:w="2671" w:type="dxa"/>
          </w:tcPr>
          <w:p w14:paraId="120644EE" w14:textId="77777777" w:rsidR="001F0607" w:rsidRPr="00EF33BA" w:rsidRDefault="001F0607" w:rsidP="00D5310F">
            <w:pPr>
              <w:autoSpaceDE w:val="0"/>
              <w:autoSpaceDN w:val="0"/>
              <w:adjustRightInd w:val="0"/>
              <w:spacing w:line="220" w:lineRule="exact"/>
              <w:rPr>
                <w:sz w:val="18"/>
                <w:szCs w:val="18"/>
              </w:rPr>
            </w:pPr>
            <w:r w:rsidRPr="00EF33BA">
              <w:rPr>
                <w:sz w:val="18"/>
                <w:szCs w:val="18"/>
              </w:rPr>
              <w:t>Республика Саха (Якутия)</w:t>
            </w:r>
          </w:p>
        </w:tc>
        <w:tc>
          <w:tcPr>
            <w:tcW w:w="708" w:type="dxa"/>
            <w:vAlign w:val="bottom"/>
          </w:tcPr>
          <w:p w14:paraId="158F0ABF" w14:textId="77777777" w:rsidR="001F0607" w:rsidRPr="00EF33BA" w:rsidRDefault="001F0607" w:rsidP="00D5310F">
            <w:pPr>
              <w:autoSpaceDE w:val="0"/>
              <w:autoSpaceDN w:val="0"/>
              <w:adjustRightInd w:val="0"/>
              <w:spacing w:line="220" w:lineRule="exact"/>
              <w:jc w:val="center"/>
              <w:rPr>
                <w:sz w:val="18"/>
                <w:szCs w:val="18"/>
              </w:rPr>
            </w:pPr>
            <w:r w:rsidRPr="00EF33BA">
              <w:rPr>
                <w:sz w:val="18"/>
                <w:szCs w:val="18"/>
              </w:rPr>
              <w:t>98</w:t>
            </w:r>
          </w:p>
        </w:tc>
        <w:tc>
          <w:tcPr>
            <w:tcW w:w="529" w:type="dxa"/>
            <w:vAlign w:val="bottom"/>
          </w:tcPr>
          <w:p w14:paraId="2B9C0247" w14:textId="77777777" w:rsidR="001F0607" w:rsidRPr="00EF33BA" w:rsidRDefault="00116921" w:rsidP="00D5310F">
            <w:pPr>
              <w:autoSpaceDE w:val="0"/>
              <w:autoSpaceDN w:val="0"/>
              <w:adjustRightInd w:val="0"/>
              <w:spacing w:line="220" w:lineRule="exact"/>
              <w:jc w:val="center"/>
              <w:rPr>
                <w:sz w:val="18"/>
                <w:szCs w:val="18"/>
              </w:rPr>
            </w:pPr>
            <w:r w:rsidRPr="00EF33BA">
              <w:rPr>
                <w:sz w:val="18"/>
                <w:szCs w:val="18"/>
              </w:rPr>
              <w:t>85</w:t>
            </w:r>
          </w:p>
        </w:tc>
        <w:tc>
          <w:tcPr>
            <w:tcW w:w="1195" w:type="dxa"/>
            <w:vAlign w:val="center"/>
          </w:tcPr>
          <w:p w14:paraId="1B101CCF" w14:textId="77777777" w:rsidR="001F0607" w:rsidRPr="00DB42B5" w:rsidRDefault="001F0607" w:rsidP="0040206F">
            <w:pPr>
              <w:spacing w:line="220" w:lineRule="exact"/>
              <w:jc w:val="center"/>
              <w:rPr>
                <w:sz w:val="18"/>
                <w:szCs w:val="18"/>
              </w:rPr>
            </w:pPr>
          </w:p>
        </w:tc>
        <w:tc>
          <w:tcPr>
            <w:tcW w:w="993" w:type="dxa"/>
            <w:vAlign w:val="center"/>
          </w:tcPr>
          <w:p w14:paraId="542E01D2" w14:textId="77777777" w:rsidR="001F0607" w:rsidRPr="00DB42B5" w:rsidRDefault="001F0607" w:rsidP="0040206F">
            <w:pPr>
              <w:spacing w:line="220" w:lineRule="exact"/>
              <w:jc w:val="center"/>
              <w:rPr>
                <w:sz w:val="18"/>
                <w:szCs w:val="18"/>
              </w:rPr>
            </w:pPr>
          </w:p>
        </w:tc>
        <w:tc>
          <w:tcPr>
            <w:tcW w:w="850" w:type="dxa"/>
            <w:vAlign w:val="center"/>
          </w:tcPr>
          <w:p w14:paraId="0408C037" w14:textId="77777777" w:rsidR="001F0607" w:rsidRPr="00DB42B5" w:rsidRDefault="001F0607" w:rsidP="0040206F">
            <w:pPr>
              <w:spacing w:line="220" w:lineRule="exact"/>
              <w:jc w:val="center"/>
              <w:rPr>
                <w:sz w:val="18"/>
                <w:szCs w:val="18"/>
              </w:rPr>
            </w:pPr>
          </w:p>
        </w:tc>
        <w:tc>
          <w:tcPr>
            <w:tcW w:w="851" w:type="dxa"/>
            <w:vAlign w:val="center"/>
          </w:tcPr>
          <w:p w14:paraId="5EC2B92C" w14:textId="77777777" w:rsidR="001F0607" w:rsidRPr="00DB42B5" w:rsidRDefault="001F0607" w:rsidP="0040206F">
            <w:pPr>
              <w:spacing w:line="220" w:lineRule="exact"/>
              <w:jc w:val="center"/>
              <w:rPr>
                <w:sz w:val="18"/>
                <w:szCs w:val="18"/>
              </w:rPr>
            </w:pPr>
          </w:p>
        </w:tc>
        <w:tc>
          <w:tcPr>
            <w:tcW w:w="708" w:type="dxa"/>
            <w:vAlign w:val="center"/>
          </w:tcPr>
          <w:p w14:paraId="6F46B9DA" w14:textId="77777777" w:rsidR="001F0607" w:rsidRPr="00DB42B5" w:rsidRDefault="001F0607" w:rsidP="0040206F">
            <w:pPr>
              <w:spacing w:line="220" w:lineRule="exact"/>
              <w:jc w:val="center"/>
              <w:rPr>
                <w:sz w:val="18"/>
                <w:szCs w:val="18"/>
              </w:rPr>
            </w:pPr>
          </w:p>
        </w:tc>
        <w:tc>
          <w:tcPr>
            <w:tcW w:w="851" w:type="dxa"/>
            <w:vAlign w:val="center"/>
          </w:tcPr>
          <w:p w14:paraId="0754DD7B" w14:textId="77777777" w:rsidR="001F0607" w:rsidRPr="00DB42B5" w:rsidRDefault="001F0607" w:rsidP="0040206F">
            <w:pPr>
              <w:spacing w:line="220" w:lineRule="exact"/>
              <w:jc w:val="center"/>
              <w:rPr>
                <w:sz w:val="18"/>
                <w:szCs w:val="18"/>
              </w:rPr>
            </w:pPr>
          </w:p>
        </w:tc>
        <w:tc>
          <w:tcPr>
            <w:tcW w:w="992" w:type="dxa"/>
            <w:vAlign w:val="center"/>
          </w:tcPr>
          <w:p w14:paraId="5DC15FC5" w14:textId="77777777" w:rsidR="001F0607" w:rsidRPr="00DB42B5" w:rsidRDefault="001F0607" w:rsidP="0040206F">
            <w:pPr>
              <w:spacing w:line="220" w:lineRule="exact"/>
              <w:jc w:val="center"/>
              <w:rPr>
                <w:sz w:val="18"/>
                <w:szCs w:val="18"/>
              </w:rPr>
            </w:pPr>
          </w:p>
        </w:tc>
        <w:tc>
          <w:tcPr>
            <w:tcW w:w="1276" w:type="dxa"/>
            <w:vAlign w:val="center"/>
          </w:tcPr>
          <w:p w14:paraId="5E83E939" w14:textId="77777777" w:rsidR="001F0607" w:rsidRPr="00DB42B5" w:rsidRDefault="001F0607" w:rsidP="0040206F">
            <w:pPr>
              <w:spacing w:line="220" w:lineRule="exact"/>
              <w:jc w:val="center"/>
              <w:rPr>
                <w:sz w:val="18"/>
                <w:szCs w:val="18"/>
              </w:rPr>
            </w:pPr>
          </w:p>
        </w:tc>
        <w:tc>
          <w:tcPr>
            <w:tcW w:w="850" w:type="dxa"/>
            <w:vAlign w:val="center"/>
          </w:tcPr>
          <w:p w14:paraId="059715B0" w14:textId="77777777" w:rsidR="001F0607" w:rsidRPr="00DB42B5" w:rsidRDefault="001F0607" w:rsidP="0040206F">
            <w:pPr>
              <w:spacing w:line="220" w:lineRule="exact"/>
              <w:jc w:val="center"/>
              <w:rPr>
                <w:sz w:val="18"/>
                <w:szCs w:val="18"/>
              </w:rPr>
            </w:pPr>
          </w:p>
        </w:tc>
        <w:tc>
          <w:tcPr>
            <w:tcW w:w="696" w:type="dxa"/>
            <w:vAlign w:val="center"/>
          </w:tcPr>
          <w:p w14:paraId="1027BC95" w14:textId="77777777" w:rsidR="001F0607" w:rsidRPr="00DB42B5" w:rsidRDefault="001F0607" w:rsidP="0040206F">
            <w:pPr>
              <w:spacing w:line="220" w:lineRule="exact"/>
              <w:jc w:val="center"/>
              <w:rPr>
                <w:sz w:val="18"/>
                <w:szCs w:val="18"/>
              </w:rPr>
            </w:pPr>
          </w:p>
        </w:tc>
        <w:tc>
          <w:tcPr>
            <w:tcW w:w="865" w:type="dxa"/>
            <w:vAlign w:val="center"/>
          </w:tcPr>
          <w:p w14:paraId="5F7A6A15" w14:textId="77777777" w:rsidR="001F0607" w:rsidRPr="00DB42B5" w:rsidRDefault="001F0607" w:rsidP="0040206F">
            <w:pPr>
              <w:spacing w:line="220" w:lineRule="exact"/>
              <w:jc w:val="center"/>
              <w:rPr>
                <w:sz w:val="18"/>
                <w:szCs w:val="18"/>
              </w:rPr>
            </w:pPr>
          </w:p>
        </w:tc>
        <w:tc>
          <w:tcPr>
            <w:tcW w:w="978" w:type="dxa"/>
            <w:vAlign w:val="center"/>
          </w:tcPr>
          <w:p w14:paraId="76448C2E" w14:textId="77777777" w:rsidR="001F0607" w:rsidRPr="00DB42B5" w:rsidRDefault="001F0607" w:rsidP="0040206F">
            <w:pPr>
              <w:spacing w:line="220" w:lineRule="exact"/>
              <w:jc w:val="center"/>
              <w:rPr>
                <w:sz w:val="18"/>
                <w:szCs w:val="18"/>
              </w:rPr>
            </w:pPr>
          </w:p>
        </w:tc>
      </w:tr>
      <w:tr w:rsidR="001F0607" w:rsidRPr="00DB42B5" w14:paraId="54A0C6A7" w14:textId="77777777" w:rsidTr="001F0607">
        <w:trPr>
          <w:cantSplit/>
          <w:trHeight w:val="110"/>
          <w:jc w:val="center"/>
        </w:trPr>
        <w:tc>
          <w:tcPr>
            <w:tcW w:w="2671" w:type="dxa"/>
          </w:tcPr>
          <w:p w14:paraId="4F10F288" w14:textId="77777777" w:rsidR="001F0607" w:rsidRPr="00EF33BA" w:rsidRDefault="001F0607" w:rsidP="00D5310F">
            <w:pPr>
              <w:autoSpaceDE w:val="0"/>
              <w:autoSpaceDN w:val="0"/>
              <w:adjustRightInd w:val="0"/>
              <w:spacing w:line="220" w:lineRule="exact"/>
              <w:rPr>
                <w:sz w:val="18"/>
                <w:szCs w:val="18"/>
              </w:rPr>
            </w:pPr>
            <w:r w:rsidRPr="00EF33BA">
              <w:rPr>
                <w:sz w:val="18"/>
                <w:szCs w:val="18"/>
              </w:rPr>
              <w:t>Забайкальский край</w:t>
            </w:r>
          </w:p>
        </w:tc>
        <w:tc>
          <w:tcPr>
            <w:tcW w:w="708" w:type="dxa"/>
            <w:vAlign w:val="bottom"/>
          </w:tcPr>
          <w:p w14:paraId="58352FCF" w14:textId="77777777" w:rsidR="001F0607" w:rsidRPr="00EF33BA" w:rsidRDefault="001F0607" w:rsidP="00D5310F">
            <w:pPr>
              <w:autoSpaceDE w:val="0"/>
              <w:autoSpaceDN w:val="0"/>
              <w:adjustRightInd w:val="0"/>
              <w:spacing w:line="220" w:lineRule="exact"/>
              <w:jc w:val="center"/>
              <w:rPr>
                <w:sz w:val="18"/>
                <w:szCs w:val="18"/>
              </w:rPr>
            </w:pPr>
            <w:r w:rsidRPr="00EF33BA">
              <w:rPr>
                <w:sz w:val="18"/>
                <w:szCs w:val="18"/>
              </w:rPr>
              <w:t>76</w:t>
            </w:r>
          </w:p>
        </w:tc>
        <w:tc>
          <w:tcPr>
            <w:tcW w:w="529" w:type="dxa"/>
            <w:vAlign w:val="bottom"/>
          </w:tcPr>
          <w:p w14:paraId="0B780154" w14:textId="77777777" w:rsidR="001F0607" w:rsidRPr="00EF33BA" w:rsidRDefault="00116921" w:rsidP="00D5310F">
            <w:pPr>
              <w:autoSpaceDE w:val="0"/>
              <w:autoSpaceDN w:val="0"/>
              <w:adjustRightInd w:val="0"/>
              <w:spacing w:line="220" w:lineRule="exact"/>
              <w:jc w:val="center"/>
              <w:rPr>
                <w:sz w:val="18"/>
                <w:szCs w:val="18"/>
              </w:rPr>
            </w:pPr>
            <w:r w:rsidRPr="00EF33BA">
              <w:rPr>
                <w:sz w:val="18"/>
                <w:szCs w:val="18"/>
              </w:rPr>
              <w:t>86</w:t>
            </w:r>
          </w:p>
        </w:tc>
        <w:tc>
          <w:tcPr>
            <w:tcW w:w="1195" w:type="dxa"/>
            <w:vAlign w:val="center"/>
          </w:tcPr>
          <w:p w14:paraId="15D7A0ED" w14:textId="77777777" w:rsidR="001F0607" w:rsidRPr="00DB42B5" w:rsidRDefault="001F0607" w:rsidP="0040206F">
            <w:pPr>
              <w:spacing w:line="220" w:lineRule="exact"/>
              <w:jc w:val="center"/>
              <w:rPr>
                <w:sz w:val="18"/>
                <w:szCs w:val="18"/>
              </w:rPr>
            </w:pPr>
          </w:p>
        </w:tc>
        <w:tc>
          <w:tcPr>
            <w:tcW w:w="993" w:type="dxa"/>
            <w:vAlign w:val="center"/>
          </w:tcPr>
          <w:p w14:paraId="0C455A6D" w14:textId="77777777" w:rsidR="001F0607" w:rsidRPr="00DB42B5" w:rsidRDefault="001F0607" w:rsidP="0040206F">
            <w:pPr>
              <w:spacing w:line="220" w:lineRule="exact"/>
              <w:jc w:val="center"/>
              <w:rPr>
                <w:sz w:val="18"/>
                <w:szCs w:val="18"/>
              </w:rPr>
            </w:pPr>
          </w:p>
        </w:tc>
        <w:tc>
          <w:tcPr>
            <w:tcW w:w="850" w:type="dxa"/>
            <w:vAlign w:val="center"/>
          </w:tcPr>
          <w:p w14:paraId="5BAAAF29" w14:textId="77777777" w:rsidR="001F0607" w:rsidRPr="00DB42B5" w:rsidRDefault="001F0607" w:rsidP="0040206F">
            <w:pPr>
              <w:spacing w:line="220" w:lineRule="exact"/>
              <w:jc w:val="center"/>
              <w:rPr>
                <w:sz w:val="18"/>
                <w:szCs w:val="18"/>
              </w:rPr>
            </w:pPr>
          </w:p>
        </w:tc>
        <w:tc>
          <w:tcPr>
            <w:tcW w:w="851" w:type="dxa"/>
            <w:vAlign w:val="center"/>
          </w:tcPr>
          <w:p w14:paraId="3E0E8E23" w14:textId="77777777" w:rsidR="001F0607" w:rsidRPr="00DB42B5" w:rsidRDefault="001F0607" w:rsidP="0040206F">
            <w:pPr>
              <w:spacing w:line="220" w:lineRule="exact"/>
              <w:jc w:val="center"/>
              <w:rPr>
                <w:sz w:val="18"/>
                <w:szCs w:val="18"/>
              </w:rPr>
            </w:pPr>
          </w:p>
        </w:tc>
        <w:tc>
          <w:tcPr>
            <w:tcW w:w="708" w:type="dxa"/>
            <w:vAlign w:val="center"/>
          </w:tcPr>
          <w:p w14:paraId="4F6FB12D" w14:textId="77777777" w:rsidR="001F0607" w:rsidRPr="00DB42B5" w:rsidRDefault="001F0607" w:rsidP="0040206F">
            <w:pPr>
              <w:spacing w:line="220" w:lineRule="exact"/>
              <w:jc w:val="center"/>
              <w:rPr>
                <w:sz w:val="18"/>
                <w:szCs w:val="18"/>
              </w:rPr>
            </w:pPr>
          </w:p>
        </w:tc>
        <w:tc>
          <w:tcPr>
            <w:tcW w:w="851" w:type="dxa"/>
            <w:vAlign w:val="center"/>
          </w:tcPr>
          <w:p w14:paraId="0AECEABC" w14:textId="77777777" w:rsidR="001F0607" w:rsidRPr="00DB42B5" w:rsidRDefault="001F0607" w:rsidP="0040206F">
            <w:pPr>
              <w:spacing w:line="220" w:lineRule="exact"/>
              <w:jc w:val="center"/>
              <w:rPr>
                <w:sz w:val="18"/>
                <w:szCs w:val="18"/>
              </w:rPr>
            </w:pPr>
          </w:p>
        </w:tc>
        <w:tc>
          <w:tcPr>
            <w:tcW w:w="992" w:type="dxa"/>
            <w:vAlign w:val="center"/>
          </w:tcPr>
          <w:p w14:paraId="3DF5EA8A" w14:textId="77777777" w:rsidR="001F0607" w:rsidRPr="00DB42B5" w:rsidRDefault="001F0607" w:rsidP="0040206F">
            <w:pPr>
              <w:spacing w:line="220" w:lineRule="exact"/>
              <w:jc w:val="center"/>
              <w:rPr>
                <w:sz w:val="18"/>
                <w:szCs w:val="18"/>
              </w:rPr>
            </w:pPr>
          </w:p>
        </w:tc>
        <w:tc>
          <w:tcPr>
            <w:tcW w:w="1276" w:type="dxa"/>
            <w:vAlign w:val="center"/>
          </w:tcPr>
          <w:p w14:paraId="1E338B79" w14:textId="77777777" w:rsidR="001F0607" w:rsidRPr="00DB42B5" w:rsidRDefault="001F0607" w:rsidP="0040206F">
            <w:pPr>
              <w:spacing w:line="220" w:lineRule="exact"/>
              <w:jc w:val="center"/>
              <w:rPr>
                <w:sz w:val="18"/>
                <w:szCs w:val="18"/>
              </w:rPr>
            </w:pPr>
          </w:p>
        </w:tc>
        <w:tc>
          <w:tcPr>
            <w:tcW w:w="850" w:type="dxa"/>
            <w:vAlign w:val="center"/>
          </w:tcPr>
          <w:p w14:paraId="3A7A648B" w14:textId="77777777" w:rsidR="001F0607" w:rsidRPr="00DB42B5" w:rsidRDefault="001F0607" w:rsidP="0040206F">
            <w:pPr>
              <w:spacing w:line="220" w:lineRule="exact"/>
              <w:jc w:val="center"/>
              <w:rPr>
                <w:sz w:val="18"/>
                <w:szCs w:val="18"/>
              </w:rPr>
            </w:pPr>
          </w:p>
        </w:tc>
        <w:tc>
          <w:tcPr>
            <w:tcW w:w="696" w:type="dxa"/>
            <w:vAlign w:val="center"/>
          </w:tcPr>
          <w:p w14:paraId="046FFC32" w14:textId="77777777" w:rsidR="001F0607" w:rsidRPr="00DB42B5" w:rsidRDefault="001F0607" w:rsidP="0040206F">
            <w:pPr>
              <w:spacing w:line="220" w:lineRule="exact"/>
              <w:jc w:val="center"/>
              <w:rPr>
                <w:sz w:val="18"/>
                <w:szCs w:val="18"/>
              </w:rPr>
            </w:pPr>
          </w:p>
        </w:tc>
        <w:tc>
          <w:tcPr>
            <w:tcW w:w="865" w:type="dxa"/>
            <w:vAlign w:val="center"/>
          </w:tcPr>
          <w:p w14:paraId="572AB985" w14:textId="77777777" w:rsidR="001F0607" w:rsidRPr="00DB42B5" w:rsidRDefault="001F0607" w:rsidP="0040206F">
            <w:pPr>
              <w:spacing w:line="220" w:lineRule="exact"/>
              <w:jc w:val="center"/>
              <w:rPr>
                <w:sz w:val="18"/>
                <w:szCs w:val="18"/>
              </w:rPr>
            </w:pPr>
          </w:p>
        </w:tc>
        <w:tc>
          <w:tcPr>
            <w:tcW w:w="978" w:type="dxa"/>
            <w:vAlign w:val="center"/>
          </w:tcPr>
          <w:p w14:paraId="1D1BF55E" w14:textId="77777777" w:rsidR="001F0607" w:rsidRPr="00DB42B5" w:rsidRDefault="001F0607" w:rsidP="0040206F">
            <w:pPr>
              <w:spacing w:line="220" w:lineRule="exact"/>
              <w:jc w:val="center"/>
              <w:rPr>
                <w:sz w:val="18"/>
                <w:szCs w:val="18"/>
              </w:rPr>
            </w:pPr>
          </w:p>
        </w:tc>
      </w:tr>
      <w:tr w:rsidR="001F0607" w:rsidRPr="00DB42B5" w14:paraId="2675885C" w14:textId="77777777" w:rsidTr="00BE1FC9">
        <w:trPr>
          <w:cantSplit/>
          <w:trHeight w:val="110"/>
          <w:jc w:val="center"/>
        </w:trPr>
        <w:tc>
          <w:tcPr>
            <w:tcW w:w="2671" w:type="dxa"/>
          </w:tcPr>
          <w:p w14:paraId="36F1D4A7" w14:textId="77777777" w:rsidR="001F0607" w:rsidRPr="00EF33BA" w:rsidRDefault="001F0607" w:rsidP="00D5310F">
            <w:pPr>
              <w:autoSpaceDE w:val="0"/>
              <w:autoSpaceDN w:val="0"/>
              <w:adjustRightInd w:val="0"/>
              <w:spacing w:line="220" w:lineRule="exact"/>
              <w:rPr>
                <w:sz w:val="18"/>
                <w:szCs w:val="18"/>
              </w:rPr>
            </w:pPr>
            <w:r w:rsidRPr="00EF33BA">
              <w:rPr>
                <w:sz w:val="18"/>
                <w:szCs w:val="18"/>
              </w:rPr>
              <w:t>Камчатский край</w:t>
            </w:r>
          </w:p>
        </w:tc>
        <w:tc>
          <w:tcPr>
            <w:tcW w:w="708" w:type="dxa"/>
            <w:vAlign w:val="bottom"/>
          </w:tcPr>
          <w:p w14:paraId="7677D84A" w14:textId="77777777" w:rsidR="001F0607" w:rsidRPr="00EF33BA" w:rsidRDefault="001F0607" w:rsidP="00D5310F">
            <w:pPr>
              <w:autoSpaceDE w:val="0"/>
              <w:autoSpaceDN w:val="0"/>
              <w:adjustRightInd w:val="0"/>
              <w:spacing w:line="220" w:lineRule="exact"/>
              <w:jc w:val="center"/>
              <w:rPr>
                <w:sz w:val="18"/>
                <w:szCs w:val="18"/>
              </w:rPr>
            </w:pPr>
            <w:r w:rsidRPr="00EF33BA">
              <w:rPr>
                <w:sz w:val="18"/>
                <w:szCs w:val="18"/>
              </w:rPr>
              <w:t>30</w:t>
            </w:r>
          </w:p>
        </w:tc>
        <w:tc>
          <w:tcPr>
            <w:tcW w:w="529" w:type="dxa"/>
            <w:vAlign w:val="bottom"/>
          </w:tcPr>
          <w:p w14:paraId="6EB195FA" w14:textId="77777777" w:rsidR="001F0607" w:rsidRPr="00EF33BA" w:rsidRDefault="001F0607" w:rsidP="00D5310F">
            <w:pPr>
              <w:autoSpaceDE w:val="0"/>
              <w:autoSpaceDN w:val="0"/>
              <w:adjustRightInd w:val="0"/>
              <w:spacing w:line="220" w:lineRule="exact"/>
              <w:jc w:val="center"/>
              <w:rPr>
                <w:sz w:val="18"/>
                <w:szCs w:val="18"/>
              </w:rPr>
            </w:pPr>
            <w:r w:rsidRPr="00EF33BA">
              <w:rPr>
                <w:sz w:val="18"/>
                <w:szCs w:val="18"/>
              </w:rPr>
              <w:t>87</w:t>
            </w:r>
          </w:p>
        </w:tc>
        <w:tc>
          <w:tcPr>
            <w:tcW w:w="1195" w:type="dxa"/>
            <w:vAlign w:val="center"/>
          </w:tcPr>
          <w:p w14:paraId="2DD384D8" w14:textId="77777777" w:rsidR="001F0607" w:rsidRPr="00DB42B5" w:rsidRDefault="001F0607" w:rsidP="0040206F">
            <w:pPr>
              <w:spacing w:line="220" w:lineRule="exact"/>
              <w:jc w:val="center"/>
              <w:rPr>
                <w:sz w:val="18"/>
                <w:szCs w:val="18"/>
              </w:rPr>
            </w:pPr>
          </w:p>
        </w:tc>
        <w:tc>
          <w:tcPr>
            <w:tcW w:w="993" w:type="dxa"/>
            <w:vAlign w:val="center"/>
          </w:tcPr>
          <w:p w14:paraId="269C1109" w14:textId="77777777" w:rsidR="001F0607" w:rsidRPr="00DB42B5" w:rsidRDefault="001F0607" w:rsidP="0040206F">
            <w:pPr>
              <w:spacing w:line="220" w:lineRule="exact"/>
              <w:jc w:val="center"/>
              <w:rPr>
                <w:sz w:val="18"/>
                <w:szCs w:val="18"/>
              </w:rPr>
            </w:pPr>
          </w:p>
        </w:tc>
        <w:tc>
          <w:tcPr>
            <w:tcW w:w="850" w:type="dxa"/>
            <w:vAlign w:val="center"/>
          </w:tcPr>
          <w:p w14:paraId="4C465372" w14:textId="77777777" w:rsidR="001F0607" w:rsidRPr="00DB42B5" w:rsidRDefault="001F0607" w:rsidP="0040206F">
            <w:pPr>
              <w:spacing w:line="220" w:lineRule="exact"/>
              <w:jc w:val="center"/>
              <w:rPr>
                <w:sz w:val="18"/>
                <w:szCs w:val="18"/>
              </w:rPr>
            </w:pPr>
          </w:p>
        </w:tc>
        <w:tc>
          <w:tcPr>
            <w:tcW w:w="851" w:type="dxa"/>
            <w:vAlign w:val="center"/>
          </w:tcPr>
          <w:p w14:paraId="40FC19B3" w14:textId="77777777" w:rsidR="001F0607" w:rsidRPr="00DB42B5" w:rsidRDefault="001F0607" w:rsidP="0040206F">
            <w:pPr>
              <w:spacing w:line="220" w:lineRule="exact"/>
              <w:jc w:val="center"/>
              <w:rPr>
                <w:sz w:val="18"/>
                <w:szCs w:val="18"/>
              </w:rPr>
            </w:pPr>
          </w:p>
        </w:tc>
        <w:tc>
          <w:tcPr>
            <w:tcW w:w="708" w:type="dxa"/>
            <w:vAlign w:val="center"/>
          </w:tcPr>
          <w:p w14:paraId="2272C757" w14:textId="77777777" w:rsidR="001F0607" w:rsidRPr="00DB42B5" w:rsidRDefault="001F0607" w:rsidP="0040206F">
            <w:pPr>
              <w:spacing w:line="220" w:lineRule="exact"/>
              <w:jc w:val="center"/>
              <w:rPr>
                <w:sz w:val="18"/>
                <w:szCs w:val="18"/>
              </w:rPr>
            </w:pPr>
          </w:p>
        </w:tc>
        <w:tc>
          <w:tcPr>
            <w:tcW w:w="851" w:type="dxa"/>
            <w:vAlign w:val="center"/>
          </w:tcPr>
          <w:p w14:paraId="285609E2" w14:textId="77777777" w:rsidR="001F0607" w:rsidRPr="00DB42B5" w:rsidRDefault="001F0607" w:rsidP="0040206F">
            <w:pPr>
              <w:spacing w:line="220" w:lineRule="exact"/>
              <w:jc w:val="center"/>
              <w:rPr>
                <w:sz w:val="18"/>
                <w:szCs w:val="18"/>
              </w:rPr>
            </w:pPr>
          </w:p>
        </w:tc>
        <w:tc>
          <w:tcPr>
            <w:tcW w:w="992" w:type="dxa"/>
            <w:vAlign w:val="center"/>
          </w:tcPr>
          <w:p w14:paraId="07C5DC33" w14:textId="77777777" w:rsidR="001F0607" w:rsidRPr="00DB42B5" w:rsidRDefault="001F0607" w:rsidP="0040206F">
            <w:pPr>
              <w:spacing w:line="220" w:lineRule="exact"/>
              <w:jc w:val="center"/>
              <w:rPr>
                <w:sz w:val="18"/>
                <w:szCs w:val="18"/>
              </w:rPr>
            </w:pPr>
          </w:p>
        </w:tc>
        <w:tc>
          <w:tcPr>
            <w:tcW w:w="1276" w:type="dxa"/>
            <w:vAlign w:val="center"/>
          </w:tcPr>
          <w:p w14:paraId="4C9D53BD" w14:textId="77777777" w:rsidR="001F0607" w:rsidRPr="00DB42B5" w:rsidRDefault="001F0607" w:rsidP="0040206F">
            <w:pPr>
              <w:spacing w:line="220" w:lineRule="exact"/>
              <w:jc w:val="center"/>
              <w:rPr>
                <w:sz w:val="18"/>
                <w:szCs w:val="18"/>
              </w:rPr>
            </w:pPr>
          </w:p>
        </w:tc>
        <w:tc>
          <w:tcPr>
            <w:tcW w:w="850" w:type="dxa"/>
            <w:vAlign w:val="center"/>
          </w:tcPr>
          <w:p w14:paraId="4AA250E0" w14:textId="77777777" w:rsidR="001F0607" w:rsidRPr="00DB42B5" w:rsidRDefault="001F0607" w:rsidP="0040206F">
            <w:pPr>
              <w:spacing w:line="220" w:lineRule="exact"/>
              <w:jc w:val="center"/>
              <w:rPr>
                <w:sz w:val="18"/>
                <w:szCs w:val="18"/>
              </w:rPr>
            </w:pPr>
          </w:p>
        </w:tc>
        <w:tc>
          <w:tcPr>
            <w:tcW w:w="696" w:type="dxa"/>
            <w:vAlign w:val="center"/>
          </w:tcPr>
          <w:p w14:paraId="50058BB3" w14:textId="77777777" w:rsidR="001F0607" w:rsidRPr="00DB42B5" w:rsidRDefault="001F0607" w:rsidP="0040206F">
            <w:pPr>
              <w:spacing w:line="220" w:lineRule="exact"/>
              <w:jc w:val="center"/>
              <w:rPr>
                <w:sz w:val="18"/>
                <w:szCs w:val="18"/>
              </w:rPr>
            </w:pPr>
          </w:p>
        </w:tc>
        <w:tc>
          <w:tcPr>
            <w:tcW w:w="865" w:type="dxa"/>
            <w:vAlign w:val="center"/>
          </w:tcPr>
          <w:p w14:paraId="7FCD2232" w14:textId="77777777" w:rsidR="001F0607" w:rsidRPr="00DB42B5" w:rsidRDefault="001F0607" w:rsidP="0040206F">
            <w:pPr>
              <w:spacing w:line="220" w:lineRule="exact"/>
              <w:jc w:val="center"/>
              <w:rPr>
                <w:sz w:val="18"/>
                <w:szCs w:val="18"/>
              </w:rPr>
            </w:pPr>
          </w:p>
        </w:tc>
        <w:tc>
          <w:tcPr>
            <w:tcW w:w="978" w:type="dxa"/>
            <w:vAlign w:val="center"/>
          </w:tcPr>
          <w:p w14:paraId="7BA5E600" w14:textId="77777777" w:rsidR="001F0607" w:rsidRPr="00DB42B5" w:rsidRDefault="001F0607" w:rsidP="0040206F">
            <w:pPr>
              <w:spacing w:line="220" w:lineRule="exact"/>
              <w:jc w:val="center"/>
              <w:rPr>
                <w:sz w:val="18"/>
                <w:szCs w:val="18"/>
              </w:rPr>
            </w:pPr>
          </w:p>
        </w:tc>
      </w:tr>
      <w:tr w:rsidR="00EA5ACA" w:rsidRPr="00DB42B5" w14:paraId="46F5695D" w14:textId="77777777" w:rsidTr="00BE1FC9">
        <w:trPr>
          <w:cantSplit/>
          <w:jc w:val="center"/>
        </w:trPr>
        <w:tc>
          <w:tcPr>
            <w:tcW w:w="2671" w:type="dxa"/>
          </w:tcPr>
          <w:p w14:paraId="05FCFCBB" w14:textId="77777777" w:rsidR="00EA5ACA" w:rsidRPr="00EF33BA" w:rsidRDefault="00EA5ACA" w:rsidP="0040206F">
            <w:pPr>
              <w:autoSpaceDE w:val="0"/>
              <w:autoSpaceDN w:val="0"/>
              <w:adjustRightInd w:val="0"/>
              <w:spacing w:line="220" w:lineRule="exact"/>
              <w:rPr>
                <w:sz w:val="18"/>
                <w:szCs w:val="18"/>
              </w:rPr>
            </w:pPr>
            <w:r w:rsidRPr="00EF33BA">
              <w:rPr>
                <w:sz w:val="18"/>
                <w:szCs w:val="18"/>
              </w:rPr>
              <w:t>Приморский край</w:t>
            </w:r>
          </w:p>
        </w:tc>
        <w:tc>
          <w:tcPr>
            <w:tcW w:w="708" w:type="dxa"/>
            <w:vAlign w:val="bottom"/>
          </w:tcPr>
          <w:p w14:paraId="5578341A" w14:textId="77777777" w:rsidR="00EA5ACA" w:rsidRPr="00EF33BA" w:rsidRDefault="00EA5ACA" w:rsidP="0040206F">
            <w:pPr>
              <w:autoSpaceDE w:val="0"/>
              <w:autoSpaceDN w:val="0"/>
              <w:adjustRightInd w:val="0"/>
              <w:spacing w:line="220" w:lineRule="exact"/>
              <w:jc w:val="center"/>
              <w:rPr>
                <w:sz w:val="18"/>
                <w:szCs w:val="18"/>
              </w:rPr>
            </w:pPr>
            <w:r w:rsidRPr="00EF33BA">
              <w:rPr>
                <w:sz w:val="18"/>
                <w:szCs w:val="18"/>
              </w:rPr>
              <w:t>05</w:t>
            </w:r>
          </w:p>
        </w:tc>
        <w:tc>
          <w:tcPr>
            <w:tcW w:w="529" w:type="dxa"/>
            <w:vAlign w:val="bottom"/>
          </w:tcPr>
          <w:p w14:paraId="7F739CB0" w14:textId="77777777" w:rsidR="00EA5ACA" w:rsidRPr="00EF33BA" w:rsidRDefault="00EA5ACA" w:rsidP="00AE788C">
            <w:pPr>
              <w:autoSpaceDE w:val="0"/>
              <w:autoSpaceDN w:val="0"/>
              <w:adjustRightInd w:val="0"/>
              <w:spacing w:line="220" w:lineRule="exact"/>
              <w:jc w:val="center"/>
              <w:rPr>
                <w:sz w:val="18"/>
                <w:szCs w:val="18"/>
              </w:rPr>
            </w:pPr>
            <w:r w:rsidRPr="00EF33BA">
              <w:rPr>
                <w:sz w:val="18"/>
                <w:szCs w:val="18"/>
              </w:rPr>
              <w:t>88</w:t>
            </w:r>
          </w:p>
        </w:tc>
        <w:tc>
          <w:tcPr>
            <w:tcW w:w="1195" w:type="dxa"/>
            <w:vAlign w:val="center"/>
          </w:tcPr>
          <w:p w14:paraId="114F0493" w14:textId="77777777" w:rsidR="00EA5ACA" w:rsidRPr="00DB42B5" w:rsidRDefault="00EA5ACA" w:rsidP="0040206F">
            <w:pPr>
              <w:spacing w:line="220" w:lineRule="exact"/>
              <w:jc w:val="center"/>
              <w:rPr>
                <w:sz w:val="18"/>
                <w:szCs w:val="18"/>
              </w:rPr>
            </w:pPr>
          </w:p>
        </w:tc>
        <w:tc>
          <w:tcPr>
            <w:tcW w:w="993" w:type="dxa"/>
            <w:vAlign w:val="center"/>
          </w:tcPr>
          <w:p w14:paraId="1F6F3FF7" w14:textId="77777777" w:rsidR="00EA5ACA" w:rsidRPr="00DB42B5" w:rsidRDefault="00EA5ACA" w:rsidP="0040206F">
            <w:pPr>
              <w:spacing w:line="220" w:lineRule="exact"/>
              <w:jc w:val="center"/>
              <w:rPr>
                <w:sz w:val="18"/>
                <w:szCs w:val="18"/>
              </w:rPr>
            </w:pPr>
          </w:p>
        </w:tc>
        <w:tc>
          <w:tcPr>
            <w:tcW w:w="850" w:type="dxa"/>
            <w:vAlign w:val="center"/>
          </w:tcPr>
          <w:p w14:paraId="09F5A1ED" w14:textId="77777777" w:rsidR="00EA5ACA" w:rsidRPr="00DB42B5" w:rsidRDefault="00EA5ACA" w:rsidP="0040206F">
            <w:pPr>
              <w:spacing w:line="220" w:lineRule="exact"/>
              <w:jc w:val="center"/>
              <w:rPr>
                <w:sz w:val="18"/>
                <w:szCs w:val="18"/>
              </w:rPr>
            </w:pPr>
          </w:p>
        </w:tc>
        <w:tc>
          <w:tcPr>
            <w:tcW w:w="851" w:type="dxa"/>
            <w:vAlign w:val="center"/>
          </w:tcPr>
          <w:p w14:paraId="2F51C79B" w14:textId="77777777" w:rsidR="00EA5ACA" w:rsidRPr="00DB42B5" w:rsidRDefault="00EA5ACA" w:rsidP="0040206F">
            <w:pPr>
              <w:spacing w:line="220" w:lineRule="exact"/>
              <w:jc w:val="center"/>
              <w:rPr>
                <w:sz w:val="18"/>
                <w:szCs w:val="18"/>
              </w:rPr>
            </w:pPr>
          </w:p>
        </w:tc>
        <w:tc>
          <w:tcPr>
            <w:tcW w:w="708" w:type="dxa"/>
            <w:vAlign w:val="center"/>
          </w:tcPr>
          <w:p w14:paraId="6F635C39" w14:textId="77777777" w:rsidR="00EA5ACA" w:rsidRPr="00DB42B5" w:rsidRDefault="00EA5ACA" w:rsidP="0040206F">
            <w:pPr>
              <w:spacing w:line="220" w:lineRule="exact"/>
              <w:jc w:val="center"/>
              <w:rPr>
                <w:sz w:val="18"/>
                <w:szCs w:val="18"/>
              </w:rPr>
            </w:pPr>
          </w:p>
        </w:tc>
        <w:tc>
          <w:tcPr>
            <w:tcW w:w="851" w:type="dxa"/>
            <w:vAlign w:val="center"/>
          </w:tcPr>
          <w:p w14:paraId="51D5EB85" w14:textId="77777777" w:rsidR="00EA5ACA" w:rsidRPr="00DB42B5" w:rsidRDefault="00EA5ACA" w:rsidP="0040206F">
            <w:pPr>
              <w:spacing w:line="220" w:lineRule="exact"/>
              <w:jc w:val="center"/>
              <w:rPr>
                <w:sz w:val="18"/>
                <w:szCs w:val="18"/>
              </w:rPr>
            </w:pPr>
          </w:p>
        </w:tc>
        <w:tc>
          <w:tcPr>
            <w:tcW w:w="992" w:type="dxa"/>
            <w:vAlign w:val="center"/>
          </w:tcPr>
          <w:p w14:paraId="16B92E0D" w14:textId="77777777" w:rsidR="00EA5ACA" w:rsidRPr="00DB42B5" w:rsidRDefault="00EA5ACA" w:rsidP="0040206F">
            <w:pPr>
              <w:spacing w:line="220" w:lineRule="exact"/>
              <w:jc w:val="center"/>
              <w:rPr>
                <w:sz w:val="18"/>
                <w:szCs w:val="18"/>
              </w:rPr>
            </w:pPr>
          </w:p>
        </w:tc>
        <w:tc>
          <w:tcPr>
            <w:tcW w:w="1276" w:type="dxa"/>
            <w:vAlign w:val="center"/>
          </w:tcPr>
          <w:p w14:paraId="59286F4E" w14:textId="77777777" w:rsidR="00EA5ACA" w:rsidRPr="00DB42B5" w:rsidRDefault="00EA5ACA" w:rsidP="0040206F">
            <w:pPr>
              <w:spacing w:line="220" w:lineRule="exact"/>
              <w:jc w:val="center"/>
              <w:rPr>
                <w:sz w:val="18"/>
                <w:szCs w:val="18"/>
              </w:rPr>
            </w:pPr>
          </w:p>
        </w:tc>
        <w:tc>
          <w:tcPr>
            <w:tcW w:w="850" w:type="dxa"/>
            <w:vAlign w:val="center"/>
          </w:tcPr>
          <w:p w14:paraId="7F42E138" w14:textId="77777777" w:rsidR="00EA5ACA" w:rsidRPr="00DB42B5" w:rsidRDefault="00EA5ACA" w:rsidP="0040206F">
            <w:pPr>
              <w:spacing w:line="220" w:lineRule="exact"/>
              <w:jc w:val="center"/>
              <w:rPr>
                <w:sz w:val="18"/>
                <w:szCs w:val="18"/>
              </w:rPr>
            </w:pPr>
          </w:p>
        </w:tc>
        <w:tc>
          <w:tcPr>
            <w:tcW w:w="696" w:type="dxa"/>
            <w:vAlign w:val="center"/>
          </w:tcPr>
          <w:p w14:paraId="43C71209" w14:textId="77777777" w:rsidR="00EA5ACA" w:rsidRPr="00DB42B5" w:rsidRDefault="00EA5ACA" w:rsidP="0040206F">
            <w:pPr>
              <w:spacing w:line="220" w:lineRule="exact"/>
              <w:jc w:val="center"/>
              <w:rPr>
                <w:sz w:val="18"/>
                <w:szCs w:val="18"/>
              </w:rPr>
            </w:pPr>
          </w:p>
        </w:tc>
        <w:tc>
          <w:tcPr>
            <w:tcW w:w="865" w:type="dxa"/>
            <w:vAlign w:val="center"/>
          </w:tcPr>
          <w:p w14:paraId="470BC44D" w14:textId="77777777" w:rsidR="00EA5ACA" w:rsidRPr="00DB42B5" w:rsidRDefault="00EA5ACA" w:rsidP="0040206F">
            <w:pPr>
              <w:spacing w:line="220" w:lineRule="exact"/>
              <w:jc w:val="center"/>
              <w:rPr>
                <w:sz w:val="18"/>
                <w:szCs w:val="18"/>
              </w:rPr>
            </w:pPr>
          </w:p>
        </w:tc>
        <w:tc>
          <w:tcPr>
            <w:tcW w:w="978" w:type="dxa"/>
            <w:vAlign w:val="center"/>
          </w:tcPr>
          <w:p w14:paraId="2976A06E" w14:textId="77777777" w:rsidR="00EA5ACA" w:rsidRPr="00DB42B5" w:rsidRDefault="00EA5ACA" w:rsidP="0040206F">
            <w:pPr>
              <w:spacing w:line="220" w:lineRule="exact"/>
              <w:jc w:val="center"/>
              <w:rPr>
                <w:sz w:val="18"/>
                <w:szCs w:val="18"/>
              </w:rPr>
            </w:pPr>
          </w:p>
        </w:tc>
      </w:tr>
      <w:tr w:rsidR="00EA5ACA" w:rsidRPr="00DB42B5" w14:paraId="38FA4A71" w14:textId="77777777" w:rsidTr="00BE1FC9">
        <w:trPr>
          <w:cantSplit/>
          <w:jc w:val="center"/>
        </w:trPr>
        <w:tc>
          <w:tcPr>
            <w:tcW w:w="2671" w:type="dxa"/>
          </w:tcPr>
          <w:p w14:paraId="4FD7E09D" w14:textId="77777777" w:rsidR="00EA5ACA" w:rsidRPr="00DB42B5" w:rsidRDefault="00EA5ACA" w:rsidP="0040206F">
            <w:pPr>
              <w:autoSpaceDE w:val="0"/>
              <w:autoSpaceDN w:val="0"/>
              <w:adjustRightInd w:val="0"/>
              <w:spacing w:line="220" w:lineRule="exact"/>
              <w:rPr>
                <w:sz w:val="18"/>
                <w:szCs w:val="18"/>
              </w:rPr>
            </w:pPr>
            <w:r w:rsidRPr="00DB42B5">
              <w:rPr>
                <w:sz w:val="18"/>
                <w:szCs w:val="18"/>
              </w:rPr>
              <w:t>Хабаровский край</w:t>
            </w:r>
          </w:p>
        </w:tc>
        <w:tc>
          <w:tcPr>
            <w:tcW w:w="708" w:type="dxa"/>
            <w:vAlign w:val="bottom"/>
          </w:tcPr>
          <w:p w14:paraId="27D0B9FC" w14:textId="77777777" w:rsidR="00EA5ACA" w:rsidRPr="00DB42B5" w:rsidRDefault="00EA5ACA" w:rsidP="0040206F">
            <w:pPr>
              <w:autoSpaceDE w:val="0"/>
              <w:autoSpaceDN w:val="0"/>
              <w:adjustRightInd w:val="0"/>
              <w:spacing w:line="220" w:lineRule="exact"/>
              <w:jc w:val="center"/>
              <w:rPr>
                <w:sz w:val="18"/>
                <w:szCs w:val="18"/>
              </w:rPr>
            </w:pPr>
            <w:r w:rsidRPr="00DB42B5">
              <w:rPr>
                <w:sz w:val="18"/>
                <w:szCs w:val="18"/>
              </w:rPr>
              <w:t>08</w:t>
            </w:r>
          </w:p>
        </w:tc>
        <w:tc>
          <w:tcPr>
            <w:tcW w:w="529" w:type="dxa"/>
            <w:vAlign w:val="bottom"/>
          </w:tcPr>
          <w:p w14:paraId="0D7BAEF3" w14:textId="77777777" w:rsidR="00EA5ACA" w:rsidRPr="00DB42B5" w:rsidRDefault="00EA5ACA" w:rsidP="00AE788C">
            <w:pPr>
              <w:autoSpaceDE w:val="0"/>
              <w:autoSpaceDN w:val="0"/>
              <w:adjustRightInd w:val="0"/>
              <w:spacing w:line="220" w:lineRule="exact"/>
              <w:jc w:val="center"/>
              <w:rPr>
                <w:sz w:val="18"/>
                <w:szCs w:val="18"/>
              </w:rPr>
            </w:pPr>
            <w:r w:rsidRPr="00DB42B5">
              <w:rPr>
                <w:sz w:val="18"/>
                <w:szCs w:val="18"/>
              </w:rPr>
              <w:t>89</w:t>
            </w:r>
          </w:p>
        </w:tc>
        <w:tc>
          <w:tcPr>
            <w:tcW w:w="1195" w:type="dxa"/>
            <w:vAlign w:val="center"/>
          </w:tcPr>
          <w:p w14:paraId="5CF34ECE" w14:textId="77777777" w:rsidR="00EA5ACA" w:rsidRPr="00DB42B5" w:rsidRDefault="00EA5ACA" w:rsidP="0040206F">
            <w:pPr>
              <w:spacing w:line="220" w:lineRule="exact"/>
              <w:jc w:val="center"/>
              <w:rPr>
                <w:sz w:val="18"/>
                <w:szCs w:val="18"/>
              </w:rPr>
            </w:pPr>
          </w:p>
        </w:tc>
        <w:tc>
          <w:tcPr>
            <w:tcW w:w="993" w:type="dxa"/>
            <w:vAlign w:val="center"/>
          </w:tcPr>
          <w:p w14:paraId="7D232D51" w14:textId="77777777" w:rsidR="00EA5ACA" w:rsidRPr="00DB42B5" w:rsidRDefault="00EA5ACA" w:rsidP="0040206F">
            <w:pPr>
              <w:spacing w:line="220" w:lineRule="exact"/>
              <w:jc w:val="center"/>
              <w:rPr>
                <w:sz w:val="18"/>
                <w:szCs w:val="18"/>
              </w:rPr>
            </w:pPr>
          </w:p>
        </w:tc>
        <w:tc>
          <w:tcPr>
            <w:tcW w:w="850" w:type="dxa"/>
            <w:vAlign w:val="center"/>
          </w:tcPr>
          <w:p w14:paraId="498E7FA0" w14:textId="77777777" w:rsidR="00EA5ACA" w:rsidRPr="00DB42B5" w:rsidRDefault="00EA5ACA" w:rsidP="0040206F">
            <w:pPr>
              <w:spacing w:line="220" w:lineRule="exact"/>
              <w:jc w:val="center"/>
              <w:rPr>
                <w:sz w:val="18"/>
                <w:szCs w:val="18"/>
              </w:rPr>
            </w:pPr>
          </w:p>
        </w:tc>
        <w:tc>
          <w:tcPr>
            <w:tcW w:w="851" w:type="dxa"/>
            <w:vAlign w:val="center"/>
          </w:tcPr>
          <w:p w14:paraId="7AC2F90F" w14:textId="77777777" w:rsidR="00EA5ACA" w:rsidRPr="00DB42B5" w:rsidRDefault="00EA5ACA" w:rsidP="0040206F">
            <w:pPr>
              <w:spacing w:line="220" w:lineRule="exact"/>
              <w:jc w:val="center"/>
              <w:rPr>
                <w:sz w:val="18"/>
                <w:szCs w:val="18"/>
              </w:rPr>
            </w:pPr>
          </w:p>
        </w:tc>
        <w:tc>
          <w:tcPr>
            <w:tcW w:w="708" w:type="dxa"/>
            <w:vAlign w:val="center"/>
          </w:tcPr>
          <w:p w14:paraId="24D9AFC8" w14:textId="77777777" w:rsidR="00EA5ACA" w:rsidRPr="00DB42B5" w:rsidRDefault="00EA5ACA" w:rsidP="0040206F">
            <w:pPr>
              <w:spacing w:line="220" w:lineRule="exact"/>
              <w:jc w:val="center"/>
              <w:rPr>
                <w:sz w:val="18"/>
                <w:szCs w:val="18"/>
              </w:rPr>
            </w:pPr>
          </w:p>
        </w:tc>
        <w:tc>
          <w:tcPr>
            <w:tcW w:w="851" w:type="dxa"/>
            <w:vAlign w:val="center"/>
          </w:tcPr>
          <w:p w14:paraId="4E3964E5" w14:textId="77777777" w:rsidR="00EA5ACA" w:rsidRPr="00DB42B5" w:rsidRDefault="00EA5ACA" w:rsidP="0040206F">
            <w:pPr>
              <w:spacing w:line="220" w:lineRule="exact"/>
              <w:jc w:val="center"/>
              <w:rPr>
                <w:sz w:val="18"/>
                <w:szCs w:val="18"/>
              </w:rPr>
            </w:pPr>
          </w:p>
        </w:tc>
        <w:tc>
          <w:tcPr>
            <w:tcW w:w="992" w:type="dxa"/>
            <w:vAlign w:val="center"/>
          </w:tcPr>
          <w:p w14:paraId="0AE08BD9" w14:textId="77777777" w:rsidR="00EA5ACA" w:rsidRPr="00DB42B5" w:rsidRDefault="00EA5ACA" w:rsidP="0040206F">
            <w:pPr>
              <w:spacing w:line="220" w:lineRule="exact"/>
              <w:jc w:val="center"/>
              <w:rPr>
                <w:sz w:val="18"/>
                <w:szCs w:val="18"/>
              </w:rPr>
            </w:pPr>
          </w:p>
        </w:tc>
        <w:tc>
          <w:tcPr>
            <w:tcW w:w="1276" w:type="dxa"/>
            <w:vAlign w:val="center"/>
          </w:tcPr>
          <w:p w14:paraId="6361B176" w14:textId="77777777" w:rsidR="00EA5ACA" w:rsidRPr="00DB42B5" w:rsidRDefault="00EA5ACA" w:rsidP="0040206F">
            <w:pPr>
              <w:spacing w:line="220" w:lineRule="exact"/>
              <w:jc w:val="center"/>
              <w:rPr>
                <w:sz w:val="18"/>
                <w:szCs w:val="18"/>
              </w:rPr>
            </w:pPr>
          </w:p>
        </w:tc>
        <w:tc>
          <w:tcPr>
            <w:tcW w:w="850" w:type="dxa"/>
            <w:vAlign w:val="center"/>
          </w:tcPr>
          <w:p w14:paraId="35E1ED76" w14:textId="77777777" w:rsidR="00EA5ACA" w:rsidRPr="00DB42B5" w:rsidRDefault="00EA5ACA" w:rsidP="0040206F">
            <w:pPr>
              <w:spacing w:line="220" w:lineRule="exact"/>
              <w:jc w:val="center"/>
              <w:rPr>
                <w:sz w:val="18"/>
                <w:szCs w:val="18"/>
              </w:rPr>
            </w:pPr>
          </w:p>
        </w:tc>
        <w:tc>
          <w:tcPr>
            <w:tcW w:w="696" w:type="dxa"/>
            <w:vAlign w:val="center"/>
          </w:tcPr>
          <w:p w14:paraId="375F896E" w14:textId="77777777" w:rsidR="00EA5ACA" w:rsidRPr="00DB42B5" w:rsidRDefault="00EA5ACA" w:rsidP="0040206F">
            <w:pPr>
              <w:spacing w:line="220" w:lineRule="exact"/>
              <w:jc w:val="center"/>
              <w:rPr>
                <w:sz w:val="18"/>
                <w:szCs w:val="18"/>
              </w:rPr>
            </w:pPr>
          </w:p>
        </w:tc>
        <w:tc>
          <w:tcPr>
            <w:tcW w:w="865" w:type="dxa"/>
            <w:vAlign w:val="center"/>
          </w:tcPr>
          <w:p w14:paraId="67281853" w14:textId="77777777" w:rsidR="00EA5ACA" w:rsidRPr="00DB42B5" w:rsidRDefault="00EA5ACA" w:rsidP="0040206F">
            <w:pPr>
              <w:spacing w:line="220" w:lineRule="exact"/>
              <w:jc w:val="center"/>
              <w:rPr>
                <w:sz w:val="18"/>
                <w:szCs w:val="18"/>
              </w:rPr>
            </w:pPr>
          </w:p>
        </w:tc>
        <w:tc>
          <w:tcPr>
            <w:tcW w:w="978" w:type="dxa"/>
            <w:vAlign w:val="center"/>
          </w:tcPr>
          <w:p w14:paraId="083A206A" w14:textId="77777777" w:rsidR="00EA5ACA" w:rsidRPr="00DB42B5" w:rsidRDefault="00EA5ACA" w:rsidP="0040206F">
            <w:pPr>
              <w:spacing w:line="220" w:lineRule="exact"/>
              <w:jc w:val="center"/>
              <w:rPr>
                <w:sz w:val="18"/>
                <w:szCs w:val="18"/>
              </w:rPr>
            </w:pPr>
          </w:p>
        </w:tc>
      </w:tr>
      <w:tr w:rsidR="00EA5ACA" w:rsidRPr="00DB42B5" w14:paraId="021CB1A5" w14:textId="77777777" w:rsidTr="00BE1FC9">
        <w:trPr>
          <w:cantSplit/>
          <w:jc w:val="center"/>
        </w:trPr>
        <w:tc>
          <w:tcPr>
            <w:tcW w:w="2671" w:type="dxa"/>
          </w:tcPr>
          <w:p w14:paraId="750692E9" w14:textId="77777777" w:rsidR="00EA5ACA" w:rsidRPr="00DB42B5" w:rsidRDefault="00EA5ACA" w:rsidP="0040206F">
            <w:pPr>
              <w:autoSpaceDE w:val="0"/>
              <w:autoSpaceDN w:val="0"/>
              <w:adjustRightInd w:val="0"/>
              <w:spacing w:line="220" w:lineRule="exact"/>
              <w:rPr>
                <w:sz w:val="18"/>
                <w:szCs w:val="18"/>
              </w:rPr>
            </w:pPr>
            <w:r w:rsidRPr="00DB42B5">
              <w:rPr>
                <w:sz w:val="18"/>
                <w:szCs w:val="18"/>
              </w:rPr>
              <w:t>Амурская область</w:t>
            </w:r>
          </w:p>
        </w:tc>
        <w:tc>
          <w:tcPr>
            <w:tcW w:w="708" w:type="dxa"/>
            <w:vAlign w:val="bottom"/>
          </w:tcPr>
          <w:p w14:paraId="183EE7E3" w14:textId="77777777" w:rsidR="00EA5ACA" w:rsidRPr="00DB42B5" w:rsidRDefault="00EA5ACA" w:rsidP="0040206F">
            <w:pPr>
              <w:autoSpaceDE w:val="0"/>
              <w:autoSpaceDN w:val="0"/>
              <w:adjustRightInd w:val="0"/>
              <w:spacing w:line="220" w:lineRule="exact"/>
              <w:jc w:val="center"/>
              <w:rPr>
                <w:sz w:val="18"/>
                <w:szCs w:val="18"/>
              </w:rPr>
            </w:pPr>
            <w:r w:rsidRPr="00DB42B5">
              <w:rPr>
                <w:sz w:val="18"/>
                <w:szCs w:val="18"/>
              </w:rPr>
              <w:t>10</w:t>
            </w:r>
          </w:p>
        </w:tc>
        <w:tc>
          <w:tcPr>
            <w:tcW w:w="529" w:type="dxa"/>
            <w:vAlign w:val="bottom"/>
          </w:tcPr>
          <w:p w14:paraId="4052B107" w14:textId="77777777" w:rsidR="00EA5ACA" w:rsidRPr="00DB42B5" w:rsidRDefault="00EA5ACA" w:rsidP="00AE788C">
            <w:pPr>
              <w:autoSpaceDE w:val="0"/>
              <w:autoSpaceDN w:val="0"/>
              <w:adjustRightInd w:val="0"/>
              <w:spacing w:line="220" w:lineRule="exact"/>
              <w:jc w:val="center"/>
              <w:rPr>
                <w:sz w:val="18"/>
                <w:szCs w:val="18"/>
              </w:rPr>
            </w:pPr>
            <w:r w:rsidRPr="00DB42B5">
              <w:rPr>
                <w:sz w:val="18"/>
                <w:szCs w:val="18"/>
              </w:rPr>
              <w:t>90</w:t>
            </w:r>
          </w:p>
        </w:tc>
        <w:tc>
          <w:tcPr>
            <w:tcW w:w="1195" w:type="dxa"/>
            <w:vAlign w:val="center"/>
          </w:tcPr>
          <w:p w14:paraId="3F5E30E9" w14:textId="77777777" w:rsidR="00EA5ACA" w:rsidRPr="00DB42B5" w:rsidRDefault="00EA5ACA" w:rsidP="0040206F">
            <w:pPr>
              <w:spacing w:line="220" w:lineRule="exact"/>
              <w:jc w:val="center"/>
              <w:rPr>
                <w:sz w:val="18"/>
                <w:szCs w:val="18"/>
              </w:rPr>
            </w:pPr>
          </w:p>
        </w:tc>
        <w:tc>
          <w:tcPr>
            <w:tcW w:w="993" w:type="dxa"/>
            <w:vAlign w:val="center"/>
          </w:tcPr>
          <w:p w14:paraId="1B872C8B" w14:textId="77777777" w:rsidR="00EA5ACA" w:rsidRPr="00DB42B5" w:rsidRDefault="00EA5ACA" w:rsidP="0040206F">
            <w:pPr>
              <w:spacing w:line="220" w:lineRule="exact"/>
              <w:jc w:val="center"/>
              <w:rPr>
                <w:sz w:val="18"/>
                <w:szCs w:val="18"/>
              </w:rPr>
            </w:pPr>
          </w:p>
        </w:tc>
        <w:tc>
          <w:tcPr>
            <w:tcW w:w="850" w:type="dxa"/>
            <w:vAlign w:val="center"/>
          </w:tcPr>
          <w:p w14:paraId="2BC4986E" w14:textId="77777777" w:rsidR="00EA5ACA" w:rsidRPr="00DB42B5" w:rsidRDefault="00EA5ACA" w:rsidP="0040206F">
            <w:pPr>
              <w:spacing w:line="220" w:lineRule="exact"/>
              <w:jc w:val="center"/>
              <w:rPr>
                <w:sz w:val="18"/>
                <w:szCs w:val="18"/>
              </w:rPr>
            </w:pPr>
          </w:p>
        </w:tc>
        <w:tc>
          <w:tcPr>
            <w:tcW w:w="851" w:type="dxa"/>
            <w:vAlign w:val="center"/>
          </w:tcPr>
          <w:p w14:paraId="301875D3" w14:textId="77777777" w:rsidR="00EA5ACA" w:rsidRPr="00DB42B5" w:rsidRDefault="00EA5ACA" w:rsidP="0040206F">
            <w:pPr>
              <w:spacing w:line="220" w:lineRule="exact"/>
              <w:jc w:val="center"/>
              <w:rPr>
                <w:sz w:val="18"/>
                <w:szCs w:val="18"/>
              </w:rPr>
            </w:pPr>
          </w:p>
        </w:tc>
        <w:tc>
          <w:tcPr>
            <w:tcW w:w="708" w:type="dxa"/>
            <w:vAlign w:val="center"/>
          </w:tcPr>
          <w:p w14:paraId="356CEC88" w14:textId="77777777" w:rsidR="00EA5ACA" w:rsidRPr="00DB42B5" w:rsidRDefault="00EA5ACA" w:rsidP="0040206F">
            <w:pPr>
              <w:spacing w:line="220" w:lineRule="exact"/>
              <w:jc w:val="center"/>
              <w:rPr>
                <w:sz w:val="18"/>
                <w:szCs w:val="18"/>
              </w:rPr>
            </w:pPr>
          </w:p>
        </w:tc>
        <w:tc>
          <w:tcPr>
            <w:tcW w:w="851" w:type="dxa"/>
            <w:vAlign w:val="center"/>
          </w:tcPr>
          <w:p w14:paraId="2EBADED2" w14:textId="77777777" w:rsidR="00EA5ACA" w:rsidRPr="00DB42B5" w:rsidRDefault="00EA5ACA" w:rsidP="0040206F">
            <w:pPr>
              <w:spacing w:line="220" w:lineRule="exact"/>
              <w:jc w:val="center"/>
              <w:rPr>
                <w:sz w:val="18"/>
                <w:szCs w:val="18"/>
              </w:rPr>
            </w:pPr>
          </w:p>
        </w:tc>
        <w:tc>
          <w:tcPr>
            <w:tcW w:w="992" w:type="dxa"/>
            <w:vAlign w:val="center"/>
          </w:tcPr>
          <w:p w14:paraId="5202E7B8" w14:textId="77777777" w:rsidR="00EA5ACA" w:rsidRPr="00DB42B5" w:rsidRDefault="00EA5ACA" w:rsidP="0040206F">
            <w:pPr>
              <w:spacing w:line="220" w:lineRule="exact"/>
              <w:jc w:val="center"/>
              <w:rPr>
                <w:sz w:val="18"/>
                <w:szCs w:val="18"/>
              </w:rPr>
            </w:pPr>
          </w:p>
        </w:tc>
        <w:tc>
          <w:tcPr>
            <w:tcW w:w="1276" w:type="dxa"/>
            <w:vAlign w:val="center"/>
          </w:tcPr>
          <w:p w14:paraId="548057FB" w14:textId="77777777" w:rsidR="00EA5ACA" w:rsidRPr="00DB42B5" w:rsidRDefault="00EA5ACA" w:rsidP="0040206F">
            <w:pPr>
              <w:spacing w:line="220" w:lineRule="exact"/>
              <w:jc w:val="center"/>
              <w:rPr>
                <w:sz w:val="18"/>
                <w:szCs w:val="18"/>
              </w:rPr>
            </w:pPr>
          </w:p>
        </w:tc>
        <w:tc>
          <w:tcPr>
            <w:tcW w:w="850" w:type="dxa"/>
            <w:vAlign w:val="center"/>
          </w:tcPr>
          <w:p w14:paraId="5ABC25BA" w14:textId="77777777" w:rsidR="00EA5ACA" w:rsidRPr="00DB42B5" w:rsidRDefault="00EA5ACA" w:rsidP="0040206F">
            <w:pPr>
              <w:spacing w:line="220" w:lineRule="exact"/>
              <w:jc w:val="center"/>
              <w:rPr>
                <w:sz w:val="18"/>
                <w:szCs w:val="18"/>
              </w:rPr>
            </w:pPr>
          </w:p>
        </w:tc>
        <w:tc>
          <w:tcPr>
            <w:tcW w:w="696" w:type="dxa"/>
            <w:vAlign w:val="center"/>
          </w:tcPr>
          <w:p w14:paraId="7F003FD6" w14:textId="77777777" w:rsidR="00EA5ACA" w:rsidRPr="00DB42B5" w:rsidRDefault="00EA5ACA" w:rsidP="0040206F">
            <w:pPr>
              <w:spacing w:line="220" w:lineRule="exact"/>
              <w:jc w:val="center"/>
              <w:rPr>
                <w:sz w:val="18"/>
                <w:szCs w:val="18"/>
              </w:rPr>
            </w:pPr>
          </w:p>
        </w:tc>
        <w:tc>
          <w:tcPr>
            <w:tcW w:w="865" w:type="dxa"/>
            <w:vAlign w:val="center"/>
          </w:tcPr>
          <w:p w14:paraId="479DEAD4" w14:textId="77777777" w:rsidR="00EA5ACA" w:rsidRPr="00DB42B5" w:rsidRDefault="00EA5ACA" w:rsidP="0040206F">
            <w:pPr>
              <w:spacing w:line="220" w:lineRule="exact"/>
              <w:jc w:val="center"/>
              <w:rPr>
                <w:sz w:val="18"/>
                <w:szCs w:val="18"/>
              </w:rPr>
            </w:pPr>
          </w:p>
        </w:tc>
        <w:tc>
          <w:tcPr>
            <w:tcW w:w="978" w:type="dxa"/>
            <w:vAlign w:val="center"/>
          </w:tcPr>
          <w:p w14:paraId="1046AB0C" w14:textId="77777777" w:rsidR="00EA5ACA" w:rsidRPr="00DB42B5" w:rsidRDefault="00EA5ACA" w:rsidP="0040206F">
            <w:pPr>
              <w:spacing w:line="220" w:lineRule="exact"/>
              <w:jc w:val="center"/>
              <w:rPr>
                <w:sz w:val="18"/>
                <w:szCs w:val="18"/>
              </w:rPr>
            </w:pPr>
          </w:p>
        </w:tc>
      </w:tr>
      <w:tr w:rsidR="00EA5ACA" w:rsidRPr="00DB42B5" w14:paraId="7F67B119" w14:textId="77777777" w:rsidTr="00BE1FC9">
        <w:trPr>
          <w:cantSplit/>
          <w:jc w:val="center"/>
        </w:trPr>
        <w:tc>
          <w:tcPr>
            <w:tcW w:w="2671" w:type="dxa"/>
          </w:tcPr>
          <w:p w14:paraId="21D7C8F5" w14:textId="77777777" w:rsidR="00EA5ACA" w:rsidRPr="00DB42B5" w:rsidRDefault="00EA5ACA" w:rsidP="0040206F">
            <w:pPr>
              <w:autoSpaceDE w:val="0"/>
              <w:autoSpaceDN w:val="0"/>
              <w:adjustRightInd w:val="0"/>
              <w:spacing w:line="220" w:lineRule="exact"/>
              <w:rPr>
                <w:sz w:val="18"/>
                <w:szCs w:val="18"/>
              </w:rPr>
            </w:pPr>
            <w:r w:rsidRPr="00DB42B5">
              <w:rPr>
                <w:sz w:val="18"/>
                <w:szCs w:val="18"/>
              </w:rPr>
              <w:t>Магаданская область</w:t>
            </w:r>
          </w:p>
        </w:tc>
        <w:tc>
          <w:tcPr>
            <w:tcW w:w="708" w:type="dxa"/>
            <w:vAlign w:val="bottom"/>
          </w:tcPr>
          <w:p w14:paraId="6E451374" w14:textId="77777777" w:rsidR="00EA5ACA" w:rsidRPr="00DB42B5" w:rsidRDefault="00EA5ACA" w:rsidP="0040206F">
            <w:pPr>
              <w:autoSpaceDE w:val="0"/>
              <w:autoSpaceDN w:val="0"/>
              <w:adjustRightInd w:val="0"/>
              <w:spacing w:line="220" w:lineRule="exact"/>
              <w:jc w:val="center"/>
              <w:rPr>
                <w:sz w:val="18"/>
                <w:szCs w:val="18"/>
              </w:rPr>
            </w:pPr>
            <w:r w:rsidRPr="00DB42B5">
              <w:rPr>
                <w:sz w:val="18"/>
                <w:szCs w:val="18"/>
              </w:rPr>
              <w:t>44</w:t>
            </w:r>
          </w:p>
        </w:tc>
        <w:tc>
          <w:tcPr>
            <w:tcW w:w="529" w:type="dxa"/>
            <w:vAlign w:val="bottom"/>
          </w:tcPr>
          <w:p w14:paraId="6B083FAD" w14:textId="77777777" w:rsidR="00EA5ACA" w:rsidRPr="00DB42B5" w:rsidRDefault="00EA5ACA" w:rsidP="00AE788C">
            <w:pPr>
              <w:autoSpaceDE w:val="0"/>
              <w:autoSpaceDN w:val="0"/>
              <w:adjustRightInd w:val="0"/>
              <w:spacing w:line="220" w:lineRule="exact"/>
              <w:jc w:val="center"/>
              <w:rPr>
                <w:sz w:val="18"/>
                <w:szCs w:val="18"/>
              </w:rPr>
            </w:pPr>
            <w:r w:rsidRPr="00DB42B5">
              <w:rPr>
                <w:sz w:val="18"/>
                <w:szCs w:val="18"/>
              </w:rPr>
              <w:t>91</w:t>
            </w:r>
          </w:p>
        </w:tc>
        <w:tc>
          <w:tcPr>
            <w:tcW w:w="1195" w:type="dxa"/>
            <w:vAlign w:val="center"/>
          </w:tcPr>
          <w:p w14:paraId="367FB779" w14:textId="77777777" w:rsidR="00EA5ACA" w:rsidRPr="00DB42B5" w:rsidRDefault="00EA5ACA" w:rsidP="0040206F">
            <w:pPr>
              <w:spacing w:line="220" w:lineRule="exact"/>
              <w:jc w:val="center"/>
              <w:rPr>
                <w:sz w:val="18"/>
                <w:szCs w:val="18"/>
              </w:rPr>
            </w:pPr>
          </w:p>
        </w:tc>
        <w:tc>
          <w:tcPr>
            <w:tcW w:w="993" w:type="dxa"/>
            <w:vAlign w:val="center"/>
          </w:tcPr>
          <w:p w14:paraId="5CAE7EE3" w14:textId="77777777" w:rsidR="00EA5ACA" w:rsidRPr="00DB42B5" w:rsidRDefault="00EA5ACA" w:rsidP="0040206F">
            <w:pPr>
              <w:spacing w:line="220" w:lineRule="exact"/>
              <w:jc w:val="center"/>
              <w:rPr>
                <w:sz w:val="18"/>
                <w:szCs w:val="18"/>
              </w:rPr>
            </w:pPr>
          </w:p>
        </w:tc>
        <w:tc>
          <w:tcPr>
            <w:tcW w:w="850" w:type="dxa"/>
            <w:vAlign w:val="center"/>
          </w:tcPr>
          <w:p w14:paraId="2D46B3D1" w14:textId="77777777" w:rsidR="00EA5ACA" w:rsidRPr="00DB42B5" w:rsidRDefault="00EA5ACA" w:rsidP="0040206F">
            <w:pPr>
              <w:spacing w:line="220" w:lineRule="exact"/>
              <w:jc w:val="center"/>
              <w:rPr>
                <w:sz w:val="18"/>
                <w:szCs w:val="18"/>
              </w:rPr>
            </w:pPr>
          </w:p>
        </w:tc>
        <w:tc>
          <w:tcPr>
            <w:tcW w:w="851" w:type="dxa"/>
            <w:vAlign w:val="center"/>
          </w:tcPr>
          <w:p w14:paraId="0C6D1B3E" w14:textId="77777777" w:rsidR="00EA5ACA" w:rsidRPr="00DB42B5" w:rsidRDefault="00EA5ACA" w:rsidP="0040206F">
            <w:pPr>
              <w:spacing w:line="220" w:lineRule="exact"/>
              <w:jc w:val="center"/>
              <w:rPr>
                <w:sz w:val="18"/>
                <w:szCs w:val="18"/>
              </w:rPr>
            </w:pPr>
          </w:p>
        </w:tc>
        <w:tc>
          <w:tcPr>
            <w:tcW w:w="708" w:type="dxa"/>
            <w:vAlign w:val="center"/>
          </w:tcPr>
          <w:p w14:paraId="50BAC37C" w14:textId="77777777" w:rsidR="00EA5ACA" w:rsidRPr="00DB42B5" w:rsidRDefault="00EA5ACA" w:rsidP="0040206F">
            <w:pPr>
              <w:spacing w:line="220" w:lineRule="exact"/>
              <w:jc w:val="center"/>
              <w:rPr>
                <w:sz w:val="18"/>
                <w:szCs w:val="18"/>
              </w:rPr>
            </w:pPr>
          </w:p>
        </w:tc>
        <w:tc>
          <w:tcPr>
            <w:tcW w:w="851" w:type="dxa"/>
            <w:vAlign w:val="center"/>
          </w:tcPr>
          <w:p w14:paraId="27EA3B19" w14:textId="77777777" w:rsidR="00EA5ACA" w:rsidRPr="00DB42B5" w:rsidRDefault="00EA5ACA" w:rsidP="0040206F">
            <w:pPr>
              <w:spacing w:line="220" w:lineRule="exact"/>
              <w:jc w:val="center"/>
              <w:rPr>
                <w:sz w:val="18"/>
                <w:szCs w:val="18"/>
              </w:rPr>
            </w:pPr>
          </w:p>
        </w:tc>
        <w:tc>
          <w:tcPr>
            <w:tcW w:w="992" w:type="dxa"/>
            <w:vAlign w:val="center"/>
          </w:tcPr>
          <w:p w14:paraId="5FE9F9C2" w14:textId="77777777" w:rsidR="00EA5ACA" w:rsidRPr="00DB42B5" w:rsidRDefault="00EA5ACA" w:rsidP="0040206F">
            <w:pPr>
              <w:spacing w:line="220" w:lineRule="exact"/>
              <w:jc w:val="center"/>
              <w:rPr>
                <w:sz w:val="18"/>
                <w:szCs w:val="18"/>
              </w:rPr>
            </w:pPr>
          </w:p>
        </w:tc>
        <w:tc>
          <w:tcPr>
            <w:tcW w:w="1276" w:type="dxa"/>
            <w:vAlign w:val="center"/>
          </w:tcPr>
          <w:p w14:paraId="2E1F72DA" w14:textId="77777777" w:rsidR="00EA5ACA" w:rsidRPr="00DB42B5" w:rsidRDefault="00EA5ACA" w:rsidP="0040206F">
            <w:pPr>
              <w:spacing w:line="220" w:lineRule="exact"/>
              <w:jc w:val="center"/>
              <w:rPr>
                <w:sz w:val="18"/>
                <w:szCs w:val="18"/>
              </w:rPr>
            </w:pPr>
          </w:p>
        </w:tc>
        <w:tc>
          <w:tcPr>
            <w:tcW w:w="850" w:type="dxa"/>
            <w:vAlign w:val="center"/>
          </w:tcPr>
          <w:p w14:paraId="0785D3D7" w14:textId="77777777" w:rsidR="00EA5ACA" w:rsidRPr="00DB42B5" w:rsidRDefault="00EA5ACA" w:rsidP="0040206F">
            <w:pPr>
              <w:spacing w:line="220" w:lineRule="exact"/>
              <w:jc w:val="center"/>
              <w:rPr>
                <w:sz w:val="18"/>
                <w:szCs w:val="18"/>
              </w:rPr>
            </w:pPr>
          </w:p>
        </w:tc>
        <w:tc>
          <w:tcPr>
            <w:tcW w:w="696" w:type="dxa"/>
            <w:vAlign w:val="center"/>
          </w:tcPr>
          <w:p w14:paraId="341C8CE3" w14:textId="77777777" w:rsidR="00EA5ACA" w:rsidRPr="00DB42B5" w:rsidRDefault="00EA5ACA" w:rsidP="0040206F">
            <w:pPr>
              <w:spacing w:line="220" w:lineRule="exact"/>
              <w:jc w:val="center"/>
              <w:rPr>
                <w:sz w:val="18"/>
                <w:szCs w:val="18"/>
              </w:rPr>
            </w:pPr>
          </w:p>
        </w:tc>
        <w:tc>
          <w:tcPr>
            <w:tcW w:w="865" w:type="dxa"/>
            <w:vAlign w:val="center"/>
          </w:tcPr>
          <w:p w14:paraId="4655B9A1" w14:textId="77777777" w:rsidR="00EA5ACA" w:rsidRPr="00DB42B5" w:rsidRDefault="00EA5ACA" w:rsidP="0040206F">
            <w:pPr>
              <w:spacing w:line="220" w:lineRule="exact"/>
              <w:jc w:val="center"/>
              <w:rPr>
                <w:sz w:val="18"/>
                <w:szCs w:val="18"/>
              </w:rPr>
            </w:pPr>
          </w:p>
        </w:tc>
        <w:tc>
          <w:tcPr>
            <w:tcW w:w="978" w:type="dxa"/>
            <w:vAlign w:val="center"/>
          </w:tcPr>
          <w:p w14:paraId="61BF352C" w14:textId="77777777" w:rsidR="00EA5ACA" w:rsidRPr="00DB42B5" w:rsidRDefault="00EA5ACA" w:rsidP="0040206F">
            <w:pPr>
              <w:spacing w:line="220" w:lineRule="exact"/>
              <w:jc w:val="center"/>
              <w:rPr>
                <w:sz w:val="18"/>
                <w:szCs w:val="18"/>
              </w:rPr>
            </w:pPr>
          </w:p>
        </w:tc>
      </w:tr>
      <w:tr w:rsidR="00EA5ACA" w:rsidRPr="00DB42B5" w14:paraId="42AB6AAA" w14:textId="77777777" w:rsidTr="00BE1FC9">
        <w:trPr>
          <w:cantSplit/>
          <w:jc w:val="center"/>
        </w:trPr>
        <w:tc>
          <w:tcPr>
            <w:tcW w:w="2671" w:type="dxa"/>
          </w:tcPr>
          <w:p w14:paraId="4801FD4C" w14:textId="77777777" w:rsidR="00EA5ACA" w:rsidRPr="00DB42B5" w:rsidRDefault="00EA5ACA" w:rsidP="0040206F">
            <w:pPr>
              <w:autoSpaceDE w:val="0"/>
              <w:autoSpaceDN w:val="0"/>
              <w:adjustRightInd w:val="0"/>
              <w:spacing w:line="220" w:lineRule="exact"/>
              <w:rPr>
                <w:sz w:val="18"/>
                <w:szCs w:val="18"/>
              </w:rPr>
            </w:pPr>
            <w:r w:rsidRPr="00DB42B5">
              <w:rPr>
                <w:sz w:val="18"/>
                <w:szCs w:val="18"/>
              </w:rPr>
              <w:t>Сахалинская область</w:t>
            </w:r>
          </w:p>
        </w:tc>
        <w:tc>
          <w:tcPr>
            <w:tcW w:w="708" w:type="dxa"/>
            <w:vAlign w:val="bottom"/>
          </w:tcPr>
          <w:p w14:paraId="0F5F3823" w14:textId="77777777" w:rsidR="00EA5ACA" w:rsidRPr="00DB42B5" w:rsidRDefault="00EA5ACA" w:rsidP="0040206F">
            <w:pPr>
              <w:autoSpaceDE w:val="0"/>
              <w:autoSpaceDN w:val="0"/>
              <w:adjustRightInd w:val="0"/>
              <w:spacing w:line="220" w:lineRule="exact"/>
              <w:jc w:val="center"/>
              <w:rPr>
                <w:sz w:val="18"/>
                <w:szCs w:val="18"/>
              </w:rPr>
            </w:pPr>
            <w:r w:rsidRPr="00DB42B5">
              <w:rPr>
                <w:sz w:val="18"/>
                <w:szCs w:val="18"/>
              </w:rPr>
              <w:t>64</w:t>
            </w:r>
          </w:p>
        </w:tc>
        <w:tc>
          <w:tcPr>
            <w:tcW w:w="529" w:type="dxa"/>
            <w:vAlign w:val="bottom"/>
          </w:tcPr>
          <w:p w14:paraId="52F93CED" w14:textId="77777777" w:rsidR="00EA5ACA" w:rsidRPr="00DB42B5" w:rsidRDefault="00EA5ACA" w:rsidP="00AE788C">
            <w:pPr>
              <w:autoSpaceDE w:val="0"/>
              <w:autoSpaceDN w:val="0"/>
              <w:adjustRightInd w:val="0"/>
              <w:spacing w:line="220" w:lineRule="exact"/>
              <w:jc w:val="center"/>
              <w:rPr>
                <w:sz w:val="18"/>
                <w:szCs w:val="18"/>
              </w:rPr>
            </w:pPr>
            <w:r w:rsidRPr="00DB42B5">
              <w:rPr>
                <w:sz w:val="18"/>
                <w:szCs w:val="18"/>
              </w:rPr>
              <w:t>92</w:t>
            </w:r>
          </w:p>
        </w:tc>
        <w:tc>
          <w:tcPr>
            <w:tcW w:w="1195" w:type="dxa"/>
            <w:vAlign w:val="center"/>
          </w:tcPr>
          <w:p w14:paraId="3EA3425D" w14:textId="77777777" w:rsidR="00EA5ACA" w:rsidRPr="00DB42B5" w:rsidRDefault="00EA5ACA" w:rsidP="0040206F">
            <w:pPr>
              <w:spacing w:line="220" w:lineRule="exact"/>
              <w:jc w:val="center"/>
              <w:rPr>
                <w:sz w:val="18"/>
                <w:szCs w:val="18"/>
              </w:rPr>
            </w:pPr>
          </w:p>
        </w:tc>
        <w:tc>
          <w:tcPr>
            <w:tcW w:w="993" w:type="dxa"/>
            <w:vAlign w:val="center"/>
          </w:tcPr>
          <w:p w14:paraId="1835C3B4" w14:textId="77777777" w:rsidR="00EA5ACA" w:rsidRPr="00DB42B5" w:rsidRDefault="00EA5ACA" w:rsidP="0040206F">
            <w:pPr>
              <w:spacing w:line="220" w:lineRule="exact"/>
              <w:jc w:val="center"/>
              <w:rPr>
                <w:sz w:val="18"/>
                <w:szCs w:val="18"/>
              </w:rPr>
            </w:pPr>
          </w:p>
        </w:tc>
        <w:tc>
          <w:tcPr>
            <w:tcW w:w="850" w:type="dxa"/>
            <w:vAlign w:val="center"/>
          </w:tcPr>
          <w:p w14:paraId="61A182AA" w14:textId="77777777" w:rsidR="00EA5ACA" w:rsidRPr="00DB42B5" w:rsidRDefault="00EA5ACA" w:rsidP="0040206F">
            <w:pPr>
              <w:spacing w:line="220" w:lineRule="exact"/>
              <w:jc w:val="center"/>
              <w:rPr>
                <w:sz w:val="18"/>
                <w:szCs w:val="18"/>
              </w:rPr>
            </w:pPr>
          </w:p>
        </w:tc>
        <w:tc>
          <w:tcPr>
            <w:tcW w:w="851" w:type="dxa"/>
            <w:vAlign w:val="center"/>
          </w:tcPr>
          <w:p w14:paraId="0C1EAF65" w14:textId="77777777" w:rsidR="00EA5ACA" w:rsidRPr="00DB42B5" w:rsidRDefault="00EA5ACA" w:rsidP="0040206F">
            <w:pPr>
              <w:spacing w:line="220" w:lineRule="exact"/>
              <w:jc w:val="center"/>
              <w:rPr>
                <w:sz w:val="18"/>
                <w:szCs w:val="18"/>
              </w:rPr>
            </w:pPr>
          </w:p>
        </w:tc>
        <w:tc>
          <w:tcPr>
            <w:tcW w:w="708" w:type="dxa"/>
            <w:vAlign w:val="center"/>
          </w:tcPr>
          <w:p w14:paraId="103B5DEE" w14:textId="77777777" w:rsidR="00EA5ACA" w:rsidRPr="00DB42B5" w:rsidRDefault="00EA5ACA" w:rsidP="0040206F">
            <w:pPr>
              <w:spacing w:line="220" w:lineRule="exact"/>
              <w:jc w:val="center"/>
              <w:rPr>
                <w:sz w:val="18"/>
                <w:szCs w:val="18"/>
              </w:rPr>
            </w:pPr>
          </w:p>
        </w:tc>
        <w:tc>
          <w:tcPr>
            <w:tcW w:w="851" w:type="dxa"/>
            <w:vAlign w:val="center"/>
          </w:tcPr>
          <w:p w14:paraId="508F3BB1" w14:textId="77777777" w:rsidR="00EA5ACA" w:rsidRPr="00DB42B5" w:rsidRDefault="00EA5ACA" w:rsidP="0040206F">
            <w:pPr>
              <w:spacing w:line="220" w:lineRule="exact"/>
              <w:jc w:val="center"/>
              <w:rPr>
                <w:sz w:val="18"/>
                <w:szCs w:val="18"/>
              </w:rPr>
            </w:pPr>
          </w:p>
        </w:tc>
        <w:tc>
          <w:tcPr>
            <w:tcW w:w="992" w:type="dxa"/>
            <w:vAlign w:val="center"/>
          </w:tcPr>
          <w:p w14:paraId="21F1D30A" w14:textId="77777777" w:rsidR="00EA5ACA" w:rsidRPr="00DB42B5" w:rsidRDefault="00EA5ACA" w:rsidP="0040206F">
            <w:pPr>
              <w:spacing w:line="220" w:lineRule="exact"/>
              <w:jc w:val="center"/>
              <w:rPr>
                <w:sz w:val="18"/>
                <w:szCs w:val="18"/>
              </w:rPr>
            </w:pPr>
          </w:p>
        </w:tc>
        <w:tc>
          <w:tcPr>
            <w:tcW w:w="1276" w:type="dxa"/>
            <w:vAlign w:val="center"/>
          </w:tcPr>
          <w:p w14:paraId="5539E306" w14:textId="77777777" w:rsidR="00EA5ACA" w:rsidRPr="00DB42B5" w:rsidRDefault="00EA5ACA" w:rsidP="0040206F">
            <w:pPr>
              <w:spacing w:line="220" w:lineRule="exact"/>
              <w:jc w:val="center"/>
              <w:rPr>
                <w:sz w:val="18"/>
                <w:szCs w:val="18"/>
              </w:rPr>
            </w:pPr>
          </w:p>
        </w:tc>
        <w:tc>
          <w:tcPr>
            <w:tcW w:w="850" w:type="dxa"/>
            <w:vAlign w:val="center"/>
          </w:tcPr>
          <w:p w14:paraId="28C74675" w14:textId="77777777" w:rsidR="00EA5ACA" w:rsidRPr="00DB42B5" w:rsidRDefault="00EA5ACA" w:rsidP="0040206F">
            <w:pPr>
              <w:spacing w:line="220" w:lineRule="exact"/>
              <w:jc w:val="center"/>
              <w:rPr>
                <w:sz w:val="18"/>
                <w:szCs w:val="18"/>
              </w:rPr>
            </w:pPr>
          </w:p>
        </w:tc>
        <w:tc>
          <w:tcPr>
            <w:tcW w:w="696" w:type="dxa"/>
            <w:vAlign w:val="center"/>
          </w:tcPr>
          <w:p w14:paraId="7FE6B1D8" w14:textId="77777777" w:rsidR="00EA5ACA" w:rsidRPr="00DB42B5" w:rsidRDefault="00EA5ACA" w:rsidP="0040206F">
            <w:pPr>
              <w:spacing w:line="220" w:lineRule="exact"/>
              <w:jc w:val="center"/>
              <w:rPr>
                <w:sz w:val="18"/>
                <w:szCs w:val="18"/>
              </w:rPr>
            </w:pPr>
          </w:p>
        </w:tc>
        <w:tc>
          <w:tcPr>
            <w:tcW w:w="865" w:type="dxa"/>
            <w:vAlign w:val="center"/>
          </w:tcPr>
          <w:p w14:paraId="5041A647" w14:textId="77777777" w:rsidR="00EA5ACA" w:rsidRPr="00DB42B5" w:rsidRDefault="00EA5ACA" w:rsidP="0040206F">
            <w:pPr>
              <w:spacing w:line="220" w:lineRule="exact"/>
              <w:jc w:val="center"/>
              <w:rPr>
                <w:sz w:val="18"/>
                <w:szCs w:val="18"/>
              </w:rPr>
            </w:pPr>
          </w:p>
        </w:tc>
        <w:tc>
          <w:tcPr>
            <w:tcW w:w="978" w:type="dxa"/>
            <w:vAlign w:val="center"/>
          </w:tcPr>
          <w:p w14:paraId="0194C08C" w14:textId="77777777" w:rsidR="00EA5ACA" w:rsidRPr="00DB42B5" w:rsidRDefault="00EA5ACA" w:rsidP="0040206F">
            <w:pPr>
              <w:spacing w:line="220" w:lineRule="exact"/>
              <w:jc w:val="center"/>
              <w:rPr>
                <w:sz w:val="18"/>
                <w:szCs w:val="18"/>
              </w:rPr>
            </w:pPr>
          </w:p>
        </w:tc>
      </w:tr>
      <w:tr w:rsidR="000768DF" w:rsidRPr="00DB42B5" w14:paraId="658832BE" w14:textId="77777777" w:rsidTr="00BE1FC9">
        <w:trPr>
          <w:cantSplit/>
          <w:jc w:val="center"/>
        </w:trPr>
        <w:tc>
          <w:tcPr>
            <w:tcW w:w="2671" w:type="dxa"/>
          </w:tcPr>
          <w:p w14:paraId="4527D141" w14:textId="77777777" w:rsidR="000768DF" w:rsidRPr="00DB42B5" w:rsidRDefault="000768DF" w:rsidP="00D71D1B">
            <w:pPr>
              <w:autoSpaceDE w:val="0"/>
              <w:autoSpaceDN w:val="0"/>
              <w:adjustRightInd w:val="0"/>
              <w:spacing w:line="220" w:lineRule="exact"/>
              <w:rPr>
                <w:sz w:val="18"/>
                <w:szCs w:val="18"/>
              </w:rPr>
            </w:pPr>
            <w:r>
              <w:rPr>
                <w:sz w:val="18"/>
                <w:szCs w:val="18"/>
              </w:rPr>
              <w:t>Еврейская автономная</w:t>
            </w:r>
            <w:r w:rsidRPr="00DB42B5">
              <w:rPr>
                <w:sz w:val="18"/>
                <w:szCs w:val="18"/>
              </w:rPr>
              <w:t xml:space="preserve"> область</w:t>
            </w:r>
          </w:p>
        </w:tc>
        <w:tc>
          <w:tcPr>
            <w:tcW w:w="708" w:type="dxa"/>
            <w:vAlign w:val="bottom"/>
          </w:tcPr>
          <w:p w14:paraId="23937339" w14:textId="77777777" w:rsidR="000768DF" w:rsidRPr="00DB42B5" w:rsidRDefault="000768DF" w:rsidP="0040206F">
            <w:pPr>
              <w:autoSpaceDE w:val="0"/>
              <w:autoSpaceDN w:val="0"/>
              <w:adjustRightInd w:val="0"/>
              <w:spacing w:line="220" w:lineRule="exact"/>
              <w:jc w:val="center"/>
              <w:rPr>
                <w:sz w:val="18"/>
                <w:szCs w:val="18"/>
              </w:rPr>
            </w:pPr>
            <w:r w:rsidRPr="00DB42B5">
              <w:rPr>
                <w:sz w:val="18"/>
                <w:szCs w:val="18"/>
              </w:rPr>
              <w:t>99</w:t>
            </w:r>
          </w:p>
        </w:tc>
        <w:tc>
          <w:tcPr>
            <w:tcW w:w="529" w:type="dxa"/>
            <w:vAlign w:val="bottom"/>
          </w:tcPr>
          <w:p w14:paraId="6AB8058E" w14:textId="77777777" w:rsidR="000768DF" w:rsidRPr="00DB42B5" w:rsidRDefault="000768DF" w:rsidP="00AE788C">
            <w:pPr>
              <w:autoSpaceDE w:val="0"/>
              <w:autoSpaceDN w:val="0"/>
              <w:adjustRightInd w:val="0"/>
              <w:spacing w:line="220" w:lineRule="exact"/>
              <w:jc w:val="center"/>
              <w:rPr>
                <w:sz w:val="18"/>
                <w:szCs w:val="18"/>
              </w:rPr>
            </w:pPr>
            <w:r w:rsidRPr="00DB42B5">
              <w:rPr>
                <w:sz w:val="18"/>
                <w:szCs w:val="18"/>
              </w:rPr>
              <w:t>93</w:t>
            </w:r>
          </w:p>
        </w:tc>
        <w:tc>
          <w:tcPr>
            <w:tcW w:w="1195" w:type="dxa"/>
            <w:vAlign w:val="center"/>
          </w:tcPr>
          <w:p w14:paraId="30BA0D1A" w14:textId="77777777" w:rsidR="000768DF" w:rsidRPr="00DB42B5" w:rsidRDefault="000768DF" w:rsidP="0040206F">
            <w:pPr>
              <w:spacing w:line="220" w:lineRule="exact"/>
              <w:jc w:val="center"/>
              <w:rPr>
                <w:sz w:val="18"/>
                <w:szCs w:val="18"/>
              </w:rPr>
            </w:pPr>
          </w:p>
        </w:tc>
        <w:tc>
          <w:tcPr>
            <w:tcW w:w="993" w:type="dxa"/>
            <w:vAlign w:val="center"/>
          </w:tcPr>
          <w:p w14:paraId="6C95633A" w14:textId="77777777" w:rsidR="000768DF" w:rsidRPr="00DB42B5" w:rsidRDefault="000768DF" w:rsidP="0040206F">
            <w:pPr>
              <w:spacing w:line="220" w:lineRule="exact"/>
              <w:jc w:val="center"/>
              <w:rPr>
                <w:sz w:val="18"/>
                <w:szCs w:val="18"/>
              </w:rPr>
            </w:pPr>
          </w:p>
        </w:tc>
        <w:tc>
          <w:tcPr>
            <w:tcW w:w="850" w:type="dxa"/>
            <w:vAlign w:val="center"/>
          </w:tcPr>
          <w:p w14:paraId="3A0C9E88" w14:textId="77777777" w:rsidR="000768DF" w:rsidRPr="00DB42B5" w:rsidRDefault="000768DF" w:rsidP="0040206F">
            <w:pPr>
              <w:spacing w:line="220" w:lineRule="exact"/>
              <w:jc w:val="center"/>
              <w:rPr>
                <w:sz w:val="18"/>
                <w:szCs w:val="18"/>
              </w:rPr>
            </w:pPr>
          </w:p>
        </w:tc>
        <w:tc>
          <w:tcPr>
            <w:tcW w:w="851" w:type="dxa"/>
            <w:vAlign w:val="center"/>
          </w:tcPr>
          <w:p w14:paraId="112AA7FE" w14:textId="77777777" w:rsidR="000768DF" w:rsidRPr="00DB42B5" w:rsidRDefault="000768DF" w:rsidP="0040206F">
            <w:pPr>
              <w:spacing w:line="220" w:lineRule="exact"/>
              <w:jc w:val="center"/>
              <w:rPr>
                <w:sz w:val="18"/>
                <w:szCs w:val="18"/>
              </w:rPr>
            </w:pPr>
          </w:p>
        </w:tc>
        <w:tc>
          <w:tcPr>
            <w:tcW w:w="708" w:type="dxa"/>
            <w:vAlign w:val="center"/>
          </w:tcPr>
          <w:p w14:paraId="2C7B73EC" w14:textId="77777777" w:rsidR="000768DF" w:rsidRPr="00DB42B5" w:rsidRDefault="000768DF" w:rsidP="0040206F">
            <w:pPr>
              <w:spacing w:line="220" w:lineRule="exact"/>
              <w:jc w:val="center"/>
              <w:rPr>
                <w:sz w:val="18"/>
                <w:szCs w:val="18"/>
              </w:rPr>
            </w:pPr>
          </w:p>
        </w:tc>
        <w:tc>
          <w:tcPr>
            <w:tcW w:w="851" w:type="dxa"/>
            <w:vAlign w:val="center"/>
          </w:tcPr>
          <w:p w14:paraId="171AE480" w14:textId="77777777" w:rsidR="000768DF" w:rsidRPr="00DB42B5" w:rsidRDefault="000768DF" w:rsidP="0040206F">
            <w:pPr>
              <w:spacing w:line="220" w:lineRule="exact"/>
              <w:jc w:val="center"/>
              <w:rPr>
                <w:sz w:val="18"/>
                <w:szCs w:val="18"/>
              </w:rPr>
            </w:pPr>
          </w:p>
        </w:tc>
        <w:tc>
          <w:tcPr>
            <w:tcW w:w="992" w:type="dxa"/>
            <w:vAlign w:val="center"/>
          </w:tcPr>
          <w:p w14:paraId="7DBCCC13" w14:textId="77777777" w:rsidR="000768DF" w:rsidRPr="00DB42B5" w:rsidRDefault="000768DF" w:rsidP="0040206F">
            <w:pPr>
              <w:spacing w:line="220" w:lineRule="exact"/>
              <w:jc w:val="center"/>
              <w:rPr>
                <w:sz w:val="18"/>
                <w:szCs w:val="18"/>
              </w:rPr>
            </w:pPr>
          </w:p>
        </w:tc>
        <w:tc>
          <w:tcPr>
            <w:tcW w:w="1276" w:type="dxa"/>
            <w:vAlign w:val="center"/>
          </w:tcPr>
          <w:p w14:paraId="4EEE0357" w14:textId="77777777" w:rsidR="000768DF" w:rsidRPr="00DB42B5" w:rsidRDefault="000768DF" w:rsidP="0040206F">
            <w:pPr>
              <w:spacing w:line="220" w:lineRule="exact"/>
              <w:jc w:val="center"/>
              <w:rPr>
                <w:sz w:val="18"/>
                <w:szCs w:val="18"/>
              </w:rPr>
            </w:pPr>
          </w:p>
        </w:tc>
        <w:tc>
          <w:tcPr>
            <w:tcW w:w="850" w:type="dxa"/>
            <w:vAlign w:val="center"/>
          </w:tcPr>
          <w:p w14:paraId="1C0305FC" w14:textId="77777777" w:rsidR="000768DF" w:rsidRPr="00DB42B5" w:rsidRDefault="000768DF" w:rsidP="0040206F">
            <w:pPr>
              <w:spacing w:line="220" w:lineRule="exact"/>
              <w:jc w:val="center"/>
              <w:rPr>
                <w:sz w:val="18"/>
                <w:szCs w:val="18"/>
              </w:rPr>
            </w:pPr>
          </w:p>
        </w:tc>
        <w:tc>
          <w:tcPr>
            <w:tcW w:w="696" w:type="dxa"/>
            <w:vAlign w:val="center"/>
          </w:tcPr>
          <w:p w14:paraId="3B09652C" w14:textId="77777777" w:rsidR="000768DF" w:rsidRPr="00DB42B5" w:rsidRDefault="000768DF" w:rsidP="0040206F">
            <w:pPr>
              <w:spacing w:line="220" w:lineRule="exact"/>
              <w:jc w:val="center"/>
              <w:rPr>
                <w:sz w:val="18"/>
                <w:szCs w:val="18"/>
              </w:rPr>
            </w:pPr>
          </w:p>
        </w:tc>
        <w:tc>
          <w:tcPr>
            <w:tcW w:w="865" w:type="dxa"/>
            <w:vAlign w:val="center"/>
          </w:tcPr>
          <w:p w14:paraId="727B0D8A" w14:textId="77777777" w:rsidR="000768DF" w:rsidRPr="00DB42B5" w:rsidRDefault="000768DF" w:rsidP="0040206F">
            <w:pPr>
              <w:spacing w:line="220" w:lineRule="exact"/>
              <w:jc w:val="center"/>
              <w:rPr>
                <w:sz w:val="18"/>
                <w:szCs w:val="18"/>
              </w:rPr>
            </w:pPr>
          </w:p>
        </w:tc>
        <w:tc>
          <w:tcPr>
            <w:tcW w:w="978" w:type="dxa"/>
            <w:vAlign w:val="center"/>
          </w:tcPr>
          <w:p w14:paraId="75C36F0D" w14:textId="77777777" w:rsidR="000768DF" w:rsidRPr="00DB42B5" w:rsidRDefault="000768DF" w:rsidP="0040206F">
            <w:pPr>
              <w:spacing w:line="220" w:lineRule="exact"/>
              <w:jc w:val="center"/>
              <w:rPr>
                <w:sz w:val="18"/>
                <w:szCs w:val="18"/>
              </w:rPr>
            </w:pPr>
          </w:p>
        </w:tc>
      </w:tr>
      <w:tr w:rsidR="000768DF" w:rsidRPr="00DB42B5" w14:paraId="0719B779" w14:textId="77777777" w:rsidTr="00BE1FC9">
        <w:trPr>
          <w:cantSplit/>
          <w:jc w:val="center"/>
        </w:trPr>
        <w:tc>
          <w:tcPr>
            <w:tcW w:w="2671" w:type="dxa"/>
          </w:tcPr>
          <w:p w14:paraId="350F87F4" w14:textId="77777777" w:rsidR="000768DF" w:rsidRPr="00DB42B5" w:rsidRDefault="000768DF" w:rsidP="00D71D1B">
            <w:pPr>
              <w:autoSpaceDE w:val="0"/>
              <w:autoSpaceDN w:val="0"/>
              <w:adjustRightInd w:val="0"/>
              <w:spacing w:line="220" w:lineRule="exact"/>
              <w:rPr>
                <w:sz w:val="18"/>
                <w:szCs w:val="18"/>
              </w:rPr>
            </w:pPr>
            <w:r w:rsidRPr="00DB42B5">
              <w:rPr>
                <w:sz w:val="18"/>
                <w:szCs w:val="18"/>
              </w:rPr>
              <w:t>Ч</w:t>
            </w:r>
            <w:r>
              <w:rPr>
                <w:sz w:val="18"/>
                <w:szCs w:val="18"/>
              </w:rPr>
              <w:t>укотский автономный</w:t>
            </w:r>
            <w:r w:rsidRPr="00DB42B5">
              <w:rPr>
                <w:sz w:val="18"/>
                <w:szCs w:val="18"/>
              </w:rPr>
              <w:t xml:space="preserve"> округ</w:t>
            </w:r>
          </w:p>
        </w:tc>
        <w:tc>
          <w:tcPr>
            <w:tcW w:w="708" w:type="dxa"/>
            <w:vAlign w:val="bottom"/>
          </w:tcPr>
          <w:p w14:paraId="2FDF68D1" w14:textId="77777777" w:rsidR="000768DF" w:rsidRPr="00DB42B5" w:rsidRDefault="000768DF" w:rsidP="0040206F">
            <w:pPr>
              <w:autoSpaceDE w:val="0"/>
              <w:autoSpaceDN w:val="0"/>
              <w:adjustRightInd w:val="0"/>
              <w:spacing w:line="220" w:lineRule="exact"/>
              <w:jc w:val="center"/>
              <w:rPr>
                <w:sz w:val="18"/>
                <w:szCs w:val="18"/>
              </w:rPr>
            </w:pPr>
            <w:r w:rsidRPr="00DB42B5">
              <w:rPr>
                <w:sz w:val="18"/>
                <w:szCs w:val="18"/>
              </w:rPr>
              <w:t>77</w:t>
            </w:r>
          </w:p>
        </w:tc>
        <w:tc>
          <w:tcPr>
            <w:tcW w:w="529" w:type="dxa"/>
            <w:tcBorders>
              <w:bottom w:val="single" w:sz="4" w:space="0" w:color="auto"/>
            </w:tcBorders>
            <w:vAlign w:val="bottom"/>
          </w:tcPr>
          <w:p w14:paraId="28C4F737" w14:textId="77777777" w:rsidR="000768DF" w:rsidRPr="00DB42B5" w:rsidRDefault="000768DF" w:rsidP="00AE788C">
            <w:pPr>
              <w:autoSpaceDE w:val="0"/>
              <w:autoSpaceDN w:val="0"/>
              <w:adjustRightInd w:val="0"/>
              <w:spacing w:line="220" w:lineRule="exact"/>
              <w:jc w:val="center"/>
              <w:rPr>
                <w:sz w:val="18"/>
                <w:szCs w:val="18"/>
              </w:rPr>
            </w:pPr>
            <w:r w:rsidRPr="00DB42B5">
              <w:rPr>
                <w:sz w:val="18"/>
                <w:szCs w:val="18"/>
              </w:rPr>
              <w:t>94</w:t>
            </w:r>
          </w:p>
        </w:tc>
        <w:tc>
          <w:tcPr>
            <w:tcW w:w="1195" w:type="dxa"/>
            <w:tcBorders>
              <w:bottom w:val="single" w:sz="4" w:space="0" w:color="auto"/>
            </w:tcBorders>
            <w:vAlign w:val="center"/>
          </w:tcPr>
          <w:p w14:paraId="274CB1EE" w14:textId="77777777" w:rsidR="000768DF" w:rsidRPr="00DB42B5" w:rsidRDefault="000768DF" w:rsidP="0040206F">
            <w:pPr>
              <w:spacing w:line="220" w:lineRule="exact"/>
              <w:jc w:val="center"/>
              <w:rPr>
                <w:sz w:val="18"/>
                <w:szCs w:val="18"/>
              </w:rPr>
            </w:pPr>
          </w:p>
        </w:tc>
        <w:tc>
          <w:tcPr>
            <w:tcW w:w="993" w:type="dxa"/>
            <w:tcBorders>
              <w:bottom w:val="single" w:sz="4" w:space="0" w:color="auto"/>
            </w:tcBorders>
            <w:vAlign w:val="center"/>
          </w:tcPr>
          <w:p w14:paraId="4452ACBC" w14:textId="77777777" w:rsidR="000768DF" w:rsidRPr="00DB42B5" w:rsidRDefault="000768DF" w:rsidP="0040206F">
            <w:pPr>
              <w:spacing w:line="220" w:lineRule="exact"/>
              <w:jc w:val="center"/>
              <w:rPr>
                <w:sz w:val="18"/>
                <w:szCs w:val="18"/>
              </w:rPr>
            </w:pPr>
          </w:p>
        </w:tc>
        <w:tc>
          <w:tcPr>
            <w:tcW w:w="850" w:type="dxa"/>
            <w:tcBorders>
              <w:bottom w:val="single" w:sz="4" w:space="0" w:color="auto"/>
            </w:tcBorders>
            <w:vAlign w:val="center"/>
          </w:tcPr>
          <w:p w14:paraId="32B987C2" w14:textId="77777777" w:rsidR="000768DF" w:rsidRPr="00DB42B5" w:rsidRDefault="000768DF" w:rsidP="0040206F">
            <w:pPr>
              <w:spacing w:line="220" w:lineRule="exact"/>
              <w:jc w:val="center"/>
              <w:rPr>
                <w:sz w:val="18"/>
                <w:szCs w:val="18"/>
              </w:rPr>
            </w:pPr>
          </w:p>
        </w:tc>
        <w:tc>
          <w:tcPr>
            <w:tcW w:w="851" w:type="dxa"/>
            <w:tcBorders>
              <w:bottom w:val="single" w:sz="4" w:space="0" w:color="auto"/>
            </w:tcBorders>
            <w:vAlign w:val="center"/>
          </w:tcPr>
          <w:p w14:paraId="1299E0B1" w14:textId="77777777" w:rsidR="000768DF" w:rsidRPr="00DB42B5" w:rsidRDefault="000768DF" w:rsidP="0040206F">
            <w:pPr>
              <w:spacing w:line="220" w:lineRule="exact"/>
              <w:jc w:val="center"/>
              <w:rPr>
                <w:sz w:val="18"/>
                <w:szCs w:val="18"/>
              </w:rPr>
            </w:pPr>
          </w:p>
        </w:tc>
        <w:tc>
          <w:tcPr>
            <w:tcW w:w="708" w:type="dxa"/>
            <w:tcBorders>
              <w:bottom w:val="single" w:sz="4" w:space="0" w:color="auto"/>
            </w:tcBorders>
            <w:vAlign w:val="center"/>
          </w:tcPr>
          <w:p w14:paraId="344D9728" w14:textId="77777777" w:rsidR="000768DF" w:rsidRPr="00DB42B5" w:rsidRDefault="000768DF" w:rsidP="0040206F">
            <w:pPr>
              <w:spacing w:line="220" w:lineRule="exact"/>
              <w:jc w:val="center"/>
              <w:rPr>
                <w:sz w:val="18"/>
                <w:szCs w:val="18"/>
              </w:rPr>
            </w:pPr>
          </w:p>
        </w:tc>
        <w:tc>
          <w:tcPr>
            <w:tcW w:w="851" w:type="dxa"/>
            <w:tcBorders>
              <w:bottom w:val="single" w:sz="4" w:space="0" w:color="auto"/>
            </w:tcBorders>
            <w:vAlign w:val="center"/>
          </w:tcPr>
          <w:p w14:paraId="1FAC9D7E" w14:textId="77777777" w:rsidR="000768DF" w:rsidRPr="00DB42B5" w:rsidRDefault="000768DF" w:rsidP="0040206F">
            <w:pPr>
              <w:spacing w:line="220" w:lineRule="exact"/>
              <w:jc w:val="center"/>
              <w:rPr>
                <w:sz w:val="18"/>
                <w:szCs w:val="18"/>
              </w:rPr>
            </w:pPr>
          </w:p>
        </w:tc>
        <w:tc>
          <w:tcPr>
            <w:tcW w:w="992" w:type="dxa"/>
            <w:tcBorders>
              <w:bottom w:val="single" w:sz="4" w:space="0" w:color="auto"/>
            </w:tcBorders>
            <w:vAlign w:val="center"/>
          </w:tcPr>
          <w:p w14:paraId="3C22BAF3" w14:textId="77777777" w:rsidR="000768DF" w:rsidRPr="00DB42B5" w:rsidRDefault="000768DF" w:rsidP="0040206F">
            <w:pPr>
              <w:spacing w:line="220" w:lineRule="exact"/>
              <w:jc w:val="center"/>
              <w:rPr>
                <w:sz w:val="18"/>
                <w:szCs w:val="18"/>
              </w:rPr>
            </w:pPr>
          </w:p>
        </w:tc>
        <w:tc>
          <w:tcPr>
            <w:tcW w:w="1276" w:type="dxa"/>
            <w:tcBorders>
              <w:bottom w:val="single" w:sz="4" w:space="0" w:color="auto"/>
            </w:tcBorders>
            <w:vAlign w:val="center"/>
          </w:tcPr>
          <w:p w14:paraId="1B6ABD65" w14:textId="77777777" w:rsidR="000768DF" w:rsidRPr="00DB42B5" w:rsidRDefault="000768DF" w:rsidP="0040206F">
            <w:pPr>
              <w:spacing w:line="220" w:lineRule="exact"/>
              <w:jc w:val="center"/>
              <w:rPr>
                <w:sz w:val="18"/>
                <w:szCs w:val="18"/>
              </w:rPr>
            </w:pPr>
          </w:p>
        </w:tc>
        <w:tc>
          <w:tcPr>
            <w:tcW w:w="850" w:type="dxa"/>
            <w:tcBorders>
              <w:bottom w:val="single" w:sz="4" w:space="0" w:color="auto"/>
            </w:tcBorders>
            <w:vAlign w:val="center"/>
          </w:tcPr>
          <w:p w14:paraId="68F0793F" w14:textId="77777777" w:rsidR="000768DF" w:rsidRPr="00DB42B5" w:rsidRDefault="000768DF" w:rsidP="0040206F">
            <w:pPr>
              <w:spacing w:line="220" w:lineRule="exact"/>
              <w:jc w:val="center"/>
              <w:rPr>
                <w:sz w:val="18"/>
                <w:szCs w:val="18"/>
              </w:rPr>
            </w:pPr>
          </w:p>
        </w:tc>
        <w:tc>
          <w:tcPr>
            <w:tcW w:w="696" w:type="dxa"/>
            <w:tcBorders>
              <w:bottom w:val="single" w:sz="4" w:space="0" w:color="auto"/>
            </w:tcBorders>
            <w:vAlign w:val="center"/>
          </w:tcPr>
          <w:p w14:paraId="6C685082" w14:textId="77777777" w:rsidR="000768DF" w:rsidRPr="00DB42B5" w:rsidRDefault="000768DF" w:rsidP="0040206F">
            <w:pPr>
              <w:spacing w:line="220" w:lineRule="exact"/>
              <w:jc w:val="center"/>
              <w:rPr>
                <w:sz w:val="18"/>
                <w:szCs w:val="18"/>
              </w:rPr>
            </w:pPr>
          </w:p>
        </w:tc>
        <w:tc>
          <w:tcPr>
            <w:tcW w:w="865" w:type="dxa"/>
            <w:tcBorders>
              <w:bottom w:val="single" w:sz="4" w:space="0" w:color="auto"/>
            </w:tcBorders>
            <w:vAlign w:val="center"/>
          </w:tcPr>
          <w:p w14:paraId="78E57745" w14:textId="77777777" w:rsidR="000768DF" w:rsidRPr="00DB42B5" w:rsidRDefault="000768DF" w:rsidP="0040206F">
            <w:pPr>
              <w:spacing w:line="220" w:lineRule="exact"/>
              <w:jc w:val="center"/>
              <w:rPr>
                <w:sz w:val="18"/>
                <w:szCs w:val="18"/>
              </w:rPr>
            </w:pPr>
          </w:p>
        </w:tc>
        <w:tc>
          <w:tcPr>
            <w:tcW w:w="978" w:type="dxa"/>
            <w:tcBorders>
              <w:bottom w:val="single" w:sz="4" w:space="0" w:color="auto"/>
            </w:tcBorders>
            <w:vAlign w:val="center"/>
          </w:tcPr>
          <w:p w14:paraId="161D8F93" w14:textId="77777777" w:rsidR="000768DF" w:rsidRPr="00DB42B5" w:rsidRDefault="000768DF" w:rsidP="0040206F">
            <w:pPr>
              <w:spacing w:line="220" w:lineRule="exact"/>
              <w:jc w:val="center"/>
              <w:rPr>
                <w:sz w:val="18"/>
                <w:szCs w:val="18"/>
              </w:rPr>
            </w:pPr>
          </w:p>
        </w:tc>
      </w:tr>
      <w:tr w:rsidR="00795234" w:rsidRPr="00DB42B5" w14:paraId="092ECD58" w14:textId="77777777" w:rsidTr="00795234">
        <w:trPr>
          <w:cantSplit/>
          <w:jc w:val="center"/>
        </w:trPr>
        <w:tc>
          <w:tcPr>
            <w:tcW w:w="2671" w:type="dxa"/>
          </w:tcPr>
          <w:p w14:paraId="00A051DC" w14:textId="77777777" w:rsidR="00795234" w:rsidRPr="00DB42B5" w:rsidRDefault="00795234" w:rsidP="00AE788C">
            <w:pPr>
              <w:autoSpaceDE w:val="0"/>
              <w:autoSpaceDN w:val="0"/>
              <w:adjustRightInd w:val="0"/>
              <w:spacing w:line="220" w:lineRule="exact"/>
              <w:rPr>
                <w:b/>
                <w:sz w:val="18"/>
                <w:szCs w:val="18"/>
              </w:rPr>
            </w:pPr>
            <w:r w:rsidRPr="00DB42B5">
              <w:rPr>
                <w:sz w:val="18"/>
                <w:szCs w:val="18"/>
              </w:rPr>
              <w:t xml:space="preserve"> </w:t>
            </w:r>
            <w:r w:rsidRPr="00DB42B5">
              <w:rPr>
                <w:b/>
                <w:sz w:val="18"/>
                <w:szCs w:val="18"/>
              </w:rPr>
              <w:t>г. Байконур</w:t>
            </w:r>
          </w:p>
        </w:tc>
        <w:tc>
          <w:tcPr>
            <w:tcW w:w="708" w:type="dxa"/>
            <w:tcMar>
              <w:left w:w="0" w:type="dxa"/>
              <w:right w:w="0" w:type="dxa"/>
            </w:tcMar>
            <w:vAlign w:val="bottom"/>
          </w:tcPr>
          <w:p w14:paraId="2171218B" w14:textId="77777777" w:rsidR="00795234" w:rsidRPr="0000755B" w:rsidRDefault="00795234" w:rsidP="008318AE">
            <w:pPr>
              <w:autoSpaceDE w:val="0"/>
              <w:autoSpaceDN w:val="0"/>
              <w:adjustRightInd w:val="0"/>
              <w:spacing w:line="200" w:lineRule="exact"/>
              <w:jc w:val="center"/>
              <w:rPr>
                <w:spacing w:val="-2"/>
                <w:sz w:val="18"/>
              </w:rPr>
            </w:pPr>
            <w:r w:rsidRPr="003B23AE">
              <w:rPr>
                <w:spacing w:val="-2"/>
                <w:sz w:val="18"/>
              </w:rPr>
              <w:t>8880</w:t>
            </w:r>
            <w:r w:rsidRPr="003B23AE">
              <w:rPr>
                <w:spacing w:val="-2"/>
                <w:sz w:val="18"/>
                <w:vertAlign w:val="superscript"/>
                <w:lang w:val="en-US"/>
              </w:rPr>
              <w:t>*</w:t>
            </w:r>
          </w:p>
        </w:tc>
        <w:tc>
          <w:tcPr>
            <w:tcW w:w="529" w:type="dxa"/>
            <w:shd w:val="clear" w:color="auto" w:fill="FFFFFF"/>
            <w:vAlign w:val="bottom"/>
          </w:tcPr>
          <w:p w14:paraId="0C2082F4" w14:textId="77777777" w:rsidR="00795234" w:rsidRPr="00DB42B5" w:rsidRDefault="00795234" w:rsidP="00AE788C">
            <w:pPr>
              <w:autoSpaceDE w:val="0"/>
              <w:autoSpaceDN w:val="0"/>
              <w:adjustRightInd w:val="0"/>
              <w:spacing w:line="220" w:lineRule="exact"/>
              <w:jc w:val="center"/>
              <w:rPr>
                <w:sz w:val="18"/>
                <w:szCs w:val="18"/>
              </w:rPr>
            </w:pPr>
            <w:r w:rsidRPr="00DB42B5">
              <w:rPr>
                <w:sz w:val="18"/>
                <w:szCs w:val="18"/>
              </w:rPr>
              <w:t>95</w:t>
            </w:r>
          </w:p>
        </w:tc>
        <w:tc>
          <w:tcPr>
            <w:tcW w:w="1195" w:type="dxa"/>
            <w:shd w:val="clear" w:color="auto" w:fill="FFFFFF"/>
            <w:vAlign w:val="center"/>
          </w:tcPr>
          <w:p w14:paraId="564C851F" w14:textId="77777777" w:rsidR="00795234" w:rsidRPr="00DB42B5" w:rsidRDefault="00795234" w:rsidP="0040206F">
            <w:pPr>
              <w:spacing w:line="220" w:lineRule="exact"/>
              <w:jc w:val="center"/>
              <w:rPr>
                <w:sz w:val="18"/>
                <w:szCs w:val="18"/>
              </w:rPr>
            </w:pPr>
          </w:p>
        </w:tc>
        <w:tc>
          <w:tcPr>
            <w:tcW w:w="993" w:type="dxa"/>
            <w:shd w:val="clear" w:color="auto" w:fill="FFFFFF"/>
            <w:vAlign w:val="center"/>
          </w:tcPr>
          <w:p w14:paraId="509BDA7A" w14:textId="77777777" w:rsidR="00795234" w:rsidRPr="00DB42B5" w:rsidRDefault="00795234" w:rsidP="0040206F">
            <w:pPr>
              <w:spacing w:line="220" w:lineRule="exact"/>
              <w:jc w:val="center"/>
              <w:rPr>
                <w:sz w:val="18"/>
                <w:szCs w:val="18"/>
              </w:rPr>
            </w:pPr>
          </w:p>
        </w:tc>
        <w:tc>
          <w:tcPr>
            <w:tcW w:w="850" w:type="dxa"/>
            <w:shd w:val="clear" w:color="auto" w:fill="FFFFFF"/>
            <w:vAlign w:val="center"/>
          </w:tcPr>
          <w:p w14:paraId="0619652C" w14:textId="77777777" w:rsidR="00795234" w:rsidRPr="00DB42B5" w:rsidRDefault="00795234" w:rsidP="0040206F">
            <w:pPr>
              <w:spacing w:line="220" w:lineRule="exact"/>
              <w:jc w:val="center"/>
              <w:rPr>
                <w:sz w:val="18"/>
                <w:szCs w:val="18"/>
              </w:rPr>
            </w:pPr>
          </w:p>
        </w:tc>
        <w:tc>
          <w:tcPr>
            <w:tcW w:w="851" w:type="dxa"/>
            <w:shd w:val="clear" w:color="auto" w:fill="FFFFFF"/>
            <w:vAlign w:val="center"/>
          </w:tcPr>
          <w:p w14:paraId="174AFD36" w14:textId="77777777" w:rsidR="00795234" w:rsidRPr="00DB42B5" w:rsidRDefault="00795234" w:rsidP="0040206F">
            <w:pPr>
              <w:spacing w:line="220" w:lineRule="exact"/>
              <w:jc w:val="center"/>
              <w:rPr>
                <w:sz w:val="18"/>
                <w:szCs w:val="18"/>
              </w:rPr>
            </w:pPr>
          </w:p>
        </w:tc>
        <w:tc>
          <w:tcPr>
            <w:tcW w:w="708" w:type="dxa"/>
            <w:shd w:val="clear" w:color="auto" w:fill="FFFFFF"/>
            <w:vAlign w:val="center"/>
          </w:tcPr>
          <w:p w14:paraId="32E0CB3F" w14:textId="77777777" w:rsidR="00795234" w:rsidRPr="00DB42B5" w:rsidRDefault="00795234" w:rsidP="0040206F">
            <w:pPr>
              <w:spacing w:line="220" w:lineRule="exact"/>
              <w:jc w:val="center"/>
              <w:rPr>
                <w:sz w:val="18"/>
                <w:szCs w:val="18"/>
              </w:rPr>
            </w:pPr>
          </w:p>
        </w:tc>
        <w:tc>
          <w:tcPr>
            <w:tcW w:w="851" w:type="dxa"/>
            <w:shd w:val="clear" w:color="auto" w:fill="FFFFFF"/>
            <w:vAlign w:val="center"/>
          </w:tcPr>
          <w:p w14:paraId="74E2066D" w14:textId="77777777" w:rsidR="00795234" w:rsidRPr="00DB42B5" w:rsidRDefault="00795234" w:rsidP="0040206F">
            <w:pPr>
              <w:spacing w:line="220" w:lineRule="exact"/>
              <w:jc w:val="center"/>
              <w:rPr>
                <w:sz w:val="18"/>
                <w:szCs w:val="18"/>
              </w:rPr>
            </w:pPr>
          </w:p>
        </w:tc>
        <w:tc>
          <w:tcPr>
            <w:tcW w:w="992" w:type="dxa"/>
            <w:shd w:val="clear" w:color="auto" w:fill="FFFFFF"/>
            <w:vAlign w:val="center"/>
          </w:tcPr>
          <w:p w14:paraId="1E1D7BEF" w14:textId="77777777" w:rsidR="00795234" w:rsidRPr="00DB42B5" w:rsidRDefault="00795234" w:rsidP="0040206F">
            <w:pPr>
              <w:spacing w:line="220" w:lineRule="exact"/>
              <w:jc w:val="center"/>
              <w:rPr>
                <w:sz w:val="18"/>
                <w:szCs w:val="18"/>
              </w:rPr>
            </w:pPr>
          </w:p>
        </w:tc>
        <w:tc>
          <w:tcPr>
            <w:tcW w:w="1276" w:type="dxa"/>
            <w:shd w:val="clear" w:color="auto" w:fill="FFFFFF"/>
            <w:vAlign w:val="center"/>
          </w:tcPr>
          <w:p w14:paraId="6C284EDF" w14:textId="77777777" w:rsidR="00795234" w:rsidRPr="00DB42B5" w:rsidRDefault="00795234" w:rsidP="0040206F">
            <w:pPr>
              <w:spacing w:line="220" w:lineRule="exact"/>
              <w:jc w:val="center"/>
              <w:rPr>
                <w:sz w:val="18"/>
                <w:szCs w:val="18"/>
              </w:rPr>
            </w:pPr>
          </w:p>
        </w:tc>
        <w:tc>
          <w:tcPr>
            <w:tcW w:w="850" w:type="dxa"/>
            <w:shd w:val="clear" w:color="auto" w:fill="FFFFFF"/>
            <w:vAlign w:val="center"/>
          </w:tcPr>
          <w:p w14:paraId="6166B30D" w14:textId="77777777" w:rsidR="00795234" w:rsidRPr="00DB42B5" w:rsidRDefault="00795234" w:rsidP="0040206F">
            <w:pPr>
              <w:spacing w:line="220" w:lineRule="exact"/>
              <w:jc w:val="center"/>
              <w:rPr>
                <w:sz w:val="18"/>
                <w:szCs w:val="18"/>
              </w:rPr>
            </w:pPr>
          </w:p>
        </w:tc>
        <w:tc>
          <w:tcPr>
            <w:tcW w:w="696" w:type="dxa"/>
            <w:shd w:val="clear" w:color="auto" w:fill="FFFFFF"/>
            <w:vAlign w:val="center"/>
          </w:tcPr>
          <w:p w14:paraId="3BEFE53F" w14:textId="77777777" w:rsidR="00795234" w:rsidRPr="00DB42B5" w:rsidRDefault="00795234" w:rsidP="0040206F">
            <w:pPr>
              <w:spacing w:line="220" w:lineRule="exact"/>
              <w:jc w:val="center"/>
              <w:rPr>
                <w:sz w:val="18"/>
                <w:szCs w:val="18"/>
              </w:rPr>
            </w:pPr>
          </w:p>
        </w:tc>
        <w:tc>
          <w:tcPr>
            <w:tcW w:w="865" w:type="dxa"/>
            <w:shd w:val="clear" w:color="auto" w:fill="FFFFFF"/>
            <w:vAlign w:val="center"/>
          </w:tcPr>
          <w:p w14:paraId="7D3A6E76" w14:textId="77777777" w:rsidR="00795234" w:rsidRPr="00DB42B5" w:rsidRDefault="00795234" w:rsidP="0040206F">
            <w:pPr>
              <w:spacing w:line="220" w:lineRule="exact"/>
              <w:jc w:val="center"/>
              <w:rPr>
                <w:sz w:val="18"/>
                <w:szCs w:val="18"/>
              </w:rPr>
            </w:pPr>
          </w:p>
        </w:tc>
        <w:tc>
          <w:tcPr>
            <w:tcW w:w="978" w:type="dxa"/>
            <w:shd w:val="clear" w:color="auto" w:fill="FFFFFF"/>
            <w:vAlign w:val="center"/>
          </w:tcPr>
          <w:p w14:paraId="45AC9722" w14:textId="77777777" w:rsidR="00795234" w:rsidRPr="00DB42B5" w:rsidRDefault="00795234" w:rsidP="0040206F">
            <w:pPr>
              <w:spacing w:line="220" w:lineRule="exact"/>
              <w:jc w:val="center"/>
              <w:rPr>
                <w:sz w:val="18"/>
                <w:szCs w:val="18"/>
              </w:rPr>
            </w:pPr>
          </w:p>
        </w:tc>
      </w:tr>
      <w:tr w:rsidR="00795234" w:rsidRPr="00DB42B5" w14:paraId="0961F23B" w14:textId="77777777" w:rsidTr="00795234">
        <w:trPr>
          <w:cantSplit/>
          <w:jc w:val="center"/>
        </w:trPr>
        <w:tc>
          <w:tcPr>
            <w:tcW w:w="2671" w:type="dxa"/>
          </w:tcPr>
          <w:p w14:paraId="63886236" w14:textId="77777777" w:rsidR="00795234" w:rsidRPr="00DB42B5" w:rsidRDefault="00795234" w:rsidP="00AE788C">
            <w:pPr>
              <w:autoSpaceDE w:val="0"/>
              <w:autoSpaceDN w:val="0"/>
              <w:adjustRightInd w:val="0"/>
              <w:spacing w:line="220" w:lineRule="exact"/>
              <w:rPr>
                <w:b/>
                <w:sz w:val="18"/>
                <w:szCs w:val="18"/>
              </w:rPr>
            </w:pPr>
            <w:r w:rsidRPr="00DB42B5">
              <w:rPr>
                <w:b/>
                <w:sz w:val="18"/>
                <w:szCs w:val="18"/>
              </w:rPr>
              <w:t>Граждане СНГ</w:t>
            </w:r>
          </w:p>
        </w:tc>
        <w:tc>
          <w:tcPr>
            <w:tcW w:w="708" w:type="dxa"/>
            <w:tcMar>
              <w:left w:w="0" w:type="dxa"/>
              <w:right w:w="0" w:type="dxa"/>
            </w:tcMar>
            <w:vAlign w:val="bottom"/>
          </w:tcPr>
          <w:p w14:paraId="022CA922" w14:textId="77777777" w:rsidR="00795234" w:rsidRPr="0000755B" w:rsidRDefault="00795234" w:rsidP="008318AE">
            <w:pPr>
              <w:autoSpaceDE w:val="0"/>
              <w:autoSpaceDN w:val="0"/>
              <w:adjustRightInd w:val="0"/>
              <w:spacing w:line="200" w:lineRule="exact"/>
              <w:jc w:val="center"/>
              <w:rPr>
                <w:spacing w:val="-2"/>
                <w:sz w:val="18"/>
              </w:rPr>
            </w:pPr>
            <w:r w:rsidRPr="003B23AE">
              <w:rPr>
                <w:spacing w:val="-2"/>
                <w:sz w:val="18"/>
                <w:lang w:val="en-US"/>
              </w:rPr>
              <w:t>999</w:t>
            </w:r>
            <w:r w:rsidRPr="003B23AE">
              <w:rPr>
                <w:spacing w:val="-2"/>
                <w:sz w:val="18"/>
              </w:rPr>
              <w:t>0</w:t>
            </w:r>
            <w:r w:rsidRPr="003B23AE">
              <w:rPr>
                <w:spacing w:val="-2"/>
                <w:sz w:val="18"/>
                <w:vertAlign w:val="superscript"/>
                <w:lang w:val="en-US"/>
              </w:rPr>
              <w:t>*</w:t>
            </w:r>
          </w:p>
        </w:tc>
        <w:tc>
          <w:tcPr>
            <w:tcW w:w="529" w:type="dxa"/>
            <w:shd w:val="clear" w:color="auto" w:fill="FFFFFF"/>
            <w:vAlign w:val="bottom"/>
          </w:tcPr>
          <w:p w14:paraId="066125F7" w14:textId="77777777" w:rsidR="00795234" w:rsidRPr="00DB42B5" w:rsidRDefault="00795234" w:rsidP="00AE788C">
            <w:pPr>
              <w:autoSpaceDE w:val="0"/>
              <w:autoSpaceDN w:val="0"/>
              <w:adjustRightInd w:val="0"/>
              <w:spacing w:line="220" w:lineRule="exact"/>
              <w:jc w:val="center"/>
              <w:rPr>
                <w:sz w:val="18"/>
                <w:szCs w:val="18"/>
              </w:rPr>
            </w:pPr>
            <w:r w:rsidRPr="00DB42B5">
              <w:rPr>
                <w:sz w:val="18"/>
                <w:szCs w:val="18"/>
              </w:rPr>
              <w:t>96</w:t>
            </w:r>
          </w:p>
        </w:tc>
        <w:tc>
          <w:tcPr>
            <w:tcW w:w="1195" w:type="dxa"/>
            <w:shd w:val="clear" w:color="auto" w:fill="FFFFFF"/>
            <w:vAlign w:val="center"/>
          </w:tcPr>
          <w:p w14:paraId="57FA3971" w14:textId="77777777" w:rsidR="00795234" w:rsidRPr="00DB42B5" w:rsidRDefault="00795234" w:rsidP="0040206F">
            <w:pPr>
              <w:spacing w:line="220" w:lineRule="exact"/>
              <w:jc w:val="center"/>
              <w:rPr>
                <w:sz w:val="18"/>
                <w:szCs w:val="18"/>
              </w:rPr>
            </w:pPr>
          </w:p>
        </w:tc>
        <w:tc>
          <w:tcPr>
            <w:tcW w:w="993" w:type="dxa"/>
            <w:shd w:val="clear" w:color="auto" w:fill="FFFFFF"/>
            <w:vAlign w:val="center"/>
          </w:tcPr>
          <w:p w14:paraId="357A842D" w14:textId="77777777" w:rsidR="00795234" w:rsidRPr="00DB42B5" w:rsidRDefault="00795234" w:rsidP="0040206F">
            <w:pPr>
              <w:spacing w:line="220" w:lineRule="exact"/>
              <w:jc w:val="center"/>
              <w:rPr>
                <w:sz w:val="18"/>
                <w:szCs w:val="18"/>
              </w:rPr>
            </w:pPr>
          </w:p>
        </w:tc>
        <w:tc>
          <w:tcPr>
            <w:tcW w:w="850" w:type="dxa"/>
            <w:shd w:val="clear" w:color="auto" w:fill="FFFFFF"/>
            <w:vAlign w:val="center"/>
          </w:tcPr>
          <w:p w14:paraId="382D7EA0" w14:textId="77777777" w:rsidR="00795234" w:rsidRPr="00DB42B5" w:rsidRDefault="00795234" w:rsidP="0040206F">
            <w:pPr>
              <w:spacing w:line="220" w:lineRule="exact"/>
              <w:jc w:val="center"/>
              <w:rPr>
                <w:sz w:val="18"/>
                <w:szCs w:val="18"/>
              </w:rPr>
            </w:pPr>
          </w:p>
        </w:tc>
        <w:tc>
          <w:tcPr>
            <w:tcW w:w="851" w:type="dxa"/>
            <w:shd w:val="clear" w:color="auto" w:fill="FFFFFF"/>
            <w:vAlign w:val="center"/>
          </w:tcPr>
          <w:p w14:paraId="445F9684" w14:textId="77777777" w:rsidR="00795234" w:rsidRPr="00DB42B5" w:rsidRDefault="00795234" w:rsidP="0040206F">
            <w:pPr>
              <w:spacing w:line="220" w:lineRule="exact"/>
              <w:jc w:val="center"/>
              <w:rPr>
                <w:sz w:val="18"/>
                <w:szCs w:val="18"/>
              </w:rPr>
            </w:pPr>
          </w:p>
        </w:tc>
        <w:tc>
          <w:tcPr>
            <w:tcW w:w="708" w:type="dxa"/>
            <w:shd w:val="clear" w:color="auto" w:fill="FFFFFF"/>
            <w:vAlign w:val="center"/>
          </w:tcPr>
          <w:p w14:paraId="221E305A" w14:textId="77777777" w:rsidR="00795234" w:rsidRPr="00DB42B5" w:rsidRDefault="00795234" w:rsidP="0040206F">
            <w:pPr>
              <w:spacing w:line="220" w:lineRule="exact"/>
              <w:jc w:val="center"/>
              <w:rPr>
                <w:sz w:val="18"/>
                <w:szCs w:val="18"/>
              </w:rPr>
            </w:pPr>
          </w:p>
        </w:tc>
        <w:tc>
          <w:tcPr>
            <w:tcW w:w="851" w:type="dxa"/>
            <w:shd w:val="clear" w:color="auto" w:fill="FFFFFF"/>
            <w:vAlign w:val="center"/>
          </w:tcPr>
          <w:p w14:paraId="7B31C3D5" w14:textId="77777777" w:rsidR="00795234" w:rsidRPr="00DB42B5" w:rsidRDefault="00795234" w:rsidP="0040206F">
            <w:pPr>
              <w:spacing w:line="220" w:lineRule="exact"/>
              <w:jc w:val="center"/>
              <w:rPr>
                <w:sz w:val="18"/>
                <w:szCs w:val="18"/>
              </w:rPr>
            </w:pPr>
          </w:p>
        </w:tc>
        <w:tc>
          <w:tcPr>
            <w:tcW w:w="992" w:type="dxa"/>
            <w:shd w:val="clear" w:color="auto" w:fill="FFFFFF"/>
            <w:vAlign w:val="center"/>
          </w:tcPr>
          <w:p w14:paraId="3F32CC19" w14:textId="77777777" w:rsidR="00795234" w:rsidRPr="00DB42B5" w:rsidRDefault="00795234" w:rsidP="0040206F">
            <w:pPr>
              <w:spacing w:line="220" w:lineRule="exact"/>
              <w:jc w:val="center"/>
              <w:rPr>
                <w:sz w:val="18"/>
                <w:szCs w:val="18"/>
              </w:rPr>
            </w:pPr>
          </w:p>
        </w:tc>
        <w:tc>
          <w:tcPr>
            <w:tcW w:w="1276" w:type="dxa"/>
            <w:shd w:val="clear" w:color="auto" w:fill="FFFFFF"/>
            <w:vAlign w:val="center"/>
          </w:tcPr>
          <w:p w14:paraId="1ACCAF87" w14:textId="77777777" w:rsidR="00795234" w:rsidRPr="00DB42B5" w:rsidRDefault="00795234" w:rsidP="0040206F">
            <w:pPr>
              <w:spacing w:line="220" w:lineRule="exact"/>
              <w:jc w:val="center"/>
              <w:rPr>
                <w:sz w:val="18"/>
                <w:szCs w:val="18"/>
              </w:rPr>
            </w:pPr>
          </w:p>
        </w:tc>
        <w:tc>
          <w:tcPr>
            <w:tcW w:w="850" w:type="dxa"/>
            <w:shd w:val="clear" w:color="auto" w:fill="FFFFFF"/>
            <w:vAlign w:val="center"/>
          </w:tcPr>
          <w:p w14:paraId="39769CB8" w14:textId="77777777" w:rsidR="00795234" w:rsidRPr="00DB42B5" w:rsidRDefault="00795234" w:rsidP="0040206F">
            <w:pPr>
              <w:spacing w:line="220" w:lineRule="exact"/>
              <w:jc w:val="center"/>
              <w:rPr>
                <w:sz w:val="18"/>
                <w:szCs w:val="18"/>
              </w:rPr>
            </w:pPr>
          </w:p>
        </w:tc>
        <w:tc>
          <w:tcPr>
            <w:tcW w:w="696" w:type="dxa"/>
            <w:shd w:val="clear" w:color="auto" w:fill="FFFFFF"/>
            <w:vAlign w:val="center"/>
          </w:tcPr>
          <w:p w14:paraId="16670E0C" w14:textId="77777777" w:rsidR="00795234" w:rsidRPr="00DB42B5" w:rsidRDefault="00795234" w:rsidP="0040206F">
            <w:pPr>
              <w:spacing w:line="220" w:lineRule="exact"/>
              <w:jc w:val="center"/>
              <w:rPr>
                <w:sz w:val="18"/>
                <w:szCs w:val="18"/>
              </w:rPr>
            </w:pPr>
          </w:p>
        </w:tc>
        <w:tc>
          <w:tcPr>
            <w:tcW w:w="865" w:type="dxa"/>
            <w:shd w:val="clear" w:color="auto" w:fill="FFFFFF"/>
            <w:vAlign w:val="center"/>
          </w:tcPr>
          <w:p w14:paraId="0A92959D" w14:textId="77777777" w:rsidR="00795234" w:rsidRPr="00DB42B5" w:rsidRDefault="00795234" w:rsidP="0040206F">
            <w:pPr>
              <w:spacing w:line="220" w:lineRule="exact"/>
              <w:jc w:val="center"/>
              <w:rPr>
                <w:sz w:val="18"/>
                <w:szCs w:val="18"/>
              </w:rPr>
            </w:pPr>
          </w:p>
        </w:tc>
        <w:tc>
          <w:tcPr>
            <w:tcW w:w="978" w:type="dxa"/>
            <w:shd w:val="clear" w:color="auto" w:fill="FFFFFF"/>
            <w:vAlign w:val="center"/>
          </w:tcPr>
          <w:p w14:paraId="348264CE" w14:textId="77777777" w:rsidR="00795234" w:rsidRPr="00DB42B5" w:rsidRDefault="00795234" w:rsidP="0040206F">
            <w:pPr>
              <w:spacing w:line="220" w:lineRule="exact"/>
              <w:jc w:val="center"/>
              <w:rPr>
                <w:sz w:val="18"/>
                <w:szCs w:val="18"/>
              </w:rPr>
            </w:pPr>
          </w:p>
        </w:tc>
      </w:tr>
      <w:tr w:rsidR="00795234" w:rsidRPr="00DB42B5" w14:paraId="018349A9" w14:textId="77777777" w:rsidTr="00795234">
        <w:trPr>
          <w:cantSplit/>
          <w:jc w:val="center"/>
        </w:trPr>
        <w:tc>
          <w:tcPr>
            <w:tcW w:w="2671" w:type="dxa"/>
          </w:tcPr>
          <w:p w14:paraId="0D96682D" w14:textId="77777777" w:rsidR="00795234" w:rsidRPr="00DB42B5" w:rsidRDefault="00795234" w:rsidP="00AE788C">
            <w:pPr>
              <w:autoSpaceDE w:val="0"/>
              <w:autoSpaceDN w:val="0"/>
              <w:adjustRightInd w:val="0"/>
              <w:spacing w:line="220" w:lineRule="exact"/>
              <w:rPr>
                <w:b/>
                <w:sz w:val="18"/>
                <w:szCs w:val="18"/>
              </w:rPr>
            </w:pPr>
            <w:r w:rsidRPr="00DB42B5">
              <w:rPr>
                <w:b/>
                <w:sz w:val="18"/>
                <w:szCs w:val="18"/>
              </w:rPr>
              <w:t>Лица без гражданства</w:t>
            </w:r>
          </w:p>
        </w:tc>
        <w:tc>
          <w:tcPr>
            <w:tcW w:w="708" w:type="dxa"/>
            <w:tcMar>
              <w:left w:w="0" w:type="dxa"/>
              <w:right w:w="0" w:type="dxa"/>
            </w:tcMar>
            <w:vAlign w:val="bottom"/>
          </w:tcPr>
          <w:p w14:paraId="5E27364D" w14:textId="77777777" w:rsidR="00795234" w:rsidRPr="0000755B" w:rsidRDefault="00795234" w:rsidP="008318AE">
            <w:pPr>
              <w:autoSpaceDE w:val="0"/>
              <w:autoSpaceDN w:val="0"/>
              <w:adjustRightInd w:val="0"/>
              <w:spacing w:line="200" w:lineRule="exact"/>
              <w:jc w:val="center"/>
              <w:rPr>
                <w:spacing w:val="-2"/>
                <w:sz w:val="18"/>
              </w:rPr>
            </w:pPr>
            <w:r w:rsidRPr="003B23AE">
              <w:rPr>
                <w:spacing w:val="-2"/>
                <w:sz w:val="18"/>
                <w:lang w:val="en-US"/>
              </w:rPr>
              <w:t>9999</w:t>
            </w:r>
            <w:r w:rsidRPr="003B23AE">
              <w:rPr>
                <w:spacing w:val="-2"/>
                <w:sz w:val="18"/>
                <w:vertAlign w:val="superscript"/>
                <w:lang w:val="en-US"/>
              </w:rPr>
              <w:t>*</w:t>
            </w:r>
          </w:p>
        </w:tc>
        <w:tc>
          <w:tcPr>
            <w:tcW w:w="529" w:type="dxa"/>
            <w:shd w:val="clear" w:color="auto" w:fill="FFFFFF"/>
            <w:vAlign w:val="bottom"/>
          </w:tcPr>
          <w:p w14:paraId="215B0B68" w14:textId="77777777" w:rsidR="00795234" w:rsidRPr="00DB42B5" w:rsidRDefault="00795234" w:rsidP="00AE788C">
            <w:pPr>
              <w:autoSpaceDE w:val="0"/>
              <w:autoSpaceDN w:val="0"/>
              <w:adjustRightInd w:val="0"/>
              <w:spacing w:line="220" w:lineRule="exact"/>
              <w:jc w:val="center"/>
              <w:rPr>
                <w:sz w:val="18"/>
                <w:szCs w:val="18"/>
              </w:rPr>
            </w:pPr>
            <w:r w:rsidRPr="00DB42B5">
              <w:rPr>
                <w:sz w:val="18"/>
                <w:szCs w:val="18"/>
              </w:rPr>
              <w:t>97</w:t>
            </w:r>
          </w:p>
        </w:tc>
        <w:tc>
          <w:tcPr>
            <w:tcW w:w="1195" w:type="dxa"/>
            <w:shd w:val="clear" w:color="auto" w:fill="FFFFFF"/>
            <w:vAlign w:val="center"/>
          </w:tcPr>
          <w:p w14:paraId="3CD149AE" w14:textId="77777777" w:rsidR="00795234" w:rsidRPr="00DB42B5" w:rsidRDefault="00795234" w:rsidP="0040206F">
            <w:pPr>
              <w:spacing w:line="220" w:lineRule="exact"/>
              <w:jc w:val="center"/>
              <w:rPr>
                <w:sz w:val="18"/>
                <w:szCs w:val="18"/>
              </w:rPr>
            </w:pPr>
          </w:p>
        </w:tc>
        <w:tc>
          <w:tcPr>
            <w:tcW w:w="993" w:type="dxa"/>
            <w:shd w:val="clear" w:color="auto" w:fill="FFFFFF"/>
            <w:vAlign w:val="center"/>
          </w:tcPr>
          <w:p w14:paraId="44047B31" w14:textId="77777777" w:rsidR="00795234" w:rsidRPr="00DB42B5" w:rsidRDefault="00795234" w:rsidP="0040206F">
            <w:pPr>
              <w:spacing w:line="220" w:lineRule="exact"/>
              <w:jc w:val="center"/>
              <w:rPr>
                <w:sz w:val="18"/>
                <w:szCs w:val="18"/>
              </w:rPr>
            </w:pPr>
          </w:p>
        </w:tc>
        <w:tc>
          <w:tcPr>
            <w:tcW w:w="850" w:type="dxa"/>
            <w:shd w:val="clear" w:color="auto" w:fill="FFFFFF"/>
            <w:vAlign w:val="center"/>
          </w:tcPr>
          <w:p w14:paraId="7AF6DE9D" w14:textId="77777777" w:rsidR="00795234" w:rsidRPr="00DB42B5" w:rsidRDefault="00795234" w:rsidP="0040206F">
            <w:pPr>
              <w:spacing w:line="220" w:lineRule="exact"/>
              <w:jc w:val="center"/>
              <w:rPr>
                <w:sz w:val="18"/>
                <w:szCs w:val="18"/>
              </w:rPr>
            </w:pPr>
          </w:p>
        </w:tc>
        <w:tc>
          <w:tcPr>
            <w:tcW w:w="851" w:type="dxa"/>
            <w:shd w:val="clear" w:color="auto" w:fill="FFFFFF"/>
            <w:vAlign w:val="center"/>
          </w:tcPr>
          <w:p w14:paraId="6BC728BD" w14:textId="77777777" w:rsidR="00795234" w:rsidRPr="00DB42B5" w:rsidRDefault="00795234" w:rsidP="0040206F">
            <w:pPr>
              <w:spacing w:line="220" w:lineRule="exact"/>
              <w:jc w:val="center"/>
              <w:rPr>
                <w:sz w:val="18"/>
                <w:szCs w:val="18"/>
              </w:rPr>
            </w:pPr>
          </w:p>
        </w:tc>
        <w:tc>
          <w:tcPr>
            <w:tcW w:w="708" w:type="dxa"/>
            <w:shd w:val="clear" w:color="auto" w:fill="FFFFFF"/>
            <w:vAlign w:val="center"/>
          </w:tcPr>
          <w:p w14:paraId="5272D6AA" w14:textId="77777777" w:rsidR="00795234" w:rsidRPr="00DB42B5" w:rsidRDefault="00795234" w:rsidP="0040206F">
            <w:pPr>
              <w:spacing w:line="220" w:lineRule="exact"/>
              <w:jc w:val="center"/>
              <w:rPr>
                <w:sz w:val="18"/>
                <w:szCs w:val="18"/>
              </w:rPr>
            </w:pPr>
          </w:p>
        </w:tc>
        <w:tc>
          <w:tcPr>
            <w:tcW w:w="851" w:type="dxa"/>
            <w:shd w:val="clear" w:color="auto" w:fill="FFFFFF"/>
            <w:vAlign w:val="center"/>
          </w:tcPr>
          <w:p w14:paraId="1AA22947" w14:textId="77777777" w:rsidR="00795234" w:rsidRPr="00DB42B5" w:rsidRDefault="00795234" w:rsidP="0040206F">
            <w:pPr>
              <w:spacing w:line="220" w:lineRule="exact"/>
              <w:jc w:val="center"/>
              <w:rPr>
                <w:sz w:val="18"/>
                <w:szCs w:val="18"/>
              </w:rPr>
            </w:pPr>
          </w:p>
        </w:tc>
        <w:tc>
          <w:tcPr>
            <w:tcW w:w="992" w:type="dxa"/>
            <w:shd w:val="clear" w:color="auto" w:fill="FFFFFF"/>
            <w:vAlign w:val="center"/>
          </w:tcPr>
          <w:p w14:paraId="5A164363" w14:textId="77777777" w:rsidR="00795234" w:rsidRPr="00DB42B5" w:rsidRDefault="00795234" w:rsidP="0040206F">
            <w:pPr>
              <w:spacing w:line="220" w:lineRule="exact"/>
              <w:jc w:val="center"/>
              <w:rPr>
                <w:sz w:val="18"/>
                <w:szCs w:val="18"/>
              </w:rPr>
            </w:pPr>
          </w:p>
        </w:tc>
        <w:tc>
          <w:tcPr>
            <w:tcW w:w="1276" w:type="dxa"/>
            <w:shd w:val="clear" w:color="auto" w:fill="FFFFFF"/>
            <w:vAlign w:val="center"/>
          </w:tcPr>
          <w:p w14:paraId="23240874" w14:textId="77777777" w:rsidR="00795234" w:rsidRPr="00DB42B5" w:rsidRDefault="00795234" w:rsidP="0040206F">
            <w:pPr>
              <w:spacing w:line="220" w:lineRule="exact"/>
              <w:jc w:val="center"/>
              <w:rPr>
                <w:sz w:val="18"/>
                <w:szCs w:val="18"/>
              </w:rPr>
            </w:pPr>
          </w:p>
        </w:tc>
        <w:tc>
          <w:tcPr>
            <w:tcW w:w="850" w:type="dxa"/>
            <w:shd w:val="clear" w:color="auto" w:fill="FFFFFF"/>
            <w:vAlign w:val="center"/>
          </w:tcPr>
          <w:p w14:paraId="38651BAA" w14:textId="77777777" w:rsidR="00795234" w:rsidRPr="00DB42B5" w:rsidRDefault="00795234" w:rsidP="0040206F">
            <w:pPr>
              <w:spacing w:line="220" w:lineRule="exact"/>
              <w:jc w:val="center"/>
              <w:rPr>
                <w:sz w:val="18"/>
                <w:szCs w:val="18"/>
              </w:rPr>
            </w:pPr>
          </w:p>
        </w:tc>
        <w:tc>
          <w:tcPr>
            <w:tcW w:w="696" w:type="dxa"/>
            <w:shd w:val="clear" w:color="auto" w:fill="FFFFFF"/>
            <w:vAlign w:val="center"/>
          </w:tcPr>
          <w:p w14:paraId="19E31437" w14:textId="77777777" w:rsidR="00795234" w:rsidRPr="00DB42B5" w:rsidRDefault="00795234" w:rsidP="0040206F">
            <w:pPr>
              <w:spacing w:line="220" w:lineRule="exact"/>
              <w:jc w:val="center"/>
              <w:rPr>
                <w:sz w:val="18"/>
                <w:szCs w:val="18"/>
              </w:rPr>
            </w:pPr>
          </w:p>
        </w:tc>
        <w:tc>
          <w:tcPr>
            <w:tcW w:w="865" w:type="dxa"/>
            <w:shd w:val="clear" w:color="auto" w:fill="FFFFFF"/>
            <w:vAlign w:val="center"/>
          </w:tcPr>
          <w:p w14:paraId="378B3216" w14:textId="77777777" w:rsidR="00795234" w:rsidRPr="00DB42B5" w:rsidRDefault="00795234" w:rsidP="0040206F">
            <w:pPr>
              <w:spacing w:line="220" w:lineRule="exact"/>
              <w:jc w:val="center"/>
              <w:rPr>
                <w:sz w:val="18"/>
                <w:szCs w:val="18"/>
              </w:rPr>
            </w:pPr>
          </w:p>
        </w:tc>
        <w:tc>
          <w:tcPr>
            <w:tcW w:w="978" w:type="dxa"/>
            <w:shd w:val="clear" w:color="auto" w:fill="FFFFFF"/>
            <w:vAlign w:val="center"/>
          </w:tcPr>
          <w:p w14:paraId="720D40FE" w14:textId="77777777" w:rsidR="00795234" w:rsidRPr="00DB42B5" w:rsidRDefault="00795234" w:rsidP="0040206F">
            <w:pPr>
              <w:spacing w:line="220" w:lineRule="exact"/>
              <w:jc w:val="center"/>
              <w:rPr>
                <w:sz w:val="18"/>
                <w:szCs w:val="18"/>
              </w:rPr>
            </w:pPr>
          </w:p>
        </w:tc>
      </w:tr>
    </w:tbl>
    <w:p w14:paraId="24AD95C3" w14:textId="77777777" w:rsidR="00A91261" w:rsidRPr="00D56C2A" w:rsidRDefault="00A91261" w:rsidP="00A21572">
      <w:pPr>
        <w:pageBreakBefore/>
        <w:spacing w:after="120"/>
        <w:jc w:val="center"/>
        <w:rPr>
          <w:sz w:val="22"/>
        </w:rPr>
      </w:pPr>
      <w:r w:rsidRPr="00485B66">
        <w:rPr>
          <w:b/>
        </w:rPr>
        <w:lastRenderedPageBreak/>
        <w:t>(4000)</w:t>
      </w:r>
      <w:r w:rsidRPr="00485B66">
        <w:t xml:space="preserve">                                                                     </w:t>
      </w:r>
      <w:r w:rsidR="00485B66">
        <w:t xml:space="preserve">                                      </w:t>
      </w:r>
      <w:r w:rsidRPr="00485B66">
        <w:t xml:space="preserve">                                         </w:t>
      </w:r>
      <w:r w:rsidR="00257BF8" w:rsidRPr="00485B66">
        <w:t xml:space="preserve">              </w:t>
      </w:r>
      <w:r w:rsidRPr="00485B66">
        <w:t xml:space="preserve">                                        </w:t>
      </w:r>
      <w:r w:rsidR="00A74E8F" w:rsidRPr="00485B66">
        <w:t xml:space="preserve">                      </w:t>
      </w:r>
      <w:r w:rsidRPr="00485B66">
        <w:t xml:space="preserve">                            </w:t>
      </w:r>
      <w:r w:rsidR="00D56C2A" w:rsidRPr="00485B66">
        <w:t xml:space="preserve">    </w:t>
      </w:r>
      <w:r w:rsidRPr="00485B66">
        <w:t xml:space="preserve">  </w:t>
      </w:r>
      <w:r w:rsidR="00D56C2A" w:rsidRPr="00485B66">
        <w:t xml:space="preserve">  </w:t>
      </w:r>
      <w:r w:rsidR="00D56C2A">
        <w:t>Продолжение</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2"/>
        <w:gridCol w:w="704"/>
        <w:gridCol w:w="526"/>
        <w:gridCol w:w="1438"/>
        <w:gridCol w:w="1701"/>
        <w:gridCol w:w="1276"/>
        <w:gridCol w:w="1418"/>
        <w:gridCol w:w="1134"/>
        <w:gridCol w:w="1275"/>
        <w:gridCol w:w="1418"/>
        <w:gridCol w:w="1474"/>
      </w:tblGrid>
      <w:tr w:rsidR="00A91261" w:rsidRPr="00DB42B5" w14:paraId="68422D02" w14:textId="77777777" w:rsidTr="00E968FF">
        <w:trPr>
          <w:cantSplit/>
          <w:trHeight w:val="241"/>
          <w:jc w:val="center"/>
        </w:trPr>
        <w:tc>
          <w:tcPr>
            <w:tcW w:w="2662" w:type="dxa"/>
            <w:vMerge w:val="restart"/>
            <w:vAlign w:val="center"/>
          </w:tcPr>
          <w:p w14:paraId="32572A9D" w14:textId="77777777" w:rsidR="00A91261" w:rsidRPr="00DB42B5" w:rsidRDefault="00A91261" w:rsidP="00A91261">
            <w:pPr>
              <w:jc w:val="center"/>
              <w:rPr>
                <w:sz w:val="18"/>
                <w:szCs w:val="18"/>
              </w:rPr>
            </w:pPr>
            <w:r w:rsidRPr="00DB42B5">
              <w:rPr>
                <w:sz w:val="18"/>
                <w:szCs w:val="18"/>
              </w:rPr>
              <w:t>Субъекты Российской Федерации</w:t>
            </w:r>
          </w:p>
        </w:tc>
        <w:tc>
          <w:tcPr>
            <w:tcW w:w="704" w:type="dxa"/>
            <w:vMerge w:val="restart"/>
            <w:textDirection w:val="btLr"/>
            <w:vAlign w:val="center"/>
          </w:tcPr>
          <w:p w14:paraId="550AA708" w14:textId="77777777" w:rsidR="00A91261" w:rsidRPr="00DB42B5" w:rsidRDefault="00A91261" w:rsidP="00A91261">
            <w:pPr>
              <w:spacing w:line="180" w:lineRule="exact"/>
              <w:ind w:left="113" w:right="113"/>
              <w:jc w:val="center"/>
              <w:rPr>
                <w:b/>
                <w:sz w:val="18"/>
                <w:szCs w:val="18"/>
              </w:rPr>
            </w:pPr>
            <w:proofErr w:type="gramStart"/>
            <w:r w:rsidRPr="00DB42B5">
              <w:rPr>
                <w:sz w:val="18"/>
                <w:szCs w:val="18"/>
              </w:rPr>
              <w:t>Коды  ОКАТО</w:t>
            </w:r>
            <w:proofErr w:type="gramEnd"/>
            <w:r w:rsidRPr="00DB42B5">
              <w:rPr>
                <w:sz w:val="18"/>
                <w:szCs w:val="18"/>
              </w:rPr>
              <w:t xml:space="preserve"> и ОКЭР</w:t>
            </w:r>
          </w:p>
        </w:tc>
        <w:tc>
          <w:tcPr>
            <w:tcW w:w="526" w:type="dxa"/>
            <w:vMerge w:val="restart"/>
            <w:tcMar>
              <w:left w:w="57" w:type="dxa"/>
              <w:right w:w="57" w:type="dxa"/>
            </w:tcMar>
            <w:vAlign w:val="center"/>
          </w:tcPr>
          <w:p w14:paraId="14B6C5DF" w14:textId="77777777" w:rsidR="00A91261" w:rsidRPr="00DB42B5" w:rsidRDefault="00A91261" w:rsidP="00A91261">
            <w:pPr>
              <w:spacing w:line="180" w:lineRule="exact"/>
              <w:jc w:val="center"/>
              <w:rPr>
                <w:b/>
                <w:sz w:val="18"/>
                <w:szCs w:val="18"/>
              </w:rPr>
            </w:pPr>
            <w:r w:rsidRPr="00DB42B5">
              <w:rPr>
                <w:sz w:val="18"/>
                <w:szCs w:val="18"/>
              </w:rPr>
              <w:t xml:space="preserve">№ </w:t>
            </w:r>
            <w:proofErr w:type="gramStart"/>
            <w:r w:rsidR="00E968FF" w:rsidRPr="00DB42B5">
              <w:rPr>
                <w:sz w:val="18"/>
                <w:szCs w:val="18"/>
              </w:rPr>
              <w:t>стр</w:t>
            </w:r>
            <w:r w:rsidR="00E968FF">
              <w:rPr>
                <w:sz w:val="18"/>
                <w:szCs w:val="18"/>
              </w:rPr>
              <w:t>о-ки</w:t>
            </w:r>
            <w:proofErr w:type="gramEnd"/>
          </w:p>
        </w:tc>
        <w:tc>
          <w:tcPr>
            <w:tcW w:w="6967" w:type="dxa"/>
            <w:gridSpan w:val="5"/>
            <w:vAlign w:val="center"/>
          </w:tcPr>
          <w:p w14:paraId="42D1C3A5" w14:textId="77777777" w:rsidR="00A91261" w:rsidRPr="00DB42B5" w:rsidRDefault="00A91261" w:rsidP="00A91261">
            <w:pPr>
              <w:spacing w:line="180" w:lineRule="exact"/>
              <w:jc w:val="center"/>
              <w:rPr>
                <w:sz w:val="18"/>
                <w:szCs w:val="18"/>
              </w:rPr>
            </w:pPr>
            <w:r w:rsidRPr="00DB42B5">
              <w:rPr>
                <w:sz w:val="18"/>
                <w:szCs w:val="18"/>
              </w:rPr>
              <w:t>Объемы оказания и финансирования:</w:t>
            </w:r>
          </w:p>
        </w:tc>
        <w:tc>
          <w:tcPr>
            <w:tcW w:w="1275" w:type="dxa"/>
            <w:vMerge w:val="restart"/>
            <w:vAlign w:val="center"/>
          </w:tcPr>
          <w:p w14:paraId="044B5D4C" w14:textId="77777777" w:rsidR="00A91261" w:rsidRPr="00DB42B5" w:rsidRDefault="00A91261" w:rsidP="00A91261">
            <w:pPr>
              <w:spacing w:line="180" w:lineRule="exact"/>
              <w:jc w:val="center"/>
              <w:rPr>
                <w:sz w:val="18"/>
                <w:szCs w:val="18"/>
              </w:rPr>
            </w:pPr>
            <w:r w:rsidRPr="00DB42B5">
              <w:rPr>
                <w:sz w:val="18"/>
                <w:szCs w:val="18"/>
              </w:rPr>
              <w:t>Всего</w:t>
            </w:r>
          </w:p>
          <w:p w14:paraId="5A46E39B" w14:textId="77777777" w:rsidR="00A91261" w:rsidRPr="00DB42B5" w:rsidRDefault="00A91261" w:rsidP="0042541E">
            <w:pPr>
              <w:spacing w:line="180" w:lineRule="exact"/>
              <w:jc w:val="center"/>
              <w:rPr>
                <w:sz w:val="18"/>
                <w:szCs w:val="18"/>
              </w:rPr>
            </w:pPr>
            <w:r w:rsidRPr="00DB42B5">
              <w:rPr>
                <w:sz w:val="18"/>
                <w:szCs w:val="18"/>
              </w:rPr>
              <w:t xml:space="preserve">(гр. </w:t>
            </w:r>
            <w:r w:rsidR="0042541E" w:rsidRPr="00AF7909">
              <w:rPr>
                <w:sz w:val="18"/>
                <w:szCs w:val="18"/>
              </w:rPr>
              <w:t>52</w:t>
            </w:r>
            <w:r w:rsidRPr="00AF7909">
              <w:rPr>
                <w:sz w:val="18"/>
                <w:szCs w:val="18"/>
              </w:rPr>
              <w:t>+</w:t>
            </w:r>
            <w:r w:rsidR="0042541E" w:rsidRPr="00AF7909">
              <w:rPr>
                <w:sz w:val="18"/>
                <w:szCs w:val="18"/>
              </w:rPr>
              <w:t>53</w:t>
            </w:r>
            <w:r w:rsidRPr="00DB42B5">
              <w:rPr>
                <w:sz w:val="18"/>
                <w:szCs w:val="18"/>
              </w:rPr>
              <w:t>)</w:t>
            </w:r>
          </w:p>
        </w:tc>
        <w:tc>
          <w:tcPr>
            <w:tcW w:w="2892" w:type="dxa"/>
            <w:gridSpan w:val="2"/>
            <w:vAlign w:val="center"/>
          </w:tcPr>
          <w:p w14:paraId="6C969795" w14:textId="77777777" w:rsidR="00A91261" w:rsidRPr="00DB42B5" w:rsidRDefault="00A91261" w:rsidP="00A91261">
            <w:pPr>
              <w:spacing w:line="180" w:lineRule="exact"/>
              <w:jc w:val="center"/>
              <w:rPr>
                <w:sz w:val="18"/>
                <w:szCs w:val="18"/>
              </w:rPr>
            </w:pPr>
            <w:r w:rsidRPr="00DB42B5">
              <w:rPr>
                <w:sz w:val="18"/>
                <w:szCs w:val="18"/>
              </w:rPr>
              <w:t>в том числе:</w:t>
            </w:r>
          </w:p>
        </w:tc>
      </w:tr>
      <w:tr w:rsidR="000F4F68" w:rsidRPr="00DB42B5" w14:paraId="5CDFFA39" w14:textId="77777777" w:rsidTr="00AF7909">
        <w:trPr>
          <w:cantSplit/>
          <w:trHeight w:val="241"/>
          <w:jc w:val="center"/>
        </w:trPr>
        <w:tc>
          <w:tcPr>
            <w:tcW w:w="2662" w:type="dxa"/>
            <w:vMerge/>
            <w:vAlign w:val="center"/>
          </w:tcPr>
          <w:p w14:paraId="4DC5858F" w14:textId="77777777" w:rsidR="000F4F68" w:rsidRPr="00DB42B5" w:rsidRDefault="000F4F68" w:rsidP="00A91261">
            <w:pPr>
              <w:jc w:val="center"/>
              <w:rPr>
                <w:sz w:val="18"/>
                <w:szCs w:val="18"/>
              </w:rPr>
            </w:pPr>
          </w:p>
        </w:tc>
        <w:tc>
          <w:tcPr>
            <w:tcW w:w="704" w:type="dxa"/>
            <w:vMerge/>
            <w:vAlign w:val="center"/>
          </w:tcPr>
          <w:p w14:paraId="2DA1A501" w14:textId="77777777" w:rsidR="000F4F68" w:rsidRPr="00DB42B5" w:rsidRDefault="000F4F68" w:rsidP="00A91261">
            <w:pPr>
              <w:spacing w:line="180" w:lineRule="exact"/>
              <w:jc w:val="center"/>
              <w:rPr>
                <w:sz w:val="18"/>
                <w:szCs w:val="18"/>
              </w:rPr>
            </w:pPr>
          </w:p>
        </w:tc>
        <w:tc>
          <w:tcPr>
            <w:tcW w:w="526" w:type="dxa"/>
            <w:vMerge/>
            <w:vAlign w:val="center"/>
          </w:tcPr>
          <w:p w14:paraId="2D43D9FA" w14:textId="77777777" w:rsidR="000F4F68" w:rsidRPr="00DB42B5" w:rsidRDefault="000F4F68" w:rsidP="00A91261">
            <w:pPr>
              <w:spacing w:line="180" w:lineRule="exact"/>
              <w:jc w:val="center"/>
              <w:rPr>
                <w:sz w:val="18"/>
                <w:szCs w:val="18"/>
              </w:rPr>
            </w:pPr>
          </w:p>
        </w:tc>
        <w:tc>
          <w:tcPr>
            <w:tcW w:w="4415" w:type="dxa"/>
            <w:gridSpan w:val="3"/>
            <w:vAlign w:val="center"/>
          </w:tcPr>
          <w:p w14:paraId="1F0E11A8" w14:textId="77777777" w:rsidR="000F4F68" w:rsidRPr="00DB42B5" w:rsidRDefault="000F4F68" w:rsidP="00A91261">
            <w:pPr>
              <w:spacing w:line="180" w:lineRule="exact"/>
              <w:jc w:val="center"/>
              <w:rPr>
                <w:sz w:val="18"/>
                <w:szCs w:val="18"/>
              </w:rPr>
            </w:pPr>
            <w:r w:rsidRPr="00DB42B5">
              <w:rPr>
                <w:sz w:val="18"/>
                <w:szCs w:val="18"/>
              </w:rPr>
              <w:t>санаторно-курортного лечения</w:t>
            </w:r>
          </w:p>
        </w:tc>
        <w:tc>
          <w:tcPr>
            <w:tcW w:w="2552" w:type="dxa"/>
            <w:gridSpan w:val="2"/>
            <w:vMerge w:val="restart"/>
            <w:vAlign w:val="center"/>
          </w:tcPr>
          <w:p w14:paraId="79C81898" w14:textId="77777777" w:rsidR="000F4F68" w:rsidRPr="00DB42B5" w:rsidRDefault="000F4F68" w:rsidP="00A91261">
            <w:pPr>
              <w:spacing w:line="180" w:lineRule="exact"/>
              <w:jc w:val="center"/>
              <w:rPr>
                <w:sz w:val="18"/>
                <w:szCs w:val="18"/>
              </w:rPr>
            </w:pPr>
            <w:r w:rsidRPr="00DB42B5">
              <w:rPr>
                <w:sz w:val="18"/>
                <w:szCs w:val="18"/>
              </w:rPr>
              <w:t xml:space="preserve">прочих видов медицинских </w:t>
            </w:r>
            <w:r w:rsidR="00665E12" w:rsidRPr="00665E12">
              <w:rPr>
                <w:sz w:val="18"/>
                <w:szCs w:val="18"/>
              </w:rPr>
              <w:br/>
            </w:r>
            <w:r w:rsidRPr="00DB42B5">
              <w:rPr>
                <w:sz w:val="18"/>
                <w:szCs w:val="18"/>
              </w:rPr>
              <w:t>и иных услуг, руб</w:t>
            </w:r>
          </w:p>
        </w:tc>
        <w:tc>
          <w:tcPr>
            <w:tcW w:w="1275" w:type="dxa"/>
            <w:vMerge/>
            <w:vAlign w:val="center"/>
          </w:tcPr>
          <w:p w14:paraId="0C6472C3" w14:textId="77777777" w:rsidR="000F4F68" w:rsidRPr="00DB42B5" w:rsidRDefault="000F4F68" w:rsidP="00A91261">
            <w:pPr>
              <w:spacing w:line="180" w:lineRule="exact"/>
              <w:jc w:val="center"/>
              <w:rPr>
                <w:sz w:val="18"/>
                <w:szCs w:val="18"/>
              </w:rPr>
            </w:pPr>
          </w:p>
        </w:tc>
        <w:tc>
          <w:tcPr>
            <w:tcW w:w="1418" w:type="dxa"/>
            <w:vMerge w:val="restart"/>
            <w:vAlign w:val="center"/>
          </w:tcPr>
          <w:p w14:paraId="049359EB" w14:textId="77777777" w:rsidR="000F4F68" w:rsidRPr="00DB42B5" w:rsidRDefault="00A60576" w:rsidP="00A60576">
            <w:pPr>
              <w:spacing w:line="180" w:lineRule="exact"/>
              <w:jc w:val="center"/>
              <w:rPr>
                <w:sz w:val="18"/>
                <w:szCs w:val="18"/>
              </w:rPr>
            </w:pPr>
            <w:r>
              <w:rPr>
                <w:sz w:val="18"/>
                <w:szCs w:val="18"/>
              </w:rPr>
              <w:t>Б</w:t>
            </w:r>
            <w:r w:rsidR="007B390F">
              <w:rPr>
                <w:sz w:val="18"/>
                <w:szCs w:val="18"/>
              </w:rPr>
              <w:t>юджет</w:t>
            </w:r>
            <w:r>
              <w:rPr>
                <w:sz w:val="18"/>
                <w:szCs w:val="18"/>
              </w:rPr>
              <w:br/>
            </w:r>
            <w:r w:rsidR="007B390F">
              <w:rPr>
                <w:sz w:val="18"/>
                <w:szCs w:val="18"/>
              </w:rPr>
              <w:t xml:space="preserve"> (гр.</w:t>
            </w:r>
            <w:r>
              <w:rPr>
                <w:sz w:val="18"/>
                <w:szCs w:val="18"/>
              </w:rPr>
              <w:t xml:space="preserve"> </w:t>
            </w:r>
            <w:r w:rsidR="007B390F">
              <w:rPr>
                <w:sz w:val="18"/>
                <w:szCs w:val="18"/>
              </w:rPr>
              <w:t>8+12+16+</w:t>
            </w:r>
            <w:r w:rsidR="007C5408">
              <w:rPr>
                <w:sz w:val="18"/>
                <w:szCs w:val="18"/>
              </w:rPr>
              <w:br/>
            </w:r>
            <w:r w:rsidR="007B390F">
              <w:rPr>
                <w:sz w:val="18"/>
                <w:szCs w:val="18"/>
              </w:rPr>
              <w:t>20+26+</w:t>
            </w:r>
            <w:r w:rsidR="000F4F68">
              <w:rPr>
                <w:sz w:val="18"/>
                <w:szCs w:val="18"/>
              </w:rPr>
              <w:t>38</w:t>
            </w:r>
            <w:r w:rsidR="000F4F68" w:rsidRPr="00DB42B5">
              <w:rPr>
                <w:sz w:val="18"/>
                <w:szCs w:val="18"/>
              </w:rPr>
              <w:t>+</w:t>
            </w:r>
            <w:r w:rsidR="000F4F68" w:rsidRPr="00AF7909">
              <w:rPr>
                <w:sz w:val="18"/>
                <w:szCs w:val="18"/>
              </w:rPr>
              <w:t>44+</w:t>
            </w:r>
            <w:r w:rsidR="007B390F">
              <w:rPr>
                <w:sz w:val="18"/>
                <w:szCs w:val="18"/>
              </w:rPr>
              <w:br/>
            </w:r>
            <w:r w:rsidR="000F4F68" w:rsidRPr="00AF7909">
              <w:rPr>
                <w:sz w:val="18"/>
                <w:szCs w:val="18"/>
              </w:rPr>
              <w:t>48+49)</w:t>
            </w:r>
          </w:p>
        </w:tc>
        <w:tc>
          <w:tcPr>
            <w:tcW w:w="1474" w:type="dxa"/>
            <w:vMerge w:val="restart"/>
            <w:vAlign w:val="center"/>
          </w:tcPr>
          <w:p w14:paraId="23ED2CE4" w14:textId="77777777" w:rsidR="000F4F68" w:rsidRPr="00DB42B5" w:rsidRDefault="007B390F" w:rsidP="0042541E">
            <w:pPr>
              <w:spacing w:line="180" w:lineRule="exact"/>
              <w:jc w:val="center"/>
              <w:rPr>
                <w:sz w:val="18"/>
                <w:szCs w:val="18"/>
              </w:rPr>
            </w:pPr>
            <w:r>
              <w:rPr>
                <w:sz w:val="18"/>
                <w:szCs w:val="18"/>
              </w:rPr>
              <w:t>ОМС (гр.9+13 +17+21+27+39 +</w:t>
            </w:r>
            <w:r w:rsidR="000F4F68" w:rsidRPr="00AF7909">
              <w:rPr>
                <w:sz w:val="18"/>
                <w:szCs w:val="18"/>
              </w:rPr>
              <w:t>45+50)</w:t>
            </w:r>
          </w:p>
        </w:tc>
      </w:tr>
      <w:tr w:rsidR="00AF7909" w:rsidRPr="00DB42B5" w14:paraId="087375A1" w14:textId="77777777" w:rsidTr="00AF7909">
        <w:trPr>
          <w:cantSplit/>
          <w:trHeight w:val="581"/>
          <w:jc w:val="center"/>
        </w:trPr>
        <w:tc>
          <w:tcPr>
            <w:tcW w:w="2662" w:type="dxa"/>
            <w:vMerge/>
            <w:vAlign w:val="center"/>
          </w:tcPr>
          <w:p w14:paraId="178F3CEB" w14:textId="77777777" w:rsidR="000F4F68" w:rsidRPr="00DB42B5" w:rsidRDefault="000F4F68" w:rsidP="00A91261">
            <w:pPr>
              <w:jc w:val="center"/>
              <w:rPr>
                <w:sz w:val="18"/>
                <w:szCs w:val="18"/>
              </w:rPr>
            </w:pPr>
          </w:p>
        </w:tc>
        <w:tc>
          <w:tcPr>
            <w:tcW w:w="704" w:type="dxa"/>
            <w:vMerge/>
            <w:vAlign w:val="center"/>
          </w:tcPr>
          <w:p w14:paraId="6D20BF89" w14:textId="77777777" w:rsidR="000F4F68" w:rsidRPr="00DB42B5" w:rsidRDefault="000F4F68" w:rsidP="00A91261">
            <w:pPr>
              <w:spacing w:line="180" w:lineRule="exact"/>
              <w:jc w:val="center"/>
              <w:rPr>
                <w:sz w:val="18"/>
                <w:szCs w:val="18"/>
              </w:rPr>
            </w:pPr>
          </w:p>
        </w:tc>
        <w:tc>
          <w:tcPr>
            <w:tcW w:w="526" w:type="dxa"/>
            <w:vMerge/>
            <w:vAlign w:val="center"/>
          </w:tcPr>
          <w:p w14:paraId="1C60E581" w14:textId="77777777" w:rsidR="000F4F68" w:rsidRPr="00DB42B5" w:rsidRDefault="000F4F68" w:rsidP="00A91261">
            <w:pPr>
              <w:spacing w:line="180" w:lineRule="exact"/>
              <w:jc w:val="center"/>
              <w:rPr>
                <w:sz w:val="18"/>
                <w:szCs w:val="18"/>
              </w:rPr>
            </w:pPr>
          </w:p>
        </w:tc>
        <w:tc>
          <w:tcPr>
            <w:tcW w:w="1438" w:type="dxa"/>
            <w:vAlign w:val="center"/>
          </w:tcPr>
          <w:p w14:paraId="4C514DB8" w14:textId="77777777" w:rsidR="000F4F68" w:rsidRPr="00DB42B5" w:rsidRDefault="000F4F68" w:rsidP="00A91261">
            <w:pPr>
              <w:spacing w:line="180" w:lineRule="exact"/>
              <w:ind w:left="-57" w:right="-57"/>
              <w:jc w:val="center"/>
              <w:rPr>
                <w:spacing w:val="-10"/>
                <w:sz w:val="18"/>
                <w:szCs w:val="18"/>
              </w:rPr>
            </w:pPr>
            <w:r w:rsidRPr="00DB42B5">
              <w:rPr>
                <w:spacing w:val="-10"/>
                <w:sz w:val="18"/>
                <w:szCs w:val="18"/>
              </w:rPr>
              <w:t>койко-дней, ед</w:t>
            </w:r>
          </w:p>
        </w:tc>
        <w:tc>
          <w:tcPr>
            <w:tcW w:w="1701" w:type="dxa"/>
            <w:vAlign w:val="center"/>
          </w:tcPr>
          <w:p w14:paraId="661F6D19" w14:textId="77777777" w:rsidR="000F4F68" w:rsidRPr="00DB42B5" w:rsidRDefault="000F4F68" w:rsidP="00A91261">
            <w:pPr>
              <w:spacing w:line="180" w:lineRule="exact"/>
              <w:ind w:left="-57" w:right="-57"/>
              <w:jc w:val="center"/>
              <w:rPr>
                <w:spacing w:val="-10"/>
                <w:sz w:val="18"/>
                <w:szCs w:val="18"/>
              </w:rPr>
            </w:pPr>
            <w:proofErr w:type="gramStart"/>
            <w:r w:rsidRPr="00DB42B5">
              <w:rPr>
                <w:spacing w:val="-10"/>
                <w:sz w:val="18"/>
                <w:szCs w:val="18"/>
              </w:rPr>
              <w:t>случаев  госпитализации</w:t>
            </w:r>
            <w:proofErr w:type="gramEnd"/>
            <w:r w:rsidRPr="00DB42B5">
              <w:rPr>
                <w:spacing w:val="-10"/>
                <w:sz w:val="18"/>
                <w:szCs w:val="18"/>
              </w:rPr>
              <w:t xml:space="preserve">, ед </w:t>
            </w:r>
          </w:p>
        </w:tc>
        <w:tc>
          <w:tcPr>
            <w:tcW w:w="1276" w:type="dxa"/>
            <w:vAlign w:val="center"/>
          </w:tcPr>
          <w:p w14:paraId="5EA94F71" w14:textId="77777777" w:rsidR="000F4F68" w:rsidRPr="00DB42B5" w:rsidRDefault="000F4F68" w:rsidP="00A91261">
            <w:pPr>
              <w:spacing w:line="180" w:lineRule="exact"/>
              <w:jc w:val="center"/>
              <w:rPr>
                <w:sz w:val="18"/>
                <w:szCs w:val="18"/>
              </w:rPr>
            </w:pPr>
            <w:r w:rsidRPr="00DB42B5">
              <w:rPr>
                <w:spacing w:val="-10"/>
                <w:sz w:val="18"/>
                <w:szCs w:val="18"/>
              </w:rPr>
              <w:t>руб</w:t>
            </w:r>
          </w:p>
        </w:tc>
        <w:tc>
          <w:tcPr>
            <w:tcW w:w="2552" w:type="dxa"/>
            <w:gridSpan w:val="2"/>
            <w:vMerge/>
            <w:vAlign w:val="center"/>
          </w:tcPr>
          <w:p w14:paraId="20598974" w14:textId="77777777" w:rsidR="000F4F68" w:rsidRPr="00DB42B5" w:rsidRDefault="000F4F68" w:rsidP="00A91261">
            <w:pPr>
              <w:spacing w:line="180" w:lineRule="exact"/>
              <w:jc w:val="center"/>
              <w:rPr>
                <w:sz w:val="18"/>
                <w:szCs w:val="18"/>
              </w:rPr>
            </w:pPr>
          </w:p>
        </w:tc>
        <w:tc>
          <w:tcPr>
            <w:tcW w:w="1275" w:type="dxa"/>
            <w:vMerge/>
            <w:vAlign w:val="center"/>
          </w:tcPr>
          <w:p w14:paraId="25FAF418" w14:textId="77777777" w:rsidR="000F4F68" w:rsidRPr="00DB42B5" w:rsidRDefault="000F4F68" w:rsidP="00A91261">
            <w:pPr>
              <w:spacing w:line="180" w:lineRule="exact"/>
              <w:jc w:val="center"/>
              <w:rPr>
                <w:sz w:val="18"/>
                <w:szCs w:val="18"/>
              </w:rPr>
            </w:pPr>
          </w:p>
        </w:tc>
        <w:tc>
          <w:tcPr>
            <w:tcW w:w="1418" w:type="dxa"/>
            <w:vMerge/>
            <w:vAlign w:val="center"/>
          </w:tcPr>
          <w:p w14:paraId="2773051A" w14:textId="77777777" w:rsidR="000F4F68" w:rsidRPr="00DB42B5" w:rsidRDefault="000F4F68" w:rsidP="00A91261">
            <w:pPr>
              <w:spacing w:line="180" w:lineRule="exact"/>
              <w:jc w:val="center"/>
              <w:rPr>
                <w:sz w:val="18"/>
                <w:szCs w:val="18"/>
              </w:rPr>
            </w:pPr>
          </w:p>
        </w:tc>
        <w:tc>
          <w:tcPr>
            <w:tcW w:w="1474" w:type="dxa"/>
            <w:vMerge/>
            <w:textDirection w:val="btLr"/>
          </w:tcPr>
          <w:p w14:paraId="02977BC2" w14:textId="77777777" w:rsidR="000F4F68" w:rsidRPr="00DB42B5" w:rsidRDefault="000F4F68" w:rsidP="00A91261">
            <w:pPr>
              <w:spacing w:line="180" w:lineRule="exact"/>
              <w:ind w:left="113" w:right="113"/>
              <w:jc w:val="center"/>
              <w:rPr>
                <w:sz w:val="18"/>
                <w:szCs w:val="18"/>
              </w:rPr>
            </w:pPr>
          </w:p>
        </w:tc>
      </w:tr>
      <w:tr w:rsidR="00AF7909" w:rsidRPr="00DB42B5" w14:paraId="253C9BF0" w14:textId="77777777" w:rsidTr="00AF7909">
        <w:trPr>
          <w:cantSplit/>
          <w:trHeight w:val="277"/>
          <w:jc w:val="center"/>
        </w:trPr>
        <w:tc>
          <w:tcPr>
            <w:tcW w:w="2662" w:type="dxa"/>
            <w:vMerge/>
            <w:vAlign w:val="center"/>
          </w:tcPr>
          <w:p w14:paraId="50746526" w14:textId="77777777" w:rsidR="000F4F68" w:rsidRPr="00DB42B5" w:rsidRDefault="000F4F68" w:rsidP="00A91261">
            <w:pPr>
              <w:jc w:val="center"/>
              <w:rPr>
                <w:sz w:val="18"/>
                <w:szCs w:val="18"/>
              </w:rPr>
            </w:pPr>
          </w:p>
        </w:tc>
        <w:tc>
          <w:tcPr>
            <w:tcW w:w="704" w:type="dxa"/>
            <w:vMerge/>
            <w:vAlign w:val="center"/>
          </w:tcPr>
          <w:p w14:paraId="1C595477" w14:textId="77777777" w:rsidR="000F4F68" w:rsidRPr="00DB42B5" w:rsidRDefault="000F4F68" w:rsidP="00A91261">
            <w:pPr>
              <w:spacing w:line="180" w:lineRule="exact"/>
              <w:jc w:val="center"/>
              <w:rPr>
                <w:sz w:val="18"/>
                <w:szCs w:val="18"/>
              </w:rPr>
            </w:pPr>
          </w:p>
        </w:tc>
        <w:tc>
          <w:tcPr>
            <w:tcW w:w="526" w:type="dxa"/>
            <w:vMerge/>
            <w:vAlign w:val="center"/>
          </w:tcPr>
          <w:p w14:paraId="2A0A127A" w14:textId="77777777" w:rsidR="000F4F68" w:rsidRPr="00DB42B5" w:rsidRDefault="000F4F68" w:rsidP="00A91261">
            <w:pPr>
              <w:spacing w:line="180" w:lineRule="exact"/>
              <w:jc w:val="center"/>
              <w:rPr>
                <w:sz w:val="18"/>
                <w:szCs w:val="18"/>
              </w:rPr>
            </w:pPr>
          </w:p>
        </w:tc>
        <w:tc>
          <w:tcPr>
            <w:tcW w:w="1438" w:type="dxa"/>
            <w:vAlign w:val="center"/>
          </w:tcPr>
          <w:p w14:paraId="5F73A377" w14:textId="77777777" w:rsidR="000F4F68" w:rsidRPr="00DB42B5" w:rsidRDefault="000F4F68" w:rsidP="00A91261">
            <w:pPr>
              <w:spacing w:line="180" w:lineRule="exact"/>
              <w:ind w:left="-113" w:right="-113"/>
              <w:jc w:val="center"/>
              <w:rPr>
                <w:sz w:val="18"/>
                <w:szCs w:val="18"/>
              </w:rPr>
            </w:pPr>
            <w:r w:rsidRPr="00DB42B5">
              <w:rPr>
                <w:sz w:val="18"/>
                <w:szCs w:val="18"/>
              </w:rPr>
              <w:t>бюджет</w:t>
            </w:r>
          </w:p>
        </w:tc>
        <w:tc>
          <w:tcPr>
            <w:tcW w:w="1701" w:type="dxa"/>
            <w:vAlign w:val="center"/>
          </w:tcPr>
          <w:p w14:paraId="72530191" w14:textId="77777777" w:rsidR="000F4F68" w:rsidRPr="00DB42B5" w:rsidRDefault="000F4F68" w:rsidP="00A91261">
            <w:pPr>
              <w:spacing w:line="180" w:lineRule="exact"/>
              <w:jc w:val="center"/>
              <w:rPr>
                <w:sz w:val="18"/>
                <w:szCs w:val="18"/>
              </w:rPr>
            </w:pPr>
            <w:r w:rsidRPr="00DB42B5">
              <w:rPr>
                <w:sz w:val="18"/>
                <w:szCs w:val="18"/>
              </w:rPr>
              <w:t>бюджет</w:t>
            </w:r>
          </w:p>
        </w:tc>
        <w:tc>
          <w:tcPr>
            <w:tcW w:w="1276" w:type="dxa"/>
            <w:vAlign w:val="center"/>
          </w:tcPr>
          <w:p w14:paraId="757002BF" w14:textId="77777777" w:rsidR="000F4F68" w:rsidRPr="00DB42B5" w:rsidRDefault="000F4F68" w:rsidP="00A91261">
            <w:pPr>
              <w:spacing w:line="180" w:lineRule="exact"/>
              <w:ind w:left="-113" w:right="-113"/>
              <w:jc w:val="center"/>
              <w:rPr>
                <w:sz w:val="18"/>
                <w:szCs w:val="18"/>
              </w:rPr>
            </w:pPr>
            <w:r w:rsidRPr="00DB42B5">
              <w:rPr>
                <w:sz w:val="18"/>
                <w:szCs w:val="18"/>
              </w:rPr>
              <w:t>бюджет</w:t>
            </w:r>
          </w:p>
        </w:tc>
        <w:tc>
          <w:tcPr>
            <w:tcW w:w="1418" w:type="dxa"/>
            <w:vAlign w:val="center"/>
          </w:tcPr>
          <w:p w14:paraId="652648F4" w14:textId="77777777" w:rsidR="000F4F68" w:rsidRPr="00DB42B5" w:rsidRDefault="000F4F68" w:rsidP="00A91261">
            <w:pPr>
              <w:spacing w:line="180" w:lineRule="exact"/>
              <w:jc w:val="center"/>
              <w:rPr>
                <w:sz w:val="18"/>
                <w:szCs w:val="18"/>
              </w:rPr>
            </w:pPr>
            <w:r w:rsidRPr="00DB42B5">
              <w:rPr>
                <w:sz w:val="18"/>
                <w:szCs w:val="18"/>
              </w:rPr>
              <w:t>бюджет</w:t>
            </w:r>
          </w:p>
        </w:tc>
        <w:tc>
          <w:tcPr>
            <w:tcW w:w="1134" w:type="dxa"/>
            <w:vAlign w:val="center"/>
          </w:tcPr>
          <w:p w14:paraId="08C9A451" w14:textId="77777777" w:rsidR="000F4F68" w:rsidRPr="00DB42B5" w:rsidRDefault="000F4F68" w:rsidP="00A91261">
            <w:pPr>
              <w:spacing w:line="180" w:lineRule="exact"/>
              <w:ind w:left="-113" w:right="-113"/>
              <w:jc w:val="center"/>
              <w:rPr>
                <w:sz w:val="18"/>
                <w:szCs w:val="18"/>
              </w:rPr>
            </w:pPr>
            <w:r w:rsidRPr="00DB42B5">
              <w:rPr>
                <w:sz w:val="18"/>
                <w:szCs w:val="18"/>
              </w:rPr>
              <w:t>ОМС</w:t>
            </w:r>
          </w:p>
        </w:tc>
        <w:tc>
          <w:tcPr>
            <w:tcW w:w="1275" w:type="dxa"/>
            <w:vMerge/>
            <w:vAlign w:val="center"/>
          </w:tcPr>
          <w:p w14:paraId="3AB16B94" w14:textId="77777777" w:rsidR="000F4F68" w:rsidRPr="00DB42B5" w:rsidRDefault="000F4F68" w:rsidP="00A91261">
            <w:pPr>
              <w:spacing w:line="180" w:lineRule="exact"/>
              <w:jc w:val="center"/>
              <w:rPr>
                <w:sz w:val="18"/>
                <w:szCs w:val="18"/>
              </w:rPr>
            </w:pPr>
          </w:p>
        </w:tc>
        <w:tc>
          <w:tcPr>
            <w:tcW w:w="1418" w:type="dxa"/>
            <w:vMerge/>
            <w:vAlign w:val="center"/>
          </w:tcPr>
          <w:p w14:paraId="4378D06D" w14:textId="77777777" w:rsidR="000F4F68" w:rsidRPr="00DB42B5" w:rsidRDefault="000F4F68" w:rsidP="00A91261">
            <w:pPr>
              <w:spacing w:line="180" w:lineRule="exact"/>
              <w:jc w:val="center"/>
              <w:rPr>
                <w:sz w:val="18"/>
                <w:szCs w:val="18"/>
              </w:rPr>
            </w:pPr>
          </w:p>
        </w:tc>
        <w:tc>
          <w:tcPr>
            <w:tcW w:w="1474" w:type="dxa"/>
            <w:vMerge/>
            <w:vAlign w:val="center"/>
          </w:tcPr>
          <w:p w14:paraId="0CE0C044" w14:textId="77777777" w:rsidR="000F4F68" w:rsidRPr="00DB42B5" w:rsidRDefault="000F4F68" w:rsidP="00A91261">
            <w:pPr>
              <w:spacing w:line="180" w:lineRule="exact"/>
              <w:jc w:val="center"/>
              <w:rPr>
                <w:sz w:val="18"/>
                <w:szCs w:val="18"/>
              </w:rPr>
            </w:pPr>
          </w:p>
        </w:tc>
      </w:tr>
      <w:tr w:rsidR="00AF7909" w:rsidRPr="00DB42B5" w14:paraId="09BBF9EB" w14:textId="77777777" w:rsidTr="00AF7909">
        <w:trPr>
          <w:cantSplit/>
          <w:trHeight w:val="241"/>
          <w:jc w:val="center"/>
        </w:trPr>
        <w:tc>
          <w:tcPr>
            <w:tcW w:w="2662" w:type="dxa"/>
            <w:vAlign w:val="center"/>
          </w:tcPr>
          <w:p w14:paraId="2137189C" w14:textId="77777777" w:rsidR="000F4F68" w:rsidRPr="00A21572" w:rsidRDefault="000F4F68" w:rsidP="00A91261">
            <w:pPr>
              <w:jc w:val="center"/>
              <w:rPr>
                <w:sz w:val="16"/>
                <w:szCs w:val="16"/>
              </w:rPr>
            </w:pPr>
            <w:r w:rsidRPr="00A21572">
              <w:rPr>
                <w:sz w:val="16"/>
                <w:szCs w:val="16"/>
              </w:rPr>
              <w:t>1</w:t>
            </w:r>
          </w:p>
        </w:tc>
        <w:tc>
          <w:tcPr>
            <w:tcW w:w="704" w:type="dxa"/>
            <w:vAlign w:val="center"/>
          </w:tcPr>
          <w:p w14:paraId="59B7EB04" w14:textId="77777777" w:rsidR="000F4F68" w:rsidRPr="00A21572" w:rsidRDefault="000F4F68" w:rsidP="00A91261">
            <w:pPr>
              <w:spacing w:line="180" w:lineRule="exact"/>
              <w:jc w:val="center"/>
              <w:rPr>
                <w:sz w:val="16"/>
                <w:szCs w:val="16"/>
              </w:rPr>
            </w:pPr>
            <w:r w:rsidRPr="00A21572">
              <w:rPr>
                <w:sz w:val="16"/>
                <w:szCs w:val="16"/>
              </w:rPr>
              <w:t>2</w:t>
            </w:r>
          </w:p>
        </w:tc>
        <w:tc>
          <w:tcPr>
            <w:tcW w:w="526" w:type="dxa"/>
            <w:vAlign w:val="center"/>
          </w:tcPr>
          <w:p w14:paraId="7FBFEA31" w14:textId="77777777" w:rsidR="000F4F68" w:rsidRPr="00A21572" w:rsidRDefault="000F4F68" w:rsidP="00A91261">
            <w:pPr>
              <w:spacing w:line="180" w:lineRule="exact"/>
              <w:jc w:val="center"/>
              <w:rPr>
                <w:sz w:val="16"/>
                <w:szCs w:val="16"/>
              </w:rPr>
            </w:pPr>
            <w:r w:rsidRPr="00A21572">
              <w:rPr>
                <w:sz w:val="16"/>
                <w:szCs w:val="16"/>
              </w:rPr>
              <w:t>3</w:t>
            </w:r>
          </w:p>
        </w:tc>
        <w:tc>
          <w:tcPr>
            <w:tcW w:w="1438" w:type="dxa"/>
            <w:vAlign w:val="bottom"/>
          </w:tcPr>
          <w:p w14:paraId="00884FAB" w14:textId="77777777" w:rsidR="000F4F68" w:rsidRPr="00A21572" w:rsidRDefault="00AF7909" w:rsidP="00A91261">
            <w:pPr>
              <w:jc w:val="center"/>
              <w:rPr>
                <w:sz w:val="16"/>
                <w:szCs w:val="16"/>
              </w:rPr>
            </w:pPr>
            <w:r w:rsidRPr="00A21572">
              <w:rPr>
                <w:sz w:val="16"/>
                <w:szCs w:val="16"/>
              </w:rPr>
              <w:t>46</w:t>
            </w:r>
          </w:p>
        </w:tc>
        <w:tc>
          <w:tcPr>
            <w:tcW w:w="1701" w:type="dxa"/>
            <w:vAlign w:val="bottom"/>
          </w:tcPr>
          <w:p w14:paraId="0864FBF6" w14:textId="77777777" w:rsidR="000F4F68" w:rsidRPr="00A21572" w:rsidRDefault="00AF7909" w:rsidP="00A91261">
            <w:pPr>
              <w:jc w:val="center"/>
              <w:rPr>
                <w:sz w:val="16"/>
                <w:szCs w:val="16"/>
              </w:rPr>
            </w:pPr>
            <w:r w:rsidRPr="00A21572">
              <w:rPr>
                <w:sz w:val="16"/>
                <w:szCs w:val="16"/>
              </w:rPr>
              <w:t>47</w:t>
            </w:r>
          </w:p>
        </w:tc>
        <w:tc>
          <w:tcPr>
            <w:tcW w:w="1276" w:type="dxa"/>
            <w:vAlign w:val="bottom"/>
          </w:tcPr>
          <w:p w14:paraId="2522BF9F" w14:textId="77777777" w:rsidR="000F4F68" w:rsidRPr="00A21572" w:rsidRDefault="00AF7909" w:rsidP="00A91261">
            <w:pPr>
              <w:jc w:val="center"/>
              <w:rPr>
                <w:sz w:val="16"/>
                <w:szCs w:val="16"/>
              </w:rPr>
            </w:pPr>
            <w:r w:rsidRPr="00A21572">
              <w:rPr>
                <w:sz w:val="16"/>
                <w:szCs w:val="16"/>
              </w:rPr>
              <w:t>48</w:t>
            </w:r>
          </w:p>
        </w:tc>
        <w:tc>
          <w:tcPr>
            <w:tcW w:w="1418" w:type="dxa"/>
            <w:vAlign w:val="bottom"/>
          </w:tcPr>
          <w:p w14:paraId="411DFF08" w14:textId="77777777" w:rsidR="000F4F68" w:rsidRPr="00A21572" w:rsidRDefault="00AF7909" w:rsidP="00A91261">
            <w:pPr>
              <w:jc w:val="center"/>
              <w:rPr>
                <w:sz w:val="16"/>
                <w:szCs w:val="16"/>
              </w:rPr>
            </w:pPr>
            <w:r w:rsidRPr="00A21572">
              <w:rPr>
                <w:sz w:val="16"/>
                <w:szCs w:val="16"/>
              </w:rPr>
              <w:t>49</w:t>
            </w:r>
          </w:p>
        </w:tc>
        <w:tc>
          <w:tcPr>
            <w:tcW w:w="1134" w:type="dxa"/>
            <w:vAlign w:val="bottom"/>
          </w:tcPr>
          <w:p w14:paraId="36CDA3F2" w14:textId="77777777" w:rsidR="000F4F68" w:rsidRPr="00A21572" w:rsidRDefault="00AF7909" w:rsidP="00A91261">
            <w:pPr>
              <w:jc w:val="center"/>
              <w:rPr>
                <w:sz w:val="16"/>
                <w:szCs w:val="16"/>
              </w:rPr>
            </w:pPr>
            <w:r w:rsidRPr="00A21572">
              <w:rPr>
                <w:sz w:val="16"/>
                <w:szCs w:val="16"/>
              </w:rPr>
              <w:t>50</w:t>
            </w:r>
          </w:p>
        </w:tc>
        <w:tc>
          <w:tcPr>
            <w:tcW w:w="1275" w:type="dxa"/>
            <w:vAlign w:val="bottom"/>
          </w:tcPr>
          <w:p w14:paraId="0A174865" w14:textId="77777777" w:rsidR="000F4F68" w:rsidRPr="00A21572" w:rsidRDefault="00AF7909" w:rsidP="00A91261">
            <w:pPr>
              <w:jc w:val="center"/>
              <w:rPr>
                <w:sz w:val="16"/>
                <w:szCs w:val="16"/>
              </w:rPr>
            </w:pPr>
            <w:r w:rsidRPr="00A21572">
              <w:rPr>
                <w:sz w:val="16"/>
                <w:szCs w:val="16"/>
              </w:rPr>
              <w:t>51</w:t>
            </w:r>
          </w:p>
        </w:tc>
        <w:tc>
          <w:tcPr>
            <w:tcW w:w="1418" w:type="dxa"/>
            <w:vAlign w:val="bottom"/>
          </w:tcPr>
          <w:p w14:paraId="3A40F720" w14:textId="77777777" w:rsidR="000F4F68" w:rsidRPr="00A21572" w:rsidRDefault="00AF7909" w:rsidP="00A91261">
            <w:pPr>
              <w:jc w:val="center"/>
              <w:rPr>
                <w:sz w:val="16"/>
                <w:szCs w:val="16"/>
              </w:rPr>
            </w:pPr>
            <w:r w:rsidRPr="00A21572">
              <w:rPr>
                <w:sz w:val="16"/>
                <w:szCs w:val="16"/>
              </w:rPr>
              <w:t>52</w:t>
            </w:r>
          </w:p>
        </w:tc>
        <w:tc>
          <w:tcPr>
            <w:tcW w:w="1474" w:type="dxa"/>
            <w:vAlign w:val="bottom"/>
          </w:tcPr>
          <w:p w14:paraId="69555573" w14:textId="77777777" w:rsidR="000F4F68" w:rsidRPr="00A21572" w:rsidRDefault="00AF7909" w:rsidP="00A91261">
            <w:pPr>
              <w:jc w:val="center"/>
              <w:rPr>
                <w:sz w:val="16"/>
                <w:szCs w:val="16"/>
              </w:rPr>
            </w:pPr>
            <w:r w:rsidRPr="00A21572">
              <w:rPr>
                <w:sz w:val="16"/>
                <w:szCs w:val="16"/>
              </w:rPr>
              <w:t>53</w:t>
            </w:r>
          </w:p>
        </w:tc>
      </w:tr>
      <w:tr w:rsidR="00AF7909" w:rsidRPr="00DB42B5" w14:paraId="11CAF3BD" w14:textId="77777777" w:rsidTr="00AF7909">
        <w:trPr>
          <w:cantSplit/>
          <w:trHeight w:val="241"/>
          <w:jc w:val="center"/>
        </w:trPr>
        <w:tc>
          <w:tcPr>
            <w:tcW w:w="2662" w:type="dxa"/>
          </w:tcPr>
          <w:p w14:paraId="0B6F5762" w14:textId="77777777" w:rsidR="000F4F68" w:rsidRPr="00DB42B5" w:rsidRDefault="000F4F68" w:rsidP="00A91261">
            <w:pPr>
              <w:autoSpaceDE w:val="0"/>
              <w:autoSpaceDN w:val="0"/>
              <w:adjustRightInd w:val="0"/>
              <w:rPr>
                <w:b/>
                <w:sz w:val="18"/>
                <w:szCs w:val="18"/>
              </w:rPr>
            </w:pPr>
            <w:r w:rsidRPr="00DB42B5">
              <w:rPr>
                <w:b/>
                <w:sz w:val="18"/>
                <w:szCs w:val="18"/>
              </w:rPr>
              <w:t>ВСЕГО</w:t>
            </w:r>
          </w:p>
        </w:tc>
        <w:tc>
          <w:tcPr>
            <w:tcW w:w="704" w:type="dxa"/>
            <w:vAlign w:val="bottom"/>
          </w:tcPr>
          <w:p w14:paraId="4978081E" w14:textId="77777777" w:rsidR="000F4F68" w:rsidRPr="00DB42B5" w:rsidRDefault="000F4F68" w:rsidP="00A91261">
            <w:pPr>
              <w:autoSpaceDE w:val="0"/>
              <w:autoSpaceDN w:val="0"/>
              <w:adjustRightInd w:val="0"/>
              <w:jc w:val="center"/>
              <w:rPr>
                <w:b/>
                <w:sz w:val="18"/>
                <w:szCs w:val="18"/>
              </w:rPr>
            </w:pPr>
          </w:p>
        </w:tc>
        <w:tc>
          <w:tcPr>
            <w:tcW w:w="526" w:type="dxa"/>
            <w:vAlign w:val="bottom"/>
          </w:tcPr>
          <w:p w14:paraId="1CDC459C" w14:textId="77777777" w:rsidR="000F4F68" w:rsidRPr="00DB42B5" w:rsidRDefault="000F4F68" w:rsidP="00A91261">
            <w:pPr>
              <w:autoSpaceDE w:val="0"/>
              <w:autoSpaceDN w:val="0"/>
              <w:adjustRightInd w:val="0"/>
              <w:jc w:val="center"/>
              <w:rPr>
                <w:sz w:val="18"/>
                <w:szCs w:val="18"/>
              </w:rPr>
            </w:pPr>
            <w:r w:rsidRPr="00DB42B5">
              <w:rPr>
                <w:sz w:val="18"/>
                <w:szCs w:val="18"/>
              </w:rPr>
              <w:t>01</w:t>
            </w:r>
          </w:p>
        </w:tc>
        <w:tc>
          <w:tcPr>
            <w:tcW w:w="1438" w:type="dxa"/>
            <w:vAlign w:val="center"/>
          </w:tcPr>
          <w:p w14:paraId="49673BED" w14:textId="77777777" w:rsidR="000F4F68" w:rsidRPr="00DB42B5" w:rsidRDefault="000F4F68" w:rsidP="00A91261">
            <w:pPr>
              <w:spacing w:line="180" w:lineRule="exact"/>
              <w:jc w:val="center"/>
              <w:rPr>
                <w:sz w:val="18"/>
                <w:szCs w:val="18"/>
              </w:rPr>
            </w:pPr>
          </w:p>
        </w:tc>
        <w:tc>
          <w:tcPr>
            <w:tcW w:w="1701" w:type="dxa"/>
            <w:vAlign w:val="center"/>
          </w:tcPr>
          <w:p w14:paraId="1872CD2A" w14:textId="77777777" w:rsidR="000F4F68" w:rsidRPr="00DB42B5" w:rsidRDefault="000F4F68" w:rsidP="00A91261">
            <w:pPr>
              <w:spacing w:line="180" w:lineRule="exact"/>
              <w:jc w:val="center"/>
              <w:rPr>
                <w:sz w:val="18"/>
                <w:szCs w:val="18"/>
              </w:rPr>
            </w:pPr>
          </w:p>
        </w:tc>
        <w:tc>
          <w:tcPr>
            <w:tcW w:w="1276" w:type="dxa"/>
            <w:vAlign w:val="center"/>
          </w:tcPr>
          <w:p w14:paraId="0735847A" w14:textId="77777777" w:rsidR="000F4F68" w:rsidRPr="00DB42B5" w:rsidRDefault="000F4F68" w:rsidP="00A91261">
            <w:pPr>
              <w:spacing w:line="180" w:lineRule="exact"/>
              <w:jc w:val="center"/>
              <w:rPr>
                <w:sz w:val="18"/>
                <w:szCs w:val="18"/>
              </w:rPr>
            </w:pPr>
          </w:p>
        </w:tc>
        <w:tc>
          <w:tcPr>
            <w:tcW w:w="1418" w:type="dxa"/>
            <w:vAlign w:val="center"/>
          </w:tcPr>
          <w:p w14:paraId="2B27E2FC" w14:textId="77777777" w:rsidR="000F4F68" w:rsidRPr="00DB42B5" w:rsidRDefault="000F4F68" w:rsidP="00A91261">
            <w:pPr>
              <w:spacing w:line="180" w:lineRule="exact"/>
              <w:jc w:val="center"/>
              <w:rPr>
                <w:sz w:val="18"/>
                <w:szCs w:val="18"/>
              </w:rPr>
            </w:pPr>
          </w:p>
        </w:tc>
        <w:tc>
          <w:tcPr>
            <w:tcW w:w="1134" w:type="dxa"/>
            <w:vAlign w:val="center"/>
          </w:tcPr>
          <w:p w14:paraId="343BACE6" w14:textId="77777777" w:rsidR="000F4F68" w:rsidRPr="00DB42B5" w:rsidRDefault="000F4F68" w:rsidP="00A91261">
            <w:pPr>
              <w:spacing w:line="180" w:lineRule="exact"/>
              <w:jc w:val="center"/>
              <w:rPr>
                <w:sz w:val="18"/>
                <w:szCs w:val="18"/>
              </w:rPr>
            </w:pPr>
          </w:p>
        </w:tc>
        <w:tc>
          <w:tcPr>
            <w:tcW w:w="1275" w:type="dxa"/>
            <w:vAlign w:val="center"/>
          </w:tcPr>
          <w:p w14:paraId="7064B4BD" w14:textId="77777777" w:rsidR="000F4F68" w:rsidRPr="00DB42B5" w:rsidRDefault="000F4F68" w:rsidP="00A91261">
            <w:pPr>
              <w:spacing w:line="180" w:lineRule="exact"/>
              <w:jc w:val="center"/>
              <w:rPr>
                <w:sz w:val="18"/>
                <w:szCs w:val="18"/>
              </w:rPr>
            </w:pPr>
          </w:p>
        </w:tc>
        <w:tc>
          <w:tcPr>
            <w:tcW w:w="1418" w:type="dxa"/>
            <w:vAlign w:val="center"/>
          </w:tcPr>
          <w:p w14:paraId="6276B7E9" w14:textId="77777777" w:rsidR="000F4F68" w:rsidRPr="00DB42B5" w:rsidRDefault="000F4F68" w:rsidP="00A91261">
            <w:pPr>
              <w:spacing w:line="180" w:lineRule="exact"/>
              <w:jc w:val="center"/>
              <w:rPr>
                <w:sz w:val="18"/>
                <w:szCs w:val="18"/>
              </w:rPr>
            </w:pPr>
          </w:p>
        </w:tc>
        <w:tc>
          <w:tcPr>
            <w:tcW w:w="1474" w:type="dxa"/>
            <w:vAlign w:val="center"/>
          </w:tcPr>
          <w:p w14:paraId="7F7A4C38" w14:textId="77777777" w:rsidR="000F4F68" w:rsidRPr="00DB42B5" w:rsidRDefault="000F4F68" w:rsidP="00A91261">
            <w:pPr>
              <w:spacing w:line="180" w:lineRule="exact"/>
              <w:jc w:val="center"/>
              <w:rPr>
                <w:sz w:val="18"/>
                <w:szCs w:val="18"/>
              </w:rPr>
            </w:pPr>
          </w:p>
        </w:tc>
      </w:tr>
      <w:tr w:rsidR="00AF7909" w:rsidRPr="00DB42B5" w14:paraId="38DF439C" w14:textId="77777777" w:rsidTr="00AF7909">
        <w:trPr>
          <w:cantSplit/>
          <w:trHeight w:val="241"/>
          <w:jc w:val="center"/>
        </w:trPr>
        <w:tc>
          <w:tcPr>
            <w:tcW w:w="2662" w:type="dxa"/>
          </w:tcPr>
          <w:p w14:paraId="31F542A6" w14:textId="77777777" w:rsidR="000F4F68" w:rsidRPr="00DB42B5" w:rsidRDefault="000F4F68" w:rsidP="00A91261">
            <w:pPr>
              <w:autoSpaceDE w:val="0"/>
              <w:autoSpaceDN w:val="0"/>
              <w:adjustRightInd w:val="0"/>
              <w:rPr>
                <w:b/>
                <w:sz w:val="18"/>
                <w:szCs w:val="18"/>
              </w:rPr>
            </w:pPr>
            <w:r w:rsidRPr="00DB42B5">
              <w:rPr>
                <w:b/>
                <w:sz w:val="18"/>
                <w:szCs w:val="18"/>
              </w:rPr>
              <w:t>Центральный ФО</w:t>
            </w:r>
          </w:p>
        </w:tc>
        <w:tc>
          <w:tcPr>
            <w:tcW w:w="704" w:type="dxa"/>
            <w:vAlign w:val="bottom"/>
          </w:tcPr>
          <w:p w14:paraId="290A9B7E" w14:textId="77777777" w:rsidR="000F4F68" w:rsidRPr="00DB42B5" w:rsidRDefault="000F4F68" w:rsidP="00A91261">
            <w:pPr>
              <w:autoSpaceDE w:val="0"/>
              <w:autoSpaceDN w:val="0"/>
              <w:adjustRightInd w:val="0"/>
              <w:jc w:val="center"/>
              <w:rPr>
                <w:b/>
                <w:sz w:val="18"/>
                <w:szCs w:val="18"/>
              </w:rPr>
            </w:pPr>
            <w:r w:rsidRPr="00DB42B5">
              <w:rPr>
                <w:b/>
                <w:sz w:val="18"/>
                <w:szCs w:val="18"/>
              </w:rPr>
              <w:t>030</w:t>
            </w:r>
          </w:p>
        </w:tc>
        <w:tc>
          <w:tcPr>
            <w:tcW w:w="526" w:type="dxa"/>
            <w:vAlign w:val="bottom"/>
          </w:tcPr>
          <w:p w14:paraId="16FC0BAA" w14:textId="77777777" w:rsidR="000F4F68" w:rsidRPr="00DB42B5" w:rsidRDefault="000F4F68" w:rsidP="00A91261">
            <w:pPr>
              <w:autoSpaceDE w:val="0"/>
              <w:autoSpaceDN w:val="0"/>
              <w:adjustRightInd w:val="0"/>
              <w:jc w:val="center"/>
              <w:rPr>
                <w:sz w:val="18"/>
                <w:szCs w:val="18"/>
              </w:rPr>
            </w:pPr>
            <w:r w:rsidRPr="00DB42B5">
              <w:rPr>
                <w:sz w:val="18"/>
                <w:szCs w:val="18"/>
              </w:rPr>
              <w:t>02</w:t>
            </w:r>
          </w:p>
        </w:tc>
        <w:tc>
          <w:tcPr>
            <w:tcW w:w="1438" w:type="dxa"/>
            <w:vAlign w:val="center"/>
          </w:tcPr>
          <w:p w14:paraId="5E5838E5" w14:textId="77777777" w:rsidR="000F4F68" w:rsidRPr="00DB42B5" w:rsidRDefault="000F4F68" w:rsidP="00A91261">
            <w:pPr>
              <w:spacing w:line="180" w:lineRule="exact"/>
              <w:jc w:val="center"/>
              <w:rPr>
                <w:sz w:val="18"/>
                <w:szCs w:val="18"/>
              </w:rPr>
            </w:pPr>
          </w:p>
        </w:tc>
        <w:tc>
          <w:tcPr>
            <w:tcW w:w="1701" w:type="dxa"/>
            <w:vAlign w:val="center"/>
          </w:tcPr>
          <w:p w14:paraId="798B959C" w14:textId="77777777" w:rsidR="000F4F68" w:rsidRPr="00DB42B5" w:rsidRDefault="000F4F68" w:rsidP="00A91261">
            <w:pPr>
              <w:spacing w:line="180" w:lineRule="exact"/>
              <w:jc w:val="center"/>
              <w:rPr>
                <w:sz w:val="18"/>
                <w:szCs w:val="18"/>
              </w:rPr>
            </w:pPr>
          </w:p>
        </w:tc>
        <w:tc>
          <w:tcPr>
            <w:tcW w:w="1276" w:type="dxa"/>
            <w:vAlign w:val="center"/>
          </w:tcPr>
          <w:p w14:paraId="7AF77B81" w14:textId="77777777" w:rsidR="000F4F68" w:rsidRPr="00DB42B5" w:rsidRDefault="000F4F68" w:rsidP="00A91261">
            <w:pPr>
              <w:spacing w:line="180" w:lineRule="exact"/>
              <w:jc w:val="center"/>
              <w:rPr>
                <w:sz w:val="18"/>
                <w:szCs w:val="18"/>
              </w:rPr>
            </w:pPr>
          </w:p>
        </w:tc>
        <w:tc>
          <w:tcPr>
            <w:tcW w:w="1418" w:type="dxa"/>
            <w:vAlign w:val="center"/>
          </w:tcPr>
          <w:p w14:paraId="0349EB32" w14:textId="77777777" w:rsidR="000F4F68" w:rsidRPr="00DB42B5" w:rsidRDefault="000F4F68" w:rsidP="00A91261">
            <w:pPr>
              <w:spacing w:line="180" w:lineRule="exact"/>
              <w:jc w:val="center"/>
              <w:rPr>
                <w:sz w:val="18"/>
                <w:szCs w:val="18"/>
              </w:rPr>
            </w:pPr>
          </w:p>
        </w:tc>
        <w:tc>
          <w:tcPr>
            <w:tcW w:w="1134" w:type="dxa"/>
            <w:vAlign w:val="center"/>
          </w:tcPr>
          <w:p w14:paraId="45D07CDC" w14:textId="77777777" w:rsidR="000F4F68" w:rsidRPr="00DB42B5" w:rsidRDefault="000F4F68" w:rsidP="00A91261">
            <w:pPr>
              <w:spacing w:line="180" w:lineRule="exact"/>
              <w:jc w:val="center"/>
              <w:rPr>
                <w:sz w:val="18"/>
                <w:szCs w:val="18"/>
              </w:rPr>
            </w:pPr>
          </w:p>
        </w:tc>
        <w:tc>
          <w:tcPr>
            <w:tcW w:w="1275" w:type="dxa"/>
            <w:vAlign w:val="center"/>
          </w:tcPr>
          <w:p w14:paraId="6A52D764" w14:textId="77777777" w:rsidR="000F4F68" w:rsidRPr="00DB42B5" w:rsidRDefault="000F4F68" w:rsidP="00A91261">
            <w:pPr>
              <w:spacing w:line="180" w:lineRule="exact"/>
              <w:jc w:val="center"/>
              <w:rPr>
                <w:sz w:val="18"/>
                <w:szCs w:val="18"/>
              </w:rPr>
            </w:pPr>
          </w:p>
        </w:tc>
        <w:tc>
          <w:tcPr>
            <w:tcW w:w="1418" w:type="dxa"/>
            <w:vAlign w:val="center"/>
          </w:tcPr>
          <w:p w14:paraId="071E1583" w14:textId="77777777" w:rsidR="000F4F68" w:rsidRPr="00DB42B5" w:rsidRDefault="000F4F68" w:rsidP="00A91261">
            <w:pPr>
              <w:spacing w:line="180" w:lineRule="exact"/>
              <w:jc w:val="center"/>
              <w:rPr>
                <w:sz w:val="18"/>
                <w:szCs w:val="18"/>
              </w:rPr>
            </w:pPr>
          </w:p>
        </w:tc>
        <w:tc>
          <w:tcPr>
            <w:tcW w:w="1474" w:type="dxa"/>
            <w:vAlign w:val="center"/>
          </w:tcPr>
          <w:p w14:paraId="282BF192" w14:textId="77777777" w:rsidR="000F4F68" w:rsidRPr="00DB42B5" w:rsidRDefault="000F4F68" w:rsidP="00A91261">
            <w:pPr>
              <w:spacing w:line="180" w:lineRule="exact"/>
              <w:jc w:val="center"/>
              <w:rPr>
                <w:sz w:val="18"/>
                <w:szCs w:val="18"/>
              </w:rPr>
            </w:pPr>
          </w:p>
        </w:tc>
      </w:tr>
      <w:tr w:rsidR="00AF7909" w:rsidRPr="00DB42B5" w14:paraId="60A4E047" w14:textId="77777777" w:rsidTr="00AF7909">
        <w:trPr>
          <w:cantSplit/>
          <w:trHeight w:val="241"/>
          <w:jc w:val="center"/>
        </w:trPr>
        <w:tc>
          <w:tcPr>
            <w:tcW w:w="2662" w:type="dxa"/>
          </w:tcPr>
          <w:p w14:paraId="68317BC8" w14:textId="77777777" w:rsidR="000F4F68" w:rsidRPr="00DB42B5" w:rsidRDefault="000F4F68" w:rsidP="00A91261">
            <w:pPr>
              <w:autoSpaceDE w:val="0"/>
              <w:autoSpaceDN w:val="0"/>
              <w:adjustRightInd w:val="0"/>
              <w:rPr>
                <w:sz w:val="18"/>
                <w:szCs w:val="18"/>
              </w:rPr>
            </w:pPr>
            <w:r w:rsidRPr="00DB42B5">
              <w:rPr>
                <w:sz w:val="18"/>
                <w:szCs w:val="18"/>
              </w:rPr>
              <w:t>Белгородская область</w:t>
            </w:r>
          </w:p>
        </w:tc>
        <w:tc>
          <w:tcPr>
            <w:tcW w:w="704" w:type="dxa"/>
            <w:vAlign w:val="bottom"/>
          </w:tcPr>
          <w:p w14:paraId="4D6685C4" w14:textId="77777777" w:rsidR="000F4F68" w:rsidRPr="00DB42B5" w:rsidRDefault="000F4F68" w:rsidP="00A91261">
            <w:pPr>
              <w:autoSpaceDE w:val="0"/>
              <w:autoSpaceDN w:val="0"/>
              <w:adjustRightInd w:val="0"/>
              <w:jc w:val="center"/>
              <w:rPr>
                <w:sz w:val="18"/>
                <w:szCs w:val="18"/>
              </w:rPr>
            </w:pPr>
            <w:r w:rsidRPr="00DB42B5">
              <w:rPr>
                <w:sz w:val="18"/>
                <w:szCs w:val="18"/>
              </w:rPr>
              <w:t>14</w:t>
            </w:r>
          </w:p>
        </w:tc>
        <w:tc>
          <w:tcPr>
            <w:tcW w:w="526" w:type="dxa"/>
            <w:vAlign w:val="bottom"/>
          </w:tcPr>
          <w:p w14:paraId="71268F6F" w14:textId="77777777" w:rsidR="000F4F68" w:rsidRPr="00DB42B5" w:rsidRDefault="000F4F68" w:rsidP="00A91261">
            <w:pPr>
              <w:autoSpaceDE w:val="0"/>
              <w:autoSpaceDN w:val="0"/>
              <w:adjustRightInd w:val="0"/>
              <w:jc w:val="center"/>
              <w:rPr>
                <w:sz w:val="18"/>
                <w:szCs w:val="18"/>
              </w:rPr>
            </w:pPr>
            <w:r w:rsidRPr="00DB42B5">
              <w:rPr>
                <w:sz w:val="18"/>
                <w:szCs w:val="18"/>
              </w:rPr>
              <w:t>03</w:t>
            </w:r>
          </w:p>
        </w:tc>
        <w:tc>
          <w:tcPr>
            <w:tcW w:w="1438" w:type="dxa"/>
            <w:vAlign w:val="center"/>
          </w:tcPr>
          <w:p w14:paraId="6F59905B" w14:textId="77777777" w:rsidR="000F4F68" w:rsidRPr="00DB42B5" w:rsidRDefault="000F4F68" w:rsidP="00A91261">
            <w:pPr>
              <w:spacing w:line="180" w:lineRule="exact"/>
              <w:jc w:val="center"/>
              <w:rPr>
                <w:sz w:val="18"/>
                <w:szCs w:val="18"/>
              </w:rPr>
            </w:pPr>
          </w:p>
        </w:tc>
        <w:tc>
          <w:tcPr>
            <w:tcW w:w="1701" w:type="dxa"/>
            <w:vAlign w:val="center"/>
          </w:tcPr>
          <w:p w14:paraId="5A03D6C9" w14:textId="77777777" w:rsidR="000F4F68" w:rsidRPr="00DB42B5" w:rsidRDefault="000F4F68" w:rsidP="00A91261">
            <w:pPr>
              <w:spacing w:line="180" w:lineRule="exact"/>
              <w:jc w:val="center"/>
              <w:rPr>
                <w:sz w:val="18"/>
                <w:szCs w:val="18"/>
              </w:rPr>
            </w:pPr>
          </w:p>
        </w:tc>
        <w:tc>
          <w:tcPr>
            <w:tcW w:w="1276" w:type="dxa"/>
            <w:vAlign w:val="center"/>
          </w:tcPr>
          <w:p w14:paraId="6053D43B" w14:textId="77777777" w:rsidR="000F4F68" w:rsidRPr="00DB42B5" w:rsidRDefault="000F4F68" w:rsidP="00A91261">
            <w:pPr>
              <w:spacing w:line="180" w:lineRule="exact"/>
              <w:jc w:val="center"/>
              <w:rPr>
                <w:sz w:val="18"/>
                <w:szCs w:val="18"/>
              </w:rPr>
            </w:pPr>
          </w:p>
        </w:tc>
        <w:tc>
          <w:tcPr>
            <w:tcW w:w="1418" w:type="dxa"/>
            <w:vAlign w:val="center"/>
          </w:tcPr>
          <w:p w14:paraId="0B01B4E7" w14:textId="77777777" w:rsidR="000F4F68" w:rsidRPr="00DB42B5" w:rsidRDefault="000F4F68" w:rsidP="00A91261">
            <w:pPr>
              <w:spacing w:line="180" w:lineRule="exact"/>
              <w:jc w:val="center"/>
              <w:rPr>
                <w:sz w:val="18"/>
                <w:szCs w:val="18"/>
              </w:rPr>
            </w:pPr>
          </w:p>
        </w:tc>
        <w:tc>
          <w:tcPr>
            <w:tcW w:w="1134" w:type="dxa"/>
            <w:vAlign w:val="center"/>
          </w:tcPr>
          <w:p w14:paraId="5B85B0BF" w14:textId="77777777" w:rsidR="000F4F68" w:rsidRPr="00DB42B5" w:rsidRDefault="000F4F68" w:rsidP="00A91261">
            <w:pPr>
              <w:spacing w:line="180" w:lineRule="exact"/>
              <w:jc w:val="center"/>
              <w:rPr>
                <w:sz w:val="18"/>
                <w:szCs w:val="18"/>
              </w:rPr>
            </w:pPr>
          </w:p>
        </w:tc>
        <w:tc>
          <w:tcPr>
            <w:tcW w:w="1275" w:type="dxa"/>
            <w:vAlign w:val="center"/>
          </w:tcPr>
          <w:p w14:paraId="32DA7D62" w14:textId="77777777" w:rsidR="000F4F68" w:rsidRPr="00DB42B5" w:rsidRDefault="000F4F68" w:rsidP="00A91261">
            <w:pPr>
              <w:spacing w:line="180" w:lineRule="exact"/>
              <w:jc w:val="center"/>
              <w:rPr>
                <w:sz w:val="18"/>
                <w:szCs w:val="18"/>
              </w:rPr>
            </w:pPr>
          </w:p>
        </w:tc>
        <w:tc>
          <w:tcPr>
            <w:tcW w:w="1418" w:type="dxa"/>
            <w:vAlign w:val="center"/>
          </w:tcPr>
          <w:p w14:paraId="0308E4F5" w14:textId="77777777" w:rsidR="000F4F68" w:rsidRPr="00DB42B5" w:rsidRDefault="000F4F68" w:rsidP="00A91261">
            <w:pPr>
              <w:spacing w:line="180" w:lineRule="exact"/>
              <w:jc w:val="center"/>
              <w:rPr>
                <w:sz w:val="18"/>
                <w:szCs w:val="18"/>
              </w:rPr>
            </w:pPr>
          </w:p>
        </w:tc>
        <w:tc>
          <w:tcPr>
            <w:tcW w:w="1474" w:type="dxa"/>
            <w:vAlign w:val="center"/>
          </w:tcPr>
          <w:p w14:paraId="07444201" w14:textId="77777777" w:rsidR="000F4F68" w:rsidRPr="00DB42B5" w:rsidRDefault="000F4F68" w:rsidP="00A91261">
            <w:pPr>
              <w:spacing w:line="180" w:lineRule="exact"/>
              <w:jc w:val="center"/>
              <w:rPr>
                <w:sz w:val="18"/>
                <w:szCs w:val="18"/>
              </w:rPr>
            </w:pPr>
          </w:p>
        </w:tc>
      </w:tr>
      <w:tr w:rsidR="00AF7909" w:rsidRPr="00DB42B5" w14:paraId="2F36277B" w14:textId="77777777" w:rsidTr="00AF7909">
        <w:trPr>
          <w:cantSplit/>
          <w:trHeight w:val="241"/>
          <w:jc w:val="center"/>
        </w:trPr>
        <w:tc>
          <w:tcPr>
            <w:tcW w:w="2662" w:type="dxa"/>
          </w:tcPr>
          <w:p w14:paraId="303CF24E" w14:textId="77777777" w:rsidR="000F4F68" w:rsidRPr="00DB42B5" w:rsidRDefault="000F4F68" w:rsidP="00A91261">
            <w:pPr>
              <w:autoSpaceDE w:val="0"/>
              <w:autoSpaceDN w:val="0"/>
              <w:adjustRightInd w:val="0"/>
              <w:rPr>
                <w:sz w:val="18"/>
                <w:szCs w:val="18"/>
              </w:rPr>
            </w:pPr>
            <w:r w:rsidRPr="00DB42B5">
              <w:rPr>
                <w:sz w:val="18"/>
                <w:szCs w:val="18"/>
              </w:rPr>
              <w:t>Брянская область</w:t>
            </w:r>
          </w:p>
        </w:tc>
        <w:tc>
          <w:tcPr>
            <w:tcW w:w="704" w:type="dxa"/>
            <w:vAlign w:val="bottom"/>
          </w:tcPr>
          <w:p w14:paraId="2D2861D2" w14:textId="77777777" w:rsidR="000F4F68" w:rsidRPr="00DB42B5" w:rsidRDefault="000F4F68" w:rsidP="00A91261">
            <w:pPr>
              <w:autoSpaceDE w:val="0"/>
              <w:autoSpaceDN w:val="0"/>
              <w:adjustRightInd w:val="0"/>
              <w:jc w:val="center"/>
              <w:rPr>
                <w:sz w:val="18"/>
                <w:szCs w:val="18"/>
              </w:rPr>
            </w:pPr>
            <w:r w:rsidRPr="00DB42B5">
              <w:rPr>
                <w:sz w:val="18"/>
                <w:szCs w:val="18"/>
              </w:rPr>
              <w:t>15</w:t>
            </w:r>
          </w:p>
        </w:tc>
        <w:tc>
          <w:tcPr>
            <w:tcW w:w="526" w:type="dxa"/>
            <w:vAlign w:val="bottom"/>
          </w:tcPr>
          <w:p w14:paraId="013D73B5" w14:textId="77777777" w:rsidR="000F4F68" w:rsidRPr="00DB42B5" w:rsidRDefault="000F4F68" w:rsidP="00A91261">
            <w:pPr>
              <w:autoSpaceDE w:val="0"/>
              <w:autoSpaceDN w:val="0"/>
              <w:adjustRightInd w:val="0"/>
              <w:jc w:val="center"/>
              <w:rPr>
                <w:sz w:val="18"/>
                <w:szCs w:val="18"/>
              </w:rPr>
            </w:pPr>
            <w:r w:rsidRPr="00DB42B5">
              <w:rPr>
                <w:sz w:val="18"/>
                <w:szCs w:val="18"/>
              </w:rPr>
              <w:t>04</w:t>
            </w:r>
          </w:p>
        </w:tc>
        <w:tc>
          <w:tcPr>
            <w:tcW w:w="1438" w:type="dxa"/>
            <w:vAlign w:val="center"/>
          </w:tcPr>
          <w:p w14:paraId="2D8CA5FF" w14:textId="77777777" w:rsidR="000F4F68" w:rsidRPr="00DB42B5" w:rsidRDefault="000F4F68" w:rsidP="00A91261">
            <w:pPr>
              <w:spacing w:line="180" w:lineRule="exact"/>
              <w:jc w:val="center"/>
              <w:rPr>
                <w:sz w:val="18"/>
                <w:szCs w:val="18"/>
              </w:rPr>
            </w:pPr>
          </w:p>
        </w:tc>
        <w:tc>
          <w:tcPr>
            <w:tcW w:w="1701" w:type="dxa"/>
            <w:vAlign w:val="center"/>
          </w:tcPr>
          <w:p w14:paraId="07C8E6CE" w14:textId="77777777" w:rsidR="000F4F68" w:rsidRPr="00DB42B5" w:rsidRDefault="000F4F68" w:rsidP="00A91261">
            <w:pPr>
              <w:spacing w:line="180" w:lineRule="exact"/>
              <w:jc w:val="center"/>
              <w:rPr>
                <w:sz w:val="18"/>
                <w:szCs w:val="18"/>
              </w:rPr>
            </w:pPr>
          </w:p>
        </w:tc>
        <w:tc>
          <w:tcPr>
            <w:tcW w:w="1276" w:type="dxa"/>
            <w:vAlign w:val="center"/>
          </w:tcPr>
          <w:p w14:paraId="414B3089" w14:textId="77777777" w:rsidR="000F4F68" w:rsidRPr="00DB42B5" w:rsidRDefault="000F4F68" w:rsidP="00A91261">
            <w:pPr>
              <w:spacing w:line="180" w:lineRule="exact"/>
              <w:jc w:val="center"/>
              <w:rPr>
                <w:sz w:val="18"/>
                <w:szCs w:val="18"/>
              </w:rPr>
            </w:pPr>
          </w:p>
        </w:tc>
        <w:tc>
          <w:tcPr>
            <w:tcW w:w="1418" w:type="dxa"/>
            <w:vAlign w:val="center"/>
          </w:tcPr>
          <w:p w14:paraId="7C91C2BB" w14:textId="77777777" w:rsidR="000F4F68" w:rsidRPr="00DB42B5" w:rsidRDefault="000F4F68" w:rsidP="00A91261">
            <w:pPr>
              <w:spacing w:line="180" w:lineRule="exact"/>
              <w:jc w:val="center"/>
              <w:rPr>
                <w:sz w:val="18"/>
                <w:szCs w:val="18"/>
              </w:rPr>
            </w:pPr>
          </w:p>
        </w:tc>
        <w:tc>
          <w:tcPr>
            <w:tcW w:w="1134" w:type="dxa"/>
            <w:vAlign w:val="center"/>
          </w:tcPr>
          <w:p w14:paraId="7EE8890D" w14:textId="77777777" w:rsidR="000F4F68" w:rsidRPr="00DB42B5" w:rsidRDefault="000F4F68" w:rsidP="00A91261">
            <w:pPr>
              <w:spacing w:line="180" w:lineRule="exact"/>
              <w:jc w:val="center"/>
              <w:rPr>
                <w:sz w:val="18"/>
                <w:szCs w:val="18"/>
              </w:rPr>
            </w:pPr>
          </w:p>
        </w:tc>
        <w:tc>
          <w:tcPr>
            <w:tcW w:w="1275" w:type="dxa"/>
            <w:vAlign w:val="center"/>
          </w:tcPr>
          <w:p w14:paraId="39DEA126" w14:textId="77777777" w:rsidR="000F4F68" w:rsidRPr="00DB42B5" w:rsidRDefault="000F4F68" w:rsidP="00A91261">
            <w:pPr>
              <w:spacing w:line="180" w:lineRule="exact"/>
              <w:jc w:val="center"/>
              <w:rPr>
                <w:sz w:val="18"/>
                <w:szCs w:val="18"/>
              </w:rPr>
            </w:pPr>
          </w:p>
        </w:tc>
        <w:tc>
          <w:tcPr>
            <w:tcW w:w="1418" w:type="dxa"/>
            <w:vAlign w:val="center"/>
          </w:tcPr>
          <w:p w14:paraId="2CD8F829" w14:textId="77777777" w:rsidR="000F4F68" w:rsidRPr="00DB42B5" w:rsidRDefault="000F4F68" w:rsidP="00A91261">
            <w:pPr>
              <w:spacing w:line="180" w:lineRule="exact"/>
              <w:jc w:val="center"/>
              <w:rPr>
                <w:sz w:val="18"/>
                <w:szCs w:val="18"/>
              </w:rPr>
            </w:pPr>
          </w:p>
        </w:tc>
        <w:tc>
          <w:tcPr>
            <w:tcW w:w="1474" w:type="dxa"/>
            <w:vAlign w:val="center"/>
          </w:tcPr>
          <w:p w14:paraId="1AB51011" w14:textId="77777777" w:rsidR="000F4F68" w:rsidRPr="00DB42B5" w:rsidRDefault="000F4F68" w:rsidP="00A91261">
            <w:pPr>
              <w:spacing w:line="180" w:lineRule="exact"/>
              <w:jc w:val="center"/>
              <w:rPr>
                <w:sz w:val="18"/>
                <w:szCs w:val="18"/>
              </w:rPr>
            </w:pPr>
          </w:p>
        </w:tc>
      </w:tr>
      <w:tr w:rsidR="00AF7909" w:rsidRPr="00DB42B5" w14:paraId="17AFD74D" w14:textId="77777777" w:rsidTr="00AF7909">
        <w:trPr>
          <w:cantSplit/>
          <w:trHeight w:val="241"/>
          <w:jc w:val="center"/>
        </w:trPr>
        <w:tc>
          <w:tcPr>
            <w:tcW w:w="2662" w:type="dxa"/>
          </w:tcPr>
          <w:p w14:paraId="4B956237" w14:textId="77777777" w:rsidR="000F4F68" w:rsidRPr="00DB42B5" w:rsidRDefault="000F4F68" w:rsidP="00A91261">
            <w:pPr>
              <w:autoSpaceDE w:val="0"/>
              <w:autoSpaceDN w:val="0"/>
              <w:adjustRightInd w:val="0"/>
              <w:rPr>
                <w:sz w:val="18"/>
                <w:szCs w:val="18"/>
              </w:rPr>
            </w:pPr>
            <w:r w:rsidRPr="00DB42B5">
              <w:rPr>
                <w:sz w:val="18"/>
                <w:szCs w:val="18"/>
              </w:rPr>
              <w:t>Владимирская область</w:t>
            </w:r>
          </w:p>
        </w:tc>
        <w:tc>
          <w:tcPr>
            <w:tcW w:w="704" w:type="dxa"/>
            <w:vAlign w:val="bottom"/>
          </w:tcPr>
          <w:p w14:paraId="3CE5AB3A" w14:textId="77777777" w:rsidR="000F4F68" w:rsidRPr="00DB42B5" w:rsidRDefault="000F4F68" w:rsidP="00A91261">
            <w:pPr>
              <w:autoSpaceDE w:val="0"/>
              <w:autoSpaceDN w:val="0"/>
              <w:adjustRightInd w:val="0"/>
              <w:jc w:val="center"/>
              <w:rPr>
                <w:sz w:val="18"/>
                <w:szCs w:val="18"/>
              </w:rPr>
            </w:pPr>
            <w:r w:rsidRPr="00DB42B5">
              <w:rPr>
                <w:sz w:val="18"/>
                <w:szCs w:val="18"/>
              </w:rPr>
              <w:t>17</w:t>
            </w:r>
          </w:p>
        </w:tc>
        <w:tc>
          <w:tcPr>
            <w:tcW w:w="526" w:type="dxa"/>
            <w:vAlign w:val="bottom"/>
          </w:tcPr>
          <w:p w14:paraId="51E6A257" w14:textId="77777777" w:rsidR="000F4F68" w:rsidRPr="00DB42B5" w:rsidRDefault="000F4F68" w:rsidP="00A91261">
            <w:pPr>
              <w:autoSpaceDE w:val="0"/>
              <w:autoSpaceDN w:val="0"/>
              <w:adjustRightInd w:val="0"/>
              <w:jc w:val="center"/>
              <w:rPr>
                <w:sz w:val="18"/>
                <w:szCs w:val="18"/>
              </w:rPr>
            </w:pPr>
            <w:r w:rsidRPr="00DB42B5">
              <w:rPr>
                <w:sz w:val="18"/>
                <w:szCs w:val="18"/>
              </w:rPr>
              <w:t>05</w:t>
            </w:r>
          </w:p>
        </w:tc>
        <w:tc>
          <w:tcPr>
            <w:tcW w:w="1438" w:type="dxa"/>
            <w:vAlign w:val="center"/>
          </w:tcPr>
          <w:p w14:paraId="17EECE62" w14:textId="77777777" w:rsidR="000F4F68" w:rsidRPr="00DB42B5" w:rsidRDefault="000F4F68" w:rsidP="00A91261">
            <w:pPr>
              <w:spacing w:line="180" w:lineRule="exact"/>
              <w:jc w:val="center"/>
              <w:rPr>
                <w:sz w:val="18"/>
                <w:szCs w:val="18"/>
              </w:rPr>
            </w:pPr>
          </w:p>
        </w:tc>
        <w:tc>
          <w:tcPr>
            <w:tcW w:w="1701" w:type="dxa"/>
            <w:vAlign w:val="center"/>
          </w:tcPr>
          <w:p w14:paraId="3F7032DC" w14:textId="77777777" w:rsidR="000F4F68" w:rsidRPr="00DB42B5" w:rsidRDefault="000F4F68" w:rsidP="00A91261">
            <w:pPr>
              <w:spacing w:line="180" w:lineRule="exact"/>
              <w:jc w:val="center"/>
              <w:rPr>
                <w:sz w:val="18"/>
                <w:szCs w:val="18"/>
              </w:rPr>
            </w:pPr>
          </w:p>
        </w:tc>
        <w:tc>
          <w:tcPr>
            <w:tcW w:w="1276" w:type="dxa"/>
            <w:vAlign w:val="center"/>
          </w:tcPr>
          <w:p w14:paraId="4E5BF0AC" w14:textId="77777777" w:rsidR="000F4F68" w:rsidRPr="00DB42B5" w:rsidRDefault="000F4F68" w:rsidP="00A91261">
            <w:pPr>
              <w:spacing w:line="180" w:lineRule="exact"/>
              <w:jc w:val="center"/>
              <w:rPr>
                <w:sz w:val="18"/>
                <w:szCs w:val="18"/>
              </w:rPr>
            </w:pPr>
          </w:p>
        </w:tc>
        <w:tc>
          <w:tcPr>
            <w:tcW w:w="1418" w:type="dxa"/>
            <w:vAlign w:val="center"/>
          </w:tcPr>
          <w:p w14:paraId="382CCCA7" w14:textId="77777777" w:rsidR="000F4F68" w:rsidRPr="00DB42B5" w:rsidRDefault="000F4F68" w:rsidP="00A91261">
            <w:pPr>
              <w:spacing w:line="180" w:lineRule="exact"/>
              <w:jc w:val="center"/>
              <w:rPr>
                <w:sz w:val="18"/>
                <w:szCs w:val="18"/>
              </w:rPr>
            </w:pPr>
          </w:p>
        </w:tc>
        <w:tc>
          <w:tcPr>
            <w:tcW w:w="1134" w:type="dxa"/>
            <w:vAlign w:val="center"/>
          </w:tcPr>
          <w:p w14:paraId="29B3F82A" w14:textId="77777777" w:rsidR="000F4F68" w:rsidRPr="00DB42B5" w:rsidRDefault="000F4F68" w:rsidP="00A91261">
            <w:pPr>
              <w:spacing w:line="180" w:lineRule="exact"/>
              <w:jc w:val="center"/>
              <w:rPr>
                <w:sz w:val="18"/>
                <w:szCs w:val="18"/>
              </w:rPr>
            </w:pPr>
          </w:p>
        </w:tc>
        <w:tc>
          <w:tcPr>
            <w:tcW w:w="1275" w:type="dxa"/>
            <w:vAlign w:val="center"/>
          </w:tcPr>
          <w:p w14:paraId="78442065" w14:textId="77777777" w:rsidR="000F4F68" w:rsidRPr="00DB42B5" w:rsidRDefault="000F4F68" w:rsidP="00A91261">
            <w:pPr>
              <w:spacing w:line="180" w:lineRule="exact"/>
              <w:jc w:val="center"/>
              <w:rPr>
                <w:sz w:val="18"/>
                <w:szCs w:val="18"/>
              </w:rPr>
            </w:pPr>
          </w:p>
        </w:tc>
        <w:tc>
          <w:tcPr>
            <w:tcW w:w="1418" w:type="dxa"/>
            <w:vAlign w:val="center"/>
          </w:tcPr>
          <w:p w14:paraId="689BCB49" w14:textId="77777777" w:rsidR="000F4F68" w:rsidRPr="00DB42B5" w:rsidRDefault="000F4F68" w:rsidP="00A91261">
            <w:pPr>
              <w:spacing w:line="180" w:lineRule="exact"/>
              <w:jc w:val="center"/>
              <w:rPr>
                <w:sz w:val="18"/>
                <w:szCs w:val="18"/>
              </w:rPr>
            </w:pPr>
          </w:p>
        </w:tc>
        <w:tc>
          <w:tcPr>
            <w:tcW w:w="1474" w:type="dxa"/>
            <w:vAlign w:val="center"/>
          </w:tcPr>
          <w:p w14:paraId="3BD28E74" w14:textId="77777777" w:rsidR="000F4F68" w:rsidRPr="00DB42B5" w:rsidRDefault="000F4F68" w:rsidP="00A91261">
            <w:pPr>
              <w:spacing w:line="180" w:lineRule="exact"/>
              <w:jc w:val="center"/>
              <w:rPr>
                <w:sz w:val="18"/>
                <w:szCs w:val="18"/>
              </w:rPr>
            </w:pPr>
          </w:p>
        </w:tc>
      </w:tr>
      <w:tr w:rsidR="00AF7909" w:rsidRPr="00DB42B5" w14:paraId="7E42A216" w14:textId="77777777" w:rsidTr="00AF7909">
        <w:trPr>
          <w:cantSplit/>
          <w:trHeight w:val="241"/>
          <w:jc w:val="center"/>
        </w:trPr>
        <w:tc>
          <w:tcPr>
            <w:tcW w:w="2662" w:type="dxa"/>
          </w:tcPr>
          <w:p w14:paraId="4FE372AC" w14:textId="77777777" w:rsidR="000F4F68" w:rsidRPr="00DB42B5" w:rsidRDefault="000F4F68" w:rsidP="00A91261">
            <w:pPr>
              <w:autoSpaceDE w:val="0"/>
              <w:autoSpaceDN w:val="0"/>
              <w:adjustRightInd w:val="0"/>
              <w:rPr>
                <w:sz w:val="18"/>
                <w:szCs w:val="18"/>
              </w:rPr>
            </w:pPr>
            <w:r w:rsidRPr="00DB42B5">
              <w:rPr>
                <w:sz w:val="18"/>
                <w:szCs w:val="18"/>
              </w:rPr>
              <w:t>Воронежская область</w:t>
            </w:r>
          </w:p>
        </w:tc>
        <w:tc>
          <w:tcPr>
            <w:tcW w:w="704" w:type="dxa"/>
            <w:vAlign w:val="bottom"/>
          </w:tcPr>
          <w:p w14:paraId="63B3182F" w14:textId="77777777" w:rsidR="000F4F68" w:rsidRPr="00DB42B5" w:rsidRDefault="000F4F68" w:rsidP="00A91261">
            <w:pPr>
              <w:autoSpaceDE w:val="0"/>
              <w:autoSpaceDN w:val="0"/>
              <w:adjustRightInd w:val="0"/>
              <w:jc w:val="center"/>
              <w:rPr>
                <w:sz w:val="18"/>
                <w:szCs w:val="18"/>
              </w:rPr>
            </w:pPr>
            <w:r w:rsidRPr="00DB42B5">
              <w:rPr>
                <w:sz w:val="18"/>
                <w:szCs w:val="18"/>
              </w:rPr>
              <w:t>20</w:t>
            </w:r>
          </w:p>
        </w:tc>
        <w:tc>
          <w:tcPr>
            <w:tcW w:w="526" w:type="dxa"/>
            <w:vAlign w:val="bottom"/>
          </w:tcPr>
          <w:p w14:paraId="68B3ABE6" w14:textId="77777777" w:rsidR="000F4F68" w:rsidRPr="00DB42B5" w:rsidRDefault="000F4F68" w:rsidP="00A91261">
            <w:pPr>
              <w:autoSpaceDE w:val="0"/>
              <w:autoSpaceDN w:val="0"/>
              <w:adjustRightInd w:val="0"/>
              <w:jc w:val="center"/>
              <w:rPr>
                <w:sz w:val="18"/>
                <w:szCs w:val="18"/>
              </w:rPr>
            </w:pPr>
            <w:r w:rsidRPr="00DB42B5">
              <w:rPr>
                <w:sz w:val="18"/>
                <w:szCs w:val="18"/>
              </w:rPr>
              <w:t>06</w:t>
            </w:r>
          </w:p>
        </w:tc>
        <w:tc>
          <w:tcPr>
            <w:tcW w:w="1438" w:type="dxa"/>
            <w:vAlign w:val="center"/>
          </w:tcPr>
          <w:p w14:paraId="4FD674D0" w14:textId="77777777" w:rsidR="000F4F68" w:rsidRPr="00DB42B5" w:rsidRDefault="000F4F68" w:rsidP="00A91261">
            <w:pPr>
              <w:spacing w:line="180" w:lineRule="exact"/>
              <w:jc w:val="center"/>
              <w:rPr>
                <w:sz w:val="18"/>
                <w:szCs w:val="18"/>
              </w:rPr>
            </w:pPr>
          </w:p>
        </w:tc>
        <w:tc>
          <w:tcPr>
            <w:tcW w:w="1701" w:type="dxa"/>
            <w:vAlign w:val="center"/>
          </w:tcPr>
          <w:p w14:paraId="714C3CBB" w14:textId="77777777" w:rsidR="000F4F68" w:rsidRPr="00DB42B5" w:rsidRDefault="000F4F68" w:rsidP="00A91261">
            <w:pPr>
              <w:spacing w:line="180" w:lineRule="exact"/>
              <w:jc w:val="center"/>
              <w:rPr>
                <w:sz w:val="18"/>
                <w:szCs w:val="18"/>
              </w:rPr>
            </w:pPr>
          </w:p>
        </w:tc>
        <w:tc>
          <w:tcPr>
            <w:tcW w:w="1276" w:type="dxa"/>
            <w:vAlign w:val="center"/>
          </w:tcPr>
          <w:p w14:paraId="14C2C4BA" w14:textId="77777777" w:rsidR="000F4F68" w:rsidRPr="00DB42B5" w:rsidRDefault="000F4F68" w:rsidP="00A91261">
            <w:pPr>
              <w:spacing w:line="180" w:lineRule="exact"/>
              <w:jc w:val="center"/>
              <w:rPr>
                <w:sz w:val="18"/>
                <w:szCs w:val="18"/>
              </w:rPr>
            </w:pPr>
          </w:p>
        </w:tc>
        <w:tc>
          <w:tcPr>
            <w:tcW w:w="1418" w:type="dxa"/>
            <w:vAlign w:val="center"/>
          </w:tcPr>
          <w:p w14:paraId="0F01D18A" w14:textId="77777777" w:rsidR="000F4F68" w:rsidRPr="00DB42B5" w:rsidRDefault="000F4F68" w:rsidP="00A91261">
            <w:pPr>
              <w:spacing w:line="180" w:lineRule="exact"/>
              <w:jc w:val="center"/>
              <w:rPr>
                <w:sz w:val="18"/>
                <w:szCs w:val="18"/>
              </w:rPr>
            </w:pPr>
          </w:p>
        </w:tc>
        <w:tc>
          <w:tcPr>
            <w:tcW w:w="1134" w:type="dxa"/>
            <w:vAlign w:val="center"/>
          </w:tcPr>
          <w:p w14:paraId="53D056ED" w14:textId="77777777" w:rsidR="000F4F68" w:rsidRPr="00DB42B5" w:rsidRDefault="000F4F68" w:rsidP="00A91261">
            <w:pPr>
              <w:spacing w:line="180" w:lineRule="exact"/>
              <w:jc w:val="center"/>
              <w:rPr>
                <w:sz w:val="18"/>
                <w:szCs w:val="18"/>
              </w:rPr>
            </w:pPr>
          </w:p>
        </w:tc>
        <w:tc>
          <w:tcPr>
            <w:tcW w:w="1275" w:type="dxa"/>
            <w:vAlign w:val="center"/>
          </w:tcPr>
          <w:p w14:paraId="7AA399FC" w14:textId="77777777" w:rsidR="000F4F68" w:rsidRPr="00DB42B5" w:rsidRDefault="000F4F68" w:rsidP="00A91261">
            <w:pPr>
              <w:spacing w:line="180" w:lineRule="exact"/>
              <w:jc w:val="center"/>
              <w:rPr>
                <w:sz w:val="18"/>
                <w:szCs w:val="18"/>
              </w:rPr>
            </w:pPr>
          </w:p>
        </w:tc>
        <w:tc>
          <w:tcPr>
            <w:tcW w:w="1418" w:type="dxa"/>
            <w:vAlign w:val="center"/>
          </w:tcPr>
          <w:p w14:paraId="71575B38" w14:textId="77777777" w:rsidR="000F4F68" w:rsidRPr="00DB42B5" w:rsidRDefault="000F4F68" w:rsidP="00A91261">
            <w:pPr>
              <w:spacing w:line="180" w:lineRule="exact"/>
              <w:jc w:val="center"/>
              <w:rPr>
                <w:sz w:val="18"/>
                <w:szCs w:val="18"/>
              </w:rPr>
            </w:pPr>
          </w:p>
        </w:tc>
        <w:tc>
          <w:tcPr>
            <w:tcW w:w="1474" w:type="dxa"/>
            <w:vAlign w:val="center"/>
          </w:tcPr>
          <w:p w14:paraId="3F536B28" w14:textId="77777777" w:rsidR="000F4F68" w:rsidRPr="00DB42B5" w:rsidRDefault="000F4F68" w:rsidP="00A91261">
            <w:pPr>
              <w:spacing w:line="180" w:lineRule="exact"/>
              <w:jc w:val="center"/>
              <w:rPr>
                <w:sz w:val="18"/>
                <w:szCs w:val="18"/>
              </w:rPr>
            </w:pPr>
          </w:p>
        </w:tc>
      </w:tr>
      <w:tr w:rsidR="00AF7909" w:rsidRPr="00DB42B5" w14:paraId="1944688C" w14:textId="77777777" w:rsidTr="00AF7909">
        <w:trPr>
          <w:cantSplit/>
          <w:trHeight w:val="241"/>
          <w:jc w:val="center"/>
        </w:trPr>
        <w:tc>
          <w:tcPr>
            <w:tcW w:w="2662" w:type="dxa"/>
          </w:tcPr>
          <w:p w14:paraId="5D512DE9" w14:textId="77777777" w:rsidR="000F4F68" w:rsidRPr="00DB42B5" w:rsidRDefault="000F4F68" w:rsidP="00A91261">
            <w:pPr>
              <w:autoSpaceDE w:val="0"/>
              <w:autoSpaceDN w:val="0"/>
              <w:adjustRightInd w:val="0"/>
              <w:rPr>
                <w:sz w:val="18"/>
                <w:szCs w:val="18"/>
              </w:rPr>
            </w:pPr>
            <w:r w:rsidRPr="00DB42B5">
              <w:rPr>
                <w:sz w:val="18"/>
                <w:szCs w:val="18"/>
              </w:rPr>
              <w:t>Ивановская область</w:t>
            </w:r>
          </w:p>
        </w:tc>
        <w:tc>
          <w:tcPr>
            <w:tcW w:w="704" w:type="dxa"/>
            <w:vAlign w:val="bottom"/>
          </w:tcPr>
          <w:p w14:paraId="0E5B30AB" w14:textId="77777777" w:rsidR="000F4F68" w:rsidRPr="00DB42B5" w:rsidRDefault="000F4F68" w:rsidP="00A91261">
            <w:pPr>
              <w:autoSpaceDE w:val="0"/>
              <w:autoSpaceDN w:val="0"/>
              <w:adjustRightInd w:val="0"/>
              <w:jc w:val="center"/>
              <w:rPr>
                <w:sz w:val="18"/>
                <w:szCs w:val="18"/>
              </w:rPr>
            </w:pPr>
            <w:r w:rsidRPr="00DB42B5">
              <w:rPr>
                <w:sz w:val="18"/>
                <w:szCs w:val="18"/>
              </w:rPr>
              <w:t>24</w:t>
            </w:r>
          </w:p>
        </w:tc>
        <w:tc>
          <w:tcPr>
            <w:tcW w:w="526" w:type="dxa"/>
            <w:vAlign w:val="bottom"/>
          </w:tcPr>
          <w:p w14:paraId="5B66CE9C" w14:textId="77777777" w:rsidR="000F4F68" w:rsidRPr="00DB42B5" w:rsidRDefault="000F4F68" w:rsidP="00A91261">
            <w:pPr>
              <w:autoSpaceDE w:val="0"/>
              <w:autoSpaceDN w:val="0"/>
              <w:adjustRightInd w:val="0"/>
              <w:jc w:val="center"/>
              <w:rPr>
                <w:sz w:val="18"/>
                <w:szCs w:val="18"/>
              </w:rPr>
            </w:pPr>
            <w:r w:rsidRPr="00DB42B5">
              <w:rPr>
                <w:sz w:val="18"/>
                <w:szCs w:val="18"/>
              </w:rPr>
              <w:t>07</w:t>
            </w:r>
          </w:p>
        </w:tc>
        <w:tc>
          <w:tcPr>
            <w:tcW w:w="1438" w:type="dxa"/>
            <w:vAlign w:val="center"/>
          </w:tcPr>
          <w:p w14:paraId="1211233F" w14:textId="77777777" w:rsidR="000F4F68" w:rsidRPr="00DB42B5" w:rsidRDefault="000F4F68" w:rsidP="00A91261">
            <w:pPr>
              <w:spacing w:line="180" w:lineRule="exact"/>
              <w:jc w:val="center"/>
              <w:rPr>
                <w:sz w:val="18"/>
                <w:szCs w:val="18"/>
              </w:rPr>
            </w:pPr>
          </w:p>
        </w:tc>
        <w:tc>
          <w:tcPr>
            <w:tcW w:w="1701" w:type="dxa"/>
            <w:vAlign w:val="center"/>
          </w:tcPr>
          <w:p w14:paraId="3681E2EE" w14:textId="77777777" w:rsidR="000F4F68" w:rsidRPr="00DB42B5" w:rsidRDefault="000F4F68" w:rsidP="00A91261">
            <w:pPr>
              <w:spacing w:line="180" w:lineRule="exact"/>
              <w:jc w:val="center"/>
              <w:rPr>
                <w:sz w:val="18"/>
                <w:szCs w:val="18"/>
              </w:rPr>
            </w:pPr>
          </w:p>
        </w:tc>
        <w:tc>
          <w:tcPr>
            <w:tcW w:w="1276" w:type="dxa"/>
            <w:vAlign w:val="center"/>
          </w:tcPr>
          <w:p w14:paraId="2FEBA365" w14:textId="77777777" w:rsidR="000F4F68" w:rsidRPr="00DB42B5" w:rsidRDefault="000F4F68" w:rsidP="00A91261">
            <w:pPr>
              <w:spacing w:line="180" w:lineRule="exact"/>
              <w:jc w:val="center"/>
              <w:rPr>
                <w:sz w:val="18"/>
                <w:szCs w:val="18"/>
              </w:rPr>
            </w:pPr>
          </w:p>
        </w:tc>
        <w:tc>
          <w:tcPr>
            <w:tcW w:w="1418" w:type="dxa"/>
            <w:vAlign w:val="center"/>
          </w:tcPr>
          <w:p w14:paraId="7DE838D9" w14:textId="77777777" w:rsidR="000F4F68" w:rsidRPr="00DB42B5" w:rsidRDefault="000F4F68" w:rsidP="00A91261">
            <w:pPr>
              <w:spacing w:line="180" w:lineRule="exact"/>
              <w:jc w:val="center"/>
              <w:rPr>
                <w:sz w:val="18"/>
                <w:szCs w:val="18"/>
              </w:rPr>
            </w:pPr>
          </w:p>
        </w:tc>
        <w:tc>
          <w:tcPr>
            <w:tcW w:w="1134" w:type="dxa"/>
            <w:vAlign w:val="center"/>
          </w:tcPr>
          <w:p w14:paraId="50D9D0E5" w14:textId="77777777" w:rsidR="000F4F68" w:rsidRPr="00DB42B5" w:rsidRDefault="000F4F68" w:rsidP="00A91261">
            <w:pPr>
              <w:spacing w:line="180" w:lineRule="exact"/>
              <w:jc w:val="center"/>
              <w:rPr>
                <w:sz w:val="18"/>
                <w:szCs w:val="18"/>
              </w:rPr>
            </w:pPr>
          </w:p>
        </w:tc>
        <w:tc>
          <w:tcPr>
            <w:tcW w:w="1275" w:type="dxa"/>
            <w:vAlign w:val="center"/>
          </w:tcPr>
          <w:p w14:paraId="4F2FC8F7" w14:textId="77777777" w:rsidR="000F4F68" w:rsidRPr="00DB42B5" w:rsidRDefault="000F4F68" w:rsidP="00A91261">
            <w:pPr>
              <w:spacing w:line="180" w:lineRule="exact"/>
              <w:jc w:val="center"/>
              <w:rPr>
                <w:sz w:val="18"/>
                <w:szCs w:val="18"/>
              </w:rPr>
            </w:pPr>
          </w:p>
        </w:tc>
        <w:tc>
          <w:tcPr>
            <w:tcW w:w="1418" w:type="dxa"/>
            <w:vAlign w:val="center"/>
          </w:tcPr>
          <w:p w14:paraId="773D9B85" w14:textId="77777777" w:rsidR="000F4F68" w:rsidRPr="00DB42B5" w:rsidRDefault="000F4F68" w:rsidP="00A91261">
            <w:pPr>
              <w:spacing w:line="180" w:lineRule="exact"/>
              <w:jc w:val="center"/>
              <w:rPr>
                <w:sz w:val="18"/>
                <w:szCs w:val="18"/>
              </w:rPr>
            </w:pPr>
          </w:p>
        </w:tc>
        <w:tc>
          <w:tcPr>
            <w:tcW w:w="1474" w:type="dxa"/>
            <w:vAlign w:val="center"/>
          </w:tcPr>
          <w:p w14:paraId="11843DD2" w14:textId="77777777" w:rsidR="000F4F68" w:rsidRPr="00DB42B5" w:rsidRDefault="000F4F68" w:rsidP="00A91261">
            <w:pPr>
              <w:spacing w:line="180" w:lineRule="exact"/>
              <w:jc w:val="center"/>
              <w:rPr>
                <w:sz w:val="18"/>
                <w:szCs w:val="18"/>
              </w:rPr>
            </w:pPr>
          </w:p>
        </w:tc>
      </w:tr>
      <w:tr w:rsidR="00AF7909" w:rsidRPr="00DB42B5" w14:paraId="282B7F87" w14:textId="77777777" w:rsidTr="00AF7909">
        <w:trPr>
          <w:cantSplit/>
          <w:trHeight w:val="241"/>
          <w:jc w:val="center"/>
        </w:trPr>
        <w:tc>
          <w:tcPr>
            <w:tcW w:w="2662" w:type="dxa"/>
          </w:tcPr>
          <w:p w14:paraId="706B92BB" w14:textId="77777777" w:rsidR="000F4F68" w:rsidRPr="00DB42B5" w:rsidRDefault="000F4F68" w:rsidP="00A91261">
            <w:pPr>
              <w:autoSpaceDE w:val="0"/>
              <w:autoSpaceDN w:val="0"/>
              <w:adjustRightInd w:val="0"/>
              <w:rPr>
                <w:sz w:val="18"/>
                <w:szCs w:val="18"/>
              </w:rPr>
            </w:pPr>
            <w:r w:rsidRPr="00DB42B5">
              <w:rPr>
                <w:sz w:val="18"/>
                <w:szCs w:val="18"/>
              </w:rPr>
              <w:t>Калужская область</w:t>
            </w:r>
          </w:p>
        </w:tc>
        <w:tc>
          <w:tcPr>
            <w:tcW w:w="704" w:type="dxa"/>
            <w:vAlign w:val="bottom"/>
          </w:tcPr>
          <w:p w14:paraId="69E901E6" w14:textId="77777777" w:rsidR="000F4F68" w:rsidRPr="00DB42B5" w:rsidRDefault="000F4F68" w:rsidP="00A91261">
            <w:pPr>
              <w:autoSpaceDE w:val="0"/>
              <w:autoSpaceDN w:val="0"/>
              <w:adjustRightInd w:val="0"/>
              <w:jc w:val="center"/>
              <w:rPr>
                <w:sz w:val="18"/>
                <w:szCs w:val="18"/>
              </w:rPr>
            </w:pPr>
            <w:r w:rsidRPr="00DB42B5">
              <w:rPr>
                <w:sz w:val="18"/>
                <w:szCs w:val="18"/>
              </w:rPr>
              <w:t>29</w:t>
            </w:r>
          </w:p>
        </w:tc>
        <w:tc>
          <w:tcPr>
            <w:tcW w:w="526" w:type="dxa"/>
            <w:vAlign w:val="bottom"/>
          </w:tcPr>
          <w:p w14:paraId="2AFAB909" w14:textId="77777777" w:rsidR="000F4F68" w:rsidRPr="00DB42B5" w:rsidRDefault="000F4F68" w:rsidP="00A91261">
            <w:pPr>
              <w:autoSpaceDE w:val="0"/>
              <w:autoSpaceDN w:val="0"/>
              <w:adjustRightInd w:val="0"/>
              <w:jc w:val="center"/>
              <w:rPr>
                <w:sz w:val="18"/>
                <w:szCs w:val="18"/>
              </w:rPr>
            </w:pPr>
            <w:r w:rsidRPr="00DB42B5">
              <w:rPr>
                <w:sz w:val="18"/>
                <w:szCs w:val="18"/>
              </w:rPr>
              <w:t>08</w:t>
            </w:r>
          </w:p>
        </w:tc>
        <w:tc>
          <w:tcPr>
            <w:tcW w:w="1438" w:type="dxa"/>
            <w:vAlign w:val="center"/>
          </w:tcPr>
          <w:p w14:paraId="6F9957FF" w14:textId="77777777" w:rsidR="000F4F68" w:rsidRPr="00DB42B5" w:rsidRDefault="000F4F68" w:rsidP="00A91261">
            <w:pPr>
              <w:spacing w:line="180" w:lineRule="exact"/>
              <w:jc w:val="center"/>
              <w:rPr>
                <w:sz w:val="18"/>
                <w:szCs w:val="18"/>
              </w:rPr>
            </w:pPr>
          </w:p>
        </w:tc>
        <w:tc>
          <w:tcPr>
            <w:tcW w:w="1701" w:type="dxa"/>
            <w:vAlign w:val="center"/>
          </w:tcPr>
          <w:p w14:paraId="68D1C7A6" w14:textId="77777777" w:rsidR="000F4F68" w:rsidRPr="00DB42B5" w:rsidRDefault="000F4F68" w:rsidP="00A91261">
            <w:pPr>
              <w:spacing w:line="180" w:lineRule="exact"/>
              <w:jc w:val="center"/>
              <w:rPr>
                <w:sz w:val="18"/>
                <w:szCs w:val="18"/>
              </w:rPr>
            </w:pPr>
          </w:p>
        </w:tc>
        <w:tc>
          <w:tcPr>
            <w:tcW w:w="1276" w:type="dxa"/>
            <w:vAlign w:val="center"/>
          </w:tcPr>
          <w:p w14:paraId="52E50871" w14:textId="77777777" w:rsidR="000F4F68" w:rsidRPr="00DB42B5" w:rsidRDefault="000F4F68" w:rsidP="00A91261">
            <w:pPr>
              <w:spacing w:line="180" w:lineRule="exact"/>
              <w:jc w:val="center"/>
              <w:rPr>
                <w:sz w:val="18"/>
                <w:szCs w:val="18"/>
              </w:rPr>
            </w:pPr>
          </w:p>
        </w:tc>
        <w:tc>
          <w:tcPr>
            <w:tcW w:w="1418" w:type="dxa"/>
            <w:vAlign w:val="center"/>
          </w:tcPr>
          <w:p w14:paraId="3781A86C" w14:textId="77777777" w:rsidR="000F4F68" w:rsidRPr="00DB42B5" w:rsidRDefault="000F4F68" w:rsidP="00A91261">
            <w:pPr>
              <w:spacing w:line="180" w:lineRule="exact"/>
              <w:jc w:val="center"/>
              <w:rPr>
                <w:sz w:val="18"/>
                <w:szCs w:val="18"/>
              </w:rPr>
            </w:pPr>
          </w:p>
        </w:tc>
        <w:tc>
          <w:tcPr>
            <w:tcW w:w="1134" w:type="dxa"/>
            <w:vAlign w:val="center"/>
          </w:tcPr>
          <w:p w14:paraId="04271B1E" w14:textId="77777777" w:rsidR="000F4F68" w:rsidRPr="00DB42B5" w:rsidRDefault="000F4F68" w:rsidP="00A91261">
            <w:pPr>
              <w:spacing w:line="180" w:lineRule="exact"/>
              <w:jc w:val="center"/>
              <w:rPr>
                <w:sz w:val="18"/>
                <w:szCs w:val="18"/>
              </w:rPr>
            </w:pPr>
          </w:p>
        </w:tc>
        <w:tc>
          <w:tcPr>
            <w:tcW w:w="1275" w:type="dxa"/>
            <w:vAlign w:val="center"/>
          </w:tcPr>
          <w:p w14:paraId="6B48063E" w14:textId="77777777" w:rsidR="000F4F68" w:rsidRPr="00DB42B5" w:rsidRDefault="000F4F68" w:rsidP="00A91261">
            <w:pPr>
              <w:spacing w:line="180" w:lineRule="exact"/>
              <w:jc w:val="center"/>
              <w:rPr>
                <w:sz w:val="18"/>
                <w:szCs w:val="18"/>
              </w:rPr>
            </w:pPr>
          </w:p>
        </w:tc>
        <w:tc>
          <w:tcPr>
            <w:tcW w:w="1418" w:type="dxa"/>
            <w:vAlign w:val="center"/>
          </w:tcPr>
          <w:p w14:paraId="45246924" w14:textId="77777777" w:rsidR="000F4F68" w:rsidRPr="00DB42B5" w:rsidRDefault="000F4F68" w:rsidP="00A91261">
            <w:pPr>
              <w:spacing w:line="180" w:lineRule="exact"/>
              <w:jc w:val="center"/>
              <w:rPr>
                <w:sz w:val="18"/>
                <w:szCs w:val="18"/>
              </w:rPr>
            </w:pPr>
          </w:p>
        </w:tc>
        <w:tc>
          <w:tcPr>
            <w:tcW w:w="1474" w:type="dxa"/>
            <w:vAlign w:val="center"/>
          </w:tcPr>
          <w:p w14:paraId="20E26438" w14:textId="77777777" w:rsidR="000F4F68" w:rsidRPr="00DB42B5" w:rsidRDefault="000F4F68" w:rsidP="00A91261">
            <w:pPr>
              <w:spacing w:line="180" w:lineRule="exact"/>
              <w:jc w:val="center"/>
              <w:rPr>
                <w:sz w:val="18"/>
                <w:szCs w:val="18"/>
              </w:rPr>
            </w:pPr>
          </w:p>
        </w:tc>
      </w:tr>
      <w:tr w:rsidR="00AF7909" w:rsidRPr="00DB42B5" w14:paraId="039C4364" w14:textId="77777777" w:rsidTr="00AF7909">
        <w:trPr>
          <w:cantSplit/>
          <w:trHeight w:val="241"/>
          <w:jc w:val="center"/>
        </w:trPr>
        <w:tc>
          <w:tcPr>
            <w:tcW w:w="2662" w:type="dxa"/>
          </w:tcPr>
          <w:p w14:paraId="27C826F3" w14:textId="77777777" w:rsidR="000F4F68" w:rsidRPr="00DB42B5" w:rsidRDefault="000F4F68" w:rsidP="00A91261">
            <w:pPr>
              <w:autoSpaceDE w:val="0"/>
              <w:autoSpaceDN w:val="0"/>
              <w:adjustRightInd w:val="0"/>
              <w:rPr>
                <w:sz w:val="18"/>
                <w:szCs w:val="18"/>
              </w:rPr>
            </w:pPr>
            <w:r w:rsidRPr="00DB42B5">
              <w:rPr>
                <w:sz w:val="18"/>
                <w:szCs w:val="18"/>
              </w:rPr>
              <w:t>Костромская область</w:t>
            </w:r>
          </w:p>
        </w:tc>
        <w:tc>
          <w:tcPr>
            <w:tcW w:w="704" w:type="dxa"/>
            <w:vAlign w:val="bottom"/>
          </w:tcPr>
          <w:p w14:paraId="448B0800" w14:textId="77777777" w:rsidR="000F4F68" w:rsidRPr="00DB42B5" w:rsidRDefault="000F4F68" w:rsidP="00A91261">
            <w:pPr>
              <w:autoSpaceDE w:val="0"/>
              <w:autoSpaceDN w:val="0"/>
              <w:adjustRightInd w:val="0"/>
              <w:jc w:val="center"/>
              <w:rPr>
                <w:sz w:val="18"/>
                <w:szCs w:val="18"/>
              </w:rPr>
            </w:pPr>
            <w:r w:rsidRPr="00DB42B5">
              <w:rPr>
                <w:sz w:val="18"/>
                <w:szCs w:val="18"/>
              </w:rPr>
              <w:t>34</w:t>
            </w:r>
          </w:p>
        </w:tc>
        <w:tc>
          <w:tcPr>
            <w:tcW w:w="526" w:type="dxa"/>
            <w:vAlign w:val="bottom"/>
          </w:tcPr>
          <w:p w14:paraId="24BECC08" w14:textId="77777777" w:rsidR="000F4F68" w:rsidRPr="00DB42B5" w:rsidRDefault="000F4F68" w:rsidP="00A91261">
            <w:pPr>
              <w:autoSpaceDE w:val="0"/>
              <w:autoSpaceDN w:val="0"/>
              <w:adjustRightInd w:val="0"/>
              <w:jc w:val="center"/>
              <w:rPr>
                <w:sz w:val="18"/>
                <w:szCs w:val="18"/>
              </w:rPr>
            </w:pPr>
            <w:r w:rsidRPr="00DB42B5">
              <w:rPr>
                <w:sz w:val="18"/>
                <w:szCs w:val="18"/>
              </w:rPr>
              <w:t>09</w:t>
            </w:r>
          </w:p>
        </w:tc>
        <w:tc>
          <w:tcPr>
            <w:tcW w:w="1438" w:type="dxa"/>
            <w:vAlign w:val="center"/>
          </w:tcPr>
          <w:p w14:paraId="46A61530" w14:textId="77777777" w:rsidR="000F4F68" w:rsidRPr="00DB42B5" w:rsidRDefault="000F4F68" w:rsidP="00A91261">
            <w:pPr>
              <w:spacing w:line="180" w:lineRule="exact"/>
              <w:jc w:val="center"/>
              <w:rPr>
                <w:sz w:val="18"/>
                <w:szCs w:val="18"/>
              </w:rPr>
            </w:pPr>
          </w:p>
        </w:tc>
        <w:tc>
          <w:tcPr>
            <w:tcW w:w="1701" w:type="dxa"/>
            <w:vAlign w:val="center"/>
          </w:tcPr>
          <w:p w14:paraId="6C87BACF" w14:textId="77777777" w:rsidR="000F4F68" w:rsidRPr="00DB42B5" w:rsidRDefault="000F4F68" w:rsidP="00A91261">
            <w:pPr>
              <w:spacing w:line="180" w:lineRule="exact"/>
              <w:jc w:val="center"/>
              <w:rPr>
                <w:sz w:val="18"/>
                <w:szCs w:val="18"/>
              </w:rPr>
            </w:pPr>
          </w:p>
        </w:tc>
        <w:tc>
          <w:tcPr>
            <w:tcW w:w="1276" w:type="dxa"/>
            <w:vAlign w:val="center"/>
          </w:tcPr>
          <w:p w14:paraId="2E169861" w14:textId="77777777" w:rsidR="000F4F68" w:rsidRPr="00DB42B5" w:rsidRDefault="000F4F68" w:rsidP="00A91261">
            <w:pPr>
              <w:spacing w:line="180" w:lineRule="exact"/>
              <w:jc w:val="center"/>
              <w:rPr>
                <w:sz w:val="18"/>
                <w:szCs w:val="18"/>
              </w:rPr>
            </w:pPr>
          </w:p>
        </w:tc>
        <w:tc>
          <w:tcPr>
            <w:tcW w:w="1418" w:type="dxa"/>
            <w:vAlign w:val="center"/>
          </w:tcPr>
          <w:p w14:paraId="33E07A69" w14:textId="77777777" w:rsidR="000F4F68" w:rsidRPr="00DB42B5" w:rsidRDefault="000F4F68" w:rsidP="00A91261">
            <w:pPr>
              <w:spacing w:line="180" w:lineRule="exact"/>
              <w:jc w:val="center"/>
              <w:rPr>
                <w:sz w:val="18"/>
                <w:szCs w:val="18"/>
              </w:rPr>
            </w:pPr>
          </w:p>
        </w:tc>
        <w:tc>
          <w:tcPr>
            <w:tcW w:w="1134" w:type="dxa"/>
            <w:vAlign w:val="center"/>
          </w:tcPr>
          <w:p w14:paraId="45C4D853" w14:textId="77777777" w:rsidR="000F4F68" w:rsidRPr="00DB42B5" w:rsidRDefault="000F4F68" w:rsidP="00A91261">
            <w:pPr>
              <w:spacing w:line="180" w:lineRule="exact"/>
              <w:jc w:val="center"/>
              <w:rPr>
                <w:sz w:val="18"/>
                <w:szCs w:val="18"/>
              </w:rPr>
            </w:pPr>
          </w:p>
        </w:tc>
        <w:tc>
          <w:tcPr>
            <w:tcW w:w="1275" w:type="dxa"/>
            <w:vAlign w:val="center"/>
          </w:tcPr>
          <w:p w14:paraId="2BABBB40" w14:textId="77777777" w:rsidR="000F4F68" w:rsidRPr="00DB42B5" w:rsidRDefault="000F4F68" w:rsidP="00A91261">
            <w:pPr>
              <w:spacing w:line="180" w:lineRule="exact"/>
              <w:jc w:val="center"/>
              <w:rPr>
                <w:sz w:val="18"/>
                <w:szCs w:val="18"/>
              </w:rPr>
            </w:pPr>
          </w:p>
        </w:tc>
        <w:tc>
          <w:tcPr>
            <w:tcW w:w="1418" w:type="dxa"/>
            <w:vAlign w:val="center"/>
          </w:tcPr>
          <w:p w14:paraId="763B4A95" w14:textId="77777777" w:rsidR="000F4F68" w:rsidRPr="00DB42B5" w:rsidRDefault="000F4F68" w:rsidP="00A91261">
            <w:pPr>
              <w:spacing w:line="180" w:lineRule="exact"/>
              <w:jc w:val="center"/>
              <w:rPr>
                <w:sz w:val="18"/>
                <w:szCs w:val="18"/>
              </w:rPr>
            </w:pPr>
          </w:p>
        </w:tc>
        <w:tc>
          <w:tcPr>
            <w:tcW w:w="1474" w:type="dxa"/>
            <w:vAlign w:val="center"/>
          </w:tcPr>
          <w:p w14:paraId="5BA92924" w14:textId="77777777" w:rsidR="000F4F68" w:rsidRPr="00DB42B5" w:rsidRDefault="000F4F68" w:rsidP="00A91261">
            <w:pPr>
              <w:spacing w:line="180" w:lineRule="exact"/>
              <w:jc w:val="center"/>
              <w:rPr>
                <w:sz w:val="18"/>
                <w:szCs w:val="18"/>
              </w:rPr>
            </w:pPr>
          </w:p>
        </w:tc>
      </w:tr>
      <w:tr w:rsidR="00AF7909" w:rsidRPr="00DB42B5" w14:paraId="480C52D8" w14:textId="77777777" w:rsidTr="00AF7909">
        <w:trPr>
          <w:cantSplit/>
          <w:trHeight w:val="241"/>
          <w:jc w:val="center"/>
        </w:trPr>
        <w:tc>
          <w:tcPr>
            <w:tcW w:w="2662" w:type="dxa"/>
          </w:tcPr>
          <w:p w14:paraId="1CD209BB" w14:textId="77777777" w:rsidR="000F4F68" w:rsidRPr="00DB42B5" w:rsidRDefault="000F4F68" w:rsidP="00A91261">
            <w:pPr>
              <w:autoSpaceDE w:val="0"/>
              <w:autoSpaceDN w:val="0"/>
              <w:adjustRightInd w:val="0"/>
              <w:rPr>
                <w:sz w:val="18"/>
                <w:szCs w:val="18"/>
              </w:rPr>
            </w:pPr>
            <w:r w:rsidRPr="00DB42B5">
              <w:rPr>
                <w:sz w:val="18"/>
                <w:szCs w:val="18"/>
              </w:rPr>
              <w:t>Курская область</w:t>
            </w:r>
          </w:p>
        </w:tc>
        <w:tc>
          <w:tcPr>
            <w:tcW w:w="704" w:type="dxa"/>
            <w:vAlign w:val="bottom"/>
          </w:tcPr>
          <w:p w14:paraId="40CBF977" w14:textId="77777777" w:rsidR="000F4F68" w:rsidRPr="00DB42B5" w:rsidRDefault="000F4F68" w:rsidP="00A91261">
            <w:pPr>
              <w:autoSpaceDE w:val="0"/>
              <w:autoSpaceDN w:val="0"/>
              <w:adjustRightInd w:val="0"/>
              <w:jc w:val="center"/>
              <w:rPr>
                <w:sz w:val="18"/>
                <w:szCs w:val="18"/>
              </w:rPr>
            </w:pPr>
            <w:r w:rsidRPr="00DB42B5">
              <w:rPr>
                <w:sz w:val="18"/>
                <w:szCs w:val="18"/>
              </w:rPr>
              <w:t>38</w:t>
            </w:r>
          </w:p>
        </w:tc>
        <w:tc>
          <w:tcPr>
            <w:tcW w:w="526" w:type="dxa"/>
            <w:vAlign w:val="bottom"/>
          </w:tcPr>
          <w:p w14:paraId="6C2E1C59" w14:textId="77777777" w:rsidR="000F4F68" w:rsidRPr="00DB42B5" w:rsidRDefault="000F4F68" w:rsidP="00A91261">
            <w:pPr>
              <w:autoSpaceDE w:val="0"/>
              <w:autoSpaceDN w:val="0"/>
              <w:adjustRightInd w:val="0"/>
              <w:jc w:val="center"/>
              <w:rPr>
                <w:sz w:val="18"/>
                <w:szCs w:val="18"/>
              </w:rPr>
            </w:pPr>
            <w:r w:rsidRPr="00DB42B5">
              <w:rPr>
                <w:sz w:val="18"/>
                <w:szCs w:val="18"/>
              </w:rPr>
              <w:t>10</w:t>
            </w:r>
          </w:p>
        </w:tc>
        <w:tc>
          <w:tcPr>
            <w:tcW w:w="1438" w:type="dxa"/>
            <w:vAlign w:val="center"/>
          </w:tcPr>
          <w:p w14:paraId="40028588" w14:textId="77777777" w:rsidR="000F4F68" w:rsidRPr="00DB42B5" w:rsidRDefault="000F4F68" w:rsidP="00A91261">
            <w:pPr>
              <w:spacing w:line="180" w:lineRule="exact"/>
              <w:jc w:val="center"/>
              <w:rPr>
                <w:sz w:val="18"/>
                <w:szCs w:val="18"/>
              </w:rPr>
            </w:pPr>
          </w:p>
        </w:tc>
        <w:tc>
          <w:tcPr>
            <w:tcW w:w="1701" w:type="dxa"/>
            <w:vAlign w:val="center"/>
          </w:tcPr>
          <w:p w14:paraId="3BC98E58" w14:textId="77777777" w:rsidR="000F4F68" w:rsidRPr="00DB42B5" w:rsidRDefault="000F4F68" w:rsidP="00A91261">
            <w:pPr>
              <w:spacing w:line="180" w:lineRule="exact"/>
              <w:jc w:val="center"/>
              <w:rPr>
                <w:sz w:val="18"/>
                <w:szCs w:val="18"/>
              </w:rPr>
            </w:pPr>
          </w:p>
        </w:tc>
        <w:tc>
          <w:tcPr>
            <w:tcW w:w="1276" w:type="dxa"/>
            <w:vAlign w:val="center"/>
          </w:tcPr>
          <w:p w14:paraId="3E669AF0" w14:textId="77777777" w:rsidR="000F4F68" w:rsidRPr="00DB42B5" w:rsidRDefault="000F4F68" w:rsidP="00A91261">
            <w:pPr>
              <w:spacing w:line="180" w:lineRule="exact"/>
              <w:jc w:val="center"/>
              <w:rPr>
                <w:sz w:val="18"/>
                <w:szCs w:val="18"/>
              </w:rPr>
            </w:pPr>
          </w:p>
        </w:tc>
        <w:tc>
          <w:tcPr>
            <w:tcW w:w="1418" w:type="dxa"/>
            <w:vAlign w:val="center"/>
          </w:tcPr>
          <w:p w14:paraId="0152C248" w14:textId="77777777" w:rsidR="000F4F68" w:rsidRPr="00DB42B5" w:rsidRDefault="000F4F68" w:rsidP="00A91261">
            <w:pPr>
              <w:spacing w:line="180" w:lineRule="exact"/>
              <w:jc w:val="center"/>
              <w:rPr>
                <w:sz w:val="18"/>
                <w:szCs w:val="18"/>
              </w:rPr>
            </w:pPr>
          </w:p>
        </w:tc>
        <w:tc>
          <w:tcPr>
            <w:tcW w:w="1134" w:type="dxa"/>
            <w:vAlign w:val="center"/>
          </w:tcPr>
          <w:p w14:paraId="5EF3F682" w14:textId="77777777" w:rsidR="000F4F68" w:rsidRPr="00DB42B5" w:rsidRDefault="000F4F68" w:rsidP="00A91261">
            <w:pPr>
              <w:spacing w:line="180" w:lineRule="exact"/>
              <w:jc w:val="center"/>
              <w:rPr>
                <w:sz w:val="18"/>
                <w:szCs w:val="18"/>
              </w:rPr>
            </w:pPr>
          </w:p>
        </w:tc>
        <w:tc>
          <w:tcPr>
            <w:tcW w:w="1275" w:type="dxa"/>
            <w:vAlign w:val="center"/>
          </w:tcPr>
          <w:p w14:paraId="5044B577" w14:textId="77777777" w:rsidR="000F4F68" w:rsidRPr="00DB42B5" w:rsidRDefault="000F4F68" w:rsidP="00A91261">
            <w:pPr>
              <w:spacing w:line="180" w:lineRule="exact"/>
              <w:jc w:val="center"/>
              <w:rPr>
                <w:sz w:val="18"/>
                <w:szCs w:val="18"/>
              </w:rPr>
            </w:pPr>
          </w:p>
        </w:tc>
        <w:tc>
          <w:tcPr>
            <w:tcW w:w="1418" w:type="dxa"/>
            <w:vAlign w:val="center"/>
          </w:tcPr>
          <w:p w14:paraId="76F26C2C" w14:textId="77777777" w:rsidR="000F4F68" w:rsidRPr="00DB42B5" w:rsidRDefault="000F4F68" w:rsidP="00A91261">
            <w:pPr>
              <w:spacing w:line="180" w:lineRule="exact"/>
              <w:jc w:val="center"/>
              <w:rPr>
                <w:sz w:val="18"/>
                <w:szCs w:val="18"/>
              </w:rPr>
            </w:pPr>
          </w:p>
        </w:tc>
        <w:tc>
          <w:tcPr>
            <w:tcW w:w="1474" w:type="dxa"/>
            <w:vAlign w:val="center"/>
          </w:tcPr>
          <w:p w14:paraId="4D2CBAEF" w14:textId="77777777" w:rsidR="000F4F68" w:rsidRPr="00DB42B5" w:rsidRDefault="000F4F68" w:rsidP="00A91261">
            <w:pPr>
              <w:spacing w:line="180" w:lineRule="exact"/>
              <w:jc w:val="center"/>
              <w:rPr>
                <w:sz w:val="18"/>
                <w:szCs w:val="18"/>
              </w:rPr>
            </w:pPr>
          </w:p>
        </w:tc>
      </w:tr>
      <w:tr w:rsidR="00AF7909" w:rsidRPr="00DB42B5" w14:paraId="00BC181E" w14:textId="77777777" w:rsidTr="00AF7909">
        <w:trPr>
          <w:cantSplit/>
          <w:trHeight w:val="241"/>
          <w:jc w:val="center"/>
        </w:trPr>
        <w:tc>
          <w:tcPr>
            <w:tcW w:w="2662" w:type="dxa"/>
          </w:tcPr>
          <w:p w14:paraId="1BD2F127" w14:textId="77777777" w:rsidR="000F4F68" w:rsidRPr="00DB42B5" w:rsidRDefault="000F4F68" w:rsidP="00A91261">
            <w:pPr>
              <w:autoSpaceDE w:val="0"/>
              <w:autoSpaceDN w:val="0"/>
              <w:adjustRightInd w:val="0"/>
              <w:rPr>
                <w:sz w:val="18"/>
                <w:szCs w:val="18"/>
              </w:rPr>
            </w:pPr>
            <w:r w:rsidRPr="00DB42B5">
              <w:rPr>
                <w:sz w:val="18"/>
                <w:szCs w:val="18"/>
              </w:rPr>
              <w:t>Липецкая область</w:t>
            </w:r>
          </w:p>
        </w:tc>
        <w:tc>
          <w:tcPr>
            <w:tcW w:w="704" w:type="dxa"/>
            <w:vAlign w:val="bottom"/>
          </w:tcPr>
          <w:p w14:paraId="067A1FFE" w14:textId="77777777" w:rsidR="000F4F68" w:rsidRPr="00DB42B5" w:rsidRDefault="000F4F68" w:rsidP="00A91261">
            <w:pPr>
              <w:autoSpaceDE w:val="0"/>
              <w:autoSpaceDN w:val="0"/>
              <w:adjustRightInd w:val="0"/>
              <w:jc w:val="center"/>
              <w:rPr>
                <w:sz w:val="18"/>
                <w:szCs w:val="18"/>
              </w:rPr>
            </w:pPr>
            <w:r w:rsidRPr="00DB42B5">
              <w:rPr>
                <w:sz w:val="18"/>
                <w:szCs w:val="18"/>
              </w:rPr>
              <w:t>42</w:t>
            </w:r>
          </w:p>
        </w:tc>
        <w:tc>
          <w:tcPr>
            <w:tcW w:w="526" w:type="dxa"/>
            <w:vAlign w:val="bottom"/>
          </w:tcPr>
          <w:p w14:paraId="1629F6F1" w14:textId="77777777" w:rsidR="000F4F68" w:rsidRPr="00DB42B5" w:rsidRDefault="000F4F68" w:rsidP="00A91261">
            <w:pPr>
              <w:autoSpaceDE w:val="0"/>
              <w:autoSpaceDN w:val="0"/>
              <w:adjustRightInd w:val="0"/>
              <w:jc w:val="center"/>
              <w:rPr>
                <w:sz w:val="18"/>
                <w:szCs w:val="18"/>
              </w:rPr>
            </w:pPr>
            <w:r w:rsidRPr="00DB42B5">
              <w:rPr>
                <w:sz w:val="18"/>
                <w:szCs w:val="18"/>
              </w:rPr>
              <w:t>11</w:t>
            </w:r>
          </w:p>
        </w:tc>
        <w:tc>
          <w:tcPr>
            <w:tcW w:w="1438" w:type="dxa"/>
            <w:vAlign w:val="center"/>
          </w:tcPr>
          <w:p w14:paraId="62F340B5" w14:textId="77777777" w:rsidR="000F4F68" w:rsidRPr="00DB42B5" w:rsidRDefault="000F4F68" w:rsidP="00A91261">
            <w:pPr>
              <w:spacing w:line="180" w:lineRule="exact"/>
              <w:jc w:val="center"/>
              <w:rPr>
                <w:sz w:val="18"/>
                <w:szCs w:val="18"/>
              </w:rPr>
            </w:pPr>
          </w:p>
        </w:tc>
        <w:tc>
          <w:tcPr>
            <w:tcW w:w="1701" w:type="dxa"/>
            <w:vAlign w:val="center"/>
          </w:tcPr>
          <w:p w14:paraId="290652B2" w14:textId="77777777" w:rsidR="000F4F68" w:rsidRPr="00DB42B5" w:rsidRDefault="000F4F68" w:rsidP="00A91261">
            <w:pPr>
              <w:spacing w:line="180" w:lineRule="exact"/>
              <w:jc w:val="center"/>
              <w:rPr>
                <w:sz w:val="18"/>
                <w:szCs w:val="18"/>
              </w:rPr>
            </w:pPr>
          </w:p>
        </w:tc>
        <w:tc>
          <w:tcPr>
            <w:tcW w:w="1276" w:type="dxa"/>
            <w:vAlign w:val="center"/>
          </w:tcPr>
          <w:p w14:paraId="729F4290" w14:textId="77777777" w:rsidR="000F4F68" w:rsidRPr="00DB42B5" w:rsidRDefault="000F4F68" w:rsidP="00A91261">
            <w:pPr>
              <w:spacing w:line="180" w:lineRule="exact"/>
              <w:jc w:val="center"/>
              <w:rPr>
                <w:sz w:val="18"/>
                <w:szCs w:val="18"/>
              </w:rPr>
            </w:pPr>
          </w:p>
        </w:tc>
        <w:tc>
          <w:tcPr>
            <w:tcW w:w="1418" w:type="dxa"/>
            <w:vAlign w:val="center"/>
          </w:tcPr>
          <w:p w14:paraId="62C98E97" w14:textId="77777777" w:rsidR="000F4F68" w:rsidRPr="00DB42B5" w:rsidRDefault="000F4F68" w:rsidP="00A91261">
            <w:pPr>
              <w:spacing w:line="180" w:lineRule="exact"/>
              <w:jc w:val="center"/>
              <w:rPr>
                <w:sz w:val="18"/>
                <w:szCs w:val="18"/>
              </w:rPr>
            </w:pPr>
          </w:p>
        </w:tc>
        <w:tc>
          <w:tcPr>
            <w:tcW w:w="1134" w:type="dxa"/>
            <w:vAlign w:val="center"/>
          </w:tcPr>
          <w:p w14:paraId="69700F7E" w14:textId="77777777" w:rsidR="000F4F68" w:rsidRPr="00DB42B5" w:rsidRDefault="000F4F68" w:rsidP="00A91261">
            <w:pPr>
              <w:spacing w:line="180" w:lineRule="exact"/>
              <w:jc w:val="center"/>
              <w:rPr>
                <w:sz w:val="18"/>
                <w:szCs w:val="18"/>
              </w:rPr>
            </w:pPr>
          </w:p>
        </w:tc>
        <w:tc>
          <w:tcPr>
            <w:tcW w:w="1275" w:type="dxa"/>
            <w:vAlign w:val="center"/>
          </w:tcPr>
          <w:p w14:paraId="0B0F5069" w14:textId="77777777" w:rsidR="000F4F68" w:rsidRPr="00DB42B5" w:rsidRDefault="000F4F68" w:rsidP="00A91261">
            <w:pPr>
              <w:spacing w:line="180" w:lineRule="exact"/>
              <w:jc w:val="center"/>
              <w:rPr>
                <w:sz w:val="18"/>
                <w:szCs w:val="18"/>
              </w:rPr>
            </w:pPr>
          </w:p>
        </w:tc>
        <w:tc>
          <w:tcPr>
            <w:tcW w:w="1418" w:type="dxa"/>
            <w:vAlign w:val="center"/>
          </w:tcPr>
          <w:p w14:paraId="658C7461" w14:textId="77777777" w:rsidR="000F4F68" w:rsidRPr="00DB42B5" w:rsidRDefault="000F4F68" w:rsidP="00A91261">
            <w:pPr>
              <w:spacing w:line="180" w:lineRule="exact"/>
              <w:jc w:val="center"/>
              <w:rPr>
                <w:sz w:val="18"/>
                <w:szCs w:val="18"/>
              </w:rPr>
            </w:pPr>
          </w:p>
        </w:tc>
        <w:tc>
          <w:tcPr>
            <w:tcW w:w="1474" w:type="dxa"/>
            <w:vAlign w:val="center"/>
          </w:tcPr>
          <w:p w14:paraId="58599BD5" w14:textId="77777777" w:rsidR="000F4F68" w:rsidRPr="00DB42B5" w:rsidRDefault="000F4F68" w:rsidP="00A91261">
            <w:pPr>
              <w:spacing w:line="180" w:lineRule="exact"/>
              <w:jc w:val="center"/>
              <w:rPr>
                <w:sz w:val="18"/>
                <w:szCs w:val="18"/>
              </w:rPr>
            </w:pPr>
          </w:p>
        </w:tc>
      </w:tr>
      <w:tr w:rsidR="00AF7909" w:rsidRPr="00DB42B5" w14:paraId="06E094B9" w14:textId="77777777" w:rsidTr="00AF7909">
        <w:trPr>
          <w:cantSplit/>
          <w:trHeight w:val="241"/>
          <w:jc w:val="center"/>
        </w:trPr>
        <w:tc>
          <w:tcPr>
            <w:tcW w:w="2662" w:type="dxa"/>
          </w:tcPr>
          <w:p w14:paraId="4AF5F34A" w14:textId="77777777" w:rsidR="000F4F68" w:rsidRPr="00DB42B5" w:rsidRDefault="000F4F68" w:rsidP="00A91261">
            <w:pPr>
              <w:autoSpaceDE w:val="0"/>
              <w:autoSpaceDN w:val="0"/>
              <w:adjustRightInd w:val="0"/>
              <w:rPr>
                <w:sz w:val="18"/>
                <w:szCs w:val="18"/>
              </w:rPr>
            </w:pPr>
            <w:r w:rsidRPr="00DB42B5">
              <w:rPr>
                <w:sz w:val="18"/>
                <w:szCs w:val="18"/>
              </w:rPr>
              <w:t>Московская область</w:t>
            </w:r>
          </w:p>
        </w:tc>
        <w:tc>
          <w:tcPr>
            <w:tcW w:w="704" w:type="dxa"/>
            <w:vAlign w:val="bottom"/>
          </w:tcPr>
          <w:p w14:paraId="58834728" w14:textId="77777777" w:rsidR="000F4F68" w:rsidRPr="00DB42B5" w:rsidRDefault="000F4F68" w:rsidP="00A91261">
            <w:pPr>
              <w:autoSpaceDE w:val="0"/>
              <w:autoSpaceDN w:val="0"/>
              <w:adjustRightInd w:val="0"/>
              <w:jc w:val="center"/>
              <w:rPr>
                <w:sz w:val="18"/>
                <w:szCs w:val="18"/>
              </w:rPr>
            </w:pPr>
            <w:r w:rsidRPr="00DB42B5">
              <w:rPr>
                <w:sz w:val="18"/>
                <w:szCs w:val="18"/>
              </w:rPr>
              <w:t>46</w:t>
            </w:r>
          </w:p>
        </w:tc>
        <w:tc>
          <w:tcPr>
            <w:tcW w:w="526" w:type="dxa"/>
            <w:vAlign w:val="bottom"/>
          </w:tcPr>
          <w:p w14:paraId="3F4DB6B4" w14:textId="77777777" w:rsidR="000F4F68" w:rsidRPr="00DB42B5" w:rsidRDefault="000F4F68" w:rsidP="00A91261">
            <w:pPr>
              <w:autoSpaceDE w:val="0"/>
              <w:autoSpaceDN w:val="0"/>
              <w:adjustRightInd w:val="0"/>
              <w:jc w:val="center"/>
              <w:rPr>
                <w:sz w:val="18"/>
                <w:szCs w:val="18"/>
              </w:rPr>
            </w:pPr>
            <w:r w:rsidRPr="00DB42B5">
              <w:rPr>
                <w:sz w:val="18"/>
                <w:szCs w:val="18"/>
              </w:rPr>
              <w:t>12</w:t>
            </w:r>
          </w:p>
        </w:tc>
        <w:tc>
          <w:tcPr>
            <w:tcW w:w="1438" w:type="dxa"/>
            <w:vAlign w:val="center"/>
          </w:tcPr>
          <w:p w14:paraId="2366E3D2" w14:textId="77777777" w:rsidR="000F4F68" w:rsidRPr="00DB42B5" w:rsidRDefault="000F4F68" w:rsidP="00A91261">
            <w:pPr>
              <w:spacing w:line="180" w:lineRule="exact"/>
              <w:jc w:val="center"/>
              <w:rPr>
                <w:sz w:val="18"/>
                <w:szCs w:val="18"/>
              </w:rPr>
            </w:pPr>
          </w:p>
        </w:tc>
        <w:tc>
          <w:tcPr>
            <w:tcW w:w="1701" w:type="dxa"/>
            <w:vAlign w:val="center"/>
          </w:tcPr>
          <w:p w14:paraId="3D3EAD41" w14:textId="77777777" w:rsidR="000F4F68" w:rsidRPr="00DB42B5" w:rsidRDefault="000F4F68" w:rsidP="00A91261">
            <w:pPr>
              <w:spacing w:line="180" w:lineRule="exact"/>
              <w:jc w:val="center"/>
              <w:rPr>
                <w:sz w:val="18"/>
                <w:szCs w:val="18"/>
              </w:rPr>
            </w:pPr>
          </w:p>
        </w:tc>
        <w:tc>
          <w:tcPr>
            <w:tcW w:w="1276" w:type="dxa"/>
            <w:vAlign w:val="center"/>
          </w:tcPr>
          <w:p w14:paraId="288978C5" w14:textId="77777777" w:rsidR="000F4F68" w:rsidRPr="00DB42B5" w:rsidRDefault="000F4F68" w:rsidP="00A91261">
            <w:pPr>
              <w:spacing w:line="180" w:lineRule="exact"/>
              <w:jc w:val="center"/>
              <w:rPr>
                <w:sz w:val="18"/>
                <w:szCs w:val="18"/>
              </w:rPr>
            </w:pPr>
          </w:p>
        </w:tc>
        <w:tc>
          <w:tcPr>
            <w:tcW w:w="1418" w:type="dxa"/>
            <w:vAlign w:val="center"/>
          </w:tcPr>
          <w:p w14:paraId="3CEAF575" w14:textId="77777777" w:rsidR="000F4F68" w:rsidRPr="00DB42B5" w:rsidRDefault="000F4F68" w:rsidP="00A91261">
            <w:pPr>
              <w:spacing w:line="180" w:lineRule="exact"/>
              <w:jc w:val="center"/>
              <w:rPr>
                <w:sz w:val="18"/>
                <w:szCs w:val="18"/>
              </w:rPr>
            </w:pPr>
          </w:p>
        </w:tc>
        <w:tc>
          <w:tcPr>
            <w:tcW w:w="1134" w:type="dxa"/>
            <w:vAlign w:val="center"/>
          </w:tcPr>
          <w:p w14:paraId="1CD765D1" w14:textId="77777777" w:rsidR="000F4F68" w:rsidRPr="00DB42B5" w:rsidRDefault="000F4F68" w:rsidP="00A91261">
            <w:pPr>
              <w:spacing w:line="180" w:lineRule="exact"/>
              <w:jc w:val="center"/>
              <w:rPr>
                <w:sz w:val="18"/>
                <w:szCs w:val="18"/>
              </w:rPr>
            </w:pPr>
          </w:p>
        </w:tc>
        <w:tc>
          <w:tcPr>
            <w:tcW w:w="1275" w:type="dxa"/>
            <w:vAlign w:val="center"/>
          </w:tcPr>
          <w:p w14:paraId="0E69D460" w14:textId="77777777" w:rsidR="000F4F68" w:rsidRPr="00DB42B5" w:rsidRDefault="000F4F68" w:rsidP="00A91261">
            <w:pPr>
              <w:spacing w:line="180" w:lineRule="exact"/>
              <w:jc w:val="center"/>
              <w:rPr>
                <w:sz w:val="18"/>
                <w:szCs w:val="18"/>
              </w:rPr>
            </w:pPr>
          </w:p>
        </w:tc>
        <w:tc>
          <w:tcPr>
            <w:tcW w:w="1418" w:type="dxa"/>
            <w:vAlign w:val="center"/>
          </w:tcPr>
          <w:p w14:paraId="0D052B5D" w14:textId="77777777" w:rsidR="000F4F68" w:rsidRPr="00DB42B5" w:rsidRDefault="000F4F68" w:rsidP="00A91261">
            <w:pPr>
              <w:spacing w:line="180" w:lineRule="exact"/>
              <w:jc w:val="center"/>
              <w:rPr>
                <w:sz w:val="18"/>
                <w:szCs w:val="18"/>
              </w:rPr>
            </w:pPr>
          </w:p>
        </w:tc>
        <w:tc>
          <w:tcPr>
            <w:tcW w:w="1474" w:type="dxa"/>
            <w:vAlign w:val="center"/>
          </w:tcPr>
          <w:p w14:paraId="1A5D4303" w14:textId="77777777" w:rsidR="000F4F68" w:rsidRPr="00DB42B5" w:rsidRDefault="000F4F68" w:rsidP="00A91261">
            <w:pPr>
              <w:spacing w:line="180" w:lineRule="exact"/>
              <w:jc w:val="center"/>
              <w:rPr>
                <w:sz w:val="18"/>
                <w:szCs w:val="18"/>
              </w:rPr>
            </w:pPr>
          </w:p>
        </w:tc>
      </w:tr>
      <w:tr w:rsidR="00AF7909" w:rsidRPr="00DB42B5" w14:paraId="0980638D" w14:textId="77777777" w:rsidTr="00AF7909">
        <w:trPr>
          <w:cantSplit/>
          <w:trHeight w:val="241"/>
          <w:jc w:val="center"/>
        </w:trPr>
        <w:tc>
          <w:tcPr>
            <w:tcW w:w="2662" w:type="dxa"/>
          </w:tcPr>
          <w:p w14:paraId="70B62D62" w14:textId="77777777" w:rsidR="000F4F68" w:rsidRPr="00DB42B5" w:rsidRDefault="000F4F68" w:rsidP="00A91261">
            <w:pPr>
              <w:autoSpaceDE w:val="0"/>
              <w:autoSpaceDN w:val="0"/>
              <w:adjustRightInd w:val="0"/>
              <w:rPr>
                <w:sz w:val="18"/>
                <w:szCs w:val="18"/>
              </w:rPr>
            </w:pPr>
            <w:r w:rsidRPr="00DB42B5">
              <w:rPr>
                <w:sz w:val="18"/>
                <w:szCs w:val="18"/>
              </w:rPr>
              <w:t>Орловская область</w:t>
            </w:r>
          </w:p>
        </w:tc>
        <w:tc>
          <w:tcPr>
            <w:tcW w:w="704" w:type="dxa"/>
            <w:vAlign w:val="bottom"/>
          </w:tcPr>
          <w:p w14:paraId="17F800F0" w14:textId="77777777" w:rsidR="000F4F68" w:rsidRPr="00DB42B5" w:rsidRDefault="000F4F68" w:rsidP="00A91261">
            <w:pPr>
              <w:autoSpaceDE w:val="0"/>
              <w:autoSpaceDN w:val="0"/>
              <w:adjustRightInd w:val="0"/>
              <w:jc w:val="center"/>
              <w:rPr>
                <w:sz w:val="18"/>
                <w:szCs w:val="18"/>
              </w:rPr>
            </w:pPr>
            <w:r w:rsidRPr="00DB42B5">
              <w:rPr>
                <w:sz w:val="18"/>
                <w:szCs w:val="18"/>
              </w:rPr>
              <w:t>54</w:t>
            </w:r>
          </w:p>
        </w:tc>
        <w:tc>
          <w:tcPr>
            <w:tcW w:w="526" w:type="dxa"/>
            <w:vAlign w:val="bottom"/>
          </w:tcPr>
          <w:p w14:paraId="2048C63D" w14:textId="77777777" w:rsidR="000F4F68" w:rsidRPr="00DB42B5" w:rsidRDefault="000F4F68" w:rsidP="00A91261">
            <w:pPr>
              <w:autoSpaceDE w:val="0"/>
              <w:autoSpaceDN w:val="0"/>
              <w:adjustRightInd w:val="0"/>
              <w:jc w:val="center"/>
              <w:rPr>
                <w:sz w:val="18"/>
                <w:szCs w:val="18"/>
              </w:rPr>
            </w:pPr>
            <w:r w:rsidRPr="00DB42B5">
              <w:rPr>
                <w:sz w:val="18"/>
                <w:szCs w:val="18"/>
              </w:rPr>
              <w:t>13</w:t>
            </w:r>
          </w:p>
        </w:tc>
        <w:tc>
          <w:tcPr>
            <w:tcW w:w="1438" w:type="dxa"/>
            <w:vAlign w:val="center"/>
          </w:tcPr>
          <w:p w14:paraId="22E9DDD7" w14:textId="77777777" w:rsidR="000F4F68" w:rsidRPr="00DB42B5" w:rsidRDefault="000F4F68" w:rsidP="00A91261">
            <w:pPr>
              <w:spacing w:line="180" w:lineRule="exact"/>
              <w:jc w:val="center"/>
              <w:rPr>
                <w:sz w:val="18"/>
                <w:szCs w:val="18"/>
              </w:rPr>
            </w:pPr>
          </w:p>
        </w:tc>
        <w:tc>
          <w:tcPr>
            <w:tcW w:w="1701" w:type="dxa"/>
            <w:vAlign w:val="center"/>
          </w:tcPr>
          <w:p w14:paraId="00F0461E" w14:textId="77777777" w:rsidR="000F4F68" w:rsidRPr="00DB42B5" w:rsidRDefault="000F4F68" w:rsidP="00A91261">
            <w:pPr>
              <w:spacing w:line="180" w:lineRule="exact"/>
              <w:jc w:val="center"/>
              <w:rPr>
                <w:sz w:val="18"/>
                <w:szCs w:val="18"/>
              </w:rPr>
            </w:pPr>
          </w:p>
        </w:tc>
        <w:tc>
          <w:tcPr>
            <w:tcW w:w="1276" w:type="dxa"/>
            <w:vAlign w:val="center"/>
          </w:tcPr>
          <w:p w14:paraId="1CBEAB8A" w14:textId="77777777" w:rsidR="000F4F68" w:rsidRPr="00DB42B5" w:rsidRDefault="000F4F68" w:rsidP="00A91261">
            <w:pPr>
              <w:spacing w:line="180" w:lineRule="exact"/>
              <w:jc w:val="center"/>
              <w:rPr>
                <w:sz w:val="18"/>
                <w:szCs w:val="18"/>
              </w:rPr>
            </w:pPr>
          </w:p>
        </w:tc>
        <w:tc>
          <w:tcPr>
            <w:tcW w:w="1418" w:type="dxa"/>
            <w:vAlign w:val="center"/>
          </w:tcPr>
          <w:p w14:paraId="59C7A147" w14:textId="77777777" w:rsidR="000F4F68" w:rsidRPr="00DB42B5" w:rsidRDefault="000F4F68" w:rsidP="00A91261">
            <w:pPr>
              <w:spacing w:line="180" w:lineRule="exact"/>
              <w:jc w:val="center"/>
              <w:rPr>
                <w:sz w:val="18"/>
                <w:szCs w:val="18"/>
              </w:rPr>
            </w:pPr>
          </w:p>
        </w:tc>
        <w:tc>
          <w:tcPr>
            <w:tcW w:w="1134" w:type="dxa"/>
            <w:vAlign w:val="center"/>
          </w:tcPr>
          <w:p w14:paraId="5A830575" w14:textId="77777777" w:rsidR="000F4F68" w:rsidRPr="00DB42B5" w:rsidRDefault="000F4F68" w:rsidP="00A91261">
            <w:pPr>
              <w:spacing w:line="180" w:lineRule="exact"/>
              <w:jc w:val="center"/>
              <w:rPr>
                <w:sz w:val="18"/>
                <w:szCs w:val="18"/>
              </w:rPr>
            </w:pPr>
          </w:p>
        </w:tc>
        <w:tc>
          <w:tcPr>
            <w:tcW w:w="1275" w:type="dxa"/>
            <w:vAlign w:val="center"/>
          </w:tcPr>
          <w:p w14:paraId="6F7547CC" w14:textId="77777777" w:rsidR="000F4F68" w:rsidRPr="00DB42B5" w:rsidRDefault="000F4F68" w:rsidP="00A91261">
            <w:pPr>
              <w:spacing w:line="180" w:lineRule="exact"/>
              <w:jc w:val="center"/>
              <w:rPr>
                <w:sz w:val="18"/>
                <w:szCs w:val="18"/>
              </w:rPr>
            </w:pPr>
          </w:p>
        </w:tc>
        <w:tc>
          <w:tcPr>
            <w:tcW w:w="1418" w:type="dxa"/>
            <w:vAlign w:val="center"/>
          </w:tcPr>
          <w:p w14:paraId="01504557" w14:textId="77777777" w:rsidR="000F4F68" w:rsidRPr="00DB42B5" w:rsidRDefault="000F4F68" w:rsidP="00A91261">
            <w:pPr>
              <w:spacing w:line="180" w:lineRule="exact"/>
              <w:jc w:val="center"/>
              <w:rPr>
                <w:sz w:val="18"/>
                <w:szCs w:val="18"/>
              </w:rPr>
            </w:pPr>
          </w:p>
        </w:tc>
        <w:tc>
          <w:tcPr>
            <w:tcW w:w="1474" w:type="dxa"/>
            <w:vAlign w:val="center"/>
          </w:tcPr>
          <w:p w14:paraId="7F80C131" w14:textId="77777777" w:rsidR="000F4F68" w:rsidRPr="00DB42B5" w:rsidRDefault="000F4F68" w:rsidP="00A91261">
            <w:pPr>
              <w:spacing w:line="180" w:lineRule="exact"/>
              <w:jc w:val="center"/>
              <w:rPr>
                <w:sz w:val="18"/>
                <w:szCs w:val="18"/>
              </w:rPr>
            </w:pPr>
          </w:p>
        </w:tc>
      </w:tr>
      <w:tr w:rsidR="00AF7909" w:rsidRPr="00DB42B5" w14:paraId="15C83F27" w14:textId="77777777" w:rsidTr="00AF7909">
        <w:trPr>
          <w:cantSplit/>
          <w:trHeight w:val="241"/>
          <w:jc w:val="center"/>
        </w:trPr>
        <w:tc>
          <w:tcPr>
            <w:tcW w:w="2662" w:type="dxa"/>
          </w:tcPr>
          <w:p w14:paraId="1D77C2B6" w14:textId="77777777" w:rsidR="000F4F68" w:rsidRPr="00DB42B5" w:rsidRDefault="000F4F68" w:rsidP="00A91261">
            <w:pPr>
              <w:autoSpaceDE w:val="0"/>
              <w:autoSpaceDN w:val="0"/>
              <w:adjustRightInd w:val="0"/>
              <w:rPr>
                <w:sz w:val="18"/>
                <w:szCs w:val="18"/>
              </w:rPr>
            </w:pPr>
            <w:r w:rsidRPr="00DB42B5">
              <w:rPr>
                <w:sz w:val="18"/>
                <w:szCs w:val="18"/>
              </w:rPr>
              <w:t>Рязанская область</w:t>
            </w:r>
          </w:p>
        </w:tc>
        <w:tc>
          <w:tcPr>
            <w:tcW w:w="704" w:type="dxa"/>
            <w:vAlign w:val="bottom"/>
          </w:tcPr>
          <w:p w14:paraId="16757339" w14:textId="77777777" w:rsidR="000F4F68" w:rsidRPr="00DB42B5" w:rsidRDefault="000F4F68" w:rsidP="00A91261">
            <w:pPr>
              <w:autoSpaceDE w:val="0"/>
              <w:autoSpaceDN w:val="0"/>
              <w:adjustRightInd w:val="0"/>
              <w:jc w:val="center"/>
              <w:rPr>
                <w:sz w:val="18"/>
                <w:szCs w:val="18"/>
              </w:rPr>
            </w:pPr>
            <w:r w:rsidRPr="00DB42B5">
              <w:rPr>
                <w:sz w:val="18"/>
                <w:szCs w:val="18"/>
              </w:rPr>
              <w:t>61</w:t>
            </w:r>
          </w:p>
        </w:tc>
        <w:tc>
          <w:tcPr>
            <w:tcW w:w="526" w:type="dxa"/>
            <w:vAlign w:val="bottom"/>
          </w:tcPr>
          <w:p w14:paraId="32D2008A" w14:textId="77777777" w:rsidR="000F4F68" w:rsidRPr="00DB42B5" w:rsidRDefault="000F4F68" w:rsidP="00A91261">
            <w:pPr>
              <w:autoSpaceDE w:val="0"/>
              <w:autoSpaceDN w:val="0"/>
              <w:adjustRightInd w:val="0"/>
              <w:jc w:val="center"/>
              <w:rPr>
                <w:sz w:val="18"/>
                <w:szCs w:val="18"/>
              </w:rPr>
            </w:pPr>
            <w:r w:rsidRPr="00DB42B5">
              <w:rPr>
                <w:sz w:val="18"/>
                <w:szCs w:val="18"/>
              </w:rPr>
              <w:t>14</w:t>
            </w:r>
          </w:p>
        </w:tc>
        <w:tc>
          <w:tcPr>
            <w:tcW w:w="1438" w:type="dxa"/>
            <w:vAlign w:val="center"/>
          </w:tcPr>
          <w:p w14:paraId="3D6B75C4" w14:textId="77777777" w:rsidR="000F4F68" w:rsidRPr="00DB42B5" w:rsidRDefault="000F4F68" w:rsidP="00A91261">
            <w:pPr>
              <w:spacing w:line="180" w:lineRule="exact"/>
              <w:jc w:val="center"/>
              <w:rPr>
                <w:sz w:val="18"/>
                <w:szCs w:val="18"/>
              </w:rPr>
            </w:pPr>
          </w:p>
        </w:tc>
        <w:tc>
          <w:tcPr>
            <w:tcW w:w="1701" w:type="dxa"/>
            <w:vAlign w:val="center"/>
          </w:tcPr>
          <w:p w14:paraId="5E91AC8E" w14:textId="77777777" w:rsidR="000F4F68" w:rsidRPr="00DB42B5" w:rsidRDefault="000F4F68" w:rsidP="00A91261">
            <w:pPr>
              <w:spacing w:line="180" w:lineRule="exact"/>
              <w:jc w:val="center"/>
              <w:rPr>
                <w:sz w:val="18"/>
                <w:szCs w:val="18"/>
              </w:rPr>
            </w:pPr>
          </w:p>
        </w:tc>
        <w:tc>
          <w:tcPr>
            <w:tcW w:w="1276" w:type="dxa"/>
            <w:vAlign w:val="center"/>
          </w:tcPr>
          <w:p w14:paraId="1595A0F3" w14:textId="77777777" w:rsidR="000F4F68" w:rsidRPr="00DB42B5" w:rsidRDefault="000F4F68" w:rsidP="00A91261">
            <w:pPr>
              <w:spacing w:line="180" w:lineRule="exact"/>
              <w:jc w:val="center"/>
              <w:rPr>
                <w:sz w:val="18"/>
                <w:szCs w:val="18"/>
              </w:rPr>
            </w:pPr>
          </w:p>
        </w:tc>
        <w:tc>
          <w:tcPr>
            <w:tcW w:w="1418" w:type="dxa"/>
            <w:vAlign w:val="center"/>
          </w:tcPr>
          <w:p w14:paraId="284C4A31" w14:textId="77777777" w:rsidR="000F4F68" w:rsidRPr="00DB42B5" w:rsidRDefault="000F4F68" w:rsidP="00A91261">
            <w:pPr>
              <w:spacing w:line="180" w:lineRule="exact"/>
              <w:jc w:val="center"/>
              <w:rPr>
                <w:sz w:val="18"/>
                <w:szCs w:val="18"/>
              </w:rPr>
            </w:pPr>
          </w:p>
        </w:tc>
        <w:tc>
          <w:tcPr>
            <w:tcW w:w="1134" w:type="dxa"/>
            <w:vAlign w:val="center"/>
          </w:tcPr>
          <w:p w14:paraId="11C71152" w14:textId="77777777" w:rsidR="000F4F68" w:rsidRPr="00DB42B5" w:rsidRDefault="000F4F68" w:rsidP="00A91261">
            <w:pPr>
              <w:spacing w:line="180" w:lineRule="exact"/>
              <w:jc w:val="center"/>
              <w:rPr>
                <w:sz w:val="18"/>
                <w:szCs w:val="18"/>
              </w:rPr>
            </w:pPr>
          </w:p>
        </w:tc>
        <w:tc>
          <w:tcPr>
            <w:tcW w:w="1275" w:type="dxa"/>
            <w:vAlign w:val="center"/>
          </w:tcPr>
          <w:p w14:paraId="1CF03043" w14:textId="77777777" w:rsidR="000F4F68" w:rsidRPr="00DB42B5" w:rsidRDefault="000F4F68" w:rsidP="00A91261">
            <w:pPr>
              <w:spacing w:line="180" w:lineRule="exact"/>
              <w:jc w:val="center"/>
              <w:rPr>
                <w:sz w:val="18"/>
                <w:szCs w:val="18"/>
              </w:rPr>
            </w:pPr>
          </w:p>
        </w:tc>
        <w:tc>
          <w:tcPr>
            <w:tcW w:w="1418" w:type="dxa"/>
            <w:vAlign w:val="center"/>
          </w:tcPr>
          <w:p w14:paraId="45783A07" w14:textId="77777777" w:rsidR="000F4F68" w:rsidRPr="00DB42B5" w:rsidRDefault="000F4F68" w:rsidP="00A91261">
            <w:pPr>
              <w:spacing w:line="180" w:lineRule="exact"/>
              <w:jc w:val="center"/>
              <w:rPr>
                <w:sz w:val="18"/>
                <w:szCs w:val="18"/>
              </w:rPr>
            </w:pPr>
          </w:p>
        </w:tc>
        <w:tc>
          <w:tcPr>
            <w:tcW w:w="1474" w:type="dxa"/>
            <w:vAlign w:val="center"/>
          </w:tcPr>
          <w:p w14:paraId="30570785" w14:textId="77777777" w:rsidR="000F4F68" w:rsidRPr="00DB42B5" w:rsidRDefault="000F4F68" w:rsidP="00A91261">
            <w:pPr>
              <w:spacing w:line="180" w:lineRule="exact"/>
              <w:jc w:val="center"/>
              <w:rPr>
                <w:sz w:val="18"/>
                <w:szCs w:val="18"/>
              </w:rPr>
            </w:pPr>
          </w:p>
        </w:tc>
      </w:tr>
      <w:tr w:rsidR="00AF7909" w:rsidRPr="00DB42B5" w14:paraId="49262D0B" w14:textId="77777777" w:rsidTr="00AF7909">
        <w:trPr>
          <w:cantSplit/>
          <w:trHeight w:val="241"/>
          <w:jc w:val="center"/>
        </w:trPr>
        <w:tc>
          <w:tcPr>
            <w:tcW w:w="2662" w:type="dxa"/>
          </w:tcPr>
          <w:p w14:paraId="3E2B79BC" w14:textId="77777777" w:rsidR="000F4F68" w:rsidRPr="00DB42B5" w:rsidRDefault="000F4F68" w:rsidP="00A91261">
            <w:pPr>
              <w:autoSpaceDE w:val="0"/>
              <w:autoSpaceDN w:val="0"/>
              <w:adjustRightInd w:val="0"/>
              <w:rPr>
                <w:sz w:val="18"/>
                <w:szCs w:val="18"/>
              </w:rPr>
            </w:pPr>
            <w:r w:rsidRPr="00DB42B5">
              <w:rPr>
                <w:sz w:val="18"/>
                <w:szCs w:val="18"/>
              </w:rPr>
              <w:t>Смоленская область</w:t>
            </w:r>
          </w:p>
        </w:tc>
        <w:tc>
          <w:tcPr>
            <w:tcW w:w="704" w:type="dxa"/>
            <w:vAlign w:val="bottom"/>
          </w:tcPr>
          <w:p w14:paraId="24E9EE7A" w14:textId="77777777" w:rsidR="000F4F68" w:rsidRPr="00DB42B5" w:rsidRDefault="000F4F68" w:rsidP="00A91261">
            <w:pPr>
              <w:autoSpaceDE w:val="0"/>
              <w:autoSpaceDN w:val="0"/>
              <w:adjustRightInd w:val="0"/>
              <w:jc w:val="center"/>
              <w:rPr>
                <w:sz w:val="18"/>
                <w:szCs w:val="18"/>
              </w:rPr>
            </w:pPr>
            <w:r w:rsidRPr="00DB42B5">
              <w:rPr>
                <w:sz w:val="18"/>
                <w:szCs w:val="18"/>
              </w:rPr>
              <w:t>66</w:t>
            </w:r>
          </w:p>
        </w:tc>
        <w:tc>
          <w:tcPr>
            <w:tcW w:w="526" w:type="dxa"/>
            <w:vAlign w:val="bottom"/>
          </w:tcPr>
          <w:p w14:paraId="3D6E753E" w14:textId="77777777" w:rsidR="000F4F68" w:rsidRPr="00DB42B5" w:rsidRDefault="000F4F68" w:rsidP="00A91261">
            <w:pPr>
              <w:autoSpaceDE w:val="0"/>
              <w:autoSpaceDN w:val="0"/>
              <w:adjustRightInd w:val="0"/>
              <w:jc w:val="center"/>
              <w:rPr>
                <w:sz w:val="18"/>
                <w:szCs w:val="18"/>
              </w:rPr>
            </w:pPr>
            <w:r w:rsidRPr="00DB42B5">
              <w:rPr>
                <w:sz w:val="18"/>
                <w:szCs w:val="18"/>
              </w:rPr>
              <w:t>15</w:t>
            </w:r>
          </w:p>
        </w:tc>
        <w:tc>
          <w:tcPr>
            <w:tcW w:w="1438" w:type="dxa"/>
            <w:vAlign w:val="center"/>
          </w:tcPr>
          <w:p w14:paraId="5194AAD5" w14:textId="77777777" w:rsidR="000F4F68" w:rsidRPr="00DB42B5" w:rsidRDefault="000F4F68" w:rsidP="00A91261">
            <w:pPr>
              <w:spacing w:line="180" w:lineRule="exact"/>
              <w:jc w:val="center"/>
              <w:rPr>
                <w:sz w:val="18"/>
                <w:szCs w:val="18"/>
              </w:rPr>
            </w:pPr>
          </w:p>
        </w:tc>
        <w:tc>
          <w:tcPr>
            <w:tcW w:w="1701" w:type="dxa"/>
            <w:vAlign w:val="center"/>
          </w:tcPr>
          <w:p w14:paraId="4F6A8904" w14:textId="77777777" w:rsidR="000F4F68" w:rsidRPr="00DB42B5" w:rsidRDefault="000F4F68" w:rsidP="00A91261">
            <w:pPr>
              <w:spacing w:line="180" w:lineRule="exact"/>
              <w:jc w:val="center"/>
              <w:rPr>
                <w:sz w:val="18"/>
                <w:szCs w:val="18"/>
              </w:rPr>
            </w:pPr>
          </w:p>
        </w:tc>
        <w:tc>
          <w:tcPr>
            <w:tcW w:w="1276" w:type="dxa"/>
            <w:vAlign w:val="center"/>
          </w:tcPr>
          <w:p w14:paraId="45173DE9" w14:textId="77777777" w:rsidR="000F4F68" w:rsidRPr="00DB42B5" w:rsidRDefault="000F4F68" w:rsidP="00A91261">
            <w:pPr>
              <w:spacing w:line="180" w:lineRule="exact"/>
              <w:jc w:val="center"/>
              <w:rPr>
                <w:sz w:val="18"/>
                <w:szCs w:val="18"/>
              </w:rPr>
            </w:pPr>
          </w:p>
        </w:tc>
        <w:tc>
          <w:tcPr>
            <w:tcW w:w="1418" w:type="dxa"/>
            <w:vAlign w:val="center"/>
          </w:tcPr>
          <w:p w14:paraId="27AEFD38" w14:textId="77777777" w:rsidR="000F4F68" w:rsidRPr="00DB42B5" w:rsidRDefault="000F4F68" w:rsidP="00A91261">
            <w:pPr>
              <w:spacing w:line="180" w:lineRule="exact"/>
              <w:jc w:val="center"/>
              <w:rPr>
                <w:sz w:val="18"/>
                <w:szCs w:val="18"/>
              </w:rPr>
            </w:pPr>
          </w:p>
        </w:tc>
        <w:tc>
          <w:tcPr>
            <w:tcW w:w="1134" w:type="dxa"/>
            <w:vAlign w:val="center"/>
          </w:tcPr>
          <w:p w14:paraId="7F35248F" w14:textId="77777777" w:rsidR="000F4F68" w:rsidRPr="00DB42B5" w:rsidRDefault="000F4F68" w:rsidP="00A91261">
            <w:pPr>
              <w:spacing w:line="180" w:lineRule="exact"/>
              <w:jc w:val="center"/>
              <w:rPr>
                <w:sz w:val="18"/>
                <w:szCs w:val="18"/>
              </w:rPr>
            </w:pPr>
          </w:p>
        </w:tc>
        <w:tc>
          <w:tcPr>
            <w:tcW w:w="1275" w:type="dxa"/>
            <w:vAlign w:val="center"/>
          </w:tcPr>
          <w:p w14:paraId="34C86C46" w14:textId="77777777" w:rsidR="000F4F68" w:rsidRPr="00DB42B5" w:rsidRDefault="000F4F68" w:rsidP="00A91261">
            <w:pPr>
              <w:spacing w:line="180" w:lineRule="exact"/>
              <w:jc w:val="center"/>
              <w:rPr>
                <w:sz w:val="18"/>
                <w:szCs w:val="18"/>
              </w:rPr>
            </w:pPr>
          </w:p>
        </w:tc>
        <w:tc>
          <w:tcPr>
            <w:tcW w:w="1418" w:type="dxa"/>
            <w:vAlign w:val="center"/>
          </w:tcPr>
          <w:p w14:paraId="07EE89AE" w14:textId="77777777" w:rsidR="000F4F68" w:rsidRPr="00DB42B5" w:rsidRDefault="000F4F68" w:rsidP="00A91261">
            <w:pPr>
              <w:spacing w:line="180" w:lineRule="exact"/>
              <w:jc w:val="center"/>
              <w:rPr>
                <w:sz w:val="18"/>
                <w:szCs w:val="18"/>
              </w:rPr>
            </w:pPr>
          </w:p>
        </w:tc>
        <w:tc>
          <w:tcPr>
            <w:tcW w:w="1474" w:type="dxa"/>
            <w:vAlign w:val="center"/>
          </w:tcPr>
          <w:p w14:paraId="6524A04A" w14:textId="77777777" w:rsidR="000F4F68" w:rsidRPr="00DB42B5" w:rsidRDefault="000F4F68" w:rsidP="00A91261">
            <w:pPr>
              <w:spacing w:line="180" w:lineRule="exact"/>
              <w:jc w:val="center"/>
              <w:rPr>
                <w:sz w:val="18"/>
                <w:szCs w:val="18"/>
              </w:rPr>
            </w:pPr>
          </w:p>
        </w:tc>
      </w:tr>
      <w:tr w:rsidR="00AF7909" w:rsidRPr="00DB42B5" w14:paraId="3CB1FA23" w14:textId="77777777" w:rsidTr="00AF7909">
        <w:trPr>
          <w:cantSplit/>
          <w:trHeight w:val="241"/>
          <w:jc w:val="center"/>
        </w:trPr>
        <w:tc>
          <w:tcPr>
            <w:tcW w:w="2662" w:type="dxa"/>
          </w:tcPr>
          <w:p w14:paraId="589AE9FE" w14:textId="77777777" w:rsidR="000F4F68" w:rsidRPr="00DB42B5" w:rsidRDefault="000F4F68" w:rsidP="00A91261">
            <w:pPr>
              <w:autoSpaceDE w:val="0"/>
              <w:autoSpaceDN w:val="0"/>
              <w:adjustRightInd w:val="0"/>
              <w:rPr>
                <w:sz w:val="18"/>
                <w:szCs w:val="18"/>
              </w:rPr>
            </w:pPr>
            <w:r w:rsidRPr="00DB42B5">
              <w:rPr>
                <w:sz w:val="18"/>
                <w:szCs w:val="18"/>
              </w:rPr>
              <w:t>Тамбовская область</w:t>
            </w:r>
          </w:p>
        </w:tc>
        <w:tc>
          <w:tcPr>
            <w:tcW w:w="704" w:type="dxa"/>
            <w:vAlign w:val="bottom"/>
          </w:tcPr>
          <w:p w14:paraId="4A0F9DCC" w14:textId="77777777" w:rsidR="000F4F68" w:rsidRPr="00DB42B5" w:rsidRDefault="000F4F68" w:rsidP="00A91261">
            <w:pPr>
              <w:autoSpaceDE w:val="0"/>
              <w:autoSpaceDN w:val="0"/>
              <w:adjustRightInd w:val="0"/>
              <w:jc w:val="center"/>
              <w:rPr>
                <w:sz w:val="18"/>
                <w:szCs w:val="18"/>
              </w:rPr>
            </w:pPr>
            <w:r w:rsidRPr="00DB42B5">
              <w:rPr>
                <w:sz w:val="18"/>
                <w:szCs w:val="18"/>
              </w:rPr>
              <w:t>68</w:t>
            </w:r>
          </w:p>
        </w:tc>
        <w:tc>
          <w:tcPr>
            <w:tcW w:w="526" w:type="dxa"/>
            <w:vAlign w:val="bottom"/>
          </w:tcPr>
          <w:p w14:paraId="542583DC" w14:textId="77777777" w:rsidR="000F4F68" w:rsidRPr="00DB42B5" w:rsidRDefault="000F4F68" w:rsidP="00A91261">
            <w:pPr>
              <w:autoSpaceDE w:val="0"/>
              <w:autoSpaceDN w:val="0"/>
              <w:adjustRightInd w:val="0"/>
              <w:jc w:val="center"/>
              <w:rPr>
                <w:sz w:val="18"/>
                <w:szCs w:val="18"/>
              </w:rPr>
            </w:pPr>
            <w:r w:rsidRPr="00DB42B5">
              <w:rPr>
                <w:sz w:val="18"/>
                <w:szCs w:val="18"/>
              </w:rPr>
              <w:t>16</w:t>
            </w:r>
          </w:p>
        </w:tc>
        <w:tc>
          <w:tcPr>
            <w:tcW w:w="1438" w:type="dxa"/>
            <w:vAlign w:val="center"/>
          </w:tcPr>
          <w:p w14:paraId="3E406637" w14:textId="77777777" w:rsidR="000F4F68" w:rsidRPr="00DB42B5" w:rsidRDefault="000F4F68" w:rsidP="00A91261">
            <w:pPr>
              <w:spacing w:line="180" w:lineRule="exact"/>
              <w:jc w:val="center"/>
              <w:rPr>
                <w:sz w:val="18"/>
                <w:szCs w:val="18"/>
              </w:rPr>
            </w:pPr>
          </w:p>
        </w:tc>
        <w:tc>
          <w:tcPr>
            <w:tcW w:w="1701" w:type="dxa"/>
            <w:vAlign w:val="center"/>
          </w:tcPr>
          <w:p w14:paraId="479E16E9" w14:textId="77777777" w:rsidR="000F4F68" w:rsidRPr="00DB42B5" w:rsidRDefault="000F4F68" w:rsidP="00A91261">
            <w:pPr>
              <w:spacing w:line="180" w:lineRule="exact"/>
              <w:jc w:val="center"/>
              <w:rPr>
                <w:sz w:val="18"/>
                <w:szCs w:val="18"/>
              </w:rPr>
            </w:pPr>
          </w:p>
        </w:tc>
        <w:tc>
          <w:tcPr>
            <w:tcW w:w="1276" w:type="dxa"/>
            <w:vAlign w:val="center"/>
          </w:tcPr>
          <w:p w14:paraId="16E1B4B3" w14:textId="77777777" w:rsidR="000F4F68" w:rsidRPr="00DB42B5" w:rsidRDefault="000F4F68" w:rsidP="00A91261">
            <w:pPr>
              <w:spacing w:line="180" w:lineRule="exact"/>
              <w:jc w:val="center"/>
              <w:rPr>
                <w:sz w:val="18"/>
                <w:szCs w:val="18"/>
              </w:rPr>
            </w:pPr>
          </w:p>
        </w:tc>
        <w:tc>
          <w:tcPr>
            <w:tcW w:w="1418" w:type="dxa"/>
            <w:vAlign w:val="center"/>
          </w:tcPr>
          <w:p w14:paraId="6BDDF883" w14:textId="77777777" w:rsidR="000F4F68" w:rsidRPr="00DB42B5" w:rsidRDefault="000F4F68" w:rsidP="00A91261">
            <w:pPr>
              <w:spacing w:line="180" w:lineRule="exact"/>
              <w:jc w:val="center"/>
              <w:rPr>
                <w:sz w:val="18"/>
                <w:szCs w:val="18"/>
              </w:rPr>
            </w:pPr>
          </w:p>
        </w:tc>
        <w:tc>
          <w:tcPr>
            <w:tcW w:w="1134" w:type="dxa"/>
            <w:vAlign w:val="center"/>
          </w:tcPr>
          <w:p w14:paraId="3D93B05A" w14:textId="77777777" w:rsidR="000F4F68" w:rsidRPr="00DB42B5" w:rsidRDefault="000F4F68" w:rsidP="00A91261">
            <w:pPr>
              <w:spacing w:line="180" w:lineRule="exact"/>
              <w:jc w:val="center"/>
              <w:rPr>
                <w:sz w:val="18"/>
                <w:szCs w:val="18"/>
              </w:rPr>
            </w:pPr>
          </w:p>
        </w:tc>
        <w:tc>
          <w:tcPr>
            <w:tcW w:w="1275" w:type="dxa"/>
            <w:vAlign w:val="center"/>
          </w:tcPr>
          <w:p w14:paraId="65E142C9" w14:textId="77777777" w:rsidR="000F4F68" w:rsidRPr="00DB42B5" w:rsidRDefault="000F4F68" w:rsidP="00A91261">
            <w:pPr>
              <w:spacing w:line="180" w:lineRule="exact"/>
              <w:jc w:val="center"/>
              <w:rPr>
                <w:sz w:val="18"/>
                <w:szCs w:val="18"/>
              </w:rPr>
            </w:pPr>
          </w:p>
        </w:tc>
        <w:tc>
          <w:tcPr>
            <w:tcW w:w="1418" w:type="dxa"/>
            <w:vAlign w:val="center"/>
          </w:tcPr>
          <w:p w14:paraId="0DCC0DE9" w14:textId="77777777" w:rsidR="000F4F68" w:rsidRPr="00DB42B5" w:rsidRDefault="000F4F68" w:rsidP="00A91261">
            <w:pPr>
              <w:spacing w:line="180" w:lineRule="exact"/>
              <w:jc w:val="center"/>
              <w:rPr>
                <w:sz w:val="18"/>
                <w:szCs w:val="18"/>
              </w:rPr>
            </w:pPr>
          </w:p>
        </w:tc>
        <w:tc>
          <w:tcPr>
            <w:tcW w:w="1474" w:type="dxa"/>
            <w:vAlign w:val="center"/>
          </w:tcPr>
          <w:p w14:paraId="683E64E8" w14:textId="77777777" w:rsidR="000F4F68" w:rsidRPr="00DB42B5" w:rsidRDefault="000F4F68" w:rsidP="00A91261">
            <w:pPr>
              <w:spacing w:line="180" w:lineRule="exact"/>
              <w:jc w:val="center"/>
              <w:rPr>
                <w:sz w:val="18"/>
                <w:szCs w:val="18"/>
              </w:rPr>
            </w:pPr>
          </w:p>
        </w:tc>
      </w:tr>
      <w:tr w:rsidR="00AF7909" w:rsidRPr="00DB42B5" w14:paraId="4E8D42F9" w14:textId="77777777" w:rsidTr="00AF7909">
        <w:trPr>
          <w:cantSplit/>
          <w:trHeight w:val="241"/>
          <w:jc w:val="center"/>
        </w:trPr>
        <w:tc>
          <w:tcPr>
            <w:tcW w:w="2662" w:type="dxa"/>
          </w:tcPr>
          <w:p w14:paraId="12D5F319" w14:textId="77777777" w:rsidR="000F4F68" w:rsidRPr="00DB42B5" w:rsidRDefault="000F4F68" w:rsidP="00A91261">
            <w:pPr>
              <w:autoSpaceDE w:val="0"/>
              <w:autoSpaceDN w:val="0"/>
              <w:adjustRightInd w:val="0"/>
              <w:rPr>
                <w:sz w:val="18"/>
                <w:szCs w:val="18"/>
              </w:rPr>
            </w:pPr>
            <w:r w:rsidRPr="00DB42B5">
              <w:rPr>
                <w:sz w:val="18"/>
                <w:szCs w:val="18"/>
              </w:rPr>
              <w:t>Тверская область</w:t>
            </w:r>
          </w:p>
        </w:tc>
        <w:tc>
          <w:tcPr>
            <w:tcW w:w="704" w:type="dxa"/>
            <w:vAlign w:val="bottom"/>
          </w:tcPr>
          <w:p w14:paraId="34DBCC84" w14:textId="77777777" w:rsidR="000F4F68" w:rsidRPr="00DB42B5" w:rsidRDefault="000F4F68" w:rsidP="00A91261">
            <w:pPr>
              <w:autoSpaceDE w:val="0"/>
              <w:autoSpaceDN w:val="0"/>
              <w:adjustRightInd w:val="0"/>
              <w:jc w:val="center"/>
              <w:rPr>
                <w:sz w:val="18"/>
                <w:szCs w:val="18"/>
              </w:rPr>
            </w:pPr>
            <w:r w:rsidRPr="00DB42B5">
              <w:rPr>
                <w:sz w:val="18"/>
                <w:szCs w:val="18"/>
              </w:rPr>
              <w:t>28</w:t>
            </w:r>
          </w:p>
        </w:tc>
        <w:tc>
          <w:tcPr>
            <w:tcW w:w="526" w:type="dxa"/>
            <w:vAlign w:val="bottom"/>
          </w:tcPr>
          <w:p w14:paraId="6F41B3E6" w14:textId="77777777" w:rsidR="000F4F68" w:rsidRPr="00DB42B5" w:rsidRDefault="000F4F68" w:rsidP="00A91261">
            <w:pPr>
              <w:autoSpaceDE w:val="0"/>
              <w:autoSpaceDN w:val="0"/>
              <w:adjustRightInd w:val="0"/>
              <w:jc w:val="center"/>
              <w:rPr>
                <w:sz w:val="18"/>
                <w:szCs w:val="18"/>
              </w:rPr>
            </w:pPr>
            <w:r w:rsidRPr="00DB42B5">
              <w:rPr>
                <w:sz w:val="18"/>
                <w:szCs w:val="18"/>
              </w:rPr>
              <w:t>17</w:t>
            </w:r>
          </w:p>
        </w:tc>
        <w:tc>
          <w:tcPr>
            <w:tcW w:w="1438" w:type="dxa"/>
            <w:vAlign w:val="center"/>
          </w:tcPr>
          <w:p w14:paraId="469F777D" w14:textId="77777777" w:rsidR="000F4F68" w:rsidRPr="00DB42B5" w:rsidRDefault="000F4F68" w:rsidP="00A91261">
            <w:pPr>
              <w:spacing w:line="180" w:lineRule="exact"/>
              <w:jc w:val="center"/>
              <w:rPr>
                <w:sz w:val="18"/>
                <w:szCs w:val="18"/>
              </w:rPr>
            </w:pPr>
          </w:p>
        </w:tc>
        <w:tc>
          <w:tcPr>
            <w:tcW w:w="1701" w:type="dxa"/>
            <w:vAlign w:val="center"/>
          </w:tcPr>
          <w:p w14:paraId="6EB7D6D7" w14:textId="77777777" w:rsidR="000F4F68" w:rsidRPr="00DB42B5" w:rsidRDefault="000F4F68" w:rsidP="00A91261">
            <w:pPr>
              <w:spacing w:line="180" w:lineRule="exact"/>
              <w:jc w:val="center"/>
              <w:rPr>
                <w:sz w:val="18"/>
                <w:szCs w:val="18"/>
              </w:rPr>
            </w:pPr>
          </w:p>
        </w:tc>
        <w:tc>
          <w:tcPr>
            <w:tcW w:w="1276" w:type="dxa"/>
            <w:vAlign w:val="center"/>
          </w:tcPr>
          <w:p w14:paraId="1DB9ED8B" w14:textId="77777777" w:rsidR="000F4F68" w:rsidRPr="00DB42B5" w:rsidRDefault="000F4F68" w:rsidP="00A91261">
            <w:pPr>
              <w:spacing w:line="180" w:lineRule="exact"/>
              <w:jc w:val="center"/>
              <w:rPr>
                <w:sz w:val="18"/>
                <w:szCs w:val="18"/>
              </w:rPr>
            </w:pPr>
          </w:p>
        </w:tc>
        <w:tc>
          <w:tcPr>
            <w:tcW w:w="1418" w:type="dxa"/>
            <w:vAlign w:val="center"/>
          </w:tcPr>
          <w:p w14:paraId="00DAB5A8" w14:textId="77777777" w:rsidR="000F4F68" w:rsidRPr="00DB42B5" w:rsidRDefault="000F4F68" w:rsidP="00A91261">
            <w:pPr>
              <w:spacing w:line="180" w:lineRule="exact"/>
              <w:jc w:val="center"/>
              <w:rPr>
                <w:sz w:val="18"/>
                <w:szCs w:val="18"/>
              </w:rPr>
            </w:pPr>
          </w:p>
        </w:tc>
        <w:tc>
          <w:tcPr>
            <w:tcW w:w="1134" w:type="dxa"/>
            <w:vAlign w:val="center"/>
          </w:tcPr>
          <w:p w14:paraId="61779E6F" w14:textId="77777777" w:rsidR="000F4F68" w:rsidRPr="00DB42B5" w:rsidRDefault="000F4F68" w:rsidP="00A91261">
            <w:pPr>
              <w:spacing w:line="180" w:lineRule="exact"/>
              <w:jc w:val="center"/>
              <w:rPr>
                <w:sz w:val="18"/>
                <w:szCs w:val="18"/>
              </w:rPr>
            </w:pPr>
          </w:p>
        </w:tc>
        <w:tc>
          <w:tcPr>
            <w:tcW w:w="1275" w:type="dxa"/>
            <w:vAlign w:val="center"/>
          </w:tcPr>
          <w:p w14:paraId="4505EF34" w14:textId="77777777" w:rsidR="000F4F68" w:rsidRPr="00DB42B5" w:rsidRDefault="000F4F68" w:rsidP="00A91261">
            <w:pPr>
              <w:spacing w:line="180" w:lineRule="exact"/>
              <w:jc w:val="center"/>
              <w:rPr>
                <w:sz w:val="18"/>
                <w:szCs w:val="18"/>
              </w:rPr>
            </w:pPr>
          </w:p>
        </w:tc>
        <w:tc>
          <w:tcPr>
            <w:tcW w:w="1418" w:type="dxa"/>
            <w:vAlign w:val="center"/>
          </w:tcPr>
          <w:p w14:paraId="0FB66BE5" w14:textId="77777777" w:rsidR="000F4F68" w:rsidRPr="00DB42B5" w:rsidRDefault="000F4F68" w:rsidP="00A91261">
            <w:pPr>
              <w:spacing w:line="180" w:lineRule="exact"/>
              <w:jc w:val="center"/>
              <w:rPr>
                <w:sz w:val="18"/>
                <w:szCs w:val="18"/>
              </w:rPr>
            </w:pPr>
          </w:p>
        </w:tc>
        <w:tc>
          <w:tcPr>
            <w:tcW w:w="1474" w:type="dxa"/>
            <w:vAlign w:val="center"/>
          </w:tcPr>
          <w:p w14:paraId="6455E709" w14:textId="77777777" w:rsidR="000F4F68" w:rsidRPr="00DB42B5" w:rsidRDefault="000F4F68" w:rsidP="00A91261">
            <w:pPr>
              <w:spacing w:line="180" w:lineRule="exact"/>
              <w:jc w:val="center"/>
              <w:rPr>
                <w:sz w:val="18"/>
                <w:szCs w:val="18"/>
              </w:rPr>
            </w:pPr>
          </w:p>
        </w:tc>
      </w:tr>
      <w:tr w:rsidR="00AF7909" w:rsidRPr="00DB42B5" w14:paraId="3436B87F" w14:textId="77777777" w:rsidTr="00AF7909">
        <w:trPr>
          <w:cantSplit/>
          <w:trHeight w:val="241"/>
          <w:jc w:val="center"/>
        </w:trPr>
        <w:tc>
          <w:tcPr>
            <w:tcW w:w="2662" w:type="dxa"/>
          </w:tcPr>
          <w:p w14:paraId="1C4F2A38" w14:textId="77777777" w:rsidR="000F4F68" w:rsidRPr="00DB42B5" w:rsidRDefault="000F4F68" w:rsidP="00A91261">
            <w:pPr>
              <w:autoSpaceDE w:val="0"/>
              <w:autoSpaceDN w:val="0"/>
              <w:adjustRightInd w:val="0"/>
              <w:rPr>
                <w:sz w:val="18"/>
                <w:szCs w:val="18"/>
              </w:rPr>
            </w:pPr>
            <w:r w:rsidRPr="00DB42B5">
              <w:rPr>
                <w:sz w:val="18"/>
                <w:szCs w:val="18"/>
              </w:rPr>
              <w:t>Тульская область</w:t>
            </w:r>
          </w:p>
        </w:tc>
        <w:tc>
          <w:tcPr>
            <w:tcW w:w="704" w:type="dxa"/>
            <w:vAlign w:val="bottom"/>
          </w:tcPr>
          <w:p w14:paraId="24135F11" w14:textId="77777777" w:rsidR="000F4F68" w:rsidRPr="00DB42B5" w:rsidRDefault="000F4F68" w:rsidP="00A91261">
            <w:pPr>
              <w:autoSpaceDE w:val="0"/>
              <w:autoSpaceDN w:val="0"/>
              <w:adjustRightInd w:val="0"/>
              <w:jc w:val="center"/>
              <w:rPr>
                <w:sz w:val="18"/>
                <w:szCs w:val="18"/>
              </w:rPr>
            </w:pPr>
            <w:r w:rsidRPr="00DB42B5">
              <w:rPr>
                <w:sz w:val="18"/>
                <w:szCs w:val="18"/>
              </w:rPr>
              <w:t>70</w:t>
            </w:r>
          </w:p>
        </w:tc>
        <w:tc>
          <w:tcPr>
            <w:tcW w:w="526" w:type="dxa"/>
            <w:vAlign w:val="bottom"/>
          </w:tcPr>
          <w:p w14:paraId="1632D5E9" w14:textId="77777777" w:rsidR="000F4F68" w:rsidRPr="00DB42B5" w:rsidRDefault="000F4F68" w:rsidP="00A91261">
            <w:pPr>
              <w:autoSpaceDE w:val="0"/>
              <w:autoSpaceDN w:val="0"/>
              <w:adjustRightInd w:val="0"/>
              <w:jc w:val="center"/>
              <w:rPr>
                <w:sz w:val="18"/>
                <w:szCs w:val="18"/>
              </w:rPr>
            </w:pPr>
            <w:r w:rsidRPr="00DB42B5">
              <w:rPr>
                <w:sz w:val="18"/>
                <w:szCs w:val="18"/>
              </w:rPr>
              <w:t>18</w:t>
            </w:r>
          </w:p>
        </w:tc>
        <w:tc>
          <w:tcPr>
            <w:tcW w:w="1438" w:type="dxa"/>
            <w:vAlign w:val="center"/>
          </w:tcPr>
          <w:p w14:paraId="3745111B" w14:textId="77777777" w:rsidR="000F4F68" w:rsidRPr="00DB42B5" w:rsidRDefault="000F4F68" w:rsidP="00A91261">
            <w:pPr>
              <w:spacing w:line="180" w:lineRule="exact"/>
              <w:jc w:val="center"/>
              <w:rPr>
                <w:sz w:val="18"/>
                <w:szCs w:val="18"/>
              </w:rPr>
            </w:pPr>
          </w:p>
        </w:tc>
        <w:tc>
          <w:tcPr>
            <w:tcW w:w="1701" w:type="dxa"/>
            <w:vAlign w:val="center"/>
          </w:tcPr>
          <w:p w14:paraId="6FADFAE5" w14:textId="77777777" w:rsidR="000F4F68" w:rsidRPr="00DB42B5" w:rsidRDefault="000F4F68" w:rsidP="00A91261">
            <w:pPr>
              <w:spacing w:line="180" w:lineRule="exact"/>
              <w:jc w:val="center"/>
              <w:rPr>
                <w:sz w:val="18"/>
                <w:szCs w:val="18"/>
              </w:rPr>
            </w:pPr>
          </w:p>
        </w:tc>
        <w:tc>
          <w:tcPr>
            <w:tcW w:w="1276" w:type="dxa"/>
            <w:vAlign w:val="center"/>
          </w:tcPr>
          <w:p w14:paraId="007F04FA" w14:textId="77777777" w:rsidR="000F4F68" w:rsidRPr="00DB42B5" w:rsidRDefault="000F4F68" w:rsidP="00A91261">
            <w:pPr>
              <w:spacing w:line="180" w:lineRule="exact"/>
              <w:jc w:val="center"/>
              <w:rPr>
                <w:sz w:val="18"/>
                <w:szCs w:val="18"/>
              </w:rPr>
            </w:pPr>
          </w:p>
        </w:tc>
        <w:tc>
          <w:tcPr>
            <w:tcW w:w="1418" w:type="dxa"/>
            <w:vAlign w:val="center"/>
          </w:tcPr>
          <w:p w14:paraId="23EE9FF2" w14:textId="77777777" w:rsidR="000F4F68" w:rsidRPr="00DB42B5" w:rsidRDefault="000F4F68" w:rsidP="00A91261">
            <w:pPr>
              <w:spacing w:line="180" w:lineRule="exact"/>
              <w:jc w:val="center"/>
              <w:rPr>
                <w:sz w:val="18"/>
                <w:szCs w:val="18"/>
              </w:rPr>
            </w:pPr>
          </w:p>
        </w:tc>
        <w:tc>
          <w:tcPr>
            <w:tcW w:w="1134" w:type="dxa"/>
            <w:vAlign w:val="center"/>
          </w:tcPr>
          <w:p w14:paraId="147AD871" w14:textId="77777777" w:rsidR="000F4F68" w:rsidRPr="00DB42B5" w:rsidRDefault="000F4F68" w:rsidP="00A91261">
            <w:pPr>
              <w:spacing w:line="180" w:lineRule="exact"/>
              <w:jc w:val="center"/>
              <w:rPr>
                <w:sz w:val="18"/>
                <w:szCs w:val="18"/>
              </w:rPr>
            </w:pPr>
          </w:p>
        </w:tc>
        <w:tc>
          <w:tcPr>
            <w:tcW w:w="1275" w:type="dxa"/>
            <w:vAlign w:val="center"/>
          </w:tcPr>
          <w:p w14:paraId="47CE17A4" w14:textId="77777777" w:rsidR="000F4F68" w:rsidRPr="00DB42B5" w:rsidRDefault="000F4F68" w:rsidP="00A91261">
            <w:pPr>
              <w:spacing w:line="180" w:lineRule="exact"/>
              <w:jc w:val="center"/>
              <w:rPr>
                <w:sz w:val="18"/>
                <w:szCs w:val="18"/>
              </w:rPr>
            </w:pPr>
          </w:p>
        </w:tc>
        <w:tc>
          <w:tcPr>
            <w:tcW w:w="1418" w:type="dxa"/>
            <w:vAlign w:val="center"/>
          </w:tcPr>
          <w:p w14:paraId="486DD3B2" w14:textId="77777777" w:rsidR="000F4F68" w:rsidRPr="00DB42B5" w:rsidRDefault="000F4F68" w:rsidP="00A91261">
            <w:pPr>
              <w:spacing w:line="180" w:lineRule="exact"/>
              <w:jc w:val="center"/>
              <w:rPr>
                <w:sz w:val="18"/>
                <w:szCs w:val="18"/>
              </w:rPr>
            </w:pPr>
          </w:p>
        </w:tc>
        <w:tc>
          <w:tcPr>
            <w:tcW w:w="1474" w:type="dxa"/>
            <w:vAlign w:val="center"/>
          </w:tcPr>
          <w:p w14:paraId="385F1F0B" w14:textId="77777777" w:rsidR="000F4F68" w:rsidRPr="00DB42B5" w:rsidRDefault="000F4F68" w:rsidP="00A91261">
            <w:pPr>
              <w:spacing w:line="180" w:lineRule="exact"/>
              <w:jc w:val="center"/>
              <w:rPr>
                <w:sz w:val="18"/>
                <w:szCs w:val="18"/>
              </w:rPr>
            </w:pPr>
          </w:p>
        </w:tc>
      </w:tr>
      <w:tr w:rsidR="00AF7909" w:rsidRPr="00DB42B5" w14:paraId="102C5F30" w14:textId="77777777" w:rsidTr="00AF7909">
        <w:trPr>
          <w:cantSplit/>
          <w:trHeight w:val="241"/>
          <w:jc w:val="center"/>
        </w:trPr>
        <w:tc>
          <w:tcPr>
            <w:tcW w:w="2662" w:type="dxa"/>
          </w:tcPr>
          <w:p w14:paraId="3250AF43" w14:textId="77777777" w:rsidR="000F4F68" w:rsidRPr="00DB42B5" w:rsidRDefault="000F4F68" w:rsidP="00A91261">
            <w:pPr>
              <w:autoSpaceDE w:val="0"/>
              <w:autoSpaceDN w:val="0"/>
              <w:adjustRightInd w:val="0"/>
              <w:rPr>
                <w:sz w:val="18"/>
                <w:szCs w:val="18"/>
              </w:rPr>
            </w:pPr>
            <w:r w:rsidRPr="00DB42B5">
              <w:rPr>
                <w:sz w:val="18"/>
                <w:szCs w:val="18"/>
              </w:rPr>
              <w:t>Ярославская область</w:t>
            </w:r>
          </w:p>
        </w:tc>
        <w:tc>
          <w:tcPr>
            <w:tcW w:w="704" w:type="dxa"/>
            <w:vAlign w:val="bottom"/>
          </w:tcPr>
          <w:p w14:paraId="5C606FFC" w14:textId="77777777" w:rsidR="000F4F68" w:rsidRPr="00DB42B5" w:rsidRDefault="000F4F68" w:rsidP="00A91261">
            <w:pPr>
              <w:autoSpaceDE w:val="0"/>
              <w:autoSpaceDN w:val="0"/>
              <w:adjustRightInd w:val="0"/>
              <w:jc w:val="center"/>
              <w:rPr>
                <w:sz w:val="18"/>
                <w:szCs w:val="18"/>
              </w:rPr>
            </w:pPr>
            <w:r w:rsidRPr="00DB42B5">
              <w:rPr>
                <w:sz w:val="18"/>
                <w:szCs w:val="18"/>
              </w:rPr>
              <w:t>78</w:t>
            </w:r>
          </w:p>
        </w:tc>
        <w:tc>
          <w:tcPr>
            <w:tcW w:w="526" w:type="dxa"/>
            <w:vAlign w:val="bottom"/>
          </w:tcPr>
          <w:p w14:paraId="7AB4FDCB" w14:textId="77777777" w:rsidR="000F4F68" w:rsidRPr="00DB42B5" w:rsidRDefault="000F4F68" w:rsidP="00A91261">
            <w:pPr>
              <w:autoSpaceDE w:val="0"/>
              <w:autoSpaceDN w:val="0"/>
              <w:adjustRightInd w:val="0"/>
              <w:jc w:val="center"/>
              <w:rPr>
                <w:sz w:val="18"/>
                <w:szCs w:val="18"/>
              </w:rPr>
            </w:pPr>
            <w:r w:rsidRPr="00DB42B5">
              <w:rPr>
                <w:sz w:val="18"/>
                <w:szCs w:val="18"/>
              </w:rPr>
              <w:t>19</w:t>
            </w:r>
          </w:p>
        </w:tc>
        <w:tc>
          <w:tcPr>
            <w:tcW w:w="1438" w:type="dxa"/>
            <w:vAlign w:val="center"/>
          </w:tcPr>
          <w:p w14:paraId="0C79607E" w14:textId="77777777" w:rsidR="000F4F68" w:rsidRPr="00DB42B5" w:rsidRDefault="000F4F68" w:rsidP="00A91261">
            <w:pPr>
              <w:spacing w:line="180" w:lineRule="exact"/>
              <w:jc w:val="center"/>
              <w:rPr>
                <w:sz w:val="18"/>
                <w:szCs w:val="18"/>
              </w:rPr>
            </w:pPr>
          </w:p>
        </w:tc>
        <w:tc>
          <w:tcPr>
            <w:tcW w:w="1701" w:type="dxa"/>
            <w:vAlign w:val="center"/>
          </w:tcPr>
          <w:p w14:paraId="27776C1C" w14:textId="77777777" w:rsidR="000F4F68" w:rsidRPr="00DB42B5" w:rsidRDefault="000F4F68" w:rsidP="00A91261">
            <w:pPr>
              <w:spacing w:line="180" w:lineRule="exact"/>
              <w:jc w:val="center"/>
              <w:rPr>
                <w:sz w:val="18"/>
                <w:szCs w:val="18"/>
              </w:rPr>
            </w:pPr>
          </w:p>
        </w:tc>
        <w:tc>
          <w:tcPr>
            <w:tcW w:w="1276" w:type="dxa"/>
            <w:vAlign w:val="center"/>
          </w:tcPr>
          <w:p w14:paraId="2B7B39B4" w14:textId="77777777" w:rsidR="000F4F68" w:rsidRPr="00DB42B5" w:rsidRDefault="000F4F68" w:rsidP="00A91261">
            <w:pPr>
              <w:spacing w:line="180" w:lineRule="exact"/>
              <w:jc w:val="center"/>
              <w:rPr>
                <w:sz w:val="18"/>
                <w:szCs w:val="18"/>
              </w:rPr>
            </w:pPr>
          </w:p>
        </w:tc>
        <w:tc>
          <w:tcPr>
            <w:tcW w:w="1418" w:type="dxa"/>
            <w:vAlign w:val="center"/>
          </w:tcPr>
          <w:p w14:paraId="31616577" w14:textId="77777777" w:rsidR="000F4F68" w:rsidRPr="00DB42B5" w:rsidRDefault="000F4F68" w:rsidP="00A91261">
            <w:pPr>
              <w:spacing w:line="180" w:lineRule="exact"/>
              <w:jc w:val="center"/>
              <w:rPr>
                <w:sz w:val="18"/>
                <w:szCs w:val="18"/>
              </w:rPr>
            </w:pPr>
          </w:p>
        </w:tc>
        <w:tc>
          <w:tcPr>
            <w:tcW w:w="1134" w:type="dxa"/>
            <w:vAlign w:val="center"/>
          </w:tcPr>
          <w:p w14:paraId="007E4D1E" w14:textId="77777777" w:rsidR="000F4F68" w:rsidRPr="00DB42B5" w:rsidRDefault="000F4F68" w:rsidP="00A91261">
            <w:pPr>
              <w:spacing w:line="180" w:lineRule="exact"/>
              <w:jc w:val="center"/>
              <w:rPr>
                <w:sz w:val="18"/>
                <w:szCs w:val="18"/>
              </w:rPr>
            </w:pPr>
          </w:p>
        </w:tc>
        <w:tc>
          <w:tcPr>
            <w:tcW w:w="1275" w:type="dxa"/>
            <w:vAlign w:val="center"/>
          </w:tcPr>
          <w:p w14:paraId="086124EF" w14:textId="77777777" w:rsidR="000F4F68" w:rsidRPr="00DB42B5" w:rsidRDefault="000F4F68" w:rsidP="00A91261">
            <w:pPr>
              <w:spacing w:line="180" w:lineRule="exact"/>
              <w:jc w:val="center"/>
              <w:rPr>
                <w:sz w:val="18"/>
                <w:szCs w:val="18"/>
              </w:rPr>
            </w:pPr>
          </w:p>
        </w:tc>
        <w:tc>
          <w:tcPr>
            <w:tcW w:w="1418" w:type="dxa"/>
            <w:vAlign w:val="center"/>
          </w:tcPr>
          <w:p w14:paraId="11D29EAC" w14:textId="77777777" w:rsidR="000F4F68" w:rsidRPr="00DB42B5" w:rsidRDefault="000F4F68" w:rsidP="00A91261">
            <w:pPr>
              <w:spacing w:line="180" w:lineRule="exact"/>
              <w:jc w:val="center"/>
              <w:rPr>
                <w:sz w:val="18"/>
                <w:szCs w:val="18"/>
              </w:rPr>
            </w:pPr>
          </w:p>
        </w:tc>
        <w:tc>
          <w:tcPr>
            <w:tcW w:w="1474" w:type="dxa"/>
            <w:vAlign w:val="center"/>
          </w:tcPr>
          <w:p w14:paraId="581DF427" w14:textId="77777777" w:rsidR="000F4F68" w:rsidRPr="00DB42B5" w:rsidRDefault="000F4F68" w:rsidP="00A91261">
            <w:pPr>
              <w:spacing w:line="180" w:lineRule="exact"/>
              <w:jc w:val="center"/>
              <w:rPr>
                <w:sz w:val="18"/>
                <w:szCs w:val="18"/>
              </w:rPr>
            </w:pPr>
          </w:p>
        </w:tc>
      </w:tr>
      <w:tr w:rsidR="00AF7909" w:rsidRPr="00DB42B5" w14:paraId="6BDAF353" w14:textId="77777777" w:rsidTr="00AF7909">
        <w:trPr>
          <w:cantSplit/>
          <w:trHeight w:val="241"/>
          <w:jc w:val="center"/>
        </w:trPr>
        <w:tc>
          <w:tcPr>
            <w:tcW w:w="2662" w:type="dxa"/>
          </w:tcPr>
          <w:p w14:paraId="114C7C86" w14:textId="77777777" w:rsidR="000F4F68" w:rsidRPr="00DB42B5" w:rsidRDefault="000F4F68" w:rsidP="00A91261">
            <w:pPr>
              <w:autoSpaceDE w:val="0"/>
              <w:autoSpaceDN w:val="0"/>
              <w:adjustRightInd w:val="0"/>
              <w:rPr>
                <w:sz w:val="18"/>
                <w:szCs w:val="18"/>
              </w:rPr>
            </w:pPr>
            <w:r w:rsidRPr="00DB42B5">
              <w:rPr>
                <w:sz w:val="18"/>
                <w:szCs w:val="18"/>
              </w:rPr>
              <w:t>г. Москва</w:t>
            </w:r>
          </w:p>
        </w:tc>
        <w:tc>
          <w:tcPr>
            <w:tcW w:w="704" w:type="dxa"/>
            <w:vAlign w:val="bottom"/>
          </w:tcPr>
          <w:p w14:paraId="3E51CA1E" w14:textId="77777777" w:rsidR="000F4F68" w:rsidRPr="00DB42B5" w:rsidRDefault="000F4F68" w:rsidP="00A91261">
            <w:pPr>
              <w:autoSpaceDE w:val="0"/>
              <w:autoSpaceDN w:val="0"/>
              <w:adjustRightInd w:val="0"/>
              <w:jc w:val="center"/>
              <w:rPr>
                <w:sz w:val="18"/>
                <w:szCs w:val="18"/>
              </w:rPr>
            </w:pPr>
            <w:r w:rsidRPr="00DB42B5">
              <w:rPr>
                <w:sz w:val="18"/>
                <w:szCs w:val="18"/>
              </w:rPr>
              <w:t>45</w:t>
            </w:r>
          </w:p>
        </w:tc>
        <w:tc>
          <w:tcPr>
            <w:tcW w:w="526" w:type="dxa"/>
            <w:vAlign w:val="bottom"/>
          </w:tcPr>
          <w:p w14:paraId="62C3A588" w14:textId="77777777" w:rsidR="000F4F68" w:rsidRPr="00DB42B5" w:rsidRDefault="000F4F68" w:rsidP="00A91261">
            <w:pPr>
              <w:autoSpaceDE w:val="0"/>
              <w:autoSpaceDN w:val="0"/>
              <w:adjustRightInd w:val="0"/>
              <w:jc w:val="center"/>
              <w:rPr>
                <w:sz w:val="18"/>
                <w:szCs w:val="18"/>
              </w:rPr>
            </w:pPr>
            <w:r w:rsidRPr="00DB42B5">
              <w:rPr>
                <w:sz w:val="18"/>
                <w:szCs w:val="18"/>
              </w:rPr>
              <w:t>20</w:t>
            </w:r>
          </w:p>
        </w:tc>
        <w:tc>
          <w:tcPr>
            <w:tcW w:w="1438" w:type="dxa"/>
            <w:vAlign w:val="center"/>
          </w:tcPr>
          <w:p w14:paraId="06B23AEF" w14:textId="77777777" w:rsidR="000F4F68" w:rsidRPr="00DB42B5" w:rsidRDefault="000F4F68" w:rsidP="00A91261">
            <w:pPr>
              <w:spacing w:line="180" w:lineRule="exact"/>
              <w:jc w:val="center"/>
              <w:rPr>
                <w:sz w:val="18"/>
                <w:szCs w:val="18"/>
              </w:rPr>
            </w:pPr>
          </w:p>
        </w:tc>
        <w:tc>
          <w:tcPr>
            <w:tcW w:w="1701" w:type="dxa"/>
            <w:vAlign w:val="center"/>
          </w:tcPr>
          <w:p w14:paraId="7E8BA535" w14:textId="77777777" w:rsidR="000F4F68" w:rsidRPr="00DB42B5" w:rsidRDefault="000F4F68" w:rsidP="00A91261">
            <w:pPr>
              <w:spacing w:line="180" w:lineRule="exact"/>
              <w:jc w:val="center"/>
              <w:rPr>
                <w:sz w:val="18"/>
                <w:szCs w:val="18"/>
              </w:rPr>
            </w:pPr>
          </w:p>
        </w:tc>
        <w:tc>
          <w:tcPr>
            <w:tcW w:w="1276" w:type="dxa"/>
            <w:vAlign w:val="center"/>
          </w:tcPr>
          <w:p w14:paraId="4E4DDFE8" w14:textId="77777777" w:rsidR="000F4F68" w:rsidRPr="00DB42B5" w:rsidRDefault="000F4F68" w:rsidP="00A91261">
            <w:pPr>
              <w:spacing w:line="180" w:lineRule="exact"/>
              <w:jc w:val="center"/>
              <w:rPr>
                <w:sz w:val="18"/>
                <w:szCs w:val="18"/>
              </w:rPr>
            </w:pPr>
          </w:p>
        </w:tc>
        <w:tc>
          <w:tcPr>
            <w:tcW w:w="1418" w:type="dxa"/>
            <w:vAlign w:val="center"/>
          </w:tcPr>
          <w:p w14:paraId="1C93B8A6" w14:textId="77777777" w:rsidR="000F4F68" w:rsidRPr="00DB42B5" w:rsidRDefault="000F4F68" w:rsidP="00A91261">
            <w:pPr>
              <w:spacing w:line="180" w:lineRule="exact"/>
              <w:jc w:val="center"/>
              <w:rPr>
                <w:sz w:val="18"/>
                <w:szCs w:val="18"/>
              </w:rPr>
            </w:pPr>
          </w:p>
        </w:tc>
        <w:tc>
          <w:tcPr>
            <w:tcW w:w="1134" w:type="dxa"/>
            <w:vAlign w:val="center"/>
          </w:tcPr>
          <w:p w14:paraId="6A1F8B53" w14:textId="77777777" w:rsidR="000F4F68" w:rsidRPr="00DB42B5" w:rsidRDefault="000F4F68" w:rsidP="00A91261">
            <w:pPr>
              <w:spacing w:line="180" w:lineRule="exact"/>
              <w:jc w:val="center"/>
              <w:rPr>
                <w:sz w:val="18"/>
                <w:szCs w:val="18"/>
              </w:rPr>
            </w:pPr>
          </w:p>
        </w:tc>
        <w:tc>
          <w:tcPr>
            <w:tcW w:w="1275" w:type="dxa"/>
            <w:vAlign w:val="center"/>
          </w:tcPr>
          <w:p w14:paraId="5730D2E1" w14:textId="77777777" w:rsidR="000F4F68" w:rsidRPr="00DB42B5" w:rsidRDefault="000F4F68" w:rsidP="00A91261">
            <w:pPr>
              <w:spacing w:line="180" w:lineRule="exact"/>
              <w:jc w:val="center"/>
              <w:rPr>
                <w:sz w:val="18"/>
                <w:szCs w:val="18"/>
              </w:rPr>
            </w:pPr>
          </w:p>
        </w:tc>
        <w:tc>
          <w:tcPr>
            <w:tcW w:w="1418" w:type="dxa"/>
            <w:vAlign w:val="center"/>
          </w:tcPr>
          <w:p w14:paraId="0716F8E1" w14:textId="77777777" w:rsidR="000F4F68" w:rsidRPr="00DB42B5" w:rsidRDefault="000F4F68" w:rsidP="00A91261">
            <w:pPr>
              <w:spacing w:line="180" w:lineRule="exact"/>
              <w:jc w:val="center"/>
              <w:rPr>
                <w:sz w:val="18"/>
                <w:szCs w:val="18"/>
              </w:rPr>
            </w:pPr>
          </w:p>
        </w:tc>
        <w:tc>
          <w:tcPr>
            <w:tcW w:w="1474" w:type="dxa"/>
            <w:vAlign w:val="center"/>
          </w:tcPr>
          <w:p w14:paraId="17567BE0" w14:textId="77777777" w:rsidR="000F4F68" w:rsidRPr="00DB42B5" w:rsidRDefault="000F4F68" w:rsidP="00A91261">
            <w:pPr>
              <w:spacing w:line="180" w:lineRule="exact"/>
              <w:jc w:val="center"/>
              <w:rPr>
                <w:sz w:val="18"/>
                <w:szCs w:val="18"/>
              </w:rPr>
            </w:pPr>
          </w:p>
        </w:tc>
      </w:tr>
      <w:tr w:rsidR="00AF7909" w:rsidRPr="00DB42B5" w14:paraId="37B8F6D4" w14:textId="77777777" w:rsidTr="00AF7909">
        <w:trPr>
          <w:cantSplit/>
          <w:trHeight w:val="241"/>
          <w:jc w:val="center"/>
        </w:trPr>
        <w:tc>
          <w:tcPr>
            <w:tcW w:w="2662" w:type="dxa"/>
          </w:tcPr>
          <w:p w14:paraId="49B5A4C6" w14:textId="77777777" w:rsidR="000F4F68" w:rsidRPr="00DB42B5" w:rsidRDefault="000F4F68" w:rsidP="00A91261">
            <w:pPr>
              <w:autoSpaceDE w:val="0"/>
              <w:autoSpaceDN w:val="0"/>
              <w:adjustRightInd w:val="0"/>
              <w:spacing w:line="200" w:lineRule="exact"/>
              <w:rPr>
                <w:b/>
                <w:sz w:val="18"/>
                <w:szCs w:val="18"/>
              </w:rPr>
            </w:pPr>
            <w:r w:rsidRPr="00DB42B5">
              <w:rPr>
                <w:b/>
                <w:sz w:val="18"/>
                <w:szCs w:val="18"/>
              </w:rPr>
              <w:t>Северо-Западный ФО</w:t>
            </w:r>
          </w:p>
        </w:tc>
        <w:tc>
          <w:tcPr>
            <w:tcW w:w="704" w:type="dxa"/>
            <w:vAlign w:val="bottom"/>
          </w:tcPr>
          <w:p w14:paraId="587F0FE1" w14:textId="77777777" w:rsidR="000F4F68" w:rsidRPr="00DB42B5" w:rsidRDefault="000F4F68" w:rsidP="00A91261">
            <w:pPr>
              <w:autoSpaceDE w:val="0"/>
              <w:autoSpaceDN w:val="0"/>
              <w:adjustRightInd w:val="0"/>
              <w:spacing w:line="200" w:lineRule="exact"/>
              <w:jc w:val="center"/>
              <w:rPr>
                <w:b/>
                <w:sz w:val="18"/>
                <w:szCs w:val="18"/>
              </w:rPr>
            </w:pPr>
            <w:r w:rsidRPr="00DB42B5">
              <w:rPr>
                <w:b/>
                <w:sz w:val="18"/>
                <w:szCs w:val="18"/>
              </w:rPr>
              <w:t>031</w:t>
            </w:r>
          </w:p>
        </w:tc>
        <w:tc>
          <w:tcPr>
            <w:tcW w:w="526" w:type="dxa"/>
            <w:vAlign w:val="bottom"/>
          </w:tcPr>
          <w:p w14:paraId="1D90FD50" w14:textId="77777777" w:rsidR="000F4F68" w:rsidRPr="00DB42B5" w:rsidRDefault="000F4F68" w:rsidP="00A91261">
            <w:pPr>
              <w:autoSpaceDE w:val="0"/>
              <w:autoSpaceDN w:val="0"/>
              <w:adjustRightInd w:val="0"/>
              <w:spacing w:line="200" w:lineRule="exact"/>
              <w:jc w:val="center"/>
              <w:rPr>
                <w:sz w:val="18"/>
                <w:szCs w:val="18"/>
              </w:rPr>
            </w:pPr>
            <w:r w:rsidRPr="00DB42B5">
              <w:rPr>
                <w:sz w:val="18"/>
                <w:szCs w:val="18"/>
              </w:rPr>
              <w:t>21</w:t>
            </w:r>
          </w:p>
        </w:tc>
        <w:tc>
          <w:tcPr>
            <w:tcW w:w="1438" w:type="dxa"/>
            <w:vAlign w:val="center"/>
          </w:tcPr>
          <w:p w14:paraId="5E529FFB" w14:textId="77777777" w:rsidR="000F4F68" w:rsidRPr="00DB42B5" w:rsidRDefault="000F4F68" w:rsidP="00A91261">
            <w:pPr>
              <w:spacing w:line="180" w:lineRule="exact"/>
              <w:jc w:val="center"/>
              <w:rPr>
                <w:sz w:val="18"/>
                <w:szCs w:val="18"/>
              </w:rPr>
            </w:pPr>
          </w:p>
        </w:tc>
        <w:tc>
          <w:tcPr>
            <w:tcW w:w="1701" w:type="dxa"/>
            <w:vAlign w:val="center"/>
          </w:tcPr>
          <w:p w14:paraId="22D049AF" w14:textId="77777777" w:rsidR="000F4F68" w:rsidRPr="00DB42B5" w:rsidRDefault="000F4F68" w:rsidP="00A91261">
            <w:pPr>
              <w:spacing w:line="180" w:lineRule="exact"/>
              <w:jc w:val="center"/>
              <w:rPr>
                <w:sz w:val="18"/>
                <w:szCs w:val="18"/>
              </w:rPr>
            </w:pPr>
          </w:p>
        </w:tc>
        <w:tc>
          <w:tcPr>
            <w:tcW w:w="1276" w:type="dxa"/>
            <w:vAlign w:val="center"/>
          </w:tcPr>
          <w:p w14:paraId="2BA78ED3" w14:textId="77777777" w:rsidR="000F4F68" w:rsidRPr="00DB42B5" w:rsidRDefault="000F4F68" w:rsidP="00A91261">
            <w:pPr>
              <w:spacing w:line="180" w:lineRule="exact"/>
              <w:jc w:val="center"/>
              <w:rPr>
                <w:sz w:val="18"/>
                <w:szCs w:val="18"/>
              </w:rPr>
            </w:pPr>
          </w:p>
        </w:tc>
        <w:tc>
          <w:tcPr>
            <w:tcW w:w="1418" w:type="dxa"/>
            <w:vAlign w:val="center"/>
          </w:tcPr>
          <w:p w14:paraId="561EFCBB" w14:textId="77777777" w:rsidR="000F4F68" w:rsidRPr="00DB42B5" w:rsidRDefault="000F4F68" w:rsidP="00A91261">
            <w:pPr>
              <w:spacing w:line="180" w:lineRule="exact"/>
              <w:jc w:val="center"/>
              <w:rPr>
                <w:sz w:val="18"/>
                <w:szCs w:val="18"/>
              </w:rPr>
            </w:pPr>
          </w:p>
        </w:tc>
        <w:tc>
          <w:tcPr>
            <w:tcW w:w="1134" w:type="dxa"/>
            <w:vAlign w:val="center"/>
          </w:tcPr>
          <w:p w14:paraId="7DD28818" w14:textId="77777777" w:rsidR="000F4F68" w:rsidRPr="00DB42B5" w:rsidRDefault="000F4F68" w:rsidP="00A91261">
            <w:pPr>
              <w:spacing w:line="180" w:lineRule="exact"/>
              <w:jc w:val="center"/>
              <w:rPr>
                <w:sz w:val="18"/>
                <w:szCs w:val="18"/>
              </w:rPr>
            </w:pPr>
          </w:p>
        </w:tc>
        <w:tc>
          <w:tcPr>
            <w:tcW w:w="1275" w:type="dxa"/>
            <w:vAlign w:val="center"/>
          </w:tcPr>
          <w:p w14:paraId="10BBEBB8" w14:textId="77777777" w:rsidR="000F4F68" w:rsidRPr="00DB42B5" w:rsidRDefault="000F4F68" w:rsidP="00A91261">
            <w:pPr>
              <w:spacing w:line="180" w:lineRule="exact"/>
              <w:jc w:val="center"/>
              <w:rPr>
                <w:sz w:val="18"/>
                <w:szCs w:val="18"/>
              </w:rPr>
            </w:pPr>
          </w:p>
        </w:tc>
        <w:tc>
          <w:tcPr>
            <w:tcW w:w="1418" w:type="dxa"/>
            <w:vAlign w:val="center"/>
          </w:tcPr>
          <w:p w14:paraId="144EB402" w14:textId="77777777" w:rsidR="000F4F68" w:rsidRPr="00DB42B5" w:rsidRDefault="000F4F68" w:rsidP="00A91261">
            <w:pPr>
              <w:spacing w:line="180" w:lineRule="exact"/>
              <w:jc w:val="center"/>
              <w:rPr>
                <w:sz w:val="18"/>
                <w:szCs w:val="18"/>
              </w:rPr>
            </w:pPr>
          </w:p>
        </w:tc>
        <w:tc>
          <w:tcPr>
            <w:tcW w:w="1474" w:type="dxa"/>
            <w:vAlign w:val="center"/>
          </w:tcPr>
          <w:p w14:paraId="2A5C731D" w14:textId="77777777" w:rsidR="000F4F68" w:rsidRPr="00DB42B5" w:rsidRDefault="000F4F68" w:rsidP="00A91261">
            <w:pPr>
              <w:spacing w:line="180" w:lineRule="exact"/>
              <w:jc w:val="center"/>
              <w:rPr>
                <w:sz w:val="18"/>
                <w:szCs w:val="18"/>
              </w:rPr>
            </w:pPr>
          </w:p>
        </w:tc>
      </w:tr>
      <w:tr w:rsidR="00AF7909" w:rsidRPr="00DB42B5" w14:paraId="79DEC576" w14:textId="77777777" w:rsidTr="00AF7909">
        <w:trPr>
          <w:cantSplit/>
          <w:trHeight w:val="241"/>
          <w:jc w:val="center"/>
        </w:trPr>
        <w:tc>
          <w:tcPr>
            <w:tcW w:w="2662" w:type="dxa"/>
          </w:tcPr>
          <w:p w14:paraId="4DE1EDF2" w14:textId="77777777" w:rsidR="000F4F68" w:rsidRPr="00DB42B5" w:rsidRDefault="000F4F68" w:rsidP="00A91261">
            <w:pPr>
              <w:autoSpaceDE w:val="0"/>
              <w:autoSpaceDN w:val="0"/>
              <w:adjustRightInd w:val="0"/>
              <w:spacing w:line="200" w:lineRule="exact"/>
              <w:rPr>
                <w:sz w:val="18"/>
                <w:szCs w:val="18"/>
              </w:rPr>
            </w:pPr>
            <w:r w:rsidRPr="00DB42B5">
              <w:rPr>
                <w:sz w:val="18"/>
                <w:szCs w:val="18"/>
              </w:rPr>
              <w:t>Республика Карелия</w:t>
            </w:r>
          </w:p>
        </w:tc>
        <w:tc>
          <w:tcPr>
            <w:tcW w:w="704" w:type="dxa"/>
            <w:vAlign w:val="bottom"/>
          </w:tcPr>
          <w:p w14:paraId="6F7228F7" w14:textId="77777777" w:rsidR="000F4F68" w:rsidRPr="00DB42B5" w:rsidRDefault="000F4F68" w:rsidP="00A91261">
            <w:pPr>
              <w:autoSpaceDE w:val="0"/>
              <w:autoSpaceDN w:val="0"/>
              <w:adjustRightInd w:val="0"/>
              <w:spacing w:line="200" w:lineRule="exact"/>
              <w:jc w:val="center"/>
              <w:rPr>
                <w:sz w:val="18"/>
                <w:szCs w:val="18"/>
              </w:rPr>
            </w:pPr>
            <w:r w:rsidRPr="00DB42B5">
              <w:rPr>
                <w:sz w:val="18"/>
                <w:szCs w:val="18"/>
              </w:rPr>
              <w:t>86</w:t>
            </w:r>
          </w:p>
        </w:tc>
        <w:tc>
          <w:tcPr>
            <w:tcW w:w="526" w:type="dxa"/>
            <w:vAlign w:val="bottom"/>
          </w:tcPr>
          <w:p w14:paraId="099A7396" w14:textId="77777777" w:rsidR="000F4F68" w:rsidRPr="00DB42B5" w:rsidRDefault="000F4F68" w:rsidP="00A91261">
            <w:pPr>
              <w:autoSpaceDE w:val="0"/>
              <w:autoSpaceDN w:val="0"/>
              <w:adjustRightInd w:val="0"/>
              <w:spacing w:line="200" w:lineRule="exact"/>
              <w:jc w:val="center"/>
              <w:rPr>
                <w:sz w:val="18"/>
                <w:szCs w:val="18"/>
              </w:rPr>
            </w:pPr>
            <w:r w:rsidRPr="00DB42B5">
              <w:rPr>
                <w:sz w:val="18"/>
                <w:szCs w:val="18"/>
              </w:rPr>
              <w:t>22</w:t>
            </w:r>
          </w:p>
        </w:tc>
        <w:tc>
          <w:tcPr>
            <w:tcW w:w="1438" w:type="dxa"/>
            <w:vAlign w:val="center"/>
          </w:tcPr>
          <w:p w14:paraId="0550EBAE" w14:textId="77777777" w:rsidR="000F4F68" w:rsidRPr="00DB42B5" w:rsidRDefault="000F4F68" w:rsidP="00A91261">
            <w:pPr>
              <w:spacing w:line="180" w:lineRule="exact"/>
              <w:jc w:val="center"/>
              <w:rPr>
                <w:sz w:val="18"/>
                <w:szCs w:val="18"/>
              </w:rPr>
            </w:pPr>
          </w:p>
        </w:tc>
        <w:tc>
          <w:tcPr>
            <w:tcW w:w="1701" w:type="dxa"/>
            <w:vAlign w:val="center"/>
          </w:tcPr>
          <w:p w14:paraId="0C6E2FCE" w14:textId="77777777" w:rsidR="000F4F68" w:rsidRPr="00DB42B5" w:rsidRDefault="000F4F68" w:rsidP="00A91261">
            <w:pPr>
              <w:spacing w:line="180" w:lineRule="exact"/>
              <w:jc w:val="center"/>
              <w:rPr>
                <w:sz w:val="18"/>
                <w:szCs w:val="18"/>
              </w:rPr>
            </w:pPr>
          </w:p>
        </w:tc>
        <w:tc>
          <w:tcPr>
            <w:tcW w:w="1276" w:type="dxa"/>
            <w:vAlign w:val="center"/>
          </w:tcPr>
          <w:p w14:paraId="7A2CB126" w14:textId="77777777" w:rsidR="000F4F68" w:rsidRPr="00DB42B5" w:rsidRDefault="000F4F68" w:rsidP="00A91261">
            <w:pPr>
              <w:spacing w:line="180" w:lineRule="exact"/>
              <w:jc w:val="center"/>
              <w:rPr>
                <w:sz w:val="18"/>
                <w:szCs w:val="18"/>
              </w:rPr>
            </w:pPr>
          </w:p>
        </w:tc>
        <w:tc>
          <w:tcPr>
            <w:tcW w:w="1418" w:type="dxa"/>
            <w:vAlign w:val="center"/>
          </w:tcPr>
          <w:p w14:paraId="1F94EB4E" w14:textId="77777777" w:rsidR="000F4F68" w:rsidRPr="00DB42B5" w:rsidRDefault="000F4F68" w:rsidP="00A91261">
            <w:pPr>
              <w:spacing w:line="180" w:lineRule="exact"/>
              <w:jc w:val="center"/>
              <w:rPr>
                <w:sz w:val="18"/>
                <w:szCs w:val="18"/>
              </w:rPr>
            </w:pPr>
          </w:p>
        </w:tc>
        <w:tc>
          <w:tcPr>
            <w:tcW w:w="1134" w:type="dxa"/>
            <w:vAlign w:val="center"/>
          </w:tcPr>
          <w:p w14:paraId="2F13C36A" w14:textId="77777777" w:rsidR="000F4F68" w:rsidRPr="00DB42B5" w:rsidRDefault="000F4F68" w:rsidP="00A91261">
            <w:pPr>
              <w:spacing w:line="180" w:lineRule="exact"/>
              <w:jc w:val="center"/>
              <w:rPr>
                <w:sz w:val="18"/>
                <w:szCs w:val="18"/>
              </w:rPr>
            </w:pPr>
          </w:p>
        </w:tc>
        <w:tc>
          <w:tcPr>
            <w:tcW w:w="1275" w:type="dxa"/>
            <w:vAlign w:val="center"/>
          </w:tcPr>
          <w:p w14:paraId="243C7634" w14:textId="77777777" w:rsidR="000F4F68" w:rsidRPr="00DB42B5" w:rsidRDefault="000F4F68" w:rsidP="00A91261">
            <w:pPr>
              <w:spacing w:line="180" w:lineRule="exact"/>
              <w:jc w:val="center"/>
              <w:rPr>
                <w:sz w:val="18"/>
                <w:szCs w:val="18"/>
              </w:rPr>
            </w:pPr>
          </w:p>
        </w:tc>
        <w:tc>
          <w:tcPr>
            <w:tcW w:w="1418" w:type="dxa"/>
            <w:vAlign w:val="center"/>
          </w:tcPr>
          <w:p w14:paraId="3E8F6150" w14:textId="77777777" w:rsidR="000F4F68" w:rsidRPr="00DB42B5" w:rsidRDefault="000F4F68" w:rsidP="00A91261">
            <w:pPr>
              <w:spacing w:line="180" w:lineRule="exact"/>
              <w:jc w:val="center"/>
              <w:rPr>
                <w:sz w:val="18"/>
                <w:szCs w:val="18"/>
              </w:rPr>
            </w:pPr>
          </w:p>
        </w:tc>
        <w:tc>
          <w:tcPr>
            <w:tcW w:w="1474" w:type="dxa"/>
            <w:vAlign w:val="center"/>
          </w:tcPr>
          <w:p w14:paraId="1D950B4A" w14:textId="77777777" w:rsidR="000F4F68" w:rsidRPr="00DB42B5" w:rsidRDefault="000F4F68" w:rsidP="00A91261">
            <w:pPr>
              <w:spacing w:line="180" w:lineRule="exact"/>
              <w:jc w:val="center"/>
              <w:rPr>
                <w:sz w:val="18"/>
                <w:szCs w:val="18"/>
              </w:rPr>
            </w:pPr>
          </w:p>
        </w:tc>
      </w:tr>
      <w:tr w:rsidR="00AF7909" w:rsidRPr="00DB42B5" w14:paraId="3C56E869" w14:textId="77777777" w:rsidTr="00AF7909">
        <w:trPr>
          <w:cantSplit/>
          <w:trHeight w:val="241"/>
          <w:jc w:val="center"/>
        </w:trPr>
        <w:tc>
          <w:tcPr>
            <w:tcW w:w="2662" w:type="dxa"/>
          </w:tcPr>
          <w:p w14:paraId="724A26D1" w14:textId="77777777" w:rsidR="000F4F68" w:rsidRPr="00DB42B5" w:rsidRDefault="000F4F68" w:rsidP="00A91261">
            <w:pPr>
              <w:autoSpaceDE w:val="0"/>
              <w:autoSpaceDN w:val="0"/>
              <w:adjustRightInd w:val="0"/>
              <w:spacing w:line="200" w:lineRule="exact"/>
              <w:rPr>
                <w:sz w:val="18"/>
                <w:szCs w:val="18"/>
              </w:rPr>
            </w:pPr>
            <w:r w:rsidRPr="00DB42B5">
              <w:rPr>
                <w:sz w:val="18"/>
                <w:szCs w:val="18"/>
              </w:rPr>
              <w:t>Республика Коми</w:t>
            </w:r>
          </w:p>
        </w:tc>
        <w:tc>
          <w:tcPr>
            <w:tcW w:w="704" w:type="dxa"/>
            <w:vAlign w:val="bottom"/>
          </w:tcPr>
          <w:p w14:paraId="21C00FF2" w14:textId="77777777" w:rsidR="000F4F68" w:rsidRPr="00DB42B5" w:rsidRDefault="000F4F68" w:rsidP="00A91261">
            <w:pPr>
              <w:autoSpaceDE w:val="0"/>
              <w:autoSpaceDN w:val="0"/>
              <w:adjustRightInd w:val="0"/>
              <w:spacing w:line="200" w:lineRule="exact"/>
              <w:jc w:val="center"/>
              <w:rPr>
                <w:sz w:val="18"/>
                <w:szCs w:val="18"/>
              </w:rPr>
            </w:pPr>
            <w:r w:rsidRPr="00DB42B5">
              <w:rPr>
                <w:sz w:val="18"/>
                <w:szCs w:val="18"/>
              </w:rPr>
              <w:t>87</w:t>
            </w:r>
          </w:p>
        </w:tc>
        <w:tc>
          <w:tcPr>
            <w:tcW w:w="526" w:type="dxa"/>
            <w:vAlign w:val="bottom"/>
          </w:tcPr>
          <w:p w14:paraId="60307FAB" w14:textId="77777777" w:rsidR="000F4F68" w:rsidRPr="00DB42B5" w:rsidRDefault="000F4F68" w:rsidP="00A91261">
            <w:pPr>
              <w:autoSpaceDE w:val="0"/>
              <w:autoSpaceDN w:val="0"/>
              <w:adjustRightInd w:val="0"/>
              <w:spacing w:line="200" w:lineRule="exact"/>
              <w:jc w:val="center"/>
              <w:rPr>
                <w:sz w:val="18"/>
                <w:szCs w:val="18"/>
              </w:rPr>
            </w:pPr>
            <w:r w:rsidRPr="00DB42B5">
              <w:rPr>
                <w:sz w:val="18"/>
                <w:szCs w:val="18"/>
              </w:rPr>
              <w:t>23</w:t>
            </w:r>
          </w:p>
        </w:tc>
        <w:tc>
          <w:tcPr>
            <w:tcW w:w="1438" w:type="dxa"/>
            <w:vAlign w:val="center"/>
          </w:tcPr>
          <w:p w14:paraId="3F9EAB46" w14:textId="77777777" w:rsidR="000F4F68" w:rsidRPr="00DB42B5" w:rsidRDefault="000F4F68" w:rsidP="00A91261">
            <w:pPr>
              <w:spacing w:line="180" w:lineRule="exact"/>
              <w:jc w:val="center"/>
              <w:rPr>
                <w:sz w:val="18"/>
                <w:szCs w:val="18"/>
              </w:rPr>
            </w:pPr>
          </w:p>
        </w:tc>
        <w:tc>
          <w:tcPr>
            <w:tcW w:w="1701" w:type="dxa"/>
            <w:vAlign w:val="center"/>
          </w:tcPr>
          <w:p w14:paraId="451D6256" w14:textId="77777777" w:rsidR="000F4F68" w:rsidRPr="00DB42B5" w:rsidRDefault="000F4F68" w:rsidP="00A91261">
            <w:pPr>
              <w:spacing w:line="180" w:lineRule="exact"/>
              <w:jc w:val="center"/>
              <w:rPr>
                <w:sz w:val="18"/>
                <w:szCs w:val="18"/>
              </w:rPr>
            </w:pPr>
          </w:p>
        </w:tc>
        <w:tc>
          <w:tcPr>
            <w:tcW w:w="1276" w:type="dxa"/>
            <w:vAlign w:val="center"/>
          </w:tcPr>
          <w:p w14:paraId="13526924" w14:textId="77777777" w:rsidR="000F4F68" w:rsidRPr="00DB42B5" w:rsidRDefault="000F4F68" w:rsidP="00A91261">
            <w:pPr>
              <w:spacing w:line="180" w:lineRule="exact"/>
              <w:jc w:val="center"/>
              <w:rPr>
                <w:sz w:val="18"/>
                <w:szCs w:val="18"/>
              </w:rPr>
            </w:pPr>
          </w:p>
        </w:tc>
        <w:tc>
          <w:tcPr>
            <w:tcW w:w="1418" w:type="dxa"/>
            <w:vAlign w:val="center"/>
          </w:tcPr>
          <w:p w14:paraId="5B985322" w14:textId="77777777" w:rsidR="000F4F68" w:rsidRPr="00DB42B5" w:rsidRDefault="000F4F68" w:rsidP="00A91261">
            <w:pPr>
              <w:spacing w:line="180" w:lineRule="exact"/>
              <w:jc w:val="center"/>
              <w:rPr>
                <w:sz w:val="18"/>
                <w:szCs w:val="18"/>
              </w:rPr>
            </w:pPr>
          </w:p>
        </w:tc>
        <w:tc>
          <w:tcPr>
            <w:tcW w:w="1134" w:type="dxa"/>
            <w:vAlign w:val="center"/>
          </w:tcPr>
          <w:p w14:paraId="7DBA1D02" w14:textId="77777777" w:rsidR="000F4F68" w:rsidRPr="00DB42B5" w:rsidRDefault="000F4F68" w:rsidP="00A91261">
            <w:pPr>
              <w:spacing w:line="180" w:lineRule="exact"/>
              <w:jc w:val="center"/>
              <w:rPr>
                <w:sz w:val="18"/>
                <w:szCs w:val="18"/>
              </w:rPr>
            </w:pPr>
          </w:p>
        </w:tc>
        <w:tc>
          <w:tcPr>
            <w:tcW w:w="1275" w:type="dxa"/>
            <w:vAlign w:val="center"/>
          </w:tcPr>
          <w:p w14:paraId="67F7D7E0" w14:textId="77777777" w:rsidR="000F4F68" w:rsidRPr="00DB42B5" w:rsidRDefault="000F4F68" w:rsidP="00A91261">
            <w:pPr>
              <w:spacing w:line="180" w:lineRule="exact"/>
              <w:jc w:val="center"/>
              <w:rPr>
                <w:sz w:val="18"/>
                <w:szCs w:val="18"/>
              </w:rPr>
            </w:pPr>
          </w:p>
        </w:tc>
        <w:tc>
          <w:tcPr>
            <w:tcW w:w="1418" w:type="dxa"/>
            <w:vAlign w:val="center"/>
          </w:tcPr>
          <w:p w14:paraId="2A2199D9" w14:textId="77777777" w:rsidR="000F4F68" w:rsidRPr="00DB42B5" w:rsidRDefault="000F4F68" w:rsidP="00A91261">
            <w:pPr>
              <w:spacing w:line="180" w:lineRule="exact"/>
              <w:jc w:val="center"/>
              <w:rPr>
                <w:sz w:val="18"/>
                <w:szCs w:val="18"/>
              </w:rPr>
            </w:pPr>
          </w:p>
        </w:tc>
        <w:tc>
          <w:tcPr>
            <w:tcW w:w="1474" w:type="dxa"/>
            <w:vAlign w:val="center"/>
          </w:tcPr>
          <w:p w14:paraId="6617DBC4" w14:textId="77777777" w:rsidR="000F4F68" w:rsidRPr="00DB42B5" w:rsidRDefault="000F4F68" w:rsidP="00A91261">
            <w:pPr>
              <w:spacing w:line="180" w:lineRule="exact"/>
              <w:jc w:val="center"/>
              <w:rPr>
                <w:sz w:val="18"/>
                <w:szCs w:val="18"/>
              </w:rPr>
            </w:pPr>
          </w:p>
        </w:tc>
      </w:tr>
      <w:tr w:rsidR="00AF7909" w:rsidRPr="00DB42B5" w14:paraId="12A0DD55" w14:textId="77777777" w:rsidTr="00AF7909">
        <w:trPr>
          <w:cantSplit/>
          <w:trHeight w:val="241"/>
          <w:jc w:val="center"/>
        </w:trPr>
        <w:tc>
          <w:tcPr>
            <w:tcW w:w="2662" w:type="dxa"/>
          </w:tcPr>
          <w:p w14:paraId="6D1EE7CC" w14:textId="77777777" w:rsidR="000F4F68" w:rsidRPr="00DB42B5" w:rsidRDefault="000F4F68" w:rsidP="00A91261">
            <w:pPr>
              <w:autoSpaceDE w:val="0"/>
              <w:autoSpaceDN w:val="0"/>
              <w:adjustRightInd w:val="0"/>
              <w:spacing w:line="200" w:lineRule="exact"/>
              <w:rPr>
                <w:sz w:val="18"/>
                <w:szCs w:val="18"/>
              </w:rPr>
            </w:pPr>
            <w:r w:rsidRPr="00DB42B5">
              <w:rPr>
                <w:sz w:val="18"/>
                <w:szCs w:val="18"/>
              </w:rPr>
              <w:t>Архангельская область</w:t>
            </w:r>
          </w:p>
        </w:tc>
        <w:tc>
          <w:tcPr>
            <w:tcW w:w="704" w:type="dxa"/>
            <w:vAlign w:val="bottom"/>
          </w:tcPr>
          <w:p w14:paraId="55AF6D47" w14:textId="77777777" w:rsidR="000F4F68" w:rsidRPr="00DB42B5" w:rsidRDefault="000F4F68" w:rsidP="00A91261">
            <w:pPr>
              <w:autoSpaceDE w:val="0"/>
              <w:autoSpaceDN w:val="0"/>
              <w:adjustRightInd w:val="0"/>
              <w:spacing w:line="200" w:lineRule="exact"/>
              <w:jc w:val="center"/>
              <w:rPr>
                <w:sz w:val="18"/>
                <w:szCs w:val="18"/>
              </w:rPr>
            </w:pPr>
            <w:r w:rsidRPr="00DB42B5">
              <w:rPr>
                <w:sz w:val="18"/>
                <w:szCs w:val="18"/>
              </w:rPr>
              <w:t>11</w:t>
            </w:r>
          </w:p>
        </w:tc>
        <w:tc>
          <w:tcPr>
            <w:tcW w:w="526" w:type="dxa"/>
            <w:vAlign w:val="bottom"/>
          </w:tcPr>
          <w:p w14:paraId="4600137C" w14:textId="77777777" w:rsidR="000F4F68" w:rsidRPr="00DB42B5" w:rsidRDefault="000F4F68" w:rsidP="00A91261">
            <w:pPr>
              <w:autoSpaceDE w:val="0"/>
              <w:autoSpaceDN w:val="0"/>
              <w:adjustRightInd w:val="0"/>
              <w:spacing w:line="200" w:lineRule="exact"/>
              <w:jc w:val="center"/>
              <w:rPr>
                <w:sz w:val="18"/>
                <w:szCs w:val="18"/>
              </w:rPr>
            </w:pPr>
            <w:r w:rsidRPr="00DB42B5">
              <w:rPr>
                <w:sz w:val="18"/>
                <w:szCs w:val="18"/>
              </w:rPr>
              <w:t>24</w:t>
            </w:r>
          </w:p>
        </w:tc>
        <w:tc>
          <w:tcPr>
            <w:tcW w:w="1438" w:type="dxa"/>
            <w:vAlign w:val="center"/>
          </w:tcPr>
          <w:p w14:paraId="0BF85BF5" w14:textId="77777777" w:rsidR="000F4F68" w:rsidRPr="00DB42B5" w:rsidRDefault="000F4F68" w:rsidP="00A91261">
            <w:pPr>
              <w:spacing w:line="180" w:lineRule="exact"/>
              <w:jc w:val="center"/>
              <w:rPr>
                <w:sz w:val="18"/>
                <w:szCs w:val="18"/>
              </w:rPr>
            </w:pPr>
          </w:p>
        </w:tc>
        <w:tc>
          <w:tcPr>
            <w:tcW w:w="1701" w:type="dxa"/>
            <w:vAlign w:val="center"/>
          </w:tcPr>
          <w:p w14:paraId="51EC8CA9" w14:textId="77777777" w:rsidR="000F4F68" w:rsidRPr="00DB42B5" w:rsidRDefault="000F4F68" w:rsidP="00A91261">
            <w:pPr>
              <w:spacing w:line="180" w:lineRule="exact"/>
              <w:jc w:val="center"/>
              <w:rPr>
                <w:sz w:val="18"/>
                <w:szCs w:val="18"/>
              </w:rPr>
            </w:pPr>
          </w:p>
        </w:tc>
        <w:tc>
          <w:tcPr>
            <w:tcW w:w="1276" w:type="dxa"/>
            <w:vAlign w:val="center"/>
          </w:tcPr>
          <w:p w14:paraId="7ADD143F" w14:textId="77777777" w:rsidR="000F4F68" w:rsidRPr="00DB42B5" w:rsidRDefault="000F4F68" w:rsidP="00A91261">
            <w:pPr>
              <w:spacing w:line="180" w:lineRule="exact"/>
              <w:jc w:val="center"/>
              <w:rPr>
                <w:sz w:val="18"/>
                <w:szCs w:val="18"/>
              </w:rPr>
            </w:pPr>
          </w:p>
        </w:tc>
        <w:tc>
          <w:tcPr>
            <w:tcW w:w="1418" w:type="dxa"/>
            <w:vAlign w:val="center"/>
          </w:tcPr>
          <w:p w14:paraId="0E5EA176" w14:textId="77777777" w:rsidR="000F4F68" w:rsidRPr="00DB42B5" w:rsidRDefault="000F4F68" w:rsidP="00A91261">
            <w:pPr>
              <w:spacing w:line="180" w:lineRule="exact"/>
              <w:jc w:val="center"/>
              <w:rPr>
                <w:sz w:val="18"/>
                <w:szCs w:val="18"/>
              </w:rPr>
            </w:pPr>
          </w:p>
        </w:tc>
        <w:tc>
          <w:tcPr>
            <w:tcW w:w="1134" w:type="dxa"/>
            <w:vAlign w:val="center"/>
          </w:tcPr>
          <w:p w14:paraId="5F64E6FC" w14:textId="77777777" w:rsidR="000F4F68" w:rsidRPr="00DB42B5" w:rsidRDefault="000F4F68" w:rsidP="00A91261">
            <w:pPr>
              <w:spacing w:line="180" w:lineRule="exact"/>
              <w:jc w:val="center"/>
              <w:rPr>
                <w:sz w:val="18"/>
                <w:szCs w:val="18"/>
              </w:rPr>
            </w:pPr>
          </w:p>
        </w:tc>
        <w:tc>
          <w:tcPr>
            <w:tcW w:w="1275" w:type="dxa"/>
            <w:vAlign w:val="center"/>
          </w:tcPr>
          <w:p w14:paraId="3CFE3773" w14:textId="77777777" w:rsidR="000F4F68" w:rsidRPr="00DB42B5" w:rsidRDefault="000F4F68" w:rsidP="00A91261">
            <w:pPr>
              <w:spacing w:line="180" w:lineRule="exact"/>
              <w:jc w:val="center"/>
              <w:rPr>
                <w:sz w:val="18"/>
                <w:szCs w:val="18"/>
              </w:rPr>
            </w:pPr>
          </w:p>
        </w:tc>
        <w:tc>
          <w:tcPr>
            <w:tcW w:w="1418" w:type="dxa"/>
            <w:vAlign w:val="center"/>
          </w:tcPr>
          <w:p w14:paraId="7FA211D0" w14:textId="77777777" w:rsidR="000F4F68" w:rsidRPr="00DB42B5" w:rsidRDefault="000F4F68" w:rsidP="00A91261">
            <w:pPr>
              <w:spacing w:line="180" w:lineRule="exact"/>
              <w:jc w:val="center"/>
              <w:rPr>
                <w:sz w:val="18"/>
                <w:szCs w:val="18"/>
              </w:rPr>
            </w:pPr>
          </w:p>
        </w:tc>
        <w:tc>
          <w:tcPr>
            <w:tcW w:w="1474" w:type="dxa"/>
            <w:vAlign w:val="center"/>
          </w:tcPr>
          <w:p w14:paraId="07924D01" w14:textId="77777777" w:rsidR="000F4F68" w:rsidRPr="00DB42B5" w:rsidRDefault="000F4F68" w:rsidP="00A91261">
            <w:pPr>
              <w:spacing w:line="180" w:lineRule="exact"/>
              <w:jc w:val="center"/>
              <w:rPr>
                <w:sz w:val="18"/>
                <w:szCs w:val="18"/>
              </w:rPr>
            </w:pPr>
          </w:p>
        </w:tc>
      </w:tr>
      <w:tr w:rsidR="00AF7909" w:rsidRPr="00DB42B5" w14:paraId="1CEB0419" w14:textId="77777777" w:rsidTr="00AF7909">
        <w:trPr>
          <w:cantSplit/>
          <w:trHeight w:val="241"/>
          <w:jc w:val="center"/>
        </w:trPr>
        <w:tc>
          <w:tcPr>
            <w:tcW w:w="2662" w:type="dxa"/>
          </w:tcPr>
          <w:p w14:paraId="4057C1AC" w14:textId="77777777" w:rsidR="000F4F68" w:rsidRPr="00DB42B5" w:rsidRDefault="000F4F68" w:rsidP="00A91261">
            <w:pPr>
              <w:autoSpaceDE w:val="0"/>
              <w:autoSpaceDN w:val="0"/>
              <w:adjustRightInd w:val="0"/>
              <w:spacing w:line="200" w:lineRule="exact"/>
              <w:rPr>
                <w:sz w:val="18"/>
                <w:szCs w:val="18"/>
              </w:rPr>
            </w:pPr>
            <w:r w:rsidRPr="00DB42B5">
              <w:rPr>
                <w:sz w:val="18"/>
                <w:szCs w:val="18"/>
              </w:rPr>
              <w:t>Ненецкий авт. округ</w:t>
            </w:r>
          </w:p>
        </w:tc>
        <w:tc>
          <w:tcPr>
            <w:tcW w:w="704" w:type="dxa"/>
            <w:vAlign w:val="bottom"/>
          </w:tcPr>
          <w:p w14:paraId="01ADBB61" w14:textId="77777777" w:rsidR="000F4F68" w:rsidRPr="00DB42B5" w:rsidRDefault="000F4F68" w:rsidP="00A91261">
            <w:pPr>
              <w:autoSpaceDE w:val="0"/>
              <w:autoSpaceDN w:val="0"/>
              <w:adjustRightInd w:val="0"/>
              <w:spacing w:line="200" w:lineRule="exact"/>
              <w:ind w:left="-57" w:right="-57"/>
              <w:jc w:val="center"/>
              <w:rPr>
                <w:sz w:val="18"/>
                <w:szCs w:val="18"/>
              </w:rPr>
            </w:pPr>
            <w:r w:rsidRPr="00DB42B5">
              <w:rPr>
                <w:sz w:val="18"/>
                <w:szCs w:val="18"/>
              </w:rPr>
              <w:t>11100</w:t>
            </w:r>
          </w:p>
        </w:tc>
        <w:tc>
          <w:tcPr>
            <w:tcW w:w="526" w:type="dxa"/>
            <w:vAlign w:val="bottom"/>
          </w:tcPr>
          <w:p w14:paraId="00FA2E31" w14:textId="77777777" w:rsidR="000F4F68" w:rsidRPr="00DB42B5" w:rsidRDefault="000F4F68" w:rsidP="00A91261">
            <w:pPr>
              <w:autoSpaceDE w:val="0"/>
              <w:autoSpaceDN w:val="0"/>
              <w:adjustRightInd w:val="0"/>
              <w:spacing w:line="200" w:lineRule="exact"/>
              <w:jc w:val="center"/>
              <w:rPr>
                <w:sz w:val="18"/>
                <w:szCs w:val="18"/>
              </w:rPr>
            </w:pPr>
            <w:r w:rsidRPr="00DB42B5">
              <w:rPr>
                <w:sz w:val="18"/>
                <w:szCs w:val="18"/>
              </w:rPr>
              <w:t>25</w:t>
            </w:r>
          </w:p>
        </w:tc>
        <w:tc>
          <w:tcPr>
            <w:tcW w:w="1438" w:type="dxa"/>
            <w:vAlign w:val="center"/>
          </w:tcPr>
          <w:p w14:paraId="18CAB8E4" w14:textId="77777777" w:rsidR="000F4F68" w:rsidRPr="00DB42B5" w:rsidRDefault="000F4F68" w:rsidP="00A91261">
            <w:pPr>
              <w:spacing w:line="180" w:lineRule="exact"/>
              <w:jc w:val="center"/>
              <w:rPr>
                <w:sz w:val="18"/>
                <w:szCs w:val="18"/>
              </w:rPr>
            </w:pPr>
          </w:p>
        </w:tc>
        <w:tc>
          <w:tcPr>
            <w:tcW w:w="1701" w:type="dxa"/>
            <w:vAlign w:val="center"/>
          </w:tcPr>
          <w:p w14:paraId="3423B7F3" w14:textId="77777777" w:rsidR="000F4F68" w:rsidRPr="00DB42B5" w:rsidRDefault="000F4F68" w:rsidP="00A91261">
            <w:pPr>
              <w:spacing w:line="180" w:lineRule="exact"/>
              <w:jc w:val="center"/>
              <w:rPr>
                <w:sz w:val="18"/>
                <w:szCs w:val="18"/>
              </w:rPr>
            </w:pPr>
          </w:p>
        </w:tc>
        <w:tc>
          <w:tcPr>
            <w:tcW w:w="1276" w:type="dxa"/>
            <w:vAlign w:val="center"/>
          </w:tcPr>
          <w:p w14:paraId="5954A3AC" w14:textId="77777777" w:rsidR="000F4F68" w:rsidRPr="00DB42B5" w:rsidRDefault="000F4F68" w:rsidP="00A91261">
            <w:pPr>
              <w:spacing w:line="180" w:lineRule="exact"/>
              <w:jc w:val="center"/>
              <w:rPr>
                <w:sz w:val="18"/>
                <w:szCs w:val="18"/>
              </w:rPr>
            </w:pPr>
          </w:p>
        </w:tc>
        <w:tc>
          <w:tcPr>
            <w:tcW w:w="1418" w:type="dxa"/>
            <w:vAlign w:val="center"/>
          </w:tcPr>
          <w:p w14:paraId="1F17EAF5" w14:textId="77777777" w:rsidR="000F4F68" w:rsidRPr="00DB42B5" w:rsidRDefault="000F4F68" w:rsidP="00A91261">
            <w:pPr>
              <w:spacing w:line="180" w:lineRule="exact"/>
              <w:jc w:val="center"/>
              <w:rPr>
                <w:sz w:val="18"/>
                <w:szCs w:val="18"/>
              </w:rPr>
            </w:pPr>
          </w:p>
        </w:tc>
        <w:tc>
          <w:tcPr>
            <w:tcW w:w="1134" w:type="dxa"/>
            <w:vAlign w:val="center"/>
          </w:tcPr>
          <w:p w14:paraId="739D7AF0" w14:textId="77777777" w:rsidR="000F4F68" w:rsidRPr="00DB42B5" w:rsidRDefault="000F4F68" w:rsidP="00A91261">
            <w:pPr>
              <w:spacing w:line="180" w:lineRule="exact"/>
              <w:jc w:val="center"/>
              <w:rPr>
                <w:sz w:val="18"/>
                <w:szCs w:val="18"/>
              </w:rPr>
            </w:pPr>
          </w:p>
        </w:tc>
        <w:tc>
          <w:tcPr>
            <w:tcW w:w="1275" w:type="dxa"/>
            <w:vAlign w:val="center"/>
          </w:tcPr>
          <w:p w14:paraId="7B824364" w14:textId="77777777" w:rsidR="000F4F68" w:rsidRPr="00DB42B5" w:rsidRDefault="000F4F68" w:rsidP="00A91261">
            <w:pPr>
              <w:spacing w:line="180" w:lineRule="exact"/>
              <w:jc w:val="center"/>
              <w:rPr>
                <w:sz w:val="18"/>
                <w:szCs w:val="18"/>
              </w:rPr>
            </w:pPr>
          </w:p>
        </w:tc>
        <w:tc>
          <w:tcPr>
            <w:tcW w:w="1418" w:type="dxa"/>
            <w:vAlign w:val="center"/>
          </w:tcPr>
          <w:p w14:paraId="4F605D6C" w14:textId="77777777" w:rsidR="000F4F68" w:rsidRPr="00DB42B5" w:rsidRDefault="000F4F68" w:rsidP="00A91261">
            <w:pPr>
              <w:spacing w:line="180" w:lineRule="exact"/>
              <w:jc w:val="center"/>
              <w:rPr>
                <w:sz w:val="18"/>
                <w:szCs w:val="18"/>
              </w:rPr>
            </w:pPr>
          </w:p>
        </w:tc>
        <w:tc>
          <w:tcPr>
            <w:tcW w:w="1474" w:type="dxa"/>
            <w:vAlign w:val="center"/>
          </w:tcPr>
          <w:p w14:paraId="3EECC915" w14:textId="77777777" w:rsidR="000F4F68" w:rsidRPr="00DB42B5" w:rsidRDefault="000F4F68" w:rsidP="00A91261">
            <w:pPr>
              <w:spacing w:line="180" w:lineRule="exact"/>
              <w:jc w:val="center"/>
              <w:rPr>
                <w:sz w:val="18"/>
                <w:szCs w:val="18"/>
              </w:rPr>
            </w:pPr>
          </w:p>
        </w:tc>
      </w:tr>
      <w:tr w:rsidR="00AF7909" w:rsidRPr="00DB42B5" w14:paraId="48DD78B8" w14:textId="77777777" w:rsidTr="00AF7909">
        <w:trPr>
          <w:cantSplit/>
          <w:trHeight w:val="241"/>
          <w:jc w:val="center"/>
        </w:trPr>
        <w:tc>
          <w:tcPr>
            <w:tcW w:w="2662" w:type="dxa"/>
          </w:tcPr>
          <w:p w14:paraId="7F08E1E9" w14:textId="77777777" w:rsidR="000F4F68" w:rsidRPr="00DB42B5" w:rsidRDefault="000F4F68" w:rsidP="00A91261">
            <w:pPr>
              <w:autoSpaceDE w:val="0"/>
              <w:autoSpaceDN w:val="0"/>
              <w:adjustRightInd w:val="0"/>
              <w:spacing w:line="200" w:lineRule="exact"/>
              <w:rPr>
                <w:sz w:val="18"/>
                <w:szCs w:val="18"/>
              </w:rPr>
            </w:pPr>
            <w:r w:rsidRPr="00DB42B5">
              <w:rPr>
                <w:sz w:val="18"/>
                <w:szCs w:val="18"/>
              </w:rPr>
              <w:t>Вологодская область</w:t>
            </w:r>
          </w:p>
        </w:tc>
        <w:tc>
          <w:tcPr>
            <w:tcW w:w="704" w:type="dxa"/>
            <w:vAlign w:val="bottom"/>
          </w:tcPr>
          <w:p w14:paraId="12CF95A4" w14:textId="77777777" w:rsidR="000F4F68" w:rsidRPr="00DB42B5" w:rsidRDefault="000F4F68" w:rsidP="00A91261">
            <w:pPr>
              <w:autoSpaceDE w:val="0"/>
              <w:autoSpaceDN w:val="0"/>
              <w:adjustRightInd w:val="0"/>
              <w:spacing w:line="200" w:lineRule="exact"/>
              <w:jc w:val="center"/>
              <w:rPr>
                <w:sz w:val="18"/>
                <w:szCs w:val="18"/>
              </w:rPr>
            </w:pPr>
            <w:r w:rsidRPr="00DB42B5">
              <w:rPr>
                <w:sz w:val="18"/>
                <w:szCs w:val="18"/>
              </w:rPr>
              <w:t>19</w:t>
            </w:r>
          </w:p>
        </w:tc>
        <w:tc>
          <w:tcPr>
            <w:tcW w:w="526" w:type="dxa"/>
            <w:vAlign w:val="bottom"/>
          </w:tcPr>
          <w:p w14:paraId="40AC80EE" w14:textId="77777777" w:rsidR="000F4F68" w:rsidRPr="00DB42B5" w:rsidRDefault="000F4F68" w:rsidP="00A91261">
            <w:pPr>
              <w:autoSpaceDE w:val="0"/>
              <w:autoSpaceDN w:val="0"/>
              <w:adjustRightInd w:val="0"/>
              <w:spacing w:line="200" w:lineRule="exact"/>
              <w:jc w:val="center"/>
              <w:rPr>
                <w:sz w:val="18"/>
                <w:szCs w:val="18"/>
              </w:rPr>
            </w:pPr>
            <w:r w:rsidRPr="00DB42B5">
              <w:rPr>
                <w:sz w:val="18"/>
                <w:szCs w:val="18"/>
              </w:rPr>
              <w:t>26</w:t>
            </w:r>
          </w:p>
        </w:tc>
        <w:tc>
          <w:tcPr>
            <w:tcW w:w="1438" w:type="dxa"/>
            <w:vAlign w:val="center"/>
          </w:tcPr>
          <w:p w14:paraId="34DB07D3" w14:textId="77777777" w:rsidR="000F4F68" w:rsidRPr="00DB42B5" w:rsidRDefault="000F4F68" w:rsidP="00A91261">
            <w:pPr>
              <w:spacing w:line="180" w:lineRule="exact"/>
              <w:jc w:val="center"/>
              <w:rPr>
                <w:sz w:val="18"/>
                <w:szCs w:val="18"/>
              </w:rPr>
            </w:pPr>
          </w:p>
        </w:tc>
        <w:tc>
          <w:tcPr>
            <w:tcW w:w="1701" w:type="dxa"/>
            <w:vAlign w:val="center"/>
          </w:tcPr>
          <w:p w14:paraId="51C7E991" w14:textId="77777777" w:rsidR="000F4F68" w:rsidRPr="00DB42B5" w:rsidRDefault="000F4F68" w:rsidP="00A91261">
            <w:pPr>
              <w:spacing w:line="180" w:lineRule="exact"/>
              <w:jc w:val="center"/>
              <w:rPr>
                <w:sz w:val="18"/>
                <w:szCs w:val="18"/>
              </w:rPr>
            </w:pPr>
          </w:p>
        </w:tc>
        <w:tc>
          <w:tcPr>
            <w:tcW w:w="1276" w:type="dxa"/>
            <w:vAlign w:val="center"/>
          </w:tcPr>
          <w:p w14:paraId="7D583730" w14:textId="77777777" w:rsidR="000F4F68" w:rsidRPr="00DB42B5" w:rsidRDefault="000F4F68" w:rsidP="00A91261">
            <w:pPr>
              <w:spacing w:line="180" w:lineRule="exact"/>
              <w:jc w:val="center"/>
              <w:rPr>
                <w:sz w:val="18"/>
                <w:szCs w:val="18"/>
              </w:rPr>
            </w:pPr>
          </w:p>
        </w:tc>
        <w:tc>
          <w:tcPr>
            <w:tcW w:w="1418" w:type="dxa"/>
            <w:vAlign w:val="center"/>
          </w:tcPr>
          <w:p w14:paraId="3C4A32A2" w14:textId="77777777" w:rsidR="000F4F68" w:rsidRPr="00DB42B5" w:rsidRDefault="000F4F68" w:rsidP="00A91261">
            <w:pPr>
              <w:spacing w:line="180" w:lineRule="exact"/>
              <w:jc w:val="center"/>
              <w:rPr>
                <w:sz w:val="18"/>
                <w:szCs w:val="18"/>
              </w:rPr>
            </w:pPr>
          </w:p>
        </w:tc>
        <w:tc>
          <w:tcPr>
            <w:tcW w:w="1134" w:type="dxa"/>
            <w:vAlign w:val="center"/>
          </w:tcPr>
          <w:p w14:paraId="058556FC" w14:textId="77777777" w:rsidR="000F4F68" w:rsidRPr="00DB42B5" w:rsidRDefault="000F4F68" w:rsidP="00A91261">
            <w:pPr>
              <w:spacing w:line="180" w:lineRule="exact"/>
              <w:jc w:val="center"/>
              <w:rPr>
                <w:sz w:val="18"/>
                <w:szCs w:val="18"/>
              </w:rPr>
            </w:pPr>
          </w:p>
        </w:tc>
        <w:tc>
          <w:tcPr>
            <w:tcW w:w="1275" w:type="dxa"/>
            <w:vAlign w:val="center"/>
          </w:tcPr>
          <w:p w14:paraId="6766A4C3" w14:textId="77777777" w:rsidR="000F4F68" w:rsidRPr="00DB42B5" w:rsidRDefault="000F4F68" w:rsidP="00A91261">
            <w:pPr>
              <w:spacing w:line="180" w:lineRule="exact"/>
              <w:jc w:val="center"/>
              <w:rPr>
                <w:sz w:val="18"/>
                <w:szCs w:val="18"/>
              </w:rPr>
            </w:pPr>
          </w:p>
        </w:tc>
        <w:tc>
          <w:tcPr>
            <w:tcW w:w="1418" w:type="dxa"/>
            <w:vAlign w:val="center"/>
          </w:tcPr>
          <w:p w14:paraId="67CBB4EA" w14:textId="77777777" w:rsidR="000F4F68" w:rsidRPr="00DB42B5" w:rsidRDefault="000F4F68" w:rsidP="00A91261">
            <w:pPr>
              <w:spacing w:line="180" w:lineRule="exact"/>
              <w:jc w:val="center"/>
              <w:rPr>
                <w:sz w:val="18"/>
                <w:szCs w:val="18"/>
              </w:rPr>
            </w:pPr>
          </w:p>
        </w:tc>
        <w:tc>
          <w:tcPr>
            <w:tcW w:w="1474" w:type="dxa"/>
            <w:vAlign w:val="center"/>
          </w:tcPr>
          <w:p w14:paraId="0CE85A50" w14:textId="77777777" w:rsidR="000F4F68" w:rsidRPr="00DB42B5" w:rsidRDefault="000F4F68" w:rsidP="00A91261">
            <w:pPr>
              <w:spacing w:line="180" w:lineRule="exact"/>
              <w:jc w:val="center"/>
              <w:rPr>
                <w:sz w:val="18"/>
                <w:szCs w:val="18"/>
              </w:rPr>
            </w:pPr>
          </w:p>
        </w:tc>
      </w:tr>
      <w:tr w:rsidR="00AF7909" w:rsidRPr="00DB42B5" w14:paraId="70E7C65A" w14:textId="77777777" w:rsidTr="00AF7909">
        <w:trPr>
          <w:cantSplit/>
          <w:trHeight w:val="241"/>
          <w:jc w:val="center"/>
        </w:trPr>
        <w:tc>
          <w:tcPr>
            <w:tcW w:w="2662" w:type="dxa"/>
          </w:tcPr>
          <w:p w14:paraId="736CF385" w14:textId="77777777" w:rsidR="000F4F68" w:rsidRPr="00DB42B5" w:rsidRDefault="000F4F68" w:rsidP="00A91261">
            <w:pPr>
              <w:autoSpaceDE w:val="0"/>
              <w:autoSpaceDN w:val="0"/>
              <w:adjustRightInd w:val="0"/>
              <w:spacing w:line="200" w:lineRule="exact"/>
              <w:rPr>
                <w:sz w:val="18"/>
                <w:szCs w:val="18"/>
              </w:rPr>
            </w:pPr>
            <w:r w:rsidRPr="00DB42B5">
              <w:rPr>
                <w:sz w:val="18"/>
                <w:szCs w:val="18"/>
              </w:rPr>
              <w:t>Калининградская область</w:t>
            </w:r>
          </w:p>
        </w:tc>
        <w:tc>
          <w:tcPr>
            <w:tcW w:w="704" w:type="dxa"/>
            <w:vAlign w:val="bottom"/>
          </w:tcPr>
          <w:p w14:paraId="35C73CDD" w14:textId="77777777" w:rsidR="000F4F68" w:rsidRPr="00DB42B5" w:rsidRDefault="000F4F68" w:rsidP="00A91261">
            <w:pPr>
              <w:autoSpaceDE w:val="0"/>
              <w:autoSpaceDN w:val="0"/>
              <w:adjustRightInd w:val="0"/>
              <w:spacing w:line="200" w:lineRule="exact"/>
              <w:jc w:val="center"/>
              <w:rPr>
                <w:sz w:val="18"/>
                <w:szCs w:val="18"/>
              </w:rPr>
            </w:pPr>
            <w:r w:rsidRPr="00DB42B5">
              <w:rPr>
                <w:sz w:val="18"/>
                <w:szCs w:val="18"/>
              </w:rPr>
              <w:t>27</w:t>
            </w:r>
          </w:p>
        </w:tc>
        <w:tc>
          <w:tcPr>
            <w:tcW w:w="526" w:type="dxa"/>
            <w:vAlign w:val="bottom"/>
          </w:tcPr>
          <w:p w14:paraId="3776B464" w14:textId="77777777" w:rsidR="000F4F68" w:rsidRPr="00DB42B5" w:rsidRDefault="000F4F68" w:rsidP="00A91261">
            <w:pPr>
              <w:autoSpaceDE w:val="0"/>
              <w:autoSpaceDN w:val="0"/>
              <w:adjustRightInd w:val="0"/>
              <w:spacing w:line="200" w:lineRule="exact"/>
              <w:jc w:val="center"/>
              <w:rPr>
                <w:sz w:val="18"/>
                <w:szCs w:val="18"/>
              </w:rPr>
            </w:pPr>
            <w:r w:rsidRPr="00DB42B5">
              <w:rPr>
                <w:sz w:val="18"/>
                <w:szCs w:val="18"/>
              </w:rPr>
              <w:t>27</w:t>
            </w:r>
          </w:p>
        </w:tc>
        <w:tc>
          <w:tcPr>
            <w:tcW w:w="1438" w:type="dxa"/>
            <w:vAlign w:val="center"/>
          </w:tcPr>
          <w:p w14:paraId="5FF32C74" w14:textId="77777777" w:rsidR="000F4F68" w:rsidRPr="00DB42B5" w:rsidRDefault="000F4F68" w:rsidP="00A91261">
            <w:pPr>
              <w:spacing w:line="180" w:lineRule="exact"/>
              <w:jc w:val="center"/>
              <w:rPr>
                <w:sz w:val="18"/>
                <w:szCs w:val="18"/>
              </w:rPr>
            </w:pPr>
          </w:p>
        </w:tc>
        <w:tc>
          <w:tcPr>
            <w:tcW w:w="1701" w:type="dxa"/>
            <w:vAlign w:val="center"/>
          </w:tcPr>
          <w:p w14:paraId="0EFD4CF6" w14:textId="77777777" w:rsidR="000F4F68" w:rsidRPr="00DB42B5" w:rsidRDefault="000F4F68" w:rsidP="00A91261">
            <w:pPr>
              <w:spacing w:line="180" w:lineRule="exact"/>
              <w:jc w:val="center"/>
              <w:rPr>
                <w:sz w:val="18"/>
                <w:szCs w:val="18"/>
              </w:rPr>
            </w:pPr>
          </w:p>
        </w:tc>
        <w:tc>
          <w:tcPr>
            <w:tcW w:w="1276" w:type="dxa"/>
            <w:vAlign w:val="center"/>
          </w:tcPr>
          <w:p w14:paraId="267E45A5" w14:textId="77777777" w:rsidR="000F4F68" w:rsidRPr="00DB42B5" w:rsidRDefault="000F4F68" w:rsidP="00A91261">
            <w:pPr>
              <w:spacing w:line="180" w:lineRule="exact"/>
              <w:jc w:val="center"/>
              <w:rPr>
                <w:sz w:val="18"/>
                <w:szCs w:val="18"/>
              </w:rPr>
            </w:pPr>
          </w:p>
        </w:tc>
        <w:tc>
          <w:tcPr>
            <w:tcW w:w="1418" w:type="dxa"/>
            <w:vAlign w:val="center"/>
          </w:tcPr>
          <w:p w14:paraId="5542A155" w14:textId="77777777" w:rsidR="000F4F68" w:rsidRPr="00DB42B5" w:rsidRDefault="000F4F68" w:rsidP="00A91261">
            <w:pPr>
              <w:spacing w:line="180" w:lineRule="exact"/>
              <w:jc w:val="center"/>
              <w:rPr>
                <w:sz w:val="18"/>
                <w:szCs w:val="18"/>
              </w:rPr>
            </w:pPr>
          </w:p>
        </w:tc>
        <w:tc>
          <w:tcPr>
            <w:tcW w:w="1134" w:type="dxa"/>
            <w:vAlign w:val="center"/>
          </w:tcPr>
          <w:p w14:paraId="78342446" w14:textId="77777777" w:rsidR="000F4F68" w:rsidRPr="00DB42B5" w:rsidRDefault="000F4F68" w:rsidP="00A91261">
            <w:pPr>
              <w:spacing w:line="180" w:lineRule="exact"/>
              <w:jc w:val="center"/>
              <w:rPr>
                <w:sz w:val="18"/>
                <w:szCs w:val="18"/>
              </w:rPr>
            </w:pPr>
          </w:p>
        </w:tc>
        <w:tc>
          <w:tcPr>
            <w:tcW w:w="1275" w:type="dxa"/>
            <w:vAlign w:val="center"/>
          </w:tcPr>
          <w:p w14:paraId="03608EF0" w14:textId="77777777" w:rsidR="000F4F68" w:rsidRPr="00DB42B5" w:rsidRDefault="000F4F68" w:rsidP="00A91261">
            <w:pPr>
              <w:spacing w:line="180" w:lineRule="exact"/>
              <w:jc w:val="center"/>
              <w:rPr>
                <w:sz w:val="18"/>
                <w:szCs w:val="18"/>
              </w:rPr>
            </w:pPr>
          </w:p>
        </w:tc>
        <w:tc>
          <w:tcPr>
            <w:tcW w:w="1418" w:type="dxa"/>
            <w:vAlign w:val="center"/>
          </w:tcPr>
          <w:p w14:paraId="2A584A41" w14:textId="77777777" w:rsidR="000F4F68" w:rsidRPr="00DB42B5" w:rsidRDefault="000F4F68" w:rsidP="00A91261">
            <w:pPr>
              <w:spacing w:line="180" w:lineRule="exact"/>
              <w:jc w:val="center"/>
              <w:rPr>
                <w:sz w:val="18"/>
                <w:szCs w:val="18"/>
              </w:rPr>
            </w:pPr>
          </w:p>
        </w:tc>
        <w:tc>
          <w:tcPr>
            <w:tcW w:w="1474" w:type="dxa"/>
            <w:vAlign w:val="center"/>
          </w:tcPr>
          <w:p w14:paraId="18257AE1" w14:textId="77777777" w:rsidR="000F4F68" w:rsidRPr="00DB42B5" w:rsidRDefault="000F4F68" w:rsidP="00A91261">
            <w:pPr>
              <w:spacing w:line="180" w:lineRule="exact"/>
              <w:jc w:val="center"/>
              <w:rPr>
                <w:sz w:val="18"/>
                <w:szCs w:val="18"/>
              </w:rPr>
            </w:pPr>
          </w:p>
        </w:tc>
      </w:tr>
      <w:tr w:rsidR="00AF7909" w:rsidRPr="00DB42B5" w14:paraId="37EDA52D" w14:textId="77777777" w:rsidTr="00AF7909">
        <w:trPr>
          <w:cantSplit/>
          <w:trHeight w:val="241"/>
          <w:jc w:val="center"/>
        </w:trPr>
        <w:tc>
          <w:tcPr>
            <w:tcW w:w="2662" w:type="dxa"/>
          </w:tcPr>
          <w:p w14:paraId="06B168E1" w14:textId="77777777" w:rsidR="000F4F68" w:rsidRPr="00DB42B5" w:rsidRDefault="000F4F68" w:rsidP="00A91261">
            <w:pPr>
              <w:autoSpaceDE w:val="0"/>
              <w:autoSpaceDN w:val="0"/>
              <w:adjustRightInd w:val="0"/>
              <w:spacing w:line="200" w:lineRule="exact"/>
              <w:rPr>
                <w:sz w:val="18"/>
                <w:szCs w:val="18"/>
              </w:rPr>
            </w:pPr>
            <w:r w:rsidRPr="00DB42B5">
              <w:rPr>
                <w:sz w:val="18"/>
                <w:szCs w:val="18"/>
              </w:rPr>
              <w:t>Ленинградская область</w:t>
            </w:r>
          </w:p>
        </w:tc>
        <w:tc>
          <w:tcPr>
            <w:tcW w:w="704" w:type="dxa"/>
            <w:vAlign w:val="bottom"/>
          </w:tcPr>
          <w:p w14:paraId="5F112EB7" w14:textId="77777777" w:rsidR="000F4F68" w:rsidRPr="00DB42B5" w:rsidRDefault="000F4F68" w:rsidP="00A91261">
            <w:pPr>
              <w:autoSpaceDE w:val="0"/>
              <w:autoSpaceDN w:val="0"/>
              <w:adjustRightInd w:val="0"/>
              <w:spacing w:line="200" w:lineRule="exact"/>
              <w:jc w:val="center"/>
              <w:rPr>
                <w:sz w:val="18"/>
                <w:szCs w:val="18"/>
              </w:rPr>
            </w:pPr>
            <w:r w:rsidRPr="00DB42B5">
              <w:rPr>
                <w:sz w:val="18"/>
                <w:szCs w:val="18"/>
              </w:rPr>
              <w:t>41</w:t>
            </w:r>
          </w:p>
        </w:tc>
        <w:tc>
          <w:tcPr>
            <w:tcW w:w="526" w:type="dxa"/>
            <w:vAlign w:val="bottom"/>
          </w:tcPr>
          <w:p w14:paraId="313A1E6A" w14:textId="77777777" w:rsidR="000F4F68" w:rsidRPr="00DB42B5" w:rsidRDefault="000F4F68" w:rsidP="00A91261">
            <w:pPr>
              <w:autoSpaceDE w:val="0"/>
              <w:autoSpaceDN w:val="0"/>
              <w:adjustRightInd w:val="0"/>
              <w:spacing w:line="200" w:lineRule="exact"/>
              <w:jc w:val="center"/>
              <w:rPr>
                <w:sz w:val="18"/>
                <w:szCs w:val="18"/>
              </w:rPr>
            </w:pPr>
            <w:r w:rsidRPr="00DB42B5">
              <w:rPr>
                <w:sz w:val="18"/>
                <w:szCs w:val="18"/>
              </w:rPr>
              <w:t>28</w:t>
            </w:r>
          </w:p>
        </w:tc>
        <w:tc>
          <w:tcPr>
            <w:tcW w:w="1438" w:type="dxa"/>
            <w:vAlign w:val="center"/>
          </w:tcPr>
          <w:p w14:paraId="1DAD8C9F" w14:textId="77777777" w:rsidR="000F4F68" w:rsidRPr="00DB42B5" w:rsidRDefault="000F4F68" w:rsidP="00A91261">
            <w:pPr>
              <w:spacing w:line="180" w:lineRule="exact"/>
              <w:jc w:val="center"/>
              <w:rPr>
                <w:sz w:val="18"/>
                <w:szCs w:val="18"/>
              </w:rPr>
            </w:pPr>
          </w:p>
        </w:tc>
        <w:tc>
          <w:tcPr>
            <w:tcW w:w="1701" w:type="dxa"/>
            <w:vAlign w:val="center"/>
          </w:tcPr>
          <w:p w14:paraId="25F86783" w14:textId="77777777" w:rsidR="000F4F68" w:rsidRPr="00DB42B5" w:rsidRDefault="000F4F68" w:rsidP="00A91261">
            <w:pPr>
              <w:spacing w:line="180" w:lineRule="exact"/>
              <w:jc w:val="center"/>
              <w:rPr>
                <w:sz w:val="18"/>
                <w:szCs w:val="18"/>
              </w:rPr>
            </w:pPr>
          </w:p>
        </w:tc>
        <w:tc>
          <w:tcPr>
            <w:tcW w:w="1276" w:type="dxa"/>
            <w:vAlign w:val="center"/>
          </w:tcPr>
          <w:p w14:paraId="45A7C576" w14:textId="77777777" w:rsidR="000F4F68" w:rsidRPr="00DB42B5" w:rsidRDefault="000F4F68" w:rsidP="00A91261">
            <w:pPr>
              <w:spacing w:line="180" w:lineRule="exact"/>
              <w:jc w:val="center"/>
              <w:rPr>
                <w:sz w:val="18"/>
                <w:szCs w:val="18"/>
              </w:rPr>
            </w:pPr>
          </w:p>
        </w:tc>
        <w:tc>
          <w:tcPr>
            <w:tcW w:w="1418" w:type="dxa"/>
            <w:vAlign w:val="center"/>
          </w:tcPr>
          <w:p w14:paraId="504F1489" w14:textId="77777777" w:rsidR="000F4F68" w:rsidRPr="00DB42B5" w:rsidRDefault="000F4F68" w:rsidP="00A91261">
            <w:pPr>
              <w:spacing w:line="180" w:lineRule="exact"/>
              <w:jc w:val="center"/>
              <w:rPr>
                <w:sz w:val="18"/>
                <w:szCs w:val="18"/>
              </w:rPr>
            </w:pPr>
          </w:p>
        </w:tc>
        <w:tc>
          <w:tcPr>
            <w:tcW w:w="1134" w:type="dxa"/>
            <w:vAlign w:val="center"/>
          </w:tcPr>
          <w:p w14:paraId="04D3AF5A" w14:textId="77777777" w:rsidR="000F4F68" w:rsidRPr="00DB42B5" w:rsidRDefault="000F4F68" w:rsidP="00A91261">
            <w:pPr>
              <w:spacing w:line="180" w:lineRule="exact"/>
              <w:jc w:val="center"/>
              <w:rPr>
                <w:sz w:val="18"/>
                <w:szCs w:val="18"/>
              </w:rPr>
            </w:pPr>
          </w:p>
        </w:tc>
        <w:tc>
          <w:tcPr>
            <w:tcW w:w="1275" w:type="dxa"/>
            <w:vAlign w:val="center"/>
          </w:tcPr>
          <w:p w14:paraId="47FAD288" w14:textId="77777777" w:rsidR="000F4F68" w:rsidRPr="00DB42B5" w:rsidRDefault="000F4F68" w:rsidP="00A91261">
            <w:pPr>
              <w:spacing w:line="180" w:lineRule="exact"/>
              <w:jc w:val="center"/>
              <w:rPr>
                <w:sz w:val="18"/>
                <w:szCs w:val="18"/>
              </w:rPr>
            </w:pPr>
          </w:p>
        </w:tc>
        <w:tc>
          <w:tcPr>
            <w:tcW w:w="1418" w:type="dxa"/>
            <w:vAlign w:val="center"/>
          </w:tcPr>
          <w:p w14:paraId="7C6B8624" w14:textId="77777777" w:rsidR="000F4F68" w:rsidRPr="00DB42B5" w:rsidRDefault="000F4F68" w:rsidP="00A91261">
            <w:pPr>
              <w:spacing w:line="180" w:lineRule="exact"/>
              <w:jc w:val="center"/>
              <w:rPr>
                <w:sz w:val="18"/>
                <w:szCs w:val="18"/>
              </w:rPr>
            </w:pPr>
          </w:p>
        </w:tc>
        <w:tc>
          <w:tcPr>
            <w:tcW w:w="1474" w:type="dxa"/>
            <w:vAlign w:val="center"/>
          </w:tcPr>
          <w:p w14:paraId="44061202" w14:textId="77777777" w:rsidR="000F4F68" w:rsidRPr="00DB42B5" w:rsidRDefault="000F4F68" w:rsidP="00A91261">
            <w:pPr>
              <w:spacing w:line="180" w:lineRule="exact"/>
              <w:jc w:val="center"/>
              <w:rPr>
                <w:sz w:val="18"/>
                <w:szCs w:val="18"/>
              </w:rPr>
            </w:pPr>
          </w:p>
        </w:tc>
      </w:tr>
      <w:tr w:rsidR="00AF7909" w:rsidRPr="00DB42B5" w14:paraId="67F0FAF9" w14:textId="77777777" w:rsidTr="00AF7909">
        <w:trPr>
          <w:cantSplit/>
          <w:trHeight w:val="241"/>
          <w:jc w:val="center"/>
        </w:trPr>
        <w:tc>
          <w:tcPr>
            <w:tcW w:w="2662" w:type="dxa"/>
          </w:tcPr>
          <w:p w14:paraId="32E69002" w14:textId="77777777" w:rsidR="000F4F68" w:rsidRPr="00DB42B5" w:rsidRDefault="000F4F68" w:rsidP="00A91261">
            <w:pPr>
              <w:autoSpaceDE w:val="0"/>
              <w:autoSpaceDN w:val="0"/>
              <w:adjustRightInd w:val="0"/>
              <w:spacing w:line="200" w:lineRule="exact"/>
              <w:rPr>
                <w:sz w:val="18"/>
                <w:szCs w:val="18"/>
              </w:rPr>
            </w:pPr>
            <w:r w:rsidRPr="00DB42B5">
              <w:rPr>
                <w:sz w:val="18"/>
                <w:szCs w:val="18"/>
              </w:rPr>
              <w:t>Мурманская область</w:t>
            </w:r>
          </w:p>
        </w:tc>
        <w:tc>
          <w:tcPr>
            <w:tcW w:w="704" w:type="dxa"/>
            <w:vAlign w:val="bottom"/>
          </w:tcPr>
          <w:p w14:paraId="522F5C57" w14:textId="77777777" w:rsidR="000F4F68" w:rsidRPr="00DB42B5" w:rsidRDefault="000F4F68" w:rsidP="00A91261">
            <w:pPr>
              <w:autoSpaceDE w:val="0"/>
              <w:autoSpaceDN w:val="0"/>
              <w:adjustRightInd w:val="0"/>
              <w:spacing w:line="200" w:lineRule="exact"/>
              <w:jc w:val="center"/>
              <w:rPr>
                <w:sz w:val="18"/>
                <w:szCs w:val="18"/>
              </w:rPr>
            </w:pPr>
            <w:r w:rsidRPr="00DB42B5">
              <w:rPr>
                <w:sz w:val="18"/>
                <w:szCs w:val="18"/>
              </w:rPr>
              <w:t>47</w:t>
            </w:r>
          </w:p>
        </w:tc>
        <w:tc>
          <w:tcPr>
            <w:tcW w:w="526" w:type="dxa"/>
            <w:vAlign w:val="bottom"/>
          </w:tcPr>
          <w:p w14:paraId="7DF6579C" w14:textId="77777777" w:rsidR="000F4F68" w:rsidRPr="00DB42B5" w:rsidRDefault="000F4F68" w:rsidP="00A91261">
            <w:pPr>
              <w:autoSpaceDE w:val="0"/>
              <w:autoSpaceDN w:val="0"/>
              <w:adjustRightInd w:val="0"/>
              <w:spacing w:line="200" w:lineRule="exact"/>
              <w:jc w:val="center"/>
              <w:rPr>
                <w:sz w:val="18"/>
                <w:szCs w:val="18"/>
              </w:rPr>
            </w:pPr>
            <w:r w:rsidRPr="00DB42B5">
              <w:rPr>
                <w:sz w:val="18"/>
                <w:szCs w:val="18"/>
              </w:rPr>
              <w:t>29</w:t>
            </w:r>
          </w:p>
        </w:tc>
        <w:tc>
          <w:tcPr>
            <w:tcW w:w="1438" w:type="dxa"/>
            <w:vAlign w:val="center"/>
          </w:tcPr>
          <w:p w14:paraId="6E8BEBFD" w14:textId="77777777" w:rsidR="000F4F68" w:rsidRPr="00DB42B5" w:rsidRDefault="000F4F68" w:rsidP="00A91261">
            <w:pPr>
              <w:spacing w:line="180" w:lineRule="exact"/>
              <w:jc w:val="center"/>
              <w:rPr>
                <w:sz w:val="18"/>
                <w:szCs w:val="18"/>
              </w:rPr>
            </w:pPr>
          </w:p>
        </w:tc>
        <w:tc>
          <w:tcPr>
            <w:tcW w:w="1701" w:type="dxa"/>
            <w:vAlign w:val="center"/>
          </w:tcPr>
          <w:p w14:paraId="08E92D8B" w14:textId="77777777" w:rsidR="000F4F68" w:rsidRPr="00DB42B5" w:rsidRDefault="000F4F68" w:rsidP="00A91261">
            <w:pPr>
              <w:spacing w:line="180" w:lineRule="exact"/>
              <w:jc w:val="center"/>
              <w:rPr>
                <w:sz w:val="18"/>
                <w:szCs w:val="18"/>
              </w:rPr>
            </w:pPr>
          </w:p>
        </w:tc>
        <w:tc>
          <w:tcPr>
            <w:tcW w:w="1276" w:type="dxa"/>
            <w:vAlign w:val="center"/>
          </w:tcPr>
          <w:p w14:paraId="7484DEDF" w14:textId="77777777" w:rsidR="000F4F68" w:rsidRPr="00DB42B5" w:rsidRDefault="000F4F68" w:rsidP="00A91261">
            <w:pPr>
              <w:spacing w:line="180" w:lineRule="exact"/>
              <w:jc w:val="center"/>
              <w:rPr>
                <w:sz w:val="18"/>
                <w:szCs w:val="18"/>
              </w:rPr>
            </w:pPr>
          </w:p>
        </w:tc>
        <w:tc>
          <w:tcPr>
            <w:tcW w:w="1418" w:type="dxa"/>
            <w:vAlign w:val="center"/>
          </w:tcPr>
          <w:p w14:paraId="286705C0" w14:textId="77777777" w:rsidR="000F4F68" w:rsidRPr="00DB42B5" w:rsidRDefault="000F4F68" w:rsidP="00A91261">
            <w:pPr>
              <w:spacing w:line="180" w:lineRule="exact"/>
              <w:jc w:val="center"/>
              <w:rPr>
                <w:sz w:val="18"/>
                <w:szCs w:val="18"/>
              </w:rPr>
            </w:pPr>
          </w:p>
        </w:tc>
        <w:tc>
          <w:tcPr>
            <w:tcW w:w="1134" w:type="dxa"/>
            <w:vAlign w:val="center"/>
          </w:tcPr>
          <w:p w14:paraId="13547098" w14:textId="77777777" w:rsidR="000F4F68" w:rsidRPr="00DB42B5" w:rsidRDefault="000F4F68" w:rsidP="00A91261">
            <w:pPr>
              <w:spacing w:line="180" w:lineRule="exact"/>
              <w:jc w:val="center"/>
              <w:rPr>
                <w:sz w:val="18"/>
                <w:szCs w:val="18"/>
              </w:rPr>
            </w:pPr>
          </w:p>
        </w:tc>
        <w:tc>
          <w:tcPr>
            <w:tcW w:w="1275" w:type="dxa"/>
            <w:vAlign w:val="center"/>
          </w:tcPr>
          <w:p w14:paraId="29702287" w14:textId="77777777" w:rsidR="000F4F68" w:rsidRPr="00DB42B5" w:rsidRDefault="000F4F68" w:rsidP="00A91261">
            <w:pPr>
              <w:spacing w:line="180" w:lineRule="exact"/>
              <w:jc w:val="center"/>
              <w:rPr>
                <w:sz w:val="18"/>
                <w:szCs w:val="18"/>
              </w:rPr>
            </w:pPr>
          </w:p>
        </w:tc>
        <w:tc>
          <w:tcPr>
            <w:tcW w:w="1418" w:type="dxa"/>
            <w:vAlign w:val="center"/>
          </w:tcPr>
          <w:p w14:paraId="4DE96E6F" w14:textId="77777777" w:rsidR="000F4F68" w:rsidRPr="00DB42B5" w:rsidRDefault="000F4F68" w:rsidP="00A91261">
            <w:pPr>
              <w:spacing w:line="180" w:lineRule="exact"/>
              <w:jc w:val="center"/>
              <w:rPr>
                <w:sz w:val="18"/>
                <w:szCs w:val="18"/>
              </w:rPr>
            </w:pPr>
          </w:p>
        </w:tc>
        <w:tc>
          <w:tcPr>
            <w:tcW w:w="1474" w:type="dxa"/>
            <w:vAlign w:val="center"/>
          </w:tcPr>
          <w:p w14:paraId="0F3E668D" w14:textId="77777777" w:rsidR="000F4F68" w:rsidRPr="00DB42B5" w:rsidRDefault="000F4F68" w:rsidP="00A91261">
            <w:pPr>
              <w:spacing w:line="180" w:lineRule="exact"/>
              <w:jc w:val="center"/>
              <w:rPr>
                <w:sz w:val="18"/>
                <w:szCs w:val="18"/>
              </w:rPr>
            </w:pPr>
          </w:p>
        </w:tc>
      </w:tr>
      <w:tr w:rsidR="00AF7909" w:rsidRPr="00DB42B5" w14:paraId="32BE39BF" w14:textId="77777777" w:rsidTr="00AF7909">
        <w:trPr>
          <w:cantSplit/>
          <w:trHeight w:val="241"/>
          <w:jc w:val="center"/>
        </w:trPr>
        <w:tc>
          <w:tcPr>
            <w:tcW w:w="2662" w:type="dxa"/>
          </w:tcPr>
          <w:p w14:paraId="22D914CD" w14:textId="77777777" w:rsidR="000F4F68" w:rsidRPr="00DB42B5" w:rsidRDefault="000F4F68" w:rsidP="00A91261">
            <w:pPr>
              <w:autoSpaceDE w:val="0"/>
              <w:autoSpaceDN w:val="0"/>
              <w:adjustRightInd w:val="0"/>
              <w:spacing w:line="200" w:lineRule="exact"/>
              <w:rPr>
                <w:sz w:val="18"/>
                <w:szCs w:val="18"/>
              </w:rPr>
            </w:pPr>
            <w:r w:rsidRPr="00DB42B5">
              <w:rPr>
                <w:sz w:val="18"/>
                <w:szCs w:val="18"/>
              </w:rPr>
              <w:t>Новгородская область</w:t>
            </w:r>
          </w:p>
        </w:tc>
        <w:tc>
          <w:tcPr>
            <w:tcW w:w="704" w:type="dxa"/>
            <w:vAlign w:val="bottom"/>
          </w:tcPr>
          <w:p w14:paraId="7CFFB6FD" w14:textId="77777777" w:rsidR="000F4F68" w:rsidRPr="00DB42B5" w:rsidRDefault="000F4F68" w:rsidP="00A91261">
            <w:pPr>
              <w:autoSpaceDE w:val="0"/>
              <w:autoSpaceDN w:val="0"/>
              <w:adjustRightInd w:val="0"/>
              <w:spacing w:line="200" w:lineRule="exact"/>
              <w:jc w:val="center"/>
              <w:rPr>
                <w:sz w:val="18"/>
                <w:szCs w:val="18"/>
              </w:rPr>
            </w:pPr>
            <w:r w:rsidRPr="00DB42B5">
              <w:rPr>
                <w:sz w:val="18"/>
                <w:szCs w:val="18"/>
              </w:rPr>
              <w:t>49</w:t>
            </w:r>
          </w:p>
        </w:tc>
        <w:tc>
          <w:tcPr>
            <w:tcW w:w="526" w:type="dxa"/>
            <w:vAlign w:val="bottom"/>
          </w:tcPr>
          <w:p w14:paraId="791C02CA" w14:textId="77777777" w:rsidR="000F4F68" w:rsidRPr="00DB42B5" w:rsidRDefault="000F4F68" w:rsidP="00A91261">
            <w:pPr>
              <w:autoSpaceDE w:val="0"/>
              <w:autoSpaceDN w:val="0"/>
              <w:adjustRightInd w:val="0"/>
              <w:spacing w:line="200" w:lineRule="exact"/>
              <w:jc w:val="center"/>
              <w:rPr>
                <w:sz w:val="18"/>
                <w:szCs w:val="18"/>
              </w:rPr>
            </w:pPr>
            <w:r w:rsidRPr="00DB42B5">
              <w:rPr>
                <w:sz w:val="18"/>
                <w:szCs w:val="18"/>
              </w:rPr>
              <w:t>30</w:t>
            </w:r>
          </w:p>
        </w:tc>
        <w:tc>
          <w:tcPr>
            <w:tcW w:w="1438" w:type="dxa"/>
            <w:vAlign w:val="center"/>
          </w:tcPr>
          <w:p w14:paraId="42A3FB64" w14:textId="77777777" w:rsidR="000F4F68" w:rsidRPr="00DB42B5" w:rsidRDefault="000F4F68" w:rsidP="00A91261">
            <w:pPr>
              <w:spacing w:line="180" w:lineRule="exact"/>
              <w:jc w:val="center"/>
              <w:rPr>
                <w:sz w:val="18"/>
                <w:szCs w:val="18"/>
              </w:rPr>
            </w:pPr>
          </w:p>
        </w:tc>
        <w:tc>
          <w:tcPr>
            <w:tcW w:w="1701" w:type="dxa"/>
            <w:vAlign w:val="center"/>
          </w:tcPr>
          <w:p w14:paraId="27EFF67C" w14:textId="77777777" w:rsidR="000F4F68" w:rsidRPr="00DB42B5" w:rsidRDefault="000F4F68" w:rsidP="00A91261">
            <w:pPr>
              <w:spacing w:line="180" w:lineRule="exact"/>
              <w:jc w:val="center"/>
              <w:rPr>
                <w:sz w:val="18"/>
                <w:szCs w:val="18"/>
              </w:rPr>
            </w:pPr>
          </w:p>
        </w:tc>
        <w:tc>
          <w:tcPr>
            <w:tcW w:w="1276" w:type="dxa"/>
            <w:vAlign w:val="center"/>
          </w:tcPr>
          <w:p w14:paraId="3BCFADA4" w14:textId="77777777" w:rsidR="000F4F68" w:rsidRPr="00DB42B5" w:rsidRDefault="000F4F68" w:rsidP="00A91261">
            <w:pPr>
              <w:spacing w:line="180" w:lineRule="exact"/>
              <w:jc w:val="center"/>
              <w:rPr>
                <w:sz w:val="18"/>
                <w:szCs w:val="18"/>
              </w:rPr>
            </w:pPr>
          </w:p>
        </w:tc>
        <w:tc>
          <w:tcPr>
            <w:tcW w:w="1418" w:type="dxa"/>
            <w:vAlign w:val="center"/>
          </w:tcPr>
          <w:p w14:paraId="29454811" w14:textId="77777777" w:rsidR="000F4F68" w:rsidRPr="00DB42B5" w:rsidRDefault="000F4F68" w:rsidP="00A91261">
            <w:pPr>
              <w:spacing w:line="180" w:lineRule="exact"/>
              <w:jc w:val="center"/>
              <w:rPr>
                <w:sz w:val="18"/>
                <w:szCs w:val="18"/>
              </w:rPr>
            </w:pPr>
          </w:p>
        </w:tc>
        <w:tc>
          <w:tcPr>
            <w:tcW w:w="1134" w:type="dxa"/>
            <w:vAlign w:val="center"/>
          </w:tcPr>
          <w:p w14:paraId="61EA85B2" w14:textId="77777777" w:rsidR="000F4F68" w:rsidRPr="00DB42B5" w:rsidRDefault="000F4F68" w:rsidP="00A91261">
            <w:pPr>
              <w:spacing w:line="180" w:lineRule="exact"/>
              <w:jc w:val="center"/>
              <w:rPr>
                <w:sz w:val="18"/>
                <w:szCs w:val="18"/>
              </w:rPr>
            </w:pPr>
          </w:p>
        </w:tc>
        <w:tc>
          <w:tcPr>
            <w:tcW w:w="1275" w:type="dxa"/>
            <w:vAlign w:val="center"/>
          </w:tcPr>
          <w:p w14:paraId="7D17EF7A" w14:textId="77777777" w:rsidR="000F4F68" w:rsidRPr="00DB42B5" w:rsidRDefault="000F4F68" w:rsidP="00A91261">
            <w:pPr>
              <w:spacing w:line="180" w:lineRule="exact"/>
              <w:jc w:val="center"/>
              <w:rPr>
                <w:sz w:val="18"/>
                <w:szCs w:val="18"/>
              </w:rPr>
            </w:pPr>
          </w:p>
        </w:tc>
        <w:tc>
          <w:tcPr>
            <w:tcW w:w="1418" w:type="dxa"/>
            <w:vAlign w:val="center"/>
          </w:tcPr>
          <w:p w14:paraId="1A4B1827" w14:textId="77777777" w:rsidR="000F4F68" w:rsidRPr="00DB42B5" w:rsidRDefault="000F4F68" w:rsidP="00A91261">
            <w:pPr>
              <w:spacing w:line="180" w:lineRule="exact"/>
              <w:jc w:val="center"/>
              <w:rPr>
                <w:sz w:val="18"/>
                <w:szCs w:val="18"/>
              </w:rPr>
            </w:pPr>
          </w:p>
        </w:tc>
        <w:tc>
          <w:tcPr>
            <w:tcW w:w="1474" w:type="dxa"/>
            <w:vAlign w:val="center"/>
          </w:tcPr>
          <w:p w14:paraId="4DEA5B52" w14:textId="77777777" w:rsidR="000F4F68" w:rsidRPr="00DB42B5" w:rsidRDefault="000F4F68" w:rsidP="00A91261">
            <w:pPr>
              <w:spacing w:line="180" w:lineRule="exact"/>
              <w:jc w:val="center"/>
              <w:rPr>
                <w:sz w:val="18"/>
                <w:szCs w:val="18"/>
              </w:rPr>
            </w:pPr>
          </w:p>
        </w:tc>
      </w:tr>
      <w:tr w:rsidR="00AF7909" w:rsidRPr="00DB42B5" w14:paraId="74028931" w14:textId="77777777" w:rsidTr="00AF7909">
        <w:trPr>
          <w:cantSplit/>
          <w:trHeight w:val="241"/>
          <w:jc w:val="center"/>
        </w:trPr>
        <w:tc>
          <w:tcPr>
            <w:tcW w:w="2662" w:type="dxa"/>
          </w:tcPr>
          <w:p w14:paraId="46BA2FE0" w14:textId="77777777" w:rsidR="000F4F68" w:rsidRPr="00DB42B5" w:rsidRDefault="000F4F68" w:rsidP="00A91261">
            <w:pPr>
              <w:autoSpaceDE w:val="0"/>
              <w:autoSpaceDN w:val="0"/>
              <w:adjustRightInd w:val="0"/>
              <w:spacing w:line="200" w:lineRule="exact"/>
              <w:rPr>
                <w:sz w:val="18"/>
                <w:szCs w:val="18"/>
              </w:rPr>
            </w:pPr>
            <w:r w:rsidRPr="00DB42B5">
              <w:rPr>
                <w:sz w:val="18"/>
                <w:szCs w:val="18"/>
              </w:rPr>
              <w:t>Псковская область</w:t>
            </w:r>
          </w:p>
        </w:tc>
        <w:tc>
          <w:tcPr>
            <w:tcW w:w="704" w:type="dxa"/>
            <w:vAlign w:val="bottom"/>
          </w:tcPr>
          <w:p w14:paraId="6FCB75E5" w14:textId="77777777" w:rsidR="000F4F68" w:rsidRPr="00DB42B5" w:rsidRDefault="000F4F68" w:rsidP="00A91261">
            <w:pPr>
              <w:autoSpaceDE w:val="0"/>
              <w:autoSpaceDN w:val="0"/>
              <w:adjustRightInd w:val="0"/>
              <w:spacing w:line="200" w:lineRule="exact"/>
              <w:jc w:val="center"/>
              <w:rPr>
                <w:sz w:val="18"/>
                <w:szCs w:val="18"/>
              </w:rPr>
            </w:pPr>
            <w:r w:rsidRPr="00DB42B5">
              <w:rPr>
                <w:sz w:val="18"/>
                <w:szCs w:val="18"/>
              </w:rPr>
              <w:t>58</w:t>
            </w:r>
          </w:p>
        </w:tc>
        <w:tc>
          <w:tcPr>
            <w:tcW w:w="526" w:type="dxa"/>
            <w:vAlign w:val="bottom"/>
          </w:tcPr>
          <w:p w14:paraId="6B76C401" w14:textId="77777777" w:rsidR="000F4F68" w:rsidRPr="00DB42B5" w:rsidRDefault="000F4F68" w:rsidP="00A91261">
            <w:pPr>
              <w:autoSpaceDE w:val="0"/>
              <w:autoSpaceDN w:val="0"/>
              <w:adjustRightInd w:val="0"/>
              <w:spacing w:line="200" w:lineRule="exact"/>
              <w:jc w:val="center"/>
              <w:rPr>
                <w:sz w:val="18"/>
                <w:szCs w:val="18"/>
              </w:rPr>
            </w:pPr>
            <w:r w:rsidRPr="00DB42B5">
              <w:rPr>
                <w:sz w:val="18"/>
                <w:szCs w:val="18"/>
              </w:rPr>
              <w:t>31</w:t>
            </w:r>
          </w:p>
        </w:tc>
        <w:tc>
          <w:tcPr>
            <w:tcW w:w="1438" w:type="dxa"/>
            <w:vAlign w:val="center"/>
          </w:tcPr>
          <w:p w14:paraId="464A5745" w14:textId="77777777" w:rsidR="000F4F68" w:rsidRPr="00DB42B5" w:rsidRDefault="000F4F68" w:rsidP="00A91261">
            <w:pPr>
              <w:spacing w:line="180" w:lineRule="exact"/>
              <w:jc w:val="center"/>
              <w:rPr>
                <w:sz w:val="18"/>
                <w:szCs w:val="18"/>
              </w:rPr>
            </w:pPr>
          </w:p>
        </w:tc>
        <w:tc>
          <w:tcPr>
            <w:tcW w:w="1701" w:type="dxa"/>
            <w:vAlign w:val="center"/>
          </w:tcPr>
          <w:p w14:paraId="2D02C41D" w14:textId="77777777" w:rsidR="000F4F68" w:rsidRPr="00DB42B5" w:rsidRDefault="000F4F68" w:rsidP="00A91261">
            <w:pPr>
              <w:spacing w:line="180" w:lineRule="exact"/>
              <w:jc w:val="center"/>
              <w:rPr>
                <w:sz w:val="18"/>
                <w:szCs w:val="18"/>
              </w:rPr>
            </w:pPr>
          </w:p>
        </w:tc>
        <w:tc>
          <w:tcPr>
            <w:tcW w:w="1276" w:type="dxa"/>
            <w:vAlign w:val="center"/>
          </w:tcPr>
          <w:p w14:paraId="5E2A6267" w14:textId="77777777" w:rsidR="000F4F68" w:rsidRPr="00DB42B5" w:rsidRDefault="000F4F68" w:rsidP="00A91261">
            <w:pPr>
              <w:spacing w:line="180" w:lineRule="exact"/>
              <w:jc w:val="center"/>
              <w:rPr>
                <w:sz w:val="18"/>
                <w:szCs w:val="18"/>
              </w:rPr>
            </w:pPr>
          </w:p>
        </w:tc>
        <w:tc>
          <w:tcPr>
            <w:tcW w:w="1418" w:type="dxa"/>
            <w:vAlign w:val="center"/>
          </w:tcPr>
          <w:p w14:paraId="1B0DE967" w14:textId="77777777" w:rsidR="000F4F68" w:rsidRPr="00DB42B5" w:rsidRDefault="000F4F68" w:rsidP="00A91261">
            <w:pPr>
              <w:spacing w:line="180" w:lineRule="exact"/>
              <w:jc w:val="center"/>
              <w:rPr>
                <w:sz w:val="18"/>
                <w:szCs w:val="18"/>
              </w:rPr>
            </w:pPr>
          </w:p>
        </w:tc>
        <w:tc>
          <w:tcPr>
            <w:tcW w:w="1134" w:type="dxa"/>
            <w:vAlign w:val="center"/>
          </w:tcPr>
          <w:p w14:paraId="7FBFE20A" w14:textId="77777777" w:rsidR="000F4F68" w:rsidRPr="00DB42B5" w:rsidRDefault="000F4F68" w:rsidP="00A91261">
            <w:pPr>
              <w:spacing w:line="180" w:lineRule="exact"/>
              <w:jc w:val="center"/>
              <w:rPr>
                <w:sz w:val="18"/>
                <w:szCs w:val="18"/>
              </w:rPr>
            </w:pPr>
          </w:p>
        </w:tc>
        <w:tc>
          <w:tcPr>
            <w:tcW w:w="1275" w:type="dxa"/>
            <w:vAlign w:val="center"/>
          </w:tcPr>
          <w:p w14:paraId="7F4FA0BA" w14:textId="77777777" w:rsidR="000F4F68" w:rsidRPr="00DB42B5" w:rsidRDefault="000F4F68" w:rsidP="00A91261">
            <w:pPr>
              <w:spacing w:line="180" w:lineRule="exact"/>
              <w:jc w:val="center"/>
              <w:rPr>
                <w:sz w:val="18"/>
                <w:szCs w:val="18"/>
              </w:rPr>
            </w:pPr>
          </w:p>
        </w:tc>
        <w:tc>
          <w:tcPr>
            <w:tcW w:w="1418" w:type="dxa"/>
            <w:vAlign w:val="center"/>
          </w:tcPr>
          <w:p w14:paraId="2CD5EC98" w14:textId="77777777" w:rsidR="000F4F68" w:rsidRPr="00DB42B5" w:rsidRDefault="000F4F68" w:rsidP="00A91261">
            <w:pPr>
              <w:spacing w:line="180" w:lineRule="exact"/>
              <w:jc w:val="center"/>
              <w:rPr>
                <w:sz w:val="18"/>
                <w:szCs w:val="18"/>
              </w:rPr>
            </w:pPr>
          </w:p>
        </w:tc>
        <w:tc>
          <w:tcPr>
            <w:tcW w:w="1474" w:type="dxa"/>
            <w:vAlign w:val="center"/>
          </w:tcPr>
          <w:p w14:paraId="25E241C9" w14:textId="77777777" w:rsidR="000F4F68" w:rsidRPr="00DB42B5" w:rsidRDefault="000F4F68" w:rsidP="00A91261">
            <w:pPr>
              <w:spacing w:line="180" w:lineRule="exact"/>
              <w:jc w:val="center"/>
              <w:rPr>
                <w:sz w:val="18"/>
                <w:szCs w:val="18"/>
              </w:rPr>
            </w:pPr>
          </w:p>
        </w:tc>
      </w:tr>
      <w:tr w:rsidR="00AF7909" w:rsidRPr="00DB42B5" w14:paraId="15F97D19" w14:textId="77777777" w:rsidTr="00AF7909">
        <w:trPr>
          <w:cantSplit/>
          <w:trHeight w:val="241"/>
          <w:jc w:val="center"/>
        </w:trPr>
        <w:tc>
          <w:tcPr>
            <w:tcW w:w="2662" w:type="dxa"/>
          </w:tcPr>
          <w:p w14:paraId="20562074" w14:textId="77777777" w:rsidR="000F4F68" w:rsidRPr="00DB42B5" w:rsidRDefault="000F4F68" w:rsidP="00A91261">
            <w:pPr>
              <w:autoSpaceDE w:val="0"/>
              <w:autoSpaceDN w:val="0"/>
              <w:adjustRightInd w:val="0"/>
              <w:spacing w:line="200" w:lineRule="exact"/>
              <w:rPr>
                <w:sz w:val="18"/>
                <w:szCs w:val="18"/>
              </w:rPr>
            </w:pPr>
            <w:r w:rsidRPr="00DB42B5">
              <w:rPr>
                <w:sz w:val="18"/>
                <w:szCs w:val="18"/>
              </w:rPr>
              <w:t>г. Санкт-Петербург</w:t>
            </w:r>
          </w:p>
        </w:tc>
        <w:tc>
          <w:tcPr>
            <w:tcW w:w="704" w:type="dxa"/>
            <w:vAlign w:val="bottom"/>
          </w:tcPr>
          <w:p w14:paraId="2327BB2A" w14:textId="77777777" w:rsidR="000F4F68" w:rsidRPr="00DB42B5" w:rsidRDefault="000F4F68" w:rsidP="00A91261">
            <w:pPr>
              <w:autoSpaceDE w:val="0"/>
              <w:autoSpaceDN w:val="0"/>
              <w:adjustRightInd w:val="0"/>
              <w:spacing w:line="200" w:lineRule="exact"/>
              <w:jc w:val="center"/>
              <w:rPr>
                <w:sz w:val="18"/>
                <w:szCs w:val="18"/>
              </w:rPr>
            </w:pPr>
            <w:r w:rsidRPr="00DB42B5">
              <w:rPr>
                <w:sz w:val="18"/>
                <w:szCs w:val="18"/>
              </w:rPr>
              <w:t>40</w:t>
            </w:r>
          </w:p>
        </w:tc>
        <w:tc>
          <w:tcPr>
            <w:tcW w:w="526" w:type="dxa"/>
            <w:vAlign w:val="bottom"/>
          </w:tcPr>
          <w:p w14:paraId="4643F680" w14:textId="77777777" w:rsidR="000F4F68" w:rsidRPr="00DB42B5" w:rsidRDefault="000F4F68" w:rsidP="00A91261">
            <w:pPr>
              <w:autoSpaceDE w:val="0"/>
              <w:autoSpaceDN w:val="0"/>
              <w:adjustRightInd w:val="0"/>
              <w:spacing w:line="200" w:lineRule="exact"/>
              <w:jc w:val="center"/>
              <w:rPr>
                <w:sz w:val="18"/>
                <w:szCs w:val="18"/>
              </w:rPr>
            </w:pPr>
            <w:r w:rsidRPr="00DB42B5">
              <w:rPr>
                <w:sz w:val="18"/>
                <w:szCs w:val="18"/>
              </w:rPr>
              <w:t>32</w:t>
            </w:r>
          </w:p>
        </w:tc>
        <w:tc>
          <w:tcPr>
            <w:tcW w:w="1438" w:type="dxa"/>
            <w:vAlign w:val="center"/>
          </w:tcPr>
          <w:p w14:paraId="385467D7" w14:textId="77777777" w:rsidR="000F4F68" w:rsidRPr="00DB42B5" w:rsidRDefault="000F4F68" w:rsidP="00A91261">
            <w:pPr>
              <w:spacing w:line="180" w:lineRule="exact"/>
              <w:jc w:val="center"/>
              <w:rPr>
                <w:sz w:val="18"/>
                <w:szCs w:val="18"/>
              </w:rPr>
            </w:pPr>
          </w:p>
        </w:tc>
        <w:tc>
          <w:tcPr>
            <w:tcW w:w="1701" w:type="dxa"/>
            <w:vAlign w:val="center"/>
          </w:tcPr>
          <w:p w14:paraId="192066B2" w14:textId="77777777" w:rsidR="000F4F68" w:rsidRPr="00DB42B5" w:rsidRDefault="000F4F68" w:rsidP="00A91261">
            <w:pPr>
              <w:spacing w:line="180" w:lineRule="exact"/>
              <w:jc w:val="center"/>
              <w:rPr>
                <w:sz w:val="18"/>
                <w:szCs w:val="18"/>
              </w:rPr>
            </w:pPr>
          </w:p>
        </w:tc>
        <w:tc>
          <w:tcPr>
            <w:tcW w:w="1276" w:type="dxa"/>
            <w:vAlign w:val="center"/>
          </w:tcPr>
          <w:p w14:paraId="0B106800" w14:textId="77777777" w:rsidR="000F4F68" w:rsidRPr="00DB42B5" w:rsidRDefault="000F4F68" w:rsidP="00A91261">
            <w:pPr>
              <w:spacing w:line="180" w:lineRule="exact"/>
              <w:jc w:val="center"/>
              <w:rPr>
                <w:sz w:val="18"/>
                <w:szCs w:val="18"/>
              </w:rPr>
            </w:pPr>
          </w:p>
        </w:tc>
        <w:tc>
          <w:tcPr>
            <w:tcW w:w="1418" w:type="dxa"/>
            <w:vAlign w:val="center"/>
          </w:tcPr>
          <w:p w14:paraId="0F72775C" w14:textId="77777777" w:rsidR="000F4F68" w:rsidRPr="00DB42B5" w:rsidRDefault="000F4F68" w:rsidP="00A91261">
            <w:pPr>
              <w:spacing w:line="180" w:lineRule="exact"/>
              <w:jc w:val="center"/>
              <w:rPr>
                <w:sz w:val="18"/>
                <w:szCs w:val="18"/>
              </w:rPr>
            </w:pPr>
          </w:p>
        </w:tc>
        <w:tc>
          <w:tcPr>
            <w:tcW w:w="1134" w:type="dxa"/>
            <w:vAlign w:val="center"/>
          </w:tcPr>
          <w:p w14:paraId="3559B01B" w14:textId="77777777" w:rsidR="000F4F68" w:rsidRPr="00DB42B5" w:rsidRDefault="000F4F68" w:rsidP="00A91261">
            <w:pPr>
              <w:spacing w:line="180" w:lineRule="exact"/>
              <w:jc w:val="center"/>
              <w:rPr>
                <w:sz w:val="18"/>
                <w:szCs w:val="18"/>
              </w:rPr>
            </w:pPr>
          </w:p>
        </w:tc>
        <w:tc>
          <w:tcPr>
            <w:tcW w:w="1275" w:type="dxa"/>
            <w:vAlign w:val="center"/>
          </w:tcPr>
          <w:p w14:paraId="4CC5D1AD" w14:textId="77777777" w:rsidR="000F4F68" w:rsidRPr="00DB42B5" w:rsidRDefault="000F4F68" w:rsidP="00A91261">
            <w:pPr>
              <w:spacing w:line="180" w:lineRule="exact"/>
              <w:jc w:val="center"/>
              <w:rPr>
                <w:sz w:val="18"/>
                <w:szCs w:val="18"/>
              </w:rPr>
            </w:pPr>
          </w:p>
        </w:tc>
        <w:tc>
          <w:tcPr>
            <w:tcW w:w="1418" w:type="dxa"/>
            <w:vAlign w:val="center"/>
          </w:tcPr>
          <w:p w14:paraId="5C09B9D4" w14:textId="77777777" w:rsidR="000F4F68" w:rsidRPr="00DB42B5" w:rsidRDefault="000F4F68" w:rsidP="00A91261">
            <w:pPr>
              <w:spacing w:line="180" w:lineRule="exact"/>
              <w:jc w:val="center"/>
              <w:rPr>
                <w:sz w:val="18"/>
                <w:szCs w:val="18"/>
              </w:rPr>
            </w:pPr>
          </w:p>
        </w:tc>
        <w:tc>
          <w:tcPr>
            <w:tcW w:w="1474" w:type="dxa"/>
            <w:vAlign w:val="center"/>
          </w:tcPr>
          <w:p w14:paraId="7C2AEE00" w14:textId="77777777" w:rsidR="000F4F68" w:rsidRPr="00DB42B5" w:rsidRDefault="000F4F68" w:rsidP="00A91261">
            <w:pPr>
              <w:spacing w:line="180" w:lineRule="exact"/>
              <w:jc w:val="center"/>
              <w:rPr>
                <w:sz w:val="18"/>
                <w:szCs w:val="18"/>
              </w:rPr>
            </w:pPr>
          </w:p>
        </w:tc>
      </w:tr>
    </w:tbl>
    <w:p w14:paraId="1F40EEBE" w14:textId="77777777" w:rsidR="00A91261" w:rsidRPr="00DB42B5" w:rsidRDefault="00A91261" w:rsidP="00A91261"/>
    <w:p w14:paraId="1913AD84" w14:textId="77777777" w:rsidR="00A91261" w:rsidRPr="00DB42B5" w:rsidRDefault="00A91261" w:rsidP="00A91261"/>
    <w:p w14:paraId="22F4672A" w14:textId="77777777" w:rsidR="00A91261" w:rsidRPr="008B5400" w:rsidRDefault="00A91261" w:rsidP="00A21572">
      <w:pPr>
        <w:spacing w:after="120"/>
        <w:jc w:val="center"/>
      </w:pPr>
      <w:r w:rsidRPr="00A21572">
        <w:rPr>
          <w:b/>
        </w:rPr>
        <w:lastRenderedPageBreak/>
        <w:t xml:space="preserve">(4000)                                                </w:t>
      </w:r>
      <w:r w:rsidR="00A21572">
        <w:rPr>
          <w:b/>
        </w:rPr>
        <w:t xml:space="preserve">                              </w:t>
      </w:r>
      <w:r w:rsidRPr="00A21572">
        <w:rPr>
          <w:b/>
        </w:rPr>
        <w:t xml:space="preserve">                                                         </w:t>
      </w:r>
      <w:r w:rsidR="008B5400" w:rsidRPr="00A21572">
        <w:rPr>
          <w:b/>
        </w:rPr>
        <w:t xml:space="preserve">   </w:t>
      </w:r>
      <w:r w:rsidRPr="00A21572">
        <w:rPr>
          <w:b/>
        </w:rPr>
        <w:t xml:space="preserve">                        </w:t>
      </w:r>
      <w:r w:rsidR="00257BF8" w:rsidRPr="00A21572">
        <w:rPr>
          <w:b/>
        </w:rPr>
        <w:t xml:space="preserve">              </w:t>
      </w:r>
      <w:r w:rsidRPr="00A21572">
        <w:rPr>
          <w:b/>
        </w:rPr>
        <w:t xml:space="preserve">                                                              </w:t>
      </w:r>
      <w:r w:rsidRPr="00A21572">
        <w:t xml:space="preserve">  </w:t>
      </w:r>
      <w:r w:rsidRPr="00A21572">
        <w:rPr>
          <w:lang w:val="en-US"/>
        </w:rPr>
        <w:t xml:space="preserve">         </w:t>
      </w:r>
      <w:r w:rsidRPr="00A21572">
        <w:t xml:space="preserve">  </w:t>
      </w:r>
      <w:r w:rsidRPr="00A21572">
        <w:rPr>
          <w:lang w:val="en-US"/>
        </w:rPr>
        <w:t xml:space="preserve"> </w:t>
      </w:r>
      <w:r w:rsidR="008B5400" w:rsidRPr="00A21572">
        <w:t xml:space="preserve">    </w:t>
      </w:r>
      <w:r w:rsidR="008B5400">
        <w:t>Продолжение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705"/>
        <w:gridCol w:w="527"/>
        <w:gridCol w:w="1048"/>
        <w:gridCol w:w="1843"/>
        <w:gridCol w:w="1417"/>
        <w:gridCol w:w="1276"/>
        <w:gridCol w:w="1134"/>
        <w:gridCol w:w="1134"/>
        <w:gridCol w:w="1701"/>
        <w:gridCol w:w="1655"/>
      </w:tblGrid>
      <w:tr w:rsidR="00A91261" w:rsidRPr="00DB42B5" w14:paraId="1528C5CD" w14:textId="77777777" w:rsidTr="00A21572">
        <w:trPr>
          <w:cantSplit/>
          <w:trHeight w:val="413"/>
          <w:jc w:val="center"/>
        </w:trPr>
        <w:tc>
          <w:tcPr>
            <w:tcW w:w="2664" w:type="dxa"/>
            <w:vMerge w:val="restart"/>
            <w:vAlign w:val="center"/>
          </w:tcPr>
          <w:p w14:paraId="1526714E" w14:textId="77777777" w:rsidR="00A91261" w:rsidRPr="00DB42B5" w:rsidRDefault="00A91261" w:rsidP="00A91261">
            <w:pPr>
              <w:jc w:val="center"/>
              <w:rPr>
                <w:sz w:val="18"/>
                <w:szCs w:val="18"/>
              </w:rPr>
            </w:pPr>
            <w:r w:rsidRPr="00DB42B5">
              <w:rPr>
                <w:sz w:val="18"/>
                <w:szCs w:val="18"/>
              </w:rPr>
              <w:t>Субъекты Российской Федерации</w:t>
            </w:r>
          </w:p>
        </w:tc>
        <w:tc>
          <w:tcPr>
            <w:tcW w:w="705" w:type="dxa"/>
            <w:vMerge w:val="restart"/>
            <w:textDirection w:val="btLr"/>
          </w:tcPr>
          <w:p w14:paraId="7ED575E7" w14:textId="77777777" w:rsidR="00A91261" w:rsidRPr="00DB42B5" w:rsidRDefault="00A91261" w:rsidP="00A91261">
            <w:pPr>
              <w:spacing w:line="180" w:lineRule="exact"/>
              <w:ind w:left="113" w:right="113"/>
              <w:jc w:val="center"/>
              <w:rPr>
                <w:b/>
                <w:sz w:val="18"/>
                <w:szCs w:val="18"/>
              </w:rPr>
            </w:pPr>
            <w:proofErr w:type="gramStart"/>
            <w:r w:rsidRPr="00DB42B5">
              <w:rPr>
                <w:sz w:val="18"/>
                <w:szCs w:val="18"/>
              </w:rPr>
              <w:t>Коды  ОКАТО</w:t>
            </w:r>
            <w:proofErr w:type="gramEnd"/>
            <w:r w:rsidRPr="00DB42B5">
              <w:rPr>
                <w:sz w:val="18"/>
                <w:szCs w:val="18"/>
              </w:rPr>
              <w:t xml:space="preserve"> и ОКЭР</w:t>
            </w:r>
          </w:p>
        </w:tc>
        <w:tc>
          <w:tcPr>
            <w:tcW w:w="527" w:type="dxa"/>
            <w:vMerge w:val="restart"/>
            <w:tcMar>
              <w:left w:w="57" w:type="dxa"/>
              <w:right w:w="57" w:type="dxa"/>
            </w:tcMar>
            <w:vAlign w:val="center"/>
          </w:tcPr>
          <w:p w14:paraId="5E192470" w14:textId="77777777" w:rsidR="00A91261" w:rsidRPr="00DB42B5" w:rsidRDefault="00A91261" w:rsidP="00A91261">
            <w:pPr>
              <w:spacing w:line="180" w:lineRule="exact"/>
              <w:jc w:val="center"/>
              <w:rPr>
                <w:b/>
                <w:sz w:val="18"/>
                <w:szCs w:val="18"/>
              </w:rPr>
            </w:pPr>
            <w:r w:rsidRPr="00DB42B5">
              <w:rPr>
                <w:sz w:val="18"/>
                <w:szCs w:val="18"/>
              </w:rPr>
              <w:t xml:space="preserve">№ </w:t>
            </w:r>
            <w:proofErr w:type="gramStart"/>
            <w:r w:rsidR="00E968FF" w:rsidRPr="00DB42B5">
              <w:rPr>
                <w:sz w:val="18"/>
                <w:szCs w:val="18"/>
              </w:rPr>
              <w:t>стр</w:t>
            </w:r>
            <w:r w:rsidR="00E968FF">
              <w:rPr>
                <w:sz w:val="18"/>
                <w:szCs w:val="18"/>
              </w:rPr>
              <w:t>о-ки</w:t>
            </w:r>
            <w:proofErr w:type="gramEnd"/>
          </w:p>
        </w:tc>
        <w:tc>
          <w:tcPr>
            <w:tcW w:w="6718" w:type="dxa"/>
            <w:gridSpan w:val="5"/>
            <w:vAlign w:val="center"/>
          </w:tcPr>
          <w:p w14:paraId="0597D0E8" w14:textId="77777777" w:rsidR="00A91261" w:rsidRPr="00DB42B5" w:rsidRDefault="00A91261" w:rsidP="00A91261">
            <w:pPr>
              <w:spacing w:line="180" w:lineRule="exact"/>
              <w:jc w:val="center"/>
              <w:rPr>
                <w:sz w:val="18"/>
                <w:szCs w:val="18"/>
              </w:rPr>
            </w:pPr>
            <w:r w:rsidRPr="00DB42B5">
              <w:rPr>
                <w:sz w:val="18"/>
                <w:szCs w:val="18"/>
              </w:rPr>
              <w:t>Объемы оказания и финансирования:</w:t>
            </w:r>
          </w:p>
        </w:tc>
        <w:tc>
          <w:tcPr>
            <w:tcW w:w="1134" w:type="dxa"/>
            <w:vMerge w:val="restart"/>
            <w:vAlign w:val="center"/>
          </w:tcPr>
          <w:p w14:paraId="2C35FD32" w14:textId="77777777" w:rsidR="00A91261" w:rsidRPr="00DB42B5" w:rsidRDefault="00A91261" w:rsidP="00A91261">
            <w:pPr>
              <w:spacing w:line="180" w:lineRule="exact"/>
              <w:jc w:val="center"/>
              <w:rPr>
                <w:sz w:val="18"/>
                <w:szCs w:val="18"/>
              </w:rPr>
            </w:pPr>
            <w:r w:rsidRPr="00DB42B5">
              <w:rPr>
                <w:sz w:val="18"/>
                <w:szCs w:val="18"/>
              </w:rPr>
              <w:t>Всего</w:t>
            </w:r>
          </w:p>
          <w:p w14:paraId="2E3F2162" w14:textId="77777777" w:rsidR="00A91261" w:rsidRPr="00DB42B5" w:rsidRDefault="00A91261" w:rsidP="00A91261">
            <w:pPr>
              <w:spacing w:line="180" w:lineRule="exact"/>
              <w:jc w:val="center"/>
              <w:rPr>
                <w:sz w:val="18"/>
                <w:szCs w:val="18"/>
              </w:rPr>
            </w:pPr>
            <w:r w:rsidRPr="00DB42B5">
              <w:rPr>
                <w:sz w:val="18"/>
                <w:szCs w:val="18"/>
              </w:rPr>
              <w:t xml:space="preserve">(гр. </w:t>
            </w:r>
            <w:r w:rsidR="0042541E" w:rsidRPr="00AF7909">
              <w:rPr>
                <w:sz w:val="18"/>
                <w:szCs w:val="18"/>
              </w:rPr>
              <w:t>52+53</w:t>
            </w:r>
            <w:r w:rsidRPr="00AF7909">
              <w:rPr>
                <w:sz w:val="18"/>
                <w:szCs w:val="18"/>
              </w:rPr>
              <w:t>)</w:t>
            </w:r>
          </w:p>
        </w:tc>
        <w:tc>
          <w:tcPr>
            <w:tcW w:w="3356" w:type="dxa"/>
            <w:gridSpan w:val="2"/>
            <w:vAlign w:val="center"/>
          </w:tcPr>
          <w:p w14:paraId="46F08B9C" w14:textId="77777777" w:rsidR="00A91261" w:rsidRPr="00DB42B5" w:rsidRDefault="00A91261" w:rsidP="00A21572">
            <w:pPr>
              <w:spacing w:line="180" w:lineRule="exact"/>
              <w:jc w:val="center"/>
              <w:rPr>
                <w:sz w:val="18"/>
                <w:szCs w:val="18"/>
              </w:rPr>
            </w:pPr>
            <w:r w:rsidRPr="00DB42B5">
              <w:rPr>
                <w:sz w:val="18"/>
                <w:szCs w:val="18"/>
              </w:rPr>
              <w:t>в том числе:</w:t>
            </w:r>
          </w:p>
        </w:tc>
      </w:tr>
      <w:tr w:rsidR="00AF7909" w:rsidRPr="00DB42B5" w14:paraId="6FD6AFAE" w14:textId="77777777" w:rsidTr="00A21572">
        <w:trPr>
          <w:cantSplit/>
          <w:trHeight w:val="445"/>
          <w:jc w:val="center"/>
        </w:trPr>
        <w:tc>
          <w:tcPr>
            <w:tcW w:w="2664" w:type="dxa"/>
            <w:vMerge/>
            <w:vAlign w:val="center"/>
          </w:tcPr>
          <w:p w14:paraId="5839130D" w14:textId="77777777" w:rsidR="00AF7909" w:rsidRPr="00DB42B5" w:rsidRDefault="00AF7909" w:rsidP="00A91261">
            <w:pPr>
              <w:jc w:val="center"/>
              <w:rPr>
                <w:sz w:val="18"/>
                <w:szCs w:val="18"/>
              </w:rPr>
            </w:pPr>
          </w:p>
        </w:tc>
        <w:tc>
          <w:tcPr>
            <w:tcW w:w="705" w:type="dxa"/>
            <w:vMerge/>
            <w:vAlign w:val="center"/>
          </w:tcPr>
          <w:p w14:paraId="209CC1CD" w14:textId="77777777" w:rsidR="00AF7909" w:rsidRPr="00DB42B5" w:rsidRDefault="00AF7909" w:rsidP="00A91261">
            <w:pPr>
              <w:spacing w:line="180" w:lineRule="exact"/>
              <w:jc w:val="center"/>
              <w:rPr>
                <w:sz w:val="18"/>
                <w:szCs w:val="18"/>
              </w:rPr>
            </w:pPr>
          </w:p>
        </w:tc>
        <w:tc>
          <w:tcPr>
            <w:tcW w:w="527" w:type="dxa"/>
            <w:vMerge/>
            <w:vAlign w:val="center"/>
          </w:tcPr>
          <w:p w14:paraId="38C3946A" w14:textId="77777777" w:rsidR="00AF7909" w:rsidRPr="00DB42B5" w:rsidRDefault="00AF7909" w:rsidP="00A91261">
            <w:pPr>
              <w:spacing w:line="180" w:lineRule="exact"/>
              <w:jc w:val="center"/>
              <w:rPr>
                <w:sz w:val="18"/>
                <w:szCs w:val="18"/>
              </w:rPr>
            </w:pPr>
          </w:p>
        </w:tc>
        <w:tc>
          <w:tcPr>
            <w:tcW w:w="4308" w:type="dxa"/>
            <w:gridSpan w:val="3"/>
            <w:vAlign w:val="center"/>
          </w:tcPr>
          <w:p w14:paraId="4221702A" w14:textId="77777777" w:rsidR="00AF7909" w:rsidRPr="00DB42B5" w:rsidRDefault="00AF7909" w:rsidP="00A91261">
            <w:pPr>
              <w:spacing w:line="180" w:lineRule="exact"/>
              <w:jc w:val="center"/>
              <w:rPr>
                <w:sz w:val="18"/>
                <w:szCs w:val="18"/>
              </w:rPr>
            </w:pPr>
            <w:r w:rsidRPr="00DB42B5">
              <w:rPr>
                <w:sz w:val="18"/>
                <w:szCs w:val="18"/>
              </w:rPr>
              <w:t>санаторно-курортного лечения</w:t>
            </w:r>
          </w:p>
        </w:tc>
        <w:tc>
          <w:tcPr>
            <w:tcW w:w="2410" w:type="dxa"/>
            <w:gridSpan w:val="2"/>
            <w:vMerge w:val="restart"/>
            <w:vAlign w:val="center"/>
          </w:tcPr>
          <w:p w14:paraId="17D8C3F1" w14:textId="77777777" w:rsidR="00AF7909" w:rsidRPr="00DB42B5" w:rsidRDefault="00AF7909" w:rsidP="00A91261">
            <w:pPr>
              <w:spacing w:line="180" w:lineRule="exact"/>
              <w:jc w:val="center"/>
              <w:rPr>
                <w:sz w:val="18"/>
                <w:szCs w:val="18"/>
              </w:rPr>
            </w:pPr>
            <w:r w:rsidRPr="00DB42B5">
              <w:rPr>
                <w:sz w:val="18"/>
                <w:szCs w:val="18"/>
              </w:rPr>
              <w:t xml:space="preserve">прочих видов медицинских </w:t>
            </w:r>
            <w:r w:rsidR="00665E12" w:rsidRPr="00665E12">
              <w:rPr>
                <w:sz w:val="18"/>
                <w:szCs w:val="18"/>
              </w:rPr>
              <w:br/>
            </w:r>
            <w:r w:rsidRPr="00DB42B5">
              <w:rPr>
                <w:sz w:val="18"/>
                <w:szCs w:val="18"/>
              </w:rPr>
              <w:t>и иных услуг, руб</w:t>
            </w:r>
          </w:p>
        </w:tc>
        <w:tc>
          <w:tcPr>
            <w:tcW w:w="1134" w:type="dxa"/>
            <w:vMerge/>
            <w:vAlign w:val="center"/>
          </w:tcPr>
          <w:p w14:paraId="71E1AF5E" w14:textId="77777777" w:rsidR="00AF7909" w:rsidRPr="00DB42B5" w:rsidRDefault="00AF7909" w:rsidP="00A91261">
            <w:pPr>
              <w:spacing w:line="180" w:lineRule="exact"/>
              <w:jc w:val="center"/>
              <w:rPr>
                <w:sz w:val="18"/>
                <w:szCs w:val="18"/>
              </w:rPr>
            </w:pPr>
          </w:p>
        </w:tc>
        <w:tc>
          <w:tcPr>
            <w:tcW w:w="1701" w:type="dxa"/>
            <w:vMerge w:val="restart"/>
            <w:vAlign w:val="center"/>
          </w:tcPr>
          <w:p w14:paraId="7A11998A" w14:textId="77777777" w:rsidR="00AF7909" w:rsidRPr="00DB42B5" w:rsidRDefault="00257BF8" w:rsidP="007C5408">
            <w:pPr>
              <w:spacing w:line="180" w:lineRule="exact"/>
              <w:jc w:val="center"/>
              <w:rPr>
                <w:sz w:val="18"/>
                <w:szCs w:val="18"/>
              </w:rPr>
            </w:pPr>
            <w:r>
              <w:rPr>
                <w:sz w:val="18"/>
                <w:szCs w:val="18"/>
              </w:rPr>
              <w:t>б</w:t>
            </w:r>
            <w:r w:rsidR="00AF7909" w:rsidRPr="00DB42B5">
              <w:rPr>
                <w:sz w:val="18"/>
                <w:szCs w:val="18"/>
              </w:rPr>
              <w:t>юджет</w:t>
            </w:r>
            <w:r>
              <w:rPr>
                <w:sz w:val="18"/>
                <w:szCs w:val="18"/>
              </w:rPr>
              <w:br/>
            </w:r>
            <w:r w:rsidR="00AF7909" w:rsidRPr="00DB42B5">
              <w:rPr>
                <w:sz w:val="18"/>
                <w:szCs w:val="18"/>
              </w:rPr>
              <w:t xml:space="preserve">  (гр.</w:t>
            </w:r>
            <w:r>
              <w:rPr>
                <w:sz w:val="18"/>
                <w:szCs w:val="18"/>
              </w:rPr>
              <w:t xml:space="preserve"> </w:t>
            </w:r>
            <w:r w:rsidR="00AF7909" w:rsidRPr="00DB42B5">
              <w:rPr>
                <w:sz w:val="18"/>
                <w:szCs w:val="18"/>
              </w:rPr>
              <w:t>8+12+16+</w:t>
            </w:r>
            <w:r w:rsidR="007C5408">
              <w:rPr>
                <w:sz w:val="18"/>
                <w:szCs w:val="18"/>
              </w:rPr>
              <w:br/>
            </w:r>
            <w:r w:rsidR="00AF7909" w:rsidRPr="00DB42B5">
              <w:rPr>
                <w:sz w:val="18"/>
                <w:szCs w:val="18"/>
              </w:rPr>
              <w:t>20+</w:t>
            </w:r>
            <w:r w:rsidR="007C5408">
              <w:rPr>
                <w:sz w:val="18"/>
                <w:szCs w:val="18"/>
              </w:rPr>
              <w:t>26+</w:t>
            </w:r>
            <w:r w:rsidR="00AF7909">
              <w:rPr>
                <w:sz w:val="18"/>
                <w:szCs w:val="18"/>
              </w:rPr>
              <w:t>38</w:t>
            </w:r>
            <w:r w:rsidR="00AF7909" w:rsidRPr="00DB42B5">
              <w:rPr>
                <w:sz w:val="18"/>
                <w:szCs w:val="18"/>
              </w:rPr>
              <w:t>+</w:t>
            </w:r>
            <w:r w:rsidR="007C5408">
              <w:rPr>
                <w:sz w:val="18"/>
                <w:szCs w:val="18"/>
              </w:rPr>
              <w:t>44+</w:t>
            </w:r>
            <w:r w:rsidR="007C5408">
              <w:rPr>
                <w:sz w:val="18"/>
                <w:szCs w:val="18"/>
              </w:rPr>
              <w:br/>
            </w:r>
            <w:r w:rsidR="00AF7909" w:rsidRPr="00AF7909">
              <w:rPr>
                <w:sz w:val="18"/>
                <w:szCs w:val="18"/>
              </w:rPr>
              <w:t>48+49</w:t>
            </w:r>
            <w:r w:rsidR="00AF7909" w:rsidRPr="00DB42B5">
              <w:rPr>
                <w:sz w:val="18"/>
                <w:szCs w:val="18"/>
              </w:rPr>
              <w:t>)</w:t>
            </w:r>
          </w:p>
        </w:tc>
        <w:tc>
          <w:tcPr>
            <w:tcW w:w="1655" w:type="dxa"/>
            <w:vMerge w:val="restart"/>
            <w:vAlign w:val="center"/>
          </w:tcPr>
          <w:p w14:paraId="103C2EA8" w14:textId="77777777" w:rsidR="00AF7909" w:rsidRPr="00DB42B5" w:rsidRDefault="007C5408" w:rsidP="00A91261">
            <w:pPr>
              <w:spacing w:line="180" w:lineRule="exact"/>
              <w:ind w:left="-45" w:right="-30"/>
              <w:jc w:val="center"/>
              <w:rPr>
                <w:sz w:val="18"/>
                <w:szCs w:val="18"/>
              </w:rPr>
            </w:pPr>
            <w:r>
              <w:rPr>
                <w:sz w:val="18"/>
                <w:szCs w:val="18"/>
              </w:rPr>
              <w:t>ОМС (гр.</w:t>
            </w:r>
            <w:r w:rsidR="00257BF8">
              <w:rPr>
                <w:sz w:val="18"/>
                <w:szCs w:val="18"/>
              </w:rPr>
              <w:t xml:space="preserve"> </w:t>
            </w:r>
            <w:r>
              <w:rPr>
                <w:sz w:val="18"/>
                <w:szCs w:val="18"/>
              </w:rPr>
              <w:t>9+13 +17+21+27+39</w:t>
            </w:r>
            <w:r>
              <w:rPr>
                <w:sz w:val="18"/>
                <w:szCs w:val="18"/>
              </w:rPr>
              <w:br/>
              <w:t>+</w:t>
            </w:r>
            <w:r w:rsidR="00AF7909" w:rsidRPr="00AF7909">
              <w:rPr>
                <w:sz w:val="18"/>
                <w:szCs w:val="18"/>
              </w:rPr>
              <w:t>45+50)</w:t>
            </w:r>
          </w:p>
        </w:tc>
      </w:tr>
      <w:tr w:rsidR="00AF7909" w:rsidRPr="00DB42B5" w14:paraId="4A2C6DB1" w14:textId="77777777" w:rsidTr="00AF7909">
        <w:trPr>
          <w:cantSplit/>
          <w:trHeight w:val="523"/>
          <w:jc w:val="center"/>
        </w:trPr>
        <w:tc>
          <w:tcPr>
            <w:tcW w:w="2664" w:type="dxa"/>
            <w:vMerge/>
            <w:vAlign w:val="center"/>
          </w:tcPr>
          <w:p w14:paraId="1A1E9F73" w14:textId="77777777" w:rsidR="00AF7909" w:rsidRPr="00DB42B5" w:rsidRDefault="00AF7909" w:rsidP="00A91261">
            <w:pPr>
              <w:jc w:val="center"/>
              <w:rPr>
                <w:sz w:val="18"/>
                <w:szCs w:val="18"/>
              </w:rPr>
            </w:pPr>
          </w:p>
        </w:tc>
        <w:tc>
          <w:tcPr>
            <w:tcW w:w="705" w:type="dxa"/>
            <w:vMerge/>
            <w:vAlign w:val="center"/>
          </w:tcPr>
          <w:p w14:paraId="23D7AE5C" w14:textId="77777777" w:rsidR="00AF7909" w:rsidRPr="00DB42B5" w:rsidRDefault="00AF7909" w:rsidP="00A91261">
            <w:pPr>
              <w:spacing w:line="180" w:lineRule="exact"/>
              <w:jc w:val="center"/>
              <w:rPr>
                <w:sz w:val="18"/>
                <w:szCs w:val="18"/>
              </w:rPr>
            </w:pPr>
          </w:p>
        </w:tc>
        <w:tc>
          <w:tcPr>
            <w:tcW w:w="527" w:type="dxa"/>
            <w:vMerge/>
            <w:vAlign w:val="center"/>
          </w:tcPr>
          <w:p w14:paraId="2448C003" w14:textId="77777777" w:rsidR="00AF7909" w:rsidRPr="00DB42B5" w:rsidRDefault="00AF7909" w:rsidP="00A91261">
            <w:pPr>
              <w:spacing w:line="180" w:lineRule="exact"/>
              <w:jc w:val="center"/>
              <w:rPr>
                <w:sz w:val="18"/>
                <w:szCs w:val="18"/>
              </w:rPr>
            </w:pPr>
          </w:p>
        </w:tc>
        <w:tc>
          <w:tcPr>
            <w:tcW w:w="1048" w:type="dxa"/>
            <w:vAlign w:val="center"/>
          </w:tcPr>
          <w:p w14:paraId="15FAFC99" w14:textId="77777777" w:rsidR="00AF7909" w:rsidRPr="00DB42B5" w:rsidRDefault="00AF7909" w:rsidP="00A91261">
            <w:pPr>
              <w:spacing w:line="180" w:lineRule="exact"/>
              <w:ind w:right="-57"/>
              <w:jc w:val="center"/>
              <w:rPr>
                <w:spacing w:val="-10"/>
                <w:sz w:val="18"/>
                <w:szCs w:val="18"/>
              </w:rPr>
            </w:pPr>
            <w:r w:rsidRPr="00DB42B5">
              <w:rPr>
                <w:spacing w:val="-10"/>
                <w:sz w:val="18"/>
                <w:szCs w:val="18"/>
              </w:rPr>
              <w:t xml:space="preserve">койко-дней, ед </w:t>
            </w:r>
          </w:p>
        </w:tc>
        <w:tc>
          <w:tcPr>
            <w:tcW w:w="1843" w:type="dxa"/>
            <w:vAlign w:val="center"/>
          </w:tcPr>
          <w:p w14:paraId="58B93453" w14:textId="77777777" w:rsidR="00AF7909" w:rsidRPr="00DB42B5" w:rsidRDefault="00AF7909" w:rsidP="00A91261">
            <w:pPr>
              <w:spacing w:line="180" w:lineRule="exact"/>
              <w:ind w:left="-57" w:right="-57"/>
              <w:jc w:val="center"/>
              <w:rPr>
                <w:spacing w:val="-10"/>
                <w:sz w:val="18"/>
                <w:szCs w:val="18"/>
              </w:rPr>
            </w:pPr>
            <w:proofErr w:type="gramStart"/>
            <w:r w:rsidRPr="00DB42B5">
              <w:rPr>
                <w:spacing w:val="-10"/>
                <w:sz w:val="18"/>
                <w:szCs w:val="18"/>
              </w:rPr>
              <w:t>случаев  госпитализации</w:t>
            </w:r>
            <w:proofErr w:type="gramEnd"/>
            <w:r w:rsidRPr="00DB42B5">
              <w:rPr>
                <w:spacing w:val="-10"/>
                <w:sz w:val="18"/>
                <w:szCs w:val="18"/>
              </w:rPr>
              <w:t>, ед</w:t>
            </w:r>
          </w:p>
        </w:tc>
        <w:tc>
          <w:tcPr>
            <w:tcW w:w="1417" w:type="dxa"/>
            <w:vAlign w:val="center"/>
          </w:tcPr>
          <w:p w14:paraId="54193D93" w14:textId="77777777" w:rsidR="00AF7909" w:rsidRPr="00DB42B5" w:rsidRDefault="00AF7909" w:rsidP="00A91261">
            <w:pPr>
              <w:spacing w:line="180" w:lineRule="exact"/>
              <w:jc w:val="center"/>
              <w:rPr>
                <w:sz w:val="18"/>
                <w:szCs w:val="18"/>
              </w:rPr>
            </w:pPr>
            <w:r w:rsidRPr="00DB42B5">
              <w:rPr>
                <w:spacing w:val="-10"/>
                <w:sz w:val="18"/>
                <w:szCs w:val="18"/>
              </w:rPr>
              <w:t>руб</w:t>
            </w:r>
          </w:p>
        </w:tc>
        <w:tc>
          <w:tcPr>
            <w:tcW w:w="2410" w:type="dxa"/>
            <w:gridSpan w:val="2"/>
            <w:vMerge/>
            <w:vAlign w:val="center"/>
          </w:tcPr>
          <w:p w14:paraId="675C200B" w14:textId="77777777" w:rsidR="00AF7909" w:rsidRPr="00DB42B5" w:rsidRDefault="00AF7909" w:rsidP="00A91261">
            <w:pPr>
              <w:spacing w:line="180" w:lineRule="exact"/>
              <w:jc w:val="center"/>
              <w:rPr>
                <w:sz w:val="18"/>
                <w:szCs w:val="18"/>
              </w:rPr>
            </w:pPr>
          </w:p>
        </w:tc>
        <w:tc>
          <w:tcPr>
            <w:tcW w:w="1134" w:type="dxa"/>
            <w:vMerge/>
            <w:vAlign w:val="center"/>
          </w:tcPr>
          <w:p w14:paraId="5446388F" w14:textId="77777777" w:rsidR="00AF7909" w:rsidRPr="00DB42B5" w:rsidRDefault="00AF7909" w:rsidP="00A91261">
            <w:pPr>
              <w:spacing w:line="180" w:lineRule="exact"/>
              <w:jc w:val="center"/>
              <w:rPr>
                <w:sz w:val="18"/>
                <w:szCs w:val="18"/>
              </w:rPr>
            </w:pPr>
          </w:p>
        </w:tc>
        <w:tc>
          <w:tcPr>
            <w:tcW w:w="1701" w:type="dxa"/>
            <w:vMerge/>
            <w:vAlign w:val="center"/>
          </w:tcPr>
          <w:p w14:paraId="24F4BBBD" w14:textId="77777777" w:rsidR="00AF7909" w:rsidRPr="00DB42B5" w:rsidRDefault="00AF7909" w:rsidP="00A91261">
            <w:pPr>
              <w:spacing w:line="180" w:lineRule="exact"/>
              <w:jc w:val="center"/>
              <w:rPr>
                <w:sz w:val="18"/>
                <w:szCs w:val="18"/>
              </w:rPr>
            </w:pPr>
          </w:p>
        </w:tc>
        <w:tc>
          <w:tcPr>
            <w:tcW w:w="1655" w:type="dxa"/>
            <w:vMerge/>
            <w:textDirection w:val="btLr"/>
          </w:tcPr>
          <w:p w14:paraId="5BD309D1" w14:textId="77777777" w:rsidR="00AF7909" w:rsidRPr="00DB42B5" w:rsidRDefault="00AF7909" w:rsidP="00A91261">
            <w:pPr>
              <w:spacing w:line="180" w:lineRule="exact"/>
              <w:ind w:left="113" w:right="113"/>
              <w:jc w:val="center"/>
              <w:rPr>
                <w:sz w:val="18"/>
                <w:szCs w:val="18"/>
              </w:rPr>
            </w:pPr>
          </w:p>
        </w:tc>
      </w:tr>
      <w:tr w:rsidR="00AF7909" w:rsidRPr="00DB42B5" w14:paraId="068306C3" w14:textId="77777777" w:rsidTr="00AF7909">
        <w:trPr>
          <w:cantSplit/>
          <w:trHeight w:val="249"/>
          <w:jc w:val="center"/>
        </w:trPr>
        <w:tc>
          <w:tcPr>
            <w:tcW w:w="2664" w:type="dxa"/>
            <w:vMerge/>
            <w:vAlign w:val="center"/>
          </w:tcPr>
          <w:p w14:paraId="2579062E" w14:textId="77777777" w:rsidR="00AF7909" w:rsidRPr="00DB42B5" w:rsidRDefault="00AF7909" w:rsidP="00A91261">
            <w:pPr>
              <w:jc w:val="center"/>
              <w:rPr>
                <w:sz w:val="18"/>
                <w:szCs w:val="18"/>
              </w:rPr>
            </w:pPr>
          </w:p>
        </w:tc>
        <w:tc>
          <w:tcPr>
            <w:tcW w:w="705" w:type="dxa"/>
            <w:vMerge/>
            <w:vAlign w:val="center"/>
          </w:tcPr>
          <w:p w14:paraId="2EEED540" w14:textId="77777777" w:rsidR="00AF7909" w:rsidRPr="00DB42B5" w:rsidRDefault="00AF7909" w:rsidP="00A91261">
            <w:pPr>
              <w:spacing w:line="180" w:lineRule="exact"/>
              <w:jc w:val="center"/>
              <w:rPr>
                <w:sz w:val="18"/>
                <w:szCs w:val="18"/>
              </w:rPr>
            </w:pPr>
          </w:p>
        </w:tc>
        <w:tc>
          <w:tcPr>
            <w:tcW w:w="527" w:type="dxa"/>
            <w:vMerge/>
            <w:vAlign w:val="center"/>
          </w:tcPr>
          <w:p w14:paraId="1B77B71E" w14:textId="77777777" w:rsidR="00AF7909" w:rsidRPr="00DB42B5" w:rsidRDefault="00AF7909" w:rsidP="00A91261">
            <w:pPr>
              <w:spacing w:line="180" w:lineRule="exact"/>
              <w:jc w:val="center"/>
              <w:rPr>
                <w:sz w:val="18"/>
                <w:szCs w:val="18"/>
              </w:rPr>
            </w:pPr>
          </w:p>
        </w:tc>
        <w:tc>
          <w:tcPr>
            <w:tcW w:w="1048" w:type="dxa"/>
            <w:vAlign w:val="center"/>
          </w:tcPr>
          <w:p w14:paraId="5AB8BC95" w14:textId="77777777" w:rsidR="00AF7909" w:rsidRPr="00DB42B5" w:rsidRDefault="00AF7909" w:rsidP="00A91261">
            <w:pPr>
              <w:spacing w:line="180" w:lineRule="exact"/>
              <w:ind w:right="-113"/>
              <w:jc w:val="center"/>
              <w:rPr>
                <w:sz w:val="18"/>
                <w:szCs w:val="18"/>
              </w:rPr>
            </w:pPr>
            <w:r w:rsidRPr="00DB42B5">
              <w:rPr>
                <w:sz w:val="18"/>
                <w:szCs w:val="18"/>
              </w:rPr>
              <w:t>бюджет</w:t>
            </w:r>
          </w:p>
        </w:tc>
        <w:tc>
          <w:tcPr>
            <w:tcW w:w="1843" w:type="dxa"/>
            <w:vAlign w:val="center"/>
          </w:tcPr>
          <w:p w14:paraId="7C27934A" w14:textId="77777777" w:rsidR="00AF7909" w:rsidRPr="00DB42B5" w:rsidRDefault="00AF7909" w:rsidP="00A91261">
            <w:pPr>
              <w:spacing w:line="180" w:lineRule="exact"/>
              <w:jc w:val="center"/>
              <w:rPr>
                <w:sz w:val="18"/>
                <w:szCs w:val="18"/>
              </w:rPr>
            </w:pPr>
            <w:r w:rsidRPr="00DB42B5">
              <w:rPr>
                <w:sz w:val="18"/>
                <w:szCs w:val="18"/>
              </w:rPr>
              <w:t>бюджет</w:t>
            </w:r>
          </w:p>
        </w:tc>
        <w:tc>
          <w:tcPr>
            <w:tcW w:w="1417" w:type="dxa"/>
            <w:vAlign w:val="center"/>
          </w:tcPr>
          <w:p w14:paraId="154A850E" w14:textId="77777777" w:rsidR="00AF7909" w:rsidRPr="00DB42B5" w:rsidRDefault="00AF7909" w:rsidP="00A91261">
            <w:pPr>
              <w:spacing w:line="180" w:lineRule="exact"/>
              <w:ind w:left="-113" w:right="-113"/>
              <w:jc w:val="center"/>
              <w:rPr>
                <w:sz w:val="18"/>
                <w:szCs w:val="18"/>
              </w:rPr>
            </w:pPr>
            <w:r w:rsidRPr="00DB42B5">
              <w:rPr>
                <w:sz w:val="18"/>
                <w:szCs w:val="18"/>
              </w:rPr>
              <w:t>бюджет</w:t>
            </w:r>
          </w:p>
        </w:tc>
        <w:tc>
          <w:tcPr>
            <w:tcW w:w="1276" w:type="dxa"/>
            <w:vAlign w:val="center"/>
          </w:tcPr>
          <w:p w14:paraId="66DF37A2" w14:textId="77777777" w:rsidR="00AF7909" w:rsidRPr="00DB42B5" w:rsidRDefault="00AF7909" w:rsidP="00A91261">
            <w:pPr>
              <w:spacing w:line="180" w:lineRule="exact"/>
              <w:jc w:val="center"/>
              <w:rPr>
                <w:sz w:val="18"/>
                <w:szCs w:val="18"/>
              </w:rPr>
            </w:pPr>
            <w:r w:rsidRPr="00DB42B5">
              <w:rPr>
                <w:sz w:val="18"/>
                <w:szCs w:val="18"/>
              </w:rPr>
              <w:t xml:space="preserve">бюджет </w:t>
            </w:r>
          </w:p>
        </w:tc>
        <w:tc>
          <w:tcPr>
            <w:tcW w:w="1134" w:type="dxa"/>
            <w:vAlign w:val="center"/>
          </w:tcPr>
          <w:p w14:paraId="1C6641FB" w14:textId="77777777" w:rsidR="00AF7909" w:rsidRPr="00DB42B5" w:rsidRDefault="00AF7909" w:rsidP="00A91261">
            <w:pPr>
              <w:spacing w:line="180" w:lineRule="exact"/>
              <w:ind w:left="-113" w:right="-113"/>
              <w:jc w:val="center"/>
              <w:rPr>
                <w:sz w:val="18"/>
                <w:szCs w:val="18"/>
              </w:rPr>
            </w:pPr>
            <w:r w:rsidRPr="00DB42B5">
              <w:rPr>
                <w:sz w:val="18"/>
                <w:szCs w:val="18"/>
              </w:rPr>
              <w:t>ОМС</w:t>
            </w:r>
          </w:p>
        </w:tc>
        <w:tc>
          <w:tcPr>
            <w:tcW w:w="1134" w:type="dxa"/>
            <w:vMerge/>
            <w:vAlign w:val="center"/>
          </w:tcPr>
          <w:p w14:paraId="19FE04E4" w14:textId="77777777" w:rsidR="00AF7909" w:rsidRPr="00DB42B5" w:rsidRDefault="00AF7909" w:rsidP="00A91261">
            <w:pPr>
              <w:spacing w:line="180" w:lineRule="exact"/>
              <w:jc w:val="center"/>
              <w:rPr>
                <w:sz w:val="18"/>
                <w:szCs w:val="18"/>
              </w:rPr>
            </w:pPr>
          </w:p>
        </w:tc>
        <w:tc>
          <w:tcPr>
            <w:tcW w:w="1701" w:type="dxa"/>
            <w:vMerge/>
            <w:vAlign w:val="center"/>
          </w:tcPr>
          <w:p w14:paraId="410E55FA" w14:textId="77777777" w:rsidR="00AF7909" w:rsidRPr="00DB42B5" w:rsidRDefault="00AF7909" w:rsidP="00A91261">
            <w:pPr>
              <w:spacing w:line="180" w:lineRule="exact"/>
              <w:jc w:val="center"/>
              <w:rPr>
                <w:sz w:val="18"/>
                <w:szCs w:val="18"/>
              </w:rPr>
            </w:pPr>
          </w:p>
        </w:tc>
        <w:tc>
          <w:tcPr>
            <w:tcW w:w="1655" w:type="dxa"/>
            <w:vMerge/>
            <w:vAlign w:val="center"/>
          </w:tcPr>
          <w:p w14:paraId="5E0525AB" w14:textId="77777777" w:rsidR="00AF7909" w:rsidRPr="00DB42B5" w:rsidRDefault="00AF7909" w:rsidP="00A91261">
            <w:pPr>
              <w:spacing w:line="180" w:lineRule="exact"/>
              <w:jc w:val="center"/>
              <w:rPr>
                <w:sz w:val="18"/>
                <w:szCs w:val="18"/>
              </w:rPr>
            </w:pPr>
          </w:p>
        </w:tc>
      </w:tr>
      <w:tr w:rsidR="00AF7909" w:rsidRPr="00DB42B5" w14:paraId="42C04B18" w14:textId="77777777" w:rsidTr="00AF7909">
        <w:trPr>
          <w:cantSplit/>
          <w:trHeight w:val="241"/>
          <w:jc w:val="center"/>
        </w:trPr>
        <w:tc>
          <w:tcPr>
            <w:tcW w:w="2664" w:type="dxa"/>
            <w:vAlign w:val="center"/>
          </w:tcPr>
          <w:p w14:paraId="6BA7210F" w14:textId="77777777" w:rsidR="00AF7909" w:rsidRPr="00A21572" w:rsidRDefault="00AF7909" w:rsidP="00A91261">
            <w:pPr>
              <w:jc w:val="center"/>
              <w:rPr>
                <w:sz w:val="16"/>
                <w:szCs w:val="16"/>
              </w:rPr>
            </w:pPr>
            <w:r w:rsidRPr="00A21572">
              <w:rPr>
                <w:sz w:val="16"/>
                <w:szCs w:val="16"/>
              </w:rPr>
              <w:t>1</w:t>
            </w:r>
          </w:p>
        </w:tc>
        <w:tc>
          <w:tcPr>
            <w:tcW w:w="705" w:type="dxa"/>
            <w:vAlign w:val="center"/>
          </w:tcPr>
          <w:p w14:paraId="05AC1B76" w14:textId="77777777" w:rsidR="00AF7909" w:rsidRPr="00A21572" w:rsidRDefault="00AF7909" w:rsidP="00A91261">
            <w:pPr>
              <w:spacing w:line="180" w:lineRule="exact"/>
              <w:jc w:val="center"/>
              <w:rPr>
                <w:sz w:val="16"/>
                <w:szCs w:val="16"/>
              </w:rPr>
            </w:pPr>
            <w:r w:rsidRPr="00A21572">
              <w:rPr>
                <w:sz w:val="16"/>
                <w:szCs w:val="16"/>
              </w:rPr>
              <w:t>2</w:t>
            </w:r>
          </w:p>
        </w:tc>
        <w:tc>
          <w:tcPr>
            <w:tcW w:w="527" w:type="dxa"/>
            <w:vAlign w:val="center"/>
          </w:tcPr>
          <w:p w14:paraId="36A63DA2" w14:textId="77777777" w:rsidR="00AF7909" w:rsidRPr="00A21572" w:rsidRDefault="00AF7909" w:rsidP="00A91261">
            <w:pPr>
              <w:spacing w:line="180" w:lineRule="exact"/>
              <w:jc w:val="center"/>
              <w:rPr>
                <w:sz w:val="16"/>
                <w:szCs w:val="16"/>
              </w:rPr>
            </w:pPr>
            <w:r w:rsidRPr="00A21572">
              <w:rPr>
                <w:sz w:val="16"/>
                <w:szCs w:val="16"/>
              </w:rPr>
              <w:t>3</w:t>
            </w:r>
          </w:p>
        </w:tc>
        <w:tc>
          <w:tcPr>
            <w:tcW w:w="1048" w:type="dxa"/>
            <w:vAlign w:val="bottom"/>
          </w:tcPr>
          <w:p w14:paraId="2297396F" w14:textId="77777777" w:rsidR="00AF7909" w:rsidRPr="00A21572" w:rsidRDefault="00AF7909" w:rsidP="00113767">
            <w:pPr>
              <w:jc w:val="center"/>
              <w:rPr>
                <w:sz w:val="16"/>
                <w:szCs w:val="16"/>
              </w:rPr>
            </w:pPr>
            <w:r w:rsidRPr="00A21572">
              <w:rPr>
                <w:sz w:val="16"/>
                <w:szCs w:val="16"/>
              </w:rPr>
              <w:t>46</w:t>
            </w:r>
          </w:p>
        </w:tc>
        <w:tc>
          <w:tcPr>
            <w:tcW w:w="1843" w:type="dxa"/>
            <w:vAlign w:val="bottom"/>
          </w:tcPr>
          <w:p w14:paraId="1E83190A" w14:textId="77777777" w:rsidR="00AF7909" w:rsidRPr="00A21572" w:rsidRDefault="00AF7909" w:rsidP="00113767">
            <w:pPr>
              <w:jc w:val="center"/>
              <w:rPr>
                <w:sz w:val="16"/>
                <w:szCs w:val="16"/>
              </w:rPr>
            </w:pPr>
            <w:r w:rsidRPr="00A21572">
              <w:rPr>
                <w:sz w:val="16"/>
                <w:szCs w:val="16"/>
              </w:rPr>
              <w:t>47</w:t>
            </w:r>
          </w:p>
        </w:tc>
        <w:tc>
          <w:tcPr>
            <w:tcW w:w="1417" w:type="dxa"/>
            <w:vAlign w:val="bottom"/>
          </w:tcPr>
          <w:p w14:paraId="26645393" w14:textId="77777777" w:rsidR="00AF7909" w:rsidRPr="00A21572" w:rsidRDefault="00AF7909" w:rsidP="00113767">
            <w:pPr>
              <w:jc w:val="center"/>
              <w:rPr>
                <w:sz w:val="16"/>
                <w:szCs w:val="16"/>
              </w:rPr>
            </w:pPr>
            <w:r w:rsidRPr="00A21572">
              <w:rPr>
                <w:sz w:val="16"/>
                <w:szCs w:val="16"/>
              </w:rPr>
              <w:t>48</w:t>
            </w:r>
          </w:p>
        </w:tc>
        <w:tc>
          <w:tcPr>
            <w:tcW w:w="1276" w:type="dxa"/>
            <w:vAlign w:val="bottom"/>
          </w:tcPr>
          <w:p w14:paraId="71E6F80E" w14:textId="77777777" w:rsidR="00AF7909" w:rsidRPr="00A21572" w:rsidRDefault="00AF7909" w:rsidP="00113767">
            <w:pPr>
              <w:jc w:val="center"/>
              <w:rPr>
                <w:sz w:val="16"/>
                <w:szCs w:val="16"/>
              </w:rPr>
            </w:pPr>
            <w:r w:rsidRPr="00A21572">
              <w:rPr>
                <w:sz w:val="16"/>
                <w:szCs w:val="16"/>
              </w:rPr>
              <w:t>49</w:t>
            </w:r>
          </w:p>
        </w:tc>
        <w:tc>
          <w:tcPr>
            <w:tcW w:w="1134" w:type="dxa"/>
            <w:vAlign w:val="bottom"/>
          </w:tcPr>
          <w:p w14:paraId="44C72021" w14:textId="77777777" w:rsidR="00AF7909" w:rsidRPr="00A21572" w:rsidRDefault="00AF7909" w:rsidP="00113767">
            <w:pPr>
              <w:jc w:val="center"/>
              <w:rPr>
                <w:sz w:val="16"/>
                <w:szCs w:val="16"/>
              </w:rPr>
            </w:pPr>
            <w:r w:rsidRPr="00A21572">
              <w:rPr>
                <w:sz w:val="16"/>
                <w:szCs w:val="16"/>
              </w:rPr>
              <w:t>50</w:t>
            </w:r>
          </w:p>
        </w:tc>
        <w:tc>
          <w:tcPr>
            <w:tcW w:w="1134" w:type="dxa"/>
            <w:vAlign w:val="bottom"/>
          </w:tcPr>
          <w:p w14:paraId="26287352" w14:textId="77777777" w:rsidR="00AF7909" w:rsidRPr="00A21572" w:rsidRDefault="00AF7909" w:rsidP="00113767">
            <w:pPr>
              <w:jc w:val="center"/>
              <w:rPr>
                <w:sz w:val="16"/>
                <w:szCs w:val="16"/>
              </w:rPr>
            </w:pPr>
            <w:r w:rsidRPr="00A21572">
              <w:rPr>
                <w:sz w:val="16"/>
                <w:szCs w:val="16"/>
              </w:rPr>
              <w:t>51</w:t>
            </w:r>
          </w:p>
        </w:tc>
        <w:tc>
          <w:tcPr>
            <w:tcW w:w="1701" w:type="dxa"/>
            <w:vAlign w:val="bottom"/>
          </w:tcPr>
          <w:p w14:paraId="78DCE8C0" w14:textId="77777777" w:rsidR="00AF7909" w:rsidRPr="00A21572" w:rsidRDefault="00AF7909" w:rsidP="00113767">
            <w:pPr>
              <w:jc w:val="center"/>
              <w:rPr>
                <w:sz w:val="16"/>
                <w:szCs w:val="16"/>
              </w:rPr>
            </w:pPr>
            <w:r w:rsidRPr="00A21572">
              <w:rPr>
                <w:sz w:val="16"/>
                <w:szCs w:val="16"/>
              </w:rPr>
              <w:t>52</w:t>
            </w:r>
          </w:p>
        </w:tc>
        <w:tc>
          <w:tcPr>
            <w:tcW w:w="1655" w:type="dxa"/>
            <w:vAlign w:val="bottom"/>
          </w:tcPr>
          <w:p w14:paraId="4DDA1765" w14:textId="77777777" w:rsidR="00AF7909" w:rsidRPr="00A21572" w:rsidRDefault="00AF7909" w:rsidP="00113767">
            <w:pPr>
              <w:jc w:val="center"/>
              <w:rPr>
                <w:sz w:val="16"/>
                <w:szCs w:val="16"/>
              </w:rPr>
            </w:pPr>
            <w:r w:rsidRPr="00A21572">
              <w:rPr>
                <w:sz w:val="16"/>
                <w:szCs w:val="16"/>
              </w:rPr>
              <w:t>53</w:t>
            </w:r>
          </w:p>
        </w:tc>
      </w:tr>
      <w:tr w:rsidR="00AF7909" w:rsidRPr="00DB42B5" w14:paraId="3F0974D8" w14:textId="77777777" w:rsidTr="00AF7909">
        <w:trPr>
          <w:cantSplit/>
          <w:jc w:val="center"/>
        </w:trPr>
        <w:tc>
          <w:tcPr>
            <w:tcW w:w="2664" w:type="dxa"/>
            <w:vAlign w:val="center"/>
          </w:tcPr>
          <w:p w14:paraId="660DA38B" w14:textId="77777777" w:rsidR="00AF7909" w:rsidRPr="00DB42B5" w:rsidRDefault="00AF7909" w:rsidP="007E0722">
            <w:pPr>
              <w:spacing w:line="220" w:lineRule="exact"/>
              <w:rPr>
                <w:b/>
                <w:sz w:val="18"/>
                <w:szCs w:val="18"/>
              </w:rPr>
            </w:pPr>
            <w:r w:rsidRPr="00DB42B5">
              <w:rPr>
                <w:b/>
                <w:sz w:val="18"/>
                <w:szCs w:val="18"/>
              </w:rPr>
              <w:t>Южный ФО</w:t>
            </w:r>
          </w:p>
        </w:tc>
        <w:tc>
          <w:tcPr>
            <w:tcW w:w="705" w:type="dxa"/>
            <w:vAlign w:val="center"/>
          </w:tcPr>
          <w:p w14:paraId="344804CE" w14:textId="77777777" w:rsidR="00D1473D" w:rsidRPr="00DB42B5" w:rsidRDefault="00D1473D" w:rsidP="00D1473D">
            <w:pPr>
              <w:spacing w:line="220" w:lineRule="exact"/>
              <w:jc w:val="center"/>
              <w:rPr>
                <w:b/>
                <w:sz w:val="18"/>
                <w:szCs w:val="18"/>
              </w:rPr>
            </w:pPr>
            <w:r>
              <w:rPr>
                <w:b/>
                <w:sz w:val="18"/>
                <w:szCs w:val="18"/>
              </w:rPr>
              <w:t>040</w:t>
            </w:r>
          </w:p>
        </w:tc>
        <w:tc>
          <w:tcPr>
            <w:tcW w:w="527" w:type="dxa"/>
            <w:vAlign w:val="center"/>
          </w:tcPr>
          <w:p w14:paraId="49ED2F99" w14:textId="77777777" w:rsidR="00AF7909" w:rsidRPr="00DB42B5" w:rsidRDefault="00AF7909" w:rsidP="007E0722">
            <w:pPr>
              <w:spacing w:line="220" w:lineRule="exact"/>
              <w:jc w:val="center"/>
              <w:rPr>
                <w:sz w:val="18"/>
                <w:szCs w:val="18"/>
              </w:rPr>
            </w:pPr>
            <w:r w:rsidRPr="00DB42B5">
              <w:rPr>
                <w:sz w:val="18"/>
                <w:szCs w:val="18"/>
              </w:rPr>
              <w:t>33</w:t>
            </w:r>
          </w:p>
        </w:tc>
        <w:tc>
          <w:tcPr>
            <w:tcW w:w="1048" w:type="dxa"/>
            <w:vAlign w:val="bottom"/>
          </w:tcPr>
          <w:p w14:paraId="2B47D57A" w14:textId="77777777" w:rsidR="00AF7909" w:rsidRPr="00DB42B5" w:rsidRDefault="00AF7909" w:rsidP="007E0722">
            <w:pPr>
              <w:spacing w:line="220" w:lineRule="exact"/>
              <w:jc w:val="center"/>
              <w:rPr>
                <w:sz w:val="18"/>
                <w:szCs w:val="18"/>
              </w:rPr>
            </w:pPr>
          </w:p>
        </w:tc>
        <w:tc>
          <w:tcPr>
            <w:tcW w:w="1843" w:type="dxa"/>
            <w:vAlign w:val="bottom"/>
          </w:tcPr>
          <w:p w14:paraId="7DD57B70" w14:textId="77777777" w:rsidR="00AF7909" w:rsidRPr="00DB42B5" w:rsidRDefault="00AF7909" w:rsidP="007E0722">
            <w:pPr>
              <w:spacing w:line="220" w:lineRule="exact"/>
              <w:jc w:val="center"/>
              <w:rPr>
                <w:sz w:val="18"/>
                <w:szCs w:val="18"/>
              </w:rPr>
            </w:pPr>
          </w:p>
        </w:tc>
        <w:tc>
          <w:tcPr>
            <w:tcW w:w="1417" w:type="dxa"/>
            <w:vAlign w:val="bottom"/>
          </w:tcPr>
          <w:p w14:paraId="01ED7AE4" w14:textId="77777777" w:rsidR="00AF7909" w:rsidRPr="00DB42B5" w:rsidRDefault="00AF7909" w:rsidP="007E0722">
            <w:pPr>
              <w:spacing w:line="220" w:lineRule="exact"/>
              <w:jc w:val="center"/>
              <w:rPr>
                <w:sz w:val="18"/>
                <w:szCs w:val="18"/>
              </w:rPr>
            </w:pPr>
          </w:p>
        </w:tc>
        <w:tc>
          <w:tcPr>
            <w:tcW w:w="1276" w:type="dxa"/>
            <w:vAlign w:val="bottom"/>
          </w:tcPr>
          <w:p w14:paraId="0E903268" w14:textId="77777777" w:rsidR="00AF7909" w:rsidRPr="00DB42B5" w:rsidRDefault="00AF7909" w:rsidP="007E0722">
            <w:pPr>
              <w:spacing w:line="220" w:lineRule="exact"/>
              <w:jc w:val="center"/>
              <w:rPr>
                <w:sz w:val="18"/>
                <w:szCs w:val="18"/>
              </w:rPr>
            </w:pPr>
          </w:p>
        </w:tc>
        <w:tc>
          <w:tcPr>
            <w:tcW w:w="1134" w:type="dxa"/>
            <w:vAlign w:val="bottom"/>
          </w:tcPr>
          <w:p w14:paraId="4CEA6E63" w14:textId="77777777" w:rsidR="00AF7909" w:rsidRPr="00DB42B5" w:rsidRDefault="00AF7909" w:rsidP="007E0722">
            <w:pPr>
              <w:spacing w:line="220" w:lineRule="exact"/>
              <w:jc w:val="center"/>
              <w:rPr>
                <w:sz w:val="18"/>
                <w:szCs w:val="18"/>
              </w:rPr>
            </w:pPr>
          </w:p>
        </w:tc>
        <w:tc>
          <w:tcPr>
            <w:tcW w:w="1134" w:type="dxa"/>
            <w:vAlign w:val="bottom"/>
          </w:tcPr>
          <w:p w14:paraId="5899BC0E" w14:textId="77777777" w:rsidR="00AF7909" w:rsidRPr="00DB42B5" w:rsidRDefault="00AF7909" w:rsidP="007E0722">
            <w:pPr>
              <w:spacing w:line="220" w:lineRule="exact"/>
              <w:jc w:val="center"/>
              <w:rPr>
                <w:sz w:val="18"/>
                <w:szCs w:val="18"/>
              </w:rPr>
            </w:pPr>
          </w:p>
        </w:tc>
        <w:tc>
          <w:tcPr>
            <w:tcW w:w="1701" w:type="dxa"/>
            <w:vAlign w:val="bottom"/>
          </w:tcPr>
          <w:p w14:paraId="1CD05B1A" w14:textId="77777777" w:rsidR="00AF7909" w:rsidRPr="00DB42B5" w:rsidRDefault="00AF7909" w:rsidP="007E0722">
            <w:pPr>
              <w:spacing w:line="220" w:lineRule="exact"/>
              <w:jc w:val="center"/>
              <w:rPr>
                <w:sz w:val="18"/>
                <w:szCs w:val="18"/>
              </w:rPr>
            </w:pPr>
          </w:p>
        </w:tc>
        <w:tc>
          <w:tcPr>
            <w:tcW w:w="1655" w:type="dxa"/>
            <w:vAlign w:val="bottom"/>
          </w:tcPr>
          <w:p w14:paraId="0043AB26" w14:textId="77777777" w:rsidR="00AF7909" w:rsidRPr="00DB42B5" w:rsidRDefault="00AF7909" w:rsidP="007E0722">
            <w:pPr>
              <w:spacing w:line="220" w:lineRule="exact"/>
              <w:jc w:val="center"/>
              <w:rPr>
                <w:sz w:val="18"/>
                <w:szCs w:val="18"/>
              </w:rPr>
            </w:pPr>
          </w:p>
        </w:tc>
      </w:tr>
      <w:tr w:rsidR="00AF7909" w:rsidRPr="00DB42B5" w14:paraId="424901DB" w14:textId="77777777" w:rsidTr="00AF7909">
        <w:trPr>
          <w:cantSplit/>
          <w:jc w:val="center"/>
        </w:trPr>
        <w:tc>
          <w:tcPr>
            <w:tcW w:w="2664" w:type="dxa"/>
            <w:vAlign w:val="center"/>
          </w:tcPr>
          <w:p w14:paraId="68D46A78" w14:textId="77777777" w:rsidR="00AF7909" w:rsidRPr="00DB42B5" w:rsidRDefault="00AF7909" w:rsidP="007E0722">
            <w:pPr>
              <w:spacing w:line="220" w:lineRule="exact"/>
              <w:rPr>
                <w:sz w:val="18"/>
                <w:szCs w:val="18"/>
              </w:rPr>
            </w:pPr>
            <w:r w:rsidRPr="00DB42B5">
              <w:rPr>
                <w:sz w:val="18"/>
                <w:szCs w:val="18"/>
              </w:rPr>
              <w:t>Республика Адыгея</w:t>
            </w:r>
          </w:p>
        </w:tc>
        <w:tc>
          <w:tcPr>
            <w:tcW w:w="705" w:type="dxa"/>
            <w:vAlign w:val="center"/>
          </w:tcPr>
          <w:p w14:paraId="38056A51" w14:textId="77777777" w:rsidR="00AF7909" w:rsidRPr="00DB42B5" w:rsidRDefault="00AF7909" w:rsidP="007E0722">
            <w:pPr>
              <w:spacing w:line="220" w:lineRule="exact"/>
              <w:jc w:val="center"/>
              <w:rPr>
                <w:sz w:val="18"/>
                <w:szCs w:val="18"/>
              </w:rPr>
            </w:pPr>
            <w:r w:rsidRPr="00DB42B5">
              <w:rPr>
                <w:sz w:val="18"/>
                <w:szCs w:val="18"/>
              </w:rPr>
              <w:t>79</w:t>
            </w:r>
          </w:p>
        </w:tc>
        <w:tc>
          <w:tcPr>
            <w:tcW w:w="527" w:type="dxa"/>
            <w:vAlign w:val="center"/>
          </w:tcPr>
          <w:p w14:paraId="42CC6E68" w14:textId="77777777" w:rsidR="00AF7909" w:rsidRPr="00DB42B5" w:rsidRDefault="00AF7909" w:rsidP="007E0722">
            <w:pPr>
              <w:spacing w:line="220" w:lineRule="exact"/>
              <w:jc w:val="center"/>
              <w:rPr>
                <w:sz w:val="18"/>
                <w:szCs w:val="18"/>
              </w:rPr>
            </w:pPr>
            <w:r w:rsidRPr="00DB42B5">
              <w:rPr>
                <w:sz w:val="18"/>
                <w:szCs w:val="18"/>
              </w:rPr>
              <w:t>34</w:t>
            </w:r>
          </w:p>
        </w:tc>
        <w:tc>
          <w:tcPr>
            <w:tcW w:w="1048" w:type="dxa"/>
            <w:vAlign w:val="bottom"/>
          </w:tcPr>
          <w:p w14:paraId="37B46279" w14:textId="77777777" w:rsidR="00AF7909" w:rsidRPr="00DB42B5" w:rsidRDefault="00AF7909" w:rsidP="007E0722">
            <w:pPr>
              <w:spacing w:line="220" w:lineRule="exact"/>
              <w:jc w:val="center"/>
              <w:rPr>
                <w:sz w:val="18"/>
                <w:szCs w:val="18"/>
              </w:rPr>
            </w:pPr>
          </w:p>
        </w:tc>
        <w:tc>
          <w:tcPr>
            <w:tcW w:w="1843" w:type="dxa"/>
            <w:vAlign w:val="bottom"/>
          </w:tcPr>
          <w:p w14:paraId="1E329BDE" w14:textId="77777777" w:rsidR="00AF7909" w:rsidRPr="00DB42B5" w:rsidRDefault="00AF7909" w:rsidP="007E0722">
            <w:pPr>
              <w:spacing w:line="220" w:lineRule="exact"/>
              <w:jc w:val="center"/>
              <w:rPr>
                <w:sz w:val="18"/>
                <w:szCs w:val="18"/>
              </w:rPr>
            </w:pPr>
          </w:p>
        </w:tc>
        <w:tc>
          <w:tcPr>
            <w:tcW w:w="1417" w:type="dxa"/>
            <w:vAlign w:val="bottom"/>
          </w:tcPr>
          <w:p w14:paraId="16925A4F" w14:textId="77777777" w:rsidR="00AF7909" w:rsidRPr="00DB42B5" w:rsidRDefault="00AF7909" w:rsidP="007E0722">
            <w:pPr>
              <w:spacing w:line="220" w:lineRule="exact"/>
              <w:jc w:val="center"/>
              <w:rPr>
                <w:sz w:val="18"/>
                <w:szCs w:val="18"/>
              </w:rPr>
            </w:pPr>
          </w:p>
        </w:tc>
        <w:tc>
          <w:tcPr>
            <w:tcW w:w="1276" w:type="dxa"/>
            <w:vAlign w:val="bottom"/>
          </w:tcPr>
          <w:p w14:paraId="079F4731" w14:textId="77777777" w:rsidR="00AF7909" w:rsidRPr="00DB42B5" w:rsidRDefault="00AF7909" w:rsidP="007E0722">
            <w:pPr>
              <w:spacing w:line="220" w:lineRule="exact"/>
              <w:jc w:val="center"/>
              <w:rPr>
                <w:sz w:val="18"/>
                <w:szCs w:val="18"/>
              </w:rPr>
            </w:pPr>
          </w:p>
        </w:tc>
        <w:tc>
          <w:tcPr>
            <w:tcW w:w="1134" w:type="dxa"/>
            <w:vAlign w:val="bottom"/>
          </w:tcPr>
          <w:p w14:paraId="047AE903" w14:textId="77777777" w:rsidR="00AF7909" w:rsidRPr="00DB42B5" w:rsidRDefault="00AF7909" w:rsidP="007E0722">
            <w:pPr>
              <w:spacing w:line="220" w:lineRule="exact"/>
              <w:jc w:val="center"/>
              <w:rPr>
                <w:sz w:val="18"/>
                <w:szCs w:val="18"/>
              </w:rPr>
            </w:pPr>
          </w:p>
        </w:tc>
        <w:tc>
          <w:tcPr>
            <w:tcW w:w="1134" w:type="dxa"/>
            <w:vAlign w:val="bottom"/>
          </w:tcPr>
          <w:p w14:paraId="7A49D321" w14:textId="77777777" w:rsidR="00AF7909" w:rsidRPr="00DB42B5" w:rsidRDefault="00AF7909" w:rsidP="007E0722">
            <w:pPr>
              <w:spacing w:line="220" w:lineRule="exact"/>
              <w:jc w:val="center"/>
              <w:rPr>
                <w:sz w:val="18"/>
                <w:szCs w:val="18"/>
              </w:rPr>
            </w:pPr>
          </w:p>
        </w:tc>
        <w:tc>
          <w:tcPr>
            <w:tcW w:w="1701" w:type="dxa"/>
            <w:vAlign w:val="bottom"/>
          </w:tcPr>
          <w:p w14:paraId="7D359E48" w14:textId="77777777" w:rsidR="00AF7909" w:rsidRPr="00DB42B5" w:rsidRDefault="00AF7909" w:rsidP="007E0722">
            <w:pPr>
              <w:spacing w:line="220" w:lineRule="exact"/>
              <w:jc w:val="center"/>
              <w:rPr>
                <w:sz w:val="18"/>
                <w:szCs w:val="18"/>
              </w:rPr>
            </w:pPr>
          </w:p>
        </w:tc>
        <w:tc>
          <w:tcPr>
            <w:tcW w:w="1655" w:type="dxa"/>
            <w:vAlign w:val="bottom"/>
          </w:tcPr>
          <w:p w14:paraId="0D0635C2" w14:textId="77777777" w:rsidR="00AF7909" w:rsidRPr="00DB42B5" w:rsidRDefault="00AF7909" w:rsidP="007E0722">
            <w:pPr>
              <w:spacing w:line="220" w:lineRule="exact"/>
              <w:jc w:val="center"/>
              <w:rPr>
                <w:sz w:val="18"/>
                <w:szCs w:val="18"/>
              </w:rPr>
            </w:pPr>
          </w:p>
        </w:tc>
      </w:tr>
      <w:tr w:rsidR="00AF7909" w:rsidRPr="00DB42B5" w14:paraId="0DEF7EC5" w14:textId="77777777" w:rsidTr="00AF7909">
        <w:trPr>
          <w:cantSplit/>
          <w:jc w:val="center"/>
        </w:trPr>
        <w:tc>
          <w:tcPr>
            <w:tcW w:w="2664" w:type="dxa"/>
            <w:vAlign w:val="center"/>
          </w:tcPr>
          <w:p w14:paraId="05D9191C" w14:textId="77777777" w:rsidR="00AF7909" w:rsidRPr="00DB42B5" w:rsidRDefault="00AF7909" w:rsidP="007E0722">
            <w:pPr>
              <w:spacing w:line="220" w:lineRule="exact"/>
              <w:rPr>
                <w:sz w:val="18"/>
                <w:szCs w:val="18"/>
              </w:rPr>
            </w:pPr>
            <w:r w:rsidRPr="00DB42B5">
              <w:rPr>
                <w:sz w:val="18"/>
                <w:szCs w:val="18"/>
              </w:rPr>
              <w:t>Республика Калмыкия</w:t>
            </w:r>
          </w:p>
        </w:tc>
        <w:tc>
          <w:tcPr>
            <w:tcW w:w="705" w:type="dxa"/>
            <w:vAlign w:val="center"/>
          </w:tcPr>
          <w:p w14:paraId="74A505E2" w14:textId="77777777" w:rsidR="00AF7909" w:rsidRPr="00DB42B5" w:rsidRDefault="00AF7909" w:rsidP="007E0722">
            <w:pPr>
              <w:spacing w:line="220" w:lineRule="exact"/>
              <w:jc w:val="center"/>
              <w:rPr>
                <w:sz w:val="18"/>
                <w:szCs w:val="18"/>
              </w:rPr>
            </w:pPr>
            <w:r w:rsidRPr="00DB42B5">
              <w:rPr>
                <w:sz w:val="18"/>
                <w:szCs w:val="18"/>
              </w:rPr>
              <w:t>85</w:t>
            </w:r>
          </w:p>
        </w:tc>
        <w:tc>
          <w:tcPr>
            <w:tcW w:w="527" w:type="dxa"/>
            <w:vAlign w:val="center"/>
          </w:tcPr>
          <w:p w14:paraId="79DFB093" w14:textId="77777777" w:rsidR="00AF7909" w:rsidRPr="00DB42B5" w:rsidRDefault="00AF7909" w:rsidP="007E0722">
            <w:pPr>
              <w:spacing w:line="220" w:lineRule="exact"/>
              <w:jc w:val="center"/>
              <w:rPr>
                <w:sz w:val="18"/>
                <w:szCs w:val="18"/>
              </w:rPr>
            </w:pPr>
            <w:r w:rsidRPr="00DB42B5">
              <w:rPr>
                <w:sz w:val="18"/>
                <w:szCs w:val="18"/>
              </w:rPr>
              <w:t>35</w:t>
            </w:r>
          </w:p>
        </w:tc>
        <w:tc>
          <w:tcPr>
            <w:tcW w:w="1048" w:type="dxa"/>
            <w:vAlign w:val="bottom"/>
          </w:tcPr>
          <w:p w14:paraId="1585F2D0" w14:textId="77777777" w:rsidR="00AF7909" w:rsidRPr="00DB42B5" w:rsidRDefault="00AF7909" w:rsidP="007E0722">
            <w:pPr>
              <w:spacing w:line="220" w:lineRule="exact"/>
              <w:jc w:val="center"/>
              <w:rPr>
                <w:sz w:val="18"/>
                <w:szCs w:val="18"/>
              </w:rPr>
            </w:pPr>
          </w:p>
        </w:tc>
        <w:tc>
          <w:tcPr>
            <w:tcW w:w="1843" w:type="dxa"/>
            <w:vAlign w:val="bottom"/>
          </w:tcPr>
          <w:p w14:paraId="4EC0CF55" w14:textId="77777777" w:rsidR="00AF7909" w:rsidRPr="00DB42B5" w:rsidRDefault="00AF7909" w:rsidP="007E0722">
            <w:pPr>
              <w:spacing w:line="220" w:lineRule="exact"/>
              <w:jc w:val="center"/>
              <w:rPr>
                <w:sz w:val="18"/>
                <w:szCs w:val="18"/>
              </w:rPr>
            </w:pPr>
          </w:p>
        </w:tc>
        <w:tc>
          <w:tcPr>
            <w:tcW w:w="1417" w:type="dxa"/>
            <w:vAlign w:val="bottom"/>
          </w:tcPr>
          <w:p w14:paraId="55DECB71" w14:textId="77777777" w:rsidR="00AF7909" w:rsidRPr="00DB42B5" w:rsidRDefault="00AF7909" w:rsidP="007E0722">
            <w:pPr>
              <w:spacing w:line="220" w:lineRule="exact"/>
              <w:jc w:val="center"/>
              <w:rPr>
                <w:sz w:val="18"/>
                <w:szCs w:val="18"/>
              </w:rPr>
            </w:pPr>
          </w:p>
        </w:tc>
        <w:tc>
          <w:tcPr>
            <w:tcW w:w="1276" w:type="dxa"/>
            <w:vAlign w:val="bottom"/>
          </w:tcPr>
          <w:p w14:paraId="5F2F868A" w14:textId="77777777" w:rsidR="00AF7909" w:rsidRPr="00DB42B5" w:rsidRDefault="00AF7909" w:rsidP="007E0722">
            <w:pPr>
              <w:spacing w:line="220" w:lineRule="exact"/>
              <w:jc w:val="center"/>
              <w:rPr>
                <w:sz w:val="18"/>
                <w:szCs w:val="18"/>
              </w:rPr>
            </w:pPr>
          </w:p>
        </w:tc>
        <w:tc>
          <w:tcPr>
            <w:tcW w:w="1134" w:type="dxa"/>
            <w:vAlign w:val="bottom"/>
          </w:tcPr>
          <w:p w14:paraId="3D4949D4" w14:textId="77777777" w:rsidR="00AF7909" w:rsidRPr="00DB42B5" w:rsidRDefault="00AF7909" w:rsidP="007E0722">
            <w:pPr>
              <w:spacing w:line="220" w:lineRule="exact"/>
              <w:jc w:val="center"/>
              <w:rPr>
                <w:sz w:val="18"/>
                <w:szCs w:val="18"/>
              </w:rPr>
            </w:pPr>
          </w:p>
        </w:tc>
        <w:tc>
          <w:tcPr>
            <w:tcW w:w="1134" w:type="dxa"/>
            <w:vAlign w:val="bottom"/>
          </w:tcPr>
          <w:p w14:paraId="3FA220DC" w14:textId="77777777" w:rsidR="00AF7909" w:rsidRPr="00DB42B5" w:rsidRDefault="00AF7909" w:rsidP="007E0722">
            <w:pPr>
              <w:spacing w:line="220" w:lineRule="exact"/>
              <w:jc w:val="center"/>
              <w:rPr>
                <w:sz w:val="18"/>
                <w:szCs w:val="18"/>
              </w:rPr>
            </w:pPr>
          </w:p>
        </w:tc>
        <w:tc>
          <w:tcPr>
            <w:tcW w:w="1701" w:type="dxa"/>
            <w:vAlign w:val="bottom"/>
          </w:tcPr>
          <w:p w14:paraId="49D35F67" w14:textId="77777777" w:rsidR="00AF7909" w:rsidRPr="00DB42B5" w:rsidRDefault="00AF7909" w:rsidP="007E0722">
            <w:pPr>
              <w:spacing w:line="220" w:lineRule="exact"/>
              <w:jc w:val="center"/>
              <w:rPr>
                <w:sz w:val="18"/>
                <w:szCs w:val="18"/>
              </w:rPr>
            </w:pPr>
          </w:p>
        </w:tc>
        <w:tc>
          <w:tcPr>
            <w:tcW w:w="1655" w:type="dxa"/>
            <w:vAlign w:val="bottom"/>
          </w:tcPr>
          <w:p w14:paraId="4CFFD732" w14:textId="77777777" w:rsidR="00AF7909" w:rsidRPr="00DB42B5" w:rsidRDefault="00AF7909" w:rsidP="007E0722">
            <w:pPr>
              <w:spacing w:line="220" w:lineRule="exact"/>
              <w:jc w:val="center"/>
              <w:rPr>
                <w:sz w:val="18"/>
                <w:szCs w:val="18"/>
              </w:rPr>
            </w:pPr>
          </w:p>
        </w:tc>
      </w:tr>
      <w:tr w:rsidR="00AF7909" w:rsidRPr="00DB42B5" w14:paraId="63064322" w14:textId="77777777" w:rsidTr="00AF7909">
        <w:trPr>
          <w:cantSplit/>
          <w:jc w:val="center"/>
        </w:trPr>
        <w:tc>
          <w:tcPr>
            <w:tcW w:w="2664" w:type="dxa"/>
            <w:vAlign w:val="center"/>
          </w:tcPr>
          <w:p w14:paraId="37DF0ABB" w14:textId="77777777" w:rsidR="00AF7909" w:rsidRPr="00DB42B5" w:rsidRDefault="00AF7909" w:rsidP="007E0722">
            <w:pPr>
              <w:autoSpaceDE w:val="0"/>
              <w:autoSpaceDN w:val="0"/>
              <w:adjustRightInd w:val="0"/>
              <w:spacing w:line="220" w:lineRule="exact"/>
              <w:rPr>
                <w:sz w:val="18"/>
                <w:szCs w:val="18"/>
              </w:rPr>
            </w:pPr>
            <w:r w:rsidRPr="00DB42B5">
              <w:rPr>
                <w:sz w:val="18"/>
                <w:szCs w:val="18"/>
              </w:rPr>
              <w:t>Республика Крым</w:t>
            </w:r>
          </w:p>
        </w:tc>
        <w:tc>
          <w:tcPr>
            <w:tcW w:w="705" w:type="dxa"/>
            <w:vAlign w:val="center"/>
          </w:tcPr>
          <w:p w14:paraId="02AB867F" w14:textId="77777777" w:rsidR="00AF7909" w:rsidRPr="00DB42B5" w:rsidRDefault="00AF7909" w:rsidP="007E0722">
            <w:pPr>
              <w:autoSpaceDE w:val="0"/>
              <w:autoSpaceDN w:val="0"/>
              <w:adjustRightInd w:val="0"/>
              <w:spacing w:line="220" w:lineRule="exact"/>
              <w:jc w:val="center"/>
              <w:rPr>
                <w:sz w:val="18"/>
                <w:szCs w:val="18"/>
              </w:rPr>
            </w:pPr>
            <w:r w:rsidRPr="00DB42B5">
              <w:rPr>
                <w:sz w:val="18"/>
                <w:szCs w:val="18"/>
              </w:rPr>
              <w:t>35</w:t>
            </w:r>
          </w:p>
        </w:tc>
        <w:tc>
          <w:tcPr>
            <w:tcW w:w="527" w:type="dxa"/>
            <w:vAlign w:val="center"/>
          </w:tcPr>
          <w:p w14:paraId="09537275" w14:textId="77777777" w:rsidR="00AF7909" w:rsidRPr="00DB42B5" w:rsidRDefault="00AF7909" w:rsidP="007E0722">
            <w:pPr>
              <w:spacing w:line="220" w:lineRule="exact"/>
              <w:jc w:val="center"/>
              <w:rPr>
                <w:sz w:val="18"/>
                <w:szCs w:val="18"/>
              </w:rPr>
            </w:pPr>
            <w:r w:rsidRPr="00DB42B5">
              <w:rPr>
                <w:sz w:val="18"/>
                <w:szCs w:val="18"/>
              </w:rPr>
              <w:t>36</w:t>
            </w:r>
          </w:p>
        </w:tc>
        <w:tc>
          <w:tcPr>
            <w:tcW w:w="1048" w:type="dxa"/>
            <w:vAlign w:val="bottom"/>
          </w:tcPr>
          <w:p w14:paraId="615AAE72" w14:textId="77777777" w:rsidR="00AF7909" w:rsidRPr="00DB42B5" w:rsidRDefault="00AF7909" w:rsidP="007E0722">
            <w:pPr>
              <w:spacing w:line="220" w:lineRule="exact"/>
              <w:jc w:val="center"/>
              <w:rPr>
                <w:sz w:val="18"/>
                <w:szCs w:val="18"/>
              </w:rPr>
            </w:pPr>
          </w:p>
        </w:tc>
        <w:tc>
          <w:tcPr>
            <w:tcW w:w="1843" w:type="dxa"/>
            <w:vAlign w:val="bottom"/>
          </w:tcPr>
          <w:p w14:paraId="6EE3483C" w14:textId="77777777" w:rsidR="00AF7909" w:rsidRPr="00DB42B5" w:rsidRDefault="00AF7909" w:rsidP="007E0722">
            <w:pPr>
              <w:spacing w:line="220" w:lineRule="exact"/>
              <w:jc w:val="center"/>
              <w:rPr>
                <w:sz w:val="18"/>
                <w:szCs w:val="18"/>
              </w:rPr>
            </w:pPr>
          </w:p>
        </w:tc>
        <w:tc>
          <w:tcPr>
            <w:tcW w:w="1417" w:type="dxa"/>
            <w:vAlign w:val="bottom"/>
          </w:tcPr>
          <w:p w14:paraId="205707E1" w14:textId="77777777" w:rsidR="00AF7909" w:rsidRPr="00DB42B5" w:rsidRDefault="00AF7909" w:rsidP="007E0722">
            <w:pPr>
              <w:spacing w:line="220" w:lineRule="exact"/>
              <w:jc w:val="center"/>
              <w:rPr>
                <w:sz w:val="18"/>
                <w:szCs w:val="18"/>
              </w:rPr>
            </w:pPr>
          </w:p>
        </w:tc>
        <w:tc>
          <w:tcPr>
            <w:tcW w:w="1276" w:type="dxa"/>
            <w:vAlign w:val="bottom"/>
          </w:tcPr>
          <w:p w14:paraId="45D613BC" w14:textId="77777777" w:rsidR="00AF7909" w:rsidRPr="00DB42B5" w:rsidRDefault="00AF7909" w:rsidP="007E0722">
            <w:pPr>
              <w:spacing w:line="220" w:lineRule="exact"/>
              <w:jc w:val="center"/>
              <w:rPr>
                <w:sz w:val="18"/>
                <w:szCs w:val="18"/>
              </w:rPr>
            </w:pPr>
          </w:p>
        </w:tc>
        <w:tc>
          <w:tcPr>
            <w:tcW w:w="1134" w:type="dxa"/>
            <w:vAlign w:val="bottom"/>
          </w:tcPr>
          <w:p w14:paraId="40BFFAB3" w14:textId="77777777" w:rsidR="00AF7909" w:rsidRPr="00DB42B5" w:rsidRDefault="00AF7909" w:rsidP="007E0722">
            <w:pPr>
              <w:spacing w:line="220" w:lineRule="exact"/>
              <w:jc w:val="center"/>
              <w:rPr>
                <w:sz w:val="18"/>
                <w:szCs w:val="18"/>
              </w:rPr>
            </w:pPr>
          </w:p>
        </w:tc>
        <w:tc>
          <w:tcPr>
            <w:tcW w:w="1134" w:type="dxa"/>
            <w:vAlign w:val="bottom"/>
          </w:tcPr>
          <w:p w14:paraId="200171FB" w14:textId="77777777" w:rsidR="00AF7909" w:rsidRPr="00DB42B5" w:rsidRDefault="00AF7909" w:rsidP="007E0722">
            <w:pPr>
              <w:spacing w:line="220" w:lineRule="exact"/>
              <w:jc w:val="center"/>
              <w:rPr>
                <w:sz w:val="18"/>
                <w:szCs w:val="18"/>
              </w:rPr>
            </w:pPr>
          </w:p>
        </w:tc>
        <w:tc>
          <w:tcPr>
            <w:tcW w:w="1701" w:type="dxa"/>
            <w:vAlign w:val="bottom"/>
          </w:tcPr>
          <w:p w14:paraId="727E7290" w14:textId="77777777" w:rsidR="00AF7909" w:rsidRPr="00DB42B5" w:rsidRDefault="00AF7909" w:rsidP="007E0722">
            <w:pPr>
              <w:spacing w:line="220" w:lineRule="exact"/>
              <w:jc w:val="center"/>
              <w:rPr>
                <w:sz w:val="18"/>
                <w:szCs w:val="18"/>
              </w:rPr>
            </w:pPr>
          </w:p>
        </w:tc>
        <w:tc>
          <w:tcPr>
            <w:tcW w:w="1655" w:type="dxa"/>
            <w:vAlign w:val="bottom"/>
          </w:tcPr>
          <w:p w14:paraId="77FDE9FB" w14:textId="77777777" w:rsidR="00AF7909" w:rsidRPr="00DB42B5" w:rsidRDefault="00AF7909" w:rsidP="007E0722">
            <w:pPr>
              <w:spacing w:line="220" w:lineRule="exact"/>
              <w:jc w:val="center"/>
              <w:rPr>
                <w:sz w:val="18"/>
                <w:szCs w:val="18"/>
              </w:rPr>
            </w:pPr>
          </w:p>
        </w:tc>
      </w:tr>
      <w:tr w:rsidR="00AF7909" w:rsidRPr="00DB42B5" w14:paraId="48DA86B8" w14:textId="77777777" w:rsidTr="00AF7909">
        <w:trPr>
          <w:cantSplit/>
          <w:jc w:val="center"/>
        </w:trPr>
        <w:tc>
          <w:tcPr>
            <w:tcW w:w="2664" w:type="dxa"/>
            <w:vAlign w:val="center"/>
          </w:tcPr>
          <w:p w14:paraId="024A606C" w14:textId="77777777" w:rsidR="00AF7909" w:rsidRPr="00DB42B5" w:rsidRDefault="00AF7909" w:rsidP="007E0722">
            <w:pPr>
              <w:spacing w:line="220" w:lineRule="exact"/>
              <w:rPr>
                <w:sz w:val="18"/>
                <w:szCs w:val="18"/>
              </w:rPr>
            </w:pPr>
            <w:r w:rsidRPr="00DB42B5">
              <w:rPr>
                <w:sz w:val="18"/>
                <w:szCs w:val="18"/>
              </w:rPr>
              <w:t>Краснодарский край</w:t>
            </w:r>
          </w:p>
        </w:tc>
        <w:tc>
          <w:tcPr>
            <w:tcW w:w="705" w:type="dxa"/>
            <w:vAlign w:val="center"/>
          </w:tcPr>
          <w:p w14:paraId="7A61C661" w14:textId="77777777" w:rsidR="00AF7909" w:rsidRPr="00DB42B5" w:rsidRDefault="00AF7909" w:rsidP="007E0722">
            <w:pPr>
              <w:spacing w:line="220" w:lineRule="exact"/>
              <w:jc w:val="center"/>
              <w:rPr>
                <w:sz w:val="18"/>
                <w:szCs w:val="18"/>
              </w:rPr>
            </w:pPr>
            <w:r w:rsidRPr="00DB42B5">
              <w:rPr>
                <w:sz w:val="18"/>
                <w:szCs w:val="18"/>
              </w:rPr>
              <w:t>03</w:t>
            </w:r>
          </w:p>
        </w:tc>
        <w:tc>
          <w:tcPr>
            <w:tcW w:w="527" w:type="dxa"/>
            <w:vAlign w:val="center"/>
          </w:tcPr>
          <w:p w14:paraId="14046B75" w14:textId="77777777" w:rsidR="00AF7909" w:rsidRPr="00DB42B5" w:rsidRDefault="00AF7909" w:rsidP="007E0722">
            <w:pPr>
              <w:spacing w:line="220" w:lineRule="exact"/>
              <w:jc w:val="center"/>
              <w:rPr>
                <w:sz w:val="18"/>
                <w:szCs w:val="18"/>
              </w:rPr>
            </w:pPr>
            <w:r w:rsidRPr="00DB42B5">
              <w:rPr>
                <w:sz w:val="18"/>
                <w:szCs w:val="18"/>
              </w:rPr>
              <w:t>37</w:t>
            </w:r>
          </w:p>
        </w:tc>
        <w:tc>
          <w:tcPr>
            <w:tcW w:w="1048" w:type="dxa"/>
            <w:vAlign w:val="bottom"/>
          </w:tcPr>
          <w:p w14:paraId="089B276C" w14:textId="77777777" w:rsidR="00AF7909" w:rsidRPr="00DB42B5" w:rsidRDefault="00AF7909" w:rsidP="007E0722">
            <w:pPr>
              <w:spacing w:line="220" w:lineRule="exact"/>
              <w:jc w:val="center"/>
              <w:rPr>
                <w:sz w:val="18"/>
                <w:szCs w:val="18"/>
              </w:rPr>
            </w:pPr>
          </w:p>
        </w:tc>
        <w:tc>
          <w:tcPr>
            <w:tcW w:w="1843" w:type="dxa"/>
            <w:vAlign w:val="bottom"/>
          </w:tcPr>
          <w:p w14:paraId="43440B63" w14:textId="77777777" w:rsidR="00AF7909" w:rsidRPr="00DB42B5" w:rsidRDefault="00AF7909" w:rsidP="007E0722">
            <w:pPr>
              <w:spacing w:line="220" w:lineRule="exact"/>
              <w:jc w:val="center"/>
              <w:rPr>
                <w:sz w:val="18"/>
                <w:szCs w:val="18"/>
              </w:rPr>
            </w:pPr>
          </w:p>
        </w:tc>
        <w:tc>
          <w:tcPr>
            <w:tcW w:w="1417" w:type="dxa"/>
            <w:vAlign w:val="bottom"/>
          </w:tcPr>
          <w:p w14:paraId="2475B4CD" w14:textId="77777777" w:rsidR="00AF7909" w:rsidRPr="00DB42B5" w:rsidRDefault="00AF7909" w:rsidP="007E0722">
            <w:pPr>
              <w:spacing w:line="220" w:lineRule="exact"/>
              <w:jc w:val="center"/>
              <w:rPr>
                <w:sz w:val="18"/>
                <w:szCs w:val="18"/>
              </w:rPr>
            </w:pPr>
          </w:p>
        </w:tc>
        <w:tc>
          <w:tcPr>
            <w:tcW w:w="1276" w:type="dxa"/>
            <w:vAlign w:val="bottom"/>
          </w:tcPr>
          <w:p w14:paraId="52A5DC29" w14:textId="77777777" w:rsidR="00AF7909" w:rsidRPr="00DB42B5" w:rsidRDefault="00AF7909" w:rsidP="007E0722">
            <w:pPr>
              <w:spacing w:line="220" w:lineRule="exact"/>
              <w:jc w:val="center"/>
              <w:rPr>
                <w:sz w:val="18"/>
                <w:szCs w:val="18"/>
              </w:rPr>
            </w:pPr>
          </w:p>
        </w:tc>
        <w:tc>
          <w:tcPr>
            <w:tcW w:w="1134" w:type="dxa"/>
            <w:vAlign w:val="bottom"/>
          </w:tcPr>
          <w:p w14:paraId="3FFBF9DF" w14:textId="77777777" w:rsidR="00AF7909" w:rsidRPr="00DB42B5" w:rsidRDefault="00AF7909" w:rsidP="007E0722">
            <w:pPr>
              <w:spacing w:line="220" w:lineRule="exact"/>
              <w:jc w:val="center"/>
              <w:rPr>
                <w:sz w:val="18"/>
                <w:szCs w:val="18"/>
              </w:rPr>
            </w:pPr>
          </w:p>
        </w:tc>
        <w:tc>
          <w:tcPr>
            <w:tcW w:w="1134" w:type="dxa"/>
            <w:vAlign w:val="bottom"/>
          </w:tcPr>
          <w:p w14:paraId="40ADA5D8" w14:textId="77777777" w:rsidR="00AF7909" w:rsidRPr="00DB42B5" w:rsidRDefault="00AF7909" w:rsidP="007E0722">
            <w:pPr>
              <w:spacing w:line="220" w:lineRule="exact"/>
              <w:jc w:val="center"/>
              <w:rPr>
                <w:sz w:val="18"/>
                <w:szCs w:val="18"/>
              </w:rPr>
            </w:pPr>
          </w:p>
        </w:tc>
        <w:tc>
          <w:tcPr>
            <w:tcW w:w="1701" w:type="dxa"/>
            <w:vAlign w:val="bottom"/>
          </w:tcPr>
          <w:p w14:paraId="60C03465" w14:textId="77777777" w:rsidR="00AF7909" w:rsidRPr="00DB42B5" w:rsidRDefault="00AF7909" w:rsidP="007E0722">
            <w:pPr>
              <w:spacing w:line="220" w:lineRule="exact"/>
              <w:jc w:val="center"/>
              <w:rPr>
                <w:sz w:val="18"/>
                <w:szCs w:val="18"/>
              </w:rPr>
            </w:pPr>
          </w:p>
        </w:tc>
        <w:tc>
          <w:tcPr>
            <w:tcW w:w="1655" w:type="dxa"/>
            <w:vAlign w:val="bottom"/>
          </w:tcPr>
          <w:p w14:paraId="48A6FA3B" w14:textId="77777777" w:rsidR="00AF7909" w:rsidRPr="00DB42B5" w:rsidRDefault="00AF7909" w:rsidP="007E0722">
            <w:pPr>
              <w:spacing w:line="220" w:lineRule="exact"/>
              <w:jc w:val="center"/>
              <w:rPr>
                <w:sz w:val="18"/>
                <w:szCs w:val="18"/>
              </w:rPr>
            </w:pPr>
          </w:p>
        </w:tc>
      </w:tr>
      <w:tr w:rsidR="00AF7909" w:rsidRPr="00DB42B5" w14:paraId="397AA589" w14:textId="77777777" w:rsidTr="00AF7909">
        <w:trPr>
          <w:cantSplit/>
          <w:jc w:val="center"/>
        </w:trPr>
        <w:tc>
          <w:tcPr>
            <w:tcW w:w="2664" w:type="dxa"/>
            <w:vAlign w:val="center"/>
          </w:tcPr>
          <w:p w14:paraId="026F2028" w14:textId="77777777" w:rsidR="00AF7909" w:rsidRPr="00DB42B5" w:rsidRDefault="00AF7909" w:rsidP="007E0722">
            <w:pPr>
              <w:spacing w:line="220" w:lineRule="exact"/>
              <w:rPr>
                <w:sz w:val="18"/>
                <w:szCs w:val="18"/>
              </w:rPr>
            </w:pPr>
            <w:r w:rsidRPr="00DB42B5">
              <w:rPr>
                <w:sz w:val="18"/>
                <w:szCs w:val="18"/>
              </w:rPr>
              <w:t>Астраханская область</w:t>
            </w:r>
          </w:p>
        </w:tc>
        <w:tc>
          <w:tcPr>
            <w:tcW w:w="705" w:type="dxa"/>
            <w:vAlign w:val="center"/>
          </w:tcPr>
          <w:p w14:paraId="7C3153CD" w14:textId="77777777" w:rsidR="00AF7909" w:rsidRPr="00DB42B5" w:rsidRDefault="00AF7909" w:rsidP="007E0722">
            <w:pPr>
              <w:spacing w:line="220" w:lineRule="exact"/>
              <w:jc w:val="center"/>
              <w:rPr>
                <w:sz w:val="18"/>
                <w:szCs w:val="18"/>
              </w:rPr>
            </w:pPr>
            <w:r w:rsidRPr="00DB42B5">
              <w:rPr>
                <w:sz w:val="18"/>
                <w:szCs w:val="18"/>
              </w:rPr>
              <w:t>12</w:t>
            </w:r>
          </w:p>
        </w:tc>
        <w:tc>
          <w:tcPr>
            <w:tcW w:w="527" w:type="dxa"/>
            <w:vAlign w:val="center"/>
          </w:tcPr>
          <w:p w14:paraId="0B68E54D" w14:textId="77777777" w:rsidR="00AF7909" w:rsidRPr="00DB42B5" w:rsidRDefault="00AF7909" w:rsidP="007E0722">
            <w:pPr>
              <w:spacing w:line="220" w:lineRule="exact"/>
              <w:jc w:val="center"/>
              <w:rPr>
                <w:sz w:val="18"/>
                <w:szCs w:val="18"/>
              </w:rPr>
            </w:pPr>
            <w:r w:rsidRPr="00DB42B5">
              <w:rPr>
                <w:sz w:val="18"/>
                <w:szCs w:val="18"/>
              </w:rPr>
              <w:t>38</w:t>
            </w:r>
          </w:p>
        </w:tc>
        <w:tc>
          <w:tcPr>
            <w:tcW w:w="1048" w:type="dxa"/>
            <w:vAlign w:val="bottom"/>
          </w:tcPr>
          <w:p w14:paraId="52316EE6" w14:textId="77777777" w:rsidR="00AF7909" w:rsidRPr="00DB42B5" w:rsidRDefault="00AF7909" w:rsidP="007E0722">
            <w:pPr>
              <w:spacing w:line="220" w:lineRule="exact"/>
              <w:jc w:val="center"/>
              <w:rPr>
                <w:sz w:val="18"/>
                <w:szCs w:val="18"/>
              </w:rPr>
            </w:pPr>
          </w:p>
        </w:tc>
        <w:tc>
          <w:tcPr>
            <w:tcW w:w="1843" w:type="dxa"/>
            <w:vAlign w:val="bottom"/>
          </w:tcPr>
          <w:p w14:paraId="4D7842AC" w14:textId="77777777" w:rsidR="00AF7909" w:rsidRPr="00DB42B5" w:rsidRDefault="00AF7909" w:rsidP="007E0722">
            <w:pPr>
              <w:spacing w:line="220" w:lineRule="exact"/>
              <w:jc w:val="center"/>
              <w:rPr>
                <w:sz w:val="18"/>
                <w:szCs w:val="18"/>
              </w:rPr>
            </w:pPr>
          </w:p>
        </w:tc>
        <w:tc>
          <w:tcPr>
            <w:tcW w:w="1417" w:type="dxa"/>
            <w:vAlign w:val="bottom"/>
          </w:tcPr>
          <w:p w14:paraId="19A2A783" w14:textId="77777777" w:rsidR="00AF7909" w:rsidRPr="00DB42B5" w:rsidRDefault="00AF7909" w:rsidP="007E0722">
            <w:pPr>
              <w:spacing w:line="220" w:lineRule="exact"/>
              <w:jc w:val="center"/>
              <w:rPr>
                <w:sz w:val="18"/>
                <w:szCs w:val="18"/>
              </w:rPr>
            </w:pPr>
          </w:p>
        </w:tc>
        <w:tc>
          <w:tcPr>
            <w:tcW w:w="1276" w:type="dxa"/>
            <w:vAlign w:val="bottom"/>
          </w:tcPr>
          <w:p w14:paraId="10011D11" w14:textId="77777777" w:rsidR="00AF7909" w:rsidRPr="00DB42B5" w:rsidRDefault="00AF7909" w:rsidP="007E0722">
            <w:pPr>
              <w:spacing w:line="220" w:lineRule="exact"/>
              <w:jc w:val="center"/>
              <w:rPr>
                <w:sz w:val="18"/>
                <w:szCs w:val="18"/>
              </w:rPr>
            </w:pPr>
          </w:p>
        </w:tc>
        <w:tc>
          <w:tcPr>
            <w:tcW w:w="1134" w:type="dxa"/>
            <w:vAlign w:val="bottom"/>
          </w:tcPr>
          <w:p w14:paraId="15C4CBCD" w14:textId="77777777" w:rsidR="00AF7909" w:rsidRPr="00DB42B5" w:rsidRDefault="00AF7909" w:rsidP="007E0722">
            <w:pPr>
              <w:spacing w:line="220" w:lineRule="exact"/>
              <w:jc w:val="center"/>
              <w:rPr>
                <w:sz w:val="18"/>
                <w:szCs w:val="18"/>
              </w:rPr>
            </w:pPr>
          </w:p>
        </w:tc>
        <w:tc>
          <w:tcPr>
            <w:tcW w:w="1134" w:type="dxa"/>
            <w:vAlign w:val="bottom"/>
          </w:tcPr>
          <w:p w14:paraId="39CB3AE9" w14:textId="77777777" w:rsidR="00AF7909" w:rsidRPr="00DB42B5" w:rsidRDefault="00AF7909" w:rsidP="007E0722">
            <w:pPr>
              <w:spacing w:line="220" w:lineRule="exact"/>
              <w:jc w:val="center"/>
              <w:rPr>
                <w:sz w:val="18"/>
                <w:szCs w:val="18"/>
              </w:rPr>
            </w:pPr>
          </w:p>
        </w:tc>
        <w:tc>
          <w:tcPr>
            <w:tcW w:w="1701" w:type="dxa"/>
            <w:vAlign w:val="bottom"/>
          </w:tcPr>
          <w:p w14:paraId="449FC267" w14:textId="77777777" w:rsidR="00AF7909" w:rsidRPr="00DB42B5" w:rsidRDefault="00AF7909" w:rsidP="007E0722">
            <w:pPr>
              <w:spacing w:line="220" w:lineRule="exact"/>
              <w:jc w:val="center"/>
              <w:rPr>
                <w:sz w:val="18"/>
                <w:szCs w:val="18"/>
              </w:rPr>
            </w:pPr>
          </w:p>
        </w:tc>
        <w:tc>
          <w:tcPr>
            <w:tcW w:w="1655" w:type="dxa"/>
            <w:vAlign w:val="bottom"/>
          </w:tcPr>
          <w:p w14:paraId="3FF1C761" w14:textId="77777777" w:rsidR="00AF7909" w:rsidRPr="00DB42B5" w:rsidRDefault="00AF7909" w:rsidP="007E0722">
            <w:pPr>
              <w:spacing w:line="220" w:lineRule="exact"/>
              <w:jc w:val="center"/>
              <w:rPr>
                <w:sz w:val="18"/>
                <w:szCs w:val="18"/>
              </w:rPr>
            </w:pPr>
          </w:p>
        </w:tc>
      </w:tr>
      <w:tr w:rsidR="00AF7909" w:rsidRPr="00DB42B5" w14:paraId="1AF3DDE8" w14:textId="77777777" w:rsidTr="00AF7909">
        <w:trPr>
          <w:cantSplit/>
          <w:jc w:val="center"/>
        </w:trPr>
        <w:tc>
          <w:tcPr>
            <w:tcW w:w="2664" w:type="dxa"/>
            <w:vAlign w:val="center"/>
          </w:tcPr>
          <w:p w14:paraId="312D55AF" w14:textId="77777777" w:rsidR="00AF7909" w:rsidRPr="00DB42B5" w:rsidRDefault="00AF7909" w:rsidP="007E0722">
            <w:pPr>
              <w:spacing w:line="220" w:lineRule="exact"/>
              <w:rPr>
                <w:sz w:val="18"/>
                <w:szCs w:val="18"/>
              </w:rPr>
            </w:pPr>
            <w:r w:rsidRPr="00DB42B5">
              <w:rPr>
                <w:sz w:val="18"/>
                <w:szCs w:val="18"/>
              </w:rPr>
              <w:t>Волгоградская область</w:t>
            </w:r>
          </w:p>
        </w:tc>
        <w:tc>
          <w:tcPr>
            <w:tcW w:w="705" w:type="dxa"/>
            <w:vAlign w:val="center"/>
          </w:tcPr>
          <w:p w14:paraId="333CD70B" w14:textId="77777777" w:rsidR="00AF7909" w:rsidRPr="00DB42B5" w:rsidRDefault="00AF7909" w:rsidP="007E0722">
            <w:pPr>
              <w:spacing w:line="220" w:lineRule="exact"/>
              <w:jc w:val="center"/>
              <w:rPr>
                <w:sz w:val="18"/>
                <w:szCs w:val="18"/>
              </w:rPr>
            </w:pPr>
            <w:r w:rsidRPr="00DB42B5">
              <w:rPr>
                <w:sz w:val="18"/>
                <w:szCs w:val="18"/>
              </w:rPr>
              <w:t>18</w:t>
            </w:r>
          </w:p>
        </w:tc>
        <w:tc>
          <w:tcPr>
            <w:tcW w:w="527" w:type="dxa"/>
            <w:vAlign w:val="center"/>
          </w:tcPr>
          <w:p w14:paraId="40128AE0" w14:textId="77777777" w:rsidR="00AF7909" w:rsidRPr="00DB42B5" w:rsidRDefault="00AF7909" w:rsidP="007E0722">
            <w:pPr>
              <w:spacing w:line="220" w:lineRule="exact"/>
              <w:jc w:val="center"/>
              <w:rPr>
                <w:sz w:val="18"/>
                <w:szCs w:val="18"/>
              </w:rPr>
            </w:pPr>
            <w:r w:rsidRPr="00DB42B5">
              <w:rPr>
                <w:sz w:val="18"/>
                <w:szCs w:val="18"/>
              </w:rPr>
              <w:t>39</w:t>
            </w:r>
          </w:p>
        </w:tc>
        <w:tc>
          <w:tcPr>
            <w:tcW w:w="1048" w:type="dxa"/>
            <w:vAlign w:val="bottom"/>
          </w:tcPr>
          <w:p w14:paraId="226690F6" w14:textId="77777777" w:rsidR="00AF7909" w:rsidRPr="00DB42B5" w:rsidRDefault="00AF7909" w:rsidP="007E0722">
            <w:pPr>
              <w:spacing w:line="220" w:lineRule="exact"/>
              <w:jc w:val="center"/>
              <w:rPr>
                <w:sz w:val="18"/>
                <w:szCs w:val="18"/>
              </w:rPr>
            </w:pPr>
          </w:p>
        </w:tc>
        <w:tc>
          <w:tcPr>
            <w:tcW w:w="1843" w:type="dxa"/>
            <w:vAlign w:val="bottom"/>
          </w:tcPr>
          <w:p w14:paraId="53D4022F" w14:textId="77777777" w:rsidR="00AF7909" w:rsidRPr="00DB42B5" w:rsidRDefault="00AF7909" w:rsidP="007E0722">
            <w:pPr>
              <w:spacing w:line="220" w:lineRule="exact"/>
              <w:jc w:val="center"/>
              <w:rPr>
                <w:sz w:val="18"/>
                <w:szCs w:val="18"/>
              </w:rPr>
            </w:pPr>
          </w:p>
        </w:tc>
        <w:tc>
          <w:tcPr>
            <w:tcW w:w="1417" w:type="dxa"/>
            <w:vAlign w:val="bottom"/>
          </w:tcPr>
          <w:p w14:paraId="0764B698" w14:textId="77777777" w:rsidR="00AF7909" w:rsidRPr="00DB42B5" w:rsidRDefault="00AF7909" w:rsidP="007E0722">
            <w:pPr>
              <w:spacing w:line="220" w:lineRule="exact"/>
              <w:jc w:val="center"/>
              <w:rPr>
                <w:sz w:val="18"/>
                <w:szCs w:val="18"/>
              </w:rPr>
            </w:pPr>
          </w:p>
        </w:tc>
        <w:tc>
          <w:tcPr>
            <w:tcW w:w="1276" w:type="dxa"/>
            <w:vAlign w:val="bottom"/>
          </w:tcPr>
          <w:p w14:paraId="3DBD9FD0" w14:textId="77777777" w:rsidR="00AF7909" w:rsidRPr="00DB42B5" w:rsidRDefault="00AF7909" w:rsidP="007E0722">
            <w:pPr>
              <w:spacing w:line="220" w:lineRule="exact"/>
              <w:jc w:val="center"/>
              <w:rPr>
                <w:sz w:val="18"/>
                <w:szCs w:val="18"/>
              </w:rPr>
            </w:pPr>
          </w:p>
        </w:tc>
        <w:tc>
          <w:tcPr>
            <w:tcW w:w="1134" w:type="dxa"/>
            <w:vAlign w:val="bottom"/>
          </w:tcPr>
          <w:p w14:paraId="2EA8CA0D" w14:textId="77777777" w:rsidR="00AF7909" w:rsidRPr="00DB42B5" w:rsidRDefault="00AF7909" w:rsidP="007E0722">
            <w:pPr>
              <w:spacing w:line="220" w:lineRule="exact"/>
              <w:jc w:val="center"/>
              <w:rPr>
                <w:sz w:val="18"/>
                <w:szCs w:val="18"/>
              </w:rPr>
            </w:pPr>
          </w:p>
        </w:tc>
        <w:tc>
          <w:tcPr>
            <w:tcW w:w="1134" w:type="dxa"/>
            <w:vAlign w:val="bottom"/>
          </w:tcPr>
          <w:p w14:paraId="1C5C263F" w14:textId="77777777" w:rsidR="00AF7909" w:rsidRPr="00DB42B5" w:rsidRDefault="00AF7909" w:rsidP="007E0722">
            <w:pPr>
              <w:spacing w:line="220" w:lineRule="exact"/>
              <w:jc w:val="center"/>
              <w:rPr>
                <w:sz w:val="18"/>
                <w:szCs w:val="18"/>
              </w:rPr>
            </w:pPr>
          </w:p>
        </w:tc>
        <w:tc>
          <w:tcPr>
            <w:tcW w:w="1701" w:type="dxa"/>
            <w:vAlign w:val="bottom"/>
          </w:tcPr>
          <w:p w14:paraId="16340A58" w14:textId="77777777" w:rsidR="00AF7909" w:rsidRPr="00DB42B5" w:rsidRDefault="00AF7909" w:rsidP="007E0722">
            <w:pPr>
              <w:spacing w:line="220" w:lineRule="exact"/>
              <w:jc w:val="center"/>
              <w:rPr>
                <w:sz w:val="18"/>
                <w:szCs w:val="18"/>
              </w:rPr>
            </w:pPr>
          </w:p>
        </w:tc>
        <w:tc>
          <w:tcPr>
            <w:tcW w:w="1655" w:type="dxa"/>
            <w:vAlign w:val="bottom"/>
          </w:tcPr>
          <w:p w14:paraId="657D8212" w14:textId="77777777" w:rsidR="00AF7909" w:rsidRPr="00DB42B5" w:rsidRDefault="00AF7909" w:rsidP="007E0722">
            <w:pPr>
              <w:spacing w:line="220" w:lineRule="exact"/>
              <w:jc w:val="center"/>
              <w:rPr>
                <w:sz w:val="18"/>
                <w:szCs w:val="18"/>
              </w:rPr>
            </w:pPr>
          </w:p>
        </w:tc>
      </w:tr>
      <w:tr w:rsidR="00AF7909" w:rsidRPr="00DB42B5" w14:paraId="5683CFD4" w14:textId="77777777" w:rsidTr="00AF7909">
        <w:trPr>
          <w:cantSplit/>
          <w:jc w:val="center"/>
        </w:trPr>
        <w:tc>
          <w:tcPr>
            <w:tcW w:w="2664" w:type="dxa"/>
            <w:vAlign w:val="center"/>
          </w:tcPr>
          <w:p w14:paraId="1894E04E" w14:textId="77777777" w:rsidR="00AF7909" w:rsidRPr="00DB42B5" w:rsidRDefault="00AF7909" w:rsidP="007E0722">
            <w:pPr>
              <w:spacing w:line="220" w:lineRule="exact"/>
              <w:rPr>
                <w:sz w:val="18"/>
                <w:szCs w:val="18"/>
              </w:rPr>
            </w:pPr>
            <w:r w:rsidRPr="00DB42B5">
              <w:rPr>
                <w:sz w:val="18"/>
                <w:szCs w:val="18"/>
              </w:rPr>
              <w:t>Ростовская область</w:t>
            </w:r>
          </w:p>
        </w:tc>
        <w:tc>
          <w:tcPr>
            <w:tcW w:w="705" w:type="dxa"/>
            <w:vAlign w:val="center"/>
          </w:tcPr>
          <w:p w14:paraId="226DCDB4" w14:textId="77777777" w:rsidR="00AF7909" w:rsidRPr="00DB42B5" w:rsidRDefault="00AF7909" w:rsidP="007E0722">
            <w:pPr>
              <w:spacing w:line="220" w:lineRule="exact"/>
              <w:jc w:val="center"/>
              <w:rPr>
                <w:sz w:val="18"/>
                <w:szCs w:val="18"/>
              </w:rPr>
            </w:pPr>
            <w:r w:rsidRPr="00DB42B5">
              <w:rPr>
                <w:sz w:val="18"/>
                <w:szCs w:val="18"/>
              </w:rPr>
              <w:t>60</w:t>
            </w:r>
          </w:p>
        </w:tc>
        <w:tc>
          <w:tcPr>
            <w:tcW w:w="527" w:type="dxa"/>
            <w:vAlign w:val="center"/>
          </w:tcPr>
          <w:p w14:paraId="69794329" w14:textId="77777777" w:rsidR="00AF7909" w:rsidRPr="00DB42B5" w:rsidRDefault="00AF7909" w:rsidP="007E0722">
            <w:pPr>
              <w:spacing w:line="220" w:lineRule="exact"/>
              <w:jc w:val="center"/>
              <w:rPr>
                <w:sz w:val="18"/>
                <w:szCs w:val="18"/>
              </w:rPr>
            </w:pPr>
            <w:r w:rsidRPr="00DB42B5">
              <w:rPr>
                <w:sz w:val="18"/>
                <w:szCs w:val="18"/>
              </w:rPr>
              <w:t>40</w:t>
            </w:r>
          </w:p>
        </w:tc>
        <w:tc>
          <w:tcPr>
            <w:tcW w:w="1048" w:type="dxa"/>
            <w:vAlign w:val="bottom"/>
          </w:tcPr>
          <w:p w14:paraId="6C1274C0" w14:textId="77777777" w:rsidR="00AF7909" w:rsidRPr="00DB42B5" w:rsidRDefault="00AF7909" w:rsidP="007E0722">
            <w:pPr>
              <w:spacing w:line="220" w:lineRule="exact"/>
              <w:jc w:val="center"/>
              <w:rPr>
                <w:sz w:val="18"/>
                <w:szCs w:val="18"/>
              </w:rPr>
            </w:pPr>
          </w:p>
        </w:tc>
        <w:tc>
          <w:tcPr>
            <w:tcW w:w="1843" w:type="dxa"/>
            <w:vAlign w:val="bottom"/>
          </w:tcPr>
          <w:p w14:paraId="1B15E96E" w14:textId="77777777" w:rsidR="00AF7909" w:rsidRPr="00DB42B5" w:rsidRDefault="00AF7909" w:rsidP="007E0722">
            <w:pPr>
              <w:spacing w:line="220" w:lineRule="exact"/>
              <w:jc w:val="center"/>
              <w:rPr>
                <w:sz w:val="18"/>
                <w:szCs w:val="18"/>
              </w:rPr>
            </w:pPr>
          </w:p>
        </w:tc>
        <w:tc>
          <w:tcPr>
            <w:tcW w:w="1417" w:type="dxa"/>
            <w:vAlign w:val="bottom"/>
          </w:tcPr>
          <w:p w14:paraId="32A8E838" w14:textId="77777777" w:rsidR="00AF7909" w:rsidRPr="00DB42B5" w:rsidRDefault="00AF7909" w:rsidP="007E0722">
            <w:pPr>
              <w:spacing w:line="220" w:lineRule="exact"/>
              <w:jc w:val="center"/>
              <w:rPr>
                <w:sz w:val="18"/>
                <w:szCs w:val="18"/>
              </w:rPr>
            </w:pPr>
          </w:p>
        </w:tc>
        <w:tc>
          <w:tcPr>
            <w:tcW w:w="1276" w:type="dxa"/>
            <w:vAlign w:val="bottom"/>
          </w:tcPr>
          <w:p w14:paraId="14E17C38" w14:textId="77777777" w:rsidR="00AF7909" w:rsidRPr="00DB42B5" w:rsidRDefault="00AF7909" w:rsidP="007E0722">
            <w:pPr>
              <w:spacing w:line="220" w:lineRule="exact"/>
              <w:jc w:val="center"/>
              <w:rPr>
                <w:sz w:val="18"/>
                <w:szCs w:val="18"/>
              </w:rPr>
            </w:pPr>
          </w:p>
        </w:tc>
        <w:tc>
          <w:tcPr>
            <w:tcW w:w="1134" w:type="dxa"/>
            <w:vAlign w:val="bottom"/>
          </w:tcPr>
          <w:p w14:paraId="29673BF3" w14:textId="77777777" w:rsidR="00AF7909" w:rsidRPr="00DB42B5" w:rsidRDefault="00AF7909" w:rsidP="007E0722">
            <w:pPr>
              <w:spacing w:line="220" w:lineRule="exact"/>
              <w:jc w:val="center"/>
              <w:rPr>
                <w:sz w:val="18"/>
                <w:szCs w:val="18"/>
              </w:rPr>
            </w:pPr>
          </w:p>
        </w:tc>
        <w:tc>
          <w:tcPr>
            <w:tcW w:w="1134" w:type="dxa"/>
            <w:vAlign w:val="bottom"/>
          </w:tcPr>
          <w:p w14:paraId="78739751" w14:textId="77777777" w:rsidR="00AF7909" w:rsidRPr="00DB42B5" w:rsidRDefault="00AF7909" w:rsidP="007E0722">
            <w:pPr>
              <w:spacing w:line="220" w:lineRule="exact"/>
              <w:jc w:val="center"/>
              <w:rPr>
                <w:sz w:val="18"/>
                <w:szCs w:val="18"/>
              </w:rPr>
            </w:pPr>
          </w:p>
        </w:tc>
        <w:tc>
          <w:tcPr>
            <w:tcW w:w="1701" w:type="dxa"/>
            <w:vAlign w:val="bottom"/>
          </w:tcPr>
          <w:p w14:paraId="0580E78E" w14:textId="77777777" w:rsidR="00AF7909" w:rsidRPr="00DB42B5" w:rsidRDefault="00AF7909" w:rsidP="007E0722">
            <w:pPr>
              <w:spacing w:line="220" w:lineRule="exact"/>
              <w:jc w:val="center"/>
              <w:rPr>
                <w:sz w:val="18"/>
                <w:szCs w:val="18"/>
              </w:rPr>
            </w:pPr>
          </w:p>
        </w:tc>
        <w:tc>
          <w:tcPr>
            <w:tcW w:w="1655" w:type="dxa"/>
            <w:vAlign w:val="bottom"/>
          </w:tcPr>
          <w:p w14:paraId="3D3FE011" w14:textId="77777777" w:rsidR="00AF7909" w:rsidRPr="00DB42B5" w:rsidRDefault="00AF7909" w:rsidP="007E0722">
            <w:pPr>
              <w:spacing w:line="220" w:lineRule="exact"/>
              <w:jc w:val="center"/>
              <w:rPr>
                <w:sz w:val="18"/>
                <w:szCs w:val="18"/>
              </w:rPr>
            </w:pPr>
          </w:p>
        </w:tc>
      </w:tr>
      <w:tr w:rsidR="00AF7909" w:rsidRPr="00DB42B5" w14:paraId="5A27E19F" w14:textId="77777777" w:rsidTr="00AF7909">
        <w:trPr>
          <w:cantSplit/>
          <w:jc w:val="center"/>
        </w:trPr>
        <w:tc>
          <w:tcPr>
            <w:tcW w:w="2664" w:type="dxa"/>
            <w:vAlign w:val="center"/>
          </w:tcPr>
          <w:p w14:paraId="19C8E830" w14:textId="77777777" w:rsidR="00AF7909" w:rsidRPr="00DB42B5" w:rsidRDefault="00AF7909" w:rsidP="007E0722">
            <w:pPr>
              <w:autoSpaceDE w:val="0"/>
              <w:autoSpaceDN w:val="0"/>
              <w:adjustRightInd w:val="0"/>
              <w:spacing w:line="220" w:lineRule="exact"/>
              <w:rPr>
                <w:sz w:val="18"/>
                <w:szCs w:val="18"/>
              </w:rPr>
            </w:pPr>
            <w:r w:rsidRPr="00DB42B5">
              <w:rPr>
                <w:sz w:val="18"/>
                <w:szCs w:val="18"/>
              </w:rPr>
              <w:t>г. Севастополь</w:t>
            </w:r>
          </w:p>
        </w:tc>
        <w:tc>
          <w:tcPr>
            <w:tcW w:w="705" w:type="dxa"/>
            <w:vAlign w:val="center"/>
          </w:tcPr>
          <w:p w14:paraId="4B8029B1" w14:textId="77777777" w:rsidR="00AF7909" w:rsidRPr="00DB42B5" w:rsidRDefault="00AF7909" w:rsidP="007E0722">
            <w:pPr>
              <w:autoSpaceDE w:val="0"/>
              <w:autoSpaceDN w:val="0"/>
              <w:adjustRightInd w:val="0"/>
              <w:spacing w:line="220" w:lineRule="exact"/>
              <w:jc w:val="center"/>
              <w:rPr>
                <w:sz w:val="18"/>
                <w:szCs w:val="18"/>
              </w:rPr>
            </w:pPr>
            <w:r w:rsidRPr="00DB42B5">
              <w:rPr>
                <w:sz w:val="18"/>
                <w:szCs w:val="18"/>
              </w:rPr>
              <w:t>67</w:t>
            </w:r>
          </w:p>
        </w:tc>
        <w:tc>
          <w:tcPr>
            <w:tcW w:w="527" w:type="dxa"/>
            <w:vAlign w:val="center"/>
          </w:tcPr>
          <w:p w14:paraId="0ECC443E" w14:textId="77777777" w:rsidR="00AF7909" w:rsidRPr="00DB42B5" w:rsidRDefault="00AF7909" w:rsidP="007E0722">
            <w:pPr>
              <w:spacing w:line="220" w:lineRule="exact"/>
              <w:jc w:val="center"/>
              <w:rPr>
                <w:sz w:val="18"/>
                <w:szCs w:val="18"/>
              </w:rPr>
            </w:pPr>
            <w:r w:rsidRPr="00DB42B5">
              <w:rPr>
                <w:sz w:val="18"/>
                <w:szCs w:val="18"/>
              </w:rPr>
              <w:t>41</w:t>
            </w:r>
          </w:p>
        </w:tc>
        <w:tc>
          <w:tcPr>
            <w:tcW w:w="1048" w:type="dxa"/>
            <w:vAlign w:val="bottom"/>
          </w:tcPr>
          <w:p w14:paraId="4D62C94D" w14:textId="77777777" w:rsidR="00AF7909" w:rsidRPr="00DB42B5" w:rsidRDefault="00AF7909" w:rsidP="007E0722">
            <w:pPr>
              <w:spacing w:line="220" w:lineRule="exact"/>
              <w:jc w:val="center"/>
              <w:rPr>
                <w:sz w:val="18"/>
                <w:szCs w:val="18"/>
              </w:rPr>
            </w:pPr>
          </w:p>
        </w:tc>
        <w:tc>
          <w:tcPr>
            <w:tcW w:w="1843" w:type="dxa"/>
            <w:vAlign w:val="bottom"/>
          </w:tcPr>
          <w:p w14:paraId="61D17373" w14:textId="77777777" w:rsidR="00AF7909" w:rsidRPr="00DB42B5" w:rsidRDefault="00AF7909" w:rsidP="007E0722">
            <w:pPr>
              <w:spacing w:line="220" w:lineRule="exact"/>
              <w:jc w:val="center"/>
              <w:rPr>
                <w:sz w:val="18"/>
                <w:szCs w:val="18"/>
              </w:rPr>
            </w:pPr>
          </w:p>
        </w:tc>
        <w:tc>
          <w:tcPr>
            <w:tcW w:w="1417" w:type="dxa"/>
            <w:vAlign w:val="bottom"/>
          </w:tcPr>
          <w:p w14:paraId="3B46F2DF" w14:textId="77777777" w:rsidR="00AF7909" w:rsidRPr="00DB42B5" w:rsidRDefault="00AF7909" w:rsidP="007E0722">
            <w:pPr>
              <w:spacing w:line="220" w:lineRule="exact"/>
              <w:jc w:val="center"/>
              <w:rPr>
                <w:sz w:val="18"/>
                <w:szCs w:val="18"/>
              </w:rPr>
            </w:pPr>
          </w:p>
        </w:tc>
        <w:tc>
          <w:tcPr>
            <w:tcW w:w="1276" w:type="dxa"/>
            <w:vAlign w:val="bottom"/>
          </w:tcPr>
          <w:p w14:paraId="2BE024A9" w14:textId="77777777" w:rsidR="00AF7909" w:rsidRPr="00DB42B5" w:rsidRDefault="00AF7909" w:rsidP="007E0722">
            <w:pPr>
              <w:spacing w:line="220" w:lineRule="exact"/>
              <w:jc w:val="center"/>
              <w:rPr>
                <w:sz w:val="18"/>
                <w:szCs w:val="18"/>
              </w:rPr>
            </w:pPr>
          </w:p>
        </w:tc>
        <w:tc>
          <w:tcPr>
            <w:tcW w:w="1134" w:type="dxa"/>
            <w:vAlign w:val="bottom"/>
          </w:tcPr>
          <w:p w14:paraId="50EB4474" w14:textId="77777777" w:rsidR="00AF7909" w:rsidRPr="00DB42B5" w:rsidRDefault="00AF7909" w:rsidP="007E0722">
            <w:pPr>
              <w:spacing w:line="220" w:lineRule="exact"/>
              <w:jc w:val="center"/>
              <w:rPr>
                <w:sz w:val="18"/>
                <w:szCs w:val="18"/>
              </w:rPr>
            </w:pPr>
          </w:p>
        </w:tc>
        <w:tc>
          <w:tcPr>
            <w:tcW w:w="1134" w:type="dxa"/>
            <w:vAlign w:val="bottom"/>
          </w:tcPr>
          <w:p w14:paraId="6CAE06E8" w14:textId="77777777" w:rsidR="00AF7909" w:rsidRPr="00DB42B5" w:rsidRDefault="00AF7909" w:rsidP="007E0722">
            <w:pPr>
              <w:spacing w:line="220" w:lineRule="exact"/>
              <w:jc w:val="center"/>
              <w:rPr>
                <w:sz w:val="18"/>
                <w:szCs w:val="18"/>
              </w:rPr>
            </w:pPr>
          </w:p>
        </w:tc>
        <w:tc>
          <w:tcPr>
            <w:tcW w:w="1701" w:type="dxa"/>
            <w:vAlign w:val="bottom"/>
          </w:tcPr>
          <w:p w14:paraId="6B4BDA48" w14:textId="77777777" w:rsidR="00AF7909" w:rsidRPr="00DB42B5" w:rsidRDefault="00AF7909" w:rsidP="007E0722">
            <w:pPr>
              <w:spacing w:line="220" w:lineRule="exact"/>
              <w:jc w:val="center"/>
              <w:rPr>
                <w:sz w:val="18"/>
                <w:szCs w:val="18"/>
              </w:rPr>
            </w:pPr>
          </w:p>
        </w:tc>
        <w:tc>
          <w:tcPr>
            <w:tcW w:w="1655" w:type="dxa"/>
            <w:vAlign w:val="bottom"/>
          </w:tcPr>
          <w:p w14:paraId="5801DA7D" w14:textId="77777777" w:rsidR="00AF7909" w:rsidRPr="00DB42B5" w:rsidRDefault="00AF7909" w:rsidP="007E0722">
            <w:pPr>
              <w:spacing w:line="220" w:lineRule="exact"/>
              <w:jc w:val="center"/>
              <w:rPr>
                <w:sz w:val="18"/>
                <w:szCs w:val="18"/>
              </w:rPr>
            </w:pPr>
          </w:p>
        </w:tc>
      </w:tr>
      <w:tr w:rsidR="00AF7909" w:rsidRPr="00DB42B5" w14:paraId="350A4F3D" w14:textId="77777777" w:rsidTr="00AF7909">
        <w:trPr>
          <w:cantSplit/>
          <w:jc w:val="center"/>
        </w:trPr>
        <w:tc>
          <w:tcPr>
            <w:tcW w:w="2664" w:type="dxa"/>
            <w:vAlign w:val="center"/>
          </w:tcPr>
          <w:p w14:paraId="47078666" w14:textId="77777777" w:rsidR="00AF7909" w:rsidRPr="00DB42B5" w:rsidRDefault="00AF7909" w:rsidP="007E0722">
            <w:pPr>
              <w:spacing w:line="220" w:lineRule="exact"/>
              <w:rPr>
                <w:b/>
                <w:sz w:val="18"/>
                <w:szCs w:val="18"/>
              </w:rPr>
            </w:pPr>
            <w:r w:rsidRPr="00DB42B5">
              <w:rPr>
                <w:b/>
                <w:sz w:val="18"/>
                <w:szCs w:val="18"/>
              </w:rPr>
              <w:t>Северо-Кавказский ФО</w:t>
            </w:r>
          </w:p>
        </w:tc>
        <w:tc>
          <w:tcPr>
            <w:tcW w:w="705" w:type="dxa"/>
            <w:vAlign w:val="center"/>
          </w:tcPr>
          <w:p w14:paraId="06BBD7A4" w14:textId="77777777" w:rsidR="00AF7909" w:rsidRPr="00DB42B5" w:rsidRDefault="00AF7909" w:rsidP="007E0722">
            <w:pPr>
              <w:spacing w:line="220" w:lineRule="exact"/>
              <w:jc w:val="center"/>
              <w:rPr>
                <w:b/>
                <w:sz w:val="18"/>
                <w:szCs w:val="18"/>
              </w:rPr>
            </w:pPr>
            <w:r w:rsidRPr="00DB42B5">
              <w:rPr>
                <w:b/>
                <w:sz w:val="18"/>
                <w:szCs w:val="18"/>
              </w:rPr>
              <w:t>038</w:t>
            </w:r>
          </w:p>
        </w:tc>
        <w:tc>
          <w:tcPr>
            <w:tcW w:w="527" w:type="dxa"/>
            <w:vAlign w:val="center"/>
          </w:tcPr>
          <w:p w14:paraId="6F4C6739" w14:textId="77777777" w:rsidR="00AF7909" w:rsidRPr="00DB42B5" w:rsidRDefault="00AF7909" w:rsidP="007E0722">
            <w:pPr>
              <w:spacing w:line="220" w:lineRule="exact"/>
              <w:jc w:val="center"/>
              <w:rPr>
                <w:sz w:val="18"/>
                <w:szCs w:val="18"/>
              </w:rPr>
            </w:pPr>
            <w:r w:rsidRPr="00DB42B5">
              <w:rPr>
                <w:sz w:val="18"/>
                <w:szCs w:val="18"/>
              </w:rPr>
              <w:t>42</w:t>
            </w:r>
          </w:p>
        </w:tc>
        <w:tc>
          <w:tcPr>
            <w:tcW w:w="1048" w:type="dxa"/>
            <w:vAlign w:val="bottom"/>
          </w:tcPr>
          <w:p w14:paraId="6120DBD5" w14:textId="77777777" w:rsidR="00AF7909" w:rsidRPr="00DB42B5" w:rsidRDefault="00AF7909" w:rsidP="007E0722">
            <w:pPr>
              <w:spacing w:line="220" w:lineRule="exact"/>
              <w:jc w:val="center"/>
              <w:rPr>
                <w:sz w:val="18"/>
                <w:szCs w:val="18"/>
              </w:rPr>
            </w:pPr>
          </w:p>
        </w:tc>
        <w:tc>
          <w:tcPr>
            <w:tcW w:w="1843" w:type="dxa"/>
            <w:vAlign w:val="bottom"/>
          </w:tcPr>
          <w:p w14:paraId="449E6A66" w14:textId="77777777" w:rsidR="00AF7909" w:rsidRPr="00DB42B5" w:rsidRDefault="00AF7909" w:rsidP="007E0722">
            <w:pPr>
              <w:spacing w:line="220" w:lineRule="exact"/>
              <w:jc w:val="center"/>
              <w:rPr>
                <w:sz w:val="18"/>
                <w:szCs w:val="18"/>
              </w:rPr>
            </w:pPr>
          </w:p>
        </w:tc>
        <w:tc>
          <w:tcPr>
            <w:tcW w:w="1417" w:type="dxa"/>
            <w:vAlign w:val="bottom"/>
          </w:tcPr>
          <w:p w14:paraId="0C6493BD" w14:textId="77777777" w:rsidR="00AF7909" w:rsidRPr="00DB42B5" w:rsidRDefault="00AF7909" w:rsidP="007E0722">
            <w:pPr>
              <w:spacing w:line="220" w:lineRule="exact"/>
              <w:jc w:val="center"/>
              <w:rPr>
                <w:sz w:val="18"/>
                <w:szCs w:val="18"/>
              </w:rPr>
            </w:pPr>
          </w:p>
        </w:tc>
        <w:tc>
          <w:tcPr>
            <w:tcW w:w="1276" w:type="dxa"/>
            <w:vAlign w:val="bottom"/>
          </w:tcPr>
          <w:p w14:paraId="0984747C" w14:textId="77777777" w:rsidR="00AF7909" w:rsidRPr="00DB42B5" w:rsidRDefault="00AF7909" w:rsidP="007E0722">
            <w:pPr>
              <w:spacing w:line="220" w:lineRule="exact"/>
              <w:jc w:val="center"/>
              <w:rPr>
                <w:sz w:val="18"/>
                <w:szCs w:val="18"/>
              </w:rPr>
            </w:pPr>
          </w:p>
        </w:tc>
        <w:tc>
          <w:tcPr>
            <w:tcW w:w="1134" w:type="dxa"/>
            <w:vAlign w:val="bottom"/>
          </w:tcPr>
          <w:p w14:paraId="39755CB7" w14:textId="77777777" w:rsidR="00AF7909" w:rsidRPr="00DB42B5" w:rsidRDefault="00AF7909" w:rsidP="007E0722">
            <w:pPr>
              <w:spacing w:line="220" w:lineRule="exact"/>
              <w:jc w:val="center"/>
              <w:rPr>
                <w:sz w:val="18"/>
                <w:szCs w:val="18"/>
              </w:rPr>
            </w:pPr>
          </w:p>
        </w:tc>
        <w:tc>
          <w:tcPr>
            <w:tcW w:w="1134" w:type="dxa"/>
            <w:vAlign w:val="bottom"/>
          </w:tcPr>
          <w:p w14:paraId="66729DA3" w14:textId="77777777" w:rsidR="00AF7909" w:rsidRPr="00DB42B5" w:rsidRDefault="00AF7909" w:rsidP="007E0722">
            <w:pPr>
              <w:spacing w:line="220" w:lineRule="exact"/>
              <w:jc w:val="center"/>
              <w:rPr>
                <w:sz w:val="18"/>
                <w:szCs w:val="18"/>
              </w:rPr>
            </w:pPr>
          </w:p>
        </w:tc>
        <w:tc>
          <w:tcPr>
            <w:tcW w:w="1701" w:type="dxa"/>
            <w:vAlign w:val="bottom"/>
          </w:tcPr>
          <w:p w14:paraId="56166927" w14:textId="77777777" w:rsidR="00AF7909" w:rsidRPr="00DB42B5" w:rsidRDefault="00AF7909" w:rsidP="007E0722">
            <w:pPr>
              <w:spacing w:line="220" w:lineRule="exact"/>
              <w:jc w:val="center"/>
              <w:rPr>
                <w:sz w:val="18"/>
                <w:szCs w:val="18"/>
              </w:rPr>
            </w:pPr>
          </w:p>
        </w:tc>
        <w:tc>
          <w:tcPr>
            <w:tcW w:w="1655" w:type="dxa"/>
            <w:vAlign w:val="bottom"/>
          </w:tcPr>
          <w:p w14:paraId="34CCEF6F" w14:textId="77777777" w:rsidR="00AF7909" w:rsidRPr="00DB42B5" w:rsidRDefault="00AF7909" w:rsidP="007E0722">
            <w:pPr>
              <w:spacing w:line="220" w:lineRule="exact"/>
              <w:jc w:val="center"/>
              <w:rPr>
                <w:sz w:val="18"/>
                <w:szCs w:val="18"/>
              </w:rPr>
            </w:pPr>
          </w:p>
        </w:tc>
      </w:tr>
      <w:tr w:rsidR="00AF7909" w:rsidRPr="00DB42B5" w14:paraId="675A1304" w14:textId="77777777" w:rsidTr="00AF7909">
        <w:trPr>
          <w:cantSplit/>
          <w:jc w:val="center"/>
        </w:trPr>
        <w:tc>
          <w:tcPr>
            <w:tcW w:w="2664" w:type="dxa"/>
            <w:vAlign w:val="center"/>
          </w:tcPr>
          <w:p w14:paraId="678EAFCC" w14:textId="77777777" w:rsidR="00AF7909" w:rsidRPr="00DB42B5" w:rsidRDefault="00AF7909" w:rsidP="007E0722">
            <w:pPr>
              <w:spacing w:line="220" w:lineRule="exact"/>
              <w:rPr>
                <w:sz w:val="18"/>
                <w:szCs w:val="18"/>
              </w:rPr>
            </w:pPr>
            <w:r w:rsidRPr="00DB42B5">
              <w:rPr>
                <w:sz w:val="18"/>
                <w:szCs w:val="18"/>
              </w:rPr>
              <w:t>Республика Дагестан</w:t>
            </w:r>
          </w:p>
        </w:tc>
        <w:tc>
          <w:tcPr>
            <w:tcW w:w="705" w:type="dxa"/>
            <w:vAlign w:val="center"/>
          </w:tcPr>
          <w:p w14:paraId="67FB20BD" w14:textId="77777777" w:rsidR="00AF7909" w:rsidRPr="00DB42B5" w:rsidRDefault="00AF7909" w:rsidP="007E0722">
            <w:pPr>
              <w:spacing w:line="220" w:lineRule="exact"/>
              <w:jc w:val="center"/>
              <w:rPr>
                <w:sz w:val="18"/>
                <w:szCs w:val="18"/>
              </w:rPr>
            </w:pPr>
            <w:r w:rsidRPr="00DB42B5">
              <w:rPr>
                <w:sz w:val="18"/>
                <w:szCs w:val="18"/>
              </w:rPr>
              <w:t>82</w:t>
            </w:r>
          </w:p>
        </w:tc>
        <w:tc>
          <w:tcPr>
            <w:tcW w:w="527" w:type="dxa"/>
            <w:vAlign w:val="center"/>
          </w:tcPr>
          <w:p w14:paraId="2823E7A0" w14:textId="77777777" w:rsidR="00AF7909" w:rsidRPr="00DB42B5" w:rsidRDefault="00AF7909" w:rsidP="007E0722">
            <w:pPr>
              <w:spacing w:line="220" w:lineRule="exact"/>
              <w:jc w:val="center"/>
              <w:rPr>
                <w:sz w:val="18"/>
                <w:szCs w:val="18"/>
              </w:rPr>
            </w:pPr>
            <w:r w:rsidRPr="00DB42B5">
              <w:rPr>
                <w:sz w:val="18"/>
                <w:szCs w:val="18"/>
              </w:rPr>
              <w:t>43</w:t>
            </w:r>
          </w:p>
        </w:tc>
        <w:tc>
          <w:tcPr>
            <w:tcW w:w="1048" w:type="dxa"/>
            <w:vAlign w:val="bottom"/>
          </w:tcPr>
          <w:p w14:paraId="0479AD5C" w14:textId="77777777" w:rsidR="00AF7909" w:rsidRPr="00DB42B5" w:rsidRDefault="00AF7909" w:rsidP="007E0722">
            <w:pPr>
              <w:spacing w:line="220" w:lineRule="exact"/>
              <w:jc w:val="center"/>
              <w:rPr>
                <w:sz w:val="18"/>
                <w:szCs w:val="18"/>
              </w:rPr>
            </w:pPr>
          </w:p>
        </w:tc>
        <w:tc>
          <w:tcPr>
            <w:tcW w:w="1843" w:type="dxa"/>
            <w:vAlign w:val="bottom"/>
          </w:tcPr>
          <w:p w14:paraId="4AFC59CB" w14:textId="77777777" w:rsidR="00AF7909" w:rsidRPr="00DB42B5" w:rsidRDefault="00AF7909" w:rsidP="007E0722">
            <w:pPr>
              <w:spacing w:line="220" w:lineRule="exact"/>
              <w:jc w:val="center"/>
              <w:rPr>
                <w:sz w:val="18"/>
                <w:szCs w:val="18"/>
              </w:rPr>
            </w:pPr>
          </w:p>
        </w:tc>
        <w:tc>
          <w:tcPr>
            <w:tcW w:w="1417" w:type="dxa"/>
            <w:vAlign w:val="bottom"/>
          </w:tcPr>
          <w:p w14:paraId="4E0DA380" w14:textId="77777777" w:rsidR="00AF7909" w:rsidRPr="00DB42B5" w:rsidRDefault="00AF7909" w:rsidP="007E0722">
            <w:pPr>
              <w:spacing w:line="220" w:lineRule="exact"/>
              <w:jc w:val="center"/>
              <w:rPr>
                <w:sz w:val="18"/>
                <w:szCs w:val="18"/>
              </w:rPr>
            </w:pPr>
          </w:p>
        </w:tc>
        <w:tc>
          <w:tcPr>
            <w:tcW w:w="1276" w:type="dxa"/>
            <w:vAlign w:val="bottom"/>
          </w:tcPr>
          <w:p w14:paraId="7C464EC5" w14:textId="77777777" w:rsidR="00AF7909" w:rsidRPr="00DB42B5" w:rsidRDefault="00AF7909" w:rsidP="007E0722">
            <w:pPr>
              <w:spacing w:line="220" w:lineRule="exact"/>
              <w:jc w:val="center"/>
              <w:rPr>
                <w:sz w:val="18"/>
                <w:szCs w:val="18"/>
              </w:rPr>
            </w:pPr>
          </w:p>
        </w:tc>
        <w:tc>
          <w:tcPr>
            <w:tcW w:w="1134" w:type="dxa"/>
            <w:vAlign w:val="bottom"/>
          </w:tcPr>
          <w:p w14:paraId="3048E3A3" w14:textId="77777777" w:rsidR="00AF7909" w:rsidRPr="00DB42B5" w:rsidRDefault="00AF7909" w:rsidP="007E0722">
            <w:pPr>
              <w:spacing w:line="220" w:lineRule="exact"/>
              <w:jc w:val="center"/>
              <w:rPr>
                <w:sz w:val="18"/>
                <w:szCs w:val="18"/>
              </w:rPr>
            </w:pPr>
          </w:p>
        </w:tc>
        <w:tc>
          <w:tcPr>
            <w:tcW w:w="1134" w:type="dxa"/>
            <w:vAlign w:val="bottom"/>
          </w:tcPr>
          <w:p w14:paraId="7751B8A8" w14:textId="77777777" w:rsidR="00AF7909" w:rsidRPr="00DB42B5" w:rsidRDefault="00AF7909" w:rsidP="007E0722">
            <w:pPr>
              <w:spacing w:line="220" w:lineRule="exact"/>
              <w:jc w:val="center"/>
              <w:rPr>
                <w:sz w:val="18"/>
                <w:szCs w:val="18"/>
              </w:rPr>
            </w:pPr>
          </w:p>
        </w:tc>
        <w:tc>
          <w:tcPr>
            <w:tcW w:w="1701" w:type="dxa"/>
            <w:vAlign w:val="bottom"/>
          </w:tcPr>
          <w:p w14:paraId="1525FA12" w14:textId="77777777" w:rsidR="00AF7909" w:rsidRPr="00DB42B5" w:rsidRDefault="00AF7909" w:rsidP="007E0722">
            <w:pPr>
              <w:spacing w:line="220" w:lineRule="exact"/>
              <w:jc w:val="center"/>
              <w:rPr>
                <w:sz w:val="18"/>
                <w:szCs w:val="18"/>
              </w:rPr>
            </w:pPr>
          </w:p>
        </w:tc>
        <w:tc>
          <w:tcPr>
            <w:tcW w:w="1655" w:type="dxa"/>
            <w:vAlign w:val="bottom"/>
          </w:tcPr>
          <w:p w14:paraId="6CF753E3" w14:textId="77777777" w:rsidR="00AF7909" w:rsidRPr="00DB42B5" w:rsidRDefault="00AF7909" w:rsidP="007E0722">
            <w:pPr>
              <w:spacing w:line="220" w:lineRule="exact"/>
              <w:jc w:val="center"/>
              <w:rPr>
                <w:sz w:val="18"/>
                <w:szCs w:val="18"/>
              </w:rPr>
            </w:pPr>
          </w:p>
        </w:tc>
      </w:tr>
      <w:tr w:rsidR="00AF7909" w:rsidRPr="00DB42B5" w14:paraId="0F939603" w14:textId="77777777" w:rsidTr="00AF7909">
        <w:trPr>
          <w:cantSplit/>
          <w:jc w:val="center"/>
        </w:trPr>
        <w:tc>
          <w:tcPr>
            <w:tcW w:w="2664" w:type="dxa"/>
            <w:vAlign w:val="center"/>
          </w:tcPr>
          <w:p w14:paraId="05985B7F" w14:textId="77777777" w:rsidR="00AF7909" w:rsidRPr="00DB42B5" w:rsidRDefault="00AF7909" w:rsidP="007E0722">
            <w:pPr>
              <w:spacing w:line="220" w:lineRule="exact"/>
              <w:rPr>
                <w:sz w:val="18"/>
                <w:szCs w:val="18"/>
              </w:rPr>
            </w:pPr>
            <w:r w:rsidRPr="00DB42B5">
              <w:rPr>
                <w:sz w:val="18"/>
                <w:szCs w:val="18"/>
              </w:rPr>
              <w:t>Республика Ингушетия</w:t>
            </w:r>
          </w:p>
        </w:tc>
        <w:tc>
          <w:tcPr>
            <w:tcW w:w="705" w:type="dxa"/>
            <w:vAlign w:val="center"/>
          </w:tcPr>
          <w:p w14:paraId="40FABED9" w14:textId="77777777" w:rsidR="00AF7909" w:rsidRPr="00DB42B5" w:rsidRDefault="00AF7909" w:rsidP="007E0722">
            <w:pPr>
              <w:spacing w:line="220" w:lineRule="exact"/>
              <w:jc w:val="center"/>
              <w:rPr>
                <w:sz w:val="18"/>
                <w:szCs w:val="18"/>
              </w:rPr>
            </w:pPr>
            <w:r w:rsidRPr="00DB42B5">
              <w:rPr>
                <w:sz w:val="18"/>
                <w:szCs w:val="18"/>
              </w:rPr>
              <w:t>26</w:t>
            </w:r>
          </w:p>
        </w:tc>
        <w:tc>
          <w:tcPr>
            <w:tcW w:w="527" w:type="dxa"/>
            <w:vAlign w:val="center"/>
          </w:tcPr>
          <w:p w14:paraId="6E786F02" w14:textId="77777777" w:rsidR="00AF7909" w:rsidRPr="00DB42B5" w:rsidRDefault="00AF7909" w:rsidP="007E0722">
            <w:pPr>
              <w:spacing w:line="220" w:lineRule="exact"/>
              <w:jc w:val="center"/>
              <w:rPr>
                <w:sz w:val="18"/>
                <w:szCs w:val="18"/>
              </w:rPr>
            </w:pPr>
            <w:r w:rsidRPr="00DB42B5">
              <w:rPr>
                <w:sz w:val="18"/>
                <w:szCs w:val="18"/>
              </w:rPr>
              <w:t>44</w:t>
            </w:r>
          </w:p>
        </w:tc>
        <w:tc>
          <w:tcPr>
            <w:tcW w:w="1048" w:type="dxa"/>
            <w:vAlign w:val="bottom"/>
          </w:tcPr>
          <w:p w14:paraId="1D479A50" w14:textId="77777777" w:rsidR="00AF7909" w:rsidRPr="00DB42B5" w:rsidRDefault="00AF7909" w:rsidP="007E0722">
            <w:pPr>
              <w:spacing w:line="220" w:lineRule="exact"/>
              <w:jc w:val="center"/>
              <w:rPr>
                <w:sz w:val="18"/>
                <w:szCs w:val="18"/>
              </w:rPr>
            </w:pPr>
          </w:p>
        </w:tc>
        <w:tc>
          <w:tcPr>
            <w:tcW w:w="1843" w:type="dxa"/>
            <w:vAlign w:val="bottom"/>
          </w:tcPr>
          <w:p w14:paraId="5EF7A8D5" w14:textId="77777777" w:rsidR="00AF7909" w:rsidRPr="00DB42B5" w:rsidRDefault="00AF7909" w:rsidP="007E0722">
            <w:pPr>
              <w:spacing w:line="220" w:lineRule="exact"/>
              <w:jc w:val="center"/>
              <w:rPr>
                <w:sz w:val="18"/>
                <w:szCs w:val="18"/>
              </w:rPr>
            </w:pPr>
          </w:p>
        </w:tc>
        <w:tc>
          <w:tcPr>
            <w:tcW w:w="1417" w:type="dxa"/>
            <w:vAlign w:val="bottom"/>
          </w:tcPr>
          <w:p w14:paraId="5E14CEF1" w14:textId="77777777" w:rsidR="00AF7909" w:rsidRPr="00DB42B5" w:rsidRDefault="00AF7909" w:rsidP="007E0722">
            <w:pPr>
              <w:spacing w:line="220" w:lineRule="exact"/>
              <w:jc w:val="center"/>
              <w:rPr>
                <w:sz w:val="18"/>
                <w:szCs w:val="18"/>
              </w:rPr>
            </w:pPr>
          </w:p>
        </w:tc>
        <w:tc>
          <w:tcPr>
            <w:tcW w:w="1276" w:type="dxa"/>
            <w:vAlign w:val="bottom"/>
          </w:tcPr>
          <w:p w14:paraId="5F53CC0A" w14:textId="77777777" w:rsidR="00AF7909" w:rsidRPr="00DB42B5" w:rsidRDefault="00AF7909" w:rsidP="007E0722">
            <w:pPr>
              <w:spacing w:line="220" w:lineRule="exact"/>
              <w:jc w:val="center"/>
              <w:rPr>
                <w:sz w:val="18"/>
                <w:szCs w:val="18"/>
              </w:rPr>
            </w:pPr>
          </w:p>
        </w:tc>
        <w:tc>
          <w:tcPr>
            <w:tcW w:w="1134" w:type="dxa"/>
            <w:vAlign w:val="bottom"/>
          </w:tcPr>
          <w:p w14:paraId="2CC78954" w14:textId="77777777" w:rsidR="00AF7909" w:rsidRPr="00DB42B5" w:rsidRDefault="00AF7909" w:rsidP="007E0722">
            <w:pPr>
              <w:spacing w:line="220" w:lineRule="exact"/>
              <w:jc w:val="center"/>
              <w:rPr>
                <w:sz w:val="18"/>
                <w:szCs w:val="18"/>
              </w:rPr>
            </w:pPr>
          </w:p>
        </w:tc>
        <w:tc>
          <w:tcPr>
            <w:tcW w:w="1134" w:type="dxa"/>
            <w:vAlign w:val="bottom"/>
          </w:tcPr>
          <w:p w14:paraId="7DEC325B" w14:textId="77777777" w:rsidR="00AF7909" w:rsidRPr="00DB42B5" w:rsidRDefault="00AF7909" w:rsidP="007E0722">
            <w:pPr>
              <w:spacing w:line="220" w:lineRule="exact"/>
              <w:jc w:val="center"/>
              <w:rPr>
                <w:sz w:val="18"/>
                <w:szCs w:val="18"/>
              </w:rPr>
            </w:pPr>
          </w:p>
        </w:tc>
        <w:tc>
          <w:tcPr>
            <w:tcW w:w="1701" w:type="dxa"/>
            <w:vAlign w:val="bottom"/>
          </w:tcPr>
          <w:p w14:paraId="6954BAE7" w14:textId="77777777" w:rsidR="00AF7909" w:rsidRPr="00DB42B5" w:rsidRDefault="00AF7909" w:rsidP="007E0722">
            <w:pPr>
              <w:spacing w:line="220" w:lineRule="exact"/>
              <w:jc w:val="center"/>
              <w:rPr>
                <w:sz w:val="18"/>
                <w:szCs w:val="18"/>
              </w:rPr>
            </w:pPr>
          </w:p>
        </w:tc>
        <w:tc>
          <w:tcPr>
            <w:tcW w:w="1655" w:type="dxa"/>
            <w:vAlign w:val="bottom"/>
          </w:tcPr>
          <w:p w14:paraId="729314D8" w14:textId="77777777" w:rsidR="00AF7909" w:rsidRPr="00DB42B5" w:rsidRDefault="00AF7909" w:rsidP="007E0722">
            <w:pPr>
              <w:spacing w:line="220" w:lineRule="exact"/>
              <w:jc w:val="center"/>
              <w:rPr>
                <w:sz w:val="18"/>
                <w:szCs w:val="18"/>
              </w:rPr>
            </w:pPr>
          </w:p>
        </w:tc>
      </w:tr>
      <w:tr w:rsidR="00AF7909" w:rsidRPr="00DB42B5" w14:paraId="6A2E7346" w14:textId="77777777" w:rsidTr="00AF7909">
        <w:trPr>
          <w:cantSplit/>
          <w:jc w:val="center"/>
        </w:trPr>
        <w:tc>
          <w:tcPr>
            <w:tcW w:w="2664" w:type="dxa"/>
            <w:vAlign w:val="center"/>
          </w:tcPr>
          <w:p w14:paraId="2BEEA82A" w14:textId="77777777" w:rsidR="00AF7909" w:rsidRPr="00DB42B5" w:rsidRDefault="00AF7909" w:rsidP="007E0722">
            <w:pPr>
              <w:spacing w:line="220" w:lineRule="exact"/>
              <w:rPr>
                <w:sz w:val="18"/>
                <w:szCs w:val="18"/>
              </w:rPr>
            </w:pPr>
            <w:r w:rsidRPr="00DB42B5">
              <w:rPr>
                <w:sz w:val="18"/>
                <w:szCs w:val="18"/>
              </w:rPr>
              <w:t>Кабардино-Балкарская Республика</w:t>
            </w:r>
          </w:p>
        </w:tc>
        <w:tc>
          <w:tcPr>
            <w:tcW w:w="705" w:type="dxa"/>
            <w:vAlign w:val="center"/>
          </w:tcPr>
          <w:p w14:paraId="7DB61A23" w14:textId="77777777" w:rsidR="00AF7909" w:rsidRPr="00DB42B5" w:rsidRDefault="00AF7909" w:rsidP="007E0722">
            <w:pPr>
              <w:spacing w:line="220" w:lineRule="exact"/>
              <w:jc w:val="center"/>
              <w:rPr>
                <w:sz w:val="18"/>
                <w:szCs w:val="18"/>
              </w:rPr>
            </w:pPr>
            <w:r w:rsidRPr="00DB42B5">
              <w:rPr>
                <w:sz w:val="18"/>
                <w:szCs w:val="18"/>
              </w:rPr>
              <w:t>83</w:t>
            </w:r>
          </w:p>
        </w:tc>
        <w:tc>
          <w:tcPr>
            <w:tcW w:w="527" w:type="dxa"/>
            <w:vAlign w:val="center"/>
          </w:tcPr>
          <w:p w14:paraId="4E15AA79" w14:textId="77777777" w:rsidR="00AF7909" w:rsidRPr="00DB42B5" w:rsidRDefault="00AF7909" w:rsidP="007E0722">
            <w:pPr>
              <w:spacing w:line="220" w:lineRule="exact"/>
              <w:jc w:val="center"/>
              <w:rPr>
                <w:sz w:val="18"/>
                <w:szCs w:val="18"/>
              </w:rPr>
            </w:pPr>
            <w:r w:rsidRPr="00DB42B5">
              <w:rPr>
                <w:sz w:val="18"/>
                <w:szCs w:val="18"/>
              </w:rPr>
              <w:t>45</w:t>
            </w:r>
          </w:p>
        </w:tc>
        <w:tc>
          <w:tcPr>
            <w:tcW w:w="1048" w:type="dxa"/>
            <w:vAlign w:val="bottom"/>
          </w:tcPr>
          <w:p w14:paraId="3039C43E" w14:textId="77777777" w:rsidR="00AF7909" w:rsidRPr="00DB42B5" w:rsidRDefault="00AF7909" w:rsidP="007E0722">
            <w:pPr>
              <w:spacing w:line="220" w:lineRule="exact"/>
              <w:jc w:val="center"/>
              <w:rPr>
                <w:sz w:val="18"/>
                <w:szCs w:val="18"/>
              </w:rPr>
            </w:pPr>
          </w:p>
        </w:tc>
        <w:tc>
          <w:tcPr>
            <w:tcW w:w="1843" w:type="dxa"/>
            <w:vAlign w:val="bottom"/>
          </w:tcPr>
          <w:p w14:paraId="332A41A9" w14:textId="77777777" w:rsidR="00AF7909" w:rsidRPr="00DB42B5" w:rsidRDefault="00AF7909" w:rsidP="007E0722">
            <w:pPr>
              <w:spacing w:line="220" w:lineRule="exact"/>
              <w:jc w:val="center"/>
              <w:rPr>
                <w:sz w:val="18"/>
                <w:szCs w:val="18"/>
              </w:rPr>
            </w:pPr>
          </w:p>
        </w:tc>
        <w:tc>
          <w:tcPr>
            <w:tcW w:w="1417" w:type="dxa"/>
            <w:vAlign w:val="bottom"/>
          </w:tcPr>
          <w:p w14:paraId="7725C0A4" w14:textId="77777777" w:rsidR="00AF7909" w:rsidRPr="00DB42B5" w:rsidRDefault="00AF7909" w:rsidP="007E0722">
            <w:pPr>
              <w:spacing w:line="220" w:lineRule="exact"/>
              <w:jc w:val="center"/>
              <w:rPr>
                <w:sz w:val="18"/>
                <w:szCs w:val="18"/>
              </w:rPr>
            </w:pPr>
          </w:p>
        </w:tc>
        <w:tc>
          <w:tcPr>
            <w:tcW w:w="1276" w:type="dxa"/>
            <w:vAlign w:val="bottom"/>
          </w:tcPr>
          <w:p w14:paraId="7E5C4205" w14:textId="77777777" w:rsidR="00AF7909" w:rsidRPr="00DB42B5" w:rsidRDefault="00AF7909" w:rsidP="007E0722">
            <w:pPr>
              <w:spacing w:line="220" w:lineRule="exact"/>
              <w:jc w:val="center"/>
              <w:rPr>
                <w:sz w:val="18"/>
                <w:szCs w:val="18"/>
              </w:rPr>
            </w:pPr>
          </w:p>
        </w:tc>
        <w:tc>
          <w:tcPr>
            <w:tcW w:w="1134" w:type="dxa"/>
            <w:vAlign w:val="bottom"/>
          </w:tcPr>
          <w:p w14:paraId="345DB021" w14:textId="77777777" w:rsidR="00AF7909" w:rsidRPr="00DB42B5" w:rsidRDefault="00AF7909" w:rsidP="007E0722">
            <w:pPr>
              <w:spacing w:line="220" w:lineRule="exact"/>
              <w:jc w:val="center"/>
              <w:rPr>
                <w:sz w:val="18"/>
                <w:szCs w:val="18"/>
              </w:rPr>
            </w:pPr>
          </w:p>
        </w:tc>
        <w:tc>
          <w:tcPr>
            <w:tcW w:w="1134" w:type="dxa"/>
            <w:vAlign w:val="bottom"/>
          </w:tcPr>
          <w:p w14:paraId="093AB4A3" w14:textId="77777777" w:rsidR="00AF7909" w:rsidRPr="00DB42B5" w:rsidRDefault="00AF7909" w:rsidP="007E0722">
            <w:pPr>
              <w:spacing w:line="220" w:lineRule="exact"/>
              <w:jc w:val="center"/>
              <w:rPr>
                <w:sz w:val="18"/>
                <w:szCs w:val="18"/>
              </w:rPr>
            </w:pPr>
          </w:p>
        </w:tc>
        <w:tc>
          <w:tcPr>
            <w:tcW w:w="1701" w:type="dxa"/>
            <w:vAlign w:val="bottom"/>
          </w:tcPr>
          <w:p w14:paraId="2C30921B" w14:textId="77777777" w:rsidR="00AF7909" w:rsidRPr="00DB42B5" w:rsidRDefault="00AF7909" w:rsidP="007E0722">
            <w:pPr>
              <w:spacing w:line="220" w:lineRule="exact"/>
              <w:jc w:val="center"/>
              <w:rPr>
                <w:sz w:val="18"/>
                <w:szCs w:val="18"/>
              </w:rPr>
            </w:pPr>
          </w:p>
        </w:tc>
        <w:tc>
          <w:tcPr>
            <w:tcW w:w="1655" w:type="dxa"/>
            <w:vAlign w:val="bottom"/>
          </w:tcPr>
          <w:p w14:paraId="5E61D4D2" w14:textId="77777777" w:rsidR="00AF7909" w:rsidRPr="00DB42B5" w:rsidRDefault="00AF7909" w:rsidP="007E0722">
            <w:pPr>
              <w:spacing w:line="220" w:lineRule="exact"/>
              <w:jc w:val="center"/>
              <w:rPr>
                <w:sz w:val="18"/>
                <w:szCs w:val="18"/>
              </w:rPr>
            </w:pPr>
          </w:p>
        </w:tc>
      </w:tr>
      <w:tr w:rsidR="00AF7909" w:rsidRPr="00DB42B5" w14:paraId="158B2ED1" w14:textId="77777777" w:rsidTr="00AF7909">
        <w:trPr>
          <w:cantSplit/>
          <w:jc w:val="center"/>
        </w:trPr>
        <w:tc>
          <w:tcPr>
            <w:tcW w:w="2664" w:type="dxa"/>
            <w:vAlign w:val="center"/>
          </w:tcPr>
          <w:p w14:paraId="13092F5B" w14:textId="77777777" w:rsidR="00AF7909" w:rsidRPr="00DB42B5" w:rsidRDefault="00AF7909" w:rsidP="007E0722">
            <w:pPr>
              <w:spacing w:line="220" w:lineRule="exact"/>
              <w:rPr>
                <w:sz w:val="18"/>
                <w:szCs w:val="18"/>
              </w:rPr>
            </w:pPr>
            <w:r w:rsidRPr="00DB42B5">
              <w:rPr>
                <w:sz w:val="18"/>
                <w:szCs w:val="18"/>
              </w:rPr>
              <w:t>Карачаево-Черкесская Республика</w:t>
            </w:r>
          </w:p>
        </w:tc>
        <w:tc>
          <w:tcPr>
            <w:tcW w:w="705" w:type="dxa"/>
            <w:vAlign w:val="center"/>
          </w:tcPr>
          <w:p w14:paraId="626A7140" w14:textId="77777777" w:rsidR="00AF7909" w:rsidRPr="00DB42B5" w:rsidRDefault="00AF7909" w:rsidP="007E0722">
            <w:pPr>
              <w:spacing w:line="220" w:lineRule="exact"/>
              <w:jc w:val="center"/>
              <w:rPr>
                <w:sz w:val="18"/>
                <w:szCs w:val="18"/>
              </w:rPr>
            </w:pPr>
            <w:r w:rsidRPr="00DB42B5">
              <w:rPr>
                <w:sz w:val="18"/>
                <w:szCs w:val="18"/>
              </w:rPr>
              <w:t>91</w:t>
            </w:r>
          </w:p>
        </w:tc>
        <w:tc>
          <w:tcPr>
            <w:tcW w:w="527" w:type="dxa"/>
            <w:vAlign w:val="center"/>
          </w:tcPr>
          <w:p w14:paraId="2887911F" w14:textId="77777777" w:rsidR="00AF7909" w:rsidRPr="00DB42B5" w:rsidRDefault="00AF7909" w:rsidP="007E0722">
            <w:pPr>
              <w:spacing w:line="220" w:lineRule="exact"/>
              <w:jc w:val="center"/>
              <w:rPr>
                <w:sz w:val="18"/>
                <w:szCs w:val="18"/>
              </w:rPr>
            </w:pPr>
            <w:r w:rsidRPr="00DB42B5">
              <w:rPr>
                <w:sz w:val="18"/>
                <w:szCs w:val="18"/>
              </w:rPr>
              <w:t>46</w:t>
            </w:r>
          </w:p>
        </w:tc>
        <w:tc>
          <w:tcPr>
            <w:tcW w:w="1048" w:type="dxa"/>
            <w:vAlign w:val="bottom"/>
          </w:tcPr>
          <w:p w14:paraId="73D7292D" w14:textId="77777777" w:rsidR="00AF7909" w:rsidRPr="00DB42B5" w:rsidRDefault="00AF7909" w:rsidP="007E0722">
            <w:pPr>
              <w:spacing w:line="220" w:lineRule="exact"/>
              <w:jc w:val="center"/>
              <w:rPr>
                <w:sz w:val="18"/>
                <w:szCs w:val="18"/>
              </w:rPr>
            </w:pPr>
          </w:p>
        </w:tc>
        <w:tc>
          <w:tcPr>
            <w:tcW w:w="1843" w:type="dxa"/>
            <w:vAlign w:val="bottom"/>
          </w:tcPr>
          <w:p w14:paraId="2053982A" w14:textId="77777777" w:rsidR="00AF7909" w:rsidRPr="00DB42B5" w:rsidRDefault="00AF7909" w:rsidP="007E0722">
            <w:pPr>
              <w:spacing w:line="220" w:lineRule="exact"/>
              <w:jc w:val="center"/>
              <w:rPr>
                <w:sz w:val="18"/>
                <w:szCs w:val="18"/>
              </w:rPr>
            </w:pPr>
          </w:p>
        </w:tc>
        <w:tc>
          <w:tcPr>
            <w:tcW w:w="1417" w:type="dxa"/>
            <w:vAlign w:val="bottom"/>
          </w:tcPr>
          <w:p w14:paraId="42013DA1" w14:textId="77777777" w:rsidR="00AF7909" w:rsidRPr="00DB42B5" w:rsidRDefault="00AF7909" w:rsidP="007E0722">
            <w:pPr>
              <w:spacing w:line="220" w:lineRule="exact"/>
              <w:jc w:val="center"/>
              <w:rPr>
                <w:sz w:val="18"/>
                <w:szCs w:val="18"/>
              </w:rPr>
            </w:pPr>
          </w:p>
        </w:tc>
        <w:tc>
          <w:tcPr>
            <w:tcW w:w="1276" w:type="dxa"/>
            <w:vAlign w:val="bottom"/>
          </w:tcPr>
          <w:p w14:paraId="44A61012" w14:textId="77777777" w:rsidR="00AF7909" w:rsidRPr="00DB42B5" w:rsidRDefault="00AF7909" w:rsidP="007E0722">
            <w:pPr>
              <w:spacing w:line="220" w:lineRule="exact"/>
              <w:jc w:val="center"/>
              <w:rPr>
                <w:sz w:val="18"/>
                <w:szCs w:val="18"/>
              </w:rPr>
            </w:pPr>
          </w:p>
        </w:tc>
        <w:tc>
          <w:tcPr>
            <w:tcW w:w="1134" w:type="dxa"/>
            <w:vAlign w:val="bottom"/>
          </w:tcPr>
          <w:p w14:paraId="31C3606D" w14:textId="77777777" w:rsidR="00AF7909" w:rsidRPr="00DB42B5" w:rsidRDefault="00AF7909" w:rsidP="007E0722">
            <w:pPr>
              <w:spacing w:line="220" w:lineRule="exact"/>
              <w:jc w:val="center"/>
              <w:rPr>
                <w:sz w:val="18"/>
                <w:szCs w:val="18"/>
              </w:rPr>
            </w:pPr>
          </w:p>
        </w:tc>
        <w:tc>
          <w:tcPr>
            <w:tcW w:w="1134" w:type="dxa"/>
            <w:vAlign w:val="bottom"/>
          </w:tcPr>
          <w:p w14:paraId="2F56FFEE" w14:textId="77777777" w:rsidR="00AF7909" w:rsidRPr="00DB42B5" w:rsidRDefault="00AF7909" w:rsidP="007E0722">
            <w:pPr>
              <w:spacing w:line="220" w:lineRule="exact"/>
              <w:jc w:val="center"/>
              <w:rPr>
                <w:sz w:val="18"/>
                <w:szCs w:val="18"/>
              </w:rPr>
            </w:pPr>
          </w:p>
        </w:tc>
        <w:tc>
          <w:tcPr>
            <w:tcW w:w="1701" w:type="dxa"/>
            <w:vAlign w:val="bottom"/>
          </w:tcPr>
          <w:p w14:paraId="37A50821" w14:textId="77777777" w:rsidR="00AF7909" w:rsidRPr="00DB42B5" w:rsidRDefault="00AF7909" w:rsidP="007E0722">
            <w:pPr>
              <w:spacing w:line="220" w:lineRule="exact"/>
              <w:jc w:val="center"/>
              <w:rPr>
                <w:sz w:val="18"/>
                <w:szCs w:val="18"/>
              </w:rPr>
            </w:pPr>
          </w:p>
        </w:tc>
        <w:tc>
          <w:tcPr>
            <w:tcW w:w="1655" w:type="dxa"/>
            <w:vAlign w:val="bottom"/>
          </w:tcPr>
          <w:p w14:paraId="5135BC71" w14:textId="77777777" w:rsidR="00AF7909" w:rsidRPr="00DB42B5" w:rsidRDefault="00AF7909" w:rsidP="007E0722">
            <w:pPr>
              <w:spacing w:line="220" w:lineRule="exact"/>
              <w:jc w:val="center"/>
              <w:rPr>
                <w:sz w:val="18"/>
                <w:szCs w:val="18"/>
              </w:rPr>
            </w:pPr>
          </w:p>
        </w:tc>
      </w:tr>
      <w:tr w:rsidR="00AF7909" w:rsidRPr="00DB42B5" w14:paraId="56A6EA8D" w14:textId="77777777" w:rsidTr="00AF7909">
        <w:trPr>
          <w:cantSplit/>
          <w:jc w:val="center"/>
        </w:trPr>
        <w:tc>
          <w:tcPr>
            <w:tcW w:w="2664" w:type="dxa"/>
            <w:vAlign w:val="center"/>
          </w:tcPr>
          <w:p w14:paraId="178FD3C2" w14:textId="77777777" w:rsidR="00AF7909" w:rsidRPr="00DB42B5" w:rsidRDefault="00AF7909" w:rsidP="007E0722">
            <w:pPr>
              <w:spacing w:line="220" w:lineRule="exact"/>
              <w:rPr>
                <w:sz w:val="18"/>
                <w:szCs w:val="18"/>
              </w:rPr>
            </w:pPr>
            <w:r w:rsidRPr="00DB42B5">
              <w:rPr>
                <w:sz w:val="18"/>
                <w:szCs w:val="18"/>
              </w:rPr>
              <w:t>Республика Северная Осетия – Алания</w:t>
            </w:r>
          </w:p>
        </w:tc>
        <w:tc>
          <w:tcPr>
            <w:tcW w:w="705" w:type="dxa"/>
            <w:vAlign w:val="center"/>
          </w:tcPr>
          <w:p w14:paraId="03BB6610" w14:textId="77777777" w:rsidR="00AF7909" w:rsidRPr="00DB42B5" w:rsidRDefault="00AF7909" w:rsidP="007E0722">
            <w:pPr>
              <w:spacing w:line="220" w:lineRule="exact"/>
              <w:jc w:val="center"/>
              <w:rPr>
                <w:sz w:val="18"/>
                <w:szCs w:val="18"/>
              </w:rPr>
            </w:pPr>
            <w:r w:rsidRPr="00DB42B5">
              <w:rPr>
                <w:sz w:val="18"/>
                <w:szCs w:val="18"/>
              </w:rPr>
              <w:t>90</w:t>
            </w:r>
          </w:p>
        </w:tc>
        <w:tc>
          <w:tcPr>
            <w:tcW w:w="527" w:type="dxa"/>
            <w:vAlign w:val="center"/>
          </w:tcPr>
          <w:p w14:paraId="47472A36" w14:textId="77777777" w:rsidR="00AF7909" w:rsidRPr="00DB42B5" w:rsidRDefault="00AF7909" w:rsidP="007E0722">
            <w:pPr>
              <w:spacing w:line="220" w:lineRule="exact"/>
              <w:jc w:val="center"/>
              <w:rPr>
                <w:sz w:val="18"/>
                <w:szCs w:val="18"/>
              </w:rPr>
            </w:pPr>
            <w:r w:rsidRPr="00DB42B5">
              <w:rPr>
                <w:sz w:val="18"/>
                <w:szCs w:val="18"/>
              </w:rPr>
              <w:t>47</w:t>
            </w:r>
          </w:p>
        </w:tc>
        <w:tc>
          <w:tcPr>
            <w:tcW w:w="1048" w:type="dxa"/>
            <w:vAlign w:val="bottom"/>
          </w:tcPr>
          <w:p w14:paraId="102B2E84" w14:textId="77777777" w:rsidR="00AF7909" w:rsidRPr="00DB42B5" w:rsidRDefault="00AF7909" w:rsidP="007E0722">
            <w:pPr>
              <w:spacing w:line="220" w:lineRule="exact"/>
              <w:jc w:val="center"/>
              <w:rPr>
                <w:sz w:val="18"/>
                <w:szCs w:val="18"/>
              </w:rPr>
            </w:pPr>
          </w:p>
        </w:tc>
        <w:tc>
          <w:tcPr>
            <w:tcW w:w="1843" w:type="dxa"/>
            <w:vAlign w:val="bottom"/>
          </w:tcPr>
          <w:p w14:paraId="63A429B6" w14:textId="77777777" w:rsidR="00AF7909" w:rsidRPr="00DB42B5" w:rsidRDefault="00AF7909" w:rsidP="007E0722">
            <w:pPr>
              <w:spacing w:line="220" w:lineRule="exact"/>
              <w:jc w:val="center"/>
              <w:rPr>
                <w:sz w:val="18"/>
                <w:szCs w:val="18"/>
              </w:rPr>
            </w:pPr>
          </w:p>
        </w:tc>
        <w:tc>
          <w:tcPr>
            <w:tcW w:w="1417" w:type="dxa"/>
            <w:vAlign w:val="bottom"/>
          </w:tcPr>
          <w:p w14:paraId="2BE107F4" w14:textId="77777777" w:rsidR="00AF7909" w:rsidRPr="00DB42B5" w:rsidRDefault="00AF7909" w:rsidP="007E0722">
            <w:pPr>
              <w:spacing w:line="220" w:lineRule="exact"/>
              <w:jc w:val="center"/>
              <w:rPr>
                <w:sz w:val="18"/>
                <w:szCs w:val="18"/>
              </w:rPr>
            </w:pPr>
          </w:p>
        </w:tc>
        <w:tc>
          <w:tcPr>
            <w:tcW w:w="1276" w:type="dxa"/>
            <w:vAlign w:val="bottom"/>
          </w:tcPr>
          <w:p w14:paraId="72FAF780" w14:textId="77777777" w:rsidR="00AF7909" w:rsidRPr="00DB42B5" w:rsidRDefault="00AF7909" w:rsidP="007E0722">
            <w:pPr>
              <w:spacing w:line="220" w:lineRule="exact"/>
              <w:jc w:val="center"/>
              <w:rPr>
                <w:sz w:val="18"/>
                <w:szCs w:val="18"/>
              </w:rPr>
            </w:pPr>
          </w:p>
        </w:tc>
        <w:tc>
          <w:tcPr>
            <w:tcW w:w="1134" w:type="dxa"/>
            <w:vAlign w:val="bottom"/>
          </w:tcPr>
          <w:p w14:paraId="20F5DDDE" w14:textId="77777777" w:rsidR="00AF7909" w:rsidRPr="00DB42B5" w:rsidRDefault="00AF7909" w:rsidP="007E0722">
            <w:pPr>
              <w:spacing w:line="220" w:lineRule="exact"/>
              <w:jc w:val="center"/>
              <w:rPr>
                <w:sz w:val="18"/>
                <w:szCs w:val="18"/>
              </w:rPr>
            </w:pPr>
          </w:p>
        </w:tc>
        <w:tc>
          <w:tcPr>
            <w:tcW w:w="1134" w:type="dxa"/>
            <w:vAlign w:val="bottom"/>
          </w:tcPr>
          <w:p w14:paraId="134D4493" w14:textId="77777777" w:rsidR="00AF7909" w:rsidRPr="00DB42B5" w:rsidRDefault="00AF7909" w:rsidP="007E0722">
            <w:pPr>
              <w:spacing w:line="220" w:lineRule="exact"/>
              <w:jc w:val="center"/>
              <w:rPr>
                <w:sz w:val="18"/>
                <w:szCs w:val="18"/>
              </w:rPr>
            </w:pPr>
          </w:p>
        </w:tc>
        <w:tc>
          <w:tcPr>
            <w:tcW w:w="1701" w:type="dxa"/>
            <w:vAlign w:val="bottom"/>
          </w:tcPr>
          <w:p w14:paraId="164C745A" w14:textId="77777777" w:rsidR="00AF7909" w:rsidRPr="00DB42B5" w:rsidRDefault="00AF7909" w:rsidP="007E0722">
            <w:pPr>
              <w:spacing w:line="220" w:lineRule="exact"/>
              <w:jc w:val="center"/>
              <w:rPr>
                <w:sz w:val="18"/>
                <w:szCs w:val="18"/>
              </w:rPr>
            </w:pPr>
          </w:p>
        </w:tc>
        <w:tc>
          <w:tcPr>
            <w:tcW w:w="1655" w:type="dxa"/>
            <w:vAlign w:val="bottom"/>
          </w:tcPr>
          <w:p w14:paraId="0E1855F9" w14:textId="77777777" w:rsidR="00AF7909" w:rsidRPr="00DB42B5" w:rsidRDefault="00AF7909" w:rsidP="007E0722">
            <w:pPr>
              <w:spacing w:line="220" w:lineRule="exact"/>
              <w:jc w:val="center"/>
              <w:rPr>
                <w:sz w:val="18"/>
                <w:szCs w:val="18"/>
              </w:rPr>
            </w:pPr>
          </w:p>
        </w:tc>
      </w:tr>
      <w:tr w:rsidR="00AF7909" w:rsidRPr="00DB42B5" w14:paraId="5F0C8B71" w14:textId="77777777" w:rsidTr="00AF7909">
        <w:trPr>
          <w:cantSplit/>
          <w:jc w:val="center"/>
        </w:trPr>
        <w:tc>
          <w:tcPr>
            <w:tcW w:w="2664" w:type="dxa"/>
            <w:vAlign w:val="center"/>
          </w:tcPr>
          <w:p w14:paraId="5C810CCC" w14:textId="77777777" w:rsidR="00AF7909" w:rsidRPr="00DB42B5" w:rsidRDefault="00AF7909" w:rsidP="007E0722">
            <w:pPr>
              <w:spacing w:line="220" w:lineRule="exact"/>
              <w:rPr>
                <w:sz w:val="18"/>
                <w:szCs w:val="18"/>
              </w:rPr>
            </w:pPr>
            <w:r w:rsidRPr="00DB42B5">
              <w:rPr>
                <w:sz w:val="18"/>
                <w:szCs w:val="18"/>
              </w:rPr>
              <w:t>Чеченская Республика</w:t>
            </w:r>
          </w:p>
        </w:tc>
        <w:tc>
          <w:tcPr>
            <w:tcW w:w="705" w:type="dxa"/>
            <w:vAlign w:val="center"/>
          </w:tcPr>
          <w:p w14:paraId="5DD4C553" w14:textId="77777777" w:rsidR="00AF7909" w:rsidRPr="00DB42B5" w:rsidRDefault="00AF7909" w:rsidP="007E0722">
            <w:pPr>
              <w:spacing w:line="220" w:lineRule="exact"/>
              <w:jc w:val="center"/>
              <w:rPr>
                <w:sz w:val="18"/>
                <w:szCs w:val="18"/>
              </w:rPr>
            </w:pPr>
            <w:r w:rsidRPr="00DB42B5">
              <w:rPr>
                <w:sz w:val="18"/>
                <w:szCs w:val="18"/>
              </w:rPr>
              <w:t>96</w:t>
            </w:r>
          </w:p>
        </w:tc>
        <w:tc>
          <w:tcPr>
            <w:tcW w:w="527" w:type="dxa"/>
            <w:vAlign w:val="center"/>
          </w:tcPr>
          <w:p w14:paraId="46A2EB7A" w14:textId="77777777" w:rsidR="00AF7909" w:rsidRPr="00DB42B5" w:rsidRDefault="00AF7909" w:rsidP="007E0722">
            <w:pPr>
              <w:spacing w:line="220" w:lineRule="exact"/>
              <w:jc w:val="center"/>
              <w:rPr>
                <w:sz w:val="18"/>
                <w:szCs w:val="18"/>
              </w:rPr>
            </w:pPr>
            <w:r w:rsidRPr="00DB42B5">
              <w:rPr>
                <w:sz w:val="18"/>
                <w:szCs w:val="18"/>
              </w:rPr>
              <w:t>48</w:t>
            </w:r>
          </w:p>
        </w:tc>
        <w:tc>
          <w:tcPr>
            <w:tcW w:w="1048" w:type="dxa"/>
            <w:vAlign w:val="bottom"/>
          </w:tcPr>
          <w:p w14:paraId="7330777E" w14:textId="77777777" w:rsidR="00AF7909" w:rsidRPr="00DB42B5" w:rsidRDefault="00AF7909" w:rsidP="007E0722">
            <w:pPr>
              <w:spacing w:line="220" w:lineRule="exact"/>
              <w:jc w:val="center"/>
              <w:rPr>
                <w:sz w:val="18"/>
                <w:szCs w:val="18"/>
              </w:rPr>
            </w:pPr>
          </w:p>
        </w:tc>
        <w:tc>
          <w:tcPr>
            <w:tcW w:w="1843" w:type="dxa"/>
            <w:vAlign w:val="bottom"/>
          </w:tcPr>
          <w:p w14:paraId="25650440" w14:textId="77777777" w:rsidR="00AF7909" w:rsidRPr="00DB42B5" w:rsidRDefault="00AF7909" w:rsidP="007E0722">
            <w:pPr>
              <w:spacing w:line="220" w:lineRule="exact"/>
              <w:jc w:val="center"/>
              <w:rPr>
                <w:sz w:val="18"/>
                <w:szCs w:val="18"/>
              </w:rPr>
            </w:pPr>
          </w:p>
        </w:tc>
        <w:tc>
          <w:tcPr>
            <w:tcW w:w="1417" w:type="dxa"/>
            <w:vAlign w:val="bottom"/>
          </w:tcPr>
          <w:p w14:paraId="2F60DF3F" w14:textId="77777777" w:rsidR="00AF7909" w:rsidRPr="00DB42B5" w:rsidRDefault="00AF7909" w:rsidP="007E0722">
            <w:pPr>
              <w:spacing w:line="220" w:lineRule="exact"/>
              <w:jc w:val="center"/>
              <w:rPr>
                <w:sz w:val="18"/>
                <w:szCs w:val="18"/>
              </w:rPr>
            </w:pPr>
          </w:p>
        </w:tc>
        <w:tc>
          <w:tcPr>
            <w:tcW w:w="1276" w:type="dxa"/>
            <w:vAlign w:val="bottom"/>
          </w:tcPr>
          <w:p w14:paraId="32613F1E" w14:textId="77777777" w:rsidR="00AF7909" w:rsidRPr="00DB42B5" w:rsidRDefault="00AF7909" w:rsidP="007E0722">
            <w:pPr>
              <w:spacing w:line="220" w:lineRule="exact"/>
              <w:jc w:val="center"/>
              <w:rPr>
                <w:sz w:val="18"/>
                <w:szCs w:val="18"/>
              </w:rPr>
            </w:pPr>
          </w:p>
        </w:tc>
        <w:tc>
          <w:tcPr>
            <w:tcW w:w="1134" w:type="dxa"/>
            <w:vAlign w:val="bottom"/>
          </w:tcPr>
          <w:p w14:paraId="57BF2376" w14:textId="77777777" w:rsidR="00AF7909" w:rsidRPr="00DB42B5" w:rsidRDefault="00AF7909" w:rsidP="007E0722">
            <w:pPr>
              <w:spacing w:line="220" w:lineRule="exact"/>
              <w:jc w:val="center"/>
              <w:rPr>
                <w:sz w:val="18"/>
                <w:szCs w:val="18"/>
              </w:rPr>
            </w:pPr>
          </w:p>
        </w:tc>
        <w:tc>
          <w:tcPr>
            <w:tcW w:w="1134" w:type="dxa"/>
            <w:vAlign w:val="bottom"/>
          </w:tcPr>
          <w:p w14:paraId="5AC03D3B" w14:textId="77777777" w:rsidR="00AF7909" w:rsidRPr="00DB42B5" w:rsidRDefault="00AF7909" w:rsidP="007E0722">
            <w:pPr>
              <w:spacing w:line="220" w:lineRule="exact"/>
              <w:jc w:val="center"/>
              <w:rPr>
                <w:sz w:val="18"/>
                <w:szCs w:val="18"/>
              </w:rPr>
            </w:pPr>
          </w:p>
        </w:tc>
        <w:tc>
          <w:tcPr>
            <w:tcW w:w="1701" w:type="dxa"/>
            <w:vAlign w:val="bottom"/>
          </w:tcPr>
          <w:p w14:paraId="1BF9F8B2" w14:textId="77777777" w:rsidR="00AF7909" w:rsidRPr="00DB42B5" w:rsidRDefault="00AF7909" w:rsidP="007E0722">
            <w:pPr>
              <w:spacing w:line="220" w:lineRule="exact"/>
              <w:jc w:val="center"/>
              <w:rPr>
                <w:sz w:val="18"/>
                <w:szCs w:val="18"/>
              </w:rPr>
            </w:pPr>
          </w:p>
        </w:tc>
        <w:tc>
          <w:tcPr>
            <w:tcW w:w="1655" w:type="dxa"/>
            <w:vAlign w:val="bottom"/>
          </w:tcPr>
          <w:p w14:paraId="5FC68C98" w14:textId="77777777" w:rsidR="00AF7909" w:rsidRPr="00DB42B5" w:rsidRDefault="00AF7909" w:rsidP="007E0722">
            <w:pPr>
              <w:spacing w:line="220" w:lineRule="exact"/>
              <w:jc w:val="center"/>
              <w:rPr>
                <w:sz w:val="18"/>
                <w:szCs w:val="18"/>
              </w:rPr>
            </w:pPr>
          </w:p>
        </w:tc>
      </w:tr>
      <w:tr w:rsidR="00AF7909" w:rsidRPr="00DB42B5" w14:paraId="5ACB0421" w14:textId="77777777" w:rsidTr="00AF7909">
        <w:trPr>
          <w:cantSplit/>
          <w:jc w:val="center"/>
        </w:trPr>
        <w:tc>
          <w:tcPr>
            <w:tcW w:w="2664" w:type="dxa"/>
            <w:vAlign w:val="center"/>
          </w:tcPr>
          <w:p w14:paraId="7F4E6149" w14:textId="77777777" w:rsidR="00AF7909" w:rsidRPr="00DB42B5" w:rsidRDefault="00AF7909" w:rsidP="007E0722">
            <w:pPr>
              <w:spacing w:line="220" w:lineRule="exact"/>
              <w:rPr>
                <w:sz w:val="18"/>
                <w:szCs w:val="18"/>
              </w:rPr>
            </w:pPr>
            <w:r w:rsidRPr="00DB42B5">
              <w:rPr>
                <w:sz w:val="18"/>
                <w:szCs w:val="18"/>
              </w:rPr>
              <w:t>Ставропольский край</w:t>
            </w:r>
          </w:p>
        </w:tc>
        <w:tc>
          <w:tcPr>
            <w:tcW w:w="705" w:type="dxa"/>
            <w:vAlign w:val="center"/>
          </w:tcPr>
          <w:p w14:paraId="7CF73BA8" w14:textId="77777777" w:rsidR="00AF7909" w:rsidRPr="00DB42B5" w:rsidRDefault="00AF7909" w:rsidP="007E0722">
            <w:pPr>
              <w:spacing w:line="220" w:lineRule="exact"/>
              <w:jc w:val="center"/>
              <w:rPr>
                <w:sz w:val="18"/>
                <w:szCs w:val="18"/>
              </w:rPr>
            </w:pPr>
            <w:r w:rsidRPr="00DB42B5">
              <w:rPr>
                <w:sz w:val="18"/>
                <w:szCs w:val="18"/>
              </w:rPr>
              <w:t>07</w:t>
            </w:r>
          </w:p>
        </w:tc>
        <w:tc>
          <w:tcPr>
            <w:tcW w:w="527" w:type="dxa"/>
            <w:vAlign w:val="center"/>
          </w:tcPr>
          <w:p w14:paraId="33B88BE6" w14:textId="77777777" w:rsidR="00AF7909" w:rsidRPr="00DB42B5" w:rsidRDefault="00AF7909" w:rsidP="007E0722">
            <w:pPr>
              <w:spacing w:line="220" w:lineRule="exact"/>
              <w:jc w:val="center"/>
              <w:rPr>
                <w:sz w:val="18"/>
                <w:szCs w:val="18"/>
              </w:rPr>
            </w:pPr>
            <w:r w:rsidRPr="00DB42B5">
              <w:rPr>
                <w:sz w:val="18"/>
                <w:szCs w:val="18"/>
              </w:rPr>
              <w:t>49</w:t>
            </w:r>
          </w:p>
        </w:tc>
        <w:tc>
          <w:tcPr>
            <w:tcW w:w="1048" w:type="dxa"/>
            <w:vAlign w:val="bottom"/>
          </w:tcPr>
          <w:p w14:paraId="49DBD7BD" w14:textId="77777777" w:rsidR="00AF7909" w:rsidRPr="00DB42B5" w:rsidRDefault="00AF7909" w:rsidP="007E0722">
            <w:pPr>
              <w:spacing w:line="220" w:lineRule="exact"/>
              <w:jc w:val="center"/>
              <w:rPr>
                <w:sz w:val="18"/>
                <w:szCs w:val="18"/>
              </w:rPr>
            </w:pPr>
          </w:p>
        </w:tc>
        <w:tc>
          <w:tcPr>
            <w:tcW w:w="1843" w:type="dxa"/>
            <w:vAlign w:val="bottom"/>
          </w:tcPr>
          <w:p w14:paraId="11F037B1" w14:textId="77777777" w:rsidR="00AF7909" w:rsidRPr="00DB42B5" w:rsidRDefault="00AF7909" w:rsidP="007E0722">
            <w:pPr>
              <w:spacing w:line="220" w:lineRule="exact"/>
              <w:jc w:val="center"/>
              <w:rPr>
                <w:sz w:val="18"/>
                <w:szCs w:val="18"/>
              </w:rPr>
            </w:pPr>
          </w:p>
        </w:tc>
        <w:tc>
          <w:tcPr>
            <w:tcW w:w="1417" w:type="dxa"/>
            <w:vAlign w:val="bottom"/>
          </w:tcPr>
          <w:p w14:paraId="47954676" w14:textId="77777777" w:rsidR="00AF7909" w:rsidRPr="00DB42B5" w:rsidRDefault="00AF7909" w:rsidP="007E0722">
            <w:pPr>
              <w:spacing w:line="220" w:lineRule="exact"/>
              <w:jc w:val="center"/>
              <w:rPr>
                <w:sz w:val="18"/>
                <w:szCs w:val="18"/>
              </w:rPr>
            </w:pPr>
          </w:p>
        </w:tc>
        <w:tc>
          <w:tcPr>
            <w:tcW w:w="1276" w:type="dxa"/>
            <w:vAlign w:val="bottom"/>
          </w:tcPr>
          <w:p w14:paraId="44BCE972" w14:textId="77777777" w:rsidR="00AF7909" w:rsidRPr="00DB42B5" w:rsidRDefault="00AF7909" w:rsidP="007E0722">
            <w:pPr>
              <w:spacing w:line="220" w:lineRule="exact"/>
              <w:jc w:val="center"/>
              <w:rPr>
                <w:sz w:val="18"/>
                <w:szCs w:val="18"/>
              </w:rPr>
            </w:pPr>
          </w:p>
        </w:tc>
        <w:tc>
          <w:tcPr>
            <w:tcW w:w="1134" w:type="dxa"/>
            <w:vAlign w:val="bottom"/>
          </w:tcPr>
          <w:p w14:paraId="1E548652" w14:textId="77777777" w:rsidR="00AF7909" w:rsidRPr="00DB42B5" w:rsidRDefault="00AF7909" w:rsidP="007E0722">
            <w:pPr>
              <w:spacing w:line="220" w:lineRule="exact"/>
              <w:jc w:val="center"/>
              <w:rPr>
                <w:sz w:val="18"/>
                <w:szCs w:val="18"/>
              </w:rPr>
            </w:pPr>
          </w:p>
        </w:tc>
        <w:tc>
          <w:tcPr>
            <w:tcW w:w="1134" w:type="dxa"/>
            <w:vAlign w:val="bottom"/>
          </w:tcPr>
          <w:p w14:paraId="2BB1AB57" w14:textId="77777777" w:rsidR="00AF7909" w:rsidRPr="00DB42B5" w:rsidRDefault="00AF7909" w:rsidP="007E0722">
            <w:pPr>
              <w:spacing w:line="220" w:lineRule="exact"/>
              <w:jc w:val="center"/>
              <w:rPr>
                <w:sz w:val="18"/>
                <w:szCs w:val="18"/>
              </w:rPr>
            </w:pPr>
          </w:p>
        </w:tc>
        <w:tc>
          <w:tcPr>
            <w:tcW w:w="1701" w:type="dxa"/>
            <w:vAlign w:val="bottom"/>
          </w:tcPr>
          <w:p w14:paraId="5A07013F" w14:textId="77777777" w:rsidR="00AF7909" w:rsidRPr="00DB42B5" w:rsidRDefault="00AF7909" w:rsidP="007E0722">
            <w:pPr>
              <w:spacing w:line="220" w:lineRule="exact"/>
              <w:jc w:val="center"/>
              <w:rPr>
                <w:sz w:val="18"/>
                <w:szCs w:val="18"/>
              </w:rPr>
            </w:pPr>
          </w:p>
        </w:tc>
        <w:tc>
          <w:tcPr>
            <w:tcW w:w="1655" w:type="dxa"/>
            <w:vAlign w:val="bottom"/>
          </w:tcPr>
          <w:p w14:paraId="59C7A327" w14:textId="77777777" w:rsidR="00AF7909" w:rsidRPr="00DB42B5" w:rsidRDefault="00AF7909" w:rsidP="007E0722">
            <w:pPr>
              <w:spacing w:line="220" w:lineRule="exact"/>
              <w:jc w:val="center"/>
              <w:rPr>
                <w:sz w:val="18"/>
                <w:szCs w:val="18"/>
              </w:rPr>
            </w:pPr>
          </w:p>
        </w:tc>
      </w:tr>
      <w:tr w:rsidR="00AF7909" w:rsidRPr="00DB42B5" w14:paraId="1914BC90" w14:textId="77777777" w:rsidTr="00AF7909">
        <w:trPr>
          <w:cantSplit/>
          <w:jc w:val="center"/>
        </w:trPr>
        <w:tc>
          <w:tcPr>
            <w:tcW w:w="2664" w:type="dxa"/>
            <w:vAlign w:val="center"/>
          </w:tcPr>
          <w:p w14:paraId="396A5495" w14:textId="77777777" w:rsidR="00AF7909" w:rsidRPr="00DB42B5" w:rsidRDefault="00AF7909" w:rsidP="007E0722">
            <w:pPr>
              <w:spacing w:line="220" w:lineRule="exact"/>
              <w:rPr>
                <w:b/>
                <w:sz w:val="18"/>
                <w:szCs w:val="18"/>
              </w:rPr>
            </w:pPr>
            <w:r w:rsidRPr="00DB42B5">
              <w:rPr>
                <w:b/>
                <w:sz w:val="18"/>
                <w:szCs w:val="18"/>
              </w:rPr>
              <w:t>Приволжский ФО</w:t>
            </w:r>
          </w:p>
        </w:tc>
        <w:tc>
          <w:tcPr>
            <w:tcW w:w="705" w:type="dxa"/>
            <w:vAlign w:val="center"/>
          </w:tcPr>
          <w:p w14:paraId="3F3BB5DD" w14:textId="77777777" w:rsidR="00AF7909" w:rsidRPr="00DB42B5" w:rsidRDefault="00AF7909" w:rsidP="007E0722">
            <w:pPr>
              <w:spacing w:line="220" w:lineRule="exact"/>
              <w:jc w:val="center"/>
              <w:rPr>
                <w:b/>
                <w:sz w:val="18"/>
                <w:szCs w:val="18"/>
              </w:rPr>
            </w:pPr>
            <w:r w:rsidRPr="00DB42B5">
              <w:rPr>
                <w:b/>
                <w:sz w:val="18"/>
                <w:szCs w:val="18"/>
              </w:rPr>
              <w:t>033</w:t>
            </w:r>
          </w:p>
        </w:tc>
        <w:tc>
          <w:tcPr>
            <w:tcW w:w="527" w:type="dxa"/>
            <w:vAlign w:val="center"/>
          </w:tcPr>
          <w:p w14:paraId="70BCC20A" w14:textId="77777777" w:rsidR="00AF7909" w:rsidRPr="00DB42B5" w:rsidRDefault="00AF7909" w:rsidP="007E0722">
            <w:pPr>
              <w:spacing w:line="220" w:lineRule="exact"/>
              <w:jc w:val="center"/>
              <w:rPr>
                <w:sz w:val="18"/>
                <w:szCs w:val="18"/>
              </w:rPr>
            </w:pPr>
            <w:r w:rsidRPr="00DB42B5">
              <w:rPr>
                <w:sz w:val="18"/>
                <w:szCs w:val="18"/>
              </w:rPr>
              <w:t>50</w:t>
            </w:r>
          </w:p>
        </w:tc>
        <w:tc>
          <w:tcPr>
            <w:tcW w:w="1048" w:type="dxa"/>
            <w:vAlign w:val="bottom"/>
          </w:tcPr>
          <w:p w14:paraId="146CE2E9" w14:textId="77777777" w:rsidR="00AF7909" w:rsidRPr="00DB42B5" w:rsidRDefault="00AF7909" w:rsidP="007E0722">
            <w:pPr>
              <w:spacing w:line="220" w:lineRule="exact"/>
              <w:jc w:val="center"/>
              <w:rPr>
                <w:sz w:val="18"/>
                <w:szCs w:val="18"/>
              </w:rPr>
            </w:pPr>
          </w:p>
        </w:tc>
        <w:tc>
          <w:tcPr>
            <w:tcW w:w="1843" w:type="dxa"/>
            <w:vAlign w:val="bottom"/>
          </w:tcPr>
          <w:p w14:paraId="3049C010" w14:textId="77777777" w:rsidR="00AF7909" w:rsidRPr="00DB42B5" w:rsidRDefault="00AF7909" w:rsidP="007E0722">
            <w:pPr>
              <w:spacing w:line="220" w:lineRule="exact"/>
              <w:jc w:val="center"/>
              <w:rPr>
                <w:sz w:val="18"/>
                <w:szCs w:val="18"/>
              </w:rPr>
            </w:pPr>
          </w:p>
        </w:tc>
        <w:tc>
          <w:tcPr>
            <w:tcW w:w="1417" w:type="dxa"/>
            <w:vAlign w:val="bottom"/>
          </w:tcPr>
          <w:p w14:paraId="185A013A" w14:textId="77777777" w:rsidR="00AF7909" w:rsidRPr="00DB42B5" w:rsidRDefault="00AF7909" w:rsidP="007E0722">
            <w:pPr>
              <w:spacing w:line="220" w:lineRule="exact"/>
              <w:jc w:val="center"/>
              <w:rPr>
                <w:sz w:val="18"/>
                <w:szCs w:val="18"/>
              </w:rPr>
            </w:pPr>
          </w:p>
        </w:tc>
        <w:tc>
          <w:tcPr>
            <w:tcW w:w="1276" w:type="dxa"/>
            <w:vAlign w:val="bottom"/>
          </w:tcPr>
          <w:p w14:paraId="4FEDD8A0" w14:textId="77777777" w:rsidR="00AF7909" w:rsidRPr="00DB42B5" w:rsidRDefault="00AF7909" w:rsidP="007E0722">
            <w:pPr>
              <w:spacing w:line="220" w:lineRule="exact"/>
              <w:jc w:val="center"/>
              <w:rPr>
                <w:sz w:val="18"/>
                <w:szCs w:val="18"/>
              </w:rPr>
            </w:pPr>
          </w:p>
        </w:tc>
        <w:tc>
          <w:tcPr>
            <w:tcW w:w="1134" w:type="dxa"/>
            <w:vAlign w:val="bottom"/>
          </w:tcPr>
          <w:p w14:paraId="729C41B2" w14:textId="77777777" w:rsidR="00AF7909" w:rsidRPr="00DB42B5" w:rsidRDefault="00AF7909" w:rsidP="007E0722">
            <w:pPr>
              <w:spacing w:line="220" w:lineRule="exact"/>
              <w:jc w:val="center"/>
              <w:rPr>
                <w:sz w:val="18"/>
                <w:szCs w:val="18"/>
              </w:rPr>
            </w:pPr>
          </w:p>
        </w:tc>
        <w:tc>
          <w:tcPr>
            <w:tcW w:w="1134" w:type="dxa"/>
            <w:vAlign w:val="bottom"/>
          </w:tcPr>
          <w:p w14:paraId="6F91461E" w14:textId="77777777" w:rsidR="00AF7909" w:rsidRPr="00DB42B5" w:rsidRDefault="00AF7909" w:rsidP="007E0722">
            <w:pPr>
              <w:spacing w:line="220" w:lineRule="exact"/>
              <w:jc w:val="center"/>
              <w:rPr>
                <w:sz w:val="18"/>
                <w:szCs w:val="18"/>
              </w:rPr>
            </w:pPr>
          </w:p>
        </w:tc>
        <w:tc>
          <w:tcPr>
            <w:tcW w:w="1701" w:type="dxa"/>
            <w:vAlign w:val="bottom"/>
          </w:tcPr>
          <w:p w14:paraId="333BE1DD" w14:textId="77777777" w:rsidR="00AF7909" w:rsidRPr="00DB42B5" w:rsidRDefault="00AF7909" w:rsidP="007E0722">
            <w:pPr>
              <w:spacing w:line="220" w:lineRule="exact"/>
              <w:jc w:val="center"/>
              <w:rPr>
                <w:sz w:val="18"/>
                <w:szCs w:val="18"/>
              </w:rPr>
            </w:pPr>
          </w:p>
        </w:tc>
        <w:tc>
          <w:tcPr>
            <w:tcW w:w="1655" w:type="dxa"/>
            <w:vAlign w:val="bottom"/>
          </w:tcPr>
          <w:p w14:paraId="1B54A398" w14:textId="77777777" w:rsidR="00AF7909" w:rsidRPr="00DB42B5" w:rsidRDefault="00AF7909" w:rsidP="007E0722">
            <w:pPr>
              <w:spacing w:line="220" w:lineRule="exact"/>
              <w:jc w:val="center"/>
              <w:rPr>
                <w:sz w:val="18"/>
                <w:szCs w:val="18"/>
              </w:rPr>
            </w:pPr>
          </w:p>
        </w:tc>
      </w:tr>
      <w:tr w:rsidR="00AF7909" w:rsidRPr="00DB42B5" w14:paraId="1452A202" w14:textId="77777777" w:rsidTr="00AF7909">
        <w:trPr>
          <w:cantSplit/>
          <w:jc w:val="center"/>
        </w:trPr>
        <w:tc>
          <w:tcPr>
            <w:tcW w:w="2664" w:type="dxa"/>
            <w:vAlign w:val="center"/>
          </w:tcPr>
          <w:p w14:paraId="4B929895" w14:textId="77777777" w:rsidR="00AF7909" w:rsidRPr="00DB42B5" w:rsidRDefault="00AF7909" w:rsidP="007E0722">
            <w:pPr>
              <w:spacing w:line="220" w:lineRule="exact"/>
              <w:rPr>
                <w:sz w:val="18"/>
                <w:szCs w:val="18"/>
              </w:rPr>
            </w:pPr>
            <w:r w:rsidRPr="00DB42B5">
              <w:rPr>
                <w:sz w:val="18"/>
                <w:szCs w:val="18"/>
              </w:rPr>
              <w:t>Республика Башкортостан</w:t>
            </w:r>
          </w:p>
        </w:tc>
        <w:tc>
          <w:tcPr>
            <w:tcW w:w="705" w:type="dxa"/>
            <w:vAlign w:val="center"/>
          </w:tcPr>
          <w:p w14:paraId="51F475C7" w14:textId="77777777" w:rsidR="00AF7909" w:rsidRPr="00DB42B5" w:rsidRDefault="00AF7909" w:rsidP="007E0722">
            <w:pPr>
              <w:spacing w:line="220" w:lineRule="exact"/>
              <w:jc w:val="center"/>
              <w:rPr>
                <w:sz w:val="18"/>
                <w:szCs w:val="18"/>
              </w:rPr>
            </w:pPr>
            <w:r w:rsidRPr="00DB42B5">
              <w:rPr>
                <w:sz w:val="18"/>
                <w:szCs w:val="18"/>
              </w:rPr>
              <w:t>80</w:t>
            </w:r>
          </w:p>
        </w:tc>
        <w:tc>
          <w:tcPr>
            <w:tcW w:w="527" w:type="dxa"/>
            <w:vAlign w:val="center"/>
          </w:tcPr>
          <w:p w14:paraId="2A57317B" w14:textId="77777777" w:rsidR="00AF7909" w:rsidRPr="00DB42B5" w:rsidRDefault="00AF7909" w:rsidP="007E0722">
            <w:pPr>
              <w:spacing w:line="220" w:lineRule="exact"/>
              <w:jc w:val="center"/>
              <w:rPr>
                <w:sz w:val="18"/>
                <w:szCs w:val="18"/>
              </w:rPr>
            </w:pPr>
            <w:r w:rsidRPr="00DB42B5">
              <w:rPr>
                <w:sz w:val="18"/>
                <w:szCs w:val="18"/>
              </w:rPr>
              <w:t>51</w:t>
            </w:r>
          </w:p>
        </w:tc>
        <w:tc>
          <w:tcPr>
            <w:tcW w:w="1048" w:type="dxa"/>
            <w:vAlign w:val="bottom"/>
          </w:tcPr>
          <w:p w14:paraId="6E11FB85" w14:textId="77777777" w:rsidR="00AF7909" w:rsidRPr="00DB42B5" w:rsidRDefault="00AF7909" w:rsidP="007E0722">
            <w:pPr>
              <w:spacing w:line="220" w:lineRule="exact"/>
              <w:jc w:val="center"/>
              <w:rPr>
                <w:sz w:val="18"/>
                <w:szCs w:val="18"/>
              </w:rPr>
            </w:pPr>
          </w:p>
        </w:tc>
        <w:tc>
          <w:tcPr>
            <w:tcW w:w="1843" w:type="dxa"/>
            <w:vAlign w:val="bottom"/>
          </w:tcPr>
          <w:p w14:paraId="42EB143A" w14:textId="77777777" w:rsidR="00AF7909" w:rsidRPr="00DB42B5" w:rsidRDefault="00AF7909" w:rsidP="007E0722">
            <w:pPr>
              <w:spacing w:line="220" w:lineRule="exact"/>
              <w:jc w:val="center"/>
              <w:rPr>
                <w:sz w:val="18"/>
                <w:szCs w:val="18"/>
              </w:rPr>
            </w:pPr>
          </w:p>
        </w:tc>
        <w:tc>
          <w:tcPr>
            <w:tcW w:w="1417" w:type="dxa"/>
            <w:vAlign w:val="bottom"/>
          </w:tcPr>
          <w:p w14:paraId="4F73D919" w14:textId="77777777" w:rsidR="00AF7909" w:rsidRPr="00DB42B5" w:rsidRDefault="00AF7909" w:rsidP="007E0722">
            <w:pPr>
              <w:spacing w:line="220" w:lineRule="exact"/>
              <w:jc w:val="center"/>
              <w:rPr>
                <w:sz w:val="18"/>
                <w:szCs w:val="18"/>
              </w:rPr>
            </w:pPr>
          </w:p>
        </w:tc>
        <w:tc>
          <w:tcPr>
            <w:tcW w:w="1276" w:type="dxa"/>
            <w:vAlign w:val="bottom"/>
          </w:tcPr>
          <w:p w14:paraId="2A5C80BB" w14:textId="77777777" w:rsidR="00AF7909" w:rsidRPr="00DB42B5" w:rsidRDefault="00AF7909" w:rsidP="007E0722">
            <w:pPr>
              <w:spacing w:line="220" w:lineRule="exact"/>
              <w:jc w:val="center"/>
              <w:rPr>
                <w:sz w:val="18"/>
                <w:szCs w:val="18"/>
              </w:rPr>
            </w:pPr>
          </w:p>
        </w:tc>
        <w:tc>
          <w:tcPr>
            <w:tcW w:w="1134" w:type="dxa"/>
            <w:vAlign w:val="bottom"/>
          </w:tcPr>
          <w:p w14:paraId="39C347F2" w14:textId="77777777" w:rsidR="00AF7909" w:rsidRPr="00DB42B5" w:rsidRDefault="00AF7909" w:rsidP="007E0722">
            <w:pPr>
              <w:spacing w:line="220" w:lineRule="exact"/>
              <w:jc w:val="center"/>
              <w:rPr>
                <w:sz w:val="18"/>
                <w:szCs w:val="18"/>
              </w:rPr>
            </w:pPr>
          </w:p>
        </w:tc>
        <w:tc>
          <w:tcPr>
            <w:tcW w:w="1134" w:type="dxa"/>
            <w:vAlign w:val="bottom"/>
          </w:tcPr>
          <w:p w14:paraId="13ABE9BB" w14:textId="77777777" w:rsidR="00AF7909" w:rsidRPr="00DB42B5" w:rsidRDefault="00AF7909" w:rsidP="007E0722">
            <w:pPr>
              <w:spacing w:line="220" w:lineRule="exact"/>
              <w:jc w:val="center"/>
              <w:rPr>
                <w:sz w:val="18"/>
                <w:szCs w:val="18"/>
              </w:rPr>
            </w:pPr>
          </w:p>
        </w:tc>
        <w:tc>
          <w:tcPr>
            <w:tcW w:w="1701" w:type="dxa"/>
            <w:vAlign w:val="bottom"/>
          </w:tcPr>
          <w:p w14:paraId="4532641B" w14:textId="77777777" w:rsidR="00AF7909" w:rsidRPr="00DB42B5" w:rsidRDefault="00AF7909" w:rsidP="007E0722">
            <w:pPr>
              <w:spacing w:line="220" w:lineRule="exact"/>
              <w:jc w:val="center"/>
              <w:rPr>
                <w:sz w:val="18"/>
                <w:szCs w:val="18"/>
              </w:rPr>
            </w:pPr>
          </w:p>
        </w:tc>
        <w:tc>
          <w:tcPr>
            <w:tcW w:w="1655" w:type="dxa"/>
            <w:vAlign w:val="bottom"/>
          </w:tcPr>
          <w:p w14:paraId="393729FD" w14:textId="77777777" w:rsidR="00AF7909" w:rsidRPr="00DB42B5" w:rsidRDefault="00AF7909" w:rsidP="007E0722">
            <w:pPr>
              <w:spacing w:line="220" w:lineRule="exact"/>
              <w:jc w:val="center"/>
              <w:rPr>
                <w:sz w:val="18"/>
                <w:szCs w:val="18"/>
              </w:rPr>
            </w:pPr>
          </w:p>
        </w:tc>
      </w:tr>
      <w:tr w:rsidR="00AF7909" w:rsidRPr="00DB42B5" w14:paraId="513EB140" w14:textId="77777777" w:rsidTr="00AF7909">
        <w:trPr>
          <w:cantSplit/>
          <w:jc w:val="center"/>
        </w:trPr>
        <w:tc>
          <w:tcPr>
            <w:tcW w:w="2664" w:type="dxa"/>
            <w:vAlign w:val="center"/>
          </w:tcPr>
          <w:p w14:paraId="411DEB10" w14:textId="77777777" w:rsidR="00AF7909" w:rsidRPr="00DB42B5" w:rsidRDefault="00AF7909" w:rsidP="007E0722">
            <w:pPr>
              <w:spacing w:line="220" w:lineRule="exact"/>
              <w:rPr>
                <w:sz w:val="18"/>
                <w:szCs w:val="18"/>
              </w:rPr>
            </w:pPr>
            <w:r w:rsidRPr="00DB42B5">
              <w:rPr>
                <w:sz w:val="18"/>
                <w:szCs w:val="18"/>
              </w:rPr>
              <w:t>Республика Марий Эл</w:t>
            </w:r>
          </w:p>
        </w:tc>
        <w:tc>
          <w:tcPr>
            <w:tcW w:w="705" w:type="dxa"/>
            <w:vAlign w:val="center"/>
          </w:tcPr>
          <w:p w14:paraId="33CF9177" w14:textId="77777777" w:rsidR="00AF7909" w:rsidRPr="00DB42B5" w:rsidRDefault="00AF7909" w:rsidP="007E0722">
            <w:pPr>
              <w:spacing w:line="220" w:lineRule="exact"/>
              <w:jc w:val="center"/>
              <w:rPr>
                <w:sz w:val="18"/>
                <w:szCs w:val="18"/>
              </w:rPr>
            </w:pPr>
            <w:r w:rsidRPr="00DB42B5">
              <w:rPr>
                <w:sz w:val="18"/>
                <w:szCs w:val="18"/>
              </w:rPr>
              <w:t>88</w:t>
            </w:r>
          </w:p>
        </w:tc>
        <w:tc>
          <w:tcPr>
            <w:tcW w:w="527" w:type="dxa"/>
            <w:vAlign w:val="bottom"/>
          </w:tcPr>
          <w:p w14:paraId="3D0C551A" w14:textId="77777777" w:rsidR="00AF7909" w:rsidRPr="00DB42B5" w:rsidRDefault="00AF7909" w:rsidP="007E0722">
            <w:pPr>
              <w:autoSpaceDE w:val="0"/>
              <w:autoSpaceDN w:val="0"/>
              <w:adjustRightInd w:val="0"/>
              <w:spacing w:line="220" w:lineRule="exact"/>
              <w:jc w:val="center"/>
              <w:rPr>
                <w:sz w:val="18"/>
                <w:szCs w:val="18"/>
              </w:rPr>
            </w:pPr>
            <w:r w:rsidRPr="00DB42B5">
              <w:rPr>
                <w:sz w:val="18"/>
                <w:szCs w:val="18"/>
              </w:rPr>
              <w:t>52</w:t>
            </w:r>
          </w:p>
        </w:tc>
        <w:tc>
          <w:tcPr>
            <w:tcW w:w="1048" w:type="dxa"/>
            <w:vAlign w:val="bottom"/>
          </w:tcPr>
          <w:p w14:paraId="1D299C3E" w14:textId="77777777" w:rsidR="00AF7909" w:rsidRPr="00DB42B5" w:rsidRDefault="00AF7909" w:rsidP="007E0722">
            <w:pPr>
              <w:spacing w:line="220" w:lineRule="exact"/>
              <w:jc w:val="center"/>
              <w:rPr>
                <w:sz w:val="18"/>
                <w:szCs w:val="18"/>
              </w:rPr>
            </w:pPr>
          </w:p>
        </w:tc>
        <w:tc>
          <w:tcPr>
            <w:tcW w:w="1843" w:type="dxa"/>
            <w:vAlign w:val="bottom"/>
          </w:tcPr>
          <w:p w14:paraId="605BA92C" w14:textId="77777777" w:rsidR="00AF7909" w:rsidRPr="00DB42B5" w:rsidRDefault="00AF7909" w:rsidP="007E0722">
            <w:pPr>
              <w:spacing w:line="220" w:lineRule="exact"/>
              <w:jc w:val="center"/>
              <w:rPr>
                <w:sz w:val="18"/>
                <w:szCs w:val="18"/>
              </w:rPr>
            </w:pPr>
          </w:p>
        </w:tc>
        <w:tc>
          <w:tcPr>
            <w:tcW w:w="1417" w:type="dxa"/>
            <w:vAlign w:val="bottom"/>
          </w:tcPr>
          <w:p w14:paraId="3775F518" w14:textId="77777777" w:rsidR="00AF7909" w:rsidRPr="00DB42B5" w:rsidRDefault="00AF7909" w:rsidP="007E0722">
            <w:pPr>
              <w:spacing w:line="220" w:lineRule="exact"/>
              <w:jc w:val="center"/>
              <w:rPr>
                <w:sz w:val="18"/>
                <w:szCs w:val="18"/>
              </w:rPr>
            </w:pPr>
          </w:p>
        </w:tc>
        <w:tc>
          <w:tcPr>
            <w:tcW w:w="1276" w:type="dxa"/>
            <w:vAlign w:val="bottom"/>
          </w:tcPr>
          <w:p w14:paraId="43487A14" w14:textId="77777777" w:rsidR="00AF7909" w:rsidRPr="00DB42B5" w:rsidRDefault="00AF7909" w:rsidP="007E0722">
            <w:pPr>
              <w:spacing w:line="220" w:lineRule="exact"/>
              <w:jc w:val="center"/>
              <w:rPr>
                <w:sz w:val="18"/>
                <w:szCs w:val="18"/>
              </w:rPr>
            </w:pPr>
          </w:p>
        </w:tc>
        <w:tc>
          <w:tcPr>
            <w:tcW w:w="1134" w:type="dxa"/>
            <w:vAlign w:val="bottom"/>
          </w:tcPr>
          <w:p w14:paraId="4E801B5F" w14:textId="77777777" w:rsidR="00AF7909" w:rsidRPr="00DB42B5" w:rsidRDefault="00AF7909" w:rsidP="007E0722">
            <w:pPr>
              <w:spacing w:line="220" w:lineRule="exact"/>
              <w:jc w:val="center"/>
              <w:rPr>
                <w:sz w:val="18"/>
                <w:szCs w:val="18"/>
              </w:rPr>
            </w:pPr>
          </w:p>
        </w:tc>
        <w:tc>
          <w:tcPr>
            <w:tcW w:w="1134" w:type="dxa"/>
            <w:vAlign w:val="bottom"/>
          </w:tcPr>
          <w:p w14:paraId="23A6D7A4" w14:textId="77777777" w:rsidR="00AF7909" w:rsidRPr="00DB42B5" w:rsidRDefault="00AF7909" w:rsidP="007E0722">
            <w:pPr>
              <w:spacing w:line="220" w:lineRule="exact"/>
              <w:jc w:val="center"/>
              <w:rPr>
                <w:sz w:val="18"/>
                <w:szCs w:val="18"/>
              </w:rPr>
            </w:pPr>
          </w:p>
        </w:tc>
        <w:tc>
          <w:tcPr>
            <w:tcW w:w="1701" w:type="dxa"/>
            <w:vAlign w:val="bottom"/>
          </w:tcPr>
          <w:p w14:paraId="52AB7708" w14:textId="77777777" w:rsidR="00AF7909" w:rsidRPr="00DB42B5" w:rsidRDefault="00AF7909" w:rsidP="007E0722">
            <w:pPr>
              <w:spacing w:line="220" w:lineRule="exact"/>
              <w:jc w:val="center"/>
              <w:rPr>
                <w:sz w:val="18"/>
                <w:szCs w:val="18"/>
              </w:rPr>
            </w:pPr>
          </w:p>
        </w:tc>
        <w:tc>
          <w:tcPr>
            <w:tcW w:w="1655" w:type="dxa"/>
            <w:vAlign w:val="bottom"/>
          </w:tcPr>
          <w:p w14:paraId="1702608D" w14:textId="77777777" w:rsidR="00AF7909" w:rsidRPr="00DB42B5" w:rsidRDefault="00AF7909" w:rsidP="007E0722">
            <w:pPr>
              <w:spacing w:line="220" w:lineRule="exact"/>
              <w:jc w:val="center"/>
              <w:rPr>
                <w:sz w:val="18"/>
                <w:szCs w:val="18"/>
              </w:rPr>
            </w:pPr>
          </w:p>
        </w:tc>
      </w:tr>
      <w:tr w:rsidR="00AF7909" w:rsidRPr="00DB42B5" w14:paraId="6E840744" w14:textId="77777777" w:rsidTr="00AF7909">
        <w:trPr>
          <w:cantSplit/>
          <w:jc w:val="center"/>
        </w:trPr>
        <w:tc>
          <w:tcPr>
            <w:tcW w:w="2664" w:type="dxa"/>
            <w:vAlign w:val="center"/>
          </w:tcPr>
          <w:p w14:paraId="6D22CEA5" w14:textId="77777777" w:rsidR="00AF7909" w:rsidRPr="00DB42B5" w:rsidRDefault="00AF7909" w:rsidP="007E0722">
            <w:pPr>
              <w:spacing w:line="220" w:lineRule="exact"/>
              <w:rPr>
                <w:sz w:val="18"/>
                <w:szCs w:val="18"/>
              </w:rPr>
            </w:pPr>
            <w:r w:rsidRPr="00DB42B5">
              <w:rPr>
                <w:sz w:val="18"/>
                <w:szCs w:val="18"/>
              </w:rPr>
              <w:t>Республика Мордовия</w:t>
            </w:r>
          </w:p>
        </w:tc>
        <w:tc>
          <w:tcPr>
            <w:tcW w:w="705" w:type="dxa"/>
            <w:vAlign w:val="center"/>
          </w:tcPr>
          <w:p w14:paraId="6B5E8D72" w14:textId="77777777" w:rsidR="00AF7909" w:rsidRPr="00DB42B5" w:rsidRDefault="00AF7909" w:rsidP="007E0722">
            <w:pPr>
              <w:spacing w:line="220" w:lineRule="exact"/>
              <w:jc w:val="center"/>
              <w:rPr>
                <w:sz w:val="18"/>
                <w:szCs w:val="18"/>
              </w:rPr>
            </w:pPr>
            <w:r w:rsidRPr="00DB42B5">
              <w:rPr>
                <w:sz w:val="18"/>
                <w:szCs w:val="18"/>
              </w:rPr>
              <w:t>89</w:t>
            </w:r>
          </w:p>
        </w:tc>
        <w:tc>
          <w:tcPr>
            <w:tcW w:w="527" w:type="dxa"/>
            <w:vAlign w:val="bottom"/>
          </w:tcPr>
          <w:p w14:paraId="256531D9" w14:textId="77777777" w:rsidR="00AF7909" w:rsidRPr="00DB42B5" w:rsidRDefault="00AF7909" w:rsidP="007E0722">
            <w:pPr>
              <w:autoSpaceDE w:val="0"/>
              <w:autoSpaceDN w:val="0"/>
              <w:adjustRightInd w:val="0"/>
              <w:spacing w:line="220" w:lineRule="exact"/>
              <w:jc w:val="center"/>
              <w:rPr>
                <w:sz w:val="18"/>
                <w:szCs w:val="18"/>
              </w:rPr>
            </w:pPr>
            <w:r w:rsidRPr="00DB42B5">
              <w:rPr>
                <w:sz w:val="18"/>
                <w:szCs w:val="18"/>
              </w:rPr>
              <w:t>53</w:t>
            </w:r>
          </w:p>
        </w:tc>
        <w:tc>
          <w:tcPr>
            <w:tcW w:w="1048" w:type="dxa"/>
            <w:vAlign w:val="bottom"/>
          </w:tcPr>
          <w:p w14:paraId="363606CF" w14:textId="77777777" w:rsidR="00AF7909" w:rsidRPr="00DB42B5" w:rsidRDefault="00AF7909" w:rsidP="007E0722">
            <w:pPr>
              <w:spacing w:line="220" w:lineRule="exact"/>
              <w:jc w:val="center"/>
              <w:rPr>
                <w:sz w:val="18"/>
                <w:szCs w:val="18"/>
              </w:rPr>
            </w:pPr>
          </w:p>
        </w:tc>
        <w:tc>
          <w:tcPr>
            <w:tcW w:w="1843" w:type="dxa"/>
            <w:vAlign w:val="bottom"/>
          </w:tcPr>
          <w:p w14:paraId="51AFF6C9" w14:textId="77777777" w:rsidR="00AF7909" w:rsidRPr="00DB42B5" w:rsidRDefault="00AF7909" w:rsidP="007E0722">
            <w:pPr>
              <w:spacing w:line="220" w:lineRule="exact"/>
              <w:jc w:val="center"/>
              <w:rPr>
                <w:sz w:val="18"/>
                <w:szCs w:val="18"/>
              </w:rPr>
            </w:pPr>
          </w:p>
        </w:tc>
        <w:tc>
          <w:tcPr>
            <w:tcW w:w="1417" w:type="dxa"/>
            <w:vAlign w:val="bottom"/>
          </w:tcPr>
          <w:p w14:paraId="669B50B6" w14:textId="77777777" w:rsidR="00AF7909" w:rsidRPr="00DB42B5" w:rsidRDefault="00AF7909" w:rsidP="007E0722">
            <w:pPr>
              <w:spacing w:line="220" w:lineRule="exact"/>
              <w:jc w:val="center"/>
              <w:rPr>
                <w:sz w:val="18"/>
                <w:szCs w:val="18"/>
              </w:rPr>
            </w:pPr>
          </w:p>
        </w:tc>
        <w:tc>
          <w:tcPr>
            <w:tcW w:w="1276" w:type="dxa"/>
            <w:vAlign w:val="bottom"/>
          </w:tcPr>
          <w:p w14:paraId="6F745232" w14:textId="77777777" w:rsidR="00AF7909" w:rsidRPr="00DB42B5" w:rsidRDefault="00AF7909" w:rsidP="007E0722">
            <w:pPr>
              <w:spacing w:line="220" w:lineRule="exact"/>
              <w:jc w:val="center"/>
              <w:rPr>
                <w:sz w:val="18"/>
                <w:szCs w:val="18"/>
              </w:rPr>
            </w:pPr>
          </w:p>
        </w:tc>
        <w:tc>
          <w:tcPr>
            <w:tcW w:w="1134" w:type="dxa"/>
            <w:vAlign w:val="bottom"/>
          </w:tcPr>
          <w:p w14:paraId="5C824093" w14:textId="77777777" w:rsidR="00AF7909" w:rsidRPr="00DB42B5" w:rsidRDefault="00AF7909" w:rsidP="007E0722">
            <w:pPr>
              <w:spacing w:line="220" w:lineRule="exact"/>
              <w:jc w:val="center"/>
              <w:rPr>
                <w:sz w:val="18"/>
                <w:szCs w:val="18"/>
              </w:rPr>
            </w:pPr>
          </w:p>
        </w:tc>
        <w:tc>
          <w:tcPr>
            <w:tcW w:w="1134" w:type="dxa"/>
            <w:vAlign w:val="bottom"/>
          </w:tcPr>
          <w:p w14:paraId="0BF41D59" w14:textId="77777777" w:rsidR="00AF7909" w:rsidRPr="00DB42B5" w:rsidRDefault="00AF7909" w:rsidP="007E0722">
            <w:pPr>
              <w:spacing w:line="220" w:lineRule="exact"/>
              <w:jc w:val="center"/>
              <w:rPr>
                <w:sz w:val="18"/>
                <w:szCs w:val="18"/>
              </w:rPr>
            </w:pPr>
          </w:p>
        </w:tc>
        <w:tc>
          <w:tcPr>
            <w:tcW w:w="1701" w:type="dxa"/>
            <w:vAlign w:val="bottom"/>
          </w:tcPr>
          <w:p w14:paraId="2F169FEC" w14:textId="77777777" w:rsidR="00AF7909" w:rsidRPr="00DB42B5" w:rsidRDefault="00AF7909" w:rsidP="007E0722">
            <w:pPr>
              <w:spacing w:line="220" w:lineRule="exact"/>
              <w:jc w:val="center"/>
              <w:rPr>
                <w:sz w:val="18"/>
                <w:szCs w:val="18"/>
              </w:rPr>
            </w:pPr>
          </w:p>
        </w:tc>
        <w:tc>
          <w:tcPr>
            <w:tcW w:w="1655" w:type="dxa"/>
            <w:vAlign w:val="bottom"/>
          </w:tcPr>
          <w:p w14:paraId="1201EA3E" w14:textId="77777777" w:rsidR="00AF7909" w:rsidRPr="00DB42B5" w:rsidRDefault="00AF7909" w:rsidP="007E0722">
            <w:pPr>
              <w:spacing w:line="220" w:lineRule="exact"/>
              <w:jc w:val="center"/>
              <w:rPr>
                <w:sz w:val="18"/>
                <w:szCs w:val="18"/>
              </w:rPr>
            </w:pPr>
          </w:p>
        </w:tc>
      </w:tr>
      <w:tr w:rsidR="00AF7909" w:rsidRPr="00DB42B5" w14:paraId="43837C97" w14:textId="77777777" w:rsidTr="00AF7909">
        <w:trPr>
          <w:cantSplit/>
          <w:jc w:val="center"/>
        </w:trPr>
        <w:tc>
          <w:tcPr>
            <w:tcW w:w="2664" w:type="dxa"/>
            <w:vAlign w:val="center"/>
          </w:tcPr>
          <w:p w14:paraId="5A17A520" w14:textId="77777777" w:rsidR="00AF7909" w:rsidRPr="00DB42B5" w:rsidRDefault="00AF7909" w:rsidP="007E0722">
            <w:pPr>
              <w:spacing w:line="220" w:lineRule="exact"/>
              <w:rPr>
                <w:sz w:val="18"/>
                <w:szCs w:val="18"/>
              </w:rPr>
            </w:pPr>
            <w:r w:rsidRPr="00DB42B5">
              <w:rPr>
                <w:sz w:val="18"/>
                <w:szCs w:val="18"/>
              </w:rPr>
              <w:t>Республика Татарстан</w:t>
            </w:r>
          </w:p>
        </w:tc>
        <w:tc>
          <w:tcPr>
            <w:tcW w:w="705" w:type="dxa"/>
            <w:vAlign w:val="center"/>
          </w:tcPr>
          <w:p w14:paraId="5826AC58" w14:textId="77777777" w:rsidR="00AF7909" w:rsidRPr="00DB42B5" w:rsidRDefault="00AF7909" w:rsidP="007E0722">
            <w:pPr>
              <w:spacing w:line="220" w:lineRule="exact"/>
              <w:jc w:val="center"/>
              <w:rPr>
                <w:sz w:val="18"/>
                <w:szCs w:val="18"/>
              </w:rPr>
            </w:pPr>
            <w:r w:rsidRPr="00DB42B5">
              <w:rPr>
                <w:sz w:val="18"/>
                <w:szCs w:val="18"/>
              </w:rPr>
              <w:t>92</w:t>
            </w:r>
          </w:p>
        </w:tc>
        <w:tc>
          <w:tcPr>
            <w:tcW w:w="527" w:type="dxa"/>
            <w:vAlign w:val="bottom"/>
          </w:tcPr>
          <w:p w14:paraId="5EAE7F23" w14:textId="77777777" w:rsidR="00AF7909" w:rsidRPr="00DB42B5" w:rsidRDefault="00AF7909" w:rsidP="007E0722">
            <w:pPr>
              <w:autoSpaceDE w:val="0"/>
              <w:autoSpaceDN w:val="0"/>
              <w:adjustRightInd w:val="0"/>
              <w:spacing w:line="220" w:lineRule="exact"/>
              <w:jc w:val="center"/>
              <w:rPr>
                <w:sz w:val="18"/>
                <w:szCs w:val="18"/>
              </w:rPr>
            </w:pPr>
            <w:r w:rsidRPr="00DB42B5">
              <w:rPr>
                <w:sz w:val="18"/>
                <w:szCs w:val="18"/>
              </w:rPr>
              <w:t>54</w:t>
            </w:r>
          </w:p>
        </w:tc>
        <w:tc>
          <w:tcPr>
            <w:tcW w:w="1048" w:type="dxa"/>
            <w:vAlign w:val="bottom"/>
          </w:tcPr>
          <w:p w14:paraId="67505361" w14:textId="77777777" w:rsidR="00AF7909" w:rsidRPr="00DB42B5" w:rsidRDefault="00AF7909" w:rsidP="007E0722">
            <w:pPr>
              <w:spacing w:line="220" w:lineRule="exact"/>
              <w:jc w:val="center"/>
              <w:rPr>
                <w:sz w:val="18"/>
                <w:szCs w:val="18"/>
              </w:rPr>
            </w:pPr>
          </w:p>
        </w:tc>
        <w:tc>
          <w:tcPr>
            <w:tcW w:w="1843" w:type="dxa"/>
            <w:vAlign w:val="bottom"/>
          </w:tcPr>
          <w:p w14:paraId="0F9B9F23" w14:textId="77777777" w:rsidR="00AF7909" w:rsidRPr="00DB42B5" w:rsidRDefault="00AF7909" w:rsidP="007E0722">
            <w:pPr>
              <w:spacing w:line="220" w:lineRule="exact"/>
              <w:jc w:val="center"/>
              <w:rPr>
                <w:sz w:val="18"/>
                <w:szCs w:val="18"/>
              </w:rPr>
            </w:pPr>
          </w:p>
        </w:tc>
        <w:tc>
          <w:tcPr>
            <w:tcW w:w="1417" w:type="dxa"/>
            <w:vAlign w:val="bottom"/>
          </w:tcPr>
          <w:p w14:paraId="6034AE98" w14:textId="77777777" w:rsidR="00AF7909" w:rsidRPr="00DB42B5" w:rsidRDefault="00AF7909" w:rsidP="007E0722">
            <w:pPr>
              <w:spacing w:line="220" w:lineRule="exact"/>
              <w:jc w:val="center"/>
              <w:rPr>
                <w:sz w:val="18"/>
                <w:szCs w:val="18"/>
              </w:rPr>
            </w:pPr>
          </w:p>
        </w:tc>
        <w:tc>
          <w:tcPr>
            <w:tcW w:w="1276" w:type="dxa"/>
            <w:vAlign w:val="bottom"/>
          </w:tcPr>
          <w:p w14:paraId="601AF5DA" w14:textId="77777777" w:rsidR="00AF7909" w:rsidRPr="00DB42B5" w:rsidRDefault="00AF7909" w:rsidP="007E0722">
            <w:pPr>
              <w:spacing w:line="220" w:lineRule="exact"/>
              <w:jc w:val="center"/>
              <w:rPr>
                <w:sz w:val="18"/>
                <w:szCs w:val="18"/>
              </w:rPr>
            </w:pPr>
          </w:p>
        </w:tc>
        <w:tc>
          <w:tcPr>
            <w:tcW w:w="1134" w:type="dxa"/>
            <w:vAlign w:val="bottom"/>
          </w:tcPr>
          <w:p w14:paraId="055696F9" w14:textId="77777777" w:rsidR="00AF7909" w:rsidRPr="00DB42B5" w:rsidRDefault="00AF7909" w:rsidP="007E0722">
            <w:pPr>
              <w:spacing w:line="220" w:lineRule="exact"/>
              <w:jc w:val="center"/>
              <w:rPr>
                <w:sz w:val="18"/>
                <w:szCs w:val="18"/>
              </w:rPr>
            </w:pPr>
          </w:p>
        </w:tc>
        <w:tc>
          <w:tcPr>
            <w:tcW w:w="1134" w:type="dxa"/>
            <w:vAlign w:val="bottom"/>
          </w:tcPr>
          <w:p w14:paraId="65EA7BB6" w14:textId="77777777" w:rsidR="00AF7909" w:rsidRPr="00DB42B5" w:rsidRDefault="00AF7909" w:rsidP="007E0722">
            <w:pPr>
              <w:spacing w:line="220" w:lineRule="exact"/>
              <w:jc w:val="center"/>
              <w:rPr>
                <w:sz w:val="18"/>
                <w:szCs w:val="18"/>
              </w:rPr>
            </w:pPr>
          </w:p>
        </w:tc>
        <w:tc>
          <w:tcPr>
            <w:tcW w:w="1701" w:type="dxa"/>
            <w:vAlign w:val="bottom"/>
          </w:tcPr>
          <w:p w14:paraId="6F98EA3A" w14:textId="77777777" w:rsidR="00AF7909" w:rsidRPr="00DB42B5" w:rsidRDefault="00AF7909" w:rsidP="007E0722">
            <w:pPr>
              <w:spacing w:line="220" w:lineRule="exact"/>
              <w:jc w:val="center"/>
              <w:rPr>
                <w:sz w:val="18"/>
                <w:szCs w:val="18"/>
              </w:rPr>
            </w:pPr>
          </w:p>
        </w:tc>
        <w:tc>
          <w:tcPr>
            <w:tcW w:w="1655" w:type="dxa"/>
            <w:vAlign w:val="bottom"/>
          </w:tcPr>
          <w:p w14:paraId="585EAF9A" w14:textId="77777777" w:rsidR="00AF7909" w:rsidRPr="00DB42B5" w:rsidRDefault="00AF7909" w:rsidP="007E0722">
            <w:pPr>
              <w:spacing w:line="220" w:lineRule="exact"/>
              <w:jc w:val="center"/>
              <w:rPr>
                <w:sz w:val="18"/>
                <w:szCs w:val="18"/>
              </w:rPr>
            </w:pPr>
          </w:p>
        </w:tc>
      </w:tr>
      <w:tr w:rsidR="00AF7909" w:rsidRPr="00DB42B5" w14:paraId="14D08D94" w14:textId="77777777" w:rsidTr="00AF7909">
        <w:trPr>
          <w:cantSplit/>
          <w:jc w:val="center"/>
        </w:trPr>
        <w:tc>
          <w:tcPr>
            <w:tcW w:w="2664" w:type="dxa"/>
          </w:tcPr>
          <w:p w14:paraId="264F77EF" w14:textId="77777777" w:rsidR="00AF7909" w:rsidRPr="00DB42B5" w:rsidRDefault="00AF7909" w:rsidP="007E0722">
            <w:pPr>
              <w:autoSpaceDE w:val="0"/>
              <w:autoSpaceDN w:val="0"/>
              <w:adjustRightInd w:val="0"/>
              <w:spacing w:line="220" w:lineRule="exact"/>
              <w:rPr>
                <w:sz w:val="18"/>
                <w:szCs w:val="18"/>
              </w:rPr>
            </w:pPr>
            <w:r w:rsidRPr="00DB42B5">
              <w:rPr>
                <w:sz w:val="18"/>
                <w:szCs w:val="18"/>
              </w:rPr>
              <w:t>Удмуртская Республика</w:t>
            </w:r>
          </w:p>
        </w:tc>
        <w:tc>
          <w:tcPr>
            <w:tcW w:w="705" w:type="dxa"/>
            <w:vAlign w:val="bottom"/>
          </w:tcPr>
          <w:p w14:paraId="51B8E5D0" w14:textId="77777777" w:rsidR="00AF7909" w:rsidRPr="00DB42B5" w:rsidRDefault="00AF7909" w:rsidP="007E0722">
            <w:pPr>
              <w:autoSpaceDE w:val="0"/>
              <w:autoSpaceDN w:val="0"/>
              <w:adjustRightInd w:val="0"/>
              <w:spacing w:line="220" w:lineRule="exact"/>
              <w:jc w:val="center"/>
              <w:rPr>
                <w:sz w:val="18"/>
                <w:szCs w:val="18"/>
              </w:rPr>
            </w:pPr>
            <w:r w:rsidRPr="00DB42B5">
              <w:rPr>
                <w:sz w:val="18"/>
                <w:szCs w:val="18"/>
              </w:rPr>
              <w:t>94</w:t>
            </w:r>
          </w:p>
        </w:tc>
        <w:tc>
          <w:tcPr>
            <w:tcW w:w="527" w:type="dxa"/>
            <w:vAlign w:val="bottom"/>
          </w:tcPr>
          <w:p w14:paraId="3D553C2C" w14:textId="77777777" w:rsidR="00AF7909" w:rsidRPr="00DB42B5" w:rsidRDefault="00AF7909" w:rsidP="007E0722">
            <w:pPr>
              <w:autoSpaceDE w:val="0"/>
              <w:autoSpaceDN w:val="0"/>
              <w:adjustRightInd w:val="0"/>
              <w:spacing w:line="220" w:lineRule="exact"/>
              <w:jc w:val="center"/>
              <w:rPr>
                <w:sz w:val="18"/>
                <w:szCs w:val="18"/>
              </w:rPr>
            </w:pPr>
            <w:r w:rsidRPr="00DB42B5">
              <w:rPr>
                <w:sz w:val="18"/>
                <w:szCs w:val="18"/>
              </w:rPr>
              <w:t>55</w:t>
            </w:r>
          </w:p>
        </w:tc>
        <w:tc>
          <w:tcPr>
            <w:tcW w:w="1048" w:type="dxa"/>
            <w:vAlign w:val="bottom"/>
          </w:tcPr>
          <w:p w14:paraId="09F23523" w14:textId="77777777" w:rsidR="00AF7909" w:rsidRPr="00DB42B5" w:rsidRDefault="00AF7909" w:rsidP="007E0722">
            <w:pPr>
              <w:spacing w:line="220" w:lineRule="exact"/>
              <w:jc w:val="center"/>
              <w:rPr>
                <w:sz w:val="18"/>
                <w:szCs w:val="18"/>
              </w:rPr>
            </w:pPr>
          </w:p>
        </w:tc>
        <w:tc>
          <w:tcPr>
            <w:tcW w:w="1843" w:type="dxa"/>
            <w:vAlign w:val="bottom"/>
          </w:tcPr>
          <w:p w14:paraId="2BED2854" w14:textId="77777777" w:rsidR="00AF7909" w:rsidRPr="00DB42B5" w:rsidRDefault="00AF7909" w:rsidP="007E0722">
            <w:pPr>
              <w:spacing w:line="220" w:lineRule="exact"/>
              <w:jc w:val="center"/>
              <w:rPr>
                <w:sz w:val="18"/>
                <w:szCs w:val="18"/>
              </w:rPr>
            </w:pPr>
          </w:p>
        </w:tc>
        <w:tc>
          <w:tcPr>
            <w:tcW w:w="1417" w:type="dxa"/>
            <w:vAlign w:val="bottom"/>
          </w:tcPr>
          <w:p w14:paraId="4430E33A" w14:textId="77777777" w:rsidR="00AF7909" w:rsidRPr="00DB42B5" w:rsidRDefault="00AF7909" w:rsidP="007E0722">
            <w:pPr>
              <w:spacing w:line="220" w:lineRule="exact"/>
              <w:jc w:val="center"/>
              <w:rPr>
                <w:sz w:val="18"/>
                <w:szCs w:val="18"/>
              </w:rPr>
            </w:pPr>
          </w:p>
        </w:tc>
        <w:tc>
          <w:tcPr>
            <w:tcW w:w="1276" w:type="dxa"/>
            <w:vAlign w:val="bottom"/>
          </w:tcPr>
          <w:p w14:paraId="2289F134" w14:textId="77777777" w:rsidR="00AF7909" w:rsidRPr="00DB42B5" w:rsidRDefault="00AF7909" w:rsidP="007E0722">
            <w:pPr>
              <w:spacing w:line="220" w:lineRule="exact"/>
              <w:jc w:val="center"/>
              <w:rPr>
                <w:sz w:val="18"/>
                <w:szCs w:val="18"/>
              </w:rPr>
            </w:pPr>
          </w:p>
        </w:tc>
        <w:tc>
          <w:tcPr>
            <w:tcW w:w="1134" w:type="dxa"/>
            <w:vAlign w:val="bottom"/>
          </w:tcPr>
          <w:p w14:paraId="20F71629" w14:textId="77777777" w:rsidR="00AF7909" w:rsidRPr="00DB42B5" w:rsidRDefault="00AF7909" w:rsidP="007E0722">
            <w:pPr>
              <w:spacing w:line="220" w:lineRule="exact"/>
              <w:jc w:val="center"/>
              <w:rPr>
                <w:sz w:val="18"/>
                <w:szCs w:val="18"/>
              </w:rPr>
            </w:pPr>
          </w:p>
        </w:tc>
        <w:tc>
          <w:tcPr>
            <w:tcW w:w="1134" w:type="dxa"/>
            <w:vAlign w:val="bottom"/>
          </w:tcPr>
          <w:p w14:paraId="4219D433" w14:textId="77777777" w:rsidR="00AF7909" w:rsidRPr="00DB42B5" w:rsidRDefault="00AF7909" w:rsidP="007E0722">
            <w:pPr>
              <w:spacing w:line="220" w:lineRule="exact"/>
              <w:jc w:val="center"/>
              <w:rPr>
                <w:sz w:val="18"/>
                <w:szCs w:val="18"/>
              </w:rPr>
            </w:pPr>
          </w:p>
        </w:tc>
        <w:tc>
          <w:tcPr>
            <w:tcW w:w="1701" w:type="dxa"/>
            <w:vAlign w:val="bottom"/>
          </w:tcPr>
          <w:p w14:paraId="73EE6FEE" w14:textId="77777777" w:rsidR="00AF7909" w:rsidRPr="00DB42B5" w:rsidRDefault="00AF7909" w:rsidP="007E0722">
            <w:pPr>
              <w:spacing w:line="220" w:lineRule="exact"/>
              <w:jc w:val="center"/>
              <w:rPr>
                <w:sz w:val="18"/>
                <w:szCs w:val="18"/>
              </w:rPr>
            </w:pPr>
          </w:p>
        </w:tc>
        <w:tc>
          <w:tcPr>
            <w:tcW w:w="1655" w:type="dxa"/>
            <w:vAlign w:val="bottom"/>
          </w:tcPr>
          <w:p w14:paraId="1D4901A3" w14:textId="77777777" w:rsidR="00AF7909" w:rsidRPr="00DB42B5" w:rsidRDefault="00AF7909" w:rsidP="007E0722">
            <w:pPr>
              <w:spacing w:line="220" w:lineRule="exact"/>
              <w:jc w:val="center"/>
              <w:rPr>
                <w:sz w:val="18"/>
                <w:szCs w:val="18"/>
              </w:rPr>
            </w:pPr>
          </w:p>
        </w:tc>
      </w:tr>
      <w:tr w:rsidR="00AF7909" w:rsidRPr="00DB42B5" w14:paraId="4F3E0F38" w14:textId="77777777" w:rsidTr="00AF7909">
        <w:trPr>
          <w:cantSplit/>
          <w:jc w:val="center"/>
        </w:trPr>
        <w:tc>
          <w:tcPr>
            <w:tcW w:w="2664" w:type="dxa"/>
          </w:tcPr>
          <w:p w14:paraId="1FD4258F" w14:textId="77777777" w:rsidR="00AF7909" w:rsidRPr="00DB42B5" w:rsidRDefault="00AF7909" w:rsidP="007E0722">
            <w:pPr>
              <w:autoSpaceDE w:val="0"/>
              <w:autoSpaceDN w:val="0"/>
              <w:adjustRightInd w:val="0"/>
              <w:spacing w:line="220" w:lineRule="exact"/>
              <w:rPr>
                <w:sz w:val="18"/>
                <w:szCs w:val="18"/>
              </w:rPr>
            </w:pPr>
            <w:r w:rsidRPr="00DB42B5">
              <w:rPr>
                <w:sz w:val="18"/>
                <w:szCs w:val="18"/>
              </w:rPr>
              <w:t>Чувашская Республика</w:t>
            </w:r>
          </w:p>
        </w:tc>
        <w:tc>
          <w:tcPr>
            <w:tcW w:w="705" w:type="dxa"/>
            <w:vAlign w:val="bottom"/>
          </w:tcPr>
          <w:p w14:paraId="28B19AAB" w14:textId="77777777" w:rsidR="00AF7909" w:rsidRPr="00DB42B5" w:rsidRDefault="00AF7909" w:rsidP="007E0722">
            <w:pPr>
              <w:autoSpaceDE w:val="0"/>
              <w:autoSpaceDN w:val="0"/>
              <w:adjustRightInd w:val="0"/>
              <w:spacing w:line="220" w:lineRule="exact"/>
              <w:jc w:val="center"/>
              <w:rPr>
                <w:sz w:val="18"/>
                <w:szCs w:val="18"/>
              </w:rPr>
            </w:pPr>
            <w:r w:rsidRPr="00DB42B5">
              <w:rPr>
                <w:sz w:val="18"/>
                <w:szCs w:val="18"/>
              </w:rPr>
              <w:t>97</w:t>
            </w:r>
          </w:p>
        </w:tc>
        <w:tc>
          <w:tcPr>
            <w:tcW w:w="527" w:type="dxa"/>
            <w:vAlign w:val="bottom"/>
          </w:tcPr>
          <w:p w14:paraId="4087630B" w14:textId="77777777" w:rsidR="00AF7909" w:rsidRPr="00DB42B5" w:rsidRDefault="00AF7909" w:rsidP="007E0722">
            <w:pPr>
              <w:autoSpaceDE w:val="0"/>
              <w:autoSpaceDN w:val="0"/>
              <w:adjustRightInd w:val="0"/>
              <w:spacing w:line="220" w:lineRule="exact"/>
              <w:jc w:val="center"/>
              <w:rPr>
                <w:sz w:val="18"/>
                <w:szCs w:val="18"/>
              </w:rPr>
            </w:pPr>
            <w:r w:rsidRPr="00DB42B5">
              <w:rPr>
                <w:sz w:val="18"/>
                <w:szCs w:val="18"/>
              </w:rPr>
              <w:t>56</w:t>
            </w:r>
          </w:p>
        </w:tc>
        <w:tc>
          <w:tcPr>
            <w:tcW w:w="1048" w:type="dxa"/>
            <w:vAlign w:val="bottom"/>
          </w:tcPr>
          <w:p w14:paraId="24EF7D6E" w14:textId="77777777" w:rsidR="00AF7909" w:rsidRPr="00DB42B5" w:rsidRDefault="00AF7909" w:rsidP="007E0722">
            <w:pPr>
              <w:spacing w:line="220" w:lineRule="exact"/>
              <w:jc w:val="center"/>
              <w:rPr>
                <w:sz w:val="18"/>
                <w:szCs w:val="18"/>
              </w:rPr>
            </w:pPr>
          </w:p>
        </w:tc>
        <w:tc>
          <w:tcPr>
            <w:tcW w:w="1843" w:type="dxa"/>
            <w:vAlign w:val="bottom"/>
          </w:tcPr>
          <w:p w14:paraId="12ABB609" w14:textId="77777777" w:rsidR="00AF7909" w:rsidRPr="00DB42B5" w:rsidRDefault="00AF7909" w:rsidP="007E0722">
            <w:pPr>
              <w:spacing w:line="220" w:lineRule="exact"/>
              <w:jc w:val="center"/>
              <w:rPr>
                <w:sz w:val="18"/>
                <w:szCs w:val="18"/>
              </w:rPr>
            </w:pPr>
          </w:p>
        </w:tc>
        <w:tc>
          <w:tcPr>
            <w:tcW w:w="1417" w:type="dxa"/>
            <w:vAlign w:val="bottom"/>
          </w:tcPr>
          <w:p w14:paraId="60733F46" w14:textId="77777777" w:rsidR="00AF7909" w:rsidRPr="00DB42B5" w:rsidRDefault="00AF7909" w:rsidP="007E0722">
            <w:pPr>
              <w:spacing w:line="220" w:lineRule="exact"/>
              <w:jc w:val="center"/>
              <w:rPr>
                <w:sz w:val="18"/>
                <w:szCs w:val="18"/>
              </w:rPr>
            </w:pPr>
          </w:p>
        </w:tc>
        <w:tc>
          <w:tcPr>
            <w:tcW w:w="1276" w:type="dxa"/>
            <w:vAlign w:val="bottom"/>
          </w:tcPr>
          <w:p w14:paraId="404F4FA0" w14:textId="77777777" w:rsidR="00AF7909" w:rsidRPr="00DB42B5" w:rsidRDefault="00AF7909" w:rsidP="007E0722">
            <w:pPr>
              <w:spacing w:line="220" w:lineRule="exact"/>
              <w:jc w:val="center"/>
              <w:rPr>
                <w:sz w:val="18"/>
                <w:szCs w:val="18"/>
              </w:rPr>
            </w:pPr>
          </w:p>
        </w:tc>
        <w:tc>
          <w:tcPr>
            <w:tcW w:w="1134" w:type="dxa"/>
            <w:vAlign w:val="bottom"/>
          </w:tcPr>
          <w:p w14:paraId="3DAE75E1" w14:textId="77777777" w:rsidR="00AF7909" w:rsidRPr="00DB42B5" w:rsidRDefault="00AF7909" w:rsidP="007E0722">
            <w:pPr>
              <w:spacing w:line="220" w:lineRule="exact"/>
              <w:jc w:val="center"/>
              <w:rPr>
                <w:sz w:val="18"/>
                <w:szCs w:val="18"/>
              </w:rPr>
            </w:pPr>
          </w:p>
        </w:tc>
        <w:tc>
          <w:tcPr>
            <w:tcW w:w="1134" w:type="dxa"/>
            <w:vAlign w:val="bottom"/>
          </w:tcPr>
          <w:p w14:paraId="68ED20E3" w14:textId="77777777" w:rsidR="00AF7909" w:rsidRPr="00DB42B5" w:rsidRDefault="00AF7909" w:rsidP="007E0722">
            <w:pPr>
              <w:spacing w:line="220" w:lineRule="exact"/>
              <w:jc w:val="center"/>
              <w:rPr>
                <w:sz w:val="18"/>
                <w:szCs w:val="18"/>
              </w:rPr>
            </w:pPr>
          </w:p>
        </w:tc>
        <w:tc>
          <w:tcPr>
            <w:tcW w:w="1701" w:type="dxa"/>
            <w:vAlign w:val="bottom"/>
          </w:tcPr>
          <w:p w14:paraId="6C1390BC" w14:textId="77777777" w:rsidR="00AF7909" w:rsidRPr="00DB42B5" w:rsidRDefault="00AF7909" w:rsidP="007E0722">
            <w:pPr>
              <w:spacing w:line="220" w:lineRule="exact"/>
              <w:jc w:val="center"/>
              <w:rPr>
                <w:sz w:val="18"/>
                <w:szCs w:val="18"/>
              </w:rPr>
            </w:pPr>
          </w:p>
        </w:tc>
        <w:tc>
          <w:tcPr>
            <w:tcW w:w="1655" w:type="dxa"/>
            <w:vAlign w:val="bottom"/>
          </w:tcPr>
          <w:p w14:paraId="45A46832" w14:textId="77777777" w:rsidR="00AF7909" w:rsidRPr="00DB42B5" w:rsidRDefault="00AF7909" w:rsidP="007E0722">
            <w:pPr>
              <w:spacing w:line="220" w:lineRule="exact"/>
              <w:jc w:val="center"/>
              <w:rPr>
                <w:sz w:val="18"/>
                <w:szCs w:val="18"/>
              </w:rPr>
            </w:pPr>
          </w:p>
        </w:tc>
      </w:tr>
      <w:tr w:rsidR="00AF7909" w:rsidRPr="00DB42B5" w14:paraId="6422E77D" w14:textId="77777777" w:rsidTr="00AF7909">
        <w:trPr>
          <w:cantSplit/>
          <w:jc w:val="center"/>
        </w:trPr>
        <w:tc>
          <w:tcPr>
            <w:tcW w:w="2664" w:type="dxa"/>
          </w:tcPr>
          <w:p w14:paraId="1ADAB502" w14:textId="77777777" w:rsidR="00AF7909" w:rsidRPr="00DB42B5" w:rsidRDefault="00AF7909" w:rsidP="007E0722">
            <w:pPr>
              <w:autoSpaceDE w:val="0"/>
              <w:autoSpaceDN w:val="0"/>
              <w:adjustRightInd w:val="0"/>
              <w:spacing w:line="220" w:lineRule="exact"/>
              <w:rPr>
                <w:sz w:val="18"/>
                <w:szCs w:val="18"/>
              </w:rPr>
            </w:pPr>
            <w:r w:rsidRPr="00DB42B5">
              <w:rPr>
                <w:sz w:val="18"/>
                <w:szCs w:val="18"/>
              </w:rPr>
              <w:t>Пермский край</w:t>
            </w:r>
          </w:p>
        </w:tc>
        <w:tc>
          <w:tcPr>
            <w:tcW w:w="705" w:type="dxa"/>
            <w:vAlign w:val="bottom"/>
          </w:tcPr>
          <w:p w14:paraId="535EC326" w14:textId="77777777" w:rsidR="00AF7909" w:rsidRPr="00DB42B5" w:rsidRDefault="00AF7909" w:rsidP="007E0722">
            <w:pPr>
              <w:autoSpaceDE w:val="0"/>
              <w:autoSpaceDN w:val="0"/>
              <w:adjustRightInd w:val="0"/>
              <w:spacing w:line="220" w:lineRule="exact"/>
              <w:jc w:val="center"/>
              <w:rPr>
                <w:sz w:val="18"/>
                <w:szCs w:val="18"/>
              </w:rPr>
            </w:pPr>
            <w:r w:rsidRPr="00DB42B5">
              <w:rPr>
                <w:sz w:val="18"/>
                <w:szCs w:val="18"/>
              </w:rPr>
              <w:t>57</w:t>
            </w:r>
          </w:p>
        </w:tc>
        <w:tc>
          <w:tcPr>
            <w:tcW w:w="527" w:type="dxa"/>
            <w:vAlign w:val="bottom"/>
          </w:tcPr>
          <w:p w14:paraId="75717632" w14:textId="77777777" w:rsidR="00AF7909" w:rsidRPr="00DB42B5" w:rsidRDefault="00AF7909" w:rsidP="007E0722">
            <w:pPr>
              <w:autoSpaceDE w:val="0"/>
              <w:autoSpaceDN w:val="0"/>
              <w:adjustRightInd w:val="0"/>
              <w:spacing w:line="220" w:lineRule="exact"/>
              <w:jc w:val="center"/>
              <w:rPr>
                <w:sz w:val="18"/>
                <w:szCs w:val="18"/>
              </w:rPr>
            </w:pPr>
            <w:r w:rsidRPr="00DB42B5">
              <w:rPr>
                <w:sz w:val="18"/>
                <w:szCs w:val="18"/>
              </w:rPr>
              <w:t>57</w:t>
            </w:r>
          </w:p>
        </w:tc>
        <w:tc>
          <w:tcPr>
            <w:tcW w:w="1048" w:type="dxa"/>
            <w:vAlign w:val="bottom"/>
          </w:tcPr>
          <w:p w14:paraId="1CD063DD" w14:textId="77777777" w:rsidR="00AF7909" w:rsidRPr="00DB42B5" w:rsidRDefault="00AF7909" w:rsidP="007E0722">
            <w:pPr>
              <w:spacing w:line="220" w:lineRule="exact"/>
              <w:jc w:val="center"/>
              <w:rPr>
                <w:sz w:val="18"/>
                <w:szCs w:val="18"/>
              </w:rPr>
            </w:pPr>
          </w:p>
        </w:tc>
        <w:tc>
          <w:tcPr>
            <w:tcW w:w="1843" w:type="dxa"/>
            <w:vAlign w:val="bottom"/>
          </w:tcPr>
          <w:p w14:paraId="0193C6F7" w14:textId="77777777" w:rsidR="00AF7909" w:rsidRPr="00DB42B5" w:rsidRDefault="00AF7909" w:rsidP="007E0722">
            <w:pPr>
              <w:spacing w:line="220" w:lineRule="exact"/>
              <w:jc w:val="center"/>
              <w:rPr>
                <w:sz w:val="18"/>
                <w:szCs w:val="18"/>
              </w:rPr>
            </w:pPr>
          </w:p>
        </w:tc>
        <w:tc>
          <w:tcPr>
            <w:tcW w:w="1417" w:type="dxa"/>
            <w:vAlign w:val="bottom"/>
          </w:tcPr>
          <w:p w14:paraId="1D44B59E" w14:textId="77777777" w:rsidR="00AF7909" w:rsidRPr="00DB42B5" w:rsidRDefault="00AF7909" w:rsidP="007E0722">
            <w:pPr>
              <w:spacing w:line="220" w:lineRule="exact"/>
              <w:jc w:val="center"/>
              <w:rPr>
                <w:sz w:val="18"/>
                <w:szCs w:val="18"/>
              </w:rPr>
            </w:pPr>
          </w:p>
        </w:tc>
        <w:tc>
          <w:tcPr>
            <w:tcW w:w="1276" w:type="dxa"/>
            <w:vAlign w:val="bottom"/>
          </w:tcPr>
          <w:p w14:paraId="6FF8379A" w14:textId="77777777" w:rsidR="00AF7909" w:rsidRPr="00DB42B5" w:rsidRDefault="00AF7909" w:rsidP="007E0722">
            <w:pPr>
              <w:spacing w:line="220" w:lineRule="exact"/>
              <w:jc w:val="center"/>
              <w:rPr>
                <w:sz w:val="18"/>
                <w:szCs w:val="18"/>
              </w:rPr>
            </w:pPr>
          </w:p>
        </w:tc>
        <w:tc>
          <w:tcPr>
            <w:tcW w:w="1134" w:type="dxa"/>
            <w:vAlign w:val="bottom"/>
          </w:tcPr>
          <w:p w14:paraId="207A060C" w14:textId="77777777" w:rsidR="00AF7909" w:rsidRPr="00DB42B5" w:rsidRDefault="00AF7909" w:rsidP="007E0722">
            <w:pPr>
              <w:spacing w:line="220" w:lineRule="exact"/>
              <w:jc w:val="center"/>
              <w:rPr>
                <w:sz w:val="18"/>
                <w:szCs w:val="18"/>
              </w:rPr>
            </w:pPr>
          </w:p>
        </w:tc>
        <w:tc>
          <w:tcPr>
            <w:tcW w:w="1134" w:type="dxa"/>
            <w:vAlign w:val="bottom"/>
          </w:tcPr>
          <w:p w14:paraId="0446B63B" w14:textId="77777777" w:rsidR="00AF7909" w:rsidRPr="00DB42B5" w:rsidRDefault="00AF7909" w:rsidP="007E0722">
            <w:pPr>
              <w:spacing w:line="220" w:lineRule="exact"/>
              <w:jc w:val="center"/>
              <w:rPr>
                <w:sz w:val="18"/>
                <w:szCs w:val="18"/>
              </w:rPr>
            </w:pPr>
          </w:p>
        </w:tc>
        <w:tc>
          <w:tcPr>
            <w:tcW w:w="1701" w:type="dxa"/>
            <w:vAlign w:val="bottom"/>
          </w:tcPr>
          <w:p w14:paraId="27C9ADEE" w14:textId="77777777" w:rsidR="00AF7909" w:rsidRPr="00DB42B5" w:rsidRDefault="00AF7909" w:rsidP="007E0722">
            <w:pPr>
              <w:spacing w:line="220" w:lineRule="exact"/>
              <w:jc w:val="center"/>
              <w:rPr>
                <w:sz w:val="18"/>
                <w:szCs w:val="18"/>
              </w:rPr>
            </w:pPr>
          </w:p>
        </w:tc>
        <w:tc>
          <w:tcPr>
            <w:tcW w:w="1655" w:type="dxa"/>
            <w:vAlign w:val="bottom"/>
          </w:tcPr>
          <w:p w14:paraId="7F225BA6" w14:textId="77777777" w:rsidR="00AF7909" w:rsidRPr="00DB42B5" w:rsidRDefault="00AF7909" w:rsidP="007E0722">
            <w:pPr>
              <w:spacing w:line="220" w:lineRule="exact"/>
              <w:jc w:val="center"/>
              <w:rPr>
                <w:sz w:val="18"/>
                <w:szCs w:val="18"/>
              </w:rPr>
            </w:pPr>
          </w:p>
        </w:tc>
      </w:tr>
      <w:tr w:rsidR="00AF7909" w:rsidRPr="00DB42B5" w14:paraId="53AB49B5" w14:textId="77777777" w:rsidTr="00AF7909">
        <w:trPr>
          <w:cantSplit/>
          <w:jc w:val="center"/>
        </w:trPr>
        <w:tc>
          <w:tcPr>
            <w:tcW w:w="2664" w:type="dxa"/>
          </w:tcPr>
          <w:p w14:paraId="2A178DBD" w14:textId="77777777" w:rsidR="00AF7909" w:rsidRPr="00DB42B5" w:rsidRDefault="00AF7909" w:rsidP="007E0722">
            <w:pPr>
              <w:autoSpaceDE w:val="0"/>
              <w:autoSpaceDN w:val="0"/>
              <w:adjustRightInd w:val="0"/>
              <w:spacing w:line="220" w:lineRule="exact"/>
              <w:rPr>
                <w:sz w:val="18"/>
                <w:szCs w:val="18"/>
              </w:rPr>
            </w:pPr>
            <w:r w:rsidRPr="00DB42B5">
              <w:rPr>
                <w:sz w:val="18"/>
                <w:szCs w:val="18"/>
              </w:rPr>
              <w:t>Кировская область</w:t>
            </w:r>
          </w:p>
        </w:tc>
        <w:tc>
          <w:tcPr>
            <w:tcW w:w="705" w:type="dxa"/>
            <w:vAlign w:val="bottom"/>
          </w:tcPr>
          <w:p w14:paraId="64A551A4" w14:textId="77777777" w:rsidR="00AF7909" w:rsidRPr="00DB42B5" w:rsidRDefault="00AF7909" w:rsidP="007E0722">
            <w:pPr>
              <w:autoSpaceDE w:val="0"/>
              <w:autoSpaceDN w:val="0"/>
              <w:adjustRightInd w:val="0"/>
              <w:spacing w:line="220" w:lineRule="exact"/>
              <w:jc w:val="center"/>
              <w:rPr>
                <w:sz w:val="18"/>
                <w:szCs w:val="18"/>
              </w:rPr>
            </w:pPr>
            <w:r w:rsidRPr="00DB42B5">
              <w:rPr>
                <w:sz w:val="18"/>
                <w:szCs w:val="18"/>
              </w:rPr>
              <w:t>33</w:t>
            </w:r>
          </w:p>
        </w:tc>
        <w:tc>
          <w:tcPr>
            <w:tcW w:w="527" w:type="dxa"/>
            <w:vAlign w:val="bottom"/>
          </w:tcPr>
          <w:p w14:paraId="3539F372" w14:textId="77777777" w:rsidR="00AF7909" w:rsidRPr="00DB42B5" w:rsidRDefault="00AF7909" w:rsidP="007E0722">
            <w:pPr>
              <w:autoSpaceDE w:val="0"/>
              <w:autoSpaceDN w:val="0"/>
              <w:adjustRightInd w:val="0"/>
              <w:spacing w:line="220" w:lineRule="exact"/>
              <w:jc w:val="center"/>
              <w:rPr>
                <w:sz w:val="18"/>
                <w:szCs w:val="18"/>
              </w:rPr>
            </w:pPr>
            <w:r w:rsidRPr="00DB42B5">
              <w:rPr>
                <w:sz w:val="18"/>
                <w:szCs w:val="18"/>
              </w:rPr>
              <w:t>58</w:t>
            </w:r>
          </w:p>
        </w:tc>
        <w:tc>
          <w:tcPr>
            <w:tcW w:w="1048" w:type="dxa"/>
            <w:vAlign w:val="bottom"/>
          </w:tcPr>
          <w:p w14:paraId="0B3D215A" w14:textId="77777777" w:rsidR="00AF7909" w:rsidRPr="00DB42B5" w:rsidRDefault="00AF7909" w:rsidP="007E0722">
            <w:pPr>
              <w:spacing w:line="220" w:lineRule="exact"/>
              <w:jc w:val="center"/>
              <w:rPr>
                <w:sz w:val="18"/>
                <w:szCs w:val="18"/>
              </w:rPr>
            </w:pPr>
          </w:p>
        </w:tc>
        <w:tc>
          <w:tcPr>
            <w:tcW w:w="1843" w:type="dxa"/>
            <w:vAlign w:val="bottom"/>
          </w:tcPr>
          <w:p w14:paraId="4335315E" w14:textId="77777777" w:rsidR="00AF7909" w:rsidRPr="00DB42B5" w:rsidRDefault="00AF7909" w:rsidP="007E0722">
            <w:pPr>
              <w:spacing w:line="220" w:lineRule="exact"/>
              <w:jc w:val="center"/>
              <w:rPr>
                <w:sz w:val="18"/>
                <w:szCs w:val="18"/>
              </w:rPr>
            </w:pPr>
          </w:p>
        </w:tc>
        <w:tc>
          <w:tcPr>
            <w:tcW w:w="1417" w:type="dxa"/>
            <w:vAlign w:val="bottom"/>
          </w:tcPr>
          <w:p w14:paraId="6AB3BB69" w14:textId="77777777" w:rsidR="00AF7909" w:rsidRPr="00DB42B5" w:rsidRDefault="00AF7909" w:rsidP="007E0722">
            <w:pPr>
              <w:spacing w:line="220" w:lineRule="exact"/>
              <w:jc w:val="center"/>
              <w:rPr>
                <w:sz w:val="18"/>
                <w:szCs w:val="18"/>
              </w:rPr>
            </w:pPr>
          </w:p>
        </w:tc>
        <w:tc>
          <w:tcPr>
            <w:tcW w:w="1276" w:type="dxa"/>
            <w:vAlign w:val="bottom"/>
          </w:tcPr>
          <w:p w14:paraId="0C29AA4D" w14:textId="77777777" w:rsidR="00AF7909" w:rsidRPr="00DB42B5" w:rsidRDefault="00AF7909" w:rsidP="007E0722">
            <w:pPr>
              <w:spacing w:line="220" w:lineRule="exact"/>
              <w:jc w:val="center"/>
              <w:rPr>
                <w:sz w:val="18"/>
                <w:szCs w:val="18"/>
              </w:rPr>
            </w:pPr>
          </w:p>
        </w:tc>
        <w:tc>
          <w:tcPr>
            <w:tcW w:w="1134" w:type="dxa"/>
            <w:vAlign w:val="bottom"/>
          </w:tcPr>
          <w:p w14:paraId="357708D1" w14:textId="77777777" w:rsidR="00AF7909" w:rsidRPr="00DB42B5" w:rsidRDefault="00AF7909" w:rsidP="007E0722">
            <w:pPr>
              <w:spacing w:line="220" w:lineRule="exact"/>
              <w:jc w:val="center"/>
              <w:rPr>
                <w:sz w:val="18"/>
                <w:szCs w:val="18"/>
              </w:rPr>
            </w:pPr>
          </w:p>
        </w:tc>
        <w:tc>
          <w:tcPr>
            <w:tcW w:w="1134" w:type="dxa"/>
            <w:vAlign w:val="bottom"/>
          </w:tcPr>
          <w:p w14:paraId="329A0049" w14:textId="77777777" w:rsidR="00AF7909" w:rsidRPr="00DB42B5" w:rsidRDefault="00AF7909" w:rsidP="007E0722">
            <w:pPr>
              <w:spacing w:line="220" w:lineRule="exact"/>
              <w:jc w:val="center"/>
              <w:rPr>
                <w:sz w:val="18"/>
                <w:szCs w:val="18"/>
              </w:rPr>
            </w:pPr>
          </w:p>
        </w:tc>
        <w:tc>
          <w:tcPr>
            <w:tcW w:w="1701" w:type="dxa"/>
            <w:vAlign w:val="bottom"/>
          </w:tcPr>
          <w:p w14:paraId="5909B980" w14:textId="77777777" w:rsidR="00AF7909" w:rsidRPr="00DB42B5" w:rsidRDefault="00AF7909" w:rsidP="007E0722">
            <w:pPr>
              <w:spacing w:line="220" w:lineRule="exact"/>
              <w:jc w:val="center"/>
              <w:rPr>
                <w:sz w:val="18"/>
                <w:szCs w:val="18"/>
              </w:rPr>
            </w:pPr>
          </w:p>
        </w:tc>
        <w:tc>
          <w:tcPr>
            <w:tcW w:w="1655" w:type="dxa"/>
            <w:vAlign w:val="bottom"/>
          </w:tcPr>
          <w:p w14:paraId="651E3A31" w14:textId="77777777" w:rsidR="00AF7909" w:rsidRPr="00DB42B5" w:rsidRDefault="00AF7909" w:rsidP="007E0722">
            <w:pPr>
              <w:spacing w:line="220" w:lineRule="exact"/>
              <w:jc w:val="center"/>
              <w:rPr>
                <w:sz w:val="18"/>
                <w:szCs w:val="18"/>
              </w:rPr>
            </w:pPr>
          </w:p>
        </w:tc>
      </w:tr>
      <w:tr w:rsidR="00AF7909" w:rsidRPr="00DB42B5" w14:paraId="308D71E6" w14:textId="77777777" w:rsidTr="00AF7909">
        <w:trPr>
          <w:cantSplit/>
          <w:jc w:val="center"/>
        </w:trPr>
        <w:tc>
          <w:tcPr>
            <w:tcW w:w="2664" w:type="dxa"/>
          </w:tcPr>
          <w:p w14:paraId="6D3791C6" w14:textId="77777777" w:rsidR="00AF7909" w:rsidRPr="00DB42B5" w:rsidRDefault="00AF7909" w:rsidP="007E0722">
            <w:pPr>
              <w:autoSpaceDE w:val="0"/>
              <w:autoSpaceDN w:val="0"/>
              <w:adjustRightInd w:val="0"/>
              <w:spacing w:line="220" w:lineRule="exact"/>
              <w:rPr>
                <w:sz w:val="18"/>
                <w:szCs w:val="18"/>
              </w:rPr>
            </w:pPr>
            <w:r w:rsidRPr="00DB42B5">
              <w:rPr>
                <w:sz w:val="18"/>
                <w:szCs w:val="18"/>
              </w:rPr>
              <w:t xml:space="preserve">Нижегородская область </w:t>
            </w:r>
          </w:p>
        </w:tc>
        <w:tc>
          <w:tcPr>
            <w:tcW w:w="705" w:type="dxa"/>
            <w:vAlign w:val="bottom"/>
          </w:tcPr>
          <w:p w14:paraId="07E03DC9" w14:textId="77777777" w:rsidR="00AF7909" w:rsidRPr="00DB42B5" w:rsidRDefault="00AF7909" w:rsidP="007E0722">
            <w:pPr>
              <w:autoSpaceDE w:val="0"/>
              <w:autoSpaceDN w:val="0"/>
              <w:adjustRightInd w:val="0"/>
              <w:spacing w:line="220" w:lineRule="exact"/>
              <w:jc w:val="center"/>
              <w:rPr>
                <w:sz w:val="18"/>
                <w:szCs w:val="18"/>
              </w:rPr>
            </w:pPr>
            <w:r w:rsidRPr="00DB42B5">
              <w:rPr>
                <w:sz w:val="18"/>
                <w:szCs w:val="18"/>
              </w:rPr>
              <w:t>22</w:t>
            </w:r>
          </w:p>
        </w:tc>
        <w:tc>
          <w:tcPr>
            <w:tcW w:w="527" w:type="dxa"/>
            <w:vAlign w:val="bottom"/>
          </w:tcPr>
          <w:p w14:paraId="40AF0E61" w14:textId="77777777" w:rsidR="00AF7909" w:rsidRPr="00DB42B5" w:rsidRDefault="00AF7909" w:rsidP="007E0722">
            <w:pPr>
              <w:autoSpaceDE w:val="0"/>
              <w:autoSpaceDN w:val="0"/>
              <w:adjustRightInd w:val="0"/>
              <w:spacing w:line="220" w:lineRule="exact"/>
              <w:jc w:val="center"/>
              <w:rPr>
                <w:sz w:val="18"/>
                <w:szCs w:val="18"/>
              </w:rPr>
            </w:pPr>
            <w:r w:rsidRPr="00DB42B5">
              <w:rPr>
                <w:sz w:val="18"/>
                <w:szCs w:val="18"/>
              </w:rPr>
              <w:t>59</w:t>
            </w:r>
          </w:p>
        </w:tc>
        <w:tc>
          <w:tcPr>
            <w:tcW w:w="1048" w:type="dxa"/>
            <w:vAlign w:val="bottom"/>
          </w:tcPr>
          <w:p w14:paraId="16C76839" w14:textId="77777777" w:rsidR="00AF7909" w:rsidRPr="00DB42B5" w:rsidRDefault="00AF7909" w:rsidP="007E0722">
            <w:pPr>
              <w:spacing w:line="220" w:lineRule="exact"/>
              <w:jc w:val="center"/>
              <w:rPr>
                <w:sz w:val="18"/>
                <w:szCs w:val="18"/>
              </w:rPr>
            </w:pPr>
          </w:p>
        </w:tc>
        <w:tc>
          <w:tcPr>
            <w:tcW w:w="1843" w:type="dxa"/>
            <w:vAlign w:val="bottom"/>
          </w:tcPr>
          <w:p w14:paraId="7AF60308" w14:textId="77777777" w:rsidR="00AF7909" w:rsidRPr="00DB42B5" w:rsidRDefault="00AF7909" w:rsidP="007E0722">
            <w:pPr>
              <w:spacing w:line="220" w:lineRule="exact"/>
              <w:jc w:val="center"/>
              <w:rPr>
                <w:sz w:val="18"/>
                <w:szCs w:val="18"/>
              </w:rPr>
            </w:pPr>
          </w:p>
        </w:tc>
        <w:tc>
          <w:tcPr>
            <w:tcW w:w="1417" w:type="dxa"/>
            <w:vAlign w:val="bottom"/>
          </w:tcPr>
          <w:p w14:paraId="4ADF502D" w14:textId="77777777" w:rsidR="00AF7909" w:rsidRPr="00DB42B5" w:rsidRDefault="00AF7909" w:rsidP="007E0722">
            <w:pPr>
              <w:spacing w:line="220" w:lineRule="exact"/>
              <w:jc w:val="center"/>
              <w:rPr>
                <w:sz w:val="18"/>
                <w:szCs w:val="18"/>
              </w:rPr>
            </w:pPr>
          </w:p>
        </w:tc>
        <w:tc>
          <w:tcPr>
            <w:tcW w:w="1276" w:type="dxa"/>
            <w:vAlign w:val="bottom"/>
          </w:tcPr>
          <w:p w14:paraId="7413BB5E" w14:textId="77777777" w:rsidR="00AF7909" w:rsidRPr="00DB42B5" w:rsidRDefault="00AF7909" w:rsidP="007E0722">
            <w:pPr>
              <w:spacing w:line="220" w:lineRule="exact"/>
              <w:jc w:val="center"/>
              <w:rPr>
                <w:sz w:val="18"/>
                <w:szCs w:val="18"/>
              </w:rPr>
            </w:pPr>
          </w:p>
        </w:tc>
        <w:tc>
          <w:tcPr>
            <w:tcW w:w="1134" w:type="dxa"/>
            <w:vAlign w:val="bottom"/>
          </w:tcPr>
          <w:p w14:paraId="3407EA01" w14:textId="77777777" w:rsidR="00AF7909" w:rsidRPr="00DB42B5" w:rsidRDefault="00AF7909" w:rsidP="007E0722">
            <w:pPr>
              <w:spacing w:line="220" w:lineRule="exact"/>
              <w:jc w:val="center"/>
              <w:rPr>
                <w:sz w:val="18"/>
                <w:szCs w:val="18"/>
              </w:rPr>
            </w:pPr>
          </w:p>
        </w:tc>
        <w:tc>
          <w:tcPr>
            <w:tcW w:w="1134" w:type="dxa"/>
            <w:vAlign w:val="bottom"/>
          </w:tcPr>
          <w:p w14:paraId="2EA8EEB9" w14:textId="77777777" w:rsidR="00AF7909" w:rsidRPr="00DB42B5" w:rsidRDefault="00AF7909" w:rsidP="007E0722">
            <w:pPr>
              <w:spacing w:line="220" w:lineRule="exact"/>
              <w:jc w:val="center"/>
              <w:rPr>
                <w:sz w:val="18"/>
                <w:szCs w:val="18"/>
              </w:rPr>
            </w:pPr>
          </w:p>
        </w:tc>
        <w:tc>
          <w:tcPr>
            <w:tcW w:w="1701" w:type="dxa"/>
            <w:vAlign w:val="bottom"/>
          </w:tcPr>
          <w:p w14:paraId="21DAF830" w14:textId="77777777" w:rsidR="00AF7909" w:rsidRPr="00DB42B5" w:rsidRDefault="00AF7909" w:rsidP="007E0722">
            <w:pPr>
              <w:spacing w:line="220" w:lineRule="exact"/>
              <w:jc w:val="center"/>
              <w:rPr>
                <w:sz w:val="18"/>
                <w:szCs w:val="18"/>
              </w:rPr>
            </w:pPr>
          </w:p>
        </w:tc>
        <w:tc>
          <w:tcPr>
            <w:tcW w:w="1655" w:type="dxa"/>
            <w:vAlign w:val="bottom"/>
          </w:tcPr>
          <w:p w14:paraId="68702021" w14:textId="77777777" w:rsidR="00AF7909" w:rsidRPr="00DB42B5" w:rsidRDefault="00AF7909" w:rsidP="007E0722">
            <w:pPr>
              <w:spacing w:line="220" w:lineRule="exact"/>
              <w:jc w:val="center"/>
              <w:rPr>
                <w:sz w:val="18"/>
                <w:szCs w:val="18"/>
              </w:rPr>
            </w:pPr>
          </w:p>
        </w:tc>
      </w:tr>
      <w:tr w:rsidR="00AF7909" w:rsidRPr="00DB42B5" w14:paraId="65DF55CD" w14:textId="77777777" w:rsidTr="00AF7909">
        <w:trPr>
          <w:cantSplit/>
          <w:jc w:val="center"/>
        </w:trPr>
        <w:tc>
          <w:tcPr>
            <w:tcW w:w="2664" w:type="dxa"/>
          </w:tcPr>
          <w:p w14:paraId="3D574B36" w14:textId="77777777" w:rsidR="00AF7909" w:rsidRPr="00DB42B5" w:rsidRDefault="00AF7909" w:rsidP="007E0722">
            <w:pPr>
              <w:autoSpaceDE w:val="0"/>
              <w:autoSpaceDN w:val="0"/>
              <w:adjustRightInd w:val="0"/>
              <w:spacing w:line="220" w:lineRule="exact"/>
              <w:rPr>
                <w:sz w:val="18"/>
                <w:szCs w:val="18"/>
              </w:rPr>
            </w:pPr>
            <w:r w:rsidRPr="00DB42B5">
              <w:rPr>
                <w:sz w:val="18"/>
                <w:szCs w:val="18"/>
              </w:rPr>
              <w:t>Оренбургская область</w:t>
            </w:r>
          </w:p>
        </w:tc>
        <w:tc>
          <w:tcPr>
            <w:tcW w:w="705" w:type="dxa"/>
            <w:vAlign w:val="bottom"/>
          </w:tcPr>
          <w:p w14:paraId="58ED3B78" w14:textId="77777777" w:rsidR="00AF7909" w:rsidRPr="00DB42B5" w:rsidRDefault="00AF7909" w:rsidP="007E0722">
            <w:pPr>
              <w:autoSpaceDE w:val="0"/>
              <w:autoSpaceDN w:val="0"/>
              <w:adjustRightInd w:val="0"/>
              <w:spacing w:line="220" w:lineRule="exact"/>
              <w:jc w:val="center"/>
              <w:rPr>
                <w:sz w:val="18"/>
                <w:szCs w:val="18"/>
              </w:rPr>
            </w:pPr>
            <w:r w:rsidRPr="00DB42B5">
              <w:rPr>
                <w:sz w:val="18"/>
                <w:szCs w:val="18"/>
              </w:rPr>
              <w:t>53</w:t>
            </w:r>
          </w:p>
        </w:tc>
        <w:tc>
          <w:tcPr>
            <w:tcW w:w="527" w:type="dxa"/>
            <w:vAlign w:val="bottom"/>
          </w:tcPr>
          <w:p w14:paraId="200F572B" w14:textId="77777777" w:rsidR="00AF7909" w:rsidRPr="00DB42B5" w:rsidRDefault="00AF7909" w:rsidP="007E0722">
            <w:pPr>
              <w:autoSpaceDE w:val="0"/>
              <w:autoSpaceDN w:val="0"/>
              <w:adjustRightInd w:val="0"/>
              <w:spacing w:line="220" w:lineRule="exact"/>
              <w:jc w:val="center"/>
              <w:rPr>
                <w:sz w:val="18"/>
                <w:szCs w:val="18"/>
              </w:rPr>
            </w:pPr>
            <w:r w:rsidRPr="00DB42B5">
              <w:rPr>
                <w:sz w:val="18"/>
                <w:szCs w:val="18"/>
              </w:rPr>
              <w:t>60</w:t>
            </w:r>
          </w:p>
        </w:tc>
        <w:tc>
          <w:tcPr>
            <w:tcW w:w="1048" w:type="dxa"/>
            <w:vAlign w:val="bottom"/>
          </w:tcPr>
          <w:p w14:paraId="078FC7AB" w14:textId="77777777" w:rsidR="00AF7909" w:rsidRPr="00DB42B5" w:rsidRDefault="00AF7909" w:rsidP="007E0722">
            <w:pPr>
              <w:spacing w:line="220" w:lineRule="exact"/>
              <w:jc w:val="center"/>
              <w:rPr>
                <w:sz w:val="18"/>
                <w:szCs w:val="18"/>
              </w:rPr>
            </w:pPr>
          </w:p>
        </w:tc>
        <w:tc>
          <w:tcPr>
            <w:tcW w:w="1843" w:type="dxa"/>
            <w:vAlign w:val="bottom"/>
          </w:tcPr>
          <w:p w14:paraId="31EBA3B1" w14:textId="77777777" w:rsidR="00AF7909" w:rsidRPr="00DB42B5" w:rsidRDefault="00AF7909" w:rsidP="007E0722">
            <w:pPr>
              <w:spacing w:line="220" w:lineRule="exact"/>
              <w:jc w:val="center"/>
              <w:rPr>
                <w:sz w:val="18"/>
                <w:szCs w:val="18"/>
              </w:rPr>
            </w:pPr>
          </w:p>
        </w:tc>
        <w:tc>
          <w:tcPr>
            <w:tcW w:w="1417" w:type="dxa"/>
            <w:vAlign w:val="bottom"/>
          </w:tcPr>
          <w:p w14:paraId="37F39C76" w14:textId="77777777" w:rsidR="00AF7909" w:rsidRPr="00DB42B5" w:rsidRDefault="00AF7909" w:rsidP="007E0722">
            <w:pPr>
              <w:spacing w:line="220" w:lineRule="exact"/>
              <w:jc w:val="center"/>
              <w:rPr>
                <w:sz w:val="18"/>
                <w:szCs w:val="18"/>
              </w:rPr>
            </w:pPr>
          </w:p>
        </w:tc>
        <w:tc>
          <w:tcPr>
            <w:tcW w:w="1276" w:type="dxa"/>
            <w:vAlign w:val="bottom"/>
          </w:tcPr>
          <w:p w14:paraId="17C62892" w14:textId="77777777" w:rsidR="00AF7909" w:rsidRPr="00DB42B5" w:rsidRDefault="00AF7909" w:rsidP="007E0722">
            <w:pPr>
              <w:spacing w:line="220" w:lineRule="exact"/>
              <w:jc w:val="center"/>
              <w:rPr>
                <w:sz w:val="18"/>
                <w:szCs w:val="18"/>
              </w:rPr>
            </w:pPr>
          </w:p>
        </w:tc>
        <w:tc>
          <w:tcPr>
            <w:tcW w:w="1134" w:type="dxa"/>
            <w:vAlign w:val="bottom"/>
          </w:tcPr>
          <w:p w14:paraId="280F2A61" w14:textId="77777777" w:rsidR="00AF7909" w:rsidRPr="00DB42B5" w:rsidRDefault="00AF7909" w:rsidP="007E0722">
            <w:pPr>
              <w:spacing w:line="220" w:lineRule="exact"/>
              <w:jc w:val="center"/>
              <w:rPr>
                <w:sz w:val="18"/>
                <w:szCs w:val="18"/>
              </w:rPr>
            </w:pPr>
          </w:p>
        </w:tc>
        <w:tc>
          <w:tcPr>
            <w:tcW w:w="1134" w:type="dxa"/>
            <w:vAlign w:val="bottom"/>
          </w:tcPr>
          <w:p w14:paraId="68D98DB3" w14:textId="77777777" w:rsidR="00AF7909" w:rsidRPr="00DB42B5" w:rsidRDefault="00AF7909" w:rsidP="007E0722">
            <w:pPr>
              <w:spacing w:line="220" w:lineRule="exact"/>
              <w:jc w:val="center"/>
              <w:rPr>
                <w:sz w:val="18"/>
                <w:szCs w:val="18"/>
              </w:rPr>
            </w:pPr>
          </w:p>
        </w:tc>
        <w:tc>
          <w:tcPr>
            <w:tcW w:w="1701" w:type="dxa"/>
            <w:vAlign w:val="bottom"/>
          </w:tcPr>
          <w:p w14:paraId="7D1DEA49" w14:textId="77777777" w:rsidR="00AF7909" w:rsidRPr="00DB42B5" w:rsidRDefault="00AF7909" w:rsidP="007E0722">
            <w:pPr>
              <w:spacing w:line="220" w:lineRule="exact"/>
              <w:jc w:val="center"/>
              <w:rPr>
                <w:sz w:val="18"/>
                <w:szCs w:val="18"/>
              </w:rPr>
            </w:pPr>
          </w:p>
        </w:tc>
        <w:tc>
          <w:tcPr>
            <w:tcW w:w="1655" w:type="dxa"/>
            <w:vAlign w:val="bottom"/>
          </w:tcPr>
          <w:p w14:paraId="7FB1DFB0" w14:textId="77777777" w:rsidR="00AF7909" w:rsidRPr="00DB42B5" w:rsidRDefault="00AF7909" w:rsidP="007E0722">
            <w:pPr>
              <w:spacing w:line="220" w:lineRule="exact"/>
              <w:jc w:val="center"/>
              <w:rPr>
                <w:sz w:val="18"/>
                <w:szCs w:val="18"/>
              </w:rPr>
            </w:pPr>
          </w:p>
        </w:tc>
      </w:tr>
      <w:tr w:rsidR="00AF7909" w:rsidRPr="00DB42B5" w14:paraId="03034228" w14:textId="77777777" w:rsidTr="00AF7909">
        <w:trPr>
          <w:cantSplit/>
          <w:jc w:val="center"/>
        </w:trPr>
        <w:tc>
          <w:tcPr>
            <w:tcW w:w="2664" w:type="dxa"/>
          </w:tcPr>
          <w:p w14:paraId="43EB84D8" w14:textId="77777777" w:rsidR="00AF7909" w:rsidRPr="00DB42B5" w:rsidRDefault="00AF7909" w:rsidP="007E0722">
            <w:pPr>
              <w:autoSpaceDE w:val="0"/>
              <w:autoSpaceDN w:val="0"/>
              <w:adjustRightInd w:val="0"/>
              <w:spacing w:line="220" w:lineRule="exact"/>
              <w:rPr>
                <w:sz w:val="18"/>
                <w:szCs w:val="18"/>
              </w:rPr>
            </w:pPr>
            <w:r w:rsidRPr="00DB42B5">
              <w:rPr>
                <w:sz w:val="18"/>
                <w:szCs w:val="18"/>
              </w:rPr>
              <w:t>Пензенская область</w:t>
            </w:r>
          </w:p>
        </w:tc>
        <w:tc>
          <w:tcPr>
            <w:tcW w:w="705" w:type="dxa"/>
            <w:vAlign w:val="bottom"/>
          </w:tcPr>
          <w:p w14:paraId="3D543779" w14:textId="77777777" w:rsidR="00AF7909" w:rsidRPr="00DB42B5" w:rsidRDefault="00AF7909" w:rsidP="007E0722">
            <w:pPr>
              <w:autoSpaceDE w:val="0"/>
              <w:autoSpaceDN w:val="0"/>
              <w:adjustRightInd w:val="0"/>
              <w:spacing w:line="220" w:lineRule="exact"/>
              <w:jc w:val="center"/>
              <w:rPr>
                <w:sz w:val="18"/>
                <w:szCs w:val="18"/>
              </w:rPr>
            </w:pPr>
            <w:r w:rsidRPr="00DB42B5">
              <w:rPr>
                <w:sz w:val="18"/>
                <w:szCs w:val="18"/>
              </w:rPr>
              <w:t>56</w:t>
            </w:r>
          </w:p>
        </w:tc>
        <w:tc>
          <w:tcPr>
            <w:tcW w:w="527" w:type="dxa"/>
            <w:vAlign w:val="bottom"/>
          </w:tcPr>
          <w:p w14:paraId="62E0F11A" w14:textId="77777777" w:rsidR="00AF7909" w:rsidRPr="00DB42B5" w:rsidRDefault="00AF7909" w:rsidP="007E0722">
            <w:pPr>
              <w:autoSpaceDE w:val="0"/>
              <w:autoSpaceDN w:val="0"/>
              <w:adjustRightInd w:val="0"/>
              <w:spacing w:line="220" w:lineRule="exact"/>
              <w:jc w:val="center"/>
              <w:rPr>
                <w:sz w:val="18"/>
                <w:szCs w:val="18"/>
              </w:rPr>
            </w:pPr>
            <w:r w:rsidRPr="00DB42B5">
              <w:rPr>
                <w:sz w:val="18"/>
                <w:szCs w:val="18"/>
              </w:rPr>
              <w:t>61</w:t>
            </w:r>
          </w:p>
        </w:tc>
        <w:tc>
          <w:tcPr>
            <w:tcW w:w="1048" w:type="dxa"/>
            <w:vAlign w:val="bottom"/>
          </w:tcPr>
          <w:p w14:paraId="6A8E4B9C" w14:textId="77777777" w:rsidR="00AF7909" w:rsidRPr="00DB42B5" w:rsidRDefault="00AF7909" w:rsidP="007E0722">
            <w:pPr>
              <w:spacing w:line="220" w:lineRule="exact"/>
              <w:jc w:val="center"/>
              <w:rPr>
                <w:sz w:val="18"/>
                <w:szCs w:val="18"/>
              </w:rPr>
            </w:pPr>
          </w:p>
        </w:tc>
        <w:tc>
          <w:tcPr>
            <w:tcW w:w="1843" w:type="dxa"/>
            <w:vAlign w:val="bottom"/>
          </w:tcPr>
          <w:p w14:paraId="6FF77F5A" w14:textId="77777777" w:rsidR="00AF7909" w:rsidRPr="00DB42B5" w:rsidRDefault="00AF7909" w:rsidP="007E0722">
            <w:pPr>
              <w:spacing w:line="220" w:lineRule="exact"/>
              <w:jc w:val="center"/>
              <w:rPr>
                <w:sz w:val="18"/>
                <w:szCs w:val="18"/>
              </w:rPr>
            </w:pPr>
          </w:p>
        </w:tc>
        <w:tc>
          <w:tcPr>
            <w:tcW w:w="1417" w:type="dxa"/>
            <w:vAlign w:val="bottom"/>
          </w:tcPr>
          <w:p w14:paraId="04DD9E2E" w14:textId="77777777" w:rsidR="00AF7909" w:rsidRPr="00DB42B5" w:rsidRDefault="00AF7909" w:rsidP="007E0722">
            <w:pPr>
              <w:spacing w:line="220" w:lineRule="exact"/>
              <w:jc w:val="center"/>
              <w:rPr>
                <w:sz w:val="18"/>
                <w:szCs w:val="18"/>
              </w:rPr>
            </w:pPr>
          </w:p>
        </w:tc>
        <w:tc>
          <w:tcPr>
            <w:tcW w:w="1276" w:type="dxa"/>
            <w:vAlign w:val="bottom"/>
          </w:tcPr>
          <w:p w14:paraId="4509EF33" w14:textId="77777777" w:rsidR="00AF7909" w:rsidRPr="00DB42B5" w:rsidRDefault="00AF7909" w:rsidP="007E0722">
            <w:pPr>
              <w:spacing w:line="220" w:lineRule="exact"/>
              <w:jc w:val="center"/>
              <w:rPr>
                <w:sz w:val="18"/>
                <w:szCs w:val="18"/>
              </w:rPr>
            </w:pPr>
          </w:p>
        </w:tc>
        <w:tc>
          <w:tcPr>
            <w:tcW w:w="1134" w:type="dxa"/>
            <w:vAlign w:val="bottom"/>
          </w:tcPr>
          <w:p w14:paraId="292A62FA" w14:textId="77777777" w:rsidR="00AF7909" w:rsidRPr="00DB42B5" w:rsidRDefault="00AF7909" w:rsidP="007E0722">
            <w:pPr>
              <w:spacing w:line="220" w:lineRule="exact"/>
              <w:jc w:val="center"/>
              <w:rPr>
                <w:sz w:val="18"/>
                <w:szCs w:val="18"/>
              </w:rPr>
            </w:pPr>
          </w:p>
        </w:tc>
        <w:tc>
          <w:tcPr>
            <w:tcW w:w="1134" w:type="dxa"/>
            <w:vAlign w:val="bottom"/>
          </w:tcPr>
          <w:p w14:paraId="5A23D66D" w14:textId="77777777" w:rsidR="00AF7909" w:rsidRPr="00DB42B5" w:rsidRDefault="00AF7909" w:rsidP="007E0722">
            <w:pPr>
              <w:spacing w:line="220" w:lineRule="exact"/>
              <w:jc w:val="center"/>
              <w:rPr>
                <w:sz w:val="18"/>
                <w:szCs w:val="18"/>
              </w:rPr>
            </w:pPr>
          </w:p>
        </w:tc>
        <w:tc>
          <w:tcPr>
            <w:tcW w:w="1701" w:type="dxa"/>
            <w:vAlign w:val="bottom"/>
          </w:tcPr>
          <w:p w14:paraId="2BE609FC" w14:textId="77777777" w:rsidR="00AF7909" w:rsidRPr="00DB42B5" w:rsidRDefault="00AF7909" w:rsidP="007E0722">
            <w:pPr>
              <w:spacing w:line="220" w:lineRule="exact"/>
              <w:jc w:val="center"/>
              <w:rPr>
                <w:sz w:val="18"/>
                <w:szCs w:val="18"/>
              </w:rPr>
            </w:pPr>
          </w:p>
        </w:tc>
        <w:tc>
          <w:tcPr>
            <w:tcW w:w="1655" w:type="dxa"/>
            <w:vAlign w:val="bottom"/>
          </w:tcPr>
          <w:p w14:paraId="3319E216" w14:textId="77777777" w:rsidR="00AF7909" w:rsidRPr="00DB42B5" w:rsidRDefault="00AF7909" w:rsidP="007E0722">
            <w:pPr>
              <w:spacing w:line="220" w:lineRule="exact"/>
              <w:jc w:val="center"/>
              <w:rPr>
                <w:sz w:val="18"/>
                <w:szCs w:val="18"/>
              </w:rPr>
            </w:pPr>
          </w:p>
        </w:tc>
      </w:tr>
      <w:tr w:rsidR="00AF7909" w:rsidRPr="00DB42B5" w14:paraId="47BA1269" w14:textId="77777777" w:rsidTr="00AF7909">
        <w:trPr>
          <w:cantSplit/>
          <w:jc w:val="center"/>
        </w:trPr>
        <w:tc>
          <w:tcPr>
            <w:tcW w:w="2664" w:type="dxa"/>
          </w:tcPr>
          <w:p w14:paraId="2F0DBC0B" w14:textId="77777777" w:rsidR="00AF7909" w:rsidRPr="00DB42B5" w:rsidRDefault="00AF7909" w:rsidP="007E0722">
            <w:pPr>
              <w:autoSpaceDE w:val="0"/>
              <w:autoSpaceDN w:val="0"/>
              <w:adjustRightInd w:val="0"/>
              <w:spacing w:line="220" w:lineRule="exact"/>
              <w:rPr>
                <w:sz w:val="18"/>
                <w:szCs w:val="18"/>
              </w:rPr>
            </w:pPr>
            <w:r w:rsidRPr="00DB42B5">
              <w:rPr>
                <w:sz w:val="18"/>
                <w:szCs w:val="18"/>
              </w:rPr>
              <w:t>Самарская область</w:t>
            </w:r>
          </w:p>
        </w:tc>
        <w:tc>
          <w:tcPr>
            <w:tcW w:w="705" w:type="dxa"/>
            <w:vAlign w:val="bottom"/>
          </w:tcPr>
          <w:p w14:paraId="3CF3BEBA" w14:textId="77777777" w:rsidR="00AF7909" w:rsidRPr="00DB42B5" w:rsidRDefault="00AF7909" w:rsidP="007E0722">
            <w:pPr>
              <w:autoSpaceDE w:val="0"/>
              <w:autoSpaceDN w:val="0"/>
              <w:adjustRightInd w:val="0"/>
              <w:spacing w:line="220" w:lineRule="exact"/>
              <w:jc w:val="center"/>
              <w:rPr>
                <w:sz w:val="18"/>
                <w:szCs w:val="18"/>
              </w:rPr>
            </w:pPr>
            <w:r w:rsidRPr="00DB42B5">
              <w:rPr>
                <w:sz w:val="18"/>
                <w:szCs w:val="18"/>
              </w:rPr>
              <w:t>36</w:t>
            </w:r>
          </w:p>
        </w:tc>
        <w:tc>
          <w:tcPr>
            <w:tcW w:w="527" w:type="dxa"/>
            <w:vAlign w:val="bottom"/>
          </w:tcPr>
          <w:p w14:paraId="6DE8B00C" w14:textId="77777777" w:rsidR="00AF7909" w:rsidRPr="00DB42B5" w:rsidRDefault="00AF7909" w:rsidP="007E0722">
            <w:pPr>
              <w:autoSpaceDE w:val="0"/>
              <w:autoSpaceDN w:val="0"/>
              <w:adjustRightInd w:val="0"/>
              <w:spacing w:line="220" w:lineRule="exact"/>
              <w:jc w:val="center"/>
              <w:rPr>
                <w:sz w:val="18"/>
                <w:szCs w:val="18"/>
              </w:rPr>
            </w:pPr>
            <w:r>
              <w:rPr>
                <w:sz w:val="18"/>
                <w:szCs w:val="18"/>
              </w:rPr>
              <w:t>62</w:t>
            </w:r>
          </w:p>
        </w:tc>
        <w:tc>
          <w:tcPr>
            <w:tcW w:w="1048" w:type="dxa"/>
            <w:vAlign w:val="bottom"/>
          </w:tcPr>
          <w:p w14:paraId="12B6AB55" w14:textId="77777777" w:rsidR="00AF7909" w:rsidRPr="00DB42B5" w:rsidRDefault="00AF7909" w:rsidP="007E0722">
            <w:pPr>
              <w:spacing w:line="220" w:lineRule="exact"/>
              <w:jc w:val="center"/>
              <w:rPr>
                <w:sz w:val="18"/>
                <w:szCs w:val="18"/>
              </w:rPr>
            </w:pPr>
          </w:p>
        </w:tc>
        <w:tc>
          <w:tcPr>
            <w:tcW w:w="1843" w:type="dxa"/>
            <w:vAlign w:val="bottom"/>
          </w:tcPr>
          <w:p w14:paraId="04D78FCF" w14:textId="77777777" w:rsidR="00AF7909" w:rsidRPr="00DB42B5" w:rsidRDefault="00AF7909" w:rsidP="007E0722">
            <w:pPr>
              <w:spacing w:line="220" w:lineRule="exact"/>
              <w:jc w:val="center"/>
              <w:rPr>
                <w:sz w:val="18"/>
                <w:szCs w:val="18"/>
              </w:rPr>
            </w:pPr>
          </w:p>
        </w:tc>
        <w:tc>
          <w:tcPr>
            <w:tcW w:w="1417" w:type="dxa"/>
            <w:vAlign w:val="bottom"/>
          </w:tcPr>
          <w:p w14:paraId="5CB4A6F4" w14:textId="77777777" w:rsidR="00AF7909" w:rsidRPr="00DB42B5" w:rsidRDefault="00AF7909" w:rsidP="007E0722">
            <w:pPr>
              <w:spacing w:line="220" w:lineRule="exact"/>
              <w:jc w:val="center"/>
              <w:rPr>
                <w:sz w:val="18"/>
                <w:szCs w:val="18"/>
              </w:rPr>
            </w:pPr>
          </w:p>
        </w:tc>
        <w:tc>
          <w:tcPr>
            <w:tcW w:w="1276" w:type="dxa"/>
            <w:vAlign w:val="bottom"/>
          </w:tcPr>
          <w:p w14:paraId="1975C5AB" w14:textId="77777777" w:rsidR="00AF7909" w:rsidRPr="00DB42B5" w:rsidRDefault="00AF7909" w:rsidP="007E0722">
            <w:pPr>
              <w:spacing w:line="220" w:lineRule="exact"/>
              <w:jc w:val="center"/>
              <w:rPr>
                <w:sz w:val="18"/>
                <w:szCs w:val="18"/>
              </w:rPr>
            </w:pPr>
          </w:p>
        </w:tc>
        <w:tc>
          <w:tcPr>
            <w:tcW w:w="1134" w:type="dxa"/>
            <w:vAlign w:val="bottom"/>
          </w:tcPr>
          <w:p w14:paraId="562D0198" w14:textId="77777777" w:rsidR="00AF7909" w:rsidRPr="00DB42B5" w:rsidRDefault="00AF7909" w:rsidP="007E0722">
            <w:pPr>
              <w:spacing w:line="220" w:lineRule="exact"/>
              <w:jc w:val="center"/>
              <w:rPr>
                <w:sz w:val="18"/>
                <w:szCs w:val="18"/>
              </w:rPr>
            </w:pPr>
          </w:p>
        </w:tc>
        <w:tc>
          <w:tcPr>
            <w:tcW w:w="1134" w:type="dxa"/>
            <w:vAlign w:val="bottom"/>
          </w:tcPr>
          <w:p w14:paraId="17A30135" w14:textId="77777777" w:rsidR="00AF7909" w:rsidRPr="00DB42B5" w:rsidRDefault="00AF7909" w:rsidP="007E0722">
            <w:pPr>
              <w:spacing w:line="220" w:lineRule="exact"/>
              <w:jc w:val="center"/>
              <w:rPr>
                <w:sz w:val="18"/>
                <w:szCs w:val="18"/>
              </w:rPr>
            </w:pPr>
          </w:p>
        </w:tc>
        <w:tc>
          <w:tcPr>
            <w:tcW w:w="1701" w:type="dxa"/>
            <w:vAlign w:val="bottom"/>
          </w:tcPr>
          <w:p w14:paraId="637211B0" w14:textId="77777777" w:rsidR="00AF7909" w:rsidRPr="00DB42B5" w:rsidRDefault="00AF7909" w:rsidP="007E0722">
            <w:pPr>
              <w:spacing w:line="220" w:lineRule="exact"/>
              <w:jc w:val="center"/>
              <w:rPr>
                <w:sz w:val="18"/>
                <w:szCs w:val="18"/>
              </w:rPr>
            </w:pPr>
          </w:p>
        </w:tc>
        <w:tc>
          <w:tcPr>
            <w:tcW w:w="1655" w:type="dxa"/>
            <w:vAlign w:val="bottom"/>
          </w:tcPr>
          <w:p w14:paraId="2A1D7910" w14:textId="77777777" w:rsidR="00AF7909" w:rsidRPr="00DB42B5" w:rsidRDefault="00AF7909" w:rsidP="007E0722">
            <w:pPr>
              <w:spacing w:line="220" w:lineRule="exact"/>
              <w:jc w:val="center"/>
              <w:rPr>
                <w:sz w:val="18"/>
                <w:szCs w:val="18"/>
              </w:rPr>
            </w:pPr>
          </w:p>
        </w:tc>
      </w:tr>
      <w:tr w:rsidR="00AF7909" w:rsidRPr="00DB42B5" w14:paraId="6371B09A" w14:textId="77777777" w:rsidTr="00AF7909">
        <w:trPr>
          <w:cantSplit/>
          <w:jc w:val="center"/>
        </w:trPr>
        <w:tc>
          <w:tcPr>
            <w:tcW w:w="2664" w:type="dxa"/>
          </w:tcPr>
          <w:p w14:paraId="48611771" w14:textId="77777777" w:rsidR="00AF7909" w:rsidRPr="00DB42B5" w:rsidRDefault="00AF7909" w:rsidP="007E0722">
            <w:pPr>
              <w:autoSpaceDE w:val="0"/>
              <w:autoSpaceDN w:val="0"/>
              <w:adjustRightInd w:val="0"/>
              <w:spacing w:line="220" w:lineRule="exact"/>
              <w:rPr>
                <w:sz w:val="18"/>
                <w:szCs w:val="18"/>
              </w:rPr>
            </w:pPr>
            <w:r w:rsidRPr="00DB42B5">
              <w:rPr>
                <w:sz w:val="18"/>
                <w:szCs w:val="18"/>
              </w:rPr>
              <w:t>Саратовская область</w:t>
            </w:r>
          </w:p>
        </w:tc>
        <w:tc>
          <w:tcPr>
            <w:tcW w:w="705" w:type="dxa"/>
            <w:vAlign w:val="bottom"/>
          </w:tcPr>
          <w:p w14:paraId="4FCD26F6" w14:textId="77777777" w:rsidR="00AF7909" w:rsidRPr="00DB42B5" w:rsidRDefault="00AF7909" w:rsidP="007E0722">
            <w:pPr>
              <w:autoSpaceDE w:val="0"/>
              <w:autoSpaceDN w:val="0"/>
              <w:adjustRightInd w:val="0"/>
              <w:spacing w:line="220" w:lineRule="exact"/>
              <w:jc w:val="center"/>
              <w:rPr>
                <w:sz w:val="18"/>
                <w:szCs w:val="18"/>
              </w:rPr>
            </w:pPr>
            <w:r w:rsidRPr="00DB42B5">
              <w:rPr>
                <w:sz w:val="18"/>
                <w:szCs w:val="18"/>
              </w:rPr>
              <w:t>63</w:t>
            </w:r>
          </w:p>
        </w:tc>
        <w:tc>
          <w:tcPr>
            <w:tcW w:w="527" w:type="dxa"/>
            <w:vAlign w:val="bottom"/>
          </w:tcPr>
          <w:p w14:paraId="0C5C8E33" w14:textId="77777777" w:rsidR="00AF7909" w:rsidRPr="00DB42B5" w:rsidRDefault="00AF7909" w:rsidP="007E0722">
            <w:pPr>
              <w:autoSpaceDE w:val="0"/>
              <w:autoSpaceDN w:val="0"/>
              <w:adjustRightInd w:val="0"/>
              <w:spacing w:line="220" w:lineRule="exact"/>
              <w:jc w:val="center"/>
              <w:rPr>
                <w:sz w:val="18"/>
                <w:szCs w:val="18"/>
              </w:rPr>
            </w:pPr>
            <w:r>
              <w:rPr>
                <w:sz w:val="18"/>
                <w:szCs w:val="18"/>
              </w:rPr>
              <w:t>63</w:t>
            </w:r>
          </w:p>
        </w:tc>
        <w:tc>
          <w:tcPr>
            <w:tcW w:w="1048" w:type="dxa"/>
            <w:vAlign w:val="bottom"/>
          </w:tcPr>
          <w:p w14:paraId="55C80468" w14:textId="77777777" w:rsidR="00AF7909" w:rsidRPr="00DB42B5" w:rsidRDefault="00AF7909" w:rsidP="007E0722">
            <w:pPr>
              <w:spacing w:line="220" w:lineRule="exact"/>
              <w:jc w:val="center"/>
              <w:rPr>
                <w:sz w:val="18"/>
                <w:szCs w:val="18"/>
              </w:rPr>
            </w:pPr>
          </w:p>
        </w:tc>
        <w:tc>
          <w:tcPr>
            <w:tcW w:w="1843" w:type="dxa"/>
            <w:vAlign w:val="bottom"/>
          </w:tcPr>
          <w:p w14:paraId="755DE75D" w14:textId="77777777" w:rsidR="00AF7909" w:rsidRPr="00DB42B5" w:rsidRDefault="00AF7909" w:rsidP="007E0722">
            <w:pPr>
              <w:spacing w:line="220" w:lineRule="exact"/>
              <w:jc w:val="center"/>
              <w:rPr>
                <w:sz w:val="18"/>
                <w:szCs w:val="18"/>
              </w:rPr>
            </w:pPr>
          </w:p>
        </w:tc>
        <w:tc>
          <w:tcPr>
            <w:tcW w:w="1417" w:type="dxa"/>
            <w:vAlign w:val="bottom"/>
          </w:tcPr>
          <w:p w14:paraId="2E81D5F8" w14:textId="77777777" w:rsidR="00AF7909" w:rsidRPr="00DB42B5" w:rsidRDefault="00AF7909" w:rsidP="007E0722">
            <w:pPr>
              <w:spacing w:line="220" w:lineRule="exact"/>
              <w:jc w:val="center"/>
              <w:rPr>
                <w:sz w:val="18"/>
                <w:szCs w:val="18"/>
              </w:rPr>
            </w:pPr>
          </w:p>
        </w:tc>
        <w:tc>
          <w:tcPr>
            <w:tcW w:w="1276" w:type="dxa"/>
            <w:vAlign w:val="bottom"/>
          </w:tcPr>
          <w:p w14:paraId="45FA563F" w14:textId="77777777" w:rsidR="00AF7909" w:rsidRPr="00DB42B5" w:rsidRDefault="00AF7909" w:rsidP="007E0722">
            <w:pPr>
              <w:spacing w:line="220" w:lineRule="exact"/>
              <w:jc w:val="center"/>
              <w:rPr>
                <w:sz w:val="18"/>
                <w:szCs w:val="18"/>
              </w:rPr>
            </w:pPr>
          </w:p>
        </w:tc>
        <w:tc>
          <w:tcPr>
            <w:tcW w:w="1134" w:type="dxa"/>
            <w:vAlign w:val="bottom"/>
          </w:tcPr>
          <w:p w14:paraId="2FCB8FD8" w14:textId="77777777" w:rsidR="00AF7909" w:rsidRPr="00DB42B5" w:rsidRDefault="00AF7909" w:rsidP="007E0722">
            <w:pPr>
              <w:spacing w:line="220" w:lineRule="exact"/>
              <w:jc w:val="center"/>
              <w:rPr>
                <w:sz w:val="18"/>
                <w:szCs w:val="18"/>
              </w:rPr>
            </w:pPr>
          </w:p>
        </w:tc>
        <w:tc>
          <w:tcPr>
            <w:tcW w:w="1134" w:type="dxa"/>
            <w:vAlign w:val="bottom"/>
          </w:tcPr>
          <w:p w14:paraId="2F5A2CF5" w14:textId="77777777" w:rsidR="00AF7909" w:rsidRPr="00DB42B5" w:rsidRDefault="00AF7909" w:rsidP="007E0722">
            <w:pPr>
              <w:spacing w:line="220" w:lineRule="exact"/>
              <w:jc w:val="center"/>
              <w:rPr>
                <w:sz w:val="18"/>
                <w:szCs w:val="18"/>
              </w:rPr>
            </w:pPr>
          </w:p>
        </w:tc>
        <w:tc>
          <w:tcPr>
            <w:tcW w:w="1701" w:type="dxa"/>
            <w:vAlign w:val="bottom"/>
          </w:tcPr>
          <w:p w14:paraId="317B8487" w14:textId="77777777" w:rsidR="00AF7909" w:rsidRPr="00DB42B5" w:rsidRDefault="00AF7909" w:rsidP="007E0722">
            <w:pPr>
              <w:spacing w:line="220" w:lineRule="exact"/>
              <w:jc w:val="center"/>
              <w:rPr>
                <w:sz w:val="18"/>
                <w:szCs w:val="18"/>
              </w:rPr>
            </w:pPr>
          </w:p>
        </w:tc>
        <w:tc>
          <w:tcPr>
            <w:tcW w:w="1655" w:type="dxa"/>
            <w:vAlign w:val="bottom"/>
          </w:tcPr>
          <w:p w14:paraId="6A97FA7E" w14:textId="77777777" w:rsidR="00AF7909" w:rsidRPr="00DB42B5" w:rsidRDefault="00AF7909" w:rsidP="007E0722">
            <w:pPr>
              <w:spacing w:line="220" w:lineRule="exact"/>
              <w:jc w:val="center"/>
              <w:rPr>
                <w:sz w:val="18"/>
                <w:szCs w:val="18"/>
              </w:rPr>
            </w:pPr>
          </w:p>
        </w:tc>
      </w:tr>
      <w:tr w:rsidR="00AF7909" w:rsidRPr="00DB42B5" w14:paraId="45FF7A66" w14:textId="77777777" w:rsidTr="00AF7909">
        <w:trPr>
          <w:cantSplit/>
          <w:jc w:val="center"/>
        </w:trPr>
        <w:tc>
          <w:tcPr>
            <w:tcW w:w="2664" w:type="dxa"/>
          </w:tcPr>
          <w:p w14:paraId="1B90F550" w14:textId="77777777" w:rsidR="00AF7909" w:rsidRPr="00DB42B5" w:rsidRDefault="00AF7909" w:rsidP="007E0722">
            <w:pPr>
              <w:autoSpaceDE w:val="0"/>
              <w:autoSpaceDN w:val="0"/>
              <w:adjustRightInd w:val="0"/>
              <w:spacing w:line="220" w:lineRule="exact"/>
              <w:rPr>
                <w:sz w:val="18"/>
                <w:szCs w:val="18"/>
              </w:rPr>
            </w:pPr>
            <w:r w:rsidRPr="00DB42B5">
              <w:rPr>
                <w:sz w:val="18"/>
                <w:szCs w:val="18"/>
              </w:rPr>
              <w:t>Ульяновская область</w:t>
            </w:r>
          </w:p>
        </w:tc>
        <w:tc>
          <w:tcPr>
            <w:tcW w:w="705" w:type="dxa"/>
            <w:vAlign w:val="bottom"/>
          </w:tcPr>
          <w:p w14:paraId="231FD116" w14:textId="77777777" w:rsidR="00AF7909" w:rsidRPr="00DB42B5" w:rsidRDefault="00AF7909" w:rsidP="007E0722">
            <w:pPr>
              <w:autoSpaceDE w:val="0"/>
              <w:autoSpaceDN w:val="0"/>
              <w:adjustRightInd w:val="0"/>
              <w:spacing w:line="220" w:lineRule="exact"/>
              <w:jc w:val="center"/>
              <w:rPr>
                <w:sz w:val="18"/>
                <w:szCs w:val="18"/>
              </w:rPr>
            </w:pPr>
            <w:r w:rsidRPr="00DB42B5">
              <w:rPr>
                <w:sz w:val="18"/>
                <w:szCs w:val="18"/>
              </w:rPr>
              <w:t>73</w:t>
            </w:r>
          </w:p>
        </w:tc>
        <w:tc>
          <w:tcPr>
            <w:tcW w:w="527" w:type="dxa"/>
            <w:vAlign w:val="bottom"/>
          </w:tcPr>
          <w:p w14:paraId="16A4F65C" w14:textId="77777777" w:rsidR="00AF7909" w:rsidRPr="00DB42B5" w:rsidRDefault="00AF7909" w:rsidP="007E0722">
            <w:pPr>
              <w:autoSpaceDE w:val="0"/>
              <w:autoSpaceDN w:val="0"/>
              <w:adjustRightInd w:val="0"/>
              <w:spacing w:line="220" w:lineRule="exact"/>
              <w:jc w:val="center"/>
              <w:rPr>
                <w:sz w:val="18"/>
                <w:szCs w:val="18"/>
              </w:rPr>
            </w:pPr>
            <w:r>
              <w:rPr>
                <w:sz w:val="18"/>
                <w:szCs w:val="18"/>
              </w:rPr>
              <w:t>64</w:t>
            </w:r>
          </w:p>
        </w:tc>
        <w:tc>
          <w:tcPr>
            <w:tcW w:w="1048" w:type="dxa"/>
            <w:vAlign w:val="bottom"/>
          </w:tcPr>
          <w:p w14:paraId="518BF832" w14:textId="77777777" w:rsidR="00AF7909" w:rsidRPr="00DB42B5" w:rsidRDefault="00AF7909" w:rsidP="007E0722">
            <w:pPr>
              <w:spacing w:line="220" w:lineRule="exact"/>
              <w:jc w:val="center"/>
              <w:rPr>
                <w:sz w:val="18"/>
                <w:szCs w:val="18"/>
              </w:rPr>
            </w:pPr>
          </w:p>
        </w:tc>
        <w:tc>
          <w:tcPr>
            <w:tcW w:w="1843" w:type="dxa"/>
            <w:vAlign w:val="bottom"/>
          </w:tcPr>
          <w:p w14:paraId="01BD68AA" w14:textId="77777777" w:rsidR="00AF7909" w:rsidRPr="00DB42B5" w:rsidRDefault="00AF7909" w:rsidP="007E0722">
            <w:pPr>
              <w:spacing w:line="220" w:lineRule="exact"/>
              <w:jc w:val="center"/>
              <w:rPr>
                <w:sz w:val="18"/>
                <w:szCs w:val="18"/>
              </w:rPr>
            </w:pPr>
          </w:p>
        </w:tc>
        <w:tc>
          <w:tcPr>
            <w:tcW w:w="1417" w:type="dxa"/>
            <w:vAlign w:val="bottom"/>
          </w:tcPr>
          <w:p w14:paraId="5A64F4B5" w14:textId="77777777" w:rsidR="00AF7909" w:rsidRPr="00DB42B5" w:rsidRDefault="00AF7909" w:rsidP="007E0722">
            <w:pPr>
              <w:spacing w:line="220" w:lineRule="exact"/>
              <w:jc w:val="center"/>
              <w:rPr>
                <w:sz w:val="18"/>
                <w:szCs w:val="18"/>
              </w:rPr>
            </w:pPr>
          </w:p>
        </w:tc>
        <w:tc>
          <w:tcPr>
            <w:tcW w:w="1276" w:type="dxa"/>
            <w:vAlign w:val="bottom"/>
          </w:tcPr>
          <w:p w14:paraId="6E0CB160" w14:textId="77777777" w:rsidR="00AF7909" w:rsidRPr="00DB42B5" w:rsidRDefault="00AF7909" w:rsidP="007E0722">
            <w:pPr>
              <w:spacing w:line="220" w:lineRule="exact"/>
              <w:jc w:val="center"/>
              <w:rPr>
                <w:sz w:val="18"/>
                <w:szCs w:val="18"/>
              </w:rPr>
            </w:pPr>
          </w:p>
        </w:tc>
        <w:tc>
          <w:tcPr>
            <w:tcW w:w="1134" w:type="dxa"/>
            <w:vAlign w:val="bottom"/>
          </w:tcPr>
          <w:p w14:paraId="77FD96C0" w14:textId="77777777" w:rsidR="00AF7909" w:rsidRPr="00DB42B5" w:rsidRDefault="00AF7909" w:rsidP="007E0722">
            <w:pPr>
              <w:spacing w:line="220" w:lineRule="exact"/>
              <w:jc w:val="center"/>
              <w:rPr>
                <w:sz w:val="18"/>
                <w:szCs w:val="18"/>
              </w:rPr>
            </w:pPr>
          </w:p>
        </w:tc>
        <w:tc>
          <w:tcPr>
            <w:tcW w:w="1134" w:type="dxa"/>
            <w:vAlign w:val="bottom"/>
          </w:tcPr>
          <w:p w14:paraId="568D2CB9" w14:textId="77777777" w:rsidR="00AF7909" w:rsidRPr="00DB42B5" w:rsidRDefault="00AF7909" w:rsidP="007E0722">
            <w:pPr>
              <w:spacing w:line="220" w:lineRule="exact"/>
              <w:jc w:val="center"/>
              <w:rPr>
                <w:sz w:val="18"/>
                <w:szCs w:val="18"/>
              </w:rPr>
            </w:pPr>
          </w:p>
        </w:tc>
        <w:tc>
          <w:tcPr>
            <w:tcW w:w="1701" w:type="dxa"/>
            <w:vAlign w:val="bottom"/>
          </w:tcPr>
          <w:p w14:paraId="00F9A17C" w14:textId="77777777" w:rsidR="00AF7909" w:rsidRPr="00DB42B5" w:rsidRDefault="00AF7909" w:rsidP="007E0722">
            <w:pPr>
              <w:spacing w:line="220" w:lineRule="exact"/>
              <w:jc w:val="center"/>
              <w:rPr>
                <w:sz w:val="18"/>
                <w:szCs w:val="18"/>
              </w:rPr>
            </w:pPr>
          </w:p>
        </w:tc>
        <w:tc>
          <w:tcPr>
            <w:tcW w:w="1655" w:type="dxa"/>
            <w:vAlign w:val="bottom"/>
          </w:tcPr>
          <w:p w14:paraId="03B4B139" w14:textId="77777777" w:rsidR="00AF7909" w:rsidRPr="00DB42B5" w:rsidRDefault="00AF7909" w:rsidP="007E0722">
            <w:pPr>
              <w:spacing w:line="220" w:lineRule="exact"/>
              <w:jc w:val="center"/>
              <w:rPr>
                <w:sz w:val="18"/>
                <w:szCs w:val="18"/>
              </w:rPr>
            </w:pPr>
          </w:p>
        </w:tc>
      </w:tr>
    </w:tbl>
    <w:p w14:paraId="75078435" w14:textId="77777777" w:rsidR="00A91261" w:rsidRPr="00DB42B5" w:rsidRDefault="00A91261" w:rsidP="007E0722">
      <w:pPr>
        <w:spacing w:line="200" w:lineRule="exact"/>
        <w:rPr>
          <w:b/>
          <w:sz w:val="22"/>
        </w:rPr>
      </w:pPr>
    </w:p>
    <w:p w14:paraId="3C67EE73" w14:textId="77777777" w:rsidR="00A91261" w:rsidRPr="00A21572" w:rsidRDefault="00A91261" w:rsidP="00A74E8F">
      <w:pPr>
        <w:jc w:val="center"/>
      </w:pPr>
      <w:r w:rsidRPr="00DB42B5">
        <w:rPr>
          <w:b/>
          <w:sz w:val="22"/>
        </w:rPr>
        <w:br w:type="page"/>
      </w:r>
      <w:r w:rsidRPr="00A21572">
        <w:rPr>
          <w:b/>
        </w:rPr>
        <w:lastRenderedPageBreak/>
        <w:t xml:space="preserve">(4000)                                         </w:t>
      </w:r>
      <w:r w:rsidRPr="00A21572">
        <w:t xml:space="preserve">                                                                       </w:t>
      </w:r>
      <w:r w:rsidR="008B5400" w:rsidRPr="00A21572">
        <w:t xml:space="preserve">   </w:t>
      </w:r>
      <w:r w:rsidR="00A21572">
        <w:t xml:space="preserve">                                      </w:t>
      </w:r>
      <w:r w:rsidR="008B5400" w:rsidRPr="00A21572">
        <w:t xml:space="preserve">   </w:t>
      </w:r>
      <w:r w:rsidRPr="00A21572">
        <w:t xml:space="preserve">        </w:t>
      </w:r>
      <w:r w:rsidR="00A74E8F" w:rsidRPr="00A21572">
        <w:t xml:space="preserve">         </w:t>
      </w:r>
      <w:r w:rsidR="00A60576" w:rsidRPr="00A21572">
        <w:t xml:space="preserve">             </w:t>
      </w:r>
      <w:r w:rsidR="00A74E8F" w:rsidRPr="00A21572">
        <w:t xml:space="preserve">             </w:t>
      </w:r>
      <w:r w:rsidRPr="00A21572">
        <w:t xml:space="preserve">                           </w:t>
      </w:r>
      <w:r w:rsidRPr="00A21572">
        <w:rPr>
          <w:lang w:val="en-US"/>
        </w:rPr>
        <w:t xml:space="preserve">               </w:t>
      </w:r>
      <w:r w:rsidRPr="00A21572">
        <w:t xml:space="preserve">            </w:t>
      </w:r>
      <w:r w:rsidRPr="00A21572">
        <w:rPr>
          <w:lang w:val="en-US"/>
        </w:rPr>
        <w:t xml:space="preserve">      </w:t>
      </w:r>
      <w:r w:rsidRPr="00A21572">
        <w:t xml:space="preserve">         </w:t>
      </w:r>
      <w:r w:rsidR="008B5400" w:rsidRPr="00A21572">
        <w:t xml:space="preserve">Продолжение </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704"/>
        <w:gridCol w:w="566"/>
        <w:gridCol w:w="949"/>
        <w:gridCol w:w="1275"/>
        <w:gridCol w:w="1560"/>
        <w:gridCol w:w="1134"/>
        <w:gridCol w:w="1134"/>
        <w:gridCol w:w="1842"/>
        <w:gridCol w:w="1701"/>
        <w:gridCol w:w="2041"/>
      </w:tblGrid>
      <w:tr w:rsidR="00A91261" w:rsidRPr="00DB42B5" w14:paraId="4D11B58E" w14:textId="77777777" w:rsidTr="00E968FF">
        <w:trPr>
          <w:cantSplit/>
          <w:trHeight w:val="241"/>
          <w:jc w:val="center"/>
        </w:trPr>
        <w:tc>
          <w:tcPr>
            <w:tcW w:w="2687" w:type="dxa"/>
            <w:vMerge w:val="restart"/>
            <w:vAlign w:val="center"/>
          </w:tcPr>
          <w:p w14:paraId="7A337BBA" w14:textId="77777777" w:rsidR="00A91261" w:rsidRPr="00DB42B5" w:rsidRDefault="00A91261" w:rsidP="00A91261">
            <w:pPr>
              <w:jc w:val="center"/>
              <w:rPr>
                <w:sz w:val="18"/>
                <w:szCs w:val="18"/>
              </w:rPr>
            </w:pPr>
            <w:r w:rsidRPr="00DB42B5">
              <w:rPr>
                <w:sz w:val="18"/>
                <w:szCs w:val="18"/>
              </w:rPr>
              <w:t>Субъекты Российской Федерации</w:t>
            </w:r>
          </w:p>
        </w:tc>
        <w:tc>
          <w:tcPr>
            <w:tcW w:w="704" w:type="dxa"/>
            <w:vMerge w:val="restart"/>
            <w:textDirection w:val="btLr"/>
          </w:tcPr>
          <w:p w14:paraId="241E997D" w14:textId="77777777" w:rsidR="00A91261" w:rsidRPr="00DB42B5" w:rsidRDefault="00A91261" w:rsidP="00A91261">
            <w:pPr>
              <w:spacing w:line="180" w:lineRule="exact"/>
              <w:ind w:left="113" w:right="113"/>
              <w:jc w:val="center"/>
              <w:rPr>
                <w:b/>
                <w:sz w:val="18"/>
                <w:szCs w:val="18"/>
              </w:rPr>
            </w:pPr>
            <w:proofErr w:type="gramStart"/>
            <w:r w:rsidRPr="00DB42B5">
              <w:rPr>
                <w:sz w:val="18"/>
                <w:szCs w:val="18"/>
              </w:rPr>
              <w:t>Коды  ОКАТО</w:t>
            </w:r>
            <w:proofErr w:type="gramEnd"/>
            <w:r w:rsidRPr="00DB42B5">
              <w:rPr>
                <w:sz w:val="18"/>
                <w:szCs w:val="18"/>
              </w:rPr>
              <w:t xml:space="preserve"> и ОКЭР</w:t>
            </w:r>
          </w:p>
        </w:tc>
        <w:tc>
          <w:tcPr>
            <w:tcW w:w="566" w:type="dxa"/>
            <w:vMerge w:val="restart"/>
            <w:tcMar>
              <w:left w:w="57" w:type="dxa"/>
              <w:right w:w="57" w:type="dxa"/>
            </w:tcMar>
            <w:vAlign w:val="center"/>
          </w:tcPr>
          <w:p w14:paraId="44F32142" w14:textId="77777777" w:rsidR="00A91261" w:rsidRPr="00DB42B5" w:rsidRDefault="00A91261" w:rsidP="00A91261">
            <w:pPr>
              <w:spacing w:line="180" w:lineRule="exact"/>
              <w:jc w:val="center"/>
              <w:rPr>
                <w:b/>
                <w:sz w:val="18"/>
                <w:szCs w:val="18"/>
              </w:rPr>
            </w:pPr>
            <w:r w:rsidRPr="00DB42B5">
              <w:rPr>
                <w:sz w:val="18"/>
                <w:szCs w:val="18"/>
              </w:rPr>
              <w:t xml:space="preserve">№ </w:t>
            </w:r>
            <w:proofErr w:type="gramStart"/>
            <w:r w:rsidR="00E968FF" w:rsidRPr="00DB42B5">
              <w:rPr>
                <w:sz w:val="18"/>
                <w:szCs w:val="18"/>
              </w:rPr>
              <w:t>стр</w:t>
            </w:r>
            <w:r w:rsidR="00E968FF">
              <w:rPr>
                <w:sz w:val="18"/>
                <w:szCs w:val="18"/>
              </w:rPr>
              <w:t>о-ки</w:t>
            </w:r>
            <w:proofErr w:type="gramEnd"/>
          </w:p>
        </w:tc>
        <w:tc>
          <w:tcPr>
            <w:tcW w:w="6052" w:type="dxa"/>
            <w:gridSpan w:val="5"/>
            <w:vAlign w:val="center"/>
          </w:tcPr>
          <w:p w14:paraId="3E4FBA71" w14:textId="77777777" w:rsidR="00A91261" w:rsidRPr="00DB42B5" w:rsidRDefault="00A91261" w:rsidP="00A91261">
            <w:pPr>
              <w:spacing w:line="180" w:lineRule="exact"/>
              <w:jc w:val="center"/>
              <w:rPr>
                <w:sz w:val="18"/>
                <w:szCs w:val="18"/>
              </w:rPr>
            </w:pPr>
            <w:r w:rsidRPr="00DB42B5">
              <w:rPr>
                <w:sz w:val="18"/>
                <w:szCs w:val="18"/>
              </w:rPr>
              <w:t>Объемы оказания и финансирования:</w:t>
            </w:r>
          </w:p>
        </w:tc>
        <w:tc>
          <w:tcPr>
            <w:tcW w:w="1842" w:type="dxa"/>
            <w:vMerge w:val="restart"/>
            <w:vAlign w:val="center"/>
          </w:tcPr>
          <w:p w14:paraId="13B0563F" w14:textId="77777777" w:rsidR="00A91261" w:rsidRPr="00DB42B5" w:rsidRDefault="00A91261" w:rsidP="00A91261">
            <w:pPr>
              <w:spacing w:line="180" w:lineRule="exact"/>
              <w:jc w:val="center"/>
              <w:rPr>
                <w:sz w:val="18"/>
                <w:szCs w:val="18"/>
              </w:rPr>
            </w:pPr>
            <w:r w:rsidRPr="00DB42B5">
              <w:rPr>
                <w:sz w:val="18"/>
                <w:szCs w:val="18"/>
              </w:rPr>
              <w:t>Всего</w:t>
            </w:r>
          </w:p>
          <w:p w14:paraId="6EE97684" w14:textId="77777777" w:rsidR="00A91261" w:rsidRPr="00DB42B5" w:rsidRDefault="00A91261" w:rsidP="00D411C8">
            <w:pPr>
              <w:spacing w:line="180" w:lineRule="exact"/>
              <w:jc w:val="center"/>
              <w:rPr>
                <w:sz w:val="18"/>
                <w:szCs w:val="18"/>
              </w:rPr>
            </w:pPr>
            <w:r w:rsidRPr="00DB42B5">
              <w:rPr>
                <w:sz w:val="18"/>
                <w:szCs w:val="18"/>
              </w:rPr>
              <w:t>(гр</w:t>
            </w:r>
            <w:r w:rsidRPr="00C05F6A">
              <w:rPr>
                <w:sz w:val="18"/>
                <w:szCs w:val="18"/>
              </w:rPr>
              <w:t xml:space="preserve">. </w:t>
            </w:r>
            <w:r w:rsidR="00D411C8" w:rsidRPr="00C05F6A">
              <w:rPr>
                <w:sz w:val="18"/>
                <w:szCs w:val="18"/>
              </w:rPr>
              <w:t>52+53</w:t>
            </w:r>
            <w:r w:rsidRPr="00C05F6A">
              <w:rPr>
                <w:sz w:val="18"/>
                <w:szCs w:val="18"/>
              </w:rPr>
              <w:t>)</w:t>
            </w:r>
          </w:p>
        </w:tc>
        <w:tc>
          <w:tcPr>
            <w:tcW w:w="3742" w:type="dxa"/>
            <w:gridSpan w:val="2"/>
          </w:tcPr>
          <w:p w14:paraId="0D7498AC" w14:textId="77777777" w:rsidR="00A91261" w:rsidRPr="00DB42B5" w:rsidRDefault="00A91261" w:rsidP="00A91261">
            <w:pPr>
              <w:spacing w:line="180" w:lineRule="exact"/>
              <w:jc w:val="center"/>
              <w:rPr>
                <w:sz w:val="18"/>
                <w:szCs w:val="18"/>
              </w:rPr>
            </w:pPr>
            <w:r w:rsidRPr="00DB42B5">
              <w:rPr>
                <w:sz w:val="18"/>
                <w:szCs w:val="18"/>
              </w:rPr>
              <w:t>в том числе:</w:t>
            </w:r>
          </w:p>
        </w:tc>
      </w:tr>
      <w:tr w:rsidR="00AF7909" w:rsidRPr="00DB42B5" w14:paraId="755577FB" w14:textId="77777777" w:rsidTr="00C05F6A">
        <w:trPr>
          <w:cantSplit/>
          <w:trHeight w:val="241"/>
          <w:jc w:val="center"/>
        </w:trPr>
        <w:tc>
          <w:tcPr>
            <w:tcW w:w="2687" w:type="dxa"/>
            <w:vMerge/>
            <w:vAlign w:val="center"/>
          </w:tcPr>
          <w:p w14:paraId="3B6EF5D5" w14:textId="77777777" w:rsidR="00AF7909" w:rsidRPr="00DB42B5" w:rsidRDefault="00AF7909" w:rsidP="00A91261">
            <w:pPr>
              <w:jc w:val="center"/>
              <w:rPr>
                <w:sz w:val="18"/>
                <w:szCs w:val="18"/>
              </w:rPr>
            </w:pPr>
          </w:p>
        </w:tc>
        <w:tc>
          <w:tcPr>
            <w:tcW w:w="704" w:type="dxa"/>
            <w:vMerge/>
            <w:vAlign w:val="center"/>
          </w:tcPr>
          <w:p w14:paraId="2AD9BFC7" w14:textId="77777777" w:rsidR="00AF7909" w:rsidRPr="00DB42B5" w:rsidRDefault="00AF7909" w:rsidP="00A91261">
            <w:pPr>
              <w:spacing w:line="180" w:lineRule="exact"/>
              <w:jc w:val="center"/>
              <w:rPr>
                <w:sz w:val="18"/>
                <w:szCs w:val="18"/>
              </w:rPr>
            </w:pPr>
          </w:p>
        </w:tc>
        <w:tc>
          <w:tcPr>
            <w:tcW w:w="566" w:type="dxa"/>
            <w:vMerge/>
            <w:vAlign w:val="center"/>
          </w:tcPr>
          <w:p w14:paraId="7E9EEF22" w14:textId="77777777" w:rsidR="00AF7909" w:rsidRPr="00DB42B5" w:rsidRDefault="00AF7909" w:rsidP="00A91261">
            <w:pPr>
              <w:spacing w:line="180" w:lineRule="exact"/>
              <w:jc w:val="center"/>
              <w:rPr>
                <w:sz w:val="18"/>
                <w:szCs w:val="18"/>
              </w:rPr>
            </w:pPr>
          </w:p>
        </w:tc>
        <w:tc>
          <w:tcPr>
            <w:tcW w:w="3784" w:type="dxa"/>
            <w:gridSpan w:val="3"/>
            <w:vAlign w:val="center"/>
          </w:tcPr>
          <w:p w14:paraId="3248F43F" w14:textId="77777777" w:rsidR="00AF7909" w:rsidRPr="00DB42B5" w:rsidRDefault="00AF7909" w:rsidP="00A91261">
            <w:pPr>
              <w:spacing w:line="180" w:lineRule="exact"/>
              <w:jc w:val="center"/>
              <w:rPr>
                <w:sz w:val="18"/>
                <w:szCs w:val="18"/>
              </w:rPr>
            </w:pPr>
            <w:r w:rsidRPr="00DB42B5">
              <w:rPr>
                <w:sz w:val="18"/>
                <w:szCs w:val="18"/>
              </w:rPr>
              <w:t>санаторно-курортного лечения</w:t>
            </w:r>
          </w:p>
        </w:tc>
        <w:tc>
          <w:tcPr>
            <w:tcW w:w="2268" w:type="dxa"/>
            <w:gridSpan w:val="2"/>
            <w:vMerge w:val="restart"/>
            <w:vAlign w:val="center"/>
          </w:tcPr>
          <w:p w14:paraId="33CEE955" w14:textId="77777777" w:rsidR="00AF7909" w:rsidRPr="00DB42B5" w:rsidRDefault="00AF7909" w:rsidP="00A91261">
            <w:pPr>
              <w:spacing w:line="180" w:lineRule="exact"/>
              <w:jc w:val="center"/>
              <w:rPr>
                <w:sz w:val="18"/>
                <w:szCs w:val="18"/>
              </w:rPr>
            </w:pPr>
            <w:r w:rsidRPr="00DB42B5">
              <w:rPr>
                <w:sz w:val="18"/>
                <w:szCs w:val="18"/>
              </w:rPr>
              <w:t>прочих видов медицинских и иных услуг, руб</w:t>
            </w:r>
          </w:p>
        </w:tc>
        <w:tc>
          <w:tcPr>
            <w:tcW w:w="1842" w:type="dxa"/>
            <w:vMerge/>
            <w:vAlign w:val="center"/>
          </w:tcPr>
          <w:p w14:paraId="23DA308E" w14:textId="77777777" w:rsidR="00AF7909" w:rsidRPr="00DB42B5" w:rsidRDefault="00AF7909" w:rsidP="00A91261">
            <w:pPr>
              <w:spacing w:line="180" w:lineRule="exact"/>
              <w:jc w:val="center"/>
              <w:rPr>
                <w:sz w:val="18"/>
                <w:szCs w:val="18"/>
              </w:rPr>
            </w:pPr>
          </w:p>
        </w:tc>
        <w:tc>
          <w:tcPr>
            <w:tcW w:w="1701" w:type="dxa"/>
            <w:vMerge w:val="restart"/>
            <w:vAlign w:val="center"/>
          </w:tcPr>
          <w:p w14:paraId="048586CA" w14:textId="77777777" w:rsidR="00AF7909" w:rsidRPr="00DB42B5" w:rsidRDefault="00A60576" w:rsidP="00A91261">
            <w:pPr>
              <w:spacing w:line="180" w:lineRule="exact"/>
              <w:ind w:left="-108" w:right="-108"/>
              <w:jc w:val="center"/>
              <w:rPr>
                <w:sz w:val="18"/>
                <w:szCs w:val="18"/>
              </w:rPr>
            </w:pPr>
            <w:r>
              <w:rPr>
                <w:sz w:val="18"/>
                <w:szCs w:val="18"/>
              </w:rPr>
              <w:t>б</w:t>
            </w:r>
            <w:r w:rsidR="00AF7909" w:rsidRPr="00DB42B5">
              <w:rPr>
                <w:sz w:val="18"/>
                <w:szCs w:val="18"/>
              </w:rPr>
              <w:t>юджет</w:t>
            </w:r>
            <w:r>
              <w:rPr>
                <w:sz w:val="18"/>
                <w:szCs w:val="18"/>
              </w:rPr>
              <w:br/>
            </w:r>
            <w:r w:rsidR="00AF7909" w:rsidRPr="00DB42B5">
              <w:rPr>
                <w:sz w:val="18"/>
                <w:szCs w:val="18"/>
              </w:rPr>
              <w:t xml:space="preserve">  (гр.</w:t>
            </w:r>
            <w:r>
              <w:rPr>
                <w:sz w:val="18"/>
                <w:szCs w:val="18"/>
              </w:rPr>
              <w:t xml:space="preserve"> </w:t>
            </w:r>
            <w:r w:rsidR="00AF7909" w:rsidRPr="00DB42B5">
              <w:rPr>
                <w:sz w:val="18"/>
                <w:szCs w:val="18"/>
              </w:rPr>
              <w:t>8</w:t>
            </w:r>
            <w:r w:rsidR="005142C8">
              <w:rPr>
                <w:sz w:val="18"/>
                <w:szCs w:val="18"/>
              </w:rPr>
              <w:t>+12+16+</w:t>
            </w:r>
            <w:r w:rsidR="005142C8">
              <w:rPr>
                <w:sz w:val="18"/>
                <w:szCs w:val="18"/>
              </w:rPr>
              <w:br/>
              <w:t>20+26</w:t>
            </w:r>
            <w:r w:rsidR="003C77F0">
              <w:rPr>
                <w:sz w:val="18"/>
                <w:szCs w:val="18"/>
              </w:rPr>
              <w:t>+</w:t>
            </w:r>
            <w:r w:rsidR="00AF7909">
              <w:rPr>
                <w:sz w:val="18"/>
                <w:szCs w:val="18"/>
              </w:rPr>
              <w:t>38</w:t>
            </w:r>
            <w:r w:rsidR="00AF7909" w:rsidRPr="00DB42B5">
              <w:rPr>
                <w:sz w:val="18"/>
                <w:szCs w:val="18"/>
              </w:rPr>
              <w:t>+</w:t>
            </w:r>
            <w:r w:rsidR="005142C8">
              <w:rPr>
                <w:sz w:val="18"/>
                <w:szCs w:val="18"/>
              </w:rPr>
              <w:t>44+</w:t>
            </w:r>
            <w:r w:rsidR="005142C8">
              <w:rPr>
                <w:sz w:val="18"/>
                <w:szCs w:val="18"/>
              </w:rPr>
              <w:br/>
            </w:r>
            <w:r w:rsidR="00AF7909" w:rsidRPr="00C05F6A">
              <w:rPr>
                <w:sz w:val="18"/>
                <w:szCs w:val="18"/>
              </w:rPr>
              <w:t>48+49)</w:t>
            </w:r>
          </w:p>
        </w:tc>
        <w:tc>
          <w:tcPr>
            <w:tcW w:w="2041" w:type="dxa"/>
            <w:vMerge w:val="restart"/>
            <w:vAlign w:val="center"/>
          </w:tcPr>
          <w:p w14:paraId="1190A6A3" w14:textId="77777777" w:rsidR="00AF7909" w:rsidRPr="00DB42B5" w:rsidRDefault="005142C8" w:rsidP="00A91261">
            <w:pPr>
              <w:tabs>
                <w:tab w:val="left" w:pos="776"/>
              </w:tabs>
              <w:spacing w:line="180" w:lineRule="exact"/>
              <w:ind w:left="-108"/>
              <w:jc w:val="center"/>
              <w:rPr>
                <w:sz w:val="18"/>
                <w:szCs w:val="18"/>
              </w:rPr>
            </w:pPr>
            <w:r>
              <w:rPr>
                <w:sz w:val="18"/>
                <w:szCs w:val="18"/>
              </w:rPr>
              <w:t>ОМС (гр.</w:t>
            </w:r>
            <w:r w:rsidR="00A60576">
              <w:rPr>
                <w:sz w:val="18"/>
                <w:szCs w:val="18"/>
              </w:rPr>
              <w:t xml:space="preserve"> </w:t>
            </w:r>
            <w:r>
              <w:rPr>
                <w:sz w:val="18"/>
                <w:szCs w:val="18"/>
              </w:rPr>
              <w:t>9+13</w:t>
            </w:r>
            <w:r>
              <w:rPr>
                <w:sz w:val="18"/>
                <w:szCs w:val="18"/>
              </w:rPr>
              <w:br/>
              <w:t>+17+</w:t>
            </w:r>
            <w:r w:rsidR="003C77F0">
              <w:rPr>
                <w:sz w:val="18"/>
                <w:szCs w:val="18"/>
              </w:rPr>
              <w:t>21+</w:t>
            </w:r>
            <w:r w:rsidR="00AF7909" w:rsidRPr="00DB42B5">
              <w:rPr>
                <w:sz w:val="18"/>
                <w:szCs w:val="18"/>
              </w:rPr>
              <w:t>27</w:t>
            </w:r>
            <w:r>
              <w:rPr>
                <w:sz w:val="18"/>
                <w:szCs w:val="18"/>
              </w:rPr>
              <w:t>+39</w:t>
            </w:r>
            <w:r>
              <w:rPr>
                <w:sz w:val="18"/>
                <w:szCs w:val="18"/>
              </w:rPr>
              <w:br/>
              <w:t>+</w:t>
            </w:r>
            <w:r w:rsidR="00AF7909" w:rsidRPr="00C05F6A">
              <w:rPr>
                <w:sz w:val="18"/>
                <w:szCs w:val="18"/>
              </w:rPr>
              <w:t>45+50)</w:t>
            </w:r>
          </w:p>
        </w:tc>
      </w:tr>
      <w:tr w:rsidR="00AF7909" w:rsidRPr="00DB42B5" w14:paraId="6DB9064E" w14:textId="77777777" w:rsidTr="00C05F6A">
        <w:trPr>
          <w:cantSplit/>
          <w:trHeight w:val="362"/>
          <w:jc w:val="center"/>
        </w:trPr>
        <w:tc>
          <w:tcPr>
            <w:tcW w:w="2687" w:type="dxa"/>
            <w:vMerge/>
            <w:vAlign w:val="center"/>
          </w:tcPr>
          <w:p w14:paraId="6AE8BDEF" w14:textId="77777777" w:rsidR="00AF7909" w:rsidRPr="00DB42B5" w:rsidRDefault="00AF7909" w:rsidP="00A91261">
            <w:pPr>
              <w:jc w:val="center"/>
              <w:rPr>
                <w:sz w:val="18"/>
                <w:szCs w:val="18"/>
              </w:rPr>
            </w:pPr>
          </w:p>
        </w:tc>
        <w:tc>
          <w:tcPr>
            <w:tcW w:w="704" w:type="dxa"/>
            <w:vMerge/>
            <w:vAlign w:val="center"/>
          </w:tcPr>
          <w:p w14:paraId="7DCB6D6F" w14:textId="77777777" w:rsidR="00AF7909" w:rsidRPr="00DB42B5" w:rsidRDefault="00AF7909" w:rsidP="00A91261">
            <w:pPr>
              <w:spacing w:line="180" w:lineRule="exact"/>
              <w:jc w:val="center"/>
              <w:rPr>
                <w:sz w:val="18"/>
                <w:szCs w:val="18"/>
              </w:rPr>
            </w:pPr>
          </w:p>
        </w:tc>
        <w:tc>
          <w:tcPr>
            <w:tcW w:w="566" w:type="dxa"/>
            <w:vMerge/>
            <w:vAlign w:val="center"/>
          </w:tcPr>
          <w:p w14:paraId="00324605" w14:textId="77777777" w:rsidR="00AF7909" w:rsidRPr="00DB42B5" w:rsidRDefault="00AF7909" w:rsidP="00A91261">
            <w:pPr>
              <w:spacing w:line="180" w:lineRule="exact"/>
              <w:jc w:val="center"/>
              <w:rPr>
                <w:sz w:val="18"/>
                <w:szCs w:val="18"/>
              </w:rPr>
            </w:pPr>
          </w:p>
        </w:tc>
        <w:tc>
          <w:tcPr>
            <w:tcW w:w="949" w:type="dxa"/>
            <w:vAlign w:val="center"/>
          </w:tcPr>
          <w:p w14:paraId="23B4E9B0" w14:textId="77777777" w:rsidR="00AF7909" w:rsidRPr="00DB42B5" w:rsidRDefault="00AF7909" w:rsidP="00A91261">
            <w:pPr>
              <w:spacing w:line="180" w:lineRule="exact"/>
              <w:ind w:right="-57"/>
              <w:jc w:val="center"/>
              <w:rPr>
                <w:spacing w:val="-10"/>
                <w:sz w:val="18"/>
                <w:szCs w:val="18"/>
              </w:rPr>
            </w:pPr>
            <w:r w:rsidRPr="00DB42B5">
              <w:rPr>
                <w:spacing w:val="-10"/>
                <w:sz w:val="18"/>
                <w:szCs w:val="18"/>
              </w:rPr>
              <w:t>койко-дней, ед</w:t>
            </w:r>
          </w:p>
        </w:tc>
        <w:tc>
          <w:tcPr>
            <w:tcW w:w="1275" w:type="dxa"/>
          </w:tcPr>
          <w:p w14:paraId="6E75BD6F" w14:textId="77777777" w:rsidR="00AF7909" w:rsidRPr="00DB42B5" w:rsidRDefault="00AF7909" w:rsidP="00A91261">
            <w:pPr>
              <w:spacing w:line="180" w:lineRule="exact"/>
              <w:ind w:left="-57" w:right="-57"/>
              <w:jc w:val="center"/>
              <w:rPr>
                <w:spacing w:val="-10"/>
                <w:sz w:val="18"/>
                <w:szCs w:val="18"/>
              </w:rPr>
            </w:pPr>
            <w:proofErr w:type="gramStart"/>
            <w:r w:rsidRPr="00DB42B5">
              <w:rPr>
                <w:spacing w:val="-10"/>
                <w:sz w:val="18"/>
                <w:szCs w:val="18"/>
              </w:rPr>
              <w:t>случаев  гос</w:t>
            </w:r>
            <w:proofErr w:type="gramEnd"/>
            <w:r w:rsidRPr="00DB42B5">
              <w:rPr>
                <w:spacing w:val="-10"/>
                <w:sz w:val="18"/>
                <w:szCs w:val="18"/>
              </w:rPr>
              <w:t>-питализации, ед</w:t>
            </w:r>
          </w:p>
        </w:tc>
        <w:tc>
          <w:tcPr>
            <w:tcW w:w="1560" w:type="dxa"/>
            <w:vAlign w:val="center"/>
          </w:tcPr>
          <w:p w14:paraId="35F131E7" w14:textId="77777777" w:rsidR="00AF7909" w:rsidRPr="00DB42B5" w:rsidRDefault="00AF7909" w:rsidP="00A91261">
            <w:pPr>
              <w:spacing w:line="180" w:lineRule="exact"/>
              <w:jc w:val="center"/>
              <w:rPr>
                <w:sz w:val="18"/>
                <w:szCs w:val="18"/>
              </w:rPr>
            </w:pPr>
            <w:r w:rsidRPr="00DB42B5">
              <w:rPr>
                <w:spacing w:val="-10"/>
                <w:sz w:val="18"/>
                <w:szCs w:val="18"/>
              </w:rPr>
              <w:t>руб</w:t>
            </w:r>
          </w:p>
        </w:tc>
        <w:tc>
          <w:tcPr>
            <w:tcW w:w="2268" w:type="dxa"/>
            <w:gridSpan w:val="2"/>
            <w:vMerge/>
            <w:vAlign w:val="center"/>
          </w:tcPr>
          <w:p w14:paraId="01143806" w14:textId="77777777" w:rsidR="00AF7909" w:rsidRPr="00DB42B5" w:rsidRDefault="00AF7909" w:rsidP="00A91261">
            <w:pPr>
              <w:spacing w:line="180" w:lineRule="exact"/>
              <w:jc w:val="center"/>
              <w:rPr>
                <w:sz w:val="18"/>
                <w:szCs w:val="18"/>
              </w:rPr>
            </w:pPr>
          </w:p>
        </w:tc>
        <w:tc>
          <w:tcPr>
            <w:tcW w:w="1842" w:type="dxa"/>
            <w:vMerge/>
            <w:vAlign w:val="center"/>
          </w:tcPr>
          <w:p w14:paraId="7FB5EE21" w14:textId="77777777" w:rsidR="00AF7909" w:rsidRPr="00DB42B5" w:rsidRDefault="00AF7909" w:rsidP="00A91261">
            <w:pPr>
              <w:spacing w:line="180" w:lineRule="exact"/>
              <w:jc w:val="center"/>
              <w:rPr>
                <w:sz w:val="18"/>
                <w:szCs w:val="18"/>
              </w:rPr>
            </w:pPr>
          </w:p>
        </w:tc>
        <w:tc>
          <w:tcPr>
            <w:tcW w:w="1701" w:type="dxa"/>
            <w:vMerge/>
            <w:vAlign w:val="center"/>
          </w:tcPr>
          <w:p w14:paraId="017D71C9" w14:textId="77777777" w:rsidR="00AF7909" w:rsidRPr="00DB42B5" w:rsidRDefault="00AF7909" w:rsidP="00A91261">
            <w:pPr>
              <w:spacing w:line="180" w:lineRule="exact"/>
              <w:jc w:val="center"/>
              <w:rPr>
                <w:sz w:val="18"/>
                <w:szCs w:val="18"/>
              </w:rPr>
            </w:pPr>
          </w:p>
        </w:tc>
        <w:tc>
          <w:tcPr>
            <w:tcW w:w="2041" w:type="dxa"/>
            <w:vMerge/>
            <w:textDirection w:val="btLr"/>
          </w:tcPr>
          <w:p w14:paraId="4482EC88" w14:textId="77777777" w:rsidR="00AF7909" w:rsidRPr="00DB42B5" w:rsidRDefault="00AF7909" w:rsidP="00A91261">
            <w:pPr>
              <w:spacing w:line="180" w:lineRule="exact"/>
              <w:ind w:left="113" w:right="113"/>
              <w:jc w:val="center"/>
              <w:rPr>
                <w:sz w:val="18"/>
                <w:szCs w:val="18"/>
              </w:rPr>
            </w:pPr>
          </w:p>
        </w:tc>
      </w:tr>
      <w:tr w:rsidR="00C05F6A" w:rsidRPr="00DB42B5" w14:paraId="4D3CE719" w14:textId="77777777" w:rsidTr="00C05F6A">
        <w:trPr>
          <w:cantSplit/>
          <w:trHeight w:val="157"/>
          <w:jc w:val="center"/>
        </w:trPr>
        <w:tc>
          <w:tcPr>
            <w:tcW w:w="2687" w:type="dxa"/>
            <w:vMerge/>
            <w:vAlign w:val="center"/>
          </w:tcPr>
          <w:p w14:paraId="6E33CF07" w14:textId="77777777" w:rsidR="00C05F6A" w:rsidRPr="00DB42B5" w:rsidRDefault="00C05F6A" w:rsidP="00A91261">
            <w:pPr>
              <w:jc w:val="center"/>
              <w:rPr>
                <w:sz w:val="18"/>
                <w:szCs w:val="18"/>
              </w:rPr>
            </w:pPr>
          </w:p>
        </w:tc>
        <w:tc>
          <w:tcPr>
            <w:tcW w:w="704" w:type="dxa"/>
            <w:vMerge/>
            <w:vAlign w:val="center"/>
          </w:tcPr>
          <w:p w14:paraId="549A2093" w14:textId="77777777" w:rsidR="00C05F6A" w:rsidRPr="00DB42B5" w:rsidRDefault="00C05F6A" w:rsidP="00A91261">
            <w:pPr>
              <w:spacing w:line="180" w:lineRule="exact"/>
              <w:jc w:val="center"/>
              <w:rPr>
                <w:sz w:val="18"/>
                <w:szCs w:val="18"/>
              </w:rPr>
            </w:pPr>
          </w:p>
        </w:tc>
        <w:tc>
          <w:tcPr>
            <w:tcW w:w="566" w:type="dxa"/>
            <w:vMerge/>
            <w:vAlign w:val="center"/>
          </w:tcPr>
          <w:p w14:paraId="37E089EF" w14:textId="77777777" w:rsidR="00C05F6A" w:rsidRPr="00DB42B5" w:rsidRDefault="00C05F6A" w:rsidP="00A91261">
            <w:pPr>
              <w:spacing w:line="180" w:lineRule="exact"/>
              <w:jc w:val="center"/>
              <w:rPr>
                <w:sz w:val="18"/>
                <w:szCs w:val="18"/>
              </w:rPr>
            </w:pPr>
          </w:p>
        </w:tc>
        <w:tc>
          <w:tcPr>
            <w:tcW w:w="949" w:type="dxa"/>
            <w:vAlign w:val="center"/>
          </w:tcPr>
          <w:p w14:paraId="3C186A32" w14:textId="77777777" w:rsidR="00C05F6A" w:rsidRPr="00DB42B5" w:rsidRDefault="00C05F6A" w:rsidP="00A91261">
            <w:pPr>
              <w:spacing w:line="180" w:lineRule="exact"/>
              <w:ind w:right="-113"/>
              <w:jc w:val="center"/>
              <w:rPr>
                <w:sz w:val="18"/>
                <w:szCs w:val="18"/>
              </w:rPr>
            </w:pPr>
            <w:r w:rsidRPr="00DB42B5">
              <w:rPr>
                <w:sz w:val="18"/>
                <w:szCs w:val="18"/>
              </w:rPr>
              <w:t>бюджет</w:t>
            </w:r>
          </w:p>
        </w:tc>
        <w:tc>
          <w:tcPr>
            <w:tcW w:w="1275" w:type="dxa"/>
            <w:vAlign w:val="center"/>
          </w:tcPr>
          <w:p w14:paraId="0FAEC7E0" w14:textId="77777777" w:rsidR="00C05F6A" w:rsidRPr="00DB42B5" w:rsidRDefault="00C05F6A" w:rsidP="00A91261">
            <w:pPr>
              <w:spacing w:line="180" w:lineRule="exact"/>
              <w:jc w:val="center"/>
              <w:rPr>
                <w:sz w:val="18"/>
                <w:szCs w:val="18"/>
              </w:rPr>
            </w:pPr>
            <w:r w:rsidRPr="00DB42B5">
              <w:rPr>
                <w:sz w:val="18"/>
                <w:szCs w:val="18"/>
              </w:rPr>
              <w:t>бюджет</w:t>
            </w:r>
          </w:p>
        </w:tc>
        <w:tc>
          <w:tcPr>
            <w:tcW w:w="1560" w:type="dxa"/>
            <w:vAlign w:val="center"/>
          </w:tcPr>
          <w:p w14:paraId="3F368955" w14:textId="77777777" w:rsidR="00C05F6A" w:rsidRPr="00DB42B5" w:rsidRDefault="00C05F6A" w:rsidP="00A91261">
            <w:pPr>
              <w:spacing w:line="180" w:lineRule="exact"/>
              <w:ind w:left="-113" w:right="-113"/>
              <w:jc w:val="center"/>
              <w:rPr>
                <w:sz w:val="18"/>
                <w:szCs w:val="18"/>
              </w:rPr>
            </w:pPr>
            <w:r w:rsidRPr="00DB42B5">
              <w:rPr>
                <w:sz w:val="18"/>
                <w:szCs w:val="18"/>
              </w:rPr>
              <w:t>бюджет</w:t>
            </w:r>
          </w:p>
        </w:tc>
        <w:tc>
          <w:tcPr>
            <w:tcW w:w="1134" w:type="dxa"/>
            <w:vAlign w:val="center"/>
          </w:tcPr>
          <w:p w14:paraId="2A3F5B1F" w14:textId="77777777" w:rsidR="00C05F6A" w:rsidRPr="00DB42B5" w:rsidRDefault="00C05F6A" w:rsidP="00A91261">
            <w:pPr>
              <w:spacing w:line="180" w:lineRule="exact"/>
              <w:jc w:val="center"/>
              <w:rPr>
                <w:sz w:val="18"/>
                <w:szCs w:val="18"/>
              </w:rPr>
            </w:pPr>
            <w:r w:rsidRPr="00DB42B5">
              <w:rPr>
                <w:sz w:val="18"/>
                <w:szCs w:val="18"/>
              </w:rPr>
              <w:t xml:space="preserve">бюджет </w:t>
            </w:r>
          </w:p>
        </w:tc>
        <w:tc>
          <w:tcPr>
            <w:tcW w:w="1134" w:type="dxa"/>
            <w:vAlign w:val="center"/>
          </w:tcPr>
          <w:p w14:paraId="5B97748D" w14:textId="77777777" w:rsidR="00C05F6A" w:rsidRPr="00DB42B5" w:rsidRDefault="00C05F6A" w:rsidP="00A91261">
            <w:pPr>
              <w:spacing w:line="180" w:lineRule="exact"/>
              <w:ind w:left="-113" w:right="-113"/>
              <w:jc w:val="center"/>
              <w:rPr>
                <w:sz w:val="18"/>
                <w:szCs w:val="18"/>
              </w:rPr>
            </w:pPr>
            <w:r w:rsidRPr="00DB42B5">
              <w:rPr>
                <w:sz w:val="18"/>
                <w:szCs w:val="18"/>
              </w:rPr>
              <w:t>ОМС</w:t>
            </w:r>
          </w:p>
        </w:tc>
        <w:tc>
          <w:tcPr>
            <w:tcW w:w="1842" w:type="dxa"/>
            <w:vMerge/>
            <w:vAlign w:val="center"/>
          </w:tcPr>
          <w:p w14:paraId="5C5F1937" w14:textId="77777777" w:rsidR="00C05F6A" w:rsidRPr="00DB42B5" w:rsidRDefault="00C05F6A" w:rsidP="00A91261">
            <w:pPr>
              <w:spacing w:line="180" w:lineRule="exact"/>
              <w:jc w:val="center"/>
              <w:rPr>
                <w:sz w:val="18"/>
                <w:szCs w:val="18"/>
              </w:rPr>
            </w:pPr>
          </w:p>
        </w:tc>
        <w:tc>
          <w:tcPr>
            <w:tcW w:w="1701" w:type="dxa"/>
            <w:vMerge/>
            <w:vAlign w:val="center"/>
          </w:tcPr>
          <w:p w14:paraId="47574492" w14:textId="77777777" w:rsidR="00C05F6A" w:rsidRPr="00DB42B5" w:rsidRDefault="00C05F6A" w:rsidP="00A91261">
            <w:pPr>
              <w:spacing w:line="180" w:lineRule="exact"/>
              <w:jc w:val="center"/>
              <w:rPr>
                <w:sz w:val="18"/>
                <w:szCs w:val="18"/>
              </w:rPr>
            </w:pPr>
          </w:p>
        </w:tc>
        <w:tc>
          <w:tcPr>
            <w:tcW w:w="2041" w:type="dxa"/>
            <w:vMerge/>
            <w:vAlign w:val="center"/>
          </w:tcPr>
          <w:p w14:paraId="79EE7CF6" w14:textId="77777777" w:rsidR="00C05F6A" w:rsidRPr="00DB42B5" w:rsidRDefault="00C05F6A" w:rsidP="00A91261">
            <w:pPr>
              <w:spacing w:line="180" w:lineRule="exact"/>
              <w:jc w:val="center"/>
              <w:rPr>
                <w:sz w:val="18"/>
                <w:szCs w:val="18"/>
              </w:rPr>
            </w:pPr>
          </w:p>
        </w:tc>
      </w:tr>
      <w:tr w:rsidR="00C05F6A" w:rsidRPr="00A21572" w14:paraId="0CD09F78" w14:textId="77777777" w:rsidTr="00C05F6A">
        <w:trPr>
          <w:cantSplit/>
          <w:trHeight w:val="241"/>
          <w:jc w:val="center"/>
        </w:trPr>
        <w:tc>
          <w:tcPr>
            <w:tcW w:w="2687" w:type="dxa"/>
            <w:vAlign w:val="center"/>
          </w:tcPr>
          <w:p w14:paraId="347A7C21" w14:textId="77777777" w:rsidR="00C05F6A" w:rsidRPr="00A21572" w:rsidRDefault="00C05F6A" w:rsidP="00A91261">
            <w:pPr>
              <w:spacing w:line="180" w:lineRule="exact"/>
              <w:jc w:val="center"/>
              <w:rPr>
                <w:sz w:val="16"/>
                <w:szCs w:val="16"/>
              </w:rPr>
            </w:pPr>
            <w:r w:rsidRPr="00A21572">
              <w:rPr>
                <w:sz w:val="16"/>
                <w:szCs w:val="16"/>
              </w:rPr>
              <w:t>1</w:t>
            </w:r>
          </w:p>
        </w:tc>
        <w:tc>
          <w:tcPr>
            <w:tcW w:w="704" w:type="dxa"/>
            <w:vAlign w:val="center"/>
          </w:tcPr>
          <w:p w14:paraId="59F8D3DB" w14:textId="77777777" w:rsidR="00C05F6A" w:rsidRPr="00A21572" w:rsidRDefault="00C05F6A" w:rsidP="00A91261">
            <w:pPr>
              <w:spacing w:line="180" w:lineRule="exact"/>
              <w:jc w:val="center"/>
              <w:rPr>
                <w:sz w:val="16"/>
                <w:szCs w:val="16"/>
              </w:rPr>
            </w:pPr>
            <w:r w:rsidRPr="00A21572">
              <w:rPr>
                <w:sz w:val="16"/>
                <w:szCs w:val="16"/>
              </w:rPr>
              <w:t>2</w:t>
            </w:r>
          </w:p>
        </w:tc>
        <w:tc>
          <w:tcPr>
            <w:tcW w:w="566" w:type="dxa"/>
            <w:vAlign w:val="center"/>
          </w:tcPr>
          <w:p w14:paraId="39E4588B" w14:textId="77777777" w:rsidR="00C05F6A" w:rsidRPr="00A21572" w:rsidRDefault="00C05F6A" w:rsidP="00A91261">
            <w:pPr>
              <w:spacing w:line="180" w:lineRule="exact"/>
              <w:jc w:val="center"/>
              <w:rPr>
                <w:sz w:val="16"/>
                <w:szCs w:val="16"/>
              </w:rPr>
            </w:pPr>
            <w:r w:rsidRPr="00A21572">
              <w:rPr>
                <w:sz w:val="16"/>
                <w:szCs w:val="16"/>
              </w:rPr>
              <w:t>3</w:t>
            </w:r>
          </w:p>
        </w:tc>
        <w:tc>
          <w:tcPr>
            <w:tcW w:w="949" w:type="dxa"/>
            <w:vAlign w:val="bottom"/>
          </w:tcPr>
          <w:p w14:paraId="08259A20" w14:textId="77777777" w:rsidR="00C05F6A" w:rsidRPr="00A21572" w:rsidRDefault="00C05F6A" w:rsidP="00113767">
            <w:pPr>
              <w:jc w:val="center"/>
              <w:rPr>
                <w:sz w:val="16"/>
                <w:szCs w:val="16"/>
              </w:rPr>
            </w:pPr>
            <w:r w:rsidRPr="00A21572">
              <w:rPr>
                <w:sz w:val="16"/>
                <w:szCs w:val="16"/>
              </w:rPr>
              <w:t>46</w:t>
            </w:r>
          </w:p>
        </w:tc>
        <w:tc>
          <w:tcPr>
            <w:tcW w:w="1275" w:type="dxa"/>
            <w:vAlign w:val="bottom"/>
          </w:tcPr>
          <w:p w14:paraId="259677FF" w14:textId="77777777" w:rsidR="00C05F6A" w:rsidRPr="00A21572" w:rsidRDefault="00C05F6A" w:rsidP="00113767">
            <w:pPr>
              <w:jc w:val="center"/>
              <w:rPr>
                <w:sz w:val="16"/>
                <w:szCs w:val="16"/>
              </w:rPr>
            </w:pPr>
            <w:r w:rsidRPr="00A21572">
              <w:rPr>
                <w:sz w:val="16"/>
                <w:szCs w:val="16"/>
              </w:rPr>
              <w:t>47</w:t>
            </w:r>
          </w:p>
        </w:tc>
        <w:tc>
          <w:tcPr>
            <w:tcW w:w="1560" w:type="dxa"/>
            <w:vAlign w:val="bottom"/>
          </w:tcPr>
          <w:p w14:paraId="18863839" w14:textId="77777777" w:rsidR="00C05F6A" w:rsidRPr="00A21572" w:rsidRDefault="00C05F6A" w:rsidP="00113767">
            <w:pPr>
              <w:jc w:val="center"/>
              <w:rPr>
                <w:sz w:val="16"/>
                <w:szCs w:val="16"/>
              </w:rPr>
            </w:pPr>
            <w:r w:rsidRPr="00A21572">
              <w:rPr>
                <w:sz w:val="16"/>
                <w:szCs w:val="16"/>
              </w:rPr>
              <w:t>48</w:t>
            </w:r>
          </w:p>
        </w:tc>
        <w:tc>
          <w:tcPr>
            <w:tcW w:w="1134" w:type="dxa"/>
            <w:vAlign w:val="bottom"/>
          </w:tcPr>
          <w:p w14:paraId="70279A3A" w14:textId="77777777" w:rsidR="00C05F6A" w:rsidRPr="00A21572" w:rsidRDefault="00C05F6A" w:rsidP="00113767">
            <w:pPr>
              <w:jc w:val="center"/>
              <w:rPr>
                <w:sz w:val="16"/>
                <w:szCs w:val="16"/>
              </w:rPr>
            </w:pPr>
            <w:r w:rsidRPr="00A21572">
              <w:rPr>
                <w:sz w:val="16"/>
                <w:szCs w:val="16"/>
              </w:rPr>
              <w:t>49</w:t>
            </w:r>
          </w:p>
        </w:tc>
        <w:tc>
          <w:tcPr>
            <w:tcW w:w="1134" w:type="dxa"/>
            <w:vAlign w:val="bottom"/>
          </w:tcPr>
          <w:p w14:paraId="3A5493C3" w14:textId="77777777" w:rsidR="00C05F6A" w:rsidRPr="00A21572" w:rsidRDefault="00C05F6A" w:rsidP="00113767">
            <w:pPr>
              <w:jc w:val="center"/>
              <w:rPr>
                <w:sz w:val="16"/>
                <w:szCs w:val="16"/>
              </w:rPr>
            </w:pPr>
            <w:r w:rsidRPr="00A21572">
              <w:rPr>
                <w:sz w:val="16"/>
                <w:szCs w:val="16"/>
              </w:rPr>
              <w:t>50</w:t>
            </w:r>
          </w:p>
        </w:tc>
        <w:tc>
          <w:tcPr>
            <w:tcW w:w="1842" w:type="dxa"/>
            <w:vAlign w:val="bottom"/>
          </w:tcPr>
          <w:p w14:paraId="59B580DF" w14:textId="77777777" w:rsidR="00C05F6A" w:rsidRPr="00A21572" w:rsidRDefault="00C05F6A" w:rsidP="00113767">
            <w:pPr>
              <w:jc w:val="center"/>
              <w:rPr>
                <w:sz w:val="16"/>
                <w:szCs w:val="16"/>
              </w:rPr>
            </w:pPr>
            <w:r w:rsidRPr="00A21572">
              <w:rPr>
                <w:sz w:val="16"/>
                <w:szCs w:val="16"/>
              </w:rPr>
              <w:t>51</w:t>
            </w:r>
          </w:p>
        </w:tc>
        <w:tc>
          <w:tcPr>
            <w:tcW w:w="1701" w:type="dxa"/>
            <w:vAlign w:val="bottom"/>
          </w:tcPr>
          <w:p w14:paraId="231DCD78" w14:textId="77777777" w:rsidR="00C05F6A" w:rsidRPr="00A21572" w:rsidRDefault="00C05F6A" w:rsidP="00113767">
            <w:pPr>
              <w:jc w:val="center"/>
              <w:rPr>
                <w:sz w:val="16"/>
                <w:szCs w:val="16"/>
              </w:rPr>
            </w:pPr>
            <w:r w:rsidRPr="00A21572">
              <w:rPr>
                <w:sz w:val="16"/>
                <w:szCs w:val="16"/>
              </w:rPr>
              <w:t>52</w:t>
            </w:r>
          </w:p>
        </w:tc>
        <w:tc>
          <w:tcPr>
            <w:tcW w:w="2041" w:type="dxa"/>
            <w:vAlign w:val="bottom"/>
          </w:tcPr>
          <w:p w14:paraId="496041FF" w14:textId="77777777" w:rsidR="00C05F6A" w:rsidRPr="00A21572" w:rsidRDefault="00C05F6A" w:rsidP="00113767">
            <w:pPr>
              <w:jc w:val="center"/>
              <w:rPr>
                <w:sz w:val="16"/>
                <w:szCs w:val="16"/>
              </w:rPr>
            </w:pPr>
            <w:r w:rsidRPr="00A21572">
              <w:rPr>
                <w:sz w:val="16"/>
                <w:szCs w:val="16"/>
              </w:rPr>
              <w:t>53</w:t>
            </w:r>
          </w:p>
        </w:tc>
      </w:tr>
      <w:tr w:rsidR="00C05F6A" w:rsidRPr="00DB42B5" w14:paraId="295BD294" w14:textId="77777777" w:rsidTr="00C05F6A">
        <w:trPr>
          <w:cantSplit/>
          <w:jc w:val="center"/>
        </w:trPr>
        <w:tc>
          <w:tcPr>
            <w:tcW w:w="2687" w:type="dxa"/>
            <w:vAlign w:val="center"/>
          </w:tcPr>
          <w:p w14:paraId="3A826B2D" w14:textId="77777777" w:rsidR="00C05F6A" w:rsidRPr="00DB42B5" w:rsidRDefault="00C05F6A" w:rsidP="0040206F">
            <w:pPr>
              <w:autoSpaceDE w:val="0"/>
              <w:autoSpaceDN w:val="0"/>
              <w:adjustRightInd w:val="0"/>
              <w:spacing w:line="220" w:lineRule="exact"/>
              <w:rPr>
                <w:b/>
                <w:sz w:val="18"/>
                <w:szCs w:val="18"/>
              </w:rPr>
            </w:pPr>
            <w:r w:rsidRPr="00DB42B5">
              <w:rPr>
                <w:b/>
                <w:sz w:val="18"/>
                <w:szCs w:val="18"/>
              </w:rPr>
              <w:t>Уральский ФО</w:t>
            </w:r>
          </w:p>
        </w:tc>
        <w:tc>
          <w:tcPr>
            <w:tcW w:w="704" w:type="dxa"/>
            <w:vAlign w:val="center"/>
          </w:tcPr>
          <w:p w14:paraId="38567A1C" w14:textId="77777777" w:rsidR="00C05F6A" w:rsidRPr="00DB42B5" w:rsidRDefault="00C05F6A" w:rsidP="0040206F">
            <w:pPr>
              <w:autoSpaceDE w:val="0"/>
              <w:autoSpaceDN w:val="0"/>
              <w:adjustRightInd w:val="0"/>
              <w:spacing w:line="220" w:lineRule="exact"/>
              <w:jc w:val="center"/>
              <w:rPr>
                <w:b/>
                <w:sz w:val="18"/>
                <w:szCs w:val="18"/>
              </w:rPr>
            </w:pPr>
            <w:r w:rsidRPr="00DB42B5">
              <w:rPr>
                <w:b/>
                <w:sz w:val="18"/>
                <w:szCs w:val="18"/>
              </w:rPr>
              <w:t>034</w:t>
            </w:r>
          </w:p>
        </w:tc>
        <w:tc>
          <w:tcPr>
            <w:tcW w:w="566" w:type="dxa"/>
            <w:vAlign w:val="center"/>
          </w:tcPr>
          <w:p w14:paraId="68975910" w14:textId="77777777" w:rsidR="00C05F6A" w:rsidRPr="00DB42B5" w:rsidRDefault="00C05F6A" w:rsidP="00AE788C">
            <w:pPr>
              <w:autoSpaceDE w:val="0"/>
              <w:autoSpaceDN w:val="0"/>
              <w:adjustRightInd w:val="0"/>
              <w:spacing w:line="220" w:lineRule="exact"/>
              <w:jc w:val="center"/>
              <w:rPr>
                <w:sz w:val="18"/>
                <w:szCs w:val="18"/>
              </w:rPr>
            </w:pPr>
            <w:r w:rsidRPr="00DB42B5">
              <w:rPr>
                <w:sz w:val="18"/>
                <w:szCs w:val="18"/>
              </w:rPr>
              <w:t>65</w:t>
            </w:r>
          </w:p>
        </w:tc>
        <w:tc>
          <w:tcPr>
            <w:tcW w:w="949" w:type="dxa"/>
            <w:vAlign w:val="bottom"/>
          </w:tcPr>
          <w:p w14:paraId="1140B34D" w14:textId="77777777" w:rsidR="00C05F6A" w:rsidRPr="00DB42B5" w:rsidRDefault="00C05F6A" w:rsidP="0040206F">
            <w:pPr>
              <w:spacing w:line="220" w:lineRule="exact"/>
              <w:jc w:val="center"/>
              <w:rPr>
                <w:sz w:val="18"/>
                <w:szCs w:val="18"/>
              </w:rPr>
            </w:pPr>
          </w:p>
        </w:tc>
        <w:tc>
          <w:tcPr>
            <w:tcW w:w="1275" w:type="dxa"/>
            <w:vAlign w:val="bottom"/>
          </w:tcPr>
          <w:p w14:paraId="7A2B4771" w14:textId="77777777" w:rsidR="00C05F6A" w:rsidRPr="00DB42B5" w:rsidRDefault="00C05F6A" w:rsidP="0040206F">
            <w:pPr>
              <w:spacing w:line="220" w:lineRule="exact"/>
              <w:jc w:val="center"/>
              <w:rPr>
                <w:sz w:val="18"/>
                <w:szCs w:val="18"/>
              </w:rPr>
            </w:pPr>
          </w:p>
        </w:tc>
        <w:tc>
          <w:tcPr>
            <w:tcW w:w="1560" w:type="dxa"/>
            <w:vAlign w:val="bottom"/>
          </w:tcPr>
          <w:p w14:paraId="6960BC46" w14:textId="77777777" w:rsidR="00C05F6A" w:rsidRPr="00DB42B5" w:rsidRDefault="00C05F6A" w:rsidP="0040206F">
            <w:pPr>
              <w:spacing w:line="220" w:lineRule="exact"/>
              <w:jc w:val="center"/>
              <w:rPr>
                <w:sz w:val="18"/>
                <w:szCs w:val="18"/>
              </w:rPr>
            </w:pPr>
          </w:p>
        </w:tc>
        <w:tc>
          <w:tcPr>
            <w:tcW w:w="1134" w:type="dxa"/>
            <w:vAlign w:val="bottom"/>
          </w:tcPr>
          <w:p w14:paraId="3F23BDF2" w14:textId="77777777" w:rsidR="00C05F6A" w:rsidRPr="00DB42B5" w:rsidRDefault="00C05F6A" w:rsidP="0040206F">
            <w:pPr>
              <w:spacing w:line="220" w:lineRule="exact"/>
              <w:jc w:val="center"/>
              <w:rPr>
                <w:sz w:val="18"/>
                <w:szCs w:val="18"/>
              </w:rPr>
            </w:pPr>
          </w:p>
        </w:tc>
        <w:tc>
          <w:tcPr>
            <w:tcW w:w="1134" w:type="dxa"/>
            <w:vAlign w:val="bottom"/>
          </w:tcPr>
          <w:p w14:paraId="593AB1B2" w14:textId="77777777" w:rsidR="00C05F6A" w:rsidRPr="00DB42B5" w:rsidRDefault="00C05F6A" w:rsidP="0040206F">
            <w:pPr>
              <w:spacing w:line="220" w:lineRule="exact"/>
              <w:jc w:val="center"/>
              <w:rPr>
                <w:sz w:val="18"/>
                <w:szCs w:val="18"/>
              </w:rPr>
            </w:pPr>
          </w:p>
        </w:tc>
        <w:tc>
          <w:tcPr>
            <w:tcW w:w="1842" w:type="dxa"/>
            <w:vAlign w:val="bottom"/>
          </w:tcPr>
          <w:p w14:paraId="3BBFF020" w14:textId="77777777" w:rsidR="00C05F6A" w:rsidRPr="00DB42B5" w:rsidRDefault="00C05F6A" w:rsidP="0040206F">
            <w:pPr>
              <w:spacing w:line="220" w:lineRule="exact"/>
              <w:jc w:val="center"/>
              <w:rPr>
                <w:sz w:val="18"/>
                <w:szCs w:val="18"/>
              </w:rPr>
            </w:pPr>
          </w:p>
        </w:tc>
        <w:tc>
          <w:tcPr>
            <w:tcW w:w="1701" w:type="dxa"/>
            <w:vAlign w:val="bottom"/>
          </w:tcPr>
          <w:p w14:paraId="4D6BDC22" w14:textId="77777777" w:rsidR="00C05F6A" w:rsidRPr="00DB42B5" w:rsidRDefault="00C05F6A" w:rsidP="0040206F">
            <w:pPr>
              <w:spacing w:line="220" w:lineRule="exact"/>
              <w:jc w:val="center"/>
              <w:rPr>
                <w:sz w:val="18"/>
                <w:szCs w:val="18"/>
              </w:rPr>
            </w:pPr>
          </w:p>
        </w:tc>
        <w:tc>
          <w:tcPr>
            <w:tcW w:w="2041" w:type="dxa"/>
            <w:vAlign w:val="bottom"/>
          </w:tcPr>
          <w:p w14:paraId="3DE8DC65" w14:textId="77777777" w:rsidR="00C05F6A" w:rsidRPr="00DB42B5" w:rsidRDefault="00C05F6A" w:rsidP="0040206F">
            <w:pPr>
              <w:spacing w:line="220" w:lineRule="exact"/>
              <w:jc w:val="center"/>
              <w:rPr>
                <w:sz w:val="18"/>
                <w:szCs w:val="18"/>
              </w:rPr>
            </w:pPr>
          </w:p>
        </w:tc>
      </w:tr>
      <w:tr w:rsidR="00C05F6A" w:rsidRPr="00DB42B5" w14:paraId="18AF6B66" w14:textId="77777777" w:rsidTr="00C05F6A">
        <w:trPr>
          <w:cantSplit/>
          <w:jc w:val="center"/>
        </w:trPr>
        <w:tc>
          <w:tcPr>
            <w:tcW w:w="2687" w:type="dxa"/>
            <w:vAlign w:val="center"/>
          </w:tcPr>
          <w:p w14:paraId="42AA40F9" w14:textId="77777777" w:rsidR="00C05F6A" w:rsidRPr="00DB42B5" w:rsidRDefault="00C05F6A" w:rsidP="0040206F">
            <w:pPr>
              <w:autoSpaceDE w:val="0"/>
              <w:autoSpaceDN w:val="0"/>
              <w:adjustRightInd w:val="0"/>
              <w:spacing w:line="220" w:lineRule="exact"/>
              <w:rPr>
                <w:sz w:val="18"/>
                <w:szCs w:val="18"/>
              </w:rPr>
            </w:pPr>
            <w:r w:rsidRPr="00DB42B5">
              <w:rPr>
                <w:sz w:val="18"/>
                <w:szCs w:val="18"/>
              </w:rPr>
              <w:t>Курганская область</w:t>
            </w:r>
          </w:p>
        </w:tc>
        <w:tc>
          <w:tcPr>
            <w:tcW w:w="704" w:type="dxa"/>
            <w:vAlign w:val="center"/>
          </w:tcPr>
          <w:p w14:paraId="188B55B2" w14:textId="77777777" w:rsidR="00C05F6A" w:rsidRPr="00DB42B5" w:rsidRDefault="00C05F6A" w:rsidP="0040206F">
            <w:pPr>
              <w:autoSpaceDE w:val="0"/>
              <w:autoSpaceDN w:val="0"/>
              <w:adjustRightInd w:val="0"/>
              <w:spacing w:line="220" w:lineRule="exact"/>
              <w:jc w:val="center"/>
              <w:rPr>
                <w:sz w:val="18"/>
                <w:szCs w:val="18"/>
              </w:rPr>
            </w:pPr>
            <w:r w:rsidRPr="00DB42B5">
              <w:rPr>
                <w:sz w:val="18"/>
                <w:szCs w:val="18"/>
              </w:rPr>
              <w:t>37</w:t>
            </w:r>
          </w:p>
        </w:tc>
        <w:tc>
          <w:tcPr>
            <w:tcW w:w="566" w:type="dxa"/>
            <w:vAlign w:val="center"/>
          </w:tcPr>
          <w:p w14:paraId="34633AD9" w14:textId="77777777" w:rsidR="00C05F6A" w:rsidRPr="00DB42B5" w:rsidRDefault="00C05F6A" w:rsidP="00AE788C">
            <w:pPr>
              <w:autoSpaceDE w:val="0"/>
              <w:autoSpaceDN w:val="0"/>
              <w:adjustRightInd w:val="0"/>
              <w:spacing w:line="220" w:lineRule="exact"/>
              <w:jc w:val="center"/>
              <w:rPr>
                <w:sz w:val="18"/>
                <w:szCs w:val="18"/>
              </w:rPr>
            </w:pPr>
            <w:r w:rsidRPr="00DB42B5">
              <w:rPr>
                <w:sz w:val="18"/>
                <w:szCs w:val="18"/>
              </w:rPr>
              <w:t>66</w:t>
            </w:r>
          </w:p>
        </w:tc>
        <w:tc>
          <w:tcPr>
            <w:tcW w:w="949" w:type="dxa"/>
            <w:vAlign w:val="bottom"/>
          </w:tcPr>
          <w:p w14:paraId="5DD55E9D" w14:textId="77777777" w:rsidR="00C05F6A" w:rsidRPr="00DB42B5" w:rsidRDefault="00C05F6A" w:rsidP="0040206F">
            <w:pPr>
              <w:spacing w:line="220" w:lineRule="exact"/>
              <w:jc w:val="center"/>
              <w:rPr>
                <w:sz w:val="18"/>
                <w:szCs w:val="18"/>
              </w:rPr>
            </w:pPr>
          </w:p>
        </w:tc>
        <w:tc>
          <w:tcPr>
            <w:tcW w:w="1275" w:type="dxa"/>
            <w:vAlign w:val="bottom"/>
          </w:tcPr>
          <w:p w14:paraId="5D9B8753" w14:textId="77777777" w:rsidR="00C05F6A" w:rsidRPr="00DB42B5" w:rsidRDefault="00C05F6A" w:rsidP="0040206F">
            <w:pPr>
              <w:spacing w:line="220" w:lineRule="exact"/>
              <w:jc w:val="center"/>
              <w:rPr>
                <w:sz w:val="18"/>
                <w:szCs w:val="18"/>
              </w:rPr>
            </w:pPr>
          </w:p>
        </w:tc>
        <w:tc>
          <w:tcPr>
            <w:tcW w:w="1560" w:type="dxa"/>
            <w:vAlign w:val="bottom"/>
          </w:tcPr>
          <w:p w14:paraId="32A35046" w14:textId="77777777" w:rsidR="00C05F6A" w:rsidRPr="00DB42B5" w:rsidRDefault="00C05F6A" w:rsidP="0040206F">
            <w:pPr>
              <w:spacing w:line="220" w:lineRule="exact"/>
              <w:jc w:val="center"/>
              <w:rPr>
                <w:sz w:val="18"/>
                <w:szCs w:val="18"/>
              </w:rPr>
            </w:pPr>
          </w:p>
        </w:tc>
        <w:tc>
          <w:tcPr>
            <w:tcW w:w="1134" w:type="dxa"/>
            <w:vAlign w:val="bottom"/>
          </w:tcPr>
          <w:p w14:paraId="3E4B4E18" w14:textId="77777777" w:rsidR="00C05F6A" w:rsidRPr="00DB42B5" w:rsidRDefault="00C05F6A" w:rsidP="0040206F">
            <w:pPr>
              <w:spacing w:line="220" w:lineRule="exact"/>
              <w:jc w:val="center"/>
              <w:rPr>
                <w:sz w:val="18"/>
                <w:szCs w:val="18"/>
              </w:rPr>
            </w:pPr>
          </w:p>
        </w:tc>
        <w:tc>
          <w:tcPr>
            <w:tcW w:w="1134" w:type="dxa"/>
            <w:vAlign w:val="bottom"/>
          </w:tcPr>
          <w:p w14:paraId="69FFBF31" w14:textId="77777777" w:rsidR="00C05F6A" w:rsidRPr="00DB42B5" w:rsidRDefault="00C05F6A" w:rsidP="0040206F">
            <w:pPr>
              <w:spacing w:line="220" w:lineRule="exact"/>
              <w:jc w:val="center"/>
              <w:rPr>
                <w:sz w:val="18"/>
                <w:szCs w:val="18"/>
              </w:rPr>
            </w:pPr>
          </w:p>
        </w:tc>
        <w:tc>
          <w:tcPr>
            <w:tcW w:w="1842" w:type="dxa"/>
            <w:vAlign w:val="bottom"/>
          </w:tcPr>
          <w:p w14:paraId="135697CA" w14:textId="77777777" w:rsidR="00C05F6A" w:rsidRPr="00DB42B5" w:rsidRDefault="00C05F6A" w:rsidP="0040206F">
            <w:pPr>
              <w:spacing w:line="220" w:lineRule="exact"/>
              <w:jc w:val="center"/>
              <w:rPr>
                <w:sz w:val="18"/>
                <w:szCs w:val="18"/>
              </w:rPr>
            </w:pPr>
          </w:p>
        </w:tc>
        <w:tc>
          <w:tcPr>
            <w:tcW w:w="1701" w:type="dxa"/>
            <w:vAlign w:val="bottom"/>
          </w:tcPr>
          <w:p w14:paraId="7C09E3D1" w14:textId="77777777" w:rsidR="00C05F6A" w:rsidRPr="00DB42B5" w:rsidRDefault="00C05F6A" w:rsidP="0040206F">
            <w:pPr>
              <w:spacing w:line="220" w:lineRule="exact"/>
              <w:jc w:val="center"/>
              <w:rPr>
                <w:sz w:val="18"/>
                <w:szCs w:val="18"/>
              </w:rPr>
            </w:pPr>
          </w:p>
        </w:tc>
        <w:tc>
          <w:tcPr>
            <w:tcW w:w="2041" w:type="dxa"/>
            <w:vAlign w:val="bottom"/>
          </w:tcPr>
          <w:p w14:paraId="2275B50D" w14:textId="77777777" w:rsidR="00C05F6A" w:rsidRPr="00DB42B5" w:rsidRDefault="00C05F6A" w:rsidP="0040206F">
            <w:pPr>
              <w:spacing w:line="220" w:lineRule="exact"/>
              <w:jc w:val="center"/>
              <w:rPr>
                <w:sz w:val="18"/>
                <w:szCs w:val="18"/>
              </w:rPr>
            </w:pPr>
          </w:p>
        </w:tc>
      </w:tr>
      <w:tr w:rsidR="00C05F6A" w:rsidRPr="00DB42B5" w14:paraId="4C697D40" w14:textId="77777777" w:rsidTr="00C05F6A">
        <w:trPr>
          <w:cantSplit/>
          <w:jc w:val="center"/>
        </w:trPr>
        <w:tc>
          <w:tcPr>
            <w:tcW w:w="2687" w:type="dxa"/>
            <w:vAlign w:val="center"/>
          </w:tcPr>
          <w:p w14:paraId="1CB7D9F6" w14:textId="77777777" w:rsidR="00C05F6A" w:rsidRPr="00DB42B5" w:rsidRDefault="00C05F6A" w:rsidP="0040206F">
            <w:pPr>
              <w:autoSpaceDE w:val="0"/>
              <w:autoSpaceDN w:val="0"/>
              <w:adjustRightInd w:val="0"/>
              <w:spacing w:line="220" w:lineRule="exact"/>
              <w:rPr>
                <w:sz w:val="18"/>
                <w:szCs w:val="18"/>
              </w:rPr>
            </w:pPr>
            <w:r w:rsidRPr="00DB42B5">
              <w:rPr>
                <w:sz w:val="18"/>
                <w:szCs w:val="18"/>
              </w:rPr>
              <w:t>Свердловская область</w:t>
            </w:r>
          </w:p>
        </w:tc>
        <w:tc>
          <w:tcPr>
            <w:tcW w:w="704" w:type="dxa"/>
            <w:vAlign w:val="center"/>
          </w:tcPr>
          <w:p w14:paraId="543164CB" w14:textId="77777777" w:rsidR="00C05F6A" w:rsidRPr="00DB42B5" w:rsidRDefault="00C05F6A" w:rsidP="0040206F">
            <w:pPr>
              <w:autoSpaceDE w:val="0"/>
              <w:autoSpaceDN w:val="0"/>
              <w:adjustRightInd w:val="0"/>
              <w:spacing w:line="220" w:lineRule="exact"/>
              <w:jc w:val="center"/>
              <w:rPr>
                <w:sz w:val="18"/>
                <w:szCs w:val="18"/>
              </w:rPr>
            </w:pPr>
            <w:r w:rsidRPr="00DB42B5">
              <w:rPr>
                <w:sz w:val="18"/>
                <w:szCs w:val="18"/>
              </w:rPr>
              <w:t>65</w:t>
            </w:r>
          </w:p>
        </w:tc>
        <w:tc>
          <w:tcPr>
            <w:tcW w:w="566" w:type="dxa"/>
            <w:vAlign w:val="center"/>
          </w:tcPr>
          <w:p w14:paraId="05F4A2F4" w14:textId="77777777" w:rsidR="00C05F6A" w:rsidRPr="00DB42B5" w:rsidRDefault="00C05F6A" w:rsidP="00AE788C">
            <w:pPr>
              <w:autoSpaceDE w:val="0"/>
              <w:autoSpaceDN w:val="0"/>
              <w:adjustRightInd w:val="0"/>
              <w:spacing w:line="220" w:lineRule="exact"/>
              <w:jc w:val="center"/>
              <w:rPr>
                <w:sz w:val="18"/>
                <w:szCs w:val="18"/>
              </w:rPr>
            </w:pPr>
            <w:r w:rsidRPr="00DB42B5">
              <w:rPr>
                <w:sz w:val="18"/>
                <w:szCs w:val="18"/>
              </w:rPr>
              <w:t>67</w:t>
            </w:r>
          </w:p>
        </w:tc>
        <w:tc>
          <w:tcPr>
            <w:tcW w:w="949" w:type="dxa"/>
            <w:vAlign w:val="bottom"/>
          </w:tcPr>
          <w:p w14:paraId="151C3100" w14:textId="77777777" w:rsidR="00C05F6A" w:rsidRPr="00DB42B5" w:rsidRDefault="00C05F6A" w:rsidP="0040206F">
            <w:pPr>
              <w:spacing w:line="220" w:lineRule="exact"/>
              <w:jc w:val="center"/>
              <w:rPr>
                <w:sz w:val="18"/>
                <w:szCs w:val="18"/>
              </w:rPr>
            </w:pPr>
          </w:p>
        </w:tc>
        <w:tc>
          <w:tcPr>
            <w:tcW w:w="1275" w:type="dxa"/>
            <w:vAlign w:val="bottom"/>
          </w:tcPr>
          <w:p w14:paraId="759095FA" w14:textId="77777777" w:rsidR="00C05F6A" w:rsidRPr="00DB42B5" w:rsidRDefault="00C05F6A" w:rsidP="0040206F">
            <w:pPr>
              <w:spacing w:line="220" w:lineRule="exact"/>
              <w:jc w:val="center"/>
              <w:rPr>
                <w:sz w:val="18"/>
                <w:szCs w:val="18"/>
              </w:rPr>
            </w:pPr>
          </w:p>
        </w:tc>
        <w:tc>
          <w:tcPr>
            <w:tcW w:w="1560" w:type="dxa"/>
            <w:vAlign w:val="bottom"/>
          </w:tcPr>
          <w:p w14:paraId="46D694E0" w14:textId="77777777" w:rsidR="00C05F6A" w:rsidRPr="00DB42B5" w:rsidRDefault="00C05F6A" w:rsidP="0040206F">
            <w:pPr>
              <w:spacing w:line="220" w:lineRule="exact"/>
              <w:jc w:val="center"/>
              <w:rPr>
                <w:sz w:val="18"/>
                <w:szCs w:val="18"/>
              </w:rPr>
            </w:pPr>
          </w:p>
        </w:tc>
        <w:tc>
          <w:tcPr>
            <w:tcW w:w="1134" w:type="dxa"/>
            <w:vAlign w:val="bottom"/>
          </w:tcPr>
          <w:p w14:paraId="311A355C" w14:textId="77777777" w:rsidR="00C05F6A" w:rsidRPr="00DB42B5" w:rsidRDefault="00C05F6A" w:rsidP="0040206F">
            <w:pPr>
              <w:spacing w:line="220" w:lineRule="exact"/>
              <w:jc w:val="center"/>
              <w:rPr>
                <w:sz w:val="18"/>
                <w:szCs w:val="18"/>
              </w:rPr>
            </w:pPr>
          </w:p>
        </w:tc>
        <w:tc>
          <w:tcPr>
            <w:tcW w:w="1134" w:type="dxa"/>
            <w:vAlign w:val="bottom"/>
          </w:tcPr>
          <w:p w14:paraId="557DD80C" w14:textId="77777777" w:rsidR="00C05F6A" w:rsidRPr="00DB42B5" w:rsidRDefault="00C05F6A" w:rsidP="0040206F">
            <w:pPr>
              <w:spacing w:line="220" w:lineRule="exact"/>
              <w:jc w:val="center"/>
              <w:rPr>
                <w:sz w:val="18"/>
                <w:szCs w:val="18"/>
              </w:rPr>
            </w:pPr>
          </w:p>
        </w:tc>
        <w:tc>
          <w:tcPr>
            <w:tcW w:w="1842" w:type="dxa"/>
            <w:vAlign w:val="bottom"/>
          </w:tcPr>
          <w:p w14:paraId="57D62517" w14:textId="77777777" w:rsidR="00C05F6A" w:rsidRPr="00DB42B5" w:rsidRDefault="00C05F6A" w:rsidP="0040206F">
            <w:pPr>
              <w:spacing w:line="220" w:lineRule="exact"/>
              <w:jc w:val="center"/>
              <w:rPr>
                <w:sz w:val="18"/>
                <w:szCs w:val="18"/>
              </w:rPr>
            </w:pPr>
          </w:p>
        </w:tc>
        <w:tc>
          <w:tcPr>
            <w:tcW w:w="1701" w:type="dxa"/>
            <w:vAlign w:val="bottom"/>
          </w:tcPr>
          <w:p w14:paraId="4D59D04D" w14:textId="77777777" w:rsidR="00C05F6A" w:rsidRPr="00DB42B5" w:rsidRDefault="00C05F6A" w:rsidP="0040206F">
            <w:pPr>
              <w:spacing w:line="220" w:lineRule="exact"/>
              <w:jc w:val="center"/>
              <w:rPr>
                <w:sz w:val="18"/>
                <w:szCs w:val="18"/>
              </w:rPr>
            </w:pPr>
          </w:p>
        </w:tc>
        <w:tc>
          <w:tcPr>
            <w:tcW w:w="2041" w:type="dxa"/>
            <w:vAlign w:val="bottom"/>
          </w:tcPr>
          <w:p w14:paraId="0998F7DD" w14:textId="77777777" w:rsidR="00C05F6A" w:rsidRPr="00DB42B5" w:rsidRDefault="00C05F6A" w:rsidP="0040206F">
            <w:pPr>
              <w:spacing w:line="220" w:lineRule="exact"/>
              <w:jc w:val="center"/>
              <w:rPr>
                <w:sz w:val="18"/>
                <w:szCs w:val="18"/>
              </w:rPr>
            </w:pPr>
          </w:p>
        </w:tc>
      </w:tr>
      <w:tr w:rsidR="00C05F6A" w:rsidRPr="00DB42B5" w14:paraId="7A2AE1CC" w14:textId="77777777" w:rsidTr="00C05F6A">
        <w:trPr>
          <w:cantSplit/>
          <w:jc w:val="center"/>
        </w:trPr>
        <w:tc>
          <w:tcPr>
            <w:tcW w:w="2687" w:type="dxa"/>
            <w:vAlign w:val="center"/>
          </w:tcPr>
          <w:p w14:paraId="05F6E149" w14:textId="77777777" w:rsidR="00C05F6A" w:rsidRPr="00DB42B5" w:rsidRDefault="00C05F6A" w:rsidP="0040206F">
            <w:pPr>
              <w:autoSpaceDE w:val="0"/>
              <w:autoSpaceDN w:val="0"/>
              <w:adjustRightInd w:val="0"/>
              <w:spacing w:line="220" w:lineRule="exact"/>
              <w:rPr>
                <w:sz w:val="18"/>
                <w:szCs w:val="18"/>
              </w:rPr>
            </w:pPr>
            <w:r w:rsidRPr="00DB42B5">
              <w:rPr>
                <w:sz w:val="18"/>
                <w:szCs w:val="18"/>
              </w:rPr>
              <w:t>Тюменская область</w:t>
            </w:r>
          </w:p>
        </w:tc>
        <w:tc>
          <w:tcPr>
            <w:tcW w:w="704" w:type="dxa"/>
            <w:vAlign w:val="center"/>
          </w:tcPr>
          <w:p w14:paraId="6B2D699C" w14:textId="77777777" w:rsidR="00C05F6A" w:rsidRPr="00DB42B5" w:rsidRDefault="00C05F6A" w:rsidP="0040206F">
            <w:pPr>
              <w:autoSpaceDE w:val="0"/>
              <w:autoSpaceDN w:val="0"/>
              <w:adjustRightInd w:val="0"/>
              <w:spacing w:line="220" w:lineRule="exact"/>
              <w:jc w:val="center"/>
              <w:rPr>
                <w:sz w:val="18"/>
                <w:szCs w:val="18"/>
              </w:rPr>
            </w:pPr>
            <w:r w:rsidRPr="00DB42B5">
              <w:rPr>
                <w:sz w:val="18"/>
                <w:szCs w:val="18"/>
              </w:rPr>
              <w:t>71</w:t>
            </w:r>
          </w:p>
        </w:tc>
        <w:tc>
          <w:tcPr>
            <w:tcW w:w="566" w:type="dxa"/>
            <w:vAlign w:val="center"/>
          </w:tcPr>
          <w:p w14:paraId="48397970" w14:textId="77777777" w:rsidR="00C05F6A" w:rsidRPr="00DB42B5" w:rsidRDefault="00C05F6A" w:rsidP="00AE788C">
            <w:pPr>
              <w:autoSpaceDE w:val="0"/>
              <w:autoSpaceDN w:val="0"/>
              <w:adjustRightInd w:val="0"/>
              <w:spacing w:line="220" w:lineRule="exact"/>
              <w:jc w:val="center"/>
              <w:rPr>
                <w:sz w:val="18"/>
                <w:szCs w:val="18"/>
              </w:rPr>
            </w:pPr>
            <w:r w:rsidRPr="00DB42B5">
              <w:rPr>
                <w:sz w:val="18"/>
                <w:szCs w:val="18"/>
              </w:rPr>
              <w:t>68</w:t>
            </w:r>
          </w:p>
        </w:tc>
        <w:tc>
          <w:tcPr>
            <w:tcW w:w="949" w:type="dxa"/>
            <w:vAlign w:val="bottom"/>
          </w:tcPr>
          <w:p w14:paraId="5FF48997" w14:textId="77777777" w:rsidR="00C05F6A" w:rsidRPr="00DB42B5" w:rsidRDefault="00C05F6A" w:rsidP="0040206F">
            <w:pPr>
              <w:spacing w:line="220" w:lineRule="exact"/>
              <w:jc w:val="center"/>
              <w:rPr>
                <w:sz w:val="18"/>
                <w:szCs w:val="18"/>
              </w:rPr>
            </w:pPr>
          </w:p>
        </w:tc>
        <w:tc>
          <w:tcPr>
            <w:tcW w:w="1275" w:type="dxa"/>
            <w:vAlign w:val="bottom"/>
          </w:tcPr>
          <w:p w14:paraId="434F3FC5" w14:textId="77777777" w:rsidR="00C05F6A" w:rsidRPr="00DB42B5" w:rsidRDefault="00C05F6A" w:rsidP="0040206F">
            <w:pPr>
              <w:spacing w:line="220" w:lineRule="exact"/>
              <w:jc w:val="center"/>
              <w:rPr>
                <w:sz w:val="18"/>
                <w:szCs w:val="18"/>
              </w:rPr>
            </w:pPr>
          </w:p>
        </w:tc>
        <w:tc>
          <w:tcPr>
            <w:tcW w:w="1560" w:type="dxa"/>
            <w:vAlign w:val="bottom"/>
          </w:tcPr>
          <w:p w14:paraId="524E4135" w14:textId="77777777" w:rsidR="00C05F6A" w:rsidRPr="00DB42B5" w:rsidRDefault="00C05F6A" w:rsidP="0040206F">
            <w:pPr>
              <w:spacing w:line="220" w:lineRule="exact"/>
              <w:jc w:val="center"/>
              <w:rPr>
                <w:sz w:val="18"/>
                <w:szCs w:val="18"/>
              </w:rPr>
            </w:pPr>
          </w:p>
        </w:tc>
        <w:tc>
          <w:tcPr>
            <w:tcW w:w="1134" w:type="dxa"/>
            <w:vAlign w:val="bottom"/>
          </w:tcPr>
          <w:p w14:paraId="1F286386" w14:textId="77777777" w:rsidR="00C05F6A" w:rsidRPr="00DB42B5" w:rsidRDefault="00C05F6A" w:rsidP="0040206F">
            <w:pPr>
              <w:spacing w:line="220" w:lineRule="exact"/>
              <w:jc w:val="center"/>
              <w:rPr>
                <w:sz w:val="18"/>
                <w:szCs w:val="18"/>
              </w:rPr>
            </w:pPr>
          </w:p>
        </w:tc>
        <w:tc>
          <w:tcPr>
            <w:tcW w:w="1134" w:type="dxa"/>
            <w:vAlign w:val="bottom"/>
          </w:tcPr>
          <w:p w14:paraId="6B7EDA47" w14:textId="77777777" w:rsidR="00C05F6A" w:rsidRPr="00DB42B5" w:rsidRDefault="00C05F6A" w:rsidP="0040206F">
            <w:pPr>
              <w:spacing w:line="220" w:lineRule="exact"/>
              <w:jc w:val="center"/>
              <w:rPr>
                <w:sz w:val="18"/>
                <w:szCs w:val="18"/>
              </w:rPr>
            </w:pPr>
          </w:p>
        </w:tc>
        <w:tc>
          <w:tcPr>
            <w:tcW w:w="1842" w:type="dxa"/>
            <w:vAlign w:val="bottom"/>
          </w:tcPr>
          <w:p w14:paraId="7C88C462" w14:textId="77777777" w:rsidR="00C05F6A" w:rsidRPr="00DB42B5" w:rsidRDefault="00C05F6A" w:rsidP="0040206F">
            <w:pPr>
              <w:spacing w:line="220" w:lineRule="exact"/>
              <w:jc w:val="center"/>
              <w:rPr>
                <w:sz w:val="18"/>
                <w:szCs w:val="18"/>
              </w:rPr>
            </w:pPr>
          </w:p>
        </w:tc>
        <w:tc>
          <w:tcPr>
            <w:tcW w:w="1701" w:type="dxa"/>
            <w:vAlign w:val="bottom"/>
          </w:tcPr>
          <w:p w14:paraId="25E2E7B4" w14:textId="77777777" w:rsidR="00C05F6A" w:rsidRPr="00DB42B5" w:rsidRDefault="00C05F6A" w:rsidP="0040206F">
            <w:pPr>
              <w:spacing w:line="220" w:lineRule="exact"/>
              <w:jc w:val="center"/>
              <w:rPr>
                <w:sz w:val="18"/>
                <w:szCs w:val="18"/>
              </w:rPr>
            </w:pPr>
          </w:p>
        </w:tc>
        <w:tc>
          <w:tcPr>
            <w:tcW w:w="2041" w:type="dxa"/>
            <w:vAlign w:val="bottom"/>
          </w:tcPr>
          <w:p w14:paraId="0CDFA0DC" w14:textId="77777777" w:rsidR="00C05F6A" w:rsidRPr="00DB42B5" w:rsidRDefault="00C05F6A" w:rsidP="0040206F">
            <w:pPr>
              <w:spacing w:line="220" w:lineRule="exact"/>
              <w:jc w:val="center"/>
              <w:rPr>
                <w:sz w:val="18"/>
                <w:szCs w:val="18"/>
              </w:rPr>
            </w:pPr>
          </w:p>
        </w:tc>
      </w:tr>
      <w:tr w:rsidR="00C05F6A" w:rsidRPr="00DB42B5" w14:paraId="1057B224" w14:textId="77777777" w:rsidTr="00C05F6A">
        <w:trPr>
          <w:cantSplit/>
          <w:jc w:val="center"/>
        </w:trPr>
        <w:tc>
          <w:tcPr>
            <w:tcW w:w="2687" w:type="dxa"/>
            <w:vAlign w:val="center"/>
          </w:tcPr>
          <w:p w14:paraId="5A25530F" w14:textId="77777777" w:rsidR="00C05F6A" w:rsidRPr="00DB42B5" w:rsidRDefault="00BA146C" w:rsidP="00BA146C">
            <w:pPr>
              <w:autoSpaceDE w:val="0"/>
              <w:autoSpaceDN w:val="0"/>
              <w:adjustRightInd w:val="0"/>
              <w:spacing w:line="220" w:lineRule="exact"/>
              <w:ind w:right="-108"/>
              <w:rPr>
                <w:sz w:val="18"/>
                <w:szCs w:val="18"/>
              </w:rPr>
            </w:pPr>
            <w:r>
              <w:rPr>
                <w:sz w:val="18"/>
                <w:szCs w:val="18"/>
              </w:rPr>
              <w:t>Ханты-Мансийский</w:t>
            </w:r>
            <w:r>
              <w:rPr>
                <w:sz w:val="18"/>
                <w:szCs w:val="18"/>
              </w:rPr>
              <w:br/>
              <w:t>автономный</w:t>
            </w:r>
            <w:r w:rsidR="00C05F6A" w:rsidRPr="00DB42B5">
              <w:rPr>
                <w:sz w:val="18"/>
                <w:szCs w:val="18"/>
              </w:rPr>
              <w:t xml:space="preserve"> округ – Югра</w:t>
            </w:r>
          </w:p>
        </w:tc>
        <w:tc>
          <w:tcPr>
            <w:tcW w:w="704" w:type="dxa"/>
            <w:vAlign w:val="center"/>
          </w:tcPr>
          <w:p w14:paraId="64F03B57" w14:textId="77777777" w:rsidR="00C05F6A" w:rsidRPr="00DB42B5" w:rsidRDefault="00C05F6A" w:rsidP="0040206F">
            <w:pPr>
              <w:autoSpaceDE w:val="0"/>
              <w:autoSpaceDN w:val="0"/>
              <w:adjustRightInd w:val="0"/>
              <w:spacing w:line="220" w:lineRule="exact"/>
              <w:ind w:left="-57" w:right="-57"/>
              <w:jc w:val="center"/>
              <w:rPr>
                <w:sz w:val="18"/>
                <w:szCs w:val="18"/>
              </w:rPr>
            </w:pPr>
            <w:r w:rsidRPr="00DB42B5">
              <w:rPr>
                <w:sz w:val="18"/>
                <w:szCs w:val="18"/>
              </w:rPr>
              <w:t>71100</w:t>
            </w:r>
          </w:p>
        </w:tc>
        <w:tc>
          <w:tcPr>
            <w:tcW w:w="566" w:type="dxa"/>
            <w:vAlign w:val="center"/>
          </w:tcPr>
          <w:p w14:paraId="6F217116" w14:textId="77777777" w:rsidR="00C05F6A" w:rsidRPr="00DB42B5" w:rsidRDefault="00C05F6A" w:rsidP="00AE788C">
            <w:pPr>
              <w:autoSpaceDE w:val="0"/>
              <w:autoSpaceDN w:val="0"/>
              <w:adjustRightInd w:val="0"/>
              <w:spacing w:line="220" w:lineRule="exact"/>
              <w:jc w:val="center"/>
              <w:rPr>
                <w:sz w:val="18"/>
                <w:szCs w:val="18"/>
              </w:rPr>
            </w:pPr>
            <w:r w:rsidRPr="00DB42B5">
              <w:rPr>
                <w:sz w:val="18"/>
                <w:szCs w:val="18"/>
              </w:rPr>
              <w:t>69</w:t>
            </w:r>
          </w:p>
        </w:tc>
        <w:tc>
          <w:tcPr>
            <w:tcW w:w="949" w:type="dxa"/>
            <w:vAlign w:val="bottom"/>
          </w:tcPr>
          <w:p w14:paraId="70FC5C30" w14:textId="77777777" w:rsidR="00C05F6A" w:rsidRPr="00DB42B5" w:rsidRDefault="00C05F6A" w:rsidP="0040206F">
            <w:pPr>
              <w:spacing w:line="220" w:lineRule="exact"/>
              <w:jc w:val="center"/>
              <w:rPr>
                <w:sz w:val="18"/>
                <w:szCs w:val="18"/>
              </w:rPr>
            </w:pPr>
          </w:p>
        </w:tc>
        <w:tc>
          <w:tcPr>
            <w:tcW w:w="1275" w:type="dxa"/>
            <w:vAlign w:val="bottom"/>
          </w:tcPr>
          <w:p w14:paraId="1C699FBE" w14:textId="77777777" w:rsidR="00C05F6A" w:rsidRPr="00DB42B5" w:rsidRDefault="00C05F6A" w:rsidP="0040206F">
            <w:pPr>
              <w:spacing w:line="220" w:lineRule="exact"/>
              <w:jc w:val="center"/>
              <w:rPr>
                <w:sz w:val="18"/>
                <w:szCs w:val="18"/>
              </w:rPr>
            </w:pPr>
          </w:p>
        </w:tc>
        <w:tc>
          <w:tcPr>
            <w:tcW w:w="1560" w:type="dxa"/>
            <w:vAlign w:val="bottom"/>
          </w:tcPr>
          <w:p w14:paraId="1B21EAB5" w14:textId="77777777" w:rsidR="00C05F6A" w:rsidRPr="00DB42B5" w:rsidRDefault="00C05F6A" w:rsidP="0040206F">
            <w:pPr>
              <w:spacing w:line="220" w:lineRule="exact"/>
              <w:jc w:val="center"/>
              <w:rPr>
                <w:sz w:val="18"/>
                <w:szCs w:val="18"/>
              </w:rPr>
            </w:pPr>
          </w:p>
        </w:tc>
        <w:tc>
          <w:tcPr>
            <w:tcW w:w="1134" w:type="dxa"/>
            <w:vAlign w:val="bottom"/>
          </w:tcPr>
          <w:p w14:paraId="7F35DB72" w14:textId="77777777" w:rsidR="00C05F6A" w:rsidRPr="00DB42B5" w:rsidRDefault="00C05F6A" w:rsidP="0040206F">
            <w:pPr>
              <w:spacing w:line="220" w:lineRule="exact"/>
              <w:jc w:val="center"/>
              <w:rPr>
                <w:sz w:val="18"/>
                <w:szCs w:val="18"/>
              </w:rPr>
            </w:pPr>
          </w:p>
        </w:tc>
        <w:tc>
          <w:tcPr>
            <w:tcW w:w="1134" w:type="dxa"/>
            <w:vAlign w:val="bottom"/>
          </w:tcPr>
          <w:p w14:paraId="50309F5F" w14:textId="77777777" w:rsidR="00C05F6A" w:rsidRPr="00DB42B5" w:rsidRDefault="00C05F6A" w:rsidP="0040206F">
            <w:pPr>
              <w:spacing w:line="220" w:lineRule="exact"/>
              <w:jc w:val="center"/>
              <w:rPr>
                <w:sz w:val="18"/>
                <w:szCs w:val="18"/>
              </w:rPr>
            </w:pPr>
          </w:p>
        </w:tc>
        <w:tc>
          <w:tcPr>
            <w:tcW w:w="1842" w:type="dxa"/>
            <w:vAlign w:val="bottom"/>
          </w:tcPr>
          <w:p w14:paraId="745EDC32" w14:textId="77777777" w:rsidR="00C05F6A" w:rsidRPr="00DB42B5" w:rsidRDefault="00C05F6A" w:rsidP="0040206F">
            <w:pPr>
              <w:spacing w:line="220" w:lineRule="exact"/>
              <w:jc w:val="center"/>
              <w:rPr>
                <w:sz w:val="18"/>
                <w:szCs w:val="18"/>
              </w:rPr>
            </w:pPr>
          </w:p>
        </w:tc>
        <w:tc>
          <w:tcPr>
            <w:tcW w:w="1701" w:type="dxa"/>
            <w:vAlign w:val="bottom"/>
          </w:tcPr>
          <w:p w14:paraId="76325E73" w14:textId="77777777" w:rsidR="00C05F6A" w:rsidRPr="00DB42B5" w:rsidRDefault="00C05F6A" w:rsidP="0040206F">
            <w:pPr>
              <w:spacing w:line="220" w:lineRule="exact"/>
              <w:jc w:val="center"/>
              <w:rPr>
                <w:sz w:val="18"/>
                <w:szCs w:val="18"/>
              </w:rPr>
            </w:pPr>
          </w:p>
        </w:tc>
        <w:tc>
          <w:tcPr>
            <w:tcW w:w="2041" w:type="dxa"/>
            <w:vAlign w:val="bottom"/>
          </w:tcPr>
          <w:p w14:paraId="055E5E63" w14:textId="77777777" w:rsidR="00C05F6A" w:rsidRPr="00DB42B5" w:rsidRDefault="00C05F6A" w:rsidP="0040206F">
            <w:pPr>
              <w:spacing w:line="220" w:lineRule="exact"/>
              <w:jc w:val="center"/>
              <w:rPr>
                <w:sz w:val="18"/>
                <w:szCs w:val="18"/>
              </w:rPr>
            </w:pPr>
          </w:p>
        </w:tc>
      </w:tr>
      <w:tr w:rsidR="00C05F6A" w:rsidRPr="00DB42B5" w14:paraId="3A93AEC6" w14:textId="77777777" w:rsidTr="00C05F6A">
        <w:trPr>
          <w:cantSplit/>
          <w:jc w:val="center"/>
        </w:trPr>
        <w:tc>
          <w:tcPr>
            <w:tcW w:w="2687" w:type="dxa"/>
            <w:vAlign w:val="center"/>
          </w:tcPr>
          <w:p w14:paraId="0F59CF12" w14:textId="77777777" w:rsidR="00C05F6A" w:rsidRPr="00DB42B5" w:rsidRDefault="000768DF" w:rsidP="0040206F">
            <w:pPr>
              <w:autoSpaceDE w:val="0"/>
              <w:autoSpaceDN w:val="0"/>
              <w:adjustRightInd w:val="0"/>
              <w:spacing w:line="220" w:lineRule="exact"/>
              <w:rPr>
                <w:sz w:val="18"/>
                <w:szCs w:val="18"/>
              </w:rPr>
            </w:pPr>
            <w:r>
              <w:rPr>
                <w:sz w:val="18"/>
                <w:szCs w:val="18"/>
              </w:rPr>
              <w:t>Ямало-Ненецкий автономный</w:t>
            </w:r>
            <w:r w:rsidR="00C05F6A" w:rsidRPr="00DB42B5">
              <w:rPr>
                <w:sz w:val="18"/>
                <w:szCs w:val="18"/>
              </w:rPr>
              <w:t xml:space="preserve"> округ</w:t>
            </w:r>
          </w:p>
        </w:tc>
        <w:tc>
          <w:tcPr>
            <w:tcW w:w="704" w:type="dxa"/>
            <w:vAlign w:val="center"/>
          </w:tcPr>
          <w:p w14:paraId="03699DAA" w14:textId="77777777" w:rsidR="00C05F6A" w:rsidRPr="00DB42B5" w:rsidRDefault="00C05F6A" w:rsidP="0040206F">
            <w:pPr>
              <w:autoSpaceDE w:val="0"/>
              <w:autoSpaceDN w:val="0"/>
              <w:adjustRightInd w:val="0"/>
              <w:spacing w:line="220" w:lineRule="exact"/>
              <w:ind w:left="-57" w:right="-57"/>
              <w:jc w:val="center"/>
              <w:rPr>
                <w:sz w:val="18"/>
                <w:szCs w:val="18"/>
              </w:rPr>
            </w:pPr>
            <w:r w:rsidRPr="00DB42B5">
              <w:rPr>
                <w:sz w:val="18"/>
                <w:szCs w:val="18"/>
              </w:rPr>
              <w:t>71140</w:t>
            </w:r>
          </w:p>
        </w:tc>
        <w:tc>
          <w:tcPr>
            <w:tcW w:w="566" w:type="dxa"/>
            <w:vAlign w:val="center"/>
          </w:tcPr>
          <w:p w14:paraId="05D2381C" w14:textId="77777777" w:rsidR="00C05F6A" w:rsidRPr="00DB42B5" w:rsidRDefault="00C05F6A" w:rsidP="00AE788C">
            <w:pPr>
              <w:autoSpaceDE w:val="0"/>
              <w:autoSpaceDN w:val="0"/>
              <w:adjustRightInd w:val="0"/>
              <w:spacing w:line="220" w:lineRule="exact"/>
              <w:jc w:val="center"/>
              <w:rPr>
                <w:sz w:val="18"/>
                <w:szCs w:val="18"/>
              </w:rPr>
            </w:pPr>
            <w:r w:rsidRPr="00DB42B5">
              <w:rPr>
                <w:sz w:val="18"/>
                <w:szCs w:val="18"/>
              </w:rPr>
              <w:t>70</w:t>
            </w:r>
          </w:p>
        </w:tc>
        <w:tc>
          <w:tcPr>
            <w:tcW w:w="949" w:type="dxa"/>
            <w:vAlign w:val="bottom"/>
          </w:tcPr>
          <w:p w14:paraId="6CBF4A3C" w14:textId="77777777" w:rsidR="00C05F6A" w:rsidRPr="00DB42B5" w:rsidRDefault="00C05F6A" w:rsidP="0040206F">
            <w:pPr>
              <w:spacing w:line="220" w:lineRule="exact"/>
              <w:jc w:val="center"/>
              <w:rPr>
                <w:sz w:val="18"/>
                <w:szCs w:val="18"/>
              </w:rPr>
            </w:pPr>
          </w:p>
        </w:tc>
        <w:tc>
          <w:tcPr>
            <w:tcW w:w="1275" w:type="dxa"/>
            <w:vAlign w:val="bottom"/>
          </w:tcPr>
          <w:p w14:paraId="018FC541" w14:textId="77777777" w:rsidR="00C05F6A" w:rsidRPr="00DB42B5" w:rsidRDefault="00C05F6A" w:rsidP="0040206F">
            <w:pPr>
              <w:spacing w:line="220" w:lineRule="exact"/>
              <w:jc w:val="center"/>
              <w:rPr>
                <w:sz w:val="18"/>
                <w:szCs w:val="18"/>
              </w:rPr>
            </w:pPr>
          </w:p>
        </w:tc>
        <w:tc>
          <w:tcPr>
            <w:tcW w:w="1560" w:type="dxa"/>
            <w:vAlign w:val="bottom"/>
          </w:tcPr>
          <w:p w14:paraId="038EFFFF" w14:textId="77777777" w:rsidR="00C05F6A" w:rsidRPr="00DB42B5" w:rsidRDefault="00C05F6A" w:rsidP="0040206F">
            <w:pPr>
              <w:spacing w:line="220" w:lineRule="exact"/>
              <w:jc w:val="center"/>
              <w:rPr>
                <w:sz w:val="18"/>
                <w:szCs w:val="18"/>
              </w:rPr>
            </w:pPr>
          </w:p>
        </w:tc>
        <w:tc>
          <w:tcPr>
            <w:tcW w:w="1134" w:type="dxa"/>
            <w:vAlign w:val="bottom"/>
          </w:tcPr>
          <w:p w14:paraId="1FFF81A7" w14:textId="77777777" w:rsidR="00C05F6A" w:rsidRPr="00DB42B5" w:rsidRDefault="00C05F6A" w:rsidP="0040206F">
            <w:pPr>
              <w:spacing w:line="220" w:lineRule="exact"/>
              <w:jc w:val="center"/>
              <w:rPr>
                <w:sz w:val="18"/>
                <w:szCs w:val="18"/>
              </w:rPr>
            </w:pPr>
          </w:p>
        </w:tc>
        <w:tc>
          <w:tcPr>
            <w:tcW w:w="1134" w:type="dxa"/>
            <w:vAlign w:val="bottom"/>
          </w:tcPr>
          <w:p w14:paraId="281DA27E" w14:textId="77777777" w:rsidR="00C05F6A" w:rsidRPr="00DB42B5" w:rsidRDefault="00C05F6A" w:rsidP="0040206F">
            <w:pPr>
              <w:spacing w:line="220" w:lineRule="exact"/>
              <w:jc w:val="center"/>
              <w:rPr>
                <w:sz w:val="18"/>
                <w:szCs w:val="18"/>
              </w:rPr>
            </w:pPr>
          </w:p>
        </w:tc>
        <w:tc>
          <w:tcPr>
            <w:tcW w:w="1842" w:type="dxa"/>
            <w:vAlign w:val="bottom"/>
          </w:tcPr>
          <w:p w14:paraId="13EF8684" w14:textId="77777777" w:rsidR="00C05F6A" w:rsidRPr="00DB42B5" w:rsidRDefault="00C05F6A" w:rsidP="0040206F">
            <w:pPr>
              <w:spacing w:line="220" w:lineRule="exact"/>
              <w:jc w:val="center"/>
              <w:rPr>
                <w:sz w:val="18"/>
                <w:szCs w:val="18"/>
              </w:rPr>
            </w:pPr>
          </w:p>
        </w:tc>
        <w:tc>
          <w:tcPr>
            <w:tcW w:w="1701" w:type="dxa"/>
            <w:vAlign w:val="bottom"/>
          </w:tcPr>
          <w:p w14:paraId="670843C4" w14:textId="77777777" w:rsidR="00C05F6A" w:rsidRPr="00DB42B5" w:rsidRDefault="00C05F6A" w:rsidP="0040206F">
            <w:pPr>
              <w:spacing w:line="220" w:lineRule="exact"/>
              <w:jc w:val="center"/>
              <w:rPr>
                <w:sz w:val="18"/>
                <w:szCs w:val="18"/>
              </w:rPr>
            </w:pPr>
          </w:p>
        </w:tc>
        <w:tc>
          <w:tcPr>
            <w:tcW w:w="2041" w:type="dxa"/>
            <w:vAlign w:val="bottom"/>
          </w:tcPr>
          <w:p w14:paraId="431C952D" w14:textId="77777777" w:rsidR="00C05F6A" w:rsidRPr="00DB42B5" w:rsidRDefault="00C05F6A" w:rsidP="0040206F">
            <w:pPr>
              <w:spacing w:line="220" w:lineRule="exact"/>
              <w:jc w:val="center"/>
              <w:rPr>
                <w:sz w:val="18"/>
                <w:szCs w:val="18"/>
              </w:rPr>
            </w:pPr>
          </w:p>
        </w:tc>
      </w:tr>
      <w:tr w:rsidR="00C05F6A" w:rsidRPr="00DB42B5" w14:paraId="3C354EF3" w14:textId="77777777" w:rsidTr="00C05F6A">
        <w:trPr>
          <w:cantSplit/>
          <w:jc w:val="center"/>
        </w:trPr>
        <w:tc>
          <w:tcPr>
            <w:tcW w:w="2687" w:type="dxa"/>
            <w:vAlign w:val="center"/>
          </w:tcPr>
          <w:p w14:paraId="4EA4AA16" w14:textId="77777777" w:rsidR="00C05F6A" w:rsidRPr="00DB42B5" w:rsidRDefault="00C05F6A" w:rsidP="0040206F">
            <w:pPr>
              <w:autoSpaceDE w:val="0"/>
              <w:autoSpaceDN w:val="0"/>
              <w:adjustRightInd w:val="0"/>
              <w:spacing w:line="220" w:lineRule="exact"/>
              <w:rPr>
                <w:sz w:val="18"/>
                <w:szCs w:val="18"/>
              </w:rPr>
            </w:pPr>
            <w:r w:rsidRPr="00DB42B5">
              <w:rPr>
                <w:sz w:val="18"/>
                <w:szCs w:val="18"/>
              </w:rPr>
              <w:t>Челябинская область</w:t>
            </w:r>
          </w:p>
        </w:tc>
        <w:tc>
          <w:tcPr>
            <w:tcW w:w="704" w:type="dxa"/>
            <w:vAlign w:val="center"/>
          </w:tcPr>
          <w:p w14:paraId="1E1DE4C3" w14:textId="77777777" w:rsidR="00C05F6A" w:rsidRPr="00DB42B5" w:rsidRDefault="00C05F6A" w:rsidP="0040206F">
            <w:pPr>
              <w:autoSpaceDE w:val="0"/>
              <w:autoSpaceDN w:val="0"/>
              <w:adjustRightInd w:val="0"/>
              <w:spacing w:line="220" w:lineRule="exact"/>
              <w:jc w:val="center"/>
              <w:rPr>
                <w:sz w:val="18"/>
                <w:szCs w:val="18"/>
              </w:rPr>
            </w:pPr>
            <w:r w:rsidRPr="00DB42B5">
              <w:rPr>
                <w:sz w:val="18"/>
                <w:szCs w:val="18"/>
              </w:rPr>
              <w:t>75</w:t>
            </w:r>
          </w:p>
        </w:tc>
        <w:tc>
          <w:tcPr>
            <w:tcW w:w="566" w:type="dxa"/>
            <w:vAlign w:val="center"/>
          </w:tcPr>
          <w:p w14:paraId="7BDDCD5A" w14:textId="77777777" w:rsidR="00C05F6A" w:rsidRPr="00DB42B5" w:rsidRDefault="00C05F6A" w:rsidP="00AE788C">
            <w:pPr>
              <w:autoSpaceDE w:val="0"/>
              <w:autoSpaceDN w:val="0"/>
              <w:adjustRightInd w:val="0"/>
              <w:spacing w:line="220" w:lineRule="exact"/>
              <w:jc w:val="center"/>
              <w:rPr>
                <w:sz w:val="18"/>
                <w:szCs w:val="18"/>
              </w:rPr>
            </w:pPr>
            <w:r w:rsidRPr="00DB42B5">
              <w:rPr>
                <w:sz w:val="18"/>
                <w:szCs w:val="18"/>
              </w:rPr>
              <w:t>71</w:t>
            </w:r>
          </w:p>
        </w:tc>
        <w:tc>
          <w:tcPr>
            <w:tcW w:w="949" w:type="dxa"/>
            <w:vAlign w:val="bottom"/>
          </w:tcPr>
          <w:p w14:paraId="071BDE99" w14:textId="77777777" w:rsidR="00C05F6A" w:rsidRPr="00DB42B5" w:rsidRDefault="00C05F6A" w:rsidP="0040206F">
            <w:pPr>
              <w:spacing w:line="220" w:lineRule="exact"/>
              <w:jc w:val="center"/>
              <w:rPr>
                <w:sz w:val="18"/>
                <w:szCs w:val="18"/>
              </w:rPr>
            </w:pPr>
          </w:p>
        </w:tc>
        <w:tc>
          <w:tcPr>
            <w:tcW w:w="1275" w:type="dxa"/>
            <w:vAlign w:val="bottom"/>
          </w:tcPr>
          <w:p w14:paraId="53375272" w14:textId="77777777" w:rsidR="00C05F6A" w:rsidRPr="00DB42B5" w:rsidRDefault="00C05F6A" w:rsidP="0040206F">
            <w:pPr>
              <w:spacing w:line="220" w:lineRule="exact"/>
              <w:jc w:val="center"/>
              <w:rPr>
                <w:sz w:val="18"/>
                <w:szCs w:val="18"/>
              </w:rPr>
            </w:pPr>
          </w:p>
        </w:tc>
        <w:tc>
          <w:tcPr>
            <w:tcW w:w="1560" w:type="dxa"/>
            <w:vAlign w:val="bottom"/>
          </w:tcPr>
          <w:p w14:paraId="0C62C878" w14:textId="77777777" w:rsidR="00C05F6A" w:rsidRPr="00DB42B5" w:rsidRDefault="00C05F6A" w:rsidP="0040206F">
            <w:pPr>
              <w:spacing w:line="220" w:lineRule="exact"/>
              <w:jc w:val="center"/>
              <w:rPr>
                <w:sz w:val="18"/>
                <w:szCs w:val="18"/>
              </w:rPr>
            </w:pPr>
          </w:p>
        </w:tc>
        <w:tc>
          <w:tcPr>
            <w:tcW w:w="1134" w:type="dxa"/>
            <w:vAlign w:val="bottom"/>
          </w:tcPr>
          <w:p w14:paraId="44B14A08" w14:textId="77777777" w:rsidR="00C05F6A" w:rsidRPr="00DB42B5" w:rsidRDefault="00C05F6A" w:rsidP="0040206F">
            <w:pPr>
              <w:spacing w:line="220" w:lineRule="exact"/>
              <w:jc w:val="center"/>
              <w:rPr>
                <w:sz w:val="18"/>
                <w:szCs w:val="18"/>
              </w:rPr>
            </w:pPr>
          </w:p>
        </w:tc>
        <w:tc>
          <w:tcPr>
            <w:tcW w:w="1134" w:type="dxa"/>
            <w:vAlign w:val="bottom"/>
          </w:tcPr>
          <w:p w14:paraId="6071F5B6" w14:textId="77777777" w:rsidR="00C05F6A" w:rsidRPr="00DB42B5" w:rsidRDefault="00C05F6A" w:rsidP="0040206F">
            <w:pPr>
              <w:spacing w:line="220" w:lineRule="exact"/>
              <w:jc w:val="center"/>
              <w:rPr>
                <w:sz w:val="18"/>
                <w:szCs w:val="18"/>
              </w:rPr>
            </w:pPr>
          </w:p>
        </w:tc>
        <w:tc>
          <w:tcPr>
            <w:tcW w:w="1842" w:type="dxa"/>
            <w:vAlign w:val="bottom"/>
          </w:tcPr>
          <w:p w14:paraId="0EEC3B09" w14:textId="77777777" w:rsidR="00C05F6A" w:rsidRPr="00DB42B5" w:rsidRDefault="00C05F6A" w:rsidP="0040206F">
            <w:pPr>
              <w:spacing w:line="220" w:lineRule="exact"/>
              <w:jc w:val="center"/>
              <w:rPr>
                <w:sz w:val="18"/>
                <w:szCs w:val="18"/>
              </w:rPr>
            </w:pPr>
          </w:p>
        </w:tc>
        <w:tc>
          <w:tcPr>
            <w:tcW w:w="1701" w:type="dxa"/>
            <w:vAlign w:val="bottom"/>
          </w:tcPr>
          <w:p w14:paraId="17A17BAC" w14:textId="77777777" w:rsidR="00C05F6A" w:rsidRPr="00DB42B5" w:rsidRDefault="00C05F6A" w:rsidP="0040206F">
            <w:pPr>
              <w:spacing w:line="220" w:lineRule="exact"/>
              <w:jc w:val="center"/>
              <w:rPr>
                <w:sz w:val="18"/>
                <w:szCs w:val="18"/>
              </w:rPr>
            </w:pPr>
          </w:p>
        </w:tc>
        <w:tc>
          <w:tcPr>
            <w:tcW w:w="2041" w:type="dxa"/>
            <w:vAlign w:val="bottom"/>
          </w:tcPr>
          <w:p w14:paraId="29124031" w14:textId="77777777" w:rsidR="00C05F6A" w:rsidRPr="00DB42B5" w:rsidRDefault="00C05F6A" w:rsidP="0040206F">
            <w:pPr>
              <w:spacing w:line="220" w:lineRule="exact"/>
              <w:jc w:val="center"/>
              <w:rPr>
                <w:sz w:val="18"/>
                <w:szCs w:val="18"/>
              </w:rPr>
            </w:pPr>
          </w:p>
        </w:tc>
      </w:tr>
      <w:tr w:rsidR="00C05F6A" w:rsidRPr="00DB42B5" w14:paraId="72AAA0EC" w14:textId="77777777" w:rsidTr="00C05F6A">
        <w:trPr>
          <w:cantSplit/>
          <w:jc w:val="center"/>
        </w:trPr>
        <w:tc>
          <w:tcPr>
            <w:tcW w:w="2687" w:type="dxa"/>
            <w:vAlign w:val="center"/>
          </w:tcPr>
          <w:p w14:paraId="64228E20" w14:textId="77777777" w:rsidR="00C05F6A" w:rsidRPr="00DB42B5" w:rsidRDefault="00C05F6A" w:rsidP="0040206F">
            <w:pPr>
              <w:autoSpaceDE w:val="0"/>
              <w:autoSpaceDN w:val="0"/>
              <w:adjustRightInd w:val="0"/>
              <w:spacing w:line="220" w:lineRule="exact"/>
              <w:rPr>
                <w:b/>
                <w:sz w:val="18"/>
                <w:szCs w:val="18"/>
              </w:rPr>
            </w:pPr>
            <w:r w:rsidRPr="00DB42B5">
              <w:rPr>
                <w:b/>
                <w:sz w:val="18"/>
                <w:szCs w:val="18"/>
              </w:rPr>
              <w:t>Сибирский ФО</w:t>
            </w:r>
          </w:p>
        </w:tc>
        <w:tc>
          <w:tcPr>
            <w:tcW w:w="704" w:type="dxa"/>
            <w:vAlign w:val="center"/>
          </w:tcPr>
          <w:p w14:paraId="1CB35744" w14:textId="77777777" w:rsidR="00C05F6A" w:rsidRPr="00DB42B5" w:rsidRDefault="00C05F6A" w:rsidP="0040206F">
            <w:pPr>
              <w:autoSpaceDE w:val="0"/>
              <w:autoSpaceDN w:val="0"/>
              <w:adjustRightInd w:val="0"/>
              <w:spacing w:line="220" w:lineRule="exact"/>
              <w:jc w:val="center"/>
              <w:rPr>
                <w:b/>
                <w:sz w:val="18"/>
                <w:szCs w:val="18"/>
              </w:rPr>
            </w:pPr>
            <w:r w:rsidRPr="00DB42B5">
              <w:rPr>
                <w:b/>
                <w:sz w:val="18"/>
                <w:szCs w:val="18"/>
              </w:rPr>
              <w:t>035</w:t>
            </w:r>
          </w:p>
        </w:tc>
        <w:tc>
          <w:tcPr>
            <w:tcW w:w="566" w:type="dxa"/>
            <w:vAlign w:val="center"/>
          </w:tcPr>
          <w:p w14:paraId="272785ED" w14:textId="77777777" w:rsidR="00C05F6A" w:rsidRPr="00DB42B5" w:rsidRDefault="00C05F6A" w:rsidP="00AE788C">
            <w:pPr>
              <w:autoSpaceDE w:val="0"/>
              <w:autoSpaceDN w:val="0"/>
              <w:adjustRightInd w:val="0"/>
              <w:spacing w:line="220" w:lineRule="exact"/>
              <w:jc w:val="center"/>
              <w:rPr>
                <w:sz w:val="18"/>
                <w:szCs w:val="18"/>
              </w:rPr>
            </w:pPr>
            <w:r w:rsidRPr="00DB42B5">
              <w:rPr>
                <w:sz w:val="18"/>
                <w:szCs w:val="18"/>
              </w:rPr>
              <w:t>72</w:t>
            </w:r>
          </w:p>
        </w:tc>
        <w:tc>
          <w:tcPr>
            <w:tcW w:w="949" w:type="dxa"/>
            <w:vAlign w:val="bottom"/>
          </w:tcPr>
          <w:p w14:paraId="32498DBF" w14:textId="77777777" w:rsidR="00C05F6A" w:rsidRPr="00DB42B5" w:rsidRDefault="00C05F6A" w:rsidP="0040206F">
            <w:pPr>
              <w:spacing w:line="220" w:lineRule="exact"/>
              <w:jc w:val="center"/>
              <w:rPr>
                <w:sz w:val="18"/>
                <w:szCs w:val="18"/>
              </w:rPr>
            </w:pPr>
          </w:p>
        </w:tc>
        <w:tc>
          <w:tcPr>
            <w:tcW w:w="1275" w:type="dxa"/>
            <w:vAlign w:val="bottom"/>
          </w:tcPr>
          <w:p w14:paraId="4ACF9826" w14:textId="77777777" w:rsidR="00C05F6A" w:rsidRPr="00DB42B5" w:rsidRDefault="00C05F6A" w:rsidP="0040206F">
            <w:pPr>
              <w:spacing w:line="220" w:lineRule="exact"/>
              <w:jc w:val="center"/>
              <w:rPr>
                <w:sz w:val="18"/>
                <w:szCs w:val="18"/>
              </w:rPr>
            </w:pPr>
          </w:p>
        </w:tc>
        <w:tc>
          <w:tcPr>
            <w:tcW w:w="1560" w:type="dxa"/>
            <w:vAlign w:val="bottom"/>
          </w:tcPr>
          <w:p w14:paraId="190CD9C0" w14:textId="77777777" w:rsidR="00C05F6A" w:rsidRPr="00DB42B5" w:rsidRDefault="00C05F6A" w:rsidP="0040206F">
            <w:pPr>
              <w:spacing w:line="220" w:lineRule="exact"/>
              <w:jc w:val="center"/>
              <w:rPr>
                <w:sz w:val="18"/>
                <w:szCs w:val="18"/>
              </w:rPr>
            </w:pPr>
          </w:p>
        </w:tc>
        <w:tc>
          <w:tcPr>
            <w:tcW w:w="1134" w:type="dxa"/>
            <w:vAlign w:val="bottom"/>
          </w:tcPr>
          <w:p w14:paraId="1D0A5C77" w14:textId="77777777" w:rsidR="00C05F6A" w:rsidRPr="00DB42B5" w:rsidRDefault="00C05F6A" w:rsidP="0040206F">
            <w:pPr>
              <w:spacing w:line="220" w:lineRule="exact"/>
              <w:jc w:val="center"/>
              <w:rPr>
                <w:sz w:val="18"/>
                <w:szCs w:val="18"/>
              </w:rPr>
            </w:pPr>
          </w:p>
        </w:tc>
        <w:tc>
          <w:tcPr>
            <w:tcW w:w="1134" w:type="dxa"/>
            <w:vAlign w:val="bottom"/>
          </w:tcPr>
          <w:p w14:paraId="318A002C" w14:textId="77777777" w:rsidR="00C05F6A" w:rsidRPr="00DB42B5" w:rsidRDefault="00C05F6A" w:rsidP="0040206F">
            <w:pPr>
              <w:spacing w:line="220" w:lineRule="exact"/>
              <w:jc w:val="center"/>
              <w:rPr>
                <w:sz w:val="18"/>
                <w:szCs w:val="18"/>
              </w:rPr>
            </w:pPr>
          </w:p>
        </w:tc>
        <w:tc>
          <w:tcPr>
            <w:tcW w:w="1842" w:type="dxa"/>
            <w:vAlign w:val="bottom"/>
          </w:tcPr>
          <w:p w14:paraId="163561A4" w14:textId="77777777" w:rsidR="00C05F6A" w:rsidRPr="00DB42B5" w:rsidRDefault="00C05F6A" w:rsidP="0040206F">
            <w:pPr>
              <w:spacing w:line="220" w:lineRule="exact"/>
              <w:jc w:val="center"/>
              <w:rPr>
                <w:sz w:val="18"/>
                <w:szCs w:val="18"/>
              </w:rPr>
            </w:pPr>
          </w:p>
        </w:tc>
        <w:tc>
          <w:tcPr>
            <w:tcW w:w="1701" w:type="dxa"/>
            <w:vAlign w:val="bottom"/>
          </w:tcPr>
          <w:p w14:paraId="18EF9943" w14:textId="77777777" w:rsidR="00C05F6A" w:rsidRPr="00DB42B5" w:rsidRDefault="00C05F6A" w:rsidP="0040206F">
            <w:pPr>
              <w:spacing w:line="220" w:lineRule="exact"/>
              <w:jc w:val="center"/>
              <w:rPr>
                <w:sz w:val="18"/>
                <w:szCs w:val="18"/>
              </w:rPr>
            </w:pPr>
          </w:p>
        </w:tc>
        <w:tc>
          <w:tcPr>
            <w:tcW w:w="2041" w:type="dxa"/>
            <w:vAlign w:val="bottom"/>
          </w:tcPr>
          <w:p w14:paraId="3AD75A29" w14:textId="77777777" w:rsidR="00C05F6A" w:rsidRPr="00DB42B5" w:rsidRDefault="00C05F6A" w:rsidP="0040206F">
            <w:pPr>
              <w:spacing w:line="220" w:lineRule="exact"/>
              <w:jc w:val="center"/>
              <w:rPr>
                <w:sz w:val="18"/>
                <w:szCs w:val="18"/>
              </w:rPr>
            </w:pPr>
          </w:p>
        </w:tc>
      </w:tr>
      <w:tr w:rsidR="00C05F6A" w:rsidRPr="00DB42B5" w14:paraId="4E55847A" w14:textId="77777777" w:rsidTr="00C05F6A">
        <w:trPr>
          <w:cantSplit/>
          <w:jc w:val="center"/>
        </w:trPr>
        <w:tc>
          <w:tcPr>
            <w:tcW w:w="2687" w:type="dxa"/>
            <w:vAlign w:val="center"/>
          </w:tcPr>
          <w:p w14:paraId="16EC6942" w14:textId="77777777" w:rsidR="00C05F6A" w:rsidRPr="00DB42B5" w:rsidRDefault="00C05F6A" w:rsidP="0040206F">
            <w:pPr>
              <w:autoSpaceDE w:val="0"/>
              <w:autoSpaceDN w:val="0"/>
              <w:adjustRightInd w:val="0"/>
              <w:spacing w:line="220" w:lineRule="exact"/>
              <w:rPr>
                <w:sz w:val="18"/>
                <w:szCs w:val="18"/>
              </w:rPr>
            </w:pPr>
            <w:r w:rsidRPr="00DB42B5">
              <w:rPr>
                <w:sz w:val="18"/>
                <w:szCs w:val="18"/>
              </w:rPr>
              <w:t>Республика Алтай</w:t>
            </w:r>
          </w:p>
        </w:tc>
        <w:tc>
          <w:tcPr>
            <w:tcW w:w="704" w:type="dxa"/>
            <w:vAlign w:val="center"/>
          </w:tcPr>
          <w:p w14:paraId="068ED5A2" w14:textId="77777777" w:rsidR="00C05F6A" w:rsidRPr="00DB42B5" w:rsidRDefault="00C05F6A" w:rsidP="0040206F">
            <w:pPr>
              <w:autoSpaceDE w:val="0"/>
              <w:autoSpaceDN w:val="0"/>
              <w:adjustRightInd w:val="0"/>
              <w:spacing w:line="220" w:lineRule="exact"/>
              <w:jc w:val="center"/>
              <w:rPr>
                <w:sz w:val="18"/>
                <w:szCs w:val="18"/>
              </w:rPr>
            </w:pPr>
            <w:r w:rsidRPr="00DB42B5">
              <w:rPr>
                <w:sz w:val="18"/>
                <w:szCs w:val="18"/>
              </w:rPr>
              <w:t>84</w:t>
            </w:r>
          </w:p>
        </w:tc>
        <w:tc>
          <w:tcPr>
            <w:tcW w:w="566" w:type="dxa"/>
            <w:vAlign w:val="center"/>
          </w:tcPr>
          <w:p w14:paraId="30A6545C" w14:textId="77777777" w:rsidR="00C05F6A" w:rsidRPr="00DB42B5" w:rsidRDefault="00C05F6A" w:rsidP="00AE788C">
            <w:pPr>
              <w:autoSpaceDE w:val="0"/>
              <w:autoSpaceDN w:val="0"/>
              <w:adjustRightInd w:val="0"/>
              <w:spacing w:line="220" w:lineRule="exact"/>
              <w:jc w:val="center"/>
              <w:rPr>
                <w:sz w:val="18"/>
                <w:szCs w:val="18"/>
              </w:rPr>
            </w:pPr>
            <w:r w:rsidRPr="00DB42B5">
              <w:rPr>
                <w:sz w:val="18"/>
                <w:szCs w:val="18"/>
              </w:rPr>
              <w:t>73</w:t>
            </w:r>
          </w:p>
        </w:tc>
        <w:tc>
          <w:tcPr>
            <w:tcW w:w="949" w:type="dxa"/>
            <w:vAlign w:val="bottom"/>
          </w:tcPr>
          <w:p w14:paraId="77FF2336" w14:textId="77777777" w:rsidR="00C05F6A" w:rsidRPr="00DB42B5" w:rsidRDefault="00C05F6A" w:rsidP="0040206F">
            <w:pPr>
              <w:spacing w:line="220" w:lineRule="exact"/>
              <w:jc w:val="center"/>
              <w:rPr>
                <w:sz w:val="18"/>
                <w:szCs w:val="18"/>
              </w:rPr>
            </w:pPr>
          </w:p>
        </w:tc>
        <w:tc>
          <w:tcPr>
            <w:tcW w:w="1275" w:type="dxa"/>
            <w:vAlign w:val="bottom"/>
          </w:tcPr>
          <w:p w14:paraId="11F6CE00" w14:textId="77777777" w:rsidR="00C05F6A" w:rsidRPr="00DB42B5" w:rsidRDefault="00C05F6A" w:rsidP="0040206F">
            <w:pPr>
              <w:spacing w:line="220" w:lineRule="exact"/>
              <w:jc w:val="center"/>
              <w:rPr>
                <w:sz w:val="18"/>
                <w:szCs w:val="18"/>
              </w:rPr>
            </w:pPr>
          </w:p>
        </w:tc>
        <w:tc>
          <w:tcPr>
            <w:tcW w:w="1560" w:type="dxa"/>
            <w:vAlign w:val="bottom"/>
          </w:tcPr>
          <w:p w14:paraId="44498162" w14:textId="77777777" w:rsidR="00C05F6A" w:rsidRPr="00DB42B5" w:rsidRDefault="00C05F6A" w:rsidP="0040206F">
            <w:pPr>
              <w:spacing w:line="220" w:lineRule="exact"/>
              <w:jc w:val="center"/>
              <w:rPr>
                <w:sz w:val="18"/>
                <w:szCs w:val="18"/>
              </w:rPr>
            </w:pPr>
          </w:p>
        </w:tc>
        <w:tc>
          <w:tcPr>
            <w:tcW w:w="1134" w:type="dxa"/>
            <w:vAlign w:val="bottom"/>
          </w:tcPr>
          <w:p w14:paraId="52F56CF5" w14:textId="77777777" w:rsidR="00C05F6A" w:rsidRPr="00DB42B5" w:rsidRDefault="00C05F6A" w:rsidP="0040206F">
            <w:pPr>
              <w:spacing w:line="220" w:lineRule="exact"/>
              <w:jc w:val="center"/>
              <w:rPr>
                <w:sz w:val="18"/>
                <w:szCs w:val="18"/>
              </w:rPr>
            </w:pPr>
          </w:p>
        </w:tc>
        <w:tc>
          <w:tcPr>
            <w:tcW w:w="1134" w:type="dxa"/>
            <w:vAlign w:val="bottom"/>
          </w:tcPr>
          <w:p w14:paraId="2C61E379" w14:textId="77777777" w:rsidR="00C05F6A" w:rsidRPr="00DB42B5" w:rsidRDefault="00C05F6A" w:rsidP="0040206F">
            <w:pPr>
              <w:spacing w:line="220" w:lineRule="exact"/>
              <w:jc w:val="center"/>
              <w:rPr>
                <w:sz w:val="18"/>
                <w:szCs w:val="18"/>
              </w:rPr>
            </w:pPr>
          </w:p>
        </w:tc>
        <w:tc>
          <w:tcPr>
            <w:tcW w:w="1842" w:type="dxa"/>
            <w:vAlign w:val="bottom"/>
          </w:tcPr>
          <w:p w14:paraId="42606516" w14:textId="77777777" w:rsidR="00C05F6A" w:rsidRPr="00DB42B5" w:rsidRDefault="00C05F6A" w:rsidP="0040206F">
            <w:pPr>
              <w:spacing w:line="220" w:lineRule="exact"/>
              <w:jc w:val="center"/>
              <w:rPr>
                <w:sz w:val="18"/>
                <w:szCs w:val="18"/>
              </w:rPr>
            </w:pPr>
          </w:p>
        </w:tc>
        <w:tc>
          <w:tcPr>
            <w:tcW w:w="1701" w:type="dxa"/>
            <w:vAlign w:val="bottom"/>
          </w:tcPr>
          <w:p w14:paraId="0712C574" w14:textId="77777777" w:rsidR="00C05F6A" w:rsidRPr="00DB42B5" w:rsidRDefault="00C05F6A" w:rsidP="0040206F">
            <w:pPr>
              <w:spacing w:line="220" w:lineRule="exact"/>
              <w:jc w:val="center"/>
              <w:rPr>
                <w:sz w:val="18"/>
                <w:szCs w:val="18"/>
              </w:rPr>
            </w:pPr>
          </w:p>
        </w:tc>
        <w:tc>
          <w:tcPr>
            <w:tcW w:w="2041" w:type="dxa"/>
            <w:vAlign w:val="bottom"/>
          </w:tcPr>
          <w:p w14:paraId="762D990D" w14:textId="77777777" w:rsidR="00C05F6A" w:rsidRPr="00DB42B5" w:rsidRDefault="00C05F6A" w:rsidP="0040206F">
            <w:pPr>
              <w:spacing w:line="220" w:lineRule="exact"/>
              <w:jc w:val="center"/>
              <w:rPr>
                <w:sz w:val="18"/>
                <w:szCs w:val="18"/>
              </w:rPr>
            </w:pPr>
          </w:p>
        </w:tc>
      </w:tr>
      <w:tr w:rsidR="00C05F6A" w:rsidRPr="00DB42B5" w14:paraId="1B6626D0" w14:textId="77777777" w:rsidTr="00C05F6A">
        <w:trPr>
          <w:cantSplit/>
          <w:jc w:val="center"/>
        </w:trPr>
        <w:tc>
          <w:tcPr>
            <w:tcW w:w="2687" w:type="dxa"/>
            <w:vAlign w:val="center"/>
          </w:tcPr>
          <w:p w14:paraId="41C826CB" w14:textId="77777777" w:rsidR="00C05F6A" w:rsidRPr="00EF33BA" w:rsidRDefault="00C05F6A" w:rsidP="0040206F">
            <w:pPr>
              <w:autoSpaceDE w:val="0"/>
              <w:autoSpaceDN w:val="0"/>
              <w:adjustRightInd w:val="0"/>
              <w:spacing w:line="220" w:lineRule="exact"/>
              <w:rPr>
                <w:sz w:val="18"/>
                <w:szCs w:val="18"/>
              </w:rPr>
            </w:pPr>
            <w:r w:rsidRPr="00EF33BA">
              <w:rPr>
                <w:sz w:val="18"/>
                <w:szCs w:val="18"/>
              </w:rPr>
              <w:t>Республика Тыва</w:t>
            </w:r>
          </w:p>
        </w:tc>
        <w:tc>
          <w:tcPr>
            <w:tcW w:w="704" w:type="dxa"/>
            <w:vAlign w:val="center"/>
          </w:tcPr>
          <w:p w14:paraId="368517DB" w14:textId="77777777" w:rsidR="00C05F6A" w:rsidRPr="00EF33BA" w:rsidRDefault="00C05F6A" w:rsidP="0040206F">
            <w:pPr>
              <w:autoSpaceDE w:val="0"/>
              <w:autoSpaceDN w:val="0"/>
              <w:adjustRightInd w:val="0"/>
              <w:spacing w:line="220" w:lineRule="exact"/>
              <w:jc w:val="center"/>
              <w:rPr>
                <w:sz w:val="18"/>
                <w:szCs w:val="18"/>
              </w:rPr>
            </w:pPr>
            <w:r w:rsidRPr="00EF33BA">
              <w:rPr>
                <w:sz w:val="18"/>
                <w:szCs w:val="18"/>
              </w:rPr>
              <w:t>93</w:t>
            </w:r>
          </w:p>
        </w:tc>
        <w:tc>
          <w:tcPr>
            <w:tcW w:w="566" w:type="dxa"/>
            <w:vAlign w:val="center"/>
          </w:tcPr>
          <w:p w14:paraId="2AF10BCB" w14:textId="77777777" w:rsidR="00C05F6A" w:rsidRPr="00EF33BA" w:rsidRDefault="00DB2A55" w:rsidP="00AE788C">
            <w:pPr>
              <w:autoSpaceDE w:val="0"/>
              <w:autoSpaceDN w:val="0"/>
              <w:adjustRightInd w:val="0"/>
              <w:spacing w:line="220" w:lineRule="exact"/>
              <w:jc w:val="center"/>
              <w:rPr>
                <w:sz w:val="18"/>
                <w:szCs w:val="18"/>
              </w:rPr>
            </w:pPr>
            <w:r w:rsidRPr="00EF33BA">
              <w:rPr>
                <w:sz w:val="18"/>
                <w:szCs w:val="18"/>
              </w:rPr>
              <w:t>74</w:t>
            </w:r>
          </w:p>
        </w:tc>
        <w:tc>
          <w:tcPr>
            <w:tcW w:w="949" w:type="dxa"/>
            <w:vAlign w:val="bottom"/>
          </w:tcPr>
          <w:p w14:paraId="7C5E3F69" w14:textId="77777777" w:rsidR="00C05F6A" w:rsidRPr="00DB42B5" w:rsidRDefault="00C05F6A" w:rsidP="0040206F">
            <w:pPr>
              <w:spacing w:line="220" w:lineRule="exact"/>
              <w:jc w:val="center"/>
              <w:rPr>
                <w:sz w:val="18"/>
                <w:szCs w:val="18"/>
              </w:rPr>
            </w:pPr>
          </w:p>
        </w:tc>
        <w:tc>
          <w:tcPr>
            <w:tcW w:w="1275" w:type="dxa"/>
            <w:vAlign w:val="bottom"/>
          </w:tcPr>
          <w:p w14:paraId="46B3A916" w14:textId="77777777" w:rsidR="00C05F6A" w:rsidRPr="00DB42B5" w:rsidRDefault="00C05F6A" w:rsidP="0040206F">
            <w:pPr>
              <w:spacing w:line="220" w:lineRule="exact"/>
              <w:jc w:val="center"/>
              <w:rPr>
                <w:sz w:val="18"/>
                <w:szCs w:val="18"/>
              </w:rPr>
            </w:pPr>
          </w:p>
        </w:tc>
        <w:tc>
          <w:tcPr>
            <w:tcW w:w="1560" w:type="dxa"/>
            <w:vAlign w:val="bottom"/>
          </w:tcPr>
          <w:p w14:paraId="756A9A43" w14:textId="77777777" w:rsidR="00C05F6A" w:rsidRPr="00DB42B5" w:rsidRDefault="00C05F6A" w:rsidP="0040206F">
            <w:pPr>
              <w:spacing w:line="220" w:lineRule="exact"/>
              <w:jc w:val="center"/>
              <w:rPr>
                <w:sz w:val="18"/>
                <w:szCs w:val="18"/>
              </w:rPr>
            </w:pPr>
          </w:p>
        </w:tc>
        <w:tc>
          <w:tcPr>
            <w:tcW w:w="1134" w:type="dxa"/>
            <w:vAlign w:val="bottom"/>
          </w:tcPr>
          <w:p w14:paraId="15AD046A" w14:textId="77777777" w:rsidR="00C05F6A" w:rsidRPr="00DB42B5" w:rsidRDefault="00C05F6A" w:rsidP="0040206F">
            <w:pPr>
              <w:spacing w:line="220" w:lineRule="exact"/>
              <w:jc w:val="center"/>
              <w:rPr>
                <w:sz w:val="18"/>
                <w:szCs w:val="18"/>
              </w:rPr>
            </w:pPr>
          </w:p>
        </w:tc>
        <w:tc>
          <w:tcPr>
            <w:tcW w:w="1134" w:type="dxa"/>
            <w:vAlign w:val="bottom"/>
          </w:tcPr>
          <w:p w14:paraId="298F0497" w14:textId="77777777" w:rsidR="00C05F6A" w:rsidRPr="00DB42B5" w:rsidRDefault="00C05F6A" w:rsidP="0040206F">
            <w:pPr>
              <w:spacing w:line="220" w:lineRule="exact"/>
              <w:jc w:val="center"/>
              <w:rPr>
                <w:sz w:val="18"/>
                <w:szCs w:val="18"/>
              </w:rPr>
            </w:pPr>
          </w:p>
        </w:tc>
        <w:tc>
          <w:tcPr>
            <w:tcW w:w="1842" w:type="dxa"/>
            <w:vAlign w:val="bottom"/>
          </w:tcPr>
          <w:p w14:paraId="6EAFE387" w14:textId="77777777" w:rsidR="00C05F6A" w:rsidRPr="00DB42B5" w:rsidRDefault="00C05F6A" w:rsidP="0040206F">
            <w:pPr>
              <w:spacing w:line="220" w:lineRule="exact"/>
              <w:jc w:val="center"/>
              <w:rPr>
                <w:sz w:val="18"/>
                <w:szCs w:val="18"/>
              </w:rPr>
            </w:pPr>
          </w:p>
        </w:tc>
        <w:tc>
          <w:tcPr>
            <w:tcW w:w="1701" w:type="dxa"/>
            <w:vAlign w:val="bottom"/>
          </w:tcPr>
          <w:p w14:paraId="6CB8A79A" w14:textId="77777777" w:rsidR="00C05F6A" w:rsidRPr="00DB42B5" w:rsidRDefault="00C05F6A" w:rsidP="0040206F">
            <w:pPr>
              <w:spacing w:line="220" w:lineRule="exact"/>
              <w:jc w:val="center"/>
              <w:rPr>
                <w:sz w:val="18"/>
                <w:szCs w:val="18"/>
              </w:rPr>
            </w:pPr>
          </w:p>
        </w:tc>
        <w:tc>
          <w:tcPr>
            <w:tcW w:w="2041" w:type="dxa"/>
            <w:vAlign w:val="bottom"/>
          </w:tcPr>
          <w:p w14:paraId="0302BF00" w14:textId="77777777" w:rsidR="00C05F6A" w:rsidRPr="00DB42B5" w:rsidRDefault="00C05F6A" w:rsidP="0040206F">
            <w:pPr>
              <w:spacing w:line="220" w:lineRule="exact"/>
              <w:jc w:val="center"/>
              <w:rPr>
                <w:sz w:val="18"/>
                <w:szCs w:val="18"/>
              </w:rPr>
            </w:pPr>
          </w:p>
        </w:tc>
      </w:tr>
      <w:tr w:rsidR="00C05F6A" w:rsidRPr="00DB42B5" w14:paraId="4AF0F313" w14:textId="77777777" w:rsidTr="00C05F6A">
        <w:trPr>
          <w:cantSplit/>
          <w:jc w:val="center"/>
        </w:trPr>
        <w:tc>
          <w:tcPr>
            <w:tcW w:w="2687" w:type="dxa"/>
            <w:vAlign w:val="center"/>
          </w:tcPr>
          <w:p w14:paraId="38EBBBCD" w14:textId="77777777" w:rsidR="00C05F6A" w:rsidRPr="00EF33BA" w:rsidRDefault="00C05F6A" w:rsidP="0040206F">
            <w:pPr>
              <w:autoSpaceDE w:val="0"/>
              <w:autoSpaceDN w:val="0"/>
              <w:adjustRightInd w:val="0"/>
              <w:spacing w:line="220" w:lineRule="exact"/>
              <w:rPr>
                <w:sz w:val="18"/>
                <w:szCs w:val="18"/>
              </w:rPr>
            </w:pPr>
            <w:r w:rsidRPr="00EF33BA">
              <w:rPr>
                <w:sz w:val="18"/>
                <w:szCs w:val="18"/>
              </w:rPr>
              <w:t>Республика Хакасия</w:t>
            </w:r>
          </w:p>
        </w:tc>
        <w:tc>
          <w:tcPr>
            <w:tcW w:w="704" w:type="dxa"/>
            <w:vAlign w:val="center"/>
          </w:tcPr>
          <w:p w14:paraId="469087D5" w14:textId="77777777" w:rsidR="00C05F6A" w:rsidRPr="00EF33BA" w:rsidRDefault="00C05F6A" w:rsidP="0040206F">
            <w:pPr>
              <w:autoSpaceDE w:val="0"/>
              <w:autoSpaceDN w:val="0"/>
              <w:adjustRightInd w:val="0"/>
              <w:spacing w:line="220" w:lineRule="exact"/>
              <w:jc w:val="center"/>
              <w:rPr>
                <w:sz w:val="18"/>
                <w:szCs w:val="18"/>
              </w:rPr>
            </w:pPr>
            <w:r w:rsidRPr="00EF33BA">
              <w:rPr>
                <w:sz w:val="18"/>
                <w:szCs w:val="18"/>
              </w:rPr>
              <w:t>95</w:t>
            </w:r>
          </w:p>
        </w:tc>
        <w:tc>
          <w:tcPr>
            <w:tcW w:w="566" w:type="dxa"/>
            <w:vAlign w:val="center"/>
          </w:tcPr>
          <w:p w14:paraId="31B7C07C" w14:textId="77777777" w:rsidR="00C05F6A" w:rsidRPr="00EF33BA" w:rsidRDefault="00DB2A55" w:rsidP="00AE788C">
            <w:pPr>
              <w:autoSpaceDE w:val="0"/>
              <w:autoSpaceDN w:val="0"/>
              <w:adjustRightInd w:val="0"/>
              <w:spacing w:line="220" w:lineRule="exact"/>
              <w:jc w:val="center"/>
              <w:rPr>
                <w:sz w:val="18"/>
                <w:szCs w:val="18"/>
              </w:rPr>
            </w:pPr>
            <w:r w:rsidRPr="00EF33BA">
              <w:rPr>
                <w:sz w:val="18"/>
                <w:szCs w:val="18"/>
              </w:rPr>
              <w:t>75</w:t>
            </w:r>
          </w:p>
        </w:tc>
        <w:tc>
          <w:tcPr>
            <w:tcW w:w="949" w:type="dxa"/>
            <w:vAlign w:val="bottom"/>
          </w:tcPr>
          <w:p w14:paraId="7160212C" w14:textId="77777777" w:rsidR="00C05F6A" w:rsidRPr="00DB42B5" w:rsidRDefault="00C05F6A" w:rsidP="0040206F">
            <w:pPr>
              <w:spacing w:line="220" w:lineRule="exact"/>
              <w:jc w:val="center"/>
              <w:rPr>
                <w:sz w:val="18"/>
                <w:szCs w:val="18"/>
              </w:rPr>
            </w:pPr>
          </w:p>
        </w:tc>
        <w:tc>
          <w:tcPr>
            <w:tcW w:w="1275" w:type="dxa"/>
            <w:vAlign w:val="bottom"/>
          </w:tcPr>
          <w:p w14:paraId="0FE583CE" w14:textId="77777777" w:rsidR="00C05F6A" w:rsidRPr="00DB42B5" w:rsidRDefault="00C05F6A" w:rsidP="0040206F">
            <w:pPr>
              <w:spacing w:line="220" w:lineRule="exact"/>
              <w:jc w:val="center"/>
              <w:rPr>
                <w:sz w:val="18"/>
                <w:szCs w:val="18"/>
              </w:rPr>
            </w:pPr>
          </w:p>
        </w:tc>
        <w:tc>
          <w:tcPr>
            <w:tcW w:w="1560" w:type="dxa"/>
            <w:vAlign w:val="bottom"/>
          </w:tcPr>
          <w:p w14:paraId="72FE422F" w14:textId="77777777" w:rsidR="00C05F6A" w:rsidRPr="00DB42B5" w:rsidRDefault="00C05F6A" w:rsidP="0040206F">
            <w:pPr>
              <w:spacing w:line="220" w:lineRule="exact"/>
              <w:jc w:val="center"/>
              <w:rPr>
                <w:sz w:val="18"/>
                <w:szCs w:val="18"/>
              </w:rPr>
            </w:pPr>
          </w:p>
        </w:tc>
        <w:tc>
          <w:tcPr>
            <w:tcW w:w="1134" w:type="dxa"/>
            <w:vAlign w:val="bottom"/>
          </w:tcPr>
          <w:p w14:paraId="1F3E08CD" w14:textId="77777777" w:rsidR="00C05F6A" w:rsidRPr="00DB42B5" w:rsidRDefault="00C05F6A" w:rsidP="0040206F">
            <w:pPr>
              <w:spacing w:line="220" w:lineRule="exact"/>
              <w:jc w:val="center"/>
              <w:rPr>
                <w:sz w:val="18"/>
                <w:szCs w:val="18"/>
              </w:rPr>
            </w:pPr>
          </w:p>
        </w:tc>
        <w:tc>
          <w:tcPr>
            <w:tcW w:w="1134" w:type="dxa"/>
            <w:vAlign w:val="bottom"/>
          </w:tcPr>
          <w:p w14:paraId="29E4608A" w14:textId="77777777" w:rsidR="00C05F6A" w:rsidRPr="00DB42B5" w:rsidRDefault="00C05F6A" w:rsidP="0040206F">
            <w:pPr>
              <w:spacing w:line="220" w:lineRule="exact"/>
              <w:jc w:val="center"/>
              <w:rPr>
                <w:sz w:val="18"/>
                <w:szCs w:val="18"/>
              </w:rPr>
            </w:pPr>
          </w:p>
        </w:tc>
        <w:tc>
          <w:tcPr>
            <w:tcW w:w="1842" w:type="dxa"/>
            <w:vAlign w:val="bottom"/>
          </w:tcPr>
          <w:p w14:paraId="39584D39" w14:textId="77777777" w:rsidR="00C05F6A" w:rsidRPr="00DB42B5" w:rsidRDefault="00C05F6A" w:rsidP="0040206F">
            <w:pPr>
              <w:spacing w:line="220" w:lineRule="exact"/>
              <w:jc w:val="center"/>
              <w:rPr>
                <w:sz w:val="18"/>
                <w:szCs w:val="18"/>
              </w:rPr>
            </w:pPr>
          </w:p>
        </w:tc>
        <w:tc>
          <w:tcPr>
            <w:tcW w:w="1701" w:type="dxa"/>
            <w:vAlign w:val="bottom"/>
          </w:tcPr>
          <w:p w14:paraId="0B975B4D" w14:textId="77777777" w:rsidR="00C05F6A" w:rsidRPr="00DB42B5" w:rsidRDefault="00C05F6A" w:rsidP="0040206F">
            <w:pPr>
              <w:spacing w:line="220" w:lineRule="exact"/>
              <w:jc w:val="center"/>
              <w:rPr>
                <w:sz w:val="18"/>
                <w:szCs w:val="18"/>
              </w:rPr>
            </w:pPr>
          </w:p>
        </w:tc>
        <w:tc>
          <w:tcPr>
            <w:tcW w:w="2041" w:type="dxa"/>
            <w:vAlign w:val="bottom"/>
          </w:tcPr>
          <w:p w14:paraId="48965969" w14:textId="77777777" w:rsidR="00C05F6A" w:rsidRPr="00DB42B5" w:rsidRDefault="00C05F6A" w:rsidP="0040206F">
            <w:pPr>
              <w:spacing w:line="220" w:lineRule="exact"/>
              <w:jc w:val="center"/>
              <w:rPr>
                <w:sz w:val="18"/>
                <w:szCs w:val="18"/>
              </w:rPr>
            </w:pPr>
          </w:p>
        </w:tc>
      </w:tr>
      <w:tr w:rsidR="00C05F6A" w:rsidRPr="00DB42B5" w14:paraId="7F3DA67C" w14:textId="77777777" w:rsidTr="00C05F6A">
        <w:trPr>
          <w:cantSplit/>
          <w:jc w:val="center"/>
        </w:trPr>
        <w:tc>
          <w:tcPr>
            <w:tcW w:w="2687" w:type="dxa"/>
            <w:vAlign w:val="center"/>
          </w:tcPr>
          <w:p w14:paraId="18AA0941" w14:textId="77777777" w:rsidR="00C05F6A" w:rsidRPr="00EF33BA" w:rsidRDefault="00C05F6A" w:rsidP="0040206F">
            <w:pPr>
              <w:autoSpaceDE w:val="0"/>
              <w:autoSpaceDN w:val="0"/>
              <w:adjustRightInd w:val="0"/>
              <w:spacing w:line="220" w:lineRule="exact"/>
              <w:rPr>
                <w:sz w:val="18"/>
                <w:szCs w:val="18"/>
              </w:rPr>
            </w:pPr>
            <w:r w:rsidRPr="00EF33BA">
              <w:rPr>
                <w:sz w:val="18"/>
                <w:szCs w:val="18"/>
              </w:rPr>
              <w:t>Алтайский край</w:t>
            </w:r>
          </w:p>
        </w:tc>
        <w:tc>
          <w:tcPr>
            <w:tcW w:w="704" w:type="dxa"/>
            <w:vAlign w:val="center"/>
          </w:tcPr>
          <w:p w14:paraId="4E31C4ED" w14:textId="77777777" w:rsidR="00C05F6A" w:rsidRPr="00EF33BA" w:rsidRDefault="00C05F6A" w:rsidP="0040206F">
            <w:pPr>
              <w:autoSpaceDE w:val="0"/>
              <w:autoSpaceDN w:val="0"/>
              <w:adjustRightInd w:val="0"/>
              <w:spacing w:line="220" w:lineRule="exact"/>
              <w:jc w:val="center"/>
              <w:rPr>
                <w:sz w:val="18"/>
                <w:szCs w:val="18"/>
              </w:rPr>
            </w:pPr>
            <w:r w:rsidRPr="00EF33BA">
              <w:rPr>
                <w:sz w:val="18"/>
                <w:szCs w:val="18"/>
              </w:rPr>
              <w:t>01</w:t>
            </w:r>
          </w:p>
        </w:tc>
        <w:tc>
          <w:tcPr>
            <w:tcW w:w="566" w:type="dxa"/>
            <w:vAlign w:val="center"/>
          </w:tcPr>
          <w:p w14:paraId="665C886B" w14:textId="77777777" w:rsidR="00C05F6A" w:rsidRPr="00EF33BA" w:rsidRDefault="00DB2A55" w:rsidP="00AE788C">
            <w:pPr>
              <w:autoSpaceDE w:val="0"/>
              <w:autoSpaceDN w:val="0"/>
              <w:adjustRightInd w:val="0"/>
              <w:spacing w:line="220" w:lineRule="exact"/>
              <w:jc w:val="center"/>
              <w:rPr>
                <w:sz w:val="18"/>
                <w:szCs w:val="18"/>
              </w:rPr>
            </w:pPr>
            <w:r w:rsidRPr="00EF33BA">
              <w:rPr>
                <w:sz w:val="18"/>
                <w:szCs w:val="18"/>
              </w:rPr>
              <w:t>76</w:t>
            </w:r>
          </w:p>
        </w:tc>
        <w:tc>
          <w:tcPr>
            <w:tcW w:w="949" w:type="dxa"/>
            <w:vAlign w:val="bottom"/>
          </w:tcPr>
          <w:p w14:paraId="06EA664A" w14:textId="77777777" w:rsidR="00C05F6A" w:rsidRPr="00DB42B5" w:rsidRDefault="00C05F6A" w:rsidP="0040206F">
            <w:pPr>
              <w:spacing w:line="220" w:lineRule="exact"/>
              <w:jc w:val="center"/>
              <w:rPr>
                <w:sz w:val="18"/>
                <w:szCs w:val="18"/>
              </w:rPr>
            </w:pPr>
          </w:p>
        </w:tc>
        <w:tc>
          <w:tcPr>
            <w:tcW w:w="1275" w:type="dxa"/>
            <w:vAlign w:val="bottom"/>
          </w:tcPr>
          <w:p w14:paraId="6962CA32" w14:textId="77777777" w:rsidR="00C05F6A" w:rsidRPr="00DB42B5" w:rsidRDefault="00C05F6A" w:rsidP="0040206F">
            <w:pPr>
              <w:spacing w:line="220" w:lineRule="exact"/>
              <w:jc w:val="center"/>
              <w:rPr>
                <w:sz w:val="18"/>
                <w:szCs w:val="18"/>
              </w:rPr>
            </w:pPr>
          </w:p>
        </w:tc>
        <w:tc>
          <w:tcPr>
            <w:tcW w:w="1560" w:type="dxa"/>
            <w:vAlign w:val="bottom"/>
          </w:tcPr>
          <w:p w14:paraId="0DF3CB8A" w14:textId="77777777" w:rsidR="00C05F6A" w:rsidRPr="00DB42B5" w:rsidRDefault="00C05F6A" w:rsidP="0040206F">
            <w:pPr>
              <w:spacing w:line="220" w:lineRule="exact"/>
              <w:jc w:val="center"/>
              <w:rPr>
                <w:sz w:val="18"/>
                <w:szCs w:val="18"/>
              </w:rPr>
            </w:pPr>
          </w:p>
        </w:tc>
        <w:tc>
          <w:tcPr>
            <w:tcW w:w="1134" w:type="dxa"/>
            <w:vAlign w:val="bottom"/>
          </w:tcPr>
          <w:p w14:paraId="5CD42BC5" w14:textId="77777777" w:rsidR="00C05F6A" w:rsidRPr="00DB42B5" w:rsidRDefault="00C05F6A" w:rsidP="0040206F">
            <w:pPr>
              <w:spacing w:line="220" w:lineRule="exact"/>
              <w:jc w:val="center"/>
              <w:rPr>
                <w:sz w:val="18"/>
                <w:szCs w:val="18"/>
              </w:rPr>
            </w:pPr>
          </w:p>
        </w:tc>
        <w:tc>
          <w:tcPr>
            <w:tcW w:w="1134" w:type="dxa"/>
            <w:vAlign w:val="bottom"/>
          </w:tcPr>
          <w:p w14:paraId="52A01F13" w14:textId="77777777" w:rsidR="00C05F6A" w:rsidRPr="00DB42B5" w:rsidRDefault="00C05F6A" w:rsidP="0040206F">
            <w:pPr>
              <w:spacing w:line="220" w:lineRule="exact"/>
              <w:jc w:val="center"/>
              <w:rPr>
                <w:sz w:val="18"/>
                <w:szCs w:val="18"/>
              </w:rPr>
            </w:pPr>
          </w:p>
        </w:tc>
        <w:tc>
          <w:tcPr>
            <w:tcW w:w="1842" w:type="dxa"/>
            <w:vAlign w:val="bottom"/>
          </w:tcPr>
          <w:p w14:paraId="63D4F511" w14:textId="77777777" w:rsidR="00C05F6A" w:rsidRPr="00DB42B5" w:rsidRDefault="00C05F6A" w:rsidP="0040206F">
            <w:pPr>
              <w:spacing w:line="220" w:lineRule="exact"/>
              <w:jc w:val="center"/>
              <w:rPr>
                <w:sz w:val="18"/>
                <w:szCs w:val="18"/>
              </w:rPr>
            </w:pPr>
          </w:p>
        </w:tc>
        <w:tc>
          <w:tcPr>
            <w:tcW w:w="1701" w:type="dxa"/>
            <w:vAlign w:val="bottom"/>
          </w:tcPr>
          <w:p w14:paraId="7BCA6CDB" w14:textId="77777777" w:rsidR="00C05F6A" w:rsidRPr="00DB42B5" w:rsidRDefault="00C05F6A" w:rsidP="0040206F">
            <w:pPr>
              <w:spacing w:line="220" w:lineRule="exact"/>
              <w:jc w:val="center"/>
              <w:rPr>
                <w:sz w:val="18"/>
                <w:szCs w:val="18"/>
              </w:rPr>
            </w:pPr>
          </w:p>
        </w:tc>
        <w:tc>
          <w:tcPr>
            <w:tcW w:w="2041" w:type="dxa"/>
            <w:vAlign w:val="bottom"/>
          </w:tcPr>
          <w:p w14:paraId="1FBF0C0A" w14:textId="77777777" w:rsidR="00C05F6A" w:rsidRPr="00DB42B5" w:rsidRDefault="00C05F6A" w:rsidP="0040206F">
            <w:pPr>
              <w:spacing w:line="220" w:lineRule="exact"/>
              <w:jc w:val="center"/>
              <w:rPr>
                <w:sz w:val="18"/>
                <w:szCs w:val="18"/>
              </w:rPr>
            </w:pPr>
          </w:p>
        </w:tc>
      </w:tr>
      <w:tr w:rsidR="00C05F6A" w:rsidRPr="00DB42B5" w14:paraId="2E581719" w14:textId="77777777" w:rsidTr="00C05F6A">
        <w:trPr>
          <w:cantSplit/>
          <w:jc w:val="center"/>
        </w:trPr>
        <w:tc>
          <w:tcPr>
            <w:tcW w:w="2687" w:type="dxa"/>
            <w:vAlign w:val="center"/>
          </w:tcPr>
          <w:p w14:paraId="7B28CE7E" w14:textId="77777777" w:rsidR="00C05F6A" w:rsidRPr="00EF33BA" w:rsidRDefault="00C05F6A" w:rsidP="0040206F">
            <w:pPr>
              <w:autoSpaceDE w:val="0"/>
              <w:autoSpaceDN w:val="0"/>
              <w:adjustRightInd w:val="0"/>
              <w:spacing w:line="220" w:lineRule="exact"/>
              <w:rPr>
                <w:sz w:val="18"/>
                <w:szCs w:val="18"/>
              </w:rPr>
            </w:pPr>
            <w:r w:rsidRPr="00EF33BA">
              <w:rPr>
                <w:sz w:val="18"/>
                <w:szCs w:val="18"/>
              </w:rPr>
              <w:t>Красноярский край</w:t>
            </w:r>
          </w:p>
        </w:tc>
        <w:tc>
          <w:tcPr>
            <w:tcW w:w="704" w:type="dxa"/>
            <w:vAlign w:val="center"/>
          </w:tcPr>
          <w:p w14:paraId="6786A3E5" w14:textId="77777777" w:rsidR="00C05F6A" w:rsidRPr="00EF33BA" w:rsidRDefault="00C05F6A" w:rsidP="0040206F">
            <w:pPr>
              <w:autoSpaceDE w:val="0"/>
              <w:autoSpaceDN w:val="0"/>
              <w:adjustRightInd w:val="0"/>
              <w:spacing w:line="220" w:lineRule="exact"/>
              <w:jc w:val="center"/>
              <w:rPr>
                <w:sz w:val="18"/>
                <w:szCs w:val="18"/>
              </w:rPr>
            </w:pPr>
            <w:r w:rsidRPr="00EF33BA">
              <w:rPr>
                <w:sz w:val="18"/>
                <w:szCs w:val="18"/>
              </w:rPr>
              <w:t>04</w:t>
            </w:r>
          </w:p>
        </w:tc>
        <w:tc>
          <w:tcPr>
            <w:tcW w:w="566" w:type="dxa"/>
            <w:vAlign w:val="center"/>
          </w:tcPr>
          <w:p w14:paraId="334A663A" w14:textId="77777777" w:rsidR="00C05F6A" w:rsidRPr="00EF33BA" w:rsidRDefault="00DB2A55" w:rsidP="00AE788C">
            <w:pPr>
              <w:autoSpaceDE w:val="0"/>
              <w:autoSpaceDN w:val="0"/>
              <w:adjustRightInd w:val="0"/>
              <w:spacing w:line="220" w:lineRule="exact"/>
              <w:jc w:val="center"/>
              <w:rPr>
                <w:sz w:val="18"/>
                <w:szCs w:val="18"/>
              </w:rPr>
            </w:pPr>
            <w:r w:rsidRPr="00EF33BA">
              <w:rPr>
                <w:sz w:val="18"/>
                <w:szCs w:val="18"/>
              </w:rPr>
              <w:t>77</w:t>
            </w:r>
          </w:p>
        </w:tc>
        <w:tc>
          <w:tcPr>
            <w:tcW w:w="949" w:type="dxa"/>
            <w:vAlign w:val="bottom"/>
          </w:tcPr>
          <w:p w14:paraId="48409756" w14:textId="77777777" w:rsidR="00C05F6A" w:rsidRPr="00DB42B5" w:rsidRDefault="00C05F6A" w:rsidP="0040206F">
            <w:pPr>
              <w:spacing w:line="220" w:lineRule="exact"/>
              <w:jc w:val="center"/>
              <w:rPr>
                <w:sz w:val="18"/>
                <w:szCs w:val="18"/>
              </w:rPr>
            </w:pPr>
          </w:p>
        </w:tc>
        <w:tc>
          <w:tcPr>
            <w:tcW w:w="1275" w:type="dxa"/>
            <w:vAlign w:val="bottom"/>
          </w:tcPr>
          <w:p w14:paraId="70FA9708" w14:textId="77777777" w:rsidR="00C05F6A" w:rsidRPr="00DB42B5" w:rsidRDefault="00C05F6A" w:rsidP="0040206F">
            <w:pPr>
              <w:spacing w:line="220" w:lineRule="exact"/>
              <w:jc w:val="center"/>
              <w:rPr>
                <w:sz w:val="18"/>
                <w:szCs w:val="18"/>
              </w:rPr>
            </w:pPr>
          </w:p>
        </w:tc>
        <w:tc>
          <w:tcPr>
            <w:tcW w:w="1560" w:type="dxa"/>
            <w:vAlign w:val="bottom"/>
          </w:tcPr>
          <w:p w14:paraId="5880F11C" w14:textId="77777777" w:rsidR="00C05F6A" w:rsidRPr="00DB42B5" w:rsidRDefault="00C05F6A" w:rsidP="0040206F">
            <w:pPr>
              <w:spacing w:line="220" w:lineRule="exact"/>
              <w:jc w:val="center"/>
              <w:rPr>
                <w:sz w:val="18"/>
                <w:szCs w:val="18"/>
              </w:rPr>
            </w:pPr>
          </w:p>
        </w:tc>
        <w:tc>
          <w:tcPr>
            <w:tcW w:w="1134" w:type="dxa"/>
            <w:vAlign w:val="bottom"/>
          </w:tcPr>
          <w:p w14:paraId="65AEABE4" w14:textId="77777777" w:rsidR="00C05F6A" w:rsidRPr="00DB42B5" w:rsidRDefault="00C05F6A" w:rsidP="0040206F">
            <w:pPr>
              <w:spacing w:line="220" w:lineRule="exact"/>
              <w:jc w:val="center"/>
              <w:rPr>
                <w:sz w:val="18"/>
                <w:szCs w:val="18"/>
              </w:rPr>
            </w:pPr>
          </w:p>
        </w:tc>
        <w:tc>
          <w:tcPr>
            <w:tcW w:w="1134" w:type="dxa"/>
            <w:vAlign w:val="bottom"/>
          </w:tcPr>
          <w:p w14:paraId="7905392B" w14:textId="77777777" w:rsidR="00C05F6A" w:rsidRPr="00DB42B5" w:rsidRDefault="00C05F6A" w:rsidP="0040206F">
            <w:pPr>
              <w:spacing w:line="220" w:lineRule="exact"/>
              <w:jc w:val="center"/>
              <w:rPr>
                <w:sz w:val="18"/>
                <w:szCs w:val="18"/>
              </w:rPr>
            </w:pPr>
          </w:p>
        </w:tc>
        <w:tc>
          <w:tcPr>
            <w:tcW w:w="1842" w:type="dxa"/>
            <w:vAlign w:val="bottom"/>
          </w:tcPr>
          <w:p w14:paraId="586F23AD" w14:textId="77777777" w:rsidR="00C05F6A" w:rsidRPr="00DB42B5" w:rsidRDefault="00C05F6A" w:rsidP="0040206F">
            <w:pPr>
              <w:spacing w:line="220" w:lineRule="exact"/>
              <w:jc w:val="center"/>
              <w:rPr>
                <w:sz w:val="18"/>
                <w:szCs w:val="18"/>
              </w:rPr>
            </w:pPr>
          </w:p>
        </w:tc>
        <w:tc>
          <w:tcPr>
            <w:tcW w:w="1701" w:type="dxa"/>
            <w:vAlign w:val="bottom"/>
          </w:tcPr>
          <w:p w14:paraId="3AB883D5" w14:textId="77777777" w:rsidR="00C05F6A" w:rsidRPr="00DB42B5" w:rsidRDefault="00C05F6A" w:rsidP="0040206F">
            <w:pPr>
              <w:spacing w:line="220" w:lineRule="exact"/>
              <w:jc w:val="center"/>
              <w:rPr>
                <w:sz w:val="18"/>
                <w:szCs w:val="18"/>
              </w:rPr>
            </w:pPr>
          </w:p>
        </w:tc>
        <w:tc>
          <w:tcPr>
            <w:tcW w:w="2041" w:type="dxa"/>
            <w:vAlign w:val="bottom"/>
          </w:tcPr>
          <w:p w14:paraId="53A65001" w14:textId="77777777" w:rsidR="00C05F6A" w:rsidRPr="00DB42B5" w:rsidRDefault="00C05F6A" w:rsidP="0040206F">
            <w:pPr>
              <w:spacing w:line="220" w:lineRule="exact"/>
              <w:jc w:val="center"/>
              <w:rPr>
                <w:sz w:val="18"/>
                <w:szCs w:val="18"/>
              </w:rPr>
            </w:pPr>
          </w:p>
        </w:tc>
      </w:tr>
      <w:tr w:rsidR="00C05F6A" w:rsidRPr="00DB42B5" w14:paraId="7DC4F5EB" w14:textId="77777777" w:rsidTr="00C05F6A">
        <w:trPr>
          <w:cantSplit/>
          <w:jc w:val="center"/>
        </w:trPr>
        <w:tc>
          <w:tcPr>
            <w:tcW w:w="2687" w:type="dxa"/>
            <w:vAlign w:val="center"/>
          </w:tcPr>
          <w:p w14:paraId="047AE0AB" w14:textId="77777777" w:rsidR="00C05F6A" w:rsidRPr="00EF33BA" w:rsidRDefault="00C05F6A" w:rsidP="0040206F">
            <w:pPr>
              <w:autoSpaceDE w:val="0"/>
              <w:autoSpaceDN w:val="0"/>
              <w:adjustRightInd w:val="0"/>
              <w:spacing w:line="220" w:lineRule="exact"/>
              <w:rPr>
                <w:sz w:val="18"/>
                <w:szCs w:val="18"/>
              </w:rPr>
            </w:pPr>
            <w:r w:rsidRPr="00EF33BA">
              <w:rPr>
                <w:sz w:val="18"/>
                <w:szCs w:val="18"/>
              </w:rPr>
              <w:t>Иркутская область</w:t>
            </w:r>
          </w:p>
        </w:tc>
        <w:tc>
          <w:tcPr>
            <w:tcW w:w="704" w:type="dxa"/>
            <w:vAlign w:val="center"/>
          </w:tcPr>
          <w:p w14:paraId="7909B7A4" w14:textId="77777777" w:rsidR="00C05F6A" w:rsidRPr="00EF33BA" w:rsidRDefault="00C05F6A" w:rsidP="0040206F">
            <w:pPr>
              <w:autoSpaceDE w:val="0"/>
              <w:autoSpaceDN w:val="0"/>
              <w:adjustRightInd w:val="0"/>
              <w:spacing w:line="220" w:lineRule="exact"/>
              <w:jc w:val="center"/>
              <w:rPr>
                <w:sz w:val="18"/>
                <w:szCs w:val="18"/>
              </w:rPr>
            </w:pPr>
            <w:r w:rsidRPr="00EF33BA">
              <w:rPr>
                <w:sz w:val="18"/>
                <w:szCs w:val="18"/>
              </w:rPr>
              <w:t>25</w:t>
            </w:r>
          </w:p>
        </w:tc>
        <w:tc>
          <w:tcPr>
            <w:tcW w:w="566" w:type="dxa"/>
            <w:vAlign w:val="center"/>
          </w:tcPr>
          <w:p w14:paraId="04D6FF46" w14:textId="77777777" w:rsidR="00C05F6A" w:rsidRPr="00EF33BA" w:rsidRDefault="00DB2A55" w:rsidP="00AE788C">
            <w:pPr>
              <w:autoSpaceDE w:val="0"/>
              <w:autoSpaceDN w:val="0"/>
              <w:adjustRightInd w:val="0"/>
              <w:spacing w:line="220" w:lineRule="exact"/>
              <w:jc w:val="center"/>
              <w:rPr>
                <w:sz w:val="18"/>
                <w:szCs w:val="18"/>
              </w:rPr>
            </w:pPr>
            <w:r w:rsidRPr="00EF33BA">
              <w:rPr>
                <w:sz w:val="18"/>
                <w:szCs w:val="18"/>
              </w:rPr>
              <w:t>78</w:t>
            </w:r>
          </w:p>
        </w:tc>
        <w:tc>
          <w:tcPr>
            <w:tcW w:w="949" w:type="dxa"/>
            <w:vAlign w:val="bottom"/>
          </w:tcPr>
          <w:p w14:paraId="470BDB19" w14:textId="77777777" w:rsidR="00C05F6A" w:rsidRPr="00DB42B5" w:rsidRDefault="00C05F6A" w:rsidP="0040206F">
            <w:pPr>
              <w:spacing w:line="220" w:lineRule="exact"/>
              <w:jc w:val="center"/>
              <w:rPr>
                <w:sz w:val="18"/>
                <w:szCs w:val="18"/>
              </w:rPr>
            </w:pPr>
          </w:p>
        </w:tc>
        <w:tc>
          <w:tcPr>
            <w:tcW w:w="1275" w:type="dxa"/>
            <w:vAlign w:val="bottom"/>
          </w:tcPr>
          <w:p w14:paraId="2CE1308A" w14:textId="77777777" w:rsidR="00C05F6A" w:rsidRPr="00DB42B5" w:rsidRDefault="00C05F6A" w:rsidP="0040206F">
            <w:pPr>
              <w:spacing w:line="220" w:lineRule="exact"/>
              <w:jc w:val="center"/>
              <w:rPr>
                <w:sz w:val="18"/>
                <w:szCs w:val="18"/>
              </w:rPr>
            </w:pPr>
          </w:p>
        </w:tc>
        <w:tc>
          <w:tcPr>
            <w:tcW w:w="1560" w:type="dxa"/>
            <w:vAlign w:val="bottom"/>
          </w:tcPr>
          <w:p w14:paraId="560FEB88" w14:textId="77777777" w:rsidR="00C05F6A" w:rsidRPr="00DB42B5" w:rsidRDefault="00C05F6A" w:rsidP="0040206F">
            <w:pPr>
              <w:spacing w:line="220" w:lineRule="exact"/>
              <w:jc w:val="center"/>
              <w:rPr>
                <w:sz w:val="18"/>
                <w:szCs w:val="18"/>
              </w:rPr>
            </w:pPr>
          </w:p>
        </w:tc>
        <w:tc>
          <w:tcPr>
            <w:tcW w:w="1134" w:type="dxa"/>
            <w:vAlign w:val="bottom"/>
          </w:tcPr>
          <w:p w14:paraId="3BCBB299" w14:textId="77777777" w:rsidR="00C05F6A" w:rsidRPr="00DB42B5" w:rsidRDefault="00C05F6A" w:rsidP="0040206F">
            <w:pPr>
              <w:spacing w:line="220" w:lineRule="exact"/>
              <w:jc w:val="center"/>
              <w:rPr>
                <w:sz w:val="18"/>
                <w:szCs w:val="18"/>
              </w:rPr>
            </w:pPr>
          </w:p>
        </w:tc>
        <w:tc>
          <w:tcPr>
            <w:tcW w:w="1134" w:type="dxa"/>
            <w:vAlign w:val="bottom"/>
          </w:tcPr>
          <w:p w14:paraId="108F6A88" w14:textId="77777777" w:rsidR="00C05F6A" w:rsidRPr="00DB42B5" w:rsidRDefault="00C05F6A" w:rsidP="0040206F">
            <w:pPr>
              <w:spacing w:line="220" w:lineRule="exact"/>
              <w:jc w:val="center"/>
              <w:rPr>
                <w:sz w:val="18"/>
                <w:szCs w:val="18"/>
              </w:rPr>
            </w:pPr>
          </w:p>
        </w:tc>
        <w:tc>
          <w:tcPr>
            <w:tcW w:w="1842" w:type="dxa"/>
            <w:vAlign w:val="bottom"/>
          </w:tcPr>
          <w:p w14:paraId="68F699CD" w14:textId="77777777" w:rsidR="00C05F6A" w:rsidRPr="00DB42B5" w:rsidRDefault="00C05F6A" w:rsidP="0040206F">
            <w:pPr>
              <w:spacing w:line="220" w:lineRule="exact"/>
              <w:jc w:val="center"/>
              <w:rPr>
                <w:sz w:val="18"/>
                <w:szCs w:val="18"/>
              </w:rPr>
            </w:pPr>
          </w:p>
        </w:tc>
        <w:tc>
          <w:tcPr>
            <w:tcW w:w="1701" w:type="dxa"/>
            <w:vAlign w:val="bottom"/>
          </w:tcPr>
          <w:p w14:paraId="577748BB" w14:textId="77777777" w:rsidR="00C05F6A" w:rsidRPr="00DB42B5" w:rsidRDefault="00C05F6A" w:rsidP="0040206F">
            <w:pPr>
              <w:spacing w:line="220" w:lineRule="exact"/>
              <w:jc w:val="center"/>
              <w:rPr>
                <w:sz w:val="18"/>
                <w:szCs w:val="18"/>
              </w:rPr>
            </w:pPr>
          </w:p>
        </w:tc>
        <w:tc>
          <w:tcPr>
            <w:tcW w:w="2041" w:type="dxa"/>
            <w:vAlign w:val="bottom"/>
          </w:tcPr>
          <w:p w14:paraId="162E000F" w14:textId="77777777" w:rsidR="00C05F6A" w:rsidRPr="00DB42B5" w:rsidRDefault="00C05F6A" w:rsidP="0040206F">
            <w:pPr>
              <w:spacing w:line="220" w:lineRule="exact"/>
              <w:jc w:val="center"/>
              <w:rPr>
                <w:sz w:val="18"/>
                <w:szCs w:val="18"/>
              </w:rPr>
            </w:pPr>
          </w:p>
        </w:tc>
      </w:tr>
      <w:tr w:rsidR="00C05F6A" w:rsidRPr="00DB42B5" w14:paraId="1405EEC0" w14:textId="77777777" w:rsidTr="00C05F6A">
        <w:trPr>
          <w:cantSplit/>
          <w:jc w:val="center"/>
        </w:trPr>
        <w:tc>
          <w:tcPr>
            <w:tcW w:w="2687" w:type="dxa"/>
            <w:vAlign w:val="center"/>
          </w:tcPr>
          <w:p w14:paraId="081B3A9A" w14:textId="77777777" w:rsidR="00C05F6A" w:rsidRPr="00EF33BA" w:rsidRDefault="00C05F6A" w:rsidP="0040206F">
            <w:pPr>
              <w:autoSpaceDE w:val="0"/>
              <w:autoSpaceDN w:val="0"/>
              <w:adjustRightInd w:val="0"/>
              <w:spacing w:line="220" w:lineRule="exact"/>
              <w:rPr>
                <w:sz w:val="18"/>
                <w:szCs w:val="18"/>
              </w:rPr>
            </w:pPr>
            <w:r w:rsidRPr="00EF33BA">
              <w:rPr>
                <w:sz w:val="18"/>
                <w:szCs w:val="18"/>
              </w:rPr>
              <w:t>Кемеровская область</w:t>
            </w:r>
          </w:p>
        </w:tc>
        <w:tc>
          <w:tcPr>
            <w:tcW w:w="704" w:type="dxa"/>
            <w:vAlign w:val="center"/>
          </w:tcPr>
          <w:p w14:paraId="17A3CDBC" w14:textId="77777777" w:rsidR="00C05F6A" w:rsidRPr="00EF33BA" w:rsidRDefault="00C05F6A" w:rsidP="0040206F">
            <w:pPr>
              <w:autoSpaceDE w:val="0"/>
              <w:autoSpaceDN w:val="0"/>
              <w:adjustRightInd w:val="0"/>
              <w:spacing w:line="220" w:lineRule="exact"/>
              <w:jc w:val="center"/>
              <w:rPr>
                <w:sz w:val="18"/>
                <w:szCs w:val="18"/>
              </w:rPr>
            </w:pPr>
            <w:r w:rsidRPr="00EF33BA">
              <w:rPr>
                <w:sz w:val="18"/>
                <w:szCs w:val="18"/>
              </w:rPr>
              <w:t>32</w:t>
            </w:r>
          </w:p>
        </w:tc>
        <w:tc>
          <w:tcPr>
            <w:tcW w:w="566" w:type="dxa"/>
            <w:vAlign w:val="center"/>
          </w:tcPr>
          <w:p w14:paraId="02186A16" w14:textId="77777777" w:rsidR="00C05F6A" w:rsidRPr="00EF33BA" w:rsidRDefault="00DB2A55" w:rsidP="00AE788C">
            <w:pPr>
              <w:autoSpaceDE w:val="0"/>
              <w:autoSpaceDN w:val="0"/>
              <w:adjustRightInd w:val="0"/>
              <w:spacing w:line="220" w:lineRule="exact"/>
              <w:jc w:val="center"/>
              <w:rPr>
                <w:sz w:val="18"/>
                <w:szCs w:val="18"/>
              </w:rPr>
            </w:pPr>
            <w:r w:rsidRPr="00EF33BA">
              <w:rPr>
                <w:sz w:val="18"/>
                <w:szCs w:val="18"/>
              </w:rPr>
              <w:t>79</w:t>
            </w:r>
          </w:p>
        </w:tc>
        <w:tc>
          <w:tcPr>
            <w:tcW w:w="949" w:type="dxa"/>
            <w:vAlign w:val="bottom"/>
          </w:tcPr>
          <w:p w14:paraId="7DAA77B9" w14:textId="77777777" w:rsidR="00C05F6A" w:rsidRPr="00DB42B5" w:rsidRDefault="00C05F6A" w:rsidP="0040206F">
            <w:pPr>
              <w:spacing w:line="220" w:lineRule="exact"/>
              <w:jc w:val="center"/>
              <w:rPr>
                <w:sz w:val="18"/>
                <w:szCs w:val="18"/>
              </w:rPr>
            </w:pPr>
          </w:p>
        </w:tc>
        <w:tc>
          <w:tcPr>
            <w:tcW w:w="1275" w:type="dxa"/>
            <w:vAlign w:val="bottom"/>
          </w:tcPr>
          <w:p w14:paraId="0FBFFB15" w14:textId="77777777" w:rsidR="00C05F6A" w:rsidRPr="00DB42B5" w:rsidRDefault="00C05F6A" w:rsidP="0040206F">
            <w:pPr>
              <w:spacing w:line="220" w:lineRule="exact"/>
              <w:jc w:val="center"/>
              <w:rPr>
                <w:sz w:val="18"/>
                <w:szCs w:val="18"/>
              </w:rPr>
            </w:pPr>
          </w:p>
        </w:tc>
        <w:tc>
          <w:tcPr>
            <w:tcW w:w="1560" w:type="dxa"/>
            <w:vAlign w:val="bottom"/>
          </w:tcPr>
          <w:p w14:paraId="53101D62" w14:textId="77777777" w:rsidR="00C05F6A" w:rsidRPr="00DB42B5" w:rsidRDefault="00C05F6A" w:rsidP="0040206F">
            <w:pPr>
              <w:spacing w:line="220" w:lineRule="exact"/>
              <w:jc w:val="center"/>
              <w:rPr>
                <w:sz w:val="18"/>
                <w:szCs w:val="18"/>
              </w:rPr>
            </w:pPr>
          </w:p>
        </w:tc>
        <w:tc>
          <w:tcPr>
            <w:tcW w:w="1134" w:type="dxa"/>
            <w:vAlign w:val="bottom"/>
          </w:tcPr>
          <w:p w14:paraId="2C4420C1" w14:textId="77777777" w:rsidR="00C05F6A" w:rsidRPr="00DB42B5" w:rsidRDefault="00C05F6A" w:rsidP="0040206F">
            <w:pPr>
              <w:spacing w:line="220" w:lineRule="exact"/>
              <w:jc w:val="center"/>
              <w:rPr>
                <w:sz w:val="18"/>
                <w:szCs w:val="18"/>
              </w:rPr>
            </w:pPr>
          </w:p>
        </w:tc>
        <w:tc>
          <w:tcPr>
            <w:tcW w:w="1134" w:type="dxa"/>
            <w:vAlign w:val="bottom"/>
          </w:tcPr>
          <w:p w14:paraId="4CA95205" w14:textId="77777777" w:rsidR="00C05F6A" w:rsidRPr="00DB42B5" w:rsidRDefault="00C05F6A" w:rsidP="0040206F">
            <w:pPr>
              <w:spacing w:line="220" w:lineRule="exact"/>
              <w:jc w:val="center"/>
              <w:rPr>
                <w:sz w:val="18"/>
                <w:szCs w:val="18"/>
              </w:rPr>
            </w:pPr>
          </w:p>
        </w:tc>
        <w:tc>
          <w:tcPr>
            <w:tcW w:w="1842" w:type="dxa"/>
            <w:vAlign w:val="bottom"/>
          </w:tcPr>
          <w:p w14:paraId="16BC75B7" w14:textId="77777777" w:rsidR="00C05F6A" w:rsidRPr="00DB42B5" w:rsidRDefault="00C05F6A" w:rsidP="0040206F">
            <w:pPr>
              <w:spacing w:line="220" w:lineRule="exact"/>
              <w:jc w:val="center"/>
              <w:rPr>
                <w:sz w:val="18"/>
                <w:szCs w:val="18"/>
              </w:rPr>
            </w:pPr>
          </w:p>
        </w:tc>
        <w:tc>
          <w:tcPr>
            <w:tcW w:w="1701" w:type="dxa"/>
            <w:vAlign w:val="bottom"/>
          </w:tcPr>
          <w:p w14:paraId="56FCB689" w14:textId="77777777" w:rsidR="00C05F6A" w:rsidRPr="00DB42B5" w:rsidRDefault="00C05F6A" w:rsidP="0040206F">
            <w:pPr>
              <w:spacing w:line="220" w:lineRule="exact"/>
              <w:jc w:val="center"/>
              <w:rPr>
                <w:sz w:val="18"/>
                <w:szCs w:val="18"/>
              </w:rPr>
            </w:pPr>
          </w:p>
        </w:tc>
        <w:tc>
          <w:tcPr>
            <w:tcW w:w="2041" w:type="dxa"/>
            <w:vAlign w:val="bottom"/>
          </w:tcPr>
          <w:p w14:paraId="37F3836E" w14:textId="77777777" w:rsidR="00C05F6A" w:rsidRPr="00DB42B5" w:rsidRDefault="00C05F6A" w:rsidP="0040206F">
            <w:pPr>
              <w:spacing w:line="220" w:lineRule="exact"/>
              <w:jc w:val="center"/>
              <w:rPr>
                <w:sz w:val="18"/>
                <w:szCs w:val="18"/>
              </w:rPr>
            </w:pPr>
          </w:p>
        </w:tc>
      </w:tr>
      <w:tr w:rsidR="00C05F6A" w:rsidRPr="00DB42B5" w14:paraId="7B67E976" w14:textId="77777777" w:rsidTr="00C05F6A">
        <w:trPr>
          <w:cantSplit/>
          <w:jc w:val="center"/>
        </w:trPr>
        <w:tc>
          <w:tcPr>
            <w:tcW w:w="2687" w:type="dxa"/>
            <w:vAlign w:val="center"/>
          </w:tcPr>
          <w:p w14:paraId="42A502C8" w14:textId="77777777" w:rsidR="00C05F6A" w:rsidRPr="00EF33BA" w:rsidRDefault="00C05F6A" w:rsidP="0040206F">
            <w:pPr>
              <w:autoSpaceDE w:val="0"/>
              <w:autoSpaceDN w:val="0"/>
              <w:adjustRightInd w:val="0"/>
              <w:spacing w:line="220" w:lineRule="exact"/>
              <w:rPr>
                <w:sz w:val="18"/>
                <w:szCs w:val="18"/>
              </w:rPr>
            </w:pPr>
            <w:r w:rsidRPr="00EF33BA">
              <w:rPr>
                <w:sz w:val="18"/>
                <w:szCs w:val="18"/>
              </w:rPr>
              <w:t>Новосибирская область</w:t>
            </w:r>
          </w:p>
        </w:tc>
        <w:tc>
          <w:tcPr>
            <w:tcW w:w="704" w:type="dxa"/>
            <w:vAlign w:val="center"/>
          </w:tcPr>
          <w:p w14:paraId="4F6893FD" w14:textId="77777777" w:rsidR="00C05F6A" w:rsidRPr="00EF33BA" w:rsidRDefault="00C05F6A" w:rsidP="0040206F">
            <w:pPr>
              <w:autoSpaceDE w:val="0"/>
              <w:autoSpaceDN w:val="0"/>
              <w:adjustRightInd w:val="0"/>
              <w:spacing w:line="220" w:lineRule="exact"/>
              <w:jc w:val="center"/>
              <w:rPr>
                <w:sz w:val="18"/>
                <w:szCs w:val="18"/>
              </w:rPr>
            </w:pPr>
            <w:r w:rsidRPr="00EF33BA">
              <w:rPr>
                <w:sz w:val="18"/>
                <w:szCs w:val="18"/>
              </w:rPr>
              <w:t>50</w:t>
            </w:r>
          </w:p>
        </w:tc>
        <w:tc>
          <w:tcPr>
            <w:tcW w:w="566" w:type="dxa"/>
            <w:vAlign w:val="center"/>
          </w:tcPr>
          <w:p w14:paraId="7A0228DF" w14:textId="77777777" w:rsidR="00C05F6A" w:rsidRPr="00EF33BA" w:rsidRDefault="00DB2A55" w:rsidP="00AE788C">
            <w:pPr>
              <w:autoSpaceDE w:val="0"/>
              <w:autoSpaceDN w:val="0"/>
              <w:adjustRightInd w:val="0"/>
              <w:spacing w:line="220" w:lineRule="exact"/>
              <w:jc w:val="center"/>
              <w:rPr>
                <w:sz w:val="18"/>
                <w:szCs w:val="18"/>
              </w:rPr>
            </w:pPr>
            <w:r w:rsidRPr="00EF33BA">
              <w:rPr>
                <w:sz w:val="18"/>
                <w:szCs w:val="18"/>
              </w:rPr>
              <w:t>80</w:t>
            </w:r>
          </w:p>
        </w:tc>
        <w:tc>
          <w:tcPr>
            <w:tcW w:w="949" w:type="dxa"/>
            <w:vAlign w:val="bottom"/>
          </w:tcPr>
          <w:p w14:paraId="3FE6FCA8" w14:textId="77777777" w:rsidR="00C05F6A" w:rsidRPr="00DB42B5" w:rsidRDefault="00C05F6A" w:rsidP="0040206F">
            <w:pPr>
              <w:spacing w:line="220" w:lineRule="exact"/>
              <w:jc w:val="center"/>
              <w:rPr>
                <w:sz w:val="18"/>
                <w:szCs w:val="18"/>
              </w:rPr>
            </w:pPr>
          </w:p>
        </w:tc>
        <w:tc>
          <w:tcPr>
            <w:tcW w:w="1275" w:type="dxa"/>
            <w:vAlign w:val="bottom"/>
          </w:tcPr>
          <w:p w14:paraId="1B77866F" w14:textId="77777777" w:rsidR="00C05F6A" w:rsidRPr="00DB42B5" w:rsidRDefault="00C05F6A" w:rsidP="0040206F">
            <w:pPr>
              <w:spacing w:line="220" w:lineRule="exact"/>
              <w:jc w:val="center"/>
              <w:rPr>
                <w:sz w:val="18"/>
                <w:szCs w:val="18"/>
              </w:rPr>
            </w:pPr>
          </w:p>
        </w:tc>
        <w:tc>
          <w:tcPr>
            <w:tcW w:w="1560" w:type="dxa"/>
            <w:vAlign w:val="bottom"/>
          </w:tcPr>
          <w:p w14:paraId="536D1C27" w14:textId="77777777" w:rsidR="00C05F6A" w:rsidRPr="00DB42B5" w:rsidRDefault="00C05F6A" w:rsidP="0040206F">
            <w:pPr>
              <w:spacing w:line="220" w:lineRule="exact"/>
              <w:jc w:val="center"/>
              <w:rPr>
                <w:sz w:val="18"/>
                <w:szCs w:val="18"/>
              </w:rPr>
            </w:pPr>
          </w:p>
        </w:tc>
        <w:tc>
          <w:tcPr>
            <w:tcW w:w="1134" w:type="dxa"/>
            <w:vAlign w:val="bottom"/>
          </w:tcPr>
          <w:p w14:paraId="1BDDD71E" w14:textId="77777777" w:rsidR="00C05F6A" w:rsidRPr="00DB42B5" w:rsidRDefault="00C05F6A" w:rsidP="0040206F">
            <w:pPr>
              <w:spacing w:line="220" w:lineRule="exact"/>
              <w:jc w:val="center"/>
              <w:rPr>
                <w:sz w:val="18"/>
                <w:szCs w:val="18"/>
              </w:rPr>
            </w:pPr>
          </w:p>
        </w:tc>
        <w:tc>
          <w:tcPr>
            <w:tcW w:w="1134" w:type="dxa"/>
            <w:vAlign w:val="bottom"/>
          </w:tcPr>
          <w:p w14:paraId="2892504C" w14:textId="77777777" w:rsidR="00C05F6A" w:rsidRPr="00DB42B5" w:rsidRDefault="00C05F6A" w:rsidP="0040206F">
            <w:pPr>
              <w:spacing w:line="220" w:lineRule="exact"/>
              <w:jc w:val="center"/>
              <w:rPr>
                <w:sz w:val="18"/>
                <w:szCs w:val="18"/>
              </w:rPr>
            </w:pPr>
          </w:p>
        </w:tc>
        <w:tc>
          <w:tcPr>
            <w:tcW w:w="1842" w:type="dxa"/>
            <w:vAlign w:val="bottom"/>
          </w:tcPr>
          <w:p w14:paraId="101F4882" w14:textId="77777777" w:rsidR="00C05F6A" w:rsidRPr="00DB42B5" w:rsidRDefault="00C05F6A" w:rsidP="0040206F">
            <w:pPr>
              <w:spacing w:line="220" w:lineRule="exact"/>
              <w:jc w:val="center"/>
              <w:rPr>
                <w:sz w:val="18"/>
                <w:szCs w:val="18"/>
              </w:rPr>
            </w:pPr>
          </w:p>
        </w:tc>
        <w:tc>
          <w:tcPr>
            <w:tcW w:w="1701" w:type="dxa"/>
            <w:vAlign w:val="bottom"/>
          </w:tcPr>
          <w:p w14:paraId="1B2D4EFD" w14:textId="77777777" w:rsidR="00C05F6A" w:rsidRPr="00DB42B5" w:rsidRDefault="00C05F6A" w:rsidP="0040206F">
            <w:pPr>
              <w:spacing w:line="220" w:lineRule="exact"/>
              <w:jc w:val="center"/>
              <w:rPr>
                <w:sz w:val="18"/>
                <w:szCs w:val="18"/>
              </w:rPr>
            </w:pPr>
          </w:p>
        </w:tc>
        <w:tc>
          <w:tcPr>
            <w:tcW w:w="2041" w:type="dxa"/>
            <w:vAlign w:val="bottom"/>
          </w:tcPr>
          <w:p w14:paraId="343BF662" w14:textId="77777777" w:rsidR="00C05F6A" w:rsidRPr="00DB42B5" w:rsidRDefault="00C05F6A" w:rsidP="0040206F">
            <w:pPr>
              <w:spacing w:line="220" w:lineRule="exact"/>
              <w:jc w:val="center"/>
              <w:rPr>
                <w:sz w:val="18"/>
                <w:szCs w:val="18"/>
              </w:rPr>
            </w:pPr>
          </w:p>
        </w:tc>
      </w:tr>
      <w:tr w:rsidR="00C05F6A" w:rsidRPr="00DB42B5" w14:paraId="303ED8D5" w14:textId="77777777" w:rsidTr="00C05F6A">
        <w:trPr>
          <w:cantSplit/>
          <w:jc w:val="center"/>
        </w:trPr>
        <w:tc>
          <w:tcPr>
            <w:tcW w:w="2687" w:type="dxa"/>
            <w:vAlign w:val="center"/>
          </w:tcPr>
          <w:p w14:paraId="5C74483B" w14:textId="77777777" w:rsidR="00C05F6A" w:rsidRPr="00EF33BA" w:rsidRDefault="00C05F6A" w:rsidP="0040206F">
            <w:pPr>
              <w:autoSpaceDE w:val="0"/>
              <w:autoSpaceDN w:val="0"/>
              <w:adjustRightInd w:val="0"/>
              <w:spacing w:line="220" w:lineRule="exact"/>
              <w:rPr>
                <w:sz w:val="18"/>
                <w:szCs w:val="18"/>
              </w:rPr>
            </w:pPr>
            <w:r w:rsidRPr="00EF33BA">
              <w:rPr>
                <w:sz w:val="18"/>
                <w:szCs w:val="18"/>
              </w:rPr>
              <w:t>Омская область</w:t>
            </w:r>
          </w:p>
        </w:tc>
        <w:tc>
          <w:tcPr>
            <w:tcW w:w="704" w:type="dxa"/>
            <w:vAlign w:val="center"/>
          </w:tcPr>
          <w:p w14:paraId="7403DCB7" w14:textId="77777777" w:rsidR="00C05F6A" w:rsidRPr="00EF33BA" w:rsidRDefault="00C05F6A" w:rsidP="0040206F">
            <w:pPr>
              <w:autoSpaceDE w:val="0"/>
              <w:autoSpaceDN w:val="0"/>
              <w:adjustRightInd w:val="0"/>
              <w:spacing w:line="220" w:lineRule="exact"/>
              <w:jc w:val="center"/>
              <w:rPr>
                <w:sz w:val="18"/>
                <w:szCs w:val="18"/>
              </w:rPr>
            </w:pPr>
            <w:r w:rsidRPr="00EF33BA">
              <w:rPr>
                <w:sz w:val="18"/>
                <w:szCs w:val="18"/>
              </w:rPr>
              <w:t>52</w:t>
            </w:r>
          </w:p>
        </w:tc>
        <w:tc>
          <w:tcPr>
            <w:tcW w:w="566" w:type="dxa"/>
            <w:vAlign w:val="center"/>
          </w:tcPr>
          <w:p w14:paraId="53375E27" w14:textId="77777777" w:rsidR="00C05F6A" w:rsidRPr="00EF33BA" w:rsidRDefault="00DB2A55" w:rsidP="00AE788C">
            <w:pPr>
              <w:autoSpaceDE w:val="0"/>
              <w:autoSpaceDN w:val="0"/>
              <w:adjustRightInd w:val="0"/>
              <w:spacing w:line="220" w:lineRule="exact"/>
              <w:jc w:val="center"/>
              <w:rPr>
                <w:sz w:val="18"/>
                <w:szCs w:val="18"/>
              </w:rPr>
            </w:pPr>
            <w:r w:rsidRPr="00EF33BA">
              <w:rPr>
                <w:sz w:val="18"/>
                <w:szCs w:val="18"/>
              </w:rPr>
              <w:t>81</w:t>
            </w:r>
          </w:p>
        </w:tc>
        <w:tc>
          <w:tcPr>
            <w:tcW w:w="949" w:type="dxa"/>
            <w:vAlign w:val="bottom"/>
          </w:tcPr>
          <w:p w14:paraId="0E23D9CF" w14:textId="77777777" w:rsidR="00C05F6A" w:rsidRPr="00DB42B5" w:rsidRDefault="00C05F6A" w:rsidP="0040206F">
            <w:pPr>
              <w:spacing w:line="220" w:lineRule="exact"/>
              <w:jc w:val="center"/>
              <w:rPr>
                <w:sz w:val="18"/>
                <w:szCs w:val="18"/>
              </w:rPr>
            </w:pPr>
          </w:p>
        </w:tc>
        <w:tc>
          <w:tcPr>
            <w:tcW w:w="1275" w:type="dxa"/>
            <w:vAlign w:val="bottom"/>
          </w:tcPr>
          <w:p w14:paraId="1067934C" w14:textId="77777777" w:rsidR="00C05F6A" w:rsidRPr="00DB42B5" w:rsidRDefault="00C05F6A" w:rsidP="0040206F">
            <w:pPr>
              <w:spacing w:line="220" w:lineRule="exact"/>
              <w:jc w:val="center"/>
              <w:rPr>
                <w:sz w:val="18"/>
                <w:szCs w:val="18"/>
              </w:rPr>
            </w:pPr>
          </w:p>
        </w:tc>
        <w:tc>
          <w:tcPr>
            <w:tcW w:w="1560" w:type="dxa"/>
            <w:vAlign w:val="bottom"/>
          </w:tcPr>
          <w:p w14:paraId="708A8DD1" w14:textId="77777777" w:rsidR="00C05F6A" w:rsidRPr="00DB42B5" w:rsidRDefault="00C05F6A" w:rsidP="0040206F">
            <w:pPr>
              <w:spacing w:line="220" w:lineRule="exact"/>
              <w:jc w:val="center"/>
              <w:rPr>
                <w:sz w:val="18"/>
                <w:szCs w:val="18"/>
              </w:rPr>
            </w:pPr>
          </w:p>
        </w:tc>
        <w:tc>
          <w:tcPr>
            <w:tcW w:w="1134" w:type="dxa"/>
            <w:vAlign w:val="bottom"/>
          </w:tcPr>
          <w:p w14:paraId="0E6F8882" w14:textId="77777777" w:rsidR="00C05F6A" w:rsidRPr="00DB42B5" w:rsidRDefault="00C05F6A" w:rsidP="0040206F">
            <w:pPr>
              <w:spacing w:line="220" w:lineRule="exact"/>
              <w:jc w:val="center"/>
              <w:rPr>
                <w:sz w:val="18"/>
                <w:szCs w:val="18"/>
              </w:rPr>
            </w:pPr>
          </w:p>
        </w:tc>
        <w:tc>
          <w:tcPr>
            <w:tcW w:w="1134" w:type="dxa"/>
            <w:vAlign w:val="bottom"/>
          </w:tcPr>
          <w:p w14:paraId="67D4A72F" w14:textId="77777777" w:rsidR="00C05F6A" w:rsidRPr="00DB42B5" w:rsidRDefault="00C05F6A" w:rsidP="0040206F">
            <w:pPr>
              <w:spacing w:line="220" w:lineRule="exact"/>
              <w:jc w:val="center"/>
              <w:rPr>
                <w:sz w:val="18"/>
                <w:szCs w:val="18"/>
              </w:rPr>
            </w:pPr>
          </w:p>
        </w:tc>
        <w:tc>
          <w:tcPr>
            <w:tcW w:w="1842" w:type="dxa"/>
            <w:vAlign w:val="bottom"/>
          </w:tcPr>
          <w:p w14:paraId="641EAC9C" w14:textId="77777777" w:rsidR="00C05F6A" w:rsidRPr="00DB42B5" w:rsidRDefault="00C05F6A" w:rsidP="0040206F">
            <w:pPr>
              <w:spacing w:line="220" w:lineRule="exact"/>
              <w:jc w:val="center"/>
              <w:rPr>
                <w:sz w:val="18"/>
                <w:szCs w:val="18"/>
              </w:rPr>
            </w:pPr>
          </w:p>
        </w:tc>
        <w:tc>
          <w:tcPr>
            <w:tcW w:w="1701" w:type="dxa"/>
            <w:vAlign w:val="bottom"/>
          </w:tcPr>
          <w:p w14:paraId="07D0C427" w14:textId="77777777" w:rsidR="00C05F6A" w:rsidRPr="00DB42B5" w:rsidRDefault="00C05F6A" w:rsidP="0040206F">
            <w:pPr>
              <w:spacing w:line="220" w:lineRule="exact"/>
              <w:jc w:val="center"/>
              <w:rPr>
                <w:sz w:val="18"/>
                <w:szCs w:val="18"/>
              </w:rPr>
            </w:pPr>
          </w:p>
        </w:tc>
        <w:tc>
          <w:tcPr>
            <w:tcW w:w="2041" w:type="dxa"/>
            <w:vAlign w:val="bottom"/>
          </w:tcPr>
          <w:p w14:paraId="6F01B9B9" w14:textId="77777777" w:rsidR="00C05F6A" w:rsidRPr="00DB42B5" w:rsidRDefault="00C05F6A" w:rsidP="0040206F">
            <w:pPr>
              <w:spacing w:line="220" w:lineRule="exact"/>
              <w:jc w:val="center"/>
              <w:rPr>
                <w:sz w:val="18"/>
                <w:szCs w:val="18"/>
              </w:rPr>
            </w:pPr>
          </w:p>
        </w:tc>
      </w:tr>
      <w:tr w:rsidR="00C05F6A" w:rsidRPr="00DB42B5" w14:paraId="22AA3643" w14:textId="77777777" w:rsidTr="00C05F6A">
        <w:trPr>
          <w:cantSplit/>
          <w:jc w:val="center"/>
        </w:trPr>
        <w:tc>
          <w:tcPr>
            <w:tcW w:w="2687" w:type="dxa"/>
            <w:vAlign w:val="center"/>
          </w:tcPr>
          <w:p w14:paraId="76112922" w14:textId="77777777" w:rsidR="00C05F6A" w:rsidRPr="00EF33BA" w:rsidRDefault="00C05F6A" w:rsidP="0040206F">
            <w:pPr>
              <w:autoSpaceDE w:val="0"/>
              <w:autoSpaceDN w:val="0"/>
              <w:adjustRightInd w:val="0"/>
              <w:spacing w:line="220" w:lineRule="exact"/>
              <w:rPr>
                <w:sz w:val="18"/>
                <w:szCs w:val="18"/>
              </w:rPr>
            </w:pPr>
            <w:r w:rsidRPr="00EF33BA">
              <w:rPr>
                <w:sz w:val="18"/>
                <w:szCs w:val="18"/>
              </w:rPr>
              <w:t>Томская область</w:t>
            </w:r>
          </w:p>
        </w:tc>
        <w:tc>
          <w:tcPr>
            <w:tcW w:w="704" w:type="dxa"/>
            <w:vAlign w:val="center"/>
          </w:tcPr>
          <w:p w14:paraId="0B6401AE" w14:textId="77777777" w:rsidR="00C05F6A" w:rsidRPr="00EF33BA" w:rsidRDefault="00C05F6A" w:rsidP="0040206F">
            <w:pPr>
              <w:autoSpaceDE w:val="0"/>
              <w:autoSpaceDN w:val="0"/>
              <w:adjustRightInd w:val="0"/>
              <w:spacing w:line="220" w:lineRule="exact"/>
              <w:jc w:val="center"/>
              <w:rPr>
                <w:sz w:val="18"/>
                <w:szCs w:val="18"/>
              </w:rPr>
            </w:pPr>
            <w:r w:rsidRPr="00EF33BA">
              <w:rPr>
                <w:sz w:val="18"/>
                <w:szCs w:val="18"/>
              </w:rPr>
              <w:t>69</w:t>
            </w:r>
          </w:p>
        </w:tc>
        <w:tc>
          <w:tcPr>
            <w:tcW w:w="566" w:type="dxa"/>
            <w:vAlign w:val="center"/>
          </w:tcPr>
          <w:p w14:paraId="16A11B4C" w14:textId="77777777" w:rsidR="00C05F6A" w:rsidRPr="00EF33BA" w:rsidRDefault="00DB2A55" w:rsidP="00AE788C">
            <w:pPr>
              <w:autoSpaceDE w:val="0"/>
              <w:autoSpaceDN w:val="0"/>
              <w:adjustRightInd w:val="0"/>
              <w:spacing w:line="220" w:lineRule="exact"/>
              <w:jc w:val="center"/>
              <w:rPr>
                <w:sz w:val="18"/>
                <w:szCs w:val="18"/>
              </w:rPr>
            </w:pPr>
            <w:r w:rsidRPr="00EF33BA">
              <w:rPr>
                <w:sz w:val="18"/>
                <w:szCs w:val="18"/>
              </w:rPr>
              <w:t>82</w:t>
            </w:r>
          </w:p>
        </w:tc>
        <w:tc>
          <w:tcPr>
            <w:tcW w:w="949" w:type="dxa"/>
            <w:vAlign w:val="bottom"/>
          </w:tcPr>
          <w:p w14:paraId="3DA0F718" w14:textId="77777777" w:rsidR="00C05F6A" w:rsidRPr="00DB42B5" w:rsidRDefault="00C05F6A" w:rsidP="0040206F">
            <w:pPr>
              <w:spacing w:line="220" w:lineRule="exact"/>
              <w:jc w:val="center"/>
              <w:rPr>
                <w:sz w:val="18"/>
                <w:szCs w:val="18"/>
              </w:rPr>
            </w:pPr>
          </w:p>
        </w:tc>
        <w:tc>
          <w:tcPr>
            <w:tcW w:w="1275" w:type="dxa"/>
            <w:vAlign w:val="bottom"/>
          </w:tcPr>
          <w:p w14:paraId="63342E4E" w14:textId="77777777" w:rsidR="00C05F6A" w:rsidRPr="00DB42B5" w:rsidRDefault="00C05F6A" w:rsidP="0040206F">
            <w:pPr>
              <w:spacing w:line="220" w:lineRule="exact"/>
              <w:jc w:val="center"/>
              <w:rPr>
                <w:sz w:val="18"/>
                <w:szCs w:val="18"/>
              </w:rPr>
            </w:pPr>
          </w:p>
        </w:tc>
        <w:tc>
          <w:tcPr>
            <w:tcW w:w="1560" w:type="dxa"/>
            <w:vAlign w:val="bottom"/>
          </w:tcPr>
          <w:p w14:paraId="63E15753" w14:textId="77777777" w:rsidR="00C05F6A" w:rsidRPr="00DB42B5" w:rsidRDefault="00C05F6A" w:rsidP="0040206F">
            <w:pPr>
              <w:spacing w:line="220" w:lineRule="exact"/>
              <w:jc w:val="center"/>
              <w:rPr>
                <w:sz w:val="18"/>
                <w:szCs w:val="18"/>
              </w:rPr>
            </w:pPr>
          </w:p>
        </w:tc>
        <w:tc>
          <w:tcPr>
            <w:tcW w:w="1134" w:type="dxa"/>
            <w:vAlign w:val="bottom"/>
          </w:tcPr>
          <w:p w14:paraId="56E0080F" w14:textId="77777777" w:rsidR="00C05F6A" w:rsidRPr="00DB42B5" w:rsidRDefault="00C05F6A" w:rsidP="0040206F">
            <w:pPr>
              <w:spacing w:line="220" w:lineRule="exact"/>
              <w:jc w:val="center"/>
              <w:rPr>
                <w:sz w:val="18"/>
                <w:szCs w:val="18"/>
              </w:rPr>
            </w:pPr>
          </w:p>
        </w:tc>
        <w:tc>
          <w:tcPr>
            <w:tcW w:w="1134" w:type="dxa"/>
            <w:vAlign w:val="bottom"/>
          </w:tcPr>
          <w:p w14:paraId="6BA1F96B" w14:textId="77777777" w:rsidR="00C05F6A" w:rsidRPr="00DB42B5" w:rsidRDefault="00C05F6A" w:rsidP="0040206F">
            <w:pPr>
              <w:spacing w:line="220" w:lineRule="exact"/>
              <w:jc w:val="center"/>
              <w:rPr>
                <w:sz w:val="18"/>
                <w:szCs w:val="18"/>
              </w:rPr>
            </w:pPr>
          </w:p>
        </w:tc>
        <w:tc>
          <w:tcPr>
            <w:tcW w:w="1842" w:type="dxa"/>
            <w:vAlign w:val="bottom"/>
          </w:tcPr>
          <w:p w14:paraId="3FEA7322" w14:textId="77777777" w:rsidR="00C05F6A" w:rsidRPr="00DB42B5" w:rsidRDefault="00C05F6A" w:rsidP="0040206F">
            <w:pPr>
              <w:spacing w:line="220" w:lineRule="exact"/>
              <w:jc w:val="center"/>
              <w:rPr>
                <w:sz w:val="18"/>
                <w:szCs w:val="18"/>
              </w:rPr>
            </w:pPr>
          </w:p>
        </w:tc>
        <w:tc>
          <w:tcPr>
            <w:tcW w:w="1701" w:type="dxa"/>
            <w:vAlign w:val="bottom"/>
          </w:tcPr>
          <w:p w14:paraId="204FC388" w14:textId="77777777" w:rsidR="00C05F6A" w:rsidRPr="00DB42B5" w:rsidRDefault="00C05F6A" w:rsidP="0040206F">
            <w:pPr>
              <w:spacing w:line="220" w:lineRule="exact"/>
              <w:jc w:val="center"/>
              <w:rPr>
                <w:sz w:val="18"/>
                <w:szCs w:val="18"/>
              </w:rPr>
            </w:pPr>
          </w:p>
        </w:tc>
        <w:tc>
          <w:tcPr>
            <w:tcW w:w="2041" w:type="dxa"/>
            <w:vAlign w:val="bottom"/>
          </w:tcPr>
          <w:p w14:paraId="2F0D0CA1" w14:textId="77777777" w:rsidR="00C05F6A" w:rsidRPr="00DB42B5" w:rsidRDefault="00C05F6A" w:rsidP="0040206F">
            <w:pPr>
              <w:spacing w:line="220" w:lineRule="exact"/>
              <w:jc w:val="center"/>
              <w:rPr>
                <w:sz w:val="18"/>
                <w:szCs w:val="18"/>
              </w:rPr>
            </w:pPr>
          </w:p>
        </w:tc>
      </w:tr>
      <w:tr w:rsidR="00C05F6A" w:rsidRPr="00DB42B5" w14:paraId="01BD2F72" w14:textId="77777777" w:rsidTr="00C05F6A">
        <w:trPr>
          <w:cantSplit/>
          <w:jc w:val="center"/>
        </w:trPr>
        <w:tc>
          <w:tcPr>
            <w:tcW w:w="2687" w:type="dxa"/>
            <w:vAlign w:val="center"/>
          </w:tcPr>
          <w:p w14:paraId="76F05D89" w14:textId="77777777" w:rsidR="00C05F6A" w:rsidRPr="00EF33BA" w:rsidRDefault="00C05F6A" w:rsidP="0040206F">
            <w:pPr>
              <w:autoSpaceDE w:val="0"/>
              <w:autoSpaceDN w:val="0"/>
              <w:adjustRightInd w:val="0"/>
              <w:spacing w:line="220" w:lineRule="exact"/>
              <w:rPr>
                <w:b/>
                <w:sz w:val="18"/>
                <w:szCs w:val="18"/>
              </w:rPr>
            </w:pPr>
            <w:r w:rsidRPr="00EF33BA">
              <w:rPr>
                <w:b/>
                <w:sz w:val="18"/>
                <w:szCs w:val="18"/>
              </w:rPr>
              <w:t>Дальневосточный ФО</w:t>
            </w:r>
          </w:p>
        </w:tc>
        <w:tc>
          <w:tcPr>
            <w:tcW w:w="704" w:type="dxa"/>
            <w:vAlign w:val="center"/>
          </w:tcPr>
          <w:p w14:paraId="7E414F9F" w14:textId="77777777" w:rsidR="00C05F6A" w:rsidRPr="00EF33BA" w:rsidRDefault="00C05F6A" w:rsidP="0040206F">
            <w:pPr>
              <w:autoSpaceDE w:val="0"/>
              <w:autoSpaceDN w:val="0"/>
              <w:adjustRightInd w:val="0"/>
              <w:spacing w:line="220" w:lineRule="exact"/>
              <w:jc w:val="center"/>
              <w:rPr>
                <w:b/>
                <w:sz w:val="18"/>
                <w:szCs w:val="18"/>
              </w:rPr>
            </w:pPr>
            <w:r w:rsidRPr="00EF33BA">
              <w:rPr>
                <w:b/>
                <w:sz w:val="18"/>
                <w:szCs w:val="18"/>
              </w:rPr>
              <w:t>036</w:t>
            </w:r>
          </w:p>
        </w:tc>
        <w:tc>
          <w:tcPr>
            <w:tcW w:w="566" w:type="dxa"/>
            <w:vAlign w:val="center"/>
          </w:tcPr>
          <w:p w14:paraId="2A987489" w14:textId="77777777" w:rsidR="00C05F6A" w:rsidRPr="00EF33BA" w:rsidRDefault="00DB2A55" w:rsidP="00AE788C">
            <w:pPr>
              <w:autoSpaceDE w:val="0"/>
              <w:autoSpaceDN w:val="0"/>
              <w:adjustRightInd w:val="0"/>
              <w:spacing w:line="220" w:lineRule="exact"/>
              <w:jc w:val="center"/>
              <w:rPr>
                <w:sz w:val="18"/>
                <w:szCs w:val="18"/>
              </w:rPr>
            </w:pPr>
            <w:r w:rsidRPr="00EF33BA">
              <w:rPr>
                <w:sz w:val="18"/>
                <w:szCs w:val="18"/>
              </w:rPr>
              <w:t>83</w:t>
            </w:r>
          </w:p>
        </w:tc>
        <w:tc>
          <w:tcPr>
            <w:tcW w:w="949" w:type="dxa"/>
            <w:vAlign w:val="bottom"/>
          </w:tcPr>
          <w:p w14:paraId="35BB634B" w14:textId="77777777" w:rsidR="00C05F6A" w:rsidRPr="00DB42B5" w:rsidRDefault="00C05F6A" w:rsidP="0040206F">
            <w:pPr>
              <w:spacing w:line="220" w:lineRule="exact"/>
              <w:jc w:val="center"/>
              <w:rPr>
                <w:sz w:val="18"/>
                <w:szCs w:val="18"/>
              </w:rPr>
            </w:pPr>
          </w:p>
        </w:tc>
        <w:tc>
          <w:tcPr>
            <w:tcW w:w="1275" w:type="dxa"/>
            <w:vAlign w:val="bottom"/>
          </w:tcPr>
          <w:p w14:paraId="70DCFE93" w14:textId="77777777" w:rsidR="00C05F6A" w:rsidRPr="00DB42B5" w:rsidRDefault="00C05F6A" w:rsidP="0040206F">
            <w:pPr>
              <w:spacing w:line="220" w:lineRule="exact"/>
              <w:jc w:val="center"/>
              <w:rPr>
                <w:sz w:val="18"/>
                <w:szCs w:val="18"/>
              </w:rPr>
            </w:pPr>
          </w:p>
        </w:tc>
        <w:tc>
          <w:tcPr>
            <w:tcW w:w="1560" w:type="dxa"/>
            <w:vAlign w:val="bottom"/>
          </w:tcPr>
          <w:p w14:paraId="691F2E6F" w14:textId="77777777" w:rsidR="00C05F6A" w:rsidRPr="00DB42B5" w:rsidRDefault="00C05F6A" w:rsidP="0040206F">
            <w:pPr>
              <w:spacing w:line="220" w:lineRule="exact"/>
              <w:jc w:val="center"/>
              <w:rPr>
                <w:sz w:val="18"/>
                <w:szCs w:val="18"/>
              </w:rPr>
            </w:pPr>
          </w:p>
        </w:tc>
        <w:tc>
          <w:tcPr>
            <w:tcW w:w="1134" w:type="dxa"/>
            <w:vAlign w:val="bottom"/>
          </w:tcPr>
          <w:p w14:paraId="6C453ADA" w14:textId="77777777" w:rsidR="00C05F6A" w:rsidRPr="00DB42B5" w:rsidRDefault="00C05F6A" w:rsidP="0040206F">
            <w:pPr>
              <w:spacing w:line="220" w:lineRule="exact"/>
              <w:jc w:val="center"/>
              <w:rPr>
                <w:sz w:val="18"/>
                <w:szCs w:val="18"/>
              </w:rPr>
            </w:pPr>
          </w:p>
        </w:tc>
        <w:tc>
          <w:tcPr>
            <w:tcW w:w="1134" w:type="dxa"/>
            <w:vAlign w:val="bottom"/>
          </w:tcPr>
          <w:p w14:paraId="36EFB7EE" w14:textId="77777777" w:rsidR="00C05F6A" w:rsidRPr="00DB42B5" w:rsidRDefault="00C05F6A" w:rsidP="0040206F">
            <w:pPr>
              <w:spacing w:line="220" w:lineRule="exact"/>
              <w:jc w:val="center"/>
              <w:rPr>
                <w:sz w:val="18"/>
                <w:szCs w:val="18"/>
              </w:rPr>
            </w:pPr>
          </w:p>
        </w:tc>
        <w:tc>
          <w:tcPr>
            <w:tcW w:w="1842" w:type="dxa"/>
            <w:vAlign w:val="bottom"/>
          </w:tcPr>
          <w:p w14:paraId="256FED52" w14:textId="77777777" w:rsidR="00C05F6A" w:rsidRPr="00DB42B5" w:rsidRDefault="00C05F6A" w:rsidP="0040206F">
            <w:pPr>
              <w:spacing w:line="220" w:lineRule="exact"/>
              <w:jc w:val="center"/>
              <w:rPr>
                <w:sz w:val="18"/>
                <w:szCs w:val="18"/>
              </w:rPr>
            </w:pPr>
          </w:p>
        </w:tc>
        <w:tc>
          <w:tcPr>
            <w:tcW w:w="1701" w:type="dxa"/>
            <w:vAlign w:val="bottom"/>
          </w:tcPr>
          <w:p w14:paraId="51F01DAF" w14:textId="77777777" w:rsidR="00C05F6A" w:rsidRPr="00DB42B5" w:rsidRDefault="00C05F6A" w:rsidP="0040206F">
            <w:pPr>
              <w:spacing w:line="220" w:lineRule="exact"/>
              <w:jc w:val="center"/>
              <w:rPr>
                <w:sz w:val="18"/>
                <w:szCs w:val="18"/>
              </w:rPr>
            </w:pPr>
          </w:p>
        </w:tc>
        <w:tc>
          <w:tcPr>
            <w:tcW w:w="2041" w:type="dxa"/>
            <w:vAlign w:val="bottom"/>
          </w:tcPr>
          <w:p w14:paraId="03AF9393" w14:textId="77777777" w:rsidR="00C05F6A" w:rsidRPr="00DB42B5" w:rsidRDefault="00C05F6A" w:rsidP="0040206F">
            <w:pPr>
              <w:spacing w:line="220" w:lineRule="exact"/>
              <w:jc w:val="center"/>
              <w:rPr>
                <w:sz w:val="18"/>
                <w:szCs w:val="18"/>
              </w:rPr>
            </w:pPr>
          </w:p>
        </w:tc>
      </w:tr>
      <w:tr w:rsidR="009E4A22" w:rsidRPr="00DB42B5" w14:paraId="7C800D6B" w14:textId="77777777" w:rsidTr="001F0607">
        <w:trPr>
          <w:cantSplit/>
          <w:trHeight w:val="150"/>
          <w:jc w:val="center"/>
        </w:trPr>
        <w:tc>
          <w:tcPr>
            <w:tcW w:w="2687" w:type="dxa"/>
            <w:vAlign w:val="center"/>
          </w:tcPr>
          <w:p w14:paraId="51D1CF00" w14:textId="77777777" w:rsidR="009E4A22" w:rsidRPr="00EF33BA" w:rsidRDefault="009E4A22" w:rsidP="00D5310F">
            <w:pPr>
              <w:autoSpaceDE w:val="0"/>
              <w:autoSpaceDN w:val="0"/>
              <w:adjustRightInd w:val="0"/>
              <w:spacing w:line="220" w:lineRule="exact"/>
              <w:rPr>
                <w:sz w:val="18"/>
                <w:szCs w:val="18"/>
              </w:rPr>
            </w:pPr>
            <w:r w:rsidRPr="00EF33BA">
              <w:rPr>
                <w:sz w:val="18"/>
                <w:szCs w:val="18"/>
              </w:rPr>
              <w:t>Республика Бурятия</w:t>
            </w:r>
          </w:p>
        </w:tc>
        <w:tc>
          <w:tcPr>
            <w:tcW w:w="704" w:type="dxa"/>
            <w:vAlign w:val="center"/>
          </w:tcPr>
          <w:p w14:paraId="78FF21BE" w14:textId="77777777" w:rsidR="009E4A22" w:rsidRPr="00EF33BA" w:rsidRDefault="009E4A22" w:rsidP="00D5310F">
            <w:pPr>
              <w:autoSpaceDE w:val="0"/>
              <w:autoSpaceDN w:val="0"/>
              <w:adjustRightInd w:val="0"/>
              <w:spacing w:line="220" w:lineRule="exact"/>
              <w:jc w:val="center"/>
              <w:rPr>
                <w:sz w:val="18"/>
                <w:szCs w:val="18"/>
              </w:rPr>
            </w:pPr>
            <w:r w:rsidRPr="00EF33BA">
              <w:rPr>
                <w:sz w:val="18"/>
                <w:szCs w:val="18"/>
              </w:rPr>
              <w:t>81</w:t>
            </w:r>
          </w:p>
        </w:tc>
        <w:tc>
          <w:tcPr>
            <w:tcW w:w="566" w:type="dxa"/>
            <w:vAlign w:val="center"/>
          </w:tcPr>
          <w:p w14:paraId="6EBE78B2" w14:textId="77777777" w:rsidR="009E4A22" w:rsidRPr="00EF33BA" w:rsidRDefault="00DB2A55" w:rsidP="00D5310F">
            <w:pPr>
              <w:autoSpaceDE w:val="0"/>
              <w:autoSpaceDN w:val="0"/>
              <w:adjustRightInd w:val="0"/>
              <w:spacing w:line="220" w:lineRule="exact"/>
              <w:jc w:val="center"/>
              <w:rPr>
                <w:sz w:val="18"/>
                <w:szCs w:val="18"/>
              </w:rPr>
            </w:pPr>
            <w:r w:rsidRPr="00EF33BA">
              <w:rPr>
                <w:sz w:val="18"/>
                <w:szCs w:val="18"/>
              </w:rPr>
              <w:t>8</w:t>
            </w:r>
            <w:r w:rsidR="009E4A22" w:rsidRPr="00EF33BA">
              <w:rPr>
                <w:sz w:val="18"/>
                <w:szCs w:val="18"/>
              </w:rPr>
              <w:t>4</w:t>
            </w:r>
          </w:p>
        </w:tc>
        <w:tc>
          <w:tcPr>
            <w:tcW w:w="949" w:type="dxa"/>
            <w:vAlign w:val="bottom"/>
          </w:tcPr>
          <w:p w14:paraId="1C293C7A" w14:textId="77777777" w:rsidR="009E4A22" w:rsidRPr="00DB42B5" w:rsidRDefault="009E4A22" w:rsidP="0040206F">
            <w:pPr>
              <w:spacing w:line="220" w:lineRule="exact"/>
              <w:jc w:val="center"/>
              <w:rPr>
                <w:sz w:val="18"/>
                <w:szCs w:val="18"/>
              </w:rPr>
            </w:pPr>
          </w:p>
        </w:tc>
        <w:tc>
          <w:tcPr>
            <w:tcW w:w="1275" w:type="dxa"/>
            <w:vAlign w:val="bottom"/>
          </w:tcPr>
          <w:p w14:paraId="7501D8E0" w14:textId="77777777" w:rsidR="009E4A22" w:rsidRPr="00DB42B5" w:rsidRDefault="009E4A22" w:rsidP="0040206F">
            <w:pPr>
              <w:spacing w:line="220" w:lineRule="exact"/>
              <w:jc w:val="center"/>
              <w:rPr>
                <w:sz w:val="18"/>
                <w:szCs w:val="18"/>
              </w:rPr>
            </w:pPr>
          </w:p>
        </w:tc>
        <w:tc>
          <w:tcPr>
            <w:tcW w:w="1560" w:type="dxa"/>
            <w:vAlign w:val="bottom"/>
          </w:tcPr>
          <w:p w14:paraId="62EA114B" w14:textId="77777777" w:rsidR="009E4A22" w:rsidRPr="00DB42B5" w:rsidRDefault="009E4A22" w:rsidP="0040206F">
            <w:pPr>
              <w:spacing w:line="220" w:lineRule="exact"/>
              <w:jc w:val="center"/>
              <w:rPr>
                <w:sz w:val="18"/>
                <w:szCs w:val="18"/>
              </w:rPr>
            </w:pPr>
          </w:p>
        </w:tc>
        <w:tc>
          <w:tcPr>
            <w:tcW w:w="1134" w:type="dxa"/>
            <w:vAlign w:val="bottom"/>
          </w:tcPr>
          <w:p w14:paraId="48A65744" w14:textId="77777777" w:rsidR="009E4A22" w:rsidRPr="00DB42B5" w:rsidRDefault="009E4A22" w:rsidP="0040206F">
            <w:pPr>
              <w:spacing w:line="220" w:lineRule="exact"/>
              <w:jc w:val="center"/>
              <w:rPr>
                <w:sz w:val="18"/>
                <w:szCs w:val="18"/>
              </w:rPr>
            </w:pPr>
          </w:p>
        </w:tc>
        <w:tc>
          <w:tcPr>
            <w:tcW w:w="1134" w:type="dxa"/>
            <w:vAlign w:val="bottom"/>
          </w:tcPr>
          <w:p w14:paraId="306EB08F" w14:textId="77777777" w:rsidR="009E4A22" w:rsidRPr="00DB42B5" w:rsidRDefault="009E4A22" w:rsidP="0040206F">
            <w:pPr>
              <w:spacing w:line="220" w:lineRule="exact"/>
              <w:jc w:val="center"/>
              <w:rPr>
                <w:sz w:val="18"/>
                <w:szCs w:val="18"/>
              </w:rPr>
            </w:pPr>
          </w:p>
        </w:tc>
        <w:tc>
          <w:tcPr>
            <w:tcW w:w="1842" w:type="dxa"/>
            <w:vAlign w:val="bottom"/>
          </w:tcPr>
          <w:p w14:paraId="21782429" w14:textId="77777777" w:rsidR="009E4A22" w:rsidRPr="00DB42B5" w:rsidRDefault="009E4A22" w:rsidP="0040206F">
            <w:pPr>
              <w:spacing w:line="220" w:lineRule="exact"/>
              <w:jc w:val="center"/>
              <w:rPr>
                <w:sz w:val="18"/>
                <w:szCs w:val="18"/>
              </w:rPr>
            </w:pPr>
          </w:p>
        </w:tc>
        <w:tc>
          <w:tcPr>
            <w:tcW w:w="1701" w:type="dxa"/>
            <w:vAlign w:val="bottom"/>
          </w:tcPr>
          <w:p w14:paraId="190FF3F1" w14:textId="77777777" w:rsidR="009E4A22" w:rsidRPr="00DB42B5" w:rsidRDefault="009E4A22" w:rsidP="0040206F">
            <w:pPr>
              <w:spacing w:line="220" w:lineRule="exact"/>
              <w:jc w:val="center"/>
              <w:rPr>
                <w:sz w:val="18"/>
                <w:szCs w:val="18"/>
              </w:rPr>
            </w:pPr>
          </w:p>
        </w:tc>
        <w:tc>
          <w:tcPr>
            <w:tcW w:w="2041" w:type="dxa"/>
            <w:vAlign w:val="bottom"/>
          </w:tcPr>
          <w:p w14:paraId="140E1D20" w14:textId="77777777" w:rsidR="009E4A22" w:rsidRPr="00DB42B5" w:rsidRDefault="009E4A22" w:rsidP="0040206F">
            <w:pPr>
              <w:spacing w:line="220" w:lineRule="exact"/>
              <w:jc w:val="center"/>
              <w:rPr>
                <w:sz w:val="18"/>
                <w:szCs w:val="18"/>
              </w:rPr>
            </w:pPr>
          </w:p>
        </w:tc>
      </w:tr>
      <w:tr w:rsidR="001F0607" w:rsidRPr="00DB42B5" w14:paraId="194B305C" w14:textId="77777777" w:rsidTr="00C05F6A">
        <w:trPr>
          <w:cantSplit/>
          <w:trHeight w:val="70"/>
          <w:jc w:val="center"/>
        </w:trPr>
        <w:tc>
          <w:tcPr>
            <w:tcW w:w="2687" w:type="dxa"/>
            <w:vAlign w:val="center"/>
          </w:tcPr>
          <w:p w14:paraId="578FB5EF" w14:textId="77777777" w:rsidR="001F0607" w:rsidRPr="00EF33BA" w:rsidRDefault="001F0607" w:rsidP="00D5310F">
            <w:pPr>
              <w:autoSpaceDE w:val="0"/>
              <w:autoSpaceDN w:val="0"/>
              <w:adjustRightInd w:val="0"/>
              <w:spacing w:line="220" w:lineRule="exact"/>
              <w:rPr>
                <w:sz w:val="18"/>
                <w:szCs w:val="18"/>
              </w:rPr>
            </w:pPr>
            <w:r w:rsidRPr="00EF33BA">
              <w:rPr>
                <w:sz w:val="18"/>
                <w:szCs w:val="18"/>
              </w:rPr>
              <w:t>Республика Саха (Якутия)</w:t>
            </w:r>
          </w:p>
        </w:tc>
        <w:tc>
          <w:tcPr>
            <w:tcW w:w="704" w:type="dxa"/>
            <w:vAlign w:val="center"/>
          </w:tcPr>
          <w:p w14:paraId="3F43799A" w14:textId="77777777" w:rsidR="001F0607" w:rsidRPr="00EF33BA" w:rsidRDefault="001F0607" w:rsidP="00D5310F">
            <w:pPr>
              <w:autoSpaceDE w:val="0"/>
              <w:autoSpaceDN w:val="0"/>
              <w:adjustRightInd w:val="0"/>
              <w:spacing w:line="220" w:lineRule="exact"/>
              <w:jc w:val="center"/>
              <w:rPr>
                <w:sz w:val="18"/>
                <w:szCs w:val="18"/>
              </w:rPr>
            </w:pPr>
            <w:r w:rsidRPr="00EF33BA">
              <w:rPr>
                <w:sz w:val="18"/>
                <w:szCs w:val="18"/>
              </w:rPr>
              <w:t>98</w:t>
            </w:r>
          </w:p>
        </w:tc>
        <w:tc>
          <w:tcPr>
            <w:tcW w:w="566" w:type="dxa"/>
            <w:vAlign w:val="center"/>
          </w:tcPr>
          <w:p w14:paraId="1A9CD261" w14:textId="77777777" w:rsidR="001F0607" w:rsidRPr="00EF33BA" w:rsidRDefault="00DB2A55" w:rsidP="00D5310F">
            <w:pPr>
              <w:autoSpaceDE w:val="0"/>
              <w:autoSpaceDN w:val="0"/>
              <w:adjustRightInd w:val="0"/>
              <w:spacing w:line="220" w:lineRule="exact"/>
              <w:jc w:val="center"/>
              <w:rPr>
                <w:sz w:val="18"/>
                <w:szCs w:val="18"/>
              </w:rPr>
            </w:pPr>
            <w:r w:rsidRPr="00EF33BA">
              <w:rPr>
                <w:sz w:val="18"/>
                <w:szCs w:val="18"/>
              </w:rPr>
              <w:t>85</w:t>
            </w:r>
          </w:p>
        </w:tc>
        <w:tc>
          <w:tcPr>
            <w:tcW w:w="949" w:type="dxa"/>
            <w:vAlign w:val="bottom"/>
          </w:tcPr>
          <w:p w14:paraId="0D3F8704" w14:textId="77777777" w:rsidR="001F0607" w:rsidRPr="00DB42B5" w:rsidRDefault="001F0607" w:rsidP="0040206F">
            <w:pPr>
              <w:spacing w:line="220" w:lineRule="exact"/>
              <w:jc w:val="center"/>
              <w:rPr>
                <w:sz w:val="18"/>
                <w:szCs w:val="18"/>
              </w:rPr>
            </w:pPr>
          </w:p>
        </w:tc>
        <w:tc>
          <w:tcPr>
            <w:tcW w:w="1275" w:type="dxa"/>
            <w:vAlign w:val="bottom"/>
          </w:tcPr>
          <w:p w14:paraId="592B6BA2" w14:textId="77777777" w:rsidR="001F0607" w:rsidRPr="00DB42B5" w:rsidRDefault="001F0607" w:rsidP="0040206F">
            <w:pPr>
              <w:spacing w:line="220" w:lineRule="exact"/>
              <w:jc w:val="center"/>
              <w:rPr>
                <w:sz w:val="18"/>
                <w:szCs w:val="18"/>
              </w:rPr>
            </w:pPr>
          </w:p>
        </w:tc>
        <w:tc>
          <w:tcPr>
            <w:tcW w:w="1560" w:type="dxa"/>
            <w:vAlign w:val="bottom"/>
          </w:tcPr>
          <w:p w14:paraId="71CD151E" w14:textId="77777777" w:rsidR="001F0607" w:rsidRPr="00DB42B5" w:rsidRDefault="001F0607" w:rsidP="0040206F">
            <w:pPr>
              <w:spacing w:line="220" w:lineRule="exact"/>
              <w:jc w:val="center"/>
              <w:rPr>
                <w:sz w:val="18"/>
                <w:szCs w:val="18"/>
              </w:rPr>
            </w:pPr>
          </w:p>
        </w:tc>
        <w:tc>
          <w:tcPr>
            <w:tcW w:w="1134" w:type="dxa"/>
            <w:vAlign w:val="bottom"/>
          </w:tcPr>
          <w:p w14:paraId="63B015FC" w14:textId="77777777" w:rsidR="001F0607" w:rsidRPr="00DB42B5" w:rsidRDefault="001F0607" w:rsidP="0040206F">
            <w:pPr>
              <w:spacing w:line="220" w:lineRule="exact"/>
              <w:jc w:val="center"/>
              <w:rPr>
                <w:sz w:val="18"/>
                <w:szCs w:val="18"/>
              </w:rPr>
            </w:pPr>
          </w:p>
        </w:tc>
        <w:tc>
          <w:tcPr>
            <w:tcW w:w="1134" w:type="dxa"/>
            <w:vAlign w:val="bottom"/>
          </w:tcPr>
          <w:p w14:paraId="75484893" w14:textId="77777777" w:rsidR="001F0607" w:rsidRPr="00DB42B5" w:rsidRDefault="001F0607" w:rsidP="0040206F">
            <w:pPr>
              <w:spacing w:line="220" w:lineRule="exact"/>
              <w:jc w:val="center"/>
              <w:rPr>
                <w:sz w:val="18"/>
                <w:szCs w:val="18"/>
              </w:rPr>
            </w:pPr>
          </w:p>
        </w:tc>
        <w:tc>
          <w:tcPr>
            <w:tcW w:w="1842" w:type="dxa"/>
            <w:vAlign w:val="bottom"/>
          </w:tcPr>
          <w:p w14:paraId="71151C0C" w14:textId="77777777" w:rsidR="001F0607" w:rsidRPr="00DB42B5" w:rsidRDefault="001F0607" w:rsidP="0040206F">
            <w:pPr>
              <w:spacing w:line="220" w:lineRule="exact"/>
              <w:jc w:val="center"/>
              <w:rPr>
                <w:sz w:val="18"/>
                <w:szCs w:val="18"/>
              </w:rPr>
            </w:pPr>
          </w:p>
        </w:tc>
        <w:tc>
          <w:tcPr>
            <w:tcW w:w="1701" w:type="dxa"/>
            <w:vAlign w:val="bottom"/>
          </w:tcPr>
          <w:p w14:paraId="51E1E0E2" w14:textId="77777777" w:rsidR="001F0607" w:rsidRPr="00DB42B5" w:rsidRDefault="001F0607" w:rsidP="0040206F">
            <w:pPr>
              <w:spacing w:line="220" w:lineRule="exact"/>
              <w:jc w:val="center"/>
              <w:rPr>
                <w:sz w:val="18"/>
                <w:szCs w:val="18"/>
              </w:rPr>
            </w:pPr>
          </w:p>
        </w:tc>
        <w:tc>
          <w:tcPr>
            <w:tcW w:w="2041" w:type="dxa"/>
            <w:vAlign w:val="bottom"/>
          </w:tcPr>
          <w:p w14:paraId="617D26ED" w14:textId="77777777" w:rsidR="001F0607" w:rsidRPr="00DB42B5" w:rsidRDefault="001F0607" w:rsidP="0040206F">
            <w:pPr>
              <w:spacing w:line="220" w:lineRule="exact"/>
              <w:jc w:val="center"/>
              <w:rPr>
                <w:sz w:val="18"/>
                <w:szCs w:val="18"/>
              </w:rPr>
            </w:pPr>
          </w:p>
        </w:tc>
      </w:tr>
      <w:tr w:rsidR="009E4A22" w:rsidRPr="00DB42B5" w14:paraId="0696B5A3" w14:textId="77777777" w:rsidTr="001F0607">
        <w:trPr>
          <w:cantSplit/>
          <w:trHeight w:val="90"/>
          <w:jc w:val="center"/>
        </w:trPr>
        <w:tc>
          <w:tcPr>
            <w:tcW w:w="2687" w:type="dxa"/>
            <w:vAlign w:val="center"/>
          </w:tcPr>
          <w:p w14:paraId="748B003A" w14:textId="77777777" w:rsidR="009E4A22" w:rsidRPr="00EF33BA" w:rsidRDefault="009E4A22" w:rsidP="00D5310F">
            <w:pPr>
              <w:autoSpaceDE w:val="0"/>
              <w:autoSpaceDN w:val="0"/>
              <w:adjustRightInd w:val="0"/>
              <w:spacing w:line="220" w:lineRule="exact"/>
              <w:rPr>
                <w:sz w:val="18"/>
                <w:szCs w:val="18"/>
              </w:rPr>
            </w:pPr>
            <w:r w:rsidRPr="00EF33BA">
              <w:rPr>
                <w:sz w:val="18"/>
                <w:szCs w:val="18"/>
              </w:rPr>
              <w:t>Забайкальский край</w:t>
            </w:r>
          </w:p>
        </w:tc>
        <w:tc>
          <w:tcPr>
            <w:tcW w:w="704" w:type="dxa"/>
            <w:vAlign w:val="center"/>
          </w:tcPr>
          <w:p w14:paraId="1394A3DD" w14:textId="77777777" w:rsidR="009E4A22" w:rsidRPr="00EF33BA" w:rsidRDefault="009E4A22" w:rsidP="00D5310F">
            <w:pPr>
              <w:autoSpaceDE w:val="0"/>
              <w:autoSpaceDN w:val="0"/>
              <w:adjustRightInd w:val="0"/>
              <w:spacing w:line="220" w:lineRule="exact"/>
              <w:jc w:val="center"/>
              <w:rPr>
                <w:sz w:val="18"/>
                <w:szCs w:val="18"/>
              </w:rPr>
            </w:pPr>
            <w:r w:rsidRPr="00EF33BA">
              <w:rPr>
                <w:sz w:val="18"/>
                <w:szCs w:val="18"/>
              </w:rPr>
              <w:t>76</w:t>
            </w:r>
          </w:p>
        </w:tc>
        <w:tc>
          <w:tcPr>
            <w:tcW w:w="566" w:type="dxa"/>
            <w:vAlign w:val="center"/>
          </w:tcPr>
          <w:p w14:paraId="485F1340" w14:textId="77777777" w:rsidR="009E4A22" w:rsidRPr="00EF33BA" w:rsidRDefault="00DB2A55" w:rsidP="00D5310F">
            <w:pPr>
              <w:autoSpaceDE w:val="0"/>
              <w:autoSpaceDN w:val="0"/>
              <w:adjustRightInd w:val="0"/>
              <w:spacing w:line="220" w:lineRule="exact"/>
              <w:jc w:val="center"/>
              <w:rPr>
                <w:sz w:val="18"/>
                <w:szCs w:val="18"/>
              </w:rPr>
            </w:pPr>
            <w:r w:rsidRPr="00EF33BA">
              <w:rPr>
                <w:sz w:val="18"/>
                <w:szCs w:val="18"/>
              </w:rPr>
              <w:t>86</w:t>
            </w:r>
          </w:p>
        </w:tc>
        <w:tc>
          <w:tcPr>
            <w:tcW w:w="949" w:type="dxa"/>
            <w:vAlign w:val="bottom"/>
          </w:tcPr>
          <w:p w14:paraId="02726069" w14:textId="77777777" w:rsidR="009E4A22" w:rsidRPr="00DB42B5" w:rsidRDefault="009E4A22" w:rsidP="0040206F">
            <w:pPr>
              <w:spacing w:line="220" w:lineRule="exact"/>
              <w:jc w:val="center"/>
              <w:rPr>
                <w:sz w:val="18"/>
                <w:szCs w:val="18"/>
              </w:rPr>
            </w:pPr>
          </w:p>
        </w:tc>
        <w:tc>
          <w:tcPr>
            <w:tcW w:w="1275" w:type="dxa"/>
            <w:vAlign w:val="bottom"/>
          </w:tcPr>
          <w:p w14:paraId="78E94DAB" w14:textId="77777777" w:rsidR="009E4A22" w:rsidRPr="00DB42B5" w:rsidRDefault="009E4A22" w:rsidP="0040206F">
            <w:pPr>
              <w:spacing w:line="220" w:lineRule="exact"/>
              <w:jc w:val="center"/>
              <w:rPr>
                <w:sz w:val="18"/>
                <w:szCs w:val="18"/>
              </w:rPr>
            </w:pPr>
          </w:p>
        </w:tc>
        <w:tc>
          <w:tcPr>
            <w:tcW w:w="1560" w:type="dxa"/>
            <w:vAlign w:val="bottom"/>
          </w:tcPr>
          <w:p w14:paraId="29559BCD" w14:textId="77777777" w:rsidR="009E4A22" w:rsidRPr="00DB42B5" w:rsidRDefault="009E4A22" w:rsidP="0040206F">
            <w:pPr>
              <w:spacing w:line="220" w:lineRule="exact"/>
              <w:jc w:val="center"/>
              <w:rPr>
                <w:sz w:val="18"/>
                <w:szCs w:val="18"/>
              </w:rPr>
            </w:pPr>
          </w:p>
        </w:tc>
        <w:tc>
          <w:tcPr>
            <w:tcW w:w="1134" w:type="dxa"/>
            <w:vAlign w:val="bottom"/>
          </w:tcPr>
          <w:p w14:paraId="5446C9A2" w14:textId="77777777" w:rsidR="009E4A22" w:rsidRPr="00DB42B5" w:rsidRDefault="009E4A22" w:rsidP="0040206F">
            <w:pPr>
              <w:spacing w:line="220" w:lineRule="exact"/>
              <w:jc w:val="center"/>
              <w:rPr>
                <w:sz w:val="18"/>
                <w:szCs w:val="18"/>
              </w:rPr>
            </w:pPr>
          </w:p>
        </w:tc>
        <w:tc>
          <w:tcPr>
            <w:tcW w:w="1134" w:type="dxa"/>
            <w:vAlign w:val="bottom"/>
          </w:tcPr>
          <w:p w14:paraId="3AB2349A" w14:textId="77777777" w:rsidR="009E4A22" w:rsidRPr="00DB42B5" w:rsidRDefault="009E4A22" w:rsidP="0040206F">
            <w:pPr>
              <w:spacing w:line="220" w:lineRule="exact"/>
              <w:jc w:val="center"/>
              <w:rPr>
                <w:sz w:val="18"/>
                <w:szCs w:val="18"/>
              </w:rPr>
            </w:pPr>
          </w:p>
        </w:tc>
        <w:tc>
          <w:tcPr>
            <w:tcW w:w="1842" w:type="dxa"/>
            <w:vAlign w:val="bottom"/>
          </w:tcPr>
          <w:p w14:paraId="6198CF3C" w14:textId="77777777" w:rsidR="009E4A22" w:rsidRPr="00DB42B5" w:rsidRDefault="009E4A22" w:rsidP="0040206F">
            <w:pPr>
              <w:spacing w:line="220" w:lineRule="exact"/>
              <w:jc w:val="center"/>
              <w:rPr>
                <w:sz w:val="18"/>
                <w:szCs w:val="18"/>
              </w:rPr>
            </w:pPr>
          </w:p>
        </w:tc>
        <w:tc>
          <w:tcPr>
            <w:tcW w:w="1701" w:type="dxa"/>
            <w:vAlign w:val="bottom"/>
          </w:tcPr>
          <w:p w14:paraId="3E532217" w14:textId="77777777" w:rsidR="009E4A22" w:rsidRPr="00DB42B5" w:rsidRDefault="009E4A22" w:rsidP="0040206F">
            <w:pPr>
              <w:spacing w:line="220" w:lineRule="exact"/>
              <w:jc w:val="center"/>
              <w:rPr>
                <w:sz w:val="18"/>
                <w:szCs w:val="18"/>
              </w:rPr>
            </w:pPr>
          </w:p>
        </w:tc>
        <w:tc>
          <w:tcPr>
            <w:tcW w:w="2041" w:type="dxa"/>
            <w:vAlign w:val="bottom"/>
          </w:tcPr>
          <w:p w14:paraId="164F9869" w14:textId="77777777" w:rsidR="009E4A22" w:rsidRPr="00DB42B5" w:rsidRDefault="009E4A22" w:rsidP="0040206F">
            <w:pPr>
              <w:spacing w:line="220" w:lineRule="exact"/>
              <w:jc w:val="center"/>
              <w:rPr>
                <w:sz w:val="18"/>
                <w:szCs w:val="18"/>
              </w:rPr>
            </w:pPr>
          </w:p>
        </w:tc>
      </w:tr>
      <w:tr w:rsidR="001F0607" w:rsidRPr="00DB42B5" w14:paraId="77B2DE8B" w14:textId="77777777" w:rsidTr="00C05F6A">
        <w:trPr>
          <w:cantSplit/>
          <w:trHeight w:val="130"/>
          <w:jc w:val="center"/>
        </w:trPr>
        <w:tc>
          <w:tcPr>
            <w:tcW w:w="2687" w:type="dxa"/>
            <w:vAlign w:val="center"/>
          </w:tcPr>
          <w:p w14:paraId="5EC2D840" w14:textId="77777777" w:rsidR="001F0607" w:rsidRPr="00DB42B5" w:rsidRDefault="001F0607" w:rsidP="00D5310F">
            <w:pPr>
              <w:autoSpaceDE w:val="0"/>
              <w:autoSpaceDN w:val="0"/>
              <w:adjustRightInd w:val="0"/>
              <w:spacing w:line="220" w:lineRule="exact"/>
              <w:rPr>
                <w:sz w:val="18"/>
                <w:szCs w:val="18"/>
              </w:rPr>
            </w:pPr>
            <w:r w:rsidRPr="00DB42B5">
              <w:rPr>
                <w:sz w:val="18"/>
                <w:szCs w:val="18"/>
              </w:rPr>
              <w:t>Камчатский край</w:t>
            </w:r>
          </w:p>
        </w:tc>
        <w:tc>
          <w:tcPr>
            <w:tcW w:w="704" w:type="dxa"/>
            <w:vAlign w:val="center"/>
          </w:tcPr>
          <w:p w14:paraId="73EEE544" w14:textId="77777777" w:rsidR="001F0607" w:rsidRPr="00DB42B5" w:rsidRDefault="001F0607" w:rsidP="00D5310F">
            <w:pPr>
              <w:autoSpaceDE w:val="0"/>
              <w:autoSpaceDN w:val="0"/>
              <w:adjustRightInd w:val="0"/>
              <w:spacing w:line="220" w:lineRule="exact"/>
              <w:jc w:val="center"/>
              <w:rPr>
                <w:sz w:val="18"/>
                <w:szCs w:val="18"/>
              </w:rPr>
            </w:pPr>
            <w:r w:rsidRPr="00DB42B5">
              <w:rPr>
                <w:sz w:val="18"/>
                <w:szCs w:val="18"/>
              </w:rPr>
              <w:t>30</w:t>
            </w:r>
          </w:p>
        </w:tc>
        <w:tc>
          <w:tcPr>
            <w:tcW w:w="566" w:type="dxa"/>
            <w:vAlign w:val="center"/>
          </w:tcPr>
          <w:p w14:paraId="2EDE4FA0" w14:textId="77777777" w:rsidR="001F0607" w:rsidRPr="00DB42B5" w:rsidRDefault="001F0607" w:rsidP="00D5310F">
            <w:pPr>
              <w:autoSpaceDE w:val="0"/>
              <w:autoSpaceDN w:val="0"/>
              <w:adjustRightInd w:val="0"/>
              <w:spacing w:line="220" w:lineRule="exact"/>
              <w:jc w:val="center"/>
              <w:rPr>
                <w:sz w:val="18"/>
                <w:szCs w:val="18"/>
              </w:rPr>
            </w:pPr>
            <w:r w:rsidRPr="00DB42B5">
              <w:rPr>
                <w:sz w:val="18"/>
                <w:szCs w:val="18"/>
              </w:rPr>
              <w:t>87</w:t>
            </w:r>
          </w:p>
        </w:tc>
        <w:tc>
          <w:tcPr>
            <w:tcW w:w="949" w:type="dxa"/>
            <w:vAlign w:val="bottom"/>
          </w:tcPr>
          <w:p w14:paraId="21A17296" w14:textId="77777777" w:rsidR="001F0607" w:rsidRPr="00DB42B5" w:rsidRDefault="001F0607" w:rsidP="0040206F">
            <w:pPr>
              <w:spacing w:line="220" w:lineRule="exact"/>
              <w:jc w:val="center"/>
              <w:rPr>
                <w:sz w:val="18"/>
                <w:szCs w:val="18"/>
              </w:rPr>
            </w:pPr>
          </w:p>
        </w:tc>
        <w:tc>
          <w:tcPr>
            <w:tcW w:w="1275" w:type="dxa"/>
            <w:vAlign w:val="bottom"/>
          </w:tcPr>
          <w:p w14:paraId="49B5A694" w14:textId="77777777" w:rsidR="001F0607" w:rsidRPr="00DB42B5" w:rsidRDefault="001F0607" w:rsidP="0040206F">
            <w:pPr>
              <w:spacing w:line="220" w:lineRule="exact"/>
              <w:jc w:val="center"/>
              <w:rPr>
                <w:sz w:val="18"/>
                <w:szCs w:val="18"/>
              </w:rPr>
            </w:pPr>
          </w:p>
        </w:tc>
        <w:tc>
          <w:tcPr>
            <w:tcW w:w="1560" w:type="dxa"/>
            <w:vAlign w:val="bottom"/>
          </w:tcPr>
          <w:p w14:paraId="58C45D8C" w14:textId="77777777" w:rsidR="001F0607" w:rsidRPr="00DB42B5" w:rsidRDefault="001F0607" w:rsidP="0040206F">
            <w:pPr>
              <w:spacing w:line="220" w:lineRule="exact"/>
              <w:jc w:val="center"/>
              <w:rPr>
                <w:sz w:val="18"/>
                <w:szCs w:val="18"/>
              </w:rPr>
            </w:pPr>
          </w:p>
        </w:tc>
        <w:tc>
          <w:tcPr>
            <w:tcW w:w="1134" w:type="dxa"/>
            <w:vAlign w:val="bottom"/>
          </w:tcPr>
          <w:p w14:paraId="00459F47" w14:textId="77777777" w:rsidR="001F0607" w:rsidRPr="00DB42B5" w:rsidRDefault="001F0607" w:rsidP="0040206F">
            <w:pPr>
              <w:spacing w:line="220" w:lineRule="exact"/>
              <w:jc w:val="center"/>
              <w:rPr>
                <w:sz w:val="18"/>
                <w:szCs w:val="18"/>
              </w:rPr>
            </w:pPr>
          </w:p>
        </w:tc>
        <w:tc>
          <w:tcPr>
            <w:tcW w:w="1134" w:type="dxa"/>
            <w:vAlign w:val="bottom"/>
          </w:tcPr>
          <w:p w14:paraId="09FC0AFD" w14:textId="77777777" w:rsidR="001F0607" w:rsidRPr="00DB42B5" w:rsidRDefault="001F0607" w:rsidP="0040206F">
            <w:pPr>
              <w:spacing w:line="220" w:lineRule="exact"/>
              <w:jc w:val="center"/>
              <w:rPr>
                <w:sz w:val="18"/>
                <w:szCs w:val="18"/>
              </w:rPr>
            </w:pPr>
          </w:p>
        </w:tc>
        <w:tc>
          <w:tcPr>
            <w:tcW w:w="1842" w:type="dxa"/>
            <w:vAlign w:val="bottom"/>
          </w:tcPr>
          <w:p w14:paraId="253E3520" w14:textId="77777777" w:rsidR="001F0607" w:rsidRPr="00DB42B5" w:rsidRDefault="001F0607" w:rsidP="0040206F">
            <w:pPr>
              <w:spacing w:line="220" w:lineRule="exact"/>
              <w:jc w:val="center"/>
              <w:rPr>
                <w:sz w:val="18"/>
                <w:szCs w:val="18"/>
              </w:rPr>
            </w:pPr>
          </w:p>
        </w:tc>
        <w:tc>
          <w:tcPr>
            <w:tcW w:w="1701" w:type="dxa"/>
            <w:vAlign w:val="bottom"/>
          </w:tcPr>
          <w:p w14:paraId="5E88CABB" w14:textId="77777777" w:rsidR="001F0607" w:rsidRPr="00DB42B5" w:rsidRDefault="001F0607" w:rsidP="0040206F">
            <w:pPr>
              <w:spacing w:line="220" w:lineRule="exact"/>
              <w:jc w:val="center"/>
              <w:rPr>
                <w:sz w:val="18"/>
                <w:szCs w:val="18"/>
              </w:rPr>
            </w:pPr>
          </w:p>
        </w:tc>
        <w:tc>
          <w:tcPr>
            <w:tcW w:w="2041" w:type="dxa"/>
            <w:vAlign w:val="bottom"/>
          </w:tcPr>
          <w:p w14:paraId="40D648C7" w14:textId="77777777" w:rsidR="001F0607" w:rsidRPr="00DB42B5" w:rsidRDefault="001F0607" w:rsidP="0040206F">
            <w:pPr>
              <w:spacing w:line="220" w:lineRule="exact"/>
              <w:jc w:val="center"/>
              <w:rPr>
                <w:sz w:val="18"/>
                <w:szCs w:val="18"/>
              </w:rPr>
            </w:pPr>
          </w:p>
        </w:tc>
      </w:tr>
      <w:tr w:rsidR="00C05F6A" w:rsidRPr="00DB42B5" w14:paraId="388A38F1" w14:textId="77777777" w:rsidTr="00C05F6A">
        <w:trPr>
          <w:cantSplit/>
          <w:jc w:val="center"/>
        </w:trPr>
        <w:tc>
          <w:tcPr>
            <w:tcW w:w="2687" w:type="dxa"/>
            <w:vAlign w:val="center"/>
          </w:tcPr>
          <w:p w14:paraId="24107C0D" w14:textId="77777777" w:rsidR="00C05F6A" w:rsidRPr="00DB42B5" w:rsidRDefault="00C05F6A" w:rsidP="0040206F">
            <w:pPr>
              <w:autoSpaceDE w:val="0"/>
              <w:autoSpaceDN w:val="0"/>
              <w:adjustRightInd w:val="0"/>
              <w:spacing w:line="220" w:lineRule="exact"/>
              <w:rPr>
                <w:sz w:val="18"/>
                <w:szCs w:val="18"/>
              </w:rPr>
            </w:pPr>
            <w:r w:rsidRPr="00DB42B5">
              <w:rPr>
                <w:sz w:val="18"/>
                <w:szCs w:val="18"/>
              </w:rPr>
              <w:t>Приморский край</w:t>
            </w:r>
          </w:p>
        </w:tc>
        <w:tc>
          <w:tcPr>
            <w:tcW w:w="704" w:type="dxa"/>
            <w:vAlign w:val="center"/>
          </w:tcPr>
          <w:p w14:paraId="2773B473" w14:textId="77777777" w:rsidR="00C05F6A" w:rsidRPr="00DB42B5" w:rsidRDefault="00C05F6A" w:rsidP="0040206F">
            <w:pPr>
              <w:autoSpaceDE w:val="0"/>
              <w:autoSpaceDN w:val="0"/>
              <w:adjustRightInd w:val="0"/>
              <w:spacing w:line="220" w:lineRule="exact"/>
              <w:jc w:val="center"/>
              <w:rPr>
                <w:sz w:val="18"/>
                <w:szCs w:val="18"/>
              </w:rPr>
            </w:pPr>
            <w:r w:rsidRPr="00DB42B5">
              <w:rPr>
                <w:sz w:val="18"/>
                <w:szCs w:val="18"/>
              </w:rPr>
              <w:t>05</w:t>
            </w:r>
          </w:p>
        </w:tc>
        <w:tc>
          <w:tcPr>
            <w:tcW w:w="566" w:type="dxa"/>
            <w:vAlign w:val="center"/>
          </w:tcPr>
          <w:p w14:paraId="1CDE5C52" w14:textId="77777777" w:rsidR="00C05F6A" w:rsidRPr="00DB42B5" w:rsidRDefault="00C05F6A" w:rsidP="00AE788C">
            <w:pPr>
              <w:autoSpaceDE w:val="0"/>
              <w:autoSpaceDN w:val="0"/>
              <w:adjustRightInd w:val="0"/>
              <w:spacing w:line="220" w:lineRule="exact"/>
              <w:jc w:val="center"/>
              <w:rPr>
                <w:sz w:val="18"/>
                <w:szCs w:val="18"/>
              </w:rPr>
            </w:pPr>
            <w:r w:rsidRPr="00DB42B5">
              <w:rPr>
                <w:sz w:val="18"/>
                <w:szCs w:val="18"/>
              </w:rPr>
              <w:t>88</w:t>
            </w:r>
          </w:p>
        </w:tc>
        <w:tc>
          <w:tcPr>
            <w:tcW w:w="949" w:type="dxa"/>
            <w:vAlign w:val="bottom"/>
          </w:tcPr>
          <w:p w14:paraId="198886A4" w14:textId="77777777" w:rsidR="00C05F6A" w:rsidRPr="00DB42B5" w:rsidRDefault="00C05F6A" w:rsidP="0040206F">
            <w:pPr>
              <w:spacing w:line="220" w:lineRule="exact"/>
              <w:jc w:val="center"/>
              <w:rPr>
                <w:sz w:val="18"/>
                <w:szCs w:val="18"/>
              </w:rPr>
            </w:pPr>
          </w:p>
        </w:tc>
        <w:tc>
          <w:tcPr>
            <w:tcW w:w="1275" w:type="dxa"/>
            <w:vAlign w:val="bottom"/>
          </w:tcPr>
          <w:p w14:paraId="25A1F4AE" w14:textId="77777777" w:rsidR="00C05F6A" w:rsidRPr="00DB42B5" w:rsidRDefault="00C05F6A" w:rsidP="0040206F">
            <w:pPr>
              <w:spacing w:line="220" w:lineRule="exact"/>
              <w:jc w:val="center"/>
              <w:rPr>
                <w:sz w:val="18"/>
                <w:szCs w:val="18"/>
              </w:rPr>
            </w:pPr>
          </w:p>
        </w:tc>
        <w:tc>
          <w:tcPr>
            <w:tcW w:w="1560" w:type="dxa"/>
            <w:vAlign w:val="bottom"/>
          </w:tcPr>
          <w:p w14:paraId="51348C67" w14:textId="77777777" w:rsidR="00C05F6A" w:rsidRPr="00DB42B5" w:rsidRDefault="00C05F6A" w:rsidP="0040206F">
            <w:pPr>
              <w:spacing w:line="220" w:lineRule="exact"/>
              <w:jc w:val="center"/>
              <w:rPr>
                <w:sz w:val="18"/>
                <w:szCs w:val="18"/>
              </w:rPr>
            </w:pPr>
          </w:p>
        </w:tc>
        <w:tc>
          <w:tcPr>
            <w:tcW w:w="1134" w:type="dxa"/>
            <w:vAlign w:val="bottom"/>
          </w:tcPr>
          <w:p w14:paraId="67FB3969" w14:textId="77777777" w:rsidR="00C05F6A" w:rsidRPr="00DB42B5" w:rsidRDefault="00C05F6A" w:rsidP="0040206F">
            <w:pPr>
              <w:spacing w:line="220" w:lineRule="exact"/>
              <w:jc w:val="center"/>
              <w:rPr>
                <w:sz w:val="18"/>
                <w:szCs w:val="18"/>
              </w:rPr>
            </w:pPr>
          </w:p>
        </w:tc>
        <w:tc>
          <w:tcPr>
            <w:tcW w:w="1134" w:type="dxa"/>
            <w:vAlign w:val="bottom"/>
          </w:tcPr>
          <w:p w14:paraId="2BD663DC" w14:textId="77777777" w:rsidR="00C05F6A" w:rsidRPr="00DB42B5" w:rsidRDefault="00C05F6A" w:rsidP="0040206F">
            <w:pPr>
              <w:spacing w:line="220" w:lineRule="exact"/>
              <w:jc w:val="center"/>
              <w:rPr>
                <w:sz w:val="18"/>
                <w:szCs w:val="18"/>
              </w:rPr>
            </w:pPr>
          </w:p>
        </w:tc>
        <w:tc>
          <w:tcPr>
            <w:tcW w:w="1842" w:type="dxa"/>
            <w:vAlign w:val="bottom"/>
          </w:tcPr>
          <w:p w14:paraId="5AC1CC48" w14:textId="77777777" w:rsidR="00C05F6A" w:rsidRPr="00DB42B5" w:rsidRDefault="00C05F6A" w:rsidP="0040206F">
            <w:pPr>
              <w:spacing w:line="220" w:lineRule="exact"/>
              <w:jc w:val="center"/>
              <w:rPr>
                <w:sz w:val="18"/>
                <w:szCs w:val="18"/>
              </w:rPr>
            </w:pPr>
          </w:p>
        </w:tc>
        <w:tc>
          <w:tcPr>
            <w:tcW w:w="1701" w:type="dxa"/>
            <w:vAlign w:val="bottom"/>
          </w:tcPr>
          <w:p w14:paraId="57C6CC6F" w14:textId="77777777" w:rsidR="00C05F6A" w:rsidRPr="00DB42B5" w:rsidRDefault="00C05F6A" w:rsidP="0040206F">
            <w:pPr>
              <w:spacing w:line="220" w:lineRule="exact"/>
              <w:jc w:val="center"/>
              <w:rPr>
                <w:sz w:val="18"/>
                <w:szCs w:val="18"/>
              </w:rPr>
            </w:pPr>
          </w:p>
        </w:tc>
        <w:tc>
          <w:tcPr>
            <w:tcW w:w="2041" w:type="dxa"/>
            <w:vAlign w:val="bottom"/>
          </w:tcPr>
          <w:p w14:paraId="009D95D8" w14:textId="77777777" w:rsidR="00C05F6A" w:rsidRPr="00DB42B5" w:rsidRDefault="00C05F6A" w:rsidP="0040206F">
            <w:pPr>
              <w:spacing w:line="220" w:lineRule="exact"/>
              <w:jc w:val="center"/>
              <w:rPr>
                <w:sz w:val="18"/>
                <w:szCs w:val="18"/>
              </w:rPr>
            </w:pPr>
          </w:p>
        </w:tc>
      </w:tr>
      <w:tr w:rsidR="00C05F6A" w:rsidRPr="00DB42B5" w14:paraId="247054B0" w14:textId="77777777" w:rsidTr="00C05F6A">
        <w:trPr>
          <w:cantSplit/>
          <w:jc w:val="center"/>
        </w:trPr>
        <w:tc>
          <w:tcPr>
            <w:tcW w:w="2687" w:type="dxa"/>
            <w:vAlign w:val="center"/>
          </w:tcPr>
          <w:p w14:paraId="29B7353E" w14:textId="77777777" w:rsidR="00C05F6A" w:rsidRPr="00DB42B5" w:rsidRDefault="00C05F6A" w:rsidP="0040206F">
            <w:pPr>
              <w:autoSpaceDE w:val="0"/>
              <w:autoSpaceDN w:val="0"/>
              <w:adjustRightInd w:val="0"/>
              <w:spacing w:line="220" w:lineRule="exact"/>
              <w:rPr>
                <w:sz w:val="18"/>
                <w:szCs w:val="18"/>
              </w:rPr>
            </w:pPr>
            <w:r w:rsidRPr="00DB42B5">
              <w:rPr>
                <w:sz w:val="18"/>
                <w:szCs w:val="18"/>
              </w:rPr>
              <w:t>Хабаровский край</w:t>
            </w:r>
          </w:p>
        </w:tc>
        <w:tc>
          <w:tcPr>
            <w:tcW w:w="704" w:type="dxa"/>
            <w:vAlign w:val="center"/>
          </w:tcPr>
          <w:p w14:paraId="74825999" w14:textId="77777777" w:rsidR="00C05F6A" w:rsidRPr="00DB42B5" w:rsidRDefault="00C05F6A" w:rsidP="0040206F">
            <w:pPr>
              <w:autoSpaceDE w:val="0"/>
              <w:autoSpaceDN w:val="0"/>
              <w:adjustRightInd w:val="0"/>
              <w:spacing w:line="220" w:lineRule="exact"/>
              <w:jc w:val="center"/>
              <w:rPr>
                <w:sz w:val="18"/>
                <w:szCs w:val="18"/>
              </w:rPr>
            </w:pPr>
            <w:r w:rsidRPr="00DB42B5">
              <w:rPr>
                <w:sz w:val="18"/>
                <w:szCs w:val="18"/>
              </w:rPr>
              <w:t>08</w:t>
            </w:r>
          </w:p>
        </w:tc>
        <w:tc>
          <w:tcPr>
            <w:tcW w:w="566" w:type="dxa"/>
            <w:vAlign w:val="center"/>
          </w:tcPr>
          <w:p w14:paraId="47B426C3" w14:textId="77777777" w:rsidR="00C05F6A" w:rsidRPr="00DB42B5" w:rsidRDefault="00C05F6A" w:rsidP="00AE788C">
            <w:pPr>
              <w:autoSpaceDE w:val="0"/>
              <w:autoSpaceDN w:val="0"/>
              <w:adjustRightInd w:val="0"/>
              <w:spacing w:line="220" w:lineRule="exact"/>
              <w:jc w:val="center"/>
              <w:rPr>
                <w:sz w:val="18"/>
                <w:szCs w:val="18"/>
              </w:rPr>
            </w:pPr>
            <w:r w:rsidRPr="00DB42B5">
              <w:rPr>
                <w:sz w:val="18"/>
                <w:szCs w:val="18"/>
              </w:rPr>
              <w:t>89</w:t>
            </w:r>
          </w:p>
        </w:tc>
        <w:tc>
          <w:tcPr>
            <w:tcW w:w="949" w:type="dxa"/>
            <w:vAlign w:val="bottom"/>
          </w:tcPr>
          <w:p w14:paraId="653FDB22" w14:textId="77777777" w:rsidR="00C05F6A" w:rsidRPr="00DB42B5" w:rsidRDefault="00C05F6A" w:rsidP="0040206F">
            <w:pPr>
              <w:spacing w:line="220" w:lineRule="exact"/>
              <w:jc w:val="center"/>
              <w:rPr>
                <w:sz w:val="18"/>
                <w:szCs w:val="18"/>
              </w:rPr>
            </w:pPr>
          </w:p>
        </w:tc>
        <w:tc>
          <w:tcPr>
            <w:tcW w:w="1275" w:type="dxa"/>
            <w:vAlign w:val="bottom"/>
          </w:tcPr>
          <w:p w14:paraId="5DC68E74" w14:textId="77777777" w:rsidR="00C05F6A" w:rsidRPr="00DB42B5" w:rsidRDefault="00C05F6A" w:rsidP="0040206F">
            <w:pPr>
              <w:spacing w:line="220" w:lineRule="exact"/>
              <w:jc w:val="center"/>
              <w:rPr>
                <w:sz w:val="18"/>
                <w:szCs w:val="18"/>
              </w:rPr>
            </w:pPr>
          </w:p>
        </w:tc>
        <w:tc>
          <w:tcPr>
            <w:tcW w:w="1560" w:type="dxa"/>
            <w:vAlign w:val="bottom"/>
          </w:tcPr>
          <w:p w14:paraId="2553CF95" w14:textId="77777777" w:rsidR="00C05F6A" w:rsidRPr="00DB42B5" w:rsidRDefault="00C05F6A" w:rsidP="0040206F">
            <w:pPr>
              <w:spacing w:line="220" w:lineRule="exact"/>
              <w:jc w:val="center"/>
              <w:rPr>
                <w:sz w:val="18"/>
                <w:szCs w:val="18"/>
              </w:rPr>
            </w:pPr>
          </w:p>
        </w:tc>
        <w:tc>
          <w:tcPr>
            <w:tcW w:w="1134" w:type="dxa"/>
            <w:vAlign w:val="bottom"/>
          </w:tcPr>
          <w:p w14:paraId="1B4F5FFF" w14:textId="77777777" w:rsidR="00C05F6A" w:rsidRPr="00DB42B5" w:rsidRDefault="00C05F6A" w:rsidP="0040206F">
            <w:pPr>
              <w:spacing w:line="220" w:lineRule="exact"/>
              <w:jc w:val="center"/>
              <w:rPr>
                <w:sz w:val="18"/>
                <w:szCs w:val="18"/>
              </w:rPr>
            </w:pPr>
          </w:p>
        </w:tc>
        <w:tc>
          <w:tcPr>
            <w:tcW w:w="1134" w:type="dxa"/>
            <w:vAlign w:val="bottom"/>
          </w:tcPr>
          <w:p w14:paraId="4F227D72" w14:textId="77777777" w:rsidR="00C05F6A" w:rsidRPr="00DB42B5" w:rsidRDefault="00C05F6A" w:rsidP="0040206F">
            <w:pPr>
              <w:spacing w:line="220" w:lineRule="exact"/>
              <w:jc w:val="center"/>
              <w:rPr>
                <w:sz w:val="18"/>
                <w:szCs w:val="18"/>
              </w:rPr>
            </w:pPr>
          </w:p>
        </w:tc>
        <w:tc>
          <w:tcPr>
            <w:tcW w:w="1842" w:type="dxa"/>
            <w:vAlign w:val="bottom"/>
          </w:tcPr>
          <w:p w14:paraId="79336703" w14:textId="77777777" w:rsidR="00C05F6A" w:rsidRPr="00DB42B5" w:rsidRDefault="00C05F6A" w:rsidP="0040206F">
            <w:pPr>
              <w:spacing w:line="220" w:lineRule="exact"/>
              <w:jc w:val="center"/>
              <w:rPr>
                <w:sz w:val="18"/>
                <w:szCs w:val="18"/>
              </w:rPr>
            </w:pPr>
          </w:p>
        </w:tc>
        <w:tc>
          <w:tcPr>
            <w:tcW w:w="1701" w:type="dxa"/>
            <w:vAlign w:val="bottom"/>
          </w:tcPr>
          <w:p w14:paraId="4403CDCF" w14:textId="77777777" w:rsidR="00C05F6A" w:rsidRPr="00DB42B5" w:rsidRDefault="00C05F6A" w:rsidP="0040206F">
            <w:pPr>
              <w:spacing w:line="220" w:lineRule="exact"/>
              <w:jc w:val="center"/>
              <w:rPr>
                <w:sz w:val="18"/>
                <w:szCs w:val="18"/>
              </w:rPr>
            </w:pPr>
          </w:p>
        </w:tc>
        <w:tc>
          <w:tcPr>
            <w:tcW w:w="2041" w:type="dxa"/>
            <w:vAlign w:val="bottom"/>
          </w:tcPr>
          <w:p w14:paraId="60FB5171" w14:textId="77777777" w:rsidR="00C05F6A" w:rsidRPr="00DB42B5" w:rsidRDefault="00C05F6A" w:rsidP="0040206F">
            <w:pPr>
              <w:spacing w:line="220" w:lineRule="exact"/>
              <w:jc w:val="center"/>
              <w:rPr>
                <w:sz w:val="18"/>
                <w:szCs w:val="18"/>
              </w:rPr>
            </w:pPr>
          </w:p>
        </w:tc>
      </w:tr>
      <w:tr w:rsidR="00C05F6A" w:rsidRPr="00DB42B5" w14:paraId="0A84CB8C" w14:textId="77777777" w:rsidTr="00C05F6A">
        <w:trPr>
          <w:cantSplit/>
          <w:jc w:val="center"/>
        </w:trPr>
        <w:tc>
          <w:tcPr>
            <w:tcW w:w="2687" w:type="dxa"/>
            <w:vAlign w:val="center"/>
          </w:tcPr>
          <w:p w14:paraId="046DA85A" w14:textId="77777777" w:rsidR="00C05F6A" w:rsidRPr="00DB42B5" w:rsidRDefault="00C05F6A" w:rsidP="0040206F">
            <w:pPr>
              <w:autoSpaceDE w:val="0"/>
              <w:autoSpaceDN w:val="0"/>
              <w:adjustRightInd w:val="0"/>
              <w:spacing w:line="220" w:lineRule="exact"/>
              <w:rPr>
                <w:sz w:val="18"/>
                <w:szCs w:val="18"/>
              </w:rPr>
            </w:pPr>
            <w:r w:rsidRPr="00DB42B5">
              <w:rPr>
                <w:sz w:val="18"/>
                <w:szCs w:val="18"/>
              </w:rPr>
              <w:t>Амурская область</w:t>
            </w:r>
          </w:p>
        </w:tc>
        <w:tc>
          <w:tcPr>
            <w:tcW w:w="704" w:type="dxa"/>
            <w:vAlign w:val="center"/>
          </w:tcPr>
          <w:p w14:paraId="7DE031F3" w14:textId="77777777" w:rsidR="00C05F6A" w:rsidRPr="00DB42B5" w:rsidRDefault="00C05F6A" w:rsidP="0040206F">
            <w:pPr>
              <w:autoSpaceDE w:val="0"/>
              <w:autoSpaceDN w:val="0"/>
              <w:adjustRightInd w:val="0"/>
              <w:spacing w:line="220" w:lineRule="exact"/>
              <w:jc w:val="center"/>
              <w:rPr>
                <w:sz w:val="18"/>
                <w:szCs w:val="18"/>
              </w:rPr>
            </w:pPr>
            <w:r w:rsidRPr="00DB42B5">
              <w:rPr>
                <w:sz w:val="18"/>
                <w:szCs w:val="18"/>
              </w:rPr>
              <w:t>10</w:t>
            </w:r>
          </w:p>
        </w:tc>
        <w:tc>
          <w:tcPr>
            <w:tcW w:w="566" w:type="dxa"/>
            <w:vAlign w:val="center"/>
          </w:tcPr>
          <w:p w14:paraId="1CE92C65" w14:textId="77777777" w:rsidR="00C05F6A" w:rsidRPr="00DB42B5" w:rsidRDefault="00C05F6A" w:rsidP="00AE788C">
            <w:pPr>
              <w:autoSpaceDE w:val="0"/>
              <w:autoSpaceDN w:val="0"/>
              <w:adjustRightInd w:val="0"/>
              <w:spacing w:line="220" w:lineRule="exact"/>
              <w:jc w:val="center"/>
              <w:rPr>
                <w:sz w:val="18"/>
                <w:szCs w:val="18"/>
              </w:rPr>
            </w:pPr>
            <w:r w:rsidRPr="00DB42B5">
              <w:rPr>
                <w:sz w:val="18"/>
                <w:szCs w:val="18"/>
              </w:rPr>
              <w:t>90</w:t>
            </w:r>
          </w:p>
        </w:tc>
        <w:tc>
          <w:tcPr>
            <w:tcW w:w="949" w:type="dxa"/>
            <w:vAlign w:val="bottom"/>
          </w:tcPr>
          <w:p w14:paraId="3858CE92" w14:textId="77777777" w:rsidR="00C05F6A" w:rsidRPr="00DB42B5" w:rsidRDefault="00C05F6A" w:rsidP="0040206F">
            <w:pPr>
              <w:spacing w:line="220" w:lineRule="exact"/>
              <w:jc w:val="center"/>
              <w:rPr>
                <w:sz w:val="18"/>
                <w:szCs w:val="18"/>
              </w:rPr>
            </w:pPr>
          </w:p>
        </w:tc>
        <w:tc>
          <w:tcPr>
            <w:tcW w:w="1275" w:type="dxa"/>
            <w:vAlign w:val="bottom"/>
          </w:tcPr>
          <w:p w14:paraId="41F99380" w14:textId="77777777" w:rsidR="00C05F6A" w:rsidRPr="00DB42B5" w:rsidRDefault="00C05F6A" w:rsidP="0040206F">
            <w:pPr>
              <w:spacing w:line="220" w:lineRule="exact"/>
              <w:jc w:val="center"/>
              <w:rPr>
                <w:sz w:val="18"/>
                <w:szCs w:val="18"/>
              </w:rPr>
            </w:pPr>
          </w:p>
        </w:tc>
        <w:tc>
          <w:tcPr>
            <w:tcW w:w="1560" w:type="dxa"/>
            <w:vAlign w:val="bottom"/>
          </w:tcPr>
          <w:p w14:paraId="1E9C74E3" w14:textId="77777777" w:rsidR="00C05F6A" w:rsidRPr="00DB42B5" w:rsidRDefault="00C05F6A" w:rsidP="0040206F">
            <w:pPr>
              <w:spacing w:line="220" w:lineRule="exact"/>
              <w:jc w:val="center"/>
              <w:rPr>
                <w:sz w:val="18"/>
                <w:szCs w:val="18"/>
              </w:rPr>
            </w:pPr>
          </w:p>
        </w:tc>
        <w:tc>
          <w:tcPr>
            <w:tcW w:w="1134" w:type="dxa"/>
            <w:vAlign w:val="bottom"/>
          </w:tcPr>
          <w:p w14:paraId="733CE4B4" w14:textId="77777777" w:rsidR="00C05F6A" w:rsidRPr="00DB42B5" w:rsidRDefault="00C05F6A" w:rsidP="0040206F">
            <w:pPr>
              <w:spacing w:line="220" w:lineRule="exact"/>
              <w:jc w:val="center"/>
              <w:rPr>
                <w:sz w:val="18"/>
                <w:szCs w:val="18"/>
              </w:rPr>
            </w:pPr>
          </w:p>
        </w:tc>
        <w:tc>
          <w:tcPr>
            <w:tcW w:w="1134" w:type="dxa"/>
            <w:vAlign w:val="bottom"/>
          </w:tcPr>
          <w:p w14:paraId="021ECF18" w14:textId="77777777" w:rsidR="00C05F6A" w:rsidRPr="00DB42B5" w:rsidRDefault="00C05F6A" w:rsidP="0040206F">
            <w:pPr>
              <w:spacing w:line="220" w:lineRule="exact"/>
              <w:jc w:val="center"/>
              <w:rPr>
                <w:sz w:val="18"/>
                <w:szCs w:val="18"/>
              </w:rPr>
            </w:pPr>
          </w:p>
        </w:tc>
        <w:tc>
          <w:tcPr>
            <w:tcW w:w="1842" w:type="dxa"/>
            <w:vAlign w:val="bottom"/>
          </w:tcPr>
          <w:p w14:paraId="72FB8F60" w14:textId="77777777" w:rsidR="00C05F6A" w:rsidRPr="00DB42B5" w:rsidRDefault="00C05F6A" w:rsidP="0040206F">
            <w:pPr>
              <w:spacing w:line="220" w:lineRule="exact"/>
              <w:jc w:val="center"/>
              <w:rPr>
                <w:sz w:val="18"/>
                <w:szCs w:val="18"/>
              </w:rPr>
            </w:pPr>
          </w:p>
        </w:tc>
        <w:tc>
          <w:tcPr>
            <w:tcW w:w="1701" w:type="dxa"/>
            <w:vAlign w:val="bottom"/>
          </w:tcPr>
          <w:p w14:paraId="37B856E8" w14:textId="77777777" w:rsidR="00C05F6A" w:rsidRPr="00DB42B5" w:rsidRDefault="00C05F6A" w:rsidP="0040206F">
            <w:pPr>
              <w:spacing w:line="220" w:lineRule="exact"/>
              <w:jc w:val="center"/>
              <w:rPr>
                <w:sz w:val="18"/>
                <w:szCs w:val="18"/>
              </w:rPr>
            </w:pPr>
          </w:p>
        </w:tc>
        <w:tc>
          <w:tcPr>
            <w:tcW w:w="2041" w:type="dxa"/>
            <w:vAlign w:val="bottom"/>
          </w:tcPr>
          <w:p w14:paraId="35EAC498" w14:textId="77777777" w:rsidR="00C05F6A" w:rsidRPr="00DB42B5" w:rsidRDefault="00C05F6A" w:rsidP="0040206F">
            <w:pPr>
              <w:spacing w:line="220" w:lineRule="exact"/>
              <w:jc w:val="center"/>
              <w:rPr>
                <w:sz w:val="18"/>
                <w:szCs w:val="18"/>
              </w:rPr>
            </w:pPr>
          </w:p>
        </w:tc>
      </w:tr>
      <w:tr w:rsidR="00C05F6A" w:rsidRPr="00DB42B5" w14:paraId="2DB6A540" w14:textId="77777777" w:rsidTr="00C05F6A">
        <w:trPr>
          <w:cantSplit/>
          <w:jc w:val="center"/>
        </w:trPr>
        <w:tc>
          <w:tcPr>
            <w:tcW w:w="2687" w:type="dxa"/>
            <w:vAlign w:val="center"/>
          </w:tcPr>
          <w:p w14:paraId="2381628C" w14:textId="77777777" w:rsidR="00C05F6A" w:rsidRPr="00DB42B5" w:rsidRDefault="00C05F6A" w:rsidP="0040206F">
            <w:pPr>
              <w:autoSpaceDE w:val="0"/>
              <w:autoSpaceDN w:val="0"/>
              <w:adjustRightInd w:val="0"/>
              <w:spacing w:line="220" w:lineRule="exact"/>
              <w:rPr>
                <w:sz w:val="18"/>
                <w:szCs w:val="18"/>
              </w:rPr>
            </w:pPr>
            <w:r w:rsidRPr="00DB42B5">
              <w:rPr>
                <w:sz w:val="18"/>
                <w:szCs w:val="18"/>
              </w:rPr>
              <w:t>Магаданская область</w:t>
            </w:r>
          </w:p>
        </w:tc>
        <w:tc>
          <w:tcPr>
            <w:tcW w:w="704" w:type="dxa"/>
            <w:vAlign w:val="center"/>
          </w:tcPr>
          <w:p w14:paraId="35AE608A" w14:textId="77777777" w:rsidR="00C05F6A" w:rsidRPr="00DB42B5" w:rsidRDefault="00C05F6A" w:rsidP="0040206F">
            <w:pPr>
              <w:autoSpaceDE w:val="0"/>
              <w:autoSpaceDN w:val="0"/>
              <w:adjustRightInd w:val="0"/>
              <w:spacing w:line="220" w:lineRule="exact"/>
              <w:jc w:val="center"/>
              <w:rPr>
                <w:sz w:val="18"/>
                <w:szCs w:val="18"/>
              </w:rPr>
            </w:pPr>
            <w:r w:rsidRPr="00DB42B5">
              <w:rPr>
                <w:sz w:val="18"/>
                <w:szCs w:val="18"/>
              </w:rPr>
              <w:t>44</w:t>
            </w:r>
          </w:p>
        </w:tc>
        <w:tc>
          <w:tcPr>
            <w:tcW w:w="566" w:type="dxa"/>
            <w:vAlign w:val="center"/>
          </w:tcPr>
          <w:p w14:paraId="7DBA5323" w14:textId="77777777" w:rsidR="00C05F6A" w:rsidRPr="00DB42B5" w:rsidRDefault="00C05F6A" w:rsidP="00AE788C">
            <w:pPr>
              <w:autoSpaceDE w:val="0"/>
              <w:autoSpaceDN w:val="0"/>
              <w:adjustRightInd w:val="0"/>
              <w:spacing w:line="220" w:lineRule="exact"/>
              <w:jc w:val="center"/>
              <w:rPr>
                <w:sz w:val="18"/>
                <w:szCs w:val="18"/>
              </w:rPr>
            </w:pPr>
            <w:r w:rsidRPr="00DB42B5">
              <w:rPr>
                <w:sz w:val="18"/>
                <w:szCs w:val="18"/>
              </w:rPr>
              <w:t>91</w:t>
            </w:r>
          </w:p>
        </w:tc>
        <w:tc>
          <w:tcPr>
            <w:tcW w:w="949" w:type="dxa"/>
            <w:vAlign w:val="bottom"/>
          </w:tcPr>
          <w:p w14:paraId="70147114" w14:textId="77777777" w:rsidR="00C05F6A" w:rsidRPr="00DB42B5" w:rsidRDefault="00C05F6A" w:rsidP="0040206F">
            <w:pPr>
              <w:spacing w:line="220" w:lineRule="exact"/>
              <w:jc w:val="center"/>
              <w:rPr>
                <w:sz w:val="18"/>
                <w:szCs w:val="18"/>
              </w:rPr>
            </w:pPr>
          </w:p>
        </w:tc>
        <w:tc>
          <w:tcPr>
            <w:tcW w:w="1275" w:type="dxa"/>
            <w:vAlign w:val="bottom"/>
          </w:tcPr>
          <w:p w14:paraId="5B4306C6" w14:textId="77777777" w:rsidR="00C05F6A" w:rsidRPr="00DB42B5" w:rsidRDefault="00C05F6A" w:rsidP="0040206F">
            <w:pPr>
              <w:spacing w:line="220" w:lineRule="exact"/>
              <w:jc w:val="center"/>
              <w:rPr>
                <w:sz w:val="18"/>
                <w:szCs w:val="18"/>
              </w:rPr>
            </w:pPr>
          </w:p>
        </w:tc>
        <w:tc>
          <w:tcPr>
            <w:tcW w:w="1560" w:type="dxa"/>
            <w:vAlign w:val="bottom"/>
          </w:tcPr>
          <w:p w14:paraId="3567B32C" w14:textId="77777777" w:rsidR="00C05F6A" w:rsidRPr="00DB42B5" w:rsidRDefault="00C05F6A" w:rsidP="0040206F">
            <w:pPr>
              <w:spacing w:line="220" w:lineRule="exact"/>
              <w:jc w:val="center"/>
              <w:rPr>
                <w:sz w:val="18"/>
                <w:szCs w:val="18"/>
              </w:rPr>
            </w:pPr>
          </w:p>
        </w:tc>
        <w:tc>
          <w:tcPr>
            <w:tcW w:w="1134" w:type="dxa"/>
            <w:vAlign w:val="bottom"/>
          </w:tcPr>
          <w:p w14:paraId="66515F45" w14:textId="77777777" w:rsidR="00C05F6A" w:rsidRPr="00DB42B5" w:rsidRDefault="00C05F6A" w:rsidP="0040206F">
            <w:pPr>
              <w:spacing w:line="220" w:lineRule="exact"/>
              <w:jc w:val="center"/>
              <w:rPr>
                <w:sz w:val="18"/>
                <w:szCs w:val="18"/>
              </w:rPr>
            </w:pPr>
          </w:p>
        </w:tc>
        <w:tc>
          <w:tcPr>
            <w:tcW w:w="1134" w:type="dxa"/>
            <w:vAlign w:val="bottom"/>
          </w:tcPr>
          <w:p w14:paraId="5AC0D46C" w14:textId="77777777" w:rsidR="00C05F6A" w:rsidRPr="00DB42B5" w:rsidRDefault="00C05F6A" w:rsidP="0040206F">
            <w:pPr>
              <w:spacing w:line="220" w:lineRule="exact"/>
              <w:jc w:val="center"/>
              <w:rPr>
                <w:sz w:val="18"/>
                <w:szCs w:val="18"/>
              </w:rPr>
            </w:pPr>
          </w:p>
        </w:tc>
        <w:tc>
          <w:tcPr>
            <w:tcW w:w="1842" w:type="dxa"/>
            <w:vAlign w:val="bottom"/>
          </w:tcPr>
          <w:p w14:paraId="32A224D4" w14:textId="77777777" w:rsidR="00C05F6A" w:rsidRPr="00DB42B5" w:rsidRDefault="00C05F6A" w:rsidP="0040206F">
            <w:pPr>
              <w:spacing w:line="220" w:lineRule="exact"/>
              <w:jc w:val="center"/>
              <w:rPr>
                <w:sz w:val="18"/>
                <w:szCs w:val="18"/>
              </w:rPr>
            </w:pPr>
          </w:p>
        </w:tc>
        <w:tc>
          <w:tcPr>
            <w:tcW w:w="1701" w:type="dxa"/>
            <w:vAlign w:val="bottom"/>
          </w:tcPr>
          <w:p w14:paraId="116B9A95" w14:textId="77777777" w:rsidR="00C05F6A" w:rsidRPr="00DB42B5" w:rsidRDefault="00C05F6A" w:rsidP="0040206F">
            <w:pPr>
              <w:spacing w:line="220" w:lineRule="exact"/>
              <w:jc w:val="center"/>
              <w:rPr>
                <w:sz w:val="18"/>
                <w:szCs w:val="18"/>
              </w:rPr>
            </w:pPr>
          </w:p>
        </w:tc>
        <w:tc>
          <w:tcPr>
            <w:tcW w:w="2041" w:type="dxa"/>
            <w:vAlign w:val="bottom"/>
          </w:tcPr>
          <w:p w14:paraId="6815F721" w14:textId="77777777" w:rsidR="00C05F6A" w:rsidRPr="00DB42B5" w:rsidRDefault="00C05F6A" w:rsidP="0040206F">
            <w:pPr>
              <w:spacing w:line="220" w:lineRule="exact"/>
              <w:jc w:val="center"/>
              <w:rPr>
                <w:sz w:val="18"/>
                <w:szCs w:val="18"/>
              </w:rPr>
            </w:pPr>
          </w:p>
        </w:tc>
      </w:tr>
      <w:tr w:rsidR="00C05F6A" w:rsidRPr="00DB42B5" w14:paraId="72389AD8" w14:textId="77777777" w:rsidTr="00C05F6A">
        <w:trPr>
          <w:cantSplit/>
          <w:jc w:val="center"/>
        </w:trPr>
        <w:tc>
          <w:tcPr>
            <w:tcW w:w="2687" w:type="dxa"/>
            <w:vAlign w:val="center"/>
          </w:tcPr>
          <w:p w14:paraId="52EE502E" w14:textId="77777777" w:rsidR="00C05F6A" w:rsidRPr="00DB42B5" w:rsidRDefault="00C05F6A" w:rsidP="0040206F">
            <w:pPr>
              <w:autoSpaceDE w:val="0"/>
              <w:autoSpaceDN w:val="0"/>
              <w:adjustRightInd w:val="0"/>
              <w:spacing w:line="220" w:lineRule="exact"/>
              <w:rPr>
                <w:sz w:val="18"/>
                <w:szCs w:val="18"/>
              </w:rPr>
            </w:pPr>
            <w:r w:rsidRPr="00DB42B5">
              <w:rPr>
                <w:sz w:val="18"/>
                <w:szCs w:val="18"/>
              </w:rPr>
              <w:t>Сахалинская область</w:t>
            </w:r>
          </w:p>
        </w:tc>
        <w:tc>
          <w:tcPr>
            <w:tcW w:w="704" w:type="dxa"/>
            <w:vAlign w:val="center"/>
          </w:tcPr>
          <w:p w14:paraId="1B86DCF0" w14:textId="77777777" w:rsidR="00C05F6A" w:rsidRPr="00DB42B5" w:rsidRDefault="00C05F6A" w:rsidP="0040206F">
            <w:pPr>
              <w:autoSpaceDE w:val="0"/>
              <w:autoSpaceDN w:val="0"/>
              <w:adjustRightInd w:val="0"/>
              <w:spacing w:line="220" w:lineRule="exact"/>
              <w:jc w:val="center"/>
              <w:rPr>
                <w:sz w:val="18"/>
                <w:szCs w:val="18"/>
              </w:rPr>
            </w:pPr>
            <w:r w:rsidRPr="00DB42B5">
              <w:rPr>
                <w:sz w:val="18"/>
                <w:szCs w:val="18"/>
              </w:rPr>
              <w:t>64</w:t>
            </w:r>
          </w:p>
        </w:tc>
        <w:tc>
          <w:tcPr>
            <w:tcW w:w="566" w:type="dxa"/>
            <w:vAlign w:val="center"/>
          </w:tcPr>
          <w:p w14:paraId="1FD6B011" w14:textId="77777777" w:rsidR="00C05F6A" w:rsidRPr="00DB42B5" w:rsidRDefault="00C05F6A" w:rsidP="00AE788C">
            <w:pPr>
              <w:autoSpaceDE w:val="0"/>
              <w:autoSpaceDN w:val="0"/>
              <w:adjustRightInd w:val="0"/>
              <w:spacing w:line="220" w:lineRule="exact"/>
              <w:jc w:val="center"/>
              <w:rPr>
                <w:sz w:val="18"/>
                <w:szCs w:val="18"/>
              </w:rPr>
            </w:pPr>
            <w:r w:rsidRPr="00DB42B5">
              <w:rPr>
                <w:sz w:val="18"/>
                <w:szCs w:val="18"/>
              </w:rPr>
              <w:t>92</w:t>
            </w:r>
          </w:p>
        </w:tc>
        <w:tc>
          <w:tcPr>
            <w:tcW w:w="949" w:type="dxa"/>
            <w:vAlign w:val="bottom"/>
          </w:tcPr>
          <w:p w14:paraId="0A2D3D97" w14:textId="77777777" w:rsidR="00C05F6A" w:rsidRPr="00DB42B5" w:rsidRDefault="00C05F6A" w:rsidP="0040206F">
            <w:pPr>
              <w:spacing w:line="220" w:lineRule="exact"/>
              <w:jc w:val="center"/>
              <w:rPr>
                <w:sz w:val="18"/>
                <w:szCs w:val="18"/>
              </w:rPr>
            </w:pPr>
          </w:p>
        </w:tc>
        <w:tc>
          <w:tcPr>
            <w:tcW w:w="1275" w:type="dxa"/>
            <w:vAlign w:val="bottom"/>
          </w:tcPr>
          <w:p w14:paraId="04A0934A" w14:textId="77777777" w:rsidR="00C05F6A" w:rsidRPr="00DB42B5" w:rsidRDefault="00C05F6A" w:rsidP="0040206F">
            <w:pPr>
              <w:spacing w:line="220" w:lineRule="exact"/>
              <w:jc w:val="center"/>
              <w:rPr>
                <w:sz w:val="18"/>
                <w:szCs w:val="18"/>
              </w:rPr>
            </w:pPr>
          </w:p>
        </w:tc>
        <w:tc>
          <w:tcPr>
            <w:tcW w:w="1560" w:type="dxa"/>
            <w:vAlign w:val="bottom"/>
          </w:tcPr>
          <w:p w14:paraId="1F3F31A9" w14:textId="77777777" w:rsidR="00C05F6A" w:rsidRPr="00DB42B5" w:rsidRDefault="00C05F6A" w:rsidP="0040206F">
            <w:pPr>
              <w:spacing w:line="220" w:lineRule="exact"/>
              <w:jc w:val="center"/>
              <w:rPr>
                <w:sz w:val="18"/>
                <w:szCs w:val="18"/>
              </w:rPr>
            </w:pPr>
          </w:p>
        </w:tc>
        <w:tc>
          <w:tcPr>
            <w:tcW w:w="1134" w:type="dxa"/>
            <w:vAlign w:val="bottom"/>
          </w:tcPr>
          <w:p w14:paraId="5660E793" w14:textId="77777777" w:rsidR="00C05F6A" w:rsidRPr="00DB42B5" w:rsidRDefault="00C05F6A" w:rsidP="0040206F">
            <w:pPr>
              <w:spacing w:line="220" w:lineRule="exact"/>
              <w:jc w:val="center"/>
              <w:rPr>
                <w:sz w:val="18"/>
                <w:szCs w:val="18"/>
              </w:rPr>
            </w:pPr>
          </w:p>
        </w:tc>
        <w:tc>
          <w:tcPr>
            <w:tcW w:w="1134" w:type="dxa"/>
            <w:vAlign w:val="bottom"/>
          </w:tcPr>
          <w:p w14:paraId="5EA0E1AB" w14:textId="77777777" w:rsidR="00C05F6A" w:rsidRPr="00DB42B5" w:rsidRDefault="00C05F6A" w:rsidP="0040206F">
            <w:pPr>
              <w:spacing w:line="220" w:lineRule="exact"/>
              <w:jc w:val="center"/>
              <w:rPr>
                <w:sz w:val="18"/>
                <w:szCs w:val="18"/>
              </w:rPr>
            </w:pPr>
          </w:p>
        </w:tc>
        <w:tc>
          <w:tcPr>
            <w:tcW w:w="1842" w:type="dxa"/>
            <w:vAlign w:val="bottom"/>
          </w:tcPr>
          <w:p w14:paraId="5CFE5335" w14:textId="77777777" w:rsidR="00C05F6A" w:rsidRPr="00DB42B5" w:rsidRDefault="00C05F6A" w:rsidP="0040206F">
            <w:pPr>
              <w:spacing w:line="220" w:lineRule="exact"/>
              <w:jc w:val="center"/>
              <w:rPr>
                <w:sz w:val="18"/>
                <w:szCs w:val="18"/>
              </w:rPr>
            </w:pPr>
          </w:p>
        </w:tc>
        <w:tc>
          <w:tcPr>
            <w:tcW w:w="1701" w:type="dxa"/>
            <w:vAlign w:val="bottom"/>
          </w:tcPr>
          <w:p w14:paraId="23CAFC49" w14:textId="77777777" w:rsidR="00C05F6A" w:rsidRPr="00DB42B5" w:rsidRDefault="00C05F6A" w:rsidP="0040206F">
            <w:pPr>
              <w:spacing w:line="220" w:lineRule="exact"/>
              <w:jc w:val="center"/>
              <w:rPr>
                <w:sz w:val="18"/>
                <w:szCs w:val="18"/>
              </w:rPr>
            </w:pPr>
          </w:p>
        </w:tc>
        <w:tc>
          <w:tcPr>
            <w:tcW w:w="2041" w:type="dxa"/>
            <w:vAlign w:val="bottom"/>
          </w:tcPr>
          <w:p w14:paraId="3D3D42CE" w14:textId="77777777" w:rsidR="00C05F6A" w:rsidRPr="00DB42B5" w:rsidRDefault="00C05F6A" w:rsidP="0040206F">
            <w:pPr>
              <w:spacing w:line="220" w:lineRule="exact"/>
              <w:jc w:val="center"/>
              <w:rPr>
                <w:sz w:val="18"/>
                <w:szCs w:val="18"/>
              </w:rPr>
            </w:pPr>
          </w:p>
        </w:tc>
      </w:tr>
      <w:tr w:rsidR="000768DF" w:rsidRPr="00DB42B5" w14:paraId="16974B3A" w14:textId="77777777" w:rsidTr="00D71D1B">
        <w:trPr>
          <w:cantSplit/>
          <w:jc w:val="center"/>
        </w:trPr>
        <w:tc>
          <w:tcPr>
            <w:tcW w:w="2687" w:type="dxa"/>
          </w:tcPr>
          <w:p w14:paraId="009951A6" w14:textId="77777777" w:rsidR="000768DF" w:rsidRPr="00DB42B5" w:rsidRDefault="000768DF" w:rsidP="00D71D1B">
            <w:pPr>
              <w:autoSpaceDE w:val="0"/>
              <w:autoSpaceDN w:val="0"/>
              <w:adjustRightInd w:val="0"/>
              <w:spacing w:line="220" w:lineRule="exact"/>
              <w:rPr>
                <w:sz w:val="18"/>
                <w:szCs w:val="18"/>
              </w:rPr>
            </w:pPr>
            <w:r>
              <w:rPr>
                <w:sz w:val="18"/>
                <w:szCs w:val="18"/>
              </w:rPr>
              <w:t>Еврейская автономная</w:t>
            </w:r>
            <w:r w:rsidRPr="00DB42B5">
              <w:rPr>
                <w:sz w:val="18"/>
                <w:szCs w:val="18"/>
              </w:rPr>
              <w:t xml:space="preserve"> область</w:t>
            </w:r>
          </w:p>
        </w:tc>
        <w:tc>
          <w:tcPr>
            <w:tcW w:w="704" w:type="dxa"/>
            <w:vAlign w:val="center"/>
          </w:tcPr>
          <w:p w14:paraId="14DE067A" w14:textId="77777777" w:rsidR="000768DF" w:rsidRPr="00DB42B5" w:rsidRDefault="000768DF" w:rsidP="0040206F">
            <w:pPr>
              <w:autoSpaceDE w:val="0"/>
              <w:autoSpaceDN w:val="0"/>
              <w:adjustRightInd w:val="0"/>
              <w:spacing w:line="220" w:lineRule="exact"/>
              <w:jc w:val="center"/>
              <w:rPr>
                <w:sz w:val="18"/>
                <w:szCs w:val="18"/>
              </w:rPr>
            </w:pPr>
            <w:r w:rsidRPr="00DB42B5">
              <w:rPr>
                <w:sz w:val="18"/>
                <w:szCs w:val="18"/>
              </w:rPr>
              <w:t>99</w:t>
            </w:r>
          </w:p>
        </w:tc>
        <w:tc>
          <w:tcPr>
            <w:tcW w:w="566" w:type="dxa"/>
            <w:vAlign w:val="center"/>
          </w:tcPr>
          <w:p w14:paraId="24AB4081" w14:textId="77777777" w:rsidR="000768DF" w:rsidRPr="00DB42B5" w:rsidRDefault="000768DF" w:rsidP="00AE788C">
            <w:pPr>
              <w:autoSpaceDE w:val="0"/>
              <w:autoSpaceDN w:val="0"/>
              <w:adjustRightInd w:val="0"/>
              <w:spacing w:line="220" w:lineRule="exact"/>
              <w:jc w:val="center"/>
              <w:rPr>
                <w:sz w:val="18"/>
                <w:szCs w:val="18"/>
              </w:rPr>
            </w:pPr>
            <w:r w:rsidRPr="00DB42B5">
              <w:rPr>
                <w:sz w:val="18"/>
                <w:szCs w:val="18"/>
              </w:rPr>
              <w:t>93</w:t>
            </w:r>
          </w:p>
        </w:tc>
        <w:tc>
          <w:tcPr>
            <w:tcW w:w="949" w:type="dxa"/>
            <w:vAlign w:val="bottom"/>
          </w:tcPr>
          <w:p w14:paraId="58D64D19" w14:textId="77777777" w:rsidR="000768DF" w:rsidRPr="00DB42B5" w:rsidRDefault="000768DF" w:rsidP="0040206F">
            <w:pPr>
              <w:spacing w:line="220" w:lineRule="exact"/>
              <w:jc w:val="center"/>
              <w:rPr>
                <w:sz w:val="18"/>
                <w:szCs w:val="18"/>
              </w:rPr>
            </w:pPr>
          </w:p>
        </w:tc>
        <w:tc>
          <w:tcPr>
            <w:tcW w:w="1275" w:type="dxa"/>
            <w:vAlign w:val="bottom"/>
          </w:tcPr>
          <w:p w14:paraId="30588B11" w14:textId="77777777" w:rsidR="000768DF" w:rsidRPr="00DB42B5" w:rsidRDefault="000768DF" w:rsidP="0040206F">
            <w:pPr>
              <w:spacing w:line="220" w:lineRule="exact"/>
              <w:jc w:val="center"/>
              <w:rPr>
                <w:sz w:val="18"/>
                <w:szCs w:val="18"/>
              </w:rPr>
            </w:pPr>
          </w:p>
        </w:tc>
        <w:tc>
          <w:tcPr>
            <w:tcW w:w="1560" w:type="dxa"/>
            <w:vAlign w:val="bottom"/>
          </w:tcPr>
          <w:p w14:paraId="4FDBD834" w14:textId="77777777" w:rsidR="000768DF" w:rsidRPr="00DB42B5" w:rsidRDefault="000768DF" w:rsidP="0040206F">
            <w:pPr>
              <w:spacing w:line="220" w:lineRule="exact"/>
              <w:jc w:val="center"/>
              <w:rPr>
                <w:sz w:val="18"/>
                <w:szCs w:val="18"/>
              </w:rPr>
            </w:pPr>
          </w:p>
        </w:tc>
        <w:tc>
          <w:tcPr>
            <w:tcW w:w="1134" w:type="dxa"/>
            <w:vAlign w:val="bottom"/>
          </w:tcPr>
          <w:p w14:paraId="4002123D" w14:textId="77777777" w:rsidR="000768DF" w:rsidRPr="00DB42B5" w:rsidRDefault="000768DF" w:rsidP="0040206F">
            <w:pPr>
              <w:spacing w:line="220" w:lineRule="exact"/>
              <w:jc w:val="center"/>
              <w:rPr>
                <w:sz w:val="18"/>
                <w:szCs w:val="18"/>
              </w:rPr>
            </w:pPr>
          </w:p>
        </w:tc>
        <w:tc>
          <w:tcPr>
            <w:tcW w:w="1134" w:type="dxa"/>
            <w:vAlign w:val="bottom"/>
          </w:tcPr>
          <w:p w14:paraId="2A8295B6" w14:textId="77777777" w:rsidR="000768DF" w:rsidRPr="00DB42B5" w:rsidRDefault="000768DF" w:rsidP="0040206F">
            <w:pPr>
              <w:spacing w:line="220" w:lineRule="exact"/>
              <w:jc w:val="center"/>
              <w:rPr>
                <w:sz w:val="18"/>
                <w:szCs w:val="18"/>
              </w:rPr>
            </w:pPr>
          </w:p>
        </w:tc>
        <w:tc>
          <w:tcPr>
            <w:tcW w:w="1842" w:type="dxa"/>
            <w:vAlign w:val="bottom"/>
          </w:tcPr>
          <w:p w14:paraId="6EB64201" w14:textId="77777777" w:rsidR="000768DF" w:rsidRPr="00DB42B5" w:rsidRDefault="000768DF" w:rsidP="0040206F">
            <w:pPr>
              <w:spacing w:line="220" w:lineRule="exact"/>
              <w:jc w:val="center"/>
              <w:rPr>
                <w:sz w:val="18"/>
                <w:szCs w:val="18"/>
              </w:rPr>
            </w:pPr>
          </w:p>
        </w:tc>
        <w:tc>
          <w:tcPr>
            <w:tcW w:w="1701" w:type="dxa"/>
            <w:vAlign w:val="bottom"/>
          </w:tcPr>
          <w:p w14:paraId="610F06DD" w14:textId="77777777" w:rsidR="000768DF" w:rsidRPr="00DB42B5" w:rsidRDefault="000768DF" w:rsidP="0040206F">
            <w:pPr>
              <w:spacing w:line="220" w:lineRule="exact"/>
              <w:jc w:val="center"/>
              <w:rPr>
                <w:sz w:val="18"/>
                <w:szCs w:val="18"/>
              </w:rPr>
            </w:pPr>
          </w:p>
        </w:tc>
        <w:tc>
          <w:tcPr>
            <w:tcW w:w="2041" w:type="dxa"/>
            <w:vAlign w:val="bottom"/>
          </w:tcPr>
          <w:p w14:paraId="188738B6" w14:textId="77777777" w:rsidR="000768DF" w:rsidRPr="00DB42B5" w:rsidRDefault="000768DF" w:rsidP="0040206F">
            <w:pPr>
              <w:spacing w:line="220" w:lineRule="exact"/>
              <w:jc w:val="center"/>
              <w:rPr>
                <w:sz w:val="18"/>
                <w:szCs w:val="18"/>
              </w:rPr>
            </w:pPr>
          </w:p>
        </w:tc>
      </w:tr>
      <w:tr w:rsidR="000768DF" w:rsidRPr="00DB42B5" w14:paraId="7106B8FE" w14:textId="77777777" w:rsidTr="00D71D1B">
        <w:trPr>
          <w:cantSplit/>
          <w:jc w:val="center"/>
        </w:trPr>
        <w:tc>
          <w:tcPr>
            <w:tcW w:w="2687" w:type="dxa"/>
          </w:tcPr>
          <w:p w14:paraId="452DB0E2" w14:textId="77777777" w:rsidR="000768DF" w:rsidRPr="00DB42B5" w:rsidRDefault="000768DF" w:rsidP="00D71D1B">
            <w:pPr>
              <w:autoSpaceDE w:val="0"/>
              <w:autoSpaceDN w:val="0"/>
              <w:adjustRightInd w:val="0"/>
              <w:spacing w:line="220" w:lineRule="exact"/>
              <w:rPr>
                <w:sz w:val="18"/>
                <w:szCs w:val="18"/>
              </w:rPr>
            </w:pPr>
            <w:r w:rsidRPr="00DB42B5">
              <w:rPr>
                <w:sz w:val="18"/>
                <w:szCs w:val="18"/>
              </w:rPr>
              <w:t>Ч</w:t>
            </w:r>
            <w:r>
              <w:rPr>
                <w:sz w:val="18"/>
                <w:szCs w:val="18"/>
              </w:rPr>
              <w:t>укотский автономный</w:t>
            </w:r>
            <w:r w:rsidRPr="00DB42B5">
              <w:rPr>
                <w:sz w:val="18"/>
                <w:szCs w:val="18"/>
              </w:rPr>
              <w:t xml:space="preserve"> округ</w:t>
            </w:r>
          </w:p>
        </w:tc>
        <w:tc>
          <w:tcPr>
            <w:tcW w:w="704" w:type="dxa"/>
            <w:vAlign w:val="center"/>
          </w:tcPr>
          <w:p w14:paraId="04E7AC84" w14:textId="77777777" w:rsidR="000768DF" w:rsidRPr="00DB42B5" w:rsidRDefault="000768DF" w:rsidP="0040206F">
            <w:pPr>
              <w:autoSpaceDE w:val="0"/>
              <w:autoSpaceDN w:val="0"/>
              <w:adjustRightInd w:val="0"/>
              <w:spacing w:line="220" w:lineRule="exact"/>
              <w:jc w:val="center"/>
              <w:rPr>
                <w:sz w:val="18"/>
                <w:szCs w:val="18"/>
              </w:rPr>
            </w:pPr>
            <w:r w:rsidRPr="00DB42B5">
              <w:rPr>
                <w:sz w:val="18"/>
                <w:szCs w:val="18"/>
              </w:rPr>
              <w:t>77</w:t>
            </w:r>
          </w:p>
        </w:tc>
        <w:tc>
          <w:tcPr>
            <w:tcW w:w="566" w:type="dxa"/>
            <w:tcBorders>
              <w:bottom w:val="single" w:sz="4" w:space="0" w:color="auto"/>
            </w:tcBorders>
            <w:vAlign w:val="center"/>
          </w:tcPr>
          <w:p w14:paraId="46D1F255" w14:textId="77777777" w:rsidR="000768DF" w:rsidRPr="00DB42B5" w:rsidRDefault="000768DF" w:rsidP="00AE788C">
            <w:pPr>
              <w:autoSpaceDE w:val="0"/>
              <w:autoSpaceDN w:val="0"/>
              <w:adjustRightInd w:val="0"/>
              <w:spacing w:line="220" w:lineRule="exact"/>
              <w:jc w:val="center"/>
              <w:rPr>
                <w:sz w:val="18"/>
                <w:szCs w:val="18"/>
              </w:rPr>
            </w:pPr>
            <w:r w:rsidRPr="00DB42B5">
              <w:rPr>
                <w:sz w:val="18"/>
                <w:szCs w:val="18"/>
              </w:rPr>
              <w:t>94</w:t>
            </w:r>
          </w:p>
        </w:tc>
        <w:tc>
          <w:tcPr>
            <w:tcW w:w="949" w:type="dxa"/>
            <w:tcBorders>
              <w:bottom w:val="single" w:sz="4" w:space="0" w:color="auto"/>
            </w:tcBorders>
            <w:vAlign w:val="bottom"/>
          </w:tcPr>
          <w:p w14:paraId="7F4A916C" w14:textId="77777777" w:rsidR="000768DF" w:rsidRPr="00DB42B5" w:rsidRDefault="000768DF" w:rsidP="0040206F">
            <w:pPr>
              <w:spacing w:line="220" w:lineRule="exact"/>
              <w:jc w:val="center"/>
              <w:rPr>
                <w:sz w:val="18"/>
                <w:szCs w:val="18"/>
              </w:rPr>
            </w:pPr>
          </w:p>
        </w:tc>
        <w:tc>
          <w:tcPr>
            <w:tcW w:w="1275" w:type="dxa"/>
            <w:tcBorders>
              <w:bottom w:val="single" w:sz="4" w:space="0" w:color="auto"/>
            </w:tcBorders>
            <w:vAlign w:val="bottom"/>
          </w:tcPr>
          <w:p w14:paraId="6AB9E7AC" w14:textId="77777777" w:rsidR="000768DF" w:rsidRPr="00DB42B5" w:rsidRDefault="000768DF" w:rsidP="0040206F">
            <w:pPr>
              <w:spacing w:line="220" w:lineRule="exact"/>
              <w:jc w:val="center"/>
              <w:rPr>
                <w:sz w:val="18"/>
                <w:szCs w:val="18"/>
              </w:rPr>
            </w:pPr>
          </w:p>
        </w:tc>
        <w:tc>
          <w:tcPr>
            <w:tcW w:w="1560" w:type="dxa"/>
            <w:tcBorders>
              <w:bottom w:val="single" w:sz="4" w:space="0" w:color="auto"/>
            </w:tcBorders>
            <w:vAlign w:val="bottom"/>
          </w:tcPr>
          <w:p w14:paraId="78F9B308" w14:textId="77777777" w:rsidR="000768DF" w:rsidRPr="00DB42B5" w:rsidRDefault="000768DF" w:rsidP="0040206F">
            <w:pPr>
              <w:spacing w:line="220" w:lineRule="exact"/>
              <w:jc w:val="center"/>
              <w:rPr>
                <w:sz w:val="18"/>
                <w:szCs w:val="18"/>
              </w:rPr>
            </w:pPr>
          </w:p>
        </w:tc>
        <w:tc>
          <w:tcPr>
            <w:tcW w:w="1134" w:type="dxa"/>
            <w:tcBorders>
              <w:bottom w:val="single" w:sz="4" w:space="0" w:color="auto"/>
            </w:tcBorders>
            <w:vAlign w:val="bottom"/>
          </w:tcPr>
          <w:p w14:paraId="1E563C49" w14:textId="77777777" w:rsidR="000768DF" w:rsidRPr="00DB42B5" w:rsidRDefault="000768DF" w:rsidP="0040206F">
            <w:pPr>
              <w:spacing w:line="220" w:lineRule="exact"/>
              <w:jc w:val="center"/>
              <w:rPr>
                <w:sz w:val="18"/>
                <w:szCs w:val="18"/>
              </w:rPr>
            </w:pPr>
          </w:p>
        </w:tc>
        <w:tc>
          <w:tcPr>
            <w:tcW w:w="1134" w:type="dxa"/>
            <w:tcBorders>
              <w:bottom w:val="single" w:sz="4" w:space="0" w:color="auto"/>
            </w:tcBorders>
            <w:vAlign w:val="bottom"/>
          </w:tcPr>
          <w:p w14:paraId="6D537217" w14:textId="77777777" w:rsidR="000768DF" w:rsidRPr="00DB42B5" w:rsidRDefault="000768DF" w:rsidP="0040206F">
            <w:pPr>
              <w:spacing w:line="220" w:lineRule="exact"/>
              <w:jc w:val="center"/>
              <w:rPr>
                <w:sz w:val="18"/>
                <w:szCs w:val="18"/>
              </w:rPr>
            </w:pPr>
          </w:p>
        </w:tc>
        <w:tc>
          <w:tcPr>
            <w:tcW w:w="1842" w:type="dxa"/>
            <w:tcBorders>
              <w:bottom w:val="single" w:sz="4" w:space="0" w:color="auto"/>
            </w:tcBorders>
            <w:vAlign w:val="bottom"/>
          </w:tcPr>
          <w:p w14:paraId="354CD7B0" w14:textId="77777777" w:rsidR="000768DF" w:rsidRPr="00DB42B5" w:rsidRDefault="000768DF" w:rsidP="0040206F">
            <w:pPr>
              <w:spacing w:line="220" w:lineRule="exact"/>
              <w:jc w:val="center"/>
              <w:rPr>
                <w:sz w:val="18"/>
                <w:szCs w:val="18"/>
              </w:rPr>
            </w:pPr>
          </w:p>
        </w:tc>
        <w:tc>
          <w:tcPr>
            <w:tcW w:w="1701" w:type="dxa"/>
            <w:tcBorders>
              <w:bottom w:val="single" w:sz="4" w:space="0" w:color="auto"/>
            </w:tcBorders>
            <w:vAlign w:val="bottom"/>
          </w:tcPr>
          <w:p w14:paraId="5FFB542D" w14:textId="77777777" w:rsidR="000768DF" w:rsidRPr="00DB42B5" w:rsidRDefault="000768DF" w:rsidP="0040206F">
            <w:pPr>
              <w:spacing w:line="220" w:lineRule="exact"/>
              <w:jc w:val="center"/>
              <w:rPr>
                <w:sz w:val="18"/>
                <w:szCs w:val="18"/>
              </w:rPr>
            </w:pPr>
          </w:p>
        </w:tc>
        <w:tc>
          <w:tcPr>
            <w:tcW w:w="2041" w:type="dxa"/>
            <w:tcBorders>
              <w:bottom w:val="single" w:sz="4" w:space="0" w:color="auto"/>
            </w:tcBorders>
            <w:vAlign w:val="bottom"/>
          </w:tcPr>
          <w:p w14:paraId="47D92900" w14:textId="77777777" w:rsidR="000768DF" w:rsidRPr="00DB42B5" w:rsidRDefault="000768DF" w:rsidP="0040206F">
            <w:pPr>
              <w:spacing w:line="220" w:lineRule="exact"/>
              <w:jc w:val="center"/>
              <w:rPr>
                <w:sz w:val="18"/>
                <w:szCs w:val="18"/>
              </w:rPr>
            </w:pPr>
          </w:p>
        </w:tc>
      </w:tr>
      <w:tr w:rsidR="00C05F6A" w:rsidRPr="00DB42B5" w14:paraId="6F832A1D" w14:textId="77777777" w:rsidTr="00C05F6A">
        <w:trPr>
          <w:cantSplit/>
          <w:jc w:val="center"/>
        </w:trPr>
        <w:tc>
          <w:tcPr>
            <w:tcW w:w="2687" w:type="dxa"/>
            <w:vAlign w:val="center"/>
          </w:tcPr>
          <w:p w14:paraId="29F3D9DE" w14:textId="77777777" w:rsidR="00C05F6A" w:rsidRPr="00DB42B5" w:rsidRDefault="00C05F6A" w:rsidP="00AE788C">
            <w:pPr>
              <w:autoSpaceDE w:val="0"/>
              <w:autoSpaceDN w:val="0"/>
              <w:adjustRightInd w:val="0"/>
              <w:spacing w:line="220" w:lineRule="exact"/>
              <w:rPr>
                <w:b/>
                <w:sz w:val="18"/>
                <w:szCs w:val="18"/>
              </w:rPr>
            </w:pPr>
            <w:r w:rsidRPr="00DB42B5">
              <w:rPr>
                <w:b/>
                <w:sz w:val="18"/>
                <w:szCs w:val="18"/>
              </w:rPr>
              <w:t xml:space="preserve"> г. Байконур</w:t>
            </w:r>
          </w:p>
        </w:tc>
        <w:tc>
          <w:tcPr>
            <w:tcW w:w="704" w:type="dxa"/>
            <w:tcMar>
              <w:left w:w="0" w:type="dxa"/>
              <w:right w:w="0" w:type="dxa"/>
            </w:tcMar>
            <w:vAlign w:val="bottom"/>
          </w:tcPr>
          <w:p w14:paraId="0AF9DB37" w14:textId="77777777" w:rsidR="00C05F6A" w:rsidRPr="0000755B" w:rsidRDefault="00C05F6A" w:rsidP="00D1473D">
            <w:pPr>
              <w:autoSpaceDE w:val="0"/>
              <w:autoSpaceDN w:val="0"/>
              <w:adjustRightInd w:val="0"/>
              <w:spacing w:line="200" w:lineRule="exact"/>
              <w:jc w:val="center"/>
              <w:rPr>
                <w:sz w:val="18"/>
              </w:rPr>
            </w:pPr>
            <w:r w:rsidRPr="00655332">
              <w:rPr>
                <w:sz w:val="18"/>
              </w:rPr>
              <w:t>8880</w:t>
            </w:r>
            <w:r w:rsidRPr="00655332">
              <w:rPr>
                <w:sz w:val="18"/>
                <w:vertAlign w:val="superscript"/>
                <w:lang w:val="en-US"/>
              </w:rPr>
              <w:t>*</w:t>
            </w:r>
          </w:p>
        </w:tc>
        <w:tc>
          <w:tcPr>
            <w:tcW w:w="566" w:type="dxa"/>
            <w:shd w:val="clear" w:color="auto" w:fill="FFFFFF"/>
            <w:vAlign w:val="center"/>
          </w:tcPr>
          <w:p w14:paraId="2E5B7DFC" w14:textId="77777777" w:rsidR="00C05F6A" w:rsidRPr="00DB42B5" w:rsidRDefault="00C05F6A" w:rsidP="00AE788C">
            <w:pPr>
              <w:autoSpaceDE w:val="0"/>
              <w:autoSpaceDN w:val="0"/>
              <w:adjustRightInd w:val="0"/>
              <w:spacing w:line="220" w:lineRule="exact"/>
              <w:jc w:val="center"/>
              <w:rPr>
                <w:sz w:val="18"/>
                <w:szCs w:val="18"/>
              </w:rPr>
            </w:pPr>
            <w:r w:rsidRPr="00DB42B5">
              <w:rPr>
                <w:sz w:val="18"/>
                <w:szCs w:val="18"/>
              </w:rPr>
              <w:t>95</w:t>
            </w:r>
          </w:p>
        </w:tc>
        <w:tc>
          <w:tcPr>
            <w:tcW w:w="949" w:type="dxa"/>
            <w:shd w:val="clear" w:color="auto" w:fill="FFFFFF"/>
            <w:vAlign w:val="bottom"/>
          </w:tcPr>
          <w:p w14:paraId="06FCFE73" w14:textId="77777777" w:rsidR="00C05F6A" w:rsidRPr="00DB42B5" w:rsidRDefault="00C05F6A" w:rsidP="0040206F">
            <w:pPr>
              <w:spacing w:line="220" w:lineRule="exact"/>
              <w:jc w:val="center"/>
              <w:rPr>
                <w:sz w:val="18"/>
                <w:szCs w:val="18"/>
              </w:rPr>
            </w:pPr>
          </w:p>
        </w:tc>
        <w:tc>
          <w:tcPr>
            <w:tcW w:w="1275" w:type="dxa"/>
            <w:shd w:val="clear" w:color="auto" w:fill="FFFFFF"/>
            <w:vAlign w:val="bottom"/>
          </w:tcPr>
          <w:p w14:paraId="32BA2359" w14:textId="77777777" w:rsidR="00C05F6A" w:rsidRPr="00DB42B5" w:rsidRDefault="00C05F6A" w:rsidP="0040206F">
            <w:pPr>
              <w:spacing w:line="220" w:lineRule="exact"/>
              <w:jc w:val="center"/>
              <w:rPr>
                <w:sz w:val="18"/>
                <w:szCs w:val="18"/>
              </w:rPr>
            </w:pPr>
          </w:p>
        </w:tc>
        <w:tc>
          <w:tcPr>
            <w:tcW w:w="1560" w:type="dxa"/>
            <w:shd w:val="clear" w:color="auto" w:fill="FFFFFF"/>
            <w:vAlign w:val="bottom"/>
          </w:tcPr>
          <w:p w14:paraId="29EACF32" w14:textId="77777777" w:rsidR="00C05F6A" w:rsidRPr="00DB42B5" w:rsidRDefault="00C05F6A" w:rsidP="0040206F">
            <w:pPr>
              <w:spacing w:line="220" w:lineRule="exact"/>
              <w:jc w:val="center"/>
              <w:rPr>
                <w:sz w:val="18"/>
                <w:szCs w:val="18"/>
              </w:rPr>
            </w:pPr>
          </w:p>
        </w:tc>
        <w:tc>
          <w:tcPr>
            <w:tcW w:w="1134" w:type="dxa"/>
            <w:shd w:val="clear" w:color="auto" w:fill="FFFFFF"/>
            <w:vAlign w:val="bottom"/>
          </w:tcPr>
          <w:p w14:paraId="301B7E0B" w14:textId="77777777" w:rsidR="00C05F6A" w:rsidRPr="00DB42B5" w:rsidRDefault="00C05F6A" w:rsidP="0040206F">
            <w:pPr>
              <w:spacing w:line="220" w:lineRule="exact"/>
              <w:jc w:val="center"/>
              <w:rPr>
                <w:sz w:val="18"/>
                <w:szCs w:val="18"/>
              </w:rPr>
            </w:pPr>
          </w:p>
        </w:tc>
        <w:tc>
          <w:tcPr>
            <w:tcW w:w="1134" w:type="dxa"/>
            <w:shd w:val="clear" w:color="auto" w:fill="FFFFFF"/>
            <w:vAlign w:val="bottom"/>
          </w:tcPr>
          <w:p w14:paraId="29BF2D69" w14:textId="77777777" w:rsidR="00C05F6A" w:rsidRPr="00DB42B5" w:rsidRDefault="00C05F6A" w:rsidP="0040206F">
            <w:pPr>
              <w:spacing w:line="220" w:lineRule="exact"/>
              <w:jc w:val="center"/>
              <w:rPr>
                <w:sz w:val="18"/>
                <w:szCs w:val="18"/>
              </w:rPr>
            </w:pPr>
          </w:p>
        </w:tc>
        <w:tc>
          <w:tcPr>
            <w:tcW w:w="1842" w:type="dxa"/>
            <w:shd w:val="clear" w:color="auto" w:fill="FFFFFF"/>
            <w:vAlign w:val="bottom"/>
          </w:tcPr>
          <w:p w14:paraId="263DDE93" w14:textId="77777777" w:rsidR="00C05F6A" w:rsidRPr="00DB42B5" w:rsidRDefault="00C05F6A" w:rsidP="0040206F">
            <w:pPr>
              <w:spacing w:line="220" w:lineRule="exact"/>
              <w:jc w:val="center"/>
              <w:rPr>
                <w:sz w:val="18"/>
                <w:szCs w:val="18"/>
              </w:rPr>
            </w:pPr>
          </w:p>
        </w:tc>
        <w:tc>
          <w:tcPr>
            <w:tcW w:w="1701" w:type="dxa"/>
            <w:shd w:val="clear" w:color="auto" w:fill="FFFFFF"/>
            <w:vAlign w:val="bottom"/>
          </w:tcPr>
          <w:p w14:paraId="2E90878B" w14:textId="77777777" w:rsidR="00C05F6A" w:rsidRPr="00DB42B5" w:rsidRDefault="00C05F6A" w:rsidP="0040206F">
            <w:pPr>
              <w:spacing w:line="220" w:lineRule="exact"/>
              <w:jc w:val="center"/>
              <w:rPr>
                <w:sz w:val="18"/>
                <w:szCs w:val="18"/>
              </w:rPr>
            </w:pPr>
          </w:p>
        </w:tc>
        <w:tc>
          <w:tcPr>
            <w:tcW w:w="2041" w:type="dxa"/>
            <w:shd w:val="clear" w:color="auto" w:fill="FFFFFF"/>
            <w:vAlign w:val="bottom"/>
          </w:tcPr>
          <w:p w14:paraId="79ACA6AD" w14:textId="77777777" w:rsidR="00C05F6A" w:rsidRPr="00DB42B5" w:rsidRDefault="00C05F6A" w:rsidP="0040206F">
            <w:pPr>
              <w:spacing w:line="220" w:lineRule="exact"/>
              <w:jc w:val="center"/>
              <w:rPr>
                <w:sz w:val="18"/>
                <w:szCs w:val="18"/>
              </w:rPr>
            </w:pPr>
          </w:p>
        </w:tc>
      </w:tr>
      <w:tr w:rsidR="00C05F6A" w:rsidRPr="00DB42B5" w14:paraId="77269007" w14:textId="77777777" w:rsidTr="00C05F6A">
        <w:trPr>
          <w:cantSplit/>
          <w:jc w:val="center"/>
        </w:trPr>
        <w:tc>
          <w:tcPr>
            <w:tcW w:w="2687" w:type="dxa"/>
            <w:vAlign w:val="center"/>
          </w:tcPr>
          <w:p w14:paraId="15F390B3" w14:textId="77777777" w:rsidR="00C05F6A" w:rsidRPr="00DB42B5" w:rsidRDefault="00C05F6A" w:rsidP="00AE788C">
            <w:pPr>
              <w:autoSpaceDE w:val="0"/>
              <w:autoSpaceDN w:val="0"/>
              <w:adjustRightInd w:val="0"/>
              <w:spacing w:line="220" w:lineRule="exact"/>
              <w:rPr>
                <w:b/>
                <w:sz w:val="18"/>
                <w:szCs w:val="18"/>
              </w:rPr>
            </w:pPr>
            <w:r w:rsidRPr="00DB42B5">
              <w:rPr>
                <w:b/>
                <w:sz w:val="18"/>
                <w:szCs w:val="18"/>
              </w:rPr>
              <w:t xml:space="preserve"> Граждане СНГ</w:t>
            </w:r>
          </w:p>
        </w:tc>
        <w:tc>
          <w:tcPr>
            <w:tcW w:w="704" w:type="dxa"/>
            <w:tcMar>
              <w:left w:w="0" w:type="dxa"/>
              <w:right w:w="0" w:type="dxa"/>
            </w:tcMar>
            <w:vAlign w:val="bottom"/>
          </w:tcPr>
          <w:p w14:paraId="3C02E7BD" w14:textId="77777777" w:rsidR="00C05F6A" w:rsidRPr="0000755B" w:rsidRDefault="00C05F6A" w:rsidP="00D1473D">
            <w:pPr>
              <w:autoSpaceDE w:val="0"/>
              <w:autoSpaceDN w:val="0"/>
              <w:adjustRightInd w:val="0"/>
              <w:spacing w:line="200" w:lineRule="exact"/>
              <w:jc w:val="center"/>
              <w:rPr>
                <w:sz w:val="18"/>
              </w:rPr>
            </w:pPr>
            <w:r w:rsidRPr="00655332">
              <w:rPr>
                <w:sz w:val="18"/>
                <w:lang w:val="en-US"/>
              </w:rPr>
              <w:t>999</w:t>
            </w:r>
            <w:r w:rsidRPr="00655332">
              <w:rPr>
                <w:sz w:val="18"/>
              </w:rPr>
              <w:t>0</w:t>
            </w:r>
            <w:r w:rsidRPr="00655332">
              <w:rPr>
                <w:sz w:val="18"/>
                <w:vertAlign w:val="superscript"/>
                <w:lang w:val="en-US"/>
              </w:rPr>
              <w:t>*</w:t>
            </w:r>
          </w:p>
        </w:tc>
        <w:tc>
          <w:tcPr>
            <w:tcW w:w="566" w:type="dxa"/>
            <w:shd w:val="clear" w:color="auto" w:fill="FFFFFF"/>
            <w:vAlign w:val="center"/>
          </w:tcPr>
          <w:p w14:paraId="568106CA" w14:textId="77777777" w:rsidR="00C05F6A" w:rsidRPr="00DB42B5" w:rsidRDefault="00C05F6A" w:rsidP="00AE788C">
            <w:pPr>
              <w:autoSpaceDE w:val="0"/>
              <w:autoSpaceDN w:val="0"/>
              <w:adjustRightInd w:val="0"/>
              <w:spacing w:line="220" w:lineRule="exact"/>
              <w:jc w:val="center"/>
              <w:rPr>
                <w:sz w:val="18"/>
                <w:szCs w:val="18"/>
              </w:rPr>
            </w:pPr>
            <w:r w:rsidRPr="00DB42B5">
              <w:rPr>
                <w:sz w:val="18"/>
                <w:szCs w:val="18"/>
              </w:rPr>
              <w:t>96</w:t>
            </w:r>
          </w:p>
        </w:tc>
        <w:tc>
          <w:tcPr>
            <w:tcW w:w="949" w:type="dxa"/>
            <w:shd w:val="clear" w:color="auto" w:fill="FFFFFF"/>
            <w:vAlign w:val="bottom"/>
          </w:tcPr>
          <w:p w14:paraId="2EEE5803" w14:textId="77777777" w:rsidR="00C05F6A" w:rsidRPr="00DB42B5" w:rsidRDefault="00C05F6A" w:rsidP="0040206F">
            <w:pPr>
              <w:spacing w:line="220" w:lineRule="exact"/>
              <w:jc w:val="center"/>
              <w:rPr>
                <w:sz w:val="18"/>
                <w:szCs w:val="18"/>
              </w:rPr>
            </w:pPr>
          </w:p>
        </w:tc>
        <w:tc>
          <w:tcPr>
            <w:tcW w:w="1275" w:type="dxa"/>
            <w:shd w:val="clear" w:color="auto" w:fill="FFFFFF"/>
            <w:vAlign w:val="bottom"/>
          </w:tcPr>
          <w:p w14:paraId="08B342C2" w14:textId="77777777" w:rsidR="00C05F6A" w:rsidRPr="00DB42B5" w:rsidRDefault="00C05F6A" w:rsidP="0040206F">
            <w:pPr>
              <w:spacing w:line="220" w:lineRule="exact"/>
              <w:jc w:val="center"/>
              <w:rPr>
                <w:sz w:val="18"/>
                <w:szCs w:val="18"/>
              </w:rPr>
            </w:pPr>
          </w:p>
        </w:tc>
        <w:tc>
          <w:tcPr>
            <w:tcW w:w="1560" w:type="dxa"/>
            <w:shd w:val="clear" w:color="auto" w:fill="FFFFFF"/>
            <w:vAlign w:val="bottom"/>
          </w:tcPr>
          <w:p w14:paraId="6014D3E2" w14:textId="77777777" w:rsidR="00C05F6A" w:rsidRPr="00DB42B5" w:rsidRDefault="00C05F6A" w:rsidP="0040206F">
            <w:pPr>
              <w:spacing w:line="220" w:lineRule="exact"/>
              <w:jc w:val="center"/>
              <w:rPr>
                <w:sz w:val="18"/>
                <w:szCs w:val="18"/>
              </w:rPr>
            </w:pPr>
          </w:p>
        </w:tc>
        <w:tc>
          <w:tcPr>
            <w:tcW w:w="1134" w:type="dxa"/>
            <w:shd w:val="clear" w:color="auto" w:fill="FFFFFF"/>
            <w:vAlign w:val="bottom"/>
          </w:tcPr>
          <w:p w14:paraId="1A1162EA" w14:textId="77777777" w:rsidR="00C05F6A" w:rsidRPr="00DB42B5" w:rsidRDefault="00C05F6A" w:rsidP="0040206F">
            <w:pPr>
              <w:spacing w:line="220" w:lineRule="exact"/>
              <w:jc w:val="center"/>
              <w:rPr>
                <w:sz w:val="18"/>
                <w:szCs w:val="18"/>
              </w:rPr>
            </w:pPr>
          </w:p>
        </w:tc>
        <w:tc>
          <w:tcPr>
            <w:tcW w:w="1134" w:type="dxa"/>
            <w:shd w:val="clear" w:color="auto" w:fill="FFFFFF"/>
            <w:vAlign w:val="bottom"/>
          </w:tcPr>
          <w:p w14:paraId="280C6E5F" w14:textId="77777777" w:rsidR="00C05F6A" w:rsidRPr="00DB42B5" w:rsidRDefault="00C05F6A" w:rsidP="0040206F">
            <w:pPr>
              <w:spacing w:line="220" w:lineRule="exact"/>
              <w:jc w:val="center"/>
              <w:rPr>
                <w:sz w:val="18"/>
                <w:szCs w:val="18"/>
              </w:rPr>
            </w:pPr>
          </w:p>
        </w:tc>
        <w:tc>
          <w:tcPr>
            <w:tcW w:w="1842" w:type="dxa"/>
            <w:shd w:val="clear" w:color="auto" w:fill="FFFFFF"/>
            <w:vAlign w:val="bottom"/>
          </w:tcPr>
          <w:p w14:paraId="7FF2F14C" w14:textId="77777777" w:rsidR="00C05F6A" w:rsidRPr="00DB42B5" w:rsidRDefault="00C05F6A" w:rsidP="0040206F">
            <w:pPr>
              <w:spacing w:line="220" w:lineRule="exact"/>
              <w:jc w:val="center"/>
              <w:rPr>
                <w:sz w:val="18"/>
                <w:szCs w:val="18"/>
              </w:rPr>
            </w:pPr>
          </w:p>
        </w:tc>
        <w:tc>
          <w:tcPr>
            <w:tcW w:w="1701" w:type="dxa"/>
            <w:shd w:val="clear" w:color="auto" w:fill="FFFFFF"/>
            <w:vAlign w:val="bottom"/>
          </w:tcPr>
          <w:p w14:paraId="261FF90E" w14:textId="77777777" w:rsidR="00C05F6A" w:rsidRPr="00DB42B5" w:rsidRDefault="00C05F6A" w:rsidP="0040206F">
            <w:pPr>
              <w:spacing w:line="220" w:lineRule="exact"/>
              <w:jc w:val="center"/>
              <w:rPr>
                <w:sz w:val="18"/>
                <w:szCs w:val="18"/>
              </w:rPr>
            </w:pPr>
          </w:p>
        </w:tc>
        <w:tc>
          <w:tcPr>
            <w:tcW w:w="2041" w:type="dxa"/>
            <w:shd w:val="clear" w:color="auto" w:fill="FFFFFF"/>
            <w:vAlign w:val="bottom"/>
          </w:tcPr>
          <w:p w14:paraId="33A25F16" w14:textId="77777777" w:rsidR="00C05F6A" w:rsidRPr="00DB42B5" w:rsidRDefault="00C05F6A" w:rsidP="0040206F">
            <w:pPr>
              <w:spacing w:line="220" w:lineRule="exact"/>
              <w:jc w:val="center"/>
              <w:rPr>
                <w:sz w:val="18"/>
                <w:szCs w:val="18"/>
              </w:rPr>
            </w:pPr>
          </w:p>
        </w:tc>
      </w:tr>
      <w:tr w:rsidR="00C05F6A" w:rsidRPr="00DB42B5" w14:paraId="1D65361A" w14:textId="77777777" w:rsidTr="00C05F6A">
        <w:trPr>
          <w:cantSplit/>
          <w:jc w:val="center"/>
        </w:trPr>
        <w:tc>
          <w:tcPr>
            <w:tcW w:w="2687" w:type="dxa"/>
            <w:vAlign w:val="center"/>
          </w:tcPr>
          <w:p w14:paraId="1D704FDC" w14:textId="77777777" w:rsidR="00C05F6A" w:rsidRPr="00DB42B5" w:rsidRDefault="00C05F6A" w:rsidP="00AE788C">
            <w:pPr>
              <w:autoSpaceDE w:val="0"/>
              <w:autoSpaceDN w:val="0"/>
              <w:adjustRightInd w:val="0"/>
              <w:spacing w:line="220" w:lineRule="exact"/>
              <w:rPr>
                <w:b/>
                <w:sz w:val="18"/>
                <w:szCs w:val="18"/>
              </w:rPr>
            </w:pPr>
            <w:r w:rsidRPr="00DB42B5">
              <w:rPr>
                <w:b/>
                <w:sz w:val="18"/>
                <w:szCs w:val="18"/>
              </w:rPr>
              <w:t xml:space="preserve"> Лица без гражданства</w:t>
            </w:r>
          </w:p>
        </w:tc>
        <w:tc>
          <w:tcPr>
            <w:tcW w:w="704" w:type="dxa"/>
            <w:tcMar>
              <w:left w:w="0" w:type="dxa"/>
              <w:right w:w="0" w:type="dxa"/>
            </w:tcMar>
            <w:vAlign w:val="bottom"/>
          </w:tcPr>
          <w:p w14:paraId="78B47360" w14:textId="77777777" w:rsidR="00C05F6A" w:rsidRPr="0000755B" w:rsidRDefault="00C05F6A" w:rsidP="00D1473D">
            <w:pPr>
              <w:autoSpaceDE w:val="0"/>
              <w:autoSpaceDN w:val="0"/>
              <w:adjustRightInd w:val="0"/>
              <w:spacing w:line="200" w:lineRule="exact"/>
              <w:jc w:val="center"/>
              <w:rPr>
                <w:sz w:val="18"/>
              </w:rPr>
            </w:pPr>
            <w:r w:rsidRPr="00655332">
              <w:rPr>
                <w:sz w:val="18"/>
                <w:lang w:val="en-US"/>
              </w:rPr>
              <w:t>9999</w:t>
            </w:r>
            <w:r w:rsidRPr="00655332">
              <w:rPr>
                <w:sz w:val="18"/>
                <w:vertAlign w:val="superscript"/>
                <w:lang w:val="en-US"/>
              </w:rPr>
              <w:t>*</w:t>
            </w:r>
          </w:p>
        </w:tc>
        <w:tc>
          <w:tcPr>
            <w:tcW w:w="566" w:type="dxa"/>
            <w:shd w:val="clear" w:color="auto" w:fill="FFFFFF"/>
            <w:vAlign w:val="center"/>
          </w:tcPr>
          <w:p w14:paraId="3DBB1C84" w14:textId="77777777" w:rsidR="00C05F6A" w:rsidRPr="00DB42B5" w:rsidRDefault="00C05F6A" w:rsidP="00AE788C">
            <w:pPr>
              <w:autoSpaceDE w:val="0"/>
              <w:autoSpaceDN w:val="0"/>
              <w:adjustRightInd w:val="0"/>
              <w:spacing w:line="220" w:lineRule="exact"/>
              <w:jc w:val="center"/>
              <w:rPr>
                <w:sz w:val="18"/>
                <w:szCs w:val="18"/>
              </w:rPr>
            </w:pPr>
            <w:r w:rsidRPr="00DB42B5">
              <w:rPr>
                <w:sz w:val="18"/>
                <w:szCs w:val="18"/>
              </w:rPr>
              <w:t>97</w:t>
            </w:r>
          </w:p>
        </w:tc>
        <w:tc>
          <w:tcPr>
            <w:tcW w:w="949" w:type="dxa"/>
            <w:shd w:val="clear" w:color="auto" w:fill="FFFFFF"/>
            <w:vAlign w:val="bottom"/>
          </w:tcPr>
          <w:p w14:paraId="4E41CA7F" w14:textId="77777777" w:rsidR="00C05F6A" w:rsidRPr="00DB42B5" w:rsidRDefault="00C05F6A" w:rsidP="0040206F">
            <w:pPr>
              <w:spacing w:line="220" w:lineRule="exact"/>
              <w:jc w:val="center"/>
              <w:rPr>
                <w:sz w:val="18"/>
                <w:szCs w:val="18"/>
              </w:rPr>
            </w:pPr>
          </w:p>
        </w:tc>
        <w:tc>
          <w:tcPr>
            <w:tcW w:w="1275" w:type="dxa"/>
            <w:shd w:val="clear" w:color="auto" w:fill="FFFFFF"/>
            <w:vAlign w:val="bottom"/>
          </w:tcPr>
          <w:p w14:paraId="4D023C1C" w14:textId="77777777" w:rsidR="00C05F6A" w:rsidRPr="00DB42B5" w:rsidRDefault="00C05F6A" w:rsidP="0040206F">
            <w:pPr>
              <w:spacing w:line="220" w:lineRule="exact"/>
              <w:jc w:val="center"/>
              <w:rPr>
                <w:sz w:val="18"/>
                <w:szCs w:val="18"/>
              </w:rPr>
            </w:pPr>
          </w:p>
        </w:tc>
        <w:tc>
          <w:tcPr>
            <w:tcW w:w="1560" w:type="dxa"/>
            <w:shd w:val="clear" w:color="auto" w:fill="FFFFFF"/>
            <w:vAlign w:val="bottom"/>
          </w:tcPr>
          <w:p w14:paraId="69C8CD12" w14:textId="77777777" w:rsidR="00C05F6A" w:rsidRPr="00DB42B5" w:rsidRDefault="00C05F6A" w:rsidP="0040206F">
            <w:pPr>
              <w:spacing w:line="220" w:lineRule="exact"/>
              <w:jc w:val="center"/>
              <w:rPr>
                <w:sz w:val="18"/>
                <w:szCs w:val="18"/>
              </w:rPr>
            </w:pPr>
          </w:p>
        </w:tc>
        <w:tc>
          <w:tcPr>
            <w:tcW w:w="1134" w:type="dxa"/>
            <w:shd w:val="clear" w:color="auto" w:fill="FFFFFF"/>
            <w:vAlign w:val="bottom"/>
          </w:tcPr>
          <w:p w14:paraId="57700FA4" w14:textId="77777777" w:rsidR="00C05F6A" w:rsidRPr="00DB42B5" w:rsidRDefault="00C05F6A" w:rsidP="0040206F">
            <w:pPr>
              <w:spacing w:line="220" w:lineRule="exact"/>
              <w:jc w:val="center"/>
              <w:rPr>
                <w:sz w:val="18"/>
                <w:szCs w:val="18"/>
              </w:rPr>
            </w:pPr>
          </w:p>
        </w:tc>
        <w:tc>
          <w:tcPr>
            <w:tcW w:w="1134" w:type="dxa"/>
            <w:shd w:val="clear" w:color="auto" w:fill="FFFFFF"/>
            <w:vAlign w:val="bottom"/>
          </w:tcPr>
          <w:p w14:paraId="0114FA32" w14:textId="77777777" w:rsidR="00C05F6A" w:rsidRPr="00DB42B5" w:rsidRDefault="00C05F6A" w:rsidP="0040206F">
            <w:pPr>
              <w:spacing w:line="220" w:lineRule="exact"/>
              <w:jc w:val="center"/>
              <w:rPr>
                <w:sz w:val="18"/>
                <w:szCs w:val="18"/>
              </w:rPr>
            </w:pPr>
          </w:p>
        </w:tc>
        <w:tc>
          <w:tcPr>
            <w:tcW w:w="1842" w:type="dxa"/>
            <w:shd w:val="clear" w:color="auto" w:fill="FFFFFF"/>
            <w:vAlign w:val="bottom"/>
          </w:tcPr>
          <w:p w14:paraId="1CCF0E0F" w14:textId="77777777" w:rsidR="00C05F6A" w:rsidRPr="00DB42B5" w:rsidRDefault="00C05F6A" w:rsidP="0040206F">
            <w:pPr>
              <w:spacing w:line="220" w:lineRule="exact"/>
              <w:jc w:val="center"/>
              <w:rPr>
                <w:sz w:val="18"/>
                <w:szCs w:val="18"/>
              </w:rPr>
            </w:pPr>
          </w:p>
        </w:tc>
        <w:tc>
          <w:tcPr>
            <w:tcW w:w="1701" w:type="dxa"/>
            <w:shd w:val="clear" w:color="auto" w:fill="FFFFFF"/>
            <w:vAlign w:val="bottom"/>
          </w:tcPr>
          <w:p w14:paraId="4E5B0A46" w14:textId="77777777" w:rsidR="00C05F6A" w:rsidRPr="00DB42B5" w:rsidRDefault="00C05F6A" w:rsidP="0040206F">
            <w:pPr>
              <w:spacing w:line="220" w:lineRule="exact"/>
              <w:jc w:val="center"/>
              <w:rPr>
                <w:sz w:val="18"/>
                <w:szCs w:val="18"/>
              </w:rPr>
            </w:pPr>
          </w:p>
        </w:tc>
        <w:tc>
          <w:tcPr>
            <w:tcW w:w="2041" w:type="dxa"/>
            <w:shd w:val="clear" w:color="auto" w:fill="FFFFFF"/>
            <w:vAlign w:val="bottom"/>
          </w:tcPr>
          <w:p w14:paraId="15A606F2" w14:textId="77777777" w:rsidR="00C05F6A" w:rsidRPr="00DB42B5" w:rsidRDefault="00C05F6A" w:rsidP="0040206F">
            <w:pPr>
              <w:spacing w:line="220" w:lineRule="exact"/>
              <w:jc w:val="center"/>
              <w:rPr>
                <w:sz w:val="18"/>
                <w:szCs w:val="18"/>
              </w:rPr>
            </w:pPr>
          </w:p>
        </w:tc>
      </w:tr>
    </w:tbl>
    <w:p w14:paraId="4ED94229" w14:textId="77777777" w:rsidR="0071005B" w:rsidRPr="00C05F6A" w:rsidRDefault="00E968FF" w:rsidP="0071005B">
      <w:pPr>
        <w:rPr>
          <w:b/>
          <w:sz w:val="14"/>
          <w:szCs w:val="14"/>
        </w:rPr>
      </w:pPr>
      <w:r>
        <w:rPr>
          <w:sz w:val="16"/>
          <w:szCs w:val="16"/>
          <w:vertAlign w:val="superscript"/>
        </w:rPr>
        <w:t xml:space="preserve">       </w:t>
      </w:r>
      <w:r w:rsidR="00763608">
        <w:rPr>
          <w:sz w:val="16"/>
          <w:szCs w:val="16"/>
          <w:vertAlign w:val="superscript"/>
        </w:rPr>
        <w:t xml:space="preserve">  </w:t>
      </w:r>
      <w:r>
        <w:rPr>
          <w:sz w:val="16"/>
          <w:szCs w:val="16"/>
          <w:vertAlign w:val="superscript"/>
        </w:rPr>
        <w:t xml:space="preserve"> </w:t>
      </w:r>
      <w:r w:rsidR="00D84117" w:rsidRPr="00C05F6A">
        <w:rPr>
          <w:sz w:val="16"/>
          <w:szCs w:val="16"/>
          <w:vertAlign w:val="superscript"/>
        </w:rPr>
        <w:t>*</w:t>
      </w:r>
      <w:r w:rsidR="00D84117">
        <w:rPr>
          <w:sz w:val="16"/>
          <w:szCs w:val="16"/>
        </w:rPr>
        <w:t>Локальные коды.</w:t>
      </w:r>
    </w:p>
    <w:p w14:paraId="7FCBFA01" w14:textId="77777777" w:rsidR="00A91261" w:rsidRPr="00DB42B5" w:rsidRDefault="00A91261" w:rsidP="00DC08D1">
      <w:pPr>
        <w:pageBreakBefore/>
        <w:spacing w:after="60"/>
        <w:jc w:val="center"/>
        <w:rPr>
          <w:b/>
        </w:rPr>
      </w:pPr>
      <w:r w:rsidRPr="00DB42B5">
        <w:rPr>
          <w:b/>
        </w:rPr>
        <w:lastRenderedPageBreak/>
        <w:t>Раздел V. Объемы и финансирование бесплатного оказания медицинской помощи</w:t>
      </w:r>
    </w:p>
    <w:p w14:paraId="4F42F3C5" w14:textId="77777777" w:rsidR="00A91261" w:rsidRPr="00A21572" w:rsidRDefault="00A91261" w:rsidP="00A21572">
      <w:pPr>
        <w:spacing w:before="120" w:after="120"/>
        <w:jc w:val="center"/>
      </w:pPr>
      <w:r w:rsidRPr="00A21572">
        <w:rPr>
          <w:b/>
        </w:rPr>
        <w:t xml:space="preserve">(5000)                                                                   </w:t>
      </w:r>
      <w:r w:rsidR="00A21572">
        <w:rPr>
          <w:b/>
        </w:rPr>
        <w:t xml:space="preserve">                            </w:t>
      </w:r>
      <w:r w:rsidRPr="00A21572">
        <w:rPr>
          <w:b/>
        </w:rPr>
        <w:t xml:space="preserve">                                 </w:t>
      </w:r>
      <w:r w:rsidR="00DC08D1" w:rsidRPr="00A21572">
        <w:rPr>
          <w:b/>
        </w:rPr>
        <w:t xml:space="preserve">    </w:t>
      </w:r>
      <w:r w:rsidRPr="00A21572">
        <w:rPr>
          <w:b/>
        </w:rPr>
        <w:t xml:space="preserve">              </w:t>
      </w:r>
      <w:r w:rsidRPr="00A21572">
        <w:t xml:space="preserve">  </w:t>
      </w:r>
      <w:r w:rsidR="00DC08D1" w:rsidRPr="00A21572">
        <w:t xml:space="preserve">         </w:t>
      </w:r>
      <w:r w:rsidRPr="00A21572">
        <w:t xml:space="preserve">      </w:t>
      </w:r>
      <w:r w:rsidR="00364921" w:rsidRPr="00A21572">
        <w:t xml:space="preserve">    </w:t>
      </w:r>
      <w:r w:rsidR="00C05F6A" w:rsidRPr="00A21572">
        <w:t xml:space="preserve">                             </w:t>
      </w:r>
      <w:r w:rsidR="00E828FF" w:rsidRPr="00A21572">
        <w:t xml:space="preserve">   </w:t>
      </w:r>
      <w:r w:rsidR="00F27190" w:rsidRPr="00A21572">
        <w:t xml:space="preserve">    </w:t>
      </w:r>
      <w:r w:rsidR="00DC08D1" w:rsidRPr="00A21572">
        <w:t>Коды по ОКЕИ: рубль – 383;</w:t>
      </w:r>
      <w:r w:rsidRPr="00A21572">
        <w:t xml:space="preserve"> единица</w:t>
      </w:r>
      <w:r w:rsidR="00DC08D1" w:rsidRPr="00A21572">
        <w:t xml:space="preserve"> – 642;</w:t>
      </w:r>
      <w:r w:rsidR="00C05F6A" w:rsidRPr="00A21572">
        <w:t xml:space="preserve"> человек – 792</w:t>
      </w:r>
    </w:p>
    <w:tbl>
      <w:tblPr>
        <w:tblW w:w="16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424"/>
        <w:gridCol w:w="707"/>
        <w:gridCol w:w="567"/>
        <w:gridCol w:w="708"/>
        <w:gridCol w:w="717"/>
        <w:gridCol w:w="709"/>
        <w:gridCol w:w="558"/>
        <w:gridCol w:w="709"/>
        <w:gridCol w:w="566"/>
        <w:gridCol w:w="709"/>
        <w:gridCol w:w="567"/>
        <w:gridCol w:w="709"/>
        <w:gridCol w:w="567"/>
        <w:gridCol w:w="709"/>
        <w:gridCol w:w="570"/>
        <w:gridCol w:w="709"/>
        <w:gridCol w:w="709"/>
        <w:gridCol w:w="708"/>
        <w:gridCol w:w="572"/>
      </w:tblGrid>
      <w:tr w:rsidR="00A91261" w:rsidRPr="00DB42B5" w14:paraId="15BA0CAB" w14:textId="77777777" w:rsidTr="00E828FF">
        <w:trPr>
          <w:trHeight w:val="225"/>
          <w:jc w:val="center"/>
        </w:trPr>
        <w:tc>
          <w:tcPr>
            <w:tcW w:w="3823" w:type="dxa"/>
            <w:vMerge w:val="restart"/>
            <w:shd w:val="clear" w:color="auto" w:fill="auto"/>
            <w:vAlign w:val="center"/>
          </w:tcPr>
          <w:p w14:paraId="568EACB3" w14:textId="77777777" w:rsidR="00A91261" w:rsidRPr="00DB42B5" w:rsidRDefault="00A91261" w:rsidP="00A91261">
            <w:pPr>
              <w:spacing w:line="180" w:lineRule="exact"/>
              <w:jc w:val="center"/>
              <w:rPr>
                <w:sz w:val="18"/>
                <w:szCs w:val="18"/>
              </w:rPr>
            </w:pPr>
            <w:r w:rsidRPr="00DB42B5">
              <w:rPr>
                <w:sz w:val="18"/>
                <w:szCs w:val="18"/>
              </w:rPr>
              <w:t>Виды медицинской помощи</w:t>
            </w:r>
          </w:p>
        </w:tc>
        <w:tc>
          <w:tcPr>
            <w:tcW w:w="424" w:type="dxa"/>
            <w:vMerge w:val="restart"/>
            <w:shd w:val="clear" w:color="auto" w:fill="auto"/>
            <w:tcMar>
              <w:left w:w="0" w:type="dxa"/>
              <w:right w:w="0" w:type="dxa"/>
            </w:tcMar>
            <w:vAlign w:val="center"/>
          </w:tcPr>
          <w:p w14:paraId="3A842A97" w14:textId="77777777" w:rsidR="00A91261" w:rsidRPr="00DB42B5" w:rsidRDefault="00A91261" w:rsidP="009725DE">
            <w:pPr>
              <w:tabs>
                <w:tab w:val="left" w:pos="318"/>
              </w:tabs>
              <w:spacing w:line="200" w:lineRule="exact"/>
              <w:jc w:val="center"/>
              <w:rPr>
                <w:sz w:val="18"/>
                <w:szCs w:val="18"/>
              </w:rPr>
            </w:pPr>
            <w:r w:rsidRPr="00DB42B5">
              <w:rPr>
                <w:sz w:val="18"/>
                <w:szCs w:val="18"/>
              </w:rPr>
              <w:t xml:space="preserve">№ </w:t>
            </w:r>
            <w:proofErr w:type="gramStart"/>
            <w:r w:rsidR="00E968FF" w:rsidRPr="00DB42B5">
              <w:rPr>
                <w:sz w:val="18"/>
                <w:szCs w:val="18"/>
              </w:rPr>
              <w:t>стр</w:t>
            </w:r>
            <w:r w:rsidR="00E968FF">
              <w:rPr>
                <w:sz w:val="18"/>
                <w:szCs w:val="18"/>
              </w:rPr>
              <w:t>о-ки</w:t>
            </w:r>
            <w:proofErr w:type="gramEnd"/>
          </w:p>
        </w:tc>
        <w:tc>
          <w:tcPr>
            <w:tcW w:w="11770" w:type="dxa"/>
            <w:gridSpan w:val="18"/>
            <w:shd w:val="clear" w:color="auto" w:fill="auto"/>
          </w:tcPr>
          <w:p w14:paraId="7B62BB58" w14:textId="77777777" w:rsidR="00A91261" w:rsidRPr="00DB42B5" w:rsidRDefault="00A91261" w:rsidP="00A91261">
            <w:pPr>
              <w:spacing w:line="180" w:lineRule="exact"/>
              <w:jc w:val="center"/>
              <w:rPr>
                <w:sz w:val="18"/>
                <w:szCs w:val="18"/>
              </w:rPr>
            </w:pPr>
            <w:r w:rsidRPr="00DB42B5">
              <w:rPr>
                <w:sz w:val="18"/>
                <w:szCs w:val="18"/>
              </w:rPr>
              <w:t>Объемы оказания и финансирования:</w:t>
            </w:r>
          </w:p>
        </w:tc>
      </w:tr>
      <w:tr w:rsidR="00A91261" w:rsidRPr="00DB42B5" w14:paraId="2ACC92DA" w14:textId="77777777" w:rsidTr="00E828FF">
        <w:trPr>
          <w:trHeight w:val="186"/>
          <w:jc w:val="center"/>
        </w:trPr>
        <w:tc>
          <w:tcPr>
            <w:tcW w:w="3823" w:type="dxa"/>
            <w:vMerge/>
            <w:shd w:val="clear" w:color="auto" w:fill="auto"/>
          </w:tcPr>
          <w:p w14:paraId="1D84AC9A" w14:textId="77777777" w:rsidR="00A91261" w:rsidRPr="00DB42B5" w:rsidRDefault="00A91261" w:rsidP="00A91261">
            <w:pPr>
              <w:spacing w:line="180" w:lineRule="exact"/>
              <w:jc w:val="center"/>
              <w:rPr>
                <w:sz w:val="18"/>
                <w:szCs w:val="18"/>
              </w:rPr>
            </w:pPr>
          </w:p>
        </w:tc>
        <w:tc>
          <w:tcPr>
            <w:tcW w:w="424" w:type="dxa"/>
            <w:vMerge/>
            <w:shd w:val="clear" w:color="auto" w:fill="auto"/>
          </w:tcPr>
          <w:p w14:paraId="05DE576E" w14:textId="77777777" w:rsidR="00A91261" w:rsidRPr="00DB42B5" w:rsidRDefault="00A91261" w:rsidP="00A91261">
            <w:pPr>
              <w:spacing w:line="180" w:lineRule="exact"/>
              <w:jc w:val="center"/>
              <w:rPr>
                <w:sz w:val="18"/>
                <w:szCs w:val="18"/>
              </w:rPr>
            </w:pPr>
          </w:p>
        </w:tc>
        <w:tc>
          <w:tcPr>
            <w:tcW w:w="3966" w:type="dxa"/>
            <w:gridSpan w:val="6"/>
            <w:vMerge w:val="restart"/>
            <w:shd w:val="clear" w:color="auto" w:fill="auto"/>
          </w:tcPr>
          <w:p w14:paraId="3DCCD560" w14:textId="77777777" w:rsidR="00A91261" w:rsidRPr="00DB42B5" w:rsidRDefault="00A91261" w:rsidP="00A91261">
            <w:pPr>
              <w:spacing w:line="180" w:lineRule="exact"/>
              <w:jc w:val="center"/>
              <w:rPr>
                <w:sz w:val="18"/>
                <w:szCs w:val="18"/>
              </w:rPr>
            </w:pPr>
            <w:r w:rsidRPr="00DB42B5">
              <w:rPr>
                <w:sz w:val="18"/>
                <w:szCs w:val="18"/>
              </w:rPr>
              <w:t xml:space="preserve">скорой, в том числе скорой специализированной медицинской помощи, оказанной </w:t>
            </w:r>
            <w:r w:rsidR="00665E12" w:rsidRPr="00665E12">
              <w:rPr>
                <w:sz w:val="18"/>
                <w:szCs w:val="18"/>
              </w:rPr>
              <w:br/>
            </w:r>
            <w:r w:rsidRPr="00DB42B5">
              <w:rPr>
                <w:sz w:val="18"/>
                <w:szCs w:val="18"/>
              </w:rPr>
              <w:t>вне медицинской организации</w:t>
            </w:r>
          </w:p>
        </w:tc>
        <w:tc>
          <w:tcPr>
            <w:tcW w:w="7804" w:type="dxa"/>
            <w:gridSpan w:val="12"/>
            <w:shd w:val="clear" w:color="auto" w:fill="auto"/>
          </w:tcPr>
          <w:p w14:paraId="7622A97A" w14:textId="77777777" w:rsidR="00A91261" w:rsidRPr="00DB42B5" w:rsidRDefault="00A91261" w:rsidP="00A91261">
            <w:pPr>
              <w:spacing w:line="180" w:lineRule="exact"/>
              <w:jc w:val="center"/>
              <w:rPr>
                <w:sz w:val="18"/>
                <w:szCs w:val="18"/>
              </w:rPr>
            </w:pPr>
            <w:r w:rsidRPr="00DB42B5">
              <w:rPr>
                <w:sz w:val="18"/>
                <w:szCs w:val="18"/>
              </w:rPr>
              <w:t>медицинской помощи, оказанной в амбулаторных условиях</w:t>
            </w:r>
          </w:p>
        </w:tc>
      </w:tr>
      <w:tr w:rsidR="00A91261" w:rsidRPr="00DB42B5" w14:paraId="588F0AED" w14:textId="77777777" w:rsidTr="00E828FF">
        <w:trPr>
          <w:trHeight w:val="295"/>
          <w:jc w:val="center"/>
        </w:trPr>
        <w:tc>
          <w:tcPr>
            <w:tcW w:w="3823" w:type="dxa"/>
            <w:vMerge/>
            <w:shd w:val="clear" w:color="auto" w:fill="auto"/>
          </w:tcPr>
          <w:p w14:paraId="052A6D78" w14:textId="77777777" w:rsidR="00A91261" w:rsidRPr="00DB42B5" w:rsidRDefault="00A91261" w:rsidP="00A91261">
            <w:pPr>
              <w:spacing w:line="180" w:lineRule="exact"/>
              <w:jc w:val="center"/>
              <w:rPr>
                <w:sz w:val="18"/>
                <w:szCs w:val="18"/>
              </w:rPr>
            </w:pPr>
          </w:p>
        </w:tc>
        <w:tc>
          <w:tcPr>
            <w:tcW w:w="424" w:type="dxa"/>
            <w:vMerge/>
            <w:shd w:val="clear" w:color="auto" w:fill="auto"/>
          </w:tcPr>
          <w:p w14:paraId="47B657E1" w14:textId="77777777" w:rsidR="00A91261" w:rsidRPr="00DB42B5" w:rsidRDefault="00A91261" w:rsidP="00A91261">
            <w:pPr>
              <w:spacing w:line="180" w:lineRule="exact"/>
              <w:jc w:val="center"/>
              <w:rPr>
                <w:sz w:val="18"/>
                <w:szCs w:val="18"/>
              </w:rPr>
            </w:pPr>
          </w:p>
        </w:tc>
        <w:tc>
          <w:tcPr>
            <w:tcW w:w="3966" w:type="dxa"/>
            <w:gridSpan w:val="6"/>
            <w:vMerge/>
            <w:shd w:val="clear" w:color="auto" w:fill="auto"/>
          </w:tcPr>
          <w:p w14:paraId="395630ED" w14:textId="77777777" w:rsidR="00A91261" w:rsidRPr="00DB42B5" w:rsidRDefault="00A91261" w:rsidP="00A91261">
            <w:pPr>
              <w:spacing w:line="180" w:lineRule="exact"/>
              <w:jc w:val="center"/>
              <w:rPr>
                <w:sz w:val="18"/>
                <w:szCs w:val="18"/>
              </w:rPr>
            </w:pPr>
          </w:p>
        </w:tc>
        <w:tc>
          <w:tcPr>
            <w:tcW w:w="2551" w:type="dxa"/>
            <w:gridSpan w:val="4"/>
            <w:vMerge w:val="restart"/>
            <w:shd w:val="clear" w:color="auto" w:fill="auto"/>
            <w:vAlign w:val="center"/>
          </w:tcPr>
          <w:p w14:paraId="3A9FB3F0" w14:textId="77777777" w:rsidR="00A91261" w:rsidRPr="00DB42B5" w:rsidRDefault="00A91261" w:rsidP="00A91261">
            <w:pPr>
              <w:spacing w:line="180" w:lineRule="exact"/>
              <w:ind w:left="-57" w:right="-57"/>
              <w:jc w:val="center"/>
              <w:rPr>
                <w:sz w:val="18"/>
                <w:szCs w:val="18"/>
              </w:rPr>
            </w:pPr>
            <w:r w:rsidRPr="00DB42B5">
              <w:rPr>
                <w:sz w:val="18"/>
                <w:szCs w:val="18"/>
              </w:rPr>
              <w:t xml:space="preserve">посещений </w:t>
            </w:r>
            <w:r w:rsidR="00665E12" w:rsidRPr="00665E12">
              <w:rPr>
                <w:sz w:val="18"/>
                <w:szCs w:val="18"/>
              </w:rPr>
              <w:br/>
            </w:r>
            <w:r w:rsidRPr="00DB42B5">
              <w:rPr>
                <w:sz w:val="18"/>
                <w:szCs w:val="18"/>
              </w:rPr>
              <w:t xml:space="preserve">с профилактическими </w:t>
            </w:r>
            <w:r w:rsidR="00665E12" w:rsidRPr="00665E12">
              <w:rPr>
                <w:sz w:val="18"/>
                <w:szCs w:val="18"/>
              </w:rPr>
              <w:br/>
            </w:r>
            <w:r w:rsidRPr="00DB42B5">
              <w:rPr>
                <w:sz w:val="18"/>
                <w:szCs w:val="18"/>
              </w:rPr>
              <w:t>и иными целями</w:t>
            </w:r>
          </w:p>
        </w:tc>
        <w:tc>
          <w:tcPr>
            <w:tcW w:w="2555" w:type="dxa"/>
            <w:gridSpan w:val="4"/>
            <w:vMerge w:val="restart"/>
            <w:shd w:val="clear" w:color="auto" w:fill="auto"/>
            <w:vAlign w:val="center"/>
          </w:tcPr>
          <w:p w14:paraId="1BC6CEBD" w14:textId="77777777" w:rsidR="00A91261" w:rsidRPr="00DB42B5" w:rsidRDefault="00A91261" w:rsidP="00A91261">
            <w:pPr>
              <w:spacing w:line="180" w:lineRule="exact"/>
              <w:ind w:right="-57"/>
              <w:jc w:val="center"/>
              <w:rPr>
                <w:sz w:val="18"/>
                <w:szCs w:val="18"/>
              </w:rPr>
            </w:pPr>
            <w:r w:rsidRPr="00DB42B5">
              <w:rPr>
                <w:sz w:val="18"/>
                <w:szCs w:val="18"/>
              </w:rPr>
              <w:t>посещений в неотложной форме</w:t>
            </w:r>
          </w:p>
        </w:tc>
        <w:tc>
          <w:tcPr>
            <w:tcW w:w="2698" w:type="dxa"/>
            <w:gridSpan w:val="4"/>
            <w:vMerge w:val="restart"/>
            <w:shd w:val="clear" w:color="auto" w:fill="auto"/>
            <w:vAlign w:val="center"/>
          </w:tcPr>
          <w:p w14:paraId="34F5E641" w14:textId="77777777" w:rsidR="00A91261" w:rsidRPr="00DB42B5" w:rsidRDefault="00A91261" w:rsidP="00A91261">
            <w:pPr>
              <w:spacing w:line="180" w:lineRule="exact"/>
              <w:ind w:right="-57"/>
              <w:jc w:val="center"/>
              <w:rPr>
                <w:sz w:val="18"/>
                <w:szCs w:val="18"/>
              </w:rPr>
            </w:pPr>
            <w:r w:rsidRPr="00DB42B5">
              <w:rPr>
                <w:sz w:val="18"/>
                <w:szCs w:val="18"/>
              </w:rPr>
              <w:t xml:space="preserve">обращений в связи </w:t>
            </w:r>
            <w:r w:rsidR="00665E12" w:rsidRPr="00665E12">
              <w:rPr>
                <w:sz w:val="18"/>
                <w:szCs w:val="18"/>
              </w:rPr>
              <w:br/>
            </w:r>
            <w:r w:rsidRPr="00DB42B5">
              <w:rPr>
                <w:sz w:val="18"/>
                <w:szCs w:val="18"/>
              </w:rPr>
              <w:t>с заболеваниями</w:t>
            </w:r>
          </w:p>
        </w:tc>
      </w:tr>
      <w:tr w:rsidR="00A91261" w:rsidRPr="00DB42B5" w14:paraId="2DEDFA4D" w14:textId="77777777" w:rsidTr="00E828FF">
        <w:trPr>
          <w:trHeight w:val="325"/>
          <w:jc w:val="center"/>
        </w:trPr>
        <w:tc>
          <w:tcPr>
            <w:tcW w:w="3823" w:type="dxa"/>
            <w:vMerge/>
            <w:shd w:val="clear" w:color="auto" w:fill="auto"/>
          </w:tcPr>
          <w:p w14:paraId="02A31299" w14:textId="77777777" w:rsidR="00A91261" w:rsidRPr="00DB42B5" w:rsidRDefault="00A91261" w:rsidP="00A91261">
            <w:pPr>
              <w:spacing w:line="180" w:lineRule="exact"/>
              <w:jc w:val="center"/>
              <w:rPr>
                <w:sz w:val="18"/>
                <w:szCs w:val="18"/>
              </w:rPr>
            </w:pPr>
          </w:p>
        </w:tc>
        <w:tc>
          <w:tcPr>
            <w:tcW w:w="424" w:type="dxa"/>
            <w:vMerge/>
            <w:shd w:val="clear" w:color="auto" w:fill="auto"/>
          </w:tcPr>
          <w:p w14:paraId="450D2BA8" w14:textId="77777777" w:rsidR="00A91261" w:rsidRPr="00DB42B5" w:rsidRDefault="00A91261" w:rsidP="00A91261">
            <w:pPr>
              <w:spacing w:line="180" w:lineRule="exact"/>
              <w:jc w:val="center"/>
              <w:rPr>
                <w:sz w:val="18"/>
                <w:szCs w:val="18"/>
              </w:rPr>
            </w:pPr>
          </w:p>
        </w:tc>
        <w:tc>
          <w:tcPr>
            <w:tcW w:w="1274" w:type="dxa"/>
            <w:gridSpan w:val="2"/>
            <w:vMerge w:val="restart"/>
            <w:shd w:val="clear" w:color="auto" w:fill="auto"/>
            <w:vAlign w:val="center"/>
          </w:tcPr>
          <w:p w14:paraId="2550AF17" w14:textId="77777777" w:rsidR="00A91261" w:rsidRPr="00DB42B5" w:rsidRDefault="00A91261" w:rsidP="00A91261">
            <w:pPr>
              <w:spacing w:line="180" w:lineRule="exact"/>
              <w:jc w:val="center"/>
              <w:rPr>
                <w:sz w:val="18"/>
                <w:szCs w:val="18"/>
              </w:rPr>
            </w:pPr>
            <w:r w:rsidRPr="00DB42B5">
              <w:rPr>
                <w:spacing w:val="-10"/>
                <w:sz w:val="18"/>
                <w:szCs w:val="18"/>
              </w:rPr>
              <w:t>вызовов, ед</w:t>
            </w:r>
          </w:p>
        </w:tc>
        <w:tc>
          <w:tcPr>
            <w:tcW w:w="1425" w:type="dxa"/>
            <w:gridSpan w:val="2"/>
            <w:vMerge w:val="restart"/>
            <w:shd w:val="clear" w:color="auto" w:fill="auto"/>
            <w:vAlign w:val="center"/>
          </w:tcPr>
          <w:p w14:paraId="2359D4C8" w14:textId="77777777" w:rsidR="00A91261" w:rsidRPr="00DB42B5" w:rsidRDefault="00A91261" w:rsidP="00A91261">
            <w:pPr>
              <w:spacing w:line="180" w:lineRule="exact"/>
              <w:ind w:left="-57" w:right="-57"/>
              <w:jc w:val="center"/>
              <w:rPr>
                <w:spacing w:val="-10"/>
                <w:sz w:val="18"/>
                <w:szCs w:val="18"/>
              </w:rPr>
            </w:pPr>
            <w:r w:rsidRPr="00DB42B5">
              <w:rPr>
                <w:spacing w:val="-10"/>
                <w:sz w:val="18"/>
                <w:szCs w:val="18"/>
              </w:rPr>
              <w:t>лиц, которым о</w:t>
            </w:r>
            <w:r w:rsidR="005F7D47">
              <w:rPr>
                <w:spacing w:val="-10"/>
                <w:sz w:val="18"/>
                <w:szCs w:val="18"/>
              </w:rPr>
              <w:t xml:space="preserve">казана </w:t>
            </w:r>
            <w:proofErr w:type="gramStart"/>
            <w:r w:rsidR="005F7D47">
              <w:rPr>
                <w:spacing w:val="-10"/>
                <w:sz w:val="18"/>
                <w:szCs w:val="18"/>
              </w:rPr>
              <w:t>медицин-ская</w:t>
            </w:r>
            <w:proofErr w:type="gramEnd"/>
            <w:r w:rsidR="005F7D47">
              <w:rPr>
                <w:spacing w:val="-10"/>
                <w:sz w:val="18"/>
                <w:szCs w:val="18"/>
              </w:rPr>
              <w:t xml:space="preserve"> помощь, чел</w:t>
            </w:r>
          </w:p>
        </w:tc>
        <w:tc>
          <w:tcPr>
            <w:tcW w:w="1267" w:type="dxa"/>
            <w:gridSpan w:val="2"/>
            <w:vMerge w:val="restart"/>
            <w:shd w:val="clear" w:color="auto" w:fill="auto"/>
            <w:vAlign w:val="center"/>
          </w:tcPr>
          <w:p w14:paraId="4844C4D0" w14:textId="77777777" w:rsidR="00A91261" w:rsidRPr="00DB42B5" w:rsidRDefault="00A91261" w:rsidP="00A91261">
            <w:pPr>
              <w:spacing w:line="180" w:lineRule="exact"/>
              <w:jc w:val="center"/>
              <w:rPr>
                <w:sz w:val="18"/>
                <w:szCs w:val="18"/>
              </w:rPr>
            </w:pPr>
            <w:r w:rsidRPr="00DB42B5">
              <w:rPr>
                <w:spacing w:val="-10"/>
                <w:sz w:val="18"/>
                <w:szCs w:val="18"/>
              </w:rPr>
              <w:t>руб</w:t>
            </w:r>
          </w:p>
        </w:tc>
        <w:tc>
          <w:tcPr>
            <w:tcW w:w="2551" w:type="dxa"/>
            <w:gridSpan w:val="4"/>
            <w:vMerge/>
            <w:shd w:val="clear" w:color="auto" w:fill="auto"/>
            <w:vAlign w:val="center"/>
          </w:tcPr>
          <w:p w14:paraId="113F3655" w14:textId="77777777" w:rsidR="00A91261" w:rsidRPr="00DB42B5" w:rsidRDefault="00A91261" w:rsidP="00A91261">
            <w:pPr>
              <w:spacing w:line="180" w:lineRule="exact"/>
              <w:ind w:left="-57" w:right="-57"/>
              <w:jc w:val="center"/>
              <w:rPr>
                <w:spacing w:val="-10"/>
                <w:sz w:val="18"/>
                <w:szCs w:val="18"/>
              </w:rPr>
            </w:pPr>
          </w:p>
        </w:tc>
        <w:tc>
          <w:tcPr>
            <w:tcW w:w="2555" w:type="dxa"/>
            <w:gridSpan w:val="4"/>
            <w:vMerge/>
            <w:shd w:val="clear" w:color="auto" w:fill="auto"/>
            <w:vAlign w:val="center"/>
          </w:tcPr>
          <w:p w14:paraId="41141B64" w14:textId="77777777" w:rsidR="00A91261" w:rsidRPr="00DB42B5" w:rsidRDefault="00A91261" w:rsidP="00A91261">
            <w:pPr>
              <w:spacing w:line="180" w:lineRule="exact"/>
              <w:ind w:right="-57"/>
              <w:jc w:val="center"/>
              <w:rPr>
                <w:sz w:val="18"/>
                <w:szCs w:val="18"/>
              </w:rPr>
            </w:pPr>
          </w:p>
        </w:tc>
        <w:tc>
          <w:tcPr>
            <w:tcW w:w="2698" w:type="dxa"/>
            <w:gridSpan w:val="4"/>
            <w:vMerge/>
            <w:shd w:val="clear" w:color="auto" w:fill="auto"/>
            <w:vAlign w:val="center"/>
          </w:tcPr>
          <w:p w14:paraId="3B6BB43A" w14:textId="77777777" w:rsidR="00A91261" w:rsidRPr="00DB42B5" w:rsidRDefault="00A91261" w:rsidP="00A91261">
            <w:pPr>
              <w:spacing w:line="180" w:lineRule="exact"/>
              <w:ind w:right="-57"/>
              <w:jc w:val="center"/>
              <w:rPr>
                <w:sz w:val="18"/>
                <w:szCs w:val="18"/>
              </w:rPr>
            </w:pPr>
          </w:p>
        </w:tc>
      </w:tr>
      <w:tr w:rsidR="00A91261" w:rsidRPr="00DB42B5" w14:paraId="6AC523AF" w14:textId="77777777" w:rsidTr="00E828FF">
        <w:trPr>
          <w:trHeight w:val="179"/>
          <w:jc w:val="center"/>
        </w:trPr>
        <w:tc>
          <w:tcPr>
            <w:tcW w:w="3823" w:type="dxa"/>
            <w:vMerge/>
            <w:shd w:val="clear" w:color="auto" w:fill="auto"/>
          </w:tcPr>
          <w:p w14:paraId="1DA81EA9" w14:textId="77777777" w:rsidR="00A91261" w:rsidRPr="00DB42B5" w:rsidRDefault="00A91261" w:rsidP="00A91261">
            <w:pPr>
              <w:spacing w:line="180" w:lineRule="exact"/>
              <w:jc w:val="center"/>
              <w:rPr>
                <w:sz w:val="18"/>
                <w:szCs w:val="18"/>
              </w:rPr>
            </w:pPr>
          </w:p>
        </w:tc>
        <w:tc>
          <w:tcPr>
            <w:tcW w:w="424" w:type="dxa"/>
            <w:vMerge/>
            <w:shd w:val="clear" w:color="auto" w:fill="auto"/>
          </w:tcPr>
          <w:p w14:paraId="55AD0632" w14:textId="77777777" w:rsidR="00A91261" w:rsidRPr="00DB42B5" w:rsidRDefault="00A91261" w:rsidP="00A91261">
            <w:pPr>
              <w:spacing w:line="180" w:lineRule="exact"/>
              <w:jc w:val="center"/>
              <w:rPr>
                <w:sz w:val="18"/>
                <w:szCs w:val="18"/>
              </w:rPr>
            </w:pPr>
          </w:p>
        </w:tc>
        <w:tc>
          <w:tcPr>
            <w:tcW w:w="1274" w:type="dxa"/>
            <w:gridSpan w:val="2"/>
            <w:vMerge/>
            <w:shd w:val="clear" w:color="auto" w:fill="auto"/>
            <w:vAlign w:val="center"/>
          </w:tcPr>
          <w:p w14:paraId="69D38CF8" w14:textId="77777777" w:rsidR="00A91261" w:rsidRPr="00DB42B5" w:rsidRDefault="00A91261" w:rsidP="00A91261">
            <w:pPr>
              <w:spacing w:line="180" w:lineRule="exact"/>
              <w:jc w:val="center"/>
              <w:rPr>
                <w:spacing w:val="-10"/>
                <w:sz w:val="18"/>
                <w:szCs w:val="18"/>
              </w:rPr>
            </w:pPr>
          </w:p>
        </w:tc>
        <w:tc>
          <w:tcPr>
            <w:tcW w:w="1425" w:type="dxa"/>
            <w:gridSpan w:val="2"/>
            <w:vMerge/>
            <w:shd w:val="clear" w:color="auto" w:fill="auto"/>
            <w:vAlign w:val="center"/>
          </w:tcPr>
          <w:p w14:paraId="73D3FA01" w14:textId="77777777" w:rsidR="00A91261" w:rsidRPr="00DB42B5" w:rsidRDefault="00A91261" w:rsidP="00A91261">
            <w:pPr>
              <w:spacing w:line="180" w:lineRule="exact"/>
              <w:ind w:left="-57" w:right="-57"/>
              <w:jc w:val="center"/>
              <w:rPr>
                <w:spacing w:val="-10"/>
                <w:sz w:val="18"/>
                <w:szCs w:val="18"/>
              </w:rPr>
            </w:pPr>
          </w:p>
        </w:tc>
        <w:tc>
          <w:tcPr>
            <w:tcW w:w="1267" w:type="dxa"/>
            <w:gridSpan w:val="2"/>
            <w:vMerge/>
            <w:shd w:val="clear" w:color="auto" w:fill="auto"/>
            <w:vAlign w:val="center"/>
          </w:tcPr>
          <w:p w14:paraId="262AF87E" w14:textId="77777777" w:rsidR="00A91261" w:rsidRPr="00DB42B5" w:rsidRDefault="00A91261" w:rsidP="00A91261">
            <w:pPr>
              <w:spacing w:line="180" w:lineRule="exact"/>
              <w:jc w:val="center"/>
              <w:rPr>
                <w:spacing w:val="-10"/>
                <w:sz w:val="18"/>
                <w:szCs w:val="18"/>
              </w:rPr>
            </w:pPr>
          </w:p>
        </w:tc>
        <w:tc>
          <w:tcPr>
            <w:tcW w:w="1275" w:type="dxa"/>
            <w:gridSpan w:val="2"/>
            <w:shd w:val="clear" w:color="auto" w:fill="auto"/>
            <w:vAlign w:val="center"/>
          </w:tcPr>
          <w:p w14:paraId="598BC4A0" w14:textId="77777777" w:rsidR="00A91261" w:rsidRPr="00DB42B5" w:rsidRDefault="00A91261" w:rsidP="00A91261">
            <w:pPr>
              <w:spacing w:line="180" w:lineRule="exact"/>
              <w:ind w:left="-57" w:right="-57"/>
              <w:jc w:val="center"/>
              <w:rPr>
                <w:spacing w:val="-4"/>
                <w:sz w:val="18"/>
                <w:szCs w:val="18"/>
              </w:rPr>
            </w:pPr>
            <w:r w:rsidRPr="00DB42B5">
              <w:rPr>
                <w:spacing w:val="-4"/>
                <w:sz w:val="18"/>
                <w:szCs w:val="18"/>
              </w:rPr>
              <w:t>ед</w:t>
            </w:r>
          </w:p>
        </w:tc>
        <w:tc>
          <w:tcPr>
            <w:tcW w:w="1276" w:type="dxa"/>
            <w:gridSpan w:val="2"/>
            <w:shd w:val="clear" w:color="auto" w:fill="auto"/>
            <w:vAlign w:val="center"/>
          </w:tcPr>
          <w:p w14:paraId="62031992" w14:textId="77777777" w:rsidR="00A91261" w:rsidRPr="00DB42B5" w:rsidRDefault="00A91261" w:rsidP="00A91261">
            <w:pPr>
              <w:spacing w:line="180" w:lineRule="exact"/>
              <w:ind w:left="-57" w:right="-57"/>
              <w:jc w:val="center"/>
              <w:rPr>
                <w:spacing w:val="-10"/>
                <w:sz w:val="18"/>
                <w:szCs w:val="18"/>
              </w:rPr>
            </w:pPr>
            <w:r w:rsidRPr="00DB42B5">
              <w:rPr>
                <w:spacing w:val="-10"/>
                <w:sz w:val="18"/>
                <w:szCs w:val="18"/>
              </w:rPr>
              <w:t>руб</w:t>
            </w:r>
          </w:p>
        </w:tc>
        <w:tc>
          <w:tcPr>
            <w:tcW w:w="1276" w:type="dxa"/>
            <w:gridSpan w:val="2"/>
            <w:shd w:val="clear" w:color="auto" w:fill="auto"/>
            <w:vAlign w:val="center"/>
          </w:tcPr>
          <w:p w14:paraId="2BF8E203" w14:textId="77777777" w:rsidR="00A91261" w:rsidRPr="00DB42B5" w:rsidRDefault="00A91261" w:rsidP="00A91261">
            <w:pPr>
              <w:spacing w:line="180" w:lineRule="exact"/>
              <w:ind w:left="-57" w:right="-57"/>
              <w:jc w:val="center"/>
              <w:rPr>
                <w:sz w:val="18"/>
                <w:szCs w:val="18"/>
              </w:rPr>
            </w:pPr>
            <w:r w:rsidRPr="00DB42B5">
              <w:rPr>
                <w:sz w:val="18"/>
                <w:szCs w:val="18"/>
              </w:rPr>
              <w:t>ед</w:t>
            </w:r>
          </w:p>
        </w:tc>
        <w:tc>
          <w:tcPr>
            <w:tcW w:w="1279" w:type="dxa"/>
            <w:gridSpan w:val="2"/>
            <w:shd w:val="clear" w:color="auto" w:fill="auto"/>
            <w:vAlign w:val="center"/>
          </w:tcPr>
          <w:p w14:paraId="06035D1E" w14:textId="77777777" w:rsidR="00A91261" w:rsidRPr="00DB42B5" w:rsidRDefault="00A91261" w:rsidP="00A91261">
            <w:pPr>
              <w:spacing w:line="180" w:lineRule="exact"/>
              <w:ind w:right="-57"/>
              <w:jc w:val="center"/>
              <w:rPr>
                <w:sz w:val="18"/>
                <w:szCs w:val="18"/>
              </w:rPr>
            </w:pPr>
            <w:r w:rsidRPr="00DB42B5">
              <w:rPr>
                <w:sz w:val="18"/>
                <w:szCs w:val="18"/>
              </w:rPr>
              <w:t>руб</w:t>
            </w:r>
          </w:p>
        </w:tc>
        <w:tc>
          <w:tcPr>
            <w:tcW w:w="1418" w:type="dxa"/>
            <w:gridSpan w:val="2"/>
            <w:shd w:val="clear" w:color="auto" w:fill="auto"/>
            <w:vAlign w:val="center"/>
          </w:tcPr>
          <w:p w14:paraId="4A17FB13" w14:textId="77777777" w:rsidR="00A91261" w:rsidRPr="00DB42B5" w:rsidRDefault="00A91261" w:rsidP="00A91261">
            <w:pPr>
              <w:spacing w:line="180" w:lineRule="exact"/>
              <w:ind w:right="-57"/>
              <w:jc w:val="center"/>
              <w:rPr>
                <w:sz w:val="18"/>
                <w:szCs w:val="18"/>
              </w:rPr>
            </w:pPr>
            <w:r w:rsidRPr="00DB42B5">
              <w:rPr>
                <w:sz w:val="18"/>
                <w:szCs w:val="18"/>
              </w:rPr>
              <w:t>ед</w:t>
            </w:r>
          </w:p>
        </w:tc>
        <w:tc>
          <w:tcPr>
            <w:tcW w:w="1280" w:type="dxa"/>
            <w:gridSpan w:val="2"/>
            <w:shd w:val="clear" w:color="auto" w:fill="auto"/>
            <w:vAlign w:val="center"/>
          </w:tcPr>
          <w:p w14:paraId="1507E411" w14:textId="77777777" w:rsidR="00A91261" w:rsidRPr="00DB42B5" w:rsidRDefault="00A91261" w:rsidP="00A91261">
            <w:pPr>
              <w:spacing w:line="180" w:lineRule="exact"/>
              <w:ind w:right="-57"/>
              <w:jc w:val="center"/>
              <w:rPr>
                <w:sz w:val="18"/>
                <w:szCs w:val="18"/>
              </w:rPr>
            </w:pPr>
            <w:r w:rsidRPr="00DB42B5">
              <w:rPr>
                <w:sz w:val="18"/>
                <w:szCs w:val="18"/>
              </w:rPr>
              <w:t>руб</w:t>
            </w:r>
          </w:p>
        </w:tc>
      </w:tr>
      <w:tr w:rsidR="00A91261" w:rsidRPr="00DB42B5" w14:paraId="5AB722F5" w14:textId="77777777" w:rsidTr="00E828FF">
        <w:trPr>
          <w:jc w:val="center"/>
        </w:trPr>
        <w:tc>
          <w:tcPr>
            <w:tcW w:w="3823" w:type="dxa"/>
            <w:vMerge/>
            <w:shd w:val="clear" w:color="auto" w:fill="auto"/>
          </w:tcPr>
          <w:p w14:paraId="27F6E3AA" w14:textId="77777777" w:rsidR="00A91261" w:rsidRPr="00DB42B5" w:rsidRDefault="00A91261" w:rsidP="00A91261">
            <w:pPr>
              <w:spacing w:line="180" w:lineRule="exact"/>
              <w:jc w:val="center"/>
              <w:rPr>
                <w:sz w:val="18"/>
                <w:szCs w:val="18"/>
              </w:rPr>
            </w:pPr>
          </w:p>
        </w:tc>
        <w:tc>
          <w:tcPr>
            <w:tcW w:w="424" w:type="dxa"/>
            <w:vMerge/>
            <w:shd w:val="clear" w:color="auto" w:fill="auto"/>
          </w:tcPr>
          <w:p w14:paraId="4588CA99" w14:textId="77777777" w:rsidR="00A91261" w:rsidRPr="00DB42B5" w:rsidRDefault="00A91261" w:rsidP="00A91261">
            <w:pPr>
              <w:spacing w:line="180" w:lineRule="exact"/>
              <w:jc w:val="center"/>
              <w:rPr>
                <w:sz w:val="18"/>
                <w:szCs w:val="18"/>
              </w:rPr>
            </w:pPr>
          </w:p>
        </w:tc>
        <w:tc>
          <w:tcPr>
            <w:tcW w:w="707" w:type="dxa"/>
            <w:shd w:val="clear" w:color="auto" w:fill="auto"/>
          </w:tcPr>
          <w:p w14:paraId="2BD12141" w14:textId="77777777" w:rsidR="00A91261" w:rsidRPr="00DB42B5" w:rsidRDefault="00A91261" w:rsidP="00A91261">
            <w:pPr>
              <w:spacing w:line="180" w:lineRule="exact"/>
              <w:ind w:left="-57" w:right="-57"/>
              <w:jc w:val="center"/>
              <w:rPr>
                <w:sz w:val="18"/>
                <w:szCs w:val="18"/>
              </w:rPr>
            </w:pPr>
            <w:r w:rsidRPr="00DB42B5">
              <w:rPr>
                <w:sz w:val="18"/>
                <w:szCs w:val="18"/>
              </w:rPr>
              <w:t>бюджет</w:t>
            </w:r>
          </w:p>
        </w:tc>
        <w:tc>
          <w:tcPr>
            <w:tcW w:w="567" w:type="dxa"/>
            <w:shd w:val="clear" w:color="auto" w:fill="auto"/>
          </w:tcPr>
          <w:p w14:paraId="10F59402" w14:textId="77777777" w:rsidR="00A91261" w:rsidRPr="00DB42B5" w:rsidRDefault="00A91261" w:rsidP="00A91261">
            <w:pPr>
              <w:spacing w:line="180" w:lineRule="exact"/>
              <w:ind w:left="-57" w:right="-57"/>
              <w:jc w:val="center"/>
              <w:rPr>
                <w:sz w:val="18"/>
                <w:szCs w:val="18"/>
              </w:rPr>
            </w:pPr>
            <w:r w:rsidRPr="00DB42B5">
              <w:rPr>
                <w:sz w:val="18"/>
                <w:szCs w:val="18"/>
              </w:rPr>
              <w:t>ОМС</w:t>
            </w:r>
          </w:p>
        </w:tc>
        <w:tc>
          <w:tcPr>
            <w:tcW w:w="708" w:type="dxa"/>
            <w:shd w:val="clear" w:color="auto" w:fill="auto"/>
          </w:tcPr>
          <w:p w14:paraId="383BB897" w14:textId="77777777" w:rsidR="00A91261" w:rsidRPr="00DB42B5" w:rsidRDefault="00A91261" w:rsidP="00A91261">
            <w:pPr>
              <w:spacing w:line="180" w:lineRule="exact"/>
              <w:ind w:left="-57" w:right="-57"/>
              <w:jc w:val="center"/>
              <w:rPr>
                <w:sz w:val="18"/>
                <w:szCs w:val="18"/>
              </w:rPr>
            </w:pPr>
            <w:r w:rsidRPr="00DB42B5">
              <w:rPr>
                <w:sz w:val="18"/>
                <w:szCs w:val="18"/>
              </w:rPr>
              <w:t>бюджет</w:t>
            </w:r>
          </w:p>
        </w:tc>
        <w:tc>
          <w:tcPr>
            <w:tcW w:w="717" w:type="dxa"/>
            <w:shd w:val="clear" w:color="auto" w:fill="auto"/>
          </w:tcPr>
          <w:p w14:paraId="6625449B" w14:textId="77777777" w:rsidR="00A91261" w:rsidRPr="00DB42B5" w:rsidRDefault="00A91261" w:rsidP="00A91261">
            <w:pPr>
              <w:spacing w:line="180" w:lineRule="exact"/>
              <w:ind w:left="-57" w:right="-57"/>
              <w:jc w:val="center"/>
              <w:rPr>
                <w:sz w:val="18"/>
                <w:szCs w:val="18"/>
              </w:rPr>
            </w:pPr>
            <w:r w:rsidRPr="00DB42B5">
              <w:rPr>
                <w:sz w:val="18"/>
                <w:szCs w:val="18"/>
              </w:rPr>
              <w:t>ОМС</w:t>
            </w:r>
          </w:p>
        </w:tc>
        <w:tc>
          <w:tcPr>
            <w:tcW w:w="709" w:type="dxa"/>
            <w:shd w:val="clear" w:color="auto" w:fill="auto"/>
          </w:tcPr>
          <w:p w14:paraId="3EC5E0A6" w14:textId="77777777" w:rsidR="00A91261" w:rsidRPr="00DB42B5" w:rsidRDefault="00A91261" w:rsidP="00A91261">
            <w:pPr>
              <w:spacing w:line="180" w:lineRule="exact"/>
              <w:ind w:left="-57" w:right="-135"/>
              <w:jc w:val="center"/>
              <w:rPr>
                <w:sz w:val="18"/>
                <w:szCs w:val="18"/>
              </w:rPr>
            </w:pPr>
            <w:r w:rsidRPr="00DB42B5">
              <w:rPr>
                <w:sz w:val="18"/>
                <w:szCs w:val="18"/>
              </w:rPr>
              <w:t>бюджет</w:t>
            </w:r>
          </w:p>
        </w:tc>
        <w:tc>
          <w:tcPr>
            <w:tcW w:w="558" w:type="dxa"/>
            <w:shd w:val="clear" w:color="auto" w:fill="auto"/>
          </w:tcPr>
          <w:p w14:paraId="48482130" w14:textId="77777777" w:rsidR="00A91261" w:rsidRPr="00DB42B5" w:rsidRDefault="00A91261" w:rsidP="00A91261">
            <w:pPr>
              <w:spacing w:line="180" w:lineRule="exact"/>
              <w:ind w:left="-57" w:right="-57"/>
              <w:jc w:val="center"/>
              <w:rPr>
                <w:sz w:val="18"/>
                <w:szCs w:val="18"/>
              </w:rPr>
            </w:pPr>
            <w:r w:rsidRPr="00DB42B5">
              <w:rPr>
                <w:sz w:val="18"/>
                <w:szCs w:val="18"/>
              </w:rPr>
              <w:t>ОМС</w:t>
            </w:r>
          </w:p>
        </w:tc>
        <w:tc>
          <w:tcPr>
            <w:tcW w:w="709" w:type="dxa"/>
            <w:shd w:val="clear" w:color="auto" w:fill="auto"/>
          </w:tcPr>
          <w:p w14:paraId="122E02F6" w14:textId="77777777" w:rsidR="00A91261" w:rsidRPr="00DB42B5" w:rsidRDefault="00A91261" w:rsidP="00A91261">
            <w:pPr>
              <w:spacing w:line="180" w:lineRule="exact"/>
              <w:ind w:left="-57" w:right="-57"/>
              <w:jc w:val="center"/>
              <w:rPr>
                <w:sz w:val="18"/>
                <w:szCs w:val="18"/>
              </w:rPr>
            </w:pPr>
            <w:r w:rsidRPr="00DB42B5">
              <w:rPr>
                <w:sz w:val="18"/>
                <w:szCs w:val="18"/>
              </w:rPr>
              <w:t>бюджет</w:t>
            </w:r>
          </w:p>
        </w:tc>
        <w:tc>
          <w:tcPr>
            <w:tcW w:w="566" w:type="dxa"/>
            <w:shd w:val="clear" w:color="auto" w:fill="auto"/>
          </w:tcPr>
          <w:p w14:paraId="0A3446A7" w14:textId="77777777" w:rsidR="00A91261" w:rsidRPr="00DB42B5" w:rsidRDefault="00A91261" w:rsidP="00A91261">
            <w:pPr>
              <w:spacing w:line="180" w:lineRule="exact"/>
              <w:ind w:left="-57" w:right="-57"/>
              <w:jc w:val="center"/>
              <w:rPr>
                <w:sz w:val="18"/>
                <w:szCs w:val="18"/>
              </w:rPr>
            </w:pPr>
            <w:r w:rsidRPr="00DB42B5">
              <w:rPr>
                <w:sz w:val="18"/>
                <w:szCs w:val="18"/>
              </w:rPr>
              <w:t>ОМС</w:t>
            </w:r>
          </w:p>
        </w:tc>
        <w:tc>
          <w:tcPr>
            <w:tcW w:w="709" w:type="dxa"/>
            <w:shd w:val="clear" w:color="auto" w:fill="auto"/>
          </w:tcPr>
          <w:p w14:paraId="12871963" w14:textId="77777777" w:rsidR="00A91261" w:rsidRPr="00DB42B5" w:rsidRDefault="00A91261" w:rsidP="00A91261">
            <w:pPr>
              <w:spacing w:line="180" w:lineRule="exact"/>
              <w:ind w:left="-57" w:right="-57"/>
              <w:jc w:val="center"/>
              <w:rPr>
                <w:sz w:val="18"/>
                <w:szCs w:val="18"/>
              </w:rPr>
            </w:pPr>
            <w:r w:rsidRPr="00DB42B5">
              <w:rPr>
                <w:sz w:val="18"/>
                <w:szCs w:val="18"/>
              </w:rPr>
              <w:t>бюджет</w:t>
            </w:r>
          </w:p>
        </w:tc>
        <w:tc>
          <w:tcPr>
            <w:tcW w:w="567" w:type="dxa"/>
            <w:shd w:val="clear" w:color="auto" w:fill="auto"/>
          </w:tcPr>
          <w:p w14:paraId="63E59E97" w14:textId="77777777" w:rsidR="00A91261" w:rsidRPr="00DB42B5" w:rsidRDefault="00A91261" w:rsidP="00A91261">
            <w:pPr>
              <w:spacing w:line="180" w:lineRule="exact"/>
              <w:ind w:left="-57" w:right="-57"/>
              <w:jc w:val="center"/>
              <w:rPr>
                <w:sz w:val="18"/>
                <w:szCs w:val="18"/>
              </w:rPr>
            </w:pPr>
            <w:r w:rsidRPr="00DB42B5">
              <w:rPr>
                <w:sz w:val="18"/>
                <w:szCs w:val="18"/>
              </w:rPr>
              <w:t>ОМС</w:t>
            </w:r>
          </w:p>
        </w:tc>
        <w:tc>
          <w:tcPr>
            <w:tcW w:w="709" w:type="dxa"/>
            <w:shd w:val="clear" w:color="auto" w:fill="auto"/>
          </w:tcPr>
          <w:p w14:paraId="7B01E676" w14:textId="77777777" w:rsidR="00A91261" w:rsidRPr="00DB42B5" w:rsidRDefault="00A91261" w:rsidP="00A91261">
            <w:pPr>
              <w:spacing w:line="180" w:lineRule="exact"/>
              <w:ind w:left="-57" w:right="-108"/>
              <w:jc w:val="center"/>
              <w:rPr>
                <w:sz w:val="18"/>
                <w:szCs w:val="18"/>
              </w:rPr>
            </w:pPr>
            <w:r w:rsidRPr="00DB42B5">
              <w:rPr>
                <w:sz w:val="18"/>
                <w:szCs w:val="18"/>
              </w:rPr>
              <w:t>бюджет</w:t>
            </w:r>
          </w:p>
        </w:tc>
        <w:tc>
          <w:tcPr>
            <w:tcW w:w="567" w:type="dxa"/>
            <w:shd w:val="clear" w:color="auto" w:fill="auto"/>
          </w:tcPr>
          <w:p w14:paraId="12F33462" w14:textId="77777777" w:rsidR="00A91261" w:rsidRPr="00DB42B5" w:rsidRDefault="00A91261" w:rsidP="00A91261">
            <w:pPr>
              <w:spacing w:line="180" w:lineRule="exact"/>
              <w:ind w:left="-57" w:right="-57"/>
              <w:jc w:val="center"/>
              <w:rPr>
                <w:sz w:val="18"/>
                <w:szCs w:val="18"/>
              </w:rPr>
            </w:pPr>
            <w:r w:rsidRPr="00DB42B5">
              <w:rPr>
                <w:sz w:val="18"/>
                <w:szCs w:val="18"/>
              </w:rPr>
              <w:t>ОМС</w:t>
            </w:r>
          </w:p>
        </w:tc>
        <w:tc>
          <w:tcPr>
            <w:tcW w:w="709" w:type="dxa"/>
            <w:shd w:val="clear" w:color="auto" w:fill="auto"/>
          </w:tcPr>
          <w:p w14:paraId="172D3C4A" w14:textId="77777777" w:rsidR="00A91261" w:rsidRPr="00DB42B5" w:rsidRDefault="00A91261" w:rsidP="00A91261">
            <w:pPr>
              <w:spacing w:line="180" w:lineRule="exact"/>
              <w:ind w:right="-108"/>
              <w:jc w:val="center"/>
              <w:rPr>
                <w:sz w:val="18"/>
                <w:szCs w:val="18"/>
              </w:rPr>
            </w:pPr>
            <w:r w:rsidRPr="00DB42B5">
              <w:rPr>
                <w:sz w:val="18"/>
                <w:szCs w:val="18"/>
              </w:rPr>
              <w:t>бюджет</w:t>
            </w:r>
          </w:p>
        </w:tc>
        <w:tc>
          <w:tcPr>
            <w:tcW w:w="570" w:type="dxa"/>
            <w:shd w:val="clear" w:color="auto" w:fill="auto"/>
          </w:tcPr>
          <w:p w14:paraId="3D6EAE90" w14:textId="77777777" w:rsidR="00A91261" w:rsidRPr="00DB42B5" w:rsidRDefault="00A91261" w:rsidP="00A91261">
            <w:pPr>
              <w:spacing w:line="180" w:lineRule="exact"/>
              <w:ind w:right="-108"/>
              <w:jc w:val="center"/>
              <w:rPr>
                <w:sz w:val="18"/>
                <w:szCs w:val="18"/>
              </w:rPr>
            </w:pPr>
            <w:r w:rsidRPr="00DB42B5">
              <w:rPr>
                <w:sz w:val="18"/>
                <w:szCs w:val="18"/>
              </w:rPr>
              <w:t>ОМС</w:t>
            </w:r>
          </w:p>
        </w:tc>
        <w:tc>
          <w:tcPr>
            <w:tcW w:w="709" w:type="dxa"/>
            <w:shd w:val="clear" w:color="auto" w:fill="auto"/>
          </w:tcPr>
          <w:p w14:paraId="5A2B8F52" w14:textId="77777777" w:rsidR="00A91261" w:rsidRPr="00DB42B5" w:rsidRDefault="00A91261" w:rsidP="00A91261">
            <w:pPr>
              <w:spacing w:line="180" w:lineRule="exact"/>
              <w:ind w:right="-108"/>
              <w:jc w:val="center"/>
              <w:rPr>
                <w:sz w:val="18"/>
                <w:szCs w:val="18"/>
              </w:rPr>
            </w:pPr>
            <w:r w:rsidRPr="00DB42B5">
              <w:rPr>
                <w:sz w:val="18"/>
                <w:szCs w:val="18"/>
              </w:rPr>
              <w:t>бюджет</w:t>
            </w:r>
          </w:p>
        </w:tc>
        <w:tc>
          <w:tcPr>
            <w:tcW w:w="709" w:type="dxa"/>
            <w:shd w:val="clear" w:color="auto" w:fill="auto"/>
          </w:tcPr>
          <w:p w14:paraId="542621CB" w14:textId="77777777" w:rsidR="00A91261" w:rsidRPr="00DB42B5" w:rsidRDefault="00A91261" w:rsidP="00A91261">
            <w:pPr>
              <w:spacing w:line="180" w:lineRule="exact"/>
              <w:ind w:right="-57"/>
              <w:jc w:val="center"/>
              <w:rPr>
                <w:sz w:val="18"/>
                <w:szCs w:val="18"/>
              </w:rPr>
            </w:pPr>
            <w:r w:rsidRPr="00DB42B5">
              <w:rPr>
                <w:sz w:val="18"/>
                <w:szCs w:val="18"/>
              </w:rPr>
              <w:t>ОМС</w:t>
            </w:r>
          </w:p>
        </w:tc>
        <w:tc>
          <w:tcPr>
            <w:tcW w:w="708" w:type="dxa"/>
            <w:shd w:val="clear" w:color="auto" w:fill="auto"/>
          </w:tcPr>
          <w:p w14:paraId="55EB3CE4" w14:textId="77777777" w:rsidR="00A91261" w:rsidRPr="00DB42B5" w:rsidRDefault="00A91261" w:rsidP="00A91261">
            <w:pPr>
              <w:spacing w:line="180" w:lineRule="exact"/>
              <w:ind w:right="-57" w:hanging="109"/>
              <w:jc w:val="center"/>
              <w:rPr>
                <w:sz w:val="18"/>
                <w:szCs w:val="18"/>
              </w:rPr>
            </w:pPr>
            <w:r w:rsidRPr="00DB42B5">
              <w:rPr>
                <w:sz w:val="18"/>
                <w:szCs w:val="18"/>
              </w:rPr>
              <w:t>бюджет</w:t>
            </w:r>
          </w:p>
        </w:tc>
        <w:tc>
          <w:tcPr>
            <w:tcW w:w="572" w:type="dxa"/>
            <w:shd w:val="clear" w:color="auto" w:fill="auto"/>
          </w:tcPr>
          <w:p w14:paraId="3C8BCFFE" w14:textId="77777777" w:rsidR="00A91261" w:rsidRPr="00DB42B5" w:rsidRDefault="00A91261" w:rsidP="00A91261">
            <w:pPr>
              <w:spacing w:line="180" w:lineRule="exact"/>
              <w:ind w:right="-57" w:hanging="108"/>
              <w:jc w:val="center"/>
              <w:rPr>
                <w:sz w:val="18"/>
                <w:szCs w:val="18"/>
              </w:rPr>
            </w:pPr>
            <w:r w:rsidRPr="00DB42B5">
              <w:rPr>
                <w:sz w:val="18"/>
                <w:szCs w:val="18"/>
              </w:rPr>
              <w:t>ОМС</w:t>
            </w:r>
          </w:p>
        </w:tc>
      </w:tr>
      <w:tr w:rsidR="00A91261" w:rsidRPr="00DB42B5" w14:paraId="03E54BEC" w14:textId="77777777" w:rsidTr="00E828FF">
        <w:trPr>
          <w:jc w:val="center"/>
        </w:trPr>
        <w:tc>
          <w:tcPr>
            <w:tcW w:w="3823" w:type="dxa"/>
            <w:shd w:val="clear" w:color="auto" w:fill="auto"/>
          </w:tcPr>
          <w:p w14:paraId="3EC4E91F" w14:textId="77777777" w:rsidR="00A91261" w:rsidRPr="00DB42B5" w:rsidRDefault="00A91261" w:rsidP="00A91261">
            <w:pPr>
              <w:spacing w:line="180" w:lineRule="exact"/>
              <w:jc w:val="center"/>
              <w:rPr>
                <w:sz w:val="18"/>
                <w:szCs w:val="18"/>
              </w:rPr>
            </w:pPr>
            <w:r w:rsidRPr="00DB42B5">
              <w:rPr>
                <w:sz w:val="18"/>
                <w:szCs w:val="18"/>
              </w:rPr>
              <w:t>1</w:t>
            </w:r>
          </w:p>
        </w:tc>
        <w:tc>
          <w:tcPr>
            <w:tcW w:w="424" w:type="dxa"/>
            <w:shd w:val="clear" w:color="auto" w:fill="auto"/>
            <w:vAlign w:val="center"/>
          </w:tcPr>
          <w:p w14:paraId="2330151E" w14:textId="77777777" w:rsidR="00A91261" w:rsidRPr="00DB42B5" w:rsidRDefault="00A91261" w:rsidP="00A91261">
            <w:pPr>
              <w:spacing w:line="180" w:lineRule="exact"/>
              <w:jc w:val="center"/>
              <w:rPr>
                <w:sz w:val="18"/>
                <w:szCs w:val="18"/>
              </w:rPr>
            </w:pPr>
            <w:r w:rsidRPr="00DB42B5">
              <w:rPr>
                <w:sz w:val="18"/>
                <w:szCs w:val="18"/>
              </w:rPr>
              <w:t>2</w:t>
            </w:r>
          </w:p>
        </w:tc>
        <w:tc>
          <w:tcPr>
            <w:tcW w:w="707" w:type="dxa"/>
            <w:shd w:val="clear" w:color="auto" w:fill="auto"/>
          </w:tcPr>
          <w:p w14:paraId="06A6E4FC" w14:textId="77777777" w:rsidR="00A91261" w:rsidRPr="00DB42B5" w:rsidRDefault="00A91261" w:rsidP="00A91261">
            <w:pPr>
              <w:spacing w:line="180" w:lineRule="exact"/>
              <w:jc w:val="center"/>
              <w:rPr>
                <w:sz w:val="18"/>
                <w:szCs w:val="18"/>
              </w:rPr>
            </w:pPr>
            <w:r w:rsidRPr="00DB42B5">
              <w:rPr>
                <w:sz w:val="18"/>
                <w:szCs w:val="18"/>
              </w:rPr>
              <w:t>3</w:t>
            </w:r>
          </w:p>
        </w:tc>
        <w:tc>
          <w:tcPr>
            <w:tcW w:w="567" w:type="dxa"/>
            <w:shd w:val="clear" w:color="auto" w:fill="auto"/>
          </w:tcPr>
          <w:p w14:paraId="4BAB5D28" w14:textId="77777777" w:rsidR="00A91261" w:rsidRPr="00DB42B5" w:rsidRDefault="00A91261" w:rsidP="00A91261">
            <w:pPr>
              <w:spacing w:line="180" w:lineRule="exact"/>
              <w:jc w:val="center"/>
              <w:rPr>
                <w:sz w:val="18"/>
                <w:szCs w:val="18"/>
              </w:rPr>
            </w:pPr>
            <w:r w:rsidRPr="00DB42B5">
              <w:rPr>
                <w:sz w:val="18"/>
                <w:szCs w:val="18"/>
              </w:rPr>
              <w:t>4</w:t>
            </w:r>
          </w:p>
        </w:tc>
        <w:tc>
          <w:tcPr>
            <w:tcW w:w="708" w:type="dxa"/>
            <w:shd w:val="clear" w:color="auto" w:fill="auto"/>
          </w:tcPr>
          <w:p w14:paraId="0821978F" w14:textId="77777777" w:rsidR="00A91261" w:rsidRPr="00DB42B5" w:rsidRDefault="00A91261" w:rsidP="00A91261">
            <w:pPr>
              <w:spacing w:line="180" w:lineRule="exact"/>
              <w:jc w:val="center"/>
              <w:rPr>
                <w:sz w:val="18"/>
                <w:szCs w:val="18"/>
              </w:rPr>
            </w:pPr>
            <w:r w:rsidRPr="00DB42B5">
              <w:rPr>
                <w:sz w:val="18"/>
                <w:szCs w:val="18"/>
              </w:rPr>
              <w:t>5</w:t>
            </w:r>
          </w:p>
        </w:tc>
        <w:tc>
          <w:tcPr>
            <w:tcW w:w="717" w:type="dxa"/>
            <w:shd w:val="clear" w:color="auto" w:fill="auto"/>
          </w:tcPr>
          <w:p w14:paraId="0BBFFC21" w14:textId="77777777" w:rsidR="00A91261" w:rsidRPr="00DB42B5" w:rsidRDefault="00A91261" w:rsidP="00A91261">
            <w:pPr>
              <w:spacing w:line="180" w:lineRule="exact"/>
              <w:jc w:val="center"/>
              <w:rPr>
                <w:sz w:val="18"/>
                <w:szCs w:val="18"/>
              </w:rPr>
            </w:pPr>
            <w:r w:rsidRPr="00DB42B5">
              <w:rPr>
                <w:sz w:val="18"/>
                <w:szCs w:val="18"/>
              </w:rPr>
              <w:t>6</w:t>
            </w:r>
          </w:p>
        </w:tc>
        <w:tc>
          <w:tcPr>
            <w:tcW w:w="709" w:type="dxa"/>
            <w:shd w:val="clear" w:color="auto" w:fill="auto"/>
          </w:tcPr>
          <w:p w14:paraId="5F3833C9" w14:textId="77777777" w:rsidR="00A91261" w:rsidRPr="00DB42B5" w:rsidRDefault="00A91261" w:rsidP="00A91261">
            <w:pPr>
              <w:spacing w:line="180" w:lineRule="exact"/>
              <w:jc w:val="center"/>
              <w:rPr>
                <w:sz w:val="18"/>
                <w:szCs w:val="18"/>
              </w:rPr>
            </w:pPr>
            <w:r w:rsidRPr="00DB42B5">
              <w:rPr>
                <w:sz w:val="18"/>
                <w:szCs w:val="18"/>
              </w:rPr>
              <w:t>7</w:t>
            </w:r>
          </w:p>
        </w:tc>
        <w:tc>
          <w:tcPr>
            <w:tcW w:w="558" w:type="dxa"/>
            <w:shd w:val="clear" w:color="auto" w:fill="auto"/>
          </w:tcPr>
          <w:p w14:paraId="0A278FE6" w14:textId="77777777" w:rsidR="00A91261" w:rsidRPr="00DB42B5" w:rsidRDefault="00A91261" w:rsidP="00A91261">
            <w:pPr>
              <w:spacing w:line="180" w:lineRule="exact"/>
              <w:jc w:val="center"/>
              <w:rPr>
                <w:sz w:val="18"/>
                <w:szCs w:val="18"/>
              </w:rPr>
            </w:pPr>
            <w:r w:rsidRPr="00DB42B5">
              <w:rPr>
                <w:sz w:val="18"/>
                <w:szCs w:val="18"/>
              </w:rPr>
              <w:t>8</w:t>
            </w:r>
          </w:p>
        </w:tc>
        <w:tc>
          <w:tcPr>
            <w:tcW w:w="709" w:type="dxa"/>
            <w:shd w:val="clear" w:color="auto" w:fill="auto"/>
          </w:tcPr>
          <w:p w14:paraId="2AC810EB" w14:textId="77777777" w:rsidR="00A91261" w:rsidRPr="00DB42B5" w:rsidRDefault="00A91261" w:rsidP="00A91261">
            <w:pPr>
              <w:spacing w:line="180" w:lineRule="exact"/>
              <w:jc w:val="center"/>
              <w:rPr>
                <w:sz w:val="18"/>
                <w:szCs w:val="18"/>
              </w:rPr>
            </w:pPr>
            <w:r w:rsidRPr="00DB42B5">
              <w:rPr>
                <w:sz w:val="18"/>
                <w:szCs w:val="18"/>
              </w:rPr>
              <w:t>9</w:t>
            </w:r>
          </w:p>
        </w:tc>
        <w:tc>
          <w:tcPr>
            <w:tcW w:w="566" w:type="dxa"/>
            <w:shd w:val="clear" w:color="auto" w:fill="auto"/>
          </w:tcPr>
          <w:p w14:paraId="583DE135" w14:textId="77777777" w:rsidR="00A91261" w:rsidRPr="00DB42B5" w:rsidRDefault="00A91261" w:rsidP="00A91261">
            <w:pPr>
              <w:spacing w:line="180" w:lineRule="exact"/>
              <w:jc w:val="center"/>
              <w:rPr>
                <w:sz w:val="18"/>
                <w:szCs w:val="18"/>
              </w:rPr>
            </w:pPr>
            <w:r w:rsidRPr="00DB42B5">
              <w:rPr>
                <w:sz w:val="18"/>
                <w:szCs w:val="18"/>
              </w:rPr>
              <w:t>10</w:t>
            </w:r>
          </w:p>
        </w:tc>
        <w:tc>
          <w:tcPr>
            <w:tcW w:w="709" w:type="dxa"/>
            <w:shd w:val="clear" w:color="auto" w:fill="auto"/>
          </w:tcPr>
          <w:p w14:paraId="58F5A64A" w14:textId="77777777" w:rsidR="00A91261" w:rsidRPr="00DB42B5" w:rsidRDefault="00A91261" w:rsidP="00A91261">
            <w:pPr>
              <w:spacing w:line="180" w:lineRule="exact"/>
              <w:jc w:val="center"/>
              <w:rPr>
                <w:sz w:val="18"/>
                <w:szCs w:val="18"/>
              </w:rPr>
            </w:pPr>
            <w:r w:rsidRPr="00DB42B5">
              <w:rPr>
                <w:sz w:val="18"/>
                <w:szCs w:val="18"/>
              </w:rPr>
              <w:t>11</w:t>
            </w:r>
          </w:p>
        </w:tc>
        <w:tc>
          <w:tcPr>
            <w:tcW w:w="567" w:type="dxa"/>
            <w:shd w:val="clear" w:color="auto" w:fill="auto"/>
          </w:tcPr>
          <w:p w14:paraId="62F93E45" w14:textId="77777777" w:rsidR="00A91261" w:rsidRPr="00DB42B5" w:rsidRDefault="00A91261" w:rsidP="00A91261">
            <w:pPr>
              <w:spacing w:line="180" w:lineRule="exact"/>
              <w:jc w:val="center"/>
              <w:rPr>
                <w:sz w:val="18"/>
                <w:szCs w:val="18"/>
              </w:rPr>
            </w:pPr>
            <w:r w:rsidRPr="00DB42B5">
              <w:rPr>
                <w:sz w:val="18"/>
                <w:szCs w:val="18"/>
              </w:rPr>
              <w:t>12</w:t>
            </w:r>
          </w:p>
        </w:tc>
        <w:tc>
          <w:tcPr>
            <w:tcW w:w="709" w:type="dxa"/>
            <w:shd w:val="clear" w:color="auto" w:fill="auto"/>
          </w:tcPr>
          <w:p w14:paraId="0ED6D1A8" w14:textId="77777777" w:rsidR="00A91261" w:rsidRPr="00DB42B5" w:rsidRDefault="00A91261" w:rsidP="00A91261">
            <w:pPr>
              <w:spacing w:line="180" w:lineRule="exact"/>
              <w:jc w:val="center"/>
              <w:rPr>
                <w:sz w:val="18"/>
                <w:szCs w:val="18"/>
              </w:rPr>
            </w:pPr>
            <w:r w:rsidRPr="00DB42B5">
              <w:rPr>
                <w:sz w:val="18"/>
                <w:szCs w:val="18"/>
              </w:rPr>
              <w:t>13</w:t>
            </w:r>
          </w:p>
        </w:tc>
        <w:tc>
          <w:tcPr>
            <w:tcW w:w="567" w:type="dxa"/>
            <w:shd w:val="clear" w:color="auto" w:fill="auto"/>
          </w:tcPr>
          <w:p w14:paraId="6235E5C8" w14:textId="77777777" w:rsidR="00A91261" w:rsidRPr="00DB42B5" w:rsidRDefault="00A91261" w:rsidP="00A91261">
            <w:pPr>
              <w:spacing w:line="180" w:lineRule="exact"/>
              <w:jc w:val="center"/>
              <w:rPr>
                <w:sz w:val="18"/>
                <w:szCs w:val="18"/>
              </w:rPr>
            </w:pPr>
            <w:r w:rsidRPr="00DB42B5">
              <w:rPr>
                <w:sz w:val="18"/>
                <w:szCs w:val="18"/>
              </w:rPr>
              <w:t>14</w:t>
            </w:r>
          </w:p>
        </w:tc>
        <w:tc>
          <w:tcPr>
            <w:tcW w:w="709" w:type="dxa"/>
            <w:shd w:val="clear" w:color="auto" w:fill="auto"/>
          </w:tcPr>
          <w:p w14:paraId="48BD1BFF" w14:textId="77777777" w:rsidR="00A91261" w:rsidRPr="00DB42B5" w:rsidRDefault="00A91261" w:rsidP="00A91261">
            <w:pPr>
              <w:spacing w:line="180" w:lineRule="exact"/>
              <w:jc w:val="center"/>
              <w:rPr>
                <w:sz w:val="18"/>
                <w:szCs w:val="18"/>
              </w:rPr>
            </w:pPr>
            <w:r w:rsidRPr="00DB42B5">
              <w:rPr>
                <w:sz w:val="18"/>
                <w:szCs w:val="18"/>
              </w:rPr>
              <w:t>15</w:t>
            </w:r>
          </w:p>
        </w:tc>
        <w:tc>
          <w:tcPr>
            <w:tcW w:w="570" w:type="dxa"/>
            <w:shd w:val="clear" w:color="auto" w:fill="auto"/>
          </w:tcPr>
          <w:p w14:paraId="19E7E686" w14:textId="77777777" w:rsidR="00A91261" w:rsidRPr="00DB42B5" w:rsidRDefault="00A91261" w:rsidP="00A91261">
            <w:pPr>
              <w:spacing w:line="180" w:lineRule="exact"/>
              <w:jc w:val="center"/>
              <w:rPr>
                <w:sz w:val="18"/>
                <w:szCs w:val="18"/>
              </w:rPr>
            </w:pPr>
            <w:r w:rsidRPr="00DB42B5">
              <w:rPr>
                <w:sz w:val="18"/>
                <w:szCs w:val="18"/>
              </w:rPr>
              <w:t>16</w:t>
            </w:r>
          </w:p>
        </w:tc>
        <w:tc>
          <w:tcPr>
            <w:tcW w:w="709" w:type="dxa"/>
            <w:shd w:val="clear" w:color="auto" w:fill="auto"/>
          </w:tcPr>
          <w:p w14:paraId="708350D5" w14:textId="77777777" w:rsidR="00A91261" w:rsidRPr="00DB42B5" w:rsidRDefault="00A91261" w:rsidP="00A91261">
            <w:pPr>
              <w:spacing w:line="180" w:lineRule="exact"/>
              <w:jc w:val="center"/>
              <w:rPr>
                <w:sz w:val="18"/>
                <w:szCs w:val="18"/>
              </w:rPr>
            </w:pPr>
            <w:r w:rsidRPr="00DB42B5">
              <w:rPr>
                <w:sz w:val="18"/>
                <w:szCs w:val="18"/>
              </w:rPr>
              <w:t>17</w:t>
            </w:r>
          </w:p>
        </w:tc>
        <w:tc>
          <w:tcPr>
            <w:tcW w:w="709" w:type="dxa"/>
            <w:shd w:val="clear" w:color="auto" w:fill="auto"/>
          </w:tcPr>
          <w:p w14:paraId="78C0F762" w14:textId="77777777" w:rsidR="00A91261" w:rsidRPr="00DB42B5" w:rsidRDefault="00A91261" w:rsidP="00A91261">
            <w:pPr>
              <w:spacing w:line="180" w:lineRule="exact"/>
              <w:jc w:val="center"/>
              <w:rPr>
                <w:sz w:val="18"/>
                <w:szCs w:val="18"/>
              </w:rPr>
            </w:pPr>
            <w:r w:rsidRPr="00DB42B5">
              <w:rPr>
                <w:sz w:val="18"/>
                <w:szCs w:val="18"/>
              </w:rPr>
              <w:t>18</w:t>
            </w:r>
          </w:p>
        </w:tc>
        <w:tc>
          <w:tcPr>
            <w:tcW w:w="708" w:type="dxa"/>
            <w:shd w:val="clear" w:color="auto" w:fill="auto"/>
          </w:tcPr>
          <w:p w14:paraId="1DDF5C1F" w14:textId="77777777" w:rsidR="00A91261" w:rsidRPr="00DB42B5" w:rsidRDefault="00A91261" w:rsidP="00A91261">
            <w:pPr>
              <w:spacing w:line="180" w:lineRule="exact"/>
              <w:jc w:val="center"/>
              <w:rPr>
                <w:sz w:val="18"/>
                <w:szCs w:val="18"/>
              </w:rPr>
            </w:pPr>
            <w:r w:rsidRPr="00DB42B5">
              <w:rPr>
                <w:sz w:val="18"/>
                <w:szCs w:val="18"/>
              </w:rPr>
              <w:t>19</w:t>
            </w:r>
          </w:p>
        </w:tc>
        <w:tc>
          <w:tcPr>
            <w:tcW w:w="572" w:type="dxa"/>
            <w:shd w:val="clear" w:color="auto" w:fill="auto"/>
          </w:tcPr>
          <w:p w14:paraId="1CDDCBEF" w14:textId="77777777" w:rsidR="00A91261" w:rsidRPr="00DB42B5" w:rsidRDefault="00A91261" w:rsidP="00A91261">
            <w:pPr>
              <w:spacing w:line="180" w:lineRule="exact"/>
              <w:jc w:val="center"/>
              <w:rPr>
                <w:sz w:val="18"/>
                <w:szCs w:val="18"/>
              </w:rPr>
            </w:pPr>
            <w:r w:rsidRPr="00DB42B5">
              <w:rPr>
                <w:sz w:val="18"/>
                <w:szCs w:val="18"/>
              </w:rPr>
              <w:t>20</w:t>
            </w:r>
          </w:p>
        </w:tc>
      </w:tr>
      <w:tr w:rsidR="00A91261" w:rsidRPr="00DB42B5" w14:paraId="1870D7C1" w14:textId="77777777" w:rsidTr="00E828FF">
        <w:trPr>
          <w:jc w:val="center"/>
        </w:trPr>
        <w:tc>
          <w:tcPr>
            <w:tcW w:w="3823" w:type="dxa"/>
            <w:shd w:val="clear" w:color="auto" w:fill="auto"/>
          </w:tcPr>
          <w:p w14:paraId="0E9E43C6" w14:textId="77777777" w:rsidR="00A91261" w:rsidRPr="00DB42B5" w:rsidRDefault="00A91261" w:rsidP="00A91261">
            <w:pPr>
              <w:autoSpaceDE w:val="0"/>
              <w:autoSpaceDN w:val="0"/>
              <w:adjustRightInd w:val="0"/>
              <w:spacing w:line="200" w:lineRule="exact"/>
              <w:rPr>
                <w:sz w:val="18"/>
                <w:szCs w:val="18"/>
              </w:rPr>
            </w:pPr>
            <w:r w:rsidRPr="00DB42B5">
              <w:rPr>
                <w:b/>
                <w:sz w:val="18"/>
                <w:szCs w:val="18"/>
              </w:rPr>
              <w:t>ВСЕГО по всем видам медицинской помощи</w:t>
            </w:r>
            <w:r w:rsidRPr="00DB42B5">
              <w:rPr>
                <w:sz w:val="18"/>
                <w:szCs w:val="18"/>
              </w:rPr>
              <w:t xml:space="preserve"> (сумма </w:t>
            </w:r>
            <w:proofErr w:type="gramStart"/>
            <w:r w:rsidRPr="00DB42B5">
              <w:rPr>
                <w:sz w:val="18"/>
                <w:szCs w:val="18"/>
              </w:rPr>
              <w:t>строк  02</w:t>
            </w:r>
            <w:proofErr w:type="gramEnd"/>
            <w:r w:rsidRPr="00DB42B5">
              <w:rPr>
                <w:sz w:val="18"/>
                <w:szCs w:val="18"/>
              </w:rPr>
              <w:t xml:space="preserve">+09+10+11+16+21)  </w:t>
            </w:r>
          </w:p>
        </w:tc>
        <w:tc>
          <w:tcPr>
            <w:tcW w:w="424" w:type="dxa"/>
            <w:shd w:val="clear" w:color="auto" w:fill="auto"/>
            <w:vAlign w:val="center"/>
          </w:tcPr>
          <w:p w14:paraId="689ACEC1" w14:textId="77777777" w:rsidR="00A91261" w:rsidRPr="00DB42B5" w:rsidRDefault="00A91261" w:rsidP="00A91261">
            <w:pPr>
              <w:spacing w:line="200" w:lineRule="exact"/>
              <w:jc w:val="center"/>
              <w:rPr>
                <w:sz w:val="18"/>
                <w:szCs w:val="18"/>
              </w:rPr>
            </w:pPr>
            <w:r w:rsidRPr="00DB42B5">
              <w:rPr>
                <w:sz w:val="18"/>
                <w:szCs w:val="18"/>
              </w:rPr>
              <w:t>01</w:t>
            </w:r>
          </w:p>
        </w:tc>
        <w:tc>
          <w:tcPr>
            <w:tcW w:w="707" w:type="dxa"/>
            <w:shd w:val="clear" w:color="auto" w:fill="auto"/>
            <w:vAlign w:val="center"/>
          </w:tcPr>
          <w:p w14:paraId="15FABB6D" w14:textId="77777777" w:rsidR="00A91261" w:rsidRPr="00DB42B5" w:rsidRDefault="00A91261" w:rsidP="00A91261">
            <w:pPr>
              <w:spacing w:line="200" w:lineRule="exact"/>
              <w:jc w:val="center"/>
              <w:rPr>
                <w:sz w:val="18"/>
                <w:szCs w:val="18"/>
              </w:rPr>
            </w:pPr>
          </w:p>
        </w:tc>
        <w:tc>
          <w:tcPr>
            <w:tcW w:w="567" w:type="dxa"/>
            <w:shd w:val="clear" w:color="auto" w:fill="auto"/>
            <w:vAlign w:val="center"/>
          </w:tcPr>
          <w:p w14:paraId="4EF4FAFF" w14:textId="77777777" w:rsidR="00A91261" w:rsidRPr="00DB42B5" w:rsidRDefault="00A91261" w:rsidP="00A91261">
            <w:pPr>
              <w:spacing w:line="200" w:lineRule="exact"/>
              <w:jc w:val="center"/>
              <w:rPr>
                <w:sz w:val="18"/>
                <w:szCs w:val="18"/>
              </w:rPr>
            </w:pPr>
          </w:p>
        </w:tc>
        <w:tc>
          <w:tcPr>
            <w:tcW w:w="708" w:type="dxa"/>
            <w:shd w:val="clear" w:color="auto" w:fill="auto"/>
            <w:vAlign w:val="center"/>
          </w:tcPr>
          <w:p w14:paraId="274DDD88" w14:textId="77777777" w:rsidR="00A91261" w:rsidRPr="00DB42B5" w:rsidRDefault="00A91261" w:rsidP="00A91261">
            <w:pPr>
              <w:spacing w:line="200" w:lineRule="exact"/>
              <w:jc w:val="center"/>
              <w:rPr>
                <w:sz w:val="18"/>
                <w:szCs w:val="18"/>
              </w:rPr>
            </w:pPr>
          </w:p>
        </w:tc>
        <w:tc>
          <w:tcPr>
            <w:tcW w:w="717" w:type="dxa"/>
            <w:shd w:val="clear" w:color="auto" w:fill="auto"/>
            <w:vAlign w:val="center"/>
          </w:tcPr>
          <w:p w14:paraId="71387C86"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1F0E23E2" w14:textId="77777777" w:rsidR="00A91261" w:rsidRPr="00DB42B5" w:rsidRDefault="00A91261" w:rsidP="00A91261">
            <w:pPr>
              <w:spacing w:line="200" w:lineRule="exact"/>
              <w:jc w:val="center"/>
              <w:rPr>
                <w:sz w:val="18"/>
                <w:szCs w:val="18"/>
              </w:rPr>
            </w:pPr>
          </w:p>
        </w:tc>
        <w:tc>
          <w:tcPr>
            <w:tcW w:w="558" w:type="dxa"/>
            <w:shd w:val="clear" w:color="auto" w:fill="auto"/>
            <w:vAlign w:val="center"/>
          </w:tcPr>
          <w:p w14:paraId="7C834AAC"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53D4A3D1" w14:textId="77777777" w:rsidR="00A91261" w:rsidRPr="00DB42B5" w:rsidRDefault="00A91261" w:rsidP="00A91261">
            <w:pPr>
              <w:spacing w:line="200" w:lineRule="exact"/>
              <w:jc w:val="center"/>
              <w:rPr>
                <w:sz w:val="18"/>
                <w:szCs w:val="18"/>
              </w:rPr>
            </w:pPr>
          </w:p>
        </w:tc>
        <w:tc>
          <w:tcPr>
            <w:tcW w:w="566" w:type="dxa"/>
            <w:shd w:val="clear" w:color="auto" w:fill="auto"/>
            <w:vAlign w:val="center"/>
          </w:tcPr>
          <w:p w14:paraId="1F9D622B"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73CBCBE8" w14:textId="77777777" w:rsidR="00A91261" w:rsidRPr="00DB42B5" w:rsidRDefault="00A91261" w:rsidP="00A91261">
            <w:pPr>
              <w:spacing w:line="200" w:lineRule="exact"/>
              <w:jc w:val="center"/>
              <w:rPr>
                <w:sz w:val="18"/>
                <w:szCs w:val="18"/>
              </w:rPr>
            </w:pPr>
          </w:p>
        </w:tc>
        <w:tc>
          <w:tcPr>
            <w:tcW w:w="567" w:type="dxa"/>
            <w:shd w:val="clear" w:color="auto" w:fill="auto"/>
            <w:vAlign w:val="center"/>
          </w:tcPr>
          <w:p w14:paraId="6C5A7DA3"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6692C7E1" w14:textId="77777777" w:rsidR="00A91261" w:rsidRPr="00DB42B5" w:rsidRDefault="00A91261" w:rsidP="00A91261">
            <w:pPr>
              <w:spacing w:line="200" w:lineRule="exact"/>
              <w:jc w:val="center"/>
              <w:rPr>
                <w:sz w:val="18"/>
                <w:szCs w:val="18"/>
              </w:rPr>
            </w:pPr>
          </w:p>
        </w:tc>
        <w:tc>
          <w:tcPr>
            <w:tcW w:w="567" w:type="dxa"/>
            <w:shd w:val="clear" w:color="auto" w:fill="auto"/>
            <w:vAlign w:val="center"/>
          </w:tcPr>
          <w:p w14:paraId="280AF1B5"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46E786F8" w14:textId="77777777" w:rsidR="00A91261" w:rsidRPr="00DB42B5" w:rsidRDefault="00A91261" w:rsidP="00A91261">
            <w:pPr>
              <w:spacing w:line="200" w:lineRule="exact"/>
              <w:jc w:val="center"/>
              <w:rPr>
                <w:sz w:val="18"/>
                <w:szCs w:val="18"/>
              </w:rPr>
            </w:pPr>
          </w:p>
        </w:tc>
        <w:tc>
          <w:tcPr>
            <w:tcW w:w="570" w:type="dxa"/>
            <w:shd w:val="clear" w:color="auto" w:fill="auto"/>
            <w:vAlign w:val="center"/>
          </w:tcPr>
          <w:p w14:paraId="3B31A63F"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7AC383AB"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399F2D95" w14:textId="77777777" w:rsidR="00A91261" w:rsidRPr="00DB42B5" w:rsidRDefault="00A91261" w:rsidP="00A91261">
            <w:pPr>
              <w:spacing w:line="200" w:lineRule="exact"/>
              <w:jc w:val="center"/>
              <w:rPr>
                <w:sz w:val="18"/>
                <w:szCs w:val="18"/>
              </w:rPr>
            </w:pPr>
          </w:p>
        </w:tc>
        <w:tc>
          <w:tcPr>
            <w:tcW w:w="708" w:type="dxa"/>
            <w:shd w:val="clear" w:color="auto" w:fill="auto"/>
            <w:vAlign w:val="center"/>
          </w:tcPr>
          <w:p w14:paraId="2AA48DB7" w14:textId="77777777" w:rsidR="00A91261" w:rsidRPr="00DB42B5" w:rsidRDefault="00A91261" w:rsidP="00A91261">
            <w:pPr>
              <w:spacing w:line="200" w:lineRule="exact"/>
              <w:jc w:val="center"/>
              <w:rPr>
                <w:sz w:val="18"/>
                <w:szCs w:val="18"/>
              </w:rPr>
            </w:pPr>
          </w:p>
        </w:tc>
        <w:tc>
          <w:tcPr>
            <w:tcW w:w="572" w:type="dxa"/>
            <w:shd w:val="clear" w:color="auto" w:fill="auto"/>
            <w:vAlign w:val="center"/>
          </w:tcPr>
          <w:p w14:paraId="05DD5E21" w14:textId="77777777" w:rsidR="00A91261" w:rsidRPr="00DB42B5" w:rsidRDefault="00A91261" w:rsidP="00A91261">
            <w:pPr>
              <w:spacing w:line="200" w:lineRule="exact"/>
              <w:jc w:val="center"/>
              <w:rPr>
                <w:sz w:val="18"/>
                <w:szCs w:val="18"/>
              </w:rPr>
            </w:pPr>
          </w:p>
        </w:tc>
      </w:tr>
      <w:tr w:rsidR="00A91261" w:rsidRPr="00DB42B5" w14:paraId="0E9F4433" w14:textId="77777777" w:rsidTr="00E828FF">
        <w:trPr>
          <w:jc w:val="center"/>
        </w:trPr>
        <w:tc>
          <w:tcPr>
            <w:tcW w:w="3823" w:type="dxa"/>
            <w:shd w:val="clear" w:color="auto" w:fill="auto"/>
          </w:tcPr>
          <w:p w14:paraId="3C11D0B2" w14:textId="77777777" w:rsidR="00A91261" w:rsidRPr="00DB42B5" w:rsidRDefault="00A91261" w:rsidP="00A91261">
            <w:pPr>
              <w:autoSpaceDE w:val="0"/>
              <w:autoSpaceDN w:val="0"/>
              <w:adjustRightInd w:val="0"/>
              <w:spacing w:line="200" w:lineRule="exact"/>
              <w:rPr>
                <w:sz w:val="18"/>
                <w:szCs w:val="18"/>
              </w:rPr>
            </w:pPr>
            <w:r w:rsidRPr="00DB42B5">
              <w:rPr>
                <w:sz w:val="18"/>
                <w:szCs w:val="18"/>
              </w:rPr>
              <w:t>в том числе:</w:t>
            </w:r>
          </w:p>
          <w:p w14:paraId="127FFE61" w14:textId="77777777" w:rsidR="00A91261" w:rsidRPr="00DB42B5" w:rsidRDefault="00A91261" w:rsidP="00A91261">
            <w:pPr>
              <w:autoSpaceDE w:val="0"/>
              <w:autoSpaceDN w:val="0"/>
              <w:adjustRightInd w:val="0"/>
              <w:spacing w:line="200" w:lineRule="exact"/>
              <w:rPr>
                <w:sz w:val="18"/>
                <w:szCs w:val="18"/>
              </w:rPr>
            </w:pPr>
            <w:proofErr w:type="gramStart"/>
            <w:r w:rsidRPr="00DB42B5">
              <w:rPr>
                <w:sz w:val="18"/>
                <w:szCs w:val="18"/>
              </w:rPr>
              <w:t>Скорая  медицинская</w:t>
            </w:r>
            <w:proofErr w:type="gramEnd"/>
            <w:r w:rsidRPr="00DB42B5">
              <w:rPr>
                <w:sz w:val="18"/>
                <w:szCs w:val="18"/>
              </w:rPr>
              <w:t xml:space="preserve"> помощь</w:t>
            </w:r>
          </w:p>
        </w:tc>
        <w:tc>
          <w:tcPr>
            <w:tcW w:w="424" w:type="dxa"/>
            <w:shd w:val="clear" w:color="auto" w:fill="auto"/>
            <w:vAlign w:val="center"/>
          </w:tcPr>
          <w:p w14:paraId="534E8E2D" w14:textId="77777777" w:rsidR="00A91261" w:rsidRPr="00DB42B5" w:rsidRDefault="00A91261" w:rsidP="00A91261">
            <w:pPr>
              <w:spacing w:line="200" w:lineRule="exact"/>
              <w:jc w:val="center"/>
              <w:rPr>
                <w:sz w:val="18"/>
                <w:szCs w:val="18"/>
              </w:rPr>
            </w:pPr>
            <w:r w:rsidRPr="00DB42B5">
              <w:rPr>
                <w:sz w:val="18"/>
                <w:szCs w:val="18"/>
              </w:rPr>
              <w:t>02</w:t>
            </w:r>
          </w:p>
        </w:tc>
        <w:tc>
          <w:tcPr>
            <w:tcW w:w="707" w:type="dxa"/>
            <w:shd w:val="clear" w:color="auto" w:fill="auto"/>
            <w:vAlign w:val="center"/>
          </w:tcPr>
          <w:p w14:paraId="07B1445F" w14:textId="77777777" w:rsidR="00A91261" w:rsidRPr="00DB42B5" w:rsidRDefault="00A91261" w:rsidP="00A91261">
            <w:pPr>
              <w:spacing w:line="200" w:lineRule="exact"/>
              <w:jc w:val="center"/>
              <w:rPr>
                <w:sz w:val="18"/>
                <w:szCs w:val="18"/>
              </w:rPr>
            </w:pPr>
          </w:p>
        </w:tc>
        <w:tc>
          <w:tcPr>
            <w:tcW w:w="567" w:type="dxa"/>
            <w:shd w:val="clear" w:color="auto" w:fill="auto"/>
            <w:vAlign w:val="center"/>
          </w:tcPr>
          <w:p w14:paraId="369892D4" w14:textId="77777777" w:rsidR="00A91261" w:rsidRPr="00DB42B5" w:rsidRDefault="00A91261" w:rsidP="00A91261">
            <w:pPr>
              <w:spacing w:line="200" w:lineRule="exact"/>
              <w:jc w:val="center"/>
              <w:rPr>
                <w:sz w:val="18"/>
                <w:szCs w:val="18"/>
              </w:rPr>
            </w:pPr>
          </w:p>
        </w:tc>
        <w:tc>
          <w:tcPr>
            <w:tcW w:w="708" w:type="dxa"/>
            <w:shd w:val="clear" w:color="auto" w:fill="auto"/>
            <w:vAlign w:val="center"/>
          </w:tcPr>
          <w:p w14:paraId="1645B033" w14:textId="77777777" w:rsidR="00A91261" w:rsidRPr="00DB42B5" w:rsidRDefault="00A91261" w:rsidP="00A91261">
            <w:pPr>
              <w:spacing w:line="200" w:lineRule="exact"/>
              <w:jc w:val="center"/>
              <w:rPr>
                <w:sz w:val="18"/>
                <w:szCs w:val="18"/>
              </w:rPr>
            </w:pPr>
          </w:p>
        </w:tc>
        <w:tc>
          <w:tcPr>
            <w:tcW w:w="717" w:type="dxa"/>
            <w:shd w:val="clear" w:color="auto" w:fill="auto"/>
            <w:vAlign w:val="center"/>
          </w:tcPr>
          <w:p w14:paraId="0A855E8F"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3989591C" w14:textId="77777777" w:rsidR="00A91261" w:rsidRPr="00DB42B5" w:rsidRDefault="00A91261" w:rsidP="00A91261">
            <w:pPr>
              <w:spacing w:line="200" w:lineRule="exact"/>
              <w:jc w:val="center"/>
              <w:rPr>
                <w:sz w:val="18"/>
                <w:szCs w:val="18"/>
              </w:rPr>
            </w:pPr>
          </w:p>
        </w:tc>
        <w:tc>
          <w:tcPr>
            <w:tcW w:w="558" w:type="dxa"/>
            <w:shd w:val="clear" w:color="auto" w:fill="auto"/>
            <w:vAlign w:val="center"/>
          </w:tcPr>
          <w:p w14:paraId="652C53BF"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7095B8A6" w14:textId="77777777" w:rsidR="00A91261" w:rsidRPr="00DB42B5" w:rsidRDefault="00A91261" w:rsidP="00A91261">
            <w:pPr>
              <w:spacing w:line="200" w:lineRule="exact"/>
              <w:jc w:val="center"/>
              <w:rPr>
                <w:sz w:val="18"/>
                <w:szCs w:val="18"/>
              </w:rPr>
            </w:pPr>
            <w:r w:rsidRPr="00DB42B5">
              <w:rPr>
                <w:sz w:val="18"/>
                <w:szCs w:val="18"/>
              </w:rPr>
              <w:t>Х</w:t>
            </w:r>
          </w:p>
        </w:tc>
        <w:tc>
          <w:tcPr>
            <w:tcW w:w="566" w:type="dxa"/>
            <w:shd w:val="clear" w:color="auto" w:fill="auto"/>
            <w:vAlign w:val="center"/>
          </w:tcPr>
          <w:p w14:paraId="3AD9B895"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4D8B04C5"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6942CED5"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4305B658" w14:textId="77777777" w:rsidR="00A91261" w:rsidRPr="00DB42B5" w:rsidRDefault="00A91261" w:rsidP="00A91261">
            <w:pPr>
              <w:spacing w:line="200" w:lineRule="exact"/>
              <w:jc w:val="center"/>
              <w:rPr>
                <w:sz w:val="18"/>
                <w:szCs w:val="18"/>
              </w:rPr>
            </w:pPr>
          </w:p>
        </w:tc>
        <w:tc>
          <w:tcPr>
            <w:tcW w:w="567" w:type="dxa"/>
            <w:shd w:val="clear" w:color="auto" w:fill="auto"/>
            <w:vAlign w:val="center"/>
          </w:tcPr>
          <w:p w14:paraId="4D311633"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6F2D8043" w14:textId="77777777" w:rsidR="00A91261" w:rsidRPr="00DB42B5" w:rsidRDefault="00A91261" w:rsidP="00A91261">
            <w:pPr>
              <w:spacing w:line="200" w:lineRule="exact"/>
              <w:jc w:val="center"/>
              <w:rPr>
                <w:sz w:val="18"/>
                <w:szCs w:val="18"/>
              </w:rPr>
            </w:pPr>
          </w:p>
        </w:tc>
        <w:tc>
          <w:tcPr>
            <w:tcW w:w="570" w:type="dxa"/>
            <w:shd w:val="clear" w:color="auto" w:fill="auto"/>
            <w:vAlign w:val="center"/>
          </w:tcPr>
          <w:p w14:paraId="3F9E6D18"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3BCC1B25"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203A23B9"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71793C68" w14:textId="77777777" w:rsidR="00A91261" w:rsidRPr="00DB42B5" w:rsidRDefault="00A91261" w:rsidP="00A91261">
            <w:pPr>
              <w:spacing w:line="200" w:lineRule="exact"/>
              <w:jc w:val="center"/>
              <w:rPr>
                <w:sz w:val="18"/>
                <w:szCs w:val="18"/>
              </w:rPr>
            </w:pPr>
            <w:r w:rsidRPr="00DB42B5">
              <w:rPr>
                <w:sz w:val="18"/>
                <w:szCs w:val="18"/>
              </w:rPr>
              <w:t>Х</w:t>
            </w:r>
          </w:p>
        </w:tc>
        <w:tc>
          <w:tcPr>
            <w:tcW w:w="572" w:type="dxa"/>
            <w:shd w:val="clear" w:color="auto" w:fill="auto"/>
            <w:vAlign w:val="center"/>
          </w:tcPr>
          <w:p w14:paraId="530F5791" w14:textId="77777777" w:rsidR="00A91261" w:rsidRPr="00DB42B5" w:rsidRDefault="00A91261" w:rsidP="00A91261">
            <w:pPr>
              <w:spacing w:line="200" w:lineRule="exact"/>
              <w:jc w:val="center"/>
              <w:rPr>
                <w:sz w:val="18"/>
                <w:szCs w:val="18"/>
              </w:rPr>
            </w:pPr>
            <w:r w:rsidRPr="00DB42B5">
              <w:rPr>
                <w:sz w:val="18"/>
                <w:szCs w:val="18"/>
              </w:rPr>
              <w:t>Х</w:t>
            </w:r>
          </w:p>
        </w:tc>
      </w:tr>
      <w:tr w:rsidR="00A91261" w:rsidRPr="00DB42B5" w14:paraId="1C45CAE2" w14:textId="77777777" w:rsidTr="00E828FF">
        <w:trPr>
          <w:jc w:val="center"/>
        </w:trPr>
        <w:tc>
          <w:tcPr>
            <w:tcW w:w="3823" w:type="dxa"/>
            <w:shd w:val="clear" w:color="auto" w:fill="auto"/>
            <w:vAlign w:val="center"/>
          </w:tcPr>
          <w:p w14:paraId="0F0808EF" w14:textId="77777777" w:rsidR="0021451E" w:rsidRDefault="00E968FF" w:rsidP="00E968FF">
            <w:pPr>
              <w:autoSpaceDE w:val="0"/>
              <w:autoSpaceDN w:val="0"/>
              <w:adjustRightInd w:val="0"/>
              <w:spacing w:line="200" w:lineRule="exact"/>
              <w:rPr>
                <w:sz w:val="18"/>
                <w:szCs w:val="18"/>
              </w:rPr>
            </w:pPr>
            <w:r>
              <w:rPr>
                <w:sz w:val="18"/>
                <w:szCs w:val="18"/>
              </w:rPr>
              <w:t xml:space="preserve"> </w:t>
            </w:r>
            <w:r w:rsidR="00D72816">
              <w:rPr>
                <w:sz w:val="18"/>
                <w:szCs w:val="18"/>
              </w:rPr>
              <w:t xml:space="preserve">   </w:t>
            </w:r>
            <w:r w:rsidR="0021451E">
              <w:rPr>
                <w:sz w:val="18"/>
                <w:szCs w:val="18"/>
              </w:rPr>
              <w:t>из них:</w:t>
            </w:r>
          </w:p>
          <w:p w14:paraId="424B7956" w14:textId="77777777" w:rsidR="00A91261" w:rsidRPr="00DB42B5" w:rsidRDefault="00014749" w:rsidP="00E968FF">
            <w:pPr>
              <w:autoSpaceDE w:val="0"/>
              <w:autoSpaceDN w:val="0"/>
              <w:adjustRightInd w:val="0"/>
              <w:spacing w:line="200" w:lineRule="exact"/>
              <w:rPr>
                <w:sz w:val="18"/>
                <w:szCs w:val="18"/>
              </w:rPr>
            </w:pPr>
            <w:r>
              <w:rPr>
                <w:sz w:val="18"/>
                <w:szCs w:val="18"/>
              </w:rPr>
              <w:t xml:space="preserve">          </w:t>
            </w:r>
            <w:r w:rsidR="00A91261" w:rsidRPr="00DB42B5">
              <w:rPr>
                <w:sz w:val="18"/>
                <w:szCs w:val="18"/>
              </w:rPr>
              <w:t xml:space="preserve">скорая специализированная </w:t>
            </w:r>
          </w:p>
        </w:tc>
        <w:tc>
          <w:tcPr>
            <w:tcW w:w="424" w:type="dxa"/>
            <w:shd w:val="clear" w:color="auto" w:fill="auto"/>
            <w:vAlign w:val="center"/>
          </w:tcPr>
          <w:p w14:paraId="647AC124" w14:textId="77777777" w:rsidR="00A91261" w:rsidRPr="00DB42B5" w:rsidRDefault="00A91261" w:rsidP="00A91261">
            <w:pPr>
              <w:spacing w:line="200" w:lineRule="exact"/>
              <w:jc w:val="center"/>
              <w:rPr>
                <w:sz w:val="18"/>
                <w:szCs w:val="18"/>
              </w:rPr>
            </w:pPr>
            <w:r w:rsidRPr="00DB42B5">
              <w:rPr>
                <w:sz w:val="18"/>
                <w:szCs w:val="18"/>
              </w:rPr>
              <w:t>03</w:t>
            </w:r>
          </w:p>
        </w:tc>
        <w:tc>
          <w:tcPr>
            <w:tcW w:w="707" w:type="dxa"/>
            <w:shd w:val="clear" w:color="auto" w:fill="auto"/>
            <w:vAlign w:val="center"/>
          </w:tcPr>
          <w:p w14:paraId="5450674E" w14:textId="77777777" w:rsidR="00A91261" w:rsidRPr="00DB42B5" w:rsidRDefault="00A91261" w:rsidP="00A91261">
            <w:pPr>
              <w:spacing w:line="200" w:lineRule="exact"/>
              <w:jc w:val="center"/>
              <w:rPr>
                <w:sz w:val="18"/>
                <w:szCs w:val="18"/>
              </w:rPr>
            </w:pPr>
          </w:p>
        </w:tc>
        <w:tc>
          <w:tcPr>
            <w:tcW w:w="567" w:type="dxa"/>
            <w:shd w:val="clear" w:color="auto" w:fill="auto"/>
            <w:vAlign w:val="center"/>
          </w:tcPr>
          <w:p w14:paraId="2B980463" w14:textId="77777777" w:rsidR="00A91261" w:rsidRPr="00DB42B5" w:rsidRDefault="00A91261" w:rsidP="00A91261">
            <w:pPr>
              <w:spacing w:line="200" w:lineRule="exact"/>
              <w:jc w:val="center"/>
              <w:rPr>
                <w:sz w:val="18"/>
                <w:szCs w:val="18"/>
              </w:rPr>
            </w:pPr>
          </w:p>
        </w:tc>
        <w:tc>
          <w:tcPr>
            <w:tcW w:w="708" w:type="dxa"/>
            <w:shd w:val="clear" w:color="auto" w:fill="auto"/>
            <w:vAlign w:val="center"/>
          </w:tcPr>
          <w:p w14:paraId="01ED16C5" w14:textId="77777777" w:rsidR="00A91261" w:rsidRPr="00DB42B5" w:rsidRDefault="00A91261" w:rsidP="00A91261">
            <w:pPr>
              <w:spacing w:line="200" w:lineRule="exact"/>
              <w:jc w:val="center"/>
              <w:rPr>
                <w:sz w:val="18"/>
                <w:szCs w:val="18"/>
              </w:rPr>
            </w:pPr>
          </w:p>
        </w:tc>
        <w:tc>
          <w:tcPr>
            <w:tcW w:w="717" w:type="dxa"/>
            <w:shd w:val="clear" w:color="auto" w:fill="auto"/>
            <w:vAlign w:val="center"/>
          </w:tcPr>
          <w:p w14:paraId="7F8F3E02"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354AC6A5" w14:textId="77777777" w:rsidR="00A91261" w:rsidRPr="00DB42B5" w:rsidRDefault="00A91261" w:rsidP="00A91261">
            <w:pPr>
              <w:spacing w:line="200" w:lineRule="exact"/>
              <w:jc w:val="center"/>
              <w:rPr>
                <w:sz w:val="18"/>
                <w:szCs w:val="18"/>
              </w:rPr>
            </w:pPr>
          </w:p>
        </w:tc>
        <w:tc>
          <w:tcPr>
            <w:tcW w:w="558" w:type="dxa"/>
            <w:shd w:val="clear" w:color="auto" w:fill="auto"/>
            <w:vAlign w:val="center"/>
          </w:tcPr>
          <w:p w14:paraId="10B37259"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4F3681F8" w14:textId="77777777" w:rsidR="00A91261" w:rsidRPr="00DB42B5" w:rsidRDefault="00A91261" w:rsidP="00A91261">
            <w:pPr>
              <w:spacing w:line="200" w:lineRule="exact"/>
              <w:jc w:val="center"/>
              <w:rPr>
                <w:sz w:val="18"/>
                <w:szCs w:val="18"/>
              </w:rPr>
            </w:pPr>
            <w:r w:rsidRPr="00DB42B5">
              <w:rPr>
                <w:sz w:val="18"/>
                <w:szCs w:val="18"/>
              </w:rPr>
              <w:t>Х</w:t>
            </w:r>
          </w:p>
        </w:tc>
        <w:tc>
          <w:tcPr>
            <w:tcW w:w="566" w:type="dxa"/>
            <w:shd w:val="clear" w:color="auto" w:fill="auto"/>
            <w:vAlign w:val="center"/>
          </w:tcPr>
          <w:p w14:paraId="7924E56D"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17827ABD"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03AB6D1F"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6285E42C"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458F68BD"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29B2050F" w14:textId="77777777" w:rsidR="00A91261" w:rsidRPr="00DB42B5" w:rsidRDefault="00A91261" w:rsidP="00A91261">
            <w:pPr>
              <w:spacing w:line="200" w:lineRule="exact"/>
              <w:jc w:val="center"/>
              <w:rPr>
                <w:sz w:val="18"/>
                <w:szCs w:val="18"/>
              </w:rPr>
            </w:pPr>
            <w:r w:rsidRPr="00DB42B5">
              <w:rPr>
                <w:sz w:val="18"/>
                <w:szCs w:val="18"/>
              </w:rPr>
              <w:t>Х</w:t>
            </w:r>
          </w:p>
        </w:tc>
        <w:tc>
          <w:tcPr>
            <w:tcW w:w="570" w:type="dxa"/>
            <w:shd w:val="clear" w:color="auto" w:fill="auto"/>
            <w:vAlign w:val="center"/>
          </w:tcPr>
          <w:p w14:paraId="2D78E798"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12596F37"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0C0C3EEA"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4CD657BF" w14:textId="77777777" w:rsidR="00A91261" w:rsidRPr="00DB42B5" w:rsidRDefault="00A91261" w:rsidP="00A91261">
            <w:pPr>
              <w:spacing w:line="200" w:lineRule="exact"/>
              <w:jc w:val="center"/>
              <w:rPr>
                <w:sz w:val="18"/>
                <w:szCs w:val="18"/>
              </w:rPr>
            </w:pPr>
            <w:r w:rsidRPr="00DB42B5">
              <w:rPr>
                <w:sz w:val="18"/>
                <w:szCs w:val="18"/>
              </w:rPr>
              <w:t>Х</w:t>
            </w:r>
          </w:p>
        </w:tc>
        <w:tc>
          <w:tcPr>
            <w:tcW w:w="572" w:type="dxa"/>
            <w:shd w:val="clear" w:color="auto" w:fill="auto"/>
            <w:vAlign w:val="center"/>
          </w:tcPr>
          <w:p w14:paraId="55F111D4" w14:textId="77777777" w:rsidR="00A91261" w:rsidRPr="00DB42B5" w:rsidRDefault="00A91261" w:rsidP="00A91261">
            <w:pPr>
              <w:spacing w:line="200" w:lineRule="exact"/>
              <w:jc w:val="center"/>
              <w:rPr>
                <w:sz w:val="18"/>
                <w:szCs w:val="18"/>
              </w:rPr>
            </w:pPr>
            <w:r w:rsidRPr="00DB42B5">
              <w:rPr>
                <w:sz w:val="18"/>
                <w:szCs w:val="18"/>
              </w:rPr>
              <w:t>Х</w:t>
            </w:r>
          </w:p>
        </w:tc>
      </w:tr>
      <w:tr w:rsidR="00A91261" w:rsidRPr="00DB42B5" w14:paraId="7296F03C" w14:textId="77777777" w:rsidTr="00E828FF">
        <w:trPr>
          <w:trHeight w:val="218"/>
          <w:jc w:val="center"/>
        </w:trPr>
        <w:tc>
          <w:tcPr>
            <w:tcW w:w="3823" w:type="dxa"/>
            <w:shd w:val="clear" w:color="auto" w:fill="auto"/>
          </w:tcPr>
          <w:p w14:paraId="3C8503EA" w14:textId="77777777" w:rsidR="00E968FF" w:rsidRDefault="00014749" w:rsidP="00014749">
            <w:pPr>
              <w:autoSpaceDE w:val="0"/>
              <w:autoSpaceDN w:val="0"/>
              <w:adjustRightInd w:val="0"/>
              <w:spacing w:line="200" w:lineRule="exact"/>
              <w:rPr>
                <w:sz w:val="18"/>
                <w:szCs w:val="18"/>
              </w:rPr>
            </w:pPr>
            <w:r>
              <w:rPr>
                <w:sz w:val="18"/>
                <w:szCs w:val="18"/>
              </w:rPr>
              <w:t xml:space="preserve">          </w:t>
            </w:r>
            <w:r w:rsidR="00A91261" w:rsidRPr="00DB42B5">
              <w:rPr>
                <w:sz w:val="18"/>
                <w:szCs w:val="18"/>
              </w:rPr>
              <w:t>санитарно-авиационная эвакуация,</w:t>
            </w:r>
            <w:r w:rsidR="00D72816">
              <w:rPr>
                <w:sz w:val="18"/>
                <w:szCs w:val="18"/>
              </w:rPr>
              <w:br/>
            </w:r>
            <w:r>
              <w:rPr>
                <w:sz w:val="18"/>
                <w:szCs w:val="18"/>
              </w:rPr>
              <w:t xml:space="preserve">          </w:t>
            </w:r>
            <w:r w:rsidR="00A91261" w:rsidRPr="00DB42B5">
              <w:rPr>
                <w:sz w:val="18"/>
                <w:szCs w:val="18"/>
              </w:rPr>
              <w:t>осуществляемая воздушными</w:t>
            </w:r>
          </w:p>
          <w:p w14:paraId="55F3EA3E" w14:textId="77777777" w:rsidR="00A91261" w:rsidRPr="00DB42B5" w:rsidRDefault="00014749" w:rsidP="00014749">
            <w:pPr>
              <w:tabs>
                <w:tab w:val="left" w:pos="606"/>
              </w:tabs>
              <w:autoSpaceDE w:val="0"/>
              <w:autoSpaceDN w:val="0"/>
              <w:adjustRightInd w:val="0"/>
              <w:spacing w:line="200" w:lineRule="exact"/>
              <w:rPr>
                <w:sz w:val="18"/>
                <w:szCs w:val="18"/>
              </w:rPr>
            </w:pPr>
            <w:r>
              <w:rPr>
                <w:sz w:val="18"/>
                <w:szCs w:val="18"/>
              </w:rPr>
              <w:t xml:space="preserve">          </w:t>
            </w:r>
            <w:r w:rsidR="00A91261" w:rsidRPr="00DB42B5">
              <w:rPr>
                <w:sz w:val="18"/>
                <w:szCs w:val="18"/>
              </w:rPr>
              <w:t>судами</w:t>
            </w:r>
            <w:r w:rsidR="00E968FF">
              <w:rPr>
                <w:sz w:val="18"/>
                <w:szCs w:val="18"/>
              </w:rPr>
              <w:t xml:space="preserve"> </w:t>
            </w:r>
            <w:r w:rsidR="00D72816">
              <w:rPr>
                <w:sz w:val="18"/>
                <w:szCs w:val="18"/>
              </w:rPr>
              <w:t>(</w:t>
            </w:r>
            <w:r w:rsidR="00E968FF" w:rsidRPr="00DB42B5">
              <w:rPr>
                <w:sz w:val="18"/>
                <w:szCs w:val="18"/>
              </w:rPr>
              <w:t>из стр. 03</w:t>
            </w:r>
            <w:r w:rsidR="00D72816">
              <w:rPr>
                <w:sz w:val="18"/>
                <w:szCs w:val="18"/>
              </w:rPr>
              <w:t>)</w:t>
            </w:r>
            <w:r w:rsidR="00E968FF" w:rsidRPr="00DB42B5">
              <w:rPr>
                <w:sz w:val="18"/>
                <w:szCs w:val="18"/>
              </w:rPr>
              <w:t xml:space="preserve"> </w:t>
            </w:r>
            <w:r w:rsidR="00A91261" w:rsidRPr="00DB42B5">
              <w:rPr>
                <w:sz w:val="18"/>
                <w:szCs w:val="18"/>
              </w:rPr>
              <w:t xml:space="preserve"> </w:t>
            </w:r>
          </w:p>
        </w:tc>
        <w:tc>
          <w:tcPr>
            <w:tcW w:w="424" w:type="dxa"/>
            <w:shd w:val="clear" w:color="auto" w:fill="auto"/>
            <w:vAlign w:val="center"/>
          </w:tcPr>
          <w:p w14:paraId="096E3C3F" w14:textId="77777777" w:rsidR="00A91261" w:rsidRPr="00DB42B5" w:rsidRDefault="00A91261" w:rsidP="00A91261">
            <w:pPr>
              <w:spacing w:line="200" w:lineRule="exact"/>
              <w:jc w:val="center"/>
              <w:rPr>
                <w:sz w:val="18"/>
                <w:szCs w:val="18"/>
              </w:rPr>
            </w:pPr>
            <w:r w:rsidRPr="00DB42B5">
              <w:rPr>
                <w:sz w:val="18"/>
                <w:szCs w:val="18"/>
              </w:rPr>
              <w:t>04</w:t>
            </w:r>
          </w:p>
        </w:tc>
        <w:tc>
          <w:tcPr>
            <w:tcW w:w="707" w:type="dxa"/>
            <w:shd w:val="clear" w:color="auto" w:fill="auto"/>
            <w:vAlign w:val="center"/>
          </w:tcPr>
          <w:p w14:paraId="6509E9B1" w14:textId="77777777" w:rsidR="00A91261" w:rsidRPr="00DB42B5" w:rsidRDefault="00A91261" w:rsidP="00A91261">
            <w:pPr>
              <w:spacing w:line="200" w:lineRule="exact"/>
              <w:jc w:val="center"/>
              <w:rPr>
                <w:sz w:val="18"/>
                <w:szCs w:val="18"/>
              </w:rPr>
            </w:pPr>
          </w:p>
        </w:tc>
        <w:tc>
          <w:tcPr>
            <w:tcW w:w="567" w:type="dxa"/>
            <w:shd w:val="clear" w:color="auto" w:fill="auto"/>
            <w:vAlign w:val="center"/>
          </w:tcPr>
          <w:p w14:paraId="48571CF8" w14:textId="77777777" w:rsidR="00A91261" w:rsidRPr="00AC6508" w:rsidRDefault="00A91261" w:rsidP="00C80F73">
            <w:pPr>
              <w:rPr>
                <w:strike/>
                <w:highlight w:val="yellow"/>
              </w:rPr>
            </w:pPr>
          </w:p>
        </w:tc>
        <w:tc>
          <w:tcPr>
            <w:tcW w:w="708" w:type="dxa"/>
            <w:shd w:val="clear" w:color="auto" w:fill="auto"/>
            <w:vAlign w:val="center"/>
          </w:tcPr>
          <w:p w14:paraId="50FF1EA0" w14:textId="77777777" w:rsidR="00A91261" w:rsidRPr="00AC6508" w:rsidRDefault="00A91261" w:rsidP="00A91261">
            <w:pPr>
              <w:spacing w:line="200" w:lineRule="exact"/>
              <w:jc w:val="center"/>
              <w:rPr>
                <w:strike/>
                <w:sz w:val="18"/>
                <w:szCs w:val="18"/>
                <w:highlight w:val="yellow"/>
              </w:rPr>
            </w:pPr>
          </w:p>
        </w:tc>
        <w:tc>
          <w:tcPr>
            <w:tcW w:w="717" w:type="dxa"/>
            <w:shd w:val="clear" w:color="auto" w:fill="auto"/>
            <w:vAlign w:val="center"/>
          </w:tcPr>
          <w:p w14:paraId="6646B35E" w14:textId="77777777" w:rsidR="00A91261" w:rsidRPr="00AC6508" w:rsidRDefault="00A91261" w:rsidP="00A91261">
            <w:pPr>
              <w:spacing w:line="200" w:lineRule="exact"/>
              <w:jc w:val="center"/>
              <w:rPr>
                <w:strike/>
                <w:sz w:val="18"/>
                <w:szCs w:val="18"/>
                <w:highlight w:val="yellow"/>
              </w:rPr>
            </w:pPr>
          </w:p>
        </w:tc>
        <w:tc>
          <w:tcPr>
            <w:tcW w:w="709" w:type="dxa"/>
            <w:shd w:val="clear" w:color="auto" w:fill="auto"/>
            <w:vAlign w:val="center"/>
          </w:tcPr>
          <w:p w14:paraId="415C15C9" w14:textId="77777777" w:rsidR="00A91261" w:rsidRPr="00DB42B5" w:rsidRDefault="00A91261" w:rsidP="00A91261">
            <w:pPr>
              <w:spacing w:line="200" w:lineRule="exact"/>
              <w:jc w:val="center"/>
              <w:rPr>
                <w:sz w:val="18"/>
                <w:szCs w:val="18"/>
              </w:rPr>
            </w:pPr>
          </w:p>
        </w:tc>
        <w:tc>
          <w:tcPr>
            <w:tcW w:w="558" w:type="dxa"/>
            <w:shd w:val="clear" w:color="auto" w:fill="auto"/>
            <w:vAlign w:val="center"/>
          </w:tcPr>
          <w:p w14:paraId="04BC846F" w14:textId="77777777" w:rsidR="00A91261" w:rsidRPr="008F42EA" w:rsidRDefault="00A91261" w:rsidP="00A91261">
            <w:pPr>
              <w:spacing w:line="200" w:lineRule="exact"/>
              <w:jc w:val="center"/>
              <w:rPr>
                <w:strike/>
                <w:sz w:val="18"/>
                <w:szCs w:val="18"/>
              </w:rPr>
            </w:pPr>
          </w:p>
        </w:tc>
        <w:tc>
          <w:tcPr>
            <w:tcW w:w="709" w:type="dxa"/>
            <w:shd w:val="clear" w:color="auto" w:fill="auto"/>
            <w:vAlign w:val="center"/>
          </w:tcPr>
          <w:p w14:paraId="4F314395" w14:textId="77777777" w:rsidR="00A91261" w:rsidRPr="00DB42B5" w:rsidRDefault="00A91261" w:rsidP="00A91261">
            <w:pPr>
              <w:spacing w:line="200" w:lineRule="exact"/>
              <w:jc w:val="center"/>
              <w:rPr>
                <w:sz w:val="18"/>
                <w:szCs w:val="18"/>
              </w:rPr>
            </w:pPr>
            <w:r w:rsidRPr="00DB42B5">
              <w:rPr>
                <w:sz w:val="18"/>
                <w:szCs w:val="18"/>
              </w:rPr>
              <w:t>Х</w:t>
            </w:r>
          </w:p>
        </w:tc>
        <w:tc>
          <w:tcPr>
            <w:tcW w:w="566" w:type="dxa"/>
            <w:shd w:val="clear" w:color="auto" w:fill="auto"/>
            <w:vAlign w:val="center"/>
          </w:tcPr>
          <w:p w14:paraId="2FFA79E1"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372282E8"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4204D3C6"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4E3D366F"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1D5E228F"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3F608072" w14:textId="77777777" w:rsidR="00A91261" w:rsidRPr="00DB42B5" w:rsidRDefault="00A91261" w:rsidP="00A91261">
            <w:pPr>
              <w:spacing w:line="200" w:lineRule="exact"/>
              <w:jc w:val="center"/>
              <w:rPr>
                <w:sz w:val="18"/>
                <w:szCs w:val="18"/>
              </w:rPr>
            </w:pPr>
            <w:r w:rsidRPr="00DB42B5">
              <w:rPr>
                <w:sz w:val="18"/>
                <w:szCs w:val="18"/>
              </w:rPr>
              <w:t>Х</w:t>
            </w:r>
          </w:p>
        </w:tc>
        <w:tc>
          <w:tcPr>
            <w:tcW w:w="570" w:type="dxa"/>
            <w:shd w:val="clear" w:color="auto" w:fill="auto"/>
            <w:vAlign w:val="center"/>
          </w:tcPr>
          <w:p w14:paraId="742C6D9A"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6775A521"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274CCA51"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47FA4B69" w14:textId="77777777" w:rsidR="00A91261" w:rsidRPr="00DB42B5" w:rsidRDefault="00A91261" w:rsidP="00A91261">
            <w:pPr>
              <w:spacing w:line="200" w:lineRule="exact"/>
              <w:jc w:val="center"/>
              <w:rPr>
                <w:sz w:val="18"/>
                <w:szCs w:val="18"/>
              </w:rPr>
            </w:pPr>
            <w:r w:rsidRPr="00DB42B5">
              <w:rPr>
                <w:sz w:val="18"/>
                <w:szCs w:val="18"/>
              </w:rPr>
              <w:t>Х</w:t>
            </w:r>
          </w:p>
        </w:tc>
        <w:tc>
          <w:tcPr>
            <w:tcW w:w="572" w:type="dxa"/>
            <w:shd w:val="clear" w:color="auto" w:fill="auto"/>
            <w:vAlign w:val="center"/>
          </w:tcPr>
          <w:p w14:paraId="682BC7A5" w14:textId="77777777" w:rsidR="00A91261" w:rsidRPr="00DB42B5" w:rsidRDefault="00A91261" w:rsidP="00A91261">
            <w:pPr>
              <w:spacing w:line="200" w:lineRule="exact"/>
              <w:jc w:val="center"/>
              <w:rPr>
                <w:sz w:val="18"/>
                <w:szCs w:val="18"/>
              </w:rPr>
            </w:pPr>
            <w:r w:rsidRPr="00DB42B5">
              <w:rPr>
                <w:sz w:val="18"/>
                <w:szCs w:val="18"/>
              </w:rPr>
              <w:t>Х</w:t>
            </w:r>
          </w:p>
        </w:tc>
      </w:tr>
      <w:tr w:rsidR="00A91261" w:rsidRPr="00DB42B5" w14:paraId="7834210C" w14:textId="77777777" w:rsidTr="00E828FF">
        <w:trPr>
          <w:jc w:val="center"/>
        </w:trPr>
        <w:tc>
          <w:tcPr>
            <w:tcW w:w="3823" w:type="dxa"/>
            <w:shd w:val="clear" w:color="auto" w:fill="auto"/>
          </w:tcPr>
          <w:p w14:paraId="238B3232" w14:textId="77777777" w:rsidR="00A91261" w:rsidRPr="00DB42B5" w:rsidRDefault="00A91261" w:rsidP="00A91261">
            <w:pPr>
              <w:autoSpaceDE w:val="0"/>
              <w:autoSpaceDN w:val="0"/>
              <w:adjustRightInd w:val="0"/>
              <w:spacing w:line="200" w:lineRule="exact"/>
              <w:rPr>
                <w:sz w:val="18"/>
                <w:szCs w:val="18"/>
              </w:rPr>
            </w:pPr>
            <w:r w:rsidRPr="00DB42B5">
              <w:rPr>
                <w:sz w:val="18"/>
                <w:szCs w:val="18"/>
              </w:rPr>
              <w:t xml:space="preserve">Первичная медико-санитарная помощь </w:t>
            </w:r>
            <w:r w:rsidRPr="00DB42B5">
              <w:rPr>
                <w:sz w:val="18"/>
                <w:szCs w:val="18"/>
              </w:rPr>
              <w:br/>
              <w:t xml:space="preserve">(сумма </w:t>
            </w:r>
            <w:proofErr w:type="gramStart"/>
            <w:r w:rsidRPr="00DB42B5">
              <w:rPr>
                <w:sz w:val="18"/>
                <w:szCs w:val="18"/>
              </w:rPr>
              <w:t>строк  12</w:t>
            </w:r>
            <w:proofErr w:type="gramEnd"/>
            <w:r w:rsidRPr="00DB42B5">
              <w:rPr>
                <w:sz w:val="18"/>
                <w:szCs w:val="18"/>
              </w:rPr>
              <w:t>+17+22)</w:t>
            </w:r>
          </w:p>
        </w:tc>
        <w:tc>
          <w:tcPr>
            <w:tcW w:w="424" w:type="dxa"/>
            <w:shd w:val="clear" w:color="auto" w:fill="auto"/>
            <w:vAlign w:val="center"/>
          </w:tcPr>
          <w:p w14:paraId="2E118082" w14:textId="77777777" w:rsidR="00A91261" w:rsidRPr="00DB42B5" w:rsidRDefault="00A91261" w:rsidP="00A91261">
            <w:pPr>
              <w:spacing w:line="200" w:lineRule="exact"/>
              <w:jc w:val="center"/>
              <w:rPr>
                <w:sz w:val="18"/>
                <w:szCs w:val="18"/>
              </w:rPr>
            </w:pPr>
            <w:r w:rsidRPr="00DB42B5">
              <w:rPr>
                <w:sz w:val="18"/>
                <w:szCs w:val="18"/>
              </w:rPr>
              <w:t>05</w:t>
            </w:r>
          </w:p>
        </w:tc>
        <w:tc>
          <w:tcPr>
            <w:tcW w:w="707" w:type="dxa"/>
            <w:shd w:val="clear" w:color="auto" w:fill="auto"/>
            <w:vAlign w:val="center"/>
          </w:tcPr>
          <w:p w14:paraId="707BB49E"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54CD16D8"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5AF249A3" w14:textId="77777777" w:rsidR="00A91261" w:rsidRPr="00DB42B5" w:rsidRDefault="00A91261" w:rsidP="00A91261">
            <w:pPr>
              <w:spacing w:line="200" w:lineRule="exact"/>
              <w:jc w:val="center"/>
              <w:rPr>
                <w:sz w:val="18"/>
                <w:szCs w:val="18"/>
              </w:rPr>
            </w:pPr>
            <w:r w:rsidRPr="00DB42B5">
              <w:rPr>
                <w:sz w:val="18"/>
                <w:szCs w:val="18"/>
              </w:rPr>
              <w:t>Х</w:t>
            </w:r>
          </w:p>
        </w:tc>
        <w:tc>
          <w:tcPr>
            <w:tcW w:w="717" w:type="dxa"/>
            <w:shd w:val="clear" w:color="auto" w:fill="auto"/>
            <w:vAlign w:val="center"/>
          </w:tcPr>
          <w:p w14:paraId="1BFFE502"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43013BB1" w14:textId="77777777" w:rsidR="00A91261" w:rsidRPr="00DB42B5" w:rsidRDefault="00A91261" w:rsidP="00A91261">
            <w:pPr>
              <w:spacing w:line="200" w:lineRule="exact"/>
              <w:jc w:val="center"/>
              <w:rPr>
                <w:sz w:val="18"/>
                <w:szCs w:val="18"/>
              </w:rPr>
            </w:pPr>
            <w:r w:rsidRPr="00DB42B5">
              <w:rPr>
                <w:sz w:val="18"/>
                <w:szCs w:val="18"/>
              </w:rPr>
              <w:t>Х</w:t>
            </w:r>
          </w:p>
        </w:tc>
        <w:tc>
          <w:tcPr>
            <w:tcW w:w="558" w:type="dxa"/>
            <w:shd w:val="clear" w:color="auto" w:fill="auto"/>
            <w:vAlign w:val="center"/>
          </w:tcPr>
          <w:p w14:paraId="215BD776"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5B657B65" w14:textId="77777777" w:rsidR="00A91261" w:rsidRPr="00DB42B5" w:rsidRDefault="00A91261" w:rsidP="00A91261">
            <w:pPr>
              <w:spacing w:line="200" w:lineRule="exact"/>
              <w:jc w:val="center"/>
              <w:rPr>
                <w:sz w:val="18"/>
                <w:szCs w:val="18"/>
              </w:rPr>
            </w:pPr>
          </w:p>
        </w:tc>
        <w:tc>
          <w:tcPr>
            <w:tcW w:w="566" w:type="dxa"/>
            <w:shd w:val="clear" w:color="auto" w:fill="auto"/>
            <w:vAlign w:val="center"/>
          </w:tcPr>
          <w:p w14:paraId="5F3BAE00"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0F8F2DD0" w14:textId="77777777" w:rsidR="00A91261" w:rsidRPr="00DB42B5" w:rsidRDefault="00A91261" w:rsidP="00A91261">
            <w:pPr>
              <w:spacing w:line="200" w:lineRule="exact"/>
              <w:jc w:val="center"/>
              <w:rPr>
                <w:sz w:val="18"/>
                <w:szCs w:val="18"/>
              </w:rPr>
            </w:pPr>
          </w:p>
        </w:tc>
        <w:tc>
          <w:tcPr>
            <w:tcW w:w="567" w:type="dxa"/>
            <w:shd w:val="clear" w:color="auto" w:fill="auto"/>
            <w:vAlign w:val="center"/>
          </w:tcPr>
          <w:p w14:paraId="02DD490D"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7E482BF2" w14:textId="77777777" w:rsidR="00A91261" w:rsidRPr="00DB42B5" w:rsidRDefault="00A91261" w:rsidP="00A91261">
            <w:pPr>
              <w:spacing w:line="200" w:lineRule="exact"/>
              <w:jc w:val="center"/>
              <w:rPr>
                <w:sz w:val="18"/>
                <w:szCs w:val="18"/>
              </w:rPr>
            </w:pPr>
          </w:p>
        </w:tc>
        <w:tc>
          <w:tcPr>
            <w:tcW w:w="567" w:type="dxa"/>
            <w:shd w:val="clear" w:color="auto" w:fill="auto"/>
            <w:vAlign w:val="center"/>
          </w:tcPr>
          <w:p w14:paraId="31CAD3E9"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4D3058E7" w14:textId="77777777" w:rsidR="00A91261" w:rsidRPr="00DB42B5" w:rsidRDefault="00A91261" w:rsidP="00A91261">
            <w:pPr>
              <w:spacing w:line="200" w:lineRule="exact"/>
              <w:jc w:val="center"/>
              <w:rPr>
                <w:sz w:val="18"/>
                <w:szCs w:val="18"/>
              </w:rPr>
            </w:pPr>
          </w:p>
        </w:tc>
        <w:tc>
          <w:tcPr>
            <w:tcW w:w="570" w:type="dxa"/>
            <w:shd w:val="clear" w:color="auto" w:fill="auto"/>
            <w:vAlign w:val="center"/>
          </w:tcPr>
          <w:p w14:paraId="52CF65CA"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7980E858"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615E82BC" w14:textId="77777777" w:rsidR="00A91261" w:rsidRPr="00DB42B5" w:rsidRDefault="00A91261" w:rsidP="00A91261">
            <w:pPr>
              <w:spacing w:line="200" w:lineRule="exact"/>
              <w:jc w:val="center"/>
              <w:rPr>
                <w:sz w:val="18"/>
                <w:szCs w:val="18"/>
              </w:rPr>
            </w:pPr>
          </w:p>
        </w:tc>
        <w:tc>
          <w:tcPr>
            <w:tcW w:w="708" w:type="dxa"/>
            <w:shd w:val="clear" w:color="auto" w:fill="auto"/>
            <w:vAlign w:val="center"/>
          </w:tcPr>
          <w:p w14:paraId="01CA4F6D" w14:textId="77777777" w:rsidR="00A91261" w:rsidRPr="00DB42B5" w:rsidRDefault="00A91261" w:rsidP="00A91261">
            <w:pPr>
              <w:spacing w:line="200" w:lineRule="exact"/>
              <w:jc w:val="center"/>
              <w:rPr>
                <w:sz w:val="18"/>
                <w:szCs w:val="18"/>
              </w:rPr>
            </w:pPr>
          </w:p>
        </w:tc>
        <w:tc>
          <w:tcPr>
            <w:tcW w:w="572" w:type="dxa"/>
            <w:shd w:val="clear" w:color="auto" w:fill="auto"/>
            <w:vAlign w:val="center"/>
          </w:tcPr>
          <w:p w14:paraId="4955B601" w14:textId="77777777" w:rsidR="00A91261" w:rsidRPr="00DB42B5" w:rsidRDefault="00A91261" w:rsidP="00A91261">
            <w:pPr>
              <w:spacing w:line="200" w:lineRule="exact"/>
              <w:jc w:val="center"/>
              <w:rPr>
                <w:sz w:val="18"/>
                <w:szCs w:val="18"/>
              </w:rPr>
            </w:pPr>
          </w:p>
        </w:tc>
      </w:tr>
      <w:tr w:rsidR="00A91261" w:rsidRPr="00DB42B5" w14:paraId="53C51DBE" w14:textId="77777777" w:rsidTr="00E828FF">
        <w:trPr>
          <w:jc w:val="center"/>
        </w:trPr>
        <w:tc>
          <w:tcPr>
            <w:tcW w:w="3823" w:type="dxa"/>
            <w:shd w:val="clear" w:color="auto" w:fill="auto"/>
          </w:tcPr>
          <w:p w14:paraId="02E4D4A8" w14:textId="77777777" w:rsidR="00A91261" w:rsidRPr="00DB42B5" w:rsidRDefault="00A91261" w:rsidP="00D72816">
            <w:pPr>
              <w:autoSpaceDE w:val="0"/>
              <w:autoSpaceDN w:val="0"/>
              <w:adjustRightInd w:val="0"/>
              <w:spacing w:line="200" w:lineRule="exact"/>
              <w:ind w:left="426"/>
              <w:rPr>
                <w:sz w:val="18"/>
                <w:szCs w:val="18"/>
              </w:rPr>
            </w:pPr>
            <w:r w:rsidRPr="00DB42B5">
              <w:rPr>
                <w:sz w:val="18"/>
                <w:szCs w:val="18"/>
              </w:rPr>
              <w:t>из них в неотложной форме</w:t>
            </w:r>
            <w:r w:rsidR="00D72816">
              <w:rPr>
                <w:sz w:val="18"/>
                <w:szCs w:val="18"/>
              </w:rPr>
              <w:br/>
            </w:r>
            <w:r w:rsidRPr="00DB42B5">
              <w:rPr>
                <w:sz w:val="18"/>
                <w:szCs w:val="18"/>
              </w:rPr>
              <w:t>(сумма строк 13+18+23)</w:t>
            </w:r>
          </w:p>
        </w:tc>
        <w:tc>
          <w:tcPr>
            <w:tcW w:w="424" w:type="dxa"/>
            <w:shd w:val="clear" w:color="auto" w:fill="auto"/>
            <w:vAlign w:val="center"/>
          </w:tcPr>
          <w:p w14:paraId="1FBED7EC" w14:textId="77777777" w:rsidR="00A91261" w:rsidRPr="00DB42B5" w:rsidRDefault="00A91261" w:rsidP="00A91261">
            <w:pPr>
              <w:spacing w:line="200" w:lineRule="exact"/>
              <w:jc w:val="center"/>
              <w:rPr>
                <w:sz w:val="18"/>
                <w:szCs w:val="18"/>
              </w:rPr>
            </w:pPr>
            <w:r w:rsidRPr="00DB42B5">
              <w:rPr>
                <w:sz w:val="18"/>
                <w:szCs w:val="18"/>
              </w:rPr>
              <w:t>06</w:t>
            </w:r>
          </w:p>
        </w:tc>
        <w:tc>
          <w:tcPr>
            <w:tcW w:w="707" w:type="dxa"/>
            <w:shd w:val="clear" w:color="auto" w:fill="auto"/>
            <w:vAlign w:val="center"/>
          </w:tcPr>
          <w:p w14:paraId="776E36A0"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5A328A50"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5FF1185F" w14:textId="77777777" w:rsidR="00A91261" w:rsidRPr="00DB42B5" w:rsidRDefault="00A91261" w:rsidP="00A91261">
            <w:pPr>
              <w:spacing w:line="200" w:lineRule="exact"/>
              <w:jc w:val="center"/>
              <w:rPr>
                <w:sz w:val="18"/>
                <w:szCs w:val="18"/>
              </w:rPr>
            </w:pPr>
            <w:r w:rsidRPr="00DB42B5">
              <w:rPr>
                <w:sz w:val="18"/>
                <w:szCs w:val="18"/>
              </w:rPr>
              <w:t>Х</w:t>
            </w:r>
          </w:p>
        </w:tc>
        <w:tc>
          <w:tcPr>
            <w:tcW w:w="717" w:type="dxa"/>
            <w:shd w:val="clear" w:color="auto" w:fill="auto"/>
            <w:vAlign w:val="center"/>
          </w:tcPr>
          <w:p w14:paraId="3F40D146"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34A93F53" w14:textId="77777777" w:rsidR="00A91261" w:rsidRPr="00DB42B5" w:rsidRDefault="00A91261" w:rsidP="00A91261">
            <w:pPr>
              <w:spacing w:line="200" w:lineRule="exact"/>
              <w:jc w:val="center"/>
              <w:rPr>
                <w:sz w:val="18"/>
                <w:szCs w:val="18"/>
              </w:rPr>
            </w:pPr>
            <w:r w:rsidRPr="00DB42B5">
              <w:rPr>
                <w:sz w:val="18"/>
                <w:szCs w:val="18"/>
              </w:rPr>
              <w:t>Х</w:t>
            </w:r>
          </w:p>
        </w:tc>
        <w:tc>
          <w:tcPr>
            <w:tcW w:w="558" w:type="dxa"/>
            <w:shd w:val="clear" w:color="auto" w:fill="auto"/>
            <w:vAlign w:val="center"/>
          </w:tcPr>
          <w:p w14:paraId="5BEF2546"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0075CB45" w14:textId="77777777" w:rsidR="00A91261" w:rsidRPr="00DB42B5" w:rsidRDefault="00A91261" w:rsidP="00A91261">
            <w:pPr>
              <w:spacing w:line="200" w:lineRule="exact"/>
              <w:jc w:val="center"/>
              <w:rPr>
                <w:sz w:val="18"/>
                <w:szCs w:val="18"/>
              </w:rPr>
            </w:pPr>
            <w:r w:rsidRPr="00DB42B5">
              <w:rPr>
                <w:sz w:val="18"/>
                <w:szCs w:val="18"/>
              </w:rPr>
              <w:t>Х</w:t>
            </w:r>
          </w:p>
        </w:tc>
        <w:tc>
          <w:tcPr>
            <w:tcW w:w="566" w:type="dxa"/>
            <w:shd w:val="clear" w:color="auto" w:fill="auto"/>
            <w:vAlign w:val="center"/>
          </w:tcPr>
          <w:p w14:paraId="4203CB91"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26A547AE"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2DBBA086"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120A0502" w14:textId="77777777" w:rsidR="00A91261" w:rsidRPr="00DB42B5" w:rsidRDefault="00A91261" w:rsidP="00A91261">
            <w:pPr>
              <w:spacing w:line="200" w:lineRule="exact"/>
              <w:jc w:val="center"/>
              <w:rPr>
                <w:sz w:val="18"/>
                <w:szCs w:val="18"/>
              </w:rPr>
            </w:pPr>
          </w:p>
        </w:tc>
        <w:tc>
          <w:tcPr>
            <w:tcW w:w="567" w:type="dxa"/>
            <w:shd w:val="clear" w:color="auto" w:fill="auto"/>
            <w:vAlign w:val="center"/>
          </w:tcPr>
          <w:p w14:paraId="256EC66A"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25BE9C30" w14:textId="77777777" w:rsidR="00A91261" w:rsidRPr="00DB42B5" w:rsidRDefault="00A91261" w:rsidP="00A91261">
            <w:pPr>
              <w:spacing w:line="200" w:lineRule="exact"/>
              <w:jc w:val="center"/>
              <w:rPr>
                <w:sz w:val="18"/>
                <w:szCs w:val="18"/>
              </w:rPr>
            </w:pPr>
          </w:p>
        </w:tc>
        <w:tc>
          <w:tcPr>
            <w:tcW w:w="570" w:type="dxa"/>
            <w:shd w:val="clear" w:color="auto" w:fill="auto"/>
            <w:vAlign w:val="center"/>
          </w:tcPr>
          <w:p w14:paraId="1C7AA273"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27B6D46B"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2BFFE104"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12682F9F" w14:textId="77777777" w:rsidR="00A91261" w:rsidRPr="00DB42B5" w:rsidRDefault="00A91261" w:rsidP="00A91261">
            <w:pPr>
              <w:spacing w:line="200" w:lineRule="exact"/>
              <w:jc w:val="center"/>
              <w:rPr>
                <w:sz w:val="18"/>
                <w:szCs w:val="18"/>
              </w:rPr>
            </w:pPr>
            <w:r w:rsidRPr="00DB42B5">
              <w:rPr>
                <w:sz w:val="18"/>
                <w:szCs w:val="18"/>
              </w:rPr>
              <w:t>Х</w:t>
            </w:r>
          </w:p>
        </w:tc>
        <w:tc>
          <w:tcPr>
            <w:tcW w:w="572" w:type="dxa"/>
            <w:shd w:val="clear" w:color="auto" w:fill="auto"/>
            <w:vAlign w:val="center"/>
          </w:tcPr>
          <w:p w14:paraId="41F7A015" w14:textId="77777777" w:rsidR="00A91261" w:rsidRPr="00DB42B5" w:rsidRDefault="00A91261" w:rsidP="00A91261">
            <w:pPr>
              <w:spacing w:line="200" w:lineRule="exact"/>
              <w:jc w:val="center"/>
              <w:rPr>
                <w:sz w:val="18"/>
                <w:szCs w:val="18"/>
              </w:rPr>
            </w:pPr>
            <w:r w:rsidRPr="00DB42B5">
              <w:rPr>
                <w:sz w:val="18"/>
                <w:szCs w:val="18"/>
              </w:rPr>
              <w:t>Х</w:t>
            </w:r>
          </w:p>
        </w:tc>
      </w:tr>
      <w:tr w:rsidR="00A91261" w:rsidRPr="00DB42B5" w14:paraId="2911107E" w14:textId="77777777" w:rsidTr="00E828FF">
        <w:trPr>
          <w:jc w:val="center"/>
        </w:trPr>
        <w:tc>
          <w:tcPr>
            <w:tcW w:w="3823" w:type="dxa"/>
            <w:shd w:val="clear" w:color="auto" w:fill="auto"/>
          </w:tcPr>
          <w:p w14:paraId="4C12F33D" w14:textId="77777777" w:rsidR="00A91261" w:rsidRPr="00DB42B5" w:rsidRDefault="00A91261" w:rsidP="00A91261">
            <w:pPr>
              <w:autoSpaceDE w:val="0"/>
              <w:autoSpaceDN w:val="0"/>
              <w:adjustRightInd w:val="0"/>
              <w:spacing w:line="200" w:lineRule="exact"/>
              <w:rPr>
                <w:sz w:val="18"/>
                <w:szCs w:val="18"/>
              </w:rPr>
            </w:pPr>
            <w:r w:rsidRPr="00DB42B5">
              <w:rPr>
                <w:sz w:val="18"/>
                <w:szCs w:val="18"/>
              </w:rPr>
              <w:t xml:space="preserve">Специализированная медицинская помощь (сумма </w:t>
            </w:r>
            <w:proofErr w:type="gramStart"/>
            <w:r w:rsidRPr="00DB42B5">
              <w:rPr>
                <w:sz w:val="18"/>
                <w:szCs w:val="18"/>
              </w:rPr>
              <w:t>строк  14</w:t>
            </w:r>
            <w:proofErr w:type="gramEnd"/>
            <w:r w:rsidRPr="00DB42B5">
              <w:rPr>
                <w:sz w:val="18"/>
                <w:szCs w:val="18"/>
              </w:rPr>
              <w:t>+19+24)</w:t>
            </w:r>
          </w:p>
        </w:tc>
        <w:tc>
          <w:tcPr>
            <w:tcW w:w="424" w:type="dxa"/>
            <w:shd w:val="clear" w:color="auto" w:fill="auto"/>
            <w:vAlign w:val="center"/>
          </w:tcPr>
          <w:p w14:paraId="0E0A569C" w14:textId="77777777" w:rsidR="00A91261" w:rsidRPr="00DB42B5" w:rsidRDefault="00A91261" w:rsidP="00A91261">
            <w:pPr>
              <w:spacing w:line="200" w:lineRule="exact"/>
              <w:jc w:val="center"/>
              <w:rPr>
                <w:sz w:val="18"/>
                <w:szCs w:val="18"/>
              </w:rPr>
            </w:pPr>
            <w:r w:rsidRPr="00DB42B5">
              <w:rPr>
                <w:sz w:val="18"/>
                <w:szCs w:val="18"/>
              </w:rPr>
              <w:t>07</w:t>
            </w:r>
          </w:p>
        </w:tc>
        <w:tc>
          <w:tcPr>
            <w:tcW w:w="707" w:type="dxa"/>
            <w:shd w:val="clear" w:color="auto" w:fill="auto"/>
            <w:vAlign w:val="center"/>
          </w:tcPr>
          <w:p w14:paraId="3DA96448"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2678EE2E"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08563441" w14:textId="77777777" w:rsidR="00A91261" w:rsidRPr="00DB42B5" w:rsidRDefault="00A91261" w:rsidP="00A91261">
            <w:pPr>
              <w:spacing w:line="200" w:lineRule="exact"/>
              <w:jc w:val="center"/>
              <w:rPr>
                <w:sz w:val="18"/>
                <w:szCs w:val="18"/>
              </w:rPr>
            </w:pPr>
            <w:r w:rsidRPr="00DB42B5">
              <w:rPr>
                <w:sz w:val="18"/>
                <w:szCs w:val="18"/>
              </w:rPr>
              <w:t>Х</w:t>
            </w:r>
          </w:p>
        </w:tc>
        <w:tc>
          <w:tcPr>
            <w:tcW w:w="717" w:type="dxa"/>
            <w:shd w:val="clear" w:color="auto" w:fill="auto"/>
            <w:vAlign w:val="center"/>
          </w:tcPr>
          <w:p w14:paraId="6E1F5769"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43694105" w14:textId="77777777" w:rsidR="00A91261" w:rsidRPr="00DB42B5" w:rsidRDefault="00A91261" w:rsidP="00A91261">
            <w:pPr>
              <w:spacing w:line="200" w:lineRule="exact"/>
              <w:jc w:val="center"/>
              <w:rPr>
                <w:sz w:val="18"/>
                <w:szCs w:val="18"/>
              </w:rPr>
            </w:pPr>
            <w:r w:rsidRPr="00DB42B5">
              <w:rPr>
                <w:sz w:val="18"/>
                <w:szCs w:val="18"/>
              </w:rPr>
              <w:t>Х</w:t>
            </w:r>
          </w:p>
        </w:tc>
        <w:tc>
          <w:tcPr>
            <w:tcW w:w="558" w:type="dxa"/>
            <w:shd w:val="clear" w:color="auto" w:fill="auto"/>
            <w:vAlign w:val="center"/>
          </w:tcPr>
          <w:p w14:paraId="37F0299E"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13797335" w14:textId="77777777" w:rsidR="00A91261" w:rsidRPr="00DB42B5" w:rsidRDefault="00A91261" w:rsidP="00A91261">
            <w:pPr>
              <w:spacing w:line="200" w:lineRule="exact"/>
              <w:jc w:val="center"/>
              <w:rPr>
                <w:sz w:val="18"/>
                <w:szCs w:val="18"/>
              </w:rPr>
            </w:pPr>
            <w:r w:rsidRPr="00DB42B5">
              <w:rPr>
                <w:sz w:val="18"/>
                <w:szCs w:val="18"/>
              </w:rPr>
              <w:t>Х</w:t>
            </w:r>
          </w:p>
        </w:tc>
        <w:tc>
          <w:tcPr>
            <w:tcW w:w="566" w:type="dxa"/>
            <w:shd w:val="clear" w:color="auto" w:fill="auto"/>
            <w:vAlign w:val="center"/>
          </w:tcPr>
          <w:p w14:paraId="354585CE"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472B099A"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591C23A6"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279074D1"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6BDE43C6"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48DAF891" w14:textId="77777777" w:rsidR="00A91261" w:rsidRPr="00DB42B5" w:rsidRDefault="00A91261" w:rsidP="00A91261">
            <w:pPr>
              <w:spacing w:line="200" w:lineRule="exact"/>
              <w:jc w:val="center"/>
              <w:rPr>
                <w:sz w:val="18"/>
                <w:szCs w:val="18"/>
              </w:rPr>
            </w:pPr>
            <w:r w:rsidRPr="00DB42B5">
              <w:rPr>
                <w:sz w:val="18"/>
                <w:szCs w:val="18"/>
              </w:rPr>
              <w:t>Х</w:t>
            </w:r>
          </w:p>
        </w:tc>
        <w:tc>
          <w:tcPr>
            <w:tcW w:w="570" w:type="dxa"/>
            <w:shd w:val="clear" w:color="auto" w:fill="auto"/>
            <w:vAlign w:val="center"/>
          </w:tcPr>
          <w:p w14:paraId="137EB369"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7EB589B9"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15718275"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3EA68CE8" w14:textId="77777777" w:rsidR="00A91261" w:rsidRPr="00DB42B5" w:rsidRDefault="00A91261" w:rsidP="00A91261">
            <w:pPr>
              <w:spacing w:line="200" w:lineRule="exact"/>
              <w:jc w:val="center"/>
              <w:rPr>
                <w:sz w:val="18"/>
                <w:szCs w:val="18"/>
              </w:rPr>
            </w:pPr>
            <w:r w:rsidRPr="00DB42B5">
              <w:rPr>
                <w:sz w:val="18"/>
                <w:szCs w:val="18"/>
              </w:rPr>
              <w:t>Х</w:t>
            </w:r>
          </w:p>
        </w:tc>
        <w:tc>
          <w:tcPr>
            <w:tcW w:w="572" w:type="dxa"/>
            <w:shd w:val="clear" w:color="auto" w:fill="auto"/>
            <w:vAlign w:val="center"/>
          </w:tcPr>
          <w:p w14:paraId="16788849" w14:textId="77777777" w:rsidR="00A91261" w:rsidRPr="00DB42B5" w:rsidRDefault="00A91261" w:rsidP="00A91261">
            <w:pPr>
              <w:spacing w:line="200" w:lineRule="exact"/>
              <w:jc w:val="center"/>
              <w:rPr>
                <w:sz w:val="18"/>
                <w:szCs w:val="18"/>
              </w:rPr>
            </w:pPr>
            <w:r w:rsidRPr="00DB42B5">
              <w:rPr>
                <w:sz w:val="18"/>
                <w:szCs w:val="18"/>
              </w:rPr>
              <w:t>Х</w:t>
            </w:r>
          </w:p>
        </w:tc>
      </w:tr>
      <w:tr w:rsidR="00A91261" w:rsidRPr="00DB42B5" w14:paraId="3111870C" w14:textId="77777777" w:rsidTr="00E828FF">
        <w:trPr>
          <w:jc w:val="center"/>
        </w:trPr>
        <w:tc>
          <w:tcPr>
            <w:tcW w:w="3823" w:type="dxa"/>
            <w:shd w:val="clear" w:color="auto" w:fill="auto"/>
          </w:tcPr>
          <w:p w14:paraId="0EB27F8D" w14:textId="77777777" w:rsidR="00A91261" w:rsidRPr="00DB42B5" w:rsidRDefault="00A91261" w:rsidP="00A91261">
            <w:pPr>
              <w:autoSpaceDE w:val="0"/>
              <w:autoSpaceDN w:val="0"/>
              <w:adjustRightInd w:val="0"/>
              <w:spacing w:line="200" w:lineRule="exact"/>
              <w:ind w:left="426"/>
              <w:rPr>
                <w:sz w:val="18"/>
                <w:szCs w:val="18"/>
              </w:rPr>
            </w:pPr>
            <w:r w:rsidRPr="00DB42B5">
              <w:rPr>
                <w:sz w:val="18"/>
                <w:szCs w:val="18"/>
              </w:rPr>
              <w:t>из них медицинская реабилитация в стационарных условиях</w:t>
            </w:r>
          </w:p>
        </w:tc>
        <w:tc>
          <w:tcPr>
            <w:tcW w:w="424" w:type="dxa"/>
            <w:shd w:val="clear" w:color="auto" w:fill="auto"/>
            <w:vAlign w:val="center"/>
          </w:tcPr>
          <w:p w14:paraId="70D40C87" w14:textId="77777777" w:rsidR="00A91261" w:rsidRPr="00DB42B5" w:rsidRDefault="00A91261" w:rsidP="00A91261">
            <w:pPr>
              <w:spacing w:line="200" w:lineRule="exact"/>
              <w:jc w:val="center"/>
              <w:rPr>
                <w:sz w:val="18"/>
                <w:szCs w:val="18"/>
              </w:rPr>
            </w:pPr>
            <w:r w:rsidRPr="00DB42B5">
              <w:rPr>
                <w:sz w:val="18"/>
                <w:szCs w:val="18"/>
              </w:rPr>
              <w:t>08</w:t>
            </w:r>
          </w:p>
        </w:tc>
        <w:tc>
          <w:tcPr>
            <w:tcW w:w="707" w:type="dxa"/>
            <w:shd w:val="clear" w:color="auto" w:fill="auto"/>
            <w:vAlign w:val="center"/>
          </w:tcPr>
          <w:p w14:paraId="11F17BC0"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78252D05"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453D0277" w14:textId="77777777" w:rsidR="00A91261" w:rsidRPr="00DB42B5" w:rsidRDefault="00A91261" w:rsidP="00A91261">
            <w:pPr>
              <w:spacing w:line="200" w:lineRule="exact"/>
              <w:jc w:val="center"/>
              <w:rPr>
                <w:sz w:val="18"/>
                <w:szCs w:val="18"/>
              </w:rPr>
            </w:pPr>
            <w:r w:rsidRPr="00DB42B5">
              <w:rPr>
                <w:sz w:val="18"/>
                <w:szCs w:val="18"/>
              </w:rPr>
              <w:t>Х</w:t>
            </w:r>
          </w:p>
        </w:tc>
        <w:tc>
          <w:tcPr>
            <w:tcW w:w="717" w:type="dxa"/>
            <w:shd w:val="clear" w:color="auto" w:fill="auto"/>
            <w:vAlign w:val="center"/>
          </w:tcPr>
          <w:p w14:paraId="50946D91"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693C2173" w14:textId="77777777" w:rsidR="00A91261" w:rsidRPr="00DB42B5" w:rsidRDefault="00A91261" w:rsidP="00A91261">
            <w:pPr>
              <w:spacing w:line="200" w:lineRule="exact"/>
              <w:jc w:val="center"/>
              <w:rPr>
                <w:sz w:val="18"/>
                <w:szCs w:val="18"/>
              </w:rPr>
            </w:pPr>
            <w:r w:rsidRPr="00DB42B5">
              <w:rPr>
                <w:sz w:val="18"/>
                <w:szCs w:val="18"/>
              </w:rPr>
              <w:t>Х</w:t>
            </w:r>
          </w:p>
        </w:tc>
        <w:tc>
          <w:tcPr>
            <w:tcW w:w="558" w:type="dxa"/>
            <w:shd w:val="clear" w:color="auto" w:fill="auto"/>
            <w:vAlign w:val="center"/>
          </w:tcPr>
          <w:p w14:paraId="42DC2772"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12E2251F" w14:textId="77777777" w:rsidR="00A91261" w:rsidRPr="00DB42B5" w:rsidRDefault="00A91261" w:rsidP="00A91261">
            <w:pPr>
              <w:spacing w:line="200" w:lineRule="exact"/>
              <w:jc w:val="center"/>
              <w:rPr>
                <w:sz w:val="18"/>
                <w:szCs w:val="18"/>
              </w:rPr>
            </w:pPr>
            <w:r w:rsidRPr="00DB42B5">
              <w:rPr>
                <w:sz w:val="18"/>
                <w:szCs w:val="18"/>
              </w:rPr>
              <w:t>Х</w:t>
            </w:r>
          </w:p>
        </w:tc>
        <w:tc>
          <w:tcPr>
            <w:tcW w:w="566" w:type="dxa"/>
            <w:shd w:val="clear" w:color="auto" w:fill="auto"/>
            <w:vAlign w:val="center"/>
          </w:tcPr>
          <w:p w14:paraId="08B6CE89"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681E210E"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66E6F445"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4535E145"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3F0FE49D"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5FC23EFD" w14:textId="77777777" w:rsidR="00A91261" w:rsidRPr="00DB42B5" w:rsidRDefault="00A91261" w:rsidP="00A91261">
            <w:pPr>
              <w:spacing w:line="200" w:lineRule="exact"/>
              <w:jc w:val="center"/>
              <w:rPr>
                <w:sz w:val="18"/>
                <w:szCs w:val="18"/>
              </w:rPr>
            </w:pPr>
            <w:r w:rsidRPr="00DB42B5">
              <w:rPr>
                <w:sz w:val="18"/>
                <w:szCs w:val="18"/>
              </w:rPr>
              <w:t>Х</w:t>
            </w:r>
          </w:p>
        </w:tc>
        <w:tc>
          <w:tcPr>
            <w:tcW w:w="570" w:type="dxa"/>
            <w:shd w:val="clear" w:color="auto" w:fill="auto"/>
            <w:vAlign w:val="center"/>
          </w:tcPr>
          <w:p w14:paraId="39F75597"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609B47FD"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40258F59"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7BF92C62" w14:textId="77777777" w:rsidR="00A91261" w:rsidRPr="00DB42B5" w:rsidRDefault="00A91261" w:rsidP="00A91261">
            <w:pPr>
              <w:spacing w:line="200" w:lineRule="exact"/>
              <w:jc w:val="center"/>
              <w:rPr>
                <w:sz w:val="18"/>
                <w:szCs w:val="18"/>
              </w:rPr>
            </w:pPr>
            <w:r w:rsidRPr="00DB42B5">
              <w:rPr>
                <w:sz w:val="18"/>
                <w:szCs w:val="18"/>
              </w:rPr>
              <w:t>Х</w:t>
            </w:r>
          </w:p>
        </w:tc>
        <w:tc>
          <w:tcPr>
            <w:tcW w:w="572" w:type="dxa"/>
            <w:shd w:val="clear" w:color="auto" w:fill="auto"/>
            <w:vAlign w:val="center"/>
          </w:tcPr>
          <w:p w14:paraId="2128B0C0" w14:textId="77777777" w:rsidR="00A91261" w:rsidRPr="00DB42B5" w:rsidRDefault="00A91261" w:rsidP="00A91261">
            <w:pPr>
              <w:spacing w:line="200" w:lineRule="exact"/>
              <w:jc w:val="center"/>
              <w:rPr>
                <w:sz w:val="18"/>
                <w:szCs w:val="18"/>
              </w:rPr>
            </w:pPr>
            <w:r w:rsidRPr="00DB42B5">
              <w:rPr>
                <w:sz w:val="18"/>
                <w:szCs w:val="18"/>
              </w:rPr>
              <w:t>Х</w:t>
            </w:r>
          </w:p>
        </w:tc>
      </w:tr>
      <w:tr w:rsidR="00A91261" w:rsidRPr="00DB42B5" w14:paraId="15FB8226" w14:textId="77777777" w:rsidTr="00E828FF">
        <w:trPr>
          <w:jc w:val="center"/>
        </w:trPr>
        <w:tc>
          <w:tcPr>
            <w:tcW w:w="3823" w:type="dxa"/>
            <w:shd w:val="clear" w:color="auto" w:fill="auto"/>
          </w:tcPr>
          <w:p w14:paraId="0876B446" w14:textId="77777777" w:rsidR="00A91261" w:rsidRPr="00DB42B5" w:rsidRDefault="00A91261" w:rsidP="00A91261">
            <w:pPr>
              <w:autoSpaceDE w:val="0"/>
              <w:autoSpaceDN w:val="0"/>
              <w:adjustRightInd w:val="0"/>
              <w:spacing w:line="200" w:lineRule="exact"/>
              <w:rPr>
                <w:sz w:val="18"/>
                <w:szCs w:val="18"/>
              </w:rPr>
            </w:pPr>
            <w:r w:rsidRPr="00DB42B5">
              <w:rPr>
                <w:sz w:val="18"/>
                <w:szCs w:val="18"/>
              </w:rPr>
              <w:t>Паллиативная медицинская помощь</w:t>
            </w:r>
          </w:p>
        </w:tc>
        <w:tc>
          <w:tcPr>
            <w:tcW w:w="424" w:type="dxa"/>
            <w:shd w:val="clear" w:color="auto" w:fill="auto"/>
            <w:vAlign w:val="center"/>
          </w:tcPr>
          <w:p w14:paraId="4CEE9DE5" w14:textId="77777777" w:rsidR="00A91261" w:rsidRPr="00DB42B5" w:rsidRDefault="00A91261" w:rsidP="00A91261">
            <w:pPr>
              <w:spacing w:line="200" w:lineRule="exact"/>
              <w:jc w:val="center"/>
              <w:rPr>
                <w:sz w:val="18"/>
                <w:szCs w:val="18"/>
              </w:rPr>
            </w:pPr>
            <w:r w:rsidRPr="00DB42B5">
              <w:rPr>
                <w:sz w:val="18"/>
                <w:szCs w:val="18"/>
              </w:rPr>
              <w:t>09</w:t>
            </w:r>
          </w:p>
        </w:tc>
        <w:tc>
          <w:tcPr>
            <w:tcW w:w="707" w:type="dxa"/>
            <w:shd w:val="clear" w:color="auto" w:fill="auto"/>
            <w:vAlign w:val="center"/>
          </w:tcPr>
          <w:p w14:paraId="792C4A6E"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333061E9"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6228FC89" w14:textId="77777777" w:rsidR="00A91261" w:rsidRPr="00DB42B5" w:rsidRDefault="00A91261" w:rsidP="00A91261">
            <w:pPr>
              <w:spacing w:line="200" w:lineRule="exact"/>
              <w:jc w:val="center"/>
              <w:rPr>
                <w:sz w:val="18"/>
                <w:szCs w:val="18"/>
              </w:rPr>
            </w:pPr>
            <w:r w:rsidRPr="00DB42B5">
              <w:rPr>
                <w:sz w:val="18"/>
                <w:szCs w:val="18"/>
              </w:rPr>
              <w:t>Х</w:t>
            </w:r>
          </w:p>
        </w:tc>
        <w:tc>
          <w:tcPr>
            <w:tcW w:w="717" w:type="dxa"/>
            <w:shd w:val="clear" w:color="auto" w:fill="auto"/>
            <w:vAlign w:val="center"/>
          </w:tcPr>
          <w:p w14:paraId="596D0C41"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477BF673" w14:textId="77777777" w:rsidR="00A91261" w:rsidRPr="00DB42B5" w:rsidRDefault="00A91261" w:rsidP="00A91261">
            <w:pPr>
              <w:spacing w:line="200" w:lineRule="exact"/>
              <w:jc w:val="center"/>
              <w:rPr>
                <w:sz w:val="18"/>
                <w:szCs w:val="18"/>
              </w:rPr>
            </w:pPr>
            <w:r w:rsidRPr="00DB42B5">
              <w:rPr>
                <w:sz w:val="18"/>
                <w:szCs w:val="18"/>
              </w:rPr>
              <w:t>Х</w:t>
            </w:r>
          </w:p>
        </w:tc>
        <w:tc>
          <w:tcPr>
            <w:tcW w:w="558" w:type="dxa"/>
            <w:shd w:val="clear" w:color="auto" w:fill="auto"/>
            <w:vAlign w:val="center"/>
          </w:tcPr>
          <w:p w14:paraId="79AA75A3"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1B6FE295" w14:textId="77777777" w:rsidR="00A91261" w:rsidRPr="00DB42B5" w:rsidRDefault="00A91261" w:rsidP="00A91261">
            <w:pPr>
              <w:spacing w:line="200" w:lineRule="exact"/>
              <w:jc w:val="center"/>
              <w:rPr>
                <w:sz w:val="18"/>
                <w:szCs w:val="18"/>
              </w:rPr>
            </w:pPr>
          </w:p>
        </w:tc>
        <w:tc>
          <w:tcPr>
            <w:tcW w:w="566" w:type="dxa"/>
            <w:shd w:val="clear" w:color="auto" w:fill="auto"/>
            <w:vAlign w:val="center"/>
          </w:tcPr>
          <w:p w14:paraId="2E54250E"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6D1E4307" w14:textId="77777777" w:rsidR="00A91261" w:rsidRPr="00DB42B5" w:rsidRDefault="00A91261" w:rsidP="00A91261">
            <w:pPr>
              <w:spacing w:line="200" w:lineRule="exact"/>
              <w:jc w:val="center"/>
              <w:rPr>
                <w:sz w:val="18"/>
                <w:szCs w:val="18"/>
              </w:rPr>
            </w:pPr>
          </w:p>
        </w:tc>
        <w:tc>
          <w:tcPr>
            <w:tcW w:w="567" w:type="dxa"/>
            <w:shd w:val="clear" w:color="auto" w:fill="auto"/>
            <w:vAlign w:val="center"/>
          </w:tcPr>
          <w:p w14:paraId="3CFE658B"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068A6509"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0652AE17"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2CED5517" w14:textId="77777777" w:rsidR="00A91261" w:rsidRPr="00DB42B5" w:rsidRDefault="00A91261" w:rsidP="00A91261">
            <w:pPr>
              <w:spacing w:line="200" w:lineRule="exact"/>
              <w:jc w:val="center"/>
              <w:rPr>
                <w:sz w:val="18"/>
                <w:szCs w:val="18"/>
              </w:rPr>
            </w:pPr>
            <w:r w:rsidRPr="00DB42B5">
              <w:rPr>
                <w:sz w:val="18"/>
                <w:szCs w:val="18"/>
              </w:rPr>
              <w:t>Х</w:t>
            </w:r>
          </w:p>
        </w:tc>
        <w:tc>
          <w:tcPr>
            <w:tcW w:w="570" w:type="dxa"/>
            <w:shd w:val="clear" w:color="auto" w:fill="auto"/>
            <w:vAlign w:val="center"/>
          </w:tcPr>
          <w:p w14:paraId="27E617B1"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4127ADF4"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2A493C83"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56A34362" w14:textId="77777777" w:rsidR="00A91261" w:rsidRPr="00DB42B5" w:rsidRDefault="00A91261" w:rsidP="00A91261">
            <w:pPr>
              <w:spacing w:line="200" w:lineRule="exact"/>
              <w:jc w:val="center"/>
              <w:rPr>
                <w:sz w:val="18"/>
                <w:szCs w:val="18"/>
              </w:rPr>
            </w:pPr>
            <w:r w:rsidRPr="00DB42B5">
              <w:rPr>
                <w:sz w:val="18"/>
                <w:szCs w:val="18"/>
              </w:rPr>
              <w:t>Х</w:t>
            </w:r>
          </w:p>
        </w:tc>
        <w:tc>
          <w:tcPr>
            <w:tcW w:w="572" w:type="dxa"/>
            <w:shd w:val="clear" w:color="auto" w:fill="auto"/>
            <w:vAlign w:val="center"/>
          </w:tcPr>
          <w:p w14:paraId="505CDF9E" w14:textId="77777777" w:rsidR="00A91261" w:rsidRPr="00DB42B5" w:rsidRDefault="00A91261" w:rsidP="00A91261">
            <w:pPr>
              <w:spacing w:line="200" w:lineRule="exact"/>
              <w:jc w:val="center"/>
              <w:rPr>
                <w:sz w:val="18"/>
                <w:szCs w:val="18"/>
              </w:rPr>
            </w:pPr>
            <w:r w:rsidRPr="00DB42B5">
              <w:rPr>
                <w:sz w:val="18"/>
                <w:szCs w:val="18"/>
              </w:rPr>
              <w:t>Х</w:t>
            </w:r>
          </w:p>
        </w:tc>
      </w:tr>
      <w:tr w:rsidR="00A91261" w:rsidRPr="00DB42B5" w14:paraId="535F7F9F" w14:textId="77777777" w:rsidTr="00E828FF">
        <w:trPr>
          <w:jc w:val="center"/>
        </w:trPr>
        <w:tc>
          <w:tcPr>
            <w:tcW w:w="3823" w:type="dxa"/>
            <w:shd w:val="clear" w:color="auto" w:fill="auto"/>
          </w:tcPr>
          <w:p w14:paraId="6CBCA5CC" w14:textId="77777777" w:rsidR="00A91261" w:rsidRPr="00DB42B5" w:rsidRDefault="00A91261" w:rsidP="00A91261">
            <w:pPr>
              <w:autoSpaceDE w:val="0"/>
              <w:autoSpaceDN w:val="0"/>
              <w:adjustRightInd w:val="0"/>
              <w:spacing w:line="200" w:lineRule="exact"/>
              <w:rPr>
                <w:b/>
                <w:sz w:val="18"/>
                <w:szCs w:val="18"/>
              </w:rPr>
            </w:pPr>
            <w:r w:rsidRPr="00DB42B5">
              <w:rPr>
                <w:sz w:val="18"/>
                <w:szCs w:val="18"/>
              </w:rPr>
              <w:t xml:space="preserve">Прочие виды медицинских и иных услуг </w:t>
            </w:r>
          </w:p>
        </w:tc>
        <w:tc>
          <w:tcPr>
            <w:tcW w:w="424" w:type="dxa"/>
            <w:shd w:val="clear" w:color="auto" w:fill="auto"/>
            <w:vAlign w:val="center"/>
          </w:tcPr>
          <w:p w14:paraId="1C317394" w14:textId="77777777" w:rsidR="00A91261" w:rsidRPr="00DB42B5" w:rsidRDefault="00A91261" w:rsidP="00A91261">
            <w:pPr>
              <w:spacing w:line="200" w:lineRule="exact"/>
              <w:jc w:val="center"/>
              <w:rPr>
                <w:sz w:val="18"/>
                <w:szCs w:val="18"/>
              </w:rPr>
            </w:pPr>
            <w:r w:rsidRPr="00DB42B5">
              <w:rPr>
                <w:sz w:val="18"/>
                <w:szCs w:val="18"/>
              </w:rPr>
              <w:t>10</w:t>
            </w:r>
          </w:p>
        </w:tc>
        <w:tc>
          <w:tcPr>
            <w:tcW w:w="707" w:type="dxa"/>
            <w:shd w:val="clear" w:color="auto" w:fill="auto"/>
            <w:vAlign w:val="center"/>
          </w:tcPr>
          <w:p w14:paraId="302BC0F8"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1996B985"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4657EB79" w14:textId="77777777" w:rsidR="00A91261" w:rsidRPr="00DB42B5" w:rsidRDefault="00A91261" w:rsidP="00A91261">
            <w:pPr>
              <w:spacing w:line="200" w:lineRule="exact"/>
              <w:jc w:val="center"/>
              <w:rPr>
                <w:sz w:val="18"/>
                <w:szCs w:val="18"/>
              </w:rPr>
            </w:pPr>
            <w:r w:rsidRPr="00DB42B5">
              <w:rPr>
                <w:sz w:val="18"/>
                <w:szCs w:val="18"/>
              </w:rPr>
              <w:t>Х</w:t>
            </w:r>
          </w:p>
        </w:tc>
        <w:tc>
          <w:tcPr>
            <w:tcW w:w="717" w:type="dxa"/>
            <w:shd w:val="clear" w:color="auto" w:fill="auto"/>
            <w:vAlign w:val="center"/>
          </w:tcPr>
          <w:p w14:paraId="35F157BA"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06BF3B16" w14:textId="77777777" w:rsidR="00A91261" w:rsidRPr="00DB42B5" w:rsidRDefault="00A91261" w:rsidP="00A91261">
            <w:pPr>
              <w:spacing w:line="200" w:lineRule="exact"/>
              <w:jc w:val="center"/>
              <w:rPr>
                <w:sz w:val="18"/>
                <w:szCs w:val="18"/>
              </w:rPr>
            </w:pPr>
            <w:r w:rsidRPr="00DB42B5">
              <w:rPr>
                <w:sz w:val="18"/>
                <w:szCs w:val="18"/>
              </w:rPr>
              <w:t>Х</w:t>
            </w:r>
          </w:p>
        </w:tc>
        <w:tc>
          <w:tcPr>
            <w:tcW w:w="558" w:type="dxa"/>
            <w:shd w:val="clear" w:color="auto" w:fill="auto"/>
            <w:vAlign w:val="center"/>
          </w:tcPr>
          <w:p w14:paraId="714A7D87"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51BE8945" w14:textId="77777777" w:rsidR="00A91261" w:rsidRPr="00DB42B5" w:rsidRDefault="00A91261" w:rsidP="00A91261">
            <w:pPr>
              <w:spacing w:line="200" w:lineRule="exact"/>
              <w:jc w:val="center"/>
              <w:rPr>
                <w:sz w:val="18"/>
                <w:szCs w:val="18"/>
              </w:rPr>
            </w:pPr>
            <w:r w:rsidRPr="00DB42B5">
              <w:rPr>
                <w:sz w:val="18"/>
                <w:szCs w:val="18"/>
              </w:rPr>
              <w:t>Х</w:t>
            </w:r>
          </w:p>
        </w:tc>
        <w:tc>
          <w:tcPr>
            <w:tcW w:w="566" w:type="dxa"/>
            <w:shd w:val="clear" w:color="auto" w:fill="auto"/>
            <w:vAlign w:val="center"/>
          </w:tcPr>
          <w:p w14:paraId="15A50532"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76C4FC91"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7E1A49B9"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518B3292"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641FE853"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37209776" w14:textId="77777777" w:rsidR="00A91261" w:rsidRPr="00DB42B5" w:rsidRDefault="00A91261" w:rsidP="00A91261">
            <w:pPr>
              <w:spacing w:line="200" w:lineRule="exact"/>
              <w:jc w:val="center"/>
              <w:rPr>
                <w:sz w:val="18"/>
                <w:szCs w:val="18"/>
              </w:rPr>
            </w:pPr>
            <w:r w:rsidRPr="00DB42B5">
              <w:rPr>
                <w:sz w:val="18"/>
                <w:szCs w:val="18"/>
              </w:rPr>
              <w:t>Х</w:t>
            </w:r>
          </w:p>
        </w:tc>
        <w:tc>
          <w:tcPr>
            <w:tcW w:w="570" w:type="dxa"/>
            <w:shd w:val="clear" w:color="auto" w:fill="auto"/>
            <w:vAlign w:val="center"/>
          </w:tcPr>
          <w:p w14:paraId="785F6580"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7EC5E552"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08FB6484"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2F4BDAD2" w14:textId="77777777" w:rsidR="00A91261" w:rsidRPr="00DB42B5" w:rsidRDefault="00A91261" w:rsidP="00A91261">
            <w:pPr>
              <w:spacing w:line="200" w:lineRule="exact"/>
              <w:jc w:val="center"/>
              <w:rPr>
                <w:sz w:val="18"/>
                <w:szCs w:val="18"/>
              </w:rPr>
            </w:pPr>
            <w:r w:rsidRPr="00DB42B5">
              <w:rPr>
                <w:sz w:val="18"/>
                <w:szCs w:val="18"/>
              </w:rPr>
              <w:t>Х</w:t>
            </w:r>
          </w:p>
        </w:tc>
        <w:tc>
          <w:tcPr>
            <w:tcW w:w="572" w:type="dxa"/>
            <w:shd w:val="clear" w:color="auto" w:fill="auto"/>
            <w:vAlign w:val="center"/>
          </w:tcPr>
          <w:p w14:paraId="0C166CFB" w14:textId="77777777" w:rsidR="00A91261" w:rsidRPr="00DB42B5" w:rsidRDefault="00A91261" w:rsidP="00A91261">
            <w:pPr>
              <w:spacing w:line="200" w:lineRule="exact"/>
              <w:jc w:val="center"/>
              <w:rPr>
                <w:sz w:val="18"/>
                <w:szCs w:val="18"/>
              </w:rPr>
            </w:pPr>
            <w:r w:rsidRPr="00DB42B5">
              <w:rPr>
                <w:sz w:val="18"/>
                <w:szCs w:val="18"/>
              </w:rPr>
              <w:t>Х</w:t>
            </w:r>
          </w:p>
        </w:tc>
      </w:tr>
      <w:tr w:rsidR="00A91261" w:rsidRPr="00DB42B5" w14:paraId="2398F5F0" w14:textId="77777777" w:rsidTr="00E828FF">
        <w:trPr>
          <w:jc w:val="center"/>
        </w:trPr>
        <w:tc>
          <w:tcPr>
            <w:tcW w:w="3823" w:type="dxa"/>
            <w:shd w:val="clear" w:color="auto" w:fill="auto"/>
          </w:tcPr>
          <w:p w14:paraId="11AFD792" w14:textId="77777777" w:rsidR="00A91261" w:rsidRPr="00DB42B5" w:rsidRDefault="00763608" w:rsidP="00A91261">
            <w:pPr>
              <w:autoSpaceDE w:val="0"/>
              <w:autoSpaceDN w:val="0"/>
              <w:adjustRightInd w:val="0"/>
              <w:spacing w:line="200" w:lineRule="exact"/>
              <w:ind w:right="-113"/>
              <w:rPr>
                <w:b/>
                <w:sz w:val="18"/>
                <w:szCs w:val="18"/>
              </w:rPr>
            </w:pPr>
            <w:r>
              <w:rPr>
                <w:b/>
                <w:sz w:val="18"/>
                <w:szCs w:val="18"/>
              </w:rPr>
              <w:t xml:space="preserve">1-й уровень </w:t>
            </w:r>
            <w:r>
              <w:rPr>
                <w:b/>
                <w:sz w:val="18"/>
                <w:szCs w:val="18"/>
              </w:rPr>
              <w:sym w:font="Symbol" w:char="F02D"/>
            </w:r>
            <w:r w:rsidR="00A91261" w:rsidRPr="00DB42B5">
              <w:rPr>
                <w:b/>
                <w:sz w:val="18"/>
                <w:szCs w:val="18"/>
              </w:rPr>
              <w:t xml:space="preserve"> всего </w:t>
            </w:r>
            <w:r w:rsidR="00A91261" w:rsidRPr="00DB42B5">
              <w:rPr>
                <w:sz w:val="18"/>
                <w:szCs w:val="18"/>
              </w:rPr>
              <w:t xml:space="preserve">(сумма </w:t>
            </w:r>
            <w:proofErr w:type="gramStart"/>
            <w:r w:rsidR="00A91261" w:rsidRPr="00DB42B5">
              <w:rPr>
                <w:sz w:val="18"/>
                <w:szCs w:val="18"/>
              </w:rPr>
              <w:t>строк  12</w:t>
            </w:r>
            <w:proofErr w:type="gramEnd"/>
            <w:r w:rsidR="00A91261" w:rsidRPr="00DB42B5">
              <w:rPr>
                <w:sz w:val="18"/>
                <w:szCs w:val="18"/>
              </w:rPr>
              <w:t>+14+15)</w:t>
            </w:r>
          </w:p>
        </w:tc>
        <w:tc>
          <w:tcPr>
            <w:tcW w:w="424" w:type="dxa"/>
            <w:shd w:val="clear" w:color="auto" w:fill="auto"/>
            <w:vAlign w:val="center"/>
          </w:tcPr>
          <w:p w14:paraId="21EDC998" w14:textId="77777777" w:rsidR="00A91261" w:rsidRPr="00DB42B5" w:rsidRDefault="00A91261" w:rsidP="00A91261">
            <w:pPr>
              <w:spacing w:line="200" w:lineRule="exact"/>
              <w:jc w:val="center"/>
              <w:rPr>
                <w:sz w:val="18"/>
                <w:szCs w:val="18"/>
              </w:rPr>
            </w:pPr>
            <w:r w:rsidRPr="00DB42B5">
              <w:rPr>
                <w:sz w:val="18"/>
                <w:szCs w:val="18"/>
              </w:rPr>
              <w:t>11</w:t>
            </w:r>
          </w:p>
        </w:tc>
        <w:tc>
          <w:tcPr>
            <w:tcW w:w="707" w:type="dxa"/>
            <w:shd w:val="clear" w:color="auto" w:fill="auto"/>
            <w:vAlign w:val="center"/>
          </w:tcPr>
          <w:p w14:paraId="3A5B7F9F"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633BC177"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0679CFBF" w14:textId="77777777" w:rsidR="00A91261" w:rsidRPr="00DB42B5" w:rsidRDefault="00A91261" w:rsidP="00A91261">
            <w:pPr>
              <w:spacing w:line="200" w:lineRule="exact"/>
              <w:jc w:val="center"/>
              <w:rPr>
                <w:sz w:val="18"/>
                <w:szCs w:val="18"/>
              </w:rPr>
            </w:pPr>
            <w:r w:rsidRPr="00DB42B5">
              <w:rPr>
                <w:sz w:val="18"/>
                <w:szCs w:val="18"/>
              </w:rPr>
              <w:t>Х</w:t>
            </w:r>
          </w:p>
        </w:tc>
        <w:tc>
          <w:tcPr>
            <w:tcW w:w="717" w:type="dxa"/>
            <w:shd w:val="clear" w:color="auto" w:fill="auto"/>
            <w:vAlign w:val="center"/>
          </w:tcPr>
          <w:p w14:paraId="0A2379E1"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0E0755A7" w14:textId="77777777" w:rsidR="00A91261" w:rsidRPr="00DB42B5" w:rsidRDefault="00A91261" w:rsidP="00A91261">
            <w:pPr>
              <w:spacing w:line="200" w:lineRule="exact"/>
              <w:jc w:val="center"/>
              <w:rPr>
                <w:sz w:val="18"/>
                <w:szCs w:val="18"/>
              </w:rPr>
            </w:pPr>
            <w:r w:rsidRPr="00DB42B5">
              <w:rPr>
                <w:sz w:val="18"/>
                <w:szCs w:val="18"/>
              </w:rPr>
              <w:t>Х</w:t>
            </w:r>
          </w:p>
        </w:tc>
        <w:tc>
          <w:tcPr>
            <w:tcW w:w="558" w:type="dxa"/>
            <w:shd w:val="clear" w:color="auto" w:fill="auto"/>
            <w:vAlign w:val="center"/>
          </w:tcPr>
          <w:p w14:paraId="4A6DA1E3"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6AE86079" w14:textId="77777777" w:rsidR="00A91261" w:rsidRPr="00DB42B5" w:rsidRDefault="00A91261" w:rsidP="00A91261">
            <w:pPr>
              <w:spacing w:line="200" w:lineRule="exact"/>
              <w:jc w:val="center"/>
              <w:rPr>
                <w:sz w:val="18"/>
                <w:szCs w:val="18"/>
              </w:rPr>
            </w:pPr>
          </w:p>
        </w:tc>
        <w:tc>
          <w:tcPr>
            <w:tcW w:w="566" w:type="dxa"/>
            <w:shd w:val="clear" w:color="auto" w:fill="auto"/>
            <w:vAlign w:val="center"/>
          </w:tcPr>
          <w:p w14:paraId="6FC9E815"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2FD95DA6" w14:textId="77777777" w:rsidR="00A91261" w:rsidRPr="00DB42B5" w:rsidRDefault="00A91261" w:rsidP="00A91261">
            <w:pPr>
              <w:spacing w:line="200" w:lineRule="exact"/>
              <w:jc w:val="center"/>
              <w:rPr>
                <w:sz w:val="18"/>
                <w:szCs w:val="18"/>
              </w:rPr>
            </w:pPr>
          </w:p>
        </w:tc>
        <w:tc>
          <w:tcPr>
            <w:tcW w:w="567" w:type="dxa"/>
            <w:shd w:val="clear" w:color="auto" w:fill="auto"/>
            <w:vAlign w:val="center"/>
          </w:tcPr>
          <w:p w14:paraId="40EA720F"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7D269199" w14:textId="77777777" w:rsidR="00A91261" w:rsidRPr="00DB42B5" w:rsidRDefault="00A91261" w:rsidP="00A91261">
            <w:pPr>
              <w:spacing w:line="200" w:lineRule="exact"/>
              <w:jc w:val="center"/>
              <w:rPr>
                <w:sz w:val="18"/>
                <w:szCs w:val="18"/>
              </w:rPr>
            </w:pPr>
          </w:p>
        </w:tc>
        <w:tc>
          <w:tcPr>
            <w:tcW w:w="567" w:type="dxa"/>
            <w:shd w:val="clear" w:color="auto" w:fill="auto"/>
            <w:vAlign w:val="center"/>
          </w:tcPr>
          <w:p w14:paraId="4BAC86DA"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34BE452B" w14:textId="77777777" w:rsidR="00A91261" w:rsidRPr="00DB42B5" w:rsidRDefault="00A91261" w:rsidP="00A91261">
            <w:pPr>
              <w:spacing w:line="200" w:lineRule="exact"/>
              <w:jc w:val="center"/>
              <w:rPr>
                <w:sz w:val="18"/>
                <w:szCs w:val="18"/>
              </w:rPr>
            </w:pPr>
          </w:p>
        </w:tc>
        <w:tc>
          <w:tcPr>
            <w:tcW w:w="570" w:type="dxa"/>
            <w:shd w:val="clear" w:color="auto" w:fill="auto"/>
            <w:vAlign w:val="center"/>
          </w:tcPr>
          <w:p w14:paraId="027052A6"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2A1F5D7B"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105213DA" w14:textId="77777777" w:rsidR="00A91261" w:rsidRPr="00DB42B5" w:rsidRDefault="00A91261" w:rsidP="00A91261">
            <w:pPr>
              <w:spacing w:line="200" w:lineRule="exact"/>
              <w:jc w:val="center"/>
              <w:rPr>
                <w:sz w:val="18"/>
                <w:szCs w:val="18"/>
              </w:rPr>
            </w:pPr>
          </w:p>
        </w:tc>
        <w:tc>
          <w:tcPr>
            <w:tcW w:w="708" w:type="dxa"/>
            <w:shd w:val="clear" w:color="auto" w:fill="auto"/>
            <w:vAlign w:val="center"/>
          </w:tcPr>
          <w:p w14:paraId="37D04659" w14:textId="77777777" w:rsidR="00A91261" w:rsidRPr="00DB42B5" w:rsidRDefault="00A91261" w:rsidP="00A91261">
            <w:pPr>
              <w:spacing w:line="200" w:lineRule="exact"/>
              <w:jc w:val="center"/>
              <w:rPr>
                <w:sz w:val="18"/>
                <w:szCs w:val="18"/>
              </w:rPr>
            </w:pPr>
          </w:p>
        </w:tc>
        <w:tc>
          <w:tcPr>
            <w:tcW w:w="572" w:type="dxa"/>
            <w:shd w:val="clear" w:color="auto" w:fill="auto"/>
            <w:vAlign w:val="center"/>
          </w:tcPr>
          <w:p w14:paraId="4C2787FE" w14:textId="77777777" w:rsidR="00A91261" w:rsidRPr="00DB42B5" w:rsidRDefault="00A91261" w:rsidP="00A91261">
            <w:pPr>
              <w:spacing w:line="200" w:lineRule="exact"/>
              <w:jc w:val="center"/>
              <w:rPr>
                <w:sz w:val="18"/>
                <w:szCs w:val="18"/>
              </w:rPr>
            </w:pPr>
          </w:p>
        </w:tc>
      </w:tr>
      <w:tr w:rsidR="00A91261" w:rsidRPr="00DB42B5" w14:paraId="4858A1F2" w14:textId="77777777" w:rsidTr="00E828FF">
        <w:trPr>
          <w:trHeight w:val="233"/>
          <w:jc w:val="center"/>
        </w:trPr>
        <w:tc>
          <w:tcPr>
            <w:tcW w:w="3823" w:type="dxa"/>
            <w:shd w:val="clear" w:color="auto" w:fill="auto"/>
          </w:tcPr>
          <w:p w14:paraId="3E1FC9C9" w14:textId="77777777" w:rsidR="00A91261" w:rsidRPr="00DB42B5" w:rsidRDefault="00A91261" w:rsidP="00A91261">
            <w:pPr>
              <w:autoSpaceDE w:val="0"/>
              <w:autoSpaceDN w:val="0"/>
              <w:adjustRightInd w:val="0"/>
              <w:spacing w:line="200" w:lineRule="exact"/>
              <w:rPr>
                <w:b/>
                <w:sz w:val="18"/>
                <w:szCs w:val="18"/>
              </w:rPr>
            </w:pPr>
            <w:r w:rsidRPr="00DB42B5">
              <w:rPr>
                <w:sz w:val="18"/>
                <w:szCs w:val="18"/>
              </w:rPr>
              <w:t xml:space="preserve"> первичная медико-санитарная помощь</w:t>
            </w:r>
            <w:r w:rsidRPr="00DB42B5">
              <w:rPr>
                <w:b/>
                <w:sz w:val="18"/>
                <w:szCs w:val="18"/>
              </w:rPr>
              <w:t xml:space="preserve"> </w:t>
            </w:r>
          </w:p>
        </w:tc>
        <w:tc>
          <w:tcPr>
            <w:tcW w:w="424" w:type="dxa"/>
            <w:shd w:val="clear" w:color="auto" w:fill="auto"/>
            <w:vAlign w:val="center"/>
          </w:tcPr>
          <w:p w14:paraId="648CF670" w14:textId="77777777" w:rsidR="00A91261" w:rsidRPr="00DB42B5" w:rsidRDefault="00A91261" w:rsidP="00A91261">
            <w:pPr>
              <w:spacing w:line="200" w:lineRule="exact"/>
              <w:jc w:val="center"/>
              <w:rPr>
                <w:sz w:val="18"/>
                <w:szCs w:val="18"/>
              </w:rPr>
            </w:pPr>
            <w:r w:rsidRPr="00DB42B5">
              <w:rPr>
                <w:sz w:val="18"/>
                <w:szCs w:val="18"/>
              </w:rPr>
              <w:t>12</w:t>
            </w:r>
          </w:p>
        </w:tc>
        <w:tc>
          <w:tcPr>
            <w:tcW w:w="707" w:type="dxa"/>
            <w:shd w:val="clear" w:color="auto" w:fill="auto"/>
            <w:vAlign w:val="center"/>
          </w:tcPr>
          <w:p w14:paraId="0ED71F66"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6DDC576E"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39130CD3" w14:textId="77777777" w:rsidR="00A91261" w:rsidRPr="00DB42B5" w:rsidRDefault="00A91261" w:rsidP="00A91261">
            <w:pPr>
              <w:spacing w:line="200" w:lineRule="exact"/>
              <w:jc w:val="center"/>
              <w:rPr>
                <w:sz w:val="18"/>
                <w:szCs w:val="18"/>
              </w:rPr>
            </w:pPr>
            <w:r w:rsidRPr="00DB42B5">
              <w:rPr>
                <w:sz w:val="18"/>
                <w:szCs w:val="18"/>
              </w:rPr>
              <w:t>Х</w:t>
            </w:r>
          </w:p>
        </w:tc>
        <w:tc>
          <w:tcPr>
            <w:tcW w:w="717" w:type="dxa"/>
            <w:shd w:val="clear" w:color="auto" w:fill="auto"/>
            <w:vAlign w:val="center"/>
          </w:tcPr>
          <w:p w14:paraId="2ADFC9DA"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664F89CF" w14:textId="77777777" w:rsidR="00A91261" w:rsidRPr="00DB42B5" w:rsidRDefault="00A91261" w:rsidP="00A91261">
            <w:pPr>
              <w:spacing w:line="200" w:lineRule="exact"/>
              <w:jc w:val="center"/>
              <w:rPr>
                <w:sz w:val="18"/>
                <w:szCs w:val="18"/>
              </w:rPr>
            </w:pPr>
            <w:r w:rsidRPr="00DB42B5">
              <w:rPr>
                <w:sz w:val="18"/>
                <w:szCs w:val="18"/>
              </w:rPr>
              <w:t>Х</w:t>
            </w:r>
          </w:p>
        </w:tc>
        <w:tc>
          <w:tcPr>
            <w:tcW w:w="558" w:type="dxa"/>
            <w:shd w:val="clear" w:color="auto" w:fill="auto"/>
            <w:vAlign w:val="center"/>
          </w:tcPr>
          <w:p w14:paraId="1466AD55"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42145545" w14:textId="77777777" w:rsidR="00A91261" w:rsidRPr="00DB42B5" w:rsidRDefault="00A91261" w:rsidP="00A91261">
            <w:pPr>
              <w:spacing w:line="200" w:lineRule="exact"/>
              <w:jc w:val="center"/>
              <w:rPr>
                <w:sz w:val="18"/>
                <w:szCs w:val="18"/>
              </w:rPr>
            </w:pPr>
          </w:p>
        </w:tc>
        <w:tc>
          <w:tcPr>
            <w:tcW w:w="566" w:type="dxa"/>
            <w:shd w:val="clear" w:color="auto" w:fill="auto"/>
            <w:vAlign w:val="center"/>
          </w:tcPr>
          <w:p w14:paraId="2118052B"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318B18F1" w14:textId="77777777" w:rsidR="00A91261" w:rsidRPr="00DB42B5" w:rsidRDefault="00A91261" w:rsidP="00A91261">
            <w:pPr>
              <w:spacing w:line="200" w:lineRule="exact"/>
              <w:jc w:val="center"/>
              <w:rPr>
                <w:sz w:val="18"/>
                <w:szCs w:val="18"/>
              </w:rPr>
            </w:pPr>
          </w:p>
        </w:tc>
        <w:tc>
          <w:tcPr>
            <w:tcW w:w="567" w:type="dxa"/>
            <w:shd w:val="clear" w:color="auto" w:fill="auto"/>
            <w:vAlign w:val="center"/>
          </w:tcPr>
          <w:p w14:paraId="4048929E"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3B2D92A9" w14:textId="77777777" w:rsidR="00A91261" w:rsidRPr="00DB42B5" w:rsidRDefault="00A91261" w:rsidP="00A91261">
            <w:pPr>
              <w:spacing w:line="200" w:lineRule="exact"/>
              <w:jc w:val="center"/>
              <w:rPr>
                <w:sz w:val="18"/>
                <w:szCs w:val="18"/>
              </w:rPr>
            </w:pPr>
          </w:p>
        </w:tc>
        <w:tc>
          <w:tcPr>
            <w:tcW w:w="567" w:type="dxa"/>
            <w:shd w:val="clear" w:color="auto" w:fill="auto"/>
            <w:vAlign w:val="center"/>
          </w:tcPr>
          <w:p w14:paraId="5E604060"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2D927AB1" w14:textId="77777777" w:rsidR="00A91261" w:rsidRPr="00DB42B5" w:rsidRDefault="00A91261" w:rsidP="00A91261">
            <w:pPr>
              <w:spacing w:line="200" w:lineRule="exact"/>
              <w:jc w:val="center"/>
              <w:rPr>
                <w:sz w:val="18"/>
                <w:szCs w:val="18"/>
              </w:rPr>
            </w:pPr>
          </w:p>
        </w:tc>
        <w:tc>
          <w:tcPr>
            <w:tcW w:w="570" w:type="dxa"/>
            <w:shd w:val="clear" w:color="auto" w:fill="auto"/>
            <w:vAlign w:val="center"/>
          </w:tcPr>
          <w:p w14:paraId="6779ADA4"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42076882"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31412DB3" w14:textId="77777777" w:rsidR="00A91261" w:rsidRPr="00DB42B5" w:rsidRDefault="00A91261" w:rsidP="00A91261">
            <w:pPr>
              <w:spacing w:line="200" w:lineRule="exact"/>
              <w:jc w:val="center"/>
              <w:rPr>
                <w:sz w:val="18"/>
                <w:szCs w:val="18"/>
              </w:rPr>
            </w:pPr>
          </w:p>
        </w:tc>
        <w:tc>
          <w:tcPr>
            <w:tcW w:w="708" w:type="dxa"/>
            <w:shd w:val="clear" w:color="auto" w:fill="auto"/>
            <w:vAlign w:val="center"/>
          </w:tcPr>
          <w:p w14:paraId="2C830A24" w14:textId="77777777" w:rsidR="00A91261" w:rsidRPr="00DB42B5" w:rsidRDefault="00A91261" w:rsidP="00A91261">
            <w:pPr>
              <w:spacing w:line="200" w:lineRule="exact"/>
              <w:jc w:val="center"/>
              <w:rPr>
                <w:sz w:val="18"/>
                <w:szCs w:val="18"/>
              </w:rPr>
            </w:pPr>
          </w:p>
        </w:tc>
        <w:tc>
          <w:tcPr>
            <w:tcW w:w="572" w:type="dxa"/>
            <w:shd w:val="clear" w:color="auto" w:fill="auto"/>
            <w:vAlign w:val="center"/>
          </w:tcPr>
          <w:p w14:paraId="3A28BFF3" w14:textId="77777777" w:rsidR="00A91261" w:rsidRPr="00DB42B5" w:rsidRDefault="00A91261" w:rsidP="00A91261">
            <w:pPr>
              <w:spacing w:line="200" w:lineRule="exact"/>
              <w:jc w:val="center"/>
              <w:rPr>
                <w:sz w:val="18"/>
                <w:szCs w:val="18"/>
              </w:rPr>
            </w:pPr>
          </w:p>
        </w:tc>
      </w:tr>
      <w:tr w:rsidR="00A91261" w:rsidRPr="00DB42B5" w14:paraId="450E088F" w14:textId="77777777" w:rsidTr="00E828FF">
        <w:trPr>
          <w:jc w:val="center"/>
        </w:trPr>
        <w:tc>
          <w:tcPr>
            <w:tcW w:w="3823" w:type="dxa"/>
            <w:shd w:val="clear" w:color="auto" w:fill="auto"/>
          </w:tcPr>
          <w:p w14:paraId="0B49A47F" w14:textId="77777777" w:rsidR="00A91261" w:rsidRPr="00DB42B5" w:rsidRDefault="00A91261" w:rsidP="00A91261">
            <w:pPr>
              <w:autoSpaceDE w:val="0"/>
              <w:autoSpaceDN w:val="0"/>
              <w:adjustRightInd w:val="0"/>
              <w:spacing w:line="200" w:lineRule="exact"/>
              <w:ind w:firstLine="426"/>
              <w:rPr>
                <w:sz w:val="18"/>
                <w:szCs w:val="18"/>
              </w:rPr>
            </w:pPr>
            <w:r w:rsidRPr="00DB42B5">
              <w:rPr>
                <w:sz w:val="18"/>
                <w:szCs w:val="18"/>
              </w:rPr>
              <w:t xml:space="preserve">из них в неотложной форме </w:t>
            </w:r>
          </w:p>
        </w:tc>
        <w:tc>
          <w:tcPr>
            <w:tcW w:w="424" w:type="dxa"/>
            <w:shd w:val="clear" w:color="auto" w:fill="auto"/>
            <w:vAlign w:val="center"/>
          </w:tcPr>
          <w:p w14:paraId="23385EFA" w14:textId="77777777" w:rsidR="00A91261" w:rsidRPr="00DB42B5" w:rsidRDefault="00A91261" w:rsidP="00A91261">
            <w:pPr>
              <w:spacing w:line="200" w:lineRule="exact"/>
              <w:jc w:val="center"/>
              <w:rPr>
                <w:sz w:val="18"/>
                <w:szCs w:val="18"/>
              </w:rPr>
            </w:pPr>
            <w:r w:rsidRPr="00DB42B5">
              <w:rPr>
                <w:sz w:val="18"/>
                <w:szCs w:val="18"/>
              </w:rPr>
              <w:t>13</w:t>
            </w:r>
          </w:p>
        </w:tc>
        <w:tc>
          <w:tcPr>
            <w:tcW w:w="707" w:type="dxa"/>
            <w:shd w:val="clear" w:color="auto" w:fill="auto"/>
            <w:vAlign w:val="center"/>
          </w:tcPr>
          <w:p w14:paraId="44A05132"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5557C3BA"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22FCAB3C" w14:textId="77777777" w:rsidR="00A91261" w:rsidRPr="00DB42B5" w:rsidRDefault="00A91261" w:rsidP="00A91261">
            <w:pPr>
              <w:spacing w:line="200" w:lineRule="exact"/>
              <w:jc w:val="center"/>
              <w:rPr>
                <w:sz w:val="18"/>
                <w:szCs w:val="18"/>
              </w:rPr>
            </w:pPr>
            <w:r w:rsidRPr="00DB42B5">
              <w:rPr>
                <w:sz w:val="18"/>
                <w:szCs w:val="18"/>
              </w:rPr>
              <w:t>Х</w:t>
            </w:r>
          </w:p>
        </w:tc>
        <w:tc>
          <w:tcPr>
            <w:tcW w:w="717" w:type="dxa"/>
            <w:shd w:val="clear" w:color="auto" w:fill="auto"/>
            <w:vAlign w:val="center"/>
          </w:tcPr>
          <w:p w14:paraId="5241EF84"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468E892C" w14:textId="77777777" w:rsidR="00A91261" w:rsidRPr="00DB42B5" w:rsidRDefault="00A91261" w:rsidP="00A91261">
            <w:pPr>
              <w:spacing w:line="200" w:lineRule="exact"/>
              <w:jc w:val="center"/>
              <w:rPr>
                <w:sz w:val="18"/>
                <w:szCs w:val="18"/>
              </w:rPr>
            </w:pPr>
            <w:r w:rsidRPr="00DB42B5">
              <w:rPr>
                <w:sz w:val="18"/>
                <w:szCs w:val="18"/>
              </w:rPr>
              <w:t>Х</w:t>
            </w:r>
          </w:p>
        </w:tc>
        <w:tc>
          <w:tcPr>
            <w:tcW w:w="558" w:type="dxa"/>
            <w:shd w:val="clear" w:color="auto" w:fill="auto"/>
            <w:vAlign w:val="center"/>
          </w:tcPr>
          <w:p w14:paraId="65313E3D"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2D2DA186" w14:textId="77777777" w:rsidR="00A91261" w:rsidRPr="00DB42B5" w:rsidRDefault="00A91261" w:rsidP="00A91261">
            <w:pPr>
              <w:spacing w:line="200" w:lineRule="exact"/>
              <w:jc w:val="center"/>
              <w:rPr>
                <w:sz w:val="18"/>
                <w:szCs w:val="18"/>
              </w:rPr>
            </w:pPr>
            <w:r w:rsidRPr="00DB42B5">
              <w:rPr>
                <w:sz w:val="18"/>
                <w:szCs w:val="18"/>
              </w:rPr>
              <w:t>Х</w:t>
            </w:r>
          </w:p>
        </w:tc>
        <w:tc>
          <w:tcPr>
            <w:tcW w:w="566" w:type="dxa"/>
            <w:shd w:val="clear" w:color="auto" w:fill="auto"/>
            <w:vAlign w:val="center"/>
          </w:tcPr>
          <w:p w14:paraId="4A9A52B8"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1D6429CC"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26A43F7E"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06248A16" w14:textId="77777777" w:rsidR="00A91261" w:rsidRPr="00DB42B5" w:rsidRDefault="00A91261" w:rsidP="00A91261">
            <w:pPr>
              <w:spacing w:line="200" w:lineRule="exact"/>
              <w:jc w:val="center"/>
              <w:rPr>
                <w:sz w:val="18"/>
                <w:szCs w:val="18"/>
              </w:rPr>
            </w:pPr>
          </w:p>
        </w:tc>
        <w:tc>
          <w:tcPr>
            <w:tcW w:w="567" w:type="dxa"/>
            <w:shd w:val="clear" w:color="auto" w:fill="auto"/>
            <w:vAlign w:val="center"/>
          </w:tcPr>
          <w:p w14:paraId="42D22224"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1274A91B" w14:textId="77777777" w:rsidR="00A91261" w:rsidRPr="00DB42B5" w:rsidRDefault="00A91261" w:rsidP="00A91261">
            <w:pPr>
              <w:spacing w:line="200" w:lineRule="exact"/>
              <w:jc w:val="center"/>
              <w:rPr>
                <w:sz w:val="18"/>
                <w:szCs w:val="18"/>
              </w:rPr>
            </w:pPr>
          </w:p>
        </w:tc>
        <w:tc>
          <w:tcPr>
            <w:tcW w:w="570" w:type="dxa"/>
            <w:shd w:val="clear" w:color="auto" w:fill="auto"/>
            <w:vAlign w:val="center"/>
          </w:tcPr>
          <w:p w14:paraId="2088251C"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220474C5"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20007BFD"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4DA16B41" w14:textId="77777777" w:rsidR="00A91261" w:rsidRPr="00DB42B5" w:rsidRDefault="00A91261" w:rsidP="00A91261">
            <w:pPr>
              <w:spacing w:line="200" w:lineRule="exact"/>
              <w:jc w:val="center"/>
              <w:rPr>
                <w:sz w:val="18"/>
                <w:szCs w:val="18"/>
              </w:rPr>
            </w:pPr>
            <w:r w:rsidRPr="00DB42B5">
              <w:rPr>
                <w:sz w:val="18"/>
                <w:szCs w:val="18"/>
              </w:rPr>
              <w:t>Х</w:t>
            </w:r>
          </w:p>
        </w:tc>
        <w:tc>
          <w:tcPr>
            <w:tcW w:w="572" w:type="dxa"/>
            <w:shd w:val="clear" w:color="auto" w:fill="auto"/>
            <w:vAlign w:val="center"/>
          </w:tcPr>
          <w:p w14:paraId="449C8E5B" w14:textId="77777777" w:rsidR="00A91261" w:rsidRPr="00DB42B5" w:rsidRDefault="00A91261" w:rsidP="00A91261">
            <w:pPr>
              <w:spacing w:line="200" w:lineRule="exact"/>
              <w:jc w:val="center"/>
              <w:rPr>
                <w:sz w:val="18"/>
                <w:szCs w:val="18"/>
              </w:rPr>
            </w:pPr>
            <w:r w:rsidRPr="00DB42B5">
              <w:rPr>
                <w:sz w:val="18"/>
                <w:szCs w:val="18"/>
              </w:rPr>
              <w:t>Х</w:t>
            </w:r>
          </w:p>
        </w:tc>
      </w:tr>
      <w:tr w:rsidR="00A91261" w:rsidRPr="00DB42B5" w14:paraId="060A8B94" w14:textId="77777777" w:rsidTr="00E828FF">
        <w:trPr>
          <w:jc w:val="center"/>
        </w:trPr>
        <w:tc>
          <w:tcPr>
            <w:tcW w:w="3823" w:type="dxa"/>
            <w:shd w:val="clear" w:color="auto" w:fill="auto"/>
          </w:tcPr>
          <w:p w14:paraId="466B2513" w14:textId="77777777" w:rsidR="00A91261" w:rsidRPr="00DB42B5" w:rsidRDefault="00A91261" w:rsidP="00A91261">
            <w:pPr>
              <w:autoSpaceDE w:val="0"/>
              <w:autoSpaceDN w:val="0"/>
              <w:adjustRightInd w:val="0"/>
              <w:spacing w:line="200" w:lineRule="exact"/>
              <w:rPr>
                <w:i/>
                <w:sz w:val="18"/>
                <w:szCs w:val="18"/>
              </w:rPr>
            </w:pPr>
            <w:r w:rsidRPr="00DB42B5">
              <w:rPr>
                <w:sz w:val="18"/>
                <w:szCs w:val="18"/>
              </w:rPr>
              <w:t xml:space="preserve"> специализированная медицинская помощь</w:t>
            </w:r>
          </w:p>
        </w:tc>
        <w:tc>
          <w:tcPr>
            <w:tcW w:w="424" w:type="dxa"/>
            <w:shd w:val="clear" w:color="auto" w:fill="auto"/>
            <w:vAlign w:val="center"/>
          </w:tcPr>
          <w:p w14:paraId="177A1C8D" w14:textId="77777777" w:rsidR="00A91261" w:rsidRPr="00DB42B5" w:rsidRDefault="00A91261" w:rsidP="00A91261">
            <w:pPr>
              <w:spacing w:line="200" w:lineRule="exact"/>
              <w:jc w:val="center"/>
              <w:rPr>
                <w:sz w:val="18"/>
                <w:szCs w:val="18"/>
              </w:rPr>
            </w:pPr>
            <w:r w:rsidRPr="00DB42B5">
              <w:rPr>
                <w:sz w:val="18"/>
                <w:szCs w:val="18"/>
              </w:rPr>
              <w:t>14</w:t>
            </w:r>
          </w:p>
        </w:tc>
        <w:tc>
          <w:tcPr>
            <w:tcW w:w="707" w:type="dxa"/>
            <w:shd w:val="clear" w:color="auto" w:fill="auto"/>
            <w:vAlign w:val="center"/>
          </w:tcPr>
          <w:p w14:paraId="42A60E1C"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77782D8C"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58784AD8" w14:textId="77777777" w:rsidR="00A91261" w:rsidRPr="00DB42B5" w:rsidRDefault="00A91261" w:rsidP="00A91261">
            <w:pPr>
              <w:spacing w:line="200" w:lineRule="exact"/>
              <w:jc w:val="center"/>
              <w:rPr>
                <w:sz w:val="18"/>
                <w:szCs w:val="18"/>
              </w:rPr>
            </w:pPr>
            <w:r w:rsidRPr="00DB42B5">
              <w:rPr>
                <w:sz w:val="18"/>
                <w:szCs w:val="18"/>
              </w:rPr>
              <w:t>Х</w:t>
            </w:r>
          </w:p>
        </w:tc>
        <w:tc>
          <w:tcPr>
            <w:tcW w:w="717" w:type="dxa"/>
            <w:shd w:val="clear" w:color="auto" w:fill="auto"/>
            <w:vAlign w:val="center"/>
          </w:tcPr>
          <w:p w14:paraId="19DC2B65"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2E797CE3" w14:textId="77777777" w:rsidR="00A91261" w:rsidRPr="00DB42B5" w:rsidRDefault="00A91261" w:rsidP="00A91261">
            <w:pPr>
              <w:spacing w:line="200" w:lineRule="exact"/>
              <w:jc w:val="center"/>
              <w:rPr>
                <w:sz w:val="18"/>
                <w:szCs w:val="18"/>
              </w:rPr>
            </w:pPr>
            <w:r w:rsidRPr="00DB42B5">
              <w:rPr>
                <w:sz w:val="18"/>
                <w:szCs w:val="18"/>
              </w:rPr>
              <w:t>Х</w:t>
            </w:r>
          </w:p>
        </w:tc>
        <w:tc>
          <w:tcPr>
            <w:tcW w:w="558" w:type="dxa"/>
            <w:shd w:val="clear" w:color="auto" w:fill="auto"/>
            <w:vAlign w:val="center"/>
          </w:tcPr>
          <w:p w14:paraId="05B8D6FA"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1F1BE560" w14:textId="77777777" w:rsidR="00A91261" w:rsidRPr="00DB42B5" w:rsidRDefault="00A91261" w:rsidP="00A91261">
            <w:pPr>
              <w:spacing w:line="200" w:lineRule="exact"/>
              <w:jc w:val="center"/>
              <w:rPr>
                <w:sz w:val="18"/>
                <w:szCs w:val="18"/>
              </w:rPr>
            </w:pPr>
            <w:r w:rsidRPr="00DB42B5">
              <w:rPr>
                <w:sz w:val="18"/>
                <w:szCs w:val="18"/>
              </w:rPr>
              <w:t>Х</w:t>
            </w:r>
          </w:p>
        </w:tc>
        <w:tc>
          <w:tcPr>
            <w:tcW w:w="566" w:type="dxa"/>
            <w:shd w:val="clear" w:color="auto" w:fill="auto"/>
            <w:vAlign w:val="center"/>
          </w:tcPr>
          <w:p w14:paraId="0C3B6254"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5D37EACF"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4537ED2D"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0D92B95B"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50DDA203"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619D31A4" w14:textId="77777777" w:rsidR="00A91261" w:rsidRPr="00DB42B5" w:rsidRDefault="00A91261" w:rsidP="00A91261">
            <w:pPr>
              <w:spacing w:line="200" w:lineRule="exact"/>
              <w:jc w:val="center"/>
              <w:rPr>
                <w:sz w:val="18"/>
                <w:szCs w:val="18"/>
              </w:rPr>
            </w:pPr>
            <w:r w:rsidRPr="00DB42B5">
              <w:rPr>
                <w:sz w:val="18"/>
                <w:szCs w:val="18"/>
              </w:rPr>
              <w:t>Х</w:t>
            </w:r>
          </w:p>
        </w:tc>
        <w:tc>
          <w:tcPr>
            <w:tcW w:w="570" w:type="dxa"/>
            <w:shd w:val="clear" w:color="auto" w:fill="auto"/>
            <w:vAlign w:val="center"/>
          </w:tcPr>
          <w:p w14:paraId="668657A3"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4ADCFA1B"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1A73BB3F"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64E326C4" w14:textId="77777777" w:rsidR="00A91261" w:rsidRPr="00DB42B5" w:rsidRDefault="00A91261" w:rsidP="00A91261">
            <w:pPr>
              <w:spacing w:line="200" w:lineRule="exact"/>
              <w:jc w:val="center"/>
              <w:rPr>
                <w:sz w:val="18"/>
                <w:szCs w:val="18"/>
              </w:rPr>
            </w:pPr>
            <w:r w:rsidRPr="00DB42B5">
              <w:rPr>
                <w:sz w:val="18"/>
                <w:szCs w:val="18"/>
              </w:rPr>
              <w:t>Х</w:t>
            </w:r>
          </w:p>
        </w:tc>
        <w:tc>
          <w:tcPr>
            <w:tcW w:w="572" w:type="dxa"/>
            <w:shd w:val="clear" w:color="auto" w:fill="auto"/>
            <w:vAlign w:val="center"/>
          </w:tcPr>
          <w:p w14:paraId="795326F5" w14:textId="77777777" w:rsidR="00A91261" w:rsidRPr="00DB42B5" w:rsidRDefault="00A91261" w:rsidP="00A91261">
            <w:pPr>
              <w:spacing w:line="200" w:lineRule="exact"/>
              <w:jc w:val="center"/>
              <w:rPr>
                <w:sz w:val="18"/>
                <w:szCs w:val="18"/>
              </w:rPr>
            </w:pPr>
            <w:r w:rsidRPr="00DB42B5">
              <w:rPr>
                <w:sz w:val="18"/>
                <w:szCs w:val="18"/>
              </w:rPr>
              <w:t>Х</w:t>
            </w:r>
          </w:p>
        </w:tc>
      </w:tr>
      <w:tr w:rsidR="00A91261" w:rsidRPr="00DB42B5" w14:paraId="69DB539F" w14:textId="77777777" w:rsidTr="00E828FF">
        <w:trPr>
          <w:jc w:val="center"/>
        </w:trPr>
        <w:tc>
          <w:tcPr>
            <w:tcW w:w="3823" w:type="dxa"/>
            <w:shd w:val="clear" w:color="auto" w:fill="auto"/>
          </w:tcPr>
          <w:p w14:paraId="5D9968EE" w14:textId="77777777" w:rsidR="00A91261" w:rsidRPr="00DB42B5" w:rsidRDefault="00A91261" w:rsidP="00A91261">
            <w:pPr>
              <w:autoSpaceDE w:val="0"/>
              <w:autoSpaceDN w:val="0"/>
              <w:adjustRightInd w:val="0"/>
              <w:spacing w:line="200" w:lineRule="exact"/>
              <w:rPr>
                <w:sz w:val="18"/>
                <w:szCs w:val="18"/>
              </w:rPr>
            </w:pPr>
            <w:r w:rsidRPr="00DB42B5">
              <w:rPr>
                <w:sz w:val="18"/>
                <w:szCs w:val="18"/>
              </w:rPr>
              <w:t xml:space="preserve"> прочие услуги медицинских организаций 1-го уровня</w:t>
            </w:r>
          </w:p>
        </w:tc>
        <w:tc>
          <w:tcPr>
            <w:tcW w:w="424" w:type="dxa"/>
            <w:shd w:val="clear" w:color="auto" w:fill="auto"/>
            <w:vAlign w:val="center"/>
          </w:tcPr>
          <w:p w14:paraId="615B6D31" w14:textId="77777777" w:rsidR="00A91261" w:rsidRPr="00DB42B5" w:rsidRDefault="00A91261" w:rsidP="00A91261">
            <w:pPr>
              <w:spacing w:line="200" w:lineRule="exact"/>
              <w:jc w:val="center"/>
              <w:rPr>
                <w:sz w:val="18"/>
                <w:szCs w:val="18"/>
              </w:rPr>
            </w:pPr>
            <w:r w:rsidRPr="00DB42B5">
              <w:rPr>
                <w:sz w:val="18"/>
                <w:szCs w:val="18"/>
              </w:rPr>
              <w:t>15</w:t>
            </w:r>
          </w:p>
        </w:tc>
        <w:tc>
          <w:tcPr>
            <w:tcW w:w="707" w:type="dxa"/>
            <w:shd w:val="clear" w:color="auto" w:fill="auto"/>
            <w:vAlign w:val="center"/>
          </w:tcPr>
          <w:p w14:paraId="0B78DEE0"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370AE455"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37E66A1F" w14:textId="77777777" w:rsidR="00A91261" w:rsidRPr="00DB42B5" w:rsidRDefault="00A91261" w:rsidP="00A91261">
            <w:pPr>
              <w:spacing w:line="200" w:lineRule="exact"/>
              <w:jc w:val="center"/>
              <w:rPr>
                <w:sz w:val="18"/>
                <w:szCs w:val="18"/>
              </w:rPr>
            </w:pPr>
            <w:r w:rsidRPr="00DB42B5">
              <w:rPr>
                <w:sz w:val="18"/>
                <w:szCs w:val="18"/>
              </w:rPr>
              <w:t>Х</w:t>
            </w:r>
          </w:p>
        </w:tc>
        <w:tc>
          <w:tcPr>
            <w:tcW w:w="717" w:type="dxa"/>
            <w:shd w:val="clear" w:color="auto" w:fill="auto"/>
            <w:vAlign w:val="center"/>
          </w:tcPr>
          <w:p w14:paraId="1D81E78D"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1B9CE038" w14:textId="77777777" w:rsidR="00A91261" w:rsidRPr="00DB42B5" w:rsidRDefault="00A91261" w:rsidP="00A91261">
            <w:pPr>
              <w:spacing w:line="200" w:lineRule="exact"/>
              <w:jc w:val="center"/>
              <w:rPr>
                <w:sz w:val="18"/>
                <w:szCs w:val="18"/>
              </w:rPr>
            </w:pPr>
            <w:r w:rsidRPr="00DB42B5">
              <w:rPr>
                <w:sz w:val="18"/>
                <w:szCs w:val="18"/>
              </w:rPr>
              <w:t>Х</w:t>
            </w:r>
          </w:p>
        </w:tc>
        <w:tc>
          <w:tcPr>
            <w:tcW w:w="558" w:type="dxa"/>
            <w:shd w:val="clear" w:color="auto" w:fill="auto"/>
            <w:vAlign w:val="center"/>
          </w:tcPr>
          <w:p w14:paraId="6C528F92"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365ABBF7" w14:textId="77777777" w:rsidR="00A91261" w:rsidRPr="00DB42B5" w:rsidRDefault="00A91261" w:rsidP="00A91261">
            <w:pPr>
              <w:spacing w:line="200" w:lineRule="exact"/>
              <w:jc w:val="center"/>
              <w:rPr>
                <w:sz w:val="18"/>
                <w:szCs w:val="18"/>
              </w:rPr>
            </w:pPr>
            <w:r w:rsidRPr="00DB42B5">
              <w:rPr>
                <w:sz w:val="18"/>
                <w:szCs w:val="18"/>
              </w:rPr>
              <w:t>Х</w:t>
            </w:r>
          </w:p>
        </w:tc>
        <w:tc>
          <w:tcPr>
            <w:tcW w:w="566" w:type="dxa"/>
            <w:shd w:val="clear" w:color="auto" w:fill="auto"/>
            <w:vAlign w:val="center"/>
          </w:tcPr>
          <w:p w14:paraId="51E9CA2C"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10FDD2DA"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748EB901"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225C43F7"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48A82416"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757D3329" w14:textId="77777777" w:rsidR="00A91261" w:rsidRPr="00DB42B5" w:rsidRDefault="00A91261" w:rsidP="00A91261">
            <w:pPr>
              <w:spacing w:line="200" w:lineRule="exact"/>
              <w:jc w:val="center"/>
              <w:rPr>
                <w:sz w:val="18"/>
                <w:szCs w:val="18"/>
              </w:rPr>
            </w:pPr>
            <w:r w:rsidRPr="00DB42B5">
              <w:rPr>
                <w:sz w:val="18"/>
                <w:szCs w:val="18"/>
              </w:rPr>
              <w:t>Х</w:t>
            </w:r>
          </w:p>
        </w:tc>
        <w:tc>
          <w:tcPr>
            <w:tcW w:w="570" w:type="dxa"/>
            <w:shd w:val="clear" w:color="auto" w:fill="auto"/>
            <w:vAlign w:val="center"/>
          </w:tcPr>
          <w:p w14:paraId="5F209D8F"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014965EC"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77D7C295"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2B50C2A5" w14:textId="77777777" w:rsidR="00A91261" w:rsidRPr="00DB42B5" w:rsidRDefault="00A91261" w:rsidP="00A91261">
            <w:pPr>
              <w:spacing w:line="200" w:lineRule="exact"/>
              <w:jc w:val="center"/>
              <w:rPr>
                <w:sz w:val="18"/>
                <w:szCs w:val="18"/>
              </w:rPr>
            </w:pPr>
            <w:r w:rsidRPr="00DB42B5">
              <w:rPr>
                <w:sz w:val="18"/>
                <w:szCs w:val="18"/>
              </w:rPr>
              <w:t>Х</w:t>
            </w:r>
          </w:p>
        </w:tc>
        <w:tc>
          <w:tcPr>
            <w:tcW w:w="572" w:type="dxa"/>
            <w:shd w:val="clear" w:color="auto" w:fill="auto"/>
            <w:vAlign w:val="center"/>
          </w:tcPr>
          <w:p w14:paraId="54480457" w14:textId="77777777" w:rsidR="00A91261" w:rsidRPr="00DB42B5" w:rsidRDefault="00A91261" w:rsidP="00A91261">
            <w:pPr>
              <w:spacing w:line="200" w:lineRule="exact"/>
              <w:jc w:val="center"/>
              <w:rPr>
                <w:sz w:val="18"/>
                <w:szCs w:val="18"/>
              </w:rPr>
            </w:pPr>
            <w:r w:rsidRPr="00DB42B5">
              <w:rPr>
                <w:sz w:val="18"/>
                <w:szCs w:val="18"/>
              </w:rPr>
              <w:t>Х</w:t>
            </w:r>
          </w:p>
        </w:tc>
      </w:tr>
      <w:tr w:rsidR="00A91261" w:rsidRPr="00DB42B5" w14:paraId="0FB176AC" w14:textId="77777777" w:rsidTr="00E828FF">
        <w:trPr>
          <w:jc w:val="center"/>
        </w:trPr>
        <w:tc>
          <w:tcPr>
            <w:tcW w:w="3823" w:type="dxa"/>
            <w:shd w:val="clear" w:color="auto" w:fill="auto"/>
          </w:tcPr>
          <w:p w14:paraId="1E23E8AF" w14:textId="77777777" w:rsidR="00A91261" w:rsidRPr="00DB42B5" w:rsidRDefault="00763608" w:rsidP="00A91261">
            <w:pPr>
              <w:autoSpaceDE w:val="0"/>
              <w:autoSpaceDN w:val="0"/>
              <w:adjustRightInd w:val="0"/>
              <w:spacing w:line="200" w:lineRule="exact"/>
              <w:rPr>
                <w:b/>
                <w:sz w:val="18"/>
                <w:szCs w:val="18"/>
              </w:rPr>
            </w:pPr>
            <w:r>
              <w:rPr>
                <w:b/>
                <w:sz w:val="18"/>
                <w:szCs w:val="18"/>
              </w:rPr>
              <w:t xml:space="preserve">2-й уровень </w:t>
            </w:r>
            <w:r>
              <w:rPr>
                <w:b/>
                <w:sz w:val="18"/>
                <w:szCs w:val="18"/>
              </w:rPr>
              <w:sym w:font="Symbol" w:char="F02D"/>
            </w:r>
            <w:r w:rsidR="00A91261" w:rsidRPr="00DB42B5">
              <w:rPr>
                <w:b/>
                <w:sz w:val="18"/>
                <w:szCs w:val="18"/>
              </w:rPr>
              <w:t xml:space="preserve"> всего </w:t>
            </w:r>
            <w:r w:rsidR="00DC08D1">
              <w:rPr>
                <w:sz w:val="18"/>
                <w:szCs w:val="18"/>
              </w:rPr>
              <w:t xml:space="preserve">(сумма строк </w:t>
            </w:r>
            <w:r w:rsidR="00A91261" w:rsidRPr="00DB42B5">
              <w:rPr>
                <w:sz w:val="18"/>
                <w:szCs w:val="18"/>
              </w:rPr>
              <w:t>17+19+20)</w:t>
            </w:r>
          </w:p>
        </w:tc>
        <w:tc>
          <w:tcPr>
            <w:tcW w:w="424" w:type="dxa"/>
            <w:shd w:val="clear" w:color="auto" w:fill="auto"/>
            <w:vAlign w:val="center"/>
          </w:tcPr>
          <w:p w14:paraId="62A246F5" w14:textId="77777777" w:rsidR="00A91261" w:rsidRPr="00DB42B5" w:rsidRDefault="00A91261" w:rsidP="00A91261">
            <w:pPr>
              <w:spacing w:line="200" w:lineRule="exact"/>
              <w:jc w:val="center"/>
              <w:rPr>
                <w:sz w:val="18"/>
                <w:szCs w:val="18"/>
              </w:rPr>
            </w:pPr>
            <w:r w:rsidRPr="00DB42B5">
              <w:rPr>
                <w:sz w:val="18"/>
                <w:szCs w:val="18"/>
              </w:rPr>
              <w:t>16</w:t>
            </w:r>
          </w:p>
        </w:tc>
        <w:tc>
          <w:tcPr>
            <w:tcW w:w="707" w:type="dxa"/>
            <w:shd w:val="clear" w:color="auto" w:fill="auto"/>
            <w:vAlign w:val="center"/>
          </w:tcPr>
          <w:p w14:paraId="0689067D"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51CAA8F3"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66C04D50" w14:textId="77777777" w:rsidR="00A91261" w:rsidRPr="00DB42B5" w:rsidRDefault="00A91261" w:rsidP="00A91261">
            <w:pPr>
              <w:spacing w:line="200" w:lineRule="exact"/>
              <w:jc w:val="center"/>
              <w:rPr>
                <w:sz w:val="18"/>
                <w:szCs w:val="18"/>
              </w:rPr>
            </w:pPr>
            <w:r w:rsidRPr="00DB42B5">
              <w:rPr>
                <w:sz w:val="18"/>
                <w:szCs w:val="18"/>
              </w:rPr>
              <w:t>Х</w:t>
            </w:r>
          </w:p>
        </w:tc>
        <w:tc>
          <w:tcPr>
            <w:tcW w:w="717" w:type="dxa"/>
            <w:shd w:val="clear" w:color="auto" w:fill="auto"/>
            <w:vAlign w:val="center"/>
          </w:tcPr>
          <w:p w14:paraId="7A62EA7F"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3FCB14AE" w14:textId="77777777" w:rsidR="00A91261" w:rsidRPr="00DB42B5" w:rsidRDefault="00A91261" w:rsidP="00A91261">
            <w:pPr>
              <w:spacing w:line="200" w:lineRule="exact"/>
              <w:jc w:val="center"/>
              <w:rPr>
                <w:sz w:val="18"/>
                <w:szCs w:val="18"/>
              </w:rPr>
            </w:pPr>
            <w:r w:rsidRPr="00DB42B5">
              <w:rPr>
                <w:sz w:val="18"/>
                <w:szCs w:val="18"/>
              </w:rPr>
              <w:t>Х</w:t>
            </w:r>
          </w:p>
        </w:tc>
        <w:tc>
          <w:tcPr>
            <w:tcW w:w="558" w:type="dxa"/>
            <w:shd w:val="clear" w:color="auto" w:fill="auto"/>
            <w:vAlign w:val="center"/>
          </w:tcPr>
          <w:p w14:paraId="6CE52B81"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2EC2DAF7" w14:textId="77777777" w:rsidR="00A91261" w:rsidRPr="00DB42B5" w:rsidRDefault="00A91261" w:rsidP="00A91261">
            <w:pPr>
              <w:spacing w:line="200" w:lineRule="exact"/>
              <w:jc w:val="center"/>
              <w:rPr>
                <w:sz w:val="18"/>
                <w:szCs w:val="18"/>
              </w:rPr>
            </w:pPr>
          </w:p>
        </w:tc>
        <w:tc>
          <w:tcPr>
            <w:tcW w:w="566" w:type="dxa"/>
            <w:shd w:val="clear" w:color="auto" w:fill="auto"/>
            <w:vAlign w:val="center"/>
          </w:tcPr>
          <w:p w14:paraId="04570D2D"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1AA129DA" w14:textId="77777777" w:rsidR="00A91261" w:rsidRPr="00DB42B5" w:rsidRDefault="00A91261" w:rsidP="00A91261">
            <w:pPr>
              <w:spacing w:line="200" w:lineRule="exact"/>
              <w:jc w:val="center"/>
              <w:rPr>
                <w:sz w:val="18"/>
                <w:szCs w:val="18"/>
              </w:rPr>
            </w:pPr>
          </w:p>
        </w:tc>
        <w:tc>
          <w:tcPr>
            <w:tcW w:w="567" w:type="dxa"/>
            <w:shd w:val="clear" w:color="auto" w:fill="auto"/>
            <w:vAlign w:val="center"/>
          </w:tcPr>
          <w:p w14:paraId="33CF5402"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33D692F7" w14:textId="77777777" w:rsidR="00A91261" w:rsidRPr="00DB42B5" w:rsidRDefault="00A91261" w:rsidP="00A91261">
            <w:pPr>
              <w:spacing w:line="200" w:lineRule="exact"/>
              <w:jc w:val="center"/>
              <w:rPr>
                <w:sz w:val="18"/>
                <w:szCs w:val="18"/>
              </w:rPr>
            </w:pPr>
          </w:p>
        </w:tc>
        <w:tc>
          <w:tcPr>
            <w:tcW w:w="567" w:type="dxa"/>
            <w:shd w:val="clear" w:color="auto" w:fill="auto"/>
            <w:vAlign w:val="center"/>
          </w:tcPr>
          <w:p w14:paraId="49D0D716"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6BD83A29" w14:textId="77777777" w:rsidR="00A91261" w:rsidRPr="00DB42B5" w:rsidRDefault="00A91261" w:rsidP="00A91261">
            <w:pPr>
              <w:spacing w:line="200" w:lineRule="exact"/>
              <w:jc w:val="center"/>
              <w:rPr>
                <w:sz w:val="18"/>
                <w:szCs w:val="18"/>
              </w:rPr>
            </w:pPr>
          </w:p>
        </w:tc>
        <w:tc>
          <w:tcPr>
            <w:tcW w:w="570" w:type="dxa"/>
            <w:shd w:val="clear" w:color="auto" w:fill="auto"/>
            <w:vAlign w:val="center"/>
          </w:tcPr>
          <w:p w14:paraId="613C288F"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5BECE4EB"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2A16E596" w14:textId="77777777" w:rsidR="00A91261" w:rsidRPr="00DB42B5" w:rsidRDefault="00A91261" w:rsidP="00A91261">
            <w:pPr>
              <w:spacing w:line="200" w:lineRule="exact"/>
              <w:jc w:val="center"/>
              <w:rPr>
                <w:sz w:val="18"/>
                <w:szCs w:val="18"/>
              </w:rPr>
            </w:pPr>
          </w:p>
        </w:tc>
        <w:tc>
          <w:tcPr>
            <w:tcW w:w="708" w:type="dxa"/>
            <w:shd w:val="clear" w:color="auto" w:fill="auto"/>
            <w:vAlign w:val="center"/>
          </w:tcPr>
          <w:p w14:paraId="4B7279A4" w14:textId="77777777" w:rsidR="00A91261" w:rsidRPr="00DB42B5" w:rsidRDefault="00A91261" w:rsidP="00A91261">
            <w:pPr>
              <w:spacing w:line="200" w:lineRule="exact"/>
              <w:jc w:val="center"/>
              <w:rPr>
                <w:sz w:val="18"/>
                <w:szCs w:val="18"/>
              </w:rPr>
            </w:pPr>
          </w:p>
        </w:tc>
        <w:tc>
          <w:tcPr>
            <w:tcW w:w="572" w:type="dxa"/>
            <w:shd w:val="clear" w:color="auto" w:fill="auto"/>
            <w:vAlign w:val="center"/>
          </w:tcPr>
          <w:p w14:paraId="01B173BB" w14:textId="77777777" w:rsidR="00A91261" w:rsidRPr="00DB42B5" w:rsidRDefault="00A91261" w:rsidP="00A91261">
            <w:pPr>
              <w:spacing w:line="200" w:lineRule="exact"/>
              <w:jc w:val="center"/>
              <w:rPr>
                <w:sz w:val="18"/>
                <w:szCs w:val="18"/>
              </w:rPr>
            </w:pPr>
          </w:p>
        </w:tc>
      </w:tr>
      <w:tr w:rsidR="00A91261" w:rsidRPr="00DB42B5" w14:paraId="170DA858" w14:textId="77777777" w:rsidTr="00E828FF">
        <w:trPr>
          <w:jc w:val="center"/>
        </w:trPr>
        <w:tc>
          <w:tcPr>
            <w:tcW w:w="3823" w:type="dxa"/>
            <w:shd w:val="clear" w:color="auto" w:fill="auto"/>
          </w:tcPr>
          <w:p w14:paraId="26225EA2" w14:textId="77777777" w:rsidR="00A91261" w:rsidRPr="00DB42B5" w:rsidRDefault="00A91261" w:rsidP="00A91261">
            <w:pPr>
              <w:autoSpaceDE w:val="0"/>
              <w:autoSpaceDN w:val="0"/>
              <w:adjustRightInd w:val="0"/>
              <w:spacing w:line="200" w:lineRule="exact"/>
              <w:rPr>
                <w:b/>
                <w:sz w:val="18"/>
                <w:szCs w:val="18"/>
              </w:rPr>
            </w:pPr>
            <w:r w:rsidRPr="00DB42B5">
              <w:rPr>
                <w:sz w:val="18"/>
                <w:szCs w:val="18"/>
              </w:rPr>
              <w:t xml:space="preserve"> первичная медико-санитарная помощь</w:t>
            </w:r>
            <w:r w:rsidRPr="00DB42B5">
              <w:rPr>
                <w:b/>
                <w:sz w:val="18"/>
                <w:szCs w:val="18"/>
              </w:rPr>
              <w:t xml:space="preserve"> </w:t>
            </w:r>
          </w:p>
        </w:tc>
        <w:tc>
          <w:tcPr>
            <w:tcW w:w="424" w:type="dxa"/>
            <w:shd w:val="clear" w:color="auto" w:fill="auto"/>
            <w:vAlign w:val="center"/>
          </w:tcPr>
          <w:p w14:paraId="0F953589" w14:textId="77777777" w:rsidR="00A91261" w:rsidRPr="00DB42B5" w:rsidRDefault="00A91261" w:rsidP="00A91261">
            <w:pPr>
              <w:spacing w:line="200" w:lineRule="exact"/>
              <w:jc w:val="center"/>
              <w:rPr>
                <w:sz w:val="18"/>
                <w:szCs w:val="18"/>
              </w:rPr>
            </w:pPr>
            <w:r w:rsidRPr="00DB42B5">
              <w:rPr>
                <w:sz w:val="18"/>
                <w:szCs w:val="18"/>
              </w:rPr>
              <w:t>17</w:t>
            </w:r>
          </w:p>
        </w:tc>
        <w:tc>
          <w:tcPr>
            <w:tcW w:w="707" w:type="dxa"/>
            <w:shd w:val="clear" w:color="auto" w:fill="auto"/>
            <w:vAlign w:val="center"/>
          </w:tcPr>
          <w:p w14:paraId="6A338396"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554C01E2"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5FF1269F" w14:textId="77777777" w:rsidR="00A91261" w:rsidRPr="00DB42B5" w:rsidRDefault="00A91261" w:rsidP="00A91261">
            <w:pPr>
              <w:spacing w:line="200" w:lineRule="exact"/>
              <w:jc w:val="center"/>
              <w:rPr>
                <w:sz w:val="18"/>
                <w:szCs w:val="18"/>
              </w:rPr>
            </w:pPr>
            <w:r w:rsidRPr="00DB42B5">
              <w:rPr>
                <w:sz w:val="18"/>
                <w:szCs w:val="18"/>
              </w:rPr>
              <w:t>Х</w:t>
            </w:r>
          </w:p>
        </w:tc>
        <w:tc>
          <w:tcPr>
            <w:tcW w:w="717" w:type="dxa"/>
            <w:shd w:val="clear" w:color="auto" w:fill="auto"/>
            <w:vAlign w:val="center"/>
          </w:tcPr>
          <w:p w14:paraId="416394B4"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244C894C" w14:textId="77777777" w:rsidR="00A91261" w:rsidRPr="00DB42B5" w:rsidRDefault="00A91261" w:rsidP="00A91261">
            <w:pPr>
              <w:spacing w:line="200" w:lineRule="exact"/>
              <w:jc w:val="center"/>
              <w:rPr>
                <w:sz w:val="18"/>
                <w:szCs w:val="18"/>
              </w:rPr>
            </w:pPr>
            <w:r w:rsidRPr="00DB42B5">
              <w:rPr>
                <w:sz w:val="18"/>
                <w:szCs w:val="18"/>
              </w:rPr>
              <w:t>Х</w:t>
            </w:r>
          </w:p>
        </w:tc>
        <w:tc>
          <w:tcPr>
            <w:tcW w:w="558" w:type="dxa"/>
            <w:shd w:val="clear" w:color="auto" w:fill="auto"/>
            <w:vAlign w:val="center"/>
          </w:tcPr>
          <w:p w14:paraId="273BDC29"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3E79E989" w14:textId="77777777" w:rsidR="00A91261" w:rsidRPr="00DB42B5" w:rsidRDefault="00A91261" w:rsidP="00A91261">
            <w:pPr>
              <w:spacing w:line="200" w:lineRule="exact"/>
              <w:jc w:val="center"/>
              <w:rPr>
                <w:sz w:val="18"/>
                <w:szCs w:val="18"/>
              </w:rPr>
            </w:pPr>
          </w:p>
        </w:tc>
        <w:tc>
          <w:tcPr>
            <w:tcW w:w="566" w:type="dxa"/>
            <w:shd w:val="clear" w:color="auto" w:fill="auto"/>
            <w:vAlign w:val="center"/>
          </w:tcPr>
          <w:p w14:paraId="66010209"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4FB8083B" w14:textId="77777777" w:rsidR="00A91261" w:rsidRPr="00DB42B5" w:rsidRDefault="00A91261" w:rsidP="00A91261">
            <w:pPr>
              <w:spacing w:line="200" w:lineRule="exact"/>
              <w:jc w:val="center"/>
              <w:rPr>
                <w:sz w:val="18"/>
                <w:szCs w:val="18"/>
              </w:rPr>
            </w:pPr>
          </w:p>
        </w:tc>
        <w:tc>
          <w:tcPr>
            <w:tcW w:w="567" w:type="dxa"/>
            <w:shd w:val="clear" w:color="auto" w:fill="auto"/>
            <w:vAlign w:val="center"/>
          </w:tcPr>
          <w:p w14:paraId="6220AE07"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1AC12048" w14:textId="77777777" w:rsidR="00A91261" w:rsidRPr="00DB42B5" w:rsidRDefault="00A91261" w:rsidP="00A91261">
            <w:pPr>
              <w:spacing w:line="200" w:lineRule="exact"/>
              <w:jc w:val="center"/>
              <w:rPr>
                <w:sz w:val="18"/>
                <w:szCs w:val="18"/>
              </w:rPr>
            </w:pPr>
          </w:p>
        </w:tc>
        <w:tc>
          <w:tcPr>
            <w:tcW w:w="567" w:type="dxa"/>
            <w:shd w:val="clear" w:color="auto" w:fill="auto"/>
            <w:vAlign w:val="center"/>
          </w:tcPr>
          <w:p w14:paraId="7E00268C"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66D3B222" w14:textId="77777777" w:rsidR="00A91261" w:rsidRPr="00DB42B5" w:rsidRDefault="00A91261" w:rsidP="00A91261">
            <w:pPr>
              <w:spacing w:line="200" w:lineRule="exact"/>
              <w:jc w:val="center"/>
              <w:rPr>
                <w:sz w:val="18"/>
                <w:szCs w:val="18"/>
              </w:rPr>
            </w:pPr>
          </w:p>
        </w:tc>
        <w:tc>
          <w:tcPr>
            <w:tcW w:w="570" w:type="dxa"/>
            <w:shd w:val="clear" w:color="auto" w:fill="auto"/>
            <w:vAlign w:val="center"/>
          </w:tcPr>
          <w:p w14:paraId="6265A422"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705687C3"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42A334C2" w14:textId="77777777" w:rsidR="00A91261" w:rsidRPr="00DB42B5" w:rsidRDefault="00A91261" w:rsidP="00A91261">
            <w:pPr>
              <w:spacing w:line="200" w:lineRule="exact"/>
              <w:jc w:val="center"/>
              <w:rPr>
                <w:sz w:val="18"/>
                <w:szCs w:val="18"/>
              </w:rPr>
            </w:pPr>
          </w:p>
        </w:tc>
        <w:tc>
          <w:tcPr>
            <w:tcW w:w="708" w:type="dxa"/>
            <w:shd w:val="clear" w:color="auto" w:fill="auto"/>
            <w:vAlign w:val="center"/>
          </w:tcPr>
          <w:p w14:paraId="0A2BC621" w14:textId="77777777" w:rsidR="00A91261" w:rsidRPr="00DB42B5" w:rsidRDefault="00A91261" w:rsidP="00A91261">
            <w:pPr>
              <w:spacing w:line="200" w:lineRule="exact"/>
              <w:jc w:val="center"/>
              <w:rPr>
                <w:sz w:val="18"/>
                <w:szCs w:val="18"/>
              </w:rPr>
            </w:pPr>
          </w:p>
        </w:tc>
        <w:tc>
          <w:tcPr>
            <w:tcW w:w="572" w:type="dxa"/>
            <w:shd w:val="clear" w:color="auto" w:fill="auto"/>
            <w:vAlign w:val="center"/>
          </w:tcPr>
          <w:p w14:paraId="4C5C96AF" w14:textId="77777777" w:rsidR="00A91261" w:rsidRPr="00DB42B5" w:rsidRDefault="00A91261" w:rsidP="00A91261">
            <w:pPr>
              <w:spacing w:line="200" w:lineRule="exact"/>
              <w:jc w:val="center"/>
              <w:rPr>
                <w:sz w:val="18"/>
                <w:szCs w:val="18"/>
              </w:rPr>
            </w:pPr>
          </w:p>
        </w:tc>
      </w:tr>
      <w:tr w:rsidR="00A91261" w:rsidRPr="00DB42B5" w14:paraId="63CC8349" w14:textId="77777777" w:rsidTr="00E828FF">
        <w:trPr>
          <w:jc w:val="center"/>
        </w:trPr>
        <w:tc>
          <w:tcPr>
            <w:tcW w:w="3823" w:type="dxa"/>
            <w:shd w:val="clear" w:color="auto" w:fill="auto"/>
          </w:tcPr>
          <w:p w14:paraId="01FFF99C" w14:textId="77777777" w:rsidR="00A91261" w:rsidRPr="00DB42B5" w:rsidRDefault="00A91261" w:rsidP="00A91261">
            <w:pPr>
              <w:autoSpaceDE w:val="0"/>
              <w:autoSpaceDN w:val="0"/>
              <w:adjustRightInd w:val="0"/>
              <w:spacing w:line="200" w:lineRule="exact"/>
              <w:ind w:firstLine="426"/>
              <w:rPr>
                <w:sz w:val="18"/>
                <w:szCs w:val="18"/>
              </w:rPr>
            </w:pPr>
            <w:r w:rsidRPr="00DB42B5">
              <w:rPr>
                <w:sz w:val="18"/>
                <w:szCs w:val="18"/>
              </w:rPr>
              <w:t xml:space="preserve">из них в неотложной форме </w:t>
            </w:r>
          </w:p>
        </w:tc>
        <w:tc>
          <w:tcPr>
            <w:tcW w:w="424" w:type="dxa"/>
            <w:shd w:val="clear" w:color="auto" w:fill="auto"/>
            <w:vAlign w:val="center"/>
          </w:tcPr>
          <w:p w14:paraId="54178DA4" w14:textId="77777777" w:rsidR="00A91261" w:rsidRPr="00DB42B5" w:rsidRDefault="00A91261" w:rsidP="00A91261">
            <w:pPr>
              <w:spacing w:line="200" w:lineRule="exact"/>
              <w:jc w:val="center"/>
              <w:rPr>
                <w:sz w:val="18"/>
                <w:szCs w:val="18"/>
              </w:rPr>
            </w:pPr>
            <w:r w:rsidRPr="00DB42B5">
              <w:rPr>
                <w:sz w:val="18"/>
                <w:szCs w:val="18"/>
              </w:rPr>
              <w:t>18</w:t>
            </w:r>
          </w:p>
        </w:tc>
        <w:tc>
          <w:tcPr>
            <w:tcW w:w="707" w:type="dxa"/>
            <w:shd w:val="clear" w:color="auto" w:fill="auto"/>
            <w:vAlign w:val="center"/>
          </w:tcPr>
          <w:p w14:paraId="26A1C0B9"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266B3228"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796FDDCD" w14:textId="77777777" w:rsidR="00A91261" w:rsidRPr="00DB42B5" w:rsidRDefault="00A91261" w:rsidP="00A91261">
            <w:pPr>
              <w:spacing w:line="200" w:lineRule="exact"/>
              <w:jc w:val="center"/>
              <w:rPr>
                <w:sz w:val="18"/>
                <w:szCs w:val="18"/>
              </w:rPr>
            </w:pPr>
            <w:r w:rsidRPr="00DB42B5">
              <w:rPr>
                <w:sz w:val="18"/>
                <w:szCs w:val="18"/>
              </w:rPr>
              <w:t>Х</w:t>
            </w:r>
          </w:p>
        </w:tc>
        <w:tc>
          <w:tcPr>
            <w:tcW w:w="717" w:type="dxa"/>
            <w:shd w:val="clear" w:color="auto" w:fill="auto"/>
            <w:vAlign w:val="center"/>
          </w:tcPr>
          <w:p w14:paraId="539D074B"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4A2DB1F8" w14:textId="77777777" w:rsidR="00A91261" w:rsidRPr="00DB42B5" w:rsidRDefault="00A91261" w:rsidP="00A91261">
            <w:pPr>
              <w:spacing w:line="200" w:lineRule="exact"/>
              <w:jc w:val="center"/>
              <w:rPr>
                <w:sz w:val="18"/>
                <w:szCs w:val="18"/>
              </w:rPr>
            </w:pPr>
            <w:r w:rsidRPr="00DB42B5">
              <w:rPr>
                <w:sz w:val="18"/>
                <w:szCs w:val="18"/>
              </w:rPr>
              <w:t>Х</w:t>
            </w:r>
          </w:p>
        </w:tc>
        <w:tc>
          <w:tcPr>
            <w:tcW w:w="558" w:type="dxa"/>
            <w:shd w:val="clear" w:color="auto" w:fill="auto"/>
            <w:vAlign w:val="center"/>
          </w:tcPr>
          <w:p w14:paraId="56115C3F"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730CBEF7" w14:textId="77777777" w:rsidR="00A91261" w:rsidRPr="00DB42B5" w:rsidRDefault="00A91261" w:rsidP="00A91261">
            <w:pPr>
              <w:spacing w:line="200" w:lineRule="exact"/>
              <w:jc w:val="center"/>
              <w:rPr>
                <w:sz w:val="18"/>
                <w:szCs w:val="18"/>
              </w:rPr>
            </w:pPr>
            <w:r w:rsidRPr="00DB42B5">
              <w:rPr>
                <w:sz w:val="18"/>
                <w:szCs w:val="18"/>
              </w:rPr>
              <w:t>Х</w:t>
            </w:r>
          </w:p>
        </w:tc>
        <w:tc>
          <w:tcPr>
            <w:tcW w:w="566" w:type="dxa"/>
            <w:shd w:val="clear" w:color="auto" w:fill="auto"/>
            <w:vAlign w:val="center"/>
          </w:tcPr>
          <w:p w14:paraId="4B070104"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66BED6E2"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4246938A"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2896DD24" w14:textId="77777777" w:rsidR="00A91261" w:rsidRPr="00DB42B5" w:rsidRDefault="00A91261" w:rsidP="00A91261">
            <w:pPr>
              <w:spacing w:line="200" w:lineRule="exact"/>
              <w:jc w:val="center"/>
              <w:rPr>
                <w:sz w:val="18"/>
                <w:szCs w:val="18"/>
              </w:rPr>
            </w:pPr>
          </w:p>
        </w:tc>
        <w:tc>
          <w:tcPr>
            <w:tcW w:w="567" w:type="dxa"/>
            <w:shd w:val="clear" w:color="auto" w:fill="auto"/>
            <w:vAlign w:val="center"/>
          </w:tcPr>
          <w:p w14:paraId="3EAE76E9"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46149166" w14:textId="77777777" w:rsidR="00A91261" w:rsidRPr="00DB42B5" w:rsidRDefault="00A91261" w:rsidP="00A91261">
            <w:pPr>
              <w:spacing w:line="200" w:lineRule="exact"/>
              <w:jc w:val="center"/>
              <w:rPr>
                <w:sz w:val="18"/>
                <w:szCs w:val="18"/>
              </w:rPr>
            </w:pPr>
          </w:p>
        </w:tc>
        <w:tc>
          <w:tcPr>
            <w:tcW w:w="570" w:type="dxa"/>
            <w:shd w:val="clear" w:color="auto" w:fill="auto"/>
            <w:vAlign w:val="center"/>
          </w:tcPr>
          <w:p w14:paraId="1E1ADE35"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07CB5D2A"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1FC1D9CB"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6ACD09CD" w14:textId="77777777" w:rsidR="00A91261" w:rsidRPr="00DB42B5" w:rsidRDefault="00A91261" w:rsidP="00A91261">
            <w:pPr>
              <w:spacing w:line="200" w:lineRule="exact"/>
              <w:jc w:val="center"/>
              <w:rPr>
                <w:sz w:val="18"/>
                <w:szCs w:val="18"/>
              </w:rPr>
            </w:pPr>
            <w:r w:rsidRPr="00DB42B5">
              <w:rPr>
                <w:sz w:val="18"/>
                <w:szCs w:val="18"/>
              </w:rPr>
              <w:t>Х</w:t>
            </w:r>
          </w:p>
        </w:tc>
        <w:tc>
          <w:tcPr>
            <w:tcW w:w="572" w:type="dxa"/>
            <w:shd w:val="clear" w:color="auto" w:fill="auto"/>
            <w:vAlign w:val="center"/>
          </w:tcPr>
          <w:p w14:paraId="56FDDB22" w14:textId="77777777" w:rsidR="00A91261" w:rsidRPr="00DB42B5" w:rsidRDefault="00A91261" w:rsidP="00A91261">
            <w:pPr>
              <w:spacing w:line="200" w:lineRule="exact"/>
              <w:jc w:val="center"/>
              <w:rPr>
                <w:sz w:val="18"/>
                <w:szCs w:val="18"/>
              </w:rPr>
            </w:pPr>
            <w:r w:rsidRPr="00DB42B5">
              <w:rPr>
                <w:sz w:val="18"/>
                <w:szCs w:val="18"/>
              </w:rPr>
              <w:t>Х</w:t>
            </w:r>
          </w:p>
        </w:tc>
      </w:tr>
      <w:tr w:rsidR="00A91261" w:rsidRPr="00DB42B5" w14:paraId="34547482" w14:textId="77777777" w:rsidTr="00E828FF">
        <w:trPr>
          <w:jc w:val="center"/>
        </w:trPr>
        <w:tc>
          <w:tcPr>
            <w:tcW w:w="3823" w:type="dxa"/>
            <w:shd w:val="clear" w:color="auto" w:fill="auto"/>
          </w:tcPr>
          <w:p w14:paraId="37D582DA" w14:textId="77777777" w:rsidR="00A91261" w:rsidRPr="00DB42B5" w:rsidRDefault="00A91261" w:rsidP="00A91261">
            <w:pPr>
              <w:autoSpaceDE w:val="0"/>
              <w:autoSpaceDN w:val="0"/>
              <w:adjustRightInd w:val="0"/>
              <w:spacing w:line="200" w:lineRule="exact"/>
              <w:rPr>
                <w:sz w:val="18"/>
                <w:szCs w:val="18"/>
              </w:rPr>
            </w:pPr>
            <w:r w:rsidRPr="00DB42B5">
              <w:rPr>
                <w:sz w:val="18"/>
                <w:szCs w:val="18"/>
              </w:rPr>
              <w:t xml:space="preserve"> специализированная медицинская помощь</w:t>
            </w:r>
          </w:p>
        </w:tc>
        <w:tc>
          <w:tcPr>
            <w:tcW w:w="424" w:type="dxa"/>
            <w:shd w:val="clear" w:color="auto" w:fill="auto"/>
            <w:vAlign w:val="center"/>
          </w:tcPr>
          <w:p w14:paraId="1509BE4A" w14:textId="77777777" w:rsidR="00A91261" w:rsidRPr="00DB42B5" w:rsidRDefault="00A91261" w:rsidP="00A91261">
            <w:pPr>
              <w:spacing w:line="200" w:lineRule="exact"/>
              <w:jc w:val="center"/>
              <w:rPr>
                <w:sz w:val="18"/>
                <w:szCs w:val="18"/>
              </w:rPr>
            </w:pPr>
            <w:r w:rsidRPr="00DB42B5">
              <w:rPr>
                <w:sz w:val="18"/>
                <w:szCs w:val="18"/>
              </w:rPr>
              <w:t>19</w:t>
            </w:r>
          </w:p>
        </w:tc>
        <w:tc>
          <w:tcPr>
            <w:tcW w:w="707" w:type="dxa"/>
            <w:shd w:val="clear" w:color="auto" w:fill="auto"/>
            <w:vAlign w:val="center"/>
          </w:tcPr>
          <w:p w14:paraId="31D5CF3C"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727C0D08"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1C0CDCC0" w14:textId="77777777" w:rsidR="00A91261" w:rsidRPr="00DB42B5" w:rsidRDefault="00A91261" w:rsidP="00A91261">
            <w:pPr>
              <w:spacing w:line="200" w:lineRule="exact"/>
              <w:jc w:val="center"/>
              <w:rPr>
                <w:sz w:val="18"/>
                <w:szCs w:val="18"/>
              </w:rPr>
            </w:pPr>
            <w:r w:rsidRPr="00DB42B5">
              <w:rPr>
                <w:sz w:val="18"/>
                <w:szCs w:val="18"/>
              </w:rPr>
              <w:t>Х</w:t>
            </w:r>
          </w:p>
        </w:tc>
        <w:tc>
          <w:tcPr>
            <w:tcW w:w="717" w:type="dxa"/>
            <w:shd w:val="clear" w:color="auto" w:fill="auto"/>
            <w:vAlign w:val="center"/>
          </w:tcPr>
          <w:p w14:paraId="347D7A82"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4CD18F03" w14:textId="77777777" w:rsidR="00A91261" w:rsidRPr="00DB42B5" w:rsidRDefault="00A91261" w:rsidP="00A91261">
            <w:pPr>
              <w:spacing w:line="200" w:lineRule="exact"/>
              <w:jc w:val="center"/>
              <w:rPr>
                <w:sz w:val="18"/>
                <w:szCs w:val="18"/>
              </w:rPr>
            </w:pPr>
            <w:r w:rsidRPr="00DB42B5">
              <w:rPr>
                <w:sz w:val="18"/>
                <w:szCs w:val="18"/>
              </w:rPr>
              <w:t>Х</w:t>
            </w:r>
          </w:p>
        </w:tc>
        <w:tc>
          <w:tcPr>
            <w:tcW w:w="558" w:type="dxa"/>
            <w:shd w:val="clear" w:color="auto" w:fill="auto"/>
            <w:vAlign w:val="center"/>
          </w:tcPr>
          <w:p w14:paraId="1E68525D"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232C7F52" w14:textId="77777777" w:rsidR="00A91261" w:rsidRPr="00DB42B5" w:rsidRDefault="00A91261" w:rsidP="00A91261">
            <w:pPr>
              <w:spacing w:line="200" w:lineRule="exact"/>
              <w:jc w:val="center"/>
              <w:rPr>
                <w:sz w:val="18"/>
                <w:szCs w:val="18"/>
              </w:rPr>
            </w:pPr>
            <w:r w:rsidRPr="00DB42B5">
              <w:rPr>
                <w:sz w:val="18"/>
                <w:szCs w:val="18"/>
              </w:rPr>
              <w:t>Х</w:t>
            </w:r>
          </w:p>
        </w:tc>
        <w:tc>
          <w:tcPr>
            <w:tcW w:w="566" w:type="dxa"/>
            <w:shd w:val="clear" w:color="auto" w:fill="auto"/>
            <w:vAlign w:val="center"/>
          </w:tcPr>
          <w:p w14:paraId="7D1D35D7"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64A77D21"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087836EE"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06DFF712"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59162044"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40E0A96B" w14:textId="77777777" w:rsidR="00A91261" w:rsidRPr="00DB42B5" w:rsidRDefault="00A91261" w:rsidP="00A91261">
            <w:pPr>
              <w:spacing w:line="200" w:lineRule="exact"/>
              <w:jc w:val="center"/>
              <w:rPr>
                <w:sz w:val="18"/>
                <w:szCs w:val="18"/>
              </w:rPr>
            </w:pPr>
            <w:r w:rsidRPr="00DB42B5">
              <w:rPr>
                <w:sz w:val="18"/>
                <w:szCs w:val="18"/>
              </w:rPr>
              <w:t>Х</w:t>
            </w:r>
          </w:p>
        </w:tc>
        <w:tc>
          <w:tcPr>
            <w:tcW w:w="570" w:type="dxa"/>
            <w:shd w:val="clear" w:color="auto" w:fill="auto"/>
            <w:vAlign w:val="center"/>
          </w:tcPr>
          <w:p w14:paraId="05D04A1D"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22B7DEA7"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02E57547"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37D0D8A5" w14:textId="77777777" w:rsidR="00A91261" w:rsidRPr="00DB42B5" w:rsidRDefault="00A91261" w:rsidP="00A91261">
            <w:pPr>
              <w:spacing w:line="200" w:lineRule="exact"/>
              <w:jc w:val="center"/>
              <w:rPr>
                <w:sz w:val="18"/>
                <w:szCs w:val="18"/>
              </w:rPr>
            </w:pPr>
            <w:r w:rsidRPr="00DB42B5">
              <w:rPr>
                <w:sz w:val="18"/>
                <w:szCs w:val="18"/>
              </w:rPr>
              <w:t>Х</w:t>
            </w:r>
          </w:p>
        </w:tc>
        <w:tc>
          <w:tcPr>
            <w:tcW w:w="572" w:type="dxa"/>
            <w:shd w:val="clear" w:color="auto" w:fill="auto"/>
            <w:vAlign w:val="center"/>
          </w:tcPr>
          <w:p w14:paraId="62140018" w14:textId="77777777" w:rsidR="00A91261" w:rsidRPr="00DB42B5" w:rsidRDefault="00A91261" w:rsidP="00A91261">
            <w:pPr>
              <w:spacing w:line="200" w:lineRule="exact"/>
              <w:jc w:val="center"/>
              <w:rPr>
                <w:sz w:val="18"/>
                <w:szCs w:val="18"/>
              </w:rPr>
            </w:pPr>
            <w:r w:rsidRPr="00DB42B5">
              <w:rPr>
                <w:sz w:val="18"/>
                <w:szCs w:val="18"/>
              </w:rPr>
              <w:t>Х</w:t>
            </w:r>
          </w:p>
        </w:tc>
      </w:tr>
      <w:tr w:rsidR="00A91261" w:rsidRPr="00DB42B5" w14:paraId="1039D268" w14:textId="77777777" w:rsidTr="00E828FF">
        <w:trPr>
          <w:jc w:val="center"/>
        </w:trPr>
        <w:tc>
          <w:tcPr>
            <w:tcW w:w="3823" w:type="dxa"/>
            <w:shd w:val="clear" w:color="auto" w:fill="auto"/>
          </w:tcPr>
          <w:p w14:paraId="27066643" w14:textId="77777777" w:rsidR="00A91261" w:rsidRPr="00DB42B5" w:rsidRDefault="00A91261" w:rsidP="00A91261">
            <w:pPr>
              <w:autoSpaceDE w:val="0"/>
              <w:autoSpaceDN w:val="0"/>
              <w:adjustRightInd w:val="0"/>
              <w:spacing w:line="200" w:lineRule="exact"/>
              <w:rPr>
                <w:sz w:val="18"/>
                <w:szCs w:val="18"/>
              </w:rPr>
            </w:pPr>
            <w:r w:rsidRPr="00DB42B5">
              <w:rPr>
                <w:sz w:val="18"/>
                <w:szCs w:val="18"/>
              </w:rPr>
              <w:t xml:space="preserve"> прочие услуги медицинских организаций 2-го уровня</w:t>
            </w:r>
          </w:p>
        </w:tc>
        <w:tc>
          <w:tcPr>
            <w:tcW w:w="424" w:type="dxa"/>
            <w:shd w:val="clear" w:color="auto" w:fill="auto"/>
            <w:vAlign w:val="center"/>
          </w:tcPr>
          <w:p w14:paraId="3B8DD34F" w14:textId="77777777" w:rsidR="00A91261" w:rsidRPr="00DB42B5" w:rsidRDefault="00A91261" w:rsidP="00A91261">
            <w:pPr>
              <w:spacing w:line="200" w:lineRule="exact"/>
              <w:jc w:val="center"/>
              <w:rPr>
                <w:sz w:val="18"/>
                <w:szCs w:val="18"/>
              </w:rPr>
            </w:pPr>
            <w:r w:rsidRPr="00DB42B5">
              <w:rPr>
                <w:sz w:val="18"/>
                <w:szCs w:val="18"/>
              </w:rPr>
              <w:t>20</w:t>
            </w:r>
          </w:p>
        </w:tc>
        <w:tc>
          <w:tcPr>
            <w:tcW w:w="707" w:type="dxa"/>
            <w:shd w:val="clear" w:color="auto" w:fill="auto"/>
            <w:vAlign w:val="center"/>
          </w:tcPr>
          <w:p w14:paraId="4AF055AA"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01133E0B"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5A3FD2F5" w14:textId="77777777" w:rsidR="00A91261" w:rsidRPr="00DB42B5" w:rsidRDefault="00A91261" w:rsidP="00A91261">
            <w:pPr>
              <w:spacing w:line="200" w:lineRule="exact"/>
              <w:jc w:val="center"/>
              <w:rPr>
                <w:sz w:val="18"/>
                <w:szCs w:val="18"/>
              </w:rPr>
            </w:pPr>
            <w:r w:rsidRPr="00DB42B5">
              <w:rPr>
                <w:sz w:val="18"/>
                <w:szCs w:val="18"/>
              </w:rPr>
              <w:t>Х</w:t>
            </w:r>
          </w:p>
        </w:tc>
        <w:tc>
          <w:tcPr>
            <w:tcW w:w="717" w:type="dxa"/>
            <w:shd w:val="clear" w:color="auto" w:fill="auto"/>
            <w:vAlign w:val="center"/>
          </w:tcPr>
          <w:p w14:paraId="5D8CEC3A"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024F4F9B" w14:textId="77777777" w:rsidR="00A91261" w:rsidRPr="00DB42B5" w:rsidRDefault="00A91261" w:rsidP="00A91261">
            <w:pPr>
              <w:spacing w:line="200" w:lineRule="exact"/>
              <w:jc w:val="center"/>
              <w:rPr>
                <w:sz w:val="18"/>
                <w:szCs w:val="18"/>
              </w:rPr>
            </w:pPr>
            <w:r w:rsidRPr="00DB42B5">
              <w:rPr>
                <w:sz w:val="18"/>
                <w:szCs w:val="18"/>
              </w:rPr>
              <w:t>Х</w:t>
            </w:r>
          </w:p>
        </w:tc>
        <w:tc>
          <w:tcPr>
            <w:tcW w:w="558" w:type="dxa"/>
            <w:shd w:val="clear" w:color="auto" w:fill="auto"/>
            <w:vAlign w:val="center"/>
          </w:tcPr>
          <w:p w14:paraId="37AD9B51"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1A2C3A23" w14:textId="77777777" w:rsidR="00A91261" w:rsidRPr="00DB42B5" w:rsidRDefault="00A91261" w:rsidP="00A91261">
            <w:pPr>
              <w:spacing w:line="200" w:lineRule="exact"/>
              <w:jc w:val="center"/>
              <w:rPr>
                <w:sz w:val="18"/>
                <w:szCs w:val="18"/>
              </w:rPr>
            </w:pPr>
            <w:r w:rsidRPr="00DB42B5">
              <w:rPr>
                <w:sz w:val="18"/>
                <w:szCs w:val="18"/>
              </w:rPr>
              <w:t>Х</w:t>
            </w:r>
          </w:p>
        </w:tc>
        <w:tc>
          <w:tcPr>
            <w:tcW w:w="566" w:type="dxa"/>
            <w:shd w:val="clear" w:color="auto" w:fill="auto"/>
            <w:vAlign w:val="center"/>
          </w:tcPr>
          <w:p w14:paraId="2DBF14AD"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16890106"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20F9044B"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0C26852B"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3CCF86E2"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007651CA" w14:textId="77777777" w:rsidR="00A91261" w:rsidRPr="00DB42B5" w:rsidRDefault="00A91261" w:rsidP="00A91261">
            <w:pPr>
              <w:spacing w:line="200" w:lineRule="exact"/>
              <w:jc w:val="center"/>
              <w:rPr>
                <w:sz w:val="18"/>
                <w:szCs w:val="18"/>
              </w:rPr>
            </w:pPr>
            <w:r w:rsidRPr="00DB42B5">
              <w:rPr>
                <w:sz w:val="18"/>
                <w:szCs w:val="18"/>
              </w:rPr>
              <w:t>Х</w:t>
            </w:r>
          </w:p>
        </w:tc>
        <w:tc>
          <w:tcPr>
            <w:tcW w:w="570" w:type="dxa"/>
            <w:shd w:val="clear" w:color="auto" w:fill="auto"/>
            <w:vAlign w:val="center"/>
          </w:tcPr>
          <w:p w14:paraId="562C6303"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7FDF3F81"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3294463A"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7D56FD67" w14:textId="77777777" w:rsidR="00A91261" w:rsidRPr="00DB42B5" w:rsidRDefault="00A91261" w:rsidP="00A91261">
            <w:pPr>
              <w:spacing w:line="200" w:lineRule="exact"/>
              <w:jc w:val="center"/>
              <w:rPr>
                <w:sz w:val="18"/>
                <w:szCs w:val="18"/>
              </w:rPr>
            </w:pPr>
            <w:r w:rsidRPr="00DB42B5">
              <w:rPr>
                <w:sz w:val="18"/>
                <w:szCs w:val="18"/>
              </w:rPr>
              <w:t>Х</w:t>
            </w:r>
          </w:p>
        </w:tc>
        <w:tc>
          <w:tcPr>
            <w:tcW w:w="572" w:type="dxa"/>
            <w:shd w:val="clear" w:color="auto" w:fill="auto"/>
            <w:vAlign w:val="center"/>
          </w:tcPr>
          <w:p w14:paraId="0D444C8F" w14:textId="77777777" w:rsidR="00A91261" w:rsidRPr="00DB42B5" w:rsidRDefault="00A91261" w:rsidP="00A91261">
            <w:pPr>
              <w:spacing w:line="200" w:lineRule="exact"/>
              <w:jc w:val="center"/>
              <w:rPr>
                <w:sz w:val="18"/>
                <w:szCs w:val="18"/>
              </w:rPr>
            </w:pPr>
            <w:r w:rsidRPr="00DB42B5">
              <w:rPr>
                <w:sz w:val="18"/>
                <w:szCs w:val="18"/>
              </w:rPr>
              <w:t>Х</w:t>
            </w:r>
          </w:p>
        </w:tc>
      </w:tr>
      <w:tr w:rsidR="00A91261" w:rsidRPr="00DB42B5" w14:paraId="4B28B936" w14:textId="77777777" w:rsidTr="00E828FF">
        <w:trPr>
          <w:jc w:val="center"/>
        </w:trPr>
        <w:tc>
          <w:tcPr>
            <w:tcW w:w="3823" w:type="dxa"/>
            <w:shd w:val="clear" w:color="auto" w:fill="auto"/>
          </w:tcPr>
          <w:p w14:paraId="1549AC10" w14:textId="77777777" w:rsidR="00A91261" w:rsidRPr="00DB42B5" w:rsidRDefault="00763608" w:rsidP="00C05F6A">
            <w:pPr>
              <w:autoSpaceDE w:val="0"/>
              <w:autoSpaceDN w:val="0"/>
              <w:adjustRightInd w:val="0"/>
              <w:spacing w:line="200" w:lineRule="exact"/>
              <w:ind w:right="-113"/>
              <w:rPr>
                <w:b/>
                <w:sz w:val="18"/>
                <w:szCs w:val="18"/>
              </w:rPr>
            </w:pPr>
            <w:r>
              <w:rPr>
                <w:b/>
                <w:sz w:val="18"/>
                <w:szCs w:val="18"/>
              </w:rPr>
              <w:t>3-</w:t>
            </w:r>
            <w:r w:rsidR="00A91261" w:rsidRPr="00DB42B5">
              <w:rPr>
                <w:b/>
                <w:sz w:val="18"/>
                <w:szCs w:val="18"/>
              </w:rPr>
              <w:t>й урове</w:t>
            </w:r>
            <w:r>
              <w:rPr>
                <w:b/>
                <w:sz w:val="18"/>
                <w:szCs w:val="18"/>
              </w:rPr>
              <w:t xml:space="preserve">нь </w:t>
            </w:r>
            <w:r>
              <w:rPr>
                <w:b/>
                <w:sz w:val="18"/>
                <w:szCs w:val="18"/>
              </w:rPr>
              <w:sym w:font="Symbol" w:char="F02D"/>
            </w:r>
            <w:r w:rsidR="00A91261" w:rsidRPr="00DB42B5">
              <w:rPr>
                <w:b/>
                <w:sz w:val="18"/>
                <w:szCs w:val="18"/>
              </w:rPr>
              <w:t xml:space="preserve"> всего </w:t>
            </w:r>
            <w:r w:rsidR="00DC08D1">
              <w:rPr>
                <w:sz w:val="18"/>
                <w:szCs w:val="18"/>
              </w:rPr>
              <w:t xml:space="preserve">(сумма строк </w:t>
            </w:r>
            <w:r w:rsidR="00A91261" w:rsidRPr="00DB42B5">
              <w:rPr>
                <w:sz w:val="18"/>
                <w:szCs w:val="18"/>
              </w:rPr>
              <w:t>22+24+2</w:t>
            </w:r>
            <w:r w:rsidR="00C05F6A">
              <w:rPr>
                <w:sz w:val="18"/>
                <w:szCs w:val="18"/>
              </w:rPr>
              <w:t>5</w:t>
            </w:r>
            <w:r w:rsidR="00A91261" w:rsidRPr="00DB42B5">
              <w:rPr>
                <w:sz w:val="18"/>
                <w:szCs w:val="18"/>
              </w:rPr>
              <w:t>)</w:t>
            </w:r>
          </w:p>
        </w:tc>
        <w:tc>
          <w:tcPr>
            <w:tcW w:w="424" w:type="dxa"/>
            <w:shd w:val="clear" w:color="auto" w:fill="auto"/>
            <w:vAlign w:val="center"/>
          </w:tcPr>
          <w:p w14:paraId="465A91D7" w14:textId="77777777" w:rsidR="00A91261" w:rsidRPr="00DB42B5" w:rsidRDefault="00A91261" w:rsidP="00A91261">
            <w:pPr>
              <w:spacing w:line="200" w:lineRule="exact"/>
              <w:jc w:val="center"/>
              <w:rPr>
                <w:sz w:val="18"/>
                <w:szCs w:val="18"/>
              </w:rPr>
            </w:pPr>
            <w:r w:rsidRPr="00DB42B5">
              <w:rPr>
                <w:sz w:val="18"/>
                <w:szCs w:val="18"/>
              </w:rPr>
              <w:t>21</w:t>
            </w:r>
          </w:p>
        </w:tc>
        <w:tc>
          <w:tcPr>
            <w:tcW w:w="707" w:type="dxa"/>
            <w:shd w:val="clear" w:color="auto" w:fill="auto"/>
            <w:vAlign w:val="center"/>
          </w:tcPr>
          <w:p w14:paraId="1B99CF82"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76BA5F00"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66DB8CB7" w14:textId="77777777" w:rsidR="00A91261" w:rsidRPr="00DB42B5" w:rsidRDefault="00A91261" w:rsidP="00A91261">
            <w:pPr>
              <w:spacing w:line="200" w:lineRule="exact"/>
              <w:jc w:val="center"/>
              <w:rPr>
                <w:sz w:val="18"/>
                <w:szCs w:val="18"/>
              </w:rPr>
            </w:pPr>
            <w:r w:rsidRPr="00DB42B5">
              <w:rPr>
                <w:sz w:val="18"/>
                <w:szCs w:val="18"/>
              </w:rPr>
              <w:t>Х</w:t>
            </w:r>
          </w:p>
        </w:tc>
        <w:tc>
          <w:tcPr>
            <w:tcW w:w="717" w:type="dxa"/>
            <w:shd w:val="clear" w:color="auto" w:fill="auto"/>
            <w:vAlign w:val="center"/>
          </w:tcPr>
          <w:p w14:paraId="0FB2434B"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44CC3C8F" w14:textId="77777777" w:rsidR="00A91261" w:rsidRPr="00DB42B5" w:rsidRDefault="00A91261" w:rsidP="00A91261">
            <w:pPr>
              <w:spacing w:line="200" w:lineRule="exact"/>
              <w:jc w:val="center"/>
              <w:rPr>
                <w:sz w:val="18"/>
                <w:szCs w:val="18"/>
              </w:rPr>
            </w:pPr>
            <w:r w:rsidRPr="00DB42B5">
              <w:rPr>
                <w:sz w:val="18"/>
                <w:szCs w:val="18"/>
              </w:rPr>
              <w:t>Х</w:t>
            </w:r>
          </w:p>
        </w:tc>
        <w:tc>
          <w:tcPr>
            <w:tcW w:w="558" w:type="dxa"/>
            <w:shd w:val="clear" w:color="auto" w:fill="auto"/>
            <w:vAlign w:val="center"/>
          </w:tcPr>
          <w:p w14:paraId="6A3C0925"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1C37D06C" w14:textId="77777777" w:rsidR="00A91261" w:rsidRPr="00DB42B5" w:rsidRDefault="00A91261" w:rsidP="00A91261">
            <w:pPr>
              <w:spacing w:line="200" w:lineRule="exact"/>
              <w:jc w:val="center"/>
              <w:rPr>
                <w:sz w:val="18"/>
                <w:szCs w:val="18"/>
              </w:rPr>
            </w:pPr>
          </w:p>
        </w:tc>
        <w:tc>
          <w:tcPr>
            <w:tcW w:w="566" w:type="dxa"/>
            <w:shd w:val="clear" w:color="auto" w:fill="auto"/>
            <w:vAlign w:val="center"/>
          </w:tcPr>
          <w:p w14:paraId="24437C01"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4BF8F1C1" w14:textId="77777777" w:rsidR="00A91261" w:rsidRPr="00DB42B5" w:rsidRDefault="00A91261" w:rsidP="00A91261">
            <w:pPr>
              <w:spacing w:line="200" w:lineRule="exact"/>
              <w:jc w:val="center"/>
              <w:rPr>
                <w:sz w:val="18"/>
                <w:szCs w:val="18"/>
              </w:rPr>
            </w:pPr>
          </w:p>
        </w:tc>
        <w:tc>
          <w:tcPr>
            <w:tcW w:w="567" w:type="dxa"/>
            <w:shd w:val="clear" w:color="auto" w:fill="auto"/>
            <w:vAlign w:val="center"/>
          </w:tcPr>
          <w:p w14:paraId="285F4637"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6A15824C" w14:textId="77777777" w:rsidR="00A91261" w:rsidRPr="00DB42B5" w:rsidRDefault="00A91261" w:rsidP="00A91261">
            <w:pPr>
              <w:spacing w:line="200" w:lineRule="exact"/>
              <w:jc w:val="center"/>
              <w:rPr>
                <w:sz w:val="18"/>
                <w:szCs w:val="18"/>
              </w:rPr>
            </w:pPr>
          </w:p>
        </w:tc>
        <w:tc>
          <w:tcPr>
            <w:tcW w:w="567" w:type="dxa"/>
            <w:shd w:val="clear" w:color="auto" w:fill="auto"/>
            <w:vAlign w:val="center"/>
          </w:tcPr>
          <w:p w14:paraId="5634810A"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374737E5" w14:textId="77777777" w:rsidR="00A91261" w:rsidRPr="00DB42B5" w:rsidRDefault="00A91261" w:rsidP="00A91261">
            <w:pPr>
              <w:spacing w:line="200" w:lineRule="exact"/>
              <w:jc w:val="center"/>
              <w:rPr>
                <w:sz w:val="18"/>
                <w:szCs w:val="18"/>
              </w:rPr>
            </w:pPr>
          </w:p>
        </w:tc>
        <w:tc>
          <w:tcPr>
            <w:tcW w:w="570" w:type="dxa"/>
            <w:shd w:val="clear" w:color="auto" w:fill="auto"/>
            <w:vAlign w:val="center"/>
          </w:tcPr>
          <w:p w14:paraId="42382F2C"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007682CE"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5D84C7D1" w14:textId="77777777" w:rsidR="00A91261" w:rsidRPr="00DB42B5" w:rsidRDefault="00A91261" w:rsidP="00A91261">
            <w:pPr>
              <w:spacing w:line="200" w:lineRule="exact"/>
              <w:jc w:val="center"/>
              <w:rPr>
                <w:sz w:val="18"/>
                <w:szCs w:val="18"/>
              </w:rPr>
            </w:pPr>
          </w:p>
        </w:tc>
        <w:tc>
          <w:tcPr>
            <w:tcW w:w="708" w:type="dxa"/>
            <w:shd w:val="clear" w:color="auto" w:fill="auto"/>
            <w:vAlign w:val="center"/>
          </w:tcPr>
          <w:p w14:paraId="49F2727F" w14:textId="77777777" w:rsidR="00A91261" w:rsidRPr="00DB42B5" w:rsidRDefault="00A91261" w:rsidP="00A91261">
            <w:pPr>
              <w:spacing w:line="200" w:lineRule="exact"/>
              <w:jc w:val="center"/>
              <w:rPr>
                <w:sz w:val="18"/>
                <w:szCs w:val="18"/>
              </w:rPr>
            </w:pPr>
          </w:p>
        </w:tc>
        <w:tc>
          <w:tcPr>
            <w:tcW w:w="572" w:type="dxa"/>
            <w:shd w:val="clear" w:color="auto" w:fill="auto"/>
            <w:vAlign w:val="center"/>
          </w:tcPr>
          <w:p w14:paraId="751F41B5" w14:textId="77777777" w:rsidR="00A91261" w:rsidRPr="00DB42B5" w:rsidRDefault="00A91261" w:rsidP="00A91261">
            <w:pPr>
              <w:spacing w:line="200" w:lineRule="exact"/>
              <w:jc w:val="center"/>
              <w:rPr>
                <w:sz w:val="18"/>
                <w:szCs w:val="18"/>
              </w:rPr>
            </w:pPr>
          </w:p>
        </w:tc>
      </w:tr>
      <w:tr w:rsidR="00A91261" w:rsidRPr="00DB42B5" w14:paraId="3F3F474F" w14:textId="77777777" w:rsidTr="00E828FF">
        <w:trPr>
          <w:jc w:val="center"/>
        </w:trPr>
        <w:tc>
          <w:tcPr>
            <w:tcW w:w="3823" w:type="dxa"/>
            <w:shd w:val="clear" w:color="auto" w:fill="auto"/>
          </w:tcPr>
          <w:p w14:paraId="74561B37" w14:textId="77777777" w:rsidR="00A91261" w:rsidRPr="00DB42B5" w:rsidRDefault="00A91261" w:rsidP="00A91261">
            <w:pPr>
              <w:autoSpaceDE w:val="0"/>
              <w:autoSpaceDN w:val="0"/>
              <w:adjustRightInd w:val="0"/>
              <w:spacing w:line="200" w:lineRule="exact"/>
              <w:rPr>
                <w:b/>
                <w:sz w:val="18"/>
                <w:szCs w:val="18"/>
              </w:rPr>
            </w:pPr>
            <w:r w:rsidRPr="00DB42B5">
              <w:rPr>
                <w:sz w:val="18"/>
                <w:szCs w:val="18"/>
              </w:rPr>
              <w:t xml:space="preserve"> первичная медико-санитарная помощь</w:t>
            </w:r>
            <w:r w:rsidRPr="00DB42B5">
              <w:rPr>
                <w:b/>
                <w:sz w:val="18"/>
                <w:szCs w:val="18"/>
              </w:rPr>
              <w:t xml:space="preserve"> </w:t>
            </w:r>
          </w:p>
        </w:tc>
        <w:tc>
          <w:tcPr>
            <w:tcW w:w="424" w:type="dxa"/>
            <w:shd w:val="clear" w:color="auto" w:fill="auto"/>
            <w:vAlign w:val="center"/>
          </w:tcPr>
          <w:p w14:paraId="265EFB94" w14:textId="77777777" w:rsidR="00A91261" w:rsidRPr="00DB42B5" w:rsidRDefault="00A91261" w:rsidP="00A91261">
            <w:pPr>
              <w:spacing w:line="200" w:lineRule="exact"/>
              <w:jc w:val="center"/>
              <w:rPr>
                <w:sz w:val="18"/>
                <w:szCs w:val="18"/>
              </w:rPr>
            </w:pPr>
            <w:r w:rsidRPr="00DB42B5">
              <w:rPr>
                <w:sz w:val="18"/>
                <w:szCs w:val="18"/>
              </w:rPr>
              <w:t>22</w:t>
            </w:r>
          </w:p>
        </w:tc>
        <w:tc>
          <w:tcPr>
            <w:tcW w:w="707" w:type="dxa"/>
            <w:shd w:val="clear" w:color="auto" w:fill="auto"/>
            <w:vAlign w:val="center"/>
          </w:tcPr>
          <w:p w14:paraId="24E61424"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299F6579"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630495DE" w14:textId="77777777" w:rsidR="00A91261" w:rsidRPr="00DB42B5" w:rsidRDefault="00A91261" w:rsidP="00A91261">
            <w:pPr>
              <w:spacing w:line="200" w:lineRule="exact"/>
              <w:jc w:val="center"/>
              <w:rPr>
                <w:sz w:val="18"/>
                <w:szCs w:val="18"/>
              </w:rPr>
            </w:pPr>
            <w:r w:rsidRPr="00DB42B5">
              <w:rPr>
                <w:sz w:val="18"/>
                <w:szCs w:val="18"/>
              </w:rPr>
              <w:t>Х</w:t>
            </w:r>
          </w:p>
        </w:tc>
        <w:tc>
          <w:tcPr>
            <w:tcW w:w="717" w:type="dxa"/>
            <w:shd w:val="clear" w:color="auto" w:fill="auto"/>
            <w:vAlign w:val="center"/>
          </w:tcPr>
          <w:p w14:paraId="41F6475B"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201C4281" w14:textId="77777777" w:rsidR="00A91261" w:rsidRPr="00DB42B5" w:rsidRDefault="00A91261" w:rsidP="00A91261">
            <w:pPr>
              <w:spacing w:line="200" w:lineRule="exact"/>
              <w:jc w:val="center"/>
              <w:rPr>
                <w:sz w:val="18"/>
                <w:szCs w:val="18"/>
              </w:rPr>
            </w:pPr>
            <w:r w:rsidRPr="00DB42B5">
              <w:rPr>
                <w:sz w:val="18"/>
                <w:szCs w:val="18"/>
              </w:rPr>
              <w:t>Х</w:t>
            </w:r>
          </w:p>
        </w:tc>
        <w:tc>
          <w:tcPr>
            <w:tcW w:w="558" w:type="dxa"/>
            <w:shd w:val="clear" w:color="auto" w:fill="auto"/>
            <w:vAlign w:val="center"/>
          </w:tcPr>
          <w:p w14:paraId="77301D89"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0BEA0656" w14:textId="77777777" w:rsidR="00A91261" w:rsidRPr="00DB42B5" w:rsidRDefault="00A91261" w:rsidP="00A91261">
            <w:pPr>
              <w:spacing w:line="200" w:lineRule="exact"/>
              <w:jc w:val="center"/>
              <w:rPr>
                <w:sz w:val="18"/>
                <w:szCs w:val="18"/>
              </w:rPr>
            </w:pPr>
          </w:p>
        </w:tc>
        <w:tc>
          <w:tcPr>
            <w:tcW w:w="566" w:type="dxa"/>
            <w:shd w:val="clear" w:color="auto" w:fill="auto"/>
            <w:vAlign w:val="center"/>
          </w:tcPr>
          <w:p w14:paraId="2C01C492"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5ADED8C6" w14:textId="77777777" w:rsidR="00A91261" w:rsidRPr="00DB42B5" w:rsidRDefault="00A91261" w:rsidP="00A91261">
            <w:pPr>
              <w:spacing w:line="200" w:lineRule="exact"/>
              <w:jc w:val="center"/>
              <w:rPr>
                <w:sz w:val="18"/>
                <w:szCs w:val="18"/>
              </w:rPr>
            </w:pPr>
          </w:p>
        </w:tc>
        <w:tc>
          <w:tcPr>
            <w:tcW w:w="567" w:type="dxa"/>
            <w:shd w:val="clear" w:color="auto" w:fill="auto"/>
            <w:vAlign w:val="center"/>
          </w:tcPr>
          <w:p w14:paraId="322F0590"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50F532CA" w14:textId="77777777" w:rsidR="00A91261" w:rsidRPr="00DB42B5" w:rsidRDefault="00A91261" w:rsidP="00A91261">
            <w:pPr>
              <w:spacing w:line="200" w:lineRule="exact"/>
              <w:jc w:val="center"/>
              <w:rPr>
                <w:sz w:val="18"/>
                <w:szCs w:val="18"/>
              </w:rPr>
            </w:pPr>
          </w:p>
        </w:tc>
        <w:tc>
          <w:tcPr>
            <w:tcW w:w="567" w:type="dxa"/>
            <w:shd w:val="clear" w:color="auto" w:fill="auto"/>
            <w:vAlign w:val="center"/>
          </w:tcPr>
          <w:p w14:paraId="69AA422D"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43B9AD89" w14:textId="77777777" w:rsidR="00A91261" w:rsidRPr="00DB42B5" w:rsidRDefault="00A91261" w:rsidP="00A91261">
            <w:pPr>
              <w:spacing w:line="200" w:lineRule="exact"/>
              <w:jc w:val="center"/>
              <w:rPr>
                <w:sz w:val="18"/>
                <w:szCs w:val="18"/>
              </w:rPr>
            </w:pPr>
          </w:p>
        </w:tc>
        <w:tc>
          <w:tcPr>
            <w:tcW w:w="570" w:type="dxa"/>
            <w:shd w:val="clear" w:color="auto" w:fill="auto"/>
            <w:vAlign w:val="center"/>
          </w:tcPr>
          <w:p w14:paraId="45433DE8"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3FAABEA7"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1460F08D" w14:textId="77777777" w:rsidR="00A91261" w:rsidRPr="00DB42B5" w:rsidRDefault="00A91261" w:rsidP="00A91261">
            <w:pPr>
              <w:spacing w:line="200" w:lineRule="exact"/>
              <w:jc w:val="center"/>
              <w:rPr>
                <w:sz w:val="18"/>
                <w:szCs w:val="18"/>
              </w:rPr>
            </w:pPr>
          </w:p>
        </w:tc>
        <w:tc>
          <w:tcPr>
            <w:tcW w:w="708" w:type="dxa"/>
            <w:shd w:val="clear" w:color="auto" w:fill="auto"/>
            <w:vAlign w:val="center"/>
          </w:tcPr>
          <w:p w14:paraId="65F90991" w14:textId="77777777" w:rsidR="00A91261" w:rsidRPr="00DB42B5" w:rsidRDefault="00A91261" w:rsidP="00A91261">
            <w:pPr>
              <w:spacing w:line="200" w:lineRule="exact"/>
              <w:jc w:val="center"/>
              <w:rPr>
                <w:sz w:val="18"/>
                <w:szCs w:val="18"/>
              </w:rPr>
            </w:pPr>
          </w:p>
        </w:tc>
        <w:tc>
          <w:tcPr>
            <w:tcW w:w="572" w:type="dxa"/>
            <w:shd w:val="clear" w:color="auto" w:fill="auto"/>
            <w:vAlign w:val="center"/>
          </w:tcPr>
          <w:p w14:paraId="1DF0F04C" w14:textId="77777777" w:rsidR="00A91261" w:rsidRPr="00DB42B5" w:rsidRDefault="00A91261" w:rsidP="00A91261">
            <w:pPr>
              <w:spacing w:line="200" w:lineRule="exact"/>
              <w:jc w:val="center"/>
              <w:rPr>
                <w:sz w:val="18"/>
                <w:szCs w:val="18"/>
              </w:rPr>
            </w:pPr>
          </w:p>
        </w:tc>
      </w:tr>
      <w:tr w:rsidR="00A91261" w:rsidRPr="00DB42B5" w14:paraId="1EA50243" w14:textId="77777777" w:rsidTr="00E828FF">
        <w:trPr>
          <w:jc w:val="center"/>
        </w:trPr>
        <w:tc>
          <w:tcPr>
            <w:tcW w:w="3823" w:type="dxa"/>
            <w:shd w:val="clear" w:color="auto" w:fill="auto"/>
          </w:tcPr>
          <w:p w14:paraId="799F8846" w14:textId="77777777" w:rsidR="00A91261" w:rsidRPr="00DB42B5" w:rsidRDefault="00A91261" w:rsidP="00A91261">
            <w:pPr>
              <w:autoSpaceDE w:val="0"/>
              <w:autoSpaceDN w:val="0"/>
              <w:adjustRightInd w:val="0"/>
              <w:spacing w:line="200" w:lineRule="exact"/>
              <w:ind w:firstLine="426"/>
              <w:rPr>
                <w:sz w:val="18"/>
                <w:szCs w:val="18"/>
              </w:rPr>
            </w:pPr>
            <w:r w:rsidRPr="00DB42B5">
              <w:rPr>
                <w:sz w:val="18"/>
                <w:szCs w:val="18"/>
              </w:rPr>
              <w:t xml:space="preserve">из них в неотложной форме </w:t>
            </w:r>
          </w:p>
        </w:tc>
        <w:tc>
          <w:tcPr>
            <w:tcW w:w="424" w:type="dxa"/>
            <w:shd w:val="clear" w:color="auto" w:fill="auto"/>
            <w:vAlign w:val="center"/>
          </w:tcPr>
          <w:p w14:paraId="783BD8D1" w14:textId="77777777" w:rsidR="00A91261" w:rsidRPr="00C80F73" w:rsidRDefault="00A91261" w:rsidP="00A91261">
            <w:pPr>
              <w:spacing w:line="200" w:lineRule="exact"/>
              <w:jc w:val="center"/>
              <w:rPr>
                <w:sz w:val="18"/>
                <w:szCs w:val="18"/>
                <w:highlight w:val="yellow"/>
              </w:rPr>
            </w:pPr>
            <w:r w:rsidRPr="00C80F73">
              <w:rPr>
                <w:sz w:val="18"/>
                <w:szCs w:val="18"/>
              </w:rPr>
              <w:t>23</w:t>
            </w:r>
          </w:p>
        </w:tc>
        <w:tc>
          <w:tcPr>
            <w:tcW w:w="707" w:type="dxa"/>
            <w:shd w:val="clear" w:color="auto" w:fill="auto"/>
            <w:vAlign w:val="center"/>
          </w:tcPr>
          <w:p w14:paraId="2AF9BFA4"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4A39B7D7"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234E94F7" w14:textId="77777777" w:rsidR="00A91261" w:rsidRPr="00DB42B5" w:rsidRDefault="00A91261" w:rsidP="00A91261">
            <w:pPr>
              <w:spacing w:line="200" w:lineRule="exact"/>
              <w:jc w:val="center"/>
              <w:rPr>
                <w:sz w:val="18"/>
                <w:szCs w:val="18"/>
              </w:rPr>
            </w:pPr>
            <w:r w:rsidRPr="00DB42B5">
              <w:rPr>
                <w:sz w:val="18"/>
                <w:szCs w:val="18"/>
              </w:rPr>
              <w:t>Х</w:t>
            </w:r>
          </w:p>
        </w:tc>
        <w:tc>
          <w:tcPr>
            <w:tcW w:w="717" w:type="dxa"/>
            <w:shd w:val="clear" w:color="auto" w:fill="auto"/>
            <w:vAlign w:val="center"/>
          </w:tcPr>
          <w:p w14:paraId="18B583C0"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068C2330" w14:textId="77777777" w:rsidR="00A91261" w:rsidRPr="00DB42B5" w:rsidRDefault="00A91261" w:rsidP="00A91261">
            <w:pPr>
              <w:spacing w:line="200" w:lineRule="exact"/>
              <w:jc w:val="center"/>
              <w:rPr>
                <w:sz w:val="18"/>
                <w:szCs w:val="18"/>
              </w:rPr>
            </w:pPr>
            <w:r w:rsidRPr="00DB42B5">
              <w:rPr>
                <w:sz w:val="18"/>
                <w:szCs w:val="18"/>
              </w:rPr>
              <w:t>Х</w:t>
            </w:r>
          </w:p>
        </w:tc>
        <w:tc>
          <w:tcPr>
            <w:tcW w:w="558" w:type="dxa"/>
            <w:shd w:val="clear" w:color="auto" w:fill="auto"/>
            <w:vAlign w:val="center"/>
          </w:tcPr>
          <w:p w14:paraId="492E9206"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1AA4C2C1" w14:textId="77777777" w:rsidR="00A91261" w:rsidRPr="00DB42B5" w:rsidRDefault="00A91261" w:rsidP="00A91261">
            <w:pPr>
              <w:spacing w:line="200" w:lineRule="exact"/>
              <w:jc w:val="center"/>
              <w:rPr>
                <w:sz w:val="18"/>
                <w:szCs w:val="18"/>
              </w:rPr>
            </w:pPr>
            <w:r w:rsidRPr="00DB42B5">
              <w:rPr>
                <w:sz w:val="18"/>
                <w:szCs w:val="18"/>
              </w:rPr>
              <w:t>Х</w:t>
            </w:r>
          </w:p>
        </w:tc>
        <w:tc>
          <w:tcPr>
            <w:tcW w:w="566" w:type="dxa"/>
            <w:shd w:val="clear" w:color="auto" w:fill="auto"/>
            <w:vAlign w:val="center"/>
          </w:tcPr>
          <w:p w14:paraId="3DD02009"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7469BC67"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176DB208"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6653A50F" w14:textId="77777777" w:rsidR="00A91261" w:rsidRPr="00DB42B5" w:rsidRDefault="00A91261" w:rsidP="00A91261">
            <w:pPr>
              <w:spacing w:line="200" w:lineRule="exact"/>
              <w:jc w:val="center"/>
              <w:rPr>
                <w:sz w:val="18"/>
                <w:szCs w:val="18"/>
              </w:rPr>
            </w:pPr>
          </w:p>
        </w:tc>
        <w:tc>
          <w:tcPr>
            <w:tcW w:w="567" w:type="dxa"/>
            <w:shd w:val="clear" w:color="auto" w:fill="auto"/>
            <w:vAlign w:val="center"/>
          </w:tcPr>
          <w:p w14:paraId="31F02D95"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66116DA4" w14:textId="77777777" w:rsidR="00A91261" w:rsidRPr="00DB42B5" w:rsidRDefault="00A91261" w:rsidP="00A91261">
            <w:pPr>
              <w:spacing w:line="200" w:lineRule="exact"/>
              <w:jc w:val="center"/>
              <w:rPr>
                <w:sz w:val="18"/>
                <w:szCs w:val="18"/>
              </w:rPr>
            </w:pPr>
          </w:p>
        </w:tc>
        <w:tc>
          <w:tcPr>
            <w:tcW w:w="570" w:type="dxa"/>
            <w:shd w:val="clear" w:color="auto" w:fill="auto"/>
            <w:vAlign w:val="center"/>
          </w:tcPr>
          <w:p w14:paraId="45A8157A" w14:textId="77777777" w:rsidR="00A91261" w:rsidRPr="00DB42B5" w:rsidRDefault="00A91261" w:rsidP="00A91261">
            <w:pPr>
              <w:spacing w:line="200" w:lineRule="exact"/>
              <w:jc w:val="center"/>
              <w:rPr>
                <w:sz w:val="18"/>
                <w:szCs w:val="18"/>
              </w:rPr>
            </w:pPr>
          </w:p>
        </w:tc>
        <w:tc>
          <w:tcPr>
            <w:tcW w:w="709" w:type="dxa"/>
            <w:shd w:val="clear" w:color="auto" w:fill="auto"/>
            <w:vAlign w:val="center"/>
          </w:tcPr>
          <w:p w14:paraId="5C4CCE8C"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099CB9EA"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5C94EC72" w14:textId="77777777" w:rsidR="00A91261" w:rsidRPr="00DB42B5" w:rsidRDefault="00A91261" w:rsidP="00A91261">
            <w:pPr>
              <w:spacing w:line="200" w:lineRule="exact"/>
              <w:jc w:val="center"/>
              <w:rPr>
                <w:sz w:val="18"/>
                <w:szCs w:val="18"/>
              </w:rPr>
            </w:pPr>
            <w:r w:rsidRPr="00DB42B5">
              <w:rPr>
                <w:sz w:val="18"/>
                <w:szCs w:val="18"/>
              </w:rPr>
              <w:t>Х</w:t>
            </w:r>
          </w:p>
        </w:tc>
        <w:tc>
          <w:tcPr>
            <w:tcW w:w="572" w:type="dxa"/>
            <w:shd w:val="clear" w:color="auto" w:fill="auto"/>
            <w:vAlign w:val="center"/>
          </w:tcPr>
          <w:p w14:paraId="583FB238" w14:textId="77777777" w:rsidR="00A91261" w:rsidRPr="00DB42B5" w:rsidRDefault="00A91261" w:rsidP="00A91261">
            <w:pPr>
              <w:spacing w:line="200" w:lineRule="exact"/>
              <w:jc w:val="center"/>
              <w:rPr>
                <w:sz w:val="18"/>
                <w:szCs w:val="18"/>
              </w:rPr>
            </w:pPr>
            <w:r w:rsidRPr="00DB42B5">
              <w:rPr>
                <w:sz w:val="18"/>
                <w:szCs w:val="18"/>
              </w:rPr>
              <w:t>Х</w:t>
            </w:r>
          </w:p>
        </w:tc>
      </w:tr>
      <w:tr w:rsidR="00A91261" w:rsidRPr="00DB42B5" w14:paraId="15168CB3" w14:textId="77777777" w:rsidTr="00E828FF">
        <w:trPr>
          <w:trHeight w:val="100"/>
          <w:jc w:val="center"/>
        </w:trPr>
        <w:tc>
          <w:tcPr>
            <w:tcW w:w="3823" w:type="dxa"/>
            <w:shd w:val="clear" w:color="auto" w:fill="auto"/>
          </w:tcPr>
          <w:p w14:paraId="3B5477BE" w14:textId="77777777" w:rsidR="00A91261" w:rsidRPr="00DB42B5" w:rsidRDefault="00A91261" w:rsidP="00A91261">
            <w:pPr>
              <w:autoSpaceDE w:val="0"/>
              <w:autoSpaceDN w:val="0"/>
              <w:adjustRightInd w:val="0"/>
              <w:spacing w:line="200" w:lineRule="exact"/>
              <w:rPr>
                <w:sz w:val="18"/>
                <w:szCs w:val="18"/>
              </w:rPr>
            </w:pPr>
            <w:r w:rsidRPr="00DB42B5">
              <w:rPr>
                <w:sz w:val="18"/>
                <w:szCs w:val="18"/>
              </w:rPr>
              <w:t xml:space="preserve"> </w:t>
            </w:r>
            <w:r w:rsidR="00D86F57" w:rsidRPr="00DB42B5">
              <w:rPr>
                <w:sz w:val="18"/>
                <w:szCs w:val="18"/>
              </w:rPr>
              <w:t>специализированная медицинская помощь</w:t>
            </w:r>
          </w:p>
        </w:tc>
        <w:tc>
          <w:tcPr>
            <w:tcW w:w="424" w:type="dxa"/>
            <w:shd w:val="clear" w:color="auto" w:fill="auto"/>
            <w:vAlign w:val="center"/>
          </w:tcPr>
          <w:p w14:paraId="32827EBA" w14:textId="77777777" w:rsidR="00A91261" w:rsidRPr="00C80F73" w:rsidRDefault="00A91261" w:rsidP="00A91261">
            <w:pPr>
              <w:spacing w:line="200" w:lineRule="exact"/>
              <w:jc w:val="center"/>
              <w:rPr>
                <w:sz w:val="18"/>
                <w:szCs w:val="18"/>
                <w:highlight w:val="yellow"/>
              </w:rPr>
            </w:pPr>
            <w:r w:rsidRPr="00D86F57">
              <w:rPr>
                <w:sz w:val="18"/>
                <w:szCs w:val="18"/>
              </w:rPr>
              <w:t>24</w:t>
            </w:r>
          </w:p>
        </w:tc>
        <w:tc>
          <w:tcPr>
            <w:tcW w:w="707" w:type="dxa"/>
            <w:shd w:val="clear" w:color="auto" w:fill="auto"/>
            <w:vAlign w:val="center"/>
          </w:tcPr>
          <w:p w14:paraId="53448314"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06658A7C"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007E5FF6" w14:textId="77777777" w:rsidR="00A91261" w:rsidRPr="00DB42B5" w:rsidRDefault="00A91261" w:rsidP="00A91261">
            <w:pPr>
              <w:spacing w:line="200" w:lineRule="exact"/>
              <w:jc w:val="center"/>
              <w:rPr>
                <w:sz w:val="18"/>
                <w:szCs w:val="18"/>
              </w:rPr>
            </w:pPr>
            <w:r w:rsidRPr="00DB42B5">
              <w:rPr>
                <w:sz w:val="18"/>
                <w:szCs w:val="18"/>
              </w:rPr>
              <w:t>Х</w:t>
            </w:r>
          </w:p>
        </w:tc>
        <w:tc>
          <w:tcPr>
            <w:tcW w:w="717" w:type="dxa"/>
            <w:shd w:val="clear" w:color="auto" w:fill="auto"/>
            <w:vAlign w:val="center"/>
          </w:tcPr>
          <w:p w14:paraId="0B341A97"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68ECCB80" w14:textId="77777777" w:rsidR="00A91261" w:rsidRPr="00DB42B5" w:rsidRDefault="00A91261" w:rsidP="00A91261">
            <w:pPr>
              <w:spacing w:line="200" w:lineRule="exact"/>
              <w:jc w:val="center"/>
              <w:rPr>
                <w:sz w:val="18"/>
                <w:szCs w:val="18"/>
              </w:rPr>
            </w:pPr>
            <w:r w:rsidRPr="00DB42B5">
              <w:rPr>
                <w:sz w:val="18"/>
                <w:szCs w:val="18"/>
              </w:rPr>
              <w:t>Х</w:t>
            </w:r>
          </w:p>
        </w:tc>
        <w:tc>
          <w:tcPr>
            <w:tcW w:w="558" w:type="dxa"/>
            <w:shd w:val="clear" w:color="auto" w:fill="auto"/>
            <w:vAlign w:val="center"/>
          </w:tcPr>
          <w:p w14:paraId="5F47DF21"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6347CD41" w14:textId="77777777" w:rsidR="00A91261" w:rsidRPr="00DB42B5" w:rsidRDefault="00A91261" w:rsidP="00A91261">
            <w:pPr>
              <w:spacing w:line="200" w:lineRule="exact"/>
              <w:jc w:val="center"/>
              <w:rPr>
                <w:sz w:val="18"/>
                <w:szCs w:val="18"/>
              </w:rPr>
            </w:pPr>
            <w:r w:rsidRPr="00DB42B5">
              <w:rPr>
                <w:sz w:val="18"/>
                <w:szCs w:val="18"/>
              </w:rPr>
              <w:t>Х</w:t>
            </w:r>
          </w:p>
        </w:tc>
        <w:tc>
          <w:tcPr>
            <w:tcW w:w="566" w:type="dxa"/>
            <w:shd w:val="clear" w:color="auto" w:fill="auto"/>
            <w:vAlign w:val="center"/>
          </w:tcPr>
          <w:p w14:paraId="549A0F67"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354DC5A0"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03A3517D"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2B79CB07"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7A6EA23B"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0152B7B6" w14:textId="77777777" w:rsidR="00A91261" w:rsidRPr="00DB42B5" w:rsidRDefault="00A91261" w:rsidP="00A91261">
            <w:pPr>
              <w:spacing w:line="200" w:lineRule="exact"/>
              <w:jc w:val="center"/>
              <w:rPr>
                <w:sz w:val="18"/>
                <w:szCs w:val="18"/>
              </w:rPr>
            </w:pPr>
            <w:r w:rsidRPr="00DB42B5">
              <w:rPr>
                <w:sz w:val="18"/>
                <w:szCs w:val="18"/>
              </w:rPr>
              <w:t>Х</w:t>
            </w:r>
          </w:p>
        </w:tc>
        <w:tc>
          <w:tcPr>
            <w:tcW w:w="570" w:type="dxa"/>
            <w:shd w:val="clear" w:color="auto" w:fill="auto"/>
            <w:vAlign w:val="center"/>
          </w:tcPr>
          <w:p w14:paraId="5D5E6169"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08CBDE01"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101077AD"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62CBDADF" w14:textId="77777777" w:rsidR="00A91261" w:rsidRPr="00DB42B5" w:rsidRDefault="00A91261" w:rsidP="00A91261">
            <w:pPr>
              <w:spacing w:line="200" w:lineRule="exact"/>
              <w:jc w:val="center"/>
              <w:rPr>
                <w:sz w:val="18"/>
                <w:szCs w:val="18"/>
              </w:rPr>
            </w:pPr>
            <w:r w:rsidRPr="00DB42B5">
              <w:rPr>
                <w:sz w:val="18"/>
                <w:szCs w:val="18"/>
              </w:rPr>
              <w:t>Х</w:t>
            </w:r>
          </w:p>
        </w:tc>
        <w:tc>
          <w:tcPr>
            <w:tcW w:w="572" w:type="dxa"/>
            <w:shd w:val="clear" w:color="auto" w:fill="auto"/>
            <w:vAlign w:val="center"/>
          </w:tcPr>
          <w:p w14:paraId="4198919A" w14:textId="77777777" w:rsidR="00A91261" w:rsidRPr="00DB42B5" w:rsidRDefault="00A91261" w:rsidP="00A91261">
            <w:pPr>
              <w:spacing w:line="200" w:lineRule="exact"/>
              <w:jc w:val="center"/>
              <w:rPr>
                <w:sz w:val="18"/>
                <w:szCs w:val="18"/>
              </w:rPr>
            </w:pPr>
            <w:r w:rsidRPr="00DB42B5">
              <w:rPr>
                <w:sz w:val="18"/>
                <w:szCs w:val="18"/>
              </w:rPr>
              <w:t>Х</w:t>
            </w:r>
          </w:p>
        </w:tc>
      </w:tr>
      <w:tr w:rsidR="00A91261" w:rsidRPr="00DB42B5" w14:paraId="37D1B305" w14:textId="77777777" w:rsidTr="00E828FF">
        <w:trPr>
          <w:trHeight w:val="640"/>
          <w:jc w:val="center"/>
        </w:trPr>
        <w:tc>
          <w:tcPr>
            <w:tcW w:w="3823" w:type="dxa"/>
            <w:shd w:val="clear" w:color="auto" w:fill="auto"/>
            <w:vAlign w:val="center"/>
          </w:tcPr>
          <w:p w14:paraId="1D207B02" w14:textId="77777777" w:rsidR="00A91261" w:rsidRPr="00DB42B5" w:rsidRDefault="00A91261" w:rsidP="00B517FD">
            <w:pPr>
              <w:autoSpaceDE w:val="0"/>
              <w:autoSpaceDN w:val="0"/>
              <w:adjustRightInd w:val="0"/>
              <w:spacing w:line="200" w:lineRule="exact"/>
              <w:rPr>
                <w:sz w:val="18"/>
                <w:szCs w:val="18"/>
              </w:rPr>
            </w:pPr>
            <w:r w:rsidRPr="00DB42B5">
              <w:rPr>
                <w:sz w:val="18"/>
                <w:szCs w:val="18"/>
              </w:rPr>
              <w:t xml:space="preserve"> прочие услуги медицинских организаций 3-го уровня</w:t>
            </w:r>
          </w:p>
        </w:tc>
        <w:tc>
          <w:tcPr>
            <w:tcW w:w="424" w:type="dxa"/>
            <w:shd w:val="clear" w:color="auto" w:fill="auto"/>
            <w:vAlign w:val="center"/>
          </w:tcPr>
          <w:p w14:paraId="021BB640" w14:textId="77777777" w:rsidR="00A91261" w:rsidRPr="00C80F73" w:rsidRDefault="00C05F6A" w:rsidP="00C80F73">
            <w:pPr>
              <w:spacing w:line="200" w:lineRule="exact"/>
              <w:jc w:val="center"/>
              <w:rPr>
                <w:sz w:val="18"/>
                <w:szCs w:val="18"/>
                <w:highlight w:val="yellow"/>
              </w:rPr>
            </w:pPr>
            <w:r w:rsidRPr="00C05F6A">
              <w:rPr>
                <w:sz w:val="18"/>
                <w:szCs w:val="18"/>
              </w:rPr>
              <w:t>25</w:t>
            </w:r>
          </w:p>
        </w:tc>
        <w:tc>
          <w:tcPr>
            <w:tcW w:w="707" w:type="dxa"/>
            <w:shd w:val="clear" w:color="auto" w:fill="auto"/>
            <w:vAlign w:val="center"/>
          </w:tcPr>
          <w:p w14:paraId="7C2B6367"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2791626E"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0F79D1AF" w14:textId="77777777" w:rsidR="00A91261" w:rsidRPr="00DB42B5" w:rsidRDefault="00A91261" w:rsidP="00A91261">
            <w:pPr>
              <w:spacing w:line="200" w:lineRule="exact"/>
              <w:jc w:val="center"/>
              <w:rPr>
                <w:sz w:val="18"/>
                <w:szCs w:val="18"/>
              </w:rPr>
            </w:pPr>
            <w:r w:rsidRPr="00DB42B5">
              <w:rPr>
                <w:sz w:val="18"/>
                <w:szCs w:val="18"/>
              </w:rPr>
              <w:t>Х</w:t>
            </w:r>
          </w:p>
        </w:tc>
        <w:tc>
          <w:tcPr>
            <w:tcW w:w="717" w:type="dxa"/>
            <w:shd w:val="clear" w:color="auto" w:fill="auto"/>
            <w:vAlign w:val="center"/>
          </w:tcPr>
          <w:p w14:paraId="4F6DD122"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42FCE5C9" w14:textId="77777777" w:rsidR="00A91261" w:rsidRPr="00DB42B5" w:rsidRDefault="00A91261" w:rsidP="00A91261">
            <w:pPr>
              <w:spacing w:line="200" w:lineRule="exact"/>
              <w:jc w:val="center"/>
              <w:rPr>
                <w:sz w:val="18"/>
                <w:szCs w:val="18"/>
              </w:rPr>
            </w:pPr>
            <w:r w:rsidRPr="00DB42B5">
              <w:rPr>
                <w:sz w:val="18"/>
                <w:szCs w:val="18"/>
              </w:rPr>
              <w:t>Х</w:t>
            </w:r>
          </w:p>
        </w:tc>
        <w:tc>
          <w:tcPr>
            <w:tcW w:w="558" w:type="dxa"/>
            <w:shd w:val="clear" w:color="auto" w:fill="auto"/>
            <w:vAlign w:val="center"/>
          </w:tcPr>
          <w:p w14:paraId="7B082117"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01EA5DBB" w14:textId="77777777" w:rsidR="00A91261" w:rsidRPr="00DB42B5" w:rsidRDefault="00A91261" w:rsidP="00A91261">
            <w:pPr>
              <w:spacing w:line="200" w:lineRule="exact"/>
              <w:jc w:val="center"/>
              <w:rPr>
                <w:sz w:val="18"/>
                <w:szCs w:val="18"/>
              </w:rPr>
            </w:pPr>
            <w:r w:rsidRPr="00DB42B5">
              <w:rPr>
                <w:sz w:val="18"/>
                <w:szCs w:val="18"/>
              </w:rPr>
              <w:t>Х</w:t>
            </w:r>
          </w:p>
        </w:tc>
        <w:tc>
          <w:tcPr>
            <w:tcW w:w="566" w:type="dxa"/>
            <w:shd w:val="clear" w:color="auto" w:fill="auto"/>
            <w:vAlign w:val="center"/>
          </w:tcPr>
          <w:p w14:paraId="171A717A"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6C80250B"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0B1A1208"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02327A47" w14:textId="77777777" w:rsidR="00A91261" w:rsidRPr="00DB42B5" w:rsidRDefault="00A91261" w:rsidP="00A91261">
            <w:pPr>
              <w:spacing w:line="200" w:lineRule="exact"/>
              <w:jc w:val="center"/>
              <w:rPr>
                <w:sz w:val="18"/>
                <w:szCs w:val="18"/>
              </w:rPr>
            </w:pPr>
            <w:r w:rsidRPr="00DB42B5">
              <w:rPr>
                <w:sz w:val="18"/>
                <w:szCs w:val="18"/>
              </w:rPr>
              <w:t>Х</w:t>
            </w:r>
          </w:p>
        </w:tc>
        <w:tc>
          <w:tcPr>
            <w:tcW w:w="567" w:type="dxa"/>
            <w:shd w:val="clear" w:color="auto" w:fill="auto"/>
            <w:vAlign w:val="center"/>
          </w:tcPr>
          <w:p w14:paraId="6589A033"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6BD3BD63" w14:textId="77777777" w:rsidR="00A91261" w:rsidRPr="00DB42B5" w:rsidRDefault="00A91261" w:rsidP="00A91261">
            <w:pPr>
              <w:spacing w:line="200" w:lineRule="exact"/>
              <w:jc w:val="center"/>
              <w:rPr>
                <w:sz w:val="18"/>
                <w:szCs w:val="18"/>
              </w:rPr>
            </w:pPr>
            <w:r w:rsidRPr="00DB42B5">
              <w:rPr>
                <w:sz w:val="18"/>
                <w:szCs w:val="18"/>
              </w:rPr>
              <w:t>Х</w:t>
            </w:r>
          </w:p>
        </w:tc>
        <w:tc>
          <w:tcPr>
            <w:tcW w:w="570" w:type="dxa"/>
            <w:shd w:val="clear" w:color="auto" w:fill="auto"/>
            <w:vAlign w:val="center"/>
          </w:tcPr>
          <w:p w14:paraId="35156F49"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125B01CA" w14:textId="77777777" w:rsidR="00A91261" w:rsidRPr="00DB42B5" w:rsidRDefault="00A91261" w:rsidP="00A91261">
            <w:pPr>
              <w:spacing w:line="200" w:lineRule="exact"/>
              <w:jc w:val="center"/>
              <w:rPr>
                <w:sz w:val="18"/>
                <w:szCs w:val="18"/>
              </w:rPr>
            </w:pPr>
            <w:r w:rsidRPr="00DB42B5">
              <w:rPr>
                <w:sz w:val="18"/>
                <w:szCs w:val="18"/>
              </w:rPr>
              <w:t>Х</w:t>
            </w:r>
          </w:p>
        </w:tc>
        <w:tc>
          <w:tcPr>
            <w:tcW w:w="709" w:type="dxa"/>
            <w:shd w:val="clear" w:color="auto" w:fill="auto"/>
            <w:vAlign w:val="center"/>
          </w:tcPr>
          <w:p w14:paraId="486053AF" w14:textId="77777777" w:rsidR="00A91261" w:rsidRPr="00DB42B5" w:rsidRDefault="00A91261" w:rsidP="00A91261">
            <w:pPr>
              <w:spacing w:line="200" w:lineRule="exact"/>
              <w:jc w:val="center"/>
              <w:rPr>
                <w:sz w:val="18"/>
                <w:szCs w:val="18"/>
              </w:rPr>
            </w:pPr>
            <w:r w:rsidRPr="00DB42B5">
              <w:rPr>
                <w:sz w:val="18"/>
                <w:szCs w:val="18"/>
              </w:rPr>
              <w:t>Х</w:t>
            </w:r>
          </w:p>
        </w:tc>
        <w:tc>
          <w:tcPr>
            <w:tcW w:w="708" w:type="dxa"/>
            <w:shd w:val="clear" w:color="auto" w:fill="auto"/>
            <w:vAlign w:val="center"/>
          </w:tcPr>
          <w:p w14:paraId="32774E58" w14:textId="77777777" w:rsidR="00A91261" w:rsidRPr="00DB42B5" w:rsidRDefault="00A91261" w:rsidP="00A91261">
            <w:pPr>
              <w:spacing w:line="200" w:lineRule="exact"/>
              <w:jc w:val="center"/>
              <w:rPr>
                <w:sz w:val="18"/>
                <w:szCs w:val="18"/>
              </w:rPr>
            </w:pPr>
            <w:r w:rsidRPr="00DB42B5">
              <w:rPr>
                <w:sz w:val="18"/>
                <w:szCs w:val="18"/>
              </w:rPr>
              <w:t>Х</w:t>
            </w:r>
          </w:p>
        </w:tc>
        <w:tc>
          <w:tcPr>
            <w:tcW w:w="572" w:type="dxa"/>
            <w:shd w:val="clear" w:color="auto" w:fill="auto"/>
            <w:vAlign w:val="center"/>
          </w:tcPr>
          <w:p w14:paraId="260563C8" w14:textId="77777777" w:rsidR="00A91261" w:rsidRPr="00DB42B5" w:rsidRDefault="00A91261" w:rsidP="00A91261">
            <w:pPr>
              <w:spacing w:line="200" w:lineRule="exact"/>
              <w:jc w:val="center"/>
              <w:rPr>
                <w:sz w:val="18"/>
                <w:szCs w:val="18"/>
              </w:rPr>
            </w:pPr>
            <w:r w:rsidRPr="00DB42B5">
              <w:rPr>
                <w:sz w:val="18"/>
                <w:szCs w:val="18"/>
              </w:rPr>
              <w:t>Х</w:t>
            </w:r>
          </w:p>
        </w:tc>
      </w:tr>
    </w:tbl>
    <w:p w14:paraId="02CD859C" w14:textId="77777777" w:rsidR="00A91261" w:rsidRPr="00A21572" w:rsidRDefault="00A91261" w:rsidP="00A21572">
      <w:pPr>
        <w:jc w:val="center"/>
      </w:pPr>
      <w:r w:rsidRPr="00DB42B5">
        <w:rPr>
          <w:sz w:val="22"/>
        </w:rPr>
        <w:br w:type="page"/>
      </w:r>
      <w:r w:rsidRPr="00A21572">
        <w:rPr>
          <w:b/>
        </w:rPr>
        <w:lastRenderedPageBreak/>
        <w:t xml:space="preserve">(5000)                                                                                                                                       </w:t>
      </w:r>
      <w:r w:rsidR="008B5400" w:rsidRPr="00A21572">
        <w:rPr>
          <w:b/>
        </w:rPr>
        <w:t xml:space="preserve">                  </w:t>
      </w:r>
      <w:r w:rsidRPr="00A21572">
        <w:rPr>
          <w:b/>
        </w:rPr>
        <w:t xml:space="preserve">      </w:t>
      </w:r>
      <w:r w:rsidR="00EA0D45" w:rsidRPr="00A21572">
        <w:rPr>
          <w:b/>
        </w:rPr>
        <w:t xml:space="preserve">           </w:t>
      </w:r>
      <w:r w:rsidRPr="00A21572">
        <w:rPr>
          <w:b/>
        </w:rPr>
        <w:t xml:space="preserve">                </w:t>
      </w:r>
      <w:r w:rsidR="00A21572">
        <w:rPr>
          <w:b/>
        </w:rPr>
        <w:t xml:space="preserve">                  </w:t>
      </w:r>
      <w:r w:rsidRPr="00A21572">
        <w:rPr>
          <w:b/>
        </w:rPr>
        <w:t xml:space="preserve">   </w:t>
      </w:r>
      <w:r w:rsidRPr="00A21572">
        <w:t xml:space="preserve">                      </w:t>
      </w:r>
      <w:r w:rsidR="00034ADA" w:rsidRPr="00A21572">
        <w:t xml:space="preserve">       </w:t>
      </w:r>
      <w:r w:rsidRPr="00A21572">
        <w:t xml:space="preserve">     </w:t>
      </w:r>
      <w:r w:rsidRPr="00A21572">
        <w:rPr>
          <w:lang w:val="en-US"/>
        </w:rPr>
        <w:t xml:space="preserve">                </w:t>
      </w:r>
      <w:r w:rsidR="008B5400" w:rsidRPr="00A21572">
        <w:t xml:space="preserve">        Продолжение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680"/>
        <w:gridCol w:w="940"/>
        <w:gridCol w:w="900"/>
        <w:gridCol w:w="900"/>
        <w:gridCol w:w="900"/>
        <w:gridCol w:w="900"/>
        <w:gridCol w:w="900"/>
        <w:gridCol w:w="900"/>
        <w:gridCol w:w="900"/>
        <w:gridCol w:w="900"/>
        <w:gridCol w:w="900"/>
        <w:gridCol w:w="900"/>
        <w:gridCol w:w="900"/>
      </w:tblGrid>
      <w:tr w:rsidR="00A91261" w:rsidRPr="00DB42B5" w14:paraId="797AD417" w14:textId="77777777" w:rsidTr="00A21572">
        <w:trPr>
          <w:cantSplit/>
          <w:trHeight w:val="293"/>
        </w:trPr>
        <w:tc>
          <w:tcPr>
            <w:tcW w:w="3998" w:type="dxa"/>
            <w:vMerge w:val="restart"/>
            <w:vAlign w:val="center"/>
          </w:tcPr>
          <w:p w14:paraId="218B6D64" w14:textId="77777777" w:rsidR="00A91261" w:rsidRPr="00DB42B5" w:rsidRDefault="00A91261" w:rsidP="00A91261">
            <w:pPr>
              <w:spacing w:line="200" w:lineRule="exact"/>
              <w:jc w:val="center"/>
              <w:rPr>
                <w:sz w:val="18"/>
                <w:szCs w:val="18"/>
              </w:rPr>
            </w:pPr>
            <w:r w:rsidRPr="00DB42B5">
              <w:rPr>
                <w:sz w:val="18"/>
                <w:szCs w:val="18"/>
              </w:rPr>
              <w:t>Виды медицинской помощи</w:t>
            </w:r>
          </w:p>
        </w:tc>
        <w:tc>
          <w:tcPr>
            <w:tcW w:w="680" w:type="dxa"/>
            <w:vMerge w:val="restart"/>
            <w:vAlign w:val="center"/>
          </w:tcPr>
          <w:p w14:paraId="7CF06640" w14:textId="77777777" w:rsidR="00A91261" w:rsidRPr="00DB42B5" w:rsidRDefault="00A91261" w:rsidP="00A91261">
            <w:pPr>
              <w:spacing w:line="200" w:lineRule="exact"/>
              <w:jc w:val="center"/>
              <w:rPr>
                <w:sz w:val="18"/>
                <w:szCs w:val="18"/>
              </w:rPr>
            </w:pPr>
            <w:r w:rsidRPr="00DB42B5">
              <w:rPr>
                <w:sz w:val="18"/>
                <w:szCs w:val="18"/>
              </w:rPr>
              <w:t xml:space="preserve">№ </w:t>
            </w:r>
            <w:proofErr w:type="gramStart"/>
            <w:r w:rsidR="00B517FD" w:rsidRPr="00DB42B5">
              <w:rPr>
                <w:sz w:val="18"/>
                <w:szCs w:val="18"/>
              </w:rPr>
              <w:t>стр</w:t>
            </w:r>
            <w:r w:rsidR="00B517FD">
              <w:rPr>
                <w:sz w:val="18"/>
                <w:szCs w:val="18"/>
              </w:rPr>
              <w:t>о-ки</w:t>
            </w:r>
            <w:proofErr w:type="gramEnd"/>
          </w:p>
        </w:tc>
        <w:tc>
          <w:tcPr>
            <w:tcW w:w="10840" w:type="dxa"/>
            <w:gridSpan w:val="12"/>
          </w:tcPr>
          <w:p w14:paraId="2D8F9CB0" w14:textId="77777777" w:rsidR="00A91261" w:rsidRPr="00DB42B5" w:rsidRDefault="00A91261" w:rsidP="00A91261">
            <w:pPr>
              <w:spacing w:line="200" w:lineRule="exact"/>
              <w:jc w:val="center"/>
              <w:rPr>
                <w:sz w:val="18"/>
                <w:szCs w:val="18"/>
              </w:rPr>
            </w:pPr>
            <w:r w:rsidRPr="00DB42B5">
              <w:rPr>
                <w:sz w:val="18"/>
                <w:szCs w:val="18"/>
              </w:rPr>
              <w:t>Объемы оказания и финансирования:</w:t>
            </w:r>
          </w:p>
        </w:tc>
      </w:tr>
      <w:tr w:rsidR="00A91261" w:rsidRPr="00DB42B5" w14:paraId="7FBC2E9C" w14:textId="77777777" w:rsidTr="00A21572">
        <w:trPr>
          <w:cantSplit/>
        </w:trPr>
        <w:tc>
          <w:tcPr>
            <w:tcW w:w="3998" w:type="dxa"/>
            <w:vMerge/>
          </w:tcPr>
          <w:p w14:paraId="7827737C" w14:textId="77777777" w:rsidR="00A91261" w:rsidRPr="00DB42B5" w:rsidRDefault="00A91261" w:rsidP="00A91261">
            <w:pPr>
              <w:spacing w:line="200" w:lineRule="exact"/>
              <w:jc w:val="center"/>
              <w:rPr>
                <w:sz w:val="18"/>
                <w:szCs w:val="18"/>
              </w:rPr>
            </w:pPr>
          </w:p>
        </w:tc>
        <w:tc>
          <w:tcPr>
            <w:tcW w:w="680" w:type="dxa"/>
            <w:vMerge/>
          </w:tcPr>
          <w:p w14:paraId="1C864313" w14:textId="77777777" w:rsidR="00A91261" w:rsidRPr="00DB42B5" w:rsidRDefault="00A91261" w:rsidP="00A91261">
            <w:pPr>
              <w:spacing w:line="200" w:lineRule="exact"/>
              <w:jc w:val="center"/>
              <w:rPr>
                <w:sz w:val="18"/>
                <w:szCs w:val="18"/>
              </w:rPr>
            </w:pPr>
          </w:p>
        </w:tc>
        <w:tc>
          <w:tcPr>
            <w:tcW w:w="5440" w:type="dxa"/>
            <w:gridSpan w:val="6"/>
            <w:shd w:val="clear" w:color="auto" w:fill="auto"/>
          </w:tcPr>
          <w:p w14:paraId="65C80073" w14:textId="77777777" w:rsidR="00A91261" w:rsidRPr="00DB42B5" w:rsidRDefault="00A91261" w:rsidP="00A91261">
            <w:pPr>
              <w:spacing w:line="200" w:lineRule="exact"/>
              <w:jc w:val="center"/>
              <w:rPr>
                <w:sz w:val="18"/>
                <w:szCs w:val="18"/>
              </w:rPr>
            </w:pPr>
            <w:r w:rsidRPr="00DB42B5">
              <w:rPr>
                <w:sz w:val="18"/>
                <w:szCs w:val="18"/>
              </w:rPr>
              <w:t xml:space="preserve">специализированной медицинской помощи, оказанной </w:t>
            </w:r>
            <w:r w:rsidR="00665E12" w:rsidRPr="00665E12">
              <w:rPr>
                <w:sz w:val="18"/>
                <w:szCs w:val="18"/>
              </w:rPr>
              <w:br/>
            </w:r>
            <w:r w:rsidRPr="00DB42B5">
              <w:rPr>
                <w:sz w:val="18"/>
                <w:szCs w:val="18"/>
              </w:rPr>
              <w:t>в стационарных условиях</w:t>
            </w:r>
          </w:p>
        </w:tc>
        <w:tc>
          <w:tcPr>
            <w:tcW w:w="5400" w:type="dxa"/>
            <w:gridSpan w:val="6"/>
            <w:shd w:val="clear" w:color="auto" w:fill="auto"/>
          </w:tcPr>
          <w:p w14:paraId="44C61FBB" w14:textId="77777777" w:rsidR="00A91261" w:rsidRPr="00DB42B5" w:rsidRDefault="00A91261" w:rsidP="00A91261">
            <w:pPr>
              <w:spacing w:line="200" w:lineRule="exact"/>
              <w:jc w:val="center"/>
              <w:rPr>
                <w:sz w:val="18"/>
                <w:szCs w:val="18"/>
              </w:rPr>
            </w:pPr>
            <w:r w:rsidRPr="00DB42B5">
              <w:rPr>
                <w:sz w:val="18"/>
                <w:szCs w:val="18"/>
              </w:rPr>
              <w:t>медицинской помощи в условиях дневного стационара</w:t>
            </w:r>
          </w:p>
        </w:tc>
      </w:tr>
      <w:tr w:rsidR="00A91261" w:rsidRPr="00DB42B5" w14:paraId="0AAC22D5" w14:textId="77777777" w:rsidTr="00A21572">
        <w:trPr>
          <w:cantSplit/>
          <w:trHeight w:val="611"/>
        </w:trPr>
        <w:tc>
          <w:tcPr>
            <w:tcW w:w="3998" w:type="dxa"/>
            <w:vMerge/>
          </w:tcPr>
          <w:p w14:paraId="7155032A" w14:textId="77777777" w:rsidR="00A91261" w:rsidRPr="00DB42B5" w:rsidRDefault="00A91261" w:rsidP="00A91261">
            <w:pPr>
              <w:spacing w:line="200" w:lineRule="exact"/>
              <w:jc w:val="center"/>
              <w:rPr>
                <w:sz w:val="18"/>
                <w:szCs w:val="18"/>
              </w:rPr>
            </w:pPr>
          </w:p>
        </w:tc>
        <w:tc>
          <w:tcPr>
            <w:tcW w:w="680" w:type="dxa"/>
            <w:vMerge/>
          </w:tcPr>
          <w:p w14:paraId="6567630F" w14:textId="77777777" w:rsidR="00A91261" w:rsidRPr="00DB42B5" w:rsidRDefault="00A91261" w:rsidP="00A91261">
            <w:pPr>
              <w:spacing w:line="200" w:lineRule="exact"/>
              <w:jc w:val="center"/>
              <w:rPr>
                <w:sz w:val="18"/>
                <w:szCs w:val="18"/>
              </w:rPr>
            </w:pPr>
          </w:p>
        </w:tc>
        <w:tc>
          <w:tcPr>
            <w:tcW w:w="1840" w:type="dxa"/>
            <w:gridSpan w:val="2"/>
            <w:shd w:val="clear" w:color="auto" w:fill="auto"/>
            <w:vAlign w:val="center"/>
          </w:tcPr>
          <w:p w14:paraId="4A501994" w14:textId="77777777" w:rsidR="00A91261" w:rsidRPr="00DB42B5" w:rsidRDefault="00A91261" w:rsidP="00A91261">
            <w:pPr>
              <w:spacing w:line="200" w:lineRule="exact"/>
              <w:jc w:val="center"/>
              <w:rPr>
                <w:sz w:val="18"/>
                <w:szCs w:val="18"/>
              </w:rPr>
            </w:pPr>
            <w:r w:rsidRPr="00DB42B5">
              <w:rPr>
                <w:sz w:val="18"/>
                <w:szCs w:val="18"/>
              </w:rPr>
              <w:t xml:space="preserve">койко-дней, </w:t>
            </w:r>
            <w:r w:rsidRPr="00DB42B5">
              <w:rPr>
                <w:sz w:val="18"/>
                <w:szCs w:val="18"/>
              </w:rPr>
              <w:br/>
              <w:t>ед</w:t>
            </w:r>
          </w:p>
        </w:tc>
        <w:tc>
          <w:tcPr>
            <w:tcW w:w="1800" w:type="dxa"/>
            <w:gridSpan w:val="2"/>
            <w:shd w:val="clear" w:color="auto" w:fill="auto"/>
            <w:vAlign w:val="center"/>
          </w:tcPr>
          <w:p w14:paraId="7DF22884" w14:textId="77777777" w:rsidR="00A91261" w:rsidRPr="00DB42B5" w:rsidRDefault="00A91261" w:rsidP="00A91261">
            <w:pPr>
              <w:spacing w:line="200" w:lineRule="exact"/>
              <w:ind w:left="-57" w:right="-57"/>
              <w:jc w:val="center"/>
              <w:rPr>
                <w:sz w:val="18"/>
                <w:szCs w:val="18"/>
              </w:rPr>
            </w:pPr>
            <w:r w:rsidRPr="00DB42B5">
              <w:rPr>
                <w:spacing w:val="-10"/>
                <w:sz w:val="18"/>
                <w:szCs w:val="18"/>
              </w:rPr>
              <w:t>случаев госпитализации, ед</w:t>
            </w:r>
          </w:p>
        </w:tc>
        <w:tc>
          <w:tcPr>
            <w:tcW w:w="1800" w:type="dxa"/>
            <w:gridSpan w:val="2"/>
            <w:shd w:val="clear" w:color="auto" w:fill="auto"/>
            <w:vAlign w:val="center"/>
          </w:tcPr>
          <w:p w14:paraId="4E09436B" w14:textId="77777777" w:rsidR="00A91261" w:rsidRPr="00DB42B5" w:rsidRDefault="00A91261" w:rsidP="00A91261">
            <w:pPr>
              <w:spacing w:line="200" w:lineRule="exact"/>
              <w:jc w:val="center"/>
              <w:rPr>
                <w:sz w:val="18"/>
                <w:szCs w:val="18"/>
              </w:rPr>
            </w:pPr>
            <w:r w:rsidRPr="00DB42B5">
              <w:rPr>
                <w:spacing w:val="-4"/>
                <w:sz w:val="18"/>
                <w:szCs w:val="18"/>
              </w:rPr>
              <w:t>руб</w:t>
            </w:r>
          </w:p>
        </w:tc>
        <w:tc>
          <w:tcPr>
            <w:tcW w:w="1800" w:type="dxa"/>
            <w:gridSpan w:val="2"/>
            <w:shd w:val="clear" w:color="auto" w:fill="auto"/>
            <w:vAlign w:val="center"/>
          </w:tcPr>
          <w:p w14:paraId="546C3643" w14:textId="77777777" w:rsidR="00A91261" w:rsidRPr="00DB42B5" w:rsidRDefault="00A91261" w:rsidP="00A91261">
            <w:pPr>
              <w:spacing w:line="200" w:lineRule="exact"/>
              <w:ind w:left="-57" w:right="-57"/>
              <w:jc w:val="center"/>
              <w:rPr>
                <w:spacing w:val="-4"/>
                <w:sz w:val="18"/>
                <w:szCs w:val="18"/>
              </w:rPr>
            </w:pPr>
            <w:r w:rsidRPr="00DB42B5">
              <w:rPr>
                <w:spacing w:val="-4"/>
                <w:sz w:val="18"/>
                <w:szCs w:val="18"/>
              </w:rPr>
              <w:t>пациенто-дней, ед</w:t>
            </w:r>
          </w:p>
        </w:tc>
        <w:tc>
          <w:tcPr>
            <w:tcW w:w="1800" w:type="dxa"/>
            <w:gridSpan w:val="2"/>
            <w:shd w:val="clear" w:color="auto" w:fill="auto"/>
            <w:vAlign w:val="center"/>
          </w:tcPr>
          <w:p w14:paraId="566A92BD" w14:textId="77777777" w:rsidR="00A91261" w:rsidRPr="00DB42B5" w:rsidRDefault="00A91261" w:rsidP="00A91261">
            <w:pPr>
              <w:spacing w:line="200" w:lineRule="exact"/>
              <w:ind w:left="-57" w:right="-57"/>
              <w:jc w:val="center"/>
              <w:rPr>
                <w:spacing w:val="-10"/>
                <w:sz w:val="18"/>
                <w:szCs w:val="18"/>
              </w:rPr>
            </w:pPr>
            <w:r w:rsidRPr="00DB42B5">
              <w:rPr>
                <w:sz w:val="18"/>
                <w:szCs w:val="18"/>
              </w:rPr>
              <w:t>случаев лечения, ед.</w:t>
            </w:r>
          </w:p>
        </w:tc>
        <w:tc>
          <w:tcPr>
            <w:tcW w:w="1800" w:type="dxa"/>
            <w:gridSpan w:val="2"/>
            <w:vAlign w:val="center"/>
          </w:tcPr>
          <w:p w14:paraId="518C33CD" w14:textId="77777777" w:rsidR="00A91261" w:rsidRPr="00DB42B5" w:rsidRDefault="00A91261" w:rsidP="00A91261">
            <w:pPr>
              <w:spacing w:line="200" w:lineRule="exact"/>
              <w:ind w:left="-57" w:right="-57"/>
              <w:jc w:val="center"/>
              <w:rPr>
                <w:sz w:val="18"/>
                <w:szCs w:val="18"/>
              </w:rPr>
            </w:pPr>
            <w:r w:rsidRPr="00DB42B5">
              <w:rPr>
                <w:sz w:val="18"/>
                <w:szCs w:val="18"/>
              </w:rPr>
              <w:t>руб</w:t>
            </w:r>
          </w:p>
        </w:tc>
      </w:tr>
      <w:tr w:rsidR="00A91261" w:rsidRPr="00DB42B5" w14:paraId="6FB758B8" w14:textId="77777777" w:rsidTr="00A21572">
        <w:trPr>
          <w:cantSplit/>
        </w:trPr>
        <w:tc>
          <w:tcPr>
            <w:tcW w:w="3998" w:type="dxa"/>
            <w:vMerge/>
          </w:tcPr>
          <w:p w14:paraId="08C0F350" w14:textId="77777777" w:rsidR="00A91261" w:rsidRPr="00DB42B5" w:rsidRDefault="00A91261" w:rsidP="00A91261">
            <w:pPr>
              <w:spacing w:line="200" w:lineRule="exact"/>
              <w:jc w:val="center"/>
              <w:rPr>
                <w:sz w:val="18"/>
                <w:szCs w:val="18"/>
              </w:rPr>
            </w:pPr>
          </w:p>
        </w:tc>
        <w:tc>
          <w:tcPr>
            <w:tcW w:w="680" w:type="dxa"/>
            <w:vMerge/>
          </w:tcPr>
          <w:p w14:paraId="6D4304CC" w14:textId="77777777" w:rsidR="00A91261" w:rsidRPr="00DB42B5" w:rsidRDefault="00A91261" w:rsidP="00A91261">
            <w:pPr>
              <w:spacing w:line="200" w:lineRule="exact"/>
              <w:jc w:val="center"/>
              <w:rPr>
                <w:sz w:val="18"/>
                <w:szCs w:val="18"/>
              </w:rPr>
            </w:pPr>
          </w:p>
        </w:tc>
        <w:tc>
          <w:tcPr>
            <w:tcW w:w="940" w:type="dxa"/>
          </w:tcPr>
          <w:p w14:paraId="3F1C03EA" w14:textId="77777777" w:rsidR="00A91261" w:rsidRPr="00DB42B5" w:rsidRDefault="00A91261" w:rsidP="00A91261">
            <w:pPr>
              <w:spacing w:line="200" w:lineRule="exact"/>
              <w:ind w:left="-57" w:right="-57"/>
              <w:jc w:val="center"/>
              <w:rPr>
                <w:sz w:val="18"/>
                <w:szCs w:val="18"/>
              </w:rPr>
            </w:pPr>
            <w:r w:rsidRPr="00DB42B5">
              <w:rPr>
                <w:sz w:val="18"/>
                <w:szCs w:val="18"/>
              </w:rPr>
              <w:t>бюджет</w:t>
            </w:r>
          </w:p>
        </w:tc>
        <w:tc>
          <w:tcPr>
            <w:tcW w:w="900" w:type="dxa"/>
          </w:tcPr>
          <w:p w14:paraId="30CF00F3" w14:textId="77777777" w:rsidR="00A91261" w:rsidRPr="00DB42B5" w:rsidRDefault="00A91261" w:rsidP="00A91261">
            <w:pPr>
              <w:spacing w:line="200" w:lineRule="exact"/>
              <w:ind w:left="-57" w:right="-57"/>
              <w:jc w:val="center"/>
              <w:rPr>
                <w:sz w:val="18"/>
                <w:szCs w:val="18"/>
              </w:rPr>
            </w:pPr>
            <w:r w:rsidRPr="00DB42B5">
              <w:rPr>
                <w:sz w:val="18"/>
                <w:szCs w:val="18"/>
              </w:rPr>
              <w:t>ОМС</w:t>
            </w:r>
          </w:p>
        </w:tc>
        <w:tc>
          <w:tcPr>
            <w:tcW w:w="900" w:type="dxa"/>
          </w:tcPr>
          <w:p w14:paraId="1064350F" w14:textId="77777777" w:rsidR="00A91261" w:rsidRPr="00DB42B5" w:rsidRDefault="00A91261" w:rsidP="00A91261">
            <w:pPr>
              <w:spacing w:line="200" w:lineRule="exact"/>
              <w:ind w:left="-57" w:right="-57"/>
              <w:jc w:val="center"/>
              <w:rPr>
                <w:sz w:val="18"/>
                <w:szCs w:val="18"/>
              </w:rPr>
            </w:pPr>
            <w:r w:rsidRPr="00DB42B5">
              <w:rPr>
                <w:sz w:val="18"/>
                <w:szCs w:val="18"/>
              </w:rPr>
              <w:t>бюджет</w:t>
            </w:r>
          </w:p>
        </w:tc>
        <w:tc>
          <w:tcPr>
            <w:tcW w:w="900" w:type="dxa"/>
          </w:tcPr>
          <w:p w14:paraId="6F543E90" w14:textId="77777777" w:rsidR="00A91261" w:rsidRPr="00DB42B5" w:rsidRDefault="00A91261" w:rsidP="00A91261">
            <w:pPr>
              <w:spacing w:line="200" w:lineRule="exact"/>
              <w:ind w:left="-57" w:right="-57"/>
              <w:jc w:val="center"/>
              <w:rPr>
                <w:sz w:val="18"/>
                <w:szCs w:val="18"/>
              </w:rPr>
            </w:pPr>
            <w:r w:rsidRPr="00DB42B5">
              <w:rPr>
                <w:sz w:val="18"/>
                <w:szCs w:val="18"/>
              </w:rPr>
              <w:t>ОМС</w:t>
            </w:r>
          </w:p>
        </w:tc>
        <w:tc>
          <w:tcPr>
            <w:tcW w:w="900" w:type="dxa"/>
          </w:tcPr>
          <w:p w14:paraId="0DF10A69" w14:textId="77777777" w:rsidR="00A91261" w:rsidRPr="00DB42B5" w:rsidRDefault="00A91261" w:rsidP="00A91261">
            <w:pPr>
              <w:spacing w:line="200" w:lineRule="exact"/>
              <w:ind w:left="-57" w:right="-57"/>
              <w:jc w:val="center"/>
              <w:rPr>
                <w:sz w:val="18"/>
                <w:szCs w:val="18"/>
              </w:rPr>
            </w:pPr>
            <w:r w:rsidRPr="00DB42B5">
              <w:rPr>
                <w:sz w:val="18"/>
                <w:szCs w:val="18"/>
              </w:rPr>
              <w:t>бюджет</w:t>
            </w:r>
          </w:p>
        </w:tc>
        <w:tc>
          <w:tcPr>
            <w:tcW w:w="900" w:type="dxa"/>
          </w:tcPr>
          <w:p w14:paraId="7329076D" w14:textId="77777777" w:rsidR="00A91261" w:rsidRPr="00DB42B5" w:rsidRDefault="00A91261" w:rsidP="00A91261">
            <w:pPr>
              <w:spacing w:line="200" w:lineRule="exact"/>
              <w:ind w:left="-57" w:right="-57"/>
              <w:jc w:val="center"/>
              <w:rPr>
                <w:sz w:val="18"/>
                <w:szCs w:val="18"/>
              </w:rPr>
            </w:pPr>
            <w:r w:rsidRPr="00DB42B5">
              <w:rPr>
                <w:sz w:val="18"/>
                <w:szCs w:val="18"/>
              </w:rPr>
              <w:t>ОМС</w:t>
            </w:r>
          </w:p>
        </w:tc>
        <w:tc>
          <w:tcPr>
            <w:tcW w:w="900" w:type="dxa"/>
          </w:tcPr>
          <w:p w14:paraId="080EE407" w14:textId="77777777" w:rsidR="00A91261" w:rsidRPr="00DB42B5" w:rsidRDefault="00A91261" w:rsidP="00A91261">
            <w:pPr>
              <w:spacing w:line="200" w:lineRule="exact"/>
              <w:ind w:left="-57" w:right="-57"/>
              <w:jc w:val="center"/>
              <w:rPr>
                <w:sz w:val="18"/>
                <w:szCs w:val="18"/>
              </w:rPr>
            </w:pPr>
            <w:r w:rsidRPr="00DB42B5">
              <w:rPr>
                <w:sz w:val="18"/>
                <w:szCs w:val="18"/>
              </w:rPr>
              <w:t>бюджет</w:t>
            </w:r>
          </w:p>
        </w:tc>
        <w:tc>
          <w:tcPr>
            <w:tcW w:w="900" w:type="dxa"/>
          </w:tcPr>
          <w:p w14:paraId="3E4E84BC" w14:textId="77777777" w:rsidR="00A91261" w:rsidRPr="00DB42B5" w:rsidRDefault="00A91261" w:rsidP="00A91261">
            <w:pPr>
              <w:spacing w:line="200" w:lineRule="exact"/>
              <w:ind w:left="-57" w:right="-57"/>
              <w:jc w:val="center"/>
              <w:rPr>
                <w:sz w:val="18"/>
                <w:szCs w:val="18"/>
              </w:rPr>
            </w:pPr>
            <w:r w:rsidRPr="00DB42B5">
              <w:rPr>
                <w:sz w:val="18"/>
                <w:szCs w:val="18"/>
              </w:rPr>
              <w:t>ОМС</w:t>
            </w:r>
          </w:p>
        </w:tc>
        <w:tc>
          <w:tcPr>
            <w:tcW w:w="900" w:type="dxa"/>
          </w:tcPr>
          <w:p w14:paraId="6546EFDE" w14:textId="77777777" w:rsidR="00A91261" w:rsidRPr="00DB42B5" w:rsidRDefault="00A91261" w:rsidP="00A91261">
            <w:pPr>
              <w:spacing w:line="200" w:lineRule="exact"/>
              <w:ind w:left="-57" w:right="-57"/>
              <w:jc w:val="center"/>
              <w:rPr>
                <w:sz w:val="18"/>
                <w:szCs w:val="18"/>
              </w:rPr>
            </w:pPr>
            <w:r w:rsidRPr="00DB42B5">
              <w:rPr>
                <w:sz w:val="18"/>
                <w:szCs w:val="18"/>
              </w:rPr>
              <w:t>бюджет</w:t>
            </w:r>
          </w:p>
        </w:tc>
        <w:tc>
          <w:tcPr>
            <w:tcW w:w="900" w:type="dxa"/>
          </w:tcPr>
          <w:p w14:paraId="6D6D141A" w14:textId="77777777" w:rsidR="00A91261" w:rsidRPr="00DB42B5" w:rsidRDefault="00A91261" w:rsidP="00A91261">
            <w:pPr>
              <w:spacing w:line="200" w:lineRule="exact"/>
              <w:ind w:left="-57" w:right="-57"/>
              <w:jc w:val="center"/>
              <w:rPr>
                <w:sz w:val="18"/>
                <w:szCs w:val="18"/>
              </w:rPr>
            </w:pPr>
            <w:r w:rsidRPr="00DB42B5">
              <w:rPr>
                <w:sz w:val="18"/>
                <w:szCs w:val="18"/>
              </w:rPr>
              <w:t>ОМС</w:t>
            </w:r>
          </w:p>
        </w:tc>
        <w:tc>
          <w:tcPr>
            <w:tcW w:w="900" w:type="dxa"/>
          </w:tcPr>
          <w:p w14:paraId="0CA91E56" w14:textId="77777777" w:rsidR="00A91261" w:rsidRPr="00DB42B5" w:rsidRDefault="00A91261" w:rsidP="00A91261">
            <w:pPr>
              <w:spacing w:line="200" w:lineRule="exact"/>
              <w:ind w:left="-57" w:right="-57"/>
              <w:jc w:val="center"/>
              <w:rPr>
                <w:sz w:val="18"/>
                <w:szCs w:val="18"/>
              </w:rPr>
            </w:pPr>
            <w:r w:rsidRPr="00DB42B5">
              <w:rPr>
                <w:sz w:val="18"/>
                <w:szCs w:val="18"/>
              </w:rPr>
              <w:t>бюджет</w:t>
            </w:r>
          </w:p>
        </w:tc>
        <w:tc>
          <w:tcPr>
            <w:tcW w:w="900" w:type="dxa"/>
          </w:tcPr>
          <w:p w14:paraId="4EFD8A81" w14:textId="77777777" w:rsidR="00A91261" w:rsidRPr="00DB42B5" w:rsidRDefault="00A91261" w:rsidP="00A91261">
            <w:pPr>
              <w:spacing w:line="200" w:lineRule="exact"/>
              <w:ind w:left="-57" w:right="-57"/>
              <w:jc w:val="center"/>
              <w:rPr>
                <w:sz w:val="18"/>
                <w:szCs w:val="18"/>
              </w:rPr>
            </w:pPr>
            <w:r w:rsidRPr="00DB42B5">
              <w:rPr>
                <w:sz w:val="18"/>
                <w:szCs w:val="18"/>
              </w:rPr>
              <w:t>ОМС</w:t>
            </w:r>
          </w:p>
        </w:tc>
      </w:tr>
      <w:tr w:rsidR="00A91261" w:rsidRPr="00DB42B5" w14:paraId="20C112B6" w14:textId="77777777" w:rsidTr="00A21572">
        <w:tc>
          <w:tcPr>
            <w:tcW w:w="3998" w:type="dxa"/>
          </w:tcPr>
          <w:p w14:paraId="67D36D39" w14:textId="77777777" w:rsidR="00A91261" w:rsidRPr="00DB42B5" w:rsidRDefault="00A91261" w:rsidP="00A91261">
            <w:pPr>
              <w:spacing w:line="200" w:lineRule="exact"/>
              <w:jc w:val="center"/>
              <w:rPr>
                <w:sz w:val="18"/>
                <w:szCs w:val="18"/>
              </w:rPr>
            </w:pPr>
            <w:r w:rsidRPr="00DB42B5">
              <w:rPr>
                <w:sz w:val="18"/>
                <w:szCs w:val="18"/>
              </w:rPr>
              <w:t>1</w:t>
            </w:r>
          </w:p>
        </w:tc>
        <w:tc>
          <w:tcPr>
            <w:tcW w:w="680" w:type="dxa"/>
          </w:tcPr>
          <w:p w14:paraId="35121094" w14:textId="77777777" w:rsidR="00A91261" w:rsidRPr="00DB42B5" w:rsidRDefault="00A91261" w:rsidP="00A91261">
            <w:pPr>
              <w:spacing w:line="200" w:lineRule="exact"/>
              <w:jc w:val="center"/>
              <w:rPr>
                <w:sz w:val="18"/>
                <w:szCs w:val="18"/>
              </w:rPr>
            </w:pPr>
            <w:r w:rsidRPr="00DB42B5">
              <w:rPr>
                <w:sz w:val="18"/>
                <w:szCs w:val="18"/>
              </w:rPr>
              <w:t>2</w:t>
            </w:r>
          </w:p>
        </w:tc>
        <w:tc>
          <w:tcPr>
            <w:tcW w:w="940" w:type="dxa"/>
          </w:tcPr>
          <w:p w14:paraId="1112D4B0" w14:textId="77777777" w:rsidR="00A91261" w:rsidRPr="00DB42B5" w:rsidRDefault="00A91261" w:rsidP="00A91261">
            <w:pPr>
              <w:spacing w:line="200" w:lineRule="exact"/>
              <w:jc w:val="center"/>
              <w:rPr>
                <w:sz w:val="18"/>
                <w:szCs w:val="18"/>
              </w:rPr>
            </w:pPr>
            <w:r w:rsidRPr="00DB42B5">
              <w:rPr>
                <w:sz w:val="18"/>
                <w:szCs w:val="18"/>
              </w:rPr>
              <w:t>21</w:t>
            </w:r>
          </w:p>
        </w:tc>
        <w:tc>
          <w:tcPr>
            <w:tcW w:w="900" w:type="dxa"/>
          </w:tcPr>
          <w:p w14:paraId="1A760C07" w14:textId="77777777" w:rsidR="00A91261" w:rsidRPr="00DB42B5" w:rsidRDefault="00A91261" w:rsidP="00A91261">
            <w:pPr>
              <w:spacing w:line="200" w:lineRule="exact"/>
              <w:jc w:val="center"/>
              <w:rPr>
                <w:sz w:val="18"/>
                <w:szCs w:val="18"/>
              </w:rPr>
            </w:pPr>
            <w:r w:rsidRPr="00DB42B5">
              <w:rPr>
                <w:sz w:val="18"/>
                <w:szCs w:val="18"/>
              </w:rPr>
              <w:t>22</w:t>
            </w:r>
          </w:p>
        </w:tc>
        <w:tc>
          <w:tcPr>
            <w:tcW w:w="900" w:type="dxa"/>
          </w:tcPr>
          <w:p w14:paraId="3DB822D6" w14:textId="77777777" w:rsidR="00A91261" w:rsidRPr="00DB42B5" w:rsidRDefault="00A91261" w:rsidP="00A91261">
            <w:pPr>
              <w:spacing w:line="200" w:lineRule="exact"/>
              <w:jc w:val="center"/>
              <w:rPr>
                <w:sz w:val="18"/>
                <w:szCs w:val="18"/>
              </w:rPr>
            </w:pPr>
            <w:r w:rsidRPr="00DB42B5">
              <w:rPr>
                <w:sz w:val="18"/>
                <w:szCs w:val="18"/>
              </w:rPr>
              <w:t>23</w:t>
            </w:r>
          </w:p>
        </w:tc>
        <w:tc>
          <w:tcPr>
            <w:tcW w:w="900" w:type="dxa"/>
          </w:tcPr>
          <w:p w14:paraId="5C1D51B8" w14:textId="77777777" w:rsidR="00A91261" w:rsidRPr="00DB42B5" w:rsidRDefault="00A91261" w:rsidP="00A91261">
            <w:pPr>
              <w:spacing w:line="200" w:lineRule="exact"/>
              <w:jc w:val="center"/>
              <w:rPr>
                <w:sz w:val="18"/>
                <w:szCs w:val="18"/>
              </w:rPr>
            </w:pPr>
            <w:r w:rsidRPr="00DB42B5">
              <w:rPr>
                <w:sz w:val="18"/>
                <w:szCs w:val="18"/>
              </w:rPr>
              <w:t>24</w:t>
            </w:r>
          </w:p>
        </w:tc>
        <w:tc>
          <w:tcPr>
            <w:tcW w:w="900" w:type="dxa"/>
          </w:tcPr>
          <w:p w14:paraId="6BD4E1D9" w14:textId="77777777" w:rsidR="00A91261" w:rsidRPr="00DB42B5" w:rsidRDefault="00A91261" w:rsidP="00A91261">
            <w:pPr>
              <w:spacing w:line="200" w:lineRule="exact"/>
              <w:jc w:val="center"/>
              <w:rPr>
                <w:sz w:val="18"/>
                <w:szCs w:val="18"/>
              </w:rPr>
            </w:pPr>
            <w:r w:rsidRPr="00DB42B5">
              <w:rPr>
                <w:sz w:val="18"/>
                <w:szCs w:val="18"/>
              </w:rPr>
              <w:t>25</w:t>
            </w:r>
          </w:p>
        </w:tc>
        <w:tc>
          <w:tcPr>
            <w:tcW w:w="900" w:type="dxa"/>
          </w:tcPr>
          <w:p w14:paraId="60E93226" w14:textId="77777777" w:rsidR="00A91261" w:rsidRPr="00DB42B5" w:rsidRDefault="00A91261" w:rsidP="00A91261">
            <w:pPr>
              <w:spacing w:line="200" w:lineRule="exact"/>
              <w:jc w:val="center"/>
              <w:rPr>
                <w:sz w:val="18"/>
                <w:szCs w:val="18"/>
              </w:rPr>
            </w:pPr>
            <w:r w:rsidRPr="00DB42B5">
              <w:rPr>
                <w:sz w:val="18"/>
                <w:szCs w:val="18"/>
              </w:rPr>
              <w:t>26</w:t>
            </w:r>
          </w:p>
        </w:tc>
        <w:tc>
          <w:tcPr>
            <w:tcW w:w="900" w:type="dxa"/>
          </w:tcPr>
          <w:p w14:paraId="6D35C06E" w14:textId="77777777" w:rsidR="00A91261" w:rsidRPr="00DB42B5" w:rsidRDefault="00A91261" w:rsidP="00A91261">
            <w:pPr>
              <w:spacing w:line="200" w:lineRule="exact"/>
              <w:jc w:val="center"/>
              <w:rPr>
                <w:sz w:val="18"/>
                <w:szCs w:val="18"/>
              </w:rPr>
            </w:pPr>
            <w:r w:rsidRPr="00DB42B5">
              <w:rPr>
                <w:sz w:val="18"/>
                <w:szCs w:val="18"/>
              </w:rPr>
              <w:t>27</w:t>
            </w:r>
          </w:p>
        </w:tc>
        <w:tc>
          <w:tcPr>
            <w:tcW w:w="900" w:type="dxa"/>
          </w:tcPr>
          <w:p w14:paraId="422439FE" w14:textId="77777777" w:rsidR="00A91261" w:rsidRPr="00DB42B5" w:rsidRDefault="00A91261" w:rsidP="00A91261">
            <w:pPr>
              <w:spacing w:line="200" w:lineRule="exact"/>
              <w:jc w:val="center"/>
              <w:rPr>
                <w:sz w:val="18"/>
                <w:szCs w:val="18"/>
              </w:rPr>
            </w:pPr>
            <w:r w:rsidRPr="00DB42B5">
              <w:rPr>
                <w:sz w:val="18"/>
                <w:szCs w:val="18"/>
              </w:rPr>
              <w:t>28</w:t>
            </w:r>
          </w:p>
        </w:tc>
        <w:tc>
          <w:tcPr>
            <w:tcW w:w="900" w:type="dxa"/>
          </w:tcPr>
          <w:p w14:paraId="02D18CD6" w14:textId="77777777" w:rsidR="00A91261" w:rsidRPr="00DB42B5" w:rsidRDefault="00A91261" w:rsidP="00A91261">
            <w:pPr>
              <w:spacing w:line="200" w:lineRule="exact"/>
              <w:jc w:val="center"/>
              <w:rPr>
                <w:sz w:val="18"/>
                <w:szCs w:val="18"/>
              </w:rPr>
            </w:pPr>
            <w:r w:rsidRPr="00DB42B5">
              <w:rPr>
                <w:sz w:val="18"/>
                <w:szCs w:val="18"/>
              </w:rPr>
              <w:t>29</w:t>
            </w:r>
          </w:p>
        </w:tc>
        <w:tc>
          <w:tcPr>
            <w:tcW w:w="900" w:type="dxa"/>
          </w:tcPr>
          <w:p w14:paraId="3C148CC3" w14:textId="77777777" w:rsidR="00A91261" w:rsidRPr="00DB42B5" w:rsidRDefault="00A91261" w:rsidP="00A91261">
            <w:pPr>
              <w:spacing w:line="200" w:lineRule="exact"/>
              <w:jc w:val="center"/>
              <w:rPr>
                <w:sz w:val="18"/>
                <w:szCs w:val="18"/>
              </w:rPr>
            </w:pPr>
            <w:r w:rsidRPr="00DB42B5">
              <w:rPr>
                <w:sz w:val="18"/>
                <w:szCs w:val="18"/>
              </w:rPr>
              <w:t>30</w:t>
            </w:r>
          </w:p>
        </w:tc>
        <w:tc>
          <w:tcPr>
            <w:tcW w:w="900" w:type="dxa"/>
          </w:tcPr>
          <w:p w14:paraId="7B68F652" w14:textId="77777777" w:rsidR="00A91261" w:rsidRPr="00DB42B5" w:rsidRDefault="00A91261" w:rsidP="00A91261">
            <w:pPr>
              <w:spacing w:line="200" w:lineRule="exact"/>
              <w:jc w:val="center"/>
              <w:rPr>
                <w:sz w:val="18"/>
                <w:szCs w:val="18"/>
              </w:rPr>
            </w:pPr>
            <w:r w:rsidRPr="00DB42B5">
              <w:rPr>
                <w:sz w:val="18"/>
                <w:szCs w:val="18"/>
              </w:rPr>
              <w:t>31</w:t>
            </w:r>
          </w:p>
        </w:tc>
        <w:tc>
          <w:tcPr>
            <w:tcW w:w="900" w:type="dxa"/>
          </w:tcPr>
          <w:p w14:paraId="04BEA4B3" w14:textId="77777777" w:rsidR="00A91261" w:rsidRPr="00DB42B5" w:rsidRDefault="00A91261" w:rsidP="00A91261">
            <w:pPr>
              <w:spacing w:line="200" w:lineRule="exact"/>
              <w:jc w:val="center"/>
              <w:rPr>
                <w:sz w:val="18"/>
                <w:szCs w:val="18"/>
              </w:rPr>
            </w:pPr>
            <w:r w:rsidRPr="00DB42B5">
              <w:rPr>
                <w:sz w:val="18"/>
                <w:szCs w:val="18"/>
              </w:rPr>
              <w:t>32</w:t>
            </w:r>
          </w:p>
        </w:tc>
      </w:tr>
      <w:tr w:rsidR="00A91261" w:rsidRPr="00DB42B5" w14:paraId="756D8B13" w14:textId="77777777" w:rsidTr="00A21572">
        <w:tc>
          <w:tcPr>
            <w:tcW w:w="3998" w:type="dxa"/>
          </w:tcPr>
          <w:p w14:paraId="29F7A5FD" w14:textId="77777777" w:rsidR="00A91261" w:rsidRPr="00DB42B5" w:rsidRDefault="00A91261" w:rsidP="00A91261">
            <w:pPr>
              <w:autoSpaceDE w:val="0"/>
              <w:autoSpaceDN w:val="0"/>
              <w:adjustRightInd w:val="0"/>
              <w:spacing w:line="200" w:lineRule="exact"/>
              <w:rPr>
                <w:sz w:val="18"/>
                <w:szCs w:val="18"/>
              </w:rPr>
            </w:pPr>
            <w:r w:rsidRPr="00DB42B5">
              <w:rPr>
                <w:b/>
                <w:sz w:val="18"/>
                <w:szCs w:val="18"/>
              </w:rPr>
              <w:t>ВСЕГО по всем видам медицинской помощи</w:t>
            </w:r>
            <w:r w:rsidRPr="00DB42B5">
              <w:rPr>
                <w:sz w:val="18"/>
                <w:szCs w:val="18"/>
              </w:rPr>
              <w:t xml:space="preserve"> (сумма </w:t>
            </w:r>
            <w:proofErr w:type="gramStart"/>
            <w:r w:rsidRPr="00DB42B5">
              <w:rPr>
                <w:sz w:val="18"/>
                <w:szCs w:val="18"/>
              </w:rPr>
              <w:t>строк  02</w:t>
            </w:r>
            <w:proofErr w:type="gramEnd"/>
            <w:r w:rsidRPr="00DB42B5">
              <w:rPr>
                <w:sz w:val="18"/>
                <w:szCs w:val="18"/>
              </w:rPr>
              <w:t xml:space="preserve">+09+10+11+16+21)  </w:t>
            </w:r>
          </w:p>
        </w:tc>
        <w:tc>
          <w:tcPr>
            <w:tcW w:w="680" w:type="dxa"/>
            <w:vAlign w:val="center"/>
          </w:tcPr>
          <w:p w14:paraId="1CA79488" w14:textId="77777777" w:rsidR="00A91261" w:rsidRPr="00DB42B5" w:rsidRDefault="00A91261" w:rsidP="00A91261">
            <w:pPr>
              <w:spacing w:line="200" w:lineRule="exact"/>
              <w:jc w:val="center"/>
              <w:rPr>
                <w:sz w:val="18"/>
                <w:szCs w:val="18"/>
              </w:rPr>
            </w:pPr>
            <w:r w:rsidRPr="00DB42B5">
              <w:rPr>
                <w:sz w:val="18"/>
                <w:szCs w:val="18"/>
              </w:rPr>
              <w:t>01</w:t>
            </w:r>
          </w:p>
        </w:tc>
        <w:tc>
          <w:tcPr>
            <w:tcW w:w="940" w:type="dxa"/>
            <w:vAlign w:val="center"/>
          </w:tcPr>
          <w:p w14:paraId="63F9F308" w14:textId="77777777" w:rsidR="00A91261" w:rsidRPr="00DB42B5" w:rsidRDefault="00A91261" w:rsidP="00A91261">
            <w:pPr>
              <w:spacing w:line="200" w:lineRule="exact"/>
              <w:jc w:val="center"/>
              <w:rPr>
                <w:sz w:val="18"/>
                <w:szCs w:val="18"/>
              </w:rPr>
            </w:pPr>
          </w:p>
        </w:tc>
        <w:tc>
          <w:tcPr>
            <w:tcW w:w="900" w:type="dxa"/>
            <w:vAlign w:val="center"/>
          </w:tcPr>
          <w:p w14:paraId="06ED5AA4" w14:textId="77777777" w:rsidR="00A91261" w:rsidRPr="00DB42B5" w:rsidRDefault="00A91261" w:rsidP="00A91261">
            <w:pPr>
              <w:spacing w:line="200" w:lineRule="exact"/>
              <w:jc w:val="center"/>
              <w:rPr>
                <w:sz w:val="18"/>
                <w:szCs w:val="18"/>
              </w:rPr>
            </w:pPr>
          </w:p>
        </w:tc>
        <w:tc>
          <w:tcPr>
            <w:tcW w:w="900" w:type="dxa"/>
            <w:vAlign w:val="center"/>
          </w:tcPr>
          <w:p w14:paraId="5ABB0C29" w14:textId="77777777" w:rsidR="00A91261" w:rsidRPr="00DB42B5" w:rsidRDefault="00A91261" w:rsidP="00A91261">
            <w:pPr>
              <w:spacing w:line="200" w:lineRule="exact"/>
              <w:jc w:val="center"/>
              <w:rPr>
                <w:sz w:val="18"/>
                <w:szCs w:val="18"/>
              </w:rPr>
            </w:pPr>
          </w:p>
        </w:tc>
        <w:tc>
          <w:tcPr>
            <w:tcW w:w="900" w:type="dxa"/>
            <w:vAlign w:val="center"/>
          </w:tcPr>
          <w:p w14:paraId="54CE5EC7" w14:textId="77777777" w:rsidR="00A91261" w:rsidRPr="00DB42B5" w:rsidRDefault="00A91261" w:rsidP="00A91261">
            <w:pPr>
              <w:spacing w:line="200" w:lineRule="exact"/>
              <w:jc w:val="center"/>
              <w:rPr>
                <w:sz w:val="18"/>
                <w:szCs w:val="18"/>
              </w:rPr>
            </w:pPr>
          </w:p>
        </w:tc>
        <w:tc>
          <w:tcPr>
            <w:tcW w:w="900" w:type="dxa"/>
            <w:vAlign w:val="center"/>
          </w:tcPr>
          <w:p w14:paraId="0C16E8FD" w14:textId="77777777" w:rsidR="00A91261" w:rsidRPr="00DB42B5" w:rsidRDefault="00A91261" w:rsidP="00A91261">
            <w:pPr>
              <w:spacing w:line="200" w:lineRule="exact"/>
              <w:jc w:val="center"/>
              <w:rPr>
                <w:sz w:val="18"/>
                <w:szCs w:val="18"/>
              </w:rPr>
            </w:pPr>
          </w:p>
        </w:tc>
        <w:tc>
          <w:tcPr>
            <w:tcW w:w="900" w:type="dxa"/>
            <w:vAlign w:val="center"/>
          </w:tcPr>
          <w:p w14:paraId="65F4EC94" w14:textId="77777777" w:rsidR="00A91261" w:rsidRPr="00DB42B5" w:rsidRDefault="00A91261" w:rsidP="00A91261">
            <w:pPr>
              <w:spacing w:line="200" w:lineRule="exact"/>
              <w:jc w:val="center"/>
              <w:rPr>
                <w:sz w:val="18"/>
                <w:szCs w:val="18"/>
              </w:rPr>
            </w:pPr>
          </w:p>
        </w:tc>
        <w:tc>
          <w:tcPr>
            <w:tcW w:w="900" w:type="dxa"/>
            <w:vAlign w:val="center"/>
          </w:tcPr>
          <w:p w14:paraId="0024CC3A" w14:textId="77777777" w:rsidR="00A91261" w:rsidRPr="00DB42B5" w:rsidRDefault="00A91261" w:rsidP="00A91261">
            <w:pPr>
              <w:spacing w:line="200" w:lineRule="exact"/>
              <w:jc w:val="center"/>
              <w:rPr>
                <w:sz w:val="18"/>
                <w:szCs w:val="18"/>
              </w:rPr>
            </w:pPr>
          </w:p>
        </w:tc>
        <w:tc>
          <w:tcPr>
            <w:tcW w:w="900" w:type="dxa"/>
            <w:vAlign w:val="center"/>
          </w:tcPr>
          <w:p w14:paraId="1EBB741C" w14:textId="77777777" w:rsidR="00A91261" w:rsidRPr="00DB42B5" w:rsidRDefault="00A91261" w:rsidP="00A91261">
            <w:pPr>
              <w:spacing w:line="200" w:lineRule="exact"/>
              <w:jc w:val="center"/>
              <w:rPr>
                <w:sz w:val="18"/>
                <w:szCs w:val="18"/>
              </w:rPr>
            </w:pPr>
          </w:p>
        </w:tc>
        <w:tc>
          <w:tcPr>
            <w:tcW w:w="900" w:type="dxa"/>
            <w:vAlign w:val="center"/>
          </w:tcPr>
          <w:p w14:paraId="18622201" w14:textId="77777777" w:rsidR="00A91261" w:rsidRPr="00DB42B5" w:rsidRDefault="00A91261" w:rsidP="00A91261">
            <w:pPr>
              <w:spacing w:line="200" w:lineRule="exact"/>
              <w:jc w:val="center"/>
              <w:rPr>
                <w:sz w:val="18"/>
                <w:szCs w:val="18"/>
              </w:rPr>
            </w:pPr>
          </w:p>
        </w:tc>
        <w:tc>
          <w:tcPr>
            <w:tcW w:w="900" w:type="dxa"/>
            <w:vAlign w:val="center"/>
          </w:tcPr>
          <w:p w14:paraId="07BF3B56" w14:textId="77777777" w:rsidR="00A91261" w:rsidRPr="00DB42B5" w:rsidRDefault="00A91261" w:rsidP="00A91261">
            <w:pPr>
              <w:spacing w:line="200" w:lineRule="exact"/>
              <w:jc w:val="center"/>
              <w:rPr>
                <w:sz w:val="18"/>
                <w:szCs w:val="18"/>
              </w:rPr>
            </w:pPr>
          </w:p>
        </w:tc>
        <w:tc>
          <w:tcPr>
            <w:tcW w:w="900" w:type="dxa"/>
            <w:vAlign w:val="center"/>
          </w:tcPr>
          <w:p w14:paraId="4E5403D8" w14:textId="77777777" w:rsidR="00A91261" w:rsidRPr="00DB42B5" w:rsidRDefault="00A91261" w:rsidP="00A91261">
            <w:pPr>
              <w:spacing w:line="200" w:lineRule="exact"/>
              <w:jc w:val="center"/>
              <w:rPr>
                <w:sz w:val="18"/>
                <w:szCs w:val="18"/>
              </w:rPr>
            </w:pPr>
          </w:p>
        </w:tc>
        <w:tc>
          <w:tcPr>
            <w:tcW w:w="900" w:type="dxa"/>
            <w:vAlign w:val="center"/>
          </w:tcPr>
          <w:p w14:paraId="082458C1" w14:textId="77777777" w:rsidR="00A91261" w:rsidRPr="00DB42B5" w:rsidRDefault="00A91261" w:rsidP="00A91261">
            <w:pPr>
              <w:spacing w:line="200" w:lineRule="exact"/>
              <w:jc w:val="center"/>
              <w:rPr>
                <w:sz w:val="18"/>
                <w:szCs w:val="18"/>
              </w:rPr>
            </w:pPr>
          </w:p>
        </w:tc>
      </w:tr>
      <w:tr w:rsidR="00A91261" w:rsidRPr="00DB42B5" w14:paraId="10CA124B" w14:textId="77777777" w:rsidTr="00A21572">
        <w:tc>
          <w:tcPr>
            <w:tcW w:w="3998" w:type="dxa"/>
          </w:tcPr>
          <w:p w14:paraId="067D4321" w14:textId="77777777" w:rsidR="00A91261" w:rsidRPr="00DB42B5" w:rsidRDefault="00A91261" w:rsidP="00A91261">
            <w:pPr>
              <w:autoSpaceDE w:val="0"/>
              <w:autoSpaceDN w:val="0"/>
              <w:adjustRightInd w:val="0"/>
              <w:spacing w:line="200" w:lineRule="exact"/>
              <w:rPr>
                <w:sz w:val="18"/>
                <w:szCs w:val="18"/>
              </w:rPr>
            </w:pPr>
            <w:r w:rsidRPr="00DB42B5">
              <w:rPr>
                <w:sz w:val="18"/>
                <w:szCs w:val="18"/>
              </w:rPr>
              <w:t>в том числе:</w:t>
            </w:r>
          </w:p>
          <w:p w14:paraId="0E84F9C5" w14:textId="77777777" w:rsidR="00A91261" w:rsidRPr="00DB42B5" w:rsidRDefault="00A91261" w:rsidP="00A91261">
            <w:pPr>
              <w:autoSpaceDE w:val="0"/>
              <w:autoSpaceDN w:val="0"/>
              <w:adjustRightInd w:val="0"/>
              <w:spacing w:line="200" w:lineRule="exact"/>
              <w:rPr>
                <w:sz w:val="18"/>
                <w:szCs w:val="18"/>
              </w:rPr>
            </w:pPr>
            <w:proofErr w:type="gramStart"/>
            <w:r w:rsidRPr="00DB42B5">
              <w:rPr>
                <w:sz w:val="18"/>
                <w:szCs w:val="18"/>
              </w:rPr>
              <w:t>Скорая  медицинская</w:t>
            </w:r>
            <w:proofErr w:type="gramEnd"/>
            <w:r w:rsidRPr="00DB42B5">
              <w:rPr>
                <w:sz w:val="18"/>
                <w:szCs w:val="18"/>
              </w:rPr>
              <w:t xml:space="preserve"> помощь</w:t>
            </w:r>
          </w:p>
        </w:tc>
        <w:tc>
          <w:tcPr>
            <w:tcW w:w="680" w:type="dxa"/>
            <w:vAlign w:val="center"/>
          </w:tcPr>
          <w:p w14:paraId="1E6EB78F" w14:textId="77777777" w:rsidR="00A91261" w:rsidRPr="00DB42B5" w:rsidRDefault="00A91261" w:rsidP="00A91261">
            <w:pPr>
              <w:spacing w:line="200" w:lineRule="exact"/>
              <w:jc w:val="center"/>
              <w:rPr>
                <w:sz w:val="18"/>
                <w:szCs w:val="18"/>
              </w:rPr>
            </w:pPr>
            <w:r w:rsidRPr="00DB42B5">
              <w:rPr>
                <w:sz w:val="18"/>
                <w:szCs w:val="18"/>
              </w:rPr>
              <w:t>02</w:t>
            </w:r>
          </w:p>
        </w:tc>
        <w:tc>
          <w:tcPr>
            <w:tcW w:w="940" w:type="dxa"/>
            <w:vAlign w:val="center"/>
          </w:tcPr>
          <w:p w14:paraId="1884BD3F" w14:textId="77777777" w:rsidR="00A91261" w:rsidRPr="00DB42B5" w:rsidRDefault="00A91261" w:rsidP="00A91261">
            <w:pPr>
              <w:spacing w:line="200" w:lineRule="exact"/>
              <w:jc w:val="center"/>
              <w:rPr>
                <w:sz w:val="18"/>
                <w:szCs w:val="18"/>
              </w:rPr>
            </w:pPr>
          </w:p>
        </w:tc>
        <w:tc>
          <w:tcPr>
            <w:tcW w:w="900" w:type="dxa"/>
            <w:vAlign w:val="center"/>
          </w:tcPr>
          <w:p w14:paraId="375CDAA0" w14:textId="77777777" w:rsidR="00A91261" w:rsidRPr="00DB42B5" w:rsidRDefault="00A91261" w:rsidP="00A91261">
            <w:pPr>
              <w:spacing w:line="200" w:lineRule="exact"/>
              <w:jc w:val="center"/>
              <w:rPr>
                <w:sz w:val="18"/>
                <w:szCs w:val="18"/>
              </w:rPr>
            </w:pPr>
          </w:p>
        </w:tc>
        <w:tc>
          <w:tcPr>
            <w:tcW w:w="900" w:type="dxa"/>
            <w:vAlign w:val="center"/>
          </w:tcPr>
          <w:p w14:paraId="003C0392" w14:textId="77777777" w:rsidR="00A91261" w:rsidRPr="00DB42B5" w:rsidRDefault="00A91261" w:rsidP="00A91261">
            <w:pPr>
              <w:spacing w:line="200" w:lineRule="exact"/>
              <w:jc w:val="center"/>
              <w:rPr>
                <w:sz w:val="18"/>
                <w:szCs w:val="18"/>
              </w:rPr>
            </w:pPr>
          </w:p>
        </w:tc>
        <w:tc>
          <w:tcPr>
            <w:tcW w:w="900" w:type="dxa"/>
            <w:vAlign w:val="center"/>
          </w:tcPr>
          <w:p w14:paraId="1961AA8B" w14:textId="77777777" w:rsidR="00A91261" w:rsidRPr="00DB42B5" w:rsidRDefault="00A91261" w:rsidP="00A91261">
            <w:pPr>
              <w:spacing w:line="200" w:lineRule="exact"/>
              <w:jc w:val="center"/>
              <w:rPr>
                <w:sz w:val="18"/>
                <w:szCs w:val="18"/>
              </w:rPr>
            </w:pPr>
          </w:p>
        </w:tc>
        <w:tc>
          <w:tcPr>
            <w:tcW w:w="900" w:type="dxa"/>
            <w:vAlign w:val="center"/>
          </w:tcPr>
          <w:p w14:paraId="52D85A4F" w14:textId="77777777" w:rsidR="00A91261" w:rsidRPr="00DB42B5" w:rsidRDefault="00A91261" w:rsidP="00A91261">
            <w:pPr>
              <w:spacing w:line="200" w:lineRule="exact"/>
              <w:jc w:val="center"/>
              <w:rPr>
                <w:sz w:val="18"/>
                <w:szCs w:val="18"/>
              </w:rPr>
            </w:pPr>
          </w:p>
        </w:tc>
        <w:tc>
          <w:tcPr>
            <w:tcW w:w="900" w:type="dxa"/>
            <w:vAlign w:val="center"/>
          </w:tcPr>
          <w:p w14:paraId="510D594D" w14:textId="77777777" w:rsidR="00A91261" w:rsidRPr="00DB42B5" w:rsidRDefault="00A91261" w:rsidP="00A91261">
            <w:pPr>
              <w:spacing w:line="200" w:lineRule="exact"/>
              <w:jc w:val="center"/>
              <w:rPr>
                <w:sz w:val="18"/>
                <w:szCs w:val="18"/>
              </w:rPr>
            </w:pPr>
          </w:p>
        </w:tc>
        <w:tc>
          <w:tcPr>
            <w:tcW w:w="900" w:type="dxa"/>
            <w:vAlign w:val="center"/>
          </w:tcPr>
          <w:p w14:paraId="0827D1C4"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7AA70A2A"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753DF5C6"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650AAB55"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655BC633"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0CCF8911" w14:textId="77777777" w:rsidR="00A91261" w:rsidRPr="00DB42B5" w:rsidRDefault="00A91261" w:rsidP="00A91261">
            <w:pPr>
              <w:spacing w:line="200" w:lineRule="exact"/>
              <w:jc w:val="center"/>
              <w:rPr>
                <w:sz w:val="18"/>
                <w:szCs w:val="18"/>
              </w:rPr>
            </w:pPr>
            <w:r w:rsidRPr="00DB42B5">
              <w:rPr>
                <w:sz w:val="18"/>
                <w:szCs w:val="18"/>
              </w:rPr>
              <w:t>Х</w:t>
            </w:r>
          </w:p>
        </w:tc>
      </w:tr>
      <w:tr w:rsidR="00A91261" w:rsidRPr="00DB42B5" w14:paraId="10AA8A40" w14:textId="77777777" w:rsidTr="00A21572">
        <w:trPr>
          <w:trHeight w:val="177"/>
        </w:trPr>
        <w:tc>
          <w:tcPr>
            <w:tcW w:w="3998" w:type="dxa"/>
          </w:tcPr>
          <w:p w14:paraId="332C74CE" w14:textId="77777777" w:rsidR="00E828FF" w:rsidRDefault="00D03ECD" w:rsidP="00034ADA">
            <w:pPr>
              <w:tabs>
                <w:tab w:val="left" w:pos="556"/>
              </w:tabs>
              <w:autoSpaceDE w:val="0"/>
              <w:autoSpaceDN w:val="0"/>
              <w:adjustRightInd w:val="0"/>
              <w:spacing w:line="200" w:lineRule="exact"/>
              <w:rPr>
                <w:sz w:val="18"/>
                <w:szCs w:val="18"/>
              </w:rPr>
            </w:pPr>
            <w:r>
              <w:rPr>
                <w:sz w:val="18"/>
                <w:szCs w:val="18"/>
              </w:rPr>
              <w:t xml:space="preserve"> </w:t>
            </w:r>
            <w:r w:rsidR="00034ADA">
              <w:rPr>
                <w:sz w:val="18"/>
                <w:szCs w:val="18"/>
              </w:rPr>
              <w:t xml:space="preserve">   </w:t>
            </w:r>
            <w:r w:rsidR="00E828FF">
              <w:rPr>
                <w:sz w:val="18"/>
                <w:szCs w:val="18"/>
              </w:rPr>
              <w:t xml:space="preserve">из них: </w:t>
            </w:r>
            <w:r w:rsidR="00E828FF" w:rsidRPr="00DB42B5">
              <w:rPr>
                <w:sz w:val="18"/>
                <w:szCs w:val="18"/>
              </w:rPr>
              <w:t xml:space="preserve"> </w:t>
            </w:r>
          </w:p>
          <w:p w14:paraId="4B89C718" w14:textId="77777777" w:rsidR="00A91261" w:rsidRPr="00DB42B5" w:rsidRDefault="00034ADA" w:rsidP="00D03ECD">
            <w:pPr>
              <w:autoSpaceDE w:val="0"/>
              <w:autoSpaceDN w:val="0"/>
              <w:adjustRightInd w:val="0"/>
              <w:spacing w:line="200" w:lineRule="exact"/>
              <w:rPr>
                <w:sz w:val="18"/>
                <w:szCs w:val="18"/>
              </w:rPr>
            </w:pPr>
            <w:r>
              <w:rPr>
                <w:sz w:val="18"/>
                <w:szCs w:val="18"/>
              </w:rPr>
              <w:t xml:space="preserve">          </w:t>
            </w:r>
            <w:r w:rsidR="00A91261" w:rsidRPr="00DB42B5">
              <w:rPr>
                <w:sz w:val="18"/>
                <w:szCs w:val="18"/>
              </w:rPr>
              <w:t xml:space="preserve">скорая специализированная </w:t>
            </w:r>
          </w:p>
        </w:tc>
        <w:tc>
          <w:tcPr>
            <w:tcW w:w="680" w:type="dxa"/>
            <w:vAlign w:val="center"/>
          </w:tcPr>
          <w:p w14:paraId="7FA7CFC3" w14:textId="77777777" w:rsidR="00A91261" w:rsidRPr="00DB42B5" w:rsidRDefault="00A91261" w:rsidP="00A91261">
            <w:pPr>
              <w:spacing w:line="200" w:lineRule="exact"/>
              <w:jc w:val="center"/>
              <w:rPr>
                <w:sz w:val="18"/>
                <w:szCs w:val="18"/>
              </w:rPr>
            </w:pPr>
            <w:r w:rsidRPr="00DB42B5">
              <w:rPr>
                <w:sz w:val="18"/>
                <w:szCs w:val="18"/>
              </w:rPr>
              <w:t>03</w:t>
            </w:r>
          </w:p>
        </w:tc>
        <w:tc>
          <w:tcPr>
            <w:tcW w:w="940" w:type="dxa"/>
            <w:vAlign w:val="center"/>
          </w:tcPr>
          <w:p w14:paraId="63DA6931" w14:textId="77777777" w:rsidR="00A91261" w:rsidRPr="00DB42B5" w:rsidRDefault="00A91261" w:rsidP="00A91261">
            <w:pPr>
              <w:spacing w:line="200" w:lineRule="exact"/>
              <w:jc w:val="center"/>
              <w:rPr>
                <w:sz w:val="18"/>
                <w:szCs w:val="18"/>
              </w:rPr>
            </w:pPr>
          </w:p>
        </w:tc>
        <w:tc>
          <w:tcPr>
            <w:tcW w:w="900" w:type="dxa"/>
            <w:vAlign w:val="center"/>
          </w:tcPr>
          <w:p w14:paraId="4D0278A8" w14:textId="77777777" w:rsidR="00A91261" w:rsidRPr="00DB42B5" w:rsidRDefault="00A91261" w:rsidP="00A91261">
            <w:pPr>
              <w:spacing w:line="200" w:lineRule="exact"/>
              <w:jc w:val="center"/>
              <w:rPr>
                <w:sz w:val="18"/>
                <w:szCs w:val="18"/>
              </w:rPr>
            </w:pPr>
          </w:p>
        </w:tc>
        <w:tc>
          <w:tcPr>
            <w:tcW w:w="900" w:type="dxa"/>
            <w:vAlign w:val="center"/>
          </w:tcPr>
          <w:p w14:paraId="72DBA889" w14:textId="77777777" w:rsidR="00A91261" w:rsidRPr="00DB42B5" w:rsidRDefault="00A91261" w:rsidP="00A91261">
            <w:pPr>
              <w:spacing w:line="200" w:lineRule="exact"/>
              <w:jc w:val="center"/>
              <w:rPr>
                <w:sz w:val="18"/>
                <w:szCs w:val="18"/>
              </w:rPr>
            </w:pPr>
          </w:p>
        </w:tc>
        <w:tc>
          <w:tcPr>
            <w:tcW w:w="900" w:type="dxa"/>
            <w:vAlign w:val="center"/>
          </w:tcPr>
          <w:p w14:paraId="6FDD71FF" w14:textId="77777777" w:rsidR="00A91261" w:rsidRPr="00DB42B5" w:rsidRDefault="00A91261" w:rsidP="00A91261">
            <w:pPr>
              <w:spacing w:line="200" w:lineRule="exact"/>
              <w:jc w:val="center"/>
              <w:rPr>
                <w:sz w:val="18"/>
                <w:szCs w:val="18"/>
              </w:rPr>
            </w:pPr>
          </w:p>
        </w:tc>
        <w:tc>
          <w:tcPr>
            <w:tcW w:w="900" w:type="dxa"/>
            <w:vAlign w:val="center"/>
          </w:tcPr>
          <w:p w14:paraId="1D6B48F0" w14:textId="77777777" w:rsidR="00A91261" w:rsidRPr="00DB42B5" w:rsidRDefault="00A91261" w:rsidP="00A91261">
            <w:pPr>
              <w:spacing w:line="200" w:lineRule="exact"/>
              <w:jc w:val="center"/>
              <w:rPr>
                <w:sz w:val="18"/>
                <w:szCs w:val="18"/>
              </w:rPr>
            </w:pPr>
          </w:p>
        </w:tc>
        <w:tc>
          <w:tcPr>
            <w:tcW w:w="900" w:type="dxa"/>
            <w:vAlign w:val="center"/>
          </w:tcPr>
          <w:p w14:paraId="37D9D80F" w14:textId="77777777" w:rsidR="00A91261" w:rsidRPr="00DB42B5" w:rsidRDefault="00A91261" w:rsidP="00A91261">
            <w:pPr>
              <w:spacing w:line="200" w:lineRule="exact"/>
              <w:jc w:val="center"/>
              <w:rPr>
                <w:sz w:val="18"/>
                <w:szCs w:val="18"/>
              </w:rPr>
            </w:pPr>
          </w:p>
        </w:tc>
        <w:tc>
          <w:tcPr>
            <w:tcW w:w="900" w:type="dxa"/>
            <w:vAlign w:val="center"/>
          </w:tcPr>
          <w:p w14:paraId="3B428C1E"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03063E7B"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2197B786"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5468440E"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3F07BCA8"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26DD3E44" w14:textId="77777777" w:rsidR="00A91261" w:rsidRPr="00DB42B5" w:rsidRDefault="00A91261" w:rsidP="00A91261">
            <w:pPr>
              <w:spacing w:line="200" w:lineRule="exact"/>
              <w:jc w:val="center"/>
              <w:rPr>
                <w:sz w:val="18"/>
                <w:szCs w:val="18"/>
              </w:rPr>
            </w:pPr>
            <w:r w:rsidRPr="00DB42B5">
              <w:rPr>
                <w:sz w:val="18"/>
                <w:szCs w:val="18"/>
              </w:rPr>
              <w:t>Х</w:t>
            </w:r>
          </w:p>
        </w:tc>
      </w:tr>
      <w:tr w:rsidR="00A91261" w:rsidRPr="00DB42B5" w14:paraId="0B97C9F1" w14:textId="77777777" w:rsidTr="00A21572">
        <w:trPr>
          <w:trHeight w:val="279"/>
        </w:trPr>
        <w:tc>
          <w:tcPr>
            <w:tcW w:w="3998" w:type="dxa"/>
          </w:tcPr>
          <w:p w14:paraId="79868107" w14:textId="77777777" w:rsidR="00A91261" w:rsidRPr="00DB42B5" w:rsidRDefault="00034ADA" w:rsidP="00034ADA">
            <w:pPr>
              <w:autoSpaceDE w:val="0"/>
              <w:autoSpaceDN w:val="0"/>
              <w:adjustRightInd w:val="0"/>
              <w:spacing w:line="200" w:lineRule="exact"/>
              <w:rPr>
                <w:sz w:val="18"/>
                <w:szCs w:val="18"/>
              </w:rPr>
            </w:pPr>
            <w:r>
              <w:rPr>
                <w:sz w:val="18"/>
                <w:szCs w:val="18"/>
              </w:rPr>
              <w:t xml:space="preserve">          </w:t>
            </w:r>
            <w:r w:rsidR="00A91261" w:rsidRPr="00DB42B5">
              <w:rPr>
                <w:sz w:val="18"/>
                <w:szCs w:val="18"/>
              </w:rPr>
              <w:t>санитарно-авиационная эвакуация,</w:t>
            </w:r>
            <w:r w:rsidR="00D03ECD">
              <w:rPr>
                <w:sz w:val="18"/>
                <w:szCs w:val="18"/>
              </w:rPr>
              <w:br/>
              <w:t xml:space="preserve">      </w:t>
            </w:r>
            <w:r w:rsidR="00A91261" w:rsidRPr="00DB42B5">
              <w:rPr>
                <w:sz w:val="18"/>
                <w:szCs w:val="18"/>
              </w:rPr>
              <w:t xml:space="preserve"> </w:t>
            </w:r>
            <w:r>
              <w:rPr>
                <w:sz w:val="18"/>
                <w:szCs w:val="18"/>
              </w:rPr>
              <w:t xml:space="preserve">   </w:t>
            </w:r>
            <w:r w:rsidR="00A91261" w:rsidRPr="00DB42B5">
              <w:rPr>
                <w:sz w:val="18"/>
                <w:szCs w:val="18"/>
              </w:rPr>
              <w:t>осуществляемая воздушными судами</w:t>
            </w:r>
            <w:r w:rsidR="00D03ECD">
              <w:rPr>
                <w:sz w:val="18"/>
                <w:szCs w:val="18"/>
              </w:rPr>
              <w:br/>
              <w:t xml:space="preserve">      </w:t>
            </w:r>
            <w:r w:rsidR="00A91261" w:rsidRPr="00DB42B5">
              <w:rPr>
                <w:sz w:val="18"/>
                <w:szCs w:val="18"/>
              </w:rPr>
              <w:t xml:space="preserve"> </w:t>
            </w:r>
            <w:proofErr w:type="gramStart"/>
            <w:r>
              <w:rPr>
                <w:sz w:val="18"/>
                <w:szCs w:val="18"/>
              </w:rPr>
              <w:t xml:space="preserve">   (</w:t>
            </w:r>
            <w:proofErr w:type="gramEnd"/>
            <w:r w:rsidR="00D03ECD" w:rsidRPr="00DB42B5">
              <w:rPr>
                <w:sz w:val="18"/>
                <w:szCs w:val="18"/>
              </w:rPr>
              <w:t>из стр. 03</w:t>
            </w:r>
            <w:r>
              <w:rPr>
                <w:sz w:val="18"/>
                <w:szCs w:val="18"/>
              </w:rPr>
              <w:t>)</w:t>
            </w:r>
          </w:p>
        </w:tc>
        <w:tc>
          <w:tcPr>
            <w:tcW w:w="680" w:type="dxa"/>
            <w:vAlign w:val="center"/>
          </w:tcPr>
          <w:p w14:paraId="3810EA32" w14:textId="77777777" w:rsidR="00A91261" w:rsidRPr="00DB42B5" w:rsidRDefault="00A91261" w:rsidP="00A91261">
            <w:pPr>
              <w:spacing w:line="200" w:lineRule="exact"/>
              <w:jc w:val="center"/>
              <w:rPr>
                <w:sz w:val="18"/>
                <w:szCs w:val="18"/>
              </w:rPr>
            </w:pPr>
            <w:r w:rsidRPr="00DB42B5">
              <w:rPr>
                <w:sz w:val="18"/>
                <w:szCs w:val="18"/>
              </w:rPr>
              <w:t>04</w:t>
            </w:r>
          </w:p>
        </w:tc>
        <w:tc>
          <w:tcPr>
            <w:tcW w:w="940" w:type="dxa"/>
            <w:vAlign w:val="center"/>
          </w:tcPr>
          <w:p w14:paraId="7BF5555B"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0DD8720F"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439C4F70"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5EA0590C"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488507A3"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3282CFBB"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5F6818C4"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378AFD42"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6A228F96"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4AEB59B0"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41DC99DE"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4707A6D3" w14:textId="77777777" w:rsidR="00A91261" w:rsidRPr="00DB42B5" w:rsidRDefault="00A91261" w:rsidP="00A91261">
            <w:pPr>
              <w:spacing w:line="200" w:lineRule="exact"/>
              <w:jc w:val="center"/>
              <w:rPr>
                <w:sz w:val="18"/>
                <w:szCs w:val="18"/>
              </w:rPr>
            </w:pPr>
            <w:r w:rsidRPr="00DB42B5">
              <w:rPr>
                <w:sz w:val="18"/>
                <w:szCs w:val="18"/>
              </w:rPr>
              <w:t>Х</w:t>
            </w:r>
          </w:p>
        </w:tc>
      </w:tr>
      <w:tr w:rsidR="00A91261" w:rsidRPr="00DB42B5" w14:paraId="62272874" w14:textId="77777777" w:rsidTr="00A21572">
        <w:tc>
          <w:tcPr>
            <w:tcW w:w="3998" w:type="dxa"/>
          </w:tcPr>
          <w:p w14:paraId="592ADB7F" w14:textId="77777777" w:rsidR="00A91261" w:rsidRPr="00DB42B5" w:rsidRDefault="00A91261" w:rsidP="00A91261">
            <w:pPr>
              <w:autoSpaceDE w:val="0"/>
              <w:autoSpaceDN w:val="0"/>
              <w:adjustRightInd w:val="0"/>
              <w:spacing w:line="200" w:lineRule="exact"/>
              <w:rPr>
                <w:sz w:val="18"/>
                <w:szCs w:val="18"/>
              </w:rPr>
            </w:pPr>
            <w:r w:rsidRPr="00DB42B5">
              <w:rPr>
                <w:sz w:val="18"/>
                <w:szCs w:val="18"/>
              </w:rPr>
              <w:t xml:space="preserve">Первичная медико-санитарная помощь </w:t>
            </w:r>
            <w:r w:rsidRPr="00DB42B5">
              <w:rPr>
                <w:sz w:val="18"/>
                <w:szCs w:val="18"/>
              </w:rPr>
              <w:br/>
              <w:t xml:space="preserve">(сумма </w:t>
            </w:r>
            <w:proofErr w:type="gramStart"/>
            <w:r w:rsidRPr="00DB42B5">
              <w:rPr>
                <w:sz w:val="18"/>
                <w:szCs w:val="18"/>
              </w:rPr>
              <w:t>строк  12</w:t>
            </w:r>
            <w:proofErr w:type="gramEnd"/>
            <w:r w:rsidRPr="00DB42B5">
              <w:rPr>
                <w:sz w:val="18"/>
                <w:szCs w:val="18"/>
              </w:rPr>
              <w:t>+17+22)</w:t>
            </w:r>
          </w:p>
        </w:tc>
        <w:tc>
          <w:tcPr>
            <w:tcW w:w="680" w:type="dxa"/>
            <w:vAlign w:val="center"/>
          </w:tcPr>
          <w:p w14:paraId="5C3372C6" w14:textId="77777777" w:rsidR="00A91261" w:rsidRPr="00DB42B5" w:rsidRDefault="00A91261" w:rsidP="00A91261">
            <w:pPr>
              <w:spacing w:line="200" w:lineRule="exact"/>
              <w:jc w:val="center"/>
              <w:rPr>
                <w:sz w:val="18"/>
                <w:szCs w:val="18"/>
              </w:rPr>
            </w:pPr>
            <w:r w:rsidRPr="00DB42B5">
              <w:rPr>
                <w:sz w:val="18"/>
                <w:szCs w:val="18"/>
              </w:rPr>
              <w:t>05</w:t>
            </w:r>
          </w:p>
        </w:tc>
        <w:tc>
          <w:tcPr>
            <w:tcW w:w="940" w:type="dxa"/>
            <w:vAlign w:val="center"/>
          </w:tcPr>
          <w:p w14:paraId="3CC6F564"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37C0C08A"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78A74559"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441C51A8"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0D756A48"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6C7B143C"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48C437F5" w14:textId="77777777" w:rsidR="00A91261" w:rsidRPr="00DB42B5" w:rsidRDefault="00A91261" w:rsidP="00A91261">
            <w:pPr>
              <w:spacing w:line="200" w:lineRule="exact"/>
              <w:jc w:val="center"/>
              <w:rPr>
                <w:sz w:val="18"/>
                <w:szCs w:val="18"/>
              </w:rPr>
            </w:pPr>
          </w:p>
        </w:tc>
        <w:tc>
          <w:tcPr>
            <w:tcW w:w="900" w:type="dxa"/>
            <w:vAlign w:val="center"/>
          </w:tcPr>
          <w:p w14:paraId="2AA39D14" w14:textId="77777777" w:rsidR="00A91261" w:rsidRPr="00DB42B5" w:rsidRDefault="00A91261" w:rsidP="00A91261">
            <w:pPr>
              <w:spacing w:line="200" w:lineRule="exact"/>
              <w:jc w:val="center"/>
              <w:rPr>
                <w:sz w:val="18"/>
                <w:szCs w:val="18"/>
              </w:rPr>
            </w:pPr>
          </w:p>
        </w:tc>
        <w:tc>
          <w:tcPr>
            <w:tcW w:w="900" w:type="dxa"/>
            <w:vAlign w:val="center"/>
          </w:tcPr>
          <w:p w14:paraId="61CDD165" w14:textId="77777777" w:rsidR="00A91261" w:rsidRPr="00DB42B5" w:rsidRDefault="00A91261" w:rsidP="00A91261">
            <w:pPr>
              <w:spacing w:line="200" w:lineRule="exact"/>
              <w:jc w:val="center"/>
              <w:rPr>
                <w:sz w:val="18"/>
                <w:szCs w:val="18"/>
              </w:rPr>
            </w:pPr>
          </w:p>
        </w:tc>
        <w:tc>
          <w:tcPr>
            <w:tcW w:w="900" w:type="dxa"/>
            <w:vAlign w:val="center"/>
          </w:tcPr>
          <w:p w14:paraId="2FE6F452" w14:textId="77777777" w:rsidR="00A91261" w:rsidRPr="00DB42B5" w:rsidRDefault="00A91261" w:rsidP="00A91261">
            <w:pPr>
              <w:spacing w:line="200" w:lineRule="exact"/>
              <w:jc w:val="center"/>
              <w:rPr>
                <w:sz w:val="18"/>
                <w:szCs w:val="18"/>
              </w:rPr>
            </w:pPr>
          </w:p>
        </w:tc>
        <w:tc>
          <w:tcPr>
            <w:tcW w:w="900" w:type="dxa"/>
            <w:vAlign w:val="center"/>
          </w:tcPr>
          <w:p w14:paraId="4A37C574" w14:textId="77777777" w:rsidR="00A91261" w:rsidRPr="00DB42B5" w:rsidRDefault="00A91261" w:rsidP="00A91261">
            <w:pPr>
              <w:spacing w:line="200" w:lineRule="exact"/>
              <w:jc w:val="center"/>
              <w:rPr>
                <w:sz w:val="18"/>
                <w:szCs w:val="18"/>
              </w:rPr>
            </w:pPr>
          </w:p>
        </w:tc>
        <w:tc>
          <w:tcPr>
            <w:tcW w:w="900" w:type="dxa"/>
            <w:vAlign w:val="center"/>
          </w:tcPr>
          <w:p w14:paraId="589EE0E9" w14:textId="77777777" w:rsidR="00A91261" w:rsidRPr="00DB42B5" w:rsidRDefault="00A91261" w:rsidP="00A91261">
            <w:pPr>
              <w:spacing w:line="200" w:lineRule="exact"/>
              <w:jc w:val="center"/>
              <w:rPr>
                <w:sz w:val="18"/>
                <w:szCs w:val="18"/>
              </w:rPr>
            </w:pPr>
          </w:p>
        </w:tc>
      </w:tr>
      <w:tr w:rsidR="00A91261" w:rsidRPr="00DB42B5" w14:paraId="484A3789" w14:textId="77777777" w:rsidTr="00A21572">
        <w:tc>
          <w:tcPr>
            <w:tcW w:w="3998" w:type="dxa"/>
          </w:tcPr>
          <w:p w14:paraId="1347D3DE" w14:textId="77777777" w:rsidR="00A91261" w:rsidRPr="00DB42B5" w:rsidRDefault="00A91261" w:rsidP="00A91261">
            <w:pPr>
              <w:autoSpaceDE w:val="0"/>
              <w:autoSpaceDN w:val="0"/>
              <w:adjustRightInd w:val="0"/>
              <w:spacing w:line="200" w:lineRule="exact"/>
              <w:ind w:left="459"/>
              <w:rPr>
                <w:sz w:val="18"/>
                <w:szCs w:val="18"/>
              </w:rPr>
            </w:pPr>
            <w:r w:rsidRPr="00DB42B5">
              <w:rPr>
                <w:sz w:val="18"/>
                <w:szCs w:val="18"/>
              </w:rPr>
              <w:t>из них в неотложной форме (сумма строк 13+18+23)</w:t>
            </w:r>
          </w:p>
        </w:tc>
        <w:tc>
          <w:tcPr>
            <w:tcW w:w="680" w:type="dxa"/>
            <w:vAlign w:val="center"/>
          </w:tcPr>
          <w:p w14:paraId="4597AA70" w14:textId="77777777" w:rsidR="00A91261" w:rsidRPr="00DB42B5" w:rsidRDefault="00A91261" w:rsidP="00A91261">
            <w:pPr>
              <w:spacing w:line="200" w:lineRule="exact"/>
              <w:jc w:val="center"/>
              <w:rPr>
                <w:sz w:val="18"/>
                <w:szCs w:val="18"/>
              </w:rPr>
            </w:pPr>
            <w:r w:rsidRPr="00DB42B5">
              <w:rPr>
                <w:sz w:val="18"/>
                <w:szCs w:val="18"/>
              </w:rPr>
              <w:t>06</w:t>
            </w:r>
          </w:p>
        </w:tc>
        <w:tc>
          <w:tcPr>
            <w:tcW w:w="940" w:type="dxa"/>
            <w:vAlign w:val="center"/>
          </w:tcPr>
          <w:p w14:paraId="66726CC4"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4EC3927D"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3FD7A5D8"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4F02208A"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1FA73C81"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6DC8E9B1"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4FBA1A6B"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31946319"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24AA82F6"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3C6ED8C8"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037F3A17"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42E43822" w14:textId="77777777" w:rsidR="00A91261" w:rsidRPr="00DB42B5" w:rsidRDefault="00A91261" w:rsidP="00A91261">
            <w:pPr>
              <w:spacing w:line="200" w:lineRule="exact"/>
              <w:jc w:val="center"/>
              <w:rPr>
                <w:sz w:val="18"/>
                <w:szCs w:val="18"/>
              </w:rPr>
            </w:pPr>
            <w:r w:rsidRPr="00DB42B5">
              <w:rPr>
                <w:sz w:val="18"/>
                <w:szCs w:val="18"/>
              </w:rPr>
              <w:t>Х</w:t>
            </w:r>
          </w:p>
        </w:tc>
      </w:tr>
      <w:tr w:rsidR="00A91261" w:rsidRPr="00DB42B5" w14:paraId="62EC5DF4" w14:textId="77777777" w:rsidTr="00A21572">
        <w:tc>
          <w:tcPr>
            <w:tcW w:w="3998" w:type="dxa"/>
          </w:tcPr>
          <w:p w14:paraId="62414BAC" w14:textId="77777777" w:rsidR="00A91261" w:rsidRPr="00DB42B5" w:rsidRDefault="00A91261" w:rsidP="00A91261">
            <w:pPr>
              <w:autoSpaceDE w:val="0"/>
              <w:autoSpaceDN w:val="0"/>
              <w:adjustRightInd w:val="0"/>
              <w:spacing w:line="200" w:lineRule="exact"/>
              <w:rPr>
                <w:sz w:val="18"/>
                <w:szCs w:val="18"/>
              </w:rPr>
            </w:pPr>
            <w:r w:rsidRPr="00DB42B5">
              <w:rPr>
                <w:sz w:val="18"/>
                <w:szCs w:val="18"/>
              </w:rPr>
              <w:t xml:space="preserve">Специализированная медицинская помощь </w:t>
            </w:r>
            <w:r w:rsidR="00665E12" w:rsidRPr="00665E12">
              <w:rPr>
                <w:sz w:val="18"/>
                <w:szCs w:val="18"/>
              </w:rPr>
              <w:br/>
            </w:r>
            <w:r w:rsidRPr="00DB42B5">
              <w:rPr>
                <w:sz w:val="18"/>
                <w:szCs w:val="18"/>
              </w:rPr>
              <w:t xml:space="preserve">(сумма </w:t>
            </w:r>
            <w:proofErr w:type="gramStart"/>
            <w:r w:rsidRPr="00DB42B5">
              <w:rPr>
                <w:sz w:val="18"/>
                <w:szCs w:val="18"/>
              </w:rPr>
              <w:t>строк  14</w:t>
            </w:r>
            <w:proofErr w:type="gramEnd"/>
            <w:r w:rsidRPr="00DB42B5">
              <w:rPr>
                <w:sz w:val="18"/>
                <w:szCs w:val="18"/>
              </w:rPr>
              <w:t>+19+24)</w:t>
            </w:r>
          </w:p>
        </w:tc>
        <w:tc>
          <w:tcPr>
            <w:tcW w:w="680" w:type="dxa"/>
            <w:vAlign w:val="center"/>
          </w:tcPr>
          <w:p w14:paraId="7E00FB91" w14:textId="77777777" w:rsidR="00A91261" w:rsidRPr="00DB42B5" w:rsidRDefault="00A91261" w:rsidP="00A91261">
            <w:pPr>
              <w:spacing w:line="200" w:lineRule="exact"/>
              <w:jc w:val="center"/>
              <w:rPr>
                <w:sz w:val="18"/>
                <w:szCs w:val="18"/>
              </w:rPr>
            </w:pPr>
            <w:r w:rsidRPr="00DB42B5">
              <w:rPr>
                <w:sz w:val="18"/>
                <w:szCs w:val="18"/>
              </w:rPr>
              <w:t>07</w:t>
            </w:r>
          </w:p>
        </w:tc>
        <w:tc>
          <w:tcPr>
            <w:tcW w:w="940" w:type="dxa"/>
            <w:vAlign w:val="center"/>
          </w:tcPr>
          <w:p w14:paraId="06BFF412" w14:textId="77777777" w:rsidR="00A91261" w:rsidRPr="00DB42B5" w:rsidRDefault="00A91261" w:rsidP="00A91261">
            <w:pPr>
              <w:spacing w:line="200" w:lineRule="exact"/>
              <w:jc w:val="center"/>
              <w:rPr>
                <w:sz w:val="18"/>
                <w:szCs w:val="18"/>
              </w:rPr>
            </w:pPr>
          </w:p>
        </w:tc>
        <w:tc>
          <w:tcPr>
            <w:tcW w:w="900" w:type="dxa"/>
            <w:vAlign w:val="center"/>
          </w:tcPr>
          <w:p w14:paraId="0D031CE6" w14:textId="77777777" w:rsidR="00A91261" w:rsidRPr="00DB42B5" w:rsidRDefault="00A91261" w:rsidP="00A91261">
            <w:pPr>
              <w:spacing w:line="200" w:lineRule="exact"/>
              <w:jc w:val="center"/>
              <w:rPr>
                <w:sz w:val="18"/>
                <w:szCs w:val="18"/>
              </w:rPr>
            </w:pPr>
          </w:p>
        </w:tc>
        <w:tc>
          <w:tcPr>
            <w:tcW w:w="900" w:type="dxa"/>
            <w:vAlign w:val="center"/>
          </w:tcPr>
          <w:p w14:paraId="4B786C89" w14:textId="77777777" w:rsidR="00A91261" w:rsidRPr="00DB42B5" w:rsidRDefault="00A91261" w:rsidP="00A91261">
            <w:pPr>
              <w:spacing w:line="200" w:lineRule="exact"/>
              <w:jc w:val="center"/>
              <w:rPr>
                <w:sz w:val="18"/>
                <w:szCs w:val="18"/>
              </w:rPr>
            </w:pPr>
          </w:p>
        </w:tc>
        <w:tc>
          <w:tcPr>
            <w:tcW w:w="900" w:type="dxa"/>
            <w:vAlign w:val="center"/>
          </w:tcPr>
          <w:p w14:paraId="65E89A76" w14:textId="77777777" w:rsidR="00A91261" w:rsidRPr="00DB42B5" w:rsidRDefault="00A91261" w:rsidP="00A91261">
            <w:pPr>
              <w:spacing w:line="200" w:lineRule="exact"/>
              <w:jc w:val="center"/>
              <w:rPr>
                <w:sz w:val="18"/>
                <w:szCs w:val="18"/>
              </w:rPr>
            </w:pPr>
          </w:p>
        </w:tc>
        <w:tc>
          <w:tcPr>
            <w:tcW w:w="900" w:type="dxa"/>
            <w:vAlign w:val="center"/>
          </w:tcPr>
          <w:p w14:paraId="277A80C7" w14:textId="77777777" w:rsidR="00A91261" w:rsidRPr="00DB42B5" w:rsidRDefault="00A91261" w:rsidP="00A91261">
            <w:pPr>
              <w:spacing w:line="200" w:lineRule="exact"/>
              <w:jc w:val="center"/>
              <w:rPr>
                <w:sz w:val="18"/>
                <w:szCs w:val="18"/>
              </w:rPr>
            </w:pPr>
          </w:p>
        </w:tc>
        <w:tc>
          <w:tcPr>
            <w:tcW w:w="900" w:type="dxa"/>
            <w:vAlign w:val="center"/>
          </w:tcPr>
          <w:p w14:paraId="21AB18F4" w14:textId="77777777" w:rsidR="00A91261" w:rsidRPr="00DB42B5" w:rsidRDefault="00A91261" w:rsidP="00A91261">
            <w:pPr>
              <w:spacing w:line="200" w:lineRule="exact"/>
              <w:jc w:val="center"/>
              <w:rPr>
                <w:sz w:val="18"/>
                <w:szCs w:val="18"/>
              </w:rPr>
            </w:pPr>
          </w:p>
        </w:tc>
        <w:tc>
          <w:tcPr>
            <w:tcW w:w="900" w:type="dxa"/>
            <w:vAlign w:val="center"/>
          </w:tcPr>
          <w:p w14:paraId="3BE90722" w14:textId="77777777" w:rsidR="00A91261" w:rsidRPr="00DB42B5" w:rsidRDefault="00A91261" w:rsidP="00A91261">
            <w:pPr>
              <w:spacing w:line="200" w:lineRule="exact"/>
              <w:jc w:val="center"/>
              <w:rPr>
                <w:sz w:val="18"/>
                <w:szCs w:val="18"/>
              </w:rPr>
            </w:pPr>
          </w:p>
        </w:tc>
        <w:tc>
          <w:tcPr>
            <w:tcW w:w="900" w:type="dxa"/>
            <w:vAlign w:val="center"/>
          </w:tcPr>
          <w:p w14:paraId="75C3698E" w14:textId="77777777" w:rsidR="00A91261" w:rsidRPr="00DB42B5" w:rsidRDefault="00A91261" w:rsidP="00A91261">
            <w:pPr>
              <w:spacing w:line="200" w:lineRule="exact"/>
              <w:jc w:val="center"/>
              <w:rPr>
                <w:sz w:val="18"/>
                <w:szCs w:val="18"/>
              </w:rPr>
            </w:pPr>
          </w:p>
        </w:tc>
        <w:tc>
          <w:tcPr>
            <w:tcW w:w="900" w:type="dxa"/>
            <w:vAlign w:val="center"/>
          </w:tcPr>
          <w:p w14:paraId="64B5745B" w14:textId="77777777" w:rsidR="00A91261" w:rsidRPr="00DB42B5" w:rsidRDefault="00A91261" w:rsidP="00A91261">
            <w:pPr>
              <w:spacing w:line="200" w:lineRule="exact"/>
              <w:jc w:val="center"/>
              <w:rPr>
                <w:sz w:val="18"/>
                <w:szCs w:val="18"/>
              </w:rPr>
            </w:pPr>
          </w:p>
        </w:tc>
        <w:tc>
          <w:tcPr>
            <w:tcW w:w="900" w:type="dxa"/>
            <w:vAlign w:val="center"/>
          </w:tcPr>
          <w:p w14:paraId="203DA5FF" w14:textId="77777777" w:rsidR="00A91261" w:rsidRPr="00DB42B5" w:rsidRDefault="00A91261" w:rsidP="00A91261">
            <w:pPr>
              <w:spacing w:line="200" w:lineRule="exact"/>
              <w:jc w:val="center"/>
              <w:rPr>
                <w:sz w:val="18"/>
                <w:szCs w:val="18"/>
              </w:rPr>
            </w:pPr>
          </w:p>
        </w:tc>
        <w:tc>
          <w:tcPr>
            <w:tcW w:w="900" w:type="dxa"/>
            <w:vAlign w:val="center"/>
          </w:tcPr>
          <w:p w14:paraId="7815E06E" w14:textId="77777777" w:rsidR="00A91261" w:rsidRPr="00DB42B5" w:rsidRDefault="00A91261" w:rsidP="00A91261">
            <w:pPr>
              <w:spacing w:line="200" w:lineRule="exact"/>
              <w:jc w:val="center"/>
              <w:rPr>
                <w:sz w:val="18"/>
                <w:szCs w:val="18"/>
              </w:rPr>
            </w:pPr>
          </w:p>
        </w:tc>
        <w:tc>
          <w:tcPr>
            <w:tcW w:w="900" w:type="dxa"/>
            <w:vAlign w:val="center"/>
          </w:tcPr>
          <w:p w14:paraId="7A4FD006" w14:textId="77777777" w:rsidR="00A91261" w:rsidRPr="00DB42B5" w:rsidRDefault="00A91261" w:rsidP="00A91261">
            <w:pPr>
              <w:spacing w:line="200" w:lineRule="exact"/>
              <w:jc w:val="center"/>
              <w:rPr>
                <w:sz w:val="18"/>
                <w:szCs w:val="18"/>
              </w:rPr>
            </w:pPr>
          </w:p>
        </w:tc>
      </w:tr>
      <w:tr w:rsidR="00A91261" w:rsidRPr="00DB42B5" w14:paraId="42775419" w14:textId="77777777" w:rsidTr="00A21572">
        <w:tc>
          <w:tcPr>
            <w:tcW w:w="3998" w:type="dxa"/>
          </w:tcPr>
          <w:p w14:paraId="20DD4983" w14:textId="77777777" w:rsidR="00A91261" w:rsidRPr="00DB42B5" w:rsidRDefault="00A91261" w:rsidP="00A91261">
            <w:pPr>
              <w:autoSpaceDE w:val="0"/>
              <w:autoSpaceDN w:val="0"/>
              <w:adjustRightInd w:val="0"/>
              <w:spacing w:line="200" w:lineRule="exact"/>
              <w:ind w:left="459"/>
              <w:rPr>
                <w:sz w:val="18"/>
                <w:szCs w:val="18"/>
              </w:rPr>
            </w:pPr>
            <w:r w:rsidRPr="00DB42B5">
              <w:rPr>
                <w:sz w:val="18"/>
                <w:szCs w:val="18"/>
              </w:rPr>
              <w:t xml:space="preserve">из них медицинская реабилитация </w:t>
            </w:r>
            <w:r w:rsidR="00665E12" w:rsidRPr="00665E12">
              <w:rPr>
                <w:sz w:val="18"/>
                <w:szCs w:val="18"/>
              </w:rPr>
              <w:br/>
            </w:r>
            <w:r w:rsidRPr="00DB42B5">
              <w:rPr>
                <w:sz w:val="18"/>
                <w:szCs w:val="18"/>
              </w:rPr>
              <w:t xml:space="preserve">в стационарных условиях </w:t>
            </w:r>
          </w:p>
        </w:tc>
        <w:tc>
          <w:tcPr>
            <w:tcW w:w="680" w:type="dxa"/>
            <w:vAlign w:val="center"/>
          </w:tcPr>
          <w:p w14:paraId="6459E155" w14:textId="77777777" w:rsidR="00A91261" w:rsidRPr="00DB42B5" w:rsidRDefault="00A91261" w:rsidP="00A91261">
            <w:pPr>
              <w:spacing w:line="200" w:lineRule="exact"/>
              <w:jc w:val="center"/>
              <w:rPr>
                <w:sz w:val="18"/>
                <w:szCs w:val="18"/>
              </w:rPr>
            </w:pPr>
            <w:r w:rsidRPr="00DB42B5">
              <w:rPr>
                <w:sz w:val="18"/>
                <w:szCs w:val="18"/>
              </w:rPr>
              <w:t>08</w:t>
            </w:r>
          </w:p>
        </w:tc>
        <w:tc>
          <w:tcPr>
            <w:tcW w:w="940" w:type="dxa"/>
            <w:vAlign w:val="center"/>
          </w:tcPr>
          <w:p w14:paraId="6726634D" w14:textId="77777777" w:rsidR="00A91261" w:rsidRPr="00DB42B5" w:rsidRDefault="00A91261" w:rsidP="00A91261">
            <w:pPr>
              <w:spacing w:line="200" w:lineRule="exact"/>
              <w:jc w:val="center"/>
              <w:rPr>
                <w:sz w:val="18"/>
                <w:szCs w:val="18"/>
              </w:rPr>
            </w:pPr>
          </w:p>
        </w:tc>
        <w:tc>
          <w:tcPr>
            <w:tcW w:w="900" w:type="dxa"/>
            <w:vAlign w:val="center"/>
          </w:tcPr>
          <w:p w14:paraId="46BC709E" w14:textId="77777777" w:rsidR="00A91261" w:rsidRPr="00DB42B5" w:rsidRDefault="00A91261" w:rsidP="00A91261">
            <w:pPr>
              <w:spacing w:line="200" w:lineRule="exact"/>
              <w:jc w:val="center"/>
              <w:rPr>
                <w:sz w:val="18"/>
                <w:szCs w:val="18"/>
              </w:rPr>
            </w:pPr>
          </w:p>
        </w:tc>
        <w:tc>
          <w:tcPr>
            <w:tcW w:w="900" w:type="dxa"/>
            <w:vAlign w:val="center"/>
          </w:tcPr>
          <w:p w14:paraId="4639299A" w14:textId="77777777" w:rsidR="00A91261" w:rsidRPr="00DB42B5" w:rsidRDefault="00A91261" w:rsidP="00A91261">
            <w:pPr>
              <w:spacing w:line="200" w:lineRule="exact"/>
              <w:jc w:val="center"/>
              <w:rPr>
                <w:sz w:val="18"/>
                <w:szCs w:val="18"/>
              </w:rPr>
            </w:pPr>
          </w:p>
        </w:tc>
        <w:tc>
          <w:tcPr>
            <w:tcW w:w="900" w:type="dxa"/>
            <w:vAlign w:val="center"/>
          </w:tcPr>
          <w:p w14:paraId="19FDC85F" w14:textId="77777777" w:rsidR="00A91261" w:rsidRPr="00DB42B5" w:rsidRDefault="00A91261" w:rsidP="00A91261">
            <w:pPr>
              <w:spacing w:line="200" w:lineRule="exact"/>
              <w:jc w:val="center"/>
              <w:rPr>
                <w:sz w:val="18"/>
                <w:szCs w:val="18"/>
              </w:rPr>
            </w:pPr>
          </w:p>
        </w:tc>
        <w:tc>
          <w:tcPr>
            <w:tcW w:w="900" w:type="dxa"/>
            <w:vAlign w:val="center"/>
          </w:tcPr>
          <w:p w14:paraId="37FCACAB" w14:textId="77777777" w:rsidR="00A91261" w:rsidRPr="00DB42B5" w:rsidRDefault="00A91261" w:rsidP="00A91261">
            <w:pPr>
              <w:spacing w:line="200" w:lineRule="exact"/>
              <w:jc w:val="center"/>
              <w:rPr>
                <w:sz w:val="18"/>
                <w:szCs w:val="18"/>
              </w:rPr>
            </w:pPr>
          </w:p>
        </w:tc>
        <w:tc>
          <w:tcPr>
            <w:tcW w:w="900" w:type="dxa"/>
            <w:vAlign w:val="center"/>
          </w:tcPr>
          <w:p w14:paraId="7378F2E3" w14:textId="77777777" w:rsidR="00A91261" w:rsidRPr="00DB42B5" w:rsidRDefault="00A91261" w:rsidP="00A91261">
            <w:pPr>
              <w:spacing w:line="200" w:lineRule="exact"/>
              <w:jc w:val="center"/>
              <w:rPr>
                <w:sz w:val="18"/>
                <w:szCs w:val="18"/>
              </w:rPr>
            </w:pPr>
          </w:p>
        </w:tc>
        <w:tc>
          <w:tcPr>
            <w:tcW w:w="900" w:type="dxa"/>
            <w:vAlign w:val="center"/>
          </w:tcPr>
          <w:p w14:paraId="020AD558" w14:textId="77777777" w:rsidR="00A91261" w:rsidRPr="00DB42B5" w:rsidRDefault="00A91261" w:rsidP="00A91261">
            <w:pPr>
              <w:spacing w:line="200" w:lineRule="exact"/>
              <w:jc w:val="center"/>
              <w:rPr>
                <w:sz w:val="18"/>
                <w:szCs w:val="18"/>
              </w:rPr>
            </w:pPr>
          </w:p>
        </w:tc>
        <w:tc>
          <w:tcPr>
            <w:tcW w:w="900" w:type="dxa"/>
            <w:vAlign w:val="center"/>
          </w:tcPr>
          <w:p w14:paraId="74A75394" w14:textId="77777777" w:rsidR="00A91261" w:rsidRPr="00DB42B5" w:rsidRDefault="00A91261" w:rsidP="00A91261">
            <w:pPr>
              <w:spacing w:line="200" w:lineRule="exact"/>
              <w:jc w:val="center"/>
              <w:rPr>
                <w:sz w:val="18"/>
                <w:szCs w:val="18"/>
              </w:rPr>
            </w:pPr>
          </w:p>
        </w:tc>
        <w:tc>
          <w:tcPr>
            <w:tcW w:w="900" w:type="dxa"/>
            <w:vAlign w:val="center"/>
          </w:tcPr>
          <w:p w14:paraId="523E40F7" w14:textId="77777777" w:rsidR="00A91261" w:rsidRPr="00DB42B5" w:rsidRDefault="00A91261" w:rsidP="00A91261">
            <w:pPr>
              <w:spacing w:line="200" w:lineRule="exact"/>
              <w:jc w:val="center"/>
              <w:rPr>
                <w:sz w:val="18"/>
                <w:szCs w:val="18"/>
              </w:rPr>
            </w:pPr>
          </w:p>
        </w:tc>
        <w:tc>
          <w:tcPr>
            <w:tcW w:w="900" w:type="dxa"/>
            <w:vAlign w:val="center"/>
          </w:tcPr>
          <w:p w14:paraId="394F1960" w14:textId="77777777" w:rsidR="00A91261" w:rsidRPr="00DB42B5" w:rsidRDefault="00A91261" w:rsidP="00A91261">
            <w:pPr>
              <w:spacing w:line="200" w:lineRule="exact"/>
              <w:jc w:val="center"/>
              <w:rPr>
                <w:sz w:val="18"/>
                <w:szCs w:val="18"/>
              </w:rPr>
            </w:pPr>
          </w:p>
        </w:tc>
        <w:tc>
          <w:tcPr>
            <w:tcW w:w="900" w:type="dxa"/>
            <w:vAlign w:val="center"/>
          </w:tcPr>
          <w:p w14:paraId="2A8D42F4" w14:textId="77777777" w:rsidR="00A91261" w:rsidRPr="00DB42B5" w:rsidRDefault="00A91261" w:rsidP="00A91261">
            <w:pPr>
              <w:spacing w:line="200" w:lineRule="exact"/>
              <w:jc w:val="center"/>
              <w:rPr>
                <w:sz w:val="18"/>
                <w:szCs w:val="18"/>
              </w:rPr>
            </w:pPr>
          </w:p>
        </w:tc>
        <w:tc>
          <w:tcPr>
            <w:tcW w:w="900" w:type="dxa"/>
            <w:vAlign w:val="center"/>
          </w:tcPr>
          <w:p w14:paraId="084E64A2" w14:textId="77777777" w:rsidR="00A91261" w:rsidRPr="00DB42B5" w:rsidRDefault="00A91261" w:rsidP="00A91261">
            <w:pPr>
              <w:spacing w:line="200" w:lineRule="exact"/>
              <w:jc w:val="center"/>
              <w:rPr>
                <w:sz w:val="18"/>
                <w:szCs w:val="18"/>
              </w:rPr>
            </w:pPr>
          </w:p>
        </w:tc>
      </w:tr>
      <w:tr w:rsidR="00A91261" w:rsidRPr="00DB42B5" w14:paraId="56D14920" w14:textId="77777777" w:rsidTr="00A21572">
        <w:tc>
          <w:tcPr>
            <w:tcW w:w="3998" w:type="dxa"/>
          </w:tcPr>
          <w:p w14:paraId="76E2143A" w14:textId="77777777" w:rsidR="00A91261" w:rsidRPr="00DB42B5" w:rsidRDefault="00A91261" w:rsidP="00A91261">
            <w:pPr>
              <w:autoSpaceDE w:val="0"/>
              <w:autoSpaceDN w:val="0"/>
              <w:adjustRightInd w:val="0"/>
              <w:spacing w:line="200" w:lineRule="exact"/>
              <w:rPr>
                <w:sz w:val="18"/>
                <w:szCs w:val="18"/>
              </w:rPr>
            </w:pPr>
            <w:r w:rsidRPr="00DB42B5">
              <w:rPr>
                <w:sz w:val="18"/>
                <w:szCs w:val="18"/>
              </w:rPr>
              <w:t>Паллиативная медицинская помощь</w:t>
            </w:r>
          </w:p>
        </w:tc>
        <w:tc>
          <w:tcPr>
            <w:tcW w:w="680" w:type="dxa"/>
            <w:tcBorders>
              <w:bottom w:val="single" w:sz="4" w:space="0" w:color="auto"/>
            </w:tcBorders>
            <w:vAlign w:val="center"/>
          </w:tcPr>
          <w:p w14:paraId="5A2EEA68" w14:textId="77777777" w:rsidR="00A91261" w:rsidRPr="00DB42B5" w:rsidRDefault="00A91261" w:rsidP="00A91261">
            <w:pPr>
              <w:spacing w:line="200" w:lineRule="exact"/>
              <w:jc w:val="center"/>
              <w:rPr>
                <w:sz w:val="18"/>
                <w:szCs w:val="18"/>
              </w:rPr>
            </w:pPr>
            <w:r w:rsidRPr="00DB42B5">
              <w:rPr>
                <w:sz w:val="18"/>
                <w:szCs w:val="18"/>
              </w:rPr>
              <w:t>09</w:t>
            </w:r>
          </w:p>
        </w:tc>
        <w:tc>
          <w:tcPr>
            <w:tcW w:w="940" w:type="dxa"/>
            <w:tcBorders>
              <w:bottom w:val="single" w:sz="4" w:space="0" w:color="auto"/>
            </w:tcBorders>
            <w:vAlign w:val="center"/>
          </w:tcPr>
          <w:p w14:paraId="54E38301" w14:textId="77777777" w:rsidR="00A91261" w:rsidRPr="00DB42B5" w:rsidRDefault="00A91261" w:rsidP="00A91261">
            <w:pPr>
              <w:spacing w:line="200" w:lineRule="exact"/>
              <w:jc w:val="center"/>
              <w:rPr>
                <w:sz w:val="18"/>
                <w:szCs w:val="18"/>
              </w:rPr>
            </w:pPr>
          </w:p>
        </w:tc>
        <w:tc>
          <w:tcPr>
            <w:tcW w:w="900" w:type="dxa"/>
            <w:tcBorders>
              <w:bottom w:val="single" w:sz="4" w:space="0" w:color="auto"/>
            </w:tcBorders>
            <w:vAlign w:val="center"/>
          </w:tcPr>
          <w:p w14:paraId="3725946E" w14:textId="77777777" w:rsidR="00A91261" w:rsidRPr="00DB42B5" w:rsidRDefault="00A91261" w:rsidP="00A91261">
            <w:pPr>
              <w:spacing w:line="200" w:lineRule="exact"/>
              <w:jc w:val="center"/>
              <w:rPr>
                <w:sz w:val="18"/>
                <w:szCs w:val="18"/>
              </w:rPr>
            </w:pPr>
          </w:p>
        </w:tc>
        <w:tc>
          <w:tcPr>
            <w:tcW w:w="900" w:type="dxa"/>
            <w:tcBorders>
              <w:bottom w:val="single" w:sz="4" w:space="0" w:color="auto"/>
            </w:tcBorders>
            <w:vAlign w:val="center"/>
          </w:tcPr>
          <w:p w14:paraId="37BC1C59" w14:textId="77777777" w:rsidR="00A91261" w:rsidRPr="00DB42B5" w:rsidRDefault="00A91261" w:rsidP="00A91261">
            <w:pPr>
              <w:spacing w:line="200" w:lineRule="exact"/>
              <w:jc w:val="center"/>
              <w:rPr>
                <w:sz w:val="18"/>
                <w:szCs w:val="18"/>
              </w:rPr>
            </w:pPr>
          </w:p>
        </w:tc>
        <w:tc>
          <w:tcPr>
            <w:tcW w:w="900" w:type="dxa"/>
            <w:tcBorders>
              <w:bottom w:val="single" w:sz="4" w:space="0" w:color="auto"/>
            </w:tcBorders>
            <w:vAlign w:val="center"/>
          </w:tcPr>
          <w:p w14:paraId="46985ABF" w14:textId="77777777" w:rsidR="00A91261" w:rsidRPr="00DB42B5" w:rsidRDefault="00A91261" w:rsidP="00A91261">
            <w:pPr>
              <w:spacing w:line="200" w:lineRule="exact"/>
              <w:jc w:val="center"/>
              <w:rPr>
                <w:sz w:val="18"/>
                <w:szCs w:val="18"/>
              </w:rPr>
            </w:pPr>
          </w:p>
        </w:tc>
        <w:tc>
          <w:tcPr>
            <w:tcW w:w="900" w:type="dxa"/>
            <w:tcBorders>
              <w:bottom w:val="single" w:sz="4" w:space="0" w:color="auto"/>
            </w:tcBorders>
            <w:vAlign w:val="center"/>
          </w:tcPr>
          <w:p w14:paraId="5DDE381D" w14:textId="77777777" w:rsidR="00A91261" w:rsidRPr="00DB42B5" w:rsidRDefault="00A91261" w:rsidP="00A91261">
            <w:pPr>
              <w:spacing w:line="200" w:lineRule="exact"/>
              <w:jc w:val="center"/>
              <w:rPr>
                <w:sz w:val="18"/>
                <w:szCs w:val="18"/>
              </w:rPr>
            </w:pPr>
          </w:p>
        </w:tc>
        <w:tc>
          <w:tcPr>
            <w:tcW w:w="900" w:type="dxa"/>
            <w:tcBorders>
              <w:bottom w:val="single" w:sz="4" w:space="0" w:color="auto"/>
            </w:tcBorders>
            <w:vAlign w:val="center"/>
          </w:tcPr>
          <w:p w14:paraId="311B8B80" w14:textId="77777777" w:rsidR="00A91261" w:rsidRPr="00DB42B5" w:rsidRDefault="00A91261" w:rsidP="00A91261">
            <w:pPr>
              <w:spacing w:line="200" w:lineRule="exact"/>
              <w:jc w:val="center"/>
              <w:rPr>
                <w:sz w:val="18"/>
                <w:szCs w:val="18"/>
              </w:rPr>
            </w:pPr>
          </w:p>
        </w:tc>
        <w:tc>
          <w:tcPr>
            <w:tcW w:w="900" w:type="dxa"/>
            <w:tcBorders>
              <w:bottom w:val="single" w:sz="4" w:space="0" w:color="auto"/>
            </w:tcBorders>
            <w:vAlign w:val="center"/>
          </w:tcPr>
          <w:p w14:paraId="08C3749C" w14:textId="77777777" w:rsidR="00A91261" w:rsidRPr="00DB42B5" w:rsidRDefault="00A91261" w:rsidP="00A91261">
            <w:pPr>
              <w:spacing w:line="200" w:lineRule="exact"/>
              <w:jc w:val="center"/>
              <w:rPr>
                <w:sz w:val="18"/>
                <w:szCs w:val="18"/>
              </w:rPr>
            </w:pPr>
          </w:p>
        </w:tc>
        <w:tc>
          <w:tcPr>
            <w:tcW w:w="900" w:type="dxa"/>
            <w:tcBorders>
              <w:bottom w:val="single" w:sz="4" w:space="0" w:color="auto"/>
            </w:tcBorders>
            <w:vAlign w:val="center"/>
          </w:tcPr>
          <w:p w14:paraId="4D5D469C" w14:textId="77777777" w:rsidR="00A91261" w:rsidRPr="00DB42B5" w:rsidRDefault="00A91261" w:rsidP="00A91261">
            <w:pPr>
              <w:spacing w:line="200" w:lineRule="exact"/>
              <w:jc w:val="center"/>
              <w:rPr>
                <w:sz w:val="18"/>
                <w:szCs w:val="18"/>
              </w:rPr>
            </w:pPr>
          </w:p>
        </w:tc>
        <w:tc>
          <w:tcPr>
            <w:tcW w:w="900" w:type="dxa"/>
            <w:tcBorders>
              <w:bottom w:val="single" w:sz="4" w:space="0" w:color="auto"/>
            </w:tcBorders>
            <w:vAlign w:val="center"/>
          </w:tcPr>
          <w:p w14:paraId="0E6AA285" w14:textId="77777777" w:rsidR="00A91261" w:rsidRPr="00DB42B5" w:rsidRDefault="00A91261" w:rsidP="00A91261">
            <w:pPr>
              <w:spacing w:line="200" w:lineRule="exact"/>
              <w:jc w:val="center"/>
              <w:rPr>
                <w:sz w:val="18"/>
                <w:szCs w:val="18"/>
              </w:rPr>
            </w:pPr>
          </w:p>
        </w:tc>
        <w:tc>
          <w:tcPr>
            <w:tcW w:w="900" w:type="dxa"/>
            <w:tcBorders>
              <w:bottom w:val="single" w:sz="4" w:space="0" w:color="auto"/>
            </w:tcBorders>
            <w:vAlign w:val="center"/>
          </w:tcPr>
          <w:p w14:paraId="2BE9859C" w14:textId="77777777" w:rsidR="00A91261" w:rsidRPr="00DB42B5" w:rsidRDefault="00A91261" w:rsidP="00A91261">
            <w:pPr>
              <w:spacing w:line="200" w:lineRule="exact"/>
              <w:jc w:val="center"/>
              <w:rPr>
                <w:sz w:val="18"/>
                <w:szCs w:val="18"/>
              </w:rPr>
            </w:pPr>
          </w:p>
        </w:tc>
        <w:tc>
          <w:tcPr>
            <w:tcW w:w="900" w:type="dxa"/>
            <w:tcBorders>
              <w:bottom w:val="single" w:sz="4" w:space="0" w:color="auto"/>
            </w:tcBorders>
            <w:vAlign w:val="center"/>
          </w:tcPr>
          <w:p w14:paraId="38B77B7A" w14:textId="77777777" w:rsidR="00A91261" w:rsidRPr="00DB42B5" w:rsidRDefault="00A91261" w:rsidP="00A91261">
            <w:pPr>
              <w:spacing w:line="200" w:lineRule="exact"/>
              <w:jc w:val="center"/>
              <w:rPr>
                <w:sz w:val="18"/>
                <w:szCs w:val="18"/>
              </w:rPr>
            </w:pPr>
          </w:p>
        </w:tc>
        <w:tc>
          <w:tcPr>
            <w:tcW w:w="900" w:type="dxa"/>
            <w:tcBorders>
              <w:bottom w:val="single" w:sz="4" w:space="0" w:color="auto"/>
            </w:tcBorders>
            <w:vAlign w:val="center"/>
          </w:tcPr>
          <w:p w14:paraId="7208CDEF" w14:textId="77777777" w:rsidR="00A91261" w:rsidRPr="00DB42B5" w:rsidRDefault="00A91261" w:rsidP="00A91261">
            <w:pPr>
              <w:spacing w:line="200" w:lineRule="exact"/>
              <w:jc w:val="center"/>
              <w:rPr>
                <w:sz w:val="18"/>
                <w:szCs w:val="18"/>
              </w:rPr>
            </w:pPr>
          </w:p>
        </w:tc>
      </w:tr>
      <w:tr w:rsidR="00A91261" w:rsidRPr="00DB42B5" w14:paraId="6FECDD41" w14:textId="77777777" w:rsidTr="00A21572">
        <w:tc>
          <w:tcPr>
            <w:tcW w:w="3998" w:type="dxa"/>
            <w:tcBorders>
              <w:top w:val="single" w:sz="4" w:space="0" w:color="auto"/>
              <w:left w:val="single" w:sz="4" w:space="0" w:color="auto"/>
              <w:bottom w:val="single" w:sz="4" w:space="0" w:color="auto"/>
              <w:right w:val="single" w:sz="4" w:space="0" w:color="auto"/>
            </w:tcBorders>
          </w:tcPr>
          <w:p w14:paraId="35EF41D8" w14:textId="77777777" w:rsidR="00A91261" w:rsidRPr="00DB42B5" w:rsidRDefault="00A91261" w:rsidP="00A91261">
            <w:pPr>
              <w:autoSpaceDE w:val="0"/>
              <w:autoSpaceDN w:val="0"/>
              <w:adjustRightInd w:val="0"/>
              <w:spacing w:line="200" w:lineRule="exact"/>
              <w:rPr>
                <w:sz w:val="18"/>
                <w:szCs w:val="18"/>
              </w:rPr>
            </w:pPr>
            <w:r w:rsidRPr="00DB42B5">
              <w:rPr>
                <w:sz w:val="18"/>
                <w:szCs w:val="18"/>
              </w:rPr>
              <w:t>Прочие виды медицинских и иных услуг</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14:paraId="36BDC08E" w14:textId="77777777" w:rsidR="00A91261" w:rsidRPr="00DB42B5" w:rsidRDefault="00A91261" w:rsidP="00A91261">
            <w:pPr>
              <w:spacing w:line="200" w:lineRule="exact"/>
              <w:jc w:val="center"/>
              <w:rPr>
                <w:sz w:val="18"/>
                <w:szCs w:val="18"/>
              </w:rPr>
            </w:pPr>
            <w:r w:rsidRPr="00DB42B5">
              <w:rPr>
                <w:sz w:val="18"/>
                <w:szCs w:val="18"/>
              </w:rPr>
              <w:t>10</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center"/>
          </w:tcPr>
          <w:p w14:paraId="2890CD32"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561CC730"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291255FB"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F7933FC"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27CC0E0F"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5A44222D"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02DFF231"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645AED1C"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0F472491"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7528D8B"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750CD02E"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079B67E1" w14:textId="77777777" w:rsidR="00A91261" w:rsidRPr="00DB42B5" w:rsidRDefault="00A91261" w:rsidP="00A91261">
            <w:pPr>
              <w:spacing w:line="200" w:lineRule="exact"/>
              <w:jc w:val="center"/>
              <w:rPr>
                <w:sz w:val="18"/>
                <w:szCs w:val="18"/>
              </w:rPr>
            </w:pPr>
            <w:r w:rsidRPr="00DB42B5">
              <w:rPr>
                <w:sz w:val="18"/>
                <w:szCs w:val="18"/>
              </w:rPr>
              <w:t>Х</w:t>
            </w:r>
          </w:p>
        </w:tc>
      </w:tr>
      <w:tr w:rsidR="00A91261" w:rsidRPr="00DB42B5" w14:paraId="4EA245CA" w14:textId="77777777" w:rsidTr="00A21572">
        <w:tc>
          <w:tcPr>
            <w:tcW w:w="3998" w:type="dxa"/>
          </w:tcPr>
          <w:p w14:paraId="6CF1017E" w14:textId="77777777" w:rsidR="00A91261" w:rsidRPr="00DB42B5" w:rsidRDefault="00763608" w:rsidP="00763608">
            <w:pPr>
              <w:autoSpaceDE w:val="0"/>
              <w:autoSpaceDN w:val="0"/>
              <w:adjustRightInd w:val="0"/>
              <w:spacing w:line="200" w:lineRule="exact"/>
              <w:rPr>
                <w:b/>
                <w:sz w:val="18"/>
                <w:szCs w:val="18"/>
              </w:rPr>
            </w:pPr>
            <w:r>
              <w:rPr>
                <w:b/>
                <w:sz w:val="18"/>
                <w:szCs w:val="18"/>
              </w:rPr>
              <w:t>1-</w:t>
            </w:r>
            <w:r w:rsidR="00A91261" w:rsidRPr="00DB42B5">
              <w:rPr>
                <w:b/>
                <w:sz w:val="18"/>
                <w:szCs w:val="18"/>
              </w:rPr>
              <w:t xml:space="preserve">й уровень </w:t>
            </w:r>
            <w:r>
              <w:rPr>
                <w:b/>
                <w:sz w:val="18"/>
                <w:szCs w:val="18"/>
              </w:rPr>
              <w:sym w:font="Symbol" w:char="F02D"/>
            </w:r>
            <w:r w:rsidR="00A91261" w:rsidRPr="00DB42B5">
              <w:rPr>
                <w:b/>
                <w:sz w:val="18"/>
                <w:szCs w:val="18"/>
              </w:rPr>
              <w:t xml:space="preserve"> всего </w:t>
            </w:r>
            <w:r w:rsidR="00A91261" w:rsidRPr="00DB42B5">
              <w:rPr>
                <w:sz w:val="18"/>
                <w:szCs w:val="18"/>
              </w:rPr>
              <w:t xml:space="preserve">(сумма </w:t>
            </w:r>
            <w:proofErr w:type="gramStart"/>
            <w:r w:rsidR="00A91261" w:rsidRPr="00DB42B5">
              <w:rPr>
                <w:sz w:val="18"/>
                <w:szCs w:val="18"/>
              </w:rPr>
              <w:t>строк  12</w:t>
            </w:r>
            <w:proofErr w:type="gramEnd"/>
            <w:r w:rsidR="00A91261" w:rsidRPr="00DB42B5">
              <w:rPr>
                <w:sz w:val="18"/>
                <w:szCs w:val="18"/>
              </w:rPr>
              <w:t>+14+15)</w:t>
            </w:r>
          </w:p>
        </w:tc>
        <w:tc>
          <w:tcPr>
            <w:tcW w:w="680" w:type="dxa"/>
            <w:vAlign w:val="center"/>
          </w:tcPr>
          <w:p w14:paraId="74D33AC7" w14:textId="77777777" w:rsidR="00A91261" w:rsidRPr="00DB42B5" w:rsidRDefault="00A91261" w:rsidP="00A91261">
            <w:pPr>
              <w:spacing w:line="200" w:lineRule="exact"/>
              <w:jc w:val="center"/>
              <w:rPr>
                <w:sz w:val="18"/>
                <w:szCs w:val="18"/>
              </w:rPr>
            </w:pPr>
            <w:r w:rsidRPr="00DB42B5">
              <w:rPr>
                <w:sz w:val="18"/>
                <w:szCs w:val="18"/>
              </w:rPr>
              <w:t>11</w:t>
            </w:r>
          </w:p>
        </w:tc>
        <w:tc>
          <w:tcPr>
            <w:tcW w:w="940" w:type="dxa"/>
            <w:vAlign w:val="center"/>
          </w:tcPr>
          <w:p w14:paraId="6682D5CF" w14:textId="77777777" w:rsidR="00A91261" w:rsidRPr="00DB42B5" w:rsidRDefault="00A91261" w:rsidP="00A91261">
            <w:pPr>
              <w:spacing w:line="200" w:lineRule="exact"/>
              <w:jc w:val="center"/>
              <w:rPr>
                <w:sz w:val="18"/>
                <w:szCs w:val="18"/>
              </w:rPr>
            </w:pPr>
          </w:p>
        </w:tc>
        <w:tc>
          <w:tcPr>
            <w:tcW w:w="900" w:type="dxa"/>
            <w:vAlign w:val="center"/>
          </w:tcPr>
          <w:p w14:paraId="4451473B" w14:textId="77777777" w:rsidR="00A91261" w:rsidRPr="00DB42B5" w:rsidRDefault="00A91261" w:rsidP="00A91261">
            <w:pPr>
              <w:spacing w:line="200" w:lineRule="exact"/>
              <w:jc w:val="center"/>
              <w:rPr>
                <w:sz w:val="18"/>
                <w:szCs w:val="18"/>
              </w:rPr>
            </w:pPr>
          </w:p>
        </w:tc>
        <w:tc>
          <w:tcPr>
            <w:tcW w:w="900" w:type="dxa"/>
            <w:vAlign w:val="center"/>
          </w:tcPr>
          <w:p w14:paraId="7D2684E3" w14:textId="77777777" w:rsidR="00A91261" w:rsidRPr="00DB42B5" w:rsidRDefault="00A91261" w:rsidP="00A91261">
            <w:pPr>
              <w:spacing w:line="200" w:lineRule="exact"/>
              <w:jc w:val="center"/>
              <w:rPr>
                <w:sz w:val="18"/>
                <w:szCs w:val="18"/>
              </w:rPr>
            </w:pPr>
          </w:p>
        </w:tc>
        <w:tc>
          <w:tcPr>
            <w:tcW w:w="900" w:type="dxa"/>
            <w:vAlign w:val="center"/>
          </w:tcPr>
          <w:p w14:paraId="49C4EC3B" w14:textId="77777777" w:rsidR="00A91261" w:rsidRPr="00DB42B5" w:rsidRDefault="00A91261" w:rsidP="00A91261">
            <w:pPr>
              <w:spacing w:line="200" w:lineRule="exact"/>
              <w:jc w:val="center"/>
              <w:rPr>
                <w:sz w:val="18"/>
                <w:szCs w:val="18"/>
              </w:rPr>
            </w:pPr>
          </w:p>
        </w:tc>
        <w:tc>
          <w:tcPr>
            <w:tcW w:w="900" w:type="dxa"/>
            <w:vAlign w:val="center"/>
          </w:tcPr>
          <w:p w14:paraId="22A75F57" w14:textId="77777777" w:rsidR="00A91261" w:rsidRPr="00DB42B5" w:rsidRDefault="00A91261" w:rsidP="00A91261">
            <w:pPr>
              <w:spacing w:line="200" w:lineRule="exact"/>
              <w:jc w:val="center"/>
              <w:rPr>
                <w:sz w:val="18"/>
                <w:szCs w:val="18"/>
              </w:rPr>
            </w:pPr>
          </w:p>
        </w:tc>
        <w:tc>
          <w:tcPr>
            <w:tcW w:w="900" w:type="dxa"/>
            <w:vAlign w:val="center"/>
          </w:tcPr>
          <w:p w14:paraId="0A014029" w14:textId="77777777" w:rsidR="00A91261" w:rsidRPr="00DB42B5" w:rsidRDefault="00A91261" w:rsidP="00A91261">
            <w:pPr>
              <w:spacing w:line="200" w:lineRule="exact"/>
              <w:jc w:val="center"/>
              <w:rPr>
                <w:sz w:val="18"/>
                <w:szCs w:val="18"/>
              </w:rPr>
            </w:pPr>
          </w:p>
        </w:tc>
        <w:tc>
          <w:tcPr>
            <w:tcW w:w="900" w:type="dxa"/>
            <w:vAlign w:val="center"/>
          </w:tcPr>
          <w:p w14:paraId="6D07172B" w14:textId="77777777" w:rsidR="00A91261" w:rsidRPr="00DB42B5" w:rsidRDefault="00A91261" w:rsidP="00A91261">
            <w:pPr>
              <w:spacing w:line="200" w:lineRule="exact"/>
              <w:jc w:val="center"/>
              <w:rPr>
                <w:sz w:val="18"/>
                <w:szCs w:val="18"/>
              </w:rPr>
            </w:pPr>
          </w:p>
        </w:tc>
        <w:tc>
          <w:tcPr>
            <w:tcW w:w="900" w:type="dxa"/>
            <w:vAlign w:val="center"/>
          </w:tcPr>
          <w:p w14:paraId="4410C841" w14:textId="77777777" w:rsidR="00A91261" w:rsidRPr="00DB42B5" w:rsidRDefault="00A91261" w:rsidP="00A91261">
            <w:pPr>
              <w:spacing w:line="200" w:lineRule="exact"/>
              <w:jc w:val="center"/>
              <w:rPr>
                <w:sz w:val="18"/>
                <w:szCs w:val="18"/>
              </w:rPr>
            </w:pPr>
          </w:p>
        </w:tc>
        <w:tc>
          <w:tcPr>
            <w:tcW w:w="900" w:type="dxa"/>
            <w:vAlign w:val="center"/>
          </w:tcPr>
          <w:p w14:paraId="52DF345D" w14:textId="77777777" w:rsidR="00A91261" w:rsidRPr="00DB42B5" w:rsidRDefault="00A91261" w:rsidP="00A91261">
            <w:pPr>
              <w:spacing w:line="200" w:lineRule="exact"/>
              <w:jc w:val="center"/>
              <w:rPr>
                <w:sz w:val="18"/>
                <w:szCs w:val="18"/>
              </w:rPr>
            </w:pPr>
          </w:p>
        </w:tc>
        <w:tc>
          <w:tcPr>
            <w:tcW w:w="900" w:type="dxa"/>
            <w:vAlign w:val="center"/>
          </w:tcPr>
          <w:p w14:paraId="57E8A9F4" w14:textId="77777777" w:rsidR="00A91261" w:rsidRPr="00DB42B5" w:rsidRDefault="00A91261" w:rsidP="00A91261">
            <w:pPr>
              <w:spacing w:line="200" w:lineRule="exact"/>
              <w:jc w:val="center"/>
              <w:rPr>
                <w:sz w:val="18"/>
                <w:szCs w:val="18"/>
              </w:rPr>
            </w:pPr>
          </w:p>
        </w:tc>
        <w:tc>
          <w:tcPr>
            <w:tcW w:w="900" w:type="dxa"/>
            <w:vAlign w:val="center"/>
          </w:tcPr>
          <w:p w14:paraId="13CCCB23" w14:textId="77777777" w:rsidR="00A91261" w:rsidRPr="00DB42B5" w:rsidRDefault="00A91261" w:rsidP="00A91261">
            <w:pPr>
              <w:spacing w:line="200" w:lineRule="exact"/>
              <w:jc w:val="center"/>
              <w:rPr>
                <w:sz w:val="18"/>
                <w:szCs w:val="18"/>
              </w:rPr>
            </w:pPr>
          </w:p>
        </w:tc>
        <w:tc>
          <w:tcPr>
            <w:tcW w:w="900" w:type="dxa"/>
            <w:vAlign w:val="center"/>
          </w:tcPr>
          <w:p w14:paraId="3299BADC" w14:textId="77777777" w:rsidR="00A91261" w:rsidRPr="00DB42B5" w:rsidRDefault="00A91261" w:rsidP="00A91261">
            <w:pPr>
              <w:spacing w:line="200" w:lineRule="exact"/>
              <w:jc w:val="center"/>
              <w:rPr>
                <w:sz w:val="18"/>
                <w:szCs w:val="18"/>
              </w:rPr>
            </w:pPr>
          </w:p>
        </w:tc>
      </w:tr>
      <w:tr w:rsidR="00A91261" w:rsidRPr="00DB42B5" w14:paraId="751E522B" w14:textId="77777777" w:rsidTr="00A21572">
        <w:trPr>
          <w:trHeight w:val="233"/>
        </w:trPr>
        <w:tc>
          <w:tcPr>
            <w:tcW w:w="3998" w:type="dxa"/>
          </w:tcPr>
          <w:p w14:paraId="425C353E" w14:textId="77777777" w:rsidR="00A91261" w:rsidRPr="00DB42B5" w:rsidRDefault="00A91261" w:rsidP="00A91261">
            <w:pPr>
              <w:autoSpaceDE w:val="0"/>
              <w:autoSpaceDN w:val="0"/>
              <w:adjustRightInd w:val="0"/>
              <w:spacing w:line="200" w:lineRule="exact"/>
              <w:rPr>
                <w:b/>
                <w:sz w:val="18"/>
                <w:szCs w:val="18"/>
              </w:rPr>
            </w:pPr>
            <w:r w:rsidRPr="00DB42B5">
              <w:rPr>
                <w:sz w:val="18"/>
                <w:szCs w:val="18"/>
              </w:rPr>
              <w:t xml:space="preserve"> первичная медико-санитарная помощь</w:t>
            </w:r>
            <w:r w:rsidRPr="00DB42B5">
              <w:rPr>
                <w:b/>
                <w:sz w:val="18"/>
                <w:szCs w:val="18"/>
              </w:rPr>
              <w:t xml:space="preserve"> </w:t>
            </w:r>
          </w:p>
        </w:tc>
        <w:tc>
          <w:tcPr>
            <w:tcW w:w="680" w:type="dxa"/>
            <w:vAlign w:val="center"/>
          </w:tcPr>
          <w:p w14:paraId="667363B6" w14:textId="77777777" w:rsidR="00A91261" w:rsidRPr="00DB42B5" w:rsidRDefault="00A91261" w:rsidP="00A91261">
            <w:pPr>
              <w:spacing w:line="200" w:lineRule="exact"/>
              <w:jc w:val="center"/>
              <w:rPr>
                <w:sz w:val="18"/>
                <w:szCs w:val="18"/>
              </w:rPr>
            </w:pPr>
            <w:r w:rsidRPr="00DB42B5">
              <w:rPr>
                <w:sz w:val="18"/>
                <w:szCs w:val="18"/>
              </w:rPr>
              <w:t>12</w:t>
            </w:r>
          </w:p>
        </w:tc>
        <w:tc>
          <w:tcPr>
            <w:tcW w:w="940" w:type="dxa"/>
            <w:vAlign w:val="center"/>
          </w:tcPr>
          <w:p w14:paraId="73C5354D"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6F9AB24C"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1CB6FA08"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32A2D874"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2C56A1EC"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128EB507"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07C37C4D" w14:textId="77777777" w:rsidR="00A91261" w:rsidRPr="00DB42B5" w:rsidRDefault="00A91261" w:rsidP="00A91261">
            <w:pPr>
              <w:spacing w:line="200" w:lineRule="exact"/>
              <w:jc w:val="center"/>
              <w:rPr>
                <w:sz w:val="18"/>
                <w:szCs w:val="18"/>
              </w:rPr>
            </w:pPr>
          </w:p>
        </w:tc>
        <w:tc>
          <w:tcPr>
            <w:tcW w:w="900" w:type="dxa"/>
            <w:vAlign w:val="center"/>
          </w:tcPr>
          <w:p w14:paraId="718456A2" w14:textId="77777777" w:rsidR="00A91261" w:rsidRPr="00DB42B5" w:rsidRDefault="00A91261" w:rsidP="00A91261">
            <w:pPr>
              <w:spacing w:line="200" w:lineRule="exact"/>
              <w:jc w:val="center"/>
              <w:rPr>
                <w:sz w:val="18"/>
                <w:szCs w:val="18"/>
              </w:rPr>
            </w:pPr>
          </w:p>
        </w:tc>
        <w:tc>
          <w:tcPr>
            <w:tcW w:w="900" w:type="dxa"/>
            <w:vAlign w:val="center"/>
          </w:tcPr>
          <w:p w14:paraId="7CFC7BAF" w14:textId="77777777" w:rsidR="00A91261" w:rsidRPr="00DB42B5" w:rsidRDefault="00A91261" w:rsidP="00A91261">
            <w:pPr>
              <w:spacing w:line="200" w:lineRule="exact"/>
              <w:jc w:val="center"/>
              <w:rPr>
                <w:sz w:val="18"/>
                <w:szCs w:val="18"/>
              </w:rPr>
            </w:pPr>
          </w:p>
        </w:tc>
        <w:tc>
          <w:tcPr>
            <w:tcW w:w="900" w:type="dxa"/>
            <w:vAlign w:val="center"/>
          </w:tcPr>
          <w:p w14:paraId="7D21EC12" w14:textId="77777777" w:rsidR="00A91261" w:rsidRPr="00DB42B5" w:rsidRDefault="00A91261" w:rsidP="00A91261">
            <w:pPr>
              <w:spacing w:line="200" w:lineRule="exact"/>
              <w:jc w:val="center"/>
              <w:rPr>
                <w:sz w:val="18"/>
                <w:szCs w:val="18"/>
              </w:rPr>
            </w:pPr>
          </w:p>
        </w:tc>
        <w:tc>
          <w:tcPr>
            <w:tcW w:w="900" w:type="dxa"/>
            <w:vAlign w:val="center"/>
          </w:tcPr>
          <w:p w14:paraId="196A665A" w14:textId="77777777" w:rsidR="00A91261" w:rsidRPr="00DB42B5" w:rsidRDefault="00A91261" w:rsidP="00A91261">
            <w:pPr>
              <w:spacing w:line="200" w:lineRule="exact"/>
              <w:jc w:val="center"/>
              <w:rPr>
                <w:sz w:val="18"/>
                <w:szCs w:val="18"/>
              </w:rPr>
            </w:pPr>
          </w:p>
        </w:tc>
        <w:tc>
          <w:tcPr>
            <w:tcW w:w="900" w:type="dxa"/>
            <w:vAlign w:val="center"/>
          </w:tcPr>
          <w:p w14:paraId="21E54F42" w14:textId="77777777" w:rsidR="00A91261" w:rsidRPr="00DB42B5" w:rsidRDefault="00A91261" w:rsidP="00A91261">
            <w:pPr>
              <w:spacing w:line="200" w:lineRule="exact"/>
              <w:jc w:val="center"/>
              <w:rPr>
                <w:sz w:val="18"/>
                <w:szCs w:val="18"/>
              </w:rPr>
            </w:pPr>
          </w:p>
        </w:tc>
      </w:tr>
      <w:tr w:rsidR="00A91261" w:rsidRPr="00DB42B5" w14:paraId="1CCC68E7" w14:textId="77777777" w:rsidTr="00A21572">
        <w:tc>
          <w:tcPr>
            <w:tcW w:w="3998" w:type="dxa"/>
          </w:tcPr>
          <w:p w14:paraId="2743287E" w14:textId="77777777" w:rsidR="00A91261" w:rsidRPr="00DB42B5" w:rsidRDefault="00A91261" w:rsidP="00A91261">
            <w:pPr>
              <w:autoSpaceDE w:val="0"/>
              <w:autoSpaceDN w:val="0"/>
              <w:adjustRightInd w:val="0"/>
              <w:spacing w:line="200" w:lineRule="exact"/>
              <w:ind w:firstLine="459"/>
              <w:rPr>
                <w:sz w:val="18"/>
                <w:szCs w:val="18"/>
              </w:rPr>
            </w:pPr>
            <w:r w:rsidRPr="00DB42B5">
              <w:rPr>
                <w:sz w:val="18"/>
                <w:szCs w:val="18"/>
              </w:rPr>
              <w:t xml:space="preserve">из них в неотложной форме </w:t>
            </w:r>
          </w:p>
        </w:tc>
        <w:tc>
          <w:tcPr>
            <w:tcW w:w="680" w:type="dxa"/>
            <w:vAlign w:val="center"/>
          </w:tcPr>
          <w:p w14:paraId="567540C4" w14:textId="77777777" w:rsidR="00A91261" w:rsidRPr="00DB42B5" w:rsidRDefault="00A91261" w:rsidP="00A91261">
            <w:pPr>
              <w:spacing w:line="200" w:lineRule="exact"/>
              <w:jc w:val="center"/>
              <w:rPr>
                <w:sz w:val="18"/>
                <w:szCs w:val="18"/>
              </w:rPr>
            </w:pPr>
            <w:r w:rsidRPr="00DB42B5">
              <w:rPr>
                <w:sz w:val="18"/>
                <w:szCs w:val="18"/>
              </w:rPr>
              <w:t>13</w:t>
            </w:r>
          </w:p>
        </w:tc>
        <w:tc>
          <w:tcPr>
            <w:tcW w:w="940" w:type="dxa"/>
            <w:vAlign w:val="center"/>
          </w:tcPr>
          <w:p w14:paraId="6B42749E"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6F80D44C"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3C5D4E09"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628794CC"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066434AC"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4D4566CD"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7A85A8C6"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74A8C01E"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08DF3969"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76AA2405"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7834BA77"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19E261BE" w14:textId="77777777" w:rsidR="00A91261" w:rsidRPr="00DB42B5" w:rsidRDefault="00A91261" w:rsidP="00A91261">
            <w:pPr>
              <w:spacing w:line="200" w:lineRule="exact"/>
              <w:jc w:val="center"/>
              <w:rPr>
                <w:sz w:val="18"/>
                <w:szCs w:val="18"/>
              </w:rPr>
            </w:pPr>
            <w:r w:rsidRPr="00DB42B5">
              <w:rPr>
                <w:sz w:val="18"/>
                <w:szCs w:val="18"/>
              </w:rPr>
              <w:t>Х</w:t>
            </w:r>
          </w:p>
        </w:tc>
      </w:tr>
      <w:tr w:rsidR="00A91261" w:rsidRPr="00DB42B5" w14:paraId="2A7B9499" w14:textId="77777777" w:rsidTr="00A21572">
        <w:tc>
          <w:tcPr>
            <w:tcW w:w="3998" w:type="dxa"/>
          </w:tcPr>
          <w:p w14:paraId="68E12634" w14:textId="77777777" w:rsidR="00A91261" w:rsidRPr="00DB42B5" w:rsidRDefault="00A91261" w:rsidP="00A91261">
            <w:pPr>
              <w:autoSpaceDE w:val="0"/>
              <w:autoSpaceDN w:val="0"/>
              <w:adjustRightInd w:val="0"/>
              <w:spacing w:line="200" w:lineRule="exact"/>
              <w:rPr>
                <w:i/>
                <w:sz w:val="18"/>
                <w:szCs w:val="18"/>
              </w:rPr>
            </w:pPr>
            <w:r w:rsidRPr="00DB42B5">
              <w:rPr>
                <w:sz w:val="18"/>
                <w:szCs w:val="18"/>
              </w:rPr>
              <w:t xml:space="preserve"> специализированная медицинская помощь</w:t>
            </w:r>
          </w:p>
        </w:tc>
        <w:tc>
          <w:tcPr>
            <w:tcW w:w="680" w:type="dxa"/>
            <w:vAlign w:val="center"/>
          </w:tcPr>
          <w:p w14:paraId="20839340" w14:textId="77777777" w:rsidR="00A91261" w:rsidRPr="00DB42B5" w:rsidRDefault="00A91261" w:rsidP="00A91261">
            <w:pPr>
              <w:spacing w:line="200" w:lineRule="exact"/>
              <w:jc w:val="center"/>
              <w:rPr>
                <w:sz w:val="18"/>
                <w:szCs w:val="18"/>
              </w:rPr>
            </w:pPr>
            <w:r w:rsidRPr="00DB42B5">
              <w:rPr>
                <w:sz w:val="18"/>
                <w:szCs w:val="18"/>
              </w:rPr>
              <w:t>14</w:t>
            </w:r>
          </w:p>
        </w:tc>
        <w:tc>
          <w:tcPr>
            <w:tcW w:w="940" w:type="dxa"/>
            <w:vAlign w:val="center"/>
          </w:tcPr>
          <w:p w14:paraId="72B4C97A" w14:textId="77777777" w:rsidR="00A91261" w:rsidRPr="00DB42B5" w:rsidRDefault="00A91261" w:rsidP="00A91261">
            <w:pPr>
              <w:spacing w:line="200" w:lineRule="exact"/>
              <w:jc w:val="center"/>
              <w:rPr>
                <w:sz w:val="18"/>
                <w:szCs w:val="18"/>
              </w:rPr>
            </w:pPr>
          </w:p>
        </w:tc>
        <w:tc>
          <w:tcPr>
            <w:tcW w:w="900" w:type="dxa"/>
            <w:vAlign w:val="center"/>
          </w:tcPr>
          <w:p w14:paraId="1CA23540" w14:textId="77777777" w:rsidR="00A91261" w:rsidRPr="00DB42B5" w:rsidRDefault="00A91261" w:rsidP="00A91261">
            <w:pPr>
              <w:spacing w:line="200" w:lineRule="exact"/>
              <w:jc w:val="center"/>
              <w:rPr>
                <w:sz w:val="18"/>
                <w:szCs w:val="18"/>
              </w:rPr>
            </w:pPr>
          </w:p>
        </w:tc>
        <w:tc>
          <w:tcPr>
            <w:tcW w:w="900" w:type="dxa"/>
            <w:vAlign w:val="center"/>
          </w:tcPr>
          <w:p w14:paraId="15E18955" w14:textId="77777777" w:rsidR="00A91261" w:rsidRPr="00DB42B5" w:rsidRDefault="00A91261" w:rsidP="00A91261">
            <w:pPr>
              <w:spacing w:line="200" w:lineRule="exact"/>
              <w:jc w:val="center"/>
              <w:rPr>
                <w:sz w:val="18"/>
                <w:szCs w:val="18"/>
              </w:rPr>
            </w:pPr>
          </w:p>
        </w:tc>
        <w:tc>
          <w:tcPr>
            <w:tcW w:w="900" w:type="dxa"/>
            <w:vAlign w:val="center"/>
          </w:tcPr>
          <w:p w14:paraId="085E3462" w14:textId="77777777" w:rsidR="00A91261" w:rsidRPr="00DB42B5" w:rsidRDefault="00A91261" w:rsidP="00A91261">
            <w:pPr>
              <w:spacing w:line="200" w:lineRule="exact"/>
              <w:jc w:val="center"/>
              <w:rPr>
                <w:sz w:val="18"/>
                <w:szCs w:val="18"/>
              </w:rPr>
            </w:pPr>
          </w:p>
        </w:tc>
        <w:tc>
          <w:tcPr>
            <w:tcW w:w="900" w:type="dxa"/>
            <w:vAlign w:val="center"/>
          </w:tcPr>
          <w:p w14:paraId="210C576A" w14:textId="77777777" w:rsidR="00A91261" w:rsidRPr="00DB42B5" w:rsidRDefault="00A91261" w:rsidP="00A91261">
            <w:pPr>
              <w:spacing w:line="200" w:lineRule="exact"/>
              <w:jc w:val="center"/>
              <w:rPr>
                <w:sz w:val="18"/>
                <w:szCs w:val="18"/>
              </w:rPr>
            </w:pPr>
          </w:p>
        </w:tc>
        <w:tc>
          <w:tcPr>
            <w:tcW w:w="900" w:type="dxa"/>
            <w:vAlign w:val="center"/>
          </w:tcPr>
          <w:p w14:paraId="71823FBE" w14:textId="77777777" w:rsidR="00A91261" w:rsidRPr="00DB42B5" w:rsidRDefault="00A91261" w:rsidP="00A91261">
            <w:pPr>
              <w:spacing w:line="200" w:lineRule="exact"/>
              <w:jc w:val="center"/>
              <w:rPr>
                <w:sz w:val="18"/>
                <w:szCs w:val="18"/>
              </w:rPr>
            </w:pPr>
          </w:p>
        </w:tc>
        <w:tc>
          <w:tcPr>
            <w:tcW w:w="900" w:type="dxa"/>
            <w:vAlign w:val="center"/>
          </w:tcPr>
          <w:p w14:paraId="2CD44BBE" w14:textId="77777777" w:rsidR="00A91261" w:rsidRPr="00DB42B5" w:rsidRDefault="00A91261" w:rsidP="00A91261">
            <w:pPr>
              <w:spacing w:line="200" w:lineRule="exact"/>
              <w:jc w:val="center"/>
              <w:rPr>
                <w:sz w:val="18"/>
                <w:szCs w:val="18"/>
              </w:rPr>
            </w:pPr>
          </w:p>
        </w:tc>
        <w:tc>
          <w:tcPr>
            <w:tcW w:w="900" w:type="dxa"/>
            <w:vAlign w:val="center"/>
          </w:tcPr>
          <w:p w14:paraId="676A8B44" w14:textId="77777777" w:rsidR="00A91261" w:rsidRPr="00DB42B5" w:rsidRDefault="00A91261" w:rsidP="00A91261">
            <w:pPr>
              <w:spacing w:line="200" w:lineRule="exact"/>
              <w:jc w:val="center"/>
              <w:rPr>
                <w:sz w:val="18"/>
                <w:szCs w:val="18"/>
              </w:rPr>
            </w:pPr>
          </w:p>
        </w:tc>
        <w:tc>
          <w:tcPr>
            <w:tcW w:w="900" w:type="dxa"/>
            <w:vAlign w:val="center"/>
          </w:tcPr>
          <w:p w14:paraId="7D6DA856" w14:textId="77777777" w:rsidR="00A91261" w:rsidRPr="00DB42B5" w:rsidRDefault="00A91261" w:rsidP="00A91261">
            <w:pPr>
              <w:spacing w:line="200" w:lineRule="exact"/>
              <w:jc w:val="center"/>
              <w:rPr>
                <w:sz w:val="18"/>
                <w:szCs w:val="18"/>
              </w:rPr>
            </w:pPr>
          </w:p>
        </w:tc>
        <w:tc>
          <w:tcPr>
            <w:tcW w:w="900" w:type="dxa"/>
            <w:vAlign w:val="center"/>
          </w:tcPr>
          <w:p w14:paraId="72DFD603" w14:textId="77777777" w:rsidR="00A91261" w:rsidRPr="00DB42B5" w:rsidRDefault="00A91261" w:rsidP="00A91261">
            <w:pPr>
              <w:spacing w:line="200" w:lineRule="exact"/>
              <w:jc w:val="center"/>
              <w:rPr>
                <w:sz w:val="18"/>
                <w:szCs w:val="18"/>
              </w:rPr>
            </w:pPr>
          </w:p>
        </w:tc>
        <w:tc>
          <w:tcPr>
            <w:tcW w:w="900" w:type="dxa"/>
            <w:vAlign w:val="center"/>
          </w:tcPr>
          <w:p w14:paraId="10222B27" w14:textId="77777777" w:rsidR="00A91261" w:rsidRPr="00DB42B5" w:rsidRDefault="00A91261" w:rsidP="00A91261">
            <w:pPr>
              <w:spacing w:line="200" w:lineRule="exact"/>
              <w:jc w:val="center"/>
              <w:rPr>
                <w:sz w:val="18"/>
                <w:szCs w:val="18"/>
              </w:rPr>
            </w:pPr>
          </w:p>
        </w:tc>
        <w:tc>
          <w:tcPr>
            <w:tcW w:w="900" w:type="dxa"/>
            <w:vAlign w:val="center"/>
          </w:tcPr>
          <w:p w14:paraId="09DE269A" w14:textId="77777777" w:rsidR="00A91261" w:rsidRPr="00DB42B5" w:rsidRDefault="00A91261" w:rsidP="00A91261">
            <w:pPr>
              <w:spacing w:line="200" w:lineRule="exact"/>
              <w:jc w:val="center"/>
              <w:rPr>
                <w:sz w:val="18"/>
                <w:szCs w:val="18"/>
              </w:rPr>
            </w:pPr>
          </w:p>
        </w:tc>
      </w:tr>
      <w:tr w:rsidR="00A91261" w:rsidRPr="00DB42B5" w14:paraId="2E66B388" w14:textId="77777777" w:rsidTr="00A21572">
        <w:tc>
          <w:tcPr>
            <w:tcW w:w="3998" w:type="dxa"/>
          </w:tcPr>
          <w:p w14:paraId="62008354" w14:textId="77777777" w:rsidR="00A91261" w:rsidRPr="00DB42B5" w:rsidRDefault="00A91261" w:rsidP="00A91261">
            <w:pPr>
              <w:autoSpaceDE w:val="0"/>
              <w:autoSpaceDN w:val="0"/>
              <w:adjustRightInd w:val="0"/>
              <w:spacing w:line="200" w:lineRule="exact"/>
              <w:rPr>
                <w:sz w:val="18"/>
                <w:szCs w:val="18"/>
              </w:rPr>
            </w:pPr>
            <w:r w:rsidRPr="00DB42B5">
              <w:rPr>
                <w:sz w:val="18"/>
                <w:szCs w:val="18"/>
              </w:rPr>
              <w:t xml:space="preserve"> прочие услуги медицинских организаций 1-го уровня</w:t>
            </w:r>
          </w:p>
        </w:tc>
        <w:tc>
          <w:tcPr>
            <w:tcW w:w="680" w:type="dxa"/>
            <w:vAlign w:val="center"/>
          </w:tcPr>
          <w:p w14:paraId="48BB0DE0" w14:textId="77777777" w:rsidR="00A91261" w:rsidRPr="00DB42B5" w:rsidRDefault="00A91261" w:rsidP="00A91261">
            <w:pPr>
              <w:spacing w:line="200" w:lineRule="exact"/>
              <w:jc w:val="center"/>
              <w:rPr>
                <w:sz w:val="18"/>
                <w:szCs w:val="18"/>
              </w:rPr>
            </w:pPr>
            <w:r w:rsidRPr="00DB42B5">
              <w:rPr>
                <w:sz w:val="18"/>
                <w:szCs w:val="18"/>
              </w:rPr>
              <w:t>15</w:t>
            </w:r>
          </w:p>
        </w:tc>
        <w:tc>
          <w:tcPr>
            <w:tcW w:w="940" w:type="dxa"/>
            <w:vAlign w:val="center"/>
          </w:tcPr>
          <w:p w14:paraId="4B10147B"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42EE7ED0"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5283BA04"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22841E18"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4183551C"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6664FD91"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4B60A12E"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55144511"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05AA7179"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76CFEFB1"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222B571C"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73B97FBF" w14:textId="77777777" w:rsidR="00A91261" w:rsidRPr="00DB42B5" w:rsidRDefault="00A91261" w:rsidP="00A91261">
            <w:pPr>
              <w:spacing w:line="200" w:lineRule="exact"/>
              <w:jc w:val="center"/>
              <w:rPr>
                <w:sz w:val="18"/>
                <w:szCs w:val="18"/>
              </w:rPr>
            </w:pPr>
            <w:r w:rsidRPr="00DB42B5">
              <w:rPr>
                <w:sz w:val="18"/>
                <w:szCs w:val="18"/>
              </w:rPr>
              <w:t>Х</w:t>
            </w:r>
          </w:p>
        </w:tc>
      </w:tr>
      <w:tr w:rsidR="00A91261" w:rsidRPr="00DB42B5" w14:paraId="63AA4915" w14:textId="77777777" w:rsidTr="00A21572">
        <w:tc>
          <w:tcPr>
            <w:tcW w:w="3998" w:type="dxa"/>
          </w:tcPr>
          <w:p w14:paraId="350226AC" w14:textId="77777777" w:rsidR="00A91261" w:rsidRPr="00DB42B5" w:rsidRDefault="00763608" w:rsidP="00763608">
            <w:pPr>
              <w:autoSpaceDE w:val="0"/>
              <w:autoSpaceDN w:val="0"/>
              <w:adjustRightInd w:val="0"/>
              <w:spacing w:line="200" w:lineRule="exact"/>
              <w:rPr>
                <w:b/>
                <w:sz w:val="18"/>
                <w:szCs w:val="18"/>
              </w:rPr>
            </w:pPr>
            <w:r>
              <w:rPr>
                <w:b/>
                <w:sz w:val="18"/>
                <w:szCs w:val="18"/>
              </w:rPr>
              <w:t>2-</w:t>
            </w:r>
            <w:r w:rsidR="00A91261" w:rsidRPr="00DB42B5">
              <w:rPr>
                <w:b/>
                <w:sz w:val="18"/>
                <w:szCs w:val="18"/>
              </w:rPr>
              <w:t xml:space="preserve">й уровень </w:t>
            </w:r>
            <w:r>
              <w:rPr>
                <w:b/>
                <w:sz w:val="18"/>
                <w:szCs w:val="18"/>
              </w:rPr>
              <w:sym w:font="Symbol" w:char="F02D"/>
            </w:r>
            <w:r w:rsidR="00A91261" w:rsidRPr="00DB42B5">
              <w:rPr>
                <w:b/>
                <w:sz w:val="18"/>
                <w:szCs w:val="18"/>
              </w:rPr>
              <w:t xml:space="preserve"> всего </w:t>
            </w:r>
            <w:r w:rsidR="00A91261" w:rsidRPr="00DB42B5">
              <w:rPr>
                <w:sz w:val="18"/>
                <w:szCs w:val="18"/>
              </w:rPr>
              <w:t xml:space="preserve">(сумма </w:t>
            </w:r>
            <w:proofErr w:type="gramStart"/>
            <w:r w:rsidR="00A91261" w:rsidRPr="00DB42B5">
              <w:rPr>
                <w:sz w:val="18"/>
                <w:szCs w:val="18"/>
              </w:rPr>
              <w:t>строк  17</w:t>
            </w:r>
            <w:proofErr w:type="gramEnd"/>
            <w:r w:rsidR="00A91261" w:rsidRPr="00DB42B5">
              <w:rPr>
                <w:sz w:val="18"/>
                <w:szCs w:val="18"/>
              </w:rPr>
              <w:t>+19+20)</w:t>
            </w:r>
          </w:p>
        </w:tc>
        <w:tc>
          <w:tcPr>
            <w:tcW w:w="680" w:type="dxa"/>
            <w:vAlign w:val="center"/>
          </w:tcPr>
          <w:p w14:paraId="2E926C27" w14:textId="77777777" w:rsidR="00A91261" w:rsidRPr="00DB42B5" w:rsidRDefault="00A91261" w:rsidP="00A91261">
            <w:pPr>
              <w:spacing w:line="200" w:lineRule="exact"/>
              <w:jc w:val="center"/>
              <w:rPr>
                <w:sz w:val="18"/>
                <w:szCs w:val="18"/>
              </w:rPr>
            </w:pPr>
            <w:r w:rsidRPr="00DB42B5">
              <w:rPr>
                <w:sz w:val="18"/>
                <w:szCs w:val="18"/>
              </w:rPr>
              <w:t>16</w:t>
            </w:r>
          </w:p>
        </w:tc>
        <w:tc>
          <w:tcPr>
            <w:tcW w:w="940" w:type="dxa"/>
            <w:vAlign w:val="center"/>
          </w:tcPr>
          <w:p w14:paraId="424BDB93" w14:textId="77777777" w:rsidR="00A91261" w:rsidRPr="00DB42B5" w:rsidRDefault="00A91261" w:rsidP="00A91261">
            <w:pPr>
              <w:spacing w:line="200" w:lineRule="exact"/>
              <w:jc w:val="center"/>
              <w:rPr>
                <w:sz w:val="18"/>
                <w:szCs w:val="18"/>
              </w:rPr>
            </w:pPr>
          </w:p>
        </w:tc>
        <w:tc>
          <w:tcPr>
            <w:tcW w:w="900" w:type="dxa"/>
            <w:vAlign w:val="center"/>
          </w:tcPr>
          <w:p w14:paraId="73337436" w14:textId="77777777" w:rsidR="00A91261" w:rsidRPr="00DB42B5" w:rsidRDefault="00A91261" w:rsidP="00A91261">
            <w:pPr>
              <w:spacing w:line="200" w:lineRule="exact"/>
              <w:jc w:val="center"/>
              <w:rPr>
                <w:sz w:val="18"/>
                <w:szCs w:val="18"/>
              </w:rPr>
            </w:pPr>
          </w:p>
        </w:tc>
        <w:tc>
          <w:tcPr>
            <w:tcW w:w="900" w:type="dxa"/>
            <w:vAlign w:val="center"/>
          </w:tcPr>
          <w:p w14:paraId="17FE2558" w14:textId="77777777" w:rsidR="00A91261" w:rsidRPr="00DB42B5" w:rsidRDefault="00A91261" w:rsidP="00A91261">
            <w:pPr>
              <w:spacing w:line="200" w:lineRule="exact"/>
              <w:jc w:val="center"/>
              <w:rPr>
                <w:sz w:val="18"/>
                <w:szCs w:val="18"/>
              </w:rPr>
            </w:pPr>
          </w:p>
        </w:tc>
        <w:tc>
          <w:tcPr>
            <w:tcW w:w="900" w:type="dxa"/>
            <w:vAlign w:val="center"/>
          </w:tcPr>
          <w:p w14:paraId="0BEB5FD6" w14:textId="77777777" w:rsidR="00A91261" w:rsidRPr="00DB42B5" w:rsidRDefault="00A91261" w:rsidP="00A91261">
            <w:pPr>
              <w:spacing w:line="200" w:lineRule="exact"/>
              <w:jc w:val="center"/>
              <w:rPr>
                <w:sz w:val="18"/>
                <w:szCs w:val="18"/>
              </w:rPr>
            </w:pPr>
          </w:p>
        </w:tc>
        <w:tc>
          <w:tcPr>
            <w:tcW w:w="900" w:type="dxa"/>
            <w:vAlign w:val="center"/>
          </w:tcPr>
          <w:p w14:paraId="5FC8576D" w14:textId="77777777" w:rsidR="00A91261" w:rsidRPr="00DB42B5" w:rsidRDefault="00A91261" w:rsidP="00A91261">
            <w:pPr>
              <w:spacing w:line="200" w:lineRule="exact"/>
              <w:jc w:val="center"/>
              <w:rPr>
                <w:sz w:val="18"/>
                <w:szCs w:val="18"/>
              </w:rPr>
            </w:pPr>
          </w:p>
        </w:tc>
        <w:tc>
          <w:tcPr>
            <w:tcW w:w="900" w:type="dxa"/>
            <w:vAlign w:val="center"/>
          </w:tcPr>
          <w:p w14:paraId="23CEE3C4" w14:textId="77777777" w:rsidR="00A91261" w:rsidRPr="00DB42B5" w:rsidRDefault="00A91261" w:rsidP="00A91261">
            <w:pPr>
              <w:spacing w:line="200" w:lineRule="exact"/>
              <w:jc w:val="center"/>
              <w:rPr>
                <w:sz w:val="18"/>
                <w:szCs w:val="18"/>
              </w:rPr>
            </w:pPr>
          </w:p>
        </w:tc>
        <w:tc>
          <w:tcPr>
            <w:tcW w:w="900" w:type="dxa"/>
            <w:vAlign w:val="center"/>
          </w:tcPr>
          <w:p w14:paraId="530490A5" w14:textId="77777777" w:rsidR="00A91261" w:rsidRPr="00DB42B5" w:rsidRDefault="00A91261" w:rsidP="00A91261">
            <w:pPr>
              <w:spacing w:line="200" w:lineRule="exact"/>
              <w:jc w:val="center"/>
              <w:rPr>
                <w:sz w:val="18"/>
                <w:szCs w:val="18"/>
              </w:rPr>
            </w:pPr>
          </w:p>
        </w:tc>
        <w:tc>
          <w:tcPr>
            <w:tcW w:w="900" w:type="dxa"/>
            <w:vAlign w:val="center"/>
          </w:tcPr>
          <w:p w14:paraId="712DFDDA" w14:textId="77777777" w:rsidR="00A91261" w:rsidRPr="00DB42B5" w:rsidRDefault="00A91261" w:rsidP="00A91261">
            <w:pPr>
              <w:spacing w:line="200" w:lineRule="exact"/>
              <w:jc w:val="center"/>
              <w:rPr>
                <w:sz w:val="18"/>
                <w:szCs w:val="18"/>
              </w:rPr>
            </w:pPr>
          </w:p>
        </w:tc>
        <w:tc>
          <w:tcPr>
            <w:tcW w:w="900" w:type="dxa"/>
            <w:vAlign w:val="center"/>
          </w:tcPr>
          <w:p w14:paraId="0C709454" w14:textId="77777777" w:rsidR="00A91261" w:rsidRPr="00DB42B5" w:rsidRDefault="00A91261" w:rsidP="00A91261">
            <w:pPr>
              <w:spacing w:line="200" w:lineRule="exact"/>
              <w:jc w:val="center"/>
              <w:rPr>
                <w:sz w:val="18"/>
                <w:szCs w:val="18"/>
              </w:rPr>
            </w:pPr>
          </w:p>
        </w:tc>
        <w:tc>
          <w:tcPr>
            <w:tcW w:w="900" w:type="dxa"/>
            <w:vAlign w:val="center"/>
          </w:tcPr>
          <w:p w14:paraId="55F6FF01" w14:textId="77777777" w:rsidR="00A91261" w:rsidRPr="00DB42B5" w:rsidRDefault="00A91261" w:rsidP="00A91261">
            <w:pPr>
              <w:spacing w:line="200" w:lineRule="exact"/>
              <w:jc w:val="center"/>
              <w:rPr>
                <w:sz w:val="18"/>
                <w:szCs w:val="18"/>
              </w:rPr>
            </w:pPr>
          </w:p>
        </w:tc>
        <w:tc>
          <w:tcPr>
            <w:tcW w:w="900" w:type="dxa"/>
            <w:vAlign w:val="center"/>
          </w:tcPr>
          <w:p w14:paraId="7FA1B4CF" w14:textId="77777777" w:rsidR="00A91261" w:rsidRPr="00DB42B5" w:rsidRDefault="00A91261" w:rsidP="00A91261">
            <w:pPr>
              <w:spacing w:line="200" w:lineRule="exact"/>
              <w:jc w:val="center"/>
              <w:rPr>
                <w:sz w:val="18"/>
                <w:szCs w:val="18"/>
              </w:rPr>
            </w:pPr>
          </w:p>
        </w:tc>
        <w:tc>
          <w:tcPr>
            <w:tcW w:w="900" w:type="dxa"/>
            <w:vAlign w:val="center"/>
          </w:tcPr>
          <w:p w14:paraId="79A2552B" w14:textId="77777777" w:rsidR="00A91261" w:rsidRPr="00DB42B5" w:rsidRDefault="00A91261" w:rsidP="00A91261">
            <w:pPr>
              <w:spacing w:line="200" w:lineRule="exact"/>
              <w:jc w:val="center"/>
              <w:rPr>
                <w:sz w:val="18"/>
                <w:szCs w:val="18"/>
              </w:rPr>
            </w:pPr>
          </w:p>
        </w:tc>
      </w:tr>
      <w:tr w:rsidR="00A91261" w:rsidRPr="00DB42B5" w14:paraId="4E4DB645" w14:textId="77777777" w:rsidTr="00A21572">
        <w:tc>
          <w:tcPr>
            <w:tcW w:w="3998" w:type="dxa"/>
          </w:tcPr>
          <w:p w14:paraId="16C28B37" w14:textId="77777777" w:rsidR="00A91261" w:rsidRPr="00DB42B5" w:rsidRDefault="00A91261" w:rsidP="00A91261">
            <w:pPr>
              <w:autoSpaceDE w:val="0"/>
              <w:autoSpaceDN w:val="0"/>
              <w:adjustRightInd w:val="0"/>
              <w:spacing w:line="200" w:lineRule="exact"/>
              <w:rPr>
                <w:b/>
                <w:sz w:val="18"/>
                <w:szCs w:val="18"/>
              </w:rPr>
            </w:pPr>
            <w:r w:rsidRPr="00DB42B5">
              <w:rPr>
                <w:sz w:val="18"/>
                <w:szCs w:val="18"/>
              </w:rPr>
              <w:t xml:space="preserve"> первичная медико-санитарная помощь</w:t>
            </w:r>
            <w:r w:rsidRPr="00DB42B5">
              <w:rPr>
                <w:b/>
                <w:sz w:val="18"/>
                <w:szCs w:val="18"/>
              </w:rPr>
              <w:t xml:space="preserve"> </w:t>
            </w:r>
          </w:p>
        </w:tc>
        <w:tc>
          <w:tcPr>
            <w:tcW w:w="680" w:type="dxa"/>
            <w:vAlign w:val="center"/>
          </w:tcPr>
          <w:p w14:paraId="406375A0" w14:textId="77777777" w:rsidR="00A91261" w:rsidRPr="00DB42B5" w:rsidRDefault="00A91261" w:rsidP="00A91261">
            <w:pPr>
              <w:spacing w:line="200" w:lineRule="exact"/>
              <w:jc w:val="center"/>
              <w:rPr>
                <w:sz w:val="18"/>
                <w:szCs w:val="18"/>
              </w:rPr>
            </w:pPr>
            <w:r w:rsidRPr="00DB42B5">
              <w:rPr>
                <w:sz w:val="18"/>
                <w:szCs w:val="18"/>
              </w:rPr>
              <w:t>17</w:t>
            </w:r>
          </w:p>
        </w:tc>
        <w:tc>
          <w:tcPr>
            <w:tcW w:w="940" w:type="dxa"/>
            <w:vAlign w:val="center"/>
          </w:tcPr>
          <w:p w14:paraId="42A46141"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3733C432"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57FA73E0"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3E3C3DAE"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281705DE"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1648DE55"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04861DB4" w14:textId="77777777" w:rsidR="00A91261" w:rsidRPr="00DB42B5" w:rsidRDefault="00A91261" w:rsidP="00A91261">
            <w:pPr>
              <w:spacing w:line="200" w:lineRule="exact"/>
              <w:jc w:val="center"/>
              <w:rPr>
                <w:sz w:val="18"/>
                <w:szCs w:val="18"/>
              </w:rPr>
            </w:pPr>
          </w:p>
        </w:tc>
        <w:tc>
          <w:tcPr>
            <w:tcW w:w="900" w:type="dxa"/>
            <w:vAlign w:val="center"/>
          </w:tcPr>
          <w:p w14:paraId="282E260F" w14:textId="77777777" w:rsidR="00A91261" w:rsidRPr="00DB42B5" w:rsidRDefault="00A91261" w:rsidP="00A91261">
            <w:pPr>
              <w:spacing w:line="200" w:lineRule="exact"/>
              <w:jc w:val="center"/>
              <w:rPr>
                <w:sz w:val="18"/>
                <w:szCs w:val="18"/>
              </w:rPr>
            </w:pPr>
          </w:p>
        </w:tc>
        <w:tc>
          <w:tcPr>
            <w:tcW w:w="900" w:type="dxa"/>
            <w:vAlign w:val="center"/>
          </w:tcPr>
          <w:p w14:paraId="0D76D29D" w14:textId="77777777" w:rsidR="00A91261" w:rsidRPr="00DB42B5" w:rsidRDefault="00A91261" w:rsidP="00A91261">
            <w:pPr>
              <w:spacing w:line="200" w:lineRule="exact"/>
              <w:jc w:val="center"/>
              <w:rPr>
                <w:sz w:val="18"/>
                <w:szCs w:val="18"/>
              </w:rPr>
            </w:pPr>
          </w:p>
        </w:tc>
        <w:tc>
          <w:tcPr>
            <w:tcW w:w="900" w:type="dxa"/>
            <w:vAlign w:val="center"/>
          </w:tcPr>
          <w:p w14:paraId="227A7740" w14:textId="77777777" w:rsidR="00A91261" w:rsidRPr="00DB42B5" w:rsidRDefault="00A91261" w:rsidP="00A91261">
            <w:pPr>
              <w:spacing w:line="200" w:lineRule="exact"/>
              <w:jc w:val="center"/>
              <w:rPr>
                <w:sz w:val="18"/>
                <w:szCs w:val="18"/>
              </w:rPr>
            </w:pPr>
          </w:p>
        </w:tc>
        <w:tc>
          <w:tcPr>
            <w:tcW w:w="900" w:type="dxa"/>
            <w:vAlign w:val="center"/>
          </w:tcPr>
          <w:p w14:paraId="4F3D9E27" w14:textId="77777777" w:rsidR="00A91261" w:rsidRPr="00DB42B5" w:rsidRDefault="00A91261" w:rsidP="00A91261">
            <w:pPr>
              <w:spacing w:line="200" w:lineRule="exact"/>
              <w:jc w:val="center"/>
              <w:rPr>
                <w:sz w:val="18"/>
                <w:szCs w:val="18"/>
              </w:rPr>
            </w:pPr>
          </w:p>
        </w:tc>
        <w:tc>
          <w:tcPr>
            <w:tcW w:w="900" w:type="dxa"/>
            <w:vAlign w:val="center"/>
          </w:tcPr>
          <w:p w14:paraId="09E91816" w14:textId="77777777" w:rsidR="00A91261" w:rsidRPr="00DB42B5" w:rsidRDefault="00A91261" w:rsidP="00A91261">
            <w:pPr>
              <w:spacing w:line="200" w:lineRule="exact"/>
              <w:jc w:val="center"/>
              <w:rPr>
                <w:sz w:val="18"/>
                <w:szCs w:val="18"/>
              </w:rPr>
            </w:pPr>
          </w:p>
        </w:tc>
      </w:tr>
      <w:tr w:rsidR="00A91261" w:rsidRPr="00DB42B5" w14:paraId="589D2B02" w14:textId="77777777" w:rsidTr="00A21572">
        <w:tc>
          <w:tcPr>
            <w:tcW w:w="3998" w:type="dxa"/>
          </w:tcPr>
          <w:p w14:paraId="16564A56" w14:textId="77777777" w:rsidR="00A91261" w:rsidRPr="00DB42B5" w:rsidRDefault="00A91261" w:rsidP="00A91261">
            <w:pPr>
              <w:autoSpaceDE w:val="0"/>
              <w:autoSpaceDN w:val="0"/>
              <w:adjustRightInd w:val="0"/>
              <w:spacing w:line="200" w:lineRule="exact"/>
              <w:ind w:firstLine="459"/>
              <w:rPr>
                <w:sz w:val="18"/>
                <w:szCs w:val="18"/>
              </w:rPr>
            </w:pPr>
            <w:r w:rsidRPr="00DB42B5">
              <w:rPr>
                <w:sz w:val="18"/>
                <w:szCs w:val="18"/>
              </w:rPr>
              <w:t xml:space="preserve">из них в неотложной форме </w:t>
            </w:r>
          </w:p>
        </w:tc>
        <w:tc>
          <w:tcPr>
            <w:tcW w:w="680" w:type="dxa"/>
            <w:vAlign w:val="center"/>
          </w:tcPr>
          <w:p w14:paraId="076E93D9" w14:textId="77777777" w:rsidR="00A91261" w:rsidRPr="00DB42B5" w:rsidRDefault="00A91261" w:rsidP="00A91261">
            <w:pPr>
              <w:spacing w:line="200" w:lineRule="exact"/>
              <w:jc w:val="center"/>
              <w:rPr>
                <w:sz w:val="18"/>
                <w:szCs w:val="18"/>
              </w:rPr>
            </w:pPr>
            <w:r w:rsidRPr="00DB42B5">
              <w:rPr>
                <w:sz w:val="18"/>
                <w:szCs w:val="18"/>
              </w:rPr>
              <w:t>18</w:t>
            </w:r>
          </w:p>
        </w:tc>
        <w:tc>
          <w:tcPr>
            <w:tcW w:w="940" w:type="dxa"/>
            <w:vAlign w:val="center"/>
          </w:tcPr>
          <w:p w14:paraId="382A8DB3"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538AE9C3"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1336C099"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3687707E"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04F3737C"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0AA20A22"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056B62AB"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03B4E2F6"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4D73AA9E"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69655287"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6F1BEACB"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1D0B6137" w14:textId="77777777" w:rsidR="00A91261" w:rsidRPr="00DB42B5" w:rsidRDefault="00A91261" w:rsidP="00A91261">
            <w:pPr>
              <w:spacing w:line="200" w:lineRule="exact"/>
              <w:jc w:val="center"/>
              <w:rPr>
                <w:sz w:val="18"/>
                <w:szCs w:val="18"/>
              </w:rPr>
            </w:pPr>
            <w:r w:rsidRPr="00DB42B5">
              <w:rPr>
                <w:sz w:val="18"/>
                <w:szCs w:val="18"/>
              </w:rPr>
              <w:t>Х</w:t>
            </w:r>
          </w:p>
        </w:tc>
      </w:tr>
      <w:tr w:rsidR="00A91261" w:rsidRPr="00DB42B5" w14:paraId="49D49211" w14:textId="77777777" w:rsidTr="00A21572">
        <w:tc>
          <w:tcPr>
            <w:tcW w:w="3998" w:type="dxa"/>
          </w:tcPr>
          <w:p w14:paraId="2087D621" w14:textId="77777777" w:rsidR="00A91261" w:rsidRPr="00DB42B5" w:rsidRDefault="00A91261" w:rsidP="00A91261">
            <w:pPr>
              <w:autoSpaceDE w:val="0"/>
              <w:autoSpaceDN w:val="0"/>
              <w:adjustRightInd w:val="0"/>
              <w:spacing w:line="200" w:lineRule="exact"/>
              <w:rPr>
                <w:sz w:val="18"/>
                <w:szCs w:val="18"/>
              </w:rPr>
            </w:pPr>
            <w:r w:rsidRPr="00DB42B5">
              <w:rPr>
                <w:sz w:val="18"/>
                <w:szCs w:val="18"/>
              </w:rPr>
              <w:t xml:space="preserve"> специализированная медицинская помощь</w:t>
            </w:r>
          </w:p>
        </w:tc>
        <w:tc>
          <w:tcPr>
            <w:tcW w:w="680" w:type="dxa"/>
            <w:vAlign w:val="center"/>
          </w:tcPr>
          <w:p w14:paraId="162E60C5" w14:textId="77777777" w:rsidR="00A91261" w:rsidRPr="00DB42B5" w:rsidRDefault="00A91261" w:rsidP="00A91261">
            <w:pPr>
              <w:spacing w:line="200" w:lineRule="exact"/>
              <w:jc w:val="center"/>
              <w:rPr>
                <w:sz w:val="18"/>
                <w:szCs w:val="18"/>
              </w:rPr>
            </w:pPr>
            <w:r w:rsidRPr="00DB42B5">
              <w:rPr>
                <w:sz w:val="18"/>
                <w:szCs w:val="18"/>
              </w:rPr>
              <w:t>19</w:t>
            </w:r>
          </w:p>
        </w:tc>
        <w:tc>
          <w:tcPr>
            <w:tcW w:w="940" w:type="dxa"/>
            <w:vAlign w:val="center"/>
          </w:tcPr>
          <w:p w14:paraId="0C432290" w14:textId="77777777" w:rsidR="00A91261" w:rsidRPr="00DB42B5" w:rsidRDefault="00A91261" w:rsidP="00A91261">
            <w:pPr>
              <w:spacing w:line="200" w:lineRule="exact"/>
              <w:jc w:val="center"/>
              <w:rPr>
                <w:sz w:val="18"/>
                <w:szCs w:val="18"/>
              </w:rPr>
            </w:pPr>
          </w:p>
        </w:tc>
        <w:tc>
          <w:tcPr>
            <w:tcW w:w="900" w:type="dxa"/>
            <w:vAlign w:val="center"/>
          </w:tcPr>
          <w:p w14:paraId="06919C3F" w14:textId="77777777" w:rsidR="00A91261" w:rsidRPr="00DB42B5" w:rsidRDefault="00A91261" w:rsidP="00A91261">
            <w:pPr>
              <w:spacing w:line="200" w:lineRule="exact"/>
              <w:jc w:val="center"/>
              <w:rPr>
                <w:sz w:val="18"/>
                <w:szCs w:val="18"/>
              </w:rPr>
            </w:pPr>
          </w:p>
        </w:tc>
        <w:tc>
          <w:tcPr>
            <w:tcW w:w="900" w:type="dxa"/>
            <w:vAlign w:val="center"/>
          </w:tcPr>
          <w:p w14:paraId="1B23DDA1" w14:textId="77777777" w:rsidR="00A91261" w:rsidRPr="00DB42B5" w:rsidRDefault="00A91261" w:rsidP="00A91261">
            <w:pPr>
              <w:spacing w:line="200" w:lineRule="exact"/>
              <w:jc w:val="center"/>
              <w:rPr>
                <w:sz w:val="18"/>
                <w:szCs w:val="18"/>
              </w:rPr>
            </w:pPr>
          </w:p>
        </w:tc>
        <w:tc>
          <w:tcPr>
            <w:tcW w:w="900" w:type="dxa"/>
            <w:vAlign w:val="center"/>
          </w:tcPr>
          <w:p w14:paraId="49FA1A91" w14:textId="77777777" w:rsidR="00A91261" w:rsidRPr="00DB42B5" w:rsidRDefault="00A91261" w:rsidP="00A91261">
            <w:pPr>
              <w:spacing w:line="200" w:lineRule="exact"/>
              <w:jc w:val="center"/>
              <w:rPr>
                <w:sz w:val="18"/>
                <w:szCs w:val="18"/>
              </w:rPr>
            </w:pPr>
          </w:p>
        </w:tc>
        <w:tc>
          <w:tcPr>
            <w:tcW w:w="900" w:type="dxa"/>
            <w:vAlign w:val="center"/>
          </w:tcPr>
          <w:p w14:paraId="1ADA058B" w14:textId="77777777" w:rsidR="00A91261" w:rsidRPr="00DB42B5" w:rsidRDefault="00A91261" w:rsidP="00A91261">
            <w:pPr>
              <w:spacing w:line="200" w:lineRule="exact"/>
              <w:jc w:val="center"/>
              <w:rPr>
                <w:sz w:val="18"/>
                <w:szCs w:val="18"/>
              </w:rPr>
            </w:pPr>
          </w:p>
        </w:tc>
        <w:tc>
          <w:tcPr>
            <w:tcW w:w="900" w:type="dxa"/>
            <w:vAlign w:val="center"/>
          </w:tcPr>
          <w:p w14:paraId="3913694F" w14:textId="77777777" w:rsidR="00A91261" w:rsidRPr="00DB42B5" w:rsidRDefault="00A91261" w:rsidP="00A91261">
            <w:pPr>
              <w:spacing w:line="200" w:lineRule="exact"/>
              <w:jc w:val="center"/>
              <w:rPr>
                <w:sz w:val="18"/>
                <w:szCs w:val="18"/>
              </w:rPr>
            </w:pPr>
          </w:p>
        </w:tc>
        <w:tc>
          <w:tcPr>
            <w:tcW w:w="900" w:type="dxa"/>
            <w:vAlign w:val="center"/>
          </w:tcPr>
          <w:p w14:paraId="38BBBDF0" w14:textId="77777777" w:rsidR="00A91261" w:rsidRPr="00DB42B5" w:rsidRDefault="00A91261" w:rsidP="00A91261">
            <w:pPr>
              <w:spacing w:line="200" w:lineRule="exact"/>
              <w:jc w:val="center"/>
              <w:rPr>
                <w:sz w:val="18"/>
                <w:szCs w:val="18"/>
              </w:rPr>
            </w:pPr>
          </w:p>
        </w:tc>
        <w:tc>
          <w:tcPr>
            <w:tcW w:w="900" w:type="dxa"/>
            <w:vAlign w:val="center"/>
          </w:tcPr>
          <w:p w14:paraId="1572698C" w14:textId="77777777" w:rsidR="00A91261" w:rsidRPr="00DB42B5" w:rsidRDefault="00A91261" w:rsidP="00A91261">
            <w:pPr>
              <w:spacing w:line="200" w:lineRule="exact"/>
              <w:jc w:val="center"/>
              <w:rPr>
                <w:sz w:val="18"/>
                <w:szCs w:val="18"/>
              </w:rPr>
            </w:pPr>
          </w:p>
        </w:tc>
        <w:tc>
          <w:tcPr>
            <w:tcW w:w="900" w:type="dxa"/>
            <w:vAlign w:val="center"/>
          </w:tcPr>
          <w:p w14:paraId="6147CCAA" w14:textId="77777777" w:rsidR="00A91261" w:rsidRPr="00DB42B5" w:rsidRDefault="00A91261" w:rsidP="00A91261">
            <w:pPr>
              <w:spacing w:line="200" w:lineRule="exact"/>
              <w:jc w:val="center"/>
              <w:rPr>
                <w:sz w:val="18"/>
                <w:szCs w:val="18"/>
              </w:rPr>
            </w:pPr>
          </w:p>
        </w:tc>
        <w:tc>
          <w:tcPr>
            <w:tcW w:w="900" w:type="dxa"/>
            <w:vAlign w:val="center"/>
          </w:tcPr>
          <w:p w14:paraId="1A83876D" w14:textId="77777777" w:rsidR="00A91261" w:rsidRPr="00DB42B5" w:rsidRDefault="00A91261" w:rsidP="00A91261">
            <w:pPr>
              <w:spacing w:line="200" w:lineRule="exact"/>
              <w:jc w:val="center"/>
              <w:rPr>
                <w:sz w:val="18"/>
                <w:szCs w:val="18"/>
              </w:rPr>
            </w:pPr>
          </w:p>
        </w:tc>
        <w:tc>
          <w:tcPr>
            <w:tcW w:w="900" w:type="dxa"/>
            <w:vAlign w:val="center"/>
          </w:tcPr>
          <w:p w14:paraId="42EF2921" w14:textId="77777777" w:rsidR="00A91261" w:rsidRPr="00DB42B5" w:rsidRDefault="00A91261" w:rsidP="00A91261">
            <w:pPr>
              <w:spacing w:line="200" w:lineRule="exact"/>
              <w:jc w:val="center"/>
              <w:rPr>
                <w:sz w:val="18"/>
                <w:szCs w:val="18"/>
              </w:rPr>
            </w:pPr>
          </w:p>
        </w:tc>
        <w:tc>
          <w:tcPr>
            <w:tcW w:w="900" w:type="dxa"/>
            <w:vAlign w:val="center"/>
          </w:tcPr>
          <w:p w14:paraId="6C09AA3B" w14:textId="77777777" w:rsidR="00A91261" w:rsidRPr="00DB42B5" w:rsidRDefault="00A91261" w:rsidP="00A91261">
            <w:pPr>
              <w:spacing w:line="200" w:lineRule="exact"/>
              <w:jc w:val="center"/>
              <w:rPr>
                <w:sz w:val="18"/>
                <w:szCs w:val="18"/>
              </w:rPr>
            </w:pPr>
          </w:p>
        </w:tc>
      </w:tr>
      <w:tr w:rsidR="00A91261" w:rsidRPr="00DB42B5" w14:paraId="2394AABF" w14:textId="77777777" w:rsidTr="00A21572">
        <w:tc>
          <w:tcPr>
            <w:tcW w:w="3998" w:type="dxa"/>
          </w:tcPr>
          <w:p w14:paraId="7AF48118" w14:textId="77777777" w:rsidR="00A91261" w:rsidRPr="00DB42B5" w:rsidRDefault="00A91261" w:rsidP="00A91261">
            <w:pPr>
              <w:autoSpaceDE w:val="0"/>
              <w:autoSpaceDN w:val="0"/>
              <w:adjustRightInd w:val="0"/>
              <w:spacing w:line="200" w:lineRule="exact"/>
              <w:rPr>
                <w:sz w:val="18"/>
                <w:szCs w:val="18"/>
              </w:rPr>
            </w:pPr>
            <w:r w:rsidRPr="00DB42B5">
              <w:rPr>
                <w:sz w:val="18"/>
                <w:szCs w:val="18"/>
              </w:rPr>
              <w:t xml:space="preserve"> прочие услуги медицинских организаций 2-го уровня</w:t>
            </w:r>
          </w:p>
        </w:tc>
        <w:tc>
          <w:tcPr>
            <w:tcW w:w="680" w:type="dxa"/>
            <w:vAlign w:val="center"/>
          </w:tcPr>
          <w:p w14:paraId="11097DA4" w14:textId="77777777" w:rsidR="00A91261" w:rsidRPr="00DB42B5" w:rsidRDefault="00A91261" w:rsidP="00A91261">
            <w:pPr>
              <w:spacing w:line="200" w:lineRule="exact"/>
              <w:jc w:val="center"/>
              <w:rPr>
                <w:sz w:val="18"/>
                <w:szCs w:val="18"/>
              </w:rPr>
            </w:pPr>
            <w:r w:rsidRPr="00DB42B5">
              <w:rPr>
                <w:sz w:val="18"/>
                <w:szCs w:val="18"/>
              </w:rPr>
              <w:t>20</w:t>
            </w:r>
          </w:p>
        </w:tc>
        <w:tc>
          <w:tcPr>
            <w:tcW w:w="940" w:type="dxa"/>
            <w:vAlign w:val="center"/>
          </w:tcPr>
          <w:p w14:paraId="3425C33D"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27BFB9A7"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014201E1"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5C4ECFC8"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56860A97"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6F512D7A"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184A8D5F"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7F1E2649"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42AFC83D"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6CA1A09A"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0F9B28FD"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4E801AE5" w14:textId="77777777" w:rsidR="00A91261" w:rsidRPr="00DB42B5" w:rsidRDefault="00A91261" w:rsidP="00A91261">
            <w:pPr>
              <w:spacing w:line="200" w:lineRule="exact"/>
              <w:jc w:val="center"/>
              <w:rPr>
                <w:sz w:val="18"/>
                <w:szCs w:val="18"/>
              </w:rPr>
            </w:pPr>
            <w:r w:rsidRPr="00DB42B5">
              <w:rPr>
                <w:sz w:val="18"/>
                <w:szCs w:val="18"/>
              </w:rPr>
              <w:t>Х</w:t>
            </w:r>
          </w:p>
        </w:tc>
      </w:tr>
      <w:tr w:rsidR="00A91261" w:rsidRPr="00DB42B5" w14:paraId="3C428C04" w14:textId="77777777" w:rsidTr="00A21572">
        <w:tc>
          <w:tcPr>
            <w:tcW w:w="3998" w:type="dxa"/>
          </w:tcPr>
          <w:p w14:paraId="196715EA" w14:textId="77777777" w:rsidR="00A91261" w:rsidRPr="00DB42B5" w:rsidRDefault="00763608" w:rsidP="00B265B7">
            <w:pPr>
              <w:autoSpaceDE w:val="0"/>
              <w:autoSpaceDN w:val="0"/>
              <w:adjustRightInd w:val="0"/>
              <w:spacing w:line="200" w:lineRule="exact"/>
              <w:rPr>
                <w:b/>
                <w:sz w:val="18"/>
                <w:szCs w:val="18"/>
              </w:rPr>
            </w:pPr>
            <w:r>
              <w:rPr>
                <w:b/>
                <w:sz w:val="18"/>
                <w:szCs w:val="18"/>
              </w:rPr>
              <w:t xml:space="preserve">3-й уровень </w:t>
            </w:r>
            <w:r>
              <w:rPr>
                <w:b/>
                <w:sz w:val="18"/>
                <w:szCs w:val="18"/>
              </w:rPr>
              <w:sym w:font="Symbol" w:char="F02D"/>
            </w:r>
            <w:r w:rsidR="00A91261" w:rsidRPr="00DB42B5">
              <w:rPr>
                <w:b/>
                <w:sz w:val="18"/>
                <w:szCs w:val="18"/>
              </w:rPr>
              <w:t xml:space="preserve"> всего </w:t>
            </w:r>
            <w:r w:rsidR="00A91261" w:rsidRPr="00DB42B5">
              <w:rPr>
                <w:sz w:val="18"/>
                <w:szCs w:val="18"/>
              </w:rPr>
              <w:t>(сумма строк   22+24+</w:t>
            </w:r>
            <w:r w:rsidR="00A91261" w:rsidRPr="00C05F6A">
              <w:rPr>
                <w:sz w:val="18"/>
                <w:szCs w:val="18"/>
              </w:rPr>
              <w:t>2</w:t>
            </w:r>
            <w:r w:rsidR="00B265B7" w:rsidRPr="00C05F6A">
              <w:rPr>
                <w:sz w:val="18"/>
                <w:szCs w:val="18"/>
              </w:rPr>
              <w:t>5</w:t>
            </w:r>
            <w:r w:rsidR="00A91261" w:rsidRPr="00C05F6A">
              <w:rPr>
                <w:sz w:val="18"/>
                <w:szCs w:val="18"/>
              </w:rPr>
              <w:t>)</w:t>
            </w:r>
          </w:p>
        </w:tc>
        <w:tc>
          <w:tcPr>
            <w:tcW w:w="680" w:type="dxa"/>
            <w:vAlign w:val="center"/>
          </w:tcPr>
          <w:p w14:paraId="22C07226" w14:textId="77777777" w:rsidR="00A91261" w:rsidRPr="00DB42B5" w:rsidRDefault="00A91261" w:rsidP="00A91261">
            <w:pPr>
              <w:spacing w:line="200" w:lineRule="exact"/>
              <w:jc w:val="center"/>
              <w:rPr>
                <w:sz w:val="18"/>
                <w:szCs w:val="18"/>
              </w:rPr>
            </w:pPr>
            <w:r w:rsidRPr="00DB42B5">
              <w:rPr>
                <w:sz w:val="18"/>
                <w:szCs w:val="18"/>
              </w:rPr>
              <w:t>21</w:t>
            </w:r>
          </w:p>
        </w:tc>
        <w:tc>
          <w:tcPr>
            <w:tcW w:w="940" w:type="dxa"/>
            <w:vAlign w:val="center"/>
          </w:tcPr>
          <w:p w14:paraId="4BE7E1DD" w14:textId="77777777" w:rsidR="00A91261" w:rsidRPr="00DB42B5" w:rsidRDefault="00A91261" w:rsidP="00A91261">
            <w:pPr>
              <w:spacing w:line="200" w:lineRule="exact"/>
              <w:jc w:val="center"/>
              <w:rPr>
                <w:sz w:val="18"/>
                <w:szCs w:val="18"/>
              </w:rPr>
            </w:pPr>
          </w:p>
        </w:tc>
        <w:tc>
          <w:tcPr>
            <w:tcW w:w="900" w:type="dxa"/>
            <w:vAlign w:val="center"/>
          </w:tcPr>
          <w:p w14:paraId="19D0AEC2" w14:textId="77777777" w:rsidR="00A91261" w:rsidRPr="00DB42B5" w:rsidRDefault="00A91261" w:rsidP="00A91261">
            <w:pPr>
              <w:spacing w:line="200" w:lineRule="exact"/>
              <w:jc w:val="center"/>
              <w:rPr>
                <w:sz w:val="18"/>
                <w:szCs w:val="18"/>
              </w:rPr>
            </w:pPr>
          </w:p>
        </w:tc>
        <w:tc>
          <w:tcPr>
            <w:tcW w:w="900" w:type="dxa"/>
            <w:vAlign w:val="center"/>
          </w:tcPr>
          <w:p w14:paraId="75CD0949" w14:textId="77777777" w:rsidR="00A91261" w:rsidRPr="00DB42B5" w:rsidRDefault="00A91261" w:rsidP="00A91261">
            <w:pPr>
              <w:spacing w:line="200" w:lineRule="exact"/>
              <w:jc w:val="center"/>
              <w:rPr>
                <w:sz w:val="18"/>
                <w:szCs w:val="18"/>
              </w:rPr>
            </w:pPr>
          </w:p>
        </w:tc>
        <w:tc>
          <w:tcPr>
            <w:tcW w:w="900" w:type="dxa"/>
            <w:vAlign w:val="center"/>
          </w:tcPr>
          <w:p w14:paraId="55EA3A4B" w14:textId="77777777" w:rsidR="00A91261" w:rsidRPr="00DB42B5" w:rsidRDefault="00A91261" w:rsidP="00A91261">
            <w:pPr>
              <w:spacing w:line="200" w:lineRule="exact"/>
              <w:jc w:val="center"/>
              <w:rPr>
                <w:sz w:val="18"/>
                <w:szCs w:val="18"/>
              </w:rPr>
            </w:pPr>
          </w:p>
        </w:tc>
        <w:tc>
          <w:tcPr>
            <w:tcW w:w="900" w:type="dxa"/>
            <w:vAlign w:val="center"/>
          </w:tcPr>
          <w:p w14:paraId="15CB23FE" w14:textId="77777777" w:rsidR="00A91261" w:rsidRPr="00DB42B5" w:rsidRDefault="00A91261" w:rsidP="00A91261">
            <w:pPr>
              <w:spacing w:line="200" w:lineRule="exact"/>
              <w:jc w:val="center"/>
              <w:rPr>
                <w:sz w:val="18"/>
                <w:szCs w:val="18"/>
              </w:rPr>
            </w:pPr>
          </w:p>
        </w:tc>
        <w:tc>
          <w:tcPr>
            <w:tcW w:w="900" w:type="dxa"/>
            <w:vAlign w:val="center"/>
          </w:tcPr>
          <w:p w14:paraId="2D308B76" w14:textId="77777777" w:rsidR="00A91261" w:rsidRPr="00DB42B5" w:rsidRDefault="00A91261" w:rsidP="00A91261">
            <w:pPr>
              <w:spacing w:line="200" w:lineRule="exact"/>
              <w:jc w:val="center"/>
              <w:rPr>
                <w:sz w:val="18"/>
                <w:szCs w:val="18"/>
              </w:rPr>
            </w:pPr>
          </w:p>
        </w:tc>
        <w:tc>
          <w:tcPr>
            <w:tcW w:w="900" w:type="dxa"/>
            <w:vAlign w:val="center"/>
          </w:tcPr>
          <w:p w14:paraId="3A62EC95" w14:textId="77777777" w:rsidR="00A91261" w:rsidRPr="00DB42B5" w:rsidRDefault="00A91261" w:rsidP="00A91261">
            <w:pPr>
              <w:spacing w:line="200" w:lineRule="exact"/>
              <w:jc w:val="center"/>
              <w:rPr>
                <w:sz w:val="18"/>
                <w:szCs w:val="18"/>
              </w:rPr>
            </w:pPr>
          </w:p>
        </w:tc>
        <w:tc>
          <w:tcPr>
            <w:tcW w:w="900" w:type="dxa"/>
            <w:vAlign w:val="center"/>
          </w:tcPr>
          <w:p w14:paraId="001AEB3F" w14:textId="77777777" w:rsidR="00A91261" w:rsidRPr="00DB42B5" w:rsidRDefault="00A91261" w:rsidP="00A91261">
            <w:pPr>
              <w:spacing w:line="200" w:lineRule="exact"/>
              <w:jc w:val="center"/>
              <w:rPr>
                <w:sz w:val="18"/>
                <w:szCs w:val="18"/>
              </w:rPr>
            </w:pPr>
          </w:p>
        </w:tc>
        <w:tc>
          <w:tcPr>
            <w:tcW w:w="900" w:type="dxa"/>
            <w:vAlign w:val="center"/>
          </w:tcPr>
          <w:p w14:paraId="23BF7E92" w14:textId="77777777" w:rsidR="00A91261" w:rsidRPr="00DB42B5" w:rsidRDefault="00A91261" w:rsidP="00A91261">
            <w:pPr>
              <w:spacing w:line="200" w:lineRule="exact"/>
              <w:jc w:val="center"/>
              <w:rPr>
                <w:sz w:val="18"/>
                <w:szCs w:val="18"/>
              </w:rPr>
            </w:pPr>
          </w:p>
        </w:tc>
        <w:tc>
          <w:tcPr>
            <w:tcW w:w="900" w:type="dxa"/>
            <w:vAlign w:val="center"/>
          </w:tcPr>
          <w:p w14:paraId="046760BD" w14:textId="77777777" w:rsidR="00A91261" w:rsidRPr="00DB42B5" w:rsidRDefault="00A91261" w:rsidP="00A91261">
            <w:pPr>
              <w:spacing w:line="200" w:lineRule="exact"/>
              <w:jc w:val="center"/>
              <w:rPr>
                <w:sz w:val="18"/>
                <w:szCs w:val="18"/>
              </w:rPr>
            </w:pPr>
          </w:p>
        </w:tc>
        <w:tc>
          <w:tcPr>
            <w:tcW w:w="900" w:type="dxa"/>
            <w:vAlign w:val="center"/>
          </w:tcPr>
          <w:p w14:paraId="0CF6EF48" w14:textId="77777777" w:rsidR="00A91261" w:rsidRPr="00DB42B5" w:rsidRDefault="00A91261" w:rsidP="00A91261">
            <w:pPr>
              <w:spacing w:line="200" w:lineRule="exact"/>
              <w:jc w:val="center"/>
              <w:rPr>
                <w:sz w:val="18"/>
                <w:szCs w:val="18"/>
              </w:rPr>
            </w:pPr>
          </w:p>
        </w:tc>
        <w:tc>
          <w:tcPr>
            <w:tcW w:w="900" w:type="dxa"/>
            <w:vAlign w:val="center"/>
          </w:tcPr>
          <w:p w14:paraId="78464E9B" w14:textId="77777777" w:rsidR="00A91261" w:rsidRPr="00DB42B5" w:rsidRDefault="00A91261" w:rsidP="00A91261">
            <w:pPr>
              <w:spacing w:line="200" w:lineRule="exact"/>
              <w:jc w:val="center"/>
              <w:rPr>
                <w:sz w:val="18"/>
                <w:szCs w:val="18"/>
              </w:rPr>
            </w:pPr>
          </w:p>
        </w:tc>
      </w:tr>
      <w:tr w:rsidR="00A91261" w:rsidRPr="00DB42B5" w14:paraId="54EE449D" w14:textId="77777777" w:rsidTr="00A21572">
        <w:tc>
          <w:tcPr>
            <w:tcW w:w="3998" w:type="dxa"/>
          </w:tcPr>
          <w:p w14:paraId="60024B18" w14:textId="77777777" w:rsidR="00A91261" w:rsidRPr="00DB42B5" w:rsidRDefault="00A91261" w:rsidP="00A91261">
            <w:pPr>
              <w:autoSpaceDE w:val="0"/>
              <w:autoSpaceDN w:val="0"/>
              <w:adjustRightInd w:val="0"/>
              <w:spacing w:line="200" w:lineRule="exact"/>
              <w:rPr>
                <w:b/>
                <w:sz w:val="18"/>
                <w:szCs w:val="18"/>
              </w:rPr>
            </w:pPr>
            <w:r w:rsidRPr="00DB42B5">
              <w:rPr>
                <w:sz w:val="18"/>
                <w:szCs w:val="18"/>
              </w:rPr>
              <w:t xml:space="preserve"> первичная медико-санитарная помощь</w:t>
            </w:r>
            <w:r w:rsidRPr="00DB42B5">
              <w:rPr>
                <w:b/>
                <w:sz w:val="18"/>
                <w:szCs w:val="18"/>
              </w:rPr>
              <w:t xml:space="preserve"> </w:t>
            </w:r>
          </w:p>
        </w:tc>
        <w:tc>
          <w:tcPr>
            <w:tcW w:w="680" w:type="dxa"/>
            <w:vAlign w:val="center"/>
          </w:tcPr>
          <w:p w14:paraId="5307C929" w14:textId="77777777" w:rsidR="00A91261" w:rsidRPr="00DB42B5" w:rsidRDefault="00A91261" w:rsidP="00A91261">
            <w:pPr>
              <w:spacing w:line="200" w:lineRule="exact"/>
              <w:jc w:val="center"/>
              <w:rPr>
                <w:sz w:val="18"/>
                <w:szCs w:val="18"/>
              </w:rPr>
            </w:pPr>
            <w:r w:rsidRPr="00DB42B5">
              <w:rPr>
                <w:sz w:val="18"/>
                <w:szCs w:val="18"/>
              </w:rPr>
              <w:t>22</w:t>
            </w:r>
          </w:p>
        </w:tc>
        <w:tc>
          <w:tcPr>
            <w:tcW w:w="940" w:type="dxa"/>
            <w:vAlign w:val="center"/>
          </w:tcPr>
          <w:p w14:paraId="6CBD03E2"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2A4AD4B6"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13CF1B44"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0B55CEAE"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75E6ADEB"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2DAAFFDE"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1426A5EB" w14:textId="77777777" w:rsidR="00A91261" w:rsidRPr="00DB42B5" w:rsidRDefault="00A91261" w:rsidP="00A91261">
            <w:pPr>
              <w:spacing w:line="200" w:lineRule="exact"/>
              <w:jc w:val="center"/>
              <w:rPr>
                <w:sz w:val="18"/>
                <w:szCs w:val="18"/>
              </w:rPr>
            </w:pPr>
          </w:p>
        </w:tc>
        <w:tc>
          <w:tcPr>
            <w:tcW w:w="900" w:type="dxa"/>
            <w:vAlign w:val="center"/>
          </w:tcPr>
          <w:p w14:paraId="29B7D9AD" w14:textId="77777777" w:rsidR="00A91261" w:rsidRPr="00DB42B5" w:rsidRDefault="00A91261" w:rsidP="00A91261">
            <w:pPr>
              <w:spacing w:line="200" w:lineRule="exact"/>
              <w:jc w:val="center"/>
              <w:rPr>
                <w:sz w:val="18"/>
                <w:szCs w:val="18"/>
              </w:rPr>
            </w:pPr>
          </w:p>
        </w:tc>
        <w:tc>
          <w:tcPr>
            <w:tcW w:w="900" w:type="dxa"/>
            <w:vAlign w:val="center"/>
          </w:tcPr>
          <w:p w14:paraId="0D268942" w14:textId="77777777" w:rsidR="00A91261" w:rsidRPr="00DB42B5" w:rsidRDefault="00A91261" w:rsidP="00A91261">
            <w:pPr>
              <w:spacing w:line="200" w:lineRule="exact"/>
              <w:jc w:val="center"/>
              <w:rPr>
                <w:sz w:val="18"/>
                <w:szCs w:val="18"/>
              </w:rPr>
            </w:pPr>
          </w:p>
        </w:tc>
        <w:tc>
          <w:tcPr>
            <w:tcW w:w="900" w:type="dxa"/>
            <w:vAlign w:val="center"/>
          </w:tcPr>
          <w:p w14:paraId="1A6C606D" w14:textId="77777777" w:rsidR="00A91261" w:rsidRPr="00DB42B5" w:rsidRDefault="00A91261" w:rsidP="00A91261">
            <w:pPr>
              <w:spacing w:line="200" w:lineRule="exact"/>
              <w:jc w:val="center"/>
              <w:rPr>
                <w:sz w:val="18"/>
                <w:szCs w:val="18"/>
              </w:rPr>
            </w:pPr>
          </w:p>
        </w:tc>
        <w:tc>
          <w:tcPr>
            <w:tcW w:w="900" w:type="dxa"/>
            <w:vAlign w:val="center"/>
          </w:tcPr>
          <w:p w14:paraId="4ABBF8F5" w14:textId="77777777" w:rsidR="00A91261" w:rsidRPr="00DB42B5" w:rsidRDefault="00A91261" w:rsidP="00A91261">
            <w:pPr>
              <w:spacing w:line="200" w:lineRule="exact"/>
              <w:jc w:val="center"/>
              <w:rPr>
                <w:sz w:val="18"/>
                <w:szCs w:val="18"/>
              </w:rPr>
            </w:pPr>
          </w:p>
        </w:tc>
        <w:tc>
          <w:tcPr>
            <w:tcW w:w="900" w:type="dxa"/>
            <w:vAlign w:val="center"/>
          </w:tcPr>
          <w:p w14:paraId="284AB429" w14:textId="77777777" w:rsidR="00A91261" w:rsidRPr="00DB42B5" w:rsidRDefault="00A91261" w:rsidP="00A91261">
            <w:pPr>
              <w:spacing w:line="200" w:lineRule="exact"/>
              <w:jc w:val="center"/>
              <w:rPr>
                <w:sz w:val="18"/>
                <w:szCs w:val="18"/>
              </w:rPr>
            </w:pPr>
          </w:p>
        </w:tc>
      </w:tr>
      <w:tr w:rsidR="00A91261" w:rsidRPr="00DB42B5" w14:paraId="5848B7FD" w14:textId="77777777" w:rsidTr="00A21572">
        <w:tc>
          <w:tcPr>
            <w:tcW w:w="3998" w:type="dxa"/>
          </w:tcPr>
          <w:p w14:paraId="53CB0BF5" w14:textId="77777777" w:rsidR="00A91261" w:rsidRPr="00DB42B5" w:rsidRDefault="00A91261" w:rsidP="00A91261">
            <w:pPr>
              <w:autoSpaceDE w:val="0"/>
              <w:autoSpaceDN w:val="0"/>
              <w:adjustRightInd w:val="0"/>
              <w:spacing w:line="200" w:lineRule="exact"/>
              <w:ind w:firstLine="459"/>
              <w:rPr>
                <w:sz w:val="18"/>
                <w:szCs w:val="18"/>
              </w:rPr>
            </w:pPr>
            <w:r w:rsidRPr="00DB42B5">
              <w:rPr>
                <w:sz w:val="18"/>
                <w:szCs w:val="18"/>
              </w:rPr>
              <w:t xml:space="preserve">из них в неотложной форме </w:t>
            </w:r>
          </w:p>
        </w:tc>
        <w:tc>
          <w:tcPr>
            <w:tcW w:w="680" w:type="dxa"/>
            <w:vAlign w:val="center"/>
          </w:tcPr>
          <w:p w14:paraId="2F969670" w14:textId="77777777" w:rsidR="00A91261" w:rsidRPr="00DB42B5" w:rsidRDefault="00A91261" w:rsidP="00A91261">
            <w:pPr>
              <w:spacing w:line="200" w:lineRule="exact"/>
              <w:jc w:val="center"/>
              <w:rPr>
                <w:sz w:val="18"/>
                <w:szCs w:val="18"/>
              </w:rPr>
            </w:pPr>
            <w:r w:rsidRPr="00DB42B5">
              <w:rPr>
                <w:sz w:val="18"/>
                <w:szCs w:val="18"/>
              </w:rPr>
              <w:t>23</w:t>
            </w:r>
          </w:p>
        </w:tc>
        <w:tc>
          <w:tcPr>
            <w:tcW w:w="940" w:type="dxa"/>
            <w:vAlign w:val="center"/>
          </w:tcPr>
          <w:p w14:paraId="3F1617C3"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4D9A5BD8"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35C25CAA"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7C69AE83"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7D58BFBD"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50C0A215"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0916D32D"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4BB02D21"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40C02547"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2662E9EA"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3BB476AC" w14:textId="77777777" w:rsidR="00A91261" w:rsidRPr="00DB42B5" w:rsidRDefault="00A91261" w:rsidP="00A91261">
            <w:pPr>
              <w:spacing w:line="200" w:lineRule="exact"/>
              <w:jc w:val="center"/>
              <w:rPr>
                <w:sz w:val="18"/>
                <w:szCs w:val="18"/>
              </w:rPr>
            </w:pPr>
            <w:r w:rsidRPr="00DB42B5">
              <w:rPr>
                <w:sz w:val="18"/>
                <w:szCs w:val="18"/>
              </w:rPr>
              <w:t>Х</w:t>
            </w:r>
          </w:p>
        </w:tc>
        <w:tc>
          <w:tcPr>
            <w:tcW w:w="900" w:type="dxa"/>
            <w:vAlign w:val="center"/>
          </w:tcPr>
          <w:p w14:paraId="153974F6" w14:textId="77777777" w:rsidR="00A91261" w:rsidRPr="00DB42B5" w:rsidRDefault="00A91261" w:rsidP="00A91261">
            <w:pPr>
              <w:spacing w:line="200" w:lineRule="exact"/>
              <w:jc w:val="center"/>
              <w:rPr>
                <w:sz w:val="18"/>
                <w:szCs w:val="18"/>
              </w:rPr>
            </w:pPr>
            <w:r w:rsidRPr="00DB42B5">
              <w:rPr>
                <w:sz w:val="18"/>
                <w:szCs w:val="18"/>
              </w:rPr>
              <w:t>Х</w:t>
            </w:r>
          </w:p>
        </w:tc>
      </w:tr>
      <w:tr w:rsidR="00A91261" w:rsidRPr="00DB42B5" w14:paraId="2A1B751D" w14:textId="77777777" w:rsidTr="00A21572">
        <w:trPr>
          <w:trHeight w:val="336"/>
        </w:trPr>
        <w:tc>
          <w:tcPr>
            <w:tcW w:w="3998" w:type="dxa"/>
            <w:vAlign w:val="center"/>
          </w:tcPr>
          <w:p w14:paraId="78C74EB5" w14:textId="77777777" w:rsidR="00A91261" w:rsidRPr="00DB42B5" w:rsidRDefault="00A91261" w:rsidP="00DC08D1">
            <w:pPr>
              <w:autoSpaceDE w:val="0"/>
              <w:autoSpaceDN w:val="0"/>
              <w:adjustRightInd w:val="0"/>
              <w:spacing w:line="200" w:lineRule="exact"/>
              <w:rPr>
                <w:sz w:val="18"/>
                <w:szCs w:val="18"/>
              </w:rPr>
            </w:pPr>
            <w:r w:rsidRPr="00DB42B5">
              <w:rPr>
                <w:sz w:val="18"/>
                <w:szCs w:val="18"/>
              </w:rPr>
              <w:t xml:space="preserve"> специализированная медицинская помощь</w:t>
            </w:r>
          </w:p>
        </w:tc>
        <w:tc>
          <w:tcPr>
            <w:tcW w:w="680" w:type="dxa"/>
            <w:vAlign w:val="center"/>
          </w:tcPr>
          <w:p w14:paraId="112361E1" w14:textId="77777777" w:rsidR="00A91261" w:rsidRPr="00C80F73" w:rsidRDefault="00A91261" w:rsidP="00A91261">
            <w:pPr>
              <w:spacing w:line="200" w:lineRule="exact"/>
              <w:jc w:val="center"/>
              <w:rPr>
                <w:sz w:val="18"/>
                <w:szCs w:val="18"/>
                <w:highlight w:val="yellow"/>
              </w:rPr>
            </w:pPr>
            <w:r w:rsidRPr="00D86F57">
              <w:rPr>
                <w:sz w:val="18"/>
                <w:szCs w:val="18"/>
              </w:rPr>
              <w:t>24</w:t>
            </w:r>
          </w:p>
        </w:tc>
        <w:tc>
          <w:tcPr>
            <w:tcW w:w="940" w:type="dxa"/>
            <w:vAlign w:val="center"/>
          </w:tcPr>
          <w:p w14:paraId="156EAC6A" w14:textId="77777777" w:rsidR="00A91261" w:rsidRPr="00DB42B5" w:rsidRDefault="00A91261" w:rsidP="00A91261">
            <w:pPr>
              <w:spacing w:line="200" w:lineRule="exact"/>
              <w:jc w:val="center"/>
              <w:rPr>
                <w:sz w:val="18"/>
                <w:szCs w:val="18"/>
              </w:rPr>
            </w:pPr>
          </w:p>
        </w:tc>
        <w:tc>
          <w:tcPr>
            <w:tcW w:w="900" w:type="dxa"/>
            <w:vAlign w:val="center"/>
          </w:tcPr>
          <w:p w14:paraId="51D91069" w14:textId="77777777" w:rsidR="00A91261" w:rsidRPr="00DB42B5" w:rsidRDefault="00A91261" w:rsidP="00A91261">
            <w:pPr>
              <w:spacing w:line="200" w:lineRule="exact"/>
              <w:jc w:val="center"/>
              <w:rPr>
                <w:sz w:val="18"/>
                <w:szCs w:val="18"/>
              </w:rPr>
            </w:pPr>
          </w:p>
        </w:tc>
        <w:tc>
          <w:tcPr>
            <w:tcW w:w="900" w:type="dxa"/>
            <w:vAlign w:val="center"/>
          </w:tcPr>
          <w:p w14:paraId="0F5764F0" w14:textId="77777777" w:rsidR="00A91261" w:rsidRPr="00DB42B5" w:rsidRDefault="00A91261" w:rsidP="00A91261">
            <w:pPr>
              <w:spacing w:line="200" w:lineRule="exact"/>
              <w:jc w:val="center"/>
              <w:rPr>
                <w:sz w:val="18"/>
                <w:szCs w:val="18"/>
              </w:rPr>
            </w:pPr>
          </w:p>
        </w:tc>
        <w:tc>
          <w:tcPr>
            <w:tcW w:w="900" w:type="dxa"/>
            <w:vAlign w:val="center"/>
          </w:tcPr>
          <w:p w14:paraId="26C80808" w14:textId="77777777" w:rsidR="00A91261" w:rsidRPr="00DB42B5" w:rsidRDefault="00A91261" w:rsidP="00A91261">
            <w:pPr>
              <w:spacing w:line="200" w:lineRule="exact"/>
              <w:jc w:val="center"/>
              <w:rPr>
                <w:sz w:val="18"/>
                <w:szCs w:val="18"/>
              </w:rPr>
            </w:pPr>
          </w:p>
        </w:tc>
        <w:tc>
          <w:tcPr>
            <w:tcW w:w="900" w:type="dxa"/>
            <w:vAlign w:val="center"/>
          </w:tcPr>
          <w:p w14:paraId="62E8E143" w14:textId="77777777" w:rsidR="00A91261" w:rsidRPr="00DB42B5" w:rsidRDefault="00A91261" w:rsidP="00A91261">
            <w:pPr>
              <w:spacing w:line="200" w:lineRule="exact"/>
              <w:jc w:val="center"/>
              <w:rPr>
                <w:sz w:val="18"/>
                <w:szCs w:val="18"/>
              </w:rPr>
            </w:pPr>
          </w:p>
        </w:tc>
        <w:tc>
          <w:tcPr>
            <w:tcW w:w="900" w:type="dxa"/>
            <w:vAlign w:val="center"/>
          </w:tcPr>
          <w:p w14:paraId="1B16B6B0" w14:textId="77777777" w:rsidR="00A91261" w:rsidRPr="00DB42B5" w:rsidRDefault="00A91261" w:rsidP="00A91261">
            <w:pPr>
              <w:spacing w:line="200" w:lineRule="exact"/>
              <w:jc w:val="center"/>
              <w:rPr>
                <w:sz w:val="18"/>
                <w:szCs w:val="18"/>
              </w:rPr>
            </w:pPr>
          </w:p>
        </w:tc>
        <w:tc>
          <w:tcPr>
            <w:tcW w:w="900" w:type="dxa"/>
            <w:vAlign w:val="center"/>
          </w:tcPr>
          <w:p w14:paraId="516B2E44" w14:textId="77777777" w:rsidR="00A91261" w:rsidRPr="00DB42B5" w:rsidRDefault="00A91261" w:rsidP="00A91261">
            <w:pPr>
              <w:spacing w:line="200" w:lineRule="exact"/>
              <w:jc w:val="center"/>
              <w:rPr>
                <w:sz w:val="18"/>
                <w:szCs w:val="18"/>
              </w:rPr>
            </w:pPr>
          </w:p>
        </w:tc>
        <w:tc>
          <w:tcPr>
            <w:tcW w:w="900" w:type="dxa"/>
            <w:vAlign w:val="center"/>
          </w:tcPr>
          <w:p w14:paraId="17DAC69D" w14:textId="77777777" w:rsidR="00A91261" w:rsidRPr="00DB42B5" w:rsidRDefault="00A91261" w:rsidP="00A91261">
            <w:pPr>
              <w:spacing w:line="200" w:lineRule="exact"/>
              <w:jc w:val="center"/>
              <w:rPr>
                <w:sz w:val="18"/>
                <w:szCs w:val="18"/>
              </w:rPr>
            </w:pPr>
          </w:p>
        </w:tc>
        <w:tc>
          <w:tcPr>
            <w:tcW w:w="900" w:type="dxa"/>
            <w:vAlign w:val="center"/>
          </w:tcPr>
          <w:p w14:paraId="3F023BB1" w14:textId="77777777" w:rsidR="00A91261" w:rsidRPr="00DB42B5" w:rsidRDefault="00A91261" w:rsidP="00A91261">
            <w:pPr>
              <w:spacing w:line="200" w:lineRule="exact"/>
              <w:jc w:val="center"/>
              <w:rPr>
                <w:sz w:val="18"/>
                <w:szCs w:val="18"/>
              </w:rPr>
            </w:pPr>
          </w:p>
        </w:tc>
        <w:tc>
          <w:tcPr>
            <w:tcW w:w="900" w:type="dxa"/>
            <w:vAlign w:val="center"/>
          </w:tcPr>
          <w:p w14:paraId="53B8DA27" w14:textId="77777777" w:rsidR="00A91261" w:rsidRPr="00DB42B5" w:rsidRDefault="00A91261" w:rsidP="00A91261">
            <w:pPr>
              <w:spacing w:line="200" w:lineRule="exact"/>
              <w:jc w:val="center"/>
              <w:rPr>
                <w:sz w:val="18"/>
                <w:szCs w:val="18"/>
              </w:rPr>
            </w:pPr>
          </w:p>
        </w:tc>
        <w:tc>
          <w:tcPr>
            <w:tcW w:w="900" w:type="dxa"/>
            <w:vAlign w:val="center"/>
          </w:tcPr>
          <w:p w14:paraId="7595F6BC" w14:textId="77777777" w:rsidR="00A91261" w:rsidRPr="00DB42B5" w:rsidRDefault="00A91261" w:rsidP="00A91261">
            <w:pPr>
              <w:spacing w:line="200" w:lineRule="exact"/>
              <w:jc w:val="center"/>
              <w:rPr>
                <w:sz w:val="18"/>
                <w:szCs w:val="18"/>
              </w:rPr>
            </w:pPr>
          </w:p>
        </w:tc>
        <w:tc>
          <w:tcPr>
            <w:tcW w:w="900" w:type="dxa"/>
            <w:vAlign w:val="center"/>
          </w:tcPr>
          <w:p w14:paraId="15279212" w14:textId="77777777" w:rsidR="00A91261" w:rsidRPr="00DB42B5" w:rsidRDefault="00A91261" w:rsidP="00A91261">
            <w:pPr>
              <w:spacing w:line="200" w:lineRule="exact"/>
              <w:jc w:val="center"/>
              <w:rPr>
                <w:sz w:val="18"/>
                <w:szCs w:val="18"/>
              </w:rPr>
            </w:pPr>
          </w:p>
        </w:tc>
      </w:tr>
      <w:tr w:rsidR="007F2F9F" w:rsidRPr="00DB42B5" w14:paraId="2E80804D" w14:textId="77777777" w:rsidTr="00A21572">
        <w:trPr>
          <w:trHeight w:val="420"/>
        </w:trPr>
        <w:tc>
          <w:tcPr>
            <w:tcW w:w="3998" w:type="dxa"/>
          </w:tcPr>
          <w:p w14:paraId="7A689254" w14:textId="77777777" w:rsidR="007F2F9F" w:rsidRPr="00DB42B5" w:rsidRDefault="007F2F9F" w:rsidP="00A91261">
            <w:pPr>
              <w:autoSpaceDE w:val="0"/>
              <w:autoSpaceDN w:val="0"/>
              <w:adjustRightInd w:val="0"/>
              <w:spacing w:line="200" w:lineRule="exact"/>
              <w:rPr>
                <w:sz w:val="18"/>
                <w:szCs w:val="18"/>
              </w:rPr>
            </w:pPr>
            <w:r w:rsidRPr="00DB42B5">
              <w:rPr>
                <w:sz w:val="18"/>
                <w:szCs w:val="18"/>
              </w:rPr>
              <w:t>прочие услуги медицинских организаций 3-го уровня</w:t>
            </w:r>
          </w:p>
        </w:tc>
        <w:tc>
          <w:tcPr>
            <w:tcW w:w="680" w:type="dxa"/>
            <w:vAlign w:val="center"/>
          </w:tcPr>
          <w:p w14:paraId="18C29495" w14:textId="77777777" w:rsidR="007F2F9F" w:rsidRPr="00C80F73" w:rsidRDefault="007F2F9F" w:rsidP="00A91261">
            <w:pPr>
              <w:spacing w:line="200" w:lineRule="exact"/>
              <w:jc w:val="center"/>
              <w:rPr>
                <w:sz w:val="18"/>
                <w:szCs w:val="18"/>
                <w:highlight w:val="yellow"/>
              </w:rPr>
            </w:pPr>
            <w:r w:rsidRPr="00EA0D45">
              <w:rPr>
                <w:sz w:val="18"/>
                <w:szCs w:val="18"/>
              </w:rPr>
              <w:t>25</w:t>
            </w:r>
          </w:p>
        </w:tc>
        <w:tc>
          <w:tcPr>
            <w:tcW w:w="940" w:type="dxa"/>
            <w:vAlign w:val="center"/>
          </w:tcPr>
          <w:p w14:paraId="7BCAD98A" w14:textId="77777777" w:rsidR="007F2F9F" w:rsidRPr="00DB42B5" w:rsidRDefault="007F2F9F" w:rsidP="00C70EAF">
            <w:pPr>
              <w:spacing w:line="200" w:lineRule="exact"/>
              <w:jc w:val="center"/>
              <w:rPr>
                <w:sz w:val="18"/>
                <w:szCs w:val="18"/>
              </w:rPr>
            </w:pPr>
            <w:r w:rsidRPr="00DB42B5">
              <w:rPr>
                <w:sz w:val="18"/>
                <w:szCs w:val="18"/>
              </w:rPr>
              <w:t>Х</w:t>
            </w:r>
          </w:p>
        </w:tc>
        <w:tc>
          <w:tcPr>
            <w:tcW w:w="900" w:type="dxa"/>
            <w:vAlign w:val="center"/>
          </w:tcPr>
          <w:p w14:paraId="300872ED" w14:textId="77777777" w:rsidR="007F2F9F" w:rsidRPr="00DB42B5" w:rsidRDefault="007F2F9F" w:rsidP="00C70EAF">
            <w:pPr>
              <w:spacing w:line="200" w:lineRule="exact"/>
              <w:jc w:val="center"/>
              <w:rPr>
                <w:sz w:val="18"/>
                <w:szCs w:val="18"/>
              </w:rPr>
            </w:pPr>
            <w:r w:rsidRPr="00DB42B5">
              <w:rPr>
                <w:sz w:val="18"/>
                <w:szCs w:val="18"/>
              </w:rPr>
              <w:t>Х</w:t>
            </w:r>
          </w:p>
        </w:tc>
        <w:tc>
          <w:tcPr>
            <w:tcW w:w="900" w:type="dxa"/>
            <w:vAlign w:val="center"/>
          </w:tcPr>
          <w:p w14:paraId="4F2DC83C" w14:textId="77777777" w:rsidR="007F2F9F" w:rsidRPr="00DB42B5" w:rsidRDefault="007F2F9F" w:rsidP="00C70EAF">
            <w:pPr>
              <w:spacing w:line="200" w:lineRule="exact"/>
              <w:jc w:val="center"/>
              <w:rPr>
                <w:sz w:val="18"/>
                <w:szCs w:val="18"/>
              </w:rPr>
            </w:pPr>
            <w:r w:rsidRPr="00DB42B5">
              <w:rPr>
                <w:sz w:val="18"/>
                <w:szCs w:val="18"/>
              </w:rPr>
              <w:t>Х</w:t>
            </w:r>
          </w:p>
        </w:tc>
        <w:tc>
          <w:tcPr>
            <w:tcW w:w="900" w:type="dxa"/>
            <w:vAlign w:val="center"/>
          </w:tcPr>
          <w:p w14:paraId="2A679358" w14:textId="77777777" w:rsidR="007F2F9F" w:rsidRPr="00DB42B5" w:rsidRDefault="007F2F9F" w:rsidP="00C70EAF">
            <w:pPr>
              <w:spacing w:line="200" w:lineRule="exact"/>
              <w:jc w:val="center"/>
              <w:rPr>
                <w:sz w:val="18"/>
                <w:szCs w:val="18"/>
              </w:rPr>
            </w:pPr>
            <w:r w:rsidRPr="00DB42B5">
              <w:rPr>
                <w:sz w:val="18"/>
                <w:szCs w:val="18"/>
              </w:rPr>
              <w:t>Х</w:t>
            </w:r>
          </w:p>
        </w:tc>
        <w:tc>
          <w:tcPr>
            <w:tcW w:w="900" w:type="dxa"/>
            <w:vAlign w:val="center"/>
          </w:tcPr>
          <w:p w14:paraId="628C5FDF" w14:textId="77777777" w:rsidR="007F2F9F" w:rsidRPr="00DB42B5" w:rsidRDefault="007F2F9F" w:rsidP="00C70EAF">
            <w:pPr>
              <w:spacing w:line="200" w:lineRule="exact"/>
              <w:jc w:val="center"/>
              <w:rPr>
                <w:sz w:val="18"/>
                <w:szCs w:val="18"/>
              </w:rPr>
            </w:pPr>
            <w:r w:rsidRPr="00DB42B5">
              <w:rPr>
                <w:sz w:val="18"/>
                <w:szCs w:val="18"/>
              </w:rPr>
              <w:t>Х</w:t>
            </w:r>
          </w:p>
        </w:tc>
        <w:tc>
          <w:tcPr>
            <w:tcW w:w="900" w:type="dxa"/>
            <w:vAlign w:val="center"/>
          </w:tcPr>
          <w:p w14:paraId="3E46E419" w14:textId="77777777" w:rsidR="007F2F9F" w:rsidRPr="00DB42B5" w:rsidRDefault="007F2F9F" w:rsidP="00C70EAF">
            <w:pPr>
              <w:spacing w:line="200" w:lineRule="exact"/>
              <w:jc w:val="center"/>
              <w:rPr>
                <w:sz w:val="18"/>
                <w:szCs w:val="18"/>
              </w:rPr>
            </w:pPr>
            <w:r w:rsidRPr="00DB42B5">
              <w:rPr>
                <w:sz w:val="18"/>
                <w:szCs w:val="18"/>
              </w:rPr>
              <w:t>Х</w:t>
            </w:r>
          </w:p>
        </w:tc>
        <w:tc>
          <w:tcPr>
            <w:tcW w:w="900" w:type="dxa"/>
            <w:vAlign w:val="center"/>
          </w:tcPr>
          <w:p w14:paraId="40A9771D" w14:textId="77777777" w:rsidR="007F2F9F" w:rsidRPr="00DB42B5" w:rsidRDefault="007F2F9F" w:rsidP="00C70EAF">
            <w:pPr>
              <w:spacing w:line="200" w:lineRule="exact"/>
              <w:jc w:val="center"/>
              <w:rPr>
                <w:sz w:val="18"/>
                <w:szCs w:val="18"/>
              </w:rPr>
            </w:pPr>
            <w:r w:rsidRPr="00DB42B5">
              <w:rPr>
                <w:sz w:val="18"/>
                <w:szCs w:val="18"/>
              </w:rPr>
              <w:t>Х</w:t>
            </w:r>
          </w:p>
        </w:tc>
        <w:tc>
          <w:tcPr>
            <w:tcW w:w="900" w:type="dxa"/>
            <w:vAlign w:val="center"/>
          </w:tcPr>
          <w:p w14:paraId="404B59D1" w14:textId="77777777" w:rsidR="007F2F9F" w:rsidRPr="00DB42B5" w:rsidRDefault="007F2F9F" w:rsidP="00C70EAF">
            <w:pPr>
              <w:spacing w:line="200" w:lineRule="exact"/>
              <w:jc w:val="center"/>
              <w:rPr>
                <w:sz w:val="18"/>
                <w:szCs w:val="18"/>
              </w:rPr>
            </w:pPr>
            <w:r w:rsidRPr="00DB42B5">
              <w:rPr>
                <w:sz w:val="18"/>
                <w:szCs w:val="18"/>
              </w:rPr>
              <w:t>Х</w:t>
            </w:r>
          </w:p>
        </w:tc>
        <w:tc>
          <w:tcPr>
            <w:tcW w:w="900" w:type="dxa"/>
            <w:vAlign w:val="center"/>
          </w:tcPr>
          <w:p w14:paraId="25C18F4E" w14:textId="77777777" w:rsidR="007F2F9F" w:rsidRPr="00DB42B5" w:rsidRDefault="007F2F9F" w:rsidP="00C70EAF">
            <w:pPr>
              <w:spacing w:line="200" w:lineRule="exact"/>
              <w:jc w:val="center"/>
              <w:rPr>
                <w:sz w:val="18"/>
                <w:szCs w:val="18"/>
              </w:rPr>
            </w:pPr>
            <w:r w:rsidRPr="00DB42B5">
              <w:rPr>
                <w:sz w:val="18"/>
                <w:szCs w:val="18"/>
              </w:rPr>
              <w:t>Х</w:t>
            </w:r>
          </w:p>
        </w:tc>
        <w:tc>
          <w:tcPr>
            <w:tcW w:w="900" w:type="dxa"/>
            <w:vAlign w:val="center"/>
          </w:tcPr>
          <w:p w14:paraId="0DA357CA" w14:textId="77777777" w:rsidR="007F2F9F" w:rsidRPr="00DB42B5" w:rsidRDefault="007F2F9F" w:rsidP="00C70EAF">
            <w:pPr>
              <w:spacing w:line="200" w:lineRule="exact"/>
              <w:jc w:val="center"/>
              <w:rPr>
                <w:sz w:val="18"/>
                <w:szCs w:val="18"/>
              </w:rPr>
            </w:pPr>
            <w:r w:rsidRPr="00DB42B5">
              <w:rPr>
                <w:sz w:val="18"/>
                <w:szCs w:val="18"/>
              </w:rPr>
              <w:t>Х</w:t>
            </w:r>
          </w:p>
        </w:tc>
        <w:tc>
          <w:tcPr>
            <w:tcW w:w="900" w:type="dxa"/>
            <w:vAlign w:val="center"/>
          </w:tcPr>
          <w:p w14:paraId="4E6B998D" w14:textId="77777777" w:rsidR="007F2F9F" w:rsidRPr="00DB42B5" w:rsidRDefault="007F2F9F" w:rsidP="00C70EAF">
            <w:pPr>
              <w:spacing w:line="200" w:lineRule="exact"/>
              <w:jc w:val="center"/>
              <w:rPr>
                <w:sz w:val="18"/>
                <w:szCs w:val="18"/>
              </w:rPr>
            </w:pPr>
            <w:r w:rsidRPr="00DB42B5">
              <w:rPr>
                <w:sz w:val="18"/>
                <w:szCs w:val="18"/>
              </w:rPr>
              <w:t>Х</w:t>
            </w:r>
          </w:p>
        </w:tc>
        <w:tc>
          <w:tcPr>
            <w:tcW w:w="900" w:type="dxa"/>
            <w:vAlign w:val="center"/>
          </w:tcPr>
          <w:p w14:paraId="10EEA6C5" w14:textId="77777777" w:rsidR="007F2F9F" w:rsidRPr="00DB42B5" w:rsidRDefault="007F2F9F" w:rsidP="00C70EAF">
            <w:pPr>
              <w:spacing w:line="200" w:lineRule="exact"/>
              <w:jc w:val="center"/>
              <w:rPr>
                <w:sz w:val="18"/>
                <w:szCs w:val="18"/>
              </w:rPr>
            </w:pPr>
            <w:r w:rsidRPr="00DB42B5">
              <w:rPr>
                <w:sz w:val="18"/>
                <w:szCs w:val="18"/>
              </w:rPr>
              <w:t>Х</w:t>
            </w:r>
          </w:p>
        </w:tc>
      </w:tr>
    </w:tbl>
    <w:p w14:paraId="12C6CE4F" w14:textId="77777777" w:rsidR="00A91261" w:rsidRPr="00DB42B5" w:rsidRDefault="00A91261" w:rsidP="00A91261">
      <w:pPr>
        <w:rPr>
          <w:sz w:val="22"/>
        </w:rPr>
      </w:pPr>
    </w:p>
    <w:p w14:paraId="6FE57959" w14:textId="77777777" w:rsidR="00A91261" w:rsidRPr="00A21572" w:rsidRDefault="00A91261" w:rsidP="00E947C8">
      <w:pPr>
        <w:jc w:val="center"/>
      </w:pPr>
      <w:r w:rsidRPr="00DB42B5">
        <w:rPr>
          <w:sz w:val="22"/>
        </w:rPr>
        <w:br w:type="page"/>
      </w:r>
      <w:r w:rsidRPr="00A21572">
        <w:rPr>
          <w:b/>
        </w:rPr>
        <w:lastRenderedPageBreak/>
        <w:t xml:space="preserve">(5000)                                                                                        </w:t>
      </w:r>
      <w:r w:rsidR="00A21572">
        <w:rPr>
          <w:b/>
        </w:rPr>
        <w:t xml:space="preserve">                                   </w:t>
      </w:r>
      <w:r w:rsidRPr="00A21572">
        <w:rPr>
          <w:b/>
        </w:rPr>
        <w:t xml:space="preserve">                           </w:t>
      </w:r>
      <w:r w:rsidR="00DC08D1" w:rsidRPr="00A21572">
        <w:rPr>
          <w:b/>
        </w:rPr>
        <w:t xml:space="preserve">                </w:t>
      </w:r>
      <w:r w:rsidRPr="00A21572">
        <w:rPr>
          <w:b/>
        </w:rPr>
        <w:t xml:space="preserve">                </w:t>
      </w:r>
      <w:r w:rsidR="00AA3E19" w:rsidRPr="00A21572">
        <w:rPr>
          <w:b/>
        </w:rPr>
        <w:t xml:space="preserve">             </w:t>
      </w:r>
      <w:r w:rsidRPr="00A21572">
        <w:rPr>
          <w:b/>
        </w:rPr>
        <w:t xml:space="preserve"> </w:t>
      </w:r>
      <w:r w:rsidR="00E947C8" w:rsidRPr="00A21572">
        <w:rPr>
          <w:b/>
        </w:rPr>
        <w:t xml:space="preserve">   </w:t>
      </w:r>
      <w:r w:rsidR="008B5400" w:rsidRPr="00A21572">
        <w:rPr>
          <w:b/>
        </w:rPr>
        <w:t xml:space="preserve">    </w:t>
      </w:r>
      <w:r w:rsidR="00E947C8" w:rsidRPr="00A21572">
        <w:rPr>
          <w:b/>
        </w:rPr>
        <w:t xml:space="preserve">                    </w:t>
      </w:r>
      <w:r w:rsidR="00F33772" w:rsidRPr="00A21572">
        <w:rPr>
          <w:b/>
        </w:rPr>
        <w:t xml:space="preserve">       </w:t>
      </w:r>
      <w:r w:rsidRPr="00A21572">
        <w:rPr>
          <w:b/>
        </w:rPr>
        <w:t xml:space="preserve">                </w:t>
      </w:r>
      <w:r w:rsidRPr="00A21572">
        <w:rPr>
          <w:b/>
          <w:lang w:val="en-US"/>
        </w:rPr>
        <w:t xml:space="preserve">      </w:t>
      </w:r>
      <w:r w:rsidRPr="00A21572">
        <w:rPr>
          <w:b/>
        </w:rPr>
        <w:t xml:space="preserve">      </w:t>
      </w:r>
      <w:r w:rsidR="008B5400" w:rsidRPr="00A21572">
        <w:t xml:space="preserve">      Продолжение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980"/>
        <w:gridCol w:w="2520"/>
        <w:gridCol w:w="1980"/>
        <w:gridCol w:w="1980"/>
        <w:gridCol w:w="1980"/>
      </w:tblGrid>
      <w:tr w:rsidR="00A91261" w:rsidRPr="00DB42B5" w14:paraId="3FBD7BB6" w14:textId="77777777" w:rsidTr="00A21572">
        <w:trPr>
          <w:cantSplit/>
          <w:jc w:val="center"/>
        </w:trPr>
        <w:tc>
          <w:tcPr>
            <w:tcW w:w="4140" w:type="dxa"/>
            <w:vMerge w:val="restart"/>
            <w:vAlign w:val="center"/>
          </w:tcPr>
          <w:p w14:paraId="516D4491" w14:textId="77777777" w:rsidR="00A91261" w:rsidRPr="00DB42B5" w:rsidRDefault="00A91261" w:rsidP="00A91261">
            <w:pPr>
              <w:spacing w:line="200" w:lineRule="exact"/>
              <w:jc w:val="center"/>
            </w:pPr>
            <w:r w:rsidRPr="00DB42B5">
              <w:t>Виды медицинской помощи</w:t>
            </w:r>
          </w:p>
        </w:tc>
        <w:tc>
          <w:tcPr>
            <w:tcW w:w="720" w:type="dxa"/>
            <w:vMerge w:val="restart"/>
            <w:vAlign w:val="center"/>
          </w:tcPr>
          <w:p w14:paraId="67EC449E" w14:textId="77777777" w:rsidR="00A91261" w:rsidRPr="00DB42B5" w:rsidRDefault="00A91261" w:rsidP="00A91261">
            <w:pPr>
              <w:spacing w:line="200" w:lineRule="exact"/>
              <w:jc w:val="center"/>
            </w:pPr>
            <w:r w:rsidRPr="00DB42B5">
              <w:t xml:space="preserve">№ </w:t>
            </w:r>
            <w:proofErr w:type="gramStart"/>
            <w:r w:rsidR="00D03ECD" w:rsidRPr="00311C34">
              <w:t>стро-ки</w:t>
            </w:r>
            <w:proofErr w:type="gramEnd"/>
          </w:p>
        </w:tc>
        <w:tc>
          <w:tcPr>
            <w:tcW w:w="4500" w:type="dxa"/>
            <w:gridSpan w:val="2"/>
            <w:tcBorders>
              <w:bottom w:val="single" w:sz="4" w:space="0" w:color="auto"/>
            </w:tcBorders>
          </w:tcPr>
          <w:p w14:paraId="6E114859" w14:textId="77777777" w:rsidR="00A91261" w:rsidRPr="00DB42B5" w:rsidRDefault="00A91261" w:rsidP="00A91261">
            <w:pPr>
              <w:spacing w:line="200" w:lineRule="exact"/>
              <w:jc w:val="center"/>
            </w:pPr>
            <w:r w:rsidRPr="00DB42B5">
              <w:t>Объемы оказания и финансирования:</w:t>
            </w:r>
          </w:p>
        </w:tc>
        <w:tc>
          <w:tcPr>
            <w:tcW w:w="5940" w:type="dxa"/>
            <w:gridSpan w:val="3"/>
            <w:vMerge w:val="restart"/>
            <w:vAlign w:val="center"/>
          </w:tcPr>
          <w:p w14:paraId="28116E34" w14:textId="77777777" w:rsidR="00A91261" w:rsidRPr="00DB42B5" w:rsidRDefault="00A91261" w:rsidP="00DF70EF">
            <w:pPr>
              <w:spacing w:line="200" w:lineRule="exact"/>
              <w:jc w:val="center"/>
            </w:pPr>
            <w:r w:rsidRPr="00DB42B5">
              <w:t>Всего, руб</w:t>
            </w:r>
          </w:p>
        </w:tc>
      </w:tr>
      <w:tr w:rsidR="00A91261" w:rsidRPr="00DB42B5" w14:paraId="2E3F54DC" w14:textId="77777777" w:rsidTr="00A21572">
        <w:trPr>
          <w:cantSplit/>
          <w:trHeight w:val="703"/>
          <w:jc w:val="center"/>
        </w:trPr>
        <w:tc>
          <w:tcPr>
            <w:tcW w:w="4140" w:type="dxa"/>
            <w:vMerge/>
          </w:tcPr>
          <w:p w14:paraId="633FBF25" w14:textId="77777777" w:rsidR="00A91261" w:rsidRPr="00DB42B5" w:rsidRDefault="00A91261" w:rsidP="00A91261">
            <w:pPr>
              <w:spacing w:line="200" w:lineRule="exact"/>
              <w:jc w:val="center"/>
            </w:pPr>
          </w:p>
        </w:tc>
        <w:tc>
          <w:tcPr>
            <w:tcW w:w="720" w:type="dxa"/>
            <w:vMerge/>
          </w:tcPr>
          <w:p w14:paraId="1F94D9F7" w14:textId="77777777" w:rsidR="00A91261" w:rsidRPr="00DB42B5" w:rsidRDefault="00A91261" w:rsidP="00A91261">
            <w:pPr>
              <w:spacing w:line="200" w:lineRule="exact"/>
              <w:jc w:val="center"/>
            </w:pPr>
          </w:p>
        </w:tc>
        <w:tc>
          <w:tcPr>
            <w:tcW w:w="4500" w:type="dxa"/>
            <w:gridSpan w:val="2"/>
            <w:tcBorders>
              <w:top w:val="single" w:sz="4" w:space="0" w:color="auto"/>
            </w:tcBorders>
            <w:vAlign w:val="center"/>
          </w:tcPr>
          <w:p w14:paraId="2C7AA54F" w14:textId="77777777" w:rsidR="00A91261" w:rsidRPr="00DB42B5" w:rsidRDefault="00A91261" w:rsidP="00A91261">
            <w:pPr>
              <w:spacing w:line="200" w:lineRule="exact"/>
              <w:jc w:val="center"/>
            </w:pPr>
            <w:r w:rsidRPr="00DB42B5">
              <w:t>прочих видов медицинских и иных услуг, руб</w:t>
            </w:r>
          </w:p>
        </w:tc>
        <w:tc>
          <w:tcPr>
            <w:tcW w:w="5940" w:type="dxa"/>
            <w:gridSpan w:val="3"/>
            <w:vMerge/>
          </w:tcPr>
          <w:p w14:paraId="78249399" w14:textId="77777777" w:rsidR="00A91261" w:rsidRPr="00DB42B5" w:rsidRDefault="00A91261" w:rsidP="00A91261">
            <w:pPr>
              <w:spacing w:line="200" w:lineRule="exact"/>
              <w:jc w:val="center"/>
            </w:pPr>
          </w:p>
        </w:tc>
      </w:tr>
      <w:tr w:rsidR="00A91261" w:rsidRPr="00DB42B5" w14:paraId="7DA0DF4B" w14:textId="77777777" w:rsidTr="00A21572">
        <w:trPr>
          <w:cantSplit/>
          <w:trHeight w:val="794"/>
          <w:jc w:val="center"/>
        </w:trPr>
        <w:tc>
          <w:tcPr>
            <w:tcW w:w="4140" w:type="dxa"/>
            <w:vMerge/>
          </w:tcPr>
          <w:p w14:paraId="4EA75490" w14:textId="77777777" w:rsidR="00A91261" w:rsidRPr="00DB42B5" w:rsidRDefault="00A91261" w:rsidP="00A91261">
            <w:pPr>
              <w:spacing w:line="200" w:lineRule="exact"/>
              <w:jc w:val="center"/>
            </w:pPr>
          </w:p>
        </w:tc>
        <w:tc>
          <w:tcPr>
            <w:tcW w:w="720" w:type="dxa"/>
            <w:vMerge/>
          </w:tcPr>
          <w:p w14:paraId="0463ED96" w14:textId="77777777" w:rsidR="00A91261" w:rsidRPr="00DB42B5" w:rsidRDefault="00A91261" w:rsidP="00A91261">
            <w:pPr>
              <w:spacing w:line="200" w:lineRule="exact"/>
              <w:jc w:val="center"/>
            </w:pPr>
          </w:p>
        </w:tc>
        <w:tc>
          <w:tcPr>
            <w:tcW w:w="1980" w:type="dxa"/>
            <w:vAlign w:val="center"/>
          </w:tcPr>
          <w:p w14:paraId="089E3BBB" w14:textId="77777777" w:rsidR="00A91261" w:rsidRPr="00DB42B5" w:rsidRDefault="00A91261" w:rsidP="00A91261">
            <w:pPr>
              <w:spacing w:line="200" w:lineRule="exact"/>
              <w:ind w:left="-57" w:right="-57"/>
              <w:jc w:val="center"/>
            </w:pPr>
            <w:r w:rsidRPr="00DB42B5">
              <w:t>бюджет</w:t>
            </w:r>
          </w:p>
        </w:tc>
        <w:tc>
          <w:tcPr>
            <w:tcW w:w="2520" w:type="dxa"/>
            <w:vAlign w:val="center"/>
          </w:tcPr>
          <w:p w14:paraId="39663D2A" w14:textId="77777777" w:rsidR="00A91261" w:rsidRPr="00DB42B5" w:rsidRDefault="00A91261" w:rsidP="00A91261">
            <w:pPr>
              <w:spacing w:line="200" w:lineRule="exact"/>
              <w:ind w:left="-57" w:right="-57"/>
              <w:jc w:val="center"/>
            </w:pPr>
            <w:r w:rsidRPr="00DB42B5">
              <w:t>ОМС</w:t>
            </w:r>
          </w:p>
        </w:tc>
        <w:tc>
          <w:tcPr>
            <w:tcW w:w="1980" w:type="dxa"/>
            <w:vAlign w:val="center"/>
          </w:tcPr>
          <w:p w14:paraId="224551FF" w14:textId="77777777" w:rsidR="00A91261" w:rsidRPr="00DB42B5" w:rsidRDefault="00A91261" w:rsidP="00A21572">
            <w:pPr>
              <w:spacing w:line="200" w:lineRule="exact"/>
              <w:ind w:left="-57" w:right="-57"/>
              <w:jc w:val="center"/>
            </w:pPr>
            <w:r w:rsidRPr="00DB42B5">
              <w:t>бюджет</w:t>
            </w:r>
          </w:p>
          <w:p w14:paraId="58676007" w14:textId="77777777" w:rsidR="00A91261" w:rsidRPr="00DF70EF" w:rsidRDefault="00A91261" w:rsidP="00A21572">
            <w:pPr>
              <w:spacing w:line="200" w:lineRule="exact"/>
              <w:ind w:left="-57" w:right="-57"/>
              <w:jc w:val="center"/>
              <w:rPr>
                <w:sz w:val="18"/>
                <w:szCs w:val="18"/>
              </w:rPr>
            </w:pPr>
            <w:r w:rsidRPr="00DF70EF">
              <w:rPr>
                <w:sz w:val="18"/>
                <w:szCs w:val="18"/>
              </w:rPr>
              <w:t>(гр.</w:t>
            </w:r>
            <w:r w:rsidR="00DC08D1" w:rsidRPr="00DF70EF">
              <w:rPr>
                <w:sz w:val="18"/>
                <w:szCs w:val="18"/>
              </w:rPr>
              <w:t xml:space="preserve"> </w:t>
            </w:r>
            <w:r w:rsidRPr="00DF70EF">
              <w:rPr>
                <w:sz w:val="18"/>
                <w:szCs w:val="18"/>
              </w:rPr>
              <w:t>7+11+15+19+25+ 31+33)</w:t>
            </w:r>
          </w:p>
        </w:tc>
        <w:tc>
          <w:tcPr>
            <w:tcW w:w="1980" w:type="dxa"/>
            <w:vAlign w:val="center"/>
          </w:tcPr>
          <w:p w14:paraId="10DBD5D2" w14:textId="77777777" w:rsidR="00A91261" w:rsidRPr="00DB42B5" w:rsidRDefault="00A91261" w:rsidP="00A21572">
            <w:pPr>
              <w:spacing w:line="200" w:lineRule="exact"/>
              <w:ind w:left="-108" w:right="-113" w:firstLine="51"/>
              <w:jc w:val="center"/>
            </w:pPr>
            <w:r w:rsidRPr="00DB42B5">
              <w:t>ОМС</w:t>
            </w:r>
            <w:r w:rsidR="00DC08D1">
              <w:br/>
            </w:r>
            <w:r w:rsidRPr="00DB42B5">
              <w:t xml:space="preserve"> </w:t>
            </w:r>
            <w:r w:rsidRPr="00DF70EF">
              <w:rPr>
                <w:sz w:val="18"/>
                <w:szCs w:val="18"/>
              </w:rPr>
              <w:t>(гр.</w:t>
            </w:r>
            <w:r w:rsidR="00DC08D1" w:rsidRPr="00DF70EF">
              <w:rPr>
                <w:sz w:val="18"/>
                <w:szCs w:val="18"/>
              </w:rPr>
              <w:t xml:space="preserve"> </w:t>
            </w:r>
            <w:r w:rsidRPr="00DF70EF">
              <w:rPr>
                <w:sz w:val="18"/>
                <w:szCs w:val="18"/>
              </w:rPr>
              <w:t>8+12+16+20+26+</w:t>
            </w:r>
            <w:r w:rsidR="005B717A" w:rsidRPr="00DF70EF">
              <w:rPr>
                <w:sz w:val="18"/>
                <w:szCs w:val="18"/>
              </w:rPr>
              <w:br/>
            </w:r>
            <w:r w:rsidRPr="00DF70EF">
              <w:rPr>
                <w:sz w:val="18"/>
                <w:szCs w:val="18"/>
              </w:rPr>
              <w:t>32+34)</w:t>
            </w:r>
          </w:p>
        </w:tc>
        <w:tc>
          <w:tcPr>
            <w:tcW w:w="1980" w:type="dxa"/>
            <w:vAlign w:val="center"/>
          </w:tcPr>
          <w:p w14:paraId="5CA694A1" w14:textId="77777777" w:rsidR="00A91261" w:rsidRPr="00DB42B5" w:rsidRDefault="00A91261" w:rsidP="00A21572">
            <w:pPr>
              <w:spacing w:line="200" w:lineRule="exact"/>
              <w:ind w:left="72" w:right="-57" w:hanging="129"/>
              <w:jc w:val="center"/>
            </w:pPr>
            <w:r w:rsidRPr="00DB42B5">
              <w:t xml:space="preserve">ИТОГО </w:t>
            </w:r>
            <w:r w:rsidRPr="00DF70EF">
              <w:rPr>
                <w:sz w:val="18"/>
                <w:szCs w:val="18"/>
              </w:rPr>
              <w:t>(гр.</w:t>
            </w:r>
            <w:r w:rsidR="00DC08D1" w:rsidRPr="00DF70EF">
              <w:rPr>
                <w:sz w:val="18"/>
                <w:szCs w:val="18"/>
              </w:rPr>
              <w:t xml:space="preserve"> </w:t>
            </w:r>
            <w:r w:rsidRPr="00DF70EF">
              <w:rPr>
                <w:sz w:val="18"/>
                <w:szCs w:val="18"/>
              </w:rPr>
              <w:t>35+36)</w:t>
            </w:r>
          </w:p>
        </w:tc>
      </w:tr>
      <w:tr w:rsidR="00A91261" w:rsidRPr="00DB42B5" w14:paraId="3DC1CEC2" w14:textId="77777777" w:rsidTr="00E947C8">
        <w:trPr>
          <w:jc w:val="center"/>
        </w:trPr>
        <w:tc>
          <w:tcPr>
            <w:tcW w:w="4140" w:type="dxa"/>
          </w:tcPr>
          <w:p w14:paraId="1FA33549" w14:textId="77777777" w:rsidR="00A91261" w:rsidRPr="00A21572" w:rsidRDefault="00A91261" w:rsidP="00A91261">
            <w:pPr>
              <w:spacing w:line="200" w:lineRule="exact"/>
              <w:jc w:val="center"/>
              <w:rPr>
                <w:sz w:val="16"/>
                <w:szCs w:val="16"/>
              </w:rPr>
            </w:pPr>
            <w:r w:rsidRPr="00A21572">
              <w:rPr>
                <w:sz w:val="16"/>
                <w:szCs w:val="16"/>
              </w:rPr>
              <w:t>1</w:t>
            </w:r>
          </w:p>
        </w:tc>
        <w:tc>
          <w:tcPr>
            <w:tcW w:w="720" w:type="dxa"/>
          </w:tcPr>
          <w:p w14:paraId="534000DE" w14:textId="77777777" w:rsidR="00A91261" w:rsidRPr="00A21572" w:rsidRDefault="00A91261" w:rsidP="00A91261">
            <w:pPr>
              <w:spacing w:line="200" w:lineRule="exact"/>
              <w:jc w:val="center"/>
              <w:rPr>
                <w:sz w:val="16"/>
                <w:szCs w:val="16"/>
              </w:rPr>
            </w:pPr>
            <w:r w:rsidRPr="00A21572">
              <w:rPr>
                <w:sz w:val="16"/>
                <w:szCs w:val="16"/>
              </w:rPr>
              <w:t>2</w:t>
            </w:r>
          </w:p>
        </w:tc>
        <w:tc>
          <w:tcPr>
            <w:tcW w:w="1980" w:type="dxa"/>
          </w:tcPr>
          <w:p w14:paraId="596E2C33" w14:textId="77777777" w:rsidR="00A91261" w:rsidRPr="00A21572" w:rsidRDefault="00A91261" w:rsidP="00A91261">
            <w:pPr>
              <w:spacing w:line="200" w:lineRule="exact"/>
              <w:jc w:val="center"/>
              <w:rPr>
                <w:sz w:val="16"/>
                <w:szCs w:val="16"/>
              </w:rPr>
            </w:pPr>
            <w:r w:rsidRPr="00A21572">
              <w:rPr>
                <w:sz w:val="16"/>
                <w:szCs w:val="16"/>
              </w:rPr>
              <w:t>33</w:t>
            </w:r>
          </w:p>
        </w:tc>
        <w:tc>
          <w:tcPr>
            <w:tcW w:w="2520" w:type="dxa"/>
          </w:tcPr>
          <w:p w14:paraId="72A27B6A" w14:textId="77777777" w:rsidR="00A91261" w:rsidRPr="00A21572" w:rsidRDefault="00A91261" w:rsidP="00A91261">
            <w:pPr>
              <w:spacing w:line="200" w:lineRule="exact"/>
              <w:jc w:val="center"/>
              <w:rPr>
                <w:sz w:val="16"/>
                <w:szCs w:val="16"/>
              </w:rPr>
            </w:pPr>
            <w:r w:rsidRPr="00A21572">
              <w:rPr>
                <w:sz w:val="16"/>
                <w:szCs w:val="16"/>
              </w:rPr>
              <w:t>34</w:t>
            </w:r>
          </w:p>
        </w:tc>
        <w:tc>
          <w:tcPr>
            <w:tcW w:w="1980" w:type="dxa"/>
          </w:tcPr>
          <w:p w14:paraId="5E657802" w14:textId="77777777" w:rsidR="00A91261" w:rsidRPr="00A21572" w:rsidRDefault="00A91261" w:rsidP="00A91261">
            <w:pPr>
              <w:spacing w:line="200" w:lineRule="exact"/>
              <w:jc w:val="center"/>
              <w:rPr>
                <w:sz w:val="16"/>
                <w:szCs w:val="16"/>
              </w:rPr>
            </w:pPr>
            <w:r w:rsidRPr="00A21572">
              <w:rPr>
                <w:sz w:val="16"/>
                <w:szCs w:val="16"/>
              </w:rPr>
              <w:t>35</w:t>
            </w:r>
          </w:p>
        </w:tc>
        <w:tc>
          <w:tcPr>
            <w:tcW w:w="1980" w:type="dxa"/>
          </w:tcPr>
          <w:p w14:paraId="75B9D125" w14:textId="77777777" w:rsidR="00A91261" w:rsidRPr="00A21572" w:rsidRDefault="00A91261" w:rsidP="00A91261">
            <w:pPr>
              <w:spacing w:line="200" w:lineRule="exact"/>
              <w:jc w:val="center"/>
              <w:rPr>
                <w:sz w:val="16"/>
                <w:szCs w:val="16"/>
              </w:rPr>
            </w:pPr>
            <w:r w:rsidRPr="00A21572">
              <w:rPr>
                <w:sz w:val="16"/>
                <w:szCs w:val="16"/>
              </w:rPr>
              <w:t>36</w:t>
            </w:r>
          </w:p>
        </w:tc>
        <w:tc>
          <w:tcPr>
            <w:tcW w:w="1980" w:type="dxa"/>
          </w:tcPr>
          <w:p w14:paraId="74997246" w14:textId="77777777" w:rsidR="00A91261" w:rsidRPr="00A21572" w:rsidRDefault="00A91261" w:rsidP="00A91261">
            <w:pPr>
              <w:spacing w:line="200" w:lineRule="exact"/>
              <w:jc w:val="center"/>
              <w:rPr>
                <w:sz w:val="16"/>
                <w:szCs w:val="16"/>
              </w:rPr>
            </w:pPr>
            <w:r w:rsidRPr="00A21572">
              <w:rPr>
                <w:sz w:val="16"/>
                <w:szCs w:val="16"/>
              </w:rPr>
              <w:t>37</w:t>
            </w:r>
          </w:p>
        </w:tc>
      </w:tr>
      <w:tr w:rsidR="00A91261" w:rsidRPr="00DB42B5" w14:paraId="3EF6A0B8" w14:textId="77777777" w:rsidTr="00E947C8">
        <w:trPr>
          <w:jc w:val="center"/>
        </w:trPr>
        <w:tc>
          <w:tcPr>
            <w:tcW w:w="4140" w:type="dxa"/>
          </w:tcPr>
          <w:p w14:paraId="4F25AE89" w14:textId="77777777" w:rsidR="00A91261" w:rsidRPr="00DB42B5" w:rsidRDefault="00A91261" w:rsidP="00A91261">
            <w:pPr>
              <w:autoSpaceDE w:val="0"/>
              <w:autoSpaceDN w:val="0"/>
              <w:adjustRightInd w:val="0"/>
              <w:spacing w:line="200" w:lineRule="exact"/>
              <w:rPr>
                <w:sz w:val="18"/>
                <w:szCs w:val="18"/>
              </w:rPr>
            </w:pPr>
            <w:r w:rsidRPr="00DB42B5">
              <w:rPr>
                <w:b/>
                <w:sz w:val="18"/>
                <w:szCs w:val="18"/>
              </w:rPr>
              <w:t>ВСЕГО по всем видам медицинской помощи</w:t>
            </w:r>
            <w:r w:rsidRPr="00DB42B5">
              <w:rPr>
                <w:sz w:val="18"/>
                <w:szCs w:val="18"/>
              </w:rPr>
              <w:t xml:space="preserve"> (сумма </w:t>
            </w:r>
            <w:proofErr w:type="gramStart"/>
            <w:r w:rsidRPr="00DB42B5">
              <w:rPr>
                <w:sz w:val="18"/>
                <w:szCs w:val="18"/>
              </w:rPr>
              <w:t>строк  02</w:t>
            </w:r>
            <w:proofErr w:type="gramEnd"/>
            <w:r w:rsidRPr="00DB42B5">
              <w:rPr>
                <w:sz w:val="18"/>
                <w:szCs w:val="18"/>
              </w:rPr>
              <w:t xml:space="preserve">+09+10+11+16+21)  </w:t>
            </w:r>
          </w:p>
        </w:tc>
        <w:tc>
          <w:tcPr>
            <w:tcW w:w="720" w:type="dxa"/>
            <w:vAlign w:val="center"/>
          </w:tcPr>
          <w:p w14:paraId="73A5913D" w14:textId="77777777" w:rsidR="00A91261" w:rsidRPr="00DB42B5" w:rsidRDefault="00A91261" w:rsidP="00A91261">
            <w:pPr>
              <w:spacing w:line="200" w:lineRule="exact"/>
              <w:jc w:val="center"/>
              <w:rPr>
                <w:sz w:val="18"/>
                <w:szCs w:val="18"/>
              </w:rPr>
            </w:pPr>
            <w:r w:rsidRPr="00DB42B5">
              <w:rPr>
                <w:sz w:val="18"/>
                <w:szCs w:val="18"/>
              </w:rPr>
              <w:t>01</w:t>
            </w:r>
          </w:p>
        </w:tc>
        <w:tc>
          <w:tcPr>
            <w:tcW w:w="1980" w:type="dxa"/>
            <w:vAlign w:val="center"/>
          </w:tcPr>
          <w:p w14:paraId="31C1B856" w14:textId="77777777" w:rsidR="00A91261" w:rsidRPr="00DB42B5" w:rsidRDefault="00A91261" w:rsidP="00A91261">
            <w:pPr>
              <w:spacing w:line="200" w:lineRule="exact"/>
              <w:jc w:val="center"/>
            </w:pPr>
          </w:p>
        </w:tc>
        <w:tc>
          <w:tcPr>
            <w:tcW w:w="2520" w:type="dxa"/>
            <w:vAlign w:val="center"/>
          </w:tcPr>
          <w:p w14:paraId="6FC999B9" w14:textId="77777777" w:rsidR="00A91261" w:rsidRPr="00DB42B5" w:rsidRDefault="00A91261" w:rsidP="00A91261">
            <w:pPr>
              <w:spacing w:line="200" w:lineRule="exact"/>
              <w:jc w:val="center"/>
            </w:pPr>
          </w:p>
        </w:tc>
        <w:tc>
          <w:tcPr>
            <w:tcW w:w="1980" w:type="dxa"/>
            <w:vAlign w:val="center"/>
          </w:tcPr>
          <w:p w14:paraId="241B5049" w14:textId="77777777" w:rsidR="00A91261" w:rsidRPr="00DB42B5" w:rsidRDefault="00A91261" w:rsidP="00A91261">
            <w:pPr>
              <w:spacing w:line="200" w:lineRule="exact"/>
              <w:jc w:val="center"/>
            </w:pPr>
          </w:p>
        </w:tc>
        <w:tc>
          <w:tcPr>
            <w:tcW w:w="1980" w:type="dxa"/>
            <w:vAlign w:val="center"/>
          </w:tcPr>
          <w:p w14:paraId="46E3C095" w14:textId="77777777" w:rsidR="00A91261" w:rsidRPr="00DB42B5" w:rsidRDefault="00A91261" w:rsidP="00A91261">
            <w:pPr>
              <w:spacing w:line="200" w:lineRule="exact"/>
              <w:jc w:val="center"/>
            </w:pPr>
          </w:p>
        </w:tc>
        <w:tc>
          <w:tcPr>
            <w:tcW w:w="1980" w:type="dxa"/>
            <w:vAlign w:val="center"/>
          </w:tcPr>
          <w:p w14:paraId="2A5FF995" w14:textId="77777777" w:rsidR="00A91261" w:rsidRPr="00DB42B5" w:rsidRDefault="00A91261" w:rsidP="00A91261">
            <w:pPr>
              <w:spacing w:line="200" w:lineRule="exact"/>
              <w:jc w:val="center"/>
            </w:pPr>
          </w:p>
        </w:tc>
      </w:tr>
      <w:tr w:rsidR="00A91261" w:rsidRPr="00DB42B5" w14:paraId="1C353182" w14:textId="77777777" w:rsidTr="00E947C8">
        <w:trPr>
          <w:jc w:val="center"/>
        </w:trPr>
        <w:tc>
          <w:tcPr>
            <w:tcW w:w="4140" w:type="dxa"/>
          </w:tcPr>
          <w:p w14:paraId="168099A6" w14:textId="77777777" w:rsidR="00A91261" w:rsidRPr="00DB42B5" w:rsidRDefault="00A91261" w:rsidP="00A91261">
            <w:pPr>
              <w:autoSpaceDE w:val="0"/>
              <w:autoSpaceDN w:val="0"/>
              <w:adjustRightInd w:val="0"/>
              <w:spacing w:line="200" w:lineRule="exact"/>
              <w:rPr>
                <w:sz w:val="18"/>
                <w:szCs w:val="18"/>
              </w:rPr>
            </w:pPr>
            <w:r w:rsidRPr="00DB42B5">
              <w:rPr>
                <w:sz w:val="18"/>
                <w:szCs w:val="18"/>
              </w:rPr>
              <w:t>в том числе:</w:t>
            </w:r>
          </w:p>
          <w:p w14:paraId="5E9330DF" w14:textId="77777777" w:rsidR="00A91261" w:rsidRPr="00DB42B5" w:rsidRDefault="00A91261" w:rsidP="00A91261">
            <w:pPr>
              <w:autoSpaceDE w:val="0"/>
              <w:autoSpaceDN w:val="0"/>
              <w:adjustRightInd w:val="0"/>
              <w:spacing w:line="200" w:lineRule="exact"/>
              <w:rPr>
                <w:sz w:val="18"/>
                <w:szCs w:val="18"/>
              </w:rPr>
            </w:pPr>
            <w:proofErr w:type="gramStart"/>
            <w:r w:rsidRPr="00DB42B5">
              <w:rPr>
                <w:sz w:val="18"/>
                <w:szCs w:val="18"/>
              </w:rPr>
              <w:t>Скорая  медицинская</w:t>
            </w:r>
            <w:proofErr w:type="gramEnd"/>
            <w:r w:rsidRPr="00DB42B5">
              <w:rPr>
                <w:sz w:val="18"/>
                <w:szCs w:val="18"/>
              </w:rPr>
              <w:t xml:space="preserve"> помощь</w:t>
            </w:r>
          </w:p>
        </w:tc>
        <w:tc>
          <w:tcPr>
            <w:tcW w:w="720" w:type="dxa"/>
            <w:vAlign w:val="center"/>
          </w:tcPr>
          <w:p w14:paraId="4FC6C45C" w14:textId="77777777" w:rsidR="00A91261" w:rsidRPr="00DB42B5" w:rsidRDefault="00A91261" w:rsidP="00A91261">
            <w:pPr>
              <w:spacing w:line="200" w:lineRule="exact"/>
              <w:jc w:val="center"/>
              <w:rPr>
                <w:sz w:val="18"/>
                <w:szCs w:val="18"/>
              </w:rPr>
            </w:pPr>
            <w:r w:rsidRPr="00DB42B5">
              <w:rPr>
                <w:sz w:val="18"/>
                <w:szCs w:val="18"/>
              </w:rPr>
              <w:t>02</w:t>
            </w:r>
          </w:p>
        </w:tc>
        <w:tc>
          <w:tcPr>
            <w:tcW w:w="1980" w:type="dxa"/>
            <w:vAlign w:val="center"/>
          </w:tcPr>
          <w:p w14:paraId="1767E619" w14:textId="77777777" w:rsidR="00A91261" w:rsidRPr="00DB42B5" w:rsidRDefault="00A91261" w:rsidP="00A91261">
            <w:pPr>
              <w:spacing w:line="200" w:lineRule="exact"/>
              <w:jc w:val="center"/>
            </w:pPr>
            <w:r w:rsidRPr="00DB42B5">
              <w:t>Х</w:t>
            </w:r>
          </w:p>
        </w:tc>
        <w:tc>
          <w:tcPr>
            <w:tcW w:w="2520" w:type="dxa"/>
            <w:vAlign w:val="center"/>
          </w:tcPr>
          <w:p w14:paraId="07F31D69" w14:textId="77777777" w:rsidR="00A91261" w:rsidRPr="00EA0D45" w:rsidRDefault="00A91261" w:rsidP="00A91261">
            <w:pPr>
              <w:spacing w:line="200" w:lineRule="exact"/>
              <w:jc w:val="center"/>
            </w:pPr>
            <w:r w:rsidRPr="00EA0D45">
              <w:t>Х</w:t>
            </w:r>
          </w:p>
        </w:tc>
        <w:tc>
          <w:tcPr>
            <w:tcW w:w="1980" w:type="dxa"/>
            <w:vAlign w:val="center"/>
          </w:tcPr>
          <w:p w14:paraId="14BBEDD5" w14:textId="77777777" w:rsidR="00A91261" w:rsidRPr="00DB42B5" w:rsidRDefault="00A91261" w:rsidP="00A91261">
            <w:pPr>
              <w:spacing w:line="200" w:lineRule="exact"/>
              <w:jc w:val="center"/>
            </w:pPr>
          </w:p>
        </w:tc>
        <w:tc>
          <w:tcPr>
            <w:tcW w:w="1980" w:type="dxa"/>
            <w:vAlign w:val="center"/>
          </w:tcPr>
          <w:p w14:paraId="089FD00F" w14:textId="77777777" w:rsidR="00A91261" w:rsidRPr="00DB42B5" w:rsidRDefault="00A91261" w:rsidP="00A91261">
            <w:pPr>
              <w:spacing w:line="200" w:lineRule="exact"/>
              <w:jc w:val="center"/>
            </w:pPr>
          </w:p>
        </w:tc>
        <w:tc>
          <w:tcPr>
            <w:tcW w:w="1980" w:type="dxa"/>
            <w:vAlign w:val="center"/>
          </w:tcPr>
          <w:p w14:paraId="75FD9475" w14:textId="77777777" w:rsidR="00A91261" w:rsidRPr="00DB42B5" w:rsidRDefault="00A91261" w:rsidP="00A91261">
            <w:pPr>
              <w:spacing w:line="200" w:lineRule="exact"/>
              <w:jc w:val="center"/>
            </w:pPr>
          </w:p>
        </w:tc>
      </w:tr>
      <w:tr w:rsidR="00A91261" w:rsidRPr="00DB42B5" w14:paraId="618C507B" w14:textId="77777777" w:rsidTr="00E947C8">
        <w:trPr>
          <w:trHeight w:val="265"/>
          <w:jc w:val="center"/>
        </w:trPr>
        <w:tc>
          <w:tcPr>
            <w:tcW w:w="4140" w:type="dxa"/>
          </w:tcPr>
          <w:p w14:paraId="3FB91C5F" w14:textId="77777777" w:rsidR="005B717A" w:rsidRDefault="00D03ECD" w:rsidP="00D03ECD">
            <w:pPr>
              <w:autoSpaceDE w:val="0"/>
              <w:autoSpaceDN w:val="0"/>
              <w:adjustRightInd w:val="0"/>
              <w:spacing w:line="200" w:lineRule="exact"/>
              <w:rPr>
                <w:sz w:val="18"/>
                <w:szCs w:val="18"/>
              </w:rPr>
            </w:pPr>
            <w:r>
              <w:rPr>
                <w:sz w:val="18"/>
                <w:szCs w:val="18"/>
              </w:rPr>
              <w:t xml:space="preserve"> </w:t>
            </w:r>
            <w:r w:rsidR="005B717A">
              <w:rPr>
                <w:sz w:val="18"/>
                <w:szCs w:val="18"/>
              </w:rPr>
              <w:t xml:space="preserve">   из них:</w:t>
            </w:r>
          </w:p>
          <w:p w14:paraId="3B8241AD" w14:textId="77777777" w:rsidR="00A91261" w:rsidRPr="00DB42B5" w:rsidRDefault="005B717A" w:rsidP="00D03ECD">
            <w:pPr>
              <w:autoSpaceDE w:val="0"/>
              <w:autoSpaceDN w:val="0"/>
              <w:adjustRightInd w:val="0"/>
              <w:spacing w:line="200" w:lineRule="exact"/>
              <w:rPr>
                <w:sz w:val="18"/>
                <w:szCs w:val="18"/>
              </w:rPr>
            </w:pPr>
            <w:r>
              <w:rPr>
                <w:sz w:val="18"/>
                <w:szCs w:val="18"/>
              </w:rPr>
              <w:t xml:space="preserve">          </w:t>
            </w:r>
            <w:r w:rsidR="00A91261" w:rsidRPr="00DB42B5">
              <w:rPr>
                <w:sz w:val="18"/>
                <w:szCs w:val="18"/>
              </w:rPr>
              <w:t xml:space="preserve">скорая специализированная </w:t>
            </w:r>
          </w:p>
        </w:tc>
        <w:tc>
          <w:tcPr>
            <w:tcW w:w="720" w:type="dxa"/>
            <w:vAlign w:val="center"/>
          </w:tcPr>
          <w:p w14:paraId="0F1E6989" w14:textId="77777777" w:rsidR="00A91261" w:rsidRPr="00DB42B5" w:rsidRDefault="00A91261" w:rsidP="00A91261">
            <w:pPr>
              <w:spacing w:line="200" w:lineRule="exact"/>
              <w:jc w:val="center"/>
              <w:rPr>
                <w:sz w:val="18"/>
                <w:szCs w:val="18"/>
              </w:rPr>
            </w:pPr>
            <w:r w:rsidRPr="00DB42B5">
              <w:rPr>
                <w:sz w:val="18"/>
                <w:szCs w:val="18"/>
              </w:rPr>
              <w:t>03</w:t>
            </w:r>
          </w:p>
        </w:tc>
        <w:tc>
          <w:tcPr>
            <w:tcW w:w="1980" w:type="dxa"/>
            <w:vAlign w:val="center"/>
          </w:tcPr>
          <w:p w14:paraId="1CC35E86" w14:textId="77777777" w:rsidR="00A91261" w:rsidRPr="00DB42B5" w:rsidRDefault="00A91261" w:rsidP="00A91261">
            <w:pPr>
              <w:spacing w:line="200" w:lineRule="exact"/>
              <w:jc w:val="center"/>
            </w:pPr>
            <w:r w:rsidRPr="00DB42B5">
              <w:t>Х</w:t>
            </w:r>
          </w:p>
        </w:tc>
        <w:tc>
          <w:tcPr>
            <w:tcW w:w="2520" w:type="dxa"/>
            <w:vAlign w:val="center"/>
          </w:tcPr>
          <w:p w14:paraId="0E0E0589" w14:textId="77777777" w:rsidR="00A91261" w:rsidRPr="00EA0D45" w:rsidRDefault="00A91261" w:rsidP="00A91261">
            <w:pPr>
              <w:spacing w:line="200" w:lineRule="exact"/>
              <w:jc w:val="center"/>
            </w:pPr>
            <w:r w:rsidRPr="00EA0D45">
              <w:t>Х</w:t>
            </w:r>
          </w:p>
        </w:tc>
        <w:tc>
          <w:tcPr>
            <w:tcW w:w="1980" w:type="dxa"/>
            <w:vAlign w:val="center"/>
          </w:tcPr>
          <w:p w14:paraId="4AF71DDA" w14:textId="77777777" w:rsidR="00A91261" w:rsidRPr="00DB42B5" w:rsidRDefault="00A91261" w:rsidP="00A91261">
            <w:pPr>
              <w:spacing w:line="200" w:lineRule="exact"/>
              <w:jc w:val="center"/>
            </w:pPr>
          </w:p>
        </w:tc>
        <w:tc>
          <w:tcPr>
            <w:tcW w:w="1980" w:type="dxa"/>
            <w:vAlign w:val="center"/>
          </w:tcPr>
          <w:p w14:paraId="0541202C" w14:textId="77777777" w:rsidR="00A91261" w:rsidRPr="00DB42B5" w:rsidRDefault="00A91261" w:rsidP="00A91261">
            <w:pPr>
              <w:spacing w:line="200" w:lineRule="exact"/>
              <w:jc w:val="center"/>
            </w:pPr>
          </w:p>
        </w:tc>
        <w:tc>
          <w:tcPr>
            <w:tcW w:w="1980" w:type="dxa"/>
            <w:vAlign w:val="center"/>
          </w:tcPr>
          <w:p w14:paraId="2E7BE1A5" w14:textId="77777777" w:rsidR="00A91261" w:rsidRPr="00DB42B5" w:rsidRDefault="00A91261" w:rsidP="00A91261">
            <w:pPr>
              <w:spacing w:line="200" w:lineRule="exact"/>
              <w:jc w:val="center"/>
            </w:pPr>
          </w:p>
        </w:tc>
      </w:tr>
      <w:tr w:rsidR="00A91261" w:rsidRPr="00DB42B5" w14:paraId="1786BB04" w14:textId="77777777" w:rsidTr="00E947C8">
        <w:trPr>
          <w:trHeight w:val="259"/>
          <w:jc w:val="center"/>
        </w:trPr>
        <w:tc>
          <w:tcPr>
            <w:tcW w:w="4140" w:type="dxa"/>
          </w:tcPr>
          <w:p w14:paraId="5EF85AD8" w14:textId="77777777" w:rsidR="00A91261" w:rsidRPr="00DB42B5" w:rsidRDefault="005B717A" w:rsidP="005B717A">
            <w:pPr>
              <w:tabs>
                <w:tab w:val="left" w:pos="476"/>
              </w:tabs>
              <w:autoSpaceDE w:val="0"/>
              <w:autoSpaceDN w:val="0"/>
              <w:adjustRightInd w:val="0"/>
              <w:spacing w:line="200" w:lineRule="exact"/>
              <w:rPr>
                <w:sz w:val="18"/>
                <w:szCs w:val="18"/>
              </w:rPr>
            </w:pPr>
            <w:r>
              <w:rPr>
                <w:sz w:val="18"/>
                <w:szCs w:val="18"/>
              </w:rPr>
              <w:t xml:space="preserve">          </w:t>
            </w:r>
            <w:r w:rsidR="00A91261" w:rsidRPr="00DB42B5">
              <w:rPr>
                <w:sz w:val="18"/>
                <w:szCs w:val="18"/>
              </w:rPr>
              <w:t>санитарно-авиационная эвакуация,</w:t>
            </w:r>
            <w:r>
              <w:rPr>
                <w:sz w:val="18"/>
                <w:szCs w:val="18"/>
              </w:rPr>
              <w:br/>
              <w:t xml:space="preserve">          </w:t>
            </w:r>
            <w:r w:rsidR="00A91261" w:rsidRPr="00DB42B5">
              <w:rPr>
                <w:sz w:val="18"/>
                <w:szCs w:val="18"/>
              </w:rPr>
              <w:t>осуществляемая воздушными судами</w:t>
            </w:r>
            <w:r w:rsidR="00D03ECD">
              <w:rPr>
                <w:sz w:val="18"/>
                <w:szCs w:val="18"/>
              </w:rPr>
              <w:br/>
            </w:r>
            <w:r>
              <w:rPr>
                <w:sz w:val="18"/>
                <w:szCs w:val="18"/>
              </w:rPr>
              <w:t xml:space="preserve">       </w:t>
            </w:r>
            <w:proofErr w:type="gramStart"/>
            <w:r>
              <w:rPr>
                <w:sz w:val="18"/>
                <w:szCs w:val="18"/>
              </w:rPr>
              <w:t xml:space="preserve">   (</w:t>
            </w:r>
            <w:proofErr w:type="gramEnd"/>
            <w:r w:rsidR="00D03ECD" w:rsidRPr="00DB42B5">
              <w:rPr>
                <w:sz w:val="18"/>
                <w:szCs w:val="18"/>
              </w:rPr>
              <w:t>из стр. 03</w:t>
            </w:r>
            <w:r>
              <w:rPr>
                <w:sz w:val="18"/>
                <w:szCs w:val="18"/>
              </w:rPr>
              <w:t>)</w:t>
            </w:r>
          </w:p>
        </w:tc>
        <w:tc>
          <w:tcPr>
            <w:tcW w:w="720" w:type="dxa"/>
            <w:vAlign w:val="center"/>
          </w:tcPr>
          <w:p w14:paraId="78C1FA57" w14:textId="77777777" w:rsidR="00A91261" w:rsidRPr="00DB42B5" w:rsidRDefault="00A91261" w:rsidP="00A91261">
            <w:pPr>
              <w:spacing w:line="200" w:lineRule="exact"/>
              <w:jc w:val="center"/>
              <w:rPr>
                <w:sz w:val="18"/>
                <w:szCs w:val="18"/>
              </w:rPr>
            </w:pPr>
            <w:r w:rsidRPr="00DB42B5">
              <w:rPr>
                <w:sz w:val="18"/>
                <w:szCs w:val="18"/>
              </w:rPr>
              <w:t>04</w:t>
            </w:r>
          </w:p>
        </w:tc>
        <w:tc>
          <w:tcPr>
            <w:tcW w:w="1980" w:type="dxa"/>
            <w:vAlign w:val="center"/>
          </w:tcPr>
          <w:p w14:paraId="44ADCEB2" w14:textId="77777777" w:rsidR="00A91261" w:rsidRPr="00DB42B5" w:rsidRDefault="00A91261" w:rsidP="00A91261">
            <w:pPr>
              <w:spacing w:line="200" w:lineRule="exact"/>
              <w:jc w:val="center"/>
            </w:pPr>
            <w:r w:rsidRPr="00DB42B5">
              <w:t>Х</w:t>
            </w:r>
          </w:p>
        </w:tc>
        <w:tc>
          <w:tcPr>
            <w:tcW w:w="2520" w:type="dxa"/>
            <w:vAlign w:val="center"/>
          </w:tcPr>
          <w:p w14:paraId="5ADF5C80" w14:textId="77777777" w:rsidR="00A91261" w:rsidRPr="00EA0D45" w:rsidRDefault="00A91261" w:rsidP="00A91261">
            <w:pPr>
              <w:spacing w:line="200" w:lineRule="exact"/>
              <w:jc w:val="center"/>
            </w:pPr>
            <w:r w:rsidRPr="00EA0D45">
              <w:t>Х</w:t>
            </w:r>
          </w:p>
        </w:tc>
        <w:tc>
          <w:tcPr>
            <w:tcW w:w="1980" w:type="dxa"/>
            <w:vAlign w:val="center"/>
          </w:tcPr>
          <w:p w14:paraId="45EC9289" w14:textId="77777777" w:rsidR="00A91261" w:rsidRPr="00DB42B5" w:rsidRDefault="00A91261" w:rsidP="00A91261">
            <w:pPr>
              <w:spacing w:line="200" w:lineRule="exact"/>
              <w:jc w:val="center"/>
            </w:pPr>
          </w:p>
        </w:tc>
        <w:tc>
          <w:tcPr>
            <w:tcW w:w="1980" w:type="dxa"/>
            <w:vAlign w:val="center"/>
          </w:tcPr>
          <w:p w14:paraId="1FBE6B29" w14:textId="77777777" w:rsidR="00A91261" w:rsidRPr="00DB42B5" w:rsidRDefault="00A91261" w:rsidP="00A91261">
            <w:pPr>
              <w:spacing w:line="200" w:lineRule="exact"/>
              <w:jc w:val="center"/>
            </w:pPr>
          </w:p>
        </w:tc>
        <w:tc>
          <w:tcPr>
            <w:tcW w:w="1980" w:type="dxa"/>
            <w:vAlign w:val="center"/>
          </w:tcPr>
          <w:p w14:paraId="6721D21E" w14:textId="77777777" w:rsidR="00A91261" w:rsidRPr="00DB42B5" w:rsidRDefault="00A91261" w:rsidP="00A91261">
            <w:pPr>
              <w:spacing w:line="200" w:lineRule="exact"/>
              <w:jc w:val="center"/>
            </w:pPr>
          </w:p>
        </w:tc>
      </w:tr>
      <w:tr w:rsidR="00A91261" w:rsidRPr="00DB42B5" w14:paraId="1F4E6BC9" w14:textId="77777777" w:rsidTr="00E947C8">
        <w:trPr>
          <w:jc w:val="center"/>
        </w:trPr>
        <w:tc>
          <w:tcPr>
            <w:tcW w:w="4140" w:type="dxa"/>
          </w:tcPr>
          <w:p w14:paraId="26C1546F" w14:textId="77777777" w:rsidR="00A91261" w:rsidRPr="00DB42B5" w:rsidRDefault="00A91261" w:rsidP="00A91261">
            <w:pPr>
              <w:autoSpaceDE w:val="0"/>
              <w:autoSpaceDN w:val="0"/>
              <w:adjustRightInd w:val="0"/>
              <w:spacing w:line="200" w:lineRule="exact"/>
              <w:rPr>
                <w:sz w:val="18"/>
                <w:szCs w:val="18"/>
              </w:rPr>
            </w:pPr>
            <w:r w:rsidRPr="00DB42B5">
              <w:rPr>
                <w:sz w:val="18"/>
                <w:szCs w:val="18"/>
              </w:rPr>
              <w:t xml:space="preserve">Первичная медико-санитарная помощь </w:t>
            </w:r>
            <w:r w:rsidRPr="00DB42B5">
              <w:rPr>
                <w:sz w:val="18"/>
                <w:szCs w:val="18"/>
              </w:rPr>
              <w:br/>
              <w:t xml:space="preserve">(сумма </w:t>
            </w:r>
            <w:proofErr w:type="gramStart"/>
            <w:r w:rsidRPr="00DB42B5">
              <w:rPr>
                <w:sz w:val="18"/>
                <w:szCs w:val="18"/>
              </w:rPr>
              <w:t>строк  12</w:t>
            </w:r>
            <w:proofErr w:type="gramEnd"/>
            <w:r w:rsidRPr="00DB42B5">
              <w:rPr>
                <w:sz w:val="18"/>
                <w:szCs w:val="18"/>
              </w:rPr>
              <w:t>+17+22)</w:t>
            </w:r>
          </w:p>
        </w:tc>
        <w:tc>
          <w:tcPr>
            <w:tcW w:w="720" w:type="dxa"/>
            <w:vAlign w:val="center"/>
          </w:tcPr>
          <w:p w14:paraId="61D0E0D7" w14:textId="77777777" w:rsidR="00A91261" w:rsidRPr="00DB42B5" w:rsidRDefault="00A91261" w:rsidP="00A91261">
            <w:pPr>
              <w:spacing w:line="200" w:lineRule="exact"/>
              <w:jc w:val="center"/>
              <w:rPr>
                <w:sz w:val="18"/>
                <w:szCs w:val="18"/>
              </w:rPr>
            </w:pPr>
            <w:r w:rsidRPr="00DB42B5">
              <w:rPr>
                <w:sz w:val="18"/>
                <w:szCs w:val="18"/>
              </w:rPr>
              <w:t>05</w:t>
            </w:r>
          </w:p>
        </w:tc>
        <w:tc>
          <w:tcPr>
            <w:tcW w:w="1980" w:type="dxa"/>
            <w:vAlign w:val="center"/>
          </w:tcPr>
          <w:p w14:paraId="254E92FD" w14:textId="77777777" w:rsidR="00A91261" w:rsidRPr="00EA0D45" w:rsidRDefault="00CC51B8" w:rsidP="00A91261">
            <w:pPr>
              <w:spacing w:line="200" w:lineRule="exact"/>
              <w:jc w:val="center"/>
            </w:pPr>
            <w:r w:rsidRPr="00EA0D45">
              <w:t>Х</w:t>
            </w:r>
          </w:p>
        </w:tc>
        <w:tc>
          <w:tcPr>
            <w:tcW w:w="2520" w:type="dxa"/>
            <w:vAlign w:val="center"/>
          </w:tcPr>
          <w:p w14:paraId="5269C98D" w14:textId="77777777" w:rsidR="00A91261" w:rsidRPr="00EA0D45" w:rsidRDefault="00CC51B8" w:rsidP="00A91261">
            <w:pPr>
              <w:spacing w:line="200" w:lineRule="exact"/>
              <w:jc w:val="center"/>
            </w:pPr>
            <w:r w:rsidRPr="00EA0D45">
              <w:t>Х</w:t>
            </w:r>
          </w:p>
        </w:tc>
        <w:tc>
          <w:tcPr>
            <w:tcW w:w="1980" w:type="dxa"/>
            <w:vAlign w:val="center"/>
          </w:tcPr>
          <w:p w14:paraId="3F6617AA" w14:textId="77777777" w:rsidR="00A91261" w:rsidRPr="00DB42B5" w:rsidRDefault="00A91261" w:rsidP="00A91261">
            <w:pPr>
              <w:spacing w:line="200" w:lineRule="exact"/>
              <w:jc w:val="center"/>
            </w:pPr>
          </w:p>
        </w:tc>
        <w:tc>
          <w:tcPr>
            <w:tcW w:w="1980" w:type="dxa"/>
            <w:vAlign w:val="center"/>
          </w:tcPr>
          <w:p w14:paraId="4AA6AEBF" w14:textId="77777777" w:rsidR="00A91261" w:rsidRPr="00DB42B5" w:rsidRDefault="00A91261" w:rsidP="00A91261">
            <w:pPr>
              <w:spacing w:line="200" w:lineRule="exact"/>
              <w:jc w:val="center"/>
            </w:pPr>
          </w:p>
        </w:tc>
        <w:tc>
          <w:tcPr>
            <w:tcW w:w="1980" w:type="dxa"/>
            <w:vAlign w:val="center"/>
          </w:tcPr>
          <w:p w14:paraId="778AB4FE" w14:textId="77777777" w:rsidR="00A91261" w:rsidRPr="00DB42B5" w:rsidRDefault="00A91261" w:rsidP="00A91261">
            <w:pPr>
              <w:spacing w:line="200" w:lineRule="exact"/>
              <w:jc w:val="center"/>
            </w:pPr>
          </w:p>
        </w:tc>
      </w:tr>
      <w:tr w:rsidR="00A91261" w:rsidRPr="00DB42B5" w14:paraId="4450EB6B" w14:textId="77777777" w:rsidTr="00E947C8">
        <w:trPr>
          <w:jc w:val="center"/>
        </w:trPr>
        <w:tc>
          <w:tcPr>
            <w:tcW w:w="4140" w:type="dxa"/>
          </w:tcPr>
          <w:p w14:paraId="1E89CD12" w14:textId="77777777" w:rsidR="00A91261" w:rsidRPr="00DB42B5" w:rsidRDefault="00A91261" w:rsidP="00DC08D1">
            <w:pPr>
              <w:autoSpaceDE w:val="0"/>
              <w:autoSpaceDN w:val="0"/>
              <w:adjustRightInd w:val="0"/>
              <w:spacing w:line="200" w:lineRule="exact"/>
              <w:ind w:left="459"/>
              <w:rPr>
                <w:sz w:val="18"/>
                <w:szCs w:val="18"/>
              </w:rPr>
            </w:pPr>
            <w:r w:rsidRPr="00DB42B5">
              <w:rPr>
                <w:sz w:val="18"/>
                <w:szCs w:val="18"/>
              </w:rPr>
              <w:t>из них в неотложной форме</w:t>
            </w:r>
            <w:r w:rsidR="00DC08D1">
              <w:rPr>
                <w:sz w:val="18"/>
                <w:szCs w:val="18"/>
              </w:rPr>
              <w:br/>
            </w:r>
            <w:r w:rsidRPr="00DB42B5">
              <w:rPr>
                <w:sz w:val="18"/>
                <w:szCs w:val="18"/>
              </w:rPr>
              <w:t>(сумма строк 13+18+23)</w:t>
            </w:r>
          </w:p>
        </w:tc>
        <w:tc>
          <w:tcPr>
            <w:tcW w:w="720" w:type="dxa"/>
            <w:vAlign w:val="center"/>
          </w:tcPr>
          <w:p w14:paraId="278CF738" w14:textId="77777777" w:rsidR="00A91261" w:rsidRPr="00DB42B5" w:rsidRDefault="00A91261" w:rsidP="00A91261">
            <w:pPr>
              <w:spacing w:line="200" w:lineRule="exact"/>
              <w:jc w:val="center"/>
              <w:rPr>
                <w:sz w:val="18"/>
                <w:szCs w:val="18"/>
              </w:rPr>
            </w:pPr>
            <w:r w:rsidRPr="00DB42B5">
              <w:rPr>
                <w:sz w:val="18"/>
                <w:szCs w:val="18"/>
              </w:rPr>
              <w:t>06</w:t>
            </w:r>
          </w:p>
        </w:tc>
        <w:tc>
          <w:tcPr>
            <w:tcW w:w="1980" w:type="dxa"/>
            <w:vAlign w:val="center"/>
          </w:tcPr>
          <w:p w14:paraId="65F4E45A" w14:textId="77777777" w:rsidR="00A91261" w:rsidRPr="00EA0D45" w:rsidRDefault="00A91261" w:rsidP="00A91261">
            <w:pPr>
              <w:spacing w:line="200" w:lineRule="exact"/>
              <w:jc w:val="center"/>
            </w:pPr>
            <w:r w:rsidRPr="00EA0D45">
              <w:t>Х</w:t>
            </w:r>
          </w:p>
        </w:tc>
        <w:tc>
          <w:tcPr>
            <w:tcW w:w="2520" w:type="dxa"/>
            <w:vAlign w:val="center"/>
          </w:tcPr>
          <w:p w14:paraId="7EE935B2" w14:textId="77777777" w:rsidR="00A91261" w:rsidRPr="00EA0D45" w:rsidRDefault="00A91261" w:rsidP="00A91261">
            <w:pPr>
              <w:spacing w:line="200" w:lineRule="exact"/>
              <w:jc w:val="center"/>
            </w:pPr>
            <w:r w:rsidRPr="00EA0D45">
              <w:t>Х</w:t>
            </w:r>
          </w:p>
        </w:tc>
        <w:tc>
          <w:tcPr>
            <w:tcW w:w="1980" w:type="dxa"/>
            <w:vAlign w:val="center"/>
          </w:tcPr>
          <w:p w14:paraId="53BDE82C" w14:textId="77777777" w:rsidR="00A91261" w:rsidRPr="00DB42B5" w:rsidRDefault="00A91261" w:rsidP="00A91261">
            <w:pPr>
              <w:spacing w:line="200" w:lineRule="exact"/>
              <w:jc w:val="center"/>
            </w:pPr>
          </w:p>
        </w:tc>
        <w:tc>
          <w:tcPr>
            <w:tcW w:w="1980" w:type="dxa"/>
            <w:vAlign w:val="center"/>
          </w:tcPr>
          <w:p w14:paraId="3780B93A" w14:textId="77777777" w:rsidR="00A91261" w:rsidRPr="00DB42B5" w:rsidRDefault="00A91261" w:rsidP="00A91261">
            <w:pPr>
              <w:spacing w:line="200" w:lineRule="exact"/>
              <w:jc w:val="center"/>
            </w:pPr>
          </w:p>
        </w:tc>
        <w:tc>
          <w:tcPr>
            <w:tcW w:w="1980" w:type="dxa"/>
            <w:vAlign w:val="center"/>
          </w:tcPr>
          <w:p w14:paraId="604EA65B" w14:textId="77777777" w:rsidR="00A91261" w:rsidRPr="00DB42B5" w:rsidRDefault="00A91261" w:rsidP="00A91261">
            <w:pPr>
              <w:spacing w:line="200" w:lineRule="exact"/>
              <w:jc w:val="center"/>
            </w:pPr>
          </w:p>
        </w:tc>
      </w:tr>
      <w:tr w:rsidR="00A91261" w:rsidRPr="00DB42B5" w14:paraId="1089FD7B" w14:textId="77777777" w:rsidTr="00E947C8">
        <w:trPr>
          <w:jc w:val="center"/>
        </w:trPr>
        <w:tc>
          <w:tcPr>
            <w:tcW w:w="4140" w:type="dxa"/>
          </w:tcPr>
          <w:p w14:paraId="6F643319" w14:textId="77777777" w:rsidR="00A91261" w:rsidRPr="00DB42B5" w:rsidRDefault="00A91261" w:rsidP="00DC08D1">
            <w:pPr>
              <w:autoSpaceDE w:val="0"/>
              <w:autoSpaceDN w:val="0"/>
              <w:adjustRightInd w:val="0"/>
              <w:spacing w:line="200" w:lineRule="exact"/>
              <w:rPr>
                <w:sz w:val="18"/>
                <w:szCs w:val="18"/>
              </w:rPr>
            </w:pPr>
            <w:r w:rsidRPr="00DB42B5">
              <w:rPr>
                <w:sz w:val="18"/>
                <w:szCs w:val="18"/>
              </w:rPr>
              <w:t>Специализированная медицинская помощь</w:t>
            </w:r>
            <w:r w:rsidR="00DC08D1">
              <w:rPr>
                <w:sz w:val="18"/>
                <w:szCs w:val="18"/>
              </w:rPr>
              <w:br/>
            </w:r>
            <w:r w:rsidRPr="00DB42B5">
              <w:rPr>
                <w:sz w:val="18"/>
                <w:szCs w:val="18"/>
              </w:rPr>
              <w:t xml:space="preserve">(сумма </w:t>
            </w:r>
            <w:proofErr w:type="gramStart"/>
            <w:r w:rsidRPr="00DB42B5">
              <w:rPr>
                <w:sz w:val="18"/>
                <w:szCs w:val="18"/>
              </w:rPr>
              <w:t>строк  14</w:t>
            </w:r>
            <w:proofErr w:type="gramEnd"/>
            <w:r w:rsidRPr="00DB42B5">
              <w:rPr>
                <w:sz w:val="18"/>
                <w:szCs w:val="18"/>
              </w:rPr>
              <w:t>+19+24)</w:t>
            </w:r>
          </w:p>
        </w:tc>
        <w:tc>
          <w:tcPr>
            <w:tcW w:w="720" w:type="dxa"/>
            <w:vAlign w:val="center"/>
          </w:tcPr>
          <w:p w14:paraId="72092E01" w14:textId="77777777" w:rsidR="00A91261" w:rsidRPr="00DB42B5" w:rsidRDefault="00A91261" w:rsidP="00A91261">
            <w:pPr>
              <w:spacing w:line="200" w:lineRule="exact"/>
              <w:jc w:val="center"/>
              <w:rPr>
                <w:sz w:val="18"/>
                <w:szCs w:val="18"/>
              </w:rPr>
            </w:pPr>
            <w:r w:rsidRPr="00DB42B5">
              <w:rPr>
                <w:sz w:val="18"/>
                <w:szCs w:val="18"/>
              </w:rPr>
              <w:t>07</w:t>
            </w:r>
          </w:p>
        </w:tc>
        <w:tc>
          <w:tcPr>
            <w:tcW w:w="1980" w:type="dxa"/>
            <w:vAlign w:val="center"/>
          </w:tcPr>
          <w:p w14:paraId="6536DA2A" w14:textId="77777777" w:rsidR="00A91261" w:rsidRPr="00EA0D45" w:rsidRDefault="00CC51B8" w:rsidP="00A91261">
            <w:pPr>
              <w:spacing w:line="200" w:lineRule="exact"/>
              <w:jc w:val="center"/>
            </w:pPr>
            <w:r w:rsidRPr="00EA0D45">
              <w:t>Х</w:t>
            </w:r>
          </w:p>
        </w:tc>
        <w:tc>
          <w:tcPr>
            <w:tcW w:w="2520" w:type="dxa"/>
            <w:vAlign w:val="center"/>
          </w:tcPr>
          <w:p w14:paraId="045C7C91" w14:textId="77777777" w:rsidR="00A91261" w:rsidRPr="00EA0D45" w:rsidRDefault="00CC51B8" w:rsidP="00A91261">
            <w:pPr>
              <w:spacing w:line="200" w:lineRule="exact"/>
              <w:jc w:val="center"/>
            </w:pPr>
            <w:r w:rsidRPr="00EA0D45">
              <w:t>Х</w:t>
            </w:r>
          </w:p>
        </w:tc>
        <w:tc>
          <w:tcPr>
            <w:tcW w:w="1980" w:type="dxa"/>
            <w:vAlign w:val="center"/>
          </w:tcPr>
          <w:p w14:paraId="6B236B17" w14:textId="77777777" w:rsidR="00A91261" w:rsidRPr="00DB42B5" w:rsidRDefault="00A91261" w:rsidP="00A91261">
            <w:pPr>
              <w:spacing w:line="200" w:lineRule="exact"/>
              <w:jc w:val="center"/>
            </w:pPr>
          </w:p>
        </w:tc>
        <w:tc>
          <w:tcPr>
            <w:tcW w:w="1980" w:type="dxa"/>
            <w:vAlign w:val="center"/>
          </w:tcPr>
          <w:p w14:paraId="48D035D6" w14:textId="77777777" w:rsidR="00A91261" w:rsidRPr="00DB42B5" w:rsidRDefault="00A91261" w:rsidP="00A91261">
            <w:pPr>
              <w:spacing w:line="200" w:lineRule="exact"/>
              <w:jc w:val="center"/>
            </w:pPr>
          </w:p>
        </w:tc>
        <w:tc>
          <w:tcPr>
            <w:tcW w:w="1980" w:type="dxa"/>
            <w:vAlign w:val="center"/>
          </w:tcPr>
          <w:p w14:paraId="76AE1C8B" w14:textId="77777777" w:rsidR="00A91261" w:rsidRPr="00DB42B5" w:rsidRDefault="00A91261" w:rsidP="00A91261">
            <w:pPr>
              <w:spacing w:line="200" w:lineRule="exact"/>
              <w:jc w:val="center"/>
            </w:pPr>
          </w:p>
        </w:tc>
      </w:tr>
      <w:tr w:rsidR="00A91261" w:rsidRPr="00DB42B5" w14:paraId="190CA3B2" w14:textId="77777777" w:rsidTr="00E947C8">
        <w:trPr>
          <w:jc w:val="center"/>
        </w:trPr>
        <w:tc>
          <w:tcPr>
            <w:tcW w:w="4140" w:type="dxa"/>
          </w:tcPr>
          <w:p w14:paraId="18CE0A43" w14:textId="77777777" w:rsidR="00A91261" w:rsidRPr="00DB42B5" w:rsidRDefault="00A91261" w:rsidP="00A91261">
            <w:pPr>
              <w:autoSpaceDE w:val="0"/>
              <w:autoSpaceDN w:val="0"/>
              <w:adjustRightInd w:val="0"/>
              <w:spacing w:line="200" w:lineRule="exact"/>
              <w:ind w:left="459"/>
              <w:rPr>
                <w:sz w:val="18"/>
                <w:szCs w:val="18"/>
              </w:rPr>
            </w:pPr>
            <w:r w:rsidRPr="00DB42B5">
              <w:rPr>
                <w:sz w:val="18"/>
                <w:szCs w:val="18"/>
              </w:rPr>
              <w:t xml:space="preserve">из них медицинская реабилитация </w:t>
            </w:r>
            <w:r w:rsidR="00665E12" w:rsidRPr="00665E12">
              <w:rPr>
                <w:sz w:val="18"/>
                <w:szCs w:val="18"/>
              </w:rPr>
              <w:br/>
            </w:r>
            <w:r w:rsidRPr="00DB42B5">
              <w:rPr>
                <w:sz w:val="18"/>
                <w:szCs w:val="18"/>
              </w:rPr>
              <w:t>в стационарных условиях</w:t>
            </w:r>
          </w:p>
        </w:tc>
        <w:tc>
          <w:tcPr>
            <w:tcW w:w="720" w:type="dxa"/>
            <w:vAlign w:val="center"/>
          </w:tcPr>
          <w:p w14:paraId="336C771F" w14:textId="77777777" w:rsidR="00A91261" w:rsidRPr="00DB42B5" w:rsidRDefault="00A91261" w:rsidP="00A91261">
            <w:pPr>
              <w:spacing w:line="200" w:lineRule="exact"/>
              <w:jc w:val="center"/>
              <w:rPr>
                <w:sz w:val="18"/>
                <w:szCs w:val="18"/>
              </w:rPr>
            </w:pPr>
            <w:r w:rsidRPr="00DB42B5">
              <w:rPr>
                <w:sz w:val="18"/>
                <w:szCs w:val="18"/>
              </w:rPr>
              <w:t>08</w:t>
            </w:r>
          </w:p>
        </w:tc>
        <w:tc>
          <w:tcPr>
            <w:tcW w:w="1980" w:type="dxa"/>
            <w:vAlign w:val="center"/>
          </w:tcPr>
          <w:p w14:paraId="63229E60" w14:textId="77777777" w:rsidR="00A91261" w:rsidRPr="00EA0D45" w:rsidRDefault="00CC51B8" w:rsidP="00A91261">
            <w:pPr>
              <w:spacing w:line="200" w:lineRule="exact"/>
              <w:jc w:val="center"/>
            </w:pPr>
            <w:r w:rsidRPr="00EA0D45">
              <w:t>Х</w:t>
            </w:r>
          </w:p>
        </w:tc>
        <w:tc>
          <w:tcPr>
            <w:tcW w:w="2520" w:type="dxa"/>
            <w:vAlign w:val="center"/>
          </w:tcPr>
          <w:p w14:paraId="4222B8F8" w14:textId="77777777" w:rsidR="00A91261" w:rsidRPr="00EA0D45" w:rsidRDefault="00CC51B8" w:rsidP="00A91261">
            <w:pPr>
              <w:spacing w:line="200" w:lineRule="exact"/>
              <w:jc w:val="center"/>
            </w:pPr>
            <w:r w:rsidRPr="00EA0D45">
              <w:t>Х</w:t>
            </w:r>
          </w:p>
        </w:tc>
        <w:tc>
          <w:tcPr>
            <w:tcW w:w="1980" w:type="dxa"/>
            <w:vAlign w:val="center"/>
          </w:tcPr>
          <w:p w14:paraId="491ED1BE" w14:textId="77777777" w:rsidR="00A91261" w:rsidRPr="00DB42B5" w:rsidRDefault="00A91261" w:rsidP="00A91261">
            <w:pPr>
              <w:spacing w:line="200" w:lineRule="exact"/>
              <w:jc w:val="center"/>
            </w:pPr>
          </w:p>
        </w:tc>
        <w:tc>
          <w:tcPr>
            <w:tcW w:w="1980" w:type="dxa"/>
            <w:vAlign w:val="center"/>
          </w:tcPr>
          <w:p w14:paraId="3E614316" w14:textId="77777777" w:rsidR="00A91261" w:rsidRPr="00DB42B5" w:rsidRDefault="00A91261" w:rsidP="00A91261">
            <w:pPr>
              <w:spacing w:line="200" w:lineRule="exact"/>
              <w:jc w:val="center"/>
            </w:pPr>
          </w:p>
        </w:tc>
        <w:tc>
          <w:tcPr>
            <w:tcW w:w="1980" w:type="dxa"/>
            <w:vAlign w:val="center"/>
          </w:tcPr>
          <w:p w14:paraId="34576D66" w14:textId="77777777" w:rsidR="00A91261" w:rsidRPr="00DB42B5" w:rsidRDefault="00A91261" w:rsidP="00A91261">
            <w:pPr>
              <w:spacing w:line="200" w:lineRule="exact"/>
              <w:jc w:val="center"/>
            </w:pPr>
          </w:p>
        </w:tc>
      </w:tr>
      <w:tr w:rsidR="00A91261" w:rsidRPr="00DB42B5" w14:paraId="449E0E1D" w14:textId="77777777" w:rsidTr="00E947C8">
        <w:trPr>
          <w:jc w:val="center"/>
        </w:trPr>
        <w:tc>
          <w:tcPr>
            <w:tcW w:w="4140" w:type="dxa"/>
          </w:tcPr>
          <w:p w14:paraId="14F09BA3" w14:textId="77777777" w:rsidR="00A91261" w:rsidRPr="00DB42B5" w:rsidRDefault="00A91261" w:rsidP="00A91261">
            <w:pPr>
              <w:autoSpaceDE w:val="0"/>
              <w:autoSpaceDN w:val="0"/>
              <w:adjustRightInd w:val="0"/>
              <w:spacing w:line="200" w:lineRule="exact"/>
              <w:rPr>
                <w:sz w:val="18"/>
                <w:szCs w:val="18"/>
              </w:rPr>
            </w:pPr>
            <w:r w:rsidRPr="00DB42B5">
              <w:rPr>
                <w:sz w:val="18"/>
                <w:szCs w:val="18"/>
              </w:rPr>
              <w:t>Паллиативная медицинская помощь</w:t>
            </w:r>
          </w:p>
        </w:tc>
        <w:tc>
          <w:tcPr>
            <w:tcW w:w="720" w:type="dxa"/>
            <w:tcBorders>
              <w:bottom w:val="single" w:sz="4" w:space="0" w:color="auto"/>
            </w:tcBorders>
            <w:vAlign w:val="center"/>
          </w:tcPr>
          <w:p w14:paraId="6D8F89FD" w14:textId="77777777" w:rsidR="00A91261" w:rsidRPr="00DB42B5" w:rsidRDefault="00A91261" w:rsidP="00A91261">
            <w:pPr>
              <w:spacing w:line="200" w:lineRule="exact"/>
              <w:jc w:val="center"/>
              <w:rPr>
                <w:sz w:val="18"/>
                <w:szCs w:val="18"/>
              </w:rPr>
            </w:pPr>
            <w:r w:rsidRPr="00DB42B5">
              <w:rPr>
                <w:sz w:val="18"/>
                <w:szCs w:val="18"/>
              </w:rPr>
              <w:t>09</w:t>
            </w:r>
          </w:p>
        </w:tc>
        <w:tc>
          <w:tcPr>
            <w:tcW w:w="1980" w:type="dxa"/>
            <w:tcBorders>
              <w:bottom w:val="single" w:sz="4" w:space="0" w:color="auto"/>
            </w:tcBorders>
            <w:vAlign w:val="center"/>
          </w:tcPr>
          <w:p w14:paraId="36AD9D95" w14:textId="77777777" w:rsidR="00A91261" w:rsidRPr="00EA0D45" w:rsidRDefault="00CC51B8" w:rsidP="00A91261">
            <w:pPr>
              <w:spacing w:line="200" w:lineRule="exact"/>
              <w:jc w:val="center"/>
            </w:pPr>
            <w:r w:rsidRPr="00EA0D45">
              <w:t>Х</w:t>
            </w:r>
          </w:p>
        </w:tc>
        <w:tc>
          <w:tcPr>
            <w:tcW w:w="2520" w:type="dxa"/>
            <w:tcBorders>
              <w:bottom w:val="single" w:sz="4" w:space="0" w:color="auto"/>
            </w:tcBorders>
            <w:vAlign w:val="center"/>
          </w:tcPr>
          <w:p w14:paraId="3D831B8B" w14:textId="77777777" w:rsidR="00A91261" w:rsidRPr="00EA0D45" w:rsidRDefault="00CC51B8" w:rsidP="00A91261">
            <w:pPr>
              <w:spacing w:line="200" w:lineRule="exact"/>
              <w:jc w:val="center"/>
            </w:pPr>
            <w:r w:rsidRPr="00EA0D45">
              <w:t>Х</w:t>
            </w:r>
          </w:p>
        </w:tc>
        <w:tc>
          <w:tcPr>
            <w:tcW w:w="1980" w:type="dxa"/>
            <w:tcBorders>
              <w:bottom w:val="single" w:sz="4" w:space="0" w:color="auto"/>
            </w:tcBorders>
            <w:vAlign w:val="center"/>
          </w:tcPr>
          <w:p w14:paraId="69C48919" w14:textId="77777777" w:rsidR="00A91261" w:rsidRPr="00DB42B5" w:rsidRDefault="00A91261" w:rsidP="00A91261">
            <w:pPr>
              <w:spacing w:line="200" w:lineRule="exact"/>
              <w:jc w:val="center"/>
            </w:pPr>
          </w:p>
        </w:tc>
        <w:tc>
          <w:tcPr>
            <w:tcW w:w="1980" w:type="dxa"/>
            <w:tcBorders>
              <w:bottom w:val="single" w:sz="4" w:space="0" w:color="auto"/>
            </w:tcBorders>
            <w:vAlign w:val="center"/>
          </w:tcPr>
          <w:p w14:paraId="33CC699C" w14:textId="77777777" w:rsidR="00A91261" w:rsidRPr="00DB42B5" w:rsidRDefault="00A91261" w:rsidP="00A91261">
            <w:pPr>
              <w:spacing w:line="200" w:lineRule="exact"/>
              <w:jc w:val="center"/>
            </w:pPr>
          </w:p>
        </w:tc>
        <w:tc>
          <w:tcPr>
            <w:tcW w:w="1980" w:type="dxa"/>
            <w:tcBorders>
              <w:bottom w:val="single" w:sz="4" w:space="0" w:color="auto"/>
            </w:tcBorders>
            <w:vAlign w:val="center"/>
          </w:tcPr>
          <w:p w14:paraId="43FC643B" w14:textId="77777777" w:rsidR="00A91261" w:rsidRPr="00DB42B5" w:rsidRDefault="00A91261" w:rsidP="00A91261">
            <w:pPr>
              <w:spacing w:line="200" w:lineRule="exact"/>
              <w:jc w:val="center"/>
            </w:pPr>
          </w:p>
        </w:tc>
      </w:tr>
      <w:tr w:rsidR="00A91261" w:rsidRPr="00DB42B5" w14:paraId="35094386" w14:textId="77777777" w:rsidTr="00E947C8">
        <w:trPr>
          <w:jc w:val="center"/>
        </w:trPr>
        <w:tc>
          <w:tcPr>
            <w:tcW w:w="4140" w:type="dxa"/>
            <w:tcBorders>
              <w:top w:val="single" w:sz="4" w:space="0" w:color="auto"/>
              <w:left w:val="single" w:sz="4" w:space="0" w:color="auto"/>
              <w:bottom w:val="single" w:sz="4" w:space="0" w:color="auto"/>
              <w:right w:val="single" w:sz="4" w:space="0" w:color="auto"/>
            </w:tcBorders>
          </w:tcPr>
          <w:p w14:paraId="7E9050D6" w14:textId="77777777" w:rsidR="00A91261" w:rsidRPr="00DB42B5" w:rsidRDefault="00A91261" w:rsidP="00B265B7">
            <w:pPr>
              <w:autoSpaceDE w:val="0"/>
              <w:autoSpaceDN w:val="0"/>
              <w:adjustRightInd w:val="0"/>
              <w:spacing w:line="200" w:lineRule="exact"/>
              <w:rPr>
                <w:sz w:val="18"/>
                <w:szCs w:val="18"/>
              </w:rPr>
            </w:pPr>
            <w:r w:rsidRPr="00DB42B5">
              <w:rPr>
                <w:sz w:val="18"/>
                <w:szCs w:val="18"/>
              </w:rPr>
              <w:t xml:space="preserve">Прочие виды медицинских и иных </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017A2DF0" w14:textId="77777777" w:rsidR="00A91261" w:rsidRPr="00DB42B5" w:rsidRDefault="00A91261" w:rsidP="00A91261">
            <w:pPr>
              <w:spacing w:line="200" w:lineRule="exact"/>
              <w:jc w:val="center"/>
              <w:rPr>
                <w:sz w:val="18"/>
                <w:szCs w:val="18"/>
              </w:rPr>
            </w:pPr>
            <w:r w:rsidRPr="00DB42B5">
              <w:rPr>
                <w:sz w:val="18"/>
                <w:szCs w:val="18"/>
              </w:rPr>
              <w:t>10</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4740FDF8" w14:textId="77777777" w:rsidR="00A91261" w:rsidRPr="00EA0D45" w:rsidRDefault="00A91261" w:rsidP="00A91261">
            <w:pPr>
              <w:spacing w:line="200" w:lineRule="exact"/>
              <w:jc w:val="cente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235BEC43" w14:textId="77777777" w:rsidR="00A91261" w:rsidRPr="00EA0D45" w:rsidRDefault="00A91261" w:rsidP="00A91261">
            <w:pPr>
              <w:spacing w:line="200" w:lineRule="exact"/>
              <w:jc w:val="cente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18838B20" w14:textId="77777777" w:rsidR="00A91261" w:rsidRPr="00DB42B5" w:rsidRDefault="00A91261" w:rsidP="00A91261">
            <w:pPr>
              <w:spacing w:line="200" w:lineRule="exact"/>
              <w:jc w:val="cente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097D1ABA" w14:textId="77777777" w:rsidR="00A91261" w:rsidRPr="00DB42B5" w:rsidRDefault="00A91261" w:rsidP="00A91261">
            <w:pPr>
              <w:spacing w:line="200" w:lineRule="exact"/>
              <w:jc w:val="cente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1F770BB8" w14:textId="77777777" w:rsidR="00A91261" w:rsidRPr="00DB42B5" w:rsidRDefault="00A91261" w:rsidP="00A91261">
            <w:pPr>
              <w:spacing w:line="200" w:lineRule="exact"/>
              <w:jc w:val="center"/>
            </w:pPr>
          </w:p>
        </w:tc>
      </w:tr>
      <w:tr w:rsidR="00A91261" w:rsidRPr="00DB42B5" w14:paraId="5A2BE1B7" w14:textId="77777777" w:rsidTr="00E947C8">
        <w:trPr>
          <w:jc w:val="center"/>
        </w:trPr>
        <w:tc>
          <w:tcPr>
            <w:tcW w:w="4140" w:type="dxa"/>
          </w:tcPr>
          <w:p w14:paraId="3F702F91" w14:textId="77777777" w:rsidR="00A91261" w:rsidRPr="00DB42B5" w:rsidRDefault="00763608" w:rsidP="00A91261">
            <w:pPr>
              <w:autoSpaceDE w:val="0"/>
              <w:autoSpaceDN w:val="0"/>
              <w:adjustRightInd w:val="0"/>
              <w:spacing w:line="200" w:lineRule="exact"/>
              <w:rPr>
                <w:b/>
                <w:sz w:val="18"/>
                <w:szCs w:val="18"/>
              </w:rPr>
            </w:pPr>
            <w:r>
              <w:rPr>
                <w:b/>
                <w:sz w:val="18"/>
                <w:szCs w:val="18"/>
              </w:rPr>
              <w:t xml:space="preserve">1-й уровень </w:t>
            </w:r>
            <w:r>
              <w:rPr>
                <w:b/>
                <w:sz w:val="18"/>
                <w:szCs w:val="18"/>
              </w:rPr>
              <w:sym w:font="Symbol" w:char="F02D"/>
            </w:r>
            <w:r w:rsidR="00A91261" w:rsidRPr="00DB42B5">
              <w:rPr>
                <w:b/>
                <w:sz w:val="18"/>
                <w:szCs w:val="18"/>
              </w:rPr>
              <w:t xml:space="preserve"> всего </w:t>
            </w:r>
            <w:r w:rsidR="00A91261" w:rsidRPr="00DB42B5">
              <w:rPr>
                <w:sz w:val="18"/>
                <w:szCs w:val="18"/>
              </w:rPr>
              <w:t xml:space="preserve">(сумма </w:t>
            </w:r>
            <w:proofErr w:type="gramStart"/>
            <w:r w:rsidR="00A91261" w:rsidRPr="00DB42B5">
              <w:rPr>
                <w:sz w:val="18"/>
                <w:szCs w:val="18"/>
              </w:rPr>
              <w:t>строк  12</w:t>
            </w:r>
            <w:proofErr w:type="gramEnd"/>
            <w:r w:rsidR="00A91261" w:rsidRPr="00DB42B5">
              <w:rPr>
                <w:sz w:val="18"/>
                <w:szCs w:val="18"/>
              </w:rPr>
              <w:t>+14+15)</w:t>
            </w:r>
          </w:p>
        </w:tc>
        <w:tc>
          <w:tcPr>
            <w:tcW w:w="720" w:type="dxa"/>
            <w:vAlign w:val="center"/>
          </w:tcPr>
          <w:p w14:paraId="4DDD96E1" w14:textId="77777777" w:rsidR="00A91261" w:rsidRPr="00DB42B5" w:rsidRDefault="00A91261" w:rsidP="00A91261">
            <w:pPr>
              <w:spacing w:line="200" w:lineRule="exact"/>
              <w:jc w:val="center"/>
              <w:rPr>
                <w:sz w:val="18"/>
                <w:szCs w:val="18"/>
              </w:rPr>
            </w:pPr>
            <w:r w:rsidRPr="00DB42B5">
              <w:rPr>
                <w:sz w:val="18"/>
                <w:szCs w:val="18"/>
              </w:rPr>
              <w:t>11</w:t>
            </w:r>
          </w:p>
        </w:tc>
        <w:tc>
          <w:tcPr>
            <w:tcW w:w="1980" w:type="dxa"/>
            <w:vAlign w:val="center"/>
          </w:tcPr>
          <w:p w14:paraId="48F22156" w14:textId="77777777" w:rsidR="00A91261" w:rsidRPr="00EA0D45" w:rsidRDefault="00A91261" w:rsidP="00A91261">
            <w:pPr>
              <w:spacing w:line="200" w:lineRule="exact"/>
              <w:jc w:val="center"/>
            </w:pPr>
          </w:p>
        </w:tc>
        <w:tc>
          <w:tcPr>
            <w:tcW w:w="2520" w:type="dxa"/>
            <w:vAlign w:val="center"/>
          </w:tcPr>
          <w:p w14:paraId="0BF5B3CA" w14:textId="77777777" w:rsidR="00A91261" w:rsidRPr="00EA0D45" w:rsidRDefault="00A91261" w:rsidP="00A91261">
            <w:pPr>
              <w:spacing w:line="200" w:lineRule="exact"/>
              <w:jc w:val="center"/>
            </w:pPr>
          </w:p>
        </w:tc>
        <w:tc>
          <w:tcPr>
            <w:tcW w:w="1980" w:type="dxa"/>
            <w:vAlign w:val="center"/>
          </w:tcPr>
          <w:p w14:paraId="6BFF1429" w14:textId="77777777" w:rsidR="00A91261" w:rsidRPr="00DB42B5" w:rsidRDefault="00A91261" w:rsidP="00A91261">
            <w:pPr>
              <w:spacing w:line="200" w:lineRule="exact"/>
              <w:jc w:val="center"/>
            </w:pPr>
          </w:p>
        </w:tc>
        <w:tc>
          <w:tcPr>
            <w:tcW w:w="1980" w:type="dxa"/>
            <w:vAlign w:val="center"/>
          </w:tcPr>
          <w:p w14:paraId="33B5698C" w14:textId="77777777" w:rsidR="00A91261" w:rsidRPr="00DB42B5" w:rsidRDefault="00A91261" w:rsidP="00A91261">
            <w:pPr>
              <w:spacing w:line="200" w:lineRule="exact"/>
              <w:jc w:val="center"/>
            </w:pPr>
          </w:p>
        </w:tc>
        <w:tc>
          <w:tcPr>
            <w:tcW w:w="1980" w:type="dxa"/>
            <w:vAlign w:val="center"/>
          </w:tcPr>
          <w:p w14:paraId="519EF50D" w14:textId="77777777" w:rsidR="00A91261" w:rsidRPr="00DB42B5" w:rsidRDefault="00A91261" w:rsidP="00A91261">
            <w:pPr>
              <w:spacing w:line="200" w:lineRule="exact"/>
              <w:jc w:val="center"/>
            </w:pPr>
          </w:p>
        </w:tc>
      </w:tr>
      <w:tr w:rsidR="00A91261" w:rsidRPr="00DB42B5" w14:paraId="19B603AE" w14:textId="77777777" w:rsidTr="00E947C8">
        <w:trPr>
          <w:jc w:val="center"/>
        </w:trPr>
        <w:tc>
          <w:tcPr>
            <w:tcW w:w="4140" w:type="dxa"/>
          </w:tcPr>
          <w:p w14:paraId="607F1C32" w14:textId="77777777" w:rsidR="00A91261" w:rsidRPr="00DB42B5" w:rsidRDefault="00A91261" w:rsidP="00A91261">
            <w:pPr>
              <w:autoSpaceDE w:val="0"/>
              <w:autoSpaceDN w:val="0"/>
              <w:adjustRightInd w:val="0"/>
              <w:spacing w:line="200" w:lineRule="exact"/>
              <w:rPr>
                <w:b/>
                <w:sz w:val="18"/>
                <w:szCs w:val="18"/>
              </w:rPr>
            </w:pPr>
            <w:r w:rsidRPr="00DB42B5">
              <w:rPr>
                <w:sz w:val="18"/>
                <w:szCs w:val="18"/>
              </w:rPr>
              <w:t xml:space="preserve"> первичная медико-санитарная помощь</w:t>
            </w:r>
            <w:r w:rsidRPr="00DB42B5">
              <w:rPr>
                <w:b/>
                <w:sz w:val="18"/>
                <w:szCs w:val="18"/>
              </w:rPr>
              <w:t xml:space="preserve"> </w:t>
            </w:r>
          </w:p>
        </w:tc>
        <w:tc>
          <w:tcPr>
            <w:tcW w:w="720" w:type="dxa"/>
            <w:vAlign w:val="center"/>
          </w:tcPr>
          <w:p w14:paraId="07698787" w14:textId="77777777" w:rsidR="00A91261" w:rsidRPr="00DB42B5" w:rsidRDefault="00A91261" w:rsidP="00A91261">
            <w:pPr>
              <w:spacing w:line="200" w:lineRule="exact"/>
              <w:jc w:val="center"/>
              <w:rPr>
                <w:sz w:val="18"/>
                <w:szCs w:val="18"/>
              </w:rPr>
            </w:pPr>
            <w:r w:rsidRPr="00DB42B5">
              <w:rPr>
                <w:sz w:val="18"/>
                <w:szCs w:val="18"/>
              </w:rPr>
              <w:t>12</w:t>
            </w:r>
          </w:p>
        </w:tc>
        <w:tc>
          <w:tcPr>
            <w:tcW w:w="1980" w:type="dxa"/>
            <w:vAlign w:val="center"/>
          </w:tcPr>
          <w:p w14:paraId="768105F4" w14:textId="77777777" w:rsidR="00A91261" w:rsidRPr="00EA0D45" w:rsidRDefault="006A5319" w:rsidP="00A91261">
            <w:pPr>
              <w:spacing w:line="200" w:lineRule="exact"/>
              <w:jc w:val="center"/>
            </w:pPr>
            <w:r w:rsidRPr="00EA0D45">
              <w:t>Х</w:t>
            </w:r>
          </w:p>
        </w:tc>
        <w:tc>
          <w:tcPr>
            <w:tcW w:w="2520" w:type="dxa"/>
            <w:vAlign w:val="center"/>
          </w:tcPr>
          <w:p w14:paraId="4ECE5F85" w14:textId="77777777" w:rsidR="00A91261" w:rsidRPr="00EA0D45" w:rsidRDefault="006A5319" w:rsidP="00A91261">
            <w:pPr>
              <w:spacing w:line="200" w:lineRule="exact"/>
              <w:jc w:val="center"/>
            </w:pPr>
            <w:r w:rsidRPr="00EA0D45">
              <w:t>Х</w:t>
            </w:r>
          </w:p>
        </w:tc>
        <w:tc>
          <w:tcPr>
            <w:tcW w:w="1980" w:type="dxa"/>
            <w:vAlign w:val="center"/>
          </w:tcPr>
          <w:p w14:paraId="5E335126" w14:textId="77777777" w:rsidR="00A91261" w:rsidRPr="00DB42B5" w:rsidRDefault="00A91261" w:rsidP="00A91261">
            <w:pPr>
              <w:spacing w:line="200" w:lineRule="exact"/>
              <w:jc w:val="center"/>
            </w:pPr>
          </w:p>
        </w:tc>
        <w:tc>
          <w:tcPr>
            <w:tcW w:w="1980" w:type="dxa"/>
            <w:vAlign w:val="center"/>
          </w:tcPr>
          <w:p w14:paraId="71BD04DB" w14:textId="77777777" w:rsidR="00A91261" w:rsidRPr="00DB42B5" w:rsidRDefault="00A91261" w:rsidP="00A91261">
            <w:pPr>
              <w:spacing w:line="200" w:lineRule="exact"/>
              <w:jc w:val="center"/>
            </w:pPr>
          </w:p>
        </w:tc>
        <w:tc>
          <w:tcPr>
            <w:tcW w:w="1980" w:type="dxa"/>
            <w:vAlign w:val="center"/>
          </w:tcPr>
          <w:p w14:paraId="7B702E88" w14:textId="77777777" w:rsidR="00A91261" w:rsidRPr="00DB42B5" w:rsidRDefault="00A91261" w:rsidP="00A91261">
            <w:pPr>
              <w:spacing w:line="200" w:lineRule="exact"/>
              <w:jc w:val="center"/>
            </w:pPr>
          </w:p>
        </w:tc>
      </w:tr>
      <w:tr w:rsidR="00A91261" w:rsidRPr="00DB42B5" w14:paraId="5140243C" w14:textId="77777777" w:rsidTr="00E947C8">
        <w:trPr>
          <w:jc w:val="center"/>
        </w:trPr>
        <w:tc>
          <w:tcPr>
            <w:tcW w:w="4140" w:type="dxa"/>
          </w:tcPr>
          <w:p w14:paraId="76B7EFD1" w14:textId="77777777" w:rsidR="00A91261" w:rsidRPr="00DB42B5" w:rsidRDefault="00A91261" w:rsidP="00A91261">
            <w:pPr>
              <w:autoSpaceDE w:val="0"/>
              <w:autoSpaceDN w:val="0"/>
              <w:adjustRightInd w:val="0"/>
              <w:spacing w:line="200" w:lineRule="exact"/>
              <w:ind w:firstLine="459"/>
              <w:rPr>
                <w:sz w:val="18"/>
                <w:szCs w:val="18"/>
              </w:rPr>
            </w:pPr>
            <w:r w:rsidRPr="00DB42B5">
              <w:rPr>
                <w:sz w:val="18"/>
                <w:szCs w:val="18"/>
              </w:rPr>
              <w:t xml:space="preserve">из них в неотложной форме </w:t>
            </w:r>
          </w:p>
        </w:tc>
        <w:tc>
          <w:tcPr>
            <w:tcW w:w="720" w:type="dxa"/>
            <w:vAlign w:val="center"/>
          </w:tcPr>
          <w:p w14:paraId="09781B51" w14:textId="77777777" w:rsidR="00A91261" w:rsidRPr="00DB42B5" w:rsidRDefault="00A91261" w:rsidP="00A91261">
            <w:pPr>
              <w:spacing w:line="200" w:lineRule="exact"/>
              <w:jc w:val="center"/>
              <w:rPr>
                <w:sz w:val="18"/>
                <w:szCs w:val="18"/>
              </w:rPr>
            </w:pPr>
            <w:r w:rsidRPr="00DB42B5">
              <w:rPr>
                <w:sz w:val="18"/>
                <w:szCs w:val="18"/>
              </w:rPr>
              <w:t>13</w:t>
            </w:r>
          </w:p>
        </w:tc>
        <w:tc>
          <w:tcPr>
            <w:tcW w:w="1980" w:type="dxa"/>
            <w:vAlign w:val="center"/>
          </w:tcPr>
          <w:p w14:paraId="5FBCA59A" w14:textId="77777777" w:rsidR="00A91261" w:rsidRPr="00EA0D45" w:rsidRDefault="00A91261" w:rsidP="00A91261">
            <w:pPr>
              <w:spacing w:line="200" w:lineRule="exact"/>
              <w:jc w:val="center"/>
            </w:pPr>
            <w:r w:rsidRPr="00EA0D45">
              <w:t>Х</w:t>
            </w:r>
          </w:p>
        </w:tc>
        <w:tc>
          <w:tcPr>
            <w:tcW w:w="2520" w:type="dxa"/>
            <w:vAlign w:val="center"/>
          </w:tcPr>
          <w:p w14:paraId="6329E11B" w14:textId="77777777" w:rsidR="00A91261" w:rsidRPr="00EA0D45" w:rsidRDefault="00A91261" w:rsidP="00A91261">
            <w:pPr>
              <w:spacing w:line="200" w:lineRule="exact"/>
              <w:jc w:val="center"/>
            </w:pPr>
            <w:r w:rsidRPr="00EA0D45">
              <w:t>Х</w:t>
            </w:r>
          </w:p>
        </w:tc>
        <w:tc>
          <w:tcPr>
            <w:tcW w:w="1980" w:type="dxa"/>
            <w:vAlign w:val="center"/>
          </w:tcPr>
          <w:p w14:paraId="58ADB2AE" w14:textId="77777777" w:rsidR="00A91261" w:rsidRPr="00DB42B5" w:rsidRDefault="00A91261" w:rsidP="00A91261">
            <w:pPr>
              <w:spacing w:line="200" w:lineRule="exact"/>
              <w:jc w:val="center"/>
            </w:pPr>
          </w:p>
        </w:tc>
        <w:tc>
          <w:tcPr>
            <w:tcW w:w="1980" w:type="dxa"/>
            <w:vAlign w:val="center"/>
          </w:tcPr>
          <w:p w14:paraId="1AACB04E" w14:textId="77777777" w:rsidR="00A91261" w:rsidRPr="00DB42B5" w:rsidRDefault="00A91261" w:rsidP="00A91261">
            <w:pPr>
              <w:spacing w:line="200" w:lineRule="exact"/>
              <w:jc w:val="center"/>
            </w:pPr>
          </w:p>
        </w:tc>
        <w:tc>
          <w:tcPr>
            <w:tcW w:w="1980" w:type="dxa"/>
            <w:vAlign w:val="center"/>
          </w:tcPr>
          <w:p w14:paraId="6DF453CF" w14:textId="77777777" w:rsidR="00A91261" w:rsidRPr="00DB42B5" w:rsidRDefault="00A91261" w:rsidP="00A91261">
            <w:pPr>
              <w:spacing w:line="200" w:lineRule="exact"/>
              <w:jc w:val="center"/>
            </w:pPr>
          </w:p>
        </w:tc>
      </w:tr>
      <w:tr w:rsidR="00A91261" w:rsidRPr="00DB42B5" w14:paraId="4C3E1B16" w14:textId="77777777" w:rsidTr="00E947C8">
        <w:trPr>
          <w:jc w:val="center"/>
        </w:trPr>
        <w:tc>
          <w:tcPr>
            <w:tcW w:w="4140" w:type="dxa"/>
          </w:tcPr>
          <w:p w14:paraId="24BAEB57" w14:textId="77777777" w:rsidR="00A91261" w:rsidRPr="00DB42B5" w:rsidRDefault="00A91261" w:rsidP="00A91261">
            <w:pPr>
              <w:autoSpaceDE w:val="0"/>
              <w:autoSpaceDN w:val="0"/>
              <w:adjustRightInd w:val="0"/>
              <w:spacing w:line="200" w:lineRule="exact"/>
              <w:rPr>
                <w:i/>
                <w:sz w:val="18"/>
                <w:szCs w:val="18"/>
              </w:rPr>
            </w:pPr>
            <w:r w:rsidRPr="00DB42B5">
              <w:rPr>
                <w:sz w:val="18"/>
                <w:szCs w:val="18"/>
              </w:rPr>
              <w:t xml:space="preserve"> специализированная медицинская помощь</w:t>
            </w:r>
          </w:p>
        </w:tc>
        <w:tc>
          <w:tcPr>
            <w:tcW w:w="720" w:type="dxa"/>
            <w:vAlign w:val="center"/>
          </w:tcPr>
          <w:p w14:paraId="31E31E68" w14:textId="77777777" w:rsidR="00A91261" w:rsidRPr="00DB42B5" w:rsidRDefault="00A91261" w:rsidP="00A91261">
            <w:pPr>
              <w:spacing w:line="200" w:lineRule="exact"/>
              <w:jc w:val="center"/>
              <w:rPr>
                <w:sz w:val="18"/>
                <w:szCs w:val="18"/>
              </w:rPr>
            </w:pPr>
            <w:r w:rsidRPr="00DB42B5">
              <w:rPr>
                <w:sz w:val="18"/>
                <w:szCs w:val="18"/>
              </w:rPr>
              <w:t>14</w:t>
            </w:r>
          </w:p>
        </w:tc>
        <w:tc>
          <w:tcPr>
            <w:tcW w:w="1980" w:type="dxa"/>
            <w:vAlign w:val="center"/>
          </w:tcPr>
          <w:p w14:paraId="71123F4A" w14:textId="77777777" w:rsidR="00A91261" w:rsidRPr="00EA0D45" w:rsidRDefault="006A5319" w:rsidP="00A91261">
            <w:pPr>
              <w:spacing w:line="200" w:lineRule="exact"/>
              <w:jc w:val="center"/>
            </w:pPr>
            <w:r w:rsidRPr="00EA0D45">
              <w:t>Х</w:t>
            </w:r>
          </w:p>
        </w:tc>
        <w:tc>
          <w:tcPr>
            <w:tcW w:w="2520" w:type="dxa"/>
            <w:vAlign w:val="center"/>
          </w:tcPr>
          <w:p w14:paraId="6412ECF9" w14:textId="77777777" w:rsidR="00A91261" w:rsidRPr="00EA0D45" w:rsidRDefault="006A5319" w:rsidP="00A91261">
            <w:pPr>
              <w:spacing w:line="200" w:lineRule="exact"/>
              <w:jc w:val="center"/>
            </w:pPr>
            <w:r w:rsidRPr="00EA0D45">
              <w:t>Х</w:t>
            </w:r>
          </w:p>
        </w:tc>
        <w:tc>
          <w:tcPr>
            <w:tcW w:w="1980" w:type="dxa"/>
            <w:vAlign w:val="center"/>
          </w:tcPr>
          <w:p w14:paraId="4519E64C" w14:textId="77777777" w:rsidR="00A91261" w:rsidRPr="00DB42B5" w:rsidRDefault="00A91261" w:rsidP="00A91261">
            <w:pPr>
              <w:spacing w:line="200" w:lineRule="exact"/>
              <w:jc w:val="center"/>
            </w:pPr>
          </w:p>
        </w:tc>
        <w:tc>
          <w:tcPr>
            <w:tcW w:w="1980" w:type="dxa"/>
            <w:vAlign w:val="center"/>
          </w:tcPr>
          <w:p w14:paraId="0DA4C349" w14:textId="77777777" w:rsidR="00A91261" w:rsidRPr="00DB42B5" w:rsidRDefault="00A91261" w:rsidP="00A91261">
            <w:pPr>
              <w:spacing w:line="200" w:lineRule="exact"/>
              <w:jc w:val="center"/>
            </w:pPr>
          </w:p>
        </w:tc>
        <w:tc>
          <w:tcPr>
            <w:tcW w:w="1980" w:type="dxa"/>
            <w:vAlign w:val="center"/>
          </w:tcPr>
          <w:p w14:paraId="04E47A8D" w14:textId="77777777" w:rsidR="00A91261" w:rsidRPr="00DB42B5" w:rsidRDefault="00A91261" w:rsidP="00A91261">
            <w:pPr>
              <w:spacing w:line="200" w:lineRule="exact"/>
              <w:jc w:val="center"/>
            </w:pPr>
          </w:p>
        </w:tc>
      </w:tr>
      <w:tr w:rsidR="00A91261" w:rsidRPr="00DB42B5" w14:paraId="32C41757" w14:textId="77777777" w:rsidTr="00E947C8">
        <w:trPr>
          <w:jc w:val="center"/>
        </w:trPr>
        <w:tc>
          <w:tcPr>
            <w:tcW w:w="4140" w:type="dxa"/>
          </w:tcPr>
          <w:p w14:paraId="05A1E6C0" w14:textId="77777777" w:rsidR="00A91261" w:rsidRPr="00DB42B5" w:rsidRDefault="00A91261" w:rsidP="00A91261">
            <w:pPr>
              <w:autoSpaceDE w:val="0"/>
              <w:autoSpaceDN w:val="0"/>
              <w:adjustRightInd w:val="0"/>
              <w:spacing w:line="200" w:lineRule="exact"/>
              <w:rPr>
                <w:sz w:val="18"/>
                <w:szCs w:val="18"/>
              </w:rPr>
            </w:pPr>
            <w:r w:rsidRPr="00DB42B5">
              <w:rPr>
                <w:sz w:val="18"/>
                <w:szCs w:val="18"/>
              </w:rPr>
              <w:t xml:space="preserve"> прочие услуги медицинских организаций 1-го уровня</w:t>
            </w:r>
          </w:p>
        </w:tc>
        <w:tc>
          <w:tcPr>
            <w:tcW w:w="720" w:type="dxa"/>
            <w:vAlign w:val="center"/>
          </w:tcPr>
          <w:p w14:paraId="2F1DF95E" w14:textId="77777777" w:rsidR="00A91261" w:rsidRPr="00DB42B5" w:rsidRDefault="00A91261" w:rsidP="00A91261">
            <w:pPr>
              <w:spacing w:line="200" w:lineRule="exact"/>
              <w:jc w:val="center"/>
              <w:rPr>
                <w:sz w:val="18"/>
                <w:szCs w:val="18"/>
              </w:rPr>
            </w:pPr>
            <w:r w:rsidRPr="00DB42B5">
              <w:rPr>
                <w:sz w:val="18"/>
                <w:szCs w:val="18"/>
              </w:rPr>
              <w:t>15</w:t>
            </w:r>
          </w:p>
        </w:tc>
        <w:tc>
          <w:tcPr>
            <w:tcW w:w="1980" w:type="dxa"/>
            <w:vAlign w:val="center"/>
          </w:tcPr>
          <w:p w14:paraId="2BF445AB" w14:textId="77777777" w:rsidR="00A91261" w:rsidRPr="00EA0D45" w:rsidRDefault="00A91261" w:rsidP="00A91261">
            <w:pPr>
              <w:spacing w:line="200" w:lineRule="exact"/>
              <w:jc w:val="center"/>
            </w:pPr>
          </w:p>
        </w:tc>
        <w:tc>
          <w:tcPr>
            <w:tcW w:w="2520" w:type="dxa"/>
            <w:vAlign w:val="center"/>
          </w:tcPr>
          <w:p w14:paraId="552185A4" w14:textId="77777777" w:rsidR="00A91261" w:rsidRPr="00EA0D45" w:rsidRDefault="00A91261" w:rsidP="00A91261">
            <w:pPr>
              <w:spacing w:line="200" w:lineRule="exact"/>
              <w:jc w:val="center"/>
            </w:pPr>
          </w:p>
        </w:tc>
        <w:tc>
          <w:tcPr>
            <w:tcW w:w="1980" w:type="dxa"/>
            <w:vAlign w:val="center"/>
          </w:tcPr>
          <w:p w14:paraId="0210BA3A" w14:textId="77777777" w:rsidR="00A91261" w:rsidRPr="00DB42B5" w:rsidRDefault="00A91261" w:rsidP="00A91261">
            <w:pPr>
              <w:spacing w:line="200" w:lineRule="exact"/>
              <w:jc w:val="center"/>
            </w:pPr>
          </w:p>
        </w:tc>
        <w:tc>
          <w:tcPr>
            <w:tcW w:w="1980" w:type="dxa"/>
            <w:vAlign w:val="center"/>
          </w:tcPr>
          <w:p w14:paraId="56C4E7C9" w14:textId="77777777" w:rsidR="00A91261" w:rsidRPr="00DB42B5" w:rsidRDefault="00A91261" w:rsidP="00A91261">
            <w:pPr>
              <w:spacing w:line="200" w:lineRule="exact"/>
              <w:jc w:val="center"/>
            </w:pPr>
          </w:p>
        </w:tc>
        <w:tc>
          <w:tcPr>
            <w:tcW w:w="1980" w:type="dxa"/>
            <w:vAlign w:val="center"/>
          </w:tcPr>
          <w:p w14:paraId="5AFCE402" w14:textId="77777777" w:rsidR="00A91261" w:rsidRPr="00DB42B5" w:rsidRDefault="00A91261" w:rsidP="00A91261">
            <w:pPr>
              <w:spacing w:line="200" w:lineRule="exact"/>
              <w:jc w:val="center"/>
            </w:pPr>
          </w:p>
        </w:tc>
      </w:tr>
      <w:tr w:rsidR="00A91261" w:rsidRPr="00DB42B5" w14:paraId="6D777AFC" w14:textId="77777777" w:rsidTr="00E947C8">
        <w:trPr>
          <w:jc w:val="center"/>
        </w:trPr>
        <w:tc>
          <w:tcPr>
            <w:tcW w:w="4140" w:type="dxa"/>
          </w:tcPr>
          <w:p w14:paraId="27C02CB0" w14:textId="77777777" w:rsidR="00A91261" w:rsidRPr="00DB42B5" w:rsidRDefault="00763608" w:rsidP="00A91261">
            <w:pPr>
              <w:autoSpaceDE w:val="0"/>
              <w:autoSpaceDN w:val="0"/>
              <w:adjustRightInd w:val="0"/>
              <w:spacing w:line="200" w:lineRule="exact"/>
              <w:rPr>
                <w:b/>
                <w:sz w:val="18"/>
                <w:szCs w:val="18"/>
              </w:rPr>
            </w:pPr>
            <w:r>
              <w:rPr>
                <w:b/>
                <w:sz w:val="18"/>
                <w:szCs w:val="18"/>
              </w:rPr>
              <w:t xml:space="preserve">2-й уровень </w:t>
            </w:r>
            <w:r>
              <w:rPr>
                <w:b/>
                <w:sz w:val="18"/>
                <w:szCs w:val="18"/>
              </w:rPr>
              <w:sym w:font="Symbol" w:char="F02D"/>
            </w:r>
            <w:r w:rsidR="00A91261" w:rsidRPr="00DB42B5">
              <w:rPr>
                <w:b/>
                <w:sz w:val="18"/>
                <w:szCs w:val="18"/>
              </w:rPr>
              <w:t xml:space="preserve"> всего </w:t>
            </w:r>
            <w:r w:rsidR="00A91261" w:rsidRPr="00DB42B5">
              <w:rPr>
                <w:sz w:val="18"/>
                <w:szCs w:val="18"/>
              </w:rPr>
              <w:t xml:space="preserve">(сумма </w:t>
            </w:r>
            <w:proofErr w:type="gramStart"/>
            <w:r w:rsidR="00A91261" w:rsidRPr="00DB42B5">
              <w:rPr>
                <w:sz w:val="18"/>
                <w:szCs w:val="18"/>
              </w:rPr>
              <w:t>строк  17</w:t>
            </w:r>
            <w:proofErr w:type="gramEnd"/>
            <w:r w:rsidR="00A91261" w:rsidRPr="00DB42B5">
              <w:rPr>
                <w:sz w:val="18"/>
                <w:szCs w:val="18"/>
              </w:rPr>
              <w:t>+19+20)</w:t>
            </w:r>
          </w:p>
        </w:tc>
        <w:tc>
          <w:tcPr>
            <w:tcW w:w="720" w:type="dxa"/>
            <w:vAlign w:val="center"/>
          </w:tcPr>
          <w:p w14:paraId="127F2BBD" w14:textId="77777777" w:rsidR="00A91261" w:rsidRPr="00DB42B5" w:rsidRDefault="00A91261" w:rsidP="00A91261">
            <w:pPr>
              <w:spacing w:line="200" w:lineRule="exact"/>
              <w:jc w:val="center"/>
              <w:rPr>
                <w:sz w:val="18"/>
                <w:szCs w:val="18"/>
              </w:rPr>
            </w:pPr>
            <w:r w:rsidRPr="00DB42B5">
              <w:rPr>
                <w:sz w:val="18"/>
                <w:szCs w:val="18"/>
              </w:rPr>
              <w:t>16</w:t>
            </w:r>
          </w:p>
        </w:tc>
        <w:tc>
          <w:tcPr>
            <w:tcW w:w="1980" w:type="dxa"/>
            <w:vAlign w:val="center"/>
          </w:tcPr>
          <w:p w14:paraId="33BDB64C" w14:textId="77777777" w:rsidR="00A91261" w:rsidRPr="00EA0D45" w:rsidRDefault="00A91261" w:rsidP="00A91261">
            <w:pPr>
              <w:spacing w:line="200" w:lineRule="exact"/>
              <w:jc w:val="center"/>
            </w:pPr>
          </w:p>
        </w:tc>
        <w:tc>
          <w:tcPr>
            <w:tcW w:w="2520" w:type="dxa"/>
            <w:vAlign w:val="center"/>
          </w:tcPr>
          <w:p w14:paraId="100743C6" w14:textId="77777777" w:rsidR="00A91261" w:rsidRPr="00EA0D45" w:rsidRDefault="00A91261" w:rsidP="00A91261">
            <w:pPr>
              <w:spacing w:line="200" w:lineRule="exact"/>
              <w:jc w:val="center"/>
            </w:pPr>
          </w:p>
        </w:tc>
        <w:tc>
          <w:tcPr>
            <w:tcW w:w="1980" w:type="dxa"/>
            <w:vAlign w:val="center"/>
          </w:tcPr>
          <w:p w14:paraId="01BFC552" w14:textId="77777777" w:rsidR="00A91261" w:rsidRPr="00DB42B5" w:rsidRDefault="00A91261" w:rsidP="00A91261">
            <w:pPr>
              <w:spacing w:line="200" w:lineRule="exact"/>
              <w:jc w:val="center"/>
            </w:pPr>
          </w:p>
        </w:tc>
        <w:tc>
          <w:tcPr>
            <w:tcW w:w="1980" w:type="dxa"/>
            <w:vAlign w:val="center"/>
          </w:tcPr>
          <w:p w14:paraId="35018BB8" w14:textId="77777777" w:rsidR="00A91261" w:rsidRPr="00DB42B5" w:rsidRDefault="00A91261" w:rsidP="00A91261">
            <w:pPr>
              <w:spacing w:line="200" w:lineRule="exact"/>
              <w:jc w:val="center"/>
            </w:pPr>
          </w:p>
        </w:tc>
        <w:tc>
          <w:tcPr>
            <w:tcW w:w="1980" w:type="dxa"/>
            <w:vAlign w:val="center"/>
          </w:tcPr>
          <w:p w14:paraId="1759DCC7" w14:textId="77777777" w:rsidR="00A91261" w:rsidRPr="00DB42B5" w:rsidRDefault="00A91261" w:rsidP="00A91261">
            <w:pPr>
              <w:spacing w:line="200" w:lineRule="exact"/>
              <w:jc w:val="center"/>
            </w:pPr>
          </w:p>
        </w:tc>
      </w:tr>
      <w:tr w:rsidR="00A91261" w:rsidRPr="00DB42B5" w14:paraId="265BB29C" w14:textId="77777777" w:rsidTr="00E947C8">
        <w:trPr>
          <w:jc w:val="center"/>
        </w:trPr>
        <w:tc>
          <w:tcPr>
            <w:tcW w:w="4140" w:type="dxa"/>
          </w:tcPr>
          <w:p w14:paraId="1BB5F455" w14:textId="77777777" w:rsidR="00A91261" w:rsidRPr="00DB42B5" w:rsidRDefault="00A91261" w:rsidP="00A91261">
            <w:pPr>
              <w:autoSpaceDE w:val="0"/>
              <w:autoSpaceDN w:val="0"/>
              <w:adjustRightInd w:val="0"/>
              <w:spacing w:line="200" w:lineRule="exact"/>
              <w:rPr>
                <w:b/>
                <w:sz w:val="18"/>
                <w:szCs w:val="18"/>
              </w:rPr>
            </w:pPr>
            <w:r w:rsidRPr="00DB42B5">
              <w:rPr>
                <w:sz w:val="18"/>
                <w:szCs w:val="18"/>
              </w:rPr>
              <w:t xml:space="preserve"> первичная медико-санитарная помощь</w:t>
            </w:r>
            <w:r w:rsidRPr="00DB42B5">
              <w:rPr>
                <w:b/>
                <w:sz w:val="18"/>
                <w:szCs w:val="18"/>
              </w:rPr>
              <w:t xml:space="preserve"> </w:t>
            </w:r>
          </w:p>
        </w:tc>
        <w:tc>
          <w:tcPr>
            <w:tcW w:w="720" w:type="dxa"/>
            <w:vAlign w:val="center"/>
          </w:tcPr>
          <w:p w14:paraId="2E6B322D" w14:textId="77777777" w:rsidR="00A91261" w:rsidRPr="00DB42B5" w:rsidRDefault="00A91261" w:rsidP="00A91261">
            <w:pPr>
              <w:spacing w:line="200" w:lineRule="exact"/>
              <w:jc w:val="center"/>
              <w:rPr>
                <w:sz w:val="18"/>
                <w:szCs w:val="18"/>
              </w:rPr>
            </w:pPr>
            <w:r w:rsidRPr="00DB42B5">
              <w:rPr>
                <w:sz w:val="18"/>
                <w:szCs w:val="18"/>
              </w:rPr>
              <w:t>17</w:t>
            </w:r>
          </w:p>
        </w:tc>
        <w:tc>
          <w:tcPr>
            <w:tcW w:w="1980" w:type="dxa"/>
            <w:vAlign w:val="center"/>
          </w:tcPr>
          <w:p w14:paraId="6170C542" w14:textId="77777777" w:rsidR="00A91261" w:rsidRPr="00EA0D45" w:rsidRDefault="00B265B7" w:rsidP="00A91261">
            <w:pPr>
              <w:spacing w:line="200" w:lineRule="exact"/>
              <w:jc w:val="center"/>
            </w:pPr>
            <w:r w:rsidRPr="00EA0D45">
              <w:t>Х</w:t>
            </w:r>
          </w:p>
        </w:tc>
        <w:tc>
          <w:tcPr>
            <w:tcW w:w="2520" w:type="dxa"/>
            <w:vAlign w:val="center"/>
          </w:tcPr>
          <w:p w14:paraId="3E4C57CF" w14:textId="77777777" w:rsidR="00A91261" w:rsidRPr="00EA0D45" w:rsidRDefault="00B265B7" w:rsidP="00A91261">
            <w:pPr>
              <w:spacing w:line="200" w:lineRule="exact"/>
              <w:jc w:val="center"/>
            </w:pPr>
            <w:r w:rsidRPr="00EA0D45">
              <w:t>Х</w:t>
            </w:r>
          </w:p>
        </w:tc>
        <w:tc>
          <w:tcPr>
            <w:tcW w:w="1980" w:type="dxa"/>
            <w:vAlign w:val="center"/>
          </w:tcPr>
          <w:p w14:paraId="11D16A15" w14:textId="77777777" w:rsidR="00A91261" w:rsidRPr="00DB42B5" w:rsidRDefault="00A91261" w:rsidP="00A91261">
            <w:pPr>
              <w:spacing w:line="200" w:lineRule="exact"/>
              <w:jc w:val="center"/>
            </w:pPr>
          </w:p>
        </w:tc>
        <w:tc>
          <w:tcPr>
            <w:tcW w:w="1980" w:type="dxa"/>
            <w:vAlign w:val="center"/>
          </w:tcPr>
          <w:p w14:paraId="29DF5EDA" w14:textId="77777777" w:rsidR="00A91261" w:rsidRPr="00DB42B5" w:rsidRDefault="00A91261" w:rsidP="00A91261">
            <w:pPr>
              <w:spacing w:line="200" w:lineRule="exact"/>
              <w:jc w:val="center"/>
            </w:pPr>
          </w:p>
        </w:tc>
        <w:tc>
          <w:tcPr>
            <w:tcW w:w="1980" w:type="dxa"/>
            <w:vAlign w:val="center"/>
          </w:tcPr>
          <w:p w14:paraId="7946A603" w14:textId="77777777" w:rsidR="00A91261" w:rsidRPr="00DB42B5" w:rsidRDefault="00A91261" w:rsidP="00A91261">
            <w:pPr>
              <w:spacing w:line="200" w:lineRule="exact"/>
              <w:jc w:val="center"/>
            </w:pPr>
          </w:p>
        </w:tc>
      </w:tr>
      <w:tr w:rsidR="00A91261" w:rsidRPr="00DB42B5" w14:paraId="0AB41EAA" w14:textId="77777777" w:rsidTr="00E947C8">
        <w:trPr>
          <w:jc w:val="center"/>
        </w:trPr>
        <w:tc>
          <w:tcPr>
            <w:tcW w:w="4140" w:type="dxa"/>
          </w:tcPr>
          <w:p w14:paraId="26DFC558" w14:textId="77777777" w:rsidR="00A91261" w:rsidRPr="00DB42B5" w:rsidRDefault="00A91261" w:rsidP="00A91261">
            <w:pPr>
              <w:autoSpaceDE w:val="0"/>
              <w:autoSpaceDN w:val="0"/>
              <w:adjustRightInd w:val="0"/>
              <w:spacing w:line="200" w:lineRule="exact"/>
              <w:ind w:firstLine="459"/>
              <w:rPr>
                <w:sz w:val="18"/>
                <w:szCs w:val="18"/>
              </w:rPr>
            </w:pPr>
            <w:r w:rsidRPr="00DB42B5">
              <w:rPr>
                <w:sz w:val="18"/>
                <w:szCs w:val="18"/>
              </w:rPr>
              <w:t xml:space="preserve">из них в неотложной форме </w:t>
            </w:r>
          </w:p>
        </w:tc>
        <w:tc>
          <w:tcPr>
            <w:tcW w:w="720" w:type="dxa"/>
            <w:vAlign w:val="center"/>
          </w:tcPr>
          <w:p w14:paraId="71A27D0F" w14:textId="77777777" w:rsidR="00A91261" w:rsidRPr="00DB42B5" w:rsidRDefault="00A91261" w:rsidP="00A91261">
            <w:pPr>
              <w:spacing w:line="200" w:lineRule="exact"/>
              <w:jc w:val="center"/>
              <w:rPr>
                <w:sz w:val="18"/>
                <w:szCs w:val="18"/>
              </w:rPr>
            </w:pPr>
            <w:r w:rsidRPr="00DB42B5">
              <w:rPr>
                <w:sz w:val="18"/>
                <w:szCs w:val="18"/>
              </w:rPr>
              <w:t>18</w:t>
            </w:r>
          </w:p>
        </w:tc>
        <w:tc>
          <w:tcPr>
            <w:tcW w:w="1980" w:type="dxa"/>
            <w:vAlign w:val="center"/>
          </w:tcPr>
          <w:p w14:paraId="01A49C38" w14:textId="77777777" w:rsidR="00A91261" w:rsidRPr="00EA0D45" w:rsidRDefault="00A91261" w:rsidP="00A91261">
            <w:pPr>
              <w:spacing w:line="200" w:lineRule="exact"/>
              <w:jc w:val="center"/>
            </w:pPr>
            <w:r w:rsidRPr="00EA0D45">
              <w:t>Х</w:t>
            </w:r>
          </w:p>
        </w:tc>
        <w:tc>
          <w:tcPr>
            <w:tcW w:w="2520" w:type="dxa"/>
            <w:vAlign w:val="center"/>
          </w:tcPr>
          <w:p w14:paraId="2309B5E3" w14:textId="77777777" w:rsidR="00A91261" w:rsidRPr="00EA0D45" w:rsidRDefault="00A91261" w:rsidP="00A91261">
            <w:pPr>
              <w:spacing w:line="200" w:lineRule="exact"/>
              <w:jc w:val="center"/>
            </w:pPr>
            <w:r w:rsidRPr="00EA0D45">
              <w:t>Х</w:t>
            </w:r>
          </w:p>
        </w:tc>
        <w:tc>
          <w:tcPr>
            <w:tcW w:w="1980" w:type="dxa"/>
            <w:vAlign w:val="center"/>
          </w:tcPr>
          <w:p w14:paraId="46937904" w14:textId="77777777" w:rsidR="00A91261" w:rsidRPr="00DB42B5" w:rsidRDefault="00A91261" w:rsidP="00A91261">
            <w:pPr>
              <w:spacing w:line="200" w:lineRule="exact"/>
              <w:jc w:val="center"/>
            </w:pPr>
          </w:p>
        </w:tc>
        <w:tc>
          <w:tcPr>
            <w:tcW w:w="1980" w:type="dxa"/>
            <w:vAlign w:val="center"/>
          </w:tcPr>
          <w:p w14:paraId="22967299" w14:textId="77777777" w:rsidR="00A91261" w:rsidRPr="00DB42B5" w:rsidRDefault="00A91261" w:rsidP="00A91261">
            <w:pPr>
              <w:spacing w:line="200" w:lineRule="exact"/>
              <w:jc w:val="center"/>
            </w:pPr>
          </w:p>
        </w:tc>
        <w:tc>
          <w:tcPr>
            <w:tcW w:w="1980" w:type="dxa"/>
            <w:vAlign w:val="center"/>
          </w:tcPr>
          <w:p w14:paraId="00B7152D" w14:textId="77777777" w:rsidR="00A91261" w:rsidRPr="00DB42B5" w:rsidRDefault="00A91261" w:rsidP="00A91261">
            <w:pPr>
              <w:spacing w:line="200" w:lineRule="exact"/>
              <w:jc w:val="center"/>
            </w:pPr>
          </w:p>
        </w:tc>
      </w:tr>
      <w:tr w:rsidR="00A91261" w:rsidRPr="00DB42B5" w14:paraId="2C01E759" w14:textId="77777777" w:rsidTr="00E947C8">
        <w:trPr>
          <w:jc w:val="center"/>
        </w:trPr>
        <w:tc>
          <w:tcPr>
            <w:tcW w:w="4140" w:type="dxa"/>
          </w:tcPr>
          <w:p w14:paraId="3B0925E4" w14:textId="77777777" w:rsidR="00A91261" w:rsidRPr="00DB42B5" w:rsidRDefault="00A91261" w:rsidP="00A91261">
            <w:pPr>
              <w:autoSpaceDE w:val="0"/>
              <w:autoSpaceDN w:val="0"/>
              <w:adjustRightInd w:val="0"/>
              <w:spacing w:line="200" w:lineRule="exact"/>
              <w:rPr>
                <w:sz w:val="18"/>
                <w:szCs w:val="18"/>
              </w:rPr>
            </w:pPr>
            <w:r w:rsidRPr="00DB42B5">
              <w:rPr>
                <w:sz w:val="18"/>
                <w:szCs w:val="18"/>
              </w:rPr>
              <w:t xml:space="preserve"> специализированная медицинская помощь</w:t>
            </w:r>
          </w:p>
        </w:tc>
        <w:tc>
          <w:tcPr>
            <w:tcW w:w="720" w:type="dxa"/>
            <w:vAlign w:val="center"/>
          </w:tcPr>
          <w:p w14:paraId="68FF81C4" w14:textId="77777777" w:rsidR="00A91261" w:rsidRPr="00DB42B5" w:rsidRDefault="00A91261" w:rsidP="00A91261">
            <w:pPr>
              <w:spacing w:line="200" w:lineRule="exact"/>
              <w:jc w:val="center"/>
              <w:rPr>
                <w:sz w:val="18"/>
                <w:szCs w:val="18"/>
              </w:rPr>
            </w:pPr>
            <w:r w:rsidRPr="00DB42B5">
              <w:rPr>
                <w:sz w:val="18"/>
                <w:szCs w:val="18"/>
              </w:rPr>
              <w:t>19</w:t>
            </w:r>
          </w:p>
        </w:tc>
        <w:tc>
          <w:tcPr>
            <w:tcW w:w="1980" w:type="dxa"/>
            <w:vAlign w:val="center"/>
          </w:tcPr>
          <w:p w14:paraId="2D222DF2" w14:textId="77777777" w:rsidR="00A91261" w:rsidRPr="00EA0D45" w:rsidRDefault="00B265B7" w:rsidP="00A91261">
            <w:pPr>
              <w:spacing w:line="200" w:lineRule="exact"/>
              <w:jc w:val="center"/>
            </w:pPr>
            <w:r w:rsidRPr="00EA0D45">
              <w:t>Х</w:t>
            </w:r>
          </w:p>
        </w:tc>
        <w:tc>
          <w:tcPr>
            <w:tcW w:w="2520" w:type="dxa"/>
            <w:vAlign w:val="center"/>
          </w:tcPr>
          <w:p w14:paraId="13496C6B" w14:textId="77777777" w:rsidR="00A91261" w:rsidRPr="00EA0D45" w:rsidRDefault="00B265B7" w:rsidP="00A91261">
            <w:pPr>
              <w:spacing w:line="200" w:lineRule="exact"/>
              <w:jc w:val="center"/>
            </w:pPr>
            <w:r w:rsidRPr="00EA0D45">
              <w:t>Х</w:t>
            </w:r>
          </w:p>
        </w:tc>
        <w:tc>
          <w:tcPr>
            <w:tcW w:w="1980" w:type="dxa"/>
            <w:vAlign w:val="center"/>
          </w:tcPr>
          <w:p w14:paraId="02D0EDA3" w14:textId="77777777" w:rsidR="00A91261" w:rsidRPr="00DB42B5" w:rsidRDefault="00A91261" w:rsidP="00A91261">
            <w:pPr>
              <w:spacing w:line="200" w:lineRule="exact"/>
              <w:jc w:val="center"/>
            </w:pPr>
          </w:p>
        </w:tc>
        <w:tc>
          <w:tcPr>
            <w:tcW w:w="1980" w:type="dxa"/>
            <w:vAlign w:val="center"/>
          </w:tcPr>
          <w:p w14:paraId="24393280" w14:textId="77777777" w:rsidR="00A91261" w:rsidRPr="00DB42B5" w:rsidRDefault="00A91261" w:rsidP="00A91261">
            <w:pPr>
              <w:spacing w:line="200" w:lineRule="exact"/>
              <w:jc w:val="center"/>
            </w:pPr>
          </w:p>
        </w:tc>
        <w:tc>
          <w:tcPr>
            <w:tcW w:w="1980" w:type="dxa"/>
            <w:vAlign w:val="center"/>
          </w:tcPr>
          <w:p w14:paraId="41531964" w14:textId="77777777" w:rsidR="00A91261" w:rsidRPr="00DB42B5" w:rsidRDefault="00A91261" w:rsidP="00A91261">
            <w:pPr>
              <w:spacing w:line="200" w:lineRule="exact"/>
              <w:jc w:val="center"/>
            </w:pPr>
          </w:p>
        </w:tc>
      </w:tr>
      <w:tr w:rsidR="00A91261" w:rsidRPr="00DB42B5" w14:paraId="561D2ADA" w14:textId="77777777" w:rsidTr="00E947C8">
        <w:trPr>
          <w:jc w:val="center"/>
        </w:trPr>
        <w:tc>
          <w:tcPr>
            <w:tcW w:w="4140" w:type="dxa"/>
          </w:tcPr>
          <w:p w14:paraId="601508E3" w14:textId="77777777" w:rsidR="00A91261" w:rsidRPr="00DB42B5" w:rsidRDefault="00A91261" w:rsidP="00A91261">
            <w:pPr>
              <w:autoSpaceDE w:val="0"/>
              <w:autoSpaceDN w:val="0"/>
              <w:adjustRightInd w:val="0"/>
              <w:spacing w:line="200" w:lineRule="exact"/>
              <w:rPr>
                <w:sz w:val="18"/>
                <w:szCs w:val="18"/>
              </w:rPr>
            </w:pPr>
            <w:r w:rsidRPr="00DB42B5">
              <w:rPr>
                <w:sz w:val="18"/>
                <w:szCs w:val="18"/>
              </w:rPr>
              <w:t xml:space="preserve"> прочие услуги медицинских организаций 2-го уровня</w:t>
            </w:r>
          </w:p>
        </w:tc>
        <w:tc>
          <w:tcPr>
            <w:tcW w:w="720" w:type="dxa"/>
            <w:vAlign w:val="center"/>
          </w:tcPr>
          <w:p w14:paraId="2202D837" w14:textId="77777777" w:rsidR="00A91261" w:rsidRPr="00DB42B5" w:rsidRDefault="00A91261" w:rsidP="00A91261">
            <w:pPr>
              <w:spacing w:line="200" w:lineRule="exact"/>
              <w:jc w:val="center"/>
              <w:rPr>
                <w:sz w:val="18"/>
                <w:szCs w:val="18"/>
              </w:rPr>
            </w:pPr>
            <w:r w:rsidRPr="00DB42B5">
              <w:rPr>
                <w:sz w:val="18"/>
                <w:szCs w:val="18"/>
              </w:rPr>
              <w:t>20</w:t>
            </w:r>
          </w:p>
        </w:tc>
        <w:tc>
          <w:tcPr>
            <w:tcW w:w="1980" w:type="dxa"/>
            <w:vAlign w:val="center"/>
          </w:tcPr>
          <w:p w14:paraId="622D7119" w14:textId="77777777" w:rsidR="00A91261" w:rsidRPr="00EA0D45" w:rsidRDefault="00A91261" w:rsidP="00A91261">
            <w:pPr>
              <w:spacing w:line="200" w:lineRule="exact"/>
              <w:jc w:val="center"/>
            </w:pPr>
          </w:p>
        </w:tc>
        <w:tc>
          <w:tcPr>
            <w:tcW w:w="2520" w:type="dxa"/>
            <w:vAlign w:val="center"/>
          </w:tcPr>
          <w:p w14:paraId="0458B1FD" w14:textId="77777777" w:rsidR="00A91261" w:rsidRPr="00EA0D45" w:rsidRDefault="00A91261" w:rsidP="00A91261">
            <w:pPr>
              <w:spacing w:line="200" w:lineRule="exact"/>
              <w:jc w:val="center"/>
            </w:pPr>
          </w:p>
        </w:tc>
        <w:tc>
          <w:tcPr>
            <w:tcW w:w="1980" w:type="dxa"/>
            <w:vAlign w:val="center"/>
          </w:tcPr>
          <w:p w14:paraId="59B0EB95" w14:textId="77777777" w:rsidR="00A91261" w:rsidRPr="00DB42B5" w:rsidRDefault="00A91261" w:rsidP="00A91261">
            <w:pPr>
              <w:spacing w:line="200" w:lineRule="exact"/>
              <w:jc w:val="center"/>
            </w:pPr>
          </w:p>
        </w:tc>
        <w:tc>
          <w:tcPr>
            <w:tcW w:w="1980" w:type="dxa"/>
            <w:vAlign w:val="center"/>
          </w:tcPr>
          <w:p w14:paraId="734AA791" w14:textId="77777777" w:rsidR="00A91261" w:rsidRPr="00DB42B5" w:rsidRDefault="00A91261" w:rsidP="00A91261">
            <w:pPr>
              <w:spacing w:line="200" w:lineRule="exact"/>
              <w:jc w:val="center"/>
            </w:pPr>
          </w:p>
        </w:tc>
        <w:tc>
          <w:tcPr>
            <w:tcW w:w="1980" w:type="dxa"/>
            <w:vAlign w:val="center"/>
          </w:tcPr>
          <w:p w14:paraId="120B49DC" w14:textId="77777777" w:rsidR="00A91261" w:rsidRPr="00DB42B5" w:rsidRDefault="00A91261" w:rsidP="00A91261">
            <w:pPr>
              <w:spacing w:line="200" w:lineRule="exact"/>
              <w:jc w:val="center"/>
            </w:pPr>
          </w:p>
        </w:tc>
      </w:tr>
      <w:tr w:rsidR="00A91261" w:rsidRPr="00DB42B5" w14:paraId="59D7D788" w14:textId="77777777" w:rsidTr="00E947C8">
        <w:trPr>
          <w:jc w:val="center"/>
        </w:trPr>
        <w:tc>
          <w:tcPr>
            <w:tcW w:w="4140" w:type="dxa"/>
          </w:tcPr>
          <w:p w14:paraId="3801D44C" w14:textId="77777777" w:rsidR="00A91261" w:rsidRPr="00DB42B5" w:rsidRDefault="00763608" w:rsidP="00B265B7">
            <w:pPr>
              <w:autoSpaceDE w:val="0"/>
              <w:autoSpaceDN w:val="0"/>
              <w:adjustRightInd w:val="0"/>
              <w:spacing w:line="200" w:lineRule="exact"/>
              <w:rPr>
                <w:b/>
                <w:sz w:val="18"/>
                <w:szCs w:val="18"/>
              </w:rPr>
            </w:pPr>
            <w:r>
              <w:rPr>
                <w:b/>
                <w:sz w:val="18"/>
                <w:szCs w:val="18"/>
              </w:rPr>
              <w:t xml:space="preserve">3-й уровень </w:t>
            </w:r>
            <w:r>
              <w:rPr>
                <w:b/>
                <w:sz w:val="18"/>
                <w:szCs w:val="18"/>
              </w:rPr>
              <w:sym w:font="Symbol" w:char="F02D"/>
            </w:r>
            <w:r w:rsidR="00A91261" w:rsidRPr="00DB42B5">
              <w:rPr>
                <w:b/>
                <w:sz w:val="18"/>
                <w:szCs w:val="18"/>
              </w:rPr>
              <w:t xml:space="preserve"> всего </w:t>
            </w:r>
            <w:r w:rsidR="00A91261" w:rsidRPr="00DB42B5">
              <w:rPr>
                <w:sz w:val="18"/>
                <w:szCs w:val="18"/>
              </w:rPr>
              <w:t>(сумма строк   22+24+2</w:t>
            </w:r>
            <w:r w:rsidR="00B265B7">
              <w:rPr>
                <w:sz w:val="18"/>
                <w:szCs w:val="18"/>
              </w:rPr>
              <w:t>5</w:t>
            </w:r>
            <w:r w:rsidR="00A91261" w:rsidRPr="00DB42B5">
              <w:rPr>
                <w:sz w:val="18"/>
                <w:szCs w:val="18"/>
              </w:rPr>
              <w:t>)</w:t>
            </w:r>
          </w:p>
        </w:tc>
        <w:tc>
          <w:tcPr>
            <w:tcW w:w="720" w:type="dxa"/>
            <w:vAlign w:val="center"/>
          </w:tcPr>
          <w:p w14:paraId="393A3F0D" w14:textId="77777777" w:rsidR="00A91261" w:rsidRPr="00DB42B5" w:rsidRDefault="00A91261" w:rsidP="00A91261">
            <w:pPr>
              <w:spacing w:line="200" w:lineRule="exact"/>
              <w:jc w:val="center"/>
              <w:rPr>
                <w:sz w:val="18"/>
                <w:szCs w:val="18"/>
              </w:rPr>
            </w:pPr>
            <w:r w:rsidRPr="00DB42B5">
              <w:rPr>
                <w:sz w:val="18"/>
                <w:szCs w:val="18"/>
              </w:rPr>
              <w:t>21</w:t>
            </w:r>
          </w:p>
        </w:tc>
        <w:tc>
          <w:tcPr>
            <w:tcW w:w="1980" w:type="dxa"/>
            <w:vAlign w:val="center"/>
          </w:tcPr>
          <w:p w14:paraId="0A91AE97" w14:textId="77777777" w:rsidR="00A91261" w:rsidRPr="00EA0D45" w:rsidRDefault="00A91261" w:rsidP="00A91261">
            <w:pPr>
              <w:spacing w:line="200" w:lineRule="exact"/>
              <w:jc w:val="center"/>
            </w:pPr>
          </w:p>
        </w:tc>
        <w:tc>
          <w:tcPr>
            <w:tcW w:w="2520" w:type="dxa"/>
            <w:vAlign w:val="center"/>
          </w:tcPr>
          <w:p w14:paraId="11E39AAB" w14:textId="77777777" w:rsidR="00A91261" w:rsidRPr="00EA0D45" w:rsidRDefault="00A91261" w:rsidP="00A91261">
            <w:pPr>
              <w:spacing w:line="200" w:lineRule="exact"/>
              <w:jc w:val="center"/>
            </w:pPr>
          </w:p>
        </w:tc>
        <w:tc>
          <w:tcPr>
            <w:tcW w:w="1980" w:type="dxa"/>
            <w:vAlign w:val="center"/>
          </w:tcPr>
          <w:p w14:paraId="63B1545B" w14:textId="77777777" w:rsidR="00A91261" w:rsidRPr="00DB42B5" w:rsidRDefault="00A91261" w:rsidP="00A91261">
            <w:pPr>
              <w:spacing w:line="200" w:lineRule="exact"/>
              <w:jc w:val="center"/>
            </w:pPr>
          </w:p>
        </w:tc>
        <w:tc>
          <w:tcPr>
            <w:tcW w:w="1980" w:type="dxa"/>
            <w:vAlign w:val="center"/>
          </w:tcPr>
          <w:p w14:paraId="24FE16C7" w14:textId="77777777" w:rsidR="00A91261" w:rsidRPr="00DB42B5" w:rsidRDefault="00A91261" w:rsidP="00A91261">
            <w:pPr>
              <w:spacing w:line="200" w:lineRule="exact"/>
              <w:jc w:val="center"/>
            </w:pPr>
          </w:p>
        </w:tc>
        <w:tc>
          <w:tcPr>
            <w:tcW w:w="1980" w:type="dxa"/>
            <w:vAlign w:val="center"/>
          </w:tcPr>
          <w:p w14:paraId="42BCA377" w14:textId="77777777" w:rsidR="00A91261" w:rsidRPr="00DB42B5" w:rsidRDefault="00A91261" w:rsidP="00A91261">
            <w:pPr>
              <w:spacing w:line="200" w:lineRule="exact"/>
              <w:jc w:val="center"/>
            </w:pPr>
          </w:p>
        </w:tc>
      </w:tr>
      <w:tr w:rsidR="00A91261" w:rsidRPr="00DB42B5" w14:paraId="4CCD811E" w14:textId="77777777" w:rsidTr="00E947C8">
        <w:trPr>
          <w:jc w:val="center"/>
        </w:trPr>
        <w:tc>
          <w:tcPr>
            <w:tcW w:w="4140" w:type="dxa"/>
          </w:tcPr>
          <w:p w14:paraId="48746B4D" w14:textId="77777777" w:rsidR="00A91261" w:rsidRPr="00DB42B5" w:rsidRDefault="00A91261" w:rsidP="00A91261">
            <w:pPr>
              <w:autoSpaceDE w:val="0"/>
              <w:autoSpaceDN w:val="0"/>
              <w:adjustRightInd w:val="0"/>
              <w:spacing w:line="200" w:lineRule="exact"/>
              <w:rPr>
                <w:b/>
                <w:sz w:val="18"/>
                <w:szCs w:val="18"/>
              </w:rPr>
            </w:pPr>
            <w:r w:rsidRPr="00DB42B5">
              <w:rPr>
                <w:sz w:val="18"/>
                <w:szCs w:val="18"/>
              </w:rPr>
              <w:t xml:space="preserve"> первичная медико-санитарная помощь</w:t>
            </w:r>
            <w:r w:rsidRPr="00DB42B5">
              <w:rPr>
                <w:b/>
                <w:sz w:val="18"/>
                <w:szCs w:val="18"/>
              </w:rPr>
              <w:t xml:space="preserve"> </w:t>
            </w:r>
          </w:p>
        </w:tc>
        <w:tc>
          <w:tcPr>
            <w:tcW w:w="720" w:type="dxa"/>
            <w:vAlign w:val="center"/>
          </w:tcPr>
          <w:p w14:paraId="35453C38" w14:textId="77777777" w:rsidR="00A91261" w:rsidRPr="00DB42B5" w:rsidRDefault="00A91261" w:rsidP="00A91261">
            <w:pPr>
              <w:spacing w:line="200" w:lineRule="exact"/>
              <w:jc w:val="center"/>
              <w:rPr>
                <w:sz w:val="18"/>
                <w:szCs w:val="18"/>
              </w:rPr>
            </w:pPr>
            <w:r w:rsidRPr="00DB42B5">
              <w:rPr>
                <w:sz w:val="18"/>
                <w:szCs w:val="18"/>
              </w:rPr>
              <w:t>22</w:t>
            </w:r>
          </w:p>
        </w:tc>
        <w:tc>
          <w:tcPr>
            <w:tcW w:w="1980" w:type="dxa"/>
            <w:vAlign w:val="center"/>
          </w:tcPr>
          <w:p w14:paraId="3C24029E" w14:textId="77777777" w:rsidR="00A91261" w:rsidRPr="00EA0D45" w:rsidRDefault="00B265B7" w:rsidP="00A91261">
            <w:pPr>
              <w:spacing w:line="200" w:lineRule="exact"/>
              <w:jc w:val="center"/>
            </w:pPr>
            <w:r w:rsidRPr="00EA0D45">
              <w:t>Х</w:t>
            </w:r>
          </w:p>
        </w:tc>
        <w:tc>
          <w:tcPr>
            <w:tcW w:w="2520" w:type="dxa"/>
            <w:vAlign w:val="center"/>
          </w:tcPr>
          <w:p w14:paraId="4C852BCF" w14:textId="77777777" w:rsidR="00A91261" w:rsidRPr="00EA0D45" w:rsidRDefault="00B265B7" w:rsidP="00A91261">
            <w:pPr>
              <w:spacing w:line="200" w:lineRule="exact"/>
              <w:jc w:val="center"/>
            </w:pPr>
            <w:r w:rsidRPr="00EA0D45">
              <w:t>Х</w:t>
            </w:r>
          </w:p>
        </w:tc>
        <w:tc>
          <w:tcPr>
            <w:tcW w:w="1980" w:type="dxa"/>
            <w:vAlign w:val="center"/>
          </w:tcPr>
          <w:p w14:paraId="2BEE77D2" w14:textId="77777777" w:rsidR="00A91261" w:rsidRPr="00DB42B5" w:rsidRDefault="00A91261" w:rsidP="00A91261">
            <w:pPr>
              <w:spacing w:line="200" w:lineRule="exact"/>
              <w:jc w:val="center"/>
            </w:pPr>
          </w:p>
        </w:tc>
        <w:tc>
          <w:tcPr>
            <w:tcW w:w="1980" w:type="dxa"/>
            <w:vAlign w:val="center"/>
          </w:tcPr>
          <w:p w14:paraId="76778209" w14:textId="77777777" w:rsidR="00A91261" w:rsidRPr="00DB42B5" w:rsidRDefault="00A91261" w:rsidP="00A91261">
            <w:pPr>
              <w:spacing w:line="200" w:lineRule="exact"/>
              <w:jc w:val="center"/>
            </w:pPr>
          </w:p>
        </w:tc>
        <w:tc>
          <w:tcPr>
            <w:tcW w:w="1980" w:type="dxa"/>
            <w:vAlign w:val="center"/>
          </w:tcPr>
          <w:p w14:paraId="61C48FCC" w14:textId="77777777" w:rsidR="00A91261" w:rsidRPr="00DB42B5" w:rsidRDefault="00A91261" w:rsidP="00A91261">
            <w:pPr>
              <w:spacing w:line="200" w:lineRule="exact"/>
              <w:jc w:val="center"/>
            </w:pPr>
          </w:p>
        </w:tc>
      </w:tr>
      <w:tr w:rsidR="00A91261" w:rsidRPr="00DB42B5" w14:paraId="4B271D6A" w14:textId="77777777" w:rsidTr="00E947C8">
        <w:trPr>
          <w:jc w:val="center"/>
        </w:trPr>
        <w:tc>
          <w:tcPr>
            <w:tcW w:w="4140" w:type="dxa"/>
          </w:tcPr>
          <w:p w14:paraId="02DF26FB" w14:textId="77777777" w:rsidR="00A91261" w:rsidRPr="00DB42B5" w:rsidRDefault="00A91261" w:rsidP="00A91261">
            <w:pPr>
              <w:autoSpaceDE w:val="0"/>
              <w:autoSpaceDN w:val="0"/>
              <w:adjustRightInd w:val="0"/>
              <w:spacing w:line="200" w:lineRule="exact"/>
              <w:ind w:firstLine="459"/>
              <w:rPr>
                <w:sz w:val="18"/>
                <w:szCs w:val="18"/>
              </w:rPr>
            </w:pPr>
            <w:r w:rsidRPr="00DB42B5">
              <w:rPr>
                <w:sz w:val="18"/>
                <w:szCs w:val="18"/>
              </w:rPr>
              <w:t xml:space="preserve">из них в неотложной форме </w:t>
            </w:r>
          </w:p>
        </w:tc>
        <w:tc>
          <w:tcPr>
            <w:tcW w:w="720" w:type="dxa"/>
            <w:vAlign w:val="center"/>
          </w:tcPr>
          <w:p w14:paraId="45E71ECF" w14:textId="77777777" w:rsidR="00A91261" w:rsidRPr="00DB42B5" w:rsidRDefault="00A91261" w:rsidP="00A91261">
            <w:pPr>
              <w:spacing w:line="200" w:lineRule="exact"/>
              <w:jc w:val="center"/>
              <w:rPr>
                <w:sz w:val="18"/>
                <w:szCs w:val="18"/>
              </w:rPr>
            </w:pPr>
            <w:r w:rsidRPr="00DB42B5">
              <w:rPr>
                <w:sz w:val="18"/>
                <w:szCs w:val="18"/>
              </w:rPr>
              <w:t>23</w:t>
            </w:r>
          </w:p>
        </w:tc>
        <w:tc>
          <w:tcPr>
            <w:tcW w:w="1980" w:type="dxa"/>
            <w:vAlign w:val="center"/>
          </w:tcPr>
          <w:p w14:paraId="4E95CACF" w14:textId="77777777" w:rsidR="00A91261" w:rsidRPr="00EA0D45" w:rsidRDefault="00A91261" w:rsidP="00A91261">
            <w:pPr>
              <w:spacing w:line="200" w:lineRule="exact"/>
              <w:jc w:val="center"/>
            </w:pPr>
            <w:r w:rsidRPr="00EA0D45">
              <w:t>Х</w:t>
            </w:r>
          </w:p>
        </w:tc>
        <w:tc>
          <w:tcPr>
            <w:tcW w:w="2520" w:type="dxa"/>
            <w:vAlign w:val="center"/>
          </w:tcPr>
          <w:p w14:paraId="63924F59" w14:textId="77777777" w:rsidR="00A91261" w:rsidRPr="00EA0D45" w:rsidRDefault="00A91261" w:rsidP="00A91261">
            <w:pPr>
              <w:spacing w:line="200" w:lineRule="exact"/>
              <w:jc w:val="center"/>
            </w:pPr>
            <w:r w:rsidRPr="00EA0D45">
              <w:t>Х</w:t>
            </w:r>
          </w:p>
        </w:tc>
        <w:tc>
          <w:tcPr>
            <w:tcW w:w="1980" w:type="dxa"/>
            <w:vAlign w:val="center"/>
          </w:tcPr>
          <w:p w14:paraId="7EFAF59A" w14:textId="77777777" w:rsidR="00A91261" w:rsidRPr="00DB42B5" w:rsidRDefault="00A91261" w:rsidP="00A91261">
            <w:pPr>
              <w:spacing w:line="200" w:lineRule="exact"/>
              <w:jc w:val="center"/>
            </w:pPr>
          </w:p>
        </w:tc>
        <w:tc>
          <w:tcPr>
            <w:tcW w:w="1980" w:type="dxa"/>
            <w:vAlign w:val="center"/>
          </w:tcPr>
          <w:p w14:paraId="7CAD00D7" w14:textId="77777777" w:rsidR="00A91261" w:rsidRPr="00DB42B5" w:rsidRDefault="00A91261" w:rsidP="00A91261">
            <w:pPr>
              <w:spacing w:line="200" w:lineRule="exact"/>
              <w:jc w:val="center"/>
            </w:pPr>
          </w:p>
        </w:tc>
        <w:tc>
          <w:tcPr>
            <w:tcW w:w="1980" w:type="dxa"/>
            <w:vAlign w:val="center"/>
          </w:tcPr>
          <w:p w14:paraId="14062787" w14:textId="77777777" w:rsidR="00A91261" w:rsidRPr="00DB42B5" w:rsidRDefault="00A91261" w:rsidP="00A91261">
            <w:pPr>
              <w:spacing w:line="200" w:lineRule="exact"/>
              <w:jc w:val="center"/>
            </w:pPr>
          </w:p>
        </w:tc>
      </w:tr>
      <w:tr w:rsidR="00A91261" w:rsidRPr="00DB42B5" w14:paraId="78D56A34" w14:textId="77777777" w:rsidTr="00E947C8">
        <w:trPr>
          <w:jc w:val="center"/>
        </w:trPr>
        <w:tc>
          <w:tcPr>
            <w:tcW w:w="4140" w:type="dxa"/>
            <w:tcBorders>
              <w:bottom w:val="single" w:sz="4" w:space="0" w:color="auto"/>
            </w:tcBorders>
          </w:tcPr>
          <w:p w14:paraId="36A04E44" w14:textId="77777777" w:rsidR="00A91261" w:rsidRPr="00DB42B5" w:rsidRDefault="00A91261" w:rsidP="00A91261">
            <w:pPr>
              <w:autoSpaceDE w:val="0"/>
              <w:autoSpaceDN w:val="0"/>
              <w:adjustRightInd w:val="0"/>
              <w:spacing w:line="200" w:lineRule="exact"/>
              <w:rPr>
                <w:sz w:val="18"/>
                <w:szCs w:val="18"/>
              </w:rPr>
            </w:pPr>
            <w:r w:rsidRPr="00DB42B5">
              <w:rPr>
                <w:sz w:val="18"/>
                <w:szCs w:val="18"/>
              </w:rPr>
              <w:t xml:space="preserve"> специализированная медицинская помощь</w:t>
            </w:r>
          </w:p>
        </w:tc>
        <w:tc>
          <w:tcPr>
            <w:tcW w:w="720" w:type="dxa"/>
            <w:tcBorders>
              <w:bottom w:val="single" w:sz="4" w:space="0" w:color="auto"/>
            </w:tcBorders>
            <w:vAlign w:val="center"/>
          </w:tcPr>
          <w:p w14:paraId="3EE7499D" w14:textId="77777777" w:rsidR="00A91261" w:rsidRPr="00C80F73" w:rsidRDefault="00A91261" w:rsidP="00A91261">
            <w:pPr>
              <w:spacing w:line="200" w:lineRule="exact"/>
              <w:jc w:val="center"/>
              <w:rPr>
                <w:sz w:val="18"/>
                <w:szCs w:val="18"/>
                <w:highlight w:val="yellow"/>
              </w:rPr>
            </w:pPr>
            <w:r w:rsidRPr="007F2F9F">
              <w:rPr>
                <w:sz w:val="18"/>
                <w:szCs w:val="18"/>
              </w:rPr>
              <w:t>24</w:t>
            </w:r>
          </w:p>
        </w:tc>
        <w:tc>
          <w:tcPr>
            <w:tcW w:w="1980" w:type="dxa"/>
            <w:tcBorders>
              <w:bottom w:val="single" w:sz="4" w:space="0" w:color="auto"/>
            </w:tcBorders>
            <w:vAlign w:val="center"/>
          </w:tcPr>
          <w:p w14:paraId="49FFEDBE" w14:textId="77777777" w:rsidR="00A91261" w:rsidRPr="00EA0D45" w:rsidRDefault="00B265B7" w:rsidP="00A91261">
            <w:pPr>
              <w:spacing w:line="200" w:lineRule="exact"/>
              <w:jc w:val="center"/>
            </w:pPr>
            <w:r w:rsidRPr="00EA0D45">
              <w:t>Х</w:t>
            </w:r>
          </w:p>
        </w:tc>
        <w:tc>
          <w:tcPr>
            <w:tcW w:w="2520" w:type="dxa"/>
            <w:tcBorders>
              <w:bottom w:val="single" w:sz="4" w:space="0" w:color="auto"/>
            </w:tcBorders>
            <w:vAlign w:val="center"/>
          </w:tcPr>
          <w:p w14:paraId="7A506677" w14:textId="77777777" w:rsidR="00A91261" w:rsidRPr="00EA0D45" w:rsidRDefault="00B265B7" w:rsidP="00A91261">
            <w:pPr>
              <w:spacing w:line="200" w:lineRule="exact"/>
              <w:jc w:val="center"/>
            </w:pPr>
            <w:r w:rsidRPr="00EA0D45">
              <w:t>Х</w:t>
            </w:r>
          </w:p>
        </w:tc>
        <w:tc>
          <w:tcPr>
            <w:tcW w:w="1980" w:type="dxa"/>
            <w:tcBorders>
              <w:bottom w:val="single" w:sz="4" w:space="0" w:color="auto"/>
            </w:tcBorders>
            <w:vAlign w:val="center"/>
          </w:tcPr>
          <w:p w14:paraId="7977D844" w14:textId="77777777" w:rsidR="00A91261" w:rsidRPr="00DB42B5" w:rsidRDefault="00A91261" w:rsidP="00A91261">
            <w:pPr>
              <w:spacing w:line="200" w:lineRule="exact"/>
              <w:jc w:val="center"/>
            </w:pPr>
          </w:p>
        </w:tc>
        <w:tc>
          <w:tcPr>
            <w:tcW w:w="1980" w:type="dxa"/>
            <w:tcBorders>
              <w:bottom w:val="single" w:sz="4" w:space="0" w:color="auto"/>
            </w:tcBorders>
            <w:vAlign w:val="center"/>
          </w:tcPr>
          <w:p w14:paraId="05B09E6B" w14:textId="77777777" w:rsidR="00A91261" w:rsidRPr="00DB42B5" w:rsidRDefault="00A91261" w:rsidP="00A91261">
            <w:pPr>
              <w:spacing w:line="200" w:lineRule="exact"/>
              <w:jc w:val="center"/>
            </w:pPr>
          </w:p>
        </w:tc>
        <w:tc>
          <w:tcPr>
            <w:tcW w:w="1980" w:type="dxa"/>
            <w:tcBorders>
              <w:bottom w:val="single" w:sz="4" w:space="0" w:color="auto"/>
            </w:tcBorders>
            <w:vAlign w:val="center"/>
          </w:tcPr>
          <w:p w14:paraId="63BA3022" w14:textId="77777777" w:rsidR="00A91261" w:rsidRPr="00DB42B5" w:rsidRDefault="00A91261" w:rsidP="00A91261">
            <w:pPr>
              <w:spacing w:line="200" w:lineRule="exact"/>
              <w:jc w:val="center"/>
            </w:pPr>
          </w:p>
        </w:tc>
      </w:tr>
      <w:tr w:rsidR="007F2F9F" w:rsidRPr="00DB42B5" w14:paraId="7179A632" w14:textId="77777777" w:rsidTr="00D86F57">
        <w:trPr>
          <w:trHeight w:val="420"/>
          <w:jc w:val="center"/>
        </w:trPr>
        <w:tc>
          <w:tcPr>
            <w:tcW w:w="4140" w:type="dxa"/>
            <w:tcBorders>
              <w:top w:val="single" w:sz="4" w:space="0" w:color="auto"/>
              <w:left w:val="single" w:sz="4" w:space="0" w:color="auto"/>
              <w:bottom w:val="single" w:sz="4" w:space="0" w:color="auto"/>
              <w:right w:val="single" w:sz="4" w:space="0" w:color="auto"/>
            </w:tcBorders>
          </w:tcPr>
          <w:p w14:paraId="2E5855A3" w14:textId="77777777" w:rsidR="007F2F9F" w:rsidRPr="00DB42B5" w:rsidRDefault="007F2F9F" w:rsidP="00A91261">
            <w:pPr>
              <w:autoSpaceDE w:val="0"/>
              <w:autoSpaceDN w:val="0"/>
              <w:adjustRightInd w:val="0"/>
              <w:spacing w:line="200" w:lineRule="exact"/>
              <w:rPr>
                <w:sz w:val="18"/>
                <w:szCs w:val="18"/>
              </w:rPr>
            </w:pPr>
            <w:r w:rsidRPr="00DB42B5">
              <w:rPr>
                <w:sz w:val="18"/>
                <w:szCs w:val="18"/>
              </w:rPr>
              <w:t>прочие услуги медицинских организаций 3-го уровня</w:t>
            </w:r>
          </w:p>
        </w:tc>
        <w:tc>
          <w:tcPr>
            <w:tcW w:w="720" w:type="dxa"/>
            <w:tcBorders>
              <w:top w:val="single" w:sz="4" w:space="0" w:color="auto"/>
              <w:left w:val="single" w:sz="4" w:space="0" w:color="auto"/>
              <w:bottom w:val="single" w:sz="4" w:space="0" w:color="auto"/>
              <w:right w:val="single" w:sz="4" w:space="0" w:color="auto"/>
            </w:tcBorders>
            <w:vAlign w:val="center"/>
          </w:tcPr>
          <w:p w14:paraId="0DDA14BA" w14:textId="77777777" w:rsidR="007F2F9F" w:rsidRPr="00C80F73" w:rsidRDefault="007F2F9F" w:rsidP="00A91261">
            <w:pPr>
              <w:spacing w:line="200" w:lineRule="exact"/>
              <w:jc w:val="center"/>
              <w:rPr>
                <w:sz w:val="18"/>
                <w:szCs w:val="18"/>
                <w:highlight w:val="yellow"/>
              </w:rPr>
            </w:pPr>
            <w:r w:rsidRPr="00EA0D45">
              <w:rPr>
                <w:sz w:val="18"/>
                <w:szCs w:val="18"/>
              </w:rPr>
              <w:t>25</w:t>
            </w:r>
          </w:p>
        </w:tc>
        <w:tc>
          <w:tcPr>
            <w:tcW w:w="1980" w:type="dxa"/>
            <w:tcBorders>
              <w:top w:val="single" w:sz="4" w:space="0" w:color="auto"/>
              <w:left w:val="single" w:sz="4" w:space="0" w:color="auto"/>
              <w:bottom w:val="single" w:sz="4" w:space="0" w:color="auto"/>
              <w:right w:val="single" w:sz="4" w:space="0" w:color="auto"/>
            </w:tcBorders>
            <w:vAlign w:val="center"/>
          </w:tcPr>
          <w:p w14:paraId="0259D421" w14:textId="77777777" w:rsidR="007F2F9F" w:rsidRPr="00EA0D45" w:rsidRDefault="007F2F9F" w:rsidP="00A91261">
            <w:pPr>
              <w:spacing w:line="20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4B2B9E13" w14:textId="77777777" w:rsidR="007F2F9F" w:rsidRPr="00EA0D45" w:rsidRDefault="007F2F9F" w:rsidP="00A91261">
            <w:pPr>
              <w:spacing w:line="200" w:lineRule="exact"/>
              <w:jc w:val="center"/>
            </w:pPr>
          </w:p>
        </w:tc>
        <w:tc>
          <w:tcPr>
            <w:tcW w:w="1980" w:type="dxa"/>
            <w:tcBorders>
              <w:top w:val="single" w:sz="4" w:space="0" w:color="auto"/>
              <w:left w:val="single" w:sz="4" w:space="0" w:color="auto"/>
              <w:bottom w:val="single" w:sz="4" w:space="0" w:color="auto"/>
              <w:right w:val="single" w:sz="4" w:space="0" w:color="auto"/>
            </w:tcBorders>
            <w:vAlign w:val="center"/>
          </w:tcPr>
          <w:p w14:paraId="635C1F8F" w14:textId="77777777" w:rsidR="007F2F9F" w:rsidRPr="00DB42B5" w:rsidRDefault="007F2F9F" w:rsidP="00A91261">
            <w:pPr>
              <w:spacing w:line="200" w:lineRule="exact"/>
              <w:jc w:val="center"/>
            </w:pPr>
          </w:p>
        </w:tc>
        <w:tc>
          <w:tcPr>
            <w:tcW w:w="1980" w:type="dxa"/>
            <w:tcBorders>
              <w:top w:val="single" w:sz="4" w:space="0" w:color="auto"/>
              <w:left w:val="single" w:sz="4" w:space="0" w:color="auto"/>
              <w:bottom w:val="single" w:sz="4" w:space="0" w:color="auto"/>
              <w:right w:val="single" w:sz="4" w:space="0" w:color="auto"/>
            </w:tcBorders>
            <w:vAlign w:val="center"/>
          </w:tcPr>
          <w:p w14:paraId="6033ADEE" w14:textId="77777777" w:rsidR="007F2F9F" w:rsidRPr="00DB42B5" w:rsidRDefault="007F2F9F" w:rsidP="00A91261">
            <w:pPr>
              <w:spacing w:line="200" w:lineRule="exact"/>
              <w:jc w:val="center"/>
            </w:pPr>
          </w:p>
        </w:tc>
        <w:tc>
          <w:tcPr>
            <w:tcW w:w="1980" w:type="dxa"/>
            <w:tcBorders>
              <w:top w:val="single" w:sz="4" w:space="0" w:color="auto"/>
              <w:left w:val="single" w:sz="4" w:space="0" w:color="auto"/>
              <w:bottom w:val="single" w:sz="4" w:space="0" w:color="auto"/>
              <w:right w:val="single" w:sz="4" w:space="0" w:color="auto"/>
            </w:tcBorders>
            <w:vAlign w:val="center"/>
          </w:tcPr>
          <w:p w14:paraId="39A45C67" w14:textId="77777777" w:rsidR="007F2F9F" w:rsidRPr="00DB42B5" w:rsidRDefault="007F2F9F" w:rsidP="00A91261">
            <w:pPr>
              <w:spacing w:line="200" w:lineRule="exact"/>
              <w:jc w:val="center"/>
            </w:pPr>
          </w:p>
        </w:tc>
      </w:tr>
    </w:tbl>
    <w:p w14:paraId="62E9B0A4" w14:textId="77777777" w:rsidR="00A91261" w:rsidRPr="00DF70EF" w:rsidRDefault="00A91261" w:rsidP="00A91261">
      <w:pPr>
        <w:jc w:val="center"/>
        <w:rPr>
          <w:b/>
        </w:rPr>
      </w:pPr>
      <w:r w:rsidRPr="00DB42B5">
        <w:rPr>
          <w:b/>
        </w:rPr>
        <w:br w:type="page"/>
      </w:r>
      <w:r w:rsidRPr="00DF70EF">
        <w:rPr>
          <w:b/>
        </w:rPr>
        <w:lastRenderedPageBreak/>
        <w:t>Раздел V</w:t>
      </w:r>
      <w:r w:rsidRPr="00DF70EF">
        <w:rPr>
          <w:b/>
          <w:lang w:val="en-US"/>
        </w:rPr>
        <w:t>I</w:t>
      </w:r>
      <w:r w:rsidRPr="00DF70EF">
        <w:rPr>
          <w:b/>
        </w:rPr>
        <w:t xml:space="preserve">. Расчетные и фактические показатели объема и финансового обеспечения специализированной медицинской помощи, оказанной </w:t>
      </w:r>
      <w:r w:rsidR="00121C04" w:rsidRPr="00DF70EF">
        <w:rPr>
          <w:b/>
        </w:rPr>
        <w:br/>
      </w:r>
      <w:r w:rsidRPr="00DF70EF">
        <w:rPr>
          <w:b/>
        </w:rPr>
        <w:t>в стационарных условиях, по профилям медицинской помощи</w:t>
      </w:r>
    </w:p>
    <w:p w14:paraId="3A2A73BF" w14:textId="77777777" w:rsidR="00A91261" w:rsidRPr="00870D95" w:rsidRDefault="00A91261" w:rsidP="00DF70EF">
      <w:pPr>
        <w:spacing w:before="120"/>
        <w:jc w:val="center"/>
        <w:rPr>
          <w:b/>
        </w:rPr>
      </w:pPr>
      <w:r w:rsidRPr="00870D95">
        <w:rPr>
          <w:b/>
        </w:rPr>
        <w:t xml:space="preserve">(6000)                      </w:t>
      </w:r>
      <w:r w:rsidR="00870D95">
        <w:rPr>
          <w:b/>
        </w:rPr>
        <w:t xml:space="preserve">                            </w:t>
      </w:r>
      <w:r w:rsidRPr="00870D95">
        <w:rPr>
          <w:b/>
        </w:rPr>
        <w:t xml:space="preserve">                           </w:t>
      </w:r>
      <w:r w:rsidRPr="00870D95">
        <w:t xml:space="preserve">                                                    </w:t>
      </w:r>
      <w:r w:rsidR="006D2F46" w:rsidRPr="00870D95">
        <w:t xml:space="preserve">               </w:t>
      </w:r>
      <w:r w:rsidRPr="00870D95">
        <w:t xml:space="preserve">                          </w:t>
      </w:r>
      <w:r w:rsidR="00DC08D1" w:rsidRPr="00870D95">
        <w:t xml:space="preserve">            </w:t>
      </w:r>
      <w:r w:rsidRPr="00870D95">
        <w:t xml:space="preserve">                </w:t>
      </w:r>
      <w:proofErr w:type="gramStart"/>
      <w:r w:rsidR="00DC08D1" w:rsidRPr="00870D95">
        <w:t>Коды  по</w:t>
      </w:r>
      <w:proofErr w:type="gramEnd"/>
      <w:r w:rsidR="00DC08D1" w:rsidRPr="00870D95">
        <w:t xml:space="preserve"> ОКЕИ: рубль – 383;</w:t>
      </w:r>
      <w:r w:rsidRPr="00870D95">
        <w:t xml:space="preserve"> единица – 642</w:t>
      </w:r>
    </w:p>
    <w:tbl>
      <w:tblPr>
        <w:tblW w:w="14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1"/>
        <w:gridCol w:w="708"/>
        <w:gridCol w:w="1701"/>
        <w:gridCol w:w="993"/>
        <w:gridCol w:w="850"/>
        <w:gridCol w:w="851"/>
        <w:gridCol w:w="708"/>
        <w:gridCol w:w="1134"/>
        <w:gridCol w:w="709"/>
        <w:gridCol w:w="851"/>
        <w:gridCol w:w="694"/>
      </w:tblGrid>
      <w:tr w:rsidR="00D84BB4" w:rsidRPr="00DB42B5" w14:paraId="352B7960" w14:textId="77777777" w:rsidTr="00917C9A">
        <w:trPr>
          <w:cantSplit/>
          <w:trHeight w:val="230"/>
          <w:jc w:val="center"/>
        </w:trPr>
        <w:tc>
          <w:tcPr>
            <w:tcW w:w="5231" w:type="dxa"/>
            <w:vMerge w:val="restart"/>
            <w:vAlign w:val="center"/>
          </w:tcPr>
          <w:p w14:paraId="09A73D02" w14:textId="77777777" w:rsidR="00D84BB4" w:rsidRPr="00A55C21" w:rsidRDefault="00D84BB4" w:rsidP="00A91261">
            <w:pPr>
              <w:jc w:val="center"/>
              <w:rPr>
                <w:sz w:val="18"/>
                <w:szCs w:val="18"/>
              </w:rPr>
            </w:pPr>
            <w:r w:rsidRPr="00A55C21">
              <w:rPr>
                <w:sz w:val="18"/>
                <w:szCs w:val="18"/>
              </w:rPr>
              <w:t>Профиль медицинской помощи</w:t>
            </w:r>
          </w:p>
        </w:tc>
        <w:tc>
          <w:tcPr>
            <w:tcW w:w="708" w:type="dxa"/>
            <w:vMerge w:val="restart"/>
            <w:vAlign w:val="center"/>
          </w:tcPr>
          <w:p w14:paraId="6FDC284D" w14:textId="77777777" w:rsidR="00D84BB4" w:rsidRPr="00A55C21" w:rsidRDefault="00D84BB4" w:rsidP="00D84BB4">
            <w:pPr>
              <w:jc w:val="center"/>
              <w:rPr>
                <w:sz w:val="18"/>
                <w:szCs w:val="18"/>
              </w:rPr>
            </w:pPr>
            <w:r w:rsidRPr="00A55C21">
              <w:rPr>
                <w:sz w:val="18"/>
                <w:szCs w:val="18"/>
              </w:rPr>
              <w:t xml:space="preserve">№ </w:t>
            </w:r>
            <w:proofErr w:type="gramStart"/>
            <w:r w:rsidRPr="00A55C21">
              <w:rPr>
                <w:sz w:val="18"/>
                <w:szCs w:val="18"/>
              </w:rPr>
              <w:t>стро-ки</w:t>
            </w:r>
            <w:proofErr w:type="gramEnd"/>
          </w:p>
        </w:tc>
        <w:tc>
          <w:tcPr>
            <w:tcW w:w="1701" w:type="dxa"/>
            <w:vMerge w:val="restart"/>
            <w:vAlign w:val="center"/>
          </w:tcPr>
          <w:p w14:paraId="6C03031D" w14:textId="77777777" w:rsidR="00D84BB4" w:rsidRPr="00EF33BA" w:rsidRDefault="00422BB2" w:rsidP="00A91261">
            <w:pPr>
              <w:jc w:val="center"/>
              <w:rPr>
                <w:sz w:val="18"/>
                <w:szCs w:val="18"/>
              </w:rPr>
            </w:pPr>
            <w:r w:rsidRPr="00EF33BA">
              <w:rPr>
                <w:sz w:val="18"/>
                <w:szCs w:val="18"/>
              </w:rPr>
              <w:t>Коли</w:t>
            </w:r>
            <w:r w:rsidR="00D84BB4" w:rsidRPr="00EF33BA">
              <w:rPr>
                <w:sz w:val="18"/>
                <w:szCs w:val="18"/>
              </w:rPr>
              <w:t>чество коек</w:t>
            </w:r>
            <w:r w:rsidRPr="00EF33BA">
              <w:rPr>
                <w:sz w:val="18"/>
                <w:szCs w:val="18"/>
              </w:rPr>
              <w:t xml:space="preserve"> на конец отчетного года</w:t>
            </w:r>
          </w:p>
        </w:tc>
        <w:tc>
          <w:tcPr>
            <w:tcW w:w="3402" w:type="dxa"/>
            <w:gridSpan w:val="4"/>
            <w:vAlign w:val="center"/>
          </w:tcPr>
          <w:p w14:paraId="4A9B542A" w14:textId="77777777" w:rsidR="00D84BB4" w:rsidRPr="00A55C21" w:rsidRDefault="00D84BB4" w:rsidP="00A91261">
            <w:pPr>
              <w:jc w:val="center"/>
              <w:rPr>
                <w:sz w:val="18"/>
                <w:szCs w:val="18"/>
              </w:rPr>
            </w:pPr>
            <w:r w:rsidRPr="00A55C21">
              <w:rPr>
                <w:sz w:val="18"/>
                <w:szCs w:val="18"/>
              </w:rPr>
              <w:t>План</w:t>
            </w:r>
          </w:p>
        </w:tc>
        <w:tc>
          <w:tcPr>
            <w:tcW w:w="3388" w:type="dxa"/>
            <w:gridSpan w:val="4"/>
            <w:vAlign w:val="center"/>
          </w:tcPr>
          <w:p w14:paraId="43F8A700" w14:textId="77777777" w:rsidR="00D84BB4" w:rsidRPr="00A55C21" w:rsidRDefault="00D84BB4" w:rsidP="00A91261">
            <w:pPr>
              <w:jc w:val="center"/>
              <w:rPr>
                <w:sz w:val="18"/>
                <w:szCs w:val="18"/>
              </w:rPr>
            </w:pPr>
            <w:r w:rsidRPr="00A55C21">
              <w:rPr>
                <w:sz w:val="18"/>
                <w:szCs w:val="18"/>
              </w:rPr>
              <w:t>Факт</w:t>
            </w:r>
          </w:p>
        </w:tc>
      </w:tr>
      <w:tr w:rsidR="00D84BB4" w:rsidRPr="00DB42B5" w14:paraId="455100FA" w14:textId="77777777" w:rsidTr="00917C9A">
        <w:trPr>
          <w:cantSplit/>
          <w:trHeight w:val="450"/>
          <w:jc w:val="center"/>
        </w:trPr>
        <w:tc>
          <w:tcPr>
            <w:tcW w:w="5231" w:type="dxa"/>
            <w:vMerge/>
          </w:tcPr>
          <w:p w14:paraId="5FDC3190" w14:textId="77777777" w:rsidR="00D84BB4" w:rsidRPr="00A55C21" w:rsidRDefault="00D84BB4" w:rsidP="00A91261">
            <w:pPr>
              <w:jc w:val="center"/>
              <w:rPr>
                <w:sz w:val="18"/>
                <w:szCs w:val="18"/>
              </w:rPr>
            </w:pPr>
          </w:p>
        </w:tc>
        <w:tc>
          <w:tcPr>
            <w:tcW w:w="708" w:type="dxa"/>
            <w:vMerge/>
          </w:tcPr>
          <w:p w14:paraId="1D664B6A" w14:textId="77777777" w:rsidR="00D84BB4" w:rsidRPr="00A55C21" w:rsidRDefault="00D84BB4" w:rsidP="00A91261">
            <w:pPr>
              <w:jc w:val="center"/>
              <w:rPr>
                <w:sz w:val="18"/>
                <w:szCs w:val="18"/>
              </w:rPr>
            </w:pPr>
          </w:p>
        </w:tc>
        <w:tc>
          <w:tcPr>
            <w:tcW w:w="1701" w:type="dxa"/>
            <w:vMerge/>
          </w:tcPr>
          <w:p w14:paraId="7867DCC6" w14:textId="77777777" w:rsidR="00D84BB4" w:rsidRPr="00EF33BA" w:rsidRDefault="00D84BB4" w:rsidP="00A91261">
            <w:pPr>
              <w:rPr>
                <w:sz w:val="18"/>
                <w:szCs w:val="18"/>
              </w:rPr>
            </w:pPr>
          </w:p>
        </w:tc>
        <w:tc>
          <w:tcPr>
            <w:tcW w:w="1843" w:type="dxa"/>
            <w:gridSpan w:val="2"/>
            <w:vAlign w:val="center"/>
          </w:tcPr>
          <w:p w14:paraId="438D8BC5" w14:textId="77777777" w:rsidR="00D84BB4" w:rsidRPr="00A55C21" w:rsidRDefault="00D84BB4" w:rsidP="00A91261">
            <w:pPr>
              <w:jc w:val="center"/>
              <w:rPr>
                <w:sz w:val="18"/>
                <w:szCs w:val="18"/>
              </w:rPr>
            </w:pPr>
            <w:r w:rsidRPr="00A55C21">
              <w:rPr>
                <w:sz w:val="18"/>
                <w:szCs w:val="18"/>
              </w:rPr>
              <w:t>случаев госпитализации, ед</w:t>
            </w:r>
          </w:p>
        </w:tc>
        <w:tc>
          <w:tcPr>
            <w:tcW w:w="1559" w:type="dxa"/>
            <w:gridSpan w:val="2"/>
            <w:vAlign w:val="center"/>
          </w:tcPr>
          <w:p w14:paraId="2837D784" w14:textId="77777777" w:rsidR="00D84BB4" w:rsidRPr="00A55C21" w:rsidRDefault="00D84BB4" w:rsidP="00A91261">
            <w:pPr>
              <w:jc w:val="center"/>
              <w:rPr>
                <w:sz w:val="18"/>
                <w:szCs w:val="18"/>
              </w:rPr>
            </w:pPr>
            <w:r w:rsidRPr="00A55C21">
              <w:rPr>
                <w:sz w:val="18"/>
                <w:szCs w:val="18"/>
              </w:rPr>
              <w:t xml:space="preserve">объем </w:t>
            </w:r>
            <w:proofErr w:type="gramStart"/>
            <w:r w:rsidRPr="00A55C21">
              <w:rPr>
                <w:sz w:val="18"/>
                <w:szCs w:val="18"/>
              </w:rPr>
              <w:t>финан-сирования</w:t>
            </w:r>
            <w:proofErr w:type="gramEnd"/>
            <w:r w:rsidRPr="00A55C21">
              <w:rPr>
                <w:sz w:val="18"/>
                <w:szCs w:val="18"/>
              </w:rPr>
              <w:t>, руб</w:t>
            </w:r>
          </w:p>
        </w:tc>
        <w:tc>
          <w:tcPr>
            <w:tcW w:w="1843" w:type="dxa"/>
            <w:gridSpan w:val="2"/>
            <w:vAlign w:val="center"/>
          </w:tcPr>
          <w:p w14:paraId="0153995B" w14:textId="77777777" w:rsidR="00D84BB4" w:rsidRPr="00A55C21" w:rsidRDefault="00D84BB4" w:rsidP="00A91261">
            <w:pPr>
              <w:jc w:val="center"/>
              <w:rPr>
                <w:sz w:val="18"/>
                <w:szCs w:val="18"/>
              </w:rPr>
            </w:pPr>
            <w:r w:rsidRPr="00A55C21">
              <w:rPr>
                <w:sz w:val="18"/>
                <w:szCs w:val="18"/>
              </w:rPr>
              <w:t>случаев госпитализации, ед</w:t>
            </w:r>
          </w:p>
        </w:tc>
        <w:tc>
          <w:tcPr>
            <w:tcW w:w="1545" w:type="dxa"/>
            <w:gridSpan w:val="2"/>
            <w:vAlign w:val="center"/>
          </w:tcPr>
          <w:p w14:paraId="7F2EE696" w14:textId="77777777" w:rsidR="00D84BB4" w:rsidRPr="00A55C21" w:rsidRDefault="00D84BB4" w:rsidP="00A91261">
            <w:pPr>
              <w:jc w:val="center"/>
              <w:rPr>
                <w:sz w:val="18"/>
                <w:szCs w:val="18"/>
              </w:rPr>
            </w:pPr>
            <w:r w:rsidRPr="00A55C21">
              <w:rPr>
                <w:sz w:val="18"/>
                <w:szCs w:val="18"/>
              </w:rPr>
              <w:t xml:space="preserve">объем </w:t>
            </w:r>
            <w:proofErr w:type="gramStart"/>
            <w:r w:rsidRPr="00A55C21">
              <w:rPr>
                <w:sz w:val="18"/>
                <w:szCs w:val="18"/>
              </w:rPr>
              <w:t>финан-сирования</w:t>
            </w:r>
            <w:proofErr w:type="gramEnd"/>
            <w:r w:rsidRPr="00A55C21">
              <w:rPr>
                <w:sz w:val="18"/>
                <w:szCs w:val="18"/>
              </w:rPr>
              <w:t>, руб</w:t>
            </w:r>
          </w:p>
        </w:tc>
      </w:tr>
      <w:tr w:rsidR="00D84BB4" w:rsidRPr="00DB42B5" w14:paraId="1DBFDC9C" w14:textId="77777777" w:rsidTr="00917C9A">
        <w:trPr>
          <w:cantSplit/>
          <w:trHeight w:val="205"/>
          <w:jc w:val="center"/>
        </w:trPr>
        <w:tc>
          <w:tcPr>
            <w:tcW w:w="5231" w:type="dxa"/>
            <w:vMerge/>
          </w:tcPr>
          <w:p w14:paraId="4F9F5F32" w14:textId="77777777" w:rsidR="00D84BB4" w:rsidRPr="00A55C21" w:rsidRDefault="00D84BB4" w:rsidP="00A91261">
            <w:pPr>
              <w:jc w:val="center"/>
              <w:rPr>
                <w:sz w:val="18"/>
                <w:szCs w:val="18"/>
              </w:rPr>
            </w:pPr>
          </w:p>
        </w:tc>
        <w:tc>
          <w:tcPr>
            <w:tcW w:w="708" w:type="dxa"/>
            <w:vMerge/>
          </w:tcPr>
          <w:p w14:paraId="3013DBFA" w14:textId="77777777" w:rsidR="00D84BB4" w:rsidRPr="00A55C21" w:rsidRDefault="00D84BB4" w:rsidP="00A91261">
            <w:pPr>
              <w:jc w:val="center"/>
              <w:rPr>
                <w:sz w:val="18"/>
                <w:szCs w:val="18"/>
              </w:rPr>
            </w:pPr>
          </w:p>
        </w:tc>
        <w:tc>
          <w:tcPr>
            <w:tcW w:w="1701" w:type="dxa"/>
            <w:vMerge/>
          </w:tcPr>
          <w:p w14:paraId="04EAE55C" w14:textId="77777777" w:rsidR="00D84BB4" w:rsidRPr="00EF33BA" w:rsidRDefault="00D84BB4" w:rsidP="00A91261">
            <w:pPr>
              <w:rPr>
                <w:sz w:val="18"/>
                <w:szCs w:val="18"/>
              </w:rPr>
            </w:pPr>
          </w:p>
        </w:tc>
        <w:tc>
          <w:tcPr>
            <w:tcW w:w="993" w:type="dxa"/>
            <w:vAlign w:val="center"/>
          </w:tcPr>
          <w:p w14:paraId="426D9E3D" w14:textId="77777777" w:rsidR="00D84BB4" w:rsidRPr="00A55C21" w:rsidRDefault="00D84BB4" w:rsidP="00A91261">
            <w:pPr>
              <w:jc w:val="center"/>
              <w:rPr>
                <w:sz w:val="18"/>
                <w:szCs w:val="18"/>
              </w:rPr>
            </w:pPr>
            <w:r w:rsidRPr="00A55C21">
              <w:rPr>
                <w:sz w:val="18"/>
                <w:szCs w:val="18"/>
              </w:rPr>
              <w:t>бюджет</w:t>
            </w:r>
          </w:p>
        </w:tc>
        <w:tc>
          <w:tcPr>
            <w:tcW w:w="850" w:type="dxa"/>
            <w:vAlign w:val="center"/>
          </w:tcPr>
          <w:p w14:paraId="025C5D42" w14:textId="77777777" w:rsidR="00D84BB4" w:rsidRPr="00A55C21" w:rsidRDefault="00D84BB4" w:rsidP="00A91261">
            <w:pPr>
              <w:jc w:val="center"/>
              <w:rPr>
                <w:sz w:val="18"/>
                <w:szCs w:val="18"/>
              </w:rPr>
            </w:pPr>
            <w:r w:rsidRPr="00A55C21">
              <w:rPr>
                <w:sz w:val="18"/>
                <w:szCs w:val="18"/>
              </w:rPr>
              <w:t>ОМС</w:t>
            </w:r>
          </w:p>
        </w:tc>
        <w:tc>
          <w:tcPr>
            <w:tcW w:w="851" w:type="dxa"/>
            <w:vAlign w:val="center"/>
          </w:tcPr>
          <w:p w14:paraId="2C727150" w14:textId="77777777" w:rsidR="00D84BB4" w:rsidRPr="00A55C21" w:rsidRDefault="00D84BB4" w:rsidP="00A91261">
            <w:pPr>
              <w:jc w:val="center"/>
              <w:rPr>
                <w:sz w:val="18"/>
                <w:szCs w:val="18"/>
              </w:rPr>
            </w:pPr>
            <w:r w:rsidRPr="00A55C21">
              <w:rPr>
                <w:sz w:val="18"/>
                <w:szCs w:val="18"/>
              </w:rPr>
              <w:t>бюджет</w:t>
            </w:r>
          </w:p>
        </w:tc>
        <w:tc>
          <w:tcPr>
            <w:tcW w:w="708" w:type="dxa"/>
            <w:vAlign w:val="center"/>
          </w:tcPr>
          <w:p w14:paraId="3D71D6B8" w14:textId="77777777" w:rsidR="00D84BB4" w:rsidRPr="00A55C21" w:rsidRDefault="00D84BB4" w:rsidP="00A91261">
            <w:pPr>
              <w:jc w:val="center"/>
              <w:rPr>
                <w:sz w:val="18"/>
                <w:szCs w:val="18"/>
              </w:rPr>
            </w:pPr>
            <w:r w:rsidRPr="00A55C21">
              <w:rPr>
                <w:sz w:val="18"/>
                <w:szCs w:val="18"/>
              </w:rPr>
              <w:t>ОМС</w:t>
            </w:r>
          </w:p>
        </w:tc>
        <w:tc>
          <w:tcPr>
            <w:tcW w:w="1134" w:type="dxa"/>
            <w:vAlign w:val="center"/>
          </w:tcPr>
          <w:p w14:paraId="5347145A" w14:textId="77777777" w:rsidR="00D84BB4" w:rsidRPr="00A55C21" w:rsidRDefault="00D84BB4" w:rsidP="00A91261">
            <w:pPr>
              <w:jc w:val="center"/>
              <w:rPr>
                <w:sz w:val="18"/>
                <w:szCs w:val="18"/>
              </w:rPr>
            </w:pPr>
            <w:r w:rsidRPr="00A55C21">
              <w:rPr>
                <w:sz w:val="18"/>
                <w:szCs w:val="18"/>
              </w:rPr>
              <w:t>бюджет</w:t>
            </w:r>
          </w:p>
        </w:tc>
        <w:tc>
          <w:tcPr>
            <w:tcW w:w="709" w:type="dxa"/>
            <w:vAlign w:val="center"/>
          </w:tcPr>
          <w:p w14:paraId="68E4B3C8" w14:textId="77777777" w:rsidR="00D84BB4" w:rsidRPr="00A55C21" w:rsidRDefault="00D84BB4" w:rsidP="00A91261">
            <w:pPr>
              <w:jc w:val="center"/>
              <w:rPr>
                <w:sz w:val="18"/>
                <w:szCs w:val="18"/>
              </w:rPr>
            </w:pPr>
            <w:r w:rsidRPr="00A55C21">
              <w:rPr>
                <w:sz w:val="18"/>
                <w:szCs w:val="18"/>
              </w:rPr>
              <w:t>ОМС</w:t>
            </w:r>
          </w:p>
        </w:tc>
        <w:tc>
          <w:tcPr>
            <w:tcW w:w="851" w:type="dxa"/>
            <w:vAlign w:val="center"/>
          </w:tcPr>
          <w:p w14:paraId="28D1FFDC" w14:textId="77777777" w:rsidR="00D84BB4" w:rsidRPr="00A55C21" w:rsidRDefault="00D84BB4" w:rsidP="00A91261">
            <w:pPr>
              <w:jc w:val="center"/>
              <w:rPr>
                <w:sz w:val="18"/>
                <w:szCs w:val="18"/>
              </w:rPr>
            </w:pPr>
            <w:r w:rsidRPr="00A55C21">
              <w:rPr>
                <w:sz w:val="18"/>
                <w:szCs w:val="18"/>
              </w:rPr>
              <w:t>бюджет</w:t>
            </w:r>
          </w:p>
        </w:tc>
        <w:tc>
          <w:tcPr>
            <w:tcW w:w="694" w:type="dxa"/>
            <w:vAlign w:val="center"/>
          </w:tcPr>
          <w:p w14:paraId="1B516C99" w14:textId="77777777" w:rsidR="00D84BB4" w:rsidRPr="00A55C21" w:rsidRDefault="00D84BB4" w:rsidP="00A91261">
            <w:pPr>
              <w:jc w:val="center"/>
              <w:rPr>
                <w:sz w:val="18"/>
                <w:szCs w:val="18"/>
              </w:rPr>
            </w:pPr>
            <w:r w:rsidRPr="00A55C21">
              <w:rPr>
                <w:sz w:val="18"/>
                <w:szCs w:val="18"/>
              </w:rPr>
              <w:t>ОМС</w:t>
            </w:r>
          </w:p>
        </w:tc>
      </w:tr>
      <w:tr w:rsidR="00D84BB4" w:rsidRPr="00DB42B5" w14:paraId="72FA9C92" w14:textId="77777777" w:rsidTr="00917C9A">
        <w:trPr>
          <w:trHeight w:val="109"/>
          <w:jc w:val="center"/>
        </w:trPr>
        <w:tc>
          <w:tcPr>
            <w:tcW w:w="5231" w:type="dxa"/>
          </w:tcPr>
          <w:p w14:paraId="647F1AE5" w14:textId="77777777" w:rsidR="00D84BB4" w:rsidRPr="00DB42B5" w:rsidRDefault="00D84BB4" w:rsidP="00A91261">
            <w:pPr>
              <w:spacing w:line="240" w:lineRule="exact"/>
              <w:jc w:val="center"/>
            </w:pPr>
            <w:r w:rsidRPr="00DB42B5">
              <w:t>1</w:t>
            </w:r>
          </w:p>
        </w:tc>
        <w:tc>
          <w:tcPr>
            <w:tcW w:w="708" w:type="dxa"/>
          </w:tcPr>
          <w:p w14:paraId="7B37B54E" w14:textId="77777777" w:rsidR="00D84BB4" w:rsidRPr="00DB42B5" w:rsidRDefault="00D84BB4" w:rsidP="00D84BB4">
            <w:pPr>
              <w:spacing w:line="240" w:lineRule="exact"/>
              <w:jc w:val="center"/>
            </w:pPr>
            <w:r w:rsidRPr="00DB42B5">
              <w:t>2</w:t>
            </w:r>
          </w:p>
        </w:tc>
        <w:tc>
          <w:tcPr>
            <w:tcW w:w="1701" w:type="dxa"/>
          </w:tcPr>
          <w:p w14:paraId="233363AE" w14:textId="77777777" w:rsidR="00D84BB4" w:rsidRPr="00EF33BA" w:rsidRDefault="00D84BB4" w:rsidP="00A91261">
            <w:pPr>
              <w:spacing w:line="240" w:lineRule="exact"/>
              <w:jc w:val="center"/>
            </w:pPr>
            <w:r w:rsidRPr="00EF33BA">
              <w:t>3</w:t>
            </w:r>
          </w:p>
        </w:tc>
        <w:tc>
          <w:tcPr>
            <w:tcW w:w="993" w:type="dxa"/>
          </w:tcPr>
          <w:p w14:paraId="0583C4E2" w14:textId="77777777" w:rsidR="00D84BB4" w:rsidRPr="00DB42B5" w:rsidRDefault="00D84BB4" w:rsidP="00A91261">
            <w:pPr>
              <w:spacing w:line="240" w:lineRule="exact"/>
              <w:jc w:val="center"/>
            </w:pPr>
            <w:r>
              <w:t>4</w:t>
            </w:r>
          </w:p>
        </w:tc>
        <w:tc>
          <w:tcPr>
            <w:tcW w:w="850" w:type="dxa"/>
          </w:tcPr>
          <w:p w14:paraId="2B24CE32" w14:textId="77777777" w:rsidR="00D84BB4" w:rsidRPr="00DB42B5" w:rsidRDefault="00D84BB4" w:rsidP="00A91261">
            <w:pPr>
              <w:spacing w:line="240" w:lineRule="exact"/>
              <w:jc w:val="center"/>
            </w:pPr>
            <w:r>
              <w:t>5</w:t>
            </w:r>
          </w:p>
        </w:tc>
        <w:tc>
          <w:tcPr>
            <w:tcW w:w="851" w:type="dxa"/>
          </w:tcPr>
          <w:p w14:paraId="3E072191" w14:textId="77777777" w:rsidR="00D84BB4" w:rsidRPr="00DB42B5" w:rsidRDefault="00D84BB4" w:rsidP="00A91261">
            <w:pPr>
              <w:spacing w:line="240" w:lineRule="exact"/>
              <w:jc w:val="center"/>
            </w:pPr>
            <w:r>
              <w:t>6</w:t>
            </w:r>
          </w:p>
        </w:tc>
        <w:tc>
          <w:tcPr>
            <w:tcW w:w="708" w:type="dxa"/>
          </w:tcPr>
          <w:p w14:paraId="329F8381" w14:textId="77777777" w:rsidR="00D84BB4" w:rsidRPr="00DB42B5" w:rsidRDefault="00D84BB4" w:rsidP="00A91261">
            <w:pPr>
              <w:spacing w:line="240" w:lineRule="exact"/>
              <w:jc w:val="center"/>
            </w:pPr>
            <w:r>
              <w:t>7</w:t>
            </w:r>
          </w:p>
        </w:tc>
        <w:tc>
          <w:tcPr>
            <w:tcW w:w="1134" w:type="dxa"/>
          </w:tcPr>
          <w:p w14:paraId="2C84BECF" w14:textId="77777777" w:rsidR="00D84BB4" w:rsidRPr="00DB42B5" w:rsidRDefault="00D84BB4" w:rsidP="00A91261">
            <w:pPr>
              <w:spacing w:line="240" w:lineRule="exact"/>
              <w:jc w:val="center"/>
            </w:pPr>
            <w:r>
              <w:t>8</w:t>
            </w:r>
          </w:p>
        </w:tc>
        <w:tc>
          <w:tcPr>
            <w:tcW w:w="709" w:type="dxa"/>
          </w:tcPr>
          <w:p w14:paraId="7B98E7F5" w14:textId="77777777" w:rsidR="00D84BB4" w:rsidRPr="00DB42B5" w:rsidRDefault="00D84BB4" w:rsidP="00A91261">
            <w:pPr>
              <w:spacing w:line="240" w:lineRule="exact"/>
              <w:jc w:val="center"/>
            </w:pPr>
            <w:r>
              <w:t>9</w:t>
            </w:r>
          </w:p>
        </w:tc>
        <w:tc>
          <w:tcPr>
            <w:tcW w:w="851" w:type="dxa"/>
          </w:tcPr>
          <w:p w14:paraId="34079D43" w14:textId="77777777" w:rsidR="00D84BB4" w:rsidRPr="00DB42B5" w:rsidRDefault="00D84BB4" w:rsidP="00A91261">
            <w:pPr>
              <w:spacing w:line="240" w:lineRule="exact"/>
              <w:jc w:val="center"/>
            </w:pPr>
            <w:r>
              <w:t>10</w:t>
            </w:r>
          </w:p>
        </w:tc>
        <w:tc>
          <w:tcPr>
            <w:tcW w:w="694" w:type="dxa"/>
          </w:tcPr>
          <w:p w14:paraId="2328E58A" w14:textId="77777777" w:rsidR="00D84BB4" w:rsidRPr="00DB42B5" w:rsidRDefault="00D84BB4" w:rsidP="00A91261">
            <w:pPr>
              <w:spacing w:line="240" w:lineRule="exact"/>
              <w:jc w:val="center"/>
            </w:pPr>
            <w:r>
              <w:t>11</w:t>
            </w:r>
          </w:p>
        </w:tc>
      </w:tr>
      <w:tr w:rsidR="00D84BB4" w:rsidRPr="00DB42B5" w14:paraId="760D013E" w14:textId="77777777" w:rsidTr="00917C9A">
        <w:trPr>
          <w:jc w:val="center"/>
        </w:trPr>
        <w:tc>
          <w:tcPr>
            <w:tcW w:w="5231" w:type="dxa"/>
            <w:vAlign w:val="center"/>
          </w:tcPr>
          <w:p w14:paraId="13558B25" w14:textId="77777777" w:rsidR="00D84BB4" w:rsidRPr="00DB42B5" w:rsidRDefault="00D84BB4" w:rsidP="007365EE">
            <w:pPr>
              <w:spacing w:line="200" w:lineRule="exact"/>
              <w:rPr>
                <w:b/>
              </w:rPr>
            </w:pPr>
            <w:r>
              <w:rPr>
                <w:b/>
              </w:rPr>
              <w:t>ВСЕГО:</w:t>
            </w:r>
            <w:r w:rsidRPr="00DB42B5">
              <w:rPr>
                <w:b/>
              </w:rPr>
              <w:t xml:space="preserve"> </w:t>
            </w:r>
          </w:p>
          <w:p w14:paraId="53C7D8E4" w14:textId="77777777" w:rsidR="00D84BB4" w:rsidRPr="00DB42B5" w:rsidRDefault="00D84BB4" w:rsidP="007365EE">
            <w:pPr>
              <w:spacing w:line="200" w:lineRule="exact"/>
            </w:pPr>
            <w:r>
              <w:t xml:space="preserve">     </w:t>
            </w:r>
            <w:r w:rsidRPr="00DB42B5">
              <w:t>в том числе:</w:t>
            </w:r>
          </w:p>
        </w:tc>
        <w:tc>
          <w:tcPr>
            <w:tcW w:w="708" w:type="dxa"/>
            <w:vAlign w:val="center"/>
          </w:tcPr>
          <w:p w14:paraId="34D8837D" w14:textId="77777777" w:rsidR="00D84BB4" w:rsidRDefault="00D84BB4" w:rsidP="00D84BB4">
            <w:pPr>
              <w:jc w:val="center"/>
            </w:pPr>
          </w:p>
          <w:p w14:paraId="71391206" w14:textId="77777777" w:rsidR="00D84BB4" w:rsidRPr="00DB42B5" w:rsidRDefault="00D84BB4" w:rsidP="00D84BB4">
            <w:pPr>
              <w:spacing w:line="200" w:lineRule="exact"/>
              <w:jc w:val="center"/>
            </w:pPr>
            <w:r w:rsidRPr="00DB42B5">
              <w:t>01</w:t>
            </w:r>
          </w:p>
        </w:tc>
        <w:tc>
          <w:tcPr>
            <w:tcW w:w="1701" w:type="dxa"/>
            <w:vAlign w:val="center"/>
          </w:tcPr>
          <w:p w14:paraId="35755230" w14:textId="77777777" w:rsidR="00D84BB4" w:rsidRPr="00D84BB4" w:rsidRDefault="00D84BB4" w:rsidP="007365EE">
            <w:pPr>
              <w:spacing w:line="200" w:lineRule="exact"/>
              <w:jc w:val="center"/>
              <w:rPr>
                <w:highlight w:val="yellow"/>
              </w:rPr>
            </w:pPr>
          </w:p>
        </w:tc>
        <w:tc>
          <w:tcPr>
            <w:tcW w:w="993" w:type="dxa"/>
            <w:vAlign w:val="center"/>
          </w:tcPr>
          <w:p w14:paraId="70DEC564" w14:textId="77777777" w:rsidR="00D84BB4" w:rsidRPr="00DB42B5" w:rsidRDefault="00D84BB4" w:rsidP="007365EE">
            <w:pPr>
              <w:spacing w:line="200" w:lineRule="exact"/>
              <w:jc w:val="center"/>
            </w:pPr>
          </w:p>
        </w:tc>
        <w:tc>
          <w:tcPr>
            <w:tcW w:w="850" w:type="dxa"/>
            <w:vAlign w:val="center"/>
          </w:tcPr>
          <w:p w14:paraId="2D4771E2" w14:textId="77777777" w:rsidR="00D84BB4" w:rsidRPr="00DB42B5" w:rsidRDefault="00D84BB4" w:rsidP="007365EE">
            <w:pPr>
              <w:spacing w:line="200" w:lineRule="exact"/>
              <w:jc w:val="center"/>
            </w:pPr>
          </w:p>
        </w:tc>
        <w:tc>
          <w:tcPr>
            <w:tcW w:w="851" w:type="dxa"/>
            <w:vAlign w:val="center"/>
          </w:tcPr>
          <w:p w14:paraId="28E8BBF3" w14:textId="77777777" w:rsidR="00D84BB4" w:rsidRPr="00DB42B5" w:rsidRDefault="00D84BB4" w:rsidP="007365EE">
            <w:pPr>
              <w:spacing w:line="200" w:lineRule="exact"/>
              <w:jc w:val="center"/>
            </w:pPr>
          </w:p>
        </w:tc>
        <w:tc>
          <w:tcPr>
            <w:tcW w:w="708" w:type="dxa"/>
            <w:vAlign w:val="center"/>
          </w:tcPr>
          <w:p w14:paraId="037F32BF" w14:textId="77777777" w:rsidR="00D84BB4" w:rsidRPr="00DB42B5" w:rsidRDefault="00D84BB4" w:rsidP="007365EE">
            <w:pPr>
              <w:spacing w:line="200" w:lineRule="exact"/>
              <w:jc w:val="center"/>
            </w:pPr>
          </w:p>
        </w:tc>
        <w:tc>
          <w:tcPr>
            <w:tcW w:w="1134" w:type="dxa"/>
            <w:vAlign w:val="center"/>
          </w:tcPr>
          <w:p w14:paraId="41CA7838" w14:textId="77777777" w:rsidR="00D84BB4" w:rsidRPr="00DB42B5" w:rsidRDefault="00D84BB4" w:rsidP="007365EE">
            <w:pPr>
              <w:spacing w:line="200" w:lineRule="exact"/>
              <w:jc w:val="center"/>
              <w:rPr>
                <w:b/>
              </w:rPr>
            </w:pPr>
          </w:p>
        </w:tc>
        <w:tc>
          <w:tcPr>
            <w:tcW w:w="709" w:type="dxa"/>
            <w:vAlign w:val="center"/>
          </w:tcPr>
          <w:p w14:paraId="0F72C3FA" w14:textId="77777777" w:rsidR="00D84BB4" w:rsidRPr="00DB42B5" w:rsidRDefault="00D84BB4" w:rsidP="007365EE">
            <w:pPr>
              <w:spacing w:line="200" w:lineRule="exact"/>
              <w:jc w:val="center"/>
              <w:rPr>
                <w:b/>
              </w:rPr>
            </w:pPr>
          </w:p>
        </w:tc>
        <w:tc>
          <w:tcPr>
            <w:tcW w:w="851" w:type="dxa"/>
            <w:vAlign w:val="center"/>
          </w:tcPr>
          <w:p w14:paraId="40D51A2C" w14:textId="77777777" w:rsidR="00D84BB4" w:rsidRPr="00DB42B5" w:rsidRDefault="00D84BB4" w:rsidP="007365EE">
            <w:pPr>
              <w:spacing w:line="200" w:lineRule="exact"/>
              <w:jc w:val="center"/>
              <w:rPr>
                <w:b/>
              </w:rPr>
            </w:pPr>
          </w:p>
        </w:tc>
        <w:tc>
          <w:tcPr>
            <w:tcW w:w="694" w:type="dxa"/>
            <w:vAlign w:val="center"/>
          </w:tcPr>
          <w:p w14:paraId="4A59E758" w14:textId="77777777" w:rsidR="00D84BB4" w:rsidRPr="00DB42B5" w:rsidRDefault="00D84BB4" w:rsidP="007365EE">
            <w:pPr>
              <w:spacing w:line="200" w:lineRule="exact"/>
              <w:jc w:val="center"/>
              <w:rPr>
                <w:b/>
              </w:rPr>
            </w:pPr>
          </w:p>
        </w:tc>
      </w:tr>
      <w:tr w:rsidR="00D84BB4" w:rsidRPr="00DB42B5" w14:paraId="5EC975EF" w14:textId="77777777" w:rsidTr="00917C9A">
        <w:trPr>
          <w:jc w:val="center"/>
        </w:trPr>
        <w:tc>
          <w:tcPr>
            <w:tcW w:w="5231" w:type="dxa"/>
            <w:vAlign w:val="center"/>
          </w:tcPr>
          <w:p w14:paraId="6BF5A567" w14:textId="77777777" w:rsidR="00D84BB4" w:rsidRPr="00DB42B5" w:rsidRDefault="00D84BB4" w:rsidP="00A91261">
            <w:r w:rsidRPr="00DB42B5">
              <w:t>Акушерское дело</w:t>
            </w:r>
          </w:p>
        </w:tc>
        <w:tc>
          <w:tcPr>
            <w:tcW w:w="708" w:type="dxa"/>
            <w:vAlign w:val="center"/>
          </w:tcPr>
          <w:p w14:paraId="49D74040" w14:textId="77777777" w:rsidR="00D84BB4" w:rsidRPr="00DB42B5" w:rsidRDefault="00D84BB4" w:rsidP="00D84BB4">
            <w:pPr>
              <w:jc w:val="center"/>
            </w:pPr>
            <w:r w:rsidRPr="00DB42B5">
              <w:t>02</w:t>
            </w:r>
          </w:p>
        </w:tc>
        <w:tc>
          <w:tcPr>
            <w:tcW w:w="1701" w:type="dxa"/>
            <w:vAlign w:val="center"/>
          </w:tcPr>
          <w:p w14:paraId="61C8BD60" w14:textId="77777777" w:rsidR="00D84BB4" w:rsidRPr="00D84BB4" w:rsidRDefault="00D84BB4" w:rsidP="00A91261">
            <w:pPr>
              <w:jc w:val="center"/>
              <w:rPr>
                <w:highlight w:val="yellow"/>
              </w:rPr>
            </w:pPr>
          </w:p>
        </w:tc>
        <w:tc>
          <w:tcPr>
            <w:tcW w:w="993" w:type="dxa"/>
            <w:vAlign w:val="center"/>
          </w:tcPr>
          <w:p w14:paraId="6D15FBD1" w14:textId="77777777" w:rsidR="00D84BB4" w:rsidRPr="00DB42B5" w:rsidRDefault="00D84BB4" w:rsidP="00A91261">
            <w:pPr>
              <w:jc w:val="center"/>
            </w:pPr>
          </w:p>
        </w:tc>
        <w:tc>
          <w:tcPr>
            <w:tcW w:w="850" w:type="dxa"/>
            <w:vAlign w:val="center"/>
          </w:tcPr>
          <w:p w14:paraId="7F6A68FF" w14:textId="77777777" w:rsidR="00D84BB4" w:rsidRPr="00DB42B5" w:rsidRDefault="00D84BB4" w:rsidP="00A91261">
            <w:pPr>
              <w:jc w:val="center"/>
            </w:pPr>
          </w:p>
        </w:tc>
        <w:tc>
          <w:tcPr>
            <w:tcW w:w="851" w:type="dxa"/>
            <w:vAlign w:val="center"/>
          </w:tcPr>
          <w:p w14:paraId="304B0A61" w14:textId="77777777" w:rsidR="00D84BB4" w:rsidRPr="00DB42B5" w:rsidRDefault="00D84BB4" w:rsidP="00A91261">
            <w:pPr>
              <w:jc w:val="center"/>
            </w:pPr>
          </w:p>
        </w:tc>
        <w:tc>
          <w:tcPr>
            <w:tcW w:w="708" w:type="dxa"/>
            <w:vAlign w:val="center"/>
          </w:tcPr>
          <w:p w14:paraId="49D9FBF0" w14:textId="77777777" w:rsidR="00D84BB4" w:rsidRPr="00DB42B5" w:rsidRDefault="00D84BB4" w:rsidP="00A91261">
            <w:pPr>
              <w:jc w:val="center"/>
            </w:pPr>
          </w:p>
        </w:tc>
        <w:tc>
          <w:tcPr>
            <w:tcW w:w="1134" w:type="dxa"/>
            <w:vAlign w:val="center"/>
          </w:tcPr>
          <w:p w14:paraId="4AA2F1B7" w14:textId="77777777" w:rsidR="00D84BB4" w:rsidRPr="00DB42B5" w:rsidRDefault="00D84BB4" w:rsidP="00A91261">
            <w:pPr>
              <w:jc w:val="center"/>
              <w:rPr>
                <w:b/>
              </w:rPr>
            </w:pPr>
          </w:p>
        </w:tc>
        <w:tc>
          <w:tcPr>
            <w:tcW w:w="709" w:type="dxa"/>
            <w:vAlign w:val="center"/>
          </w:tcPr>
          <w:p w14:paraId="681FD6EA" w14:textId="77777777" w:rsidR="00D84BB4" w:rsidRPr="00DB42B5" w:rsidRDefault="00D84BB4" w:rsidP="00A91261">
            <w:pPr>
              <w:jc w:val="center"/>
              <w:rPr>
                <w:b/>
              </w:rPr>
            </w:pPr>
          </w:p>
        </w:tc>
        <w:tc>
          <w:tcPr>
            <w:tcW w:w="851" w:type="dxa"/>
            <w:vAlign w:val="center"/>
          </w:tcPr>
          <w:p w14:paraId="2884BC41" w14:textId="77777777" w:rsidR="00D84BB4" w:rsidRPr="00DB42B5" w:rsidRDefault="00D84BB4" w:rsidP="00A91261">
            <w:pPr>
              <w:jc w:val="center"/>
              <w:rPr>
                <w:b/>
              </w:rPr>
            </w:pPr>
          </w:p>
        </w:tc>
        <w:tc>
          <w:tcPr>
            <w:tcW w:w="694" w:type="dxa"/>
            <w:vAlign w:val="center"/>
          </w:tcPr>
          <w:p w14:paraId="0736DD03" w14:textId="77777777" w:rsidR="00D84BB4" w:rsidRPr="00DB42B5" w:rsidRDefault="00D84BB4" w:rsidP="00A91261">
            <w:pPr>
              <w:jc w:val="center"/>
              <w:rPr>
                <w:b/>
              </w:rPr>
            </w:pPr>
          </w:p>
        </w:tc>
      </w:tr>
      <w:tr w:rsidR="00D84BB4" w:rsidRPr="00DB42B5" w14:paraId="2725A628" w14:textId="77777777" w:rsidTr="00917C9A">
        <w:trPr>
          <w:jc w:val="center"/>
        </w:trPr>
        <w:tc>
          <w:tcPr>
            <w:tcW w:w="5231" w:type="dxa"/>
            <w:vAlign w:val="center"/>
          </w:tcPr>
          <w:p w14:paraId="71BE345A" w14:textId="77777777" w:rsidR="00D84BB4" w:rsidRPr="00DB42B5" w:rsidRDefault="00D84BB4" w:rsidP="00A91261">
            <w:r w:rsidRPr="00DB42B5">
              <w:t xml:space="preserve">Акушерство и гинекология </w:t>
            </w:r>
          </w:p>
        </w:tc>
        <w:tc>
          <w:tcPr>
            <w:tcW w:w="708" w:type="dxa"/>
            <w:vAlign w:val="center"/>
          </w:tcPr>
          <w:p w14:paraId="28EB5B6E" w14:textId="77777777" w:rsidR="00D84BB4" w:rsidRPr="00DB42B5" w:rsidRDefault="00D84BB4" w:rsidP="00D84BB4">
            <w:pPr>
              <w:jc w:val="center"/>
            </w:pPr>
            <w:r w:rsidRPr="00DB42B5">
              <w:t>03</w:t>
            </w:r>
          </w:p>
        </w:tc>
        <w:tc>
          <w:tcPr>
            <w:tcW w:w="1701" w:type="dxa"/>
            <w:vAlign w:val="center"/>
          </w:tcPr>
          <w:p w14:paraId="681F52D1" w14:textId="77777777" w:rsidR="00D84BB4" w:rsidRPr="00D84BB4" w:rsidRDefault="00D84BB4" w:rsidP="00A91261">
            <w:pPr>
              <w:jc w:val="center"/>
              <w:rPr>
                <w:highlight w:val="yellow"/>
              </w:rPr>
            </w:pPr>
          </w:p>
        </w:tc>
        <w:tc>
          <w:tcPr>
            <w:tcW w:w="993" w:type="dxa"/>
            <w:vAlign w:val="center"/>
          </w:tcPr>
          <w:p w14:paraId="14B8FD30" w14:textId="77777777" w:rsidR="00D84BB4" w:rsidRPr="00DB42B5" w:rsidRDefault="00D84BB4" w:rsidP="00A91261">
            <w:pPr>
              <w:jc w:val="center"/>
            </w:pPr>
          </w:p>
        </w:tc>
        <w:tc>
          <w:tcPr>
            <w:tcW w:w="850" w:type="dxa"/>
            <w:vAlign w:val="center"/>
          </w:tcPr>
          <w:p w14:paraId="17D5C513" w14:textId="77777777" w:rsidR="00D84BB4" w:rsidRPr="00DB42B5" w:rsidRDefault="00D84BB4" w:rsidP="00A91261">
            <w:pPr>
              <w:jc w:val="center"/>
            </w:pPr>
          </w:p>
        </w:tc>
        <w:tc>
          <w:tcPr>
            <w:tcW w:w="851" w:type="dxa"/>
            <w:vAlign w:val="center"/>
          </w:tcPr>
          <w:p w14:paraId="7EF62AF0" w14:textId="77777777" w:rsidR="00D84BB4" w:rsidRPr="00DB42B5" w:rsidRDefault="00D84BB4" w:rsidP="00A91261">
            <w:pPr>
              <w:jc w:val="center"/>
            </w:pPr>
          </w:p>
        </w:tc>
        <w:tc>
          <w:tcPr>
            <w:tcW w:w="708" w:type="dxa"/>
            <w:vAlign w:val="center"/>
          </w:tcPr>
          <w:p w14:paraId="44DA2C81" w14:textId="77777777" w:rsidR="00D84BB4" w:rsidRPr="00DB42B5" w:rsidRDefault="00D84BB4" w:rsidP="00A91261">
            <w:pPr>
              <w:jc w:val="center"/>
            </w:pPr>
          </w:p>
        </w:tc>
        <w:tc>
          <w:tcPr>
            <w:tcW w:w="1134" w:type="dxa"/>
            <w:vAlign w:val="center"/>
          </w:tcPr>
          <w:p w14:paraId="00EA1953" w14:textId="77777777" w:rsidR="00D84BB4" w:rsidRPr="00DB42B5" w:rsidRDefault="00D84BB4" w:rsidP="00A91261">
            <w:pPr>
              <w:jc w:val="center"/>
              <w:rPr>
                <w:b/>
              </w:rPr>
            </w:pPr>
          </w:p>
        </w:tc>
        <w:tc>
          <w:tcPr>
            <w:tcW w:w="709" w:type="dxa"/>
            <w:vAlign w:val="center"/>
          </w:tcPr>
          <w:p w14:paraId="2FDA2B11" w14:textId="77777777" w:rsidR="00D84BB4" w:rsidRPr="00DB42B5" w:rsidRDefault="00D84BB4" w:rsidP="00A91261">
            <w:pPr>
              <w:jc w:val="center"/>
              <w:rPr>
                <w:b/>
              </w:rPr>
            </w:pPr>
          </w:p>
        </w:tc>
        <w:tc>
          <w:tcPr>
            <w:tcW w:w="851" w:type="dxa"/>
            <w:vAlign w:val="center"/>
          </w:tcPr>
          <w:p w14:paraId="5FB30191" w14:textId="77777777" w:rsidR="00D84BB4" w:rsidRPr="00DB42B5" w:rsidRDefault="00D84BB4" w:rsidP="00A91261">
            <w:pPr>
              <w:jc w:val="center"/>
              <w:rPr>
                <w:b/>
              </w:rPr>
            </w:pPr>
          </w:p>
        </w:tc>
        <w:tc>
          <w:tcPr>
            <w:tcW w:w="694" w:type="dxa"/>
            <w:vAlign w:val="center"/>
          </w:tcPr>
          <w:p w14:paraId="71500D93" w14:textId="77777777" w:rsidR="00D84BB4" w:rsidRPr="00DB42B5" w:rsidRDefault="00D84BB4" w:rsidP="00A91261">
            <w:pPr>
              <w:jc w:val="center"/>
              <w:rPr>
                <w:b/>
              </w:rPr>
            </w:pPr>
          </w:p>
        </w:tc>
      </w:tr>
      <w:tr w:rsidR="00D84BB4" w:rsidRPr="00DB42B5" w14:paraId="230E1EC8" w14:textId="77777777" w:rsidTr="00917C9A">
        <w:trPr>
          <w:jc w:val="center"/>
        </w:trPr>
        <w:tc>
          <w:tcPr>
            <w:tcW w:w="5231" w:type="dxa"/>
            <w:vAlign w:val="center"/>
          </w:tcPr>
          <w:p w14:paraId="6A6419C8" w14:textId="77777777" w:rsidR="00D84BB4" w:rsidRPr="00DB42B5" w:rsidRDefault="00D84BB4" w:rsidP="00A91261">
            <w:r w:rsidRPr="00DB42B5">
              <w:t>Аллергология и иммунология</w:t>
            </w:r>
          </w:p>
        </w:tc>
        <w:tc>
          <w:tcPr>
            <w:tcW w:w="708" w:type="dxa"/>
            <w:vAlign w:val="center"/>
          </w:tcPr>
          <w:p w14:paraId="1D3DF1EA" w14:textId="77777777" w:rsidR="00D84BB4" w:rsidRPr="00DB42B5" w:rsidRDefault="00D84BB4" w:rsidP="00D84BB4">
            <w:pPr>
              <w:jc w:val="center"/>
            </w:pPr>
            <w:r w:rsidRPr="00DB42B5">
              <w:t>04</w:t>
            </w:r>
          </w:p>
        </w:tc>
        <w:tc>
          <w:tcPr>
            <w:tcW w:w="1701" w:type="dxa"/>
            <w:vAlign w:val="center"/>
          </w:tcPr>
          <w:p w14:paraId="6C7652D4" w14:textId="77777777" w:rsidR="00D84BB4" w:rsidRPr="00D84BB4" w:rsidRDefault="00D84BB4" w:rsidP="00A91261">
            <w:pPr>
              <w:jc w:val="center"/>
              <w:rPr>
                <w:highlight w:val="yellow"/>
              </w:rPr>
            </w:pPr>
          </w:p>
        </w:tc>
        <w:tc>
          <w:tcPr>
            <w:tcW w:w="993" w:type="dxa"/>
            <w:vAlign w:val="center"/>
          </w:tcPr>
          <w:p w14:paraId="12549165" w14:textId="77777777" w:rsidR="00D84BB4" w:rsidRPr="00DB42B5" w:rsidRDefault="00D84BB4" w:rsidP="00A91261">
            <w:pPr>
              <w:jc w:val="center"/>
            </w:pPr>
          </w:p>
        </w:tc>
        <w:tc>
          <w:tcPr>
            <w:tcW w:w="850" w:type="dxa"/>
            <w:vAlign w:val="center"/>
          </w:tcPr>
          <w:p w14:paraId="515A8544" w14:textId="77777777" w:rsidR="00D84BB4" w:rsidRPr="00DB42B5" w:rsidRDefault="00D84BB4" w:rsidP="00A91261">
            <w:pPr>
              <w:jc w:val="center"/>
            </w:pPr>
          </w:p>
        </w:tc>
        <w:tc>
          <w:tcPr>
            <w:tcW w:w="851" w:type="dxa"/>
            <w:vAlign w:val="center"/>
          </w:tcPr>
          <w:p w14:paraId="18B756AD" w14:textId="77777777" w:rsidR="00D84BB4" w:rsidRPr="00DB42B5" w:rsidRDefault="00D84BB4" w:rsidP="00A91261">
            <w:pPr>
              <w:jc w:val="center"/>
            </w:pPr>
          </w:p>
        </w:tc>
        <w:tc>
          <w:tcPr>
            <w:tcW w:w="708" w:type="dxa"/>
            <w:vAlign w:val="center"/>
          </w:tcPr>
          <w:p w14:paraId="4C84DD93" w14:textId="77777777" w:rsidR="00D84BB4" w:rsidRPr="00DB42B5" w:rsidRDefault="00D84BB4" w:rsidP="00A91261">
            <w:pPr>
              <w:jc w:val="center"/>
            </w:pPr>
          </w:p>
        </w:tc>
        <w:tc>
          <w:tcPr>
            <w:tcW w:w="1134" w:type="dxa"/>
            <w:vAlign w:val="center"/>
          </w:tcPr>
          <w:p w14:paraId="2035291F" w14:textId="77777777" w:rsidR="00D84BB4" w:rsidRPr="00DB42B5" w:rsidRDefault="00D84BB4" w:rsidP="00A91261">
            <w:pPr>
              <w:jc w:val="center"/>
              <w:rPr>
                <w:b/>
              </w:rPr>
            </w:pPr>
          </w:p>
        </w:tc>
        <w:tc>
          <w:tcPr>
            <w:tcW w:w="709" w:type="dxa"/>
            <w:vAlign w:val="center"/>
          </w:tcPr>
          <w:p w14:paraId="32774023" w14:textId="77777777" w:rsidR="00D84BB4" w:rsidRPr="00DB42B5" w:rsidRDefault="00D84BB4" w:rsidP="00A91261">
            <w:pPr>
              <w:jc w:val="center"/>
              <w:rPr>
                <w:b/>
              </w:rPr>
            </w:pPr>
          </w:p>
        </w:tc>
        <w:tc>
          <w:tcPr>
            <w:tcW w:w="851" w:type="dxa"/>
            <w:vAlign w:val="center"/>
          </w:tcPr>
          <w:p w14:paraId="23E44932" w14:textId="77777777" w:rsidR="00D84BB4" w:rsidRPr="00DB42B5" w:rsidRDefault="00D84BB4" w:rsidP="00A91261">
            <w:pPr>
              <w:jc w:val="center"/>
              <w:rPr>
                <w:b/>
              </w:rPr>
            </w:pPr>
          </w:p>
        </w:tc>
        <w:tc>
          <w:tcPr>
            <w:tcW w:w="694" w:type="dxa"/>
            <w:vAlign w:val="center"/>
          </w:tcPr>
          <w:p w14:paraId="07D8CBC6" w14:textId="77777777" w:rsidR="00D84BB4" w:rsidRPr="00DB42B5" w:rsidRDefault="00D84BB4" w:rsidP="00A91261">
            <w:pPr>
              <w:jc w:val="center"/>
              <w:rPr>
                <w:b/>
              </w:rPr>
            </w:pPr>
          </w:p>
        </w:tc>
      </w:tr>
      <w:tr w:rsidR="00D84BB4" w:rsidRPr="00DB42B5" w14:paraId="7EF3A691" w14:textId="77777777" w:rsidTr="00917C9A">
        <w:trPr>
          <w:trHeight w:val="190"/>
          <w:jc w:val="center"/>
        </w:trPr>
        <w:tc>
          <w:tcPr>
            <w:tcW w:w="5231" w:type="dxa"/>
            <w:vAlign w:val="center"/>
          </w:tcPr>
          <w:p w14:paraId="6FBFACCE" w14:textId="77777777" w:rsidR="00D84BB4" w:rsidRPr="00AC6508" w:rsidRDefault="00D84BB4" w:rsidP="00A91261">
            <w:pPr>
              <w:rPr>
                <w:highlight w:val="yellow"/>
              </w:rPr>
            </w:pPr>
            <w:r w:rsidRPr="00172A52">
              <w:t>Анестезиология и реаниматология</w:t>
            </w:r>
          </w:p>
        </w:tc>
        <w:tc>
          <w:tcPr>
            <w:tcW w:w="708" w:type="dxa"/>
            <w:vAlign w:val="center"/>
          </w:tcPr>
          <w:p w14:paraId="275545FC" w14:textId="77777777" w:rsidR="00D84BB4" w:rsidRPr="00AC6508" w:rsidRDefault="00D84BB4" w:rsidP="00D84BB4">
            <w:pPr>
              <w:jc w:val="center"/>
              <w:rPr>
                <w:highlight w:val="yellow"/>
              </w:rPr>
            </w:pPr>
            <w:r w:rsidRPr="00172A52">
              <w:t>05</w:t>
            </w:r>
          </w:p>
        </w:tc>
        <w:tc>
          <w:tcPr>
            <w:tcW w:w="1701" w:type="dxa"/>
            <w:vAlign w:val="center"/>
          </w:tcPr>
          <w:p w14:paraId="0D6AA4CC" w14:textId="77777777" w:rsidR="00D84BB4" w:rsidRPr="00D84BB4" w:rsidRDefault="00D84BB4" w:rsidP="00A91261">
            <w:pPr>
              <w:jc w:val="center"/>
              <w:rPr>
                <w:highlight w:val="yellow"/>
              </w:rPr>
            </w:pPr>
          </w:p>
        </w:tc>
        <w:tc>
          <w:tcPr>
            <w:tcW w:w="993" w:type="dxa"/>
            <w:vAlign w:val="center"/>
          </w:tcPr>
          <w:p w14:paraId="4F40EE31" w14:textId="77777777" w:rsidR="00D84BB4" w:rsidRPr="00AC6508" w:rsidRDefault="00D84BB4" w:rsidP="00A91261">
            <w:pPr>
              <w:jc w:val="center"/>
              <w:rPr>
                <w:highlight w:val="yellow"/>
              </w:rPr>
            </w:pPr>
          </w:p>
        </w:tc>
        <w:tc>
          <w:tcPr>
            <w:tcW w:w="850" w:type="dxa"/>
            <w:vAlign w:val="center"/>
          </w:tcPr>
          <w:p w14:paraId="08FE9D9A" w14:textId="77777777" w:rsidR="00D84BB4" w:rsidRPr="00AC6508" w:rsidRDefault="00D84BB4" w:rsidP="00A91261">
            <w:pPr>
              <w:jc w:val="center"/>
              <w:rPr>
                <w:highlight w:val="yellow"/>
              </w:rPr>
            </w:pPr>
          </w:p>
        </w:tc>
        <w:tc>
          <w:tcPr>
            <w:tcW w:w="851" w:type="dxa"/>
            <w:vAlign w:val="center"/>
          </w:tcPr>
          <w:p w14:paraId="2AF0E195" w14:textId="77777777" w:rsidR="00D84BB4" w:rsidRPr="00AC6508" w:rsidRDefault="00D84BB4" w:rsidP="00A91261">
            <w:pPr>
              <w:jc w:val="center"/>
              <w:rPr>
                <w:highlight w:val="yellow"/>
              </w:rPr>
            </w:pPr>
          </w:p>
        </w:tc>
        <w:tc>
          <w:tcPr>
            <w:tcW w:w="708" w:type="dxa"/>
            <w:vAlign w:val="center"/>
          </w:tcPr>
          <w:p w14:paraId="760AD34A" w14:textId="77777777" w:rsidR="00D84BB4" w:rsidRPr="00AC6508" w:rsidRDefault="00D84BB4" w:rsidP="00A91261">
            <w:pPr>
              <w:jc w:val="center"/>
              <w:rPr>
                <w:highlight w:val="yellow"/>
              </w:rPr>
            </w:pPr>
          </w:p>
        </w:tc>
        <w:tc>
          <w:tcPr>
            <w:tcW w:w="1134" w:type="dxa"/>
            <w:vAlign w:val="center"/>
          </w:tcPr>
          <w:p w14:paraId="1858A6A3" w14:textId="77777777" w:rsidR="00D84BB4" w:rsidRPr="00AC6508" w:rsidRDefault="00D84BB4" w:rsidP="00A91261">
            <w:pPr>
              <w:jc w:val="center"/>
              <w:rPr>
                <w:b/>
                <w:highlight w:val="yellow"/>
              </w:rPr>
            </w:pPr>
          </w:p>
        </w:tc>
        <w:tc>
          <w:tcPr>
            <w:tcW w:w="709" w:type="dxa"/>
            <w:vAlign w:val="center"/>
          </w:tcPr>
          <w:p w14:paraId="1BFD6C4C" w14:textId="77777777" w:rsidR="00D84BB4" w:rsidRPr="00AC6508" w:rsidRDefault="00D84BB4" w:rsidP="00A91261">
            <w:pPr>
              <w:jc w:val="center"/>
              <w:rPr>
                <w:b/>
                <w:highlight w:val="yellow"/>
              </w:rPr>
            </w:pPr>
          </w:p>
        </w:tc>
        <w:tc>
          <w:tcPr>
            <w:tcW w:w="851" w:type="dxa"/>
            <w:vAlign w:val="center"/>
          </w:tcPr>
          <w:p w14:paraId="6430521C" w14:textId="77777777" w:rsidR="00D84BB4" w:rsidRPr="00AC6508" w:rsidRDefault="00D84BB4" w:rsidP="00A91261">
            <w:pPr>
              <w:jc w:val="center"/>
              <w:rPr>
                <w:b/>
                <w:highlight w:val="yellow"/>
              </w:rPr>
            </w:pPr>
          </w:p>
        </w:tc>
        <w:tc>
          <w:tcPr>
            <w:tcW w:w="694" w:type="dxa"/>
            <w:vAlign w:val="center"/>
          </w:tcPr>
          <w:p w14:paraId="2CCAE659" w14:textId="77777777" w:rsidR="00D84BB4" w:rsidRPr="00AC6508" w:rsidRDefault="00D84BB4" w:rsidP="00A91261">
            <w:pPr>
              <w:jc w:val="center"/>
              <w:rPr>
                <w:b/>
                <w:highlight w:val="yellow"/>
              </w:rPr>
            </w:pPr>
          </w:p>
        </w:tc>
      </w:tr>
      <w:tr w:rsidR="00D84BB4" w:rsidRPr="00DB42B5" w14:paraId="592D8368" w14:textId="77777777" w:rsidTr="00917C9A">
        <w:trPr>
          <w:trHeight w:val="264"/>
          <w:jc w:val="center"/>
        </w:trPr>
        <w:tc>
          <w:tcPr>
            <w:tcW w:w="5231" w:type="dxa"/>
            <w:vAlign w:val="center"/>
          </w:tcPr>
          <w:p w14:paraId="6449F864" w14:textId="77777777" w:rsidR="00D84BB4" w:rsidRPr="00DB42B5" w:rsidRDefault="00D84BB4" w:rsidP="00755E81">
            <w:r w:rsidRPr="00DB42B5">
              <w:t xml:space="preserve">Гастроэнтерология </w:t>
            </w:r>
          </w:p>
        </w:tc>
        <w:tc>
          <w:tcPr>
            <w:tcW w:w="708" w:type="dxa"/>
            <w:vAlign w:val="center"/>
          </w:tcPr>
          <w:p w14:paraId="04CB0DF1" w14:textId="77777777" w:rsidR="00D84BB4" w:rsidRPr="00DB42B5" w:rsidRDefault="00D84BB4" w:rsidP="00D84BB4">
            <w:pPr>
              <w:jc w:val="center"/>
            </w:pPr>
            <w:r w:rsidRPr="00172A52">
              <w:t>06</w:t>
            </w:r>
          </w:p>
        </w:tc>
        <w:tc>
          <w:tcPr>
            <w:tcW w:w="1701" w:type="dxa"/>
            <w:vAlign w:val="center"/>
          </w:tcPr>
          <w:p w14:paraId="7CE28275" w14:textId="77777777" w:rsidR="00D84BB4" w:rsidRPr="00D84BB4" w:rsidRDefault="00D84BB4" w:rsidP="00AC6508">
            <w:pPr>
              <w:jc w:val="center"/>
              <w:rPr>
                <w:highlight w:val="yellow"/>
              </w:rPr>
            </w:pPr>
          </w:p>
        </w:tc>
        <w:tc>
          <w:tcPr>
            <w:tcW w:w="993" w:type="dxa"/>
            <w:vAlign w:val="center"/>
          </w:tcPr>
          <w:p w14:paraId="18B3AD48" w14:textId="77777777" w:rsidR="00D84BB4" w:rsidRPr="00DB42B5" w:rsidRDefault="00D84BB4" w:rsidP="00755E81">
            <w:pPr>
              <w:jc w:val="center"/>
            </w:pPr>
          </w:p>
        </w:tc>
        <w:tc>
          <w:tcPr>
            <w:tcW w:w="850" w:type="dxa"/>
            <w:vAlign w:val="center"/>
          </w:tcPr>
          <w:p w14:paraId="400B507D" w14:textId="77777777" w:rsidR="00D84BB4" w:rsidRPr="00DB42B5" w:rsidRDefault="00D84BB4" w:rsidP="00755E81">
            <w:pPr>
              <w:jc w:val="center"/>
            </w:pPr>
          </w:p>
        </w:tc>
        <w:tc>
          <w:tcPr>
            <w:tcW w:w="851" w:type="dxa"/>
            <w:vAlign w:val="center"/>
          </w:tcPr>
          <w:p w14:paraId="0D1BA122" w14:textId="77777777" w:rsidR="00D84BB4" w:rsidRPr="00DB42B5" w:rsidRDefault="00D84BB4" w:rsidP="00755E81">
            <w:pPr>
              <w:jc w:val="center"/>
            </w:pPr>
          </w:p>
        </w:tc>
        <w:tc>
          <w:tcPr>
            <w:tcW w:w="708" w:type="dxa"/>
            <w:vAlign w:val="center"/>
          </w:tcPr>
          <w:p w14:paraId="78014108" w14:textId="77777777" w:rsidR="00D84BB4" w:rsidRPr="00DB42B5" w:rsidRDefault="00D84BB4" w:rsidP="00755E81">
            <w:pPr>
              <w:jc w:val="center"/>
            </w:pPr>
          </w:p>
        </w:tc>
        <w:tc>
          <w:tcPr>
            <w:tcW w:w="1134" w:type="dxa"/>
            <w:vAlign w:val="center"/>
          </w:tcPr>
          <w:p w14:paraId="6328CC23" w14:textId="77777777" w:rsidR="00D84BB4" w:rsidRPr="00DB42B5" w:rsidRDefault="00D84BB4" w:rsidP="00755E81">
            <w:pPr>
              <w:jc w:val="center"/>
              <w:rPr>
                <w:b/>
              </w:rPr>
            </w:pPr>
          </w:p>
        </w:tc>
        <w:tc>
          <w:tcPr>
            <w:tcW w:w="709" w:type="dxa"/>
            <w:vAlign w:val="center"/>
          </w:tcPr>
          <w:p w14:paraId="2F2C3AD9" w14:textId="77777777" w:rsidR="00D84BB4" w:rsidRPr="00DB42B5" w:rsidRDefault="00D84BB4" w:rsidP="00755E81">
            <w:pPr>
              <w:jc w:val="center"/>
              <w:rPr>
                <w:b/>
              </w:rPr>
            </w:pPr>
          </w:p>
        </w:tc>
        <w:tc>
          <w:tcPr>
            <w:tcW w:w="851" w:type="dxa"/>
            <w:vAlign w:val="center"/>
          </w:tcPr>
          <w:p w14:paraId="4EDA7265" w14:textId="77777777" w:rsidR="00D84BB4" w:rsidRPr="00DB42B5" w:rsidRDefault="00D84BB4" w:rsidP="00755E81">
            <w:pPr>
              <w:jc w:val="center"/>
              <w:rPr>
                <w:b/>
              </w:rPr>
            </w:pPr>
          </w:p>
        </w:tc>
        <w:tc>
          <w:tcPr>
            <w:tcW w:w="694" w:type="dxa"/>
            <w:vAlign w:val="center"/>
          </w:tcPr>
          <w:p w14:paraId="2D63652F" w14:textId="77777777" w:rsidR="00D84BB4" w:rsidRPr="00DB42B5" w:rsidRDefault="00D84BB4" w:rsidP="00755E81">
            <w:pPr>
              <w:jc w:val="center"/>
              <w:rPr>
                <w:b/>
              </w:rPr>
            </w:pPr>
          </w:p>
        </w:tc>
      </w:tr>
      <w:tr w:rsidR="00D84BB4" w:rsidRPr="00DB42B5" w14:paraId="730100B2" w14:textId="77777777" w:rsidTr="00917C9A">
        <w:trPr>
          <w:jc w:val="center"/>
        </w:trPr>
        <w:tc>
          <w:tcPr>
            <w:tcW w:w="5231" w:type="dxa"/>
            <w:vAlign w:val="center"/>
          </w:tcPr>
          <w:p w14:paraId="421703A0" w14:textId="77777777" w:rsidR="00D84BB4" w:rsidRPr="00DB42B5" w:rsidRDefault="00D84BB4" w:rsidP="00A91261">
            <w:r w:rsidRPr="00DB42B5">
              <w:t>Венерология</w:t>
            </w:r>
          </w:p>
        </w:tc>
        <w:tc>
          <w:tcPr>
            <w:tcW w:w="708" w:type="dxa"/>
            <w:vAlign w:val="center"/>
          </w:tcPr>
          <w:p w14:paraId="07F2D89C" w14:textId="77777777" w:rsidR="00D84BB4" w:rsidRPr="00DB42B5" w:rsidRDefault="00D84BB4" w:rsidP="00D84BB4">
            <w:pPr>
              <w:jc w:val="center"/>
            </w:pPr>
            <w:r w:rsidRPr="00172A52">
              <w:rPr>
                <w:lang w:val="en-US"/>
              </w:rPr>
              <w:t>0</w:t>
            </w:r>
            <w:r w:rsidRPr="00172A52">
              <w:t>7</w:t>
            </w:r>
          </w:p>
        </w:tc>
        <w:tc>
          <w:tcPr>
            <w:tcW w:w="1701" w:type="dxa"/>
            <w:vAlign w:val="center"/>
          </w:tcPr>
          <w:p w14:paraId="0A6C9717" w14:textId="77777777" w:rsidR="00D84BB4" w:rsidRPr="00D84BB4" w:rsidRDefault="00D84BB4" w:rsidP="00AC6508">
            <w:pPr>
              <w:jc w:val="center"/>
              <w:rPr>
                <w:highlight w:val="yellow"/>
              </w:rPr>
            </w:pPr>
          </w:p>
        </w:tc>
        <w:tc>
          <w:tcPr>
            <w:tcW w:w="993" w:type="dxa"/>
            <w:vAlign w:val="center"/>
          </w:tcPr>
          <w:p w14:paraId="02ED0C99" w14:textId="77777777" w:rsidR="00D84BB4" w:rsidRPr="00DB42B5" w:rsidRDefault="00D84BB4" w:rsidP="00A91261">
            <w:pPr>
              <w:jc w:val="center"/>
            </w:pPr>
          </w:p>
        </w:tc>
        <w:tc>
          <w:tcPr>
            <w:tcW w:w="850" w:type="dxa"/>
            <w:vAlign w:val="center"/>
          </w:tcPr>
          <w:p w14:paraId="5B0908BF" w14:textId="77777777" w:rsidR="00D84BB4" w:rsidRPr="00DB42B5" w:rsidRDefault="00D84BB4" w:rsidP="00A91261">
            <w:pPr>
              <w:jc w:val="center"/>
            </w:pPr>
          </w:p>
        </w:tc>
        <w:tc>
          <w:tcPr>
            <w:tcW w:w="851" w:type="dxa"/>
            <w:vAlign w:val="center"/>
          </w:tcPr>
          <w:p w14:paraId="04A165F4" w14:textId="77777777" w:rsidR="00D84BB4" w:rsidRPr="00DB42B5" w:rsidRDefault="00D84BB4" w:rsidP="00A91261">
            <w:pPr>
              <w:jc w:val="center"/>
            </w:pPr>
          </w:p>
        </w:tc>
        <w:tc>
          <w:tcPr>
            <w:tcW w:w="708" w:type="dxa"/>
            <w:vAlign w:val="center"/>
          </w:tcPr>
          <w:p w14:paraId="3ED0EE99" w14:textId="77777777" w:rsidR="00D84BB4" w:rsidRPr="00DB42B5" w:rsidRDefault="00D84BB4" w:rsidP="00A91261">
            <w:pPr>
              <w:jc w:val="center"/>
            </w:pPr>
          </w:p>
        </w:tc>
        <w:tc>
          <w:tcPr>
            <w:tcW w:w="1134" w:type="dxa"/>
            <w:vAlign w:val="center"/>
          </w:tcPr>
          <w:p w14:paraId="705E3CD2" w14:textId="77777777" w:rsidR="00D84BB4" w:rsidRPr="00DB42B5" w:rsidRDefault="00D84BB4" w:rsidP="00A91261">
            <w:pPr>
              <w:jc w:val="center"/>
              <w:rPr>
                <w:b/>
              </w:rPr>
            </w:pPr>
          </w:p>
        </w:tc>
        <w:tc>
          <w:tcPr>
            <w:tcW w:w="709" w:type="dxa"/>
            <w:vAlign w:val="center"/>
          </w:tcPr>
          <w:p w14:paraId="6A502AF0" w14:textId="77777777" w:rsidR="00D84BB4" w:rsidRPr="00DB42B5" w:rsidRDefault="00D84BB4" w:rsidP="00A91261">
            <w:pPr>
              <w:jc w:val="center"/>
              <w:rPr>
                <w:b/>
              </w:rPr>
            </w:pPr>
          </w:p>
        </w:tc>
        <w:tc>
          <w:tcPr>
            <w:tcW w:w="851" w:type="dxa"/>
            <w:vAlign w:val="center"/>
          </w:tcPr>
          <w:p w14:paraId="208C33B3" w14:textId="77777777" w:rsidR="00D84BB4" w:rsidRPr="00DB42B5" w:rsidRDefault="00D84BB4" w:rsidP="00A91261">
            <w:pPr>
              <w:jc w:val="center"/>
              <w:rPr>
                <w:b/>
              </w:rPr>
            </w:pPr>
          </w:p>
        </w:tc>
        <w:tc>
          <w:tcPr>
            <w:tcW w:w="694" w:type="dxa"/>
            <w:vAlign w:val="center"/>
          </w:tcPr>
          <w:p w14:paraId="3DA80CD4" w14:textId="77777777" w:rsidR="00D84BB4" w:rsidRPr="00DB42B5" w:rsidRDefault="00D84BB4" w:rsidP="00A91261">
            <w:pPr>
              <w:jc w:val="center"/>
              <w:rPr>
                <w:b/>
              </w:rPr>
            </w:pPr>
          </w:p>
        </w:tc>
      </w:tr>
      <w:tr w:rsidR="00D84BB4" w:rsidRPr="00DB42B5" w14:paraId="1A6EAB58" w14:textId="77777777" w:rsidTr="00917C9A">
        <w:trPr>
          <w:jc w:val="center"/>
        </w:trPr>
        <w:tc>
          <w:tcPr>
            <w:tcW w:w="5231" w:type="dxa"/>
            <w:vAlign w:val="center"/>
          </w:tcPr>
          <w:p w14:paraId="0884AB26" w14:textId="77777777" w:rsidR="00D84BB4" w:rsidRPr="00DB42B5" w:rsidRDefault="00D84BB4" w:rsidP="00A91261">
            <w:r w:rsidRPr="00DB42B5">
              <w:t xml:space="preserve">Гематология  </w:t>
            </w:r>
          </w:p>
        </w:tc>
        <w:tc>
          <w:tcPr>
            <w:tcW w:w="708" w:type="dxa"/>
            <w:vAlign w:val="center"/>
          </w:tcPr>
          <w:p w14:paraId="64A6754B" w14:textId="77777777" w:rsidR="00D84BB4" w:rsidRPr="00DB42B5" w:rsidRDefault="00D84BB4" w:rsidP="00D84BB4">
            <w:pPr>
              <w:jc w:val="center"/>
            </w:pPr>
            <w:r w:rsidRPr="00172A52">
              <w:t>08</w:t>
            </w:r>
          </w:p>
        </w:tc>
        <w:tc>
          <w:tcPr>
            <w:tcW w:w="1701" w:type="dxa"/>
            <w:vAlign w:val="center"/>
          </w:tcPr>
          <w:p w14:paraId="60EEA9B1" w14:textId="77777777" w:rsidR="00D84BB4" w:rsidRPr="00D84BB4" w:rsidRDefault="00D84BB4" w:rsidP="00AC6508">
            <w:pPr>
              <w:jc w:val="center"/>
              <w:rPr>
                <w:highlight w:val="yellow"/>
              </w:rPr>
            </w:pPr>
          </w:p>
        </w:tc>
        <w:tc>
          <w:tcPr>
            <w:tcW w:w="993" w:type="dxa"/>
            <w:vAlign w:val="center"/>
          </w:tcPr>
          <w:p w14:paraId="3EF0D746" w14:textId="77777777" w:rsidR="00D84BB4" w:rsidRPr="00DB42B5" w:rsidRDefault="00D84BB4" w:rsidP="00A91261">
            <w:pPr>
              <w:jc w:val="center"/>
            </w:pPr>
          </w:p>
        </w:tc>
        <w:tc>
          <w:tcPr>
            <w:tcW w:w="850" w:type="dxa"/>
            <w:vAlign w:val="center"/>
          </w:tcPr>
          <w:p w14:paraId="387F6874" w14:textId="77777777" w:rsidR="00D84BB4" w:rsidRPr="00DB42B5" w:rsidRDefault="00D84BB4" w:rsidP="00A91261">
            <w:pPr>
              <w:jc w:val="center"/>
            </w:pPr>
          </w:p>
        </w:tc>
        <w:tc>
          <w:tcPr>
            <w:tcW w:w="851" w:type="dxa"/>
            <w:vAlign w:val="center"/>
          </w:tcPr>
          <w:p w14:paraId="0AD703AF" w14:textId="77777777" w:rsidR="00D84BB4" w:rsidRPr="00DB42B5" w:rsidRDefault="00D84BB4" w:rsidP="00A91261">
            <w:pPr>
              <w:jc w:val="center"/>
            </w:pPr>
          </w:p>
        </w:tc>
        <w:tc>
          <w:tcPr>
            <w:tcW w:w="708" w:type="dxa"/>
            <w:vAlign w:val="center"/>
          </w:tcPr>
          <w:p w14:paraId="75B5065F" w14:textId="77777777" w:rsidR="00D84BB4" w:rsidRPr="00DB42B5" w:rsidRDefault="00D84BB4" w:rsidP="00A91261">
            <w:pPr>
              <w:jc w:val="center"/>
            </w:pPr>
          </w:p>
        </w:tc>
        <w:tc>
          <w:tcPr>
            <w:tcW w:w="1134" w:type="dxa"/>
            <w:vAlign w:val="center"/>
          </w:tcPr>
          <w:p w14:paraId="3CC25463" w14:textId="77777777" w:rsidR="00D84BB4" w:rsidRPr="00DB42B5" w:rsidRDefault="00D84BB4" w:rsidP="00A91261">
            <w:pPr>
              <w:jc w:val="center"/>
              <w:rPr>
                <w:b/>
              </w:rPr>
            </w:pPr>
          </w:p>
        </w:tc>
        <w:tc>
          <w:tcPr>
            <w:tcW w:w="709" w:type="dxa"/>
            <w:vAlign w:val="center"/>
          </w:tcPr>
          <w:p w14:paraId="062C26C5" w14:textId="77777777" w:rsidR="00D84BB4" w:rsidRPr="00DB42B5" w:rsidRDefault="00D84BB4" w:rsidP="00A91261">
            <w:pPr>
              <w:jc w:val="center"/>
              <w:rPr>
                <w:b/>
              </w:rPr>
            </w:pPr>
          </w:p>
        </w:tc>
        <w:tc>
          <w:tcPr>
            <w:tcW w:w="851" w:type="dxa"/>
            <w:vAlign w:val="center"/>
          </w:tcPr>
          <w:p w14:paraId="66D80E02" w14:textId="77777777" w:rsidR="00D84BB4" w:rsidRPr="00DB42B5" w:rsidRDefault="00D84BB4" w:rsidP="00A91261">
            <w:pPr>
              <w:jc w:val="center"/>
              <w:rPr>
                <w:b/>
              </w:rPr>
            </w:pPr>
          </w:p>
        </w:tc>
        <w:tc>
          <w:tcPr>
            <w:tcW w:w="694" w:type="dxa"/>
            <w:vAlign w:val="center"/>
          </w:tcPr>
          <w:p w14:paraId="099E56A5" w14:textId="77777777" w:rsidR="00D84BB4" w:rsidRPr="00DB42B5" w:rsidRDefault="00D84BB4" w:rsidP="00A91261">
            <w:pPr>
              <w:jc w:val="center"/>
              <w:rPr>
                <w:b/>
              </w:rPr>
            </w:pPr>
          </w:p>
        </w:tc>
      </w:tr>
      <w:tr w:rsidR="00D84BB4" w:rsidRPr="00DB42B5" w14:paraId="78936AFF" w14:textId="77777777" w:rsidTr="00917C9A">
        <w:trPr>
          <w:jc w:val="center"/>
        </w:trPr>
        <w:tc>
          <w:tcPr>
            <w:tcW w:w="5231" w:type="dxa"/>
            <w:vAlign w:val="center"/>
          </w:tcPr>
          <w:p w14:paraId="22B019AD" w14:textId="77777777" w:rsidR="00D84BB4" w:rsidRPr="00DB42B5" w:rsidRDefault="00D84BB4" w:rsidP="00A91261">
            <w:r w:rsidRPr="00DB42B5">
              <w:t>Гериатрия</w:t>
            </w:r>
          </w:p>
        </w:tc>
        <w:tc>
          <w:tcPr>
            <w:tcW w:w="708" w:type="dxa"/>
            <w:vAlign w:val="center"/>
          </w:tcPr>
          <w:p w14:paraId="58D5B8FE" w14:textId="77777777" w:rsidR="00D84BB4" w:rsidRPr="00DB42B5" w:rsidRDefault="00D84BB4" w:rsidP="00D84BB4">
            <w:pPr>
              <w:jc w:val="center"/>
            </w:pPr>
            <w:r w:rsidRPr="00172A52">
              <w:t>09</w:t>
            </w:r>
          </w:p>
        </w:tc>
        <w:tc>
          <w:tcPr>
            <w:tcW w:w="1701" w:type="dxa"/>
            <w:vAlign w:val="center"/>
          </w:tcPr>
          <w:p w14:paraId="1A26DC7D" w14:textId="77777777" w:rsidR="00D84BB4" w:rsidRPr="00D84BB4" w:rsidRDefault="00D84BB4" w:rsidP="00AC6508">
            <w:pPr>
              <w:jc w:val="center"/>
              <w:rPr>
                <w:highlight w:val="yellow"/>
              </w:rPr>
            </w:pPr>
          </w:p>
        </w:tc>
        <w:tc>
          <w:tcPr>
            <w:tcW w:w="993" w:type="dxa"/>
            <w:vAlign w:val="center"/>
          </w:tcPr>
          <w:p w14:paraId="5FE576AF" w14:textId="77777777" w:rsidR="00D84BB4" w:rsidRPr="00DB42B5" w:rsidRDefault="00D84BB4" w:rsidP="00A91261">
            <w:pPr>
              <w:jc w:val="center"/>
            </w:pPr>
          </w:p>
        </w:tc>
        <w:tc>
          <w:tcPr>
            <w:tcW w:w="850" w:type="dxa"/>
            <w:vAlign w:val="center"/>
          </w:tcPr>
          <w:p w14:paraId="0106F829" w14:textId="77777777" w:rsidR="00D84BB4" w:rsidRPr="00DB42B5" w:rsidRDefault="00D84BB4" w:rsidP="00A91261">
            <w:pPr>
              <w:jc w:val="center"/>
            </w:pPr>
          </w:p>
        </w:tc>
        <w:tc>
          <w:tcPr>
            <w:tcW w:w="851" w:type="dxa"/>
            <w:vAlign w:val="center"/>
          </w:tcPr>
          <w:p w14:paraId="036AF58B" w14:textId="77777777" w:rsidR="00D84BB4" w:rsidRPr="00DB42B5" w:rsidRDefault="00D84BB4" w:rsidP="00A91261">
            <w:pPr>
              <w:jc w:val="center"/>
            </w:pPr>
          </w:p>
        </w:tc>
        <w:tc>
          <w:tcPr>
            <w:tcW w:w="708" w:type="dxa"/>
            <w:vAlign w:val="center"/>
          </w:tcPr>
          <w:p w14:paraId="395A9543" w14:textId="77777777" w:rsidR="00D84BB4" w:rsidRPr="00DB42B5" w:rsidRDefault="00D84BB4" w:rsidP="00A91261">
            <w:pPr>
              <w:jc w:val="center"/>
            </w:pPr>
          </w:p>
        </w:tc>
        <w:tc>
          <w:tcPr>
            <w:tcW w:w="1134" w:type="dxa"/>
            <w:vAlign w:val="center"/>
          </w:tcPr>
          <w:p w14:paraId="631D006A" w14:textId="77777777" w:rsidR="00D84BB4" w:rsidRPr="00DB42B5" w:rsidRDefault="00D84BB4" w:rsidP="00A91261">
            <w:pPr>
              <w:jc w:val="center"/>
              <w:rPr>
                <w:b/>
              </w:rPr>
            </w:pPr>
          </w:p>
        </w:tc>
        <w:tc>
          <w:tcPr>
            <w:tcW w:w="709" w:type="dxa"/>
            <w:vAlign w:val="center"/>
          </w:tcPr>
          <w:p w14:paraId="6AA5D1A0" w14:textId="77777777" w:rsidR="00D84BB4" w:rsidRPr="00DB42B5" w:rsidRDefault="00D84BB4" w:rsidP="00A91261">
            <w:pPr>
              <w:jc w:val="center"/>
              <w:rPr>
                <w:b/>
              </w:rPr>
            </w:pPr>
          </w:p>
        </w:tc>
        <w:tc>
          <w:tcPr>
            <w:tcW w:w="851" w:type="dxa"/>
            <w:vAlign w:val="center"/>
          </w:tcPr>
          <w:p w14:paraId="7667CF46" w14:textId="77777777" w:rsidR="00D84BB4" w:rsidRPr="00DB42B5" w:rsidRDefault="00D84BB4" w:rsidP="00A91261">
            <w:pPr>
              <w:jc w:val="center"/>
              <w:rPr>
                <w:b/>
              </w:rPr>
            </w:pPr>
          </w:p>
        </w:tc>
        <w:tc>
          <w:tcPr>
            <w:tcW w:w="694" w:type="dxa"/>
            <w:vAlign w:val="center"/>
          </w:tcPr>
          <w:p w14:paraId="07879CB4" w14:textId="77777777" w:rsidR="00D84BB4" w:rsidRPr="00DB42B5" w:rsidRDefault="00D84BB4" w:rsidP="00A91261">
            <w:pPr>
              <w:jc w:val="center"/>
              <w:rPr>
                <w:b/>
              </w:rPr>
            </w:pPr>
          </w:p>
        </w:tc>
      </w:tr>
      <w:tr w:rsidR="00D84BB4" w:rsidRPr="00DB42B5" w14:paraId="63C8B2DC" w14:textId="77777777" w:rsidTr="00917C9A">
        <w:trPr>
          <w:jc w:val="center"/>
        </w:trPr>
        <w:tc>
          <w:tcPr>
            <w:tcW w:w="5231" w:type="dxa"/>
            <w:vAlign w:val="center"/>
          </w:tcPr>
          <w:p w14:paraId="4A7CAF06" w14:textId="77777777" w:rsidR="00D84BB4" w:rsidRPr="00DB42B5" w:rsidRDefault="00D84BB4" w:rsidP="00A91261">
            <w:r w:rsidRPr="00DB42B5">
              <w:t xml:space="preserve">Дерматология </w:t>
            </w:r>
          </w:p>
        </w:tc>
        <w:tc>
          <w:tcPr>
            <w:tcW w:w="708" w:type="dxa"/>
            <w:vAlign w:val="center"/>
          </w:tcPr>
          <w:p w14:paraId="2C5352B8" w14:textId="77777777" w:rsidR="00D84BB4" w:rsidRPr="00DB42B5" w:rsidRDefault="00D84BB4" w:rsidP="00D84BB4">
            <w:pPr>
              <w:jc w:val="center"/>
            </w:pPr>
            <w:r w:rsidRPr="00172A52">
              <w:t>10</w:t>
            </w:r>
          </w:p>
        </w:tc>
        <w:tc>
          <w:tcPr>
            <w:tcW w:w="1701" w:type="dxa"/>
            <w:vAlign w:val="center"/>
          </w:tcPr>
          <w:p w14:paraId="13993902" w14:textId="77777777" w:rsidR="00D84BB4" w:rsidRPr="00D84BB4" w:rsidRDefault="00D84BB4" w:rsidP="00A91261">
            <w:pPr>
              <w:jc w:val="center"/>
              <w:rPr>
                <w:highlight w:val="yellow"/>
                <w:lang w:val="en-US"/>
              </w:rPr>
            </w:pPr>
          </w:p>
        </w:tc>
        <w:tc>
          <w:tcPr>
            <w:tcW w:w="993" w:type="dxa"/>
            <w:vAlign w:val="center"/>
          </w:tcPr>
          <w:p w14:paraId="782CC53C" w14:textId="77777777" w:rsidR="00D84BB4" w:rsidRPr="00DB42B5" w:rsidRDefault="00D84BB4" w:rsidP="00A91261">
            <w:pPr>
              <w:jc w:val="center"/>
            </w:pPr>
          </w:p>
        </w:tc>
        <w:tc>
          <w:tcPr>
            <w:tcW w:w="850" w:type="dxa"/>
            <w:vAlign w:val="center"/>
          </w:tcPr>
          <w:p w14:paraId="689781E2" w14:textId="77777777" w:rsidR="00D84BB4" w:rsidRPr="00DB42B5" w:rsidRDefault="00D84BB4" w:rsidP="00A91261">
            <w:pPr>
              <w:jc w:val="center"/>
            </w:pPr>
          </w:p>
        </w:tc>
        <w:tc>
          <w:tcPr>
            <w:tcW w:w="851" w:type="dxa"/>
            <w:vAlign w:val="center"/>
          </w:tcPr>
          <w:p w14:paraId="175EBB4F" w14:textId="77777777" w:rsidR="00D84BB4" w:rsidRPr="00DB42B5" w:rsidRDefault="00D84BB4" w:rsidP="00A91261">
            <w:pPr>
              <w:jc w:val="center"/>
            </w:pPr>
          </w:p>
        </w:tc>
        <w:tc>
          <w:tcPr>
            <w:tcW w:w="708" w:type="dxa"/>
            <w:vAlign w:val="center"/>
          </w:tcPr>
          <w:p w14:paraId="28447102" w14:textId="77777777" w:rsidR="00D84BB4" w:rsidRPr="00DB42B5" w:rsidRDefault="00D84BB4" w:rsidP="00A91261">
            <w:pPr>
              <w:jc w:val="center"/>
            </w:pPr>
          </w:p>
        </w:tc>
        <w:tc>
          <w:tcPr>
            <w:tcW w:w="1134" w:type="dxa"/>
            <w:vAlign w:val="center"/>
          </w:tcPr>
          <w:p w14:paraId="64B0331D" w14:textId="77777777" w:rsidR="00D84BB4" w:rsidRPr="00DB42B5" w:rsidRDefault="00D84BB4" w:rsidP="00A91261">
            <w:pPr>
              <w:jc w:val="center"/>
              <w:rPr>
                <w:b/>
              </w:rPr>
            </w:pPr>
          </w:p>
        </w:tc>
        <w:tc>
          <w:tcPr>
            <w:tcW w:w="709" w:type="dxa"/>
            <w:vAlign w:val="center"/>
          </w:tcPr>
          <w:p w14:paraId="56A5D41F" w14:textId="77777777" w:rsidR="00D84BB4" w:rsidRPr="00DB42B5" w:rsidRDefault="00D84BB4" w:rsidP="00A91261">
            <w:pPr>
              <w:jc w:val="center"/>
              <w:rPr>
                <w:b/>
              </w:rPr>
            </w:pPr>
          </w:p>
        </w:tc>
        <w:tc>
          <w:tcPr>
            <w:tcW w:w="851" w:type="dxa"/>
            <w:vAlign w:val="center"/>
          </w:tcPr>
          <w:p w14:paraId="32C79B61" w14:textId="77777777" w:rsidR="00D84BB4" w:rsidRPr="00DB42B5" w:rsidRDefault="00D84BB4" w:rsidP="00A91261">
            <w:pPr>
              <w:jc w:val="center"/>
              <w:rPr>
                <w:b/>
              </w:rPr>
            </w:pPr>
          </w:p>
        </w:tc>
        <w:tc>
          <w:tcPr>
            <w:tcW w:w="694" w:type="dxa"/>
            <w:vAlign w:val="center"/>
          </w:tcPr>
          <w:p w14:paraId="2EA0A438" w14:textId="77777777" w:rsidR="00D84BB4" w:rsidRPr="00DB42B5" w:rsidRDefault="00D84BB4" w:rsidP="00A91261">
            <w:pPr>
              <w:jc w:val="center"/>
              <w:rPr>
                <w:b/>
              </w:rPr>
            </w:pPr>
          </w:p>
        </w:tc>
      </w:tr>
      <w:tr w:rsidR="00D84BB4" w:rsidRPr="00DB42B5" w14:paraId="2C0F5474" w14:textId="77777777" w:rsidTr="00917C9A">
        <w:trPr>
          <w:jc w:val="center"/>
        </w:trPr>
        <w:tc>
          <w:tcPr>
            <w:tcW w:w="5231" w:type="dxa"/>
            <w:vAlign w:val="center"/>
          </w:tcPr>
          <w:p w14:paraId="25829CCE" w14:textId="77777777" w:rsidR="00D84BB4" w:rsidRPr="00DB42B5" w:rsidRDefault="00D84BB4" w:rsidP="00A91261">
            <w:r w:rsidRPr="00DB42B5">
              <w:t>Детская кардиология</w:t>
            </w:r>
          </w:p>
        </w:tc>
        <w:tc>
          <w:tcPr>
            <w:tcW w:w="708" w:type="dxa"/>
            <w:vAlign w:val="center"/>
          </w:tcPr>
          <w:p w14:paraId="1EC6607B" w14:textId="77777777" w:rsidR="00D84BB4" w:rsidRPr="00DB42B5" w:rsidRDefault="00D84BB4" w:rsidP="00D84BB4">
            <w:pPr>
              <w:jc w:val="center"/>
            </w:pPr>
            <w:r w:rsidRPr="00172A52">
              <w:t>11</w:t>
            </w:r>
          </w:p>
        </w:tc>
        <w:tc>
          <w:tcPr>
            <w:tcW w:w="1701" w:type="dxa"/>
            <w:vAlign w:val="center"/>
          </w:tcPr>
          <w:p w14:paraId="3B7019C3" w14:textId="77777777" w:rsidR="00D84BB4" w:rsidRPr="00D84BB4" w:rsidRDefault="00D84BB4" w:rsidP="00AC6508">
            <w:pPr>
              <w:jc w:val="center"/>
              <w:rPr>
                <w:highlight w:val="yellow"/>
              </w:rPr>
            </w:pPr>
          </w:p>
        </w:tc>
        <w:tc>
          <w:tcPr>
            <w:tcW w:w="993" w:type="dxa"/>
            <w:vAlign w:val="center"/>
          </w:tcPr>
          <w:p w14:paraId="569927D4" w14:textId="77777777" w:rsidR="00D84BB4" w:rsidRPr="00DB42B5" w:rsidRDefault="00D84BB4" w:rsidP="00A91261">
            <w:pPr>
              <w:jc w:val="center"/>
            </w:pPr>
          </w:p>
        </w:tc>
        <w:tc>
          <w:tcPr>
            <w:tcW w:w="850" w:type="dxa"/>
            <w:vAlign w:val="center"/>
          </w:tcPr>
          <w:p w14:paraId="4C99CFA0" w14:textId="77777777" w:rsidR="00D84BB4" w:rsidRPr="00DB42B5" w:rsidRDefault="00D84BB4" w:rsidP="00A91261">
            <w:pPr>
              <w:jc w:val="center"/>
            </w:pPr>
          </w:p>
        </w:tc>
        <w:tc>
          <w:tcPr>
            <w:tcW w:w="851" w:type="dxa"/>
            <w:vAlign w:val="center"/>
          </w:tcPr>
          <w:p w14:paraId="43BEFE46" w14:textId="77777777" w:rsidR="00D84BB4" w:rsidRPr="00DB42B5" w:rsidRDefault="00D84BB4" w:rsidP="00A91261">
            <w:pPr>
              <w:jc w:val="center"/>
            </w:pPr>
          </w:p>
        </w:tc>
        <w:tc>
          <w:tcPr>
            <w:tcW w:w="708" w:type="dxa"/>
            <w:vAlign w:val="center"/>
          </w:tcPr>
          <w:p w14:paraId="112D9268" w14:textId="77777777" w:rsidR="00D84BB4" w:rsidRPr="00DB42B5" w:rsidRDefault="00D84BB4" w:rsidP="00A91261">
            <w:pPr>
              <w:jc w:val="center"/>
            </w:pPr>
          </w:p>
        </w:tc>
        <w:tc>
          <w:tcPr>
            <w:tcW w:w="1134" w:type="dxa"/>
            <w:vAlign w:val="center"/>
          </w:tcPr>
          <w:p w14:paraId="1C56647E" w14:textId="77777777" w:rsidR="00D84BB4" w:rsidRPr="00DB42B5" w:rsidRDefault="00D84BB4" w:rsidP="00A91261">
            <w:pPr>
              <w:jc w:val="center"/>
              <w:rPr>
                <w:b/>
              </w:rPr>
            </w:pPr>
          </w:p>
        </w:tc>
        <w:tc>
          <w:tcPr>
            <w:tcW w:w="709" w:type="dxa"/>
            <w:vAlign w:val="center"/>
          </w:tcPr>
          <w:p w14:paraId="3959FEE7" w14:textId="77777777" w:rsidR="00D84BB4" w:rsidRPr="00DB42B5" w:rsidRDefault="00D84BB4" w:rsidP="00A91261">
            <w:pPr>
              <w:jc w:val="center"/>
              <w:rPr>
                <w:b/>
              </w:rPr>
            </w:pPr>
          </w:p>
        </w:tc>
        <w:tc>
          <w:tcPr>
            <w:tcW w:w="851" w:type="dxa"/>
            <w:vAlign w:val="center"/>
          </w:tcPr>
          <w:p w14:paraId="4C94C88C" w14:textId="77777777" w:rsidR="00D84BB4" w:rsidRPr="00DB42B5" w:rsidRDefault="00D84BB4" w:rsidP="00A91261">
            <w:pPr>
              <w:jc w:val="center"/>
              <w:rPr>
                <w:b/>
              </w:rPr>
            </w:pPr>
          </w:p>
        </w:tc>
        <w:tc>
          <w:tcPr>
            <w:tcW w:w="694" w:type="dxa"/>
            <w:vAlign w:val="center"/>
          </w:tcPr>
          <w:p w14:paraId="02DE7A88" w14:textId="77777777" w:rsidR="00D84BB4" w:rsidRPr="00DB42B5" w:rsidRDefault="00D84BB4" w:rsidP="00A91261">
            <w:pPr>
              <w:jc w:val="center"/>
              <w:rPr>
                <w:b/>
              </w:rPr>
            </w:pPr>
          </w:p>
        </w:tc>
      </w:tr>
      <w:tr w:rsidR="00D84BB4" w:rsidRPr="00DB42B5" w14:paraId="08722A19" w14:textId="77777777" w:rsidTr="00917C9A">
        <w:trPr>
          <w:jc w:val="center"/>
        </w:trPr>
        <w:tc>
          <w:tcPr>
            <w:tcW w:w="5231" w:type="dxa"/>
            <w:vAlign w:val="center"/>
          </w:tcPr>
          <w:p w14:paraId="63279D97" w14:textId="77777777" w:rsidR="00D84BB4" w:rsidRPr="00DB42B5" w:rsidRDefault="00D84BB4" w:rsidP="00A91261">
            <w:r w:rsidRPr="00DB42B5">
              <w:t>Детская онкология</w:t>
            </w:r>
          </w:p>
        </w:tc>
        <w:tc>
          <w:tcPr>
            <w:tcW w:w="708" w:type="dxa"/>
            <w:vAlign w:val="center"/>
          </w:tcPr>
          <w:p w14:paraId="01D58439" w14:textId="77777777" w:rsidR="00D84BB4" w:rsidRPr="00DB42B5" w:rsidRDefault="00D84BB4" w:rsidP="00D84BB4">
            <w:pPr>
              <w:jc w:val="center"/>
            </w:pPr>
            <w:r w:rsidRPr="00172A52">
              <w:t>12</w:t>
            </w:r>
          </w:p>
        </w:tc>
        <w:tc>
          <w:tcPr>
            <w:tcW w:w="1701" w:type="dxa"/>
            <w:vAlign w:val="center"/>
          </w:tcPr>
          <w:p w14:paraId="773E346D" w14:textId="77777777" w:rsidR="00D84BB4" w:rsidRPr="00D84BB4" w:rsidRDefault="00D84BB4" w:rsidP="00AC6508">
            <w:pPr>
              <w:jc w:val="center"/>
              <w:rPr>
                <w:highlight w:val="yellow"/>
              </w:rPr>
            </w:pPr>
          </w:p>
        </w:tc>
        <w:tc>
          <w:tcPr>
            <w:tcW w:w="993" w:type="dxa"/>
            <w:vAlign w:val="center"/>
          </w:tcPr>
          <w:p w14:paraId="286E42DF" w14:textId="77777777" w:rsidR="00D84BB4" w:rsidRPr="00DB42B5" w:rsidRDefault="00D84BB4" w:rsidP="00A91261">
            <w:pPr>
              <w:jc w:val="center"/>
            </w:pPr>
          </w:p>
        </w:tc>
        <w:tc>
          <w:tcPr>
            <w:tcW w:w="850" w:type="dxa"/>
            <w:vAlign w:val="center"/>
          </w:tcPr>
          <w:p w14:paraId="29082693" w14:textId="77777777" w:rsidR="00D84BB4" w:rsidRPr="00DB42B5" w:rsidRDefault="00D84BB4" w:rsidP="00A91261">
            <w:pPr>
              <w:jc w:val="center"/>
            </w:pPr>
          </w:p>
        </w:tc>
        <w:tc>
          <w:tcPr>
            <w:tcW w:w="851" w:type="dxa"/>
            <w:vAlign w:val="center"/>
          </w:tcPr>
          <w:p w14:paraId="38BCACC5" w14:textId="77777777" w:rsidR="00D84BB4" w:rsidRPr="00DB42B5" w:rsidRDefault="00D84BB4" w:rsidP="00A91261">
            <w:pPr>
              <w:jc w:val="center"/>
            </w:pPr>
          </w:p>
        </w:tc>
        <w:tc>
          <w:tcPr>
            <w:tcW w:w="708" w:type="dxa"/>
            <w:vAlign w:val="center"/>
          </w:tcPr>
          <w:p w14:paraId="393CD377" w14:textId="77777777" w:rsidR="00D84BB4" w:rsidRPr="00DB42B5" w:rsidRDefault="00D84BB4" w:rsidP="00A91261">
            <w:pPr>
              <w:jc w:val="center"/>
            </w:pPr>
          </w:p>
        </w:tc>
        <w:tc>
          <w:tcPr>
            <w:tcW w:w="1134" w:type="dxa"/>
            <w:vAlign w:val="center"/>
          </w:tcPr>
          <w:p w14:paraId="6D894429" w14:textId="77777777" w:rsidR="00D84BB4" w:rsidRPr="00DB42B5" w:rsidRDefault="00D84BB4" w:rsidP="00A91261">
            <w:pPr>
              <w:jc w:val="center"/>
              <w:rPr>
                <w:b/>
              </w:rPr>
            </w:pPr>
          </w:p>
        </w:tc>
        <w:tc>
          <w:tcPr>
            <w:tcW w:w="709" w:type="dxa"/>
            <w:vAlign w:val="center"/>
          </w:tcPr>
          <w:p w14:paraId="4608C11F" w14:textId="77777777" w:rsidR="00D84BB4" w:rsidRPr="00DB42B5" w:rsidRDefault="00D84BB4" w:rsidP="00A91261">
            <w:pPr>
              <w:jc w:val="center"/>
              <w:rPr>
                <w:b/>
              </w:rPr>
            </w:pPr>
          </w:p>
        </w:tc>
        <w:tc>
          <w:tcPr>
            <w:tcW w:w="851" w:type="dxa"/>
            <w:vAlign w:val="center"/>
          </w:tcPr>
          <w:p w14:paraId="58E58F36" w14:textId="77777777" w:rsidR="00D84BB4" w:rsidRPr="00DB42B5" w:rsidRDefault="00D84BB4" w:rsidP="00A91261">
            <w:pPr>
              <w:jc w:val="center"/>
              <w:rPr>
                <w:b/>
              </w:rPr>
            </w:pPr>
          </w:p>
        </w:tc>
        <w:tc>
          <w:tcPr>
            <w:tcW w:w="694" w:type="dxa"/>
            <w:vAlign w:val="center"/>
          </w:tcPr>
          <w:p w14:paraId="79B3F95C" w14:textId="77777777" w:rsidR="00D84BB4" w:rsidRPr="00DB42B5" w:rsidRDefault="00D84BB4" w:rsidP="00A91261">
            <w:pPr>
              <w:jc w:val="center"/>
              <w:rPr>
                <w:b/>
              </w:rPr>
            </w:pPr>
          </w:p>
        </w:tc>
      </w:tr>
      <w:tr w:rsidR="00D84BB4" w:rsidRPr="00DB42B5" w14:paraId="0B7B061A" w14:textId="77777777" w:rsidTr="00917C9A">
        <w:trPr>
          <w:trHeight w:val="288"/>
          <w:jc w:val="center"/>
        </w:trPr>
        <w:tc>
          <w:tcPr>
            <w:tcW w:w="5231" w:type="dxa"/>
            <w:vAlign w:val="center"/>
          </w:tcPr>
          <w:p w14:paraId="1EC5B54F" w14:textId="77777777" w:rsidR="00D84BB4" w:rsidRPr="00172A52" w:rsidRDefault="00D84BB4" w:rsidP="007365EE">
            <w:pPr>
              <w:spacing w:line="200" w:lineRule="exact"/>
              <w:ind w:left="284"/>
            </w:pPr>
            <w:r>
              <w:t xml:space="preserve">       </w:t>
            </w:r>
            <w:r w:rsidRPr="00172A52">
              <w:t>и</w:t>
            </w:r>
            <w:r>
              <w:t>з них:</w:t>
            </w:r>
            <w:r w:rsidRPr="00172A52">
              <w:t xml:space="preserve"> </w:t>
            </w:r>
            <w:r>
              <w:br/>
            </w:r>
            <w:r w:rsidRPr="00172A52">
              <w:t>детская о</w:t>
            </w:r>
            <w:r>
              <w:t>н</w:t>
            </w:r>
            <w:r w:rsidRPr="00172A52">
              <w:t>когематология</w:t>
            </w:r>
          </w:p>
        </w:tc>
        <w:tc>
          <w:tcPr>
            <w:tcW w:w="708" w:type="dxa"/>
            <w:vAlign w:val="center"/>
          </w:tcPr>
          <w:p w14:paraId="21C96254" w14:textId="77777777" w:rsidR="00D84BB4" w:rsidRDefault="00D84BB4" w:rsidP="00D84BB4">
            <w:pPr>
              <w:jc w:val="center"/>
            </w:pPr>
          </w:p>
          <w:p w14:paraId="45CE070F" w14:textId="77777777" w:rsidR="00D84BB4" w:rsidRPr="00172A52" w:rsidRDefault="00D84BB4" w:rsidP="00D84BB4">
            <w:pPr>
              <w:spacing w:line="200" w:lineRule="exact"/>
              <w:jc w:val="center"/>
            </w:pPr>
            <w:r w:rsidRPr="00172A52">
              <w:t>12.1</w:t>
            </w:r>
          </w:p>
        </w:tc>
        <w:tc>
          <w:tcPr>
            <w:tcW w:w="1701" w:type="dxa"/>
            <w:vAlign w:val="center"/>
          </w:tcPr>
          <w:p w14:paraId="0BF19C6D" w14:textId="77777777" w:rsidR="00D84BB4" w:rsidRPr="00D84BB4" w:rsidRDefault="00D84BB4" w:rsidP="007365EE">
            <w:pPr>
              <w:spacing w:line="200" w:lineRule="exact"/>
              <w:jc w:val="center"/>
              <w:rPr>
                <w:highlight w:val="yellow"/>
              </w:rPr>
            </w:pPr>
          </w:p>
        </w:tc>
        <w:tc>
          <w:tcPr>
            <w:tcW w:w="993" w:type="dxa"/>
            <w:vAlign w:val="center"/>
          </w:tcPr>
          <w:p w14:paraId="4F0AAA22" w14:textId="77777777" w:rsidR="00D84BB4" w:rsidRPr="00DB42B5" w:rsidRDefault="00D84BB4" w:rsidP="007365EE">
            <w:pPr>
              <w:spacing w:line="200" w:lineRule="exact"/>
              <w:jc w:val="center"/>
            </w:pPr>
          </w:p>
        </w:tc>
        <w:tc>
          <w:tcPr>
            <w:tcW w:w="850" w:type="dxa"/>
            <w:vAlign w:val="center"/>
          </w:tcPr>
          <w:p w14:paraId="672DBE74" w14:textId="77777777" w:rsidR="00D84BB4" w:rsidRPr="00DB42B5" w:rsidRDefault="00D84BB4" w:rsidP="007365EE">
            <w:pPr>
              <w:spacing w:line="200" w:lineRule="exact"/>
              <w:jc w:val="center"/>
            </w:pPr>
          </w:p>
        </w:tc>
        <w:tc>
          <w:tcPr>
            <w:tcW w:w="851" w:type="dxa"/>
            <w:vAlign w:val="center"/>
          </w:tcPr>
          <w:p w14:paraId="60F05BC1" w14:textId="77777777" w:rsidR="00D84BB4" w:rsidRPr="00DB42B5" w:rsidRDefault="00D84BB4" w:rsidP="007365EE">
            <w:pPr>
              <w:spacing w:line="200" w:lineRule="exact"/>
              <w:jc w:val="center"/>
            </w:pPr>
          </w:p>
        </w:tc>
        <w:tc>
          <w:tcPr>
            <w:tcW w:w="708" w:type="dxa"/>
            <w:vAlign w:val="center"/>
          </w:tcPr>
          <w:p w14:paraId="7FFCDF5D" w14:textId="77777777" w:rsidR="00D84BB4" w:rsidRPr="00DB42B5" w:rsidRDefault="00D84BB4" w:rsidP="007365EE">
            <w:pPr>
              <w:spacing w:line="200" w:lineRule="exact"/>
              <w:jc w:val="center"/>
            </w:pPr>
          </w:p>
        </w:tc>
        <w:tc>
          <w:tcPr>
            <w:tcW w:w="1134" w:type="dxa"/>
            <w:vAlign w:val="center"/>
          </w:tcPr>
          <w:p w14:paraId="2311F457" w14:textId="77777777" w:rsidR="00D84BB4" w:rsidRPr="00DB42B5" w:rsidRDefault="00D84BB4" w:rsidP="007365EE">
            <w:pPr>
              <w:spacing w:line="200" w:lineRule="exact"/>
              <w:jc w:val="center"/>
              <w:rPr>
                <w:b/>
              </w:rPr>
            </w:pPr>
          </w:p>
        </w:tc>
        <w:tc>
          <w:tcPr>
            <w:tcW w:w="709" w:type="dxa"/>
            <w:vAlign w:val="center"/>
          </w:tcPr>
          <w:p w14:paraId="02D76355" w14:textId="77777777" w:rsidR="00D84BB4" w:rsidRPr="00DB42B5" w:rsidRDefault="00D84BB4" w:rsidP="007365EE">
            <w:pPr>
              <w:spacing w:line="200" w:lineRule="exact"/>
              <w:jc w:val="center"/>
              <w:rPr>
                <w:b/>
              </w:rPr>
            </w:pPr>
          </w:p>
        </w:tc>
        <w:tc>
          <w:tcPr>
            <w:tcW w:w="851" w:type="dxa"/>
            <w:vAlign w:val="center"/>
          </w:tcPr>
          <w:p w14:paraId="1C0A706C" w14:textId="77777777" w:rsidR="00D84BB4" w:rsidRPr="00DB42B5" w:rsidRDefault="00D84BB4" w:rsidP="007365EE">
            <w:pPr>
              <w:spacing w:line="200" w:lineRule="exact"/>
              <w:jc w:val="center"/>
              <w:rPr>
                <w:b/>
              </w:rPr>
            </w:pPr>
          </w:p>
        </w:tc>
        <w:tc>
          <w:tcPr>
            <w:tcW w:w="694" w:type="dxa"/>
            <w:vAlign w:val="center"/>
          </w:tcPr>
          <w:p w14:paraId="5787B015" w14:textId="77777777" w:rsidR="00D84BB4" w:rsidRPr="00DB42B5" w:rsidRDefault="00D84BB4" w:rsidP="007365EE">
            <w:pPr>
              <w:spacing w:line="200" w:lineRule="exact"/>
              <w:jc w:val="center"/>
              <w:rPr>
                <w:b/>
              </w:rPr>
            </w:pPr>
          </w:p>
        </w:tc>
      </w:tr>
      <w:tr w:rsidR="00D84BB4" w:rsidRPr="00DB42B5" w14:paraId="168A2353" w14:textId="77777777" w:rsidTr="00917C9A">
        <w:trPr>
          <w:trHeight w:val="120"/>
          <w:jc w:val="center"/>
        </w:trPr>
        <w:tc>
          <w:tcPr>
            <w:tcW w:w="5231" w:type="dxa"/>
            <w:vAlign w:val="center"/>
          </w:tcPr>
          <w:p w14:paraId="09A5B936" w14:textId="77777777" w:rsidR="00D84BB4" w:rsidRPr="00172A52" w:rsidRDefault="00D84BB4" w:rsidP="007365EE">
            <w:pPr>
              <w:ind w:left="284"/>
            </w:pPr>
            <w:r w:rsidRPr="00172A52">
              <w:t>химиотерапия</w:t>
            </w:r>
          </w:p>
        </w:tc>
        <w:tc>
          <w:tcPr>
            <w:tcW w:w="708" w:type="dxa"/>
            <w:vAlign w:val="center"/>
          </w:tcPr>
          <w:p w14:paraId="35BF1513" w14:textId="77777777" w:rsidR="00D84BB4" w:rsidRPr="00172A52" w:rsidRDefault="00D84BB4" w:rsidP="00D84BB4">
            <w:pPr>
              <w:jc w:val="center"/>
            </w:pPr>
            <w:r w:rsidRPr="00172A52">
              <w:t>12.2</w:t>
            </w:r>
          </w:p>
        </w:tc>
        <w:tc>
          <w:tcPr>
            <w:tcW w:w="1701" w:type="dxa"/>
            <w:vAlign w:val="center"/>
          </w:tcPr>
          <w:p w14:paraId="7E98462D" w14:textId="77777777" w:rsidR="00D84BB4" w:rsidRPr="00D84BB4" w:rsidRDefault="00D84BB4" w:rsidP="00AC6508">
            <w:pPr>
              <w:jc w:val="center"/>
              <w:rPr>
                <w:highlight w:val="yellow"/>
              </w:rPr>
            </w:pPr>
          </w:p>
        </w:tc>
        <w:tc>
          <w:tcPr>
            <w:tcW w:w="993" w:type="dxa"/>
            <w:vAlign w:val="center"/>
          </w:tcPr>
          <w:p w14:paraId="32C9291B" w14:textId="77777777" w:rsidR="00D84BB4" w:rsidRPr="00DB42B5" w:rsidRDefault="00D84BB4" w:rsidP="00A91261">
            <w:pPr>
              <w:jc w:val="center"/>
            </w:pPr>
          </w:p>
        </w:tc>
        <w:tc>
          <w:tcPr>
            <w:tcW w:w="850" w:type="dxa"/>
            <w:vAlign w:val="center"/>
          </w:tcPr>
          <w:p w14:paraId="6A3AB4EB" w14:textId="77777777" w:rsidR="00D84BB4" w:rsidRPr="00DB42B5" w:rsidRDefault="00D84BB4" w:rsidP="00A91261">
            <w:pPr>
              <w:jc w:val="center"/>
            </w:pPr>
          </w:p>
        </w:tc>
        <w:tc>
          <w:tcPr>
            <w:tcW w:w="851" w:type="dxa"/>
            <w:vAlign w:val="center"/>
          </w:tcPr>
          <w:p w14:paraId="693B797B" w14:textId="77777777" w:rsidR="00D84BB4" w:rsidRPr="00DB42B5" w:rsidRDefault="00D84BB4" w:rsidP="00A91261">
            <w:pPr>
              <w:jc w:val="center"/>
            </w:pPr>
          </w:p>
        </w:tc>
        <w:tc>
          <w:tcPr>
            <w:tcW w:w="708" w:type="dxa"/>
            <w:vAlign w:val="center"/>
          </w:tcPr>
          <w:p w14:paraId="29B042EB" w14:textId="77777777" w:rsidR="00D84BB4" w:rsidRPr="00DB42B5" w:rsidRDefault="00D84BB4" w:rsidP="00A91261">
            <w:pPr>
              <w:jc w:val="center"/>
            </w:pPr>
          </w:p>
        </w:tc>
        <w:tc>
          <w:tcPr>
            <w:tcW w:w="1134" w:type="dxa"/>
            <w:vAlign w:val="center"/>
          </w:tcPr>
          <w:p w14:paraId="6A04060A" w14:textId="77777777" w:rsidR="00D84BB4" w:rsidRPr="00DB42B5" w:rsidRDefault="00D84BB4" w:rsidP="00A91261">
            <w:pPr>
              <w:jc w:val="center"/>
              <w:rPr>
                <w:b/>
              </w:rPr>
            </w:pPr>
          </w:p>
        </w:tc>
        <w:tc>
          <w:tcPr>
            <w:tcW w:w="709" w:type="dxa"/>
            <w:vAlign w:val="center"/>
          </w:tcPr>
          <w:p w14:paraId="37689137" w14:textId="77777777" w:rsidR="00D84BB4" w:rsidRPr="00DB42B5" w:rsidRDefault="00D84BB4" w:rsidP="00A91261">
            <w:pPr>
              <w:jc w:val="center"/>
              <w:rPr>
                <w:b/>
              </w:rPr>
            </w:pPr>
          </w:p>
        </w:tc>
        <w:tc>
          <w:tcPr>
            <w:tcW w:w="851" w:type="dxa"/>
            <w:vAlign w:val="center"/>
          </w:tcPr>
          <w:p w14:paraId="4197ADD1" w14:textId="77777777" w:rsidR="00D84BB4" w:rsidRPr="00DB42B5" w:rsidRDefault="00D84BB4" w:rsidP="00A91261">
            <w:pPr>
              <w:jc w:val="center"/>
              <w:rPr>
                <w:b/>
              </w:rPr>
            </w:pPr>
          </w:p>
        </w:tc>
        <w:tc>
          <w:tcPr>
            <w:tcW w:w="694" w:type="dxa"/>
            <w:vAlign w:val="center"/>
          </w:tcPr>
          <w:p w14:paraId="72F405A9" w14:textId="77777777" w:rsidR="00D84BB4" w:rsidRPr="00DB42B5" w:rsidRDefault="00D84BB4" w:rsidP="00A91261">
            <w:pPr>
              <w:jc w:val="center"/>
              <w:rPr>
                <w:b/>
              </w:rPr>
            </w:pPr>
          </w:p>
        </w:tc>
      </w:tr>
      <w:tr w:rsidR="00D84BB4" w:rsidRPr="00DB42B5" w14:paraId="548A8FC9" w14:textId="77777777" w:rsidTr="00917C9A">
        <w:trPr>
          <w:trHeight w:val="271"/>
          <w:jc w:val="center"/>
        </w:trPr>
        <w:tc>
          <w:tcPr>
            <w:tcW w:w="5231" w:type="dxa"/>
            <w:vAlign w:val="center"/>
          </w:tcPr>
          <w:p w14:paraId="4C79F59A" w14:textId="77777777" w:rsidR="00D84BB4" w:rsidRPr="00172A52" w:rsidRDefault="00D84BB4" w:rsidP="007365EE">
            <w:pPr>
              <w:ind w:left="284"/>
            </w:pPr>
            <w:r w:rsidRPr="00172A52">
              <w:t>радиология, радиотерапия</w:t>
            </w:r>
          </w:p>
        </w:tc>
        <w:tc>
          <w:tcPr>
            <w:tcW w:w="708" w:type="dxa"/>
            <w:vAlign w:val="center"/>
          </w:tcPr>
          <w:p w14:paraId="7DCFF599" w14:textId="77777777" w:rsidR="00D84BB4" w:rsidRPr="00172A52" w:rsidRDefault="00D84BB4" w:rsidP="00D84BB4">
            <w:pPr>
              <w:jc w:val="center"/>
            </w:pPr>
            <w:r w:rsidRPr="00172A52">
              <w:t>12.3</w:t>
            </w:r>
          </w:p>
        </w:tc>
        <w:tc>
          <w:tcPr>
            <w:tcW w:w="1701" w:type="dxa"/>
            <w:vAlign w:val="center"/>
          </w:tcPr>
          <w:p w14:paraId="2E0DFAED" w14:textId="77777777" w:rsidR="00D84BB4" w:rsidRPr="00D84BB4" w:rsidRDefault="00D84BB4" w:rsidP="00AC6508">
            <w:pPr>
              <w:jc w:val="center"/>
              <w:rPr>
                <w:highlight w:val="yellow"/>
              </w:rPr>
            </w:pPr>
          </w:p>
        </w:tc>
        <w:tc>
          <w:tcPr>
            <w:tcW w:w="993" w:type="dxa"/>
            <w:vAlign w:val="center"/>
          </w:tcPr>
          <w:p w14:paraId="696011D0" w14:textId="77777777" w:rsidR="00D84BB4" w:rsidRPr="00DB42B5" w:rsidRDefault="00D84BB4" w:rsidP="00A91261">
            <w:pPr>
              <w:jc w:val="center"/>
            </w:pPr>
          </w:p>
        </w:tc>
        <w:tc>
          <w:tcPr>
            <w:tcW w:w="850" w:type="dxa"/>
            <w:vAlign w:val="center"/>
          </w:tcPr>
          <w:p w14:paraId="25984FDA" w14:textId="77777777" w:rsidR="00D84BB4" w:rsidRPr="00DB42B5" w:rsidRDefault="00D84BB4" w:rsidP="00A91261">
            <w:pPr>
              <w:jc w:val="center"/>
            </w:pPr>
          </w:p>
        </w:tc>
        <w:tc>
          <w:tcPr>
            <w:tcW w:w="851" w:type="dxa"/>
            <w:vAlign w:val="center"/>
          </w:tcPr>
          <w:p w14:paraId="5F3C1843" w14:textId="77777777" w:rsidR="00D84BB4" w:rsidRPr="00DB42B5" w:rsidRDefault="00D84BB4" w:rsidP="00A91261">
            <w:pPr>
              <w:jc w:val="center"/>
            </w:pPr>
          </w:p>
        </w:tc>
        <w:tc>
          <w:tcPr>
            <w:tcW w:w="708" w:type="dxa"/>
            <w:vAlign w:val="center"/>
          </w:tcPr>
          <w:p w14:paraId="1F7BB9C7" w14:textId="77777777" w:rsidR="00D84BB4" w:rsidRPr="00DB42B5" w:rsidRDefault="00D84BB4" w:rsidP="00A91261">
            <w:pPr>
              <w:jc w:val="center"/>
            </w:pPr>
          </w:p>
        </w:tc>
        <w:tc>
          <w:tcPr>
            <w:tcW w:w="1134" w:type="dxa"/>
            <w:vAlign w:val="center"/>
          </w:tcPr>
          <w:p w14:paraId="6892CF4C" w14:textId="77777777" w:rsidR="00D84BB4" w:rsidRPr="00DB42B5" w:rsidRDefault="00D84BB4" w:rsidP="00A91261">
            <w:pPr>
              <w:jc w:val="center"/>
              <w:rPr>
                <w:b/>
              </w:rPr>
            </w:pPr>
          </w:p>
        </w:tc>
        <w:tc>
          <w:tcPr>
            <w:tcW w:w="709" w:type="dxa"/>
            <w:vAlign w:val="center"/>
          </w:tcPr>
          <w:p w14:paraId="632785CD" w14:textId="77777777" w:rsidR="00D84BB4" w:rsidRPr="00DB42B5" w:rsidRDefault="00D84BB4" w:rsidP="00A91261">
            <w:pPr>
              <w:jc w:val="center"/>
              <w:rPr>
                <w:b/>
              </w:rPr>
            </w:pPr>
          </w:p>
        </w:tc>
        <w:tc>
          <w:tcPr>
            <w:tcW w:w="851" w:type="dxa"/>
            <w:vAlign w:val="center"/>
          </w:tcPr>
          <w:p w14:paraId="7E44F896" w14:textId="77777777" w:rsidR="00D84BB4" w:rsidRPr="00DB42B5" w:rsidRDefault="00D84BB4" w:rsidP="00A91261">
            <w:pPr>
              <w:jc w:val="center"/>
              <w:rPr>
                <w:b/>
              </w:rPr>
            </w:pPr>
          </w:p>
        </w:tc>
        <w:tc>
          <w:tcPr>
            <w:tcW w:w="694" w:type="dxa"/>
            <w:vAlign w:val="center"/>
          </w:tcPr>
          <w:p w14:paraId="3701A102" w14:textId="77777777" w:rsidR="00D84BB4" w:rsidRPr="00DB42B5" w:rsidRDefault="00D84BB4" w:rsidP="00A91261">
            <w:pPr>
              <w:jc w:val="center"/>
              <w:rPr>
                <w:b/>
              </w:rPr>
            </w:pPr>
          </w:p>
        </w:tc>
      </w:tr>
      <w:tr w:rsidR="00D84BB4" w:rsidRPr="00DB42B5" w14:paraId="608BADAC" w14:textId="77777777" w:rsidTr="00917C9A">
        <w:trPr>
          <w:trHeight w:val="146"/>
          <w:jc w:val="center"/>
        </w:trPr>
        <w:tc>
          <w:tcPr>
            <w:tcW w:w="5231" w:type="dxa"/>
            <w:vAlign w:val="center"/>
          </w:tcPr>
          <w:p w14:paraId="62BAE57D" w14:textId="77777777" w:rsidR="00D84BB4" w:rsidRPr="00172A52" w:rsidRDefault="00D84BB4" w:rsidP="007365EE">
            <w:pPr>
              <w:ind w:left="284"/>
            </w:pPr>
            <w:r w:rsidRPr="00172A52">
              <w:t>хирургия</w:t>
            </w:r>
          </w:p>
        </w:tc>
        <w:tc>
          <w:tcPr>
            <w:tcW w:w="708" w:type="dxa"/>
            <w:vAlign w:val="center"/>
          </w:tcPr>
          <w:p w14:paraId="3702D396" w14:textId="77777777" w:rsidR="00D84BB4" w:rsidRPr="00172A52" w:rsidRDefault="00D84BB4" w:rsidP="00D84BB4">
            <w:pPr>
              <w:jc w:val="center"/>
            </w:pPr>
            <w:r w:rsidRPr="00172A52">
              <w:t>12.4</w:t>
            </w:r>
          </w:p>
        </w:tc>
        <w:tc>
          <w:tcPr>
            <w:tcW w:w="1701" w:type="dxa"/>
            <w:vAlign w:val="center"/>
          </w:tcPr>
          <w:p w14:paraId="027BFFE8" w14:textId="77777777" w:rsidR="00D84BB4" w:rsidRPr="00D84BB4" w:rsidRDefault="00D84BB4" w:rsidP="00AC6508">
            <w:pPr>
              <w:jc w:val="center"/>
              <w:rPr>
                <w:highlight w:val="yellow"/>
              </w:rPr>
            </w:pPr>
          </w:p>
        </w:tc>
        <w:tc>
          <w:tcPr>
            <w:tcW w:w="993" w:type="dxa"/>
            <w:vAlign w:val="center"/>
          </w:tcPr>
          <w:p w14:paraId="6A1515A9" w14:textId="77777777" w:rsidR="00D84BB4" w:rsidRPr="00DB42B5" w:rsidRDefault="00D84BB4" w:rsidP="00A91261">
            <w:pPr>
              <w:jc w:val="center"/>
            </w:pPr>
          </w:p>
        </w:tc>
        <w:tc>
          <w:tcPr>
            <w:tcW w:w="850" w:type="dxa"/>
            <w:vAlign w:val="center"/>
          </w:tcPr>
          <w:p w14:paraId="45ECDEF2" w14:textId="77777777" w:rsidR="00D84BB4" w:rsidRPr="00DB42B5" w:rsidRDefault="00D84BB4" w:rsidP="00A91261">
            <w:pPr>
              <w:jc w:val="center"/>
            </w:pPr>
          </w:p>
        </w:tc>
        <w:tc>
          <w:tcPr>
            <w:tcW w:w="851" w:type="dxa"/>
            <w:vAlign w:val="center"/>
          </w:tcPr>
          <w:p w14:paraId="2B31BFA2" w14:textId="77777777" w:rsidR="00D84BB4" w:rsidRPr="00DB42B5" w:rsidRDefault="00D84BB4" w:rsidP="00A91261">
            <w:pPr>
              <w:jc w:val="center"/>
            </w:pPr>
          </w:p>
        </w:tc>
        <w:tc>
          <w:tcPr>
            <w:tcW w:w="708" w:type="dxa"/>
            <w:vAlign w:val="center"/>
          </w:tcPr>
          <w:p w14:paraId="2E917BE6" w14:textId="77777777" w:rsidR="00D84BB4" w:rsidRPr="00DB42B5" w:rsidRDefault="00D84BB4" w:rsidP="00A91261">
            <w:pPr>
              <w:jc w:val="center"/>
            </w:pPr>
          </w:p>
        </w:tc>
        <w:tc>
          <w:tcPr>
            <w:tcW w:w="1134" w:type="dxa"/>
            <w:vAlign w:val="center"/>
          </w:tcPr>
          <w:p w14:paraId="1E4AFC6D" w14:textId="77777777" w:rsidR="00D84BB4" w:rsidRPr="00DB42B5" w:rsidRDefault="00D84BB4" w:rsidP="00A91261">
            <w:pPr>
              <w:jc w:val="center"/>
              <w:rPr>
                <w:b/>
              </w:rPr>
            </w:pPr>
          </w:p>
        </w:tc>
        <w:tc>
          <w:tcPr>
            <w:tcW w:w="709" w:type="dxa"/>
            <w:vAlign w:val="center"/>
          </w:tcPr>
          <w:p w14:paraId="3DC29B38" w14:textId="77777777" w:rsidR="00D84BB4" w:rsidRPr="00DB42B5" w:rsidRDefault="00D84BB4" w:rsidP="00A91261">
            <w:pPr>
              <w:jc w:val="center"/>
              <w:rPr>
                <w:b/>
              </w:rPr>
            </w:pPr>
          </w:p>
        </w:tc>
        <w:tc>
          <w:tcPr>
            <w:tcW w:w="851" w:type="dxa"/>
            <w:vAlign w:val="center"/>
          </w:tcPr>
          <w:p w14:paraId="6DC980F8" w14:textId="77777777" w:rsidR="00D84BB4" w:rsidRPr="00DB42B5" w:rsidRDefault="00D84BB4" w:rsidP="00A91261">
            <w:pPr>
              <w:jc w:val="center"/>
              <w:rPr>
                <w:b/>
              </w:rPr>
            </w:pPr>
          </w:p>
        </w:tc>
        <w:tc>
          <w:tcPr>
            <w:tcW w:w="694" w:type="dxa"/>
            <w:vAlign w:val="center"/>
          </w:tcPr>
          <w:p w14:paraId="66658AD3" w14:textId="77777777" w:rsidR="00D84BB4" w:rsidRPr="00DB42B5" w:rsidRDefault="00D84BB4" w:rsidP="00A91261">
            <w:pPr>
              <w:jc w:val="center"/>
              <w:rPr>
                <w:b/>
              </w:rPr>
            </w:pPr>
          </w:p>
        </w:tc>
      </w:tr>
      <w:tr w:rsidR="00D84BB4" w:rsidRPr="00DB42B5" w14:paraId="3A02C6FC" w14:textId="77777777" w:rsidTr="00917C9A">
        <w:trPr>
          <w:trHeight w:val="290"/>
          <w:jc w:val="center"/>
        </w:trPr>
        <w:tc>
          <w:tcPr>
            <w:tcW w:w="5231" w:type="dxa"/>
            <w:vAlign w:val="center"/>
          </w:tcPr>
          <w:p w14:paraId="69928456" w14:textId="77777777" w:rsidR="00D84BB4" w:rsidRPr="00DB42B5" w:rsidRDefault="00D84BB4" w:rsidP="00A91261">
            <w:r w:rsidRPr="00DB42B5">
              <w:t>Детская урология-андрология</w:t>
            </w:r>
          </w:p>
        </w:tc>
        <w:tc>
          <w:tcPr>
            <w:tcW w:w="708" w:type="dxa"/>
            <w:vAlign w:val="center"/>
          </w:tcPr>
          <w:p w14:paraId="34EBC3D0" w14:textId="77777777" w:rsidR="00D84BB4" w:rsidRPr="00DB42B5" w:rsidRDefault="00D84BB4" w:rsidP="00D84BB4">
            <w:pPr>
              <w:jc w:val="center"/>
            </w:pPr>
            <w:r w:rsidRPr="00172A52">
              <w:t>13</w:t>
            </w:r>
          </w:p>
        </w:tc>
        <w:tc>
          <w:tcPr>
            <w:tcW w:w="1701" w:type="dxa"/>
            <w:vAlign w:val="center"/>
          </w:tcPr>
          <w:p w14:paraId="53C3E3F8" w14:textId="77777777" w:rsidR="00D84BB4" w:rsidRPr="00D84BB4" w:rsidRDefault="00D84BB4" w:rsidP="00AC6508">
            <w:pPr>
              <w:jc w:val="center"/>
              <w:rPr>
                <w:highlight w:val="yellow"/>
              </w:rPr>
            </w:pPr>
          </w:p>
        </w:tc>
        <w:tc>
          <w:tcPr>
            <w:tcW w:w="993" w:type="dxa"/>
            <w:vAlign w:val="center"/>
          </w:tcPr>
          <w:p w14:paraId="1D0D8008" w14:textId="77777777" w:rsidR="00D84BB4" w:rsidRPr="00DB42B5" w:rsidRDefault="00D84BB4" w:rsidP="00A91261">
            <w:pPr>
              <w:jc w:val="center"/>
            </w:pPr>
          </w:p>
        </w:tc>
        <w:tc>
          <w:tcPr>
            <w:tcW w:w="850" w:type="dxa"/>
            <w:vAlign w:val="center"/>
          </w:tcPr>
          <w:p w14:paraId="29F56BB4" w14:textId="77777777" w:rsidR="00D84BB4" w:rsidRPr="00DB42B5" w:rsidRDefault="00D84BB4" w:rsidP="00A91261">
            <w:pPr>
              <w:jc w:val="center"/>
            </w:pPr>
          </w:p>
        </w:tc>
        <w:tc>
          <w:tcPr>
            <w:tcW w:w="851" w:type="dxa"/>
            <w:vAlign w:val="center"/>
          </w:tcPr>
          <w:p w14:paraId="4731A617" w14:textId="77777777" w:rsidR="00D84BB4" w:rsidRPr="00DB42B5" w:rsidRDefault="00D84BB4" w:rsidP="00A91261">
            <w:pPr>
              <w:jc w:val="center"/>
            </w:pPr>
          </w:p>
        </w:tc>
        <w:tc>
          <w:tcPr>
            <w:tcW w:w="708" w:type="dxa"/>
            <w:vAlign w:val="center"/>
          </w:tcPr>
          <w:p w14:paraId="56BDA80E" w14:textId="77777777" w:rsidR="00D84BB4" w:rsidRPr="00DB42B5" w:rsidRDefault="00D84BB4" w:rsidP="00A91261">
            <w:pPr>
              <w:jc w:val="center"/>
            </w:pPr>
          </w:p>
        </w:tc>
        <w:tc>
          <w:tcPr>
            <w:tcW w:w="1134" w:type="dxa"/>
            <w:vAlign w:val="center"/>
          </w:tcPr>
          <w:p w14:paraId="44E509E9" w14:textId="77777777" w:rsidR="00D84BB4" w:rsidRPr="00DB42B5" w:rsidRDefault="00D84BB4" w:rsidP="00A91261">
            <w:pPr>
              <w:jc w:val="center"/>
              <w:rPr>
                <w:b/>
              </w:rPr>
            </w:pPr>
          </w:p>
        </w:tc>
        <w:tc>
          <w:tcPr>
            <w:tcW w:w="709" w:type="dxa"/>
            <w:vAlign w:val="center"/>
          </w:tcPr>
          <w:p w14:paraId="21BA0DE8" w14:textId="77777777" w:rsidR="00D84BB4" w:rsidRPr="00DB42B5" w:rsidRDefault="00D84BB4" w:rsidP="00A91261">
            <w:pPr>
              <w:jc w:val="center"/>
              <w:rPr>
                <w:b/>
              </w:rPr>
            </w:pPr>
          </w:p>
        </w:tc>
        <w:tc>
          <w:tcPr>
            <w:tcW w:w="851" w:type="dxa"/>
            <w:vAlign w:val="center"/>
          </w:tcPr>
          <w:p w14:paraId="79B44416" w14:textId="77777777" w:rsidR="00D84BB4" w:rsidRPr="00DB42B5" w:rsidRDefault="00D84BB4" w:rsidP="00A91261">
            <w:pPr>
              <w:jc w:val="center"/>
              <w:rPr>
                <w:b/>
              </w:rPr>
            </w:pPr>
          </w:p>
        </w:tc>
        <w:tc>
          <w:tcPr>
            <w:tcW w:w="694" w:type="dxa"/>
            <w:vAlign w:val="center"/>
          </w:tcPr>
          <w:p w14:paraId="13A4F2C9" w14:textId="77777777" w:rsidR="00D84BB4" w:rsidRPr="00DB42B5" w:rsidRDefault="00D84BB4" w:rsidP="00A91261">
            <w:pPr>
              <w:jc w:val="center"/>
              <w:rPr>
                <w:b/>
              </w:rPr>
            </w:pPr>
          </w:p>
        </w:tc>
      </w:tr>
      <w:tr w:rsidR="00D84BB4" w:rsidRPr="00DB42B5" w14:paraId="4C598670" w14:textId="77777777" w:rsidTr="00917C9A">
        <w:trPr>
          <w:jc w:val="center"/>
        </w:trPr>
        <w:tc>
          <w:tcPr>
            <w:tcW w:w="5231" w:type="dxa"/>
            <w:vAlign w:val="center"/>
          </w:tcPr>
          <w:p w14:paraId="179893B5" w14:textId="77777777" w:rsidR="00D84BB4" w:rsidRPr="00DB42B5" w:rsidRDefault="00D84BB4" w:rsidP="00A91261">
            <w:r w:rsidRPr="00DB42B5">
              <w:t>Детская хирургия</w:t>
            </w:r>
          </w:p>
        </w:tc>
        <w:tc>
          <w:tcPr>
            <w:tcW w:w="708" w:type="dxa"/>
            <w:vAlign w:val="center"/>
          </w:tcPr>
          <w:p w14:paraId="53673848" w14:textId="77777777" w:rsidR="00D84BB4" w:rsidRPr="00DB42B5" w:rsidRDefault="00D84BB4" w:rsidP="00D84BB4">
            <w:pPr>
              <w:jc w:val="center"/>
            </w:pPr>
            <w:r w:rsidRPr="00172A52">
              <w:t>14</w:t>
            </w:r>
          </w:p>
        </w:tc>
        <w:tc>
          <w:tcPr>
            <w:tcW w:w="1701" w:type="dxa"/>
            <w:vAlign w:val="center"/>
          </w:tcPr>
          <w:p w14:paraId="39E6FE78" w14:textId="77777777" w:rsidR="00D84BB4" w:rsidRPr="00D84BB4" w:rsidRDefault="00D84BB4" w:rsidP="00AC6508">
            <w:pPr>
              <w:jc w:val="center"/>
              <w:rPr>
                <w:highlight w:val="yellow"/>
              </w:rPr>
            </w:pPr>
          </w:p>
        </w:tc>
        <w:tc>
          <w:tcPr>
            <w:tcW w:w="993" w:type="dxa"/>
            <w:vAlign w:val="center"/>
          </w:tcPr>
          <w:p w14:paraId="6DBD130A" w14:textId="77777777" w:rsidR="00D84BB4" w:rsidRPr="00DB42B5" w:rsidRDefault="00D84BB4" w:rsidP="00A91261">
            <w:pPr>
              <w:jc w:val="center"/>
            </w:pPr>
          </w:p>
        </w:tc>
        <w:tc>
          <w:tcPr>
            <w:tcW w:w="850" w:type="dxa"/>
            <w:vAlign w:val="center"/>
          </w:tcPr>
          <w:p w14:paraId="0990517C" w14:textId="77777777" w:rsidR="00D84BB4" w:rsidRPr="00DB42B5" w:rsidRDefault="00D84BB4" w:rsidP="00A91261">
            <w:pPr>
              <w:jc w:val="center"/>
            </w:pPr>
          </w:p>
        </w:tc>
        <w:tc>
          <w:tcPr>
            <w:tcW w:w="851" w:type="dxa"/>
            <w:vAlign w:val="center"/>
          </w:tcPr>
          <w:p w14:paraId="0092B66D" w14:textId="77777777" w:rsidR="00D84BB4" w:rsidRPr="00DB42B5" w:rsidRDefault="00D84BB4" w:rsidP="00A91261">
            <w:pPr>
              <w:jc w:val="center"/>
            </w:pPr>
          </w:p>
        </w:tc>
        <w:tc>
          <w:tcPr>
            <w:tcW w:w="708" w:type="dxa"/>
            <w:vAlign w:val="center"/>
          </w:tcPr>
          <w:p w14:paraId="176D25CD" w14:textId="77777777" w:rsidR="00D84BB4" w:rsidRPr="00DB42B5" w:rsidRDefault="00D84BB4" w:rsidP="00A91261">
            <w:pPr>
              <w:jc w:val="center"/>
            </w:pPr>
          </w:p>
        </w:tc>
        <w:tc>
          <w:tcPr>
            <w:tcW w:w="1134" w:type="dxa"/>
            <w:vAlign w:val="center"/>
          </w:tcPr>
          <w:p w14:paraId="514FF7C6" w14:textId="77777777" w:rsidR="00D84BB4" w:rsidRPr="00DB42B5" w:rsidRDefault="00D84BB4" w:rsidP="00A91261">
            <w:pPr>
              <w:jc w:val="center"/>
              <w:rPr>
                <w:b/>
              </w:rPr>
            </w:pPr>
          </w:p>
        </w:tc>
        <w:tc>
          <w:tcPr>
            <w:tcW w:w="709" w:type="dxa"/>
            <w:vAlign w:val="center"/>
          </w:tcPr>
          <w:p w14:paraId="03E14528" w14:textId="77777777" w:rsidR="00D84BB4" w:rsidRPr="00DB42B5" w:rsidRDefault="00D84BB4" w:rsidP="00A91261">
            <w:pPr>
              <w:jc w:val="center"/>
              <w:rPr>
                <w:b/>
              </w:rPr>
            </w:pPr>
          </w:p>
        </w:tc>
        <w:tc>
          <w:tcPr>
            <w:tcW w:w="851" w:type="dxa"/>
            <w:vAlign w:val="center"/>
          </w:tcPr>
          <w:p w14:paraId="7426BFA2" w14:textId="77777777" w:rsidR="00D84BB4" w:rsidRPr="00DB42B5" w:rsidRDefault="00D84BB4" w:rsidP="00A91261">
            <w:pPr>
              <w:jc w:val="center"/>
              <w:rPr>
                <w:b/>
              </w:rPr>
            </w:pPr>
          </w:p>
        </w:tc>
        <w:tc>
          <w:tcPr>
            <w:tcW w:w="694" w:type="dxa"/>
            <w:vAlign w:val="center"/>
          </w:tcPr>
          <w:p w14:paraId="0D929B39" w14:textId="77777777" w:rsidR="00D84BB4" w:rsidRPr="00DB42B5" w:rsidRDefault="00D84BB4" w:rsidP="00A91261">
            <w:pPr>
              <w:jc w:val="center"/>
              <w:rPr>
                <w:b/>
              </w:rPr>
            </w:pPr>
          </w:p>
        </w:tc>
      </w:tr>
      <w:tr w:rsidR="00D84BB4" w:rsidRPr="00DB42B5" w14:paraId="652982EE" w14:textId="77777777" w:rsidTr="00917C9A">
        <w:trPr>
          <w:jc w:val="center"/>
        </w:trPr>
        <w:tc>
          <w:tcPr>
            <w:tcW w:w="5231" w:type="dxa"/>
            <w:vAlign w:val="center"/>
          </w:tcPr>
          <w:p w14:paraId="21876163" w14:textId="77777777" w:rsidR="00D84BB4" w:rsidRPr="00DB42B5" w:rsidRDefault="00D84BB4" w:rsidP="00A91261">
            <w:r w:rsidRPr="00DB42B5">
              <w:t>Детская эндокринология</w:t>
            </w:r>
          </w:p>
        </w:tc>
        <w:tc>
          <w:tcPr>
            <w:tcW w:w="708" w:type="dxa"/>
            <w:vAlign w:val="center"/>
          </w:tcPr>
          <w:p w14:paraId="61AFDF9D" w14:textId="77777777" w:rsidR="00D84BB4" w:rsidRPr="00DB42B5" w:rsidRDefault="00D84BB4" w:rsidP="00D84BB4">
            <w:pPr>
              <w:jc w:val="center"/>
            </w:pPr>
            <w:r w:rsidRPr="00172A52">
              <w:t>15</w:t>
            </w:r>
          </w:p>
        </w:tc>
        <w:tc>
          <w:tcPr>
            <w:tcW w:w="1701" w:type="dxa"/>
            <w:vAlign w:val="center"/>
          </w:tcPr>
          <w:p w14:paraId="33228345" w14:textId="77777777" w:rsidR="00D84BB4" w:rsidRPr="00D84BB4" w:rsidRDefault="00D84BB4" w:rsidP="00AC6508">
            <w:pPr>
              <w:jc w:val="center"/>
              <w:rPr>
                <w:highlight w:val="yellow"/>
              </w:rPr>
            </w:pPr>
          </w:p>
        </w:tc>
        <w:tc>
          <w:tcPr>
            <w:tcW w:w="993" w:type="dxa"/>
            <w:vAlign w:val="center"/>
          </w:tcPr>
          <w:p w14:paraId="4E12C3DC" w14:textId="77777777" w:rsidR="00D84BB4" w:rsidRPr="00DB42B5" w:rsidRDefault="00D84BB4" w:rsidP="00A91261">
            <w:pPr>
              <w:jc w:val="center"/>
            </w:pPr>
          </w:p>
        </w:tc>
        <w:tc>
          <w:tcPr>
            <w:tcW w:w="850" w:type="dxa"/>
            <w:vAlign w:val="center"/>
          </w:tcPr>
          <w:p w14:paraId="40F0A7F0" w14:textId="77777777" w:rsidR="00D84BB4" w:rsidRPr="00DB42B5" w:rsidRDefault="00D84BB4" w:rsidP="00A91261">
            <w:pPr>
              <w:jc w:val="center"/>
            </w:pPr>
          </w:p>
        </w:tc>
        <w:tc>
          <w:tcPr>
            <w:tcW w:w="851" w:type="dxa"/>
            <w:vAlign w:val="center"/>
          </w:tcPr>
          <w:p w14:paraId="6B6773EF" w14:textId="77777777" w:rsidR="00D84BB4" w:rsidRPr="00DB42B5" w:rsidRDefault="00D84BB4" w:rsidP="00A91261">
            <w:pPr>
              <w:jc w:val="center"/>
            </w:pPr>
          </w:p>
        </w:tc>
        <w:tc>
          <w:tcPr>
            <w:tcW w:w="708" w:type="dxa"/>
            <w:vAlign w:val="center"/>
          </w:tcPr>
          <w:p w14:paraId="7AD7782E" w14:textId="77777777" w:rsidR="00D84BB4" w:rsidRPr="00DB42B5" w:rsidRDefault="00D84BB4" w:rsidP="00A91261">
            <w:pPr>
              <w:jc w:val="center"/>
            </w:pPr>
          </w:p>
        </w:tc>
        <w:tc>
          <w:tcPr>
            <w:tcW w:w="1134" w:type="dxa"/>
            <w:vAlign w:val="center"/>
          </w:tcPr>
          <w:p w14:paraId="372A6D54" w14:textId="77777777" w:rsidR="00D84BB4" w:rsidRPr="00DB42B5" w:rsidRDefault="00D84BB4" w:rsidP="00A91261">
            <w:pPr>
              <w:jc w:val="center"/>
              <w:rPr>
                <w:b/>
              </w:rPr>
            </w:pPr>
          </w:p>
        </w:tc>
        <w:tc>
          <w:tcPr>
            <w:tcW w:w="709" w:type="dxa"/>
            <w:vAlign w:val="center"/>
          </w:tcPr>
          <w:p w14:paraId="71B109A7" w14:textId="77777777" w:rsidR="00D84BB4" w:rsidRPr="00DB42B5" w:rsidRDefault="00D84BB4" w:rsidP="00A91261">
            <w:pPr>
              <w:jc w:val="center"/>
              <w:rPr>
                <w:b/>
              </w:rPr>
            </w:pPr>
          </w:p>
        </w:tc>
        <w:tc>
          <w:tcPr>
            <w:tcW w:w="851" w:type="dxa"/>
            <w:vAlign w:val="center"/>
          </w:tcPr>
          <w:p w14:paraId="2FCC3937" w14:textId="77777777" w:rsidR="00D84BB4" w:rsidRPr="00DB42B5" w:rsidRDefault="00D84BB4" w:rsidP="00A91261">
            <w:pPr>
              <w:jc w:val="center"/>
              <w:rPr>
                <w:b/>
              </w:rPr>
            </w:pPr>
          </w:p>
        </w:tc>
        <w:tc>
          <w:tcPr>
            <w:tcW w:w="694" w:type="dxa"/>
            <w:vAlign w:val="center"/>
          </w:tcPr>
          <w:p w14:paraId="48BBBC09" w14:textId="77777777" w:rsidR="00D84BB4" w:rsidRPr="00DB42B5" w:rsidRDefault="00D84BB4" w:rsidP="00A91261">
            <w:pPr>
              <w:jc w:val="center"/>
              <w:rPr>
                <w:b/>
              </w:rPr>
            </w:pPr>
          </w:p>
        </w:tc>
      </w:tr>
      <w:tr w:rsidR="00D84BB4" w:rsidRPr="00DB42B5" w14:paraId="6F97DD63" w14:textId="77777777" w:rsidTr="00917C9A">
        <w:trPr>
          <w:jc w:val="center"/>
        </w:trPr>
        <w:tc>
          <w:tcPr>
            <w:tcW w:w="5231" w:type="dxa"/>
            <w:vAlign w:val="center"/>
          </w:tcPr>
          <w:p w14:paraId="0490C041" w14:textId="77777777" w:rsidR="00D84BB4" w:rsidRPr="00DB42B5" w:rsidRDefault="00D84BB4" w:rsidP="00A91261">
            <w:r w:rsidRPr="00DB42B5">
              <w:t xml:space="preserve">Инфекционные болезни  </w:t>
            </w:r>
          </w:p>
        </w:tc>
        <w:tc>
          <w:tcPr>
            <w:tcW w:w="708" w:type="dxa"/>
            <w:vAlign w:val="center"/>
          </w:tcPr>
          <w:p w14:paraId="402C1E48" w14:textId="77777777" w:rsidR="00D84BB4" w:rsidRPr="00DB42B5" w:rsidRDefault="00D84BB4" w:rsidP="00D84BB4">
            <w:pPr>
              <w:jc w:val="center"/>
            </w:pPr>
            <w:r w:rsidRPr="00172A52">
              <w:t>16</w:t>
            </w:r>
          </w:p>
        </w:tc>
        <w:tc>
          <w:tcPr>
            <w:tcW w:w="1701" w:type="dxa"/>
            <w:vAlign w:val="center"/>
          </w:tcPr>
          <w:p w14:paraId="7792917C" w14:textId="77777777" w:rsidR="00D84BB4" w:rsidRPr="00D84BB4" w:rsidRDefault="00D84BB4" w:rsidP="00AC6508">
            <w:pPr>
              <w:jc w:val="center"/>
              <w:rPr>
                <w:highlight w:val="yellow"/>
              </w:rPr>
            </w:pPr>
          </w:p>
        </w:tc>
        <w:tc>
          <w:tcPr>
            <w:tcW w:w="993" w:type="dxa"/>
            <w:vAlign w:val="center"/>
          </w:tcPr>
          <w:p w14:paraId="4CE44060" w14:textId="77777777" w:rsidR="00D84BB4" w:rsidRPr="00DB42B5" w:rsidRDefault="00D84BB4" w:rsidP="00A91261">
            <w:pPr>
              <w:jc w:val="center"/>
            </w:pPr>
          </w:p>
        </w:tc>
        <w:tc>
          <w:tcPr>
            <w:tcW w:w="850" w:type="dxa"/>
            <w:vAlign w:val="center"/>
          </w:tcPr>
          <w:p w14:paraId="6B86864D" w14:textId="77777777" w:rsidR="00D84BB4" w:rsidRPr="00DB42B5" w:rsidRDefault="00D84BB4" w:rsidP="00A91261">
            <w:pPr>
              <w:jc w:val="center"/>
            </w:pPr>
          </w:p>
        </w:tc>
        <w:tc>
          <w:tcPr>
            <w:tcW w:w="851" w:type="dxa"/>
            <w:vAlign w:val="center"/>
          </w:tcPr>
          <w:p w14:paraId="22DB399A" w14:textId="77777777" w:rsidR="00D84BB4" w:rsidRPr="00DB42B5" w:rsidRDefault="00D84BB4" w:rsidP="00A91261">
            <w:pPr>
              <w:jc w:val="center"/>
            </w:pPr>
          </w:p>
        </w:tc>
        <w:tc>
          <w:tcPr>
            <w:tcW w:w="708" w:type="dxa"/>
            <w:vAlign w:val="center"/>
          </w:tcPr>
          <w:p w14:paraId="4F3D85B6" w14:textId="77777777" w:rsidR="00D84BB4" w:rsidRPr="00DB42B5" w:rsidRDefault="00D84BB4" w:rsidP="00A91261">
            <w:pPr>
              <w:jc w:val="center"/>
            </w:pPr>
          </w:p>
        </w:tc>
        <w:tc>
          <w:tcPr>
            <w:tcW w:w="1134" w:type="dxa"/>
            <w:vAlign w:val="center"/>
          </w:tcPr>
          <w:p w14:paraId="063F7CE0" w14:textId="77777777" w:rsidR="00D84BB4" w:rsidRPr="00DB42B5" w:rsidRDefault="00D84BB4" w:rsidP="00A91261">
            <w:pPr>
              <w:jc w:val="center"/>
              <w:rPr>
                <w:b/>
              </w:rPr>
            </w:pPr>
          </w:p>
        </w:tc>
        <w:tc>
          <w:tcPr>
            <w:tcW w:w="709" w:type="dxa"/>
            <w:vAlign w:val="center"/>
          </w:tcPr>
          <w:p w14:paraId="4CA6441D" w14:textId="77777777" w:rsidR="00D84BB4" w:rsidRPr="00DB42B5" w:rsidRDefault="00D84BB4" w:rsidP="00A91261">
            <w:pPr>
              <w:jc w:val="center"/>
              <w:rPr>
                <w:b/>
              </w:rPr>
            </w:pPr>
          </w:p>
        </w:tc>
        <w:tc>
          <w:tcPr>
            <w:tcW w:w="851" w:type="dxa"/>
            <w:vAlign w:val="center"/>
          </w:tcPr>
          <w:p w14:paraId="218FE2DB" w14:textId="77777777" w:rsidR="00D84BB4" w:rsidRPr="00DB42B5" w:rsidRDefault="00D84BB4" w:rsidP="00A91261">
            <w:pPr>
              <w:jc w:val="center"/>
              <w:rPr>
                <w:b/>
              </w:rPr>
            </w:pPr>
          </w:p>
        </w:tc>
        <w:tc>
          <w:tcPr>
            <w:tcW w:w="694" w:type="dxa"/>
            <w:vAlign w:val="center"/>
          </w:tcPr>
          <w:p w14:paraId="27FEA8A0" w14:textId="77777777" w:rsidR="00D84BB4" w:rsidRPr="00DB42B5" w:rsidRDefault="00D84BB4" w:rsidP="00A91261">
            <w:pPr>
              <w:jc w:val="center"/>
              <w:rPr>
                <w:b/>
              </w:rPr>
            </w:pPr>
          </w:p>
        </w:tc>
      </w:tr>
      <w:tr w:rsidR="00D84BB4" w:rsidRPr="00DB42B5" w14:paraId="2D73CCD7" w14:textId="77777777" w:rsidTr="00917C9A">
        <w:trPr>
          <w:jc w:val="center"/>
        </w:trPr>
        <w:tc>
          <w:tcPr>
            <w:tcW w:w="5231" w:type="dxa"/>
            <w:vAlign w:val="center"/>
          </w:tcPr>
          <w:p w14:paraId="301501F2" w14:textId="77777777" w:rsidR="00D84BB4" w:rsidRPr="00DB42B5" w:rsidRDefault="00D84BB4" w:rsidP="00A91261">
            <w:r w:rsidRPr="00DB42B5">
              <w:t xml:space="preserve">Кардиология  </w:t>
            </w:r>
          </w:p>
        </w:tc>
        <w:tc>
          <w:tcPr>
            <w:tcW w:w="708" w:type="dxa"/>
            <w:vAlign w:val="center"/>
          </w:tcPr>
          <w:p w14:paraId="30F878CE" w14:textId="77777777" w:rsidR="00D84BB4" w:rsidRPr="00DB42B5" w:rsidRDefault="00D84BB4" w:rsidP="00D84BB4">
            <w:pPr>
              <w:jc w:val="center"/>
            </w:pPr>
            <w:r w:rsidRPr="00172A52">
              <w:t>17</w:t>
            </w:r>
          </w:p>
        </w:tc>
        <w:tc>
          <w:tcPr>
            <w:tcW w:w="1701" w:type="dxa"/>
            <w:vAlign w:val="center"/>
          </w:tcPr>
          <w:p w14:paraId="473F5326" w14:textId="77777777" w:rsidR="00D84BB4" w:rsidRPr="00D84BB4" w:rsidRDefault="00D84BB4" w:rsidP="00AC6508">
            <w:pPr>
              <w:jc w:val="center"/>
              <w:rPr>
                <w:highlight w:val="yellow"/>
              </w:rPr>
            </w:pPr>
          </w:p>
        </w:tc>
        <w:tc>
          <w:tcPr>
            <w:tcW w:w="993" w:type="dxa"/>
            <w:vAlign w:val="center"/>
          </w:tcPr>
          <w:p w14:paraId="6365AA40" w14:textId="77777777" w:rsidR="00D84BB4" w:rsidRPr="00DB42B5" w:rsidRDefault="00D84BB4" w:rsidP="00A91261">
            <w:pPr>
              <w:jc w:val="center"/>
            </w:pPr>
          </w:p>
        </w:tc>
        <w:tc>
          <w:tcPr>
            <w:tcW w:w="850" w:type="dxa"/>
            <w:vAlign w:val="center"/>
          </w:tcPr>
          <w:p w14:paraId="4E414419" w14:textId="77777777" w:rsidR="00D84BB4" w:rsidRPr="00DB42B5" w:rsidRDefault="00D84BB4" w:rsidP="00A91261">
            <w:pPr>
              <w:jc w:val="center"/>
            </w:pPr>
          </w:p>
        </w:tc>
        <w:tc>
          <w:tcPr>
            <w:tcW w:w="851" w:type="dxa"/>
            <w:vAlign w:val="center"/>
          </w:tcPr>
          <w:p w14:paraId="38DE4DAC" w14:textId="77777777" w:rsidR="00D84BB4" w:rsidRPr="00DB42B5" w:rsidRDefault="00D84BB4" w:rsidP="00A91261">
            <w:pPr>
              <w:jc w:val="center"/>
            </w:pPr>
          </w:p>
        </w:tc>
        <w:tc>
          <w:tcPr>
            <w:tcW w:w="708" w:type="dxa"/>
            <w:vAlign w:val="center"/>
          </w:tcPr>
          <w:p w14:paraId="43568A1D" w14:textId="77777777" w:rsidR="00D84BB4" w:rsidRPr="00DB42B5" w:rsidRDefault="00D84BB4" w:rsidP="00A91261">
            <w:pPr>
              <w:jc w:val="center"/>
            </w:pPr>
          </w:p>
        </w:tc>
        <w:tc>
          <w:tcPr>
            <w:tcW w:w="1134" w:type="dxa"/>
            <w:vAlign w:val="center"/>
          </w:tcPr>
          <w:p w14:paraId="69FD5113" w14:textId="77777777" w:rsidR="00D84BB4" w:rsidRPr="00DB42B5" w:rsidRDefault="00D84BB4" w:rsidP="00A91261">
            <w:pPr>
              <w:jc w:val="center"/>
              <w:rPr>
                <w:b/>
              </w:rPr>
            </w:pPr>
          </w:p>
        </w:tc>
        <w:tc>
          <w:tcPr>
            <w:tcW w:w="709" w:type="dxa"/>
            <w:vAlign w:val="center"/>
          </w:tcPr>
          <w:p w14:paraId="361C3E3D" w14:textId="77777777" w:rsidR="00D84BB4" w:rsidRPr="00DB42B5" w:rsidRDefault="00D84BB4" w:rsidP="00A91261">
            <w:pPr>
              <w:jc w:val="center"/>
              <w:rPr>
                <w:b/>
              </w:rPr>
            </w:pPr>
          </w:p>
        </w:tc>
        <w:tc>
          <w:tcPr>
            <w:tcW w:w="851" w:type="dxa"/>
            <w:vAlign w:val="center"/>
          </w:tcPr>
          <w:p w14:paraId="748C790F" w14:textId="77777777" w:rsidR="00D84BB4" w:rsidRPr="00DB42B5" w:rsidRDefault="00D84BB4" w:rsidP="00A91261">
            <w:pPr>
              <w:jc w:val="center"/>
              <w:rPr>
                <w:b/>
              </w:rPr>
            </w:pPr>
          </w:p>
        </w:tc>
        <w:tc>
          <w:tcPr>
            <w:tcW w:w="694" w:type="dxa"/>
            <w:vAlign w:val="center"/>
          </w:tcPr>
          <w:p w14:paraId="4C0D188E" w14:textId="77777777" w:rsidR="00D84BB4" w:rsidRPr="00DB42B5" w:rsidRDefault="00D84BB4" w:rsidP="00A91261">
            <w:pPr>
              <w:jc w:val="center"/>
              <w:rPr>
                <w:b/>
              </w:rPr>
            </w:pPr>
          </w:p>
        </w:tc>
      </w:tr>
      <w:tr w:rsidR="00D84BB4" w:rsidRPr="00DB42B5" w14:paraId="433ED4E5" w14:textId="77777777" w:rsidTr="00917C9A">
        <w:trPr>
          <w:trHeight w:val="348"/>
          <w:jc w:val="center"/>
        </w:trPr>
        <w:tc>
          <w:tcPr>
            <w:tcW w:w="5231" w:type="dxa"/>
            <w:vAlign w:val="center"/>
          </w:tcPr>
          <w:p w14:paraId="4E8611FF" w14:textId="77777777" w:rsidR="00D84BB4" w:rsidRPr="00DB42B5" w:rsidRDefault="00D84BB4" w:rsidP="00A91261">
            <w:r w:rsidRPr="00DB42B5">
              <w:t xml:space="preserve">Колопроктология  </w:t>
            </w:r>
          </w:p>
        </w:tc>
        <w:tc>
          <w:tcPr>
            <w:tcW w:w="708" w:type="dxa"/>
            <w:vAlign w:val="center"/>
          </w:tcPr>
          <w:p w14:paraId="086D3ED4" w14:textId="77777777" w:rsidR="00D84BB4" w:rsidRPr="00DB42B5" w:rsidRDefault="00D84BB4" w:rsidP="00D84BB4">
            <w:pPr>
              <w:jc w:val="center"/>
            </w:pPr>
            <w:r w:rsidRPr="00172A52">
              <w:t>18</w:t>
            </w:r>
          </w:p>
        </w:tc>
        <w:tc>
          <w:tcPr>
            <w:tcW w:w="1701" w:type="dxa"/>
            <w:vAlign w:val="center"/>
          </w:tcPr>
          <w:p w14:paraId="621000AA" w14:textId="77777777" w:rsidR="00D84BB4" w:rsidRPr="00D84BB4" w:rsidRDefault="00D84BB4" w:rsidP="00AC6508">
            <w:pPr>
              <w:jc w:val="center"/>
              <w:rPr>
                <w:highlight w:val="yellow"/>
              </w:rPr>
            </w:pPr>
          </w:p>
        </w:tc>
        <w:tc>
          <w:tcPr>
            <w:tcW w:w="993" w:type="dxa"/>
            <w:vAlign w:val="center"/>
          </w:tcPr>
          <w:p w14:paraId="1AF655B3" w14:textId="77777777" w:rsidR="00D84BB4" w:rsidRPr="00DB42B5" w:rsidRDefault="00D84BB4" w:rsidP="00A91261">
            <w:pPr>
              <w:jc w:val="center"/>
            </w:pPr>
          </w:p>
        </w:tc>
        <w:tc>
          <w:tcPr>
            <w:tcW w:w="850" w:type="dxa"/>
            <w:vAlign w:val="center"/>
          </w:tcPr>
          <w:p w14:paraId="774262A1" w14:textId="77777777" w:rsidR="00D84BB4" w:rsidRPr="00DB42B5" w:rsidRDefault="00D84BB4" w:rsidP="00A91261">
            <w:pPr>
              <w:jc w:val="center"/>
            </w:pPr>
          </w:p>
        </w:tc>
        <w:tc>
          <w:tcPr>
            <w:tcW w:w="851" w:type="dxa"/>
            <w:vAlign w:val="center"/>
          </w:tcPr>
          <w:p w14:paraId="48CEB9F1" w14:textId="77777777" w:rsidR="00D84BB4" w:rsidRPr="00DB42B5" w:rsidRDefault="00D84BB4" w:rsidP="00A91261">
            <w:pPr>
              <w:jc w:val="center"/>
            </w:pPr>
          </w:p>
        </w:tc>
        <w:tc>
          <w:tcPr>
            <w:tcW w:w="708" w:type="dxa"/>
            <w:vAlign w:val="center"/>
          </w:tcPr>
          <w:p w14:paraId="3DC02B57" w14:textId="77777777" w:rsidR="00D84BB4" w:rsidRPr="00DB42B5" w:rsidRDefault="00D84BB4" w:rsidP="00A91261">
            <w:pPr>
              <w:jc w:val="center"/>
            </w:pPr>
          </w:p>
        </w:tc>
        <w:tc>
          <w:tcPr>
            <w:tcW w:w="1134" w:type="dxa"/>
            <w:vAlign w:val="center"/>
          </w:tcPr>
          <w:p w14:paraId="104B8BD0" w14:textId="77777777" w:rsidR="00D84BB4" w:rsidRPr="00DB42B5" w:rsidRDefault="00D84BB4" w:rsidP="00A91261">
            <w:pPr>
              <w:jc w:val="center"/>
              <w:rPr>
                <w:b/>
              </w:rPr>
            </w:pPr>
          </w:p>
        </w:tc>
        <w:tc>
          <w:tcPr>
            <w:tcW w:w="709" w:type="dxa"/>
            <w:vAlign w:val="center"/>
          </w:tcPr>
          <w:p w14:paraId="3D3F70EC" w14:textId="77777777" w:rsidR="00D84BB4" w:rsidRPr="00DB42B5" w:rsidRDefault="00D84BB4" w:rsidP="00A91261">
            <w:pPr>
              <w:jc w:val="center"/>
              <w:rPr>
                <w:b/>
              </w:rPr>
            </w:pPr>
          </w:p>
        </w:tc>
        <w:tc>
          <w:tcPr>
            <w:tcW w:w="851" w:type="dxa"/>
            <w:vAlign w:val="center"/>
          </w:tcPr>
          <w:p w14:paraId="45DBD6B7" w14:textId="77777777" w:rsidR="00D84BB4" w:rsidRPr="00DB42B5" w:rsidRDefault="00D84BB4" w:rsidP="00A91261">
            <w:pPr>
              <w:jc w:val="center"/>
              <w:rPr>
                <w:b/>
              </w:rPr>
            </w:pPr>
          </w:p>
        </w:tc>
        <w:tc>
          <w:tcPr>
            <w:tcW w:w="694" w:type="dxa"/>
            <w:vAlign w:val="center"/>
          </w:tcPr>
          <w:p w14:paraId="1DC9012D" w14:textId="77777777" w:rsidR="00D84BB4" w:rsidRPr="00DB42B5" w:rsidRDefault="00D84BB4" w:rsidP="00A91261">
            <w:pPr>
              <w:jc w:val="center"/>
              <w:rPr>
                <w:b/>
              </w:rPr>
            </w:pPr>
          </w:p>
        </w:tc>
      </w:tr>
      <w:tr w:rsidR="00881359" w:rsidRPr="00DB42B5" w14:paraId="4CC42671" w14:textId="77777777" w:rsidTr="00917C9A">
        <w:trPr>
          <w:trHeight w:val="115"/>
          <w:jc w:val="center"/>
        </w:trPr>
        <w:tc>
          <w:tcPr>
            <w:tcW w:w="5231" w:type="dxa"/>
            <w:vAlign w:val="center"/>
          </w:tcPr>
          <w:p w14:paraId="5C7A1BD9" w14:textId="77777777" w:rsidR="00881359" w:rsidRPr="00EF33BA" w:rsidRDefault="00881359" w:rsidP="00A91261">
            <w:r w:rsidRPr="00EF33BA">
              <w:t>Медицинская реабилитация</w:t>
            </w:r>
          </w:p>
        </w:tc>
        <w:tc>
          <w:tcPr>
            <w:tcW w:w="708" w:type="dxa"/>
            <w:vAlign w:val="center"/>
          </w:tcPr>
          <w:p w14:paraId="538B38AF" w14:textId="77777777" w:rsidR="00881359" w:rsidRPr="00EF33BA" w:rsidRDefault="00881359" w:rsidP="00D84BB4">
            <w:pPr>
              <w:jc w:val="center"/>
            </w:pPr>
            <w:r w:rsidRPr="00EF33BA">
              <w:t>19</w:t>
            </w:r>
          </w:p>
        </w:tc>
        <w:tc>
          <w:tcPr>
            <w:tcW w:w="1701" w:type="dxa"/>
            <w:vAlign w:val="center"/>
          </w:tcPr>
          <w:p w14:paraId="1F0A7E26" w14:textId="77777777" w:rsidR="00881359" w:rsidRPr="00881359" w:rsidRDefault="00881359" w:rsidP="00AC6508">
            <w:pPr>
              <w:jc w:val="center"/>
              <w:rPr>
                <w:highlight w:val="green"/>
              </w:rPr>
            </w:pPr>
          </w:p>
        </w:tc>
        <w:tc>
          <w:tcPr>
            <w:tcW w:w="993" w:type="dxa"/>
            <w:vAlign w:val="center"/>
          </w:tcPr>
          <w:p w14:paraId="709632D8" w14:textId="77777777" w:rsidR="00881359" w:rsidRPr="00DB42B5" w:rsidRDefault="00881359" w:rsidP="00A91261">
            <w:pPr>
              <w:jc w:val="center"/>
            </w:pPr>
          </w:p>
        </w:tc>
        <w:tc>
          <w:tcPr>
            <w:tcW w:w="850" w:type="dxa"/>
            <w:vAlign w:val="center"/>
          </w:tcPr>
          <w:p w14:paraId="4D298DC4" w14:textId="77777777" w:rsidR="00881359" w:rsidRPr="00DB42B5" w:rsidRDefault="00881359" w:rsidP="00A91261">
            <w:pPr>
              <w:jc w:val="center"/>
            </w:pPr>
          </w:p>
        </w:tc>
        <w:tc>
          <w:tcPr>
            <w:tcW w:w="851" w:type="dxa"/>
            <w:vAlign w:val="center"/>
          </w:tcPr>
          <w:p w14:paraId="4E307770" w14:textId="77777777" w:rsidR="00881359" w:rsidRPr="00DB42B5" w:rsidRDefault="00881359" w:rsidP="00A91261">
            <w:pPr>
              <w:jc w:val="center"/>
            </w:pPr>
          </w:p>
        </w:tc>
        <w:tc>
          <w:tcPr>
            <w:tcW w:w="708" w:type="dxa"/>
            <w:vAlign w:val="center"/>
          </w:tcPr>
          <w:p w14:paraId="3462D85C" w14:textId="77777777" w:rsidR="00881359" w:rsidRPr="00DB42B5" w:rsidRDefault="00881359" w:rsidP="00A91261">
            <w:pPr>
              <w:jc w:val="center"/>
            </w:pPr>
          </w:p>
        </w:tc>
        <w:tc>
          <w:tcPr>
            <w:tcW w:w="1134" w:type="dxa"/>
            <w:vAlign w:val="center"/>
          </w:tcPr>
          <w:p w14:paraId="4F12FEA3" w14:textId="77777777" w:rsidR="00881359" w:rsidRPr="00DB42B5" w:rsidRDefault="00881359" w:rsidP="00A91261">
            <w:pPr>
              <w:jc w:val="center"/>
              <w:rPr>
                <w:b/>
              </w:rPr>
            </w:pPr>
          </w:p>
        </w:tc>
        <w:tc>
          <w:tcPr>
            <w:tcW w:w="709" w:type="dxa"/>
            <w:vAlign w:val="center"/>
          </w:tcPr>
          <w:p w14:paraId="26BF9C6B" w14:textId="77777777" w:rsidR="00881359" w:rsidRPr="00DB42B5" w:rsidRDefault="00881359" w:rsidP="00A91261">
            <w:pPr>
              <w:jc w:val="center"/>
              <w:rPr>
                <w:b/>
              </w:rPr>
            </w:pPr>
          </w:p>
        </w:tc>
        <w:tc>
          <w:tcPr>
            <w:tcW w:w="851" w:type="dxa"/>
            <w:vAlign w:val="center"/>
          </w:tcPr>
          <w:p w14:paraId="1FE06940" w14:textId="77777777" w:rsidR="00881359" w:rsidRPr="00DB42B5" w:rsidRDefault="00881359" w:rsidP="00A91261">
            <w:pPr>
              <w:jc w:val="center"/>
              <w:rPr>
                <w:b/>
              </w:rPr>
            </w:pPr>
          </w:p>
        </w:tc>
        <w:tc>
          <w:tcPr>
            <w:tcW w:w="694" w:type="dxa"/>
            <w:vAlign w:val="center"/>
          </w:tcPr>
          <w:p w14:paraId="7F326E73" w14:textId="77777777" w:rsidR="00881359" w:rsidRPr="00DB42B5" w:rsidRDefault="00881359" w:rsidP="00A91261">
            <w:pPr>
              <w:jc w:val="center"/>
              <w:rPr>
                <w:b/>
              </w:rPr>
            </w:pPr>
          </w:p>
        </w:tc>
      </w:tr>
      <w:tr w:rsidR="00D84BB4" w:rsidRPr="00DB42B5" w14:paraId="3FF0F27B" w14:textId="77777777" w:rsidTr="00917C9A">
        <w:trPr>
          <w:jc w:val="center"/>
        </w:trPr>
        <w:tc>
          <w:tcPr>
            <w:tcW w:w="5231" w:type="dxa"/>
            <w:vAlign w:val="center"/>
          </w:tcPr>
          <w:p w14:paraId="1C038FD9" w14:textId="77777777" w:rsidR="00D84BB4" w:rsidRPr="00DB42B5" w:rsidRDefault="00D84BB4" w:rsidP="00A91261">
            <w:r w:rsidRPr="00DB42B5">
              <w:t xml:space="preserve">Неврология  </w:t>
            </w:r>
          </w:p>
        </w:tc>
        <w:tc>
          <w:tcPr>
            <w:tcW w:w="708" w:type="dxa"/>
            <w:vAlign w:val="center"/>
          </w:tcPr>
          <w:p w14:paraId="4FB246A8" w14:textId="77777777" w:rsidR="00D84BB4" w:rsidRPr="00DB42B5" w:rsidRDefault="00881359" w:rsidP="00D84BB4">
            <w:pPr>
              <w:jc w:val="center"/>
            </w:pPr>
            <w:r>
              <w:t>20</w:t>
            </w:r>
          </w:p>
        </w:tc>
        <w:tc>
          <w:tcPr>
            <w:tcW w:w="1701" w:type="dxa"/>
            <w:vAlign w:val="center"/>
          </w:tcPr>
          <w:p w14:paraId="054D782C" w14:textId="77777777" w:rsidR="00D84BB4" w:rsidRPr="00D84BB4" w:rsidRDefault="00D84BB4" w:rsidP="003E664E">
            <w:pPr>
              <w:jc w:val="center"/>
              <w:rPr>
                <w:highlight w:val="yellow"/>
              </w:rPr>
            </w:pPr>
          </w:p>
        </w:tc>
        <w:tc>
          <w:tcPr>
            <w:tcW w:w="993" w:type="dxa"/>
            <w:vAlign w:val="center"/>
          </w:tcPr>
          <w:p w14:paraId="0807DAFF" w14:textId="77777777" w:rsidR="00D84BB4" w:rsidRPr="00DB42B5" w:rsidRDefault="00D84BB4" w:rsidP="00A91261">
            <w:pPr>
              <w:jc w:val="center"/>
            </w:pPr>
          </w:p>
        </w:tc>
        <w:tc>
          <w:tcPr>
            <w:tcW w:w="850" w:type="dxa"/>
            <w:vAlign w:val="center"/>
          </w:tcPr>
          <w:p w14:paraId="30692627" w14:textId="77777777" w:rsidR="00D84BB4" w:rsidRPr="00DB42B5" w:rsidRDefault="00D84BB4" w:rsidP="00A91261">
            <w:pPr>
              <w:jc w:val="center"/>
            </w:pPr>
          </w:p>
        </w:tc>
        <w:tc>
          <w:tcPr>
            <w:tcW w:w="851" w:type="dxa"/>
            <w:vAlign w:val="center"/>
          </w:tcPr>
          <w:p w14:paraId="4CE984E0" w14:textId="77777777" w:rsidR="00D84BB4" w:rsidRPr="00DB42B5" w:rsidRDefault="00D84BB4" w:rsidP="00A91261">
            <w:pPr>
              <w:jc w:val="center"/>
            </w:pPr>
          </w:p>
        </w:tc>
        <w:tc>
          <w:tcPr>
            <w:tcW w:w="708" w:type="dxa"/>
            <w:vAlign w:val="center"/>
          </w:tcPr>
          <w:p w14:paraId="359B75FE" w14:textId="77777777" w:rsidR="00D84BB4" w:rsidRPr="00DB42B5" w:rsidRDefault="00D84BB4" w:rsidP="00A91261">
            <w:pPr>
              <w:jc w:val="center"/>
            </w:pPr>
          </w:p>
        </w:tc>
        <w:tc>
          <w:tcPr>
            <w:tcW w:w="1134" w:type="dxa"/>
            <w:vAlign w:val="center"/>
          </w:tcPr>
          <w:p w14:paraId="280A6B57" w14:textId="77777777" w:rsidR="00D84BB4" w:rsidRPr="00DB42B5" w:rsidRDefault="00D84BB4" w:rsidP="00A91261">
            <w:pPr>
              <w:jc w:val="center"/>
              <w:rPr>
                <w:b/>
              </w:rPr>
            </w:pPr>
          </w:p>
        </w:tc>
        <w:tc>
          <w:tcPr>
            <w:tcW w:w="709" w:type="dxa"/>
            <w:vAlign w:val="center"/>
          </w:tcPr>
          <w:p w14:paraId="32C4A8D2" w14:textId="77777777" w:rsidR="00D84BB4" w:rsidRPr="00DB42B5" w:rsidRDefault="00D84BB4" w:rsidP="00A91261">
            <w:pPr>
              <w:jc w:val="center"/>
              <w:rPr>
                <w:b/>
              </w:rPr>
            </w:pPr>
          </w:p>
        </w:tc>
        <w:tc>
          <w:tcPr>
            <w:tcW w:w="851" w:type="dxa"/>
            <w:vAlign w:val="center"/>
          </w:tcPr>
          <w:p w14:paraId="3D8D4D51" w14:textId="77777777" w:rsidR="00D84BB4" w:rsidRPr="00DB42B5" w:rsidRDefault="00D84BB4" w:rsidP="00A91261">
            <w:pPr>
              <w:jc w:val="center"/>
              <w:rPr>
                <w:b/>
              </w:rPr>
            </w:pPr>
          </w:p>
        </w:tc>
        <w:tc>
          <w:tcPr>
            <w:tcW w:w="694" w:type="dxa"/>
            <w:vAlign w:val="center"/>
          </w:tcPr>
          <w:p w14:paraId="70DBEBC6" w14:textId="77777777" w:rsidR="00D84BB4" w:rsidRPr="00DB42B5" w:rsidRDefault="00D84BB4" w:rsidP="00A91261">
            <w:pPr>
              <w:jc w:val="center"/>
              <w:rPr>
                <w:b/>
              </w:rPr>
            </w:pPr>
          </w:p>
        </w:tc>
      </w:tr>
      <w:tr w:rsidR="00D84BB4" w:rsidRPr="00DB42B5" w14:paraId="3CBED827" w14:textId="77777777" w:rsidTr="00917C9A">
        <w:trPr>
          <w:jc w:val="center"/>
        </w:trPr>
        <w:tc>
          <w:tcPr>
            <w:tcW w:w="5231" w:type="dxa"/>
            <w:vAlign w:val="center"/>
          </w:tcPr>
          <w:p w14:paraId="199333B9" w14:textId="77777777" w:rsidR="00D84BB4" w:rsidRPr="00DB42B5" w:rsidRDefault="00D84BB4" w:rsidP="00A91261">
            <w:r w:rsidRPr="00DB42B5">
              <w:t xml:space="preserve">Нейрохирургия </w:t>
            </w:r>
          </w:p>
        </w:tc>
        <w:tc>
          <w:tcPr>
            <w:tcW w:w="708" w:type="dxa"/>
            <w:vAlign w:val="center"/>
          </w:tcPr>
          <w:p w14:paraId="3F340E48" w14:textId="77777777" w:rsidR="00D84BB4" w:rsidRPr="00DB42B5" w:rsidRDefault="00D84BB4" w:rsidP="00D84BB4">
            <w:pPr>
              <w:jc w:val="center"/>
            </w:pPr>
            <w:r w:rsidRPr="00172A52">
              <w:t>2</w:t>
            </w:r>
            <w:r w:rsidR="00881359">
              <w:t>1</w:t>
            </w:r>
          </w:p>
        </w:tc>
        <w:tc>
          <w:tcPr>
            <w:tcW w:w="1701" w:type="dxa"/>
            <w:vAlign w:val="center"/>
          </w:tcPr>
          <w:p w14:paraId="4B14C456" w14:textId="77777777" w:rsidR="00D84BB4" w:rsidRPr="00D84BB4" w:rsidRDefault="00D84BB4" w:rsidP="00A91261">
            <w:pPr>
              <w:jc w:val="center"/>
              <w:rPr>
                <w:highlight w:val="yellow"/>
              </w:rPr>
            </w:pPr>
          </w:p>
        </w:tc>
        <w:tc>
          <w:tcPr>
            <w:tcW w:w="993" w:type="dxa"/>
            <w:vAlign w:val="center"/>
          </w:tcPr>
          <w:p w14:paraId="76BCEB75" w14:textId="77777777" w:rsidR="00D84BB4" w:rsidRPr="00DB42B5" w:rsidRDefault="00D84BB4" w:rsidP="00A91261">
            <w:pPr>
              <w:jc w:val="center"/>
            </w:pPr>
          </w:p>
        </w:tc>
        <w:tc>
          <w:tcPr>
            <w:tcW w:w="850" w:type="dxa"/>
            <w:vAlign w:val="center"/>
          </w:tcPr>
          <w:p w14:paraId="48A1EE00" w14:textId="77777777" w:rsidR="00D84BB4" w:rsidRPr="00DB42B5" w:rsidRDefault="00D84BB4" w:rsidP="00A91261">
            <w:pPr>
              <w:jc w:val="center"/>
            </w:pPr>
          </w:p>
        </w:tc>
        <w:tc>
          <w:tcPr>
            <w:tcW w:w="851" w:type="dxa"/>
            <w:vAlign w:val="center"/>
          </w:tcPr>
          <w:p w14:paraId="073451A4" w14:textId="77777777" w:rsidR="00D84BB4" w:rsidRPr="00DB42B5" w:rsidRDefault="00D84BB4" w:rsidP="00A91261">
            <w:pPr>
              <w:jc w:val="center"/>
            </w:pPr>
          </w:p>
        </w:tc>
        <w:tc>
          <w:tcPr>
            <w:tcW w:w="708" w:type="dxa"/>
            <w:vAlign w:val="center"/>
          </w:tcPr>
          <w:p w14:paraId="7D2CB9AC" w14:textId="77777777" w:rsidR="00D84BB4" w:rsidRPr="00DB42B5" w:rsidRDefault="00D84BB4" w:rsidP="00A91261">
            <w:pPr>
              <w:jc w:val="center"/>
            </w:pPr>
          </w:p>
        </w:tc>
        <w:tc>
          <w:tcPr>
            <w:tcW w:w="1134" w:type="dxa"/>
            <w:vAlign w:val="center"/>
          </w:tcPr>
          <w:p w14:paraId="37DBE50F" w14:textId="77777777" w:rsidR="00D84BB4" w:rsidRPr="00DB42B5" w:rsidRDefault="00D84BB4" w:rsidP="00A91261">
            <w:pPr>
              <w:jc w:val="center"/>
              <w:rPr>
                <w:b/>
              </w:rPr>
            </w:pPr>
          </w:p>
        </w:tc>
        <w:tc>
          <w:tcPr>
            <w:tcW w:w="709" w:type="dxa"/>
            <w:vAlign w:val="center"/>
          </w:tcPr>
          <w:p w14:paraId="09EF47BF" w14:textId="77777777" w:rsidR="00D84BB4" w:rsidRPr="00DB42B5" w:rsidRDefault="00D84BB4" w:rsidP="00A91261">
            <w:pPr>
              <w:jc w:val="center"/>
              <w:rPr>
                <w:b/>
              </w:rPr>
            </w:pPr>
          </w:p>
        </w:tc>
        <w:tc>
          <w:tcPr>
            <w:tcW w:w="851" w:type="dxa"/>
            <w:vAlign w:val="center"/>
          </w:tcPr>
          <w:p w14:paraId="3BA00EF4" w14:textId="77777777" w:rsidR="00D84BB4" w:rsidRPr="00DB42B5" w:rsidRDefault="00D84BB4" w:rsidP="00A91261">
            <w:pPr>
              <w:jc w:val="center"/>
              <w:rPr>
                <w:b/>
              </w:rPr>
            </w:pPr>
          </w:p>
        </w:tc>
        <w:tc>
          <w:tcPr>
            <w:tcW w:w="694" w:type="dxa"/>
            <w:vAlign w:val="center"/>
          </w:tcPr>
          <w:p w14:paraId="066A72B2" w14:textId="77777777" w:rsidR="00D84BB4" w:rsidRPr="00DB42B5" w:rsidRDefault="00D84BB4" w:rsidP="00A91261">
            <w:pPr>
              <w:jc w:val="center"/>
              <w:rPr>
                <w:b/>
              </w:rPr>
            </w:pPr>
          </w:p>
        </w:tc>
      </w:tr>
      <w:tr w:rsidR="00D84BB4" w:rsidRPr="00DB42B5" w14:paraId="7C068F20" w14:textId="77777777" w:rsidTr="00917C9A">
        <w:trPr>
          <w:jc w:val="center"/>
        </w:trPr>
        <w:tc>
          <w:tcPr>
            <w:tcW w:w="5231" w:type="dxa"/>
            <w:vAlign w:val="center"/>
          </w:tcPr>
          <w:p w14:paraId="00772092" w14:textId="77777777" w:rsidR="00D84BB4" w:rsidRPr="00DB42B5" w:rsidRDefault="00D84BB4" w:rsidP="00A91261">
            <w:r w:rsidRPr="00DB42B5">
              <w:t xml:space="preserve">Неонатология </w:t>
            </w:r>
          </w:p>
        </w:tc>
        <w:tc>
          <w:tcPr>
            <w:tcW w:w="708" w:type="dxa"/>
            <w:vAlign w:val="center"/>
          </w:tcPr>
          <w:p w14:paraId="752930B1" w14:textId="77777777" w:rsidR="00D84BB4" w:rsidRPr="00DB42B5" w:rsidRDefault="00D84BB4" w:rsidP="00D84BB4">
            <w:pPr>
              <w:jc w:val="center"/>
            </w:pPr>
            <w:r w:rsidRPr="00172A52">
              <w:t>2</w:t>
            </w:r>
            <w:r w:rsidR="00881359">
              <w:t>2</w:t>
            </w:r>
          </w:p>
        </w:tc>
        <w:tc>
          <w:tcPr>
            <w:tcW w:w="1701" w:type="dxa"/>
            <w:vAlign w:val="center"/>
          </w:tcPr>
          <w:p w14:paraId="483DE439" w14:textId="77777777" w:rsidR="00D84BB4" w:rsidRPr="00D84BB4" w:rsidRDefault="00D84BB4" w:rsidP="003E664E">
            <w:pPr>
              <w:jc w:val="center"/>
              <w:rPr>
                <w:highlight w:val="yellow"/>
              </w:rPr>
            </w:pPr>
          </w:p>
        </w:tc>
        <w:tc>
          <w:tcPr>
            <w:tcW w:w="993" w:type="dxa"/>
            <w:vAlign w:val="center"/>
          </w:tcPr>
          <w:p w14:paraId="09692FB5" w14:textId="77777777" w:rsidR="00D84BB4" w:rsidRPr="00DB42B5" w:rsidRDefault="00D84BB4" w:rsidP="00A91261">
            <w:pPr>
              <w:jc w:val="center"/>
            </w:pPr>
          </w:p>
        </w:tc>
        <w:tc>
          <w:tcPr>
            <w:tcW w:w="850" w:type="dxa"/>
            <w:vAlign w:val="center"/>
          </w:tcPr>
          <w:p w14:paraId="2357F3CB" w14:textId="77777777" w:rsidR="00D84BB4" w:rsidRPr="00DB42B5" w:rsidRDefault="00D84BB4" w:rsidP="00A91261">
            <w:pPr>
              <w:jc w:val="center"/>
            </w:pPr>
          </w:p>
        </w:tc>
        <w:tc>
          <w:tcPr>
            <w:tcW w:w="851" w:type="dxa"/>
            <w:vAlign w:val="center"/>
          </w:tcPr>
          <w:p w14:paraId="00307FB4" w14:textId="77777777" w:rsidR="00D84BB4" w:rsidRPr="00DB42B5" w:rsidRDefault="00D84BB4" w:rsidP="00A91261">
            <w:pPr>
              <w:jc w:val="center"/>
            </w:pPr>
          </w:p>
        </w:tc>
        <w:tc>
          <w:tcPr>
            <w:tcW w:w="708" w:type="dxa"/>
            <w:vAlign w:val="center"/>
          </w:tcPr>
          <w:p w14:paraId="5F9FBE68" w14:textId="77777777" w:rsidR="00D84BB4" w:rsidRPr="00DB42B5" w:rsidRDefault="00D84BB4" w:rsidP="00A91261">
            <w:pPr>
              <w:jc w:val="center"/>
            </w:pPr>
          </w:p>
        </w:tc>
        <w:tc>
          <w:tcPr>
            <w:tcW w:w="1134" w:type="dxa"/>
            <w:vAlign w:val="center"/>
          </w:tcPr>
          <w:p w14:paraId="0E588775" w14:textId="77777777" w:rsidR="00D84BB4" w:rsidRPr="00DB42B5" w:rsidRDefault="00D84BB4" w:rsidP="00A91261">
            <w:pPr>
              <w:jc w:val="center"/>
              <w:rPr>
                <w:b/>
              </w:rPr>
            </w:pPr>
          </w:p>
        </w:tc>
        <w:tc>
          <w:tcPr>
            <w:tcW w:w="709" w:type="dxa"/>
            <w:vAlign w:val="center"/>
          </w:tcPr>
          <w:p w14:paraId="7551560A" w14:textId="77777777" w:rsidR="00D84BB4" w:rsidRPr="00DB42B5" w:rsidRDefault="00D84BB4" w:rsidP="00A91261">
            <w:pPr>
              <w:jc w:val="center"/>
              <w:rPr>
                <w:b/>
              </w:rPr>
            </w:pPr>
          </w:p>
        </w:tc>
        <w:tc>
          <w:tcPr>
            <w:tcW w:w="851" w:type="dxa"/>
            <w:vAlign w:val="center"/>
          </w:tcPr>
          <w:p w14:paraId="4C5EA2DC" w14:textId="77777777" w:rsidR="00D84BB4" w:rsidRPr="00DB42B5" w:rsidRDefault="00D84BB4" w:rsidP="00A91261">
            <w:pPr>
              <w:jc w:val="center"/>
              <w:rPr>
                <w:b/>
              </w:rPr>
            </w:pPr>
          </w:p>
        </w:tc>
        <w:tc>
          <w:tcPr>
            <w:tcW w:w="694" w:type="dxa"/>
            <w:vAlign w:val="center"/>
          </w:tcPr>
          <w:p w14:paraId="659ABB0B" w14:textId="77777777" w:rsidR="00D84BB4" w:rsidRPr="00DB42B5" w:rsidRDefault="00D84BB4" w:rsidP="00A91261">
            <w:pPr>
              <w:jc w:val="center"/>
              <w:rPr>
                <w:b/>
              </w:rPr>
            </w:pPr>
          </w:p>
        </w:tc>
      </w:tr>
      <w:tr w:rsidR="00D84BB4" w:rsidRPr="00DB42B5" w14:paraId="6BB911F5" w14:textId="77777777" w:rsidTr="00917C9A">
        <w:trPr>
          <w:jc w:val="center"/>
        </w:trPr>
        <w:tc>
          <w:tcPr>
            <w:tcW w:w="5231" w:type="dxa"/>
            <w:vAlign w:val="center"/>
          </w:tcPr>
          <w:p w14:paraId="22ADC1AD" w14:textId="77777777" w:rsidR="00D84BB4" w:rsidRPr="00DB42B5" w:rsidRDefault="00D84BB4" w:rsidP="00A91261">
            <w:r w:rsidRPr="00DB42B5">
              <w:t xml:space="preserve">Нефрология </w:t>
            </w:r>
          </w:p>
        </w:tc>
        <w:tc>
          <w:tcPr>
            <w:tcW w:w="708" w:type="dxa"/>
            <w:vAlign w:val="center"/>
          </w:tcPr>
          <w:p w14:paraId="7EEBD7D8" w14:textId="77777777" w:rsidR="00D84BB4" w:rsidRPr="00DB42B5" w:rsidRDefault="00D84BB4" w:rsidP="00D84BB4">
            <w:pPr>
              <w:jc w:val="center"/>
            </w:pPr>
            <w:r w:rsidRPr="00172A52">
              <w:t>2</w:t>
            </w:r>
            <w:r w:rsidR="00881359">
              <w:t>3</w:t>
            </w:r>
          </w:p>
        </w:tc>
        <w:tc>
          <w:tcPr>
            <w:tcW w:w="1701" w:type="dxa"/>
            <w:vAlign w:val="center"/>
          </w:tcPr>
          <w:p w14:paraId="38C47D0B" w14:textId="77777777" w:rsidR="00D84BB4" w:rsidRPr="00D84BB4" w:rsidRDefault="00D84BB4" w:rsidP="003E664E">
            <w:pPr>
              <w:jc w:val="center"/>
              <w:rPr>
                <w:highlight w:val="yellow"/>
              </w:rPr>
            </w:pPr>
          </w:p>
        </w:tc>
        <w:tc>
          <w:tcPr>
            <w:tcW w:w="993" w:type="dxa"/>
            <w:vAlign w:val="center"/>
          </w:tcPr>
          <w:p w14:paraId="64FDE756" w14:textId="77777777" w:rsidR="00D84BB4" w:rsidRPr="00DB42B5" w:rsidRDefault="00D84BB4" w:rsidP="00A91261">
            <w:pPr>
              <w:jc w:val="center"/>
            </w:pPr>
          </w:p>
        </w:tc>
        <w:tc>
          <w:tcPr>
            <w:tcW w:w="850" w:type="dxa"/>
            <w:vAlign w:val="center"/>
          </w:tcPr>
          <w:p w14:paraId="7BA0ADFF" w14:textId="77777777" w:rsidR="00D84BB4" w:rsidRPr="00DB42B5" w:rsidRDefault="00D84BB4" w:rsidP="00A91261">
            <w:pPr>
              <w:jc w:val="center"/>
            </w:pPr>
          </w:p>
        </w:tc>
        <w:tc>
          <w:tcPr>
            <w:tcW w:w="851" w:type="dxa"/>
            <w:vAlign w:val="center"/>
          </w:tcPr>
          <w:p w14:paraId="5E401515" w14:textId="77777777" w:rsidR="00D84BB4" w:rsidRPr="00DB42B5" w:rsidRDefault="00D84BB4" w:rsidP="00A91261">
            <w:pPr>
              <w:jc w:val="center"/>
            </w:pPr>
          </w:p>
        </w:tc>
        <w:tc>
          <w:tcPr>
            <w:tcW w:w="708" w:type="dxa"/>
            <w:vAlign w:val="center"/>
          </w:tcPr>
          <w:p w14:paraId="5B75B3CC" w14:textId="77777777" w:rsidR="00D84BB4" w:rsidRPr="00DB42B5" w:rsidRDefault="00D84BB4" w:rsidP="00A91261">
            <w:pPr>
              <w:jc w:val="center"/>
            </w:pPr>
          </w:p>
        </w:tc>
        <w:tc>
          <w:tcPr>
            <w:tcW w:w="1134" w:type="dxa"/>
            <w:vAlign w:val="center"/>
          </w:tcPr>
          <w:p w14:paraId="4D7F8BE6" w14:textId="77777777" w:rsidR="00D84BB4" w:rsidRPr="00DB42B5" w:rsidRDefault="00D84BB4" w:rsidP="00A91261">
            <w:pPr>
              <w:jc w:val="center"/>
              <w:rPr>
                <w:b/>
              </w:rPr>
            </w:pPr>
          </w:p>
        </w:tc>
        <w:tc>
          <w:tcPr>
            <w:tcW w:w="709" w:type="dxa"/>
            <w:vAlign w:val="center"/>
          </w:tcPr>
          <w:p w14:paraId="3126DAE3" w14:textId="77777777" w:rsidR="00D84BB4" w:rsidRPr="00DB42B5" w:rsidRDefault="00D84BB4" w:rsidP="00A91261">
            <w:pPr>
              <w:jc w:val="center"/>
              <w:rPr>
                <w:b/>
              </w:rPr>
            </w:pPr>
          </w:p>
        </w:tc>
        <w:tc>
          <w:tcPr>
            <w:tcW w:w="851" w:type="dxa"/>
            <w:vAlign w:val="center"/>
          </w:tcPr>
          <w:p w14:paraId="3AA7F242" w14:textId="77777777" w:rsidR="00D84BB4" w:rsidRPr="00DB42B5" w:rsidRDefault="00D84BB4" w:rsidP="00A91261">
            <w:pPr>
              <w:jc w:val="center"/>
              <w:rPr>
                <w:b/>
              </w:rPr>
            </w:pPr>
          </w:p>
        </w:tc>
        <w:tc>
          <w:tcPr>
            <w:tcW w:w="694" w:type="dxa"/>
            <w:vAlign w:val="center"/>
          </w:tcPr>
          <w:p w14:paraId="5805A5DE" w14:textId="77777777" w:rsidR="00D84BB4" w:rsidRPr="00DB42B5" w:rsidRDefault="00D84BB4" w:rsidP="00A91261">
            <w:pPr>
              <w:jc w:val="center"/>
              <w:rPr>
                <w:b/>
              </w:rPr>
            </w:pPr>
          </w:p>
        </w:tc>
      </w:tr>
      <w:tr w:rsidR="00D84BB4" w:rsidRPr="00DB42B5" w14:paraId="7560337B" w14:textId="77777777" w:rsidTr="00917C9A">
        <w:trPr>
          <w:jc w:val="center"/>
        </w:trPr>
        <w:tc>
          <w:tcPr>
            <w:tcW w:w="5231" w:type="dxa"/>
            <w:vAlign w:val="center"/>
          </w:tcPr>
          <w:p w14:paraId="35F2DBD1" w14:textId="77777777" w:rsidR="00D84BB4" w:rsidRPr="00DB42B5" w:rsidRDefault="00D84BB4" w:rsidP="00A91261">
            <w:r w:rsidRPr="00DB42B5">
              <w:t>Онкология</w:t>
            </w:r>
          </w:p>
        </w:tc>
        <w:tc>
          <w:tcPr>
            <w:tcW w:w="708" w:type="dxa"/>
            <w:vAlign w:val="center"/>
          </w:tcPr>
          <w:p w14:paraId="40E7A57C" w14:textId="77777777" w:rsidR="00D84BB4" w:rsidRPr="00DB42B5" w:rsidRDefault="00D84BB4" w:rsidP="00D84BB4">
            <w:pPr>
              <w:jc w:val="center"/>
            </w:pPr>
            <w:r w:rsidRPr="00172A52">
              <w:t>2</w:t>
            </w:r>
            <w:r w:rsidR="00881359">
              <w:t>4</w:t>
            </w:r>
          </w:p>
        </w:tc>
        <w:tc>
          <w:tcPr>
            <w:tcW w:w="1701" w:type="dxa"/>
            <w:vAlign w:val="center"/>
          </w:tcPr>
          <w:p w14:paraId="11C4679B" w14:textId="77777777" w:rsidR="00D84BB4" w:rsidRPr="00D84BB4" w:rsidRDefault="00D84BB4" w:rsidP="003E664E">
            <w:pPr>
              <w:jc w:val="center"/>
              <w:rPr>
                <w:highlight w:val="yellow"/>
              </w:rPr>
            </w:pPr>
          </w:p>
        </w:tc>
        <w:tc>
          <w:tcPr>
            <w:tcW w:w="993" w:type="dxa"/>
            <w:vAlign w:val="center"/>
          </w:tcPr>
          <w:p w14:paraId="36C76BD1" w14:textId="77777777" w:rsidR="00D84BB4" w:rsidRPr="00DB42B5" w:rsidRDefault="00D84BB4" w:rsidP="00A91261">
            <w:pPr>
              <w:jc w:val="center"/>
            </w:pPr>
          </w:p>
        </w:tc>
        <w:tc>
          <w:tcPr>
            <w:tcW w:w="850" w:type="dxa"/>
            <w:vAlign w:val="center"/>
          </w:tcPr>
          <w:p w14:paraId="1B8007D8" w14:textId="77777777" w:rsidR="00D84BB4" w:rsidRPr="00DB42B5" w:rsidRDefault="00D84BB4" w:rsidP="00A91261">
            <w:pPr>
              <w:jc w:val="center"/>
            </w:pPr>
          </w:p>
        </w:tc>
        <w:tc>
          <w:tcPr>
            <w:tcW w:w="851" w:type="dxa"/>
            <w:vAlign w:val="center"/>
          </w:tcPr>
          <w:p w14:paraId="19B9B7EC" w14:textId="77777777" w:rsidR="00D84BB4" w:rsidRPr="00DB42B5" w:rsidRDefault="00D84BB4" w:rsidP="00A91261">
            <w:pPr>
              <w:jc w:val="center"/>
            </w:pPr>
          </w:p>
        </w:tc>
        <w:tc>
          <w:tcPr>
            <w:tcW w:w="708" w:type="dxa"/>
            <w:vAlign w:val="center"/>
          </w:tcPr>
          <w:p w14:paraId="04D19308" w14:textId="77777777" w:rsidR="00D84BB4" w:rsidRPr="00DB42B5" w:rsidRDefault="00D84BB4" w:rsidP="00A91261">
            <w:pPr>
              <w:jc w:val="center"/>
            </w:pPr>
          </w:p>
        </w:tc>
        <w:tc>
          <w:tcPr>
            <w:tcW w:w="1134" w:type="dxa"/>
            <w:vAlign w:val="center"/>
          </w:tcPr>
          <w:p w14:paraId="77025984" w14:textId="77777777" w:rsidR="00D84BB4" w:rsidRPr="00DB42B5" w:rsidRDefault="00D84BB4" w:rsidP="00A91261">
            <w:pPr>
              <w:jc w:val="center"/>
              <w:rPr>
                <w:b/>
              </w:rPr>
            </w:pPr>
          </w:p>
        </w:tc>
        <w:tc>
          <w:tcPr>
            <w:tcW w:w="709" w:type="dxa"/>
            <w:vAlign w:val="center"/>
          </w:tcPr>
          <w:p w14:paraId="30312553" w14:textId="77777777" w:rsidR="00D84BB4" w:rsidRPr="00DB42B5" w:rsidRDefault="00D84BB4" w:rsidP="00A91261">
            <w:pPr>
              <w:jc w:val="center"/>
              <w:rPr>
                <w:b/>
              </w:rPr>
            </w:pPr>
          </w:p>
        </w:tc>
        <w:tc>
          <w:tcPr>
            <w:tcW w:w="851" w:type="dxa"/>
            <w:vAlign w:val="center"/>
          </w:tcPr>
          <w:p w14:paraId="6871AB1B" w14:textId="77777777" w:rsidR="00D84BB4" w:rsidRPr="00DB42B5" w:rsidRDefault="00D84BB4" w:rsidP="00A91261">
            <w:pPr>
              <w:jc w:val="center"/>
              <w:rPr>
                <w:b/>
              </w:rPr>
            </w:pPr>
          </w:p>
        </w:tc>
        <w:tc>
          <w:tcPr>
            <w:tcW w:w="694" w:type="dxa"/>
            <w:vAlign w:val="center"/>
          </w:tcPr>
          <w:p w14:paraId="6BBE0F5C" w14:textId="77777777" w:rsidR="00D84BB4" w:rsidRPr="00DB42B5" w:rsidRDefault="00D84BB4" w:rsidP="00A91261">
            <w:pPr>
              <w:jc w:val="center"/>
              <w:rPr>
                <w:b/>
              </w:rPr>
            </w:pPr>
          </w:p>
        </w:tc>
      </w:tr>
      <w:tr w:rsidR="00D84BB4" w:rsidRPr="00DB42B5" w14:paraId="6044BBC0" w14:textId="77777777" w:rsidTr="00917C9A">
        <w:trPr>
          <w:trHeight w:val="110"/>
          <w:jc w:val="center"/>
        </w:trPr>
        <w:tc>
          <w:tcPr>
            <w:tcW w:w="5231" w:type="dxa"/>
            <w:vAlign w:val="center"/>
          </w:tcPr>
          <w:p w14:paraId="06A3E7A7" w14:textId="77777777" w:rsidR="00D84BB4" w:rsidRPr="00172A52" w:rsidRDefault="00D84BB4" w:rsidP="003209A8">
            <w:pPr>
              <w:spacing w:line="200" w:lineRule="exact"/>
              <w:ind w:left="284"/>
            </w:pPr>
            <w:r>
              <w:t xml:space="preserve">       </w:t>
            </w:r>
            <w:r w:rsidRPr="00172A52">
              <w:t>и</w:t>
            </w:r>
            <w:r>
              <w:t>з них:</w:t>
            </w:r>
            <w:r>
              <w:br/>
            </w:r>
            <w:r w:rsidRPr="00172A52">
              <w:t>о</w:t>
            </w:r>
            <w:r>
              <w:t>н</w:t>
            </w:r>
            <w:r w:rsidRPr="00172A52">
              <w:t>когематология</w:t>
            </w:r>
          </w:p>
        </w:tc>
        <w:tc>
          <w:tcPr>
            <w:tcW w:w="708" w:type="dxa"/>
            <w:vAlign w:val="center"/>
          </w:tcPr>
          <w:p w14:paraId="58FAAFC8" w14:textId="77777777" w:rsidR="00D84BB4" w:rsidRDefault="00D84BB4" w:rsidP="00D84BB4">
            <w:pPr>
              <w:jc w:val="center"/>
            </w:pPr>
          </w:p>
          <w:p w14:paraId="24367BC0" w14:textId="77777777" w:rsidR="00D84BB4" w:rsidRPr="00172A52" w:rsidRDefault="00881359" w:rsidP="00D84BB4">
            <w:pPr>
              <w:spacing w:line="200" w:lineRule="exact"/>
              <w:jc w:val="center"/>
            </w:pPr>
            <w:r>
              <w:t>24</w:t>
            </w:r>
            <w:r w:rsidR="00D84BB4" w:rsidRPr="00172A52">
              <w:t>.1</w:t>
            </w:r>
          </w:p>
        </w:tc>
        <w:tc>
          <w:tcPr>
            <w:tcW w:w="1701" w:type="dxa"/>
            <w:vAlign w:val="center"/>
          </w:tcPr>
          <w:p w14:paraId="59364466" w14:textId="77777777" w:rsidR="00D84BB4" w:rsidRPr="00D84BB4" w:rsidRDefault="00D84BB4" w:rsidP="007365EE">
            <w:pPr>
              <w:spacing w:line="200" w:lineRule="exact"/>
              <w:jc w:val="center"/>
              <w:rPr>
                <w:highlight w:val="yellow"/>
              </w:rPr>
            </w:pPr>
          </w:p>
        </w:tc>
        <w:tc>
          <w:tcPr>
            <w:tcW w:w="993" w:type="dxa"/>
            <w:vAlign w:val="center"/>
          </w:tcPr>
          <w:p w14:paraId="11EADA1E" w14:textId="77777777" w:rsidR="00D84BB4" w:rsidRPr="00DB42B5" w:rsidRDefault="00D84BB4" w:rsidP="007365EE">
            <w:pPr>
              <w:spacing w:line="200" w:lineRule="exact"/>
              <w:jc w:val="center"/>
            </w:pPr>
          </w:p>
        </w:tc>
        <w:tc>
          <w:tcPr>
            <w:tcW w:w="850" w:type="dxa"/>
            <w:vAlign w:val="center"/>
          </w:tcPr>
          <w:p w14:paraId="79BE7B4D" w14:textId="77777777" w:rsidR="00D84BB4" w:rsidRPr="00DB42B5" w:rsidRDefault="00D84BB4" w:rsidP="007365EE">
            <w:pPr>
              <w:spacing w:line="200" w:lineRule="exact"/>
              <w:jc w:val="center"/>
            </w:pPr>
          </w:p>
        </w:tc>
        <w:tc>
          <w:tcPr>
            <w:tcW w:w="851" w:type="dxa"/>
            <w:vAlign w:val="center"/>
          </w:tcPr>
          <w:p w14:paraId="1B8D20FA" w14:textId="77777777" w:rsidR="00D84BB4" w:rsidRPr="00DB42B5" w:rsidRDefault="00D84BB4" w:rsidP="007365EE">
            <w:pPr>
              <w:spacing w:line="200" w:lineRule="exact"/>
              <w:jc w:val="center"/>
            </w:pPr>
          </w:p>
        </w:tc>
        <w:tc>
          <w:tcPr>
            <w:tcW w:w="708" w:type="dxa"/>
            <w:vAlign w:val="center"/>
          </w:tcPr>
          <w:p w14:paraId="1036CECC" w14:textId="77777777" w:rsidR="00D84BB4" w:rsidRPr="00DB42B5" w:rsidRDefault="00D84BB4" w:rsidP="007365EE">
            <w:pPr>
              <w:spacing w:line="200" w:lineRule="exact"/>
              <w:jc w:val="center"/>
            </w:pPr>
          </w:p>
        </w:tc>
        <w:tc>
          <w:tcPr>
            <w:tcW w:w="1134" w:type="dxa"/>
            <w:vAlign w:val="center"/>
          </w:tcPr>
          <w:p w14:paraId="21A80F86" w14:textId="77777777" w:rsidR="00D84BB4" w:rsidRPr="00DB42B5" w:rsidRDefault="00D84BB4" w:rsidP="007365EE">
            <w:pPr>
              <w:spacing w:line="200" w:lineRule="exact"/>
              <w:jc w:val="center"/>
              <w:rPr>
                <w:b/>
              </w:rPr>
            </w:pPr>
          </w:p>
        </w:tc>
        <w:tc>
          <w:tcPr>
            <w:tcW w:w="709" w:type="dxa"/>
            <w:vAlign w:val="center"/>
          </w:tcPr>
          <w:p w14:paraId="47684FFC" w14:textId="77777777" w:rsidR="00D84BB4" w:rsidRPr="00DB42B5" w:rsidRDefault="00D84BB4" w:rsidP="007365EE">
            <w:pPr>
              <w:spacing w:line="200" w:lineRule="exact"/>
              <w:jc w:val="center"/>
              <w:rPr>
                <w:b/>
              </w:rPr>
            </w:pPr>
          </w:p>
        </w:tc>
        <w:tc>
          <w:tcPr>
            <w:tcW w:w="851" w:type="dxa"/>
            <w:vAlign w:val="center"/>
          </w:tcPr>
          <w:p w14:paraId="07D15B41" w14:textId="77777777" w:rsidR="00D84BB4" w:rsidRPr="00DB42B5" w:rsidRDefault="00D84BB4" w:rsidP="007365EE">
            <w:pPr>
              <w:spacing w:line="200" w:lineRule="exact"/>
              <w:jc w:val="center"/>
              <w:rPr>
                <w:b/>
              </w:rPr>
            </w:pPr>
          </w:p>
        </w:tc>
        <w:tc>
          <w:tcPr>
            <w:tcW w:w="694" w:type="dxa"/>
            <w:vAlign w:val="center"/>
          </w:tcPr>
          <w:p w14:paraId="05A684E3" w14:textId="77777777" w:rsidR="00D84BB4" w:rsidRPr="00DB42B5" w:rsidRDefault="00D84BB4" w:rsidP="007365EE">
            <w:pPr>
              <w:spacing w:line="200" w:lineRule="exact"/>
              <w:jc w:val="center"/>
              <w:rPr>
                <w:b/>
              </w:rPr>
            </w:pPr>
          </w:p>
        </w:tc>
      </w:tr>
      <w:tr w:rsidR="00D84BB4" w:rsidRPr="00DB42B5" w14:paraId="6D4450C1" w14:textId="77777777" w:rsidTr="00917C9A">
        <w:trPr>
          <w:trHeight w:val="140"/>
          <w:jc w:val="center"/>
        </w:trPr>
        <w:tc>
          <w:tcPr>
            <w:tcW w:w="5231" w:type="dxa"/>
            <w:vAlign w:val="center"/>
          </w:tcPr>
          <w:p w14:paraId="47E392EF" w14:textId="77777777" w:rsidR="00D84BB4" w:rsidRPr="00172A52" w:rsidRDefault="00D84BB4" w:rsidP="00403F40">
            <w:pPr>
              <w:ind w:left="284"/>
            </w:pPr>
            <w:r w:rsidRPr="00172A52">
              <w:t>химиотерапия</w:t>
            </w:r>
          </w:p>
        </w:tc>
        <w:tc>
          <w:tcPr>
            <w:tcW w:w="708" w:type="dxa"/>
            <w:vAlign w:val="center"/>
          </w:tcPr>
          <w:p w14:paraId="0088C108" w14:textId="77777777" w:rsidR="00D84BB4" w:rsidRPr="00172A52" w:rsidRDefault="00881359" w:rsidP="00D84BB4">
            <w:pPr>
              <w:jc w:val="center"/>
            </w:pPr>
            <w:r>
              <w:t>24</w:t>
            </w:r>
            <w:r w:rsidR="00D84BB4" w:rsidRPr="00172A52">
              <w:t>.2</w:t>
            </w:r>
          </w:p>
        </w:tc>
        <w:tc>
          <w:tcPr>
            <w:tcW w:w="1701" w:type="dxa"/>
            <w:vAlign w:val="center"/>
          </w:tcPr>
          <w:p w14:paraId="1961FA18" w14:textId="77777777" w:rsidR="00D84BB4" w:rsidRPr="00D84BB4" w:rsidRDefault="00D84BB4" w:rsidP="004A6005">
            <w:pPr>
              <w:jc w:val="center"/>
              <w:rPr>
                <w:highlight w:val="yellow"/>
              </w:rPr>
            </w:pPr>
          </w:p>
        </w:tc>
        <w:tc>
          <w:tcPr>
            <w:tcW w:w="993" w:type="dxa"/>
            <w:vAlign w:val="center"/>
          </w:tcPr>
          <w:p w14:paraId="5EC4284F" w14:textId="77777777" w:rsidR="00D84BB4" w:rsidRPr="00DB42B5" w:rsidRDefault="00D84BB4" w:rsidP="00A91261">
            <w:pPr>
              <w:jc w:val="center"/>
            </w:pPr>
          </w:p>
        </w:tc>
        <w:tc>
          <w:tcPr>
            <w:tcW w:w="850" w:type="dxa"/>
            <w:vAlign w:val="center"/>
          </w:tcPr>
          <w:p w14:paraId="264B4FE1" w14:textId="77777777" w:rsidR="00D84BB4" w:rsidRPr="00DB42B5" w:rsidRDefault="00D84BB4" w:rsidP="00A91261">
            <w:pPr>
              <w:jc w:val="center"/>
            </w:pPr>
          </w:p>
        </w:tc>
        <w:tc>
          <w:tcPr>
            <w:tcW w:w="851" w:type="dxa"/>
            <w:vAlign w:val="center"/>
          </w:tcPr>
          <w:p w14:paraId="32443F8F" w14:textId="77777777" w:rsidR="00D84BB4" w:rsidRPr="00DB42B5" w:rsidRDefault="00D84BB4" w:rsidP="00A91261">
            <w:pPr>
              <w:jc w:val="center"/>
            </w:pPr>
          </w:p>
        </w:tc>
        <w:tc>
          <w:tcPr>
            <w:tcW w:w="708" w:type="dxa"/>
            <w:vAlign w:val="center"/>
          </w:tcPr>
          <w:p w14:paraId="7F471C19" w14:textId="77777777" w:rsidR="00D84BB4" w:rsidRPr="00DB42B5" w:rsidRDefault="00D84BB4" w:rsidP="00A91261">
            <w:pPr>
              <w:jc w:val="center"/>
            </w:pPr>
          </w:p>
        </w:tc>
        <w:tc>
          <w:tcPr>
            <w:tcW w:w="1134" w:type="dxa"/>
            <w:vAlign w:val="center"/>
          </w:tcPr>
          <w:p w14:paraId="660DF267" w14:textId="77777777" w:rsidR="00D84BB4" w:rsidRPr="00DB42B5" w:rsidRDefault="00D84BB4" w:rsidP="00A91261">
            <w:pPr>
              <w:jc w:val="center"/>
              <w:rPr>
                <w:b/>
              </w:rPr>
            </w:pPr>
          </w:p>
        </w:tc>
        <w:tc>
          <w:tcPr>
            <w:tcW w:w="709" w:type="dxa"/>
            <w:vAlign w:val="center"/>
          </w:tcPr>
          <w:p w14:paraId="4019350E" w14:textId="77777777" w:rsidR="00D84BB4" w:rsidRPr="00DB42B5" w:rsidRDefault="00D84BB4" w:rsidP="00A91261">
            <w:pPr>
              <w:jc w:val="center"/>
              <w:rPr>
                <w:b/>
              </w:rPr>
            </w:pPr>
          </w:p>
        </w:tc>
        <w:tc>
          <w:tcPr>
            <w:tcW w:w="851" w:type="dxa"/>
            <w:vAlign w:val="center"/>
          </w:tcPr>
          <w:p w14:paraId="2215398C" w14:textId="77777777" w:rsidR="00D84BB4" w:rsidRPr="00DB42B5" w:rsidRDefault="00D84BB4" w:rsidP="00A91261">
            <w:pPr>
              <w:jc w:val="center"/>
              <w:rPr>
                <w:b/>
              </w:rPr>
            </w:pPr>
          </w:p>
        </w:tc>
        <w:tc>
          <w:tcPr>
            <w:tcW w:w="694" w:type="dxa"/>
            <w:vAlign w:val="center"/>
          </w:tcPr>
          <w:p w14:paraId="234D7312" w14:textId="77777777" w:rsidR="00D84BB4" w:rsidRPr="00DB42B5" w:rsidRDefault="00D84BB4" w:rsidP="00A91261">
            <w:pPr>
              <w:jc w:val="center"/>
              <w:rPr>
                <w:b/>
              </w:rPr>
            </w:pPr>
          </w:p>
        </w:tc>
      </w:tr>
      <w:tr w:rsidR="00D84BB4" w:rsidRPr="00DB42B5" w14:paraId="63040CC9" w14:textId="77777777" w:rsidTr="00917C9A">
        <w:trPr>
          <w:trHeight w:val="180"/>
          <w:jc w:val="center"/>
        </w:trPr>
        <w:tc>
          <w:tcPr>
            <w:tcW w:w="5231" w:type="dxa"/>
            <w:vAlign w:val="center"/>
          </w:tcPr>
          <w:p w14:paraId="70DAE66F" w14:textId="77777777" w:rsidR="00D84BB4" w:rsidRPr="00172A52" w:rsidRDefault="00D84BB4" w:rsidP="00403F40">
            <w:pPr>
              <w:ind w:left="284"/>
            </w:pPr>
            <w:r w:rsidRPr="00172A52">
              <w:t>радиология, радиотерапия</w:t>
            </w:r>
          </w:p>
        </w:tc>
        <w:tc>
          <w:tcPr>
            <w:tcW w:w="708" w:type="dxa"/>
            <w:vAlign w:val="center"/>
          </w:tcPr>
          <w:p w14:paraId="18C726F0" w14:textId="77777777" w:rsidR="00D84BB4" w:rsidRPr="00172A52" w:rsidRDefault="00881359" w:rsidP="00D84BB4">
            <w:pPr>
              <w:jc w:val="center"/>
            </w:pPr>
            <w:r>
              <w:t>24</w:t>
            </w:r>
            <w:r w:rsidR="00D84BB4" w:rsidRPr="00172A52">
              <w:t>.3</w:t>
            </w:r>
          </w:p>
        </w:tc>
        <w:tc>
          <w:tcPr>
            <w:tcW w:w="1701" w:type="dxa"/>
            <w:vAlign w:val="center"/>
          </w:tcPr>
          <w:p w14:paraId="2B2D8D58" w14:textId="77777777" w:rsidR="00D84BB4" w:rsidRPr="00D84BB4" w:rsidRDefault="00D84BB4" w:rsidP="004A6005">
            <w:pPr>
              <w:jc w:val="center"/>
              <w:rPr>
                <w:highlight w:val="yellow"/>
              </w:rPr>
            </w:pPr>
          </w:p>
        </w:tc>
        <w:tc>
          <w:tcPr>
            <w:tcW w:w="993" w:type="dxa"/>
            <w:vAlign w:val="center"/>
          </w:tcPr>
          <w:p w14:paraId="0D943FBD" w14:textId="77777777" w:rsidR="00D84BB4" w:rsidRPr="00DB42B5" w:rsidRDefault="00D84BB4" w:rsidP="00A91261">
            <w:pPr>
              <w:jc w:val="center"/>
            </w:pPr>
          </w:p>
        </w:tc>
        <w:tc>
          <w:tcPr>
            <w:tcW w:w="850" w:type="dxa"/>
            <w:vAlign w:val="center"/>
          </w:tcPr>
          <w:p w14:paraId="0B5DF62D" w14:textId="77777777" w:rsidR="00D84BB4" w:rsidRPr="00DB42B5" w:rsidRDefault="00D84BB4" w:rsidP="00A91261">
            <w:pPr>
              <w:jc w:val="center"/>
            </w:pPr>
          </w:p>
        </w:tc>
        <w:tc>
          <w:tcPr>
            <w:tcW w:w="851" w:type="dxa"/>
            <w:vAlign w:val="center"/>
          </w:tcPr>
          <w:p w14:paraId="2EB9DEE3" w14:textId="77777777" w:rsidR="00D84BB4" w:rsidRPr="00DB42B5" w:rsidRDefault="00D84BB4" w:rsidP="00A91261">
            <w:pPr>
              <w:jc w:val="center"/>
            </w:pPr>
          </w:p>
        </w:tc>
        <w:tc>
          <w:tcPr>
            <w:tcW w:w="708" w:type="dxa"/>
            <w:vAlign w:val="center"/>
          </w:tcPr>
          <w:p w14:paraId="2BA86955" w14:textId="77777777" w:rsidR="00D84BB4" w:rsidRPr="00DB42B5" w:rsidRDefault="00D84BB4" w:rsidP="00A91261">
            <w:pPr>
              <w:jc w:val="center"/>
            </w:pPr>
          </w:p>
        </w:tc>
        <w:tc>
          <w:tcPr>
            <w:tcW w:w="1134" w:type="dxa"/>
            <w:vAlign w:val="center"/>
          </w:tcPr>
          <w:p w14:paraId="76DDA490" w14:textId="77777777" w:rsidR="00D84BB4" w:rsidRPr="00DB42B5" w:rsidRDefault="00D84BB4" w:rsidP="00A91261">
            <w:pPr>
              <w:jc w:val="center"/>
              <w:rPr>
                <w:b/>
              </w:rPr>
            </w:pPr>
          </w:p>
        </w:tc>
        <w:tc>
          <w:tcPr>
            <w:tcW w:w="709" w:type="dxa"/>
            <w:vAlign w:val="center"/>
          </w:tcPr>
          <w:p w14:paraId="2FFF1B7B" w14:textId="77777777" w:rsidR="00D84BB4" w:rsidRPr="00DB42B5" w:rsidRDefault="00D84BB4" w:rsidP="00A91261">
            <w:pPr>
              <w:jc w:val="center"/>
              <w:rPr>
                <w:b/>
              </w:rPr>
            </w:pPr>
          </w:p>
        </w:tc>
        <w:tc>
          <w:tcPr>
            <w:tcW w:w="851" w:type="dxa"/>
            <w:vAlign w:val="center"/>
          </w:tcPr>
          <w:p w14:paraId="68CDF833" w14:textId="77777777" w:rsidR="00D84BB4" w:rsidRPr="00DB42B5" w:rsidRDefault="00D84BB4" w:rsidP="00A91261">
            <w:pPr>
              <w:jc w:val="center"/>
              <w:rPr>
                <w:b/>
              </w:rPr>
            </w:pPr>
          </w:p>
        </w:tc>
        <w:tc>
          <w:tcPr>
            <w:tcW w:w="694" w:type="dxa"/>
            <w:vAlign w:val="center"/>
          </w:tcPr>
          <w:p w14:paraId="40B7B769" w14:textId="77777777" w:rsidR="00D84BB4" w:rsidRPr="00DB42B5" w:rsidRDefault="00D84BB4" w:rsidP="00A91261">
            <w:pPr>
              <w:jc w:val="center"/>
              <w:rPr>
                <w:b/>
              </w:rPr>
            </w:pPr>
          </w:p>
        </w:tc>
      </w:tr>
      <w:tr w:rsidR="00D84BB4" w:rsidRPr="00DB42B5" w14:paraId="3F967A16" w14:textId="77777777" w:rsidTr="00917C9A">
        <w:trPr>
          <w:trHeight w:val="140"/>
          <w:jc w:val="center"/>
        </w:trPr>
        <w:tc>
          <w:tcPr>
            <w:tcW w:w="5231" w:type="dxa"/>
            <w:vAlign w:val="center"/>
          </w:tcPr>
          <w:p w14:paraId="2D6B6C76" w14:textId="77777777" w:rsidR="00D84BB4" w:rsidRPr="00172A52" w:rsidRDefault="00D84BB4" w:rsidP="00403F40">
            <w:pPr>
              <w:ind w:left="284"/>
            </w:pPr>
            <w:r w:rsidRPr="00172A52">
              <w:t>хирургия</w:t>
            </w:r>
          </w:p>
        </w:tc>
        <w:tc>
          <w:tcPr>
            <w:tcW w:w="708" w:type="dxa"/>
            <w:vAlign w:val="center"/>
          </w:tcPr>
          <w:p w14:paraId="0D2CC4DC" w14:textId="77777777" w:rsidR="00D84BB4" w:rsidRPr="00172A52" w:rsidRDefault="00881359" w:rsidP="00D84BB4">
            <w:pPr>
              <w:jc w:val="center"/>
            </w:pPr>
            <w:r>
              <w:t>24</w:t>
            </w:r>
            <w:r w:rsidR="00D84BB4" w:rsidRPr="00172A52">
              <w:t>.4</w:t>
            </w:r>
          </w:p>
        </w:tc>
        <w:tc>
          <w:tcPr>
            <w:tcW w:w="1701" w:type="dxa"/>
            <w:vAlign w:val="center"/>
          </w:tcPr>
          <w:p w14:paraId="0988E52C" w14:textId="77777777" w:rsidR="00D84BB4" w:rsidRPr="00D84BB4" w:rsidRDefault="00D84BB4" w:rsidP="004A6005">
            <w:pPr>
              <w:jc w:val="center"/>
              <w:rPr>
                <w:highlight w:val="yellow"/>
              </w:rPr>
            </w:pPr>
          </w:p>
        </w:tc>
        <w:tc>
          <w:tcPr>
            <w:tcW w:w="993" w:type="dxa"/>
            <w:vAlign w:val="center"/>
          </w:tcPr>
          <w:p w14:paraId="63CC73C4" w14:textId="77777777" w:rsidR="00D84BB4" w:rsidRPr="00DB42B5" w:rsidRDefault="00D84BB4" w:rsidP="00A91261">
            <w:pPr>
              <w:jc w:val="center"/>
            </w:pPr>
          </w:p>
        </w:tc>
        <w:tc>
          <w:tcPr>
            <w:tcW w:w="850" w:type="dxa"/>
            <w:vAlign w:val="center"/>
          </w:tcPr>
          <w:p w14:paraId="35821B8B" w14:textId="77777777" w:rsidR="00D84BB4" w:rsidRPr="00DB42B5" w:rsidRDefault="00D84BB4" w:rsidP="00A91261">
            <w:pPr>
              <w:jc w:val="center"/>
            </w:pPr>
          </w:p>
        </w:tc>
        <w:tc>
          <w:tcPr>
            <w:tcW w:w="851" w:type="dxa"/>
            <w:vAlign w:val="center"/>
          </w:tcPr>
          <w:p w14:paraId="5B676834" w14:textId="77777777" w:rsidR="00D84BB4" w:rsidRPr="00DB42B5" w:rsidRDefault="00D84BB4" w:rsidP="00A91261">
            <w:pPr>
              <w:jc w:val="center"/>
            </w:pPr>
          </w:p>
        </w:tc>
        <w:tc>
          <w:tcPr>
            <w:tcW w:w="708" w:type="dxa"/>
            <w:vAlign w:val="center"/>
          </w:tcPr>
          <w:p w14:paraId="29158263" w14:textId="77777777" w:rsidR="00D84BB4" w:rsidRPr="00DB42B5" w:rsidRDefault="00D84BB4" w:rsidP="00A91261">
            <w:pPr>
              <w:jc w:val="center"/>
            </w:pPr>
          </w:p>
        </w:tc>
        <w:tc>
          <w:tcPr>
            <w:tcW w:w="1134" w:type="dxa"/>
            <w:vAlign w:val="center"/>
          </w:tcPr>
          <w:p w14:paraId="3937CE3B" w14:textId="77777777" w:rsidR="00D84BB4" w:rsidRPr="00DB42B5" w:rsidRDefault="00D84BB4" w:rsidP="00A91261">
            <w:pPr>
              <w:jc w:val="center"/>
              <w:rPr>
                <w:b/>
              </w:rPr>
            </w:pPr>
          </w:p>
        </w:tc>
        <w:tc>
          <w:tcPr>
            <w:tcW w:w="709" w:type="dxa"/>
            <w:vAlign w:val="center"/>
          </w:tcPr>
          <w:p w14:paraId="2CEF851A" w14:textId="77777777" w:rsidR="00D84BB4" w:rsidRPr="00DB42B5" w:rsidRDefault="00D84BB4" w:rsidP="00A91261">
            <w:pPr>
              <w:jc w:val="center"/>
              <w:rPr>
                <w:b/>
              </w:rPr>
            </w:pPr>
          </w:p>
        </w:tc>
        <w:tc>
          <w:tcPr>
            <w:tcW w:w="851" w:type="dxa"/>
            <w:vAlign w:val="center"/>
          </w:tcPr>
          <w:p w14:paraId="7BD1FDD9" w14:textId="77777777" w:rsidR="00D84BB4" w:rsidRPr="00DB42B5" w:rsidRDefault="00D84BB4" w:rsidP="00A91261">
            <w:pPr>
              <w:jc w:val="center"/>
              <w:rPr>
                <w:b/>
              </w:rPr>
            </w:pPr>
          </w:p>
        </w:tc>
        <w:tc>
          <w:tcPr>
            <w:tcW w:w="694" w:type="dxa"/>
            <w:vAlign w:val="center"/>
          </w:tcPr>
          <w:p w14:paraId="42047201" w14:textId="77777777" w:rsidR="00D84BB4" w:rsidRPr="00DB42B5" w:rsidRDefault="00D84BB4" w:rsidP="00A91261">
            <w:pPr>
              <w:jc w:val="center"/>
              <w:rPr>
                <w:b/>
              </w:rPr>
            </w:pPr>
          </w:p>
        </w:tc>
      </w:tr>
    </w:tbl>
    <w:p w14:paraId="0AD68326" w14:textId="77777777" w:rsidR="00A91261" w:rsidRPr="00870D95" w:rsidRDefault="006D75D5" w:rsidP="00AF78A9">
      <w:pPr>
        <w:jc w:val="center"/>
        <w:rPr>
          <w:b/>
        </w:rPr>
      </w:pPr>
      <w:r w:rsidRPr="00870D95">
        <w:rPr>
          <w:b/>
        </w:rPr>
        <w:lastRenderedPageBreak/>
        <w:t xml:space="preserve"> </w:t>
      </w:r>
      <w:r w:rsidR="00A91261" w:rsidRPr="00870D95">
        <w:rPr>
          <w:b/>
        </w:rPr>
        <w:t xml:space="preserve">(6000)     </w:t>
      </w:r>
      <w:r w:rsidR="00870D95">
        <w:rPr>
          <w:b/>
        </w:rPr>
        <w:t xml:space="preserve">                                    </w:t>
      </w:r>
      <w:r w:rsidR="00A91261" w:rsidRPr="00870D95">
        <w:rPr>
          <w:b/>
        </w:rPr>
        <w:t xml:space="preserve">                                                         </w:t>
      </w:r>
      <w:r w:rsidR="00AA3E19" w:rsidRPr="00870D95">
        <w:rPr>
          <w:b/>
        </w:rPr>
        <w:t xml:space="preserve">             </w:t>
      </w:r>
      <w:r w:rsidR="00A91261" w:rsidRPr="00870D95">
        <w:rPr>
          <w:b/>
        </w:rPr>
        <w:t xml:space="preserve">                            </w:t>
      </w:r>
      <w:r w:rsidR="00DC08D1" w:rsidRPr="00870D95">
        <w:rPr>
          <w:b/>
        </w:rPr>
        <w:t xml:space="preserve">              </w:t>
      </w:r>
      <w:r w:rsidR="00A91261" w:rsidRPr="00870D95">
        <w:rPr>
          <w:b/>
        </w:rPr>
        <w:t xml:space="preserve">                     </w:t>
      </w:r>
      <w:r w:rsidR="00AF78A9" w:rsidRPr="00870D95">
        <w:rPr>
          <w:b/>
        </w:rPr>
        <w:t xml:space="preserve">               </w:t>
      </w:r>
      <w:r w:rsidR="00A91261" w:rsidRPr="00870D95">
        <w:rPr>
          <w:b/>
        </w:rPr>
        <w:t xml:space="preserve">                    </w:t>
      </w:r>
      <w:r w:rsidR="008B5400" w:rsidRPr="00870D95">
        <w:rPr>
          <w:b/>
        </w:rPr>
        <w:t xml:space="preserve">    </w:t>
      </w:r>
      <w:r w:rsidR="00A91261" w:rsidRPr="00870D95">
        <w:rPr>
          <w:b/>
        </w:rPr>
        <w:t xml:space="preserve">                     </w:t>
      </w:r>
      <w:r w:rsidR="00DD7033" w:rsidRPr="00870D95">
        <w:rPr>
          <w:b/>
        </w:rPr>
        <w:t xml:space="preserve">     </w:t>
      </w:r>
      <w:r w:rsidR="00A91261" w:rsidRPr="00870D95">
        <w:rPr>
          <w:b/>
        </w:rPr>
        <w:t xml:space="preserve">       </w:t>
      </w:r>
      <w:r w:rsidR="008B5400" w:rsidRPr="00870D95">
        <w:t xml:space="preserve">Продолжение </w:t>
      </w:r>
    </w:p>
    <w:tbl>
      <w:tblPr>
        <w:tblW w:w="14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1"/>
        <w:gridCol w:w="708"/>
        <w:gridCol w:w="2011"/>
        <w:gridCol w:w="900"/>
        <w:gridCol w:w="720"/>
        <w:gridCol w:w="900"/>
        <w:gridCol w:w="720"/>
        <w:gridCol w:w="900"/>
        <w:gridCol w:w="720"/>
        <w:gridCol w:w="900"/>
        <w:gridCol w:w="720"/>
      </w:tblGrid>
      <w:tr w:rsidR="00D84BB4" w:rsidRPr="00DB42B5" w14:paraId="06E064DB" w14:textId="77777777" w:rsidTr="00422BB2">
        <w:trPr>
          <w:cantSplit/>
          <w:trHeight w:val="230"/>
          <w:jc w:val="center"/>
        </w:trPr>
        <w:tc>
          <w:tcPr>
            <w:tcW w:w="5231" w:type="dxa"/>
            <w:vMerge w:val="restart"/>
            <w:vAlign w:val="center"/>
          </w:tcPr>
          <w:p w14:paraId="62720485" w14:textId="77777777" w:rsidR="00D84BB4" w:rsidRPr="00DB42B5" w:rsidRDefault="00D84BB4" w:rsidP="00A91261">
            <w:pPr>
              <w:jc w:val="center"/>
              <w:rPr>
                <w:sz w:val="22"/>
                <w:vertAlign w:val="superscript"/>
              </w:rPr>
            </w:pPr>
            <w:r w:rsidRPr="00DB42B5">
              <w:t>Профиль медицинской помощи</w:t>
            </w:r>
            <w:r w:rsidRPr="00DB42B5">
              <w:rPr>
                <w:sz w:val="22"/>
                <w:vertAlign w:val="superscript"/>
              </w:rPr>
              <w:t xml:space="preserve"> </w:t>
            </w:r>
          </w:p>
          <w:p w14:paraId="4B24599A" w14:textId="77777777" w:rsidR="00D84BB4" w:rsidRPr="00DB42B5" w:rsidRDefault="00D84BB4" w:rsidP="00A91261">
            <w:pPr>
              <w:jc w:val="center"/>
            </w:pPr>
          </w:p>
        </w:tc>
        <w:tc>
          <w:tcPr>
            <w:tcW w:w="708" w:type="dxa"/>
            <w:vMerge w:val="restart"/>
            <w:vAlign w:val="center"/>
          </w:tcPr>
          <w:p w14:paraId="4C8E4961" w14:textId="77777777" w:rsidR="00D84BB4" w:rsidRDefault="00D84BB4"/>
          <w:p w14:paraId="09A1DF50" w14:textId="77777777" w:rsidR="00D84BB4" w:rsidRPr="00DB42B5" w:rsidRDefault="00D84BB4" w:rsidP="00D84BB4">
            <w:pPr>
              <w:jc w:val="center"/>
            </w:pPr>
            <w:r w:rsidRPr="00DB42B5">
              <w:t xml:space="preserve">№ </w:t>
            </w:r>
            <w:proofErr w:type="gramStart"/>
            <w:r w:rsidRPr="00311C34">
              <w:t>стро-ки</w:t>
            </w:r>
            <w:proofErr w:type="gramEnd"/>
          </w:p>
        </w:tc>
        <w:tc>
          <w:tcPr>
            <w:tcW w:w="2011" w:type="dxa"/>
            <w:vMerge w:val="restart"/>
            <w:vAlign w:val="center"/>
          </w:tcPr>
          <w:p w14:paraId="2200C812" w14:textId="77777777" w:rsidR="00D84BB4" w:rsidRPr="00EF33BA" w:rsidRDefault="00422BB2" w:rsidP="00A91261">
            <w:pPr>
              <w:jc w:val="center"/>
            </w:pPr>
            <w:r w:rsidRPr="00EF33BA">
              <w:rPr>
                <w:sz w:val="18"/>
                <w:szCs w:val="18"/>
              </w:rPr>
              <w:t>Количество коек на конец отчетного года</w:t>
            </w:r>
          </w:p>
        </w:tc>
        <w:tc>
          <w:tcPr>
            <w:tcW w:w="3240" w:type="dxa"/>
            <w:gridSpan w:val="4"/>
            <w:vAlign w:val="center"/>
          </w:tcPr>
          <w:p w14:paraId="1308235F" w14:textId="77777777" w:rsidR="00D84BB4" w:rsidRPr="00EF33BA" w:rsidRDefault="00D84BB4" w:rsidP="00A91261">
            <w:pPr>
              <w:jc w:val="center"/>
            </w:pPr>
            <w:r w:rsidRPr="00EF33BA">
              <w:t>План</w:t>
            </w:r>
          </w:p>
        </w:tc>
        <w:tc>
          <w:tcPr>
            <w:tcW w:w="3240" w:type="dxa"/>
            <w:gridSpan w:val="4"/>
            <w:vAlign w:val="center"/>
          </w:tcPr>
          <w:p w14:paraId="3A41BC45" w14:textId="77777777" w:rsidR="00D84BB4" w:rsidRPr="00DB42B5" w:rsidRDefault="00D84BB4" w:rsidP="00A91261">
            <w:pPr>
              <w:jc w:val="center"/>
            </w:pPr>
            <w:r w:rsidRPr="00DB42B5">
              <w:t>Факт</w:t>
            </w:r>
          </w:p>
        </w:tc>
      </w:tr>
      <w:tr w:rsidR="00D84BB4" w:rsidRPr="00DB42B5" w14:paraId="2969C499" w14:textId="77777777" w:rsidTr="00422BB2">
        <w:trPr>
          <w:cantSplit/>
          <w:jc w:val="center"/>
        </w:trPr>
        <w:tc>
          <w:tcPr>
            <w:tcW w:w="5231" w:type="dxa"/>
            <w:vMerge/>
          </w:tcPr>
          <w:p w14:paraId="6989EB77" w14:textId="77777777" w:rsidR="00D84BB4" w:rsidRPr="00DB42B5" w:rsidRDefault="00D84BB4" w:rsidP="00A91261">
            <w:pPr>
              <w:jc w:val="center"/>
            </w:pPr>
          </w:p>
        </w:tc>
        <w:tc>
          <w:tcPr>
            <w:tcW w:w="708" w:type="dxa"/>
            <w:vMerge/>
          </w:tcPr>
          <w:p w14:paraId="6B1B2020" w14:textId="77777777" w:rsidR="00D84BB4" w:rsidRPr="00DB42B5" w:rsidRDefault="00D84BB4" w:rsidP="00A91261">
            <w:pPr>
              <w:jc w:val="center"/>
            </w:pPr>
          </w:p>
        </w:tc>
        <w:tc>
          <w:tcPr>
            <w:tcW w:w="2011" w:type="dxa"/>
            <w:vMerge/>
          </w:tcPr>
          <w:p w14:paraId="0AAC5B0C" w14:textId="77777777" w:rsidR="00D84BB4" w:rsidRPr="00EF33BA" w:rsidRDefault="00D84BB4" w:rsidP="00A91261"/>
        </w:tc>
        <w:tc>
          <w:tcPr>
            <w:tcW w:w="1620" w:type="dxa"/>
            <w:gridSpan w:val="2"/>
            <w:vAlign w:val="center"/>
          </w:tcPr>
          <w:p w14:paraId="112D92BC" w14:textId="77777777" w:rsidR="00D84BB4" w:rsidRPr="00EF33BA" w:rsidRDefault="00D84BB4" w:rsidP="00A91261">
            <w:pPr>
              <w:jc w:val="center"/>
            </w:pPr>
            <w:r w:rsidRPr="00EF33BA">
              <w:t>случаев госпитализации, ед</w:t>
            </w:r>
          </w:p>
        </w:tc>
        <w:tc>
          <w:tcPr>
            <w:tcW w:w="1620" w:type="dxa"/>
            <w:gridSpan w:val="2"/>
            <w:vAlign w:val="center"/>
          </w:tcPr>
          <w:p w14:paraId="1C62F2B1" w14:textId="77777777" w:rsidR="00D84BB4" w:rsidRPr="00DB42B5" w:rsidRDefault="00D84BB4" w:rsidP="00A91261">
            <w:pPr>
              <w:jc w:val="center"/>
            </w:pPr>
            <w:r w:rsidRPr="00DB42B5">
              <w:t xml:space="preserve">объем </w:t>
            </w:r>
            <w:proofErr w:type="gramStart"/>
            <w:r w:rsidRPr="00DB42B5">
              <w:t>финан-сирования</w:t>
            </w:r>
            <w:proofErr w:type="gramEnd"/>
            <w:r w:rsidRPr="00DB42B5">
              <w:t>, руб</w:t>
            </w:r>
          </w:p>
        </w:tc>
        <w:tc>
          <w:tcPr>
            <w:tcW w:w="1620" w:type="dxa"/>
            <w:gridSpan w:val="2"/>
            <w:vAlign w:val="center"/>
          </w:tcPr>
          <w:p w14:paraId="1B053337" w14:textId="77777777" w:rsidR="00D84BB4" w:rsidRPr="00DB42B5" w:rsidRDefault="00D84BB4" w:rsidP="00A91261">
            <w:pPr>
              <w:jc w:val="center"/>
            </w:pPr>
            <w:r w:rsidRPr="00DB42B5">
              <w:t>случаев госпитализации, ед</w:t>
            </w:r>
          </w:p>
        </w:tc>
        <w:tc>
          <w:tcPr>
            <w:tcW w:w="1620" w:type="dxa"/>
            <w:gridSpan w:val="2"/>
            <w:vAlign w:val="center"/>
          </w:tcPr>
          <w:p w14:paraId="318A8053" w14:textId="77777777" w:rsidR="00D84BB4" w:rsidRPr="00DB42B5" w:rsidRDefault="00D84BB4" w:rsidP="00A91261">
            <w:pPr>
              <w:jc w:val="center"/>
            </w:pPr>
            <w:r w:rsidRPr="00DB42B5">
              <w:t xml:space="preserve">объем </w:t>
            </w:r>
            <w:proofErr w:type="gramStart"/>
            <w:r w:rsidRPr="00DB42B5">
              <w:t>финан-сирования</w:t>
            </w:r>
            <w:proofErr w:type="gramEnd"/>
            <w:r w:rsidRPr="00DB42B5">
              <w:t>, руб</w:t>
            </w:r>
          </w:p>
        </w:tc>
      </w:tr>
      <w:tr w:rsidR="00D84BB4" w:rsidRPr="00DB42B5" w14:paraId="3C2329E4" w14:textId="77777777" w:rsidTr="00422BB2">
        <w:trPr>
          <w:cantSplit/>
          <w:trHeight w:val="326"/>
          <w:jc w:val="center"/>
        </w:trPr>
        <w:tc>
          <w:tcPr>
            <w:tcW w:w="5231" w:type="dxa"/>
            <w:vMerge/>
          </w:tcPr>
          <w:p w14:paraId="59A7F041" w14:textId="77777777" w:rsidR="00D84BB4" w:rsidRPr="00DB42B5" w:rsidRDefault="00D84BB4" w:rsidP="00A91261">
            <w:pPr>
              <w:jc w:val="center"/>
            </w:pPr>
          </w:p>
        </w:tc>
        <w:tc>
          <w:tcPr>
            <w:tcW w:w="708" w:type="dxa"/>
            <w:vMerge/>
          </w:tcPr>
          <w:p w14:paraId="1AB8E32E" w14:textId="77777777" w:rsidR="00D84BB4" w:rsidRPr="00DB42B5" w:rsidRDefault="00D84BB4" w:rsidP="00A91261">
            <w:pPr>
              <w:jc w:val="center"/>
            </w:pPr>
          </w:p>
        </w:tc>
        <w:tc>
          <w:tcPr>
            <w:tcW w:w="2011" w:type="dxa"/>
            <w:vMerge/>
          </w:tcPr>
          <w:p w14:paraId="41F00EF6" w14:textId="77777777" w:rsidR="00D84BB4" w:rsidRPr="00DB42B5" w:rsidRDefault="00D84BB4" w:rsidP="00A91261"/>
        </w:tc>
        <w:tc>
          <w:tcPr>
            <w:tcW w:w="900" w:type="dxa"/>
            <w:vAlign w:val="center"/>
          </w:tcPr>
          <w:p w14:paraId="317AD680" w14:textId="77777777" w:rsidR="00D84BB4" w:rsidRPr="00DB42B5" w:rsidRDefault="00D84BB4" w:rsidP="00A91261">
            <w:pPr>
              <w:jc w:val="center"/>
            </w:pPr>
            <w:r w:rsidRPr="00DB42B5">
              <w:t>бюджет</w:t>
            </w:r>
          </w:p>
        </w:tc>
        <w:tc>
          <w:tcPr>
            <w:tcW w:w="720" w:type="dxa"/>
            <w:vAlign w:val="center"/>
          </w:tcPr>
          <w:p w14:paraId="5083ABE3" w14:textId="77777777" w:rsidR="00D84BB4" w:rsidRPr="00DB42B5" w:rsidRDefault="00D84BB4" w:rsidP="00A91261">
            <w:pPr>
              <w:jc w:val="center"/>
            </w:pPr>
            <w:r w:rsidRPr="00DB42B5">
              <w:t>ОМС</w:t>
            </w:r>
          </w:p>
        </w:tc>
        <w:tc>
          <w:tcPr>
            <w:tcW w:w="900" w:type="dxa"/>
            <w:vAlign w:val="center"/>
          </w:tcPr>
          <w:p w14:paraId="666616ED" w14:textId="77777777" w:rsidR="00D84BB4" w:rsidRPr="00DB42B5" w:rsidRDefault="00D84BB4" w:rsidP="00A91261">
            <w:pPr>
              <w:jc w:val="center"/>
            </w:pPr>
            <w:r w:rsidRPr="00DB42B5">
              <w:t>бюджет</w:t>
            </w:r>
          </w:p>
        </w:tc>
        <w:tc>
          <w:tcPr>
            <w:tcW w:w="720" w:type="dxa"/>
            <w:vAlign w:val="center"/>
          </w:tcPr>
          <w:p w14:paraId="758A7EC6" w14:textId="77777777" w:rsidR="00D84BB4" w:rsidRPr="00DB42B5" w:rsidRDefault="00D84BB4" w:rsidP="00A91261">
            <w:pPr>
              <w:jc w:val="center"/>
            </w:pPr>
            <w:r w:rsidRPr="00DB42B5">
              <w:t>ОМС</w:t>
            </w:r>
          </w:p>
        </w:tc>
        <w:tc>
          <w:tcPr>
            <w:tcW w:w="900" w:type="dxa"/>
            <w:vAlign w:val="center"/>
          </w:tcPr>
          <w:p w14:paraId="5D2E7BB9" w14:textId="77777777" w:rsidR="00D84BB4" w:rsidRPr="00DB42B5" w:rsidRDefault="00D84BB4" w:rsidP="00A91261">
            <w:pPr>
              <w:jc w:val="center"/>
            </w:pPr>
            <w:r w:rsidRPr="00DB42B5">
              <w:t>бюджет</w:t>
            </w:r>
          </w:p>
        </w:tc>
        <w:tc>
          <w:tcPr>
            <w:tcW w:w="720" w:type="dxa"/>
            <w:vAlign w:val="center"/>
          </w:tcPr>
          <w:p w14:paraId="5B4D438B" w14:textId="77777777" w:rsidR="00D84BB4" w:rsidRPr="00DB42B5" w:rsidRDefault="00D84BB4" w:rsidP="00A91261">
            <w:pPr>
              <w:jc w:val="center"/>
            </w:pPr>
            <w:r w:rsidRPr="00DB42B5">
              <w:t>ОМС</w:t>
            </w:r>
          </w:p>
        </w:tc>
        <w:tc>
          <w:tcPr>
            <w:tcW w:w="900" w:type="dxa"/>
            <w:vAlign w:val="center"/>
          </w:tcPr>
          <w:p w14:paraId="3E251572" w14:textId="77777777" w:rsidR="00D84BB4" w:rsidRPr="00DB42B5" w:rsidRDefault="00D84BB4" w:rsidP="00A91261">
            <w:pPr>
              <w:jc w:val="center"/>
            </w:pPr>
            <w:r w:rsidRPr="00DB42B5">
              <w:t>бюджет</w:t>
            </w:r>
          </w:p>
        </w:tc>
        <w:tc>
          <w:tcPr>
            <w:tcW w:w="720" w:type="dxa"/>
            <w:vAlign w:val="center"/>
          </w:tcPr>
          <w:p w14:paraId="2FB48A1C" w14:textId="77777777" w:rsidR="00D84BB4" w:rsidRPr="00DB42B5" w:rsidRDefault="00D84BB4" w:rsidP="00A91261">
            <w:pPr>
              <w:jc w:val="center"/>
            </w:pPr>
            <w:r w:rsidRPr="00DB42B5">
              <w:t>ОМС</w:t>
            </w:r>
          </w:p>
        </w:tc>
      </w:tr>
      <w:tr w:rsidR="00D84BB4" w:rsidRPr="00DB42B5" w14:paraId="1BD46AF9" w14:textId="77777777" w:rsidTr="00422BB2">
        <w:trPr>
          <w:jc w:val="center"/>
        </w:trPr>
        <w:tc>
          <w:tcPr>
            <w:tcW w:w="5231" w:type="dxa"/>
          </w:tcPr>
          <w:p w14:paraId="2C0AE1E0" w14:textId="77777777" w:rsidR="00D84BB4" w:rsidRPr="00DB42B5" w:rsidRDefault="00D84BB4" w:rsidP="00A91261">
            <w:pPr>
              <w:spacing w:line="240" w:lineRule="exact"/>
              <w:jc w:val="center"/>
            </w:pPr>
            <w:r w:rsidRPr="00DB42B5">
              <w:t>1</w:t>
            </w:r>
          </w:p>
        </w:tc>
        <w:tc>
          <w:tcPr>
            <w:tcW w:w="708" w:type="dxa"/>
          </w:tcPr>
          <w:p w14:paraId="3888243E" w14:textId="77777777" w:rsidR="00D84BB4" w:rsidRPr="00DB42B5" w:rsidRDefault="00D84BB4" w:rsidP="00D84BB4">
            <w:pPr>
              <w:spacing w:line="240" w:lineRule="exact"/>
              <w:jc w:val="center"/>
            </w:pPr>
            <w:r w:rsidRPr="00DB42B5">
              <w:t>2</w:t>
            </w:r>
          </w:p>
        </w:tc>
        <w:tc>
          <w:tcPr>
            <w:tcW w:w="2011" w:type="dxa"/>
          </w:tcPr>
          <w:p w14:paraId="59E33E81" w14:textId="77777777" w:rsidR="00D84BB4" w:rsidRPr="00DB42B5" w:rsidRDefault="00D84BB4" w:rsidP="00A91261">
            <w:pPr>
              <w:spacing w:line="240" w:lineRule="exact"/>
              <w:jc w:val="center"/>
            </w:pPr>
            <w:r w:rsidRPr="00DB42B5">
              <w:t>3</w:t>
            </w:r>
          </w:p>
        </w:tc>
        <w:tc>
          <w:tcPr>
            <w:tcW w:w="900" w:type="dxa"/>
          </w:tcPr>
          <w:p w14:paraId="7DE1CED9" w14:textId="77777777" w:rsidR="00D84BB4" w:rsidRPr="00DB42B5" w:rsidRDefault="00D84BB4" w:rsidP="00A91261">
            <w:pPr>
              <w:spacing w:line="240" w:lineRule="exact"/>
              <w:jc w:val="center"/>
            </w:pPr>
            <w:r w:rsidRPr="00DB42B5">
              <w:t>4</w:t>
            </w:r>
          </w:p>
        </w:tc>
        <w:tc>
          <w:tcPr>
            <w:tcW w:w="720" w:type="dxa"/>
          </w:tcPr>
          <w:p w14:paraId="5AC961ED" w14:textId="77777777" w:rsidR="00D84BB4" w:rsidRPr="00DB42B5" w:rsidRDefault="00D84BB4" w:rsidP="00A91261">
            <w:pPr>
              <w:spacing w:line="240" w:lineRule="exact"/>
              <w:jc w:val="center"/>
            </w:pPr>
            <w:r w:rsidRPr="00DB42B5">
              <w:t>5</w:t>
            </w:r>
          </w:p>
        </w:tc>
        <w:tc>
          <w:tcPr>
            <w:tcW w:w="900" w:type="dxa"/>
          </w:tcPr>
          <w:p w14:paraId="7ABEAE1D" w14:textId="77777777" w:rsidR="00D84BB4" w:rsidRPr="00DB42B5" w:rsidRDefault="00D84BB4" w:rsidP="00A91261">
            <w:pPr>
              <w:spacing w:line="240" w:lineRule="exact"/>
              <w:jc w:val="center"/>
            </w:pPr>
            <w:r w:rsidRPr="00DB42B5">
              <w:t>6</w:t>
            </w:r>
          </w:p>
        </w:tc>
        <w:tc>
          <w:tcPr>
            <w:tcW w:w="720" w:type="dxa"/>
          </w:tcPr>
          <w:p w14:paraId="002A99C2" w14:textId="77777777" w:rsidR="00D84BB4" w:rsidRPr="00DB42B5" w:rsidRDefault="00D84BB4" w:rsidP="00A91261">
            <w:pPr>
              <w:spacing w:line="240" w:lineRule="exact"/>
              <w:jc w:val="center"/>
            </w:pPr>
            <w:r w:rsidRPr="00DB42B5">
              <w:t>7</w:t>
            </w:r>
          </w:p>
        </w:tc>
        <w:tc>
          <w:tcPr>
            <w:tcW w:w="900" w:type="dxa"/>
          </w:tcPr>
          <w:p w14:paraId="7D594778" w14:textId="77777777" w:rsidR="00D84BB4" w:rsidRPr="00DB42B5" w:rsidRDefault="00D84BB4" w:rsidP="00A91261">
            <w:pPr>
              <w:spacing w:line="240" w:lineRule="exact"/>
              <w:jc w:val="center"/>
            </w:pPr>
            <w:r w:rsidRPr="00DB42B5">
              <w:t>8</w:t>
            </w:r>
          </w:p>
        </w:tc>
        <w:tc>
          <w:tcPr>
            <w:tcW w:w="720" w:type="dxa"/>
          </w:tcPr>
          <w:p w14:paraId="6517B5F0" w14:textId="77777777" w:rsidR="00D84BB4" w:rsidRPr="00DB42B5" w:rsidRDefault="00D84BB4" w:rsidP="00A91261">
            <w:pPr>
              <w:spacing w:line="240" w:lineRule="exact"/>
              <w:jc w:val="center"/>
            </w:pPr>
            <w:r w:rsidRPr="00DB42B5">
              <w:t>9</w:t>
            </w:r>
          </w:p>
        </w:tc>
        <w:tc>
          <w:tcPr>
            <w:tcW w:w="900" w:type="dxa"/>
          </w:tcPr>
          <w:p w14:paraId="59AB9D44" w14:textId="77777777" w:rsidR="00D84BB4" w:rsidRPr="00DB42B5" w:rsidRDefault="00D84BB4" w:rsidP="00A91261">
            <w:pPr>
              <w:spacing w:line="240" w:lineRule="exact"/>
              <w:jc w:val="center"/>
            </w:pPr>
            <w:r w:rsidRPr="00DB42B5">
              <w:t>10</w:t>
            </w:r>
          </w:p>
        </w:tc>
        <w:tc>
          <w:tcPr>
            <w:tcW w:w="720" w:type="dxa"/>
          </w:tcPr>
          <w:p w14:paraId="27BD14D1" w14:textId="77777777" w:rsidR="00D84BB4" w:rsidRPr="00DB42B5" w:rsidRDefault="00D84BB4" w:rsidP="00A91261">
            <w:pPr>
              <w:spacing w:line="240" w:lineRule="exact"/>
              <w:jc w:val="center"/>
            </w:pPr>
            <w:r>
              <w:t>11</w:t>
            </w:r>
          </w:p>
        </w:tc>
      </w:tr>
      <w:tr w:rsidR="00D84BB4" w:rsidRPr="00DB42B5" w14:paraId="5D9C193A" w14:textId="77777777" w:rsidTr="00422BB2">
        <w:trPr>
          <w:trHeight w:val="230"/>
          <w:jc w:val="center"/>
        </w:trPr>
        <w:tc>
          <w:tcPr>
            <w:tcW w:w="5231" w:type="dxa"/>
            <w:vAlign w:val="center"/>
          </w:tcPr>
          <w:p w14:paraId="3F188C27" w14:textId="77777777" w:rsidR="00D84BB4" w:rsidRPr="00DB42B5" w:rsidRDefault="00D84BB4" w:rsidP="004A6005">
            <w:r w:rsidRPr="00DB42B5">
              <w:t>Оториноларингология</w:t>
            </w:r>
          </w:p>
        </w:tc>
        <w:tc>
          <w:tcPr>
            <w:tcW w:w="708" w:type="dxa"/>
            <w:vAlign w:val="center"/>
          </w:tcPr>
          <w:p w14:paraId="2BC588C3" w14:textId="77777777" w:rsidR="00D84BB4" w:rsidRPr="00DB42B5" w:rsidRDefault="00D84BB4" w:rsidP="00D84BB4">
            <w:r w:rsidRPr="00172A52">
              <w:t>2</w:t>
            </w:r>
            <w:r w:rsidR="00917C9A">
              <w:t>5</w:t>
            </w:r>
          </w:p>
        </w:tc>
        <w:tc>
          <w:tcPr>
            <w:tcW w:w="2011" w:type="dxa"/>
            <w:vAlign w:val="center"/>
          </w:tcPr>
          <w:p w14:paraId="541C7D73" w14:textId="77777777" w:rsidR="00D84BB4" w:rsidRPr="00172A52" w:rsidRDefault="00D84BB4" w:rsidP="004A6005">
            <w:pPr>
              <w:jc w:val="center"/>
            </w:pPr>
          </w:p>
        </w:tc>
        <w:tc>
          <w:tcPr>
            <w:tcW w:w="900" w:type="dxa"/>
          </w:tcPr>
          <w:p w14:paraId="64059219" w14:textId="77777777" w:rsidR="00D84BB4" w:rsidRPr="00DB42B5" w:rsidRDefault="00D84BB4" w:rsidP="00A91261">
            <w:pPr>
              <w:jc w:val="center"/>
              <w:rPr>
                <w:sz w:val="18"/>
              </w:rPr>
            </w:pPr>
          </w:p>
        </w:tc>
        <w:tc>
          <w:tcPr>
            <w:tcW w:w="720" w:type="dxa"/>
          </w:tcPr>
          <w:p w14:paraId="44C2A372" w14:textId="77777777" w:rsidR="00D84BB4" w:rsidRPr="00DB42B5" w:rsidRDefault="00D84BB4" w:rsidP="00A91261">
            <w:pPr>
              <w:jc w:val="center"/>
              <w:rPr>
                <w:sz w:val="18"/>
              </w:rPr>
            </w:pPr>
          </w:p>
        </w:tc>
        <w:tc>
          <w:tcPr>
            <w:tcW w:w="900" w:type="dxa"/>
          </w:tcPr>
          <w:p w14:paraId="7A05287F" w14:textId="77777777" w:rsidR="00D84BB4" w:rsidRPr="00DB42B5" w:rsidRDefault="00D84BB4" w:rsidP="00A91261">
            <w:pPr>
              <w:jc w:val="center"/>
              <w:rPr>
                <w:sz w:val="18"/>
              </w:rPr>
            </w:pPr>
          </w:p>
        </w:tc>
        <w:tc>
          <w:tcPr>
            <w:tcW w:w="720" w:type="dxa"/>
          </w:tcPr>
          <w:p w14:paraId="32EF9968" w14:textId="77777777" w:rsidR="00D84BB4" w:rsidRPr="00DB42B5" w:rsidRDefault="00D84BB4" w:rsidP="00A91261">
            <w:pPr>
              <w:jc w:val="center"/>
              <w:rPr>
                <w:sz w:val="18"/>
              </w:rPr>
            </w:pPr>
          </w:p>
        </w:tc>
        <w:tc>
          <w:tcPr>
            <w:tcW w:w="900" w:type="dxa"/>
          </w:tcPr>
          <w:p w14:paraId="2CDCFBA1" w14:textId="77777777" w:rsidR="00D84BB4" w:rsidRPr="00DB42B5" w:rsidRDefault="00D84BB4" w:rsidP="00A91261">
            <w:pPr>
              <w:jc w:val="center"/>
              <w:rPr>
                <w:sz w:val="18"/>
              </w:rPr>
            </w:pPr>
          </w:p>
        </w:tc>
        <w:tc>
          <w:tcPr>
            <w:tcW w:w="720" w:type="dxa"/>
          </w:tcPr>
          <w:p w14:paraId="34AE28F4" w14:textId="77777777" w:rsidR="00D84BB4" w:rsidRPr="00DB42B5" w:rsidRDefault="00D84BB4" w:rsidP="00A91261">
            <w:pPr>
              <w:jc w:val="center"/>
              <w:rPr>
                <w:sz w:val="18"/>
              </w:rPr>
            </w:pPr>
          </w:p>
        </w:tc>
        <w:tc>
          <w:tcPr>
            <w:tcW w:w="900" w:type="dxa"/>
          </w:tcPr>
          <w:p w14:paraId="1865EDD6" w14:textId="77777777" w:rsidR="00D84BB4" w:rsidRPr="00DB42B5" w:rsidRDefault="00D84BB4" w:rsidP="00A91261">
            <w:pPr>
              <w:jc w:val="center"/>
              <w:rPr>
                <w:sz w:val="18"/>
              </w:rPr>
            </w:pPr>
          </w:p>
        </w:tc>
        <w:tc>
          <w:tcPr>
            <w:tcW w:w="720" w:type="dxa"/>
          </w:tcPr>
          <w:p w14:paraId="1961F260" w14:textId="77777777" w:rsidR="00D84BB4" w:rsidRPr="00DB42B5" w:rsidRDefault="00D84BB4" w:rsidP="00A91261">
            <w:pPr>
              <w:jc w:val="center"/>
              <w:rPr>
                <w:sz w:val="18"/>
              </w:rPr>
            </w:pPr>
          </w:p>
        </w:tc>
      </w:tr>
      <w:tr w:rsidR="00D84BB4" w:rsidRPr="00DB42B5" w14:paraId="0EA158F1" w14:textId="77777777" w:rsidTr="00422BB2">
        <w:trPr>
          <w:trHeight w:val="130"/>
          <w:jc w:val="center"/>
        </w:trPr>
        <w:tc>
          <w:tcPr>
            <w:tcW w:w="5231" w:type="dxa"/>
            <w:vAlign w:val="center"/>
          </w:tcPr>
          <w:p w14:paraId="4880A36E" w14:textId="77777777" w:rsidR="00D84BB4" w:rsidRPr="00DB42B5" w:rsidRDefault="00D84BB4" w:rsidP="004A6005">
            <w:r w:rsidRPr="00DB42B5">
              <w:t xml:space="preserve">Офтальмология </w:t>
            </w:r>
          </w:p>
        </w:tc>
        <w:tc>
          <w:tcPr>
            <w:tcW w:w="708" w:type="dxa"/>
            <w:vAlign w:val="center"/>
          </w:tcPr>
          <w:p w14:paraId="0A0A993E" w14:textId="77777777" w:rsidR="00D84BB4" w:rsidRPr="00DB42B5" w:rsidRDefault="00D84BB4" w:rsidP="00D84BB4">
            <w:r w:rsidRPr="00172A52">
              <w:t>2</w:t>
            </w:r>
            <w:r w:rsidR="00917C9A">
              <w:t>6</w:t>
            </w:r>
          </w:p>
        </w:tc>
        <w:tc>
          <w:tcPr>
            <w:tcW w:w="2011" w:type="dxa"/>
            <w:vAlign w:val="center"/>
          </w:tcPr>
          <w:p w14:paraId="53A590AD" w14:textId="77777777" w:rsidR="00D84BB4" w:rsidRPr="00172A52" w:rsidRDefault="00D84BB4" w:rsidP="004A6005">
            <w:pPr>
              <w:jc w:val="center"/>
            </w:pPr>
          </w:p>
        </w:tc>
        <w:tc>
          <w:tcPr>
            <w:tcW w:w="900" w:type="dxa"/>
          </w:tcPr>
          <w:p w14:paraId="11AC1CAF" w14:textId="77777777" w:rsidR="00D84BB4" w:rsidRPr="00DB42B5" w:rsidRDefault="00D84BB4" w:rsidP="00A91261">
            <w:pPr>
              <w:jc w:val="center"/>
              <w:rPr>
                <w:sz w:val="18"/>
              </w:rPr>
            </w:pPr>
          </w:p>
        </w:tc>
        <w:tc>
          <w:tcPr>
            <w:tcW w:w="720" w:type="dxa"/>
          </w:tcPr>
          <w:p w14:paraId="12D52544" w14:textId="77777777" w:rsidR="00D84BB4" w:rsidRPr="00DB42B5" w:rsidRDefault="00D84BB4" w:rsidP="00A91261">
            <w:pPr>
              <w:jc w:val="center"/>
              <w:rPr>
                <w:sz w:val="18"/>
              </w:rPr>
            </w:pPr>
          </w:p>
        </w:tc>
        <w:tc>
          <w:tcPr>
            <w:tcW w:w="900" w:type="dxa"/>
          </w:tcPr>
          <w:p w14:paraId="16036451" w14:textId="77777777" w:rsidR="00D84BB4" w:rsidRPr="00DB42B5" w:rsidRDefault="00D84BB4" w:rsidP="00A91261">
            <w:pPr>
              <w:jc w:val="center"/>
              <w:rPr>
                <w:sz w:val="18"/>
              </w:rPr>
            </w:pPr>
          </w:p>
        </w:tc>
        <w:tc>
          <w:tcPr>
            <w:tcW w:w="720" w:type="dxa"/>
          </w:tcPr>
          <w:p w14:paraId="1B2C3D43" w14:textId="77777777" w:rsidR="00D84BB4" w:rsidRPr="00DB42B5" w:rsidRDefault="00D84BB4" w:rsidP="00A91261">
            <w:pPr>
              <w:jc w:val="center"/>
              <w:rPr>
                <w:sz w:val="18"/>
              </w:rPr>
            </w:pPr>
          </w:p>
        </w:tc>
        <w:tc>
          <w:tcPr>
            <w:tcW w:w="900" w:type="dxa"/>
          </w:tcPr>
          <w:p w14:paraId="0B36F1E9" w14:textId="77777777" w:rsidR="00D84BB4" w:rsidRPr="00DB42B5" w:rsidRDefault="00D84BB4" w:rsidP="00A91261">
            <w:pPr>
              <w:jc w:val="center"/>
              <w:rPr>
                <w:sz w:val="18"/>
              </w:rPr>
            </w:pPr>
          </w:p>
        </w:tc>
        <w:tc>
          <w:tcPr>
            <w:tcW w:w="720" w:type="dxa"/>
          </w:tcPr>
          <w:p w14:paraId="55EB1E75" w14:textId="77777777" w:rsidR="00D84BB4" w:rsidRPr="00DB42B5" w:rsidRDefault="00D84BB4" w:rsidP="00A91261">
            <w:pPr>
              <w:jc w:val="center"/>
              <w:rPr>
                <w:sz w:val="18"/>
              </w:rPr>
            </w:pPr>
          </w:p>
        </w:tc>
        <w:tc>
          <w:tcPr>
            <w:tcW w:w="900" w:type="dxa"/>
          </w:tcPr>
          <w:p w14:paraId="37FC4BCA" w14:textId="77777777" w:rsidR="00D84BB4" w:rsidRPr="00DB42B5" w:rsidRDefault="00D84BB4" w:rsidP="00A91261">
            <w:pPr>
              <w:jc w:val="center"/>
              <w:rPr>
                <w:sz w:val="18"/>
              </w:rPr>
            </w:pPr>
          </w:p>
        </w:tc>
        <w:tc>
          <w:tcPr>
            <w:tcW w:w="720" w:type="dxa"/>
          </w:tcPr>
          <w:p w14:paraId="64F463B1" w14:textId="77777777" w:rsidR="00D84BB4" w:rsidRPr="00DB42B5" w:rsidRDefault="00D84BB4" w:rsidP="00A91261">
            <w:pPr>
              <w:jc w:val="center"/>
              <w:rPr>
                <w:sz w:val="18"/>
              </w:rPr>
            </w:pPr>
          </w:p>
        </w:tc>
      </w:tr>
      <w:tr w:rsidR="00D84BB4" w:rsidRPr="00DB42B5" w14:paraId="5ACFF662" w14:textId="77777777" w:rsidTr="00422BB2">
        <w:trPr>
          <w:trHeight w:val="180"/>
          <w:jc w:val="center"/>
        </w:trPr>
        <w:tc>
          <w:tcPr>
            <w:tcW w:w="5231" w:type="dxa"/>
            <w:vAlign w:val="center"/>
          </w:tcPr>
          <w:p w14:paraId="5EDDCEA5" w14:textId="77777777" w:rsidR="00D84BB4" w:rsidRPr="00DB42B5" w:rsidRDefault="00D84BB4" w:rsidP="004A6005">
            <w:r w:rsidRPr="00DB42B5">
              <w:t>Педиатрия</w:t>
            </w:r>
          </w:p>
        </w:tc>
        <w:tc>
          <w:tcPr>
            <w:tcW w:w="708" w:type="dxa"/>
            <w:vAlign w:val="center"/>
          </w:tcPr>
          <w:p w14:paraId="7E4D7983" w14:textId="77777777" w:rsidR="00D84BB4" w:rsidRPr="00DB42B5" w:rsidRDefault="00D84BB4" w:rsidP="00D84BB4">
            <w:r w:rsidRPr="00172A52">
              <w:t>2</w:t>
            </w:r>
            <w:r w:rsidR="00917C9A">
              <w:t>7</w:t>
            </w:r>
          </w:p>
        </w:tc>
        <w:tc>
          <w:tcPr>
            <w:tcW w:w="2011" w:type="dxa"/>
            <w:vAlign w:val="center"/>
          </w:tcPr>
          <w:p w14:paraId="7D3B942B" w14:textId="77777777" w:rsidR="00D84BB4" w:rsidRPr="00172A52" w:rsidRDefault="00D84BB4" w:rsidP="004A6005">
            <w:pPr>
              <w:jc w:val="center"/>
            </w:pPr>
          </w:p>
        </w:tc>
        <w:tc>
          <w:tcPr>
            <w:tcW w:w="900" w:type="dxa"/>
          </w:tcPr>
          <w:p w14:paraId="71B01FF1" w14:textId="77777777" w:rsidR="00D84BB4" w:rsidRPr="00DB42B5" w:rsidRDefault="00D84BB4" w:rsidP="00A91261">
            <w:pPr>
              <w:jc w:val="center"/>
              <w:rPr>
                <w:sz w:val="18"/>
              </w:rPr>
            </w:pPr>
          </w:p>
        </w:tc>
        <w:tc>
          <w:tcPr>
            <w:tcW w:w="720" w:type="dxa"/>
          </w:tcPr>
          <w:p w14:paraId="0CC6572A" w14:textId="77777777" w:rsidR="00D84BB4" w:rsidRPr="00DB42B5" w:rsidRDefault="00D84BB4" w:rsidP="00A91261">
            <w:pPr>
              <w:jc w:val="center"/>
              <w:rPr>
                <w:sz w:val="18"/>
              </w:rPr>
            </w:pPr>
          </w:p>
        </w:tc>
        <w:tc>
          <w:tcPr>
            <w:tcW w:w="900" w:type="dxa"/>
          </w:tcPr>
          <w:p w14:paraId="300AAE6A" w14:textId="77777777" w:rsidR="00D84BB4" w:rsidRPr="00DB42B5" w:rsidRDefault="00D84BB4" w:rsidP="00A91261">
            <w:pPr>
              <w:jc w:val="center"/>
              <w:rPr>
                <w:sz w:val="18"/>
              </w:rPr>
            </w:pPr>
          </w:p>
        </w:tc>
        <w:tc>
          <w:tcPr>
            <w:tcW w:w="720" w:type="dxa"/>
          </w:tcPr>
          <w:p w14:paraId="24D1EF47" w14:textId="77777777" w:rsidR="00D84BB4" w:rsidRPr="00DB42B5" w:rsidRDefault="00D84BB4" w:rsidP="00A91261">
            <w:pPr>
              <w:jc w:val="center"/>
              <w:rPr>
                <w:sz w:val="18"/>
              </w:rPr>
            </w:pPr>
          </w:p>
        </w:tc>
        <w:tc>
          <w:tcPr>
            <w:tcW w:w="900" w:type="dxa"/>
          </w:tcPr>
          <w:p w14:paraId="24D5374F" w14:textId="77777777" w:rsidR="00D84BB4" w:rsidRPr="00DB42B5" w:rsidRDefault="00D84BB4" w:rsidP="00A91261">
            <w:pPr>
              <w:jc w:val="center"/>
              <w:rPr>
                <w:sz w:val="18"/>
              </w:rPr>
            </w:pPr>
          </w:p>
        </w:tc>
        <w:tc>
          <w:tcPr>
            <w:tcW w:w="720" w:type="dxa"/>
          </w:tcPr>
          <w:p w14:paraId="22B7943D" w14:textId="77777777" w:rsidR="00D84BB4" w:rsidRPr="00DB42B5" w:rsidRDefault="00D84BB4" w:rsidP="00A91261">
            <w:pPr>
              <w:jc w:val="center"/>
              <w:rPr>
                <w:sz w:val="18"/>
              </w:rPr>
            </w:pPr>
          </w:p>
        </w:tc>
        <w:tc>
          <w:tcPr>
            <w:tcW w:w="900" w:type="dxa"/>
          </w:tcPr>
          <w:p w14:paraId="77BEA706" w14:textId="77777777" w:rsidR="00D84BB4" w:rsidRPr="00DB42B5" w:rsidRDefault="00D84BB4" w:rsidP="00A91261">
            <w:pPr>
              <w:jc w:val="center"/>
              <w:rPr>
                <w:sz w:val="18"/>
              </w:rPr>
            </w:pPr>
          </w:p>
        </w:tc>
        <w:tc>
          <w:tcPr>
            <w:tcW w:w="720" w:type="dxa"/>
          </w:tcPr>
          <w:p w14:paraId="681A7A3A" w14:textId="77777777" w:rsidR="00D84BB4" w:rsidRPr="00DB42B5" w:rsidRDefault="00D84BB4" w:rsidP="00A91261">
            <w:pPr>
              <w:jc w:val="center"/>
              <w:rPr>
                <w:sz w:val="18"/>
              </w:rPr>
            </w:pPr>
          </w:p>
        </w:tc>
      </w:tr>
      <w:tr w:rsidR="00D84BB4" w:rsidRPr="00DB42B5" w14:paraId="6FCC8EDC" w14:textId="77777777" w:rsidTr="00422BB2">
        <w:trPr>
          <w:trHeight w:val="170"/>
          <w:jc w:val="center"/>
        </w:trPr>
        <w:tc>
          <w:tcPr>
            <w:tcW w:w="5231" w:type="dxa"/>
            <w:vAlign w:val="center"/>
          </w:tcPr>
          <w:p w14:paraId="772BFC58" w14:textId="77777777" w:rsidR="00D84BB4" w:rsidRPr="00DB42B5" w:rsidRDefault="00D84BB4" w:rsidP="004A6005">
            <w:r w:rsidRPr="00DB42B5">
              <w:t>Профпатология</w:t>
            </w:r>
          </w:p>
        </w:tc>
        <w:tc>
          <w:tcPr>
            <w:tcW w:w="708" w:type="dxa"/>
            <w:vAlign w:val="center"/>
          </w:tcPr>
          <w:p w14:paraId="6D7CA7A3" w14:textId="77777777" w:rsidR="00D84BB4" w:rsidRPr="00DB42B5" w:rsidRDefault="00D84BB4" w:rsidP="00D84BB4">
            <w:r w:rsidRPr="00172A52">
              <w:t>2</w:t>
            </w:r>
            <w:r w:rsidR="00917C9A">
              <w:t>8</w:t>
            </w:r>
          </w:p>
        </w:tc>
        <w:tc>
          <w:tcPr>
            <w:tcW w:w="2011" w:type="dxa"/>
            <w:vAlign w:val="center"/>
          </w:tcPr>
          <w:p w14:paraId="6238192A" w14:textId="77777777" w:rsidR="00D84BB4" w:rsidRPr="00172A52" w:rsidRDefault="00D84BB4" w:rsidP="004A6005">
            <w:pPr>
              <w:jc w:val="center"/>
            </w:pPr>
          </w:p>
        </w:tc>
        <w:tc>
          <w:tcPr>
            <w:tcW w:w="900" w:type="dxa"/>
          </w:tcPr>
          <w:p w14:paraId="1D2A5154" w14:textId="77777777" w:rsidR="00D84BB4" w:rsidRPr="00DB42B5" w:rsidRDefault="00D84BB4" w:rsidP="00A91261">
            <w:pPr>
              <w:jc w:val="center"/>
              <w:rPr>
                <w:sz w:val="18"/>
              </w:rPr>
            </w:pPr>
          </w:p>
        </w:tc>
        <w:tc>
          <w:tcPr>
            <w:tcW w:w="720" w:type="dxa"/>
          </w:tcPr>
          <w:p w14:paraId="7B7EBAA9" w14:textId="77777777" w:rsidR="00D84BB4" w:rsidRPr="00DB42B5" w:rsidRDefault="00D84BB4" w:rsidP="00A91261">
            <w:pPr>
              <w:jc w:val="center"/>
              <w:rPr>
                <w:sz w:val="18"/>
              </w:rPr>
            </w:pPr>
          </w:p>
        </w:tc>
        <w:tc>
          <w:tcPr>
            <w:tcW w:w="900" w:type="dxa"/>
          </w:tcPr>
          <w:p w14:paraId="47CBD99C" w14:textId="77777777" w:rsidR="00D84BB4" w:rsidRPr="00DB42B5" w:rsidRDefault="00D84BB4" w:rsidP="00A91261">
            <w:pPr>
              <w:jc w:val="center"/>
              <w:rPr>
                <w:sz w:val="18"/>
              </w:rPr>
            </w:pPr>
          </w:p>
        </w:tc>
        <w:tc>
          <w:tcPr>
            <w:tcW w:w="720" w:type="dxa"/>
          </w:tcPr>
          <w:p w14:paraId="72680505" w14:textId="77777777" w:rsidR="00D84BB4" w:rsidRPr="00DB42B5" w:rsidRDefault="00D84BB4" w:rsidP="00A91261">
            <w:pPr>
              <w:jc w:val="center"/>
              <w:rPr>
                <w:sz w:val="18"/>
              </w:rPr>
            </w:pPr>
          </w:p>
        </w:tc>
        <w:tc>
          <w:tcPr>
            <w:tcW w:w="900" w:type="dxa"/>
          </w:tcPr>
          <w:p w14:paraId="1B95785F" w14:textId="77777777" w:rsidR="00D84BB4" w:rsidRPr="00DB42B5" w:rsidRDefault="00D84BB4" w:rsidP="00A91261">
            <w:pPr>
              <w:jc w:val="center"/>
              <w:rPr>
                <w:sz w:val="18"/>
              </w:rPr>
            </w:pPr>
          </w:p>
        </w:tc>
        <w:tc>
          <w:tcPr>
            <w:tcW w:w="720" w:type="dxa"/>
          </w:tcPr>
          <w:p w14:paraId="50378930" w14:textId="77777777" w:rsidR="00D84BB4" w:rsidRPr="00DB42B5" w:rsidRDefault="00D84BB4" w:rsidP="00A91261">
            <w:pPr>
              <w:jc w:val="center"/>
              <w:rPr>
                <w:sz w:val="18"/>
              </w:rPr>
            </w:pPr>
          </w:p>
        </w:tc>
        <w:tc>
          <w:tcPr>
            <w:tcW w:w="900" w:type="dxa"/>
          </w:tcPr>
          <w:p w14:paraId="7D96C482" w14:textId="77777777" w:rsidR="00D84BB4" w:rsidRPr="00DB42B5" w:rsidRDefault="00D84BB4" w:rsidP="00A91261">
            <w:pPr>
              <w:jc w:val="center"/>
              <w:rPr>
                <w:sz w:val="18"/>
              </w:rPr>
            </w:pPr>
          </w:p>
        </w:tc>
        <w:tc>
          <w:tcPr>
            <w:tcW w:w="720" w:type="dxa"/>
          </w:tcPr>
          <w:p w14:paraId="1BFDB9C6" w14:textId="77777777" w:rsidR="00D84BB4" w:rsidRPr="00DB42B5" w:rsidRDefault="00D84BB4" w:rsidP="00A91261">
            <w:pPr>
              <w:jc w:val="center"/>
              <w:rPr>
                <w:sz w:val="18"/>
              </w:rPr>
            </w:pPr>
          </w:p>
        </w:tc>
      </w:tr>
      <w:tr w:rsidR="00D84BB4" w:rsidRPr="00DB42B5" w14:paraId="290BBEC5" w14:textId="77777777" w:rsidTr="00422BB2">
        <w:trPr>
          <w:trHeight w:val="340"/>
          <w:jc w:val="center"/>
        </w:trPr>
        <w:tc>
          <w:tcPr>
            <w:tcW w:w="5231" w:type="dxa"/>
            <w:vAlign w:val="center"/>
          </w:tcPr>
          <w:p w14:paraId="15917507" w14:textId="77777777" w:rsidR="00D84BB4" w:rsidRPr="00DB42B5" w:rsidRDefault="00D84BB4" w:rsidP="004A6005">
            <w:r w:rsidRPr="00DB42B5">
              <w:t>Психиатрия</w:t>
            </w:r>
          </w:p>
        </w:tc>
        <w:tc>
          <w:tcPr>
            <w:tcW w:w="708" w:type="dxa"/>
            <w:vAlign w:val="center"/>
          </w:tcPr>
          <w:p w14:paraId="08433EA0" w14:textId="77777777" w:rsidR="00D84BB4" w:rsidRPr="00DB42B5" w:rsidRDefault="00D84BB4" w:rsidP="00D84BB4">
            <w:r w:rsidRPr="00172A52">
              <w:t>2</w:t>
            </w:r>
            <w:r w:rsidR="00917C9A">
              <w:t>9</w:t>
            </w:r>
          </w:p>
        </w:tc>
        <w:tc>
          <w:tcPr>
            <w:tcW w:w="2011" w:type="dxa"/>
            <w:vAlign w:val="center"/>
          </w:tcPr>
          <w:p w14:paraId="16C632A1" w14:textId="77777777" w:rsidR="00D84BB4" w:rsidRPr="00172A52" w:rsidRDefault="00D84BB4" w:rsidP="004A6005">
            <w:pPr>
              <w:jc w:val="center"/>
            </w:pPr>
          </w:p>
        </w:tc>
        <w:tc>
          <w:tcPr>
            <w:tcW w:w="900" w:type="dxa"/>
          </w:tcPr>
          <w:p w14:paraId="4C910E4C" w14:textId="77777777" w:rsidR="00D84BB4" w:rsidRPr="00DB42B5" w:rsidRDefault="00D84BB4" w:rsidP="00A91261">
            <w:pPr>
              <w:jc w:val="center"/>
              <w:rPr>
                <w:sz w:val="18"/>
              </w:rPr>
            </w:pPr>
          </w:p>
        </w:tc>
        <w:tc>
          <w:tcPr>
            <w:tcW w:w="720" w:type="dxa"/>
          </w:tcPr>
          <w:p w14:paraId="73DE6235" w14:textId="77777777" w:rsidR="00D84BB4" w:rsidRPr="00DB42B5" w:rsidRDefault="00D84BB4" w:rsidP="00A91261">
            <w:pPr>
              <w:jc w:val="center"/>
              <w:rPr>
                <w:sz w:val="18"/>
              </w:rPr>
            </w:pPr>
          </w:p>
        </w:tc>
        <w:tc>
          <w:tcPr>
            <w:tcW w:w="900" w:type="dxa"/>
          </w:tcPr>
          <w:p w14:paraId="356A7AF9" w14:textId="77777777" w:rsidR="00D84BB4" w:rsidRPr="00DB42B5" w:rsidRDefault="00D84BB4" w:rsidP="00A91261">
            <w:pPr>
              <w:jc w:val="center"/>
              <w:rPr>
                <w:sz w:val="18"/>
              </w:rPr>
            </w:pPr>
          </w:p>
        </w:tc>
        <w:tc>
          <w:tcPr>
            <w:tcW w:w="720" w:type="dxa"/>
          </w:tcPr>
          <w:p w14:paraId="50FC75B4" w14:textId="77777777" w:rsidR="00D84BB4" w:rsidRPr="00DB42B5" w:rsidRDefault="00D84BB4" w:rsidP="00A91261">
            <w:pPr>
              <w:jc w:val="center"/>
              <w:rPr>
                <w:sz w:val="18"/>
              </w:rPr>
            </w:pPr>
          </w:p>
        </w:tc>
        <w:tc>
          <w:tcPr>
            <w:tcW w:w="900" w:type="dxa"/>
          </w:tcPr>
          <w:p w14:paraId="003C4CAB" w14:textId="77777777" w:rsidR="00D84BB4" w:rsidRPr="00DB42B5" w:rsidRDefault="00D84BB4" w:rsidP="00A91261">
            <w:pPr>
              <w:jc w:val="center"/>
              <w:rPr>
                <w:sz w:val="18"/>
              </w:rPr>
            </w:pPr>
          </w:p>
        </w:tc>
        <w:tc>
          <w:tcPr>
            <w:tcW w:w="720" w:type="dxa"/>
          </w:tcPr>
          <w:p w14:paraId="2455DA2B" w14:textId="77777777" w:rsidR="00D84BB4" w:rsidRPr="00DB42B5" w:rsidRDefault="00D84BB4" w:rsidP="00A91261">
            <w:pPr>
              <w:jc w:val="center"/>
              <w:rPr>
                <w:sz w:val="18"/>
              </w:rPr>
            </w:pPr>
          </w:p>
        </w:tc>
        <w:tc>
          <w:tcPr>
            <w:tcW w:w="900" w:type="dxa"/>
          </w:tcPr>
          <w:p w14:paraId="0C9F773F" w14:textId="77777777" w:rsidR="00D84BB4" w:rsidRPr="00DB42B5" w:rsidRDefault="00D84BB4" w:rsidP="00A91261">
            <w:pPr>
              <w:jc w:val="center"/>
              <w:rPr>
                <w:sz w:val="18"/>
              </w:rPr>
            </w:pPr>
          </w:p>
        </w:tc>
        <w:tc>
          <w:tcPr>
            <w:tcW w:w="720" w:type="dxa"/>
          </w:tcPr>
          <w:p w14:paraId="5CAE62A8" w14:textId="77777777" w:rsidR="00D84BB4" w:rsidRPr="00DB42B5" w:rsidRDefault="00D84BB4" w:rsidP="00A91261">
            <w:pPr>
              <w:jc w:val="center"/>
              <w:rPr>
                <w:sz w:val="18"/>
              </w:rPr>
            </w:pPr>
          </w:p>
        </w:tc>
      </w:tr>
      <w:tr w:rsidR="00D84BB4" w:rsidRPr="00DB42B5" w14:paraId="502A2BC0" w14:textId="77777777" w:rsidTr="00422BB2">
        <w:trPr>
          <w:trHeight w:val="190"/>
          <w:jc w:val="center"/>
        </w:trPr>
        <w:tc>
          <w:tcPr>
            <w:tcW w:w="5231" w:type="dxa"/>
            <w:vAlign w:val="center"/>
          </w:tcPr>
          <w:p w14:paraId="42A24915" w14:textId="77777777" w:rsidR="00D84BB4" w:rsidRPr="00DB42B5" w:rsidRDefault="00D84BB4" w:rsidP="004A6005">
            <w:r w:rsidRPr="00DB42B5">
              <w:t>Психиатрия-наркология</w:t>
            </w:r>
          </w:p>
        </w:tc>
        <w:tc>
          <w:tcPr>
            <w:tcW w:w="708" w:type="dxa"/>
            <w:vAlign w:val="center"/>
          </w:tcPr>
          <w:p w14:paraId="66DA8956" w14:textId="77777777" w:rsidR="00D84BB4" w:rsidRPr="00DB42B5" w:rsidRDefault="00917C9A" w:rsidP="00D84BB4">
            <w:r>
              <w:t>30</w:t>
            </w:r>
          </w:p>
        </w:tc>
        <w:tc>
          <w:tcPr>
            <w:tcW w:w="2011" w:type="dxa"/>
            <w:vAlign w:val="center"/>
          </w:tcPr>
          <w:p w14:paraId="68D398DB" w14:textId="77777777" w:rsidR="00D84BB4" w:rsidRPr="00172A52" w:rsidRDefault="00D84BB4" w:rsidP="004A6005">
            <w:pPr>
              <w:jc w:val="center"/>
            </w:pPr>
          </w:p>
        </w:tc>
        <w:tc>
          <w:tcPr>
            <w:tcW w:w="900" w:type="dxa"/>
          </w:tcPr>
          <w:p w14:paraId="189C09FD" w14:textId="77777777" w:rsidR="00D84BB4" w:rsidRPr="00DB42B5" w:rsidRDefault="00D84BB4" w:rsidP="00A91261">
            <w:pPr>
              <w:jc w:val="center"/>
              <w:rPr>
                <w:sz w:val="18"/>
              </w:rPr>
            </w:pPr>
          </w:p>
        </w:tc>
        <w:tc>
          <w:tcPr>
            <w:tcW w:w="720" w:type="dxa"/>
          </w:tcPr>
          <w:p w14:paraId="3537EF20" w14:textId="77777777" w:rsidR="00D84BB4" w:rsidRPr="00DB42B5" w:rsidRDefault="00D84BB4" w:rsidP="00A91261">
            <w:pPr>
              <w:jc w:val="center"/>
              <w:rPr>
                <w:sz w:val="18"/>
              </w:rPr>
            </w:pPr>
          </w:p>
        </w:tc>
        <w:tc>
          <w:tcPr>
            <w:tcW w:w="900" w:type="dxa"/>
          </w:tcPr>
          <w:p w14:paraId="3DDD6BA7" w14:textId="77777777" w:rsidR="00D84BB4" w:rsidRPr="00DB42B5" w:rsidRDefault="00D84BB4" w:rsidP="00A91261">
            <w:pPr>
              <w:jc w:val="center"/>
              <w:rPr>
                <w:sz w:val="18"/>
              </w:rPr>
            </w:pPr>
          </w:p>
        </w:tc>
        <w:tc>
          <w:tcPr>
            <w:tcW w:w="720" w:type="dxa"/>
          </w:tcPr>
          <w:p w14:paraId="7277B504" w14:textId="77777777" w:rsidR="00D84BB4" w:rsidRPr="00DB42B5" w:rsidRDefault="00D84BB4" w:rsidP="00A91261">
            <w:pPr>
              <w:jc w:val="center"/>
              <w:rPr>
                <w:sz w:val="18"/>
              </w:rPr>
            </w:pPr>
          </w:p>
        </w:tc>
        <w:tc>
          <w:tcPr>
            <w:tcW w:w="900" w:type="dxa"/>
          </w:tcPr>
          <w:p w14:paraId="75684200" w14:textId="77777777" w:rsidR="00D84BB4" w:rsidRPr="00DB42B5" w:rsidRDefault="00D84BB4" w:rsidP="00A91261">
            <w:pPr>
              <w:jc w:val="center"/>
              <w:rPr>
                <w:sz w:val="18"/>
              </w:rPr>
            </w:pPr>
          </w:p>
        </w:tc>
        <w:tc>
          <w:tcPr>
            <w:tcW w:w="720" w:type="dxa"/>
          </w:tcPr>
          <w:p w14:paraId="3BB8FB67" w14:textId="77777777" w:rsidR="00D84BB4" w:rsidRPr="00DB42B5" w:rsidRDefault="00D84BB4" w:rsidP="00A91261">
            <w:pPr>
              <w:jc w:val="center"/>
              <w:rPr>
                <w:sz w:val="18"/>
              </w:rPr>
            </w:pPr>
          </w:p>
        </w:tc>
        <w:tc>
          <w:tcPr>
            <w:tcW w:w="900" w:type="dxa"/>
          </w:tcPr>
          <w:p w14:paraId="42916C91" w14:textId="77777777" w:rsidR="00D84BB4" w:rsidRPr="00DB42B5" w:rsidRDefault="00D84BB4" w:rsidP="00A91261">
            <w:pPr>
              <w:jc w:val="center"/>
              <w:rPr>
                <w:sz w:val="18"/>
              </w:rPr>
            </w:pPr>
          </w:p>
        </w:tc>
        <w:tc>
          <w:tcPr>
            <w:tcW w:w="720" w:type="dxa"/>
          </w:tcPr>
          <w:p w14:paraId="5FFEE1D2" w14:textId="77777777" w:rsidR="00D84BB4" w:rsidRPr="00DB42B5" w:rsidRDefault="00D84BB4" w:rsidP="00A91261">
            <w:pPr>
              <w:jc w:val="center"/>
              <w:rPr>
                <w:sz w:val="18"/>
              </w:rPr>
            </w:pPr>
          </w:p>
        </w:tc>
      </w:tr>
      <w:tr w:rsidR="00D84BB4" w:rsidRPr="00DB42B5" w14:paraId="32C2A511" w14:textId="77777777" w:rsidTr="00422BB2">
        <w:trPr>
          <w:trHeight w:val="150"/>
          <w:jc w:val="center"/>
        </w:trPr>
        <w:tc>
          <w:tcPr>
            <w:tcW w:w="5231" w:type="dxa"/>
            <w:vAlign w:val="center"/>
          </w:tcPr>
          <w:p w14:paraId="7CDD4541" w14:textId="77777777" w:rsidR="00D84BB4" w:rsidRPr="00DB42B5" w:rsidRDefault="00D84BB4" w:rsidP="004A6005">
            <w:r w:rsidRPr="00DB42B5">
              <w:t>Пульмонология</w:t>
            </w:r>
          </w:p>
        </w:tc>
        <w:tc>
          <w:tcPr>
            <w:tcW w:w="708" w:type="dxa"/>
            <w:vAlign w:val="center"/>
          </w:tcPr>
          <w:p w14:paraId="4FB6CD04" w14:textId="77777777" w:rsidR="00D84BB4" w:rsidRPr="00DB42B5" w:rsidRDefault="00D84BB4" w:rsidP="00D84BB4">
            <w:r w:rsidRPr="00172A52">
              <w:t>3</w:t>
            </w:r>
            <w:r w:rsidR="00917C9A">
              <w:t>1</w:t>
            </w:r>
          </w:p>
        </w:tc>
        <w:tc>
          <w:tcPr>
            <w:tcW w:w="2011" w:type="dxa"/>
            <w:vAlign w:val="center"/>
          </w:tcPr>
          <w:p w14:paraId="32E3FCC7" w14:textId="77777777" w:rsidR="00D84BB4" w:rsidRPr="00172A52" w:rsidRDefault="00D84BB4" w:rsidP="004A6005">
            <w:pPr>
              <w:jc w:val="center"/>
            </w:pPr>
          </w:p>
        </w:tc>
        <w:tc>
          <w:tcPr>
            <w:tcW w:w="900" w:type="dxa"/>
          </w:tcPr>
          <w:p w14:paraId="6F652E77" w14:textId="77777777" w:rsidR="00D84BB4" w:rsidRPr="00DB42B5" w:rsidRDefault="00D84BB4" w:rsidP="00A91261">
            <w:pPr>
              <w:jc w:val="center"/>
              <w:rPr>
                <w:sz w:val="18"/>
              </w:rPr>
            </w:pPr>
          </w:p>
        </w:tc>
        <w:tc>
          <w:tcPr>
            <w:tcW w:w="720" w:type="dxa"/>
          </w:tcPr>
          <w:p w14:paraId="17B472B6" w14:textId="77777777" w:rsidR="00D84BB4" w:rsidRPr="00DB42B5" w:rsidRDefault="00D84BB4" w:rsidP="00A91261">
            <w:pPr>
              <w:jc w:val="center"/>
              <w:rPr>
                <w:sz w:val="18"/>
              </w:rPr>
            </w:pPr>
          </w:p>
        </w:tc>
        <w:tc>
          <w:tcPr>
            <w:tcW w:w="900" w:type="dxa"/>
          </w:tcPr>
          <w:p w14:paraId="00A15DC1" w14:textId="77777777" w:rsidR="00D84BB4" w:rsidRPr="00DB42B5" w:rsidRDefault="00D84BB4" w:rsidP="00A91261">
            <w:pPr>
              <w:jc w:val="center"/>
              <w:rPr>
                <w:sz w:val="18"/>
              </w:rPr>
            </w:pPr>
          </w:p>
        </w:tc>
        <w:tc>
          <w:tcPr>
            <w:tcW w:w="720" w:type="dxa"/>
          </w:tcPr>
          <w:p w14:paraId="499659FA" w14:textId="77777777" w:rsidR="00D84BB4" w:rsidRPr="00DB42B5" w:rsidRDefault="00D84BB4" w:rsidP="00A91261">
            <w:pPr>
              <w:jc w:val="center"/>
              <w:rPr>
                <w:sz w:val="18"/>
              </w:rPr>
            </w:pPr>
          </w:p>
        </w:tc>
        <w:tc>
          <w:tcPr>
            <w:tcW w:w="900" w:type="dxa"/>
          </w:tcPr>
          <w:p w14:paraId="2806B3C0" w14:textId="77777777" w:rsidR="00D84BB4" w:rsidRPr="00DB42B5" w:rsidRDefault="00D84BB4" w:rsidP="00A91261">
            <w:pPr>
              <w:jc w:val="center"/>
              <w:rPr>
                <w:sz w:val="18"/>
              </w:rPr>
            </w:pPr>
          </w:p>
        </w:tc>
        <w:tc>
          <w:tcPr>
            <w:tcW w:w="720" w:type="dxa"/>
          </w:tcPr>
          <w:p w14:paraId="242A8938" w14:textId="77777777" w:rsidR="00D84BB4" w:rsidRPr="00DB42B5" w:rsidRDefault="00D84BB4" w:rsidP="00A91261">
            <w:pPr>
              <w:jc w:val="center"/>
              <w:rPr>
                <w:sz w:val="18"/>
              </w:rPr>
            </w:pPr>
          </w:p>
        </w:tc>
        <w:tc>
          <w:tcPr>
            <w:tcW w:w="900" w:type="dxa"/>
          </w:tcPr>
          <w:p w14:paraId="0EDEF33A" w14:textId="77777777" w:rsidR="00D84BB4" w:rsidRPr="00DB42B5" w:rsidRDefault="00D84BB4" w:rsidP="00A91261">
            <w:pPr>
              <w:jc w:val="center"/>
              <w:rPr>
                <w:sz w:val="18"/>
              </w:rPr>
            </w:pPr>
          </w:p>
        </w:tc>
        <w:tc>
          <w:tcPr>
            <w:tcW w:w="720" w:type="dxa"/>
          </w:tcPr>
          <w:p w14:paraId="1A25AF4C" w14:textId="77777777" w:rsidR="00D84BB4" w:rsidRPr="00DB42B5" w:rsidRDefault="00D84BB4" w:rsidP="00A91261">
            <w:pPr>
              <w:jc w:val="center"/>
              <w:rPr>
                <w:sz w:val="18"/>
              </w:rPr>
            </w:pPr>
          </w:p>
        </w:tc>
      </w:tr>
      <w:tr w:rsidR="00D84BB4" w:rsidRPr="00DB42B5" w14:paraId="045870E4" w14:textId="77777777" w:rsidTr="00422BB2">
        <w:trPr>
          <w:trHeight w:val="148"/>
          <w:jc w:val="center"/>
        </w:trPr>
        <w:tc>
          <w:tcPr>
            <w:tcW w:w="5231" w:type="dxa"/>
            <w:vAlign w:val="center"/>
          </w:tcPr>
          <w:p w14:paraId="70434854" w14:textId="77777777" w:rsidR="00D84BB4" w:rsidRPr="00DB42B5" w:rsidRDefault="00D84BB4" w:rsidP="00A91261">
            <w:r w:rsidRPr="00DB42B5">
              <w:t>Радиология, радиотерапия</w:t>
            </w:r>
          </w:p>
        </w:tc>
        <w:tc>
          <w:tcPr>
            <w:tcW w:w="708" w:type="dxa"/>
            <w:vAlign w:val="center"/>
          </w:tcPr>
          <w:p w14:paraId="603A9F79" w14:textId="77777777" w:rsidR="00D84BB4" w:rsidRPr="00DB42B5" w:rsidRDefault="00D84BB4" w:rsidP="00D84BB4">
            <w:r w:rsidRPr="00172A52">
              <w:t>3</w:t>
            </w:r>
            <w:r w:rsidR="00917C9A">
              <w:t>2</w:t>
            </w:r>
          </w:p>
        </w:tc>
        <w:tc>
          <w:tcPr>
            <w:tcW w:w="2011" w:type="dxa"/>
            <w:vAlign w:val="center"/>
          </w:tcPr>
          <w:p w14:paraId="4404C098" w14:textId="77777777" w:rsidR="00D84BB4" w:rsidRPr="00172A52" w:rsidRDefault="00D84BB4" w:rsidP="003E664E">
            <w:pPr>
              <w:jc w:val="center"/>
            </w:pPr>
          </w:p>
        </w:tc>
        <w:tc>
          <w:tcPr>
            <w:tcW w:w="900" w:type="dxa"/>
          </w:tcPr>
          <w:p w14:paraId="055D66AE" w14:textId="77777777" w:rsidR="00D84BB4" w:rsidRPr="00DB42B5" w:rsidRDefault="00D84BB4" w:rsidP="00A91261">
            <w:pPr>
              <w:jc w:val="center"/>
              <w:rPr>
                <w:sz w:val="18"/>
              </w:rPr>
            </w:pPr>
          </w:p>
        </w:tc>
        <w:tc>
          <w:tcPr>
            <w:tcW w:w="720" w:type="dxa"/>
          </w:tcPr>
          <w:p w14:paraId="6B38E46B" w14:textId="77777777" w:rsidR="00D84BB4" w:rsidRPr="00DB42B5" w:rsidRDefault="00D84BB4" w:rsidP="00A91261">
            <w:pPr>
              <w:jc w:val="center"/>
              <w:rPr>
                <w:sz w:val="18"/>
              </w:rPr>
            </w:pPr>
          </w:p>
        </w:tc>
        <w:tc>
          <w:tcPr>
            <w:tcW w:w="900" w:type="dxa"/>
          </w:tcPr>
          <w:p w14:paraId="009FDA75" w14:textId="77777777" w:rsidR="00D84BB4" w:rsidRPr="00DB42B5" w:rsidRDefault="00D84BB4" w:rsidP="00A91261">
            <w:pPr>
              <w:jc w:val="center"/>
              <w:rPr>
                <w:sz w:val="18"/>
              </w:rPr>
            </w:pPr>
          </w:p>
        </w:tc>
        <w:tc>
          <w:tcPr>
            <w:tcW w:w="720" w:type="dxa"/>
          </w:tcPr>
          <w:p w14:paraId="0F8C581B" w14:textId="77777777" w:rsidR="00D84BB4" w:rsidRPr="00DB42B5" w:rsidRDefault="00D84BB4" w:rsidP="00A91261">
            <w:pPr>
              <w:jc w:val="center"/>
              <w:rPr>
                <w:sz w:val="18"/>
              </w:rPr>
            </w:pPr>
          </w:p>
        </w:tc>
        <w:tc>
          <w:tcPr>
            <w:tcW w:w="900" w:type="dxa"/>
          </w:tcPr>
          <w:p w14:paraId="161CAD9F" w14:textId="77777777" w:rsidR="00D84BB4" w:rsidRPr="00DB42B5" w:rsidRDefault="00D84BB4" w:rsidP="00A91261">
            <w:pPr>
              <w:jc w:val="center"/>
              <w:rPr>
                <w:sz w:val="18"/>
              </w:rPr>
            </w:pPr>
          </w:p>
        </w:tc>
        <w:tc>
          <w:tcPr>
            <w:tcW w:w="720" w:type="dxa"/>
          </w:tcPr>
          <w:p w14:paraId="653D7960" w14:textId="77777777" w:rsidR="00D84BB4" w:rsidRPr="00DB42B5" w:rsidRDefault="00D84BB4" w:rsidP="00A91261">
            <w:pPr>
              <w:jc w:val="center"/>
              <w:rPr>
                <w:sz w:val="18"/>
              </w:rPr>
            </w:pPr>
          </w:p>
        </w:tc>
        <w:tc>
          <w:tcPr>
            <w:tcW w:w="900" w:type="dxa"/>
          </w:tcPr>
          <w:p w14:paraId="02663A72" w14:textId="77777777" w:rsidR="00D84BB4" w:rsidRPr="00DB42B5" w:rsidRDefault="00D84BB4" w:rsidP="00A91261">
            <w:pPr>
              <w:jc w:val="center"/>
              <w:rPr>
                <w:sz w:val="18"/>
              </w:rPr>
            </w:pPr>
          </w:p>
        </w:tc>
        <w:tc>
          <w:tcPr>
            <w:tcW w:w="720" w:type="dxa"/>
          </w:tcPr>
          <w:p w14:paraId="26DCEC0D" w14:textId="77777777" w:rsidR="00D84BB4" w:rsidRPr="00DB42B5" w:rsidRDefault="00D84BB4" w:rsidP="00A91261">
            <w:pPr>
              <w:jc w:val="center"/>
              <w:rPr>
                <w:sz w:val="18"/>
              </w:rPr>
            </w:pPr>
          </w:p>
        </w:tc>
      </w:tr>
      <w:tr w:rsidR="00D84BB4" w:rsidRPr="00DB42B5" w14:paraId="2FE4A6E0" w14:textId="77777777" w:rsidTr="00422BB2">
        <w:trPr>
          <w:trHeight w:val="190"/>
          <w:jc w:val="center"/>
        </w:trPr>
        <w:tc>
          <w:tcPr>
            <w:tcW w:w="5231" w:type="dxa"/>
            <w:vAlign w:val="center"/>
          </w:tcPr>
          <w:p w14:paraId="4FEF8DDB" w14:textId="77777777" w:rsidR="00D84BB4" w:rsidRPr="00DB42B5" w:rsidRDefault="00D84BB4" w:rsidP="00AC6508">
            <w:r w:rsidRPr="00DB42B5">
              <w:t>Ревматология</w:t>
            </w:r>
          </w:p>
        </w:tc>
        <w:tc>
          <w:tcPr>
            <w:tcW w:w="708" w:type="dxa"/>
            <w:vAlign w:val="center"/>
          </w:tcPr>
          <w:p w14:paraId="3421D8C9" w14:textId="77777777" w:rsidR="00D84BB4" w:rsidRPr="00DB42B5" w:rsidRDefault="00D84BB4" w:rsidP="00D84BB4">
            <w:r w:rsidRPr="00172A52">
              <w:t>3</w:t>
            </w:r>
            <w:r w:rsidR="00917C9A">
              <w:t>3</w:t>
            </w:r>
          </w:p>
        </w:tc>
        <w:tc>
          <w:tcPr>
            <w:tcW w:w="2011" w:type="dxa"/>
            <w:vAlign w:val="center"/>
          </w:tcPr>
          <w:p w14:paraId="118662C6" w14:textId="77777777" w:rsidR="00D84BB4" w:rsidRPr="00172A52" w:rsidRDefault="00D84BB4" w:rsidP="00BE6A5D">
            <w:pPr>
              <w:jc w:val="center"/>
            </w:pPr>
          </w:p>
        </w:tc>
        <w:tc>
          <w:tcPr>
            <w:tcW w:w="900" w:type="dxa"/>
            <w:vAlign w:val="center"/>
          </w:tcPr>
          <w:p w14:paraId="6B8811E8" w14:textId="77777777" w:rsidR="00D84BB4" w:rsidRPr="00DB42B5" w:rsidRDefault="00D84BB4" w:rsidP="00AC6508">
            <w:pPr>
              <w:jc w:val="center"/>
              <w:rPr>
                <w:sz w:val="18"/>
              </w:rPr>
            </w:pPr>
          </w:p>
        </w:tc>
        <w:tc>
          <w:tcPr>
            <w:tcW w:w="720" w:type="dxa"/>
            <w:vAlign w:val="center"/>
          </w:tcPr>
          <w:p w14:paraId="5E23D229" w14:textId="77777777" w:rsidR="00D84BB4" w:rsidRPr="00DB42B5" w:rsidRDefault="00D84BB4" w:rsidP="00AC6508">
            <w:pPr>
              <w:jc w:val="center"/>
              <w:rPr>
                <w:sz w:val="18"/>
              </w:rPr>
            </w:pPr>
          </w:p>
        </w:tc>
        <w:tc>
          <w:tcPr>
            <w:tcW w:w="900" w:type="dxa"/>
            <w:vAlign w:val="center"/>
          </w:tcPr>
          <w:p w14:paraId="1F4269DB" w14:textId="77777777" w:rsidR="00D84BB4" w:rsidRPr="00DB42B5" w:rsidRDefault="00D84BB4" w:rsidP="00AC6508">
            <w:pPr>
              <w:jc w:val="center"/>
              <w:rPr>
                <w:sz w:val="18"/>
              </w:rPr>
            </w:pPr>
          </w:p>
        </w:tc>
        <w:tc>
          <w:tcPr>
            <w:tcW w:w="720" w:type="dxa"/>
            <w:vAlign w:val="center"/>
          </w:tcPr>
          <w:p w14:paraId="51E3ACCE" w14:textId="77777777" w:rsidR="00D84BB4" w:rsidRPr="00DB42B5" w:rsidRDefault="00D84BB4" w:rsidP="00AC6508">
            <w:pPr>
              <w:jc w:val="center"/>
              <w:rPr>
                <w:sz w:val="18"/>
              </w:rPr>
            </w:pPr>
          </w:p>
        </w:tc>
        <w:tc>
          <w:tcPr>
            <w:tcW w:w="900" w:type="dxa"/>
            <w:vAlign w:val="center"/>
          </w:tcPr>
          <w:p w14:paraId="26694828" w14:textId="77777777" w:rsidR="00D84BB4" w:rsidRPr="00DB42B5" w:rsidRDefault="00D84BB4" w:rsidP="00AC6508">
            <w:pPr>
              <w:jc w:val="center"/>
              <w:rPr>
                <w:sz w:val="18"/>
              </w:rPr>
            </w:pPr>
          </w:p>
        </w:tc>
        <w:tc>
          <w:tcPr>
            <w:tcW w:w="720" w:type="dxa"/>
            <w:vAlign w:val="center"/>
          </w:tcPr>
          <w:p w14:paraId="300200E5" w14:textId="77777777" w:rsidR="00D84BB4" w:rsidRPr="00DB42B5" w:rsidRDefault="00D84BB4" w:rsidP="00AC6508">
            <w:pPr>
              <w:jc w:val="center"/>
              <w:rPr>
                <w:sz w:val="18"/>
              </w:rPr>
            </w:pPr>
          </w:p>
        </w:tc>
        <w:tc>
          <w:tcPr>
            <w:tcW w:w="900" w:type="dxa"/>
            <w:vAlign w:val="center"/>
          </w:tcPr>
          <w:p w14:paraId="57E92D47" w14:textId="77777777" w:rsidR="00D84BB4" w:rsidRPr="00DB42B5" w:rsidRDefault="00D84BB4" w:rsidP="00AC6508">
            <w:pPr>
              <w:jc w:val="center"/>
              <w:rPr>
                <w:sz w:val="18"/>
              </w:rPr>
            </w:pPr>
          </w:p>
        </w:tc>
        <w:tc>
          <w:tcPr>
            <w:tcW w:w="720" w:type="dxa"/>
            <w:vAlign w:val="center"/>
          </w:tcPr>
          <w:p w14:paraId="277ADFB3" w14:textId="77777777" w:rsidR="00D84BB4" w:rsidRPr="00DB42B5" w:rsidRDefault="00D84BB4" w:rsidP="00AC6508">
            <w:pPr>
              <w:jc w:val="center"/>
              <w:rPr>
                <w:sz w:val="18"/>
              </w:rPr>
            </w:pPr>
          </w:p>
        </w:tc>
      </w:tr>
      <w:tr w:rsidR="00D84BB4" w:rsidRPr="00DB42B5" w14:paraId="23313331" w14:textId="77777777" w:rsidTr="00422BB2">
        <w:trPr>
          <w:jc w:val="center"/>
        </w:trPr>
        <w:tc>
          <w:tcPr>
            <w:tcW w:w="5231" w:type="dxa"/>
            <w:vAlign w:val="center"/>
          </w:tcPr>
          <w:p w14:paraId="71E2B8D6" w14:textId="77777777" w:rsidR="00D84BB4" w:rsidRPr="00DB42B5" w:rsidRDefault="00D84BB4" w:rsidP="00A91261">
            <w:r w:rsidRPr="00DB42B5">
              <w:t xml:space="preserve">Сердечно-сосудистая хирургия </w:t>
            </w:r>
          </w:p>
        </w:tc>
        <w:tc>
          <w:tcPr>
            <w:tcW w:w="708" w:type="dxa"/>
            <w:vAlign w:val="center"/>
          </w:tcPr>
          <w:p w14:paraId="21D9E54D" w14:textId="77777777" w:rsidR="00D84BB4" w:rsidRPr="00DB42B5" w:rsidRDefault="00D84BB4" w:rsidP="00D84BB4">
            <w:r w:rsidRPr="00172A52">
              <w:t>3</w:t>
            </w:r>
            <w:r w:rsidR="00917C9A">
              <w:t>4</w:t>
            </w:r>
          </w:p>
        </w:tc>
        <w:tc>
          <w:tcPr>
            <w:tcW w:w="2011" w:type="dxa"/>
            <w:vAlign w:val="center"/>
          </w:tcPr>
          <w:p w14:paraId="3F3E82AE" w14:textId="77777777" w:rsidR="00D84BB4" w:rsidRPr="00172A52" w:rsidRDefault="00D84BB4" w:rsidP="00BE6A5D">
            <w:pPr>
              <w:jc w:val="center"/>
            </w:pPr>
          </w:p>
        </w:tc>
        <w:tc>
          <w:tcPr>
            <w:tcW w:w="900" w:type="dxa"/>
          </w:tcPr>
          <w:p w14:paraId="5C282088" w14:textId="77777777" w:rsidR="00D84BB4" w:rsidRPr="00DB42B5" w:rsidRDefault="00D84BB4" w:rsidP="00A91261">
            <w:pPr>
              <w:jc w:val="center"/>
              <w:rPr>
                <w:sz w:val="18"/>
              </w:rPr>
            </w:pPr>
          </w:p>
        </w:tc>
        <w:tc>
          <w:tcPr>
            <w:tcW w:w="720" w:type="dxa"/>
          </w:tcPr>
          <w:p w14:paraId="0A74DAA6" w14:textId="77777777" w:rsidR="00D84BB4" w:rsidRPr="00DB42B5" w:rsidRDefault="00D84BB4" w:rsidP="00A91261">
            <w:pPr>
              <w:jc w:val="center"/>
              <w:rPr>
                <w:sz w:val="18"/>
              </w:rPr>
            </w:pPr>
          </w:p>
        </w:tc>
        <w:tc>
          <w:tcPr>
            <w:tcW w:w="900" w:type="dxa"/>
          </w:tcPr>
          <w:p w14:paraId="3FF4D298" w14:textId="77777777" w:rsidR="00D84BB4" w:rsidRPr="00DB42B5" w:rsidRDefault="00D84BB4" w:rsidP="00A91261">
            <w:pPr>
              <w:jc w:val="center"/>
              <w:rPr>
                <w:sz w:val="18"/>
              </w:rPr>
            </w:pPr>
          </w:p>
        </w:tc>
        <w:tc>
          <w:tcPr>
            <w:tcW w:w="720" w:type="dxa"/>
          </w:tcPr>
          <w:p w14:paraId="2E3FE537" w14:textId="77777777" w:rsidR="00D84BB4" w:rsidRPr="00DB42B5" w:rsidRDefault="00D84BB4" w:rsidP="00A91261">
            <w:pPr>
              <w:jc w:val="center"/>
              <w:rPr>
                <w:sz w:val="18"/>
              </w:rPr>
            </w:pPr>
          </w:p>
        </w:tc>
        <w:tc>
          <w:tcPr>
            <w:tcW w:w="900" w:type="dxa"/>
          </w:tcPr>
          <w:p w14:paraId="64493A35" w14:textId="77777777" w:rsidR="00D84BB4" w:rsidRPr="00DB42B5" w:rsidRDefault="00D84BB4" w:rsidP="00A91261">
            <w:pPr>
              <w:jc w:val="center"/>
              <w:rPr>
                <w:sz w:val="18"/>
              </w:rPr>
            </w:pPr>
          </w:p>
        </w:tc>
        <w:tc>
          <w:tcPr>
            <w:tcW w:w="720" w:type="dxa"/>
          </w:tcPr>
          <w:p w14:paraId="684AEB2D" w14:textId="77777777" w:rsidR="00D84BB4" w:rsidRPr="00DB42B5" w:rsidRDefault="00D84BB4" w:rsidP="00A91261">
            <w:pPr>
              <w:jc w:val="center"/>
              <w:rPr>
                <w:sz w:val="18"/>
              </w:rPr>
            </w:pPr>
          </w:p>
        </w:tc>
        <w:tc>
          <w:tcPr>
            <w:tcW w:w="900" w:type="dxa"/>
          </w:tcPr>
          <w:p w14:paraId="1D2D1B14" w14:textId="77777777" w:rsidR="00D84BB4" w:rsidRPr="00DB42B5" w:rsidRDefault="00D84BB4" w:rsidP="00A91261">
            <w:pPr>
              <w:jc w:val="center"/>
              <w:rPr>
                <w:sz w:val="18"/>
              </w:rPr>
            </w:pPr>
          </w:p>
        </w:tc>
        <w:tc>
          <w:tcPr>
            <w:tcW w:w="720" w:type="dxa"/>
          </w:tcPr>
          <w:p w14:paraId="6674A029" w14:textId="77777777" w:rsidR="00D84BB4" w:rsidRPr="00DB42B5" w:rsidRDefault="00D84BB4" w:rsidP="00A91261">
            <w:pPr>
              <w:jc w:val="center"/>
              <w:rPr>
                <w:sz w:val="18"/>
              </w:rPr>
            </w:pPr>
          </w:p>
        </w:tc>
      </w:tr>
      <w:tr w:rsidR="00D84BB4" w:rsidRPr="00DB42B5" w14:paraId="753C1827" w14:textId="77777777" w:rsidTr="00422BB2">
        <w:trPr>
          <w:jc w:val="center"/>
        </w:trPr>
        <w:tc>
          <w:tcPr>
            <w:tcW w:w="5231" w:type="dxa"/>
            <w:vAlign w:val="center"/>
          </w:tcPr>
          <w:p w14:paraId="3185A0AA" w14:textId="77777777" w:rsidR="00D84BB4" w:rsidRPr="00DB42B5" w:rsidRDefault="00D84BB4" w:rsidP="00A91261">
            <w:r w:rsidRPr="00DB42B5">
              <w:t>Стоматология детская</w:t>
            </w:r>
          </w:p>
        </w:tc>
        <w:tc>
          <w:tcPr>
            <w:tcW w:w="708" w:type="dxa"/>
            <w:vAlign w:val="center"/>
          </w:tcPr>
          <w:p w14:paraId="6E7166A2" w14:textId="77777777" w:rsidR="00D84BB4" w:rsidRPr="00DB42B5" w:rsidRDefault="00D84BB4" w:rsidP="00D84BB4">
            <w:r w:rsidRPr="00172A52">
              <w:t>3</w:t>
            </w:r>
            <w:r w:rsidR="00917C9A">
              <w:t>5</w:t>
            </w:r>
          </w:p>
        </w:tc>
        <w:tc>
          <w:tcPr>
            <w:tcW w:w="2011" w:type="dxa"/>
            <w:vAlign w:val="center"/>
          </w:tcPr>
          <w:p w14:paraId="0F7B3CA1" w14:textId="77777777" w:rsidR="00D84BB4" w:rsidRPr="00172A52" w:rsidRDefault="00D84BB4" w:rsidP="00BE6A5D">
            <w:pPr>
              <w:jc w:val="center"/>
            </w:pPr>
          </w:p>
        </w:tc>
        <w:tc>
          <w:tcPr>
            <w:tcW w:w="900" w:type="dxa"/>
          </w:tcPr>
          <w:p w14:paraId="05D1B5FF" w14:textId="77777777" w:rsidR="00D84BB4" w:rsidRPr="00DB42B5" w:rsidRDefault="00D84BB4" w:rsidP="00A91261">
            <w:pPr>
              <w:jc w:val="center"/>
              <w:rPr>
                <w:sz w:val="18"/>
              </w:rPr>
            </w:pPr>
          </w:p>
        </w:tc>
        <w:tc>
          <w:tcPr>
            <w:tcW w:w="720" w:type="dxa"/>
          </w:tcPr>
          <w:p w14:paraId="593FB261" w14:textId="77777777" w:rsidR="00D84BB4" w:rsidRPr="00DB42B5" w:rsidRDefault="00D84BB4" w:rsidP="00A91261">
            <w:pPr>
              <w:jc w:val="center"/>
              <w:rPr>
                <w:sz w:val="18"/>
              </w:rPr>
            </w:pPr>
          </w:p>
        </w:tc>
        <w:tc>
          <w:tcPr>
            <w:tcW w:w="900" w:type="dxa"/>
          </w:tcPr>
          <w:p w14:paraId="7BAB1CA9" w14:textId="77777777" w:rsidR="00D84BB4" w:rsidRPr="00DB42B5" w:rsidRDefault="00D84BB4" w:rsidP="00A91261">
            <w:pPr>
              <w:jc w:val="center"/>
              <w:rPr>
                <w:sz w:val="18"/>
              </w:rPr>
            </w:pPr>
          </w:p>
        </w:tc>
        <w:tc>
          <w:tcPr>
            <w:tcW w:w="720" w:type="dxa"/>
          </w:tcPr>
          <w:p w14:paraId="6E776F09" w14:textId="77777777" w:rsidR="00D84BB4" w:rsidRPr="00DB42B5" w:rsidRDefault="00D84BB4" w:rsidP="00A91261">
            <w:pPr>
              <w:jc w:val="center"/>
              <w:rPr>
                <w:sz w:val="18"/>
              </w:rPr>
            </w:pPr>
          </w:p>
        </w:tc>
        <w:tc>
          <w:tcPr>
            <w:tcW w:w="900" w:type="dxa"/>
          </w:tcPr>
          <w:p w14:paraId="76EB9EFB" w14:textId="77777777" w:rsidR="00D84BB4" w:rsidRPr="00DB42B5" w:rsidRDefault="00D84BB4" w:rsidP="00A91261">
            <w:pPr>
              <w:jc w:val="center"/>
              <w:rPr>
                <w:sz w:val="18"/>
              </w:rPr>
            </w:pPr>
          </w:p>
        </w:tc>
        <w:tc>
          <w:tcPr>
            <w:tcW w:w="720" w:type="dxa"/>
          </w:tcPr>
          <w:p w14:paraId="483F06FB" w14:textId="77777777" w:rsidR="00D84BB4" w:rsidRPr="00DB42B5" w:rsidRDefault="00D84BB4" w:rsidP="00A91261">
            <w:pPr>
              <w:jc w:val="center"/>
              <w:rPr>
                <w:sz w:val="18"/>
              </w:rPr>
            </w:pPr>
          </w:p>
        </w:tc>
        <w:tc>
          <w:tcPr>
            <w:tcW w:w="900" w:type="dxa"/>
          </w:tcPr>
          <w:p w14:paraId="34FBB881" w14:textId="77777777" w:rsidR="00D84BB4" w:rsidRPr="00DB42B5" w:rsidRDefault="00D84BB4" w:rsidP="00A91261">
            <w:pPr>
              <w:jc w:val="center"/>
              <w:rPr>
                <w:sz w:val="18"/>
              </w:rPr>
            </w:pPr>
          </w:p>
        </w:tc>
        <w:tc>
          <w:tcPr>
            <w:tcW w:w="720" w:type="dxa"/>
          </w:tcPr>
          <w:p w14:paraId="37E2073A" w14:textId="77777777" w:rsidR="00D84BB4" w:rsidRPr="00DB42B5" w:rsidRDefault="00D84BB4" w:rsidP="00A91261">
            <w:pPr>
              <w:jc w:val="center"/>
              <w:rPr>
                <w:sz w:val="18"/>
              </w:rPr>
            </w:pPr>
          </w:p>
        </w:tc>
      </w:tr>
      <w:tr w:rsidR="00D84BB4" w:rsidRPr="00DB42B5" w14:paraId="595CFE32" w14:textId="77777777" w:rsidTr="00422BB2">
        <w:trPr>
          <w:jc w:val="center"/>
        </w:trPr>
        <w:tc>
          <w:tcPr>
            <w:tcW w:w="5231" w:type="dxa"/>
            <w:vAlign w:val="center"/>
          </w:tcPr>
          <w:p w14:paraId="1D779970" w14:textId="77777777" w:rsidR="00D84BB4" w:rsidRPr="00DB42B5" w:rsidRDefault="00D84BB4" w:rsidP="00A91261">
            <w:r w:rsidRPr="00DB42B5">
              <w:t xml:space="preserve">Терапия </w:t>
            </w:r>
          </w:p>
        </w:tc>
        <w:tc>
          <w:tcPr>
            <w:tcW w:w="708" w:type="dxa"/>
            <w:vAlign w:val="center"/>
          </w:tcPr>
          <w:p w14:paraId="10462E8A" w14:textId="77777777" w:rsidR="00D84BB4" w:rsidRPr="00DB42B5" w:rsidRDefault="00D84BB4" w:rsidP="00D84BB4">
            <w:r w:rsidRPr="00172A52">
              <w:t>3</w:t>
            </w:r>
            <w:r w:rsidR="00917C9A">
              <w:t>6</w:t>
            </w:r>
          </w:p>
        </w:tc>
        <w:tc>
          <w:tcPr>
            <w:tcW w:w="2011" w:type="dxa"/>
            <w:vAlign w:val="center"/>
          </w:tcPr>
          <w:p w14:paraId="6F74173B" w14:textId="77777777" w:rsidR="00D84BB4" w:rsidRPr="00172A52" w:rsidRDefault="00D84BB4" w:rsidP="00BE6A5D">
            <w:pPr>
              <w:jc w:val="center"/>
            </w:pPr>
          </w:p>
        </w:tc>
        <w:tc>
          <w:tcPr>
            <w:tcW w:w="900" w:type="dxa"/>
          </w:tcPr>
          <w:p w14:paraId="53AC2DFD" w14:textId="77777777" w:rsidR="00D84BB4" w:rsidRPr="00DB42B5" w:rsidRDefault="00D84BB4" w:rsidP="00A91261">
            <w:pPr>
              <w:jc w:val="center"/>
              <w:rPr>
                <w:sz w:val="18"/>
              </w:rPr>
            </w:pPr>
          </w:p>
        </w:tc>
        <w:tc>
          <w:tcPr>
            <w:tcW w:w="720" w:type="dxa"/>
          </w:tcPr>
          <w:p w14:paraId="0F6D30FC" w14:textId="77777777" w:rsidR="00D84BB4" w:rsidRPr="00DB42B5" w:rsidRDefault="00D84BB4" w:rsidP="00A91261">
            <w:pPr>
              <w:jc w:val="center"/>
              <w:rPr>
                <w:sz w:val="18"/>
              </w:rPr>
            </w:pPr>
          </w:p>
        </w:tc>
        <w:tc>
          <w:tcPr>
            <w:tcW w:w="900" w:type="dxa"/>
          </w:tcPr>
          <w:p w14:paraId="6AFCE080" w14:textId="77777777" w:rsidR="00D84BB4" w:rsidRPr="00DB42B5" w:rsidRDefault="00D84BB4" w:rsidP="00A91261">
            <w:pPr>
              <w:jc w:val="center"/>
              <w:rPr>
                <w:sz w:val="18"/>
              </w:rPr>
            </w:pPr>
          </w:p>
        </w:tc>
        <w:tc>
          <w:tcPr>
            <w:tcW w:w="720" w:type="dxa"/>
          </w:tcPr>
          <w:p w14:paraId="023D8E1B" w14:textId="77777777" w:rsidR="00D84BB4" w:rsidRPr="00DB42B5" w:rsidRDefault="00D84BB4" w:rsidP="00A91261">
            <w:pPr>
              <w:jc w:val="center"/>
              <w:rPr>
                <w:sz w:val="18"/>
              </w:rPr>
            </w:pPr>
          </w:p>
        </w:tc>
        <w:tc>
          <w:tcPr>
            <w:tcW w:w="900" w:type="dxa"/>
          </w:tcPr>
          <w:p w14:paraId="0E81622D" w14:textId="77777777" w:rsidR="00D84BB4" w:rsidRPr="00DB42B5" w:rsidRDefault="00D84BB4" w:rsidP="00A91261">
            <w:pPr>
              <w:jc w:val="center"/>
              <w:rPr>
                <w:sz w:val="18"/>
              </w:rPr>
            </w:pPr>
          </w:p>
        </w:tc>
        <w:tc>
          <w:tcPr>
            <w:tcW w:w="720" w:type="dxa"/>
          </w:tcPr>
          <w:p w14:paraId="14A00CF4" w14:textId="77777777" w:rsidR="00D84BB4" w:rsidRPr="00DB42B5" w:rsidRDefault="00D84BB4" w:rsidP="00A91261">
            <w:pPr>
              <w:jc w:val="center"/>
              <w:rPr>
                <w:sz w:val="18"/>
              </w:rPr>
            </w:pPr>
          </w:p>
        </w:tc>
        <w:tc>
          <w:tcPr>
            <w:tcW w:w="900" w:type="dxa"/>
          </w:tcPr>
          <w:p w14:paraId="5B1DA463" w14:textId="77777777" w:rsidR="00D84BB4" w:rsidRPr="00DB42B5" w:rsidRDefault="00D84BB4" w:rsidP="00A91261">
            <w:pPr>
              <w:jc w:val="center"/>
              <w:rPr>
                <w:sz w:val="18"/>
              </w:rPr>
            </w:pPr>
          </w:p>
        </w:tc>
        <w:tc>
          <w:tcPr>
            <w:tcW w:w="720" w:type="dxa"/>
          </w:tcPr>
          <w:p w14:paraId="1B384934" w14:textId="77777777" w:rsidR="00D84BB4" w:rsidRPr="00DB42B5" w:rsidRDefault="00D84BB4" w:rsidP="00A91261">
            <w:pPr>
              <w:jc w:val="center"/>
              <w:rPr>
                <w:sz w:val="18"/>
              </w:rPr>
            </w:pPr>
          </w:p>
        </w:tc>
      </w:tr>
      <w:tr w:rsidR="00D84BB4" w:rsidRPr="00DB42B5" w14:paraId="73152EFA" w14:textId="77777777" w:rsidTr="00422BB2">
        <w:trPr>
          <w:jc w:val="center"/>
        </w:trPr>
        <w:tc>
          <w:tcPr>
            <w:tcW w:w="5231" w:type="dxa"/>
            <w:vAlign w:val="center"/>
          </w:tcPr>
          <w:p w14:paraId="5F90A7BE" w14:textId="77777777" w:rsidR="00D84BB4" w:rsidRPr="00DB42B5" w:rsidRDefault="00D84BB4" w:rsidP="00A91261">
            <w:r w:rsidRPr="00DB42B5">
              <w:t>Токсикология</w:t>
            </w:r>
          </w:p>
        </w:tc>
        <w:tc>
          <w:tcPr>
            <w:tcW w:w="708" w:type="dxa"/>
            <w:vAlign w:val="center"/>
          </w:tcPr>
          <w:p w14:paraId="4B800D39" w14:textId="77777777" w:rsidR="00D84BB4" w:rsidRPr="00DB42B5" w:rsidRDefault="00D84BB4" w:rsidP="00D84BB4">
            <w:r w:rsidRPr="00172A52">
              <w:t>3</w:t>
            </w:r>
            <w:r w:rsidR="00917C9A">
              <w:t>7</w:t>
            </w:r>
          </w:p>
        </w:tc>
        <w:tc>
          <w:tcPr>
            <w:tcW w:w="2011" w:type="dxa"/>
            <w:vAlign w:val="center"/>
          </w:tcPr>
          <w:p w14:paraId="0A881E73" w14:textId="77777777" w:rsidR="00D84BB4" w:rsidRPr="00172A52" w:rsidRDefault="00D84BB4" w:rsidP="00BE6A5D">
            <w:pPr>
              <w:jc w:val="center"/>
            </w:pPr>
          </w:p>
        </w:tc>
        <w:tc>
          <w:tcPr>
            <w:tcW w:w="900" w:type="dxa"/>
          </w:tcPr>
          <w:p w14:paraId="2304D3FB" w14:textId="77777777" w:rsidR="00D84BB4" w:rsidRPr="00DB42B5" w:rsidRDefault="00D84BB4" w:rsidP="00A91261">
            <w:pPr>
              <w:jc w:val="center"/>
              <w:rPr>
                <w:sz w:val="18"/>
              </w:rPr>
            </w:pPr>
          </w:p>
        </w:tc>
        <w:tc>
          <w:tcPr>
            <w:tcW w:w="720" w:type="dxa"/>
          </w:tcPr>
          <w:p w14:paraId="0B45127D" w14:textId="77777777" w:rsidR="00D84BB4" w:rsidRPr="00DB42B5" w:rsidRDefault="00D84BB4" w:rsidP="00A91261">
            <w:pPr>
              <w:jc w:val="center"/>
              <w:rPr>
                <w:sz w:val="18"/>
              </w:rPr>
            </w:pPr>
          </w:p>
        </w:tc>
        <w:tc>
          <w:tcPr>
            <w:tcW w:w="900" w:type="dxa"/>
          </w:tcPr>
          <w:p w14:paraId="73E2F1C4" w14:textId="77777777" w:rsidR="00D84BB4" w:rsidRPr="00DB42B5" w:rsidRDefault="00D84BB4" w:rsidP="00A91261">
            <w:pPr>
              <w:jc w:val="center"/>
              <w:rPr>
                <w:sz w:val="18"/>
              </w:rPr>
            </w:pPr>
          </w:p>
        </w:tc>
        <w:tc>
          <w:tcPr>
            <w:tcW w:w="720" w:type="dxa"/>
          </w:tcPr>
          <w:p w14:paraId="6461DA6C" w14:textId="77777777" w:rsidR="00D84BB4" w:rsidRPr="00DB42B5" w:rsidRDefault="00D84BB4" w:rsidP="00A91261">
            <w:pPr>
              <w:jc w:val="center"/>
              <w:rPr>
                <w:sz w:val="18"/>
              </w:rPr>
            </w:pPr>
          </w:p>
        </w:tc>
        <w:tc>
          <w:tcPr>
            <w:tcW w:w="900" w:type="dxa"/>
          </w:tcPr>
          <w:p w14:paraId="19054292" w14:textId="77777777" w:rsidR="00D84BB4" w:rsidRPr="00DB42B5" w:rsidRDefault="00D84BB4" w:rsidP="00A91261">
            <w:pPr>
              <w:jc w:val="center"/>
              <w:rPr>
                <w:sz w:val="18"/>
              </w:rPr>
            </w:pPr>
          </w:p>
        </w:tc>
        <w:tc>
          <w:tcPr>
            <w:tcW w:w="720" w:type="dxa"/>
          </w:tcPr>
          <w:p w14:paraId="79D78CA3" w14:textId="77777777" w:rsidR="00D84BB4" w:rsidRPr="00DB42B5" w:rsidRDefault="00D84BB4" w:rsidP="00A91261">
            <w:pPr>
              <w:jc w:val="center"/>
              <w:rPr>
                <w:sz w:val="18"/>
              </w:rPr>
            </w:pPr>
          </w:p>
        </w:tc>
        <w:tc>
          <w:tcPr>
            <w:tcW w:w="900" w:type="dxa"/>
          </w:tcPr>
          <w:p w14:paraId="5D3B52DB" w14:textId="77777777" w:rsidR="00D84BB4" w:rsidRPr="00DB42B5" w:rsidRDefault="00D84BB4" w:rsidP="00A91261">
            <w:pPr>
              <w:jc w:val="center"/>
              <w:rPr>
                <w:sz w:val="18"/>
              </w:rPr>
            </w:pPr>
          </w:p>
        </w:tc>
        <w:tc>
          <w:tcPr>
            <w:tcW w:w="720" w:type="dxa"/>
          </w:tcPr>
          <w:p w14:paraId="47E68F53" w14:textId="77777777" w:rsidR="00D84BB4" w:rsidRPr="00DB42B5" w:rsidRDefault="00D84BB4" w:rsidP="00A91261">
            <w:pPr>
              <w:jc w:val="center"/>
              <w:rPr>
                <w:sz w:val="18"/>
              </w:rPr>
            </w:pPr>
          </w:p>
        </w:tc>
      </w:tr>
      <w:tr w:rsidR="00D84BB4" w:rsidRPr="00DB42B5" w14:paraId="0D6F33F6" w14:textId="77777777" w:rsidTr="00422BB2">
        <w:trPr>
          <w:jc w:val="center"/>
        </w:trPr>
        <w:tc>
          <w:tcPr>
            <w:tcW w:w="5231" w:type="dxa"/>
            <w:vAlign w:val="center"/>
          </w:tcPr>
          <w:p w14:paraId="0EB82622" w14:textId="77777777" w:rsidR="00D84BB4" w:rsidRPr="00DB42B5" w:rsidRDefault="00D84BB4" w:rsidP="00A91261">
            <w:r w:rsidRPr="00DB42B5">
              <w:t xml:space="preserve">Торакальная хирургия  </w:t>
            </w:r>
          </w:p>
        </w:tc>
        <w:tc>
          <w:tcPr>
            <w:tcW w:w="708" w:type="dxa"/>
            <w:vAlign w:val="center"/>
          </w:tcPr>
          <w:p w14:paraId="499B9CD3" w14:textId="77777777" w:rsidR="00D84BB4" w:rsidRPr="00DB42B5" w:rsidRDefault="00D84BB4" w:rsidP="00D84BB4">
            <w:r w:rsidRPr="00172A52">
              <w:t>3</w:t>
            </w:r>
            <w:r w:rsidR="00917C9A">
              <w:t>8</w:t>
            </w:r>
          </w:p>
        </w:tc>
        <w:tc>
          <w:tcPr>
            <w:tcW w:w="2011" w:type="dxa"/>
            <w:vAlign w:val="center"/>
          </w:tcPr>
          <w:p w14:paraId="71DC2683" w14:textId="77777777" w:rsidR="00D84BB4" w:rsidRPr="00172A52" w:rsidRDefault="00D84BB4" w:rsidP="00BE6A5D">
            <w:pPr>
              <w:jc w:val="center"/>
            </w:pPr>
          </w:p>
        </w:tc>
        <w:tc>
          <w:tcPr>
            <w:tcW w:w="900" w:type="dxa"/>
          </w:tcPr>
          <w:p w14:paraId="25BE63F5" w14:textId="77777777" w:rsidR="00D84BB4" w:rsidRPr="00DB42B5" w:rsidRDefault="00D84BB4" w:rsidP="00A91261">
            <w:pPr>
              <w:jc w:val="center"/>
              <w:rPr>
                <w:sz w:val="18"/>
              </w:rPr>
            </w:pPr>
          </w:p>
        </w:tc>
        <w:tc>
          <w:tcPr>
            <w:tcW w:w="720" w:type="dxa"/>
          </w:tcPr>
          <w:p w14:paraId="140D64EE" w14:textId="77777777" w:rsidR="00D84BB4" w:rsidRPr="00DB42B5" w:rsidRDefault="00D84BB4" w:rsidP="00A91261">
            <w:pPr>
              <w:jc w:val="center"/>
              <w:rPr>
                <w:sz w:val="18"/>
              </w:rPr>
            </w:pPr>
          </w:p>
        </w:tc>
        <w:tc>
          <w:tcPr>
            <w:tcW w:w="900" w:type="dxa"/>
          </w:tcPr>
          <w:p w14:paraId="60E5B768" w14:textId="77777777" w:rsidR="00D84BB4" w:rsidRPr="00DB42B5" w:rsidRDefault="00D84BB4" w:rsidP="00A91261">
            <w:pPr>
              <w:jc w:val="center"/>
              <w:rPr>
                <w:sz w:val="18"/>
              </w:rPr>
            </w:pPr>
          </w:p>
        </w:tc>
        <w:tc>
          <w:tcPr>
            <w:tcW w:w="720" w:type="dxa"/>
          </w:tcPr>
          <w:p w14:paraId="67B9EC6B" w14:textId="77777777" w:rsidR="00D84BB4" w:rsidRPr="00DB42B5" w:rsidRDefault="00D84BB4" w:rsidP="00A91261">
            <w:pPr>
              <w:jc w:val="center"/>
              <w:rPr>
                <w:sz w:val="18"/>
              </w:rPr>
            </w:pPr>
          </w:p>
        </w:tc>
        <w:tc>
          <w:tcPr>
            <w:tcW w:w="900" w:type="dxa"/>
          </w:tcPr>
          <w:p w14:paraId="62AFA454" w14:textId="77777777" w:rsidR="00D84BB4" w:rsidRPr="00DB42B5" w:rsidRDefault="00D84BB4" w:rsidP="00A91261">
            <w:pPr>
              <w:jc w:val="center"/>
              <w:rPr>
                <w:sz w:val="18"/>
              </w:rPr>
            </w:pPr>
          </w:p>
        </w:tc>
        <w:tc>
          <w:tcPr>
            <w:tcW w:w="720" w:type="dxa"/>
          </w:tcPr>
          <w:p w14:paraId="07401418" w14:textId="77777777" w:rsidR="00D84BB4" w:rsidRPr="00DB42B5" w:rsidRDefault="00D84BB4" w:rsidP="00A91261">
            <w:pPr>
              <w:jc w:val="center"/>
              <w:rPr>
                <w:sz w:val="18"/>
              </w:rPr>
            </w:pPr>
          </w:p>
        </w:tc>
        <w:tc>
          <w:tcPr>
            <w:tcW w:w="900" w:type="dxa"/>
          </w:tcPr>
          <w:p w14:paraId="404F8D93" w14:textId="77777777" w:rsidR="00D84BB4" w:rsidRPr="00DB42B5" w:rsidRDefault="00D84BB4" w:rsidP="00A91261">
            <w:pPr>
              <w:jc w:val="center"/>
              <w:rPr>
                <w:sz w:val="18"/>
              </w:rPr>
            </w:pPr>
          </w:p>
        </w:tc>
        <w:tc>
          <w:tcPr>
            <w:tcW w:w="720" w:type="dxa"/>
          </w:tcPr>
          <w:p w14:paraId="46F7045D" w14:textId="77777777" w:rsidR="00D84BB4" w:rsidRPr="00DB42B5" w:rsidRDefault="00D84BB4" w:rsidP="00A91261">
            <w:pPr>
              <w:jc w:val="center"/>
              <w:rPr>
                <w:sz w:val="18"/>
              </w:rPr>
            </w:pPr>
          </w:p>
        </w:tc>
      </w:tr>
      <w:tr w:rsidR="00D84BB4" w:rsidRPr="00DB42B5" w14:paraId="60681D50" w14:textId="77777777" w:rsidTr="00422BB2">
        <w:trPr>
          <w:jc w:val="center"/>
        </w:trPr>
        <w:tc>
          <w:tcPr>
            <w:tcW w:w="5231" w:type="dxa"/>
            <w:vAlign w:val="center"/>
          </w:tcPr>
          <w:p w14:paraId="7E29257A" w14:textId="77777777" w:rsidR="00D84BB4" w:rsidRPr="00DB42B5" w:rsidRDefault="00D84BB4" w:rsidP="00A91261">
            <w:r w:rsidRPr="00DB42B5">
              <w:t xml:space="preserve">Травматология и ортопедия </w:t>
            </w:r>
          </w:p>
        </w:tc>
        <w:tc>
          <w:tcPr>
            <w:tcW w:w="708" w:type="dxa"/>
            <w:vAlign w:val="center"/>
          </w:tcPr>
          <w:p w14:paraId="0B8FB39B" w14:textId="77777777" w:rsidR="00D84BB4" w:rsidRPr="00DB42B5" w:rsidRDefault="00D84BB4" w:rsidP="00D84BB4">
            <w:r w:rsidRPr="00172A52">
              <w:t>3</w:t>
            </w:r>
            <w:r w:rsidR="00917C9A">
              <w:t>9</w:t>
            </w:r>
          </w:p>
        </w:tc>
        <w:tc>
          <w:tcPr>
            <w:tcW w:w="2011" w:type="dxa"/>
            <w:vAlign w:val="center"/>
          </w:tcPr>
          <w:p w14:paraId="22EA0592" w14:textId="77777777" w:rsidR="00D84BB4" w:rsidRPr="00172A52" w:rsidRDefault="00D84BB4" w:rsidP="00BE6A5D">
            <w:pPr>
              <w:jc w:val="center"/>
            </w:pPr>
          </w:p>
        </w:tc>
        <w:tc>
          <w:tcPr>
            <w:tcW w:w="900" w:type="dxa"/>
          </w:tcPr>
          <w:p w14:paraId="06E477BA" w14:textId="77777777" w:rsidR="00D84BB4" w:rsidRPr="00DB42B5" w:rsidRDefault="00D84BB4" w:rsidP="00A91261">
            <w:pPr>
              <w:jc w:val="center"/>
              <w:rPr>
                <w:sz w:val="18"/>
              </w:rPr>
            </w:pPr>
          </w:p>
        </w:tc>
        <w:tc>
          <w:tcPr>
            <w:tcW w:w="720" w:type="dxa"/>
          </w:tcPr>
          <w:p w14:paraId="05D1CB34" w14:textId="77777777" w:rsidR="00D84BB4" w:rsidRPr="00DB42B5" w:rsidRDefault="00D84BB4" w:rsidP="00A91261">
            <w:pPr>
              <w:jc w:val="center"/>
              <w:rPr>
                <w:sz w:val="18"/>
              </w:rPr>
            </w:pPr>
          </w:p>
        </w:tc>
        <w:tc>
          <w:tcPr>
            <w:tcW w:w="900" w:type="dxa"/>
          </w:tcPr>
          <w:p w14:paraId="5C6D38F2" w14:textId="77777777" w:rsidR="00D84BB4" w:rsidRPr="00DB42B5" w:rsidRDefault="00D84BB4" w:rsidP="00A91261">
            <w:pPr>
              <w:jc w:val="center"/>
              <w:rPr>
                <w:sz w:val="18"/>
              </w:rPr>
            </w:pPr>
          </w:p>
        </w:tc>
        <w:tc>
          <w:tcPr>
            <w:tcW w:w="720" w:type="dxa"/>
          </w:tcPr>
          <w:p w14:paraId="652E7873" w14:textId="77777777" w:rsidR="00D84BB4" w:rsidRPr="00DB42B5" w:rsidRDefault="00D84BB4" w:rsidP="00A91261">
            <w:pPr>
              <w:jc w:val="center"/>
              <w:rPr>
                <w:sz w:val="18"/>
              </w:rPr>
            </w:pPr>
          </w:p>
        </w:tc>
        <w:tc>
          <w:tcPr>
            <w:tcW w:w="900" w:type="dxa"/>
          </w:tcPr>
          <w:p w14:paraId="42CFBA21" w14:textId="77777777" w:rsidR="00D84BB4" w:rsidRPr="00DB42B5" w:rsidRDefault="00D84BB4" w:rsidP="00A91261">
            <w:pPr>
              <w:jc w:val="center"/>
              <w:rPr>
                <w:sz w:val="18"/>
              </w:rPr>
            </w:pPr>
          </w:p>
        </w:tc>
        <w:tc>
          <w:tcPr>
            <w:tcW w:w="720" w:type="dxa"/>
          </w:tcPr>
          <w:p w14:paraId="36246279" w14:textId="77777777" w:rsidR="00D84BB4" w:rsidRPr="00DB42B5" w:rsidRDefault="00D84BB4" w:rsidP="00A91261">
            <w:pPr>
              <w:jc w:val="center"/>
              <w:rPr>
                <w:sz w:val="18"/>
              </w:rPr>
            </w:pPr>
          </w:p>
        </w:tc>
        <w:tc>
          <w:tcPr>
            <w:tcW w:w="900" w:type="dxa"/>
          </w:tcPr>
          <w:p w14:paraId="2CE297AC" w14:textId="77777777" w:rsidR="00D84BB4" w:rsidRPr="00DB42B5" w:rsidRDefault="00D84BB4" w:rsidP="00A91261">
            <w:pPr>
              <w:jc w:val="center"/>
              <w:rPr>
                <w:sz w:val="18"/>
              </w:rPr>
            </w:pPr>
          </w:p>
        </w:tc>
        <w:tc>
          <w:tcPr>
            <w:tcW w:w="720" w:type="dxa"/>
          </w:tcPr>
          <w:p w14:paraId="0BE1618D" w14:textId="77777777" w:rsidR="00D84BB4" w:rsidRPr="00DB42B5" w:rsidRDefault="00D84BB4" w:rsidP="00A91261">
            <w:pPr>
              <w:jc w:val="center"/>
              <w:rPr>
                <w:sz w:val="18"/>
              </w:rPr>
            </w:pPr>
          </w:p>
        </w:tc>
      </w:tr>
      <w:tr w:rsidR="00D84BB4" w:rsidRPr="00DB42B5" w14:paraId="304C8E70" w14:textId="77777777" w:rsidTr="00422BB2">
        <w:trPr>
          <w:jc w:val="center"/>
        </w:trPr>
        <w:tc>
          <w:tcPr>
            <w:tcW w:w="5231" w:type="dxa"/>
            <w:vAlign w:val="center"/>
          </w:tcPr>
          <w:p w14:paraId="15395DA8" w14:textId="77777777" w:rsidR="00D84BB4" w:rsidRPr="00DB42B5" w:rsidRDefault="00D84BB4" w:rsidP="00A91261">
            <w:r w:rsidRPr="00DB42B5">
              <w:t xml:space="preserve">Урология </w:t>
            </w:r>
          </w:p>
        </w:tc>
        <w:tc>
          <w:tcPr>
            <w:tcW w:w="708" w:type="dxa"/>
            <w:vAlign w:val="center"/>
          </w:tcPr>
          <w:p w14:paraId="54CAB678" w14:textId="77777777" w:rsidR="00D84BB4" w:rsidRPr="00DB42B5" w:rsidRDefault="00917C9A" w:rsidP="00D84BB4">
            <w:r>
              <w:t>40</w:t>
            </w:r>
          </w:p>
        </w:tc>
        <w:tc>
          <w:tcPr>
            <w:tcW w:w="2011" w:type="dxa"/>
            <w:vAlign w:val="center"/>
          </w:tcPr>
          <w:p w14:paraId="7FC6FB85" w14:textId="77777777" w:rsidR="00D84BB4" w:rsidRPr="00172A52" w:rsidRDefault="00D84BB4" w:rsidP="00A91261">
            <w:pPr>
              <w:jc w:val="center"/>
            </w:pPr>
          </w:p>
        </w:tc>
        <w:tc>
          <w:tcPr>
            <w:tcW w:w="900" w:type="dxa"/>
          </w:tcPr>
          <w:p w14:paraId="0FAC2D08" w14:textId="77777777" w:rsidR="00D84BB4" w:rsidRPr="00DB42B5" w:rsidRDefault="00D84BB4" w:rsidP="00A91261">
            <w:pPr>
              <w:jc w:val="center"/>
              <w:rPr>
                <w:sz w:val="18"/>
              </w:rPr>
            </w:pPr>
          </w:p>
        </w:tc>
        <w:tc>
          <w:tcPr>
            <w:tcW w:w="720" w:type="dxa"/>
          </w:tcPr>
          <w:p w14:paraId="5B484E5E" w14:textId="77777777" w:rsidR="00D84BB4" w:rsidRPr="00DB42B5" w:rsidRDefault="00D84BB4" w:rsidP="00A91261">
            <w:pPr>
              <w:jc w:val="center"/>
              <w:rPr>
                <w:sz w:val="18"/>
              </w:rPr>
            </w:pPr>
          </w:p>
        </w:tc>
        <w:tc>
          <w:tcPr>
            <w:tcW w:w="900" w:type="dxa"/>
          </w:tcPr>
          <w:p w14:paraId="7FF34A68" w14:textId="77777777" w:rsidR="00D84BB4" w:rsidRPr="00DB42B5" w:rsidRDefault="00D84BB4" w:rsidP="00A91261">
            <w:pPr>
              <w:jc w:val="center"/>
              <w:rPr>
                <w:sz w:val="18"/>
              </w:rPr>
            </w:pPr>
          </w:p>
        </w:tc>
        <w:tc>
          <w:tcPr>
            <w:tcW w:w="720" w:type="dxa"/>
          </w:tcPr>
          <w:p w14:paraId="337A64F4" w14:textId="77777777" w:rsidR="00D84BB4" w:rsidRPr="00DB42B5" w:rsidRDefault="00D84BB4" w:rsidP="00A91261">
            <w:pPr>
              <w:jc w:val="center"/>
              <w:rPr>
                <w:sz w:val="18"/>
              </w:rPr>
            </w:pPr>
          </w:p>
        </w:tc>
        <w:tc>
          <w:tcPr>
            <w:tcW w:w="900" w:type="dxa"/>
          </w:tcPr>
          <w:p w14:paraId="797FB124" w14:textId="77777777" w:rsidR="00D84BB4" w:rsidRPr="00DB42B5" w:rsidRDefault="00D84BB4" w:rsidP="00A91261">
            <w:pPr>
              <w:jc w:val="center"/>
              <w:rPr>
                <w:sz w:val="18"/>
              </w:rPr>
            </w:pPr>
          </w:p>
        </w:tc>
        <w:tc>
          <w:tcPr>
            <w:tcW w:w="720" w:type="dxa"/>
          </w:tcPr>
          <w:p w14:paraId="32BB9D60" w14:textId="77777777" w:rsidR="00D84BB4" w:rsidRPr="00DB42B5" w:rsidRDefault="00D84BB4" w:rsidP="00A91261">
            <w:pPr>
              <w:jc w:val="center"/>
              <w:rPr>
                <w:sz w:val="18"/>
              </w:rPr>
            </w:pPr>
          </w:p>
        </w:tc>
        <w:tc>
          <w:tcPr>
            <w:tcW w:w="900" w:type="dxa"/>
          </w:tcPr>
          <w:p w14:paraId="629149E9" w14:textId="77777777" w:rsidR="00D84BB4" w:rsidRPr="00DB42B5" w:rsidRDefault="00D84BB4" w:rsidP="00A91261">
            <w:pPr>
              <w:jc w:val="center"/>
              <w:rPr>
                <w:sz w:val="18"/>
              </w:rPr>
            </w:pPr>
          </w:p>
        </w:tc>
        <w:tc>
          <w:tcPr>
            <w:tcW w:w="720" w:type="dxa"/>
          </w:tcPr>
          <w:p w14:paraId="7ACD47E8" w14:textId="77777777" w:rsidR="00D84BB4" w:rsidRPr="00DB42B5" w:rsidRDefault="00D84BB4" w:rsidP="00A91261">
            <w:pPr>
              <w:jc w:val="center"/>
              <w:rPr>
                <w:sz w:val="18"/>
              </w:rPr>
            </w:pPr>
          </w:p>
        </w:tc>
      </w:tr>
      <w:tr w:rsidR="00D84BB4" w:rsidRPr="00DB42B5" w14:paraId="37D5C044" w14:textId="77777777" w:rsidTr="00422BB2">
        <w:trPr>
          <w:jc w:val="center"/>
        </w:trPr>
        <w:tc>
          <w:tcPr>
            <w:tcW w:w="5231" w:type="dxa"/>
            <w:vAlign w:val="center"/>
          </w:tcPr>
          <w:p w14:paraId="04011B9C" w14:textId="77777777" w:rsidR="00D84BB4" w:rsidRPr="00DB42B5" w:rsidRDefault="00D84BB4" w:rsidP="00A91261">
            <w:r w:rsidRPr="00DB42B5">
              <w:t>Фтизиатрия</w:t>
            </w:r>
          </w:p>
        </w:tc>
        <w:tc>
          <w:tcPr>
            <w:tcW w:w="708" w:type="dxa"/>
            <w:vAlign w:val="center"/>
          </w:tcPr>
          <w:p w14:paraId="398CD6A3" w14:textId="77777777" w:rsidR="00D84BB4" w:rsidRPr="00DB42B5" w:rsidRDefault="00D84BB4" w:rsidP="00D84BB4">
            <w:r w:rsidRPr="00172A52">
              <w:t>4</w:t>
            </w:r>
            <w:r w:rsidR="00917C9A">
              <w:t>1</w:t>
            </w:r>
          </w:p>
        </w:tc>
        <w:tc>
          <w:tcPr>
            <w:tcW w:w="2011" w:type="dxa"/>
            <w:vAlign w:val="center"/>
          </w:tcPr>
          <w:p w14:paraId="6B12F012" w14:textId="77777777" w:rsidR="00D84BB4" w:rsidRPr="00172A52" w:rsidRDefault="00D84BB4" w:rsidP="00BE6A5D">
            <w:pPr>
              <w:jc w:val="center"/>
            </w:pPr>
          </w:p>
        </w:tc>
        <w:tc>
          <w:tcPr>
            <w:tcW w:w="900" w:type="dxa"/>
          </w:tcPr>
          <w:p w14:paraId="5090DFF8" w14:textId="77777777" w:rsidR="00D84BB4" w:rsidRPr="00DB42B5" w:rsidRDefault="00D84BB4" w:rsidP="00A91261">
            <w:pPr>
              <w:jc w:val="center"/>
              <w:rPr>
                <w:sz w:val="18"/>
              </w:rPr>
            </w:pPr>
          </w:p>
        </w:tc>
        <w:tc>
          <w:tcPr>
            <w:tcW w:w="720" w:type="dxa"/>
          </w:tcPr>
          <w:p w14:paraId="60ED09A1" w14:textId="77777777" w:rsidR="00D84BB4" w:rsidRPr="00DB42B5" w:rsidRDefault="00D84BB4" w:rsidP="00A91261">
            <w:pPr>
              <w:jc w:val="center"/>
              <w:rPr>
                <w:sz w:val="18"/>
              </w:rPr>
            </w:pPr>
          </w:p>
        </w:tc>
        <w:tc>
          <w:tcPr>
            <w:tcW w:w="900" w:type="dxa"/>
          </w:tcPr>
          <w:p w14:paraId="00974BD8" w14:textId="77777777" w:rsidR="00D84BB4" w:rsidRPr="00DB42B5" w:rsidRDefault="00D84BB4" w:rsidP="00A91261">
            <w:pPr>
              <w:jc w:val="center"/>
              <w:rPr>
                <w:sz w:val="18"/>
              </w:rPr>
            </w:pPr>
          </w:p>
        </w:tc>
        <w:tc>
          <w:tcPr>
            <w:tcW w:w="720" w:type="dxa"/>
          </w:tcPr>
          <w:p w14:paraId="47455597" w14:textId="77777777" w:rsidR="00D84BB4" w:rsidRPr="00DB42B5" w:rsidRDefault="00D84BB4" w:rsidP="00A91261">
            <w:pPr>
              <w:jc w:val="center"/>
              <w:rPr>
                <w:sz w:val="18"/>
              </w:rPr>
            </w:pPr>
          </w:p>
        </w:tc>
        <w:tc>
          <w:tcPr>
            <w:tcW w:w="900" w:type="dxa"/>
          </w:tcPr>
          <w:p w14:paraId="49F15D92" w14:textId="77777777" w:rsidR="00D84BB4" w:rsidRPr="00DB42B5" w:rsidRDefault="00D84BB4" w:rsidP="00A91261">
            <w:pPr>
              <w:jc w:val="center"/>
              <w:rPr>
                <w:sz w:val="18"/>
              </w:rPr>
            </w:pPr>
          </w:p>
        </w:tc>
        <w:tc>
          <w:tcPr>
            <w:tcW w:w="720" w:type="dxa"/>
          </w:tcPr>
          <w:p w14:paraId="4B9F7591" w14:textId="77777777" w:rsidR="00D84BB4" w:rsidRPr="00DB42B5" w:rsidRDefault="00D84BB4" w:rsidP="00A91261">
            <w:pPr>
              <w:jc w:val="center"/>
              <w:rPr>
                <w:sz w:val="18"/>
              </w:rPr>
            </w:pPr>
          </w:p>
        </w:tc>
        <w:tc>
          <w:tcPr>
            <w:tcW w:w="900" w:type="dxa"/>
          </w:tcPr>
          <w:p w14:paraId="3F6E191D" w14:textId="77777777" w:rsidR="00D84BB4" w:rsidRPr="00DB42B5" w:rsidRDefault="00D84BB4" w:rsidP="00A91261">
            <w:pPr>
              <w:jc w:val="center"/>
              <w:rPr>
                <w:sz w:val="18"/>
              </w:rPr>
            </w:pPr>
          </w:p>
        </w:tc>
        <w:tc>
          <w:tcPr>
            <w:tcW w:w="720" w:type="dxa"/>
          </w:tcPr>
          <w:p w14:paraId="7DC6346A" w14:textId="77777777" w:rsidR="00D84BB4" w:rsidRPr="00DB42B5" w:rsidRDefault="00D84BB4" w:rsidP="00A91261">
            <w:pPr>
              <w:jc w:val="center"/>
              <w:rPr>
                <w:sz w:val="18"/>
              </w:rPr>
            </w:pPr>
          </w:p>
        </w:tc>
      </w:tr>
      <w:tr w:rsidR="00D84BB4" w:rsidRPr="00DB42B5" w14:paraId="00DD8BBB" w14:textId="77777777" w:rsidTr="00422BB2">
        <w:trPr>
          <w:jc w:val="center"/>
        </w:trPr>
        <w:tc>
          <w:tcPr>
            <w:tcW w:w="5231" w:type="dxa"/>
            <w:vAlign w:val="center"/>
          </w:tcPr>
          <w:p w14:paraId="1E3DD0FD" w14:textId="77777777" w:rsidR="00D84BB4" w:rsidRPr="00DB42B5" w:rsidRDefault="00D84BB4" w:rsidP="00A91261">
            <w:r w:rsidRPr="00DB42B5">
              <w:t xml:space="preserve">Хирургия </w:t>
            </w:r>
          </w:p>
        </w:tc>
        <w:tc>
          <w:tcPr>
            <w:tcW w:w="708" w:type="dxa"/>
            <w:vAlign w:val="center"/>
          </w:tcPr>
          <w:p w14:paraId="44873D0C" w14:textId="77777777" w:rsidR="00D84BB4" w:rsidRPr="00DB42B5" w:rsidRDefault="00D84BB4" w:rsidP="00D84BB4">
            <w:r w:rsidRPr="00172A52">
              <w:t>4</w:t>
            </w:r>
            <w:r w:rsidR="00917C9A">
              <w:t>2</w:t>
            </w:r>
          </w:p>
        </w:tc>
        <w:tc>
          <w:tcPr>
            <w:tcW w:w="2011" w:type="dxa"/>
            <w:vAlign w:val="center"/>
          </w:tcPr>
          <w:p w14:paraId="133DC59C" w14:textId="77777777" w:rsidR="00D84BB4" w:rsidRPr="00172A52" w:rsidRDefault="00D84BB4" w:rsidP="00BE6A5D">
            <w:pPr>
              <w:jc w:val="center"/>
            </w:pPr>
          </w:p>
        </w:tc>
        <w:tc>
          <w:tcPr>
            <w:tcW w:w="900" w:type="dxa"/>
          </w:tcPr>
          <w:p w14:paraId="43D2B9C1" w14:textId="77777777" w:rsidR="00D84BB4" w:rsidRPr="00DB42B5" w:rsidRDefault="00D84BB4" w:rsidP="00A91261">
            <w:pPr>
              <w:jc w:val="center"/>
              <w:rPr>
                <w:sz w:val="18"/>
              </w:rPr>
            </w:pPr>
          </w:p>
        </w:tc>
        <w:tc>
          <w:tcPr>
            <w:tcW w:w="720" w:type="dxa"/>
          </w:tcPr>
          <w:p w14:paraId="062CF0EA" w14:textId="77777777" w:rsidR="00D84BB4" w:rsidRPr="00DB42B5" w:rsidRDefault="00D84BB4" w:rsidP="00A91261">
            <w:pPr>
              <w:jc w:val="center"/>
              <w:rPr>
                <w:sz w:val="18"/>
              </w:rPr>
            </w:pPr>
          </w:p>
        </w:tc>
        <w:tc>
          <w:tcPr>
            <w:tcW w:w="900" w:type="dxa"/>
          </w:tcPr>
          <w:p w14:paraId="052305A5" w14:textId="77777777" w:rsidR="00D84BB4" w:rsidRPr="00DB42B5" w:rsidRDefault="00D84BB4" w:rsidP="00A91261">
            <w:pPr>
              <w:jc w:val="center"/>
              <w:rPr>
                <w:sz w:val="18"/>
              </w:rPr>
            </w:pPr>
          </w:p>
        </w:tc>
        <w:tc>
          <w:tcPr>
            <w:tcW w:w="720" w:type="dxa"/>
          </w:tcPr>
          <w:p w14:paraId="2B9C4D1B" w14:textId="77777777" w:rsidR="00D84BB4" w:rsidRPr="00DB42B5" w:rsidRDefault="00D84BB4" w:rsidP="00A91261">
            <w:pPr>
              <w:jc w:val="center"/>
              <w:rPr>
                <w:sz w:val="18"/>
              </w:rPr>
            </w:pPr>
          </w:p>
        </w:tc>
        <w:tc>
          <w:tcPr>
            <w:tcW w:w="900" w:type="dxa"/>
          </w:tcPr>
          <w:p w14:paraId="2646C732" w14:textId="77777777" w:rsidR="00D84BB4" w:rsidRPr="00DB42B5" w:rsidRDefault="00D84BB4" w:rsidP="00A91261">
            <w:pPr>
              <w:jc w:val="center"/>
              <w:rPr>
                <w:sz w:val="18"/>
              </w:rPr>
            </w:pPr>
          </w:p>
        </w:tc>
        <w:tc>
          <w:tcPr>
            <w:tcW w:w="720" w:type="dxa"/>
          </w:tcPr>
          <w:p w14:paraId="0454A076" w14:textId="77777777" w:rsidR="00D84BB4" w:rsidRPr="00DB42B5" w:rsidRDefault="00D84BB4" w:rsidP="00A91261">
            <w:pPr>
              <w:jc w:val="center"/>
              <w:rPr>
                <w:sz w:val="18"/>
              </w:rPr>
            </w:pPr>
          </w:p>
        </w:tc>
        <w:tc>
          <w:tcPr>
            <w:tcW w:w="900" w:type="dxa"/>
          </w:tcPr>
          <w:p w14:paraId="3D9C736F" w14:textId="77777777" w:rsidR="00D84BB4" w:rsidRPr="00DB42B5" w:rsidRDefault="00D84BB4" w:rsidP="00A91261">
            <w:pPr>
              <w:jc w:val="center"/>
              <w:rPr>
                <w:sz w:val="18"/>
              </w:rPr>
            </w:pPr>
          </w:p>
        </w:tc>
        <w:tc>
          <w:tcPr>
            <w:tcW w:w="720" w:type="dxa"/>
          </w:tcPr>
          <w:p w14:paraId="36053561" w14:textId="77777777" w:rsidR="00D84BB4" w:rsidRPr="00DB42B5" w:rsidRDefault="00D84BB4" w:rsidP="00A91261">
            <w:pPr>
              <w:jc w:val="center"/>
              <w:rPr>
                <w:sz w:val="18"/>
              </w:rPr>
            </w:pPr>
          </w:p>
        </w:tc>
      </w:tr>
      <w:tr w:rsidR="00D84BB4" w:rsidRPr="00DB42B5" w14:paraId="35AB9136" w14:textId="77777777" w:rsidTr="00422BB2">
        <w:trPr>
          <w:jc w:val="center"/>
        </w:trPr>
        <w:tc>
          <w:tcPr>
            <w:tcW w:w="5231" w:type="dxa"/>
            <w:vAlign w:val="center"/>
          </w:tcPr>
          <w:p w14:paraId="4E462EF8" w14:textId="77777777" w:rsidR="00D84BB4" w:rsidRPr="00DB42B5" w:rsidRDefault="00D84BB4" w:rsidP="00A91261">
            <w:r w:rsidRPr="00DB42B5">
              <w:t xml:space="preserve">Хирургия (абдоминальная) </w:t>
            </w:r>
          </w:p>
        </w:tc>
        <w:tc>
          <w:tcPr>
            <w:tcW w:w="708" w:type="dxa"/>
            <w:vAlign w:val="center"/>
          </w:tcPr>
          <w:p w14:paraId="7584B61C" w14:textId="77777777" w:rsidR="00D84BB4" w:rsidRPr="00DB42B5" w:rsidRDefault="00D84BB4" w:rsidP="00D84BB4">
            <w:r w:rsidRPr="00172A52">
              <w:t>4</w:t>
            </w:r>
            <w:r w:rsidR="00917C9A">
              <w:t>3</w:t>
            </w:r>
          </w:p>
        </w:tc>
        <w:tc>
          <w:tcPr>
            <w:tcW w:w="2011" w:type="dxa"/>
            <w:vAlign w:val="center"/>
          </w:tcPr>
          <w:p w14:paraId="7F4B498D" w14:textId="77777777" w:rsidR="00D84BB4" w:rsidRPr="00172A52" w:rsidRDefault="00D84BB4" w:rsidP="00BE6A5D">
            <w:pPr>
              <w:jc w:val="center"/>
            </w:pPr>
          </w:p>
        </w:tc>
        <w:tc>
          <w:tcPr>
            <w:tcW w:w="900" w:type="dxa"/>
          </w:tcPr>
          <w:p w14:paraId="0651B052" w14:textId="77777777" w:rsidR="00D84BB4" w:rsidRPr="00DB42B5" w:rsidRDefault="00D84BB4" w:rsidP="00A91261">
            <w:pPr>
              <w:jc w:val="center"/>
              <w:rPr>
                <w:sz w:val="18"/>
              </w:rPr>
            </w:pPr>
          </w:p>
        </w:tc>
        <w:tc>
          <w:tcPr>
            <w:tcW w:w="720" w:type="dxa"/>
          </w:tcPr>
          <w:p w14:paraId="06E5E447" w14:textId="77777777" w:rsidR="00D84BB4" w:rsidRPr="00DB42B5" w:rsidRDefault="00D84BB4" w:rsidP="00A91261">
            <w:pPr>
              <w:jc w:val="center"/>
              <w:rPr>
                <w:sz w:val="18"/>
              </w:rPr>
            </w:pPr>
          </w:p>
        </w:tc>
        <w:tc>
          <w:tcPr>
            <w:tcW w:w="900" w:type="dxa"/>
          </w:tcPr>
          <w:p w14:paraId="3C732AE5" w14:textId="77777777" w:rsidR="00D84BB4" w:rsidRPr="00DB42B5" w:rsidRDefault="00D84BB4" w:rsidP="00A91261">
            <w:pPr>
              <w:jc w:val="center"/>
              <w:rPr>
                <w:sz w:val="18"/>
              </w:rPr>
            </w:pPr>
          </w:p>
        </w:tc>
        <w:tc>
          <w:tcPr>
            <w:tcW w:w="720" w:type="dxa"/>
          </w:tcPr>
          <w:p w14:paraId="29416863" w14:textId="77777777" w:rsidR="00D84BB4" w:rsidRPr="00DB42B5" w:rsidRDefault="00D84BB4" w:rsidP="00A91261">
            <w:pPr>
              <w:jc w:val="center"/>
              <w:rPr>
                <w:sz w:val="18"/>
              </w:rPr>
            </w:pPr>
          </w:p>
        </w:tc>
        <w:tc>
          <w:tcPr>
            <w:tcW w:w="900" w:type="dxa"/>
          </w:tcPr>
          <w:p w14:paraId="4D4E6599" w14:textId="77777777" w:rsidR="00D84BB4" w:rsidRPr="00DB42B5" w:rsidRDefault="00D84BB4" w:rsidP="00A91261">
            <w:pPr>
              <w:jc w:val="center"/>
              <w:rPr>
                <w:sz w:val="18"/>
              </w:rPr>
            </w:pPr>
          </w:p>
        </w:tc>
        <w:tc>
          <w:tcPr>
            <w:tcW w:w="720" w:type="dxa"/>
          </w:tcPr>
          <w:p w14:paraId="539C6AEF" w14:textId="77777777" w:rsidR="00D84BB4" w:rsidRPr="00DB42B5" w:rsidRDefault="00D84BB4" w:rsidP="00A91261">
            <w:pPr>
              <w:jc w:val="center"/>
              <w:rPr>
                <w:sz w:val="18"/>
              </w:rPr>
            </w:pPr>
          </w:p>
        </w:tc>
        <w:tc>
          <w:tcPr>
            <w:tcW w:w="900" w:type="dxa"/>
          </w:tcPr>
          <w:p w14:paraId="32BF3030" w14:textId="77777777" w:rsidR="00D84BB4" w:rsidRPr="00DB42B5" w:rsidRDefault="00D84BB4" w:rsidP="00A91261">
            <w:pPr>
              <w:jc w:val="center"/>
              <w:rPr>
                <w:sz w:val="18"/>
              </w:rPr>
            </w:pPr>
          </w:p>
        </w:tc>
        <w:tc>
          <w:tcPr>
            <w:tcW w:w="720" w:type="dxa"/>
          </w:tcPr>
          <w:p w14:paraId="6BA86159" w14:textId="77777777" w:rsidR="00D84BB4" w:rsidRPr="00DB42B5" w:rsidRDefault="00D84BB4" w:rsidP="00A91261">
            <w:pPr>
              <w:jc w:val="center"/>
              <w:rPr>
                <w:sz w:val="18"/>
              </w:rPr>
            </w:pPr>
          </w:p>
        </w:tc>
      </w:tr>
      <w:tr w:rsidR="00D84BB4" w:rsidRPr="00DB42B5" w14:paraId="336A82A5" w14:textId="77777777" w:rsidTr="00422BB2">
        <w:trPr>
          <w:jc w:val="center"/>
        </w:trPr>
        <w:tc>
          <w:tcPr>
            <w:tcW w:w="5231" w:type="dxa"/>
            <w:vAlign w:val="center"/>
          </w:tcPr>
          <w:p w14:paraId="11EEA474" w14:textId="77777777" w:rsidR="00D84BB4" w:rsidRPr="00DB42B5" w:rsidRDefault="00D84BB4" w:rsidP="00A91261">
            <w:r w:rsidRPr="00DB42B5">
              <w:t xml:space="preserve">Хирургия (комбустиология) </w:t>
            </w:r>
          </w:p>
        </w:tc>
        <w:tc>
          <w:tcPr>
            <w:tcW w:w="708" w:type="dxa"/>
            <w:vAlign w:val="center"/>
          </w:tcPr>
          <w:p w14:paraId="0B27B5D5" w14:textId="77777777" w:rsidR="00D84BB4" w:rsidRPr="00DB42B5" w:rsidRDefault="00D84BB4" w:rsidP="00D84BB4">
            <w:r w:rsidRPr="00172A52">
              <w:t>4</w:t>
            </w:r>
            <w:r w:rsidR="00917C9A">
              <w:t>4</w:t>
            </w:r>
          </w:p>
        </w:tc>
        <w:tc>
          <w:tcPr>
            <w:tcW w:w="2011" w:type="dxa"/>
            <w:vAlign w:val="center"/>
          </w:tcPr>
          <w:p w14:paraId="0D776EFE" w14:textId="77777777" w:rsidR="00D84BB4" w:rsidRPr="00172A52" w:rsidRDefault="00D84BB4" w:rsidP="00BE6A5D">
            <w:pPr>
              <w:jc w:val="center"/>
            </w:pPr>
          </w:p>
        </w:tc>
        <w:tc>
          <w:tcPr>
            <w:tcW w:w="900" w:type="dxa"/>
          </w:tcPr>
          <w:p w14:paraId="39E9CC1B" w14:textId="77777777" w:rsidR="00D84BB4" w:rsidRPr="00DB42B5" w:rsidRDefault="00D84BB4" w:rsidP="00A91261">
            <w:pPr>
              <w:jc w:val="center"/>
              <w:rPr>
                <w:sz w:val="18"/>
              </w:rPr>
            </w:pPr>
          </w:p>
        </w:tc>
        <w:tc>
          <w:tcPr>
            <w:tcW w:w="720" w:type="dxa"/>
          </w:tcPr>
          <w:p w14:paraId="59480CBC" w14:textId="77777777" w:rsidR="00D84BB4" w:rsidRPr="00DB42B5" w:rsidRDefault="00D84BB4" w:rsidP="00A91261">
            <w:pPr>
              <w:jc w:val="center"/>
              <w:rPr>
                <w:sz w:val="18"/>
              </w:rPr>
            </w:pPr>
          </w:p>
        </w:tc>
        <w:tc>
          <w:tcPr>
            <w:tcW w:w="900" w:type="dxa"/>
          </w:tcPr>
          <w:p w14:paraId="3C1D7BD6" w14:textId="77777777" w:rsidR="00D84BB4" w:rsidRPr="00DB42B5" w:rsidRDefault="00D84BB4" w:rsidP="00A91261">
            <w:pPr>
              <w:jc w:val="center"/>
              <w:rPr>
                <w:sz w:val="18"/>
              </w:rPr>
            </w:pPr>
          </w:p>
        </w:tc>
        <w:tc>
          <w:tcPr>
            <w:tcW w:w="720" w:type="dxa"/>
          </w:tcPr>
          <w:p w14:paraId="52249E07" w14:textId="77777777" w:rsidR="00D84BB4" w:rsidRPr="00DB42B5" w:rsidRDefault="00D84BB4" w:rsidP="00A91261">
            <w:pPr>
              <w:jc w:val="center"/>
              <w:rPr>
                <w:sz w:val="18"/>
              </w:rPr>
            </w:pPr>
          </w:p>
        </w:tc>
        <w:tc>
          <w:tcPr>
            <w:tcW w:w="900" w:type="dxa"/>
          </w:tcPr>
          <w:p w14:paraId="61CF51DA" w14:textId="77777777" w:rsidR="00D84BB4" w:rsidRPr="00DB42B5" w:rsidRDefault="00D84BB4" w:rsidP="00A91261">
            <w:pPr>
              <w:jc w:val="center"/>
              <w:rPr>
                <w:sz w:val="18"/>
              </w:rPr>
            </w:pPr>
          </w:p>
        </w:tc>
        <w:tc>
          <w:tcPr>
            <w:tcW w:w="720" w:type="dxa"/>
          </w:tcPr>
          <w:p w14:paraId="6983F3D5" w14:textId="77777777" w:rsidR="00D84BB4" w:rsidRPr="00DB42B5" w:rsidRDefault="00D84BB4" w:rsidP="00A91261">
            <w:pPr>
              <w:jc w:val="center"/>
              <w:rPr>
                <w:sz w:val="18"/>
              </w:rPr>
            </w:pPr>
          </w:p>
        </w:tc>
        <w:tc>
          <w:tcPr>
            <w:tcW w:w="900" w:type="dxa"/>
          </w:tcPr>
          <w:p w14:paraId="062E11D7" w14:textId="77777777" w:rsidR="00D84BB4" w:rsidRPr="00DB42B5" w:rsidRDefault="00D84BB4" w:rsidP="00A91261">
            <w:pPr>
              <w:jc w:val="center"/>
              <w:rPr>
                <w:sz w:val="18"/>
              </w:rPr>
            </w:pPr>
          </w:p>
        </w:tc>
        <w:tc>
          <w:tcPr>
            <w:tcW w:w="720" w:type="dxa"/>
          </w:tcPr>
          <w:p w14:paraId="306F2851" w14:textId="77777777" w:rsidR="00D84BB4" w:rsidRPr="00DB42B5" w:rsidRDefault="00D84BB4" w:rsidP="00A91261">
            <w:pPr>
              <w:jc w:val="center"/>
              <w:rPr>
                <w:sz w:val="18"/>
              </w:rPr>
            </w:pPr>
          </w:p>
        </w:tc>
      </w:tr>
      <w:tr w:rsidR="00D84BB4" w:rsidRPr="00DB42B5" w14:paraId="3D47E86E" w14:textId="77777777" w:rsidTr="00422BB2">
        <w:trPr>
          <w:jc w:val="center"/>
        </w:trPr>
        <w:tc>
          <w:tcPr>
            <w:tcW w:w="5231" w:type="dxa"/>
            <w:vAlign w:val="center"/>
          </w:tcPr>
          <w:p w14:paraId="1822B7E7" w14:textId="77777777" w:rsidR="00D84BB4" w:rsidRPr="00DB42B5" w:rsidRDefault="00D84BB4" w:rsidP="00A91261">
            <w:r w:rsidRPr="00DB42B5">
              <w:t xml:space="preserve">Челюстно-лицевая хирургия </w:t>
            </w:r>
          </w:p>
        </w:tc>
        <w:tc>
          <w:tcPr>
            <w:tcW w:w="708" w:type="dxa"/>
            <w:vAlign w:val="center"/>
          </w:tcPr>
          <w:p w14:paraId="06F5E918" w14:textId="77777777" w:rsidR="00D84BB4" w:rsidRPr="00DB42B5" w:rsidRDefault="00D84BB4" w:rsidP="00D84BB4">
            <w:r w:rsidRPr="00172A52">
              <w:t>4</w:t>
            </w:r>
            <w:r w:rsidR="00917C9A">
              <w:t>5</w:t>
            </w:r>
          </w:p>
        </w:tc>
        <w:tc>
          <w:tcPr>
            <w:tcW w:w="2011" w:type="dxa"/>
            <w:vAlign w:val="center"/>
          </w:tcPr>
          <w:p w14:paraId="22FBFED5" w14:textId="77777777" w:rsidR="00D84BB4" w:rsidRPr="00172A52" w:rsidRDefault="00D84BB4" w:rsidP="00BE6A5D">
            <w:pPr>
              <w:jc w:val="center"/>
            </w:pPr>
          </w:p>
        </w:tc>
        <w:tc>
          <w:tcPr>
            <w:tcW w:w="900" w:type="dxa"/>
          </w:tcPr>
          <w:p w14:paraId="386C054D" w14:textId="77777777" w:rsidR="00D84BB4" w:rsidRPr="00DB42B5" w:rsidRDefault="00D84BB4" w:rsidP="00A91261">
            <w:pPr>
              <w:jc w:val="center"/>
              <w:rPr>
                <w:sz w:val="18"/>
              </w:rPr>
            </w:pPr>
          </w:p>
        </w:tc>
        <w:tc>
          <w:tcPr>
            <w:tcW w:w="720" w:type="dxa"/>
          </w:tcPr>
          <w:p w14:paraId="23141F3C" w14:textId="77777777" w:rsidR="00D84BB4" w:rsidRPr="00DB42B5" w:rsidRDefault="00D84BB4" w:rsidP="00A91261">
            <w:pPr>
              <w:jc w:val="center"/>
              <w:rPr>
                <w:sz w:val="18"/>
              </w:rPr>
            </w:pPr>
          </w:p>
        </w:tc>
        <w:tc>
          <w:tcPr>
            <w:tcW w:w="900" w:type="dxa"/>
          </w:tcPr>
          <w:p w14:paraId="55FF067B" w14:textId="77777777" w:rsidR="00D84BB4" w:rsidRPr="00DB42B5" w:rsidRDefault="00D84BB4" w:rsidP="00A91261">
            <w:pPr>
              <w:jc w:val="center"/>
              <w:rPr>
                <w:sz w:val="18"/>
              </w:rPr>
            </w:pPr>
          </w:p>
        </w:tc>
        <w:tc>
          <w:tcPr>
            <w:tcW w:w="720" w:type="dxa"/>
          </w:tcPr>
          <w:p w14:paraId="33A873AD" w14:textId="77777777" w:rsidR="00D84BB4" w:rsidRPr="00DB42B5" w:rsidRDefault="00D84BB4" w:rsidP="00A91261">
            <w:pPr>
              <w:jc w:val="center"/>
              <w:rPr>
                <w:sz w:val="18"/>
              </w:rPr>
            </w:pPr>
          </w:p>
        </w:tc>
        <w:tc>
          <w:tcPr>
            <w:tcW w:w="900" w:type="dxa"/>
          </w:tcPr>
          <w:p w14:paraId="606A8944" w14:textId="77777777" w:rsidR="00D84BB4" w:rsidRPr="00DB42B5" w:rsidRDefault="00D84BB4" w:rsidP="00A91261">
            <w:pPr>
              <w:jc w:val="center"/>
              <w:rPr>
                <w:sz w:val="18"/>
              </w:rPr>
            </w:pPr>
          </w:p>
        </w:tc>
        <w:tc>
          <w:tcPr>
            <w:tcW w:w="720" w:type="dxa"/>
          </w:tcPr>
          <w:p w14:paraId="7220D23D" w14:textId="77777777" w:rsidR="00D84BB4" w:rsidRPr="00DB42B5" w:rsidRDefault="00D84BB4" w:rsidP="00A91261">
            <w:pPr>
              <w:jc w:val="center"/>
              <w:rPr>
                <w:sz w:val="18"/>
              </w:rPr>
            </w:pPr>
          </w:p>
        </w:tc>
        <w:tc>
          <w:tcPr>
            <w:tcW w:w="900" w:type="dxa"/>
          </w:tcPr>
          <w:p w14:paraId="702E5482" w14:textId="77777777" w:rsidR="00D84BB4" w:rsidRPr="00DB42B5" w:rsidRDefault="00D84BB4" w:rsidP="00A91261">
            <w:pPr>
              <w:jc w:val="center"/>
              <w:rPr>
                <w:sz w:val="18"/>
              </w:rPr>
            </w:pPr>
          </w:p>
        </w:tc>
        <w:tc>
          <w:tcPr>
            <w:tcW w:w="720" w:type="dxa"/>
          </w:tcPr>
          <w:p w14:paraId="3C6D043A" w14:textId="77777777" w:rsidR="00D84BB4" w:rsidRPr="00DB42B5" w:rsidRDefault="00D84BB4" w:rsidP="00A91261">
            <w:pPr>
              <w:jc w:val="center"/>
              <w:rPr>
                <w:sz w:val="18"/>
              </w:rPr>
            </w:pPr>
          </w:p>
        </w:tc>
      </w:tr>
      <w:tr w:rsidR="00D84BB4" w:rsidRPr="00DB42B5" w14:paraId="08916CD0" w14:textId="77777777" w:rsidTr="00422BB2">
        <w:trPr>
          <w:jc w:val="center"/>
        </w:trPr>
        <w:tc>
          <w:tcPr>
            <w:tcW w:w="5231" w:type="dxa"/>
            <w:vAlign w:val="center"/>
          </w:tcPr>
          <w:p w14:paraId="0AACA91E" w14:textId="77777777" w:rsidR="00D84BB4" w:rsidRPr="00DB42B5" w:rsidRDefault="00D84BB4" w:rsidP="00A91261">
            <w:r w:rsidRPr="00DB42B5">
              <w:t xml:space="preserve">Эндокринология </w:t>
            </w:r>
          </w:p>
        </w:tc>
        <w:tc>
          <w:tcPr>
            <w:tcW w:w="708" w:type="dxa"/>
            <w:vAlign w:val="center"/>
          </w:tcPr>
          <w:p w14:paraId="1CE09F9E" w14:textId="77777777" w:rsidR="00D84BB4" w:rsidRPr="00DB42B5" w:rsidRDefault="00D84BB4" w:rsidP="00D84BB4">
            <w:r w:rsidRPr="00172A52">
              <w:t>4</w:t>
            </w:r>
            <w:r w:rsidR="00917C9A">
              <w:t>6</w:t>
            </w:r>
          </w:p>
        </w:tc>
        <w:tc>
          <w:tcPr>
            <w:tcW w:w="2011" w:type="dxa"/>
            <w:vAlign w:val="center"/>
          </w:tcPr>
          <w:p w14:paraId="70584152" w14:textId="77777777" w:rsidR="00D84BB4" w:rsidRPr="00172A52" w:rsidRDefault="00D84BB4" w:rsidP="00BE6A5D">
            <w:pPr>
              <w:jc w:val="center"/>
            </w:pPr>
          </w:p>
        </w:tc>
        <w:tc>
          <w:tcPr>
            <w:tcW w:w="900" w:type="dxa"/>
          </w:tcPr>
          <w:p w14:paraId="04CEC73A" w14:textId="77777777" w:rsidR="00D84BB4" w:rsidRPr="00DB42B5" w:rsidRDefault="00D84BB4" w:rsidP="00A91261">
            <w:pPr>
              <w:jc w:val="center"/>
              <w:rPr>
                <w:sz w:val="18"/>
              </w:rPr>
            </w:pPr>
          </w:p>
        </w:tc>
        <w:tc>
          <w:tcPr>
            <w:tcW w:w="720" w:type="dxa"/>
          </w:tcPr>
          <w:p w14:paraId="0BBDA6DC" w14:textId="77777777" w:rsidR="00D84BB4" w:rsidRPr="00DB42B5" w:rsidRDefault="00D84BB4" w:rsidP="00A91261">
            <w:pPr>
              <w:jc w:val="center"/>
              <w:rPr>
                <w:sz w:val="18"/>
              </w:rPr>
            </w:pPr>
          </w:p>
        </w:tc>
        <w:tc>
          <w:tcPr>
            <w:tcW w:w="900" w:type="dxa"/>
          </w:tcPr>
          <w:p w14:paraId="05B6EE89" w14:textId="77777777" w:rsidR="00D84BB4" w:rsidRPr="00DB42B5" w:rsidRDefault="00D84BB4" w:rsidP="00A91261">
            <w:pPr>
              <w:jc w:val="center"/>
              <w:rPr>
                <w:sz w:val="18"/>
              </w:rPr>
            </w:pPr>
          </w:p>
        </w:tc>
        <w:tc>
          <w:tcPr>
            <w:tcW w:w="720" w:type="dxa"/>
          </w:tcPr>
          <w:p w14:paraId="55E9C27A" w14:textId="77777777" w:rsidR="00D84BB4" w:rsidRPr="00DB42B5" w:rsidRDefault="00D84BB4" w:rsidP="00A91261">
            <w:pPr>
              <w:jc w:val="center"/>
              <w:rPr>
                <w:sz w:val="18"/>
              </w:rPr>
            </w:pPr>
          </w:p>
        </w:tc>
        <w:tc>
          <w:tcPr>
            <w:tcW w:w="900" w:type="dxa"/>
          </w:tcPr>
          <w:p w14:paraId="03D6B1D1" w14:textId="77777777" w:rsidR="00D84BB4" w:rsidRPr="00DB42B5" w:rsidRDefault="00D84BB4" w:rsidP="00A91261">
            <w:pPr>
              <w:jc w:val="center"/>
              <w:rPr>
                <w:sz w:val="18"/>
              </w:rPr>
            </w:pPr>
          </w:p>
        </w:tc>
        <w:tc>
          <w:tcPr>
            <w:tcW w:w="720" w:type="dxa"/>
          </w:tcPr>
          <w:p w14:paraId="5E705D31" w14:textId="77777777" w:rsidR="00D84BB4" w:rsidRPr="00DB42B5" w:rsidRDefault="00D84BB4" w:rsidP="00A91261">
            <w:pPr>
              <w:jc w:val="center"/>
              <w:rPr>
                <w:sz w:val="18"/>
              </w:rPr>
            </w:pPr>
          </w:p>
        </w:tc>
        <w:tc>
          <w:tcPr>
            <w:tcW w:w="900" w:type="dxa"/>
          </w:tcPr>
          <w:p w14:paraId="17B3F878" w14:textId="77777777" w:rsidR="00D84BB4" w:rsidRPr="00DB42B5" w:rsidRDefault="00D84BB4" w:rsidP="00A91261">
            <w:pPr>
              <w:jc w:val="center"/>
              <w:rPr>
                <w:sz w:val="18"/>
              </w:rPr>
            </w:pPr>
          </w:p>
        </w:tc>
        <w:tc>
          <w:tcPr>
            <w:tcW w:w="720" w:type="dxa"/>
          </w:tcPr>
          <w:p w14:paraId="6E4FDAFF" w14:textId="77777777" w:rsidR="00D84BB4" w:rsidRPr="00DB42B5" w:rsidRDefault="00D84BB4" w:rsidP="00A91261">
            <w:pPr>
              <w:jc w:val="center"/>
              <w:rPr>
                <w:sz w:val="18"/>
              </w:rPr>
            </w:pPr>
          </w:p>
        </w:tc>
      </w:tr>
      <w:tr w:rsidR="00D84BB4" w:rsidRPr="00DB42B5" w14:paraId="26D86E1C" w14:textId="77777777" w:rsidTr="00422BB2">
        <w:trPr>
          <w:jc w:val="center"/>
        </w:trPr>
        <w:tc>
          <w:tcPr>
            <w:tcW w:w="5231" w:type="dxa"/>
            <w:vAlign w:val="center"/>
          </w:tcPr>
          <w:p w14:paraId="4E082AEC" w14:textId="77777777" w:rsidR="00D84BB4" w:rsidRPr="00DB42B5" w:rsidRDefault="00D84BB4" w:rsidP="00A91261">
            <w:r w:rsidRPr="00DB42B5">
              <w:t xml:space="preserve">Прочие </w:t>
            </w:r>
          </w:p>
        </w:tc>
        <w:tc>
          <w:tcPr>
            <w:tcW w:w="708" w:type="dxa"/>
            <w:vAlign w:val="center"/>
          </w:tcPr>
          <w:p w14:paraId="2A6384E4" w14:textId="77777777" w:rsidR="00D84BB4" w:rsidRPr="00DB42B5" w:rsidRDefault="00D84BB4" w:rsidP="00D84BB4">
            <w:r w:rsidRPr="00172A52">
              <w:t>4</w:t>
            </w:r>
            <w:r w:rsidR="00917C9A">
              <w:t>7</w:t>
            </w:r>
          </w:p>
        </w:tc>
        <w:tc>
          <w:tcPr>
            <w:tcW w:w="2011" w:type="dxa"/>
            <w:vAlign w:val="center"/>
          </w:tcPr>
          <w:p w14:paraId="46EDDA8C" w14:textId="77777777" w:rsidR="00D84BB4" w:rsidRPr="00172A52" w:rsidRDefault="00D84BB4" w:rsidP="00BE6A5D">
            <w:pPr>
              <w:jc w:val="center"/>
            </w:pPr>
          </w:p>
        </w:tc>
        <w:tc>
          <w:tcPr>
            <w:tcW w:w="900" w:type="dxa"/>
          </w:tcPr>
          <w:p w14:paraId="2DE5FDC9" w14:textId="77777777" w:rsidR="00D84BB4" w:rsidRPr="00DB42B5" w:rsidRDefault="00D84BB4" w:rsidP="00A91261">
            <w:pPr>
              <w:jc w:val="center"/>
              <w:rPr>
                <w:sz w:val="18"/>
              </w:rPr>
            </w:pPr>
          </w:p>
        </w:tc>
        <w:tc>
          <w:tcPr>
            <w:tcW w:w="720" w:type="dxa"/>
          </w:tcPr>
          <w:p w14:paraId="6B45C216" w14:textId="77777777" w:rsidR="00D84BB4" w:rsidRPr="00DB42B5" w:rsidRDefault="00D84BB4" w:rsidP="00A91261">
            <w:pPr>
              <w:jc w:val="center"/>
              <w:rPr>
                <w:sz w:val="18"/>
              </w:rPr>
            </w:pPr>
          </w:p>
        </w:tc>
        <w:tc>
          <w:tcPr>
            <w:tcW w:w="900" w:type="dxa"/>
          </w:tcPr>
          <w:p w14:paraId="6E33BD6D" w14:textId="77777777" w:rsidR="00D84BB4" w:rsidRPr="00DB42B5" w:rsidRDefault="00D84BB4" w:rsidP="00A91261">
            <w:pPr>
              <w:jc w:val="center"/>
              <w:rPr>
                <w:sz w:val="18"/>
              </w:rPr>
            </w:pPr>
          </w:p>
        </w:tc>
        <w:tc>
          <w:tcPr>
            <w:tcW w:w="720" w:type="dxa"/>
          </w:tcPr>
          <w:p w14:paraId="51F6ED1E" w14:textId="77777777" w:rsidR="00D84BB4" w:rsidRPr="00DB42B5" w:rsidRDefault="00D84BB4" w:rsidP="00A91261">
            <w:pPr>
              <w:jc w:val="center"/>
              <w:rPr>
                <w:sz w:val="18"/>
              </w:rPr>
            </w:pPr>
          </w:p>
        </w:tc>
        <w:tc>
          <w:tcPr>
            <w:tcW w:w="900" w:type="dxa"/>
          </w:tcPr>
          <w:p w14:paraId="08F36EBE" w14:textId="77777777" w:rsidR="00D84BB4" w:rsidRPr="00DB42B5" w:rsidRDefault="00D84BB4" w:rsidP="00A91261">
            <w:pPr>
              <w:jc w:val="center"/>
              <w:rPr>
                <w:sz w:val="18"/>
              </w:rPr>
            </w:pPr>
          </w:p>
        </w:tc>
        <w:tc>
          <w:tcPr>
            <w:tcW w:w="720" w:type="dxa"/>
          </w:tcPr>
          <w:p w14:paraId="7DEC3680" w14:textId="77777777" w:rsidR="00D84BB4" w:rsidRPr="00DB42B5" w:rsidRDefault="00D84BB4" w:rsidP="00A91261">
            <w:pPr>
              <w:jc w:val="center"/>
              <w:rPr>
                <w:sz w:val="18"/>
              </w:rPr>
            </w:pPr>
          </w:p>
        </w:tc>
        <w:tc>
          <w:tcPr>
            <w:tcW w:w="900" w:type="dxa"/>
          </w:tcPr>
          <w:p w14:paraId="69F3D7A4" w14:textId="77777777" w:rsidR="00D84BB4" w:rsidRPr="00DB42B5" w:rsidRDefault="00D84BB4" w:rsidP="00A91261">
            <w:pPr>
              <w:jc w:val="center"/>
              <w:rPr>
                <w:sz w:val="18"/>
              </w:rPr>
            </w:pPr>
          </w:p>
        </w:tc>
        <w:tc>
          <w:tcPr>
            <w:tcW w:w="720" w:type="dxa"/>
          </w:tcPr>
          <w:p w14:paraId="4AA49441" w14:textId="77777777" w:rsidR="00D84BB4" w:rsidRPr="00DB42B5" w:rsidRDefault="00D84BB4" w:rsidP="00A91261">
            <w:pPr>
              <w:jc w:val="center"/>
              <w:rPr>
                <w:sz w:val="18"/>
              </w:rPr>
            </w:pPr>
          </w:p>
        </w:tc>
      </w:tr>
    </w:tbl>
    <w:p w14:paraId="5805029C" w14:textId="77777777" w:rsidR="00A91261" w:rsidRPr="00DB42B5" w:rsidRDefault="00A91261" w:rsidP="00A91261">
      <w:pPr>
        <w:rPr>
          <w:sz w:val="22"/>
        </w:rPr>
      </w:pPr>
    </w:p>
    <w:p w14:paraId="5341FDBA" w14:textId="77777777" w:rsidR="00F1471D" w:rsidRPr="00DC08D1" w:rsidRDefault="00A91261" w:rsidP="00F1471D">
      <w:pPr>
        <w:jc w:val="center"/>
        <w:rPr>
          <w:b/>
        </w:rPr>
      </w:pPr>
      <w:r w:rsidRPr="00DB42B5">
        <w:rPr>
          <w:b/>
          <w:sz w:val="22"/>
        </w:rPr>
        <w:br w:type="page"/>
      </w:r>
      <w:r w:rsidR="00F1471D" w:rsidRPr="00DC08D1">
        <w:rPr>
          <w:b/>
        </w:rPr>
        <w:lastRenderedPageBreak/>
        <w:t>Раздел V</w:t>
      </w:r>
      <w:r w:rsidR="00F1471D" w:rsidRPr="00DC08D1">
        <w:rPr>
          <w:b/>
          <w:lang w:val="en-US"/>
        </w:rPr>
        <w:t>I</w:t>
      </w:r>
      <w:r w:rsidR="00F1471D" w:rsidRPr="00DC08D1">
        <w:rPr>
          <w:b/>
        </w:rPr>
        <w:t>. Расчетные и фактические показатели объема и финансового обеспечения медицинской помощи</w:t>
      </w:r>
      <w:r w:rsidR="00887875" w:rsidRPr="00DC08D1">
        <w:rPr>
          <w:b/>
        </w:rPr>
        <w:t xml:space="preserve"> </w:t>
      </w:r>
      <w:r w:rsidR="00F1471D" w:rsidRPr="00DC08D1">
        <w:rPr>
          <w:b/>
        </w:rPr>
        <w:t>в условиях дневных стацион</w:t>
      </w:r>
      <w:r w:rsidR="00D32459">
        <w:rPr>
          <w:b/>
        </w:rPr>
        <w:t>аров</w:t>
      </w:r>
      <w:r w:rsidR="00D32459" w:rsidRPr="00D32459">
        <w:rPr>
          <w:b/>
        </w:rPr>
        <w:br/>
      </w:r>
      <w:r w:rsidR="00F1471D" w:rsidRPr="00DC08D1">
        <w:rPr>
          <w:b/>
        </w:rPr>
        <w:t>по профилям медицинской помощи</w:t>
      </w:r>
    </w:p>
    <w:p w14:paraId="25AFA75B" w14:textId="77777777" w:rsidR="00F1471D" w:rsidRPr="00870D95" w:rsidRDefault="00F1471D" w:rsidP="00F1471D">
      <w:pPr>
        <w:jc w:val="center"/>
        <w:rPr>
          <w:b/>
        </w:rPr>
      </w:pPr>
      <w:r w:rsidRPr="00870D95">
        <w:rPr>
          <w:b/>
        </w:rPr>
        <w:t xml:space="preserve">(6001)            </w:t>
      </w:r>
      <w:r w:rsidR="00870D95">
        <w:rPr>
          <w:b/>
        </w:rPr>
        <w:t xml:space="preserve">                           </w:t>
      </w:r>
      <w:r w:rsidRPr="00870D95">
        <w:rPr>
          <w:b/>
        </w:rPr>
        <w:t xml:space="preserve">                                     </w:t>
      </w:r>
      <w:r w:rsidRPr="00870D95">
        <w:t xml:space="preserve">                                                                         </w:t>
      </w:r>
      <w:r w:rsidR="00DC08D1" w:rsidRPr="00870D95">
        <w:t xml:space="preserve">          </w:t>
      </w:r>
      <w:r w:rsidRPr="00870D95">
        <w:t xml:space="preserve">                      </w:t>
      </w:r>
      <w:r w:rsidR="00DC08D1" w:rsidRPr="00870D95">
        <w:t xml:space="preserve"> </w:t>
      </w:r>
      <w:r w:rsidRPr="00870D95">
        <w:t xml:space="preserve">              </w:t>
      </w:r>
      <w:proofErr w:type="gramStart"/>
      <w:r w:rsidR="00DC08D1" w:rsidRPr="00870D95">
        <w:t>Коды  по</w:t>
      </w:r>
      <w:proofErr w:type="gramEnd"/>
      <w:r w:rsidR="00DC08D1" w:rsidRPr="00870D95">
        <w:t xml:space="preserve"> ОКЕИ: рубль – 383;</w:t>
      </w:r>
      <w:r w:rsidRPr="00870D95">
        <w:t xml:space="preserve"> единица – 642</w:t>
      </w:r>
    </w:p>
    <w:tbl>
      <w:tblPr>
        <w:tblW w:w="14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30"/>
        <w:gridCol w:w="720"/>
        <w:gridCol w:w="900"/>
        <w:gridCol w:w="720"/>
        <w:gridCol w:w="900"/>
        <w:gridCol w:w="720"/>
        <w:gridCol w:w="900"/>
        <w:gridCol w:w="720"/>
        <w:gridCol w:w="900"/>
        <w:gridCol w:w="720"/>
      </w:tblGrid>
      <w:tr w:rsidR="00F1471D" w:rsidRPr="00DB42B5" w14:paraId="72F5AC1C" w14:textId="77777777" w:rsidTr="00F1372C">
        <w:trPr>
          <w:cantSplit/>
          <w:trHeight w:val="230"/>
          <w:jc w:val="center"/>
        </w:trPr>
        <w:tc>
          <w:tcPr>
            <w:tcW w:w="7230" w:type="dxa"/>
            <w:vMerge w:val="restart"/>
            <w:vAlign w:val="center"/>
          </w:tcPr>
          <w:p w14:paraId="5EB41F48" w14:textId="77777777" w:rsidR="00F1471D" w:rsidRPr="00A55C21" w:rsidRDefault="00F1471D" w:rsidP="00F1372C">
            <w:pPr>
              <w:jc w:val="center"/>
              <w:rPr>
                <w:sz w:val="18"/>
                <w:szCs w:val="18"/>
              </w:rPr>
            </w:pPr>
            <w:r w:rsidRPr="00A55C21">
              <w:rPr>
                <w:sz w:val="18"/>
                <w:szCs w:val="18"/>
              </w:rPr>
              <w:t>Профиль медицинской помощи</w:t>
            </w:r>
          </w:p>
        </w:tc>
        <w:tc>
          <w:tcPr>
            <w:tcW w:w="720" w:type="dxa"/>
            <w:vMerge w:val="restart"/>
            <w:vAlign w:val="center"/>
          </w:tcPr>
          <w:p w14:paraId="3F20E319" w14:textId="77777777" w:rsidR="00F1471D" w:rsidRPr="00A55C21" w:rsidRDefault="00F1471D" w:rsidP="00F1372C">
            <w:pPr>
              <w:jc w:val="center"/>
              <w:rPr>
                <w:sz w:val="18"/>
                <w:szCs w:val="18"/>
              </w:rPr>
            </w:pPr>
            <w:r w:rsidRPr="00A55C21">
              <w:rPr>
                <w:sz w:val="18"/>
                <w:szCs w:val="18"/>
              </w:rPr>
              <w:t xml:space="preserve">№ </w:t>
            </w:r>
            <w:proofErr w:type="gramStart"/>
            <w:r w:rsidR="00DD7033" w:rsidRPr="00A55C21">
              <w:rPr>
                <w:sz w:val="18"/>
                <w:szCs w:val="18"/>
              </w:rPr>
              <w:t>стро-ки</w:t>
            </w:r>
            <w:proofErr w:type="gramEnd"/>
          </w:p>
        </w:tc>
        <w:tc>
          <w:tcPr>
            <w:tcW w:w="3240" w:type="dxa"/>
            <w:gridSpan w:val="4"/>
            <w:vAlign w:val="center"/>
          </w:tcPr>
          <w:p w14:paraId="6BB51D08" w14:textId="77777777" w:rsidR="00F1471D" w:rsidRPr="00A55C21" w:rsidRDefault="00F1471D" w:rsidP="00F1372C">
            <w:pPr>
              <w:jc w:val="center"/>
              <w:rPr>
                <w:sz w:val="18"/>
                <w:szCs w:val="18"/>
              </w:rPr>
            </w:pPr>
            <w:r w:rsidRPr="00A55C21">
              <w:rPr>
                <w:sz w:val="18"/>
                <w:szCs w:val="18"/>
              </w:rPr>
              <w:t>План</w:t>
            </w:r>
          </w:p>
        </w:tc>
        <w:tc>
          <w:tcPr>
            <w:tcW w:w="3240" w:type="dxa"/>
            <w:gridSpan w:val="4"/>
            <w:vAlign w:val="center"/>
          </w:tcPr>
          <w:p w14:paraId="1E27ABC7" w14:textId="77777777" w:rsidR="00F1471D" w:rsidRPr="00A55C21" w:rsidRDefault="00F1471D" w:rsidP="00F1372C">
            <w:pPr>
              <w:jc w:val="center"/>
              <w:rPr>
                <w:sz w:val="18"/>
                <w:szCs w:val="18"/>
              </w:rPr>
            </w:pPr>
            <w:r w:rsidRPr="00A55C21">
              <w:rPr>
                <w:sz w:val="18"/>
                <w:szCs w:val="18"/>
              </w:rPr>
              <w:t>Факт</w:t>
            </w:r>
          </w:p>
        </w:tc>
      </w:tr>
      <w:tr w:rsidR="00F1471D" w:rsidRPr="00DB42B5" w14:paraId="48084F6F" w14:textId="77777777" w:rsidTr="00F1372C">
        <w:trPr>
          <w:cantSplit/>
          <w:jc w:val="center"/>
        </w:trPr>
        <w:tc>
          <w:tcPr>
            <w:tcW w:w="7230" w:type="dxa"/>
            <w:vMerge/>
          </w:tcPr>
          <w:p w14:paraId="55D89E90" w14:textId="77777777" w:rsidR="00F1471D" w:rsidRPr="00A55C21" w:rsidRDefault="00F1471D" w:rsidP="00F1372C">
            <w:pPr>
              <w:jc w:val="center"/>
              <w:rPr>
                <w:sz w:val="18"/>
                <w:szCs w:val="18"/>
              </w:rPr>
            </w:pPr>
          </w:p>
        </w:tc>
        <w:tc>
          <w:tcPr>
            <w:tcW w:w="720" w:type="dxa"/>
            <w:vMerge/>
          </w:tcPr>
          <w:p w14:paraId="7247E5D5" w14:textId="77777777" w:rsidR="00F1471D" w:rsidRPr="00A55C21" w:rsidRDefault="00F1471D" w:rsidP="00F1372C">
            <w:pPr>
              <w:rPr>
                <w:sz w:val="18"/>
                <w:szCs w:val="18"/>
              </w:rPr>
            </w:pPr>
          </w:p>
        </w:tc>
        <w:tc>
          <w:tcPr>
            <w:tcW w:w="1620" w:type="dxa"/>
            <w:gridSpan w:val="2"/>
            <w:vAlign w:val="center"/>
          </w:tcPr>
          <w:p w14:paraId="4B490F52" w14:textId="77777777" w:rsidR="00F1471D" w:rsidRPr="00A55C21" w:rsidRDefault="00F1471D" w:rsidP="00F1471D">
            <w:pPr>
              <w:jc w:val="center"/>
              <w:rPr>
                <w:sz w:val="18"/>
                <w:szCs w:val="18"/>
              </w:rPr>
            </w:pPr>
            <w:r w:rsidRPr="00A55C21">
              <w:rPr>
                <w:sz w:val="18"/>
                <w:szCs w:val="18"/>
              </w:rPr>
              <w:t>случаев лечения, ед</w:t>
            </w:r>
          </w:p>
        </w:tc>
        <w:tc>
          <w:tcPr>
            <w:tcW w:w="1620" w:type="dxa"/>
            <w:gridSpan w:val="2"/>
            <w:vAlign w:val="center"/>
          </w:tcPr>
          <w:p w14:paraId="4CDD88D7" w14:textId="77777777" w:rsidR="00F1471D" w:rsidRPr="00A55C21" w:rsidRDefault="00F1471D" w:rsidP="00F1372C">
            <w:pPr>
              <w:jc w:val="center"/>
              <w:rPr>
                <w:sz w:val="18"/>
                <w:szCs w:val="18"/>
              </w:rPr>
            </w:pPr>
            <w:r w:rsidRPr="00A55C21">
              <w:rPr>
                <w:sz w:val="18"/>
                <w:szCs w:val="18"/>
              </w:rPr>
              <w:t xml:space="preserve">объем </w:t>
            </w:r>
            <w:proofErr w:type="gramStart"/>
            <w:r w:rsidRPr="00A55C21">
              <w:rPr>
                <w:sz w:val="18"/>
                <w:szCs w:val="18"/>
              </w:rPr>
              <w:t>финан-сирования</w:t>
            </w:r>
            <w:proofErr w:type="gramEnd"/>
            <w:r w:rsidRPr="00A55C21">
              <w:rPr>
                <w:sz w:val="18"/>
                <w:szCs w:val="18"/>
              </w:rPr>
              <w:t>, руб</w:t>
            </w:r>
          </w:p>
        </w:tc>
        <w:tc>
          <w:tcPr>
            <w:tcW w:w="1620" w:type="dxa"/>
            <w:gridSpan w:val="2"/>
            <w:vAlign w:val="center"/>
          </w:tcPr>
          <w:p w14:paraId="69D787F4" w14:textId="77777777" w:rsidR="00F1471D" w:rsidRPr="00A55C21" w:rsidRDefault="00F1471D" w:rsidP="00F1471D">
            <w:pPr>
              <w:jc w:val="center"/>
              <w:rPr>
                <w:sz w:val="18"/>
                <w:szCs w:val="18"/>
              </w:rPr>
            </w:pPr>
            <w:r w:rsidRPr="00A55C21">
              <w:rPr>
                <w:sz w:val="18"/>
                <w:szCs w:val="18"/>
              </w:rPr>
              <w:t>случаев лечения, ед</w:t>
            </w:r>
          </w:p>
        </w:tc>
        <w:tc>
          <w:tcPr>
            <w:tcW w:w="1620" w:type="dxa"/>
            <w:gridSpan w:val="2"/>
            <w:vAlign w:val="center"/>
          </w:tcPr>
          <w:p w14:paraId="0C879268" w14:textId="77777777" w:rsidR="00F1471D" w:rsidRPr="00A55C21" w:rsidRDefault="00F1471D" w:rsidP="00F1372C">
            <w:pPr>
              <w:jc w:val="center"/>
              <w:rPr>
                <w:sz w:val="18"/>
                <w:szCs w:val="18"/>
              </w:rPr>
            </w:pPr>
            <w:r w:rsidRPr="00A55C21">
              <w:rPr>
                <w:sz w:val="18"/>
                <w:szCs w:val="18"/>
              </w:rPr>
              <w:t xml:space="preserve">объем </w:t>
            </w:r>
            <w:proofErr w:type="gramStart"/>
            <w:r w:rsidRPr="00A55C21">
              <w:rPr>
                <w:sz w:val="18"/>
                <w:szCs w:val="18"/>
              </w:rPr>
              <w:t>финан-сирования</w:t>
            </w:r>
            <w:proofErr w:type="gramEnd"/>
            <w:r w:rsidRPr="00A55C21">
              <w:rPr>
                <w:sz w:val="18"/>
                <w:szCs w:val="18"/>
              </w:rPr>
              <w:t>, руб</w:t>
            </w:r>
          </w:p>
        </w:tc>
      </w:tr>
      <w:tr w:rsidR="00F1471D" w:rsidRPr="00DB42B5" w14:paraId="35350E1A" w14:textId="77777777" w:rsidTr="00F1372C">
        <w:trPr>
          <w:cantSplit/>
          <w:trHeight w:val="326"/>
          <w:jc w:val="center"/>
        </w:trPr>
        <w:tc>
          <w:tcPr>
            <w:tcW w:w="7230" w:type="dxa"/>
            <w:vMerge/>
          </w:tcPr>
          <w:p w14:paraId="01DC4340" w14:textId="77777777" w:rsidR="00F1471D" w:rsidRPr="00A55C21" w:rsidRDefault="00F1471D" w:rsidP="00F1372C">
            <w:pPr>
              <w:jc w:val="center"/>
              <w:rPr>
                <w:sz w:val="18"/>
                <w:szCs w:val="18"/>
              </w:rPr>
            </w:pPr>
          </w:p>
        </w:tc>
        <w:tc>
          <w:tcPr>
            <w:tcW w:w="720" w:type="dxa"/>
            <w:vMerge/>
          </w:tcPr>
          <w:p w14:paraId="7A0C8D44" w14:textId="77777777" w:rsidR="00F1471D" w:rsidRPr="00A55C21" w:rsidRDefault="00F1471D" w:rsidP="00F1372C">
            <w:pPr>
              <w:rPr>
                <w:sz w:val="18"/>
                <w:szCs w:val="18"/>
              </w:rPr>
            </w:pPr>
          </w:p>
        </w:tc>
        <w:tc>
          <w:tcPr>
            <w:tcW w:w="900" w:type="dxa"/>
            <w:vAlign w:val="center"/>
          </w:tcPr>
          <w:p w14:paraId="4E94718D" w14:textId="77777777" w:rsidR="00F1471D" w:rsidRPr="00A55C21" w:rsidRDefault="00F1471D" w:rsidP="00F1372C">
            <w:pPr>
              <w:jc w:val="center"/>
              <w:rPr>
                <w:sz w:val="18"/>
                <w:szCs w:val="18"/>
              </w:rPr>
            </w:pPr>
            <w:r w:rsidRPr="00A55C21">
              <w:rPr>
                <w:sz w:val="18"/>
                <w:szCs w:val="18"/>
              </w:rPr>
              <w:t>бюджет</w:t>
            </w:r>
          </w:p>
        </w:tc>
        <w:tc>
          <w:tcPr>
            <w:tcW w:w="720" w:type="dxa"/>
            <w:vAlign w:val="center"/>
          </w:tcPr>
          <w:p w14:paraId="2FD504C4" w14:textId="77777777" w:rsidR="00F1471D" w:rsidRPr="00A55C21" w:rsidRDefault="00F1471D" w:rsidP="00F1372C">
            <w:pPr>
              <w:jc w:val="center"/>
              <w:rPr>
                <w:sz w:val="18"/>
                <w:szCs w:val="18"/>
              </w:rPr>
            </w:pPr>
            <w:r w:rsidRPr="00A55C21">
              <w:rPr>
                <w:sz w:val="18"/>
                <w:szCs w:val="18"/>
              </w:rPr>
              <w:t>ОМС</w:t>
            </w:r>
          </w:p>
        </w:tc>
        <w:tc>
          <w:tcPr>
            <w:tcW w:w="900" w:type="dxa"/>
            <w:vAlign w:val="center"/>
          </w:tcPr>
          <w:p w14:paraId="1A24A52D" w14:textId="77777777" w:rsidR="00F1471D" w:rsidRPr="00A55C21" w:rsidRDefault="00F1471D" w:rsidP="00F1372C">
            <w:pPr>
              <w:jc w:val="center"/>
              <w:rPr>
                <w:sz w:val="18"/>
                <w:szCs w:val="18"/>
              </w:rPr>
            </w:pPr>
            <w:r w:rsidRPr="00A55C21">
              <w:rPr>
                <w:sz w:val="18"/>
                <w:szCs w:val="18"/>
              </w:rPr>
              <w:t>бюджет</w:t>
            </w:r>
          </w:p>
        </w:tc>
        <w:tc>
          <w:tcPr>
            <w:tcW w:w="720" w:type="dxa"/>
            <w:vAlign w:val="center"/>
          </w:tcPr>
          <w:p w14:paraId="0AE17E40" w14:textId="77777777" w:rsidR="00F1471D" w:rsidRPr="00A55C21" w:rsidRDefault="00F1471D" w:rsidP="00F1372C">
            <w:pPr>
              <w:jc w:val="center"/>
              <w:rPr>
                <w:sz w:val="18"/>
                <w:szCs w:val="18"/>
              </w:rPr>
            </w:pPr>
            <w:r w:rsidRPr="00A55C21">
              <w:rPr>
                <w:sz w:val="18"/>
                <w:szCs w:val="18"/>
              </w:rPr>
              <w:t>ОМС</w:t>
            </w:r>
          </w:p>
        </w:tc>
        <w:tc>
          <w:tcPr>
            <w:tcW w:w="900" w:type="dxa"/>
            <w:vAlign w:val="center"/>
          </w:tcPr>
          <w:p w14:paraId="07B51AFF" w14:textId="77777777" w:rsidR="00F1471D" w:rsidRPr="00A55C21" w:rsidRDefault="00F1471D" w:rsidP="00F1372C">
            <w:pPr>
              <w:jc w:val="center"/>
              <w:rPr>
                <w:sz w:val="18"/>
                <w:szCs w:val="18"/>
              </w:rPr>
            </w:pPr>
            <w:r w:rsidRPr="00A55C21">
              <w:rPr>
                <w:sz w:val="18"/>
                <w:szCs w:val="18"/>
              </w:rPr>
              <w:t>бюджет</w:t>
            </w:r>
          </w:p>
        </w:tc>
        <w:tc>
          <w:tcPr>
            <w:tcW w:w="720" w:type="dxa"/>
            <w:vAlign w:val="center"/>
          </w:tcPr>
          <w:p w14:paraId="49D94F86" w14:textId="77777777" w:rsidR="00F1471D" w:rsidRPr="00A55C21" w:rsidRDefault="00F1471D" w:rsidP="00F1372C">
            <w:pPr>
              <w:jc w:val="center"/>
              <w:rPr>
                <w:sz w:val="18"/>
                <w:szCs w:val="18"/>
              </w:rPr>
            </w:pPr>
            <w:r w:rsidRPr="00A55C21">
              <w:rPr>
                <w:sz w:val="18"/>
                <w:szCs w:val="18"/>
              </w:rPr>
              <w:t>ОМС</w:t>
            </w:r>
          </w:p>
        </w:tc>
        <w:tc>
          <w:tcPr>
            <w:tcW w:w="900" w:type="dxa"/>
            <w:vAlign w:val="center"/>
          </w:tcPr>
          <w:p w14:paraId="30CCABEF" w14:textId="77777777" w:rsidR="00F1471D" w:rsidRPr="00A55C21" w:rsidRDefault="00F1471D" w:rsidP="00F1372C">
            <w:pPr>
              <w:jc w:val="center"/>
              <w:rPr>
                <w:sz w:val="18"/>
                <w:szCs w:val="18"/>
              </w:rPr>
            </w:pPr>
            <w:r w:rsidRPr="00A55C21">
              <w:rPr>
                <w:sz w:val="18"/>
                <w:szCs w:val="18"/>
              </w:rPr>
              <w:t>бюджет</w:t>
            </w:r>
          </w:p>
        </w:tc>
        <w:tc>
          <w:tcPr>
            <w:tcW w:w="720" w:type="dxa"/>
            <w:vAlign w:val="center"/>
          </w:tcPr>
          <w:p w14:paraId="36ECCB03" w14:textId="77777777" w:rsidR="00F1471D" w:rsidRPr="00A55C21" w:rsidRDefault="00F1471D" w:rsidP="00F1372C">
            <w:pPr>
              <w:jc w:val="center"/>
              <w:rPr>
                <w:sz w:val="18"/>
                <w:szCs w:val="18"/>
              </w:rPr>
            </w:pPr>
            <w:r w:rsidRPr="00A55C21">
              <w:rPr>
                <w:sz w:val="18"/>
                <w:szCs w:val="18"/>
              </w:rPr>
              <w:t>ОМС</w:t>
            </w:r>
          </w:p>
        </w:tc>
      </w:tr>
      <w:tr w:rsidR="00F1471D" w:rsidRPr="00DB42B5" w14:paraId="3C450FDB" w14:textId="77777777" w:rsidTr="00F1372C">
        <w:trPr>
          <w:jc w:val="center"/>
        </w:trPr>
        <w:tc>
          <w:tcPr>
            <w:tcW w:w="7230" w:type="dxa"/>
          </w:tcPr>
          <w:p w14:paraId="4F6AD762" w14:textId="77777777" w:rsidR="00F1471D" w:rsidRPr="00DB42B5" w:rsidRDefault="00F1471D" w:rsidP="00F1372C">
            <w:pPr>
              <w:spacing w:line="240" w:lineRule="exact"/>
              <w:jc w:val="center"/>
            </w:pPr>
            <w:r w:rsidRPr="00DB42B5">
              <w:t>1</w:t>
            </w:r>
          </w:p>
        </w:tc>
        <w:tc>
          <w:tcPr>
            <w:tcW w:w="720" w:type="dxa"/>
          </w:tcPr>
          <w:p w14:paraId="50D59F92" w14:textId="77777777" w:rsidR="00F1471D" w:rsidRPr="00DB42B5" w:rsidRDefault="00F1471D" w:rsidP="00F1372C">
            <w:pPr>
              <w:spacing w:line="240" w:lineRule="exact"/>
              <w:jc w:val="center"/>
            </w:pPr>
            <w:r w:rsidRPr="00DB42B5">
              <w:t>2</w:t>
            </w:r>
          </w:p>
        </w:tc>
        <w:tc>
          <w:tcPr>
            <w:tcW w:w="900" w:type="dxa"/>
          </w:tcPr>
          <w:p w14:paraId="2E577D21" w14:textId="77777777" w:rsidR="00F1471D" w:rsidRPr="00DB42B5" w:rsidRDefault="00F1471D" w:rsidP="00F1372C">
            <w:pPr>
              <w:spacing w:line="240" w:lineRule="exact"/>
              <w:jc w:val="center"/>
            </w:pPr>
            <w:r w:rsidRPr="00DB42B5">
              <w:t>3</w:t>
            </w:r>
          </w:p>
        </w:tc>
        <w:tc>
          <w:tcPr>
            <w:tcW w:w="720" w:type="dxa"/>
          </w:tcPr>
          <w:p w14:paraId="6D6833B3" w14:textId="77777777" w:rsidR="00F1471D" w:rsidRPr="00DB42B5" w:rsidRDefault="00F1471D" w:rsidP="00F1372C">
            <w:pPr>
              <w:spacing w:line="240" w:lineRule="exact"/>
              <w:jc w:val="center"/>
            </w:pPr>
            <w:r w:rsidRPr="00DB42B5">
              <w:t>4</w:t>
            </w:r>
          </w:p>
        </w:tc>
        <w:tc>
          <w:tcPr>
            <w:tcW w:w="900" w:type="dxa"/>
          </w:tcPr>
          <w:p w14:paraId="51945CA0" w14:textId="77777777" w:rsidR="00F1471D" w:rsidRPr="00DB42B5" w:rsidRDefault="00F1471D" w:rsidP="00F1372C">
            <w:pPr>
              <w:spacing w:line="240" w:lineRule="exact"/>
              <w:jc w:val="center"/>
            </w:pPr>
            <w:r w:rsidRPr="00DB42B5">
              <w:t>5</w:t>
            </w:r>
          </w:p>
        </w:tc>
        <w:tc>
          <w:tcPr>
            <w:tcW w:w="720" w:type="dxa"/>
          </w:tcPr>
          <w:p w14:paraId="43B2570B" w14:textId="77777777" w:rsidR="00F1471D" w:rsidRPr="00DB42B5" w:rsidRDefault="00F1471D" w:rsidP="00F1372C">
            <w:pPr>
              <w:spacing w:line="240" w:lineRule="exact"/>
              <w:jc w:val="center"/>
            </w:pPr>
            <w:r w:rsidRPr="00DB42B5">
              <w:t>6</w:t>
            </w:r>
          </w:p>
        </w:tc>
        <w:tc>
          <w:tcPr>
            <w:tcW w:w="900" w:type="dxa"/>
          </w:tcPr>
          <w:p w14:paraId="2BC21092" w14:textId="77777777" w:rsidR="00F1471D" w:rsidRPr="00DB42B5" w:rsidRDefault="00F1471D" w:rsidP="00F1372C">
            <w:pPr>
              <w:spacing w:line="240" w:lineRule="exact"/>
              <w:jc w:val="center"/>
            </w:pPr>
            <w:r w:rsidRPr="00DB42B5">
              <w:t>7</w:t>
            </w:r>
          </w:p>
        </w:tc>
        <w:tc>
          <w:tcPr>
            <w:tcW w:w="720" w:type="dxa"/>
          </w:tcPr>
          <w:p w14:paraId="4F028722" w14:textId="77777777" w:rsidR="00F1471D" w:rsidRPr="00DB42B5" w:rsidRDefault="00F1471D" w:rsidP="00F1372C">
            <w:pPr>
              <w:spacing w:line="240" w:lineRule="exact"/>
              <w:jc w:val="center"/>
            </w:pPr>
            <w:r w:rsidRPr="00DB42B5">
              <w:t>8</w:t>
            </w:r>
          </w:p>
        </w:tc>
        <w:tc>
          <w:tcPr>
            <w:tcW w:w="900" w:type="dxa"/>
          </w:tcPr>
          <w:p w14:paraId="2F06F1E1" w14:textId="77777777" w:rsidR="00F1471D" w:rsidRPr="00DB42B5" w:rsidRDefault="00F1471D" w:rsidP="00F1372C">
            <w:pPr>
              <w:spacing w:line="240" w:lineRule="exact"/>
              <w:jc w:val="center"/>
            </w:pPr>
            <w:r w:rsidRPr="00DB42B5">
              <w:t>9</w:t>
            </w:r>
          </w:p>
        </w:tc>
        <w:tc>
          <w:tcPr>
            <w:tcW w:w="720" w:type="dxa"/>
          </w:tcPr>
          <w:p w14:paraId="387A0600" w14:textId="77777777" w:rsidR="00F1471D" w:rsidRPr="00DB42B5" w:rsidRDefault="00F1471D" w:rsidP="00F1372C">
            <w:pPr>
              <w:spacing w:line="240" w:lineRule="exact"/>
              <w:jc w:val="center"/>
            </w:pPr>
            <w:r w:rsidRPr="00DB42B5">
              <w:t>10</w:t>
            </w:r>
          </w:p>
        </w:tc>
      </w:tr>
      <w:tr w:rsidR="00F1471D" w:rsidRPr="00DB42B5" w14:paraId="4548B432" w14:textId="77777777" w:rsidTr="00F1372C">
        <w:trPr>
          <w:jc w:val="center"/>
        </w:trPr>
        <w:tc>
          <w:tcPr>
            <w:tcW w:w="7230" w:type="dxa"/>
            <w:vAlign w:val="center"/>
          </w:tcPr>
          <w:p w14:paraId="407E26F1" w14:textId="77777777" w:rsidR="00F1471D" w:rsidRPr="00A55C21" w:rsidRDefault="00DD7033" w:rsidP="00F1372C">
            <w:pPr>
              <w:rPr>
                <w:b/>
                <w:sz w:val="18"/>
                <w:szCs w:val="18"/>
              </w:rPr>
            </w:pPr>
            <w:r w:rsidRPr="00A55C21">
              <w:rPr>
                <w:b/>
                <w:sz w:val="18"/>
                <w:szCs w:val="18"/>
              </w:rPr>
              <w:t>ВСЕГО</w:t>
            </w:r>
            <w:r w:rsidR="00F1471D" w:rsidRPr="00A55C21">
              <w:rPr>
                <w:b/>
                <w:sz w:val="18"/>
                <w:szCs w:val="18"/>
              </w:rPr>
              <w:t xml:space="preserve">: </w:t>
            </w:r>
          </w:p>
          <w:p w14:paraId="42A8B1FC" w14:textId="77777777" w:rsidR="00F1471D" w:rsidRPr="00A55C21" w:rsidRDefault="00DD7033" w:rsidP="00F1372C">
            <w:pPr>
              <w:rPr>
                <w:sz w:val="18"/>
                <w:szCs w:val="18"/>
              </w:rPr>
            </w:pPr>
            <w:r w:rsidRPr="00A55C21">
              <w:rPr>
                <w:sz w:val="18"/>
                <w:szCs w:val="18"/>
              </w:rPr>
              <w:t xml:space="preserve">     </w:t>
            </w:r>
            <w:r w:rsidR="00F1471D" w:rsidRPr="00A55C21">
              <w:rPr>
                <w:sz w:val="18"/>
                <w:szCs w:val="18"/>
              </w:rPr>
              <w:t>в том числе:</w:t>
            </w:r>
          </w:p>
        </w:tc>
        <w:tc>
          <w:tcPr>
            <w:tcW w:w="720" w:type="dxa"/>
            <w:vAlign w:val="center"/>
          </w:tcPr>
          <w:p w14:paraId="5CC0E07E" w14:textId="77777777" w:rsidR="00F1471D" w:rsidRPr="00A55C21" w:rsidRDefault="00F1471D" w:rsidP="00F1372C">
            <w:pPr>
              <w:jc w:val="center"/>
              <w:rPr>
                <w:sz w:val="18"/>
                <w:szCs w:val="18"/>
              </w:rPr>
            </w:pPr>
            <w:r w:rsidRPr="00A55C21">
              <w:rPr>
                <w:sz w:val="18"/>
                <w:szCs w:val="18"/>
              </w:rPr>
              <w:t>01</w:t>
            </w:r>
          </w:p>
        </w:tc>
        <w:tc>
          <w:tcPr>
            <w:tcW w:w="900" w:type="dxa"/>
            <w:vAlign w:val="center"/>
          </w:tcPr>
          <w:p w14:paraId="6E713AB5" w14:textId="77777777" w:rsidR="00F1471D" w:rsidRPr="00A55C21" w:rsidRDefault="00F1471D" w:rsidP="00F1372C">
            <w:pPr>
              <w:jc w:val="center"/>
              <w:rPr>
                <w:sz w:val="18"/>
                <w:szCs w:val="18"/>
              </w:rPr>
            </w:pPr>
          </w:p>
        </w:tc>
        <w:tc>
          <w:tcPr>
            <w:tcW w:w="720" w:type="dxa"/>
            <w:vAlign w:val="center"/>
          </w:tcPr>
          <w:p w14:paraId="08E6120A" w14:textId="77777777" w:rsidR="00F1471D" w:rsidRPr="00A55C21" w:rsidRDefault="00F1471D" w:rsidP="00F1372C">
            <w:pPr>
              <w:jc w:val="center"/>
              <w:rPr>
                <w:sz w:val="18"/>
                <w:szCs w:val="18"/>
              </w:rPr>
            </w:pPr>
          </w:p>
        </w:tc>
        <w:tc>
          <w:tcPr>
            <w:tcW w:w="900" w:type="dxa"/>
            <w:vAlign w:val="center"/>
          </w:tcPr>
          <w:p w14:paraId="7D4ECCD7" w14:textId="77777777" w:rsidR="00F1471D" w:rsidRPr="00A55C21" w:rsidRDefault="00F1471D" w:rsidP="00F1372C">
            <w:pPr>
              <w:jc w:val="center"/>
              <w:rPr>
                <w:sz w:val="18"/>
                <w:szCs w:val="18"/>
              </w:rPr>
            </w:pPr>
          </w:p>
        </w:tc>
        <w:tc>
          <w:tcPr>
            <w:tcW w:w="720" w:type="dxa"/>
            <w:vAlign w:val="center"/>
          </w:tcPr>
          <w:p w14:paraId="531551AF" w14:textId="77777777" w:rsidR="00F1471D" w:rsidRPr="00A55C21" w:rsidRDefault="00F1471D" w:rsidP="00F1372C">
            <w:pPr>
              <w:jc w:val="center"/>
              <w:rPr>
                <w:sz w:val="18"/>
                <w:szCs w:val="18"/>
              </w:rPr>
            </w:pPr>
          </w:p>
        </w:tc>
        <w:tc>
          <w:tcPr>
            <w:tcW w:w="900" w:type="dxa"/>
            <w:vAlign w:val="center"/>
          </w:tcPr>
          <w:p w14:paraId="73EB90E5" w14:textId="77777777" w:rsidR="00F1471D" w:rsidRPr="00A55C21" w:rsidRDefault="00F1471D" w:rsidP="00F1372C">
            <w:pPr>
              <w:jc w:val="center"/>
              <w:rPr>
                <w:b/>
                <w:sz w:val="18"/>
                <w:szCs w:val="18"/>
              </w:rPr>
            </w:pPr>
          </w:p>
        </w:tc>
        <w:tc>
          <w:tcPr>
            <w:tcW w:w="720" w:type="dxa"/>
            <w:vAlign w:val="center"/>
          </w:tcPr>
          <w:p w14:paraId="2F2297BB" w14:textId="77777777" w:rsidR="00F1471D" w:rsidRPr="00A55C21" w:rsidRDefault="00F1471D" w:rsidP="00F1372C">
            <w:pPr>
              <w:jc w:val="center"/>
              <w:rPr>
                <w:b/>
                <w:sz w:val="18"/>
                <w:szCs w:val="18"/>
              </w:rPr>
            </w:pPr>
          </w:p>
        </w:tc>
        <w:tc>
          <w:tcPr>
            <w:tcW w:w="900" w:type="dxa"/>
            <w:vAlign w:val="center"/>
          </w:tcPr>
          <w:p w14:paraId="5D23A232" w14:textId="77777777" w:rsidR="00F1471D" w:rsidRPr="00A55C21" w:rsidRDefault="00F1471D" w:rsidP="00F1372C">
            <w:pPr>
              <w:jc w:val="center"/>
              <w:rPr>
                <w:b/>
                <w:sz w:val="18"/>
                <w:szCs w:val="18"/>
              </w:rPr>
            </w:pPr>
          </w:p>
        </w:tc>
        <w:tc>
          <w:tcPr>
            <w:tcW w:w="720" w:type="dxa"/>
            <w:vAlign w:val="center"/>
          </w:tcPr>
          <w:p w14:paraId="3B123A05" w14:textId="77777777" w:rsidR="00F1471D" w:rsidRPr="00A55C21" w:rsidRDefault="00F1471D" w:rsidP="00F1372C">
            <w:pPr>
              <w:jc w:val="center"/>
              <w:rPr>
                <w:b/>
                <w:sz w:val="18"/>
                <w:szCs w:val="18"/>
              </w:rPr>
            </w:pPr>
          </w:p>
        </w:tc>
      </w:tr>
      <w:tr w:rsidR="00F1471D" w:rsidRPr="00DB42B5" w14:paraId="091A282C" w14:textId="77777777" w:rsidTr="00F1372C">
        <w:trPr>
          <w:jc w:val="center"/>
        </w:trPr>
        <w:tc>
          <w:tcPr>
            <w:tcW w:w="7230" w:type="dxa"/>
            <w:vAlign w:val="center"/>
          </w:tcPr>
          <w:p w14:paraId="1135CEF7" w14:textId="77777777" w:rsidR="00F1471D" w:rsidRPr="00DB42B5" w:rsidRDefault="00F1471D" w:rsidP="00F1372C">
            <w:r w:rsidRPr="00DB42B5">
              <w:t>Акушерское дело</w:t>
            </w:r>
          </w:p>
        </w:tc>
        <w:tc>
          <w:tcPr>
            <w:tcW w:w="720" w:type="dxa"/>
            <w:vAlign w:val="center"/>
          </w:tcPr>
          <w:p w14:paraId="58518351" w14:textId="77777777" w:rsidR="00F1471D" w:rsidRPr="00DB42B5" w:rsidRDefault="00F1471D" w:rsidP="00F1372C">
            <w:pPr>
              <w:jc w:val="center"/>
            </w:pPr>
            <w:r w:rsidRPr="00DB42B5">
              <w:t>02</w:t>
            </w:r>
          </w:p>
        </w:tc>
        <w:tc>
          <w:tcPr>
            <w:tcW w:w="900" w:type="dxa"/>
            <w:vAlign w:val="center"/>
          </w:tcPr>
          <w:p w14:paraId="4A278CFF" w14:textId="77777777" w:rsidR="00F1471D" w:rsidRPr="00DB42B5" w:rsidRDefault="00F1471D" w:rsidP="00F1372C">
            <w:pPr>
              <w:jc w:val="center"/>
            </w:pPr>
          </w:p>
        </w:tc>
        <w:tc>
          <w:tcPr>
            <w:tcW w:w="720" w:type="dxa"/>
            <w:vAlign w:val="center"/>
          </w:tcPr>
          <w:p w14:paraId="6A58F2EB" w14:textId="77777777" w:rsidR="00F1471D" w:rsidRPr="00DB42B5" w:rsidRDefault="00F1471D" w:rsidP="00F1372C">
            <w:pPr>
              <w:jc w:val="center"/>
            </w:pPr>
          </w:p>
        </w:tc>
        <w:tc>
          <w:tcPr>
            <w:tcW w:w="900" w:type="dxa"/>
            <w:vAlign w:val="center"/>
          </w:tcPr>
          <w:p w14:paraId="716C0ADE" w14:textId="77777777" w:rsidR="00F1471D" w:rsidRPr="00DB42B5" w:rsidRDefault="00F1471D" w:rsidP="00F1372C">
            <w:pPr>
              <w:jc w:val="center"/>
            </w:pPr>
          </w:p>
        </w:tc>
        <w:tc>
          <w:tcPr>
            <w:tcW w:w="720" w:type="dxa"/>
            <w:vAlign w:val="center"/>
          </w:tcPr>
          <w:p w14:paraId="58E9DD42" w14:textId="77777777" w:rsidR="00F1471D" w:rsidRPr="00DB42B5" w:rsidRDefault="00F1471D" w:rsidP="00F1372C">
            <w:pPr>
              <w:jc w:val="center"/>
            </w:pPr>
          </w:p>
        </w:tc>
        <w:tc>
          <w:tcPr>
            <w:tcW w:w="900" w:type="dxa"/>
            <w:vAlign w:val="center"/>
          </w:tcPr>
          <w:p w14:paraId="1EDA1B80" w14:textId="77777777" w:rsidR="00F1471D" w:rsidRPr="00DB42B5" w:rsidRDefault="00F1471D" w:rsidP="00F1372C">
            <w:pPr>
              <w:jc w:val="center"/>
              <w:rPr>
                <w:b/>
              </w:rPr>
            </w:pPr>
          </w:p>
        </w:tc>
        <w:tc>
          <w:tcPr>
            <w:tcW w:w="720" w:type="dxa"/>
            <w:vAlign w:val="center"/>
          </w:tcPr>
          <w:p w14:paraId="305DADE8" w14:textId="77777777" w:rsidR="00F1471D" w:rsidRPr="00DB42B5" w:rsidRDefault="00F1471D" w:rsidP="00F1372C">
            <w:pPr>
              <w:jc w:val="center"/>
              <w:rPr>
                <w:b/>
              </w:rPr>
            </w:pPr>
          </w:p>
        </w:tc>
        <w:tc>
          <w:tcPr>
            <w:tcW w:w="900" w:type="dxa"/>
            <w:vAlign w:val="center"/>
          </w:tcPr>
          <w:p w14:paraId="14E55DCC" w14:textId="77777777" w:rsidR="00F1471D" w:rsidRPr="00DB42B5" w:rsidRDefault="00F1471D" w:rsidP="00F1372C">
            <w:pPr>
              <w:jc w:val="center"/>
              <w:rPr>
                <w:b/>
              </w:rPr>
            </w:pPr>
          </w:p>
        </w:tc>
        <w:tc>
          <w:tcPr>
            <w:tcW w:w="720" w:type="dxa"/>
            <w:vAlign w:val="center"/>
          </w:tcPr>
          <w:p w14:paraId="3E4C1DA5" w14:textId="77777777" w:rsidR="00F1471D" w:rsidRPr="00DB42B5" w:rsidRDefault="00F1471D" w:rsidP="00F1372C">
            <w:pPr>
              <w:jc w:val="center"/>
              <w:rPr>
                <w:b/>
              </w:rPr>
            </w:pPr>
          </w:p>
        </w:tc>
      </w:tr>
      <w:tr w:rsidR="00F1471D" w:rsidRPr="00DB42B5" w14:paraId="704A5CA2" w14:textId="77777777" w:rsidTr="00F1372C">
        <w:trPr>
          <w:jc w:val="center"/>
        </w:trPr>
        <w:tc>
          <w:tcPr>
            <w:tcW w:w="7230" w:type="dxa"/>
            <w:vAlign w:val="center"/>
          </w:tcPr>
          <w:p w14:paraId="4B83E2AC" w14:textId="77777777" w:rsidR="00F1471D" w:rsidRPr="00DB42B5" w:rsidRDefault="00F1471D" w:rsidP="00F1372C">
            <w:r w:rsidRPr="00DB42B5">
              <w:t xml:space="preserve">Акушерство и гинекология </w:t>
            </w:r>
          </w:p>
        </w:tc>
        <w:tc>
          <w:tcPr>
            <w:tcW w:w="720" w:type="dxa"/>
            <w:vAlign w:val="center"/>
          </w:tcPr>
          <w:p w14:paraId="1D9BAD4A" w14:textId="77777777" w:rsidR="00F1471D" w:rsidRPr="00DB42B5" w:rsidRDefault="00F1471D" w:rsidP="00F1372C">
            <w:pPr>
              <w:jc w:val="center"/>
            </w:pPr>
            <w:r w:rsidRPr="00DB42B5">
              <w:t>03</w:t>
            </w:r>
          </w:p>
        </w:tc>
        <w:tc>
          <w:tcPr>
            <w:tcW w:w="900" w:type="dxa"/>
            <w:vAlign w:val="center"/>
          </w:tcPr>
          <w:p w14:paraId="7853AA53" w14:textId="77777777" w:rsidR="00F1471D" w:rsidRPr="00DB42B5" w:rsidRDefault="00F1471D" w:rsidP="00F1372C">
            <w:pPr>
              <w:jc w:val="center"/>
            </w:pPr>
          </w:p>
        </w:tc>
        <w:tc>
          <w:tcPr>
            <w:tcW w:w="720" w:type="dxa"/>
            <w:vAlign w:val="center"/>
          </w:tcPr>
          <w:p w14:paraId="3CBA2611" w14:textId="77777777" w:rsidR="00F1471D" w:rsidRPr="00DB42B5" w:rsidRDefault="00F1471D" w:rsidP="00F1372C">
            <w:pPr>
              <w:jc w:val="center"/>
            </w:pPr>
          </w:p>
        </w:tc>
        <w:tc>
          <w:tcPr>
            <w:tcW w:w="900" w:type="dxa"/>
            <w:vAlign w:val="center"/>
          </w:tcPr>
          <w:p w14:paraId="4C533404" w14:textId="77777777" w:rsidR="00F1471D" w:rsidRPr="00DB42B5" w:rsidRDefault="00F1471D" w:rsidP="00F1372C">
            <w:pPr>
              <w:jc w:val="center"/>
            </w:pPr>
          </w:p>
        </w:tc>
        <w:tc>
          <w:tcPr>
            <w:tcW w:w="720" w:type="dxa"/>
            <w:vAlign w:val="center"/>
          </w:tcPr>
          <w:p w14:paraId="2EFF4F20" w14:textId="77777777" w:rsidR="00F1471D" w:rsidRPr="00DB42B5" w:rsidRDefault="00F1471D" w:rsidP="00F1372C">
            <w:pPr>
              <w:jc w:val="center"/>
            </w:pPr>
          </w:p>
        </w:tc>
        <w:tc>
          <w:tcPr>
            <w:tcW w:w="900" w:type="dxa"/>
            <w:vAlign w:val="center"/>
          </w:tcPr>
          <w:p w14:paraId="138B5804" w14:textId="77777777" w:rsidR="00F1471D" w:rsidRPr="00DB42B5" w:rsidRDefault="00F1471D" w:rsidP="00F1372C">
            <w:pPr>
              <w:jc w:val="center"/>
              <w:rPr>
                <w:b/>
              </w:rPr>
            </w:pPr>
          </w:p>
        </w:tc>
        <w:tc>
          <w:tcPr>
            <w:tcW w:w="720" w:type="dxa"/>
            <w:vAlign w:val="center"/>
          </w:tcPr>
          <w:p w14:paraId="63BC5FAD" w14:textId="77777777" w:rsidR="00F1471D" w:rsidRPr="00DB42B5" w:rsidRDefault="00F1471D" w:rsidP="00F1372C">
            <w:pPr>
              <w:jc w:val="center"/>
              <w:rPr>
                <w:b/>
              </w:rPr>
            </w:pPr>
          </w:p>
        </w:tc>
        <w:tc>
          <w:tcPr>
            <w:tcW w:w="900" w:type="dxa"/>
            <w:vAlign w:val="center"/>
          </w:tcPr>
          <w:p w14:paraId="4CAF61F7" w14:textId="77777777" w:rsidR="00F1471D" w:rsidRPr="00DB42B5" w:rsidRDefault="00F1471D" w:rsidP="00F1372C">
            <w:pPr>
              <w:jc w:val="center"/>
              <w:rPr>
                <w:b/>
              </w:rPr>
            </w:pPr>
          </w:p>
        </w:tc>
        <w:tc>
          <w:tcPr>
            <w:tcW w:w="720" w:type="dxa"/>
            <w:vAlign w:val="center"/>
          </w:tcPr>
          <w:p w14:paraId="7F4E0CB4" w14:textId="77777777" w:rsidR="00F1471D" w:rsidRPr="00DB42B5" w:rsidRDefault="00F1471D" w:rsidP="00F1372C">
            <w:pPr>
              <w:jc w:val="center"/>
              <w:rPr>
                <w:b/>
              </w:rPr>
            </w:pPr>
          </w:p>
        </w:tc>
      </w:tr>
      <w:tr w:rsidR="00F1471D" w:rsidRPr="00DB42B5" w14:paraId="0339B18B" w14:textId="77777777" w:rsidTr="001B5620">
        <w:trPr>
          <w:trHeight w:val="160"/>
          <w:jc w:val="center"/>
        </w:trPr>
        <w:tc>
          <w:tcPr>
            <w:tcW w:w="7230" w:type="dxa"/>
            <w:vAlign w:val="center"/>
          </w:tcPr>
          <w:p w14:paraId="6FD0ADCE" w14:textId="77777777" w:rsidR="001B5620" w:rsidRPr="00172A52" w:rsidRDefault="00DD7033" w:rsidP="00122380">
            <w:pPr>
              <w:ind w:firstLine="232"/>
            </w:pPr>
            <w:r>
              <w:t>из них</w:t>
            </w:r>
            <w:r w:rsidR="00122380" w:rsidRPr="00172A52">
              <w:t>:</w:t>
            </w:r>
          </w:p>
          <w:p w14:paraId="33A8BAE3" w14:textId="77777777" w:rsidR="00F1471D" w:rsidRPr="00DB42B5" w:rsidRDefault="00825CBF" w:rsidP="00825CBF">
            <w:pPr>
              <w:ind w:firstLine="232"/>
            </w:pPr>
            <w:r w:rsidRPr="00172A52">
              <w:t>случаи э</w:t>
            </w:r>
            <w:r w:rsidR="001B5620" w:rsidRPr="00172A52">
              <w:t>кстракорпорально</w:t>
            </w:r>
            <w:r w:rsidRPr="00172A52">
              <w:t>го</w:t>
            </w:r>
            <w:r w:rsidR="001B5620" w:rsidRPr="00172A52">
              <w:t xml:space="preserve"> оплодотворени</w:t>
            </w:r>
            <w:r w:rsidRPr="00172A52">
              <w:t>я</w:t>
            </w:r>
          </w:p>
        </w:tc>
        <w:tc>
          <w:tcPr>
            <w:tcW w:w="720" w:type="dxa"/>
            <w:vAlign w:val="center"/>
          </w:tcPr>
          <w:p w14:paraId="6B166477" w14:textId="77777777" w:rsidR="00F1471D" w:rsidRPr="00172A52" w:rsidRDefault="006D75D5" w:rsidP="00F1372C">
            <w:pPr>
              <w:jc w:val="center"/>
            </w:pPr>
            <w:r w:rsidRPr="00172A52">
              <w:t>03.1</w:t>
            </w:r>
          </w:p>
        </w:tc>
        <w:tc>
          <w:tcPr>
            <w:tcW w:w="900" w:type="dxa"/>
            <w:vAlign w:val="center"/>
          </w:tcPr>
          <w:p w14:paraId="55190671" w14:textId="77777777" w:rsidR="00F1471D" w:rsidRPr="00DB42B5" w:rsidRDefault="00F1471D" w:rsidP="00F1372C">
            <w:pPr>
              <w:jc w:val="center"/>
            </w:pPr>
          </w:p>
        </w:tc>
        <w:tc>
          <w:tcPr>
            <w:tcW w:w="720" w:type="dxa"/>
            <w:vAlign w:val="center"/>
          </w:tcPr>
          <w:p w14:paraId="3C18F564" w14:textId="77777777" w:rsidR="00F1471D" w:rsidRPr="00DB42B5" w:rsidRDefault="00F1471D" w:rsidP="00F1372C">
            <w:pPr>
              <w:jc w:val="center"/>
            </w:pPr>
          </w:p>
        </w:tc>
        <w:tc>
          <w:tcPr>
            <w:tcW w:w="900" w:type="dxa"/>
            <w:vAlign w:val="center"/>
          </w:tcPr>
          <w:p w14:paraId="248ADD17" w14:textId="77777777" w:rsidR="00F1471D" w:rsidRPr="00DB42B5" w:rsidRDefault="00F1471D" w:rsidP="00F1372C">
            <w:pPr>
              <w:jc w:val="center"/>
            </w:pPr>
          </w:p>
        </w:tc>
        <w:tc>
          <w:tcPr>
            <w:tcW w:w="720" w:type="dxa"/>
            <w:vAlign w:val="center"/>
          </w:tcPr>
          <w:p w14:paraId="7E507413" w14:textId="77777777" w:rsidR="00F1471D" w:rsidRPr="00DB42B5" w:rsidRDefault="00F1471D" w:rsidP="00F1372C">
            <w:pPr>
              <w:jc w:val="center"/>
            </w:pPr>
          </w:p>
        </w:tc>
        <w:tc>
          <w:tcPr>
            <w:tcW w:w="900" w:type="dxa"/>
            <w:vAlign w:val="center"/>
          </w:tcPr>
          <w:p w14:paraId="6F81E9FF" w14:textId="77777777" w:rsidR="00F1471D" w:rsidRPr="00DB42B5" w:rsidRDefault="00F1471D" w:rsidP="00F1372C">
            <w:pPr>
              <w:jc w:val="center"/>
              <w:rPr>
                <w:b/>
              </w:rPr>
            </w:pPr>
          </w:p>
        </w:tc>
        <w:tc>
          <w:tcPr>
            <w:tcW w:w="720" w:type="dxa"/>
            <w:vAlign w:val="center"/>
          </w:tcPr>
          <w:p w14:paraId="65FAC775" w14:textId="77777777" w:rsidR="00F1471D" w:rsidRPr="00DB42B5" w:rsidRDefault="00F1471D" w:rsidP="00F1372C">
            <w:pPr>
              <w:jc w:val="center"/>
              <w:rPr>
                <w:b/>
              </w:rPr>
            </w:pPr>
          </w:p>
        </w:tc>
        <w:tc>
          <w:tcPr>
            <w:tcW w:w="900" w:type="dxa"/>
            <w:vAlign w:val="center"/>
          </w:tcPr>
          <w:p w14:paraId="60C2BC07" w14:textId="77777777" w:rsidR="00F1471D" w:rsidRPr="00DB42B5" w:rsidRDefault="00F1471D" w:rsidP="00F1372C">
            <w:pPr>
              <w:jc w:val="center"/>
              <w:rPr>
                <w:b/>
              </w:rPr>
            </w:pPr>
          </w:p>
        </w:tc>
        <w:tc>
          <w:tcPr>
            <w:tcW w:w="720" w:type="dxa"/>
            <w:vAlign w:val="center"/>
          </w:tcPr>
          <w:p w14:paraId="29B4414B" w14:textId="77777777" w:rsidR="00F1471D" w:rsidRPr="00DB42B5" w:rsidRDefault="00F1471D" w:rsidP="00F1372C">
            <w:pPr>
              <w:jc w:val="center"/>
              <w:rPr>
                <w:b/>
              </w:rPr>
            </w:pPr>
          </w:p>
        </w:tc>
      </w:tr>
      <w:tr w:rsidR="001B5620" w:rsidRPr="00DB42B5" w14:paraId="3498CA41" w14:textId="77777777" w:rsidTr="00851A53">
        <w:trPr>
          <w:trHeight w:val="302"/>
          <w:jc w:val="center"/>
        </w:trPr>
        <w:tc>
          <w:tcPr>
            <w:tcW w:w="7230" w:type="dxa"/>
            <w:vAlign w:val="center"/>
          </w:tcPr>
          <w:p w14:paraId="575CC60F" w14:textId="77777777" w:rsidR="001B5620" w:rsidRPr="00DB42B5" w:rsidRDefault="001B5620" w:rsidP="00F1372C">
            <w:r w:rsidRPr="00DB42B5">
              <w:t>Аллергология и иммунология</w:t>
            </w:r>
          </w:p>
        </w:tc>
        <w:tc>
          <w:tcPr>
            <w:tcW w:w="720" w:type="dxa"/>
            <w:vAlign w:val="center"/>
          </w:tcPr>
          <w:p w14:paraId="1D271FDF" w14:textId="77777777" w:rsidR="001B5620" w:rsidRPr="00172A52" w:rsidRDefault="006D75D5" w:rsidP="00F1372C">
            <w:pPr>
              <w:jc w:val="center"/>
            </w:pPr>
            <w:r w:rsidRPr="00172A52">
              <w:t>04</w:t>
            </w:r>
          </w:p>
        </w:tc>
        <w:tc>
          <w:tcPr>
            <w:tcW w:w="900" w:type="dxa"/>
            <w:vAlign w:val="center"/>
          </w:tcPr>
          <w:p w14:paraId="00FE6025" w14:textId="77777777" w:rsidR="001B5620" w:rsidRPr="00DB42B5" w:rsidRDefault="001B5620" w:rsidP="00F1372C">
            <w:pPr>
              <w:jc w:val="center"/>
            </w:pPr>
          </w:p>
        </w:tc>
        <w:tc>
          <w:tcPr>
            <w:tcW w:w="720" w:type="dxa"/>
            <w:vAlign w:val="center"/>
          </w:tcPr>
          <w:p w14:paraId="39BB0C69" w14:textId="77777777" w:rsidR="001B5620" w:rsidRPr="00DB42B5" w:rsidRDefault="001B5620" w:rsidP="00F1372C">
            <w:pPr>
              <w:jc w:val="center"/>
            </w:pPr>
          </w:p>
        </w:tc>
        <w:tc>
          <w:tcPr>
            <w:tcW w:w="900" w:type="dxa"/>
            <w:vAlign w:val="center"/>
          </w:tcPr>
          <w:p w14:paraId="57D7EEFD" w14:textId="77777777" w:rsidR="001B5620" w:rsidRPr="00DB42B5" w:rsidRDefault="001B5620" w:rsidP="00F1372C">
            <w:pPr>
              <w:jc w:val="center"/>
            </w:pPr>
          </w:p>
        </w:tc>
        <w:tc>
          <w:tcPr>
            <w:tcW w:w="720" w:type="dxa"/>
            <w:vAlign w:val="center"/>
          </w:tcPr>
          <w:p w14:paraId="11F832DC" w14:textId="77777777" w:rsidR="001B5620" w:rsidRPr="00DB42B5" w:rsidRDefault="001B5620" w:rsidP="00F1372C">
            <w:pPr>
              <w:jc w:val="center"/>
            </w:pPr>
          </w:p>
        </w:tc>
        <w:tc>
          <w:tcPr>
            <w:tcW w:w="900" w:type="dxa"/>
            <w:vAlign w:val="center"/>
          </w:tcPr>
          <w:p w14:paraId="79C3D851" w14:textId="77777777" w:rsidR="001B5620" w:rsidRPr="00DB42B5" w:rsidRDefault="001B5620" w:rsidP="00F1372C">
            <w:pPr>
              <w:jc w:val="center"/>
              <w:rPr>
                <w:b/>
              </w:rPr>
            </w:pPr>
          </w:p>
        </w:tc>
        <w:tc>
          <w:tcPr>
            <w:tcW w:w="720" w:type="dxa"/>
            <w:vAlign w:val="center"/>
          </w:tcPr>
          <w:p w14:paraId="694E96AE" w14:textId="77777777" w:rsidR="001B5620" w:rsidRPr="00DB42B5" w:rsidRDefault="001B5620" w:rsidP="00F1372C">
            <w:pPr>
              <w:jc w:val="center"/>
              <w:rPr>
                <w:b/>
              </w:rPr>
            </w:pPr>
          </w:p>
        </w:tc>
        <w:tc>
          <w:tcPr>
            <w:tcW w:w="900" w:type="dxa"/>
            <w:vAlign w:val="center"/>
          </w:tcPr>
          <w:p w14:paraId="06F789C6" w14:textId="77777777" w:rsidR="001B5620" w:rsidRPr="00DB42B5" w:rsidRDefault="001B5620" w:rsidP="00F1372C">
            <w:pPr>
              <w:jc w:val="center"/>
              <w:rPr>
                <w:b/>
              </w:rPr>
            </w:pPr>
          </w:p>
        </w:tc>
        <w:tc>
          <w:tcPr>
            <w:tcW w:w="720" w:type="dxa"/>
            <w:vAlign w:val="center"/>
          </w:tcPr>
          <w:p w14:paraId="616D2E5F" w14:textId="77777777" w:rsidR="001B5620" w:rsidRPr="00DB42B5" w:rsidRDefault="001B5620" w:rsidP="00F1372C">
            <w:pPr>
              <w:jc w:val="center"/>
              <w:rPr>
                <w:b/>
              </w:rPr>
            </w:pPr>
          </w:p>
        </w:tc>
      </w:tr>
      <w:tr w:rsidR="00F1471D" w:rsidRPr="00DB42B5" w14:paraId="3F1A0B4A" w14:textId="77777777" w:rsidTr="00F1372C">
        <w:trPr>
          <w:trHeight w:val="264"/>
          <w:jc w:val="center"/>
        </w:trPr>
        <w:tc>
          <w:tcPr>
            <w:tcW w:w="7230" w:type="dxa"/>
            <w:vAlign w:val="center"/>
          </w:tcPr>
          <w:p w14:paraId="6493EDFD" w14:textId="77777777" w:rsidR="00F1471D" w:rsidRPr="00DB42B5" w:rsidRDefault="00F1471D" w:rsidP="00F1372C">
            <w:r w:rsidRPr="00DB42B5">
              <w:t xml:space="preserve">Гастроэнтерология </w:t>
            </w:r>
          </w:p>
        </w:tc>
        <w:tc>
          <w:tcPr>
            <w:tcW w:w="720" w:type="dxa"/>
            <w:vAlign w:val="center"/>
          </w:tcPr>
          <w:p w14:paraId="1A1DDC9A" w14:textId="77777777" w:rsidR="00F1471D" w:rsidRPr="00172A52" w:rsidRDefault="00F1471D" w:rsidP="00FC75D6">
            <w:pPr>
              <w:jc w:val="center"/>
            </w:pPr>
            <w:r w:rsidRPr="00172A52">
              <w:t>0</w:t>
            </w:r>
            <w:r w:rsidR="006D75D5" w:rsidRPr="00172A52">
              <w:t>5</w:t>
            </w:r>
          </w:p>
        </w:tc>
        <w:tc>
          <w:tcPr>
            <w:tcW w:w="900" w:type="dxa"/>
            <w:vAlign w:val="center"/>
          </w:tcPr>
          <w:p w14:paraId="06A4C3AF" w14:textId="77777777" w:rsidR="00F1471D" w:rsidRPr="00DB42B5" w:rsidRDefault="00F1471D" w:rsidP="00F1372C">
            <w:pPr>
              <w:jc w:val="center"/>
            </w:pPr>
          </w:p>
        </w:tc>
        <w:tc>
          <w:tcPr>
            <w:tcW w:w="720" w:type="dxa"/>
            <w:vAlign w:val="center"/>
          </w:tcPr>
          <w:p w14:paraId="79F3CBD7" w14:textId="77777777" w:rsidR="00F1471D" w:rsidRPr="00DB42B5" w:rsidRDefault="00F1471D" w:rsidP="00F1372C">
            <w:pPr>
              <w:jc w:val="center"/>
            </w:pPr>
          </w:p>
        </w:tc>
        <w:tc>
          <w:tcPr>
            <w:tcW w:w="900" w:type="dxa"/>
            <w:vAlign w:val="center"/>
          </w:tcPr>
          <w:p w14:paraId="18DFEAF3" w14:textId="77777777" w:rsidR="00F1471D" w:rsidRPr="00DB42B5" w:rsidRDefault="00F1471D" w:rsidP="00F1372C">
            <w:pPr>
              <w:jc w:val="center"/>
            </w:pPr>
          </w:p>
        </w:tc>
        <w:tc>
          <w:tcPr>
            <w:tcW w:w="720" w:type="dxa"/>
            <w:vAlign w:val="center"/>
          </w:tcPr>
          <w:p w14:paraId="614518DC" w14:textId="77777777" w:rsidR="00F1471D" w:rsidRPr="00DB42B5" w:rsidRDefault="00F1471D" w:rsidP="00F1372C">
            <w:pPr>
              <w:jc w:val="center"/>
            </w:pPr>
          </w:p>
        </w:tc>
        <w:tc>
          <w:tcPr>
            <w:tcW w:w="900" w:type="dxa"/>
            <w:vAlign w:val="center"/>
          </w:tcPr>
          <w:p w14:paraId="32D78CAF" w14:textId="77777777" w:rsidR="00F1471D" w:rsidRPr="00DB42B5" w:rsidRDefault="00F1471D" w:rsidP="00F1372C">
            <w:pPr>
              <w:jc w:val="center"/>
              <w:rPr>
                <w:b/>
              </w:rPr>
            </w:pPr>
          </w:p>
        </w:tc>
        <w:tc>
          <w:tcPr>
            <w:tcW w:w="720" w:type="dxa"/>
            <w:vAlign w:val="center"/>
          </w:tcPr>
          <w:p w14:paraId="123CEA79" w14:textId="77777777" w:rsidR="00F1471D" w:rsidRPr="00DB42B5" w:rsidRDefault="00F1471D" w:rsidP="00F1372C">
            <w:pPr>
              <w:jc w:val="center"/>
              <w:rPr>
                <w:b/>
              </w:rPr>
            </w:pPr>
          </w:p>
        </w:tc>
        <w:tc>
          <w:tcPr>
            <w:tcW w:w="900" w:type="dxa"/>
            <w:vAlign w:val="center"/>
          </w:tcPr>
          <w:p w14:paraId="45FBCFB7" w14:textId="77777777" w:rsidR="00F1471D" w:rsidRPr="00DB42B5" w:rsidRDefault="00F1471D" w:rsidP="00F1372C">
            <w:pPr>
              <w:jc w:val="center"/>
              <w:rPr>
                <w:b/>
              </w:rPr>
            </w:pPr>
          </w:p>
        </w:tc>
        <w:tc>
          <w:tcPr>
            <w:tcW w:w="720" w:type="dxa"/>
            <w:vAlign w:val="center"/>
          </w:tcPr>
          <w:p w14:paraId="685C7C51" w14:textId="77777777" w:rsidR="00F1471D" w:rsidRPr="00DB42B5" w:rsidRDefault="00F1471D" w:rsidP="00F1372C">
            <w:pPr>
              <w:jc w:val="center"/>
              <w:rPr>
                <w:b/>
              </w:rPr>
            </w:pPr>
          </w:p>
        </w:tc>
      </w:tr>
      <w:tr w:rsidR="00F1471D" w:rsidRPr="00DB42B5" w14:paraId="1CDC7C7C" w14:textId="77777777" w:rsidTr="00F1372C">
        <w:trPr>
          <w:jc w:val="center"/>
        </w:trPr>
        <w:tc>
          <w:tcPr>
            <w:tcW w:w="7230" w:type="dxa"/>
            <w:vAlign w:val="center"/>
          </w:tcPr>
          <w:p w14:paraId="652FE3E2" w14:textId="77777777" w:rsidR="00F1471D" w:rsidRPr="00DB42B5" w:rsidRDefault="00F1471D" w:rsidP="00F1372C">
            <w:r w:rsidRPr="00DB42B5">
              <w:t>Венерология</w:t>
            </w:r>
          </w:p>
        </w:tc>
        <w:tc>
          <w:tcPr>
            <w:tcW w:w="720" w:type="dxa"/>
            <w:vAlign w:val="center"/>
          </w:tcPr>
          <w:p w14:paraId="7946324F" w14:textId="77777777" w:rsidR="00F1471D" w:rsidRPr="00172A52" w:rsidRDefault="00F1471D" w:rsidP="00FC75D6">
            <w:pPr>
              <w:jc w:val="center"/>
            </w:pPr>
            <w:r w:rsidRPr="00172A52">
              <w:rPr>
                <w:lang w:val="en-US"/>
              </w:rPr>
              <w:t>0</w:t>
            </w:r>
            <w:r w:rsidR="006D75D5" w:rsidRPr="00172A52">
              <w:t>6</w:t>
            </w:r>
          </w:p>
        </w:tc>
        <w:tc>
          <w:tcPr>
            <w:tcW w:w="900" w:type="dxa"/>
            <w:vAlign w:val="center"/>
          </w:tcPr>
          <w:p w14:paraId="1504FF68" w14:textId="77777777" w:rsidR="00F1471D" w:rsidRPr="00DB42B5" w:rsidRDefault="00F1471D" w:rsidP="00F1372C">
            <w:pPr>
              <w:jc w:val="center"/>
            </w:pPr>
          </w:p>
        </w:tc>
        <w:tc>
          <w:tcPr>
            <w:tcW w:w="720" w:type="dxa"/>
            <w:vAlign w:val="center"/>
          </w:tcPr>
          <w:p w14:paraId="7BC6F23F" w14:textId="77777777" w:rsidR="00F1471D" w:rsidRPr="00DB42B5" w:rsidRDefault="00F1471D" w:rsidP="00F1372C">
            <w:pPr>
              <w:jc w:val="center"/>
            </w:pPr>
          </w:p>
        </w:tc>
        <w:tc>
          <w:tcPr>
            <w:tcW w:w="900" w:type="dxa"/>
            <w:vAlign w:val="center"/>
          </w:tcPr>
          <w:p w14:paraId="1A48674E" w14:textId="77777777" w:rsidR="00F1471D" w:rsidRPr="00DB42B5" w:rsidRDefault="00F1471D" w:rsidP="00F1372C">
            <w:pPr>
              <w:jc w:val="center"/>
            </w:pPr>
          </w:p>
        </w:tc>
        <w:tc>
          <w:tcPr>
            <w:tcW w:w="720" w:type="dxa"/>
            <w:vAlign w:val="center"/>
          </w:tcPr>
          <w:p w14:paraId="66AFDE18" w14:textId="77777777" w:rsidR="00F1471D" w:rsidRPr="00DB42B5" w:rsidRDefault="00F1471D" w:rsidP="00F1372C">
            <w:pPr>
              <w:jc w:val="center"/>
            </w:pPr>
          </w:p>
        </w:tc>
        <w:tc>
          <w:tcPr>
            <w:tcW w:w="900" w:type="dxa"/>
            <w:vAlign w:val="center"/>
          </w:tcPr>
          <w:p w14:paraId="03E838DB" w14:textId="77777777" w:rsidR="00F1471D" w:rsidRPr="00DB42B5" w:rsidRDefault="00F1471D" w:rsidP="00F1372C">
            <w:pPr>
              <w:jc w:val="center"/>
              <w:rPr>
                <w:b/>
              </w:rPr>
            </w:pPr>
          </w:p>
        </w:tc>
        <w:tc>
          <w:tcPr>
            <w:tcW w:w="720" w:type="dxa"/>
            <w:vAlign w:val="center"/>
          </w:tcPr>
          <w:p w14:paraId="7ED9DFE1" w14:textId="77777777" w:rsidR="00F1471D" w:rsidRPr="00DB42B5" w:rsidRDefault="00F1471D" w:rsidP="00F1372C">
            <w:pPr>
              <w:jc w:val="center"/>
              <w:rPr>
                <w:b/>
              </w:rPr>
            </w:pPr>
          </w:p>
        </w:tc>
        <w:tc>
          <w:tcPr>
            <w:tcW w:w="900" w:type="dxa"/>
            <w:vAlign w:val="center"/>
          </w:tcPr>
          <w:p w14:paraId="076EAF08" w14:textId="77777777" w:rsidR="00F1471D" w:rsidRPr="00DB42B5" w:rsidRDefault="00F1471D" w:rsidP="00F1372C">
            <w:pPr>
              <w:jc w:val="center"/>
              <w:rPr>
                <w:b/>
              </w:rPr>
            </w:pPr>
          </w:p>
        </w:tc>
        <w:tc>
          <w:tcPr>
            <w:tcW w:w="720" w:type="dxa"/>
            <w:vAlign w:val="center"/>
          </w:tcPr>
          <w:p w14:paraId="3C3D75C9" w14:textId="77777777" w:rsidR="00F1471D" w:rsidRPr="00DB42B5" w:rsidRDefault="00F1471D" w:rsidP="00F1372C">
            <w:pPr>
              <w:jc w:val="center"/>
              <w:rPr>
                <w:b/>
              </w:rPr>
            </w:pPr>
          </w:p>
        </w:tc>
      </w:tr>
      <w:tr w:rsidR="00F1471D" w:rsidRPr="00DB42B5" w14:paraId="560BC21F" w14:textId="77777777" w:rsidTr="00F1372C">
        <w:trPr>
          <w:jc w:val="center"/>
        </w:trPr>
        <w:tc>
          <w:tcPr>
            <w:tcW w:w="7230" w:type="dxa"/>
            <w:vAlign w:val="center"/>
          </w:tcPr>
          <w:p w14:paraId="51A05A11" w14:textId="77777777" w:rsidR="00F1471D" w:rsidRPr="00DB42B5" w:rsidRDefault="00F1471D" w:rsidP="00F1372C">
            <w:r w:rsidRPr="00DB42B5">
              <w:t xml:space="preserve">Гематология  </w:t>
            </w:r>
          </w:p>
        </w:tc>
        <w:tc>
          <w:tcPr>
            <w:tcW w:w="720" w:type="dxa"/>
            <w:vAlign w:val="center"/>
          </w:tcPr>
          <w:p w14:paraId="0FAC20C9" w14:textId="77777777" w:rsidR="00F1471D" w:rsidRPr="00172A52" w:rsidRDefault="00F1471D" w:rsidP="00FC75D6">
            <w:pPr>
              <w:jc w:val="center"/>
            </w:pPr>
            <w:r w:rsidRPr="00172A52">
              <w:t>0</w:t>
            </w:r>
            <w:r w:rsidR="006D75D5" w:rsidRPr="00172A52">
              <w:t>7</w:t>
            </w:r>
          </w:p>
        </w:tc>
        <w:tc>
          <w:tcPr>
            <w:tcW w:w="900" w:type="dxa"/>
            <w:vAlign w:val="center"/>
          </w:tcPr>
          <w:p w14:paraId="597273FE" w14:textId="77777777" w:rsidR="00F1471D" w:rsidRPr="00DB42B5" w:rsidRDefault="00F1471D" w:rsidP="00F1372C">
            <w:pPr>
              <w:jc w:val="center"/>
            </w:pPr>
          </w:p>
        </w:tc>
        <w:tc>
          <w:tcPr>
            <w:tcW w:w="720" w:type="dxa"/>
            <w:vAlign w:val="center"/>
          </w:tcPr>
          <w:p w14:paraId="16D8C13A" w14:textId="77777777" w:rsidR="00F1471D" w:rsidRPr="00DB42B5" w:rsidRDefault="00F1471D" w:rsidP="00F1372C">
            <w:pPr>
              <w:jc w:val="center"/>
            </w:pPr>
          </w:p>
        </w:tc>
        <w:tc>
          <w:tcPr>
            <w:tcW w:w="900" w:type="dxa"/>
            <w:vAlign w:val="center"/>
          </w:tcPr>
          <w:p w14:paraId="14797B68" w14:textId="77777777" w:rsidR="00F1471D" w:rsidRPr="00DB42B5" w:rsidRDefault="00F1471D" w:rsidP="00F1372C">
            <w:pPr>
              <w:jc w:val="center"/>
            </w:pPr>
          </w:p>
        </w:tc>
        <w:tc>
          <w:tcPr>
            <w:tcW w:w="720" w:type="dxa"/>
            <w:vAlign w:val="center"/>
          </w:tcPr>
          <w:p w14:paraId="137FF424" w14:textId="77777777" w:rsidR="00F1471D" w:rsidRPr="00DB42B5" w:rsidRDefault="00F1471D" w:rsidP="00F1372C">
            <w:pPr>
              <w:jc w:val="center"/>
            </w:pPr>
          </w:p>
        </w:tc>
        <w:tc>
          <w:tcPr>
            <w:tcW w:w="900" w:type="dxa"/>
            <w:vAlign w:val="center"/>
          </w:tcPr>
          <w:p w14:paraId="2EC5B4C3" w14:textId="77777777" w:rsidR="00F1471D" w:rsidRPr="00DB42B5" w:rsidRDefault="00F1471D" w:rsidP="00F1372C">
            <w:pPr>
              <w:jc w:val="center"/>
              <w:rPr>
                <w:b/>
              </w:rPr>
            </w:pPr>
          </w:p>
        </w:tc>
        <w:tc>
          <w:tcPr>
            <w:tcW w:w="720" w:type="dxa"/>
            <w:vAlign w:val="center"/>
          </w:tcPr>
          <w:p w14:paraId="71B472B4" w14:textId="77777777" w:rsidR="00F1471D" w:rsidRPr="00DB42B5" w:rsidRDefault="00F1471D" w:rsidP="00F1372C">
            <w:pPr>
              <w:jc w:val="center"/>
              <w:rPr>
                <w:b/>
              </w:rPr>
            </w:pPr>
          </w:p>
        </w:tc>
        <w:tc>
          <w:tcPr>
            <w:tcW w:w="900" w:type="dxa"/>
            <w:vAlign w:val="center"/>
          </w:tcPr>
          <w:p w14:paraId="32A169BD" w14:textId="77777777" w:rsidR="00F1471D" w:rsidRPr="00DB42B5" w:rsidRDefault="00F1471D" w:rsidP="00F1372C">
            <w:pPr>
              <w:jc w:val="center"/>
              <w:rPr>
                <w:b/>
              </w:rPr>
            </w:pPr>
          </w:p>
        </w:tc>
        <w:tc>
          <w:tcPr>
            <w:tcW w:w="720" w:type="dxa"/>
            <w:vAlign w:val="center"/>
          </w:tcPr>
          <w:p w14:paraId="7562455C" w14:textId="77777777" w:rsidR="00F1471D" w:rsidRPr="00DB42B5" w:rsidRDefault="00F1471D" w:rsidP="00F1372C">
            <w:pPr>
              <w:jc w:val="center"/>
              <w:rPr>
                <w:b/>
              </w:rPr>
            </w:pPr>
          </w:p>
        </w:tc>
      </w:tr>
      <w:tr w:rsidR="00F1471D" w:rsidRPr="00DB42B5" w14:paraId="443E5C78" w14:textId="77777777" w:rsidTr="00F1372C">
        <w:trPr>
          <w:jc w:val="center"/>
        </w:trPr>
        <w:tc>
          <w:tcPr>
            <w:tcW w:w="7230" w:type="dxa"/>
            <w:vAlign w:val="center"/>
          </w:tcPr>
          <w:p w14:paraId="1C230817" w14:textId="77777777" w:rsidR="00F1471D" w:rsidRPr="00DB42B5" w:rsidRDefault="00F1471D" w:rsidP="00F1372C">
            <w:r w:rsidRPr="00DB42B5">
              <w:t>Гериатрия</w:t>
            </w:r>
          </w:p>
        </w:tc>
        <w:tc>
          <w:tcPr>
            <w:tcW w:w="720" w:type="dxa"/>
            <w:vAlign w:val="center"/>
          </w:tcPr>
          <w:p w14:paraId="06FA1241" w14:textId="77777777" w:rsidR="00F1471D" w:rsidRPr="00172A52" w:rsidRDefault="00F1471D" w:rsidP="00FC75D6">
            <w:pPr>
              <w:jc w:val="center"/>
            </w:pPr>
            <w:r w:rsidRPr="00172A52">
              <w:t>0</w:t>
            </w:r>
            <w:r w:rsidR="006D75D5" w:rsidRPr="00172A52">
              <w:t>8</w:t>
            </w:r>
          </w:p>
        </w:tc>
        <w:tc>
          <w:tcPr>
            <w:tcW w:w="900" w:type="dxa"/>
            <w:vAlign w:val="center"/>
          </w:tcPr>
          <w:p w14:paraId="429B0E6C" w14:textId="77777777" w:rsidR="00F1471D" w:rsidRPr="00DB42B5" w:rsidRDefault="00F1471D" w:rsidP="00F1372C">
            <w:pPr>
              <w:jc w:val="center"/>
            </w:pPr>
          </w:p>
        </w:tc>
        <w:tc>
          <w:tcPr>
            <w:tcW w:w="720" w:type="dxa"/>
            <w:vAlign w:val="center"/>
          </w:tcPr>
          <w:p w14:paraId="518511A9" w14:textId="77777777" w:rsidR="00F1471D" w:rsidRPr="00DB42B5" w:rsidRDefault="00F1471D" w:rsidP="00F1372C">
            <w:pPr>
              <w:jc w:val="center"/>
            </w:pPr>
          </w:p>
        </w:tc>
        <w:tc>
          <w:tcPr>
            <w:tcW w:w="900" w:type="dxa"/>
            <w:vAlign w:val="center"/>
          </w:tcPr>
          <w:p w14:paraId="790364B8" w14:textId="77777777" w:rsidR="00F1471D" w:rsidRPr="00DB42B5" w:rsidRDefault="00F1471D" w:rsidP="00F1372C">
            <w:pPr>
              <w:jc w:val="center"/>
            </w:pPr>
          </w:p>
        </w:tc>
        <w:tc>
          <w:tcPr>
            <w:tcW w:w="720" w:type="dxa"/>
            <w:vAlign w:val="center"/>
          </w:tcPr>
          <w:p w14:paraId="123BEF5E" w14:textId="77777777" w:rsidR="00F1471D" w:rsidRPr="00DB42B5" w:rsidRDefault="00F1471D" w:rsidP="00F1372C">
            <w:pPr>
              <w:jc w:val="center"/>
            </w:pPr>
          </w:p>
        </w:tc>
        <w:tc>
          <w:tcPr>
            <w:tcW w:w="900" w:type="dxa"/>
            <w:vAlign w:val="center"/>
          </w:tcPr>
          <w:p w14:paraId="205A9AD4" w14:textId="77777777" w:rsidR="00F1471D" w:rsidRPr="00DB42B5" w:rsidRDefault="00F1471D" w:rsidP="00F1372C">
            <w:pPr>
              <w:jc w:val="center"/>
              <w:rPr>
                <w:b/>
              </w:rPr>
            </w:pPr>
          </w:p>
        </w:tc>
        <w:tc>
          <w:tcPr>
            <w:tcW w:w="720" w:type="dxa"/>
            <w:vAlign w:val="center"/>
          </w:tcPr>
          <w:p w14:paraId="4EF27AE6" w14:textId="77777777" w:rsidR="00F1471D" w:rsidRPr="00DB42B5" w:rsidRDefault="00F1471D" w:rsidP="00F1372C">
            <w:pPr>
              <w:jc w:val="center"/>
              <w:rPr>
                <w:b/>
              </w:rPr>
            </w:pPr>
          </w:p>
        </w:tc>
        <w:tc>
          <w:tcPr>
            <w:tcW w:w="900" w:type="dxa"/>
            <w:vAlign w:val="center"/>
          </w:tcPr>
          <w:p w14:paraId="4761B91F" w14:textId="77777777" w:rsidR="00F1471D" w:rsidRPr="00DB42B5" w:rsidRDefault="00F1471D" w:rsidP="00F1372C">
            <w:pPr>
              <w:jc w:val="center"/>
              <w:rPr>
                <w:b/>
              </w:rPr>
            </w:pPr>
          </w:p>
        </w:tc>
        <w:tc>
          <w:tcPr>
            <w:tcW w:w="720" w:type="dxa"/>
            <w:vAlign w:val="center"/>
          </w:tcPr>
          <w:p w14:paraId="0B07C5DD" w14:textId="77777777" w:rsidR="00F1471D" w:rsidRPr="00DB42B5" w:rsidRDefault="00F1471D" w:rsidP="00F1372C">
            <w:pPr>
              <w:jc w:val="center"/>
              <w:rPr>
                <w:b/>
              </w:rPr>
            </w:pPr>
          </w:p>
        </w:tc>
      </w:tr>
      <w:tr w:rsidR="00F1471D" w:rsidRPr="00DB42B5" w14:paraId="7C8F73A0" w14:textId="77777777" w:rsidTr="00DC08D1">
        <w:trPr>
          <w:trHeight w:val="206"/>
          <w:jc w:val="center"/>
        </w:trPr>
        <w:tc>
          <w:tcPr>
            <w:tcW w:w="7230" w:type="dxa"/>
            <w:vAlign w:val="center"/>
          </w:tcPr>
          <w:p w14:paraId="276E2F60" w14:textId="77777777" w:rsidR="00F1471D" w:rsidRPr="00DB42B5" w:rsidRDefault="006D75D5" w:rsidP="00F1372C">
            <w:r w:rsidRPr="00DB42B5">
              <w:t>Дерматология</w:t>
            </w:r>
          </w:p>
        </w:tc>
        <w:tc>
          <w:tcPr>
            <w:tcW w:w="720" w:type="dxa"/>
            <w:vAlign w:val="center"/>
          </w:tcPr>
          <w:p w14:paraId="491C502A" w14:textId="77777777" w:rsidR="00F1471D" w:rsidRPr="00172A52" w:rsidRDefault="006D75D5" w:rsidP="00F1372C">
            <w:pPr>
              <w:jc w:val="center"/>
              <w:rPr>
                <w:lang w:val="en-US"/>
              </w:rPr>
            </w:pPr>
            <w:r w:rsidRPr="00172A52">
              <w:t>09</w:t>
            </w:r>
          </w:p>
        </w:tc>
        <w:tc>
          <w:tcPr>
            <w:tcW w:w="900" w:type="dxa"/>
            <w:vAlign w:val="center"/>
          </w:tcPr>
          <w:p w14:paraId="5E3C3060" w14:textId="77777777" w:rsidR="00F1471D" w:rsidRPr="00DB42B5" w:rsidRDefault="00F1471D" w:rsidP="00F1372C">
            <w:pPr>
              <w:jc w:val="center"/>
            </w:pPr>
          </w:p>
        </w:tc>
        <w:tc>
          <w:tcPr>
            <w:tcW w:w="720" w:type="dxa"/>
            <w:vAlign w:val="center"/>
          </w:tcPr>
          <w:p w14:paraId="4618B9E7" w14:textId="77777777" w:rsidR="00F1471D" w:rsidRPr="00DB42B5" w:rsidRDefault="00F1471D" w:rsidP="00F1372C">
            <w:pPr>
              <w:jc w:val="center"/>
            </w:pPr>
          </w:p>
        </w:tc>
        <w:tc>
          <w:tcPr>
            <w:tcW w:w="900" w:type="dxa"/>
            <w:vAlign w:val="center"/>
          </w:tcPr>
          <w:p w14:paraId="3DA0A364" w14:textId="77777777" w:rsidR="00F1471D" w:rsidRPr="00DB42B5" w:rsidRDefault="00F1471D" w:rsidP="00F1372C">
            <w:pPr>
              <w:jc w:val="center"/>
            </w:pPr>
          </w:p>
        </w:tc>
        <w:tc>
          <w:tcPr>
            <w:tcW w:w="720" w:type="dxa"/>
            <w:vAlign w:val="center"/>
          </w:tcPr>
          <w:p w14:paraId="56A91050" w14:textId="77777777" w:rsidR="00F1471D" w:rsidRPr="00DB42B5" w:rsidRDefault="00F1471D" w:rsidP="00F1372C">
            <w:pPr>
              <w:jc w:val="center"/>
            </w:pPr>
          </w:p>
        </w:tc>
        <w:tc>
          <w:tcPr>
            <w:tcW w:w="900" w:type="dxa"/>
            <w:vAlign w:val="center"/>
          </w:tcPr>
          <w:p w14:paraId="2EE3B6DD" w14:textId="77777777" w:rsidR="00F1471D" w:rsidRPr="00DB42B5" w:rsidRDefault="00F1471D" w:rsidP="00F1372C">
            <w:pPr>
              <w:jc w:val="center"/>
              <w:rPr>
                <w:b/>
              </w:rPr>
            </w:pPr>
          </w:p>
        </w:tc>
        <w:tc>
          <w:tcPr>
            <w:tcW w:w="720" w:type="dxa"/>
            <w:vAlign w:val="center"/>
          </w:tcPr>
          <w:p w14:paraId="70EB020A" w14:textId="77777777" w:rsidR="00F1471D" w:rsidRPr="00DB42B5" w:rsidRDefault="00F1471D" w:rsidP="00F1372C">
            <w:pPr>
              <w:jc w:val="center"/>
              <w:rPr>
                <w:b/>
              </w:rPr>
            </w:pPr>
          </w:p>
        </w:tc>
        <w:tc>
          <w:tcPr>
            <w:tcW w:w="900" w:type="dxa"/>
            <w:vAlign w:val="center"/>
          </w:tcPr>
          <w:p w14:paraId="02BA3DF6" w14:textId="77777777" w:rsidR="00F1471D" w:rsidRPr="00DB42B5" w:rsidRDefault="00F1471D" w:rsidP="00F1372C">
            <w:pPr>
              <w:jc w:val="center"/>
              <w:rPr>
                <w:b/>
              </w:rPr>
            </w:pPr>
          </w:p>
        </w:tc>
        <w:tc>
          <w:tcPr>
            <w:tcW w:w="720" w:type="dxa"/>
            <w:vAlign w:val="center"/>
          </w:tcPr>
          <w:p w14:paraId="3DE7B174" w14:textId="77777777" w:rsidR="00F1471D" w:rsidRPr="00DB42B5" w:rsidRDefault="00F1471D" w:rsidP="00F1372C">
            <w:pPr>
              <w:jc w:val="center"/>
              <w:rPr>
                <w:b/>
              </w:rPr>
            </w:pPr>
          </w:p>
        </w:tc>
      </w:tr>
      <w:tr w:rsidR="00917C9A" w:rsidRPr="00DB42B5" w14:paraId="2562DFF1" w14:textId="77777777" w:rsidTr="00917C9A">
        <w:trPr>
          <w:trHeight w:val="168"/>
          <w:jc w:val="center"/>
        </w:trPr>
        <w:tc>
          <w:tcPr>
            <w:tcW w:w="7230" w:type="dxa"/>
            <w:vAlign w:val="center"/>
          </w:tcPr>
          <w:p w14:paraId="2653B2B8" w14:textId="77777777" w:rsidR="00917C9A" w:rsidRPr="00EF33BA" w:rsidRDefault="00917C9A" w:rsidP="00F1372C">
            <w:r w:rsidRPr="00EF33BA">
              <w:t>Детская кардиология</w:t>
            </w:r>
          </w:p>
        </w:tc>
        <w:tc>
          <w:tcPr>
            <w:tcW w:w="720" w:type="dxa"/>
            <w:vAlign w:val="center"/>
          </w:tcPr>
          <w:p w14:paraId="73FBFE67" w14:textId="77777777" w:rsidR="00917C9A" w:rsidRPr="00172A52" w:rsidRDefault="00917C9A" w:rsidP="00F1372C">
            <w:pPr>
              <w:jc w:val="center"/>
            </w:pPr>
            <w:r w:rsidRPr="00EF33BA">
              <w:t>10</w:t>
            </w:r>
          </w:p>
        </w:tc>
        <w:tc>
          <w:tcPr>
            <w:tcW w:w="900" w:type="dxa"/>
            <w:vAlign w:val="center"/>
          </w:tcPr>
          <w:p w14:paraId="255BB326" w14:textId="77777777" w:rsidR="00917C9A" w:rsidRPr="00DB42B5" w:rsidRDefault="00917C9A" w:rsidP="00F1372C">
            <w:pPr>
              <w:jc w:val="center"/>
            </w:pPr>
          </w:p>
        </w:tc>
        <w:tc>
          <w:tcPr>
            <w:tcW w:w="720" w:type="dxa"/>
            <w:vAlign w:val="center"/>
          </w:tcPr>
          <w:p w14:paraId="49F48ADA" w14:textId="77777777" w:rsidR="00917C9A" w:rsidRPr="00DB42B5" w:rsidRDefault="00917C9A" w:rsidP="00F1372C">
            <w:pPr>
              <w:jc w:val="center"/>
            </w:pPr>
          </w:p>
        </w:tc>
        <w:tc>
          <w:tcPr>
            <w:tcW w:w="900" w:type="dxa"/>
            <w:vAlign w:val="center"/>
          </w:tcPr>
          <w:p w14:paraId="457FA310" w14:textId="77777777" w:rsidR="00917C9A" w:rsidRPr="00DB42B5" w:rsidRDefault="00917C9A" w:rsidP="00F1372C">
            <w:pPr>
              <w:jc w:val="center"/>
            </w:pPr>
          </w:p>
        </w:tc>
        <w:tc>
          <w:tcPr>
            <w:tcW w:w="720" w:type="dxa"/>
            <w:vAlign w:val="center"/>
          </w:tcPr>
          <w:p w14:paraId="4C9F7CCC" w14:textId="77777777" w:rsidR="00917C9A" w:rsidRPr="00DB42B5" w:rsidRDefault="00917C9A" w:rsidP="00F1372C">
            <w:pPr>
              <w:jc w:val="center"/>
            </w:pPr>
          </w:p>
        </w:tc>
        <w:tc>
          <w:tcPr>
            <w:tcW w:w="900" w:type="dxa"/>
            <w:vAlign w:val="center"/>
          </w:tcPr>
          <w:p w14:paraId="1D836BBD" w14:textId="77777777" w:rsidR="00917C9A" w:rsidRPr="00DB42B5" w:rsidRDefault="00917C9A" w:rsidP="00F1372C">
            <w:pPr>
              <w:jc w:val="center"/>
              <w:rPr>
                <w:b/>
              </w:rPr>
            </w:pPr>
          </w:p>
        </w:tc>
        <w:tc>
          <w:tcPr>
            <w:tcW w:w="720" w:type="dxa"/>
            <w:vAlign w:val="center"/>
          </w:tcPr>
          <w:p w14:paraId="55C8EC07" w14:textId="77777777" w:rsidR="00917C9A" w:rsidRPr="00DB42B5" w:rsidRDefault="00917C9A" w:rsidP="00F1372C">
            <w:pPr>
              <w:jc w:val="center"/>
              <w:rPr>
                <w:b/>
              </w:rPr>
            </w:pPr>
          </w:p>
        </w:tc>
        <w:tc>
          <w:tcPr>
            <w:tcW w:w="900" w:type="dxa"/>
            <w:vAlign w:val="center"/>
          </w:tcPr>
          <w:p w14:paraId="1813B57E" w14:textId="77777777" w:rsidR="00917C9A" w:rsidRPr="00DB42B5" w:rsidRDefault="00917C9A" w:rsidP="00F1372C">
            <w:pPr>
              <w:jc w:val="center"/>
              <w:rPr>
                <w:b/>
              </w:rPr>
            </w:pPr>
          </w:p>
        </w:tc>
        <w:tc>
          <w:tcPr>
            <w:tcW w:w="720" w:type="dxa"/>
            <w:vAlign w:val="center"/>
          </w:tcPr>
          <w:p w14:paraId="47265A4C" w14:textId="77777777" w:rsidR="00917C9A" w:rsidRPr="00DB42B5" w:rsidRDefault="00917C9A" w:rsidP="00F1372C">
            <w:pPr>
              <w:jc w:val="center"/>
              <w:rPr>
                <w:b/>
              </w:rPr>
            </w:pPr>
          </w:p>
        </w:tc>
      </w:tr>
      <w:tr w:rsidR="006D75D5" w:rsidRPr="00DB42B5" w14:paraId="0E8A9453" w14:textId="77777777" w:rsidTr="006D75D5">
        <w:trPr>
          <w:trHeight w:val="250"/>
          <w:jc w:val="center"/>
        </w:trPr>
        <w:tc>
          <w:tcPr>
            <w:tcW w:w="7230" w:type="dxa"/>
            <w:vAlign w:val="center"/>
          </w:tcPr>
          <w:p w14:paraId="5D35DB38" w14:textId="77777777" w:rsidR="006D75D5" w:rsidRPr="00EF33BA" w:rsidRDefault="006D75D5" w:rsidP="00F1372C">
            <w:r w:rsidRPr="00EF33BA">
              <w:t>Детская онкология</w:t>
            </w:r>
          </w:p>
        </w:tc>
        <w:tc>
          <w:tcPr>
            <w:tcW w:w="720" w:type="dxa"/>
            <w:vAlign w:val="center"/>
          </w:tcPr>
          <w:p w14:paraId="7627D5CC" w14:textId="77777777" w:rsidR="006D75D5" w:rsidRPr="00172A52" w:rsidRDefault="00917C9A" w:rsidP="00F1372C">
            <w:pPr>
              <w:jc w:val="center"/>
            </w:pPr>
            <w:r>
              <w:t>11</w:t>
            </w:r>
          </w:p>
        </w:tc>
        <w:tc>
          <w:tcPr>
            <w:tcW w:w="900" w:type="dxa"/>
            <w:vAlign w:val="center"/>
          </w:tcPr>
          <w:p w14:paraId="7141E6DF" w14:textId="77777777" w:rsidR="006D75D5" w:rsidRPr="00DB42B5" w:rsidRDefault="006D75D5" w:rsidP="00F1372C">
            <w:pPr>
              <w:jc w:val="center"/>
            </w:pPr>
          </w:p>
        </w:tc>
        <w:tc>
          <w:tcPr>
            <w:tcW w:w="720" w:type="dxa"/>
            <w:vAlign w:val="center"/>
          </w:tcPr>
          <w:p w14:paraId="0842EB48" w14:textId="77777777" w:rsidR="006D75D5" w:rsidRPr="00DB42B5" w:rsidRDefault="006D75D5" w:rsidP="00F1372C">
            <w:pPr>
              <w:jc w:val="center"/>
            </w:pPr>
          </w:p>
        </w:tc>
        <w:tc>
          <w:tcPr>
            <w:tcW w:w="900" w:type="dxa"/>
            <w:vAlign w:val="center"/>
          </w:tcPr>
          <w:p w14:paraId="0A48DCC9" w14:textId="77777777" w:rsidR="006D75D5" w:rsidRPr="00DB42B5" w:rsidRDefault="006D75D5" w:rsidP="00F1372C">
            <w:pPr>
              <w:jc w:val="center"/>
            </w:pPr>
          </w:p>
        </w:tc>
        <w:tc>
          <w:tcPr>
            <w:tcW w:w="720" w:type="dxa"/>
            <w:vAlign w:val="center"/>
          </w:tcPr>
          <w:p w14:paraId="284AC444" w14:textId="77777777" w:rsidR="006D75D5" w:rsidRPr="00DB42B5" w:rsidRDefault="006D75D5" w:rsidP="00F1372C">
            <w:pPr>
              <w:jc w:val="center"/>
            </w:pPr>
          </w:p>
        </w:tc>
        <w:tc>
          <w:tcPr>
            <w:tcW w:w="900" w:type="dxa"/>
            <w:vAlign w:val="center"/>
          </w:tcPr>
          <w:p w14:paraId="575835D9" w14:textId="77777777" w:rsidR="006D75D5" w:rsidRPr="00DB42B5" w:rsidRDefault="006D75D5" w:rsidP="00F1372C">
            <w:pPr>
              <w:jc w:val="center"/>
              <w:rPr>
                <w:b/>
              </w:rPr>
            </w:pPr>
          </w:p>
        </w:tc>
        <w:tc>
          <w:tcPr>
            <w:tcW w:w="720" w:type="dxa"/>
            <w:vAlign w:val="center"/>
          </w:tcPr>
          <w:p w14:paraId="6E16BB2B" w14:textId="77777777" w:rsidR="006D75D5" w:rsidRPr="00DB42B5" w:rsidRDefault="006D75D5" w:rsidP="00F1372C">
            <w:pPr>
              <w:jc w:val="center"/>
              <w:rPr>
                <w:b/>
              </w:rPr>
            </w:pPr>
          </w:p>
        </w:tc>
        <w:tc>
          <w:tcPr>
            <w:tcW w:w="900" w:type="dxa"/>
            <w:vAlign w:val="center"/>
          </w:tcPr>
          <w:p w14:paraId="79174BB1" w14:textId="77777777" w:rsidR="006D75D5" w:rsidRPr="00DB42B5" w:rsidRDefault="006D75D5" w:rsidP="00F1372C">
            <w:pPr>
              <w:jc w:val="center"/>
              <w:rPr>
                <w:b/>
              </w:rPr>
            </w:pPr>
          </w:p>
        </w:tc>
        <w:tc>
          <w:tcPr>
            <w:tcW w:w="720" w:type="dxa"/>
            <w:vAlign w:val="center"/>
          </w:tcPr>
          <w:p w14:paraId="0DBFB4DF" w14:textId="77777777" w:rsidR="006D75D5" w:rsidRPr="00DB42B5" w:rsidRDefault="006D75D5" w:rsidP="00F1372C">
            <w:pPr>
              <w:jc w:val="center"/>
              <w:rPr>
                <w:b/>
              </w:rPr>
            </w:pPr>
          </w:p>
        </w:tc>
      </w:tr>
      <w:tr w:rsidR="00851A53" w:rsidRPr="00DB42B5" w14:paraId="339775EE" w14:textId="77777777" w:rsidTr="006D75D5">
        <w:trPr>
          <w:trHeight w:val="241"/>
          <w:jc w:val="center"/>
        </w:trPr>
        <w:tc>
          <w:tcPr>
            <w:tcW w:w="7230" w:type="dxa"/>
            <w:vAlign w:val="center"/>
          </w:tcPr>
          <w:p w14:paraId="7568E84D" w14:textId="77777777" w:rsidR="00851A53" w:rsidRPr="00EF33BA" w:rsidRDefault="00851A53" w:rsidP="00851A53">
            <w:pPr>
              <w:tabs>
                <w:tab w:val="left" w:pos="455"/>
              </w:tabs>
              <w:spacing w:line="200" w:lineRule="exact"/>
              <w:ind w:left="284"/>
            </w:pPr>
            <w:r w:rsidRPr="00EF33BA">
              <w:t xml:space="preserve">       из них: </w:t>
            </w:r>
            <w:r w:rsidRPr="00EF33BA">
              <w:br/>
              <w:t>детская онкогематология</w:t>
            </w:r>
          </w:p>
        </w:tc>
        <w:tc>
          <w:tcPr>
            <w:tcW w:w="720" w:type="dxa"/>
            <w:vAlign w:val="center"/>
          </w:tcPr>
          <w:p w14:paraId="54A4BBFF" w14:textId="77777777" w:rsidR="00851A53" w:rsidRPr="00172A52" w:rsidRDefault="00917C9A" w:rsidP="00F1372C">
            <w:pPr>
              <w:jc w:val="center"/>
            </w:pPr>
            <w:r>
              <w:t>11</w:t>
            </w:r>
            <w:r w:rsidR="00851A53" w:rsidRPr="00172A52">
              <w:t>.1</w:t>
            </w:r>
          </w:p>
        </w:tc>
        <w:tc>
          <w:tcPr>
            <w:tcW w:w="900" w:type="dxa"/>
            <w:vAlign w:val="center"/>
          </w:tcPr>
          <w:p w14:paraId="4ECD0060" w14:textId="77777777" w:rsidR="00851A53" w:rsidRPr="00DB42B5" w:rsidRDefault="00851A53" w:rsidP="00F1372C">
            <w:pPr>
              <w:jc w:val="center"/>
            </w:pPr>
          </w:p>
        </w:tc>
        <w:tc>
          <w:tcPr>
            <w:tcW w:w="720" w:type="dxa"/>
            <w:vAlign w:val="center"/>
          </w:tcPr>
          <w:p w14:paraId="29943B71" w14:textId="77777777" w:rsidR="00851A53" w:rsidRPr="00DB42B5" w:rsidRDefault="00851A53" w:rsidP="00F1372C">
            <w:pPr>
              <w:jc w:val="center"/>
            </w:pPr>
          </w:p>
        </w:tc>
        <w:tc>
          <w:tcPr>
            <w:tcW w:w="900" w:type="dxa"/>
            <w:vAlign w:val="center"/>
          </w:tcPr>
          <w:p w14:paraId="36B92C5A" w14:textId="77777777" w:rsidR="00851A53" w:rsidRPr="00DB42B5" w:rsidRDefault="00851A53" w:rsidP="00F1372C">
            <w:pPr>
              <w:jc w:val="center"/>
            </w:pPr>
          </w:p>
        </w:tc>
        <w:tc>
          <w:tcPr>
            <w:tcW w:w="720" w:type="dxa"/>
            <w:vAlign w:val="center"/>
          </w:tcPr>
          <w:p w14:paraId="78E74B6A" w14:textId="77777777" w:rsidR="00851A53" w:rsidRPr="00DB42B5" w:rsidRDefault="00851A53" w:rsidP="00F1372C">
            <w:pPr>
              <w:jc w:val="center"/>
            </w:pPr>
          </w:p>
        </w:tc>
        <w:tc>
          <w:tcPr>
            <w:tcW w:w="900" w:type="dxa"/>
            <w:vAlign w:val="center"/>
          </w:tcPr>
          <w:p w14:paraId="5C450FBA" w14:textId="77777777" w:rsidR="00851A53" w:rsidRPr="00DB42B5" w:rsidRDefault="00851A53" w:rsidP="00F1372C">
            <w:pPr>
              <w:jc w:val="center"/>
              <w:rPr>
                <w:b/>
              </w:rPr>
            </w:pPr>
          </w:p>
        </w:tc>
        <w:tc>
          <w:tcPr>
            <w:tcW w:w="720" w:type="dxa"/>
            <w:vAlign w:val="center"/>
          </w:tcPr>
          <w:p w14:paraId="607933E7" w14:textId="77777777" w:rsidR="00851A53" w:rsidRPr="00DB42B5" w:rsidRDefault="00851A53" w:rsidP="00F1372C">
            <w:pPr>
              <w:jc w:val="center"/>
              <w:rPr>
                <w:b/>
              </w:rPr>
            </w:pPr>
          </w:p>
        </w:tc>
        <w:tc>
          <w:tcPr>
            <w:tcW w:w="900" w:type="dxa"/>
            <w:vAlign w:val="center"/>
          </w:tcPr>
          <w:p w14:paraId="24C8FCE3" w14:textId="77777777" w:rsidR="00851A53" w:rsidRPr="00DB42B5" w:rsidRDefault="00851A53" w:rsidP="00F1372C">
            <w:pPr>
              <w:jc w:val="center"/>
              <w:rPr>
                <w:b/>
              </w:rPr>
            </w:pPr>
          </w:p>
        </w:tc>
        <w:tc>
          <w:tcPr>
            <w:tcW w:w="720" w:type="dxa"/>
            <w:vAlign w:val="center"/>
          </w:tcPr>
          <w:p w14:paraId="4D9A4D62" w14:textId="77777777" w:rsidR="00851A53" w:rsidRPr="00DB42B5" w:rsidRDefault="00851A53" w:rsidP="00F1372C">
            <w:pPr>
              <w:jc w:val="center"/>
              <w:rPr>
                <w:b/>
              </w:rPr>
            </w:pPr>
          </w:p>
        </w:tc>
      </w:tr>
      <w:tr w:rsidR="00851A53" w:rsidRPr="00DB42B5" w14:paraId="1FC4F641" w14:textId="77777777" w:rsidTr="006D75D5">
        <w:trPr>
          <w:trHeight w:val="140"/>
          <w:jc w:val="center"/>
        </w:trPr>
        <w:tc>
          <w:tcPr>
            <w:tcW w:w="7230" w:type="dxa"/>
            <w:vAlign w:val="center"/>
          </w:tcPr>
          <w:p w14:paraId="5493F052" w14:textId="77777777" w:rsidR="00851A53" w:rsidRPr="00EF33BA" w:rsidRDefault="00851A53" w:rsidP="00403F40">
            <w:pPr>
              <w:ind w:left="284"/>
            </w:pPr>
            <w:r w:rsidRPr="00EF33BA">
              <w:t>химиотерапия</w:t>
            </w:r>
          </w:p>
        </w:tc>
        <w:tc>
          <w:tcPr>
            <w:tcW w:w="720" w:type="dxa"/>
            <w:vAlign w:val="center"/>
          </w:tcPr>
          <w:p w14:paraId="4A7750DB" w14:textId="77777777" w:rsidR="00851A53" w:rsidRPr="00172A52" w:rsidRDefault="00917C9A" w:rsidP="00F1372C">
            <w:pPr>
              <w:jc w:val="center"/>
            </w:pPr>
            <w:r>
              <w:t>11</w:t>
            </w:r>
            <w:r w:rsidR="00851A53" w:rsidRPr="00172A52">
              <w:t>.2</w:t>
            </w:r>
          </w:p>
        </w:tc>
        <w:tc>
          <w:tcPr>
            <w:tcW w:w="900" w:type="dxa"/>
            <w:vAlign w:val="center"/>
          </w:tcPr>
          <w:p w14:paraId="5E65BDF2" w14:textId="77777777" w:rsidR="00851A53" w:rsidRPr="00DB42B5" w:rsidRDefault="00851A53" w:rsidP="00F1372C">
            <w:pPr>
              <w:jc w:val="center"/>
            </w:pPr>
          </w:p>
        </w:tc>
        <w:tc>
          <w:tcPr>
            <w:tcW w:w="720" w:type="dxa"/>
            <w:vAlign w:val="center"/>
          </w:tcPr>
          <w:p w14:paraId="0034C555" w14:textId="77777777" w:rsidR="00851A53" w:rsidRPr="00DB42B5" w:rsidRDefault="00851A53" w:rsidP="00F1372C">
            <w:pPr>
              <w:jc w:val="center"/>
            </w:pPr>
          </w:p>
        </w:tc>
        <w:tc>
          <w:tcPr>
            <w:tcW w:w="900" w:type="dxa"/>
            <w:vAlign w:val="center"/>
          </w:tcPr>
          <w:p w14:paraId="03830E3F" w14:textId="77777777" w:rsidR="00851A53" w:rsidRPr="00DB42B5" w:rsidRDefault="00851A53" w:rsidP="00F1372C">
            <w:pPr>
              <w:jc w:val="center"/>
            </w:pPr>
          </w:p>
        </w:tc>
        <w:tc>
          <w:tcPr>
            <w:tcW w:w="720" w:type="dxa"/>
            <w:vAlign w:val="center"/>
          </w:tcPr>
          <w:p w14:paraId="55C63B7D" w14:textId="77777777" w:rsidR="00851A53" w:rsidRPr="00DB42B5" w:rsidRDefault="00851A53" w:rsidP="00F1372C">
            <w:pPr>
              <w:jc w:val="center"/>
            </w:pPr>
          </w:p>
        </w:tc>
        <w:tc>
          <w:tcPr>
            <w:tcW w:w="900" w:type="dxa"/>
            <w:vAlign w:val="center"/>
          </w:tcPr>
          <w:p w14:paraId="30E4FFE4" w14:textId="77777777" w:rsidR="00851A53" w:rsidRPr="00DB42B5" w:rsidRDefault="00851A53" w:rsidP="00F1372C">
            <w:pPr>
              <w:jc w:val="center"/>
              <w:rPr>
                <w:b/>
              </w:rPr>
            </w:pPr>
          </w:p>
        </w:tc>
        <w:tc>
          <w:tcPr>
            <w:tcW w:w="720" w:type="dxa"/>
            <w:vAlign w:val="center"/>
          </w:tcPr>
          <w:p w14:paraId="5C399A7A" w14:textId="77777777" w:rsidR="00851A53" w:rsidRPr="00DB42B5" w:rsidRDefault="00851A53" w:rsidP="00F1372C">
            <w:pPr>
              <w:jc w:val="center"/>
              <w:rPr>
                <w:b/>
              </w:rPr>
            </w:pPr>
          </w:p>
        </w:tc>
        <w:tc>
          <w:tcPr>
            <w:tcW w:w="900" w:type="dxa"/>
            <w:vAlign w:val="center"/>
          </w:tcPr>
          <w:p w14:paraId="28E8338E" w14:textId="77777777" w:rsidR="00851A53" w:rsidRPr="00DB42B5" w:rsidRDefault="00851A53" w:rsidP="00F1372C">
            <w:pPr>
              <w:jc w:val="center"/>
              <w:rPr>
                <w:b/>
              </w:rPr>
            </w:pPr>
          </w:p>
        </w:tc>
        <w:tc>
          <w:tcPr>
            <w:tcW w:w="720" w:type="dxa"/>
            <w:vAlign w:val="center"/>
          </w:tcPr>
          <w:p w14:paraId="6F0EA460" w14:textId="77777777" w:rsidR="00851A53" w:rsidRPr="00DB42B5" w:rsidRDefault="00851A53" w:rsidP="00F1372C">
            <w:pPr>
              <w:jc w:val="center"/>
              <w:rPr>
                <w:b/>
              </w:rPr>
            </w:pPr>
          </w:p>
        </w:tc>
      </w:tr>
      <w:tr w:rsidR="00851A53" w:rsidRPr="00DB42B5" w14:paraId="2C3A86E7" w14:textId="77777777" w:rsidTr="00DC08D1">
        <w:trPr>
          <w:trHeight w:val="243"/>
          <w:jc w:val="center"/>
        </w:trPr>
        <w:tc>
          <w:tcPr>
            <w:tcW w:w="7230" w:type="dxa"/>
            <w:vAlign w:val="center"/>
          </w:tcPr>
          <w:p w14:paraId="6227ED5C" w14:textId="77777777" w:rsidR="00851A53" w:rsidRPr="00EF33BA" w:rsidRDefault="00851A53" w:rsidP="00403F40">
            <w:pPr>
              <w:ind w:left="284"/>
            </w:pPr>
            <w:r w:rsidRPr="00EF33BA">
              <w:t>радиология, радиотерапия</w:t>
            </w:r>
          </w:p>
        </w:tc>
        <w:tc>
          <w:tcPr>
            <w:tcW w:w="720" w:type="dxa"/>
            <w:vAlign w:val="center"/>
          </w:tcPr>
          <w:p w14:paraId="30C9C2C8" w14:textId="77777777" w:rsidR="00851A53" w:rsidRPr="00172A52" w:rsidRDefault="00917C9A" w:rsidP="00F1372C">
            <w:pPr>
              <w:jc w:val="center"/>
            </w:pPr>
            <w:r>
              <w:t>11</w:t>
            </w:r>
            <w:r w:rsidR="00851A53" w:rsidRPr="00172A52">
              <w:t>.3</w:t>
            </w:r>
          </w:p>
        </w:tc>
        <w:tc>
          <w:tcPr>
            <w:tcW w:w="900" w:type="dxa"/>
            <w:vAlign w:val="center"/>
          </w:tcPr>
          <w:p w14:paraId="47423CC3" w14:textId="77777777" w:rsidR="00851A53" w:rsidRPr="00DB42B5" w:rsidRDefault="00851A53" w:rsidP="00F1372C">
            <w:pPr>
              <w:jc w:val="center"/>
            </w:pPr>
          </w:p>
        </w:tc>
        <w:tc>
          <w:tcPr>
            <w:tcW w:w="720" w:type="dxa"/>
            <w:vAlign w:val="center"/>
          </w:tcPr>
          <w:p w14:paraId="5321D0F7" w14:textId="77777777" w:rsidR="00851A53" w:rsidRPr="00DB42B5" w:rsidRDefault="00851A53" w:rsidP="00F1372C">
            <w:pPr>
              <w:jc w:val="center"/>
            </w:pPr>
          </w:p>
        </w:tc>
        <w:tc>
          <w:tcPr>
            <w:tcW w:w="900" w:type="dxa"/>
            <w:vAlign w:val="center"/>
          </w:tcPr>
          <w:p w14:paraId="535A828C" w14:textId="77777777" w:rsidR="00851A53" w:rsidRPr="00DB42B5" w:rsidRDefault="00851A53" w:rsidP="00F1372C">
            <w:pPr>
              <w:jc w:val="center"/>
            </w:pPr>
          </w:p>
        </w:tc>
        <w:tc>
          <w:tcPr>
            <w:tcW w:w="720" w:type="dxa"/>
            <w:vAlign w:val="center"/>
          </w:tcPr>
          <w:p w14:paraId="524F2780" w14:textId="77777777" w:rsidR="00851A53" w:rsidRPr="00DB42B5" w:rsidRDefault="00851A53" w:rsidP="00F1372C">
            <w:pPr>
              <w:jc w:val="center"/>
            </w:pPr>
          </w:p>
        </w:tc>
        <w:tc>
          <w:tcPr>
            <w:tcW w:w="900" w:type="dxa"/>
            <w:vAlign w:val="center"/>
          </w:tcPr>
          <w:p w14:paraId="41AB2FE4" w14:textId="77777777" w:rsidR="00851A53" w:rsidRPr="00DB42B5" w:rsidRDefault="00851A53" w:rsidP="00F1372C">
            <w:pPr>
              <w:jc w:val="center"/>
              <w:rPr>
                <w:b/>
              </w:rPr>
            </w:pPr>
          </w:p>
        </w:tc>
        <w:tc>
          <w:tcPr>
            <w:tcW w:w="720" w:type="dxa"/>
            <w:vAlign w:val="center"/>
          </w:tcPr>
          <w:p w14:paraId="5F59283A" w14:textId="77777777" w:rsidR="00851A53" w:rsidRPr="00DB42B5" w:rsidRDefault="00851A53" w:rsidP="00F1372C">
            <w:pPr>
              <w:jc w:val="center"/>
              <w:rPr>
                <w:b/>
              </w:rPr>
            </w:pPr>
          </w:p>
        </w:tc>
        <w:tc>
          <w:tcPr>
            <w:tcW w:w="900" w:type="dxa"/>
            <w:vAlign w:val="center"/>
          </w:tcPr>
          <w:p w14:paraId="7A691035" w14:textId="77777777" w:rsidR="00851A53" w:rsidRPr="00DB42B5" w:rsidRDefault="00851A53" w:rsidP="00F1372C">
            <w:pPr>
              <w:jc w:val="center"/>
              <w:rPr>
                <w:b/>
              </w:rPr>
            </w:pPr>
          </w:p>
        </w:tc>
        <w:tc>
          <w:tcPr>
            <w:tcW w:w="720" w:type="dxa"/>
            <w:vAlign w:val="center"/>
          </w:tcPr>
          <w:p w14:paraId="2B9FCAF9" w14:textId="77777777" w:rsidR="00851A53" w:rsidRPr="00DB42B5" w:rsidRDefault="00851A53" w:rsidP="00F1372C">
            <w:pPr>
              <w:jc w:val="center"/>
              <w:rPr>
                <w:b/>
              </w:rPr>
            </w:pPr>
          </w:p>
        </w:tc>
      </w:tr>
      <w:tr w:rsidR="00917C9A" w:rsidRPr="00DB42B5" w14:paraId="4A1D1F7E" w14:textId="77777777" w:rsidTr="00917C9A">
        <w:trPr>
          <w:trHeight w:val="108"/>
          <w:jc w:val="center"/>
        </w:trPr>
        <w:tc>
          <w:tcPr>
            <w:tcW w:w="7230" w:type="dxa"/>
            <w:vAlign w:val="center"/>
          </w:tcPr>
          <w:p w14:paraId="5C561A97" w14:textId="77777777" w:rsidR="00917C9A" w:rsidRPr="00EF33BA" w:rsidRDefault="00917C9A" w:rsidP="00D630DE">
            <w:pPr>
              <w:ind w:left="284" w:hanging="284"/>
            </w:pPr>
            <w:r w:rsidRPr="00EF33BA">
              <w:t>Детская урология-андрология</w:t>
            </w:r>
          </w:p>
        </w:tc>
        <w:tc>
          <w:tcPr>
            <w:tcW w:w="720" w:type="dxa"/>
            <w:vAlign w:val="center"/>
          </w:tcPr>
          <w:p w14:paraId="6E47086A" w14:textId="77777777" w:rsidR="00917C9A" w:rsidRPr="00172A52" w:rsidRDefault="00917C9A" w:rsidP="00F1372C">
            <w:pPr>
              <w:jc w:val="center"/>
            </w:pPr>
            <w:r>
              <w:t>12</w:t>
            </w:r>
          </w:p>
        </w:tc>
        <w:tc>
          <w:tcPr>
            <w:tcW w:w="900" w:type="dxa"/>
            <w:vAlign w:val="center"/>
          </w:tcPr>
          <w:p w14:paraId="361ACA7C" w14:textId="77777777" w:rsidR="00917C9A" w:rsidRPr="00DB42B5" w:rsidRDefault="00917C9A" w:rsidP="00F1372C">
            <w:pPr>
              <w:jc w:val="center"/>
            </w:pPr>
          </w:p>
        </w:tc>
        <w:tc>
          <w:tcPr>
            <w:tcW w:w="720" w:type="dxa"/>
            <w:vAlign w:val="center"/>
          </w:tcPr>
          <w:p w14:paraId="3CD6DA2D" w14:textId="77777777" w:rsidR="00917C9A" w:rsidRPr="00DB42B5" w:rsidRDefault="00917C9A" w:rsidP="00F1372C">
            <w:pPr>
              <w:jc w:val="center"/>
            </w:pPr>
          </w:p>
        </w:tc>
        <w:tc>
          <w:tcPr>
            <w:tcW w:w="900" w:type="dxa"/>
            <w:vAlign w:val="center"/>
          </w:tcPr>
          <w:p w14:paraId="197CD61A" w14:textId="77777777" w:rsidR="00917C9A" w:rsidRPr="00DB42B5" w:rsidRDefault="00917C9A" w:rsidP="00F1372C">
            <w:pPr>
              <w:jc w:val="center"/>
            </w:pPr>
          </w:p>
        </w:tc>
        <w:tc>
          <w:tcPr>
            <w:tcW w:w="720" w:type="dxa"/>
            <w:vAlign w:val="center"/>
          </w:tcPr>
          <w:p w14:paraId="652E708B" w14:textId="77777777" w:rsidR="00917C9A" w:rsidRPr="00DB42B5" w:rsidRDefault="00917C9A" w:rsidP="00F1372C">
            <w:pPr>
              <w:jc w:val="center"/>
            </w:pPr>
          </w:p>
        </w:tc>
        <w:tc>
          <w:tcPr>
            <w:tcW w:w="900" w:type="dxa"/>
            <w:vAlign w:val="center"/>
          </w:tcPr>
          <w:p w14:paraId="41A0812D" w14:textId="77777777" w:rsidR="00917C9A" w:rsidRPr="00DB42B5" w:rsidRDefault="00917C9A" w:rsidP="00F1372C">
            <w:pPr>
              <w:jc w:val="center"/>
              <w:rPr>
                <w:b/>
              </w:rPr>
            </w:pPr>
          </w:p>
        </w:tc>
        <w:tc>
          <w:tcPr>
            <w:tcW w:w="720" w:type="dxa"/>
            <w:vAlign w:val="center"/>
          </w:tcPr>
          <w:p w14:paraId="45887EC7" w14:textId="77777777" w:rsidR="00917C9A" w:rsidRPr="00DB42B5" w:rsidRDefault="00917C9A" w:rsidP="00F1372C">
            <w:pPr>
              <w:jc w:val="center"/>
              <w:rPr>
                <w:b/>
              </w:rPr>
            </w:pPr>
          </w:p>
        </w:tc>
        <w:tc>
          <w:tcPr>
            <w:tcW w:w="900" w:type="dxa"/>
            <w:vAlign w:val="center"/>
          </w:tcPr>
          <w:p w14:paraId="2074738F" w14:textId="77777777" w:rsidR="00917C9A" w:rsidRPr="00DB42B5" w:rsidRDefault="00917C9A" w:rsidP="00F1372C">
            <w:pPr>
              <w:jc w:val="center"/>
              <w:rPr>
                <w:b/>
              </w:rPr>
            </w:pPr>
          </w:p>
        </w:tc>
        <w:tc>
          <w:tcPr>
            <w:tcW w:w="720" w:type="dxa"/>
            <w:vAlign w:val="center"/>
          </w:tcPr>
          <w:p w14:paraId="2E81F191" w14:textId="77777777" w:rsidR="00917C9A" w:rsidRPr="00DB42B5" w:rsidRDefault="00917C9A" w:rsidP="00F1372C">
            <w:pPr>
              <w:jc w:val="center"/>
              <w:rPr>
                <w:b/>
              </w:rPr>
            </w:pPr>
          </w:p>
        </w:tc>
      </w:tr>
      <w:tr w:rsidR="00917C9A" w:rsidRPr="00DB42B5" w14:paraId="7BDD79DB" w14:textId="77777777" w:rsidTr="00917C9A">
        <w:trPr>
          <w:trHeight w:val="103"/>
          <w:jc w:val="center"/>
        </w:trPr>
        <w:tc>
          <w:tcPr>
            <w:tcW w:w="7230" w:type="dxa"/>
            <w:vAlign w:val="center"/>
          </w:tcPr>
          <w:p w14:paraId="5A4DFA1E" w14:textId="77777777" w:rsidR="00917C9A" w:rsidRPr="00EF33BA" w:rsidRDefault="00917C9A" w:rsidP="00D630DE">
            <w:pPr>
              <w:ind w:left="284" w:hanging="284"/>
            </w:pPr>
            <w:r w:rsidRPr="00EF33BA">
              <w:t>Детская хирургия</w:t>
            </w:r>
          </w:p>
        </w:tc>
        <w:tc>
          <w:tcPr>
            <w:tcW w:w="720" w:type="dxa"/>
            <w:vAlign w:val="center"/>
          </w:tcPr>
          <w:p w14:paraId="7C812677" w14:textId="77777777" w:rsidR="00917C9A" w:rsidRPr="00172A52" w:rsidRDefault="00917C9A" w:rsidP="00F1372C">
            <w:pPr>
              <w:jc w:val="center"/>
            </w:pPr>
            <w:r>
              <w:t>13</w:t>
            </w:r>
          </w:p>
        </w:tc>
        <w:tc>
          <w:tcPr>
            <w:tcW w:w="900" w:type="dxa"/>
            <w:vAlign w:val="center"/>
          </w:tcPr>
          <w:p w14:paraId="01AD8DB5" w14:textId="77777777" w:rsidR="00917C9A" w:rsidRPr="00DB42B5" w:rsidRDefault="00917C9A" w:rsidP="00F1372C">
            <w:pPr>
              <w:jc w:val="center"/>
            </w:pPr>
          </w:p>
        </w:tc>
        <w:tc>
          <w:tcPr>
            <w:tcW w:w="720" w:type="dxa"/>
            <w:vAlign w:val="center"/>
          </w:tcPr>
          <w:p w14:paraId="7A221092" w14:textId="77777777" w:rsidR="00917C9A" w:rsidRPr="00DB42B5" w:rsidRDefault="00917C9A" w:rsidP="00F1372C">
            <w:pPr>
              <w:jc w:val="center"/>
            </w:pPr>
          </w:p>
        </w:tc>
        <w:tc>
          <w:tcPr>
            <w:tcW w:w="900" w:type="dxa"/>
            <w:vAlign w:val="center"/>
          </w:tcPr>
          <w:p w14:paraId="07E2BD9C" w14:textId="77777777" w:rsidR="00917C9A" w:rsidRPr="00DB42B5" w:rsidRDefault="00917C9A" w:rsidP="00F1372C">
            <w:pPr>
              <w:jc w:val="center"/>
            </w:pPr>
          </w:p>
        </w:tc>
        <w:tc>
          <w:tcPr>
            <w:tcW w:w="720" w:type="dxa"/>
            <w:vAlign w:val="center"/>
          </w:tcPr>
          <w:p w14:paraId="2090CAF0" w14:textId="77777777" w:rsidR="00917C9A" w:rsidRPr="00DB42B5" w:rsidRDefault="00917C9A" w:rsidP="00F1372C">
            <w:pPr>
              <w:jc w:val="center"/>
            </w:pPr>
          </w:p>
        </w:tc>
        <w:tc>
          <w:tcPr>
            <w:tcW w:w="900" w:type="dxa"/>
            <w:vAlign w:val="center"/>
          </w:tcPr>
          <w:p w14:paraId="6DC614AE" w14:textId="77777777" w:rsidR="00917C9A" w:rsidRPr="00DB42B5" w:rsidRDefault="00917C9A" w:rsidP="00F1372C">
            <w:pPr>
              <w:jc w:val="center"/>
              <w:rPr>
                <w:b/>
              </w:rPr>
            </w:pPr>
          </w:p>
        </w:tc>
        <w:tc>
          <w:tcPr>
            <w:tcW w:w="720" w:type="dxa"/>
            <w:vAlign w:val="center"/>
          </w:tcPr>
          <w:p w14:paraId="63143997" w14:textId="77777777" w:rsidR="00917C9A" w:rsidRPr="00DB42B5" w:rsidRDefault="00917C9A" w:rsidP="00F1372C">
            <w:pPr>
              <w:jc w:val="center"/>
              <w:rPr>
                <w:b/>
              </w:rPr>
            </w:pPr>
          </w:p>
        </w:tc>
        <w:tc>
          <w:tcPr>
            <w:tcW w:w="900" w:type="dxa"/>
            <w:vAlign w:val="center"/>
          </w:tcPr>
          <w:p w14:paraId="19F242BB" w14:textId="77777777" w:rsidR="00917C9A" w:rsidRPr="00DB42B5" w:rsidRDefault="00917C9A" w:rsidP="00F1372C">
            <w:pPr>
              <w:jc w:val="center"/>
              <w:rPr>
                <w:b/>
              </w:rPr>
            </w:pPr>
          </w:p>
        </w:tc>
        <w:tc>
          <w:tcPr>
            <w:tcW w:w="720" w:type="dxa"/>
            <w:vAlign w:val="center"/>
          </w:tcPr>
          <w:p w14:paraId="7DF6B07C" w14:textId="77777777" w:rsidR="00917C9A" w:rsidRPr="00DB42B5" w:rsidRDefault="00917C9A" w:rsidP="00F1372C">
            <w:pPr>
              <w:jc w:val="center"/>
              <w:rPr>
                <w:b/>
              </w:rPr>
            </w:pPr>
          </w:p>
        </w:tc>
      </w:tr>
      <w:tr w:rsidR="00917C9A" w:rsidRPr="00DB42B5" w14:paraId="41F96C70" w14:textId="77777777" w:rsidTr="00917C9A">
        <w:trPr>
          <w:trHeight w:val="120"/>
          <w:jc w:val="center"/>
        </w:trPr>
        <w:tc>
          <w:tcPr>
            <w:tcW w:w="7230" w:type="dxa"/>
            <w:vAlign w:val="center"/>
          </w:tcPr>
          <w:p w14:paraId="7A98CDA7" w14:textId="77777777" w:rsidR="00917C9A" w:rsidRPr="00EF33BA" w:rsidRDefault="00917C9A" w:rsidP="00D630DE">
            <w:pPr>
              <w:ind w:left="284" w:hanging="284"/>
            </w:pPr>
            <w:r w:rsidRPr="00EF33BA">
              <w:t>Детская эндокринология</w:t>
            </w:r>
          </w:p>
        </w:tc>
        <w:tc>
          <w:tcPr>
            <w:tcW w:w="720" w:type="dxa"/>
            <w:vAlign w:val="center"/>
          </w:tcPr>
          <w:p w14:paraId="53166CB0" w14:textId="77777777" w:rsidR="00917C9A" w:rsidRPr="00172A52" w:rsidRDefault="00917C9A" w:rsidP="00F1372C">
            <w:pPr>
              <w:jc w:val="center"/>
            </w:pPr>
            <w:r>
              <w:t>14</w:t>
            </w:r>
          </w:p>
        </w:tc>
        <w:tc>
          <w:tcPr>
            <w:tcW w:w="900" w:type="dxa"/>
            <w:vAlign w:val="center"/>
          </w:tcPr>
          <w:p w14:paraId="1E5480DE" w14:textId="77777777" w:rsidR="00917C9A" w:rsidRPr="00DB42B5" w:rsidRDefault="00917C9A" w:rsidP="00F1372C">
            <w:pPr>
              <w:jc w:val="center"/>
            </w:pPr>
          </w:p>
        </w:tc>
        <w:tc>
          <w:tcPr>
            <w:tcW w:w="720" w:type="dxa"/>
            <w:vAlign w:val="center"/>
          </w:tcPr>
          <w:p w14:paraId="2AE091D4" w14:textId="77777777" w:rsidR="00917C9A" w:rsidRPr="00DB42B5" w:rsidRDefault="00917C9A" w:rsidP="00F1372C">
            <w:pPr>
              <w:jc w:val="center"/>
            </w:pPr>
          </w:p>
        </w:tc>
        <w:tc>
          <w:tcPr>
            <w:tcW w:w="900" w:type="dxa"/>
            <w:vAlign w:val="center"/>
          </w:tcPr>
          <w:p w14:paraId="044728F1" w14:textId="77777777" w:rsidR="00917C9A" w:rsidRPr="00DB42B5" w:rsidRDefault="00917C9A" w:rsidP="00F1372C">
            <w:pPr>
              <w:jc w:val="center"/>
            </w:pPr>
          </w:p>
        </w:tc>
        <w:tc>
          <w:tcPr>
            <w:tcW w:w="720" w:type="dxa"/>
            <w:vAlign w:val="center"/>
          </w:tcPr>
          <w:p w14:paraId="38FA5E7F" w14:textId="77777777" w:rsidR="00917C9A" w:rsidRPr="00DB42B5" w:rsidRDefault="00917C9A" w:rsidP="00F1372C">
            <w:pPr>
              <w:jc w:val="center"/>
            </w:pPr>
          </w:p>
        </w:tc>
        <w:tc>
          <w:tcPr>
            <w:tcW w:w="900" w:type="dxa"/>
            <w:vAlign w:val="center"/>
          </w:tcPr>
          <w:p w14:paraId="780809C5" w14:textId="77777777" w:rsidR="00917C9A" w:rsidRPr="00DB42B5" w:rsidRDefault="00917C9A" w:rsidP="00F1372C">
            <w:pPr>
              <w:jc w:val="center"/>
              <w:rPr>
                <w:b/>
              </w:rPr>
            </w:pPr>
          </w:p>
        </w:tc>
        <w:tc>
          <w:tcPr>
            <w:tcW w:w="720" w:type="dxa"/>
            <w:vAlign w:val="center"/>
          </w:tcPr>
          <w:p w14:paraId="676BD063" w14:textId="77777777" w:rsidR="00917C9A" w:rsidRPr="00DB42B5" w:rsidRDefault="00917C9A" w:rsidP="00F1372C">
            <w:pPr>
              <w:jc w:val="center"/>
              <w:rPr>
                <w:b/>
              </w:rPr>
            </w:pPr>
          </w:p>
        </w:tc>
        <w:tc>
          <w:tcPr>
            <w:tcW w:w="900" w:type="dxa"/>
            <w:vAlign w:val="center"/>
          </w:tcPr>
          <w:p w14:paraId="2E264FB1" w14:textId="77777777" w:rsidR="00917C9A" w:rsidRPr="00DB42B5" w:rsidRDefault="00917C9A" w:rsidP="00F1372C">
            <w:pPr>
              <w:jc w:val="center"/>
              <w:rPr>
                <w:b/>
              </w:rPr>
            </w:pPr>
          </w:p>
        </w:tc>
        <w:tc>
          <w:tcPr>
            <w:tcW w:w="720" w:type="dxa"/>
            <w:vAlign w:val="center"/>
          </w:tcPr>
          <w:p w14:paraId="0ECBF818" w14:textId="77777777" w:rsidR="00917C9A" w:rsidRPr="00DB42B5" w:rsidRDefault="00917C9A" w:rsidP="00F1372C">
            <w:pPr>
              <w:jc w:val="center"/>
              <w:rPr>
                <w:b/>
              </w:rPr>
            </w:pPr>
          </w:p>
        </w:tc>
      </w:tr>
      <w:tr w:rsidR="00F1471D" w:rsidRPr="00DB42B5" w14:paraId="794C2CD8" w14:textId="77777777" w:rsidTr="00F1372C">
        <w:trPr>
          <w:jc w:val="center"/>
        </w:trPr>
        <w:tc>
          <w:tcPr>
            <w:tcW w:w="7230" w:type="dxa"/>
            <w:vAlign w:val="center"/>
          </w:tcPr>
          <w:p w14:paraId="18C1D59D" w14:textId="77777777" w:rsidR="00F1471D" w:rsidRPr="00DB42B5" w:rsidRDefault="00F1471D" w:rsidP="00F1372C">
            <w:r w:rsidRPr="00DB42B5">
              <w:t xml:space="preserve">Инфекционные болезни  </w:t>
            </w:r>
          </w:p>
        </w:tc>
        <w:tc>
          <w:tcPr>
            <w:tcW w:w="720" w:type="dxa"/>
            <w:vAlign w:val="center"/>
          </w:tcPr>
          <w:p w14:paraId="5F2CA21A" w14:textId="77777777" w:rsidR="00F1471D" w:rsidRPr="00172A52" w:rsidRDefault="009013D8" w:rsidP="00F1372C">
            <w:pPr>
              <w:jc w:val="center"/>
            </w:pPr>
            <w:r w:rsidRPr="00172A52">
              <w:t>1</w:t>
            </w:r>
            <w:r w:rsidR="00917C9A">
              <w:t>5</w:t>
            </w:r>
          </w:p>
        </w:tc>
        <w:tc>
          <w:tcPr>
            <w:tcW w:w="900" w:type="dxa"/>
            <w:vAlign w:val="center"/>
          </w:tcPr>
          <w:p w14:paraId="4E53B6E1" w14:textId="77777777" w:rsidR="00F1471D" w:rsidRPr="00DB42B5" w:rsidRDefault="00F1471D" w:rsidP="00F1372C">
            <w:pPr>
              <w:jc w:val="center"/>
            </w:pPr>
          </w:p>
        </w:tc>
        <w:tc>
          <w:tcPr>
            <w:tcW w:w="720" w:type="dxa"/>
            <w:vAlign w:val="center"/>
          </w:tcPr>
          <w:p w14:paraId="7C9BC41B" w14:textId="77777777" w:rsidR="00F1471D" w:rsidRPr="00DB42B5" w:rsidRDefault="00F1471D" w:rsidP="00F1372C">
            <w:pPr>
              <w:jc w:val="center"/>
            </w:pPr>
          </w:p>
        </w:tc>
        <w:tc>
          <w:tcPr>
            <w:tcW w:w="900" w:type="dxa"/>
            <w:vAlign w:val="center"/>
          </w:tcPr>
          <w:p w14:paraId="7EBF2F00" w14:textId="77777777" w:rsidR="00F1471D" w:rsidRPr="00DB42B5" w:rsidRDefault="00F1471D" w:rsidP="00F1372C">
            <w:pPr>
              <w:jc w:val="center"/>
            </w:pPr>
          </w:p>
        </w:tc>
        <w:tc>
          <w:tcPr>
            <w:tcW w:w="720" w:type="dxa"/>
            <w:vAlign w:val="center"/>
          </w:tcPr>
          <w:p w14:paraId="077B021F" w14:textId="77777777" w:rsidR="00F1471D" w:rsidRPr="00DB42B5" w:rsidRDefault="00F1471D" w:rsidP="00F1372C">
            <w:pPr>
              <w:jc w:val="center"/>
            </w:pPr>
          </w:p>
        </w:tc>
        <w:tc>
          <w:tcPr>
            <w:tcW w:w="900" w:type="dxa"/>
            <w:vAlign w:val="center"/>
          </w:tcPr>
          <w:p w14:paraId="150D2120" w14:textId="77777777" w:rsidR="00F1471D" w:rsidRPr="00DB42B5" w:rsidRDefault="00F1471D" w:rsidP="00F1372C">
            <w:pPr>
              <w:jc w:val="center"/>
              <w:rPr>
                <w:b/>
              </w:rPr>
            </w:pPr>
          </w:p>
        </w:tc>
        <w:tc>
          <w:tcPr>
            <w:tcW w:w="720" w:type="dxa"/>
            <w:vAlign w:val="center"/>
          </w:tcPr>
          <w:p w14:paraId="33BC9581" w14:textId="77777777" w:rsidR="00F1471D" w:rsidRPr="00DB42B5" w:rsidRDefault="00F1471D" w:rsidP="00F1372C">
            <w:pPr>
              <w:jc w:val="center"/>
              <w:rPr>
                <w:b/>
              </w:rPr>
            </w:pPr>
          </w:p>
        </w:tc>
        <w:tc>
          <w:tcPr>
            <w:tcW w:w="900" w:type="dxa"/>
            <w:vAlign w:val="center"/>
          </w:tcPr>
          <w:p w14:paraId="64C03746" w14:textId="77777777" w:rsidR="00F1471D" w:rsidRPr="00DB42B5" w:rsidRDefault="00F1471D" w:rsidP="00F1372C">
            <w:pPr>
              <w:jc w:val="center"/>
              <w:rPr>
                <w:b/>
              </w:rPr>
            </w:pPr>
          </w:p>
        </w:tc>
        <w:tc>
          <w:tcPr>
            <w:tcW w:w="720" w:type="dxa"/>
            <w:vAlign w:val="center"/>
          </w:tcPr>
          <w:p w14:paraId="3D156839" w14:textId="77777777" w:rsidR="00F1471D" w:rsidRPr="00DB42B5" w:rsidRDefault="00F1471D" w:rsidP="00F1372C">
            <w:pPr>
              <w:jc w:val="center"/>
              <w:rPr>
                <w:b/>
              </w:rPr>
            </w:pPr>
          </w:p>
        </w:tc>
      </w:tr>
      <w:tr w:rsidR="00F1471D" w:rsidRPr="00DB42B5" w14:paraId="668E3303" w14:textId="77777777" w:rsidTr="00F1372C">
        <w:trPr>
          <w:jc w:val="center"/>
        </w:trPr>
        <w:tc>
          <w:tcPr>
            <w:tcW w:w="7230" w:type="dxa"/>
            <w:vAlign w:val="center"/>
          </w:tcPr>
          <w:p w14:paraId="7A614803" w14:textId="77777777" w:rsidR="00F1471D" w:rsidRPr="00DB42B5" w:rsidRDefault="00F1471D" w:rsidP="00F1372C">
            <w:r w:rsidRPr="00DB42B5">
              <w:t xml:space="preserve">Кардиология  </w:t>
            </w:r>
          </w:p>
        </w:tc>
        <w:tc>
          <w:tcPr>
            <w:tcW w:w="720" w:type="dxa"/>
            <w:vAlign w:val="center"/>
          </w:tcPr>
          <w:p w14:paraId="01148A83" w14:textId="77777777" w:rsidR="00F1471D" w:rsidRPr="00172A52" w:rsidRDefault="00FC75D6" w:rsidP="00F1372C">
            <w:pPr>
              <w:jc w:val="center"/>
            </w:pPr>
            <w:r w:rsidRPr="00172A52">
              <w:t>1</w:t>
            </w:r>
            <w:r w:rsidR="00917C9A">
              <w:t>6</w:t>
            </w:r>
          </w:p>
        </w:tc>
        <w:tc>
          <w:tcPr>
            <w:tcW w:w="900" w:type="dxa"/>
            <w:vAlign w:val="center"/>
          </w:tcPr>
          <w:p w14:paraId="0C127AF7" w14:textId="77777777" w:rsidR="00F1471D" w:rsidRPr="00DB42B5" w:rsidRDefault="00F1471D" w:rsidP="00F1372C">
            <w:pPr>
              <w:jc w:val="center"/>
            </w:pPr>
          </w:p>
        </w:tc>
        <w:tc>
          <w:tcPr>
            <w:tcW w:w="720" w:type="dxa"/>
            <w:vAlign w:val="center"/>
          </w:tcPr>
          <w:p w14:paraId="3C041220" w14:textId="77777777" w:rsidR="00F1471D" w:rsidRPr="00DB42B5" w:rsidRDefault="00F1471D" w:rsidP="00F1372C">
            <w:pPr>
              <w:jc w:val="center"/>
            </w:pPr>
          </w:p>
        </w:tc>
        <w:tc>
          <w:tcPr>
            <w:tcW w:w="900" w:type="dxa"/>
            <w:vAlign w:val="center"/>
          </w:tcPr>
          <w:p w14:paraId="0338240B" w14:textId="77777777" w:rsidR="00F1471D" w:rsidRPr="00DB42B5" w:rsidRDefault="00F1471D" w:rsidP="00F1372C">
            <w:pPr>
              <w:jc w:val="center"/>
            </w:pPr>
          </w:p>
        </w:tc>
        <w:tc>
          <w:tcPr>
            <w:tcW w:w="720" w:type="dxa"/>
            <w:vAlign w:val="center"/>
          </w:tcPr>
          <w:p w14:paraId="1BCB5DAA" w14:textId="77777777" w:rsidR="00F1471D" w:rsidRPr="00DB42B5" w:rsidRDefault="00F1471D" w:rsidP="00F1372C">
            <w:pPr>
              <w:jc w:val="center"/>
            </w:pPr>
          </w:p>
        </w:tc>
        <w:tc>
          <w:tcPr>
            <w:tcW w:w="900" w:type="dxa"/>
            <w:vAlign w:val="center"/>
          </w:tcPr>
          <w:p w14:paraId="63D507EB" w14:textId="77777777" w:rsidR="00F1471D" w:rsidRPr="00DB42B5" w:rsidRDefault="00F1471D" w:rsidP="00F1372C">
            <w:pPr>
              <w:jc w:val="center"/>
              <w:rPr>
                <w:b/>
              </w:rPr>
            </w:pPr>
          </w:p>
        </w:tc>
        <w:tc>
          <w:tcPr>
            <w:tcW w:w="720" w:type="dxa"/>
            <w:vAlign w:val="center"/>
          </w:tcPr>
          <w:p w14:paraId="7E9DA5F3" w14:textId="77777777" w:rsidR="00F1471D" w:rsidRPr="00DB42B5" w:rsidRDefault="00F1471D" w:rsidP="00F1372C">
            <w:pPr>
              <w:jc w:val="center"/>
              <w:rPr>
                <w:b/>
              </w:rPr>
            </w:pPr>
          </w:p>
        </w:tc>
        <w:tc>
          <w:tcPr>
            <w:tcW w:w="900" w:type="dxa"/>
            <w:vAlign w:val="center"/>
          </w:tcPr>
          <w:p w14:paraId="00F4447B" w14:textId="77777777" w:rsidR="00F1471D" w:rsidRPr="00DB42B5" w:rsidRDefault="00F1471D" w:rsidP="00F1372C">
            <w:pPr>
              <w:jc w:val="center"/>
              <w:rPr>
                <w:b/>
              </w:rPr>
            </w:pPr>
          </w:p>
        </w:tc>
        <w:tc>
          <w:tcPr>
            <w:tcW w:w="720" w:type="dxa"/>
            <w:vAlign w:val="center"/>
          </w:tcPr>
          <w:p w14:paraId="35F3D70F" w14:textId="77777777" w:rsidR="00F1471D" w:rsidRPr="00DB42B5" w:rsidRDefault="00F1471D" w:rsidP="00F1372C">
            <w:pPr>
              <w:jc w:val="center"/>
              <w:rPr>
                <w:b/>
              </w:rPr>
            </w:pPr>
          </w:p>
        </w:tc>
      </w:tr>
      <w:tr w:rsidR="00F1471D" w:rsidRPr="00DB42B5" w14:paraId="7A7F5E4F" w14:textId="77777777" w:rsidTr="00F1372C">
        <w:trPr>
          <w:jc w:val="center"/>
        </w:trPr>
        <w:tc>
          <w:tcPr>
            <w:tcW w:w="7230" w:type="dxa"/>
            <w:vAlign w:val="center"/>
          </w:tcPr>
          <w:p w14:paraId="7847FA37" w14:textId="77777777" w:rsidR="00F1471D" w:rsidRPr="00DB42B5" w:rsidRDefault="00F1471D" w:rsidP="00F1372C">
            <w:r w:rsidRPr="00DB42B5">
              <w:t xml:space="preserve">Колопроктология  </w:t>
            </w:r>
          </w:p>
        </w:tc>
        <w:tc>
          <w:tcPr>
            <w:tcW w:w="720" w:type="dxa"/>
            <w:vAlign w:val="center"/>
          </w:tcPr>
          <w:p w14:paraId="7C57010B" w14:textId="77777777" w:rsidR="00F1471D" w:rsidRPr="00172A52" w:rsidRDefault="00FC75D6" w:rsidP="00F1372C">
            <w:pPr>
              <w:jc w:val="center"/>
            </w:pPr>
            <w:r w:rsidRPr="00172A52">
              <w:t>1</w:t>
            </w:r>
            <w:r w:rsidR="00917C9A">
              <w:t>7</w:t>
            </w:r>
          </w:p>
        </w:tc>
        <w:tc>
          <w:tcPr>
            <w:tcW w:w="900" w:type="dxa"/>
            <w:vAlign w:val="center"/>
          </w:tcPr>
          <w:p w14:paraId="30D006F2" w14:textId="77777777" w:rsidR="00F1471D" w:rsidRPr="00DB42B5" w:rsidRDefault="00F1471D" w:rsidP="00F1372C">
            <w:pPr>
              <w:jc w:val="center"/>
            </w:pPr>
          </w:p>
        </w:tc>
        <w:tc>
          <w:tcPr>
            <w:tcW w:w="720" w:type="dxa"/>
            <w:vAlign w:val="center"/>
          </w:tcPr>
          <w:p w14:paraId="37A746CF" w14:textId="77777777" w:rsidR="00F1471D" w:rsidRPr="00DB42B5" w:rsidRDefault="00F1471D" w:rsidP="00F1372C">
            <w:pPr>
              <w:jc w:val="center"/>
            </w:pPr>
          </w:p>
        </w:tc>
        <w:tc>
          <w:tcPr>
            <w:tcW w:w="900" w:type="dxa"/>
            <w:vAlign w:val="center"/>
          </w:tcPr>
          <w:p w14:paraId="27544553" w14:textId="77777777" w:rsidR="00F1471D" w:rsidRPr="00DB42B5" w:rsidRDefault="00F1471D" w:rsidP="00F1372C">
            <w:pPr>
              <w:jc w:val="center"/>
            </w:pPr>
          </w:p>
        </w:tc>
        <w:tc>
          <w:tcPr>
            <w:tcW w:w="720" w:type="dxa"/>
            <w:vAlign w:val="center"/>
          </w:tcPr>
          <w:p w14:paraId="66F437A0" w14:textId="77777777" w:rsidR="00F1471D" w:rsidRPr="00DB42B5" w:rsidRDefault="00F1471D" w:rsidP="00F1372C">
            <w:pPr>
              <w:jc w:val="center"/>
            </w:pPr>
          </w:p>
        </w:tc>
        <w:tc>
          <w:tcPr>
            <w:tcW w:w="900" w:type="dxa"/>
            <w:vAlign w:val="center"/>
          </w:tcPr>
          <w:p w14:paraId="4206D0FD" w14:textId="77777777" w:rsidR="00F1471D" w:rsidRPr="00DB42B5" w:rsidRDefault="00F1471D" w:rsidP="00F1372C">
            <w:pPr>
              <w:jc w:val="center"/>
              <w:rPr>
                <w:b/>
              </w:rPr>
            </w:pPr>
          </w:p>
        </w:tc>
        <w:tc>
          <w:tcPr>
            <w:tcW w:w="720" w:type="dxa"/>
            <w:vAlign w:val="center"/>
          </w:tcPr>
          <w:p w14:paraId="1A8C47EA" w14:textId="77777777" w:rsidR="00F1471D" w:rsidRPr="00DB42B5" w:rsidRDefault="00F1471D" w:rsidP="00F1372C">
            <w:pPr>
              <w:jc w:val="center"/>
              <w:rPr>
                <w:b/>
              </w:rPr>
            </w:pPr>
          </w:p>
        </w:tc>
        <w:tc>
          <w:tcPr>
            <w:tcW w:w="900" w:type="dxa"/>
            <w:vAlign w:val="center"/>
          </w:tcPr>
          <w:p w14:paraId="12AF92DC" w14:textId="77777777" w:rsidR="00F1471D" w:rsidRPr="00DB42B5" w:rsidRDefault="00F1471D" w:rsidP="00F1372C">
            <w:pPr>
              <w:jc w:val="center"/>
              <w:rPr>
                <w:b/>
              </w:rPr>
            </w:pPr>
          </w:p>
        </w:tc>
        <w:tc>
          <w:tcPr>
            <w:tcW w:w="720" w:type="dxa"/>
            <w:vAlign w:val="center"/>
          </w:tcPr>
          <w:p w14:paraId="74A1B3E5" w14:textId="77777777" w:rsidR="00F1471D" w:rsidRPr="00DB42B5" w:rsidRDefault="00F1471D" w:rsidP="00F1372C">
            <w:pPr>
              <w:jc w:val="center"/>
              <w:rPr>
                <w:b/>
              </w:rPr>
            </w:pPr>
          </w:p>
        </w:tc>
      </w:tr>
      <w:tr w:rsidR="00F1471D" w:rsidRPr="00DB42B5" w14:paraId="32D4B6D7" w14:textId="77777777" w:rsidTr="00F1471D">
        <w:trPr>
          <w:trHeight w:val="120"/>
          <w:jc w:val="center"/>
        </w:trPr>
        <w:tc>
          <w:tcPr>
            <w:tcW w:w="7230" w:type="dxa"/>
            <w:vAlign w:val="center"/>
          </w:tcPr>
          <w:p w14:paraId="0352024D" w14:textId="77777777" w:rsidR="00F1471D" w:rsidRPr="00155432" w:rsidRDefault="00F1471D" w:rsidP="00F1372C">
            <w:r w:rsidRPr="00155432">
              <w:t>Медицинская реабилитация</w:t>
            </w:r>
          </w:p>
        </w:tc>
        <w:tc>
          <w:tcPr>
            <w:tcW w:w="720" w:type="dxa"/>
            <w:vAlign w:val="center"/>
          </w:tcPr>
          <w:p w14:paraId="7C2EF25A" w14:textId="77777777" w:rsidR="00F1471D" w:rsidRPr="00172A52" w:rsidRDefault="00FC75D6" w:rsidP="00F1372C">
            <w:pPr>
              <w:jc w:val="center"/>
            </w:pPr>
            <w:r w:rsidRPr="00172A52">
              <w:t>1</w:t>
            </w:r>
            <w:r w:rsidR="00917C9A">
              <w:t>8</w:t>
            </w:r>
          </w:p>
        </w:tc>
        <w:tc>
          <w:tcPr>
            <w:tcW w:w="900" w:type="dxa"/>
            <w:vAlign w:val="center"/>
          </w:tcPr>
          <w:p w14:paraId="3014513F" w14:textId="77777777" w:rsidR="00F1471D" w:rsidRPr="00DB42B5" w:rsidRDefault="00F1471D" w:rsidP="00F1372C">
            <w:pPr>
              <w:jc w:val="center"/>
            </w:pPr>
          </w:p>
        </w:tc>
        <w:tc>
          <w:tcPr>
            <w:tcW w:w="720" w:type="dxa"/>
            <w:vAlign w:val="center"/>
          </w:tcPr>
          <w:p w14:paraId="167DB3AF" w14:textId="77777777" w:rsidR="00F1471D" w:rsidRPr="00DB42B5" w:rsidRDefault="00F1471D" w:rsidP="00F1372C">
            <w:pPr>
              <w:jc w:val="center"/>
            </w:pPr>
          </w:p>
        </w:tc>
        <w:tc>
          <w:tcPr>
            <w:tcW w:w="900" w:type="dxa"/>
            <w:vAlign w:val="center"/>
          </w:tcPr>
          <w:p w14:paraId="6F62F339" w14:textId="77777777" w:rsidR="00F1471D" w:rsidRPr="00DB42B5" w:rsidRDefault="00F1471D" w:rsidP="00F1372C">
            <w:pPr>
              <w:jc w:val="center"/>
            </w:pPr>
          </w:p>
        </w:tc>
        <w:tc>
          <w:tcPr>
            <w:tcW w:w="720" w:type="dxa"/>
            <w:vAlign w:val="center"/>
          </w:tcPr>
          <w:p w14:paraId="4219C9D1" w14:textId="77777777" w:rsidR="00F1471D" w:rsidRPr="00DB42B5" w:rsidRDefault="00F1471D" w:rsidP="00F1372C">
            <w:pPr>
              <w:jc w:val="center"/>
            </w:pPr>
          </w:p>
        </w:tc>
        <w:tc>
          <w:tcPr>
            <w:tcW w:w="900" w:type="dxa"/>
            <w:vAlign w:val="center"/>
          </w:tcPr>
          <w:p w14:paraId="7260375B" w14:textId="77777777" w:rsidR="00F1471D" w:rsidRPr="00DB42B5" w:rsidRDefault="00F1471D" w:rsidP="00F1372C">
            <w:pPr>
              <w:jc w:val="center"/>
              <w:rPr>
                <w:b/>
              </w:rPr>
            </w:pPr>
          </w:p>
        </w:tc>
        <w:tc>
          <w:tcPr>
            <w:tcW w:w="720" w:type="dxa"/>
            <w:vAlign w:val="center"/>
          </w:tcPr>
          <w:p w14:paraId="7038957E" w14:textId="77777777" w:rsidR="00F1471D" w:rsidRPr="00DB42B5" w:rsidRDefault="00F1471D" w:rsidP="00F1372C">
            <w:pPr>
              <w:jc w:val="center"/>
              <w:rPr>
                <w:b/>
              </w:rPr>
            </w:pPr>
          </w:p>
        </w:tc>
        <w:tc>
          <w:tcPr>
            <w:tcW w:w="900" w:type="dxa"/>
            <w:vAlign w:val="center"/>
          </w:tcPr>
          <w:p w14:paraId="45CBF14B" w14:textId="77777777" w:rsidR="00F1471D" w:rsidRPr="00DB42B5" w:rsidRDefault="00F1471D" w:rsidP="00F1372C">
            <w:pPr>
              <w:jc w:val="center"/>
              <w:rPr>
                <w:b/>
              </w:rPr>
            </w:pPr>
          </w:p>
        </w:tc>
        <w:tc>
          <w:tcPr>
            <w:tcW w:w="720" w:type="dxa"/>
            <w:vAlign w:val="center"/>
          </w:tcPr>
          <w:p w14:paraId="3BF4A117" w14:textId="77777777" w:rsidR="00F1471D" w:rsidRPr="00DB42B5" w:rsidRDefault="00F1471D" w:rsidP="00F1372C">
            <w:pPr>
              <w:jc w:val="center"/>
              <w:rPr>
                <w:b/>
              </w:rPr>
            </w:pPr>
          </w:p>
        </w:tc>
      </w:tr>
      <w:tr w:rsidR="00F1471D" w:rsidRPr="00DB42B5" w14:paraId="23DC3EA1" w14:textId="77777777" w:rsidTr="00F1471D">
        <w:trPr>
          <w:trHeight w:val="240"/>
          <w:jc w:val="center"/>
        </w:trPr>
        <w:tc>
          <w:tcPr>
            <w:tcW w:w="7230" w:type="dxa"/>
            <w:vAlign w:val="center"/>
          </w:tcPr>
          <w:p w14:paraId="25771486" w14:textId="77777777" w:rsidR="00F1471D" w:rsidRPr="00155432" w:rsidRDefault="00F1471D" w:rsidP="00F1372C">
            <w:r w:rsidRPr="00155432">
              <w:t>Неврология</w:t>
            </w:r>
          </w:p>
        </w:tc>
        <w:tc>
          <w:tcPr>
            <w:tcW w:w="720" w:type="dxa"/>
            <w:vAlign w:val="center"/>
          </w:tcPr>
          <w:p w14:paraId="645B17EB" w14:textId="77777777" w:rsidR="00F1471D" w:rsidRPr="00172A52" w:rsidRDefault="001B5620" w:rsidP="00F1372C">
            <w:pPr>
              <w:jc w:val="center"/>
            </w:pPr>
            <w:r w:rsidRPr="00172A52">
              <w:t>1</w:t>
            </w:r>
            <w:r w:rsidR="00917C9A">
              <w:t>9</w:t>
            </w:r>
          </w:p>
        </w:tc>
        <w:tc>
          <w:tcPr>
            <w:tcW w:w="900" w:type="dxa"/>
            <w:vAlign w:val="center"/>
          </w:tcPr>
          <w:p w14:paraId="15B177E7" w14:textId="77777777" w:rsidR="00F1471D" w:rsidRPr="00DB42B5" w:rsidRDefault="00F1471D" w:rsidP="00F1372C">
            <w:pPr>
              <w:jc w:val="center"/>
            </w:pPr>
          </w:p>
        </w:tc>
        <w:tc>
          <w:tcPr>
            <w:tcW w:w="720" w:type="dxa"/>
            <w:vAlign w:val="center"/>
          </w:tcPr>
          <w:p w14:paraId="5451911D" w14:textId="77777777" w:rsidR="00F1471D" w:rsidRPr="00DB42B5" w:rsidRDefault="00F1471D" w:rsidP="00F1372C">
            <w:pPr>
              <w:jc w:val="center"/>
            </w:pPr>
          </w:p>
        </w:tc>
        <w:tc>
          <w:tcPr>
            <w:tcW w:w="900" w:type="dxa"/>
            <w:vAlign w:val="center"/>
          </w:tcPr>
          <w:p w14:paraId="5838E837" w14:textId="77777777" w:rsidR="00F1471D" w:rsidRPr="00DB42B5" w:rsidRDefault="00F1471D" w:rsidP="00F1372C">
            <w:pPr>
              <w:jc w:val="center"/>
            </w:pPr>
          </w:p>
        </w:tc>
        <w:tc>
          <w:tcPr>
            <w:tcW w:w="720" w:type="dxa"/>
            <w:vAlign w:val="center"/>
          </w:tcPr>
          <w:p w14:paraId="1A31684A" w14:textId="77777777" w:rsidR="00F1471D" w:rsidRPr="00DB42B5" w:rsidRDefault="00F1471D" w:rsidP="00F1372C">
            <w:pPr>
              <w:jc w:val="center"/>
            </w:pPr>
          </w:p>
        </w:tc>
        <w:tc>
          <w:tcPr>
            <w:tcW w:w="900" w:type="dxa"/>
            <w:vAlign w:val="center"/>
          </w:tcPr>
          <w:p w14:paraId="747A9E58" w14:textId="77777777" w:rsidR="00F1471D" w:rsidRPr="00DB42B5" w:rsidRDefault="00F1471D" w:rsidP="00F1372C">
            <w:pPr>
              <w:jc w:val="center"/>
              <w:rPr>
                <w:b/>
              </w:rPr>
            </w:pPr>
          </w:p>
        </w:tc>
        <w:tc>
          <w:tcPr>
            <w:tcW w:w="720" w:type="dxa"/>
            <w:vAlign w:val="center"/>
          </w:tcPr>
          <w:p w14:paraId="1F199067" w14:textId="77777777" w:rsidR="00F1471D" w:rsidRPr="00DB42B5" w:rsidRDefault="00F1471D" w:rsidP="00F1372C">
            <w:pPr>
              <w:jc w:val="center"/>
              <w:rPr>
                <w:b/>
              </w:rPr>
            </w:pPr>
          </w:p>
        </w:tc>
        <w:tc>
          <w:tcPr>
            <w:tcW w:w="900" w:type="dxa"/>
            <w:vAlign w:val="center"/>
          </w:tcPr>
          <w:p w14:paraId="32C591C4" w14:textId="77777777" w:rsidR="00F1471D" w:rsidRPr="00DB42B5" w:rsidRDefault="00F1471D" w:rsidP="00F1372C">
            <w:pPr>
              <w:jc w:val="center"/>
              <w:rPr>
                <w:b/>
              </w:rPr>
            </w:pPr>
          </w:p>
        </w:tc>
        <w:tc>
          <w:tcPr>
            <w:tcW w:w="720" w:type="dxa"/>
            <w:vAlign w:val="center"/>
          </w:tcPr>
          <w:p w14:paraId="6075D794" w14:textId="77777777" w:rsidR="00F1471D" w:rsidRPr="00DB42B5" w:rsidRDefault="00F1471D" w:rsidP="00F1372C">
            <w:pPr>
              <w:jc w:val="center"/>
              <w:rPr>
                <w:b/>
              </w:rPr>
            </w:pPr>
          </w:p>
        </w:tc>
      </w:tr>
      <w:tr w:rsidR="00F1471D" w:rsidRPr="00DB42B5" w14:paraId="564B4B42" w14:textId="77777777" w:rsidTr="00F1372C">
        <w:trPr>
          <w:jc w:val="center"/>
        </w:trPr>
        <w:tc>
          <w:tcPr>
            <w:tcW w:w="7230" w:type="dxa"/>
            <w:vAlign w:val="center"/>
          </w:tcPr>
          <w:p w14:paraId="535B759D" w14:textId="77777777" w:rsidR="00F1471D" w:rsidRPr="00DB42B5" w:rsidRDefault="00F1471D" w:rsidP="00F1372C">
            <w:r w:rsidRPr="00DB42B5">
              <w:t xml:space="preserve">Нейрохирургия </w:t>
            </w:r>
          </w:p>
        </w:tc>
        <w:tc>
          <w:tcPr>
            <w:tcW w:w="720" w:type="dxa"/>
            <w:vAlign w:val="center"/>
          </w:tcPr>
          <w:p w14:paraId="76BBDAAE" w14:textId="77777777" w:rsidR="00F1471D" w:rsidRPr="00172A52" w:rsidRDefault="00917C9A" w:rsidP="00F1372C">
            <w:pPr>
              <w:jc w:val="center"/>
            </w:pPr>
            <w:r>
              <w:t>20</w:t>
            </w:r>
          </w:p>
        </w:tc>
        <w:tc>
          <w:tcPr>
            <w:tcW w:w="900" w:type="dxa"/>
            <w:vAlign w:val="center"/>
          </w:tcPr>
          <w:p w14:paraId="1FC12C77" w14:textId="77777777" w:rsidR="00F1471D" w:rsidRPr="00DB42B5" w:rsidRDefault="00F1471D" w:rsidP="00F1372C">
            <w:pPr>
              <w:jc w:val="center"/>
            </w:pPr>
          </w:p>
        </w:tc>
        <w:tc>
          <w:tcPr>
            <w:tcW w:w="720" w:type="dxa"/>
            <w:vAlign w:val="center"/>
          </w:tcPr>
          <w:p w14:paraId="50D39065" w14:textId="77777777" w:rsidR="00F1471D" w:rsidRPr="00DB42B5" w:rsidRDefault="00F1471D" w:rsidP="00F1372C">
            <w:pPr>
              <w:jc w:val="center"/>
            </w:pPr>
          </w:p>
        </w:tc>
        <w:tc>
          <w:tcPr>
            <w:tcW w:w="900" w:type="dxa"/>
            <w:vAlign w:val="center"/>
          </w:tcPr>
          <w:p w14:paraId="5F575140" w14:textId="77777777" w:rsidR="00F1471D" w:rsidRPr="00DB42B5" w:rsidRDefault="00F1471D" w:rsidP="00F1372C">
            <w:pPr>
              <w:jc w:val="center"/>
            </w:pPr>
          </w:p>
        </w:tc>
        <w:tc>
          <w:tcPr>
            <w:tcW w:w="720" w:type="dxa"/>
            <w:vAlign w:val="center"/>
          </w:tcPr>
          <w:p w14:paraId="33D4E6EE" w14:textId="77777777" w:rsidR="00F1471D" w:rsidRPr="00DB42B5" w:rsidRDefault="00F1471D" w:rsidP="00F1372C">
            <w:pPr>
              <w:jc w:val="center"/>
            </w:pPr>
          </w:p>
        </w:tc>
        <w:tc>
          <w:tcPr>
            <w:tcW w:w="900" w:type="dxa"/>
            <w:vAlign w:val="center"/>
          </w:tcPr>
          <w:p w14:paraId="09AC1AC5" w14:textId="77777777" w:rsidR="00F1471D" w:rsidRPr="00DB42B5" w:rsidRDefault="00F1471D" w:rsidP="00F1372C">
            <w:pPr>
              <w:jc w:val="center"/>
              <w:rPr>
                <w:b/>
              </w:rPr>
            </w:pPr>
          </w:p>
        </w:tc>
        <w:tc>
          <w:tcPr>
            <w:tcW w:w="720" w:type="dxa"/>
            <w:vAlign w:val="center"/>
          </w:tcPr>
          <w:p w14:paraId="2A8BB708" w14:textId="77777777" w:rsidR="00F1471D" w:rsidRPr="00DB42B5" w:rsidRDefault="00F1471D" w:rsidP="00F1372C">
            <w:pPr>
              <w:jc w:val="center"/>
              <w:rPr>
                <w:b/>
              </w:rPr>
            </w:pPr>
          </w:p>
        </w:tc>
        <w:tc>
          <w:tcPr>
            <w:tcW w:w="900" w:type="dxa"/>
            <w:vAlign w:val="center"/>
          </w:tcPr>
          <w:p w14:paraId="4CF981FA" w14:textId="77777777" w:rsidR="00F1471D" w:rsidRPr="00DB42B5" w:rsidRDefault="00F1471D" w:rsidP="00F1372C">
            <w:pPr>
              <w:jc w:val="center"/>
              <w:rPr>
                <w:b/>
              </w:rPr>
            </w:pPr>
          </w:p>
        </w:tc>
        <w:tc>
          <w:tcPr>
            <w:tcW w:w="720" w:type="dxa"/>
            <w:vAlign w:val="center"/>
          </w:tcPr>
          <w:p w14:paraId="1AFC2605" w14:textId="77777777" w:rsidR="00F1471D" w:rsidRPr="00DB42B5" w:rsidRDefault="00F1471D" w:rsidP="00F1372C">
            <w:pPr>
              <w:jc w:val="center"/>
              <w:rPr>
                <w:b/>
              </w:rPr>
            </w:pPr>
          </w:p>
        </w:tc>
      </w:tr>
      <w:tr w:rsidR="00F1471D" w:rsidRPr="00DB42B5" w14:paraId="6161A363" w14:textId="77777777" w:rsidTr="00F1372C">
        <w:trPr>
          <w:jc w:val="center"/>
        </w:trPr>
        <w:tc>
          <w:tcPr>
            <w:tcW w:w="7230" w:type="dxa"/>
            <w:vAlign w:val="center"/>
          </w:tcPr>
          <w:p w14:paraId="2192FAB8" w14:textId="77777777" w:rsidR="00F1471D" w:rsidRPr="00DB42B5" w:rsidRDefault="00F1471D" w:rsidP="00F1372C">
            <w:r w:rsidRPr="00DB42B5">
              <w:t xml:space="preserve">Неонатология </w:t>
            </w:r>
          </w:p>
        </w:tc>
        <w:tc>
          <w:tcPr>
            <w:tcW w:w="720" w:type="dxa"/>
            <w:vAlign w:val="center"/>
          </w:tcPr>
          <w:p w14:paraId="1EA93339" w14:textId="77777777" w:rsidR="00F1471D" w:rsidRPr="00172A52" w:rsidRDefault="00917C9A" w:rsidP="00F1372C">
            <w:pPr>
              <w:jc w:val="center"/>
            </w:pPr>
            <w:r>
              <w:t>21</w:t>
            </w:r>
          </w:p>
        </w:tc>
        <w:tc>
          <w:tcPr>
            <w:tcW w:w="900" w:type="dxa"/>
            <w:vAlign w:val="center"/>
          </w:tcPr>
          <w:p w14:paraId="5C1EC508" w14:textId="77777777" w:rsidR="00F1471D" w:rsidRPr="00DB42B5" w:rsidRDefault="00F1471D" w:rsidP="00F1372C">
            <w:pPr>
              <w:jc w:val="center"/>
            </w:pPr>
          </w:p>
        </w:tc>
        <w:tc>
          <w:tcPr>
            <w:tcW w:w="720" w:type="dxa"/>
            <w:vAlign w:val="center"/>
          </w:tcPr>
          <w:p w14:paraId="2379AE02" w14:textId="77777777" w:rsidR="00F1471D" w:rsidRPr="00DB42B5" w:rsidRDefault="00F1471D" w:rsidP="00F1372C">
            <w:pPr>
              <w:jc w:val="center"/>
            </w:pPr>
          </w:p>
        </w:tc>
        <w:tc>
          <w:tcPr>
            <w:tcW w:w="900" w:type="dxa"/>
            <w:vAlign w:val="center"/>
          </w:tcPr>
          <w:p w14:paraId="0E153E00" w14:textId="77777777" w:rsidR="00F1471D" w:rsidRPr="00DB42B5" w:rsidRDefault="00F1471D" w:rsidP="00F1372C">
            <w:pPr>
              <w:jc w:val="center"/>
            </w:pPr>
          </w:p>
        </w:tc>
        <w:tc>
          <w:tcPr>
            <w:tcW w:w="720" w:type="dxa"/>
            <w:vAlign w:val="center"/>
          </w:tcPr>
          <w:p w14:paraId="5FF82D1C" w14:textId="77777777" w:rsidR="00F1471D" w:rsidRPr="00DB42B5" w:rsidRDefault="00F1471D" w:rsidP="00F1372C">
            <w:pPr>
              <w:jc w:val="center"/>
            </w:pPr>
          </w:p>
        </w:tc>
        <w:tc>
          <w:tcPr>
            <w:tcW w:w="900" w:type="dxa"/>
            <w:vAlign w:val="center"/>
          </w:tcPr>
          <w:p w14:paraId="4EE78455" w14:textId="77777777" w:rsidR="00F1471D" w:rsidRPr="00DB42B5" w:rsidRDefault="00F1471D" w:rsidP="00F1372C">
            <w:pPr>
              <w:jc w:val="center"/>
              <w:rPr>
                <w:b/>
              </w:rPr>
            </w:pPr>
          </w:p>
        </w:tc>
        <w:tc>
          <w:tcPr>
            <w:tcW w:w="720" w:type="dxa"/>
            <w:vAlign w:val="center"/>
          </w:tcPr>
          <w:p w14:paraId="22CC7FB5" w14:textId="77777777" w:rsidR="00F1471D" w:rsidRPr="00DB42B5" w:rsidRDefault="00F1471D" w:rsidP="00F1372C">
            <w:pPr>
              <w:jc w:val="center"/>
              <w:rPr>
                <w:b/>
              </w:rPr>
            </w:pPr>
          </w:p>
        </w:tc>
        <w:tc>
          <w:tcPr>
            <w:tcW w:w="900" w:type="dxa"/>
            <w:vAlign w:val="center"/>
          </w:tcPr>
          <w:p w14:paraId="1A4BF987" w14:textId="77777777" w:rsidR="00F1471D" w:rsidRPr="00DB42B5" w:rsidRDefault="00F1471D" w:rsidP="00F1372C">
            <w:pPr>
              <w:jc w:val="center"/>
              <w:rPr>
                <w:b/>
              </w:rPr>
            </w:pPr>
          </w:p>
        </w:tc>
        <w:tc>
          <w:tcPr>
            <w:tcW w:w="720" w:type="dxa"/>
            <w:vAlign w:val="center"/>
          </w:tcPr>
          <w:p w14:paraId="6FB0816A" w14:textId="77777777" w:rsidR="00F1471D" w:rsidRPr="00DB42B5" w:rsidRDefault="00F1471D" w:rsidP="00F1372C">
            <w:pPr>
              <w:jc w:val="center"/>
              <w:rPr>
                <w:b/>
              </w:rPr>
            </w:pPr>
          </w:p>
        </w:tc>
      </w:tr>
      <w:tr w:rsidR="00F1471D" w:rsidRPr="00DB42B5" w14:paraId="107171BD" w14:textId="77777777" w:rsidTr="00F1372C">
        <w:trPr>
          <w:jc w:val="center"/>
        </w:trPr>
        <w:tc>
          <w:tcPr>
            <w:tcW w:w="7230" w:type="dxa"/>
            <w:vAlign w:val="center"/>
          </w:tcPr>
          <w:p w14:paraId="79C5EBBF" w14:textId="77777777" w:rsidR="00F1471D" w:rsidRPr="00DB42B5" w:rsidRDefault="00F1471D" w:rsidP="00F1372C">
            <w:r w:rsidRPr="00DB42B5">
              <w:t xml:space="preserve">Нефрология </w:t>
            </w:r>
          </w:p>
        </w:tc>
        <w:tc>
          <w:tcPr>
            <w:tcW w:w="720" w:type="dxa"/>
            <w:vAlign w:val="center"/>
          </w:tcPr>
          <w:p w14:paraId="38F1F5F9" w14:textId="77777777" w:rsidR="00F1471D" w:rsidRPr="00172A52" w:rsidRDefault="00917C9A" w:rsidP="00F1372C">
            <w:pPr>
              <w:jc w:val="center"/>
            </w:pPr>
            <w:r>
              <w:t>22</w:t>
            </w:r>
          </w:p>
        </w:tc>
        <w:tc>
          <w:tcPr>
            <w:tcW w:w="900" w:type="dxa"/>
            <w:vAlign w:val="center"/>
          </w:tcPr>
          <w:p w14:paraId="35762767" w14:textId="77777777" w:rsidR="00F1471D" w:rsidRPr="00DB42B5" w:rsidRDefault="00F1471D" w:rsidP="00F1372C">
            <w:pPr>
              <w:jc w:val="center"/>
            </w:pPr>
          </w:p>
        </w:tc>
        <w:tc>
          <w:tcPr>
            <w:tcW w:w="720" w:type="dxa"/>
            <w:vAlign w:val="center"/>
          </w:tcPr>
          <w:p w14:paraId="10D25B02" w14:textId="77777777" w:rsidR="00F1471D" w:rsidRPr="00DB42B5" w:rsidRDefault="00F1471D" w:rsidP="00F1372C">
            <w:pPr>
              <w:jc w:val="center"/>
            </w:pPr>
          </w:p>
        </w:tc>
        <w:tc>
          <w:tcPr>
            <w:tcW w:w="900" w:type="dxa"/>
            <w:vAlign w:val="center"/>
          </w:tcPr>
          <w:p w14:paraId="70FA253B" w14:textId="77777777" w:rsidR="00F1471D" w:rsidRPr="00DB42B5" w:rsidRDefault="00F1471D" w:rsidP="00F1372C">
            <w:pPr>
              <w:jc w:val="center"/>
            </w:pPr>
          </w:p>
        </w:tc>
        <w:tc>
          <w:tcPr>
            <w:tcW w:w="720" w:type="dxa"/>
            <w:vAlign w:val="center"/>
          </w:tcPr>
          <w:p w14:paraId="4773298A" w14:textId="77777777" w:rsidR="00F1471D" w:rsidRPr="00DB42B5" w:rsidRDefault="00F1471D" w:rsidP="00F1372C">
            <w:pPr>
              <w:jc w:val="center"/>
            </w:pPr>
          </w:p>
        </w:tc>
        <w:tc>
          <w:tcPr>
            <w:tcW w:w="900" w:type="dxa"/>
            <w:vAlign w:val="center"/>
          </w:tcPr>
          <w:p w14:paraId="280D7C8F" w14:textId="77777777" w:rsidR="00F1471D" w:rsidRPr="00DB42B5" w:rsidRDefault="00F1471D" w:rsidP="00F1372C">
            <w:pPr>
              <w:jc w:val="center"/>
              <w:rPr>
                <w:b/>
              </w:rPr>
            </w:pPr>
          </w:p>
        </w:tc>
        <w:tc>
          <w:tcPr>
            <w:tcW w:w="720" w:type="dxa"/>
            <w:vAlign w:val="center"/>
          </w:tcPr>
          <w:p w14:paraId="2870433B" w14:textId="77777777" w:rsidR="00F1471D" w:rsidRPr="00DB42B5" w:rsidRDefault="00F1471D" w:rsidP="00F1372C">
            <w:pPr>
              <w:jc w:val="center"/>
              <w:rPr>
                <w:b/>
              </w:rPr>
            </w:pPr>
          </w:p>
        </w:tc>
        <w:tc>
          <w:tcPr>
            <w:tcW w:w="900" w:type="dxa"/>
            <w:vAlign w:val="center"/>
          </w:tcPr>
          <w:p w14:paraId="75CFFAA2" w14:textId="77777777" w:rsidR="00F1471D" w:rsidRPr="00DB42B5" w:rsidRDefault="00F1471D" w:rsidP="00F1372C">
            <w:pPr>
              <w:jc w:val="center"/>
              <w:rPr>
                <w:b/>
              </w:rPr>
            </w:pPr>
          </w:p>
        </w:tc>
        <w:tc>
          <w:tcPr>
            <w:tcW w:w="720" w:type="dxa"/>
            <w:vAlign w:val="center"/>
          </w:tcPr>
          <w:p w14:paraId="46CF0EA4" w14:textId="77777777" w:rsidR="00F1471D" w:rsidRPr="00DB42B5" w:rsidRDefault="00F1471D" w:rsidP="00F1372C">
            <w:pPr>
              <w:jc w:val="center"/>
              <w:rPr>
                <w:b/>
              </w:rPr>
            </w:pPr>
          </w:p>
        </w:tc>
      </w:tr>
      <w:tr w:rsidR="00F1471D" w:rsidRPr="00DB42B5" w14:paraId="32EE01BD" w14:textId="77777777" w:rsidTr="00F1372C">
        <w:trPr>
          <w:jc w:val="center"/>
        </w:trPr>
        <w:tc>
          <w:tcPr>
            <w:tcW w:w="7230" w:type="dxa"/>
            <w:vAlign w:val="center"/>
          </w:tcPr>
          <w:p w14:paraId="6B251010" w14:textId="77777777" w:rsidR="00F1471D" w:rsidRPr="00DB42B5" w:rsidRDefault="00F1471D" w:rsidP="00FC75D6">
            <w:r w:rsidRPr="00DB42B5">
              <w:t>Онкология</w:t>
            </w:r>
          </w:p>
        </w:tc>
        <w:tc>
          <w:tcPr>
            <w:tcW w:w="720" w:type="dxa"/>
            <w:vAlign w:val="center"/>
          </w:tcPr>
          <w:p w14:paraId="07E61CB1" w14:textId="77777777" w:rsidR="00F1471D" w:rsidRPr="00172A52" w:rsidRDefault="00917C9A" w:rsidP="00F1372C">
            <w:pPr>
              <w:jc w:val="center"/>
            </w:pPr>
            <w:r>
              <w:t>23</w:t>
            </w:r>
          </w:p>
        </w:tc>
        <w:tc>
          <w:tcPr>
            <w:tcW w:w="900" w:type="dxa"/>
            <w:vAlign w:val="center"/>
          </w:tcPr>
          <w:p w14:paraId="21E774EA" w14:textId="77777777" w:rsidR="00F1471D" w:rsidRPr="00DB42B5" w:rsidRDefault="00F1471D" w:rsidP="00F1372C">
            <w:pPr>
              <w:jc w:val="center"/>
            </w:pPr>
          </w:p>
        </w:tc>
        <w:tc>
          <w:tcPr>
            <w:tcW w:w="720" w:type="dxa"/>
            <w:vAlign w:val="center"/>
          </w:tcPr>
          <w:p w14:paraId="477CFAD7" w14:textId="77777777" w:rsidR="00F1471D" w:rsidRPr="00DB42B5" w:rsidRDefault="00F1471D" w:rsidP="00F1372C">
            <w:pPr>
              <w:jc w:val="center"/>
            </w:pPr>
          </w:p>
        </w:tc>
        <w:tc>
          <w:tcPr>
            <w:tcW w:w="900" w:type="dxa"/>
            <w:vAlign w:val="center"/>
          </w:tcPr>
          <w:p w14:paraId="20AFEF09" w14:textId="77777777" w:rsidR="00F1471D" w:rsidRPr="00DB42B5" w:rsidRDefault="00F1471D" w:rsidP="00F1372C">
            <w:pPr>
              <w:jc w:val="center"/>
            </w:pPr>
          </w:p>
        </w:tc>
        <w:tc>
          <w:tcPr>
            <w:tcW w:w="720" w:type="dxa"/>
            <w:vAlign w:val="center"/>
          </w:tcPr>
          <w:p w14:paraId="1871F973" w14:textId="77777777" w:rsidR="00F1471D" w:rsidRPr="00DB42B5" w:rsidRDefault="00F1471D" w:rsidP="00F1372C">
            <w:pPr>
              <w:jc w:val="center"/>
            </w:pPr>
          </w:p>
        </w:tc>
        <w:tc>
          <w:tcPr>
            <w:tcW w:w="900" w:type="dxa"/>
            <w:vAlign w:val="center"/>
          </w:tcPr>
          <w:p w14:paraId="677B67B3" w14:textId="77777777" w:rsidR="00F1471D" w:rsidRPr="00DB42B5" w:rsidRDefault="00F1471D" w:rsidP="00F1372C">
            <w:pPr>
              <w:jc w:val="center"/>
              <w:rPr>
                <w:b/>
              </w:rPr>
            </w:pPr>
          </w:p>
        </w:tc>
        <w:tc>
          <w:tcPr>
            <w:tcW w:w="720" w:type="dxa"/>
            <w:vAlign w:val="center"/>
          </w:tcPr>
          <w:p w14:paraId="04461D57" w14:textId="77777777" w:rsidR="00F1471D" w:rsidRPr="00DB42B5" w:rsidRDefault="00F1471D" w:rsidP="00F1372C">
            <w:pPr>
              <w:jc w:val="center"/>
              <w:rPr>
                <w:b/>
              </w:rPr>
            </w:pPr>
          </w:p>
        </w:tc>
        <w:tc>
          <w:tcPr>
            <w:tcW w:w="900" w:type="dxa"/>
            <w:vAlign w:val="center"/>
          </w:tcPr>
          <w:p w14:paraId="10E047E2" w14:textId="77777777" w:rsidR="00F1471D" w:rsidRPr="00DB42B5" w:rsidRDefault="00F1471D" w:rsidP="00F1372C">
            <w:pPr>
              <w:jc w:val="center"/>
              <w:rPr>
                <w:b/>
              </w:rPr>
            </w:pPr>
          </w:p>
        </w:tc>
        <w:tc>
          <w:tcPr>
            <w:tcW w:w="720" w:type="dxa"/>
            <w:vAlign w:val="center"/>
          </w:tcPr>
          <w:p w14:paraId="07326233" w14:textId="77777777" w:rsidR="00F1471D" w:rsidRPr="00DB42B5" w:rsidRDefault="00F1471D" w:rsidP="00F1372C">
            <w:pPr>
              <w:jc w:val="center"/>
              <w:rPr>
                <w:b/>
              </w:rPr>
            </w:pPr>
          </w:p>
        </w:tc>
      </w:tr>
      <w:tr w:rsidR="00851A53" w:rsidRPr="00DB42B5" w14:paraId="0FFABB6F" w14:textId="77777777" w:rsidTr="009013D8">
        <w:trPr>
          <w:trHeight w:val="226"/>
          <w:jc w:val="center"/>
        </w:trPr>
        <w:tc>
          <w:tcPr>
            <w:tcW w:w="7230" w:type="dxa"/>
            <w:vAlign w:val="center"/>
          </w:tcPr>
          <w:p w14:paraId="6FC586E0" w14:textId="77777777" w:rsidR="00851A53" w:rsidRPr="00172A52" w:rsidRDefault="00851A53" w:rsidP="00D921D8">
            <w:pPr>
              <w:spacing w:line="200" w:lineRule="exact"/>
              <w:ind w:left="284"/>
            </w:pPr>
            <w:r>
              <w:t xml:space="preserve">       </w:t>
            </w:r>
            <w:r w:rsidRPr="00172A52">
              <w:t>и</w:t>
            </w:r>
            <w:r>
              <w:t>з них:</w:t>
            </w:r>
            <w:r w:rsidRPr="00172A52">
              <w:t xml:space="preserve"> </w:t>
            </w:r>
            <w:r>
              <w:br/>
            </w:r>
            <w:r w:rsidRPr="00172A52">
              <w:t>о</w:t>
            </w:r>
            <w:r>
              <w:t>н</w:t>
            </w:r>
            <w:r w:rsidRPr="00172A52">
              <w:t>когематология</w:t>
            </w:r>
          </w:p>
        </w:tc>
        <w:tc>
          <w:tcPr>
            <w:tcW w:w="720" w:type="dxa"/>
            <w:vAlign w:val="center"/>
          </w:tcPr>
          <w:p w14:paraId="07D429B4" w14:textId="77777777" w:rsidR="00851A53" w:rsidRPr="00172A52" w:rsidRDefault="00917C9A" w:rsidP="00F1372C">
            <w:pPr>
              <w:jc w:val="center"/>
            </w:pPr>
            <w:r>
              <w:t>23</w:t>
            </w:r>
            <w:r w:rsidR="00851A53" w:rsidRPr="00172A52">
              <w:t>.1</w:t>
            </w:r>
          </w:p>
        </w:tc>
        <w:tc>
          <w:tcPr>
            <w:tcW w:w="900" w:type="dxa"/>
            <w:vAlign w:val="center"/>
          </w:tcPr>
          <w:p w14:paraId="71508846" w14:textId="77777777" w:rsidR="00851A53" w:rsidRPr="00DB42B5" w:rsidRDefault="00851A53" w:rsidP="00F1372C">
            <w:pPr>
              <w:jc w:val="center"/>
            </w:pPr>
          </w:p>
        </w:tc>
        <w:tc>
          <w:tcPr>
            <w:tcW w:w="720" w:type="dxa"/>
            <w:vAlign w:val="center"/>
          </w:tcPr>
          <w:p w14:paraId="3988D3E0" w14:textId="77777777" w:rsidR="00851A53" w:rsidRPr="00DB42B5" w:rsidRDefault="00851A53" w:rsidP="00F1372C">
            <w:pPr>
              <w:jc w:val="center"/>
            </w:pPr>
          </w:p>
        </w:tc>
        <w:tc>
          <w:tcPr>
            <w:tcW w:w="900" w:type="dxa"/>
            <w:vAlign w:val="center"/>
          </w:tcPr>
          <w:p w14:paraId="51350853" w14:textId="77777777" w:rsidR="00851A53" w:rsidRPr="00DB42B5" w:rsidRDefault="00851A53" w:rsidP="00F1372C">
            <w:pPr>
              <w:jc w:val="center"/>
            </w:pPr>
          </w:p>
        </w:tc>
        <w:tc>
          <w:tcPr>
            <w:tcW w:w="720" w:type="dxa"/>
            <w:vAlign w:val="center"/>
          </w:tcPr>
          <w:p w14:paraId="7A8D2AB8" w14:textId="77777777" w:rsidR="00851A53" w:rsidRPr="00DB42B5" w:rsidRDefault="00851A53" w:rsidP="00F1372C">
            <w:pPr>
              <w:jc w:val="center"/>
            </w:pPr>
          </w:p>
        </w:tc>
        <w:tc>
          <w:tcPr>
            <w:tcW w:w="900" w:type="dxa"/>
            <w:vAlign w:val="center"/>
          </w:tcPr>
          <w:p w14:paraId="14ACDB7E" w14:textId="77777777" w:rsidR="00851A53" w:rsidRPr="00DB42B5" w:rsidRDefault="00851A53" w:rsidP="00F1372C">
            <w:pPr>
              <w:jc w:val="center"/>
              <w:rPr>
                <w:b/>
              </w:rPr>
            </w:pPr>
          </w:p>
        </w:tc>
        <w:tc>
          <w:tcPr>
            <w:tcW w:w="720" w:type="dxa"/>
            <w:vAlign w:val="center"/>
          </w:tcPr>
          <w:p w14:paraId="466D33FC" w14:textId="77777777" w:rsidR="00851A53" w:rsidRPr="00DB42B5" w:rsidRDefault="00851A53" w:rsidP="00F1372C">
            <w:pPr>
              <w:jc w:val="center"/>
              <w:rPr>
                <w:b/>
              </w:rPr>
            </w:pPr>
          </w:p>
        </w:tc>
        <w:tc>
          <w:tcPr>
            <w:tcW w:w="900" w:type="dxa"/>
            <w:vAlign w:val="center"/>
          </w:tcPr>
          <w:p w14:paraId="667021C3" w14:textId="77777777" w:rsidR="00851A53" w:rsidRPr="00DB42B5" w:rsidRDefault="00851A53" w:rsidP="00F1372C">
            <w:pPr>
              <w:jc w:val="center"/>
              <w:rPr>
                <w:b/>
              </w:rPr>
            </w:pPr>
          </w:p>
        </w:tc>
        <w:tc>
          <w:tcPr>
            <w:tcW w:w="720" w:type="dxa"/>
            <w:vAlign w:val="center"/>
          </w:tcPr>
          <w:p w14:paraId="76CC2029" w14:textId="77777777" w:rsidR="00851A53" w:rsidRPr="00DB42B5" w:rsidRDefault="00851A53" w:rsidP="00F1372C">
            <w:pPr>
              <w:jc w:val="center"/>
              <w:rPr>
                <w:b/>
              </w:rPr>
            </w:pPr>
          </w:p>
        </w:tc>
      </w:tr>
      <w:tr w:rsidR="00851A53" w:rsidRPr="00DB42B5" w14:paraId="0E3ABFFA" w14:textId="77777777" w:rsidTr="009013D8">
        <w:trPr>
          <w:trHeight w:val="131"/>
          <w:jc w:val="center"/>
        </w:trPr>
        <w:tc>
          <w:tcPr>
            <w:tcW w:w="7230" w:type="dxa"/>
            <w:vAlign w:val="center"/>
          </w:tcPr>
          <w:p w14:paraId="20F55297" w14:textId="77777777" w:rsidR="00851A53" w:rsidRPr="00172A52" w:rsidRDefault="00851A53" w:rsidP="00403F40">
            <w:pPr>
              <w:ind w:left="284"/>
            </w:pPr>
            <w:r w:rsidRPr="00172A52">
              <w:t>химиотерапия</w:t>
            </w:r>
          </w:p>
        </w:tc>
        <w:tc>
          <w:tcPr>
            <w:tcW w:w="720" w:type="dxa"/>
            <w:vAlign w:val="center"/>
          </w:tcPr>
          <w:p w14:paraId="7E6E2658" w14:textId="77777777" w:rsidR="00851A53" w:rsidRPr="00172A52" w:rsidRDefault="00917C9A" w:rsidP="00F1372C">
            <w:pPr>
              <w:jc w:val="center"/>
            </w:pPr>
            <w:r>
              <w:t>23</w:t>
            </w:r>
            <w:r w:rsidR="00851A53" w:rsidRPr="00172A52">
              <w:t>.2</w:t>
            </w:r>
          </w:p>
        </w:tc>
        <w:tc>
          <w:tcPr>
            <w:tcW w:w="900" w:type="dxa"/>
            <w:vAlign w:val="center"/>
          </w:tcPr>
          <w:p w14:paraId="62C206B6" w14:textId="77777777" w:rsidR="00851A53" w:rsidRPr="00DB42B5" w:rsidRDefault="00851A53" w:rsidP="00F1372C">
            <w:pPr>
              <w:jc w:val="center"/>
            </w:pPr>
          </w:p>
        </w:tc>
        <w:tc>
          <w:tcPr>
            <w:tcW w:w="720" w:type="dxa"/>
            <w:vAlign w:val="center"/>
          </w:tcPr>
          <w:p w14:paraId="488860FD" w14:textId="77777777" w:rsidR="00851A53" w:rsidRPr="00DB42B5" w:rsidRDefault="00851A53" w:rsidP="00F1372C">
            <w:pPr>
              <w:jc w:val="center"/>
            </w:pPr>
          </w:p>
        </w:tc>
        <w:tc>
          <w:tcPr>
            <w:tcW w:w="900" w:type="dxa"/>
            <w:vAlign w:val="center"/>
          </w:tcPr>
          <w:p w14:paraId="32FDA0D4" w14:textId="77777777" w:rsidR="00851A53" w:rsidRPr="00DB42B5" w:rsidRDefault="00851A53" w:rsidP="00F1372C">
            <w:pPr>
              <w:jc w:val="center"/>
            </w:pPr>
          </w:p>
        </w:tc>
        <w:tc>
          <w:tcPr>
            <w:tcW w:w="720" w:type="dxa"/>
            <w:vAlign w:val="center"/>
          </w:tcPr>
          <w:p w14:paraId="470FB377" w14:textId="77777777" w:rsidR="00851A53" w:rsidRPr="00DB42B5" w:rsidRDefault="00851A53" w:rsidP="00F1372C">
            <w:pPr>
              <w:jc w:val="center"/>
            </w:pPr>
          </w:p>
        </w:tc>
        <w:tc>
          <w:tcPr>
            <w:tcW w:w="900" w:type="dxa"/>
            <w:vAlign w:val="center"/>
          </w:tcPr>
          <w:p w14:paraId="4064BCE3" w14:textId="77777777" w:rsidR="00851A53" w:rsidRPr="00DB42B5" w:rsidRDefault="00851A53" w:rsidP="00F1372C">
            <w:pPr>
              <w:jc w:val="center"/>
              <w:rPr>
                <w:b/>
              </w:rPr>
            </w:pPr>
          </w:p>
        </w:tc>
        <w:tc>
          <w:tcPr>
            <w:tcW w:w="720" w:type="dxa"/>
            <w:vAlign w:val="center"/>
          </w:tcPr>
          <w:p w14:paraId="73AF3670" w14:textId="77777777" w:rsidR="00851A53" w:rsidRPr="00DB42B5" w:rsidRDefault="00851A53" w:rsidP="00F1372C">
            <w:pPr>
              <w:jc w:val="center"/>
              <w:rPr>
                <w:b/>
              </w:rPr>
            </w:pPr>
          </w:p>
        </w:tc>
        <w:tc>
          <w:tcPr>
            <w:tcW w:w="900" w:type="dxa"/>
            <w:vAlign w:val="center"/>
          </w:tcPr>
          <w:p w14:paraId="23C86F0F" w14:textId="77777777" w:rsidR="00851A53" w:rsidRPr="00DB42B5" w:rsidRDefault="00851A53" w:rsidP="00F1372C">
            <w:pPr>
              <w:jc w:val="center"/>
              <w:rPr>
                <w:b/>
              </w:rPr>
            </w:pPr>
          </w:p>
        </w:tc>
        <w:tc>
          <w:tcPr>
            <w:tcW w:w="720" w:type="dxa"/>
            <w:vAlign w:val="center"/>
          </w:tcPr>
          <w:p w14:paraId="5B595C67" w14:textId="77777777" w:rsidR="00851A53" w:rsidRPr="00DB42B5" w:rsidRDefault="00851A53" w:rsidP="00F1372C">
            <w:pPr>
              <w:jc w:val="center"/>
              <w:rPr>
                <w:b/>
              </w:rPr>
            </w:pPr>
          </w:p>
        </w:tc>
      </w:tr>
      <w:tr w:rsidR="00851A53" w:rsidRPr="00DB42B5" w14:paraId="3CCEA52F" w14:textId="77777777" w:rsidTr="00851A53">
        <w:trPr>
          <w:trHeight w:val="283"/>
          <w:jc w:val="center"/>
        </w:trPr>
        <w:tc>
          <w:tcPr>
            <w:tcW w:w="7230" w:type="dxa"/>
            <w:vAlign w:val="center"/>
          </w:tcPr>
          <w:p w14:paraId="7EE38427" w14:textId="77777777" w:rsidR="00851A53" w:rsidRPr="00172A52" w:rsidRDefault="00851A53" w:rsidP="00851A53">
            <w:pPr>
              <w:spacing w:line="200" w:lineRule="exact"/>
              <w:ind w:left="284"/>
            </w:pPr>
            <w:r w:rsidRPr="00172A52">
              <w:t>радиология, радиотерапия</w:t>
            </w:r>
          </w:p>
        </w:tc>
        <w:tc>
          <w:tcPr>
            <w:tcW w:w="720" w:type="dxa"/>
            <w:vAlign w:val="center"/>
          </w:tcPr>
          <w:p w14:paraId="7951BE0E" w14:textId="77777777" w:rsidR="00851A53" w:rsidRPr="00172A52" w:rsidRDefault="00917C9A" w:rsidP="00851A53">
            <w:pPr>
              <w:spacing w:line="200" w:lineRule="exact"/>
              <w:jc w:val="center"/>
            </w:pPr>
            <w:r>
              <w:t>23</w:t>
            </w:r>
            <w:r w:rsidR="00851A53" w:rsidRPr="00172A52">
              <w:t>.3</w:t>
            </w:r>
          </w:p>
        </w:tc>
        <w:tc>
          <w:tcPr>
            <w:tcW w:w="900" w:type="dxa"/>
            <w:vAlign w:val="center"/>
          </w:tcPr>
          <w:p w14:paraId="4FF522E2" w14:textId="77777777" w:rsidR="00851A53" w:rsidRPr="00DB42B5" w:rsidRDefault="00851A53" w:rsidP="00851A53">
            <w:pPr>
              <w:spacing w:line="200" w:lineRule="exact"/>
              <w:jc w:val="center"/>
            </w:pPr>
          </w:p>
        </w:tc>
        <w:tc>
          <w:tcPr>
            <w:tcW w:w="720" w:type="dxa"/>
            <w:vAlign w:val="center"/>
          </w:tcPr>
          <w:p w14:paraId="0A48256D" w14:textId="77777777" w:rsidR="00851A53" w:rsidRPr="00DB42B5" w:rsidRDefault="00851A53" w:rsidP="00851A53">
            <w:pPr>
              <w:spacing w:line="200" w:lineRule="exact"/>
              <w:jc w:val="center"/>
            </w:pPr>
          </w:p>
        </w:tc>
        <w:tc>
          <w:tcPr>
            <w:tcW w:w="900" w:type="dxa"/>
            <w:vAlign w:val="center"/>
          </w:tcPr>
          <w:p w14:paraId="0CD07A9A" w14:textId="77777777" w:rsidR="00851A53" w:rsidRPr="00DB42B5" w:rsidRDefault="00851A53" w:rsidP="00851A53">
            <w:pPr>
              <w:spacing w:line="200" w:lineRule="exact"/>
              <w:jc w:val="center"/>
            </w:pPr>
          </w:p>
        </w:tc>
        <w:tc>
          <w:tcPr>
            <w:tcW w:w="720" w:type="dxa"/>
            <w:vAlign w:val="center"/>
          </w:tcPr>
          <w:p w14:paraId="34FC1BAB" w14:textId="77777777" w:rsidR="00851A53" w:rsidRPr="00DB42B5" w:rsidRDefault="00851A53" w:rsidP="00851A53">
            <w:pPr>
              <w:spacing w:line="200" w:lineRule="exact"/>
              <w:jc w:val="center"/>
            </w:pPr>
          </w:p>
        </w:tc>
        <w:tc>
          <w:tcPr>
            <w:tcW w:w="900" w:type="dxa"/>
            <w:vAlign w:val="center"/>
          </w:tcPr>
          <w:p w14:paraId="46BE5207" w14:textId="77777777" w:rsidR="00851A53" w:rsidRPr="00DB42B5" w:rsidRDefault="00851A53" w:rsidP="00851A53">
            <w:pPr>
              <w:spacing w:line="200" w:lineRule="exact"/>
              <w:jc w:val="center"/>
              <w:rPr>
                <w:b/>
              </w:rPr>
            </w:pPr>
          </w:p>
        </w:tc>
        <w:tc>
          <w:tcPr>
            <w:tcW w:w="720" w:type="dxa"/>
            <w:vAlign w:val="center"/>
          </w:tcPr>
          <w:p w14:paraId="0E5DA765" w14:textId="77777777" w:rsidR="00851A53" w:rsidRPr="00DB42B5" w:rsidRDefault="00851A53" w:rsidP="00851A53">
            <w:pPr>
              <w:spacing w:line="200" w:lineRule="exact"/>
              <w:jc w:val="center"/>
              <w:rPr>
                <w:b/>
              </w:rPr>
            </w:pPr>
          </w:p>
        </w:tc>
        <w:tc>
          <w:tcPr>
            <w:tcW w:w="900" w:type="dxa"/>
            <w:vAlign w:val="center"/>
          </w:tcPr>
          <w:p w14:paraId="39EB80CB" w14:textId="77777777" w:rsidR="00851A53" w:rsidRPr="00DB42B5" w:rsidRDefault="00851A53" w:rsidP="00851A53">
            <w:pPr>
              <w:spacing w:line="200" w:lineRule="exact"/>
              <w:jc w:val="center"/>
              <w:rPr>
                <w:b/>
              </w:rPr>
            </w:pPr>
          </w:p>
        </w:tc>
        <w:tc>
          <w:tcPr>
            <w:tcW w:w="720" w:type="dxa"/>
            <w:vAlign w:val="center"/>
          </w:tcPr>
          <w:p w14:paraId="1AB8C0F1" w14:textId="77777777" w:rsidR="00851A53" w:rsidRPr="00DB42B5" w:rsidRDefault="00851A53" w:rsidP="00851A53">
            <w:pPr>
              <w:spacing w:line="200" w:lineRule="exact"/>
              <w:jc w:val="center"/>
              <w:rPr>
                <w:b/>
              </w:rPr>
            </w:pPr>
          </w:p>
        </w:tc>
      </w:tr>
    </w:tbl>
    <w:p w14:paraId="5EA3C86D" w14:textId="77777777" w:rsidR="00DC08D1" w:rsidRDefault="00DC08D1" w:rsidP="00F1471D">
      <w:pPr>
        <w:jc w:val="center"/>
        <w:rPr>
          <w:b/>
          <w:sz w:val="22"/>
        </w:rPr>
      </w:pPr>
    </w:p>
    <w:p w14:paraId="4C4CDAF5" w14:textId="77777777" w:rsidR="00F1471D" w:rsidRPr="00720AD3" w:rsidRDefault="00F1471D" w:rsidP="00F1471D">
      <w:pPr>
        <w:jc w:val="center"/>
        <w:rPr>
          <w:b/>
        </w:rPr>
      </w:pPr>
      <w:r w:rsidRPr="00720AD3">
        <w:rPr>
          <w:b/>
        </w:rPr>
        <w:lastRenderedPageBreak/>
        <w:t>(600</w:t>
      </w:r>
      <w:r w:rsidR="000A4E8D" w:rsidRPr="00720AD3">
        <w:rPr>
          <w:b/>
        </w:rPr>
        <w:t>1</w:t>
      </w:r>
      <w:r w:rsidRPr="00720AD3">
        <w:rPr>
          <w:b/>
        </w:rPr>
        <w:t xml:space="preserve">)                              </w:t>
      </w:r>
      <w:r w:rsidR="00720AD3">
        <w:rPr>
          <w:b/>
        </w:rPr>
        <w:t xml:space="preserve">                                     </w:t>
      </w:r>
      <w:r w:rsidRPr="00720AD3">
        <w:rPr>
          <w:b/>
        </w:rPr>
        <w:t xml:space="preserve">                                             </w:t>
      </w:r>
      <w:r w:rsidR="00F33772" w:rsidRPr="00720AD3">
        <w:rPr>
          <w:b/>
        </w:rPr>
        <w:t xml:space="preserve">     </w:t>
      </w:r>
      <w:r w:rsidRPr="00720AD3">
        <w:rPr>
          <w:b/>
        </w:rPr>
        <w:t xml:space="preserve">                      </w:t>
      </w:r>
      <w:r w:rsidR="00DC08D1" w:rsidRPr="00720AD3">
        <w:rPr>
          <w:b/>
        </w:rPr>
        <w:t xml:space="preserve">               </w:t>
      </w:r>
      <w:r w:rsidRPr="00720AD3">
        <w:rPr>
          <w:b/>
        </w:rPr>
        <w:t xml:space="preserve">                                                              </w:t>
      </w:r>
      <w:r w:rsidRPr="00720AD3">
        <w:rPr>
          <w:b/>
          <w:lang w:val="en-US"/>
        </w:rPr>
        <w:t xml:space="preserve">        </w:t>
      </w:r>
      <w:r w:rsidRPr="00720AD3">
        <w:rPr>
          <w:b/>
        </w:rPr>
        <w:t xml:space="preserve">                          </w:t>
      </w:r>
      <w:r w:rsidRPr="00720AD3">
        <w:t xml:space="preserve">Продолжение </w:t>
      </w:r>
    </w:p>
    <w:tbl>
      <w:tblPr>
        <w:tblW w:w="14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30"/>
        <w:gridCol w:w="720"/>
        <w:gridCol w:w="900"/>
        <w:gridCol w:w="720"/>
        <w:gridCol w:w="900"/>
        <w:gridCol w:w="720"/>
        <w:gridCol w:w="900"/>
        <w:gridCol w:w="720"/>
        <w:gridCol w:w="900"/>
        <w:gridCol w:w="720"/>
      </w:tblGrid>
      <w:tr w:rsidR="00F1471D" w:rsidRPr="00DB42B5" w14:paraId="545E5971" w14:textId="77777777" w:rsidTr="00F1372C">
        <w:trPr>
          <w:cantSplit/>
          <w:trHeight w:val="230"/>
          <w:jc w:val="center"/>
        </w:trPr>
        <w:tc>
          <w:tcPr>
            <w:tcW w:w="7230" w:type="dxa"/>
            <w:vMerge w:val="restart"/>
            <w:vAlign w:val="center"/>
          </w:tcPr>
          <w:p w14:paraId="3B78CF48" w14:textId="77777777" w:rsidR="00F1471D" w:rsidRPr="00DB42B5" w:rsidRDefault="00F1471D" w:rsidP="00F1372C">
            <w:pPr>
              <w:jc w:val="center"/>
              <w:rPr>
                <w:sz w:val="22"/>
                <w:vertAlign w:val="superscript"/>
              </w:rPr>
            </w:pPr>
            <w:r w:rsidRPr="00DB42B5">
              <w:t>Профиль медицинской помощи</w:t>
            </w:r>
            <w:r w:rsidRPr="00DB42B5">
              <w:rPr>
                <w:sz w:val="22"/>
                <w:vertAlign w:val="superscript"/>
              </w:rPr>
              <w:t xml:space="preserve"> </w:t>
            </w:r>
          </w:p>
          <w:p w14:paraId="24B4D4AD" w14:textId="77777777" w:rsidR="00F1471D" w:rsidRPr="00DB42B5" w:rsidRDefault="00F1471D" w:rsidP="00F1372C">
            <w:pPr>
              <w:jc w:val="center"/>
            </w:pPr>
          </w:p>
        </w:tc>
        <w:tc>
          <w:tcPr>
            <w:tcW w:w="720" w:type="dxa"/>
            <w:vMerge w:val="restart"/>
            <w:vAlign w:val="center"/>
          </w:tcPr>
          <w:p w14:paraId="484FAA51" w14:textId="77777777" w:rsidR="00F1471D" w:rsidRPr="00DB42B5" w:rsidRDefault="00F1471D" w:rsidP="00F1372C">
            <w:pPr>
              <w:jc w:val="center"/>
            </w:pPr>
            <w:r w:rsidRPr="00DB42B5">
              <w:t xml:space="preserve">№ </w:t>
            </w:r>
            <w:proofErr w:type="gramStart"/>
            <w:r w:rsidR="00F2636A" w:rsidRPr="00311C34">
              <w:t>стро-ки</w:t>
            </w:r>
            <w:proofErr w:type="gramEnd"/>
          </w:p>
        </w:tc>
        <w:tc>
          <w:tcPr>
            <w:tcW w:w="3240" w:type="dxa"/>
            <w:gridSpan w:val="4"/>
            <w:vAlign w:val="center"/>
          </w:tcPr>
          <w:p w14:paraId="3345CB7B" w14:textId="77777777" w:rsidR="00F1471D" w:rsidRPr="00DB42B5" w:rsidRDefault="00F1471D" w:rsidP="00F1372C">
            <w:pPr>
              <w:jc w:val="center"/>
            </w:pPr>
            <w:r w:rsidRPr="00DB42B5">
              <w:t>План</w:t>
            </w:r>
          </w:p>
        </w:tc>
        <w:tc>
          <w:tcPr>
            <w:tcW w:w="3240" w:type="dxa"/>
            <w:gridSpan w:val="4"/>
            <w:vAlign w:val="center"/>
          </w:tcPr>
          <w:p w14:paraId="179BF04C" w14:textId="77777777" w:rsidR="00F1471D" w:rsidRPr="00DB42B5" w:rsidRDefault="00F1471D" w:rsidP="00F1372C">
            <w:pPr>
              <w:jc w:val="center"/>
            </w:pPr>
            <w:r w:rsidRPr="00DB42B5">
              <w:t>Факт</w:t>
            </w:r>
          </w:p>
        </w:tc>
      </w:tr>
      <w:tr w:rsidR="00F1471D" w:rsidRPr="00DB42B5" w14:paraId="449C4A5F" w14:textId="77777777" w:rsidTr="00F1372C">
        <w:trPr>
          <w:cantSplit/>
          <w:jc w:val="center"/>
        </w:trPr>
        <w:tc>
          <w:tcPr>
            <w:tcW w:w="7230" w:type="dxa"/>
            <w:vMerge/>
          </w:tcPr>
          <w:p w14:paraId="429A28FB" w14:textId="77777777" w:rsidR="00F1471D" w:rsidRPr="00DB42B5" w:rsidRDefault="00F1471D" w:rsidP="00F1372C">
            <w:pPr>
              <w:jc w:val="center"/>
            </w:pPr>
          </w:p>
        </w:tc>
        <w:tc>
          <w:tcPr>
            <w:tcW w:w="720" w:type="dxa"/>
            <w:vMerge/>
          </w:tcPr>
          <w:p w14:paraId="2F22F25C" w14:textId="77777777" w:rsidR="00F1471D" w:rsidRPr="00DB42B5" w:rsidRDefault="00F1471D" w:rsidP="00F1372C"/>
        </w:tc>
        <w:tc>
          <w:tcPr>
            <w:tcW w:w="1620" w:type="dxa"/>
            <w:gridSpan w:val="2"/>
            <w:vAlign w:val="center"/>
          </w:tcPr>
          <w:p w14:paraId="6AB890B5" w14:textId="77777777" w:rsidR="00F1471D" w:rsidRPr="00DB42B5" w:rsidRDefault="00F1471D" w:rsidP="00F1372C">
            <w:pPr>
              <w:jc w:val="center"/>
            </w:pPr>
            <w:r w:rsidRPr="00DB42B5">
              <w:t xml:space="preserve">случаев </w:t>
            </w:r>
            <w:r w:rsidR="00B930D3">
              <w:t>лечения</w:t>
            </w:r>
            <w:r w:rsidRPr="00DB42B5">
              <w:t>, ед</w:t>
            </w:r>
          </w:p>
        </w:tc>
        <w:tc>
          <w:tcPr>
            <w:tcW w:w="1620" w:type="dxa"/>
            <w:gridSpan w:val="2"/>
            <w:vAlign w:val="center"/>
          </w:tcPr>
          <w:p w14:paraId="45944F10" w14:textId="77777777" w:rsidR="00F1471D" w:rsidRPr="00DB42B5" w:rsidRDefault="00F1471D" w:rsidP="00F1372C">
            <w:pPr>
              <w:jc w:val="center"/>
            </w:pPr>
            <w:r w:rsidRPr="00DB42B5">
              <w:t xml:space="preserve">объем </w:t>
            </w:r>
            <w:proofErr w:type="gramStart"/>
            <w:r w:rsidRPr="00DB42B5">
              <w:t>финан-сирования</w:t>
            </w:r>
            <w:proofErr w:type="gramEnd"/>
            <w:r w:rsidRPr="00DB42B5">
              <w:t>, руб</w:t>
            </w:r>
          </w:p>
        </w:tc>
        <w:tc>
          <w:tcPr>
            <w:tcW w:w="1620" w:type="dxa"/>
            <w:gridSpan w:val="2"/>
            <w:vAlign w:val="center"/>
          </w:tcPr>
          <w:p w14:paraId="65A9F473" w14:textId="77777777" w:rsidR="00F1471D" w:rsidRPr="00DB42B5" w:rsidRDefault="00F1471D" w:rsidP="00F1372C">
            <w:pPr>
              <w:jc w:val="center"/>
            </w:pPr>
            <w:r w:rsidRPr="00DB42B5">
              <w:t xml:space="preserve">случаев </w:t>
            </w:r>
            <w:r w:rsidR="00B930D3">
              <w:t>лечения</w:t>
            </w:r>
            <w:r w:rsidRPr="00DB42B5">
              <w:t>, ед</w:t>
            </w:r>
          </w:p>
        </w:tc>
        <w:tc>
          <w:tcPr>
            <w:tcW w:w="1620" w:type="dxa"/>
            <w:gridSpan w:val="2"/>
            <w:vAlign w:val="center"/>
          </w:tcPr>
          <w:p w14:paraId="4413BF3C" w14:textId="77777777" w:rsidR="00F1471D" w:rsidRPr="00DB42B5" w:rsidRDefault="00F1471D" w:rsidP="00F1372C">
            <w:pPr>
              <w:jc w:val="center"/>
            </w:pPr>
            <w:r w:rsidRPr="00DB42B5">
              <w:t xml:space="preserve">объем </w:t>
            </w:r>
            <w:proofErr w:type="gramStart"/>
            <w:r w:rsidRPr="00DB42B5">
              <w:t>финан-сирования</w:t>
            </w:r>
            <w:proofErr w:type="gramEnd"/>
            <w:r w:rsidRPr="00DB42B5">
              <w:t>, руб</w:t>
            </w:r>
          </w:p>
        </w:tc>
      </w:tr>
      <w:tr w:rsidR="00F1471D" w:rsidRPr="00DB42B5" w14:paraId="39F5C462" w14:textId="77777777" w:rsidTr="00F1372C">
        <w:trPr>
          <w:cantSplit/>
          <w:trHeight w:val="326"/>
          <w:jc w:val="center"/>
        </w:trPr>
        <w:tc>
          <w:tcPr>
            <w:tcW w:w="7230" w:type="dxa"/>
            <w:vMerge/>
          </w:tcPr>
          <w:p w14:paraId="3ADDF5BB" w14:textId="77777777" w:rsidR="00F1471D" w:rsidRPr="00DB42B5" w:rsidRDefault="00F1471D" w:rsidP="00F1372C">
            <w:pPr>
              <w:jc w:val="center"/>
            </w:pPr>
          </w:p>
        </w:tc>
        <w:tc>
          <w:tcPr>
            <w:tcW w:w="720" w:type="dxa"/>
            <w:vMerge/>
          </w:tcPr>
          <w:p w14:paraId="7028CAE4" w14:textId="77777777" w:rsidR="00F1471D" w:rsidRPr="00DB42B5" w:rsidRDefault="00F1471D" w:rsidP="00F1372C"/>
        </w:tc>
        <w:tc>
          <w:tcPr>
            <w:tcW w:w="900" w:type="dxa"/>
            <w:vAlign w:val="center"/>
          </w:tcPr>
          <w:p w14:paraId="67FC835D" w14:textId="77777777" w:rsidR="00F1471D" w:rsidRPr="00DB42B5" w:rsidRDefault="00F1471D" w:rsidP="00F1372C">
            <w:pPr>
              <w:jc w:val="center"/>
            </w:pPr>
            <w:r w:rsidRPr="00DB42B5">
              <w:t>бюджет</w:t>
            </w:r>
          </w:p>
        </w:tc>
        <w:tc>
          <w:tcPr>
            <w:tcW w:w="720" w:type="dxa"/>
            <w:vAlign w:val="center"/>
          </w:tcPr>
          <w:p w14:paraId="5D486E69" w14:textId="77777777" w:rsidR="00F1471D" w:rsidRPr="00DB42B5" w:rsidRDefault="00F1471D" w:rsidP="00F1372C">
            <w:pPr>
              <w:jc w:val="center"/>
            </w:pPr>
            <w:r w:rsidRPr="00DB42B5">
              <w:t>ОМС</w:t>
            </w:r>
          </w:p>
        </w:tc>
        <w:tc>
          <w:tcPr>
            <w:tcW w:w="900" w:type="dxa"/>
            <w:vAlign w:val="center"/>
          </w:tcPr>
          <w:p w14:paraId="3EC09400" w14:textId="77777777" w:rsidR="00F1471D" w:rsidRPr="00DB42B5" w:rsidRDefault="00F1471D" w:rsidP="00F1372C">
            <w:pPr>
              <w:jc w:val="center"/>
            </w:pPr>
            <w:r w:rsidRPr="00DB42B5">
              <w:t>бюджет</w:t>
            </w:r>
          </w:p>
        </w:tc>
        <w:tc>
          <w:tcPr>
            <w:tcW w:w="720" w:type="dxa"/>
            <w:vAlign w:val="center"/>
          </w:tcPr>
          <w:p w14:paraId="7CFAA661" w14:textId="77777777" w:rsidR="00F1471D" w:rsidRPr="00DB42B5" w:rsidRDefault="00F1471D" w:rsidP="00F1372C">
            <w:pPr>
              <w:jc w:val="center"/>
            </w:pPr>
            <w:r w:rsidRPr="00DB42B5">
              <w:t>ОМС</w:t>
            </w:r>
          </w:p>
        </w:tc>
        <w:tc>
          <w:tcPr>
            <w:tcW w:w="900" w:type="dxa"/>
            <w:vAlign w:val="center"/>
          </w:tcPr>
          <w:p w14:paraId="36CDC409" w14:textId="77777777" w:rsidR="00F1471D" w:rsidRPr="00DB42B5" w:rsidRDefault="00F1471D" w:rsidP="00F1372C">
            <w:pPr>
              <w:jc w:val="center"/>
            </w:pPr>
            <w:r w:rsidRPr="00DB42B5">
              <w:t>бюджет</w:t>
            </w:r>
          </w:p>
        </w:tc>
        <w:tc>
          <w:tcPr>
            <w:tcW w:w="720" w:type="dxa"/>
            <w:vAlign w:val="center"/>
          </w:tcPr>
          <w:p w14:paraId="0EE65D39" w14:textId="77777777" w:rsidR="00F1471D" w:rsidRPr="00DB42B5" w:rsidRDefault="00F1471D" w:rsidP="00F1372C">
            <w:pPr>
              <w:jc w:val="center"/>
            </w:pPr>
            <w:r w:rsidRPr="00DB42B5">
              <w:t>ОМС</w:t>
            </w:r>
          </w:p>
        </w:tc>
        <w:tc>
          <w:tcPr>
            <w:tcW w:w="900" w:type="dxa"/>
            <w:vAlign w:val="center"/>
          </w:tcPr>
          <w:p w14:paraId="3692FFEA" w14:textId="77777777" w:rsidR="00F1471D" w:rsidRPr="00DB42B5" w:rsidRDefault="00F1471D" w:rsidP="00F1372C">
            <w:pPr>
              <w:jc w:val="center"/>
            </w:pPr>
            <w:r w:rsidRPr="00DB42B5">
              <w:t>бюджет</w:t>
            </w:r>
          </w:p>
        </w:tc>
        <w:tc>
          <w:tcPr>
            <w:tcW w:w="720" w:type="dxa"/>
            <w:vAlign w:val="center"/>
          </w:tcPr>
          <w:p w14:paraId="4070944A" w14:textId="77777777" w:rsidR="00F1471D" w:rsidRPr="00DB42B5" w:rsidRDefault="00F1471D" w:rsidP="00F1372C">
            <w:pPr>
              <w:jc w:val="center"/>
            </w:pPr>
            <w:r w:rsidRPr="00DB42B5">
              <w:t>ОМС</w:t>
            </w:r>
          </w:p>
        </w:tc>
      </w:tr>
      <w:tr w:rsidR="00F1471D" w:rsidRPr="00DB42B5" w14:paraId="638406AE" w14:textId="77777777" w:rsidTr="00F1372C">
        <w:trPr>
          <w:jc w:val="center"/>
        </w:trPr>
        <w:tc>
          <w:tcPr>
            <w:tcW w:w="7230" w:type="dxa"/>
          </w:tcPr>
          <w:p w14:paraId="247BB3DA" w14:textId="77777777" w:rsidR="00F1471D" w:rsidRPr="00DB42B5" w:rsidRDefault="00F1471D" w:rsidP="00F1372C">
            <w:pPr>
              <w:spacing w:line="240" w:lineRule="exact"/>
              <w:jc w:val="center"/>
            </w:pPr>
            <w:r w:rsidRPr="00DB42B5">
              <w:t>1</w:t>
            </w:r>
          </w:p>
        </w:tc>
        <w:tc>
          <w:tcPr>
            <w:tcW w:w="720" w:type="dxa"/>
          </w:tcPr>
          <w:p w14:paraId="38AF7A47" w14:textId="77777777" w:rsidR="00F1471D" w:rsidRPr="00DB42B5" w:rsidRDefault="00F1471D" w:rsidP="00F1372C">
            <w:pPr>
              <w:spacing w:line="240" w:lineRule="exact"/>
              <w:jc w:val="center"/>
            </w:pPr>
            <w:r w:rsidRPr="00DB42B5">
              <w:t>2</w:t>
            </w:r>
          </w:p>
        </w:tc>
        <w:tc>
          <w:tcPr>
            <w:tcW w:w="900" w:type="dxa"/>
          </w:tcPr>
          <w:p w14:paraId="3EF2C598" w14:textId="77777777" w:rsidR="00F1471D" w:rsidRPr="00DB42B5" w:rsidRDefault="00F1471D" w:rsidP="00F1372C">
            <w:pPr>
              <w:spacing w:line="240" w:lineRule="exact"/>
              <w:jc w:val="center"/>
            </w:pPr>
            <w:r w:rsidRPr="00DB42B5">
              <w:t>3</w:t>
            </w:r>
          </w:p>
        </w:tc>
        <w:tc>
          <w:tcPr>
            <w:tcW w:w="720" w:type="dxa"/>
          </w:tcPr>
          <w:p w14:paraId="02931CDB" w14:textId="77777777" w:rsidR="00F1471D" w:rsidRPr="00DB42B5" w:rsidRDefault="00F1471D" w:rsidP="00F1372C">
            <w:pPr>
              <w:spacing w:line="240" w:lineRule="exact"/>
              <w:jc w:val="center"/>
            </w:pPr>
            <w:r w:rsidRPr="00DB42B5">
              <w:t>4</w:t>
            </w:r>
          </w:p>
        </w:tc>
        <w:tc>
          <w:tcPr>
            <w:tcW w:w="900" w:type="dxa"/>
          </w:tcPr>
          <w:p w14:paraId="60C6BFB8" w14:textId="77777777" w:rsidR="00F1471D" w:rsidRPr="00DB42B5" w:rsidRDefault="00F1471D" w:rsidP="00F1372C">
            <w:pPr>
              <w:spacing w:line="240" w:lineRule="exact"/>
              <w:jc w:val="center"/>
            </w:pPr>
            <w:r w:rsidRPr="00DB42B5">
              <w:t>5</w:t>
            </w:r>
          </w:p>
        </w:tc>
        <w:tc>
          <w:tcPr>
            <w:tcW w:w="720" w:type="dxa"/>
          </w:tcPr>
          <w:p w14:paraId="43B5DE99" w14:textId="77777777" w:rsidR="00F1471D" w:rsidRPr="00DB42B5" w:rsidRDefault="00F1471D" w:rsidP="00F1372C">
            <w:pPr>
              <w:spacing w:line="240" w:lineRule="exact"/>
              <w:jc w:val="center"/>
            </w:pPr>
            <w:r w:rsidRPr="00DB42B5">
              <w:t>6</w:t>
            </w:r>
          </w:p>
        </w:tc>
        <w:tc>
          <w:tcPr>
            <w:tcW w:w="900" w:type="dxa"/>
          </w:tcPr>
          <w:p w14:paraId="33295B84" w14:textId="77777777" w:rsidR="00F1471D" w:rsidRPr="00DB42B5" w:rsidRDefault="00F1471D" w:rsidP="00F1372C">
            <w:pPr>
              <w:spacing w:line="240" w:lineRule="exact"/>
              <w:jc w:val="center"/>
            </w:pPr>
            <w:r w:rsidRPr="00DB42B5">
              <w:t>7</w:t>
            </w:r>
          </w:p>
        </w:tc>
        <w:tc>
          <w:tcPr>
            <w:tcW w:w="720" w:type="dxa"/>
          </w:tcPr>
          <w:p w14:paraId="54A898D0" w14:textId="77777777" w:rsidR="00F1471D" w:rsidRPr="00DB42B5" w:rsidRDefault="00F1471D" w:rsidP="00F1372C">
            <w:pPr>
              <w:spacing w:line="240" w:lineRule="exact"/>
              <w:jc w:val="center"/>
            </w:pPr>
            <w:r w:rsidRPr="00DB42B5">
              <w:t>8</w:t>
            </w:r>
          </w:p>
        </w:tc>
        <w:tc>
          <w:tcPr>
            <w:tcW w:w="900" w:type="dxa"/>
          </w:tcPr>
          <w:p w14:paraId="62FB56CD" w14:textId="77777777" w:rsidR="00F1471D" w:rsidRPr="00DB42B5" w:rsidRDefault="00F1471D" w:rsidP="00F1372C">
            <w:pPr>
              <w:spacing w:line="240" w:lineRule="exact"/>
              <w:jc w:val="center"/>
            </w:pPr>
            <w:r w:rsidRPr="00DB42B5">
              <w:t>9</w:t>
            </w:r>
          </w:p>
        </w:tc>
        <w:tc>
          <w:tcPr>
            <w:tcW w:w="720" w:type="dxa"/>
          </w:tcPr>
          <w:p w14:paraId="5F3DDE3F" w14:textId="77777777" w:rsidR="00F1471D" w:rsidRPr="00DB42B5" w:rsidRDefault="00F1471D" w:rsidP="00F1372C">
            <w:pPr>
              <w:spacing w:line="240" w:lineRule="exact"/>
              <w:jc w:val="center"/>
            </w:pPr>
            <w:r w:rsidRPr="00DB42B5">
              <w:t>10</w:t>
            </w:r>
          </w:p>
        </w:tc>
      </w:tr>
      <w:tr w:rsidR="00917C9A" w:rsidRPr="00DB42B5" w14:paraId="7CB0612C" w14:textId="77777777" w:rsidTr="00917C9A">
        <w:trPr>
          <w:trHeight w:val="310"/>
          <w:jc w:val="center"/>
        </w:trPr>
        <w:tc>
          <w:tcPr>
            <w:tcW w:w="7230" w:type="dxa"/>
            <w:vAlign w:val="center"/>
          </w:tcPr>
          <w:p w14:paraId="5B011B59" w14:textId="77777777" w:rsidR="00917C9A" w:rsidRPr="00172A52" w:rsidRDefault="00917C9A" w:rsidP="00917C9A">
            <w:r w:rsidRPr="00172A52">
              <w:t>Оториноларингология</w:t>
            </w:r>
          </w:p>
        </w:tc>
        <w:tc>
          <w:tcPr>
            <w:tcW w:w="720" w:type="dxa"/>
            <w:vAlign w:val="center"/>
          </w:tcPr>
          <w:p w14:paraId="548312E0" w14:textId="77777777" w:rsidR="00917C9A" w:rsidRPr="00172A52" w:rsidRDefault="00917C9A" w:rsidP="00917C9A">
            <w:pPr>
              <w:jc w:val="center"/>
            </w:pPr>
            <w:r w:rsidRPr="00172A52">
              <w:t>2</w:t>
            </w:r>
            <w:r>
              <w:t>4</w:t>
            </w:r>
          </w:p>
        </w:tc>
        <w:tc>
          <w:tcPr>
            <w:tcW w:w="900" w:type="dxa"/>
            <w:vAlign w:val="center"/>
          </w:tcPr>
          <w:p w14:paraId="43780AA5" w14:textId="77777777" w:rsidR="00917C9A" w:rsidRPr="00DB42B5" w:rsidRDefault="00917C9A" w:rsidP="00917C9A">
            <w:pPr>
              <w:jc w:val="center"/>
            </w:pPr>
          </w:p>
        </w:tc>
        <w:tc>
          <w:tcPr>
            <w:tcW w:w="720" w:type="dxa"/>
            <w:vAlign w:val="center"/>
          </w:tcPr>
          <w:p w14:paraId="6F3D2BAA" w14:textId="77777777" w:rsidR="00917C9A" w:rsidRPr="00DB42B5" w:rsidRDefault="00917C9A" w:rsidP="00917C9A">
            <w:pPr>
              <w:jc w:val="center"/>
            </w:pPr>
          </w:p>
        </w:tc>
        <w:tc>
          <w:tcPr>
            <w:tcW w:w="900" w:type="dxa"/>
            <w:vAlign w:val="center"/>
          </w:tcPr>
          <w:p w14:paraId="18C0FCCA" w14:textId="77777777" w:rsidR="00917C9A" w:rsidRPr="00DB42B5" w:rsidRDefault="00917C9A" w:rsidP="00917C9A">
            <w:pPr>
              <w:jc w:val="center"/>
            </w:pPr>
          </w:p>
        </w:tc>
        <w:tc>
          <w:tcPr>
            <w:tcW w:w="720" w:type="dxa"/>
            <w:vAlign w:val="center"/>
          </w:tcPr>
          <w:p w14:paraId="3EAE97BE" w14:textId="77777777" w:rsidR="00917C9A" w:rsidRPr="00DB42B5" w:rsidRDefault="00917C9A" w:rsidP="00917C9A">
            <w:pPr>
              <w:jc w:val="center"/>
            </w:pPr>
          </w:p>
        </w:tc>
        <w:tc>
          <w:tcPr>
            <w:tcW w:w="900" w:type="dxa"/>
            <w:vAlign w:val="center"/>
          </w:tcPr>
          <w:p w14:paraId="4B001D01" w14:textId="77777777" w:rsidR="00917C9A" w:rsidRPr="00DB42B5" w:rsidRDefault="00917C9A" w:rsidP="00917C9A">
            <w:pPr>
              <w:jc w:val="center"/>
              <w:rPr>
                <w:b/>
              </w:rPr>
            </w:pPr>
          </w:p>
        </w:tc>
        <w:tc>
          <w:tcPr>
            <w:tcW w:w="720" w:type="dxa"/>
            <w:vAlign w:val="center"/>
          </w:tcPr>
          <w:p w14:paraId="5E65860E" w14:textId="77777777" w:rsidR="00917C9A" w:rsidRPr="00DB42B5" w:rsidRDefault="00917C9A" w:rsidP="00917C9A">
            <w:pPr>
              <w:jc w:val="center"/>
              <w:rPr>
                <w:b/>
              </w:rPr>
            </w:pPr>
          </w:p>
        </w:tc>
        <w:tc>
          <w:tcPr>
            <w:tcW w:w="900" w:type="dxa"/>
            <w:vAlign w:val="center"/>
          </w:tcPr>
          <w:p w14:paraId="77D4A6FE" w14:textId="77777777" w:rsidR="00917C9A" w:rsidRPr="00DB42B5" w:rsidRDefault="00917C9A" w:rsidP="00917C9A">
            <w:pPr>
              <w:jc w:val="center"/>
              <w:rPr>
                <w:b/>
              </w:rPr>
            </w:pPr>
          </w:p>
        </w:tc>
        <w:tc>
          <w:tcPr>
            <w:tcW w:w="720" w:type="dxa"/>
            <w:vAlign w:val="center"/>
          </w:tcPr>
          <w:p w14:paraId="34174B4C" w14:textId="77777777" w:rsidR="00917C9A" w:rsidRPr="00DB42B5" w:rsidRDefault="00917C9A" w:rsidP="00917C9A">
            <w:pPr>
              <w:jc w:val="center"/>
              <w:rPr>
                <w:b/>
              </w:rPr>
            </w:pPr>
          </w:p>
        </w:tc>
      </w:tr>
      <w:tr w:rsidR="00917C9A" w:rsidRPr="00DB42B5" w14:paraId="5ED68F63" w14:textId="77777777" w:rsidTr="00917C9A">
        <w:trPr>
          <w:jc w:val="center"/>
        </w:trPr>
        <w:tc>
          <w:tcPr>
            <w:tcW w:w="7230" w:type="dxa"/>
            <w:vAlign w:val="center"/>
          </w:tcPr>
          <w:p w14:paraId="158CC887" w14:textId="77777777" w:rsidR="00917C9A" w:rsidRPr="00DB42B5" w:rsidRDefault="00917C9A" w:rsidP="00917C9A">
            <w:r w:rsidRPr="00DB42B5">
              <w:t xml:space="preserve">Офтальмология </w:t>
            </w:r>
          </w:p>
        </w:tc>
        <w:tc>
          <w:tcPr>
            <w:tcW w:w="720" w:type="dxa"/>
            <w:vAlign w:val="center"/>
          </w:tcPr>
          <w:p w14:paraId="54F59A1D" w14:textId="77777777" w:rsidR="00917C9A" w:rsidRPr="00172A52" w:rsidRDefault="00917C9A" w:rsidP="00917C9A">
            <w:pPr>
              <w:jc w:val="center"/>
            </w:pPr>
            <w:r w:rsidRPr="00172A52">
              <w:t>2</w:t>
            </w:r>
            <w:r>
              <w:t>5</w:t>
            </w:r>
          </w:p>
        </w:tc>
        <w:tc>
          <w:tcPr>
            <w:tcW w:w="900" w:type="dxa"/>
            <w:vAlign w:val="center"/>
          </w:tcPr>
          <w:p w14:paraId="6D2637C7" w14:textId="77777777" w:rsidR="00917C9A" w:rsidRPr="00DB42B5" w:rsidRDefault="00917C9A" w:rsidP="00917C9A">
            <w:pPr>
              <w:jc w:val="center"/>
            </w:pPr>
          </w:p>
        </w:tc>
        <w:tc>
          <w:tcPr>
            <w:tcW w:w="720" w:type="dxa"/>
            <w:vAlign w:val="center"/>
          </w:tcPr>
          <w:p w14:paraId="6E36C70D" w14:textId="77777777" w:rsidR="00917C9A" w:rsidRPr="00DB42B5" w:rsidRDefault="00917C9A" w:rsidP="00917C9A">
            <w:pPr>
              <w:jc w:val="center"/>
            </w:pPr>
          </w:p>
        </w:tc>
        <w:tc>
          <w:tcPr>
            <w:tcW w:w="900" w:type="dxa"/>
            <w:vAlign w:val="center"/>
          </w:tcPr>
          <w:p w14:paraId="467F1E01" w14:textId="77777777" w:rsidR="00917C9A" w:rsidRPr="00DB42B5" w:rsidRDefault="00917C9A" w:rsidP="00917C9A">
            <w:pPr>
              <w:jc w:val="center"/>
            </w:pPr>
          </w:p>
        </w:tc>
        <w:tc>
          <w:tcPr>
            <w:tcW w:w="720" w:type="dxa"/>
            <w:vAlign w:val="center"/>
          </w:tcPr>
          <w:p w14:paraId="15AEF5F1" w14:textId="77777777" w:rsidR="00917C9A" w:rsidRPr="00DB42B5" w:rsidRDefault="00917C9A" w:rsidP="00917C9A">
            <w:pPr>
              <w:jc w:val="center"/>
            </w:pPr>
          </w:p>
        </w:tc>
        <w:tc>
          <w:tcPr>
            <w:tcW w:w="900" w:type="dxa"/>
            <w:vAlign w:val="center"/>
          </w:tcPr>
          <w:p w14:paraId="741DCF67" w14:textId="77777777" w:rsidR="00917C9A" w:rsidRPr="00DB42B5" w:rsidRDefault="00917C9A" w:rsidP="00917C9A">
            <w:pPr>
              <w:jc w:val="center"/>
              <w:rPr>
                <w:b/>
              </w:rPr>
            </w:pPr>
          </w:p>
        </w:tc>
        <w:tc>
          <w:tcPr>
            <w:tcW w:w="720" w:type="dxa"/>
            <w:vAlign w:val="center"/>
          </w:tcPr>
          <w:p w14:paraId="36AA8CBE" w14:textId="77777777" w:rsidR="00917C9A" w:rsidRPr="00DB42B5" w:rsidRDefault="00917C9A" w:rsidP="00917C9A">
            <w:pPr>
              <w:jc w:val="center"/>
              <w:rPr>
                <w:b/>
              </w:rPr>
            </w:pPr>
          </w:p>
        </w:tc>
        <w:tc>
          <w:tcPr>
            <w:tcW w:w="900" w:type="dxa"/>
            <w:vAlign w:val="center"/>
          </w:tcPr>
          <w:p w14:paraId="47E62545" w14:textId="77777777" w:rsidR="00917C9A" w:rsidRPr="00DB42B5" w:rsidRDefault="00917C9A" w:rsidP="00917C9A">
            <w:pPr>
              <w:jc w:val="center"/>
              <w:rPr>
                <w:b/>
              </w:rPr>
            </w:pPr>
          </w:p>
        </w:tc>
        <w:tc>
          <w:tcPr>
            <w:tcW w:w="720" w:type="dxa"/>
            <w:vAlign w:val="center"/>
          </w:tcPr>
          <w:p w14:paraId="6330B682" w14:textId="77777777" w:rsidR="00917C9A" w:rsidRPr="00DB42B5" w:rsidRDefault="00917C9A" w:rsidP="00917C9A">
            <w:pPr>
              <w:jc w:val="center"/>
              <w:rPr>
                <w:b/>
              </w:rPr>
            </w:pPr>
          </w:p>
        </w:tc>
      </w:tr>
      <w:tr w:rsidR="00917C9A" w:rsidRPr="00DB42B5" w14:paraId="1ECD39BD" w14:textId="77777777" w:rsidTr="00917C9A">
        <w:trPr>
          <w:jc w:val="center"/>
        </w:trPr>
        <w:tc>
          <w:tcPr>
            <w:tcW w:w="7230" w:type="dxa"/>
            <w:vAlign w:val="center"/>
          </w:tcPr>
          <w:p w14:paraId="6847B3F6" w14:textId="77777777" w:rsidR="00917C9A" w:rsidRPr="00DB42B5" w:rsidRDefault="00917C9A" w:rsidP="00917C9A">
            <w:r w:rsidRPr="00DB42B5">
              <w:t>Педиатрия</w:t>
            </w:r>
          </w:p>
        </w:tc>
        <w:tc>
          <w:tcPr>
            <w:tcW w:w="720" w:type="dxa"/>
            <w:vAlign w:val="center"/>
          </w:tcPr>
          <w:p w14:paraId="21CFCCE5" w14:textId="77777777" w:rsidR="00917C9A" w:rsidRPr="00172A52" w:rsidRDefault="00917C9A" w:rsidP="00917C9A">
            <w:pPr>
              <w:jc w:val="center"/>
            </w:pPr>
            <w:r w:rsidRPr="00172A52">
              <w:t>2</w:t>
            </w:r>
            <w:r>
              <w:t>6</w:t>
            </w:r>
          </w:p>
        </w:tc>
        <w:tc>
          <w:tcPr>
            <w:tcW w:w="900" w:type="dxa"/>
            <w:vAlign w:val="center"/>
          </w:tcPr>
          <w:p w14:paraId="3BF42F94" w14:textId="77777777" w:rsidR="00917C9A" w:rsidRPr="00DB42B5" w:rsidRDefault="00917C9A" w:rsidP="00917C9A">
            <w:pPr>
              <w:jc w:val="center"/>
            </w:pPr>
          </w:p>
        </w:tc>
        <w:tc>
          <w:tcPr>
            <w:tcW w:w="720" w:type="dxa"/>
            <w:vAlign w:val="center"/>
          </w:tcPr>
          <w:p w14:paraId="21D2180F" w14:textId="77777777" w:rsidR="00917C9A" w:rsidRPr="00DB42B5" w:rsidRDefault="00917C9A" w:rsidP="00917C9A">
            <w:pPr>
              <w:jc w:val="center"/>
            </w:pPr>
          </w:p>
        </w:tc>
        <w:tc>
          <w:tcPr>
            <w:tcW w:w="900" w:type="dxa"/>
            <w:vAlign w:val="center"/>
          </w:tcPr>
          <w:p w14:paraId="13F1C261" w14:textId="77777777" w:rsidR="00917C9A" w:rsidRPr="00DB42B5" w:rsidRDefault="00917C9A" w:rsidP="00917C9A">
            <w:pPr>
              <w:jc w:val="center"/>
            </w:pPr>
          </w:p>
        </w:tc>
        <w:tc>
          <w:tcPr>
            <w:tcW w:w="720" w:type="dxa"/>
            <w:vAlign w:val="center"/>
          </w:tcPr>
          <w:p w14:paraId="3CBACF4B" w14:textId="77777777" w:rsidR="00917C9A" w:rsidRPr="00DB42B5" w:rsidRDefault="00917C9A" w:rsidP="00917C9A">
            <w:pPr>
              <w:jc w:val="center"/>
            </w:pPr>
          </w:p>
        </w:tc>
        <w:tc>
          <w:tcPr>
            <w:tcW w:w="900" w:type="dxa"/>
            <w:vAlign w:val="center"/>
          </w:tcPr>
          <w:p w14:paraId="65AF31BB" w14:textId="77777777" w:rsidR="00917C9A" w:rsidRPr="00DB42B5" w:rsidRDefault="00917C9A" w:rsidP="00917C9A">
            <w:pPr>
              <w:jc w:val="center"/>
              <w:rPr>
                <w:b/>
              </w:rPr>
            </w:pPr>
          </w:p>
        </w:tc>
        <w:tc>
          <w:tcPr>
            <w:tcW w:w="720" w:type="dxa"/>
            <w:vAlign w:val="center"/>
          </w:tcPr>
          <w:p w14:paraId="0D13C9B3" w14:textId="77777777" w:rsidR="00917C9A" w:rsidRPr="00DB42B5" w:rsidRDefault="00917C9A" w:rsidP="00917C9A">
            <w:pPr>
              <w:jc w:val="center"/>
              <w:rPr>
                <w:b/>
              </w:rPr>
            </w:pPr>
          </w:p>
        </w:tc>
        <w:tc>
          <w:tcPr>
            <w:tcW w:w="900" w:type="dxa"/>
            <w:vAlign w:val="center"/>
          </w:tcPr>
          <w:p w14:paraId="4B2D87AE" w14:textId="77777777" w:rsidR="00917C9A" w:rsidRPr="00DB42B5" w:rsidRDefault="00917C9A" w:rsidP="00917C9A">
            <w:pPr>
              <w:jc w:val="center"/>
              <w:rPr>
                <w:b/>
              </w:rPr>
            </w:pPr>
          </w:p>
        </w:tc>
        <w:tc>
          <w:tcPr>
            <w:tcW w:w="720" w:type="dxa"/>
            <w:vAlign w:val="center"/>
          </w:tcPr>
          <w:p w14:paraId="2CBB0C22" w14:textId="77777777" w:rsidR="00917C9A" w:rsidRPr="00DB42B5" w:rsidRDefault="00917C9A" w:rsidP="00917C9A">
            <w:pPr>
              <w:jc w:val="center"/>
              <w:rPr>
                <w:b/>
              </w:rPr>
            </w:pPr>
          </w:p>
        </w:tc>
      </w:tr>
      <w:tr w:rsidR="00917C9A" w:rsidRPr="00DB42B5" w14:paraId="36DBBBD2" w14:textId="77777777" w:rsidTr="00917C9A">
        <w:trPr>
          <w:jc w:val="center"/>
        </w:trPr>
        <w:tc>
          <w:tcPr>
            <w:tcW w:w="7230" w:type="dxa"/>
            <w:vAlign w:val="center"/>
          </w:tcPr>
          <w:p w14:paraId="422CC2C7" w14:textId="77777777" w:rsidR="00917C9A" w:rsidRPr="001019CE" w:rsidRDefault="00917C9A" w:rsidP="00917C9A">
            <w:r w:rsidRPr="001019CE">
              <w:t>Психиатрия</w:t>
            </w:r>
          </w:p>
        </w:tc>
        <w:tc>
          <w:tcPr>
            <w:tcW w:w="720" w:type="dxa"/>
            <w:vAlign w:val="center"/>
          </w:tcPr>
          <w:p w14:paraId="4A393232" w14:textId="77777777" w:rsidR="00917C9A" w:rsidRPr="00172A52" w:rsidRDefault="00917C9A" w:rsidP="00917C9A">
            <w:pPr>
              <w:jc w:val="center"/>
            </w:pPr>
            <w:r w:rsidRPr="00172A52">
              <w:t>2</w:t>
            </w:r>
            <w:r>
              <w:t>7</w:t>
            </w:r>
          </w:p>
        </w:tc>
        <w:tc>
          <w:tcPr>
            <w:tcW w:w="900" w:type="dxa"/>
            <w:vAlign w:val="center"/>
          </w:tcPr>
          <w:p w14:paraId="0F478335" w14:textId="77777777" w:rsidR="00917C9A" w:rsidRPr="00DB42B5" w:rsidRDefault="00917C9A" w:rsidP="00917C9A">
            <w:pPr>
              <w:jc w:val="center"/>
            </w:pPr>
          </w:p>
        </w:tc>
        <w:tc>
          <w:tcPr>
            <w:tcW w:w="720" w:type="dxa"/>
            <w:vAlign w:val="center"/>
          </w:tcPr>
          <w:p w14:paraId="45812FF7" w14:textId="77777777" w:rsidR="00917C9A" w:rsidRPr="00DB42B5" w:rsidRDefault="00917C9A" w:rsidP="00917C9A">
            <w:pPr>
              <w:jc w:val="center"/>
            </w:pPr>
          </w:p>
        </w:tc>
        <w:tc>
          <w:tcPr>
            <w:tcW w:w="900" w:type="dxa"/>
            <w:vAlign w:val="center"/>
          </w:tcPr>
          <w:p w14:paraId="0819FAEA" w14:textId="77777777" w:rsidR="00917C9A" w:rsidRPr="00DB42B5" w:rsidRDefault="00917C9A" w:rsidP="00917C9A">
            <w:pPr>
              <w:jc w:val="center"/>
            </w:pPr>
          </w:p>
        </w:tc>
        <w:tc>
          <w:tcPr>
            <w:tcW w:w="720" w:type="dxa"/>
            <w:vAlign w:val="center"/>
          </w:tcPr>
          <w:p w14:paraId="67BB90DD" w14:textId="77777777" w:rsidR="00917C9A" w:rsidRPr="00DB42B5" w:rsidRDefault="00917C9A" w:rsidP="00917C9A">
            <w:pPr>
              <w:jc w:val="center"/>
            </w:pPr>
          </w:p>
        </w:tc>
        <w:tc>
          <w:tcPr>
            <w:tcW w:w="900" w:type="dxa"/>
            <w:vAlign w:val="center"/>
          </w:tcPr>
          <w:p w14:paraId="21B14E6C" w14:textId="77777777" w:rsidR="00917C9A" w:rsidRPr="00DB42B5" w:rsidRDefault="00917C9A" w:rsidP="00917C9A">
            <w:pPr>
              <w:jc w:val="center"/>
              <w:rPr>
                <w:b/>
              </w:rPr>
            </w:pPr>
          </w:p>
        </w:tc>
        <w:tc>
          <w:tcPr>
            <w:tcW w:w="720" w:type="dxa"/>
            <w:vAlign w:val="center"/>
          </w:tcPr>
          <w:p w14:paraId="2A1A3A6F" w14:textId="77777777" w:rsidR="00917C9A" w:rsidRPr="00DB42B5" w:rsidRDefault="00917C9A" w:rsidP="00917C9A">
            <w:pPr>
              <w:jc w:val="center"/>
              <w:rPr>
                <w:b/>
              </w:rPr>
            </w:pPr>
          </w:p>
        </w:tc>
        <w:tc>
          <w:tcPr>
            <w:tcW w:w="900" w:type="dxa"/>
            <w:vAlign w:val="center"/>
          </w:tcPr>
          <w:p w14:paraId="4B408CD0" w14:textId="77777777" w:rsidR="00917C9A" w:rsidRPr="00DB42B5" w:rsidRDefault="00917C9A" w:rsidP="00917C9A">
            <w:pPr>
              <w:jc w:val="center"/>
              <w:rPr>
                <w:b/>
              </w:rPr>
            </w:pPr>
          </w:p>
        </w:tc>
        <w:tc>
          <w:tcPr>
            <w:tcW w:w="720" w:type="dxa"/>
            <w:vAlign w:val="center"/>
          </w:tcPr>
          <w:p w14:paraId="0666F543" w14:textId="77777777" w:rsidR="00917C9A" w:rsidRPr="00DB42B5" w:rsidRDefault="00917C9A" w:rsidP="00917C9A">
            <w:pPr>
              <w:jc w:val="center"/>
              <w:rPr>
                <w:b/>
              </w:rPr>
            </w:pPr>
          </w:p>
        </w:tc>
      </w:tr>
      <w:tr w:rsidR="00C81B9D" w:rsidRPr="00DB42B5" w14:paraId="77CDFD3C" w14:textId="77777777" w:rsidTr="00C81B9D">
        <w:trPr>
          <w:trHeight w:val="130"/>
          <w:jc w:val="center"/>
        </w:trPr>
        <w:tc>
          <w:tcPr>
            <w:tcW w:w="7230" w:type="dxa"/>
            <w:vAlign w:val="center"/>
          </w:tcPr>
          <w:p w14:paraId="26C12EC6" w14:textId="77777777" w:rsidR="00C81B9D" w:rsidRPr="001019CE" w:rsidRDefault="00C81B9D" w:rsidP="004A6005">
            <w:r w:rsidRPr="001019CE">
              <w:t>Психиатрия-наркология</w:t>
            </w:r>
          </w:p>
        </w:tc>
        <w:tc>
          <w:tcPr>
            <w:tcW w:w="720" w:type="dxa"/>
            <w:vAlign w:val="center"/>
          </w:tcPr>
          <w:p w14:paraId="5C2C2058" w14:textId="77777777" w:rsidR="00C81B9D" w:rsidRPr="00172A52" w:rsidRDefault="00917C9A" w:rsidP="004A6005">
            <w:pPr>
              <w:jc w:val="center"/>
            </w:pPr>
            <w:r>
              <w:t>28</w:t>
            </w:r>
          </w:p>
        </w:tc>
        <w:tc>
          <w:tcPr>
            <w:tcW w:w="900" w:type="dxa"/>
          </w:tcPr>
          <w:p w14:paraId="23E1B593" w14:textId="77777777" w:rsidR="00C81B9D" w:rsidRPr="00DB42B5" w:rsidRDefault="00C81B9D" w:rsidP="00F1372C">
            <w:pPr>
              <w:jc w:val="center"/>
              <w:rPr>
                <w:sz w:val="18"/>
              </w:rPr>
            </w:pPr>
          </w:p>
        </w:tc>
        <w:tc>
          <w:tcPr>
            <w:tcW w:w="720" w:type="dxa"/>
          </w:tcPr>
          <w:p w14:paraId="24FF8792" w14:textId="77777777" w:rsidR="00C81B9D" w:rsidRPr="00DB42B5" w:rsidRDefault="00C81B9D" w:rsidP="00F1372C">
            <w:pPr>
              <w:jc w:val="center"/>
              <w:rPr>
                <w:sz w:val="18"/>
              </w:rPr>
            </w:pPr>
          </w:p>
        </w:tc>
        <w:tc>
          <w:tcPr>
            <w:tcW w:w="900" w:type="dxa"/>
          </w:tcPr>
          <w:p w14:paraId="7A00A43B" w14:textId="77777777" w:rsidR="00C81B9D" w:rsidRPr="00DB42B5" w:rsidRDefault="00C81B9D" w:rsidP="00F1372C">
            <w:pPr>
              <w:jc w:val="center"/>
              <w:rPr>
                <w:sz w:val="18"/>
              </w:rPr>
            </w:pPr>
          </w:p>
        </w:tc>
        <w:tc>
          <w:tcPr>
            <w:tcW w:w="720" w:type="dxa"/>
          </w:tcPr>
          <w:p w14:paraId="05A9747B" w14:textId="77777777" w:rsidR="00C81B9D" w:rsidRPr="00DB42B5" w:rsidRDefault="00C81B9D" w:rsidP="00F1372C">
            <w:pPr>
              <w:jc w:val="center"/>
              <w:rPr>
                <w:sz w:val="18"/>
              </w:rPr>
            </w:pPr>
          </w:p>
        </w:tc>
        <w:tc>
          <w:tcPr>
            <w:tcW w:w="900" w:type="dxa"/>
          </w:tcPr>
          <w:p w14:paraId="50E64EB3" w14:textId="77777777" w:rsidR="00C81B9D" w:rsidRPr="00DB42B5" w:rsidRDefault="00C81B9D" w:rsidP="00F1372C">
            <w:pPr>
              <w:jc w:val="center"/>
              <w:rPr>
                <w:sz w:val="18"/>
              </w:rPr>
            </w:pPr>
          </w:p>
        </w:tc>
        <w:tc>
          <w:tcPr>
            <w:tcW w:w="720" w:type="dxa"/>
          </w:tcPr>
          <w:p w14:paraId="2E6615D3" w14:textId="77777777" w:rsidR="00C81B9D" w:rsidRPr="00DB42B5" w:rsidRDefault="00C81B9D" w:rsidP="00F1372C">
            <w:pPr>
              <w:jc w:val="center"/>
              <w:rPr>
                <w:sz w:val="18"/>
              </w:rPr>
            </w:pPr>
          </w:p>
        </w:tc>
        <w:tc>
          <w:tcPr>
            <w:tcW w:w="900" w:type="dxa"/>
          </w:tcPr>
          <w:p w14:paraId="1D600F9A" w14:textId="77777777" w:rsidR="00C81B9D" w:rsidRPr="00DB42B5" w:rsidRDefault="00C81B9D" w:rsidP="00F1372C">
            <w:pPr>
              <w:jc w:val="center"/>
              <w:rPr>
                <w:sz w:val="18"/>
              </w:rPr>
            </w:pPr>
          </w:p>
        </w:tc>
        <w:tc>
          <w:tcPr>
            <w:tcW w:w="720" w:type="dxa"/>
          </w:tcPr>
          <w:p w14:paraId="09435985" w14:textId="77777777" w:rsidR="00C81B9D" w:rsidRPr="00DB42B5" w:rsidRDefault="00C81B9D" w:rsidP="00F1372C">
            <w:pPr>
              <w:jc w:val="center"/>
              <w:rPr>
                <w:sz w:val="18"/>
              </w:rPr>
            </w:pPr>
          </w:p>
        </w:tc>
      </w:tr>
      <w:tr w:rsidR="00C81B9D" w:rsidRPr="00DB42B5" w14:paraId="67B8B0F9" w14:textId="77777777" w:rsidTr="00C81B9D">
        <w:trPr>
          <w:trHeight w:val="260"/>
          <w:jc w:val="center"/>
        </w:trPr>
        <w:tc>
          <w:tcPr>
            <w:tcW w:w="7230" w:type="dxa"/>
            <w:vAlign w:val="center"/>
          </w:tcPr>
          <w:p w14:paraId="3478D04C" w14:textId="77777777" w:rsidR="00C81B9D" w:rsidRPr="00DB42B5" w:rsidRDefault="00C81B9D" w:rsidP="004A6005">
            <w:r w:rsidRPr="00DB42B5">
              <w:t>Пульмонология</w:t>
            </w:r>
          </w:p>
        </w:tc>
        <w:tc>
          <w:tcPr>
            <w:tcW w:w="720" w:type="dxa"/>
            <w:vAlign w:val="center"/>
          </w:tcPr>
          <w:p w14:paraId="19DBC3DC" w14:textId="77777777" w:rsidR="00C81B9D" w:rsidRPr="00172A52" w:rsidRDefault="00917C9A" w:rsidP="004A6005">
            <w:pPr>
              <w:jc w:val="center"/>
            </w:pPr>
            <w:r>
              <w:t>29</w:t>
            </w:r>
          </w:p>
        </w:tc>
        <w:tc>
          <w:tcPr>
            <w:tcW w:w="900" w:type="dxa"/>
          </w:tcPr>
          <w:p w14:paraId="1EF59701" w14:textId="77777777" w:rsidR="00C81B9D" w:rsidRPr="00DB42B5" w:rsidRDefault="00C81B9D" w:rsidP="00F1372C">
            <w:pPr>
              <w:jc w:val="center"/>
              <w:rPr>
                <w:sz w:val="18"/>
              </w:rPr>
            </w:pPr>
          </w:p>
        </w:tc>
        <w:tc>
          <w:tcPr>
            <w:tcW w:w="720" w:type="dxa"/>
          </w:tcPr>
          <w:p w14:paraId="4EAED129" w14:textId="77777777" w:rsidR="00C81B9D" w:rsidRPr="00DB42B5" w:rsidRDefault="00C81B9D" w:rsidP="00F1372C">
            <w:pPr>
              <w:jc w:val="center"/>
              <w:rPr>
                <w:sz w:val="18"/>
              </w:rPr>
            </w:pPr>
          </w:p>
        </w:tc>
        <w:tc>
          <w:tcPr>
            <w:tcW w:w="900" w:type="dxa"/>
          </w:tcPr>
          <w:p w14:paraId="239AFCE5" w14:textId="77777777" w:rsidR="00C81B9D" w:rsidRPr="00DB42B5" w:rsidRDefault="00C81B9D" w:rsidP="00F1372C">
            <w:pPr>
              <w:jc w:val="center"/>
              <w:rPr>
                <w:sz w:val="18"/>
              </w:rPr>
            </w:pPr>
          </w:p>
        </w:tc>
        <w:tc>
          <w:tcPr>
            <w:tcW w:w="720" w:type="dxa"/>
          </w:tcPr>
          <w:p w14:paraId="0BE49F5B" w14:textId="77777777" w:rsidR="00C81B9D" w:rsidRPr="00DB42B5" w:rsidRDefault="00C81B9D" w:rsidP="00F1372C">
            <w:pPr>
              <w:jc w:val="center"/>
              <w:rPr>
                <w:sz w:val="18"/>
              </w:rPr>
            </w:pPr>
          </w:p>
        </w:tc>
        <w:tc>
          <w:tcPr>
            <w:tcW w:w="900" w:type="dxa"/>
          </w:tcPr>
          <w:p w14:paraId="5CC22872" w14:textId="77777777" w:rsidR="00C81B9D" w:rsidRPr="00DB42B5" w:rsidRDefault="00C81B9D" w:rsidP="00F1372C">
            <w:pPr>
              <w:jc w:val="center"/>
              <w:rPr>
                <w:sz w:val="18"/>
              </w:rPr>
            </w:pPr>
          </w:p>
        </w:tc>
        <w:tc>
          <w:tcPr>
            <w:tcW w:w="720" w:type="dxa"/>
          </w:tcPr>
          <w:p w14:paraId="1F9674B5" w14:textId="77777777" w:rsidR="00C81B9D" w:rsidRPr="00DB42B5" w:rsidRDefault="00C81B9D" w:rsidP="00F1372C">
            <w:pPr>
              <w:jc w:val="center"/>
              <w:rPr>
                <w:sz w:val="18"/>
              </w:rPr>
            </w:pPr>
          </w:p>
        </w:tc>
        <w:tc>
          <w:tcPr>
            <w:tcW w:w="900" w:type="dxa"/>
          </w:tcPr>
          <w:p w14:paraId="6A080EAE" w14:textId="77777777" w:rsidR="00C81B9D" w:rsidRPr="00DB42B5" w:rsidRDefault="00C81B9D" w:rsidP="00F1372C">
            <w:pPr>
              <w:jc w:val="center"/>
              <w:rPr>
                <w:sz w:val="18"/>
              </w:rPr>
            </w:pPr>
          </w:p>
        </w:tc>
        <w:tc>
          <w:tcPr>
            <w:tcW w:w="720" w:type="dxa"/>
          </w:tcPr>
          <w:p w14:paraId="52281BA0" w14:textId="77777777" w:rsidR="00C81B9D" w:rsidRPr="00DB42B5" w:rsidRDefault="00C81B9D" w:rsidP="00F1372C">
            <w:pPr>
              <w:jc w:val="center"/>
              <w:rPr>
                <w:sz w:val="18"/>
              </w:rPr>
            </w:pPr>
          </w:p>
        </w:tc>
      </w:tr>
      <w:tr w:rsidR="00C81B9D" w:rsidRPr="00DB42B5" w14:paraId="7F10AF48" w14:textId="77777777" w:rsidTr="00F852CD">
        <w:trPr>
          <w:trHeight w:val="255"/>
          <w:jc w:val="center"/>
        </w:trPr>
        <w:tc>
          <w:tcPr>
            <w:tcW w:w="7230" w:type="dxa"/>
            <w:vAlign w:val="center"/>
          </w:tcPr>
          <w:p w14:paraId="336A3738" w14:textId="77777777" w:rsidR="00C81B9D" w:rsidRPr="00172A52" w:rsidRDefault="00C81B9D" w:rsidP="00F1372C">
            <w:r w:rsidRPr="00172A52">
              <w:t>Радиология, радиотерапия</w:t>
            </w:r>
          </w:p>
        </w:tc>
        <w:tc>
          <w:tcPr>
            <w:tcW w:w="720" w:type="dxa"/>
            <w:vAlign w:val="center"/>
          </w:tcPr>
          <w:p w14:paraId="0CD5355D" w14:textId="77777777" w:rsidR="00C81B9D" w:rsidRPr="00172A52" w:rsidRDefault="00917C9A" w:rsidP="00F1372C">
            <w:pPr>
              <w:jc w:val="center"/>
            </w:pPr>
            <w:r>
              <w:t>30</w:t>
            </w:r>
          </w:p>
        </w:tc>
        <w:tc>
          <w:tcPr>
            <w:tcW w:w="900" w:type="dxa"/>
          </w:tcPr>
          <w:p w14:paraId="6A6CF857" w14:textId="77777777" w:rsidR="00C81B9D" w:rsidRPr="00DB42B5" w:rsidRDefault="00C81B9D" w:rsidP="00F1372C">
            <w:pPr>
              <w:jc w:val="center"/>
              <w:rPr>
                <w:sz w:val="18"/>
              </w:rPr>
            </w:pPr>
          </w:p>
        </w:tc>
        <w:tc>
          <w:tcPr>
            <w:tcW w:w="720" w:type="dxa"/>
          </w:tcPr>
          <w:p w14:paraId="71800D5A" w14:textId="77777777" w:rsidR="00C81B9D" w:rsidRPr="00DB42B5" w:rsidRDefault="00C81B9D" w:rsidP="00F1372C">
            <w:pPr>
              <w:jc w:val="center"/>
              <w:rPr>
                <w:sz w:val="18"/>
              </w:rPr>
            </w:pPr>
          </w:p>
        </w:tc>
        <w:tc>
          <w:tcPr>
            <w:tcW w:w="900" w:type="dxa"/>
          </w:tcPr>
          <w:p w14:paraId="588D172D" w14:textId="77777777" w:rsidR="00C81B9D" w:rsidRPr="00DB42B5" w:rsidRDefault="00C81B9D" w:rsidP="00F1372C">
            <w:pPr>
              <w:jc w:val="center"/>
              <w:rPr>
                <w:sz w:val="18"/>
              </w:rPr>
            </w:pPr>
          </w:p>
        </w:tc>
        <w:tc>
          <w:tcPr>
            <w:tcW w:w="720" w:type="dxa"/>
          </w:tcPr>
          <w:p w14:paraId="37BEFF53" w14:textId="77777777" w:rsidR="00C81B9D" w:rsidRPr="00DB42B5" w:rsidRDefault="00C81B9D" w:rsidP="00F1372C">
            <w:pPr>
              <w:jc w:val="center"/>
              <w:rPr>
                <w:sz w:val="18"/>
              </w:rPr>
            </w:pPr>
          </w:p>
        </w:tc>
        <w:tc>
          <w:tcPr>
            <w:tcW w:w="900" w:type="dxa"/>
          </w:tcPr>
          <w:p w14:paraId="3555F529" w14:textId="77777777" w:rsidR="00C81B9D" w:rsidRPr="00DB42B5" w:rsidRDefault="00C81B9D" w:rsidP="00F1372C">
            <w:pPr>
              <w:jc w:val="center"/>
              <w:rPr>
                <w:sz w:val="18"/>
              </w:rPr>
            </w:pPr>
          </w:p>
        </w:tc>
        <w:tc>
          <w:tcPr>
            <w:tcW w:w="720" w:type="dxa"/>
          </w:tcPr>
          <w:p w14:paraId="3DAAEFD9" w14:textId="77777777" w:rsidR="00C81B9D" w:rsidRPr="00DB42B5" w:rsidRDefault="00C81B9D" w:rsidP="00F1372C">
            <w:pPr>
              <w:jc w:val="center"/>
              <w:rPr>
                <w:sz w:val="18"/>
              </w:rPr>
            </w:pPr>
          </w:p>
        </w:tc>
        <w:tc>
          <w:tcPr>
            <w:tcW w:w="900" w:type="dxa"/>
          </w:tcPr>
          <w:p w14:paraId="61C03C62" w14:textId="77777777" w:rsidR="00C81B9D" w:rsidRPr="00DB42B5" w:rsidRDefault="00C81B9D" w:rsidP="00F1372C">
            <w:pPr>
              <w:jc w:val="center"/>
              <w:rPr>
                <w:sz w:val="18"/>
              </w:rPr>
            </w:pPr>
          </w:p>
        </w:tc>
        <w:tc>
          <w:tcPr>
            <w:tcW w:w="720" w:type="dxa"/>
          </w:tcPr>
          <w:p w14:paraId="26D972AA" w14:textId="77777777" w:rsidR="00C81B9D" w:rsidRPr="00DB42B5" w:rsidRDefault="00C81B9D" w:rsidP="00F1372C">
            <w:pPr>
              <w:jc w:val="center"/>
              <w:rPr>
                <w:sz w:val="18"/>
              </w:rPr>
            </w:pPr>
          </w:p>
        </w:tc>
      </w:tr>
      <w:tr w:rsidR="00F1471D" w:rsidRPr="00DB42B5" w14:paraId="2CA9555E" w14:textId="77777777" w:rsidTr="00F1372C">
        <w:trPr>
          <w:trHeight w:val="190"/>
          <w:jc w:val="center"/>
        </w:trPr>
        <w:tc>
          <w:tcPr>
            <w:tcW w:w="7230" w:type="dxa"/>
            <w:vAlign w:val="center"/>
          </w:tcPr>
          <w:p w14:paraId="3E2160F5" w14:textId="77777777" w:rsidR="00F1471D" w:rsidRPr="00172A52" w:rsidRDefault="00F1471D" w:rsidP="00F1372C">
            <w:r w:rsidRPr="00172A52">
              <w:t>Ревматология</w:t>
            </w:r>
          </w:p>
        </w:tc>
        <w:tc>
          <w:tcPr>
            <w:tcW w:w="720" w:type="dxa"/>
            <w:vAlign w:val="center"/>
          </w:tcPr>
          <w:p w14:paraId="21915DF7" w14:textId="77777777" w:rsidR="00F1471D" w:rsidRPr="00172A52" w:rsidRDefault="00917C9A" w:rsidP="00F1372C">
            <w:pPr>
              <w:jc w:val="center"/>
            </w:pPr>
            <w:r>
              <w:t>31</w:t>
            </w:r>
          </w:p>
        </w:tc>
        <w:tc>
          <w:tcPr>
            <w:tcW w:w="900" w:type="dxa"/>
            <w:vAlign w:val="center"/>
          </w:tcPr>
          <w:p w14:paraId="60CE80BB" w14:textId="77777777" w:rsidR="00F1471D" w:rsidRPr="00DB42B5" w:rsidRDefault="00F1471D" w:rsidP="00F1372C">
            <w:pPr>
              <w:jc w:val="center"/>
              <w:rPr>
                <w:sz w:val="18"/>
              </w:rPr>
            </w:pPr>
          </w:p>
        </w:tc>
        <w:tc>
          <w:tcPr>
            <w:tcW w:w="720" w:type="dxa"/>
            <w:vAlign w:val="center"/>
          </w:tcPr>
          <w:p w14:paraId="6D2D6205" w14:textId="77777777" w:rsidR="00F1471D" w:rsidRPr="00DB42B5" w:rsidRDefault="00F1471D" w:rsidP="00F1372C">
            <w:pPr>
              <w:jc w:val="center"/>
              <w:rPr>
                <w:sz w:val="18"/>
              </w:rPr>
            </w:pPr>
          </w:p>
        </w:tc>
        <w:tc>
          <w:tcPr>
            <w:tcW w:w="900" w:type="dxa"/>
            <w:vAlign w:val="center"/>
          </w:tcPr>
          <w:p w14:paraId="01163CBA" w14:textId="77777777" w:rsidR="00F1471D" w:rsidRPr="00DB42B5" w:rsidRDefault="00F1471D" w:rsidP="00F1372C">
            <w:pPr>
              <w:jc w:val="center"/>
              <w:rPr>
                <w:sz w:val="18"/>
              </w:rPr>
            </w:pPr>
          </w:p>
        </w:tc>
        <w:tc>
          <w:tcPr>
            <w:tcW w:w="720" w:type="dxa"/>
            <w:vAlign w:val="center"/>
          </w:tcPr>
          <w:p w14:paraId="4D24560E" w14:textId="77777777" w:rsidR="00F1471D" w:rsidRPr="00DB42B5" w:rsidRDefault="00F1471D" w:rsidP="00F1372C">
            <w:pPr>
              <w:jc w:val="center"/>
              <w:rPr>
                <w:sz w:val="18"/>
              </w:rPr>
            </w:pPr>
          </w:p>
        </w:tc>
        <w:tc>
          <w:tcPr>
            <w:tcW w:w="900" w:type="dxa"/>
            <w:vAlign w:val="center"/>
          </w:tcPr>
          <w:p w14:paraId="0606308E" w14:textId="77777777" w:rsidR="00F1471D" w:rsidRPr="00DB42B5" w:rsidRDefault="00F1471D" w:rsidP="00F1372C">
            <w:pPr>
              <w:jc w:val="center"/>
              <w:rPr>
                <w:sz w:val="18"/>
              </w:rPr>
            </w:pPr>
          </w:p>
        </w:tc>
        <w:tc>
          <w:tcPr>
            <w:tcW w:w="720" w:type="dxa"/>
            <w:vAlign w:val="center"/>
          </w:tcPr>
          <w:p w14:paraId="368171E2" w14:textId="77777777" w:rsidR="00F1471D" w:rsidRPr="00DB42B5" w:rsidRDefault="00F1471D" w:rsidP="00F1372C">
            <w:pPr>
              <w:jc w:val="center"/>
              <w:rPr>
                <w:sz w:val="18"/>
              </w:rPr>
            </w:pPr>
          </w:p>
        </w:tc>
        <w:tc>
          <w:tcPr>
            <w:tcW w:w="900" w:type="dxa"/>
            <w:vAlign w:val="center"/>
          </w:tcPr>
          <w:p w14:paraId="1EFAAAB8" w14:textId="77777777" w:rsidR="00F1471D" w:rsidRPr="00DB42B5" w:rsidRDefault="00F1471D" w:rsidP="00F1372C">
            <w:pPr>
              <w:jc w:val="center"/>
              <w:rPr>
                <w:sz w:val="18"/>
              </w:rPr>
            </w:pPr>
          </w:p>
        </w:tc>
        <w:tc>
          <w:tcPr>
            <w:tcW w:w="720" w:type="dxa"/>
            <w:vAlign w:val="center"/>
          </w:tcPr>
          <w:p w14:paraId="1174107D" w14:textId="77777777" w:rsidR="00F1471D" w:rsidRPr="00DB42B5" w:rsidRDefault="00F1471D" w:rsidP="00F1372C">
            <w:pPr>
              <w:jc w:val="center"/>
              <w:rPr>
                <w:sz w:val="18"/>
              </w:rPr>
            </w:pPr>
          </w:p>
        </w:tc>
      </w:tr>
      <w:tr w:rsidR="00F1471D" w:rsidRPr="00DB42B5" w14:paraId="5296710F" w14:textId="77777777" w:rsidTr="00917C9A">
        <w:trPr>
          <w:trHeight w:val="264"/>
          <w:jc w:val="center"/>
        </w:trPr>
        <w:tc>
          <w:tcPr>
            <w:tcW w:w="7230" w:type="dxa"/>
            <w:vAlign w:val="center"/>
          </w:tcPr>
          <w:p w14:paraId="773CB556" w14:textId="77777777" w:rsidR="00F1471D" w:rsidRPr="00172A52" w:rsidRDefault="00F1471D" w:rsidP="00FC75D6">
            <w:r w:rsidRPr="00172A52">
              <w:t xml:space="preserve">Сердечно-сосудистая хирургия </w:t>
            </w:r>
          </w:p>
        </w:tc>
        <w:tc>
          <w:tcPr>
            <w:tcW w:w="720" w:type="dxa"/>
            <w:vAlign w:val="center"/>
          </w:tcPr>
          <w:p w14:paraId="6F059B4D" w14:textId="77777777" w:rsidR="00F1471D" w:rsidRPr="00172A52" w:rsidRDefault="00917C9A" w:rsidP="00F1372C">
            <w:pPr>
              <w:jc w:val="center"/>
            </w:pPr>
            <w:r>
              <w:t>32</w:t>
            </w:r>
          </w:p>
        </w:tc>
        <w:tc>
          <w:tcPr>
            <w:tcW w:w="900" w:type="dxa"/>
          </w:tcPr>
          <w:p w14:paraId="4523CAF0" w14:textId="77777777" w:rsidR="00F1471D" w:rsidRPr="00DB42B5" w:rsidRDefault="00F1471D" w:rsidP="00F1372C">
            <w:pPr>
              <w:jc w:val="center"/>
              <w:rPr>
                <w:sz w:val="18"/>
              </w:rPr>
            </w:pPr>
          </w:p>
        </w:tc>
        <w:tc>
          <w:tcPr>
            <w:tcW w:w="720" w:type="dxa"/>
          </w:tcPr>
          <w:p w14:paraId="092D3DAC" w14:textId="77777777" w:rsidR="00F1471D" w:rsidRPr="00DB42B5" w:rsidRDefault="00F1471D" w:rsidP="00F1372C">
            <w:pPr>
              <w:jc w:val="center"/>
              <w:rPr>
                <w:sz w:val="18"/>
              </w:rPr>
            </w:pPr>
          </w:p>
        </w:tc>
        <w:tc>
          <w:tcPr>
            <w:tcW w:w="900" w:type="dxa"/>
          </w:tcPr>
          <w:p w14:paraId="27A392DA" w14:textId="77777777" w:rsidR="00F1471D" w:rsidRPr="00DB42B5" w:rsidRDefault="00F1471D" w:rsidP="00F1372C">
            <w:pPr>
              <w:jc w:val="center"/>
              <w:rPr>
                <w:sz w:val="18"/>
              </w:rPr>
            </w:pPr>
          </w:p>
        </w:tc>
        <w:tc>
          <w:tcPr>
            <w:tcW w:w="720" w:type="dxa"/>
          </w:tcPr>
          <w:p w14:paraId="494584D8" w14:textId="77777777" w:rsidR="00F1471D" w:rsidRPr="00DB42B5" w:rsidRDefault="00F1471D" w:rsidP="00F1372C">
            <w:pPr>
              <w:jc w:val="center"/>
              <w:rPr>
                <w:sz w:val="18"/>
              </w:rPr>
            </w:pPr>
          </w:p>
        </w:tc>
        <w:tc>
          <w:tcPr>
            <w:tcW w:w="900" w:type="dxa"/>
          </w:tcPr>
          <w:p w14:paraId="0B062F89" w14:textId="77777777" w:rsidR="00F1471D" w:rsidRPr="00DB42B5" w:rsidRDefault="00F1471D" w:rsidP="00F1372C">
            <w:pPr>
              <w:jc w:val="center"/>
              <w:rPr>
                <w:sz w:val="18"/>
              </w:rPr>
            </w:pPr>
          </w:p>
        </w:tc>
        <w:tc>
          <w:tcPr>
            <w:tcW w:w="720" w:type="dxa"/>
          </w:tcPr>
          <w:p w14:paraId="075A3ED0" w14:textId="77777777" w:rsidR="00F1471D" w:rsidRPr="00DB42B5" w:rsidRDefault="00F1471D" w:rsidP="00F1372C">
            <w:pPr>
              <w:jc w:val="center"/>
              <w:rPr>
                <w:sz w:val="18"/>
              </w:rPr>
            </w:pPr>
          </w:p>
        </w:tc>
        <w:tc>
          <w:tcPr>
            <w:tcW w:w="900" w:type="dxa"/>
          </w:tcPr>
          <w:p w14:paraId="2C287334" w14:textId="77777777" w:rsidR="00F1471D" w:rsidRPr="00DB42B5" w:rsidRDefault="00F1471D" w:rsidP="00F1372C">
            <w:pPr>
              <w:jc w:val="center"/>
              <w:rPr>
                <w:sz w:val="18"/>
              </w:rPr>
            </w:pPr>
          </w:p>
        </w:tc>
        <w:tc>
          <w:tcPr>
            <w:tcW w:w="720" w:type="dxa"/>
          </w:tcPr>
          <w:p w14:paraId="26D849DD" w14:textId="77777777" w:rsidR="00F1471D" w:rsidRPr="00DB42B5" w:rsidRDefault="00F1471D" w:rsidP="00F1372C">
            <w:pPr>
              <w:jc w:val="center"/>
              <w:rPr>
                <w:sz w:val="18"/>
              </w:rPr>
            </w:pPr>
          </w:p>
        </w:tc>
      </w:tr>
      <w:tr w:rsidR="00917C9A" w:rsidRPr="00DB42B5" w14:paraId="0B99E4E6" w14:textId="77777777" w:rsidTr="00917C9A">
        <w:trPr>
          <w:trHeight w:val="142"/>
          <w:jc w:val="center"/>
        </w:trPr>
        <w:tc>
          <w:tcPr>
            <w:tcW w:w="7230" w:type="dxa"/>
            <w:vAlign w:val="center"/>
          </w:tcPr>
          <w:p w14:paraId="707C3B1E" w14:textId="77777777" w:rsidR="00917C9A" w:rsidRPr="00EF33BA" w:rsidRDefault="00917C9A" w:rsidP="00FC75D6">
            <w:r w:rsidRPr="00EF33BA">
              <w:t>Стоматология детская</w:t>
            </w:r>
          </w:p>
        </w:tc>
        <w:tc>
          <w:tcPr>
            <w:tcW w:w="720" w:type="dxa"/>
            <w:vAlign w:val="center"/>
          </w:tcPr>
          <w:p w14:paraId="68F4D29A" w14:textId="77777777" w:rsidR="00917C9A" w:rsidRPr="00EF33BA" w:rsidRDefault="00C5347F" w:rsidP="00F1372C">
            <w:pPr>
              <w:jc w:val="center"/>
            </w:pPr>
            <w:r w:rsidRPr="00EF33BA">
              <w:t>33</w:t>
            </w:r>
          </w:p>
        </w:tc>
        <w:tc>
          <w:tcPr>
            <w:tcW w:w="900" w:type="dxa"/>
          </w:tcPr>
          <w:p w14:paraId="13403C95" w14:textId="77777777" w:rsidR="00917C9A" w:rsidRPr="00DB42B5" w:rsidRDefault="00917C9A" w:rsidP="00F1372C">
            <w:pPr>
              <w:jc w:val="center"/>
              <w:rPr>
                <w:sz w:val="18"/>
              </w:rPr>
            </w:pPr>
          </w:p>
        </w:tc>
        <w:tc>
          <w:tcPr>
            <w:tcW w:w="720" w:type="dxa"/>
          </w:tcPr>
          <w:p w14:paraId="2260E36B" w14:textId="77777777" w:rsidR="00917C9A" w:rsidRPr="00DB42B5" w:rsidRDefault="00917C9A" w:rsidP="00F1372C">
            <w:pPr>
              <w:jc w:val="center"/>
              <w:rPr>
                <w:sz w:val="18"/>
              </w:rPr>
            </w:pPr>
          </w:p>
        </w:tc>
        <w:tc>
          <w:tcPr>
            <w:tcW w:w="900" w:type="dxa"/>
          </w:tcPr>
          <w:p w14:paraId="7A0137B1" w14:textId="77777777" w:rsidR="00917C9A" w:rsidRPr="00DB42B5" w:rsidRDefault="00917C9A" w:rsidP="00F1372C">
            <w:pPr>
              <w:jc w:val="center"/>
              <w:rPr>
                <w:sz w:val="18"/>
              </w:rPr>
            </w:pPr>
          </w:p>
        </w:tc>
        <w:tc>
          <w:tcPr>
            <w:tcW w:w="720" w:type="dxa"/>
          </w:tcPr>
          <w:p w14:paraId="1BC26781" w14:textId="77777777" w:rsidR="00917C9A" w:rsidRPr="00DB42B5" w:rsidRDefault="00917C9A" w:rsidP="00F1372C">
            <w:pPr>
              <w:jc w:val="center"/>
              <w:rPr>
                <w:sz w:val="18"/>
              </w:rPr>
            </w:pPr>
          </w:p>
        </w:tc>
        <w:tc>
          <w:tcPr>
            <w:tcW w:w="900" w:type="dxa"/>
          </w:tcPr>
          <w:p w14:paraId="0C09906A" w14:textId="77777777" w:rsidR="00917C9A" w:rsidRPr="00DB42B5" w:rsidRDefault="00917C9A" w:rsidP="00F1372C">
            <w:pPr>
              <w:jc w:val="center"/>
              <w:rPr>
                <w:sz w:val="18"/>
              </w:rPr>
            </w:pPr>
          </w:p>
        </w:tc>
        <w:tc>
          <w:tcPr>
            <w:tcW w:w="720" w:type="dxa"/>
          </w:tcPr>
          <w:p w14:paraId="65F5F019" w14:textId="77777777" w:rsidR="00917C9A" w:rsidRPr="00DB42B5" w:rsidRDefault="00917C9A" w:rsidP="00F1372C">
            <w:pPr>
              <w:jc w:val="center"/>
              <w:rPr>
                <w:sz w:val="18"/>
              </w:rPr>
            </w:pPr>
          </w:p>
        </w:tc>
        <w:tc>
          <w:tcPr>
            <w:tcW w:w="900" w:type="dxa"/>
          </w:tcPr>
          <w:p w14:paraId="2708D4C3" w14:textId="77777777" w:rsidR="00917C9A" w:rsidRPr="00DB42B5" w:rsidRDefault="00917C9A" w:rsidP="00F1372C">
            <w:pPr>
              <w:jc w:val="center"/>
              <w:rPr>
                <w:sz w:val="18"/>
              </w:rPr>
            </w:pPr>
          </w:p>
        </w:tc>
        <w:tc>
          <w:tcPr>
            <w:tcW w:w="720" w:type="dxa"/>
          </w:tcPr>
          <w:p w14:paraId="18D702FA" w14:textId="77777777" w:rsidR="00917C9A" w:rsidRPr="00DB42B5" w:rsidRDefault="00917C9A" w:rsidP="00F1372C">
            <w:pPr>
              <w:jc w:val="center"/>
              <w:rPr>
                <w:sz w:val="18"/>
              </w:rPr>
            </w:pPr>
          </w:p>
        </w:tc>
      </w:tr>
      <w:tr w:rsidR="00F1471D" w:rsidRPr="00DB42B5" w14:paraId="5470AAC3" w14:textId="77777777" w:rsidTr="00F1372C">
        <w:trPr>
          <w:jc w:val="center"/>
        </w:trPr>
        <w:tc>
          <w:tcPr>
            <w:tcW w:w="7230" w:type="dxa"/>
            <w:vAlign w:val="center"/>
          </w:tcPr>
          <w:p w14:paraId="29EF0840" w14:textId="77777777" w:rsidR="00F1471D" w:rsidRPr="00EF33BA" w:rsidRDefault="00F1471D" w:rsidP="00F1372C">
            <w:r w:rsidRPr="00EF33BA">
              <w:t xml:space="preserve">Терапия </w:t>
            </w:r>
          </w:p>
        </w:tc>
        <w:tc>
          <w:tcPr>
            <w:tcW w:w="720" w:type="dxa"/>
            <w:vAlign w:val="center"/>
          </w:tcPr>
          <w:p w14:paraId="521C37AC" w14:textId="77777777" w:rsidR="00F1471D" w:rsidRPr="00EF33BA" w:rsidRDefault="00917C9A" w:rsidP="00F1372C">
            <w:pPr>
              <w:jc w:val="center"/>
            </w:pPr>
            <w:r w:rsidRPr="00EF33BA">
              <w:t>3</w:t>
            </w:r>
            <w:r w:rsidR="00C5347F" w:rsidRPr="00EF33BA">
              <w:t>4</w:t>
            </w:r>
          </w:p>
        </w:tc>
        <w:tc>
          <w:tcPr>
            <w:tcW w:w="900" w:type="dxa"/>
          </w:tcPr>
          <w:p w14:paraId="1F9092B5" w14:textId="77777777" w:rsidR="00F1471D" w:rsidRPr="00DB42B5" w:rsidRDefault="00F1471D" w:rsidP="00F1372C">
            <w:pPr>
              <w:jc w:val="center"/>
              <w:rPr>
                <w:sz w:val="18"/>
              </w:rPr>
            </w:pPr>
          </w:p>
        </w:tc>
        <w:tc>
          <w:tcPr>
            <w:tcW w:w="720" w:type="dxa"/>
          </w:tcPr>
          <w:p w14:paraId="0858FFB3" w14:textId="77777777" w:rsidR="00F1471D" w:rsidRPr="00DB42B5" w:rsidRDefault="00F1471D" w:rsidP="00F1372C">
            <w:pPr>
              <w:jc w:val="center"/>
              <w:rPr>
                <w:sz w:val="18"/>
              </w:rPr>
            </w:pPr>
          </w:p>
        </w:tc>
        <w:tc>
          <w:tcPr>
            <w:tcW w:w="900" w:type="dxa"/>
          </w:tcPr>
          <w:p w14:paraId="5956369D" w14:textId="77777777" w:rsidR="00F1471D" w:rsidRPr="00DB42B5" w:rsidRDefault="00F1471D" w:rsidP="00F1372C">
            <w:pPr>
              <w:jc w:val="center"/>
              <w:rPr>
                <w:sz w:val="18"/>
              </w:rPr>
            </w:pPr>
          </w:p>
        </w:tc>
        <w:tc>
          <w:tcPr>
            <w:tcW w:w="720" w:type="dxa"/>
          </w:tcPr>
          <w:p w14:paraId="5B7A14E7" w14:textId="77777777" w:rsidR="00F1471D" w:rsidRPr="00DB42B5" w:rsidRDefault="00F1471D" w:rsidP="00F1372C">
            <w:pPr>
              <w:jc w:val="center"/>
              <w:rPr>
                <w:sz w:val="18"/>
              </w:rPr>
            </w:pPr>
          </w:p>
        </w:tc>
        <w:tc>
          <w:tcPr>
            <w:tcW w:w="900" w:type="dxa"/>
          </w:tcPr>
          <w:p w14:paraId="7580C306" w14:textId="77777777" w:rsidR="00F1471D" w:rsidRPr="00DB42B5" w:rsidRDefault="00F1471D" w:rsidP="00F1372C">
            <w:pPr>
              <w:jc w:val="center"/>
              <w:rPr>
                <w:sz w:val="18"/>
              </w:rPr>
            </w:pPr>
          </w:p>
        </w:tc>
        <w:tc>
          <w:tcPr>
            <w:tcW w:w="720" w:type="dxa"/>
          </w:tcPr>
          <w:p w14:paraId="67C6A69A" w14:textId="77777777" w:rsidR="00F1471D" w:rsidRPr="00DB42B5" w:rsidRDefault="00F1471D" w:rsidP="00F1372C">
            <w:pPr>
              <w:jc w:val="center"/>
              <w:rPr>
                <w:sz w:val="18"/>
              </w:rPr>
            </w:pPr>
          </w:p>
        </w:tc>
        <w:tc>
          <w:tcPr>
            <w:tcW w:w="900" w:type="dxa"/>
          </w:tcPr>
          <w:p w14:paraId="4AF251AA" w14:textId="77777777" w:rsidR="00F1471D" w:rsidRPr="00DB42B5" w:rsidRDefault="00F1471D" w:rsidP="00F1372C">
            <w:pPr>
              <w:jc w:val="center"/>
              <w:rPr>
                <w:sz w:val="18"/>
              </w:rPr>
            </w:pPr>
          </w:p>
        </w:tc>
        <w:tc>
          <w:tcPr>
            <w:tcW w:w="720" w:type="dxa"/>
          </w:tcPr>
          <w:p w14:paraId="4D33B9EE" w14:textId="77777777" w:rsidR="00F1471D" w:rsidRPr="00DB42B5" w:rsidRDefault="00F1471D" w:rsidP="00F1372C">
            <w:pPr>
              <w:jc w:val="center"/>
              <w:rPr>
                <w:sz w:val="18"/>
              </w:rPr>
            </w:pPr>
          </w:p>
        </w:tc>
      </w:tr>
      <w:tr w:rsidR="00F1471D" w:rsidRPr="00DB42B5" w14:paraId="34F11A47" w14:textId="77777777" w:rsidTr="00F1372C">
        <w:trPr>
          <w:jc w:val="center"/>
        </w:trPr>
        <w:tc>
          <w:tcPr>
            <w:tcW w:w="7230" w:type="dxa"/>
            <w:vAlign w:val="center"/>
          </w:tcPr>
          <w:p w14:paraId="0153E9BD" w14:textId="77777777" w:rsidR="00F1471D" w:rsidRPr="00EF33BA" w:rsidRDefault="00F1471D" w:rsidP="00F1372C">
            <w:r w:rsidRPr="00EF33BA">
              <w:t xml:space="preserve">Торакальная хирургия  </w:t>
            </w:r>
          </w:p>
        </w:tc>
        <w:tc>
          <w:tcPr>
            <w:tcW w:w="720" w:type="dxa"/>
            <w:vAlign w:val="center"/>
          </w:tcPr>
          <w:p w14:paraId="0B3AA48C" w14:textId="77777777" w:rsidR="00F1471D" w:rsidRPr="00EF33BA" w:rsidRDefault="00917C9A" w:rsidP="00F1372C">
            <w:pPr>
              <w:jc w:val="center"/>
            </w:pPr>
            <w:r w:rsidRPr="00EF33BA">
              <w:t>3</w:t>
            </w:r>
            <w:r w:rsidR="00C5347F" w:rsidRPr="00EF33BA">
              <w:t>5</w:t>
            </w:r>
          </w:p>
        </w:tc>
        <w:tc>
          <w:tcPr>
            <w:tcW w:w="900" w:type="dxa"/>
          </w:tcPr>
          <w:p w14:paraId="63C73AC4" w14:textId="77777777" w:rsidR="00F1471D" w:rsidRPr="00DB42B5" w:rsidRDefault="00F1471D" w:rsidP="00F1372C">
            <w:pPr>
              <w:jc w:val="center"/>
              <w:rPr>
                <w:sz w:val="18"/>
              </w:rPr>
            </w:pPr>
          </w:p>
        </w:tc>
        <w:tc>
          <w:tcPr>
            <w:tcW w:w="720" w:type="dxa"/>
          </w:tcPr>
          <w:p w14:paraId="6D26677A" w14:textId="77777777" w:rsidR="00F1471D" w:rsidRPr="00DB42B5" w:rsidRDefault="00F1471D" w:rsidP="00F1372C">
            <w:pPr>
              <w:jc w:val="center"/>
              <w:rPr>
                <w:sz w:val="18"/>
              </w:rPr>
            </w:pPr>
          </w:p>
        </w:tc>
        <w:tc>
          <w:tcPr>
            <w:tcW w:w="900" w:type="dxa"/>
          </w:tcPr>
          <w:p w14:paraId="755C95A0" w14:textId="77777777" w:rsidR="00F1471D" w:rsidRPr="00DB42B5" w:rsidRDefault="00F1471D" w:rsidP="00F1372C">
            <w:pPr>
              <w:jc w:val="center"/>
              <w:rPr>
                <w:sz w:val="18"/>
              </w:rPr>
            </w:pPr>
          </w:p>
        </w:tc>
        <w:tc>
          <w:tcPr>
            <w:tcW w:w="720" w:type="dxa"/>
          </w:tcPr>
          <w:p w14:paraId="7BE500F3" w14:textId="77777777" w:rsidR="00F1471D" w:rsidRPr="00DB42B5" w:rsidRDefault="00F1471D" w:rsidP="00F1372C">
            <w:pPr>
              <w:jc w:val="center"/>
              <w:rPr>
                <w:sz w:val="18"/>
              </w:rPr>
            </w:pPr>
          </w:p>
        </w:tc>
        <w:tc>
          <w:tcPr>
            <w:tcW w:w="900" w:type="dxa"/>
          </w:tcPr>
          <w:p w14:paraId="1B6264CA" w14:textId="77777777" w:rsidR="00F1471D" w:rsidRPr="00DB42B5" w:rsidRDefault="00F1471D" w:rsidP="00F1372C">
            <w:pPr>
              <w:jc w:val="center"/>
              <w:rPr>
                <w:sz w:val="18"/>
              </w:rPr>
            </w:pPr>
          </w:p>
        </w:tc>
        <w:tc>
          <w:tcPr>
            <w:tcW w:w="720" w:type="dxa"/>
          </w:tcPr>
          <w:p w14:paraId="28C14C43" w14:textId="77777777" w:rsidR="00F1471D" w:rsidRPr="00DB42B5" w:rsidRDefault="00F1471D" w:rsidP="00F1372C">
            <w:pPr>
              <w:jc w:val="center"/>
              <w:rPr>
                <w:sz w:val="18"/>
              </w:rPr>
            </w:pPr>
          </w:p>
        </w:tc>
        <w:tc>
          <w:tcPr>
            <w:tcW w:w="900" w:type="dxa"/>
          </w:tcPr>
          <w:p w14:paraId="1A9766A2" w14:textId="77777777" w:rsidR="00F1471D" w:rsidRPr="00DB42B5" w:rsidRDefault="00F1471D" w:rsidP="00F1372C">
            <w:pPr>
              <w:jc w:val="center"/>
              <w:rPr>
                <w:sz w:val="18"/>
              </w:rPr>
            </w:pPr>
          </w:p>
        </w:tc>
        <w:tc>
          <w:tcPr>
            <w:tcW w:w="720" w:type="dxa"/>
          </w:tcPr>
          <w:p w14:paraId="3D49027C" w14:textId="77777777" w:rsidR="00F1471D" w:rsidRPr="00DB42B5" w:rsidRDefault="00F1471D" w:rsidP="00F1372C">
            <w:pPr>
              <w:jc w:val="center"/>
              <w:rPr>
                <w:sz w:val="18"/>
              </w:rPr>
            </w:pPr>
          </w:p>
        </w:tc>
      </w:tr>
      <w:tr w:rsidR="00F1471D" w:rsidRPr="00DB42B5" w14:paraId="1CE0B44B" w14:textId="77777777" w:rsidTr="00F1372C">
        <w:trPr>
          <w:jc w:val="center"/>
        </w:trPr>
        <w:tc>
          <w:tcPr>
            <w:tcW w:w="7230" w:type="dxa"/>
            <w:vAlign w:val="center"/>
          </w:tcPr>
          <w:p w14:paraId="2089D75C" w14:textId="77777777" w:rsidR="00F1471D" w:rsidRPr="00EF33BA" w:rsidRDefault="00F1471D" w:rsidP="00F1372C">
            <w:r w:rsidRPr="00EF33BA">
              <w:t xml:space="preserve">Травматология и ортопедия </w:t>
            </w:r>
          </w:p>
        </w:tc>
        <w:tc>
          <w:tcPr>
            <w:tcW w:w="720" w:type="dxa"/>
            <w:vAlign w:val="center"/>
          </w:tcPr>
          <w:p w14:paraId="6317956C" w14:textId="77777777" w:rsidR="00F1471D" w:rsidRPr="00EF33BA" w:rsidRDefault="001B5620" w:rsidP="00F1372C">
            <w:pPr>
              <w:jc w:val="center"/>
            </w:pPr>
            <w:r w:rsidRPr="00EF33BA">
              <w:t>3</w:t>
            </w:r>
            <w:r w:rsidR="00C5347F" w:rsidRPr="00EF33BA">
              <w:t>6</w:t>
            </w:r>
          </w:p>
        </w:tc>
        <w:tc>
          <w:tcPr>
            <w:tcW w:w="900" w:type="dxa"/>
          </w:tcPr>
          <w:p w14:paraId="1ACC487F" w14:textId="77777777" w:rsidR="00F1471D" w:rsidRPr="00DB42B5" w:rsidRDefault="00F1471D" w:rsidP="00F1372C">
            <w:pPr>
              <w:jc w:val="center"/>
              <w:rPr>
                <w:sz w:val="18"/>
              </w:rPr>
            </w:pPr>
          </w:p>
        </w:tc>
        <w:tc>
          <w:tcPr>
            <w:tcW w:w="720" w:type="dxa"/>
          </w:tcPr>
          <w:p w14:paraId="2A05F812" w14:textId="77777777" w:rsidR="00F1471D" w:rsidRPr="00DB42B5" w:rsidRDefault="00F1471D" w:rsidP="00F1372C">
            <w:pPr>
              <w:jc w:val="center"/>
              <w:rPr>
                <w:sz w:val="18"/>
              </w:rPr>
            </w:pPr>
          </w:p>
        </w:tc>
        <w:tc>
          <w:tcPr>
            <w:tcW w:w="900" w:type="dxa"/>
          </w:tcPr>
          <w:p w14:paraId="420A8C67" w14:textId="77777777" w:rsidR="00F1471D" w:rsidRPr="00DB42B5" w:rsidRDefault="00F1471D" w:rsidP="00F1372C">
            <w:pPr>
              <w:jc w:val="center"/>
              <w:rPr>
                <w:sz w:val="18"/>
              </w:rPr>
            </w:pPr>
          </w:p>
        </w:tc>
        <w:tc>
          <w:tcPr>
            <w:tcW w:w="720" w:type="dxa"/>
          </w:tcPr>
          <w:p w14:paraId="29B9184C" w14:textId="77777777" w:rsidR="00F1471D" w:rsidRPr="00DB42B5" w:rsidRDefault="00F1471D" w:rsidP="00F1372C">
            <w:pPr>
              <w:jc w:val="center"/>
              <w:rPr>
                <w:sz w:val="18"/>
              </w:rPr>
            </w:pPr>
          </w:p>
        </w:tc>
        <w:tc>
          <w:tcPr>
            <w:tcW w:w="900" w:type="dxa"/>
          </w:tcPr>
          <w:p w14:paraId="3CE5DD06" w14:textId="77777777" w:rsidR="00F1471D" w:rsidRPr="00DB42B5" w:rsidRDefault="00F1471D" w:rsidP="00F1372C">
            <w:pPr>
              <w:jc w:val="center"/>
              <w:rPr>
                <w:sz w:val="18"/>
              </w:rPr>
            </w:pPr>
          </w:p>
        </w:tc>
        <w:tc>
          <w:tcPr>
            <w:tcW w:w="720" w:type="dxa"/>
          </w:tcPr>
          <w:p w14:paraId="595CF89C" w14:textId="77777777" w:rsidR="00F1471D" w:rsidRPr="00DB42B5" w:rsidRDefault="00F1471D" w:rsidP="00F1372C">
            <w:pPr>
              <w:jc w:val="center"/>
              <w:rPr>
                <w:sz w:val="18"/>
              </w:rPr>
            </w:pPr>
          </w:p>
        </w:tc>
        <w:tc>
          <w:tcPr>
            <w:tcW w:w="900" w:type="dxa"/>
          </w:tcPr>
          <w:p w14:paraId="5EBA52CF" w14:textId="77777777" w:rsidR="00F1471D" w:rsidRPr="00DB42B5" w:rsidRDefault="00F1471D" w:rsidP="00F1372C">
            <w:pPr>
              <w:jc w:val="center"/>
              <w:rPr>
                <w:sz w:val="18"/>
              </w:rPr>
            </w:pPr>
          </w:p>
        </w:tc>
        <w:tc>
          <w:tcPr>
            <w:tcW w:w="720" w:type="dxa"/>
          </w:tcPr>
          <w:p w14:paraId="2D07BCBF" w14:textId="77777777" w:rsidR="00F1471D" w:rsidRPr="00DB42B5" w:rsidRDefault="00F1471D" w:rsidP="00F1372C">
            <w:pPr>
              <w:jc w:val="center"/>
              <w:rPr>
                <w:sz w:val="18"/>
              </w:rPr>
            </w:pPr>
          </w:p>
        </w:tc>
      </w:tr>
      <w:tr w:rsidR="00F1471D" w:rsidRPr="00DB42B5" w14:paraId="7864B91A" w14:textId="77777777" w:rsidTr="00F1372C">
        <w:trPr>
          <w:jc w:val="center"/>
        </w:trPr>
        <w:tc>
          <w:tcPr>
            <w:tcW w:w="7230" w:type="dxa"/>
            <w:vAlign w:val="center"/>
          </w:tcPr>
          <w:p w14:paraId="737170F8" w14:textId="77777777" w:rsidR="00F1471D" w:rsidRPr="00EF33BA" w:rsidRDefault="00F1471D" w:rsidP="00F1372C">
            <w:r w:rsidRPr="00EF33BA">
              <w:t xml:space="preserve">Урология </w:t>
            </w:r>
          </w:p>
        </w:tc>
        <w:tc>
          <w:tcPr>
            <w:tcW w:w="720" w:type="dxa"/>
            <w:vAlign w:val="center"/>
          </w:tcPr>
          <w:p w14:paraId="6207BE1F" w14:textId="77777777" w:rsidR="00F1471D" w:rsidRPr="00EF33BA" w:rsidRDefault="001B5620" w:rsidP="00F1372C">
            <w:pPr>
              <w:jc w:val="center"/>
            </w:pPr>
            <w:r w:rsidRPr="00EF33BA">
              <w:t>3</w:t>
            </w:r>
            <w:r w:rsidR="00C5347F" w:rsidRPr="00EF33BA">
              <w:t>7</w:t>
            </w:r>
          </w:p>
        </w:tc>
        <w:tc>
          <w:tcPr>
            <w:tcW w:w="900" w:type="dxa"/>
          </w:tcPr>
          <w:p w14:paraId="5E1597FB" w14:textId="77777777" w:rsidR="00F1471D" w:rsidRPr="00DB42B5" w:rsidRDefault="00F1471D" w:rsidP="00F1372C">
            <w:pPr>
              <w:jc w:val="center"/>
              <w:rPr>
                <w:sz w:val="18"/>
              </w:rPr>
            </w:pPr>
          </w:p>
        </w:tc>
        <w:tc>
          <w:tcPr>
            <w:tcW w:w="720" w:type="dxa"/>
          </w:tcPr>
          <w:p w14:paraId="7D746786" w14:textId="77777777" w:rsidR="00F1471D" w:rsidRPr="00DB42B5" w:rsidRDefault="00F1471D" w:rsidP="00F1372C">
            <w:pPr>
              <w:jc w:val="center"/>
              <w:rPr>
                <w:sz w:val="18"/>
              </w:rPr>
            </w:pPr>
          </w:p>
        </w:tc>
        <w:tc>
          <w:tcPr>
            <w:tcW w:w="900" w:type="dxa"/>
          </w:tcPr>
          <w:p w14:paraId="75B47CBB" w14:textId="77777777" w:rsidR="00F1471D" w:rsidRPr="00DB42B5" w:rsidRDefault="00F1471D" w:rsidP="00F1372C">
            <w:pPr>
              <w:jc w:val="center"/>
              <w:rPr>
                <w:sz w:val="18"/>
              </w:rPr>
            </w:pPr>
          </w:p>
        </w:tc>
        <w:tc>
          <w:tcPr>
            <w:tcW w:w="720" w:type="dxa"/>
          </w:tcPr>
          <w:p w14:paraId="28221848" w14:textId="77777777" w:rsidR="00F1471D" w:rsidRPr="00DB42B5" w:rsidRDefault="00F1471D" w:rsidP="00F1372C">
            <w:pPr>
              <w:jc w:val="center"/>
              <w:rPr>
                <w:sz w:val="18"/>
              </w:rPr>
            </w:pPr>
          </w:p>
        </w:tc>
        <w:tc>
          <w:tcPr>
            <w:tcW w:w="900" w:type="dxa"/>
          </w:tcPr>
          <w:p w14:paraId="3F0A4FDB" w14:textId="77777777" w:rsidR="00F1471D" w:rsidRPr="00DB42B5" w:rsidRDefault="00F1471D" w:rsidP="00F1372C">
            <w:pPr>
              <w:jc w:val="center"/>
              <w:rPr>
                <w:sz w:val="18"/>
              </w:rPr>
            </w:pPr>
          </w:p>
        </w:tc>
        <w:tc>
          <w:tcPr>
            <w:tcW w:w="720" w:type="dxa"/>
          </w:tcPr>
          <w:p w14:paraId="09A66C43" w14:textId="77777777" w:rsidR="00F1471D" w:rsidRPr="00DB42B5" w:rsidRDefault="00F1471D" w:rsidP="00F1372C">
            <w:pPr>
              <w:jc w:val="center"/>
              <w:rPr>
                <w:sz w:val="18"/>
              </w:rPr>
            </w:pPr>
          </w:p>
        </w:tc>
        <w:tc>
          <w:tcPr>
            <w:tcW w:w="900" w:type="dxa"/>
          </w:tcPr>
          <w:p w14:paraId="509408CD" w14:textId="77777777" w:rsidR="00F1471D" w:rsidRPr="00DB42B5" w:rsidRDefault="00F1471D" w:rsidP="00F1372C">
            <w:pPr>
              <w:jc w:val="center"/>
              <w:rPr>
                <w:sz w:val="18"/>
              </w:rPr>
            </w:pPr>
          </w:p>
        </w:tc>
        <w:tc>
          <w:tcPr>
            <w:tcW w:w="720" w:type="dxa"/>
          </w:tcPr>
          <w:p w14:paraId="5A227EBB" w14:textId="77777777" w:rsidR="00F1471D" w:rsidRPr="00DB42B5" w:rsidRDefault="00F1471D" w:rsidP="00F1372C">
            <w:pPr>
              <w:jc w:val="center"/>
              <w:rPr>
                <w:sz w:val="18"/>
              </w:rPr>
            </w:pPr>
          </w:p>
        </w:tc>
      </w:tr>
      <w:tr w:rsidR="00F1471D" w:rsidRPr="00DB42B5" w14:paraId="52F08ED3" w14:textId="77777777" w:rsidTr="00F1372C">
        <w:trPr>
          <w:jc w:val="center"/>
        </w:trPr>
        <w:tc>
          <w:tcPr>
            <w:tcW w:w="7230" w:type="dxa"/>
            <w:vAlign w:val="center"/>
          </w:tcPr>
          <w:p w14:paraId="4B1E0D3C" w14:textId="77777777" w:rsidR="00F1471D" w:rsidRPr="00EF33BA" w:rsidRDefault="00F1471D" w:rsidP="00F1372C">
            <w:r w:rsidRPr="00EF33BA">
              <w:t>Фтизиатрия</w:t>
            </w:r>
          </w:p>
        </w:tc>
        <w:tc>
          <w:tcPr>
            <w:tcW w:w="720" w:type="dxa"/>
            <w:vAlign w:val="center"/>
          </w:tcPr>
          <w:p w14:paraId="5AEE9B20" w14:textId="77777777" w:rsidR="00F1471D" w:rsidRPr="00EF33BA" w:rsidRDefault="001B5620" w:rsidP="00F1372C">
            <w:pPr>
              <w:jc w:val="center"/>
            </w:pPr>
            <w:r w:rsidRPr="00EF33BA">
              <w:t>3</w:t>
            </w:r>
            <w:r w:rsidR="00C5347F" w:rsidRPr="00EF33BA">
              <w:t>8</w:t>
            </w:r>
          </w:p>
        </w:tc>
        <w:tc>
          <w:tcPr>
            <w:tcW w:w="900" w:type="dxa"/>
          </w:tcPr>
          <w:p w14:paraId="0EC1FCC9" w14:textId="77777777" w:rsidR="00F1471D" w:rsidRPr="00DB42B5" w:rsidRDefault="00F1471D" w:rsidP="00F1372C">
            <w:pPr>
              <w:jc w:val="center"/>
              <w:rPr>
                <w:sz w:val="18"/>
              </w:rPr>
            </w:pPr>
          </w:p>
        </w:tc>
        <w:tc>
          <w:tcPr>
            <w:tcW w:w="720" w:type="dxa"/>
          </w:tcPr>
          <w:p w14:paraId="430B5C8C" w14:textId="77777777" w:rsidR="00F1471D" w:rsidRPr="00DB42B5" w:rsidRDefault="00F1471D" w:rsidP="00F1372C">
            <w:pPr>
              <w:jc w:val="center"/>
              <w:rPr>
                <w:sz w:val="18"/>
              </w:rPr>
            </w:pPr>
          </w:p>
        </w:tc>
        <w:tc>
          <w:tcPr>
            <w:tcW w:w="900" w:type="dxa"/>
          </w:tcPr>
          <w:p w14:paraId="25EA432C" w14:textId="77777777" w:rsidR="00F1471D" w:rsidRPr="00DB42B5" w:rsidRDefault="00F1471D" w:rsidP="00F1372C">
            <w:pPr>
              <w:jc w:val="center"/>
              <w:rPr>
                <w:sz w:val="18"/>
              </w:rPr>
            </w:pPr>
          </w:p>
        </w:tc>
        <w:tc>
          <w:tcPr>
            <w:tcW w:w="720" w:type="dxa"/>
          </w:tcPr>
          <w:p w14:paraId="271FC06F" w14:textId="77777777" w:rsidR="00F1471D" w:rsidRPr="00DB42B5" w:rsidRDefault="00F1471D" w:rsidP="00F1372C">
            <w:pPr>
              <w:jc w:val="center"/>
              <w:rPr>
                <w:sz w:val="18"/>
              </w:rPr>
            </w:pPr>
          </w:p>
        </w:tc>
        <w:tc>
          <w:tcPr>
            <w:tcW w:w="900" w:type="dxa"/>
          </w:tcPr>
          <w:p w14:paraId="082626D0" w14:textId="77777777" w:rsidR="00F1471D" w:rsidRPr="00DB42B5" w:rsidRDefault="00F1471D" w:rsidP="00F1372C">
            <w:pPr>
              <w:jc w:val="center"/>
              <w:rPr>
                <w:sz w:val="18"/>
              </w:rPr>
            </w:pPr>
          </w:p>
        </w:tc>
        <w:tc>
          <w:tcPr>
            <w:tcW w:w="720" w:type="dxa"/>
          </w:tcPr>
          <w:p w14:paraId="3AABADCA" w14:textId="77777777" w:rsidR="00F1471D" w:rsidRPr="00DB42B5" w:rsidRDefault="00F1471D" w:rsidP="00F1372C">
            <w:pPr>
              <w:jc w:val="center"/>
              <w:rPr>
                <w:sz w:val="18"/>
              </w:rPr>
            </w:pPr>
          </w:p>
        </w:tc>
        <w:tc>
          <w:tcPr>
            <w:tcW w:w="900" w:type="dxa"/>
          </w:tcPr>
          <w:p w14:paraId="6736E902" w14:textId="77777777" w:rsidR="00F1471D" w:rsidRPr="00DB42B5" w:rsidRDefault="00F1471D" w:rsidP="00F1372C">
            <w:pPr>
              <w:jc w:val="center"/>
              <w:rPr>
                <w:sz w:val="18"/>
              </w:rPr>
            </w:pPr>
          </w:p>
        </w:tc>
        <w:tc>
          <w:tcPr>
            <w:tcW w:w="720" w:type="dxa"/>
          </w:tcPr>
          <w:p w14:paraId="4095EEA2" w14:textId="77777777" w:rsidR="00F1471D" w:rsidRPr="00DB42B5" w:rsidRDefault="00F1471D" w:rsidP="00F1372C">
            <w:pPr>
              <w:jc w:val="center"/>
              <w:rPr>
                <w:sz w:val="18"/>
              </w:rPr>
            </w:pPr>
          </w:p>
        </w:tc>
      </w:tr>
      <w:tr w:rsidR="00F1471D" w:rsidRPr="00DB42B5" w14:paraId="783680B6" w14:textId="77777777" w:rsidTr="003B3A8D">
        <w:trPr>
          <w:trHeight w:val="141"/>
          <w:jc w:val="center"/>
        </w:trPr>
        <w:tc>
          <w:tcPr>
            <w:tcW w:w="7230" w:type="dxa"/>
            <w:vAlign w:val="center"/>
          </w:tcPr>
          <w:p w14:paraId="71A4038D" w14:textId="77777777" w:rsidR="00F1471D" w:rsidRPr="00EF33BA" w:rsidRDefault="003B3A8D" w:rsidP="00F1372C">
            <w:r w:rsidRPr="00EF33BA">
              <w:t>Хирургия</w:t>
            </w:r>
          </w:p>
        </w:tc>
        <w:tc>
          <w:tcPr>
            <w:tcW w:w="720" w:type="dxa"/>
            <w:vAlign w:val="center"/>
          </w:tcPr>
          <w:p w14:paraId="3C291C54" w14:textId="77777777" w:rsidR="00F1471D" w:rsidRPr="00EF33BA" w:rsidRDefault="001B5620" w:rsidP="00F1372C">
            <w:pPr>
              <w:jc w:val="center"/>
            </w:pPr>
            <w:r w:rsidRPr="00EF33BA">
              <w:t>3</w:t>
            </w:r>
            <w:r w:rsidR="00C5347F" w:rsidRPr="00EF33BA">
              <w:t>9</w:t>
            </w:r>
          </w:p>
        </w:tc>
        <w:tc>
          <w:tcPr>
            <w:tcW w:w="900" w:type="dxa"/>
          </w:tcPr>
          <w:p w14:paraId="10308FC5" w14:textId="77777777" w:rsidR="00F1471D" w:rsidRPr="003B3A8D" w:rsidRDefault="00F1471D" w:rsidP="00F1372C">
            <w:pPr>
              <w:jc w:val="center"/>
              <w:rPr>
                <w:sz w:val="18"/>
                <w:highlight w:val="yellow"/>
              </w:rPr>
            </w:pPr>
          </w:p>
        </w:tc>
        <w:tc>
          <w:tcPr>
            <w:tcW w:w="720" w:type="dxa"/>
          </w:tcPr>
          <w:p w14:paraId="32083675" w14:textId="77777777" w:rsidR="00F1471D" w:rsidRPr="003B3A8D" w:rsidRDefault="00F1471D" w:rsidP="00F1372C">
            <w:pPr>
              <w:jc w:val="center"/>
              <w:rPr>
                <w:sz w:val="18"/>
                <w:highlight w:val="yellow"/>
              </w:rPr>
            </w:pPr>
          </w:p>
        </w:tc>
        <w:tc>
          <w:tcPr>
            <w:tcW w:w="900" w:type="dxa"/>
          </w:tcPr>
          <w:p w14:paraId="001E01B2" w14:textId="77777777" w:rsidR="00F1471D" w:rsidRPr="003B3A8D" w:rsidRDefault="00F1471D" w:rsidP="00F1372C">
            <w:pPr>
              <w:jc w:val="center"/>
              <w:rPr>
                <w:sz w:val="18"/>
                <w:highlight w:val="yellow"/>
              </w:rPr>
            </w:pPr>
          </w:p>
        </w:tc>
        <w:tc>
          <w:tcPr>
            <w:tcW w:w="720" w:type="dxa"/>
          </w:tcPr>
          <w:p w14:paraId="1A33BF51" w14:textId="77777777" w:rsidR="00F1471D" w:rsidRPr="003B3A8D" w:rsidRDefault="00F1471D" w:rsidP="00F1372C">
            <w:pPr>
              <w:jc w:val="center"/>
              <w:rPr>
                <w:sz w:val="18"/>
                <w:highlight w:val="yellow"/>
              </w:rPr>
            </w:pPr>
          </w:p>
        </w:tc>
        <w:tc>
          <w:tcPr>
            <w:tcW w:w="900" w:type="dxa"/>
          </w:tcPr>
          <w:p w14:paraId="4E3F3C00" w14:textId="77777777" w:rsidR="00F1471D" w:rsidRPr="003B3A8D" w:rsidRDefault="00F1471D" w:rsidP="00F1372C">
            <w:pPr>
              <w:jc w:val="center"/>
              <w:rPr>
                <w:sz w:val="18"/>
                <w:highlight w:val="yellow"/>
              </w:rPr>
            </w:pPr>
          </w:p>
        </w:tc>
        <w:tc>
          <w:tcPr>
            <w:tcW w:w="720" w:type="dxa"/>
          </w:tcPr>
          <w:p w14:paraId="6AEDAF55" w14:textId="77777777" w:rsidR="00F1471D" w:rsidRPr="003B3A8D" w:rsidRDefault="00F1471D" w:rsidP="00F1372C">
            <w:pPr>
              <w:jc w:val="center"/>
              <w:rPr>
                <w:sz w:val="18"/>
                <w:highlight w:val="yellow"/>
              </w:rPr>
            </w:pPr>
          </w:p>
        </w:tc>
        <w:tc>
          <w:tcPr>
            <w:tcW w:w="900" w:type="dxa"/>
          </w:tcPr>
          <w:p w14:paraId="3B6C5268" w14:textId="77777777" w:rsidR="00F1471D" w:rsidRPr="003B3A8D" w:rsidRDefault="00F1471D" w:rsidP="00F1372C">
            <w:pPr>
              <w:jc w:val="center"/>
              <w:rPr>
                <w:sz w:val="18"/>
                <w:highlight w:val="yellow"/>
              </w:rPr>
            </w:pPr>
          </w:p>
        </w:tc>
        <w:tc>
          <w:tcPr>
            <w:tcW w:w="720" w:type="dxa"/>
          </w:tcPr>
          <w:p w14:paraId="45A22371" w14:textId="77777777" w:rsidR="00F1471D" w:rsidRPr="003B3A8D" w:rsidRDefault="00F1471D" w:rsidP="00F1372C">
            <w:pPr>
              <w:jc w:val="center"/>
              <w:rPr>
                <w:sz w:val="18"/>
                <w:highlight w:val="yellow"/>
              </w:rPr>
            </w:pPr>
          </w:p>
        </w:tc>
      </w:tr>
      <w:tr w:rsidR="003B3A8D" w:rsidRPr="00DB42B5" w14:paraId="38E8AC9A" w14:textId="77777777" w:rsidTr="003B3A8D">
        <w:trPr>
          <w:trHeight w:val="186"/>
          <w:jc w:val="center"/>
        </w:trPr>
        <w:tc>
          <w:tcPr>
            <w:tcW w:w="7230" w:type="dxa"/>
            <w:vAlign w:val="center"/>
          </w:tcPr>
          <w:p w14:paraId="5DF4BE13" w14:textId="77777777" w:rsidR="003B3A8D" w:rsidRPr="00DB42B5" w:rsidRDefault="003B3A8D" w:rsidP="00F1372C">
            <w:r w:rsidRPr="00DB42B5">
              <w:t>Хирургия (абдоминальная)</w:t>
            </w:r>
          </w:p>
        </w:tc>
        <w:tc>
          <w:tcPr>
            <w:tcW w:w="720" w:type="dxa"/>
            <w:vAlign w:val="center"/>
          </w:tcPr>
          <w:p w14:paraId="112CD7C4" w14:textId="77777777" w:rsidR="003B3A8D" w:rsidRPr="00172A52" w:rsidRDefault="00C5347F" w:rsidP="00F1372C">
            <w:pPr>
              <w:jc w:val="center"/>
            </w:pPr>
            <w:r>
              <w:t>40</w:t>
            </w:r>
          </w:p>
        </w:tc>
        <w:tc>
          <w:tcPr>
            <w:tcW w:w="900" w:type="dxa"/>
          </w:tcPr>
          <w:p w14:paraId="005E2D29" w14:textId="77777777" w:rsidR="003B3A8D" w:rsidRPr="00DB42B5" w:rsidRDefault="003B3A8D" w:rsidP="00F1372C">
            <w:pPr>
              <w:jc w:val="center"/>
              <w:rPr>
                <w:sz w:val="18"/>
              </w:rPr>
            </w:pPr>
          </w:p>
        </w:tc>
        <w:tc>
          <w:tcPr>
            <w:tcW w:w="720" w:type="dxa"/>
          </w:tcPr>
          <w:p w14:paraId="37F71ECA" w14:textId="77777777" w:rsidR="003B3A8D" w:rsidRPr="00DB42B5" w:rsidRDefault="003B3A8D" w:rsidP="00F1372C">
            <w:pPr>
              <w:jc w:val="center"/>
              <w:rPr>
                <w:sz w:val="18"/>
              </w:rPr>
            </w:pPr>
          </w:p>
        </w:tc>
        <w:tc>
          <w:tcPr>
            <w:tcW w:w="900" w:type="dxa"/>
          </w:tcPr>
          <w:p w14:paraId="1E64FB43" w14:textId="77777777" w:rsidR="003B3A8D" w:rsidRPr="00DB42B5" w:rsidRDefault="003B3A8D" w:rsidP="00F1372C">
            <w:pPr>
              <w:jc w:val="center"/>
              <w:rPr>
                <w:sz w:val="18"/>
              </w:rPr>
            </w:pPr>
          </w:p>
        </w:tc>
        <w:tc>
          <w:tcPr>
            <w:tcW w:w="720" w:type="dxa"/>
          </w:tcPr>
          <w:p w14:paraId="2307ECF8" w14:textId="77777777" w:rsidR="003B3A8D" w:rsidRPr="00DB42B5" w:rsidRDefault="003B3A8D" w:rsidP="00F1372C">
            <w:pPr>
              <w:jc w:val="center"/>
              <w:rPr>
                <w:sz w:val="18"/>
              </w:rPr>
            </w:pPr>
          </w:p>
        </w:tc>
        <w:tc>
          <w:tcPr>
            <w:tcW w:w="900" w:type="dxa"/>
          </w:tcPr>
          <w:p w14:paraId="021A9F58" w14:textId="77777777" w:rsidR="003B3A8D" w:rsidRPr="00DB42B5" w:rsidRDefault="003B3A8D" w:rsidP="00F1372C">
            <w:pPr>
              <w:jc w:val="center"/>
              <w:rPr>
                <w:sz w:val="18"/>
              </w:rPr>
            </w:pPr>
          </w:p>
        </w:tc>
        <w:tc>
          <w:tcPr>
            <w:tcW w:w="720" w:type="dxa"/>
          </w:tcPr>
          <w:p w14:paraId="525F9DC1" w14:textId="77777777" w:rsidR="003B3A8D" w:rsidRPr="00DB42B5" w:rsidRDefault="003B3A8D" w:rsidP="00F1372C">
            <w:pPr>
              <w:jc w:val="center"/>
              <w:rPr>
                <w:sz w:val="18"/>
              </w:rPr>
            </w:pPr>
          </w:p>
        </w:tc>
        <w:tc>
          <w:tcPr>
            <w:tcW w:w="900" w:type="dxa"/>
          </w:tcPr>
          <w:p w14:paraId="3933C417" w14:textId="77777777" w:rsidR="003B3A8D" w:rsidRPr="00DB42B5" w:rsidRDefault="003B3A8D" w:rsidP="00F1372C">
            <w:pPr>
              <w:jc w:val="center"/>
              <w:rPr>
                <w:sz w:val="18"/>
              </w:rPr>
            </w:pPr>
          </w:p>
        </w:tc>
        <w:tc>
          <w:tcPr>
            <w:tcW w:w="720" w:type="dxa"/>
          </w:tcPr>
          <w:p w14:paraId="11F68212" w14:textId="77777777" w:rsidR="003B3A8D" w:rsidRPr="00DB42B5" w:rsidRDefault="003B3A8D" w:rsidP="00F1372C">
            <w:pPr>
              <w:jc w:val="center"/>
              <w:rPr>
                <w:sz w:val="18"/>
              </w:rPr>
            </w:pPr>
          </w:p>
        </w:tc>
      </w:tr>
      <w:tr w:rsidR="00F1471D" w:rsidRPr="00DB42B5" w14:paraId="3A3E1D89" w14:textId="77777777" w:rsidTr="00F1372C">
        <w:trPr>
          <w:jc w:val="center"/>
        </w:trPr>
        <w:tc>
          <w:tcPr>
            <w:tcW w:w="7230" w:type="dxa"/>
            <w:vAlign w:val="center"/>
          </w:tcPr>
          <w:p w14:paraId="51327566" w14:textId="77777777" w:rsidR="00F1471D" w:rsidRPr="00DB42B5" w:rsidRDefault="00F1471D" w:rsidP="00F1372C">
            <w:r w:rsidRPr="00DB42B5">
              <w:t xml:space="preserve">Хирургия (комбустиология) </w:t>
            </w:r>
          </w:p>
        </w:tc>
        <w:tc>
          <w:tcPr>
            <w:tcW w:w="720" w:type="dxa"/>
            <w:vAlign w:val="center"/>
          </w:tcPr>
          <w:p w14:paraId="17CEA1A6" w14:textId="77777777" w:rsidR="00F1471D" w:rsidRPr="00172A52" w:rsidRDefault="00917C9A" w:rsidP="00F1372C">
            <w:pPr>
              <w:jc w:val="center"/>
            </w:pPr>
            <w:r>
              <w:t>4</w:t>
            </w:r>
            <w:r w:rsidR="00C5347F">
              <w:t>1</w:t>
            </w:r>
          </w:p>
        </w:tc>
        <w:tc>
          <w:tcPr>
            <w:tcW w:w="900" w:type="dxa"/>
          </w:tcPr>
          <w:p w14:paraId="6D1C1DBE" w14:textId="77777777" w:rsidR="00F1471D" w:rsidRPr="00DB42B5" w:rsidRDefault="00F1471D" w:rsidP="00F1372C">
            <w:pPr>
              <w:jc w:val="center"/>
              <w:rPr>
                <w:sz w:val="18"/>
              </w:rPr>
            </w:pPr>
          </w:p>
        </w:tc>
        <w:tc>
          <w:tcPr>
            <w:tcW w:w="720" w:type="dxa"/>
          </w:tcPr>
          <w:p w14:paraId="6AADE3F4" w14:textId="77777777" w:rsidR="00F1471D" w:rsidRPr="00DB42B5" w:rsidRDefault="00F1471D" w:rsidP="00F1372C">
            <w:pPr>
              <w:jc w:val="center"/>
              <w:rPr>
                <w:sz w:val="18"/>
              </w:rPr>
            </w:pPr>
          </w:p>
        </w:tc>
        <w:tc>
          <w:tcPr>
            <w:tcW w:w="900" w:type="dxa"/>
          </w:tcPr>
          <w:p w14:paraId="2C0EF111" w14:textId="77777777" w:rsidR="00F1471D" w:rsidRPr="00DB42B5" w:rsidRDefault="00F1471D" w:rsidP="00F1372C">
            <w:pPr>
              <w:jc w:val="center"/>
              <w:rPr>
                <w:sz w:val="18"/>
              </w:rPr>
            </w:pPr>
          </w:p>
        </w:tc>
        <w:tc>
          <w:tcPr>
            <w:tcW w:w="720" w:type="dxa"/>
          </w:tcPr>
          <w:p w14:paraId="5442E274" w14:textId="77777777" w:rsidR="00F1471D" w:rsidRPr="00DB42B5" w:rsidRDefault="00F1471D" w:rsidP="00F1372C">
            <w:pPr>
              <w:jc w:val="center"/>
              <w:rPr>
                <w:sz w:val="18"/>
              </w:rPr>
            </w:pPr>
          </w:p>
        </w:tc>
        <w:tc>
          <w:tcPr>
            <w:tcW w:w="900" w:type="dxa"/>
          </w:tcPr>
          <w:p w14:paraId="24F66EB5" w14:textId="77777777" w:rsidR="00F1471D" w:rsidRPr="00DB42B5" w:rsidRDefault="00F1471D" w:rsidP="00F1372C">
            <w:pPr>
              <w:jc w:val="center"/>
              <w:rPr>
                <w:sz w:val="18"/>
              </w:rPr>
            </w:pPr>
          </w:p>
        </w:tc>
        <w:tc>
          <w:tcPr>
            <w:tcW w:w="720" w:type="dxa"/>
          </w:tcPr>
          <w:p w14:paraId="1D01E52E" w14:textId="77777777" w:rsidR="00F1471D" w:rsidRPr="00DB42B5" w:rsidRDefault="00F1471D" w:rsidP="00F1372C">
            <w:pPr>
              <w:jc w:val="center"/>
              <w:rPr>
                <w:sz w:val="18"/>
              </w:rPr>
            </w:pPr>
          </w:p>
        </w:tc>
        <w:tc>
          <w:tcPr>
            <w:tcW w:w="900" w:type="dxa"/>
          </w:tcPr>
          <w:p w14:paraId="6CC1DDDD" w14:textId="77777777" w:rsidR="00F1471D" w:rsidRPr="00DB42B5" w:rsidRDefault="00F1471D" w:rsidP="00F1372C">
            <w:pPr>
              <w:jc w:val="center"/>
              <w:rPr>
                <w:sz w:val="18"/>
              </w:rPr>
            </w:pPr>
          </w:p>
        </w:tc>
        <w:tc>
          <w:tcPr>
            <w:tcW w:w="720" w:type="dxa"/>
          </w:tcPr>
          <w:p w14:paraId="6469646A" w14:textId="77777777" w:rsidR="00F1471D" w:rsidRPr="00DB42B5" w:rsidRDefault="00F1471D" w:rsidP="00F1372C">
            <w:pPr>
              <w:jc w:val="center"/>
              <w:rPr>
                <w:sz w:val="18"/>
              </w:rPr>
            </w:pPr>
          </w:p>
        </w:tc>
      </w:tr>
      <w:tr w:rsidR="00F1471D" w:rsidRPr="00DB42B5" w14:paraId="6939E8B8" w14:textId="77777777" w:rsidTr="00F1372C">
        <w:trPr>
          <w:jc w:val="center"/>
        </w:trPr>
        <w:tc>
          <w:tcPr>
            <w:tcW w:w="7230" w:type="dxa"/>
            <w:vAlign w:val="center"/>
          </w:tcPr>
          <w:p w14:paraId="7BFFE13D" w14:textId="77777777" w:rsidR="00F1471D" w:rsidRPr="00DB42B5" w:rsidRDefault="00F1471D" w:rsidP="00F1372C">
            <w:r w:rsidRPr="00DB42B5">
              <w:t xml:space="preserve">Челюстно-лицевая хирургия </w:t>
            </w:r>
          </w:p>
        </w:tc>
        <w:tc>
          <w:tcPr>
            <w:tcW w:w="720" w:type="dxa"/>
            <w:vAlign w:val="center"/>
          </w:tcPr>
          <w:p w14:paraId="2270E483" w14:textId="77777777" w:rsidR="00F1471D" w:rsidRPr="00172A52" w:rsidRDefault="00917C9A" w:rsidP="00F1372C">
            <w:pPr>
              <w:jc w:val="center"/>
            </w:pPr>
            <w:r>
              <w:t>4</w:t>
            </w:r>
            <w:r w:rsidR="00C5347F">
              <w:t>2</w:t>
            </w:r>
          </w:p>
        </w:tc>
        <w:tc>
          <w:tcPr>
            <w:tcW w:w="900" w:type="dxa"/>
          </w:tcPr>
          <w:p w14:paraId="5FFB3919" w14:textId="77777777" w:rsidR="00F1471D" w:rsidRPr="00DB42B5" w:rsidRDefault="00F1471D" w:rsidP="00F1372C">
            <w:pPr>
              <w:jc w:val="center"/>
              <w:rPr>
                <w:sz w:val="18"/>
              </w:rPr>
            </w:pPr>
          </w:p>
        </w:tc>
        <w:tc>
          <w:tcPr>
            <w:tcW w:w="720" w:type="dxa"/>
          </w:tcPr>
          <w:p w14:paraId="43CA672C" w14:textId="77777777" w:rsidR="00F1471D" w:rsidRPr="00DB42B5" w:rsidRDefault="00F1471D" w:rsidP="00F1372C">
            <w:pPr>
              <w:jc w:val="center"/>
              <w:rPr>
                <w:sz w:val="18"/>
              </w:rPr>
            </w:pPr>
          </w:p>
        </w:tc>
        <w:tc>
          <w:tcPr>
            <w:tcW w:w="900" w:type="dxa"/>
          </w:tcPr>
          <w:p w14:paraId="46E4DCD3" w14:textId="77777777" w:rsidR="00F1471D" w:rsidRPr="00DB42B5" w:rsidRDefault="00F1471D" w:rsidP="00F1372C">
            <w:pPr>
              <w:jc w:val="center"/>
              <w:rPr>
                <w:sz w:val="18"/>
              </w:rPr>
            </w:pPr>
          </w:p>
        </w:tc>
        <w:tc>
          <w:tcPr>
            <w:tcW w:w="720" w:type="dxa"/>
          </w:tcPr>
          <w:p w14:paraId="54F85C53" w14:textId="77777777" w:rsidR="00F1471D" w:rsidRPr="00DB42B5" w:rsidRDefault="00F1471D" w:rsidP="00F1372C">
            <w:pPr>
              <w:jc w:val="center"/>
              <w:rPr>
                <w:sz w:val="18"/>
              </w:rPr>
            </w:pPr>
          </w:p>
        </w:tc>
        <w:tc>
          <w:tcPr>
            <w:tcW w:w="900" w:type="dxa"/>
          </w:tcPr>
          <w:p w14:paraId="56FAB58A" w14:textId="77777777" w:rsidR="00F1471D" w:rsidRPr="00DB42B5" w:rsidRDefault="00F1471D" w:rsidP="00F1372C">
            <w:pPr>
              <w:jc w:val="center"/>
              <w:rPr>
                <w:sz w:val="18"/>
              </w:rPr>
            </w:pPr>
          </w:p>
        </w:tc>
        <w:tc>
          <w:tcPr>
            <w:tcW w:w="720" w:type="dxa"/>
          </w:tcPr>
          <w:p w14:paraId="6B1363B8" w14:textId="77777777" w:rsidR="00F1471D" w:rsidRPr="00DB42B5" w:rsidRDefault="00F1471D" w:rsidP="00F1372C">
            <w:pPr>
              <w:jc w:val="center"/>
              <w:rPr>
                <w:sz w:val="18"/>
              </w:rPr>
            </w:pPr>
          </w:p>
        </w:tc>
        <w:tc>
          <w:tcPr>
            <w:tcW w:w="900" w:type="dxa"/>
          </w:tcPr>
          <w:p w14:paraId="61E57BF5" w14:textId="77777777" w:rsidR="00F1471D" w:rsidRPr="00DB42B5" w:rsidRDefault="00F1471D" w:rsidP="00F1372C">
            <w:pPr>
              <w:jc w:val="center"/>
              <w:rPr>
                <w:sz w:val="18"/>
              </w:rPr>
            </w:pPr>
          </w:p>
        </w:tc>
        <w:tc>
          <w:tcPr>
            <w:tcW w:w="720" w:type="dxa"/>
          </w:tcPr>
          <w:p w14:paraId="3BD1586C" w14:textId="77777777" w:rsidR="00F1471D" w:rsidRPr="00DB42B5" w:rsidRDefault="00F1471D" w:rsidP="00F1372C">
            <w:pPr>
              <w:jc w:val="center"/>
              <w:rPr>
                <w:sz w:val="18"/>
              </w:rPr>
            </w:pPr>
          </w:p>
        </w:tc>
      </w:tr>
      <w:tr w:rsidR="001019CE" w:rsidRPr="00DB42B5" w14:paraId="19DC64E9" w14:textId="77777777" w:rsidTr="00FC75D6">
        <w:trPr>
          <w:trHeight w:val="255"/>
          <w:jc w:val="center"/>
        </w:trPr>
        <w:tc>
          <w:tcPr>
            <w:tcW w:w="7230" w:type="dxa"/>
            <w:vAlign w:val="center"/>
          </w:tcPr>
          <w:p w14:paraId="6DA1D19A" w14:textId="77777777" w:rsidR="001019CE" w:rsidRPr="00DB42B5" w:rsidRDefault="001019CE" w:rsidP="00F1372C">
            <w:r w:rsidRPr="00DB42B5">
              <w:t>Эндокринология</w:t>
            </w:r>
          </w:p>
        </w:tc>
        <w:tc>
          <w:tcPr>
            <w:tcW w:w="720" w:type="dxa"/>
            <w:vAlign w:val="center"/>
          </w:tcPr>
          <w:p w14:paraId="73F2FD53" w14:textId="77777777" w:rsidR="001019CE" w:rsidRPr="00172A52" w:rsidRDefault="00917C9A" w:rsidP="00F1372C">
            <w:pPr>
              <w:jc w:val="center"/>
            </w:pPr>
            <w:r>
              <w:t>4</w:t>
            </w:r>
            <w:r w:rsidR="00C5347F">
              <w:t>3</w:t>
            </w:r>
          </w:p>
        </w:tc>
        <w:tc>
          <w:tcPr>
            <w:tcW w:w="900" w:type="dxa"/>
          </w:tcPr>
          <w:p w14:paraId="4BED4712" w14:textId="77777777" w:rsidR="001019CE" w:rsidRPr="00DB42B5" w:rsidRDefault="001019CE" w:rsidP="00F1372C">
            <w:pPr>
              <w:jc w:val="center"/>
              <w:rPr>
                <w:sz w:val="18"/>
              </w:rPr>
            </w:pPr>
          </w:p>
        </w:tc>
        <w:tc>
          <w:tcPr>
            <w:tcW w:w="720" w:type="dxa"/>
          </w:tcPr>
          <w:p w14:paraId="68CC695C" w14:textId="77777777" w:rsidR="001019CE" w:rsidRPr="00DB42B5" w:rsidRDefault="001019CE" w:rsidP="00F1372C">
            <w:pPr>
              <w:jc w:val="center"/>
              <w:rPr>
                <w:sz w:val="18"/>
              </w:rPr>
            </w:pPr>
          </w:p>
        </w:tc>
        <w:tc>
          <w:tcPr>
            <w:tcW w:w="900" w:type="dxa"/>
          </w:tcPr>
          <w:p w14:paraId="04F2D6E0" w14:textId="77777777" w:rsidR="001019CE" w:rsidRPr="00DB42B5" w:rsidRDefault="001019CE" w:rsidP="00F1372C">
            <w:pPr>
              <w:jc w:val="center"/>
              <w:rPr>
                <w:sz w:val="18"/>
              </w:rPr>
            </w:pPr>
          </w:p>
        </w:tc>
        <w:tc>
          <w:tcPr>
            <w:tcW w:w="720" w:type="dxa"/>
          </w:tcPr>
          <w:p w14:paraId="732A0ACA" w14:textId="77777777" w:rsidR="001019CE" w:rsidRPr="00DB42B5" w:rsidRDefault="001019CE" w:rsidP="00F1372C">
            <w:pPr>
              <w:jc w:val="center"/>
              <w:rPr>
                <w:sz w:val="18"/>
              </w:rPr>
            </w:pPr>
          </w:p>
        </w:tc>
        <w:tc>
          <w:tcPr>
            <w:tcW w:w="900" w:type="dxa"/>
          </w:tcPr>
          <w:p w14:paraId="2EECE929" w14:textId="77777777" w:rsidR="001019CE" w:rsidRPr="00DB42B5" w:rsidRDefault="001019CE" w:rsidP="00F1372C">
            <w:pPr>
              <w:jc w:val="center"/>
              <w:rPr>
                <w:sz w:val="18"/>
              </w:rPr>
            </w:pPr>
          </w:p>
        </w:tc>
        <w:tc>
          <w:tcPr>
            <w:tcW w:w="720" w:type="dxa"/>
          </w:tcPr>
          <w:p w14:paraId="51B99473" w14:textId="77777777" w:rsidR="001019CE" w:rsidRPr="00DB42B5" w:rsidRDefault="001019CE" w:rsidP="00F1372C">
            <w:pPr>
              <w:jc w:val="center"/>
              <w:rPr>
                <w:sz w:val="18"/>
              </w:rPr>
            </w:pPr>
          </w:p>
        </w:tc>
        <w:tc>
          <w:tcPr>
            <w:tcW w:w="900" w:type="dxa"/>
          </w:tcPr>
          <w:p w14:paraId="5780CF5A" w14:textId="77777777" w:rsidR="001019CE" w:rsidRPr="00DB42B5" w:rsidRDefault="001019CE" w:rsidP="00F1372C">
            <w:pPr>
              <w:jc w:val="center"/>
              <w:rPr>
                <w:sz w:val="18"/>
              </w:rPr>
            </w:pPr>
          </w:p>
        </w:tc>
        <w:tc>
          <w:tcPr>
            <w:tcW w:w="720" w:type="dxa"/>
          </w:tcPr>
          <w:p w14:paraId="039F85CB" w14:textId="77777777" w:rsidR="001019CE" w:rsidRPr="00DB42B5" w:rsidRDefault="001019CE" w:rsidP="00F1372C">
            <w:pPr>
              <w:jc w:val="center"/>
              <w:rPr>
                <w:sz w:val="18"/>
              </w:rPr>
            </w:pPr>
          </w:p>
        </w:tc>
      </w:tr>
      <w:tr w:rsidR="00F1471D" w:rsidRPr="00DB42B5" w14:paraId="3398C16F" w14:textId="77777777" w:rsidTr="00F1372C">
        <w:trPr>
          <w:jc w:val="center"/>
        </w:trPr>
        <w:tc>
          <w:tcPr>
            <w:tcW w:w="7230" w:type="dxa"/>
            <w:vAlign w:val="center"/>
          </w:tcPr>
          <w:p w14:paraId="3717FFE8" w14:textId="77777777" w:rsidR="00F1471D" w:rsidRPr="00DB42B5" w:rsidRDefault="00F1471D" w:rsidP="00F1372C">
            <w:r w:rsidRPr="00DB42B5">
              <w:t xml:space="preserve">Прочие </w:t>
            </w:r>
          </w:p>
        </w:tc>
        <w:tc>
          <w:tcPr>
            <w:tcW w:w="720" w:type="dxa"/>
            <w:vAlign w:val="center"/>
          </w:tcPr>
          <w:p w14:paraId="2EC14924" w14:textId="77777777" w:rsidR="00F1471D" w:rsidRPr="00172A52" w:rsidRDefault="00917C9A" w:rsidP="00F1372C">
            <w:pPr>
              <w:jc w:val="center"/>
            </w:pPr>
            <w:r>
              <w:t>4</w:t>
            </w:r>
            <w:r w:rsidR="00C5347F">
              <w:t>4</w:t>
            </w:r>
          </w:p>
        </w:tc>
        <w:tc>
          <w:tcPr>
            <w:tcW w:w="900" w:type="dxa"/>
          </w:tcPr>
          <w:p w14:paraId="481FA618" w14:textId="77777777" w:rsidR="00F1471D" w:rsidRPr="00DB42B5" w:rsidRDefault="00F1471D" w:rsidP="00F1372C">
            <w:pPr>
              <w:jc w:val="center"/>
              <w:rPr>
                <w:sz w:val="18"/>
              </w:rPr>
            </w:pPr>
          </w:p>
        </w:tc>
        <w:tc>
          <w:tcPr>
            <w:tcW w:w="720" w:type="dxa"/>
          </w:tcPr>
          <w:p w14:paraId="0133D385" w14:textId="77777777" w:rsidR="00F1471D" w:rsidRPr="00DB42B5" w:rsidRDefault="00F1471D" w:rsidP="00F1372C">
            <w:pPr>
              <w:jc w:val="center"/>
              <w:rPr>
                <w:sz w:val="18"/>
              </w:rPr>
            </w:pPr>
          </w:p>
        </w:tc>
        <w:tc>
          <w:tcPr>
            <w:tcW w:w="900" w:type="dxa"/>
          </w:tcPr>
          <w:p w14:paraId="3C463EE7" w14:textId="77777777" w:rsidR="00F1471D" w:rsidRPr="00DB42B5" w:rsidRDefault="00F1471D" w:rsidP="00F1372C">
            <w:pPr>
              <w:jc w:val="center"/>
              <w:rPr>
                <w:sz w:val="18"/>
              </w:rPr>
            </w:pPr>
          </w:p>
        </w:tc>
        <w:tc>
          <w:tcPr>
            <w:tcW w:w="720" w:type="dxa"/>
          </w:tcPr>
          <w:p w14:paraId="6DE7F67D" w14:textId="77777777" w:rsidR="00F1471D" w:rsidRPr="00DB42B5" w:rsidRDefault="00F1471D" w:rsidP="00F1372C">
            <w:pPr>
              <w:jc w:val="center"/>
              <w:rPr>
                <w:sz w:val="18"/>
              </w:rPr>
            </w:pPr>
          </w:p>
        </w:tc>
        <w:tc>
          <w:tcPr>
            <w:tcW w:w="900" w:type="dxa"/>
          </w:tcPr>
          <w:p w14:paraId="76E80527" w14:textId="77777777" w:rsidR="00F1471D" w:rsidRPr="00DB42B5" w:rsidRDefault="00F1471D" w:rsidP="00F1372C">
            <w:pPr>
              <w:jc w:val="center"/>
              <w:rPr>
                <w:sz w:val="18"/>
              </w:rPr>
            </w:pPr>
          </w:p>
        </w:tc>
        <w:tc>
          <w:tcPr>
            <w:tcW w:w="720" w:type="dxa"/>
          </w:tcPr>
          <w:p w14:paraId="3E1AB12A" w14:textId="77777777" w:rsidR="00F1471D" w:rsidRPr="00DB42B5" w:rsidRDefault="00F1471D" w:rsidP="00F1372C">
            <w:pPr>
              <w:jc w:val="center"/>
              <w:rPr>
                <w:sz w:val="18"/>
              </w:rPr>
            </w:pPr>
          </w:p>
        </w:tc>
        <w:tc>
          <w:tcPr>
            <w:tcW w:w="900" w:type="dxa"/>
          </w:tcPr>
          <w:p w14:paraId="210B65D0" w14:textId="77777777" w:rsidR="00F1471D" w:rsidRPr="00DB42B5" w:rsidRDefault="00F1471D" w:rsidP="00F1372C">
            <w:pPr>
              <w:jc w:val="center"/>
              <w:rPr>
                <w:sz w:val="18"/>
              </w:rPr>
            </w:pPr>
          </w:p>
        </w:tc>
        <w:tc>
          <w:tcPr>
            <w:tcW w:w="720" w:type="dxa"/>
          </w:tcPr>
          <w:p w14:paraId="4D4D8FF6" w14:textId="77777777" w:rsidR="00F1471D" w:rsidRPr="00DB42B5" w:rsidRDefault="00F1471D" w:rsidP="00F1372C">
            <w:pPr>
              <w:jc w:val="center"/>
              <w:rPr>
                <w:sz w:val="18"/>
              </w:rPr>
            </w:pPr>
          </w:p>
        </w:tc>
      </w:tr>
    </w:tbl>
    <w:p w14:paraId="06419CD7" w14:textId="77777777" w:rsidR="003F16C8" w:rsidRPr="003F16C8" w:rsidRDefault="003F16C8" w:rsidP="00D9439F">
      <w:pPr>
        <w:jc w:val="both"/>
        <w:rPr>
          <w:highlight w:val="cyan"/>
        </w:rPr>
      </w:pPr>
    </w:p>
    <w:p w14:paraId="1E2A8B98" w14:textId="77777777" w:rsidR="003F16C8" w:rsidRPr="003F16C8" w:rsidRDefault="003F16C8" w:rsidP="003F16C8">
      <w:pPr>
        <w:rPr>
          <w:highlight w:val="cyan"/>
        </w:rPr>
      </w:pPr>
    </w:p>
    <w:p w14:paraId="613A157E" w14:textId="77777777" w:rsidR="00483708" w:rsidRPr="00DC08D1" w:rsidRDefault="00181301" w:rsidP="00483708">
      <w:pPr>
        <w:jc w:val="center"/>
      </w:pPr>
      <w:r>
        <w:rPr>
          <w:b/>
        </w:rPr>
        <w:br w:type="page"/>
      </w:r>
      <w:r w:rsidR="00483708" w:rsidRPr="00DC08D1">
        <w:rPr>
          <w:b/>
        </w:rPr>
        <w:lastRenderedPageBreak/>
        <w:t xml:space="preserve">Раздел </w:t>
      </w:r>
      <w:r w:rsidR="00483708" w:rsidRPr="00DC08D1">
        <w:rPr>
          <w:b/>
          <w:lang w:val="en-US"/>
        </w:rPr>
        <w:t>VII</w:t>
      </w:r>
      <w:r w:rsidR="00483708" w:rsidRPr="00DC08D1">
        <w:rPr>
          <w:b/>
        </w:rPr>
        <w:t>.  Платные медицинские услуги, оказанные в том числе иностранным гражданам</w:t>
      </w:r>
    </w:p>
    <w:p w14:paraId="0C57635C" w14:textId="77777777" w:rsidR="00483708" w:rsidRPr="004175C9" w:rsidRDefault="00483708" w:rsidP="00720AD3">
      <w:pPr>
        <w:spacing w:before="120" w:after="120"/>
        <w:jc w:val="center"/>
        <w:rPr>
          <w:strike/>
        </w:rPr>
      </w:pPr>
      <w:r w:rsidRPr="004175C9">
        <w:rPr>
          <w:b/>
        </w:rPr>
        <w:t xml:space="preserve">(7000)                                                                                                                                                 </w:t>
      </w:r>
      <w:r>
        <w:rPr>
          <w:b/>
        </w:rPr>
        <w:t xml:space="preserve">                                    </w:t>
      </w:r>
      <w:r w:rsidRPr="004175C9">
        <w:rPr>
          <w:b/>
        </w:rPr>
        <w:t xml:space="preserve">                         </w:t>
      </w:r>
      <w:r>
        <w:rPr>
          <w:b/>
        </w:rPr>
        <w:t xml:space="preserve">            </w:t>
      </w:r>
      <w:r w:rsidR="00DC08D1">
        <w:rPr>
          <w:b/>
        </w:rPr>
        <w:t xml:space="preserve">     </w:t>
      </w:r>
      <w:r w:rsidR="00C56852">
        <w:rPr>
          <w:b/>
        </w:rPr>
        <w:t xml:space="preserve">   </w:t>
      </w:r>
      <w:r w:rsidRPr="004175C9">
        <w:rPr>
          <w:b/>
        </w:rPr>
        <w:t xml:space="preserve">  </w:t>
      </w:r>
      <w:r w:rsidRPr="008C106B">
        <w:t>Коды п</w:t>
      </w:r>
      <w:r w:rsidR="00DC08D1">
        <w:t xml:space="preserve">о ОКЕИ: рубль </w:t>
      </w:r>
      <w:r w:rsidR="00DC08D1">
        <w:sym w:font="Symbol" w:char="F02D"/>
      </w:r>
      <w:r w:rsidR="00DC08D1">
        <w:t xml:space="preserve"> 383; единица </w:t>
      </w:r>
      <w:r w:rsidR="00DC08D1">
        <w:sym w:font="Symbol" w:char="F02D"/>
      </w:r>
      <w:r w:rsidR="00DC08D1">
        <w:t xml:space="preserve"> </w:t>
      </w:r>
      <w:r w:rsidRPr="008C106B">
        <w:t>642</w:t>
      </w:r>
    </w:p>
    <w:tbl>
      <w:tblPr>
        <w:tblW w:w="16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1417"/>
        <w:gridCol w:w="1013"/>
        <w:gridCol w:w="773"/>
        <w:gridCol w:w="881"/>
        <w:gridCol w:w="1387"/>
        <w:gridCol w:w="992"/>
        <w:gridCol w:w="1418"/>
        <w:gridCol w:w="850"/>
        <w:gridCol w:w="1191"/>
        <w:gridCol w:w="993"/>
        <w:gridCol w:w="1502"/>
      </w:tblGrid>
      <w:tr w:rsidR="00483708" w:rsidRPr="004175C9" w14:paraId="3A9FF3B5" w14:textId="77777777" w:rsidTr="00720AD3">
        <w:trPr>
          <w:cantSplit/>
          <w:trHeight w:hRule="exact" w:val="227"/>
          <w:jc w:val="center"/>
        </w:trPr>
        <w:tc>
          <w:tcPr>
            <w:tcW w:w="3630" w:type="dxa"/>
            <w:vMerge w:val="restart"/>
            <w:vAlign w:val="center"/>
          </w:tcPr>
          <w:p w14:paraId="0F8B7912" w14:textId="77777777" w:rsidR="00483708" w:rsidRPr="004175C9" w:rsidRDefault="00483708" w:rsidP="00BD50B2">
            <w:pPr>
              <w:jc w:val="center"/>
              <w:rPr>
                <w:sz w:val="18"/>
                <w:szCs w:val="18"/>
              </w:rPr>
            </w:pPr>
            <w:r w:rsidRPr="004175C9">
              <w:rPr>
                <w:sz w:val="18"/>
                <w:szCs w:val="18"/>
              </w:rPr>
              <w:t>Наименование показателя</w:t>
            </w:r>
          </w:p>
        </w:tc>
        <w:tc>
          <w:tcPr>
            <w:tcW w:w="1417" w:type="dxa"/>
            <w:vMerge w:val="restart"/>
            <w:vAlign w:val="center"/>
          </w:tcPr>
          <w:p w14:paraId="74B0674D" w14:textId="77777777" w:rsidR="00483708" w:rsidRPr="004175C9" w:rsidRDefault="00483708" w:rsidP="00BD50B2">
            <w:pPr>
              <w:jc w:val="center"/>
              <w:rPr>
                <w:sz w:val="18"/>
                <w:szCs w:val="18"/>
              </w:rPr>
            </w:pPr>
            <w:r w:rsidRPr="004175C9">
              <w:rPr>
                <w:sz w:val="18"/>
                <w:szCs w:val="18"/>
              </w:rPr>
              <w:t>Пояснения</w:t>
            </w:r>
          </w:p>
        </w:tc>
        <w:tc>
          <w:tcPr>
            <w:tcW w:w="1013" w:type="dxa"/>
            <w:vMerge w:val="restart"/>
            <w:vAlign w:val="center"/>
          </w:tcPr>
          <w:p w14:paraId="2E77E4EB" w14:textId="77777777" w:rsidR="00483708" w:rsidRPr="004175C9" w:rsidRDefault="00483708" w:rsidP="00BD50B2">
            <w:pPr>
              <w:jc w:val="center"/>
              <w:rPr>
                <w:sz w:val="18"/>
                <w:szCs w:val="18"/>
              </w:rPr>
            </w:pPr>
            <w:r w:rsidRPr="004175C9">
              <w:rPr>
                <w:sz w:val="18"/>
                <w:szCs w:val="18"/>
              </w:rPr>
              <w:t>Единица</w:t>
            </w:r>
            <w:r w:rsidRPr="004175C9">
              <w:rPr>
                <w:sz w:val="18"/>
                <w:szCs w:val="18"/>
              </w:rPr>
              <w:br/>
              <w:t>измерения</w:t>
            </w:r>
          </w:p>
        </w:tc>
        <w:tc>
          <w:tcPr>
            <w:tcW w:w="773" w:type="dxa"/>
            <w:vMerge w:val="restart"/>
            <w:vAlign w:val="center"/>
          </w:tcPr>
          <w:p w14:paraId="4895CD3C" w14:textId="77777777" w:rsidR="00483708" w:rsidRPr="004175C9" w:rsidRDefault="00483708" w:rsidP="00BD50B2">
            <w:pPr>
              <w:jc w:val="center"/>
              <w:rPr>
                <w:sz w:val="18"/>
                <w:szCs w:val="18"/>
              </w:rPr>
            </w:pPr>
            <w:r w:rsidRPr="004175C9">
              <w:rPr>
                <w:sz w:val="18"/>
                <w:szCs w:val="18"/>
              </w:rPr>
              <w:t>№</w:t>
            </w:r>
          </w:p>
          <w:p w14:paraId="35EF43AD" w14:textId="77777777" w:rsidR="00483708" w:rsidRPr="004175C9" w:rsidRDefault="00483708" w:rsidP="00BD50B2">
            <w:pPr>
              <w:jc w:val="center"/>
              <w:rPr>
                <w:sz w:val="18"/>
                <w:szCs w:val="18"/>
              </w:rPr>
            </w:pPr>
            <w:r w:rsidRPr="004175C9">
              <w:rPr>
                <w:sz w:val="18"/>
                <w:szCs w:val="18"/>
              </w:rPr>
              <w:t>строки</w:t>
            </w:r>
          </w:p>
        </w:tc>
        <w:tc>
          <w:tcPr>
            <w:tcW w:w="6719" w:type="dxa"/>
            <w:gridSpan w:val="6"/>
            <w:tcBorders>
              <w:right w:val="single" w:sz="4" w:space="0" w:color="auto"/>
            </w:tcBorders>
          </w:tcPr>
          <w:p w14:paraId="37040543" w14:textId="77777777" w:rsidR="00483708" w:rsidRPr="004175C9" w:rsidRDefault="00483708" w:rsidP="00BD50B2">
            <w:pPr>
              <w:jc w:val="center"/>
              <w:rPr>
                <w:sz w:val="18"/>
                <w:szCs w:val="18"/>
              </w:rPr>
            </w:pPr>
            <w:r w:rsidRPr="004175C9">
              <w:rPr>
                <w:sz w:val="18"/>
                <w:szCs w:val="18"/>
              </w:rPr>
              <w:t>Объемы медицинской помощи и финансирования за счет:</w:t>
            </w:r>
          </w:p>
        </w:tc>
        <w:tc>
          <w:tcPr>
            <w:tcW w:w="2495" w:type="dxa"/>
            <w:gridSpan w:val="2"/>
            <w:vMerge w:val="restart"/>
            <w:tcBorders>
              <w:top w:val="single" w:sz="4" w:space="0" w:color="auto"/>
              <w:left w:val="single" w:sz="4" w:space="0" w:color="auto"/>
              <w:right w:val="single" w:sz="4" w:space="0" w:color="auto"/>
            </w:tcBorders>
            <w:vAlign w:val="center"/>
          </w:tcPr>
          <w:p w14:paraId="304AA4C5" w14:textId="77777777" w:rsidR="00483708" w:rsidRPr="004175C9" w:rsidRDefault="00483708" w:rsidP="00BD50B2">
            <w:pPr>
              <w:jc w:val="center"/>
              <w:rPr>
                <w:sz w:val="18"/>
                <w:szCs w:val="18"/>
              </w:rPr>
            </w:pPr>
            <w:r w:rsidRPr="004175C9">
              <w:rPr>
                <w:sz w:val="18"/>
                <w:szCs w:val="18"/>
              </w:rPr>
              <w:t xml:space="preserve">Всего </w:t>
            </w:r>
          </w:p>
        </w:tc>
      </w:tr>
      <w:tr w:rsidR="00483708" w:rsidRPr="004175C9" w14:paraId="0845F7BB" w14:textId="77777777" w:rsidTr="00720AD3">
        <w:trPr>
          <w:cantSplit/>
          <w:trHeight w:val="535"/>
          <w:jc w:val="center"/>
        </w:trPr>
        <w:tc>
          <w:tcPr>
            <w:tcW w:w="3630" w:type="dxa"/>
            <w:vMerge/>
          </w:tcPr>
          <w:p w14:paraId="25552DF0" w14:textId="77777777" w:rsidR="00483708" w:rsidRPr="004175C9" w:rsidRDefault="00483708" w:rsidP="00BD50B2">
            <w:pPr>
              <w:jc w:val="center"/>
              <w:rPr>
                <w:sz w:val="18"/>
                <w:szCs w:val="18"/>
              </w:rPr>
            </w:pPr>
          </w:p>
        </w:tc>
        <w:tc>
          <w:tcPr>
            <w:tcW w:w="1417" w:type="dxa"/>
            <w:vMerge/>
          </w:tcPr>
          <w:p w14:paraId="4FD01918" w14:textId="77777777" w:rsidR="00483708" w:rsidRPr="004175C9" w:rsidRDefault="00483708" w:rsidP="00BD50B2">
            <w:pPr>
              <w:jc w:val="center"/>
              <w:rPr>
                <w:sz w:val="18"/>
                <w:szCs w:val="18"/>
              </w:rPr>
            </w:pPr>
          </w:p>
        </w:tc>
        <w:tc>
          <w:tcPr>
            <w:tcW w:w="1013" w:type="dxa"/>
            <w:vMerge/>
          </w:tcPr>
          <w:p w14:paraId="7D5F7D70" w14:textId="77777777" w:rsidR="00483708" w:rsidRPr="004175C9" w:rsidRDefault="00483708" w:rsidP="00BD50B2">
            <w:pPr>
              <w:jc w:val="center"/>
              <w:rPr>
                <w:sz w:val="18"/>
                <w:szCs w:val="18"/>
              </w:rPr>
            </w:pPr>
          </w:p>
        </w:tc>
        <w:tc>
          <w:tcPr>
            <w:tcW w:w="773" w:type="dxa"/>
            <w:vMerge/>
          </w:tcPr>
          <w:p w14:paraId="535C3C14" w14:textId="77777777" w:rsidR="00483708" w:rsidRPr="004175C9" w:rsidRDefault="00483708" w:rsidP="00BD50B2">
            <w:pPr>
              <w:jc w:val="center"/>
              <w:rPr>
                <w:sz w:val="18"/>
                <w:szCs w:val="18"/>
              </w:rPr>
            </w:pPr>
          </w:p>
        </w:tc>
        <w:tc>
          <w:tcPr>
            <w:tcW w:w="2268" w:type="dxa"/>
            <w:gridSpan w:val="2"/>
            <w:vAlign w:val="center"/>
          </w:tcPr>
          <w:p w14:paraId="1479B7FD" w14:textId="77777777" w:rsidR="00483708" w:rsidRPr="004175C9" w:rsidRDefault="00483708" w:rsidP="00BD50B2">
            <w:pPr>
              <w:jc w:val="center"/>
              <w:rPr>
                <w:sz w:val="18"/>
                <w:szCs w:val="18"/>
              </w:rPr>
            </w:pPr>
            <w:r w:rsidRPr="004175C9">
              <w:rPr>
                <w:sz w:val="18"/>
                <w:szCs w:val="18"/>
              </w:rPr>
              <w:t>домашних хозяйств (личных средств граждан)</w:t>
            </w:r>
          </w:p>
        </w:tc>
        <w:tc>
          <w:tcPr>
            <w:tcW w:w="2410" w:type="dxa"/>
            <w:gridSpan w:val="2"/>
            <w:vAlign w:val="center"/>
          </w:tcPr>
          <w:p w14:paraId="1C942DE5" w14:textId="77777777" w:rsidR="00483708" w:rsidRPr="004175C9" w:rsidRDefault="00483708" w:rsidP="00BD50B2">
            <w:pPr>
              <w:jc w:val="center"/>
              <w:rPr>
                <w:sz w:val="18"/>
                <w:szCs w:val="18"/>
              </w:rPr>
            </w:pPr>
            <w:r w:rsidRPr="004175C9">
              <w:rPr>
                <w:sz w:val="18"/>
                <w:szCs w:val="18"/>
              </w:rPr>
              <w:t>добровольного медицинского страхования</w:t>
            </w:r>
          </w:p>
        </w:tc>
        <w:tc>
          <w:tcPr>
            <w:tcW w:w="2041" w:type="dxa"/>
            <w:gridSpan w:val="2"/>
            <w:tcBorders>
              <w:right w:val="single" w:sz="4" w:space="0" w:color="auto"/>
            </w:tcBorders>
            <w:vAlign w:val="center"/>
          </w:tcPr>
          <w:p w14:paraId="7BB15A84" w14:textId="77777777" w:rsidR="00483708" w:rsidRPr="004175C9" w:rsidRDefault="00483708" w:rsidP="00BD50B2">
            <w:pPr>
              <w:jc w:val="center"/>
              <w:rPr>
                <w:sz w:val="18"/>
                <w:szCs w:val="18"/>
              </w:rPr>
            </w:pPr>
            <w:r w:rsidRPr="004175C9">
              <w:rPr>
                <w:sz w:val="18"/>
                <w:szCs w:val="18"/>
              </w:rPr>
              <w:t>прочих источников финансирования</w:t>
            </w:r>
          </w:p>
        </w:tc>
        <w:tc>
          <w:tcPr>
            <w:tcW w:w="2495" w:type="dxa"/>
            <w:gridSpan w:val="2"/>
            <w:vMerge/>
            <w:tcBorders>
              <w:left w:val="single" w:sz="4" w:space="0" w:color="auto"/>
              <w:right w:val="single" w:sz="4" w:space="0" w:color="auto"/>
            </w:tcBorders>
          </w:tcPr>
          <w:p w14:paraId="5DEA8039" w14:textId="77777777" w:rsidR="00483708" w:rsidRPr="004175C9" w:rsidRDefault="00483708" w:rsidP="00BD50B2">
            <w:pPr>
              <w:jc w:val="center"/>
              <w:rPr>
                <w:sz w:val="18"/>
                <w:szCs w:val="18"/>
              </w:rPr>
            </w:pPr>
          </w:p>
        </w:tc>
      </w:tr>
      <w:tr w:rsidR="00483708" w:rsidRPr="004175C9" w14:paraId="748408AA" w14:textId="77777777" w:rsidTr="00720AD3">
        <w:trPr>
          <w:jc w:val="center"/>
        </w:trPr>
        <w:tc>
          <w:tcPr>
            <w:tcW w:w="3630" w:type="dxa"/>
            <w:vMerge/>
          </w:tcPr>
          <w:p w14:paraId="7F3D7F6C" w14:textId="77777777" w:rsidR="00483708" w:rsidRPr="004175C9" w:rsidRDefault="00483708" w:rsidP="00BD50B2">
            <w:pPr>
              <w:spacing w:line="240" w:lineRule="exact"/>
              <w:jc w:val="center"/>
              <w:rPr>
                <w:sz w:val="18"/>
                <w:szCs w:val="18"/>
              </w:rPr>
            </w:pPr>
          </w:p>
        </w:tc>
        <w:tc>
          <w:tcPr>
            <w:tcW w:w="1417" w:type="dxa"/>
            <w:vMerge/>
          </w:tcPr>
          <w:p w14:paraId="754E3ECD" w14:textId="77777777" w:rsidR="00483708" w:rsidRPr="004175C9" w:rsidRDefault="00483708" w:rsidP="00BD50B2">
            <w:pPr>
              <w:spacing w:line="240" w:lineRule="exact"/>
              <w:jc w:val="center"/>
              <w:rPr>
                <w:sz w:val="18"/>
                <w:szCs w:val="18"/>
              </w:rPr>
            </w:pPr>
          </w:p>
        </w:tc>
        <w:tc>
          <w:tcPr>
            <w:tcW w:w="1013" w:type="dxa"/>
            <w:vMerge/>
          </w:tcPr>
          <w:p w14:paraId="55CC4651" w14:textId="77777777" w:rsidR="00483708" w:rsidRPr="004175C9" w:rsidRDefault="00483708" w:rsidP="00BD50B2">
            <w:pPr>
              <w:spacing w:line="240" w:lineRule="exact"/>
              <w:jc w:val="center"/>
              <w:rPr>
                <w:sz w:val="18"/>
                <w:szCs w:val="18"/>
              </w:rPr>
            </w:pPr>
          </w:p>
        </w:tc>
        <w:tc>
          <w:tcPr>
            <w:tcW w:w="773" w:type="dxa"/>
            <w:vMerge/>
          </w:tcPr>
          <w:p w14:paraId="18B27768" w14:textId="77777777" w:rsidR="00483708" w:rsidRPr="004175C9" w:rsidRDefault="00483708" w:rsidP="00BD50B2">
            <w:pPr>
              <w:spacing w:line="240" w:lineRule="exact"/>
              <w:ind w:right="34"/>
              <w:jc w:val="center"/>
              <w:rPr>
                <w:sz w:val="18"/>
                <w:szCs w:val="18"/>
              </w:rPr>
            </w:pPr>
          </w:p>
        </w:tc>
        <w:tc>
          <w:tcPr>
            <w:tcW w:w="881" w:type="dxa"/>
          </w:tcPr>
          <w:p w14:paraId="119B8C6D" w14:textId="77777777" w:rsidR="00483708" w:rsidRPr="004175C9" w:rsidRDefault="00483708" w:rsidP="00BD50B2">
            <w:pPr>
              <w:spacing w:line="240" w:lineRule="exact"/>
              <w:jc w:val="center"/>
              <w:rPr>
                <w:sz w:val="18"/>
                <w:szCs w:val="18"/>
              </w:rPr>
            </w:pPr>
            <w:r w:rsidRPr="004175C9">
              <w:rPr>
                <w:sz w:val="18"/>
                <w:szCs w:val="18"/>
              </w:rPr>
              <w:t>всего</w:t>
            </w:r>
          </w:p>
        </w:tc>
        <w:tc>
          <w:tcPr>
            <w:tcW w:w="1387" w:type="dxa"/>
          </w:tcPr>
          <w:p w14:paraId="1766FB8E" w14:textId="77777777" w:rsidR="00483708" w:rsidRPr="008C106B" w:rsidRDefault="00483708" w:rsidP="00BD50B2">
            <w:pPr>
              <w:spacing w:line="240" w:lineRule="exact"/>
              <w:jc w:val="center"/>
              <w:rPr>
                <w:sz w:val="18"/>
                <w:szCs w:val="18"/>
              </w:rPr>
            </w:pPr>
            <w:r w:rsidRPr="008C106B">
              <w:rPr>
                <w:sz w:val="18"/>
                <w:szCs w:val="18"/>
              </w:rPr>
              <w:t>в т.ч. иностранным гражданам</w:t>
            </w:r>
          </w:p>
        </w:tc>
        <w:tc>
          <w:tcPr>
            <w:tcW w:w="992" w:type="dxa"/>
          </w:tcPr>
          <w:p w14:paraId="64CD34C6" w14:textId="77777777" w:rsidR="00483708" w:rsidRPr="008C106B" w:rsidRDefault="00483708" w:rsidP="00BD50B2">
            <w:pPr>
              <w:jc w:val="center"/>
              <w:rPr>
                <w:sz w:val="18"/>
                <w:szCs w:val="18"/>
              </w:rPr>
            </w:pPr>
            <w:r w:rsidRPr="008C106B">
              <w:rPr>
                <w:sz w:val="18"/>
                <w:szCs w:val="18"/>
              </w:rPr>
              <w:t>всего</w:t>
            </w:r>
          </w:p>
        </w:tc>
        <w:tc>
          <w:tcPr>
            <w:tcW w:w="1418" w:type="dxa"/>
          </w:tcPr>
          <w:p w14:paraId="2F6E86FE" w14:textId="77777777" w:rsidR="00483708" w:rsidRPr="008C106B" w:rsidRDefault="00483708" w:rsidP="00BD50B2">
            <w:pPr>
              <w:jc w:val="center"/>
              <w:rPr>
                <w:sz w:val="18"/>
                <w:szCs w:val="18"/>
              </w:rPr>
            </w:pPr>
            <w:r w:rsidRPr="008C106B">
              <w:rPr>
                <w:sz w:val="18"/>
                <w:szCs w:val="18"/>
              </w:rPr>
              <w:t>в т.ч. иностранным гражданам</w:t>
            </w:r>
          </w:p>
        </w:tc>
        <w:tc>
          <w:tcPr>
            <w:tcW w:w="850" w:type="dxa"/>
          </w:tcPr>
          <w:p w14:paraId="3E3D89CD" w14:textId="77777777" w:rsidR="00483708" w:rsidRPr="008C106B" w:rsidRDefault="00483708" w:rsidP="00BD50B2">
            <w:pPr>
              <w:jc w:val="center"/>
              <w:rPr>
                <w:sz w:val="18"/>
                <w:szCs w:val="18"/>
              </w:rPr>
            </w:pPr>
            <w:r w:rsidRPr="008C106B">
              <w:rPr>
                <w:sz w:val="18"/>
                <w:szCs w:val="18"/>
              </w:rPr>
              <w:t>всего</w:t>
            </w:r>
          </w:p>
        </w:tc>
        <w:tc>
          <w:tcPr>
            <w:tcW w:w="1191" w:type="dxa"/>
          </w:tcPr>
          <w:p w14:paraId="59DC5AE8" w14:textId="77777777" w:rsidR="00483708" w:rsidRPr="008C106B" w:rsidRDefault="00483708" w:rsidP="00BD50B2">
            <w:pPr>
              <w:jc w:val="center"/>
              <w:rPr>
                <w:sz w:val="18"/>
                <w:szCs w:val="18"/>
              </w:rPr>
            </w:pPr>
            <w:r w:rsidRPr="008C106B">
              <w:rPr>
                <w:sz w:val="18"/>
                <w:szCs w:val="18"/>
              </w:rPr>
              <w:t>в т.ч. иностранным гражданам</w:t>
            </w:r>
          </w:p>
        </w:tc>
        <w:tc>
          <w:tcPr>
            <w:tcW w:w="993" w:type="dxa"/>
          </w:tcPr>
          <w:p w14:paraId="75986386" w14:textId="77777777" w:rsidR="00483708" w:rsidRDefault="00483708" w:rsidP="00BD50B2">
            <w:pPr>
              <w:jc w:val="center"/>
              <w:rPr>
                <w:sz w:val="18"/>
                <w:szCs w:val="18"/>
              </w:rPr>
            </w:pPr>
            <w:r w:rsidRPr="008C106B">
              <w:rPr>
                <w:sz w:val="18"/>
                <w:szCs w:val="18"/>
              </w:rPr>
              <w:t>Всего</w:t>
            </w:r>
          </w:p>
          <w:p w14:paraId="722F056F" w14:textId="77777777" w:rsidR="00483708" w:rsidRPr="008C106B" w:rsidRDefault="00483708" w:rsidP="00BD50B2">
            <w:pPr>
              <w:jc w:val="center"/>
              <w:rPr>
                <w:sz w:val="18"/>
                <w:szCs w:val="18"/>
              </w:rPr>
            </w:pPr>
            <w:r>
              <w:rPr>
                <w:sz w:val="18"/>
                <w:szCs w:val="18"/>
              </w:rPr>
              <w:t>(гр. 5+ 7+ 9)</w:t>
            </w:r>
          </w:p>
        </w:tc>
        <w:tc>
          <w:tcPr>
            <w:tcW w:w="1502" w:type="dxa"/>
          </w:tcPr>
          <w:p w14:paraId="10F079F9" w14:textId="77777777" w:rsidR="00483708" w:rsidRPr="008C106B" w:rsidRDefault="00483708" w:rsidP="00C56852">
            <w:pPr>
              <w:jc w:val="center"/>
              <w:rPr>
                <w:sz w:val="18"/>
                <w:szCs w:val="18"/>
              </w:rPr>
            </w:pPr>
            <w:r w:rsidRPr="008C106B">
              <w:rPr>
                <w:sz w:val="18"/>
                <w:szCs w:val="18"/>
              </w:rPr>
              <w:t>в т.ч. иностранным гражданам</w:t>
            </w:r>
            <w:r w:rsidR="00C56852">
              <w:rPr>
                <w:sz w:val="18"/>
                <w:szCs w:val="18"/>
              </w:rPr>
              <w:br/>
            </w:r>
            <w:r>
              <w:rPr>
                <w:sz w:val="18"/>
                <w:szCs w:val="18"/>
              </w:rPr>
              <w:t>(гр. 6+8+10)</w:t>
            </w:r>
          </w:p>
        </w:tc>
      </w:tr>
      <w:tr w:rsidR="00483708" w:rsidRPr="004175C9" w14:paraId="2308A614" w14:textId="77777777" w:rsidTr="00720AD3">
        <w:trPr>
          <w:jc w:val="center"/>
        </w:trPr>
        <w:tc>
          <w:tcPr>
            <w:tcW w:w="3630" w:type="dxa"/>
          </w:tcPr>
          <w:p w14:paraId="084D5F57" w14:textId="77777777" w:rsidR="00483708" w:rsidRPr="00720AD3" w:rsidRDefault="00483708" w:rsidP="00BD50B2">
            <w:pPr>
              <w:spacing w:line="240" w:lineRule="exact"/>
              <w:jc w:val="center"/>
              <w:rPr>
                <w:sz w:val="16"/>
                <w:szCs w:val="16"/>
              </w:rPr>
            </w:pPr>
            <w:r w:rsidRPr="00720AD3">
              <w:rPr>
                <w:sz w:val="16"/>
                <w:szCs w:val="16"/>
              </w:rPr>
              <w:t>1</w:t>
            </w:r>
          </w:p>
        </w:tc>
        <w:tc>
          <w:tcPr>
            <w:tcW w:w="1417" w:type="dxa"/>
          </w:tcPr>
          <w:p w14:paraId="1B4F5091" w14:textId="77777777" w:rsidR="00483708" w:rsidRPr="00720AD3" w:rsidRDefault="00483708" w:rsidP="00BD50B2">
            <w:pPr>
              <w:spacing w:line="240" w:lineRule="exact"/>
              <w:jc w:val="center"/>
              <w:rPr>
                <w:sz w:val="16"/>
                <w:szCs w:val="16"/>
              </w:rPr>
            </w:pPr>
            <w:r w:rsidRPr="00720AD3">
              <w:rPr>
                <w:sz w:val="16"/>
                <w:szCs w:val="16"/>
              </w:rPr>
              <w:t>2</w:t>
            </w:r>
          </w:p>
        </w:tc>
        <w:tc>
          <w:tcPr>
            <w:tcW w:w="1013" w:type="dxa"/>
          </w:tcPr>
          <w:p w14:paraId="4CD29AD9" w14:textId="77777777" w:rsidR="00483708" w:rsidRPr="00720AD3" w:rsidRDefault="00483708" w:rsidP="00BD50B2">
            <w:pPr>
              <w:spacing w:line="240" w:lineRule="exact"/>
              <w:jc w:val="center"/>
              <w:rPr>
                <w:sz w:val="16"/>
                <w:szCs w:val="16"/>
              </w:rPr>
            </w:pPr>
            <w:r w:rsidRPr="00720AD3">
              <w:rPr>
                <w:sz w:val="16"/>
                <w:szCs w:val="16"/>
              </w:rPr>
              <w:t>3</w:t>
            </w:r>
          </w:p>
        </w:tc>
        <w:tc>
          <w:tcPr>
            <w:tcW w:w="773" w:type="dxa"/>
          </w:tcPr>
          <w:p w14:paraId="468B5E4F" w14:textId="77777777" w:rsidR="00483708" w:rsidRPr="00720AD3" w:rsidRDefault="00483708" w:rsidP="00BD50B2">
            <w:pPr>
              <w:spacing w:line="240" w:lineRule="exact"/>
              <w:ind w:right="34"/>
              <w:jc w:val="center"/>
              <w:rPr>
                <w:sz w:val="16"/>
                <w:szCs w:val="16"/>
              </w:rPr>
            </w:pPr>
            <w:r w:rsidRPr="00720AD3">
              <w:rPr>
                <w:sz w:val="16"/>
                <w:szCs w:val="16"/>
              </w:rPr>
              <w:t>4</w:t>
            </w:r>
          </w:p>
        </w:tc>
        <w:tc>
          <w:tcPr>
            <w:tcW w:w="881" w:type="dxa"/>
          </w:tcPr>
          <w:p w14:paraId="6BADD09E" w14:textId="77777777" w:rsidR="00483708" w:rsidRPr="00720AD3" w:rsidRDefault="00483708" w:rsidP="00BD50B2">
            <w:pPr>
              <w:spacing w:line="240" w:lineRule="exact"/>
              <w:jc w:val="center"/>
              <w:rPr>
                <w:sz w:val="16"/>
                <w:szCs w:val="16"/>
              </w:rPr>
            </w:pPr>
            <w:r w:rsidRPr="00720AD3">
              <w:rPr>
                <w:sz w:val="16"/>
                <w:szCs w:val="16"/>
              </w:rPr>
              <w:t>5</w:t>
            </w:r>
          </w:p>
        </w:tc>
        <w:tc>
          <w:tcPr>
            <w:tcW w:w="1387" w:type="dxa"/>
          </w:tcPr>
          <w:p w14:paraId="06292806" w14:textId="77777777" w:rsidR="00483708" w:rsidRPr="00720AD3" w:rsidRDefault="00483708" w:rsidP="00BD50B2">
            <w:pPr>
              <w:spacing w:line="240" w:lineRule="exact"/>
              <w:jc w:val="center"/>
              <w:rPr>
                <w:sz w:val="16"/>
                <w:szCs w:val="16"/>
              </w:rPr>
            </w:pPr>
            <w:r w:rsidRPr="00720AD3">
              <w:rPr>
                <w:sz w:val="16"/>
                <w:szCs w:val="16"/>
              </w:rPr>
              <w:t>6</w:t>
            </w:r>
          </w:p>
        </w:tc>
        <w:tc>
          <w:tcPr>
            <w:tcW w:w="992" w:type="dxa"/>
          </w:tcPr>
          <w:p w14:paraId="73F133EF" w14:textId="77777777" w:rsidR="00483708" w:rsidRPr="00720AD3" w:rsidRDefault="00483708" w:rsidP="00BD50B2">
            <w:pPr>
              <w:spacing w:line="240" w:lineRule="exact"/>
              <w:jc w:val="center"/>
              <w:rPr>
                <w:sz w:val="16"/>
                <w:szCs w:val="16"/>
              </w:rPr>
            </w:pPr>
            <w:r w:rsidRPr="00720AD3">
              <w:rPr>
                <w:sz w:val="16"/>
                <w:szCs w:val="16"/>
              </w:rPr>
              <w:t>7</w:t>
            </w:r>
          </w:p>
        </w:tc>
        <w:tc>
          <w:tcPr>
            <w:tcW w:w="1418" w:type="dxa"/>
          </w:tcPr>
          <w:p w14:paraId="07625C27" w14:textId="77777777" w:rsidR="00483708" w:rsidRPr="00720AD3" w:rsidRDefault="00483708" w:rsidP="00BD50B2">
            <w:pPr>
              <w:spacing w:line="240" w:lineRule="exact"/>
              <w:jc w:val="center"/>
              <w:rPr>
                <w:sz w:val="16"/>
                <w:szCs w:val="16"/>
              </w:rPr>
            </w:pPr>
            <w:r w:rsidRPr="00720AD3">
              <w:rPr>
                <w:sz w:val="16"/>
                <w:szCs w:val="16"/>
              </w:rPr>
              <w:t>8</w:t>
            </w:r>
          </w:p>
        </w:tc>
        <w:tc>
          <w:tcPr>
            <w:tcW w:w="850" w:type="dxa"/>
          </w:tcPr>
          <w:p w14:paraId="6375EF40" w14:textId="77777777" w:rsidR="00483708" w:rsidRPr="00720AD3" w:rsidRDefault="00483708" w:rsidP="00BD50B2">
            <w:pPr>
              <w:spacing w:line="240" w:lineRule="exact"/>
              <w:jc w:val="center"/>
              <w:rPr>
                <w:sz w:val="16"/>
                <w:szCs w:val="16"/>
              </w:rPr>
            </w:pPr>
            <w:r w:rsidRPr="00720AD3">
              <w:rPr>
                <w:sz w:val="16"/>
                <w:szCs w:val="16"/>
              </w:rPr>
              <w:t>9</w:t>
            </w:r>
          </w:p>
        </w:tc>
        <w:tc>
          <w:tcPr>
            <w:tcW w:w="1191" w:type="dxa"/>
          </w:tcPr>
          <w:p w14:paraId="3E685519" w14:textId="77777777" w:rsidR="00483708" w:rsidRPr="00720AD3" w:rsidRDefault="00483708" w:rsidP="00BD50B2">
            <w:pPr>
              <w:spacing w:line="240" w:lineRule="exact"/>
              <w:jc w:val="center"/>
              <w:rPr>
                <w:sz w:val="16"/>
                <w:szCs w:val="16"/>
              </w:rPr>
            </w:pPr>
            <w:r w:rsidRPr="00720AD3">
              <w:rPr>
                <w:sz w:val="16"/>
                <w:szCs w:val="16"/>
              </w:rPr>
              <w:t>10</w:t>
            </w:r>
          </w:p>
        </w:tc>
        <w:tc>
          <w:tcPr>
            <w:tcW w:w="993" w:type="dxa"/>
          </w:tcPr>
          <w:p w14:paraId="43957AAC" w14:textId="77777777" w:rsidR="00483708" w:rsidRPr="00720AD3" w:rsidRDefault="00483708" w:rsidP="00BD50B2">
            <w:pPr>
              <w:spacing w:line="240" w:lineRule="exact"/>
              <w:jc w:val="center"/>
              <w:rPr>
                <w:sz w:val="16"/>
                <w:szCs w:val="16"/>
              </w:rPr>
            </w:pPr>
            <w:r w:rsidRPr="00720AD3">
              <w:rPr>
                <w:sz w:val="16"/>
                <w:szCs w:val="16"/>
              </w:rPr>
              <w:t>11</w:t>
            </w:r>
          </w:p>
        </w:tc>
        <w:tc>
          <w:tcPr>
            <w:tcW w:w="1502" w:type="dxa"/>
          </w:tcPr>
          <w:p w14:paraId="588FE31D" w14:textId="77777777" w:rsidR="00483708" w:rsidRPr="00720AD3" w:rsidRDefault="00483708" w:rsidP="00BD50B2">
            <w:pPr>
              <w:spacing w:line="240" w:lineRule="exact"/>
              <w:jc w:val="center"/>
              <w:rPr>
                <w:sz w:val="16"/>
                <w:szCs w:val="16"/>
              </w:rPr>
            </w:pPr>
            <w:r w:rsidRPr="00720AD3">
              <w:rPr>
                <w:sz w:val="16"/>
                <w:szCs w:val="16"/>
              </w:rPr>
              <w:t>12</w:t>
            </w:r>
          </w:p>
        </w:tc>
      </w:tr>
      <w:tr w:rsidR="00483708" w:rsidRPr="00DB42B5" w14:paraId="7B1441FB" w14:textId="77777777" w:rsidTr="00720AD3">
        <w:trPr>
          <w:jc w:val="center"/>
        </w:trPr>
        <w:tc>
          <w:tcPr>
            <w:tcW w:w="3630" w:type="dxa"/>
            <w:tcMar>
              <w:left w:w="85" w:type="dxa"/>
              <w:right w:w="108" w:type="dxa"/>
            </w:tcMar>
          </w:tcPr>
          <w:p w14:paraId="1DD81F3D" w14:textId="77777777" w:rsidR="00483708" w:rsidRPr="004175C9" w:rsidRDefault="00483708" w:rsidP="000C0F7A">
            <w:pPr>
              <w:autoSpaceDE w:val="0"/>
              <w:autoSpaceDN w:val="0"/>
              <w:adjustRightInd w:val="0"/>
              <w:spacing w:line="200" w:lineRule="exact"/>
              <w:ind w:left="-57" w:right="-57"/>
              <w:rPr>
                <w:sz w:val="18"/>
                <w:szCs w:val="18"/>
              </w:rPr>
            </w:pPr>
            <w:proofErr w:type="gramStart"/>
            <w:r w:rsidRPr="004175C9">
              <w:rPr>
                <w:sz w:val="18"/>
                <w:szCs w:val="18"/>
              </w:rPr>
              <w:t>Объемы  финансирования</w:t>
            </w:r>
            <w:proofErr w:type="gramEnd"/>
            <w:r w:rsidRPr="004175C9">
              <w:rPr>
                <w:sz w:val="18"/>
                <w:szCs w:val="18"/>
              </w:rPr>
              <w:t xml:space="preserve"> медицинской помощи – всего</w:t>
            </w:r>
            <w:r w:rsidRPr="004175C9">
              <w:rPr>
                <w:sz w:val="18"/>
                <w:szCs w:val="18"/>
              </w:rPr>
              <w:br/>
              <w:t>(сумма строк 03+07+09+12+21+24+25)</w:t>
            </w:r>
            <w:r w:rsidRPr="004175C9">
              <w:rPr>
                <w:sz w:val="18"/>
                <w:szCs w:val="18"/>
              </w:rPr>
              <w:br/>
              <w:t xml:space="preserve">       в том числе:</w:t>
            </w:r>
          </w:p>
        </w:tc>
        <w:tc>
          <w:tcPr>
            <w:tcW w:w="1417" w:type="dxa"/>
            <w:vAlign w:val="center"/>
          </w:tcPr>
          <w:p w14:paraId="07333610" w14:textId="77777777" w:rsidR="00483708" w:rsidRPr="004175C9" w:rsidRDefault="00483708" w:rsidP="00BD50B2">
            <w:pPr>
              <w:autoSpaceDE w:val="0"/>
              <w:autoSpaceDN w:val="0"/>
              <w:adjustRightInd w:val="0"/>
              <w:spacing w:line="200" w:lineRule="exact"/>
              <w:ind w:left="-57" w:right="-57"/>
              <w:jc w:val="center"/>
              <w:rPr>
                <w:sz w:val="18"/>
                <w:szCs w:val="18"/>
              </w:rPr>
            </w:pPr>
          </w:p>
        </w:tc>
        <w:tc>
          <w:tcPr>
            <w:tcW w:w="1013" w:type="dxa"/>
            <w:vAlign w:val="center"/>
          </w:tcPr>
          <w:p w14:paraId="52ADC18D" w14:textId="77777777" w:rsidR="00483708" w:rsidRPr="004175C9" w:rsidRDefault="00483708" w:rsidP="00C56852">
            <w:pPr>
              <w:jc w:val="center"/>
              <w:rPr>
                <w:sz w:val="18"/>
              </w:rPr>
            </w:pPr>
            <w:r w:rsidRPr="004175C9">
              <w:rPr>
                <w:sz w:val="18"/>
              </w:rPr>
              <w:t>руб</w:t>
            </w:r>
          </w:p>
        </w:tc>
        <w:tc>
          <w:tcPr>
            <w:tcW w:w="773" w:type="dxa"/>
            <w:vAlign w:val="center"/>
          </w:tcPr>
          <w:p w14:paraId="6EE731D6" w14:textId="77777777" w:rsidR="00483708" w:rsidRPr="00172A52" w:rsidRDefault="00483708" w:rsidP="00C56852">
            <w:pPr>
              <w:spacing w:line="200" w:lineRule="exact"/>
              <w:ind w:right="34"/>
              <w:jc w:val="center"/>
              <w:rPr>
                <w:sz w:val="18"/>
                <w:szCs w:val="18"/>
              </w:rPr>
            </w:pPr>
            <w:r w:rsidRPr="004175C9">
              <w:rPr>
                <w:sz w:val="18"/>
                <w:szCs w:val="18"/>
              </w:rPr>
              <w:t>01</w:t>
            </w:r>
          </w:p>
        </w:tc>
        <w:tc>
          <w:tcPr>
            <w:tcW w:w="881" w:type="dxa"/>
          </w:tcPr>
          <w:p w14:paraId="366FC2FF" w14:textId="77777777" w:rsidR="00483708" w:rsidRPr="00172A52" w:rsidRDefault="00483708" w:rsidP="00BD50B2">
            <w:pPr>
              <w:spacing w:line="200" w:lineRule="exact"/>
              <w:rPr>
                <w:sz w:val="18"/>
                <w:szCs w:val="18"/>
              </w:rPr>
            </w:pPr>
          </w:p>
        </w:tc>
        <w:tc>
          <w:tcPr>
            <w:tcW w:w="1387" w:type="dxa"/>
          </w:tcPr>
          <w:p w14:paraId="78988BF9" w14:textId="77777777" w:rsidR="00483708" w:rsidRPr="00172A52" w:rsidRDefault="00483708" w:rsidP="00BD50B2">
            <w:pPr>
              <w:spacing w:line="200" w:lineRule="exact"/>
              <w:rPr>
                <w:sz w:val="18"/>
                <w:szCs w:val="18"/>
              </w:rPr>
            </w:pPr>
          </w:p>
        </w:tc>
        <w:tc>
          <w:tcPr>
            <w:tcW w:w="992" w:type="dxa"/>
          </w:tcPr>
          <w:p w14:paraId="0F3EB969" w14:textId="77777777" w:rsidR="00483708" w:rsidRPr="00172A52" w:rsidRDefault="00483708" w:rsidP="00BD50B2">
            <w:pPr>
              <w:spacing w:line="200" w:lineRule="exact"/>
              <w:rPr>
                <w:sz w:val="18"/>
                <w:szCs w:val="18"/>
              </w:rPr>
            </w:pPr>
          </w:p>
        </w:tc>
        <w:tc>
          <w:tcPr>
            <w:tcW w:w="1418" w:type="dxa"/>
          </w:tcPr>
          <w:p w14:paraId="745B9EA0" w14:textId="77777777" w:rsidR="00483708" w:rsidRPr="00172A52" w:rsidRDefault="00483708" w:rsidP="00BD50B2">
            <w:pPr>
              <w:spacing w:line="200" w:lineRule="exact"/>
              <w:rPr>
                <w:sz w:val="18"/>
                <w:szCs w:val="18"/>
              </w:rPr>
            </w:pPr>
          </w:p>
        </w:tc>
        <w:tc>
          <w:tcPr>
            <w:tcW w:w="850" w:type="dxa"/>
          </w:tcPr>
          <w:p w14:paraId="79E143C7" w14:textId="77777777" w:rsidR="00483708" w:rsidRPr="00DB42B5" w:rsidRDefault="00483708" w:rsidP="00BD50B2">
            <w:pPr>
              <w:spacing w:line="200" w:lineRule="exact"/>
              <w:rPr>
                <w:sz w:val="18"/>
                <w:szCs w:val="18"/>
              </w:rPr>
            </w:pPr>
          </w:p>
        </w:tc>
        <w:tc>
          <w:tcPr>
            <w:tcW w:w="1191" w:type="dxa"/>
          </w:tcPr>
          <w:p w14:paraId="51F2199C" w14:textId="77777777" w:rsidR="00483708" w:rsidRPr="00DB42B5" w:rsidRDefault="00483708" w:rsidP="00BD50B2">
            <w:pPr>
              <w:spacing w:line="200" w:lineRule="exact"/>
              <w:rPr>
                <w:sz w:val="18"/>
                <w:szCs w:val="18"/>
              </w:rPr>
            </w:pPr>
          </w:p>
        </w:tc>
        <w:tc>
          <w:tcPr>
            <w:tcW w:w="993" w:type="dxa"/>
          </w:tcPr>
          <w:p w14:paraId="4FCD5A4D" w14:textId="77777777" w:rsidR="00483708" w:rsidRPr="00DB42B5" w:rsidRDefault="00483708" w:rsidP="00BD50B2">
            <w:pPr>
              <w:spacing w:line="200" w:lineRule="exact"/>
              <w:rPr>
                <w:sz w:val="18"/>
                <w:szCs w:val="18"/>
              </w:rPr>
            </w:pPr>
          </w:p>
        </w:tc>
        <w:tc>
          <w:tcPr>
            <w:tcW w:w="1502" w:type="dxa"/>
          </w:tcPr>
          <w:p w14:paraId="140E13A4" w14:textId="77777777" w:rsidR="00483708" w:rsidRPr="00DB42B5" w:rsidRDefault="00483708" w:rsidP="00BD50B2">
            <w:pPr>
              <w:spacing w:line="200" w:lineRule="exact"/>
              <w:rPr>
                <w:sz w:val="18"/>
                <w:szCs w:val="18"/>
              </w:rPr>
            </w:pPr>
          </w:p>
        </w:tc>
      </w:tr>
      <w:tr w:rsidR="00483708" w:rsidRPr="00DB42B5" w14:paraId="6A2CA885" w14:textId="77777777" w:rsidTr="00720AD3">
        <w:trPr>
          <w:cantSplit/>
          <w:trHeight w:val="381"/>
          <w:jc w:val="center"/>
        </w:trPr>
        <w:tc>
          <w:tcPr>
            <w:tcW w:w="3630" w:type="dxa"/>
            <w:vMerge w:val="restart"/>
            <w:shd w:val="clear" w:color="auto" w:fill="auto"/>
            <w:vAlign w:val="center"/>
          </w:tcPr>
          <w:p w14:paraId="53343E5B" w14:textId="77777777" w:rsidR="00483708" w:rsidRPr="00172A52" w:rsidRDefault="00483708" w:rsidP="00BD50B2">
            <w:pPr>
              <w:autoSpaceDE w:val="0"/>
              <w:autoSpaceDN w:val="0"/>
              <w:adjustRightInd w:val="0"/>
              <w:spacing w:line="200" w:lineRule="exact"/>
              <w:ind w:left="57"/>
              <w:rPr>
                <w:sz w:val="18"/>
                <w:szCs w:val="18"/>
              </w:rPr>
            </w:pPr>
            <w:r w:rsidRPr="00172A52">
              <w:rPr>
                <w:sz w:val="18"/>
                <w:szCs w:val="18"/>
              </w:rPr>
              <w:t>медицинская помощь, оказанная</w:t>
            </w:r>
            <w:r w:rsidR="00E95FEB">
              <w:rPr>
                <w:sz w:val="18"/>
                <w:szCs w:val="18"/>
              </w:rPr>
              <w:br/>
            </w:r>
            <w:r w:rsidRPr="00172A52">
              <w:rPr>
                <w:sz w:val="18"/>
                <w:szCs w:val="18"/>
              </w:rPr>
              <w:t>в амбулаторных условиях, в том числе:</w:t>
            </w:r>
          </w:p>
          <w:p w14:paraId="164912C9" w14:textId="77777777" w:rsidR="00483708" w:rsidRPr="00172A52" w:rsidRDefault="00483708" w:rsidP="00BD50B2">
            <w:pPr>
              <w:tabs>
                <w:tab w:val="left" w:pos="218"/>
              </w:tabs>
              <w:autoSpaceDE w:val="0"/>
              <w:autoSpaceDN w:val="0"/>
              <w:adjustRightInd w:val="0"/>
              <w:spacing w:line="200" w:lineRule="exact"/>
              <w:rPr>
                <w:sz w:val="18"/>
                <w:szCs w:val="18"/>
              </w:rPr>
            </w:pPr>
            <w:r>
              <w:t xml:space="preserve">   </w:t>
            </w:r>
            <w:r w:rsidRPr="00172A52">
              <w:rPr>
                <w:sz w:val="18"/>
                <w:szCs w:val="18"/>
              </w:rPr>
              <w:t>с профилактическими и иными целями</w:t>
            </w:r>
          </w:p>
        </w:tc>
        <w:tc>
          <w:tcPr>
            <w:tcW w:w="1417" w:type="dxa"/>
            <w:shd w:val="clear" w:color="auto" w:fill="auto"/>
            <w:vAlign w:val="center"/>
          </w:tcPr>
          <w:p w14:paraId="0C6267D0" w14:textId="77777777" w:rsidR="00483708" w:rsidRPr="000A1164" w:rsidRDefault="00483708" w:rsidP="00BD50B2">
            <w:pPr>
              <w:ind w:right="-187"/>
              <w:jc w:val="center"/>
              <w:rPr>
                <w:sz w:val="18"/>
                <w:szCs w:val="18"/>
              </w:rPr>
            </w:pPr>
            <w:r w:rsidRPr="000A1164">
              <w:rPr>
                <w:sz w:val="18"/>
              </w:rPr>
              <w:t>посещений</w:t>
            </w:r>
          </w:p>
        </w:tc>
        <w:tc>
          <w:tcPr>
            <w:tcW w:w="1013" w:type="dxa"/>
            <w:shd w:val="clear" w:color="auto" w:fill="auto"/>
            <w:vAlign w:val="center"/>
          </w:tcPr>
          <w:p w14:paraId="36355248" w14:textId="77777777" w:rsidR="00483708" w:rsidRPr="000A1164" w:rsidRDefault="00483708" w:rsidP="00BD50B2">
            <w:pPr>
              <w:jc w:val="center"/>
              <w:rPr>
                <w:sz w:val="18"/>
              </w:rPr>
            </w:pPr>
            <w:r w:rsidRPr="00172A52">
              <w:rPr>
                <w:sz w:val="18"/>
              </w:rPr>
              <w:t>ед</w:t>
            </w:r>
          </w:p>
        </w:tc>
        <w:tc>
          <w:tcPr>
            <w:tcW w:w="773" w:type="dxa"/>
            <w:shd w:val="clear" w:color="auto" w:fill="auto"/>
            <w:vAlign w:val="center"/>
          </w:tcPr>
          <w:p w14:paraId="36A26514" w14:textId="77777777" w:rsidR="00483708" w:rsidRPr="00172A52" w:rsidRDefault="00483708" w:rsidP="00C56852">
            <w:pPr>
              <w:spacing w:line="200" w:lineRule="exact"/>
              <w:jc w:val="center"/>
              <w:rPr>
                <w:sz w:val="18"/>
                <w:szCs w:val="18"/>
              </w:rPr>
            </w:pPr>
            <w:r w:rsidRPr="00172A52">
              <w:rPr>
                <w:sz w:val="18"/>
                <w:szCs w:val="18"/>
              </w:rPr>
              <w:t>02</w:t>
            </w:r>
          </w:p>
        </w:tc>
        <w:tc>
          <w:tcPr>
            <w:tcW w:w="881" w:type="dxa"/>
          </w:tcPr>
          <w:p w14:paraId="0F0C90B4" w14:textId="77777777" w:rsidR="00483708" w:rsidRPr="00172A52" w:rsidRDefault="00483708" w:rsidP="00BD50B2">
            <w:pPr>
              <w:spacing w:line="200" w:lineRule="exact"/>
              <w:rPr>
                <w:sz w:val="18"/>
                <w:szCs w:val="18"/>
              </w:rPr>
            </w:pPr>
          </w:p>
        </w:tc>
        <w:tc>
          <w:tcPr>
            <w:tcW w:w="1387" w:type="dxa"/>
          </w:tcPr>
          <w:p w14:paraId="7017F419" w14:textId="77777777" w:rsidR="00483708" w:rsidRPr="00172A52" w:rsidRDefault="00483708" w:rsidP="00BD50B2">
            <w:pPr>
              <w:spacing w:line="200" w:lineRule="exact"/>
              <w:rPr>
                <w:sz w:val="18"/>
                <w:szCs w:val="18"/>
              </w:rPr>
            </w:pPr>
          </w:p>
        </w:tc>
        <w:tc>
          <w:tcPr>
            <w:tcW w:w="992" w:type="dxa"/>
          </w:tcPr>
          <w:p w14:paraId="61FC5173" w14:textId="77777777" w:rsidR="00483708" w:rsidRPr="00172A52" w:rsidRDefault="00483708" w:rsidP="00BD50B2">
            <w:pPr>
              <w:spacing w:line="200" w:lineRule="exact"/>
              <w:rPr>
                <w:sz w:val="18"/>
                <w:szCs w:val="18"/>
              </w:rPr>
            </w:pPr>
          </w:p>
        </w:tc>
        <w:tc>
          <w:tcPr>
            <w:tcW w:w="1418" w:type="dxa"/>
          </w:tcPr>
          <w:p w14:paraId="27CD980C" w14:textId="77777777" w:rsidR="00483708" w:rsidRPr="00172A52" w:rsidRDefault="00483708" w:rsidP="00BD50B2">
            <w:pPr>
              <w:spacing w:line="200" w:lineRule="exact"/>
              <w:rPr>
                <w:sz w:val="18"/>
                <w:szCs w:val="18"/>
              </w:rPr>
            </w:pPr>
          </w:p>
        </w:tc>
        <w:tc>
          <w:tcPr>
            <w:tcW w:w="850" w:type="dxa"/>
          </w:tcPr>
          <w:p w14:paraId="154ED416" w14:textId="77777777" w:rsidR="00483708" w:rsidRPr="00DB42B5" w:rsidRDefault="00483708" w:rsidP="00BD50B2">
            <w:pPr>
              <w:spacing w:line="200" w:lineRule="exact"/>
              <w:rPr>
                <w:sz w:val="18"/>
                <w:szCs w:val="18"/>
              </w:rPr>
            </w:pPr>
          </w:p>
        </w:tc>
        <w:tc>
          <w:tcPr>
            <w:tcW w:w="1191" w:type="dxa"/>
          </w:tcPr>
          <w:p w14:paraId="0C2B0DA9" w14:textId="77777777" w:rsidR="00483708" w:rsidRPr="00DB42B5" w:rsidRDefault="00483708" w:rsidP="00BD50B2">
            <w:pPr>
              <w:spacing w:line="200" w:lineRule="exact"/>
              <w:rPr>
                <w:sz w:val="18"/>
                <w:szCs w:val="18"/>
              </w:rPr>
            </w:pPr>
          </w:p>
        </w:tc>
        <w:tc>
          <w:tcPr>
            <w:tcW w:w="993" w:type="dxa"/>
          </w:tcPr>
          <w:p w14:paraId="6AB7D2AD" w14:textId="77777777" w:rsidR="00483708" w:rsidRPr="00DB42B5" w:rsidRDefault="00483708" w:rsidP="00BD50B2">
            <w:pPr>
              <w:spacing w:line="200" w:lineRule="exact"/>
              <w:rPr>
                <w:sz w:val="18"/>
                <w:szCs w:val="18"/>
              </w:rPr>
            </w:pPr>
          </w:p>
        </w:tc>
        <w:tc>
          <w:tcPr>
            <w:tcW w:w="1502" w:type="dxa"/>
          </w:tcPr>
          <w:p w14:paraId="291A1F39" w14:textId="77777777" w:rsidR="00483708" w:rsidRPr="00DB42B5" w:rsidRDefault="00483708" w:rsidP="00BD50B2">
            <w:pPr>
              <w:spacing w:line="200" w:lineRule="exact"/>
              <w:rPr>
                <w:sz w:val="18"/>
                <w:szCs w:val="18"/>
              </w:rPr>
            </w:pPr>
          </w:p>
        </w:tc>
      </w:tr>
      <w:tr w:rsidR="00483708" w:rsidRPr="00DB42B5" w14:paraId="1F49AF11" w14:textId="77777777" w:rsidTr="00720AD3">
        <w:trPr>
          <w:cantSplit/>
          <w:trHeight w:val="282"/>
          <w:jc w:val="center"/>
        </w:trPr>
        <w:tc>
          <w:tcPr>
            <w:tcW w:w="3630" w:type="dxa"/>
            <w:vMerge/>
            <w:shd w:val="clear" w:color="auto" w:fill="auto"/>
            <w:vAlign w:val="center"/>
          </w:tcPr>
          <w:p w14:paraId="4E49D5D9" w14:textId="77777777" w:rsidR="00483708" w:rsidRPr="00172A52" w:rsidRDefault="00483708" w:rsidP="00BD50B2">
            <w:pPr>
              <w:autoSpaceDE w:val="0"/>
              <w:autoSpaceDN w:val="0"/>
              <w:adjustRightInd w:val="0"/>
              <w:spacing w:line="200" w:lineRule="exact"/>
              <w:ind w:left="-57" w:right="-57"/>
              <w:rPr>
                <w:sz w:val="18"/>
                <w:szCs w:val="18"/>
              </w:rPr>
            </w:pPr>
          </w:p>
        </w:tc>
        <w:tc>
          <w:tcPr>
            <w:tcW w:w="1417" w:type="dxa"/>
            <w:shd w:val="clear" w:color="auto" w:fill="auto"/>
            <w:vAlign w:val="center"/>
          </w:tcPr>
          <w:p w14:paraId="019DD661" w14:textId="77777777" w:rsidR="00483708" w:rsidRPr="000A1164" w:rsidRDefault="00483708" w:rsidP="00BD50B2">
            <w:pPr>
              <w:jc w:val="center"/>
              <w:rPr>
                <w:sz w:val="18"/>
              </w:rPr>
            </w:pPr>
          </w:p>
        </w:tc>
        <w:tc>
          <w:tcPr>
            <w:tcW w:w="1013" w:type="dxa"/>
            <w:shd w:val="clear" w:color="auto" w:fill="auto"/>
            <w:vAlign w:val="center"/>
          </w:tcPr>
          <w:p w14:paraId="1F35F3F9" w14:textId="77777777" w:rsidR="00483708" w:rsidRPr="00172A52" w:rsidRDefault="00483708" w:rsidP="00BD50B2">
            <w:pPr>
              <w:jc w:val="center"/>
              <w:rPr>
                <w:sz w:val="18"/>
              </w:rPr>
            </w:pPr>
            <w:r w:rsidRPr="000A1164">
              <w:rPr>
                <w:sz w:val="18"/>
              </w:rPr>
              <w:t>руб</w:t>
            </w:r>
          </w:p>
        </w:tc>
        <w:tc>
          <w:tcPr>
            <w:tcW w:w="773" w:type="dxa"/>
            <w:shd w:val="clear" w:color="auto" w:fill="auto"/>
            <w:vAlign w:val="center"/>
          </w:tcPr>
          <w:p w14:paraId="73DD5BCA" w14:textId="77777777" w:rsidR="00483708" w:rsidRPr="00172A52" w:rsidRDefault="00483708" w:rsidP="00C56852">
            <w:pPr>
              <w:spacing w:line="200" w:lineRule="exact"/>
              <w:jc w:val="center"/>
              <w:rPr>
                <w:sz w:val="18"/>
                <w:szCs w:val="18"/>
              </w:rPr>
            </w:pPr>
            <w:r w:rsidRPr="00172A52">
              <w:rPr>
                <w:sz w:val="18"/>
                <w:szCs w:val="18"/>
              </w:rPr>
              <w:t>03</w:t>
            </w:r>
          </w:p>
        </w:tc>
        <w:tc>
          <w:tcPr>
            <w:tcW w:w="881" w:type="dxa"/>
          </w:tcPr>
          <w:p w14:paraId="0E1752E7" w14:textId="77777777" w:rsidR="00483708" w:rsidRPr="00172A52" w:rsidRDefault="00483708" w:rsidP="00BD50B2">
            <w:pPr>
              <w:spacing w:line="200" w:lineRule="exact"/>
              <w:rPr>
                <w:sz w:val="18"/>
                <w:szCs w:val="18"/>
              </w:rPr>
            </w:pPr>
          </w:p>
        </w:tc>
        <w:tc>
          <w:tcPr>
            <w:tcW w:w="1387" w:type="dxa"/>
          </w:tcPr>
          <w:p w14:paraId="2FD42330" w14:textId="77777777" w:rsidR="00483708" w:rsidRPr="00172A52" w:rsidRDefault="00483708" w:rsidP="00BD50B2">
            <w:pPr>
              <w:spacing w:line="200" w:lineRule="exact"/>
              <w:rPr>
                <w:sz w:val="18"/>
                <w:szCs w:val="18"/>
              </w:rPr>
            </w:pPr>
          </w:p>
        </w:tc>
        <w:tc>
          <w:tcPr>
            <w:tcW w:w="992" w:type="dxa"/>
          </w:tcPr>
          <w:p w14:paraId="7856B5E9" w14:textId="77777777" w:rsidR="00483708" w:rsidRPr="00172A52" w:rsidRDefault="00483708" w:rsidP="00BD50B2">
            <w:pPr>
              <w:spacing w:line="200" w:lineRule="exact"/>
              <w:rPr>
                <w:sz w:val="18"/>
                <w:szCs w:val="18"/>
              </w:rPr>
            </w:pPr>
          </w:p>
        </w:tc>
        <w:tc>
          <w:tcPr>
            <w:tcW w:w="1418" w:type="dxa"/>
          </w:tcPr>
          <w:p w14:paraId="318DA4CE" w14:textId="77777777" w:rsidR="00483708" w:rsidRPr="00172A52" w:rsidRDefault="00483708" w:rsidP="00BD50B2">
            <w:pPr>
              <w:spacing w:line="200" w:lineRule="exact"/>
              <w:rPr>
                <w:sz w:val="18"/>
                <w:szCs w:val="18"/>
              </w:rPr>
            </w:pPr>
          </w:p>
        </w:tc>
        <w:tc>
          <w:tcPr>
            <w:tcW w:w="850" w:type="dxa"/>
          </w:tcPr>
          <w:p w14:paraId="21F841BD" w14:textId="77777777" w:rsidR="00483708" w:rsidRPr="00DB42B5" w:rsidRDefault="00483708" w:rsidP="00BD50B2">
            <w:pPr>
              <w:spacing w:line="200" w:lineRule="exact"/>
              <w:rPr>
                <w:sz w:val="18"/>
                <w:szCs w:val="18"/>
              </w:rPr>
            </w:pPr>
          </w:p>
        </w:tc>
        <w:tc>
          <w:tcPr>
            <w:tcW w:w="1191" w:type="dxa"/>
          </w:tcPr>
          <w:p w14:paraId="4BFEAD67" w14:textId="77777777" w:rsidR="00483708" w:rsidRPr="00DB42B5" w:rsidRDefault="00483708" w:rsidP="00BD50B2">
            <w:pPr>
              <w:spacing w:line="200" w:lineRule="exact"/>
              <w:rPr>
                <w:sz w:val="18"/>
                <w:szCs w:val="18"/>
              </w:rPr>
            </w:pPr>
          </w:p>
        </w:tc>
        <w:tc>
          <w:tcPr>
            <w:tcW w:w="993" w:type="dxa"/>
          </w:tcPr>
          <w:p w14:paraId="044F15AC" w14:textId="77777777" w:rsidR="00483708" w:rsidRPr="00DB42B5" w:rsidRDefault="00483708" w:rsidP="00BD50B2">
            <w:pPr>
              <w:spacing w:line="200" w:lineRule="exact"/>
              <w:rPr>
                <w:sz w:val="18"/>
                <w:szCs w:val="18"/>
              </w:rPr>
            </w:pPr>
          </w:p>
        </w:tc>
        <w:tc>
          <w:tcPr>
            <w:tcW w:w="1502" w:type="dxa"/>
          </w:tcPr>
          <w:p w14:paraId="68FF255F" w14:textId="77777777" w:rsidR="00483708" w:rsidRPr="00DB42B5" w:rsidRDefault="00483708" w:rsidP="00BD50B2">
            <w:pPr>
              <w:spacing w:line="200" w:lineRule="exact"/>
              <w:rPr>
                <w:sz w:val="18"/>
                <w:szCs w:val="18"/>
              </w:rPr>
            </w:pPr>
          </w:p>
        </w:tc>
      </w:tr>
      <w:tr w:rsidR="00483708" w:rsidRPr="00DB42B5" w14:paraId="61B1EF8D" w14:textId="77777777" w:rsidTr="00720AD3">
        <w:trPr>
          <w:cantSplit/>
          <w:trHeight w:val="166"/>
          <w:jc w:val="center"/>
        </w:trPr>
        <w:tc>
          <w:tcPr>
            <w:tcW w:w="3630" w:type="dxa"/>
            <w:vMerge w:val="restart"/>
            <w:shd w:val="clear" w:color="auto" w:fill="auto"/>
            <w:vAlign w:val="center"/>
          </w:tcPr>
          <w:p w14:paraId="68CDD4D3" w14:textId="77777777" w:rsidR="00483708" w:rsidRPr="00172A52" w:rsidRDefault="00483708" w:rsidP="00665E12">
            <w:pPr>
              <w:autoSpaceDE w:val="0"/>
              <w:autoSpaceDN w:val="0"/>
              <w:adjustRightInd w:val="0"/>
              <w:spacing w:line="200" w:lineRule="exact"/>
              <w:ind w:left="170"/>
              <w:rPr>
                <w:sz w:val="18"/>
                <w:szCs w:val="18"/>
              </w:rPr>
            </w:pPr>
            <w:r>
              <w:t xml:space="preserve">   </w:t>
            </w:r>
            <w:r w:rsidRPr="00172A52">
              <w:rPr>
                <w:sz w:val="18"/>
                <w:szCs w:val="18"/>
              </w:rPr>
              <w:t>из строк 02 и 03 соответственно</w:t>
            </w:r>
            <w:r>
              <w:rPr>
                <w:sz w:val="18"/>
                <w:szCs w:val="18"/>
              </w:rPr>
              <w:br/>
              <w:t xml:space="preserve">   </w:t>
            </w:r>
            <w:r w:rsidRPr="00172A52">
              <w:rPr>
                <w:sz w:val="18"/>
                <w:szCs w:val="18"/>
              </w:rPr>
              <w:t xml:space="preserve">проведение предварительных </w:t>
            </w:r>
            <w:r w:rsidR="00665E12" w:rsidRPr="00665E12">
              <w:rPr>
                <w:sz w:val="18"/>
                <w:szCs w:val="18"/>
              </w:rPr>
              <w:br/>
              <w:t xml:space="preserve">   </w:t>
            </w:r>
            <w:r w:rsidRPr="00172A52">
              <w:rPr>
                <w:sz w:val="18"/>
                <w:szCs w:val="18"/>
              </w:rPr>
              <w:t xml:space="preserve">и периодических медицинских </w:t>
            </w:r>
            <w:r w:rsidR="00665E12" w:rsidRPr="00665E12">
              <w:rPr>
                <w:sz w:val="18"/>
                <w:szCs w:val="18"/>
              </w:rPr>
              <w:br/>
              <w:t xml:space="preserve">   </w:t>
            </w:r>
            <w:r w:rsidRPr="00172A52">
              <w:rPr>
                <w:sz w:val="18"/>
                <w:szCs w:val="18"/>
              </w:rPr>
              <w:t>смотров</w:t>
            </w:r>
          </w:p>
        </w:tc>
        <w:tc>
          <w:tcPr>
            <w:tcW w:w="1417" w:type="dxa"/>
            <w:shd w:val="clear" w:color="auto" w:fill="auto"/>
            <w:vAlign w:val="center"/>
          </w:tcPr>
          <w:p w14:paraId="3B6A7E97" w14:textId="77777777" w:rsidR="00483708" w:rsidRPr="000A1164" w:rsidRDefault="00483708" w:rsidP="00BD50B2">
            <w:pPr>
              <w:jc w:val="center"/>
              <w:rPr>
                <w:sz w:val="18"/>
                <w:szCs w:val="18"/>
              </w:rPr>
            </w:pPr>
            <w:r w:rsidRPr="000A1164">
              <w:rPr>
                <w:sz w:val="18"/>
                <w:szCs w:val="18"/>
              </w:rPr>
              <w:t>посещений</w:t>
            </w:r>
          </w:p>
        </w:tc>
        <w:tc>
          <w:tcPr>
            <w:tcW w:w="1013" w:type="dxa"/>
            <w:shd w:val="clear" w:color="auto" w:fill="auto"/>
            <w:vAlign w:val="center"/>
          </w:tcPr>
          <w:p w14:paraId="7F873BD2" w14:textId="77777777" w:rsidR="00483708" w:rsidRPr="000A1164" w:rsidRDefault="00483708" w:rsidP="00BD50B2">
            <w:pPr>
              <w:jc w:val="center"/>
              <w:rPr>
                <w:sz w:val="18"/>
              </w:rPr>
            </w:pPr>
            <w:r w:rsidRPr="00172A52">
              <w:rPr>
                <w:sz w:val="18"/>
              </w:rPr>
              <w:t>ед</w:t>
            </w:r>
          </w:p>
        </w:tc>
        <w:tc>
          <w:tcPr>
            <w:tcW w:w="773" w:type="dxa"/>
            <w:tcBorders>
              <w:bottom w:val="single" w:sz="4" w:space="0" w:color="auto"/>
            </w:tcBorders>
            <w:shd w:val="clear" w:color="auto" w:fill="auto"/>
            <w:vAlign w:val="center"/>
          </w:tcPr>
          <w:p w14:paraId="020EE6BF" w14:textId="77777777" w:rsidR="00483708" w:rsidRPr="00172A52" w:rsidRDefault="00483708" w:rsidP="00C56852">
            <w:pPr>
              <w:spacing w:line="200" w:lineRule="exact"/>
              <w:jc w:val="center"/>
              <w:rPr>
                <w:sz w:val="18"/>
                <w:szCs w:val="18"/>
              </w:rPr>
            </w:pPr>
            <w:r w:rsidRPr="00172A52">
              <w:rPr>
                <w:sz w:val="18"/>
                <w:szCs w:val="18"/>
              </w:rPr>
              <w:t>04</w:t>
            </w:r>
          </w:p>
        </w:tc>
        <w:tc>
          <w:tcPr>
            <w:tcW w:w="881" w:type="dxa"/>
          </w:tcPr>
          <w:p w14:paraId="10B6DFD1" w14:textId="77777777" w:rsidR="00483708" w:rsidRPr="00172A52" w:rsidRDefault="00483708" w:rsidP="00BD50B2">
            <w:pPr>
              <w:spacing w:line="200" w:lineRule="exact"/>
              <w:rPr>
                <w:sz w:val="18"/>
                <w:szCs w:val="18"/>
              </w:rPr>
            </w:pPr>
          </w:p>
        </w:tc>
        <w:tc>
          <w:tcPr>
            <w:tcW w:w="1387" w:type="dxa"/>
          </w:tcPr>
          <w:p w14:paraId="52B511C5" w14:textId="77777777" w:rsidR="00483708" w:rsidRPr="00172A52" w:rsidRDefault="00483708" w:rsidP="00BD50B2">
            <w:pPr>
              <w:spacing w:line="200" w:lineRule="exact"/>
              <w:rPr>
                <w:sz w:val="18"/>
                <w:szCs w:val="18"/>
              </w:rPr>
            </w:pPr>
          </w:p>
        </w:tc>
        <w:tc>
          <w:tcPr>
            <w:tcW w:w="992" w:type="dxa"/>
          </w:tcPr>
          <w:p w14:paraId="07778FEE" w14:textId="77777777" w:rsidR="00483708" w:rsidRPr="00172A52" w:rsidRDefault="00483708" w:rsidP="00BD50B2">
            <w:pPr>
              <w:spacing w:line="200" w:lineRule="exact"/>
              <w:jc w:val="center"/>
              <w:rPr>
                <w:sz w:val="18"/>
                <w:szCs w:val="18"/>
              </w:rPr>
            </w:pPr>
          </w:p>
        </w:tc>
        <w:tc>
          <w:tcPr>
            <w:tcW w:w="1418" w:type="dxa"/>
          </w:tcPr>
          <w:p w14:paraId="10D95D61" w14:textId="77777777" w:rsidR="00483708" w:rsidRPr="00172A52" w:rsidRDefault="00483708" w:rsidP="00BD50B2">
            <w:pPr>
              <w:spacing w:line="200" w:lineRule="exact"/>
              <w:jc w:val="center"/>
              <w:rPr>
                <w:sz w:val="18"/>
                <w:szCs w:val="18"/>
              </w:rPr>
            </w:pPr>
          </w:p>
        </w:tc>
        <w:tc>
          <w:tcPr>
            <w:tcW w:w="850" w:type="dxa"/>
          </w:tcPr>
          <w:p w14:paraId="7DE00363" w14:textId="77777777" w:rsidR="00483708" w:rsidRPr="00943C51" w:rsidRDefault="00483708" w:rsidP="00BD50B2">
            <w:pPr>
              <w:spacing w:line="200" w:lineRule="exact"/>
              <w:rPr>
                <w:sz w:val="18"/>
                <w:szCs w:val="18"/>
                <w:highlight w:val="yellow"/>
              </w:rPr>
            </w:pPr>
          </w:p>
        </w:tc>
        <w:tc>
          <w:tcPr>
            <w:tcW w:w="1191" w:type="dxa"/>
          </w:tcPr>
          <w:p w14:paraId="15EEF32A" w14:textId="77777777" w:rsidR="00483708" w:rsidRPr="00943C51" w:rsidRDefault="00483708" w:rsidP="00BD50B2">
            <w:pPr>
              <w:spacing w:line="200" w:lineRule="exact"/>
              <w:rPr>
                <w:sz w:val="18"/>
                <w:szCs w:val="18"/>
                <w:highlight w:val="yellow"/>
              </w:rPr>
            </w:pPr>
          </w:p>
        </w:tc>
        <w:tc>
          <w:tcPr>
            <w:tcW w:w="993" w:type="dxa"/>
          </w:tcPr>
          <w:p w14:paraId="0AF35206" w14:textId="77777777" w:rsidR="00483708" w:rsidRPr="00943C51" w:rsidRDefault="00483708" w:rsidP="00BD50B2">
            <w:pPr>
              <w:spacing w:line="200" w:lineRule="exact"/>
              <w:rPr>
                <w:sz w:val="18"/>
                <w:szCs w:val="18"/>
                <w:highlight w:val="yellow"/>
              </w:rPr>
            </w:pPr>
          </w:p>
        </w:tc>
        <w:tc>
          <w:tcPr>
            <w:tcW w:w="1502" w:type="dxa"/>
          </w:tcPr>
          <w:p w14:paraId="339E79C3" w14:textId="77777777" w:rsidR="00483708" w:rsidRPr="00943C51" w:rsidRDefault="00483708" w:rsidP="00BD50B2">
            <w:pPr>
              <w:spacing w:line="200" w:lineRule="exact"/>
              <w:rPr>
                <w:sz w:val="18"/>
                <w:szCs w:val="18"/>
                <w:highlight w:val="yellow"/>
              </w:rPr>
            </w:pPr>
          </w:p>
        </w:tc>
      </w:tr>
      <w:tr w:rsidR="00483708" w:rsidRPr="00DB42B5" w14:paraId="05302359" w14:textId="77777777" w:rsidTr="00720AD3">
        <w:trPr>
          <w:cantSplit/>
          <w:trHeight w:val="210"/>
          <w:jc w:val="center"/>
        </w:trPr>
        <w:tc>
          <w:tcPr>
            <w:tcW w:w="3630" w:type="dxa"/>
            <w:vMerge/>
            <w:shd w:val="clear" w:color="auto" w:fill="auto"/>
            <w:vAlign w:val="center"/>
          </w:tcPr>
          <w:p w14:paraId="023FD988" w14:textId="77777777" w:rsidR="00483708" w:rsidRPr="00172A52" w:rsidRDefault="00483708" w:rsidP="00BD50B2">
            <w:pPr>
              <w:autoSpaceDE w:val="0"/>
              <w:autoSpaceDN w:val="0"/>
              <w:adjustRightInd w:val="0"/>
              <w:spacing w:line="200" w:lineRule="exact"/>
              <w:ind w:left="-57" w:right="-57" w:firstLine="514"/>
              <w:rPr>
                <w:sz w:val="18"/>
                <w:szCs w:val="18"/>
              </w:rPr>
            </w:pPr>
          </w:p>
        </w:tc>
        <w:tc>
          <w:tcPr>
            <w:tcW w:w="1417" w:type="dxa"/>
            <w:shd w:val="clear" w:color="auto" w:fill="auto"/>
            <w:vAlign w:val="center"/>
          </w:tcPr>
          <w:p w14:paraId="6688D9B2" w14:textId="77777777" w:rsidR="00483708" w:rsidRPr="000A1164" w:rsidRDefault="00483708" w:rsidP="00BD50B2">
            <w:pPr>
              <w:jc w:val="center"/>
              <w:rPr>
                <w:sz w:val="18"/>
                <w:szCs w:val="18"/>
              </w:rPr>
            </w:pPr>
          </w:p>
        </w:tc>
        <w:tc>
          <w:tcPr>
            <w:tcW w:w="1013" w:type="dxa"/>
            <w:shd w:val="clear" w:color="auto" w:fill="auto"/>
            <w:vAlign w:val="center"/>
          </w:tcPr>
          <w:p w14:paraId="2B1470B6" w14:textId="77777777" w:rsidR="00483708" w:rsidRPr="000A1164" w:rsidRDefault="00483708" w:rsidP="00BD50B2">
            <w:pPr>
              <w:jc w:val="center"/>
              <w:rPr>
                <w:sz w:val="18"/>
              </w:rPr>
            </w:pPr>
            <w:r w:rsidRPr="000A1164">
              <w:rPr>
                <w:sz w:val="18"/>
              </w:rPr>
              <w:t>руб</w:t>
            </w:r>
          </w:p>
        </w:tc>
        <w:tc>
          <w:tcPr>
            <w:tcW w:w="773" w:type="dxa"/>
            <w:tcBorders>
              <w:bottom w:val="single" w:sz="4" w:space="0" w:color="auto"/>
            </w:tcBorders>
            <w:shd w:val="clear" w:color="auto" w:fill="auto"/>
            <w:vAlign w:val="center"/>
          </w:tcPr>
          <w:p w14:paraId="4A34C7F0" w14:textId="77777777" w:rsidR="00483708" w:rsidRPr="00172A52" w:rsidRDefault="00483708" w:rsidP="00C56852">
            <w:pPr>
              <w:spacing w:line="200" w:lineRule="exact"/>
              <w:jc w:val="center"/>
              <w:rPr>
                <w:sz w:val="18"/>
                <w:szCs w:val="18"/>
              </w:rPr>
            </w:pPr>
            <w:r w:rsidRPr="00172A52">
              <w:rPr>
                <w:sz w:val="18"/>
                <w:szCs w:val="18"/>
              </w:rPr>
              <w:t>05</w:t>
            </w:r>
          </w:p>
        </w:tc>
        <w:tc>
          <w:tcPr>
            <w:tcW w:w="881" w:type="dxa"/>
          </w:tcPr>
          <w:p w14:paraId="65E72983" w14:textId="77777777" w:rsidR="00483708" w:rsidRPr="00172A52" w:rsidRDefault="00483708" w:rsidP="00BD50B2">
            <w:pPr>
              <w:spacing w:line="200" w:lineRule="exact"/>
              <w:rPr>
                <w:sz w:val="18"/>
                <w:szCs w:val="18"/>
              </w:rPr>
            </w:pPr>
          </w:p>
        </w:tc>
        <w:tc>
          <w:tcPr>
            <w:tcW w:w="1387" w:type="dxa"/>
          </w:tcPr>
          <w:p w14:paraId="703072EF" w14:textId="77777777" w:rsidR="00483708" w:rsidRPr="00172A52" w:rsidRDefault="00483708" w:rsidP="00BD50B2">
            <w:pPr>
              <w:spacing w:line="200" w:lineRule="exact"/>
              <w:rPr>
                <w:sz w:val="18"/>
                <w:szCs w:val="18"/>
              </w:rPr>
            </w:pPr>
          </w:p>
        </w:tc>
        <w:tc>
          <w:tcPr>
            <w:tcW w:w="992" w:type="dxa"/>
            <w:vAlign w:val="bottom"/>
          </w:tcPr>
          <w:p w14:paraId="0DB62DB1" w14:textId="77777777" w:rsidR="00483708" w:rsidRPr="00172A52" w:rsidRDefault="00483708" w:rsidP="00BD50B2">
            <w:pPr>
              <w:spacing w:line="200" w:lineRule="exact"/>
              <w:jc w:val="center"/>
              <w:rPr>
                <w:sz w:val="18"/>
                <w:szCs w:val="18"/>
              </w:rPr>
            </w:pPr>
          </w:p>
        </w:tc>
        <w:tc>
          <w:tcPr>
            <w:tcW w:w="1418" w:type="dxa"/>
            <w:vAlign w:val="bottom"/>
          </w:tcPr>
          <w:p w14:paraId="2103A450" w14:textId="77777777" w:rsidR="00483708" w:rsidRPr="00172A52" w:rsidRDefault="00483708" w:rsidP="00BD50B2">
            <w:pPr>
              <w:spacing w:line="200" w:lineRule="exact"/>
              <w:jc w:val="center"/>
              <w:rPr>
                <w:sz w:val="18"/>
                <w:szCs w:val="18"/>
              </w:rPr>
            </w:pPr>
          </w:p>
        </w:tc>
        <w:tc>
          <w:tcPr>
            <w:tcW w:w="850" w:type="dxa"/>
          </w:tcPr>
          <w:p w14:paraId="23C34FB4" w14:textId="77777777" w:rsidR="00483708" w:rsidRPr="00943C51" w:rsidRDefault="00483708" w:rsidP="00BD50B2">
            <w:pPr>
              <w:spacing w:line="200" w:lineRule="exact"/>
              <w:rPr>
                <w:sz w:val="18"/>
                <w:szCs w:val="18"/>
                <w:highlight w:val="yellow"/>
              </w:rPr>
            </w:pPr>
          </w:p>
        </w:tc>
        <w:tc>
          <w:tcPr>
            <w:tcW w:w="1191" w:type="dxa"/>
          </w:tcPr>
          <w:p w14:paraId="16D5808A" w14:textId="77777777" w:rsidR="00483708" w:rsidRPr="00943C51" w:rsidRDefault="00483708" w:rsidP="00BD50B2">
            <w:pPr>
              <w:spacing w:line="200" w:lineRule="exact"/>
              <w:rPr>
                <w:sz w:val="18"/>
                <w:szCs w:val="18"/>
                <w:highlight w:val="yellow"/>
              </w:rPr>
            </w:pPr>
          </w:p>
        </w:tc>
        <w:tc>
          <w:tcPr>
            <w:tcW w:w="993" w:type="dxa"/>
          </w:tcPr>
          <w:p w14:paraId="17B0E0F0" w14:textId="77777777" w:rsidR="00483708" w:rsidRPr="00943C51" w:rsidRDefault="00483708" w:rsidP="00BD50B2">
            <w:pPr>
              <w:spacing w:line="200" w:lineRule="exact"/>
              <w:rPr>
                <w:sz w:val="18"/>
                <w:szCs w:val="18"/>
                <w:highlight w:val="yellow"/>
              </w:rPr>
            </w:pPr>
          </w:p>
        </w:tc>
        <w:tc>
          <w:tcPr>
            <w:tcW w:w="1502" w:type="dxa"/>
          </w:tcPr>
          <w:p w14:paraId="77B21081" w14:textId="77777777" w:rsidR="00483708" w:rsidRPr="00943C51" w:rsidRDefault="00483708" w:rsidP="00BD50B2">
            <w:pPr>
              <w:spacing w:line="200" w:lineRule="exact"/>
              <w:rPr>
                <w:sz w:val="18"/>
                <w:szCs w:val="18"/>
                <w:highlight w:val="yellow"/>
              </w:rPr>
            </w:pPr>
          </w:p>
        </w:tc>
      </w:tr>
      <w:tr w:rsidR="00483708" w:rsidRPr="00DB42B5" w14:paraId="4EC79BAD" w14:textId="77777777" w:rsidTr="00720AD3">
        <w:trPr>
          <w:cantSplit/>
          <w:trHeight w:val="180"/>
          <w:jc w:val="center"/>
        </w:trPr>
        <w:tc>
          <w:tcPr>
            <w:tcW w:w="3630" w:type="dxa"/>
            <w:vMerge w:val="restart"/>
            <w:shd w:val="clear" w:color="auto" w:fill="auto"/>
            <w:vAlign w:val="center"/>
          </w:tcPr>
          <w:p w14:paraId="22C8B1D3" w14:textId="77777777" w:rsidR="00483708" w:rsidRDefault="00483708" w:rsidP="00BD50B2">
            <w:pPr>
              <w:tabs>
                <w:tab w:val="left" w:pos="230"/>
              </w:tabs>
              <w:autoSpaceDE w:val="0"/>
              <w:autoSpaceDN w:val="0"/>
              <w:adjustRightInd w:val="0"/>
              <w:spacing w:line="200" w:lineRule="exact"/>
              <w:rPr>
                <w:sz w:val="18"/>
                <w:szCs w:val="18"/>
              </w:rPr>
            </w:pPr>
            <w:r>
              <w:t xml:space="preserve"> </w:t>
            </w:r>
            <w:r>
              <w:rPr>
                <w:sz w:val="18"/>
                <w:szCs w:val="18"/>
              </w:rPr>
              <w:t>в неотложной форме</w:t>
            </w:r>
          </w:p>
        </w:tc>
        <w:tc>
          <w:tcPr>
            <w:tcW w:w="1417" w:type="dxa"/>
            <w:shd w:val="clear" w:color="auto" w:fill="auto"/>
            <w:vAlign w:val="center"/>
          </w:tcPr>
          <w:p w14:paraId="085AB0BD" w14:textId="77777777" w:rsidR="00483708" w:rsidRPr="000A1164" w:rsidRDefault="00483708" w:rsidP="00BD50B2">
            <w:pPr>
              <w:jc w:val="center"/>
              <w:rPr>
                <w:sz w:val="18"/>
                <w:szCs w:val="18"/>
              </w:rPr>
            </w:pPr>
            <w:r w:rsidRPr="000A1164">
              <w:rPr>
                <w:sz w:val="18"/>
                <w:szCs w:val="18"/>
              </w:rPr>
              <w:t>посещений</w:t>
            </w:r>
          </w:p>
        </w:tc>
        <w:tc>
          <w:tcPr>
            <w:tcW w:w="1013" w:type="dxa"/>
            <w:shd w:val="clear" w:color="auto" w:fill="auto"/>
            <w:vAlign w:val="center"/>
          </w:tcPr>
          <w:p w14:paraId="1A3B0845" w14:textId="77777777" w:rsidR="00483708" w:rsidRPr="000A1164" w:rsidRDefault="00483708" w:rsidP="00BD50B2">
            <w:pPr>
              <w:jc w:val="center"/>
              <w:rPr>
                <w:sz w:val="18"/>
              </w:rPr>
            </w:pPr>
            <w:r w:rsidRPr="00172A52">
              <w:rPr>
                <w:sz w:val="18"/>
              </w:rPr>
              <w:t>ед</w:t>
            </w:r>
          </w:p>
        </w:tc>
        <w:tc>
          <w:tcPr>
            <w:tcW w:w="773" w:type="dxa"/>
            <w:tcBorders>
              <w:bottom w:val="single" w:sz="4" w:space="0" w:color="auto"/>
            </w:tcBorders>
            <w:shd w:val="clear" w:color="auto" w:fill="auto"/>
            <w:vAlign w:val="center"/>
          </w:tcPr>
          <w:p w14:paraId="65B90F16" w14:textId="77777777" w:rsidR="00483708" w:rsidRPr="00DB42B5" w:rsidRDefault="00483708" w:rsidP="00C56852">
            <w:pPr>
              <w:spacing w:line="200" w:lineRule="exact"/>
              <w:jc w:val="center"/>
              <w:rPr>
                <w:sz w:val="18"/>
                <w:szCs w:val="18"/>
              </w:rPr>
            </w:pPr>
            <w:r>
              <w:rPr>
                <w:sz w:val="18"/>
                <w:szCs w:val="18"/>
              </w:rPr>
              <w:t>06</w:t>
            </w:r>
          </w:p>
        </w:tc>
        <w:tc>
          <w:tcPr>
            <w:tcW w:w="881" w:type="dxa"/>
          </w:tcPr>
          <w:p w14:paraId="0784BEE6" w14:textId="77777777" w:rsidR="00483708" w:rsidRPr="00DB42B5" w:rsidRDefault="00483708" w:rsidP="00BD50B2">
            <w:pPr>
              <w:spacing w:line="200" w:lineRule="exact"/>
              <w:rPr>
                <w:sz w:val="18"/>
                <w:szCs w:val="18"/>
              </w:rPr>
            </w:pPr>
          </w:p>
        </w:tc>
        <w:tc>
          <w:tcPr>
            <w:tcW w:w="1387" w:type="dxa"/>
          </w:tcPr>
          <w:p w14:paraId="0A9C335B" w14:textId="77777777" w:rsidR="00483708" w:rsidRPr="00DB42B5" w:rsidRDefault="00483708" w:rsidP="00BD50B2">
            <w:pPr>
              <w:spacing w:line="200" w:lineRule="exact"/>
              <w:rPr>
                <w:sz w:val="18"/>
                <w:szCs w:val="18"/>
              </w:rPr>
            </w:pPr>
          </w:p>
        </w:tc>
        <w:tc>
          <w:tcPr>
            <w:tcW w:w="992" w:type="dxa"/>
          </w:tcPr>
          <w:p w14:paraId="256AED92" w14:textId="77777777" w:rsidR="00483708" w:rsidRPr="00DB42B5" w:rsidRDefault="00483708" w:rsidP="00BD50B2">
            <w:pPr>
              <w:spacing w:line="200" w:lineRule="exact"/>
              <w:rPr>
                <w:sz w:val="18"/>
                <w:szCs w:val="18"/>
              </w:rPr>
            </w:pPr>
          </w:p>
        </w:tc>
        <w:tc>
          <w:tcPr>
            <w:tcW w:w="1418" w:type="dxa"/>
          </w:tcPr>
          <w:p w14:paraId="1228C6C5" w14:textId="77777777" w:rsidR="00483708" w:rsidRPr="00DB42B5" w:rsidRDefault="00483708" w:rsidP="00BD50B2">
            <w:pPr>
              <w:spacing w:line="200" w:lineRule="exact"/>
              <w:rPr>
                <w:sz w:val="18"/>
                <w:szCs w:val="18"/>
              </w:rPr>
            </w:pPr>
          </w:p>
        </w:tc>
        <w:tc>
          <w:tcPr>
            <w:tcW w:w="850" w:type="dxa"/>
          </w:tcPr>
          <w:p w14:paraId="415E270B" w14:textId="77777777" w:rsidR="00483708" w:rsidRPr="00DB42B5" w:rsidRDefault="00483708" w:rsidP="00BD50B2">
            <w:pPr>
              <w:spacing w:line="200" w:lineRule="exact"/>
              <w:rPr>
                <w:sz w:val="18"/>
                <w:szCs w:val="18"/>
              </w:rPr>
            </w:pPr>
          </w:p>
        </w:tc>
        <w:tc>
          <w:tcPr>
            <w:tcW w:w="1191" w:type="dxa"/>
          </w:tcPr>
          <w:p w14:paraId="540CA2AB" w14:textId="77777777" w:rsidR="00483708" w:rsidRPr="00DB42B5" w:rsidRDefault="00483708" w:rsidP="00BD50B2">
            <w:pPr>
              <w:spacing w:line="200" w:lineRule="exact"/>
              <w:rPr>
                <w:sz w:val="18"/>
                <w:szCs w:val="18"/>
              </w:rPr>
            </w:pPr>
          </w:p>
        </w:tc>
        <w:tc>
          <w:tcPr>
            <w:tcW w:w="993" w:type="dxa"/>
          </w:tcPr>
          <w:p w14:paraId="03C95384" w14:textId="77777777" w:rsidR="00483708" w:rsidRPr="00DB42B5" w:rsidRDefault="00483708" w:rsidP="00BD50B2">
            <w:pPr>
              <w:spacing w:line="200" w:lineRule="exact"/>
              <w:rPr>
                <w:sz w:val="18"/>
                <w:szCs w:val="18"/>
              </w:rPr>
            </w:pPr>
          </w:p>
        </w:tc>
        <w:tc>
          <w:tcPr>
            <w:tcW w:w="1502" w:type="dxa"/>
          </w:tcPr>
          <w:p w14:paraId="5D9596D0" w14:textId="77777777" w:rsidR="00483708" w:rsidRPr="00DB42B5" w:rsidRDefault="00483708" w:rsidP="00BD50B2">
            <w:pPr>
              <w:spacing w:line="200" w:lineRule="exact"/>
              <w:rPr>
                <w:sz w:val="18"/>
                <w:szCs w:val="18"/>
              </w:rPr>
            </w:pPr>
          </w:p>
        </w:tc>
      </w:tr>
      <w:tr w:rsidR="00483708" w:rsidRPr="00DB42B5" w14:paraId="7757F36F" w14:textId="77777777" w:rsidTr="00720AD3">
        <w:trPr>
          <w:cantSplit/>
          <w:trHeight w:val="143"/>
          <w:jc w:val="center"/>
        </w:trPr>
        <w:tc>
          <w:tcPr>
            <w:tcW w:w="3630" w:type="dxa"/>
            <w:vMerge/>
            <w:shd w:val="clear" w:color="auto" w:fill="auto"/>
            <w:vAlign w:val="center"/>
          </w:tcPr>
          <w:p w14:paraId="5AAC2E30" w14:textId="77777777" w:rsidR="00483708" w:rsidRPr="00DB42B5" w:rsidRDefault="00483708" w:rsidP="00BD50B2">
            <w:pPr>
              <w:autoSpaceDE w:val="0"/>
              <w:autoSpaceDN w:val="0"/>
              <w:adjustRightInd w:val="0"/>
              <w:spacing w:line="200" w:lineRule="exact"/>
              <w:ind w:left="170"/>
              <w:rPr>
                <w:sz w:val="18"/>
                <w:szCs w:val="18"/>
              </w:rPr>
            </w:pPr>
          </w:p>
        </w:tc>
        <w:tc>
          <w:tcPr>
            <w:tcW w:w="1417" w:type="dxa"/>
            <w:shd w:val="clear" w:color="auto" w:fill="auto"/>
            <w:vAlign w:val="center"/>
          </w:tcPr>
          <w:p w14:paraId="1A74C853" w14:textId="77777777" w:rsidR="00483708" w:rsidRPr="000A1164" w:rsidRDefault="00483708" w:rsidP="00BD50B2">
            <w:pPr>
              <w:jc w:val="center"/>
              <w:rPr>
                <w:sz w:val="18"/>
                <w:szCs w:val="18"/>
              </w:rPr>
            </w:pPr>
          </w:p>
        </w:tc>
        <w:tc>
          <w:tcPr>
            <w:tcW w:w="1013" w:type="dxa"/>
            <w:shd w:val="clear" w:color="auto" w:fill="auto"/>
            <w:vAlign w:val="center"/>
          </w:tcPr>
          <w:p w14:paraId="0D35C650" w14:textId="77777777" w:rsidR="00483708" w:rsidRPr="000A1164" w:rsidRDefault="00483708" w:rsidP="00BD50B2">
            <w:pPr>
              <w:jc w:val="center"/>
              <w:rPr>
                <w:sz w:val="18"/>
              </w:rPr>
            </w:pPr>
            <w:r w:rsidRPr="000A1164">
              <w:rPr>
                <w:sz w:val="18"/>
              </w:rPr>
              <w:t>руб</w:t>
            </w:r>
          </w:p>
        </w:tc>
        <w:tc>
          <w:tcPr>
            <w:tcW w:w="773" w:type="dxa"/>
            <w:shd w:val="clear" w:color="auto" w:fill="auto"/>
            <w:vAlign w:val="center"/>
          </w:tcPr>
          <w:p w14:paraId="63059A57" w14:textId="77777777" w:rsidR="00483708" w:rsidRPr="00DB42B5" w:rsidRDefault="00483708" w:rsidP="00C56852">
            <w:pPr>
              <w:spacing w:line="200" w:lineRule="exact"/>
              <w:jc w:val="center"/>
              <w:rPr>
                <w:sz w:val="18"/>
                <w:szCs w:val="18"/>
              </w:rPr>
            </w:pPr>
            <w:r w:rsidRPr="00DB42B5">
              <w:rPr>
                <w:sz w:val="18"/>
                <w:szCs w:val="18"/>
              </w:rPr>
              <w:t>0</w:t>
            </w:r>
            <w:r>
              <w:rPr>
                <w:sz w:val="18"/>
                <w:szCs w:val="18"/>
              </w:rPr>
              <w:t>7</w:t>
            </w:r>
          </w:p>
        </w:tc>
        <w:tc>
          <w:tcPr>
            <w:tcW w:w="881" w:type="dxa"/>
          </w:tcPr>
          <w:p w14:paraId="68FEED0B" w14:textId="77777777" w:rsidR="00483708" w:rsidRPr="00DB42B5" w:rsidRDefault="00483708" w:rsidP="00BD50B2">
            <w:pPr>
              <w:spacing w:line="200" w:lineRule="exact"/>
              <w:rPr>
                <w:sz w:val="18"/>
                <w:szCs w:val="18"/>
              </w:rPr>
            </w:pPr>
          </w:p>
        </w:tc>
        <w:tc>
          <w:tcPr>
            <w:tcW w:w="1387" w:type="dxa"/>
          </w:tcPr>
          <w:p w14:paraId="16D8BF5A" w14:textId="77777777" w:rsidR="00483708" w:rsidRPr="00DB42B5" w:rsidRDefault="00483708" w:rsidP="00BD50B2">
            <w:pPr>
              <w:spacing w:line="200" w:lineRule="exact"/>
              <w:rPr>
                <w:sz w:val="18"/>
                <w:szCs w:val="18"/>
              </w:rPr>
            </w:pPr>
          </w:p>
        </w:tc>
        <w:tc>
          <w:tcPr>
            <w:tcW w:w="992" w:type="dxa"/>
          </w:tcPr>
          <w:p w14:paraId="143198F2" w14:textId="77777777" w:rsidR="00483708" w:rsidRPr="00DB42B5" w:rsidRDefault="00483708" w:rsidP="00BD50B2">
            <w:pPr>
              <w:spacing w:line="200" w:lineRule="exact"/>
              <w:rPr>
                <w:sz w:val="18"/>
                <w:szCs w:val="18"/>
              </w:rPr>
            </w:pPr>
          </w:p>
        </w:tc>
        <w:tc>
          <w:tcPr>
            <w:tcW w:w="1418" w:type="dxa"/>
          </w:tcPr>
          <w:p w14:paraId="4DC526B3" w14:textId="77777777" w:rsidR="00483708" w:rsidRPr="00DB42B5" w:rsidRDefault="00483708" w:rsidP="00BD50B2">
            <w:pPr>
              <w:spacing w:line="200" w:lineRule="exact"/>
              <w:rPr>
                <w:sz w:val="18"/>
                <w:szCs w:val="18"/>
              </w:rPr>
            </w:pPr>
          </w:p>
        </w:tc>
        <w:tc>
          <w:tcPr>
            <w:tcW w:w="850" w:type="dxa"/>
          </w:tcPr>
          <w:p w14:paraId="1F6A7001" w14:textId="77777777" w:rsidR="00483708" w:rsidRPr="00DB42B5" w:rsidRDefault="00483708" w:rsidP="00BD50B2">
            <w:pPr>
              <w:spacing w:line="200" w:lineRule="exact"/>
              <w:rPr>
                <w:sz w:val="18"/>
                <w:szCs w:val="18"/>
              </w:rPr>
            </w:pPr>
          </w:p>
        </w:tc>
        <w:tc>
          <w:tcPr>
            <w:tcW w:w="1191" w:type="dxa"/>
          </w:tcPr>
          <w:p w14:paraId="51579B12" w14:textId="77777777" w:rsidR="00483708" w:rsidRPr="00DB42B5" w:rsidRDefault="00483708" w:rsidP="00BD50B2">
            <w:pPr>
              <w:spacing w:line="200" w:lineRule="exact"/>
              <w:rPr>
                <w:sz w:val="18"/>
                <w:szCs w:val="18"/>
              </w:rPr>
            </w:pPr>
          </w:p>
        </w:tc>
        <w:tc>
          <w:tcPr>
            <w:tcW w:w="993" w:type="dxa"/>
          </w:tcPr>
          <w:p w14:paraId="28E4F109" w14:textId="77777777" w:rsidR="00483708" w:rsidRPr="00DB42B5" w:rsidRDefault="00483708" w:rsidP="00BD50B2">
            <w:pPr>
              <w:spacing w:line="200" w:lineRule="exact"/>
              <w:rPr>
                <w:sz w:val="18"/>
                <w:szCs w:val="18"/>
              </w:rPr>
            </w:pPr>
          </w:p>
        </w:tc>
        <w:tc>
          <w:tcPr>
            <w:tcW w:w="1502" w:type="dxa"/>
          </w:tcPr>
          <w:p w14:paraId="71FFA488" w14:textId="77777777" w:rsidR="00483708" w:rsidRPr="00DB42B5" w:rsidRDefault="00483708" w:rsidP="00BD50B2">
            <w:pPr>
              <w:spacing w:line="200" w:lineRule="exact"/>
              <w:rPr>
                <w:sz w:val="18"/>
                <w:szCs w:val="18"/>
              </w:rPr>
            </w:pPr>
          </w:p>
        </w:tc>
      </w:tr>
      <w:tr w:rsidR="00483708" w:rsidRPr="00DB42B5" w14:paraId="7FEC4EEF" w14:textId="77777777" w:rsidTr="00720AD3">
        <w:trPr>
          <w:cantSplit/>
          <w:trHeight w:val="146"/>
          <w:jc w:val="center"/>
        </w:trPr>
        <w:tc>
          <w:tcPr>
            <w:tcW w:w="3630" w:type="dxa"/>
            <w:vMerge w:val="restart"/>
            <w:shd w:val="clear" w:color="auto" w:fill="auto"/>
            <w:vAlign w:val="center"/>
          </w:tcPr>
          <w:p w14:paraId="0422D73F" w14:textId="77777777" w:rsidR="00483708" w:rsidRPr="00DB42B5" w:rsidRDefault="00483708" w:rsidP="00BD50B2">
            <w:pPr>
              <w:autoSpaceDE w:val="0"/>
              <w:autoSpaceDN w:val="0"/>
              <w:adjustRightInd w:val="0"/>
              <w:jc w:val="both"/>
              <w:rPr>
                <w:sz w:val="18"/>
                <w:szCs w:val="18"/>
              </w:rPr>
            </w:pPr>
            <w:r>
              <w:t xml:space="preserve"> </w:t>
            </w:r>
            <w:r>
              <w:rPr>
                <w:sz w:val="18"/>
                <w:szCs w:val="18"/>
              </w:rPr>
              <w:t>в связи с заболеваниями</w:t>
            </w:r>
          </w:p>
        </w:tc>
        <w:tc>
          <w:tcPr>
            <w:tcW w:w="1417" w:type="dxa"/>
            <w:shd w:val="clear" w:color="auto" w:fill="auto"/>
            <w:vAlign w:val="center"/>
          </w:tcPr>
          <w:p w14:paraId="47A85158" w14:textId="77777777" w:rsidR="00483708" w:rsidRPr="000A1164" w:rsidRDefault="00483708" w:rsidP="00BD50B2">
            <w:pPr>
              <w:jc w:val="center"/>
              <w:rPr>
                <w:sz w:val="18"/>
                <w:szCs w:val="18"/>
              </w:rPr>
            </w:pPr>
            <w:r w:rsidRPr="000A1164">
              <w:rPr>
                <w:sz w:val="18"/>
                <w:szCs w:val="18"/>
              </w:rPr>
              <w:t>обращений</w:t>
            </w:r>
          </w:p>
        </w:tc>
        <w:tc>
          <w:tcPr>
            <w:tcW w:w="1013" w:type="dxa"/>
            <w:shd w:val="clear" w:color="auto" w:fill="auto"/>
            <w:vAlign w:val="center"/>
          </w:tcPr>
          <w:p w14:paraId="1F45856C" w14:textId="77777777" w:rsidR="00483708" w:rsidRPr="000A1164" w:rsidRDefault="00483708" w:rsidP="00BD50B2">
            <w:pPr>
              <w:jc w:val="center"/>
              <w:rPr>
                <w:sz w:val="18"/>
              </w:rPr>
            </w:pPr>
            <w:r w:rsidRPr="00172A52">
              <w:rPr>
                <w:sz w:val="18"/>
              </w:rPr>
              <w:t>ед</w:t>
            </w:r>
          </w:p>
        </w:tc>
        <w:tc>
          <w:tcPr>
            <w:tcW w:w="773" w:type="dxa"/>
            <w:shd w:val="clear" w:color="auto" w:fill="auto"/>
            <w:vAlign w:val="center"/>
          </w:tcPr>
          <w:p w14:paraId="491C3BA7" w14:textId="77777777" w:rsidR="00483708" w:rsidRPr="00DB42B5" w:rsidRDefault="00483708" w:rsidP="00C56852">
            <w:pPr>
              <w:spacing w:line="200" w:lineRule="exact"/>
              <w:jc w:val="center"/>
              <w:rPr>
                <w:sz w:val="18"/>
                <w:szCs w:val="18"/>
              </w:rPr>
            </w:pPr>
            <w:r w:rsidRPr="00DB42B5">
              <w:rPr>
                <w:sz w:val="18"/>
                <w:szCs w:val="18"/>
              </w:rPr>
              <w:t>0</w:t>
            </w:r>
            <w:r>
              <w:rPr>
                <w:sz w:val="18"/>
                <w:szCs w:val="18"/>
              </w:rPr>
              <w:t>8</w:t>
            </w:r>
          </w:p>
        </w:tc>
        <w:tc>
          <w:tcPr>
            <w:tcW w:w="881" w:type="dxa"/>
          </w:tcPr>
          <w:p w14:paraId="5B295114" w14:textId="77777777" w:rsidR="00483708" w:rsidRPr="00DB42B5" w:rsidRDefault="00483708" w:rsidP="00BD50B2">
            <w:pPr>
              <w:spacing w:line="200" w:lineRule="exact"/>
              <w:rPr>
                <w:sz w:val="18"/>
                <w:szCs w:val="18"/>
              </w:rPr>
            </w:pPr>
          </w:p>
        </w:tc>
        <w:tc>
          <w:tcPr>
            <w:tcW w:w="1387" w:type="dxa"/>
          </w:tcPr>
          <w:p w14:paraId="5B185D2E" w14:textId="77777777" w:rsidR="00483708" w:rsidRPr="00DB42B5" w:rsidRDefault="00483708" w:rsidP="00BD50B2">
            <w:pPr>
              <w:spacing w:line="200" w:lineRule="exact"/>
              <w:rPr>
                <w:sz w:val="18"/>
                <w:szCs w:val="18"/>
              </w:rPr>
            </w:pPr>
          </w:p>
        </w:tc>
        <w:tc>
          <w:tcPr>
            <w:tcW w:w="992" w:type="dxa"/>
          </w:tcPr>
          <w:p w14:paraId="50BBA3A6" w14:textId="77777777" w:rsidR="00483708" w:rsidRPr="00DB42B5" w:rsidRDefault="00483708" w:rsidP="00BD50B2">
            <w:pPr>
              <w:spacing w:line="200" w:lineRule="exact"/>
              <w:rPr>
                <w:sz w:val="18"/>
                <w:szCs w:val="18"/>
              </w:rPr>
            </w:pPr>
          </w:p>
        </w:tc>
        <w:tc>
          <w:tcPr>
            <w:tcW w:w="1418" w:type="dxa"/>
          </w:tcPr>
          <w:p w14:paraId="4981ED66" w14:textId="77777777" w:rsidR="00483708" w:rsidRPr="00DB42B5" w:rsidRDefault="00483708" w:rsidP="00BD50B2">
            <w:pPr>
              <w:spacing w:line="200" w:lineRule="exact"/>
              <w:rPr>
                <w:sz w:val="18"/>
                <w:szCs w:val="18"/>
              </w:rPr>
            </w:pPr>
          </w:p>
        </w:tc>
        <w:tc>
          <w:tcPr>
            <w:tcW w:w="850" w:type="dxa"/>
          </w:tcPr>
          <w:p w14:paraId="187D3095" w14:textId="77777777" w:rsidR="00483708" w:rsidRPr="00DB42B5" w:rsidRDefault="00483708" w:rsidP="00BD50B2">
            <w:pPr>
              <w:spacing w:line="200" w:lineRule="exact"/>
              <w:rPr>
                <w:sz w:val="18"/>
                <w:szCs w:val="18"/>
              </w:rPr>
            </w:pPr>
          </w:p>
        </w:tc>
        <w:tc>
          <w:tcPr>
            <w:tcW w:w="1191" w:type="dxa"/>
          </w:tcPr>
          <w:p w14:paraId="15BD8565" w14:textId="77777777" w:rsidR="00483708" w:rsidRPr="00DB42B5" w:rsidRDefault="00483708" w:rsidP="00BD50B2">
            <w:pPr>
              <w:spacing w:line="200" w:lineRule="exact"/>
              <w:rPr>
                <w:sz w:val="18"/>
                <w:szCs w:val="18"/>
              </w:rPr>
            </w:pPr>
          </w:p>
        </w:tc>
        <w:tc>
          <w:tcPr>
            <w:tcW w:w="993" w:type="dxa"/>
          </w:tcPr>
          <w:p w14:paraId="22B32F30" w14:textId="77777777" w:rsidR="00483708" w:rsidRPr="00DB42B5" w:rsidRDefault="00483708" w:rsidP="00BD50B2">
            <w:pPr>
              <w:spacing w:line="200" w:lineRule="exact"/>
              <w:rPr>
                <w:sz w:val="18"/>
                <w:szCs w:val="18"/>
              </w:rPr>
            </w:pPr>
          </w:p>
        </w:tc>
        <w:tc>
          <w:tcPr>
            <w:tcW w:w="1502" w:type="dxa"/>
          </w:tcPr>
          <w:p w14:paraId="4F260074" w14:textId="77777777" w:rsidR="00483708" w:rsidRPr="00DB42B5" w:rsidRDefault="00483708" w:rsidP="00BD50B2">
            <w:pPr>
              <w:spacing w:line="200" w:lineRule="exact"/>
              <w:rPr>
                <w:sz w:val="18"/>
                <w:szCs w:val="18"/>
              </w:rPr>
            </w:pPr>
          </w:p>
        </w:tc>
      </w:tr>
      <w:tr w:rsidR="00483708" w:rsidRPr="00DB42B5" w14:paraId="04F8DAAB" w14:textId="77777777" w:rsidTr="00720AD3">
        <w:trPr>
          <w:cantSplit/>
          <w:trHeight w:val="186"/>
          <w:jc w:val="center"/>
        </w:trPr>
        <w:tc>
          <w:tcPr>
            <w:tcW w:w="3630" w:type="dxa"/>
            <w:vMerge/>
            <w:vAlign w:val="center"/>
          </w:tcPr>
          <w:p w14:paraId="279D1D23" w14:textId="77777777" w:rsidR="00483708" w:rsidRPr="00DB42B5" w:rsidRDefault="00483708" w:rsidP="00BD50B2">
            <w:pPr>
              <w:autoSpaceDE w:val="0"/>
              <w:autoSpaceDN w:val="0"/>
              <w:adjustRightInd w:val="0"/>
              <w:ind w:left="360"/>
              <w:jc w:val="both"/>
              <w:rPr>
                <w:sz w:val="18"/>
                <w:szCs w:val="18"/>
              </w:rPr>
            </w:pPr>
          </w:p>
        </w:tc>
        <w:tc>
          <w:tcPr>
            <w:tcW w:w="1417" w:type="dxa"/>
            <w:vAlign w:val="center"/>
          </w:tcPr>
          <w:p w14:paraId="51739A5C" w14:textId="77777777" w:rsidR="00483708" w:rsidRPr="000A1164" w:rsidRDefault="00483708" w:rsidP="00BD50B2">
            <w:pPr>
              <w:jc w:val="center"/>
              <w:rPr>
                <w:sz w:val="18"/>
                <w:szCs w:val="18"/>
              </w:rPr>
            </w:pPr>
          </w:p>
        </w:tc>
        <w:tc>
          <w:tcPr>
            <w:tcW w:w="1013" w:type="dxa"/>
            <w:vAlign w:val="center"/>
          </w:tcPr>
          <w:p w14:paraId="5AF5A2AC" w14:textId="77777777" w:rsidR="00483708" w:rsidRPr="000A1164" w:rsidRDefault="00483708" w:rsidP="00BD50B2">
            <w:pPr>
              <w:jc w:val="center"/>
              <w:rPr>
                <w:sz w:val="18"/>
              </w:rPr>
            </w:pPr>
            <w:r w:rsidRPr="000A1164">
              <w:rPr>
                <w:sz w:val="18"/>
              </w:rPr>
              <w:t>руб</w:t>
            </w:r>
          </w:p>
        </w:tc>
        <w:tc>
          <w:tcPr>
            <w:tcW w:w="773" w:type="dxa"/>
            <w:shd w:val="clear" w:color="auto" w:fill="FFFFFF"/>
            <w:vAlign w:val="center"/>
          </w:tcPr>
          <w:p w14:paraId="1C6E85DD" w14:textId="77777777" w:rsidR="00483708" w:rsidRPr="00DB42B5" w:rsidRDefault="00483708" w:rsidP="00C56852">
            <w:pPr>
              <w:spacing w:line="200" w:lineRule="exact"/>
              <w:jc w:val="center"/>
              <w:rPr>
                <w:sz w:val="18"/>
                <w:szCs w:val="18"/>
              </w:rPr>
            </w:pPr>
            <w:r w:rsidRPr="00DB42B5">
              <w:rPr>
                <w:sz w:val="18"/>
                <w:szCs w:val="18"/>
              </w:rPr>
              <w:t>0</w:t>
            </w:r>
            <w:r>
              <w:rPr>
                <w:sz w:val="18"/>
                <w:szCs w:val="18"/>
              </w:rPr>
              <w:t>9</w:t>
            </w:r>
          </w:p>
        </w:tc>
        <w:tc>
          <w:tcPr>
            <w:tcW w:w="881" w:type="dxa"/>
          </w:tcPr>
          <w:p w14:paraId="57123FE8" w14:textId="77777777" w:rsidR="00483708" w:rsidRPr="00DB42B5" w:rsidRDefault="00483708" w:rsidP="00BD50B2">
            <w:pPr>
              <w:spacing w:line="200" w:lineRule="exact"/>
              <w:rPr>
                <w:sz w:val="18"/>
                <w:szCs w:val="18"/>
              </w:rPr>
            </w:pPr>
          </w:p>
        </w:tc>
        <w:tc>
          <w:tcPr>
            <w:tcW w:w="1387" w:type="dxa"/>
          </w:tcPr>
          <w:p w14:paraId="722A9234" w14:textId="77777777" w:rsidR="00483708" w:rsidRPr="00DB42B5" w:rsidRDefault="00483708" w:rsidP="00BD50B2">
            <w:pPr>
              <w:spacing w:line="200" w:lineRule="exact"/>
              <w:rPr>
                <w:sz w:val="18"/>
                <w:szCs w:val="18"/>
              </w:rPr>
            </w:pPr>
          </w:p>
        </w:tc>
        <w:tc>
          <w:tcPr>
            <w:tcW w:w="992" w:type="dxa"/>
          </w:tcPr>
          <w:p w14:paraId="6637B672" w14:textId="77777777" w:rsidR="00483708" w:rsidRPr="00DB42B5" w:rsidRDefault="00483708" w:rsidP="00BD50B2">
            <w:pPr>
              <w:spacing w:line="200" w:lineRule="exact"/>
              <w:rPr>
                <w:sz w:val="18"/>
                <w:szCs w:val="18"/>
              </w:rPr>
            </w:pPr>
          </w:p>
        </w:tc>
        <w:tc>
          <w:tcPr>
            <w:tcW w:w="1418" w:type="dxa"/>
          </w:tcPr>
          <w:p w14:paraId="025F2070" w14:textId="77777777" w:rsidR="00483708" w:rsidRPr="00DB42B5" w:rsidRDefault="00483708" w:rsidP="00BD50B2">
            <w:pPr>
              <w:spacing w:line="200" w:lineRule="exact"/>
              <w:rPr>
                <w:sz w:val="18"/>
                <w:szCs w:val="18"/>
              </w:rPr>
            </w:pPr>
          </w:p>
        </w:tc>
        <w:tc>
          <w:tcPr>
            <w:tcW w:w="850" w:type="dxa"/>
          </w:tcPr>
          <w:p w14:paraId="166C272E" w14:textId="77777777" w:rsidR="00483708" w:rsidRPr="00DB42B5" w:rsidRDefault="00483708" w:rsidP="00BD50B2">
            <w:pPr>
              <w:spacing w:line="200" w:lineRule="exact"/>
              <w:rPr>
                <w:sz w:val="18"/>
                <w:szCs w:val="18"/>
              </w:rPr>
            </w:pPr>
          </w:p>
        </w:tc>
        <w:tc>
          <w:tcPr>
            <w:tcW w:w="1191" w:type="dxa"/>
          </w:tcPr>
          <w:p w14:paraId="4E27D5EC" w14:textId="77777777" w:rsidR="00483708" w:rsidRPr="00DB42B5" w:rsidRDefault="00483708" w:rsidP="00BD50B2">
            <w:pPr>
              <w:spacing w:line="200" w:lineRule="exact"/>
              <w:rPr>
                <w:sz w:val="18"/>
                <w:szCs w:val="18"/>
              </w:rPr>
            </w:pPr>
          </w:p>
        </w:tc>
        <w:tc>
          <w:tcPr>
            <w:tcW w:w="993" w:type="dxa"/>
          </w:tcPr>
          <w:p w14:paraId="694690C7" w14:textId="77777777" w:rsidR="00483708" w:rsidRPr="00DB42B5" w:rsidRDefault="00483708" w:rsidP="00BD50B2">
            <w:pPr>
              <w:spacing w:line="200" w:lineRule="exact"/>
              <w:rPr>
                <w:sz w:val="18"/>
                <w:szCs w:val="18"/>
              </w:rPr>
            </w:pPr>
          </w:p>
        </w:tc>
        <w:tc>
          <w:tcPr>
            <w:tcW w:w="1502" w:type="dxa"/>
          </w:tcPr>
          <w:p w14:paraId="532D1E86" w14:textId="77777777" w:rsidR="00483708" w:rsidRPr="00DB42B5" w:rsidRDefault="00483708" w:rsidP="00BD50B2">
            <w:pPr>
              <w:spacing w:line="200" w:lineRule="exact"/>
              <w:rPr>
                <w:sz w:val="18"/>
                <w:szCs w:val="18"/>
              </w:rPr>
            </w:pPr>
          </w:p>
        </w:tc>
      </w:tr>
      <w:tr w:rsidR="00483708" w:rsidRPr="00DB42B5" w14:paraId="6E7E8540" w14:textId="77777777" w:rsidTr="00720AD3">
        <w:trPr>
          <w:cantSplit/>
          <w:trHeight w:val="265"/>
          <w:jc w:val="center"/>
        </w:trPr>
        <w:tc>
          <w:tcPr>
            <w:tcW w:w="3630" w:type="dxa"/>
            <w:vMerge w:val="restart"/>
            <w:vAlign w:val="center"/>
          </w:tcPr>
          <w:p w14:paraId="59E97962" w14:textId="77777777" w:rsidR="00483708" w:rsidRPr="00DB42B5" w:rsidRDefault="00483708" w:rsidP="00BD50B2">
            <w:pPr>
              <w:autoSpaceDE w:val="0"/>
              <w:autoSpaceDN w:val="0"/>
              <w:adjustRightInd w:val="0"/>
              <w:spacing w:line="200" w:lineRule="exact"/>
              <w:ind w:left="57"/>
              <w:rPr>
                <w:sz w:val="18"/>
                <w:szCs w:val="18"/>
              </w:rPr>
            </w:pPr>
            <w:r w:rsidRPr="00DB42B5">
              <w:rPr>
                <w:sz w:val="18"/>
                <w:szCs w:val="18"/>
              </w:rPr>
              <w:t>специализированная медицинская помощь, оказанная в стационарных условиях</w:t>
            </w:r>
          </w:p>
        </w:tc>
        <w:tc>
          <w:tcPr>
            <w:tcW w:w="1417" w:type="dxa"/>
            <w:vAlign w:val="center"/>
          </w:tcPr>
          <w:p w14:paraId="6CE28555" w14:textId="77777777" w:rsidR="00483708" w:rsidRPr="000A1164" w:rsidRDefault="00483708" w:rsidP="00BD50B2">
            <w:pPr>
              <w:autoSpaceDE w:val="0"/>
              <w:autoSpaceDN w:val="0"/>
              <w:adjustRightInd w:val="0"/>
              <w:spacing w:line="200" w:lineRule="exact"/>
              <w:ind w:right="-57"/>
              <w:jc w:val="center"/>
              <w:rPr>
                <w:sz w:val="18"/>
                <w:szCs w:val="18"/>
              </w:rPr>
            </w:pPr>
            <w:r w:rsidRPr="000A1164">
              <w:rPr>
                <w:sz w:val="18"/>
                <w:szCs w:val="18"/>
              </w:rPr>
              <w:t>койко-дней</w:t>
            </w:r>
          </w:p>
        </w:tc>
        <w:tc>
          <w:tcPr>
            <w:tcW w:w="1013" w:type="dxa"/>
            <w:vAlign w:val="center"/>
          </w:tcPr>
          <w:p w14:paraId="4921FAD3" w14:textId="77777777" w:rsidR="00483708" w:rsidRPr="000A1164" w:rsidRDefault="00483708" w:rsidP="00BD50B2">
            <w:pPr>
              <w:jc w:val="center"/>
              <w:rPr>
                <w:sz w:val="18"/>
              </w:rPr>
            </w:pPr>
            <w:r w:rsidRPr="00172A52">
              <w:rPr>
                <w:sz w:val="18"/>
              </w:rPr>
              <w:t>ед</w:t>
            </w:r>
          </w:p>
        </w:tc>
        <w:tc>
          <w:tcPr>
            <w:tcW w:w="773" w:type="dxa"/>
            <w:vAlign w:val="center"/>
          </w:tcPr>
          <w:p w14:paraId="37A04EB0" w14:textId="77777777" w:rsidR="00483708" w:rsidRPr="00EA0D45" w:rsidRDefault="00483708" w:rsidP="00C56852">
            <w:pPr>
              <w:spacing w:line="200" w:lineRule="exact"/>
              <w:jc w:val="center"/>
              <w:rPr>
                <w:sz w:val="18"/>
                <w:szCs w:val="18"/>
              </w:rPr>
            </w:pPr>
            <w:r>
              <w:rPr>
                <w:sz w:val="18"/>
                <w:szCs w:val="18"/>
              </w:rPr>
              <w:t>10</w:t>
            </w:r>
          </w:p>
        </w:tc>
        <w:tc>
          <w:tcPr>
            <w:tcW w:w="881" w:type="dxa"/>
          </w:tcPr>
          <w:p w14:paraId="1BF78E35" w14:textId="77777777" w:rsidR="00483708" w:rsidRPr="00DB42B5" w:rsidRDefault="00483708" w:rsidP="00BD50B2">
            <w:pPr>
              <w:autoSpaceDE w:val="0"/>
              <w:autoSpaceDN w:val="0"/>
              <w:adjustRightInd w:val="0"/>
              <w:spacing w:line="200" w:lineRule="exact"/>
              <w:rPr>
                <w:sz w:val="18"/>
                <w:szCs w:val="18"/>
              </w:rPr>
            </w:pPr>
          </w:p>
        </w:tc>
        <w:tc>
          <w:tcPr>
            <w:tcW w:w="1387" w:type="dxa"/>
          </w:tcPr>
          <w:p w14:paraId="031739AF" w14:textId="77777777" w:rsidR="00483708" w:rsidRPr="00DB42B5" w:rsidRDefault="00483708" w:rsidP="00BD50B2">
            <w:pPr>
              <w:autoSpaceDE w:val="0"/>
              <w:autoSpaceDN w:val="0"/>
              <w:adjustRightInd w:val="0"/>
              <w:spacing w:line="200" w:lineRule="exact"/>
              <w:rPr>
                <w:sz w:val="18"/>
                <w:szCs w:val="18"/>
              </w:rPr>
            </w:pPr>
          </w:p>
        </w:tc>
        <w:tc>
          <w:tcPr>
            <w:tcW w:w="992" w:type="dxa"/>
          </w:tcPr>
          <w:p w14:paraId="2D0CAB6B" w14:textId="77777777" w:rsidR="00483708" w:rsidRPr="00DB42B5" w:rsidRDefault="00483708" w:rsidP="00BD50B2">
            <w:pPr>
              <w:spacing w:line="200" w:lineRule="exact"/>
              <w:rPr>
                <w:sz w:val="18"/>
                <w:szCs w:val="18"/>
              </w:rPr>
            </w:pPr>
          </w:p>
        </w:tc>
        <w:tc>
          <w:tcPr>
            <w:tcW w:w="1418" w:type="dxa"/>
          </w:tcPr>
          <w:p w14:paraId="5A18EE3B" w14:textId="77777777" w:rsidR="00483708" w:rsidRPr="00DB42B5" w:rsidRDefault="00483708" w:rsidP="00BD50B2">
            <w:pPr>
              <w:spacing w:line="200" w:lineRule="exact"/>
              <w:rPr>
                <w:sz w:val="18"/>
                <w:szCs w:val="18"/>
              </w:rPr>
            </w:pPr>
          </w:p>
        </w:tc>
        <w:tc>
          <w:tcPr>
            <w:tcW w:w="850" w:type="dxa"/>
          </w:tcPr>
          <w:p w14:paraId="09782D6C" w14:textId="77777777" w:rsidR="00483708" w:rsidRPr="00DB42B5" w:rsidRDefault="00483708" w:rsidP="00BD50B2">
            <w:pPr>
              <w:spacing w:line="200" w:lineRule="exact"/>
              <w:rPr>
                <w:sz w:val="18"/>
                <w:szCs w:val="18"/>
              </w:rPr>
            </w:pPr>
          </w:p>
        </w:tc>
        <w:tc>
          <w:tcPr>
            <w:tcW w:w="1191" w:type="dxa"/>
          </w:tcPr>
          <w:p w14:paraId="62732F7F" w14:textId="77777777" w:rsidR="00483708" w:rsidRPr="00DB42B5" w:rsidRDefault="00483708" w:rsidP="00BD50B2">
            <w:pPr>
              <w:spacing w:line="200" w:lineRule="exact"/>
              <w:rPr>
                <w:sz w:val="18"/>
                <w:szCs w:val="18"/>
              </w:rPr>
            </w:pPr>
          </w:p>
        </w:tc>
        <w:tc>
          <w:tcPr>
            <w:tcW w:w="993" w:type="dxa"/>
          </w:tcPr>
          <w:p w14:paraId="77F1FBDE" w14:textId="77777777" w:rsidR="00483708" w:rsidRPr="00DB42B5" w:rsidRDefault="00483708" w:rsidP="00BD50B2">
            <w:pPr>
              <w:spacing w:line="200" w:lineRule="exact"/>
              <w:rPr>
                <w:sz w:val="18"/>
                <w:szCs w:val="18"/>
              </w:rPr>
            </w:pPr>
          </w:p>
        </w:tc>
        <w:tc>
          <w:tcPr>
            <w:tcW w:w="1502" w:type="dxa"/>
          </w:tcPr>
          <w:p w14:paraId="19586099" w14:textId="77777777" w:rsidR="00483708" w:rsidRPr="00DB42B5" w:rsidRDefault="00483708" w:rsidP="00BD50B2">
            <w:pPr>
              <w:spacing w:line="200" w:lineRule="exact"/>
              <w:rPr>
                <w:sz w:val="18"/>
                <w:szCs w:val="18"/>
              </w:rPr>
            </w:pPr>
          </w:p>
        </w:tc>
      </w:tr>
      <w:tr w:rsidR="00483708" w:rsidRPr="00DB42B5" w14:paraId="3BA01017" w14:textId="77777777" w:rsidTr="00720AD3">
        <w:trPr>
          <w:cantSplit/>
          <w:trHeight w:val="168"/>
          <w:jc w:val="center"/>
        </w:trPr>
        <w:tc>
          <w:tcPr>
            <w:tcW w:w="3630" w:type="dxa"/>
            <w:vMerge/>
          </w:tcPr>
          <w:p w14:paraId="06CAE6E2" w14:textId="77777777" w:rsidR="00483708" w:rsidRPr="00DB42B5" w:rsidRDefault="00483708" w:rsidP="00BD50B2">
            <w:pPr>
              <w:autoSpaceDE w:val="0"/>
              <w:autoSpaceDN w:val="0"/>
              <w:adjustRightInd w:val="0"/>
              <w:spacing w:line="200" w:lineRule="exact"/>
              <w:ind w:left="-57" w:right="-57"/>
              <w:rPr>
                <w:sz w:val="18"/>
                <w:szCs w:val="18"/>
              </w:rPr>
            </w:pPr>
          </w:p>
        </w:tc>
        <w:tc>
          <w:tcPr>
            <w:tcW w:w="1417" w:type="dxa"/>
          </w:tcPr>
          <w:p w14:paraId="31081EAE" w14:textId="77777777" w:rsidR="00483708" w:rsidRPr="000A1164" w:rsidRDefault="00483708" w:rsidP="00BD50B2">
            <w:pPr>
              <w:spacing w:line="180" w:lineRule="exact"/>
              <w:ind w:left="-57" w:right="-57"/>
              <w:jc w:val="center"/>
              <w:rPr>
                <w:sz w:val="18"/>
                <w:szCs w:val="18"/>
              </w:rPr>
            </w:pPr>
            <w:proofErr w:type="gramStart"/>
            <w:r w:rsidRPr="000A1164">
              <w:rPr>
                <w:sz w:val="18"/>
                <w:szCs w:val="18"/>
              </w:rPr>
              <w:t>случаев  госпитализации</w:t>
            </w:r>
            <w:proofErr w:type="gramEnd"/>
          </w:p>
        </w:tc>
        <w:tc>
          <w:tcPr>
            <w:tcW w:w="1013" w:type="dxa"/>
            <w:vAlign w:val="center"/>
          </w:tcPr>
          <w:p w14:paraId="1F8DC3FE" w14:textId="77777777" w:rsidR="00483708" w:rsidRPr="000A1164" w:rsidRDefault="00483708" w:rsidP="00BD50B2">
            <w:pPr>
              <w:jc w:val="center"/>
              <w:rPr>
                <w:sz w:val="18"/>
              </w:rPr>
            </w:pPr>
            <w:r w:rsidRPr="00172A52">
              <w:rPr>
                <w:sz w:val="18"/>
              </w:rPr>
              <w:t>ед</w:t>
            </w:r>
          </w:p>
        </w:tc>
        <w:tc>
          <w:tcPr>
            <w:tcW w:w="773" w:type="dxa"/>
            <w:vAlign w:val="center"/>
          </w:tcPr>
          <w:p w14:paraId="1CA4A564" w14:textId="77777777" w:rsidR="00483708" w:rsidRPr="00EA0D45" w:rsidRDefault="00483708" w:rsidP="00C56852">
            <w:pPr>
              <w:spacing w:line="200" w:lineRule="exact"/>
              <w:jc w:val="center"/>
              <w:rPr>
                <w:sz w:val="18"/>
                <w:szCs w:val="18"/>
              </w:rPr>
            </w:pPr>
            <w:r>
              <w:rPr>
                <w:sz w:val="18"/>
                <w:szCs w:val="18"/>
              </w:rPr>
              <w:t>11</w:t>
            </w:r>
          </w:p>
        </w:tc>
        <w:tc>
          <w:tcPr>
            <w:tcW w:w="881" w:type="dxa"/>
          </w:tcPr>
          <w:p w14:paraId="7369B70E" w14:textId="77777777" w:rsidR="00483708" w:rsidRPr="00DB42B5" w:rsidRDefault="00483708" w:rsidP="00BD50B2">
            <w:pPr>
              <w:autoSpaceDE w:val="0"/>
              <w:autoSpaceDN w:val="0"/>
              <w:adjustRightInd w:val="0"/>
              <w:spacing w:line="200" w:lineRule="exact"/>
              <w:rPr>
                <w:sz w:val="18"/>
                <w:szCs w:val="18"/>
              </w:rPr>
            </w:pPr>
          </w:p>
        </w:tc>
        <w:tc>
          <w:tcPr>
            <w:tcW w:w="1387" w:type="dxa"/>
          </w:tcPr>
          <w:p w14:paraId="39A08A19" w14:textId="77777777" w:rsidR="00483708" w:rsidRPr="00DB42B5" w:rsidRDefault="00483708" w:rsidP="00BD50B2">
            <w:pPr>
              <w:autoSpaceDE w:val="0"/>
              <w:autoSpaceDN w:val="0"/>
              <w:adjustRightInd w:val="0"/>
              <w:spacing w:line="200" w:lineRule="exact"/>
              <w:rPr>
                <w:sz w:val="18"/>
                <w:szCs w:val="18"/>
              </w:rPr>
            </w:pPr>
          </w:p>
        </w:tc>
        <w:tc>
          <w:tcPr>
            <w:tcW w:w="992" w:type="dxa"/>
          </w:tcPr>
          <w:p w14:paraId="5EDEBE37" w14:textId="77777777" w:rsidR="00483708" w:rsidRPr="00DB42B5" w:rsidRDefault="00483708" w:rsidP="00BD50B2">
            <w:pPr>
              <w:spacing w:line="200" w:lineRule="exact"/>
              <w:rPr>
                <w:sz w:val="18"/>
                <w:szCs w:val="18"/>
              </w:rPr>
            </w:pPr>
          </w:p>
        </w:tc>
        <w:tc>
          <w:tcPr>
            <w:tcW w:w="1418" w:type="dxa"/>
          </w:tcPr>
          <w:p w14:paraId="22343BB8" w14:textId="77777777" w:rsidR="00483708" w:rsidRPr="00DB42B5" w:rsidRDefault="00483708" w:rsidP="00BD50B2">
            <w:pPr>
              <w:spacing w:line="200" w:lineRule="exact"/>
              <w:rPr>
                <w:sz w:val="18"/>
                <w:szCs w:val="18"/>
              </w:rPr>
            </w:pPr>
          </w:p>
        </w:tc>
        <w:tc>
          <w:tcPr>
            <w:tcW w:w="850" w:type="dxa"/>
          </w:tcPr>
          <w:p w14:paraId="48E3BF5C" w14:textId="77777777" w:rsidR="00483708" w:rsidRPr="00DB42B5" w:rsidRDefault="00483708" w:rsidP="00BD50B2">
            <w:pPr>
              <w:spacing w:line="200" w:lineRule="exact"/>
              <w:rPr>
                <w:sz w:val="18"/>
                <w:szCs w:val="18"/>
              </w:rPr>
            </w:pPr>
          </w:p>
        </w:tc>
        <w:tc>
          <w:tcPr>
            <w:tcW w:w="1191" w:type="dxa"/>
          </w:tcPr>
          <w:p w14:paraId="64310B21" w14:textId="77777777" w:rsidR="00483708" w:rsidRPr="00DB42B5" w:rsidRDefault="00483708" w:rsidP="00BD50B2">
            <w:pPr>
              <w:spacing w:line="200" w:lineRule="exact"/>
              <w:rPr>
                <w:sz w:val="18"/>
                <w:szCs w:val="18"/>
              </w:rPr>
            </w:pPr>
          </w:p>
        </w:tc>
        <w:tc>
          <w:tcPr>
            <w:tcW w:w="993" w:type="dxa"/>
          </w:tcPr>
          <w:p w14:paraId="4884E19B" w14:textId="77777777" w:rsidR="00483708" w:rsidRPr="00DB42B5" w:rsidRDefault="00483708" w:rsidP="00BD50B2">
            <w:pPr>
              <w:spacing w:line="200" w:lineRule="exact"/>
              <w:rPr>
                <w:sz w:val="18"/>
                <w:szCs w:val="18"/>
              </w:rPr>
            </w:pPr>
          </w:p>
        </w:tc>
        <w:tc>
          <w:tcPr>
            <w:tcW w:w="1502" w:type="dxa"/>
          </w:tcPr>
          <w:p w14:paraId="2CCFD160" w14:textId="77777777" w:rsidR="00483708" w:rsidRPr="00DB42B5" w:rsidRDefault="00483708" w:rsidP="00BD50B2">
            <w:pPr>
              <w:spacing w:line="200" w:lineRule="exact"/>
              <w:rPr>
                <w:sz w:val="18"/>
                <w:szCs w:val="18"/>
              </w:rPr>
            </w:pPr>
          </w:p>
        </w:tc>
      </w:tr>
      <w:tr w:rsidR="00483708" w:rsidRPr="00DB42B5" w14:paraId="66332A43" w14:textId="77777777" w:rsidTr="00720AD3">
        <w:trPr>
          <w:cantSplit/>
          <w:trHeight w:val="81"/>
          <w:jc w:val="center"/>
        </w:trPr>
        <w:tc>
          <w:tcPr>
            <w:tcW w:w="3630" w:type="dxa"/>
            <w:vMerge/>
          </w:tcPr>
          <w:p w14:paraId="06960F63" w14:textId="77777777" w:rsidR="00483708" w:rsidRPr="00DB42B5" w:rsidRDefault="00483708" w:rsidP="00BD50B2">
            <w:pPr>
              <w:autoSpaceDE w:val="0"/>
              <w:autoSpaceDN w:val="0"/>
              <w:adjustRightInd w:val="0"/>
              <w:spacing w:line="200" w:lineRule="exact"/>
              <w:ind w:left="-57" w:right="-57"/>
              <w:rPr>
                <w:sz w:val="18"/>
                <w:szCs w:val="18"/>
              </w:rPr>
            </w:pPr>
          </w:p>
        </w:tc>
        <w:tc>
          <w:tcPr>
            <w:tcW w:w="1417" w:type="dxa"/>
            <w:vAlign w:val="center"/>
          </w:tcPr>
          <w:p w14:paraId="45D8F1F3" w14:textId="77777777" w:rsidR="00483708" w:rsidRPr="000A1164" w:rsidRDefault="00483708" w:rsidP="00BD50B2">
            <w:pPr>
              <w:autoSpaceDE w:val="0"/>
              <w:autoSpaceDN w:val="0"/>
              <w:adjustRightInd w:val="0"/>
              <w:spacing w:line="200" w:lineRule="exact"/>
              <w:ind w:right="-57"/>
              <w:jc w:val="center"/>
              <w:rPr>
                <w:sz w:val="18"/>
                <w:szCs w:val="18"/>
              </w:rPr>
            </w:pPr>
          </w:p>
        </w:tc>
        <w:tc>
          <w:tcPr>
            <w:tcW w:w="1013" w:type="dxa"/>
            <w:vAlign w:val="center"/>
          </w:tcPr>
          <w:p w14:paraId="2EC6DED4" w14:textId="77777777" w:rsidR="00483708" w:rsidRPr="000A1164" w:rsidRDefault="00483708" w:rsidP="00BD50B2">
            <w:pPr>
              <w:jc w:val="center"/>
              <w:rPr>
                <w:sz w:val="18"/>
              </w:rPr>
            </w:pPr>
            <w:r w:rsidRPr="000A1164">
              <w:rPr>
                <w:sz w:val="18"/>
              </w:rPr>
              <w:t>руб</w:t>
            </w:r>
          </w:p>
        </w:tc>
        <w:tc>
          <w:tcPr>
            <w:tcW w:w="773" w:type="dxa"/>
            <w:vAlign w:val="center"/>
          </w:tcPr>
          <w:p w14:paraId="1E5F45E8" w14:textId="77777777" w:rsidR="00483708" w:rsidRPr="00EA0D45" w:rsidRDefault="00483708" w:rsidP="00C56852">
            <w:pPr>
              <w:spacing w:line="200" w:lineRule="exact"/>
              <w:jc w:val="center"/>
              <w:rPr>
                <w:sz w:val="18"/>
                <w:szCs w:val="18"/>
              </w:rPr>
            </w:pPr>
            <w:r>
              <w:rPr>
                <w:sz w:val="18"/>
                <w:szCs w:val="18"/>
              </w:rPr>
              <w:t>12</w:t>
            </w:r>
          </w:p>
        </w:tc>
        <w:tc>
          <w:tcPr>
            <w:tcW w:w="881" w:type="dxa"/>
          </w:tcPr>
          <w:p w14:paraId="4809956B" w14:textId="77777777" w:rsidR="00483708" w:rsidRPr="00DB42B5" w:rsidRDefault="00483708" w:rsidP="00BD50B2">
            <w:pPr>
              <w:autoSpaceDE w:val="0"/>
              <w:autoSpaceDN w:val="0"/>
              <w:adjustRightInd w:val="0"/>
              <w:spacing w:line="200" w:lineRule="exact"/>
              <w:rPr>
                <w:sz w:val="18"/>
                <w:szCs w:val="18"/>
              </w:rPr>
            </w:pPr>
          </w:p>
        </w:tc>
        <w:tc>
          <w:tcPr>
            <w:tcW w:w="1387" w:type="dxa"/>
          </w:tcPr>
          <w:p w14:paraId="32B6164B" w14:textId="77777777" w:rsidR="00483708" w:rsidRPr="00DB42B5" w:rsidRDefault="00483708" w:rsidP="00BD50B2">
            <w:pPr>
              <w:autoSpaceDE w:val="0"/>
              <w:autoSpaceDN w:val="0"/>
              <w:adjustRightInd w:val="0"/>
              <w:spacing w:line="200" w:lineRule="exact"/>
              <w:rPr>
                <w:sz w:val="18"/>
                <w:szCs w:val="18"/>
              </w:rPr>
            </w:pPr>
          </w:p>
        </w:tc>
        <w:tc>
          <w:tcPr>
            <w:tcW w:w="992" w:type="dxa"/>
          </w:tcPr>
          <w:p w14:paraId="0E820EB8" w14:textId="77777777" w:rsidR="00483708" w:rsidRPr="00DB42B5" w:rsidRDefault="00483708" w:rsidP="00BD50B2">
            <w:pPr>
              <w:spacing w:line="200" w:lineRule="exact"/>
              <w:rPr>
                <w:sz w:val="18"/>
                <w:szCs w:val="18"/>
              </w:rPr>
            </w:pPr>
          </w:p>
        </w:tc>
        <w:tc>
          <w:tcPr>
            <w:tcW w:w="1418" w:type="dxa"/>
          </w:tcPr>
          <w:p w14:paraId="2E7B69A8" w14:textId="77777777" w:rsidR="00483708" w:rsidRPr="00DB42B5" w:rsidRDefault="00483708" w:rsidP="00BD50B2">
            <w:pPr>
              <w:spacing w:line="200" w:lineRule="exact"/>
              <w:rPr>
                <w:sz w:val="18"/>
                <w:szCs w:val="18"/>
              </w:rPr>
            </w:pPr>
          </w:p>
        </w:tc>
        <w:tc>
          <w:tcPr>
            <w:tcW w:w="850" w:type="dxa"/>
          </w:tcPr>
          <w:p w14:paraId="4F913071" w14:textId="77777777" w:rsidR="00483708" w:rsidRPr="00DB42B5" w:rsidRDefault="00483708" w:rsidP="00BD50B2">
            <w:pPr>
              <w:spacing w:line="200" w:lineRule="exact"/>
              <w:rPr>
                <w:sz w:val="18"/>
                <w:szCs w:val="18"/>
              </w:rPr>
            </w:pPr>
          </w:p>
        </w:tc>
        <w:tc>
          <w:tcPr>
            <w:tcW w:w="1191" w:type="dxa"/>
          </w:tcPr>
          <w:p w14:paraId="0FFC33CC" w14:textId="77777777" w:rsidR="00483708" w:rsidRPr="00DB42B5" w:rsidRDefault="00483708" w:rsidP="00BD50B2">
            <w:pPr>
              <w:spacing w:line="200" w:lineRule="exact"/>
              <w:rPr>
                <w:sz w:val="18"/>
                <w:szCs w:val="18"/>
              </w:rPr>
            </w:pPr>
          </w:p>
        </w:tc>
        <w:tc>
          <w:tcPr>
            <w:tcW w:w="993" w:type="dxa"/>
          </w:tcPr>
          <w:p w14:paraId="595BDD4B" w14:textId="77777777" w:rsidR="00483708" w:rsidRPr="00DB42B5" w:rsidRDefault="00483708" w:rsidP="00BD50B2">
            <w:pPr>
              <w:spacing w:line="200" w:lineRule="exact"/>
              <w:rPr>
                <w:sz w:val="18"/>
                <w:szCs w:val="18"/>
              </w:rPr>
            </w:pPr>
          </w:p>
        </w:tc>
        <w:tc>
          <w:tcPr>
            <w:tcW w:w="1502" w:type="dxa"/>
          </w:tcPr>
          <w:p w14:paraId="34456B53" w14:textId="77777777" w:rsidR="00483708" w:rsidRPr="00DB42B5" w:rsidRDefault="00483708" w:rsidP="00BD50B2">
            <w:pPr>
              <w:spacing w:line="200" w:lineRule="exact"/>
              <w:rPr>
                <w:sz w:val="18"/>
                <w:szCs w:val="18"/>
              </w:rPr>
            </w:pPr>
          </w:p>
        </w:tc>
      </w:tr>
      <w:tr w:rsidR="00483708" w:rsidRPr="00DB42B5" w14:paraId="0541CB46" w14:textId="77777777" w:rsidTr="00720AD3">
        <w:trPr>
          <w:cantSplit/>
          <w:trHeight w:val="148"/>
          <w:jc w:val="center"/>
        </w:trPr>
        <w:tc>
          <w:tcPr>
            <w:tcW w:w="3630" w:type="dxa"/>
            <w:vMerge w:val="restart"/>
          </w:tcPr>
          <w:p w14:paraId="53E947BF" w14:textId="77777777" w:rsidR="00483708" w:rsidRPr="00C57F1D" w:rsidRDefault="00483708" w:rsidP="00BD50B2">
            <w:pPr>
              <w:autoSpaceDE w:val="0"/>
              <w:autoSpaceDN w:val="0"/>
              <w:adjustRightInd w:val="0"/>
              <w:spacing w:line="200" w:lineRule="exact"/>
              <w:ind w:left="426" w:right="-57" w:hanging="142"/>
              <w:rPr>
                <w:sz w:val="18"/>
                <w:szCs w:val="18"/>
              </w:rPr>
            </w:pPr>
            <w:r w:rsidRPr="00C57F1D">
              <w:rPr>
                <w:sz w:val="18"/>
                <w:szCs w:val="18"/>
              </w:rPr>
              <w:t>из них                          высокотехнологичная медицинская помощь</w:t>
            </w:r>
          </w:p>
        </w:tc>
        <w:tc>
          <w:tcPr>
            <w:tcW w:w="1417" w:type="dxa"/>
            <w:vAlign w:val="center"/>
          </w:tcPr>
          <w:p w14:paraId="37724A72" w14:textId="77777777" w:rsidR="00483708" w:rsidRPr="000A1164" w:rsidRDefault="00483708" w:rsidP="00BD50B2">
            <w:pPr>
              <w:autoSpaceDE w:val="0"/>
              <w:autoSpaceDN w:val="0"/>
              <w:adjustRightInd w:val="0"/>
              <w:spacing w:line="200" w:lineRule="exact"/>
              <w:ind w:right="-57"/>
              <w:jc w:val="center"/>
              <w:rPr>
                <w:sz w:val="18"/>
                <w:szCs w:val="18"/>
              </w:rPr>
            </w:pPr>
            <w:r w:rsidRPr="000A1164">
              <w:rPr>
                <w:sz w:val="18"/>
                <w:szCs w:val="18"/>
              </w:rPr>
              <w:t>койко-дней</w:t>
            </w:r>
          </w:p>
        </w:tc>
        <w:tc>
          <w:tcPr>
            <w:tcW w:w="1013" w:type="dxa"/>
            <w:vAlign w:val="center"/>
          </w:tcPr>
          <w:p w14:paraId="369ECC02" w14:textId="77777777" w:rsidR="00483708" w:rsidRPr="000A1164" w:rsidRDefault="00483708" w:rsidP="00BD50B2">
            <w:pPr>
              <w:jc w:val="center"/>
              <w:rPr>
                <w:sz w:val="18"/>
              </w:rPr>
            </w:pPr>
            <w:r w:rsidRPr="00172A52">
              <w:rPr>
                <w:sz w:val="18"/>
              </w:rPr>
              <w:t>ед</w:t>
            </w:r>
          </w:p>
        </w:tc>
        <w:tc>
          <w:tcPr>
            <w:tcW w:w="773" w:type="dxa"/>
            <w:vAlign w:val="center"/>
          </w:tcPr>
          <w:p w14:paraId="05054558" w14:textId="77777777" w:rsidR="00483708" w:rsidRPr="00C57F1D" w:rsidRDefault="00483708" w:rsidP="00C56852">
            <w:pPr>
              <w:autoSpaceDE w:val="0"/>
              <w:autoSpaceDN w:val="0"/>
              <w:adjustRightInd w:val="0"/>
              <w:spacing w:line="200" w:lineRule="exact"/>
              <w:jc w:val="center"/>
              <w:rPr>
                <w:sz w:val="18"/>
                <w:szCs w:val="18"/>
              </w:rPr>
            </w:pPr>
            <w:r>
              <w:rPr>
                <w:sz w:val="18"/>
                <w:szCs w:val="18"/>
              </w:rPr>
              <w:t>13</w:t>
            </w:r>
          </w:p>
        </w:tc>
        <w:tc>
          <w:tcPr>
            <w:tcW w:w="881" w:type="dxa"/>
          </w:tcPr>
          <w:p w14:paraId="3641E190" w14:textId="77777777" w:rsidR="00483708" w:rsidRPr="00DB42B5" w:rsidRDefault="00483708" w:rsidP="00BD50B2">
            <w:pPr>
              <w:autoSpaceDE w:val="0"/>
              <w:autoSpaceDN w:val="0"/>
              <w:adjustRightInd w:val="0"/>
              <w:spacing w:line="200" w:lineRule="exact"/>
              <w:rPr>
                <w:sz w:val="18"/>
                <w:szCs w:val="18"/>
              </w:rPr>
            </w:pPr>
          </w:p>
        </w:tc>
        <w:tc>
          <w:tcPr>
            <w:tcW w:w="1387" w:type="dxa"/>
          </w:tcPr>
          <w:p w14:paraId="18772BAE" w14:textId="77777777" w:rsidR="00483708" w:rsidRPr="00DB42B5" w:rsidRDefault="00483708" w:rsidP="00BD50B2">
            <w:pPr>
              <w:autoSpaceDE w:val="0"/>
              <w:autoSpaceDN w:val="0"/>
              <w:adjustRightInd w:val="0"/>
              <w:spacing w:line="200" w:lineRule="exact"/>
              <w:rPr>
                <w:sz w:val="18"/>
                <w:szCs w:val="18"/>
              </w:rPr>
            </w:pPr>
          </w:p>
        </w:tc>
        <w:tc>
          <w:tcPr>
            <w:tcW w:w="992" w:type="dxa"/>
          </w:tcPr>
          <w:p w14:paraId="2ED367F0" w14:textId="77777777" w:rsidR="00483708" w:rsidRPr="00DB42B5" w:rsidRDefault="00483708" w:rsidP="00BD50B2">
            <w:pPr>
              <w:spacing w:line="200" w:lineRule="exact"/>
              <w:rPr>
                <w:sz w:val="18"/>
                <w:szCs w:val="18"/>
              </w:rPr>
            </w:pPr>
          </w:p>
        </w:tc>
        <w:tc>
          <w:tcPr>
            <w:tcW w:w="1418" w:type="dxa"/>
          </w:tcPr>
          <w:p w14:paraId="7F471EBA" w14:textId="77777777" w:rsidR="00483708" w:rsidRPr="00DB42B5" w:rsidRDefault="00483708" w:rsidP="00BD50B2">
            <w:pPr>
              <w:spacing w:line="200" w:lineRule="exact"/>
              <w:rPr>
                <w:sz w:val="18"/>
                <w:szCs w:val="18"/>
              </w:rPr>
            </w:pPr>
          </w:p>
        </w:tc>
        <w:tc>
          <w:tcPr>
            <w:tcW w:w="850" w:type="dxa"/>
          </w:tcPr>
          <w:p w14:paraId="6672BCC7" w14:textId="77777777" w:rsidR="00483708" w:rsidRPr="00DB42B5" w:rsidRDefault="00483708" w:rsidP="00BD50B2">
            <w:pPr>
              <w:spacing w:line="200" w:lineRule="exact"/>
              <w:rPr>
                <w:sz w:val="18"/>
                <w:szCs w:val="18"/>
              </w:rPr>
            </w:pPr>
          </w:p>
        </w:tc>
        <w:tc>
          <w:tcPr>
            <w:tcW w:w="1191" w:type="dxa"/>
          </w:tcPr>
          <w:p w14:paraId="5AC11E32" w14:textId="77777777" w:rsidR="00483708" w:rsidRPr="00DB42B5" w:rsidRDefault="00483708" w:rsidP="00BD50B2">
            <w:pPr>
              <w:spacing w:line="200" w:lineRule="exact"/>
              <w:rPr>
                <w:sz w:val="18"/>
                <w:szCs w:val="18"/>
              </w:rPr>
            </w:pPr>
          </w:p>
        </w:tc>
        <w:tc>
          <w:tcPr>
            <w:tcW w:w="993" w:type="dxa"/>
          </w:tcPr>
          <w:p w14:paraId="3DB04054" w14:textId="77777777" w:rsidR="00483708" w:rsidRPr="00DB42B5" w:rsidRDefault="00483708" w:rsidP="00BD50B2">
            <w:pPr>
              <w:spacing w:line="200" w:lineRule="exact"/>
              <w:rPr>
                <w:sz w:val="18"/>
                <w:szCs w:val="18"/>
              </w:rPr>
            </w:pPr>
          </w:p>
        </w:tc>
        <w:tc>
          <w:tcPr>
            <w:tcW w:w="1502" w:type="dxa"/>
          </w:tcPr>
          <w:p w14:paraId="2DA09A07" w14:textId="77777777" w:rsidR="00483708" w:rsidRPr="00DB42B5" w:rsidRDefault="00483708" w:rsidP="00BD50B2">
            <w:pPr>
              <w:spacing w:line="200" w:lineRule="exact"/>
              <w:rPr>
                <w:sz w:val="18"/>
                <w:szCs w:val="18"/>
              </w:rPr>
            </w:pPr>
          </w:p>
        </w:tc>
      </w:tr>
      <w:tr w:rsidR="00483708" w:rsidRPr="00DB42B5" w14:paraId="06C4AA41" w14:textId="77777777" w:rsidTr="00720AD3">
        <w:trPr>
          <w:cantSplit/>
          <w:trHeight w:val="131"/>
          <w:jc w:val="center"/>
        </w:trPr>
        <w:tc>
          <w:tcPr>
            <w:tcW w:w="3630" w:type="dxa"/>
            <w:vMerge/>
          </w:tcPr>
          <w:p w14:paraId="481FEFE8" w14:textId="77777777" w:rsidR="00483708" w:rsidRPr="00C57F1D" w:rsidRDefault="00483708" w:rsidP="00BD50B2">
            <w:pPr>
              <w:autoSpaceDE w:val="0"/>
              <w:autoSpaceDN w:val="0"/>
              <w:adjustRightInd w:val="0"/>
              <w:spacing w:line="200" w:lineRule="exact"/>
              <w:ind w:left="-57" w:right="-57"/>
              <w:rPr>
                <w:sz w:val="18"/>
                <w:szCs w:val="18"/>
              </w:rPr>
            </w:pPr>
          </w:p>
        </w:tc>
        <w:tc>
          <w:tcPr>
            <w:tcW w:w="1417" w:type="dxa"/>
          </w:tcPr>
          <w:p w14:paraId="0C4368F5" w14:textId="77777777" w:rsidR="00483708" w:rsidRPr="000A1164" w:rsidRDefault="00483708" w:rsidP="00BD50B2">
            <w:pPr>
              <w:spacing w:line="180" w:lineRule="exact"/>
              <w:ind w:left="-57" w:right="-57" w:firstLine="35"/>
              <w:jc w:val="center"/>
              <w:rPr>
                <w:sz w:val="18"/>
                <w:szCs w:val="18"/>
              </w:rPr>
            </w:pPr>
            <w:proofErr w:type="gramStart"/>
            <w:r w:rsidRPr="000A1164">
              <w:rPr>
                <w:sz w:val="18"/>
                <w:szCs w:val="18"/>
              </w:rPr>
              <w:t>случаев  госпитализации</w:t>
            </w:r>
            <w:proofErr w:type="gramEnd"/>
          </w:p>
        </w:tc>
        <w:tc>
          <w:tcPr>
            <w:tcW w:w="1013" w:type="dxa"/>
            <w:vAlign w:val="center"/>
          </w:tcPr>
          <w:p w14:paraId="111E3209" w14:textId="77777777" w:rsidR="00483708" w:rsidRPr="000A1164" w:rsidRDefault="00483708" w:rsidP="00BD50B2">
            <w:pPr>
              <w:jc w:val="center"/>
              <w:rPr>
                <w:sz w:val="18"/>
              </w:rPr>
            </w:pPr>
            <w:r w:rsidRPr="00172A52">
              <w:rPr>
                <w:sz w:val="18"/>
              </w:rPr>
              <w:t>ед</w:t>
            </w:r>
          </w:p>
        </w:tc>
        <w:tc>
          <w:tcPr>
            <w:tcW w:w="773" w:type="dxa"/>
            <w:vAlign w:val="center"/>
          </w:tcPr>
          <w:p w14:paraId="4E722B21" w14:textId="77777777" w:rsidR="00483708" w:rsidRPr="00C57F1D" w:rsidRDefault="00483708" w:rsidP="00C56852">
            <w:pPr>
              <w:autoSpaceDE w:val="0"/>
              <w:autoSpaceDN w:val="0"/>
              <w:adjustRightInd w:val="0"/>
              <w:spacing w:line="200" w:lineRule="exact"/>
              <w:jc w:val="center"/>
              <w:rPr>
                <w:sz w:val="18"/>
                <w:szCs w:val="18"/>
              </w:rPr>
            </w:pPr>
            <w:r>
              <w:rPr>
                <w:sz w:val="18"/>
                <w:szCs w:val="18"/>
              </w:rPr>
              <w:t>14</w:t>
            </w:r>
          </w:p>
        </w:tc>
        <w:tc>
          <w:tcPr>
            <w:tcW w:w="881" w:type="dxa"/>
          </w:tcPr>
          <w:p w14:paraId="0CED831C" w14:textId="77777777" w:rsidR="00483708" w:rsidRPr="00DB42B5" w:rsidRDefault="00483708" w:rsidP="00BD50B2">
            <w:pPr>
              <w:autoSpaceDE w:val="0"/>
              <w:autoSpaceDN w:val="0"/>
              <w:adjustRightInd w:val="0"/>
              <w:spacing w:line="200" w:lineRule="exact"/>
              <w:rPr>
                <w:sz w:val="18"/>
                <w:szCs w:val="18"/>
              </w:rPr>
            </w:pPr>
          </w:p>
        </w:tc>
        <w:tc>
          <w:tcPr>
            <w:tcW w:w="1387" w:type="dxa"/>
          </w:tcPr>
          <w:p w14:paraId="0ECB6ECA" w14:textId="77777777" w:rsidR="00483708" w:rsidRPr="00DB42B5" w:rsidRDefault="00483708" w:rsidP="00BD50B2">
            <w:pPr>
              <w:autoSpaceDE w:val="0"/>
              <w:autoSpaceDN w:val="0"/>
              <w:adjustRightInd w:val="0"/>
              <w:spacing w:line="200" w:lineRule="exact"/>
              <w:rPr>
                <w:sz w:val="18"/>
                <w:szCs w:val="18"/>
              </w:rPr>
            </w:pPr>
          </w:p>
        </w:tc>
        <w:tc>
          <w:tcPr>
            <w:tcW w:w="992" w:type="dxa"/>
          </w:tcPr>
          <w:p w14:paraId="2D65F5E7" w14:textId="77777777" w:rsidR="00483708" w:rsidRPr="00DB42B5" w:rsidRDefault="00483708" w:rsidP="00BD50B2">
            <w:pPr>
              <w:spacing w:line="200" w:lineRule="exact"/>
              <w:rPr>
                <w:sz w:val="18"/>
                <w:szCs w:val="18"/>
              </w:rPr>
            </w:pPr>
          </w:p>
        </w:tc>
        <w:tc>
          <w:tcPr>
            <w:tcW w:w="1418" w:type="dxa"/>
          </w:tcPr>
          <w:p w14:paraId="3B977370" w14:textId="77777777" w:rsidR="00483708" w:rsidRPr="00DB42B5" w:rsidRDefault="00483708" w:rsidP="00BD50B2">
            <w:pPr>
              <w:spacing w:line="200" w:lineRule="exact"/>
              <w:rPr>
                <w:sz w:val="18"/>
                <w:szCs w:val="18"/>
              </w:rPr>
            </w:pPr>
          </w:p>
        </w:tc>
        <w:tc>
          <w:tcPr>
            <w:tcW w:w="850" w:type="dxa"/>
          </w:tcPr>
          <w:p w14:paraId="3C346555" w14:textId="77777777" w:rsidR="00483708" w:rsidRPr="00DB42B5" w:rsidRDefault="00483708" w:rsidP="00BD50B2">
            <w:pPr>
              <w:spacing w:line="200" w:lineRule="exact"/>
              <w:rPr>
                <w:sz w:val="18"/>
                <w:szCs w:val="18"/>
              </w:rPr>
            </w:pPr>
          </w:p>
        </w:tc>
        <w:tc>
          <w:tcPr>
            <w:tcW w:w="1191" w:type="dxa"/>
          </w:tcPr>
          <w:p w14:paraId="412038F5" w14:textId="77777777" w:rsidR="00483708" w:rsidRPr="00DB42B5" w:rsidRDefault="00483708" w:rsidP="00BD50B2">
            <w:pPr>
              <w:spacing w:line="200" w:lineRule="exact"/>
              <w:rPr>
                <w:sz w:val="18"/>
                <w:szCs w:val="18"/>
              </w:rPr>
            </w:pPr>
          </w:p>
        </w:tc>
        <w:tc>
          <w:tcPr>
            <w:tcW w:w="993" w:type="dxa"/>
          </w:tcPr>
          <w:p w14:paraId="0C35E8FF" w14:textId="77777777" w:rsidR="00483708" w:rsidRPr="00DB42B5" w:rsidRDefault="00483708" w:rsidP="00BD50B2">
            <w:pPr>
              <w:spacing w:line="200" w:lineRule="exact"/>
              <w:rPr>
                <w:sz w:val="18"/>
                <w:szCs w:val="18"/>
              </w:rPr>
            </w:pPr>
          </w:p>
        </w:tc>
        <w:tc>
          <w:tcPr>
            <w:tcW w:w="1502" w:type="dxa"/>
          </w:tcPr>
          <w:p w14:paraId="0B3837E3" w14:textId="77777777" w:rsidR="00483708" w:rsidRPr="00DB42B5" w:rsidRDefault="00483708" w:rsidP="00BD50B2">
            <w:pPr>
              <w:spacing w:line="200" w:lineRule="exact"/>
              <w:rPr>
                <w:sz w:val="18"/>
                <w:szCs w:val="18"/>
              </w:rPr>
            </w:pPr>
          </w:p>
        </w:tc>
      </w:tr>
      <w:tr w:rsidR="00483708" w:rsidRPr="00DB42B5" w14:paraId="5B6B1C5A" w14:textId="77777777" w:rsidTr="00720AD3">
        <w:trPr>
          <w:cantSplit/>
          <w:trHeight w:val="238"/>
          <w:jc w:val="center"/>
        </w:trPr>
        <w:tc>
          <w:tcPr>
            <w:tcW w:w="3630" w:type="dxa"/>
            <w:vMerge/>
          </w:tcPr>
          <w:p w14:paraId="41C4283A" w14:textId="77777777" w:rsidR="00483708" w:rsidRPr="00C57F1D" w:rsidRDefault="00483708" w:rsidP="00BD50B2">
            <w:pPr>
              <w:autoSpaceDE w:val="0"/>
              <w:autoSpaceDN w:val="0"/>
              <w:adjustRightInd w:val="0"/>
              <w:spacing w:line="200" w:lineRule="exact"/>
              <w:ind w:left="-57" w:right="-57"/>
              <w:rPr>
                <w:sz w:val="18"/>
                <w:szCs w:val="18"/>
              </w:rPr>
            </w:pPr>
          </w:p>
        </w:tc>
        <w:tc>
          <w:tcPr>
            <w:tcW w:w="1417" w:type="dxa"/>
            <w:vAlign w:val="center"/>
          </w:tcPr>
          <w:p w14:paraId="1D47FDC8" w14:textId="77777777" w:rsidR="00483708" w:rsidRPr="000A1164" w:rsidRDefault="00483708" w:rsidP="00BD50B2">
            <w:pPr>
              <w:autoSpaceDE w:val="0"/>
              <w:autoSpaceDN w:val="0"/>
              <w:adjustRightInd w:val="0"/>
              <w:spacing w:line="200" w:lineRule="exact"/>
              <w:ind w:right="-57"/>
              <w:jc w:val="center"/>
              <w:rPr>
                <w:sz w:val="18"/>
                <w:szCs w:val="18"/>
              </w:rPr>
            </w:pPr>
          </w:p>
        </w:tc>
        <w:tc>
          <w:tcPr>
            <w:tcW w:w="1013" w:type="dxa"/>
            <w:vAlign w:val="center"/>
          </w:tcPr>
          <w:p w14:paraId="6DDFAAC9" w14:textId="77777777" w:rsidR="00483708" w:rsidRPr="000A1164" w:rsidRDefault="00483708" w:rsidP="00BD50B2">
            <w:pPr>
              <w:jc w:val="center"/>
              <w:rPr>
                <w:sz w:val="18"/>
              </w:rPr>
            </w:pPr>
            <w:r w:rsidRPr="000A1164">
              <w:rPr>
                <w:sz w:val="18"/>
              </w:rPr>
              <w:t>руб</w:t>
            </w:r>
          </w:p>
        </w:tc>
        <w:tc>
          <w:tcPr>
            <w:tcW w:w="773" w:type="dxa"/>
            <w:vAlign w:val="center"/>
          </w:tcPr>
          <w:p w14:paraId="38A7C5A6" w14:textId="77777777" w:rsidR="00483708" w:rsidRPr="00C57F1D" w:rsidRDefault="00483708" w:rsidP="00C56852">
            <w:pPr>
              <w:autoSpaceDE w:val="0"/>
              <w:autoSpaceDN w:val="0"/>
              <w:adjustRightInd w:val="0"/>
              <w:spacing w:line="200" w:lineRule="exact"/>
              <w:jc w:val="center"/>
              <w:rPr>
                <w:sz w:val="18"/>
                <w:szCs w:val="18"/>
              </w:rPr>
            </w:pPr>
            <w:r>
              <w:rPr>
                <w:sz w:val="18"/>
                <w:szCs w:val="18"/>
              </w:rPr>
              <w:t>15</w:t>
            </w:r>
          </w:p>
        </w:tc>
        <w:tc>
          <w:tcPr>
            <w:tcW w:w="881" w:type="dxa"/>
          </w:tcPr>
          <w:p w14:paraId="1756490C" w14:textId="77777777" w:rsidR="00483708" w:rsidRPr="00DB42B5" w:rsidRDefault="00483708" w:rsidP="00BD50B2">
            <w:pPr>
              <w:autoSpaceDE w:val="0"/>
              <w:autoSpaceDN w:val="0"/>
              <w:adjustRightInd w:val="0"/>
              <w:spacing w:line="200" w:lineRule="exact"/>
              <w:rPr>
                <w:sz w:val="18"/>
                <w:szCs w:val="18"/>
              </w:rPr>
            </w:pPr>
          </w:p>
        </w:tc>
        <w:tc>
          <w:tcPr>
            <w:tcW w:w="1387" w:type="dxa"/>
          </w:tcPr>
          <w:p w14:paraId="643D1FBC" w14:textId="77777777" w:rsidR="00483708" w:rsidRPr="00DB42B5" w:rsidRDefault="00483708" w:rsidP="00BD50B2">
            <w:pPr>
              <w:autoSpaceDE w:val="0"/>
              <w:autoSpaceDN w:val="0"/>
              <w:adjustRightInd w:val="0"/>
              <w:spacing w:line="200" w:lineRule="exact"/>
              <w:rPr>
                <w:sz w:val="18"/>
                <w:szCs w:val="18"/>
              </w:rPr>
            </w:pPr>
          </w:p>
        </w:tc>
        <w:tc>
          <w:tcPr>
            <w:tcW w:w="992" w:type="dxa"/>
          </w:tcPr>
          <w:p w14:paraId="17F748FD" w14:textId="77777777" w:rsidR="00483708" w:rsidRPr="00DB42B5" w:rsidRDefault="00483708" w:rsidP="00BD50B2">
            <w:pPr>
              <w:spacing w:line="200" w:lineRule="exact"/>
              <w:rPr>
                <w:sz w:val="18"/>
                <w:szCs w:val="18"/>
              </w:rPr>
            </w:pPr>
          </w:p>
        </w:tc>
        <w:tc>
          <w:tcPr>
            <w:tcW w:w="1418" w:type="dxa"/>
          </w:tcPr>
          <w:p w14:paraId="04B7D5A6" w14:textId="77777777" w:rsidR="00483708" w:rsidRPr="00DB42B5" w:rsidRDefault="00483708" w:rsidP="00BD50B2">
            <w:pPr>
              <w:spacing w:line="200" w:lineRule="exact"/>
              <w:rPr>
                <w:sz w:val="18"/>
                <w:szCs w:val="18"/>
              </w:rPr>
            </w:pPr>
          </w:p>
        </w:tc>
        <w:tc>
          <w:tcPr>
            <w:tcW w:w="850" w:type="dxa"/>
          </w:tcPr>
          <w:p w14:paraId="1B8BFC93" w14:textId="77777777" w:rsidR="00483708" w:rsidRPr="00DB42B5" w:rsidRDefault="00483708" w:rsidP="00BD50B2">
            <w:pPr>
              <w:spacing w:line="200" w:lineRule="exact"/>
              <w:rPr>
                <w:sz w:val="18"/>
                <w:szCs w:val="18"/>
              </w:rPr>
            </w:pPr>
          </w:p>
        </w:tc>
        <w:tc>
          <w:tcPr>
            <w:tcW w:w="1191" w:type="dxa"/>
          </w:tcPr>
          <w:p w14:paraId="646560E0" w14:textId="77777777" w:rsidR="00483708" w:rsidRPr="00DB42B5" w:rsidRDefault="00483708" w:rsidP="00BD50B2">
            <w:pPr>
              <w:spacing w:line="200" w:lineRule="exact"/>
              <w:rPr>
                <w:sz w:val="18"/>
                <w:szCs w:val="18"/>
              </w:rPr>
            </w:pPr>
          </w:p>
        </w:tc>
        <w:tc>
          <w:tcPr>
            <w:tcW w:w="993" w:type="dxa"/>
          </w:tcPr>
          <w:p w14:paraId="20426A89" w14:textId="77777777" w:rsidR="00483708" w:rsidRPr="00DB42B5" w:rsidRDefault="00483708" w:rsidP="00BD50B2">
            <w:pPr>
              <w:spacing w:line="200" w:lineRule="exact"/>
              <w:rPr>
                <w:sz w:val="18"/>
                <w:szCs w:val="18"/>
              </w:rPr>
            </w:pPr>
          </w:p>
        </w:tc>
        <w:tc>
          <w:tcPr>
            <w:tcW w:w="1502" w:type="dxa"/>
          </w:tcPr>
          <w:p w14:paraId="2EFDD898" w14:textId="77777777" w:rsidR="00483708" w:rsidRPr="00DB42B5" w:rsidRDefault="00483708" w:rsidP="00BD50B2">
            <w:pPr>
              <w:spacing w:line="200" w:lineRule="exact"/>
              <w:rPr>
                <w:sz w:val="18"/>
                <w:szCs w:val="18"/>
              </w:rPr>
            </w:pPr>
          </w:p>
        </w:tc>
      </w:tr>
      <w:tr w:rsidR="00483708" w:rsidRPr="00DB42B5" w14:paraId="0C51D1E6" w14:textId="77777777" w:rsidTr="00720AD3">
        <w:trPr>
          <w:cantSplit/>
          <w:trHeight w:val="135"/>
          <w:jc w:val="center"/>
        </w:trPr>
        <w:tc>
          <w:tcPr>
            <w:tcW w:w="3630" w:type="dxa"/>
            <w:vMerge w:val="restart"/>
            <w:vAlign w:val="center"/>
          </w:tcPr>
          <w:p w14:paraId="372BA06E" w14:textId="77777777" w:rsidR="00483708" w:rsidRDefault="00483708" w:rsidP="00BD50B2">
            <w:pPr>
              <w:ind w:left="426"/>
              <w:rPr>
                <w:sz w:val="18"/>
                <w:szCs w:val="18"/>
              </w:rPr>
            </w:pPr>
            <w:r>
              <w:rPr>
                <w:sz w:val="18"/>
                <w:szCs w:val="18"/>
              </w:rPr>
              <w:t>из них</w:t>
            </w:r>
          </w:p>
          <w:p w14:paraId="1FB67FD8" w14:textId="77777777" w:rsidR="00483708" w:rsidRPr="00DB42B5" w:rsidRDefault="00483708" w:rsidP="00BD50B2">
            <w:pPr>
              <w:ind w:left="426"/>
              <w:rPr>
                <w:sz w:val="18"/>
                <w:szCs w:val="18"/>
              </w:rPr>
            </w:pPr>
            <w:r w:rsidRPr="00DB42B5">
              <w:rPr>
                <w:sz w:val="18"/>
                <w:szCs w:val="18"/>
              </w:rPr>
              <w:t xml:space="preserve">медицинская реабилитация </w:t>
            </w:r>
          </w:p>
        </w:tc>
        <w:tc>
          <w:tcPr>
            <w:tcW w:w="1417" w:type="dxa"/>
            <w:vAlign w:val="center"/>
          </w:tcPr>
          <w:p w14:paraId="375339D1" w14:textId="77777777" w:rsidR="00483708" w:rsidRPr="000A1164" w:rsidRDefault="00483708" w:rsidP="00BD50B2">
            <w:pPr>
              <w:autoSpaceDE w:val="0"/>
              <w:autoSpaceDN w:val="0"/>
              <w:adjustRightInd w:val="0"/>
              <w:spacing w:line="200" w:lineRule="exact"/>
              <w:ind w:right="-57"/>
              <w:jc w:val="center"/>
              <w:rPr>
                <w:sz w:val="18"/>
                <w:szCs w:val="18"/>
              </w:rPr>
            </w:pPr>
            <w:r w:rsidRPr="000A1164">
              <w:rPr>
                <w:sz w:val="18"/>
                <w:szCs w:val="18"/>
              </w:rPr>
              <w:t>койко-дней</w:t>
            </w:r>
          </w:p>
        </w:tc>
        <w:tc>
          <w:tcPr>
            <w:tcW w:w="1013" w:type="dxa"/>
            <w:vAlign w:val="center"/>
          </w:tcPr>
          <w:p w14:paraId="0EDDD12F" w14:textId="77777777" w:rsidR="00483708" w:rsidRPr="000A1164" w:rsidRDefault="00483708" w:rsidP="00BD50B2">
            <w:pPr>
              <w:jc w:val="center"/>
              <w:rPr>
                <w:sz w:val="18"/>
              </w:rPr>
            </w:pPr>
            <w:r w:rsidRPr="00172A52">
              <w:rPr>
                <w:sz w:val="18"/>
              </w:rPr>
              <w:t>ед</w:t>
            </w:r>
          </w:p>
        </w:tc>
        <w:tc>
          <w:tcPr>
            <w:tcW w:w="773" w:type="dxa"/>
            <w:vAlign w:val="center"/>
          </w:tcPr>
          <w:p w14:paraId="6EAEABC6" w14:textId="77777777" w:rsidR="00483708" w:rsidRPr="00C57F1D" w:rsidRDefault="00483708" w:rsidP="00C56852">
            <w:pPr>
              <w:autoSpaceDE w:val="0"/>
              <w:autoSpaceDN w:val="0"/>
              <w:adjustRightInd w:val="0"/>
              <w:spacing w:line="200" w:lineRule="exact"/>
              <w:jc w:val="center"/>
              <w:rPr>
                <w:sz w:val="18"/>
                <w:szCs w:val="18"/>
              </w:rPr>
            </w:pPr>
            <w:r>
              <w:rPr>
                <w:sz w:val="18"/>
                <w:szCs w:val="18"/>
              </w:rPr>
              <w:t>16</w:t>
            </w:r>
          </w:p>
        </w:tc>
        <w:tc>
          <w:tcPr>
            <w:tcW w:w="881" w:type="dxa"/>
          </w:tcPr>
          <w:p w14:paraId="3E00B182" w14:textId="77777777" w:rsidR="00483708" w:rsidRPr="00DB42B5" w:rsidRDefault="00483708" w:rsidP="00BD50B2">
            <w:pPr>
              <w:autoSpaceDE w:val="0"/>
              <w:autoSpaceDN w:val="0"/>
              <w:adjustRightInd w:val="0"/>
              <w:spacing w:line="200" w:lineRule="exact"/>
              <w:rPr>
                <w:sz w:val="18"/>
                <w:szCs w:val="18"/>
              </w:rPr>
            </w:pPr>
          </w:p>
        </w:tc>
        <w:tc>
          <w:tcPr>
            <w:tcW w:w="1387" w:type="dxa"/>
          </w:tcPr>
          <w:p w14:paraId="3BA69554" w14:textId="77777777" w:rsidR="00483708" w:rsidRPr="00DB42B5" w:rsidRDefault="00483708" w:rsidP="00BD50B2">
            <w:pPr>
              <w:autoSpaceDE w:val="0"/>
              <w:autoSpaceDN w:val="0"/>
              <w:adjustRightInd w:val="0"/>
              <w:spacing w:line="200" w:lineRule="exact"/>
              <w:rPr>
                <w:sz w:val="18"/>
                <w:szCs w:val="18"/>
              </w:rPr>
            </w:pPr>
          </w:p>
        </w:tc>
        <w:tc>
          <w:tcPr>
            <w:tcW w:w="992" w:type="dxa"/>
          </w:tcPr>
          <w:p w14:paraId="00BB8DD6" w14:textId="77777777" w:rsidR="00483708" w:rsidRPr="00DB42B5" w:rsidRDefault="00483708" w:rsidP="00BD50B2">
            <w:pPr>
              <w:spacing w:line="200" w:lineRule="exact"/>
              <w:rPr>
                <w:sz w:val="18"/>
                <w:szCs w:val="18"/>
              </w:rPr>
            </w:pPr>
          </w:p>
        </w:tc>
        <w:tc>
          <w:tcPr>
            <w:tcW w:w="1418" w:type="dxa"/>
          </w:tcPr>
          <w:p w14:paraId="363D07CF" w14:textId="77777777" w:rsidR="00483708" w:rsidRPr="00DB42B5" w:rsidRDefault="00483708" w:rsidP="00BD50B2">
            <w:pPr>
              <w:spacing w:line="200" w:lineRule="exact"/>
              <w:rPr>
                <w:sz w:val="18"/>
                <w:szCs w:val="18"/>
              </w:rPr>
            </w:pPr>
          </w:p>
        </w:tc>
        <w:tc>
          <w:tcPr>
            <w:tcW w:w="850" w:type="dxa"/>
          </w:tcPr>
          <w:p w14:paraId="5E616B76" w14:textId="77777777" w:rsidR="00483708" w:rsidRPr="00DB42B5" w:rsidRDefault="00483708" w:rsidP="00BD50B2">
            <w:pPr>
              <w:spacing w:line="200" w:lineRule="exact"/>
              <w:rPr>
                <w:sz w:val="18"/>
                <w:szCs w:val="18"/>
              </w:rPr>
            </w:pPr>
          </w:p>
        </w:tc>
        <w:tc>
          <w:tcPr>
            <w:tcW w:w="1191" w:type="dxa"/>
          </w:tcPr>
          <w:p w14:paraId="5A647C4F" w14:textId="77777777" w:rsidR="00483708" w:rsidRPr="00DB42B5" w:rsidRDefault="00483708" w:rsidP="00BD50B2">
            <w:pPr>
              <w:spacing w:line="200" w:lineRule="exact"/>
              <w:rPr>
                <w:sz w:val="18"/>
                <w:szCs w:val="18"/>
              </w:rPr>
            </w:pPr>
          </w:p>
        </w:tc>
        <w:tc>
          <w:tcPr>
            <w:tcW w:w="993" w:type="dxa"/>
          </w:tcPr>
          <w:p w14:paraId="5C01D8DC" w14:textId="77777777" w:rsidR="00483708" w:rsidRPr="00DB42B5" w:rsidRDefault="00483708" w:rsidP="00BD50B2">
            <w:pPr>
              <w:spacing w:line="200" w:lineRule="exact"/>
              <w:rPr>
                <w:sz w:val="18"/>
                <w:szCs w:val="18"/>
              </w:rPr>
            </w:pPr>
          </w:p>
        </w:tc>
        <w:tc>
          <w:tcPr>
            <w:tcW w:w="1502" w:type="dxa"/>
          </w:tcPr>
          <w:p w14:paraId="4DE95AEB" w14:textId="77777777" w:rsidR="00483708" w:rsidRPr="00DB42B5" w:rsidRDefault="00483708" w:rsidP="00BD50B2">
            <w:pPr>
              <w:spacing w:line="200" w:lineRule="exact"/>
              <w:rPr>
                <w:sz w:val="18"/>
                <w:szCs w:val="18"/>
              </w:rPr>
            </w:pPr>
          </w:p>
        </w:tc>
      </w:tr>
      <w:tr w:rsidR="00483708" w:rsidRPr="00DB42B5" w14:paraId="0CACFD18" w14:textId="77777777" w:rsidTr="00720AD3">
        <w:trPr>
          <w:cantSplit/>
          <w:trHeight w:val="135"/>
          <w:jc w:val="center"/>
        </w:trPr>
        <w:tc>
          <w:tcPr>
            <w:tcW w:w="3630" w:type="dxa"/>
            <w:vMerge/>
          </w:tcPr>
          <w:p w14:paraId="39EE26F1" w14:textId="77777777" w:rsidR="00483708" w:rsidRPr="00DB42B5" w:rsidRDefault="00483708" w:rsidP="00BD50B2">
            <w:pPr>
              <w:autoSpaceDE w:val="0"/>
              <w:autoSpaceDN w:val="0"/>
              <w:adjustRightInd w:val="0"/>
              <w:spacing w:line="200" w:lineRule="exact"/>
              <w:ind w:left="-57" w:right="-57"/>
              <w:rPr>
                <w:sz w:val="18"/>
                <w:szCs w:val="18"/>
              </w:rPr>
            </w:pPr>
          </w:p>
        </w:tc>
        <w:tc>
          <w:tcPr>
            <w:tcW w:w="1417" w:type="dxa"/>
          </w:tcPr>
          <w:p w14:paraId="0058C2D9" w14:textId="77777777" w:rsidR="00483708" w:rsidRPr="000A1164" w:rsidRDefault="00483708" w:rsidP="00BD50B2">
            <w:pPr>
              <w:spacing w:line="180" w:lineRule="exact"/>
              <w:ind w:left="-57" w:right="-57"/>
              <w:jc w:val="center"/>
              <w:rPr>
                <w:sz w:val="18"/>
                <w:szCs w:val="18"/>
              </w:rPr>
            </w:pPr>
            <w:proofErr w:type="gramStart"/>
            <w:r w:rsidRPr="000A1164">
              <w:rPr>
                <w:sz w:val="18"/>
                <w:szCs w:val="18"/>
              </w:rPr>
              <w:t>случаев  госпитализации</w:t>
            </w:r>
            <w:proofErr w:type="gramEnd"/>
          </w:p>
        </w:tc>
        <w:tc>
          <w:tcPr>
            <w:tcW w:w="1013" w:type="dxa"/>
            <w:vAlign w:val="center"/>
          </w:tcPr>
          <w:p w14:paraId="6837A365" w14:textId="77777777" w:rsidR="00483708" w:rsidRPr="000A1164" w:rsidRDefault="00483708" w:rsidP="00BD50B2">
            <w:pPr>
              <w:jc w:val="center"/>
              <w:rPr>
                <w:sz w:val="18"/>
              </w:rPr>
            </w:pPr>
            <w:r w:rsidRPr="00172A52">
              <w:rPr>
                <w:sz w:val="18"/>
              </w:rPr>
              <w:t>ед</w:t>
            </w:r>
          </w:p>
        </w:tc>
        <w:tc>
          <w:tcPr>
            <w:tcW w:w="773" w:type="dxa"/>
            <w:vAlign w:val="center"/>
          </w:tcPr>
          <w:p w14:paraId="39844C1C" w14:textId="77777777" w:rsidR="00483708" w:rsidRPr="00C57F1D" w:rsidRDefault="00483708" w:rsidP="00C56852">
            <w:pPr>
              <w:autoSpaceDE w:val="0"/>
              <w:autoSpaceDN w:val="0"/>
              <w:adjustRightInd w:val="0"/>
              <w:spacing w:line="200" w:lineRule="exact"/>
              <w:jc w:val="center"/>
              <w:rPr>
                <w:sz w:val="18"/>
                <w:szCs w:val="18"/>
              </w:rPr>
            </w:pPr>
            <w:r>
              <w:rPr>
                <w:sz w:val="18"/>
                <w:szCs w:val="18"/>
              </w:rPr>
              <w:t>17</w:t>
            </w:r>
          </w:p>
        </w:tc>
        <w:tc>
          <w:tcPr>
            <w:tcW w:w="881" w:type="dxa"/>
          </w:tcPr>
          <w:p w14:paraId="23689E0C" w14:textId="77777777" w:rsidR="00483708" w:rsidRPr="00DB42B5" w:rsidRDefault="00483708" w:rsidP="00BD50B2">
            <w:pPr>
              <w:autoSpaceDE w:val="0"/>
              <w:autoSpaceDN w:val="0"/>
              <w:adjustRightInd w:val="0"/>
              <w:spacing w:line="200" w:lineRule="exact"/>
              <w:rPr>
                <w:sz w:val="18"/>
                <w:szCs w:val="18"/>
              </w:rPr>
            </w:pPr>
          </w:p>
        </w:tc>
        <w:tc>
          <w:tcPr>
            <w:tcW w:w="1387" w:type="dxa"/>
          </w:tcPr>
          <w:p w14:paraId="7F83FDF5" w14:textId="77777777" w:rsidR="00483708" w:rsidRPr="00DB42B5" w:rsidRDefault="00483708" w:rsidP="00BD50B2">
            <w:pPr>
              <w:autoSpaceDE w:val="0"/>
              <w:autoSpaceDN w:val="0"/>
              <w:adjustRightInd w:val="0"/>
              <w:spacing w:line="200" w:lineRule="exact"/>
              <w:rPr>
                <w:sz w:val="18"/>
                <w:szCs w:val="18"/>
              </w:rPr>
            </w:pPr>
          </w:p>
        </w:tc>
        <w:tc>
          <w:tcPr>
            <w:tcW w:w="992" w:type="dxa"/>
          </w:tcPr>
          <w:p w14:paraId="05B2AAC6" w14:textId="77777777" w:rsidR="00483708" w:rsidRPr="00DB42B5" w:rsidRDefault="00483708" w:rsidP="00BD50B2">
            <w:pPr>
              <w:spacing w:line="200" w:lineRule="exact"/>
              <w:rPr>
                <w:sz w:val="18"/>
                <w:szCs w:val="18"/>
              </w:rPr>
            </w:pPr>
          </w:p>
        </w:tc>
        <w:tc>
          <w:tcPr>
            <w:tcW w:w="1418" w:type="dxa"/>
          </w:tcPr>
          <w:p w14:paraId="324E30B1" w14:textId="77777777" w:rsidR="00483708" w:rsidRPr="00DB42B5" w:rsidRDefault="00483708" w:rsidP="00BD50B2">
            <w:pPr>
              <w:spacing w:line="200" w:lineRule="exact"/>
              <w:rPr>
                <w:sz w:val="18"/>
                <w:szCs w:val="18"/>
              </w:rPr>
            </w:pPr>
          </w:p>
        </w:tc>
        <w:tc>
          <w:tcPr>
            <w:tcW w:w="850" w:type="dxa"/>
          </w:tcPr>
          <w:p w14:paraId="7CAECA11" w14:textId="77777777" w:rsidR="00483708" w:rsidRPr="00DB42B5" w:rsidRDefault="00483708" w:rsidP="00BD50B2">
            <w:pPr>
              <w:spacing w:line="200" w:lineRule="exact"/>
              <w:rPr>
                <w:sz w:val="18"/>
                <w:szCs w:val="18"/>
              </w:rPr>
            </w:pPr>
          </w:p>
        </w:tc>
        <w:tc>
          <w:tcPr>
            <w:tcW w:w="1191" w:type="dxa"/>
          </w:tcPr>
          <w:p w14:paraId="588AF139" w14:textId="77777777" w:rsidR="00483708" w:rsidRPr="00DB42B5" w:rsidRDefault="00483708" w:rsidP="00BD50B2">
            <w:pPr>
              <w:spacing w:line="200" w:lineRule="exact"/>
              <w:rPr>
                <w:sz w:val="18"/>
                <w:szCs w:val="18"/>
              </w:rPr>
            </w:pPr>
          </w:p>
        </w:tc>
        <w:tc>
          <w:tcPr>
            <w:tcW w:w="993" w:type="dxa"/>
          </w:tcPr>
          <w:p w14:paraId="65550C12" w14:textId="77777777" w:rsidR="00483708" w:rsidRPr="00DB42B5" w:rsidRDefault="00483708" w:rsidP="00BD50B2">
            <w:pPr>
              <w:spacing w:line="200" w:lineRule="exact"/>
              <w:rPr>
                <w:sz w:val="18"/>
                <w:szCs w:val="18"/>
              </w:rPr>
            </w:pPr>
          </w:p>
        </w:tc>
        <w:tc>
          <w:tcPr>
            <w:tcW w:w="1502" w:type="dxa"/>
          </w:tcPr>
          <w:p w14:paraId="0ABCEBC1" w14:textId="77777777" w:rsidR="00483708" w:rsidRPr="00DB42B5" w:rsidRDefault="00483708" w:rsidP="00BD50B2">
            <w:pPr>
              <w:spacing w:line="200" w:lineRule="exact"/>
              <w:rPr>
                <w:sz w:val="18"/>
                <w:szCs w:val="18"/>
              </w:rPr>
            </w:pPr>
          </w:p>
        </w:tc>
      </w:tr>
      <w:tr w:rsidR="00483708" w:rsidRPr="00DB42B5" w14:paraId="566A026F" w14:textId="77777777" w:rsidTr="00720AD3">
        <w:trPr>
          <w:cantSplit/>
          <w:trHeight w:val="135"/>
          <w:jc w:val="center"/>
        </w:trPr>
        <w:tc>
          <w:tcPr>
            <w:tcW w:w="3630" w:type="dxa"/>
            <w:vMerge/>
          </w:tcPr>
          <w:p w14:paraId="63763B1D" w14:textId="77777777" w:rsidR="00483708" w:rsidRPr="00DB42B5" w:rsidRDefault="00483708" w:rsidP="00BD50B2">
            <w:pPr>
              <w:autoSpaceDE w:val="0"/>
              <w:autoSpaceDN w:val="0"/>
              <w:adjustRightInd w:val="0"/>
              <w:spacing w:line="200" w:lineRule="exact"/>
              <w:ind w:left="-57" w:right="-57"/>
              <w:rPr>
                <w:sz w:val="18"/>
                <w:szCs w:val="18"/>
              </w:rPr>
            </w:pPr>
          </w:p>
        </w:tc>
        <w:tc>
          <w:tcPr>
            <w:tcW w:w="1417" w:type="dxa"/>
            <w:vAlign w:val="center"/>
          </w:tcPr>
          <w:p w14:paraId="49C6A69E" w14:textId="77777777" w:rsidR="00483708" w:rsidRPr="000A1164" w:rsidRDefault="00483708" w:rsidP="00BD50B2">
            <w:pPr>
              <w:autoSpaceDE w:val="0"/>
              <w:autoSpaceDN w:val="0"/>
              <w:adjustRightInd w:val="0"/>
              <w:spacing w:line="200" w:lineRule="exact"/>
              <w:ind w:right="-57"/>
              <w:jc w:val="center"/>
              <w:rPr>
                <w:sz w:val="18"/>
                <w:szCs w:val="18"/>
              </w:rPr>
            </w:pPr>
          </w:p>
        </w:tc>
        <w:tc>
          <w:tcPr>
            <w:tcW w:w="1013" w:type="dxa"/>
            <w:vAlign w:val="center"/>
          </w:tcPr>
          <w:p w14:paraId="64F2E87E" w14:textId="77777777" w:rsidR="00483708" w:rsidRPr="000A1164" w:rsidRDefault="00483708" w:rsidP="00BD50B2">
            <w:pPr>
              <w:jc w:val="center"/>
              <w:rPr>
                <w:sz w:val="18"/>
              </w:rPr>
            </w:pPr>
            <w:r w:rsidRPr="000A1164">
              <w:rPr>
                <w:sz w:val="18"/>
              </w:rPr>
              <w:t>руб</w:t>
            </w:r>
          </w:p>
        </w:tc>
        <w:tc>
          <w:tcPr>
            <w:tcW w:w="773" w:type="dxa"/>
            <w:vAlign w:val="center"/>
          </w:tcPr>
          <w:p w14:paraId="55CE1598" w14:textId="77777777" w:rsidR="00483708" w:rsidRPr="00C57F1D" w:rsidRDefault="00483708" w:rsidP="00C56852">
            <w:pPr>
              <w:autoSpaceDE w:val="0"/>
              <w:autoSpaceDN w:val="0"/>
              <w:adjustRightInd w:val="0"/>
              <w:spacing w:line="200" w:lineRule="exact"/>
              <w:jc w:val="center"/>
              <w:rPr>
                <w:sz w:val="18"/>
                <w:szCs w:val="18"/>
              </w:rPr>
            </w:pPr>
            <w:r>
              <w:rPr>
                <w:sz w:val="18"/>
                <w:szCs w:val="18"/>
              </w:rPr>
              <w:t>18</w:t>
            </w:r>
          </w:p>
        </w:tc>
        <w:tc>
          <w:tcPr>
            <w:tcW w:w="881" w:type="dxa"/>
          </w:tcPr>
          <w:p w14:paraId="5E1F50AB" w14:textId="77777777" w:rsidR="00483708" w:rsidRPr="00DB42B5" w:rsidRDefault="00483708" w:rsidP="00BD50B2">
            <w:pPr>
              <w:autoSpaceDE w:val="0"/>
              <w:autoSpaceDN w:val="0"/>
              <w:adjustRightInd w:val="0"/>
              <w:spacing w:line="200" w:lineRule="exact"/>
              <w:rPr>
                <w:sz w:val="18"/>
                <w:szCs w:val="18"/>
              </w:rPr>
            </w:pPr>
          </w:p>
        </w:tc>
        <w:tc>
          <w:tcPr>
            <w:tcW w:w="1387" w:type="dxa"/>
          </w:tcPr>
          <w:p w14:paraId="726691E6" w14:textId="77777777" w:rsidR="00483708" w:rsidRPr="00DB42B5" w:rsidRDefault="00483708" w:rsidP="00BD50B2">
            <w:pPr>
              <w:autoSpaceDE w:val="0"/>
              <w:autoSpaceDN w:val="0"/>
              <w:adjustRightInd w:val="0"/>
              <w:spacing w:line="200" w:lineRule="exact"/>
              <w:rPr>
                <w:sz w:val="18"/>
                <w:szCs w:val="18"/>
              </w:rPr>
            </w:pPr>
          </w:p>
        </w:tc>
        <w:tc>
          <w:tcPr>
            <w:tcW w:w="992" w:type="dxa"/>
          </w:tcPr>
          <w:p w14:paraId="63F82654" w14:textId="77777777" w:rsidR="00483708" w:rsidRPr="00DB42B5" w:rsidRDefault="00483708" w:rsidP="00BD50B2">
            <w:pPr>
              <w:spacing w:line="200" w:lineRule="exact"/>
              <w:rPr>
                <w:sz w:val="18"/>
                <w:szCs w:val="18"/>
              </w:rPr>
            </w:pPr>
          </w:p>
        </w:tc>
        <w:tc>
          <w:tcPr>
            <w:tcW w:w="1418" w:type="dxa"/>
          </w:tcPr>
          <w:p w14:paraId="41E3556F" w14:textId="77777777" w:rsidR="00483708" w:rsidRPr="00DB42B5" w:rsidRDefault="00483708" w:rsidP="00BD50B2">
            <w:pPr>
              <w:spacing w:line="200" w:lineRule="exact"/>
              <w:rPr>
                <w:sz w:val="18"/>
                <w:szCs w:val="18"/>
              </w:rPr>
            </w:pPr>
          </w:p>
        </w:tc>
        <w:tc>
          <w:tcPr>
            <w:tcW w:w="850" w:type="dxa"/>
          </w:tcPr>
          <w:p w14:paraId="495152E6" w14:textId="77777777" w:rsidR="00483708" w:rsidRPr="00DB42B5" w:rsidRDefault="00483708" w:rsidP="00BD50B2">
            <w:pPr>
              <w:spacing w:line="200" w:lineRule="exact"/>
              <w:rPr>
                <w:sz w:val="18"/>
                <w:szCs w:val="18"/>
              </w:rPr>
            </w:pPr>
          </w:p>
        </w:tc>
        <w:tc>
          <w:tcPr>
            <w:tcW w:w="1191" w:type="dxa"/>
          </w:tcPr>
          <w:p w14:paraId="4FE617A6" w14:textId="77777777" w:rsidR="00483708" w:rsidRPr="00DB42B5" w:rsidRDefault="00483708" w:rsidP="00BD50B2">
            <w:pPr>
              <w:spacing w:line="200" w:lineRule="exact"/>
              <w:rPr>
                <w:sz w:val="18"/>
                <w:szCs w:val="18"/>
              </w:rPr>
            </w:pPr>
          </w:p>
        </w:tc>
        <w:tc>
          <w:tcPr>
            <w:tcW w:w="993" w:type="dxa"/>
          </w:tcPr>
          <w:p w14:paraId="492609D4" w14:textId="77777777" w:rsidR="00483708" w:rsidRPr="00DB42B5" w:rsidRDefault="00483708" w:rsidP="00BD50B2">
            <w:pPr>
              <w:spacing w:line="200" w:lineRule="exact"/>
              <w:rPr>
                <w:sz w:val="18"/>
                <w:szCs w:val="18"/>
              </w:rPr>
            </w:pPr>
          </w:p>
        </w:tc>
        <w:tc>
          <w:tcPr>
            <w:tcW w:w="1502" w:type="dxa"/>
          </w:tcPr>
          <w:p w14:paraId="5353F1A4" w14:textId="77777777" w:rsidR="00483708" w:rsidRPr="00DB42B5" w:rsidRDefault="00483708" w:rsidP="00BD50B2">
            <w:pPr>
              <w:spacing w:line="200" w:lineRule="exact"/>
              <w:rPr>
                <w:sz w:val="18"/>
                <w:szCs w:val="18"/>
              </w:rPr>
            </w:pPr>
          </w:p>
        </w:tc>
      </w:tr>
      <w:tr w:rsidR="00483708" w:rsidRPr="00DB42B5" w14:paraId="52F5BDCA" w14:textId="77777777" w:rsidTr="00720AD3">
        <w:trPr>
          <w:cantSplit/>
          <w:jc w:val="center"/>
        </w:trPr>
        <w:tc>
          <w:tcPr>
            <w:tcW w:w="3630" w:type="dxa"/>
            <w:vMerge w:val="restart"/>
            <w:vAlign w:val="center"/>
          </w:tcPr>
          <w:p w14:paraId="3BEC3EB5" w14:textId="77777777" w:rsidR="00483708" w:rsidRPr="00DB42B5" w:rsidRDefault="00483708" w:rsidP="00BD50B2">
            <w:pPr>
              <w:autoSpaceDE w:val="0"/>
              <w:autoSpaceDN w:val="0"/>
              <w:adjustRightInd w:val="0"/>
              <w:spacing w:line="200" w:lineRule="exact"/>
              <w:ind w:left="57"/>
              <w:rPr>
                <w:sz w:val="18"/>
                <w:szCs w:val="18"/>
              </w:rPr>
            </w:pPr>
            <w:r w:rsidRPr="00DB42B5">
              <w:rPr>
                <w:sz w:val="18"/>
                <w:szCs w:val="18"/>
              </w:rPr>
              <w:t>медицинская помощь в условиях дневного стационара</w:t>
            </w:r>
          </w:p>
        </w:tc>
        <w:tc>
          <w:tcPr>
            <w:tcW w:w="1417" w:type="dxa"/>
            <w:vAlign w:val="center"/>
          </w:tcPr>
          <w:p w14:paraId="712E6C2F" w14:textId="77777777" w:rsidR="00483708" w:rsidRPr="000A1164" w:rsidRDefault="00483708" w:rsidP="00BD50B2">
            <w:pPr>
              <w:autoSpaceDE w:val="0"/>
              <w:autoSpaceDN w:val="0"/>
              <w:adjustRightInd w:val="0"/>
              <w:spacing w:line="200" w:lineRule="exact"/>
              <w:ind w:right="-57"/>
              <w:jc w:val="center"/>
              <w:rPr>
                <w:sz w:val="18"/>
                <w:szCs w:val="18"/>
              </w:rPr>
            </w:pPr>
            <w:r w:rsidRPr="000A1164">
              <w:rPr>
                <w:sz w:val="18"/>
                <w:szCs w:val="18"/>
              </w:rPr>
              <w:t>пациенто-дней</w:t>
            </w:r>
          </w:p>
        </w:tc>
        <w:tc>
          <w:tcPr>
            <w:tcW w:w="1013" w:type="dxa"/>
            <w:vAlign w:val="center"/>
          </w:tcPr>
          <w:p w14:paraId="1CF93D63" w14:textId="77777777" w:rsidR="00483708" w:rsidRPr="000A1164" w:rsidRDefault="00483708" w:rsidP="00BD50B2">
            <w:pPr>
              <w:jc w:val="center"/>
              <w:rPr>
                <w:sz w:val="18"/>
              </w:rPr>
            </w:pPr>
            <w:r w:rsidRPr="00172A52">
              <w:rPr>
                <w:sz w:val="18"/>
              </w:rPr>
              <w:t>ед</w:t>
            </w:r>
          </w:p>
        </w:tc>
        <w:tc>
          <w:tcPr>
            <w:tcW w:w="773" w:type="dxa"/>
            <w:vAlign w:val="center"/>
          </w:tcPr>
          <w:p w14:paraId="20B4D19D" w14:textId="77777777" w:rsidR="00483708" w:rsidRPr="00C57F1D" w:rsidRDefault="00483708" w:rsidP="00C56852">
            <w:pPr>
              <w:autoSpaceDE w:val="0"/>
              <w:autoSpaceDN w:val="0"/>
              <w:adjustRightInd w:val="0"/>
              <w:spacing w:line="200" w:lineRule="exact"/>
              <w:jc w:val="center"/>
              <w:rPr>
                <w:sz w:val="18"/>
                <w:szCs w:val="18"/>
              </w:rPr>
            </w:pPr>
            <w:r>
              <w:rPr>
                <w:sz w:val="18"/>
                <w:szCs w:val="18"/>
              </w:rPr>
              <w:t>19</w:t>
            </w:r>
          </w:p>
        </w:tc>
        <w:tc>
          <w:tcPr>
            <w:tcW w:w="881" w:type="dxa"/>
            <w:vAlign w:val="bottom"/>
          </w:tcPr>
          <w:p w14:paraId="53DA34EC" w14:textId="77777777" w:rsidR="00483708" w:rsidRPr="00DB42B5" w:rsidRDefault="00483708" w:rsidP="00BD50B2">
            <w:pPr>
              <w:autoSpaceDE w:val="0"/>
              <w:autoSpaceDN w:val="0"/>
              <w:adjustRightInd w:val="0"/>
              <w:spacing w:line="200" w:lineRule="exact"/>
              <w:rPr>
                <w:sz w:val="18"/>
                <w:szCs w:val="18"/>
              </w:rPr>
            </w:pPr>
          </w:p>
        </w:tc>
        <w:tc>
          <w:tcPr>
            <w:tcW w:w="1387" w:type="dxa"/>
            <w:vAlign w:val="bottom"/>
          </w:tcPr>
          <w:p w14:paraId="752D271C" w14:textId="77777777" w:rsidR="00483708" w:rsidRPr="00DB42B5" w:rsidRDefault="00483708" w:rsidP="00BD50B2">
            <w:pPr>
              <w:autoSpaceDE w:val="0"/>
              <w:autoSpaceDN w:val="0"/>
              <w:adjustRightInd w:val="0"/>
              <w:spacing w:line="200" w:lineRule="exact"/>
              <w:rPr>
                <w:sz w:val="18"/>
                <w:szCs w:val="18"/>
              </w:rPr>
            </w:pPr>
          </w:p>
        </w:tc>
        <w:tc>
          <w:tcPr>
            <w:tcW w:w="992" w:type="dxa"/>
          </w:tcPr>
          <w:p w14:paraId="60425428" w14:textId="77777777" w:rsidR="00483708" w:rsidRPr="00DB42B5" w:rsidRDefault="00483708" w:rsidP="00BD50B2">
            <w:pPr>
              <w:spacing w:line="200" w:lineRule="exact"/>
              <w:rPr>
                <w:sz w:val="18"/>
                <w:szCs w:val="18"/>
              </w:rPr>
            </w:pPr>
          </w:p>
        </w:tc>
        <w:tc>
          <w:tcPr>
            <w:tcW w:w="1418" w:type="dxa"/>
          </w:tcPr>
          <w:p w14:paraId="6BA36D74" w14:textId="77777777" w:rsidR="00483708" w:rsidRPr="00DB42B5" w:rsidRDefault="00483708" w:rsidP="00BD50B2">
            <w:pPr>
              <w:spacing w:line="200" w:lineRule="exact"/>
              <w:rPr>
                <w:sz w:val="18"/>
                <w:szCs w:val="18"/>
              </w:rPr>
            </w:pPr>
          </w:p>
        </w:tc>
        <w:tc>
          <w:tcPr>
            <w:tcW w:w="850" w:type="dxa"/>
          </w:tcPr>
          <w:p w14:paraId="77AADCB2" w14:textId="77777777" w:rsidR="00483708" w:rsidRPr="00DB42B5" w:rsidRDefault="00483708" w:rsidP="00BD50B2">
            <w:pPr>
              <w:spacing w:line="200" w:lineRule="exact"/>
              <w:rPr>
                <w:sz w:val="18"/>
                <w:szCs w:val="18"/>
              </w:rPr>
            </w:pPr>
          </w:p>
        </w:tc>
        <w:tc>
          <w:tcPr>
            <w:tcW w:w="1191" w:type="dxa"/>
          </w:tcPr>
          <w:p w14:paraId="70E185AF" w14:textId="77777777" w:rsidR="00483708" w:rsidRPr="00DB42B5" w:rsidRDefault="00483708" w:rsidP="00BD50B2">
            <w:pPr>
              <w:spacing w:line="200" w:lineRule="exact"/>
              <w:rPr>
                <w:sz w:val="18"/>
                <w:szCs w:val="18"/>
              </w:rPr>
            </w:pPr>
          </w:p>
        </w:tc>
        <w:tc>
          <w:tcPr>
            <w:tcW w:w="993" w:type="dxa"/>
          </w:tcPr>
          <w:p w14:paraId="16D26F81" w14:textId="77777777" w:rsidR="00483708" w:rsidRPr="00DB42B5" w:rsidRDefault="00483708" w:rsidP="00BD50B2">
            <w:pPr>
              <w:spacing w:line="200" w:lineRule="exact"/>
              <w:rPr>
                <w:sz w:val="18"/>
                <w:szCs w:val="18"/>
              </w:rPr>
            </w:pPr>
          </w:p>
        </w:tc>
        <w:tc>
          <w:tcPr>
            <w:tcW w:w="1502" w:type="dxa"/>
          </w:tcPr>
          <w:p w14:paraId="220C751E" w14:textId="77777777" w:rsidR="00483708" w:rsidRPr="00DB42B5" w:rsidRDefault="00483708" w:rsidP="00BD50B2">
            <w:pPr>
              <w:spacing w:line="200" w:lineRule="exact"/>
              <w:rPr>
                <w:sz w:val="18"/>
                <w:szCs w:val="18"/>
              </w:rPr>
            </w:pPr>
          </w:p>
        </w:tc>
      </w:tr>
      <w:tr w:rsidR="00483708" w:rsidRPr="00DB42B5" w14:paraId="74A63848" w14:textId="77777777" w:rsidTr="00720AD3">
        <w:trPr>
          <w:cantSplit/>
          <w:jc w:val="center"/>
        </w:trPr>
        <w:tc>
          <w:tcPr>
            <w:tcW w:w="3630" w:type="dxa"/>
            <w:vMerge/>
          </w:tcPr>
          <w:p w14:paraId="387EC992" w14:textId="77777777" w:rsidR="00483708" w:rsidRPr="00DB42B5" w:rsidRDefault="00483708" w:rsidP="00BD50B2">
            <w:pPr>
              <w:autoSpaceDE w:val="0"/>
              <w:autoSpaceDN w:val="0"/>
              <w:adjustRightInd w:val="0"/>
              <w:spacing w:line="200" w:lineRule="exact"/>
              <w:ind w:left="57"/>
              <w:rPr>
                <w:sz w:val="18"/>
                <w:szCs w:val="18"/>
              </w:rPr>
            </w:pPr>
          </w:p>
        </w:tc>
        <w:tc>
          <w:tcPr>
            <w:tcW w:w="1417" w:type="dxa"/>
          </w:tcPr>
          <w:p w14:paraId="7307C20C" w14:textId="77777777" w:rsidR="00483708" w:rsidRPr="000A1164" w:rsidRDefault="00483708" w:rsidP="00BD50B2">
            <w:pPr>
              <w:spacing w:line="180" w:lineRule="exact"/>
              <w:ind w:left="-57" w:right="-57"/>
              <w:jc w:val="center"/>
              <w:rPr>
                <w:sz w:val="18"/>
                <w:szCs w:val="18"/>
              </w:rPr>
            </w:pPr>
            <w:r w:rsidRPr="000A1164">
              <w:rPr>
                <w:sz w:val="18"/>
                <w:szCs w:val="18"/>
              </w:rPr>
              <w:t>случаев лечения</w:t>
            </w:r>
          </w:p>
        </w:tc>
        <w:tc>
          <w:tcPr>
            <w:tcW w:w="1013" w:type="dxa"/>
            <w:vAlign w:val="center"/>
          </w:tcPr>
          <w:p w14:paraId="0BAC48AA" w14:textId="77777777" w:rsidR="00483708" w:rsidRPr="00DB42B5" w:rsidRDefault="00483708" w:rsidP="00BD50B2">
            <w:pPr>
              <w:spacing w:line="180" w:lineRule="exact"/>
              <w:ind w:left="-57" w:right="-57"/>
              <w:jc w:val="center"/>
              <w:rPr>
                <w:spacing w:val="-10"/>
                <w:sz w:val="18"/>
                <w:szCs w:val="18"/>
              </w:rPr>
            </w:pPr>
            <w:r w:rsidRPr="00172A52">
              <w:rPr>
                <w:sz w:val="18"/>
              </w:rPr>
              <w:t>ед</w:t>
            </w:r>
          </w:p>
        </w:tc>
        <w:tc>
          <w:tcPr>
            <w:tcW w:w="773" w:type="dxa"/>
            <w:vAlign w:val="center"/>
          </w:tcPr>
          <w:p w14:paraId="6B6C5070" w14:textId="77777777" w:rsidR="00483708" w:rsidRPr="00C57F1D" w:rsidRDefault="00483708" w:rsidP="00C56852">
            <w:pPr>
              <w:autoSpaceDE w:val="0"/>
              <w:autoSpaceDN w:val="0"/>
              <w:adjustRightInd w:val="0"/>
              <w:spacing w:line="200" w:lineRule="exact"/>
              <w:jc w:val="center"/>
              <w:rPr>
                <w:sz w:val="18"/>
                <w:szCs w:val="18"/>
              </w:rPr>
            </w:pPr>
            <w:r>
              <w:rPr>
                <w:sz w:val="18"/>
                <w:szCs w:val="18"/>
              </w:rPr>
              <w:t>20</w:t>
            </w:r>
          </w:p>
        </w:tc>
        <w:tc>
          <w:tcPr>
            <w:tcW w:w="881" w:type="dxa"/>
            <w:vAlign w:val="bottom"/>
          </w:tcPr>
          <w:p w14:paraId="3556B8BF" w14:textId="77777777" w:rsidR="00483708" w:rsidRPr="00DB42B5" w:rsidRDefault="00483708" w:rsidP="00BD50B2">
            <w:pPr>
              <w:autoSpaceDE w:val="0"/>
              <w:autoSpaceDN w:val="0"/>
              <w:adjustRightInd w:val="0"/>
              <w:spacing w:line="200" w:lineRule="exact"/>
              <w:rPr>
                <w:sz w:val="18"/>
                <w:szCs w:val="18"/>
              </w:rPr>
            </w:pPr>
          </w:p>
        </w:tc>
        <w:tc>
          <w:tcPr>
            <w:tcW w:w="1387" w:type="dxa"/>
            <w:vAlign w:val="bottom"/>
          </w:tcPr>
          <w:p w14:paraId="5AFA4C21" w14:textId="77777777" w:rsidR="00483708" w:rsidRPr="00DB42B5" w:rsidRDefault="00483708" w:rsidP="00BD50B2">
            <w:pPr>
              <w:autoSpaceDE w:val="0"/>
              <w:autoSpaceDN w:val="0"/>
              <w:adjustRightInd w:val="0"/>
              <w:spacing w:line="200" w:lineRule="exact"/>
              <w:rPr>
                <w:sz w:val="18"/>
                <w:szCs w:val="18"/>
              </w:rPr>
            </w:pPr>
          </w:p>
        </w:tc>
        <w:tc>
          <w:tcPr>
            <w:tcW w:w="992" w:type="dxa"/>
          </w:tcPr>
          <w:p w14:paraId="4F477889" w14:textId="77777777" w:rsidR="00483708" w:rsidRPr="00DB42B5" w:rsidRDefault="00483708" w:rsidP="00BD50B2">
            <w:pPr>
              <w:spacing w:line="200" w:lineRule="exact"/>
              <w:rPr>
                <w:sz w:val="18"/>
                <w:szCs w:val="18"/>
              </w:rPr>
            </w:pPr>
          </w:p>
        </w:tc>
        <w:tc>
          <w:tcPr>
            <w:tcW w:w="1418" w:type="dxa"/>
          </w:tcPr>
          <w:p w14:paraId="03E804DA" w14:textId="77777777" w:rsidR="00483708" w:rsidRPr="00DB42B5" w:rsidRDefault="00483708" w:rsidP="00BD50B2">
            <w:pPr>
              <w:spacing w:line="200" w:lineRule="exact"/>
              <w:rPr>
                <w:sz w:val="18"/>
                <w:szCs w:val="18"/>
              </w:rPr>
            </w:pPr>
          </w:p>
        </w:tc>
        <w:tc>
          <w:tcPr>
            <w:tcW w:w="850" w:type="dxa"/>
          </w:tcPr>
          <w:p w14:paraId="770ED3F1" w14:textId="77777777" w:rsidR="00483708" w:rsidRPr="00DB42B5" w:rsidRDefault="00483708" w:rsidP="00BD50B2">
            <w:pPr>
              <w:spacing w:line="200" w:lineRule="exact"/>
              <w:rPr>
                <w:sz w:val="18"/>
                <w:szCs w:val="18"/>
              </w:rPr>
            </w:pPr>
          </w:p>
        </w:tc>
        <w:tc>
          <w:tcPr>
            <w:tcW w:w="1191" w:type="dxa"/>
          </w:tcPr>
          <w:p w14:paraId="0EE5BFF6" w14:textId="77777777" w:rsidR="00483708" w:rsidRPr="00DB42B5" w:rsidRDefault="00483708" w:rsidP="00BD50B2">
            <w:pPr>
              <w:spacing w:line="200" w:lineRule="exact"/>
              <w:rPr>
                <w:sz w:val="18"/>
                <w:szCs w:val="18"/>
              </w:rPr>
            </w:pPr>
          </w:p>
        </w:tc>
        <w:tc>
          <w:tcPr>
            <w:tcW w:w="993" w:type="dxa"/>
          </w:tcPr>
          <w:p w14:paraId="1F01FA24" w14:textId="77777777" w:rsidR="00483708" w:rsidRPr="00DB42B5" w:rsidRDefault="00483708" w:rsidP="00BD50B2">
            <w:pPr>
              <w:spacing w:line="200" w:lineRule="exact"/>
              <w:rPr>
                <w:sz w:val="18"/>
                <w:szCs w:val="18"/>
              </w:rPr>
            </w:pPr>
          </w:p>
        </w:tc>
        <w:tc>
          <w:tcPr>
            <w:tcW w:w="1502" w:type="dxa"/>
          </w:tcPr>
          <w:p w14:paraId="29E5EC47" w14:textId="77777777" w:rsidR="00483708" w:rsidRPr="00DB42B5" w:rsidRDefault="00483708" w:rsidP="00BD50B2">
            <w:pPr>
              <w:spacing w:line="200" w:lineRule="exact"/>
              <w:rPr>
                <w:sz w:val="18"/>
                <w:szCs w:val="18"/>
              </w:rPr>
            </w:pPr>
          </w:p>
        </w:tc>
      </w:tr>
      <w:tr w:rsidR="00483708" w:rsidRPr="00DB42B5" w14:paraId="30075E34" w14:textId="77777777" w:rsidTr="00720AD3">
        <w:trPr>
          <w:cantSplit/>
          <w:jc w:val="center"/>
        </w:trPr>
        <w:tc>
          <w:tcPr>
            <w:tcW w:w="3630" w:type="dxa"/>
            <w:vMerge/>
          </w:tcPr>
          <w:p w14:paraId="27CA0FDA" w14:textId="77777777" w:rsidR="00483708" w:rsidRPr="00DB42B5" w:rsidRDefault="00483708" w:rsidP="00BD50B2">
            <w:pPr>
              <w:autoSpaceDE w:val="0"/>
              <w:autoSpaceDN w:val="0"/>
              <w:adjustRightInd w:val="0"/>
              <w:spacing w:line="200" w:lineRule="exact"/>
              <w:ind w:left="57"/>
              <w:rPr>
                <w:sz w:val="18"/>
                <w:szCs w:val="18"/>
              </w:rPr>
            </w:pPr>
          </w:p>
        </w:tc>
        <w:tc>
          <w:tcPr>
            <w:tcW w:w="1417" w:type="dxa"/>
            <w:vAlign w:val="center"/>
          </w:tcPr>
          <w:p w14:paraId="0DCEF50A" w14:textId="77777777" w:rsidR="00483708" w:rsidRPr="000A1164" w:rsidRDefault="00483708" w:rsidP="00BD50B2">
            <w:pPr>
              <w:autoSpaceDE w:val="0"/>
              <w:autoSpaceDN w:val="0"/>
              <w:adjustRightInd w:val="0"/>
              <w:spacing w:line="200" w:lineRule="exact"/>
              <w:ind w:right="-57"/>
              <w:jc w:val="center"/>
              <w:rPr>
                <w:sz w:val="18"/>
                <w:szCs w:val="18"/>
              </w:rPr>
            </w:pPr>
          </w:p>
        </w:tc>
        <w:tc>
          <w:tcPr>
            <w:tcW w:w="1013" w:type="dxa"/>
            <w:vAlign w:val="center"/>
          </w:tcPr>
          <w:p w14:paraId="579B481D" w14:textId="77777777" w:rsidR="00483708" w:rsidRPr="00DB42B5" w:rsidRDefault="00483708" w:rsidP="00BD50B2">
            <w:pPr>
              <w:autoSpaceDE w:val="0"/>
              <w:autoSpaceDN w:val="0"/>
              <w:adjustRightInd w:val="0"/>
              <w:spacing w:line="200" w:lineRule="exact"/>
              <w:ind w:right="-57"/>
              <w:jc w:val="center"/>
              <w:rPr>
                <w:sz w:val="18"/>
                <w:szCs w:val="18"/>
              </w:rPr>
            </w:pPr>
            <w:r w:rsidRPr="00172A52">
              <w:rPr>
                <w:sz w:val="18"/>
                <w:szCs w:val="18"/>
              </w:rPr>
              <w:t>руб</w:t>
            </w:r>
          </w:p>
        </w:tc>
        <w:tc>
          <w:tcPr>
            <w:tcW w:w="773" w:type="dxa"/>
            <w:vAlign w:val="center"/>
          </w:tcPr>
          <w:p w14:paraId="7B2A654F" w14:textId="77777777" w:rsidR="00483708" w:rsidRPr="00C57F1D" w:rsidRDefault="00483708" w:rsidP="00C56852">
            <w:pPr>
              <w:autoSpaceDE w:val="0"/>
              <w:autoSpaceDN w:val="0"/>
              <w:adjustRightInd w:val="0"/>
              <w:spacing w:line="200" w:lineRule="exact"/>
              <w:jc w:val="center"/>
              <w:rPr>
                <w:sz w:val="18"/>
                <w:szCs w:val="18"/>
              </w:rPr>
            </w:pPr>
            <w:r>
              <w:rPr>
                <w:sz w:val="18"/>
                <w:szCs w:val="18"/>
              </w:rPr>
              <w:t>21</w:t>
            </w:r>
          </w:p>
        </w:tc>
        <w:tc>
          <w:tcPr>
            <w:tcW w:w="881" w:type="dxa"/>
            <w:vAlign w:val="bottom"/>
          </w:tcPr>
          <w:p w14:paraId="247D93AB" w14:textId="77777777" w:rsidR="00483708" w:rsidRPr="00DB42B5" w:rsidRDefault="00483708" w:rsidP="00BD50B2">
            <w:pPr>
              <w:autoSpaceDE w:val="0"/>
              <w:autoSpaceDN w:val="0"/>
              <w:adjustRightInd w:val="0"/>
              <w:spacing w:line="200" w:lineRule="exact"/>
              <w:rPr>
                <w:sz w:val="18"/>
                <w:szCs w:val="18"/>
              </w:rPr>
            </w:pPr>
          </w:p>
        </w:tc>
        <w:tc>
          <w:tcPr>
            <w:tcW w:w="1387" w:type="dxa"/>
            <w:vAlign w:val="bottom"/>
          </w:tcPr>
          <w:p w14:paraId="0096C64A" w14:textId="77777777" w:rsidR="00483708" w:rsidRPr="00DB42B5" w:rsidRDefault="00483708" w:rsidP="00BD50B2">
            <w:pPr>
              <w:autoSpaceDE w:val="0"/>
              <w:autoSpaceDN w:val="0"/>
              <w:adjustRightInd w:val="0"/>
              <w:spacing w:line="200" w:lineRule="exact"/>
              <w:rPr>
                <w:sz w:val="18"/>
                <w:szCs w:val="18"/>
              </w:rPr>
            </w:pPr>
          </w:p>
        </w:tc>
        <w:tc>
          <w:tcPr>
            <w:tcW w:w="992" w:type="dxa"/>
          </w:tcPr>
          <w:p w14:paraId="3341BD15" w14:textId="77777777" w:rsidR="00483708" w:rsidRPr="00DB42B5" w:rsidRDefault="00483708" w:rsidP="00BD50B2">
            <w:pPr>
              <w:spacing w:line="200" w:lineRule="exact"/>
              <w:rPr>
                <w:sz w:val="18"/>
                <w:szCs w:val="18"/>
              </w:rPr>
            </w:pPr>
          </w:p>
        </w:tc>
        <w:tc>
          <w:tcPr>
            <w:tcW w:w="1418" w:type="dxa"/>
          </w:tcPr>
          <w:p w14:paraId="7BFF8AF2" w14:textId="77777777" w:rsidR="00483708" w:rsidRPr="00DB42B5" w:rsidRDefault="00483708" w:rsidP="00BD50B2">
            <w:pPr>
              <w:spacing w:line="200" w:lineRule="exact"/>
              <w:rPr>
                <w:sz w:val="18"/>
                <w:szCs w:val="18"/>
              </w:rPr>
            </w:pPr>
          </w:p>
        </w:tc>
        <w:tc>
          <w:tcPr>
            <w:tcW w:w="850" w:type="dxa"/>
          </w:tcPr>
          <w:p w14:paraId="158253B9" w14:textId="77777777" w:rsidR="00483708" w:rsidRPr="00DB42B5" w:rsidRDefault="00483708" w:rsidP="00BD50B2">
            <w:pPr>
              <w:spacing w:line="200" w:lineRule="exact"/>
              <w:rPr>
                <w:sz w:val="18"/>
                <w:szCs w:val="18"/>
              </w:rPr>
            </w:pPr>
          </w:p>
        </w:tc>
        <w:tc>
          <w:tcPr>
            <w:tcW w:w="1191" w:type="dxa"/>
          </w:tcPr>
          <w:p w14:paraId="43D2AE5B" w14:textId="77777777" w:rsidR="00483708" w:rsidRPr="00DB42B5" w:rsidRDefault="00483708" w:rsidP="00BD50B2">
            <w:pPr>
              <w:spacing w:line="200" w:lineRule="exact"/>
              <w:rPr>
                <w:sz w:val="18"/>
                <w:szCs w:val="18"/>
              </w:rPr>
            </w:pPr>
          </w:p>
        </w:tc>
        <w:tc>
          <w:tcPr>
            <w:tcW w:w="993" w:type="dxa"/>
          </w:tcPr>
          <w:p w14:paraId="0477C436" w14:textId="77777777" w:rsidR="00483708" w:rsidRPr="00DB42B5" w:rsidRDefault="00483708" w:rsidP="00BD50B2">
            <w:pPr>
              <w:spacing w:line="200" w:lineRule="exact"/>
              <w:rPr>
                <w:sz w:val="18"/>
                <w:szCs w:val="18"/>
              </w:rPr>
            </w:pPr>
          </w:p>
        </w:tc>
        <w:tc>
          <w:tcPr>
            <w:tcW w:w="1502" w:type="dxa"/>
          </w:tcPr>
          <w:p w14:paraId="01AEF55B" w14:textId="77777777" w:rsidR="00483708" w:rsidRPr="00DB42B5" w:rsidRDefault="00483708" w:rsidP="00BD50B2">
            <w:pPr>
              <w:spacing w:line="200" w:lineRule="exact"/>
              <w:rPr>
                <w:sz w:val="18"/>
                <w:szCs w:val="18"/>
              </w:rPr>
            </w:pPr>
          </w:p>
        </w:tc>
      </w:tr>
      <w:tr w:rsidR="00483708" w:rsidRPr="00DB42B5" w14:paraId="3E3B56C5" w14:textId="77777777" w:rsidTr="00720AD3">
        <w:trPr>
          <w:cantSplit/>
          <w:jc w:val="center"/>
        </w:trPr>
        <w:tc>
          <w:tcPr>
            <w:tcW w:w="3630" w:type="dxa"/>
            <w:vMerge w:val="restart"/>
          </w:tcPr>
          <w:p w14:paraId="25B5C8F0" w14:textId="77777777" w:rsidR="00483708" w:rsidRPr="00DB42B5" w:rsidRDefault="00483708" w:rsidP="00E95FEB">
            <w:pPr>
              <w:autoSpaceDE w:val="0"/>
              <w:autoSpaceDN w:val="0"/>
              <w:adjustRightInd w:val="0"/>
              <w:spacing w:line="200" w:lineRule="exact"/>
              <w:ind w:left="57"/>
              <w:rPr>
                <w:sz w:val="18"/>
                <w:szCs w:val="18"/>
              </w:rPr>
            </w:pPr>
            <w:r w:rsidRPr="00DB42B5">
              <w:rPr>
                <w:sz w:val="18"/>
                <w:szCs w:val="18"/>
              </w:rPr>
              <w:t>паллиативная медицинская помощь</w:t>
            </w:r>
            <w:r w:rsidR="00E95FEB">
              <w:rPr>
                <w:sz w:val="18"/>
                <w:szCs w:val="18"/>
              </w:rPr>
              <w:br/>
            </w:r>
            <w:r w:rsidRPr="00DB42B5">
              <w:rPr>
                <w:sz w:val="18"/>
                <w:szCs w:val="18"/>
              </w:rPr>
              <w:t>в стационарных условиях</w:t>
            </w:r>
          </w:p>
        </w:tc>
        <w:tc>
          <w:tcPr>
            <w:tcW w:w="1417" w:type="dxa"/>
            <w:vAlign w:val="center"/>
          </w:tcPr>
          <w:p w14:paraId="49EA53B6" w14:textId="77777777" w:rsidR="00483708" w:rsidRPr="000A1164" w:rsidRDefault="00483708" w:rsidP="00BD50B2">
            <w:pPr>
              <w:autoSpaceDE w:val="0"/>
              <w:autoSpaceDN w:val="0"/>
              <w:adjustRightInd w:val="0"/>
              <w:spacing w:line="200" w:lineRule="exact"/>
              <w:ind w:right="-57"/>
              <w:jc w:val="center"/>
              <w:rPr>
                <w:sz w:val="18"/>
                <w:szCs w:val="18"/>
              </w:rPr>
            </w:pPr>
            <w:r w:rsidRPr="000A1164">
              <w:rPr>
                <w:sz w:val="18"/>
                <w:szCs w:val="18"/>
              </w:rPr>
              <w:t>койко-дней</w:t>
            </w:r>
          </w:p>
        </w:tc>
        <w:tc>
          <w:tcPr>
            <w:tcW w:w="1013" w:type="dxa"/>
            <w:vAlign w:val="center"/>
          </w:tcPr>
          <w:p w14:paraId="3D9A539F" w14:textId="77777777" w:rsidR="00483708" w:rsidRPr="00DB42B5" w:rsidRDefault="00483708" w:rsidP="00BD50B2">
            <w:pPr>
              <w:autoSpaceDE w:val="0"/>
              <w:autoSpaceDN w:val="0"/>
              <w:adjustRightInd w:val="0"/>
              <w:spacing w:line="200" w:lineRule="exact"/>
              <w:ind w:right="-57"/>
              <w:jc w:val="center"/>
              <w:rPr>
                <w:sz w:val="18"/>
                <w:szCs w:val="18"/>
              </w:rPr>
            </w:pPr>
            <w:r w:rsidRPr="00172A52">
              <w:rPr>
                <w:sz w:val="18"/>
              </w:rPr>
              <w:t>ед</w:t>
            </w:r>
          </w:p>
        </w:tc>
        <w:tc>
          <w:tcPr>
            <w:tcW w:w="773" w:type="dxa"/>
            <w:vAlign w:val="center"/>
          </w:tcPr>
          <w:p w14:paraId="6486C0D1" w14:textId="77777777" w:rsidR="00483708" w:rsidRPr="00C57F1D" w:rsidRDefault="00483708" w:rsidP="00C56852">
            <w:pPr>
              <w:autoSpaceDE w:val="0"/>
              <w:autoSpaceDN w:val="0"/>
              <w:adjustRightInd w:val="0"/>
              <w:spacing w:line="200" w:lineRule="exact"/>
              <w:jc w:val="center"/>
              <w:rPr>
                <w:sz w:val="18"/>
                <w:szCs w:val="18"/>
              </w:rPr>
            </w:pPr>
            <w:r>
              <w:rPr>
                <w:sz w:val="18"/>
                <w:szCs w:val="18"/>
              </w:rPr>
              <w:t>22</w:t>
            </w:r>
          </w:p>
        </w:tc>
        <w:tc>
          <w:tcPr>
            <w:tcW w:w="881" w:type="dxa"/>
            <w:vAlign w:val="bottom"/>
          </w:tcPr>
          <w:p w14:paraId="20A00BC3" w14:textId="77777777" w:rsidR="00483708" w:rsidRPr="00DB42B5" w:rsidRDefault="00483708" w:rsidP="00BD50B2">
            <w:pPr>
              <w:autoSpaceDE w:val="0"/>
              <w:autoSpaceDN w:val="0"/>
              <w:adjustRightInd w:val="0"/>
              <w:spacing w:line="200" w:lineRule="exact"/>
              <w:rPr>
                <w:sz w:val="18"/>
                <w:szCs w:val="18"/>
              </w:rPr>
            </w:pPr>
          </w:p>
        </w:tc>
        <w:tc>
          <w:tcPr>
            <w:tcW w:w="1387" w:type="dxa"/>
            <w:vAlign w:val="bottom"/>
          </w:tcPr>
          <w:p w14:paraId="36EFF8A7" w14:textId="77777777" w:rsidR="00483708" w:rsidRPr="00DB42B5" w:rsidRDefault="00483708" w:rsidP="00BD50B2">
            <w:pPr>
              <w:autoSpaceDE w:val="0"/>
              <w:autoSpaceDN w:val="0"/>
              <w:adjustRightInd w:val="0"/>
              <w:spacing w:line="200" w:lineRule="exact"/>
              <w:rPr>
                <w:sz w:val="18"/>
                <w:szCs w:val="18"/>
              </w:rPr>
            </w:pPr>
          </w:p>
        </w:tc>
        <w:tc>
          <w:tcPr>
            <w:tcW w:w="992" w:type="dxa"/>
          </w:tcPr>
          <w:p w14:paraId="2F22FD14" w14:textId="77777777" w:rsidR="00483708" w:rsidRPr="00DB42B5" w:rsidRDefault="00483708" w:rsidP="00BD50B2">
            <w:pPr>
              <w:spacing w:line="200" w:lineRule="exact"/>
              <w:rPr>
                <w:sz w:val="18"/>
                <w:szCs w:val="18"/>
              </w:rPr>
            </w:pPr>
          </w:p>
        </w:tc>
        <w:tc>
          <w:tcPr>
            <w:tcW w:w="1418" w:type="dxa"/>
          </w:tcPr>
          <w:p w14:paraId="6C53BD02" w14:textId="77777777" w:rsidR="00483708" w:rsidRPr="00DB42B5" w:rsidRDefault="00483708" w:rsidP="00BD50B2">
            <w:pPr>
              <w:spacing w:line="200" w:lineRule="exact"/>
              <w:rPr>
                <w:sz w:val="18"/>
                <w:szCs w:val="18"/>
              </w:rPr>
            </w:pPr>
          </w:p>
        </w:tc>
        <w:tc>
          <w:tcPr>
            <w:tcW w:w="850" w:type="dxa"/>
          </w:tcPr>
          <w:p w14:paraId="6386E046" w14:textId="77777777" w:rsidR="00483708" w:rsidRPr="00DB42B5" w:rsidRDefault="00483708" w:rsidP="00BD50B2">
            <w:pPr>
              <w:spacing w:line="200" w:lineRule="exact"/>
              <w:rPr>
                <w:sz w:val="18"/>
                <w:szCs w:val="18"/>
              </w:rPr>
            </w:pPr>
          </w:p>
        </w:tc>
        <w:tc>
          <w:tcPr>
            <w:tcW w:w="1191" w:type="dxa"/>
          </w:tcPr>
          <w:p w14:paraId="4856C2A8" w14:textId="77777777" w:rsidR="00483708" w:rsidRPr="00DB42B5" w:rsidRDefault="00483708" w:rsidP="00BD50B2">
            <w:pPr>
              <w:spacing w:line="200" w:lineRule="exact"/>
              <w:rPr>
                <w:sz w:val="18"/>
                <w:szCs w:val="18"/>
              </w:rPr>
            </w:pPr>
          </w:p>
        </w:tc>
        <w:tc>
          <w:tcPr>
            <w:tcW w:w="993" w:type="dxa"/>
          </w:tcPr>
          <w:p w14:paraId="43769015" w14:textId="77777777" w:rsidR="00483708" w:rsidRPr="00DB42B5" w:rsidRDefault="00483708" w:rsidP="00BD50B2">
            <w:pPr>
              <w:spacing w:line="200" w:lineRule="exact"/>
              <w:rPr>
                <w:sz w:val="18"/>
                <w:szCs w:val="18"/>
              </w:rPr>
            </w:pPr>
          </w:p>
        </w:tc>
        <w:tc>
          <w:tcPr>
            <w:tcW w:w="1502" w:type="dxa"/>
          </w:tcPr>
          <w:p w14:paraId="3682426E" w14:textId="77777777" w:rsidR="00483708" w:rsidRPr="00DB42B5" w:rsidRDefault="00483708" w:rsidP="00BD50B2">
            <w:pPr>
              <w:spacing w:line="200" w:lineRule="exact"/>
              <w:rPr>
                <w:sz w:val="18"/>
                <w:szCs w:val="18"/>
              </w:rPr>
            </w:pPr>
          </w:p>
        </w:tc>
      </w:tr>
      <w:tr w:rsidR="00483708" w:rsidRPr="00DB42B5" w14:paraId="0BB79043" w14:textId="77777777" w:rsidTr="00720AD3">
        <w:trPr>
          <w:cantSplit/>
          <w:jc w:val="center"/>
        </w:trPr>
        <w:tc>
          <w:tcPr>
            <w:tcW w:w="3630" w:type="dxa"/>
            <w:vMerge/>
          </w:tcPr>
          <w:p w14:paraId="057C911F" w14:textId="77777777" w:rsidR="00483708" w:rsidRPr="00DB42B5" w:rsidRDefault="00483708" w:rsidP="00BD50B2">
            <w:pPr>
              <w:autoSpaceDE w:val="0"/>
              <w:autoSpaceDN w:val="0"/>
              <w:adjustRightInd w:val="0"/>
              <w:spacing w:line="200" w:lineRule="exact"/>
              <w:ind w:left="57"/>
              <w:rPr>
                <w:sz w:val="18"/>
                <w:szCs w:val="18"/>
              </w:rPr>
            </w:pPr>
          </w:p>
        </w:tc>
        <w:tc>
          <w:tcPr>
            <w:tcW w:w="1417" w:type="dxa"/>
          </w:tcPr>
          <w:p w14:paraId="16D805AA" w14:textId="77777777" w:rsidR="00483708" w:rsidRPr="000A1164" w:rsidRDefault="00483708" w:rsidP="00BD50B2">
            <w:pPr>
              <w:spacing w:line="180" w:lineRule="exact"/>
              <w:ind w:right="-57"/>
              <w:jc w:val="center"/>
              <w:rPr>
                <w:sz w:val="18"/>
                <w:szCs w:val="18"/>
              </w:rPr>
            </w:pPr>
            <w:proofErr w:type="gramStart"/>
            <w:r w:rsidRPr="000A1164">
              <w:rPr>
                <w:sz w:val="18"/>
                <w:szCs w:val="18"/>
              </w:rPr>
              <w:t>случаев  госпитализации</w:t>
            </w:r>
            <w:proofErr w:type="gramEnd"/>
          </w:p>
        </w:tc>
        <w:tc>
          <w:tcPr>
            <w:tcW w:w="1013" w:type="dxa"/>
            <w:vAlign w:val="center"/>
          </w:tcPr>
          <w:p w14:paraId="785E1575" w14:textId="77777777" w:rsidR="00483708" w:rsidRPr="00DB42B5" w:rsidRDefault="00483708" w:rsidP="00BD50B2">
            <w:pPr>
              <w:spacing w:line="180" w:lineRule="exact"/>
              <w:ind w:right="-57"/>
              <w:jc w:val="center"/>
              <w:rPr>
                <w:spacing w:val="-10"/>
                <w:sz w:val="18"/>
                <w:szCs w:val="18"/>
              </w:rPr>
            </w:pPr>
            <w:r w:rsidRPr="00172A52">
              <w:rPr>
                <w:sz w:val="18"/>
              </w:rPr>
              <w:t>ед</w:t>
            </w:r>
          </w:p>
        </w:tc>
        <w:tc>
          <w:tcPr>
            <w:tcW w:w="773" w:type="dxa"/>
            <w:vAlign w:val="center"/>
          </w:tcPr>
          <w:p w14:paraId="4C6A2D61" w14:textId="77777777" w:rsidR="00483708" w:rsidRPr="00C57F1D" w:rsidRDefault="00483708" w:rsidP="00C56852">
            <w:pPr>
              <w:autoSpaceDE w:val="0"/>
              <w:autoSpaceDN w:val="0"/>
              <w:adjustRightInd w:val="0"/>
              <w:spacing w:line="200" w:lineRule="exact"/>
              <w:jc w:val="center"/>
              <w:rPr>
                <w:sz w:val="18"/>
                <w:szCs w:val="18"/>
              </w:rPr>
            </w:pPr>
            <w:r>
              <w:rPr>
                <w:sz w:val="18"/>
                <w:szCs w:val="18"/>
              </w:rPr>
              <w:t>23</w:t>
            </w:r>
          </w:p>
        </w:tc>
        <w:tc>
          <w:tcPr>
            <w:tcW w:w="881" w:type="dxa"/>
            <w:vAlign w:val="bottom"/>
          </w:tcPr>
          <w:p w14:paraId="205BB017" w14:textId="77777777" w:rsidR="00483708" w:rsidRPr="00DB42B5" w:rsidRDefault="00483708" w:rsidP="00BD50B2">
            <w:pPr>
              <w:autoSpaceDE w:val="0"/>
              <w:autoSpaceDN w:val="0"/>
              <w:adjustRightInd w:val="0"/>
              <w:spacing w:line="200" w:lineRule="exact"/>
              <w:rPr>
                <w:sz w:val="18"/>
                <w:szCs w:val="18"/>
              </w:rPr>
            </w:pPr>
          </w:p>
        </w:tc>
        <w:tc>
          <w:tcPr>
            <w:tcW w:w="1387" w:type="dxa"/>
            <w:vAlign w:val="bottom"/>
          </w:tcPr>
          <w:p w14:paraId="787F31A0" w14:textId="77777777" w:rsidR="00483708" w:rsidRPr="00DB42B5" w:rsidRDefault="00483708" w:rsidP="00BD50B2">
            <w:pPr>
              <w:autoSpaceDE w:val="0"/>
              <w:autoSpaceDN w:val="0"/>
              <w:adjustRightInd w:val="0"/>
              <w:spacing w:line="200" w:lineRule="exact"/>
              <w:rPr>
                <w:sz w:val="18"/>
                <w:szCs w:val="18"/>
              </w:rPr>
            </w:pPr>
          </w:p>
        </w:tc>
        <w:tc>
          <w:tcPr>
            <w:tcW w:w="992" w:type="dxa"/>
          </w:tcPr>
          <w:p w14:paraId="429FCE12" w14:textId="77777777" w:rsidR="00483708" w:rsidRPr="00DB42B5" w:rsidRDefault="00483708" w:rsidP="00BD50B2">
            <w:pPr>
              <w:spacing w:line="200" w:lineRule="exact"/>
              <w:rPr>
                <w:sz w:val="18"/>
                <w:szCs w:val="18"/>
              </w:rPr>
            </w:pPr>
          </w:p>
        </w:tc>
        <w:tc>
          <w:tcPr>
            <w:tcW w:w="1418" w:type="dxa"/>
          </w:tcPr>
          <w:p w14:paraId="07B167A0" w14:textId="77777777" w:rsidR="00483708" w:rsidRPr="00DB42B5" w:rsidRDefault="00483708" w:rsidP="00BD50B2">
            <w:pPr>
              <w:spacing w:line="200" w:lineRule="exact"/>
              <w:rPr>
                <w:sz w:val="18"/>
                <w:szCs w:val="18"/>
              </w:rPr>
            </w:pPr>
          </w:p>
        </w:tc>
        <w:tc>
          <w:tcPr>
            <w:tcW w:w="850" w:type="dxa"/>
          </w:tcPr>
          <w:p w14:paraId="3BE12BDC" w14:textId="77777777" w:rsidR="00483708" w:rsidRPr="00DB42B5" w:rsidRDefault="00483708" w:rsidP="00BD50B2">
            <w:pPr>
              <w:spacing w:line="200" w:lineRule="exact"/>
              <w:rPr>
                <w:sz w:val="18"/>
                <w:szCs w:val="18"/>
              </w:rPr>
            </w:pPr>
          </w:p>
        </w:tc>
        <w:tc>
          <w:tcPr>
            <w:tcW w:w="1191" w:type="dxa"/>
          </w:tcPr>
          <w:p w14:paraId="485C5C61" w14:textId="77777777" w:rsidR="00483708" w:rsidRPr="00DB42B5" w:rsidRDefault="00483708" w:rsidP="00BD50B2">
            <w:pPr>
              <w:spacing w:line="200" w:lineRule="exact"/>
              <w:rPr>
                <w:sz w:val="18"/>
                <w:szCs w:val="18"/>
              </w:rPr>
            </w:pPr>
          </w:p>
        </w:tc>
        <w:tc>
          <w:tcPr>
            <w:tcW w:w="993" w:type="dxa"/>
          </w:tcPr>
          <w:p w14:paraId="1A50DDB1" w14:textId="77777777" w:rsidR="00483708" w:rsidRPr="00DB42B5" w:rsidRDefault="00483708" w:rsidP="00BD50B2">
            <w:pPr>
              <w:spacing w:line="200" w:lineRule="exact"/>
              <w:rPr>
                <w:sz w:val="18"/>
                <w:szCs w:val="18"/>
              </w:rPr>
            </w:pPr>
          </w:p>
        </w:tc>
        <w:tc>
          <w:tcPr>
            <w:tcW w:w="1502" w:type="dxa"/>
          </w:tcPr>
          <w:p w14:paraId="2B558AB8" w14:textId="77777777" w:rsidR="00483708" w:rsidRPr="00DB42B5" w:rsidRDefault="00483708" w:rsidP="00BD50B2">
            <w:pPr>
              <w:spacing w:line="200" w:lineRule="exact"/>
              <w:rPr>
                <w:sz w:val="18"/>
                <w:szCs w:val="18"/>
              </w:rPr>
            </w:pPr>
          </w:p>
        </w:tc>
      </w:tr>
      <w:tr w:rsidR="00483708" w:rsidRPr="00DB42B5" w14:paraId="497F6E0A" w14:textId="77777777" w:rsidTr="00720AD3">
        <w:trPr>
          <w:cantSplit/>
          <w:jc w:val="center"/>
        </w:trPr>
        <w:tc>
          <w:tcPr>
            <w:tcW w:w="3630" w:type="dxa"/>
            <w:vMerge/>
          </w:tcPr>
          <w:p w14:paraId="1C25FE88" w14:textId="77777777" w:rsidR="00483708" w:rsidRPr="00DB42B5" w:rsidRDefault="00483708" w:rsidP="00BD50B2">
            <w:pPr>
              <w:autoSpaceDE w:val="0"/>
              <w:autoSpaceDN w:val="0"/>
              <w:adjustRightInd w:val="0"/>
              <w:spacing w:line="200" w:lineRule="exact"/>
              <w:ind w:left="57"/>
              <w:rPr>
                <w:sz w:val="18"/>
                <w:szCs w:val="18"/>
              </w:rPr>
            </w:pPr>
          </w:p>
        </w:tc>
        <w:tc>
          <w:tcPr>
            <w:tcW w:w="1417" w:type="dxa"/>
            <w:vAlign w:val="center"/>
          </w:tcPr>
          <w:p w14:paraId="78A276FA" w14:textId="77777777" w:rsidR="00483708" w:rsidRPr="00DB42B5" w:rsidRDefault="00483708" w:rsidP="00BD50B2">
            <w:pPr>
              <w:autoSpaceDE w:val="0"/>
              <w:autoSpaceDN w:val="0"/>
              <w:adjustRightInd w:val="0"/>
              <w:spacing w:line="200" w:lineRule="exact"/>
              <w:ind w:right="-57"/>
              <w:jc w:val="center"/>
              <w:rPr>
                <w:sz w:val="18"/>
                <w:szCs w:val="18"/>
              </w:rPr>
            </w:pPr>
          </w:p>
        </w:tc>
        <w:tc>
          <w:tcPr>
            <w:tcW w:w="1013" w:type="dxa"/>
            <w:vAlign w:val="center"/>
          </w:tcPr>
          <w:p w14:paraId="0BBB5148" w14:textId="77777777" w:rsidR="00483708" w:rsidRDefault="00483708" w:rsidP="00BD50B2">
            <w:pPr>
              <w:jc w:val="center"/>
            </w:pPr>
            <w:r w:rsidRPr="00240174">
              <w:rPr>
                <w:sz w:val="18"/>
                <w:szCs w:val="18"/>
              </w:rPr>
              <w:t>руб</w:t>
            </w:r>
          </w:p>
        </w:tc>
        <w:tc>
          <w:tcPr>
            <w:tcW w:w="773" w:type="dxa"/>
            <w:vAlign w:val="center"/>
          </w:tcPr>
          <w:p w14:paraId="2C29DF65" w14:textId="77777777" w:rsidR="00483708" w:rsidRPr="00C57F1D" w:rsidRDefault="00483708" w:rsidP="00C56852">
            <w:pPr>
              <w:autoSpaceDE w:val="0"/>
              <w:autoSpaceDN w:val="0"/>
              <w:adjustRightInd w:val="0"/>
              <w:spacing w:line="200" w:lineRule="exact"/>
              <w:jc w:val="center"/>
              <w:rPr>
                <w:sz w:val="18"/>
                <w:szCs w:val="18"/>
              </w:rPr>
            </w:pPr>
            <w:r>
              <w:rPr>
                <w:sz w:val="18"/>
                <w:szCs w:val="18"/>
              </w:rPr>
              <w:t>24</w:t>
            </w:r>
          </w:p>
        </w:tc>
        <w:tc>
          <w:tcPr>
            <w:tcW w:w="881" w:type="dxa"/>
            <w:vAlign w:val="bottom"/>
          </w:tcPr>
          <w:p w14:paraId="5D6BEDEC" w14:textId="77777777" w:rsidR="00483708" w:rsidRPr="00DB42B5" w:rsidRDefault="00483708" w:rsidP="00BD50B2">
            <w:pPr>
              <w:autoSpaceDE w:val="0"/>
              <w:autoSpaceDN w:val="0"/>
              <w:adjustRightInd w:val="0"/>
              <w:spacing w:line="200" w:lineRule="exact"/>
              <w:rPr>
                <w:sz w:val="18"/>
                <w:szCs w:val="18"/>
              </w:rPr>
            </w:pPr>
          </w:p>
        </w:tc>
        <w:tc>
          <w:tcPr>
            <w:tcW w:w="1387" w:type="dxa"/>
            <w:vAlign w:val="bottom"/>
          </w:tcPr>
          <w:p w14:paraId="10935479" w14:textId="77777777" w:rsidR="00483708" w:rsidRPr="00DB42B5" w:rsidRDefault="00483708" w:rsidP="00BD50B2">
            <w:pPr>
              <w:autoSpaceDE w:val="0"/>
              <w:autoSpaceDN w:val="0"/>
              <w:adjustRightInd w:val="0"/>
              <w:spacing w:line="200" w:lineRule="exact"/>
              <w:rPr>
                <w:sz w:val="18"/>
                <w:szCs w:val="18"/>
              </w:rPr>
            </w:pPr>
          </w:p>
        </w:tc>
        <w:tc>
          <w:tcPr>
            <w:tcW w:w="992" w:type="dxa"/>
          </w:tcPr>
          <w:p w14:paraId="7F1C6259" w14:textId="77777777" w:rsidR="00483708" w:rsidRPr="00DB42B5" w:rsidRDefault="00483708" w:rsidP="00BD50B2">
            <w:pPr>
              <w:spacing w:line="200" w:lineRule="exact"/>
              <w:rPr>
                <w:sz w:val="18"/>
                <w:szCs w:val="18"/>
              </w:rPr>
            </w:pPr>
          </w:p>
        </w:tc>
        <w:tc>
          <w:tcPr>
            <w:tcW w:w="1418" w:type="dxa"/>
          </w:tcPr>
          <w:p w14:paraId="7EF5D99A" w14:textId="77777777" w:rsidR="00483708" w:rsidRPr="00DB42B5" w:rsidRDefault="00483708" w:rsidP="00BD50B2">
            <w:pPr>
              <w:spacing w:line="200" w:lineRule="exact"/>
              <w:rPr>
                <w:sz w:val="18"/>
                <w:szCs w:val="18"/>
              </w:rPr>
            </w:pPr>
          </w:p>
        </w:tc>
        <w:tc>
          <w:tcPr>
            <w:tcW w:w="850" w:type="dxa"/>
          </w:tcPr>
          <w:p w14:paraId="38A9F117" w14:textId="77777777" w:rsidR="00483708" w:rsidRPr="00DB42B5" w:rsidRDefault="00483708" w:rsidP="00BD50B2">
            <w:pPr>
              <w:spacing w:line="200" w:lineRule="exact"/>
              <w:rPr>
                <w:sz w:val="18"/>
                <w:szCs w:val="18"/>
              </w:rPr>
            </w:pPr>
          </w:p>
        </w:tc>
        <w:tc>
          <w:tcPr>
            <w:tcW w:w="1191" w:type="dxa"/>
          </w:tcPr>
          <w:p w14:paraId="6A92DAD7" w14:textId="77777777" w:rsidR="00483708" w:rsidRPr="00DB42B5" w:rsidRDefault="00483708" w:rsidP="00BD50B2">
            <w:pPr>
              <w:spacing w:line="200" w:lineRule="exact"/>
              <w:rPr>
                <w:sz w:val="18"/>
                <w:szCs w:val="18"/>
              </w:rPr>
            </w:pPr>
          </w:p>
        </w:tc>
        <w:tc>
          <w:tcPr>
            <w:tcW w:w="993" w:type="dxa"/>
          </w:tcPr>
          <w:p w14:paraId="1EE261FE" w14:textId="77777777" w:rsidR="00483708" w:rsidRPr="00DB42B5" w:rsidRDefault="00483708" w:rsidP="00BD50B2">
            <w:pPr>
              <w:spacing w:line="200" w:lineRule="exact"/>
              <w:rPr>
                <w:sz w:val="18"/>
                <w:szCs w:val="18"/>
              </w:rPr>
            </w:pPr>
          </w:p>
        </w:tc>
        <w:tc>
          <w:tcPr>
            <w:tcW w:w="1502" w:type="dxa"/>
          </w:tcPr>
          <w:p w14:paraId="6DD618B9" w14:textId="77777777" w:rsidR="00483708" w:rsidRPr="00DB42B5" w:rsidRDefault="00483708" w:rsidP="00BD50B2">
            <w:pPr>
              <w:spacing w:line="200" w:lineRule="exact"/>
              <w:rPr>
                <w:sz w:val="18"/>
                <w:szCs w:val="18"/>
              </w:rPr>
            </w:pPr>
          </w:p>
        </w:tc>
      </w:tr>
      <w:tr w:rsidR="00483708" w:rsidRPr="00DB42B5" w14:paraId="7ACF6A2C" w14:textId="77777777" w:rsidTr="00720AD3">
        <w:trPr>
          <w:jc w:val="center"/>
        </w:trPr>
        <w:tc>
          <w:tcPr>
            <w:tcW w:w="3630" w:type="dxa"/>
          </w:tcPr>
          <w:p w14:paraId="38AD40C9" w14:textId="77777777" w:rsidR="00483708" w:rsidRPr="00DB42B5" w:rsidRDefault="00483708" w:rsidP="00BD50B2">
            <w:pPr>
              <w:autoSpaceDE w:val="0"/>
              <w:autoSpaceDN w:val="0"/>
              <w:adjustRightInd w:val="0"/>
              <w:spacing w:line="200" w:lineRule="exact"/>
              <w:ind w:left="57"/>
              <w:rPr>
                <w:sz w:val="18"/>
                <w:szCs w:val="18"/>
              </w:rPr>
            </w:pPr>
            <w:r w:rsidRPr="00DB42B5">
              <w:rPr>
                <w:sz w:val="18"/>
                <w:szCs w:val="18"/>
              </w:rPr>
              <w:t xml:space="preserve">прочие виды медицинских и иных услуг </w:t>
            </w:r>
          </w:p>
        </w:tc>
        <w:tc>
          <w:tcPr>
            <w:tcW w:w="1417" w:type="dxa"/>
            <w:vAlign w:val="center"/>
          </w:tcPr>
          <w:p w14:paraId="699B3FF9" w14:textId="77777777" w:rsidR="00483708" w:rsidRPr="00DB42B5" w:rsidRDefault="00483708" w:rsidP="00BD50B2">
            <w:pPr>
              <w:autoSpaceDE w:val="0"/>
              <w:autoSpaceDN w:val="0"/>
              <w:adjustRightInd w:val="0"/>
              <w:spacing w:line="200" w:lineRule="exact"/>
              <w:ind w:right="-57"/>
              <w:rPr>
                <w:sz w:val="18"/>
                <w:szCs w:val="18"/>
              </w:rPr>
            </w:pPr>
          </w:p>
        </w:tc>
        <w:tc>
          <w:tcPr>
            <w:tcW w:w="1013" w:type="dxa"/>
            <w:vAlign w:val="center"/>
          </w:tcPr>
          <w:p w14:paraId="03F23550" w14:textId="77777777" w:rsidR="00483708" w:rsidRDefault="00483708" w:rsidP="00BD50B2">
            <w:pPr>
              <w:jc w:val="center"/>
            </w:pPr>
            <w:r w:rsidRPr="00240174">
              <w:rPr>
                <w:sz w:val="18"/>
                <w:szCs w:val="18"/>
              </w:rPr>
              <w:t>руб</w:t>
            </w:r>
          </w:p>
        </w:tc>
        <w:tc>
          <w:tcPr>
            <w:tcW w:w="773" w:type="dxa"/>
            <w:vAlign w:val="center"/>
          </w:tcPr>
          <w:p w14:paraId="7DF3E938" w14:textId="77777777" w:rsidR="00483708" w:rsidRPr="00C57F1D" w:rsidRDefault="00483708" w:rsidP="00C56852">
            <w:pPr>
              <w:autoSpaceDE w:val="0"/>
              <w:autoSpaceDN w:val="0"/>
              <w:adjustRightInd w:val="0"/>
              <w:spacing w:line="200" w:lineRule="exact"/>
              <w:jc w:val="center"/>
              <w:rPr>
                <w:sz w:val="18"/>
                <w:szCs w:val="18"/>
              </w:rPr>
            </w:pPr>
            <w:r>
              <w:rPr>
                <w:sz w:val="18"/>
                <w:szCs w:val="18"/>
              </w:rPr>
              <w:t>25</w:t>
            </w:r>
          </w:p>
        </w:tc>
        <w:tc>
          <w:tcPr>
            <w:tcW w:w="881" w:type="dxa"/>
            <w:vAlign w:val="bottom"/>
          </w:tcPr>
          <w:p w14:paraId="1146FB2A" w14:textId="77777777" w:rsidR="00483708" w:rsidRPr="00DB42B5" w:rsidRDefault="00483708" w:rsidP="00BD50B2">
            <w:pPr>
              <w:autoSpaceDE w:val="0"/>
              <w:autoSpaceDN w:val="0"/>
              <w:adjustRightInd w:val="0"/>
              <w:spacing w:line="200" w:lineRule="exact"/>
              <w:rPr>
                <w:sz w:val="18"/>
                <w:szCs w:val="18"/>
              </w:rPr>
            </w:pPr>
          </w:p>
        </w:tc>
        <w:tc>
          <w:tcPr>
            <w:tcW w:w="1387" w:type="dxa"/>
            <w:vAlign w:val="bottom"/>
          </w:tcPr>
          <w:p w14:paraId="6B1E2A6F" w14:textId="77777777" w:rsidR="00483708" w:rsidRPr="00DB42B5" w:rsidRDefault="00483708" w:rsidP="00BD50B2">
            <w:pPr>
              <w:autoSpaceDE w:val="0"/>
              <w:autoSpaceDN w:val="0"/>
              <w:adjustRightInd w:val="0"/>
              <w:spacing w:line="200" w:lineRule="exact"/>
              <w:rPr>
                <w:sz w:val="18"/>
                <w:szCs w:val="18"/>
              </w:rPr>
            </w:pPr>
          </w:p>
        </w:tc>
        <w:tc>
          <w:tcPr>
            <w:tcW w:w="992" w:type="dxa"/>
          </w:tcPr>
          <w:p w14:paraId="7F4EDCA8" w14:textId="77777777" w:rsidR="00483708" w:rsidRPr="00DB42B5" w:rsidRDefault="00483708" w:rsidP="00BD50B2">
            <w:pPr>
              <w:spacing w:line="200" w:lineRule="exact"/>
              <w:rPr>
                <w:sz w:val="18"/>
                <w:szCs w:val="18"/>
              </w:rPr>
            </w:pPr>
          </w:p>
        </w:tc>
        <w:tc>
          <w:tcPr>
            <w:tcW w:w="1418" w:type="dxa"/>
          </w:tcPr>
          <w:p w14:paraId="0F740E72" w14:textId="77777777" w:rsidR="00483708" w:rsidRPr="00DB42B5" w:rsidRDefault="00483708" w:rsidP="00BD50B2">
            <w:pPr>
              <w:spacing w:line="200" w:lineRule="exact"/>
              <w:rPr>
                <w:sz w:val="18"/>
                <w:szCs w:val="18"/>
              </w:rPr>
            </w:pPr>
          </w:p>
        </w:tc>
        <w:tc>
          <w:tcPr>
            <w:tcW w:w="850" w:type="dxa"/>
          </w:tcPr>
          <w:p w14:paraId="725AF72A" w14:textId="77777777" w:rsidR="00483708" w:rsidRPr="00DB42B5" w:rsidRDefault="00483708" w:rsidP="00BD50B2">
            <w:pPr>
              <w:spacing w:line="200" w:lineRule="exact"/>
              <w:rPr>
                <w:sz w:val="18"/>
                <w:szCs w:val="18"/>
              </w:rPr>
            </w:pPr>
          </w:p>
        </w:tc>
        <w:tc>
          <w:tcPr>
            <w:tcW w:w="1191" w:type="dxa"/>
          </w:tcPr>
          <w:p w14:paraId="26C8F89A" w14:textId="77777777" w:rsidR="00483708" w:rsidRPr="00DB42B5" w:rsidRDefault="00483708" w:rsidP="00BD50B2">
            <w:pPr>
              <w:spacing w:line="200" w:lineRule="exact"/>
              <w:rPr>
                <w:sz w:val="18"/>
                <w:szCs w:val="18"/>
              </w:rPr>
            </w:pPr>
          </w:p>
        </w:tc>
        <w:tc>
          <w:tcPr>
            <w:tcW w:w="993" w:type="dxa"/>
          </w:tcPr>
          <w:p w14:paraId="06F5E69E" w14:textId="77777777" w:rsidR="00483708" w:rsidRPr="00DB42B5" w:rsidRDefault="00483708" w:rsidP="00BD50B2">
            <w:pPr>
              <w:spacing w:line="200" w:lineRule="exact"/>
              <w:rPr>
                <w:sz w:val="18"/>
                <w:szCs w:val="18"/>
              </w:rPr>
            </w:pPr>
          </w:p>
        </w:tc>
        <w:tc>
          <w:tcPr>
            <w:tcW w:w="1502" w:type="dxa"/>
          </w:tcPr>
          <w:p w14:paraId="229CF77E" w14:textId="77777777" w:rsidR="00483708" w:rsidRPr="00DB42B5" w:rsidRDefault="00483708" w:rsidP="00BD50B2">
            <w:pPr>
              <w:spacing w:line="200" w:lineRule="exact"/>
              <w:rPr>
                <w:sz w:val="18"/>
                <w:szCs w:val="18"/>
              </w:rPr>
            </w:pPr>
          </w:p>
        </w:tc>
      </w:tr>
    </w:tbl>
    <w:p w14:paraId="02290C2E" w14:textId="77777777" w:rsidR="00483708" w:rsidRDefault="00483708" w:rsidP="00483708">
      <w:pPr>
        <w:spacing w:before="120"/>
      </w:pPr>
      <w:r>
        <w:rPr>
          <w:b/>
          <w:sz w:val="18"/>
          <w:szCs w:val="18"/>
        </w:rPr>
        <w:t xml:space="preserve">          </w:t>
      </w:r>
      <w:r w:rsidRPr="00C57F1D">
        <w:rPr>
          <w:b/>
          <w:sz w:val="18"/>
          <w:szCs w:val="18"/>
        </w:rPr>
        <w:t>(</w:t>
      </w:r>
      <w:r w:rsidRPr="00172A52">
        <w:rPr>
          <w:b/>
          <w:sz w:val="18"/>
          <w:szCs w:val="18"/>
        </w:rPr>
        <w:t>7026)</w:t>
      </w:r>
      <w:r w:rsidRPr="00EA0D45">
        <w:rPr>
          <w:sz w:val="18"/>
          <w:szCs w:val="18"/>
        </w:rPr>
        <w:t xml:space="preserve"> Оплата</w:t>
      </w:r>
      <w:r w:rsidRPr="00DB42B5">
        <w:rPr>
          <w:sz w:val="18"/>
          <w:szCs w:val="18"/>
        </w:rPr>
        <w:t xml:space="preserve"> лабораторных услуг (проведение исследований), в медицинских лабораториях, являющихся самостоятельными юридическими лицами ______________________ (руб.) </w:t>
      </w:r>
      <w:r>
        <w:rPr>
          <w:sz w:val="18"/>
          <w:szCs w:val="18"/>
        </w:rPr>
        <w:br/>
        <w:t xml:space="preserve">       </w:t>
      </w:r>
      <w:proofErr w:type="gramStart"/>
      <w:r>
        <w:rPr>
          <w:sz w:val="18"/>
          <w:szCs w:val="18"/>
        </w:rPr>
        <w:t xml:space="preserve">   (</w:t>
      </w:r>
      <w:proofErr w:type="gramEnd"/>
      <w:r>
        <w:rPr>
          <w:sz w:val="18"/>
          <w:szCs w:val="18"/>
        </w:rPr>
        <w:t xml:space="preserve">код по ОКЕИ: рубль </w:t>
      </w:r>
      <w:r w:rsidRPr="00172A52">
        <w:t>–</w:t>
      </w:r>
      <w:r>
        <w:t xml:space="preserve"> </w:t>
      </w:r>
      <w:r w:rsidRPr="00DB42B5">
        <w:rPr>
          <w:sz w:val="18"/>
          <w:szCs w:val="18"/>
        </w:rPr>
        <w:t>383).</w:t>
      </w:r>
    </w:p>
    <w:p w14:paraId="7BC4ED4A" w14:textId="77777777" w:rsidR="00283413" w:rsidRPr="00DB42B5" w:rsidRDefault="00283413" w:rsidP="00283413">
      <w:pPr>
        <w:jc w:val="center"/>
        <w:rPr>
          <w:b/>
        </w:rPr>
      </w:pPr>
      <w:r w:rsidRPr="00DB42B5">
        <w:rPr>
          <w:b/>
        </w:rPr>
        <w:lastRenderedPageBreak/>
        <w:t xml:space="preserve">Раздел </w:t>
      </w:r>
      <w:r w:rsidRPr="00DB42B5">
        <w:rPr>
          <w:b/>
          <w:lang w:val="en-US"/>
        </w:rPr>
        <w:t>VIII</w:t>
      </w:r>
      <w:r w:rsidRPr="00DB42B5">
        <w:rPr>
          <w:b/>
        </w:rPr>
        <w:t xml:space="preserve">. Расходы финансовых </w:t>
      </w:r>
      <w:proofErr w:type="gramStart"/>
      <w:r w:rsidRPr="00DB42B5">
        <w:rPr>
          <w:b/>
        </w:rPr>
        <w:t>средств  из</w:t>
      </w:r>
      <w:proofErr w:type="gramEnd"/>
      <w:r w:rsidRPr="00DB42B5">
        <w:rPr>
          <w:b/>
        </w:rPr>
        <w:t xml:space="preserve"> различных источников финансирования </w:t>
      </w:r>
    </w:p>
    <w:p w14:paraId="4CD03302" w14:textId="77777777" w:rsidR="00283413" w:rsidRPr="00720AD3" w:rsidRDefault="00283413" w:rsidP="00720AD3">
      <w:pPr>
        <w:jc w:val="center"/>
      </w:pPr>
      <w:r w:rsidRPr="00720AD3">
        <w:rPr>
          <w:b/>
        </w:rPr>
        <w:t>(8000)</w:t>
      </w:r>
      <w:r w:rsidRPr="00720AD3">
        <w:rPr>
          <w:b/>
        </w:rPr>
        <w:tab/>
      </w:r>
      <w:r w:rsidRPr="00720AD3">
        <w:rPr>
          <w:b/>
        </w:rPr>
        <w:tab/>
      </w:r>
      <w:r w:rsidRPr="00720AD3">
        <w:rPr>
          <w:b/>
        </w:rPr>
        <w:tab/>
      </w:r>
      <w:r w:rsidRPr="00720AD3">
        <w:rPr>
          <w:b/>
        </w:rPr>
        <w:tab/>
      </w:r>
      <w:r w:rsidRPr="00720AD3">
        <w:rPr>
          <w:b/>
        </w:rPr>
        <w:tab/>
      </w:r>
      <w:r w:rsidRPr="00720AD3">
        <w:rPr>
          <w:b/>
        </w:rPr>
        <w:tab/>
      </w:r>
      <w:r w:rsidRPr="00720AD3">
        <w:rPr>
          <w:b/>
        </w:rPr>
        <w:tab/>
      </w:r>
      <w:r w:rsidRPr="00720AD3">
        <w:rPr>
          <w:b/>
        </w:rPr>
        <w:tab/>
      </w:r>
      <w:r w:rsidRPr="00720AD3">
        <w:rPr>
          <w:b/>
        </w:rPr>
        <w:tab/>
      </w:r>
      <w:r w:rsidRPr="00720AD3">
        <w:rPr>
          <w:b/>
        </w:rPr>
        <w:tab/>
      </w:r>
      <w:r w:rsidRPr="00720AD3">
        <w:rPr>
          <w:b/>
        </w:rPr>
        <w:tab/>
      </w:r>
      <w:r w:rsidRPr="00720AD3">
        <w:rPr>
          <w:b/>
        </w:rPr>
        <w:tab/>
      </w:r>
      <w:r w:rsidRPr="00720AD3">
        <w:rPr>
          <w:b/>
        </w:rPr>
        <w:tab/>
        <w:t xml:space="preserve">        </w:t>
      </w:r>
      <w:r w:rsidRPr="00720AD3">
        <w:rPr>
          <w:b/>
          <w:lang w:val="en-US"/>
        </w:rPr>
        <w:t xml:space="preserve">    </w:t>
      </w:r>
      <w:r w:rsidRPr="00720AD3">
        <w:rPr>
          <w:b/>
        </w:rPr>
        <w:t xml:space="preserve">                          </w:t>
      </w:r>
      <w:r w:rsidRPr="00720AD3">
        <w:rPr>
          <w:b/>
          <w:lang w:val="en-US"/>
        </w:rPr>
        <w:t xml:space="preserve">                </w:t>
      </w:r>
      <w:r w:rsidRPr="00720AD3">
        <w:rPr>
          <w:b/>
        </w:rPr>
        <w:t xml:space="preserve">      </w:t>
      </w:r>
      <w:r w:rsidRPr="00720AD3">
        <w:t>Код по ОКЕИ: рубль – 383</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24"/>
        <w:gridCol w:w="851"/>
        <w:gridCol w:w="1135"/>
        <w:gridCol w:w="850"/>
        <w:gridCol w:w="993"/>
        <w:gridCol w:w="568"/>
        <w:gridCol w:w="993"/>
        <w:gridCol w:w="709"/>
        <w:gridCol w:w="993"/>
        <w:gridCol w:w="1277"/>
        <w:gridCol w:w="568"/>
        <w:gridCol w:w="994"/>
        <w:gridCol w:w="709"/>
        <w:gridCol w:w="1127"/>
      </w:tblGrid>
      <w:tr w:rsidR="00283413" w:rsidRPr="00283413" w14:paraId="2376D03F" w14:textId="77777777" w:rsidTr="00283413">
        <w:trPr>
          <w:cantSplit/>
        </w:trPr>
        <w:tc>
          <w:tcPr>
            <w:tcW w:w="3402" w:type="dxa"/>
            <w:vMerge w:val="restart"/>
            <w:vAlign w:val="center"/>
          </w:tcPr>
          <w:p w14:paraId="6A41BFB2" w14:textId="77777777" w:rsidR="00283413" w:rsidRPr="00283413" w:rsidRDefault="00283413" w:rsidP="00283413">
            <w:pPr>
              <w:spacing w:line="180" w:lineRule="exact"/>
              <w:jc w:val="center"/>
              <w:rPr>
                <w:sz w:val="16"/>
                <w:szCs w:val="16"/>
              </w:rPr>
            </w:pPr>
            <w:r w:rsidRPr="00283413">
              <w:rPr>
                <w:sz w:val="16"/>
                <w:szCs w:val="16"/>
              </w:rPr>
              <w:t>Расходы</w:t>
            </w:r>
          </w:p>
        </w:tc>
        <w:tc>
          <w:tcPr>
            <w:tcW w:w="424" w:type="dxa"/>
            <w:vMerge w:val="restart"/>
            <w:tcMar>
              <w:left w:w="0" w:type="dxa"/>
              <w:right w:w="0" w:type="dxa"/>
            </w:tcMar>
            <w:vAlign w:val="center"/>
          </w:tcPr>
          <w:p w14:paraId="7764060C" w14:textId="77777777" w:rsidR="00283413" w:rsidRPr="00283413" w:rsidRDefault="00283413" w:rsidP="00283413">
            <w:pPr>
              <w:spacing w:line="180" w:lineRule="exact"/>
              <w:jc w:val="center"/>
              <w:rPr>
                <w:sz w:val="16"/>
                <w:szCs w:val="16"/>
              </w:rPr>
            </w:pPr>
            <w:r w:rsidRPr="00283413">
              <w:rPr>
                <w:sz w:val="16"/>
                <w:szCs w:val="16"/>
              </w:rPr>
              <w:t xml:space="preserve">№ </w:t>
            </w:r>
            <w:proofErr w:type="gramStart"/>
            <w:r w:rsidRPr="00283413">
              <w:rPr>
                <w:sz w:val="16"/>
                <w:szCs w:val="16"/>
              </w:rPr>
              <w:t>стро-ки</w:t>
            </w:r>
            <w:proofErr w:type="gramEnd"/>
          </w:p>
        </w:tc>
        <w:tc>
          <w:tcPr>
            <w:tcW w:w="10640" w:type="dxa"/>
            <w:gridSpan w:val="12"/>
          </w:tcPr>
          <w:p w14:paraId="5348FA43" w14:textId="77777777" w:rsidR="00283413" w:rsidRPr="00283413" w:rsidRDefault="00283413" w:rsidP="00283413">
            <w:pPr>
              <w:spacing w:line="180" w:lineRule="exact"/>
              <w:jc w:val="center"/>
              <w:rPr>
                <w:sz w:val="16"/>
                <w:szCs w:val="16"/>
              </w:rPr>
            </w:pPr>
            <w:r w:rsidRPr="00283413">
              <w:rPr>
                <w:sz w:val="16"/>
                <w:szCs w:val="16"/>
              </w:rPr>
              <w:t>Источники финансирования по всем видам медицинской помощи - всего</w:t>
            </w:r>
          </w:p>
        </w:tc>
        <w:tc>
          <w:tcPr>
            <w:tcW w:w="1127" w:type="dxa"/>
            <w:vMerge w:val="restart"/>
            <w:vAlign w:val="center"/>
          </w:tcPr>
          <w:p w14:paraId="31B5B894" w14:textId="77777777" w:rsidR="00283413" w:rsidRPr="00283413" w:rsidRDefault="00283413" w:rsidP="00283413">
            <w:pPr>
              <w:spacing w:line="180" w:lineRule="exact"/>
              <w:ind w:left="-57" w:right="-57"/>
              <w:jc w:val="center"/>
              <w:rPr>
                <w:sz w:val="16"/>
                <w:szCs w:val="16"/>
              </w:rPr>
            </w:pPr>
            <w:r w:rsidRPr="00283413">
              <w:rPr>
                <w:sz w:val="16"/>
                <w:szCs w:val="16"/>
              </w:rPr>
              <w:t xml:space="preserve">Всего по всем источникам </w:t>
            </w:r>
            <w:proofErr w:type="gramStart"/>
            <w:r w:rsidRPr="00283413">
              <w:rPr>
                <w:sz w:val="16"/>
                <w:szCs w:val="16"/>
              </w:rPr>
              <w:t>финан-сирования</w:t>
            </w:r>
            <w:proofErr w:type="gramEnd"/>
            <w:r w:rsidRPr="00283413">
              <w:rPr>
                <w:sz w:val="16"/>
                <w:szCs w:val="16"/>
              </w:rPr>
              <w:t xml:space="preserve"> (гр.10+14)</w:t>
            </w:r>
          </w:p>
        </w:tc>
      </w:tr>
      <w:tr w:rsidR="00283413" w:rsidRPr="00283413" w14:paraId="0E97FFB9" w14:textId="77777777" w:rsidTr="00283413">
        <w:trPr>
          <w:cantSplit/>
          <w:trHeight w:val="191"/>
        </w:trPr>
        <w:tc>
          <w:tcPr>
            <w:tcW w:w="3402" w:type="dxa"/>
            <w:vMerge/>
          </w:tcPr>
          <w:p w14:paraId="201FC97F" w14:textId="77777777" w:rsidR="00283413" w:rsidRPr="00283413" w:rsidRDefault="00283413" w:rsidP="00283413">
            <w:pPr>
              <w:spacing w:line="180" w:lineRule="exact"/>
              <w:jc w:val="center"/>
              <w:rPr>
                <w:sz w:val="16"/>
                <w:szCs w:val="16"/>
              </w:rPr>
            </w:pPr>
          </w:p>
        </w:tc>
        <w:tc>
          <w:tcPr>
            <w:tcW w:w="424" w:type="dxa"/>
            <w:vMerge/>
          </w:tcPr>
          <w:p w14:paraId="7E81C0FC" w14:textId="77777777" w:rsidR="00283413" w:rsidRPr="00283413" w:rsidRDefault="00283413" w:rsidP="00283413">
            <w:pPr>
              <w:spacing w:line="180" w:lineRule="exact"/>
              <w:jc w:val="center"/>
              <w:rPr>
                <w:sz w:val="16"/>
                <w:szCs w:val="16"/>
              </w:rPr>
            </w:pPr>
          </w:p>
        </w:tc>
        <w:tc>
          <w:tcPr>
            <w:tcW w:w="3829" w:type="dxa"/>
            <w:gridSpan w:val="4"/>
            <w:vAlign w:val="center"/>
          </w:tcPr>
          <w:p w14:paraId="52D5780F" w14:textId="77777777" w:rsidR="00283413" w:rsidRPr="00283413" w:rsidRDefault="00283413" w:rsidP="00283413">
            <w:pPr>
              <w:spacing w:line="180" w:lineRule="exact"/>
              <w:jc w:val="center"/>
              <w:rPr>
                <w:sz w:val="16"/>
                <w:szCs w:val="16"/>
              </w:rPr>
            </w:pPr>
            <w:r w:rsidRPr="00283413">
              <w:rPr>
                <w:sz w:val="16"/>
                <w:szCs w:val="16"/>
              </w:rPr>
              <w:t>Бюджеты всех уровней</w:t>
            </w:r>
          </w:p>
        </w:tc>
        <w:tc>
          <w:tcPr>
            <w:tcW w:w="2270" w:type="dxa"/>
            <w:gridSpan w:val="3"/>
          </w:tcPr>
          <w:p w14:paraId="626BC2AB" w14:textId="77777777" w:rsidR="00283413" w:rsidRPr="00283413" w:rsidRDefault="00283413" w:rsidP="00283413">
            <w:pPr>
              <w:spacing w:line="180" w:lineRule="exact"/>
              <w:jc w:val="center"/>
              <w:rPr>
                <w:sz w:val="16"/>
                <w:szCs w:val="16"/>
              </w:rPr>
            </w:pPr>
            <w:r w:rsidRPr="00283413">
              <w:rPr>
                <w:sz w:val="16"/>
                <w:szCs w:val="16"/>
              </w:rPr>
              <w:t>Государственные внебюджетные фонды</w:t>
            </w:r>
          </w:p>
        </w:tc>
        <w:tc>
          <w:tcPr>
            <w:tcW w:w="993" w:type="dxa"/>
            <w:vMerge w:val="restart"/>
            <w:vAlign w:val="center"/>
          </w:tcPr>
          <w:p w14:paraId="5B18178D" w14:textId="77777777" w:rsidR="00283413" w:rsidRPr="00283413" w:rsidRDefault="00283413" w:rsidP="00283413">
            <w:pPr>
              <w:spacing w:line="180" w:lineRule="exact"/>
              <w:ind w:left="-57" w:right="-57"/>
              <w:jc w:val="center"/>
              <w:rPr>
                <w:sz w:val="16"/>
                <w:szCs w:val="16"/>
              </w:rPr>
            </w:pPr>
            <w:r w:rsidRPr="00283413">
              <w:rPr>
                <w:sz w:val="16"/>
                <w:szCs w:val="16"/>
              </w:rPr>
              <w:t xml:space="preserve">Всего расходы </w:t>
            </w:r>
            <w:r w:rsidR="00F4530D" w:rsidRPr="00F4530D">
              <w:rPr>
                <w:sz w:val="16"/>
                <w:szCs w:val="16"/>
              </w:rPr>
              <w:br/>
            </w:r>
            <w:r w:rsidRPr="00283413">
              <w:rPr>
                <w:sz w:val="16"/>
                <w:szCs w:val="16"/>
              </w:rPr>
              <w:t xml:space="preserve">из </w:t>
            </w:r>
            <w:proofErr w:type="gramStart"/>
            <w:r w:rsidRPr="00283413">
              <w:rPr>
                <w:sz w:val="16"/>
                <w:szCs w:val="16"/>
              </w:rPr>
              <w:t>государ-ственных</w:t>
            </w:r>
            <w:proofErr w:type="gramEnd"/>
            <w:r w:rsidRPr="00283413">
              <w:rPr>
                <w:sz w:val="16"/>
                <w:szCs w:val="16"/>
              </w:rPr>
              <w:t xml:space="preserve"> источников (гр.</w:t>
            </w:r>
            <w:r w:rsidR="00C56852">
              <w:rPr>
                <w:sz w:val="16"/>
                <w:szCs w:val="16"/>
              </w:rPr>
              <w:t xml:space="preserve"> </w:t>
            </w:r>
            <w:r w:rsidRPr="00283413">
              <w:rPr>
                <w:sz w:val="16"/>
                <w:szCs w:val="16"/>
              </w:rPr>
              <w:t>6+9)</w:t>
            </w:r>
          </w:p>
        </w:tc>
        <w:tc>
          <w:tcPr>
            <w:tcW w:w="3548" w:type="dxa"/>
            <w:gridSpan w:val="4"/>
            <w:vAlign w:val="center"/>
          </w:tcPr>
          <w:p w14:paraId="464C589C" w14:textId="77777777" w:rsidR="00283413" w:rsidRPr="00283413" w:rsidRDefault="00283413" w:rsidP="00283413">
            <w:pPr>
              <w:spacing w:line="180" w:lineRule="exact"/>
              <w:jc w:val="center"/>
              <w:rPr>
                <w:sz w:val="16"/>
                <w:szCs w:val="16"/>
              </w:rPr>
            </w:pPr>
            <w:r w:rsidRPr="00283413">
              <w:rPr>
                <w:sz w:val="16"/>
                <w:szCs w:val="16"/>
              </w:rPr>
              <w:t xml:space="preserve">Внебюджетные </w:t>
            </w:r>
          </w:p>
        </w:tc>
        <w:tc>
          <w:tcPr>
            <w:tcW w:w="1127" w:type="dxa"/>
            <w:vMerge/>
          </w:tcPr>
          <w:p w14:paraId="79F03116" w14:textId="77777777" w:rsidR="00283413" w:rsidRPr="00283413" w:rsidRDefault="00283413" w:rsidP="00283413">
            <w:pPr>
              <w:spacing w:line="180" w:lineRule="exact"/>
              <w:jc w:val="center"/>
              <w:rPr>
                <w:sz w:val="16"/>
                <w:szCs w:val="16"/>
              </w:rPr>
            </w:pPr>
          </w:p>
        </w:tc>
      </w:tr>
      <w:tr w:rsidR="00283413" w:rsidRPr="00283413" w14:paraId="51BA3C14" w14:textId="77777777" w:rsidTr="00283413">
        <w:trPr>
          <w:cantSplit/>
          <w:trHeight w:val="806"/>
        </w:trPr>
        <w:tc>
          <w:tcPr>
            <w:tcW w:w="3402" w:type="dxa"/>
            <w:vMerge/>
          </w:tcPr>
          <w:p w14:paraId="783A10E1" w14:textId="77777777" w:rsidR="00283413" w:rsidRPr="00283413" w:rsidRDefault="00283413" w:rsidP="00283413">
            <w:pPr>
              <w:spacing w:line="180" w:lineRule="exact"/>
              <w:jc w:val="center"/>
              <w:rPr>
                <w:sz w:val="16"/>
                <w:szCs w:val="16"/>
              </w:rPr>
            </w:pPr>
          </w:p>
        </w:tc>
        <w:tc>
          <w:tcPr>
            <w:tcW w:w="424" w:type="dxa"/>
            <w:vMerge/>
          </w:tcPr>
          <w:p w14:paraId="66A67C2D" w14:textId="77777777" w:rsidR="00283413" w:rsidRPr="00283413" w:rsidRDefault="00283413" w:rsidP="00283413">
            <w:pPr>
              <w:spacing w:line="180" w:lineRule="exact"/>
              <w:jc w:val="center"/>
              <w:rPr>
                <w:sz w:val="16"/>
                <w:szCs w:val="16"/>
              </w:rPr>
            </w:pPr>
          </w:p>
        </w:tc>
        <w:tc>
          <w:tcPr>
            <w:tcW w:w="851" w:type="dxa"/>
            <w:vAlign w:val="center"/>
          </w:tcPr>
          <w:p w14:paraId="1BF6AEAE" w14:textId="77777777" w:rsidR="00283413" w:rsidRPr="00283413" w:rsidRDefault="00283413" w:rsidP="00283413">
            <w:pPr>
              <w:autoSpaceDE w:val="0"/>
              <w:autoSpaceDN w:val="0"/>
              <w:adjustRightInd w:val="0"/>
              <w:spacing w:line="180" w:lineRule="exact"/>
              <w:ind w:left="-57" w:right="-57"/>
              <w:jc w:val="center"/>
              <w:rPr>
                <w:sz w:val="16"/>
                <w:szCs w:val="16"/>
              </w:rPr>
            </w:pPr>
            <w:proofErr w:type="gramStart"/>
            <w:r w:rsidRPr="00283413">
              <w:rPr>
                <w:sz w:val="16"/>
                <w:szCs w:val="16"/>
              </w:rPr>
              <w:t>феде-ральный</w:t>
            </w:r>
            <w:proofErr w:type="gramEnd"/>
            <w:r w:rsidRPr="00283413">
              <w:rPr>
                <w:sz w:val="16"/>
                <w:szCs w:val="16"/>
              </w:rPr>
              <w:t xml:space="preserve"> бюджет</w:t>
            </w:r>
          </w:p>
        </w:tc>
        <w:tc>
          <w:tcPr>
            <w:tcW w:w="1135" w:type="dxa"/>
            <w:vAlign w:val="center"/>
          </w:tcPr>
          <w:p w14:paraId="61980501" w14:textId="77777777" w:rsidR="00283413" w:rsidRPr="00283413" w:rsidRDefault="00283413" w:rsidP="00283413">
            <w:pPr>
              <w:autoSpaceDE w:val="0"/>
              <w:autoSpaceDN w:val="0"/>
              <w:adjustRightInd w:val="0"/>
              <w:spacing w:line="180" w:lineRule="exact"/>
              <w:ind w:left="-108" w:right="-57"/>
              <w:jc w:val="center"/>
              <w:rPr>
                <w:sz w:val="16"/>
                <w:szCs w:val="16"/>
              </w:rPr>
            </w:pPr>
            <w:r w:rsidRPr="00283413">
              <w:rPr>
                <w:sz w:val="16"/>
                <w:szCs w:val="16"/>
              </w:rPr>
              <w:t>бюджет субъекта Российской Федерации</w:t>
            </w:r>
          </w:p>
        </w:tc>
        <w:tc>
          <w:tcPr>
            <w:tcW w:w="850" w:type="dxa"/>
            <w:vAlign w:val="center"/>
          </w:tcPr>
          <w:p w14:paraId="2004CF42" w14:textId="77777777" w:rsidR="00283413" w:rsidRPr="00283413" w:rsidRDefault="00283413" w:rsidP="00283413">
            <w:pPr>
              <w:autoSpaceDE w:val="0"/>
              <w:autoSpaceDN w:val="0"/>
              <w:adjustRightInd w:val="0"/>
              <w:spacing w:line="180" w:lineRule="exact"/>
              <w:ind w:left="-57" w:right="-109" w:hanging="51"/>
              <w:jc w:val="center"/>
              <w:rPr>
                <w:sz w:val="16"/>
                <w:szCs w:val="16"/>
              </w:rPr>
            </w:pPr>
            <w:r w:rsidRPr="00283413">
              <w:rPr>
                <w:sz w:val="16"/>
                <w:szCs w:val="16"/>
              </w:rPr>
              <w:t>местный бюджет</w:t>
            </w:r>
          </w:p>
        </w:tc>
        <w:tc>
          <w:tcPr>
            <w:tcW w:w="993" w:type="dxa"/>
            <w:vAlign w:val="center"/>
          </w:tcPr>
          <w:p w14:paraId="738FCCEC" w14:textId="77777777" w:rsidR="00283413" w:rsidRPr="00283413" w:rsidRDefault="00283413" w:rsidP="00C56852">
            <w:pPr>
              <w:autoSpaceDE w:val="0"/>
              <w:autoSpaceDN w:val="0"/>
              <w:adjustRightInd w:val="0"/>
              <w:spacing w:line="180" w:lineRule="exact"/>
              <w:ind w:left="-57" w:right="-57"/>
              <w:jc w:val="center"/>
              <w:rPr>
                <w:sz w:val="16"/>
                <w:szCs w:val="16"/>
              </w:rPr>
            </w:pPr>
            <w:r w:rsidRPr="00283413">
              <w:rPr>
                <w:sz w:val="16"/>
                <w:szCs w:val="16"/>
              </w:rPr>
              <w:t>Всего</w:t>
            </w:r>
            <w:r w:rsidR="00C56852">
              <w:rPr>
                <w:sz w:val="16"/>
                <w:szCs w:val="16"/>
              </w:rPr>
              <w:br/>
            </w:r>
            <w:r w:rsidRPr="00283413">
              <w:rPr>
                <w:sz w:val="16"/>
                <w:szCs w:val="16"/>
              </w:rPr>
              <w:t>(гр.</w:t>
            </w:r>
            <w:r w:rsidR="00C56852">
              <w:rPr>
                <w:sz w:val="16"/>
                <w:szCs w:val="16"/>
              </w:rPr>
              <w:t xml:space="preserve"> </w:t>
            </w:r>
            <w:r w:rsidRPr="00283413">
              <w:rPr>
                <w:sz w:val="16"/>
                <w:szCs w:val="16"/>
              </w:rPr>
              <w:t>3+4+5)</w:t>
            </w:r>
          </w:p>
        </w:tc>
        <w:tc>
          <w:tcPr>
            <w:tcW w:w="568" w:type="dxa"/>
            <w:vAlign w:val="center"/>
          </w:tcPr>
          <w:p w14:paraId="6EB5718B" w14:textId="77777777" w:rsidR="00283413" w:rsidRPr="00283413" w:rsidRDefault="00283413" w:rsidP="00283413">
            <w:pPr>
              <w:autoSpaceDE w:val="0"/>
              <w:autoSpaceDN w:val="0"/>
              <w:adjustRightInd w:val="0"/>
              <w:spacing w:line="180" w:lineRule="exact"/>
              <w:ind w:left="-57" w:right="-57"/>
              <w:jc w:val="center"/>
              <w:rPr>
                <w:sz w:val="16"/>
                <w:szCs w:val="16"/>
              </w:rPr>
            </w:pPr>
            <w:r w:rsidRPr="00283413">
              <w:rPr>
                <w:sz w:val="16"/>
                <w:szCs w:val="16"/>
              </w:rPr>
              <w:t>Фонд ОМС</w:t>
            </w:r>
          </w:p>
        </w:tc>
        <w:tc>
          <w:tcPr>
            <w:tcW w:w="993" w:type="dxa"/>
            <w:vAlign w:val="center"/>
          </w:tcPr>
          <w:p w14:paraId="41D1CC6B" w14:textId="77777777" w:rsidR="00283413" w:rsidRPr="00283413" w:rsidRDefault="00283413" w:rsidP="00283413">
            <w:pPr>
              <w:autoSpaceDE w:val="0"/>
              <w:autoSpaceDN w:val="0"/>
              <w:adjustRightInd w:val="0"/>
              <w:spacing w:line="180" w:lineRule="exact"/>
              <w:ind w:left="-57" w:right="-57"/>
              <w:jc w:val="center"/>
              <w:rPr>
                <w:sz w:val="16"/>
                <w:szCs w:val="16"/>
              </w:rPr>
            </w:pPr>
            <w:r w:rsidRPr="00283413">
              <w:rPr>
                <w:sz w:val="16"/>
                <w:szCs w:val="16"/>
              </w:rPr>
              <w:t xml:space="preserve">Фонд </w:t>
            </w:r>
            <w:proofErr w:type="gramStart"/>
            <w:r w:rsidRPr="00283413">
              <w:rPr>
                <w:sz w:val="16"/>
                <w:szCs w:val="16"/>
              </w:rPr>
              <w:t>социаль-ного</w:t>
            </w:r>
            <w:proofErr w:type="gramEnd"/>
            <w:r w:rsidRPr="00283413">
              <w:rPr>
                <w:sz w:val="16"/>
                <w:szCs w:val="16"/>
              </w:rPr>
              <w:t xml:space="preserve"> стра-хования</w:t>
            </w:r>
          </w:p>
        </w:tc>
        <w:tc>
          <w:tcPr>
            <w:tcW w:w="709" w:type="dxa"/>
            <w:vAlign w:val="center"/>
          </w:tcPr>
          <w:p w14:paraId="289C0681" w14:textId="77777777" w:rsidR="00283413" w:rsidRPr="00283413" w:rsidRDefault="00283413" w:rsidP="00283413">
            <w:pPr>
              <w:spacing w:line="180" w:lineRule="exact"/>
              <w:ind w:left="-57" w:right="-108"/>
              <w:jc w:val="center"/>
              <w:rPr>
                <w:sz w:val="16"/>
                <w:szCs w:val="16"/>
              </w:rPr>
            </w:pPr>
            <w:r w:rsidRPr="00283413">
              <w:rPr>
                <w:sz w:val="16"/>
                <w:szCs w:val="16"/>
              </w:rPr>
              <w:t>Всего (гр.</w:t>
            </w:r>
            <w:r w:rsidR="00C56852">
              <w:rPr>
                <w:sz w:val="16"/>
                <w:szCs w:val="16"/>
              </w:rPr>
              <w:t xml:space="preserve"> </w:t>
            </w:r>
            <w:r w:rsidRPr="00283413">
              <w:rPr>
                <w:sz w:val="16"/>
                <w:szCs w:val="16"/>
              </w:rPr>
              <w:t>7+8)</w:t>
            </w:r>
          </w:p>
        </w:tc>
        <w:tc>
          <w:tcPr>
            <w:tcW w:w="993" w:type="dxa"/>
            <w:vMerge/>
            <w:vAlign w:val="center"/>
          </w:tcPr>
          <w:p w14:paraId="04B25058" w14:textId="77777777" w:rsidR="00283413" w:rsidRPr="00283413" w:rsidRDefault="00283413" w:rsidP="00283413">
            <w:pPr>
              <w:spacing w:line="180" w:lineRule="exact"/>
              <w:jc w:val="center"/>
              <w:rPr>
                <w:sz w:val="16"/>
                <w:szCs w:val="16"/>
              </w:rPr>
            </w:pPr>
          </w:p>
        </w:tc>
        <w:tc>
          <w:tcPr>
            <w:tcW w:w="1277" w:type="dxa"/>
            <w:vAlign w:val="center"/>
          </w:tcPr>
          <w:p w14:paraId="47C0EC67" w14:textId="77777777" w:rsidR="00283413" w:rsidRPr="00283413" w:rsidRDefault="00283413" w:rsidP="00283413">
            <w:pPr>
              <w:spacing w:line="180" w:lineRule="exact"/>
              <w:ind w:right="-57"/>
              <w:jc w:val="center"/>
              <w:rPr>
                <w:sz w:val="16"/>
                <w:szCs w:val="16"/>
              </w:rPr>
            </w:pPr>
            <w:r w:rsidRPr="00283413">
              <w:rPr>
                <w:sz w:val="16"/>
                <w:szCs w:val="16"/>
              </w:rPr>
              <w:t xml:space="preserve">домашние хозяйства (личные </w:t>
            </w:r>
            <w:proofErr w:type="gramStart"/>
            <w:r w:rsidRPr="00283413">
              <w:rPr>
                <w:sz w:val="16"/>
                <w:szCs w:val="16"/>
              </w:rPr>
              <w:t>сред-ства</w:t>
            </w:r>
            <w:proofErr w:type="gramEnd"/>
            <w:r w:rsidRPr="00283413">
              <w:rPr>
                <w:sz w:val="16"/>
                <w:szCs w:val="16"/>
              </w:rPr>
              <w:t xml:space="preserve"> граждан)</w:t>
            </w:r>
          </w:p>
        </w:tc>
        <w:tc>
          <w:tcPr>
            <w:tcW w:w="568" w:type="dxa"/>
            <w:vAlign w:val="center"/>
          </w:tcPr>
          <w:p w14:paraId="4F39FA3E" w14:textId="77777777" w:rsidR="00283413" w:rsidRPr="00283413" w:rsidRDefault="00283413" w:rsidP="00283413">
            <w:pPr>
              <w:spacing w:line="180" w:lineRule="exact"/>
              <w:ind w:left="-57" w:right="-57"/>
              <w:jc w:val="center"/>
              <w:rPr>
                <w:sz w:val="16"/>
                <w:szCs w:val="16"/>
              </w:rPr>
            </w:pPr>
            <w:r w:rsidRPr="00283413">
              <w:rPr>
                <w:sz w:val="16"/>
                <w:szCs w:val="16"/>
              </w:rPr>
              <w:t>ДМС</w:t>
            </w:r>
          </w:p>
        </w:tc>
        <w:tc>
          <w:tcPr>
            <w:tcW w:w="994" w:type="dxa"/>
            <w:vAlign w:val="center"/>
          </w:tcPr>
          <w:p w14:paraId="7E41F9A8" w14:textId="77777777" w:rsidR="00283413" w:rsidRPr="00283413" w:rsidRDefault="00283413" w:rsidP="00283413">
            <w:pPr>
              <w:autoSpaceDE w:val="0"/>
              <w:autoSpaceDN w:val="0"/>
              <w:adjustRightInd w:val="0"/>
              <w:spacing w:line="180" w:lineRule="exact"/>
              <w:ind w:left="-57" w:right="-57"/>
              <w:jc w:val="center"/>
              <w:rPr>
                <w:sz w:val="16"/>
                <w:szCs w:val="16"/>
              </w:rPr>
            </w:pPr>
            <w:r w:rsidRPr="00283413">
              <w:rPr>
                <w:sz w:val="16"/>
                <w:szCs w:val="16"/>
              </w:rPr>
              <w:t xml:space="preserve">прочие источники </w:t>
            </w:r>
            <w:proofErr w:type="gramStart"/>
            <w:r w:rsidRPr="00283413">
              <w:rPr>
                <w:sz w:val="16"/>
                <w:szCs w:val="16"/>
              </w:rPr>
              <w:t>финанси</w:t>
            </w:r>
            <w:r w:rsidRPr="00283413">
              <w:rPr>
                <w:sz w:val="16"/>
                <w:szCs w:val="16"/>
                <w:lang w:val="en-US"/>
              </w:rPr>
              <w:t>-</w:t>
            </w:r>
            <w:r w:rsidRPr="00283413">
              <w:rPr>
                <w:sz w:val="16"/>
                <w:szCs w:val="16"/>
              </w:rPr>
              <w:t>рования</w:t>
            </w:r>
            <w:proofErr w:type="gramEnd"/>
          </w:p>
        </w:tc>
        <w:tc>
          <w:tcPr>
            <w:tcW w:w="709" w:type="dxa"/>
            <w:vAlign w:val="center"/>
          </w:tcPr>
          <w:p w14:paraId="441399C4" w14:textId="77777777" w:rsidR="00283413" w:rsidRPr="00283413" w:rsidRDefault="00283413" w:rsidP="00283413">
            <w:pPr>
              <w:autoSpaceDE w:val="0"/>
              <w:autoSpaceDN w:val="0"/>
              <w:adjustRightInd w:val="0"/>
              <w:spacing w:line="180" w:lineRule="exact"/>
              <w:ind w:left="-57" w:right="-57"/>
              <w:jc w:val="center"/>
              <w:rPr>
                <w:sz w:val="16"/>
                <w:szCs w:val="16"/>
              </w:rPr>
            </w:pPr>
            <w:r w:rsidRPr="00283413">
              <w:rPr>
                <w:sz w:val="16"/>
                <w:szCs w:val="16"/>
              </w:rPr>
              <w:t>Всего (гр.11+12+13)</w:t>
            </w:r>
          </w:p>
        </w:tc>
        <w:tc>
          <w:tcPr>
            <w:tcW w:w="1127" w:type="dxa"/>
            <w:vMerge/>
          </w:tcPr>
          <w:p w14:paraId="3EFED83C" w14:textId="77777777" w:rsidR="00283413" w:rsidRPr="00283413" w:rsidRDefault="00283413" w:rsidP="00283413">
            <w:pPr>
              <w:spacing w:line="180" w:lineRule="exact"/>
              <w:jc w:val="center"/>
              <w:rPr>
                <w:sz w:val="16"/>
                <w:szCs w:val="16"/>
              </w:rPr>
            </w:pPr>
          </w:p>
        </w:tc>
      </w:tr>
      <w:tr w:rsidR="00283413" w:rsidRPr="00283413" w14:paraId="0B80AE3F" w14:textId="77777777" w:rsidTr="00283413">
        <w:tc>
          <w:tcPr>
            <w:tcW w:w="3402" w:type="dxa"/>
          </w:tcPr>
          <w:p w14:paraId="709FB3A3" w14:textId="77777777" w:rsidR="00283413" w:rsidRPr="00283413" w:rsidRDefault="00283413" w:rsidP="00283413">
            <w:pPr>
              <w:spacing w:line="180" w:lineRule="exact"/>
              <w:jc w:val="center"/>
              <w:rPr>
                <w:sz w:val="16"/>
                <w:szCs w:val="16"/>
              </w:rPr>
            </w:pPr>
            <w:r w:rsidRPr="00283413">
              <w:rPr>
                <w:sz w:val="16"/>
                <w:szCs w:val="16"/>
              </w:rPr>
              <w:t>1</w:t>
            </w:r>
          </w:p>
        </w:tc>
        <w:tc>
          <w:tcPr>
            <w:tcW w:w="424" w:type="dxa"/>
          </w:tcPr>
          <w:p w14:paraId="39BB7564" w14:textId="77777777" w:rsidR="00283413" w:rsidRPr="00283413" w:rsidRDefault="00283413" w:rsidP="00283413">
            <w:pPr>
              <w:spacing w:line="180" w:lineRule="exact"/>
              <w:jc w:val="center"/>
              <w:rPr>
                <w:sz w:val="16"/>
                <w:szCs w:val="16"/>
              </w:rPr>
            </w:pPr>
            <w:r w:rsidRPr="00283413">
              <w:rPr>
                <w:sz w:val="16"/>
                <w:szCs w:val="16"/>
              </w:rPr>
              <w:t>2</w:t>
            </w:r>
          </w:p>
        </w:tc>
        <w:tc>
          <w:tcPr>
            <w:tcW w:w="851" w:type="dxa"/>
          </w:tcPr>
          <w:p w14:paraId="67935CDC" w14:textId="77777777" w:rsidR="00283413" w:rsidRPr="00283413" w:rsidRDefault="00283413" w:rsidP="00283413">
            <w:pPr>
              <w:spacing w:line="180" w:lineRule="exact"/>
              <w:jc w:val="center"/>
              <w:rPr>
                <w:sz w:val="16"/>
                <w:szCs w:val="16"/>
              </w:rPr>
            </w:pPr>
            <w:r w:rsidRPr="00283413">
              <w:rPr>
                <w:sz w:val="16"/>
                <w:szCs w:val="16"/>
              </w:rPr>
              <w:t>3</w:t>
            </w:r>
          </w:p>
        </w:tc>
        <w:tc>
          <w:tcPr>
            <w:tcW w:w="1135" w:type="dxa"/>
          </w:tcPr>
          <w:p w14:paraId="1B5E5477" w14:textId="77777777" w:rsidR="00283413" w:rsidRPr="00283413" w:rsidRDefault="00283413" w:rsidP="00283413">
            <w:pPr>
              <w:spacing w:line="180" w:lineRule="exact"/>
              <w:jc w:val="center"/>
              <w:rPr>
                <w:sz w:val="16"/>
                <w:szCs w:val="16"/>
              </w:rPr>
            </w:pPr>
            <w:r w:rsidRPr="00283413">
              <w:rPr>
                <w:sz w:val="16"/>
                <w:szCs w:val="16"/>
              </w:rPr>
              <w:t>4</w:t>
            </w:r>
          </w:p>
        </w:tc>
        <w:tc>
          <w:tcPr>
            <w:tcW w:w="850" w:type="dxa"/>
          </w:tcPr>
          <w:p w14:paraId="0CDB2C54" w14:textId="77777777" w:rsidR="00283413" w:rsidRPr="00283413" w:rsidRDefault="00283413" w:rsidP="00283413">
            <w:pPr>
              <w:spacing w:line="180" w:lineRule="exact"/>
              <w:jc w:val="center"/>
              <w:rPr>
                <w:sz w:val="16"/>
                <w:szCs w:val="16"/>
              </w:rPr>
            </w:pPr>
            <w:r w:rsidRPr="00283413">
              <w:rPr>
                <w:sz w:val="16"/>
                <w:szCs w:val="16"/>
              </w:rPr>
              <w:t>5</w:t>
            </w:r>
          </w:p>
        </w:tc>
        <w:tc>
          <w:tcPr>
            <w:tcW w:w="993" w:type="dxa"/>
          </w:tcPr>
          <w:p w14:paraId="4F4056DA" w14:textId="77777777" w:rsidR="00283413" w:rsidRPr="00283413" w:rsidRDefault="00283413" w:rsidP="00283413">
            <w:pPr>
              <w:spacing w:line="180" w:lineRule="exact"/>
              <w:jc w:val="center"/>
              <w:rPr>
                <w:sz w:val="16"/>
                <w:szCs w:val="16"/>
              </w:rPr>
            </w:pPr>
            <w:r w:rsidRPr="00283413">
              <w:rPr>
                <w:sz w:val="16"/>
                <w:szCs w:val="16"/>
              </w:rPr>
              <w:t>6</w:t>
            </w:r>
          </w:p>
        </w:tc>
        <w:tc>
          <w:tcPr>
            <w:tcW w:w="568" w:type="dxa"/>
          </w:tcPr>
          <w:p w14:paraId="7250B5D8" w14:textId="77777777" w:rsidR="00283413" w:rsidRPr="00283413" w:rsidRDefault="00283413" w:rsidP="00283413">
            <w:pPr>
              <w:spacing w:line="180" w:lineRule="exact"/>
              <w:jc w:val="center"/>
              <w:rPr>
                <w:sz w:val="16"/>
                <w:szCs w:val="16"/>
              </w:rPr>
            </w:pPr>
            <w:r w:rsidRPr="00283413">
              <w:rPr>
                <w:sz w:val="16"/>
                <w:szCs w:val="16"/>
              </w:rPr>
              <w:t>7</w:t>
            </w:r>
          </w:p>
        </w:tc>
        <w:tc>
          <w:tcPr>
            <w:tcW w:w="993" w:type="dxa"/>
          </w:tcPr>
          <w:p w14:paraId="1D5D18B5" w14:textId="77777777" w:rsidR="00283413" w:rsidRPr="00283413" w:rsidRDefault="00283413" w:rsidP="00283413">
            <w:pPr>
              <w:spacing w:line="180" w:lineRule="exact"/>
              <w:jc w:val="center"/>
              <w:rPr>
                <w:sz w:val="16"/>
                <w:szCs w:val="16"/>
              </w:rPr>
            </w:pPr>
            <w:r w:rsidRPr="00283413">
              <w:rPr>
                <w:sz w:val="16"/>
                <w:szCs w:val="16"/>
              </w:rPr>
              <w:t>8</w:t>
            </w:r>
          </w:p>
        </w:tc>
        <w:tc>
          <w:tcPr>
            <w:tcW w:w="709" w:type="dxa"/>
          </w:tcPr>
          <w:p w14:paraId="17898756" w14:textId="77777777" w:rsidR="00283413" w:rsidRPr="00283413" w:rsidRDefault="00283413" w:rsidP="00283413">
            <w:pPr>
              <w:spacing w:line="180" w:lineRule="exact"/>
              <w:jc w:val="center"/>
              <w:rPr>
                <w:sz w:val="16"/>
                <w:szCs w:val="16"/>
              </w:rPr>
            </w:pPr>
            <w:r w:rsidRPr="00283413">
              <w:rPr>
                <w:sz w:val="16"/>
                <w:szCs w:val="16"/>
              </w:rPr>
              <w:t>9</w:t>
            </w:r>
          </w:p>
        </w:tc>
        <w:tc>
          <w:tcPr>
            <w:tcW w:w="993" w:type="dxa"/>
          </w:tcPr>
          <w:p w14:paraId="1219AED5" w14:textId="77777777" w:rsidR="00283413" w:rsidRPr="00283413" w:rsidRDefault="00283413" w:rsidP="00283413">
            <w:pPr>
              <w:spacing w:line="180" w:lineRule="exact"/>
              <w:jc w:val="center"/>
              <w:rPr>
                <w:sz w:val="16"/>
                <w:szCs w:val="16"/>
              </w:rPr>
            </w:pPr>
            <w:r w:rsidRPr="00283413">
              <w:rPr>
                <w:sz w:val="16"/>
                <w:szCs w:val="16"/>
              </w:rPr>
              <w:t>10</w:t>
            </w:r>
          </w:p>
        </w:tc>
        <w:tc>
          <w:tcPr>
            <w:tcW w:w="1277" w:type="dxa"/>
          </w:tcPr>
          <w:p w14:paraId="7E54EAE1" w14:textId="77777777" w:rsidR="00283413" w:rsidRPr="00283413" w:rsidRDefault="00283413" w:rsidP="00283413">
            <w:pPr>
              <w:spacing w:line="180" w:lineRule="exact"/>
              <w:jc w:val="center"/>
              <w:rPr>
                <w:sz w:val="16"/>
                <w:szCs w:val="16"/>
              </w:rPr>
            </w:pPr>
            <w:r w:rsidRPr="00283413">
              <w:rPr>
                <w:sz w:val="16"/>
                <w:szCs w:val="16"/>
              </w:rPr>
              <w:t>11</w:t>
            </w:r>
          </w:p>
        </w:tc>
        <w:tc>
          <w:tcPr>
            <w:tcW w:w="568" w:type="dxa"/>
          </w:tcPr>
          <w:p w14:paraId="1AC3C136" w14:textId="77777777" w:rsidR="00283413" w:rsidRPr="00283413" w:rsidRDefault="00283413" w:rsidP="00283413">
            <w:pPr>
              <w:spacing w:line="180" w:lineRule="exact"/>
              <w:jc w:val="center"/>
              <w:rPr>
                <w:sz w:val="16"/>
                <w:szCs w:val="16"/>
              </w:rPr>
            </w:pPr>
            <w:r w:rsidRPr="00283413">
              <w:rPr>
                <w:sz w:val="16"/>
                <w:szCs w:val="16"/>
              </w:rPr>
              <w:t>12</w:t>
            </w:r>
          </w:p>
        </w:tc>
        <w:tc>
          <w:tcPr>
            <w:tcW w:w="994" w:type="dxa"/>
          </w:tcPr>
          <w:p w14:paraId="62D7F7AD" w14:textId="77777777" w:rsidR="00283413" w:rsidRPr="00283413" w:rsidRDefault="00283413" w:rsidP="00283413">
            <w:pPr>
              <w:spacing w:line="180" w:lineRule="exact"/>
              <w:jc w:val="center"/>
              <w:rPr>
                <w:sz w:val="16"/>
                <w:szCs w:val="16"/>
              </w:rPr>
            </w:pPr>
            <w:r w:rsidRPr="00283413">
              <w:rPr>
                <w:sz w:val="16"/>
                <w:szCs w:val="16"/>
              </w:rPr>
              <w:t>13</w:t>
            </w:r>
          </w:p>
        </w:tc>
        <w:tc>
          <w:tcPr>
            <w:tcW w:w="709" w:type="dxa"/>
          </w:tcPr>
          <w:p w14:paraId="1245977E" w14:textId="77777777" w:rsidR="00283413" w:rsidRPr="00283413" w:rsidRDefault="00283413" w:rsidP="00283413">
            <w:pPr>
              <w:spacing w:line="180" w:lineRule="exact"/>
              <w:jc w:val="center"/>
              <w:rPr>
                <w:sz w:val="16"/>
                <w:szCs w:val="16"/>
              </w:rPr>
            </w:pPr>
            <w:r w:rsidRPr="00283413">
              <w:rPr>
                <w:sz w:val="16"/>
                <w:szCs w:val="16"/>
              </w:rPr>
              <w:t>14</w:t>
            </w:r>
          </w:p>
        </w:tc>
        <w:tc>
          <w:tcPr>
            <w:tcW w:w="1127" w:type="dxa"/>
          </w:tcPr>
          <w:p w14:paraId="12D188FB" w14:textId="77777777" w:rsidR="00283413" w:rsidRPr="00283413" w:rsidRDefault="00283413" w:rsidP="00283413">
            <w:pPr>
              <w:spacing w:line="180" w:lineRule="exact"/>
              <w:jc w:val="center"/>
              <w:rPr>
                <w:sz w:val="16"/>
                <w:szCs w:val="16"/>
              </w:rPr>
            </w:pPr>
            <w:r w:rsidRPr="00283413">
              <w:rPr>
                <w:sz w:val="16"/>
                <w:szCs w:val="16"/>
              </w:rPr>
              <w:t>15</w:t>
            </w:r>
          </w:p>
        </w:tc>
      </w:tr>
      <w:tr w:rsidR="00283413" w:rsidRPr="00283413" w14:paraId="6E126035" w14:textId="77777777" w:rsidTr="00283413">
        <w:tc>
          <w:tcPr>
            <w:tcW w:w="3402" w:type="dxa"/>
          </w:tcPr>
          <w:p w14:paraId="62A96F0A" w14:textId="77777777" w:rsidR="00283413" w:rsidRPr="00EF33BA" w:rsidRDefault="00E95FEB" w:rsidP="00283413">
            <w:pPr>
              <w:autoSpaceDE w:val="0"/>
              <w:autoSpaceDN w:val="0"/>
              <w:adjustRightInd w:val="0"/>
              <w:spacing w:line="170" w:lineRule="exact"/>
              <w:rPr>
                <w:b/>
                <w:sz w:val="16"/>
                <w:szCs w:val="16"/>
              </w:rPr>
            </w:pPr>
            <w:r>
              <w:rPr>
                <w:b/>
                <w:sz w:val="16"/>
                <w:szCs w:val="16"/>
              </w:rPr>
              <w:t xml:space="preserve">Расходы </w:t>
            </w:r>
            <w:r>
              <w:rPr>
                <w:b/>
                <w:sz w:val="16"/>
                <w:szCs w:val="16"/>
              </w:rPr>
              <w:sym w:font="Symbol" w:char="F02D"/>
            </w:r>
            <w:r w:rsidR="00283413" w:rsidRPr="00EF33BA">
              <w:rPr>
                <w:b/>
                <w:sz w:val="16"/>
                <w:szCs w:val="16"/>
              </w:rPr>
              <w:t xml:space="preserve"> всего</w:t>
            </w:r>
            <w:r w:rsidR="00283413" w:rsidRPr="00EF33BA">
              <w:rPr>
                <w:sz w:val="16"/>
                <w:szCs w:val="16"/>
              </w:rPr>
              <w:t xml:space="preserve"> (сумма строк 02+06+15+16+17)</w:t>
            </w:r>
            <w:r w:rsidR="00283413" w:rsidRPr="00EF33BA">
              <w:rPr>
                <w:b/>
                <w:sz w:val="16"/>
                <w:szCs w:val="16"/>
              </w:rPr>
              <w:t xml:space="preserve"> </w:t>
            </w:r>
          </w:p>
        </w:tc>
        <w:tc>
          <w:tcPr>
            <w:tcW w:w="424" w:type="dxa"/>
            <w:vAlign w:val="center"/>
          </w:tcPr>
          <w:p w14:paraId="1915CFC4" w14:textId="77777777" w:rsidR="00283413" w:rsidRPr="00283413" w:rsidRDefault="00283413" w:rsidP="00283413">
            <w:pPr>
              <w:spacing w:line="170" w:lineRule="exact"/>
              <w:jc w:val="center"/>
              <w:rPr>
                <w:sz w:val="16"/>
                <w:szCs w:val="16"/>
              </w:rPr>
            </w:pPr>
            <w:r w:rsidRPr="00283413">
              <w:rPr>
                <w:sz w:val="16"/>
                <w:szCs w:val="16"/>
              </w:rPr>
              <w:t>01</w:t>
            </w:r>
          </w:p>
        </w:tc>
        <w:tc>
          <w:tcPr>
            <w:tcW w:w="851" w:type="dxa"/>
            <w:vAlign w:val="center"/>
          </w:tcPr>
          <w:p w14:paraId="74D052B7" w14:textId="77777777" w:rsidR="00283413" w:rsidRPr="00283413" w:rsidRDefault="00283413" w:rsidP="00283413">
            <w:pPr>
              <w:spacing w:line="170" w:lineRule="exact"/>
              <w:jc w:val="center"/>
              <w:rPr>
                <w:sz w:val="16"/>
                <w:szCs w:val="16"/>
              </w:rPr>
            </w:pPr>
          </w:p>
        </w:tc>
        <w:tc>
          <w:tcPr>
            <w:tcW w:w="1135" w:type="dxa"/>
            <w:vAlign w:val="center"/>
          </w:tcPr>
          <w:p w14:paraId="77021F61" w14:textId="77777777" w:rsidR="00283413" w:rsidRPr="00283413" w:rsidRDefault="00283413" w:rsidP="00283413">
            <w:pPr>
              <w:spacing w:line="170" w:lineRule="exact"/>
              <w:jc w:val="center"/>
              <w:rPr>
                <w:sz w:val="16"/>
                <w:szCs w:val="16"/>
              </w:rPr>
            </w:pPr>
          </w:p>
        </w:tc>
        <w:tc>
          <w:tcPr>
            <w:tcW w:w="850" w:type="dxa"/>
            <w:vAlign w:val="center"/>
          </w:tcPr>
          <w:p w14:paraId="277AB178" w14:textId="77777777" w:rsidR="00283413" w:rsidRPr="00283413" w:rsidRDefault="00283413" w:rsidP="00283413">
            <w:pPr>
              <w:spacing w:line="170" w:lineRule="exact"/>
              <w:jc w:val="center"/>
              <w:rPr>
                <w:sz w:val="16"/>
                <w:szCs w:val="16"/>
              </w:rPr>
            </w:pPr>
          </w:p>
        </w:tc>
        <w:tc>
          <w:tcPr>
            <w:tcW w:w="993" w:type="dxa"/>
            <w:vAlign w:val="center"/>
          </w:tcPr>
          <w:p w14:paraId="28F70B5B" w14:textId="77777777" w:rsidR="00283413" w:rsidRPr="00283413" w:rsidRDefault="00283413" w:rsidP="00283413">
            <w:pPr>
              <w:spacing w:line="170" w:lineRule="exact"/>
              <w:jc w:val="center"/>
              <w:rPr>
                <w:sz w:val="16"/>
                <w:szCs w:val="16"/>
              </w:rPr>
            </w:pPr>
          </w:p>
        </w:tc>
        <w:tc>
          <w:tcPr>
            <w:tcW w:w="568" w:type="dxa"/>
            <w:vAlign w:val="center"/>
          </w:tcPr>
          <w:p w14:paraId="287B75D5" w14:textId="77777777" w:rsidR="00283413" w:rsidRPr="00283413" w:rsidRDefault="00283413" w:rsidP="00283413">
            <w:pPr>
              <w:spacing w:line="170" w:lineRule="exact"/>
              <w:jc w:val="center"/>
              <w:rPr>
                <w:sz w:val="16"/>
                <w:szCs w:val="16"/>
              </w:rPr>
            </w:pPr>
          </w:p>
        </w:tc>
        <w:tc>
          <w:tcPr>
            <w:tcW w:w="993" w:type="dxa"/>
            <w:vAlign w:val="center"/>
          </w:tcPr>
          <w:p w14:paraId="236422B4" w14:textId="77777777" w:rsidR="00283413" w:rsidRPr="00283413" w:rsidRDefault="00283413" w:rsidP="00283413">
            <w:pPr>
              <w:spacing w:line="170" w:lineRule="exact"/>
              <w:jc w:val="center"/>
              <w:rPr>
                <w:sz w:val="16"/>
                <w:szCs w:val="16"/>
              </w:rPr>
            </w:pPr>
          </w:p>
        </w:tc>
        <w:tc>
          <w:tcPr>
            <w:tcW w:w="709" w:type="dxa"/>
            <w:vAlign w:val="center"/>
          </w:tcPr>
          <w:p w14:paraId="53942151" w14:textId="77777777" w:rsidR="00283413" w:rsidRPr="00283413" w:rsidRDefault="00283413" w:rsidP="00283413">
            <w:pPr>
              <w:spacing w:line="170" w:lineRule="exact"/>
              <w:jc w:val="center"/>
              <w:rPr>
                <w:sz w:val="16"/>
                <w:szCs w:val="16"/>
              </w:rPr>
            </w:pPr>
          </w:p>
        </w:tc>
        <w:tc>
          <w:tcPr>
            <w:tcW w:w="993" w:type="dxa"/>
            <w:vAlign w:val="center"/>
          </w:tcPr>
          <w:p w14:paraId="74CEF6AA" w14:textId="77777777" w:rsidR="00283413" w:rsidRPr="00283413" w:rsidRDefault="00283413" w:rsidP="00283413">
            <w:pPr>
              <w:spacing w:line="170" w:lineRule="exact"/>
              <w:jc w:val="center"/>
              <w:rPr>
                <w:sz w:val="16"/>
                <w:szCs w:val="16"/>
              </w:rPr>
            </w:pPr>
          </w:p>
        </w:tc>
        <w:tc>
          <w:tcPr>
            <w:tcW w:w="1277" w:type="dxa"/>
            <w:vAlign w:val="center"/>
          </w:tcPr>
          <w:p w14:paraId="42D9DA95" w14:textId="77777777" w:rsidR="00283413" w:rsidRPr="00283413" w:rsidRDefault="00283413" w:rsidP="00283413">
            <w:pPr>
              <w:spacing w:line="170" w:lineRule="exact"/>
              <w:jc w:val="center"/>
              <w:rPr>
                <w:sz w:val="16"/>
                <w:szCs w:val="16"/>
              </w:rPr>
            </w:pPr>
          </w:p>
        </w:tc>
        <w:tc>
          <w:tcPr>
            <w:tcW w:w="568" w:type="dxa"/>
            <w:vAlign w:val="center"/>
          </w:tcPr>
          <w:p w14:paraId="3AA365AA" w14:textId="77777777" w:rsidR="00283413" w:rsidRPr="00283413" w:rsidRDefault="00283413" w:rsidP="00283413">
            <w:pPr>
              <w:spacing w:line="170" w:lineRule="exact"/>
              <w:jc w:val="center"/>
              <w:rPr>
                <w:sz w:val="16"/>
                <w:szCs w:val="16"/>
              </w:rPr>
            </w:pPr>
          </w:p>
        </w:tc>
        <w:tc>
          <w:tcPr>
            <w:tcW w:w="994" w:type="dxa"/>
            <w:vAlign w:val="center"/>
          </w:tcPr>
          <w:p w14:paraId="297FF4F0" w14:textId="77777777" w:rsidR="00283413" w:rsidRPr="00283413" w:rsidRDefault="00283413" w:rsidP="00283413">
            <w:pPr>
              <w:spacing w:line="170" w:lineRule="exact"/>
              <w:jc w:val="center"/>
              <w:rPr>
                <w:sz w:val="16"/>
                <w:szCs w:val="16"/>
              </w:rPr>
            </w:pPr>
          </w:p>
        </w:tc>
        <w:tc>
          <w:tcPr>
            <w:tcW w:w="709" w:type="dxa"/>
            <w:vAlign w:val="center"/>
          </w:tcPr>
          <w:p w14:paraId="2CE46E49" w14:textId="77777777" w:rsidR="00283413" w:rsidRPr="00283413" w:rsidRDefault="00283413" w:rsidP="00283413">
            <w:pPr>
              <w:spacing w:line="170" w:lineRule="exact"/>
              <w:jc w:val="center"/>
              <w:rPr>
                <w:sz w:val="16"/>
                <w:szCs w:val="16"/>
              </w:rPr>
            </w:pPr>
          </w:p>
        </w:tc>
        <w:tc>
          <w:tcPr>
            <w:tcW w:w="1127" w:type="dxa"/>
            <w:vAlign w:val="center"/>
          </w:tcPr>
          <w:p w14:paraId="5267AADA" w14:textId="77777777" w:rsidR="00283413" w:rsidRPr="00283413" w:rsidRDefault="00283413" w:rsidP="00283413">
            <w:pPr>
              <w:spacing w:line="170" w:lineRule="exact"/>
              <w:jc w:val="center"/>
              <w:rPr>
                <w:sz w:val="16"/>
                <w:szCs w:val="16"/>
              </w:rPr>
            </w:pPr>
          </w:p>
        </w:tc>
      </w:tr>
      <w:tr w:rsidR="00283413" w:rsidRPr="00283413" w14:paraId="6574A9AC" w14:textId="77777777" w:rsidTr="00283413">
        <w:trPr>
          <w:trHeight w:val="556"/>
        </w:trPr>
        <w:tc>
          <w:tcPr>
            <w:tcW w:w="3402" w:type="dxa"/>
          </w:tcPr>
          <w:p w14:paraId="5201CA7D" w14:textId="77777777" w:rsidR="00283413" w:rsidRPr="00EF33BA" w:rsidRDefault="00283413" w:rsidP="00283413">
            <w:pPr>
              <w:autoSpaceDE w:val="0"/>
              <w:autoSpaceDN w:val="0"/>
              <w:adjustRightInd w:val="0"/>
              <w:spacing w:line="160" w:lineRule="exact"/>
              <w:rPr>
                <w:b/>
                <w:sz w:val="16"/>
                <w:szCs w:val="16"/>
              </w:rPr>
            </w:pPr>
            <w:r w:rsidRPr="00EF33BA">
              <w:rPr>
                <w:sz w:val="16"/>
                <w:szCs w:val="16"/>
              </w:rPr>
              <w:t>в том числе:</w:t>
            </w:r>
          </w:p>
          <w:p w14:paraId="29C1F35B" w14:textId="77777777" w:rsidR="00283413" w:rsidRPr="00EF33BA" w:rsidRDefault="00283413" w:rsidP="00283413">
            <w:pPr>
              <w:autoSpaceDE w:val="0"/>
              <w:autoSpaceDN w:val="0"/>
              <w:adjustRightInd w:val="0"/>
              <w:spacing w:line="160" w:lineRule="exact"/>
              <w:rPr>
                <w:b/>
                <w:sz w:val="16"/>
                <w:szCs w:val="16"/>
              </w:rPr>
            </w:pPr>
            <w:r w:rsidRPr="00EF33BA">
              <w:rPr>
                <w:b/>
                <w:sz w:val="16"/>
                <w:szCs w:val="16"/>
              </w:rPr>
              <w:t xml:space="preserve">Оплата труда и начисления на выплаты по оплате труда </w:t>
            </w:r>
            <w:r w:rsidRPr="00EF33BA">
              <w:rPr>
                <w:sz w:val="16"/>
                <w:szCs w:val="16"/>
              </w:rPr>
              <w:t xml:space="preserve">(сумма строк 03+04+05) </w:t>
            </w:r>
          </w:p>
          <w:p w14:paraId="10A1AAA6" w14:textId="77777777" w:rsidR="00283413" w:rsidRPr="00EF33BA" w:rsidRDefault="00283413" w:rsidP="00283413">
            <w:pPr>
              <w:autoSpaceDE w:val="0"/>
              <w:autoSpaceDN w:val="0"/>
              <w:adjustRightInd w:val="0"/>
              <w:spacing w:line="160" w:lineRule="exact"/>
              <w:rPr>
                <w:b/>
                <w:sz w:val="16"/>
                <w:szCs w:val="16"/>
              </w:rPr>
            </w:pPr>
            <w:r w:rsidRPr="00EF33BA">
              <w:rPr>
                <w:b/>
                <w:sz w:val="16"/>
                <w:szCs w:val="16"/>
              </w:rPr>
              <w:t xml:space="preserve">   </w:t>
            </w:r>
            <w:r w:rsidRPr="00EF33BA">
              <w:rPr>
                <w:sz w:val="16"/>
                <w:szCs w:val="16"/>
              </w:rPr>
              <w:t>в том числе:</w:t>
            </w:r>
          </w:p>
        </w:tc>
        <w:tc>
          <w:tcPr>
            <w:tcW w:w="424" w:type="dxa"/>
            <w:vAlign w:val="center"/>
          </w:tcPr>
          <w:p w14:paraId="251C6BD0" w14:textId="77777777" w:rsidR="00283413" w:rsidRPr="00283413" w:rsidRDefault="00283413" w:rsidP="00283413">
            <w:pPr>
              <w:spacing w:line="160" w:lineRule="exact"/>
              <w:jc w:val="center"/>
              <w:rPr>
                <w:sz w:val="16"/>
                <w:szCs w:val="16"/>
              </w:rPr>
            </w:pPr>
            <w:r w:rsidRPr="00283413">
              <w:rPr>
                <w:sz w:val="16"/>
                <w:szCs w:val="16"/>
              </w:rPr>
              <w:t>02</w:t>
            </w:r>
          </w:p>
        </w:tc>
        <w:tc>
          <w:tcPr>
            <w:tcW w:w="851" w:type="dxa"/>
            <w:vAlign w:val="center"/>
          </w:tcPr>
          <w:p w14:paraId="4E60C54E" w14:textId="77777777" w:rsidR="00283413" w:rsidRPr="00283413" w:rsidRDefault="00283413" w:rsidP="00283413">
            <w:pPr>
              <w:spacing w:line="160" w:lineRule="exact"/>
              <w:jc w:val="center"/>
              <w:rPr>
                <w:sz w:val="16"/>
                <w:szCs w:val="16"/>
              </w:rPr>
            </w:pPr>
          </w:p>
        </w:tc>
        <w:tc>
          <w:tcPr>
            <w:tcW w:w="1135" w:type="dxa"/>
            <w:vAlign w:val="center"/>
          </w:tcPr>
          <w:p w14:paraId="717E2AC2" w14:textId="77777777" w:rsidR="00283413" w:rsidRPr="00283413" w:rsidRDefault="00283413" w:rsidP="00283413">
            <w:pPr>
              <w:spacing w:line="160" w:lineRule="exact"/>
              <w:jc w:val="center"/>
              <w:rPr>
                <w:sz w:val="16"/>
                <w:szCs w:val="16"/>
              </w:rPr>
            </w:pPr>
          </w:p>
        </w:tc>
        <w:tc>
          <w:tcPr>
            <w:tcW w:w="850" w:type="dxa"/>
            <w:vAlign w:val="center"/>
          </w:tcPr>
          <w:p w14:paraId="103B441F" w14:textId="77777777" w:rsidR="00283413" w:rsidRPr="00283413" w:rsidRDefault="00283413" w:rsidP="00283413">
            <w:pPr>
              <w:spacing w:line="160" w:lineRule="exact"/>
              <w:jc w:val="center"/>
              <w:rPr>
                <w:sz w:val="16"/>
                <w:szCs w:val="16"/>
              </w:rPr>
            </w:pPr>
          </w:p>
        </w:tc>
        <w:tc>
          <w:tcPr>
            <w:tcW w:w="993" w:type="dxa"/>
            <w:vAlign w:val="center"/>
          </w:tcPr>
          <w:p w14:paraId="4CB1259D" w14:textId="77777777" w:rsidR="00283413" w:rsidRPr="00283413" w:rsidRDefault="00283413" w:rsidP="00283413">
            <w:pPr>
              <w:spacing w:line="160" w:lineRule="exact"/>
              <w:jc w:val="center"/>
              <w:rPr>
                <w:sz w:val="16"/>
                <w:szCs w:val="16"/>
              </w:rPr>
            </w:pPr>
          </w:p>
        </w:tc>
        <w:tc>
          <w:tcPr>
            <w:tcW w:w="568" w:type="dxa"/>
            <w:vAlign w:val="center"/>
          </w:tcPr>
          <w:p w14:paraId="42FCD565" w14:textId="77777777" w:rsidR="00283413" w:rsidRPr="00283413" w:rsidRDefault="00283413" w:rsidP="00283413">
            <w:pPr>
              <w:spacing w:line="160" w:lineRule="exact"/>
              <w:jc w:val="center"/>
              <w:rPr>
                <w:sz w:val="16"/>
                <w:szCs w:val="16"/>
              </w:rPr>
            </w:pPr>
          </w:p>
        </w:tc>
        <w:tc>
          <w:tcPr>
            <w:tcW w:w="993" w:type="dxa"/>
            <w:vAlign w:val="center"/>
          </w:tcPr>
          <w:p w14:paraId="789369F7" w14:textId="77777777" w:rsidR="00283413" w:rsidRPr="00283413" w:rsidRDefault="00283413" w:rsidP="00283413">
            <w:pPr>
              <w:spacing w:line="160" w:lineRule="exact"/>
              <w:jc w:val="center"/>
              <w:rPr>
                <w:sz w:val="16"/>
                <w:szCs w:val="16"/>
              </w:rPr>
            </w:pPr>
          </w:p>
        </w:tc>
        <w:tc>
          <w:tcPr>
            <w:tcW w:w="709" w:type="dxa"/>
            <w:vAlign w:val="center"/>
          </w:tcPr>
          <w:p w14:paraId="4A55269C" w14:textId="77777777" w:rsidR="00283413" w:rsidRPr="00283413" w:rsidRDefault="00283413" w:rsidP="00283413">
            <w:pPr>
              <w:spacing w:line="160" w:lineRule="exact"/>
              <w:jc w:val="center"/>
              <w:rPr>
                <w:sz w:val="16"/>
                <w:szCs w:val="16"/>
              </w:rPr>
            </w:pPr>
          </w:p>
        </w:tc>
        <w:tc>
          <w:tcPr>
            <w:tcW w:w="993" w:type="dxa"/>
            <w:vAlign w:val="center"/>
          </w:tcPr>
          <w:p w14:paraId="3FB70E81" w14:textId="77777777" w:rsidR="00283413" w:rsidRPr="00283413" w:rsidRDefault="00283413" w:rsidP="00283413">
            <w:pPr>
              <w:spacing w:line="160" w:lineRule="exact"/>
              <w:jc w:val="center"/>
              <w:rPr>
                <w:sz w:val="16"/>
                <w:szCs w:val="16"/>
              </w:rPr>
            </w:pPr>
          </w:p>
        </w:tc>
        <w:tc>
          <w:tcPr>
            <w:tcW w:w="1277" w:type="dxa"/>
            <w:vAlign w:val="center"/>
          </w:tcPr>
          <w:p w14:paraId="6CB450EA" w14:textId="77777777" w:rsidR="00283413" w:rsidRPr="00283413" w:rsidRDefault="00283413" w:rsidP="00283413">
            <w:pPr>
              <w:spacing w:line="160" w:lineRule="exact"/>
              <w:jc w:val="center"/>
              <w:rPr>
                <w:sz w:val="16"/>
                <w:szCs w:val="16"/>
              </w:rPr>
            </w:pPr>
          </w:p>
        </w:tc>
        <w:tc>
          <w:tcPr>
            <w:tcW w:w="568" w:type="dxa"/>
            <w:vAlign w:val="center"/>
          </w:tcPr>
          <w:p w14:paraId="5C9109FB" w14:textId="77777777" w:rsidR="00283413" w:rsidRPr="00283413" w:rsidRDefault="00283413" w:rsidP="00283413">
            <w:pPr>
              <w:spacing w:line="160" w:lineRule="exact"/>
              <w:jc w:val="center"/>
              <w:rPr>
                <w:sz w:val="16"/>
                <w:szCs w:val="16"/>
              </w:rPr>
            </w:pPr>
          </w:p>
        </w:tc>
        <w:tc>
          <w:tcPr>
            <w:tcW w:w="994" w:type="dxa"/>
            <w:vAlign w:val="center"/>
          </w:tcPr>
          <w:p w14:paraId="4338CE75" w14:textId="77777777" w:rsidR="00283413" w:rsidRPr="00283413" w:rsidRDefault="00283413" w:rsidP="00283413">
            <w:pPr>
              <w:spacing w:line="160" w:lineRule="exact"/>
              <w:jc w:val="center"/>
              <w:rPr>
                <w:sz w:val="16"/>
                <w:szCs w:val="16"/>
              </w:rPr>
            </w:pPr>
          </w:p>
        </w:tc>
        <w:tc>
          <w:tcPr>
            <w:tcW w:w="709" w:type="dxa"/>
            <w:vAlign w:val="center"/>
          </w:tcPr>
          <w:p w14:paraId="75552409" w14:textId="77777777" w:rsidR="00283413" w:rsidRPr="00283413" w:rsidRDefault="00283413" w:rsidP="00283413">
            <w:pPr>
              <w:spacing w:line="160" w:lineRule="exact"/>
              <w:jc w:val="center"/>
              <w:rPr>
                <w:sz w:val="16"/>
                <w:szCs w:val="16"/>
              </w:rPr>
            </w:pPr>
          </w:p>
        </w:tc>
        <w:tc>
          <w:tcPr>
            <w:tcW w:w="1127" w:type="dxa"/>
            <w:vAlign w:val="center"/>
          </w:tcPr>
          <w:p w14:paraId="5E545CB0" w14:textId="77777777" w:rsidR="00283413" w:rsidRPr="00283413" w:rsidRDefault="00283413" w:rsidP="00283413">
            <w:pPr>
              <w:spacing w:line="160" w:lineRule="exact"/>
              <w:jc w:val="center"/>
              <w:rPr>
                <w:sz w:val="16"/>
                <w:szCs w:val="16"/>
              </w:rPr>
            </w:pPr>
          </w:p>
        </w:tc>
      </w:tr>
      <w:tr w:rsidR="00283413" w:rsidRPr="00283413" w14:paraId="39538740" w14:textId="77777777" w:rsidTr="00283413">
        <w:tc>
          <w:tcPr>
            <w:tcW w:w="3402" w:type="dxa"/>
          </w:tcPr>
          <w:p w14:paraId="479E0E3D"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заработная плата</w:t>
            </w:r>
          </w:p>
        </w:tc>
        <w:tc>
          <w:tcPr>
            <w:tcW w:w="424" w:type="dxa"/>
            <w:vAlign w:val="center"/>
          </w:tcPr>
          <w:p w14:paraId="15952370" w14:textId="77777777" w:rsidR="00283413" w:rsidRPr="00283413" w:rsidRDefault="00283413" w:rsidP="00283413">
            <w:pPr>
              <w:spacing w:line="170" w:lineRule="exact"/>
              <w:jc w:val="center"/>
              <w:rPr>
                <w:sz w:val="16"/>
                <w:szCs w:val="16"/>
              </w:rPr>
            </w:pPr>
            <w:r w:rsidRPr="00283413">
              <w:rPr>
                <w:sz w:val="16"/>
                <w:szCs w:val="16"/>
              </w:rPr>
              <w:t>03</w:t>
            </w:r>
          </w:p>
        </w:tc>
        <w:tc>
          <w:tcPr>
            <w:tcW w:w="851" w:type="dxa"/>
            <w:vAlign w:val="center"/>
          </w:tcPr>
          <w:p w14:paraId="157D3B09" w14:textId="77777777" w:rsidR="00283413" w:rsidRPr="00283413" w:rsidRDefault="00283413" w:rsidP="00283413">
            <w:pPr>
              <w:spacing w:line="170" w:lineRule="exact"/>
              <w:jc w:val="center"/>
              <w:rPr>
                <w:sz w:val="16"/>
                <w:szCs w:val="16"/>
              </w:rPr>
            </w:pPr>
          </w:p>
        </w:tc>
        <w:tc>
          <w:tcPr>
            <w:tcW w:w="1135" w:type="dxa"/>
            <w:vAlign w:val="center"/>
          </w:tcPr>
          <w:p w14:paraId="004E765B" w14:textId="77777777" w:rsidR="00283413" w:rsidRPr="00283413" w:rsidRDefault="00283413" w:rsidP="00283413">
            <w:pPr>
              <w:spacing w:line="170" w:lineRule="exact"/>
              <w:jc w:val="center"/>
              <w:rPr>
                <w:sz w:val="16"/>
                <w:szCs w:val="16"/>
              </w:rPr>
            </w:pPr>
          </w:p>
        </w:tc>
        <w:tc>
          <w:tcPr>
            <w:tcW w:w="850" w:type="dxa"/>
            <w:vAlign w:val="center"/>
          </w:tcPr>
          <w:p w14:paraId="5D1F295E" w14:textId="77777777" w:rsidR="00283413" w:rsidRPr="00283413" w:rsidRDefault="00283413" w:rsidP="00283413">
            <w:pPr>
              <w:spacing w:line="170" w:lineRule="exact"/>
              <w:jc w:val="center"/>
              <w:rPr>
                <w:sz w:val="16"/>
                <w:szCs w:val="16"/>
              </w:rPr>
            </w:pPr>
          </w:p>
        </w:tc>
        <w:tc>
          <w:tcPr>
            <w:tcW w:w="993" w:type="dxa"/>
            <w:vAlign w:val="center"/>
          </w:tcPr>
          <w:p w14:paraId="0F82F0B7" w14:textId="77777777" w:rsidR="00283413" w:rsidRPr="00283413" w:rsidRDefault="00283413" w:rsidP="00283413">
            <w:pPr>
              <w:spacing w:line="170" w:lineRule="exact"/>
              <w:jc w:val="center"/>
              <w:rPr>
                <w:sz w:val="16"/>
                <w:szCs w:val="16"/>
              </w:rPr>
            </w:pPr>
          </w:p>
        </w:tc>
        <w:tc>
          <w:tcPr>
            <w:tcW w:w="568" w:type="dxa"/>
            <w:vAlign w:val="center"/>
          </w:tcPr>
          <w:p w14:paraId="2D595E1E" w14:textId="77777777" w:rsidR="00283413" w:rsidRPr="00283413" w:rsidRDefault="00283413" w:rsidP="00283413">
            <w:pPr>
              <w:spacing w:line="170" w:lineRule="exact"/>
              <w:jc w:val="center"/>
              <w:rPr>
                <w:sz w:val="16"/>
                <w:szCs w:val="16"/>
              </w:rPr>
            </w:pPr>
          </w:p>
        </w:tc>
        <w:tc>
          <w:tcPr>
            <w:tcW w:w="993" w:type="dxa"/>
            <w:vAlign w:val="center"/>
          </w:tcPr>
          <w:p w14:paraId="587C833B" w14:textId="77777777" w:rsidR="00283413" w:rsidRPr="00283413" w:rsidRDefault="00283413" w:rsidP="00283413">
            <w:pPr>
              <w:spacing w:line="170" w:lineRule="exact"/>
              <w:jc w:val="center"/>
              <w:rPr>
                <w:sz w:val="16"/>
                <w:szCs w:val="16"/>
              </w:rPr>
            </w:pPr>
          </w:p>
        </w:tc>
        <w:tc>
          <w:tcPr>
            <w:tcW w:w="709" w:type="dxa"/>
            <w:vAlign w:val="center"/>
          </w:tcPr>
          <w:p w14:paraId="3BC36293" w14:textId="77777777" w:rsidR="00283413" w:rsidRPr="00283413" w:rsidRDefault="00283413" w:rsidP="00283413">
            <w:pPr>
              <w:spacing w:line="170" w:lineRule="exact"/>
              <w:jc w:val="center"/>
              <w:rPr>
                <w:sz w:val="16"/>
                <w:szCs w:val="16"/>
              </w:rPr>
            </w:pPr>
          </w:p>
        </w:tc>
        <w:tc>
          <w:tcPr>
            <w:tcW w:w="993" w:type="dxa"/>
            <w:vAlign w:val="center"/>
          </w:tcPr>
          <w:p w14:paraId="51A969B5" w14:textId="77777777" w:rsidR="00283413" w:rsidRPr="00283413" w:rsidRDefault="00283413" w:rsidP="00283413">
            <w:pPr>
              <w:spacing w:line="170" w:lineRule="exact"/>
              <w:jc w:val="center"/>
              <w:rPr>
                <w:sz w:val="16"/>
                <w:szCs w:val="16"/>
              </w:rPr>
            </w:pPr>
          </w:p>
        </w:tc>
        <w:tc>
          <w:tcPr>
            <w:tcW w:w="1277" w:type="dxa"/>
            <w:vAlign w:val="center"/>
          </w:tcPr>
          <w:p w14:paraId="6B492975" w14:textId="77777777" w:rsidR="00283413" w:rsidRPr="00283413" w:rsidRDefault="00283413" w:rsidP="00283413">
            <w:pPr>
              <w:spacing w:line="170" w:lineRule="exact"/>
              <w:jc w:val="center"/>
              <w:rPr>
                <w:sz w:val="16"/>
                <w:szCs w:val="16"/>
              </w:rPr>
            </w:pPr>
          </w:p>
        </w:tc>
        <w:tc>
          <w:tcPr>
            <w:tcW w:w="568" w:type="dxa"/>
            <w:vAlign w:val="center"/>
          </w:tcPr>
          <w:p w14:paraId="70C84C23" w14:textId="77777777" w:rsidR="00283413" w:rsidRPr="00283413" w:rsidRDefault="00283413" w:rsidP="00283413">
            <w:pPr>
              <w:spacing w:line="170" w:lineRule="exact"/>
              <w:jc w:val="center"/>
              <w:rPr>
                <w:sz w:val="16"/>
                <w:szCs w:val="16"/>
              </w:rPr>
            </w:pPr>
          </w:p>
        </w:tc>
        <w:tc>
          <w:tcPr>
            <w:tcW w:w="994" w:type="dxa"/>
            <w:vAlign w:val="center"/>
          </w:tcPr>
          <w:p w14:paraId="4F1DC470" w14:textId="77777777" w:rsidR="00283413" w:rsidRPr="00283413" w:rsidRDefault="00283413" w:rsidP="00283413">
            <w:pPr>
              <w:spacing w:line="170" w:lineRule="exact"/>
              <w:jc w:val="center"/>
              <w:rPr>
                <w:sz w:val="16"/>
                <w:szCs w:val="16"/>
              </w:rPr>
            </w:pPr>
          </w:p>
        </w:tc>
        <w:tc>
          <w:tcPr>
            <w:tcW w:w="709" w:type="dxa"/>
            <w:vAlign w:val="center"/>
          </w:tcPr>
          <w:p w14:paraId="4405E1EA" w14:textId="77777777" w:rsidR="00283413" w:rsidRPr="00283413" w:rsidRDefault="00283413" w:rsidP="00283413">
            <w:pPr>
              <w:spacing w:line="170" w:lineRule="exact"/>
              <w:jc w:val="center"/>
              <w:rPr>
                <w:sz w:val="16"/>
                <w:szCs w:val="16"/>
              </w:rPr>
            </w:pPr>
          </w:p>
        </w:tc>
        <w:tc>
          <w:tcPr>
            <w:tcW w:w="1127" w:type="dxa"/>
            <w:vAlign w:val="center"/>
          </w:tcPr>
          <w:p w14:paraId="30B8B70F" w14:textId="77777777" w:rsidR="00283413" w:rsidRPr="00283413" w:rsidRDefault="00283413" w:rsidP="00283413">
            <w:pPr>
              <w:spacing w:line="170" w:lineRule="exact"/>
              <w:jc w:val="center"/>
              <w:rPr>
                <w:sz w:val="16"/>
                <w:szCs w:val="16"/>
              </w:rPr>
            </w:pPr>
          </w:p>
        </w:tc>
      </w:tr>
      <w:tr w:rsidR="00283413" w:rsidRPr="00283413" w14:paraId="4468EE88" w14:textId="77777777" w:rsidTr="00283413">
        <w:tc>
          <w:tcPr>
            <w:tcW w:w="3402" w:type="dxa"/>
          </w:tcPr>
          <w:p w14:paraId="5478830E"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прочие несоциальные выплаты персоналу в денежной и натуральной формах</w:t>
            </w:r>
          </w:p>
        </w:tc>
        <w:tc>
          <w:tcPr>
            <w:tcW w:w="424" w:type="dxa"/>
            <w:vAlign w:val="center"/>
          </w:tcPr>
          <w:p w14:paraId="2E48A400" w14:textId="77777777" w:rsidR="00283413" w:rsidRPr="00283413" w:rsidRDefault="00283413" w:rsidP="00283413">
            <w:pPr>
              <w:spacing w:line="170" w:lineRule="exact"/>
              <w:jc w:val="center"/>
              <w:rPr>
                <w:sz w:val="16"/>
                <w:szCs w:val="16"/>
              </w:rPr>
            </w:pPr>
            <w:r w:rsidRPr="00283413">
              <w:rPr>
                <w:sz w:val="16"/>
                <w:szCs w:val="16"/>
              </w:rPr>
              <w:t>04</w:t>
            </w:r>
          </w:p>
        </w:tc>
        <w:tc>
          <w:tcPr>
            <w:tcW w:w="851" w:type="dxa"/>
            <w:vAlign w:val="center"/>
          </w:tcPr>
          <w:p w14:paraId="33C86DC4" w14:textId="77777777" w:rsidR="00283413" w:rsidRPr="00283413" w:rsidRDefault="00283413" w:rsidP="00283413">
            <w:pPr>
              <w:spacing w:line="170" w:lineRule="exact"/>
              <w:jc w:val="center"/>
              <w:rPr>
                <w:sz w:val="16"/>
                <w:szCs w:val="16"/>
              </w:rPr>
            </w:pPr>
          </w:p>
        </w:tc>
        <w:tc>
          <w:tcPr>
            <w:tcW w:w="1135" w:type="dxa"/>
            <w:vAlign w:val="center"/>
          </w:tcPr>
          <w:p w14:paraId="2B27C2E9" w14:textId="77777777" w:rsidR="00283413" w:rsidRPr="00283413" w:rsidRDefault="00283413" w:rsidP="00283413">
            <w:pPr>
              <w:spacing w:line="170" w:lineRule="exact"/>
              <w:jc w:val="center"/>
              <w:rPr>
                <w:sz w:val="16"/>
                <w:szCs w:val="16"/>
              </w:rPr>
            </w:pPr>
          </w:p>
        </w:tc>
        <w:tc>
          <w:tcPr>
            <w:tcW w:w="850" w:type="dxa"/>
            <w:vAlign w:val="center"/>
          </w:tcPr>
          <w:p w14:paraId="2F6D1BCB" w14:textId="77777777" w:rsidR="00283413" w:rsidRPr="00283413" w:rsidRDefault="00283413" w:rsidP="00283413">
            <w:pPr>
              <w:spacing w:line="170" w:lineRule="exact"/>
              <w:jc w:val="center"/>
              <w:rPr>
                <w:sz w:val="16"/>
                <w:szCs w:val="16"/>
              </w:rPr>
            </w:pPr>
          </w:p>
        </w:tc>
        <w:tc>
          <w:tcPr>
            <w:tcW w:w="993" w:type="dxa"/>
            <w:vAlign w:val="center"/>
          </w:tcPr>
          <w:p w14:paraId="07D0089A" w14:textId="77777777" w:rsidR="00283413" w:rsidRPr="00283413" w:rsidRDefault="00283413" w:rsidP="00283413">
            <w:pPr>
              <w:spacing w:line="170" w:lineRule="exact"/>
              <w:jc w:val="center"/>
              <w:rPr>
                <w:sz w:val="16"/>
                <w:szCs w:val="16"/>
              </w:rPr>
            </w:pPr>
          </w:p>
        </w:tc>
        <w:tc>
          <w:tcPr>
            <w:tcW w:w="568" w:type="dxa"/>
            <w:vAlign w:val="center"/>
          </w:tcPr>
          <w:p w14:paraId="52E6A4DB" w14:textId="77777777" w:rsidR="00283413" w:rsidRPr="00283413" w:rsidRDefault="00283413" w:rsidP="00283413">
            <w:pPr>
              <w:spacing w:line="170" w:lineRule="exact"/>
              <w:jc w:val="center"/>
              <w:rPr>
                <w:sz w:val="16"/>
                <w:szCs w:val="16"/>
              </w:rPr>
            </w:pPr>
          </w:p>
        </w:tc>
        <w:tc>
          <w:tcPr>
            <w:tcW w:w="993" w:type="dxa"/>
            <w:vAlign w:val="center"/>
          </w:tcPr>
          <w:p w14:paraId="754F4623" w14:textId="77777777" w:rsidR="00283413" w:rsidRPr="00283413" w:rsidRDefault="00283413" w:rsidP="00283413">
            <w:pPr>
              <w:spacing w:line="170" w:lineRule="exact"/>
              <w:jc w:val="center"/>
              <w:rPr>
                <w:sz w:val="16"/>
                <w:szCs w:val="16"/>
              </w:rPr>
            </w:pPr>
          </w:p>
        </w:tc>
        <w:tc>
          <w:tcPr>
            <w:tcW w:w="709" w:type="dxa"/>
            <w:vAlign w:val="center"/>
          </w:tcPr>
          <w:p w14:paraId="7D42B215" w14:textId="77777777" w:rsidR="00283413" w:rsidRPr="00283413" w:rsidRDefault="00283413" w:rsidP="00283413">
            <w:pPr>
              <w:spacing w:line="170" w:lineRule="exact"/>
              <w:jc w:val="center"/>
              <w:rPr>
                <w:sz w:val="16"/>
                <w:szCs w:val="16"/>
              </w:rPr>
            </w:pPr>
          </w:p>
        </w:tc>
        <w:tc>
          <w:tcPr>
            <w:tcW w:w="993" w:type="dxa"/>
            <w:vAlign w:val="center"/>
          </w:tcPr>
          <w:p w14:paraId="02B6DC20" w14:textId="77777777" w:rsidR="00283413" w:rsidRPr="00283413" w:rsidRDefault="00283413" w:rsidP="00283413">
            <w:pPr>
              <w:spacing w:line="170" w:lineRule="exact"/>
              <w:jc w:val="center"/>
              <w:rPr>
                <w:sz w:val="16"/>
                <w:szCs w:val="16"/>
              </w:rPr>
            </w:pPr>
          </w:p>
        </w:tc>
        <w:tc>
          <w:tcPr>
            <w:tcW w:w="1277" w:type="dxa"/>
            <w:vAlign w:val="center"/>
          </w:tcPr>
          <w:p w14:paraId="3C275AEB" w14:textId="77777777" w:rsidR="00283413" w:rsidRPr="00283413" w:rsidRDefault="00283413" w:rsidP="00283413">
            <w:pPr>
              <w:spacing w:line="170" w:lineRule="exact"/>
              <w:jc w:val="center"/>
              <w:rPr>
                <w:sz w:val="16"/>
                <w:szCs w:val="16"/>
              </w:rPr>
            </w:pPr>
          </w:p>
        </w:tc>
        <w:tc>
          <w:tcPr>
            <w:tcW w:w="568" w:type="dxa"/>
            <w:vAlign w:val="center"/>
          </w:tcPr>
          <w:p w14:paraId="4CD7B20E" w14:textId="77777777" w:rsidR="00283413" w:rsidRPr="00283413" w:rsidRDefault="00283413" w:rsidP="00283413">
            <w:pPr>
              <w:spacing w:line="170" w:lineRule="exact"/>
              <w:jc w:val="center"/>
              <w:rPr>
                <w:sz w:val="16"/>
                <w:szCs w:val="16"/>
              </w:rPr>
            </w:pPr>
          </w:p>
        </w:tc>
        <w:tc>
          <w:tcPr>
            <w:tcW w:w="994" w:type="dxa"/>
            <w:vAlign w:val="center"/>
          </w:tcPr>
          <w:p w14:paraId="09D694E9" w14:textId="77777777" w:rsidR="00283413" w:rsidRPr="00283413" w:rsidRDefault="00283413" w:rsidP="00283413">
            <w:pPr>
              <w:spacing w:line="170" w:lineRule="exact"/>
              <w:jc w:val="center"/>
              <w:rPr>
                <w:sz w:val="16"/>
                <w:szCs w:val="16"/>
              </w:rPr>
            </w:pPr>
          </w:p>
        </w:tc>
        <w:tc>
          <w:tcPr>
            <w:tcW w:w="709" w:type="dxa"/>
            <w:vAlign w:val="center"/>
          </w:tcPr>
          <w:p w14:paraId="081B6F9C" w14:textId="77777777" w:rsidR="00283413" w:rsidRPr="00283413" w:rsidRDefault="00283413" w:rsidP="00283413">
            <w:pPr>
              <w:spacing w:line="170" w:lineRule="exact"/>
              <w:jc w:val="center"/>
              <w:rPr>
                <w:sz w:val="16"/>
                <w:szCs w:val="16"/>
              </w:rPr>
            </w:pPr>
          </w:p>
        </w:tc>
        <w:tc>
          <w:tcPr>
            <w:tcW w:w="1127" w:type="dxa"/>
            <w:vAlign w:val="center"/>
          </w:tcPr>
          <w:p w14:paraId="1F9579A8" w14:textId="77777777" w:rsidR="00283413" w:rsidRPr="00283413" w:rsidRDefault="00283413" w:rsidP="00283413">
            <w:pPr>
              <w:spacing w:line="170" w:lineRule="exact"/>
              <w:jc w:val="center"/>
              <w:rPr>
                <w:sz w:val="16"/>
                <w:szCs w:val="16"/>
              </w:rPr>
            </w:pPr>
          </w:p>
        </w:tc>
      </w:tr>
      <w:tr w:rsidR="00283413" w:rsidRPr="00283413" w14:paraId="7F579ACA" w14:textId="77777777" w:rsidTr="00283413">
        <w:tc>
          <w:tcPr>
            <w:tcW w:w="3402" w:type="dxa"/>
          </w:tcPr>
          <w:p w14:paraId="0893C2B5"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начисления на выплаты по оплате труда</w:t>
            </w:r>
          </w:p>
        </w:tc>
        <w:tc>
          <w:tcPr>
            <w:tcW w:w="424" w:type="dxa"/>
            <w:vAlign w:val="center"/>
          </w:tcPr>
          <w:p w14:paraId="27A1516D" w14:textId="77777777" w:rsidR="00283413" w:rsidRPr="00283413" w:rsidRDefault="00283413" w:rsidP="00283413">
            <w:pPr>
              <w:spacing w:line="170" w:lineRule="exact"/>
              <w:jc w:val="center"/>
              <w:rPr>
                <w:sz w:val="16"/>
                <w:szCs w:val="16"/>
              </w:rPr>
            </w:pPr>
            <w:r w:rsidRPr="00283413">
              <w:rPr>
                <w:sz w:val="16"/>
                <w:szCs w:val="16"/>
              </w:rPr>
              <w:t>05</w:t>
            </w:r>
          </w:p>
        </w:tc>
        <w:tc>
          <w:tcPr>
            <w:tcW w:w="851" w:type="dxa"/>
            <w:vAlign w:val="center"/>
          </w:tcPr>
          <w:p w14:paraId="72BD9ADC" w14:textId="77777777" w:rsidR="00283413" w:rsidRPr="00283413" w:rsidRDefault="00283413" w:rsidP="00283413">
            <w:pPr>
              <w:spacing w:line="170" w:lineRule="exact"/>
              <w:jc w:val="center"/>
              <w:rPr>
                <w:sz w:val="16"/>
                <w:szCs w:val="16"/>
              </w:rPr>
            </w:pPr>
          </w:p>
        </w:tc>
        <w:tc>
          <w:tcPr>
            <w:tcW w:w="1135" w:type="dxa"/>
            <w:vAlign w:val="center"/>
          </w:tcPr>
          <w:p w14:paraId="6EEAE913" w14:textId="77777777" w:rsidR="00283413" w:rsidRPr="00283413" w:rsidRDefault="00283413" w:rsidP="00283413">
            <w:pPr>
              <w:spacing w:line="170" w:lineRule="exact"/>
              <w:jc w:val="center"/>
              <w:rPr>
                <w:sz w:val="16"/>
                <w:szCs w:val="16"/>
              </w:rPr>
            </w:pPr>
          </w:p>
        </w:tc>
        <w:tc>
          <w:tcPr>
            <w:tcW w:w="850" w:type="dxa"/>
            <w:vAlign w:val="center"/>
          </w:tcPr>
          <w:p w14:paraId="44FC612F" w14:textId="77777777" w:rsidR="00283413" w:rsidRPr="00283413" w:rsidRDefault="00283413" w:rsidP="00283413">
            <w:pPr>
              <w:spacing w:line="170" w:lineRule="exact"/>
              <w:jc w:val="center"/>
              <w:rPr>
                <w:sz w:val="16"/>
                <w:szCs w:val="16"/>
              </w:rPr>
            </w:pPr>
          </w:p>
        </w:tc>
        <w:tc>
          <w:tcPr>
            <w:tcW w:w="993" w:type="dxa"/>
            <w:vAlign w:val="center"/>
          </w:tcPr>
          <w:p w14:paraId="2129157A" w14:textId="77777777" w:rsidR="00283413" w:rsidRPr="00283413" w:rsidRDefault="00283413" w:rsidP="00283413">
            <w:pPr>
              <w:spacing w:line="170" w:lineRule="exact"/>
              <w:jc w:val="center"/>
              <w:rPr>
                <w:sz w:val="16"/>
                <w:szCs w:val="16"/>
              </w:rPr>
            </w:pPr>
          </w:p>
        </w:tc>
        <w:tc>
          <w:tcPr>
            <w:tcW w:w="568" w:type="dxa"/>
            <w:vAlign w:val="center"/>
          </w:tcPr>
          <w:p w14:paraId="4029B526" w14:textId="77777777" w:rsidR="00283413" w:rsidRPr="00283413" w:rsidRDefault="00283413" w:rsidP="00283413">
            <w:pPr>
              <w:spacing w:line="170" w:lineRule="exact"/>
              <w:jc w:val="center"/>
              <w:rPr>
                <w:sz w:val="16"/>
                <w:szCs w:val="16"/>
              </w:rPr>
            </w:pPr>
          </w:p>
        </w:tc>
        <w:tc>
          <w:tcPr>
            <w:tcW w:w="993" w:type="dxa"/>
            <w:vAlign w:val="center"/>
          </w:tcPr>
          <w:p w14:paraId="1B1745C1" w14:textId="77777777" w:rsidR="00283413" w:rsidRPr="00283413" w:rsidRDefault="00283413" w:rsidP="00283413">
            <w:pPr>
              <w:spacing w:line="170" w:lineRule="exact"/>
              <w:jc w:val="center"/>
              <w:rPr>
                <w:sz w:val="16"/>
                <w:szCs w:val="16"/>
              </w:rPr>
            </w:pPr>
          </w:p>
        </w:tc>
        <w:tc>
          <w:tcPr>
            <w:tcW w:w="709" w:type="dxa"/>
            <w:vAlign w:val="center"/>
          </w:tcPr>
          <w:p w14:paraId="66DBB382" w14:textId="77777777" w:rsidR="00283413" w:rsidRPr="00283413" w:rsidRDefault="00283413" w:rsidP="00283413">
            <w:pPr>
              <w:spacing w:line="170" w:lineRule="exact"/>
              <w:jc w:val="center"/>
              <w:rPr>
                <w:sz w:val="16"/>
                <w:szCs w:val="16"/>
              </w:rPr>
            </w:pPr>
          </w:p>
        </w:tc>
        <w:tc>
          <w:tcPr>
            <w:tcW w:w="993" w:type="dxa"/>
            <w:vAlign w:val="center"/>
          </w:tcPr>
          <w:p w14:paraId="15827D7D" w14:textId="77777777" w:rsidR="00283413" w:rsidRPr="00283413" w:rsidRDefault="00283413" w:rsidP="00283413">
            <w:pPr>
              <w:spacing w:line="170" w:lineRule="exact"/>
              <w:jc w:val="center"/>
              <w:rPr>
                <w:sz w:val="16"/>
                <w:szCs w:val="16"/>
              </w:rPr>
            </w:pPr>
          </w:p>
        </w:tc>
        <w:tc>
          <w:tcPr>
            <w:tcW w:w="1277" w:type="dxa"/>
            <w:vAlign w:val="center"/>
          </w:tcPr>
          <w:p w14:paraId="4A14D02B" w14:textId="77777777" w:rsidR="00283413" w:rsidRPr="00283413" w:rsidRDefault="00283413" w:rsidP="00283413">
            <w:pPr>
              <w:spacing w:line="170" w:lineRule="exact"/>
              <w:jc w:val="center"/>
              <w:rPr>
                <w:sz w:val="16"/>
                <w:szCs w:val="16"/>
              </w:rPr>
            </w:pPr>
          </w:p>
        </w:tc>
        <w:tc>
          <w:tcPr>
            <w:tcW w:w="568" w:type="dxa"/>
            <w:vAlign w:val="center"/>
          </w:tcPr>
          <w:p w14:paraId="1B82DE76" w14:textId="77777777" w:rsidR="00283413" w:rsidRPr="00283413" w:rsidRDefault="00283413" w:rsidP="00283413">
            <w:pPr>
              <w:spacing w:line="170" w:lineRule="exact"/>
              <w:jc w:val="center"/>
              <w:rPr>
                <w:sz w:val="16"/>
                <w:szCs w:val="16"/>
              </w:rPr>
            </w:pPr>
          </w:p>
        </w:tc>
        <w:tc>
          <w:tcPr>
            <w:tcW w:w="994" w:type="dxa"/>
            <w:vAlign w:val="center"/>
          </w:tcPr>
          <w:p w14:paraId="069D0A5F" w14:textId="77777777" w:rsidR="00283413" w:rsidRPr="00283413" w:rsidRDefault="00283413" w:rsidP="00283413">
            <w:pPr>
              <w:spacing w:line="170" w:lineRule="exact"/>
              <w:jc w:val="center"/>
              <w:rPr>
                <w:sz w:val="16"/>
                <w:szCs w:val="16"/>
              </w:rPr>
            </w:pPr>
          </w:p>
        </w:tc>
        <w:tc>
          <w:tcPr>
            <w:tcW w:w="709" w:type="dxa"/>
            <w:vAlign w:val="center"/>
          </w:tcPr>
          <w:p w14:paraId="51A38626" w14:textId="77777777" w:rsidR="00283413" w:rsidRPr="00283413" w:rsidRDefault="00283413" w:rsidP="00283413">
            <w:pPr>
              <w:spacing w:line="170" w:lineRule="exact"/>
              <w:jc w:val="center"/>
              <w:rPr>
                <w:sz w:val="16"/>
                <w:szCs w:val="16"/>
              </w:rPr>
            </w:pPr>
          </w:p>
        </w:tc>
        <w:tc>
          <w:tcPr>
            <w:tcW w:w="1127" w:type="dxa"/>
            <w:vAlign w:val="center"/>
          </w:tcPr>
          <w:p w14:paraId="095E3D05" w14:textId="77777777" w:rsidR="00283413" w:rsidRPr="00283413" w:rsidRDefault="00283413" w:rsidP="00283413">
            <w:pPr>
              <w:spacing w:line="170" w:lineRule="exact"/>
              <w:jc w:val="center"/>
              <w:rPr>
                <w:sz w:val="16"/>
                <w:szCs w:val="16"/>
              </w:rPr>
            </w:pPr>
          </w:p>
        </w:tc>
      </w:tr>
      <w:tr w:rsidR="00283413" w:rsidRPr="00283413" w14:paraId="2D54D682" w14:textId="77777777" w:rsidTr="00283413">
        <w:tc>
          <w:tcPr>
            <w:tcW w:w="3402" w:type="dxa"/>
          </w:tcPr>
          <w:p w14:paraId="5EDA3D81" w14:textId="77777777" w:rsidR="00283413" w:rsidRPr="00EF33BA" w:rsidRDefault="00283413" w:rsidP="00283413">
            <w:pPr>
              <w:autoSpaceDE w:val="0"/>
              <w:autoSpaceDN w:val="0"/>
              <w:adjustRightInd w:val="0"/>
              <w:spacing w:line="160" w:lineRule="exact"/>
              <w:rPr>
                <w:b/>
                <w:sz w:val="16"/>
                <w:szCs w:val="16"/>
              </w:rPr>
            </w:pPr>
            <w:r w:rsidRPr="00EF33BA">
              <w:rPr>
                <w:b/>
                <w:sz w:val="16"/>
                <w:szCs w:val="16"/>
              </w:rPr>
              <w:t xml:space="preserve">Оплата работ, услуг </w:t>
            </w:r>
            <w:r w:rsidRPr="00EF33BA">
              <w:rPr>
                <w:sz w:val="16"/>
                <w:szCs w:val="16"/>
              </w:rPr>
              <w:t>(сумма строк 07+08+09+10+11+12+14),</w:t>
            </w:r>
            <w:r w:rsidRPr="00EF33BA">
              <w:rPr>
                <w:sz w:val="16"/>
                <w:szCs w:val="16"/>
              </w:rPr>
              <w:br/>
              <w:t xml:space="preserve">   в том числе:</w:t>
            </w:r>
          </w:p>
        </w:tc>
        <w:tc>
          <w:tcPr>
            <w:tcW w:w="424" w:type="dxa"/>
            <w:vAlign w:val="center"/>
          </w:tcPr>
          <w:p w14:paraId="75765D18" w14:textId="77777777" w:rsidR="00283413" w:rsidRPr="00283413" w:rsidRDefault="00283413" w:rsidP="00283413">
            <w:pPr>
              <w:spacing w:line="160" w:lineRule="exact"/>
              <w:jc w:val="center"/>
              <w:rPr>
                <w:sz w:val="16"/>
                <w:szCs w:val="16"/>
              </w:rPr>
            </w:pPr>
            <w:r w:rsidRPr="00283413">
              <w:rPr>
                <w:sz w:val="16"/>
                <w:szCs w:val="16"/>
              </w:rPr>
              <w:t>06</w:t>
            </w:r>
          </w:p>
        </w:tc>
        <w:tc>
          <w:tcPr>
            <w:tcW w:w="851" w:type="dxa"/>
            <w:vAlign w:val="center"/>
          </w:tcPr>
          <w:p w14:paraId="58DE5CC0" w14:textId="77777777" w:rsidR="00283413" w:rsidRPr="00283413" w:rsidRDefault="00283413" w:rsidP="00283413">
            <w:pPr>
              <w:spacing w:line="160" w:lineRule="exact"/>
              <w:jc w:val="center"/>
              <w:rPr>
                <w:sz w:val="16"/>
                <w:szCs w:val="16"/>
              </w:rPr>
            </w:pPr>
          </w:p>
        </w:tc>
        <w:tc>
          <w:tcPr>
            <w:tcW w:w="1135" w:type="dxa"/>
            <w:vAlign w:val="center"/>
          </w:tcPr>
          <w:p w14:paraId="6599157A" w14:textId="77777777" w:rsidR="00283413" w:rsidRPr="00283413" w:rsidRDefault="00283413" w:rsidP="00283413">
            <w:pPr>
              <w:spacing w:line="160" w:lineRule="exact"/>
              <w:jc w:val="center"/>
              <w:rPr>
                <w:sz w:val="16"/>
                <w:szCs w:val="16"/>
              </w:rPr>
            </w:pPr>
          </w:p>
        </w:tc>
        <w:tc>
          <w:tcPr>
            <w:tcW w:w="850" w:type="dxa"/>
            <w:vAlign w:val="center"/>
          </w:tcPr>
          <w:p w14:paraId="3CD9E075" w14:textId="77777777" w:rsidR="00283413" w:rsidRPr="00283413" w:rsidRDefault="00283413" w:rsidP="00283413">
            <w:pPr>
              <w:spacing w:line="160" w:lineRule="exact"/>
              <w:jc w:val="center"/>
              <w:rPr>
                <w:sz w:val="16"/>
                <w:szCs w:val="16"/>
              </w:rPr>
            </w:pPr>
          </w:p>
        </w:tc>
        <w:tc>
          <w:tcPr>
            <w:tcW w:w="993" w:type="dxa"/>
            <w:vAlign w:val="center"/>
          </w:tcPr>
          <w:p w14:paraId="0D84BB01" w14:textId="77777777" w:rsidR="00283413" w:rsidRPr="00283413" w:rsidRDefault="00283413" w:rsidP="00283413">
            <w:pPr>
              <w:spacing w:line="160" w:lineRule="exact"/>
              <w:jc w:val="center"/>
              <w:rPr>
                <w:sz w:val="16"/>
                <w:szCs w:val="16"/>
              </w:rPr>
            </w:pPr>
          </w:p>
        </w:tc>
        <w:tc>
          <w:tcPr>
            <w:tcW w:w="568" w:type="dxa"/>
            <w:vAlign w:val="center"/>
          </w:tcPr>
          <w:p w14:paraId="3806C851" w14:textId="77777777" w:rsidR="00283413" w:rsidRPr="00283413" w:rsidRDefault="00283413" w:rsidP="00283413">
            <w:pPr>
              <w:spacing w:line="160" w:lineRule="exact"/>
              <w:jc w:val="center"/>
              <w:rPr>
                <w:sz w:val="16"/>
                <w:szCs w:val="16"/>
              </w:rPr>
            </w:pPr>
          </w:p>
        </w:tc>
        <w:tc>
          <w:tcPr>
            <w:tcW w:w="993" w:type="dxa"/>
            <w:vAlign w:val="center"/>
          </w:tcPr>
          <w:p w14:paraId="773F92AE" w14:textId="77777777" w:rsidR="00283413" w:rsidRPr="00283413" w:rsidRDefault="00283413" w:rsidP="00283413">
            <w:pPr>
              <w:spacing w:line="160" w:lineRule="exact"/>
              <w:jc w:val="center"/>
              <w:rPr>
                <w:sz w:val="16"/>
                <w:szCs w:val="16"/>
              </w:rPr>
            </w:pPr>
          </w:p>
        </w:tc>
        <w:tc>
          <w:tcPr>
            <w:tcW w:w="709" w:type="dxa"/>
            <w:vAlign w:val="center"/>
          </w:tcPr>
          <w:p w14:paraId="5CEB1372" w14:textId="77777777" w:rsidR="00283413" w:rsidRPr="00283413" w:rsidRDefault="00283413" w:rsidP="00283413">
            <w:pPr>
              <w:spacing w:line="160" w:lineRule="exact"/>
              <w:jc w:val="center"/>
              <w:rPr>
                <w:sz w:val="16"/>
                <w:szCs w:val="16"/>
              </w:rPr>
            </w:pPr>
          </w:p>
        </w:tc>
        <w:tc>
          <w:tcPr>
            <w:tcW w:w="993" w:type="dxa"/>
            <w:vAlign w:val="center"/>
          </w:tcPr>
          <w:p w14:paraId="4155EE88" w14:textId="77777777" w:rsidR="00283413" w:rsidRPr="00283413" w:rsidRDefault="00283413" w:rsidP="00283413">
            <w:pPr>
              <w:spacing w:line="160" w:lineRule="exact"/>
              <w:jc w:val="center"/>
              <w:rPr>
                <w:sz w:val="16"/>
                <w:szCs w:val="16"/>
              </w:rPr>
            </w:pPr>
          </w:p>
        </w:tc>
        <w:tc>
          <w:tcPr>
            <w:tcW w:w="1277" w:type="dxa"/>
            <w:vAlign w:val="center"/>
          </w:tcPr>
          <w:p w14:paraId="18ACA363" w14:textId="77777777" w:rsidR="00283413" w:rsidRPr="00283413" w:rsidRDefault="00283413" w:rsidP="00283413">
            <w:pPr>
              <w:spacing w:line="160" w:lineRule="exact"/>
              <w:jc w:val="center"/>
              <w:rPr>
                <w:sz w:val="16"/>
                <w:szCs w:val="16"/>
              </w:rPr>
            </w:pPr>
          </w:p>
        </w:tc>
        <w:tc>
          <w:tcPr>
            <w:tcW w:w="568" w:type="dxa"/>
            <w:vAlign w:val="center"/>
          </w:tcPr>
          <w:p w14:paraId="3204C77C" w14:textId="77777777" w:rsidR="00283413" w:rsidRPr="00283413" w:rsidRDefault="00283413" w:rsidP="00283413">
            <w:pPr>
              <w:spacing w:line="160" w:lineRule="exact"/>
              <w:jc w:val="center"/>
              <w:rPr>
                <w:sz w:val="16"/>
                <w:szCs w:val="16"/>
              </w:rPr>
            </w:pPr>
          </w:p>
        </w:tc>
        <w:tc>
          <w:tcPr>
            <w:tcW w:w="994" w:type="dxa"/>
            <w:vAlign w:val="center"/>
          </w:tcPr>
          <w:p w14:paraId="7C65B490" w14:textId="77777777" w:rsidR="00283413" w:rsidRPr="00283413" w:rsidRDefault="00283413" w:rsidP="00283413">
            <w:pPr>
              <w:spacing w:line="160" w:lineRule="exact"/>
              <w:jc w:val="center"/>
              <w:rPr>
                <w:sz w:val="16"/>
                <w:szCs w:val="16"/>
              </w:rPr>
            </w:pPr>
          </w:p>
        </w:tc>
        <w:tc>
          <w:tcPr>
            <w:tcW w:w="709" w:type="dxa"/>
            <w:vAlign w:val="center"/>
          </w:tcPr>
          <w:p w14:paraId="64CCF451" w14:textId="77777777" w:rsidR="00283413" w:rsidRPr="00283413" w:rsidRDefault="00283413" w:rsidP="00283413">
            <w:pPr>
              <w:spacing w:line="160" w:lineRule="exact"/>
              <w:jc w:val="center"/>
              <w:rPr>
                <w:sz w:val="16"/>
                <w:szCs w:val="16"/>
              </w:rPr>
            </w:pPr>
          </w:p>
        </w:tc>
        <w:tc>
          <w:tcPr>
            <w:tcW w:w="1127" w:type="dxa"/>
            <w:vAlign w:val="center"/>
          </w:tcPr>
          <w:p w14:paraId="25C5B8F2" w14:textId="77777777" w:rsidR="00283413" w:rsidRPr="00283413" w:rsidRDefault="00283413" w:rsidP="00283413">
            <w:pPr>
              <w:spacing w:line="160" w:lineRule="exact"/>
              <w:jc w:val="center"/>
              <w:rPr>
                <w:sz w:val="16"/>
                <w:szCs w:val="16"/>
              </w:rPr>
            </w:pPr>
          </w:p>
        </w:tc>
      </w:tr>
      <w:tr w:rsidR="00283413" w:rsidRPr="00283413" w14:paraId="2E055D30" w14:textId="77777777" w:rsidTr="00283413">
        <w:tc>
          <w:tcPr>
            <w:tcW w:w="3402" w:type="dxa"/>
          </w:tcPr>
          <w:p w14:paraId="2AB614B7" w14:textId="77777777" w:rsidR="00283413" w:rsidRPr="00EF33BA" w:rsidRDefault="00283413" w:rsidP="00283413">
            <w:pPr>
              <w:autoSpaceDE w:val="0"/>
              <w:autoSpaceDN w:val="0"/>
              <w:adjustRightInd w:val="0"/>
              <w:spacing w:line="160" w:lineRule="exact"/>
              <w:rPr>
                <w:sz w:val="16"/>
                <w:szCs w:val="16"/>
              </w:rPr>
            </w:pPr>
            <w:r w:rsidRPr="00EF33BA">
              <w:rPr>
                <w:sz w:val="16"/>
                <w:szCs w:val="16"/>
              </w:rPr>
              <w:t xml:space="preserve">     услуги связи</w:t>
            </w:r>
          </w:p>
        </w:tc>
        <w:tc>
          <w:tcPr>
            <w:tcW w:w="424" w:type="dxa"/>
            <w:vAlign w:val="center"/>
          </w:tcPr>
          <w:p w14:paraId="26458201" w14:textId="77777777" w:rsidR="00283413" w:rsidRPr="00283413" w:rsidRDefault="00283413" w:rsidP="00283413">
            <w:pPr>
              <w:spacing w:line="160" w:lineRule="exact"/>
              <w:jc w:val="center"/>
              <w:rPr>
                <w:sz w:val="16"/>
                <w:szCs w:val="16"/>
              </w:rPr>
            </w:pPr>
            <w:r w:rsidRPr="00283413">
              <w:rPr>
                <w:sz w:val="16"/>
                <w:szCs w:val="16"/>
              </w:rPr>
              <w:t>07</w:t>
            </w:r>
          </w:p>
        </w:tc>
        <w:tc>
          <w:tcPr>
            <w:tcW w:w="851" w:type="dxa"/>
            <w:vAlign w:val="center"/>
          </w:tcPr>
          <w:p w14:paraId="53992BD1" w14:textId="77777777" w:rsidR="00283413" w:rsidRPr="00283413" w:rsidRDefault="00283413" w:rsidP="00283413">
            <w:pPr>
              <w:spacing w:line="160" w:lineRule="exact"/>
              <w:jc w:val="center"/>
              <w:rPr>
                <w:sz w:val="16"/>
                <w:szCs w:val="16"/>
              </w:rPr>
            </w:pPr>
          </w:p>
        </w:tc>
        <w:tc>
          <w:tcPr>
            <w:tcW w:w="1135" w:type="dxa"/>
            <w:vAlign w:val="center"/>
          </w:tcPr>
          <w:p w14:paraId="3632C765" w14:textId="77777777" w:rsidR="00283413" w:rsidRPr="00283413" w:rsidRDefault="00283413" w:rsidP="00283413">
            <w:pPr>
              <w:spacing w:line="160" w:lineRule="exact"/>
              <w:jc w:val="center"/>
              <w:rPr>
                <w:sz w:val="16"/>
                <w:szCs w:val="16"/>
              </w:rPr>
            </w:pPr>
          </w:p>
        </w:tc>
        <w:tc>
          <w:tcPr>
            <w:tcW w:w="850" w:type="dxa"/>
            <w:vAlign w:val="center"/>
          </w:tcPr>
          <w:p w14:paraId="551838B2" w14:textId="77777777" w:rsidR="00283413" w:rsidRPr="00283413" w:rsidRDefault="00283413" w:rsidP="00283413">
            <w:pPr>
              <w:spacing w:line="160" w:lineRule="exact"/>
              <w:jc w:val="center"/>
              <w:rPr>
                <w:sz w:val="16"/>
                <w:szCs w:val="16"/>
              </w:rPr>
            </w:pPr>
          </w:p>
        </w:tc>
        <w:tc>
          <w:tcPr>
            <w:tcW w:w="993" w:type="dxa"/>
            <w:vAlign w:val="center"/>
          </w:tcPr>
          <w:p w14:paraId="1D43D7B0" w14:textId="77777777" w:rsidR="00283413" w:rsidRPr="00283413" w:rsidRDefault="00283413" w:rsidP="00283413">
            <w:pPr>
              <w:spacing w:line="160" w:lineRule="exact"/>
              <w:jc w:val="center"/>
              <w:rPr>
                <w:sz w:val="16"/>
                <w:szCs w:val="16"/>
              </w:rPr>
            </w:pPr>
          </w:p>
        </w:tc>
        <w:tc>
          <w:tcPr>
            <w:tcW w:w="568" w:type="dxa"/>
            <w:vAlign w:val="center"/>
          </w:tcPr>
          <w:p w14:paraId="4EB6384E" w14:textId="77777777" w:rsidR="00283413" w:rsidRPr="00283413" w:rsidRDefault="00283413" w:rsidP="00283413">
            <w:pPr>
              <w:spacing w:line="160" w:lineRule="exact"/>
              <w:jc w:val="center"/>
              <w:rPr>
                <w:sz w:val="16"/>
                <w:szCs w:val="16"/>
              </w:rPr>
            </w:pPr>
          </w:p>
        </w:tc>
        <w:tc>
          <w:tcPr>
            <w:tcW w:w="993" w:type="dxa"/>
            <w:vAlign w:val="center"/>
          </w:tcPr>
          <w:p w14:paraId="3F9AD91C" w14:textId="77777777" w:rsidR="00283413" w:rsidRPr="00283413" w:rsidRDefault="00283413" w:rsidP="00283413">
            <w:pPr>
              <w:spacing w:line="160" w:lineRule="exact"/>
              <w:jc w:val="center"/>
              <w:rPr>
                <w:sz w:val="16"/>
                <w:szCs w:val="16"/>
              </w:rPr>
            </w:pPr>
          </w:p>
        </w:tc>
        <w:tc>
          <w:tcPr>
            <w:tcW w:w="709" w:type="dxa"/>
            <w:vAlign w:val="center"/>
          </w:tcPr>
          <w:p w14:paraId="3287D9AB" w14:textId="77777777" w:rsidR="00283413" w:rsidRPr="00283413" w:rsidRDefault="00283413" w:rsidP="00283413">
            <w:pPr>
              <w:spacing w:line="160" w:lineRule="exact"/>
              <w:jc w:val="center"/>
              <w:rPr>
                <w:sz w:val="16"/>
                <w:szCs w:val="16"/>
              </w:rPr>
            </w:pPr>
          </w:p>
        </w:tc>
        <w:tc>
          <w:tcPr>
            <w:tcW w:w="993" w:type="dxa"/>
            <w:vAlign w:val="center"/>
          </w:tcPr>
          <w:p w14:paraId="20B64E70" w14:textId="77777777" w:rsidR="00283413" w:rsidRPr="00283413" w:rsidRDefault="00283413" w:rsidP="00283413">
            <w:pPr>
              <w:spacing w:line="160" w:lineRule="exact"/>
              <w:jc w:val="center"/>
              <w:rPr>
                <w:sz w:val="16"/>
                <w:szCs w:val="16"/>
              </w:rPr>
            </w:pPr>
          </w:p>
        </w:tc>
        <w:tc>
          <w:tcPr>
            <w:tcW w:w="1277" w:type="dxa"/>
            <w:vAlign w:val="center"/>
          </w:tcPr>
          <w:p w14:paraId="0CEBE5F3" w14:textId="77777777" w:rsidR="00283413" w:rsidRPr="00283413" w:rsidRDefault="00283413" w:rsidP="00283413">
            <w:pPr>
              <w:spacing w:line="160" w:lineRule="exact"/>
              <w:jc w:val="center"/>
              <w:rPr>
                <w:sz w:val="16"/>
                <w:szCs w:val="16"/>
              </w:rPr>
            </w:pPr>
          </w:p>
        </w:tc>
        <w:tc>
          <w:tcPr>
            <w:tcW w:w="568" w:type="dxa"/>
            <w:vAlign w:val="center"/>
          </w:tcPr>
          <w:p w14:paraId="50E144C9" w14:textId="77777777" w:rsidR="00283413" w:rsidRPr="00283413" w:rsidRDefault="00283413" w:rsidP="00283413">
            <w:pPr>
              <w:spacing w:line="160" w:lineRule="exact"/>
              <w:jc w:val="center"/>
              <w:rPr>
                <w:sz w:val="16"/>
                <w:szCs w:val="16"/>
              </w:rPr>
            </w:pPr>
          </w:p>
        </w:tc>
        <w:tc>
          <w:tcPr>
            <w:tcW w:w="994" w:type="dxa"/>
            <w:vAlign w:val="center"/>
          </w:tcPr>
          <w:p w14:paraId="6D18C4FC" w14:textId="77777777" w:rsidR="00283413" w:rsidRPr="00283413" w:rsidRDefault="00283413" w:rsidP="00283413">
            <w:pPr>
              <w:spacing w:line="160" w:lineRule="exact"/>
              <w:jc w:val="center"/>
              <w:rPr>
                <w:sz w:val="16"/>
                <w:szCs w:val="16"/>
              </w:rPr>
            </w:pPr>
          </w:p>
        </w:tc>
        <w:tc>
          <w:tcPr>
            <w:tcW w:w="709" w:type="dxa"/>
            <w:vAlign w:val="center"/>
          </w:tcPr>
          <w:p w14:paraId="6A49DBF3" w14:textId="77777777" w:rsidR="00283413" w:rsidRPr="00283413" w:rsidRDefault="00283413" w:rsidP="00283413">
            <w:pPr>
              <w:spacing w:line="160" w:lineRule="exact"/>
              <w:jc w:val="center"/>
              <w:rPr>
                <w:sz w:val="16"/>
                <w:szCs w:val="16"/>
              </w:rPr>
            </w:pPr>
          </w:p>
        </w:tc>
        <w:tc>
          <w:tcPr>
            <w:tcW w:w="1127" w:type="dxa"/>
            <w:vAlign w:val="center"/>
          </w:tcPr>
          <w:p w14:paraId="2E87E267" w14:textId="77777777" w:rsidR="00283413" w:rsidRPr="00283413" w:rsidRDefault="00283413" w:rsidP="00283413">
            <w:pPr>
              <w:spacing w:line="160" w:lineRule="exact"/>
              <w:jc w:val="center"/>
              <w:rPr>
                <w:sz w:val="16"/>
                <w:szCs w:val="16"/>
              </w:rPr>
            </w:pPr>
          </w:p>
        </w:tc>
      </w:tr>
      <w:tr w:rsidR="00283413" w:rsidRPr="00283413" w14:paraId="1F0941B0" w14:textId="77777777" w:rsidTr="00283413">
        <w:tc>
          <w:tcPr>
            <w:tcW w:w="3402" w:type="dxa"/>
          </w:tcPr>
          <w:p w14:paraId="1ED4D720" w14:textId="77777777" w:rsidR="00283413" w:rsidRPr="00EF33BA" w:rsidRDefault="00283413" w:rsidP="00283413">
            <w:pPr>
              <w:autoSpaceDE w:val="0"/>
              <w:autoSpaceDN w:val="0"/>
              <w:adjustRightInd w:val="0"/>
              <w:spacing w:line="160" w:lineRule="exact"/>
              <w:rPr>
                <w:sz w:val="16"/>
                <w:szCs w:val="16"/>
              </w:rPr>
            </w:pPr>
            <w:r w:rsidRPr="00EF33BA">
              <w:rPr>
                <w:sz w:val="16"/>
                <w:szCs w:val="16"/>
              </w:rPr>
              <w:t xml:space="preserve">     транспортные услуги</w:t>
            </w:r>
          </w:p>
        </w:tc>
        <w:tc>
          <w:tcPr>
            <w:tcW w:w="424" w:type="dxa"/>
            <w:vAlign w:val="center"/>
          </w:tcPr>
          <w:p w14:paraId="664DB48C" w14:textId="77777777" w:rsidR="00283413" w:rsidRPr="00283413" w:rsidRDefault="00283413" w:rsidP="00283413">
            <w:pPr>
              <w:spacing w:line="160" w:lineRule="exact"/>
              <w:jc w:val="center"/>
              <w:rPr>
                <w:sz w:val="16"/>
                <w:szCs w:val="16"/>
              </w:rPr>
            </w:pPr>
            <w:r w:rsidRPr="00283413">
              <w:rPr>
                <w:sz w:val="16"/>
                <w:szCs w:val="16"/>
              </w:rPr>
              <w:t>08</w:t>
            </w:r>
          </w:p>
        </w:tc>
        <w:tc>
          <w:tcPr>
            <w:tcW w:w="851" w:type="dxa"/>
            <w:vAlign w:val="center"/>
          </w:tcPr>
          <w:p w14:paraId="4E145B77" w14:textId="77777777" w:rsidR="00283413" w:rsidRPr="00283413" w:rsidRDefault="00283413" w:rsidP="00283413">
            <w:pPr>
              <w:spacing w:line="160" w:lineRule="exact"/>
              <w:jc w:val="center"/>
              <w:rPr>
                <w:sz w:val="16"/>
                <w:szCs w:val="16"/>
              </w:rPr>
            </w:pPr>
          </w:p>
        </w:tc>
        <w:tc>
          <w:tcPr>
            <w:tcW w:w="1135" w:type="dxa"/>
            <w:vAlign w:val="center"/>
          </w:tcPr>
          <w:p w14:paraId="7E05C0B0" w14:textId="77777777" w:rsidR="00283413" w:rsidRPr="00283413" w:rsidRDefault="00283413" w:rsidP="00283413">
            <w:pPr>
              <w:spacing w:line="160" w:lineRule="exact"/>
              <w:jc w:val="center"/>
              <w:rPr>
                <w:sz w:val="16"/>
                <w:szCs w:val="16"/>
              </w:rPr>
            </w:pPr>
          </w:p>
        </w:tc>
        <w:tc>
          <w:tcPr>
            <w:tcW w:w="850" w:type="dxa"/>
            <w:vAlign w:val="center"/>
          </w:tcPr>
          <w:p w14:paraId="3DBE25AF" w14:textId="77777777" w:rsidR="00283413" w:rsidRPr="00283413" w:rsidRDefault="00283413" w:rsidP="00283413">
            <w:pPr>
              <w:spacing w:line="160" w:lineRule="exact"/>
              <w:jc w:val="center"/>
              <w:rPr>
                <w:sz w:val="16"/>
                <w:szCs w:val="16"/>
              </w:rPr>
            </w:pPr>
          </w:p>
        </w:tc>
        <w:tc>
          <w:tcPr>
            <w:tcW w:w="993" w:type="dxa"/>
            <w:vAlign w:val="center"/>
          </w:tcPr>
          <w:p w14:paraId="42B88D41" w14:textId="77777777" w:rsidR="00283413" w:rsidRPr="00283413" w:rsidRDefault="00283413" w:rsidP="00283413">
            <w:pPr>
              <w:spacing w:line="160" w:lineRule="exact"/>
              <w:jc w:val="center"/>
              <w:rPr>
                <w:sz w:val="16"/>
                <w:szCs w:val="16"/>
              </w:rPr>
            </w:pPr>
          </w:p>
        </w:tc>
        <w:tc>
          <w:tcPr>
            <w:tcW w:w="568" w:type="dxa"/>
            <w:vAlign w:val="center"/>
          </w:tcPr>
          <w:p w14:paraId="3D0FD8EB" w14:textId="77777777" w:rsidR="00283413" w:rsidRPr="00283413" w:rsidRDefault="00283413" w:rsidP="00283413">
            <w:pPr>
              <w:spacing w:line="160" w:lineRule="exact"/>
              <w:jc w:val="center"/>
              <w:rPr>
                <w:sz w:val="16"/>
                <w:szCs w:val="16"/>
              </w:rPr>
            </w:pPr>
          </w:p>
        </w:tc>
        <w:tc>
          <w:tcPr>
            <w:tcW w:w="993" w:type="dxa"/>
            <w:vAlign w:val="center"/>
          </w:tcPr>
          <w:p w14:paraId="24019533" w14:textId="77777777" w:rsidR="00283413" w:rsidRPr="00283413" w:rsidRDefault="00283413" w:rsidP="00283413">
            <w:pPr>
              <w:spacing w:line="160" w:lineRule="exact"/>
              <w:jc w:val="center"/>
              <w:rPr>
                <w:sz w:val="16"/>
                <w:szCs w:val="16"/>
              </w:rPr>
            </w:pPr>
          </w:p>
        </w:tc>
        <w:tc>
          <w:tcPr>
            <w:tcW w:w="709" w:type="dxa"/>
            <w:vAlign w:val="center"/>
          </w:tcPr>
          <w:p w14:paraId="6BC59998" w14:textId="77777777" w:rsidR="00283413" w:rsidRPr="00283413" w:rsidRDefault="00283413" w:rsidP="00283413">
            <w:pPr>
              <w:spacing w:line="160" w:lineRule="exact"/>
              <w:jc w:val="center"/>
              <w:rPr>
                <w:sz w:val="16"/>
                <w:szCs w:val="16"/>
              </w:rPr>
            </w:pPr>
          </w:p>
        </w:tc>
        <w:tc>
          <w:tcPr>
            <w:tcW w:w="993" w:type="dxa"/>
            <w:vAlign w:val="center"/>
          </w:tcPr>
          <w:p w14:paraId="16A254C8" w14:textId="77777777" w:rsidR="00283413" w:rsidRPr="00283413" w:rsidRDefault="00283413" w:rsidP="00283413">
            <w:pPr>
              <w:spacing w:line="160" w:lineRule="exact"/>
              <w:jc w:val="center"/>
              <w:rPr>
                <w:sz w:val="16"/>
                <w:szCs w:val="16"/>
              </w:rPr>
            </w:pPr>
          </w:p>
        </w:tc>
        <w:tc>
          <w:tcPr>
            <w:tcW w:w="1277" w:type="dxa"/>
            <w:vAlign w:val="center"/>
          </w:tcPr>
          <w:p w14:paraId="6C9B3A2C" w14:textId="77777777" w:rsidR="00283413" w:rsidRPr="00283413" w:rsidRDefault="00283413" w:rsidP="00283413">
            <w:pPr>
              <w:spacing w:line="160" w:lineRule="exact"/>
              <w:jc w:val="center"/>
              <w:rPr>
                <w:sz w:val="16"/>
                <w:szCs w:val="16"/>
              </w:rPr>
            </w:pPr>
          </w:p>
        </w:tc>
        <w:tc>
          <w:tcPr>
            <w:tcW w:w="568" w:type="dxa"/>
            <w:vAlign w:val="center"/>
          </w:tcPr>
          <w:p w14:paraId="1A1388B2" w14:textId="77777777" w:rsidR="00283413" w:rsidRPr="00283413" w:rsidRDefault="00283413" w:rsidP="00283413">
            <w:pPr>
              <w:spacing w:line="160" w:lineRule="exact"/>
              <w:jc w:val="center"/>
              <w:rPr>
                <w:sz w:val="16"/>
                <w:szCs w:val="16"/>
              </w:rPr>
            </w:pPr>
          </w:p>
        </w:tc>
        <w:tc>
          <w:tcPr>
            <w:tcW w:w="994" w:type="dxa"/>
            <w:vAlign w:val="center"/>
          </w:tcPr>
          <w:p w14:paraId="7A6FDEEA" w14:textId="77777777" w:rsidR="00283413" w:rsidRPr="00283413" w:rsidRDefault="00283413" w:rsidP="00283413">
            <w:pPr>
              <w:spacing w:line="160" w:lineRule="exact"/>
              <w:jc w:val="center"/>
              <w:rPr>
                <w:sz w:val="16"/>
                <w:szCs w:val="16"/>
              </w:rPr>
            </w:pPr>
          </w:p>
        </w:tc>
        <w:tc>
          <w:tcPr>
            <w:tcW w:w="709" w:type="dxa"/>
            <w:vAlign w:val="center"/>
          </w:tcPr>
          <w:p w14:paraId="30C7B770" w14:textId="77777777" w:rsidR="00283413" w:rsidRPr="00283413" w:rsidRDefault="00283413" w:rsidP="00283413">
            <w:pPr>
              <w:spacing w:line="160" w:lineRule="exact"/>
              <w:jc w:val="center"/>
              <w:rPr>
                <w:sz w:val="16"/>
                <w:szCs w:val="16"/>
              </w:rPr>
            </w:pPr>
          </w:p>
        </w:tc>
        <w:tc>
          <w:tcPr>
            <w:tcW w:w="1127" w:type="dxa"/>
            <w:vAlign w:val="center"/>
          </w:tcPr>
          <w:p w14:paraId="78D5040C" w14:textId="77777777" w:rsidR="00283413" w:rsidRPr="00283413" w:rsidRDefault="00283413" w:rsidP="00283413">
            <w:pPr>
              <w:spacing w:line="160" w:lineRule="exact"/>
              <w:jc w:val="center"/>
              <w:rPr>
                <w:sz w:val="16"/>
                <w:szCs w:val="16"/>
              </w:rPr>
            </w:pPr>
          </w:p>
        </w:tc>
      </w:tr>
      <w:tr w:rsidR="00283413" w:rsidRPr="00283413" w14:paraId="52A50679" w14:textId="77777777" w:rsidTr="00283413">
        <w:tc>
          <w:tcPr>
            <w:tcW w:w="3402" w:type="dxa"/>
          </w:tcPr>
          <w:p w14:paraId="4129C432" w14:textId="77777777" w:rsidR="00283413" w:rsidRPr="00EF33BA" w:rsidRDefault="00283413" w:rsidP="00283413">
            <w:pPr>
              <w:autoSpaceDE w:val="0"/>
              <w:autoSpaceDN w:val="0"/>
              <w:adjustRightInd w:val="0"/>
              <w:spacing w:line="160" w:lineRule="exact"/>
              <w:rPr>
                <w:sz w:val="16"/>
                <w:szCs w:val="16"/>
              </w:rPr>
            </w:pPr>
            <w:r w:rsidRPr="00EF33BA">
              <w:rPr>
                <w:sz w:val="16"/>
                <w:szCs w:val="16"/>
              </w:rPr>
              <w:t xml:space="preserve">     коммунальные услуги</w:t>
            </w:r>
          </w:p>
        </w:tc>
        <w:tc>
          <w:tcPr>
            <w:tcW w:w="424" w:type="dxa"/>
            <w:vAlign w:val="center"/>
          </w:tcPr>
          <w:p w14:paraId="7A588209" w14:textId="77777777" w:rsidR="00283413" w:rsidRPr="00283413" w:rsidRDefault="00283413" w:rsidP="00283413">
            <w:pPr>
              <w:spacing w:line="160" w:lineRule="exact"/>
              <w:jc w:val="center"/>
              <w:rPr>
                <w:sz w:val="16"/>
                <w:szCs w:val="16"/>
              </w:rPr>
            </w:pPr>
            <w:r w:rsidRPr="00283413">
              <w:rPr>
                <w:sz w:val="16"/>
                <w:szCs w:val="16"/>
              </w:rPr>
              <w:t>09</w:t>
            </w:r>
          </w:p>
        </w:tc>
        <w:tc>
          <w:tcPr>
            <w:tcW w:w="851" w:type="dxa"/>
            <w:vAlign w:val="center"/>
          </w:tcPr>
          <w:p w14:paraId="3081853D" w14:textId="77777777" w:rsidR="00283413" w:rsidRPr="00283413" w:rsidRDefault="00283413" w:rsidP="00283413">
            <w:pPr>
              <w:spacing w:line="160" w:lineRule="exact"/>
              <w:jc w:val="center"/>
              <w:rPr>
                <w:sz w:val="16"/>
                <w:szCs w:val="16"/>
              </w:rPr>
            </w:pPr>
          </w:p>
        </w:tc>
        <w:tc>
          <w:tcPr>
            <w:tcW w:w="1135" w:type="dxa"/>
            <w:vAlign w:val="center"/>
          </w:tcPr>
          <w:p w14:paraId="73E13346" w14:textId="77777777" w:rsidR="00283413" w:rsidRPr="00283413" w:rsidRDefault="00283413" w:rsidP="00283413">
            <w:pPr>
              <w:spacing w:line="160" w:lineRule="exact"/>
              <w:jc w:val="center"/>
              <w:rPr>
                <w:sz w:val="16"/>
                <w:szCs w:val="16"/>
              </w:rPr>
            </w:pPr>
          </w:p>
        </w:tc>
        <w:tc>
          <w:tcPr>
            <w:tcW w:w="850" w:type="dxa"/>
            <w:vAlign w:val="center"/>
          </w:tcPr>
          <w:p w14:paraId="2178F486" w14:textId="77777777" w:rsidR="00283413" w:rsidRPr="00283413" w:rsidRDefault="00283413" w:rsidP="00283413">
            <w:pPr>
              <w:spacing w:line="160" w:lineRule="exact"/>
              <w:jc w:val="center"/>
              <w:rPr>
                <w:sz w:val="16"/>
                <w:szCs w:val="16"/>
              </w:rPr>
            </w:pPr>
          </w:p>
        </w:tc>
        <w:tc>
          <w:tcPr>
            <w:tcW w:w="993" w:type="dxa"/>
            <w:vAlign w:val="center"/>
          </w:tcPr>
          <w:p w14:paraId="38498854" w14:textId="77777777" w:rsidR="00283413" w:rsidRPr="00283413" w:rsidRDefault="00283413" w:rsidP="00283413">
            <w:pPr>
              <w:spacing w:line="160" w:lineRule="exact"/>
              <w:jc w:val="center"/>
              <w:rPr>
                <w:sz w:val="16"/>
                <w:szCs w:val="16"/>
              </w:rPr>
            </w:pPr>
          </w:p>
        </w:tc>
        <w:tc>
          <w:tcPr>
            <w:tcW w:w="568" w:type="dxa"/>
            <w:vAlign w:val="center"/>
          </w:tcPr>
          <w:p w14:paraId="77FFDB93" w14:textId="77777777" w:rsidR="00283413" w:rsidRPr="00283413" w:rsidRDefault="00283413" w:rsidP="00283413">
            <w:pPr>
              <w:spacing w:line="160" w:lineRule="exact"/>
              <w:jc w:val="center"/>
              <w:rPr>
                <w:sz w:val="16"/>
                <w:szCs w:val="16"/>
              </w:rPr>
            </w:pPr>
          </w:p>
        </w:tc>
        <w:tc>
          <w:tcPr>
            <w:tcW w:w="993" w:type="dxa"/>
            <w:vAlign w:val="center"/>
          </w:tcPr>
          <w:p w14:paraId="2D97872C" w14:textId="77777777" w:rsidR="00283413" w:rsidRPr="00283413" w:rsidRDefault="00283413" w:rsidP="00283413">
            <w:pPr>
              <w:spacing w:line="160" w:lineRule="exact"/>
              <w:jc w:val="center"/>
              <w:rPr>
                <w:sz w:val="16"/>
                <w:szCs w:val="16"/>
              </w:rPr>
            </w:pPr>
          </w:p>
        </w:tc>
        <w:tc>
          <w:tcPr>
            <w:tcW w:w="709" w:type="dxa"/>
            <w:vAlign w:val="center"/>
          </w:tcPr>
          <w:p w14:paraId="292964B3" w14:textId="77777777" w:rsidR="00283413" w:rsidRPr="00283413" w:rsidRDefault="00283413" w:rsidP="00283413">
            <w:pPr>
              <w:spacing w:line="160" w:lineRule="exact"/>
              <w:jc w:val="center"/>
              <w:rPr>
                <w:sz w:val="16"/>
                <w:szCs w:val="16"/>
              </w:rPr>
            </w:pPr>
          </w:p>
        </w:tc>
        <w:tc>
          <w:tcPr>
            <w:tcW w:w="993" w:type="dxa"/>
            <w:vAlign w:val="center"/>
          </w:tcPr>
          <w:p w14:paraId="3408E5F8" w14:textId="77777777" w:rsidR="00283413" w:rsidRPr="00283413" w:rsidRDefault="00283413" w:rsidP="00283413">
            <w:pPr>
              <w:spacing w:line="160" w:lineRule="exact"/>
              <w:jc w:val="center"/>
              <w:rPr>
                <w:sz w:val="16"/>
                <w:szCs w:val="16"/>
              </w:rPr>
            </w:pPr>
          </w:p>
        </w:tc>
        <w:tc>
          <w:tcPr>
            <w:tcW w:w="1277" w:type="dxa"/>
            <w:vAlign w:val="center"/>
          </w:tcPr>
          <w:p w14:paraId="546B24BF" w14:textId="77777777" w:rsidR="00283413" w:rsidRPr="00283413" w:rsidRDefault="00283413" w:rsidP="00283413">
            <w:pPr>
              <w:spacing w:line="160" w:lineRule="exact"/>
              <w:jc w:val="center"/>
              <w:rPr>
                <w:sz w:val="16"/>
                <w:szCs w:val="16"/>
              </w:rPr>
            </w:pPr>
          </w:p>
        </w:tc>
        <w:tc>
          <w:tcPr>
            <w:tcW w:w="568" w:type="dxa"/>
            <w:vAlign w:val="center"/>
          </w:tcPr>
          <w:p w14:paraId="2D6DA26F" w14:textId="77777777" w:rsidR="00283413" w:rsidRPr="00283413" w:rsidRDefault="00283413" w:rsidP="00283413">
            <w:pPr>
              <w:spacing w:line="160" w:lineRule="exact"/>
              <w:jc w:val="center"/>
              <w:rPr>
                <w:sz w:val="16"/>
                <w:szCs w:val="16"/>
              </w:rPr>
            </w:pPr>
          </w:p>
        </w:tc>
        <w:tc>
          <w:tcPr>
            <w:tcW w:w="994" w:type="dxa"/>
            <w:vAlign w:val="center"/>
          </w:tcPr>
          <w:p w14:paraId="61FD3724" w14:textId="77777777" w:rsidR="00283413" w:rsidRPr="00283413" w:rsidRDefault="00283413" w:rsidP="00283413">
            <w:pPr>
              <w:spacing w:line="160" w:lineRule="exact"/>
              <w:jc w:val="center"/>
              <w:rPr>
                <w:sz w:val="16"/>
                <w:szCs w:val="16"/>
              </w:rPr>
            </w:pPr>
          </w:p>
        </w:tc>
        <w:tc>
          <w:tcPr>
            <w:tcW w:w="709" w:type="dxa"/>
            <w:vAlign w:val="center"/>
          </w:tcPr>
          <w:p w14:paraId="4A395078" w14:textId="77777777" w:rsidR="00283413" w:rsidRPr="00283413" w:rsidRDefault="00283413" w:rsidP="00283413">
            <w:pPr>
              <w:spacing w:line="160" w:lineRule="exact"/>
              <w:jc w:val="center"/>
              <w:rPr>
                <w:sz w:val="16"/>
                <w:szCs w:val="16"/>
              </w:rPr>
            </w:pPr>
          </w:p>
        </w:tc>
        <w:tc>
          <w:tcPr>
            <w:tcW w:w="1127" w:type="dxa"/>
            <w:vAlign w:val="center"/>
          </w:tcPr>
          <w:p w14:paraId="13D0F71E" w14:textId="77777777" w:rsidR="00283413" w:rsidRPr="00283413" w:rsidRDefault="00283413" w:rsidP="00283413">
            <w:pPr>
              <w:spacing w:line="160" w:lineRule="exact"/>
              <w:jc w:val="center"/>
              <w:rPr>
                <w:sz w:val="16"/>
                <w:szCs w:val="16"/>
              </w:rPr>
            </w:pPr>
          </w:p>
        </w:tc>
      </w:tr>
      <w:tr w:rsidR="00283413" w:rsidRPr="00283413" w14:paraId="70EAB23F" w14:textId="77777777" w:rsidTr="00283413">
        <w:tc>
          <w:tcPr>
            <w:tcW w:w="3402" w:type="dxa"/>
          </w:tcPr>
          <w:p w14:paraId="1FF6423A" w14:textId="77777777" w:rsidR="00283413" w:rsidRPr="00EF33BA" w:rsidRDefault="00283413" w:rsidP="00283413">
            <w:pPr>
              <w:autoSpaceDE w:val="0"/>
              <w:autoSpaceDN w:val="0"/>
              <w:adjustRightInd w:val="0"/>
              <w:spacing w:line="160" w:lineRule="exact"/>
              <w:rPr>
                <w:sz w:val="16"/>
                <w:szCs w:val="16"/>
              </w:rPr>
            </w:pPr>
            <w:r w:rsidRPr="00EF33BA">
              <w:rPr>
                <w:sz w:val="16"/>
                <w:szCs w:val="16"/>
              </w:rPr>
              <w:t xml:space="preserve">     арендная плата за пользование</w:t>
            </w:r>
            <w:r w:rsidRPr="00EF33BA">
              <w:rPr>
                <w:sz w:val="16"/>
                <w:szCs w:val="16"/>
              </w:rPr>
              <w:br/>
              <w:t xml:space="preserve">     имуществом</w:t>
            </w:r>
          </w:p>
        </w:tc>
        <w:tc>
          <w:tcPr>
            <w:tcW w:w="424" w:type="dxa"/>
            <w:vAlign w:val="center"/>
          </w:tcPr>
          <w:p w14:paraId="45575E9F" w14:textId="77777777" w:rsidR="00283413" w:rsidRPr="00283413" w:rsidRDefault="00283413" w:rsidP="00283413">
            <w:pPr>
              <w:spacing w:line="160" w:lineRule="exact"/>
              <w:jc w:val="center"/>
              <w:rPr>
                <w:sz w:val="16"/>
                <w:szCs w:val="16"/>
              </w:rPr>
            </w:pPr>
            <w:r w:rsidRPr="00283413">
              <w:rPr>
                <w:sz w:val="16"/>
                <w:szCs w:val="16"/>
              </w:rPr>
              <w:t>10</w:t>
            </w:r>
          </w:p>
        </w:tc>
        <w:tc>
          <w:tcPr>
            <w:tcW w:w="851" w:type="dxa"/>
            <w:vAlign w:val="center"/>
          </w:tcPr>
          <w:p w14:paraId="43D5D267" w14:textId="77777777" w:rsidR="00283413" w:rsidRPr="00283413" w:rsidRDefault="00283413" w:rsidP="00283413">
            <w:pPr>
              <w:spacing w:line="160" w:lineRule="exact"/>
              <w:jc w:val="center"/>
              <w:rPr>
                <w:sz w:val="16"/>
                <w:szCs w:val="16"/>
              </w:rPr>
            </w:pPr>
          </w:p>
        </w:tc>
        <w:tc>
          <w:tcPr>
            <w:tcW w:w="1135" w:type="dxa"/>
            <w:vAlign w:val="center"/>
          </w:tcPr>
          <w:p w14:paraId="7CF58EAF" w14:textId="77777777" w:rsidR="00283413" w:rsidRPr="00283413" w:rsidRDefault="00283413" w:rsidP="00283413">
            <w:pPr>
              <w:spacing w:line="160" w:lineRule="exact"/>
              <w:jc w:val="center"/>
              <w:rPr>
                <w:sz w:val="16"/>
                <w:szCs w:val="16"/>
              </w:rPr>
            </w:pPr>
          </w:p>
        </w:tc>
        <w:tc>
          <w:tcPr>
            <w:tcW w:w="850" w:type="dxa"/>
            <w:vAlign w:val="center"/>
          </w:tcPr>
          <w:p w14:paraId="736FC489" w14:textId="77777777" w:rsidR="00283413" w:rsidRPr="00283413" w:rsidRDefault="00283413" w:rsidP="00283413">
            <w:pPr>
              <w:spacing w:line="160" w:lineRule="exact"/>
              <w:jc w:val="center"/>
              <w:rPr>
                <w:sz w:val="16"/>
                <w:szCs w:val="16"/>
              </w:rPr>
            </w:pPr>
          </w:p>
        </w:tc>
        <w:tc>
          <w:tcPr>
            <w:tcW w:w="993" w:type="dxa"/>
            <w:vAlign w:val="center"/>
          </w:tcPr>
          <w:p w14:paraId="21D3AA71" w14:textId="77777777" w:rsidR="00283413" w:rsidRPr="00283413" w:rsidRDefault="00283413" w:rsidP="00283413">
            <w:pPr>
              <w:spacing w:line="160" w:lineRule="exact"/>
              <w:jc w:val="center"/>
              <w:rPr>
                <w:sz w:val="16"/>
                <w:szCs w:val="16"/>
              </w:rPr>
            </w:pPr>
          </w:p>
        </w:tc>
        <w:tc>
          <w:tcPr>
            <w:tcW w:w="568" w:type="dxa"/>
            <w:vAlign w:val="center"/>
          </w:tcPr>
          <w:p w14:paraId="503E6F77" w14:textId="77777777" w:rsidR="00283413" w:rsidRPr="00283413" w:rsidRDefault="00283413" w:rsidP="00283413">
            <w:pPr>
              <w:spacing w:line="160" w:lineRule="exact"/>
              <w:jc w:val="center"/>
              <w:rPr>
                <w:sz w:val="16"/>
                <w:szCs w:val="16"/>
              </w:rPr>
            </w:pPr>
          </w:p>
        </w:tc>
        <w:tc>
          <w:tcPr>
            <w:tcW w:w="993" w:type="dxa"/>
            <w:vAlign w:val="center"/>
          </w:tcPr>
          <w:p w14:paraId="06470DD6" w14:textId="77777777" w:rsidR="00283413" w:rsidRPr="00283413" w:rsidRDefault="00283413" w:rsidP="00283413">
            <w:pPr>
              <w:spacing w:line="160" w:lineRule="exact"/>
              <w:jc w:val="center"/>
              <w:rPr>
                <w:sz w:val="16"/>
                <w:szCs w:val="16"/>
              </w:rPr>
            </w:pPr>
          </w:p>
        </w:tc>
        <w:tc>
          <w:tcPr>
            <w:tcW w:w="709" w:type="dxa"/>
            <w:vAlign w:val="center"/>
          </w:tcPr>
          <w:p w14:paraId="6EEA89E7" w14:textId="77777777" w:rsidR="00283413" w:rsidRPr="00283413" w:rsidRDefault="00283413" w:rsidP="00283413">
            <w:pPr>
              <w:spacing w:line="160" w:lineRule="exact"/>
              <w:jc w:val="center"/>
              <w:rPr>
                <w:sz w:val="16"/>
                <w:szCs w:val="16"/>
              </w:rPr>
            </w:pPr>
          </w:p>
        </w:tc>
        <w:tc>
          <w:tcPr>
            <w:tcW w:w="993" w:type="dxa"/>
            <w:vAlign w:val="center"/>
          </w:tcPr>
          <w:p w14:paraId="36B967D7" w14:textId="77777777" w:rsidR="00283413" w:rsidRPr="00283413" w:rsidRDefault="00283413" w:rsidP="00283413">
            <w:pPr>
              <w:spacing w:line="160" w:lineRule="exact"/>
              <w:jc w:val="center"/>
              <w:rPr>
                <w:sz w:val="16"/>
                <w:szCs w:val="16"/>
              </w:rPr>
            </w:pPr>
          </w:p>
        </w:tc>
        <w:tc>
          <w:tcPr>
            <w:tcW w:w="1277" w:type="dxa"/>
            <w:vAlign w:val="center"/>
          </w:tcPr>
          <w:p w14:paraId="01D185F1" w14:textId="77777777" w:rsidR="00283413" w:rsidRPr="00283413" w:rsidRDefault="00283413" w:rsidP="00283413">
            <w:pPr>
              <w:spacing w:line="160" w:lineRule="exact"/>
              <w:jc w:val="center"/>
              <w:rPr>
                <w:sz w:val="16"/>
                <w:szCs w:val="16"/>
              </w:rPr>
            </w:pPr>
          </w:p>
        </w:tc>
        <w:tc>
          <w:tcPr>
            <w:tcW w:w="568" w:type="dxa"/>
            <w:vAlign w:val="center"/>
          </w:tcPr>
          <w:p w14:paraId="5E0C1211" w14:textId="77777777" w:rsidR="00283413" w:rsidRPr="00283413" w:rsidRDefault="00283413" w:rsidP="00283413">
            <w:pPr>
              <w:spacing w:line="160" w:lineRule="exact"/>
              <w:jc w:val="center"/>
              <w:rPr>
                <w:sz w:val="16"/>
                <w:szCs w:val="16"/>
              </w:rPr>
            </w:pPr>
          </w:p>
        </w:tc>
        <w:tc>
          <w:tcPr>
            <w:tcW w:w="994" w:type="dxa"/>
            <w:vAlign w:val="center"/>
          </w:tcPr>
          <w:p w14:paraId="101DF3C4" w14:textId="77777777" w:rsidR="00283413" w:rsidRPr="00283413" w:rsidRDefault="00283413" w:rsidP="00283413">
            <w:pPr>
              <w:spacing w:line="160" w:lineRule="exact"/>
              <w:jc w:val="center"/>
              <w:rPr>
                <w:sz w:val="16"/>
                <w:szCs w:val="16"/>
              </w:rPr>
            </w:pPr>
          </w:p>
        </w:tc>
        <w:tc>
          <w:tcPr>
            <w:tcW w:w="709" w:type="dxa"/>
            <w:vAlign w:val="center"/>
          </w:tcPr>
          <w:p w14:paraId="681D6BA9" w14:textId="77777777" w:rsidR="00283413" w:rsidRPr="00283413" w:rsidRDefault="00283413" w:rsidP="00283413">
            <w:pPr>
              <w:spacing w:line="160" w:lineRule="exact"/>
              <w:jc w:val="center"/>
              <w:rPr>
                <w:sz w:val="16"/>
                <w:szCs w:val="16"/>
              </w:rPr>
            </w:pPr>
          </w:p>
        </w:tc>
        <w:tc>
          <w:tcPr>
            <w:tcW w:w="1127" w:type="dxa"/>
            <w:vAlign w:val="center"/>
          </w:tcPr>
          <w:p w14:paraId="4BB81AD8" w14:textId="77777777" w:rsidR="00283413" w:rsidRPr="00283413" w:rsidRDefault="00283413" w:rsidP="00283413">
            <w:pPr>
              <w:spacing w:line="160" w:lineRule="exact"/>
              <w:jc w:val="center"/>
              <w:rPr>
                <w:sz w:val="16"/>
                <w:szCs w:val="16"/>
              </w:rPr>
            </w:pPr>
          </w:p>
        </w:tc>
      </w:tr>
      <w:tr w:rsidR="00283413" w:rsidRPr="00283413" w14:paraId="0AEEE541" w14:textId="77777777" w:rsidTr="00283413">
        <w:tc>
          <w:tcPr>
            <w:tcW w:w="3402" w:type="dxa"/>
          </w:tcPr>
          <w:p w14:paraId="76C51CA9" w14:textId="77777777" w:rsidR="00283413" w:rsidRPr="00EF33BA" w:rsidRDefault="00283413" w:rsidP="00283413">
            <w:pPr>
              <w:autoSpaceDE w:val="0"/>
              <w:autoSpaceDN w:val="0"/>
              <w:adjustRightInd w:val="0"/>
              <w:spacing w:line="160" w:lineRule="exact"/>
              <w:rPr>
                <w:sz w:val="16"/>
                <w:szCs w:val="16"/>
              </w:rPr>
            </w:pPr>
            <w:r w:rsidRPr="00EF33BA">
              <w:rPr>
                <w:sz w:val="16"/>
                <w:szCs w:val="16"/>
              </w:rPr>
              <w:t xml:space="preserve">     работы, услуги по содержанию</w:t>
            </w:r>
            <w:r w:rsidRPr="00EF33BA">
              <w:rPr>
                <w:sz w:val="16"/>
                <w:szCs w:val="16"/>
              </w:rPr>
              <w:br/>
              <w:t xml:space="preserve">     имущества </w:t>
            </w:r>
          </w:p>
        </w:tc>
        <w:tc>
          <w:tcPr>
            <w:tcW w:w="424" w:type="dxa"/>
            <w:vAlign w:val="center"/>
          </w:tcPr>
          <w:p w14:paraId="02E97051" w14:textId="77777777" w:rsidR="00283413" w:rsidRPr="00283413" w:rsidRDefault="00283413" w:rsidP="00283413">
            <w:pPr>
              <w:spacing w:line="160" w:lineRule="exact"/>
              <w:jc w:val="center"/>
              <w:rPr>
                <w:sz w:val="16"/>
                <w:szCs w:val="16"/>
              </w:rPr>
            </w:pPr>
            <w:r w:rsidRPr="00283413">
              <w:rPr>
                <w:sz w:val="16"/>
                <w:szCs w:val="16"/>
              </w:rPr>
              <w:t>11</w:t>
            </w:r>
          </w:p>
        </w:tc>
        <w:tc>
          <w:tcPr>
            <w:tcW w:w="851" w:type="dxa"/>
            <w:vAlign w:val="center"/>
          </w:tcPr>
          <w:p w14:paraId="50867CB6" w14:textId="77777777" w:rsidR="00283413" w:rsidRPr="00283413" w:rsidRDefault="00283413" w:rsidP="00283413">
            <w:pPr>
              <w:spacing w:line="160" w:lineRule="exact"/>
              <w:jc w:val="center"/>
              <w:rPr>
                <w:sz w:val="16"/>
                <w:szCs w:val="16"/>
              </w:rPr>
            </w:pPr>
          </w:p>
        </w:tc>
        <w:tc>
          <w:tcPr>
            <w:tcW w:w="1135" w:type="dxa"/>
            <w:vAlign w:val="center"/>
          </w:tcPr>
          <w:p w14:paraId="526B2F2E" w14:textId="77777777" w:rsidR="00283413" w:rsidRPr="00283413" w:rsidRDefault="00283413" w:rsidP="00283413">
            <w:pPr>
              <w:spacing w:line="160" w:lineRule="exact"/>
              <w:jc w:val="center"/>
              <w:rPr>
                <w:sz w:val="16"/>
                <w:szCs w:val="16"/>
              </w:rPr>
            </w:pPr>
          </w:p>
        </w:tc>
        <w:tc>
          <w:tcPr>
            <w:tcW w:w="850" w:type="dxa"/>
            <w:vAlign w:val="center"/>
          </w:tcPr>
          <w:p w14:paraId="74FDD91D" w14:textId="77777777" w:rsidR="00283413" w:rsidRPr="00283413" w:rsidRDefault="00283413" w:rsidP="00283413">
            <w:pPr>
              <w:spacing w:line="160" w:lineRule="exact"/>
              <w:jc w:val="center"/>
              <w:rPr>
                <w:sz w:val="16"/>
                <w:szCs w:val="16"/>
              </w:rPr>
            </w:pPr>
          </w:p>
        </w:tc>
        <w:tc>
          <w:tcPr>
            <w:tcW w:w="993" w:type="dxa"/>
            <w:vAlign w:val="center"/>
          </w:tcPr>
          <w:p w14:paraId="497F32D5" w14:textId="77777777" w:rsidR="00283413" w:rsidRPr="00283413" w:rsidRDefault="00283413" w:rsidP="00283413">
            <w:pPr>
              <w:spacing w:line="160" w:lineRule="exact"/>
              <w:jc w:val="center"/>
              <w:rPr>
                <w:sz w:val="16"/>
                <w:szCs w:val="16"/>
              </w:rPr>
            </w:pPr>
          </w:p>
        </w:tc>
        <w:tc>
          <w:tcPr>
            <w:tcW w:w="568" w:type="dxa"/>
            <w:vAlign w:val="center"/>
          </w:tcPr>
          <w:p w14:paraId="2FCDF49D" w14:textId="77777777" w:rsidR="00283413" w:rsidRPr="00283413" w:rsidRDefault="00283413" w:rsidP="00283413">
            <w:pPr>
              <w:spacing w:line="160" w:lineRule="exact"/>
              <w:jc w:val="center"/>
              <w:rPr>
                <w:sz w:val="16"/>
                <w:szCs w:val="16"/>
              </w:rPr>
            </w:pPr>
          </w:p>
        </w:tc>
        <w:tc>
          <w:tcPr>
            <w:tcW w:w="993" w:type="dxa"/>
            <w:vAlign w:val="center"/>
          </w:tcPr>
          <w:p w14:paraId="0B2DFFB5" w14:textId="77777777" w:rsidR="00283413" w:rsidRPr="00283413" w:rsidRDefault="00283413" w:rsidP="00283413">
            <w:pPr>
              <w:spacing w:line="160" w:lineRule="exact"/>
              <w:jc w:val="center"/>
              <w:rPr>
                <w:sz w:val="16"/>
                <w:szCs w:val="16"/>
              </w:rPr>
            </w:pPr>
          </w:p>
        </w:tc>
        <w:tc>
          <w:tcPr>
            <w:tcW w:w="709" w:type="dxa"/>
            <w:vAlign w:val="center"/>
          </w:tcPr>
          <w:p w14:paraId="7EB77FF8" w14:textId="77777777" w:rsidR="00283413" w:rsidRPr="00283413" w:rsidRDefault="00283413" w:rsidP="00283413">
            <w:pPr>
              <w:spacing w:line="160" w:lineRule="exact"/>
              <w:jc w:val="center"/>
              <w:rPr>
                <w:sz w:val="16"/>
                <w:szCs w:val="16"/>
              </w:rPr>
            </w:pPr>
          </w:p>
        </w:tc>
        <w:tc>
          <w:tcPr>
            <w:tcW w:w="993" w:type="dxa"/>
            <w:vAlign w:val="center"/>
          </w:tcPr>
          <w:p w14:paraId="60B5364B" w14:textId="77777777" w:rsidR="00283413" w:rsidRPr="00283413" w:rsidRDefault="00283413" w:rsidP="00283413">
            <w:pPr>
              <w:spacing w:line="160" w:lineRule="exact"/>
              <w:jc w:val="center"/>
              <w:rPr>
                <w:sz w:val="16"/>
                <w:szCs w:val="16"/>
              </w:rPr>
            </w:pPr>
          </w:p>
        </w:tc>
        <w:tc>
          <w:tcPr>
            <w:tcW w:w="1277" w:type="dxa"/>
            <w:vAlign w:val="center"/>
          </w:tcPr>
          <w:p w14:paraId="22F0B5FD" w14:textId="77777777" w:rsidR="00283413" w:rsidRPr="00283413" w:rsidRDefault="00283413" w:rsidP="00283413">
            <w:pPr>
              <w:spacing w:line="160" w:lineRule="exact"/>
              <w:jc w:val="center"/>
              <w:rPr>
                <w:sz w:val="16"/>
                <w:szCs w:val="16"/>
              </w:rPr>
            </w:pPr>
          </w:p>
        </w:tc>
        <w:tc>
          <w:tcPr>
            <w:tcW w:w="568" w:type="dxa"/>
            <w:vAlign w:val="center"/>
          </w:tcPr>
          <w:p w14:paraId="07825D1E" w14:textId="77777777" w:rsidR="00283413" w:rsidRPr="00283413" w:rsidRDefault="00283413" w:rsidP="00283413">
            <w:pPr>
              <w:spacing w:line="160" w:lineRule="exact"/>
              <w:jc w:val="center"/>
              <w:rPr>
                <w:sz w:val="16"/>
                <w:szCs w:val="16"/>
              </w:rPr>
            </w:pPr>
          </w:p>
        </w:tc>
        <w:tc>
          <w:tcPr>
            <w:tcW w:w="994" w:type="dxa"/>
            <w:vAlign w:val="center"/>
          </w:tcPr>
          <w:p w14:paraId="2F3AEFD6" w14:textId="77777777" w:rsidR="00283413" w:rsidRPr="00283413" w:rsidRDefault="00283413" w:rsidP="00283413">
            <w:pPr>
              <w:spacing w:line="160" w:lineRule="exact"/>
              <w:jc w:val="center"/>
              <w:rPr>
                <w:sz w:val="16"/>
                <w:szCs w:val="16"/>
              </w:rPr>
            </w:pPr>
          </w:p>
        </w:tc>
        <w:tc>
          <w:tcPr>
            <w:tcW w:w="709" w:type="dxa"/>
            <w:vAlign w:val="center"/>
          </w:tcPr>
          <w:p w14:paraId="030FB778" w14:textId="77777777" w:rsidR="00283413" w:rsidRPr="00283413" w:rsidRDefault="00283413" w:rsidP="00283413">
            <w:pPr>
              <w:spacing w:line="160" w:lineRule="exact"/>
              <w:jc w:val="center"/>
              <w:rPr>
                <w:sz w:val="16"/>
                <w:szCs w:val="16"/>
              </w:rPr>
            </w:pPr>
          </w:p>
        </w:tc>
        <w:tc>
          <w:tcPr>
            <w:tcW w:w="1127" w:type="dxa"/>
            <w:vAlign w:val="center"/>
          </w:tcPr>
          <w:p w14:paraId="0CFE1817" w14:textId="77777777" w:rsidR="00283413" w:rsidRPr="00283413" w:rsidRDefault="00283413" w:rsidP="00283413">
            <w:pPr>
              <w:spacing w:line="160" w:lineRule="exact"/>
              <w:jc w:val="center"/>
              <w:rPr>
                <w:sz w:val="16"/>
                <w:szCs w:val="16"/>
              </w:rPr>
            </w:pPr>
          </w:p>
        </w:tc>
      </w:tr>
      <w:tr w:rsidR="00283413" w:rsidRPr="00283413" w14:paraId="37403B2A" w14:textId="77777777" w:rsidTr="00283413">
        <w:tc>
          <w:tcPr>
            <w:tcW w:w="3402" w:type="dxa"/>
          </w:tcPr>
          <w:p w14:paraId="09DDB03F" w14:textId="77777777" w:rsidR="00283413" w:rsidRPr="00EF33BA" w:rsidRDefault="00283413" w:rsidP="00283413">
            <w:pPr>
              <w:autoSpaceDE w:val="0"/>
              <w:autoSpaceDN w:val="0"/>
              <w:adjustRightInd w:val="0"/>
              <w:spacing w:line="160" w:lineRule="exact"/>
              <w:rPr>
                <w:sz w:val="16"/>
                <w:szCs w:val="16"/>
              </w:rPr>
            </w:pPr>
            <w:r w:rsidRPr="00EF33BA">
              <w:rPr>
                <w:sz w:val="16"/>
                <w:szCs w:val="16"/>
              </w:rPr>
              <w:t xml:space="preserve">     прочие работы, услуги,</w:t>
            </w:r>
          </w:p>
          <w:p w14:paraId="18BF099B" w14:textId="77777777" w:rsidR="00283413" w:rsidRPr="00EF33BA" w:rsidRDefault="00283413" w:rsidP="00283413">
            <w:pPr>
              <w:autoSpaceDE w:val="0"/>
              <w:autoSpaceDN w:val="0"/>
              <w:adjustRightInd w:val="0"/>
              <w:spacing w:line="160" w:lineRule="exact"/>
              <w:rPr>
                <w:sz w:val="16"/>
                <w:szCs w:val="16"/>
              </w:rPr>
            </w:pPr>
            <w:r w:rsidRPr="00EF33BA">
              <w:rPr>
                <w:sz w:val="16"/>
                <w:szCs w:val="16"/>
              </w:rPr>
              <w:t xml:space="preserve">     из них:</w:t>
            </w:r>
          </w:p>
        </w:tc>
        <w:tc>
          <w:tcPr>
            <w:tcW w:w="424" w:type="dxa"/>
            <w:vAlign w:val="center"/>
          </w:tcPr>
          <w:p w14:paraId="73E02C07" w14:textId="77777777" w:rsidR="00283413" w:rsidRPr="00283413" w:rsidRDefault="00283413" w:rsidP="00283413">
            <w:pPr>
              <w:spacing w:line="160" w:lineRule="exact"/>
              <w:jc w:val="center"/>
              <w:rPr>
                <w:sz w:val="16"/>
                <w:szCs w:val="16"/>
              </w:rPr>
            </w:pPr>
            <w:r w:rsidRPr="00283413">
              <w:rPr>
                <w:sz w:val="16"/>
                <w:szCs w:val="16"/>
              </w:rPr>
              <w:t>12</w:t>
            </w:r>
          </w:p>
        </w:tc>
        <w:tc>
          <w:tcPr>
            <w:tcW w:w="851" w:type="dxa"/>
            <w:vAlign w:val="center"/>
          </w:tcPr>
          <w:p w14:paraId="7A060A5A" w14:textId="77777777" w:rsidR="00283413" w:rsidRPr="00283413" w:rsidRDefault="00283413" w:rsidP="00283413">
            <w:pPr>
              <w:spacing w:line="160" w:lineRule="exact"/>
              <w:jc w:val="center"/>
              <w:rPr>
                <w:sz w:val="16"/>
                <w:szCs w:val="16"/>
              </w:rPr>
            </w:pPr>
          </w:p>
        </w:tc>
        <w:tc>
          <w:tcPr>
            <w:tcW w:w="1135" w:type="dxa"/>
            <w:vAlign w:val="center"/>
          </w:tcPr>
          <w:p w14:paraId="54C82664" w14:textId="77777777" w:rsidR="00283413" w:rsidRPr="00283413" w:rsidRDefault="00283413" w:rsidP="00283413">
            <w:pPr>
              <w:spacing w:line="160" w:lineRule="exact"/>
              <w:jc w:val="center"/>
              <w:rPr>
                <w:sz w:val="16"/>
                <w:szCs w:val="16"/>
              </w:rPr>
            </w:pPr>
          </w:p>
        </w:tc>
        <w:tc>
          <w:tcPr>
            <w:tcW w:w="850" w:type="dxa"/>
            <w:vAlign w:val="center"/>
          </w:tcPr>
          <w:p w14:paraId="1D75A25F" w14:textId="77777777" w:rsidR="00283413" w:rsidRPr="00283413" w:rsidRDefault="00283413" w:rsidP="00283413">
            <w:pPr>
              <w:spacing w:line="160" w:lineRule="exact"/>
              <w:jc w:val="center"/>
              <w:rPr>
                <w:sz w:val="16"/>
                <w:szCs w:val="16"/>
              </w:rPr>
            </w:pPr>
          </w:p>
        </w:tc>
        <w:tc>
          <w:tcPr>
            <w:tcW w:w="993" w:type="dxa"/>
            <w:vAlign w:val="center"/>
          </w:tcPr>
          <w:p w14:paraId="44E2DA66" w14:textId="77777777" w:rsidR="00283413" w:rsidRPr="00283413" w:rsidRDefault="00283413" w:rsidP="00283413">
            <w:pPr>
              <w:spacing w:line="160" w:lineRule="exact"/>
              <w:jc w:val="center"/>
              <w:rPr>
                <w:sz w:val="16"/>
                <w:szCs w:val="16"/>
              </w:rPr>
            </w:pPr>
          </w:p>
        </w:tc>
        <w:tc>
          <w:tcPr>
            <w:tcW w:w="568" w:type="dxa"/>
            <w:vAlign w:val="center"/>
          </w:tcPr>
          <w:p w14:paraId="4DE14442" w14:textId="77777777" w:rsidR="00283413" w:rsidRPr="00283413" w:rsidRDefault="00283413" w:rsidP="00283413">
            <w:pPr>
              <w:spacing w:line="160" w:lineRule="exact"/>
              <w:jc w:val="center"/>
              <w:rPr>
                <w:sz w:val="16"/>
                <w:szCs w:val="16"/>
              </w:rPr>
            </w:pPr>
          </w:p>
        </w:tc>
        <w:tc>
          <w:tcPr>
            <w:tcW w:w="993" w:type="dxa"/>
            <w:vAlign w:val="center"/>
          </w:tcPr>
          <w:p w14:paraId="56048393" w14:textId="77777777" w:rsidR="00283413" w:rsidRPr="00283413" w:rsidRDefault="00283413" w:rsidP="00283413">
            <w:pPr>
              <w:spacing w:line="160" w:lineRule="exact"/>
              <w:jc w:val="center"/>
              <w:rPr>
                <w:sz w:val="16"/>
                <w:szCs w:val="16"/>
              </w:rPr>
            </w:pPr>
          </w:p>
        </w:tc>
        <w:tc>
          <w:tcPr>
            <w:tcW w:w="709" w:type="dxa"/>
            <w:vAlign w:val="center"/>
          </w:tcPr>
          <w:p w14:paraId="063871F4" w14:textId="77777777" w:rsidR="00283413" w:rsidRPr="00283413" w:rsidRDefault="00283413" w:rsidP="00283413">
            <w:pPr>
              <w:spacing w:line="160" w:lineRule="exact"/>
              <w:jc w:val="center"/>
              <w:rPr>
                <w:sz w:val="16"/>
                <w:szCs w:val="16"/>
              </w:rPr>
            </w:pPr>
          </w:p>
        </w:tc>
        <w:tc>
          <w:tcPr>
            <w:tcW w:w="993" w:type="dxa"/>
            <w:vAlign w:val="center"/>
          </w:tcPr>
          <w:p w14:paraId="3E783F0F" w14:textId="77777777" w:rsidR="00283413" w:rsidRPr="00283413" w:rsidRDefault="00283413" w:rsidP="00283413">
            <w:pPr>
              <w:spacing w:line="160" w:lineRule="exact"/>
              <w:jc w:val="center"/>
              <w:rPr>
                <w:sz w:val="16"/>
                <w:szCs w:val="16"/>
              </w:rPr>
            </w:pPr>
          </w:p>
        </w:tc>
        <w:tc>
          <w:tcPr>
            <w:tcW w:w="1277" w:type="dxa"/>
            <w:vAlign w:val="center"/>
          </w:tcPr>
          <w:p w14:paraId="2617FCBD" w14:textId="77777777" w:rsidR="00283413" w:rsidRPr="00283413" w:rsidRDefault="00283413" w:rsidP="00283413">
            <w:pPr>
              <w:spacing w:line="160" w:lineRule="exact"/>
              <w:jc w:val="center"/>
              <w:rPr>
                <w:sz w:val="16"/>
                <w:szCs w:val="16"/>
              </w:rPr>
            </w:pPr>
          </w:p>
        </w:tc>
        <w:tc>
          <w:tcPr>
            <w:tcW w:w="568" w:type="dxa"/>
            <w:vAlign w:val="center"/>
          </w:tcPr>
          <w:p w14:paraId="0147B3C8" w14:textId="77777777" w:rsidR="00283413" w:rsidRPr="00283413" w:rsidRDefault="00283413" w:rsidP="00283413">
            <w:pPr>
              <w:spacing w:line="160" w:lineRule="exact"/>
              <w:jc w:val="center"/>
              <w:rPr>
                <w:sz w:val="16"/>
                <w:szCs w:val="16"/>
              </w:rPr>
            </w:pPr>
          </w:p>
        </w:tc>
        <w:tc>
          <w:tcPr>
            <w:tcW w:w="994" w:type="dxa"/>
            <w:vAlign w:val="center"/>
          </w:tcPr>
          <w:p w14:paraId="36C8C052" w14:textId="77777777" w:rsidR="00283413" w:rsidRPr="00283413" w:rsidRDefault="00283413" w:rsidP="00283413">
            <w:pPr>
              <w:spacing w:line="160" w:lineRule="exact"/>
              <w:jc w:val="center"/>
              <w:rPr>
                <w:sz w:val="16"/>
                <w:szCs w:val="16"/>
              </w:rPr>
            </w:pPr>
          </w:p>
        </w:tc>
        <w:tc>
          <w:tcPr>
            <w:tcW w:w="709" w:type="dxa"/>
            <w:vAlign w:val="center"/>
          </w:tcPr>
          <w:p w14:paraId="4E86DA43" w14:textId="77777777" w:rsidR="00283413" w:rsidRPr="00283413" w:rsidRDefault="00283413" w:rsidP="00283413">
            <w:pPr>
              <w:spacing w:line="160" w:lineRule="exact"/>
              <w:jc w:val="center"/>
              <w:rPr>
                <w:sz w:val="16"/>
                <w:szCs w:val="16"/>
              </w:rPr>
            </w:pPr>
          </w:p>
        </w:tc>
        <w:tc>
          <w:tcPr>
            <w:tcW w:w="1127" w:type="dxa"/>
            <w:vAlign w:val="center"/>
          </w:tcPr>
          <w:p w14:paraId="267024CB" w14:textId="77777777" w:rsidR="00283413" w:rsidRPr="00283413" w:rsidRDefault="00283413" w:rsidP="00283413">
            <w:pPr>
              <w:spacing w:line="160" w:lineRule="exact"/>
              <w:jc w:val="center"/>
              <w:rPr>
                <w:sz w:val="16"/>
                <w:szCs w:val="16"/>
              </w:rPr>
            </w:pPr>
          </w:p>
        </w:tc>
      </w:tr>
      <w:tr w:rsidR="00283413" w:rsidRPr="00283413" w14:paraId="0B8CDF5B" w14:textId="77777777" w:rsidTr="00283413">
        <w:trPr>
          <w:trHeight w:val="204"/>
        </w:trPr>
        <w:tc>
          <w:tcPr>
            <w:tcW w:w="3402" w:type="dxa"/>
          </w:tcPr>
          <w:p w14:paraId="362A95AC" w14:textId="77777777" w:rsidR="00283413" w:rsidRPr="00EF33BA" w:rsidRDefault="00283413" w:rsidP="00283413">
            <w:pPr>
              <w:autoSpaceDE w:val="0"/>
              <w:autoSpaceDN w:val="0"/>
              <w:adjustRightInd w:val="0"/>
              <w:spacing w:line="160" w:lineRule="exact"/>
              <w:rPr>
                <w:sz w:val="16"/>
                <w:szCs w:val="16"/>
              </w:rPr>
            </w:pPr>
            <w:r w:rsidRPr="00EF33BA">
              <w:rPr>
                <w:b/>
                <w:sz w:val="16"/>
                <w:szCs w:val="16"/>
              </w:rPr>
              <w:t xml:space="preserve">       </w:t>
            </w:r>
            <w:r w:rsidRPr="00EF33BA">
              <w:rPr>
                <w:sz w:val="16"/>
                <w:szCs w:val="16"/>
              </w:rPr>
              <w:t>лабораторные услуги (исследования)</w:t>
            </w:r>
          </w:p>
        </w:tc>
        <w:tc>
          <w:tcPr>
            <w:tcW w:w="424" w:type="dxa"/>
            <w:vAlign w:val="center"/>
          </w:tcPr>
          <w:p w14:paraId="1ABCB20A" w14:textId="77777777" w:rsidR="00283413" w:rsidRPr="00283413" w:rsidRDefault="00283413" w:rsidP="00283413">
            <w:pPr>
              <w:spacing w:line="160" w:lineRule="exact"/>
              <w:jc w:val="center"/>
              <w:rPr>
                <w:sz w:val="16"/>
                <w:szCs w:val="16"/>
              </w:rPr>
            </w:pPr>
            <w:r w:rsidRPr="00283413">
              <w:rPr>
                <w:sz w:val="16"/>
                <w:szCs w:val="16"/>
              </w:rPr>
              <w:t>13</w:t>
            </w:r>
          </w:p>
        </w:tc>
        <w:tc>
          <w:tcPr>
            <w:tcW w:w="851" w:type="dxa"/>
            <w:vAlign w:val="center"/>
          </w:tcPr>
          <w:p w14:paraId="5406F935" w14:textId="77777777" w:rsidR="00283413" w:rsidRPr="00283413" w:rsidRDefault="00283413" w:rsidP="00283413">
            <w:pPr>
              <w:spacing w:line="160" w:lineRule="exact"/>
              <w:jc w:val="center"/>
              <w:rPr>
                <w:sz w:val="16"/>
                <w:szCs w:val="16"/>
              </w:rPr>
            </w:pPr>
          </w:p>
        </w:tc>
        <w:tc>
          <w:tcPr>
            <w:tcW w:w="1135" w:type="dxa"/>
            <w:vAlign w:val="center"/>
          </w:tcPr>
          <w:p w14:paraId="2A933C59" w14:textId="77777777" w:rsidR="00283413" w:rsidRPr="00283413" w:rsidRDefault="00283413" w:rsidP="00283413">
            <w:pPr>
              <w:spacing w:line="160" w:lineRule="exact"/>
              <w:jc w:val="center"/>
              <w:rPr>
                <w:sz w:val="16"/>
                <w:szCs w:val="16"/>
              </w:rPr>
            </w:pPr>
          </w:p>
        </w:tc>
        <w:tc>
          <w:tcPr>
            <w:tcW w:w="850" w:type="dxa"/>
            <w:vAlign w:val="center"/>
          </w:tcPr>
          <w:p w14:paraId="6D7EF0DB" w14:textId="77777777" w:rsidR="00283413" w:rsidRPr="00283413" w:rsidRDefault="00283413" w:rsidP="00283413">
            <w:pPr>
              <w:spacing w:line="160" w:lineRule="exact"/>
              <w:jc w:val="center"/>
              <w:rPr>
                <w:sz w:val="16"/>
                <w:szCs w:val="16"/>
              </w:rPr>
            </w:pPr>
          </w:p>
        </w:tc>
        <w:tc>
          <w:tcPr>
            <w:tcW w:w="993" w:type="dxa"/>
            <w:vAlign w:val="center"/>
          </w:tcPr>
          <w:p w14:paraId="39EAE92F" w14:textId="77777777" w:rsidR="00283413" w:rsidRPr="00283413" w:rsidRDefault="00283413" w:rsidP="00283413">
            <w:pPr>
              <w:spacing w:line="160" w:lineRule="exact"/>
              <w:jc w:val="center"/>
              <w:rPr>
                <w:sz w:val="16"/>
                <w:szCs w:val="16"/>
              </w:rPr>
            </w:pPr>
          </w:p>
        </w:tc>
        <w:tc>
          <w:tcPr>
            <w:tcW w:w="568" w:type="dxa"/>
            <w:vAlign w:val="center"/>
          </w:tcPr>
          <w:p w14:paraId="04009202" w14:textId="77777777" w:rsidR="00283413" w:rsidRPr="00283413" w:rsidRDefault="00283413" w:rsidP="00283413">
            <w:pPr>
              <w:spacing w:line="160" w:lineRule="exact"/>
              <w:jc w:val="center"/>
              <w:rPr>
                <w:sz w:val="16"/>
                <w:szCs w:val="16"/>
              </w:rPr>
            </w:pPr>
          </w:p>
        </w:tc>
        <w:tc>
          <w:tcPr>
            <w:tcW w:w="993" w:type="dxa"/>
            <w:vAlign w:val="center"/>
          </w:tcPr>
          <w:p w14:paraId="24EE19B7" w14:textId="77777777" w:rsidR="00283413" w:rsidRPr="00283413" w:rsidRDefault="00283413" w:rsidP="00283413">
            <w:pPr>
              <w:spacing w:line="160" w:lineRule="exact"/>
              <w:jc w:val="center"/>
              <w:rPr>
                <w:sz w:val="16"/>
                <w:szCs w:val="16"/>
              </w:rPr>
            </w:pPr>
          </w:p>
        </w:tc>
        <w:tc>
          <w:tcPr>
            <w:tcW w:w="709" w:type="dxa"/>
            <w:vAlign w:val="center"/>
          </w:tcPr>
          <w:p w14:paraId="5D5D43CA" w14:textId="77777777" w:rsidR="00283413" w:rsidRPr="00283413" w:rsidRDefault="00283413" w:rsidP="00283413">
            <w:pPr>
              <w:spacing w:line="160" w:lineRule="exact"/>
              <w:jc w:val="center"/>
              <w:rPr>
                <w:sz w:val="16"/>
                <w:szCs w:val="16"/>
              </w:rPr>
            </w:pPr>
          </w:p>
        </w:tc>
        <w:tc>
          <w:tcPr>
            <w:tcW w:w="993" w:type="dxa"/>
            <w:vAlign w:val="center"/>
          </w:tcPr>
          <w:p w14:paraId="5DFE9311" w14:textId="77777777" w:rsidR="00283413" w:rsidRPr="00283413" w:rsidRDefault="00283413" w:rsidP="00283413">
            <w:pPr>
              <w:spacing w:line="160" w:lineRule="exact"/>
              <w:jc w:val="center"/>
              <w:rPr>
                <w:sz w:val="16"/>
                <w:szCs w:val="16"/>
              </w:rPr>
            </w:pPr>
          </w:p>
        </w:tc>
        <w:tc>
          <w:tcPr>
            <w:tcW w:w="1277" w:type="dxa"/>
            <w:vAlign w:val="center"/>
          </w:tcPr>
          <w:p w14:paraId="0A5CE898" w14:textId="77777777" w:rsidR="00283413" w:rsidRPr="00283413" w:rsidRDefault="00283413" w:rsidP="00283413">
            <w:pPr>
              <w:spacing w:line="160" w:lineRule="exact"/>
              <w:jc w:val="center"/>
              <w:rPr>
                <w:sz w:val="16"/>
                <w:szCs w:val="16"/>
              </w:rPr>
            </w:pPr>
          </w:p>
        </w:tc>
        <w:tc>
          <w:tcPr>
            <w:tcW w:w="568" w:type="dxa"/>
            <w:vAlign w:val="center"/>
          </w:tcPr>
          <w:p w14:paraId="2953B489" w14:textId="77777777" w:rsidR="00283413" w:rsidRPr="00283413" w:rsidRDefault="00283413" w:rsidP="00283413">
            <w:pPr>
              <w:spacing w:line="160" w:lineRule="exact"/>
              <w:jc w:val="center"/>
              <w:rPr>
                <w:sz w:val="16"/>
                <w:szCs w:val="16"/>
              </w:rPr>
            </w:pPr>
          </w:p>
        </w:tc>
        <w:tc>
          <w:tcPr>
            <w:tcW w:w="994" w:type="dxa"/>
            <w:vAlign w:val="center"/>
          </w:tcPr>
          <w:p w14:paraId="0B41B0C8" w14:textId="77777777" w:rsidR="00283413" w:rsidRPr="00283413" w:rsidRDefault="00283413" w:rsidP="00283413">
            <w:pPr>
              <w:spacing w:line="160" w:lineRule="exact"/>
              <w:jc w:val="center"/>
              <w:rPr>
                <w:sz w:val="16"/>
                <w:szCs w:val="16"/>
              </w:rPr>
            </w:pPr>
          </w:p>
        </w:tc>
        <w:tc>
          <w:tcPr>
            <w:tcW w:w="709" w:type="dxa"/>
            <w:vAlign w:val="center"/>
          </w:tcPr>
          <w:p w14:paraId="7227A74B" w14:textId="77777777" w:rsidR="00283413" w:rsidRPr="00283413" w:rsidRDefault="00283413" w:rsidP="00283413">
            <w:pPr>
              <w:spacing w:line="160" w:lineRule="exact"/>
              <w:jc w:val="center"/>
              <w:rPr>
                <w:sz w:val="16"/>
                <w:szCs w:val="16"/>
              </w:rPr>
            </w:pPr>
          </w:p>
        </w:tc>
        <w:tc>
          <w:tcPr>
            <w:tcW w:w="1127" w:type="dxa"/>
            <w:vAlign w:val="center"/>
          </w:tcPr>
          <w:p w14:paraId="7649E2C0" w14:textId="77777777" w:rsidR="00283413" w:rsidRPr="00283413" w:rsidRDefault="00283413" w:rsidP="00283413">
            <w:pPr>
              <w:spacing w:line="160" w:lineRule="exact"/>
              <w:jc w:val="center"/>
              <w:rPr>
                <w:sz w:val="16"/>
                <w:szCs w:val="16"/>
              </w:rPr>
            </w:pPr>
          </w:p>
        </w:tc>
      </w:tr>
      <w:tr w:rsidR="00283413" w:rsidRPr="00283413" w14:paraId="3FAC0718" w14:textId="77777777" w:rsidTr="00283413">
        <w:trPr>
          <w:trHeight w:val="168"/>
        </w:trPr>
        <w:tc>
          <w:tcPr>
            <w:tcW w:w="3402" w:type="dxa"/>
          </w:tcPr>
          <w:p w14:paraId="3661666C" w14:textId="77777777" w:rsidR="00283413" w:rsidRPr="00EF33BA" w:rsidRDefault="00283413" w:rsidP="00283413">
            <w:pPr>
              <w:autoSpaceDE w:val="0"/>
              <w:autoSpaceDN w:val="0"/>
              <w:adjustRightInd w:val="0"/>
              <w:spacing w:line="160" w:lineRule="exact"/>
              <w:rPr>
                <w:sz w:val="16"/>
                <w:szCs w:val="16"/>
              </w:rPr>
            </w:pPr>
            <w:r w:rsidRPr="00EF33BA">
              <w:rPr>
                <w:b/>
                <w:sz w:val="16"/>
                <w:szCs w:val="16"/>
              </w:rPr>
              <w:t xml:space="preserve">     </w:t>
            </w:r>
            <w:r w:rsidRPr="00EF33BA">
              <w:rPr>
                <w:sz w:val="16"/>
                <w:szCs w:val="16"/>
              </w:rPr>
              <w:t>страхование</w:t>
            </w:r>
          </w:p>
        </w:tc>
        <w:tc>
          <w:tcPr>
            <w:tcW w:w="424" w:type="dxa"/>
            <w:vAlign w:val="center"/>
          </w:tcPr>
          <w:p w14:paraId="51A31832" w14:textId="77777777" w:rsidR="00283413" w:rsidRPr="00EF33BA" w:rsidRDefault="00283413" w:rsidP="00283413">
            <w:pPr>
              <w:spacing w:line="160" w:lineRule="exact"/>
              <w:jc w:val="center"/>
              <w:rPr>
                <w:sz w:val="16"/>
                <w:szCs w:val="16"/>
              </w:rPr>
            </w:pPr>
            <w:r w:rsidRPr="00EF33BA">
              <w:rPr>
                <w:sz w:val="16"/>
                <w:szCs w:val="16"/>
              </w:rPr>
              <w:t>14</w:t>
            </w:r>
          </w:p>
        </w:tc>
        <w:tc>
          <w:tcPr>
            <w:tcW w:w="851" w:type="dxa"/>
            <w:vAlign w:val="center"/>
          </w:tcPr>
          <w:p w14:paraId="78E423A2" w14:textId="77777777" w:rsidR="00283413" w:rsidRPr="00EF33BA" w:rsidRDefault="00283413" w:rsidP="00283413">
            <w:pPr>
              <w:spacing w:line="160" w:lineRule="exact"/>
              <w:jc w:val="center"/>
              <w:rPr>
                <w:sz w:val="16"/>
                <w:szCs w:val="16"/>
              </w:rPr>
            </w:pPr>
          </w:p>
        </w:tc>
        <w:tc>
          <w:tcPr>
            <w:tcW w:w="1135" w:type="dxa"/>
            <w:vAlign w:val="center"/>
          </w:tcPr>
          <w:p w14:paraId="6337E626" w14:textId="77777777" w:rsidR="00283413" w:rsidRPr="00283413" w:rsidRDefault="00283413" w:rsidP="00283413">
            <w:pPr>
              <w:spacing w:line="160" w:lineRule="exact"/>
              <w:jc w:val="center"/>
              <w:rPr>
                <w:sz w:val="16"/>
                <w:szCs w:val="16"/>
              </w:rPr>
            </w:pPr>
          </w:p>
        </w:tc>
        <w:tc>
          <w:tcPr>
            <w:tcW w:w="850" w:type="dxa"/>
            <w:vAlign w:val="center"/>
          </w:tcPr>
          <w:p w14:paraId="72853A03" w14:textId="77777777" w:rsidR="00283413" w:rsidRPr="00283413" w:rsidRDefault="00283413" w:rsidP="00283413">
            <w:pPr>
              <w:spacing w:line="160" w:lineRule="exact"/>
              <w:jc w:val="center"/>
              <w:rPr>
                <w:sz w:val="16"/>
                <w:szCs w:val="16"/>
              </w:rPr>
            </w:pPr>
          </w:p>
        </w:tc>
        <w:tc>
          <w:tcPr>
            <w:tcW w:w="993" w:type="dxa"/>
            <w:vAlign w:val="center"/>
          </w:tcPr>
          <w:p w14:paraId="7C0F68BE" w14:textId="77777777" w:rsidR="00283413" w:rsidRPr="00283413" w:rsidRDefault="00283413" w:rsidP="00283413">
            <w:pPr>
              <w:spacing w:line="160" w:lineRule="exact"/>
              <w:jc w:val="center"/>
              <w:rPr>
                <w:sz w:val="16"/>
                <w:szCs w:val="16"/>
              </w:rPr>
            </w:pPr>
          </w:p>
        </w:tc>
        <w:tc>
          <w:tcPr>
            <w:tcW w:w="568" w:type="dxa"/>
            <w:vAlign w:val="center"/>
          </w:tcPr>
          <w:p w14:paraId="76323157" w14:textId="77777777" w:rsidR="00283413" w:rsidRPr="00283413" w:rsidRDefault="00283413" w:rsidP="00283413">
            <w:pPr>
              <w:spacing w:line="160" w:lineRule="exact"/>
              <w:jc w:val="center"/>
              <w:rPr>
                <w:sz w:val="16"/>
                <w:szCs w:val="16"/>
              </w:rPr>
            </w:pPr>
          </w:p>
        </w:tc>
        <w:tc>
          <w:tcPr>
            <w:tcW w:w="993" w:type="dxa"/>
            <w:vAlign w:val="center"/>
          </w:tcPr>
          <w:p w14:paraId="7E9BBB3B" w14:textId="77777777" w:rsidR="00283413" w:rsidRPr="00283413" w:rsidRDefault="00283413" w:rsidP="00283413">
            <w:pPr>
              <w:spacing w:line="160" w:lineRule="exact"/>
              <w:jc w:val="center"/>
              <w:rPr>
                <w:sz w:val="16"/>
                <w:szCs w:val="16"/>
              </w:rPr>
            </w:pPr>
          </w:p>
        </w:tc>
        <w:tc>
          <w:tcPr>
            <w:tcW w:w="709" w:type="dxa"/>
            <w:vAlign w:val="center"/>
          </w:tcPr>
          <w:p w14:paraId="376AC48A" w14:textId="77777777" w:rsidR="00283413" w:rsidRPr="00283413" w:rsidRDefault="00283413" w:rsidP="00283413">
            <w:pPr>
              <w:spacing w:line="160" w:lineRule="exact"/>
              <w:jc w:val="center"/>
              <w:rPr>
                <w:sz w:val="16"/>
                <w:szCs w:val="16"/>
              </w:rPr>
            </w:pPr>
          </w:p>
        </w:tc>
        <w:tc>
          <w:tcPr>
            <w:tcW w:w="993" w:type="dxa"/>
            <w:vAlign w:val="center"/>
          </w:tcPr>
          <w:p w14:paraId="1602B096" w14:textId="77777777" w:rsidR="00283413" w:rsidRPr="00283413" w:rsidRDefault="00283413" w:rsidP="00283413">
            <w:pPr>
              <w:spacing w:line="160" w:lineRule="exact"/>
              <w:jc w:val="center"/>
              <w:rPr>
                <w:sz w:val="16"/>
                <w:szCs w:val="16"/>
              </w:rPr>
            </w:pPr>
          </w:p>
        </w:tc>
        <w:tc>
          <w:tcPr>
            <w:tcW w:w="1277" w:type="dxa"/>
            <w:vAlign w:val="center"/>
          </w:tcPr>
          <w:p w14:paraId="003D24CA" w14:textId="77777777" w:rsidR="00283413" w:rsidRPr="00283413" w:rsidRDefault="00283413" w:rsidP="00283413">
            <w:pPr>
              <w:spacing w:line="160" w:lineRule="exact"/>
              <w:jc w:val="center"/>
              <w:rPr>
                <w:sz w:val="16"/>
                <w:szCs w:val="16"/>
              </w:rPr>
            </w:pPr>
          </w:p>
        </w:tc>
        <w:tc>
          <w:tcPr>
            <w:tcW w:w="568" w:type="dxa"/>
            <w:vAlign w:val="center"/>
          </w:tcPr>
          <w:p w14:paraId="44B918FF" w14:textId="77777777" w:rsidR="00283413" w:rsidRPr="00283413" w:rsidRDefault="00283413" w:rsidP="00283413">
            <w:pPr>
              <w:spacing w:line="160" w:lineRule="exact"/>
              <w:jc w:val="center"/>
              <w:rPr>
                <w:sz w:val="16"/>
                <w:szCs w:val="16"/>
              </w:rPr>
            </w:pPr>
          </w:p>
        </w:tc>
        <w:tc>
          <w:tcPr>
            <w:tcW w:w="994" w:type="dxa"/>
            <w:vAlign w:val="center"/>
          </w:tcPr>
          <w:p w14:paraId="0C00D0A6" w14:textId="77777777" w:rsidR="00283413" w:rsidRPr="00283413" w:rsidRDefault="00283413" w:rsidP="00283413">
            <w:pPr>
              <w:spacing w:line="160" w:lineRule="exact"/>
              <w:jc w:val="center"/>
              <w:rPr>
                <w:sz w:val="16"/>
                <w:szCs w:val="16"/>
              </w:rPr>
            </w:pPr>
          </w:p>
        </w:tc>
        <w:tc>
          <w:tcPr>
            <w:tcW w:w="709" w:type="dxa"/>
            <w:vAlign w:val="center"/>
          </w:tcPr>
          <w:p w14:paraId="16512249" w14:textId="77777777" w:rsidR="00283413" w:rsidRPr="00283413" w:rsidRDefault="00283413" w:rsidP="00283413">
            <w:pPr>
              <w:spacing w:line="160" w:lineRule="exact"/>
              <w:jc w:val="center"/>
              <w:rPr>
                <w:sz w:val="16"/>
                <w:szCs w:val="16"/>
              </w:rPr>
            </w:pPr>
          </w:p>
        </w:tc>
        <w:tc>
          <w:tcPr>
            <w:tcW w:w="1127" w:type="dxa"/>
            <w:vAlign w:val="center"/>
          </w:tcPr>
          <w:p w14:paraId="419D03EA" w14:textId="77777777" w:rsidR="00283413" w:rsidRPr="00283413" w:rsidRDefault="00283413" w:rsidP="00283413">
            <w:pPr>
              <w:spacing w:line="160" w:lineRule="exact"/>
              <w:jc w:val="center"/>
              <w:rPr>
                <w:sz w:val="16"/>
                <w:szCs w:val="16"/>
              </w:rPr>
            </w:pPr>
          </w:p>
        </w:tc>
      </w:tr>
      <w:tr w:rsidR="00283413" w:rsidRPr="00283413" w14:paraId="689703AE" w14:textId="77777777" w:rsidTr="00283413">
        <w:tc>
          <w:tcPr>
            <w:tcW w:w="3402" w:type="dxa"/>
          </w:tcPr>
          <w:p w14:paraId="4598EA73" w14:textId="77777777" w:rsidR="00283413" w:rsidRPr="00EF33BA" w:rsidRDefault="00283413" w:rsidP="00283413">
            <w:pPr>
              <w:autoSpaceDE w:val="0"/>
              <w:autoSpaceDN w:val="0"/>
              <w:adjustRightInd w:val="0"/>
              <w:spacing w:line="170" w:lineRule="exact"/>
              <w:rPr>
                <w:b/>
                <w:sz w:val="16"/>
                <w:szCs w:val="16"/>
              </w:rPr>
            </w:pPr>
            <w:r w:rsidRPr="00EF33BA">
              <w:rPr>
                <w:b/>
                <w:sz w:val="16"/>
                <w:szCs w:val="16"/>
              </w:rPr>
              <w:t>Социальное обеспечение</w:t>
            </w:r>
          </w:p>
        </w:tc>
        <w:tc>
          <w:tcPr>
            <w:tcW w:w="424" w:type="dxa"/>
            <w:vAlign w:val="center"/>
          </w:tcPr>
          <w:p w14:paraId="1667299A" w14:textId="77777777" w:rsidR="00283413" w:rsidRPr="00283413" w:rsidRDefault="00283413" w:rsidP="00283413">
            <w:pPr>
              <w:spacing w:line="170" w:lineRule="exact"/>
              <w:jc w:val="center"/>
              <w:rPr>
                <w:sz w:val="16"/>
                <w:szCs w:val="16"/>
              </w:rPr>
            </w:pPr>
            <w:r w:rsidRPr="00283413">
              <w:rPr>
                <w:sz w:val="16"/>
                <w:szCs w:val="16"/>
              </w:rPr>
              <w:t>15</w:t>
            </w:r>
          </w:p>
        </w:tc>
        <w:tc>
          <w:tcPr>
            <w:tcW w:w="851" w:type="dxa"/>
            <w:vAlign w:val="center"/>
          </w:tcPr>
          <w:p w14:paraId="0EB3BB09" w14:textId="77777777" w:rsidR="00283413" w:rsidRPr="00283413" w:rsidRDefault="00283413" w:rsidP="00283413">
            <w:pPr>
              <w:spacing w:line="170" w:lineRule="exact"/>
              <w:jc w:val="center"/>
              <w:rPr>
                <w:sz w:val="16"/>
                <w:szCs w:val="16"/>
              </w:rPr>
            </w:pPr>
          </w:p>
        </w:tc>
        <w:tc>
          <w:tcPr>
            <w:tcW w:w="1135" w:type="dxa"/>
            <w:vAlign w:val="center"/>
          </w:tcPr>
          <w:p w14:paraId="201B03B1" w14:textId="77777777" w:rsidR="00283413" w:rsidRPr="00283413" w:rsidRDefault="00283413" w:rsidP="00283413">
            <w:pPr>
              <w:spacing w:line="170" w:lineRule="exact"/>
              <w:jc w:val="center"/>
              <w:rPr>
                <w:sz w:val="16"/>
                <w:szCs w:val="16"/>
              </w:rPr>
            </w:pPr>
          </w:p>
        </w:tc>
        <w:tc>
          <w:tcPr>
            <w:tcW w:w="850" w:type="dxa"/>
            <w:vAlign w:val="center"/>
          </w:tcPr>
          <w:p w14:paraId="4769525A" w14:textId="77777777" w:rsidR="00283413" w:rsidRPr="00283413" w:rsidRDefault="00283413" w:rsidP="00283413">
            <w:pPr>
              <w:spacing w:line="170" w:lineRule="exact"/>
              <w:jc w:val="center"/>
              <w:rPr>
                <w:sz w:val="16"/>
                <w:szCs w:val="16"/>
              </w:rPr>
            </w:pPr>
          </w:p>
        </w:tc>
        <w:tc>
          <w:tcPr>
            <w:tcW w:w="993" w:type="dxa"/>
            <w:vAlign w:val="center"/>
          </w:tcPr>
          <w:p w14:paraId="2E891140" w14:textId="77777777" w:rsidR="00283413" w:rsidRPr="00283413" w:rsidRDefault="00283413" w:rsidP="00283413">
            <w:pPr>
              <w:spacing w:line="170" w:lineRule="exact"/>
              <w:jc w:val="center"/>
              <w:rPr>
                <w:sz w:val="16"/>
                <w:szCs w:val="16"/>
              </w:rPr>
            </w:pPr>
          </w:p>
        </w:tc>
        <w:tc>
          <w:tcPr>
            <w:tcW w:w="568" w:type="dxa"/>
            <w:vAlign w:val="center"/>
          </w:tcPr>
          <w:p w14:paraId="5B6793D3" w14:textId="77777777" w:rsidR="00283413" w:rsidRPr="00283413" w:rsidRDefault="00283413" w:rsidP="00283413">
            <w:pPr>
              <w:spacing w:line="170" w:lineRule="exact"/>
              <w:jc w:val="center"/>
              <w:rPr>
                <w:sz w:val="16"/>
                <w:szCs w:val="16"/>
              </w:rPr>
            </w:pPr>
          </w:p>
        </w:tc>
        <w:tc>
          <w:tcPr>
            <w:tcW w:w="993" w:type="dxa"/>
            <w:vAlign w:val="center"/>
          </w:tcPr>
          <w:p w14:paraId="2F9EDBBF" w14:textId="77777777" w:rsidR="00283413" w:rsidRPr="00283413" w:rsidRDefault="00283413" w:rsidP="00283413">
            <w:pPr>
              <w:spacing w:line="170" w:lineRule="exact"/>
              <w:jc w:val="center"/>
              <w:rPr>
                <w:sz w:val="16"/>
                <w:szCs w:val="16"/>
              </w:rPr>
            </w:pPr>
          </w:p>
        </w:tc>
        <w:tc>
          <w:tcPr>
            <w:tcW w:w="709" w:type="dxa"/>
            <w:vAlign w:val="center"/>
          </w:tcPr>
          <w:p w14:paraId="7C60FCE9" w14:textId="77777777" w:rsidR="00283413" w:rsidRPr="00283413" w:rsidRDefault="00283413" w:rsidP="00283413">
            <w:pPr>
              <w:spacing w:line="170" w:lineRule="exact"/>
              <w:jc w:val="center"/>
              <w:rPr>
                <w:sz w:val="16"/>
                <w:szCs w:val="16"/>
              </w:rPr>
            </w:pPr>
          </w:p>
        </w:tc>
        <w:tc>
          <w:tcPr>
            <w:tcW w:w="993" w:type="dxa"/>
            <w:vAlign w:val="center"/>
          </w:tcPr>
          <w:p w14:paraId="2FD35E46" w14:textId="77777777" w:rsidR="00283413" w:rsidRPr="00283413" w:rsidRDefault="00283413" w:rsidP="00283413">
            <w:pPr>
              <w:spacing w:line="170" w:lineRule="exact"/>
              <w:jc w:val="center"/>
              <w:rPr>
                <w:sz w:val="16"/>
                <w:szCs w:val="16"/>
              </w:rPr>
            </w:pPr>
          </w:p>
        </w:tc>
        <w:tc>
          <w:tcPr>
            <w:tcW w:w="1277" w:type="dxa"/>
            <w:vAlign w:val="center"/>
          </w:tcPr>
          <w:p w14:paraId="5AD45EFF" w14:textId="77777777" w:rsidR="00283413" w:rsidRPr="00283413" w:rsidRDefault="00283413" w:rsidP="00283413">
            <w:pPr>
              <w:spacing w:line="170" w:lineRule="exact"/>
              <w:jc w:val="center"/>
              <w:rPr>
                <w:sz w:val="16"/>
                <w:szCs w:val="16"/>
              </w:rPr>
            </w:pPr>
          </w:p>
        </w:tc>
        <w:tc>
          <w:tcPr>
            <w:tcW w:w="568" w:type="dxa"/>
            <w:vAlign w:val="center"/>
          </w:tcPr>
          <w:p w14:paraId="204D45FD" w14:textId="77777777" w:rsidR="00283413" w:rsidRPr="00283413" w:rsidRDefault="00283413" w:rsidP="00283413">
            <w:pPr>
              <w:spacing w:line="170" w:lineRule="exact"/>
              <w:jc w:val="center"/>
              <w:rPr>
                <w:sz w:val="16"/>
                <w:szCs w:val="16"/>
              </w:rPr>
            </w:pPr>
          </w:p>
        </w:tc>
        <w:tc>
          <w:tcPr>
            <w:tcW w:w="994" w:type="dxa"/>
            <w:vAlign w:val="center"/>
          </w:tcPr>
          <w:p w14:paraId="4F82BD39" w14:textId="77777777" w:rsidR="00283413" w:rsidRPr="00283413" w:rsidRDefault="00283413" w:rsidP="00283413">
            <w:pPr>
              <w:spacing w:line="170" w:lineRule="exact"/>
              <w:jc w:val="center"/>
              <w:rPr>
                <w:sz w:val="16"/>
                <w:szCs w:val="16"/>
              </w:rPr>
            </w:pPr>
          </w:p>
        </w:tc>
        <w:tc>
          <w:tcPr>
            <w:tcW w:w="709" w:type="dxa"/>
            <w:vAlign w:val="center"/>
          </w:tcPr>
          <w:p w14:paraId="65A20407" w14:textId="77777777" w:rsidR="00283413" w:rsidRPr="00283413" w:rsidRDefault="00283413" w:rsidP="00283413">
            <w:pPr>
              <w:spacing w:line="170" w:lineRule="exact"/>
              <w:jc w:val="center"/>
              <w:rPr>
                <w:sz w:val="16"/>
                <w:szCs w:val="16"/>
              </w:rPr>
            </w:pPr>
          </w:p>
        </w:tc>
        <w:tc>
          <w:tcPr>
            <w:tcW w:w="1127" w:type="dxa"/>
            <w:vAlign w:val="center"/>
          </w:tcPr>
          <w:p w14:paraId="138175F5" w14:textId="77777777" w:rsidR="00283413" w:rsidRPr="00283413" w:rsidRDefault="00283413" w:rsidP="00283413">
            <w:pPr>
              <w:spacing w:line="170" w:lineRule="exact"/>
              <w:jc w:val="center"/>
              <w:rPr>
                <w:sz w:val="16"/>
                <w:szCs w:val="16"/>
              </w:rPr>
            </w:pPr>
          </w:p>
        </w:tc>
      </w:tr>
      <w:tr w:rsidR="00283413" w:rsidRPr="00283413" w14:paraId="5A2CD9C6" w14:textId="77777777" w:rsidTr="00283413">
        <w:tc>
          <w:tcPr>
            <w:tcW w:w="3402" w:type="dxa"/>
          </w:tcPr>
          <w:p w14:paraId="04751596" w14:textId="77777777" w:rsidR="00283413" w:rsidRPr="00EF33BA" w:rsidRDefault="00283413" w:rsidP="00283413">
            <w:pPr>
              <w:autoSpaceDE w:val="0"/>
              <w:autoSpaceDN w:val="0"/>
              <w:adjustRightInd w:val="0"/>
              <w:spacing w:line="170" w:lineRule="exact"/>
              <w:rPr>
                <w:b/>
                <w:sz w:val="16"/>
                <w:szCs w:val="16"/>
              </w:rPr>
            </w:pPr>
            <w:r w:rsidRPr="00EF33BA">
              <w:rPr>
                <w:b/>
                <w:sz w:val="16"/>
                <w:szCs w:val="16"/>
              </w:rPr>
              <w:t>Прочие расходы</w:t>
            </w:r>
          </w:p>
        </w:tc>
        <w:tc>
          <w:tcPr>
            <w:tcW w:w="424" w:type="dxa"/>
            <w:vAlign w:val="center"/>
          </w:tcPr>
          <w:p w14:paraId="1AC9DA23" w14:textId="77777777" w:rsidR="00283413" w:rsidRPr="00283413" w:rsidRDefault="00283413" w:rsidP="00283413">
            <w:pPr>
              <w:spacing w:line="170" w:lineRule="exact"/>
              <w:jc w:val="center"/>
              <w:rPr>
                <w:sz w:val="16"/>
                <w:szCs w:val="16"/>
              </w:rPr>
            </w:pPr>
            <w:r w:rsidRPr="00283413">
              <w:rPr>
                <w:sz w:val="16"/>
                <w:szCs w:val="16"/>
              </w:rPr>
              <w:t>16</w:t>
            </w:r>
          </w:p>
        </w:tc>
        <w:tc>
          <w:tcPr>
            <w:tcW w:w="851" w:type="dxa"/>
            <w:vAlign w:val="center"/>
          </w:tcPr>
          <w:p w14:paraId="4CC21E7F" w14:textId="77777777" w:rsidR="00283413" w:rsidRPr="00283413" w:rsidRDefault="00283413" w:rsidP="00283413">
            <w:pPr>
              <w:spacing w:line="170" w:lineRule="exact"/>
              <w:jc w:val="center"/>
              <w:rPr>
                <w:sz w:val="16"/>
                <w:szCs w:val="16"/>
              </w:rPr>
            </w:pPr>
          </w:p>
        </w:tc>
        <w:tc>
          <w:tcPr>
            <w:tcW w:w="1135" w:type="dxa"/>
            <w:vAlign w:val="center"/>
          </w:tcPr>
          <w:p w14:paraId="4E18C74D" w14:textId="77777777" w:rsidR="00283413" w:rsidRPr="00283413" w:rsidRDefault="00283413" w:rsidP="00283413">
            <w:pPr>
              <w:spacing w:line="170" w:lineRule="exact"/>
              <w:jc w:val="center"/>
              <w:rPr>
                <w:sz w:val="16"/>
                <w:szCs w:val="16"/>
              </w:rPr>
            </w:pPr>
          </w:p>
        </w:tc>
        <w:tc>
          <w:tcPr>
            <w:tcW w:w="850" w:type="dxa"/>
            <w:vAlign w:val="center"/>
          </w:tcPr>
          <w:p w14:paraId="27A2B4A8" w14:textId="77777777" w:rsidR="00283413" w:rsidRPr="00283413" w:rsidRDefault="00283413" w:rsidP="00283413">
            <w:pPr>
              <w:spacing w:line="170" w:lineRule="exact"/>
              <w:jc w:val="center"/>
              <w:rPr>
                <w:sz w:val="16"/>
                <w:szCs w:val="16"/>
              </w:rPr>
            </w:pPr>
          </w:p>
        </w:tc>
        <w:tc>
          <w:tcPr>
            <w:tcW w:w="993" w:type="dxa"/>
            <w:vAlign w:val="center"/>
          </w:tcPr>
          <w:p w14:paraId="27F96926" w14:textId="77777777" w:rsidR="00283413" w:rsidRPr="00283413" w:rsidRDefault="00283413" w:rsidP="00283413">
            <w:pPr>
              <w:spacing w:line="170" w:lineRule="exact"/>
              <w:jc w:val="center"/>
              <w:rPr>
                <w:sz w:val="16"/>
                <w:szCs w:val="16"/>
              </w:rPr>
            </w:pPr>
          </w:p>
        </w:tc>
        <w:tc>
          <w:tcPr>
            <w:tcW w:w="568" w:type="dxa"/>
            <w:vAlign w:val="center"/>
          </w:tcPr>
          <w:p w14:paraId="2643A1A9" w14:textId="77777777" w:rsidR="00283413" w:rsidRPr="00283413" w:rsidRDefault="00283413" w:rsidP="00283413">
            <w:pPr>
              <w:spacing w:line="170" w:lineRule="exact"/>
              <w:jc w:val="center"/>
              <w:rPr>
                <w:sz w:val="16"/>
                <w:szCs w:val="16"/>
              </w:rPr>
            </w:pPr>
          </w:p>
        </w:tc>
        <w:tc>
          <w:tcPr>
            <w:tcW w:w="993" w:type="dxa"/>
            <w:vAlign w:val="center"/>
          </w:tcPr>
          <w:p w14:paraId="0B9D957B" w14:textId="77777777" w:rsidR="00283413" w:rsidRPr="00283413" w:rsidRDefault="00283413" w:rsidP="00283413">
            <w:pPr>
              <w:spacing w:line="170" w:lineRule="exact"/>
              <w:jc w:val="center"/>
              <w:rPr>
                <w:sz w:val="16"/>
                <w:szCs w:val="16"/>
              </w:rPr>
            </w:pPr>
          </w:p>
        </w:tc>
        <w:tc>
          <w:tcPr>
            <w:tcW w:w="709" w:type="dxa"/>
            <w:vAlign w:val="center"/>
          </w:tcPr>
          <w:p w14:paraId="377C554B" w14:textId="77777777" w:rsidR="00283413" w:rsidRPr="00283413" w:rsidRDefault="00283413" w:rsidP="00283413">
            <w:pPr>
              <w:spacing w:line="170" w:lineRule="exact"/>
              <w:jc w:val="center"/>
              <w:rPr>
                <w:sz w:val="16"/>
                <w:szCs w:val="16"/>
              </w:rPr>
            </w:pPr>
          </w:p>
        </w:tc>
        <w:tc>
          <w:tcPr>
            <w:tcW w:w="993" w:type="dxa"/>
            <w:vAlign w:val="center"/>
          </w:tcPr>
          <w:p w14:paraId="37E0EE45" w14:textId="77777777" w:rsidR="00283413" w:rsidRPr="00283413" w:rsidRDefault="00283413" w:rsidP="00283413">
            <w:pPr>
              <w:spacing w:line="170" w:lineRule="exact"/>
              <w:jc w:val="center"/>
              <w:rPr>
                <w:sz w:val="16"/>
                <w:szCs w:val="16"/>
              </w:rPr>
            </w:pPr>
          </w:p>
        </w:tc>
        <w:tc>
          <w:tcPr>
            <w:tcW w:w="1277" w:type="dxa"/>
            <w:vAlign w:val="center"/>
          </w:tcPr>
          <w:p w14:paraId="4B21A69B" w14:textId="77777777" w:rsidR="00283413" w:rsidRPr="00283413" w:rsidRDefault="00283413" w:rsidP="00283413">
            <w:pPr>
              <w:spacing w:line="170" w:lineRule="exact"/>
              <w:jc w:val="center"/>
              <w:rPr>
                <w:sz w:val="16"/>
                <w:szCs w:val="16"/>
              </w:rPr>
            </w:pPr>
          </w:p>
        </w:tc>
        <w:tc>
          <w:tcPr>
            <w:tcW w:w="568" w:type="dxa"/>
            <w:vAlign w:val="center"/>
          </w:tcPr>
          <w:p w14:paraId="65016478" w14:textId="77777777" w:rsidR="00283413" w:rsidRPr="00283413" w:rsidRDefault="00283413" w:rsidP="00283413">
            <w:pPr>
              <w:spacing w:line="170" w:lineRule="exact"/>
              <w:jc w:val="center"/>
              <w:rPr>
                <w:sz w:val="16"/>
                <w:szCs w:val="16"/>
              </w:rPr>
            </w:pPr>
          </w:p>
        </w:tc>
        <w:tc>
          <w:tcPr>
            <w:tcW w:w="994" w:type="dxa"/>
            <w:vAlign w:val="center"/>
          </w:tcPr>
          <w:p w14:paraId="01783979" w14:textId="77777777" w:rsidR="00283413" w:rsidRPr="00283413" w:rsidRDefault="00283413" w:rsidP="00283413">
            <w:pPr>
              <w:spacing w:line="170" w:lineRule="exact"/>
              <w:jc w:val="center"/>
              <w:rPr>
                <w:sz w:val="16"/>
                <w:szCs w:val="16"/>
              </w:rPr>
            </w:pPr>
          </w:p>
        </w:tc>
        <w:tc>
          <w:tcPr>
            <w:tcW w:w="709" w:type="dxa"/>
            <w:vAlign w:val="center"/>
          </w:tcPr>
          <w:p w14:paraId="7C417D51" w14:textId="77777777" w:rsidR="00283413" w:rsidRPr="00283413" w:rsidRDefault="00283413" w:rsidP="00283413">
            <w:pPr>
              <w:spacing w:line="170" w:lineRule="exact"/>
              <w:jc w:val="center"/>
              <w:rPr>
                <w:sz w:val="16"/>
                <w:szCs w:val="16"/>
              </w:rPr>
            </w:pPr>
          </w:p>
        </w:tc>
        <w:tc>
          <w:tcPr>
            <w:tcW w:w="1127" w:type="dxa"/>
            <w:vAlign w:val="center"/>
          </w:tcPr>
          <w:p w14:paraId="77718CA0" w14:textId="77777777" w:rsidR="00283413" w:rsidRPr="00283413" w:rsidRDefault="00283413" w:rsidP="00283413">
            <w:pPr>
              <w:spacing w:line="170" w:lineRule="exact"/>
              <w:jc w:val="center"/>
              <w:rPr>
                <w:sz w:val="16"/>
                <w:szCs w:val="16"/>
              </w:rPr>
            </w:pPr>
          </w:p>
        </w:tc>
      </w:tr>
      <w:tr w:rsidR="00283413" w:rsidRPr="00283413" w14:paraId="6CBCE34E" w14:textId="77777777" w:rsidTr="00283413">
        <w:tc>
          <w:tcPr>
            <w:tcW w:w="3402" w:type="dxa"/>
          </w:tcPr>
          <w:p w14:paraId="05AB6051" w14:textId="77777777" w:rsidR="00283413" w:rsidRPr="00EF33BA" w:rsidRDefault="00283413" w:rsidP="00283413">
            <w:pPr>
              <w:autoSpaceDE w:val="0"/>
              <w:autoSpaceDN w:val="0"/>
              <w:adjustRightInd w:val="0"/>
              <w:spacing w:line="160" w:lineRule="exact"/>
              <w:rPr>
                <w:b/>
                <w:sz w:val="16"/>
                <w:szCs w:val="16"/>
              </w:rPr>
            </w:pPr>
            <w:r w:rsidRPr="00EF33BA">
              <w:rPr>
                <w:b/>
                <w:sz w:val="16"/>
                <w:szCs w:val="16"/>
              </w:rPr>
              <w:t xml:space="preserve">Поступление нефинансовых активов </w:t>
            </w:r>
            <w:r w:rsidRPr="00EF33BA">
              <w:rPr>
                <w:sz w:val="16"/>
                <w:szCs w:val="16"/>
              </w:rPr>
              <w:t xml:space="preserve">(сумма строк 18+22+23) </w:t>
            </w:r>
          </w:p>
          <w:p w14:paraId="1A9ABFAC" w14:textId="77777777" w:rsidR="00283413" w:rsidRPr="00EF33BA" w:rsidRDefault="00283413" w:rsidP="00283413">
            <w:pPr>
              <w:autoSpaceDE w:val="0"/>
              <w:autoSpaceDN w:val="0"/>
              <w:adjustRightInd w:val="0"/>
              <w:spacing w:line="160" w:lineRule="exact"/>
              <w:rPr>
                <w:b/>
                <w:sz w:val="16"/>
                <w:szCs w:val="16"/>
              </w:rPr>
            </w:pPr>
            <w:r w:rsidRPr="00EF33BA">
              <w:rPr>
                <w:sz w:val="16"/>
                <w:szCs w:val="16"/>
              </w:rPr>
              <w:t xml:space="preserve">   в том числе:</w:t>
            </w:r>
          </w:p>
        </w:tc>
        <w:tc>
          <w:tcPr>
            <w:tcW w:w="424" w:type="dxa"/>
            <w:vAlign w:val="center"/>
          </w:tcPr>
          <w:p w14:paraId="3DB7DE76" w14:textId="77777777" w:rsidR="00283413" w:rsidRPr="00283413" w:rsidRDefault="00283413" w:rsidP="00283413">
            <w:pPr>
              <w:spacing w:line="160" w:lineRule="exact"/>
              <w:jc w:val="center"/>
              <w:rPr>
                <w:sz w:val="16"/>
                <w:szCs w:val="16"/>
              </w:rPr>
            </w:pPr>
            <w:r w:rsidRPr="00283413">
              <w:rPr>
                <w:sz w:val="16"/>
                <w:szCs w:val="16"/>
              </w:rPr>
              <w:t>17</w:t>
            </w:r>
          </w:p>
        </w:tc>
        <w:tc>
          <w:tcPr>
            <w:tcW w:w="851" w:type="dxa"/>
            <w:vAlign w:val="center"/>
          </w:tcPr>
          <w:p w14:paraId="51DE1874" w14:textId="77777777" w:rsidR="00283413" w:rsidRPr="00283413" w:rsidRDefault="00283413" w:rsidP="00283413">
            <w:pPr>
              <w:spacing w:line="160" w:lineRule="exact"/>
              <w:jc w:val="center"/>
              <w:rPr>
                <w:sz w:val="16"/>
                <w:szCs w:val="16"/>
              </w:rPr>
            </w:pPr>
          </w:p>
        </w:tc>
        <w:tc>
          <w:tcPr>
            <w:tcW w:w="1135" w:type="dxa"/>
            <w:vAlign w:val="center"/>
          </w:tcPr>
          <w:p w14:paraId="505CEDD6" w14:textId="77777777" w:rsidR="00283413" w:rsidRPr="00283413" w:rsidRDefault="00283413" w:rsidP="00283413">
            <w:pPr>
              <w:spacing w:line="160" w:lineRule="exact"/>
              <w:jc w:val="center"/>
              <w:rPr>
                <w:sz w:val="16"/>
                <w:szCs w:val="16"/>
              </w:rPr>
            </w:pPr>
          </w:p>
        </w:tc>
        <w:tc>
          <w:tcPr>
            <w:tcW w:w="850" w:type="dxa"/>
            <w:vAlign w:val="center"/>
          </w:tcPr>
          <w:p w14:paraId="181D0077" w14:textId="77777777" w:rsidR="00283413" w:rsidRPr="00283413" w:rsidRDefault="00283413" w:rsidP="00283413">
            <w:pPr>
              <w:spacing w:line="160" w:lineRule="exact"/>
              <w:jc w:val="center"/>
              <w:rPr>
                <w:sz w:val="16"/>
                <w:szCs w:val="16"/>
              </w:rPr>
            </w:pPr>
          </w:p>
        </w:tc>
        <w:tc>
          <w:tcPr>
            <w:tcW w:w="993" w:type="dxa"/>
            <w:vAlign w:val="center"/>
          </w:tcPr>
          <w:p w14:paraId="2BA780EA" w14:textId="77777777" w:rsidR="00283413" w:rsidRPr="00283413" w:rsidRDefault="00283413" w:rsidP="00283413">
            <w:pPr>
              <w:spacing w:line="160" w:lineRule="exact"/>
              <w:jc w:val="center"/>
              <w:rPr>
                <w:sz w:val="16"/>
                <w:szCs w:val="16"/>
              </w:rPr>
            </w:pPr>
          </w:p>
        </w:tc>
        <w:tc>
          <w:tcPr>
            <w:tcW w:w="568" w:type="dxa"/>
            <w:vAlign w:val="center"/>
          </w:tcPr>
          <w:p w14:paraId="540966E0" w14:textId="77777777" w:rsidR="00283413" w:rsidRPr="00283413" w:rsidRDefault="00283413" w:rsidP="00283413">
            <w:pPr>
              <w:spacing w:line="160" w:lineRule="exact"/>
              <w:jc w:val="center"/>
              <w:rPr>
                <w:sz w:val="16"/>
                <w:szCs w:val="16"/>
              </w:rPr>
            </w:pPr>
          </w:p>
        </w:tc>
        <w:tc>
          <w:tcPr>
            <w:tcW w:w="993" w:type="dxa"/>
            <w:vAlign w:val="center"/>
          </w:tcPr>
          <w:p w14:paraId="07BC7F5D" w14:textId="77777777" w:rsidR="00283413" w:rsidRPr="00283413" w:rsidRDefault="00283413" w:rsidP="00283413">
            <w:pPr>
              <w:spacing w:line="160" w:lineRule="exact"/>
              <w:jc w:val="center"/>
              <w:rPr>
                <w:sz w:val="16"/>
                <w:szCs w:val="16"/>
              </w:rPr>
            </w:pPr>
          </w:p>
        </w:tc>
        <w:tc>
          <w:tcPr>
            <w:tcW w:w="709" w:type="dxa"/>
            <w:vAlign w:val="center"/>
          </w:tcPr>
          <w:p w14:paraId="656EBA0C" w14:textId="77777777" w:rsidR="00283413" w:rsidRPr="00283413" w:rsidRDefault="00283413" w:rsidP="00283413">
            <w:pPr>
              <w:spacing w:line="160" w:lineRule="exact"/>
              <w:jc w:val="center"/>
              <w:rPr>
                <w:sz w:val="16"/>
                <w:szCs w:val="16"/>
              </w:rPr>
            </w:pPr>
          </w:p>
        </w:tc>
        <w:tc>
          <w:tcPr>
            <w:tcW w:w="993" w:type="dxa"/>
            <w:vAlign w:val="center"/>
          </w:tcPr>
          <w:p w14:paraId="63E43F17" w14:textId="77777777" w:rsidR="00283413" w:rsidRPr="00283413" w:rsidRDefault="00283413" w:rsidP="00283413">
            <w:pPr>
              <w:spacing w:line="160" w:lineRule="exact"/>
              <w:jc w:val="center"/>
              <w:rPr>
                <w:sz w:val="16"/>
                <w:szCs w:val="16"/>
              </w:rPr>
            </w:pPr>
          </w:p>
        </w:tc>
        <w:tc>
          <w:tcPr>
            <w:tcW w:w="1277" w:type="dxa"/>
            <w:vAlign w:val="center"/>
          </w:tcPr>
          <w:p w14:paraId="4655424D" w14:textId="77777777" w:rsidR="00283413" w:rsidRPr="00283413" w:rsidRDefault="00283413" w:rsidP="00283413">
            <w:pPr>
              <w:spacing w:line="160" w:lineRule="exact"/>
              <w:jc w:val="center"/>
              <w:rPr>
                <w:sz w:val="16"/>
                <w:szCs w:val="16"/>
              </w:rPr>
            </w:pPr>
          </w:p>
        </w:tc>
        <w:tc>
          <w:tcPr>
            <w:tcW w:w="568" w:type="dxa"/>
            <w:vAlign w:val="center"/>
          </w:tcPr>
          <w:p w14:paraId="4FDD61DB" w14:textId="77777777" w:rsidR="00283413" w:rsidRPr="00283413" w:rsidRDefault="00283413" w:rsidP="00283413">
            <w:pPr>
              <w:spacing w:line="160" w:lineRule="exact"/>
              <w:jc w:val="center"/>
              <w:rPr>
                <w:sz w:val="16"/>
                <w:szCs w:val="16"/>
              </w:rPr>
            </w:pPr>
          </w:p>
        </w:tc>
        <w:tc>
          <w:tcPr>
            <w:tcW w:w="994" w:type="dxa"/>
            <w:vAlign w:val="center"/>
          </w:tcPr>
          <w:p w14:paraId="7AFFFF3F" w14:textId="77777777" w:rsidR="00283413" w:rsidRPr="00283413" w:rsidRDefault="00283413" w:rsidP="00283413">
            <w:pPr>
              <w:spacing w:line="160" w:lineRule="exact"/>
              <w:jc w:val="center"/>
              <w:rPr>
                <w:sz w:val="16"/>
                <w:szCs w:val="16"/>
              </w:rPr>
            </w:pPr>
          </w:p>
        </w:tc>
        <w:tc>
          <w:tcPr>
            <w:tcW w:w="709" w:type="dxa"/>
            <w:vAlign w:val="center"/>
          </w:tcPr>
          <w:p w14:paraId="49F01B48" w14:textId="77777777" w:rsidR="00283413" w:rsidRPr="00283413" w:rsidRDefault="00283413" w:rsidP="00283413">
            <w:pPr>
              <w:spacing w:line="160" w:lineRule="exact"/>
              <w:jc w:val="center"/>
              <w:rPr>
                <w:sz w:val="16"/>
                <w:szCs w:val="16"/>
              </w:rPr>
            </w:pPr>
          </w:p>
        </w:tc>
        <w:tc>
          <w:tcPr>
            <w:tcW w:w="1127" w:type="dxa"/>
            <w:vAlign w:val="center"/>
          </w:tcPr>
          <w:p w14:paraId="1B537BB1" w14:textId="77777777" w:rsidR="00283413" w:rsidRPr="00283413" w:rsidRDefault="00283413" w:rsidP="00283413">
            <w:pPr>
              <w:spacing w:line="160" w:lineRule="exact"/>
              <w:jc w:val="center"/>
              <w:rPr>
                <w:sz w:val="16"/>
                <w:szCs w:val="16"/>
              </w:rPr>
            </w:pPr>
          </w:p>
        </w:tc>
      </w:tr>
      <w:tr w:rsidR="00283413" w:rsidRPr="00283413" w14:paraId="5BA10B49" w14:textId="77777777" w:rsidTr="00283413">
        <w:tc>
          <w:tcPr>
            <w:tcW w:w="3402" w:type="dxa"/>
          </w:tcPr>
          <w:p w14:paraId="25691568" w14:textId="77777777" w:rsidR="00283413" w:rsidRPr="00EF33BA" w:rsidRDefault="00283413" w:rsidP="00283413">
            <w:pPr>
              <w:spacing w:line="160" w:lineRule="exact"/>
              <w:rPr>
                <w:i/>
                <w:sz w:val="16"/>
                <w:szCs w:val="16"/>
              </w:rPr>
            </w:pPr>
            <w:r w:rsidRPr="00EF33BA">
              <w:rPr>
                <w:sz w:val="16"/>
                <w:szCs w:val="16"/>
              </w:rPr>
              <w:t xml:space="preserve">увеличение стоимости основных средств (сумма строк 19+20+21),  </w:t>
            </w:r>
            <w:r w:rsidRPr="00EF33BA">
              <w:rPr>
                <w:sz w:val="16"/>
                <w:szCs w:val="16"/>
              </w:rPr>
              <w:br/>
              <w:t xml:space="preserve">   в том числе:</w:t>
            </w:r>
          </w:p>
        </w:tc>
        <w:tc>
          <w:tcPr>
            <w:tcW w:w="424" w:type="dxa"/>
            <w:vAlign w:val="center"/>
          </w:tcPr>
          <w:p w14:paraId="4B670A2D" w14:textId="77777777" w:rsidR="00283413" w:rsidRPr="00283413" w:rsidRDefault="00283413" w:rsidP="00283413">
            <w:pPr>
              <w:spacing w:line="160" w:lineRule="exact"/>
              <w:jc w:val="center"/>
              <w:rPr>
                <w:sz w:val="16"/>
                <w:szCs w:val="16"/>
              </w:rPr>
            </w:pPr>
            <w:r w:rsidRPr="00283413">
              <w:rPr>
                <w:sz w:val="16"/>
                <w:szCs w:val="16"/>
              </w:rPr>
              <w:t>18</w:t>
            </w:r>
          </w:p>
        </w:tc>
        <w:tc>
          <w:tcPr>
            <w:tcW w:w="851" w:type="dxa"/>
            <w:vAlign w:val="center"/>
          </w:tcPr>
          <w:p w14:paraId="4AFE408E" w14:textId="77777777" w:rsidR="00283413" w:rsidRPr="00283413" w:rsidRDefault="00283413" w:rsidP="00283413">
            <w:pPr>
              <w:spacing w:line="160" w:lineRule="exact"/>
              <w:jc w:val="center"/>
              <w:rPr>
                <w:sz w:val="16"/>
                <w:szCs w:val="16"/>
              </w:rPr>
            </w:pPr>
          </w:p>
        </w:tc>
        <w:tc>
          <w:tcPr>
            <w:tcW w:w="1135" w:type="dxa"/>
            <w:vAlign w:val="center"/>
          </w:tcPr>
          <w:p w14:paraId="16FF6A1F" w14:textId="77777777" w:rsidR="00283413" w:rsidRPr="00283413" w:rsidRDefault="00283413" w:rsidP="00283413">
            <w:pPr>
              <w:spacing w:line="160" w:lineRule="exact"/>
              <w:jc w:val="center"/>
              <w:rPr>
                <w:sz w:val="16"/>
                <w:szCs w:val="16"/>
              </w:rPr>
            </w:pPr>
          </w:p>
        </w:tc>
        <w:tc>
          <w:tcPr>
            <w:tcW w:w="850" w:type="dxa"/>
            <w:vAlign w:val="center"/>
          </w:tcPr>
          <w:p w14:paraId="5F96D544" w14:textId="77777777" w:rsidR="00283413" w:rsidRPr="00283413" w:rsidRDefault="00283413" w:rsidP="00283413">
            <w:pPr>
              <w:spacing w:line="160" w:lineRule="exact"/>
              <w:jc w:val="center"/>
              <w:rPr>
                <w:sz w:val="16"/>
                <w:szCs w:val="16"/>
              </w:rPr>
            </w:pPr>
          </w:p>
        </w:tc>
        <w:tc>
          <w:tcPr>
            <w:tcW w:w="993" w:type="dxa"/>
            <w:vAlign w:val="center"/>
          </w:tcPr>
          <w:p w14:paraId="38807FC6" w14:textId="77777777" w:rsidR="00283413" w:rsidRPr="00283413" w:rsidRDefault="00283413" w:rsidP="00283413">
            <w:pPr>
              <w:spacing w:line="160" w:lineRule="exact"/>
              <w:jc w:val="center"/>
              <w:rPr>
                <w:sz w:val="16"/>
                <w:szCs w:val="16"/>
              </w:rPr>
            </w:pPr>
          </w:p>
        </w:tc>
        <w:tc>
          <w:tcPr>
            <w:tcW w:w="568" w:type="dxa"/>
            <w:vAlign w:val="center"/>
          </w:tcPr>
          <w:p w14:paraId="34B2A240" w14:textId="77777777" w:rsidR="00283413" w:rsidRPr="00283413" w:rsidRDefault="00283413" w:rsidP="00283413">
            <w:pPr>
              <w:spacing w:line="160" w:lineRule="exact"/>
              <w:jc w:val="center"/>
              <w:rPr>
                <w:sz w:val="16"/>
                <w:szCs w:val="16"/>
              </w:rPr>
            </w:pPr>
          </w:p>
        </w:tc>
        <w:tc>
          <w:tcPr>
            <w:tcW w:w="993" w:type="dxa"/>
            <w:vAlign w:val="center"/>
          </w:tcPr>
          <w:p w14:paraId="44074A7D" w14:textId="77777777" w:rsidR="00283413" w:rsidRPr="00283413" w:rsidRDefault="00283413" w:rsidP="00283413">
            <w:pPr>
              <w:spacing w:line="160" w:lineRule="exact"/>
              <w:jc w:val="center"/>
              <w:rPr>
                <w:sz w:val="16"/>
                <w:szCs w:val="16"/>
              </w:rPr>
            </w:pPr>
          </w:p>
        </w:tc>
        <w:tc>
          <w:tcPr>
            <w:tcW w:w="709" w:type="dxa"/>
            <w:vAlign w:val="center"/>
          </w:tcPr>
          <w:p w14:paraId="66C1840F" w14:textId="77777777" w:rsidR="00283413" w:rsidRPr="00283413" w:rsidRDefault="00283413" w:rsidP="00283413">
            <w:pPr>
              <w:spacing w:line="160" w:lineRule="exact"/>
              <w:jc w:val="center"/>
              <w:rPr>
                <w:sz w:val="16"/>
                <w:szCs w:val="16"/>
              </w:rPr>
            </w:pPr>
          </w:p>
        </w:tc>
        <w:tc>
          <w:tcPr>
            <w:tcW w:w="993" w:type="dxa"/>
            <w:vAlign w:val="center"/>
          </w:tcPr>
          <w:p w14:paraId="28F42DCF" w14:textId="77777777" w:rsidR="00283413" w:rsidRPr="00283413" w:rsidRDefault="00283413" w:rsidP="00283413">
            <w:pPr>
              <w:spacing w:line="160" w:lineRule="exact"/>
              <w:jc w:val="center"/>
              <w:rPr>
                <w:sz w:val="16"/>
                <w:szCs w:val="16"/>
              </w:rPr>
            </w:pPr>
          </w:p>
        </w:tc>
        <w:tc>
          <w:tcPr>
            <w:tcW w:w="1277" w:type="dxa"/>
            <w:vAlign w:val="center"/>
          </w:tcPr>
          <w:p w14:paraId="3A8E296E" w14:textId="77777777" w:rsidR="00283413" w:rsidRPr="00283413" w:rsidRDefault="00283413" w:rsidP="00283413">
            <w:pPr>
              <w:spacing w:line="160" w:lineRule="exact"/>
              <w:jc w:val="center"/>
              <w:rPr>
                <w:sz w:val="16"/>
                <w:szCs w:val="16"/>
              </w:rPr>
            </w:pPr>
          </w:p>
        </w:tc>
        <w:tc>
          <w:tcPr>
            <w:tcW w:w="568" w:type="dxa"/>
            <w:vAlign w:val="center"/>
          </w:tcPr>
          <w:p w14:paraId="7AD82285" w14:textId="77777777" w:rsidR="00283413" w:rsidRPr="00283413" w:rsidRDefault="00283413" w:rsidP="00283413">
            <w:pPr>
              <w:spacing w:line="160" w:lineRule="exact"/>
              <w:jc w:val="center"/>
              <w:rPr>
                <w:sz w:val="16"/>
                <w:szCs w:val="16"/>
              </w:rPr>
            </w:pPr>
          </w:p>
        </w:tc>
        <w:tc>
          <w:tcPr>
            <w:tcW w:w="994" w:type="dxa"/>
            <w:vAlign w:val="center"/>
          </w:tcPr>
          <w:p w14:paraId="50B1460C" w14:textId="77777777" w:rsidR="00283413" w:rsidRPr="00283413" w:rsidRDefault="00283413" w:rsidP="00283413">
            <w:pPr>
              <w:spacing w:line="160" w:lineRule="exact"/>
              <w:jc w:val="center"/>
              <w:rPr>
                <w:sz w:val="16"/>
                <w:szCs w:val="16"/>
              </w:rPr>
            </w:pPr>
          </w:p>
        </w:tc>
        <w:tc>
          <w:tcPr>
            <w:tcW w:w="709" w:type="dxa"/>
            <w:vAlign w:val="center"/>
          </w:tcPr>
          <w:p w14:paraId="3BD90C68" w14:textId="77777777" w:rsidR="00283413" w:rsidRPr="00283413" w:rsidRDefault="00283413" w:rsidP="00283413">
            <w:pPr>
              <w:spacing w:line="160" w:lineRule="exact"/>
              <w:jc w:val="center"/>
              <w:rPr>
                <w:sz w:val="16"/>
                <w:szCs w:val="16"/>
              </w:rPr>
            </w:pPr>
          </w:p>
        </w:tc>
        <w:tc>
          <w:tcPr>
            <w:tcW w:w="1127" w:type="dxa"/>
            <w:vAlign w:val="center"/>
          </w:tcPr>
          <w:p w14:paraId="10BDC7A7" w14:textId="77777777" w:rsidR="00283413" w:rsidRPr="00283413" w:rsidRDefault="00283413" w:rsidP="00283413">
            <w:pPr>
              <w:spacing w:line="160" w:lineRule="exact"/>
              <w:jc w:val="center"/>
              <w:rPr>
                <w:sz w:val="16"/>
                <w:szCs w:val="16"/>
              </w:rPr>
            </w:pPr>
          </w:p>
        </w:tc>
      </w:tr>
      <w:tr w:rsidR="00283413" w:rsidRPr="00283413" w14:paraId="6CF0594A" w14:textId="77777777" w:rsidTr="00283413">
        <w:tc>
          <w:tcPr>
            <w:tcW w:w="3402" w:type="dxa"/>
          </w:tcPr>
          <w:p w14:paraId="4C3AE382" w14:textId="77777777" w:rsidR="00283413" w:rsidRPr="00EF33BA" w:rsidRDefault="00283413" w:rsidP="00283413">
            <w:pPr>
              <w:autoSpaceDE w:val="0"/>
              <w:autoSpaceDN w:val="0"/>
              <w:adjustRightInd w:val="0"/>
              <w:spacing w:line="170" w:lineRule="exact"/>
              <w:ind w:left="34" w:hanging="34"/>
              <w:rPr>
                <w:sz w:val="16"/>
                <w:szCs w:val="16"/>
              </w:rPr>
            </w:pPr>
            <w:r w:rsidRPr="00EF33BA">
              <w:rPr>
                <w:sz w:val="16"/>
                <w:szCs w:val="16"/>
              </w:rPr>
              <w:t xml:space="preserve">      медицинского оборудования</w:t>
            </w:r>
          </w:p>
        </w:tc>
        <w:tc>
          <w:tcPr>
            <w:tcW w:w="424" w:type="dxa"/>
            <w:vAlign w:val="center"/>
          </w:tcPr>
          <w:p w14:paraId="0A36D2F6" w14:textId="77777777" w:rsidR="00283413" w:rsidRPr="00283413" w:rsidRDefault="00283413" w:rsidP="00283413">
            <w:pPr>
              <w:spacing w:line="170" w:lineRule="exact"/>
              <w:jc w:val="center"/>
              <w:rPr>
                <w:sz w:val="16"/>
                <w:szCs w:val="16"/>
              </w:rPr>
            </w:pPr>
            <w:r w:rsidRPr="00283413">
              <w:rPr>
                <w:sz w:val="16"/>
                <w:szCs w:val="16"/>
              </w:rPr>
              <w:t>19</w:t>
            </w:r>
          </w:p>
        </w:tc>
        <w:tc>
          <w:tcPr>
            <w:tcW w:w="851" w:type="dxa"/>
            <w:vAlign w:val="center"/>
          </w:tcPr>
          <w:p w14:paraId="7447EDF2" w14:textId="77777777" w:rsidR="00283413" w:rsidRPr="00283413" w:rsidRDefault="00283413" w:rsidP="00283413">
            <w:pPr>
              <w:spacing w:line="170" w:lineRule="exact"/>
              <w:jc w:val="center"/>
              <w:rPr>
                <w:sz w:val="16"/>
                <w:szCs w:val="16"/>
              </w:rPr>
            </w:pPr>
          </w:p>
        </w:tc>
        <w:tc>
          <w:tcPr>
            <w:tcW w:w="1135" w:type="dxa"/>
            <w:vAlign w:val="center"/>
          </w:tcPr>
          <w:p w14:paraId="0680612B" w14:textId="77777777" w:rsidR="00283413" w:rsidRPr="00283413" w:rsidRDefault="00283413" w:rsidP="00283413">
            <w:pPr>
              <w:spacing w:line="170" w:lineRule="exact"/>
              <w:jc w:val="center"/>
              <w:rPr>
                <w:sz w:val="16"/>
                <w:szCs w:val="16"/>
              </w:rPr>
            </w:pPr>
          </w:p>
        </w:tc>
        <w:tc>
          <w:tcPr>
            <w:tcW w:w="850" w:type="dxa"/>
            <w:vAlign w:val="center"/>
          </w:tcPr>
          <w:p w14:paraId="061C52AA" w14:textId="77777777" w:rsidR="00283413" w:rsidRPr="00283413" w:rsidRDefault="00283413" w:rsidP="00283413">
            <w:pPr>
              <w:spacing w:line="170" w:lineRule="exact"/>
              <w:jc w:val="center"/>
              <w:rPr>
                <w:sz w:val="16"/>
                <w:szCs w:val="16"/>
              </w:rPr>
            </w:pPr>
          </w:p>
        </w:tc>
        <w:tc>
          <w:tcPr>
            <w:tcW w:w="993" w:type="dxa"/>
            <w:vAlign w:val="center"/>
          </w:tcPr>
          <w:p w14:paraId="079C0566" w14:textId="77777777" w:rsidR="00283413" w:rsidRPr="00283413" w:rsidRDefault="00283413" w:rsidP="00283413">
            <w:pPr>
              <w:spacing w:line="170" w:lineRule="exact"/>
              <w:jc w:val="center"/>
              <w:rPr>
                <w:sz w:val="16"/>
                <w:szCs w:val="16"/>
              </w:rPr>
            </w:pPr>
          </w:p>
        </w:tc>
        <w:tc>
          <w:tcPr>
            <w:tcW w:w="568" w:type="dxa"/>
            <w:vAlign w:val="center"/>
          </w:tcPr>
          <w:p w14:paraId="0787D208" w14:textId="77777777" w:rsidR="00283413" w:rsidRPr="00283413" w:rsidRDefault="00283413" w:rsidP="00283413">
            <w:pPr>
              <w:spacing w:line="170" w:lineRule="exact"/>
              <w:jc w:val="center"/>
              <w:rPr>
                <w:sz w:val="16"/>
                <w:szCs w:val="16"/>
              </w:rPr>
            </w:pPr>
          </w:p>
        </w:tc>
        <w:tc>
          <w:tcPr>
            <w:tcW w:w="993" w:type="dxa"/>
            <w:vAlign w:val="center"/>
          </w:tcPr>
          <w:p w14:paraId="00912453" w14:textId="77777777" w:rsidR="00283413" w:rsidRPr="00283413" w:rsidRDefault="00283413" w:rsidP="00283413">
            <w:pPr>
              <w:spacing w:line="170" w:lineRule="exact"/>
              <w:jc w:val="center"/>
              <w:rPr>
                <w:sz w:val="16"/>
                <w:szCs w:val="16"/>
              </w:rPr>
            </w:pPr>
          </w:p>
        </w:tc>
        <w:tc>
          <w:tcPr>
            <w:tcW w:w="709" w:type="dxa"/>
            <w:vAlign w:val="center"/>
          </w:tcPr>
          <w:p w14:paraId="5B2B2618" w14:textId="77777777" w:rsidR="00283413" w:rsidRPr="00283413" w:rsidRDefault="00283413" w:rsidP="00283413">
            <w:pPr>
              <w:spacing w:line="170" w:lineRule="exact"/>
              <w:jc w:val="center"/>
              <w:rPr>
                <w:sz w:val="16"/>
                <w:szCs w:val="16"/>
              </w:rPr>
            </w:pPr>
          </w:p>
        </w:tc>
        <w:tc>
          <w:tcPr>
            <w:tcW w:w="993" w:type="dxa"/>
            <w:vAlign w:val="center"/>
          </w:tcPr>
          <w:p w14:paraId="21614B6D" w14:textId="77777777" w:rsidR="00283413" w:rsidRPr="00283413" w:rsidRDefault="00283413" w:rsidP="00283413">
            <w:pPr>
              <w:spacing w:line="170" w:lineRule="exact"/>
              <w:jc w:val="center"/>
              <w:rPr>
                <w:sz w:val="16"/>
                <w:szCs w:val="16"/>
              </w:rPr>
            </w:pPr>
          </w:p>
        </w:tc>
        <w:tc>
          <w:tcPr>
            <w:tcW w:w="1277" w:type="dxa"/>
            <w:vAlign w:val="center"/>
          </w:tcPr>
          <w:p w14:paraId="2C975856" w14:textId="77777777" w:rsidR="00283413" w:rsidRPr="00283413" w:rsidRDefault="00283413" w:rsidP="00283413">
            <w:pPr>
              <w:spacing w:line="170" w:lineRule="exact"/>
              <w:jc w:val="center"/>
              <w:rPr>
                <w:sz w:val="16"/>
                <w:szCs w:val="16"/>
              </w:rPr>
            </w:pPr>
          </w:p>
        </w:tc>
        <w:tc>
          <w:tcPr>
            <w:tcW w:w="568" w:type="dxa"/>
            <w:vAlign w:val="center"/>
          </w:tcPr>
          <w:p w14:paraId="45249683" w14:textId="77777777" w:rsidR="00283413" w:rsidRPr="00283413" w:rsidRDefault="00283413" w:rsidP="00283413">
            <w:pPr>
              <w:spacing w:line="170" w:lineRule="exact"/>
              <w:jc w:val="center"/>
              <w:rPr>
                <w:sz w:val="16"/>
                <w:szCs w:val="16"/>
              </w:rPr>
            </w:pPr>
          </w:p>
        </w:tc>
        <w:tc>
          <w:tcPr>
            <w:tcW w:w="994" w:type="dxa"/>
            <w:vAlign w:val="center"/>
          </w:tcPr>
          <w:p w14:paraId="27AEED11" w14:textId="77777777" w:rsidR="00283413" w:rsidRPr="00283413" w:rsidRDefault="00283413" w:rsidP="00283413">
            <w:pPr>
              <w:spacing w:line="170" w:lineRule="exact"/>
              <w:jc w:val="center"/>
              <w:rPr>
                <w:sz w:val="16"/>
                <w:szCs w:val="16"/>
              </w:rPr>
            </w:pPr>
          </w:p>
        </w:tc>
        <w:tc>
          <w:tcPr>
            <w:tcW w:w="709" w:type="dxa"/>
            <w:vAlign w:val="center"/>
          </w:tcPr>
          <w:p w14:paraId="7CC977F8" w14:textId="77777777" w:rsidR="00283413" w:rsidRPr="00283413" w:rsidRDefault="00283413" w:rsidP="00283413">
            <w:pPr>
              <w:spacing w:line="170" w:lineRule="exact"/>
              <w:jc w:val="center"/>
              <w:rPr>
                <w:sz w:val="16"/>
                <w:szCs w:val="16"/>
              </w:rPr>
            </w:pPr>
          </w:p>
        </w:tc>
        <w:tc>
          <w:tcPr>
            <w:tcW w:w="1127" w:type="dxa"/>
            <w:vAlign w:val="center"/>
          </w:tcPr>
          <w:p w14:paraId="580C5A48" w14:textId="77777777" w:rsidR="00283413" w:rsidRPr="00283413" w:rsidRDefault="00283413" w:rsidP="00283413">
            <w:pPr>
              <w:spacing w:line="170" w:lineRule="exact"/>
              <w:jc w:val="center"/>
              <w:rPr>
                <w:sz w:val="16"/>
                <w:szCs w:val="16"/>
              </w:rPr>
            </w:pPr>
          </w:p>
        </w:tc>
      </w:tr>
      <w:tr w:rsidR="00283413" w:rsidRPr="00283413" w14:paraId="3CBA89D0" w14:textId="77777777" w:rsidTr="00283413">
        <w:tc>
          <w:tcPr>
            <w:tcW w:w="3402" w:type="dxa"/>
          </w:tcPr>
          <w:p w14:paraId="5B9E639E"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медицинского инструментария</w:t>
            </w:r>
          </w:p>
        </w:tc>
        <w:tc>
          <w:tcPr>
            <w:tcW w:w="424" w:type="dxa"/>
            <w:vAlign w:val="center"/>
          </w:tcPr>
          <w:p w14:paraId="6660886D" w14:textId="77777777" w:rsidR="00283413" w:rsidRPr="00283413" w:rsidRDefault="00283413" w:rsidP="00283413">
            <w:pPr>
              <w:spacing w:line="170" w:lineRule="exact"/>
              <w:jc w:val="center"/>
              <w:rPr>
                <w:sz w:val="16"/>
                <w:szCs w:val="16"/>
              </w:rPr>
            </w:pPr>
            <w:r w:rsidRPr="00283413">
              <w:rPr>
                <w:sz w:val="16"/>
                <w:szCs w:val="16"/>
              </w:rPr>
              <w:t>20</w:t>
            </w:r>
          </w:p>
        </w:tc>
        <w:tc>
          <w:tcPr>
            <w:tcW w:w="851" w:type="dxa"/>
            <w:vAlign w:val="center"/>
          </w:tcPr>
          <w:p w14:paraId="205EAA3F" w14:textId="77777777" w:rsidR="00283413" w:rsidRPr="00283413" w:rsidRDefault="00283413" w:rsidP="00283413">
            <w:pPr>
              <w:spacing w:line="170" w:lineRule="exact"/>
              <w:jc w:val="center"/>
              <w:rPr>
                <w:sz w:val="16"/>
                <w:szCs w:val="16"/>
              </w:rPr>
            </w:pPr>
          </w:p>
        </w:tc>
        <w:tc>
          <w:tcPr>
            <w:tcW w:w="1135" w:type="dxa"/>
            <w:vAlign w:val="center"/>
          </w:tcPr>
          <w:p w14:paraId="6AB5F4E5" w14:textId="77777777" w:rsidR="00283413" w:rsidRPr="00283413" w:rsidRDefault="00283413" w:rsidP="00283413">
            <w:pPr>
              <w:spacing w:line="170" w:lineRule="exact"/>
              <w:jc w:val="center"/>
              <w:rPr>
                <w:sz w:val="16"/>
                <w:szCs w:val="16"/>
              </w:rPr>
            </w:pPr>
          </w:p>
        </w:tc>
        <w:tc>
          <w:tcPr>
            <w:tcW w:w="850" w:type="dxa"/>
            <w:vAlign w:val="center"/>
          </w:tcPr>
          <w:p w14:paraId="6180F65E" w14:textId="77777777" w:rsidR="00283413" w:rsidRPr="00283413" w:rsidRDefault="00283413" w:rsidP="00283413">
            <w:pPr>
              <w:spacing w:line="170" w:lineRule="exact"/>
              <w:jc w:val="center"/>
              <w:rPr>
                <w:sz w:val="16"/>
                <w:szCs w:val="16"/>
              </w:rPr>
            </w:pPr>
          </w:p>
        </w:tc>
        <w:tc>
          <w:tcPr>
            <w:tcW w:w="993" w:type="dxa"/>
            <w:vAlign w:val="center"/>
          </w:tcPr>
          <w:p w14:paraId="2B7853AF" w14:textId="77777777" w:rsidR="00283413" w:rsidRPr="00283413" w:rsidRDefault="00283413" w:rsidP="00283413">
            <w:pPr>
              <w:spacing w:line="170" w:lineRule="exact"/>
              <w:jc w:val="center"/>
              <w:rPr>
                <w:sz w:val="16"/>
                <w:szCs w:val="16"/>
              </w:rPr>
            </w:pPr>
          </w:p>
        </w:tc>
        <w:tc>
          <w:tcPr>
            <w:tcW w:w="568" w:type="dxa"/>
            <w:vAlign w:val="center"/>
          </w:tcPr>
          <w:p w14:paraId="422F2AC1" w14:textId="77777777" w:rsidR="00283413" w:rsidRPr="00283413" w:rsidRDefault="00283413" w:rsidP="00283413">
            <w:pPr>
              <w:spacing w:line="170" w:lineRule="exact"/>
              <w:jc w:val="center"/>
              <w:rPr>
                <w:sz w:val="16"/>
                <w:szCs w:val="16"/>
              </w:rPr>
            </w:pPr>
          </w:p>
        </w:tc>
        <w:tc>
          <w:tcPr>
            <w:tcW w:w="993" w:type="dxa"/>
            <w:vAlign w:val="center"/>
          </w:tcPr>
          <w:p w14:paraId="26880136" w14:textId="77777777" w:rsidR="00283413" w:rsidRPr="00283413" w:rsidRDefault="00283413" w:rsidP="00283413">
            <w:pPr>
              <w:spacing w:line="170" w:lineRule="exact"/>
              <w:jc w:val="center"/>
              <w:rPr>
                <w:sz w:val="16"/>
                <w:szCs w:val="16"/>
              </w:rPr>
            </w:pPr>
          </w:p>
        </w:tc>
        <w:tc>
          <w:tcPr>
            <w:tcW w:w="709" w:type="dxa"/>
            <w:vAlign w:val="center"/>
          </w:tcPr>
          <w:p w14:paraId="4AA338F4" w14:textId="77777777" w:rsidR="00283413" w:rsidRPr="00283413" w:rsidRDefault="00283413" w:rsidP="00283413">
            <w:pPr>
              <w:spacing w:line="170" w:lineRule="exact"/>
              <w:jc w:val="center"/>
              <w:rPr>
                <w:sz w:val="16"/>
                <w:szCs w:val="16"/>
              </w:rPr>
            </w:pPr>
          </w:p>
        </w:tc>
        <w:tc>
          <w:tcPr>
            <w:tcW w:w="993" w:type="dxa"/>
            <w:vAlign w:val="center"/>
          </w:tcPr>
          <w:p w14:paraId="72CCB54A" w14:textId="77777777" w:rsidR="00283413" w:rsidRPr="00283413" w:rsidRDefault="00283413" w:rsidP="00283413">
            <w:pPr>
              <w:spacing w:line="170" w:lineRule="exact"/>
              <w:jc w:val="center"/>
              <w:rPr>
                <w:sz w:val="16"/>
                <w:szCs w:val="16"/>
              </w:rPr>
            </w:pPr>
          </w:p>
        </w:tc>
        <w:tc>
          <w:tcPr>
            <w:tcW w:w="1277" w:type="dxa"/>
            <w:vAlign w:val="center"/>
          </w:tcPr>
          <w:p w14:paraId="3253D11E" w14:textId="77777777" w:rsidR="00283413" w:rsidRPr="00283413" w:rsidRDefault="00283413" w:rsidP="00283413">
            <w:pPr>
              <w:spacing w:line="170" w:lineRule="exact"/>
              <w:jc w:val="center"/>
              <w:rPr>
                <w:sz w:val="16"/>
                <w:szCs w:val="16"/>
              </w:rPr>
            </w:pPr>
          </w:p>
        </w:tc>
        <w:tc>
          <w:tcPr>
            <w:tcW w:w="568" w:type="dxa"/>
            <w:vAlign w:val="center"/>
          </w:tcPr>
          <w:p w14:paraId="548A41D7" w14:textId="77777777" w:rsidR="00283413" w:rsidRPr="00283413" w:rsidRDefault="00283413" w:rsidP="00283413">
            <w:pPr>
              <w:spacing w:line="170" w:lineRule="exact"/>
              <w:jc w:val="center"/>
              <w:rPr>
                <w:sz w:val="16"/>
                <w:szCs w:val="16"/>
              </w:rPr>
            </w:pPr>
          </w:p>
        </w:tc>
        <w:tc>
          <w:tcPr>
            <w:tcW w:w="994" w:type="dxa"/>
            <w:vAlign w:val="center"/>
          </w:tcPr>
          <w:p w14:paraId="570CBC0E" w14:textId="77777777" w:rsidR="00283413" w:rsidRPr="00283413" w:rsidRDefault="00283413" w:rsidP="00283413">
            <w:pPr>
              <w:spacing w:line="170" w:lineRule="exact"/>
              <w:jc w:val="center"/>
              <w:rPr>
                <w:sz w:val="16"/>
                <w:szCs w:val="16"/>
              </w:rPr>
            </w:pPr>
          </w:p>
        </w:tc>
        <w:tc>
          <w:tcPr>
            <w:tcW w:w="709" w:type="dxa"/>
            <w:vAlign w:val="center"/>
          </w:tcPr>
          <w:p w14:paraId="1E9754F5" w14:textId="77777777" w:rsidR="00283413" w:rsidRPr="00283413" w:rsidRDefault="00283413" w:rsidP="00283413">
            <w:pPr>
              <w:spacing w:line="170" w:lineRule="exact"/>
              <w:jc w:val="center"/>
              <w:rPr>
                <w:sz w:val="16"/>
                <w:szCs w:val="16"/>
              </w:rPr>
            </w:pPr>
          </w:p>
        </w:tc>
        <w:tc>
          <w:tcPr>
            <w:tcW w:w="1127" w:type="dxa"/>
            <w:vAlign w:val="center"/>
          </w:tcPr>
          <w:p w14:paraId="2EA2F5C0" w14:textId="77777777" w:rsidR="00283413" w:rsidRPr="00283413" w:rsidRDefault="00283413" w:rsidP="00283413">
            <w:pPr>
              <w:spacing w:line="170" w:lineRule="exact"/>
              <w:jc w:val="center"/>
              <w:rPr>
                <w:sz w:val="16"/>
                <w:szCs w:val="16"/>
              </w:rPr>
            </w:pPr>
          </w:p>
        </w:tc>
      </w:tr>
      <w:tr w:rsidR="00283413" w:rsidRPr="00283413" w14:paraId="0C191EEC" w14:textId="77777777" w:rsidTr="00283413">
        <w:tc>
          <w:tcPr>
            <w:tcW w:w="3402" w:type="dxa"/>
          </w:tcPr>
          <w:p w14:paraId="5B45B9D7"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прочих основных средств</w:t>
            </w:r>
          </w:p>
        </w:tc>
        <w:tc>
          <w:tcPr>
            <w:tcW w:w="424" w:type="dxa"/>
            <w:vAlign w:val="center"/>
          </w:tcPr>
          <w:p w14:paraId="1CF75FAC" w14:textId="77777777" w:rsidR="00283413" w:rsidRPr="00283413" w:rsidRDefault="00283413" w:rsidP="00283413">
            <w:pPr>
              <w:spacing w:line="170" w:lineRule="exact"/>
              <w:jc w:val="center"/>
              <w:rPr>
                <w:sz w:val="16"/>
                <w:szCs w:val="16"/>
              </w:rPr>
            </w:pPr>
            <w:r w:rsidRPr="00283413">
              <w:rPr>
                <w:sz w:val="16"/>
                <w:szCs w:val="16"/>
              </w:rPr>
              <w:t>21</w:t>
            </w:r>
          </w:p>
        </w:tc>
        <w:tc>
          <w:tcPr>
            <w:tcW w:w="851" w:type="dxa"/>
            <w:vAlign w:val="center"/>
          </w:tcPr>
          <w:p w14:paraId="591E18E8" w14:textId="77777777" w:rsidR="00283413" w:rsidRPr="00283413" w:rsidRDefault="00283413" w:rsidP="00283413">
            <w:pPr>
              <w:spacing w:line="170" w:lineRule="exact"/>
              <w:jc w:val="center"/>
              <w:rPr>
                <w:sz w:val="16"/>
                <w:szCs w:val="16"/>
              </w:rPr>
            </w:pPr>
          </w:p>
        </w:tc>
        <w:tc>
          <w:tcPr>
            <w:tcW w:w="1135" w:type="dxa"/>
            <w:vAlign w:val="center"/>
          </w:tcPr>
          <w:p w14:paraId="72AE6ACC" w14:textId="77777777" w:rsidR="00283413" w:rsidRPr="00283413" w:rsidRDefault="00283413" w:rsidP="00283413">
            <w:pPr>
              <w:spacing w:line="170" w:lineRule="exact"/>
              <w:jc w:val="center"/>
              <w:rPr>
                <w:sz w:val="16"/>
                <w:szCs w:val="16"/>
              </w:rPr>
            </w:pPr>
          </w:p>
        </w:tc>
        <w:tc>
          <w:tcPr>
            <w:tcW w:w="850" w:type="dxa"/>
            <w:vAlign w:val="center"/>
          </w:tcPr>
          <w:p w14:paraId="2844113E" w14:textId="77777777" w:rsidR="00283413" w:rsidRPr="00283413" w:rsidRDefault="00283413" w:rsidP="00283413">
            <w:pPr>
              <w:spacing w:line="170" w:lineRule="exact"/>
              <w:jc w:val="center"/>
              <w:rPr>
                <w:sz w:val="16"/>
                <w:szCs w:val="16"/>
              </w:rPr>
            </w:pPr>
          </w:p>
        </w:tc>
        <w:tc>
          <w:tcPr>
            <w:tcW w:w="993" w:type="dxa"/>
            <w:vAlign w:val="center"/>
          </w:tcPr>
          <w:p w14:paraId="5656382F" w14:textId="77777777" w:rsidR="00283413" w:rsidRPr="00283413" w:rsidRDefault="00283413" w:rsidP="00283413">
            <w:pPr>
              <w:spacing w:line="170" w:lineRule="exact"/>
              <w:jc w:val="center"/>
              <w:rPr>
                <w:sz w:val="16"/>
                <w:szCs w:val="16"/>
              </w:rPr>
            </w:pPr>
          </w:p>
        </w:tc>
        <w:tc>
          <w:tcPr>
            <w:tcW w:w="568" w:type="dxa"/>
            <w:vAlign w:val="center"/>
          </w:tcPr>
          <w:p w14:paraId="44B659E9" w14:textId="77777777" w:rsidR="00283413" w:rsidRPr="00283413" w:rsidRDefault="00283413" w:rsidP="00283413">
            <w:pPr>
              <w:spacing w:line="170" w:lineRule="exact"/>
              <w:jc w:val="center"/>
              <w:rPr>
                <w:sz w:val="16"/>
                <w:szCs w:val="16"/>
              </w:rPr>
            </w:pPr>
          </w:p>
        </w:tc>
        <w:tc>
          <w:tcPr>
            <w:tcW w:w="993" w:type="dxa"/>
            <w:vAlign w:val="center"/>
          </w:tcPr>
          <w:p w14:paraId="22A41CA2" w14:textId="77777777" w:rsidR="00283413" w:rsidRPr="00283413" w:rsidRDefault="00283413" w:rsidP="00283413">
            <w:pPr>
              <w:spacing w:line="170" w:lineRule="exact"/>
              <w:jc w:val="center"/>
              <w:rPr>
                <w:sz w:val="16"/>
                <w:szCs w:val="16"/>
              </w:rPr>
            </w:pPr>
          </w:p>
        </w:tc>
        <w:tc>
          <w:tcPr>
            <w:tcW w:w="709" w:type="dxa"/>
            <w:vAlign w:val="center"/>
          </w:tcPr>
          <w:p w14:paraId="0CEB364A" w14:textId="77777777" w:rsidR="00283413" w:rsidRPr="00283413" w:rsidRDefault="00283413" w:rsidP="00283413">
            <w:pPr>
              <w:spacing w:line="170" w:lineRule="exact"/>
              <w:jc w:val="center"/>
              <w:rPr>
                <w:sz w:val="16"/>
                <w:szCs w:val="16"/>
              </w:rPr>
            </w:pPr>
          </w:p>
        </w:tc>
        <w:tc>
          <w:tcPr>
            <w:tcW w:w="993" w:type="dxa"/>
            <w:vAlign w:val="center"/>
          </w:tcPr>
          <w:p w14:paraId="368E7AA4" w14:textId="77777777" w:rsidR="00283413" w:rsidRPr="00283413" w:rsidRDefault="00283413" w:rsidP="00283413">
            <w:pPr>
              <w:spacing w:line="170" w:lineRule="exact"/>
              <w:jc w:val="center"/>
              <w:rPr>
                <w:sz w:val="16"/>
                <w:szCs w:val="16"/>
              </w:rPr>
            </w:pPr>
          </w:p>
        </w:tc>
        <w:tc>
          <w:tcPr>
            <w:tcW w:w="1277" w:type="dxa"/>
            <w:vAlign w:val="center"/>
          </w:tcPr>
          <w:p w14:paraId="1303C38B" w14:textId="77777777" w:rsidR="00283413" w:rsidRPr="00283413" w:rsidRDefault="00283413" w:rsidP="00283413">
            <w:pPr>
              <w:spacing w:line="170" w:lineRule="exact"/>
              <w:jc w:val="center"/>
              <w:rPr>
                <w:sz w:val="16"/>
                <w:szCs w:val="16"/>
              </w:rPr>
            </w:pPr>
          </w:p>
        </w:tc>
        <w:tc>
          <w:tcPr>
            <w:tcW w:w="568" w:type="dxa"/>
            <w:vAlign w:val="center"/>
          </w:tcPr>
          <w:p w14:paraId="1271566F" w14:textId="77777777" w:rsidR="00283413" w:rsidRPr="00283413" w:rsidRDefault="00283413" w:rsidP="00283413">
            <w:pPr>
              <w:spacing w:line="170" w:lineRule="exact"/>
              <w:jc w:val="center"/>
              <w:rPr>
                <w:sz w:val="16"/>
                <w:szCs w:val="16"/>
              </w:rPr>
            </w:pPr>
          </w:p>
        </w:tc>
        <w:tc>
          <w:tcPr>
            <w:tcW w:w="994" w:type="dxa"/>
            <w:vAlign w:val="center"/>
          </w:tcPr>
          <w:p w14:paraId="210D96E0" w14:textId="77777777" w:rsidR="00283413" w:rsidRPr="00283413" w:rsidRDefault="00283413" w:rsidP="00283413">
            <w:pPr>
              <w:spacing w:line="170" w:lineRule="exact"/>
              <w:jc w:val="center"/>
              <w:rPr>
                <w:sz w:val="16"/>
                <w:szCs w:val="16"/>
              </w:rPr>
            </w:pPr>
          </w:p>
        </w:tc>
        <w:tc>
          <w:tcPr>
            <w:tcW w:w="709" w:type="dxa"/>
            <w:vAlign w:val="center"/>
          </w:tcPr>
          <w:p w14:paraId="2161CBD8" w14:textId="77777777" w:rsidR="00283413" w:rsidRPr="00283413" w:rsidRDefault="00283413" w:rsidP="00283413">
            <w:pPr>
              <w:spacing w:line="170" w:lineRule="exact"/>
              <w:jc w:val="center"/>
              <w:rPr>
                <w:sz w:val="16"/>
                <w:szCs w:val="16"/>
              </w:rPr>
            </w:pPr>
          </w:p>
        </w:tc>
        <w:tc>
          <w:tcPr>
            <w:tcW w:w="1127" w:type="dxa"/>
            <w:vAlign w:val="center"/>
          </w:tcPr>
          <w:p w14:paraId="3FD5E759" w14:textId="77777777" w:rsidR="00283413" w:rsidRPr="00283413" w:rsidRDefault="00283413" w:rsidP="00283413">
            <w:pPr>
              <w:spacing w:line="170" w:lineRule="exact"/>
              <w:jc w:val="center"/>
              <w:rPr>
                <w:sz w:val="16"/>
                <w:szCs w:val="16"/>
              </w:rPr>
            </w:pPr>
          </w:p>
        </w:tc>
      </w:tr>
      <w:tr w:rsidR="00283413" w:rsidRPr="00283413" w14:paraId="307F7BE7" w14:textId="77777777" w:rsidTr="00283413">
        <w:tc>
          <w:tcPr>
            <w:tcW w:w="3402" w:type="dxa"/>
          </w:tcPr>
          <w:p w14:paraId="3AC3F231"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увеличение стоимости </w:t>
            </w:r>
            <w:r w:rsidRPr="00EF33BA">
              <w:rPr>
                <w:sz w:val="16"/>
                <w:szCs w:val="16"/>
              </w:rPr>
              <w:br/>
              <w:t>нематериальных активов</w:t>
            </w:r>
          </w:p>
        </w:tc>
        <w:tc>
          <w:tcPr>
            <w:tcW w:w="424" w:type="dxa"/>
            <w:vAlign w:val="center"/>
          </w:tcPr>
          <w:p w14:paraId="0A2F0CF5" w14:textId="77777777" w:rsidR="00283413" w:rsidRPr="00283413" w:rsidRDefault="00283413" w:rsidP="00283413">
            <w:pPr>
              <w:spacing w:line="170" w:lineRule="exact"/>
              <w:jc w:val="center"/>
              <w:rPr>
                <w:sz w:val="16"/>
                <w:szCs w:val="16"/>
              </w:rPr>
            </w:pPr>
            <w:r w:rsidRPr="00283413">
              <w:rPr>
                <w:sz w:val="16"/>
                <w:szCs w:val="16"/>
              </w:rPr>
              <w:t>22</w:t>
            </w:r>
          </w:p>
        </w:tc>
        <w:tc>
          <w:tcPr>
            <w:tcW w:w="851" w:type="dxa"/>
            <w:vAlign w:val="center"/>
          </w:tcPr>
          <w:p w14:paraId="4A10CD99" w14:textId="77777777" w:rsidR="00283413" w:rsidRPr="00283413" w:rsidRDefault="00283413" w:rsidP="00283413">
            <w:pPr>
              <w:spacing w:line="170" w:lineRule="exact"/>
              <w:jc w:val="center"/>
              <w:rPr>
                <w:sz w:val="16"/>
                <w:szCs w:val="16"/>
              </w:rPr>
            </w:pPr>
          </w:p>
        </w:tc>
        <w:tc>
          <w:tcPr>
            <w:tcW w:w="1135" w:type="dxa"/>
            <w:vAlign w:val="center"/>
          </w:tcPr>
          <w:p w14:paraId="01AC4213" w14:textId="77777777" w:rsidR="00283413" w:rsidRPr="00283413" w:rsidRDefault="00283413" w:rsidP="00283413">
            <w:pPr>
              <w:spacing w:line="170" w:lineRule="exact"/>
              <w:jc w:val="center"/>
              <w:rPr>
                <w:sz w:val="16"/>
                <w:szCs w:val="16"/>
              </w:rPr>
            </w:pPr>
          </w:p>
        </w:tc>
        <w:tc>
          <w:tcPr>
            <w:tcW w:w="850" w:type="dxa"/>
            <w:vAlign w:val="center"/>
          </w:tcPr>
          <w:p w14:paraId="486F7E10" w14:textId="77777777" w:rsidR="00283413" w:rsidRPr="00283413" w:rsidRDefault="00283413" w:rsidP="00283413">
            <w:pPr>
              <w:spacing w:line="170" w:lineRule="exact"/>
              <w:jc w:val="center"/>
              <w:rPr>
                <w:sz w:val="16"/>
                <w:szCs w:val="16"/>
              </w:rPr>
            </w:pPr>
          </w:p>
        </w:tc>
        <w:tc>
          <w:tcPr>
            <w:tcW w:w="993" w:type="dxa"/>
            <w:vAlign w:val="center"/>
          </w:tcPr>
          <w:p w14:paraId="7843F744" w14:textId="77777777" w:rsidR="00283413" w:rsidRPr="00283413" w:rsidRDefault="00283413" w:rsidP="00283413">
            <w:pPr>
              <w:spacing w:line="170" w:lineRule="exact"/>
              <w:jc w:val="center"/>
              <w:rPr>
                <w:sz w:val="16"/>
                <w:szCs w:val="16"/>
              </w:rPr>
            </w:pPr>
          </w:p>
        </w:tc>
        <w:tc>
          <w:tcPr>
            <w:tcW w:w="568" w:type="dxa"/>
            <w:vAlign w:val="center"/>
          </w:tcPr>
          <w:p w14:paraId="6271D92C" w14:textId="77777777" w:rsidR="00283413" w:rsidRPr="00283413" w:rsidRDefault="00283413" w:rsidP="00283413">
            <w:pPr>
              <w:spacing w:line="170" w:lineRule="exact"/>
              <w:jc w:val="center"/>
              <w:rPr>
                <w:sz w:val="16"/>
                <w:szCs w:val="16"/>
              </w:rPr>
            </w:pPr>
          </w:p>
        </w:tc>
        <w:tc>
          <w:tcPr>
            <w:tcW w:w="993" w:type="dxa"/>
            <w:vAlign w:val="center"/>
          </w:tcPr>
          <w:p w14:paraId="44A5555C" w14:textId="77777777" w:rsidR="00283413" w:rsidRPr="00283413" w:rsidRDefault="00283413" w:rsidP="00283413">
            <w:pPr>
              <w:spacing w:line="170" w:lineRule="exact"/>
              <w:jc w:val="center"/>
              <w:rPr>
                <w:sz w:val="16"/>
                <w:szCs w:val="16"/>
              </w:rPr>
            </w:pPr>
          </w:p>
        </w:tc>
        <w:tc>
          <w:tcPr>
            <w:tcW w:w="709" w:type="dxa"/>
            <w:vAlign w:val="center"/>
          </w:tcPr>
          <w:p w14:paraId="15C8853D" w14:textId="77777777" w:rsidR="00283413" w:rsidRPr="00283413" w:rsidRDefault="00283413" w:rsidP="00283413">
            <w:pPr>
              <w:spacing w:line="170" w:lineRule="exact"/>
              <w:jc w:val="center"/>
              <w:rPr>
                <w:sz w:val="16"/>
                <w:szCs w:val="16"/>
              </w:rPr>
            </w:pPr>
          </w:p>
        </w:tc>
        <w:tc>
          <w:tcPr>
            <w:tcW w:w="993" w:type="dxa"/>
            <w:vAlign w:val="center"/>
          </w:tcPr>
          <w:p w14:paraId="48AC2E55" w14:textId="77777777" w:rsidR="00283413" w:rsidRPr="00283413" w:rsidRDefault="00283413" w:rsidP="00283413">
            <w:pPr>
              <w:spacing w:line="170" w:lineRule="exact"/>
              <w:jc w:val="center"/>
              <w:rPr>
                <w:sz w:val="16"/>
                <w:szCs w:val="16"/>
              </w:rPr>
            </w:pPr>
          </w:p>
        </w:tc>
        <w:tc>
          <w:tcPr>
            <w:tcW w:w="1277" w:type="dxa"/>
            <w:vAlign w:val="center"/>
          </w:tcPr>
          <w:p w14:paraId="107A3D10" w14:textId="77777777" w:rsidR="00283413" w:rsidRPr="00283413" w:rsidRDefault="00283413" w:rsidP="00283413">
            <w:pPr>
              <w:spacing w:line="170" w:lineRule="exact"/>
              <w:jc w:val="center"/>
              <w:rPr>
                <w:sz w:val="16"/>
                <w:szCs w:val="16"/>
              </w:rPr>
            </w:pPr>
          </w:p>
        </w:tc>
        <w:tc>
          <w:tcPr>
            <w:tcW w:w="568" w:type="dxa"/>
            <w:vAlign w:val="center"/>
          </w:tcPr>
          <w:p w14:paraId="3C853B8C" w14:textId="77777777" w:rsidR="00283413" w:rsidRPr="00283413" w:rsidRDefault="00283413" w:rsidP="00283413">
            <w:pPr>
              <w:spacing w:line="170" w:lineRule="exact"/>
              <w:jc w:val="center"/>
              <w:rPr>
                <w:sz w:val="16"/>
                <w:szCs w:val="16"/>
              </w:rPr>
            </w:pPr>
          </w:p>
        </w:tc>
        <w:tc>
          <w:tcPr>
            <w:tcW w:w="994" w:type="dxa"/>
            <w:vAlign w:val="center"/>
          </w:tcPr>
          <w:p w14:paraId="5E4A2E31" w14:textId="77777777" w:rsidR="00283413" w:rsidRPr="00283413" w:rsidRDefault="00283413" w:rsidP="00283413">
            <w:pPr>
              <w:spacing w:line="170" w:lineRule="exact"/>
              <w:jc w:val="center"/>
              <w:rPr>
                <w:sz w:val="16"/>
                <w:szCs w:val="16"/>
              </w:rPr>
            </w:pPr>
          </w:p>
        </w:tc>
        <w:tc>
          <w:tcPr>
            <w:tcW w:w="709" w:type="dxa"/>
            <w:vAlign w:val="center"/>
          </w:tcPr>
          <w:p w14:paraId="5EDB00D0" w14:textId="77777777" w:rsidR="00283413" w:rsidRPr="00283413" w:rsidRDefault="00283413" w:rsidP="00283413">
            <w:pPr>
              <w:spacing w:line="170" w:lineRule="exact"/>
              <w:jc w:val="center"/>
              <w:rPr>
                <w:sz w:val="16"/>
                <w:szCs w:val="16"/>
              </w:rPr>
            </w:pPr>
          </w:p>
        </w:tc>
        <w:tc>
          <w:tcPr>
            <w:tcW w:w="1127" w:type="dxa"/>
            <w:vAlign w:val="center"/>
          </w:tcPr>
          <w:p w14:paraId="12BB24CD" w14:textId="77777777" w:rsidR="00283413" w:rsidRPr="00283413" w:rsidRDefault="00283413" w:rsidP="00283413">
            <w:pPr>
              <w:spacing w:line="170" w:lineRule="exact"/>
              <w:jc w:val="center"/>
              <w:rPr>
                <w:sz w:val="16"/>
                <w:szCs w:val="16"/>
              </w:rPr>
            </w:pPr>
          </w:p>
        </w:tc>
      </w:tr>
      <w:tr w:rsidR="00283413" w:rsidRPr="00283413" w14:paraId="4E651F6F" w14:textId="77777777" w:rsidTr="00283413">
        <w:tc>
          <w:tcPr>
            <w:tcW w:w="3402" w:type="dxa"/>
          </w:tcPr>
          <w:p w14:paraId="25C125EF" w14:textId="77777777" w:rsidR="00283413" w:rsidRPr="00EF33BA" w:rsidRDefault="00283413" w:rsidP="00283413">
            <w:pPr>
              <w:spacing w:line="160" w:lineRule="exact"/>
              <w:rPr>
                <w:sz w:val="16"/>
                <w:szCs w:val="16"/>
              </w:rPr>
            </w:pPr>
            <w:r w:rsidRPr="00EF33BA">
              <w:rPr>
                <w:sz w:val="16"/>
                <w:szCs w:val="16"/>
              </w:rPr>
              <w:t>увеличение стоимости материальных запасов (сумма строк 24+25+26+27+28+29+30</w:t>
            </w:r>
            <w:r w:rsidR="00E6171A" w:rsidRPr="00EF33BA">
              <w:rPr>
                <w:sz w:val="16"/>
                <w:szCs w:val="16"/>
              </w:rPr>
              <w:t>+31</w:t>
            </w:r>
            <w:r w:rsidRPr="00EF33BA">
              <w:rPr>
                <w:sz w:val="16"/>
                <w:szCs w:val="16"/>
              </w:rPr>
              <w:t xml:space="preserve">) </w:t>
            </w:r>
          </w:p>
          <w:p w14:paraId="7DD91391" w14:textId="77777777" w:rsidR="00283413" w:rsidRPr="00EF33BA" w:rsidRDefault="00283413" w:rsidP="00283413">
            <w:pPr>
              <w:spacing w:line="160" w:lineRule="exact"/>
              <w:rPr>
                <w:sz w:val="16"/>
                <w:szCs w:val="16"/>
              </w:rPr>
            </w:pPr>
            <w:r w:rsidRPr="00EF33BA">
              <w:rPr>
                <w:sz w:val="16"/>
                <w:szCs w:val="16"/>
              </w:rPr>
              <w:t xml:space="preserve">   в том числе: </w:t>
            </w:r>
          </w:p>
        </w:tc>
        <w:tc>
          <w:tcPr>
            <w:tcW w:w="424" w:type="dxa"/>
            <w:vAlign w:val="center"/>
          </w:tcPr>
          <w:p w14:paraId="0BD0A866" w14:textId="77777777" w:rsidR="00283413" w:rsidRPr="00283413" w:rsidRDefault="00283413" w:rsidP="00283413">
            <w:pPr>
              <w:spacing w:line="160" w:lineRule="exact"/>
              <w:jc w:val="center"/>
              <w:rPr>
                <w:sz w:val="16"/>
                <w:szCs w:val="16"/>
              </w:rPr>
            </w:pPr>
            <w:r w:rsidRPr="00283413">
              <w:rPr>
                <w:sz w:val="16"/>
                <w:szCs w:val="16"/>
              </w:rPr>
              <w:t>23</w:t>
            </w:r>
          </w:p>
        </w:tc>
        <w:tc>
          <w:tcPr>
            <w:tcW w:w="851" w:type="dxa"/>
            <w:vAlign w:val="center"/>
          </w:tcPr>
          <w:p w14:paraId="5ED91B4F" w14:textId="77777777" w:rsidR="00283413" w:rsidRPr="00283413" w:rsidRDefault="00283413" w:rsidP="00283413">
            <w:pPr>
              <w:spacing w:line="160" w:lineRule="exact"/>
              <w:jc w:val="center"/>
              <w:rPr>
                <w:sz w:val="16"/>
                <w:szCs w:val="16"/>
              </w:rPr>
            </w:pPr>
          </w:p>
        </w:tc>
        <w:tc>
          <w:tcPr>
            <w:tcW w:w="1135" w:type="dxa"/>
            <w:vAlign w:val="center"/>
          </w:tcPr>
          <w:p w14:paraId="49F97FC3" w14:textId="77777777" w:rsidR="00283413" w:rsidRPr="00283413" w:rsidRDefault="00283413" w:rsidP="00283413">
            <w:pPr>
              <w:spacing w:line="160" w:lineRule="exact"/>
              <w:jc w:val="center"/>
              <w:rPr>
                <w:sz w:val="16"/>
                <w:szCs w:val="16"/>
              </w:rPr>
            </w:pPr>
          </w:p>
        </w:tc>
        <w:tc>
          <w:tcPr>
            <w:tcW w:w="850" w:type="dxa"/>
            <w:vAlign w:val="center"/>
          </w:tcPr>
          <w:p w14:paraId="03A7426C" w14:textId="77777777" w:rsidR="00283413" w:rsidRPr="00283413" w:rsidRDefault="00283413" w:rsidP="00283413">
            <w:pPr>
              <w:spacing w:line="160" w:lineRule="exact"/>
              <w:jc w:val="center"/>
              <w:rPr>
                <w:sz w:val="16"/>
                <w:szCs w:val="16"/>
              </w:rPr>
            </w:pPr>
          </w:p>
        </w:tc>
        <w:tc>
          <w:tcPr>
            <w:tcW w:w="993" w:type="dxa"/>
            <w:vAlign w:val="center"/>
          </w:tcPr>
          <w:p w14:paraId="42ABCFE6" w14:textId="77777777" w:rsidR="00283413" w:rsidRPr="00283413" w:rsidRDefault="00283413" w:rsidP="00283413">
            <w:pPr>
              <w:spacing w:line="160" w:lineRule="exact"/>
              <w:jc w:val="center"/>
              <w:rPr>
                <w:sz w:val="16"/>
                <w:szCs w:val="16"/>
              </w:rPr>
            </w:pPr>
          </w:p>
        </w:tc>
        <w:tc>
          <w:tcPr>
            <w:tcW w:w="568" w:type="dxa"/>
            <w:vAlign w:val="center"/>
          </w:tcPr>
          <w:p w14:paraId="545379E7" w14:textId="77777777" w:rsidR="00283413" w:rsidRPr="00283413" w:rsidRDefault="00283413" w:rsidP="00283413">
            <w:pPr>
              <w:spacing w:line="160" w:lineRule="exact"/>
              <w:jc w:val="center"/>
              <w:rPr>
                <w:sz w:val="16"/>
                <w:szCs w:val="16"/>
              </w:rPr>
            </w:pPr>
          </w:p>
        </w:tc>
        <w:tc>
          <w:tcPr>
            <w:tcW w:w="993" w:type="dxa"/>
            <w:vAlign w:val="center"/>
          </w:tcPr>
          <w:p w14:paraId="21787A79" w14:textId="77777777" w:rsidR="00283413" w:rsidRPr="00283413" w:rsidRDefault="00283413" w:rsidP="00283413">
            <w:pPr>
              <w:spacing w:line="160" w:lineRule="exact"/>
              <w:jc w:val="center"/>
              <w:rPr>
                <w:sz w:val="16"/>
                <w:szCs w:val="16"/>
              </w:rPr>
            </w:pPr>
          </w:p>
        </w:tc>
        <w:tc>
          <w:tcPr>
            <w:tcW w:w="709" w:type="dxa"/>
            <w:vAlign w:val="center"/>
          </w:tcPr>
          <w:p w14:paraId="25FF287C" w14:textId="77777777" w:rsidR="00283413" w:rsidRPr="00283413" w:rsidRDefault="00283413" w:rsidP="00283413">
            <w:pPr>
              <w:spacing w:line="160" w:lineRule="exact"/>
              <w:jc w:val="center"/>
              <w:rPr>
                <w:sz w:val="16"/>
                <w:szCs w:val="16"/>
              </w:rPr>
            </w:pPr>
          </w:p>
        </w:tc>
        <w:tc>
          <w:tcPr>
            <w:tcW w:w="993" w:type="dxa"/>
            <w:vAlign w:val="center"/>
          </w:tcPr>
          <w:p w14:paraId="48C0DD2F" w14:textId="77777777" w:rsidR="00283413" w:rsidRPr="00283413" w:rsidRDefault="00283413" w:rsidP="00283413">
            <w:pPr>
              <w:spacing w:line="160" w:lineRule="exact"/>
              <w:jc w:val="center"/>
              <w:rPr>
                <w:sz w:val="16"/>
                <w:szCs w:val="16"/>
              </w:rPr>
            </w:pPr>
          </w:p>
        </w:tc>
        <w:tc>
          <w:tcPr>
            <w:tcW w:w="1277" w:type="dxa"/>
            <w:vAlign w:val="center"/>
          </w:tcPr>
          <w:p w14:paraId="29F2407F" w14:textId="77777777" w:rsidR="00283413" w:rsidRPr="00283413" w:rsidRDefault="00283413" w:rsidP="00283413">
            <w:pPr>
              <w:spacing w:line="160" w:lineRule="exact"/>
              <w:jc w:val="center"/>
              <w:rPr>
                <w:sz w:val="16"/>
                <w:szCs w:val="16"/>
              </w:rPr>
            </w:pPr>
          </w:p>
        </w:tc>
        <w:tc>
          <w:tcPr>
            <w:tcW w:w="568" w:type="dxa"/>
            <w:vAlign w:val="center"/>
          </w:tcPr>
          <w:p w14:paraId="4DA11B9B" w14:textId="77777777" w:rsidR="00283413" w:rsidRPr="00283413" w:rsidRDefault="00283413" w:rsidP="00283413">
            <w:pPr>
              <w:spacing w:line="160" w:lineRule="exact"/>
              <w:jc w:val="center"/>
              <w:rPr>
                <w:sz w:val="16"/>
                <w:szCs w:val="16"/>
              </w:rPr>
            </w:pPr>
          </w:p>
        </w:tc>
        <w:tc>
          <w:tcPr>
            <w:tcW w:w="994" w:type="dxa"/>
            <w:vAlign w:val="center"/>
          </w:tcPr>
          <w:p w14:paraId="38ACF07C" w14:textId="77777777" w:rsidR="00283413" w:rsidRPr="00283413" w:rsidRDefault="00283413" w:rsidP="00283413">
            <w:pPr>
              <w:spacing w:line="160" w:lineRule="exact"/>
              <w:jc w:val="center"/>
              <w:rPr>
                <w:sz w:val="16"/>
                <w:szCs w:val="16"/>
              </w:rPr>
            </w:pPr>
          </w:p>
        </w:tc>
        <w:tc>
          <w:tcPr>
            <w:tcW w:w="709" w:type="dxa"/>
            <w:vAlign w:val="center"/>
          </w:tcPr>
          <w:p w14:paraId="5D92A374" w14:textId="77777777" w:rsidR="00283413" w:rsidRPr="00283413" w:rsidRDefault="00283413" w:rsidP="00283413">
            <w:pPr>
              <w:spacing w:line="160" w:lineRule="exact"/>
              <w:jc w:val="center"/>
              <w:rPr>
                <w:sz w:val="16"/>
                <w:szCs w:val="16"/>
              </w:rPr>
            </w:pPr>
          </w:p>
        </w:tc>
        <w:tc>
          <w:tcPr>
            <w:tcW w:w="1127" w:type="dxa"/>
            <w:vAlign w:val="center"/>
          </w:tcPr>
          <w:p w14:paraId="5D95943F" w14:textId="77777777" w:rsidR="00283413" w:rsidRPr="00283413" w:rsidRDefault="00283413" w:rsidP="00283413">
            <w:pPr>
              <w:spacing w:line="160" w:lineRule="exact"/>
              <w:jc w:val="center"/>
              <w:rPr>
                <w:sz w:val="16"/>
                <w:szCs w:val="16"/>
              </w:rPr>
            </w:pPr>
          </w:p>
        </w:tc>
      </w:tr>
      <w:tr w:rsidR="00283413" w:rsidRPr="00283413" w14:paraId="4BF4AF4F" w14:textId="77777777" w:rsidTr="00283413">
        <w:tc>
          <w:tcPr>
            <w:tcW w:w="3402" w:type="dxa"/>
          </w:tcPr>
          <w:p w14:paraId="1873CA68" w14:textId="77777777" w:rsidR="00283413" w:rsidRPr="00283413" w:rsidRDefault="00283413" w:rsidP="00283413">
            <w:pPr>
              <w:autoSpaceDE w:val="0"/>
              <w:autoSpaceDN w:val="0"/>
              <w:adjustRightInd w:val="0"/>
              <w:spacing w:line="160" w:lineRule="exact"/>
              <w:rPr>
                <w:sz w:val="16"/>
                <w:szCs w:val="16"/>
              </w:rPr>
            </w:pPr>
            <w:r w:rsidRPr="00283413">
              <w:rPr>
                <w:sz w:val="16"/>
                <w:szCs w:val="16"/>
              </w:rPr>
              <w:t xml:space="preserve">      медикаментов и перевязочных средств </w:t>
            </w:r>
          </w:p>
        </w:tc>
        <w:tc>
          <w:tcPr>
            <w:tcW w:w="424" w:type="dxa"/>
            <w:vAlign w:val="center"/>
          </w:tcPr>
          <w:p w14:paraId="2D28AC88" w14:textId="77777777" w:rsidR="00283413" w:rsidRPr="00283413" w:rsidRDefault="00283413" w:rsidP="00283413">
            <w:pPr>
              <w:spacing w:line="160" w:lineRule="exact"/>
              <w:jc w:val="center"/>
              <w:rPr>
                <w:sz w:val="16"/>
                <w:szCs w:val="16"/>
              </w:rPr>
            </w:pPr>
            <w:r w:rsidRPr="00283413">
              <w:rPr>
                <w:sz w:val="16"/>
                <w:szCs w:val="16"/>
              </w:rPr>
              <w:t>24</w:t>
            </w:r>
          </w:p>
        </w:tc>
        <w:tc>
          <w:tcPr>
            <w:tcW w:w="851" w:type="dxa"/>
            <w:vAlign w:val="center"/>
          </w:tcPr>
          <w:p w14:paraId="0C6FB274" w14:textId="77777777" w:rsidR="00283413" w:rsidRPr="00283413" w:rsidRDefault="00283413" w:rsidP="00283413">
            <w:pPr>
              <w:spacing w:line="160" w:lineRule="exact"/>
              <w:jc w:val="center"/>
              <w:rPr>
                <w:sz w:val="16"/>
                <w:szCs w:val="16"/>
              </w:rPr>
            </w:pPr>
          </w:p>
        </w:tc>
        <w:tc>
          <w:tcPr>
            <w:tcW w:w="1135" w:type="dxa"/>
            <w:vAlign w:val="center"/>
          </w:tcPr>
          <w:p w14:paraId="341DC5D6" w14:textId="77777777" w:rsidR="00283413" w:rsidRPr="00283413" w:rsidRDefault="00283413" w:rsidP="00283413">
            <w:pPr>
              <w:spacing w:line="160" w:lineRule="exact"/>
              <w:jc w:val="center"/>
              <w:rPr>
                <w:sz w:val="16"/>
                <w:szCs w:val="16"/>
              </w:rPr>
            </w:pPr>
          </w:p>
        </w:tc>
        <w:tc>
          <w:tcPr>
            <w:tcW w:w="850" w:type="dxa"/>
            <w:vAlign w:val="center"/>
          </w:tcPr>
          <w:p w14:paraId="753B7755" w14:textId="77777777" w:rsidR="00283413" w:rsidRPr="00283413" w:rsidRDefault="00283413" w:rsidP="00283413">
            <w:pPr>
              <w:spacing w:line="160" w:lineRule="exact"/>
              <w:jc w:val="center"/>
              <w:rPr>
                <w:sz w:val="16"/>
                <w:szCs w:val="16"/>
              </w:rPr>
            </w:pPr>
          </w:p>
        </w:tc>
        <w:tc>
          <w:tcPr>
            <w:tcW w:w="993" w:type="dxa"/>
            <w:vAlign w:val="center"/>
          </w:tcPr>
          <w:p w14:paraId="055DFADC" w14:textId="77777777" w:rsidR="00283413" w:rsidRPr="00283413" w:rsidRDefault="00283413" w:rsidP="00283413">
            <w:pPr>
              <w:spacing w:line="160" w:lineRule="exact"/>
              <w:jc w:val="center"/>
              <w:rPr>
                <w:sz w:val="16"/>
                <w:szCs w:val="16"/>
              </w:rPr>
            </w:pPr>
          </w:p>
        </w:tc>
        <w:tc>
          <w:tcPr>
            <w:tcW w:w="568" w:type="dxa"/>
            <w:vAlign w:val="center"/>
          </w:tcPr>
          <w:p w14:paraId="016D6A85" w14:textId="77777777" w:rsidR="00283413" w:rsidRPr="00283413" w:rsidRDefault="00283413" w:rsidP="00283413">
            <w:pPr>
              <w:spacing w:line="160" w:lineRule="exact"/>
              <w:jc w:val="center"/>
              <w:rPr>
                <w:sz w:val="16"/>
                <w:szCs w:val="16"/>
              </w:rPr>
            </w:pPr>
          </w:p>
        </w:tc>
        <w:tc>
          <w:tcPr>
            <w:tcW w:w="993" w:type="dxa"/>
            <w:vAlign w:val="center"/>
          </w:tcPr>
          <w:p w14:paraId="5D9C2451" w14:textId="77777777" w:rsidR="00283413" w:rsidRPr="00283413" w:rsidRDefault="00283413" w:rsidP="00283413">
            <w:pPr>
              <w:spacing w:line="160" w:lineRule="exact"/>
              <w:jc w:val="center"/>
              <w:rPr>
                <w:sz w:val="16"/>
                <w:szCs w:val="16"/>
              </w:rPr>
            </w:pPr>
          </w:p>
        </w:tc>
        <w:tc>
          <w:tcPr>
            <w:tcW w:w="709" w:type="dxa"/>
            <w:vAlign w:val="center"/>
          </w:tcPr>
          <w:p w14:paraId="4A2A1383" w14:textId="77777777" w:rsidR="00283413" w:rsidRPr="00283413" w:rsidRDefault="00283413" w:rsidP="00283413">
            <w:pPr>
              <w:spacing w:line="160" w:lineRule="exact"/>
              <w:jc w:val="center"/>
              <w:rPr>
                <w:sz w:val="16"/>
                <w:szCs w:val="16"/>
              </w:rPr>
            </w:pPr>
          </w:p>
        </w:tc>
        <w:tc>
          <w:tcPr>
            <w:tcW w:w="993" w:type="dxa"/>
            <w:vAlign w:val="center"/>
          </w:tcPr>
          <w:p w14:paraId="4B3B76F5" w14:textId="77777777" w:rsidR="00283413" w:rsidRPr="00283413" w:rsidRDefault="00283413" w:rsidP="00283413">
            <w:pPr>
              <w:spacing w:line="160" w:lineRule="exact"/>
              <w:jc w:val="center"/>
              <w:rPr>
                <w:sz w:val="16"/>
                <w:szCs w:val="16"/>
              </w:rPr>
            </w:pPr>
          </w:p>
        </w:tc>
        <w:tc>
          <w:tcPr>
            <w:tcW w:w="1277" w:type="dxa"/>
            <w:vAlign w:val="center"/>
          </w:tcPr>
          <w:p w14:paraId="434F8433" w14:textId="77777777" w:rsidR="00283413" w:rsidRPr="00283413" w:rsidRDefault="00283413" w:rsidP="00283413">
            <w:pPr>
              <w:spacing w:line="160" w:lineRule="exact"/>
              <w:jc w:val="center"/>
              <w:rPr>
                <w:sz w:val="16"/>
                <w:szCs w:val="16"/>
              </w:rPr>
            </w:pPr>
          </w:p>
        </w:tc>
        <w:tc>
          <w:tcPr>
            <w:tcW w:w="568" w:type="dxa"/>
            <w:vAlign w:val="center"/>
          </w:tcPr>
          <w:p w14:paraId="5C8F6148" w14:textId="77777777" w:rsidR="00283413" w:rsidRPr="00283413" w:rsidRDefault="00283413" w:rsidP="00283413">
            <w:pPr>
              <w:spacing w:line="160" w:lineRule="exact"/>
              <w:jc w:val="center"/>
              <w:rPr>
                <w:sz w:val="16"/>
                <w:szCs w:val="16"/>
              </w:rPr>
            </w:pPr>
          </w:p>
        </w:tc>
        <w:tc>
          <w:tcPr>
            <w:tcW w:w="994" w:type="dxa"/>
            <w:vAlign w:val="center"/>
          </w:tcPr>
          <w:p w14:paraId="0393EF50" w14:textId="77777777" w:rsidR="00283413" w:rsidRPr="00283413" w:rsidRDefault="00283413" w:rsidP="00283413">
            <w:pPr>
              <w:spacing w:line="160" w:lineRule="exact"/>
              <w:jc w:val="center"/>
              <w:rPr>
                <w:sz w:val="16"/>
                <w:szCs w:val="16"/>
              </w:rPr>
            </w:pPr>
          </w:p>
        </w:tc>
        <w:tc>
          <w:tcPr>
            <w:tcW w:w="709" w:type="dxa"/>
            <w:vAlign w:val="center"/>
          </w:tcPr>
          <w:p w14:paraId="5D506F9B" w14:textId="77777777" w:rsidR="00283413" w:rsidRPr="00283413" w:rsidRDefault="00283413" w:rsidP="00283413">
            <w:pPr>
              <w:spacing w:line="160" w:lineRule="exact"/>
              <w:jc w:val="center"/>
              <w:rPr>
                <w:sz w:val="16"/>
                <w:szCs w:val="16"/>
              </w:rPr>
            </w:pPr>
          </w:p>
        </w:tc>
        <w:tc>
          <w:tcPr>
            <w:tcW w:w="1127" w:type="dxa"/>
            <w:vAlign w:val="center"/>
          </w:tcPr>
          <w:p w14:paraId="71D67934" w14:textId="77777777" w:rsidR="00283413" w:rsidRPr="00283413" w:rsidRDefault="00283413" w:rsidP="00283413">
            <w:pPr>
              <w:spacing w:line="160" w:lineRule="exact"/>
              <w:jc w:val="center"/>
              <w:rPr>
                <w:sz w:val="16"/>
                <w:szCs w:val="16"/>
              </w:rPr>
            </w:pPr>
          </w:p>
        </w:tc>
      </w:tr>
      <w:tr w:rsidR="00283413" w:rsidRPr="00283413" w14:paraId="33062E7D" w14:textId="77777777" w:rsidTr="00283413">
        <w:tc>
          <w:tcPr>
            <w:tcW w:w="3402" w:type="dxa"/>
          </w:tcPr>
          <w:p w14:paraId="04F64770" w14:textId="77777777" w:rsidR="00283413" w:rsidRPr="00283413" w:rsidRDefault="00283413" w:rsidP="00283413">
            <w:pPr>
              <w:autoSpaceDE w:val="0"/>
              <w:autoSpaceDN w:val="0"/>
              <w:adjustRightInd w:val="0"/>
              <w:spacing w:line="160" w:lineRule="exact"/>
              <w:rPr>
                <w:sz w:val="16"/>
                <w:szCs w:val="16"/>
              </w:rPr>
            </w:pPr>
            <w:r w:rsidRPr="00283413">
              <w:rPr>
                <w:sz w:val="16"/>
                <w:szCs w:val="16"/>
              </w:rPr>
              <w:t xml:space="preserve">      медицинского инструментария</w:t>
            </w:r>
          </w:p>
        </w:tc>
        <w:tc>
          <w:tcPr>
            <w:tcW w:w="424" w:type="dxa"/>
            <w:vAlign w:val="center"/>
          </w:tcPr>
          <w:p w14:paraId="771F5014" w14:textId="77777777" w:rsidR="00283413" w:rsidRPr="00283413" w:rsidRDefault="00283413" w:rsidP="00283413">
            <w:pPr>
              <w:spacing w:line="160" w:lineRule="exact"/>
              <w:jc w:val="center"/>
              <w:rPr>
                <w:sz w:val="16"/>
                <w:szCs w:val="16"/>
              </w:rPr>
            </w:pPr>
            <w:r w:rsidRPr="00283413">
              <w:rPr>
                <w:sz w:val="16"/>
                <w:szCs w:val="16"/>
              </w:rPr>
              <w:t>25</w:t>
            </w:r>
          </w:p>
        </w:tc>
        <w:tc>
          <w:tcPr>
            <w:tcW w:w="851" w:type="dxa"/>
            <w:vAlign w:val="center"/>
          </w:tcPr>
          <w:p w14:paraId="074FF88B" w14:textId="77777777" w:rsidR="00283413" w:rsidRPr="00283413" w:rsidRDefault="00283413" w:rsidP="00283413">
            <w:pPr>
              <w:spacing w:line="160" w:lineRule="exact"/>
              <w:jc w:val="center"/>
              <w:rPr>
                <w:sz w:val="16"/>
                <w:szCs w:val="16"/>
              </w:rPr>
            </w:pPr>
          </w:p>
        </w:tc>
        <w:tc>
          <w:tcPr>
            <w:tcW w:w="1135" w:type="dxa"/>
            <w:vAlign w:val="center"/>
          </w:tcPr>
          <w:p w14:paraId="21FEA7EB" w14:textId="77777777" w:rsidR="00283413" w:rsidRPr="00283413" w:rsidRDefault="00283413" w:rsidP="00283413">
            <w:pPr>
              <w:spacing w:line="160" w:lineRule="exact"/>
              <w:jc w:val="center"/>
              <w:rPr>
                <w:sz w:val="16"/>
                <w:szCs w:val="16"/>
              </w:rPr>
            </w:pPr>
          </w:p>
        </w:tc>
        <w:tc>
          <w:tcPr>
            <w:tcW w:w="850" w:type="dxa"/>
            <w:vAlign w:val="center"/>
          </w:tcPr>
          <w:p w14:paraId="417C976C" w14:textId="77777777" w:rsidR="00283413" w:rsidRPr="00283413" w:rsidRDefault="00283413" w:rsidP="00283413">
            <w:pPr>
              <w:spacing w:line="160" w:lineRule="exact"/>
              <w:jc w:val="center"/>
              <w:rPr>
                <w:sz w:val="16"/>
                <w:szCs w:val="16"/>
              </w:rPr>
            </w:pPr>
          </w:p>
        </w:tc>
        <w:tc>
          <w:tcPr>
            <w:tcW w:w="993" w:type="dxa"/>
            <w:vAlign w:val="center"/>
          </w:tcPr>
          <w:p w14:paraId="63C9D4C9" w14:textId="77777777" w:rsidR="00283413" w:rsidRPr="00283413" w:rsidRDefault="00283413" w:rsidP="00283413">
            <w:pPr>
              <w:spacing w:line="160" w:lineRule="exact"/>
              <w:jc w:val="center"/>
              <w:rPr>
                <w:sz w:val="16"/>
                <w:szCs w:val="16"/>
              </w:rPr>
            </w:pPr>
          </w:p>
        </w:tc>
        <w:tc>
          <w:tcPr>
            <w:tcW w:w="568" w:type="dxa"/>
            <w:vAlign w:val="center"/>
          </w:tcPr>
          <w:p w14:paraId="50F518F5" w14:textId="77777777" w:rsidR="00283413" w:rsidRPr="00283413" w:rsidRDefault="00283413" w:rsidP="00283413">
            <w:pPr>
              <w:spacing w:line="160" w:lineRule="exact"/>
              <w:jc w:val="center"/>
              <w:rPr>
                <w:sz w:val="16"/>
                <w:szCs w:val="16"/>
              </w:rPr>
            </w:pPr>
          </w:p>
        </w:tc>
        <w:tc>
          <w:tcPr>
            <w:tcW w:w="993" w:type="dxa"/>
            <w:vAlign w:val="center"/>
          </w:tcPr>
          <w:p w14:paraId="65CB4518" w14:textId="77777777" w:rsidR="00283413" w:rsidRPr="00283413" w:rsidRDefault="00283413" w:rsidP="00283413">
            <w:pPr>
              <w:spacing w:line="160" w:lineRule="exact"/>
              <w:jc w:val="center"/>
              <w:rPr>
                <w:sz w:val="16"/>
                <w:szCs w:val="16"/>
              </w:rPr>
            </w:pPr>
          </w:p>
        </w:tc>
        <w:tc>
          <w:tcPr>
            <w:tcW w:w="709" w:type="dxa"/>
            <w:vAlign w:val="center"/>
          </w:tcPr>
          <w:p w14:paraId="42269E9B" w14:textId="77777777" w:rsidR="00283413" w:rsidRPr="00283413" w:rsidRDefault="00283413" w:rsidP="00283413">
            <w:pPr>
              <w:spacing w:line="160" w:lineRule="exact"/>
              <w:jc w:val="center"/>
              <w:rPr>
                <w:sz w:val="16"/>
                <w:szCs w:val="16"/>
              </w:rPr>
            </w:pPr>
          </w:p>
        </w:tc>
        <w:tc>
          <w:tcPr>
            <w:tcW w:w="993" w:type="dxa"/>
            <w:vAlign w:val="center"/>
          </w:tcPr>
          <w:p w14:paraId="5E9F87EF" w14:textId="77777777" w:rsidR="00283413" w:rsidRPr="00283413" w:rsidRDefault="00283413" w:rsidP="00283413">
            <w:pPr>
              <w:spacing w:line="160" w:lineRule="exact"/>
              <w:jc w:val="center"/>
              <w:rPr>
                <w:sz w:val="16"/>
                <w:szCs w:val="16"/>
              </w:rPr>
            </w:pPr>
          </w:p>
        </w:tc>
        <w:tc>
          <w:tcPr>
            <w:tcW w:w="1277" w:type="dxa"/>
            <w:vAlign w:val="center"/>
          </w:tcPr>
          <w:p w14:paraId="292EBDAF" w14:textId="77777777" w:rsidR="00283413" w:rsidRPr="00283413" w:rsidRDefault="00283413" w:rsidP="00283413">
            <w:pPr>
              <w:spacing w:line="160" w:lineRule="exact"/>
              <w:jc w:val="center"/>
              <w:rPr>
                <w:sz w:val="16"/>
                <w:szCs w:val="16"/>
              </w:rPr>
            </w:pPr>
          </w:p>
        </w:tc>
        <w:tc>
          <w:tcPr>
            <w:tcW w:w="568" w:type="dxa"/>
            <w:vAlign w:val="center"/>
          </w:tcPr>
          <w:p w14:paraId="012F9E99" w14:textId="77777777" w:rsidR="00283413" w:rsidRPr="00283413" w:rsidRDefault="00283413" w:rsidP="00283413">
            <w:pPr>
              <w:spacing w:line="160" w:lineRule="exact"/>
              <w:jc w:val="center"/>
              <w:rPr>
                <w:sz w:val="16"/>
                <w:szCs w:val="16"/>
              </w:rPr>
            </w:pPr>
          </w:p>
        </w:tc>
        <w:tc>
          <w:tcPr>
            <w:tcW w:w="994" w:type="dxa"/>
            <w:vAlign w:val="center"/>
          </w:tcPr>
          <w:p w14:paraId="1AE3F3A7" w14:textId="77777777" w:rsidR="00283413" w:rsidRPr="00283413" w:rsidRDefault="00283413" w:rsidP="00283413">
            <w:pPr>
              <w:spacing w:line="160" w:lineRule="exact"/>
              <w:jc w:val="center"/>
              <w:rPr>
                <w:sz w:val="16"/>
                <w:szCs w:val="16"/>
              </w:rPr>
            </w:pPr>
          </w:p>
        </w:tc>
        <w:tc>
          <w:tcPr>
            <w:tcW w:w="709" w:type="dxa"/>
            <w:vAlign w:val="center"/>
          </w:tcPr>
          <w:p w14:paraId="36071D9E" w14:textId="77777777" w:rsidR="00283413" w:rsidRPr="00283413" w:rsidRDefault="00283413" w:rsidP="00283413">
            <w:pPr>
              <w:spacing w:line="160" w:lineRule="exact"/>
              <w:jc w:val="center"/>
              <w:rPr>
                <w:sz w:val="16"/>
                <w:szCs w:val="16"/>
              </w:rPr>
            </w:pPr>
          </w:p>
        </w:tc>
        <w:tc>
          <w:tcPr>
            <w:tcW w:w="1127" w:type="dxa"/>
            <w:vAlign w:val="center"/>
          </w:tcPr>
          <w:p w14:paraId="4A081478" w14:textId="77777777" w:rsidR="00283413" w:rsidRPr="00283413" w:rsidRDefault="00283413" w:rsidP="00283413">
            <w:pPr>
              <w:spacing w:line="160" w:lineRule="exact"/>
              <w:jc w:val="center"/>
              <w:rPr>
                <w:sz w:val="16"/>
                <w:szCs w:val="16"/>
              </w:rPr>
            </w:pPr>
          </w:p>
        </w:tc>
      </w:tr>
      <w:tr w:rsidR="00283413" w:rsidRPr="00283413" w14:paraId="73759E29" w14:textId="77777777" w:rsidTr="00283413">
        <w:tc>
          <w:tcPr>
            <w:tcW w:w="3402" w:type="dxa"/>
          </w:tcPr>
          <w:p w14:paraId="0F3244A9" w14:textId="77777777" w:rsidR="00283413" w:rsidRPr="00283413" w:rsidRDefault="00283413" w:rsidP="00283413">
            <w:pPr>
              <w:autoSpaceDE w:val="0"/>
              <w:autoSpaceDN w:val="0"/>
              <w:adjustRightInd w:val="0"/>
              <w:spacing w:line="160" w:lineRule="exact"/>
              <w:rPr>
                <w:sz w:val="16"/>
                <w:szCs w:val="16"/>
              </w:rPr>
            </w:pPr>
            <w:r w:rsidRPr="00283413">
              <w:rPr>
                <w:sz w:val="16"/>
                <w:szCs w:val="16"/>
              </w:rPr>
              <w:t xml:space="preserve">      продуктов питания</w:t>
            </w:r>
          </w:p>
        </w:tc>
        <w:tc>
          <w:tcPr>
            <w:tcW w:w="424" w:type="dxa"/>
            <w:vAlign w:val="center"/>
          </w:tcPr>
          <w:p w14:paraId="1680B34E" w14:textId="77777777" w:rsidR="00283413" w:rsidRPr="00283413" w:rsidRDefault="00283413" w:rsidP="00283413">
            <w:pPr>
              <w:spacing w:line="160" w:lineRule="exact"/>
              <w:jc w:val="center"/>
              <w:rPr>
                <w:sz w:val="16"/>
                <w:szCs w:val="16"/>
              </w:rPr>
            </w:pPr>
            <w:r w:rsidRPr="00283413">
              <w:rPr>
                <w:sz w:val="16"/>
                <w:szCs w:val="16"/>
              </w:rPr>
              <w:t>26</w:t>
            </w:r>
          </w:p>
        </w:tc>
        <w:tc>
          <w:tcPr>
            <w:tcW w:w="851" w:type="dxa"/>
            <w:vAlign w:val="center"/>
          </w:tcPr>
          <w:p w14:paraId="626B7BBE" w14:textId="77777777" w:rsidR="00283413" w:rsidRPr="00283413" w:rsidRDefault="00283413" w:rsidP="00283413">
            <w:pPr>
              <w:spacing w:line="160" w:lineRule="exact"/>
              <w:jc w:val="center"/>
              <w:rPr>
                <w:sz w:val="16"/>
                <w:szCs w:val="16"/>
              </w:rPr>
            </w:pPr>
          </w:p>
        </w:tc>
        <w:tc>
          <w:tcPr>
            <w:tcW w:w="1135" w:type="dxa"/>
            <w:vAlign w:val="center"/>
          </w:tcPr>
          <w:p w14:paraId="50772202" w14:textId="77777777" w:rsidR="00283413" w:rsidRPr="00283413" w:rsidRDefault="00283413" w:rsidP="00283413">
            <w:pPr>
              <w:spacing w:line="160" w:lineRule="exact"/>
              <w:jc w:val="center"/>
              <w:rPr>
                <w:sz w:val="16"/>
                <w:szCs w:val="16"/>
              </w:rPr>
            </w:pPr>
          </w:p>
        </w:tc>
        <w:tc>
          <w:tcPr>
            <w:tcW w:w="850" w:type="dxa"/>
            <w:vAlign w:val="center"/>
          </w:tcPr>
          <w:p w14:paraId="0560757B" w14:textId="77777777" w:rsidR="00283413" w:rsidRPr="00283413" w:rsidRDefault="00283413" w:rsidP="00283413">
            <w:pPr>
              <w:spacing w:line="160" w:lineRule="exact"/>
              <w:jc w:val="center"/>
              <w:rPr>
                <w:sz w:val="16"/>
                <w:szCs w:val="16"/>
              </w:rPr>
            </w:pPr>
          </w:p>
        </w:tc>
        <w:tc>
          <w:tcPr>
            <w:tcW w:w="993" w:type="dxa"/>
            <w:vAlign w:val="center"/>
          </w:tcPr>
          <w:p w14:paraId="60879F7C" w14:textId="77777777" w:rsidR="00283413" w:rsidRPr="00283413" w:rsidRDefault="00283413" w:rsidP="00283413">
            <w:pPr>
              <w:spacing w:line="160" w:lineRule="exact"/>
              <w:jc w:val="center"/>
              <w:rPr>
                <w:sz w:val="16"/>
                <w:szCs w:val="16"/>
              </w:rPr>
            </w:pPr>
          </w:p>
        </w:tc>
        <w:tc>
          <w:tcPr>
            <w:tcW w:w="568" w:type="dxa"/>
            <w:vAlign w:val="center"/>
          </w:tcPr>
          <w:p w14:paraId="4DFE53E7" w14:textId="77777777" w:rsidR="00283413" w:rsidRPr="00283413" w:rsidRDefault="00283413" w:rsidP="00283413">
            <w:pPr>
              <w:spacing w:line="160" w:lineRule="exact"/>
              <w:jc w:val="center"/>
              <w:rPr>
                <w:sz w:val="16"/>
                <w:szCs w:val="16"/>
              </w:rPr>
            </w:pPr>
          </w:p>
        </w:tc>
        <w:tc>
          <w:tcPr>
            <w:tcW w:w="993" w:type="dxa"/>
            <w:vAlign w:val="center"/>
          </w:tcPr>
          <w:p w14:paraId="30E5A86D" w14:textId="77777777" w:rsidR="00283413" w:rsidRPr="00283413" w:rsidRDefault="00283413" w:rsidP="00283413">
            <w:pPr>
              <w:spacing w:line="160" w:lineRule="exact"/>
              <w:jc w:val="center"/>
              <w:rPr>
                <w:sz w:val="16"/>
                <w:szCs w:val="16"/>
              </w:rPr>
            </w:pPr>
          </w:p>
        </w:tc>
        <w:tc>
          <w:tcPr>
            <w:tcW w:w="709" w:type="dxa"/>
            <w:vAlign w:val="center"/>
          </w:tcPr>
          <w:p w14:paraId="757B1976" w14:textId="77777777" w:rsidR="00283413" w:rsidRPr="00283413" w:rsidRDefault="00283413" w:rsidP="00283413">
            <w:pPr>
              <w:spacing w:line="160" w:lineRule="exact"/>
              <w:jc w:val="center"/>
              <w:rPr>
                <w:sz w:val="16"/>
                <w:szCs w:val="16"/>
              </w:rPr>
            </w:pPr>
          </w:p>
        </w:tc>
        <w:tc>
          <w:tcPr>
            <w:tcW w:w="993" w:type="dxa"/>
            <w:vAlign w:val="center"/>
          </w:tcPr>
          <w:p w14:paraId="0E8CC918" w14:textId="77777777" w:rsidR="00283413" w:rsidRPr="00283413" w:rsidRDefault="00283413" w:rsidP="00283413">
            <w:pPr>
              <w:spacing w:line="160" w:lineRule="exact"/>
              <w:jc w:val="center"/>
              <w:rPr>
                <w:sz w:val="16"/>
                <w:szCs w:val="16"/>
              </w:rPr>
            </w:pPr>
          </w:p>
        </w:tc>
        <w:tc>
          <w:tcPr>
            <w:tcW w:w="1277" w:type="dxa"/>
            <w:vAlign w:val="center"/>
          </w:tcPr>
          <w:p w14:paraId="4A0B4FB2" w14:textId="77777777" w:rsidR="00283413" w:rsidRPr="00283413" w:rsidRDefault="00283413" w:rsidP="00283413">
            <w:pPr>
              <w:spacing w:line="160" w:lineRule="exact"/>
              <w:jc w:val="center"/>
              <w:rPr>
                <w:sz w:val="16"/>
                <w:szCs w:val="16"/>
              </w:rPr>
            </w:pPr>
          </w:p>
        </w:tc>
        <w:tc>
          <w:tcPr>
            <w:tcW w:w="568" w:type="dxa"/>
            <w:vAlign w:val="center"/>
          </w:tcPr>
          <w:p w14:paraId="2EFD3F6C" w14:textId="77777777" w:rsidR="00283413" w:rsidRPr="00283413" w:rsidRDefault="00283413" w:rsidP="00283413">
            <w:pPr>
              <w:spacing w:line="160" w:lineRule="exact"/>
              <w:jc w:val="center"/>
              <w:rPr>
                <w:sz w:val="16"/>
                <w:szCs w:val="16"/>
              </w:rPr>
            </w:pPr>
          </w:p>
        </w:tc>
        <w:tc>
          <w:tcPr>
            <w:tcW w:w="994" w:type="dxa"/>
            <w:vAlign w:val="center"/>
          </w:tcPr>
          <w:p w14:paraId="4476F152" w14:textId="77777777" w:rsidR="00283413" w:rsidRPr="00283413" w:rsidRDefault="00283413" w:rsidP="00283413">
            <w:pPr>
              <w:spacing w:line="160" w:lineRule="exact"/>
              <w:jc w:val="center"/>
              <w:rPr>
                <w:sz w:val="16"/>
                <w:szCs w:val="16"/>
              </w:rPr>
            </w:pPr>
          </w:p>
        </w:tc>
        <w:tc>
          <w:tcPr>
            <w:tcW w:w="709" w:type="dxa"/>
            <w:vAlign w:val="center"/>
          </w:tcPr>
          <w:p w14:paraId="22149D86" w14:textId="77777777" w:rsidR="00283413" w:rsidRPr="00283413" w:rsidRDefault="00283413" w:rsidP="00283413">
            <w:pPr>
              <w:spacing w:line="160" w:lineRule="exact"/>
              <w:jc w:val="center"/>
              <w:rPr>
                <w:sz w:val="16"/>
                <w:szCs w:val="16"/>
              </w:rPr>
            </w:pPr>
          </w:p>
        </w:tc>
        <w:tc>
          <w:tcPr>
            <w:tcW w:w="1127" w:type="dxa"/>
            <w:vAlign w:val="center"/>
          </w:tcPr>
          <w:p w14:paraId="0BEBE324" w14:textId="77777777" w:rsidR="00283413" w:rsidRPr="00283413" w:rsidRDefault="00283413" w:rsidP="00283413">
            <w:pPr>
              <w:spacing w:line="160" w:lineRule="exact"/>
              <w:jc w:val="center"/>
              <w:rPr>
                <w:sz w:val="16"/>
                <w:szCs w:val="16"/>
              </w:rPr>
            </w:pPr>
          </w:p>
        </w:tc>
      </w:tr>
      <w:tr w:rsidR="00283413" w:rsidRPr="00283413" w14:paraId="5F74C73E" w14:textId="77777777" w:rsidTr="00283413">
        <w:tc>
          <w:tcPr>
            <w:tcW w:w="3402" w:type="dxa"/>
          </w:tcPr>
          <w:p w14:paraId="0241930B" w14:textId="77777777" w:rsidR="00283413" w:rsidRPr="00283413" w:rsidRDefault="00283413" w:rsidP="00283413">
            <w:pPr>
              <w:autoSpaceDE w:val="0"/>
              <w:autoSpaceDN w:val="0"/>
              <w:adjustRightInd w:val="0"/>
              <w:spacing w:line="160" w:lineRule="exact"/>
              <w:rPr>
                <w:sz w:val="16"/>
                <w:szCs w:val="16"/>
              </w:rPr>
            </w:pPr>
            <w:r w:rsidRPr="00283413">
              <w:rPr>
                <w:sz w:val="16"/>
                <w:szCs w:val="16"/>
              </w:rPr>
              <w:t xml:space="preserve">      реактивов и химикатов, стекло</w:t>
            </w:r>
            <w:r w:rsidRPr="00283413">
              <w:rPr>
                <w:sz w:val="16"/>
                <w:szCs w:val="16"/>
              </w:rPr>
              <w:br/>
              <w:t xml:space="preserve">      </w:t>
            </w:r>
            <w:proofErr w:type="gramStart"/>
            <w:r w:rsidRPr="00283413">
              <w:rPr>
                <w:sz w:val="16"/>
                <w:szCs w:val="16"/>
              </w:rPr>
              <w:t>и  химпосуда</w:t>
            </w:r>
            <w:proofErr w:type="gramEnd"/>
          </w:p>
        </w:tc>
        <w:tc>
          <w:tcPr>
            <w:tcW w:w="424" w:type="dxa"/>
            <w:vAlign w:val="center"/>
          </w:tcPr>
          <w:p w14:paraId="28B2C21F" w14:textId="77777777" w:rsidR="00283413" w:rsidRPr="00283413" w:rsidRDefault="00283413" w:rsidP="00283413">
            <w:pPr>
              <w:spacing w:line="160" w:lineRule="exact"/>
              <w:jc w:val="center"/>
              <w:rPr>
                <w:sz w:val="16"/>
                <w:szCs w:val="16"/>
              </w:rPr>
            </w:pPr>
            <w:r w:rsidRPr="00283413">
              <w:rPr>
                <w:sz w:val="16"/>
                <w:szCs w:val="16"/>
              </w:rPr>
              <w:t>27</w:t>
            </w:r>
          </w:p>
        </w:tc>
        <w:tc>
          <w:tcPr>
            <w:tcW w:w="851" w:type="dxa"/>
            <w:vAlign w:val="center"/>
          </w:tcPr>
          <w:p w14:paraId="6CCDF0C9" w14:textId="77777777" w:rsidR="00283413" w:rsidRPr="00283413" w:rsidRDefault="00283413" w:rsidP="00283413">
            <w:pPr>
              <w:spacing w:line="160" w:lineRule="exact"/>
              <w:jc w:val="center"/>
              <w:rPr>
                <w:sz w:val="16"/>
                <w:szCs w:val="16"/>
              </w:rPr>
            </w:pPr>
          </w:p>
        </w:tc>
        <w:tc>
          <w:tcPr>
            <w:tcW w:w="1135" w:type="dxa"/>
            <w:vAlign w:val="center"/>
          </w:tcPr>
          <w:p w14:paraId="339B317A" w14:textId="77777777" w:rsidR="00283413" w:rsidRPr="00283413" w:rsidRDefault="00283413" w:rsidP="00283413">
            <w:pPr>
              <w:spacing w:line="160" w:lineRule="exact"/>
              <w:jc w:val="center"/>
              <w:rPr>
                <w:sz w:val="16"/>
                <w:szCs w:val="16"/>
              </w:rPr>
            </w:pPr>
          </w:p>
        </w:tc>
        <w:tc>
          <w:tcPr>
            <w:tcW w:w="850" w:type="dxa"/>
            <w:vAlign w:val="center"/>
          </w:tcPr>
          <w:p w14:paraId="63C5E2DF" w14:textId="77777777" w:rsidR="00283413" w:rsidRPr="00283413" w:rsidRDefault="00283413" w:rsidP="00283413">
            <w:pPr>
              <w:spacing w:line="160" w:lineRule="exact"/>
              <w:jc w:val="center"/>
              <w:rPr>
                <w:sz w:val="16"/>
                <w:szCs w:val="16"/>
              </w:rPr>
            </w:pPr>
          </w:p>
        </w:tc>
        <w:tc>
          <w:tcPr>
            <w:tcW w:w="993" w:type="dxa"/>
            <w:vAlign w:val="center"/>
          </w:tcPr>
          <w:p w14:paraId="399D5EC7" w14:textId="77777777" w:rsidR="00283413" w:rsidRPr="00283413" w:rsidRDefault="00283413" w:rsidP="00283413">
            <w:pPr>
              <w:spacing w:line="160" w:lineRule="exact"/>
              <w:jc w:val="center"/>
              <w:rPr>
                <w:sz w:val="16"/>
                <w:szCs w:val="16"/>
              </w:rPr>
            </w:pPr>
          </w:p>
        </w:tc>
        <w:tc>
          <w:tcPr>
            <w:tcW w:w="568" w:type="dxa"/>
            <w:vAlign w:val="center"/>
          </w:tcPr>
          <w:p w14:paraId="6549C2FF" w14:textId="77777777" w:rsidR="00283413" w:rsidRPr="00283413" w:rsidRDefault="00283413" w:rsidP="00283413">
            <w:pPr>
              <w:spacing w:line="160" w:lineRule="exact"/>
              <w:jc w:val="center"/>
              <w:rPr>
                <w:sz w:val="16"/>
                <w:szCs w:val="16"/>
              </w:rPr>
            </w:pPr>
          </w:p>
        </w:tc>
        <w:tc>
          <w:tcPr>
            <w:tcW w:w="993" w:type="dxa"/>
            <w:vAlign w:val="center"/>
          </w:tcPr>
          <w:p w14:paraId="59CA8E25" w14:textId="77777777" w:rsidR="00283413" w:rsidRPr="00283413" w:rsidRDefault="00283413" w:rsidP="00283413">
            <w:pPr>
              <w:spacing w:line="160" w:lineRule="exact"/>
              <w:jc w:val="center"/>
              <w:rPr>
                <w:sz w:val="16"/>
                <w:szCs w:val="16"/>
              </w:rPr>
            </w:pPr>
          </w:p>
        </w:tc>
        <w:tc>
          <w:tcPr>
            <w:tcW w:w="709" w:type="dxa"/>
            <w:vAlign w:val="center"/>
          </w:tcPr>
          <w:p w14:paraId="4ABC15A8" w14:textId="77777777" w:rsidR="00283413" w:rsidRPr="00283413" w:rsidRDefault="00283413" w:rsidP="00283413">
            <w:pPr>
              <w:spacing w:line="160" w:lineRule="exact"/>
              <w:jc w:val="center"/>
              <w:rPr>
                <w:sz w:val="16"/>
                <w:szCs w:val="16"/>
              </w:rPr>
            </w:pPr>
          </w:p>
        </w:tc>
        <w:tc>
          <w:tcPr>
            <w:tcW w:w="993" w:type="dxa"/>
            <w:vAlign w:val="center"/>
          </w:tcPr>
          <w:p w14:paraId="2C979D4F" w14:textId="77777777" w:rsidR="00283413" w:rsidRPr="00283413" w:rsidRDefault="00283413" w:rsidP="00283413">
            <w:pPr>
              <w:spacing w:line="160" w:lineRule="exact"/>
              <w:jc w:val="center"/>
              <w:rPr>
                <w:sz w:val="16"/>
                <w:szCs w:val="16"/>
              </w:rPr>
            </w:pPr>
          </w:p>
        </w:tc>
        <w:tc>
          <w:tcPr>
            <w:tcW w:w="1277" w:type="dxa"/>
            <w:vAlign w:val="center"/>
          </w:tcPr>
          <w:p w14:paraId="4F7A99EB" w14:textId="77777777" w:rsidR="00283413" w:rsidRPr="00283413" w:rsidRDefault="00283413" w:rsidP="00283413">
            <w:pPr>
              <w:spacing w:line="160" w:lineRule="exact"/>
              <w:jc w:val="center"/>
              <w:rPr>
                <w:sz w:val="16"/>
                <w:szCs w:val="16"/>
              </w:rPr>
            </w:pPr>
          </w:p>
        </w:tc>
        <w:tc>
          <w:tcPr>
            <w:tcW w:w="568" w:type="dxa"/>
            <w:vAlign w:val="center"/>
          </w:tcPr>
          <w:p w14:paraId="2D6FAB62" w14:textId="77777777" w:rsidR="00283413" w:rsidRPr="00283413" w:rsidRDefault="00283413" w:rsidP="00283413">
            <w:pPr>
              <w:spacing w:line="160" w:lineRule="exact"/>
              <w:jc w:val="center"/>
              <w:rPr>
                <w:sz w:val="16"/>
                <w:szCs w:val="16"/>
              </w:rPr>
            </w:pPr>
          </w:p>
        </w:tc>
        <w:tc>
          <w:tcPr>
            <w:tcW w:w="994" w:type="dxa"/>
            <w:vAlign w:val="center"/>
          </w:tcPr>
          <w:p w14:paraId="300E8E5E" w14:textId="77777777" w:rsidR="00283413" w:rsidRPr="00283413" w:rsidRDefault="00283413" w:rsidP="00283413">
            <w:pPr>
              <w:spacing w:line="160" w:lineRule="exact"/>
              <w:jc w:val="center"/>
              <w:rPr>
                <w:sz w:val="16"/>
                <w:szCs w:val="16"/>
              </w:rPr>
            </w:pPr>
          </w:p>
        </w:tc>
        <w:tc>
          <w:tcPr>
            <w:tcW w:w="709" w:type="dxa"/>
            <w:vAlign w:val="center"/>
          </w:tcPr>
          <w:p w14:paraId="397875BB" w14:textId="77777777" w:rsidR="00283413" w:rsidRPr="00283413" w:rsidRDefault="00283413" w:rsidP="00283413">
            <w:pPr>
              <w:spacing w:line="160" w:lineRule="exact"/>
              <w:jc w:val="center"/>
              <w:rPr>
                <w:sz w:val="16"/>
                <w:szCs w:val="16"/>
              </w:rPr>
            </w:pPr>
          </w:p>
        </w:tc>
        <w:tc>
          <w:tcPr>
            <w:tcW w:w="1127" w:type="dxa"/>
            <w:vAlign w:val="center"/>
          </w:tcPr>
          <w:p w14:paraId="5D4948A5" w14:textId="77777777" w:rsidR="00283413" w:rsidRPr="00283413" w:rsidRDefault="00283413" w:rsidP="00283413">
            <w:pPr>
              <w:spacing w:line="160" w:lineRule="exact"/>
              <w:jc w:val="center"/>
              <w:rPr>
                <w:sz w:val="16"/>
                <w:szCs w:val="16"/>
              </w:rPr>
            </w:pPr>
          </w:p>
        </w:tc>
      </w:tr>
      <w:tr w:rsidR="00283413" w:rsidRPr="00283413" w14:paraId="4B642C41" w14:textId="77777777" w:rsidTr="00283413">
        <w:trPr>
          <w:trHeight w:val="87"/>
        </w:trPr>
        <w:tc>
          <w:tcPr>
            <w:tcW w:w="3402" w:type="dxa"/>
          </w:tcPr>
          <w:p w14:paraId="1E0C858B" w14:textId="77777777" w:rsidR="00283413" w:rsidRPr="00283413" w:rsidRDefault="00283413" w:rsidP="00283413">
            <w:pPr>
              <w:autoSpaceDE w:val="0"/>
              <w:autoSpaceDN w:val="0"/>
              <w:adjustRightInd w:val="0"/>
              <w:spacing w:line="160" w:lineRule="exact"/>
              <w:rPr>
                <w:sz w:val="16"/>
                <w:szCs w:val="16"/>
              </w:rPr>
            </w:pPr>
            <w:r w:rsidRPr="00283413">
              <w:rPr>
                <w:sz w:val="16"/>
                <w:szCs w:val="16"/>
              </w:rPr>
              <w:t xml:space="preserve">      горюче-смазочных материалов</w:t>
            </w:r>
          </w:p>
        </w:tc>
        <w:tc>
          <w:tcPr>
            <w:tcW w:w="424" w:type="dxa"/>
            <w:vAlign w:val="center"/>
          </w:tcPr>
          <w:p w14:paraId="616BEE2D" w14:textId="77777777" w:rsidR="00283413" w:rsidRPr="00283413" w:rsidRDefault="00283413" w:rsidP="00283413">
            <w:pPr>
              <w:spacing w:line="160" w:lineRule="exact"/>
              <w:jc w:val="center"/>
              <w:rPr>
                <w:sz w:val="16"/>
                <w:szCs w:val="16"/>
              </w:rPr>
            </w:pPr>
            <w:r w:rsidRPr="00283413">
              <w:rPr>
                <w:sz w:val="16"/>
                <w:szCs w:val="16"/>
              </w:rPr>
              <w:t>28</w:t>
            </w:r>
          </w:p>
        </w:tc>
        <w:tc>
          <w:tcPr>
            <w:tcW w:w="851" w:type="dxa"/>
            <w:vAlign w:val="center"/>
          </w:tcPr>
          <w:p w14:paraId="049D1589" w14:textId="77777777" w:rsidR="00283413" w:rsidRPr="00283413" w:rsidRDefault="00283413" w:rsidP="00283413">
            <w:pPr>
              <w:spacing w:line="160" w:lineRule="exact"/>
              <w:jc w:val="center"/>
              <w:rPr>
                <w:sz w:val="16"/>
                <w:szCs w:val="16"/>
              </w:rPr>
            </w:pPr>
          </w:p>
        </w:tc>
        <w:tc>
          <w:tcPr>
            <w:tcW w:w="1135" w:type="dxa"/>
            <w:vAlign w:val="center"/>
          </w:tcPr>
          <w:p w14:paraId="194FCC70" w14:textId="77777777" w:rsidR="00283413" w:rsidRPr="00283413" w:rsidRDefault="00283413" w:rsidP="00283413">
            <w:pPr>
              <w:spacing w:line="160" w:lineRule="exact"/>
              <w:jc w:val="center"/>
              <w:rPr>
                <w:sz w:val="16"/>
                <w:szCs w:val="16"/>
              </w:rPr>
            </w:pPr>
          </w:p>
        </w:tc>
        <w:tc>
          <w:tcPr>
            <w:tcW w:w="850" w:type="dxa"/>
            <w:vAlign w:val="center"/>
          </w:tcPr>
          <w:p w14:paraId="2562A9D9" w14:textId="77777777" w:rsidR="00283413" w:rsidRPr="00283413" w:rsidRDefault="00283413" w:rsidP="00283413">
            <w:pPr>
              <w:spacing w:line="160" w:lineRule="exact"/>
              <w:jc w:val="center"/>
              <w:rPr>
                <w:sz w:val="16"/>
                <w:szCs w:val="16"/>
              </w:rPr>
            </w:pPr>
          </w:p>
        </w:tc>
        <w:tc>
          <w:tcPr>
            <w:tcW w:w="993" w:type="dxa"/>
            <w:vAlign w:val="center"/>
          </w:tcPr>
          <w:p w14:paraId="551AB668" w14:textId="77777777" w:rsidR="00283413" w:rsidRPr="00283413" w:rsidRDefault="00283413" w:rsidP="00283413">
            <w:pPr>
              <w:spacing w:line="160" w:lineRule="exact"/>
              <w:jc w:val="center"/>
              <w:rPr>
                <w:sz w:val="16"/>
                <w:szCs w:val="16"/>
              </w:rPr>
            </w:pPr>
          </w:p>
        </w:tc>
        <w:tc>
          <w:tcPr>
            <w:tcW w:w="568" w:type="dxa"/>
            <w:vAlign w:val="center"/>
          </w:tcPr>
          <w:p w14:paraId="7CD4A60B" w14:textId="77777777" w:rsidR="00283413" w:rsidRPr="00283413" w:rsidRDefault="00283413" w:rsidP="00283413">
            <w:pPr>
              <w:spacing w:line="160" w:lineRule="exact"/>
              <w:jc w:val="center"/>
              <w:rPr>
                <w:sz w:val="16"/>
                <w:szCs w:val="16"/>
              </w:rPr>
            </w:pPr>
          </w:p>
        </w:tc>
        <w:tc>
          <w:tcPr>
            <w:tcW w:w="993" w:type="dxa"/>
            <w:vAlign w:val="center"/>
          </w:tcPr>
          <w:p w14:paraId="04F2F447" w14:textId="77777777" w:rsidR="00283413" w:rsidRPr="00283413" w:rsidRDefault="00283413" w:rsidP="00283413">
            <w:pPr>
              <w:spacing w:line="160" w:lineRule="exact"/>
              <w:jc w:val="center"/>
              <w:rPr>
                <w:sz w:val="16"/>
                <w:szCs w:val="16"/>
              </w:rPr>
            </w:pPr>
          </w:p>
        </w:tc>
        <w:tc>
          <w:tcPr>
            <w:tcW w:w="709" w:type="dxa"/>
            <w:vAlign w:val="center"/>
          </w:tcPr>
          <w:p w14:paraId="7791FA11" w14:textId="77777777" w:rsidR="00283413" w:rsidRPr="00283413" w:rsidRDefault="00283413" w:rsidP="00283413">
            <w:pPr>
              <w:spacing w:line="160" w:lineRule="exact"/>
              <w:jc w:val="center"/>
              <w:rPr>
                <w:sz w:val="16"/>
                <w:szCs w:val="16"/>
              </w:rPr>
            </w:pPr>
          </w:p>
        </w:tc>
        <w:tc>
          <w:tcPr>
            <w:tcW w:w="993" w:type="dxa"/>
            <w:vAlign w:val="center"/>
          </w:tcPr>
          <w:p w14:paraId="363359CF" w14:textId="77777777" w:rsidR="00283413" w:rsidRPr="00283413" w:rsidRDefault="00283413" w:rsidP="00283413">
            <w:pPr>
              <w:spacing w:line="160" w:lineRule="exact"/>
              <w:jc w:val="center"/>
              <w:rPr>
                <w:sz w:val="16"/>
                <w:szCs w:val="16"/>
              </w:rPr>
            </w:pPr>
          </w:p>
        </w:tc>
        <w:tc>
          <w:tcPr>
            <w:tcW w:w="1277" w:type="dxa"/>
            <w:vAlign w:val="center"/>
          </w:tcPr>
          <w:p w14:paraId="6B0928F2" w14:textId="77777777" w:rsidR="00283413" w:rsidRPr="00283413" w:rsidRDefault="00283413" w:rsidP="00283413">
            <w:pPr>
              <w:spacing w:line="160" w:lineRule="exact"/>
              <w:jc w:val="center"/>
              <w:rPr>
                <w:sz w:val="16"/>
                <w:szCs w:val="16"/>
              </w:rPr>
            </w:pPr>
          </w:p>
        </w:tc>
        <w:tc>
          <w:tcPr>
            <w:tcW w:w="568" w:type="dxa"/>
            <w:vAlign w:val="center"/>
          </w:tcPr>
          <w:p w14:paraId="5974C872" w14:textId="77777777" w:rsidR="00283413" w:rsidRPr="00283413" w:rsidRDefault="00283413" w:rsidP="00283413">
            <w:pPr>
              <w:spacing w:line="160" w:lineRule="exact"/>
              <w:jc w:val="center"/>
              <w:rPr>
                <w:sz w:val="16"/>
                <w:szCs w:val="16"/>
              </w:rPr>
            </w:pPr>
          </w:p>
        </w:tc>
        <w:tc>
          <w:tcPr>
            <w:tcW w:w="994" w:type="dxa"/>
            <w:vAlign w:val="center"/>
          </w:tcPr>
          <w:p w14:paraId="703A930E" w14:textId="77777777" w:rsidR="00283413" w:rsidRPr="00283413" w:rsidRDefault="00283413" w:rsidP="00283413">
            <w:pPr>
              <w:spacing w:line="160" w:lineRule="exact"/>
              <w:jc w:val="center"/>
              <w:rPr>
                <w:sz w:val="16"/>
                <w:szCs w:val="16"/>
              </w:rPr>
            </w:pPr>
          </w:p>
        </w:tc>
        <w:tc>
          <w:tcPr>
            <w:tcW w:w="709" w:type="dxa"/>
            <w:vAlign w:val="center"/>
          </w:tcPr>
          <w:p w14:paraId="12287188" w14:textId="77777777" w:rsidR="00283413" w:rsidRPr="00283413" w:rsidRDefault="00283413" w:rsidP="00283413">
            <w:pPr>
              <w:spacing w:line="160" w:lineRule="exact"/>
              <w:jc w:val="center"/>
              <w:rPr>
                <w:sz w:val="16"/>
                <w:szCs w:val="16"/>
              </w:rPr>
            </w:pPr>
          </w:p>
        </w:tc>
        <w:tc>
          <w:tcPr>
            <w:tcW w:w="1127" w:type="dxa"/>
            <w:vAlign w:val="center"/>
          </w:tcPr>
          <w:p w14:paraId="3498222F" w14:textId="77777777" w:rsidR="00283413" w:rsidRPr="00283413" w:rsidRDefault="00283413" w:rsidP="00283413">
            <w:pPr>
              <w:spacing w:line="160" w:lineRule="exact"/>
              <w:jc w:val="center"/>
              <w:rPr>
                <w:sz w:val="16"/>
                <w:szCs w:val="16"/>
              </w:rPr>
            </w:pPr>
          </w:p>
        </w:tc>
      </w:tr>
      <w:tr w:rsidR="00283413" w:rsidRPr="00283413" w14:paraId="7EAD46BF" w14:textId="77777777" w:rsidTr="00283413">
        <w:tc>
          <w:tcPr>
            <w:tcW w:w="3402" w:type="dxa"/>
          </w:tcPr>
          <w:p w14:paraId="5D02A8E1" w14:textId="77777777" w:rsidR="00283413" w:rsidRPr="00283413" w:rsidRDefault="00283413" w:rsidP="00283413">
            <w:pPr>
              <w:autoSpaceDE w:val="0"/>
              <w:autoSpaceDN w:val="0"/>
              <w:adjustRightInd w:val="0"/>
              <w:spacing w:line="160" w:lineRule="exact"/>
              <w:rPr>
                <w:sz w:val="16"/>
                <w:szCs w:val="16"/>
              </w:rPr>
            </w:pPr>
            <w:r w:rsidRPr="00283413">
              <w:rPr>
                <w:sz w:val="16"/>
                <w:szCs w:val="16"/>
              </w:rPr>
              <w:t xml:space="preserve">      мягкого инвентаря</w:t>
            </w:r>
          </w:p>
        </w:tc>
        <w:tc>
          <w:tcPr>
            <w:tcW w:w="424" w:type="dxa"/>
            <w:vAlign w:val="center"/>
          </w:tcPr>
          <w:p w14:paraId="4A15B5D3" w14:textId="77777777" w:rsidR="00283413" w:rsidRPr="00283413" w:rsidRDefault="00283413" w:rsidP="00283413">
            <w:pPr>
              <w:spacing w:line="160" w:lineRule="exact"/>
              <w:jc w:val="center"/>
              <w:rPr>
                <w:sz w:val="16"/>
                <w:szCs w:val="16"/>
              </w:rPr>
            </w:pPr>
            <w:r w:rsidRPr="00283413">
              <w:rPr>
                <w:sz w:val="16"/>
                <w:szCs w:val="16"/>
              </w:rPr>
              <w:t>29</w:t>
            </w:r>
          </w:p>
        </w:tc>
        <w:tc>
          <w:tcPr>
            <w:tcW w:w="851" w:type="dxa"/>
            <w:vAlign w:val="center"/>
          </w:tcPr>
          <w:p w14:paraId="3DED43AF" w14:textId="77777777" w:rsidR="00283413" w:rsidRPr="00283413" w:rsidRDefault="00283413" w:rsidP="00283413">
            <w:pPr>
              <w:spacing w:line="160" w:lineRule="exact"/>
              <w:jc w:val="center"/>
              <w:rPr>
                <w:sz w:val="16"/>
                <w:szCs w:val="16"/>
              </w:rPr>
            </w:pPr>
          </w:p>
        </w:tc>
        <w:tc>
          <w:tcPr>
            <w:tcW w:w="1135" w:type="dxa"/>
            <w:vAlign w:val="center"/>
          </w:tcPr>
          <w:p w14:paraId="524A56DB" w14:textId="77777777" w:rsidR="00283413" w:rsidRPr="00283413" w:rsidRDefault="00283413" w:rsidP="00283413">
            <w:pPr>
              <w:spacing w:line="160" w:lineRule="exact"/>
              <w:jc w:val="center"/>
              <w:rPr>
                <w:sz w:val="16"/>
                <w:szCs w:val="16"/>
              </w:rPr>
            </w:pPr>
          </w:p>
        </w:tc>
        <w:tc>
          <w:tcPr>
            <w:tcW w:w="850" w:type="dxa"/>
            <w:vAlign w:val="center"/>
          </w:tcPr>
          <w:p w14:paraId="08F2F7F0" w14:textId="77777777" w:rsidR="00283413" w:rsidRPr="00283413" w:rsidRDefault="00283413" w:rsidP="00283413">
            <w:pPr>
              <w:spacing w:line="160" w:lineRule="exact"/>
              <w:jc w:val="center"/>
              <w:rPr>
                <w:sz w:val="16"/>
                <w:szCs w:val="16"/>
              </w:rPr>
            </w:pPr>
          </w:p>
        </w:tc>
        <w:tc>
          <w:tcPr>
            <w:tcW w:w="993" w:type="dxa"/>
            <w:vAlign w:val="center"/>
          </w:tcPr>
          <w:p w14:paraId="6C1E66A3" w14:textId="77777777" w:rsidR="00283413" w:rsidRPr="00283413" w:rsidRDefault="00283413" w:rsidP="00283413">
            <w:pPr>
              <w:spacing w:line="160" w:lineRule="exact"/>
              <w:jc w:val="center"/>
              <w:rPr>
                <w:sz w:val="16"/>
                <w:szCs w:val="16"/>
              </w:rPr>
            </w:pPr>
          </w:p>
        </w:tc>
        <w:tc>
          <w:tcPr>
            <w:tcW w:w="568" w:type="dxa"/>
            <w:vAlign w:val="center"/>
          </w:tcPr>
          <w:p w14:paraId="65545ABF" w14:textId="77777777" w:rsidR="00283413" w:rsidRPr="00283413" w:rsidRDefault="00283413" w:rsidP="00283413">
            <w:pPr>
              <w:spacing w:line="160" w:lineRule="exact"/>
              <w:jc w:val="center"/>
              <w:rPr>
                <w:sz w:val="16"/>
                <w:szCs w:val="16"/>
              </w:rPr>
            </w:pPr>
          </w:p>
        </w:tc>
        <w:tc>
          <w:tcPr>
            <w:tcW w:w="993" w:type="dxa"/>
            <w:vAlign w:val="center"/>
          </w:tcPr>
          <w:p w14:paraId="702A4200" w14:textId="77777777" w:rsidR="00283413" w:rsidRPr="00283413" w:rsidRDefault="00283413" w:rsidP="00283413">
            <w:pPr>
              <w:spacing w:line="160" w:lineRule="exact"/>
              <w:jc w:val="center"/>
              <w:rPr>
                <w:sz w:val="16"/>
                <w:szCs w:val="16"/>
              </w:rPr>
            </w:pPr>
          </w:p>
        </w:tc>
        <w:tc>
          <w:tcPr>
            <w:tcW w:w="709" w:type="dxa"/>
            <w:vAlign w:val="center"/>
          </w:tcPr>
          <w:p w14:paraId="2032FA6E" w14:textId="77777777" w:rsidR="00283413" w:rsidRPr="00283413" w:rsidRDefault="00283413" w:rsidP="00283413">
            <w:pPr>
              <w:spacing w:line="160" w:lineRule="exact"/>
              <w:jc w:val="center"/>
              <w:rPr>
                <w:sz w:val="16"/>
                <w:szCs w:val="16"/>
              </w:rPr>
            </w:pPr>
          </w:p>
        </w:tc>
        <w:tc>
          <w:tcPr>
            <w:tcW w:w="993" w:type="dxa"/>
            <w:vAlign w:val="center"/>
          </w:tcPr>
          <w:p w14:paraId="5EBE0E53" w14:textId="77777777" w:rsidR="00283413" w:rsidRPr="00283413" w:rsidRDefault="00283413" w:rsidP="00283413">
            <w:pPr>
              <w:spacing w:line="160" w:lineRule="exact"/>
              <w:jc w:val="center"/>
              <w:rPr>
                <w:sz w:val="16"/>
                <w:szCs w:val="16"/>
              </w:rPr>
            </w:pPr>
          </w:p>
        </w:tc>
        <w:tc>
          <w:tcPr>
            <w:tcW w:w="1277" w:type="dxa"/>
            <w:vAlign w:val="center"/>
          </w:tcPr>
          <w:p w14:paraId="3C38611E" w14:textId="77777777" w:rsidR="00283413" w:rsidRPr="00283413" w:rsidRDefault="00283413" w:rsidP="00283413">
            <w:pPr>
              <w:spacing w:line="160" w:lineRule="exact"/>
              <w:jc w:val="center"/>
              <w:rPr>
                <w:sz w:val="16"/>
                <w:szCs w:val="16"/>
              </w:rPr>
            </w:pPr>
          </w:p>
        </w:tc>
        <w:tc>
          <w:tcPr>
            <w:tcW w:w="568" w:type="dxa"/>
            <w:vAlign w:val="center"/>
          </w:tcPr>
          <w:p w14:paraId="59F28301" w14:textId="77777777" w:rsidR="00283413" w:rsidRPr="00283413" w:rsidRDefault="00283413" w:rsidP="00283413">
            <w:pPr>
              <w:spacing w:line="160" w:lineRule="exact"/>
              <w:jc w:val="center"/>
              <w:rPr>
                <w:sz w:val="16"/>
                <w:szCs w:val="16"/>
              </w:rPr>
            </w:pPr>
          </w:p>
        </w:tc>
        <w:tc>
          <w:tcPr>
            <w:tcW w:w="994" w:type="dxa"/>
            <w:vAlign w:val="center"/>
          </w:tcPr>
          <w:p w14:paraId="4798A5AA" w14:textId="77777777" w:rsidR="00283413" w:rsidRPr="00283413" w:rsidRDefault="00283413" w:rsidP="00283413">
            <w:pPr>
              <w:spacing w:line="160" w:lineRule="exact"/>
              <w:jc w:val="center"/>
              <w:rPr>
                <w:sz w:val="16"/>
                <w:szCs w:val="16"/>
              </w:rPr>
            </w:pPr>
          </w:p>
        </w:tc>
        <w:tc>
          <w:tcPr>
            <w:tcW w:w="709" w:type="dxa"/>
            <w:vAlign w:val="center"/>
          </w:tcPr>
          <w:p w14:paraId="46183E9A" w14:textId="77777777" w:rsidR="00283413" w:rsidRPr="00283413" w:rsidRDefault="00283413" w:rsidP="00283413">
            <w:pPr>
              <w:spacing w:line="160" w:lineRule="exact"/>
              <w:jc w:val="center"/>
              <w:rPr>
                <w:sz w:val="16"/>
                <w:szCs w:val="16"/>
              </w:rPr>
            </w:pPr>
          </w:p>
        </w:tc>
        <w:tc>
          <w:tcPr>
            <w:tcW w:w="1127" w:type="dxa"/>
            <w:vAlign w:val="center"/>
          </w:tcPr>
          <w:p w14:paraId="2B267D9A" w14:textId="77777777" w:rsidR="00283413" w:rsidRPr="00283413" w:rsidRDefault="00283413" w:rsidP="00283413">
            <w:pPr>
              <w:spacing w:line="160" w:lineRule="exact"/>
              <w:jc w:val="center"/>
              <w:rPr>
                <w:sz w:val="16"/>
                <w:szCs w:val="16"/>
              </w:rPr>
            </w:pPr>
          </w:p>
        </w:tc>
      </w:tr>
      <w:tr w:rsidR="00283413" w:rsidRPr="00283413" w14:paraId="33849C05" w14:textId="77777777" w:rsidTr="00283413">
        <w:trPr>
          <w:trHeight w:val="228"/>
        </w:trPr>
        <w:tc>
          <w:tcPr>
            <w:tcW w:w="3402" w:type="dxa"/>
          </w:tcPr>
          <w:p w14:paraId="58800A5E" w14:textId="77777777" w:rsidR="00283413" w:rsidRPr="00283413" w:rsidRDefault="00283413" w:rsidP="00283413">
            <w:pPr>
              <w:autoSpaceDE w:val="0"/>
              <w:autoSpaceDN w:val="0"/>
              <w:adjustRightInd w:val="0"/>
              <w:spacing w:line="170" w:lineRule="exact"/>
              <w:rPr>
                <w:sz w:val="16"/>
                <w:szCs w:val="16"/>
              </w:rPr>
            </w:pPr>
            <w:r w:rsidRPr="00283413">
              <w:rPr>
                <w:sz w:val="16"/>
                <w:szCs w:val="16"/>
              </w:rPr>
              <w:t xml:space="preserve">      прочих материальных запасов</w:t>
            </w:r>
          </w:p>
        </w:tc>
        <w:tc>
          <w:tcPr>
            <w:tcW w:w="424" w:type="dxa"/>
            <w:vAlign w:val="center"/>
          </w:tcPr>
          <w:p w14:paraId="431A9117" w14:textId="77777777" w:rsidR="00283413" w:rsidRPr="00283413" w:rsidRDefault="00283413" w:rsidP="00283413">
            <w:pPr>
              <w:spacing w:line="170" w:lineRule="exact"/>
              <w:jc w:val="center"/>
              <w:rPr>
                <w:sz w:val="16"/>
                <w:szCs w:val="16"/>
              </w:rPr>
            </w:pPr>
            <w:r w:rsidRPr="00283413">
              <w:rPr>
                <w:sz w:val="16"/>
                <w:szCs w:val="16"/>
              </w:rPr>
              <w:t>30</w:t>
            </w:r>
          </w:p>
        </w:tc>
        <w:tc>
          <w:tcPr>
            <w:tcW w:w="851" w:type="dxa"/>
            <w:vAlign w:val="center"/>
          </w:tcPr>
          <w:p w14:paraId="6D3CEA22" w14:textId="77777777" w:rsidR="00283413" w:rsidRPr="00283413" w:rsidRDefault="00283413" w:rsidP="00283413">
            <w:pPr>
              <w:spacing w:line="170" w:lineRule="exact"/>
              <w:jc w:val="center"/>
              <w:rPr>
                <w:sz w:val="16"/>
                <w:szCs w:val="16"/>
              </w:rPr>
            </w:pPr>
          </w:p>
        </w:tc>
        <w:tc>
          <w:tcPr>
            <w:tcW w:w="1135" w:type="dxa"/>
            <w:vAlign w:val="center"/>
          </w:tcPr>
          <w:p w14:paraId="54EEFED4" w14:textId="77777777" w:rsidR="00283413" w:rsidRPr="00283413" w:rsidRDefault="00283413" w:rsidP="00283413">
            <w:pPr>
              <w:spacing w:line="170" w:lineRule="exact"/>
              <w:jc w:val="center"/>
              <w:rPr>
                <w:sz w:val="16"/>
                <w:szCs w:val="16"/>
              </w:rPr>
            </w:pPr>
          </w:p>
        </w:tc>
        <w:tc>
          <w:tcPr>
            <w:tcW w:w="850" w:type="dxa"/>
            <w:vAlign w:val="center"/>
          </w:tcPr>
          <w:p w14:paraId="6FB2FB2E" w14:textId="77777777" w:rsidR="00283413" w:rsidRPr="00283413" w:rsidRDefault="00283413" w:rsidP="00283413">
            <w:pPr>
              <w:spacing w:line="170" w:lineRule="exact"/>
              <w:jc w:val="center"/>
              <w:rPr>
                <w:sz w:val="16"/>
                <w:szCs w:val="16"/>
              </w:rPr>
            </w:pPr>
          </w:p>
        </w:tc>
        <w:tc>
          <w:tcPr>
            <w:tcW w:w="993" w:type="dxa"/>
            <w:vAlign w:val="center"/>
          </w:tcPr>
          <w:p w14:paraId="405B10B1" w14:textId="77777777" w:rsidR="00283413" w:rsidRPr="00283413" w:rsidRDefault="00283413" w:rsidP="00283413">
            <w:pPr>
              <w:spacing w:line="170" w:lineRule="exact"/>
              <w:jc w:val="center"/>
              <w:rPr>
                <w:sz w:val="16"/>
                <w:szCs w:val="16"/>
              </w:rPr>
            </w:pPr>
          </w:p>
        </w:tc>
        <w:tc>
          <w:tcPr>
            <w:tcW w:w="568" w:type="dxa"/>
            <w:vAlign w:val="center"/>
          </w:tcPr>
          <w:p w14:paraId="009C2F3F" w14:textId="77777777" w:rsidR="00283413" w:rsidRPr="00283413" w:rsidRDefault="00283413" w:rsidP="00283413">
            <w:pPr>
              <w:spacing w:line="170" w:lineRule="exact"/>
              <w:jc w:val="center"/>
              <w:rPr>
                <w:sz w:val="16"/>
                <w:szCs w:val="16"/>
              </w:rPr>
            </w:pPr>
          </w:p>
        </w:tc>
        <w:tc>
          <w:tcPr>
            <w:tcW w:w="993" w:type="dxa"/>
            <w:vAlign w:val="center"/>
          </w:tcPr>
          <w:p w14:paraId="02CD284E" w14:textId="77777777" w:rsidR="00283413" w:rsidRPr="00283413" w:rsidRDefault="00283413" w:rsidP="00283413">
            <w:pPr>
              <w:spacing w:line="170" w:lineRule="exact"/>
              <w:jc w:val="center"/>
              <w:rPr>
                <w:sz w:val="16"/>
                <w:szCs w:val="16"/>
              </w:rPr>
            </w:pPr>
          </w:p>
        </w:tc>
        <w:tc>
          <w:tcPr>
            <w:tcW w:w="709" w:type="dxa"/>
            <w:vAlign w:val="center"/>
          </w:tcPr>
          <w:p w14:paraId="138FF675" w14:textId="77777777" w:rsidR="00283413" w:rsidRPr="00283413" w:rsidRDefault="00283413" w:rsidP="00283413">
            <w:pPr>
              <w:spacing w:line="170" w:lineRule="exact"/>
              <w:jc w:val="center"/>
              <w:rPr>
                <w:sz w:val="16"/>
                <w:szCs w:val="16"/>
              </w:rPr>
            </w:pPr>
          </w:p>
        </w:tc>
        <w:tc>
          <w:tcPr>
            <w:tcW w:w="993" w:type="dxa"/>
            <w:vAlign w:val="center"/>
          </w:tcPr>
          <w:p w14:paraId="14EE955F" w14:textId="77777777" w:rsidR="00283413" w:rsidRPr="00283413" w:rsidRDefault="00283413" w:rsidP="00283413">
            <w:pPr>
              <w:spacing w:line="170" w:lineRule="exact"/>
              <w:jc w:val="center"/>
              <w:rPr>
                <w:sz w:val="16"/>
                <w:szCs w:val="16"/>
              </w:rPr>
            </w:pPr>
          </w:p>
        </w:tc>
        <w:tc>
          <w:tcPr>
            <w:tcW w:w="1277" w:type="dxa"/>
            <w:vAlign w:val="center"/>
          </w:tcPr>
          <w:p w14:paraId="1FE524CF" w14:textId="77777777" w:rsidR="00283413" w:rsidRPr="00283413" w:rsidRDefault="00283413" w:rsidP="00283413">
            <w:pPr>
              <w:spacing w:line="170" w:lineRule="exact"/>
              <w:jc w:val="center"/>
              <w:rPr>
                <w:sz w:val="16"/>
                <w:szCs w:val="16"/>
              </w:rPr>
            </w:pPr>
          </w:p>
        </w:tc>
        <w:tc>
          <w:tcPr>
            <w:tcW w:w="568" w:type="dxa"/>
            <w:vAlign w:val="center"/>
          </w:tcPr>
          <w:p w14:paraId="34C1D960" w14:textId="77777777" w:rsidR="00283413" w:rsidRPr="00283413" w:rsidRDefault="00283413" w:rsidP="00283413">
            <w:pPr>
              <w:spacing w:line="170" w:lineRule="exact"/>
              <w:jc w:val="center"/>
              <w:rPr>
                <w:sz w:val="16"/>
                <w:szCs w:val="16"/>
              </w:rPr>
            </w:pPr>
          </w:p>
        </w:tc>
        <w:tc>
          <w:tcPr>
            <w:tcW w:w="994" w:type="dxa"/>
            <w:vAlign w:val="center"/>
          </w:tcPr>
          <w:p w14:paraId="0BBD149A" w14:textId="77777777" w:rsidR="00283413" w:rsidRPr="00283413" w:rsidRDefault="00283413" w:rsidP="00283413">
            <w:pPr>
              <w:spacing w:line="170" w:lineRule="exact"/>
              <w:jc w:val="center"/>
              <w:rPr>
                <w:sz w:val="16"/>
                <w:szCs w:val="16"/>
              </w:rPr>
            </w:pPr>
          </w:p>
        </w:tc>
        <w:tc>
          <w:tcPr>
            <w:tcW w:w="709" w:type="dxa"/>
            <w:vAlign w:val="center"/>
          </w:tcPr>
          <w:p w14:paraId="6FCC162C" w14:textId="77777777" w:rsidR="00283413" w:rsidRPr="00283413" w:rsidRDefault="00283413" w:rsidP="00283413">
            <w:pPr>
              <w:spacing w:line="170" w:lineRule="exact"/>
              <w:jc w:val="center"/>
              <w:rPr>
                <w:sz w:val="16"/>
                <w:szCs w:val="16"/>
              </w:rPr>
            </w:pPr>
          </w:p>
        </w:tc>
        <w:tc>
          <w:tcPr>
            <w:tcW w:w="1127" w:type="dxa"/>
            <w:vAlign w:val="center"/>
          </w:tcPr>
          <w:p w14:paraId="037B7D5A" w14:textId="77777777" w:rsidR="00283413" w:rsidRPr="00283413" w:rsidRDefault="00283413" w:rsidP="00283413">
            <w:pPr>
              <w:spacing w:line="170" w:lineRule="exact"/>
              <w:jc w:val="center"/>
              <w:rPr>
                <w:sz w:val="16"/>
                <w:szCs w:val="16"/>
              </w:rPr>
            </w:pPr>
          </w:p>
        </w:tc>
      </w:tr>
      <w:tr w:rsidR="00283413" w:rsidRPr="00283413" w14:paraId="6145F4BD" w14:textId="77777777" w:rsidTr="00283413">
        <w:trPr>
          <w:trHeight w:val="230"/>
        </w:trPr>
        <w:tc>
          <w:tcPr>
            <w:tcW w:w="3402" w:type="dxa"/>
          </w:tcPr>
          <w:p w14:paraId="016239BF"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увеличение стоимости права пользования</w:t>
            </w:r>
          </w:p>
        </w:tc>
        <w:tc>
          <w:tcPr>
            <w:tcW w:w="424" w:type="dxa"/>
            <w:vAlign w:val="center"/>
          </w:tcPr>
          <w:p w14:paraId="304E0444" w14:textId="77777777" w:rsidR="00283413" w:rsidRPr="00EF33BA" w:rsidRDefault="00283413" w:rsidP="00283413">
            <w:pPr>
              <w:spacing w:line="170" w:lineRule="exact"/>
              <w:jc w:val="center"/>
              <w:rPr>
                <w:sz w:val="16"/>
                <w:szCs w:val="16"/>
              </w:rPr>
            </w:pPr>
            <w:r w:rsidRPr="00EF33BA">
              <w:rPr>
                <w:sz w:val="16"/>
                <w:szCs w:val="16"/>
              </w:rPr>
              <w:t>31</w:t>
            </w:r>
          </w:p>
        </w:tc>
        <w:tc>
          <w:tcPr>
            <w:tcW w:w="851" w:type="dxa"/>
            <w:vAlign w:val="center"/>
          </w:tcPr>
          <w:p w14:paraId="3C06812B" w14:textId="77777777" w:rsidR="00283413" w:rsidRPr="00283413" w:rsidRDefault="00283413" w:rsidP="00283413">
            <w:pPr>
              <w:spacing w:line="170" w:lineRule="exact"/>
              <w:jc w:val="center"/>
              <w:rPr>
                <w:sz w:val="16"/>
                <w:szCs w:val="16"/>
              </w:rPr>
            </w:pPr>
          </w:p>
        </w:tc>
        <w:tc>
          <w:tcPr>
            <w:tcW w:w="1135" w:type="dxa"/>
            <w:vAlign w:val="center"/>
          </w:tcPr>
          <w:p w14:paraId="60961324" w14:textId="77777777" w:rsidR="00283413" w:rsidRPr="00283413" w:rsidRDefault="00283413" w:rsidP="00283413">
            <w:pPr>
              <w:spacing w:line="170" w:lineRule="exact"/>
              <w:jc w:val="center"/>
              <w:rPr>
                <w:sz w:val="16"/>
                <w:szCs w:val="16"/>
              </w:rPr>
            </w:pPr>
          </w:p>
        </w:tc>
        <w:tc>
          <w:tcPr>
            <w:tcW w:w="850" w:type="dxa"/>
            <w:vAlign w:val="center"/>
          </w:tcPr>
          <w:p w14:paraId="78693D5E" w14:textId="77777777" w:rsidR="00283413" w:rsidRPr="00283413" w:rsidRDefault="00283413" w:rsidP="00283413">
            <w:pPr>
              <w:spacing w:line="170" w:lineRule="exact"/>
              <w:jc w:val="center"/>
              <w:rPr>
                <w:sz w:val="16"/>
                <w:szCs w:val="16"/>
              </w:rPr>
            </w:pPr>
          </w:p>
        </w:tc>
        <w:tc>
          <w:tcPr>
            <w:tcW w:w="993" w:type="dxa"/>
            <w:vAlign w:val="center"/>
          </w:tcPr>
          <w:p w14:paraId="78643190" w14:textId="77777777" w:rsidR="00283413" w:rsidRPr="00283413" w:rsidRDefault="00283413" w:rsidP="00283413">
            <w:pPr>
              <w:spacing w:line="170" w:lineRule="exact"/>
              <w:jc w:val="center"/>
              <w:rPr>
                <w:sz w:val="16"/>
                <w:szCs w:val="16"/>
              </w:rPr>
            </w:pPr>
          </w:p>
        </w:tc>
        <w:tc>
          <w:tcPr>
            <w:tcW w:w="568" w:type="dxa"/>
            <w:vAlign w:val="center"/>
          </w:tcPr>
          <w:p w14:paraId="36CE493D" w14:textId="77777777" w:rsidR="00283413" w:rsidRPr="00283413" w:rsidRDefault="00283413" w:rsidP="00283413">
            <w:pPr>
              <w:spacing w:line="170" w:lineRule="exact"/>
              <w:jc w:val="center"/>
              <w:rPr>
                <w:sz w:val="16"/>
                <w:szCs w:val="16"/>
              </w:rPr>
            </w:pPr>
          </w:p>
        </w:tc>
        <w:tc>
          <w:tcPr>
            <w:tcW w:w="993" w:type="dxa"/>
            <w:vAlign w:val="center"/>
          </w:tcPr>
          <w:p w14:paraId="22DC809B" w14:textId="77777777" w:rsidR="00283413" w:rsidRPr="00283413" w:rsidRDefault="00283413" w:rsidP="00283413">
            <w:pPr>
              <w:spacing w:line="170" w:lineRule="exact"/>
              <w:jc w:val="center"/>
              <w:rPr>
                <w:sz w:val="16"/>
                <w:szCs w:val="16"/>
              </w:rPr>
            </w:pPr>
          </w:p>
        </w:tc>
        <w:tc>
          <w:tcPr>
            <w:tcW w:w="709" w:type="dxa"/>
            <w:vAlign w:val="center"/>
          </w:tcPr>
          <w:p w14:paraId="003E6CD1" w14:textId="77777777" w:rsidR="00283413" w:rsidRPr="00283413" w:rsidRDefault="00283413" w:rsidP="00283413">
            <w:pPr>
              <w:spacing w:line="170" w:lineRule="exact"/>
              <w:jc w:val="center"/>
              <w:rPr>
                <w:sz w:val="16"/>
                <w:szCs w:val="16"/>
              </w:rPr>
            </w:pPr>
          </w:p>
        </w:tc>
        <w:tc>
          <w:tcPr>
            <w:tcW w:w="993" w:type="dxa"/>
            <w:vAlign w:val="center"/>
          </w:tcPr>
          <w:p w14:paraId="75E12B5F" w14:textId="77777777" w:rsidR="00283413" w:rsidRPr="00283413" w:rsidRDefault="00283413" w:rsidP="00283413">
            <w:pPr>
              <w:spacing w:line="170" w:lineRule="exact"/>
              <w:jc w:val="center"/>
              <w:rPr>
                <w:sz w:val="16"/>
                <w:szCs w:val="16"/>
              </w:rPr>
            </w:pPr>
          </w:p>
        </w:tc>
        <w:tc>
          <w:tcPr>
            <w:tcW w:w="1277" w:type="dxa"/>
            <w:vAlign w:val="center"/>
          </w:tcPr>
          <w:p w14:paraId="5A49C41D" w14:textId="77777777" w:rsidR="00283413" w:rsidRPr="00283413" w:rsidRDefault="00283413" w:rsidP="00283413">
            <w:pPr>
              <w:spacing w:line="170" w:lineRule="exact"/>
              <w:jc w:val="center"/>
              <w:rPr>
                <w:sz w:val="16"/>
                <w:szCs w:val="16"/>
              </w:rPr>
            </w:pPr>
          </w:p>
        </w:tc>
        <w:tc>
          <w:tcPr>
            <w:tcW w:w="568" w:type="dxa"/>
            <w:vAlign w:val="center"/>
          </w:tcPr>
          <w:p w14:paraId="5AF56446" w14:textId="77777777" w:rsidR="00283413" w:rsidRPr="00283413" w:rsidRDefault="00283413" w:rsidP="00283413">
            <w:pPr>
              <w:spacing w:line="170" w:lineRule="exact"/>
              <w:jc w:val="center"/>
              <w:rPr>
                <w:sz w:val="16"/>
                <w:szCs w:val="16"/>
              </w:rPr>
            </w:pPr>
          </w:p>
        </w:tc>
        <w:tc>
          <w:tcPr>
            <w:tcW w:w="994" w:type="dxa"/>
            <w:vAlign w:val="center"/>
          </w:tcPr>
          <w:p w14:paraId="1314C62C" w14:textId="77777777" w:rsidR="00283413" w:rsidRPr="00283413" w:rsidRDefault="00283413" w:rsidP="00283413">
            <w:pPr>
              <w:spacing w:line="170" w:lineRule="exact"/>
              <w:jc w:val="center"/>
              <w:rPr>
                <w:sz w:val="16"/>
                <w:szCs w:val="16"/>
              </w:rPr>
            </w:pPr>
          </w:p>
        </w:tc>
        <w:tc>
          <w:tcPr>
            <w:tcW w:w="709" w:type="dxa"/>
            <w:vAlign w:val="center"/>
          </w:tcPr>
          <w:p w14:paraId="1F033950" w14:textId="77777777" w:rsidR="00283413" w:rsidRPr="00283413" w:rsidRDefault="00283413" w:rsidP="00283413">
            <w:pPr>
              <w:spacing w:line="170" w:lineRule="exact"/>
              <w:jc w:val="center"/>
              <w:rPr>
                <w:sz w:val="16"/>
                <w:szCs w:val="16"/>
              </w:rPr>
            </w:pPr>
          </w:p>
        </w:tc>
        <w:tc>
          <w:tcPr>
            <w:tcW w:w="1127" w:type="dxa"/>
            <w:vAlign w:val="center"/>
          </w:tcPr>
          <w:p w14:paraId="59BA75CC" w14:textId="77777777" w:rsidR="00283413" w:rsidRPr="00283413" w:rsidRDefault="00283413" w:rsidP="00283413">
            <w:pPr>
              <w:spacing w:line="170" w:lineRule="exact"/>
              <w:jc w:val="center"/>
              <w:rPr>
                <w:sz w:val="16"/>
                <w:szCs w:val="16"/>
              </w:rPr>
            </w:pPr>
          </w:p>
        </w:tc>
      </w:tr>
    </w:tbl>
    <w:p w14:paraId="53CAEA80" w14:textId="77777777" w:rsidR="00283413" w:rsidRPr="00720AD3" w:rsidRDefault="00283413" w:rsidP="00720AD3">
      <w:pPr>
        <w:jc w:val="center"/>
      </w:pPr>
      <w:r>
        <w:rPr>
          <w:b/>
          <w:sz w:val="22"/>
        </w:rPr>
        <w:br w:type="page"/>
      </w:r>
      <w:r w:rsidRPr="00720AD3">
        <w:rPr>
          <w:b/>
        </w:rPr>
        <w:lastRenderedPageBreak/>
        <w:t xml:space="preserve">(8000)                                                                                                                                                </w:t>
      </w:r>
      <w:r w:rsidR="00E6171A" w:rsidRPr="00720AD3">
        <w:rPr>
          <w:b/>
        </w:rPr>
        <w:t xml:space="preserve">                                                 </w:t>
      </w:r>
      <w:r w:rsidRPr="00720AD3">
        <w:rPr>
          <w:b/>
        </w:rPr>
        <w:t xml:space="preserve">                                                                             </w:t>
      </w:r>
      <w:r w:rsidRPr="00720AD3">
        <w:t xml:space="preserve">Продолжение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25"/>
        <w:gridCol w:w="851"/>
        <w:gridCol w:w="992"/>
        <w:gridCol w:w="850"/>
        <w:gridCol w:w="993"/>
        <w:gridCol w:w="567"/>
        <w:gridCol w:w="992"/>
        <w:gridCol w:w="709"/>
        <w:gridCol w:w="992"/>
        <w:gridCol w:w="1276"/>
        <w:gridCol w:w="567"/>
        <w:gridCol w:w="992"/>
        <w:gridCol w:w="720"/>
        <w:gridCol w:w="1123"/>
      </w:tblGrid>
      <w:tr w:rsidR="00283413" w:rsidRPr="00DB42B5" w14:paraId="4BA9DA6B" w14:textId="77777777" w:rsidTr="00283413">
        <w:trPr>
          <w:cantSplit/>
        </w:trPr>
        <w:tc>
          <w:tcPr>
            <w:tcW w:w="3544" w:type="dxa"/>
            <w:vMerge w:val="restart"/>
            <w:vAlign w:val="center"/>
          </w:tcPr>
          <w:p w14:paraId="2A93034C" w14:textId="77777777" w:rsidR="00283413" w:rsidRPr="00E6171A" w:rsidRDefault="00283413" w:rsidP="00283413">
            <w:pPr>
              <w:jc w:val="center"/>
              <w:rPr>
                <w:sz w:val="16"/>
                <w:szCs w:val="16"/>
              </w:rPr>
            </w:pPr>
            <w:r w:rsidRPr="00E6171A">
              <w:rPr>
                <w:sz w:val="16"/>
                <w:szCs w:val="16"/>
              </w:rPr>
              <w:t>Расходы</w:t>
            </w:r>
          </w:p>
        </w:tc>
        <w:tc>
          <w:tcPr>
            <w:tcW w:w="425" w:type="dxa"/>
            <w:vMerge w:val="restart"/>
            <w:tcMar>
              <w:left w:w="0" w:type="dxa"/>
              <w:right w:w="0" w:type="dxa"/>
            </w:tcMar>
            <w:vAlign w:val="center"/>
          </w:tcPr>
          <w:p w14:paraId="64F2496F" w14:textId="77777777" w:rsidR="00283413" w:rsidRPr="00E6171A" w:rsidRDefault="00283413" w:rsidP="00283413">
            <w:pPr>
              <w:spacing w:line="180" w:lineRule="exact"/>
              <w:jc w:val="center"/>
              <w:rPr>
                <w:sz w:val="16"/>
                <w:szCs w:val="16"/>
              </w:rPr>
            </w:pPr>
            <w:r w:rsidRPr="00E6171A">
              <w:rPr>
                <w:sz w:val="16"/>
                <w:szCs w:val="16"/>
              </w:rPr>
              <w:t xml:space="preserve">№ </w:t>
            </w:r>
            <w:proofErr w:type="gramStart"/>
            <w:r w:rsidRPr="00E6171A">
              <w:rPr>
                <w:sz w:val="16"/>
                <w:szCs w:val="16"/>
              </w:rPr>
              <w:t>стро-ки</w:t>
            </w:r>
            <w:proofErr w:type="gramEnd"/>
          </w:p>
        </w:tc>
        <w:tc>
          <w:tcPr>
            <w:tcW w:w="10501" w:type="dxa"/>
            <w:gridSpan w:val="12"/>
            <w:vAlign w:val="center"/>
          </w:tcPr>
          <w:p w14:paraId="3DF80476" w14:textId="77777777" w:rsidR="00283413" w:rsidRPr="00E6171A" w:rsidRDefault="00283413" w:rsidP="00283413">
            <w:pPr>
              <w:jc w:val="center"/>
              <w:rPr>
                <w:sz w:val="16"/>
                <w:szCs w:val="16"/>
              </w:rPr>
            </w:pPr>
            <w:r w:rsidRPr="00E6171A">
              <w:rPr>
                <w:sz w:val="16"/>
                <w:szCs w:val="16"/>
              </w:rPr>
              <w:t>Источники финансирования скорой, в том числе скорой специализированной медицинской помощи (вне медицинской организации)</w:t>
            </w:r>
          </w:p>
        </w:tc>
        <w:tc>
          <w:tcPr>
            <w:tcW w:w="1123" w:type="dxa"/>
            <w:vMerge w:val="restart"/>
            <w:vAlign w:val="center"/>
          </w:tcPr>
          <w:p w14:paraId="6ECFF43D" w14:textId="77777777" w:rsidR="00283413" w:rsidRPr="00E6171A" w:rsidRDefault="00283413" w:rsidP="00283413">
            <w:pPr>
              <w:jc w:val="center"/>
              <w:rPr>
                <w:sz w:val="16"/>
                <w:szCs w:val="16"/>
              </w:rPr>
            </w:pPr>
            <w:r w:rsidRPr="00E6171A">
              <w:rPr>
                <w:sz w:val="16"/>
                <w:szCs w:val="16"/>
              </w:rPr>
              <w:t xml:space="preserve">Всего по всем </w:t>
            </w:r>
            <w:proofErr w:type="gramStart"/>
            <w:r w:rsidRPr="00E6171A">
              <w:rPr>
                <w:sz w:val="16"/>
                <w:szCs w:val="16"/>
              </w:rPr>
              <w:t>источ-никам</w:t>
            </w:r>
            <w:proofErr w:type="gramEnd"/>
            <w:r w:rsidRPr="00E6171A">
              <w:rPr>
                <w:sz w:val="16"/>
                <w:szCs w:val="16"/>
              </w:rPr>
              <w:t xml:space="preserve"> финанси-рования</w:t>
            </w:r>
          </w:p>
          <w:p w14:paraId="3AD9AC0A" w14:textId="77777777" w:rsidR="00283413" w:rsidRPr="00E6171A" w:rsidRDefault="00283413" w:rsidP="00283413">
            <w:pPr>
              <w:jc w:val="center"/>
              <w:rPr>
                <w:sz w:val="16"/>
                <w:szCs w:val="16"/>
              </w:rPr>
            </w:pPr>
            <w:r w:rsidRPr="00E6171A">
              <w:rPr>
                <w:sz w:val="16"/>
                <w:szCs w:val="16"/>
              </w:rPr>
              <w:t>(гр.</w:t>
            </w:r>
            <w:r w:rsidR="00C56852">
              <w:rPr>
                <w:sz w:val="16"/>
                <w:szCs w:val="16"/>
              </w:rPr>
              <w:t xml:space="preserve"> </w:t>
            </w:r>
            <w:r w:rsidRPr="00E6171A">
              <w:rPr>
                <w:sz w:val="16"/>
                <w:szCs w:val="16"/>
              </w:rPr>
              <w:t>23+27)</w:t>
            </w:r>
          </w:p>
        </w:tc>
      </w:tr>
      <w:tr w:rsidR="00283413" w:rsidRPr="00DB42B5" w14:paraId="7948AC61" w14:textId="77777777" w:rsidTr="00283413">
        <w:trPr>
          <w:cantSplit/>
          <w:trHeight w:val="261"/>
        </w:trPr>
        <w:tc>
          <w:tcPr>
            <w:tcW w:w="3544" w:type="dxa"/>
            <w:vMerge/>
            <w:vAlign w:val="center"/>
          </w:tcPr>
          <w:p w14:paraId="4E2D0C18" w14:textId="77777777" w:rsidR="00283413" w:rsidRPr="00E6171A" w:rsidRDefault="00283413" w:rsidP="00283413">
            <w:pPr>
              <w:jc w:val="center"/>
              <w:rPr>
                <w:sz w:val="16"/>
                <w:szCs w:val="16"/>
              </w:rPr>
            </w:pPr>
          </w:p>
        </w:tc>
        <w:tc>
          <w:tcPr>
            <w:tcW w:w="425" w:type="dxa"/>
            <w:vMerge/>
            <w:vAlign w:val="center"/>
          </w:tcPr>
          <w:p w14:paraId="3135CAAA" w14:textId="77777777" w:rsidR="00283413" w:rsidRPr="00E6171A" w:rsidRDefault="00283413" w:rsidP="00283413">
            <w:pPr>
              <w:jc w:val="center"/>
              <w:rPr>
                <w:sz w:val="16"/>
                <w:szCs w:val="16"/>
              </w:rPr>
            </w:pPr>
          </w:p>
        </w:tc>
        <w:tc>
          <w:tcPr>
            <w:tcW w:w="3686" w:type="dxa"/>
            <w:gridSpan w:val="4"/>
            <w:vAlign w:val="center"/>
          </w:tcPr>
          <w:p w14:paraId="77AC9C58" w14:textId="77777777" w:rsidR="00283413" w:rsidRPr="00E6171A" w:rsidRDefault="00283413" w:rsidP="00283413">
            <w:pPr>
              <w:jc w:val="center"/>
              <w:rPr>
                <w:sz w:val="16"/>
                <w:szCs w:val="16"/>
              </w:rPr>
            </w:pPr>
            <w:r w:rsidRPr="00E6171A">
              <w:rPr>
                <w:sz w:val="16"/>
                <w:szCs w:val="16"/>
              </w:rPr>
              <w:t>Бюджеты всех уровней</w:t>
            </w:r>
          </w:p>
        </w:tc>
        <w:tc>
          <w:tcPr>
            <w:tcW w:w="2268" w:type="dxa"/>
            <w:gridSpan w:val="3"/>
            <w:vAlign w:val="center"/>
          </w:tcPr>
          <w:p w14:paraId="33F6CBD6" w14:textId="77777777" w:rsidR="00283413" w:rsidRPr="00E6171A" w:rsidRDefault="00283413" w:rsidP="00283413">
            <w:pPr>
              <w:jc w:val="center"/>
              <w:rPr>
                <w:sz w:val="16"/>
                <w:szCs w:val="16"/>
              </w:rPr>
            </w:pPr>
            <w:r w:rsidRPr="00E6171A">
              <w:rPr>
                <w:sz w:val="16"/>
                <w:szCs w:val="16"/>
              </w:rPr>
              <w:t>Государственные внебюджетные фонды</w:t>
            </w:r>
          </w:p>
        </w:tc>
        <w:tc>
          <w:tcPr>
            <w:tcW w:w="992" w:type="dxa"/>
            <w:vMerge w:val="restart"/>
            <w:vAlign w:val="center"/>
          </w:tcPr>
          <w:p w14:paraId="1DF6B1ED" w14:textId="77777777" w:rsidR="00283413" w:rsidRPr="00E6171A" w:rsidRDefault="00283413" w:rsidP="00283413">
            <w:pPr>
              <w:spacing w:line="180" w:lineRule="exact"/>
              <w:ind w:left="-57" w:right="-57"/>
              <w:jc w:val="center"/>
              <w:rPr>
                <w:spacing w:val="-8"/>
                <w:sz w:val="16"/>
                <w:szCs w:val="16"/>
              </w:rPr>
            </w:pPr>
            <w:r w:rsidRPr="00E6171A">
              <w:rPr>
                <w:spacing w:val="-8"/>
                <w:sz w:val="16"/>
                <w:szCs w:val="16"/>
              </w:rPr>
              <w:t xml:space="preserve">Всего расходы </w:t>
            </w:r>
            <w:r w:rsidR="00F4530D" w:rsidRPr="00F4530D">
              <w:rPr>
                <w:spacing w:val="-8"/>
                <w:sz w:val="16"/>
                <w:szCs w:val="16"/>
              </w:rPr>
              <w:br/>
            </w:r>
            <w:r w:rsidRPr="00E6171A">
              <w:rPr>
                <w:spacing w:val="-8"/>
                <w:sz w:val="16"/>
                <w:szCs w:val="16"/>
              </w:rPr>
              <w:t xml:space="preserve">из </w:t>
            </w:r>
            <w:proofErr w:type="gramStart"/>
            <w:r w:rsidRPr="00E6171A">
              <w:rPr>
                <w:spacing w:val="-8"/>
                <w:sz w:val="16"/>
                <w:szCs w:val="16"/>
              </w:rPr>
              <w:t>государ-ственных</w:t>
            </w:r>
            <w:proofErr w:type="gramEnd"/>
            <w:r w:rsidRPr="00E6171A">
              <w:rPr>
                <w:spacing w:val="-8"/>
                <w:sz w:val="16"/>
                <w:szCs w:val="16"/>
              </w:rPr>
              <w:t xml:space="preserve"> источников (гр.</w:t>
            </w:r>
            <w:r w:rsidR="00C56852">
              <w:rPr>
                <w:spacing w:val="-8"/>
                <w:sz w:val="16"/>
                <w:szCs w:val="16"/>
              </w:rPr>
              <w:t xml:space="preserve"> </w:t>
            </w:r>
            <w:r w:rsidRPr="00E6171A">
              <w:rPr>
                <w:spacing w:val="-8"/>
                <w:sz w:val="16"/>
                <w:szCs w:val="16"/>
              </w:rPr>
              <w:t>19+22)</w:t>
            </w:r>
          </w:p>
        </w:tc>
        <w:tc>
          <w:tcPr>
            <w:tcW w:w="3555" w:type="dxa"/>
            <w:gridSpan w:val="4"/>
            <w:vAlign w:val="center"/>
          </w:tcPr>
          <w:p w14:paraId="1C149B21" w14:textId="77777777" w:rsidR="00283413" w:rsidRPr="00E6171A" w:rsidRDefault="00283413" w:rsidP="00283413">
            <w:pPr>
              <w:spacing w:line="180" w:lineRule="exact"/>
              <w:ind w:left="-57" w:right="-57"/>
              <w:jc w:val="center"/>
              <w:rPr>
                <w:sz w:val="16"/>
                <w:szCs w:val="16"/>
              </w:rPr>
            </w:pPr>
            <w:r w:rsidRPr="00E6171A">
              <w:rPr>
                <w:sz w:val="16"/>
                <w:szCs w:val="16"/>
              </w:rPr>
              <w:t>Внебюджетные</w:t>
            </w:r>
          </w:p>
        </w:tc>
        <w:tc>
          <w:tcPr>
            <w:tcW w:w="1123" w:type="dxa"/>
            <w:vMerge/>
            <w:vAlign w:val="center"/>
          </w:tcPr>
          <w:p w14:paraId="5D900625" w14:textId="77777777" w:rsidR="00283413" w:rsidRPr="00E6171A" w:rsidRDefault="00283413" w:rsidP="00283413">
            <w:pPr>
              <w:spacing w:line="180" w:lineRule="exact"/>
              <w:ind w:left="-57" w:right="-57"/>
              <w:jc w:val="center"/>
              <w:rPr>
                <w:sz w:val="16"/>
                <w:szCs w:val="16"/>
              </w:rPr>
            </w:pPr>
          </w:p>
        </w:tc>
      </w:tr>
      <w:tr w:rsidR="00283413" w:rsidRPr="00DB42B5" w14:paraId="1E9E31BC" w14:textId="77777777" w:rsidTr="00E6171A">
        <w:trPr>
          <w:cantSplit/>
          <w:trHeight w:val="705"/>
        </w:trPr>
        <w:tc>
          <w:tcPr>
            <w:tcW w:w="3544" w:type="dxa"/>
            <w:vMerge/>
            <w:vAlign w:val="center"/>
          </w:tcPr>
          <w:p w14:paraId="7409F780" w14:textId="77777777" w:rsidR="00283413" w:rsidRPr="00E6171A" w:rsidRDefault="00283413" w:rsidP="00283413">
            <w:pPr>
              <w:jc w:val="center"/>
              <w:rPr>
                <w:sz w:val="16"/>
                <w:szCs w:val="16"/>
              </w:rPr>
            </w:pPr>
          </w:p>
        </w:tc>
        <w:tc>
          <w:tcPr>
            <w:tcW w:w="425" w:type="dxa"/>
            <w:vMerge/>
            <w:vAlign w:val="center"/>
          </w:tcPr>
          <w:p w14:paraId="3D68E9DA" w14:textId="77777777" w:rsidR="00283413" w:rsidRPr="00E6171A" w:rsidRDefault="00283413" w:rsidP="00283413">
            <w:pPr>
              <w:jc w:val="center"/>
              <w:rPr>
                <w:sz w:val="16"/>
                <w:szCs w:val="16"/>
              </w:rPr>
            </w:pPr>
          </w:p>
        </w:tc>
        <w:tc>
          <w:tcPr>
            <w:tcW w:w="851" w:type="dxa"/>
            <w:vAlign w:val="center"/>
          </w:tcPr>
          <w:p w14:paraId="7CE02FE0" w14:textId="77777777" w:rsidR="00283413" w:rsidRPr="00E6171A" w:rsidRDefault="00283413" w:rsidP="00283413">
            <w:pPr>
              <w:autoSpaceDE w:val="0"/>
              <w:autoSpaceDN w:val="0"/>
              <w:adjustRightInd w:val="0"/>
              <w:ind w:left="-57" w:right="-57"/>
              <w:jc w:val="center"/>
              <w:rPr>
                <w:sz w:val="16"/>
                <w:szCs w:val="16"/>
              </w:rPr>
            </w:pPr>
            <w:proofErr w:type="gramStart"/>
            <w:r w:rsidRPr="00E6171A">
              <w:rPr>
                <w:sz w:val="16"/>
                <w:szCs w:val="16"/>
              </w:rPr>
              <w:t>феде-ральный</w:t>
            </w:r>
            <w:proofErr w:type="gramEnd"/>
            <w:r w:rsidRPr="00E6171A">
              <w:rPr>
                <w:sz w:val="16"/>
                <w:szCs w:val="16"/>
              </w:rPr>
              <w:t xml:space="preserve"> бюджет</w:t>
            </w:r>
          </w:p>
        </w:tc>
        <w:tc>
          <w:tcPr>
            <w:tcW w:w="992" w:type="dxa"/>
            <w:vAlign w:val="center"/>
          </w:tcPr>
          <w:p w14:paraId="3F99A2DB" w14:textId="77777777" w:rsidR="00283413" w:rsidRPr="00E6171A" w:rsidRDefault="00283413" w:rsidP="00283413">
            <w:pPr>
              <w:autoSpaceDE w:val="0"/>
              <w:autoSpaceDN w:val="0"/>
              <w:adjustRightInd w:val="0"/>
              <w:ind w:left="-113" w:right="-113"/>
              <w:jc w:val="center"/>
              <w:rPr>
                <w:sz w:val="16"/>
                <w:szCs w:val="16"/>
              </w:rPr>
            </w:pPr>
            <w:r w:rsidRPr="00E6171A">
              <w:rPr>
                <w:sz w:val="16"/>
                <w:szCs w:val="16"/>
              </w:rPr>
              <w:t>бюджет субъекта Российской Федерации</w:t>
            </w:r>
          </w:p>
        </w:tc>
        <w:tc>
          <w:tcPr>
            <w:tcW w:w="850" w:type="dxa"/>
            <w:vAlign w:val="center"/>
          </w:tcPr>
          <w:p w14:paraId="0409766A" w14:textId="77777777" w:rsidR="00283413" w:rsidRPr="00E6171A" w:rsidRDefault="00283413" w:rsidP="00283413">
            <w:pPr>
              <w:autoSpaceDE w:val="0"/>
              <w:autoSpaceDN w:val="0"/>
              <w:adjustRightInd w:val="0"/>
              <w:ind w:left="-57" w:right="-57"/>
              <w:jc w:val="center"/>
              <w:rPr>
                <w:sz w:val="16"/>
                <w:szCs w:val="16"/>
              </w:rPr>
            </w:pPr>
            <w:r w:rsidRPr="00E6171A">
              <w:rPr>
                <w:sz w:val="16"/>
                <w:szCs w:val="16"/>
              </w:rPr>
              <w:t>местный бюджет</w:t>
            </w:r>
          </w:p>
        </w:tc>
        <w:tc>
          <w:tcPr>
            <w:tcW w:w="993" w:type="dxa"/>
            <w:vAlign w:val="center"/>
          </w:tcPr>
          <w:p w14:paraId="7A108597" w14:textId="77777777" w:rsidR="00283413" w:rsidRPr="00E6171A" w:rsidRDefault="00283413" w:rsidP="00283413">
            <w:pPr>
              <w:autoSpaceDE w:val="0"/>
              <w:autoSpaceDN w:val="0"/>
              <w:adjustRightInd w:val="0"/>
              <w:ind w:left="-57" w:right="-57"/>
              <w:jc w:val="center"/>
              <w:rPr>
                <w:sz w:val="16"/>
                <w:szCs w:val="16"/>
              </w:rPr>
            </w:pPr>
            <w:r w:rsidRPr="00E6171A">
              <w:rPr>
                <w:sz w:val="16"/>
                <w:szCs w:val="16"/>
              </w:rPr>
              <w:t>Всего</w:t>
            </w:r>
            <w:r w:rsidR="00C56852">
              <w:rPr>
                <w:sz w:val="16"/>
                <w:szCs w:val="16"/>
              </w:rPr>
              <w:br/>
            </w:r>
            <w:r w:rsidRPr="00E6171A">
              <w:rPr>
                <w:sz w:val="16"/>
                <w:szCs w:val="16"/>
              </w:rPr>
              <w:t xml:space="preserve"> (гр.</w:t>
            </w:r>
            <w:r w:rsidR="00C56852">
              <w:rPr>
                <w:sz w:val="16"/>
                <w:szCs w:val="16"/>
              </w:rPr>
              <w:t xml:space="preserve"> </w:t>
            </w:r>
            <w:r w:rsidRPr="00E6171A">
              <w:rPr>
                <w:sz w:val="16"/>
                <w:szCs w:val="16"/>
              </w:rPr>
              <w:t>16+</w:t>
            </w:r>
          </w:p>
          <w:p w14:paraId="66E1DDD3" w14:textId="77777777" w:rsidR="00283413" w:rsidRPr="00E6171A" w:rsidRDefault="00283413" w:rsidP="00283413">
            <w:pPr>
              <w:autoSpaceDE w:val="0"/>
              <w:autoSpaceDN w:val="0"/>
              <w:adjustRightInd w:val="0"/>
              <w:ind w:left="-57" w:right="-57"/>
              <w:jc w:val="center"/>
              <w:rPr>
                <w:sz w:val="16"/>
                <w:szCs w:val="16"/>
              </w:rPr>
            </w:pPr>
            <w:r w:rsidRPr="00E6171A">
              <w:rPr>
                <w:sz w:val="16"/>
                <w:szCs w:val="16"/>
              </w:rPr>
              <w:t>17+18)</w:t>
            </w:r>
          </w:p>
        </w:tc>
        <w:tc>
          <w:tcPr>
            <w:tcW w:w="567" w:type="dxa"/>
            <w:vAlign w:val="center"/>
          </w:tcPr>
          <w:p w14:paraId="0207DE1E" w14:textId="77777777" w:rsidR="00283413" w:rsidRPr="00E6171A" w:rsidRDefault="00283413" w:rsidP="00283413">
            <w:pPr>
              <w:autoSpaceDE w:val="0"/>
              <w:autoSpaceDN w:val="0"/>
              <w:adjustRightInd w:val="0"/>
              <w:ind w:left="-57" w:right="-57"/>
              <w:jc w:val="center"/>
              <w:rPr>
                <w:sz w:val="16"/>
                <w:szCs w:val="16"/>
              </w:rPr>
            </w:pPr>
            <w:r w:rsidRPr="00E6171A">
              <w:rPr>
                <w:sz w:val="16"/>
                <w:szCs w:val="16"/>
              </w:rPr>
              <w:t>Фонд ОМС</w:t>
            </w:r>
          </w:p>
        </w:tc>
        <w:tc>
          <w:tcPr>
            <w:tcW w:w="992" w:type="dxa"/>
            <w:vAlign w:val="center"/>
          </w:tcPr>
          <w:p w14:paraId="02E0DF0C" w14:textId="77777777" w:rsidR="00283413" w:rsidRPr="00E6171A" w:rsidRDefault="00283413" w:rsidP="00283413">
            <w:pPr>
              <w:autoSpaceDE w:val="0"/>
              <w:autoSpaceDN w:val="0"/>
              <w:adjustRightInd w:val="0"/>
              <w:ind w:left="-108" w:right="-108" w:firstLine="12"/>
              <w:jc w:val="center"/>
              <w:rPr>
                <w:sz w:val="16"/>
                <w:szCs w:val="16"/>
              </w:rPr>
            </w:pPr>
            <w:r w:rsidRPr="00E6171A">
              <w:rPr>
                <w:sz w:val="16"/>
                <w:szCs w:val="16"/>
              </w:rPr>
              <w:t>Фонд социального страхования</w:t>
            </w:r>
          </w:p>
        </w:tc>
        <w:tc>
          <w:tcPr>
            <w:tcW w:w="709" w:type="dxa"/>
            <w:vAlign w:val="center"/>
          </w:tcPr>
          <w:p w14:paraId="07D9810B" w14:textId="77777777" w:rsidR="00283413" w:rsidRPr="00E6171A" w:rsidRDefault="00283413" w:rsidP="00283413">
            <w:pPr>
              <w:autoSpaceDE w:val="0"/>
              <w:autoSpaceDN w:val="0"/>
              <w:adjustRightInd w:val="0"/>
              <w:spacing w:line="180" w:lineRule="exact"/>
              <w:ind w:left="-57" w:right="-57"/>
              <w:jc w:val="center"/>
              <w:rPr>
                <w:sz w:val="16"/>
                <w:szCs w:val="16"/>
              </w:rPr>
            </w:pPr>
            <w:r w:rsidRPr="00E6171A">
              <w:rPr>
                <w:sz w:val="16"/>
                <w:szCs w:val="16"/>
              </w:rPr>
              <w:t>Всего (гр.</w:t>
            </w:r>
            <w:r w:rsidR="00C56852">
              <w:rPr>
                <w:sz w:val="16"/>
                <w:szCs w:val="16"/>
              </w:rPr>
              <w:t xml:space="preserve"> </w:t>
            </w:r>
            <w:r w:rsidRPr="00E6171A">
              <w:rPr>
                <w:sz w:val="16"/>
                <w:szCs w:val="16"/>
              </w:rPr>
              <w:t>20+</w:t>
            </w:r>
          </w:p>
          <w:p w14:paraId="3E383784" w14:textId="77777777" w:rsidR="00283413" w:rsidRPr="00E6171A" w:rsidRDefault="00283413" w:rsidP="00283413">
            <w:pPr>
              <w:autoSpaceDE w:val="0"/>
              <w:autoSpaceDN w:val="0"/>
              <w:adjustRightInd w:val="0"/>
              <w:spacing w:line="180" w:lineRule="exact"/>
              <w:ind w:left="-57" w:right="-57"/>
              <w:jc w:val="center"/>
              <w:rPr>
                <w:sz w:val="16"/>
                <w:szCs w:val="16"/>
              </w:rPr>
            </w:pPr>
            <w:r w:rsidRPr="00E6171A">
              <w:rPr>
                <w:sz w:val="16"/>
                <w:szCs w:val="16"/>
              </w:rPr>
              <w:t>21)</w:t>
            </w:r>
          </w:p>
        </w:tc>
        <w:tc>
          <w:tcPr>
            <w:tcW w:w="992" w:type="dxa"/>
            <w:vMerge/>
            <w:vAlign w:val="center"/>
          </w:tcPr>
          <w:p w14:paraId="0DB6A1D6" w14:textId="77777777" w:rsidR="00283413" w:rsidRPr="00E6171A" w:rsidRDefault="00283413" w:rsidP="00283413">
            <w:pPr>
              <w:autoSpaceDE w:val="0"/>
              <w:autoSpaceDN w:val="0"/>
              <w:adjustRightInd w:val="0"/>
              <w:spacing w:line="180" w:lineRule="exact"/>
              <w:ind w:left="-57" w:right="-57"/>
              <w:jc w:val="center"/>
              <w:rPr>
                <w:sz w:val="16"/>
                <w:szCs w:val="16"/>
              </w:rPr>
            </w:pPr>
          </w:p>
        </w:tc>
        <w:tc>
          <w:tcPr>
            <w:tcW w:w="1276" w:type="dxa"/>
            <w:vAlign w:val="center"/>
          </w:tcPr>
          <w:p w14:paraId="326B38B4" w14:textId="77777777" w:rsidR="00283413" w:rsidRPr="00E6171A" w:rsidRDefault="00283413" w:rsidP="00283413">
            <w:pPr>
              <w:spacing w:line="180" w:lineRule="exact"/>
              <w:ind w:left="-113" w:right="-113"/>
              <w:jc w:val="center"/>
              <w:rPr>
                <w:sz w:val="16"/>
                <w:szCs w:val="16"/>
              </w:rPr>
            </w:pPr>
            <w:r w:rsidRPr="00E6171A">
              <w:rPr>
                <w:sz w:val="16"/>
                <w:szCs w:val="16"/>
              </w:rPr>
              <w:t>домашние хозяйства (личные средства граждан)</w:t>
            </w:r>
          </w:p>
        </w:tc>
        <w:tc>
          <w:tcPr>
            <w:tcW w:w="567" w:type="dxa"/>
            <w:vAlign w:val="center"/>
          </w:tcPr>
          <w:p w14:paraId="566B2070" w14:textId="77777777" w:rsidR="00283413" w:rsidRPr="00E6171A" w:rsidRDefault="00283413" w:rsidP="00283413">
            <w:pPr>
              <w:pStyle w:val="11"/>
              <w:spacing w:line="240" w:lineRule="exact"/>
              <w:ind w:left="-57" w:right="-113"/>
              <w:jc w:val="center"/>
              <w:rPr>
                <w:rFonts w:ascii="Times New Roman" w:hAnsi="Times New Roman"/>
                <w:sz w:val="16"/>
                <w:szCs w:val="16"/>
              </w:rPr>
            </w:pPr>
            <w:r w:rsidRPr="00E6171A">
              <w:rPr>
                <w:rFonts w:ascii="Times New Roman" w:hAnsi="Times New Roman"/>
                <w:sz w:val="16"/>
                <w:szCs w:val="16"/>
              </w:rPr>
              <w:t>ДМС</w:t>
            </w:r>
          </w:p>
        </w:tc>
        <w:tc>
          <w:tcPr>
            <w:tcW w:w="992" w:type="dxa"/>
            <w:vAlign w:val="center"/>
          </w:tcPr>
          <w:p w14:paraId="66C85ABA" w14:textId="77777777" w:rsidR="00283413" w:rsidRPr="00E6171A" w:rsidRDefault="00283413" w:rsidP="00283413">
            <w:pPr>
              <w:autoSpaceDE w:val="0"/>
              <w:autoSpaceDN w:val="0"/>
              <w:adjustRightInd w:val="0"/>
              <w:spacing w:line="180" w:lineRule="exact"/>
              <w:ind w:left="-113" w:right="-113"/>
              <w:jc w:val="center"/>
              <w:rPr>
                <w:sz w:val="16"/>
                <w:szCs w:val="16"/>
              </w:rPr>
            </w:pPr>
            <w:r w:rsidRPr="00E6171A">
              <w:rPr>
                <w:sz w:val="16"/>
                <w:szCs w:val="16"/>
              </w:rPr>
              <w:t xml:space="preserve">прочие источники </w:t>
            </w:r>
            <w:proofErr w:type="gramStart"/>
            <w:r w:rsidRPr="00E6171A">
              <w:rPr>
                <w:sz w:val="16"/>
                <w:szCs w:val="16"/>
              </w:rPr>
              <w:t>финан-сирования</w:t>
            </w:r>
            <w:proofErr w:type="gramEnd"/>
          </w:p>
        </w:tc>
        <w:tc>
          <w:tcPr>
            <w:tcW w:w="720" w:type="dxa"/>
            <w:vAlign w:val="center"/>
          </w:tcPr>
          <w:p w14:paraId="2F4D7CF2" w14:textId="77777777" w:rsidR="00283413" w:rsidRPr="00E6171A" w:rsidRDefault="00283413" w:rsidP="00283413">
            <w:pPr>
              <w:spacing w:line="180" w:lineRule="exact"/>
              <w:ind w:left="-57" w:right="-57"/>
              <w:jc w:val="center"/>
              <w:rPr>
                <w:sz w:val="16"/>
                <w:szCs w:val="16"/>
              </w:rPr>
            </w:pPr>
            <w:r w:rsidRPr="00E6171A">
              <w:rPr>
                <w:sz w:val="16"/>
                <w:szCs w:val="16"/>
              </w:rPr>
              <w:t>Всего (гр.</w:t>
            </w:r>
            <w:r w:rsidR="00C56852">
              <w:rPr>
                <w:sz w:val="16"/>
                <w:szCs w:val="16"/>
              </w:rPr>
              <w:t xml:space="preserve"> </w:t>
            </w:r>
            <w:r w:rsidRPr="00E6171A">
              <w:rPr>
                <w:sz w:val="16"/>
                <w:szCs w:val="16"/>
              </w:rPr>
              <w:t>24+ 25+26)</w:t>
            </w:r>
          </w:p>
        </w:tc>
        <w:tc>
          <w:tcPr>
            <w:tcW w:w="1123" w:type="dxa"/>
            <w:vMerge/>
            <w:vAlign w:val="center"/>
          </w:tcPr>
          <w:p w14:paraId="4ABF0E8E" w14:textId="77777777" w:rsidR="00283413" w:rsidRPr="00E6171A" w:rsidRDefault="00283413" w:rsidP="00283413">
            <w:pPr>
              <w:spacing w:line="180" w:lineRule="exact"/>
              <w:ind w:left="-57" w:right="-57"/>
              <w:jc w:val="center"/>
              <w:rPr>
                <w:sz w:val="16"/>
                <w:szCs w:val="16"/>
              </w:rPr>
            </w:pPr>
          </w:p>
        </w:tc>
      </w:tr>
      <w:tr w:rsidR="00283413" w:rsidRPr="00DB42B5" w14:paraId="0829B361" w14:textId="77777777" w:rsidTr="00283413">
        <w:tc>
          <w:tcPr>
            <w:tcW w:w="3544" w:type="dxa"/>
            <w:vAlign w:val="center"/>
          </w:tcPr>
          <w:p w14:paraId="35E6AC19" w14:textId="77777777" w:rsidR="00283413" w:rsidRPr="00E6171A" w:rsidRDefault="00283413" w:rsidP="00283413">
            <w:pPr>
              <w:spacing w:line="240" w:lineRule="exact"/>
              <w:jc w:val="center"/>
              <w:rPr>
                <w:sz w:val="16"/>
                <w:szCs w:val="16"/>
              </w:rPr>
            </w:pPr>
            <w:r w:rsidRPr="00E6171A">
              <w:rPr>
                <w:sz w:val="16"/>
                <w:szCs w:val="16"/>
              </w:rPr>
              <w:t>1</w:t>
            </w:r>
          </w:p>
        </w:tc>
        <w:tc>
          <w:tcPr>
            <w:tcW w:w="425" w:type="dxa"/>
            <w:vAlign w:val="center"/>
          </w:tcPr>
          <w:p w14:paraId="6D651AC3" w14:textId="77777777" w:rsidR="00283413" w:rsidRPr="00E6171A" w:rsidRDefault="00283413" w:rsidP="00283413">
            <w:pPr>
              <w:spacing w:line="240" w:lineRule="exact"/>
              <w:jc w:val="center"/>
              <w:rPr>
                <w:sz w:val="16"/>
                <w:szCs w:val="16"/>
              </w:rPr>
            </w:pPr>
            <w:r w:rsidRPr="00E6171A">
              <w:rPr>
                <w:sz w:val="16"/>
                <w:szCs w:val="16"/>
              </w:rPr>
              <w:t>2</w:t>
            </w:r>
          </w:p>
        </w:tc>
        <w:tc>
          <w:tcPr>
            <w:tcW w:w="851" w:type="dxa"/>
            <w:vAlign w:val="center"/>
          </w:tcPr>
          <w:p w14:paraId="5AC0A951" w14:textId="77777777" w:rsidR="00283413" w:rsidRPr="00E6171A" w:rsidRDefault="00283413" w:rsidP="00283413">
            <w:pPr>
              <w:spacing w:line="240" w:lineRule="exact"/>
              <w:jc w:val="center"/>
              <w:rPr>
                <w:sz w:val="16"/>
                <w:szCs w:val="16"/>
              </w:rPr>
            </w:pPr>
            <w:r w:rsidRPr="00E6171A">
              <w:rPr>
                <w:sz w:val="16"/>
                <w:szCs w:val="16"/>
              </w:rPr>
              <w:t>16</w:t>
            </w:r>
          </w:p>
        </w:tc>
        <w:tc>
          <w:tcPr>
            <w:tcW w:w="992" w:type="dxa"/>
            <w:vAlign w:val="center"/>
          </w:tcPr>
          <w:p w14:paraId="2C2C79A5" w14:textId="77777777" w:rsidR="00283413" w:rsidRPr="00E6171A" w:rsidRDefault="00283413" w:rsidP="00283413">
            <w:pPr>
              <w:spacing w:line="240" w:lineRule="exact"/>
              <w:jc w:val="center"/>
              <w:rPr>
                <w:sz w:val="16"/>
                <w:szCs w:val="16"/>
              </w:rPr>
            </w:pPr>
            <w:r w:rsidRPr="00E6171A">
              <w:rPr>
                <w:sz w:val="16"/>
                <w:szCs w:val="16"/>
              </w:rPr>
              <w:t>17</w:t>
            </w:r>
          </w:p>
        </w:tc>
        <w:tc>
          <w:tcPr>
            <w:tcW w:w="850" w:type="dxa"/>
            <w:vAlign w:val="center"/>
          </w:tcPr>
          <w:p w14:paraId="41437407" w14:textId="77777777" w:rsidR="00283413" w:rsidRPr="00E6171A" w:rsidRDefault="00283413" w:rsidP="00283413">
            <w:pPr>
              <w:spacing w:line="240" w:lineRule="exact"/>
              <w:jc w:val="center"/>
              <w:rPr>
                <w:sz w:val="16"/>
                <w:szCs w:val="16"/>
              </w:rPr>
            </w:pPr>
            <w:r w:rsidRPr="00E6171A">
              <w:rPr>
                <w:sz w:val="16"/>
                <w:szCs w:val="16"/>
              </w:rPr>
              <w:t>18</w:t>
            </w:r>
          </w:p>
        </w:tc>
        <w:tc>
          <w:tcPr>
            <w:tcW w:w="993" w:type="dxa"/>
            <w:vAlign w:val="center"/>
          </w:tcPr>
          <w:p w14:paraId="53C6F627" w14:textId="77777777" w:rsidR="00283413" w:rsidRPr="00E6171A" w:rsidRDefault="00283413" w:rsidP="00283413">
            <w:pPr>
              <w:spacing w:line="240" w:lineRule="exact"/>
              <w:jc w:val="center"/>
              <w:rPr>
                <w:sz w:val="16"/>
                <w:szCs w:val="16"/>
              </w:rPr>
            </w:pPr>
            <w:r w:rsidRPr="00E6171A">
              <w:rPr>
                <w:sz w:val="16"/>
                <w:szCs w:val="16"/>
              </w:rPr>
              <w:t>19</w:t>
            </w:r>
          </w:p>
        </w:tc>
        <w:tc>
          <w:tcPr>
            <w:tcW w:w="567" w:type="dxa"/>
            <w:vAlign w:val="center"/>
          </w:tcPr>
          <w:p w14:paraId="12DE0632" w14:textId="77777777" w:rsidR="00283413" w:rsidRPr="00E6171A" w:rsidRDefault="00283413" w:rsidP="00283413">
            <w:pPr>
              <w:spacing w:line="240" w:lineRule="exact"/>
              <w:jc w:val="center"/>
              <w:rPr>
                <w:sz w:val="16"/>
                <w:szCs w:val="16"/>
              </w:rPr>
            </w:pPr>
            <w:r w:rsidRPr="00E6171A">
              <w:rPr>
                <w:sz w:val="16"/>
                <w:szCs w:val="16"/>
              </w:rPr>
              <w:t>20</w:t>
            </w:r>
          </w:p>
        </w:tc>
        <w:tc>
          <w:tcPr>
            <w:tcW w:w="992" w:type="dxa"/>
            <w:vAlign w:val="center"/>
          </w:tcPr>
          <w:p w14:paraId="6AA05F56" w14:textId="77777777" w:rsidR="00283413" w:rsidRPr="00E6171A" w:rsidRDefault="00283413" w:rsidP="00283413">
            <w:pPr>
              <w:spacing w:line="240" w:lineRule="exact"/>
              <w:jc w:val="center"/>
              <w:rPr>
                <w:sz w:val="16"/>
                <w:szCs w:val="16"/>
              </w:rPr>
            </w:pPr>
            <w:r w:rsidRPr="00E6171A">
              <w:rPr>
                <w:sz w:val="16"/>
                <w:szCs w:val="16"/>
              </w:rPr>
              <w:t>21</w:t>
            </w:r>
          </w:p>
        </w:tc>
        <w:tc>
          <w:tcPr>
            <w:tcW w:w="709" w:type="dxa"/>
            <w:vAlign w:val="center"/>
          </w:tcPr>
          <w:p w14:paraId="257668C5" w14:textId="77777777" w:rsidR="00283413" w:rsidRPr="00E6171A" w:rsidRDefault="00283413" w:rsidP="00283413">
            <w:pPr>
              <w:spacing w:line="240" w:lineRule="exact"/>
              <w:jc w:val="center"/>
              <w:rPr>
                <w:sz w:val="16"/>
                <w:szCs w:val="16"/>
              </w:rPr>
            </w:pPr>
            <w:r w:rsidRPr="00E6171A">
              <w:rPr>
                <w:sz w:val="16"/>
                <w:szCs w:val="16"/>
              </w:rPr>
              <w:t>22</w:t>
            </w:r>
          </w:p>
        </w:tc>
        <w:tc>
          <w:tcPr>
            <w:tcW w:w="992" w:type="dxa"/>
            <w:vAlign w:val="center"/>
          </w:tcPr>
          <w:p w14:paraId="4A9E1114" w14:textId="77777777" w:rsidR="00283413" w:rsidRPr="00E6171A" w:rsidRDefault="00283413" w:rsidP="00283413">
            <w:pPr>
              <w:spacing w:line="240" w:lineRule="exact"/>
              <w:jc w:val="center"/>
              <w:rPr>
                <w:sz w:val="16"/>
                <w:szCs w:val="16"/>
              </w:rPr>
            </w:pPr>
            <w:r w:rsidRPr="00E6171A">
              <w:rPr>
                <w:sz w:val="16"/>
                <w:szCs w:val="16"/>
              </w:rPr>
              <w:t>23</w:t>
            </w:r>
          </w:p>
        </w:tc>
        <w:tc>
          <w:tcPr>
            <w:tcW w:w="1276" w:type="dxa"/>
            <w:vAlign w:val="center"/>
          </w:tcPr>
          <w:p w14:paraId="2D01F8FE" w14:textId="77777777" w:rsidR="00283413" w:rsidRPr="00E6171A" w:rsidRDefault="00283413" w:rsidP="00283413">
            <w:pPr>
              <w:spacing w:line="240" w:lineRule="exact"/>
              <w:jc w:val="center"/>
              <w:rPr>
                <w:sz w:val="16"/>
                <w:szCs w:val="16"/>
              </w:rPr>
            </w:pPr>
            <w:r w:rsidRPr="00E6171A">
              <w:rPr>
                <w:sz w:val="16"/>
                <w:szCs w:val="16"/>
              </w:rPr>
              <w:t>24</w:t>
            </w:r>
          </w:p>
        </w:tc>
        <w:tc>
          <w:tcPr>
            <w:tcW w:w="567" w:type="dxa"/>
            <w:vAlign w:val="center"/>
          </w:tcPr>
          <w:p w14:paraId="3FBA021D" w14:textId="77777777" w:rsidR="00283413" w:rsidRPr="00E6171A" w:rsidRDefault="00283413" w:rsidP="00283413">
            <w:pPr>
              <w:spacing w:line="240" w:lineRule="exact"/>
              <w:jc w:val="center"/>
              <w:rPr>
                <w:sz w:val="16"/>
                <w:szCs w:val="16"/>
              </w:rPr>
            </w:pPr>
            <w:r w:rsidRPr="00E6171A">
              <w:rPr>
                <w:sz w:val="16"/>
                <w:szCs w:val="16"/>
              </w:rPr>
              <w:t>25</w:t>
            </w:r>
          </w:p>
        </w:tc>
        <w:tc>
          <w:tcPr>
            <w:tcW w:w="992" w:type="dxa"/>
            <w:vAlign w:val="center"/>
          </w:tcPr>
          <w:p w14:paraId="5DEFE435" w14:textId="77777777" w:rsidR="00283413" w:rsidRPr="00E6171A" w:rsidRDefault="00283413" w:rsidP="00283413">
            <w:pPr>
              <w:spacing w:line="240" w:lineRule="exact"/>
              <w:jc w:val="center"/>
              <w:rPr>
                <w:sz w:val="16"/>
                <w:szCs w:val="16"/>
              </w:rPr>
            </w:pPr>
            <w:r w:rsidRPr="00E6171A">
              <w:rPr>
                <w:sz w:val="16"/>
                <w:szCs w:val="16"/>
              </w:rPr>
              <w:t>26</w:t>
            </w:r>
          </w:p>
        </w:tc>
        <w:tc>
          <w:tcPr>
            <w:tcW w:w="720" w:type="dxa"/>
            <w:vAlign w:val="center"/>
          </w:tcPr>
          <w:p w14:paraId="57129EA4" w14:textId="77777777" w:rsidR="00283413" w:rsidRPr="00E6171A" w:rsidRDefault="00283413" w:rsidP="00283413">
            <w:pPr>
              <w:spacing w:line="240" w:lineRule="exact"/>
              <w:jc w:val="center"/>
              <w:rPr>
                <w:sz w:val="16"/>
                <w:szCs w:val="16"/>
              </w:rPr>
            </w:pPr>
            <w:r w:rsidRPr="00E6171A">
              <w:rPr>
                <w:sz w:val="16"/>
                <w:szCs w:val="16"/>
              </w:rPr>
              <w:t>27</w:t>
            </w:r>
          </w:p>
        </w:tc>
        <w:tc>
          <w:tcPr>
            <w:tcW w:w="1123" w:type="dxa"/>
            <w:vAlign w:val="center"/>
          </w:tcPr>
          <w:p w14:paraId="005CEE2C" w14:textId="77777777" w:rsidR="00283413" w:rsidRPr="00E6171A" w:rsidRDefault="00283413" w:rsidP="00283413">
            <w:pPr>
              <w:spacing w:line="240" w:lineRule="exact"/>
              <w:jc w:val="center"/>
              <w:rPr>
                <w:sz w:val="16"/>
                <w:szCs w:val="16"/>
              </w:rPr>
            </w:pPr>
            <w:r w:rsidRPr="00E6171A">
              <w:rPr>
                <w:sz w:val="16"/>
                <w:szCs w:val="16"/>
              </w:rPr>
              <w:t>28</w:t>
            </w:r>
          </w:p>
        </w:tc>
      </w:tr>
      <w:tr w:rsidR="00283413" w:rsidRPr="00DB42B5" w14:paraId="5AF4EA4F" w14:textId="77777777" w:rsidTr="00283413">
        <w:tc>
          <w:tcPr>
            <w:tcW w:w="3544" w:type="dxa"/>
            <w:vAlign w:val="center"/>
          </w:tcPr>
          <w:p w14:paraId="42D335DB" w14:textId="77777777" w:rsidR="00283413" w:rsidRPr="00EF33BA" w:rsidRDefault="00763608" w:rsidP="00283413">
            <w:pPr>
              <w:autoSpaceDE w:val="0"/>
              <w:autoSpaceDN w:val="0"/>
              <w:adjustRightInd w:val="0"/>
              <w:spacing w:line="170" w:lineRule="exact"/>
              <w:rPr>
                <w:b/>
                <w:sz w:val="16"/>
                <w:szCs w:val="16"/>
              </w:rPr>
            </w:pPr>
            <w:r>
              <w:rPr>
                <w:b/>
                <w:sz w:val="16"/>
                <w:szCs w:val="16"/>
              </w:rPr>
              <w:t xml:space="preserve">Расходы </w:t>
            </w:r>
            <w:r>
              <w:rPr>
                <w:b/>
                <w:sz w:val="16"/>
                <w:szCs w:val="16"/>
              </w:rPr>
              <w:sym w:font="Symbol" w:char="F02D"/>
            </w:r>
            <w:r w:rsidR="00283413" w:rsidRPr="00EF33BA">
              <w:rPr>
                <w:b/>
                <w:sz w:val="16"/>
                <w:szCs w:val="16"/>
              </w:rPr>
              <w:t xml:space="preserve"> всего</w:t>
            </w:r>
            <w:r w:rsidR="00283413" w:rsidRPr="00EF33BA">
              <w:rPr>
                <w:sz w:val="16"/>
                <w:szCs w:val="16"/>
              </w:rPr>
              <w:t xml:space="preserve"> (сумма строк 02+06+15+16+17)</w:t>
            </w:r>
          </w:p>
        </w:tc>
        <w:tc>
          <w:tcPr>
            <w:tcW w:w="425" w:type="dxa"/>
            <w:vAlign w:val="center"/>
          </w:tcPr>
          <w:p w14:paraId="3BC5DB74" w14:textId="77777777" w:rsidR="00283413" w:rsidRPr="00EF33BA" w:rsidRDefault="00283413" w:rsidP="00283413">
            <w:pPr>
              <w:spacing w:line="180" w:lineRule="exact"/>
              <w:jc w:val="center"/>
              <w:rPr>
                <w:sz w:val="16"/>
                <w:szCs w:val="16"/>
              </w:rPr>
            </w:pPr>
            <w:r w:rsidRPr="00EF33BA">
              <w:rPr>
                <w:sz w:val="16"/>
                <w:szCs w:val="16"/>
              </w:rPr>
              <w:t>01</w:t>
            </w:r>
          </w:p>
        </w:tc>
        <w:tc>
          <w:tcPr>
            <w:tcW w:w="851" w:type="dxa"/>
            <w:vAlign w:val="center"/>
          </w:tcPr>
          <w:p w14:paraId="3080D7F2" w14:textId="77777777" w:rsidR="00283413" w:rsidRPr="00E6171A" w:rsidRDefault="00283413" w:rsidP="00283413">
            <w:pPr>
              <w:spacing w:line="180" w:lineRule="exact"/>
              <w:jc w:val="center"/>
              <w:rPr>
                <w:sz w:val="16"/>
                <w:szCs w:val="16"/>
              </w:rPr>
            </w:pPr>
          </w:p>
        </w:tc>
        <w:tc>
          <w:tcPr>
            <w:tcW w:w="992" w:type="dxa"/>
            <w:vAlign w:val="center"/>
          </w:tcPr>
          <w:p w14:paraId="59E91A7B" w14:textId="77777777" w:rsidR="00283413" w:rsidRPr="00E6171A" w:rsidRDefault="00283413" w:rsidP="00283413">
            <w:pPr>
              <w:spacing w:line="180" w:lineRule="exact"/>
              <w:jc w:val="center"/>
              <w:rPr>
                <w:sz w:val="16"/>
                <w:szCs w:val="16"/>
              </w:rPr>
            </w:pPr>
          </w:p>
        </w:tc>
        <w:tc>
          <w:tcPr>
            <w:tcW w:w="850" w:type="dxa"/>
            <w:vAlign w:val="center"/>
          </w:tcPr>
          <w:p w14:paraId="5EA9CA08" w14:textId="77777777" w:rsidR="00283413" w:rsidRPr="00E6171A" w:rsidRDefault="00283413" w:rsidP="00283413">
            <w:pPr>
              <w:spacing w:line="180" w:lineRule="exact"/>
              <w:jc w:val="center"/>
              <w:rPr>
                <w:sz w:val="16"/>
                <w:szCs w:val="16"/>
              </w:rPr>
            </w:pPr>
          </w:p>
        </w:tc>
        <w:tc>
          <w:tcPr>
            <w:tcW w:w="993" w:type="dxa"/>
            <w:vAlign w:val="center"/>
          </w:tcPr>
          <w:p w14:paraId="32B87D95" w14:textId="77777777" w:rsidR="00283413" w:rsidRPr="00E6171A" w:rsidRDefault="00283413" w:rsidP="00283413">
            <w:pPr>
              <w:spacing w:line="180" w:lineRule="exact"/>
              <w:jc w:val="center"/>
              <w:rPr>
                <w:sz w:val="16"/>
                <w:szCs w:val="16"/>
              </w:rPr>
            </w:pPr>
          </w:p>
        </w:tc>
        <w:tc>
          <w:tcPr>
            <w:tcW w:w="567" w:type="dxa"/>
            <w:vAlign w:val="center"/>
          </w:tcPr>
          <w:p w14:paraId="6AB68D73" w14:textId="77777777" w:rsidR="00283413" w:rsidRPr="00E6171A" w:rsidRDefault="00283413" w:rsidP="00283413">
            <w:pPr>
              <w:spacing w:line="180" w:lineRule="exact"/>
              <w:jc w:val="center"/>
              <w:rPr>
                <w:sz w:val="16"/>
                <w:szCs w:val="16"/>
              </w:rPr>
            </w:pPr>
          </w:p>
        </w:tc>
        <w:tc>
          <w:tcPr>
            <w:tcW w:w="992" w:type="dxa"/>
            <w:vAlign w:val="center"/>
          </w:tcPr>
          <w:p w14:paraId="785D6A30" w14:textId="77777777" w:rsidR="00283413" w:rsidRPr="00E6171A" w:rsidRDefault="00283413" w:rsidP="00283413">
            <w:pPr>
              <w:spacing w:line="180" w:lineRule="exact"/>
              <w:jc w:val="center"/>
              <w:rPr>
                <w:sz w:val="16"/>
                <w:szCs w:val="16"/>
              </w:rPr>
            </w:pPr>
          </w:p>
        </w:tc>
        <w:tc>
          <w:tcPr>
            <w:tcW w:w="709" w:type="dxa"/>
            <w:vAlign w:val="center"/>
          </w:tcPr>
          <w:p w14:paraId="32BFA57B" w14:textId="77777777" w:rsidR="00283413" w:rsidRPr="00E6171A" w:rsidRDefault="00283413" w:rsidP="00283413">
            <w:pPr>
              <w:spacing w:line="180" w:lineRule="exact"/>
              <w:jc w:val="center"/>
              <w:rPr>
                <w:sz w:val="16"/>
                <w:szCs w:val="16"/>
              </w:rPr>
            </w:pPr>
          </w:p>
        </w:tc>
        <w:tc>
          <w:tcPr>
            <w:tcW w:w="992" w:type="dxa"/>
            <w:vAlign w:val="center"/>
          </w:tcPr>
          <w:p w14:paraId="7D3C24D7" w14:textId="77777777" w:rsidR="00283413" w:rsidRPr="00E6171A" w:rsidRDefault="00283413" w:rsidP="00283413">
            <w:pPr>
              <w:spacing w:line="180" w:lineRule="exact"/>
              <w:jc w:val="center"/>
              <w:rPr>
                <w:sz w:val="16"/>
                <w:szCs w:val="16"/>
              </w:rPr>
            </w:pPr>
          </w:p>
        </w:tc>
        <w:tc>
          <w:tcPr>
            <w:tcW w:w="1276" w:type="dxa"/>
            <w:vAlign w:val="center"/>
          </w:tcPr>
          <w:p w14:paraId="075E3F0D" w14:textId="77777777" w:rsidR="00283413" w:rsidRPr="00E6171A" w:rsidRDefault="00283413" w:rsidP="00283413">
            <w:pPr>
              <w:spacing w:line="180" w:lineRule="exact"/>
              <w:jc w:val="center"/>
              <w:rPr>
                <w:sz w:val="16"/>
                <w:szCs w:val="16"/>
              </w:rPr>
            </w:pPr>
            <w:r w:rsidRPr="00E6171A">
              <w:rPr>
                <w:sz w:val="16"/>
                <w:szCs w:val="16"/>
              </w:rPr>
              <w:t>Х</w:t>
            </w:r>
          </w:p>
        </w:tc>
        <w:tc>
          <w:tcPr>
            <w:tcW w:w="567" w:type="dxa"/>
            <w:vAlign w:val="center"/>
          </w:tcPr>
          <w:p w14:paraId="45A57B69" w14:textId="77777777" w:rsidR="00283413" w:rsidRPr="00E6171A" w:rsidRDefault="00283413" w:rsidP="00283413">
            <w:pPr>
              <w:spacing w:line="180" w:lineRule="exact"/>
              <w:jc w:val="center"/>
              <w:rPr>
                <w:sz w:val="16"/>
                <w:szCs w:val="16"/>
                <w:highlight w:val="yellow"/>
              </w:rPr>
            </w:pPr>
          </w:p>
        </w:tc>
        <w:tc>
          <w:tcPr>
            <w:tcW w:w="992" w:type="dxa"/>
            <w:vAlign w:val="center"/>
          </w:tcPr>
          <w:p w14:paraId="787C52FE" w14:textId="77777777" w:rsidR="00283413" w:rsidRPr="00E6171A" w:rsidRDefault="00283413" w:rsidP="00283413">
            <w:pPr>
              <w:spacing w:line="180" w:lineRule="exact"/>
              <w:jc w:val="center"/>
              <w:rPr>
                <w:sz w:val="16"/>
                <w:szCs w:val="16"/>
                <w:highlight w:val="yellow"/>
              </w:rPr>
            </w:pPr>
          </w:p>
        </w:tc>
        <w:tc>
          <w:tcPr>
            <w:tcW w:w="720" w:type="dxa"/>
            <w:vAlign w:val="center"/>
          </w:tcPr>
          <w:p w14:paraId="5488D109" w14:textId="77777777" w:rsidR="00283413" w:rsidRPr="00E6171A" w:rsidRDefault="00283413" w:rsidP="00283413">
            <w:pPr>
              <w:spacing w:line="180" w:lineRule="exact"/>
              <w:jc w:val="center"/>
              <w:rPr>
                <w:sz w:val="16"/>
                <w:szCs w:val="16"/>
                <w:highlight w:val="yellow"/>
              </w:rPr>
            </w:pPr>
          </w:p>
        </w:tc>
        <w:tc>
          <w:tcPr>
            <w:tcW w:w="1123" w:type="dxa"/>
            <w:vAlign w:val="center"/>
          </w:tcPr>
          <w:p w14:paraId="1FC81C5D" w14:textId="77777777" w:rsidR="00283413" w:rsidRPr="00E6171A" w:rsidRDefault="00283413" w:rsidP="00283413">
            <w:pPr>
              <w:spacing w:line="180" w:lineRule="exact"/>
              <w:jc w:val="center"/>
              <w:rPr>
                <w:sz w:val="16"/>
                <w:szCs w:val="16"/>
              </w:rPr>
            </w:pPr>
          </w:p>
        </w:tc>
      </w:tr>
      <w:tr w:rsidR="00283413" w:rsidRPr="00DB42B5" w14:paraId="40EABE0A" w14:textId="77777777" w:rsidTr="00283413">
        <w:tc>
          <w:tcPr>
            <w:tcW w:w="3544" w:type="dxa"/>
            <w:vAlign w:val="center"/>
          </w:tcPr>
          <w:p w14:paraId="00CDC054" w14:textId="77777777" w:rsidR="00283413" w:rsidRPr="00EF33BA" w:rsidRDefault="00283413" w:rsidP="00283413">
            <w:pPr>
              <w:autoSpaceDE w:val="0"/>
              <w:autoSpaceDN w:val="0"/>
              <w:adjustRightInd w:val="0"/>
              <w:spacing w:line="160" w:lineRule="exact"/>
              <w:rPr>
                <w:b/>
                <w:sz w:val="16"/>
                <w:szCs w:val="16"/>
              </w:rPr>
            </w:pPr>
            <w:r w:rsidRPr="00EF33BA">
              <w:rPr>
                <w:sz w:val="16"/>
                <w:szCs w:val="16"/>
              </w:rPr>
              <w:t>в том числе:</w:t>
            </w:r>
          </w:p>
          <w:p w14:paraId="70581202" w14:textId="77777777" w:rsidR="00283413" w:rsidRPr="00EF33BA" w:rsidRDefault="00283413" w:rsidP="00283413">
            <w:pPr>
              <w:autoSpaceDE w:val="0"/>
              <w:autoSpaceDN w:val="0"/>
              <w:adjustRightInd w:val="0"/>
              <w:spacing w:line="160" w:lineRule="exact"/>
              <w:rPr>
                <w:b/>
                <w:sz w:val="16"/>
                <w:szCs w:val="16"/>
              </w:rPr>
            </w:pPr>
            <w:r w:rsidRPr="00EF33BA">
              <w:rPr>
                <w:b/>
                <w:sz w:val="16"/>
                <w:szCs w:val="16"/>
              </w:rPr>
              <w:t>Оплата труда и начисления на выплаты</w:t>
            </w:r>
            <w:r w:rsidR="00E95FEB">
              <w:rPr>
                <w:b/>
                <w:sz w:val="16"/>
                <w:szCs w:val="16"/>
              </w:rPr>
              <w:br/>
            </w:r>
            <w:r w:rsidRPr="00EF33BA">
              <w:rPr>
                <w:b/>
                <w:sz w:val="16"/>
                <w:szCs w:val="16"/>
              </w:rPr>
              <w:t xml:space="preserve">по оплате труда </w:t>
            </w:r>
            <w:r w:rsidRPr="00EF33BA">
              <w:rPr>
                <w:sz w:val="16"/>
                <w:szCs w:val="16"/>
              </w:rPr>
              <w:t>(сумма строк 03+04+05)</w:t>
            </w:r>
          </w:p>
          <w:p w14:paraId="7DB7B91B" w14:textId="77777777" w:rsidR="00283413" w:rsidRPr="00EF33BA" w:rsidRDefault="00283413" w:rsidP="00283413">
            <w:pPr>
              <w:autoSpaceDE w:val="0"/>
              <w:autoSpaceDN w:val="0"/>
              <w:adjustRightInd w:val="0"/>
              <w:spacing w:line="160" w:lineRule="exact"/>
              <w:rPr>
                <w:b/>
                <w:sz w:val="16"/>
                <w:szCs w:val="16"/>
              </w:rPr>
            </w:pPr>
            <w:r w:rsidRPr="00EF33BA">
              <w:rPr>
                <w:sz w:val="16"/>
                <w:szCs w:val="16"/>
              </w:rPr>
              <w:t xml:space="preserve">     в том числе:</w:t>
            </w:r>
          </w:p>
        </w:tc>
        <w:tc>
          <w:tcPr>
            <w:tcW w:w="425" w:type="dxa"/>
            <w:vAlign w:val="center"/>
          </w:tcPr>
          <w:p w14:paraId="0C453939" w14:textId="77777777" w:rsidR="00283413" w:rsidRPr="00EF33BA" w:rsidRDefault="00283413" w:rsidP="00283413">
            <w:pPr>
              <w:spacing w:line="160" w:lineRule="exact"/>
              <w:jc w:val="center"/>
              <w:rPr>
                <w:sz w:val="16"/>
                <w:szCs w:val="16"/>
              </w:rPr>
            </w:pPr>
            <w:r w:rsidRPr="00EF33BA">
              <w:rPr>
                <w:sz w:val="16"/>
                <w:szCs w:val="16"/>
              </w:rPr>
              <w:t>02</w:t>
            </w:r>
          </w:p>
        </w:tc>
        <w:tc>
          <w:tcPr>
            <w:tcW w:w="851" w:type="dxa"/>
            <w:vAlign w:val="center"/>
          </w:tcPr>
          <w:p w14:paraId="56B0EF49" w14:textId="77777777" w:rsidR="00283413" w:rsidRPr="00E6171A" w:rsidRDefault="00283413" w:rsidP="00283413">
            <w:pPr>
              <w:spacing w:line="160" w:lineRule="exact"/>
              <w:jc w:val="center"/>
              <w:rPr>
                <w:sz w:val="16"/>
                <w:szCs w:val="16"/>
              </w:rPr>
            </w:pPr>
          </w:p>
        </w:tc>
        <w:tc>
          <w:tcPr>
            <w:tcW w:w="992" w:type="dxa"/>
            <w:vAlign w:val="center"/>
          </w:tcPr>
          <w:p w14:paraId="5CD8AA78" w14:textId="77777777" w:rsidR="00283413" w:rsidRPr="00E6171A" w:rsidRDefault="00283413" w:rsidP="00283413">
            <w:pPr>
              <w:spacing w:line="160" w:lineRule="exact"/>
              <w:jc w:val="center"/>
              <w:rPr>
                <w:sz w:val="16"/>
                <w:szCs w:val="16"/>
              </w:rPr>
            </w:pPr>
          </w:p>
        </w:tc>
        <w:tc>
          <w:tcPr>
            <w:tcW w:w="850" w:type="dxa"/>
            <w:vAlign w:val="center"/>
          </w:tcPr>
          <w:p w14:paraId="7F10AD75" w14:textId="77777777" w:rsidR="00283413" w:rsidRPr="00E6171A" w:rsidRDefault="00283413" w:rsidP="00283413">
            <w:pPr>
              <w:spacing w:line="160" w:lineRule="exact"/>
              <w:jc w:val="center"/>
              <w:rPr>
                <w:sz w:val="16"/>
                <w:szCs w:val="16"/>
              </w:rPr>
            </w:pPr>
          </w:p>
        </w:tc>
        <w:tc>
          <w:tcPr>
            <w:tcW w:w="993" w:type="dxa"/>
            <w:vAlign w:val="center"/>
          </w:tcPr>
          <w:p w14:paraId="3DDB68FA" w14:textId="77777777" w:rsidR="00283413" w:rsidRPr="00E6171A" w:rsidRDefault="00283413" w:rsidP="00283413">
            <w:pPr>
              <w:spacing w:line="160" w:lineRule="exact"/>
              <w:jc w:val="center"/>
              <w:rPr>
                <w:sz w:val="16"/>
                <w:szCs w:val="16"/>
              </w:rPr>
            </w:pPr>
          </w:p>
        </w:tc>
        <w:tc>
          <w:tcPr>
            <w:tcW w:w="567" w:type="dxa"/>
            <w:vAlign w:val="center"/>
          </w:tcPr>
          <w:p w14:paraId="255701E2" w14:textId="77777777" w:rsidR="00283413" w:rsidRPr="00E6171A" w:rsidRDefault="00283413" w:rsidP="00283413">
            <w:pPr>
              <w:spacing w:line="160" w:lineRule="exact"/>
              <w:jc w:val="center"/>
              <w:rPr>
                <w:sz w:val="16"/>
                <w:szCs w:val="16"/>
              </w:rPr>
            </w:pPr>
          </w:p>
        </w:tc>
        <w:tc>
          <w:tcPr>
            <w:tcW w:w="992" w:type="dxa"/>
            <w:vAlign w:val="center"/>
          </w:tcPr>
          <w:p w14:paraId="15F00462" w14:textId="77777777" w:rsidR="00283413" w:rsidRPr="00E6171A" w:rsidRDefault="00283413" w:rsidP="00283413">
            <w:pPr>
              <w:spacing w:line="160" w:lineRule="exact"/>
              <w:jc w:val="center"/>
              <w:rPr>
                <w:sz w:val="16"/>
                <w:szCs w:val="16"/>
              </w:rPr>
            </w:pPr>
          </w:p>
        </w:tc>
        <w:tc>
          <w:tcPr>
            <w:tcW w:w="709" w:type="dxa"/>
            <w:vAlign w:val="center"/>
          </w:tcPr>
          <w:p w14:paraId="33E4EFCE" w14:textId="77777777" w:rsidR="00283413" w:rsidRPr="00E6171A" w:rsidRDefault="00283413" w:rsidP="00283413">
            <w:pPr>
              <w:spacing w:line="160" w:lineRule="exact"/>
              <w:jc w:val="center"/>
              <w:rPr>
                <w:sz w:val="16"/>
                <w:szCs w:val="16"/>
              </w:rPr>
            </w:pPr>
          </w:p>
        </w:tc>
        <w:tc>
          <w:tcPr>
            <w:tcW w:w="992" w:type="dxa"/>
            <w:vAlign w:val="center"/>
          </w:tcPr>
          <w:p w14:paraId="70D08142" w14:textId="77777777" w:rsidR="00283413" w:rsidRPr="00E6171A" w:rsidRDefault="00283413" w:rsidP="00283413">
            <w:pPr>
              <w:spacing w:line="160" w:lineRule="exact"/>
              <w:jc w:val="center"/>
              <w:rPr>
                <w:sz w:val="16"/>
                <w:szCs w:val="16"/>
              </w:rPr>
            </w:pPr>
          </w:p>
        </w:tc>
        <w:tc>
          <w:tcPr>
            <w:tcW w:w="1276" w:type="dxa"/>
            <w:vAlign w:val="center"/>
          </w:tcPr>
          <w:p w14:paraId="09FBAF80" w14:textId="77777777" w:rsidR="00283413" w:rsidRPr="00E6171A" w:rsidRDefault="00283413" w:rsidP="00283413">
            <w:pPr>
              <w:spacing w:line="160" w:lineRule="exact"/>
              <w:jc w:val="center"/>
              <w:rPr>
                <w:sz w:val="16"/>
                <w:szCs w:val="16"/>
              </w:rPr>
            </w:pPr>
            <w:r w:rsidRPr="00E6171A">
              <w:rPr>
                <w:sz w:val="16"/>
                <w:szCs w:val="16"/>
              </w:rPr>
              <w:t>Х</w:t>
            </w:r>
          </w:p>
        </w:tc>
        <w:tc>
          <w:tcPr>
            <w:tcW w:w="567" w:type="dxa"/>
            <w:vAlign w:val="center"/>
          </w:tcPr>
          <w:p w14:paraId="178871FB" w14:textId="77777777" w:rsidR="00283413" w:rsidRPr="00E6171A" w:rsidRDefault="00283413" w:rsidP="00283413">
            <w:pPr>
              <w:spacing w:line="160" w:lineRule="exact"/>
              <w:jc w:val="center"/>
              <w:rPr>
                <w:sz w:val="16"/>
                <w:szCs w:val="16"/>
                <w:highlight w:val="yellow"/>
              </w:rPr>
            </w:pPr>
          </w:p>
        </w:tc>
        <w:tc>
          <w:tcPr>
            <w:tcW w:w="992" w:type="dxa"/>
            <w:vAlign w:val="center"/>
          </w:tcPr>
          <w:p w14:paraId="688971AA" w14:textId="77777777" w:rsidR="00283413" w:rsidRPr="00E6171A" w:rsidRDefault="00283413" w:rsidP="00283413">
            <w:pPr>
              <w:spacing w:line="160" w:lineRule="exact"/>
              <w:jc w:val="center"/>
              <w:rPr>
                <w:sz w:val="16"/>
                <w:szCs w:val="16"/>
                <w:highlight w:val="yellow"/>
              </w:rPr>
            </w:pPr>
          </w:p>
        </w:tc>
        <w:tc>
          <w:tcPr>
            <w:tcW w:w="720" w:type="dxa"/>
            <w:vAlign w:val="center"/>
          </w:tcPr>
          <w:p w14:paraId="7BDA6B88" w14:textId="77777777" w:rsidR="00283413" w:rsidRPr="00E6171A" w:rsidRDefault="00283413" w:rsidP="00283413">
            <w:pPr>
              <w:spacing w:line="160" w:lineRule="exact"/>
              <w:jc w:val="center"/>
              <w:rPr>
                <w:sz w:val="16"/>
                <w:szCs w:val="16"/>
                <w:highlight w:val="yellow"/>
              </w:rPr>
            </w:pPr>
          </w:p>
        </w:tc>
        <w:tc>
          <w:tcPr>
            <w:tcW w:w="1123" w:type="dxa"/>
            <w:vAlign w:val="center"/>
          </w:tcPr>
          <w:p w14:paraId="055C4C60" w14:textId="77777777" w:rsidR="00283413" w:rsidRPr="00E6171A" w:rsidRDefault="00283413" w:rsidP="00283413">
            <w:pPr>
              <w:spacing w:line="160" w:lineRule="exact"/>
              <w:jc w:val="center"/>
              <w:rPr>
                <w:sz w:val="16"/>
                <w:szCs w:val="16"/>
              </w:rPr>
            </w:pPr>
          </w:p>
        </w:tc>
      </w:tr>
      <w:tr w:rsidR="00283413" w:rsidRPr="00DB42B5" w14:paraId="0A455F5F" w14:textId="77777777" w:rsidTr="00283413">
        <w:tc>
          <w:tcPr>
            <w:tcW w:w="3544" w:type="dxa"/>
            <w:vAlign w:val="center"/>
          </w:tcPr>
          <w:p w14:paraId="08896432"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заработная плата</w:t>
            </w:r>
          </w:p>
        </w:tc>
        <w:tc>
          <w:tcPr>
            <w:tcW w:w="425" w:type="dxa"/>
            <w:vAlign w:val="center"/>
          </w:tcPr>
          <w:p w14:paraId="19D58E7C" w14:textId="77777777" w:rsidR="00283413" w:rsidRPr="00EF33BA" w:rsidRDefault="00283413" w:rsidP="00283413">
            <w:pPr>
              <w:spacing w:line="200" w:lineRule="exact"/>
              <w:jc w:val="center"/>
              <w:rPr>
                <w:sz w:val="16"/>
                <w:szCs w:val="16"/>
              </w:rPr>
            </w:pPr>
            <w:r w:rsidRPr="00EF33BA">
              <w:rPr>
                <w:sz w:val="16"/>
                <w:szCs w:val="16"/>
              </w:rPr>
              <w:t>03</w:t>
            </w:r>
          </w:p>
        </w:tc>
        <w:tc>
          <w:tcPr>
            <w:tcW w:w="851" w:type="dxa"/>
            <w:vAlign w:val="center"/>
          </w:tcPr>
          <w:p w14:paraId="30C7E6FE" w14:textId="77777777" w:rsidR="00283413" w:rsidRPr="00E6171A" w:rsidRDefault="00283413" w:rsidP="00283413">
            <w:pPr>
              <w:spacing w:line="200" w:lineRule="exact"/>
              <w:jc w:val="center"/>
              <w:rPr>
                <w:sz w:val="16"/>
                <w:szCs w:val="16"/>
              </w:rPr>
            </w:pPr>
          </w:p>
        </w:tc>
        <w:tc>
          <w:tcPr>
            <w:tcW w:w="992" w:type="dxa"/>
            <w:vAlign w:val="center"/>
          </w:tcPr>
          <w:p w14:paraId="7FF55DBC" w14:textId="77777777" w:rsidR="00283413" w:rsidRPr="00E6171A" w:rsidRDefault="00283413" w:rsidP="00283413">
            <w:pPr>
              <w:spacing w:line="200" w:lineRule="exact"/>
              <w:jc w:val="center"/>
              <w:rPr>
                <w:sz w:val="16"/>
                <w:szCs w:val="16"/>
              </w:rPr>
            </w:pPr>
          </w:p>
        </w:tc>
        <w:tc>
          <w:tcPr>
            <w:tcW w:w="850" w:type="dxa"/>
            <w:vAlign w:val="center"/>
          </w:tcPr>
          <w:p w14:paraId="0319EFBC" w14:textId="77777777" w:rsidR="00283413" w:rsidRPr="00E6171A" w:rsidRDefault="00283413" w:rsidP="00283413">
            <w:pPr>
              <w:spacing w:line="200" w:lineRule="exact"/>
              <w:jc w:val="center"/>
              <w:rPr>
                <w:sz w:val="16"/>
                <w:szCs w:val="16"/>
              </w:rPr>
            </w:pPr>
          </w:p>
        </w:tc>
        <w:tc>
          <w:tcPr>
            <w:tcW w:w="993" w:type="dxa"/>
            <w:vAlign w:val="center"/>
          </w:tcPr>
          <w:p w14:paraId="150EAB48" w14:textId="77777777" w:rsidR="00283413" w:rsidRPr="00E6171A" w:rsidRDefault="00283413" w:rsidP="00283413">
            <w:pPr>
              <w:spacing w:line="200" w:lineRule="exact"/>
              <w:jc w:val="center"/>
              <w:rPr>
                <w:sz w:val="16"/>
                <w:szCs w:val="16"/>
              </w:rPr>
            </w:pPr>
          </w:p>
        </w:tc>
        <w:tc>
          <w:tcPr>
            <w:tcW w:w="567" w:type="dxa"/>
            <w:vAlign w:val="center"/>
          </w:tcPr>
          <w:p w14:paraId="6ECDB489" w14:textId="77777777" w:rsidR="00283413" w:rsidRPr="00E6171A" w:rsidRDefault="00283413" w:rsidP="00283413">
            <w:pPr>
              <w:spacing w:line="200" w:lineRule="exact"/>
              <w:jc w:val="center"/>
              <w:rPr>
                <w:sz w:val="16"/>
                <w:szCs w:val="16"/>
              </w:rPr>
            </w:pPr>
          </w:p>
        </w:tc>
        <w:tc>
          <w:tcPr>
            <w:tcW w:w="992" w:type="dxa"/>
            <w:vAlign w:val="center"/>
          </w:tcPr>
          <w:p w14:paraId="6493D245" w14:textId="77777777" w:rsidR="00283413" w:rsidRPr="00E6171A" w:rsidRDefault="00283413" w:rsidP="00283413">
            <w:pPr>
              <w:spacing w:line="200" w:lineRule="exact"/>
              <w:jc w:val="center"/>
              <w:rPr>
                <w:sz w:val="16"/>
                <w:szCs w:val="16"/>
              </w:rPr>
            </w:pPr>
          </w:p>
        </w:tc>
        <w:tc>
          <w:tcPr>
            <w:tcW w:w="709" w:type="dxa"/>
            <w:vAlign w:val="center"/>
          </w:tcPr>
          <w:p w14:paraId="15F68D7E" w14:textId="77777777" w:rsidR="00283413" w:rsidRPr="00E6171A" w:rsidRDefault="00283413" w:rsidP="00283413">
            <w:pPr>
              <w:spacing w:line="200" w:lineRule="exact"/>
              <w:jc w:val="center"/>
              <w:rPr>
                <w:sz w:val="16"/>
                <w:szCs w:val="16"/>
              </w:rPr>
            </w:pPr>
          </w:p>
        </w:tc>
        <w:tc>
          <w:tcPr>
            <w:tcW w:w="992" w:type="dxa"/>
            <w:vAlign w:val="center"/>
          </w:tcPr>
          <w:p w14:paraId="2E9EC7E2" w14:textId="77777777" w:rsidR="00283413" w:rsidRPr="00E6171A" w:rsidRDefault="00283413" w:rsidP="00283413">
            <w:pPr>
              <w:spacing w:line="200" w:lineRule="exact"/>
              <w:jc w:val="center"/>
              <w:rPr>
                <w:sz w:val="16"/>
                <w:szCs w:val="16"/>
              </w:rPr>
            </w:pPr>
          </w:p>
        </w:tc>
        <w:tc>
          <w:tcPr>
            <w:tcW w:w="1276" w:type="dxa"/>
            <w:vAlign w:val="center"/>
          </w:tcPr>
          <w:p w14:paraId="1C66E9EB" w14:textId="77777777" w:rsidR="00283413" w:rsidRPr="00E6171A" w:rsidRDefault="00283413" w:rsidP="00283413">
            <w:pPr>
              <w:spacing w:line="200" w:lineRule="exact"/>
              <w:jc w:val="center"/>
              <w:rPr>
                <w:sz w:val="16"/>
                <w:szCs w:val="16"/>
              </w:rPr>
            </w:pPr>
            <w:r w:rsidRPr="00E6171A">
              <w:rPr>
                <w:sz w:val="16"/>
                <w:szCs w:val="16"/>
              </w:rPr>
              <w:t>Х</w:t>
            </w:r>
          </w:p>
        </w:tc>
        <w:tc>
          <w:tcPr>
            <w:tcW w:w="567" w:type="dxa"/>
            <w:vAlign w:val="center"/>
          </w:tcPr>
          <w:p w14:paraId="3328946B" w14:textId="77777777" w:rsidR="00283413" w:rsidRPr="00E6171A" w:rsidRDefault="00283413" w:rsidP="00283413">
            <w:pPr>
              <w:spacing w:line="200" w:lineRule="exact"/>
              <w:jc w:val="center"/>
              <w:rPr>
                <w:sz w:val="16"/>
                <w:szCs w:val="16"/>
                <w:highlight w:val="yellow"/>
              </w:rPr>
            </w:pPr>
          </w:p>
        </w:tc>
        <w:tc>
          <w:tcPr>
            <w:tcW w:w="992" w:type="dxa"/>
            <w:vAlign w:val="center"/>
          </w:tcPr>
          <w:p w14:paraId="36D2A19E" w14:textId="77777777" w:rsidR="00283413" w:rsidRPr="00E6171A" w:rsidRDefault="00283413" w:rsidP="00283413">
            <w:pPr>
              <w:spacing w:line="200" w:lineRule="exact"/>
              <w:jc w:val="center"/>
              <w:rPr>
                <w:sz w:val="16"/>
                <w:szCs w:val="16"/>
                <w:highlight w:val="yellow"/>
              </w:rPr>
            </w:pPr>
          </w:p>
        </w:tc>
        <w:tc>
          <w:tcPr>
            <w:tcW w:w="720" w:type="dxa"/>
            <w:vAlign w:val="center"/>
          </w:tcPr>
          <w:p w14:paraId="498EEE95" w14:textId="77777777" w:rsidR="00283413" w:rsidRPr="00E6171A" w:rsidRDefault="00283413" w:rsidP="00283413">
            <w:pPr>
              <w:spacing w:line="200" w:lineRule="exact"/>
              <w:jc w:val="center"/>
              <w:rPr>
                <w:sz w:val="16"/>
                <w:szCs w:val="16"/>
                <w:highlight w:val="yellow"/>
              </w:rPr>
            </w:pPr>
          </w:p>
        </w:tc>
        <w:tc>
          <w:tcPr>
            <w:tcW w:w="1123" w:type="dxa"/>
            <w:vAlign w:val="center"/>
          </w:tcPr>
          <w:p w14:paraId="0B63AF36" w14:textId="77777777" w:rsidR="00283413" w:rsidRPr="00E6171A" w:rsidRDefault="00283413" w:rsidP="00283413">
            <w:pPr>
              <w:spacing w:line="200" w:lineRule="exact"/>
              <w:jc w:val="center"/>
              <w:rPr>
                <w:sz w:val="16"/>
                <w:szCs w:val="16"/>
              </w:rPr>
            </w:pPr>
          </w:p>
        </w:tc>
      </w:tr>
      <w:tr w:rsidR="00283413" w:rsidRPr="00DB42B5" w14:paraId="01FB1569" w14:textId="77777777" w:rsidTr="00283413">
        <w:tc>
          <w:tcPr>
            <w:tcW w:w="3544" w:type="dxa"/>
            <w:vAlign w:val="center"/>
          </w:tcPr>
          <w:p w14:paraId="22686E32" w14:textId="77777777" w:rsidR="00283413" w:rsidRPr="00EF33BA" w:rsidRDefault="00283413" w:rsidP="00C56852">
            <w:pPr>
              <w:autoSpaceDE w:val="0"/>
              <w:autoSpaceDN w:val="0"/>
              <w:adjustRightInd w:val="0"/>
              <w:spacing w:line="170" w:lineRule="exact"/>
              <w:rPr>
                <w:sz w:val="16"/>
                <w:szCs w:val="16"/>
              </w:rPr>
            </w:pPr>
            <w:r w:rsidRPr="00EF33BA">
              <w:rPr>
                <w:sz w:val="16"/>
                <w:szCs w:val="16"/>
              </w:rPr>
              <w:t xml:space="preserve">     прочие несоциальные выплаты персоналу</w:t>
            </w:r>
            <w:r w:rsidR="00C56852">
              <w:rPr>
                <w:sz w:val="16"/>
                <w:szCs w:val="16"/>
              </w:rPr>
              <w:br/>
            </w:r>
            <w:r w:rsidRPr="00EF33BA">
              <w:rPr>
                <w:sz w:val="16"/>
                <w:szCs w:val="16"/>
              </w:rPr>
              <w:t>в денежной и натуральной формах</w:t>
            </w:r>
          </w:p>
        </w:tc>
        <w:tc>
          <w:tcPr>
            <w:tcW w:w="425" w:type="dxa"/>
            <w:vAlign w:val="center"/>
          </w:tcPr>
          <w:p w14:paraId="1B582DDD" w14:textId="77777777" w:rsidR="00283413" w:rsidRPr="00EF33BA" w:rsidRDefault="00283413" w:rsidP="00283413">
            <w:pPr>
              <w:spacing w:line="200" w:lineRule="exact"/>
              <w:jc w:val="center"/>
              <w:rPr>
                <w:sz w:val="16"/>
                <w:szCs w:val="16"/>
              </w:rPr>
            </w:pPr>
            <w:r w:rsidRPr="00EF33BA">
              <w:rPr>
                <w:sz w:val="16"/>
                <w:szCs w:val="16"/>
              </w:rPr>
              <w:t>04</w:t>
            </w:r>
          </w:p>
        </w:tc>
        <w:tc>
          <w:tcPr>
            <w:tcW w:w="851" w:type="dxa"/>
            <w:vAlign w:val="center"/>
          </w:tcPr>
          <w:p w14:paraId="20E42585" w14:textId="77777777" w:rsidR="00283413" w:rsidRPr="00E6171A" w:rsidRDefault="00283413" w:rsidP="00283413">
            <w:pPr>
              <w:spacing w:line="200" w:lineRule="exact"/>
              <w:jc w:val="center"/>
              <w:rPr>
                <w:sz w:val="16"/>
                <w:szCs w:val="16"/>
              </w:rPr>
            </w:pPr>
          </w:p>
        </w:tc>
        <w:tc>
          <w:tcPr>
            <w:tcW w:w="992" w:type="dxa"/>
            <w:vAlign w:val="center"/>
          </w:tcPr>
          <w:p w14:paraId="6B801590" w14:textId="77777777" w:rsidR="00283413" w:rsidRPr="00E6171A" w:rsidRDefault="00283413" w:rsidP="00283413">
            <w:pPr>
              <w:spacing w:line="200" w:lineRule="exact"/>
              <w:jc w:val="center"/>
              <w:rPr>
                <w:sz w:val="16"/>
                <w:szCs w:val="16"/>
              </w:rPr>
            </w:pPr>
          </w:p>
        </w:tc>
        <w:tc>
          <w:tcPr>
            <w:tcW w:w="850" w:type="dxa"/>
            <w:vAlign w:val="center"/>
          </w:tcPr>
          <w:p w14:paraId="2BC822A2" w14:textId="77777777" w:rsidR="00283413" w:rsidRPr="00E6171A" w:rsidRDefault="00283413" w:rsidP="00283413">
            <w:pPr>
              <w:spacing w:line="200" w:lineRule="exact"/>
              <w:jc w:val="center"/>
              <w:rPr>
                <w:sz w:val="16"/>
                <w:szCs w:val="16"/>
              </w:rPr>
            </w:pPr>
          </w:p>
        </w:tc>
        <w:tc>
          <w:tcPr>
            <w:tcW w:w="993" w:type="dxa"/>
            <w:vAlign w:val="center"/>
          </w:tcPr>
          <w:p w14:paraId="37E57B4A" w14:textId="77777777" w:rsidR="00283413" w:rsidRPr="00E6171A" w:rsidRDefault="00283413" w:rsidP="00283413">
            <w:pPr>
              <w:spacing w:line="200" w:lineRule="exact"/>
              <w:jc w:val="center"/>
              <w:rPr>
                <w:sz w:val="16"/>
                <w:szCs w:val="16"/>
              </w:rPr>
            </w:pPr>
          </w:p>
        </w:tc>
        <w:tc>
          <w:tcPr>
            <w:tcW w:w="567" w:type="dxa"/>
            <w:vAlign w:val="center"/>
          </w:tcPr>
          <w:p w14:paraId="79B7A8EF" w14:textId="77777777" w:rsidR="00283413" w:rsidRPr="00E6171A" w:rsidRDefault="00283413" w:rsidP="00283413">
            <w:pPr>
              <w:spacing w:line="200" w:lineRule="exact"/>
              <w:jc w:val="center"/>
              <w:rPr>
                <w:sz w:val="16"/>
                <w:szCs w:val="16"/>
              </w:rPr>
            </w:pPr>
          </w:p>
        </w:tc>
        <w:tc>
          <w:tcPr>
            <w:tcW w:w="992" w:type="dxa"/>
            <w:vAlign w:val="center"/>
          </w:tcPr>
          <w:p w14:paraId="15D8DDFA" w14:textId="77777777" w:rsidR="00283413" w:rsidRPr="00E6171A" w:rsidRDefault="00283413" w:rsidP="00283413">
            <w:pPr>
              <w:spacing w:line="200" w:lineRule="exact"/>
              <w:jc w:val="center"/>
              <w:rPr>
                <w:sz w:val="16"/>
                <w:szCs w:val="16"/>
              </w:rPr>
            </w:pPr>
          </w:p>
        </w:tc>
        <w:tc>
          <w:tcPr>
            <w:tcW w:w="709" w:type="dxa"/>
            <w:vAlign w:val="center"/>
          </w:tcPr>
          <w:p w14:paraId="3BC86AC1" w14:textId="77777777" w:rsidR="00283413" w:rsidRPr="00E6171A" w:rsidRDefault="00283413" w:rsidP="00283413">
            <w:pPr>
              <w:spacing w:line="200" w:lineRule="exact"/>
              <w:jc w:val="center"/>
              <w:rPr>
                <w:sz w:val="16"/>
                <w:szCs w:val="16"/>
              </w:rPr>
            </w:pPr>
          </w:p>
        </w:tc>
        <w:tc>
          <w:tcPr>
            <w:tcW w:w="992" w:type="dxa"/>
            <w:vAlign w:val="center"/>
          </w:tcPr>
          <w:p w14:paraId="12B44B07" w14:textId="77777777" w:rsidR="00283413" w:rsidRPr="00E6171A" w:rsidRDefault="00283413" w:rsidP="00283413">
            <w:pPr>
              <w:spacing w:line="200" w:lineRule="exact"/>
              <w:jc w:val="center"/>
              <w:rPr>
                <w:sz w:val="16"/>
                <w:szCs w:val="16"/>
              </w:rPr>
            </w:pPr>
          </w:p>
        </w:tc>
        <w:tc>
          <w:tcPr>
            <w:tcW w:w="1276" w:type="dxa"/>
            <w:vAlign w:val="center"/>
          </w:tcPr>
          <w:p w14:paraId="29AF0803" w14:textId="77777777" w:rsidR="00283413" w:rsidRPr="00E6171A" w:rsidRDefault="00283413" w:rsidP="00283413">
            <w:pPr>
              <w:spacing w:line="200" w:lineRule="exact"/>
              <w:jc w:val="center"/>
              <w:rPr>
                <w:sz w:val="16"/>
                <w:szCs w:val="16"/>
              </w:rPr>
            </w:pPr>
            <w:r w:rsidRPr="00E6171A">
              <w:rPr>
                <w:sz w:val="16"/>
                <w:szCs w:val="16"/>
              </w:rPr>
              <w:t>Х</w:t>
            </w:r>
          </w:p>
        </w:tc>
        <w:tc>
          <w:tcPr>
            <w:tcW w:w="567" w:type="dxa"/>
            <w:vAlign w:val="center"/>
          </w:tcPr>
          <w:p w14:paraId="3AD324F8" w14:textId="77777777" w:rsidR="00283413" w:rsidRPr="00E6171A" w:rsidRDefault="00283413" w:rsidP="00283413">
            <w:pPr>
              <w:spacing w:line="200" w:lineRule="exact"/>
              <w:jc w:val="center"/>
              <w:rPr>
                <w:sz w:val="16"/>
                <w:szCs w:val="16"/>
                <w:highlight w:val="yellow"/>
              </w:rPr>
            </w:pPr>
          </w:p>
        </w:tc>
        <w:tc>
          <w:tcPr>
            <w:tcW w:w="992" w:type="dxa"/>
            <w:vAlign w:val="center"/>
          </w:tcPr>
          <w:p w14:paraId="513E1BAE" w14:textId="77777777" w:rsidR="00283413" w:rsidRPr="00E6171A" w:rsidRDefault="00283413" w:rsidP="00283413">
            <w:pPr>
              <w:spacing w:line="200" w:lineRule="exact"/>
              <w:jc w:val="center"/>
              <w:rPr>
                <w:sz w:val="16"/>
                <w:szCs w:val="16"/>
                <w:highlight w:val="yellow"/>
              </w:rPr>
            </w:pPr>
          </w:p>
        </w:tc>
        <w:tc>
          <w:tcPr>
            <w:tcW w:w="720" w:type="dxa"/>
            <w:vAlign w:val="center"/>
          </w:tcPr>
          <w:p w14:paraId="56B8B707" w14:textId="77777777" w:rsidR="00283413" w:rsidRPr="00E6171A" w:rsidRDefault="00283413" w:rsidP="00283413">
            <w:pPr>
              <w:spacing w:line="200" w:lineRule="exact"/>
              <w:jc w:val="center"/>
              <w:rPr>
                <w:sz w:val="16"/>
                <w:szCs w:val="16"/>
                <w:highlight w:val="yellow"/>
              </w:rPr>
            </w:pPr>
          </w:p>
        </w:tc>
        <w:tc>
          <w:tcPr>
            <w:tcW w:w="1123" w:type="dxa"/>
            <w:vAlign w:val="center"/>
          </w:tcPr>
          <w:p w14:paraId="07527910" w14:textId="77777777" w:rsidR="00283413" w:rsidRPr="00E6171A" w:rsidRDefault="00283413" w:rsidP="00283413">
            <w:pPr>
              <w:spacing w:line="200" w:lineRule="exact"/>
              <w:jc w:val="center"/>
              <w:rPr>
                <w:sz w:val="16"/>
                <w:szCs w:val="16"/>
              </w:rPr>
            </w:pPr>
          </w:p>
        </w:tc>
      </w:tr>
      <w:tr w:rsidR="00283413" w:rsidRPr="00DB42B5" w14:paraId="32D234F1" w14:textId="77777777" w:rsidTr="00283413">
        <w:tc>
          <w:tcPr>
            <w:tcW w:w="3544" w:type="dxa"/>
            <w:vAlign w:val="center"/>
          </w:tcPr>
          <w:p w14:paraId="18711245"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начисления на выплаты по оплате труда</w:t>
            </w:r>
          </w:p>
        </w:tc>
        <w:tc>
          <w:tcPr>
            <w:tcW w:w="425" w:type="dxa"/>
            <w:vAlign w:val="center"/>
          </w:tcPr>
          <w:p w14:paraId="44D6B297" w14:textId="77777777" w:rsidR="00283413" w:rsidRPr="00EF33BA" w:rsidRDefault="00283413" w:rsidP="00283413">
            <w:pPr>
              <w:spacing w:line="200" w:lineRule="exact"/>
              <w:jc w:val="center"/>
              <w:rPr>
                <w:sz w:val="16"/>
                <w:szCs w:val="16"/>
              </w:rPr>
            </w:pPr>
            <w:r w:rsidRPr="00EF33BA">
              <w:rPr>
                <w:sz w:val="16"/>
                <w:szCs w:val="16"/>
              </w:rPr>
              <w:t>05</w:t>
            </w:r>
          </w:p>
        </w:tc>
        <w:tc>
          <w:tcPr>
            <w:tcW w:w="851" w:type="dxa"/>
            <w:vAlign w:val="center"/>
          </w:tcPr>
          <w:p w14:paraId="7B8E2D4F" w14:textId="77777777" w:rsidR="00283413" w:rsidRPr="00E6171A" w:rsidRDefault="00283413" w:rsidP="00283413">
            <w:pPr>
              <w:spacing w:line="200" w:lineRule="exact"/>
              <w:jc w:val="center"/>
              <w:rPr>
                <w:sz w:val="16"/>
                <w:szCs w:val="16"/>
              </w:rPr>
            </w:pPr>
          </w:p>
        </w:tc>
        <w:tc>
          <w:tcPr>
            <w:tcW w:w="992" w:type="dxa"/>
            <w:vAlign w:val="center"/>
          </w:tcPr>
          <w:p w14:paraId="186D2377" w14:textId="77777777" w:rsidR="00283413" w:rsidRPr="00E6171A" w:rsidRDefault="00283413" w:rsidP="00283413">
            <w:pPr>
              <w:spacing w:line="200" w:lineRule="exact"/>
              <w:jc w:val="center"/>
              <w:rPr>
                <w:sz w:val="16"/>
                <w:szCs w:val="16"/>
              </w:rPr>
            </w:pPr>
          </w:p>
        </w:tc>
        <w:tc>
          <w:tcPr>
            <w:tcW w:w="850" w:type="dxa"/>
            <w:vAlign w:val="center"/>
          </w:tcPr>
          <w:p w14:paraId="2DF65822" w14:textId="77777777" w:rsidR="00283413" w:rsidRPr="00E6171A" w:rsidRDefault="00283413" w:rsidP="00283413">
            <w:pPr>
              <w:spacing w:line="200" w:lineRule="exact"/>
              <w:jc w:val="center"/>
              <w:rPr>
                <w:sz w:val="16"/>
                <w:szCs w:val="16"/>
              </w:rPr>
            </w:pPr>
          </w:p>
        </w:tc>
        <w:tc>
          <w:tcPr>
            <w:tcW w:w="993" w:type="dxa"/>
            <w:vAlign w:val="center"/>
          </w:tcPr>
          <w:p w14:paraId="5E9FEA44" w14:textId="77777777" w:rsidR="00283413" w:rsidRPr="00E6171A" w:rsidRDefault="00283413" w:rsidP="00283413">
            <w:pPr>
              <w:spacing w:line="200" w:lineRule="exact"/>
              <w:jc w:val="center"/>
              <w:rPr>
                <w:sz w:val="16"/>
                <w:szCs w:val="16"/>
              </w:rPr>
            </w:pPr>
          </w:p>
        </w:tc>
        <w:tc>
          <w:tcPr>
            <w:tcW w:w="567" w:type="dxa"/>
            <w:vAlign w:val="center"/>
          </w:tcPr>
          <w:p w14:paraId="37EB0B58" w14:textId="77777777" w:rsidR="00283413" w:rsidRPr="00E6171A" w:rsidRDefault="00283413" w:rsidP="00283413">
            <w:pPr>
              <w:spacing w:line="200" w:lineRule="exact"/>
              <w:jc w:val="center"/>
              <w:rPr>
                <w:sz w:val="16"/>
                <w:szCs w:val="16"/>
              </w:rPr>
            </w:pPr>
          </w:p>
        </w:tc>
        <w:tc>
          <w:tcPr>
            <w:tcW w:w="992" w:type="dxa"/>
            <w:vAlign w:val="center"/>
          </w:tcPr>
          <w:p w14:paraId="4F1F043D" w14:textId="77777777" w:rsidR="00283413" w:rsidRPr="00E6171A" w:rsidRDefault="00283413" w:rsidP="00283413">
            <w:pPr>
              <w:spacing w:line="200" w:lineRule="exact"/>
              <w:jc w:val="center"/>
              <w:rPr>
                <w:sz w:val="16"/>
                <w:szCs w:val="16"/>
              </w:rPr>
            </w:pPr>
          </w:p>
        </w:tc>
        <w:tc>
          <w:tcPr>
            <w:tcW w:w="709" w:type="dxa"/>
            <w:vAlign w:val="center"/>
          </w:tcPr>
          <w:p w14:paraId="73F266C2" w14:textId="77777777" w:rsidR="00283413" w:rsidRPr="00E6171A" w:rsidRDefault="00283413" w:rsidP="00283413">
            <w:pPr>
              <w:spacing w:line="200" w:lineRule="exact"/>
              <w:jc w:val="center"/>
              <w:rPr>
                <w:sz w:val="16"/>
                <w:szCs w:val="16"/>
              </w:rPr>
            </w:pPr>
          </w:p>
        </w:tc>
        <w:tc>
          <w:tcPr>
            <w:tcW w:w="992" w:type="dxa"/>
            <w:vAlign w:val="center"/>
          </w:tcPr>
          <w:p w14:paraId="355D0F12" w14:textId="77777777" w:rsidR="00283413" w:rsidRPr="00E6171A" w:rsidRDefault="00283413" w:rsidP="00283413">
            <w:pPr>
              <w:spacing w:line="200" w:lineRule="exact"/>
              <w:jc w:val="center"/>
              <w:rPr>
                <w:sz w:val="16"/>
                <w:szCs w:val="16"/>
              </w:rPr>
            </w:pPr>
          </w:p>
        </w:tc>
        <w:tc>
          <w:tcPr>
            <w:tcW w:w="1276" w:type="dxa"/>
            <w:vAlign w:val="center"/>
          </w:tcPr>
          <w:p w14:paraId="4E180346" w14:textId="77777777" w:rsidR="00283413" w:rsidRPr="00E6171A" w:rsidRDefault="00283413" w:rsidP="00283413">
            <w:pPr>
              <w:spacing w:line="200" w:lineRule="exact"/>
              <w:jc w:val="center"/>
              <w:rPr>
                <w:sz w:val="16"/>
                <w:szCs w:val="16"/>
              </w:rPr>
            </w:pPr>
            <w:r w:rsidRPr="00E6171A">
              <w:rPr>
                <w:sz w:val="16"/>
                <w:szCs w:val="16"/>
              </w:rPr>
              <w:t>Х</w:t>
            </w:r>
          </w:p>
        </w:tc>
        <w:tc>
          <w:tcPr>
            <w:tcW w:w="567" w:type="dxa"/>
            <w:vAlign w:val="center"/>
          </w:tcPr>
          <w:p w14:paraId="0A427730" w14:textId="77777777" w:rsidR="00283413" w:rsidRPr="00E6171A" w:rsidRDefault="00283413" w:rsidP="00283413">
            <w:pPr>
              <w:spacing w:line="200" w:lineRule="exact"/>
              <w:jc w:val="center"/>
              <w:rPr>
                <w:sz w:val="16"/>
                <w:szCs w:val="16"/>
                <w:highlight w:val="yellow"/>
              </w:rPr>
            </w:pPr>
          </w:p>
        </w:tc>
        <w:tc>
          <w:tcPr>
            <w:tcW w:w="992" w:type="dxa"/>
            <w:vAlign w:val="center"/>
          </w:tcPr>
          <w:p w14:paraId="32E32F59" w14:textId="77777777" w:rsidR="00283413" w:rsidRPr="00E6171A" w:rsidRDefault="00283413" w:rsidP="00283413">
            <w:pPr>
              <w:spacing w:line="200" w:lineRule="exact"/>
              <w:jc w:val="center"/>
              <w:rPr>
                <w:sz w:val="16"/>
                <w:szCs w:val="16"/>
                <w:highlight w:val="yellow"/>
              </w:rPr>
            </w:pPr>
          </w:p>
        </w:tc>
        <w:tc>
          <w:tcPr>
            <w:tcW w:w="720" w:type="dxa"/>
            <w:vAlign w:val="center"/>
          </w:tcPr>
          <w:p w14:paraId="509C4B0A" w14:textId="77777777" w:rsidR="00283413" w:rsidRPr="00E6171A" w:rsidRDefault="00283413" w:rsidP="00283413">
            <w:pPr>
              <w:spacing w:line="200" w:lineRule="exact"/>
              <w:jc w:val="center"/>
              <w:rPr>
                <w:sz w:val="16"/>
                <w:szCs w:val="16"/>
                <w:highlight w:val="yellow"/>
              </w:rPr>
            </w:pPr>
          </w:p>
        </w:tc>
        <w:tc>
          <w:tcPr>
            <w:tcW w:w="1123" w:type="dxa"/>
            <w:vAlign w:val="center"/>
          </w:tcPr>
          <w:p w14:paraId="16F79314" w14:textId="77777777" w:rsidR="00283413" w:rsidRPr="00E6171A" w:rsidRDefault="00283413" w:rsidP="00283413">
            <w:pPr>
              <w:spacing w:line="200" w:lineRule="exact"/>
              <w:jc w:val="center"/>
              <w:rPr>
                <w:sz w:val="16"/>
                <w:szCs w:val="16"/>
              </w:rPr>
            </w:pPr>
          </w:p>
        </w:tc>
      </w:tr>
      <w:tr w:rsidR="00283413" w:rsidRPr="00DB42B5" w14:paraId="551BA092" w14:textId="77777777" w:rsidTr="00283413">
        <w:tc>
          <w:tcPr>
            <w:tcW w:w="3544" w:type="dxa"/>
            <w:vAlign w:val="center"/>
          </w:tcPr>
          <w:p w14:paraId="4545D0C0" w14:textId="77777777" w:rsidR="00283413" w:rsidRPr="00EF33BA" w:rsidRDefault="00283413" w:rsidP="00283413">
            <w:pPr>
              <w:autoSpaceDE w:val="0"/>
              <w:autoSpaceDN w:val="0"/>
              <w:adjustRightInd w:val="0"/>
              <w:spacing w:line="170" w:lineRule="exact"/>
              <w:rPr>
                <w:b/>
                <w:sz w:val="16"/>
                <w:szCs w:val="16"/>
              </w:rPr>
            </w:pPr>
            <w:r w:rsidRPr="00EF33BA">
              <w:rPr>
                <w:b/>
                <w:sz w:val="16"/>
                <w:szCs w:val="16"/>
              </w:rPr>
              <w:t xml:space="preserve">Оплата работ, услуг </w:t>
            </w:r>
            <w:r w:rsidRPr="00EF33BA">
              <w:rPr>
                <w:sz w:val="16"/>
                <w:szCs w:val="16"/>
              </w:rPr>
              <w:t>(сумма строк 07+08+09+10+11+12+14)</w:t>
            </w:r>
            <w:r w:rsidRPr="00EF33BA">
              <w:rPr>
                <w:b/>
                <w:sz w:val="16"/>
                <w:szCs w:val="16"/>
              </w:rPr>
              <w:t xml:space="preserve"> </w:t>
            </w:r>
            <w:r w:rsidRPr="00EF33BA">
              <w:rPr>
                <w:sz w:val="16"/>
                <w:szCs w:val="16"/>
              </w:rPr>
              <w:t>в том числе:</w:t>
            </w:r>
          </w:p>
        </w:tc>
        <w:tc>
          <w:tcPr>
            <w:tcW w:w="425" w:type="dxa"/>
            <w:vAlign w:val="center"/>
          </w:tcPr>
          <w:p w14:paraId="22662F5E" w14:textId="77777777" w:rsidR="00283413" w:rsidRPr="00EF33BA" w:rsidRDefault="00283413" w:rsidP="00283413">
            <w:pPr>
              <w:spacing w:line="200" w:lineRule="exact"/>
              <w:jc w:val="center"/>
              <w:rPr>
                <w:sz w:val="16"/>
                <w:szCs w:val="16"/>
              </w:rPr>
            </w:pPr>
            <w:r w:rsidRPr="00EF33BA">
              <w:rPr>
                <w:sz w:val="16"/>
                <w:szCs w:val="16"/>
              </w:rPr>
              <w:t>06</w:t>
            </w:r>
          </w:p>
        </w:tc>
        <w:tc>
          <w:tcPr>
            <w:tcW w:w="851" w:type="dxa"/>
            <w:vAlign w:val="center"/>
          </w:tcPr>
          <w:p w14:paraId="4533E5EA" w14:textId="77777777" w:rsidR="00283413" w:rsidRPr="00E6171A" w:rsidRDefault="00283413" w:rsidP="00283413">
            <w:pPr>
              <w:spacing w:line="200" w:lineRule="exact"/>
              <w:jc w:val="center"/>
              <w:rPr>
                <w:sz w:val="16"/>
                <w:szCs w:val="16"/>
              </w:rPr>
            </w:pPr>
          </w:p>
        </w:tc>
        <w:tc>
          <w:tcPr>
            <w:tcW w:w="992" w:type="dxa"/>
            <w:vAlign w:val="center"/>
          </w:tcPr>
          <w:p w14:paraId="730827C2" w14:textId="77777777" w:rsidR="00283413" w:rsidRPr="00E6171A" w:rsidRDefault="00283413" w:rsidP="00283413">
            <w:pPr>
              <w:spacing w:line="200" w:lineRule="exact"/>
              <w:jc w:val="center"/>
              <w:rPr>
                <w:sz w:val="16"/>
                <w:szCs w:val="16"/>
              </w:rPr>
            </w:pPr>
          </w:p>
        </w:tc>
        <w:tc>
          <w:tcPr>
            <w:tcW w:w="850" w:type="dxa"/>
            <w:vAlign w:val="center"/>
          </w:tcPr>
          <w:p w14:paraId="1AEA30F2" w14:textId="77777777" w:rsidR="00283413" w:rsidRPr="00E6171A" w:rsidRDefault="00283413" w:rsidP="00283413">
            <w:pPr>
              <w:spacing w:line="200" w:lineRule="exact"/>
              <w:jc w:val="center"/>
              <w:rPr>
                <w:sz w:val="16"/>
                <w:szCs w:val="16"/>
              </w:rPr>
            </w:pPr>
          </w:p>
        </w:tc>
        <w:tc>
          <w:tcPr>
            <w:tcW w:w="993" w:type="dxa"/>
            <w:vAlign w:val="center"/>
          </w:tcPr>
          <w:p w14:paraId="256463F2" w14:textId="77777777" w:rsidR="00283413" w:rsidRPr="00E6171A" w:rsidRDefault="00283413" w:rsidP="00283413">
            <w:pPr>
              <w:spacing w:line="200" w:lineRule="exact"/>
              <w:jc w:val="center"/>
              <w:rPr>
                <w:sz w:val="16"/>
                <w:szCs w:val="16"/>
              </w:rPr>
            </w:pPr>
          </w:p>
        </w:tc>
        <w:tc>
          <w:tcPr>
            <w:tcW w:w="567" w:type="dxa"/>
            <w:vAlign w:val="center"/>
          </w:tcPr>
          <w:p w14:paraId="175AFEF4" w14:textId="77777777" w:rsidR="00283413" w:rsidRPr="00E6171A" w:rsidRDefault="00283413" w:rsidP="00283413">
            <w:pPr>
              <w:spacing w:line="200" w:lineRule="exact"/>
              <w:jc w:val="center"/>
              <w:rPr>
                <w:sz w:val="16"/>
                <w:szCs w:val="16"/>
              </w:rPr>
            </w:pPr>
          </w:p>
        </w:tc>
        <w:tc>
          <w:tcPr>
            <w:tcW w:w="992" w:type="dxa"/>
            <w:vAlign w:val="center"/>
          </w:tcPr>
          <w:p w14:paraId="18F3876C" w14:textId="77777777" w:rsidR="00283413" w:rsidRPr="00E6171A" w:rsidRDefault="00283413" w:rsidP="00283413">
            <w:pPr>
              <w:spacing w:line="200" w:lineRule="exact"/>
              <w:jc w:val="center"/>
              <w:rPr>
                <w:sz w:val="16"/>
                <w:szCs w:val="16"/>
              </w:rPr>
            </w:pPr>
          </w:p>
        </w:tc>
        <w:tc>
          <w:tcPr>
            <w:tcW w:w="709" w:type="dxa"/>
            <w:vAlign w:val="center"/>
          </w:tcPr>
          <w:p w14:paraId="519EF73A" w14:textId="77777777" w:rsidR="00283413" w:rsidRPr="00E6171A" w:rsidRDefault="00283413" w:rsidP="00283413">
            <w:pPr>
              <w:spacing w:line="200" w:lineRule="exact"/>
              <w:jc w:val="center"/>
              <w:rPr>
                <w:sz w:val="16"/>
                <w:szCs w:val="16"/>
              </w:rPr>
            </w:pPr>
          </w:p>
        </w:tc>
        <w:tc>
          <w:tcPr>
            <w:tcW w:w="992" w:type="dxa"/>
            <w:vAlign w:val="center"/>
          </w:tcPr>
          <w:p w14:paraId="5A7F405D" w14:textId="77777777" w:rsidR="00283413" w:rsidRPr="00E6171A" w:rsidRDefault="00283413" w:rsidP="00283413">
            <w:pPr>
              <w:spacing w:line="200" w:lineRule="exact"/>
              <w:jc w:val="center"/>
              <w:rPr>
                <w:sz w:val="16"/>
                <w:szCs w:val="16"/>
              </w:rPr>
            </w:pPr>
          </w:p>
        </w:tc>
        <w:tc>
          <w:tcPr>
            <w:tcW w:w="1276" w:type="dxa"/>
            <w:vAlign w:val="center"/>
          </w:tcPr>
          <w:p w14:paraId="5ED516E3" w14:textId="77777777" w:rsidR="00283413" w:rsidRPr="00E6171A" w:rsidRDefault="00283413" w:rsidP="00283413">
            <w:pPr>
              <w:spacing w:line="200" w:lineRule="exact"/>
              <w:jc w:val="center"/>
              <w:rPr>
                <w:sz w:val="16"/>
                <w:szCs w:val="16"/>
              </w:rPr>
            </w:pPr>
            <w:r w:rsidRPr="00E6171A">
              <w:rPr>
                <w:sz w:val="16"/>
                <w:szCs w:val="16"/>
              </w:rPr>
              <w:t>Х</w:t>
            </w:r>
          </w:p>
        </w:tc>
        <w:tc>
          <w:tcPr>
            <w:tcW w:w="567" w:type="dxa"/>
            <w:vAlign w:val="center"/>
          </w:tcPr>
          <w:p w14:paraId="2FDBD9E8" w14:textId="77777777" w:rsidR="00283413" w:rsidRPr="00E6171A" w:rsidRDefault="00283413" w:rsidP="00283413">
            <w:pPr>
              <w:spacing w:line="200" w:lineRule="exact"/>
              <w:jc w:val="center"/>
              <w:rPr>
                <w:sz w:val="16"/>
                <w:szCs w:val="16"/>
                <w:highlight w:val="yellow"/>
              </w:rPr>
            </w:pPr>
          </w:p>
        </w:tc>
        <w:tc>
          <w:tcPr>
            <w:tcW w:w="992" w:type="dxa"/>
            <w:vAlign w:val="center"/>
          </w:tcPr>
          <w:p w14:paraId="20437226" w14:textId="77777777" w:rsidR="00283413" w:rsidRPr="00E6171A" w:rsidRDefault="00283413" w:rsidP="00283413">
            <w:pPr>
              <w:spacing w:line="200" w:lineRule="exact"/>
              <w:jc w:val="center"/>
              <w:rPr>
                <w:sz w:val="16"/>
                <w:szCs w:val="16"/>
                <w:highlight w:val="yellow"/>
              </w:rPr>
            </w:pPr>
          </w:p>
        </w:tc>
        <w:tc>
          <w:tcPr>
            <w:tcW w:w="720" w:type="dxa"/>
            <w:vAlign w:val="center"/>
          </w:tcPr>
          <w:p w14:paraId="567EDF9D" w14:textId="77777777" w:rsidR="00283413" w:rsidRPr="00E6171A" w:rsidRDefault="00283413" w:rsidP="00283413">
            <w:pPr>
              <w:spacing w:line="200" w:lineRule="exact"/>
              <w:jc w:val="center"/>
              <w:rPr>
                <w:sz w:val="16"/>
                <w:szCs w:val="16"/>
                <w:highlight w:val="yellow"/>
              </w:rPr>
            </w:pPr>
          </w:p>
        </w:tc>
        <w:tc>
          <w:tcPr>
            <w:tcW w:w="1123" w:type="dxa"/>
            <w:vAlign w:val="center"/>
          </w:tcPr>
          <w:p w14:paraId="5C5572A2" w14:textId="77777777" w:rsidR="00283413" w:rsidRPr="00E6171A" w:rsidRDefault="00283413" w:rsidP="00283413">
            <w:pPr>
              <w:spacing w:line="200" w:lineRule="exact"/>
              <w:jc w:val="center"/>
              <w:rPr>
                <w:sz w:val="16"/>
                <w:szCs w:val="16"/>
              </w:rPr>
            </w:pPr>
          </w:p>
        </w:tc>
      </w:tr>
      <w:tr w:rsidR="00283413" w:rsidRPr="00DB42B5" w14:paraId="0EB4EB12" w14:textId="77777777" w:rsidTr="00283413">
        <w:tc>
          <w:tcPr>
            <w:tcW w:w="3544" w:type="dxa"/>
            <w:vAlign w:val="center"/>
          </w:tcPr>
          <w:p w14:paraId="1FEBD436"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услуги связи</w:t>
            </w:r>
          </w:p>
        </w:tc>
        <w:tc>
          <w:tcPr>
            <w:tcW w:w="425" w:type="dxa"/>
            <w:vAlign w:val="center"/>
          </w:tcPr>
          <w:p w14:paraId="3538E6EC" w14:textId="77777777" w:rsidR="00283413" w:rsidRPr="00EF33BA" w:rsidRDefault="00283413" w:rsidP="00283413">
            <w:pPr>
              <w:spacing w:line="200" w:lineRule="exact"/>
              <w:jc w:val="center"/>
              <w:rPr>
                <w:sz w:val="16"/>
                <w:szCs w:val="16"/>
              </w:rPr>
            </w:pPr>
            <w:r w:rsidRPr="00EF33BA">
              <w:rPr>
                <w:sz w:val="16"/>
                <w:szCs w:val="16"/>
              </w:rPr>
              <w:t>07</w:t>
            </w:r>
          </w:p>
        </w:tc>
        <w:tc>
          <w:tcPr>
            <w:tcW w:w="851" w:type="dxa"/>
            <w:vAlign w:val="center"/>
          </w:tcPr>
          <w:p w14:paraId="62FFB443" w14:textId="77777777" w:rsidR="00283413" w:rsidRPr="00E6171A" w:rsidRDefault="00283413" w:rsidP="00283413">
            <w:pPr>
              <w:spacing w:line="200" w:lineRule="exact"/>
              <w:jc w:val="center"/>
              <w:rPr>
                <w:sz w:val="16"/>
                <w:szCs w:val="16"/>
              </w:rPr>
            </w:pPr>
          </w:p>
        </w:tc>
        <w:tc>
          <w:tcPr>
            <w:tcW w:w="992" w:type="dxa"/>
            <w:vAlign w:val="center"/>
          </w:tcPr>
          <w:p w14:paraId="06B367F4" w14:textId="77777777" w:rsidR="00283413" w:rsidRPr="00E6171A" w:rsidRDefault="00283413" w:rsidP="00283413">
            <w:pPr>
              <w:spacing w:line="200" w:lineRule="exact"/>
              <w:jc w:val="center"/>
              <w:rPr>
                <w:sz w:val="16"/>
                <w:szCs w:val="16"/>
              </w:rPr>
            </w:pPr>
          </w:p>
        </w:tc>
        <w:tc>
          <w:tcPr>
            <w:tcW w:w="850" w:type="dxa"/>
            <w:vAlign w:val="center"/>
          </w:tcPr>
          <w:p w14:paraId="2BA7A78D" w14:textId="77777777" w:rsidR="00283413" w:rsidRPr="00E6171A" w:rsidRDefault="00283413" w:rsidP="00283413">
            <w:pPr>
              <w:spacing w:line="200" w:lineRule="exact"/>
              <w:jc w:val="center"/>
              <w:rPr>
                <w:sz w:val="16"/>
                <w:szCs w:val="16"/>
              </w:rPr>
            </w:pPr>
          </w:p>
        </w:tc>
        <w:tc>
          <w:tcPr>
            <w:tcW w:w="993" w:type="dxa"/>
            <w:vAlign w:val="center"/>
          </w:tcPr>
          <w:p w14:paraId="59D390A2" w14:textId="77777777" w:rsidR="00283413" w:rsidRPr="00E6171A" w:rsidRDefault="00283413" w:rsidP="00283413">
            <w:pPr>
              <w:spacing w:line="200" w:lineRule="exact"/>
              <w:jc w:val="center"/>
              <w:rPr>
                <w:sz w:val="16"/>
                <w:szCs w:val="16"/>
              </w:rPr>
            </w:pPr>
          </w:p>
        </w:tc>
        <w:tc>
          <w:tcPr>
            <w:tcW w:w="567" w:type="dxa"/>
            <w:vAlign w:val="center"/>
          </w:tcPr>
          <w:p w14:paraId="24606A79" w14:textId="77777777" w:rsidR="00283413" w:rsidRPr="00E6171A" w:rsidRDefault="00283413" w:rsidP="00283413">
            <w:pPr>
              <w:spacing w:line="200" w:lineRule="exact"/>
              <w:jc w:val="center"/>
              <w:rPr>
                <w:sz w:val="16"/>
                <w:szCs w:val="16"/>
              </w:rPr>
            </w:pPr>
          </w:p>
        </w:tc>
        <w:tc>
          <w:tcPr>
            <w:tcW w:w="992" w:type="dxa"/>
            <w:vAlign w:val="center"/>
          </w:tcPr>
          <w:p w14:paraId="21E172B5" w14:textId="77777777" w:rsidR="00283413" w:rsidRPr="00E6171A" w:rsidRDefault="00283413" w:rsidP="00283413">
            <w:pPr>
              <w:spacing w:line="200" w:lineRule="exact"/>
              <w:jc w:val="center"/>
              <w:rPr>
                <w:sz w:val="16"/>
                <w:szCs w:val="16"/>
              </w:rPr>
            </w:pPr>
          </w:p>
        </w:tc>
        <w:tc>
          <w:tcPr>
            <w:tcW w:w="709" w:type="dxa"/>
            <w:vAlign w:val="center"/>
          </w:tcPr>
          <w:p w14:paraId="60FA5FEB" w14:textId="77777777" w:rsidR="00283413" w:rsidRPr="00E6171A" w:rsidRDefault="00283413" w:rsidP="00283413">
            <w:pPr>
              <w:spacing w:line="200" w:lineRule="exact"/>
              <w:jc w:val="center"/>
              <w:rPr>
                <w:sz w:val="16"/>
                <w:szCs w:val="16"/>
              </w:rPr>
            </w:pPr>
          </w:p>
        </w:tc>
        <w:tc>
          <w:tcPr>
            <w:tcW w:w="992" w:type="dxa"/>
            <w:vAlign w:val="center"/>
          </w:tcPr>
          <w:p w14:paraId="003EB63B" w14:textId="77777777" w:rsidR="00283413" w:rsidRPr="00E6171A" w:rsidRDefault="00283413" w:rsidP="00283413">
            <w:pPr>
              <w:spacing w:line="200" w:lineRule="exact"/>
              <w:jc w:val="center"/>
              <w:rPr>
                <w:sz w:val="16"/>
                <w:szCs w:val="16"/>
              </w:rPr>
            </w:pPr>
          </w:p>
        </w:tc>
        <w:tc>
          <w:tcPr>
            <w:tcW w:w="1276" w:type="dxa"/>
            <w:vAlign w:val="center"/>
          </w:tcPr>
          <w:p w14:paraId="00E1B294" w14:textId="77777777" w:rsidR="00283413" w:rsidRPr="00E6171A" w:rsidRDefault="00283413" w:rsidP="00283413">
            <w:pPr>
              <w:spacing w:line="200" w:lineRule="exact"/>
              <w:jc w:val="center"/>
              <w:rPr>
                <w:sz w:val="16"/>
                <w:szCs w:val="16"/>
              </w:rPr>
            </w:pPr>
            <w:r w:rsidRPr="00E6171A">
              <w:rPr>
                <w:sz w:val="16"/>
                <w:szCs w:val="16"/>
              </w:rPr>
              <w:t>Х</w:t>
            </w:r>
          </w:p>
        </w:tc>
        <w:tc>
          <w:tcPr>
            <w:tcW w:w="567" w:type="dxa"/>
            <w:vAlign w:val="center"/>
          </w:tcPr>
          <w:p w14:paraId="6D8C93A2" w14:textId="77777777" w:rsidR="00283413" w:rsidRPr="00E6171A" w:rsidRDefault="00283413" w:rsidP="00283413">
            <w:pPr>
              <w:spacing w:line="200" w:lineRule="exact"/>
              <w:jc w:val="center"/>
              <w:rPr>
                <w:sz w:val="16"/>
                <w:szCs w:val="16"/>
                <w:highlight w:val="yellow"/>
              </w:rPr>
            </w:pPr>
          </w:p>
        </w:tc>
        <w:tc>
          <w:tcPr>
            <w:tcW w:w="992" w:type="dxa"/>
            <w:vAlign w:val="center"/>
          </w:tcPr>
          <w:p w14:paraId="45089B16" w14:textId="77777777" w:rsidR="00283413" w:rsidRPr="00E6171A" w:rsidRDefault="00283413" w:rsidP="00283413">
            <w:pPr>
              <w:spacing w:line="200" w:lineRule="exact"/>
              <w:jc w:val="center"/>
              <w:rPr>
                <w:sz w:val="16"/>
                <w:szCs w:val="16"/>
                <w:highlight w:val="yellow"/>
              </w:rPr>
            </w:pPr>
          </w:p>
        </w:tc>
        <w:tc>
          <w:tcPr>
            <w:tcW w:w="720" w:type="dxa"/>
            <w:vAlign w:val="center"/>
          </w:tcPr>
          <w:p w14:paraId="76326325" w14:textId="77777777" w:rsidR="00283413" w:rsidRPr="00E6171A" w:rsidRDefault="00283413" w:rsidP="00283413">
            <w:pPr>
              <w:spacing w:line="200" w:lineRule="exact"/>
              <w:jc w:val="center"/>
              <w:rPr>
                <w:sz w:val="16"/>
                <w:szCs w:val="16"/>
                <w:highlight w:val="yellow"/>
              </w:rPr>
            </w:pPr>
          </w:p>
        </w:tc>
        <w:tc>
          <w:tcPr>
            <w:tcW w:w="1123" w:type="dxa"/>
            <w:vAlign w:val="center"/>
          </w:tcPr>
          <w:p w14:paraId="06127F93" w14:textId="77777777" w:rsidR="00283413" w:rsidRPr="00E6171A" w:rsidRDefault="00283413" w:rsidP="00283413">
            <w:pPr>
              <w:spacing w:line="200" w:lineRule="exact"/>
              <w:jc w:val="center"/>
              <w:rPr>
                <w:sz w:val="16"/>
                <w:szCs w:val="16"/>
              </w:rPr>
            </w:pPr>
          </w:p>
        </w:tc>
      </w:tr>
      <w:tr w:rsidR="00283413" w:rsidRPr="00DB42B5" w14:paraId="752127C8" w14:textId="77777777" w:rsidTr="00283413">
        <w:tc>
          <w:tcPr>
            <w:tcW w:w="3544" w:type="dxa"/>
            <w:vAlign w:val="center"/>
          </w:tcPr>
          <w:p w14:paraId="4DAABBA6"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транспортные услуги</w:t>
            </w:r>
          </w:p>
        </w:tc>
        <w:tc>
          <w:tcPr>
            <w:tcW w:w="425" w:type="dxa"/>
            <w:vAlign w:val="center"/>
          </w:tcPr>
          <w:p w14:paraId="29EDAC4B" w14:textId="77777777" w:rsidR="00283413" w:rsidRPr="00EF33BA" w:rsidRDefault="00283413" w:rsidP="00283413">
            <w:pPr>
              <w:spacing w:line="200" w:lineRule="exact"/>
              <w:jc w:val="center"/>
              <w:rPr>
                <w:sz w:val="16"/>
                <w:szCs w:val="16"/>
              </w:rPr>
            </w:pPr>
            <w:r w:rsidRPr="00EF33BA">
              <w:rPr>
                <w:sz w:val="16"/>
                <w:szCs w:val="16"/>
              </w:rPr>
              <w:t>08</w:t>
            </w:r>
          </w:p>
        </w:tc>
        <w:tc>
          <w:tcPr>
            <w:tcW w:w="851" w:type="dxa"/>
            <w:vAlign w:val="center"/>
          </w:tcPr>
          <w:p w14:paraId="1DF77CAF" w14:textId="77777777" w:rsidR="00283413" w:rsidRPr="00E6171A" w:rsidRDefault="00283413" w:rsidP="00283413">
            <w:pPr>
              <w:spacing w:line="200" w:lineRule="exact"/>
              <w:jc w:val="center"/>
              <w:rPr>
                <w:sz w:val="16"/>
                <w:szCs w:val="16"/>
              </w:rPr>
            </w:pPr>
          </w:p>
        </w:tc>
        <w:tc>
          <w:tcPr>
            <w:tcW w:w="992" w:type="dxa"/>
            <w:vAlign w:val="center"/>
          </w:tcPr>
          <w:p w14:paraId="3A770B55" w14:textId="77777777" w:rsidR="00283413" w:rsidRPr="00E6171A" w:rsidRDefault="00283413" w:rsidP="00283413">
            <w:pPr>
              <w:spacing w:line="200" w:lineRule="exact"/>
              <w:jc w:val="center"/>
              <w:rPr>
                <w:sz w:val="16"/>
                <w:szCs w:val="16"/>
              </w:rPr>
            </w:pPr>
          </w:p>
        </w:tc>
        <w:tc>
          <w:tcPr>
            <w:tcW w:w="850" w:type="dxa"/>
            <w:vAlign w:val="center"/>
          </w:tcPr>
          <w:p w14:paraId="03FA99D8" w14:textId="77777777" w:rsidR="00283413" w:rsidRPr="00E6171A" w:rsidRDefault="00283413" w:rsidP="00283413">
            <w:pPr>
              <w:spacing w:line="200" w:lineRule="exact"/>
              <w:jc w:val="center"/>
              <w:rPr>
                <w:sz w:val="16"/>
                <w:szCs w:val="16"/>
              </w:rPr>
            </w:pPr>
          </w:p>
        </w:tc>
        <w:tc>
          <w:tcPr>
            <w:tcW w:w="993" w:type="dxa"/>
            <w:vAlign w:val="center"/>
          </w:tcPr>
          <w:p w14:paraId="3FEC9E67" w14:textId="77777777" w:rsidR="00283413" w:rsidRPr="00E6171A" w:rsidRDefault="00283413" w:rsidP="00283413">
            <w:pPr>
              <w:spacing w:line="200" w:lineRule="exact"/>
              <w:jc w:val="center"/>
              <w:rPr>
                <w:sz w:val="16"/>
                <w:szCs w:val="16"/>
              </w:rPr>
            </w:pPr>
          </w:p>
        </w:tc>
        <w:tc>
          <w:tcPr>
            <w:tcW w:w="567" w:type="dxa"/>
            <w:vAlign w:val="center"/>
          </w:tcPr>
          <w:p w14:paraId="7385B254" w14:textId="77777777" w:rsidR="00283413" w:rsidRPr="00E6171A" w:rsidRDefault="00283413" w:rsidP="00283413">
            <w:pPr>
              <w:spacing w:line="200" w:lineRule="exact"/>
              <w:jc w:val="center"/>
              <w:rPr>
                <w:sz w:val="16"/>
                <w:szCs w:val="16"/>
              </w:rPr>
            </w:pPr>
          </w:p>
        </w:tc>
        <w:tc>
          <w:tcPr>
            <w:tcW w:w="992" w:type="dxa"/>
            <w:vAlign w:val="center"/>
          </w:tcPr>
          <w:p w14:paraId="6B172358" w14:textId="77777777" w:rsidR="00283413" w:rsidRPr="00E6171A" w:rsidRDefault="00283413" w:rsidP="00283413">
            <w:pPr>
              <w:spacing w:line="200" w:lineRule="exact"/>
              <w:jc w:val="center"/>
              <w:rPr>
                <w:sz w:val="16"/>
                <w:szCs w:val="16"/>
              </w:rPr>
            </w:pPr>
          </w:p>
        </w:tc>
        <w:tc>
          <w:tcPr>
            <w:tcW w:w="709" w:type="dxa"/>
            <w:vAlign w:val="center"/>
          </w:tcPr>
          <w:p w14:paraId="71B3D749" w14:textId="77777777" w:rsidR="00283413" w:rsidRPr="00E6171A" w:rsidRDefault="00283413" w:rsidP="00283413">
            <w:pPr>
              <w:spacing w:line="200" w:lineRule="exact"/>
              <w:jc w:val="center"/>
              <w:rPr>
                <w:sz w:val="16"/>
                <w:szCs w:val="16"/>
              </w:rPr>
            </w:pPr>
          </w:p>
        </w:tc>
        <w:tc>
          <w:tcPr>
            <w:tcW w:w="992" w:type="dxa"/>
            <w:vAlign w:val="center"/>
          </w:tcPr>
          <w:p w14:paraId="1B56F027" w14:textId="77777777" w:rsidR="00283413" w:rsidRPr="00E6171A" w:rsidRDefault="00283413" w:rsidP="00283413">
            <w:pPr>
              <w:spacing w:line="200" w:lineRule="exact"/>
              <w:jc w:val="center"/>
              <w:rPr>
                <w:sz w:val="16"/>
                <w:szCs w:val="16"/>
              </w:rPr>
            </w:pPr>
          </w:p>
        </w:tc>
        <w:tc>
          <w:tcPr>
            <w:tcW w:w="1276" w:type="dxa"/>
            <w:vAlign w:val="center"/>
          </w:tcPr>
          <w:p w14:paraId="7147B98B" w14:textId="77777777" w:rsidR="00283413" w:rsidRPr="00E6171A" w:rsidRDefault="00283413" w:rsidP="00283413">
            <w:pPr>
              <w:spacing w:line="200" w:lineRule="exact"/>
              <w:jc w:val="center"/>
              <w:rPr>
                <w:sz w:val="16"/>
                <w:szCs w:val="16"/>
              </w:rPr>
            </w:pPr>
            <w:r w:rsidRPr="00E6171A">
              <w:rPr>
                <w:sz w:val="16"/>
                <w:szCs w:val="16"/>
              </w:rPr>
              <w:t>Х</w:t>
            </w:r>
          </w:p>
        </w:tc>
        <w:tc>
          <w:tcPr>
            <w:tcW w:w="567" w:type="dxa"/>
            <w:vAlign w:val="center"/>
          </w:tcPr>
          <w:p w14:paraId="67A5FE3B" w14:textId="77777777" w:rsidR="00283413" w:rsidRPr="00E6171A" w:rsidRDefault="00283413" w:rsidP="00283413">
            <w:pPr>
              <w:spacing w:line="200" w:lineRule="exact"/>
              <w:jc w:val="center"/>
              <w:rPr>
                <w:sz w:val="16"/>
                <w:szCs w:val="16"/>
                <w:highlight w:val="yellow"/>
              </w:rPr>
            </w:pPr>
          </w:p>
        </w:tc>
        <w:tc>
          <w:tcPr>
            <w:tcW w:w="992" w:type="dxa"/>
            <w:vAlign w:val="center"/>
          </w:tcPr>
          <w:p w14:paraId="66171DA2" w14:textId="77777777" w:rsidR="00283413" w:rsidRPr="00E6171A" w:rsidRDefault="00283413" w:rsidP="00283413">
            <w:pPr>
              <w:spacing w:line="200" w:lineRule="exact"/>
              <w:jc w:val="center"/>
              <w:rPr>
                <w:sz w:val="16"/>
                <w:szCs w:val="16"/>
                <w:highlight w:val="yellow"/>
              </w:rPr>
            </w:pPr>
          </w:p>
        </w:tc>
        <w:tc>
          <w:tcPr>
            <w:tcW w:w="720" w:type="dxa"/>
            <w:vAlign w:val="center"/>
          </w:tcPr>
          <w:p w14:paraId="1FD8C7E4" w14:textId="77777777" w:rsidR="00283413" w:rsidRPr="00E6171A" w:rsidRDefault="00283413" w:rsidP="00283413">
            <w:pPr>
              <w:spacing w:line="200" w:lineRule="exact"/>
              <w:jc w:val="center"/>
              <w:rPr>
                <w:sz w:val="16"/>
                <w:szCs w:val="16"/>
                <w:highlight w:val="yellow"/>
              </w:rPr>
            </w:pPr>
          </w:p>
        </w:tc>
        <w:tc>
          <w:tcPr>
            <w:tcW w:w="1123" w:type="dxa"/>
            <w:vAlign w:val="center"/>
          </w:tcPr>
          <w:p w14:paraId="5A7928DA" w14:textId="77777777" w:rsidR="00283413" w:rsidRPr="00E6171A" w:rsidRDefault="00283413" w:rsidP="00283413">
            <w:pPr>
              <w:spacing w:line="200" w:lineRule="exact"/>
              <w:jc w:val="center"/>
              <w:rPr>
                <w:sz w:val="16"/>
                <w:szCs w:val="16"/>
              </w:rPr>
            </w:pPr>
          </w:p>
        </w:tc>
      </w:tr>
      <w:tr w:rsidR="00283413" w:rsidRPr="00DB42B5" w14:paraId="159994BA" w14:textId="77777777" w:rsidTr="00283413">
        <w:tc>
          <w:tcPr>
            <w:tcW w:w="3544" w:type="dxa"/>
            <w:vAlign w:val="center"/>
          </w:tcPr>
          <w:p w14:paraId="140015C6"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коммунальные услуги</w:t>
            </w:r>
          </w:p>
        </w:tc>
        <w:tc>
          <w:tcPr>
            <w:tcW w:w="425" w:type="dxa"/>
            <w:vAlign w:val="center"/>
          </w:tcPr>
          <w:p w14:paraId="625018FB" w14:textId="77777777" w:rsidR="00283413" w:rsidRPr="00EF33BA" w:rsidRDefault="00283413" w:rsidP="00283413">
            <w:pPr>
              <w:spacing w:line="200" w:lineRule="exact"/>
              <w:jc w:val="center"/>
              <w:rPr>
                <w:sz w:val="16"/>
                <w:szCs w:val="16"/>
              </w:rPr>
            </w:pPr>
            <w:r w:rsidRPr="00EF33BA">
              <w:rPr>
                <w:sz w:val="16"/>
                <w:szCs w:val="16"/>
              </w:rPr>
              <w:t>09</w:t>
            </w:r>
          </w:p>
        </w:tc>
        <w:tc>
          <w:tcPr>
            <w:tcW w:w="851" w:type="dxa"/>
            <w:vAlign w:val="center"/>
          </w:tcPr>
          <w:p w14:paraId="35DB3D09" w14:textId="77777777" w:rsidR="00283413" w:rsidRPr="00E6171A" w:rsidRDefault="00283413" w:rsidP="00283413">
            <w:pPr>
              <w:spacing w:line="200" w:lineRule="exact"/>
              <w:jc w:val="center"/>
              <w:rPr>
                <w:sz w:val="16"/>
                <w:szCs w:val="16"/>
              </w:rPr>
            </w:pPr>
          </w:p>
        </w:tc>
        <w:tc>
          <w:tcPr>
            <w:tcW w:w="992" w:type="dxa"/>
            <w:vAlign w:val="center"/>
          </w:tcPr>
          <w:p w14:paraId="36C152AB" w14:textId="77777777" w:rsidR="00283413" w:rsidRPr="00E6171A" w:rsidRDefault="00283413" w:rsidP="00283413">
            <w:pPr>
              <w:spacing w:line="200" w:lineRule="exact"/>
              <w:jc w:val="center"/>
              <w:rPr>
                <w:sz w:val="16"/>
                <w:szCs w:val="16"/>
              </w:rPr>
            </w:pPr>
          </w:p>
        </w:tc>
        <w:tc>
          <w:tcPr>
            <w:tcW w:w="850" w:type="dxa"/>
            <w:vAlign w:val="center"/>
          </w:tcPr>
          <w:p w14:paraId="318D4024" w14:textId="77777777" w:rsidR="00283413" w:rsidRPr="00E6171A" w:rsidRDefault="00283413" w:rsidP="00283413">
            <w:pPr>
              <w:spacing w:line="200" w:lineRule="exact"/>
              <w:jc w:val="center"/>
              <w:rPr>
                <w:sz w:val="16"/>
                <w:szCs w:val="16"/>
              </w:rPr>
            </w:pPr>
          </w:p>
        </w:tc>
        <w:tc>
          <w:tcPr>
            <w:tcW w:w="993" w:type="dxa"/>
            <w:vAlign w:val="center"/>
          </w:tcPr>
          <w:p w14:paraId="12E26CA3" w14:textId="77777777" w:rsidR="00283413" w:rsidRPr="00E6171A" w:rsidRDefault="00283413" w:rsidP="00283413">
            <w:pPr>
              <w:spacing w:line="200" w:lineRule="exact"/>
              <w:jc w:val="center"/>
              <w:rPr>
                <w:sz w:val="16"/>
                <w:szCs w:val="16"/>
              </w:rPr>
            </w:pPr>
          </w:p>
        </w:tc>
        <w:tc>
          <w:tcPr>
            <w:tcW w:w="567" w:type="dxa"/>
            <w:vAlign w:val="center"/>
          </w:tcPr>
          <w:p w14:paraId="136E6E9A" w14:textId="77777777" w:rsidR="00283413" w:rsidRPr="00E6171A" w:rsidRDefault="00283413" w:rsidP="00283413">
            <w:pPr>
              <w:spacing w:line="200" w:lineRule="exact"/>
              <w:jc w:val="center"/>
              <w:rPr>
                <w:sz w:val="16"/>
                <w:szCs w:val="16"/>
              </w:rPr>
            </w:pPr>
          </w:p>
        </w:tc>
        <w:tc>
          <w:tcPr>
            <w:tcW w:w="992" w:type="dxa"/>
            <w:vAlign w:val="center"/>
          </w:tcPr>
          <w:p w14:paraId="0E95C511" w14:textId="77777777" w:rsidR="00283413" w:rsidRPr="00E6171A" w:rsidRDefault="00283413" w:rsidP="00283413">
            <w:pPr>
              <w:spacing w:line="200" w:lineRule="exact"/>
              <w:jc w:val="center"/>
              <w:rPr>
                <w:sz w:val="16"/>
                <w:szCs w:val="16"/>
              </w:rPr>
            </w:pPr>
          </w:p>
        </w:tc>
        <w:tc>
          <w:tcPr>
            <w:tcW w:w="709" w:type="dxa"/>
            <w:vAlign w:val="center"/>
          </w:tcPr>
          <w:p w14:paraId="22B5DCB8" w14:textId="77777777" w:rsidR="00283413" w:rsidRPr="00E6171A" w:rsidRDefault="00283413" w:rsidP="00283413">
            <w:pPr>
              <w:spacing w:line="200" w:lineRule="exact"/>
              <w:jc w:val="center"/>
              <w:rPr>
                <w:sz w:val="16"/>
                <w:szCs w:val="16"/>
              </w:rPr>
            </w:pPr>
          </w:p>
        </w:tc>
        <w:tc>
          <w:tcPr>
            <w:tcW w:w="992" w:type="dxa"/>
            <w:vAlign w:val="center"/>
          </w:tcPr>
          <w:p w14:paraId="35E13385" w14:textId="77777777" w:rsidR="00283413" w:rsidRPr="00E6171A" w:rsidRDefault="00283413" w:rsidP="00283413">
            <w:pPr>
              <w:spacing w:line="200" w:lineRule="exact"/>
              <w:jc w:val="center"/>
              <w:rPr>
                <w:sz w:val="16"/>
                <w:szCs w:val="16"/>
              </w:rPr>
            </w:pPr>
          </w:p>
        </w:tc>
        <w:tc>
          <w:tcPr>
            <w:tcW w:w="1276" w:type="dxa"/>
            <w:vAlign w:val="center"/>
          </w:tcPr>
          <w:p w14:paraId="1B824365" w14:textId="77777777" w:rsidR="00283413" w:rsidRPr="00E6171A" w:rsidRDefault="00283413" w:rsidP="00283413">
            <w:pPr>
              <w:spacing w:line="200" w:lineRule="exact"/>
              <w:jc w:val="center"/>
              <w:rPr>
                <w:sz w:val="16"/>
                <w:szCs w:val="16"/>
              </w:rPr>
            </w:pPr>
            <w:r w:rsidRPr="00E6171A">
              <w:rPr>
                <w:sz w:val="16"/>
                <w:szCs w:val="16"/>
              </w:rPr>
              <w:t>Х</w:t>
            </w:r>
          </w:p>
        </w:tc>
        <w:tc>
          <w:tcPr>
            <w:tcW w:w="567" w:type="dxa"/>
            <w:vAlign w:val="center"/>
          </w:tcPr>
          <w:p w14:paraId="6F603781" w14:textId="77777777" w:rsidR="00283413" w:rsidRPr="00E6171A" w:rsidRDefault="00283413" w:rsidP="00283413">
            <w:pPr>
              <w:spacing w:line="200" w:lineRule="exact"/>
              <w:jc w:val="center"/>
              <w:rPr>
                <w:sz w:val="16"/>
                <w:szCs w:val="16"/>
                <w:highlight w:val="yellow"/>
              </w:rPr>
            </w:pPr>
          </w:p>
        </w:tc>
        <w:tc>
          <w:tcPr>
            <w:tcW w:w="992" w:type="dxa"/>
            <w:vAlign w:val="center"/>
          </w:tcPr>
          <w:p w14:paraId="593E4A72" w14:textId="77777777" w:rsidR="00283413" w:rsidRPr="00E6171A" w:rsidRDefault="00283413" w:rsidP="00283413">
            <w:pPr>
              <w:spacing w:line="200" w:lineRule="exact"/>
              <w:jc w:val="center"/>
              <w:rPr>
                <w:sz w:val="16"/>
                <w:szCs w:val="16"/>
                <w:highlight w:val="yellow"/>
              </w:rPr>
            </w:pPr>
          </w:p>
        </w:tc>
        <w:tc>
          <w:tcPr>
            <w:tcW w:w="720" w:type="dxa"/>
            <w:vAlign w:val="center"/>
          </w:tcPr>
          <w:p w14:paraId="45BAD78C" w14:textId="77777777" w:rsidR="00283413" w:rsidRPr="00E6171A" w:rsidRDefault="00283413" w:rsidP="00283413">
            <w:pPr>
              <w:spacing w:line="200" w:lineRule="exact"/>
              <w:jc w:val="center"/>
              <w:rPr>
                <w:sz w:val="16"/>
                <w:szCs w:val="16"/>
                <w:highlight w:val="yellow"/>
              </w:rPr>
            </w:pPr>
          </w:p>
        </w:tc>
        <w:tc>
          <w:tcPr>
            <w:tcW w:w="1123" w:type="dxa"/>
            <w:vAlign w:val="center"/>
          </w:tcPr>
          <w:p w14:paraId="2BEBF16C" w14:textId="77777777" w:rsidR="00283413" w:rsidRPr="00E6171A" w:rsidRDefault="00283413" w:rsidP="00283413">
            <w:pPr>
              <w:spacing w:line="200" w:lineRule="exact"/>
              <w:jc w:val="center"/>
              <w:rPr>
                <w:sz w:val="16"/>
                <w:szCs w:val="16"/>
              </w:rPr>
            </w:pPr>
          </w:p>
        </w:tc>
      </w:tr>
      <w:tr w:rsidR="00283413" w:rsidRPr="00DB42B5" w14:paraId="6389798D" w14:textId="77777777" w:rsidTr="00283413">
        <w:tc>
          <w:tcPr>
            <w:tcW w:w="3544" w:type="dxa"/>
            <w:vAlign w:val="center"/>
          </w:tcPr>
          <w:p w14:paraId="3FEB6AE7"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арендная плата за пользование</w:t>
            </w:r>
          </w:p>
          <w:p w14:paraId="4570F6C3"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имуществом</w:t>
            </w:r>
          </w:p>
        </w:tc>
        <w:tc>
          <w:tcPr>
            <w:tcW w:w="425" w:type="dxa"/>
            <w:vAlign w:val="center"/>
          </w:tcPr>
          <w:p w14:paraId="19B75E53" w14:textId="77777777" w:rsidR="00283413" w:rsidRPr="00EF33BA" w:rsidRDefault="00283413" w:rsidP="00283413">
            <w:pPr>
              <w:spacing w:line="200" w:lineRule="exact"/>
              <w:jc w:val="center"/>
              <w:rPr>
                <w:sz w:val="16"/>
                <w:szCs w:val="16"/>
              </w:rPr>
            </w:pPr>
            <w:r w:rsidRPr="00EF33BA">
              <w:rPr>
                <w:sz w:val="16"/>
                <w:szCs w:val="16"/>
              </w:rPr>
              <w:t>10</w:t>
            </w:r>
          </w:p>
        </w:tc>
        <w:tc>
          <w:tcPr>
            <w:tcW w:w="851" w:type="dxa"/>
            <w:vAlign w:val="center"/>
          </w:tcPr>
          <w:p w14:paraId="2AAA5492" w14:textId="77777777" w:rsidR="00283413" w:rsidRPr="00E6171A" w:rsidRDefault="00283413" w:rsidP="00283413">
            <w:pPr>
              <w:spacing w:line="200" w:lineRule="exact"/>
              <w:jc w:val="center"/>
              <w:rPr>
                <w:sz w:val="16"/>
                <w:szCs w:val="16"/>
              </w:rPr>
            </w:pPr>
          </w:p>
        </w:tc>
        <w:tc>
          <w:tcPr>
            <w:tcW w:w="992" w:type="dxa"/>
            <w:vAlign w:val="center"/>
          </w:tcPr>
          <w:p w14:paraId="637B2447" w14:textId="77777777" w:rsidR="00283413" w:rsidRPr="00E6171A" w:rsidRDefault="00283413" w:rsidP="00283413">
            <w:pPr>
              <w:spacing w:line="200" w:lineRule="exact"/>
              <w:jc w:val="center"/>
              <w:rPr>
                <w:sz w:val="16"/>
                <w:szCs w:val="16"/>
              </w:rPr>
            </w:pPr>
          </w:p>
        </w:tc>
        <w:tc>
          <w:tcPr>
            <w:tcW w:w="850" w:type="dxa"/>
            <w:vAlign w:val="center"/>
          </w:tcPr>
          <w:p w14:paraId="062B9D53" w14:textId="77777777" w:rsidR="00283413" w:rsidRPr="00E6171A" w:rsidRDefault="00283413" w:rsidP="00283413">
            <w:pPr>
              <w:spacing w:line="200" w:lineRule="exact"/>
              <w:jc w:val="center"/>
              <w:rPr>
                <w:sz w:val="16"/>
                <w:szCs w:val="16"/>
              </w:rPr>
            </w:pPr>
          </w:p>
        </w:tc>
        <w:tc>
          <w:tcPr>
            <w:tcW w:w="993" w:type="dxa"/>
            <w:vAlign w:val="center"/>
          </w:tcPr>
          <w:p w14:paraId="523F3159" w14:textId="77777777" w:rsidR="00283413" w:rsidRPr="00E6171A" w:rsidRDefault="00283413" w:rsidP="00283413">
            <w:pPr>
              <w:spacing w:line="200" w:lineRule="exact"/>
              <w:jc w:val="center"/>
              <w:rPr>
                <w:sz w:val="16"/>
                <w:szCs w:val="16"/>
              </w:rPr>
            </w:pPr>
          </w:p>
        </w:tc>
        <w:tc>
          <w:tcPr>
            <w:tcW w:w="567" w:type="dxa"/>
            <w:vAlign w:val="center"/>
          </w:tcPr>
          <w:p w14:paraId="5D550603" w14:textId="77777777" w:rsidR="00283413" w:rsidRPr="00E6171A" w:rsidRDefault="00283413" w:rsidP="00283413">
            <w:pPr>
              <w:spacing w:line="200" w:lineRule="exact"/>
              <w:jc w:val="center"/>
              <w:rPr>
                <w:sz w:val="16"/>
                <w:szCs w:val="16"/>
              </w:rPr>
            </w:pPr>
          </w:p>
        </w:tc>
        <w:tc>
          <w:tcPr>
            <w:tcW w:w="992" w:type="dxa"/>
            <w:vAlign w:val="center"/>
          </w:tcPr>
          <w:p w14:paraId="21D48366" w14:textId="77777777" w:rsidR="00283413" w:rsidRPr="00E6171A" w:rsidRDefault="00283413" w:rsidP="00283413">
            <w:pPr>
              <w:spacing w:line="200" w:lineRule="exact"/>
              <w:jc w:val="center"/>
              <w:rPr>
                <w:sz w:val="16"/>
                <w:szCs w:val="16"/>
              </w:rPr>
            </w:pPr>
          </w:p>
        </w:tc>
        <w:tc>
          <w:tcPr>
            <w:tcW w:w="709" w:type="dxa"/>
            <w:vAlign w:val="center"/>
          </w:tcPr>
          <w:p w14:paraId="70C19F84" w14:textId="77777777" w:rsidR="00283413" w:rsidRPr="00E6171A" w:rsidRDefault="00283413" w:rsidP="00283413">
            <w:pPr>
              <w:spacing w:line="200" w:lineRule="exact"/>
              <w:jc w:val="center"/>
              <w:rPr>
                <w:sz w:val="16"/>
                <w:szCs w:val="16"/>
              </w:rPr>
            </w:pPr>
          </w:p>
        </w:tc>
        <w:tc>
          <w:tcPr>
            <w:tcW w:w="992" w:type="dxa"/>
            <w:vAlign w:val="center"/>
          </w:tcPr>
          <w:p w14:paraId="4F118563" w14:textId="77777777" w:rsidR="00283413" w:rsidRPr="00E6171A" w:rsidRDefault="00283413" w:rsidP="00283413">
            <w:pPr>
              <w:spacing w:line="200" w:lineRule="exact"/>
              <w:jc w:val="center"/>
              <w:rPr>
                <w:sz w:val="16"/>
                <w:szCs w:val="16"/>
              </w:rPr>
            </w:pPr>
          </w:p>
        </w:tc>
        <w:tc>
          <w:tcPr>
            <w:tcW w:w="1276" w:type="dxa"/>
            <w:vAlign w:val="center"/>
          </w:tcPr>
          <w:p w14:paraId="6E36F94F" w14:textId="77777777" w:rsidR="00283413" w:rsidRPr="00E6171A" w:rsidRDefault="00283413" w:rsidP="00283413">
            <w:pPr>
              <w:spacing w:line="200" w:lineRule="exact"/>
              <w:jc w:val="center"/>
              <w:rPr>
                <w:sz w:val="16"/>
                <w:szCs w:val="16"/>
              </w:rPr>
            </w:pPr>
            <w:r w:rsidRPr="00E6171A">
              <w:rPr>
                <w:sz w:val="16"/>
                <w:szCs w:val="16"/>
              </w:rPr>
              <w:t>Х</w:t>
            </w:r>
          </w:p>
        </w:tc>
        <w:tc>
          <w:tcPr>
            <w:tcW w:w="567" w:type="dxa"/>
            <w:vAlign w:val="center"/>
          </w:tcPr>
          <w:p w14:paraId="4E073D71" w14:textId="77777777" w:rsidR="00283413" w:rsidRPr="00E6171A" w:rsidRDefault="00283413" w:rsidP="00283413">
            <w:pPr>
              <w:spacing w:line="200" w:lineRule="exact"/>
              <w:jc w:val="center"/>
              <w:rPr>
                <w:sz w:val="16"/>
                <w:szCs w:val="16"/>
                <w:highlight w:val="yellow"/>
              </w:rPr>
            </w:pPr>
          </w:p>
        </w:tc>
        <w:tc>
          <w:tcPr>
            <w:tcW w:w="992" w:type="dxa"/>
            <w:vAlign w:val="center"/>
          </w:tcPr>
          <w:p w14:paraId="06CCE7B4" w14:textId="77777777" w:rsidR="00283413" w:rsidRPr="00E6171A" w:rsidRDefault="00283413" w:rsidP="00283413">
            <w:pPr>
              <w:spacing w:line="200" w:lineRule="exact"/>
              <w:jc w:val="center"/>
              <w:rPr>
                <w:sz w:val="16"/>
                <w:szCs w:val="16"/>
                <w:highlight w:val="yellow"/>
              </w:rPr>
            </w:pPr>
          </w:p>
        </w:tc>
        <w:tc>
          <w:tcPr>
            <w:tcW w:w="720" w:type="dxa"/>
            <w:vAlign w:val="center"/>
          </w:tcPr>
          <w:p w14:paraId="7DE19B16" w14:textId="77777777" w:rsidR="00283413" w:rsidRPr="00E6171A" w:rsidRDefault="00283413" w:rsidP="00283413">
            <w:pPr>
              <w:spacing w:line="200" w:lineRule="exact"/>
              <w:jc w:val="center"/>
              <w:rPr>
                <w:sz w:val="16"/>
                <w:szCs w:val="16"/>
                <w:highlight w:val="yellow"/>
              </w:rPr>
            </w:pPr>
          </w:p>
        </w:tc>
        <w:tc>
          <w:tcPr>
            <w:tcW w:w="1123" w:type="dxa"/>
            <w:vAlign w:val="center"/>
          </w:tcPr>
          <w:p w14:paraId="53078BC2" w14:textId="77777777" w:rsidR="00283413" w:rsidRPr="00E6171A" w:rsidRDefault="00283413" w:rsidP="00283413">
            <w:pPr>
              <w:spacing w:line="200" w:lineRule="exact"/>
              <w:jc w:val="center"/>
              <w:rPr>
                <w:sz w:val="16"/>
                <w:szCs w:val="16"/>
              </w:rPr>
            </w:pPr>
          </w:p>
        </w:tc>
      </w:tr>
      <w:tr w:rsidR="00283413" w:rsidRPr="00DB42B5" w14:paraId="659597FC" w14:textId="77777777" w:rsidTr="00283413">
        <w:tc>
          <w:tcPr>
            <w:tcW w:w="3544" w:type="dxa"/>
            <w:vAlign w:val="center"/>
          </w:tcPr>
          <w:p w14:paraId="2C08FB87" w14:textId="77777777" w:rsidR="00283413" w:rsidRPr="00EF33BA" w:rsidRDefault="00283413" w:rsidP="00283413">
            <w:pPr>
              <w:autoSpaceDE w:val="0"/>
              <w:autoSpaceDN w:val="0"/>
              <w:adjustRightInd w:val="0"/>
              <w:spacing w:line="160" w:lineRule="exact"/>
              <w:rPr>
                <w:sz w:val="16"/>
                <w:szCs w:val="16"/>
              </w:rPr>
            </w:pPr>
            <w:r w:rsidRPr="00EF33BA">
              <w:rPr>
                <w:sz w:val="16"/>
                <w:szCs w:val="16"/>
              </w:rPr>
              <w:t xml:space="preserve">     работы, услуги по содержанию имущества</w:t>
            </w:r>
          </w:p>
        </w:tc>
        <w:tc>
          <w:tcPr>
            <w:tcW w:w="425" w:type="dxa"/>
            <w:vAlign w:val="center"/>
          </w:tcPr>
          <w:p w14:paraId="6FA633B2" w14:textId="77777777" w:rsidR="00283413" w:rsidRPr="00EF33BA" w:rsidRDefault="00283413" w:rsidP="00283413">
            <w:pPr>
              <w:spacing w:line="160" w:lineRule="exact"/>
              <w:jc w:val="center"/>
              <w:rPr>
                <w:sz w:val="16"/>
                <w:szCs w:val="16"/>
              </w:rPr>
            </w:pPr>
            <w:r w:rsidRPr="00EF33BA">
              <w:rPr>
                <w:sz w:val="16"/>
                <w:szCs w:val="16"/>
              </w:rPr>
              <w:t>11</w:t>
            </w:r>
          </w:p>
        </w:tc>
        <w:tc>
          <w:tcPr>
            <w:tcW w:w="851" w:type="dxa"/>
            <w:vAlign w:val="center"/>
          </w:tcPr>
          <w:p w14:paraId="561A22B5" w14:textId="77777777" w:rsidR="00283413" w:rsidRPr="00E6171A" w:rsidRDefault="00283413" w:rsidP="00283413">
            <w:pPr>
              <w:spacing w:line="160" w:lineRule="exact"/>
              <w:jc w:val="center"/>
              <w:rPr>
                <w:sz w:val="16"/>
                <w:szCs w:val="16"/>
              </w:rPr>
            </w:pPr>
          </w:p>
        </w:tc>
        <w:tc>
          <w:tcPr>
            <w:tcW w:w="992" w:type="dxa"/>
            <w:vAlign w:val="center"/>
          </w:tcPr>
          <w:p w14:paraId="43B25B16" w14:textId="77777777" w:rsidR="00283413" w:rsidRPr="00E6171A" w:rsidRDefault="00283413" w:rsidP="00283413">
            <w:pPr>
              <w:spacing w:line="160" w:lineRule="exact"/>
              <w:jc w:val="center"/>
              <w:rPr>
                <w:sz w:val="16"/>
                <w:szCs w:val="16"/>
              </w:rPr>
            </w:pPr>
          </w:p>
        </w:tc>
        <w:tc>
          <w:tcPr>
            <w:tcW w:w="850" w:type="dxa"/>
            <w:vAlign w:val="center"/>
          </w:tcPr>
          <w:p w14:paraId="2C5D32F6" w14:textId="77777777" w:rsidR="00283413" w:rsidRPr="00E6171A" w:rsidRDefault="00283413" w:rsidP="00283413">
            <w:pPr>
              <w:spacing w:line="160" w:lineRule="exact"/>
              <w:jc w:val="center"/>
              <w:rPr>
                <w:sz w:val="16"/>
                <w:szCs w:val="16"/>
              </w:rPr>
            </w:pPr>
          </w:p>
        </w:tc>
        <w:tc>
          <w:tcPr>
            <w:tcW w:w="993" w:type="dxa"/>
            <w:vAlign w:val="center"/>
          </w:tcPr>
          <w:p w14:paraId="0E78C44A" w14:textId="77777777" w:rsidR="00283413" w:rsidRPr="00E6171A" w:rsidRDefault="00283413" w:rsidP="00283413">
            <w:pPr>
              <w:spacing w:line="160" w:lineRule="exact"/>
              <w:jc w:val="center"/>
              <w:rPr>
                <w:sz w:val="16"/>
                <w:szCs w:val="16"/>
              </w:rPr>
            </w:pPr>
          </w:p>
        </w:tc>
        <w:tc>
          <w:tcPr>
            <w:tcW w:w="567" w:type="dxa"/>
            <w:vAlign w:val="center"/>
          </w:tcPr>
          <w:p w14:paraId="4A0EF1D8" w14:textId="77777777" w:rsidR="00283413" w:rsidRPr="00E6171A" w:rsidRDefault="00283413" w:rsidP="00283413">
            <w:pPr>
              <w:spacing w:line="160" w:lineRule="exact"/>
              <w:jc w:val="center"/>
              <w:rPr>
                <w:sz w:val="16"/>
                <w:szCs w:val="16"/>
              </w:rPr>
            </w:pPr>
          </w:p>
        </w:tc>
        <w:tc>
          <w:tcPr>
            <w:tcW w:w="992" w:type="dxa"/>
            <w:vAlign w:val="center"/>
          </w:tcPr>
          <w:p w14:paraId="3A60D6B1" w14:textId="77777777" w:rsidR="00283413" w:rsidRPr="00E6171A" w:rsidRDefault="00283413" w:rsidP="00283413">
            <w:pPr>
              <w:spacing w:line="160" w:lineRule="exact"/>
              <w:jc w:val="center"/>
              <w:rPr>
                <w:sz w:val="16"/>
                <w:szCs w:val="16"/>
              </w:rPr>
            </w:pPr>
          </w:p>
        </w:tc>
        <w:tc>
          <w:tcPr>
            <w:tcW w:w="709" w:type="dxa"/>
            <w:vAlign w:val="center"/>
          </w:tcPr>
          <w:p w14:paraId="30191B5E" w14:textId="77777777" w:rsidR="00283413" w:rsidRPr="00E6171A" w:rsidRDefault="00283413" w:rsidP="00283413">
            <w:pPr>
              <w:spacing w:line="160" w:lineRule="exact"/>
              <w:jc w:val="center"/>
              <w:rPr>
                <w:sz w:val="16"/>
                <w:szCs w:val="16"/>
              </w:rPr>
            </w:pPr>
          </w:p>
        </w:tc>
        <w:tc>
          <w:tcPr>
            <w:tcW w:w="992" w:type="dxa"/>
            <w:vAlign w:val="center"/>
          </w:tcPr>
          <w:p w14:paraId="4E3BC189" w14:textId="77777777" w:rsidR="00283413" w:rsidRPr="00E6171A" w:rsidRDefault="00283413" w:rsidP="00283413">
            <w:pPr>
              <w:spacing w:line="160" w:lineRule="exact"/>
              <w:jc w:val="center"/>
              <w:rPr>
                <w:sz w:val="16"/>
                <w:szCs w:val="16"/>
              </w:rPr>
            </w:pPr>
          </w:p>
        </w:tc>
        <w:tc>
          <w:tcPr>
            <w:tcW w:w="1276" w:type="dxa"/>
            <w:vAlign w:val="center"/>
          </w:tcPr>
          <w:p w14:paraId="657C7D2F" w14:textId="77777777" w:rsidR="00283413" w:rsidRPr="00E6171A" w:rsidRDefault="00283413" w:rsidP="00283413">
            <w:pPr>
              <w:spacing w:line="160" w:lineRule="exact"/>
              <w:jc w:val="center"/>
              <w:rPr>
                <w:sz w:val="16"/>
                <w:szCs w:val="16"/>
              </w:rPr>
            </w:pPr>
            <w:r w:rsidRPr="00E6171A">
              <w:rPr>
                <w:sz w:val="16"/>
                <w:szCs w:val="16"/>
              </w:rPr>
              <w:t>Х</w:t>
            </w:r>
          </w:p>
        </w:tc>
        <w:tc>
          <w:tcPr>
            <w:tcW w:w="567" w:type="dxa"/>
            <w:vAlign w:val="center"/>
          </w:tcPr>
          <w:p w14:paraId="73DB5ACC" w14:textId="77777777" w:rsidR="00283413" w:rsidRPr="00E6171A" w:rsidRDefault="00283413" w:rsidP="00283413">
            <w:pPr>
              <w:spacing w:line="160" w:lineRule="exact"/>
              <w:jc w:val="center"/>
              <w:rPr>
                <w:sz w:val="16"/>
                <w:szCs w:val="16"/>
                <w:highlight w:val="yellow"/>
              </w:rPr>
            </w:pPr>
          </w:p>
        </w:tc>
        <w:tc>
          <w:tcPr>
            <w:tcW w:w="992" w:type="dxa"/>
            <w:vAlign w:val="center"/>
          </w:tcPr>
          <w:p w14:paraId="41374570" w14:textId="77777777" w:rsidR="00283413" w:rsidRPr="00E6171A" w:rsidRDefault="00283413" w:rsidP="00283413">
            <w:pPr>
              <w:spacing w:line="160" w:lineRule="exact"/>
              <w:jc w:val="center"/>
              <w:rPr>
                <w:sz w:val="16"/>
                <w:szCs w:val="16"/>
                <w:highlight w:val="yellow"/>
              </w:rPr>
            </w:pPr>
          </w:p>
        </w:tc>
        <w:tc>
          <w:tcPr>
            <w:tcW w:w="720" w:type="dxa"/>
            <w:vAlign w:val="center"/>
          </w:tcPr>
          <w:p w14:paraId="006FA0F3" w14:textId="77777777" w:rsidR="00283413" w:rsidRPr="00E6171A" w:rsidRDefault="00283413" w:rsidP="00283413">
            <w:pPr>
              <w:spacing w:line="160" w:lineRule="exact"/>
              <w:jc w:val="center"/>
              <w:rPr>
                <w:sz w:val="16"/>
                <w:szCs w:val="16"/>
                <w:highlight w:val="yellow"/>
              </w:rPr>
            </w:pPr>
          </w:p>
        </w:tc>
        <w:tc>
          <w:tcPr>
            <w:tcW w:w="1123" w:type="dxa"/>
            <w:vAlign w:val="center"/>
          </w:tcPr>
          <w:p w14:paraId="557E33C9" w14:textId="77777777" w:rsidR="00283413" w:rsidRPr="00E6171A" w:rsidRDefault="00283413" w:rsidP="00283413">
            <w:pPr>
              <w:spacing w:line="160" w:lineRule="exact"/>
              <w:jc w:val="center"/>
              <w:rPr>
                <w:sz w:val="16"/>
                <w:szCs w:val="16"/>
              </w:rPr>
            </w:pPr>
          </w:p>
        </w:tc>
      </w:tr>
      <w:tr w:rsidR="00283413" w:rsidRPr="00DB42B5" w14:paraId="753010CD" w14:textId="77777777" w:rsidTr="00283413">
        <w:tc>
          <w:tcPr>
            <w:tcW w:w="3544" w:type="dxa"/>
          </w:tcPr>
          <w:p w14:paraId="36F48E6A" w14:textId="77777777" w:rsidR="00283413" w:rsidRPr="00EF33BA" w:rsidRDefault="00283413" w:rsidP="00283413">
            <w:pPr>
              <w:autoSpaceDE w:val="0"/>
              <w:autoSpaceDN w:val="0"/>
              <w:adjustRightInd w:val="0"/>
              <w:spacing w:line="160" w:lineRule="exact"/>
              <w:rPr>
                <w:sz w:val="16"/>
                <w:szCs w:val="16"/>
              </w:rPr>
            </w:pPr>
            <w:r w:rsidRPr="00EF33BA">
              <w:rPr>
                <w:sz w:val="16"/>
                <w:szCs w:val="16"/>
              </w:rPr>
              <w:t xml:space="preserve">     прочие работы, услуги,</w:t>
            </w:r>
          </w:p>
          <w:p w14:paraId="5F08599D" w14:textId="77777777" w:rsidR="00283413" w:rsidRPr="00EF33BA" w:rsidRDefault="00283413" w:rsidP="00283413">
            <w:pPr>
              <w:autoSpaceDE w:val="0"/>
              <w:autoSpaceDN w:val="0"/>
              <w:adjustRightInd w:val="0"/>
              <w:spacing w:line="160" w:lineRule="exact"/>
              <w:rPr>
                <w:sz w:val="16"/>
                <w:szCs w:val="16"/>
              </w:rPr>
            </w:pPr>
            <w:r w:rsidRPr="00EF33BA">
              <w:rPr>
                <w:sz w:val="16"/>
                <w:szCs w:val="16"/>
              </w:rPr>
              <w:t xml:space="preserve">     из них:</w:t>
            </w:r>
          </w:p>
        </w:tc>
        <w:tc>
          <w:tcPr>
            <w:tcW w:w="425" w:type="dxa"/>
            <w:vAlign w:val="center"/>
          </w:tcPr>
          <w:p w14:paraId="5E62C575" w14:textId="77777777" w:rsidR="00283413" w:rsidRPr="00EF33BA" w:rsidRDefault="00283413" w:rsidP="00283413">
            <w:pPr>
              <w:spacing w:line="160" w:lineRule="exact"/>
              <w:jc w:val="center"/>
              <w:rPr>
                <w:sz w:val="16"/>
                <w:szCs w:val="16"/>
              </w:rPr>
            </w:pPr>
            <w:r w:rsidRPr="00EF33BA">
              <w:rPr>
                <w:sz w:val="16"/>
                <w:szCs w:val="16"/>
              </w:rPr>
              <w:t>12</w:t>
            </w:r>
          </w:p>
        </w:tc>
        <w:tc>
          <w:tcPr>
            <w:tcW w:w="851" w:type="dxa"/>
            <w:vAlign w:val="center"/>
          </w:tcPr>
          <w:p w14:paraId="0E3E0927" w14:textId="77777777" w:rsidR="00283413" w:rsidRPr="00E6171A" w:rsidRDefault="00283413" w:rsidP="00283413">
            <w:pPr>
              <w:spacing w:line="160" w:lineRule="exact"/>
              <w:jc w:val="center"/>
              <w:rPr>
                <w:sz w:val="16"/>
                <w:szCs w:val="16"/>
              </w:rPr>
            </w:pPr>
          </w:p>
        </w:tc>
        <w:tc>
          <w:tcPr>
            <w:tcW w:w="992" w:type="dxa"/>
            <w:vAlign w:val="center"/>
          </w:tcPr>
          <w:p w14:paraId="7CF1C301" w14:textId="77777777" w:rsidR="00283413" w:rsidRPr="00E6171A" w:rsidRDefault="00283413" w:rsidP="00283413">
            <w:pPr>
              <w:spacing w:line="160" w:lineRule="exact"/>
              <w:jc w:val="center"/>
              <w:rPr>
                <w:sz w:val="16"/>
                <w:szCs w:val="16"/>
              </w:rPr>
            </w:pPr>
          </w:p>
        </w:tc>
        <w:tc>
          <w:tcPr>
            <w:tcW w:w="850" w:type="dxa"/>
            <w:vAlign w:val="center"/>
          </w:tcPr>
          <w:p w14:paraId="61D2F326" w14:textId="77777777" w:rsidR="00283413" w:rsidRPr="00E6171A" w:rsidRDefault="00283413" w:rsidP="00283413">
            <w:pPr>
              <w:spacing w:line="160" w:lineRule="exact"/>
              <w:jc w:val="center"/>
              <w:rPr>
                <w:sz w:val="16"/>
                <w:szCs w:val="16"/>
              </w:rPr>
            </w:pPr>
          </w:p>
        </w:tc>
        <w:tc>
          <w:tcPr>
            <w:tcW w:w="993" w:type="dxa"/>
            <w:vAlign w:val="center"/>
          </w:tcPr>
          <w:p w14:paraId="74C6E752" w14:textId="77777777" w:rsidR="00283413" w:rsidRPr="00E6171A" w:rsidRDefault="00283413" w:rsidP="00283413">
            <w:pPr>
              <w:spacing w:line="160" w:lineRule="exact"/>
              <w:jc w:val="center"/>
              <w:rPr>
                <w:sz w:val="16"/>
                <w:szCs w:val="16"/>
              </w:rPr>
            </w:pPr>
          </w:p>
        </w:tc>
        <w:tc>
          <w:tcPr>
            <w:tcW w:w="567" w:type="dxa"/>
            <w:vAlign w:val="center"/>
          </w:tcPr>
          <w:p w14:paraId="0DA531EC" w14:textId="77777777" w:rsidR="00283413" w:rsidRPr="00E6171A" w:rsidRDefault="00283413" w:rsidP="00283413">
            <w:pPr>
              <w:spacing w:line="160" w:lineRule="exact"/>
              <w:jc w:val="center"/>
              <w:rPr>
                <w:sz w:val="16"/>
                <w:szCs w:val="16"/>
              </w:rPr>
            </w:pPr>
          </w:p>
        </w:tc>
        <w:tc>
          <w:tcPr>
            <w:tcW w:w="992" w:type="dxa"/>
            <w:vAlign w:val="center"/>
          </w:tcPr>
          <w:p w14:paraId="1578EB67" w14:textId="77777777" w:rsidR="00283413" w:rsidRPr="00E6171A" w:rsidRDefault="00283413" w:rsidP="00283413">
            <w:pPr>
              <w:spacing w:line="160" w:lineRule="exact"/>
              <w:jc w:val="center"/>
              <w:rPr>
                <w:sz w:val="16"/>
                <w:szCs w:val="16"/>
              </w:rPr>
            </w:pPr>
          </w:p>
        </w:tc>
        <w:tc>
          <w:tcPr>
            <w:tcW w:w="709" w:type="dxa"/>
            <w:vAlign w:val="center"/>
          </w:tcPr>
          <w:p w14:paraId="5AEB7887" w14:textId="77777777" w:rsidR="00283413" w:rsidRPr="00E6171A" w:rsidRDefault="00283413" w:rsidP="00283413">
            <w:pPr>
              <w:spacing w:line="160" w:lineRule="exact"/>
              <w:jc w:val="center"/>
              <w:rPr>
                <w:sz w:val="16"/>
                <w:szCs w:val="16"/>
              </w:rPr>
            </w:pPr>
          </w:p>
        </w:tc>
        <w:tc>
          <w:tcPr>
            <w:tcW w:w="992" w:type="dxa"/>
            <w:vAlign w:val="center"/>
          </w:tcPr>
          <w:p w14:paraId="167BB008" w14:textId="77777777" w:rsidR="00283413" w:rsidRPr="00E6171A" w:rsidRDefault="00283413" w:rsidP="00283413">
            <w:pPr>
              <w:spacing w:line="160" w:lineRule="exact"/>
              <w:jc w:val="center"/>
              <w:rPr>
                <w:sz w:val="16"/>
                <w:szCs w:val="16"/>
              </w:rPr>
            </w:pPr>
          </w:p>
        </w:tc>
        <w:tc>
          <w:tcPr>
            <w:tcW w:w="1276" w:type="dxa"/>
            <w:vAlign w:val="center"/>
          </w:tcPr>
          <w:p w14:paraId="221CE658" w14:textId="77777777" w:rsidR="00283413" w:rsidRPr="00E6171A" w:rsidRDefault="00283413" w:rsidP="00283413">
            <w:pPr>
              <w:spacing w:line="160" w:lineRule="exact"/>
              <w:jc w:val="center"/>
              <w:rPr>
                <w:sz w:val="16"/>
                <w:szCs w:val="16"/>
              </w:rPr>
            </w:pPr>
            <w:r w:rsidRPr="00E6171A">
              <w:rPr>
                <w:sz w:val="16"/>
                <w:szCs w:val="16"/>
              </w:rPr>
              <w:t>Х</w:t>
            </w:r>
          </w:p>
        </w:tc>
        <w:tc>
          <w:tcPr>
            <w:tcW w:w="567" w:type="dxa"/>
            <w:vAlign w:val="center"/>
          </w:tcPr>
          <w:p w14:paraId="49BD83BA" w14:textId="77777777" w:rsidR="00283413" w:rsidRPr="00E6171A" w:rsidRDefault="00283413" w:rsidP="00283413">
            <w:pPr>
              <w:spacing w:line="160" w:lineRule="exact"/>
              <w:jc w:val="center"/>
              <w:rPr>
                <w:sz w:val="16"/>
                <w:szCs w:val="16"/>
                <w:highlight w:val="yellow"/>
              </w:rPr>
            </w:pPr>
          </w:p>
        </w:tc>
        <w:tc>
          <w:tcPr>
            <w:tcW w:w="992" w:type="dxa"/>
            <w:vAlign w:val="center"/>
          </w:tcPr>
          <w:p w14:paraId="06735489" w14:textId="77777777" w:rsidR="00283413" w:rsidRPr="00E6171A" w:rsidRDefault="00283413" w:rsidP="00283413">
            <w:pPr>
              <w:spacing w:line="160" w:lineRule="exact"/>
              <w:jc w:val="center"/>
              <w:rPr>
                <w:sz w:val="16"/>
                <w:szCs w:val="16"/>
                <w:highlight w:val="yellow"/>
              </w:rPr>
            </w:pPr>
          </w:p>
        </w:tc>
        <w:tc>
          <w:tcPr>
            <w:tcW w:w="720" w:type="dxa"/>
            <w:vAlign w:val="center"/>
          </w:tcPr>
          <w:p w14:paraId="117EB6B5" w14:textId="77777777" w:rsidR="00283413" w:rsidRPr="00E6171A" w:rsidRDefault="00283413" w:rsidP="00283413">
            <w:pPr>
              <w:spacing w:line="160" w:lineRule="exact"/>
              <w:jc w:val="center"/>
              <w:rPr>
                <w:sz w:val="16"/>
                <w:szCs w:val="16"/>
                <w:highlight w:val="yellow"/>
              </w:rPr>
            </w:pPr>
          </w:p>
        </w:tc>
        <w:tc>
          <w:tcPr>
            <w:tcW w:w="1123" w:type="dxa"/>
            <w:vAlign w:val="center"/>
          </w:tcPr>
          <w:p w14:paraId="4533F44D" w14:textId="77777777" w:rsidR="00283413" w:rsidRPr="00E6171A" w:rsidRDefault="00283413" w:rsidP="00283413">
            <w:pPr>
              <w:spacing w:line="160" w:lineRule="exact"/>
              <w:jc w:val="center"/>
              <w:rPr>
                <w:sz w:val="16"/>
                <w:szCs w:val="16"/>
              </w:rPr>
            </w:pPr>
          </w:p>
        </w:tc>
      </w:tr>
      <w:tr w:rsidR="00283413" w:rsidRPr="00DB42B5" w14:paraId="59D3612F" w14:textId="77777777" w:rsidTr="00283413">
        <w:trPr>
          <w:trHeight w:val="192"/>
        </w:trPr>
        <w:tc>
          <w:tcPr>
            <w:tcW w:w="3544" w:type="dxa"/>
            <w:shd w:val="clear" w:color="auto" w:fill="auto"/>
          </w:tcPr>
          <w:p w14:paraId="500178B7" w14:textId="77777777" w:rsidR="00283413" w:rsidRPr="00EF33BA" w:rsidRDefault="00283413" w:rsidP="00283413">
            <w:pPr>
              <w:autoSpaceDE w:val="0"/>
              <w:autoSpaceDN w:val="0"/>
              <w:adjustRightInd w:val="0"/>
              <w:spacing w:line="170" w:lineRule="exact"/>
              <w:rPr>
                <w:sz w:val="16"/>
                <w:szCs w:val="16"/>
              </w:rPr>
            </w:pPr>
            <w:r w:rsidRPr="00EF33BA">
              <w:rPr>
                <w:b/>
                <w:sz w:val="16"/>
                <w:szCs w:val="16"/>
              </w:rPr>
              <w:t xml:space="preserve">       </w:t>
            </w:r>
            <w:r w:rsidRPr="00EF33BA">
              <w:rPr>
                <w:sz w:val="16"/>
                <w:szCs w:val="16"/>
              </w:rPr>
              <w:t>лабораторные услуги (исследования)</w:t>
            </w:r>
          </w:p>
        </w:tc>
        <w:tc>
          <w:tcPr>
            <w:tcW w:w="425" w:type="dxa"/>
            <w:vAlign w:val="center"/>
          </w:tcPr>
          <w:p w14:paraId="6380E237" w14:textId="77777777" w:rsidR="00283413" w:rsidRPr="00EF33BA" w:rsidRDefault="00283413" w:rsidP="00283413">
            <w:pPr>
              <w:spacing w:line="180" w:lineRule="exact"/>
              <w:jc w:val="center"/>
              <w:rPr>
                <w:sz w:val="16"/>
                <w:szCs w:val="16"/>
              </w:rPr>
            </w:pPr>
            <w:r w:rsidRPr="00EF33BA">
              <w:rPr>
                <w:sz w:val="16"/>
                <w:szCs w:val="16"/>
              </w:rPr>
              <w:t>13</w:t>
            </w:r>
          </w:p>
        </w:tc>
        <w:tc>
          <w:tcPr>
            <w:tcW w:w="851" w:type="dxa"/>
            <w:vAlign w:val="center"/>
          </w:tcPr>
          <w:p w14:paraId="62733ABC" w14:textId="77777777" w:rsidR="00283413" w:rsidRPr="00E6171A" w:rsidRDefault="00283413" w:rsidP="00283413">
            <w:pPr>
              <w:spacing w:line="200" w:lineRule="exact"/>
              <w:jc w:val="center"/>
              <w:rPr>
                <w:sz w:val="16"/>
                <w:szCs w:val="16"/>
              </w:rPr>
            </w:pPr>
          </w:p>
        </w:tc>
        <w:tc>
          <w:tcPr>
            <w:tcW w:w="992" w:type="dxa"/>
            <w:vAlign w:val="center"/>
          </w:tcPr>
          <w:p w14:paraId="79A12791" w14:textId="77777777" w:rsidR="00283413" w:rsidRPr="00E6171A" w:rsidRDefault="00283413" w:rsidP="00283413">
            <w:pPr>
              <w:spacing w:line="200" w:lineRule="exact"/>
              <w:jc w:val="center"/>
              <w:rPr>
                <w:sz w:val="16"/>
                <w:szCs w:val="16"/>
              </w:rPr>
            </w:pPr>
          </w:p>
        </w:tc>
        <w:tc>
          <w:tcPr>
            <w:tcW w:w="850" w:type="dxa"/>
            <w:vAlign w:val="center"/>
          </w:tcPr>
          <w:p w14:paraId="3677EDBF" w14:textId="77777777" w:rsidR="00283413" w:rsidRPr="00E6171A" w:rsidRDefault="00283413" w:rsidP="00283413">
            <w:pPr>
              <w:spacing w:line="200" w:lineRule="exact"/>
              <w:jc w:val="center"/>
              <w:rPr>
                <w:sz w:val="16"/>
                <w:szCs w:val="16"/>
              </w:rPr>
            </w:pPr>
          </w:p>
        </w:tc>
        <w:tc>
          <w:tcPr>
            <w:tcW w:w="993" w:type="dxa"/>
            <w:vAlign w:val="center"/>
          </w:tcPr>
          <w:p w14:paraId="31E88CD5" w14:textId="77777777" w:rsidR="00283413" w:rsidRPr="00E6171A" w:rsidRDefault="00283413" w:rsidP="00283413">
            <w:pPr>
              <w:spacing w:line="200" w:lineRule="exact"/>
              <w:jc w:val="center"/>
              <w:rPr>
                <w:sz w:val="16"/>
                <w:szCs w:val="16"/>
              </w:rPr>
            </w:pPr>
          </w:p>
        </w:tc>
        <w:tc>
          <w:tcPr>
            <w:tcW w:w="567" w:type="dxa"/>
            <w:vAlign w:val="center"/>
          </w:tcPr>
          <w:p w14:paraId="416F960E" w14:textId="77777777" w:rsidR="00283413" w:rsidRPr="00E6171A" w:rsidRDefault="00283413" w:rsidP="00283413">
            <w:pPr>
              <w:spacing w:line="200" w:lineRule="exact"/>
              <w:jc w:val="center"/>
              <w:rPr>
                <w:sz w:val="16"/>
                <w:szCs w:val="16"/>
              </w:rPr>
            </w:pPr>
          </w:p>
        </w:tc>
        <w:tc>
          <w:tcPr>
            <w:tcW w:w="992" w:type="dxa"/>
            <w:vAlign w:val="center"/>
          </w:tcPr>
          <w:p w14:paraId="70DC6648" w14:textId="77777777" w:rsidR="00283413" w:rsidRPr="00E6171A" w:rsidRDefault="00283413" w:rsidP="00283413">
            <w:pPr>
              <w:spacing w:line="200" w:lineRule="exact"/>
              <w:jc w:val="center"/>
              <w:rPr>
                <w:sz w:val="16"/>
                <w:szCs w:val="16"/>
              </w:rPr>
            </w:pPr>
          </w:p>
        </w:tc>
        <w:tc>
          <w:tcPr>
            <w:tcW w:w="709" w:type="dxa"/>
            <w:vAlign w:val="center"/>
          </w:tcPr>
          <w:p w14:paraId="524CD822" w14:textId="77777777" w:rsidR="00283413" w:rsidRPr="00E6171A" w:rsidRDefault="00283413" w:rsidP="00283413">
            <w:pPr>
              <w:spacing w:line="200" w:lineRule="exact"/>
              <w:jc w:val="center"/>
              <w:rPr>
                <w:sz w:val="16"/>
                <w:szCs w:val="16"/>
              </w:rPr>
            </w:pPr>
          </w:p>
        </w:tc>
        <w:tc>
          <w:tcPr>
            <w:tcW w:w="992" w:type="dxa"/>
            <w:vAlign w:val="center"/>
          </w:tcPr>
          <w:p w14:paraId="690C737B" w14:textId="77777777" w:rsidR="00283413" w:rsidRPr="00E6171A" w:rsidRDefault="00283413" w:rsidP="00283413">
            <w:pPr>
              <w:spacing w:line="200" w:lineRule="exact"/>
              <w:jc w:val="center"/>
              <w:rPr>
                <w:sz w:val="16"/>
                <w:szCs w:val="16"/>
              </w:rPr>
            </w:pPr>
          </w:p>
        </w:tc>
        <w:tc>
          <w:tcPr>
            <w:tcW w:w="1276" w:type="dxa"/>
            <w:vAlign w:val="center"/>
          </w:tcPr>
          <w:p w14:paraId="1DB71B70" w14:textId="77777777" w:rsidR="00283413" w:rsidRPr="00E6171A" w:rsidRDefault="00283413" w:rsidP="00283413">
            <w:pPr>
              <w:spacing w:line="200" w:lineRule="exact"/>
              <w:jc w:val="center"/>
              <w:rPr>
                <w:sz w:val="16"/>
                <w:szCs w:val="16"/>
              </w:rPr>
            </w:pPr>
            <w:r w:rsidRPr="00E6171A">
              <w:rPr>
                <w:sz w:val="16"/>
                <w:szCs w:val="16"/>
              </w:rPr>
              <w:t>Х</w:t>
            </w:r>
          </w:p>
        </w:tc>
        <w:tc>
          <w:tcPr>
            <w:tcW w:w="567" w:type="dxa"/>
            <w:vAlign w:val="center"/>
          </w:tcPr>
          <w:p w14:paraId="14A464CB" w14:textId="77777777" w:rsidR="00283413" w:rsidRPr="00E6171A" w:rsidRDefault="00283413" w:rsidP="00283413">
            <w:pPr>
              <w:spacing w:line="200" w:lineRule="exact"/>
              <w:jc w:val="center"/>
              <w:rPr>
                <w:sz w:val="16"/>
                <w:szCs w:val="16"/>
                <w:highlight w:val="yellow"/>
              </w:rPr>
            </w:pPr>
          </w:p>
        </w:tc>
        <w:tc>
          <w:tcPr>
            <w:tcW w:w="992" w:type="dxa"/>
            <w:vAlign w:val="center"/>
          </w:tcPr>
          <w:p w14:paraId="01BB6FB4" w14:textId="77777777" w:rsidR="00283413" w:rsidRPr="00E6171A" w:rsidRDefault="00283413" w:rsidP="00283413">
            <w:pPr>
              <w:spacing w:line="200" w:lineRule="exact"/>
              <w:jc w:val="center"/>
              <w:rPr>
                <w:sz w:val="16"/>
                <w:szCs w:val="16"/>
                <w:highlight w:val="yellow"/>
              </w:rPr>
            </w:pPr>
          </w:p>
        </w:tc>
        <w:tc>
          <w:tcPr>
            <w:tcW w:w="720" w:type="dxa"/>
            <w:vAlign w:val="center"/>
          </w:tcPr>
          <w:p w14:paraId="0EB90976" w14:textId="77777777" w:rsidR="00283413" w:rsidRPr="00E6171A" w:rsidRDefault="00283413" w:rsidP="00283413">
            <w:pPr>
              <w:spacing w:line="200" w:lineRule="exact"/>
              <w:jc w:val="center"/>
              <w:rPr>
                <w:sz w:val="16"/>
                <w:szCs w:val="16"/>
                <w:highlight w:val="yellow"/>
              </w:rPr>
            </w:pPr>
          </w:p>
        </w:tc>
        <w:tc>
          <w:tcPr>
            <w:tcW w:w="1123" w:type="dxa"/>
            <w:vAlign w:val="center"/>
          </w:tcPr>
          <w:p w14:paraId="6BACA8C4" w14:textId="77777777" w:rsidR="00283413" w:rsidRPr="00E6171A" w:rsidRDefault="00283413" w:rsidP="00283413">
            <w:pPr>
              <w:spacing w:line="200" w:lineRule="exact"/>
              <w:jc w:val="center"/>
              <w:rPr>
                <w:sz w:val="16"/>
                <w:szCs w:val="16"/>
              </w:rPr>
            </w:pPr>
          </w:p>
        </w:tc>
      </w:tr>
      <w:tr w:rsidR="00283413" w:rsidRPr="00DB42B5" w14:paraId="2706B58A" w14:textId="77777777" w:rsidTr="00283413">
        <w:trPr>
          <w:trHeight w:val="159"/>
        </w:trPr>
        <w:tc>
          <w:tcPr>
            <w:tcW w:w="3544" w:type="dxa"/>
            <w:shd w:val="clear" w:color="auto" w:fill="auto"/>
          </w:tcPr>
          <w:p w14:paraId="1D443D31" w14:textId="77777777" w:rsidR="00283413" w:rsidRPr="00EF33BA" w:rsidRDefault="00283413" w:rsidP="00283413">
            <w:pPr>
              <w:autoSpaceDE w:val="0"/>
              <w:autoSpaceDN w:val="0"/>
              <w:adjustRightInd w:val="0"/>
              <w:spacing w:line="160" w:lineRule="exact"/>
              <w:rPr>
                <w:sz w:val="16"/>
                <w:szCs w:val="16"/>
              </w:rPr>
            </w:pPr>
            <w:r w:rsidRPr="00EF33BA">
              <w:rPr>
                <w:b/>
                <w:sz w:val="16"/>
                <w:szCs w:val="16"/>
              </w:rPr>
              <w:t xml:space="preserve">     </w:t>
            </w:r>
            <w:r w:rsidRPr="00EF33BA">
              <w:rPr>
                <w:sz w:val="16"/>
                <w:szCs w:val="16"/>
              </w:rPr>
              <w:t>страхование</w:t>
            </w:r>
          </w:p>
        </w:tc>
        <w:tc>
          <w:tcPr>
            <w:tcW w:w="425" w:type="dxa"/>
            <w:vAlign w:val="center"/>
          </w:tcPr>
          <w:p w14:paraId="5DEC309B" w14:textId="77777777" w:rsidR="00283413" w:rsidRPr="00EF33BA" w:rsidRDefault="00283413" w:rsidP="00283413">
            <w:pPr>
              <w:spacing w:line="160" w:lineRule="exact"/>
              <w:jc w:val="center"/>
              <w:rPr>
                <w:sz w:val="16"/>
                <w:szCs w:val="16"/>
              </w:rPr>
            </w:pPr>
            <w:r w:rsidRPr="00EF33BA">
              <w:rPr>
                <w:sz w:val="16"/>
                <w:szCs w:val="16"/>
              </w:rPr>
              <w:t>14</w:t>
            </w:r>
          </w:p>
        </w:tc>
        <w:tc>
          <w:tcPr>
            <w:tcW w:w="851" w:type="dxa"/>
            <w:vAlign w:val="center"/>
          </w:tcPr>
          <w:p w14:paraId="49117FCD" w14:textId="77777777" w:rsidR="00283413" w:rsidRPr="00E6171A" w:rsidRDefault="00283413" w:rsidP="00283413">
            <w:pPr>
              <w:spacing w:line="200" w:lineRule="exact"/>
              <w:jc w:val="center"/>
              <w:rPr>
                <w:sz w:val="16"/>
                <w:szCs w:val="16"/>
              </w:rPr>
            </w:pPr>
          </w:p>
        </w:tc>
        <w:tc>
          <w:tcPr>
            <w:tcW w:w="992" w:type="dxa"/>
            <w:vAlign w:val="center"/>
          </w:tcPr>
          <w:p w14:paraId="3F60BEFA" w14:textId="77777777" w:rsidR="00283413" w:rsidRPr="00E6171A" w:rsidRDefault="00283413" w:rsidP="00283413">
            <w:pPr>
              <w:spacing w:line="200" w:lineRule="exact"/>
              <w:jc w:val="center"/>
              <w:rPr>
                <w:sz w:val="16"/>
                <w:szCs w:val="16"/>
              </w:rPr>
            </w:pPr>
          </w:p>
        </w:tc>
        <w:tc>
          <w:tcPr>
            <w:tcW w:w="850" w:type="dxa"/>
            <w:vAlign w:val="center"/>
          </w:tcPr>
          <w:p w14:paraId="7D8B5F0C" w14:textId="77777777" w:rsidR="00283413" w:rsidRPr="00E6171A" w:rsidRDefault="00283413" w:rsidP="00283413">
            <w:pPr>
              <w:spacing w:line="200" w:lineRule="exact"/>
              <w:jc w:val="center"/>
              <w:rPr>
                <w:sz w:val="16"/>
                <w:szCs w:val="16"/>
              </w:rPr>
            </w:pPr>
          </w:p>
        </w:tc>
        <w:tc>
          <w:tcPr>
            <w:tcW w:w="993" w:type="dxa"/>
            <w:vAlign w:val="center"/>
          </w:tcPr>
          <w:p w14:paraId="66CA5494" w14:textId="77777777" w:rsidR="00283413" w:rsidRPr="00E6171A" w:rsidRDefault="00283413" w:rsidP="00283413">
            <w:pPr>
              <w:spacing w:line="200" w:lineRule="exact"/>
              <w:jc w:val="center"/>
              <w:rPr>
                <w:sz w:val="16"/>
                <w:szCs w:val="16"/>
              </w:rPr>
            </w:pPr>
          </w:p>
        </w:tc>
        <w:tc>
          <w:tcPr>
            <w:tcW w:w="567" w:type="dxa"/>
            <w:vAlign w:val="center"/>
          </w:tcPr>
          <w:p w14:paraId="7B1BB077" w14:textId="77777777" w:rsidR="00283413" w:rsidRPr="00E6171A" w:rsidRDefault="00283413" w:rsidP="00283413">
            <w:pPr>
              <w:spacing w:line="200" w:lineRule="exact"/>
              <w:jc w:val="center"/>
              <w:rPr>
                <w:sz w:val="16"/>
                <w:szCs w:val="16"/>
              </w:rPr>
            </w:pPr>
          </w:p>
        </w:tc>
        <w:tc>
          <w:tcPr>
            <w:tcW w:w="992" w:type="dxa"/>
            <w:vAlign w:val="center"/>
          </w:tcPr>
          <w:p w14:paraId="704DCB59" w14:textId="77777777" w:rsidR="00283413" w:rsidRPr="00E6171A" w:rsidRDefault="00283413" w:rsidP="00283413">
            <w:pPr>
              <w:spacing w:line="200" w:lineRule="exact"/>
              <w:jc w:val="center"/>
              <w:rPr>
                <w:sz w:val="16"/>
                <w:szCs w:val="16"/>
              </w:rPr>
            </w:pPr>
          </w:p>
        </w:tc>
        <w:tc>
          <w:tcPr>
            <w:tcW w:w="709" w:type="dxa"/>
            <w:vAlign w:val="center"/>
          </w:tcPr>
          <w:p w14:paraId="737F1AED" w14:textId="77777777" w:rsidR="00283413" w:rsidRPr="00E6171A" w:rsidRDefault="00283413" w:rsidP="00283413">
            <w:pPr>
              <w:spacing w:line="200" w:lineRule="exact"/>
              <w:jc w:val="center"/>
              <w:rPr>
                <w:sz w:val="16"/>
                <w:szCs w:val="16"/>
              </w:rPr>
            </w:pPr>
          </w:p>
        </w:tc>
        <w:tc>
          <w:tcPr>
            <w:tcW w:w="992" w:type="dxa"/>
            <w:vAlign w:val="center"/>
          </w:tcPr>
          <w:p w14:paraId="6E38F134" w14:textId="77777777" w:rsidR="00283413" w:rsidRPr="00E6171A" w:rsidRDefault="00283413" w:rsidP="00283413">
            <w:pPr>
              <w:spacing w:line="200" w:lineRule="exact"/>
              <w:jc w:val="center"/>
              <w:rPr>
                <w:sz w:val="16"/>
                <w:szCs w:val="16"/>
              </w:rPr>
            </w:pPr>
          </w:p>
        </w:tc>
        <w:tc>
          <w:tcPr>
            <w:tcW w:w="1276" w:type="dxa"/>
            <w:vAlign w:val="center"/>
          </w:tcPr>
          <w:p w14:paraId="198A4284" w14:textId="77777777" w:rsidR="00283413" w:rsidRPr="00E6171A" w:rsidRDefault="00283413" w:rsidP="00283413">
            <w:pPr>
              <w:spacing w:line="200" w:lineRule="exact"/>
              <w:jc w:val="center"/>
              <w:rPr>
                <w:sz w:val="16"/>
                <w:szCs w:val="16"/>
              </w:rPr>
            </w:pPr>
          </w:p>
        </w:tc>
        <w:tc>
          <w:tcPr>
            <w:tcW w:w="567" w:type="dxa"/>
            <w:vAlign w:val="center"/>
          </w:tcPr>
          <w:p w14:paraId="682687B6" w14:textId="77777777" w:rsidR="00283413" w:rsidRPr="00E6171A" w:rsidRDefault="00283413" w:rsidP="00283413">
            <w:pPr>
              <w:spacing w:line="200" w:lineRule="exact"/>
              <w:jc w:val="center"/>
              <w:rPr>
                <w:sz w:val="16"/>
                <w:szCs w:val="16"/>
                <w:highlight w:val="yellow"/>
              </w:rPr>
            </w:pPr>
          </w:p>
        </w:tc>
        <w:tc>
          <w:tcPr>
            <w:tcW w:w="992" w:type="dxa"/>
            <w:vAlign w:val="center"/>
          </w:tcPr>
          <w:p w14:paraId="29312F14" w14:textId="77777777" w:rsidR="00283413" w:rsidRPr="00E6171A" w:rsidRDefault="00283413" w:rsidP="00283413">
            <w:pPr>
              <w:spacing w:line="200" w:lineRule="exact"/>
              <w:jc w:val="center"/>
              <w:rPr>
                <w:sz w:val="16"/>
                <w:szCs w:val="16"/>
                <w:highlight w:val="yellow"/>
              </w:rPr>
            </w:pPr>
          </w:p>
        </w:tc>
        <w:tc>
          <w:tcPr>
            <w:tcW w:w="720" w:type="dxa"/>
            <w:vAlign w:val="center"/>
          </w:tcPr>
          <w:p w14:paraId="5EE7E390" w14:textId="77777777" w:rsidR="00283413" w:rsidRPr="00E6171A" w:rsidRDefault="00283413" w:rsidP="00283413">
            <w:pPr>
              <w:spacing w:line="200" w:lineRule="exact"/>
              <w:jc w:val="center"/>
              <w:rPr>
                <w:sz w:val="16"/>
                <w:szCs w:val="16"/>
                <w:highlight w:val="yellow"/>
              </w:rPr>
            </w:pPr>
          </w:p>
        </w:tc>
        <w:tc>
          <w:tcPr>
            <w:tcW w:w="1123" w:type="dxa"/>
            <w:vAlign w:val="center"/>
          </w:tcPr>
          <w:p w14:paraId="0111E83A" w14:textId="77777777" w:rsidR="00283413" w:rsidRPr="00E6171A" w:rsidRDefault="00283413" w:rsidP="00283413">
            <w:pPr>
              <w:spacing w:line="200" w:lineRule="exact"/>
              <w:jc w:val="center"/>
              <w:rPr>
                <w:sz w:val="16"/>
                <w:szCs w:val="16"/>
              </w:rPr>
            </w:pPr>
          </w:p>
        </w:tc>
      </w:tr>
      <w:tr w:rsidR="00283413" w:rsidRPr="00DB42B5" w14:paraId="0FC340A5" w14:textId="77777777" w:rsidTr="00283413">
        <w:tc>
          <w:tcPr>
            <w:tcW w:w="3544" w:type="dxa"/>
          </w:tcPr>
          <w:p w14:paraId="476F3903" w14:textId="77777777" w:rsidR="00283413" w:rsidRPr="00EF33BA" w:rsidRDefault="00283413" w:rsidP="00283413">
            <w:pPr>
              <w:autoSpaceDE w:val="0"/>
              <w:autoSpaceDN w:val="0"/>
              <w:adjustRightInd w:val="0"/>
              <w:spacing w:line="170" w:lineRule="exact"/>
              <w:rPr>
                <w:b/>
                <w:sz w:val="16"/>
                <w:szCs w:val="16"/>
              </w:rPr>
            </w:pPr>
            <w:r w:rsidRPr="00EF33BA">
              <w:rPr>
                <w:b/>
                <w:sz w:val="16"/>
                <w:szCs w:val="16"/>
              </w:rPr>
              <w:t>Социальное обеспечение</w:t>
            </w:r>
          </w:p>
        </w:tc>
        <w:tc>
          <w:tcPr>
            <w:tcW w:w="425" w:type="dxa"/>
            <w:vAlign w:val="center"/>
          </w:tcPr>
          <w:p w14:paraId="10EB112E" w14:textId="77777777" w:rsidR="00283413" w:rsidRPr="00EF33BA" w:rsidRDefault="00283413" w:rsidP="00283413">
            <w:pPr>
              <w:spacing w:line="180" w:lineRule="exact"/>
              <w:jc w:val="center"/>
              <w:rPr>
                <w:sz w:val="16"/>
                <w:szCs w:val="16"/>
              </w:rPr>
            </w:pPr>
            <w:r w:rsidRPr="00EF33BA">
              <w:rPr>
                <w:sz w:val="16"/>
                <w:szCs w:val="16"/>
              </w:rPr>
              <w:t>15</w:t>
            </w:r>
          </w:p>
        </w:tc>
        <w:tc>
          <w:tcPr>
            <w:tcW w:w="851" w:type="dxa"/>
            <w:vAlign w:val="center"/>
          </w:tcPr>
          <w:p w14:paraId="24FECEDB" w14:textId="77777777" w:rsidR="00283413" w:rsidRPr="00E6171A" w:rsidRDefault="00283413" w:rsidP="00283413">
            <w:pPr>
              <w:spacing w:line="200" w:lineRule="exact"/>
              <w:jc w:val="center"/>
              <w:rPr>
                <w:sz w:val="16"/>
                <w:szCs w:val="16"/>
              </w:rPr>
            </w:pPr>
          </w:p>
        </w:tc>
        <w:tc>
          <w:tcPr>
            <w:tcW w:w="992" w:type="dxa"/>
            <w:vAlign w:val="center"/>
          </w:tcPr>
          <w:p w14:paraId="5E52636D" w14:textId="77777777" w:rsidR="00283413" w:rsidRPr="00E6171A" w:rsidRDefault="00283413" w:rsidP="00283413">
            <w:pPr>
              <w:spacing w:line="200" w:lineRule="exact"/>
              <w:jc w:val="center"/>
              <w:rPr>
                <w:sz w:val="16"/>
                <w:szCs w:val="16"/>
              </w:rPr>
            </w:pPr>
          </w:p>
        </w:tc>
        <w:tc>
          <w:tcPr>
            <w:tcW w:w="850" w:type="dxa"/>
            <w:vAlign w:val="center"/>
          </w:tcPr>
          <w:p w14:paraId="19BD2B76" w14:textId="77777777" w:rsidR="00283413" w:rsidRPr="00E6171A" w:rsidRDefault="00283413" w:rsidP="00283413">
            <w:pPr>
              <w:spacing w:line="200" w:lineRule="exact"/>
              <w:jc w:val="center"/>
              <w:rPr>
                <w:sz w:val="16"/>
                <w:szCs w:val="16"/>
              </w:rPr>
            </w:pPr>
          </w:p>
        </w:tc>
        <w:tc>
          <w:tcPr>
            <w:tcW w:w="993" w:type="dxa"/>
            <w:vAlign w:val="center"/>
          </w:tcPr>
          <w:p w14:paraId="0938FFB3" w14:textId="77777777" w:rsidR="00283413" w:rsidRPr="00E6171A" w:rsidRDefault="00283413" w:rsidP="00283413">
            <w:pPr>
              <w:spacing w:line="200" w:lineRule="exact"/>
              <w:jc w:val="center"/>
              <w:rPr>
                <w:sz w:val="16"/>
                <w:szCs w:val="16"/>
              </w:rPr>
            </w:pPr>
          </w:p>
        </w:tc>
        <w:tc>
          <w:tcPr>
            <w:tcW w:w="567" w:type="dxa"/>
            <w:vAlign w:val="center"/>
          </w:tcPr>
          <w:p w14:paraId="6AB6217C" w14:textId="77777777" w:rsidR="00283413" w:rsidRPr="00E6171A" w:rsidRDefault="00283413" w:rsidP="00283413">
            <w:pPr>
              <w:spacing w:line="200" w:lineRule="exact"/>
              <w:jc w:val="center"/>
              <w:rPr>
                <w:sz w:val="16"/>
                <w:szCs w:val="16"/>
              </w:rPr>
            </w:pPr>
          </w:p>
        </w:tc>
        <w:tc>
          <w:tcPr>
            <w:tcW w:w="992" w:type="dxa"/>
            <w:vAlign w:val="center"/>
          </w:tcPr>
          <w:p w14:paraId="682F795F" w14:textId="77777777" w:rsidR="00283413" w:rsidRPr="00E6171A" w:rsidRDefault="00283413" w:rsidP="00283413">
            <w:pPr>
              <w:spacing w:line="200" w:lineRule="exact"/>
              <w:jc w:val="center"/>
              <w:rPr>
                <w:sz w:val="16"/>
                <w:szCs w:val="16"/>
              </w:rPr>
            </w:pPr>
          </w:p>
        </w:tc>
        <w:tc>
          <w:tcPr>
            <w:tcW w:w="709" w:type="dxa"/>
            <w:vAlign w:val="center"/>
          </w:tcPr>
          <w:p w14:paraId="00501DDD" w14:textId="77777777" w:rsidR="00283413" w:rsidRPr="00E6171A" w:rsidRDefault="00283413" w:rsidP="00283413">
            <w:pPr>
              <w:spacing w:line="200" w:lineRule="exact"/>
              <w:jc w:val="center"/>
              <w:rPr>
                <w:sz w:val="16"/>
                <w:szCs w:val="16"/>
              </w:rPr>
            </w:pPr>
          </w:p>
        </w:tc>
        <w:tc>
          <w:tcPr>
            <w:tcW w:w="992" w:type="dxa"/>
            <w:vAlign w:val="center"/>
          </w:tcPr>
          <w:p w14:paraId="1C964D6D" w14:textId="77777777" w:rsidR="00283413" w:rsidRPr="00E6171A" w:rsidRDefault="00283413" w:rsidP="00283413">
            <w:pPr>
              <w:spacing w:line="200" w:lineRule="exact"/>
              <w:jc w:val="center"/>
              <w:rPr>
                <w:sz w:val="16"/>
                <w:szCs w:val="16"/>
              </w:rPr>
            </w:pPr>
          </w:p>
        </w:tc>
        <w:tc>
          <w:tcPr>
            <w:tcW w:w="1276" w:type="dxa"/>
            <w:vAlign w:val="center"/>
          </w:tcPr>
          <w:p w14:paraId="4D251388" w14:textId="77777777" w:rsidR="00283413" w:rsidRPr="00E6171A" w:rsidRDefault="00283413" w:rsidP="00283413">
            <w:pPr>
              <w:spacing w:line="200" w:lineRule="exact"/>
              <w:jc w:val="center"/>
              <w:rPr>
                <w:sz w:val="16"/>
                <w:szCs w:val="16"/>
              </w:rPr>
            </w:pPr>
            <w:r w:rsidRPr="00E6171A">
              <w:rPr>
                <w:sz w:val="16"/>
                <w:szCs w:val="16"/>
              </w:rPr>
              <w:t>Х</w:t>
            </w:r>
          </w:p>
        </w:tc>
        <w:tc>
          <w:tcPr>
            <w:tcW w:w="567" w:type="dxa"/>
            <w:vAlign w:val="center"/>
          </w:tcPr>
          <w:p w14:paraId="226B34D4" w14:textId="77777777" w:rsidR="00283413" w:rsidRPr="00E6171A" w:rsidRDefault="00283413" w:rsidP="00283413">
            <w:pPr>
              <w:spacing w:line="200" w:lineRule="exact"/>
              <w:jc w:val="center"/>
              <w:rPr>
                <w:sz w:val="16"/>
                <w:szCs w:val="16"/>
                <w:highlight w:val="yellow"/>
              </w:rPr>
            </w:pPr>
          </w:p>
        </w:tc>
        <w:tc>
          <w:tcPr>
            <w:tcW w:w="992" w:type="dxa"/>
            <w:vAlign w:val="center"/>
          </w:tcPr>
          <w:p w14:paraId="05D67C7D" w14:textId="77777777" w:rsidR="00283413" w:rsidRPr="00E6171A" w:rsidRDefault="00283413" w:rsidP="00283413">
            <w:pPr>
              <w:spacing w:line="200" w:lineRule="exact"/>
              <w:jc w:val="center"/>
              <w:rPr>
                <w:sz w:val="16"/>
                <w:szCs w:val="16"/>
                <w:highlight w:val="yellow"/>
              </w:rPr>
            </w:pPr>
          </w:p>
        </w:tc>
        <w:tc>
          <w:tcPr>
            <w:tcW w:w="720" w:type="dxa"/>
            <w:vAlign w:val="center"/>
          </w:tcPr>
          <w:p w14:paraId="1072883A" w14:textId="77777777" w:rsidR="00283413" w:rsidRPr="00E6171A" w:rsidRDefault="00283413" w:rsidP="00283413">
            <w:pPr>
              <w:spacing w:line="200" w:lineRule="exact"/>
              <w:jc w:val="center"/>
              <w:rPr>
                <w:sz w:val="16"/>
                <w:szCs w:val="16"/>
                <w:highlight w:val="yellow"/>
              </w:rPr>
            </w:pPr>
          </w:p>
        </w:tc>
        <w:tc>
          <w:tcPr>
            <w:tcW w:w="1123" w:type="dxa"/>
            <w:vAlign w:val="center"/>
          </w:tcPr>
          <w:p w14:paraId="14E0D11F" w14:textId="77777777" w:rsidR="00283413" w:rsidRPr="00E6171A" w:rsidRDefault="00283413" w:rsidP="00283413">
            <w:pPr>
              <w:spacing w:line="200" w:lineRule="exact"/>
              <w:jc w:val="center"/>
              <w:rPr>
                <w:sz w:val="16"/>
                <w:szCs w:val="16"/>
              </w:rPr>
            </w:pPr>
          </w:p>
        </w:tc>
      </w:tr>
      <w:tr w:rsidR="00283413" w:rsidRPr="00DB42B5" w14:paraId="010C5EF3" w14:textId="77777777" w:rsidTr="00283413">
        <w:tc>
          <w:tcPr>
            <w:tcW w:w="3544" w:type="dxa"/>
          </w:tcPr>
          <w:p w14:paraId="5093BE20" w14:textId="77777777" w:rsidR="00283413" w:rsidRPr="00EF33BA" w:rsidRDefault="00283413" w:rsidP="00283413">
            <w:pPr>
              <w:autoSpaceDE w:val="0"/>
              <w:autoSpaceDN w:val="0"/>
              <w:adjustRightInd w:val="0"/>
              <w:spacing w:line="170" w:lineRule="exact"/>
              <w:rPr>
                <w:b/>
                <w:sz w:val="16"/>
                <w:szCs w:val="16"/>
              </w:rPr>
            </w:pPr>
            <w:r w:rsidRPr="00EF33BA">
              <w:rPr>
                <w:b/>
                <w:sz w:val="16"/>
                <w:szCs w:val="16"/>
              </w:rPr>
              <w:t>Прочие расходы</w:t>
            </w:r>
          </w:p>
        </w:tc>
        <w:tc>
          <w:tcPr>
            <w:tcW w:w="425" w:type="dxa"/>
            <w:vAlign w:val="center"/>
          </w:tcPr>
          <w:p w14:paraId="4EF1B6B4" w14:textId="77777777" w:rsidR="00283413" w:rsidRPr="00EF33BA" w:rsidRDefault="00283413" w:rsidP="00283413">
            <w:pPr>
              <w:spacing w:line="180" w:lineRule="exact"/>
              <w:jc w:val="center"/>
              <w:rPr>
                <w:sz w:val="16"/>
                <w:szCs w:val="16"/>
              </w:rPr>
            </w:pPr>
            <w:r w:rsidRPr="00EF33BA">
              <w:rPr>
                <w:sz w:val="16"/>
                <w:szCs w:val="16"/>
              </w:rPr>
              <w:t>16</w:t>
            </w:r>
          </w:p>
        </w:tc>
        <w:tc>
          <w:tcPr>
            <w:tcW w:w="851" w:type="dxa"/>
            <w:vAlign w:val="center"/>
          </w:tcPr>
          <w:p w14:paraId="29FAF281" w14:textId="77777777" w:rsidR="00283413" w:rsidRPr="00E6171A" w:rsidRDefault="00283413" w:rsidP="00283413">
            <w:pPr>
              <w:spacing w:line="200" w:lineRule="exact"/>
              <w:jc w:val="center"/>
              <w:rPr>
                <w:sz w:val="16"/>
                <w:szCs w:val="16"/>
              </w:rPr>
            </w:pPr>
          </w:p>
        </w:tc>
        <w:tc>
          <w:tcPr>
            <w:tcW w:w="992" w:type="dxa"/>
            <w:vAlign w:val="center"/>
          </w:tcPr>
          <w:p w14:paraId="1B3613E9" w14:textId="77777777" w:rsidR="00283413" w:rsidRPr="00E6171A" w:rsidRDefault="00283413" w:rsidP="00283413">
            <w:pPr>
              <w:spacing w:line="200" w:lineRule="exact"/>
              <w:jc w:val="center"/>
              <w:rPr>
                <w:sz w:val="16"/>
                <w:szCs w:val="16"/>
              </w:rPr>
            </w:pPr>
          </w:p>
        </w:tc>
        <w:tc>
          <w:tcPr>
            <w:tcW w:w="850" w:type="dxa"/>
            <w:vAlign w:val="center"/>
          </w:tcPr>
          <w:p w14:paraId="04A68B58" w14:textId="77777777" w:rsidR="00283413" w:rsidRPr="00E6171A" w:rsidRDefault="00283413" w:rsidP="00283413">
            <w:pPr>
              <w:spacing w:line="200" w:lineRule="exact"/>
              <w:jc w:val="center"/>
              <w:rPr>
                <w:sz w:val="16"/>
                <w:szCs w:val="16"/>
              </w:rPr>
            </w:pPr>
          </w:p>
        </w:tc>
        <w:tc>
          <w:tcPr>
            <w:tcW w:w="993" w:type="dxa"/>
            <w:vAlign w:val="center"/>
          </w:tcPr>
          <w:p w14:paraId="043C5D34" w14:textId="77777777" w:rsidR="00283413" w:rsidRPr="00E6171A" w:rsidRDefault="00283413" w:rsidP="00283413">
            <w:pPr>
              <w:spacing w:line="200" w:lineRule="exact"/>
              <w:jc w:val="center"/>
              <w:rPr>
                <w:sz w:val="16"/>
                <w:szCs w:val="16"/>
              </w:rPr>
            </w:pPr>
          </w:p>
        </w:tc>
        <w:tc>
          <w:tcPr>
            <w:tcW w:w="567" w:type="dxa"/>
            <w:vAlign w:val="center"/>
          </w:tcPr>
          <w:p w14:paraId="1AD04A24" w14:textId="77777777" w:rsidR="00283413" w:rsidRPr="00E6171A" w:rsidRDefault="00283413" w:rsidP="00283413">
            <w:pPr>
              <w:spacing w:line="200" w:lineRule="exact"/>
              <w:jc w:val="center"/>
              <w:rPr>
                <w:sz w:val="16"/>
                <w:szCs w:val="16"/>
              </w:rPr>
            </w:pPr>
          </w:p>
        </w:tc>
        <w:tc>
          <w:tcPr>
            <w:tcW w:w="992" w:type="dxa"/>
            <w:vAlign w:val="center"/>
          </w:tcPr>
          <w:p w14:paraId="43B90E09" w14:textId="77777777" w:rsidR="00283413" w:rsidRPr="00E6171A" w:rsidRDefault="00283413" w:rsidP="00283413">
            <w:pPr>
              <w:spacing w:line="200" w:lineRule="exact"/>
              <w:jc w:val="center"/>
              <w:rPr>
                <w:sz w:val="16"/>
                <w:szCs w:val="16"/>
              </w:rPr>
            </w:pPr>
          </w:p>
        </w:tc>
        <w:tc>
          <w:tcPr>
            <w:tcW w:w="709" w:type="dxa"/>
            <w:vAlign w:val="center"/>
          </w:tcPr>
          <w:p w14:paraId="2D5C49A2" w14:textId="77777777" w:rsidR="00283413" w:rsidRPr="00E6171A" w:rsidRDefault="00283413" w:rsidP="00283413">
            <w:pPr>
              <w:spacing w:line="200" w:lineRule="exact"/>
              <w:jc w:val="center"/>
              <w:rPr>
                <w:sz w:val="16"/>
                <w:szCs w:val="16"/>
              </w:rPr>
            </w:pPr>
          </w:p>
        </w:tc>
        <w:tc>
          <w:tcPr>
            <w:tcW w:w="992" w:type="dxa"/>
            <w:vAlign w:val="center"/>
          </w:tcPr>
          <w:p w14:paraId="4881A7F0" w14:textId="77777777" w:rsidR="00283413" w:rsidRPr="00E6171A" w:rsidRDefault="00283413" w:rsidP="00283413">
            <w:pPr>
              <w:spacing w:line="200" w:lineRule="exact"/>
              <w:jc w:val="center"/>
              <w:rPr>
                <w:sz w:val="16"/>
                <w:szCs w:val="16"/>
              </w:rPr>
            </w:pPr>
          </w:p>
        </w:tc>
        <w:tc>
          <w:tcPr>
            <w:tcW w:w="1276" w:type="dxa"/>
            <w:vAlign w:val="center"/>
          </w:tcPr>
          <w:p w14:paraId="31148518" w14:textId="77777777" w:rsidR="00283413" w:rsidRPr="00E6171A" w:rsidRDefault="00283413" w:rsidP="00283413">
            <w:pPr>
              <w:spacing w:line="200" w:lineRule="exact"/>
              <w:jc w:val="center"/>
              <w:rPr>
                <w:sz w:val="16"/>
                <w:szCs w:val="16"/>
              </w:rPr>
            </w:pPr>
            <w:r w:rsidRPr="00E6171A">
              <w:rPr>
                <w:sz w:val="16"/>
                <w:szCs w:val="16"/>
              </w:rPr>
              <w:t>Х</w:t>
            </w:r>
          </w:p>
        </w:tc>
        <w:tc>
          <w:tcPr>
            <w:tcW w:w="567" w:type="dxa"/>
            <w:vAlign w:val="center"/>
          </w:tcPr>
          <w:p w14:paraId="7B42BA90" w14:textId="77777777" w:rsidR="00283413" w:rsidRPr="00E6171A" w:rsidRDefault="00283413" w:rsidP="00283413">
            <w:pPr>
              <w:spacing w:line="200" w:lineRule="exact"/>
              <w:jc w:val="center"/>
              <w:rPr>
                <w:sz w:val="16"/>
                <w:szCs w:val="16"/>
                <w:highlight w:val="yellow"/>
              </w:rPr>
            </w:pPr>
          </w:p>
        </w:tc>
        <w:tc>
          <w:tcPr>
            <w:tcW w:w="992" w:type="dxa"/>
            <w:vAlign w:val="center"/>
          </w:tcPr>
          <w:p w14:paraId="49FC2624" w14:textId="77777777" w:rsidR="00283413" w:rsidRPr="00E6171A" w:rsidRDefault="00283413" w:rsidP="00283413">
            <w:pPr>
              <w:spacing w:line="200" w:lineRule="exact"/>
              <w:jc w:val="center"/>
              <w:rPr>
                <w:sz w:val="16"/>
                <w:szCs w:val="16"/>
                <w:highlight w:val="yellow"/>
              </w:rPr>
            </w:pPr>
          </w:p>
        </w:tc>
        <w:tc>
          <w:tcPr>
            <w:tcW w:w="720" w:type="dxa"/>
            <w:vAlign w:val="center"/>
          </w:tcPr>
          <w:p w14:paraId="6950086B" w14:textId="77777777" w:rsidR="00283413" w:rsidRPr="00E6171A" w:rsidRDefault="00283413" w:rsidP="00283413">
            <w:pPr>
              <w:spacing w:line="200" w:lineRule="exact"/>
              <w:jc w:val="center"/>
              <w:rPr>
                <w:sz w:val="16"/>
                <w:szCs w:val="16"/>
                <w:highlight w:val="yellow"/>
              </w:rPr>
            </w:pPr>
          </w:p>
        </w:tc>
        <w:tc>
          <w:tcPr>
            <w:tcW w:w="1123" w:type="dxa"/>
            <w:vAlign w:val="center"/>
          </w:tcPr>
          <w:p w14:paraId="3E5FECCE" w14:textId="77777777" w:rsidR="00283413" w:rsidRPr="00E6171A" w:rsidRDefault="00283413" w:rsidP="00283413">
            <w:pPr>
              <w:spacing w:line="200" w:lineRule="exact"/>
              <w:jc w:val="center"/>
              <w:rPr>
                <w:sz w:val="16"/>
                <w:szCs w:val="16"/>
              </w:rPr>
            </w:pPr>
          </w:p>
        </w:tc>
      </w:tr>
      <w:tr w:rsidR="00283413" w:rsidRPr="00DB42B5" w14:paraId="2E13D09A" w14:textId="77777777" w:rsidTr="00283413">
        <w:tc>
          <w:tcPr>
            <w:tcW w:w="3544" w:type="dxa"/>
          </w:tcPr>
          <w:p w14:paraId="52A34806" w14:textId="77777777" w:rsidR="00283413" w:rsidRPr="00EF33BA" w:rsidRDefault="00283413" w:rsidP="00283413">
            <w:pPr>
              <w:autoSpaceDE w:val="0"/>
              <w:autoSpaceDN w:val="0"/>
              <w:adjustRightInd w:val="0"/>
              <w:spacing w:line="160" w:lineRule="exact"/>
              <w:rPr>
                <w:b/>
                <w:sz w:val="16"/>
                <w:szCs w:val="16"/>
              </w:rPr>
            </w:pPr>
            <w:r w:rsidRPr="00EF33BA">
              <w:rPr>
                <w:b/>
                <w:sz w:val="16"/>
                <w:szCs w:val="16"/>
              </w:rPr>
              <w:t>Поступление нефинансовых активов</w:t>
            </w:r>
            <w:r w:rsidR="00C56852">
              <w:rPr>
                <w:b/>
                <w:sz w:val="16"/>
                <w:szCs w:val="16"/>
              </w:rPr>
              <w:br/>
            </w:r>
            <w:r w:rsidRPr="00EF33BA">
              <w:rPr>
                <w:sz w:val="16"/>
                <w:szCs w:val="16"/>
              </w:rPr>
              <w:t xml:space="preserve">(сумма строк 18+22+23) </w:t>
            </w:r>
          </w:p>
          <w:p w14:paraId="5D0EED6A" w14:textId="77777777" w:rsidR="00283413" w:rsidRPr="00EF33BA" w:rsidRDefault="00283413" w:rsidP="00283413">
            <w:pPr>
              <w:autoSpaceDE w:val="0"/>
              <w:autoSpaceDN w:val="0"/>
              <w:adjustRightInd w:val="0"/>
              <w:spacing w:line="160" w:lineRule="exact"/>
              <w:rPr>
                <w:b/>
                <w:sz w:val="16"/>
                <w:szCs w:val="16"/>
              </w:rPr>
            </w:pPr>
            <w:r w:rsidRPr="00EF33BA">
              <w:rPr>
                <w:sz w:val="16"/>
                <w:szCs w:val="16"/>
              </w:rPr>
              <w:t xml:space="preserve">     в том числе:</w:t>
            </w:r>
          </w:p>
        </w:tc>
        <w:tc>
          <w:tcPr>
            <w:tcW w:w="425" w:type="dxa"/>
            <w:vAlign w:val="center"/>
          </w:tcPr>
          <w:p w14:paraId="20B6DBA5" w14:textId="77777777" w:rsidR="00283413" w:rsidRPr="00EF33BA" w:rsidRDefault="00283413" w:rsidP="00283413">
            <w:pPr>
              <w:spacing w:line="160" w:lineRule="exact"/>
              <w:jc w:val="center"/>
              <w:rPr>
                <w:sz w:val="16"/>
                <w:szCs w:val="16"/>
              </w:rPr>
            </w:pPr>
            <w:r w:rsidRPr="00EF33BA">
              <w:rPr>
                <w:sz w:val="16"/>
                <w:szCs w:val="16"/>
              </w:rPr>
              <w:t>17</w:t>
            </w:r>
          </w:p>
        </w:tc>
        <w:tc>
          <w:tcPr>
            <w:tcW w:w="851" w:type="dxa"/>
            <w:vAlign w:val="center"/>
          </w:tcPr>
          <w:p w14:paraId="2214FE25" w14:textId="77777777" w:rsidR="00283413" w:rsidRPr="00E6171A" w:rsidRDefault="00283413" w:rsidP="00283413">
            <w:pPr>
              <w:spacing w:line="160" w:lineRule="exact"/>
              <w:jc w:val="center"/>
              <w:rPr>
                <w:sz w:val="16"/>
                <w:szCs w:val="16"/>
              </w:rPr>
            </w:pPr>
          </w:p>
        </w:tc>
        <w:tc>
          <w:tcPr>
            <w:tcW w:w="992" w:type="dxa"/>
            <w:vAlign w:val="center"/>
          </w:tcPr>
          <w:p w14:paraId="1A668392" w14:textId="77777777" w:rsidR="00283413" w:rsidRPr="00E6171A" w:rsidRDefault="00283413" w:rsidP="00283413">
            <w:pPr>
              <w:spacing w:line="160" w:lineRule="exact"/>
              <w:jc w:val="center"/>
              <w:rPr>
                <w:sz w:val="16"/>
                <w:szCs w:val="16"/>
              </w:rPr>
            </w:pPr>
          </w:p>
        </w:tc>
        <w:tc>
          <w:tcPr>
            <w:tcW w:w="850" w:type="dxa"/>
            <w:vAlign w:val="center"/>
          </w:tcPr>
          <w:p w14:paraId="69D23F5E" w14:textId="77777777" w:rsidR="00283413" w:rsidRPr="00E6171A" w:rsidRDefault="00283413" w:rsidP="00283413">
            <w:pPr>
              <w:spacing w:line="160" w:lineRule="exact"/>
              <w:jc w:val="center"/>
              <w:rPr>
                <w:sz w:val="16"/>
                <w:szCs w:val="16"/>
              </w:rPr>
            </w:pPr>
          </w:p>
        </w:tc>
        <w:tc>
          <w:tcPr>
            <w:tcW w:w="993" w:type="dxa"/>
            <w:vAlign w:val="center"/>
          </w:tcPr>
          <w:p w14:paraId="41D5F65B" w14:textId="77777777" w:rsidR="00283413" w:rsidRPr="00E6171A" w:rsidRDefault="00283413" w:rsidP="00283413">
            <w:pPr>
              <w:spacing w:line="160" w:lineRule="exact"/>
              <w:jc w:val="center"/>
              <w:rPr>
                <w:sz w:val="16"/>
                <w:szCs w:val="16"/>
              </w:rPr>
            </w:pPr>
          </w:p>
        </w:tc>
        <w:tc>
          <w:tcPr>
            <w:tcW w:w="567" w:type="dxa"/>
            <w:vAlign w:val="center"/>
          </w:tcPr>
          <w:p w14:paraId="4858C88A" w14:textId="77777777" w:rsidR="00283413" w:rsidRPr="00E6171A" w:rsidRDefault="00283413" w:rsidP="00283413">
            <w:pPr>
              <w:spacing w:line="160" w:lineRule="exact"/>
              <w:jc w:val="center"/>
              <w:rPr>
                <w:sz w:val="16"/>
                <w:szCs w:val="16"/>
              </w:rPr>
            </w:pPr>
          </w:p>
        </w:tc>
        <w:tc>
          <w:tcPr>
            <w:tcW w:w="992" w:type="dxa"/>
            <w:vAlign w:val="center"/>
          </w:tcPr>
          <w:p w14:paraId="11123AEA" w14:textId="77777777" w:rsidR="00283413" w:rsidRPr="00E6171A" w:rsidRDefault="00283413" w:rsidP="00283413">
            <w:pPr>
              <w:spacing w:line="160" w:lineRule="exact"/>
              <w:jc w:val="center"/>
              <w:rPr>
                <w:sz w:val="16"/>
                <w:szCs w:val="16"/>
              </w:rPr>
            </w:pPr>
          </w:p>
        </w:tc>
        <w:tc>
          <w:tcPr>
            <w:tcW w:w="709" w:type="dxa"/>
            <w:vAlign w:val="center"/>
          </w:tcPr>
          <w:p w14:paraId="036AE240" w14:textId="77777777" w:rsidR="00283413" w:rsidRPr="00E6171A" w:rsidRDefault="00283413" w:rsidP="00283413">
            <w:pPr>
              <w:spacing w:line="160" w:lineRule="exact"/>
              <w:jc w:val="center"/>
              <w:rPr>
                <w:sz w:val="16"/>
                <w:szCs w:val="16"/>
              </w:rPr>
            </w:pPr>
          </w:p>
        </w:tc>
        <w:tc>
          <w:tcPr>
            <w:tcW w:w="992" w:type="dxa"/>
            <w:vAlign w:val="center"/>
          </w:tcPr>
          <w:p w14:paraId="3676706A" w14:textId="77777777" w:rsidR="00283413" w:rsidRPr="00E6171A" w:rsidRDefault="00283413" w:rsidP="00283413">
            <w:pPr>
              <w:spacing w:line="160" w:lineRule="exact"/>
              <w:jc w:val="center"/>
              <w:rPr>
                <w:sz w:val="16"/>
                <w:szCs w:val="16"/>
              </w:rPr>
            </w:pPr>
          </w:p>
        </w:tc>
        <w:tc>
          <w:tcPr>
            <w:tcW w:w="1276" w:type="dxa"/>
            <w:vAlign w:val="center"/>
          </w:tcPr>
          <w:p w14:paraId="78C37110" w14:textId="77777777" w:rsidR="00283413" w:rsidRPr="00E6171A" w:rsidRDefault="00283413" w:rsidP="00283413">
            <w:pPr>
              <w:spacing w:line="160" w:lineRule="exact"/>
              <w:jc w:val="center"/>
              <w:rPr>
                <w:sz w:val="16"/>
                <w:szCs w:val="16"/>
              </w:rPr>
            </w:pPr>
            <w:r w:rsidRPr="00E6171A">
              <w:rPr>
                <w:sz w:val="16"/>
                <w:szCs w:val="16"/>
              </w:rPr>
              <w:t>Х</w:t>
            </w:r>
          </w:p>
        </w:tc>
        <w:tc>
          <w:tcPr>
            <w:tcW w:w="567" w:type="dxa"/>
            <w:vAlign w:val="center"/>
          </w:tcPr>
          <w:p w14:paraId="7CD57BDA" w14:textId="77777777" w:rsidR="00283413" w:rsidRPr="00E6171A" w:rsidRDefault="00283413" w:rsidP="00283413">
            <w:pPr>
              <w:spacing w:line="160" w:lineRule="exact"/>
              <w:jc w:val="center"/>
              <w:rPr>
                <w:sz w:val="16"/>
                <w:szCs w:val="16"/>
                <w:highlight w:val="yellow"/>
              </w:rPr>
            </w:pPr>
          </w:p>
        </w:tc>
        <w:tc>
          <w:tcPr>
            <w:tcW w:w="992" w:type="dxa"/>
            <w:vAlign w:val="center"/>
          </w:tcPr>
          <w:p w14:paraId="24FD62F1" w14:textId="77777777" w:rsidR="00283413" w:rsidRPr="00E6171A" w:rsidRDefault="00283413" w:rsidP="00283413">
            <w:pPr>
              <w:spacing w:line="160" w:lineRule="exact"/>
              <w:jc w:val="center"/>
              <w:rPr>
                <w:sz w:val="16"/>
                <w:szCs w:val="16"/>
                <w:highlight w:val="yellow"/>
              </w:rPr>
            </w:pPr>
          </w:p>
        </w:tc>
        <w:tc>
          <w:tcPr>
            <w:tcW w:w="720" w:type="dxa"/>
            <w:vAlign w:val="center"/>
          </w:tcPr>
          <w:p w14:paraId="27C97E0F" w14:textId="77777777" w:rsidR="00283413" w:rsidRPr="00E6171A" w:rsidRDefault="00283413" w:rsidP="00283413">
            <w:pPr>
              <w:spacing w:line="160" w:lineRule="exact"/>
              <w:jc w:val="center"/>
              <w:rPr>
                <w:sz w:val="16"/>
                <w:szCs w:val="16"/>
                <w:highlight w:val="yellow"/>
              </w:rPr>
            </w:pPr>
          </w:p>
        </w:tc>
        <w:tc>
          <w:tcPr>
            <w:tcW w:w="1123" w:type="dxa"/>
            <w:vAlign w:val="center"/>
          </w:tcPr>
          <w:p w14:paraId="77F5DC5D" w14:textId="77777777" w:rsidR="00283413" w:rsidRPr="00E6171A" w:rsidRDefault="00283413" w:rsidP="00283413">
            <w:pPr>
              <w:spacing w:line="160" w:lineRule="exact"/>
              <w:jc w:val="center"/>
              <w:rPr>
                <w:sz w:val="16"/>
                <w:szCs w:val="16"/>
              </w:rPr>
            </w:pPr>
          </w:p>
        </w:tc>
      </w:tr>
      <w:tr w:rsidR="00283413" w:rsidRPr="00DB42B5" w14:paraId="193DA04E" w14:textId="77777777" w:rsidTr="00283413">
        <w:tc>
          <w:tcPr>
            <w:tcW w:w="3544" w:type="dxa"/>
          </w:tcPr>
          <w:p w14:paraId="49365E50" w14:textId="77777777" w:rsidR="00283413" w:rsidRPr="00EF33BA" w:rsidRDefault="00283413" w:rsidP="00C56852">
            <w:pPr>
              <w:spacing w:line="160" w:lineRule="exact"/>
              <w:rPr>
                <w:i/>
                <w:sz w:val="16"/>
                <w:szCs w:val="16"/>
              </w:rPr>
            </w:pPr>
            <w:r w:rsidRPr="00EF33BA">
              <w:rPr>
                <w:sz w:val="16"/>
                <w:szCs w:val="16"/>
              </w:rPr>
              <w:t>увеличение стоимости основных средств</w:t>
            </w:r>
            <w:r w:rsidR="00C56852">
              <w:rPr>
                <w:sz w:val="16"/>
                <w:szCs w:val="16"/>
              </w:rPr>
              <w:br/>
            </w:r>
            <w:r w:rsidRPr="00EF33BA">
              <w:rPr>
                <w:sz w:val="16"/>
                <w:szCs w:val="16"/>
              </w:rPr>
              <w:t xml:space="preserve">(сумма строк 19+20+21),  </w:t>
            </w:r>
            <w:r w:rsidRPr="00EF33BA">
              <w:rPr>
                <w:sz w:val="16"/>
                <w:szCs w:val="16"/>
              </w:rPr>
              <w:br/>
              <w:t xml:space="preserve">   в том числе:</w:t>
            </w:r>
          </w:p>
        </w:tc>
        <w:tc>
          <w:tcPr>
            <w:tcW w:w="425" w:type="dxa"/>
            <w:vAlign w:val="center"/>
          </w:tcPr>
          <w:p w14:paraId="45CD1002" w14:textId="77777777" w:rsidR="00283413" w:rsidRPr="00EF33BA" w:rsidRDefault="00283413" w:rsidP="00283413">
            <w:pPr>
              <w:spacing w:line="160" w:lineRule="exact"/>
              <w:jc w:val="center"/>
              <w:rPr>
                <w:sz w:val="16"/>
                <w:szCs w:val="16"/>
              </w:rPr>
            </w:pPr>
            <w:r w:rsidRPr="00EF33BA">
              <w:rPr>
                <w:sz w:val="16"/>
                <w:szCs w:val="16"/>
              </w:rPr>
              <w:t>18</w:t>
            </w:r>
          </w:p>
        </w:tc>
        <w:tc>
          <w:tcPr>
            <w:tcW w:w="851" w:type="dxa"/>
            <w:vAlign w:val="center"/>
          </w:tcPr>
          <w:p w14:paraId="66EBFA9C" w14:textId="77777777" w:rsidR="00283413" w:rsidRPr="00E6171A" w:rsidRDefault="00283413" w:rsidP="00283413">
            <w:pPr>
              <w:spacing w:line="160" w:lineRule="exact"/>
              <w:jc w:val="center"/>
              <w:rPr>
                <w:sz w:val="16"/>
                <w:szCs w:val="16"/>
              </w:rPr>
            </w:pPr>
          </w:p>
        </w:tc>
        <w:tc>
          <w:tcPr>
            <w:tcW w:w="992" w:type="dxa"/>
            <w:vAlign w:val="center"/>
          </w:tcPr>
          <w:p w14:paraId="05FA235E" w14:textId="77777777" w:rsidR="00283413" w:rsidRPr="00E6171A" w:rsidRDefault="00283413" w:rsidP="00283413">
            <w:pPr>
              <w:spacing w:line="160" w:lineRule="exact"/>
              <w:jc w:val="center"/>
              <w:rPr>
                <w:sz w:val="16"/>
                <w:szCs w:val="16"/>
              </w:rPr>
            </w:pPr>
          </w:p>
        </w:tc>
        <w:tc>
          <w:tcPr>
            <w:tcW w:w="850" w:type="dxa"/>
            <w:vAlign w:val="center"/>
          </w:tcPr>
          <w:p w14:paraId="682B87D1" w14:textId="77777777" w:rsidR="00283413" w:rsidRPr="00E6171A" w:rsidRDefault="00283413" w:rsidP="00283413">
            <w:pPr>
              <w:spacing w:line="160" w:lineRule="exact"/>
              <w:jc w:val="center"/>
              <w:rPr>
                <w:sz w:val="16"/>
                <w:szCs w:val="16"/>
              </w:rPr>
            </w:pPr>
          </w:p>
        </w:tc>
        <w:tc>
          <w:tcPr>
            <w:tcW w:w="993" w:type="dxa"/>
            <w:vAlign w:val="center"/>
          </w:tcPr>
          <w:p w14:paraId="69063F61" w14:textId="77777777" w:rsidR="00283413" w:rsidRPr="00E6171A" w:rsidRDefault="00283413" w:rsidP="00283413">
            <w:pPr>
              <w:spacing w:line="160" w:lineRule="exact"/>
              <w:jc w:val="center"/>
              <w:rPr>
                <w:sz w:val="16"/>
                <w:szCs w:val="16"/>
              </w:rPr>
            </w:pPr>
          </w:p>
        </w:tc>
        <w:tc>
          <w:tcPr>
            <w:tcW w:w="567" w:type="dxa"/>
            <w:vAlign w:val="center"/>
          </w:tcPr>
          <w:p w14:paraId="2FBA6001" w14:textId="77777777" w:rsidR="00283413" w:rsidRPr="00E6171A" w:rsidRDefault="00283413" w:rsidP="00283413">
            <w:pPr>
              <w:spacing w:line="160" w:lineRule="exact"/>
              <w:jc w:val="center"/>
              <w:rPr>
                <w:sz w:val="16"/>
                <w:szCs w:val="16"/>
              </w:rPr>
            </w:pPr>
          </w:p>
        </w:tc>
        <w:tc>
          <w:tcPr>
            <w:tcW w:w="992" w:type="dxa"/>
            <w:vAlign w:val="center"/>
          </w:tcPr>
          <w:p w14:paraId="1C01D231" w14:textId="77777777" w:rsidR="00283413" w:rsidRPr="00E6171A" w:rsidRDefault="00283413" w:rsidP="00283413">
            <w:pPr>
              <w:spacing w:line="160" w:lineRule="exact"/>
              <w:jc w:val="center"/>
              <w:rPr>
                <w:sz w:val="16"/>
                <w:szCs w:val="16"/>
              </w:rPr>
            </w:pPr>
          </w:p>
        </w:tc>
        <w:tc>
          <w:tcPr>
            <w:tcW w:w="709" w:type="dxa"/>
            <w:vAlign w:val="center"/>
          </w:tcPr>
          <w:p w14:paraId="0CE974C0" w14:textId="77777777" w:rsidR="00283413" w:rsidRPr="00E6171A" w:rsidRDefault="00283413" w:rsidP="00283413">
            <w:pPr>
              <w:spacing w:line="160" w:lineRule="exact"/>
              <w:jc w:val="center"/>
              <w:rPr>
                <w:sz w:val="16"/>
                <w:szCs w:val="16"/>
              </w:rPr>
            </w:pPr>
          </w:p>
        </w:tc>
        <w:tc>
          <w:tcPr>
            <w:tcW w:w="992" w:type="dxa"/>
            <w:vAlign w:val="center"/>
          </w:tcPr>
          <w:p w14:paraId="7330A025" w14:textId="77777777" w:rsidR="00283413" w:rsidRPr="00E6171A" w:rsidRDefault="00283413" w:rsidP="00283413">
            <w:pPr>
              <w:spacing w:line="160" w:lineRule="exact"/>
              <w:jc w:val="center"/>
              <w:rPr>
                <w:sz w:val="16"/>
                <w:szCs w:val="16"/>
              </w:rPr>
            </w:pPr>
          </w:p>
        </w:tc>
        <w:tc>
          <w:tcPr>
            <w:tcW w:w="1276" w:type="dxa"/>
            <w:vAlign w:val="center"/>
          </w:tcPr>
          <w:p w14:paraId="2B7CA6B3" w14:textId="77777777" w:rsidR="00283413" w:rsidRPr="00E6171A" w:rsidRDefault="00283413" w:rsidP="00283413">
            <w:pPr>
              <w:spacing w:line="160" w:lineRule="exact"/>
              <w:jc w:val="center"/>
              <w:rPr>
                <w:sz w:val="16"/>
                <w:szCs w:val="16"/>
              </w:rPr>
            </w:pPr>
            <w:r w:rsidRPr="00E6171A">
              <w:rPr>
                <w:sz w:val="16"/>
                <w:szCs w:val="16"/>
              </w:rPr>
              <w:t>Х</w:t>
            </w:r>
          </w:p>
        </w:tc>
        <w:tc>
          <w:tcPr>
            <w:tcW w:w="567" w:type="dxa"/>
            <w:vAlign w:val="center"/>
          </w:tcPr>
          <w:p w14:paraId="6813F339" w14:textId="77777777" w:rsidR="00283413" w:rsidRPr="00E6171A" w:rsidRDefault="00283413" w:rsidP="00283413">
            <w:pPr>
              <w:spacing w:line="160" w:lineRule="exact"/>
              <w:jc w:val="center"/>
              <w:rPr>
                <w:sz w:val="16"/>
                <w:szCs w:val="16"/>
                <w:highlight w:val="yellow"/>
              </w:rPr>
            </w:pPr>
          </w:p>
        </w:tc>
        <w:tc>
          <w:tcPr>
            <w:tcW w:w="992" w:type="dxa"/>
            <w:vAlign w:val="center"/>
          </w:tcPr>
          <w:p w14:paraId="6066B583" w14:textId="77777777" w:rsidR="00283413" w:rsidRPr="00E6171A" w:rsidRDefault="00283413" w:rsidP="00283413">
            <w:pPr>
              <w:spacing w:line="160" w:lineRule="exact"/>
              <w:jc w:val="center"/>
              <w:rPr>
                <w:sz w:val="16"/>
                <w:szCs w:val="16"/>
                <w:highlight w:val="yellow"/>
              </w:rPr>
            </w:pPr>
          </w:p>
        </w:tc>
        <w:tc>
          <w:tcPr>
            <w:tcW w:w="720" w:type="dxa"/>
            <w:vAlign w:val="center"/>
          </w:tcPr>
          <w:p w14:paraId="5F4E3A54" w14:textId="77777777" w:rsidR="00283413" w:rsidRPr="00E6171A" w:rsidRDefault="00283413" w:rsidP="00283413">
            <w:pPr>
              <w:spacing w:line="160" w:lineRule="exact"/>
              <w:jc w:val="center"/>
              <w:rPr>
                <w:sz w:val="16"/>
                <w:szCs w:val="16"/>
                <w:highlight w:val="yellow"/>
              </w:rPr>
            </w:pPr>
          </w:p>
        </w:tc>
        <w:tc>
          <w:tcPr>
            <w:tcW w:w="1123" w:type="dxa"/>
            <w:vAlign w:val="center"/>
          </w:tcPr>
          <w:p w14:paraId="57209D41" w14:textId="77777777" w:rsidR="00283413" w:rsidRPr="00E6171A" w:rsidRDefault="00283413" w:rsidP="00283413">
            <w:pPr>
              <w:spacing w:line="160" w:lineRule="exact"/>
              <w:jc w:val="center"/>
              <w:rPr>
                <w:sz w:val="16"/>
                <w:szCs w:val="16"/>
              </w:rPr>
            </w:pPr>
          </w:p>
        </w:tc>
      </w:tr>
      <w:tr w:rsidR="00283413" w:rsidRPr="00DB42B5" w14:paraId="5AF0A2E2" w14:textId="77777777" w:rsidTr="00283413">
        <w:tc>
          <w:tcPr>
            <w:tcW w:w="3544" w:type="dxa"/>
            <w:vAlign w:val="center"/>
          </w:tcPr>
          <w:p w14:paraId="6C3B9412" w14:textId="77777777" w:rsidR="00283413" w:rsidRPr="00EF33BA" w:rsidRDefault="00283413" w:rsidP="00283413">
            <w:pPr>
              <w:autoSpaceDE w:val="0"/>
              <w:autoSpaceDN w:val="0"/>
              <w:adjustRightInd w:val="0"/>
              <w:spacing w:line="170" w:lineRule="exact"/>
              <w:ind w:left="34" w:hanging="34"/>
              <w:rPr>
                <w:sz w:val="16"/>
                <w:szCs w:val="16"/>
              </w:rPr>
            </w:pPr>
            <w:r w:rsidRPr="00EF33BA">
              <w:rPr>
                <w:sz w:val="16"/>
                <w:szCs w:val="16"/>
              </w:rPr>
              <w:t xml:space="preserve">      медицинского оборудования</w:t>
            </w:r>
          </w:p>
        </w:tc>
        <w:tc>
          <w:tcPr>
            <w:tcW w:w="425" w:type="dxa"/>
            <w:vAlign w:val="center"/>
          </w:tcPr>
          <w:p w14:paraId="44AC582C" w14:textId="77777777" w:rsidR="00283413" w:rsidRPr="00EF33BA" w:rsidRDefault="00283413" w:rsidP="00283413">
            <w:pPr>
              <w:spacing w:line="180" w:lineRule="exact"/>
              <w:jc w:val="center"/>
              <w:rPr>
                <w:sz w:val="16"/>
                <w:szCs w:val="16"/>
              </w:rPr>
            </w:pPr>
            <w:r w:rsidRPr="00EF33BA">
              <w:rPr>
                <w:sz w:val="16"/>
                <w:szCs w:val="16"/>
              </w:rPr>
              <w:t>19</w:t>
            </w:r>
          </w:p>
        </w:tc>
        <w:tc>
          <w:tcPr>
            <w:tcW w:w="851" w:type="dxa"/>
            <w:vAlign w:val="center"/>
          </w:tcPr>
          <w:p w14:paraId="22BF5D8A" w14:textId="77777777" w:rsidR="00283413" w:rsidRPr="00E6171A" w:rsidRDefault="00283413" w:rsidP="00283413">
            <w:pPr>
              <w:spacing w:line="200" w:lineRule="exact"/>
              <w:jc w:val="center"/>
              <w:rPr>
                <w:sz w:val="16"/>
                <w:szCs w:val="16"/>
              </w:rPr>
            </w:pPr>
          </w:p>
        </w:tc>
        <w:tc>
          <w:tcPr>
            <w:tcW w:w="992" w:type="dxa"/>
            <w:vAlign w:val="center"/>
          </w:tcPr>
          <w:p w14:paraId="22742A89" w14:textId="77777777" w:rsidR="00283413" w:rsidRPr="00E6171A" w:rsidRDefault="00283413" w:rsidP="00283413">
            <w:pPr>
              <w:spacing w:line="200" w:lineRule="exact"/>
              <w:jc w:val="center"/>
              <w:rPr>
                <w:sz w:val="16"/>
                <w:szCs w:val="16"/>
              </w:rPr>
            </w:pPr>
          </w:p>
        </w:tc>
        <w:tc>
          <w:tcPr>
            <w:tcW w:w="850" w:type="dxa"/>
            <w:vAlign w:val="center"/>
          </w:tcPr>
          <w:p w14:paraId="5D909479" w14:textId="77777777" w:rsidR="00283413" w:rsidRPr="00E6171A" w:rsidRDefault="00283413" w:rsidP="00283413">
            <w:pPr>
              <w:spacing w:line="200" w:lineRule="exact"/>
              <w:jc w:val="center"/>
              <w:rPr>
                <w:sz w:val="16"/>
                <w:szCs w:val="16"/>
              </w:rPr>
            </w:pPr>
          </w:p>
        </w:tc>
        <w:tc>
          <w:tcPr>
            <w:tcW w:w="993" w:type="dxa"/>
            <w:vAlign w:val="center"/>
          </w:tcPr>
          <w:p w14:paraId="0E9CC379" w14:textId="77777777" w:rsidR="00283413" w:rsidRPr="00E6171A" w:rsidRDefault="00283413" w:rsidP="00283413">
            <w:pPr>
              <w:spacing w:line="200" w:lineRule="exact"/>
              <w:jc w:val="center"/>
              <w:rPr>
                <w:sz w:val="16"/>
                <w:szCs w:val="16"/>
              </w:rPr>
            </w:pPr>
          </w:p>
        </w:tc>
        <w:tc>
          <w:tcPr>
            <w:tcW w:w="567" w:type="dxa"/>
            <w:vAlign w:val="center"/>
          </w:tcPr>
          <w:p w14:paraId="2F03A072" w14:textId="77777777" w:rsidR="00283413" w:rsidRPr="00E6171A" w:rsidRDefault="00283413" w:rsidP="00283413">
            <w:pPr>
              <w:spacing w:line="200" w:lineRule="exact"/>
              <w:jc w:val="center"/>
              <w:rPr>
                <w:sz w:val="16"/>
                <w:szCs w:val="16"/>
              </w:rPr>
            </w:pPr>
          </w:p>
        </w:tc>
        <w:tc>
          <w:tcPr>
            <w:tcW w:w="992" w:type="dxa"/>
            <w:vAlign w:val="center"/>
          </w:tcPr>
          <w:p w14:paraId="392F04B0" w14:textId="77777777" w:rsidR="00283413" w:rsidRPr="00E6171A" w:rsidRDefault="00283413" w:rsidP="00283413">
            <w:pPr>
              <w:spacing w:line="200" w:lineRule="exact"/>
              <w:jc w:val="center"/>
              <w:rPr>
                <w:sz w:val="16"/>
                <w:szCs w:val="16"/>
              </w:rPr>
            </w:pPr>
          </w:p>
        </w:tc>
        <w:tc>
          <w:tcPr>
            <w:tcW w:w="709" w:type="dxa"/>
            <w:vAlign w:val="center"/>
          </w:tcPr>
          <w:p w14:paraId="5BD3B485" w14:textId="77777777" w:rsidR="00283413" w:rsidRPr="00E6171A" w:rsidRDefault="00283413" w:rsidP="00283413">
            <w:pPr>
              <w:spacing w:line="200" w:lineRule="exact"/>
              <w:jc w:val="center"/>
              <w:rPr>
                <w:sz w:val="16"/>
                <w:szCs w:val="16"/>
              </w:rPr>
            </w:pPr>
          </w:p>
        </w:tc>
        <w:tc>
          <w:tcPr>
            <w:tcW w:w="992" w:type="dxa"/>
            <w:vAlign w:val="center"/>
          </w:tcPr>
          <w:p w14:paraId="63C13153" w14:textId="77777777" w:rsidR="00283413" w:rsidRPr="00E6171A" w:rsidRDefault="00283413" w:rsidP="00283413">
            <w:pPr>
              <w:spacing w:line="200" w:lineRule="exact"/>
              <w:jc w:val="center"/>
              <w:rPr>
                <w:sz w:val="16"/>
                <w:szCs w:val="16"/>
              </w:rPr>
            </w:pPr>
          </w:p>
        </w:tc>
        <w:tc>
          <w:tcPr>
            <w:tcW w:w="1276" w:type="dxa"/>
            <w:vAlign w:val="center"/>
          </w:tcPr>
          <w:p w14:paraId="058E2349" w14:textId="77777777" w:rsidR="00283413" w:rsidRPr="00E6171A" w:rsidRDefault="00283413" w:rsidP="00283413">
            <w:pPr>
              <w:spacing w:line="200" w:lineRule="exact"/>
              <w:jc w:val="center"/>
              <w:rPr>
                <w:sz w:val="16"/>
                <w:szCs w:val="16"/>
              </w:rPr>
            </w:pPr>
            <w:r w:rsidRPr="00E6171A">
              <w:rPr>
                <w:sz w:val="16"/>
                <w:szCs w:val="16"/>
              </w:rPr>
              <w:t>Х</w:t>
            </w:r>
          </w:p>
        </w:tc>
        <w:tc>
          <w:tcPr>
            <w:tcW w:w="567" w:type="dxa"/>
            <w:vAlign w:val="center"/>
          </w:tcPr>
          <w:p w14:paraId="38EC4ABD" w14:textId="77777777" w:rsidR="00283413" w:rsidRPr="00E6171A" w:rsidRDefault="00283413" w:rsidP="00283413">
            <w:pPr>
              <w:spacing w:line="200" w:lineRule="exact"/>
              <w:jc w:val="center"/>
              <w:rPr>
                <w:sz w:val="16"/>
                <w:szCs w:val="16"/>
                <w:highlight w:val="yellow"/>
              </w:rPr>
            </w:pPr>
          </w:p>
        </w:tc>
        <w:tc>
          <w:tcPr>
            <w:tcW w:w="992" w:type="dxa"/>
            <w:vAlign w:val="center"/>
          </w:tcPr>
          <w:p w14:paraId="5BFBF65F" w14:textId="77777777" w:rsidR="00283413" w:rsidRPr="00E6171A" w:rsidRDefault="00283413" w:rsidP="00283413">
            <w:pPr>
              <w:spacing w:line="200" w:lineRule="exact"/>
              <w:jc w:val="center"/>
              <w:rPr>
                <w:sz w:val="16"/>
                <w:szCs w:val="16"/>
                <w:highlight w:val="yellow"/>
              </w:rPr>
            </w:pPr>
          </w:p>
        </w:tc>
        <w:tc>
          <w:tcPr>
            <w:tcW w:w="720" w:type="dxa"/>
            <w:vAlign w:val="center"/>
          </w:tcPr>
          <w:p w14:paraId="6C277FD0" w14:textId="77777777" w:rsidR="00283413" w:rsidRPr="00E6171A" w:rsidRDefault="00283413" w:rsidP="00283413">
            <w:pPr>
              <w:spacing w:line="200" w:lineRule="exact"/>
              <w:jc w:val="center"/>
              <w:rPr>
                <w:sz w:val="16"/>
                <w:szCs w:val="16"/>
                <w:highlight w:val="yellow"/>
              </w:rPr>
            </w:pPr>
          </w:p>
        </w:tc>
        <w:tc>
          <w:tcPr>
            <w:tcW w:w="1123" w:type="dxa"/>
            <w:vAlign w:val="center"/>
          </w:tcPr>
          <w:p w14:paraId="425F3E95" w14:textId="77777777" w:rsidR="00283413" w:rsidRPr="00E6171A" w:rsidRDefault="00283413" w:rsidP="00283413">
            <w:pPr>
              <w:spacing w:line="200" w:lineRule="exact"/>
              <w:jc w:val="center"/>
              <w:rPr>
                <w:sz w:val="16"/>
                <w:szCs w:val="16"/>
              </w:rPr>
            </w:pPr>
          </w:p>
        </w:tc>
      </w:tr>
      <w:tr w:rsidR="00283413" w:rsidRPr="00DB42B5" w14:paraId="0498A451" w14:textId="77777777" w:rsidTr="00283413">
        <w:tc>
          <w:tcPr>
            <w:tcW w:w="3544" w:type="dxa"/>
            <w:vAlign w:val="center"/>
          </w:tcPr>
          <w:p w14:paraId="5CA5A040"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медицинского инструментария</w:t>
            </w:r>
          </w:p>
        </w:tc>
        <w:tc>
          <w:tcPr>
            <w:tcW w:w="425" w:type="dxa"/>
            <w:vAlign w:val="center"/>
          </w:tcPr>
          <w:p w14:paraId="5901A385" w14:textId="77777777" w:rsidR="00283413" w:rsidRPr="00EF33BA" w:rsidRDefault="00283413" w:rsidP="00283413">
            <w:pPr>
              <w:spacing w:line="180" w:lineRule="exact"/>
              <w:jc w:val="center"/>
              <w:rPr>
                <w:sz w:val="16"/>
                <w:szCs w:val="16"/>
              </w:rPr>
            </w:pPr>
            <w:r w:rsidRPr="00EF33BA">
              <w:rPr>
                <w:sz w:val="16"/>
                <w:szCs w:val="16"/>
              </w:rPr>
              <w:t>20</w:t>
            </w:r>
          </w:p>
        </w:tc>
        <w:tc>
          <w:tcPr>
            <w:tcW w:w="851" w:type="dxa"/>
            <w:vAlign w:val="center"/>
          </w:tcPr>
          <w:p w14:paraId="2EEB1137" w14:textId="77777777" w:rsidR="00283413" w:rsidRPr="00E6171A" w:rsidRDefault="00283413" w:rsidP="00283413">
            <w:pPr>
              <w:spacing w:line="200" w:lineRule="exact"/>
              <w:jc w:val="center"/>
              <w:rPr>
                <w:sz w:val="16"/>
                <w:szCs w:val="16"/>
              </w:rPr>
            </w:pPr>
          </w:p>
        </w:tc>
        <w:tc>
          <w:tcPr>
            <w:tcW w:w="992" w:type="dxa"/>
            <w:vAlign w:val="center"/>
          </w:tcPr>
          <w:p w14:paraId="0B00340A" w14:textId="77777777" w:rsidR="00283413" w:rsidRPr="00E6171A" w:rsidRDefault="00283413" w:rsidP="00283413">
            <w:pPr>
              <w:spacing w:line="200" w:lineRule="exact"/>
              <w:jc w:val="center"/>
              <w:rPr>
                <w:sz w:val="16"/>
                <w:szCs w:val="16"/>
              </w:rPr>
            </w:pPr>
          </w:p>
        </w:tc>
        <w:tc>
          <w:tcPr>
            <w:tcW w:w="850" w:type="dxa"/>
            <w:vAlign w:val="center"/>
          </w:tcPr>
          <w:p w14:paraId="21D91AEF" w14:textId="77777777" w:rsidR="00283413" w:rsidRPr="00E6171A" w:rsidRDefault="00283413" w:rsidP="00283413">
            <w:pPr>
              <w:spacing w:line="200" w:lineRule="exact"/>
              <w:jc w:val="center"/>
              <w:rPr>
                <w:sz w:val="16"/>
                <w:szCs w:val="16"/>
              </w:rPr>
            </w:pPr>
          </w:p>
        </w:tc>
        <w:tc>
          <w:tcPr>
            <w:tcW w:w="993" w:type="dxa"/>
            <w:vAlign w:val="center"/>
          </w:tcPr>
          <w:p w14:paraId="20EAF840" w14:textId="77777777" w:rsidR="00283413" w:rsidRPr="00E6171A" w:rsidRDefault="00283413" w:rsidP="00283413">
            <w:pPr>
              <w:spacing w:line="200" w:lineRule="exact"/>
              <w:jc w:val="center"/>
              <w:rPr>
                <w:sz w:val="16"/>
                <w:szCs w:val="16"/>
              </w:rPr>
            </w:pPr>
          </w:p>
        </w:tc>
        <w:tc>
          <w:tcPr>
            <w:tcW w:w="567" w:type="dxa"/>
            <w:vAlign w:val="center"/>
          </w:tcPr>
          <w:p w14:paraId="71427648" w14:textId="77777777" w:rsidR="00283413" w:rsidRPr="00E6171A" w:rsidRDefault="00283413" w:rsidP="00283413">
            <w:pPr>
              <w:spacing w:line="200" w:lineRule="exact"/>
              <w:jc w:val="center"/>
              <w:rPr>
                <w:sz w:val="16"/>
                <w:szCs w:val="16"/>
              </w:rPr>
            </w:pPr>
          </w:p>
        </w:tc>
        <w:tc>
          <w:tcPr>
            <w:tcW w:w="992" w:type="dxa"/>
            <w:vAlign w:val="center"/>
          </w:tcPr>
          <w:p w14:paraId="1DC0897E" w14:textId="77777777" w:rsidR="00283413" w:rsidRPr="00E6171A" w:rsidRDefault="00283413" w:rsidP="00283413">
            <w:pPr>
              <w:spacing w:line="200" w:lineRule="exact"/>
              <w:jc w:val="center"/>
              <w:rPr>
                <w:sz w:val="16"/>
                <w:szCs w:val="16"/>
              </w:rPr>
            </w:pPr>
          </w:p>
        </w:tc>
        <w:tc>
          <w:tcPr>
            <w:tcW w:w="709" w:type="dxa"/>
            <w:vAlign w:val="center"/>
          </w:tcPr>
          <w:p w14:paraId="7E675873" w14:textId="77777777" w:rsidR="00283413" w:rsidRPr="00E6171A" w:rsidRDefault="00283413" w:rsidP="00283413">
            <w:pPr>
              <w:spacing w:line="200" w:lineRule="exact"/>
              <w:jc w:val="center"/>
              <w:rPr>
                <w:sz w:val="16"/>
                <w:szCs w:val="16"/>
              </w:rPr>
            </w:pPr>
          </w:p>
        </w:tc>
        <w:tc>
          <w:tcPr>
            <w:tcW w:w="992" w:type="dxa"/>
            <w:vAlign w:val="center"/>
          </w:tcPr>
          <w:p w14:paraId="5DB91E06" w14:textId="77777777" w:rsidR="00283413" w:rsidRPr="00E6171A" w:rsidRDefault="00283413" w:rsidP="00283413">
            <w:pPr>
              <w:spacing w:line="200" w:lineRule="exact"/>
              <w:jc w:val="center"/>
              <w:rPr>
                <w:sz w:val="16"/>
                <w:szCs w:val="16"/>
              </w:rPr>
            </w:pPr>
          </w:p>
        </w:tc>
        <w:tc>
          <w:tcPr>
            <w:tcW w:w="1276" w:type="dxa"/>
            <w:vAlign w:val="center"/>
          </w:tcPr>
          <w:p w14:paraId="21C1BBE6" w14:textId="77777777" w:rsidR="00283413" w:rsidRPr="00E6171A" w:rsidRDefault="00283413" w:rsidP="00283413">
            <w:pPr>
              <w:spacing w:line="200" w:lineRule="exact"/>
              <w:jc w:val="center"/>
              <w:rPr>
                <w:sz w:val="16"/>
                <w:szCs w:val="16"/>
              </w:rPr>
            </w:pPr>
            <w:r w:rsidRPr="00E6171A">
              <w:rPr>
                <w:sz w:val="16"/>
                <w:szCs w:val="16"/>
              </w:rPr>
              <w:t>Х</w:t>
            </w:r>
          </w:p>
        </w:tc>
        <w:tc>
          <w:tcPr>
            <w:tcW w:w="567" w:type="dxa"/>
            <w:vAlign w:val="center"/>
          </w:tcPr>
          <w:p w14:paraId="205239BA" w14:textId="77777777" w:rsidR="00283413" w:rsidRPr="00E6171A" w:rsidRDefault="00283413" w:rsidP="00283413">
            <w:pPr>
              <w:spacing w:line="200" w:lineRule="exact"/>
              <w:jc w:val="center"/>
              <w:rPr>
                <w:sz w:val="16"/>
                <w:szCs w:val="16"/>
                <w:highlight w:val="yellow"/>
              </w:rPr>
            </w:pPr>
          </w:p>
        </w:tc>
        <w:tc>
          <w:tcPr>
            <w:tcW w:w="992" w:type="dxa"/>
            <w:vAlign w:val="center"/>
          </w:tcPr>
          <w:p w14:paraId="0D7D5FE0" w14:textId="77777777" w:rsidR="00283413" w:rsidRPr="00E6171A" w:rsidRDefault="00283413" w:rsidP="00283413">
            <w:pPr>
              <w:spacing w:line="200" w:lineRule="exact"/>
              <w:jc w:val="center"/>
              <w:rPr>
                <w:sz w:val="16"/>
                <w:szCs w:val="16"/>
                <w:highlight w:val="yellow"/>
              </w:rPr>
            </w:pPr>
          </w:p>
        </w:tc>
        <w:tc>
          <w:tcPr>
            <w:tcW w:w="720" w:type="dxa"/>
            <w:vAlign w:val="center"/>
          </w:tcPr>
          <w:p w14:paraId="1DD3DCE8" w14:textId="77777777" w:rsidR="00283413" w:rsidRPr="00E6171A" w:rsidRDefault="00283413" w:rsidP="00283413">
            <w:pPr>
              <w:spacing w:line="200" w:lineRule="exact"/>
              <w:jc w:val="center"/>
              <w:rPr>
                <w:sz w:val="16"/>
                <w:szCs w:val="16"/>
                <w:highlight w:val="yellow"/>
              </w:rPr>
            </w:pPr>
          </w:p>
        </w:tc>
        <w:tc>
          <w:tcPr>
            <w:tcW w:w="1123" w:type="dxa"/>
            <w:vAlign w:val="center"/>
          </w:tcPr>
          <w:p w14:paraId="63CE8386" w14:textId="77777777" w:rsidR="00283413" w:rsidRPr="00E6171A" w:rsidRDefault="00283413" w:rsidP="00283413">
            <w:pPr>
              <w:spacing w:line="200" w:lineRule="exact"/>
              <w:jc w:val="center"/>
              <w:rPr>
                <w:sz w:val="16"/>
                <w:szCs w:val="16"/>
              </w:rPr>
            </w:pPr>
          </w:p>
        </w:tc>
      </w:tr>
      <w:tr w:rsidR="00283413" w:rsidRPr="00DB42B5" w14:paraId="378FBEC2" w14:textId="77777777" w:rsidTr="00283413">
        <w:tc>
          <w:tcPr>
            <w:tcW w:w="3544" w:type="dxa"/>
            <w:vAlign w:val="center"/>
          </w:tcPr>
          <w:p w14:paraId="6EE47BD5"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прочих основных средств</w:t>
            </w:r>
          </w:p>
        </w:tc>
        <w:tc>
          <w:tcPr>
            <w:tcW w:w="425" w:type="dxa"/>
            <w:vAlign w:val="center"/>
          </w:tcPr>
          <w:p w14:paraId="4E6F945D" w14:textId="77777777" w:rsidR="00283413" w:rsidRPr="00EF33BA" w:rsidRDefault="00283413" w:rsidP="00283413">
            <w:pPr>
              <w:spacing w:line="180" w:lineRule="exact"/>
              <w:jc w:val="center"/>
              <w:rPr>
                <w:sz w:val="16"/>
                <w:szCs w:val="16"/>
              </w:rPr>
            </w:pPr>
            <w:r w:rsidRPr="00EF33BA">
              <w:rPr>
                <w:sz w:val="16"/>
                <w:szCs w:val="16"/>
              </w:rPr>
              <w:t>21</w:t>
            </w:r>
          </w:p>
        </w:tc>
        <w:tc>
          <w:tcPr>
            <w:tcW w:w="851" w:type="dxa"/>
            <w:vAlign w:val="center"/>
          </w:tcPr>
          <w:p w14:paraId="299B8289" w14:textId="77777777" w:rsidR="00283413" w:rsidRPr="00E6171A" w:rsidRDefault="00283413" w:rsidP="00283413">
            <w:pPr>
              <w:spacing w:line="200" w:lineRule="exact"/>
              <w:jc w:val="center"/>
              <w:rPr>
                <w:sz w:val="16"/>
                <w:szCs w:val="16"/>
              </w:rPr>
            </w:pPr>
          </w:p>
        </w:tc>
        <w:tc>
          <w:tcPr>
            <w:tcW w:w="992" w:type="dxa"/>
            <w:vAlign w:val="center"/>
          </w:tcPr>
          <w:p w14:paraId="4DEB97F0" w14:textId="77777777" w:rsidR="00283413" w:rsidRPr="00E6171A" w:rsidRDefault="00283413" w:rsidP="00283413">
            <w:pPr>
              <w:spacing w:line="200" w:lineRule="exact"/>
              <w:jc w:val="center"/>
              <w:rPr>
                <w:sz w:val="16"/>
                <w:szCs w:val="16"/>
              </w:rPr>
            </w:pPr>
          </w:p>
        </w:tc>
        <w:tc>
          <w:tcPr>
            <w:tcW w:w="850" w:type="dxa"/>
            <w:vAlign w:val="center"/>
          </w:tcPr>
          <w:p w14:paraId="6230A7AE" w14:textId="77777777" w:rsidR="00283413" w:rsidRPr="00E6171A" w:rsidRDefault="00283413" w:rsidP="00283413">
            <w:pPr>
              <w:spacing w:line="200" w:lineRule="exact"/>
              <w:jc w:val="center"/>
              <w:rPr>
                <w:sz w:val="16"/>
                <w:szCs w:val="16"/>
              </w:rPr>
            </w:pPr>
          </w:p>
        </w:tc>
        <w:tc>
          <w:tcPr>
            <w:tcW w:w="993" w:type="dxa"/>
            <w:vAlign w:val="center"/>
          </w:tcPr>
          <w:p w14:paraId="7F9DA1B6" w14:textId="77777777" w:rsidR="00283413" w:rsidRPr="00E6171A" w:rsidRDefault="00283413" w:rsidP="00283413">
            <w:pPr>
              <w:spacing w:line="200" w:lineRule="exact"/>
              <w:jc w:val="center"/>
              <w:rPr>
                <w:sz w:val="16"/>
                <w:szCs w:val="16"/>
              </w:rPr>
            </w:pPr>
          </w:p>
        </w:tc>
        <w:tc>
          <w:tcPr>
            <w:tcW w:w="567" w:type="dxa"/>
            <w:vAlign w:val="center"/>
          </w:tcPr>
          <w:p w14:paraId="5D51CBB6" w14:textId="77777777" w:rsidR="00283413" w:rsidRPr="00E6171A" w:rsidRDefault="00283413" w:rsidP="00283413">
            <w:pPr>
              <w:spacing w:line="200" w:lineRule="exact"/>
              <w:jc w:val="center"/>
              <w:rPr>
                <w:sz w:val="16"/>
                <w:szCs w:val="16"/>
              </w:rPr>
            </w:pPr>
          </w:p>
        </w:tc>
        <w:tc>
          <w:tcPr>
            <w:tcW w:w="992" w:type="dxa"/>
            <w:vAlign w:val="center"/>
          </w:tcPr>
          <w:p w14:paraId="2600E40E" w14:textId="77777777" w:rsidR="00283413" w:rsidRPr="00E6171A" w:rsidRDefault="00283413" w:rsidP="00283413">
            <w:pPr>
              <w:spacing w:line="200" w:lineRule="exact"/>
              <w:jc w:val="center"/>
              <w:rPr>
                <w:sz w:val="16"/>
                <w:szCs w:val="16"/>
              </w:rPr>
            </w:pPr>
          </w:p>
        </w:tc>
        <w:tc>
          <w:tcPr>
            <w:tcW w:w="709" w:type="dxa"/>
            <w:vAlign w:val="center"/>
          </w:tcPr>
          <w:p w14:paraId="0B39A5E3" w14:textId="77777777" w:rsidR="00283413" w:rsidRPr="00E6171A" w:rsidRDefault="00283413" w:rsidP="00283413">
            <w:pPr>
              <w:spacing w:line="200" w:lineRule="exact"/>
              <w:jc w:val="center"/>
              <w:rPr>
                <w:sz w:val="16"/>
                <w:szCs w:val="16"/>
              </w:rPr>
            </w:pPr>
          </w:p>
        </w:tc>
        <w:tc>
          <w:tcPr>
            <w:tcW w:w="992" w:type="dxa"/>
            <w:vAlign w:val="center"/>
          </w:tcPr>
          <w:p w14:paraId="3D9D9CCD" w14:textId="77777777" w:rsidR="00283413" w:rsidRPr="00E6171A" w:rsidRDefault="00283413" w:rsidP="00283413">
            <w:pPr>
              <w:spacing w:line="200" w:lineRule="exact"/>
              <w:jc w:val="center"/>
              <w:rPr>
                <w:sz w:val="16"/>
                <w:szCs w:val="16"/>
              </w:rPr>
            </w:pPr>
          </w:p>
        </w:tc>
        <w:tc>
          <w:tcPr>
            <w:tcW w:w="1276" w:type="dxa"/>
            <w:vAlign w:val="center"/>
          </w:tcPr>
          <w:p w14:paraId="62954C2C" w14:textId="77777777" w:rsidR="00283413" w:rsidRPr="00E6171A" w:rsidRDefault="00283413" w:rsidP="00283413">
            <w:pPr>
              <w:spacing w:line="200" w:lineRule="exact"/>
              <w:jc w:val="center"/>
              <w:rPr>
                <w:sz w:val="16"/>
                <w:szCs w:val="16"/>
              </w:rPr>
            </w:pPr>
            <w:r w:rsidRPr="00E6171A">
              <w:rPr>
                <w:sz w:val="16"/>
                <w:szCs w:val="16"/>
              </w:rPr>
              <w:t>Х</w:t>
            </w:r>
          </w:p>
        </w:tc>
        <w:tc>
          <w:tcPr>
            <w:tcW w:w="567" w:type="dxa"/>
            <w:vAlign w:val="center"/>
          </w:tcPr>
          <w:p w14:paraId="14981CD0" w14:textId="77777777" w:rsidR="00283413" w:rsidRPr="00E6171A" w:rsidRDefault="00283413" w:rsidP="00283413">
            <w:pPr>
              <w:spacing w:line="200" w:lineRule="exact"/>
              <w:jc w:val="center"/>
              <w:rPr>
                <w:sz w:val="16"/>
                <w:szCs w:val="16"/>
                <w:highlight w:val="yellow"/>
              </w:rPr>
            </w:pPr>
          </w:p>
        </w:tc>
        <w:tc>
          <w:tcPr>
            <w:tcW w:w="992" w:type="dxa"/>
            <w:vAlign w:val="center"/>
          </w:tcPr>
          <w:p w14:paraId="2A960F76" w14:textId="77777777" w:rsidR="00283413" w:rsidRPr="00E6171A" w:rsidRDefault="00283413" w:rsidP="00283413">
            <w:pPr>
              <w:spacing w:line="200" w:lineRule="exact"/>
              <w:jc w:val="center"/>
              <w:rPr>
                <w:sz w:val="16"/>
                <w:szCs w:val="16"/>
                <w:highlight w:val="yellow"/>
              </w:rPr>
            </w:pPr>
          </w:p>
        </w:tc>
        <w:tc>
          <w:tcPr>
            <w:tcW w:w="720" w:type="dxa"/>
            <w:vAlign w:val="center"/>
          </w:tcPr>
          <w:p w14:paraId="59DBE8AC" w14:textId="77777777" w:rsidR="00283413" w:rsidRPr="00E6171A" w:rsidRDefault="00283413" w:rsidP="00283413">
            <w:pPr>
              <w:spacing w:line="200" w:lineRule="exact"/>
              <w:jc w:val="center"/>
              <w:rPr>
                <w:sz w:val="16"/>
                <w:szCs w:val="16"/>
                <w:highlight w:val="yellow"/>
              </w:rPr>
            </w:pPr>
          </w:p>
        </w:tc>
        <w:tc>
          <w:tcPr>
            <w:tcW w:w="1123" w:type="dxa"/>
            <w:vAlign w:val="center"/>
          </w:tcPr>
          <w:p w14:paraId="647A0146" w14:textId="77777777" w:rsidR="00283413" w:rsidRPr="00E6171A" w:rsidRDefault="00283413" w:rsidP="00283413">
            <w:pPr>
              <w:spacing w:line="200" w:lineRule="exact"/>
              <w:jc w:val="center"/>
              <w:rPr>
                <w:sz w:val="16"/>
                <w:szCs w:val="16"/>
              </w:rPr>
            </w:pPr>
          </w:p>
        </w:tc>
      </w:tr>
      <w:tr w:rsidR="00283413" w:rsidRPr="00DB42B5" w14:paraId="6C3061AB" w14:textId="77777777" w:rsidTr="00283413">
        <w:tc>
          <w:tcPr>
            <w:tcW w:w="3544" w:type="dxa"/>
          </w:tcPr>
          <w:p w14:paraId="2095FAA3"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увеличение стоимости </w:t>
            </w:r>
            <w:r w:rsidRPr="00EF33BA">
              <w:rPr>
                <w:sz w:val="16"/>
                <w:szCs w:val="16"/>
              </w:rPr>
              <w:br/>
              <w:t>нематериальных активов</w:t>
            </w:r>
          </w:p>
        </w:tc>
        <w:tc>
          <w:tcPr>
            <w:tcW w:w="425" w:type="dxa"/>
            <w:vAlign w:val="center"/>
          </w:tcPr>
          <w:p w14:paraId="34BCF0BE" w14:textId="77777777" w:rsidR="00283413" w:rsidRPr="00EF33BA" w:rsidRDefault="00283413" w:rsidP="00283413">
            <w:pPr>
              <w:spacing w:line="180" w:lineRule="exact"/>
              <w:jc w:val="center"/>
              <w:rPr>
                <w:sz w:val="16"/>
                <w:szCs w:val="16"/>
              </w:rPr>
            </w:pPr>
            <w:r w:rsidRPr="00EF33BA">
              <w:rPr>
                <w:sz w:val="16"/>
                <w:szCs w:val="16"/>
              </w:rPr>
              <w:t>22</w:t>
            </w:r>
          </w:p>
        </w:tc>
        <w:tc>
          <w:tcPr>
            <w:tcW w:w="851" w:type="dxa"/>
            <w:vAlign w:val="center"/>
          </w:tcPr>
          <w:p w14:paraId="4F6C8556" w14:textId="77777777" w:rsidR="00283413" w:rsidRPr="00E6171A" w:rsidRDefault="00283413" w:rsidP="00283413">
            <w:pPr>
              <w:spacing w:line="200" w:lineRule="exact"/>
              <w:jc w:val="center"/>
              <w:rPr>
                <w:sz w:val="16"/>
                <w:szCs w:val="16"/>
              </w:rPr>
            </w:pPr>
          </w:p>
        </w:tc>
        <w:tc>
          <w:tcPr>
            <w:tcW w:w="992" w:type="dxa"/>
            <w:vAlign w:val="center"/>
          </w:tcPr>
          <w:p w14:paraId="114405B1" w14:textId="77777777" w:rsidR="00283413" w:rsidRPr="00E6171A" w:rsidRDefault="00283413" w:rsidP="00283413">
            <w:pPr>
              <w:spacing w:line="200" w:lineRule="exact"/>
              <w:jc w:val="center"/>
              <w:rPr>
                <w:sz w:val="16"/>
                <w:szCs w:val="16"/>
              </w:rPr>
            </w:pPr>
          </w:p>
        </w:tc>
        <w:tc>
          <w:tcPr>
            <w:tcW w:w="850" w:type="dxa"/>
            <w:vAlign w:val="center"/>
          </w:tcPr>
          <w:p w14:paraId="799B1BC8" w14:textId="77777777" w:rsidR="00283413" w:rsidRPr="00E6171A" w:rsidRDefault="00283413" w:rsidP="00283413">
            <w:pPr>
              <w:spacing w:line="200" w:lineRule="exact"/>
              <w:jc w:val="center"/>
              <w:rPr>
                <w:sz w:val="16"/>
                <w:szCs w:val="16"/>
              </w:rPr>
            </w:pPr>
          </w:p>
        </w:tc>
        <w:tc>
          <w:tcPr>
            <w:tcW w:w="993" w:type="dxa"/>
            <w:vAlign w:val="center"/>
          </w:tcPr>
          <w:p w14:paraId="4E85C89B" w14:textId="77777777" w:rsidR="00283413" w:rsidRPr="00E6171A" w:rsidRDefault="00283413" w:rsidP="00283413">
            <w:pPr>
              <w:spacing w:line="200" w:lineRule="exact"/>
              <w:jc w:val="center"/>
              <w:rPr>
                <w:sz w:val="16"/>
                <w:szCs w:val="16"/>
              </w:rPr>
            </w:pPr>
          </w:p>
        </w:tc>
        <w:tc>
          <w:tcPr>
            <w:tcW w:w="567" w:type="dxa"/>
            <w:vAlign w:val="center"/>
          </w:tcPr>
          <w:p w14:paraId="7D6DD35F" w14:textId="77777777" w:rsidR="00283413" w:rsidRPr="00E6171A" w:rsidRDefault="00283413" w:rsidP="00283413">
            <w:pPr>
              <w:spacing w:line="200" w:lineRule="exact"/>
              <w:jc w:val="center"/>
              <w:rPr>
                <w:sz w:val="16"/>
                <w:szCs w:val="16"/>
              </w:rPr>
            </w:pPr>
          </w:p>
        </w:tc>
        <w:tc>
          <w:tcPr>
            <w:tcW w:w="992" w:type="dxa"/>
            <w:vAlign w:val="center"/>
          </w:tcPr>
          <w:p w14:paraId="7952E762" w14:textId="77777777" w:rsidR="00283413" w:rsidRPr="00E6171A" w:rsidRDefault="00283413" w:rsidP="00283413">
            <w:pPr>
              <w:spacing w:line="200" w:lineRule="exact"/>
              <w:jc w:val="center"/>
              <w:rPr>
                <w:sz w:val="16"/>
                <w:szCs w:val="16"/>
              </w:rPr>
            </w:pPr>
          </w:p>
        </w:tc>
        <w:tc>
          <w:tcPr>
            <w:tcW w:w="709" w:type="dxa"/>
            <w:vAlign w:val="center"/>
          </w:tcPr>
          <w:p w14:paraId="7C838ED0" w14:textId="77777777" w:rsidR="00283413" w:rsidRPr="00E6171A" w:rsidRDefault="00283413" w:rsidP="00283413">
            <w:pPr>
              <w:spacing w:line="200" w:lineRule="exact"/>
              <w:jc w:val="center"/>
              <w:rPr>
                <w:sz w:val="16"/>
                <w:szCs w:val="16"/>
              </w:rPr>
            </w:pPr>
          </w:p>
        </w:tc>
        <w:tc>
          <w:tcPr>
            <w:tcW w:w="992" w:type="dxa"/>
            <w:vAlign w:val="center"/>
          </w:tcPr>
          <w:p w14:paraId="5E0AB746" w14:textId="77777777" w:rsidR="00283413" w:rsidRPr="00E6171A" w:rsidRDefault="00283413" w:rsidP="00283413">
            <w:pPr>
              <w:spacing w:line="200" w:lineRule="exact"/>
              <w:jc w:val="center"/>
              <w:rPr>
                <w:sz w:val="16"/>
                <w:szCs w:val="16"/>
              </w:rPr>
            </w:pPr>
          </w:p>
        </w:tc>
        <w:tc>
          <w:tcPr>
            <w:tcW w:w="1276" w:type="dxa"/>
            <w:vAlign w:val="center"/>
          </w:tcPr>
          <w:p w14:paraId="5C25E00E" w14:textId="77777777" w:rsidR="00283413" w:rsidRPr="00E6171A" w:rsidRDefault="00283413" w:rsidP="00283413">
            <w:pPr>
              <w:spacing w:line="200" w:lineRule="exact"/>
              <w:jc w:val="center"/>
              <w:rPr>
                <w:sz w:val="16"/>
                <w:szCs w:val="16"/>
              </w:rPr>
            </w:pPr>
            <w:r w:rsidRPr="00E6171A">
              <w:rPr>
                <w:sz w:val="16"/>
                <w:szCs w:val="16"/>
              </w:rPr>
              <w:t>Х</w:t>
            </w:r>
          </w:p>
        </w:tc>
        <w:tc>
          <w:tcPr>
            <w:tcW w:w="567" w:type="dxa"/>
            <w:vAlign w:val="center"/>
          </w:tcPr>
          <w:p w14:paraId="34115AF1" w14:textId="77777777" w:rsidR="00283413" w:rsidRPr="00E6171A" w:rsidRDefault="00283413" w:rsidP="00283413">
            <w:pPr>
              <w:spacing w:line="200" w:lineRule="exact"/>
              <w:jc w:val="center"/>
              <w:rPr>
                <w:sz w:val="16"/>
                <w:szCs w:val="16"/>
                <w:highlight w:val="yellow"/>
              </w:rPr>
            </w:pPr>
          </w:p>
        </w:tc>
        <w:tc>
          <w:tcPr>
            <w:tcW w:w="992" w:type="dxa"/>
            <w:vAlign w:val="center"/>
          </w:tcPr>
          <w:p w14:paraId="18DAB1EF" w14:textId="77777777" w:rsidR="00283413" w:rsidRPr="00E6171A" w:rsidRDefault="00283413" w:rsidP="00283413">
            <w:pPr>
              <w:spacing w:line="200" w:lineRule="exact"/>
              <w:jc w:val="center"/>
              <w:rPr>
                <w:sz w:val="16"/>
                <w:szCs w:val="16"/>
                <w:highlight w:val="yellow"/>
              </w:rPr>
            </w:pPr>
          </w:p>
        </w:tc>
        <w:tc>
          <w:tcPr>
            <w:tcW w:w="720" w:type="dxa"/>
            <w:vAlign w:val="center"/>
          </w:tcPr>
          <w:p w14:paraId="18E8E442" w14:textId="77777777" w:rsidR="00283413" w:rsidRPr="00E6171A" w:rsidRDefault="00283413" w:rsidP="00283413">
            <w:pPr>
              <w:spacing w:line="200" w:lineRule="exact"/>
              <w:jc w:val="center"/>
              <w:rPr>
                <w:sz w:val="16"/>
                <w:szCs w:val="16"/>
                <w:highlight w:val="yellow"/>
              </w:rPr>
            </w:pPr>
          </w:p>
        </w:tc>
        <w:tc>
          <w:tcPr>
            <w:tcW w:w="1123" w:type="dxa"/>
            <w:vAlign w:val="center"/>
          </w:tcPr>
          <w:p w14:paraId="398987ED" w14:textId="77777777" w:rsidR="00283413" w:rsidRPr="00E6171A" w:rsidRDefault="00283413" w:rsidP="00283413">
            <w:pPr>
              <w:spacing w:line="200" w:lineRule="exact"/>
              <w:jc w:val="center"/>
              <w:rPr>
                <w:sz w:val="16"/>
                <w:szCs w:val="16"/>
              </w:rPr>
            </w:pPr>
          </w:p>
        </w:tc>
      </w:tr>
      <w:tr w:rsidR="00283413" w:rsidRPr="00DB42B5" w14:paraId="5B69D31B" w14:textId="77777777" w:rsidTr="00283413">
        <w:tc>
          <w:tcPr>
            <w:tcW w:w="3544" w:type="dxa"/>
          </w:tcPr>
          <w:p w14:paraId="171FBD68" w14:textId="77777777" w:rsidR="00283413" w:rsidRPr="00EF33BA" w:rsidRDefault="00283413" w:rsidP="00283413">
            <w:pPr>
              <w:spacing w:line="160" w:lineRule="exact"/>
              <w:rPr>
                <w:sz w:val="16"/>
                <w:szCs w:val="16"/>
              </w:rPr>
            </w:pPr>
            <w:r w:rsidRPr="00EF33BA">
              <w:rPr>
                <w:sz w:val="16"/>
                <w:szCs w:val="16"/>
              </w:rPr>
              <w:t xml:space="preserve"> увеличение стоимости материальных запасов (сумма строк 24+25+26+27+28+29+30</w:t>
            </w:r>
            <w:r w:rsidR="00E6171A" w:rsidRPr="00EF33BA">
              <w:rPr>
                <w:sz w:val="16"/>
                <w:szCs w:val="16"/>
              </w:rPr>
              <w:t>+31</w:t>
            </w:r>
            <w:r w:rsidRPr="00EF33BA">
              <w:rPr>
                <w:sz w:val="16"/>
                <w:szCs w:val="16"/>
              </w:rPr>
              <w:t xml:space="preserve">) </w:t>
            </w:r>
          </w:p>
          <w:p w14:paraId="37B201FE" w14:textId="77777777" w:rsidR="00283413" w:rsidRPr="00EF33BA" w:rsidRDefault="00283413" w:rsidP="00283413">
            <w:pPr>
              <w:spacing w:line="160" w:lineRule="exact"/>
              <w:rPr>
                <w:sz w:val="16"/>
                <w:szCs w:val="16"/>
              </w:rPr>
            </w:pPr>
            <w:r w:rsidRPr="00EF33BA">
              <w:rPr>
                <w:sz w:val="16"/>
                <w:szCs w:val="16"/>
              </w:rPr>
              <w:t xml:space="preserve">   в том числе: </w:t>
            </w:r>
          </w:p>
        </w:tc>
        <w:tc>
          <w:tcPr>
            <w:tcW w:w="425" w:type="dxa"/>
            <w:vAlign w:val="center"/>
          </w:tcPr>
          <w:p w14:paraId="4303447D" w14:textId="77777777" w:rsidR="00283413" w:rsidRPr="00EF33BA" w:rsidRDefault="00283413" w:rsidP="00283413">
            <w:pPr>
              <w:spacing w:line="160" w:lineRule="exact"/>
              <w:jc w:val="center"/>
              <w:rPr>
                <w:sz w:val="16"/>
                <w:szCs w:val="16"/>
              </w:rPr>
            </w:pPr>
            <w:r w:rsidRPr="00EF33BA">
              <w:rPr>
                <w:sz w:val="16"/>
                <w:szCs w:val="16"/>
              </w:rPr>
              <w:t>23</w:t>
            </w:r>
          </w:p>
        </w:tc>
        <w:tc>
          <w:tcPr>
            <w:tcW w:w="851" w:type="dxa"/>
            <w:vAlign w:val="center"/>
          </w:tcPr>
          <w:p w14:paraId="6F6759BB" w14:textId="77777777" w:rsidR="00283413" w:rsidRPr="00E6171A" w:rsidRDefault="00283413" w:rsidP="00283413">
            <w:pPr>
              <w:spacing w:line="160" w:lineRule="exact"/>
              <w:jc w:val="center"/>
              <w:rPr>
                <w:sz w:val="16"/>
                <w:szCs w:val="16"/>
              </w:rPr>
            </w:pPr>
          </w:p>
        </w:tc>
        <w:tc>
          <w:tcPr>
            <w:tcW w:w="992" w:type="dxa"/>
            <w:vAlign w:val="center"/>
          </w:tcPr>
          <w:p w14:paraId="6AEA5178" w14:textId="77777777" w:rsidR="00283413" w:rsidRPr="00E6171A" w:rsidRDefault="00283413" w:rsidP="00283413">
            <w:pPr>
              <w:spacing w:line="160" w:lineRule="exact"/>
              <w:jc w:val="center"/>
              <w:rPr>
                <w:sz w:val="16"/>
                <w:szCs w:val="16"/>
              </w:rPr>
            </w:pPr>
          </w:p>
        </w:tc>
        <w:tc>
          <w:tcPr>
            <w:tcW w:w="850" w:type="dxa"/>
            <w:vAlign w:val="center"/>
          </w:tcPr>
          <w:p w14:paraId="3A445038" w14:textId="77777777" w:rsidR="00283413" w:rsidRPr="00E6171A" w:rsidRDefault="00283413" w:rsidP="00283413">
            <w:pPr>
              <w:spacing w:line="160" w:lineRule="exact"/>
              <w:jc w:val="center"/>
              <w:rPr>
                <w:sz w:val="16"/>
                <w:szCs w:val="16"/>
              </w:rPr>
            </w:pPr>
          </w:p>
        </w:tc>
        <w:tc>
          <w:tcPr>
            <w:tcW w:w="993" w:type="dxa"/>
            <w:vAlign w:val="center"/>
          </w:tcPr>
          <w:p w14:paraId="69C65646" w14:textId="77777777" w:rsidR="00283413" w:rsidRPr="00E6171A" w:rsidRDefault="00283413" w:rsidP="00283413">
            <w:pPr>
              <w:spacing w:line="160" w:lineRule="exact"/>
              <w:jc w:val="center"/>
              <w:rPr>
                <w:sz w:val="16"/>
                <w:szCs w:val="16"/>
              </w:rPr>
            </w:pPr>
          </w:p>
        </w:tc>
        <w:tc>
          <w:tcPr>
            <w:tcW w:w="567" w:type="dxa"/>
            <w:vAlign w:val="center"/>
          </w:tcPr>
          <w:p w14:paraId="78E8A4C7" w14:textId="77777777" w:rsidR="00283413" w:rsidRPr="00E6171A" w:rsidRDefault="00283413" w:rsidP="00283413">
            <w:pPr>
              <w:spacing w:line="160" w:lineRule="exact"/>
              <w:jc w:val="center"/>
              <w:rPr>
                <w:sz w:val="16"/>
                <w:szCs w:val="16"/>
              </w:rPr>
            </w:pPr>
          </w:p>
        </w:tc>
        <w:tc>
          <w:tcPr>
            <w:tcW w:w="992" w:type="dxa"/>
            <w:vAlign w:val="center"/>
          </w:tcPr>
          <w:p w14:paraId="10064EF9" w14:textId="77777777" w:rsidR="00283413" w:rsidRPr="00E6171A" w:rsidRDefault="00283413" w:rsidP="00283413">
            <w:pPr>
              <w:spacing w:line="160" w:lineRule="exact"/>
              <w:jc w:val="center"/>
              <w:rPr>
                <w:sz w:val="16"/>
                <w:szCs w:val="16"/>
              </w:rPr>
            </w:pPr>
          </w:p>
        </w:tc>
        <w:tc>
          <w:tcPr>
            <w:tcW w:w="709" w:type="dxa"/>
            <w:vAlign w:val="center"/>
          </w:tcPr>
          <w:p w14:paraId="5D10507E" w14:textId="77777777" w:rsidR="00283413" w:rsidRPr="00E6171A" w:rsidRDefault="00283413" w:rsidP="00283413">
            <w:pPr>
              <w:spacing w:line="160" w:lineRule="exact"/>
              <w:jc w:val="center"/>
              <w:rPr>
                <w:sz w:val="16"/>
                <w:szCs w:val="16"/>
              </w:rPr>
            </w:pPr>
          </w:p>
        </w:tc>
        <w:tc>
          <w:tcPr>
            <w:tcW w:w="992" w:type="dxa"/>
            <w:vAlign w:val="center"/>
          </w:tcPr>
          <w:p w14:paraId="55ECC7CA" w14:textId="77777777" w:rsidR="00283413" w:rsidRPr="00E6171A" w:rsidRDefault="00283413" w:rsidP="00283413">
            <w:pPr>
              <w:spacing w:line="160" w:lineRule="exact"/>
              <w:jc w:val="center"/>
              <w:rPr>
                <w:sz w:val="16"/>
                <w:szCs w:val="16"/>
              </w:rPr>
            </w:pPr>
          </w:p>
        </w:tc>
        <w:tc>
          <w:tcPr>
            <w:tcW w:w="1276" w:type="dxa"/>
            <w:vAlign w:val="center"/>
          </w:tcPr>
          <w:p w14:paraId="77B97E4D" w14:textId="77777777" w:rsidR="00283413" w:rsidRPr="00E6171A" w:rsidRDefault="00283413" w:rsidP="00283413">
            <w:pPr>
              <w:spacing w:line="160" w:lineRule="exact"/>
              <w:jc w:val="center"/>
              <w:rPr>
                <w:sz w:val="16"/>
                <w:szCs w:val="16"/>
              </w:rPr>
            </w:pPr>
            <w:r w:rsidRPr="00E6171A">
              <w:rPr>
                <w:sz w:val="16"/>
                <w:szCs w:val="16"/>
              </w:rPr>
              <w:t>Х</w:t>
            </w:r>
          </w:p>
        </w:tc>
        <w:tc>
          <w:tcPr>
            <w:tcW w:w="567" w:type="dxa"/>
            <w:vAlign w:val="center"/>
          </w:tcPr>
          <w:p w14:paraId="222F3BB9" w14:textId="77777777" w:rsidR="00283413" w:rsidRPr="00E6171A" w:rsidRDefault="00283413" w:rsidP="00283413">
            <w:pPr>
              <w:spacing w:line="160" w:lineRule="exact"/>
              <w:jc w:val="center"/>
              <w:rPr>
                <w:sz w:val="16"/>
                <w:szCs w:val="16"/>
              </w:rPr>
            </w:pPr>
          </w:p>
        </w:tc>
        <w:tc>
          <w:tcPr>
            <w:tcW w:w="992" w:type="dxa"/>
            <w:vAlign w:val="center"/>
          </w:tcPr>
          <w:p w14:paraId="0912E37B" w14:textId="77777777" w:rsidR="00283413" w:rsidRPr="00E6171A" w:rsidRDefault="00283413" w:rsidP="00283413">
            <w:pPr>
              <w:spacing w:line="160" w:lineRule="exact"/>
              <w:jc w:val="center"/>
              <w:rPr>
                <w:sz w:val="16"/>
                <w:szCs w:val="16"/>
              </w:rPr>
            </w:pPr>
          </w:p>
        </w:tc>
        <w:tc>
          <w:tcPr>
            <w:tcW w:w="720" w:type="dxa"/>
            <w:vAlign w:val="center"/>
          </w:tcPr>
          <w:p w14:paraId="34AD8CCC" w14:textId="77777777" w:rsidR="00283413" w:rsidRPr="00E6171A" w:rsidRDefault="00283413" w:rsidP="00283413">
            <w:pPr>
              <w:spacing w:line="160" w:lineRule="exact"/>
              <w:jc w:val="center"/>
              <w:rPr>
                <w:sz w:val="16"/>
                <w:szCs w:val="16"/>
              </w:rPr>
            </w:pPr>
          </w:p>
        </w:tc>
        <w:tc>
          <w:tcPr>
            <w:tcW w:w="1123" w:type="dxa"/>
            <w:vAlign w:val="center"/>
          </w:tcPr>
          <w:p w14:paraId="00FF40E9" w14:textId="77777777" w:rsidR="00283413" w:rsidRPr="00E6171A" w:rsidRDefault="00283413" w:rsidP="00283413">
            <w:pPr>
              <w:spacing w:line="160" w:lineRule="exact"/>
              <w:jc w:val="center"/>
              <w:rPr>
                <w:sz w:val="16"/>
                <w:szCs w:val="16"/>
              </w:rPr>
            </w:pPr>
          </w:p>
        </w:tc>
      </w:tr>
      <w:tr w:rsidR="00283413" w:rsidRPr="00DB42B5" w14:paraId="08903A41" w14:textId="77777777" w:rsidTr="00283413">
        <w:tc>
          <w:tcPr>
            <w:tcW w:w="3544" w:type="dxa"/>
          </w:tcPr>
          <w:p w14:paraId="05D48FF3" w14:textId="77777777" w:rsidR="00283413" w:rsidRPr="00EF33BA" w:rsidRDefault="00283413" w:rsidP="00283413">
            <w:pPr>
              <w:autoSpaceDE w:val="0"/>
              <w:autoSpaceDN w:val="0"/>
              <w:adjustRightInd w:val="0"/>
              <w:spacing w:line="160" w:lineRule="exact"/>
              <w:rPr>
                <w:sz w:val="16"/>
                <w:szCs w:val="16"/>
              </w:rPr>
            </w:pPr>
            <w:r w:rsidRPr="00EF33BA">
              <w:rPr>
                <w:sz w:val="16"/>
                <w:szCs w:val="16"/>
              </w:rPr>
              <w:t xml:space="preserve">      медикаментов и перевязочных средств </w:t>
            </w:r>
          </w:p>
        </w:tc>
        <w:tc>
          <w:tcPr>
            <w:tcW w:w="425" w:type="dxa"/>
            <w:vAlign w:val="center"/>
          </w:tcPr>
          <w:p w14:paraId="46A313C0" w14:textId="77777777" w:rsidR="00283413" w:rsidRPr="00EF33BA" w:rsidRDefault="00283413" w:rsidP="00283413">
            <w:pPr>
              <w:spacing w:line="160" w:lineRule="exact"/>
              <w:jc w:val="center"/>
              <w:rPr>
                <w:sz w:val="16"/>
                <w:szCs w:val="16"/>
              </w:rPr>
            </w:pPr>
            <w:r w:rsidRPr="00EF33BA">
              <w:rPr>
                <w:sz w:val="16"/>
                <w:szCs w:val="16"/>
              </w:rPr>
              <w:t>24</w:t>
            </w:r>
          </w:p>
        </w:tc>
        <w:tc>
          <w:tcPr>
            <w:tcW w:w="851" w:type="dxa"/>
            <w:vAlign w:val="center"/>
          </w:tcPr>
          <w:p w14:paraId="7939889C" w14:textId="77777777" w:rsidR="00283413" w:rsidRPr="00E6171A" w:rsidRDefault="00283413" w:rsidP="00283413">
            <w:pPr>
              <w:spacing w:line="160" w:lineRule="exact"/>
              <w:jc w:val="center"/>
              <w:rPr>
                <w:sz w:val="16"/>
                <w:szCs w:val="16"/>
              </w:rPr>
            </w:pPr>
          </w:p>
        </w:tc>
        <w:tc>
          <w:tcPr>
            <w:tcW w:w="992" w:type="dxa"/>
            <w:vAlign w:val="center"/>
          </w:tcPr>
          <w:p w14:paraId="2F3ABD09" w14:textId="77777777" w:rsidR="00283413" w:rsidRPr="00E6171A" w:rsidRDefault="00283413" w:rsidP="00283413">
            <w:pPr>
              <w:spacing w:line="160" w:lineRule="exact"/>
              <w:jc w:val="center"/>
              <w:rPr>
                <w:sz w:val="16"/>
                <w:szCs w:val="16"/>
              </w:rPr>
            </w:pPr>
          </w:p>
        </w:tc>
        <w:tc>
          <w:tcPr>
            <w:tcW w:w="850" w:type="dxa"/>
            <w:vAlign w:val="center"/>
          </w:tcPr>
          <w:p w14:paraId="7B72DF8D" w14:textId="77777777" w:rsidR="00283413" w:rsidRPr="00E6171A" w:rsidRDefault="00283413" w:rsidP="00283413">
            <w:pPr>
              <w:spacing w:line="160" w:lineRule="exact"/>
              <w:jc w:val="center"/>
              <w:rPr>
                <w:sz w:val="16"/>
                <w:szCs w:val="16"/>
              </w:rPr>
            </w:pPr>
          </w:p>
        </w:tc>
        <w:tc>
          <w:tcPr>
            <w:tcW w:w="993" w:type="dxa"/>
            <w:vAlign w:val="center"/>
          </w:tcPr>
          <w:p w14:paraId="00F729E6" w14:textId="77777777" w:rsidR="00283413" w:rsidRPr="00E6171A" w:rsidRDefault="00283413" w:rsidP="00283413">
            <w:pPr>
              <w:spacing w:line="160" w:lineRule="exact"/>
              <w:jc w:val="center"/>
              <w:rPr>
                <w:sz w:val="16"/>
                <w:szCs w:val="16"/>
              </w:rPr>
            </w:pPr>
          </w:p>
        </w:tc>
        <w:tc>
          <w:tcPr>
            <w:tcW w:w="567" w:type="dxa"/>
            <w:vAlign w:val="center"/>
          </w:tcPr>
          <w:p w14:paraId="250F11D5" w14:textId="77777777" w:rsidR="00283413" w:rsidRPr="00E6171A" w:rsidRDefault="00283413" w:rsidP="00283413">
            <w:pPr>
              <w:spacing w:line="160" w:lineRule="exact"/>
              <w:jc w:val="center"/>
              <w:rPr>
                <w:sz w:val="16"/>
                <w:szCs w:val="16"/>
              </w:rPr>
            </w:pPr>
          </w:p>
        </w:tc>
        <w:tc>
          <w:tcPr>
            <w:tcW w:w="992" w:type="dxa"/>
            <w:vAlign w:val="center"/>
          </w:tcPr>
          <w:p w14:paraId="4E2BD17A" w14:textId="77777777" w:rsidR="00283413" w:rsidRPr="00E6171A" w:rsidRDefault="00283413" w:rsidP="00283413">
            <w:pPr>
              <w:spacing w:line="160" w:lineRule="exact"/>
              <w:jc w:val="center"/>
              <w:rPr>
                <w:sz w:val="16"/>
                <w:szCs w:val="16"/>
              </w:rPr>
            </w:pPr>
          </w:p>
        </w:tc>
        <w:tc>
          <w:tcPr>
            <w:tcW w:w="709" w:type="dxa"/>
            <w:vAlign w:val="center"/>
          </w:tcPr>
          <w:p w14:paraId="02100409" w14:textId="77777777" w:rsidR="00283413" w:rsidRPr="00E6171A" w:rsidRDefault="00283413" w:rsidP="00283413">
            <w:pPr>
              <w:spacing w:line="160" w:lineRule="exact"/>
              <w:jc w:val="center"/>
              <w:rPr>
                <w:sz w:val="16"/>
                <w:szCs w:val="16"/>
              </w:rPr>
            </w:pPr>
          </w:p>
        </w:tc>
        <w:tc>
          <w:tcPr>
            <w:tcW w:w="992" w:type="dxa"/>
            <w:vAlign w:val="center"/>
          </w:tcPr>
          <w:p w14:paraId="3B778CCF" w14:textId="77777777" w:rsidR="00283413" w:rsidRPr="00E6171A" w:rsidRDefault="00283413" w:rsidP="00283413">
            <w:pPr>
              <w:spacing w:line="160" w:lineRule="exact"/>
              <w:jc w:val="center"/>
              <w:rPr>
                <w:sz w:val="16"/>
                <w:szCs w:val="16"/>
              </w:rPr>
            </w:pPr>
          </w:p>
        </w:tc>
        <w:tc>
          <w:tcPr>
            <w:tcW w:w="1276" w:type="dxa"/>
            <w:vAlign w:val="center"/>
          </w:tcPr>
          <w:p w14:paraId="7461BC3D" w14:textId="77777777" w:rsidR="00283413" w:rsidRPr="00E6171A" w:rsidRDefault="00283413" w:rsidP="00283413">
            <w:pPr>
              <w:spacing w:line="160" w:lineRule="exact"/>
              <w:jc w:val="center"/>
              <w:rPr>
                <w:sz w:val="16"/>
                <w:szCs w:val="16"/>
              </w:rPr>
            </w:pPr>
            <w:r w:rsidRPr="00E6171A">
              <w:rPr>
                <w:sz w:val="16"/>
                <w:szCs w:val="16"/>
              </w:rPr>
              <w:t>Х</w:t>
            </w:r>
          </w:p>
        </w:tc>
        <w:tc>
          <w:tcPr>
            <w:tcW w:w="567" w:type="dxa"/>
            <w:vAlign w:val="center"/>
          </w:tcPr>
          <w:p w14:paraId="647F553D" w14:textId="77777777" w:rsidR="00283413" w:rsidRPr="00E6171A" w:rsidRDefault="00283413" w:rsidP="00283413">
            <w:pPr>
              <w:spacing w:line="160" w:lineRule="exact"/>
              <w:jc w:val="center"/>
              <w:rPr>
                <w:sz w:val="16"/>
                <w:szCs w:val="16"/>
                <w:highlight w:val="yellow"/>
              </w:rPr>
            </w:pPr>
          </w:p>
        </w:tc>
        <w:tc>
          <w:tcPr>
            <w:tcW w:w="992" w:type="dxa"/>
            <w:vAlign w:val="center"/>
          </w:tcPr>
          <w:p w14:paraId="03F5E05A" w14:textId="77777777" w:rsidR="00283413" w:rsidRPr="00E6171A" w:rsidRDefault="00283413" w:rsidP="00283413">
            <w:pPr>
              <w:spacing w:line="160" w:lineRule="exact"/>
              <w:jc w:val="center"/>
              <w:rPr>
                <w:sz w:val="16"/>
                <w:szCs w:val="16"/>
                <w:highlight w:val="yellow"/>
              </w:rPr>
            </w:pPr>
          </w:p>
        </w:tc>
        <w:tc>
          <w:tcPr>
            <w:tcW w:w="720" w:type="dxa"/>
            <w:vAlign w:val="center"/>
          </w:tcPr>
          <w:p w14:paraId="0AAC9259" w14:textId="77777777" w:rsidR="00283413" w:rsidRPr="00E6171A" w:rsidRDefault="00283413" w:rsidP="00283413">
            <w:pPr>
              <w:spacing w:line="160" w:lineRule="exact"/>
              <w:jc w:val="center"/>
              <w:rPr>
                <w:sz w:val="16"/>
                <w:szCs w:val="16"/>
                <w:highlight w:val="yellow"/>
              </w:rPr>
            </w:pPr>
          </w:p>
        </w:tc>
        <w:tc>
          <w:tcPr>
            <w:tcW w:w="1123" w:type="dxa"/>
            <w:vAlign w:val="center"/>
          </w:tcPr>
          <w:p w14:paraId="197715E9" w14:textId="77777777" w:rsidR="00283413" w:rsidRPr="00E6171A" w:rsidRDefault="00283413" w:rsidP="00283413">
            <w:pPr>
              <w:spacing w:line="160" w:lineRule="exact"/>
              <w:jc w:val="center"/>
              <w:rPr>
                <w:sz w:val="16"/>
                <w:szCs w:val="16"/>
              </w:rPr>
            </w:pPr>
          </w:p>
        </w:tc>
      </w:tr>
      <w:tr w:rsidR="00283413" w:rsidRPr="00DB42B5" w14:paraId="674FEAC5" w14:textId="77777777" w:rsidTr="00283413">
        <w:tc>
          <w:tcPr>
            <w:tcW w:w="3544" w:type="dxa"/>
          </w:tcPr>
          <w:p w14:paraId="20178258" w14:textId="77777777" w:rsidR="00283413" w:rsidRPr="00EF33BA" w:rsidRDefault="00283413" w:rsidP="00283413">
            <w:pPr>
              <w:autoSpaceDE w:val="0"/>
              <w:autoSpaceDN w:val="0"/>
              <w:adjustRightInd w:val="0"/>
              <w:spacing w:line="160" w:lineRule="exact"/>
              <w:rPr>
                <w:sz w:val="16"/>
                <w:szCs w:val="16"/>
              </w:rPr>
            </w:pPr>
            <w:r w:rsidRPr="00EF33BA">
              <w:rPr>
                <w:sz w:val="16"/>
                <w:szCs w:val="16"/>
              </w:rPr>
              <w:t xml:space="preserve">      медицинского инструментария</w:t>
            </w:r>
          </w:p>
        </w:tc>
        <w:tc>
          <w:tcPr>
            <w:tcW w:w="425" w:type="dxa"/>
            <w:vAlign w:val="center"/>
          </w:tcPr>
          <w:p w14:paraId="40F01C52" w14:textId="77777777" w:rsidR="00283413" w:rsidRPr="00EF33BA" w:rsidRDefault="00283413" w:rsidP="00283413">
            <w:pPr>
              <w:spacing w:line="160" w:lineRule="exact"/>
              <w:jc w:val="center"/>
              <w:rPr>
                <w:sz w:val="16"/>
                <w:szCs w:val="16"/>
              </w:rPr>
            </w:pPr>
            <w:r w:rsidRPr="00EF33BA">
              <w:rPr>
                <w:sz w:val="16"/>
                <w:szCs w:val="16"/>
              </w:rPr>
              <w:t>25</w:t>
            </w:r>
          </w:p>
        </w:tc>
        <w:tc>
          <w:tcPr>
            <w:tcW w:w="851" w:type="dxa"/>
            <w:vAlign w:val="center"/>
          </w:tcPr>
          <w:p w14:paraId="567B5206" w14:textId="77777777" w:rsidR="00283413" w:rsidRPr="00E6171A" w:rsidRDefault="00283413" w:rsidP="00283413">
            <w:pPr>
              <w:spacing w:line="160" w:lineRule="exact"/>
              <w:jc w:val="center"/>
              <w:rPr>
                <w:sz w:val="16"/>
                <w:szCs w:val="16"/>
              </w:rPr>
            </w:pPr>
          </w:p>
        </w:tc>
        <w:tc>
          <w:tcPr>
            <w:tcW w:w="992" w:type="dxa"/>
            <w:vAlign w:val="center"/>
          </w:tcPr>
          <w:p w14:paraId="5406A105" w14:textId="77777777" w:rsidR="00283413" w:rsidRPr="00E6171A" w:rsidRDefault="00283413" w:rsidP="00283413">
            <w:pPr>
              <w:spacing w:line="160" w:lineRule="exact"/>
              <w:jc w:val="center"/>
              <w:rPr>
                <w:sz w:val="16"/>
                <w:szCs w:val="16"/>
              </w:rPr>
            </w:pPr>
          </w:p>
        </w:tc>
        <w:tc>
          <w:tcPr>
            <w:tcW w:w="850" w:type="dxa"/>
            <w:vAlign w:val="center"/>
          </w:tcPr>
          <w:p w14:paraId="1D5C2BCA" w14:textId="77777777" w:rsidR="00283413" w:rsidRPr="00E6171A" w:rsidRDefault="00283413" w:rsidP="00283413">
            <w:pPr>
              <w:spacing w:line="160" w:lineRule="exact"/>
              <w:jc w:val="center"/>
              <w:rPr>
                <w:sz w:val="16"/>
                <w:szCs w:val="16"/>
              </w:rPr>
            </w:pPr>
          </w:p>
        </w:tc>
        <w:tc>
          <w:tcPr>
            <w:tcW w:w="993" w:type="dxa"/>
            <w:vAlign w:val="center"/>
          </w:tcPr>
          <w:p w14:paraId="7408983B" w14:textId="77777777" w:rsidR="00283413" w:rsidRPr="00E6171A" w:rsidRDefault="00283413" w:rsidP="00283413">
            <w:pPr>
              <w:spacing w:line="160" w:lineRule="exact"/>
              <w:jc w:val="center"/>
              <w:rPr>
                <w:sz w:val="16"/>
                <w:szCs w:val="16"/>
              </w:rPr>
            </w:pPr>
          </w:p>
        </w:tc>
        <w:tc>
          <w:tcPr>
            <w:tcW w:w="567" w:type="dxa"/>
            <w:vAlign w:val="center"/>
          </w:tcPr>
          <w:p w14:paraId="08C503F3" w14:textId="77777777" w:rsidR="00283413" w:rsidRPr="00E6171A" w:rsidRDefault="00283413" w:rsidP="00283413">
            <w:pPr>
              <w:spacing w:line="160" w:lineRule="exact"/>
              <w:jc w:val="center"/>
              <w:rPr>
                <w:sz w:val="16"/>
                <w:szCs w:val="16"/>
              </w:rPr>
            </w:pPr>
          </w:p>
        </w:tc>
        <w:tc>
          <w:tcPr>
            <w:tcW w:w="992" w:type="dxa"/>
            <w:vAlign w:val="center"/>
          </w:tcPr>
          <w:p w14:paraId="09354624" w14:textId="77777777" w:rsidR="00283413" w:rsidRPr="00E6171A" w:rsidRDefault="00283413" w:rsidP="00283413">
            <w:pPr>
              <w:spacing w:line="160" w:lineRule="exact"/>
              <w:jc w:val="center"/>
              <w:rPr>
                <w:sz w:val="16"/>
                <w:szCs w:val="16"/>
              </w:rPr>
            </w:pPr>
          </w:p>
        </w:tc>
        <w:tc>
          <w:tcPr>
            <w:tcW w:w="709" w:type="dxa"/>
            <w:vAlign w:val="center"/>
          </w:tcPr>
          <w:p w14:paraId="5BD083C8" w14:textId="77777777" w:rsidR="00283413" w:rsidRPr="00E6171A" w:rsidRDefault="00283413" w:rsidP="00283413">
            <w:pPr>
              <w:spacing w:line="160" w:lineRule="exact"/>
              <w:jc w:val="center"/>
              <w:rPr>
                <w:sz w:val="16"/>
                <w:szCs w:val="16"/>
              </w:rPr>
            </w:pPr>
          </w:p>
        </w:tc>
        <w:tc>
          <w:tcPr>
            <w:tcW w:w="992" w:type="dxa"/>
            <w:vAlign w:val="center"/>
          </w:tcPr>
          <w:p w14:paraId="695C6C0A" w14:textId="77777777" w:rsidR="00283413" w:rsidRPr="00E6171A" w:rsidRDefault="00283413" w:rsidP="00283413">
            <w:pPr>
              <w:spacing w:line="160" w:lineRule="exact"/>
              <w:jc w:val="center"/>
              <w:rPr>
                <w:sz w:val="16"/>
                <w:szCs w:val="16"/>
              </w:rPr>
            </w:pPr>
          </w:p>
        </w:tc>
        <w:tc>
          <w:tcPr>
            <w:tcW w:w="1276" w:type="dxa"/>
            <w:vAlign w:val="center"/>
          </w:tcPr>
          <w:p w14:paraId="19A9BA6A" w14:textId="77777777" w:rsidR="00283413" w:rsidRPr="00E6171A" w:rsidRDefault="00283413" w:rsidP="00283413">
            <w:pPr>
              <w:spacing w:line="160" w:lineRule="exact"/>
              <w:jc w:val="center"/>
              <w:rPr>
                <w:sz w:val="16"/>
                <w:szCs w:val="16"/>
              </w:rPr>
            </w:pPr>
            <w:r w:rsidRPr="00E6171A">
              <w:rPr>
                <w:sz w:val="16"/>
                <w:szCs w:val="16"/>
              </w:rPr>
              <w:t>Х</w:t>
            </w:r>
          </w:p>
        </w:tc>
        <w:tc>
          <w:tcPr>
            <w:tcW w:w="567" w:type="dxa"/>
            <w:vAlign w:val="center"/>
          </w:tcPr>
          <w:p w14:paraId="1F6134E0" w14:textId="77777777" w:rsidR="00283413" w:rsidRPr="00E6171A" w:rsidRDefault="00283413" w:rsidP="00283413">
            <w:pPr>
              <w:spacing w:line="160" w:lineRule="exact"/>
              <w:jc w:val="center"/>
              <w:rPr>
                <w:sz w:val="16"/>
                <w:szCs w:val="16"/>
                <w:highlight w:val="yellow"/>
              </w:rPr>
            </w:pPr>
          </w:p>
        </w:tc>
        <w:tc>
          <w:tcPr>
            <w:tcW w:w="992" w:type="dxa"/>
            <w:vAlign w:val="center"/>
          </w:tcPr>
          <w:p w14:paraId="6F3629F9" w14:textId="77777777" w:rsidR="00283413" w:rsidRPr="00E6171A" w:rsidRDefault="00283413" w:rsidP="00283413">
            <w:pPr>
              <w:spacing w:line="160" w:lineRule="exact"/>
              <w:jc w:val="center"/>
              <w:rPr>
                <w:sz w:val="16"/>
                <w:szCs w:val="16"/>
                <w:highlight w:val="yellow"/>
              </w:rPr>
            </w:pPr>
          </w:p>
        </w:tc>
        <w:tc>
          <w:tcPr>
            <w:tcW w:w="720" w:type="dxa"/>
            <w:vAlign w:val="center"/>
          </w:tcPr>
          <w:p w14:paraId="0BF522EE" w14:textId="77777777" w:rsidR="00283413" w:rsidRPr="00E6171A" w:rsidRDefault="00283413" w:rsidP="00283413">
            <w:pPr>
              <w:spacing w:line="160" w:lineRule="exact"/>
              <w:jc w:val="center"/>
              <w:rPr>
                <w:sz w:val="16"/>
                <w:szCs w:val="16"/>
                <w:highlight w:val="yellow"/>
              </w:rPr>
            </w:pPr>
          </w:p>
        </w:tc>
        <w:tc>
          <w:tcPr>
            <w:tcW w:w="1123" w:type="dxa"/>
            <w:vAlign w:val="center"/>
          </w:tcPr>
          <w:p w14:paraId="5649C679" w14:textId="77777777" w:rsidR="00283413" w:rsidRPr="00E6171A" w:rsidRDefault="00283413" w:rsidP="00283413">
            <w:pPr>
              <w:spacing w:line="160" w:lineRule="exact"/>
              <w:jc w:val="center"/>
              <w:rPr>
                <w:sz w:val="16"/>
                <w:szCs w:val="16"/>
              </w:rPr>
            </w:pPr>
          </w:p>
        </w:tc>
      </w:tr>
      <w:tr w:rsidR="00283413" w:rsidRPr="00DB42B5" w14:paraId="30F29F80" w14:textId="77777777" w:rsidTr="00283413">
        <w:tc>
          <w:tcPr>
            <w:tcW w:w="3544" w:type="dxa"/>
          </w:tcPr>
          <w:p w14:paraId="7FEE6719" w14:textId="77777777" w:rsidR="00283413" w:rsidRPr="00EF33BA" w:rsidRDefault="00283413" w:rsidP="00283413">
            <w:pPr>
              <w:autoSpaceDE w:val="0"/>
              <w:autoSpaceDN w:val="0"/>
              <w:adjustRightInd w:val="0"/>
              <w:spacing w:line="160" w:lineRule="exact"/>
              <w:rPr>
                <w:sz w:val="16"/>
                <w:szCs w:val="16"/>
              </w:rPr>
            </w:pPr>
            <w:r w:rsidRPr="00EF33BA">
              <w:rPr>
                <w:sz w:val="16"/>
                <w:szCs w:val="16"/>
              </w:rPr>
              <w:t xml:space="preserve">      продуктов питания</w:t>
            </w:r>
          </w:p>
        </w:tc>
        <w:tc>
          <w:tcPr>
            <w:tcW w:w="425" w:type="dxa"/>
            <w:vAlign w:val="center"/>
          </w:tcPr>
          <w:p w14:paraId="77F61A9F" w14:textId="77777777" w:rsidR="00283413" w:rsidRPr="00EF33BA" w:rsidRDefault="00283413" w:rsidP="00283413">
            <w:pPr>
              <w:spacing w:line="160" w:lineRule="exact"/>
              <w:jc w:val="center"/>
              <w:rPr>
                <w:sz w:val="16"/>
                <w:szCs w:val="16"/>
              </w:rPr>
            </w:pPr>
            <w:r w:rsidRPr="00EF33BA">
              <w:rPr>
                <w:sz w:val="16"/>
                <w:szCs w:val="16"/>
              </w:rPr>
              <w:t>26</w:t>
            </w:r>
          </w:p>
        </w:tc>
        <w:tc>
          <w:tcPr>
            <w:tcW w:w="851" w:type="dxa"/>
            <w:vAlign w:val="center"/>
          </w:tcPr>
          <w:p w14:paraId="37683F5F" w14:textId="77777777" w:rsidR="00283413" w:rsidRPr="00E6171A" w:rsidRDefault="00283413" w:rsidP="00283413">
            <w:pPr>
              <w:spacing w:line="160" w:lineRule="exact"/>
              <w:jc w:val="center"/>
              <w:rPr>
                <w:sz w:val="16"/>
                <w:szCs w:val="16"/>
              </w:rPr>
            </w:pPr>
            <w:r w:rsidRPr="00E6171A">
              <w:rPr>
                <w:sz w:val="16"/>
                <w:szCs w:val="16"/>
              </w:rPr>
              <w:t>Х</w:t>
            </w:r>
          </w:p>
        </w:tc>
        <w:tc>
          <w:tcPr>
            <w:tcW w:w="992" w:type="dxa"/>
            <w:vAlign w:val="center"/>
          </w:tcPr>
          <w:p w14:paraId="3553F1DC" w14:textId="77777777" w:rsidR="00283413" w:rsidRPr="00E6171A" w:rsidRDefault="00283413" w:rsidP="00283413">
            <w:pPr>
              <w:spacing w:line="160" w:lineRule="exact"/>
              <w:jc w:val="center"/>
              <w:rPr>
                <w:sz w:val="16"/>
                <w:szCs w:val="16"/>
              </w:rPr>
            </w:pPr>
            <w:r w:rsidRPr="00E6171A">
              <w:rPr>
                <w:sz w:val="16"/>
                <w:szCs w:val="16"/>
              </w:rPr>
              <w:t>Х</w:t>
            </w:r>
          </w:p>
        </w:tc>
        <w:tc>
          <w:tcPr>
            <w:tcW w:w="850" w:type="dxa"/>
            <w:vAlign w:val="center"/>
          </w:tcPr>
          <w:p w14:paraId="7072504C" w14:textId="77777777" w:rsidR="00283413" w:rsidRPr="00E6171A" w:rsidRDefault="00283413" w:rsidP="00283413">
            <w:pPr>
              <w:spacing w:line="160" w:lineRule="exact"/>
              <w:jc w:val="center"/>
              <w:rPr>
                <w:sz w:val="16"/>
                <w:szCs w:val="16"/>
              </w:rPr>
            </w:pPr>
            <w:r w:rsidRPr="00E6171A">
              <w:rPr>
                <w:sz w:val="16"/>
                <w:szCs w:val="16"/>
              </w:rPr>
              <w:t>Х</w:t>
            </w:r>
          </w:p>
        </w:tc>
        <w:tc>
          <w:tcPr>
            <w:tcW w:w="993" w:type="dxa"/>
            <w:vAlign w:val="center"/>
          </w:tcPr>
          <w:p w14:paraId="6C7F6978" w14:textId="77777777" w:rsidR="00283413" w:rsidRPr="00E6171A" w:rsidRDefault="00283413" w:rsidP="00283413">
            <w:pPr>
              <w:spacing w:line="160" w:lineRule="exact"/>
              <w:jc w:val="center"/>
              <w:rPr>
                <w:sz w:val="16"/>
                <w:szCs w:val="16"/>
              </w:rPr>
            </w:pPr>
            <w:r w:rsidRPr="00E6171A">
              <w:rPr>
                <w:sz w:val="16"/>
                <w:szCs w:val="16"/>
              </w:rPr>
              <w:t>Х</w:t>
            </w:r>
          </w:p>
        </w:tc>
        <w:tc>
          <w:tcPr>
            <w:tcW w:w="567" w:type="dxa"/>
            <w:vAlign w:val="center"/>
          </w:tcPr>
          <w:p w14:paraId="6EFE1627" w14:textId="77777777" w:rsidR="00283413" w:rsidRPr="00E6171A" w:rsidRDefault="00283413" w:rsidP="00283413">
            <w:pPr>
              <w:spacing w:line="160" w:lineRule="exact"/>
              <w:jc w:val="center"/>
              <w:rPr>
                <w:sz w:val="16"/>
                <w:szCs w:val="16"/>
              </w:rPr>
            </w:pPr>
            <w:r w:rsidRPr="00E6171A">
              <w:rPr>
                <w:sz w:val="16"/>
                <w:szCs w:val="16"/>
              </w:rPr>
              <w:t>Х</w:t>
            </w:r>
          </w:p>
        </w:tc>
        <w:tc>
          <w:tcPr>
            <w:tcW w:w="992" w:type="dxa"/>
            <w:vAlign w:val="center"/>
          </w:tcPr>
          <w:p w14:paraId="24A4D639" w14:textId="77777777" w:rsidR="00283413" w:rsidRPr="00E6171A" w:rsidRDefault="00283413" w:rsidP="00283413">
            <w:pPr>
              <w:spacing w:line="160" w:lineRule="exact"/>
              <w:jc w:val="center"/>
              <w:rPr>
                <w:sz w:val="16"/>
                <w:szCs w:val="16"/>
              </w:rPr>
            </w:pPr>
            <w:r w:rsidRPr="00E6171A">
              <w:rPr>
                <w:sz w:val="16"/>
                <w:szCs w:val="16"/>
              </w:rPr>
              <w:t>Х</w:t>
            </w:r>
          </w:p>
        </w:tc>
        <w:tc>
          <w:tcPr>
            <w:tcW w:w="709" w:type="dxa"/>
            <w:vAlign w:val="center"/>
          </w:tcPr>
          <w:p w14:paraId="62BB0C84" w14:textId="77777777" w:rsidR="00283413" w:rsidRPr="00E6171A" w:rsidRDefault="00283413" w:rsidP="00283413">
            <w:pPr>
              <w:spacing w:line="160" w:lineRule="exact"/>
              <w:jc w:val="center"/>
              <w:rPr>
                <w:sz w:val="16"/>
                <w:szCs w:val="16"/>
              </w:rPr>
            </w:pPr>
            <w:r w:rsidRPr="00E6171A">
              <w:rPr>
                <w:sz w:val="16"/>
                <w:szCs w:val="16"/>
              </w:rPr>
              <w:t>Х</w:t>
            </w:r>
          </w:p>
        </w:tc>
        <w:tc>
          <w:tcPr>
            <w:tcW w:w="992" w:type="dxa"/>
            <w:vAlign w:val="center"/>
          </w:tcPr>
          <w:p w14:paraId="3CDC0C8E" w14:textId="77777777" w:rsidR="00283413" w:rsidRPr="00E6171A" w:rsidRDefault="00283413" w:rsidP="00283413">
            <w:pPr>
              <w:spacing w:line="160" w:lineRule="exact"/>
              <w:jc w:val="center"/>
              <w:rPr>
                <w:sz w:val="16"/>
                <w:szCs w:val="16"/>
              </w:rPr>
            </w:pPr>
            <w:r w:rsidRPr="00E6171A">
              <w:rPr>
                <w:sz w:val="16"/>
                <w:szCs w:val="16"/>
              </w:rPr>
              <w:t>Х</w:t>
            </w:r>
          </w:p>
        </w:tc>
        <w:tc>
          <w:tcPr>
            <w:tcW w:w="1276" w:type="dxa"/>
            <w:vAlign w:val="center"/>
          </w:tcPr>
          <w:p w14:paraId="60DA6CF0" w14:textId="77777777" w:rsidR="00283413" w:rsidRPr="00E6171A" w:rsidRDefault="00283413" w:rsidP="00283413">
            <w:pPr>
              <w:spacing w:line="160" w:lineRule="exact"/>
              <w:jc w:val="center"/>
              <w:rPr>
                <w:sz w:val="16"/>
                <w:szCs w:val="16"/>
              </w:rPr>
            </w:pPr>
            <w:r w:rsidRPr="00E6171A">
              <w:rPr>
                <w:sz w:val="16"/>
                <w:szCs w:val="16"/>
              </w:rPr>
              <w:t>Х</w:t>
            </w:r>
          </w:p>
        </w:tc>
        <w:tc>
          <w:tcPr>
            <w:tcW w:w="567" w:type="dxa"/>
            <w:vAlign w:val="center"/>
          </w:tcPr>
          <w:p w14:paraId="36922CB9" w14:textId="77777777" w:rsidR="00283413" w:rsidRPr="00E6171A" w:rsidRDefault="00283413" w:rsidP="00283413">
            <w:pPr>
              <w:spacing w:line="160" w:lineRule="exact"/>
              <w:jc w:val="center"/>
              <w:rPr>
                <w:sz w:val="16"/>
                <w:szCs w:val="16"/>
              </w:rPr>
            </w:pPr>
            <w:r w:rsidRPr="00E6171A">
              <w:rPr>
                <w:sz w:val="16"/>
                <w:szCs w:val="16"/>
              </w:rPr>
              <w:t>Х</w:t>
            </w:r>
          </w:p>
        </w:tc>
        <w:tc>
          <w:tcPr>
            <w:tcW w:w="992" w:type="dxa"/>
            <w:vAlign w:val="center"/>
          </w:tcPr>
          <w:p w14:paraId="20CA8083" w14:textId="77777777" w:rsidR="00283413" w:rsidRPr="00E6171A" w:rsidRDefault="00283413" w:rsidP="00283413">
            <w:pPr>
              <w:spacing w:line="160" w:lineRule="exact"/>
              <w:jc w:val="center"/>
              <w:rPr>
                <w:sz w:val="16"/>
                <w:szCs w:val="16"/>
              </w:rPr>
            </w:pPr>
            <w:r w:rsidRPr="00E6171A">
              <w:rPr>
                <w:sz w:val="16"/>
                <w:szCs w:val="16"/>
              </w:rPr>
              <w:t>Х</w:t>
            </w:r>
          </w:p>
        </w:tc>
        <w:tc>
          <w:tcPr>
            <w:tcW w:w="720" w:type="dxa"/>
            <w:vAlign w:val="center"/>
          </w:tcPr>
          <w:p w14:paraId="13B0EA20" w14:textId="77777777" w:rsidR="00283413" w:rsidRPr="00E6171A" w:rsidRDefault="00283413" w:rsidP="00283413">
            <w:pPr>
              <w:spacing w:line="160" w:lineRule="exact"/>
              <w:jc w:val="center"/>
              <w:rPr>
                <w:sz w:val="16"/>
                <w:szCs w:val="16"/>
              </w:rPr>
            </w:pPr>
            <w:r w:rsidRPr="00E6171A">
              <w:rPr>
                <w:sz w:val="16"/>
                <w:szCs w:val="16"/>
              </w:rPr>
              <w:t>Х</w:t>
            </w:r>
          </w:p>
        </w:tc>
        <w:tc>
          <w:tcPr>
            <w:tcW w:w="1123" w:type="dxa"/>
            <w:vAlign w:val="center"/>
          </w:tcPr>
          <w:p w14:paraId="05127A83" w14:textId="77777777" w:rsidR="00283413" w:rsidRPr="00E6171A" w:rsidRDefault="00283413" w:rsidP="00283413">
            <w:pPr>
              <w:spacing w:line="160" w:lineRule="exact"/>
              <w:jc w:val="center"/>
              <w:rPr>
                <w:sz w:val="16"/>
                <w:szCs w:val="16"/>
              </w:rPr>
            </w:pPr>
            <w:r w:rsidRPr="00E6171A">
              <w:rPr>
                <w:sz w:val="16"/>
                <w:szCs w:val="16"/>
              </w:rPr>
              <w:t>Х</w:t>
            </w:r>
          </w:p>
        </w:tc>
      </w:tr>
      <w:tr w:rsidR="00283413" w:rsidRPr="00DB42B5" w14:paraId="1BD93B0D" w14:textId="77777777" w:rsidTr="00283413">
        <w:tc>
          <w:tcPr>
            <w:tcW w:w="3544" w:type="dxa"/>
          </w:tcPr>
          <w:p w14:paraId="66DDB5E8" w14:textId="77777777" w:rsidR="00283413" w:rsidRPr="00EF33BA" w:rsidRDefault="00283413" w:rsidP="00283413">
            <w:pPr>
              <w:autoSpaceDE w:val="0"/>
              <w:autoSpaceDN w:val="0"/>
              <w:adjustRightInd w:val="0"/>
              <w:spacing w:line="160" w:lineRule="exact"/>
              <w:rPr>
                <w:sz w:val="16"/>
                <w:szCs w:val="16"/>
              </w:rPr>
            </w:pPr>
            <w:r w:rsidRPr="00EF33BA">
              <w:rPr>
                <w:sz w:val="16"/>
                <w:szCs w:val="16"/>
              </w:rPr>
              <w:t xml:space="preserve">      реактивов и химикатов, стекло</w:t>
            </w:r>
            <w:r w:rsidRPr="00EF33BA">
              <w:rPr>
                <w:sz w:val="16"/>
                <w:szCs w:val="16"/>
              </w:rPr>
              <w:br/>
              <w:t xml:space="preserve">      </w:t>
            </w:r>
            <w:proofErr w:type="gramStart"/>
            <w:r w:rsidRPr="00EF33BA">
              <w:rPr>
                <w:sz w:val="16"/>
                <w:szCs w:val="16"/>
              </w:rPr>
              <w:t>и  химпосуда</w:t>
            </w:r>
            <w:proofErr w:type="gramEnd"/>
          </w:p>
        </w:tc>
        <w:tc>
          <w:tcPr>
            <w:tcW w:w="425" w:type="dxa"/>
            <w:vAlign w:val="center"/>
          </w:tcPr>
          <w:p w14:paraId="62987F43" w14:textId="77777777" w:rsidR="00283413" w:rsidRPr="00EF33BA" w:rsidRDefault="00283413" w:rsidP="00283413">
            <w:pPr>
              <w:spacing w:line="160" w:lineRule="exact"/>
              <w:jc w:val="center"/>
              <w:rPr>
                <w:sz w:val="16"/>
                <w:szCs w:val="16"/>
              </w:rPr>
            </w:pPr>
            <w:r w:rsidRPr="00EF33BA">
              <w:rPr>
                <w:sz w:val="16"/>
                <w:szCs w:val="16"/>
              </w:rPr>
              <w:t>27</w:t>
            </w:r>
          </w:p>
        </w:tc>
        <w:tc>
          <w:tcPr>
            <w:tcW w:w="851" w:type="dxa"/>
            <w:vAlign w:val="center"/>
          </w:tcPr>
          <w:p w14:paraId="0F572275" w14:textId="77777777" w:rsidR="00283413" w:rsidRPr="00E6171A" w:rsidRDefault="00283413" w:rsidP="00283413">
            <w:pPr>
              <w:spacing w:line="160" w:lineRule="exact"/>
              <w:jc w:val="center"/>
              <w:rPr>
                <w:sz w:val="16"/>
                <w:szCs w:val="16"/>
              </w:rPr>
            </w:pPr>
          </w:p>
        </w:tc>
        <w:tc>
          <w:tcPr>
            <w:tcW w:w="992" w:type="dxa"/>
            <w:vAlign w:val="center"/>
          </w:tcPr>
          <w:p w14:paraId="1CD19250" w14:textId="77777777" w:rsidR="00283413" w:rsidRPr="00E6171A" w:rsidRDefault="00283413" w:rsidP="00283413">
            <w:pPr>
              <w:spacing w:line="160" w:lineRule="exact"/>
              <w:jc w:val="center"/>
              <w:rPr>
                <w:sz w:val="16"/>
                <w:szCs w:val="16"/>
              </w:rPr>
            </w:pPr>
          </w:p>
        </w:tc>
        <w:tc>
          <w:tcPr>
            <w:tcW w:w="850" w:type="dxa"/>
            <w:vAlign w:val="center"/>
          </w:tcPr>
          <w:p w14:paraId="2EE6B632" w14:textId="77777777" w:rsidR="00283413" w:rsidRPr="00E6171A" w:rsidRDefault="00283413" w:rsidP="00283413">
            <w:pPr>
              <w:spacing w:line="160" w:lineRule="exact"/>
              <w:jc w:val="center"/>
              <w:rPr>
                <w:sz w:val="16"/>
                <w:szCs w:val="16"/>
              </w:rPr>
            </w:pPr>
          </w:p>
        </w:tc>
        <w:tc>
          <w:tcPr>
            <w:tcW w:w="993" w:type="dxa"/>
            <w:vAlign w:val="center"/>
          </w:tcPr>
          <w:p w14:paraId="63E8594E" w14:textId="77777777" w:rsidR="00283413" w:rsidRPr="00E6171A" w:rsidRDefault="00283413" w:rsidP="00283413">
            <w:pPr>
              <w:spacing w:line="160" w:lineRule="exact"/>
              <w:jc w:val="center"/>
              <w:rPr>
                <w:sz w:val="16"/>
                <w:szCs w:val="16"/>
              </w:rPr>
            </w:pPr>
          </w:p>
        </w:tc>
        <w:tc>
          <w:tcPr>
            <w:tcW w:w="567" w:type="dxa"/>
            <w:vAlign w:val="center"/>
          </w:tcPr>
          <w:p w14:paraId="63B6E791" w14:textId="77777777" w:rsidR="00283413" w:rsidRPr="00E6171A" w:rsidRDefault="00283413" w:rsidP="00283413">
            <w:pPr>
              <w:spacing w:line="160" w:lineRule="exact"/>
              <w:jc w:val="center"/>
              <w:rPr>
                <w:sz w:val="16"/>
                <w:szCs w:val="16"/>
              </w:rPr>
            </w:pPr>
          </w:p>
        </w:tc>
        <w:tc>
          <w:tcPr>
            <w:tcW w:w="992" w:type="dxa"/>
            <w:vAlign w:val="center"/>
          </w:tcPr>
          <w:p w14:paraId="7ADE8488" w14:textId="77777777" w:rsidR="00283413" w:rsidRPr="00E6171A" w:rsidRDefault="00283413" w:rsidP="00283413">
            <w:pPr>
              <w:spacing w:line="160" w:lineRule="exact"/>
              <w:jc w:val="center"/>
              <w:rPr>
                <w:sz w:val="16"/>
                <w:szCs w:val="16"/>
              </w:rPr>
            </w:pPr>
          </w:p>
        </w:tc>
        <w:tc>
          <w:tcPr>
            <w:tcW w:w="709" w:type="dxa"/>
            <w:vAlign w:val="center"/>
          </w:tcPr>
          <w:p w14:paraId="458F53F6" w14:textId="77777777" w:rsidR="00283413" w:rsidRPr="00E6171A" w:rsidRDefault="00283413" w:rsidP="00283413">
            <w:pPr>
              <w:spacing w:line="160" w:lineRule="exact"/>
              <w:jc w:val="center"/>
              <w:rPr>
                <w:sz w:val="16"/>
                <w:szCs w:val="16"/>
              </w:rPr>
            </w:pPr>
          </w:p>
        </w:tc>
        <w:tc>
          <w:tcPr>
            <w:tcW w:w="992" w:type="dxa"/>
            <w:vAlign w:val="center"/>
          </w:tcPr>
          <w:p w14:paraId="2694D644" w14:textId="77777777" w:rsidR="00283413" w:rsidRPr="00E6171A" w:rsidRDefault="00283413" w:rsidP="00283413">
            <w:pPr>
              <w:spacing w:line="160" w:lineRule="exact"/>
              <w:jc w:val="center"/>
              <w:rPr>
                <w:sz w:val="16"/>
                <w:szCs w:val="16"/>
              </w:rPr>
            </w:pPr>
          </w:p>
        </w:tc>
        <w:tc>
          <w:tcPr>
            <w:tcW w:w="1276" w:type="dxa"/>
            <w:vAlign w:val="center"/>
          </w:tcPr>
          <w:p w14:paraId="36ECB6A3" w14:textId="77777777" w:rsidR="00283413" w:rsidRPr="00E6171A" w:rsidRDefault="00283413" w:rsidP="00283413">
            <w:pPr>
              <w:spacing w:line="160" w:lineRule="exact"/>
              <w:jc w:val="center"/>
              <w:rPr>
                <w:sz w:val="16"/>
                <w:szCs w:val="16"/>
              </w:rPr>
            </w:pPr>
            <w:r w:rsidRPr="00E6171A">
              <w:rPr>
                <w:sz w:val="16"/>
                <w:szCs w:val="16"/>
              </w:rPr>
              <w:t>Х</w:t>
            </w:r>
          </w:p>
        </w:tc>
        <w:tc>
          <w:tcPr>
            <w:tcW w:w="567" w:type="dxa"/>
            <w:vAlign w:val="center"/>
          </w:tcPr>
          <w:p w14:paraId="32274D14" w14:textId="77777777" w:rsidR="00283413" w:rsidRPr="00E6171A" w:rsidRDefault="00283413" w:rsidP="00283413">
            <w:pPr>
              <w:spacing w:line="160" w:lineRule="exact"/>
              <w:jc w:val="center"/>
              <w:rPr>
                <w:sz w:val="16"/>
                <w:szCs w:val="16"/>
                <w:highlight w:val="yellow"/>
              </w:rPr>
            </w:pPr>
          </w:p>
        </w:tc>
        <w:tc>
          <w:tcPr>
            <w:tcW w:w="992" w:type="dxa"/>
            <w:vAlign w:val="center"/>
          </w:tcPr>
          <w:p w14:paraId="28C4C525" w14:textId="77777777" w:rsidR="00283413" w:rsidRPr="00E6171A" w:rsidRDefault="00283413" w:rsidP="00283413">
            <w:pPr>
              <w:spacing w:line="160" w:lineRule="exact"/>
              <w:jc w:val="center"/>
              <w:rPr>
                <w:sz w:val="16"/>
                <w:szCs w:val="16"/>
                <w:highlight w:val="yellow"/>
              </w:rPr>
            </w:pPr>
          </w:p>
        </w:tc>
        <w:tc>
          <w:tcPr>
            <w:tcW w:w="720" w:type="dxa"/>
            <w:vAlign w:val="center"/>
          </w:tcPr>
          <w:p w14:paraId="1FCBDDDB" w14:textId="77777777" w:rsidR="00283413" w:rsidRPr="00E6171A" w:rsidRDefault="00283413" w:rsidP="00283413">
            <w:pPr>
              <w:spacing w:line="160" w:lineRule="exact"/>
              <w:jc w:val="center"/>
              <w:rPr>
                <w:sz w:val="16"/>
                <w:szCs w:val="16"/>
                <w:highlight w:val="yellow"/>
              </w:rPr>
            </w:pPr>
          </w:p>
        </w:tc>
        <w:tc>
          <w:tcPr>
            <w:tcW w:w="1123" w:type="dxa"/>
            <w:vAlign w:val="center"/>
          </w:tcPr>
          <w:p w14:paraId="6B0AE3FC" w14:textId="77777777" w:rsidR="00283413" w:rsidRPr="00E6171A" w:rsidRDefault="00283413" w:rsidP="00283413">
            <w:pPr>
              <w:spacing w:line="160" w:lineRule="exact"/>
              <w:jc w:val="center"/>
              <w:rPr>
                <w:sz w:val="16"/>
                <w:szCs w:val="16"/>
              </w:rPr>
            </w:pPr>
          </w:p>
        </w:tc>
      </w:tr>
      <w:tr w:rsidR="00283413" w:rsidRPr="00DB42B5" w14:paraId="0C6502E1" w14:textId="77777777" w:rsidTr="00283413">
        <w:tc>
          <w:tcPr>
            <w:tcW w:w="3544" w:type="dxa"/>
            <w:vAlign w:val="center"/>
          </w:tcPr>
          <w:p w14:paraId="77BB28FA" w14:textId="77777777" w:rsidR="00283413" w:rsidRPr="00EF33BA" w:rsidRDefault="00283413" w:rsidP="00283413">
            <w:pPr>
              <w:autoSpaceDE w:val="0"/>
              <w:autoSpaceDN w:val="0"/>
              <w:adjustRightInd w:val="0"/>
              <w:spacing w:line="160" w:lineRule="exact"/>
              <w:rPr>
                <w:sz w:val="16"/>
                <w:szCs w:val="16"/>
              </w:rPr>
            </w:pPr>
            <w:r w:rsidRPr="00EF33BA">
              <w:rPr>
                <w:sz w:val="16"/>
                <w:szCs w:val="16"/>
              </w:rPr>
              <w:t xml:space="preserve">      горюче-смазочных материалов</w:t>
            </w:r>
          </w:p>
        </w:tc>
        <w:tc>
          <w:tcPr>
            <w:tcW w:w="425" w:type="dxa"/>
            <w:vAlign w:val="center"/>
          </w:tcPr>
          <w:p w14:paraId="621FF50E" w14:textId="77777777" w:rsidR="00283413" w:rsidRPr="00EF33BA" w:rsidRDefault="00283413" w:rsidP="00283413">
            <w:pPr>
              <w:spacing w:line="160" w:lineRule="exact"/>
              <w:jc w:val="center"/>
              <w:rPr>
                <w:sz w:val="16"/>
                <w:szCs w:val="16"/>
              </w:rPr>
            </w:pPr>
            <w:r w:rsidRPr="00EF33BA">
              <w:rPr>
                <w:sz w:val="16"/>
                <w:szCs w:val="16"/>
              </w:rPr>
              <w:t>28</w:t>
            </w:r>
          </w:p>
        </w:tc>
        <w:tc>
          <w:tcPr>
            <w:tcW w:w="851" w:type="dxa"/>
            <w:vAlign w:val="center"/>
          </w:tcPr>
          <w:p w14:paraId="7F090C33" w14:textId="77777777" w:rsidR="00283413" w:rsidRPr="00E6171A" w:rsidRDefault="00283413" w:rsidP="00283413">
            <w:pPr>
              <w:spacing w:line="160" w:lineRule="exact"/>
              <w:jc w:val="center"/>
              <w:rPr>
                <w:sz w:val="16"/>
                <w:szCs w:val="16"/>
              </w:rPr>
            </w:pPr>
          </w:p>
        </w:tc>
        <w:tc>
          <w:tcPr>
            <w:tcW w:w="992" w:type="dxa"/>
            <w:vAlign w:val="center"/>
          </w:tcPr>
          <w:p w14:paraId="1925F2DF" w14:textId="77777777" w:rsidR="00283413" w:rsidRPr="00E6171A" w:rsidRDefault="00283413" w:rsidP="00283413">
            <w:pPr>
              <w:spacing w:line="160" w:lineRule="exact"/>
              <w:jc w:val="center"/>
              <w:rPr>
                <w:sz w:val="16"/>
                <w:szCs w:val="16"/>
              </w:rPr>
            </w:pPr>
          </w:p>
        </w:tc>
        <w:tc>
          <w:tcPr>
            <w:tcW w:w="850" w:type="dxa"/>
            <w:vAlign w:val="center"/>
          </w:tcPr>
          <w:p w14:paraId="5FE30FAE" w14:textId="77777777" w:rsidR="00283413" w:rsidRPr="00E6171A" w:rsidRDefault="00283413" w:rsidP="00283413">
            <w:pPr>
              <w:spacing w:line="160" w:lineRule="exact"/>
              <w:jc w:val="center"/>
              <w:rPr>
                <w:sz w:val="16"/>
                <w:szCs w:val="16"/>
              </w:rPr>
            </w:pPr>
          </w:p>
        </w:tc>
        <w:tc>
          <w:tcPr>
            <w:tcW w:w="993" w:type="dxa"/>
            <w:vAlign w:val="center"/>
          </w:tcPr>
          <w:p w14:paraId="24DD68AB" w14:textId="77777777" w:rsidR="00283413" w:rsidRPr="00E6171A" w:rsidRDefault="00283413" w:rsidP="00283413">
            <w:pPr>
              <w:spacing w:line="160" w:lineRule="exact"/>
              <w:jc w:val="center"/>
              <w:rPr>
                <w:sz w:val="16"/>
                <w:szCs w:val="16"/>
              </w:rPr>
            </w:pPr>
          </w:p>
        </w:tc>
        <w:tc>
          <w:tcPr>
            <w:tcW w:w="567" w:type="dxa"/>
            <w:vAlign w:val="center"/>
          </w:tcPr>
          <w:p w14:paraId="5D053585" w14:textId="77777777" w:rsidR="00283413" w:rsidRPr="00E6171A" w:rsidRDefault="00283413" w:rsidP="00283413">
            <w:pPr>
              <w:spacing w:line="160" w:lineRule="exact"/>
              <w:jc w:val="center"/>
              <w:rPr>
                <w:sz w:val="16"/>
                <w:szCs w:val="16"/>
              </w:rPr>
            </w:pPr>
          </w:p>
        </w:tc>
        <w:tc>
          <w:tcPr>
            <w:tcW w:w="992" w:type="dxa"/>
            <w:vAlign w:val="center"/>
          </w:tcPr>
          <w:p w14:paraId="2BE32182" w14:textId="77777777" w:rsidR="00283413" w:rsidRPr="00E6171A" w:rsidRDefault="00283413" w:rsidP="00283413">
            <w:pPr>
              <w:spacing w:line="160" w:lineRule="exact"/>
              <w:jc w:val="center"/>
              <w:rPr>
                <w:sz w:val="16"/>
                <w:szCs w:val="16"/>
              </w:rPr>
            </w:pPr>
          </w:p>
        </w:tc>
        <w:tc>
          <w:tcPr>
            <w:tcW w:w="709" w:type="dxa"/>
            <w:vAlign w:val="center"/>
          </w:tcPr>
          <w:p w14:paraId="43894B2C" w14:textId="77777777" w:rsidR="00283413" w:rsidRPr="00E6171A" w:rsidRDefault="00283413" w:rsidP="00283413">
            <w:pPr>
              <w:spacing w:line="160" w:lineRule="exact"/>
              <w:jc w:val="center"/>
              <w:rPr>
                <w:sz w:val="16"/>
                <w:szCs w:val="16"/>
              </w:rPr>
            </w:pPr>
          </w:p>
        </w:tc>
        <w:tc>
          <w:tcPr>
            <w:tcW w:w="992" w:type="dxa"/>
            <w:vAlign w:val="center"/>
          </w:tcPr>
          <w:p w14:paraId="0515B3C0" w14:textId="77777777" w:rsidR="00283413" w:rsidRPr="00E6171A" w:rsidRDefault="00283413" w:rsidP="00283413">
            <w:pPr>
              <w:spacing w:line="160" w:lineRule="exact"/>
              <w:jc w:val="center"/>
              <w:rPr>
                <w:sz w:val="16"/>
                <w:szCs w:val="16"/>
              </w:rPr>
            </w:pPr>
          </w:p>
        </w:tc>
        <w:tc>
          <w:tcPr>
            <w:tcW w:w="1276" w:type="dxa"/>
            <w:vAlign w:val="center"/>
          </w:tcPr>
          <w:p w14:paraId="2C9D7B48" w14:textId="77777777" w:rsidR="00283413" w:rsidRPr="00E6171A" w:rsidRDefault="00283413" w:rsidP="00283413">
            <w:pPr>
              <w:spacing w:line="160" w:lineRule="exact"/>
              <w:jc w:val="center"/>
              <w:rPr>
                <w:sz w:val="16"/>
                <w:szCs w:val="16"/>
              </w:rPr>
            </w:pPr>
            <w:r w:rsidRPr="00E6171A">
              <w:rPr>
                <w:sz w:val="16"/>
                <w:szCs w:val="16"/>
              </w:rPr>
              <w:t>Х</w:t>
            </w:r>
          </w:p>
        </w:tc>
        <w:tc>
          <w:tcPr>
            <w:tcW w:w="567" w:type="dxa"/>
            <w:vAlign w:val="center"/>
          </w:tcPr>
          <w:p w14:paraId="308F4B47" w14:textId="77777777" w:rsidR="00283413" w:rsidRPr="00E6171A" w:rsidRDefault="00283413" w:rsidP="00283413">
            <w:pPr>
              <w:spacing w:line="160" w:lineRule="exact"/>
              <w:jc w:val="center"/>
              <w:rPr>
                <w:sz w:val="16"/>
                <w:szCs w:val="16"/>
                <w:highlight w:val="yellow"/>
              </w:rPr>
            </w:pPr>
          </w:p>
        </w:tc>
        <w:tc>
          <w:tcPr>
            <w:tcW w:w="992" w:type="dxa"/>
            <w:vAlign w:val="center"/>
          </w:tcPr>
          <w:p w14:paraId="0447BFA2" w14:textId="77777777" w:rsidR="00283413" w:rsidRPr="00E6171A" w:rsidRDefault="00283413" w:rsidP="00283413">
            <w:pPr>
              <w:spacing w:line="160" w:lineRule="exact"/>
              <w:jc w:val="center"/>
              <w:rPr>
                <w:sz w:val="16"/>
                <w:szCs w:val="16"/>
                <w:highlight w:val="yellow"/>
              </w:rPr>
            </w:pPr>
          </w:p>
        </w:tc>
        <w:tc>
          <w:tcPr>
            <w:tcW w:w="720" w:type="dxa"/>
            <w:vAlign w:val="center"/>
          </w:tcPr>
          <w:p w14:paraId="4F8F5F5A" w14:textId="77777777" w:rsidR="00283413" w:rsidRPr="00E6171A" w:rsidRDefault="00283413" w:rsidP="00283413">
            <w:pPr>
              <w:spacing w:line="160" w:lineRule="exact"/>
              <w:jc w:val="center"/>
              <w:rPr>
                <w:sz w:val="16"/>
                <w:szCs w:val="16"/>
                <w:highlight w:val="yellow"/>
              </w:rPr>
            </w:pPr>
          </w:p>
        </w:tc>
        <w:tc>
          <w:tcPr>
            <w:tcW w:w="1123" w:type="dxa"/>
            <w:vAlign w:val="center"/>
          </w:tcPr>
          <w:p w14:paraId="4A49CDB2" w14:textId="77777777" w:rsidR="00283413" w:rsidRPr="00E6171A" w:rsidRDefault="00283413" w:rsidP="00283413">
            <w:pPr>
              <w:spacing w:line="160" w:lineRule="exact"/>
              <w:jc w:val="center"/>
              <w:rPr>
                <w:sz w:val="16"/>
                <w:szCs w:val="16"/>
              </w:rPr>
            </w:pPr>
          </w:p>
        </w:tc>
      </w:tr>
      <w:tr w:rsidR="00283413" w:rsidRPr="00DB42B5" w14:paraId="3D01EB63" w14:textId="77777777" w:rsidTr="00283413">
        <w:tc>
          <w:tcPr>
            <w:tcW w:w="3544" w:type="dxa"/>
            <w:tcBorders>
              <w:bottom w:val="single" w:sz="4" w:space="0" w:color="auto"/>
            </w:tcBorders>
            <w:vAlign w:val="center"/>
          </w:tcPr>
          <w:p w14:paraId="1A2C23B8" w14:textId="77777777" w:rsidR="00283413" w:rsidRPr="00EF33BA" w:rsidRDefault="00283413" w:rsidP="00283413">
            <w:pPr>
              <w:autoSpaceDE w:val="0"/>
              <w:autoSpaceDN w:val="0"/>
              <w:adjustRightInd w:val="0"/>
              <w:spacing w:line="160" w:lineRule="exact"/>
              <w:rPr>
                <w:sz w:val="16"/>
                <w:szCs w:val="16"/>
              </w:rPr>
            </w:pPr>
            <w:r w:rsidRPr="00EF33BA">
              <w:rPr>
                <w:sz w:val="16"/>
                <w:szCs w:val="16"/>
              </w:rPr>
              <w:t xml:space="preserve">      мягкого инвентаря</w:t>
            </w:r>
          </w:p>
        </w:tc>
        <w:tc>
          <w:tcPr>
            <w:tcW w:w="425" w:type="dxa"/>
            <w:tcBorders>
              <w:bottom w:val="single" w:sz="4" w:space="0" w:color="auto"/>
            </w:tcBorders>
            <w:vAlign w:val="center"/>
          </w:tcPr>
          <w:p w14:paraId="2A63033E" w14:textId="77777777" w:rsidR="00283413" w:rsidRPr="00EF33BA" w:rsidRDefault="00283413" w:rsidP="00283413">
            <w:pPr>
              <w:spacing w:line="160" w:lineRule="exact"/>
              <w:jc w:val="center"/>
              <w:rPr>
                <w:sz w:val="16"/>
                <w:szCs w:val="16"/>
              </w:rPr>
            </w:pPr>
            <w:r w:rsidRPr="00EF33BA">
              <w:rPr>
                <w:sz w:val="16"/>
                <w:szCs w:val="16"/>
              </w:rPr>
              <w:t>29</w:t>
            </w:r>
          </w:p>
        </w:tc>
        <w:tc>
          <w:tcPr>
            <w:tcW w:w="851" w:type="dxa"/>
            <w:tcBorders>
              <w:bottom w:val="single" w:sz="4" w:space="0" w:color="auto"/>
            </w:tcBorders>
            <w:vAlign w:val="center"/>
          </w:tcPr>
          <w:p w14:paraId="33801A3F" w14:textId="77777777" w:rsidR="00283413" w:rsidRPr="00E6171A" w:rsidRDefault="00283413" w:rsidP="00283413">
            <w:pPr>
              <w:spacing w:line="160" w:lineRule="exact"/>
              <w:jc w:val="center"/>
              <w:rPr>
                <w:sz w:val="16"/>
                <w:szCs w:val="16"/>
              </w:rPr>
            </w:pPr>
          </w:p>
        </w:tc>
        <w:tc>
          <w:tcPr>
            <w:tcW w:w="992" w:type="dxa"/>
            <w:tcBorders>
              <w:bottom w:val="single" w:sz="4" w:space="0" w:color="auto"/>
            </w:tcBorders>
            <w:vAlign w:val="center"/>
          </w:tcPr>
          <w:p w14:paraId="547BA99E" w14:textId="77777777" w:rsidR="00283413" w:rsidRPr="00E6171A" w:rsidRDefault="00283413" w:rsidP="00283413">
            <w:pPr>
              <w:spacing w:line="160" w:lineRule="exact"/>
              <w:jc w:val="center"/>
              <w:rPr>
                <w:sz w:val="16"/>
                <w:szCs w:val="16"/>
              </w:rPr>
            </w:pPr>
          </w:p>
        </w:tc>
        <w:tc>
          <w:tcPr>
            <w:tcW w:w="850" w:type="dxa"/>
            <w:tcBorders>
              <w:bottom w:val="single" w:sz="4" w:space="0" w:color="auto"/>
            </w:tcBorders>
            <w:vAlign w:val="center"/>
          </w:tcPr>
          <w:p w14:paraId="2726FE39" w14:textId="77777777" w:rsidR="00283413" w:rsidRPr="00E6171A" w:rsidRDefault="00283413" w:rsidP="00283413">
            <w:pPr>
              <w:spacing w:line="160" w:lineRule="exact"/>
              <w:jc w:val="center"/>
              <w:rPr>
                <w:sz w:val="16"/>
                <w:szCs w:val="16"/>
              </w:rPr>
            </w:pPr>
          </w:p>
        </w:tc>
        <w:tc>
          <w:tcPr>
            <w:tcW w:w="993" w:type="dxa"/>
            <w:tcBorders>
              <w:bottom w:val="single" w:sz="4" w:space="0" w:color="auto"/>
            </w:tcBorders>
            <w:vAlign w:val="center"/>
          </w:tcPr>
          <w:p w14:paraId="1DF392CC" w14:textId="77777777" w:rsidR="00283413" w:rsidRPr="00E6171A" w:rsidRDefault="00283413" w:rsidP="00283413">
            <w:pPr>
              <w:spacing w:line="160" w:lineRule="exact"/>
              <w:jc w:val="center"/>
              <w:rPr>
                <w:sz w:val="16"/>
                <w:szCs w:val="16"/>
              </w:rPr>
            </w:pPr>
          </w:p>
        </w:tc>
        <w:tc>
          <w:tcPr>
            <w:tcW w:w="567" w:type="dxa"/>
            <w:tcBorders>
              <w:bottom w:val="single" w:sz="4" w:space="0" w:color="auto"/>
            </w:tcBorders>
            <w:vAlign w:val="center"/>
          </w:tcPr>
          <w:p w14:paraId="24535788" w14:textId="77777777" w:rsidR="00283413" w:rsidRPr="00E6171A" w:rsidRDefault="00283413" w:rsidP="00283413">
            <w:pPr>
              <w:spacing w:line="160" w:lineRule="exact"/>
              <w:jc w:val="center"/>
              <w:rPr>
                <w:sz w:val="16"/>
                <w:szCs w:val="16"/>
              </w:rPr>
            </w:pPr>
          </w:p>
        </w:tc>
        <w:tc>
          <w:tcPr>
            <w:tcW w:w="992" w:type="dxa"/>
            <w:tcBorders>
              <w:bottom w:val="single" w:sz="4" w:space="0" w:color="auto"/>
            </w:tcBorders>
            <w:vAlign w:val="center"/>
          </w:tcPr>
          <w:p w14:paraId="2C51B175" w14:textId="77777777" w:rsidR="00283413" w:rsidRPr="00E6171A" w:rsidRDefault="00283413" w:rsidP="00283413">
            <w:pPr>
              <w:spacing w:line="160" w:lineRule="exact"/>
              <w:jc w:val="center"/>
              <w:rPr>
                <w:sz w:val="16"/>
                <w:szCs w:val="16"/>
              </w:rPr>
            </w:pPr>
          </w:p>
        </w:tc>
        <w:tc>
          <w:tcPr>
            <w:tcW w:w="709" w:type="dxa"/>
            <w:tcBorders>
              <w:bottom w:val="single" w:sz="4" w:space="0" w:color="auto"/>
            </w:tcBorders>
            <w:vAlign w:val="center"/>
          </w:tcPr>
          <w:p w14:paraId="5511A00E" w14:textId="77777777" w:rsidR="00283413" w:rsidRPr="00E6171A" w:rsidRDefault="00283413" w:rsidP="00283413">
            <w:pPr>
              <w:spacing w:line="160" w:lineRule="exact"/>
              <w:jc w:val="center"/>
              <w:rPr>
                <w:sz w:val="16"/>
                <w:szCs w:val="16"/>
              </w:rPr>
            </w:pPr>
          </w:p>
        </w:tc>
        <w:tc>
          <w:tcPr>
            <w:tcW w:w="992" w:type="dxa"/>
            <w:tcBorders>
              <w:bottom w:val="single" w:sz="4" w:space="0" w:color="auto"/>
            </w:tcBorders>
            <w:vAlign w:val="center"/>
          </w:tcPr>
          <w:p w14:paraId="20362F06" w14:textId="77777777" w:rsidR="00283413" w:rsidRPr="00E6171A" w:rsidRDefault="00283413" w:rsidP="00283413">
            <w:pPr>
              <w:spacing w:line="160" w:lineRule="exact"/>
              <w:jc w:val="center"/>
              <w:rPr>
                <w:sz w:val="16"/>
                <w:szCs w:val="16"/>
              </w:rPr>
            </w:pPr>
          </w:p>
        </w:tc>
        <w:tc>
          <w:tcPr>
            <w:tcW w:w="1276" w:type="dxa"/>
            <w:tcBorders>
              <w:bottom w:val="single" w:sz="4" w:space="0" w:color="auto"/>
            </w:tcBorders>
            <w:vAlign w:val="center"/>
          </w:tcPr>
          <w:p w14:paraId="59B6CF45" w14:textId="77777777" w:rsidR="00283413" w:rsidRPr="00E6171A" w:rsidRDefault="00283413" w:rsidP="00283413">
            <w:pPr>
              <w:spacing w:line="160" w:lineRule="exact"/>
              <w:jc w:val="center"/>
              <w:rPr>
                <w:sz w:val="16"/>
                <w:szCs w:val="16"/>
              </w:rPr>
            </w:pPr>
            <w:r w:rsidRPr="00E6171A">
              <w:rPr>
                <w:sz w:val="16"/>
                <w:szCs w:val="16"/>
              </w:rPr>
              <w:t>Х</w:t>
            </w:r>
          </w:p>
        </w:tc>
        <w:tc>
          <w:tcPr>
            <w:tcW w:w="567" w:type="dxa"/>
            <w:tcBorders>
              <w:bottom w:val="single" w:sz="4" w:space="0" w:color="auto"/>
            </w:tcBorders>
            <w:vAlign w:val="center"/>
          </w:tcPr>
          <w:p w14:paraId="553A7EF4" w14:textId="77777777" w:rsidR="00283413" w:rsidRPr="00E6171A" w:rsidRDefault="00283413" w:rsidP="00283413">
            <w:pPr>
              <w:spacing w:line="160" w:lineRule="exact"/>
              <w:jc w:val="center"/>
              <w:rPr>
                <w:sz w:val="16"/>
                <w:szCs w:val="16"/>
                <w:highlight w:val="yellow"/>
              </w:rPr>
            </w:pPr>
          </w:p>
        </w:tc>
        <w:tc>
          <w:tcPr>
            <w:tcW w:w="992" w:type="dxa"/>
            <w:tcBorders>
              <w:bottom w:val="single" w:sz="4" w:space="0" w:color="auto"/>
            </w:tcBorders>
            <w:vAlign w:val="center"/>
          </w:tcPr>
          <w:p w14:paraId="40253E44" w14:textId="77777777" w:rsidR="00283413" w:rsidRPr="00E6171A" w:rsidRDefault="00283413" w:rsidP="00283413">
            <w:pPr>
              <w:spacing w:line="160" w:lineRule="exact"/>
              <w:jc w:val="center"/>
              <w:rPr>
                <w:sz w:val="16"/>
                <w:szCs w:val="16"/>
                <w:highlight w:val="yellow"/>
              </w:rPr>
            </w:pPr>
          </w:p>
        </w:tc>
        <w:tc>
          <w:tcPr>
            <w:tcW w:w="720" w:type="dxa"/>
            <w:tcBorders>
              <w:bottom w:val="single" w:sz="4" w:space="0" w:color="auto"/>
            </w:tcBorders>
            <w:vAlign w:val="center"/>
          </w:tcPr>
          <w:p w14:paraId="6FD2988F" w14:textId="77777777" w:rsidR="00283413" w:rsidRPr="00E6171A" w:rsidRDefault="00283413" w:rsidP="00283413">
            <w:pPr>
              <w:spacing w:line="160" w:lineRule="exact"/>
              <w:jc w:val="center"/>
              <w:rPr>
                <w:sz w:val="16"/>
                <w:szCs w:val="16"/>
                <w:highlight w:val="yellow"/>
              </w:rPr>
            </w:pPr>
          </w:p>
        </w:tc>
        <w:tc>
          <w:tcPr>
            <w:tcW w:w="1123" w:type="dxa"/>
            <w:tcBorders>
              <w:bottom w:val="single" w:sz="4" w:space="0" w:color="auto"/>
            </w:tcBorders>
            <w:vAlign w:val="center"/>
          </w:tcPr>
          <w:p w14:paraId="7D338854" w14:textId="77777777" w:rsidR="00283413" w:rsidRPr="00E6171A" w:rsidRDefault="00283413" w:rsidP="00283413">
            <w:pPr>
              <w:spacing w:line="160" w:lineRule="exact"/>
              <w:jc w:val="center"/>
              <w:rPr>
                <w:sz w:val="16"/>
                <w:szCs w:val="16"/>
              </w:rPr>
            </w:pPr>
          </w:p>
        </w:tc>
      </w:tr>
      <w:tr w:rsidR="00283413" w:rsidRPr="00DB42B5" w14:paraId="770F469F" w14:textId="77777777" w:rsidTr="00E6171A">
        <w:trPr>
          <w:trHeight w:val="228"/>
        </w:trPr>
        <w:tc>
          <w:tcPr>
            <w:tcW w:w="3544" w:type="dxa"/>
            <w:vAlign w:val="center"/>
          </w:tcPr>
          <w:p w14:paraId="0DB00BF6"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прочих материальных запасов</w:t>
            </w:r>
          </w:p>
        </w:tc>
        <w:tc>
          <w:tcPr>
            <w:tcW w:w="425" w:type="dxa"/>
            <w:vAlign w:val="center"/>
          </w:tcPr>
          <w:p w14:paraId="35C78B6C" w14:textId="77777777" w:rsidR="00283413" w:rsidRPr="00EF33BA" w:rsidRDefault="00283413" w:rsidP="00283413">
            <w:pPr>
              <w:spacing w:line="180" w:lineRule="exact"/>
              <w:jc w:val="center"/>
              <w:rPr>
                <w:sz w:val="16"/>
                <w:szCs w:val="16"/>
              </w:rPr>
            </w:pPr>
            <w:r w:rsidRPr="00EF33BA">
              <w:rPr>
                <w:sz w:val="16"/>
                <w:szCs w:val="16"/>
              </w:rPr>
              <w:t>30</w:t>
            </w:r>
          </w:p>
        </w:tc>
        <w:tc>
          <w:tcPr>
            <w:tcW w:w="851" w:type="dxa"/>
            <w:vAlign w:val="center"/>
          </w:tcPr>
          <w:p w14:paraId="433C8AC5" w14:textId="77777777" w:rsidR="00283413" w:rsidRPr="00E6171A" w:rsidRDefault="00283413" w:rsidP="00283413">
            <w:pPr>
              <w:spacing w:line="200" w:lineRule="exact"/>
              <w:jc w:val="center"/>
              <w:rPr>
                <w:sz w:val="16"/>
                <w:szCs w:val="16"/>
              </w:rPr>
            </w:pPr>
          </w:p>
        </w:tc>
        <w:tc>
          <w:tcPr>
            <w:tcW w:w="992" w:type="dxa"/>
            <w:vAlign w:val="center"/>
          </w:tcPr>
          <w:p w14:paraId="04A48DEC" w14:textId="77777777" w:rsidR="00283413" w:rsidRPr="00E6171A" w:rsidRDefault="00283413" w:rsidP="00283413">
            <w:pPr>
              <w:spacing w:line="200" w:lineRule="exact"/>
              <w:jc w:val="center"/>
              <w:rPr>
                <w:sz w:val="16"/>
                <w:szCs w:val="16"/>
              </w:rPr>
            </w:pPr>
          </w:p>
        </w:tc>
        <w:tc>
          <w:tcPr>
            <w:tcW w:w="850" w:type="dxa"/>
            <w:vAlign w:val="center"/>
          </w:tcPr>
          <w:p w14:paraId="37E54EDB" w14:textId="77777777" w:rsidR="00283413" w:rsidRPr="00E6171A" w:rsidRDefault="00283413" w:rsidP="00283413">
            <w:pPr>
              <w:spacing w:line="200" w:lineRule="exact"/>
              <w:jc w:val="center"/>
              <w:rPr>
                <w:sz w:val="16"/>
                <w:szCs w:val="16"/>
              </w:rPr>
            </w:pPr>
          </w:p>
        </w:tc>
        <w:tc>
          <w:tcPr>
            <w:tcW w:w="993" w:type="dxa"/>
            <w:vAlign w:val="center"/>
          </w:tcPr>
          <w:p w14:paraId="730F0345" w14:textId="77777777" w:rsidR="00283413" w:rsidRPr="00E6171A" w:rsidRDefault="00283413" w:rsidP="00283413">
            <w:pPr>
              <w:spacing w:line="200" w:lineRule="exact"/>
              <w:jc w:val="center"/>
              <w:rPr>
                <w:sz w:val="16"/>
                <w:szCs w:val="16"/>
              </w:rPr>
            </w:pPr>
          </w:p>
        </w:tc>
        <w:tc>
          <w:tcPr>
            <w:tcW w:w="567" w:type="dxa"/>
            <w:vAlign w:val="center"/>
          </w:tcPr>
          <w:p w14:paraId="21FD547F" w14:textId="77777777" w:rsidR="00283413" w:rsidRPr="00E6171A" w:rsidRDefault="00283413" w:rsidP="00283413">
            <w:pPr>
              <w:spacing w:line="200" w:lineRule="exact"/>
              <w:jc w:val="center"/>
              <w:rPr>
                <w:sz w:val="16"/>
                <w:szCs w:val="16"/>
              </w:rPr>
            </w:pPr>
          </w:p>
        </w:tc>
        <w:tc>
          <w:tcPr>
            <w:tcW w:w="992" w:type="dxa"/>
            <w:vAlign w:val="center"/>
          </w:tcPr>
          <w:p w14:paraId="0E9F4B4E" w14:textId="77777777" w:rsidR="00283413" w:rsidRPr="00E6171A" w:rsidRDefault="00283413" w:rsidP="00283413">
            <w:pPr>
              <w:spacing w:line="200" w:lineRule="exact"/>
              <w:jc w:val="center"/>
              <w:rPr>
                <w:sz w:val="16"/>
                <w:szCs w:val="16"/>
              </w:rPr>
            </w:pPr>
          </w:p>
        </w:tc>
        <w:tc>
          <w:tcPr>
            <w:tcW w:w="709" w:type="dxa"/>
            <w:vAlign w:val="center"/>
          </w:tcPr>
          <w:p w14:paraId="1018A789" w14:textId="77777777" w:rsidR="00283413" w:rsidRPr="00E6171A" w:rsidRDefault="00283413" w:rsidP="00283413">
            <w:pPr>
              <w:spacing w:line="200" w:lineRule="exact"/>
              <w:jc w:val="center"/>
              <w:rPr>
                <w:sz w:val="16"/>
                <w:szCs w:val="16"/>
              </w:rPr>
            </w:pPr>
          </w:p>
        </w:tc>
        <w:tc>
          <w:tcPr>
            <w:tcW w:w="992" w:type="dxa"/>
            <w:vAlign w:val="center"/>
          </w:tcPr>
          <w:p w14:paraId="1CDFEF17" w14:textId="77777777" w:rsidR="00283413" w:rsidRPr="00E6171A" w:rsidRDefault="00283413" w:rsidP="00283413">
            <w:pPr>
              <w:spacing w:line="200" w:lineRule="exact"/>
              <w:jc w:val="center"/>
              <w:rPr>
                <w:sz w:val="16"/>
                <w:szCs w:val="16"/>
              </w:rPr>
            </w:pPr>
          </w:p>
        </w:tc>
        <w:tc>
          <w:tcPr>
            <w:tcW w:w="1276" w:type="dxa"/>
            <w:vAlign w:val="center"/>
          </w:tcPr>
          <w:p w14:paraId="55E4014C" w14:textId="77777777" w:rsidR="00283413" w:rsidRPr="00E6171A" w:rsidRDefault="00283413" w:rsidP="00283413">
            <w:pPr>
              <w:spacing w:line="200" w:lineRule="exact"/>
              <w:jc w:val="center"/>
              <w:rPr>
                <w:sz w:val="16"/>
                <w:szCs w:val="16"/>
              </w:rPr>
            </w:pPr>
            <w:r w:rsidRPr="00E6171A">
              <w:rPr>
                <w:sz w:val="16"/>
                <w:szCs w:val="16"/>
              </w:rPr>
              <w:t>Х</w:t>
            </w:r>
          </w:p>
        </w:tc>
        <w:tc>
          <w:tcPr>
            <w:tcW w:w="567" w:type="dxa"/>
            <w:vAlign w:val="center"/>
          </w:tcPr>
          <w:p w14:paraId="2712A670" w14:textId="77777777" w:rsidR="00283413" w:rsidRPr="00E6171A" w:rsidRDefault="00283413" w:rsidP="00283413">
            <w:pPr>
              <w:spacing w:line="200" w:lineRule="exact"/>
              <w:jc w:val="center"/>
              <w:rPr>
                <w:sz w:val="16"/>
                <w:szCs w:val="16"/>
                <w:highlight w:val="yellow"/>
              </w:rPr>
            </w:pPr>
          </w:p>
        </w:tc>
        <w:tc>
          <w:tcPr>
            <w:tcW w:w="992" w:type="dxa"/>
            <w:vAlign w:val="center"/>
          </w:tcPr>
          <w:p w14:paraId="1187EAC3" w14:textId="77777777" w:rsidR="00283413" w:rsidRPr="00E6171A" w:rsidRDefault="00283413" w:rsidP="00283413">
            <w:pPr>
              <w:spacing w:line="200" w:lineRule="exact"/>
              <w:jc w:val="center"/>
              <w:rPr>
                <w:sz w:val="16"/>
                <w:szCs w:val="16"/>
                <w:highlight w:val="yellow"/>
              </w:rPr>
            </w:pPr>
          </w:p>
        </w:tc>
        <w:tc>
          <w:tcPr>
            <w:tcW w:w="720" w:type="dxa"/>
            <w:vAlign w:val="center"/>
          </w:tcPr>
          <w:p w14:paraId="2645E6AD" w14:textId="77777777" w:rsidR="00283413" w:rsidRPr="00E6171A" w:rsidRDefault="00283413" w:rsidP="00283413">
            <w:pPr>
              <w:spacing w:line="200" w:lineRule="exact"/>
              <w:jc w:val="center"/>
              <w:rPr>
                <w:sz w:val="16"/>
                <w:szCs w:val="16"/>
                <w:highlight w:val="yellow"/>
              </w:rPr>
            </w:pPr>
          </w:p>
        </w:tc>
        <w:tc>
          <w:tcPr>
            <w:tcW w:w="1123" w:type="dxa"/>
            <w:vAlign w:val="center"/>
          </w:tcPr>
          <w:p w14:paraId="62AF3849" w14:textId="77777777" w:rsidR="00283413" w:rsidRPr="00E6171A" w:rsidRDefault="00283413" w:rsidP="00283413">
            <w:pPr>
              <w:spacing w:line="200" w:lineRule="exact"/>
              <w:jc w:val="center"/>
              <w:rPr>
                <w:sz w:val="16"/>
                <w:szCs w:val="16"/>
              </w:rPr>
            </w:pPr>
          </w:p>
        </w:tc>
      </w:tr>
      <w:tr w:rsidR="00E6171A" w:rsidRPr="00DB42B5" w14:paraId="43219639" w14:textId="77777777" w:rsidTr="00B44946">
        <w:trPr>
          <w:trHeight w:val="89"/>
        </w:trPr>
        <w:tc>
          <w:tcPr>
            <w:tcW w:w="3544" w:type="dxa"/>
            <w:tcBorders>
              <w:bottom w:val="single" w:sz="4" w:space="0" w:color="auto"/>
            </w:tcBorders>
          </w:tcPr>
          <w:p w14:paraId="20153681" w14:textId="77777777" w:rsidR="00E6171A" w:rsidRPr="00EF33BA" w:rsidRDefault="00E6171A" w:rsidP="00B44946">
            <w:pPr>
              <w:autoSpaceDE w:val="0"/>
              <w:autoSpaceDN w:val="0"/>
              <w:adjustRightInd w:val="0"/>
              <w:spacing w:line="170" w:lineRule="exact"/>
              <w:rPr>
                <w:sz w:val="16"/>
                <w:szCs w:val="16"/>
              </w:rPr>
            </w:pPr>
            <w:r w:rsidRPr="00EF33BA">
              <w:rPr>
                <w:sz w:val="16"/>
                <w:szCs w:val="16"/>
              </w:rPr>
              <w:t xml:space="preserve">       увеличение стоимости права пользования</w:t>
            </w:r>
          </w:p>
        </w:tc>
        <w:tc>
          <w:tcPr>
            <w:tcW w:w="425" w:type="dxa"/>
            <w:tcBorders>
              <w:bottom w:val="single" w:sz="4" w:space="0" w:color="auto"/>
            </w:tcBorders>
            <w:vAlign w:val="center"/>
          </w:tcPr>
          <w:p w14:paraId="68D8A656" w14:textId="77777777" w:rsidR="00E6171A" w:rsidRPr="00EF33BA" w:rsidRDefault="00E6171A" w:rsidP="00B44946">
            <w:pPr>
              <w:spacing w:line="170" w:lineRule="exact"/>
              <w:jc w:val="center"/>
              <w:rPr>
                <w:sz w:val="16"/>
                <w:szCs w:val="16"/>
              </w:rPr>
            </w:pPr>
            <w:r w:rsidRPr="00EF33BA">
              <w:rPr>
                <w:sz w:val="16"/>
                <w:szCs w:val="16"/>
              </w:rPr>
              <w:t>31</w:t>
            </w:r>
          </w:p>
        </w:tc>
        <w:tc>
          <w:tcPr>
            <w:tcW w:w="851" w:type="dxa"/>
            <w:tcBorders>
              <w:bottom w:val="single" w:sz="4" w:space="0" w:color="auto"/>
            </w:tcBorders>
            <w:vAlign w:val="center"/>
          </w:tcPr>
          <w:p w14:paraId="5A722947" w14:textId="77777777" w:rsidR="00E6171A" w:rsidRPr="00E6171A" w:rsidRDefault="00E6171A" w:rsidP="00283413">
            <w:pPr>
              <w:spacing w:line="200" w:lineRule="exact"/>
              <w:jc w:val="center"/>
              <w:rPr>
                <w:sz w:val="16"/>
                <w:szCs w:val="16"/>
              </w:rPr>
            </w:pPr>
          </w:p>
        </w:tc>
        <w:tc>
          <w:tcPr>
            <w:tcW w:w="992" w:type="dxa"/>
            <w:tcBorders>
              <w:bottom w:val="single" w:sz="4" w:space="0" w:color="auto"/>
            </w:tcBorders>
            <w:vAlign w:val="center"/>
          </w:tcPr>
          <w:p w14:paraId="68A6622E" w14:textId="77777777" w:rsidR="00E6171A" w:rsidRPr="00E6171A" w:rsidRDefault="00E6171A" w:rsidP="00283413">
            <w:pPr>
              <w:spacing w:line="200" w:lineRule="exact"/>
              <w:jc w:val="center"/>
              <w:rPr>
                <w:sz w:val="16"/>
                <w:szCs w:val="16"/>
              </w:rPr>
            </w:pPr>
          </w:p>
        </w:tc>
        <w:tc>
          <w:tcPr>
            <w:tcW w:w="850" w:type="dxa"/>
            <w:tcBorders>
              <w:bottom w:val="single" w:sz="4" w:space="0" w:color="auto"/>
            </w:tcBorders>
            <w:vAlign w:val="center"/>
          </w:tcPr>
          <w:p w14:paraId="5211734C" w14:textId="77777777" w:rsidR="00E6171A" w:rsidRPr="00E6171A" w:rsidRDefault="00E6171A" w:rsidP="00283413">
            <w:pPr>
              <w:spacing w:line="200" w:lineRule="exact"/>
              <w:jc w:val="center"/>
              <w:rPr>
                <w:sz w:val="16"/>
                <w:szCs w:val="16"/>
              </w:rPr>
            </w:pPr>
          </w:p>
        </w:tc>
        <w:tc>
          <w:tcPr>
            <w:tcW w:w="993" w:type="dxa"/>
            <w:tcBorders>
              <w:bottom w:val="single" w:sz="4" w:space="0" w:color="auto"/>
            </w:tcBorders>
            <w:vAlign w:val="center"/>
          </w:tcPr>
          <w:p w14:paraId="02811CBB" w14:textId="77777777" w:rsidR="00E6171A" w:rsidRPr="00E6171A" w:rsidRDefault="00E6171A" w:rsidP="00283413">
            <w:pPr>
              <w:spacing w:line="200" w:lineRule="exact"/>
              <w:jc w:val="center"/>
              <w:rPr>
                <w:sz w:val="16"/>
                <w:szCs w:val="16"/>
              </w:rPr>
            </w:pPr>
          </w:p>
        </w:tc>
        <w:tc>
          <w:tcPr>
            <w:tcW w:w="567" w:type="dxa"/>
            <w:tcBorders>
              <w:bottom w:val="single" w:sz="4" w:space="0" w:color="auto"/>
            </w:tcBorders>
            <w:vAlign w:val="center"/>
          </w:tcPr>
          <w:p w14:paraId="2E37D78D" w14:textId="77777777" w:rsidR="00E6171A" w:rsidRPr="00E6171A" w:rsidRDefault="00E6171A" w:rsidP="00283413">
            <w:pPr>
              <w:spacing w:line="200" w:lineRule="exact"/>
              <w:jc w:val="center"/>
              <w:rPr>
                <w:sz w:val="16"/>
                <w:szCs w:val="16"/>
              </w:rPr>
            </w:pPr>
          </w:p>
        </w:tc>
        <w:tc>
          <w:tcPr>
            <w:tcW w:w="992" w:type="dxa"/>
            <w:tcBorders>
              <w:bottom w:val="single" w:sz="4" w:space="0" w:color="auto"/>
            </w:tcBorders>
            <w:vAlign w:val="center"/>
          </w:tcPr>
          <w:p w14:paraId="2F54F6BF" w14:textId="77777777" w:rsidR="00E6171A" w:rsidRPr="00E6171A" w:rsidRDefault="00E6171A" w:rsidP="00283413">
            <w:pPr>
              <w:spacing w:line="200" w:lineRule="exact"/>
              <w:jc w:val="center"/>
              <w:rPr>
                <w:sz w:val="16"/>
                <w:szCs w:val="16"/>
              </w:rPr>
            </w:pPr>
          </w:p>
        </w:tc>
        <w:tc>
          <w:tcPr>
            <w:tcW w:w="709" w:type="dxa"/>
            <w:tcBorders>
              <w:bottom w:val="single" w:sz="4" w:space="0" w:color="auto"/>
            </w:tcBorders>
            <w:vAlign w:val="center"/>
          </w:tcPr>
          <w:p w14:paraId="698AC28B" w14:textId="77777777" w:rsidR="00E6171A" w:rsidRPr="00E6171A" w:rsidRDefault="00E6171A" w:rsidP="00283413">
            <w:pPr>
              <w:spacing w:line="200" w:lineRule="exact"/>
              <w:jc w:val="center"/>
              <w:rPr>
                <w:sz w:val="16"/>
                <w:szCs w:val="16"/>
              </w:rPr>
            </w:pPr>
          </w:p>
        </w:tc>
        <w:tc>
          <w:tcPr>
            <w:tcW w:w="992" w:type="dxa"/>
            <w:tcBorders>
              <w:bottom w:val="single" w:sz="4" w:space="0" w:color="auto"/>
            </w:tcBorders>
            <w:vAlign w:val="center"/>
          </w:tcPr>
          <w:p w14:paraId="0B564171" w14:textId="77777777" w:rsidR="00E6171A" w:rsidRPr="00E6171A" w:rsidRDefault="00E6171A" w:rsidP="00283413">
            <w:pPr>
              <w:spacing w:line="200" w:lineRule="exact"/>
              <w:jc w:val="center"/>
              <w:rPr>
                <w:sz w:val="16"/>
                <w:szCs w:val="16"/>
              </w:rPr>
            </w:pPr>
          </w:p>
        </w:tc>
        <w:tc>
          <w:tcPr>
            <w:tcW w:w="1276" w:type="dxa"/>
            <w:tcBorders>
              <w:bottom w:val="single" w:sz="4" w:space="0" w:color="auto"/>
            </w:tcBorders>
            <w:vAlign w:val="center"/>
          </w:tcPr>
          <w:p w14:paraId="07193198" w14:textId="77777777" w:rsidR="00E6171A" w:rsidRPr="00E6171A" w:rsidRDefault="00E6171A" w:rsidP="00283413">
            <w:pPr>
              <w:spacing w:line="200" w:lineRule="exact"/>
              <w:jc w:val="center"/>
              <w:rPr>
                <w:sz w:val="16"/>
                <w:szCs w:val="16"/>
              </w:rPr>
            </w:pPr>
            <w:r w:rsidRPr="00E6171A">
              <w:rPr>
                <w:sz w:val="16"/>
                <w:szCs w:val="16"/>
              </w:rPr>
              <w:t>Х</w:t>
            </w:r>
          </w:p>
        </w:tc>
        <w:tc>
          <w:tcPr>
            <w:tcW w:w="567" w:type="dxa"/>
            <w:tcBorders>
              <w:bottom w:val="single" w:sz="4" w:space="0" w:color="auto"/>
            </w:tcBorders>
            <w:vAlign w:val="center"/>
          </w:tcPr>
          <w:p w14:paraId="6C9047C4" w14:textId="77777777" w:rsidR="00E6171A" w:rsidRPr="00E6171A" w:rsidRDefault="00E6171A" w:rsidP="00283413">
            <w:pPr>
              <w:spacing w:line="200" w:lineRule="exact"/>
              <w:jc w:val="center"/>
              <w:rPr>
                <w:sz w:val="16"/>
                <w:szCs w:val="16"/>
                <w:highlight w:val="yellow"/>
              </w:rPr>
            </w:pPr>
          </w:p>
        </w:tc>
        <w:tc>
          <w:tcPr>
            <w:tcW w:w="992" w:type="dxa"/>
            <w:tcBorders>
              <w:bottom w:val="single" w:sz="4" w:space="0" w:color="auto"/>
            </w:tcBorders>
            <w:vAlign w:val="center"/>
          </w:tcPr>
          <w:p w14:paraId="761E2934" w14:textId="77777777" w:rsidR="00E6171A" w:rsidRPr="00E6171A" w:rsidRDefault="00E6171A" w:rsidP="00283413">
            <w:pPr>
              <w:spacing w:line="200" w:lineRule="exact"/>
              <w:jc w:val="center"/>
              <w:rPr>
                <w:sz w:val="16"/>
                <w:szCs w:val="16"/>
                <w:highlight w:val="yellow"/>
              </w:rPr>
            </w:pPr>
          </w:p>
        </w:tc>
        <w:tc>
          <w:tcPr>
            <w:tcW w:w="720" w:type="dxa"/>
            <w:tcBorders>
              <w:bottom w:val="single" w:sz="4" w:space="0" w:color="auto"/>
            </w:tcBorders>
            <w:vAlign w:val="center"/>
          </w:tcPr>
          <w:p w14:paraId="7E1FAB98" w14:textId="77777777" w:rsidR="00E6171A" w:rsidRPr="00E6171A" w:rsidRDefault="00E6171A" w:rsidP="00283413">
            <w:pPr>
              <w:spacing w:line="200" w:lineRule="exact"/>
              <w:jc w:val="center"/>
              <w:rPr>
                <w:sz w:val="16"/>
                <w:szCs w:val="16"/>
                <w:highlight w:val="yellow"/>
              </w:rPr>
            </w:pPr>
          </w:p>
        </w:tc>
        <w:tc>
          <w:tcPr>
            <w:tcW w:w="1123" w:type="dxa"/>
            <w:tcBorders>
              <w:bottom w:val="single" w:sz="4" w:space="0" w:color="auto"/>
            </w:tcBorders>
            <w:vAlign w:val="center"/>
          </w:tcPr>
          <w:p w14:paraId="2006E23A" w14:textId="77777777" w:rsidR="00E6171A" w:rsidRPr="00E6171A" w:rsidRDefault="00E6171A" w:rsidP="00283413">
            <w:pPr>
              <w:spacing w:line="200" w:lineRule="exact"/>
              <w:jc w:val="center"/>
              <w:rPr>
                <w:sz w:val="16"/>
                <w:szCs w:val="16"/>
              </w:rPr>
            </w:pPr>
          </w:p>
        </w:tc>
      </w:tr>
    </w:tbl>
    <w:p w14:paraId="7A8CE9A9" w14:textId="77777777" w:rsidR="00283413" w:rsidRPr="00720AD3" w:rsidRDefault="00283413" w:rsidP="00283413">
      <w:pPr>
        <w:pageBreakBefore/>
        <w:spacing w:line="180" w:lineRule="exact"/>
        <w:jc w:val="center"/>
      </w:pPr>
      <w:r w:rsidRPr="00720AD3">
        <w:rPr>
          <w:b/>
        </w:rPr>
        <w:lastRenderedPageBreak/>
        <w:t xml:space="preserve">(8000)                             </w:t>
      </w:r>
      <w:r w:rsidR="00DF5F58" w:rsidRPr="00720AD3">
        <w:rPr>
          <w:b/>
        </w:rPr>
        <w:t xml:space="preserve">                                                </w:t>
      </w:r>
      <w:r w:rsidRPr="00720AD3">
        <w:rPr>
          <w:b/>
        </w:rPr>
        <w:t xml:space="preserve">                                                               </w:t>
      </w:r>
      <w:r w:rsidRPr="00720AD3">
        <w:t xml:space="preserve">                                                                                 </w:t>
      </w:r>
      <w:r w:rsidRPr="00720AD3">
        <w:rPr>
          <w:lang w:val="en-US"/>
        </w:rPr>
        <w:t xml:space="preserve">    </w:t>
      </w:r>
      <w:r w:rsidRPr="00720AD3">
        <w:t xml:space="preserve">            </w:t>
      </w:r>
      <w:r w:rsidRPr="00720AD3">
        <w:rPr>
          <w:lang w:val="en-US"/>
        </w:rPr>
        <w:t xml:space="preserve">     </w:t>
      </w:r>
      <w:r w:rsidRPr="00720AD3">
        <w:t xml:space="preserve">            </w:t>
      </w:r>
      <w:r w:rsidRPr="00720AD3">
        <w:rPr>
          <w:lang w:val="en-US"/>
        </w:rPr>
        <w:t xml:space="preserve">          </w:t>
      </w:r>
      <w:r w:rsidRPr="00720AD3">
        <w:t xml:space="preserve">      Продолжение </w:t>
      </w:r>
    </w:p>
    <w:tbl>
      <w:tblPr>
        <w:tblW w:w="15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567"/>
        <w:gridCol w:w="955"/>
        <w:gridCol w:w="962"/>
        <w:gridCol w:w="720"/>
        <w:gridCol w:w="765"/>
        <w:gridCol w:w="567"/>
        <w:gridCol w:w="1020"/>
        <w:gridCol w:w="7"/>
        <w:gridCol w:w="708"/>
        <w:gridCol w:w="959"/>
        <w:gridCol w:w="1275"/>
        <w:gridCol w:w="567"/>
        <w:gridCol w:w="1026"/>
        <w:gridCol w:w="709"/>
        <w:gridCol w:w="992"/>
      </w:tblGrid>
      <w:tr w:rsidR="00283413" w:rsidRPr="00DB42B5" w14:paraId="308FA4EE" w14:textId="77777777" w:rsidTr="00283413">
        <w:trPr>
          <w:cantSplit/>
          <w:jc w:val="center"/>
        </w:trPr>
        <w:tc>
          <w:tcPr>
            <w:tcW w:w="3578" w:type="dxa"/>
            <w:vMerge w:val="restart"/>
            <w:vAlign w:val="center"/>
          </w:tcPr>
          <w:p w14:paraId="0AECFA40" w14:textId="77777777" w:rsidR="00283413" w:rsidRPr="00DF5F58" w:rsidRDefault="00283413" w:rsidP="00283413">
            <w:pPr>
              <w:jc w:val="center"/>
              <w:rPr>
                <w:sz w:val="16"/>
                <w:szCs w:val="16"/>
              </w:rPr>
            </w:pPr>
            <w:r w:rsidRPr="00DF5F58">
              <w:rPr>
                <w:sz w:val="16"/>
                <w:szCs w:val="16"/>
              </w:rPr>
              <w:t>Расходы</w:t>
            </w:r>
          </w:p>
        </w:tc>
        <w:tc>
          <w:tcPr>
            <w:tcW w:w="567" w:type="dxa"/>
            <w:vMerge w:val="restart"/>
            <w:vAlign w:val="center"/>
          </w:tcPr>
          <w:p w14:paraId="4049147C" w14:textId="77777777" w:rsidR="00283413" w:rsidRPr="00DF5F58" w:rsidRDefault="00283413" w:rsidP="00283413">
            <w:pPr>
              <w:spacing w:line="200" w:lineRule="exact"/>
              <w:ind w:right="-113"/>
              <w:jc w:val="center"/>
              <w:rPr>
                <w:sz w:val="16"/>
                <w:szCs w:val="16"/>
              </w:rPr>
            </w:pPr>
            <w:r w:rsidRPr="00DF5F58">
              <w:rPr>
                <w:sz w:val="16"/>
                <w:szCs w:val="16"/>
              </w:rPr>
              <w:t xml:space="preserve">№ </w:t>
            </w:r>
            <w:proofErr w:type="gramStart"/>
            <w:r w:rsidRPr="00DF5F58">
              <w:rPr>
                <w:sz w:val="16"/>
                <w:szCs w:val="16"/>
              </w:rPr>
              <w:t>стро-ки</w:t>
            </w:r>
            <w:proofErr w:type="gramEnd"/>
          </w:p>
        </w:tc>
        <w:tc>
          <w:tcPr>
            <w:tcW w:w="10240" w:type="dxa"/>
            <w:gridSpan w:val="13"/>
            <w:vAlign w:val="center"/>
          </w:tcPr>
          <w:p w14:paraId="4EA3AB78" w14:textId="77777777" w:rsidR="00283413" w:rsidRPr="00DF5F58" w:rsidRDefault="00283413" w:rsidP="00283413">
            <w:pPr>
              <w:jc w:val="center"/>
              <w:rPr>
                <w:sz w:val="16"/>
                <w:szCs w:val="16"/>
              </w:rPr>
            </w:pPr>
            <w:r w:rsidRPr="00DF5F58">
              <w:rPr>
                <w:sz w:val="16"/>
                <w:szCs w:val="16"/>
              </w:rPr>
              <w:t xml:space="preserve">Источники финансирования медицинской помощи, </w:t>
            </w:r>
            <w:proofErr w:type="gramStart"/>
            <w:r w:rsidRPr="00DF5F58">
              <w:rPr>
                <w:sz w:val="16"/>
                <w:szCs w:val="16"/>
              </w:rPr>
              <w:t>оказанной  в</w:t>
            </w:r>
            <w:proofErr w:type="gramEnd"/>
            <w:r w:rsidRPr="00DF5F58">
              <w:rPr>
                <w:sz w:val="16"/>
                <w:szCs w:val="16"/>
              </w:rPr>
              <w:t xml:space="preserve"> амбулаторных условиях</w:t>
            </w:r>
          </w:p>
        </w:tc>
        <w:tc>
          <w:tcPr>
            <w:tcW w:w="992" w:type="dxa"/>
            <w:vMerge w:val="restart"/>
            <w:vAlign w:val="center"/>
          </w:tcPr>
          <w:p w14:paraId="77F5ECF0" w14:textId="77777777" w:rsidR="00283413" w:rsidRPr="00DF5F58" w:rsidRDefault="00283413" w:rsidP="00283413">
            <w:pPr>
              <w:ind w:left="-57" w:right="-57"/>
              <w:jc w:val="center"/>
              <w:rPr>
                <w:spacing w:val="-8"/>
                <w:sz w:val="16"/>
                <w:szCs w:val="16"/>
              </w:rPr>
            </w:pPr>
            <w:r w:rsidRPr="00DF5F58">
              <w:rPr>
                <w:spacing w:val="-8"/>
                <w:sz w:val="16"/>
                <w:szCs w:val="16"/>
              </w:rPr>
              <w:t xml:space="preserve">Всего по всем источникам </w:t>
            </w:r>
            <w:proofErr w:type="gramStart"/>
            <w:r w:rsidRPr="00DF5F58">
              <w:rPr>
                <w:spacing w:val="-8"/>
                <w:sz w:val="16"/>
                <w:szCs w:val="16"/>
              </w:rPr>
              <w:t>финан-сирования</w:t>
            </w:r>
            <w:proofErr w:type="gramEnd"/>
            <w:r w:rsidRPr="00DF5F58">
              <w:rPr>
                <w:spacing w:val="-8"/>
                <w:sz w:val="16"/>
                <w:szCs w:val="16"/>
              </w:rPr>
              <w:t xml:space="preserve"> (гр.</w:t>
            </w:r>
            <w:r w:rsidR="00C56852">
              <w:rPr>
                <w:spacing w:val="-8"/>
                <w:sz w:val="16"/>
                <w:szCs w:val="16"/>
              </w:rPr>
              <w:t xml:space="preserve"> </w:t>
            </w:r>
            <w:r w:rsidRPr="00DF5F58">
              <w:rPr>
                <w:spacing w:val="-8"/>
                <w:sz w:val="16"/>
                <w:szCs w:val="16"/>
              </w:rPr>
              <w:t>36+</w:t>
            </w:r>
            <w:r w:rsidRPr="00DF5F58">
              <w:rPr>
                <w:spacing w:val="-8"/>
                <w:sz w:val="16"/>
                <w:szCs w:val="16"/>
              </w:rPr>
              <w:br/>
              <w:t>40)</w:t>
            </w:r>
          </w:p>
        </w:tc>
      </w:tr>
      <w:tr w:rsidR="00283413" w:rsidRPr="00DB42B5" w14:paraId="69A1112E" w14:textId="77777777" w:rsidTr="00DF5F58">
        <w:trPr>
          <w:cantSplit/>
          <w:trHeight w:val="389"/>
          <w:jc w:val="center"/>
        </w:trPr>
        <w:tc>
          <w:tcPr>
            <w:tcW w:w="3578" w:type="dxa"/>
            <w:vMerge/>
          </w:tcPr>
          <w:p w14:paraId="11B70E1D" w14:textId="77777777" w:rsidR="00283413" w:rsidRPr="00DF5F58" w:rsidRDefault="00283413" w:rsidP="00283413">
            <w:pPr>
              <w:jc w:val="center"/>
              <w:rPr>
                <w:sz w:val="16"/>
                <w:szCs w:val="16"/>
              </w:rPr>
            </w:pPr>
          </w:p>
        </w:tc>
        <w:tc>
          <w:tcPr>
            <w:tcW w:w="567" w:type="dxa"/>
            <w:vMerge/>
          </w:tcPr>
          <w:p w14:paraId="36A5253C" w14:textId="77777777" w:rsidR="00283413" w:rsidRPr="00DF5F58" w:rsidRDefault="00283413" w:rsidP="00283413">
            <w:pPr>
              <w:jc w:val="center"/>
              <w:rPr>
                <w:sz w:val="16"/>
                <w:szCs w:val="16"/>
              </w:rPr>
            </w:pPr>
          </w:p>
        </w:tc>
        <w:tc>
          <w:tcPr>
            <w:tcW w:w="3402" w:type="dxa"/>
            <w:gridSpan w:val="4"/>
            <w:vAlign w:val="center"/>
          </w:tcPr>
          <w:p w14:paraId="78923933" w14:textId="77777777" w:rsidR="00283413" w:rsidRPr="00DF5F58" w:rsidRDefault="00283413" w:rsidP="00283413">
            <w:pPr>
              <w:jc w:val="center"/>
              <w:rPr>
                <w:sz w:val="16"/>
                <w:szCs w:val="16"/>
              </w:rPr>
            </w:pPr>
            <w:r w:rsidRPr="00DF5F58">
              <w:rPr>
                <w:sz w:val="16"/>
                <w:szCs w:val="16"/>
              </w:rPr>
              <w:t>Бюджеты всех уровней</w:t>
            </w:r>
          </w:p>
        </w:tc>
        <w:tc>
          <w:tcPr>
            <w:tcW w:w="2302" w:type="dxa"/>
            <w:gridSpan w:val="4"/>
            <w:vAlign w:val="center"/>
          </w:tcPr>
          <w:p w14:paraId="1CA94188" w14:textId="77777777" w:rsidR="00283413" w:rsidRPr="00DF5F58" w:rsidRDefault="00283413" w:rsidP="00283413">
            <w:pPr>
              <w:jc w:val="center"/>
              <w:rPr>
                <w:sz w:val="16"/>
                <w:szCs w:val="16"/>
              </w:rPr>
            </w:pPr>
            <w:r w:rsidRPr="00DF5F58">
              <w:rPr>
                <w:sz w:val="16"/>
                <w:szCs w:val="16"/>
              </w:rPr>
              <w:t>Государственные внебюджетные фонды</w:t>
            </w:r>
          </w:p>
        </w:tc>
        <w:tc>
          <w:tcPr>
            <w:tcW w:w="959" w:type="dxa"/>
            <w:vMerge w:val="restart"/>
            <w:vAlign w:val="center"/>
          </w:tcPr>
          <w:p w14:paraId="2443B661" w14:textId="77777777" w:rsidR="00283413" w:rsidRPr="00DF5F58" w:rsidRDefault="00283413" w:rsidP="00DF5F58">
            <w:pPr>
              <w:ind w:left="-57" w:right="-57"/>
              <w:jc w:val="center"/>
              <w:rPr>
                <w:spacing w:val="-8"/>
                <w:sz w:val="16"/>
                <w:szCs w:val="16"/>
              </w:rPr>
            </w:pPr>
            <w:r w:rsidRPr="00DF5F58">
              <w:rPr>
                <w:spacing w:val="-8"/>
                <w:sz w:val="16"/>
                <w:szCs w:val="16"/>
              </w:rPr>
              <w:t xml:space="preserve">Всего расходы </w:t>
            </w:r>
            <w:r w:rsidR="00F4530D" w:rsidRPr="00F4530D">
              <w:rPr>
                <w:spacing w:val="-8"/>
                <w:sz w:val="16"/>
                <w:szCs w:val="16"/>
              </w:rPr>
              <w:br/>
            </w:r>
            <w:r w:rsidRPr="00DF5F58">
              <w:rPr>
                <w:spacing w:val="-8"/>
                <w:sz w:val="16"/>
                <w:szCs w:val="16"/>
              </w:rPr>
              <w:t xml:space="preserve">из </w:t>
            </w:r>
            <w:proofErr w:type="gramStart"/>
            <w:r w:rsidRPr="00DF5F58">
              <w:rPr>
                <w:spacing w:val="-8"/>
                <w:sz w:val="16"/>
                <w:szCs w:val="16"/>
              </w:rPr>
              <w:t>государ-ственных</w:t>
            </w:r>
            <w:proofErr w:type="gramEnd"/>
            <w:r w:rsidRPr="00DF5F58">
              <w:rPr>
                <w:spacing w:val="-8"/>
                <w:sz w:val="16"/>
                <w:szCs w:val="16"/>
              </w:rPr>
              <w:t xml:space="preserve"> источников (гр.</w:t>
            </w:r>
            <w:r w:rsidR="00C56852">
              <w:rPr>
                <w:spacing w:val="-8"/>
                <w:sz w:val="16"/>
                <w:szCs w:val="16"/>
              </w:rPr>
              <w:t xml:space="preserve"> </w:t>
            </w:r>
            <w:r w:rsidRPr="00DF5F58">
              <w:rPr>
                <w:spacing w:val="-8"/>
                <w:sz w:val="16"/>
                <w:szCs w:val="16"/>
              </w:rPr>
              <w:t>32+35)</w:t>
            </w:r>
          </w:p>
        </w:tc>
        <w:tc>
          <w:tcPr>
            <w:tcW w:w="3577" w:type="dxa"/>
            <w:gridSpan w:val="4"/>
            <w:vAlign w:val="center"/>
          </w:tcPr>
          <w:p w14:paraId="54B87503" w14:textId="77777777" w:rsidR="00283413" w:rsidRPr="00DF5F58" w:rsidRDefault="00283413" w:rsidP="00283413">
            <w:pPr>
              <w:jc w:val="center"/>
              <w:rPr>
                <w:sz w:val="16"/>
                <w:szCs w:val="16"/>
              </w:rPr>
            </w:pPr>
            <w:r w:rsidRPr="00DF5F58">
              <w:rPr>
                <w:sz w:val="16"/>
                <w:szCs w:val="16"/>
              </w:rPr>
              <w:t>Внебюджетные</w:t>
            </w:r>
          </w:p>
        </w:tc>
        <w:tc>
          <w:tcPr>
            <w:tcW w:w="992" w:type="dxa"/>
            <w:vMerge/>
            <w:vAlign w:val="center"/>
          </w:tcPr>
          <w:p w14:paraId="436DE2C2" w14:textId="77777777" w:rsidR="00283413" w:rsidRPr="00DF5F58" w:rsidRDefault="00283413" w:rsidP="00283413">
            <w:pPr>
              <w:jc w:val="center"/>
              <w:rPr>
                <w:sz w:val="16"/>
                <w:szCs w:val="16"/>
              </w:rPr>
            </w:pPr>
          </w:p>
        </w:tc>
      </w:tr>
      <w:tr w:rsidR="00283413" w:rsidRPr="00DB42B5" w14:paraId="2FBA239C" w14:textId="77777777" w:rsidTr="00DF5F58">
        <w:trPr>
          <w:cantSplit/>
          <w:trHeight w:val="731"/>
          <w:jc w:val="center"/>
        </w:trPr>
        <w:tc>
          <w:tcPr>
            <w:tcW w:w="3578" w:type="dxa"/>
            <w:vMerge/>
          </w:tcPr>
          <w:p w14:paraId="631CF058" w14:textId="77777777" w:rsidR="00283413" w:rsidRPr="00DF5F58" w:rsidRDefault="00283413" w:rsidP="00283413">
            <w:pPr>
              <w:jc w:val="center"/>
              <w:rPr>
                <w:sz w:val="16"/>
                <w:szCs w:val="16"/>
              </w:rPr>
            </w:pPr>
          </w:p>
        </w:tc>
        <w:tc>
          <w:tcPr>
            <w:tcW w:w="567" w:type="dxa"/>
            <w:vMerge/>
          </w:tcPr>
          <w:p w14:paraId="683D499E" w14:textId="77777777" w:rsidR="00283413" w:rsidRPr="00DF5F58" w:rsidRDefault="00283413" w:rsidP="00283413">
            <w:pPr>
              <w:jc w:val="center"/>
              <w:rPr>
                <w:sz w:val="16"/>
                <w:szCs w:val="16"/>
              </w:rPr>
            </w:pPr>
          </w:p>
        </w:tc>
        <w:tc>
          <w:tcPr>
            <w:tcW w:w="955" w:type="dxa"/>
            <w:vAlign w:val="center"/>
          </w:tcPr>
          <w:p w14:paraId="123E1096" w14:textId="77777777" w:rsidR="00283413" w:rsidRPr="00DF5F58" w:rsidRDefault="00283413" w:rsidP="00283413">
            <w:pPr>
              <w:ind w:left="-57" w:right="-57"/>
              <w:jc w:val="center"/>
              <w:rPr>
                <w:spacing w:val="-8"/>
                <w:sz w:val="16"/>
                <w:szCs w:val="16"/>
              </w:rPr>
            </w:pPr>
            <w:proofErr w:type="gramStart"/>
            <w:r w:rsidRPr="00DF5F58">
              <w:rPr>
                <w:spacing w:val="-8"/>
                <w:sz w:val="16"/>
                <w:szCs w:val="16"/>
              </w:rPr>
              <w:t>федера-льный</w:t>
            </w:r>
            <w:proofErr w:type="gramEnd"/>
            <w:r w:rsidRPr="00DF5F58">
              <w:rPr>
                <w:spacing w:val="-8"/>
                <w:sz w:val="16"/>
                <w:szCs w:val="16"/>
              </w:rPr>
              <w:t xml:space="preserve"> бюджет</w:t>
            </w:r>
          </w:p>
        </w:tc>
        <w:tc>
          <w:tcPr>
            <w:tcW w:w="962" w:type="dxa"/>
            <w:vAlign w:val="center"/>
          </w:tcPr>
          <w:p w14:paraId="720F0A54" w14:textId="77777777" w:rsidR="00283413" w:rsidRPr="00DF5F58" w:rsidRDefault="00283413" w:rsidP="00283413">
            <w:pPr>
              <w:ind w:left="-57" w:right="-57"/>
              <w:jc w:val="center"/>
              <w:rPr>
                <w:spacing w:val="-8"/>
                <w:sz w:val="16"/>
                <w:szCs w:val="16"/>
              </w:rPr>
            </w:pPr>
            <w:r w:rsidRPr="00DF5F58">
              <w:rPr>
                <w:spacing w:val="-8"/>
                <w:sz w:val="16"/>
                <w:szCs w:val="16"/>
              </w:rPr>
              <w:t>бюджет субъекта Российской Федерации</w:t>
            </w:r>
          </w:p>
        </w:tc>
        <w:tc>
          <w:tcPr>
            <w:tcW w:w="720" w:type="dxa"/>
            <w:vAlign w:val="center"/>
          </w:tcPr>
          <w:p w14:paraId="460C2F6D" w14:textId="77777777" w:rsidR="00283413" w:rsidRPr="00DF5F58" w:rsidRDefault="00283413" w:rsidP="00283413">
            <w:pPr>
              <w:ind w:left="-57" w:right="-57"/>
              <w:jc w:val="center"/>
              <w:rPr>
                <w:spacing w:val="-8"/>
                <w:sz w:val="16"/>
                <w:szCs w:val="16"/>
              </w:rPr>
            </w:pPr>
            <w:r w:rsidRPr="00DF5F58">
              <w:rPr>
                <w:spacing w:val="-8"/>
                <w:sz w:val="16"/>
                <w:szCs w:val="16"/>
              </w:rPr>
              <w:t>местный бюджет</w:t>
            </w:r>
          </w:p>
        </w:tc>
        <w:tc>
          <w:tcPr>
            <w:tcW w:w="765" w:type="dxa"/>
            <w:vAlign w:val="center"/>
          </w:tcPr>
          <w:p w14:paraId="5C844CA0" w14:textId="77777777" w:rsidR="00283413" w:rsidRPr="00DF5F58" w:rsidRDefault="00283413" w:rsidP="00283413">
            <w:pPr>
              <w:ind w:left="-57" w:right="-57"/>
              <w:jc w:val="center"/>
              <w:rPr>
                <w:spacing w:val="-8"/>
                <w:sz w:val="16"/>
                <w:szCs w:val="16"/>
              </w:rPr>
            </w:pPr>
            <w:r w:rsidRPr="00DF5F58">
              <w:rPr>
                <w:spacing w:val="-8"/>
                <w:sz w:val="16"/>
                <w:szCs w:val="16"/>
              </w:rPr>
              <w:t>Всего</w:t>
            </w:r>
            <w:r w:rsidR="00C56852">
              <w:rPr>
                <w:spacing w:val="-8"/>
                <w:sz w:val="16"/>
                <w:szCs w:val="16"/>
              </w:rPr>
              <w:br/>
            </w:r>
            <w:r w:rsidRPr="00DF5F58">
              <w:rPr>
                <w:spacing w:val="-8"/>
                <w:sz w:val="16"/>
                <w:szCs w:val="16"/>
              </w:rPr>
              <w:t xml:space="preserve"> (гр.</w:t>
            </w:r>
            <w:r w:rsidR="00C56852">
              <w:rPr>
                <w:spacing w:val="-8"/>
                <w:sz w:val="16"/>
                <w:szCs w:val="16"/>
              </w:rPr>
              <w:t xml:space="preserve"> </w:t>
            </w:r>
            <w:r w:rsidRPr="00DF5F58">
              <w:rPr>
                <w:spacing w:val="-8"/>
                <w:sz w:val="16"/>
                <w:szCs w:val="16"/>
              </w:rPr>
              <w:t>29+</w:t>
            </w:r>
            <w:r w:rsidRPr="00DF5F58">
              <w:rPr>
                <w:spacing w:val="-8"/>
                <w:sz w:val="16"/>
                <w:szCs w:val="16"/>
              </w:rPr>
              <w:br/>
              <w:t>30+31)</w:t>
            </w:r>
          </w:p>
        </w:tc>
        <w:tc>
          <w:tcPr>
            <w:tcW w:w="567" w:type="dxa"/>
            <w:vAlign w:val="center"/>
          </w:tcPr>
          <w:p w14:paraId="5A7C82C5" w14:textId="77777777" w:rsidR="00283413" w:rsidRPr="00DF5F58" w:rsidRDefault="00283413" w:rsidP="00283413">
            <w:pPr>
              <w:ind w:left="-57" w:right="-57"/>
              <w:jc w:val="center"/>
              <w:rPr>
                <w:spacing w:val="-8"/>
                <w:sz w:val="16"/>
                <w:szCs w:val="16"/>
              </w:rPr>
            </w:pPr>
            <w:r w:rsidRPr="00DF5F58">
              <w:rPr>
                <w:spacing w:val="-8"/>
                <w:sz w:val="16"/>
                <w:szCs w:val="16"/>
              </w:rPr>
              <w:t>Фонд ОМС</w:t>
            </w:r>
          </w:p>
        </w:tc>
        <w:tc>
          <w:tcPr>
            <w:tcW w:w="1020" w:type="dxa"/>
            <w:vAlign w:val="center"/>
          </w:tcPr>
          <w:p w14:paraId="75B1A7F0" w14:textId="77777777" w:rsidR="00283413" w:rsidRPr="00DF5F58" w:rsidRDefault="003F4F31" w:rsidP="00283413">
            <w:pPr>
              <w:ind w:left="-57" w:right="-57"/>
              <w:jc w:val="center"/>
              <w:rPr>
                <w:spacing w:val="-8"/>
                <w:sz w:val="16"/>
                <w:szCs w:val="16"/>
              </w:rPr>
            </w:pPr>
            <w:r>
              <w:rPr>
                <w:spacing w:val="-8"/>
                <w:sz w:val="16"/>
                <w:szCs w:val="16"/>
              </w:rPr>
              <w:t>Фонд социаль</w:t>
            </w:r>
            <w:r w:rsidR="00DF5F58">
              <w:rPr>
                <w:spacing w:val="-8"/>
                <w:sz w:val="16"/>
                <w:szCs w:val="16"/>
              </w:rPr>
              <w:t>ного страхо</w:t>
            </w:r>
            <w:r w:rsidR="00283413" w:rsidRPr="00DF5F58">
              <w:rPr>
                <w:spacing w:val="-8"/>
                <w:sz w:val="16"/>
                <w:szCs w:val="16"/>
              </w:rPr>
              <w:t>вания</w:t>
            </w:r>
          </w:p>
        </w:tc>
        <w:tc>
          <w:tcPr>
            <w:tcW w:w="715" w:type="dxa"/>
            <w:gridSpan w:val="2"/>
            <w:vAlign w:val="center"/>
          </w:tcPr>
          <w:p w14:paraId="3B84A35D" w14:textId="77777777" w:rsidR="00283413" w:rsidRPr="00DF5F58" w:rsidRDefault="00283413" w:rsidP="00283413">
            <w:pPr>
              <w:ind w:left="-57" w:right="-57"/>
              <w:jc w:val="center"/>
              <w:rPr>
                <w:spacing w:val="-8"/>
                <w:sz w:val="16"/>
                <w:szCs w:val="16"/>
              </w:rPr>
            </w:pPr>
            <w:r w:rsidRPr="00DF5F58">
              <w:rPr>
                <w:spacing w:val="-8"/>
                <w:sz w:val="16"/>
                <w:szCs w:val="16"/>
              </w:rPr>
              <w:t>Всего</w:t>
            </w:r>
            <w:r w:rsidR="00C56852">
              <w:rPr>
                <w:spacing w:val="-8"/>
                <w:sz w:val="16"/>
                <w:szCs w:val="16"/>
              </w:rPr>
              <w:br/>
            </w:r>
            <w:r w:rsidRPr="00DF5F58">
              <w:rPr>
                <w:spacing w:val="-8"/>
                <w:sz w:val="16"/>
                <w:szCs w:val="16"/>
              </w:rPr>
              <w:t xml:space="preserve"> (гр.</w:t>
            </w:r>
            <w:r w:rsidR="00C56852">
              <w:rPr>
                <w:spacing w:val="-8"/>
                <w:sz w:val="16"/>
                <w:szCs w:val="16"/>
              </w:rPr>
              <w:t xml:space="preserve"> </w:t>
            </w:r>
            <w:r w:rsidRPr="00DF5F58">
              <w:rPr>
                <w:spacing w:val="-8"/>
                <w:sz w:val="16"/>
                <w:szCs w:val="16"/>
              </w:rPr>
              <w:t>33+</w:t>
            </w:r>
            <w:r w:rsidRPr="00DF5F58">
              <w:rPr>
                <w:spacing w:val="-8"/>
                <w:sz w:val="16"/>
                <w:szCs w:val="16"/>
              </w:rPr>
              <w:br/>
              <w:t>34)</w:t>
            </w:r>
          </w:p>
        </w:tc>
        <w:tc>
          <w:tcPr>
            <w:tcW w:w="959" w:type="dxa"/>
            <w:vMerge/>
            <w:vAlign w:val="center"/>
          </w:tcPr>
          <w:p w14:paraId="6A7C0651" w14:textId="77777777" w:rsidR="00283413" w:rsidRPr="00DF5F58" w:rsidRDefault="00283413" w:rsidP="00283413">
            <w:pPr>
              <w:ind w:left="-57" w:right="-57"/>
              <w:jc w:val="center"/>
              <w:rPr>
                <w:sz w:val="16"/>
                <w:szCs w:val="16"/>
              </w:rPr>
            </w:pPr>
          </w:p>
        </w:tc>
        <w:tc>
          <w:tcPr>
            <w:tcW w:w="1275" w:type="dxa"/>
            <w:vAlign w:val="center"/>
          </w:tcPr>
          <w:p w14:paraId="330B41F8" w14:textId="77777777" w:rsidR="00283413" w:rsidRPr="00DF5F58" w:rsidRDefault="00283413" w:rsidP="00283413">
            <w:pPr>
              <w:ind w:right="-57" w:hanging="59"/>
              <w:jc w:val="center"/>
              <w:rPr>
                <w:sz w:val="16"/>
                <w:szCs w:val="16"/>
              </w:rPr>
            </w:pPr>
            <w:r w:rsidRPr="00DF5F58">
              <w:rPr>
                <w:sz w:val="16"/>
                <w:szCs w:val="16"/>
              </w:rPr>
              <w:t>домашние хозяйства (</w:t>
            </w:r>
            <w:proofErr w:type="gramStart"/>
            <w:r w:rsidRPr="00DF5F58">
              <w:rPr>
                <w:sz w:val="16"/>
                <w:szCs w:val="16"/>
              </w:rPr>
              <w:t>лич</w:t>
            </w:r>
            <w:r w:rsidR="00DF5F58">
              <w:rPr>
                <w:sz w:val="16"/>
                <w:szCs w:val="16"/>
              </w:rPr>
              <w:t>-</w:t>
            </w:r>
            <w:r w:rsidRPr="00DF5F58">
              <w:rPr>
                <w:sz w:val="16"/>
                <w:szCs w:val="16"/>
              </w:rPr>
              <w:t>ные</w:t>
            </w:r>
            <w:proofErr w:type="gramEnd"/>
            <w:r w:rsidRPr="00DF5F58">
              <w:rPr>
                <w:sz w:val="16"/>
                <w:szCs w:val="16"/>
              </w:rPr>
              <w:t xml:space="preserve"> средства граждан)</w:t>
            </w:r>
          </w:p>
        </w:tc>
        <w:tc>
          <w:tcPr>
            <w:tcW w:w="567" w:type="dxa"/>
            <w:vAlign w:val="center"/>
          </w:tcPr>
          <w:p w14:paraId="51EE9A30" w14:textId="77777777" w:rsidR="00283413" w:rsidRPr="00DF5F58" w:rsidRDefault="00283413" w:rsidP="00283413">
            <w:pPr>
              <w:pStyle w:val="11"/>
              <w:ind w:left="-57" w:right="-57"/>
              <w:jc w:val="center"/>
              <w:rPr>
                <w:rFonts w:ascii="Times New Roman" w:hAnsi="Times New Roman"/>
                <w:sz w:val="16"/>
                <w:szCs w:val="16"/>
              </w:rPr>
            </w:pPr>
            <w:r w:rsidRPr="00DF5F58">
              <w:rPr>
                <w:rFonts w:ascii="Times New Roman" w:hAnsi="Times New Roman"/>
                <w:sz w:val="16"/>
                <w:szCs w:val="16"/>
              </w:rPr>
              <w:t>ДМС</w:t>
            </w:r>
          </w:p>
        </w:tc>
        <w:tc>
          <w:tcPr>
            <w:tcW w:w="1026" w:type="dxa"/>
            <w:vAlign w:val="center"/>
          </w:tcPr>
          <w:p w14:paraId="499E0E23" w14:textId="77777777" w:rsidR="00283413" w:rsidRPr="00DF5F58" w:rsidRDefault="00283413" w:rsidP="00283413">
            <w:pPr>
              <w:autoSpaceDE w:val="0"/>
              <w:autoSpaceDN w:val="0"/>
              <w:adjustRightInd w:val="0"/>
              <w:ind w:left="-57" w:right="-57"/>
              <w:jc w:val="center"/>
              <w:rPr>
                <w:sz w:val="16"/>
                <w:szCs w:val="16"/>
              </w:rPr>
            </w:pPr>
            <w:r w:rsidRPr="00DF5F58">
              <w:rPr>
                <w:sz w:val="16"/>
                <w:szCs w:val="16"/>
              </w:rPr>
              <w:t xml:space="preserve">прочие источники </w:t>
            </w:r>
            <w:proofErr w:type="gramStart"/>
            <w:r w:rsidRPr="00DF5F58">
              <w:rPr>
                <w:sz w:val="16"/>
                <w:szCs w:val="16"/>
              </w:rPr>
              <w:t>финансиро-вания</w:t>
            </w:r>
            <w:proofErr w:type="gramEnd"/>
          </w:p>
        </w:tc>
        <w:tc>
          <w:tcPr>
            <w:tcW w:w="709" w:type="dxa"/>
            <w:vAlign w:val="center"/>
          </w:tcPr>
          <w:p w14:paraId="4F91215E" w14:textId="77777777" w:rsidR="00283413" w:rsidRPr="00DF5F58" w:rsidRDefault="00283413" w:rsidP="00283413">
            <w:pPr>
              <w:ind w:left="-57" w:right="-57"/>
              <w:jc w:val="center"/>
              <w:rPr>
                <w:sz w:val="16"/>
                <w:szCs w:val="16"/>
              </w:rPr>
            </w:pPr>
            <w:r w:rsidRPr="00DF5F58">
              <w:rPr>
                <w:sz w:val="16"/>
                <w:szCs w:val="16"/>
              </w:rPr>
              <w:t>Всего (гр.</w:t>
            </w:r>
            <w:r w:rsidR="00C56852">
              <w:rPr>
                <w:sz w:val="16"/>
                <w:szCs w:val="16"/>
              </w:rPr>
              <w:t xml:space="preserve"> </w:t>
            </w:r>
            <w:r w:rsidRPr="00DF5F58">
              <w:rPr>
                <w:sz w:val="16"/>
                <w:szCs w:val="16"/>
              </w:rPr>
              <w:t>37+ 38+39)</w:t>
            </w:r>
          </w:p>
        </w:tc>
        <w:tc>
          <w:tcPr>
            <w:tcW w:w="992" w:type="dxa"/>
            <w:vMerge/>
            <w:vAlign w:val="center"/>
          </w:tcPr>
          <w:p w14:paraId="0DB9E606" w14:textId="77777777" w:rsidR="00283413" w:rsidRPr="00DF5F58" w:rsidRDefault="00283413" w:rsidP="00283413">
            <w:pPr>
              <w:jc w:val="center"/>
              <w:rPr>
                <w:sz w:val="16"/>
                <w:szCs w:val="16"/>
              </w:rPr>
            </w:pPr>
          </w:p>
        </w:tc>
      </w:tr>
      <w:tr w:rsidR="00283413" w:rsidRPr="00DB42B5" w14:paraId="4DB4CB8E" w14:textId="77777777" w:rsidTr="00DF5F58">
        <w:trPr>
          <w:jc w:val="center"/>
        </w:trPr>
        <w:tc>
          <w:tcPr>
            <w:tcW w:w="3578" w:type="dxa"/>
          </w:tcPr>
          <w:p w14:paraId="12F4F0B1" w14:textId="77777777" w:rsidR="00283413" w:rsidRPr="00DF5F58" w:rsidRDefault="00283413" w:rsidP="00283413">
            <w:pPr>
              <w:spacing w:line="240" w:lineRule="exact"/>
              <w:jc w:val="center"/>
              <w:rPr>
                <w:sz w:val="16"/>
                <w:szCs w:val="16"/>
              </w:rPr>
            </w:pPr>
            <w:r w:rsidRPr="00DF5F58">
              <w:rPr>
                <w:sz w:val="16"/>
                <w:szCs w:val="16"/>
              </w:rPr>
              <w:t>1</w:t>
            </w:r>
          </w:p>
        </w:tc>
        <w:tc>
          <w:tcPr>
            <w:tcW w:w="567" w:type="dxa"/>
          </w:tcPr>
          <w:p w14:paraId="59C261AF" w14:textId="77777777" w:rsidR="00283413" w:rsidRPr="00DF5F58" w:rsidRDefault="00283413" w:rsidP="00283413">
            <w:pPr>
              <w:spacing w:line="240" w:lineRule="exact"/>
              <w:jc w:val="center"/>
              <w:rPr>
                <w:sz w:val="16"/>
                <w:szCs w:val="16"/>
              </w:rPr>
            </w:pPr>
            <w:r w:rsidRPr="00DF5F58">
              <w:rPr>
                <w:sz w:val="16"/>
                <w:szCs w:val="16"/>
              </w:rPr>
              <w:t>2</w:t>
            </w:r>
          </w:p>
        </w:tc>
        <w:tc>
          <w:tcPr>
            <w:tcW w:w="955" w:type="dxa"/>
          </w:tcPr>
          <w:p w14:paraId="112A56EF" w14:textId="77777777" w:rsidR="00283413" w:rsidRPr="00DF5F58" w:rsidRDefault="00283413" w:rsidP="00283413">
            <w:pPr>
              <w:spacing w:line="240" w:lineRule="exact"/>
              <w:jc w:val="center"/>
              <w:rPr>
                <w:sz w:val="16"/>
                <w:szCs w:val="16"/>
              </w:rPr>
            </w:pPr>
            <w:r w:rsidRPr="00DF5F58">
              <w:rPr>
                <w:sz w:val="16"/>
                <w:szCs w:val="16"/>
              </w:rPr>
              <w:t>29</w:t>
            </w:r>
          </w:p>
        </w:tc>
        <w:tc>
          <w:tcPr>
            <w:tcW w:w="962" w:type="dxa"/>
          </w:tcPr>
          <w:p w14:paraId="2055D8EE" w14:textId="77777777" w:rsidR="00283413" w:rsidRPr="00DF5F58" w:rsidRDefault="00283413" w:rsidP="00283413">
            <w:pPr>
              <w:spacing w:line="240" w:lineRule="exact"/>
              <w:jc w:val="center"/>
              <w:rPr>
                <w:sz w:val="16"/>
                <w:szCs w:val="16"/>
              </w:rPr>
            </w:pPr>
            <w:r w:rsidRPr="00DF5F58">
              <w:rPr>
                <w:sz w:val="16"/>
                <w:szCs w:val="16"/>
              </w:rPr>
              <w:t>30</w:t>
            </w:r>
          </w:p>
        </w:tc>
        <w:tc>
          <w:tcPr>
            <w:tcW w:w="720" w:type="dxa"/>
          </w:tcPr>
          <w:p w14:paraId="186FEE97" w14:textId="77777777" w:rsidR="00283413" w:rsidRPr="00DF5F58" w:rsidRDefault="00283413" w:rsidP="00283413">
            <w:pPr>
              <w:spacing w:line="240" w:lineRule="exact"/>
              <w:jc w:val="center"/>
              <w:rPr>
                <w:sz w:val="16"/>
                <w:szCs w:val="16"/>
              </w:rPr>
            </w:pPr>
            <w:r w:rsidRPr="00DF5F58">
              <w:rPr>
                <w:sz w:val="16"/>
                <w:szCs w:val="16"/>
              </w:rPr>
              <w:t>31</w:t>
            </w:r>
          </w:p>
        </w:tc>
        <w:tc>
          <w:tcPr>
            <w:tcW w:w="765" w:type="dxa"/>
          </w:tcPr>
          <w:p w14:paraId="1920DF50" w14:textId="77777777" w:rsidR="00283413" w:rsidRPr="00DF5F58" w:rsidRDefault="00283413" w:rsidP="00283413">
            <w:pPr>
              <w:spacing w:line="240" w:lineRule="exact"/>
              <w:jc w:val="center"/>
              <w:rPr>
                <w:sz w:val="16"/>
                <w:szCs w:val="16"/>
              </w:rPr>
            </w:pPr>
            <w:r w:rsidRPr="00DF5F58">
              <w:rPr>
                <w:sz w:val="16"/>
                <w:szCs w:val="16"/>
              </w:rPr>
              <w:t>32</w:t>
            </w:r>
          </w:p>
        </w:tc>
        <w:tc>
          <w:tcPr>
            <w:tcW w:w="567" w:type="dxa"/>
          </w:tcPr>
          <w:p w14:paraId="1D23CC58" w14:textId="77777777" w:rsidR="00283413" w:rsidRPr="00DF5F58" w:rsidRDefault="00283413" w:rsidP="00283413">
            <w:pPr>
              <w:spacing w:line="240" w:lineRule="exact"/>
              <w:jc w:val="center"/>
              <w:rPr>
                <w:sz w:val="16"/>
                <w:szCs w:val="16"/>
              </w:rPr>
            </w:pPr>
            <w:r w:rsidRPr="00DF5F58">
              <w:rPr>
                <w:sz w:val="16"/>
                <w:szCs w:val="16"/>
              </w:rPr>
              <w:t>33</w:t>
            </w:r>
          </w:p>
        </w:tc>
        <w:tc>
          <w:tcPr>
            <w:tcW w:w="1020" w:type="dxa"/>
          </w:tcPr>
          <w:p w14:paraId="0162FC00" w14:textId="77777777" w:rsidR="00283413" w:rsidRPr="00DF5F58" w:rsidRDefault="00283413" w:rsidP="00283413">
            <w:pPr>
              <w:spacing w:line="240" w:lineRule="exact"/>
              <w:jc w:val="center"/>
              <w:rPr>
                <w:sz w:val="16"/>
                <w:szCs w:val="16"/>
              </w:rPr>
            </w:pPr>
            <w:r w:rsidRPr="00DF5F58">
              <w:rPr>
                <w:sz w:val="16"/>
                <w:szCs w:val="16"/>
              </w:rPr>
              <w:t>34</w:t>
            </w:r>
          </w:p>
        </w:tc>
        <w:tc>
          <w:tcPr>
            <w:tcW w:w="715" w:type="dxa"/>
            <w:gridSpan w:val="2"/>
          </w:tcPr>
          <w:p w14:paraId="4D6A5009" w14:textId="77777777" w:rsidR="00283413" w:rsidRPr="00DF5F58" w:rsidRDefault="00283413" w:rsidP="00283413">
            <w:pPr>
              <w:spacing w:line="240" w:lineRule="exact"/>
              <w:jc w:val="center"/>
              <w:rPr>
                <w:sz w:val="16"/>
                <w:szCs w:val="16"/>
              </w:rPr>
            </w:pPr>
            <w:r w:rsidRPr="00DF5F58">
              <w:rPr>
                <w:sz w:val="16"/>
                <w:szCs w:val="16"/>
              </w:rPr>
              <w:t>35</w:t>
            </w:r>
          </w:p>
        </w:tc>
        <w:tc>
          <w:tcPr>
            <w:tcW w:w="959" w:type="dxa"/>
          </w:tcPr>
          <w:p w14:paraId="028D406B" w14:textId="77777777" w:rsidR="00283413" w:rsidRPr="00DF5F58" w:rsidRDefault="00283413" w:rsidP="00283413">
            <w:pPr>
              <w:spacing w:line="240" w:lineRule="exact"/>
              <w:jc w:val="center"/>
              <w:rPr>
                <w:sz w:val="16"/>
                <w:szCs w:val="16"/>
              </w:rPr>
            </w:pPr>
            <w:r w:rsidRPr="00DF5F58">
              <w:rPr>
                <w:sz w:val="16"/>
                <w:szCs w:val="16"/>
              </w:rPr>
              <w:t>36</w:t>
            </w:r>
          </w:p>
        </w:tc>
        <w:tc>
          <w:tcPr>
            <w:tcW w:w="1275" w:type="dxa"/>
          </w:tcPr>
          <w:p w14:paraId="7FECEAF6" w14:textId="77777777" w:rsidR="00283413" w:rsidRPr="00DF5F58" w:rsidRDefault="00283413" w:rsidP="00283413">
            <w:pPr>
              <w:spacing w:line="240" w:lineRule="exact"/>
              <w:jc w:val="center"/>
              <w:rPr>
                <w:sz w:val="16"/>
                <w:szCs w:val="16"/>
              </w:rPr>
            </w:pPr>
            <w:r w:rsidRPr="00DF5F58">
              <w:rPr>
                <w:sz w:val="16"/>
                <w:szCs w:val="16"/>
              </w:rPr>
              <w:t>37</w:t>
            </w:r>
          </w:p>
        </w:tc>
        <w:tc>
          <w:tcPr>
            <w:tcW w:w="567" w:type="dxa"/>
          </w:tcPr>
          <w:p w14:paraId="3EFED203" w14:textId="77777777" w:rsidR="00283413" w:rsidRPr="00DF5F58" w:rsidRDefault="00283413" w:rsidP="00283413">
            <w:pPr>
              <w:spacing w:line="240" w:lineRule="exact"/>
              <w:jc w:val="center"/>
              <w:rPr>
                <w:sz w:val="16"/>
                <w:szCs w:val="16"/>
              </w:rPr>
            </w:pPr>
            <w:r w:rsidRPr="00DF5F58">
              <w:rPr>
                <w:sz w:val="16"/>
                <w:szCs w:val="16"/>
              </w:rPr>
              <w:t>38</w:t>
            </w:r>
          </w:p>
        </w:tc>
        <w:tc>
          <w:tcPr>
            <w:tcW w:w="1026" w:type="dxa"/>
          </w:tcPr>
          <w:p w14:paraId="50CB8432" w14:textId="77777777" w:rsidR="00283413" w:rsidRPr="00DF5F58" w:rsidRDefault="00283413" w:rsidP="00283413">
            <w:pPr>
              <w:spacing w:line="240" w:lineRule="exact"/>
              <w:jc w:val="center"/>
              <w:rPr>
                <w:sz w:val="16"/>
                <w:szCs w:val="16"/>
              </w:rPr>
            </w:pPr>
            <w:r w:rsidRPr="00DF5F58">
              <w:rPr>
                <w:sz w:val="16"/>
                <w:szCs w:val="16"/>
              </w:rPr>
              <w:t>39</w:t>
            </w:r>
          </w:p>
        </w:tc>
        <w:tc>
          <w:tcPr>
            <w:tcW w:w="709" w:type="dxa"/>
          </w:tcPr>
          <w:p w14:paraId="2A9B5A77" w14:textId="77777777" w:rsidR="00283413" w:rsidRPr="00DF5F58" w:rsidRDefault="00283413" w:rsidP="00283413">
            <w:pPr>
              <w:spacing w:line="240" w:lineRule="exact"/>
              <w:jc w:val="center"/>
              <w:rPr>
                <w:sz w:val="16"/>
                <w:szCs w:val="16"/>
              </w:rPr>
            </w:pPr>
            <w:r w:rsidRPr="00DF5F58">
              <w:rPr>
                <w:sz w:val="16"/>
                <w:szCs w:val="16"/>
              </w:rPr>
              <w:t>40</w:t>
            </w:r>
          </w:p>
        </w:tc>
        <w:tc>
          <w:tcPr>
            <w:tcW w:w="992" w:type="dxa"/>
          </w:tcPr>
          <w:p w14:paraId="24EA5B14" w14:textId="77777777" w:rsidR="00283413" w:rsidRPr="00DF5F58" w:rsidRDefault="00283413" w:rsidP="00283413">
            <w:pPr>
              <w:spacing w:line="240" w:lineRule="exact"/>
              <w:jc w:val="center"/>
              <w:rPr>
                <w:sz w:val="16"/>
                <w:szCs w:val="16"/>
              </w:rPr>
            </w:pPr>
            <w:r w:rsidRPr="00DF5F58">
              <w:rPr>
                <w:sz w:val="16"/>
                <w:szCs w:val="16"/>
              </w:rPr>
              <w:t>41</w:t>
            </w:r>
          </w:p>
        </w:tc>
      </w:tr>
      <w:tr w:rsidR="00283413" w:rsidRPr="00DB42B5" w14:paraId="6A9CE974" w14:textId="77777777" w:rsidTr="00DF5F58">
        <w:trPr>
          <w:jc w:val="center"/>
        </w:trPr>
        <w:tc>
          <w:tcPr>
            <w:tcW w:w="3578" w:type="dxa"/>
          </w:tcPr>
          <w:p w14:paraId="2BF1F6C1" w14:textId="77777777" w:rsidR="00283413" w:rsidRPr="00EF33BA" w:rsidRDefault="00283413" w:rsidP="00EF3EEE">
            <w:pPr>
              <w:autoSpaceDE w:val="0"/>
              <w:autoSpaceDN w:val="0"/>
              <w:adjustRightInd w:val="0"/>
              <w:spacing w:line="170" w:lineRule="exact"/>
              <w:rPr>
                <w:b/>
                <w:sz w:val="16"/>
                <w:szCs w:val="16"/>
              </w:rPr>
            </w:pPr>
            <w:r w:rsidRPr="00EF33BA">
              <w:rPr>
                <w:b/>
                <w:sz w:val="16"/>
                <w:szCs w:val="16"/>
              </w:rPr>
              <w:t xml:space="preserve">Расходы </w:t>
            </w:r>
            <w:r w:rsidR="00EF3EEE">
              <w:rPr>
                <w:b/>
                <w:sz w:val="16"/>
                <w:szCs w:val="16"/>
              </w:rPr>
              <w:sym w:font="Symbol" w:char="F02D"/>
            </w:r>
            <w:r w:rsidRPr="00EF33BA">
              <w:rPr>
                <w:b/>
                <w:sz w:val="16"/>
                <w:szCs w:val="16"/>
              </w:rPr>
              <w:t xml:space="preserve"> всего</w:t>
            </w:r>
            <w:r w:rsidRPr="00EF33BA">
              <w:rPr>
                <w:sz w:val="16"/>
                <w:szCs w:val="16"/>
              </w:rPr>
              <w:t xml:space="preserve"> (сумма строк 02+06+15+16+17)</w:t>
            </w:r>
            <w:r w:rsidRPr="00EF33BA">
              <w:rPr>
                <w:b/>
                <w:sz w:val="16"/>
                <w:szCs w:val="16"/>
              </w:rPr>
              <w:t xml:space="preserve"> </w:t>
            </w:r>
          </w:p>
        </w:tc>
        <w:tc>
          <w:tcPr>
            <w:tcW w:w="567" w:type="dxa"/>
            <w:vAlign w:val="center"/>
          </w:tcPr>
          <w:p w14:paraId="7C9420BA" w14:textId="77777777" w:rsidR="00283413" w:rsidRPr="00EF33BA" w:rsidRDefault="00283413" w:rsidP="00283413">
            <w:pPr>
              <w:spacing w:line="170" w:lineRule="exact"/>
              <w:jc w:val="center"/>
              <w:rPr>
                <w:sz w:val="16"/>
                <w:szCs w:val="16"/>
              </w:rPr>
            </w:pPr>
            <w:r w:rsidRPr="00EF33BA">
              <w:rPr>
                <w:sz w:val="16"/>
                <w:szCs w:val="16"/>
              </w:rPr>
              <w:t>01</w:t>
            </w:r>
          </w:p>
        </w:tc>
        <w:tc>
          <w:tcPr>
            <w:tcW w:w="955" w:type="dxa"/>
            <w:vAlign w:val="center"/>
          </w:tcPr>
          <w:p w14:paraId="59B87EDF" w14:textId="77777777" w:rsidR="00283413" w:rsidRPr="00DF5F58" w:rsidRDefault="00283413" w:rsidP="00283413">
            <w:pPr>
              <w:spacing w:line="170" w:lineRule="exact"/>
              <w:jc w:val="center"/>
              <w:rPr>
                <w:sz w:val="16"/>
                <w:szCs w:val="16"/>
              </w:rPr>
            </w:pPr>
          </w:p>
        </w:tc>
        <w:tc>
          <w:tcPr>
            <w:tcW w:w="962" w:type="dxa"/>
            <w:vAlign w:val="center"/>
          </w:tcPr>
          <w:p w14:paraId="15E8223B" w14:textId="77777777" w:rsidR="00283413" w:rsidRPr="00DF5F58" w:rsidRDefault="00283413" w:rsidP="00283413">
            <w:pPr>
              <w:spacing w:line="170" w:lineRule="exact"/>
              <w:jc w:val="center"/>
              <w:rPr>
                <w:sz w:val="16"/>
                <w:szCs w:val="16"/>
              </w:rPr>
            </w:pPr>
          </w:p>
        </w:tc>
        <w:tc>
          <w:tcPr>
            <w:tcW w:w="720" w:type="dxa"/>
            <w:vAlign w:val="center"/>
          </w:tcPr>
          <w:p w14:paraId="0575F685" w14:textId="77777777" w:rsidR="00283413" w:rsidRPr="00DF5F58" w:rsidRDefault="00283413" w:rsidP="00283413">
            <w:pPr>
              <w:spacing w:line="170" w:lineRule="exact"/>
              <w:jc w:val="center"/>
              <w:rPr>
                <w:sz w:val="16"/>
                <w:szCs w:val="16"/>
              </w:rPr>
            </w:pPr>
          </w:p>
        </w:tc>
        <w:tc>
          <w:tcPr>
            <w:tcW w:w="765" w:type="dxa"/>
            <w:vAlign w:val="center"/>
          </w:tcPr>
          <w:p w14:paraId="197F11ED" w14:textId="77777777" w:rsidR="00283413" w:rsidRPr="00DF5F58" w:rsidRDefault="00283413" w:rsidP="00283413">
            <w:pPr>
              <w:spacing w:line="170" w:lineRule="exact"/>
              <w:jc w:val="center"/>
              <w:rPr>
                <w:sz w:val="16"/>
                <w:szCs w:val="16"/>
              </w:rPr>
            </w:pPr>
          </w:p>
        </w:tc>
        <w:tc>
          <w:tcPr>
            <w:tcW w:w="567" w:type="dxa"/>
            <w:vAlign w:val="center"/>
          </w:tcPr>
          <w:p w14:paraId="3ADF811F" w14:textId="77777777" w:rsidR="00283413" w:rsidRPr="00DF5F58" w:rsidRDefault="00283413" w:rsidP="00283413">
            <w:pPr>
              <w:spacing w:line="170" w:lineRule="exact"/>
              <w:jc w:val="center"/>
              <w:rPr>
                <w:sz w:val="16"/>
                <w:szCs w:val="16"/>
              </w:rPr>
            </w:pPr>
          </w:p>
        </w:tc>
        <w:tc>
          <w:tcPr>
            <w:tcW w:w="1020" w:type="dxa"/>
            <w:vAlign w:val="center"/>
          </w:tcPr>
          <w:p w14:paraId="2B695BCD" w14:textId="77777777" w:rsidR="00283413" w:rsidRPr="00DF5F58" w:rsidRDefault="00283413" w:rsidP="00283413">
            <w:pPr>
              <w:spacing w:line="170" w:lineRule="exact"/>
              <w:jc w:val="center"/>
              <w:rPr>
                <w:sz w:val="16"/>
                <w:szCs w:val="16"/>
              </w:rPr>
            </w:pPr>
          </w:p>
        </w:tc>
        <w:tc>
          <w:tcPr>
            <w:tcW w:w="715" w:type="dxa"/>
            <w:gridSpan w:val="2"/>
            <w:vAlign w:val="center"/>
          </w:tcPr>
          <w:p w14:paraId="03F3A3A3" w14:textId="77777777" w:rsidR="00283413" w:rsidRPr="00DF5F58" w:rsidRDefault="00283413" w:rsidP="00283413">
            <w:pPr>
              <w:spacing w:line="170" w:lineRule="exact"/>
              <w:jc w:val="center"/>
              <w:rPr>
                <w:sz w:val="16"/>
                <w:szCs w:val="16"/>
              </w:rPr>
            </w:pPr>
          </w:p>
        </w:tc>
        <w:tc>
          <w:tcPr>
            <w:tcW w:w="959" w:type="dxa"/>
            <w:vAlign w:val="center"/>
          </w:tcPr>
          <w:p w14:paraId="34D967BA" w14:textId="77777777" w:rsidR="00283413" w:rsidRPr="00DF5F58" w:rsidRDefault="00283413" w:rsidP="00283413">
            <w:pPr>
              <w:spacing w:line="170" w:lineRule="exact"/>
              <w:jc w:val="center"/>
              <w:rPr>
                <w:sz w:val="16"/>
                <w:szCs w:val="16"/>
              </w:rPr>
            </w:pPr>
          </w:p>
        </w:tc>
        <w:tc>
          <w:tcPr>
            <w:tcW w:w="1275" w:type="dxa"/>
            <w:vAlign w:val="center"/>
          </w:tcPr>
          <w:p w14:paraId="136D174D" w14:textId="77777777" w:rsidR="00283413" w:rsidRPr="00DF5F58" w:rsidRDefault="00283413" w:rsidP="00283413">
            <w:pPr>
              <w:spacing w:line="170" w:lineRule="exact"/>
              <w:jc w:val="center"/>
              <w:rPr>
                <w:sz w:val="16"/>
                <w:szCs w:val="16"/>
              </w:rPr>
            </w:pPr>
          </w:p>
        </w:tc>
        <w:tc>
          <w:tcPr>
            <w:tcW w:w="567" w:type="dxa"/>
            <w:vAlign w:val="center"/>
          </w:tcPr>
          <w:p w14:paraId="5B239872" w14:textId="77777777" w:rsidR="00283413" w:rsidRPr="00DF5F58" w:rsidRDefault="00283413" w:rsidP="00283413">
            <w:pPr>
              <w:spacing w:line="170" w:lineRule="exact"/>
              <w:jc w:val="center"/>
              <w:rPr>
                <w:sz w:val="16"/>
                <w:szCs w:val="16"/>
              </w:rPr>
            </w:pPr>
          </w:p>
        </w:tc>
        <w:tc>
          <w:tcPr>
            <w:tcW w:w="1026" w:type="dxa"/>
            <w:vAlign w:val="center"/>
          </w:tcPr>
          <w:p w14:paraId="7F9C4572" w14:textId="77777777" w:rsidR="00283413" w:rsidRPr="00DF5F58" w:rsidRDefault="00283413" w:rsidP="00283413">
            <w:pPr>
              <w:spacing w:line="170" w:lineRule="exact"/>
              <w:jc w:val="center"/>
              <w:rPr>
                <w:sz w:val="16"/>
                <w:szCs w:val="16"/>
              </w:rPr>
            </w:pPr>
          </w:p>
        </w:tc>
        <w:tc>
          <w:tcPr>
            <w:tcW w:w="709" w:type="dxa"/>
            <w:vAlign w:val="center"/>
          </w:tcPr>
          <w:p w14:paraId="2921262B" w14:textId="77777777" w:rsidR="00283413" w:rsidRPr="00DF5F58" w:rsidRDefault="00283413" w:rsidP="00283413">
            <w:pPr>
              <w:spacing w:line="170" w:lineRule="exact"/>
              <w:jc w:val="center"/>
              <w:rPr>
                <w:sz w:val="16"/>
                <w:szCs w:val="16"/>
              </w:rPr>
            </w:pPr>
          </w:p>
        </w:tc>
        <w:tc>
          <w:tcPr>
            <w:tcW w:w="992" w:type="dxa"/>
            <w:vAlign w:val="center"/>
          </w:tcPr>
          <w:p w14:paraId="77C20DEB" w14:textId="77777777" w:rsidR="00283413" w:rsidRPr="00DF5F58" w:rsidRDefault="00283413" w:rsidP="00283413">
            <w:pPr>
              <w:spacing w:line="170" w:lineRule="exact"/>
              <w:jc w:val="center"/>
              <w:rPr>
                <w:sz w:val="16"/>
                <w:szCs w:val="16"/>
              </w:rPr>
            </w:pPr>
          </w:p>
        </w:tc>
      </w:tr>
      <w:tr w:rsidR="00283413" w:rsidRPr="00DB42B5" w14:paraId="6EB03A91" w14:textId="77777777" w:rsidTr="00DF5F58">
        <w:trPr>
          <w:jc w:val="center"/>
        </w:trPr>
        <w:tc>
          <w:tcPr>
            <w:tcW w:w="3578" w:type="dxa"/>
          </w:tcPr>
          <w:p w14:paraId="20B4F55D" w14:textId="77777777" w:rsidR="00283413" w:rsidRPr="00EF33BA" w:rsidRDefault="00283413" w:rsidP="00283413">
            <w:pPr>
              <w:autoSpaceDE w:val="0"/>
              <w:autoSpaceDN w:val="0"/>
              <w:adjustRightInd w:val="0"/>
              <w:rPr>
                <w:b/>
                <w:sz w:val="16"/>
                <w:szCs w:val="16"/>
              </w:rPr>
            </w:pPr>
            <w:r w:rsidRPr="00EF33BA">
              <w:rPr>
                <w:sz w:val="16"/>
                <w:szCs w:val="16"/>
              </w:rPr>
              <w:t>в том числе:</w:t>
            </w:r>
          </w:p>
          <w:p w14:paraId="5935ABAD" w14:textId="77777777" w:rsidR="00283413" w:rsidRPr="00EF33BA" w:rsidRDefault="00283413" w:rsidP="00283413">
            <w:pPr>
              <w:autoSpaceDE w:val="0"/>
              <w:autoSpaceDN w:val="0"/>
              <w:adjustRightInd w:val="0"/>
              <w:rPr>
                <w:b/>
                <w:sz w:val="16"/>
                <w:szCs w:val="16"/>
              </w:rPr>
            </w:pPr>
            <w:r w:rsidRPr="00EF33BA">
              <w:rPr>
                <w:b/>
                <w:sz w:val="16"/>
                <w:szCs w:val="16"/>
              </w:rPr>
              <w:t>Оплата труда и начисления на выплаты</w:t>
            </w:r>
            <w:r w:rsidR="00C56852">
              <w:rPr>
                <w:b/>
                <w:sz w:val="16"/>
                <w:szCs w:val="16"/>
              </w:rPr>
              <w:br/>
            </w:r>
            <w:r w:rsidRPr="00EF33BA">
              <w:rPr>
                <w:b/>
                <w:sz w:val="16"/>
                <w:szCs w:val="16"/>
              </w:rPr>
              <w:t xml:space="preserve">по оплате труда </w:t>
            </w:r>
            <w:r w:rsidRPr="00EF33BA">
              <w:rPr>
                <w:sz w:val="16"/>
                <w:szCs w:val="16"/>
              </w:rPr>
              <w:t xml:space="preserve">(сумма строк 03+04+05) </w:t>
            </w:r>
          </w:p>
          <w:p w14:paraId="7B080335" w14:textId="77777777" w:rsidR="00283413" w:rsidRPr="00EF33BA" w:rsidRDefault="00283413" w:rsidP="00283413">
            <w:pPr>
              <w:autoSpaceDE w:val="0"/>
              <w:autoSpaceDN w:val="0"/>
              <w:adjustRightInd w:val="0"/>
              <w:rPr>
                <w:b/>
                <w:sz w:val="16"/>
                <w:szCs w:val="16"/>
              </w:rPr>
            </w:pPr>
            <w:r w:rsidRPr="00EF33BA">
              <w:rPr>
                <w:b/>
                <w:sz w:val="16"/>
                <w:szCs w:val="16"/>
              </w:rPr>
              <w:t xml:space="preserve">    </w:t>
            </w:r>
            <w:r w:rsidRPr="00EF33BA">
              <w:rPr>
                <w:sz w:val="16"/>
                <w:szCs w:val="16"/>
              </w:rPr>
              <w:t>в том числе:</w:t>
            </w:r>
          </w:p>
        </w:tc>
        <w:tc>
          <w:tcPr>
            <w:tcW w:w="567" w:type="dxa"/>
            <w:vAlign w:val="center"/>
          </w:tcPr>
          <w:p w14:paraId="7D6FEFA7" w14:textId="77777777" w:rsidR="00283413" w:rsidRPr="00EF33BA" w:rsidRDefault="00283413" w:rsidP="00283413">
            <w:pPr>
              <w:spacing w:line="170" w:lineRule="exact"/>
              <w:jc w:val="center"/>
              <w:rPr>
                <w:sz w:val="16"/>
                <w:szCs w:val="16"/>
              </w:rPr>
            </w:pPr>
            <w:r w:rsidRPr="00EF33BA">
              <w:rPr>
                <w:sz w:val="16"/>
                <w:szCs w:val="16"/>
              </w:rPr>
              <w:t>02</w:t>
            </w:r>
          </w:p>
        </w:tc>
        <w:tc>
          <w:tcPr>
            <w:tcW w:w="955" w:type="dxa"/>
            <w:vAlign w:val="center"/>
          </w:tcPr>
          <w:p w14:paraId="4A49CCFB" w14:textId="77777777" w:rsidR="00283413" w:rsidRPr="00DF5F58" w:rsidRDefault="00283413" w:rsidP="00283413">
            <w:pPr>
              <w:spacing w:line="170" w:lineRule="exact"/>
              <w:jc w:val="center"/>
              <w:rPr>
                <w:sz w:val="16"/>
                <w:szCs w:val="16"/>
              </w:rPr>
            </w:pPr>
          </w:p>
        </w:tc>
        <w:tc>
          <w:tcPr>
            <w:tcW w:w="962" w:type="dxa"/>
            <w:vAlign w:val="center"/>
          </w:tcPr>
          <w:p w14:paraId="0C49A802" w14:textId="77777777" w:rsidR="00283413" w:rsidRPr="00DF5F58" w:rsidRDefault="00283413" w:rsidP="00283413">
            <w:pPr>
              <w:spacing w:line="170" w:lineRule="exact"/>
              <w:jc w:val="center"/>
              <w:rPr>
                <w:sz w:val="16"/>
                <w:szCs w:val="16"/>
              </w:rPr>
            </w:pPr>
          </w:p>
        </w:tc>
        <w:tc>
          <w:tcPr>
            <w:tcW w:w="720" w:type="dxa"/>
            <w:vAlign w:val="center"/>
          </w:tcPr>
          <w:p w14:paraId="00BEFAA5" w14:textId="77777777" w:rsidR="00283413" w:rsidRPr="00DF5F58" w:rsidRDefault="00283413" w:rsidP="00283413">
            <w:pPr>
              <w:spacing w:line="170" w:lineRule="exact"/>
              <w:jc w:val="center"/>
              <w:rPr>
                <w:sz w:val="16"/>
                <w:szCs w:val="16"/>
              </w:rPr>
            </w:pPr>
          </w:p>
        </w:tc>
        <w:tc>
          <w:tcPr>
            <w:tcW w:w="765" w:type="dxa"/>
            <w:vAlign w:val="center"/>
          </w:tcPr>
          <w:p w14:paraId="39A23BF9" w14:textId="77777777" w:rsidR="00283413" w:rsidRPr="00DF5F58" w:rsidRDefault="00283413" w:rsidP="00283413">
            <w:pPr>
              <w:spacing w:line="170" w:lineRule="exact"/>
              <w:jc w:val="center"/>
              <w:rPr>
                <w:sz w:val="16"/>
                <w:szCs w:val="16"/>
              </w:rPr>
            </w:pPr>
          </w:p>
        </w:tc>
        <w:tc>
          <w:tcPr>
            <w:tcW w:w="567" w:type="dxa"/>
            <w:vAlign w:val="center"/>
          </w:tcPr>
          <w:p w14:paraId="1FE3837F" w14:textId="77777777" w:rsidR="00283413" w:rsidRPr="00DF5F58" w:rsidRDefault="00283413" w:rsidP="00283413">
            <w:pPr>
              <w:spacing w:line="170" w:lineRule="exact"/>
              <w:jc w:val="center"/>
              <w:rPr>
                <w:sz w:val="16"/>
                <w:szCs w:val="16"/>
              </w:rPr>
            </w:pPr>
          </w:p>
        </w:tc>
        <w:tc>
          <w:tcPr>
            <w:tcW w:w="1020" w:type="dxa"/>
            <w:vAlign w:val="center"/>
          </w:tcPr>
          <w:p w14:paraId="76385B60" w14:textId="77777777" w:rsidR="00283413" w:rsidRPr="00DF5F58" w:rsidRDefault="00283413" w:rsidP="00283413">
            <w:pPr>
              <w:spacing w:line="170" w:lineRule="exact"/>
              <w:jc w:val="center"/>
              <w:rPr>
                <w:sz w:val="16"/>
                <w:szCs w:val="16"/>
              </w:rPr>
            </w:pPr>
          </w:p>
        </w:tc>
        <w:tc>
          <w:tcPr>
            <w:tcW w:w="715" w:type="dxa"/>
            <w:gridSpan w:val="2"/>
            <w:vAlign w:val="center"/>
          </w:tcPr>
          <w:p w14:paraId="6B167393" w14:textId="77777777" w:rsidR="00283413" w:rsidRPr="00DF5F58" w:rsidRDefault="00283413" w:rsidP="00283413">
            <w:pPr>
              <w:spacing w:line="170" w:lineRule="exact"/>
              <w:jc w:val="center"/>
              <w:rPr>
                <w:sz w:val="16"/>
                <w:szCs w:val="16"/>
              </w:rPr>
            </w:pPr>
          </w:p>
        </w:tc>
        <w:tc>
          <w:tcPr>
            <w:tcW w:w="959" w:type="dxa"/>
            <w:vAlign w:val="center"/>
          </w:tcPr>
          <w:p w14:paraId="575CB86D" w14:textId="77777777" w:rsidR="00283413" w:rsidRPr="00DF5F58" w:rsidRDefault="00283413" w:rsidP="00283413">
            <w:pPr>
              <w:spacing w:line="170" w:lineRule="exact"/>
              <w:jc w:val="center"/>
              <w:rPr>
                <w:sz w:val="16"/>
                <w:szCs w:val="16"/>
              </w:rPr>
            </w:pPr>
          </w:p>
        </w:tc>
        <w:tc>
          <w:tcPr>
            <w:tcW w:w="1275" w:type="dxa"/>
            <w:vAlign w:val="center"/>
          </w:tcPr>
          <w:p w14:paraId="1B1C0857" w14:textId="77777777" w:rsidR="00283413" w:rsidRPr="00DF5F58" w:rsidRDefault="00283413" w:rsidP="00283413">
            <w:pPr>
              <w:spacing w:line="170" w:lineRule="exact"/>
              <w:jc w:val="center"/>
              <w:rPr>
                <w:sz w:val="16"/>
                <w:szCs w:val="16"/>
              </w:rPr>
            </w:pPr>
          </w:p>
        </w:tc>
        <w:tc>
          <w:tcPr>
            <w:tcW w:w="567" w:type="dxa"/>
            <w:vAlign w:val="center"/>
          </w:tcPr>
          <w:p w14:paraId="1D78A3CF" w14:textId="77777777" w:rsidR="00283413" w:rsidRPr="00DF5F58" w:rsidRDefault="00283413" w:rsidP="00283413">
            <w:pPr>
              <w:spacing w:line="170" w:lineRule="exact"/>
              <w:jc w:val="center"/>
              <w:rPr>
                <w:sz w:val="16"/>
                <w:szCs w:val="16"/>
              </w:rPr>
            </w:pPr>
          </w:p>
        </w:tc>
        <w:tc>
          <w:tcPr>
            <w:tcW w:w="1026" w:type="dxa"/>
            <w:vAlign w:val="center"/>
          </w:tcPr>
          <w:p w14:paraId="38310A80" w14:textId="77777777" w:rsidR="00283413" w:rsidRPr="00DF5F58" w:rsidRDefault="00283413" w:rsidP="00283413">
            <w:pPr>
              <w:spacing w:line="170" w:lineRule="exact"/>
              <w:jc w:val="center"/>
              <w:rPr>
                <w:sz w:val="16"/>
                <w:szCs w:val="16"/>
              </w:rPr>
            </w:pPr>
          </w:p>
        </w:tc>
        <w:tc>
          <w:tcPr>
            <w:tcW w:w="709" w:type="dxa"/>
            <w:vAlign w:val="center"/>
          </w:tcPr>
          <w:p w14:paraId="4C6CA338" w14:textId="77777777" w:rsidR="00283413" w:rsidRPr="00DF5F58" w:rsidRDefault="00283413" w:rsidP="00283413">
            <w:pPr>
              <w:spacing w:line="170" w:lineRule="exact"/>
              <w:jc w:val="center"/>
              <w:rPr>
                <w:sz w:val="16"/>
                <w:szCs w:val="16"/>
              </w:rPr>
            </w:pPr>
          </w:p>
        </w:tc>
        <w:tc>
          <w:tcPr>
            <w:tcW w:w="992" w:type="dxa"/>
            <w:vAlign w:val="center"/>
          </w:tcPr>
          <w:p w14:paraId="7EBE898F" w14:textId="77777777" w:rsidR="00283413" w:rsidRPr="00DF5F58" w:rsidRDefault="00283413" w:rsidP="00283413">
            <w:pPr>
              <w:spacing w:line="170" w:lineRule="exact"/>
              <w:jc w:val="center"/>
              <w:rPr>
                <w:sz w:val="16"/>
                <w:szCs w:val="16"/>
              </w:rPr>
            </w:pPr>
          </w:p>
        </w:tc>
      </w:tr>
      <w:tr w:rsidR="00283413" w:rsidRPr="00DB42B5" w14:paraId="03226E85" w14:textId="77777777" w:rsidTr="00DF5F58">
        <w:trPr>
          <w:trHeight w:val="182"/>
          <w:jc w:val="center"/>
        </w:trPr>
        <w:tc>
          <w:tcPr>
            <w:tcW w:w="3578" w:type="dxa"/>
          </w:tcPr>
          <w:p w14:paraId="79C3C42F"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заработная плата</w:t>
            </w:r>
          </w:p>
        </w:tc>
        <w:tc>
          <w:tcPr>
            <w:tcW w:w="567" w:type="dxa"/>
            <w:vAlign w:val="center"/>
          </w:tcPr>
          <w:p w14:paraId="664A347C" w14:textId="77777777" w:rsidR="00283413" w:rsidRPr="00EF33BA" w:rsidRDefault="00283413" w:rsidP="00283413">
            <w:pPr>
              <w:spacing w:line="170" w:lineRule="exact"/>
              <w:jc w:val="center"/>
              <w:rPr>
                <w:sz w:val="16"/>
                <w:szCs w:val="16"/>
              </w:rPr>
            </w:pPr>
            <w:r w:rsidRPr="00EF33BA">
              <w:rPr>
                <w:sz w:val="16"/>
                <w:szCs w:val="16"/>
              </w:rPr>
              <w:t>03</w:t>
            </w:r>
          </w:p>
        </w:tc>
        <w:tc>
          <w:tcPr>
            <w:tcW w:w="955" w:type="dxa"/>
            <w:vAlign w:val="center"/>
          </w:tcPr>
          <w:p w14:paraId="47CC6B2A" w14:textId="77777777" w:rsidR="00283413" w:rsidRPr="00DF5F58" w:rsidRDefault="00283413" w:rsidP="00283413">
            <w:pPr>
              <w:spacing w:line="170" w:lineRule="exact"/>
              <w:jc w:val="center"/>
              <w:rPr>
                <w:sz w:val="16"/>
                <w:szCs w:val="16"/>
              </w:rPr>
            </w:pPr>
          </w:p>
        </w:tc>
        <w:tc>
          <w:tcPr>
            <w:tcW w:w="962" w:type="dxa"/>
            <w:vAlign w:val="center"/>
          </w:tcPr>
          <w:p w14:paraId="0837F63D" w14:textId="77777777" w:rsidR="00283413" w:rsidRPr="00DF5F58" w:rsidRDefault="00283413" w:rsidP="00283413">
            <w:pPr>
              <w:spacing w:line="170" w:lineRule="exact"/>
              <w:jc w:val="center"/>
              <w:rPr>
                <w:sz w:val="16"/>
                <w:szCs w:val="16"/>
              </w:rPr>
            </w:pPr>
          </w:p>
        </w:tc>
        <w:tc>
          <w:tcPr>
            <w:tcW w:w="720" w:type="dxa"/>
            <w:vAlign w:val="center"/>
          </w:tcPr>
          <w:p w14:paraId="65EE3CAD" w14:textId="77777777" w:rsidR="00283413" w:rsidRPr="00DF5F58" w:rsidRDefault="00283413" w:rsidP="00283413">
            <w:pPr>
              <w:spacing w:line="170" w:lineRule="exact"/>
              <w:jc w:val="center"/>
              <w:rPr>
                <w:sz w:val="16"/>
                <w:szCs w:val="16"/>
              </w:rPr>
            </w:pPr>
          </w:p>
        </w:tc>
        <w:tc>
          <w:tcPr>
            <w:tcW w:w="765" w:type="dxa"/>
            <w:vAlign w:val="center"/>
          </w:tcPr>
          <w:p w14:paraId="7F9AB3BA" w14:textId="77777777" w:rsidR="00283413" w:rsidRPr="00DF5F58" w:rsidRDefault="00283413" w:rsidP="00283413">
            <w:pPr>
              <w:spacing w:line="170" w:lineRule="exact"/>
              <w:jc w:val="center"/>
              <w:rPr>
                <w:sz w:val="16"/>
                <w:szCs w:val="16"/>
              </w:rPr>
            </w:pPr>
          </w:p>
        </w:tc>
        <w:tc>
          <w:tcPr>
            <w:tcW w:w="567" w:type="dxa"/>
            <w:vAlign w:val="center"/>
          </w:tcPr>
          <w:p w14:paraId="6CEDE293" w14:textId="77777777" w:rsidR="00283413" w:rsidRPr="00DF5F58" w:rsidRDefault="00283413" w:rsidP="00283413">
            <w:pPr>
              <w:spacing w:line="170" w:lineRule="exact"/>
              <w:jc w:val="center"/>
              <w:rPr>
                <w:sz w:val="16"/>
                <w:szCs w:val="16"/>
              </w:rPr>
            </w:pPr>
          </w:p>
        </w:tc>
        <w:tc>
          <w:tcPr>
            <w:tcW w:w="1020" w:type="dxa"/>
            <w:vAlign w:val="center"/>
          </w:tcPr>
          <w:p w14:paraId="7D1A12EA" w14:textId="77777777" w:rsidR="00283413" w:rsidRPr="00DF5F58" w:rsidRDefault="00283413" w:rsidP="00283413">
            <w:pPr>
              <w:spacing w:line="170" w:lineRule="exact"/>
              <w:jc w:val="center"/>
              <w:rPr>
                <w:sz w:val="16"/>
                <w:szCs w:val="16"/>
              </w:rPr>
            </w:pPr>
          </w:p>
        </w:tc>
        <w:tc>
          <w:tcPr>
            <w:tcW w:w="715" w:type="dxa"/>
            <w:gridSpan w:val="2"/>
            <w:vAlign w:val="center"/>
          </w:tcPr>
          <w:p w14:paraId="6C54A267" w14:textId="77777777" w:rsidR="00283413" w:rsidRPr="00DF5F58" w:rsidRDefault="00283413" w:rsidP="00283413">
            <w:pPr>
              <w:spacing w:line="170" w:lineRule="exact"/>
              <w:jc w:val="center"/>
              <w:rPr>
                <w:sz w:val="16"/>
                <w:szCs w:val="16"/>
              </w:rPr>
            </w:pPr>
          </w:p>
        </w:tc>
        <w:tc>
          <w:tcPr>
            <w:tcW w:w="959" w:type="dxa"/>
            <w:vAlign w:val="center"/>
          </w:tcPr>
          <w:p w14:paraId="05E72BF4" w14:textId="77777777" w:rsidR="00283413" w:rsidRPr="00DF5F58" w:rsidRDefault="00283413" w:rsidP="00283413">
            <w:pPr>
              <w:spacing w:line="170" w:lineRule="exact"/>
              <w:jc w:val="center"/>
              <w:rPr>
                <w:sz w:val="16"/>
                <w:szCs w:val="16"/>
              </w:rPr>
            </w:pPr>
          </w:p>
        </w:tc>
        <w:tc>
          <w:tcPr>
            <w:tcW w:w="1275" w:type="dxa"/>
            <w:vAlign w:val="center"/>
          </w:tcPr>
          <w:p w14:paraId="108DDDBA" w14:textId="77777777" w:rsidR="00283413" w:rsidRPr="00DF5F58" w:rsidRDefault="00283413" w:rsidP="00283413">
            <w:pPr>
              <w:spacing w:line="170" w:lineRule="exact"/>
              <w:jc w:val="center"/>
              <w:rPr>
                <w:sz w:val="16"/>
                <w:szCs w:val="16"/>
              </w:rPr>
            </w:pPr>
          </w:p>
        </w:tc>
        <w:tc>
          <w:tcPr>
            <w:tcW w:w="567" w:type="dxa"/>
            <w:vAlign w:val="center"/>
          </w:tcPr>
          <w:p w14:paraId="2D7FD0E2" w14:textId="77777777" w:rsidR="00283413" w:rsidRPr="00DF5F58" w:rsidRDefault="00283413" w:rsidP="00283413">
            <w:pPr>
              <w:spacing w:line="170" w:lineRule="exact"/>
              <w:jc w:val="center"/>
              <w:rPr>
                <w:sz w:val="16"/>
                <w:szCs w:val="16"/>
              </w:rPr>
            </w:pPr>
          </w:p>
        </w:tc>
        <w:tc>
          <w:tcPr>
            <w:tcW w:w="1026" w:type="dxa"/>
            <w:vAlign w:val="center"/>
          </w:tcPr>
          <w:p w14:paraId="1B7D3D4E" w14:textId="77777777" w:rsidR="00283413" w:rsidRPr="00DF5F58" w:rsidRDefault="00283413" w:rsidP="00283413">
            <w:pPr>
              <w:spacing w:line="170" w:lineRule="exact"/>
              <w:jc w:val="center"/>
              <w:rPr>
                <w:sz w:val="16"/>
                <w:szCs w:val="16"/>
              </w:rPr>
            </w:pPr>
          </w:p>
        </w:tc>
        <w:tc>
          <w:tcPr>
            <w:tcW w:w="709" w:type="dxa"/>
            <w:vAlign w:val="center"/>
          </w:tcPr>
          <w:p w14:paraId="2EA58C97" w14:textId="77777777" w:rsidR="00283413" w:rsidRPr="00DF5F58" w:rsidRDefault="00283413" w:rsidP="00283413">
            <w:pPr>
              <w:spacing w:line="170" w:lineRule="exact"/>
              <w:jc w:val="center"/>
              <w:rPr>
                <w:sz w:val="16"/>
                <w:szCs w:val="16"/>
              </w:rPr>
            </w:pPr>
          </w:p>
        </w:tc>
        <w:tc>
          <w:tcPr>
            <w:tcW w:w="992" w:type="dxa"/>
            <w:vAlign w:val="center"/>
          </w:tcPr>
          <w:p w14:paraId="200F39A0" w14:textId="77777777" w:rsidR="00283413" w:rsidRPr="00DF5F58" w:rsidRDefault="00283413" w:rsidP="00283413">
            <w:pPr>
              <w:spacing w:line="170" w:lineRule="exact"/>
              <w:jc w:val="center"/>
              <w:rPr>
                <w:sz w:val="16"/>
                <w:szCs w:val="16"/>
              </w:rPr>
            </w:pPr>
          </w:p>
        </w:tc>
      </w:tr>
      <w:tr w:rsidR="00283413" w:rsidRPr="00DB42B5" w14:paraId="28E70AAC" w14:textId="77777777" w:rsidTr="00E95FEB">
        <w:trPr>
          <w:trHeight w:val="408"/>
          <w:jc w:val="center"/>
        </w:trPr>
        <w:tc>
          <w:tcPr>
            <w:tcW w:w="3578" w:type="dxa"/>
          </w:tcPr>
          <w:p w14:paraId="5AF68B0E"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прочие несоциальные выплаты персоналу в денежной и натуральной формах</w:t>
            </w:r>
          </w:p>
        </w:tc>
        <w:tc>
          <w:tcPr>
            <w:tcW w:w="567" w:type="dxa"/>
            <w:vAlign w:val="center"/>
          </w:tcPr>
          <w:p w14:paraId="3F416E68" w14:textId="77777777" w:rsidR="00283413" w:rsidRPr="00EF33BA" w:rsidRDefault="00283413" w:rsidP="00283413">
            <w:pPr>
              <w:spacing w:line="170" w:lineRule="exact"/>
              <w:jc w:val="center"/>
              <w:rPr>
                <w:sz w:val="16"/>
                <w:szCs w:val="16"/>
              </w:rPr>
            </w:pPr>
            <w:r w:rsidRPr="00EF33BA">
              <w:rPr>
                <w:sz w:val="16"/>
                <w:szCs w:val="16"/>
              </w:rPr>
              <w:t>04</w:t>
            </w:r>
          </w:p>
        </w:tc>
        <w:tc>
          <w:tcPr>
            <w:tcW w:w="955" w:type="dxa"/>
            <w:vAlign w:val="center"/>
          </w:tcPr>
          <w:p w14:paraId="4C355FDA" w14:textId="77777777" w:rsidR="00283413" w:rsidRPr="00DF5F58" w:rsidRDefault="00283413" w:rsidP="00283413">
            <w:pPr>
              <w:spacing w:line="170" w:lineRule="exact"/>
              <w:jc w:val="center"/>
              <w:rPr>
                <w:sz w:val="16"/>
                <w:szCs w:val="16"/>
              </w:rPr>
            </w:pPr>
          </w:p>
        </w:tc>
        <w:tc>
          <w:tcPr>
            <w:tcW w:w="962" w:type="dxa"/>
            <w:vAlign w:val="center"/>
          </w:tcPr>
          <w:p w14:paraId="36AB0064" w14:textId="77777777" w:rsidR="00283413" w:rsidRPr="00DF5F58" w:rsidRDefault="00283413" w:rsidP="00283413">
            <w:pPr>
              <w:spacing w:line="170" w:lineRule="exact"/>
              <w:jc w:val="center"/>
              <w:rPr>
                <w:sz w:val="16"/>
                <w:szCs w:val="16"/>
              </w:rPr>
            </w:pPr>
          </w:p>
        </w:tc>
        <w:tc>
          <w:tcPr>
            <w:tcW w:w="720" w:type="dxa"/>
            <w:vAlign w:val="center"/>
          </w:tcPr>
          <w:p w14:paraId="593AE022" w14:textId="77777777" w:rsidR="00283413" w:rsidRPr="00DF5F58" w:rsidRDefault="00283413" w:rsidP="00283413">
            <w:pPr>
              <w:spacing w:line="170" w:lineRule="exact"/>
              <w:jc w:val="center"/>
              <w:rPr>
                <w:sz w:val="16"/>
                <w:szCs w:val="16"/>
              </w:rPr>
            </w:pPr>
          </w:p>
        </w:tc>
        <w:tc>
          <w:tcPr>
            <w:tcW w:w="765" w:type="dxa"/>
            <w:vAlign w:val="center"/>
          </w:tcPr>
          <w:p w14:paraId="42B55018" w14:textId="77777777" w:rsidR="00283413" w:rsidRPr="00DF5F58" w:rsidRDefault="00283413" w:rsidP="00283413">
            <w:pPr>
              <w:spacing w:line="170" w:lineRule="exact"/>
              <w:jc w:val="center"/>
              <w:rPr>
                <w:sz w:val="16"/>
                <w:szCs w:val="16"/>
              </w:rPr>
            </w:pPr>
          </w:p>
        </w:tc>
        <w:tc>
          <w:tcPr>
            <w:tcW w:w="567" w:type="dxa"/>
            <w:vAlign w:val="center"/>
          </w:tcPr>
          <w:p w14:paraId="40CE7718" w14:textId="77777777" w:rsidR="00283413" w:rsidRPr="00DF5F58" w:rsidRDefault="00283413" w:rsidP="00283413">
            <w:pPr>
              <w:spacing w:line="170" w:lineRule="exact"/>
              <w:jc w:val="center"/>
              <w:rPr>
                <w:sz w:val="16"/>
                <w:szCs w:val="16"/>
              </w:rPr>
            </w:pPr>
          </w:p>
        </w:tc>
        <w:tc>
          <w:tcPr>
            <w:tcW w:w="1020" w:type="dxa"/>
            <w:vAlign w:val="center"/>
          </w:tcPr>
          <w:p w14:paraId="4BBBAD68" w14:textId="77777777" w:rsidR="00283413" w:rsidRPr="00DF5F58" w:rsidRDefault="00283413" w:rsidP="00283413">
            <w:pPr>
              <w:spacing w:line="170" w:lineRule="exact"/>
              <w:jc w:val="center"/>
              <w:rPr>
                <w:sz w:val="16"/>
                <w:szCs w:val="16"/>
              </w:rPr>
            </w:pPr>
          </w:p>
        </w:tc>
        <w:tc>
          <w:tcPr>
            <w:tcW w:w="715" w:type="dxa"/>
            <w:gridSpan w:val="2"/>
            <w:vAlign w:val="center"/>
          </w:tcPr>
          <w:p w14:paraId="79F858E0" w14:textId="77777777" w:rsidR="00283413" w:rsidRPr="00DF5F58" w:rsidRDefault="00283413" w:rsidP="00283413">
            <w:pPr>
              <w:spacing w:line="170" w:lineRule="exact"/>
              <w:jc w:val="center"/>
              <w:rPr>
                <w:sz w:val="16"/>
                <w:szCs w:val="16"/>
              </w:rPr>
            </w:pPr>
          </w:p>
        </w:tc>
        <w:tc>
          <w:tcPr>
            <w:tcW w:w="959" w:type="dxa"/>
            <w:vAlign w:val="center"/>
          </w:tcPr>
          <w:p w14:paraId="4776915F" w14:textId="77777777" w:rsidR="00283413" w:rsidRPr="00DF5F58" w:rsidRDefault="00283413" w:rsidP="00283413">
            <w:pPr>
              <w:spacing w:line="170" w:lineRule="exact"/>
              <w:jc w:val="center"/>
              <w:rPr>
                <w:sz w:val="16"/>
                <w:szCs w:val="16"/>
              </w:rPr>
            </w:pPr>
          </w:p>
        </w:tc>
        <w:tc>
          <w:tcPr>
            <w:tcW w:w="1275" w:type="dxa"/>
            <w:vAlign w:val="center"/>
          </w:tcPr>
          <w:p w14:paraId="2AB3B710" w14:textId="77777777" w:rsidR="00283413" w:rsidRPr="00DF5F58" w:rsidRDefault="00283413" w:rsidP="00283413">
            <w:pPr>
              <w:spacing w:line="170" w:lineRule="exact"/>
              <w:jc w:val="center"/>
              <w:rPr>
                <w:sz w:val="16"/>
                <w:szCs w:val="16"/>
              </w:rPr>
            </w:pPr>
          </w:p>
        </w:tc>
        <w:tc>
          <w:tcPr>
            <w:tcW w:w="567" w:type="dxa"/>
            <w:vAlign w:val="center"/>
          </w:tcPr>
          <w:p w14:paraId="4B82BA94" w14:textId="77777777" w:rsidR="00283413" w:rsidRPr="00DF5F58" w:rsidRDefault="00283413" w:rsidP="00283413">
            <w:pPr>
              <w:spacing w:line="170" w:lineRule="exact"/>
              <w:jc w:val="center"/>
              <w:rPr>
                <w:sz w:val="16"/>
                <w:szCs w:val="16"/>
              </w:rPr>
            </w:pPr>
          </w:p>
        </w:tc>
        <w:tc>
          <w:tcPr>
            <w:tcW w:w="1026" w:type="dxa"/>
            <w:vAlign w:val="center"/>
          </w:tcPr>
          <w:p w14:paraId="713C8A77" w14:textId="77777777" w:rsidR="00283413" w:rsidRPr="00DF5F58" w:rsidRDefault="00283413" w:rsidP="00283413">
            <w:pPr>
              <w:spacing w:line="170" w:lineRule="exact"/>
              <w:jc w:val="center"/>
              <w:rPr>
                <w:sz w:val="16"/>
                <w:szCs w:val="16"/>
              </w:rPr>
            </w:pPr>
          </w:p>
        </w:tc>
        <w:tc>
          <w:tcPr>
            <w:tcW w:w="709" w:type="dxa"/>
            <w:vAlign w:val="center"/>
          </w:tcPr>
          <w:p w14:paraId="3A98FB1B" w14:textId="77777777" w:rsidR="00283413" w:rsidRPr="00DF5F58" w:rsidRDefault="00283413" w:rsidP="00283413">
            <w:pPr>
              <w:spacing w:line="170" w:lineRule="exact"/>
              <w:jc w:val="center"/>
              <w:rPr>
                <w:sz w:val="16"/>
                <w:szCs w:val="16"/>
              </w:rPr>
            </w:pPr>
          </w:p>
        </w:tc>
        <w:tc>
          <w:tcPr>
            <w:tcW w:w="992" w:type="dxa"/>
            <w:vAlign w:val="center"/>
          </w:tcPr>
          <w:p w14:paraId="19E608A9" w14:textId="77777777" w:rsidR="00283413" w:rsidRPr="00DF5F58" w:rsidRDefault="00283413" w:rsidP="00283413">
            <w:pPr>
              <w:spacing w:line="170" w:lineRule="exact"/>
              <w:jc w:val="center"/>
              <w:rPr>
                <w:sz w:val="16"/>
                <w:szCs w:val="16"/>
              </w:rPr>
            </w:pPr>
          </w:p>
        </w:tc>
      </w:tr>
      <w:tr w:rsidR="00283413" w:rsidRPr="00DB42B5" w14:paraId="523A7926" w14:textId="77777777" w:rsidTr="00DF5F58">
        <w:trPr>
          <w:jc w:val="center"/>
        </w:trPr>
        <w:tc>
          <w:tcPr>
            <w:tcW w:w="3578" w:type="dxa"/>
          </w:tcPr>
          <w:p w14:paraId="429122B4"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начисления на выплаты по оплате труда</w:t>
            </w:r>
          </w:p>
        </w:tc>
        <w:tc>
          <w:tcPr>
            <w:tcW w:w="567" w:type="dxa"/>
            <w:vAlign w:val="center"/>
          </w:tcPr>
          <w:p w14:paraId="54ED3266" w14:textId="77777777" w:rsidR="00283413" w:rsidRPr="00EF33BA" w:rsidRDefault="00283413" w:rsidP="00283413">
            <w:pPr>
              <w:spacing w:line="170" w:lineRule="exact"/>
              <w:jc w:val="center"/>
              <w:rPr>
                <w:sz w:val="16"/>
                <w:szCs w:val="16"/>
              </w:rPr>
            </w:pPr>
            <w:r w:rsidRPr="00EF33BA">
              <w:rPr>
                <w:sz w:val="16"/>
                <w:szCs w:val="16"/>
              </w:rPr>
              <w:t>05</w:t>
            </w:r>
          </w:p>
        </w:tc>
        <w:tc>
          <w:tcPr>
            <w:tcW w:w="955" w:type="dxa"/>
            <w:vAlign w:val="center"/>
          </w:tcPr>
          <w:p w14:paraId="2AB3592F" w14:textId="77777777" w:rsidR="00283413" w:rsidRPr="00DF5F58" w:rsidRDefault="00283413" w:rsidP="00283413">
            <w:pPr>
              <w:spacing w:line="170" w:lineRule="exact"/>
              <w:jc w:val="center"/>
              <w:rPr>
                <w:sz w:val="16"/>
                <w:szCs w:val="16"/>
              </w:rPr>
            </w:pPr>
          </w:p>
        </w:tc>
        <w:tc>
          <w:tcPr>
            <w:tcW w:w="962" w:type="dxa"/>
            <w:vAlign w:val="center"/>
          </w:tcPr>
          <w:p w14:paraId="3D7129A7" w14:textId="77777777" w:rsidR="00283413" w:rsidRPr="00DF5F58" w:rsidRDefault="00283413" w:rsidP="00283413">
            <w:pPr>
              <w:spacing w:line="170" w:lineRule="exact"/>
              <w:jc w:val="center"/>
              <w:rPr>
                <w:sz w:val="16"/>
                <w:szCs w:val="16"/>
              </w:rPr>
            </w:pPr>
          </w:p>
        </w:tc>
        <w:tc>
          <w:tcPr>
            <w:tcW w:w="720" w:type="dxa"/>
            <w:vAlign w:val="center"/>
          </w:tcPr>
          <w:p w14:paraId="3957D3BE" w14:textId="77777777" w:rsidR="00283413" w:rsidRPr="00DF5F58" w:rsidRDefault="00283413" w:rsidP="00283413">
            <w:pPr>
              <w:spacing w:line="170" w:lineRule="exact"/>
              <w:jc w:val="center"/>
              <w:rPr>
                <w:sz w:val="16"/>
                <w:szCs w:val="16"/>
              </w:rPr>
            </w:pPr>
          </w:p>
        </w:tc>
        <w:tc>
          <w:tcPr>
            <w:tcW w:w="765" w:type="dxa"/>
            <w:vAlign w:val="center"/>
          </w:tcPr>
          <w:p w14:paraId="79630553" w14:textId="77777777" w:rsidR="00283413" w:rsidRPr="00DF5F58" w:rsidRDefault="00283413" w:rsidP="00283413">
            <w:pPr>
              <w:spacing w:line="170" w:lineRule="exact"/>
              <w:jc w:val="center"/>
              <w:rPr>
                <w:sz w:val="16"/>
                <w:szCs w:val="16"/>
              </w:rPr>
            </w:pPr>
          </w:p>
        </w:tc>
        <w:tc>
          <w:tcPr>
            <w:tcW w:w="567" w:type="dxa"/>
            <w:vAlign w:val="center"/>
          </w:tcPr>
          <w:p w14:paraId="66D0312B" w14:textId="77777777" w:rsidR="00283413" w:rsidRPr="00DF5F58" w:rsidRDefault="00283413" w:rsidP="00283413">
            <w:pPr>
              <w:spacing w:line="170" w:lineRule="exact"/>
              <w:jc w:val="center"/>
              <w:rPr>
                <w:sz w:val="16"/>
                <w:szCs w:val="16"/>
              </w:rPr>
            </w:pPr>
          </w:p>
        </w:tc>
        <w:tc>
          <w:tcPr>
            <w:tcW w:w="1020" w:type="dxa"/>
            <w:vAlign w:val="center"/>
          </w:tcPr>
          <w:p w14:paraId="5BFB2DBD" w14:textId="77777777" w:rsidR="00283413" w:rsidRPr="00DF5F58" w:rsidRDefault="00283413" w:rsidP="00283413">
            <w:pPr>
              <w:spacing w:line="170" w:lineRule="exact"/>
              <w:jc w:val="center"/>
              <w:rPr>
                <w:sz w:val="16"/>
                <w:szCs w:val="16"/>
              </w:rPr>
            </w:pPr>
          </w:p>
        </w:tc>
        <w:tc>
          <w:tcPr>
            <w:tcW w:w="715" w:type="dxa"/>
            <w:gridSpan w:val="2"/>
            <w:vAlign w:val="center"/>
          </w:tcPr>
          <w:p w14:paraId="4E1693CF" w14:textId="77777777" w:rsidR="00283413" w:rsidRPr="00DF5F58" w:rsidRDefault="00283413" w:rsidP="00283413">
            <w:pPr>
              <w:spacing w:line="170" w:lineRule="exact"/>
              <w:jc w:val="center"/>
              <w:rPr>
                <w:sz w:val="16"/>
                <w:szCs w:val="16"/>
              </w:rPr>
            </w:pPr>
          </w:p>
        </w:tc>
        <w:tc>
          <w:tcPr>
            <w:tcW w:w="959" w:type="dxa"/>
            <w:vAlign w:val="center"/>
          </w:tcPr>
          <w:p w14:paraId="53315878" w14:textId="77777777" w:rsidR="00283413" w:rsidRPr="00DF5F58" w:rsidRDefault="00283413" w:rsidP="00283413">
            <w:pPr>
              <w:spacing w:line="170" w:lineRule="exact"/>
              <w:jc w:val="center"/>
              <w:rPr>
                <w:sz w:val="16"/>
                <w:szCs w:val="16"/>
              </w:rPr>
            </w:pPr>
          </w:p>
        </w:tc>
        <w:tc>
          <w:tcPr>
            <w:tcW w:w="1275" w:type="dxa"/>
            <w:vAlign w:val="center"/>
          </w:tcPr>
          <w:p w14:paraId="271BDF7E" w14:textId="77777777" w:rsidR="00283413" w:rsidRPr="00DF5F58" w:rsidRDefault="00283413" w:rsidP="00283413">
            <w:pPr>
              <w:spacing w:line="170" w:lineRule="exact"/>
              <w:jc w:val="center"/>
              <w:rPr>
                <w:sz w:val="16"/>
                <w:szCs w:val="16"/>
              </w:rPr>
            </w:pPr>
          </w:p>
        </w:tc>
        <w:tc>
          <w:tcPr>
            <w:tcW w:w="567" w:type="dxa"/>
            <w:vAlign w:val="center"/>
          </w:tcPr>
          <w:p w14:paraId="7359ADD3" w14:textId="77777777" w:rsidR="00283413" w:rsidRPr="00DF5F58" w:rsidRDefault="00283413" w:rsidP="00283413">
            <w:pPr>
              <w:spacing w:line="170" w:lineRule="exact"/>
              <w:jc w:val="center"/>
              <w:rPr>
                <w:sz w:val="16"/>
                <w:szCs w:val="16"/>
              </w:rPr>
            </w:pPr>
          </w:p>
        </w:tc>
        <w:tc>
          <w:tcPr>
            <w:tcW w:w="1026" w:type="dxa"/>
            <w:vAlign w:val="center"/>
          </w:tcPr>
          <w:p w14:paraId="526E7BAD" w14:textId="77777777" w:rsidR="00283413" w:rsidRPr="00DF5F58" w:rsidRDefault="00283413" w:rsidP="00283413">
            <w:pPr>
              <w:spacing w:line="170" w:lineRule="exact"/>
              <w:jc w:val="center"/>
              <w:rPr>
                <w:sz w:val="16"/>
                <w:szCs w:val="16"/>
              </w:rPr>
            </w:pPr>
          </w:p>
        </w:tc>
        <w:tc>
          <w:tcPr>
            <w:tcW w:w="709" w:type="dxa"/>
            <w:vAlign w:val="center"/>
          </w:tcPr>
          <w:p w14:paraId="738B77C8" w14:textId="77777777" w:rsidR="00283413" w:rsidRPr="00DF5F58" w:rsidRDefault="00283413" w:rsidP="00283413">
            <w:pPr>
              <w:spacing w:line="170" w:lineRule="exact"/>
              <w:jc w:val="center"/>
              <w:rPr>
                <w:sz w:val="16"/>
                <w:szCs w:val="16"/>
              </w:rPr>
            </w:pPr>
          </w:p>
        </w:tc>
        <w:tc>
          <w:tcPr>
            <w:tcW w:w="992" w:type="dxa"/>
            <w:vAlign w:val="center"/>
          </w:tcPr>
          <w:p w14:paraId="487F2EFD" w14:textId="77777777" w:rsidR="00283413" w:rsidRPr="00DF5F58" w:rsidRDefault="00283413" w:rsidP="00283413">
            <w:pPr>
              <w:spacing w:line="170" w:lineRule="exact"/>
              <w:jc w:val="center"/>
              <w:rPr>
                <w:sz w:val="16"/>
                <w:szCs w:val="16"/>
              </w:rPr>
            </w:pPr>
          </w:p>
        </w:tc>
      </w:tr>
      <w:tr w:rsidR="00283413" w:rsidRPr="00DB42B5" w14:paraId="6C5284EF" w14:textId="77777777" w:rsidTr="00DF5F58">
        <w:trPr>
          <w:jc w:val="center"/>
        </w:trPr>
        <w:tc>
          <w:tcPr>
            <w:tcW w:w="3578" w:type="dxa"/>
          </w:tcPr>
          <w:p w14:paraId="28468D75" w14:textId="77777777" w:rsidR="00283413" w:rsidRPr="00EF33BA" w:rsidRDefault="00283413" w:rsidP="00283413">
            <w:pPr>
              <w:autoSpaceDE w:val="0"/>
              <w:autoSpaceDN w:val="0"/>
              <w:adjustRightInd w:val="0"/>
              <w:spacing w:line="170" w:lineRule="exact"/>
              <w:rPr>
                <w:b/>
                <w:sz w:val="16"/>
                <w:szCs w:val="16"/>
              </w:rPr>
            </w:pPr>
            <w:r w:rsidRPr="00EF33BA">
              <w:rPr>
                <w:b/>
                <w:sz w:val="16"/>
                <w:szCs w:val="16"/>
              </w:rPr>
              <w:t xml:space="preserve">Оплата работ, услуг </w:t>
            </w:r>
            <w:r w:rsidRPr="00EF33BA">
              <w:rPr>
                <w:sz w:val="16"/>
                <w:szCs w:val="16"/>
              </w:rPr>
              <w:t>(сумма строк 07+08+09+10+11+12+14)</w:t>
            </w:r>
            <w:r w:rsidRPr="00EF33BA">
              <w:rPr>
                <w:b/>
                <w:sz w:val="16"/>
                <w:szCs w:val="16"/>
              </w:rPr>
              <w:t xml:space="preserve"> </w:t>
            </w:r>
            <w:r w:rsidRPr="00EF33BA">
              <w:rPr>
                <w:sz w:val="16"/>
                <w:szCs w:val="16"/>
              </w:rPr>
              <w:t>в том числе:</w:t>
            </w:r>
          </w:p>
        </w:tc>
        <w:tc>
          <w:tcPr>
            <w:tcW w:w="567" w:type="dxa"/>
            <w:vAlign w:val="center"/>
          </w:tcPr>
          <w:p w14:paraId="35AD9580" w14:textId="77777777" w:rsidR="00283413" w:rsidRPr="00EF33BA" w:rsidRDefault="00283413" w:rsidP="00283413">
            <w:pPr>
              <w:spacing w:line="170" w:lineRule="exact"/>
              <w:jc w:val="center"/>
              <w:rPr>
                <w:sz w:val="16"/>
                <w:szCs w:val="16"/>
              </w:rPr>
            </w:pPr>
            <w:r w:rsidRPr="00EF33BA">
              <w:rPr>
                <w:sz w:val="16"/>
                <w:szCs w:val="16"/>
              </w:rPr>
              <w:t>06</w:t>
            </w:r>
          </w:p>
        </w:tc>
        <w:tc>
          <w:tcPr>
            <w:tcW w:w="955" w:type="dxa"/>
            <w:vAlign w:val="center"/>
          </w:tcPr>
          <w:p w14:paraId="5F4D1ABA" w14:textId="77777777" w:rsidR="00283413" w:rsidRPr="00DF5F58" w:rsidRDefault="00283413" w:rsidP="00283413">
            <w:pPr>
              <w:spacing w:line="170" w:lineRule="exact"/>
              <w:jc w:val="center"/>
              <w:rPr>
                <w:sz w:val="16"/>
                <w:szCs w:val="16"/>
              </w:rPr>
            </w:pPr>
          </w:p>
        </w:tc>
        <w:tc>
          <w:tcPr>
            <w:tcW w:w="962" w:type="dxa"/>
            <w:vAlign w:val="center"/>
          </w:tcPr>
          <w:p w14:paraId="2C07397F" w14:textId="77777777" w:rsidR="00283413" w:rsidRPr="00DF5F58" w:rsidRDefault="00283413" w:rsidP="00283413">
            <w:pPr>
              <w:spacing w:line="170" w:lineRule="exact"/>
              <w:jc w:val="center"/>
              <w:rPr>
                <w:sz w:val="16"/>
                <w:szCs w:val="16"/>
              </w:rPr>
            </w:pPr>
          </w:p>
        </w:tc>
        <w:tc>
          <w:tcPr>
            <w:tcW w:w="720" w:type="dxa"/>
            <w:vAlign w:val="center"/>
          </w:tcPr>
          <w:p w14:paraId="2C359481" w14:textId="77777777" w:rsidR="00283413" w:rsidRPr="00DF5F58" w:rsidRDefault="00283413" w:rsidP="00283413">
            <w:pPr>
              <w:spacing w:line="170" w:lineRule="exact"/>
              <w:jc w:val="center"/>
              <w:rPr>
                <w:sz w:val="16"/>
                <w:szCs w:val="16"/>
              </w:rPr>
            </w:pPr>
          </w:p>
        </w:tc>
        <w:tc>
          <w:tcPr>
            <w:tcW w:w="765" w:type="dxa"/>
            <w:vAlign w:val="center"/>
          </w:tcPr>
          <w:p w14:paraId="1E8EEAC3" w14:textId="77777777" w:rsidR="00283413" w:rsidRPr="00DF5F58" w:rsidRDefault="00283413" w:rsidP="00283413">
            <w:pPr>
              <w:spacing w:line="170" w:lineRule="exact"/>
              <w:jc w:val="center"/>
              <w:rPr>
                <w:sz w:val="16"/>
                <w:szCs w:val="16"/>
              </w:rPr>
            </w:pPr>
          </w:p>
        </w:tc>
        <w:tc>
          <w:tcPr>
            <w:tcW w:w="567" w:type="dxa"/>
            <w:vAlign w:val="center"/>
          </w:tcPr>
          <w:p w14:paraId="6BD102C5" w14:textId="77777777" w:rsidR="00283413" w:rsidRPr="00DF5F58" w:rsidRDefault="00283413" w:rsidP="00283413">
            <w:pPr>
              <w:spacing w:line="170" w:lineRule="exact"/>
              <w:jc w:val="center"/>
              <w:rPr>
                <w:sz w:val="16"/>
                <w:szCs w:val="16"/>
              </w:rPr>
            </w:pPr>
          </w:p>
        </w:tc>
        <w:tc>
          <w:tcPr>
            <w:tcW w:w="1020" w:type="dxa"/>
            <w:vAlign w:val="center"/>
          </w:tcPr>
          <w:p w14:paraId="4C6427CB" w14:textId="77777777" w:rsidR="00283413" w:rsidRPr="00DF5F58" w:rsidRDefault="00283413" w:rsidP="00283413">
            <w:pPr>
              <w:spacing w:line="170" w:lineRule="exact"/>
              <w:jc w:val="center"/>
              <w:rPr>
                <w:sz w:val="16"/>
                <w:szCs w:val="16"/>
              </w:rPr>
            </w:pPr>
          </w:p>
        </w:tc>
        <w:tc>
          <w:tcPr>
            <w:tcW w:w="715" w:type="dxa"/>
            <w:gridSpan w:val="2"/>
            <w:vAlign w:val="center"/>
          </w:tcPr>
          <w:p w14:paraId="395763B3" w14:textId="77777777" w:rsidR="00283413" w:rsidRPr="00DF5F58" w:rsidRDefault="00283413" w:rsidP="00283413">
            <w:pPr>
              <w:spacing w:line="170" w:lineRule="exact"/>
              <w:jc w:val="center"/>
              <w:rPr>
                <w:sz w:val="16"/>
                <w:szCs w:val="16"/>
              </w:rPr>
            </w:pPr>
          </w:p>
        </w:tc>
        <w:tc>
          <w:tcPr>
            <w:tcW w:w="959" w:type="dxa"/>
            <w:vAlign w:val="center"/>
          </w:tcPr>
          <w:p w14:paraId="68989268" w14:textId="77777777" w:rsidR="00283413" w:rsidRPr="00DF5F58" w:rsidRDefault="00283413" w:rsidP="00283413">
            <w:pPr>
              <w:spacing w:line="170" w:lineRule="exact"/>
              <w:jc w:val="center"/>
              <w:rPr>
                <w:sz w:val="16"/>
                <w:szCs w:val="16"/>
              </w:rPr>
            </w:pPr>
          </w:p>
        </w:tc>
        <w:tc>
          <w:tcPr>
            <w:tcW w:w="1275" w:type="dxa"/>
            <w:vAlign w:val="center"/>
          </w:tcPr>
          <w:p w14:paraId="40358B74" w14:textId="77777777" w:rsidR="00283413" w:rsidRPr="00DF5F58" w:rsidRDefault="00283413" w:rsidP="00283413">
            <w:pPr>
              <w:spacing w:line="170" w:lineRule="exact"/>
              <w:jc w:val="center"/>
              <w:rPr>
                <w:sz w:val="16"/>
                <w:szCs w:val="16"/>
              </w:rPr>
            </w:pPr>
          </w:p>
        </w:tc>
        <w:tc>
          <w:tcPr>
            <w:tcW w:w="567" w:type="dxa"/>
            <w:vAlign w:val="center"/>
          </w:tcPr>
          <w:p w14:paraId="6133BBA7" w14:textId="77777777" w:rsidR="00283413" w:rsidRPr="00DF5F58" w:rsidRDefault="00283413" w:rsidP="00283413">
            <w:pPr>
              <w:spacing w:line="170" w:lineRule="exact"/>
              <w:jc w:val="center"/>
              <w:rPr>
                <w:sz w:val="16"/>
                <w:szCs w:val="16"/>
              </w:rPr>
            </w:pPr>
          </w:p>
        </w:tc>
        <w:tc>
          <w:tcPr>
            <w:tcW w:w="1026" w:type="dxa"/>
            <w:vAlign w:val="center"/>
          </w:tcPr>
          <w:p w14:paraId="18B2DFB2" w14:textId="77777777" w:rsidR="00283413" w:rsidRPr="00DF5F58" w:rsidRDefault="00283413" w:rsidP="00283413">
            <w:pPr>
              <w:spacing w:line="170" w:lineRule="exact"/>
              <w:jc w:val="center"/>
              <w:rPr>
                <w:sz w:val="16"/>
                <w:szCs w:val="16"/>
              </w:rPr>
            </w:pPr>
          </w:p>
        </w:tc>
        <w:tc>
          <w:tcPr>
            <w:tcW w:w="709" w:type="dxa"/>
            <w:vAlign w:val="center"/>
          </w:tcPr>
          <w:p w14:paraId="213C63F7" w14:textId="77777777" w:rsidR="00283413" w:rsidRPr="00DF5F58" w:rsidRDefault="00283413" w:rsidP="00283413">
            <w:pPr>
              <w:spacing w:line="170" w:lineRule="exact"/>
              <w:jc w:val="center"/>
              <w:rPr>
                <w:sz w:val="16"/>
                <w:szCs w:val="16"/>
              </w:rPr>
            </w:pPr>
          </w:p>
        </w:tc>
        <w:tc>
          <w:tcPr>
            <w:tcW w:w="992" w:type="dxa"/>
            <w:vAlign w:val="center"/>
          </w:tcPr>
          <w:p w14:paraId="24D3CC54" w14:textId="77777777" w:rsidR="00283413" w:rsidRPr="00DF5F58" w:rsidRDefault="00283413" w:rsidP="00283413">
            <w:pPr>
              <w:spacing w:line="170" w:lineRule="exact"/>
              <w:jc w:val="center"/>
              <w:rPr>
                <w:sz w:val="16"/>
                <w:szCs w:val="16"/>
              </w:rPr>
            </w:pPr>
          </w:p>
        </w:tc>
      </w:tr>
      <w:tr w:rsidR="00283413" w:rsidRPr="00DB42B5" w14:paraId="5CBD7904" w14:textId="77777777" w:rsidTr="00DF5F58">
        <w:trPr>
          <w:jc w:val="center"/>
        </w:trPr>
        <w:tc>
          <w:tcPr>
            <w:tcW w:w="3578" w:type="dxa"/>
          </w:tcPr>
          <w:p w14:paraId="34C2BD89"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услуги связи</w:t>
            </w:r>
          </w:p>
        </w:tc>
        <w:tc>
          <w:tcPr>
            <w:tcW w:w="567" w:type="dxa"/>
            <w:vAlign w:val="center"/>
          </w:tcPr>
          <w:p w14:paraId="2DEDFC39" w14:textId="77777777" w:rsidR="00283413" w:rsidRPr="00EF33BA" w:rsidRDefault="00283413" w:rsidP="00283413">
            <w:pPr>
              <w:spacing w:line="170" w:lineRule="exact"/>
              <w:jc w:val="center"/>
              <w:rPr>
                <w:sz w:val="16"/>
                <w:szCs w:val="16"/>
              </w:rPr>
            </w:pPr>
            <w:r w:rsidRPr="00EF33BA">
              <w:rPr>
                <w:sz w:val="16"/>
                <w:szCs w:val="16"/>
              </w:rPr>
              <w:t>07</w:t>
            </w:r>
          </w:p>
        </w:tc>
        <w:tc>
          <w:tcPr>
            <w:tcW w:w="955" w:type="dxa"/>
            <w:vAlign w:val="center"/>
          </w:tcPr>
          <w:p w14:paraId="1DF1ED2D" w14:textId="77777777" w:rsidR="00283413" w:rsidRPr="00DF5F58" w:rsidRDefault="00283413" w:rsidP="00283413">
            <w:pPr>
              <w:spacing w:line="170" w:lineRule="exact"/>
              <w:jc w:val="center"/>
              <w:rPr>
                <w:sz w:val="16"/>
                <w:szCs w:val="16"/>
              </w:rPr>
            </w:pPr>
          </w:p>
        </w:tc>
        <w:tc>
          <w:tcPr>
            <w:tcW w:w="962" w:type="dxa"/>
            <w:vAlign w:val="center"/>
          </w:tcPr>
          <w:p w14:paraId="6524A259" w14:textId="77777777" w:rsidR="00283413" w:rsidRPr="00DF5F58" w:rsidRDefault="00283413" w:rsidP="00283413">
            <w:pPr>
              <w:spacing w:line="170" w:lineRule="exact"/>
              <w:jc w:val="center"/>
              <w:rPr>
                <w:sz w:val="16"/>
                <w:szCs w:val="16"/>
              </w:rPr>
            </w:pPr>
          </w:p>
        </w:tc>
        <w:tc>
          <w:tcPr>
            <w:tcW w:w="720" w:type="dxa"/>
            <w:vAlign w:val="center"/>
          </w:tcPr>
          <w:p w14:paraId="497529B7" w14:textId="77777777" w:rsidR="00283413" w:rsidRPr="00DF5F58" w:rsidRDefault="00283413" w:rsidP="00283413">
            <w:pPr>
              <w:spacing w:line="170" w:lineRule="exact"/>
              <w:jc w:val="center"/>
              <w:rPr>
                <w:sz w:val="16"/>
                <w:szCs w:val="16"/>
              </w:rPr>
            </w:pPr>
          </w:p>
        </w:tc>
        <w:tc>
          <w:tcPr>
            <w:tcW w:w="765" w:type="dxa"/>
            <w:vAlign w:val="center"/>
          </w:tcPr>
          <w:p w14:paraId="2ECE3536" w14:textId="77777777" w:rsidR="00283413" w:rsidRPr="00DF5F58" w:rsidRDefault="00283413" w:rsidP="00283413">
            <w:pPr>
              <w:spacing w:line="170" w:lineRule="exact"/>
              <w:jc w:val="center"/>
              <w:rPr>
                <w:sz w:val="16"/>
                <w:szCs w:val="16"/>
              </w:rPr>
            </w:pPr>
          </w:p>
        </w:tc>
        <w:tc>
          <w:tcPr>
            <w:tcW w:w="567" w:type="dxa"/>
            <w:vAlign w:val="center"/>
          </w:tcPr>
          <w:p w14:paraId="37DC2964" w14:textId="77777777" w:rsidR="00283413" w:rsidRPr="00DF5F58" w:rsidRDefault="00283413" w:rsidP="00283413">
            <w:pPr>
              <w:spacing w:line="170" w:lineRule="exact"/>
              <w:jc w:val="center"/>
              <w:rPr>
                <w:sz w:val="16"/>
                <w:szCs w:val="16"/>
              </w:rPr>
            </w:pPr>
          </w:p>
        </w:tc>
        <w:tc>
          <w:tcPr>
            <w:tcW w:w="1020" w:type="dxa"/>
            <w:vAlign w:val="center"/>
          </w:tcPr>
          <w:p w14:paraId="142CB3D4" w14:textId="77777777" w:rsidR="00283413" w:rsidRPr="00DF5F58" w:rsidRDefault="00283413" w:rsidP="00283413">
            <w:pPr>
              <w:spacing w:line="170" w:lineRule="exact"/>
              <w:jc w:val="center"/>
              <w:rPr>
                <w:sz w:val="16"/>
                <w:szCs w:val="16"/>
              </w:rPr>
            </w:pPr>
          </w:p>
        </w:tc>
        <w:tc>
          <w:tcPr>
            <w:tcW w:w="715" w:type="dxa"/>
            <w:gridSpan w:val="2"/>
            <w:vAlign w:val="center"/>
          </w:tcPr>
          <w:p w14:paraId="11FB7EF8" w14:textId="77777777" w:rsidR="00283413" w:rsidRPr="00DF5F58" w:rsidRDefault="00283413" w:rsidP="00283413">
            <w:pPr>
              <w:spacing w:line="170" w:lineRule="exact"/>
              <w:jc w:val="center"/>
              <w:rPr>
                <w:sz w:val="16"/>
                <w:szCs w:val="16"/>
              </w:rPr>
            </w:pPr>
          </w:p>
        </w:tc>
        <w:tc>
          <w:tcPr>
            <w:tcW w:w="959" w:type="dxa"/>
            <w:vAlign w:val="center"/>
          </w:tcPr>
          <w:p w14:paraId="7842B759" w14:textId="77777777" w:rsidR="00283413" w:rsidRPr="00DF5F58" w:rsidRDefault="00283413" w:rsidP="00283413">
            <w:pPr>
              <w:spacing w:line="170" w:lineRule="exact"/>
              <w:jc w:val="center"/>
              <w:rPr>
                <w:sz w:val="16"/>
                <w:szCs w:val="16"/>
              </w:rPr>
            </w:pPr>
          </w:p>
        </w:tc>
        <w:tc>
          <w:tcPr>
            <w:tcW w:w="1275" w:type="dxa"/>
            <w:vAlign w:val="center"/>
          </w:tcPr>
          <w:p w14:paraId="3280C792" w14:textId="77777777" w:rsidR="00283413" w:rsidRPr="00DF5F58" w:rsidRDefault="00283413" w:rsidP="00283413">
            <w:pPr>
              <w:spacing w:line="170" w:lineRule="exact"/>
              <w:jc w:val="center"/>
              <w:rPr>
                <w:sz w:val="16"/>
                <w:szCs w:val="16"/>
              </w:rPr>
            </w:pPr>
          </w:p>
        </w:tc>
        <w:tc>
          <w:tcPr>
            <w:tcW w:w="567" w:type="dxa"/>
            <w:vAlign w:val="center"/>
          </w:tcPr>
          <w:p w14:paraId="1174F7CB" w14:textId="77777777" w:rsidR="00283413" w:rsidRPr="00DF5F58" w:rsidRDefault="00283413" w:rsidP="00283413">
            <w:pPr>
              <w:spacing w:line="170" w:lineRule="exact"/>
              <w:jc w:val="center"/>
              <w:rPr>
                <w:sz w:val="16"/>
                <w:szCs w:val="16"/>
              </w:rPr>
            </w:pPr>
          </w:p>
        </w:tc>
        <w:tc>
          <w:tcPr>
            <w:tcW w:w="1026" w:type="dxa"/>
            <w:vAlign w:val="center"/>
          </w:tcPr>
          <w:p w14:paraId="4F52F2B9" w14:textId="77777777" w:rsidR="00283413" w:rsidRPr="00DF5F58" w:rsidRDefault="00283413" w:rsidP="00283413">
            <w:pPr>
              <w:spacing w:line="170" w:lineRule="exact"/>
              <w:jc w:val="center"/>
              <w:rPr>
                <w:sz w:val="16"/>
                <w:szCs w:val="16"/>
              </w:rPr>
            </w:pPr>
          </w:p>
        </w:tc>
        <w:tc>
          <w:tcPr>
            <w:tcW w:w="709" w:type="dxa"/>
            <w:vAlign w:val="center"/>
          </w:tcPr>
          <w:p w14:paraId="3C368417" w14:textId="77777777" w:rsidR="00283413" w:rsidRPr="00DF5F58" w:rsidRDefault="00283413" w:rsidP="00283413">
            <w:pPr>
              <w:spacing w:line="170" w:lineRule="exact"/>
              <w:jc w:val="center"/>
              <w:rPr>
                <w:sz w:val="16"/>
                <w:szCs w:val="16"/>
              </w:rPr>
            </w:pPr>
          </w:p>
        </w:tc>
        <w:tc>
          <w:tcPr>
            <w:tcW w:w="992" w:type="dxa"/>
            <w:vAlign w:val="center"/>
          </w:tcPr>
          <w:p w14:paraId="12763AE1" w14:textId="77777777" w:rsidR="00283413" w:rsidRPr="00DF5F58" w:rsidRDefault="00283413" w:rsidP="00283413">
            <w:pPr>
              <w:spacing w:line="170" w:lineRule="exact"/>
              <w:jc w:val="center"/>
              <w:rPr>
                <w:sz w:val="16"/>
                <w:szCs w:val="16"/>
              </w:rPr>
            </w:pPr>
          </w:p>
        </w:tc>
      </w:tr>
      <w:tr w:rsidR="00283413" w:rsidRPr="00DB42B5" w14:paraId="53CCD828" w14:textId="77777777" w:rsidTr="00DF5F58">
        <w:trPr>
          <w:jc w:val="center"/>
        </w:trPr>
        <w:tc>
          <w:tcPr>
            <w:tcW w:w="3578" w:type="dxa"/>
          </w:tcPr>
          <w:p w14:paraId="6BD87FE4"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транспортные услуги</w:t>
            </w:r>
          </w:p>
        </w:tc>
        <w:tc>
          <w:tcPr>
            <w:tcW w:w="567" w:type="dxa"/>
            <w:vAlign w:val="center"/>
          </w:tcPr>
          <w:p w14:paraId="6BAF4E2E" w14:textId="77777777" w:rsidR="00283413" w:rsidRPr="00EF33BA" w:rsidRDefault="00283413" w:rsidP="00283413">
            <w:pPr>
              <w:spacing w:line="170" w:lineRule="exact"/>
              <w:jc w:val="center"/>
              <w:rPr>
                <w:sz w:val="16"/>
                <w:szCs w:val="16"/>
              </w:rPr>
            </w:pPr>
            <w:r w:rsidRPr="00EF33BA">
              <w:rPr>
                <w:sz w:val="16"/>
                <w:szCs w:val="16"/>
              </w:rPr>
              <w:t>08</w:t>
            </w:r>
          </w:p>
        </w:tc>
        <w:tc>
          <w:tcPr>
            <w:tcW w:w="955" w:type="dxa"/>
            <w:vAlign w:val="center"/>
          </w:tcPr>
          <w:p w14:paraId="3F571A65" w14:textId="77777777" w:rsidR="00283413" w:rsidRPr="00DF5F58" w:rsidRDefault="00283413" w:rsidP="00283413">
            <w:pPr>
              <w:spacing w:line="170" w:lineRule="exact"/>
              <w:jc w:val="center"/>
              <w:rPr>
                <w:sz w:val="16"/>
                <w:szCs w:val="16"/>
              </w:rPr>
            </w:pPr>
          </w:p>
        </w:tc>
        <w:tc>
          <w:tcPr>
            <w:tcW w:w="962" w:type="dxa"/>
            <w:vAlign w:val="center"/>
          </w:tcPr>
          <w:p w14:paraId="0B9C6CE3" w14:textId="77777777" w:rsidR="00283413" w:rsidRPr="00DF5F58" w:rsidRDefault="00283413" w:rsidP="00283413">
            <w:pPr>
              <w:spacing w:line="170" w:lineRule="exact"/>
              <w:jc w:val="center"/>
              <w:rPr>
                <w:sz w:val="16"/>
                <w:szCs w:val="16"/>
              </w:rPr>
            </w:pPr>
          </w:p>
        </w:tc>
        <w:tc>
          <w:tcPr>
            <w:tcW w:w="720" w:type="dxa"/>
            <w:vAlign w:val="center"/>
          </w:tcPr>
          <w:p w14:paraId="0B09EBED" w14:textId="77777777" w:rsidR="00283413" w:rsidRPr="00DF5F58" w:rsidRDefault="00283413" w:rsidP="00283413">
            <w:pPr>
              <w:spacing w:line="170" w:lineRule="exact"/>
              <w:jc w:val="center"/>
              <w:rPr>
                <w:sz w:val="16"/>
                <w:szCs w:val="16"/>
              </w:rPr>
            </w:pPr>
          </w:p>
        </w:tc>
        <w:tc>
          <w:tcPr>
            <w:tcW w:w="765" w:type="dxa"/>
            <w:vAlign w:val="center"/>
          </w:tcPr>
          <w:p w14:paraId="16ACA410" w14:textId="77777777" w:rsidR="00283413" w:rsidRPr="00DF5F58" w:rsidRDefault="00283413" w:rsidP="00283413">
            <w:pPr>
              <w:spacing w:line="170" w:lineRule="exact"/>
              <w:jc w:val="center"/>
              <w:rPr>
                <w:sz w:val="16"/>
                <w:szCs w:val="16"/>
              </w:rPr>
            </w:pPr>
          </w:p>
        </w:tc>
        <w:tc>
          <w:tcPr>
            <w:tcW w:w="567" w:type="dxa"/>
            <w:vAlign w:val="center"/>
          </w:tcPr>
          <w:p w14:paraId="781EBFCB" w14:textId="77777777" w:rsidR="00283413" w:rsidRPr="00DF5F58" w:rsidRDefault="00283413" w:rsidP="00283413">
            <w:pPr>
              <w:spacing w:line="170" w:lineRule="exact"/>
              <w:jc w:val="center"/>
              <w:rPr>
                <w:sz w:val="16"/>
                <w:szCs w:val="16"/>
              </w:rPr>
            </w:pPr>
          </w:p>
        </w:tc>
        <w:tc>
          <w:tcPr>
            <w:tcW w:w="1020" w:type="dxa"/>
            <w:vAlign w:val="center"/>
          </w:tcPr>
          <w:p w14:paraId="4EB0C19C" w14:textId="77777777" w:rsidR="00283413" w:rsidRPr="00DF5F58" w:rsidRDefault="00283413" w:rsidP="00283413">
            <w:pPr>
              <w:spacing w:line="170" w:lineRule="exact"/>
              <w:jc w:val="center"/>
              <w:rPr>
                <w:sz w:val="16"/>
                <w:szCs w:val="16"/>
              </w:rPr>
            </w:pPr>
          </w:p>
        </w:tc>
        <w:tc>
          <w:tcPr>
            <w:tcW w:w="715" w:type="dxa"/>
            <w:gridSpan w:val="2"/>
            <w:vAlign w:val="center"/>
          </w:tcPr>
          <w:p w14:paraId="6E00690B" w14:textId="77777777" w:rsidR="00283413" w:rsidRPr="00DF5F58" w:rsidRDefault="00283413" w:rsidP="00283413">
            <w:pPr>
              <w:spacing w:line="170" w:lineRule="exact"/>
              <w:jc w:val="center"/>
              <w:rPr>
                <w:sz w:val="16"/>
                <w:szCs w:val="16"/>
              </w:rPr>
            </w:pPr>
          </w:p>
        </w:tc>
        <w:tc>
          <w:tcPr>
            <w:tcW w:w="959" w:type="dxa"/>
            <w:vAlign w:val="center"/>
          </w:tcPr>
          <w:p w14:paraId="20CAB000" w14:textId="77777777" w:rsidR="00283413" w:rsidRPr="00DF5F58" w:rsidRDefault="00283413" w:rsidP="00283413">
            <w:pPr>
              <w:spacing w:line="170" w:lineRule="exact"/>
              <w:jc w:val="center"/>
              <w:rPr>
                <w:sz w:val="16"/>
                <w:szCs w:val="16"/>
              </w:rPr>
            </w:pPr>
          </w:p>
        </w:tc>
        <w:tc>
          <w:tcPr>
            <w:tcW w:w="1275" w:type="dxa"/>
            <w:vAlign w:val="center"/>
          </w:tcPr>
          <w:p w14:paraId="1ACEC426" w14:textId="77777777" w:rsidR="00283413" w:rsidRPr="00DF5F58" w:rsidRDefault="00283413" w:rsidP="00283413">
            <w:pPr>
              <w:spacing w:line="170" w:lineRule="exact"/>
              <w:jc w:val="center"/>
              <w:rPr>
                <w:sz w:val="16"/>
                <w:szCs w:val="16"/>
              </w:rPr>
            </w:pPr>
          </w:p>
        </w:tc>
        <w:tc>
          <w:tcPr>
            <w:tcW w:w="567" w:type="dxa"/>
            <w:vAlign w:val="center"/>
          </w:tcPr>
          <w:p w14:paraId="0947989C" w14:textId="77777777" w:rsidR="00283413" w:rsidRPr="00DF5F58" w:rsidRDefault="00283413" w:rsidP="00283413">
            <w:pPr>
              <w:spacing w:line="170" w:lineRule="exact"/>
              <w:jc w:val="center"/>
              <w:rPr>
                <w:sz w:val="16"/>
                <w:szCs w:val="16"/>
              </w:rPr>
            </w:pPr>
          </w:p>
        </w:tc>
        <w:tc>
          <w:tcPr>
            <w:tcW w:w="1026" w:type="dxa"/>
            <w:vAlign w:val="center"/>
          </w:tcPr>
          <w:p w14:paraId="1AB651FF" w14:textId="77777777" w:rsidR="00283413" w:rsidRPr="00DF5F58" w:rsidRDefault="00283413" w:rsidP="00283413">
            <w:pPr>
              <w:spacing w:line="170" w:lineRule="exact"/>
              <w:jc w:val="center"/>
              <w:rPr>
                <w:sz w:val="16"/>
                <w:szCs w:val="16"/>
              </w:rPr>
            </w:pPr>
          </w:p>
        </w:tc>
        <w:tc>
          <w:tcPr>
            <w:tcW w:w="709" w:type="dxa"/>
            <w:vAlign w:val="center"/>
          </w:tcPr>
          <w:p w14:paraId="5F745563" w14:textId="77777777" w:rsidR="00283413" w:rsidRPr="00DF5F58" w:rsidRDefault="00283413" w:rsidP="00283413">
            <w:pPr>
              <w:spacing w:line="170" w:lineRule="exact"/>
              <w:jc w:val="center"/>
              <w:rPr>
                <w:sz w:val="16"/>
                <w:szCs w:val="16"/>
              </w:rPr>
            </w:pPr>
          </w:p>
        </w:tc>
        <w:tc>
          <w:tcPr>
            <w:tcW w:w="992" w:type="dxa"/>
            <w:vAlign w:val="center"/>
          </w:tcPr>
          <w:p w14:paraId="0CFCA82F" w14:textId="77777777" w:rsidR="00283413" w:rsidRPr="00DF5F58" w:rsidRDefault="00283413" w:rsidP="00283413">
            <w:pPr>
              <w:spacing w:line="170" w:lineRule="exact"/>
              <w:jc w:val="center"/>
              <w:rPr>
                <w:sz w:val="16"/>
                <w:szCs w:val="16"/>
              </w:rPr>
            </w:pPr>
          </w:p>
        </w:tc>
      </w:tr>
      <w:tr w:rsidR="00283413" w:rsidRPr="00DB42B5" w14:paraId="141EA45D" w14:textId="77777777" w:rsidTr="00DF5F58">
        <w:trPr>
          <w:jc w:val="center"/>
        </w:trPr>
        <w:tc>
          <w:tcPr>
            <w:tcW w:w="3578" w:type="dxa"/>
          </w:tcPr>
          <w:p w14:paraId="748D6280"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коммунальные услуги</w:t>
            </w:r>
          </w:p>
        </w:tc>
        <w:tc>
          <w:tcPr>
            <w:tcW w:w="567" w:type="dxa"/>
            <w:vAlign w:val="center"/>
          </w:tcPr>
          <w:p w14:paraId="6F08BEE2" w14:textId="77777777" w:rsidR="00283413" w:rsidRPr="00EF33BA" w:rsidRDefault="00283413" w:rsidP="00283413">
            <w:pPr>
              <w:spacing w:line="170" w:lineRule="exact"/>
              <w:jc w:val="center"/>
              <w:rPr>
                <w:sz w:val="16"/>
                <w:szCs w:val="16"/>
              </w:rPr>
            </w:pPr>
            <w:r w:rsidRPr="00EF33BA">
              <w:rPr>
                <w:sz w:val="16"/>
                <w:szCs w:val="16"/>
              </w:rPr>
              <w:t>09</w:t>
            </w:r>
          </w:p>
        </w:tc>
        <w:tc>
          <w:tcPr>
            <w:tcW w:w="955" w:type="dxa"/>
            <w:vAlign w:val="center"/>
          </w:tcPr>
          <w:p w14:paraId="3D8FE401" w14:textId="77777777" w:rsidR="00283413" w:rsidRPr="00DF5F58" w:rsidRDefault="00283413" w:rsidP="00283413">
            <w:pPr>
              <w:spacing w:line="170" w:lineRule="exact"/>
              <w:jc w:val="center"/>
              <w:rPr>
                <w:sz w:val="16"/>
                <w:szCs w:val="16"/>
              </w:rPr>
            </w:pPr>
          </w:p>
        </w:tc>
        <w:tc>
          <w:tcPr>
            <w:tcW w:w="962" w:type="dxa"/>
            <w:vAlign w:val="center"/>
          </w:tcPr>
          <w:p w14:paraId="542AD699" w14:textId="77777777" w:rsidR="00283413" w:rsidRPr="00DF5F58" w:rsidRDefault="00283413" w:rsidP="00283413">
            <w:pPr>
              <w:spacing w:line="170" w:lineRule="exact"/>
              <w:jc w:val="center"/>
              <w:rPr>
                <w:sz w:val="16"/>
                <w:szCs w:val="16"/>
              </w:rPr>
            </w:pPr>
          </w:p>
        </w:tc>
        <w:tc>
          <w:tcPr>
            <w:tcW w:w="720" w:type="dxa"/>
            <w:vAlign w:val="center"/>
          </w:tcPr>
          <w:p w14:paraId="0A779C6D" w14:textId="77777777" w:rsidR="00283413" w:rsidRPr="00DF5F58" w:rsidRDefault="00283413" w:rsidP="00283413">
            <w:pPr>
              <w:spacing w:line="170" w:lineRule="exact"/>
              <w:jc w:val="center"/>
              <w:rPr>
                <w:sz w:val="16"/>
                <w:szCs w:val="16"/>
              </w:rPr>
            </w:pPr>
          </w:p>
        </w:tc>
        <w:tc>
          <w:tcPr>
            <w:tcW w:w="765" w:type="dxa"/>
            <w:vAlign w:val="center"/>
          </w:tcPr>
          <w:p w14:paraId="29B8CA34" w14:textId="77777777" w:rsidR="00283413" w:rsidRPr="00DF5F58" w:rsidRDefault="00283413" w:rsidP="00283413">
            <w:pPr>
              <w:spacing w:line="170" w:lineRule="exact"/>
              <w:jc w:val="center"/>
              <w:rPr>
                <w:sz w:val="16"/>
                <w:szCs w:val="16"/>
              </w:rPr>
            </w:pPr>
          </w:p>
        </w:tc>
        <w:tc>
          <w:tcPr>
            <w:tcW w:w="567" w:type="dxa"/>
            <w:vAlign w:val="center"/>
          </w:tcPr>
          <w:p w14:paraId="3132071B" w14:textId="77777777" w:rsidR="00283413" w:rsidRPr="00DF5F58" w:rsidRDefault="00283413" w:rsidP="00283413">
            <w:pPr>
              <w:spacing w:line="170" w:lineRule="exact"/>
              <w:jc w:val="center"/>
              <w:rPr>
                <w:sz w:val="16"/>
                <w:szCs w:val="16"/>
              </w:rPr>
            </w:pPr>
          </w:p>
        </w:tc>
        <w:tc>
          <w:tcPr>
            <w:tcW w:w="1020" w:type="dxa"/>
            <w:vAlign w:val="center"/>
          </w:tcPr>
          <w:p w14:paraId="674764F5" w14:textId="77777777" w:rsidR="00283413" w:rsidRPr="00DF5F58" w:rsidRDefault="00283413" w:rsidP="00283413">
            <w:pPr>
              <w:spacing w:line="170" w:lineRule="exact"/>
              <w:jc w:val="center"/>
              <w:rPr>
                <w:sz w:val="16"/>
                <w:szCs w:val="16"/>
              </w:rPr>
            </w:pPr>
          </w:p>
        </w:tc>
        <w:tc>
          <w:tcPr>
            <w:tcW w:w="715" w:type="dxa"/>
            <w:gridSpan w:val="2"/>
            <w:vAlign w:val="center"/>
          </w:tcPr>
          <w:p w14:paraId="38F8F627" w14:textId="77777777" w:rsidR="00283413" w:rsidRPr="00DF5F58" w:rsidRDefault="00283413" w:rsidP="00283413">
            <w:pPr>
              <w:spacing w:line="170" w:lineRule="exact"/>
              <w:jc w:val="center"/>
              <w:rPr>
                <w:sz w:val="16"/>
                <w:szCs w:val="16"/>
              </w:rPr>
            </w:pPr>
          </w:p>
        </w:tc>
        <w:tc>
          <w:tcPr>
            <w:tcW w:w="959" w:type="dxa"/>
            <w:vAlign w:val="center"/>
          </w:tcPr>
          <w:p w14:paraId="42080644" w14:textId="77777777" w:rsidR="00283413" w:rsidRPr="00DF5F58" w:rsidRDefault="00283413" w:rsidP="00283413">
            <w:pPr>
              <w:spacing w:line="170" w:lineRule="exact"/>
              <w:jc w:val="center"/>
              <w:rPr>
                <w:sz w:val="16"/>
                <w:szCs w:val="16"/>
              </w:rPr>
            </w:pPr>
          </w:p>
        </w:tc>
        <w:tc>
          <w:tcPr>
            <w:tcW w:w="1275" w:type="dxa"/>
            <w:vAlign w:val="center"/>
          </w:tcPr>
          <w:p w14:paraId="48E53F36" w14:textId="77777777" w:rsidR="00283413" w:rsidRPr="00DF5F58" w:rsidRDefault="00283413" w:rsidP="00283413">
            <w:pPr>
              <w:spacing w:line="170" w:lineRule="exact"/>
              <w:jc w:val="center"/>
              <w:rPr>
                <w:sz w:val="16"/>
                <w:szCs w:val="16"/>
              </w:rPr>
            </w:pPr>
          </w:p>
        </w:tc>
        <w:tc>
          <w:tcPr>
            <w:tcW w:w="567" w:type="dxa"/>
            <w:vAlign w:val="center"/>
          </w:tcPr>
          <w:p w14:paraId="1DB6D2A9" w14:textId="77777777" w:rsidR="00283413" w:rsidRPr="00DF5F58" w:rsidRDefault="00283413" w:rsidP="00283413">
            <w:pPr>
              <w:spacing w:line="170" w:lineRule="exact"/>
              <w:jc w:val="center"/>
              <w:rPr>
                <w:sz w:val="16"/>
                <w:szCs w:val="16"/>
              </w:rPr>
            </w:pPr>
          </w:p>
        </w:tc>
        <w:tc>
          <w:tcPr>
            <w:tcW w:w="1026" w:type="dxa"/>
            <w:vAlign w:val="center"/>
          </w:tcPr>
          <w:p w14:paraId="09BC6149" w14:textId="77777777" w:rsidR="00283413" w:rsidRPr="00DF5F58" w:rsidRDefault="00283413" w:rsidP="00283413">
            <w:pPr>
              <w:spacing w:line="170" w:lineRule="exact"/>
              <w:jc w:val="center"/>
              <w:rPr>
                <w:sz w:val="16"/>
                <w:szCs w:val="16"/>
              </w:rPr>
            </w:pPr>
          </w:p>
        </w:tc>
        <w:tc>
          <w:tcPr>
            <w:tcW w:w="709" w:type="dxa"/>
            <w:vAlign w:val="center"/>
          </w:tcPr>
          <w:p w14:paraId="1AECD05D" w14:textId="77777777" w:rsidR="00283413" w:rsidRPr="00DF5F58" w:rsidRDefault="00283413" w:rsidP="00283413">
            <w:pPr>
              <w:spacing w:line="170" w:lineRule="exact"/>
              <w:jc w:val="center"/>
              <w:rPr>
                <w:sz w:val="16"/>
                <w:szCs w:val="16"/>
              </w:rPr>
            </w:pPr>
          </w:p>
        </w:tc>
        <w:tc>
          <w:tcPr>
            <w:tcW w:w="992" w:type="dxa"/>
            <w:vAlign w:val="center"/>
          </w:tcPr>
          <w:p w14:paraId="0A024506" w14:textId="77777777" w:rsidR="00283413" w:rsidRPr="00DF5F58" w:rsidRDefault="00283413" w:rsidP="00283413">
            <w:pPr>
              <w:spacing w:line="170" w:lineRule="exact"/>
              <w:jc w:val="center"/>
              <w:rPr>
                <w:sz w:val="16"/>
                <w:szCs w:val="16"/>
              </w:rPr>
            </w:pPr>
          </w:p>
        </w:tc>
      </w:tr>
      <w:tr w:rsidR="00283413" w:rsidRPr="00DB42B5" w14:paraId="4453A0DA" w14:textId="77777777" w:rsidTr="00DF5F58">
        <w:trPr>
          <w:jc w:val="center"/>
        </w:trPr>
        <w:tc>
          <w:tcPr>
            <w:tcW w:w="3578" w:type="dxa"/>
          </w:tcPr>
          <w:p w14:paraId="76944B90"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арендная плата за пользование</w:t>
            </w:r>
          </w:p>
          <w:p w14:paraId="3223D3F7"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имуществом</w:t>
            </w:r>
          </w:p>
        </w:tc>
        <w:tc>
          <w:tcPr>
            <w:tcW w:w="567" w:type="dxa"/>
            <w:vAlign w:val="center"/>
          </w:tcPr>
          <w:p w14:paraId="23877FED" w14:textId="77777777" w:rsidR="00283413" w:rsidRPr="00EF33BA" w:rsidRDefault="00283413" w:rsidP="00283413">
            <w:pPr>
              <w:spacing w:line="170" w:lineRule="exact"/>
              <w:jc w:val="center"/>
              <w:rPr>
                <w:sz w:val="16"/>
                <w:szCs w:val="16"/>
              </w:rPr>
            </w:pPr>
            <w:r w:rsidRPr="00EF33BA">
              <w:rPr>
                <w:sz w:val="16"/>
                <w:szCs w:val="16"/>
              </w:rPr>
              <w:t>10</w:t>
            </w:r>
          </w:p>
        </w:tc>
        <w:tc>
          <w:tcPr>
            <w:tcW w:w="955" w:type="dxa"/>
            <w:vAlign w:val="center"/>
          </w:tcPr>
          <w:p w14:paraId="20436EBB" w14:textId="77777777" w:rsidR="00283413" w:rsidRPr="00DF5F58" w:rsidRDefault="00283413" w:rsidP="00283413">
            <w:pPr>
              <w:spacing w:line="170" w:lineRule="exact"/>
              <w:jc w:val="center"/>
              <w:rPr>
                <w:sz w:val="16"/>
                <w:szCs w:val="16"/>
              </w:rPr>
            </w:pPr>
          </w:p>
        </w:tc>
        <w:tc>
          <w:tcPr>
            <w:tcW w:w="962" w:type="dxa"/>
            <w:vAlign w:val="center"/>
          </w:tcPr>
          <w:p w14:paraId="55FBC849" w14:textId="77777777" w:rsidR="00283413" w:rsidRPr="00DF5F58" w:rsidRDefault="00283413" w:rsidP="00283413">
            <w:pPr>
              <w:spacing w:line="170" w:lineRule="exact"/>
              <w:jc w:val="center"/>
              <w:rPr>
                <w:sz w:val="16"/>
                <w:szCs w:val="16"/>
              </w:rPr>
            </w:pPr>
          </w:p>
        </w:tc>
        <w:tc>
          <w:tcPr>
            <w:tcW w:w="720" w:type="dxa"/>
            <w:vAlign w:val="center"/>
          </w:tcPr>
          <w:p w14:paraId="373F75E2" w14:textId="77777777" w:rsidR="00283413" w:rsidRPr="00DF5F58" w:rsidRDefault="00283413" w:rsidP="00283413">
            <w:pPr>
              <w:spacing w:line="170" w:lineRule="exact"/>
              <w:jc w:val="center"/>
              <w:rPr>
                <w:sz w:val="16"/>
                <w:szCs w:val="16"/>
              </w:rPr>
            </w:pPr>
          </w:p>
        </w:tc>
        <w:tc>
          <w:tcPr>
            <w:tcW w:w="765" w:type="dxa"/>
            <w:vAlign w:val="center"/>
          </w:tcPr>
          <w:p w14:paraId="189A1F05" w14:textId="77777777" w:rsidR="00283413" w:rsidRPr="00DF5F58" w:rsidRDefault="00283413" w:rsidP="00283413">
            <w:pPr>
              <w:spacing w:line="170" w:lineRule="exact"/>
              <w:jc w:val="center"/>
              <w:rPr>
                <w:sz w:val="16"/>
                <w:szCs w:val="16"/>
              </w:rPr>
            </w:pPr>
          </w:p>
        </w:tc>
        <w:tc>
          <w:tcPr>
            <w:tcW w:w="567" w:type="dxa"/>
            <w:vAlign w:val="center"/>
          </w:tcPr>
          <w:p w14:paraId="6BA4B3F8" w14:textId="77777777" w:rsidR="00283413" w:rsidRPr="00DF5F58" w:rsidRDefault="00283413" w:rsidP="00283413">
            <w:pPr>
              <w:spacing w:line="170" w:lineRule="exact"/>
              <w:jc w:val="center"/>
              <w:rPr>
                <w:sz w:val="16"/>
                <w:szCs w:val="16"/>
              </w:rPr>
            </w:pPr>
          </w:p>
        </w:tc>
        <w:tc>
          <w:tcPr>
            <w:tcW w:w="1020" w:type="dxa"/>
            <w:vAlign w:val="center"/>
          </w:tcPr>
          <w:p w14:paraId="289910EE" w14:textId="77777777" w:rsidR="00283413" w:rsidRPr="00DF5F58" w:rsidRDefault="00283413" w:rsidP="00283413">
            <w:pPr>
              <w:spacing w:line="170" w:lineRule="exact"/>
              <w:jc w:val="center"/>
              <w:rPr>
                <w:sz w:val="16"/>
                <w:szCs w:val="16"/>
              </w:rPr>
            </w:pPr>
          </w:p>
        </w:tc>
        <w:tc>
          <w:tcPr>
            <w:tcW w:w="715" w:type="dxa"/>
            <w:gridSpan w:val="2"/>
            <w:vAlign w:val="center"/>
          </w:tcPr>
          <w:p w14:paraId="132B3A3A" w14:textId="77777777" w:rsidR="00283413" w:rsidRPr="00DF5F58" w:rsidRDefault="00283413" w:rsidP="00283413">
            <w:pPr>
              <w:spacing w:line="170" w:lineRule="exact"/>
              <w:jc w:val="center"/>
              <w:rPr>
                <w:sz w:val="16"/>
                <w:szCs w:val="16"/>
              </w:rPr>
            </w:pPr>
          </w:p>
        </w:tc>
        <w:tc>
          <w:tcPr>
            <w:tcW w:w="959" w:type="dxa"/>
            <w:vAlign w:val="center"/>
          </w:tcPr>
          <w:p w14:paraId="7C658CA6" w14:textId="77777777" w:rsidR="00283413" w:rsidRPr="00DF5F58" w:rsidRDefault="00283413" w:rsidP="00283413">
            <w:pPr>
              <w:spacing w:line="170" w:lineRule="exact"/>
              <w:jc w:val="center"/>
              <w:rPr>
                <w:sz w:val="16"/>
                <w:szCs w:val="16"/>
              </w:rPr>
            </w:pPr>
          </w:p>
        </w:tc>
        <w:tc>
          <w:tcPr>
            <w:tcW w:w="1275" w:type="dxa"/>
            <w:vAlign w:val="center"/>
          </w:tcPr>
          <w:p w14:paraId="5ED1A461" w14:textId="77777777" w:rsidR="00283413" w:rsidRPr="00DF5F58" w:rsidRDefault="00283413" w:rsidP="00283413">
            <w:pPr>
              <w:spacing w:line="170" w:lineRule="exact"/>
              <w:jc w:val="center"/>
              <w:rPr>
                <w:sz w:val="16"/>
                <w:szCs w:val="16"/>
              </w:rPr>
            </w:pPr>
          </w:p>
        </w:tc>
        <w:tc>
          <w:tcPr>
            <w:tcW w:w="567" w:type="dxa"/>
            <w:vAlign w:val="center"/>
          </w:tcPr>
          <w:p w14:paraId="2B9C029E" w14:textId="77777777" w:rsidR="00283413" w:rsidRPr="00DF5F58" w:rsidRDefault="00283413" w:rsidP="00283413">
            <w:pPr>
              <w:spacing w:line="170" w:lineRule="exact"/>
              <w:jc w:val="center"/>
              <w:rPr>
                <w:sz w:val="16"/>
                <w:szCs w:val="16"/>
              </w:rPr>
            </w:pPr>
          </w:p>
        </w:tc>
        <w:tc>
          <w:tcPr>
            <w:tcW w:w="1026" w:type="dxa"/>
            <w:vAlign w:val="center"/>
          </w:tcPr>
          <w:p w14:paraId="1B1D3806" w14:textId="77777777" w:rsidR="00283413" w:rsidRPr="00DF5F58" w:rsidRDefault="00283413" w:rsidP="00283413">
            <w:pPr>
              <w:spacing w:line="170" w:lineRule="exact"/>
              <w:jc w:val="center"/>
              <w:rPr>
                <w:sz w:val="16"/>
                <w:szCs w:val="16"/>
              </w:rPr>
            </w:pPr>
          </w:p>
        </w:tc>
        <w:tc>
          <w:tcPr>
            <w:tcW w:w="709" w:type="dxa"/>
            <w:vAlign w:val="center"/>
          </w:tcPr>
          <w:p w14:paraId="4AFB02BD" w14:textId="77777777" w:rsidR="00283413" w:rsidRPr="00DF5F58" w:rsidRDefault="00283413" w:rsidP="00283413">
            <w:pPr>
              <w:spacing w:line="170" w:lineRule="exact"/>
              <w:jc w:val="center"/>
              <w:rPr>
                <w:sz w:val="16"/>
                <w:szCs w:val="16"/>
              </w:rPr>
            </w:pPr>
          </w:p>
        </w:tc>
        <w:tc>
          <w:tcPr>
            <w:tcW w:w="992" w:type="dxa"/>
            <w:vAlign w:val="center"/>
          </w:tcPr>
          <w:p w14:paraId="1AA4EE38" w14:textId="77777777" w:rsidR="00283413" w:rsidRPr="00DF5F58" w:rsidRDefault="00283413" w:rsidP="00283413">
            <w:pPr>
              <w:spacing w:line="170" w:lineRule="exact"/>
              <w:jc w:val="center"/>
              <w:rPr>
                <w:sz w:val="16"/>
                <w:szCs w:val="16"/>
              </w:rPr>
            </w:pPr>
          </w:p>
        </w:tc>
      </w:tr>
      <w:tr w:rsidR="00283413" w:rsidRPr="00DB42B5" w14:paraId="0BFCE93E" w14:textId="77777777" w:rsidTr="00DF5F58">
        <w:trPr>
          <w:jc w:val="center"/>
        </w:trPr>
        <w:tc>
          <w:tcPr>
            <w:tcW w:w="3578" w:type="dxa"/>
          </w:tcPr>
          <w:p w14:paraId="574EA21C"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работы, услуги по содержанию </w:t>
            </w:r>
          </w:p>
          <w:p w14:paraId="7EAE00FB"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имущества </w:t>
            </w:r>
          </w:p>
        </w:tc>
        <w:tc>
          <w:tcPr>
            <w:tcW w:w="567" w:type="dxa"/>
            <w:vAlign w:val="center"/>
          </w:tcPr>
          <w:p w14:paraId="7468A434" w14:textId="77777777" w:rsidR="00283413" w:rsidRPr="00EF33BA" w:rsidRDefault="00283413" w:rsidP="00283413">
            <w:pPr>
              <w:spacing w:line="170" w:lineRule="exact"/>
              <w:jc w:val="center"/>
              <w:rPr>
                <w:sz w:val="16"/>
                <w:szCs w:val="16"/>
              </w:rPr>
            </w:pPr>
            <w:r w:rsidRPr="00EF33BA">
              <w:rPr>
                <w:sz w:val="16"/>
                <w:szCs w:val="16"/>
              </w:rPr>
              <w:t>11</w:t>
            </w:r>
          </w:p>
        </w:tc>
        <w:tc>
          <w:tcPr>
            <w:tcW w:w="955" w:type="dxa"/>
            <w:vAlign w:val="center"/>
          </w:tcPr>
          <w:p w14:paraId="6D704504" w14:textId="77777777" w:rsidR="00283413" w:rsidRPr="00DF5F58" w:rsidRDefault="00283413" w:rsidP="00283413">
            <w:pPr>
              <w:spacing w:line="170" w:lineRule="exact"/>
              <w:jc w:val="center"/>
              <w:rPr>
                <w:sz w:val="16"/>
                <w:szCs w:val="16"/>
              </w:rPr>
            </w:pPr>
          </w:p>
        </w:tc>
        <w:tc>
          <w:tcPr>
            <w:tcW w:w="962" w:type="dxa"/>
            <w:vAlign w:val="center"/>
          </w:tcPr>
          <w:p w14:paraId="07149A7A" w14:textId="77777777" w:rsidR="00283413" w:rsidRPr="00DF5F58" w:rsidRDefault="00283413" w:rsidP="00283413">
            <w:pPr>
              <w:spacing w:line="170" w:lineRule="exact"/>
              <w:jc w:val="center"/>
              <w:rPr>
                <w:sz w:val="16"/>
                <w:szCs w:val="16"/>
              </w:rPr>
            </w:pPr>
          </w:p>
        </w:tc>
        <w:tc>
          <w:tcPr>
            <w:tcW w:w="720" w:type="dxa"/>
            <w:vAlign w:val="center"/>
          </w:tcPr>
          <w:p w14:paraId="3C76DCB7" w14:textId="77777777" w:rsidR="00283413" w:rsidRPr="00DF5F58" w:rsidRDefault="00283413" w:rsidP="00283413">
            <w:pPr>
              <w:spacing w:line="170" w:lineRule="exact"/>
              <w:jc w:val="center"/>
              <w:rPr>
                <w:sz w:val="16"/>
                <w:szCs w:val="16"/>
              </w:rPr>
            </w:pPr>
          </w:p>
        </w:tc>
        <w:tc>
          <w:tcPr>
            <w:tcW w:w="765" w:type="dxa"/>
            <w:vAlign w:val="center"/>
          </w:tcPr>
          <w:p w14:paraId="36FE1A45" w14:textId="77777777" w:rsidR="00283413" w:rsidRPr="00DF5F58" w:rsidRDefault="00283413" w:rsidP="00283413">
            <w:pPr>
              <w:spacing w:line="170" w:lineRule="exact"/>
              <w:jc w:val="center"/>
              <w:rPr>
                <w:sz w:val="16"/>
                <w:szCs w:val="16"/>
              </w:rPr>
            </w:pPr>
          </w:p>
        </w:tc>
        <w:tc>
          <w:tcPr>
            <w:tcW w:w="567" w:type="dxa"/>
            <w:vAlign w:val="center"/>
          </w:tcPr>
          <w:p w14:paraId="4D428EF9" w14:textId="77777777" w:rsidR="00283413" w:rsidRPr="00DF5F58" w:rsidRDefault="00283413" w:rsidP="00283413">
            <w:pPr>
              <w:spacing w:line="170" w:lineRule="exact"/>
              <w:jc w:val="center"/>
              <w:rPr>
                <w:sz w:val="16"/>
                <w:szCs w:val="16"/>
              </w:rPr>
            </w:pPr>
          </w:p>
        </w:tc>
        <w:tc>
          <w:tcPr>
            <w:tcW w:w="1020" w:type="dxa"/>
            <w:vAlign w:val="center"/>
          </w:tcPr>
          <w:p w14:paraId="0D73D25B" w14:textId="77777777" w:rsidR="00283413" w:rsidRPr="00DF5F58" w:rsidRDefault="00283413" w:rsidP="00283413">
            <w:pPr>
              <w:spacing w:line="170" w:lineRule="exact"/>
              <w:jc w:val="center"/>
              <w:rPr>
                <w:sz w:val="16"/>
                <w:szCs w:val="16"/>
              </w:rPr>
            </w:pPr>
          </w:p>
        </w:tc>
        <w:tc>
          <w:tcPr>
            <w:tcW w:w="715" w:type="dxa"/>
            <w:gridSpan w:val="2"/>
            <w:vAlign w:val="center"/>
          </w:tcPr>
          <w:p w14:paraId="2F59B61D" w14:textId="77777777" w:rsidR="00283413" w:rsidRPr="00DF5F58" w:rsidRDefault="00283413" w:rsidP="00283413">
            <w:pPr>
              <w:spacing w:line="170" w:lineRule="exact"/>
              <w:jc w:val="center"/>
              <w:rPr>
                <w:sz w:val="16"/>
                <w:szCs w:val="16"/>
              </w:rPr>
            </w:pPr>
          </w:p>
        </w:tc>
        <w:tc>
          <w:tcPr>
            <w:tcW w:w="959" w:type="dxa"/>
            <w:vAlign w:val="center"/>
          </w:tcPr>
          <w:p w14:paraId="1FAC5433" w14:textId="77777777" w:rsidR="00283413" w:rsidRPr="00DF5F58" w:rsidRDefault="00283413" w:rsidP="00283413">
            <w:pPr>
              <w:spacing w:line="170" w:lineRule="exact"/>
              <w:jc w:val="center"/>
              <w:rPr>
                <w:sz w:val="16"/>
                <w:szCs w:val="16"/>
              </w:rPr>
            </w:pPr>
          </w:p>
        </w:tc>
        <w:tc>
          <w:tcPr>
            <w:tcW w:w="1275" w:type="dxa"/>
            <w:vAlign w:val="center"/>
          </w:tcPr>
          <w:p w14:paraId="3126DDF4" w14:textId="77777777" w:rsidR="00283413" w:rsidRPr="00DF5F58" w:rsidRDefault="00283413" w:rsidP="00283413">
            <w:pPr>
              <w:spacing w:line="170" w:lineRule="exact"/>
              <w:jc w:val="center"/>
              <w:rPr>
                <w:sz w:val="16"/>
                <w:szCs w:val="16"/>
              </w:rPr>
            </w:pPr>
          </w:p>
        </w:tc>
        <w:tc>
          <w:tcPr>
            <w:tcW w:w="567" w:type="dxa"/>
            <w:vAlign w:val="center"/>
          </w:tcPr>
          <w:p w14:paraId="3B1DA0AC" w14:textId="77777777" w:rsidR="00283413" w:rsidRPr="00DF5F58" w:rsidRDefault="00283413" w:rsidP="00283413">
            <w:pPr>
              <w:spacing w:line="170" w:lineRule="exact"/>
              <w:jc w:val="center"/>
              <w:rPr>
                <w:sz w:val="16"/>
                <w:szCs w:val="16"/>
              </w:rPr>
            </w:pPr>
          </w:p>
        </w:tc>
        <w:tc>
          <w:tcPr>
            <w:tcW w:w="1026" w:type="dxa"/>
            <w:vAlign w:val="center"/>
          </w:tcPr>
          <w:p w14:paraId="7AA9C7D0" w14:textId="77777777" w:rsidR="00283413" w:rsidRPr="00DF5F58" w:rsidRDefault="00283413" w:rsidP="00283413">
            <w:pPr>
              <w:spacing w:line="170" w:lineRule="exact"/>
              <w:jc w:val="center"/>
              <w:rPr>
                <w:sz w:val="16"/>
                <w:szCs w:val="16"/>
              </w:rPr>
            </w:pPr>
          </w:p>
        </w:tc>
        <w:tc>
          <w:tcPr>
            <w:tcW w:w="709" w:type="dxa"/>
            <w:vAlign w:val="center"/>
          </w:tcPr>
          <w:p w14:paraId="5E6374E4" w14:textId="77777777" w:rsidR="00283413" w:rsidRPr="00DF5F58" w:rsidRDefault="00283413" w:rsidP="00283413">
            <w:pPr>
              <w:spacing w:line="170" w:lineRule="exact"/>
              <w:jc w:val="center"/>
              <w:rPr>
                <w:sz w:val="16"/>
                <w:szCs w:val="16"/>
              </w:rPr>
            </w:pPr>
          </w:p>
        </w:tc>
        <w:tc>
          <w:tcPr>
            <w:tcW w:w="992" w:type="dxa"/>
            <w:vAlign w:val="center"/>
          </w:tcPr>
          <w:p w14:paraId="28883242" w14:textId="77777777" w:rsidR="00283413" w:rsidRPr="00DF5F58" w:rsidRDefault="00283413" w:rsidP="00283413">
            <w:pPr>
              <w:spacing w:line="170" w:lineRule="exact"/>
              <w:jc w:val="center"/>
              <w:rPr>
                <w:sz w:val="16"/>
                <w:szCs w:val="16"/>
              </w:rPr>
            </w:pPr>
          </w:p>
        </w:tc>
      </w:tr>
      <w:tr w:rsidR="00283413" w:rsidRPr="00DB42B5" w14:paraId="553AE3BF" w14:textId="77777777" w:rsidTr="00DF5F58">
        <w:trPr>
          <w:jc w:val="center"/>
        </w:trPr>
        <w:tc>
          <w:tcPr>
            <w:tcW w:w="3578" w:type="dxa"/>
          </w:tcPr>
          <w:p w14:paraId="008CAC25"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прочие работы, услуги,</w:t>
            </w:r>
          </w:p>
          <w:p w14:paraId="2FB4B8E5"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из них:</w:t>
            </w:r>
          </w:p>
        </w:tc>
        <w:tc>
          <w:tcPr>
            <w:tcW w:w="567" w:type="dxa"/>
            <w:vAlign w:val="center"/>
          </w:tcPr>
          <w:p w14:paraId="4325FE89" w14:textId="77777777" w:rsidR="00283413" w:rsidRPr="00EF33BA" w:rsidRDefault="00283413" w:rsidP="00283413">
            <w:pPr>
              <w:spacing w:line="170" w:lineRule="exact"/>
              <w:jc w:val="center"/>
              <w:rPr>
                <w:sz w:val="16"/>
                <w:szCs w:val="16"/>
              </w:rPr>
            </w:pPr>
            <w:r w:rsidRPr="00EF33BA">
              <w:rPr>
                <w:sz w:val="16"/>
                <w:szCs w:val="16"/>
              </w:rPr>
              <w:t>12</w:t>
            </w:r>
          </w:p>
        </w:tc>
        <w:tc>
          <w:tcPr>
            <w:tcW w:w="955" w:type="dxa"/>
            <w:vAlign w:val="center"/>
          </w:tcPr>
          <w:p w14:paraId="23A2AED7" w14:textId="77777777" w:rsidR="00283413" w:rsidRPr="00DF5F58" w:rsidRDefault="00283413" w:rsidP="00283413">
            <w:pPr>
              <w:spacing w:line="170" w:lineRule="exact"/>
              <w:jc w:val="center"/>
              <w:rPr>
                <w:sz w:val="16"/>
                <w:szCs w:val="16"/>
              </w:rPr>
            </w:pPr>
          </w:p>
        </w:tc>
        <w:tc>
          <w:tcPr>
            <w:tcW w:w="962" w:type="dxa"/>
            <w:vAlign w:val="center"/>
          </w:tcPr>
          <w:p w14:paraId="331A40D4" w14:textId="77777777" w:rsidR="00283413" w:rsidRPr="00DF5F58" w:rsidRDefault="00283413" w:rsidP="00283413">
            <w:pPr>
              <w:spacing w:line="170" w:lineRule="exact"/>
              <w:jc w:val="center"/>
              <w:rPr>
                <w:sz w:val="16"/>
                <w:szCs w:val="16"/>
              </w:rPr>
            </w:pPr>
          </w:p>
        </w:tc>
        <w:tc>
          <w:tcPr>
            <w:tcW w:w="720" w:type="dxa"/>
            <w:vAlign w:val="center"/>
          </w:tcPr>
          <w:p w14:paraId="1135CCE0" w14:textId="77777777" w:rsidR="00283413" w:rsidRPr="00DF5F58" w:rsidRDefault="00283413" w:rsidP="00283413">
            <w:pPr>
              <w:spacing w:line="170" w:lineRule="exact"/>
              <w:jc w:val="center"/>
              <w:rPr>
                <w:sz w:val="16"/>
                <w:szCs w:val="16"/>
              </w:rPr>
            </w:pPr>
          </w:p>
        </w:tc>
        <w:tc>
          <w:tcPr>
            <w:tcW w:w="765" w:type="dxa"/>
            <w:vAlign w:val="center"/>
          </w:tcPr>
          <w:p w14:paraId="58016844" w14:textId="77777777" w:rsidR="00283413" w:rsidRPr="00DF5F58" w:rsidRDefault="00283413" w:rsidP="00283413">
            <w:pPr>
              <w:spacing w:line="170" w:lineRule="exact"/>
              <w:jc w:val="center"/>
              <w:rPr>
                <w:sz w:val="16"/>
                <w:szCs w:val="16"/>
              </w:rPr>
            </w:pPr>
          </w:p>
        </w:tc>
        <w:tc>
          <w:tcPr>
            <w:tcW w:w="567" w:type="dxa"/>
            <w:vAlign w:val="center"/>
          </w:tcPr>
          <w:p w14:paraId="4909F010" w14:textId="77777777" w:rsidR="00283413" w:rsidRPr="00DF5F58" w:rsidRDefault="00283413" w:rsidP="00283413">
            <w:pPr>
              <w:spacing w:line="170" w:lineRule="exact"/>
              <w:jc w:val="center"/>
              <w:rPr>
                <w:sz w:val="16"/>
                <w:szCs w:val="16"/>
              </w:rPr>
            </w:pPr>
          </w:p>
        </w:tc>
        <w:tc>
          <w:tcPr>
            <w:tcW w:w="1020" w:type="dxa"/>
            <w:vAlign w:val="center"/>
          </w:tcPr>
          <w:p w14:paraId="1D4B7D37" w14:textId="77777777" w:rsidR="00283413" w:rsidRPr="00DF5F58" w:rsidRDefault="00283413" w:rsidP="00283413">
            <w:pPr>
              <w:spacing w:line="170" w:lineRule="exact"/>
              <w:jc w:val="center"/>
              <w:rPr>
                <w:sz w:val="16"/>
                <w:szCs w:val="16"/>
              </w:rPr>
            </w:pPr>
          </w:p>
        </w:tc>
        <w:tc>
          <w:tcPr>
            <w:tcW w:w="715" w:type="dxa"/>
            <w:gridSpan w:val="2"/>
            <w:vAlign w:val="center"/>
          </w:tcPr>
          <w:p w14:paraId="740F73EE" w14:textId="77777777" w:rsidR="00283413" w:rsidRPr="00DF5F58" w:rsidRDefault="00283413" w:rsidP="00283413">
            <w:pPr>
              <w:spacing w:line="170" w:lineRule="exact"/>
              <w:jc w:val="center"/>
              <w:rPr>
                <w:sz w:val="16"/>
                <w:szCs w:val="16"/>
              </w:rPr>
            </w:pPr>
          </w:p>
        </w:tc>
        <w:tc>
          <w:tcPr>
            <w:tcW w:w="959" w:type="dxa"/>
            <w:vAlign w:val="center"/>
          </w:tcPr>
          <w:p w14:paraId="0FDF6035" w14:textId="77777777" w:rsidR="00283413" w:rsidRPr="00DF5F58" w:rsidRDefault="00283413" w:rsidP="00283413">
            <w:pPr>
              <w:spacing w:line="170" w:lineRule="exact"/>
              <w:jc w:val="center"/>
              <w:rPr>
                <w:sz w:val="16"/>
                <w:szCs w:val="16"/>
              </w:rPr>
            </w:pPr>
          </w:p>
        </w:tc>
        <w:tc>
          <w:tcPr>
            <w:tcW w:w="1275" w:type="dxa"/>
            <w:vAlign w:val="center"/>
          </w:tcPr>
          <w:p w14:paraId="077A96B7" w14:textId="77777777" w:rsidR="00283413" w:rsidRPr="00DF5F58" w:rsidRDefault="00283413" w:rsidP="00283413">
            <w:pPr>
              <w:spacing w:line="170" w:lineRule="exact"/>
              <w:jc w:val="center"/>
              <w:rPr>
                <w:sz w:val="16"/>
                <w:szCs w:val="16"/>
              </w:rPr>
            </w:pPr>
          </w:p>
        </w:tc>
        <w:tc>
          <w:tcPr>
            <w:tcW w:w="567" w:type="dxa"/>
            <w:vAlign w:val="center"/>
          </w:tcPr>
          <w:p w14:paraId="04F4AC92" w14:textId="77777777" w:rsidR="00283413" w:rsidRPr="00DF5F58" w:rsidRDefault="00283413" w:rsidP="00283413">
            <w:pPr>
              <w:spacing w:line="170" w:lineRule="exact"/>
              <w:jc w:val="center"/>
              <w:rPr>
                <w:sz w:val="16"/>
                <w:szCs w:val="16"/>
              </w:rPr>
            </w:pPr>
          </w:p>
        </w:tc>
        <w:tc>
          <w:tcPr>
            <w:tcW w:w="1026" w:type="dxa"/>
            <w:vAlign w:val="center"/>
          </w:tcPr>
          <w:p w14:paraId="398D1875" w14:textId="77777777" w:rsidR="00283413" w:rsidRPr="00DF5F58" w:rsidRDefault="00283413" w:rsidP="00283413">
            <w:pPr>
              <w:spacing w:line="170" w:lineRule="exact"/>
              <w:jc w:val="center"/>
              <w:rPr>
                <w:sz w:val="16"/>
                <w:szCs w:val="16"/>
              </w:rPr>
            </w:pPr>
          </w:p>
        </w:tc>
        <w:tc>
          <w:tcPr>
            <w:tcW w:w="709" w:type="dxa"/>
            <w:vAlign w:val="center"/>
          </w:tcPr>
          <w:p w14:paraId="74F01BEA" w14:textId="77777777" w:rsidR="00283413" w:rsidRPr="00DF5F58" w:rsidRDefault="00283413" w:rsidP="00283413">
            <w:pPr>
              <w:spacing w:line="170" w:lineRule="exact"/>
              <w:jc w:val="center"/>
              <w:rPr>
                <w:sz w:val="16"/>
                <w:szCs w:val="16"/>
              </w:rPr>
            </w:pPr>
          </w:p>
        </w:tc>
        <w:tc>
          <w:tcPr>
            <w:tcW w:w="992" w:type="dxa"/>
            <w:vAlign w:val="center"/>
          </w:tcPr>
          <w:p w14:paraId="3A6BD0ED" w14:textId="77777777" w:rsidR="00283413" w:rsidRPr="00DF5F58" w:rsidRDefault="00283413" w:rsidP="00283413">
            <w:pPr>
              <w:spacing w:line="170" w:lineRule="exact"/>
              <w:jc w:val="center"/>
              <w:rPr>
                <w:sz w:val="16"/>
                <w:szCs w:val="16"/>
              </w:rPr>
            </w:pPr>
          </w:p>
        </w:tc>
      </w:tr>
      <w:tr w:rsidR="00283413" w:rsidRPr="00DB42B5" w14:paraId="3CCAC454" w14:textId="77777777" w:rsidTr="00DF5F58">
        <w:trPr>
          <w:trHeight w:val="180"/>
          <w:jc w:val="center"/>
        </w:trPr>
        <w:tc>
          <w:tcPr>
            <w:tcW w:w="3578" w:type="dxa"/>
          </w:tcPr>
          <w:p w14:paraId="4F3FF372" w14:textId="77777777" w:rsidR="00283413" w:rsidRPr="00EF33BA" w:rsidRDefault="00283413" w:rsidP="00283413">
            <w:pPr>
              <w:autoSpaceDE w:val="0"/>
              <w:autoSpaceDN w:val="0"/>
              <w:adjustRightInd w:val="0"/>
              <w:spacing w:line="170" w:lineRule="exact"/>
              <w:rPr>
                <w:sz w:val="16"/>
                <w:szCs w:val="16"/>
              </w:rPr>
            </w:pPr>
            <w:r w:rsidRPr="00EF33BA">
              <w:rPr>
                <w:b/>
                <w:sz w:val="16"/>
                <w:szCs w:val="16"/>
              </w:rPr>
              <w:t xml:space="preserve">       </w:t>
            </w:r>
            <w:r w:rsidRPr="00EF33BA">
              <w:rPr>
                <w:sz w:val="16"/>
                <w:szCs w:val="16"/>
              </w:rPr>
              <w:t>лабораторные услуги (исследования)</w:t>
            </w:r>
          </w:p>
        </w:tc>
        <w:tc>
          <w:tcPr>
            <w:tcW w:w="567" w:type="dxa"/>
            <w:vAlign w:val="center"/>
          </w:tcPr>
          <w:p w14:paraId="636B4D2E" w14:textId="77777777" w:rsidR="00283413" w:rsidRPr="00EF33BA" w:rsidRDefault="00283413" w:rsidP="00283413">
            <w:pPr>
              <w:spacing w:line="170" w:lineRule="exact"/>
              <w:jc w:val="center"/>
              <w:rPr>
                <w:sz w:val="16"/>
                <w:szCs w:val="16"/>
              </w:rPr>
            </w:pPr>
            <w:r w:rsidRPr="00EF33BA">
              <w:rPr>
                <w:sz w:val="16"/>
                <w:szCs w:val="16"/>
              </w:rPr>
              <w:t>13</w:t>
            </w:r>
          </w:p>
        </w:tc>
        <w:tc>
          <w:tcPr>
            <w:tcW w:w="955" w:type="dxa"/>
            <w:vAlign w:val="center"/>
          </w:tcPr>
          <w:p w14:paraId="267CC5B7" w14:textId="77777777" w:rsidR="00283413" w:rsidRPr="00DF5F58" w:rsidRDefault="00283413" w:rsidP="00283413">
            <w:pPr>
              <w:spacing w:line="170" w:lineRule="exact"/>
              <w:jc w:val="center"/>
              <w:rPr>
                <w:sz w:val="16"/>
                <w:szCs w:val="16"/>
              </w:rPr>
            </w:pPr>
          </w:p>
        </w:tc>
        <w:tc>
          <w:tcPr>
            <w:tcW w:w="962" w:type="dxa"/>
            <w:vAlign w:val="center"/>
          </w:tcPr>
          <w:p w14:paraId="1BB9B574" w14:textId="77777777" w:rsidR="00283413" w:rsidRPr="00DF5F58" w:rsidRDefault="00283413" w:rsidP="00283413">
            <w:pPr>
              <w:spacing w:line="170" w:lineRule="exact"/>
              <w:jc w:val="center"/>
              <w:rPr>
                <w:sz w:val="16"/>
                <w:szCs w:val="16"/>
              </w:rPr>
            </w:pPr>
          </w:p>
        </w:tc>
        <w:tc>
          <w:tcPr>
            <w:tcW w:w="720" w:type="dxa"/>
            <w:vAlign w:val="center"/>
          </w:tcPr>
          <w:p w14:paraId="3E72F0EB" w14:textId="77777777" w:rsidR="00283413" w:rsidRPr="00DF5F58" w:rsidRDefault="00283413" w:rsidP="00283413">
            <w:pPr>
              <w:spacing w:line="170" w:lineRule="exact"/>
              <w:jc w:val="center"/>
              <w:rPr>
                <w:sz w:val="16"/>
                <w:szCs w:val="16"/>
              </w:rPr>
            </w:pPr>
          </w:p>
        </w:tc>
        <w:tc>
          <w:tcPr>
            <w:tcW w:w="765" w:type="dxa"/>
            <w:vAlign w:val="center"/>
          </w:tcPr>
          <w:p w14:paraId="5A912FAD" w14:textId="77777777" w:rsidR="00283413" w:rsidRPr="00DF5F58" w:rsidRDefault="00283413" w:rsidP="00283413">
            <w:pPr>
              <w:spacing w:line="170" w:lineRule="exact"/>
              <w:jc w:val="center"/>
              <w:rPr>
                <w:sz w:val="16"/>
                <w:szCs w:val="16"/>
              </w:rPr>
            </w:pPr>
          </w:p>
        </w:tc>
        <w:tc>
          <w:tcPr>
            <w:tcW w:w="567" w:type="dxa"/>
            <w:vAlign w:val="center"/>
          </w:tcPr>
          <w:p w14:paraId="0EDEE48E" w14:textId="77777777" w:rsidR="00283413" w:rsidRPr="00DF5F58" w:rsidRDefault="00283413" w:rsidP="00283413">
            <w:pPr>
              <w:spacing w:line="170" w:lineRule="exact"/>
              <w:jc w:val="center"/>
              <w:rPr>
                <w:sz w:val="16"/>
                <w:szCs w:val="16"/>
              </w:rPr>
            </w:pPr>
          </w:p>
        </w:tc>
        <w:tc>
          <w:tcPr>
            <w:tcW w:w="1020" w:type="dxa"/>
            <w:vAlign w:val="center"/>
          </w:tcPr>
          <w:p w14:paraId="17F2D3DC" w14:textId="77777777" w:rsidR="00283413" w:rsidRPr="00DF5F58" w:rsidRDefault="00283413" w:rsidP="00283413">
            <w:pPr>
              <w:spacing w:line="170" w:lineRule="exact"/>
              <w:jc w:val="center"/>
              <w:rPr>
                <w:sz w:val="16"/>
                <w:szCs w:val="16"/>
              </w:rPr>
            </w:pPr>
          </w:p>
        </w:tc>
        <w:tc>
          <w:tcPr>
            <w:tcW w:w="715" w:type="dxa"/>
            <w:gridSpan w:val="2"/>
            <w:vAlign w:val="center"/>
          </w:tcPr>
          <w:p w14:paraId="59B66235" w14:textId="77777777" w:rsidR="00283413" w:rsidRPr="00DF5F58" w:rsidRDefault="00283413" w:rsidP="00283413">
            <w:pPr>
              <w:spacing w:line="170" w:lineRule="exact"/>
              <w:jc w:val="center"/>
              <w:rPr>
                <w:sz w:val="16"/>
                <w:szCs w:val="16"/>
              </w:rPr>
            </w:pPr>
          </w:p>
        </w:tc>
        <w:tc>
          <w:tcPr>
            <w:tcW w:w="959" w:type="dxa"/>
            <w:vAlign w:val="center"/>
          </w:tcPr>
          <w:p w14:paraId="44E26970" w14:textId="77777777" w:rsidR="00283413" w:rsidRPr="00DF5F58" w:rsidRDefault="00283413" w:rsidP="00283413">
            <w:pPr>
              <w:spacing w:line="170" w:lineRule="exact"/>
              <w:jc w:val="center"/>
              <w:rPr>
                <w:sz w:val="16"/>
                <w:szCs w:val="16"/>
              </w:rPr>
            </w:pPr>
          </w:p>
        </w:tc>
        <w:tc>
          <w:tcPr>
            <w:tcW w:w="1275" w:type="dxa"/>
            <w:vAlign w:val="center"/>
          </w:tcPr>
          <w:p w14:paraId="3CF3D3E4" w14:textId="77777777" w:rsidR="00283413" w:rsidRPr="00DF5F58" w:rsidRDefault="00283413" w:rsidP="00283413">
            <w:pPr>
              <w:spacing w:line="170" w:lineRule="exact"/>
              <w:jc w:val="center"/>
              <w:rPr>
                <w:sz w:val="16"/>
                <w:szCs w:val="16"/>
              </w:rPr>
            </w:pPr>
          </w:p>
        </w:tc>
        <w:tc>
          <w:tcPr>
            <w:tcW w:w="567" w:type="dxa"/>
            <w:vAlign w:val="center"/>
          </w:tcPr>
          <w:p w14:paraId="7114A260" w14:textId="77777777" w:rsidR="00283413" w:rsidRPr="00DF5F58" w:rsidRDefault="00283413" w:rsidP="00283413">
            <w:pPr>
              <w:spacing w:line="170" w:lineRule="exact"/>
              <w:jc w:val="center"/>
              <w:rPr>
                <w:sz w:val="16"/>
                <w:szCs w:val="16"/>
              </w:rPr>
            </w:pPr>
          </w:p>
        </w:tc>
        <w:tc>
          <w:tcPr>
            <w:tcW w:w="1026" w:type="dxa"/>
            <w:vAlign w:val="center"/>
          </w:tcPr>
          <w:p w14:paraId="3FA620D4" w14:textId="77777777" w:rsidR="00283413" w:rsidRPr="00DF5F58" w:rsidRDefault="00283413" w:rsidP="00283413">
            <w:pPr>
              <w:spacing w:line="170" w:lineRule="exact"/>
              <w:jc w:val="center"/>
              <w:rPr>
                <w:sz w:val="16"/>
                <w:szCs w:val="16"/>
              </w:rPr>
            </w:pPr>
          </w:p>
        </w:tc>
        <w:tc>
          <w:tcPr>
            <w:tcW w:w="709" w:type="dxa"/>
            <w:vAlign w:val="center"/>
          </w:tcPr>
          <w:p w14:paraId="63464AD7" w14:textId="77777777" w:rsidR="00283413" w:rsidRPr="00DF5F58" w:rsidRDefault="00283413" w:rsidP="00283413">
            <w:pPr>
              <w:spacing w:line="170" w:lineRule="exact"/>
              <w:jc w:val="center"/>
              <w:rPr>
                <w:sz w:val="16"/>
                <w:szCs w:val="16"/>
              </w:rPr>
            </w:pPr>
          </w:p>
        </w:tc>
        <w:tc>
          <w:tcPr>
            <w:tcW w:w="992" w:type="dxa"/>
            <w:vAlign w:val="center"/>
          </w:tcPr>
          <w:p w14:paraId="1AB2148A" w14:textId="77777777" w:rsidR="00283413" w:rsidRPr="00DF5F58" w:rsidRDefault="00283413" w:rsidP="00283413">
            <w:pPr>
              <w:spacing w:line="170" w:lineRule="exact"/>
              <w:jc w:val="center"/>
              <w:rPr>
                <w:sz w:val="16"/>
                <w:szCs w:val="16"/>
              </w:rPr>
            </w:pPr>
          </w:p>
        </w:tc>
      </w:tr>
      <w:tr w:rsidR="00283413" w:rsidRPr="00DB42B5" w14:paraId="53765E6F" w14:textId="77777777" w:rsidTr="00DF5F58">
        <w:trPr>
          <w:trHeight w:val="144"/>
          <w:jc w:val="center"/>
        </w:trPr>
        <w:tc>
          <w:tcPr>
            <w:tcW w:w="3578" w:type="dxa"/>
          </w:tcPr>
          <w:p w14:paraId="49DAAE52" w14:textId="77777777" w:rsidR="00283413" w:rsidRPr="00EF33BA" w:rsidRDefault="00283413" w:rsidP="00283413">
            <w:pPr>
              <w:autoSpaceDE w:val="0"/>
              <w:autoSpaceDN w:val="0"/>
              <w:adjustRightInd w:val="0"/>
              <w:spacing w:line="160" w:lineRule="exact"/>
              <w:rPr>
                <w:sz w:val="16"/>
                <w:szCs w:val="16"/>
              </w:rPr>
            </w:pPr>
            <w:r w:rsidRPr="00EF33BA">
              <w:rPr>
                <w:b/>
                <w:sz w:val="16"/>
                <w:szCs w:val="16"/>
              </w:rPr>
              <w:t xml:space="preserve">     </w:t>
            </w:r>
            <w:r w:rsidRPr="00EF33BA">
              <w:rPr>
                <w:sz w:val="16"/>
                <w:szCs w:val="16"/>
              </w:rPr>
              <w:t>страхование</w:t>
            </w:r>
          </w:p>
        </w:tc>
        <w:tc>
          <w:tcPr>
            <w:tcW w:w="567" w:type="dxa"/>
            <w:vAlign w:val="center"/>
          </w:tcPr>
          <w:p w14:paraId="655E5787" w14:textId="77777777" w:rsidR="00283413" w:rsidRPr="00EF33BA" w:rsidRDefault="00283413" w:rsidP="00283413">
            <w:pPr>
              <w:spacing w:line="160" w:lineRule="exact"/>
              <w:jc w:val="center"/>
              <w:rPr>
                <w:sz w:val="16"/>
                <w:szCs w:val="16"/>
              </w:rPr>
            </w:pPr>
            <w:r w:rsidRPr="00EF33BA">
              <w:rPr>
                <w:sz w:val="16"/>
                <w:szCs w:val="16"/>
              </w:rPr>
              <w:t>14</w:t>
            </w:r>
          </w:p>
        </w:tc>
        <w:tc>
          <w:tcPr>
            <w:tcW w:w="955" w:type="dxa"/>
            <w:vAlign w:val="center"/>
          </w:tcPr>
          <w:p w14:paraId="6F50CAC7" w14:textId="77777777" w:rsidR="00283413" w:rsidRPr="00DF5F58" w:rsidRDefault="00283413" w:rsidP="00283413">
            <w:pPr>
              <w:spacing w:line="170" w:lineRule="exact"/>
              <w:jc w:val="center"/>
              <w:rPr>
                <w:sz w:val="16"/>
                <w:szCs w:val="16"/>
              </w:rPr>
            </w:pPr>
          </w:p>
        </w:tc>
        <w:tc>
          <w:tcPr>
            <w:tcW w:w="962" w:type="dxa"/>
            <w:vAlign w:val="center"/>
          </w:tcPr>
          <w:p w14:paraId="09803459" w14:textId="77777777" w:rsidR="00283413" w:rsidRPr="00DF5F58" w:rsidRDefault="00283413" w:rsidP="00283413">
            <w:pPr>
              <w:spacing w:line="170" w:lineRule="exact"/>
              <w:jc w:val="center"/>
              <w:rPr>
                <w:sz w:val="16"/>
                <w:szCs w:val="16"/>
              </w:rPr>
            </w:pPr>
          </w:p>
        </w:tc>
        <w:tc>
          <w:tcPr>
            <w:tcW w:w="720" w:type="dxa"/>
            <w:vAlign w:val="center"/>
          </w:tcPr>
          <w:p w14:paraId="1664FE25" w14:textId="77777777" w:rsidR="00283413" w:rsidRPr="00DF5F58" w:rsidRDefault="00283413" w:rsidP="00283413">
            <w:pPr>
              <w:spacing w:line="170" w:lineRule="exact"/>
              <w:jc w:val="center"/>
              <w:rPr>
                <w:sz w:val="16"/>
                <w:szCs w:val="16"/>
              </w:rPr>
            </w:pPr>
          </w:p>
        </w:tc>
        <w:tc>
          <w:tcPr>
            <w:tcW w:w="765" w:type="dxa"/>
            <w:vAlign w:val="center"/>
          </w:tcPr>
          <w:p w14:paraId="3B7693AE" w14:textId="77777777" w:rsidR="00283413" w:rsidRPr="00DF5F58" w:rsidRDefault="00283413" w:rsidP="00283413">
            <w:pPr>
              <w:spacing w:line="170" w:lineRule="exact"/>
              <w:jc w:val="center"/>
              <w:rPr>
                <w:sz w:val="16"/>
                <w:szCs w:val="16"/>
              </w:rPr>
            </w:pPr>
          </w:p>
        </w:tc>
        <w:tc>
          <w:tcPr>
            <w:tcW w:w="567" w:type="dxa"/>
            <w:vAlign w:val="center"/>
          </w:tcPr>
          <w:p w14:paraId="4F0C4391" w14:textId="77777777" w:rsidR="00283413" w:rsidRPr="00DF5F58" w:rsidRDefault="00283413" w:rsidP="00283413">
            <w:pPr>
              <w:spacing w:line="170" w:lineRule="exact"/>
              <w:jc w:val="center"/>
              <w:rPr>
                <w:sz w:val="16"/>
                <w:szCs w:val="16"/>
              </w:rPr>
            </w:pPr>
          </w:p>
        </w:tc>
        <w:tc>
          <w:tcPr>
            <w:tcW w:w="1020" w:type="dxa"/>
            <w:vAlign w:val="center"/>
          </w:tcPr>
          <w:p w14:paraId="2488E4D9" w14:textId="77777777" w:rsidR="00283413" w:rsidRPr="00DF5F58" w:rsidRDefault="00283413" w:rsidP="00283413">
            <w:pPr>
              <w:spacing w:line="170" w:lineRule="exact"/>
              <w:jc w:val="center"/>
              <w:rPr>
                <w:sz w:val="16"/>
                <w:szCs w:val="16"/>
              </w:rPr>
            </w:pPr>
          </w:p>
        </w:tc>
        <w:tc>
          <w:tcPr>
            <w:tcW w:w="715" w:type="dxa"/>
            <w:gridSpan w:val="2"/>
            <w:vAlign w:val="center"/>
          </w:tcPr>
          <w:p w14:paraId="32C02423" w14:textId="77777777" w:rsidR="00283413" w:rsidRPr="00DF5F58" w:rsidRDefault="00283413" w:rsidP="00283413">
            <w:pPr>
              <w:spacing w:line="170" w:lineRule="exact"/>
              <w:jc w:val="center"/>
              <w:rPr>
                <w:sz w:val="16"/>
                <w:szCs w:val="16"/>
              </w:rPr>
            </w:pPr>
          </w:p>
        </w:tc>
        <w:tc>
          <w:tcPr>
            <w:tcW w:w="959" w:type="dxa"/>
            <w:vAlign w:val="center"/>
          </w:tcPr>
          <w:p w14:paraId="10371B40" w14:textId="77777777" w:rsidR="00283413" w:rsidRPr="00DF5F58" w:rsidRDefault="00283413" w:rsidP="00283413">
            <w:pPr>
              <w:spacing w:line="170" w:lineRule="exact"/>
              <w:jc w:val="center"/>
              <w:rPr>
                <w:sz w:val="16"/>
                <w:szCs w:val="16"/>
              </w:rPr>
            </w:pPr>
          </w:p>
        </w:tc>
        <w:tc>
          <w:tcPr>
            <w:tcW w:w="1275" w:type="dxa"/>
            <w:vAlign w:val="center"/>
          </w:tcPr>
          <w:p w14:paraId="2D1D1322" w14:textId="77777777" w:rsidR="00283413" w:rsidRPr="00DF5F58" w:rsidRDefault="00283413" w:rsidP="00283413">
            <w:pPr>
              <w:spacing w:line="170" w:lineRule="exact"/>
              <w:jc w:val="center"/>
              <w:rPr>
                <w:sz w:val="16"/>
                <w:szCs w:val="16"/>
              </w:rPr>
            </w:pPr>
          </w:p>
        </w:tc>
        <w:tc>
          <w:tcPr>
            <w:tcW w:w="567" w:type="dxa"/>
            <w:vAlign w:val="center"/>
          </w:tcPr>
          <w:p w14:paraId="4F73D19F" w14:textId="77777777" w:rsidR="00283413" w:rsidRPr="00DF5F58" w:rsidRDefault="00283413" w:rsidP="00283413">
            <w:pPr>
              <w:spacing w:line="170" w:lineRule="exact"/>
              <w:jc w:val="center"/>
              <w:rPr>
                <w:sz w:val="16"/>
                <w:szCs w:val="16"/>
              </w:rPr>
            </w:pPr>
          </w:p>
        </w:tc>
        <w:tc>
          <w:tcPr>
            <w:tcW w:w="1026" w:type="dxa"/>
            <w:vAlign w:val="center"/>
          </w:tcPr>
          <w:p w14:paraId="293DAB89" w14:textId="77777777" w:rsidR="00283413" w:rsidRPr="00DF5F58" w:rsidRDefault="00283413" w:rsidP="00283413">
            <w:pPr>
              <w:spacing w:line="170" w:lineRule="exact"/>
              <w:jc w:val="center"/>
              <w:rPr>
                <w:sz w:val="16"/>
                <w:szCs w:val="16"/>
              </w:rPr>
            </w:pPr>
          </w:p>
        </w:tc>
        <w:tc>
          <w:tcPr>
            <w:tcW w:w="709" w:type="dxa"/>
            <w:vAlign w:val="center"/>
          </w:tcPr>
          <w:p w14:paraId="3DEA7A64" w14:textId="77777777" w:rsidR="00283413" w:rsidRPr="00DF5F58" w:rsidRDefault="00283413" w:rsidP="00283413">
            <w:pPr>
              <w:spacing w:line="170" w:lineRule="exact"/>
              <w:jc w:val="center"/>
              <w:rPr>
                <w:sz w:val="16"/>
                <w:szCs w:val="16"/>
              </w:rPr>
            </w:pPr>
          </w:p>
        </w:tc>
        <w:tc>
          <w:tcPr>
            <w:tcW w:w="992" w:type="dxa"/>
            <w:vAlign w:val="center"/>
          </w:tcPr>
          <w:p w14:paraId="67661D13" w14:textId="77777777" w:rsidR="00283413" w:rsidRPr="00DF5F58" w:rsidRDefault="00283413" w:rsidP="00283413">
            <w:pPr>
              <w:spacing w:line="170" w:lineRule="exact"/>
              <w:jc w:val="center"/>
              <w:rPr>
                <w:sz w:val="16"/>
                <w:szCs w:val="16"/>
              </w:rPr>
            </w:pPr>
          </w:p>
        </w:tc>
      </w:tr>
      <w:tr w:rsidR="00283413" w:rsidRPr="00DB42B5" w14:paraId="051A27FB" w14:textId="77777777" w:rsidTr="00DF5F58">
        <w:trPr>
          <w:jc w:val="center"/>
        </w:trPr>
        <w:tc>
          <w:tcPr>
            <w:tcW w:w="3578" w:type="dxa"/>
          </w:tcPr>
          <w:p w14:paraId="7F119DD0" w14:textId="77777777" w:rsidR="00283413" w:rsidRPr="00EF33BA" w:rsidRDefault="00283413" w:rsidP="00283413">
            <w:pPr>
              <w:autoSpaceDE w:val="0"/>
              <w:autoSpaceDN w:val="0"/>
              <w:adjustRightInd w:val="0"/>
              <w:spacing w:line="170" w:lineRule="exact"/>
              <w:rPr>
                <w:b/>
                <w:sz w:val="16"/>
                <w:szCs w:val="16"/>
              </w:rPr>
            </w:pPr>
            <w:r w:rsidRPr="00EF33BA">
              <w:rPr>
                <w:b/>
                <w:sz w:val="16"/>
                <w:szCs w:val="16"/>
              </w:rPr>
              <w:t>Социальное обеспечение</w:t>
            </w:r>
          </w:p>
        </w:tc>
        <w:tc>
          <w:tcPr>
            <w:tcW w:w="567" w:type="dxa"/>
            <w:vAlign w:val="center"/>
          </w:tcPr>
          <w:p w14:paraId="61E03E6E" w14:textId="77777777" w:rsidR="00283413" w:rsidRPr="00EF33BA" w:rsidRDefault="00283413" w:rsidP="00283413">
            <w:pPr>
              <w:spacing w:line="170" w:lineRule="exact"/>
              <w:jc w:val="center"/>
              <w:rPr>
                <w:sz w:val="16"/>
                <w:szCs w:val="16"/>
              </w:rPr>
            </w:pPr>
            <w:r w:rsidRPr="00EF33BA">
              <w:rPr>
                <w:sz w:val="16"/>
                <w:szCs w:val="16"/>
              </w:rPr>
              <w:t>15</w:t>
            </w:r>
          </w:p>
        </w:tc>
        <w:tc>
          <w:tcPr>
            <w:tcW w:w="955" w:type="dxa"/>
            <w:vAlign w:val="center"/>
          </w:tcPr>
          <w:p w14:paraId="72C7E430" w14:textId="77777777" w:rsidR="00283413" w:rsidRPr="00DF5F58" w:rsidRDefault="00283413" w:rsidP="00283413">
            <w:pPr>
              <w:spacing w:line="170" w:lineRule="exact"/>
              <w:jc w:val="center"/>
              <w:rPr>
                <w:sz w:val="16"/>
                <w:szCs w:val="16"/>
              </w:rPr>
            </w:pPr>
          </w:p>
        </w:tc>
        <w:tc>
          <w:tcPr>
            <w:tcW w:w="962" w:type="dxa"/>
            <w:vAlign w:val="center"/>
          </w:tcPr>
          <w:p w14:paraId="798A0AA8" w14:textId="77777777" w:rsidR="00283413" w:rsidRPr="00DF5F58" w:rsidRDefault="00283413" w:rsidP="00283413">
            <w:pPr>
              <w:spacing w:line="170" w:lineRule="exact"/>
              <w:jc w:val="center"/>
              <w:rPr>
                <w:sz w:val="16"/>
                <w:szCs w:val="16"/>
              </w:rPr>
            </w:pPr>
          </w:p>
        </w:tc>
        <w:tc>
          <w:tcPr>
            <w:tcW w:w="720" w:type="dxa"/>
            <w:vAlign w:val="center"/>
          </w:tcPr>
          <w:p w14:paraId="3FC7CDBC" w14:textId="77777777" w:rsidR="00283413" w:rsidRPr="00DF5F58" w:rsidRDefault="00283413" w:rsidP="00283413">
            <w:pPr>
              <w:spacing w:line="170" w:lineRule="exact"/>
              <w:jc w:val="center"/>
              <w:rPr>
                <w:sz w:val="16"/>
                <w:szCs w:val="16"/>
              </w:rPr>
            </w:pPr>
          </w:p>
        </w:tc>
        <w:tc>
          <w:tcPr>
            <w:tcW w:w="765" w:type="dxa"/>
            <w:vAlign w:val="center"/>
          </w:tcPr>
          <w:p w14:paraId="6F2C8521" w14:textId="77777777" w:rsidR="00283413" w:rsidRPr="00DF5F58" w:rsidRDefault="00283413" w:rsidP="00283413">
            <w:pPr>
              <w:spacing w:line="170" w:lineRule="exact"/>
              <w:jc w:val="center"/>
              <w:rPr>
                <w:sz w:val="16"/>
                <w:szCs w:val="16"/>
              </w:rPr>
            </w:pPr>
          </w:p>
        </w:tc>
        <w:tc>
          <w:tcPr>
            <w:tcW w:w="567" w:type="dxa"/>
            <w:vAlign w:val="center"/>
          </w:tcPr>
          <w:p w14:paraId="19FC290B" w14:textId="77777777" w:rsidR="00283413" w:rsidRPr="00DF5F58" w:rsidRDefault="00283413" w:rsidP="00283413">
            <w:pPr>
              <w:spacing w:line="170" w:lineRule="exact"/>
              <w:jc w:val="center"/>
              <w:rPr>
                <w:sz w:val="16"/>
                <w:szCs w:val="16"/>
              </w:rPr>
            </w:pPr>
          </w:p>
        </w:tc>
        <w:tc>
          <w:tcPr>
            <w:tcW w:w="1020" w:type="dxa"/>
            <w:vAlign w:val="center"/>
          </w:tcPr>
          <w:p w14:paraId="79BF4DC1" w14:textId="77777777" w:rsidR="00283413" w:rsidRPr="00DF5F58" w:rsidRDefault="00283413" w:rsidP="00283413">
            <w:pPr>
              <w:spacing w:line="170" w:lineRule="exact"/>
              <w:jc w:val="center"/>
              <w:rPr>
                <w:sz w:val="16"/>
                <w:szCs w:val="16"/>
              </w:rPr>
            </w:pPr>
          </w:p>
        </w:tc>
        <w:tc>
          <w:tcPr>
            <w:tcW w:w="715" w:type="dxa"/>
            <w:gridSpan w:val="2"/>
            <w:vAlign w:val="center"/>
          </w:tcPr>
          <w:p w14:paraId="3B16DF3F" w14:textId="77777777" w:rsidR="00283413" w:rsidRPr="00DF5F58" w:rsidRDefault="00283413" w:rsidP="00283413">
            <w:pPr>
              <w:spacing w:line="170" w:lineRule="exact"/>
              <w:jc w:val="center"/>
              <w:rPr>
                <w:sz w:val="16"/>
                <w:szCs w:val="16"/>
              </w:rPr>
            </w:pPr>
          </w:p>
        </w:tc>
        <w:tc>
          <w:tcPr>
            <w:tcW w:w="959" w:type="dxa"/>
            <w:vAlign w:val="center"/>
          </w:tcPr>
          <w:p w14:paraId="777F50B8" w14:textId="77777777" w:rsidR="00283413" w:rsidRPr="00DF5F58" w:rsidRDefault="00283413" w:rsidP="00283413">
            <w:pPr>
              <w:spacing w:line="170" w:lineRule="exact"/>
              <w:jc w:val="center"/>
              <w:rPr>
                <w:sz w:val="16"/>
                <w:szCs w:val="16"/>
              </w:rPr>
            </w:pPr>
          </w:p>
        </w:tc>
        <w:tc>
          <w:tcPr>
            <w:tcW w:w="1275" w:type="dxa"/>
            <w:vAlign w:val="center"/>
          </w:tcPr>
          <w:p w14:paraId="6A48A511" w14:textId="77777777" w:rsidR="00283413" w:rsidRPr="00DF5F58" w:rsidRDefault="00283413" w:rsidP="00283413">
            <w:pPr>
              <w:spacing w:line="170" w:lineRule="exact"/>
              <w:jc w:val="center"/>
              <w:rPr>
                <w:sz w:val="16"/>
                <w:szCs w:val="16"/>
              </w:rPr>
            </w:pPr>
          </w:p>
        </w:tc>
        <w:tc>
          <w:tcPr>
            <w:tcW w:w="567" w:type="dxa"/>
            <w:vAlign w:val="center"/>
          </w:tcPr>
          <w:p w14:paraId="7FF171B0" w14:textId="77777777" w:rsidR="00283413" w:rsidRPr="00DF5F58" w:rsidRDefault="00283413" w:rsidP="00283413">
            <w:pPr>
              <w:spacing w:line="170" w:lineRule="exact"/>
              <w:jc w:val="center"/>
              <w:rPr>
                <w:sz w:val="16"/>
                <w:szCs w:val="16"/>
              </w:rPr>
            </w:pPr>
          </w:p>
        </w:tc>
        <w:tc>
          <w:tcPr>
            <w:tcW w:w="1026" w:type="dxa"/>
            <w:vAlign w:val="center"/>
          </w:tcPr>
          <w:p w14:paraId="6CA35815" w14:textId="77777777" w:rsidR="00283413" w:rsidRPr="00DF5F58" w:rsidRDefault="00283413" w:rsidP="00283413">
            <w:pPr>
              <w:spacing w:line="170" w:lineRule="exact"/>
              <w:jc w:val="center"/>
              <w:rPr>
                <w:sz w:val="16"/>
                <w:szCs w:val="16"/>
              </w:rPr>
            </w:pPr>
          </w:p>
        </w:tc>
        <w:tc>
          <w:tcPr>
            <w:tcW w:w="709" w:type="dxa"/>
            <w:vAlign w:val="center"/>
          </w:tcPr>
          <w:p w14:paraId="5177143D" w14:textId="77777777" w:rsidR="00283413" w:rsidRPr="00DF5F58" w:rsidRDefault="00283413" w:rsidP="00283413">
            <w:pPr>
              <w:spacing w:line="170" w:lineRule="exact"/>
              <w:jc w:val="center"/>
              <w:rPr>
                <w:sz w:val="16"/>
                <w:szCs w:val="16"/>
              </w:rPr>
            </w:pPr>
          </w:p>
        </w:tc>
        <w:tc>
          <w:tcPr>
            <w:tcW w:w="992" w:type="dxa"/>
            <w:vAlign w:val="center"/>
          </w:tcPr>
          <w:p w14:paraId="605056AE" w14:textId="77777777" w:rsidR="00283413" w:rsidRPr="00DF5F58" w:rsidRDefault="00283413" w:rsidP="00283413">
            <w:pPr>
              <w:spacing w:line="170" w:lineRule="exact"/>
              <w:jc w:val="center"/>
              <w:rPr>
                <w:sz w:val="16"/>
                <w:szCs w:val="16"/>
              </w:rPr>
            </w:pPr>
          </w:p>
        </w:tc>
      </w:tr>
      <w:tr w:rsidR="00283413" w:rsidRPr="00DB42B5" w14:paraId="2F258B8D" w14:textId="77777777" w:rsidTr="00DF5F58">
        <w:trPr>
          <w:jc w:val="center"/>
        </w:trPr>
        <w:tc>
          <w:tcPr>
            <w:tcW w:w="3578" w:type="dxa"/>
          </w:tcPr>
          <w:p w14:paraId="577C88B2" w14:textId="77777777" w:rsidR="00283413" w:rsidRPr="00EF33BA" w:rsidRDefault="00283413" w:rsidP="00283413">
            <w:pPr>
              <w:autoSpaceDE w:val="0"/>
              <w:autoSpaceDN w:val="0"/>
              <w:adjustRightInd w:val="0"/>
              <w:spacing w:line="170" w:lineRule="exact"/>
              <w:rPr>
                <w:b/>
                <w:sz w:val="16"/>
                <w:szCs w:val="16"/>
              </w:rPr>
            </w:pPr>
            <w:r w:rsidRPr="00EF33BA">
              <w:rPr>
                <w:b/>
                <w:sz w:val="16"/>
                <w:szCs w:val="16"/>
              </w:rPr>
              <w:t>Прочие расходы</w:t>
            </w:r>
          </w:p>
        </w:tc>
        <w:tc>
          <w:tcPr>
            <w:tcW w:w="567" w:type="dxa"/>
            <w:vAlign w:val="center"/>
          </w:tcPr>
          <w:p w14:paraId="5F94FD90" w14:textId="77777777" w:rsidR="00283413" w:rsidRPr="00EF33BA" w:rsidRDefault="00283413" w:rsidP="00283413">
            <w:pPr>
              <w:spacing w:line="170" w:lineRule="exact"/>
              <w:jc w:val="center"/>
              <w:rPr>
                <w:sz w:val="16"/>
                <w:szCs w:val="16"/>
              </w:rPr>
            </w:pPr>
            <w:r w:rsidRPr="00EF33BA">
              <w:rPr>
                <w:sz w:val="16"/>
                <w:szCs w:val="16"/>
              </w:rPr>
              <w:t>16</w:t>
            </w:r>
          </w:p>
        </w:tc>
        <w:tc>
          <w:tcPr>
            <w:tcW w:w="955" w:type="dxa"/>
            <w:vAlign w:val="center"/>
          </w:tcPr>
          <w:p w14:paraId="71D0628A" w14:textId="77777777" w:rsidR="00283413" w:rsidRPr="00DF5F58" w:rsidRDefault="00283413" w:rsidP="00283413">
            <w:pPr>
              <w:spacing w:line="170" w:lineRule="exact"/>
              <w:jc w:val="center"/>
              <w:rPr>
                <w:sz w:val="16"/>
                <w:szCs w:val="16"/>
              </w:rPr>
            </w:pPr>
          </w:p>
        </w:tc>
        <w:tc>
          <w:tcPr>
            <w:tcW w:w="962" w:type="dxa"/>
            <w:vAlign w:val="center"/>
          </w:tcPr>
          <w:p w14:paraId="6261312E" w14:textId="77777777" w:rsidR="00283413" w:rsidRPr="00DF5F58" w:rsidRDefault="00283413" w:rsidP="00283413">
            <w:pPr>
              <w:spacing w:line="170" w:lineRule="exact"/>
              <w:jc w:val="center"/>
              <w:rPr>
                <w:sz w:val="16"/>
                <w:szCs w:val="16"/>
              </w:rPr>
            </w:pPr>
          </w:p>
        </w:tc>
        <w:tc>
          <w:tcPr>
            <w:tcW w:w="720" w:type="dxa"/>
            <w:vAlign w:val="center"/>
          </w:tcPr>
          <w:p w14:paraId="45A8A507" w14:textId="77777777" w:rsidR="00283413" w:rsidRPr="00DF5F58" w:rsidRDefault="00283413" w:rsidP="00283413">
            <w:pPr>
              <w:spacing w:line="170" w:lineRule="exact"/>
              <w:jc w:val="center"/>
              <w:rPr>
                <w:sz w:val="16"/>
                <w:szCs w:val="16"/>
              </w:rPr>
            </w:pPr>
          </w:p>
        </w:tc>
        <w:tc>
          <w:tcPr>
            <w:tcW w:w="765" w:type="dxa"/>
            <w:vAlign w:val="center"/>
          </w:tcPr>
          <w:p w14:paraId="71CFC5EC" w14:textId="77777777" w:rsidR="00283413" w:rsidRPr="00DF5F58" w:rsidRDefault="00283413" w:rsidP="00283413">
            <w:pPr>
              <w:spacing w:line="170" w:lineRule="exact"/>
              <w:jc w:val="center"/>
              <w:rPr>
                <w:sz w:val="16"/>
                <w:szCs w:val="16"/>
              </w:rPr>
            </w:pPr>
          </w:p>
        </w:tc>
        <w:tc>
          <w:tcPr>
            <w:tcW w:w="567" w:type="dxa"/>
            <w:vAlign w:val="center"/>
          </w:tcPr>
          <w:p w14:paraId="4AE8DA68" w14:textId="77777777" w:rsidR="00283413" w:rsidRPr="00DF5F58" w:rsidRDefault="00283413" w:rsidP="00283413">
            <w:pPr>
              <w:spacing w:line="170" w:lineRule="exact"/>
              <w:jc w:val="center"/>
              <w:rPr>
                <w:sz w:val="16"/>
                <w:szCs w:val="16"/>
              </w:rPr>
            </w:pPr>
          </w:p>
        </w:tc>
        <w:tc>
          <w:tcPr>
            <w:tcW w:w="1020" w:type="dxa"/>
            <w:vAlign w:val="center"/>
          </w:tcPr>
          <w:p w14:paraId="620FA25E" w14:textId="77777777" w:rsidR="00283413" w:rsidRPr="00DF5F58" w:rsidRDefault="00283413" w:rsidP="00283413">
            <w:pPr>
              <w:spacing w:line="170" w:lineRule="exact"/>
              <w:jc w:val="center"/>
              <w:rPr>
                <w:sz w:val="16"/>
                <w:szCs w:val="16"/>
              </w:rPr>
            </w:pPr>
          </w:p>
        </w:tc>
        <w:tc>
          <w:tcPr>
            <w:tcW w:w="715" w:type="dxa"/>
            <w:gridSpan w:val="2"/>
            <w:vAlign w:val="center"/>
          </w:tcPr>
          <w:p w14:paraId="0CD4E125" w14:textId="77777777" w:rsidR="00283413" w:rsidRPr="00DF5F58" w:rsidRDefault="00283413" w:rsidP="00283413">
            <w:pPr>
              <w:spacing w:line="170" w:lineRule="exact"/>
              <w:jc w:val="center"/>
              <w:rPr>
                <w:sz w:val="16"/>
                <w:szCs w:val="16"/>
              </w:rPr>
            </w:pPr>
          </w:p>
        </w:tc>
        <w:tc>
          <w:tcPr>
            <w:tcW w:w="959" w:type="dxa"/>
            <w:vAlign w:val="center"/>
          </w:tcPr>
          <w:p w14:paraId="5DCDF89E" w14:textId="77777777" w:rsidR="00283413" w:rsidRPr="00DF5F58" w:rsidRDefault="00283413" w:rsidP="00283413">
            <w:pPr>
              <w:spacing w:line="170" w:lineRule="exact"/>
              <w:jc w:val="center"/>
              <w:rPr>
                <w:sz w:val="16"/>
                <w:szCs w:val="16"/>
              </w:rPr>
            </w:pPr>
          </w:p>
        </w:tc>
        <w:tc>
          <w:tcPr>
            <w:tcW w:w="1275" w:type="dxa"/>
            <w:vAlign w:val="center"/>
          </w:tcPr>
          <w:p w14:paraId="41C7BDBC" w14:textId="77777777" w:rsidR="00283413" w:rsidRPr="00DF5F58" w:rsidRDefault="00283413" w:rsidP="00283413">
            <w:pPr>
              <w:spacing w:line="170" w:lineRule="exact"/>
              <w:jc w:val="center"/>
              <w:rPr>
                <w:sz w:val="16"/>
                <w:szCs w:val="16"/>
              </w:rPr>
            </w:pPr>
          </w:p>
        </w:tc>
        <w:tc>
          <w:tcPr>
            <w:tcW w:w="567" w:type="dxa"/>
            <w:vAlign w:val="center"/>
          </w:tcPr>
          <w:p w14:paraId="26C6A433" w14:textId="77777777" w:rsidR="00283413" w:rsidRPr="00DF5F58" w:rsidRDefault="00283413" w:rsidP="00283413">
            <w:pPr>
              <w:spacing w:line="170" w:lineRule="exact"/>
              <w:jc w:val="center"/>
              <w:rPr>
                <w:sz w:val="16"/>
                <w:szCs w:val="16"/>
              </w:rPr>
            </w:pPr>
          </w:p>
        </w:tc>
        <w:tc>
          <w:tcPr>
            <w:tcW w:w="1026" w:type="dxa"/>
            <w:vAlign w:val="center"/>
          </w:tcPr>
          <w:p w14:paraId="2D95F645" w14:textId="77777777" w:rsidR="00283413" w:rsidRPr="00DF5F58" w:rsidRDefault="00283413" w:rsidP="00283413">
            <w:pPr>
              <w:spacing w:line="170" w:lineRule="exact"/>
              <w:jc w:val="center"/>
              <w:rPr>
                <w:sz w:val="16"/>
                <w:szCs w:val="16"/>
              </w:rPr>
            </w:pPr>
          </w:p>
        </w:tc>
        <w:tc>
          <w:tcPr>
            <w:tcW w:w="709" w:type="dxa"/>
            <w:vAlign w:val="center"/>
          </w:tcPr>
          <w:p w14:paraId="6D158251" w14:textId="77777777" w:rsidR="00283413" w:rsidRPr="00DF5F58" w:rsidRDefault="00283413" w:rsidP="00283413">
            <w:pPr>
              <w:spacing w:line="170" w:lineRule="exact"/>
              <w:jc w:val="center"/>
              <w:rPr>
                <w:sz w:val="16"/>
                <w:szCs w:val="16"/>
              </w:rPr>
            </w:pPr>
          </w:p>
        </w:tc>
        <w:tc>
          <w:tcPr>
            <w:tcW w:w="992" w:type="dxa"/>
            <w:vAlign w:val="center"/>
          </w:tcPr>
          <w:p w14:paraId="6D3541AD" w14:textId="77777777" w:rsidR="00283413" w:rsidRPr="00DF5F58" w:rsidRDefault="00283413" w:rsidP="00283413">
            <w:pPr>
              <w:spacing w:line="170" w:lineRule="exact"/>
              <w:jc w:val="center"/>
              <w:rPr>
                <w:sz w:val="16"/>
                <w:szCs w:val="16"/>
              </w:rPr>
            </w:pPr>
          </w:p>
        </w:tc>
      </w:tr>
      <w:tr w:rsidR="00283413" w:rsidRPr="00DB42B5" w14:paraId="7C23EA85" w14:textId="77777777" w:rsidTr="00DF5F58">
        <w:trPr>
          <w:jc w:val="center"/>
        </w:trPr>
        <w:tc>
          <w:tcPr>
            <w:tcW w:w="3578" w:type="dxa"/>
          </w:tcPr>
          <w:p w14:paraId="4E6763E2" w14:textId="77777777" w:rsidR="00283413" w:rsidRPr="00EF33BA" w:rsidRDefault="00283413" w:rsidP="00283413">
            <w:pPr>
              <w:autoSpaceDE w:val="0"/>
              <w:autoSpaceDN w:val="0"/>
              <w:adjustRightInd w:val="0"/>
              <w:spacing w:line="170" w:lineRule="exact"/>
              <w:rPr>
                <w:b/>
                <w:sz w:val="16"/>
                <w:szCs w:val="16"/>
              </w:rPr>
            </w:pPr>
            <w:r w:rsidRPr="00EF33BA">
              <w:rPr>
                <w:b/>
                <w:sz w:val="16"/>
                <w:szCs w:val="16"/>
              </w:rPr>
              <w:t>Поступление нефинансовых активов</w:t>
            </w:r>
            <w:r w:rsidR="00C56852">
              <w:rPr>
                <w:b/>
                <w:sz w:val="16"/>
                <w:szCs w:val="16"/>
              </w:rPr>
              <w:br/>
            </w:r>
            <w:r w:rsidRPr="00EF33BA">
              <w:rPr>
                <w:sz w:val="16"/>
                <w:szCs w:val="16"/>
              </w:rPr>
              <w:t xml:space="preserve">(сумма строк 18+22+23) </w:t>
            </w:r>
          </w:p>
          <w:p w14:paraId="6F6FAFC3" w14:textId="77777777" w:rsidR="00283413" w:rsidRPr="00EF33BA" w:rsidRDefault="00283413" w:rsidP="00283413">
            <w:pPr>
              <w:autoSpaceDE w:val="0"/>
              <w:autoSpaceDN w:val="0"/>
              <w:adjustRightInd w:val="0"/>
              <w:spacing w:line="170" w:lineRule="exact"/>
              <w:rPr>
                <w:b/>
                <w:sz w:val="16"/>
                <w:szCs w:val="16"/>
              </w:rPr>
            </w:pPr>
            <w:r w:rsidRPr="00EF33BA">
              <w:rPr>
                <w:sz w:val="16"/>
                <w:szCs w:val="16"/>
              </w:rPr>
              <w:t xml:space="preserve">     в том числе:</w:t>
            </w:r>
          </w:p>
        </w:tc>
        <w:tc>
          <w:tcPr>
            <w:tcW w:w="567" w:type="dxa"/>
            <w:vAlign w:val="center"/>
          </w:tcPr>
          <w:p w14:paraId="2AB6C3CD" w14:textId="77777777" w:rsidR="00283413" w:rsidRPr="00EF33BA" w:rsidRDefault="00283413" w:rsidP="00283413">
            <w:pPr>
              <w:spacing w:line="170" w:lineRule="exact"/>
              <w:jc w:val="center"/>
              <w:rPr>
                <w:sz w:val="16"/>
                <w:szCs w:val="16"/>
              </w:rPr>
            </w:pPr>
            <w:r w:rsidRPr="00EF33BA">
              <w:rPr>
                <w:sz w:val="16"/>
                <w:szCs w:val="16"/>
              </w:rPr>
              <w:t>17</w:t>
            </w:r>
          </w:p>
        </w:tc>
        <w:tc>
          <w:tcPr>
            <w:tcW w:w="955" w:type="dxa"/>
            <w:vAlign w:val="center"/>
          </w:tcPr>
          <w:p w14:paraId="408261F8" w14:textId="77777777" w:rsidR="00283413" w:rsidRPr="00DF5F58" w:rsidRDefault="00283413" w:rsidP="00283413">
            <w:pPr>
              <w:spacing w:line="170" w:lineRule="exact"/>
              <w:jc w:val="center"/>
              <w:rPr>
                <w:sz w:val="16"/>
                <w:szCs w:val="16"/>
              </w:rPr>
            </w:pPr>
          </w:p>
        </w:tc>
        <w:tc>
          <w:tcPr>
            <w:tcW w:w="962" w:type="dxa"/>
            <w:vAlign w:val="center"/>
          </w:tcPr>
          <w:p w14:paraId="64F54068" w14:textId="77777777" w:rsidR="00283413" w:rsidRPr="00DF5F58" w:rsidRDefault="00283413" w:rsidP="00283413">
            <w:pPr>
              <w:spacing w:line="170" w:lineRule="exact"/>
              <w:jc w:val="center"/>
              <w:rPr>
                <w:sz w:val="16"/>
                <w:szCs w:val="16"/>
              </w:rPr>
            </w:pPr>
          </w:p>
        </w:tc>
        <w:tc>
          <w:tcPr>
            <w:tcW w:w="720" w:type="dxa"/>
            <w:vAlign w:val="center"/>
          </w:tcPr>
          <w:p w14:paraId="2FB4C367" w14:textId="77777777" w:rsidR="00283413" w:rsidRPr="00DF5F58" w:rsidRDefault="00283413" w:rsidP="00283413">
            <w:pPr>
              <w:spacing w:line="170" w:lineRule="exact"/>
              <w:jc w:val="center"/>
              <w:rPr>
                <w:sz w:val="16"/>
                <w:szCs w:val="16"/>
              </w:rPr>
            </w:pPr>
          </w:p>
        </w:tc>
        <w:tc>
          <w:tcPr>
            <w:tcW w:w="765" w:type="dxa"/>
            <w:vAlign w:val="center"/>
          </w:tcPr>
          <w:p w14:paraId="44B9164B" w14:textId="77777777" w:rsidR="00283413" w:rsidRPr="00DF5F58" w:rsidRDefault="00283413" w:rsidP="00283413">
            <w:pPr>
              <w:spacing w:line="170" w:lineRule="exact"/>
              <w:jc w:val="center"/>
              <w:rPr>
                <w:sz w:val="16"/>
                <w:szCs w:val="16"/>
              </w:rPr>
            </w:pPr>
          </w:p>
        </w:tc>
        <w:tc>
          <w:tcPr>
            <w:tcW w:w="567" w:type="dxa"/>
            <w:vAlign w:val="center"/>
          </w:tcPr>
          <w:p w14:paraId="0B9906DA" w14:textId="77777777" w:rsidR="00283413" w:rsidRPr="00DF5F58" w:rsidRDefault="00283413" w:rsidP="00283413">
            <w:pPr>
              <w:spacing w:line="170" w:lineRule="exact"/>
              <w:jc w:val="center"/>
              <w:rPr>
                <w:sz w:val="16"/>
                <w:szCs w:val="16"/>
              </w:rPr>
            </w:pPr>
          </w:p>
        </w:tc>
        <w:tc>
          <w:tcPr>
            <w:tcW w:w="1020" w:type="dxa"/>
            <w:vAlign w:val="center"/>
          </w:tcPr>
          <w:p w14:paraId="08A8973D" w14:textId="77777777" w:rsidR="00283413" w:rsidRPr="00DF5F58" w:rsidRDefault="00283413" w:rsidP="00283413">
            <w:pPr>
              <w:spacing w:line="170" w:lineRule="exact"/>
              <w:jc w:val="center"/>
              <w:rPr>
                <w:sz w:val="16"/>
                <w:szCs w:val="16"/>
              </w:rPr>
            </w:pPr>
          </w:p>
        </w:tc>
        <w:tc>
          <w:tcPr>
            <w:tcW w:w="715" w:type="dxa"/>
            <w:gridSpan w:val="2"/>
            <w:vAlign w:val="center"/>
          </w:tcPr>
          <w:p w14:paraId="46BEC1EC" w14:textId="77777777" w:rsidR="00283413" w:rsidRPr="00DF5F58" w:rsidRDefault="00283413" w:rsidP="00283413">
            <w:pPr>
              <w:spacing w:line="170" w:lineRule="exact"/>
              <w:jc w:val="center"/>
              <w:rPr>
                <w:sz w:val="16"/>
                <w:szCs w:val="16"/>
              </w:rPr>
            </w:pPr>
          </w:p>
        </w:tc>
        <w:tc>
          <w:tcPr>
            <w:tcW w:w="959" w:type="dxa"/>
            <w:vAlign w:val="center"/>
          </w:tcPr>
          <w:p w14:paraId="1F224E82" w14:textId="77777777" w:rsidR="00283413" w:rsidRPr="00DF5F58" w:rsidRDefault="00283413" w:rsidP="00283413">
            <w:pPr>
              <w:spacing w:line="170" w:lineRule="exact"/>
              <w:jc w:val="center"/>
              <w:rPr>
                <w:sz w:val="16"/>
                <w:szCs w:val="16"/>
              </w:rPr>
            </w:pPr>
          </w:p>
        </w:tc>
        <w:tc>
          <w:tcPr>
            <w:tcW w:w="1275" w:type="dxa"/>
            <w:vAlign w:val="center"/>
          </w:tcPr>
          <w:p w14:paraId="022A878E" w14:textId="77777777" w:rsidR="00283413" w:rsidRPr="00DF5F58" w:rsidRDefault="00283413" w:rsidP="00283413">
            <w:pPr>
              <w:spacing w:line="170" w:lineRule="exact"/>
              <w:jc w:val="center"/>
              <w:rPr>
                <w:sz w:val="16"/>
                <w:szCs w:val="16"/>
              </w:rPr>
            </w:pPr>
          </w:p>
        </w:tc>
        <w:tc>
          <w:tcPr>
            <w:tcW w:w="567" w:type="dxa"/>
            <w:vAlign w:val="center"/>
          </w:tcPr>
          <w:p w14:paraId="349EFA26" w14:textId="77777777" w:rsidR="00283413" w:rsidRPr="00DF5F58" w:rsidRDefault="00283413" w:rsidP="00283413">
            <w:pPr>
              <w:spacing w:line="170" w:lineRule="exact"/>
              <w:jc w:val="center"/>
              <w:rPr>
                <w:sz w:val="16"/>
                <w:szCs w:val="16"/>
              </w:rPr>
            </w:pPr>
          </w:p>
        </w:tc>
        <w:tc>
          <w:tcPr>
            <w:tcW w:w="1026" w:type="dxa"/>
            <w:vAlign w:val="center"/>
          </w:tcPr>
          <w:p w14:paraId="51EF5A0C" w14:textId="77777777" w:rsidR="00283413" w:rsidRPr="00DF5F58" w:rsidRDefault="00283413" w:rsidP="00283413">
            <w:pPr>
              <w:spacing w:line="170" w:lineRule="exact"/>
              <w:jc w:val="center"/>
              <w:rPr>
                <w:sz w:val="16"/>
                <w:szCs w:val="16"/>
              </w:rPr>
            </w:pPr>
          </w:p>
        </w:tc>
        <w:tc>
          <w:tcPr>
            <w:tcW w:w="709" w:type="dxa"/>
            <w:vAlign w:val="center"/>
          </w:tcPr>
          <w:p w14:paraId="665E71D2" w14:textId="77777777" w:rsidR="00283413" w:rsidRPr="00DF5F58" w:rsidRDefault="00283413" w:rsidP="00283413">
            <w:pPr>
              <w:spacing w:line="170" w:lineRule="exact"/>
              <w:jc w:val="center"/>
              <w:rPr>
                <w:sz w:val="16"/>
                <w:szCs w:val="16"/>
              </w:rPr>
            </w:pPr>
          </w:p>
        </w:tc>
        <w:tc>
          <w:tcPr>
            <w:tcW w:w="992" w:type="dxa"/>
            <w:vAlign w:val="center"/>
          </w:tcPr>
          <w:p w14:paraId="504181F8" w14:textId="77777777" w:rsidR="00283413" w:rsidRPr="00DF5F58" w:rsidRDefault="00283413" w:rsidP="00283413">
            <w:pPr>
              <w:spacing w:line="170" w:lineRule="exact"/>
              <w:jc w:val="center"/>
              <w:rPr>
                <w:sz w:val="16"/>
                <w:szCs w:val="16"/>
              </w:rPr>
            </w:pPr>
          </w:p>
        </w:tc>
      </w:tr>
      <w:tr w:rsidR="00283413" w:rsidRPr="00DB42B5" w14:paraId="5745E8B0" w14:textId="77777777" w:rsidTr="00DF5F58">
        <w:trPr>
          <w:jc w:val="center"/>
        </w:trPr>
        <w:tc>
          <w:tcPr>
            <w:tcW w:w="3578" w:type="dxa"/>
          </w:tcPr>
          <w:p w14:paraId="08E8F1F2" w14:textId="77777777" w:rsidR="00283413" w:rsidRPr="00EF33BA" w:rsidRDefault="00283413" w:rsidP="00C56852">
            <w:pPr>
              <w:spacing w:line="170" w:lineRule="exact"/>
              <w:rPr>
                <w:i/>
                <w:sz w:val="16"/>
                <w:szCs w:val="16"/>
              </w:rPr>
            </w:pPr>
            <w:r w:rsidRPr="00EF33BA">
              <w:rPr>
                <w:sz w:val="16"/>
                <w:szCs w:val="16"/>
              </w:rPr>
              <w:t>увеличение стоимости основных средств</w:t>
            </w:r>
            <w:r w:rsidR="00C56852">
              <w:rPr>
                <w:sz w:val="16"/>
                <w:szCs w:val="16"/>
              </w:rPr>
              <w:br/>
            </w:r>
            <w:r w:rsidRPr="00EF33BA">
              <w:rPr>
                <w:sz w:val="16"/>
                <w:szCs w:val="16"/>
              </w:rPr>
              <w:t xml:space="preserve">(сумма строк 19+20+21),  </w:t>
            </w:r>
            <w:r w:rsidRPr="00EF33BA">
              <w:rPr>
                <w:sz w:val="16"/>
                <w:szCs w:val="16"/>
              </w:rPr>
              <w:br/>
              <w:t xml:space="preserve">   в том числе:</w:t>
            </w:r>
          </w:p>
        </w:tc>
        <w:tc>
          <w:tcPr>
            <w:tcW w:w="567" w:type="dxa"/>
            <w:vAlign w:val="center"/>
          </w:tcPr>
          <w:p w14:paraId="6B968DAE" w14:textId="77777777" w:rsidR="00283413" w:rsidRPr="00EF33BA" w:rsidRDefault="00283413" w:rsidP="00283413">
            <w:pPr>
              <w:spacing w:line="170" w:lineRule="exact"/>
              <w:jc w:val="center"/>
              <w:rPr>
                <w:sz w:val="16"/>
                <w:szCs w:val="16"/>
              </w:rPr>
            </w:pPr>
            <w:r w:rsidRPr="00EF33BA">
              <w:rPr>
                <w:sz w:val="16"/>
                <w:szCs w:val="16"/>
              </w:rPr>
              <w:t>18</w:t>
            </w:r>
          </w:p>
        </w:tc>
        <w:tc>
          <w:tcPr>
            <w:tcW w:w="955" w:type="dxa"/>
            <w:vAlign w:val="center"/>
          </w:tcPr>
          <w:p w14:paraId="09C631F8" w14:textId="77777777" w:rsidR="00283413" w:rsidRPr="00DF5F58" w:rsidRDefault="00283413" w:rsidP="00283413">
            <w:pPr>
              <w:spacing w:line="170" w:lineRule="exact"/>
              <w:jc w:val="center"/>
              <w:rPr>
                <w:sz w:val="16"/>
                <w:szCs w:val="16"/>
              </w:rPr>
            </w:pPr>
          </w:p>
        </w:tc>
        <w:tc>
          <w:tcPr>
            <w:tcW w:w="962" w:type="dxa"/>
            <w:vAlign w:val="center"/>
          </w:tcPr>
          <w:p w14:paraId="13779DFC" w14:textId="77777777" w:rsidR="00283413" w:rsidRPr="00DF5F58" w:rsidRDefault="00283413" w:rsidP="00283413">
            <w:pPr>
              <w:spacing w:line="170" w:lineRule="exact"/>
              <w:jc w:val="center"/>
              <w:rPr>
                <w:sz w:val="16"/>
                <w:szCs w:val="16"/>
              </w:rPr>
            </w:pPr>
          </w:p>
        </w:tc>
        <w:tc>
          <w:tcPr>
            <w:tcW w:w="720" w:type="dxa"/>
            <w:vAlign w:val="center"/>
          </w:tcPr>
          <w:p w14:paraId="6EF48A6F" w14:textId="77777777" w:rsidR="00283413" w:rsidRPr="00DF5F58" w:rsidRDefault="00283413" w:rsidP="00283413">
            <w:pPr>
              <w:spacing w:line="170" w:lineRule="exact"/>
              <w:jc w:val="center"/>
              <w:rPr>
                <w:sz w:val="16"/>
                <w:szCs w:val="16"/>
              </w:rPr>
            </w:pPr>
          </w:p>
        </w:tc>
        <w:tc>
          <w:tcPr>
            <w:tcW w:w="765" w:type="dxa"/>
            <w:vAlign w:val="center"/>
          </w:tcPr>
          <w:p w14:paraId="366FC5E0" w14:textId="77777777" w:rsidR="00283413" w:rsidRPr="00DF5F58" w:rsidRDefault="00283413" w:rsidP="00283413">
            <w:pPr>
              <w:spacing w:line="170" w:lineRule="exact"/>
              <w:jc w:val="center"/>
              <w:rPr>
                <w:sz w:val="16"/>
                <w:szCs w:val="16"/>
              </w:rPr>
            </w:pPr>
          </w:p>
        </w:tc>
        <w:tc>
          <w:tcPr>
            <w:tcW w:w="567" w:type="dxa"/>
            <w:vAlign w:val="center"/>
          </w:tcPr>
          <w:p w14:paraId="7906FE75" w14:textId="77777777" w:rsidR="00283413" w:rsidRPr="00DF5F58" w:rsidRDefault="00283413" w:rsidP="00283413">
            <w:pPr>
              <w:spacing w:line="170" w:lineRule="exact"/>
              <w:jc w:val="center"/>
              <w:rPr>
                <w:sz w:val="16"/>
                <w:szCs w:val="16"/>
              </w:rPr>
            </w:pPr>
          </w:p>
        </w:tc>
        <w:tc>
          <w:tcPr>
            <w:tcW w:w="1020" w:type="dxa"/>
            <w:vAlign w:val="center"/>
          </w:tcPr>
          <w:p w14:paraId="1C5CD7C6" w14:textId="77777777" w:rsidR="00283413" w:rsidRPr="00DF5F58" w:rsidRDefault="00283413" w:rsidP="00283413">
            <w:pPr>
              <w:spacing w:line="170" w:lineRule="exact"/>
              <w:jc w:val="center"/>
              <w:rPr>
                <w:sz w:val="16"/>
                <w:szCs w:val="16"/>
              </w:rPr>
            </w:pPr>
          </w:p>
        </w:tc>
        <w:tc>
          <w:tcPr>
            <w:tcW w:w="715" w:type="dxa"/>
            <w:gridSpan w:val="2"/>
            <w:vAlign w:val="center"/>
          </w:tcPr>
          <w:p w14:paraId="30CE97C7" w14:textId="77777777" w:rsidR="00283413" w:rsidRPr="00DF5F58" w:rsidRDefault="00283413" w:rsidP="00283413">
            <w:pPr>
              <w:spacing w:line="170" w:lineRule="exact"/>
              <w:jc w:val="center"/>
              <w:rPr>
                <w:sz w:val="16"/>
                <w:szCs w:val="16"/>
              </w:rPr>
            </w:pPr>
          </w:p>
        </w:tc>
        <w:tc>
          <w:tcPr>
            <w:tcW w:w="959" w:type="dxa"/>
            <w:vAlign w:val="center"/>
          </w:tcPr>
          <w:p w14:paraId="00A186C3" w14:textId="77777777" w:rsidR="00283413" w:rsidRPr="00DF5F58" w:rsidRDefault="00283413" w:rsidP="00283413">
            <w:pPr>
              <w:spacing w:line="170" w:lineRule="exact"/>
              <w:jc w:val="center"/>
              <w:rPr>
                <w:sz w:val="16"/>
                <w:szCs w:val="16"/>
              </w:rPr>
            </w:pPr>
          </w:p>
        </w:tc>
        <w:tc>
          <w:tcPr>
            <w:tcW w:w="1275" w:type="dxa"/>
            <w:vAlign w:val="center"/>
          </w:tcPr>
          <w:p w14:paraId="4FBB95AB" w14:textId="77777777" w:rsidR="00283413" w:rsidRPr="00DF5F58" w:rsidRDefault="00283413" w:rsidP="00283413">
            <w:pPr>
              <w:spacing w:line="170" w:lineRule="exact"/>
              <w:jc w:val="center"/>
              <w:rPr>
                <w:sz w:val="16"/>
                <w:szCs w:val="16"/>
              </w:rPr>
            </w:pPr>
          </w:p>
        </w:tc>
        <w:tc>
          <w:tcPr>
            <w:tcW w:w="567" w:type="dxa"/>
            <w:vAlign w:val="center"/>
          </w:tcPr>
          <w:p w14:paraId="6A69AF1D" w14:textId="77777777" w:rsidR="00283413" w:rsidRPr="00DF5F58" w:rsidRDefault="00283413" w:rsidP="00283413">
            <w:pPr>
              <w:spacing w:line="170" w:lineRule="exact"/>
              <w:jc w:val="center"/>
              <w:rPr>
                <w:sz w:val="16"/>
                <w:szCs w:val="16"/>
              </w:rPr>
            </w:pPr>
          </w:p>
        </w:tc>
        <w:tc>
          <w:tcPr>
            <w:tcW w:w="1026" w:type="dxa"/>
            <w:vAlign w:val="center"/>
          </w:tcPr>
          <w:p w14:paraId="736FE9B6" w14:textId="77777777" w:rsidR="00283413" w:rsidRPr="00DF5F58" w:rsidRDefault="00283413" w:rsidP="00283413">
            <w:pPr>
              <w:spacing w:line="170" w:lineRule="exact"/>
              <w:jc w:val="center"/>
              <w:rPr>
                <w:sz w:val="16"/>
                <w:szCs w:val="16"/>
              </w:rPr>
            </w:pPr>
          </w:p>
        </w:tc>
        <w:tc>
          <w:tcPr>
            <w:tcW w:w="709" w:type="dxa"/>
            <w:vAlign w:val="center"/>
          </w:tcPr>
          <w:p w14:paraId="2765E6D3" w14:textId="77777777" w:rsidR="00283413" w:rsidRPr="00DF5F58" w:rsidRDefault="00283413" w:rsidP="00283413">
            <w:pPr>
              <w:spacing w:line="170" w:lineRule="exact"/>
              <w:jc w:val="center"/>
              <w:rPr>
                <w:sz w:val="16"/>
                <w:szCs w:val="16"/>
              </w:rPr>
            </w:pPr>
          </w:p>
        </w:tc>
        <w:tc>
          <w:tcPr>
            <w:tcW w:w="992" w:type="dxa"/>
            <w:vAlign w:val="center"/>
          </w:tcPr>
          <w:p w14:paraId="0B55024D" w14:textId="77777777" w:rsidR="00283413" w:rsidRPr="00DF5F58" w:rsidRDefault="00283413" w:rsidP="00283413">
            <w:pPr>
              <w:spacing w:line="170" w:lineRule="exact"/>
              <w:jc w:val="center"/>
              <w:rPr>
                <w:sz w:val="16"/>
                <w:szCs w:val="16"/>
              </w:rPr>
            </w:pPr>
          </w:p>
        </w:tc>
      </w:tr>
      <w:tr w:rsidR="00283413" w:rsidRPr="00DB42B5" w14:paraId="33848437" w14:textId="77777777" w:rsidTr="00DF5F58">
        <w:trPr>
          <w:jc w:val="center"/>
        </w:trPr>
        <w:tc>
          <w:tcPr>
            <w:tcW w:w="3578" w:type="dxa"/>
          </w:tcPr>
          <w:p w14:paraId="2FFC81ED" w14:textId="77777777" w:rsidR="00283413" w:rsidRPr="00EF33BA" w:rsidRDefault="00283413" w:rsidP="00283413">
            <w:pPr>
              <w:autoSpaceDE w:val="0"/>
              <w:autoSpaceDN w:val="0"/>
              <w:adjustRightInd w:val="0"/>
              <w:spacing w:line="170" w:lineRule="exact"/>
              <w:ind w:left="34" w:hanging="34"/>
              <w:rPr>
                <w:sz w:val="16"/>
                <w:szCs w:val="16"/>
              </w:rPr>
            </w:pPr>
            <w:r w:rsidRPr="00EF33BA">
              <w:rPr>
                <w:sz w:val="16"/>
                <w:szCs w:val="16"/>
              </w:rPr>
              <w:t xml:space="preserve">      медицинского оборудования</w:t>
            </w:r>
          </w:p>
        </w:tc>
        <w:tc>
          <w:tcPr>
            <w:tcW w:w="567" w:type="dxa"/>
            <w:vAlign w:val="center"/>
          </w:tcPr>
          <w:p w14:paraId="051140B6" w14:textId="77777777" w:rsidR="00283413" w:rsidRPr="00EF33BA" w:rsidRDefault="00283413" w:rsidP="00283413">
            <w:pPr>
              <w:spacing w:line="170" w:lineRule="exact"/>
              <w:jc w:val="center"/>
              <w:rPr>
                <w:sz w:val="16"/>
                <w:szCs w:val="16"/>
              </w:rPr>
            </w:pPr>
            <w:r w:rsidRPr="00EF33BA">
              <w:rPr>
                <w:sz w:val="16"/>
                <w:szCs w:val="16"/>
              </w:rPr>
              <w:t>19</w:t>
            </w:r>
          </w:p>
        </w:tc>
        <w:tc>
          <w:tcPr>
            <w:tcW w:w="955" w:type="dxa"/>
            <w:vAlign w:val="center"/>
          </w:tcPr>
          <w:p w14:paraId="01EC30E8" w14:textId="77777777" w:rsidR="00283413" w:rsidRPr="00DF5F58" w:rsidRDefault="00283413" w:rsidP="00283413">
            <w:pPr>
              <w:spacing w:line="170" w:lineRule="exact"/>
              <w:jc w:val="center"/>
              <w:rPr>
                <w:sz w:val="16"/>
                <w:szCs w:val="16"/>
              </w:rPr>
            </w:pPr>
          </w:p>
        </w:tc>
        <w:tc>
          <w:tcPr>
            <w:tcW w:w="962" w:type="dxa"/>
            <w:vAlign w:val="center"/>
          </w:tcPr>
          <w:p w14:paraId="5D1CDCE4" w14:textId="77777777" w:rsidR="00283413" w:rsidRPr="00DF5F58" w:rsidRDefault="00283413" w:rsidP="00283413">
            <w:pPr>
              <w:spacing w:line="170" w:lineRule="exact"/>
              <w:jc w:val="center"/>
              <w:rPr>
                <w:sz w:val="16"/>
                <w:szCs w:val="16"/>
              </w:rPr>
            </w:pPr>
          </w:p>
        </w:tc>
        <w:tc>
          <w:tcPr>
            <w:tcW w:w="720" w:type="dxa"/>
            <w:vAlign w:val="center"/>
          </w:tcPr>
          <w:p w14:paraId="375301E7" w14:textId="77777777" w:rsidR="00283413" w:rsidRPr="00DF5F58" w:rsidRDefault="00283413" w:rsidP="00283413">
            <w:pPr>
              <w:spacing w:line="170" w:lineRule="exact"/>
              <w:jc w:val="center"/>
              <w:rPr>
                <w:sz w:val="16"/>
                <w:szCs w:val="16"/>
              </w:rPr>
            </w:pPr>
          </w:p>
        </w:tc>
        <w:tc>
          <w:tcPr>
            <w:tcW w:w="765" w:type="dxa"/>
            <w:vAlign w:val="center"/>
          </w:tcPr>
          <w:p w14:paraId="067CDB0E" w14:textId="77777777" w:rsidR="00283413" w:rsidRPr="00DF5F58" w:rsidRDefault="00283413" w:rsidP="00283413">
            <w:pPr>
              <w:spacing w:line="170" w:lineRule="exact"/>
              <w:jc w:val="center"/>
              <w:rPr>
                <w:sz w:val="16"/>
                <w:szCs w:val="16"/>
              </w:rPr>
            </w:pPr>
          </w:p>
        </w:tc>
        <w:tc>
          <w:tcPr>
            <w:tcW w:w="567" w:type="dxa"/>
            <w:vAlign w:val="center"/>
          </w:tcPr>
          <w:p w14:paraId="7EEC5D48" w14:textId="77777777" w:rsidR="00283413" w:rsidRPr="00DF5F58" w:rsidRDefault="00283413" w:rsidP="00283413">
            <w:pPr>
              <w:spacing w:line="170" w:lineRule="exact"/>
              <w:jc w:val="center"/>
              <w:rPr>
                <w:sz w:val="16"/>
                <w:szCs w:val="16"/>
              </w:rPr>
            </w:pPr>
          </w:p>
        </w:tc>
        <w:tc>
          <w:tcPr>
            <w:tcW w:w="1020" w:type="dxa"/>
            <w:vAlign w:val="center"/>
          </w:tcPr>
          <w:p w14:paraId="4CC39202" w14:textId="77777777" w:rsidR="00283413" w:rsidRPr="00DF5F58" w:rsidRDefault="00283413" w:rsidP="00283413">
            <w:pPr>
              <w:spacing w:line="170" w:lineRule="exact"/>
              <w:jc w:val="center"/>
              <w:rPr>
                <w:sz w:val="16"/>
                <w:szCs w:val="16"/>
              </w:rPr>
            </w:pPr>
          </w:p>
        </w:tc>
        <w:tc>
          <w:tcPr>
            <w:tcW w:w="715" w:type="dxa"/>
            <w:gridSpan w:val="2"/>
            <w:vAlign w:val="center"/>
          </w:tcPr>
          <w:p w14:paraId="05C54480" w14:textId="77777777" w:rsidR="00283413" w:rsidRPr="00DF5F58" w:rsidRDefault="00283413" w:rsidP="00283413">
            <w:pPr>
              <w:spacing w:line="170" w:lineRule="exact"/>
              <w:jc w:val="center"/>
              <w:rPr>
                <w:sz w:val="16"/>
                <w:szCs w:val="16"/>
              </w:rPr>
            </w:pPr>
          </w:p>
        </w:tc>
        <w:tc>
          <w:tcPr>
            <w:tcW w:w="959" w:type="dxa"/>
            <w:vAlign w:val="center"/>
          </w:tcPr>
          <w:p w14:paraId="7BE199F2" w14:textId="77777777" w:rsidR="00283413" w:rsidRPr="00DF5F58" w:rsidRDefault="00283413" w:rsidP="00283413">
            <w:pPr>
              <w:spacing w:line="170" w:lineRule="exact"/>
              <w:jc w:val="center"/>
              <w:rPr>
                <w:sz w:val="16"/>
                <w:szCs w:val="16"/>
              </w:rPr>
            </w:pPr>
          </w:p>
        </w:tc>
        <w:tc>
          <w:tcPr>
            <w:tcW w:w="1275" w:type="dxa"/>
            <w:vAlign w:val="center"/>
          </w:tcPr>
          <w:p w14:paraId="18DBC2A4" w14:textId="77777777" w:rsidR="00283413" w:rsidRPr="00DF5F58" w:rsidRDefault="00283413" w:rsidP="00283413">
            <w:pPr>
              <w:spacing w:line="170" w:lineRule="exact"/>
              <w:jc w:val="center"/>
              <w:rPr>
                <w:sz w:val="16"/>
                <w:szCs w:val="16"/>
              </w:rPr>
            </w:pPr>
          </w:p>
        </w:tc>
        <w:tc>
          <w:tcPr>
            <w:tcW w:w="567" w:type="dxa"/>
            <w:vAlign w:val="center"/>
          </w:tcPr>
          <w:p w14:paraId="41C6CC71" w14:textId="77777777" w:rsidR="00283413" w:rsidRPr="00DF5F58" w:rsidRDefault="00283413" w:rsidP="00283413">
            <w:pPr>
              <w:spacing w:line="170" w:lineRule="exact"/>
              <w:jc w:val="center"/>
              <w:rPr>
                <w:sz w:val="16"/>
                <w:szCs w:val="16"/>
              </w:rPr>
            </w:pPr>
          </w:p>
        </w:tc>
        <w:tc>
          <w:tcPr>
            <w:tcW w:w="1026" w:type="dxa"/>
            <w:vAlign w:val="center"/>
          </w:tcPr>
          <w:p w14:paraId="029DF41B" w14:textId="77777777" w:rsidR="00283413" w:rsidRPr="00DF5F58" w:rsidRDefault="00283413" w:rsidP="00283413">
            <w:pPr>
              <w:spacing w:line="170" w:lineRule="exact"/>
              <w:jc w:val="center"/>
              <w:rPr>
                <w:sz w:val="16"/>
                <w:szCs w:val="16"/>
              </w:rPr>
            </w:pPr>
          </w:p>
        </w:tc>
        <w:tc>
          <w:tcPr>
            <w:tcW w:w="709" w:type="dxa"/>
            <w:vAlign w:val="center"/>
          </w:tcPr>
          <w:p w14:paraId="00AA5640" w14:textId="77777777" w:rsidR="00283413" w:rsidRPr="00DF5F58" w:rsidRDefault="00283413" w:rsidP="00283413">
            <w:pPr>
              <w:spacing w:line="170" w:lineRule="exact"/>
              <w:jc w:val="center"/>
              <w:rPr>
                <w:sz w:val="16"/>
                <w:szCs w:val="16"/>
              </w:rPr>
            </w:pPr>
          </w:p>
        </w:tc>
        <w:tc>
          <w:tcPr>
            <w:tcW w:w="992" w:type="dxa"/>
            <w:vAlign w:val="center"/>
          </w:tcPr>
          <w:p w14:paraId="21BB8FB3" w14:textId="77777777" w:rsidR="00283413" w:rsidRPr="00DF5F58" w:rsidRDefault="00283413" w:rsidP="00283413">
            <w:pPr>
              <w:spacing w:line="170" w:lineRule="exact"/>
              <w:jc w:val="center"/>
              <w:rPr>
                <w:sz w:val="16"/>
                <w:szCs w:val="16"/>
              </w:rPr>
            </w:pPr>
          </w:p>
        </w:tc>
      </w:tr>
      <w:tr w:rsidR="00283413" w:rsidRPr="00DB42B5" w14:paraId="61D26B0E" w14:textId="77777777" w:rsidTr="00DF5F58">
        <w:trPr>
          <w:jc w:val="center"/>
        </w:trPr>
        <w:tc>
          <w:tcPr>
            <w:tcW w:w="3578" w:type="dxa"/>
          </w:tcPr>
          <w:p w14:paraId="7DD0EF88"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медицинского инструментария</w:t>
            </w:r>
          </w:p>
        </w:tc>
        <w:tc>
          <w:tcPr>
            <w:tcW w:w="567" w:type="dxa"/>
            <w:vAlign w:val="center"/>
          </w:tcPr>
          <w:p w14:paraId="538229C8" w14:textId="77777777" w:rsidR="00283413" w:rsidRPr="00EF33BA" w:rsidRDefault="00283413" w:rsidP="00283413">
            <w:pPr>
              <w:spacing w:line="170" w:lineRule="exact"/>
              <w:jc w:val="center"/>
              <w:rPr>
                <w:sz w:val="16"/>
                <w:szCs w:val="16"/>
              </w:rPr>
            </w:pPr>
            <w:r w:rsidRPr="00EF33BA">
              <w:rPr>
                <w:sz w:val="16"/>
                <w:szCs w:val="16"/>
              </w:rPr>
              <w:t>20</w:t>
            </w:r>
          </w:p>
        </w:tc>
        <w:tc>
          <w:tcPr>
            <w:tcW w:w="955" w:type="dxa"/>
            <w:vAlign w:val="center"/>
          </w:tcPr>
          <w:p w14:paraId="4389B925" w14:textId="77777777" w:rsidR="00283413" w:rsidRPr="00DF5F58" w:rsidRDefault="00283413" w:rsidP="00283413">
            <w:pPr>
              <w:spacing w:line="170" w:lineRule="exact"/>
              <w:jc w:val="center"/>
              <w:rPr>
                <w:sz w:val="16"/>
                <w:szCs w:val="16"/>
              </w:rPr>
            </w:pPr>
          </w:p>
        </w:tc>
        <w:tc>
          <w:tcPr>
            <w:tcW w:w="962" w:type="dxa"/>
            <w:vAlign w:val="center"/>
          </w:tcPr>
          <w:p w14:paraId="159091F7" w14:textId="77777777" w:rsidR="00283413" w:rsidRPr="00DF5F58" w:rsidRDefault="00283413" w:rsidP="00283413">
            <w:pPr>
              <w:spacing w:line="170" w:lineRule="exact"/>
              <w:jc w:val="center"/>
              <w:rPr>
                <w:sz w:val="16"/>
                <w:szCs w:val="16"/>
              </w:rPr>
            </w:pPr>
          </w:p>
        </w:tc>
        <w:tc>
          <w:tcPr>
            <w:tcW w:w="720" w:type="dxa"/>
            <w:vAlign w:val="center"/>
          </w:tcPr>
          <w:p w14:paraId="663C7C2E" w14:textId="77777777" w:rsidR="00283413" w:rsidRPr="00DF5F58" w:rsidRDefault="00283413" w:rsidP="00283413">
            <w:pPr>
              <w:spacing w:line="170" w:lineRule="exact"/>
              <w:jc w:val="center"/>
              <w:rPr>
                <w:sz w:val="16"/>
                <w:szCs w:val="16"/>
              </w:rPr>
            </w:pPr>
          </w:p>
        </w:tc>
        <w:tc>
          <w:tcPr>
            <w:tcW w:w="765" w:type="dxa"/>
            <w:vAlign w:val="center"/>
          </w:tcPr>
          <w:p w14:paraId="3974ED8B" w14:textId="77777777" w:rsidR="00283413" w:rsidRPr="00DF5F58" w:rsidRDefault="00283413" w:rsidP="00283413">
            <w:pPr>
              <w:spacing w:line="170" w:lineRule="exact"/>
              <w:jc w:val="center"/>
              <w:rPr>
                <w:sz w:val="16"/>
                <w:szCs w:val="16"/>
              </w:rPr>
            </w:pPr>
          </w:p>
        </w:tc>
        <w:tc>
          <w:tcPr>
            <w:tcW w:w="567" w:type="dxa"/>
            <w:vAlign w:val="center"/>
          </w:tcPr>
          <w:p w14:paraId="55C9B880" w14:textId="77777777" w:rsidR="00283413" w:rsidRPr="00DF5F58" w:rsidRDefault="00283413" w:rsidP="00283413">
            <w:pPr>
              <w:spacing w:line="170" w:lineRule="exact"/>
              <w:jc w:val="center"/>
              <w:rPr>
                <w:sz w:val="16"/>
                <w:szCs w:val="16"/>
              </w:rPr>
            </w:pPr>
          </w:p>
        </w:tc>
        <w:tc>
          <w:tcPr>
            <w:tcW w:w="1020" w:type="dxa"/>
            <w:vAlign w:val="center"/>
          </w:tcPr>
          <w:p w14:paraId="36B7D985" w14:textId="77777777" w:rsidR="00283413" w:rsidRPr="00DF5F58" w:rsidRDefault="00283413" w:rsidP="00283413">
            <w:pPr>
              <w:spacing w:line="170" w:lineRule="exact"/>
              <w:jc w:val="center"/>
              <w:rPr>
                <w:sz w:val="16"/>
                <w:szCs w:val="16"/>
              </w:rPr>
            </w:pPr>
          </w:p>
        </w:tc>
        <w:tc>
          <w:tcPr>
            <w:tcW w:w="715" w:type="dxa"/>
            <w:gridSpan w:val="2"/>
            <w:vAlign w:val="center"/>
          </w:tcPr>
          <w:p w14:paraId="4620A70C" w14:textId="77777777" w:rsidR="00283413" w:rsidRPr="00DF5F58" w:rsidRDefault="00283413" w:rsidP="00283413">
            <w:pPr>
              <w:spacing w:line="170" w:lineRule="exact"/>
              <w:jc w:val="center"/>
              <w:rPr>
                <w:sz w:val="16"/>
                <w:szCs w:val="16"/>
              </w:rPr>
            </w:pPr>
          </w:p>
        </w:tc>
        <w:tc>
          <w:tcPr>
            <w:tcW w:w="959" w:type="dxa"/>
            <w:vAlign w:val="center"/>
          </w:tcPr>
          <w:p w14:paraId="6DB54821" w14:textId="77777777" w:rsidR="00283413" w:rsidRPr="00DF5F58" w:rsidRDefault="00283413" w:rsidP="00283413">
            <w:pPr>
              <w:spacing w:line="170" w:lineRule="exact"/>
              <w:jc w:val="center"/>
              <w:rPr>
                <w:sz w:val="16"/>
                <w:szCs w:val="16"/>
              </w:rPr>
            </w:pPr>
          </w:p>
        </w:tc>
        <w:tc>
          <w:tcPr>
            <w:tcW w:w="1275" w:type="dxa"/>
            <w:vAlign w:val="center"/>
          </w:tcPr>
          <w:p w14:paraId="5E9D12D9" w14:textId="77777777" w:rsidR="00283413" w:rsidRPr="00DF5F58" w:rsidRDefault="00283413" w:rsidP="00283413">
            <w:pPr>
              <w:spacing w:line="170" w:lineRule="exact"/>
              <w:jc w:val="center"/>
              <w:rPr>
                <w:sz w:val="16"/>
                <w:szCs w:val="16"/>
              </w:rPr>
            </w:pPr>
          </w:p>
        </w:tc>
        <w:tc>
          <w:tcPr>
            <w:tcW w:w="567" w:type="dxa"/>
            <w:vAlign w:val="center"/>
          </w:tcPr>
          <w:p w14:paraId="4AE8E839" w14:textId="77777777" w:rsidR="00283413" w:rsidRPr="00DF5F58" w:rsidRDefault="00283413" w:rsidP="00283413">
            <w:pPr>
              <w:spacing w:line="170" w:lineRule="exact"/>
              <w:jc w:val="center"/>
              <w:rPr>
                <w:sz w:val="16"/>
                <w:szCs w:val="16"/>
              </w:rPr>
            </w:pPr>
          </w:p>
        </w:tc>
        <w:tc>
          <w:tcPr>
            <w:tcW w:w="1026" w:type="dxa"/>
            <w:vAlign w:val="center"/>
          </w:tcPr>
          <w:p w14:paraId="6421A0EE" w14:textId="77777777" w:rsidR="00283413" w:rsidRPr="00DF5F58" w:rsidRDefault="00283413" w:rsidP="00283413">
            <w:pPr>
              <w:spacing w:line="170" w:lineRule="exact"/>
              <w:jc w:val="center"/>
              <w:rPr>
                <w:sz w:val="16"/>
                <w:szCs w:val="16"/>
              </w:rPr>
            </w:pPr>
          </w:p>
        </w:tc>
        <w:tc>
          <w:tcPr>
            <w:tcW w:w="709" w:type="dxa"/>
            <w:vAlign w:val="center"/>
          </w:tcPr>
          <w:p w14:paraId="7927BC93" w14:textId="77777777" w:rsidR="00283413" w:rsidRPr="00DF5F58" w:rsidRDefault="00283413" w:rsidP="00283413">
            <w:pPr>
              <w:spacing w:line="170" w:lineRule="exact"/>
              <w:jc w:val="center"/>
              <w:rPr>
                <w:sz w:val="16"/>
                <w:szCs w:val="16"/>
              </w:rPr>
            </w:pPr>
          </w:p>
        </w:tc>
        <w:tc>
          <w:tcPr>
            <w:tcW w:w="992" w:type="dxa"/>
            <w:vAlign w:val="center"/>
          </w:tcPr>
          <w:p w14:paraId="047A45BF" w14:textId="77777777" w:rsidR="00283413" w:rsidRPr="00DF5F58" w:rsidRDefault="00283413" w:rsidP="00283413">
            <w:pPr>
              <w:spacing w:line="170" w:lineRule="exact"/>
              <w:jc w:val="center"/>
              <w:rPr>
                <w:sz w:val="16"/>
                <w:szCs w:val="16"/>
              </w:rPr>
            </w:pPr>
          </w:p>
        </w:tc>
      </w:tr>
      <w:tr w:rsidR="00283413" w:rsidRPr="00DB42B5" w14:paraId="397E218A" w14:textId="77777777" w:rsidTr="00DF5F58">
        <w:trPr>
          <w:jc w:val="center"/>
        </w:trPr>
        <w:tc>
          <w:tcPr>
            <w:tcW w:w="3578" w:type="dxa"/>
          </w:tcPr>
          <w:p w14:paraId="6061DA8A"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прочих основных средств</w:t>
            </w:r>
          </w:p>
        </w:tc>
        <w:tc>
          <w:tcPr>
            <w:tcW w:w="567" w:type="dxa"/>
            <w:vAlign w:val="center"/>
          </w:tcPr>
          <w:p w14:paraId="2509D3E6" w14:textId="77777777" w:rsidR="00283413" w:rsidRPr="00EF33BA" w:rsidRDefault="00283413" w:rsidP="00283413">
            <w:pPr>
              <w:spacing w:line="170" w:lineRule="exact"/>
              <w:jc w:val="center"/>
              <w:rPr>
                <w:sz w:val="16"/>
                <w:szCs w:val="16"/>
              </w:rPr>
            </w:pPr>
            <w:r w:rsidRPr="00EF33BA">
              <w:rPr>
                <w:sz w:val="16"/>
                <w:szCs w:val="16"/>
              </w:rPr>
              <w:t>21</w:t>
            </w:r>
          </w:p>
        </w:tc>
        <w:tc>
          <w:tcPr>
            <w:tcW w:w="955" w:type="dxa"/>
            <w:vAlign w:val="center"/>
          </w:tcPr>
          <w:p w14:paraId="0512EA63" w14:textId="77777777" w:rsidR="00283413" w:rsidRPr="00DF5F58" w:rsidRDefault="00283413" w:rsidP="00283413">
            <w:pPr>
              <w:spacing w:line="170" w:lineRule="exact"/>
              <w:jc w:val="center"/>
              <w:rPr>
                <w:sz w:val="16"/>
                <w:szCs w:val="16"/>
              </w:rPr>
            </w:pPr>
          </w:p>
        </w:tc>
        <w:tc>
          <w:tcPr>
            <w:tcW w:w="962" w:type="dxa"/>
            <w:vAlign w:val="center"/>
          </w:tcPr>
          <w:p w14:paraId="41B6848C" w14:textId="77777777" w:rsidR="00283413" w:rsidRPr="00DF5F58" w:rsidRDefault="00283413" w:rsidP="00283413">
            <w:pPr>
              <w:spacing w:line="170" w:lineRule="exact"/>
              <w:jc w:val="center"/>
              <w:rPr>
                <w:sz w:val="16"/>
                <w:szCs w:val="16"/>
              </w:rPr>
            </w:pPr>
          </w:p>
        </w:tc>
        <w:tc>
          <w:tcPr>
            <w:tcW w:w="720" w:type="dxa"/>
            <w:vAlign w:val="center"/>
          </w:tcPr>
          <w:p w14:paraId="1207CBA0" w14:textId="77777777" w:rsidR="00283413" w:rsidRPr="00DF5F58" w:rsidRDefault="00283413" w:rsidP="00283413">
            <w:pPr>
              <w:spacing w:line="170" w:lineRule="exact"/>
              <w:jc w:val="center"/>
              <w:rPr>
                <w:sz w:val="16"/>
                <w:szCs w:val="16"/>
              </w:rPr>
            </w:pPr>
          </w:p>
        </w:tc>
        <w:tc>
          <w:tcPr>
            <w:tcW w:w="765" w:type="dxa"/>
            <w:vAlign w:val="center"/>
          </w:tcPr>
          <w:p w14:paraId="501B67A8" w14:textId="77777777" w:rsidR="00283413" w:rsidRPr="00DF5F58" w:rsidRDefault="00283413" w:rsidP="00283413">
            <w:pPr>
              <w:spacing w:line="170" w:lineRule="exact"/>
              <w:jc w:val="center"/>
              <w:rPr>
                <w:sz w:val="16"/>
                <w:szCs w:val="16"/>
              </w:rPr>
            </w:pPr>
          </w:p>
        </w:tc>
        <w:tc>
          <w:tcPr>
            <w:tcW w:w="567" w:type="dxa"/>
            <w:vAlign w:val="center"/>
          </w:tcPr>
          <w:p w14:paraId="46646A27" w14:textId="77777777" w:rsidR="00283413" w:rsidRPr="00DF5F58" w:rsidRDefault="00283413" w:rsidP="00283413">
            <w:pPr>
              <w:spacing w:line="170" w:lineRule="exact"/>
              <w:jc w:val="center"/>
              <w:rPr>
                <w:sz w:val="16"/>
                <w:szCs w:val="16"/>
              </w:rPr>
            </w:pPr>
          </w:p>
        </w:tc>
        <w:tc>
          <w:tcPr>
            <w:tcW w:w="1020" w:type="dxa"/>
            <w:vAlign w:val="center"/>
          </w:tcPr>
          <w:p w14:paraId="15493702" w14:textId="77777777" w:rsidR="00283413" w:rsidRPr="00DF5F58" w:rsidRDefault="00283413" w:rsidP="00283413">
            <w:pPr>
              <w:spacing w:line="170" w:lineRule="exact"/>
              <w:jc w:val="center"/>
              <w:rPr>
                <w:sz w:val="16"/>
                <w:szCs w:val="16"/>
              </w:rPr>
            </w:pPr>
          </w:p>
        </w:tc>
        <w:tc>
          <w:tcPr>
            <w:tcW w:w="715" w:type="dxa"/>
            <w:gridSpan w:val="2"/>
            <w:vAlign w:val="center"/>
          </w:tcPr>
          <w:p w14:paraId="34CFFD3A" w14:textId="77777777" w:rsidR="00283413" w:rsidRPr="00DF5F58" w:rsidRDefault="00283413" w:rsidP="00283413">
            <w:pPr>
              <w:spacing w:line="170" w:lineRule="exact"/>
              <w:jc w:val="center"/>
              <w:rPr>
                <w:sz w:val="16"/>
                <w:szCs w:val="16"/>
              </w:rPr>
            </w:pPr>
          </w:p>
        </w:tc>
        <w:tc>
          <w:tcPr>
            <w:tcW w:w="959" w:type="dxa"/>
            <w:vAlign w:val="center"/>
          </w:tcPr>
          <w:p w14:paraId="2A326813" w14:textId="77777777" w:rsidR="00283413" w:rsidRPr="00DF5F58" w:rsidRDefault="00283413" w:rsidP="00283413">
            <w:pPr>
              <w:spacing w:line="170" w:lineRule="exact"/>
              <w:jc w:val="center"/>
              <w:rPr>
                <w:sz w:val="16"/>
                <w:szCs w:val="16"/>
              </w:rPr>
            </w:pPr>
          </w:p>
        </w:tc>
        <w:tc>
          <w:tcPr>
            <w:tcW w:w="1275" w:type="dxa"/>
            <w:vAlign w:val="center"/>
          </w:tcPr>
          <w:p w14:paraId="6ACF57BF" w14:textId="77777777" w:rsidR="00283413" w:rsidRPr="00DF5F58" w:rsidRDefault="00283413" w:rsidP="00283413">
            <w:pPr>
              <w:spacing w:line="170" w:lineRule="exact"/>
              <w:jc w:val="center"/>
              <w:rPr>
                <w:sz w:val="16"/>
                <w:szCs w:val="16"/>
              </w:rPr>
            </w:pPr>
          </w:p>
        </w:tc>
        <w:tc>
          <w:tcPr>
            <w:tcW w:w="567" w:type="dxa"/>
            <w:vAlign w:val="center"/>
          </w:tcPr>
          <w:p w14:paraId="2F663918" w14:textId="77777777" w:rsidR="00283413" w:rsidRPr="00DF5F58" w:rsidRDefault="00283413" w:rsidP="00283413">
            <w:pPr>
              <w:spacing w:line="170" w:lineRule="exact"/>
              <w:jc w:val="center"/>
              <w:rPr>
                <w:sz w:val="16"/>
                <w:szCs w:val="16"/>
              </w:rPr>
            </w:pPr>
          </w:p>
        </w:tc>
        <w:tc>
          <w:tcPr>
            <w:tcW w:w="1026" w:type="dxa"/>
            <w:vAlign w:val="center"/>
          </w:tcPr>
          <w:p w14:paraId="7FA9072F" w14:textId="77777777" w:rsidR="00283413" w:rsidRPr="00DF5F58" w:rsidRDefault="00283413" w:rsidP="00283413">
            <w:pPr>
              <w:spacing w:line="170" w:lineRule="exact"/>
              <w:jc w:val="center"/>
              <w:rPr>
                <w:sz w:val="16"/>
                <w:szCs w:val="16"/>
              </w:rPr>
            </w:pPr>
          </w:p>
        </w:tc>
        <w:tc>
          <w:tcPr>
            <w:tcW w:w="709" w:type="dxa"/>
            <w:vAlign w:val="center"/>
          </w:tcPr>
          <w:p w14:paraId="1285A27E" w14:textId="77777777" w:rsidR="00283413" w:rsidRPr="00DF5F58" w:rsidRDefault="00283413" w:rsidP="00283413">
            <w:pPr>
              <w:spacing w:line="170" w:lineRule="exact"/>
              <w:jc w:val="center"/>
              <w:rPr>
                <w:sz w:val="16"/>
                <w:szCs w:val="16"/>
              </w:rPr>
            </w:pPr>
          </w:p>
        </w:tc>
        <w:tc>
          <w:tcPr>
            <w:tcW w:w="992" w:type="dxa"/>
            <w:vAlign w:val="center"/>
          </w:tcPr>
          <w:p w14:paraId="2BB77E89" w14:textId="77777777" w:rsidR="00283413" w:rsidRPr="00DF5F58" w:rsidRDefault="00283413" w:rsidP="00283413">
            <w:pPr>
              <w:spacing w:line="170" w:lineRule="exact"/>
              <w:jc w:val="center"/>
              <w:rPr>
                <w:sz w:val="16"/>
                <w:szCs w:val="16"/>
              </w:rPr>
            </w:pPr>
          </w:p>
        </w:tc>
      </w:tr>
      <w:tr w:rsidR="00283413" w:rsidRPr="00DB42B5" w14:paraId="32DB3DC7" w14:textId="77777777" w:rsidTr="00DF5F58">
        <w:trPr>
          <w:jc w:val="center"/>
        </w:trPr>
        <w:tc>
          <w:tcPr>
            <w:tcW w:w="3578" w:type="dxa"/>
          </w:tcPr>
          <w:p w14:paraId="36D987D2"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увеличение стоимости </w:t>
            </w:r>
            <w:r w:rsidRPr="00EF33BA">
              <w:rPr>
                <w:sz w:val="16"/>
                <w:szCs w:val="16"/>
              </w:rPr>
              <w:br/>
              <w:t>нематериальных активов</w:t>
            </w:r>
          </w:p>
        </w:tc>
        <w:tc>
          <w:tcPr>
            <w:tcW w:w="567" w:type="dxa"/>
            <w:vAlign w:val="center"/>
          </w:tcPr>
          <w:p w14:paraId="523C5137" w14:textId="77777777" w:rsidR="00283413" w:rsidRPr="00EF33BA" w:rsidRDefault="00283413" w:rsidP="00283413">
            <w:pPr>
              <w:spacing w:line="170" w:lineRule="exact"/>
              <w:jc w:val="center"/>
              <w:rPr>
                <w:sz w:val="16"/>
                <w:szCs w:val="16"/>
              </w:rPr>
            </w:pPr>
            <w:r w:rsidRPr="00EF33BA">
              <w:rPr>
                <w:sz w:val="16"/>
                <w:szCs w:val="16"/>
              </w:rPr>
              <w:t>22</w:t>
            </w:r>
          </w:p>
        </w:tc>
        <w:tc>
          <w:tcPr>
            <w:tcW w:w="955" w:type="dxa"/>
            <w:vAlign w:val="center"/>
          </w:tcPr>
          <w:p w14:paraId="6F048138" w14:textId="77777777" w:rsidR="00283413" w:rsidRPr="00DF5F58" w:rsidRDefault="00283413" w:rsidP="00283413">
            <w:pPr>
              <w:spacing w:line="170" w:lineRule="exact"/>
              <w:jc w:val="center"/>
              <w:rPr>
                <w:sz w:val="16"/>
                <w:szCs w:val="16"/>
              </w:rPr>
            </w:pPr>
          </w:p>
        </w:tc>
        <w:tc>
          <w:tcPr>
            <w:tcW w:w="962" w:type="dxa"/>
            <w:vAlign w:val="center"/>
          </w:tcPr>
          <w:p w14:paraId="1ADE442C" w14:textId="77777777" w:rsidR="00283413" w:rsidRPr="00DF5F58" w:rsidRDefault="00283413" w:rsidP="00283413">
            <w:pPr>
              <w:spacing w:line="170" w:lineRule="exact"/>
              <w:jc w:val="center"/>
              <w:rPr>
                <w:sz w:val="16"/>
                <w:szCs w:val="16"/>
              </w:rPr>
            </w:pPr>
          </w:p>
        </w:tc>
        <w:tc>
          <w:tcPr>
            <w:tcW w:w="720" w:type="dxa"/>
            <w:vAlign w:val="center"/>
          </w:tcPr>
          <w:p w14:paraId="5BEA0527" w14:textId="77777777" w:rsidR="00283413" w:rsidRPr="00DF5F58" w:rsidRDefault="00283413" w:rsidP="00283413">
            <w:pPr>
              <w:spacing w:line="170" w:lineRule="exact"/>
              <w:jc w:val="center"/>
              <w:rPr>
                <w:sz w:val="16"/>
                <w:szCs w:val="16"/>
              </w:rPr>
            </w:pPr>
          </w:p>
        </w:tc>
        <w:tc>
          <w:tcPr>
            <w:tcW w:w="765" w:type="dxa"/>
            <w:vAlign w:val="center"/>
          </w:tcPr>
          <w:p w14:paraId="3BD499B6" w14:textId="77777777" w:rsidR="00283413" w:rsidRPr="00DF5F58" w:rsidRDefault="00283413" w:rsidP="00283413">
            <w:pPr>
              <w:spacing w:line="170" w:lineRule="exact"/>
              <w:jc w:val="center"/>
              <w:rPr>
                <w:sz w:val="16"/>
                <w:szCs w:val="16"/>
              </w:rPr>
            </w:pPr>
          </w:p>
        </w:tc>
        <w:tc>
          <w:tcPr>
            <w:tcW w:w="567" w:type="dxa"/>
            <w:vAlign w:val="center"/>
          </w:tcPr>
          <w:p w14:paraId="6619AE36" w14:textId="77777777" w:rsidR="00283413" w:rsidRPr="00DF5F58" w:rsidRDefault="00283413" w:rsidP="00283413">
            <w:pPr>
              <w:spacing w:line="170" w:lineRule="exact"/>
              <w:jc w:val="center"/>
              <w:rPr>
                <w:sz w:val="16"/>
                <w:szCs w:val="16"/>
              </w:rPr>
            </w:pPr>
          </w:p>
        </w:tc>
        <w:tc>
          <w:tcPr>
            <w:tcW w:w="1020" w:type="dxa"/>
            <w:vAlign w:val="center"/>
          </w:tcPr>
          <w:p w14:paraId="023D3852" w14:textId="77777777" w:rsidR="00283413" w:rsidRPr="00DF5F58" w:rsidRDefault="00283413" w:rsidP="00283413">
            <w:pPr>
              <w:spacing w:line="170" w:lineRule="exact"/>
              <w:jc w:val="center"/>
              <w:rPr>
                <w:sz w:val="16"/>
                <w:szCs w:val="16"/>
              </w:rPr>
            </w:pPr>
          </w:p>
        </w:tc>
        <w:tc>
          <w:tcPr>
            <w:tcW w:w="715" w:type="dxa"/>
            <w:gridSpan w:val="2"/>
            <w:vAlign w:val="center"/>
          </w:tcPr>
          <w:p w14:paraId="01A64815" w14:textId="77777777" w:rsidR="00283413" w:rsidRPr="00DF5F58" w:rsidRDefault="00283413" w:rsidP="00283413">
            <w:pPr>
              <w:spacing w:line="170" w:lineRule="exact"/>
              <w:jc w:val="center"/>
              <w:rPr>
                <w:sz w:val="16"/>
                <w:szCs w:val="16"/>
              </w:rPr>
            </w:pPr>
          </w:p>
        </w:tc>
        <w:tc>
          <w:tcPr>
            <w:tcW w:w="959" w:type="dxa"/>
            <w:vAlign w:val="center"/>
          </w:tcPr>
          <w:p w14:paraId="6327FA23" w14:textId="77777777" w:rsidR="00283413" w:rsidRPr="00DF5F58" w:rsidRDefault="00283413" w:rsidP="00283413">
            <w:pPr>
              <w:spacing w:line="170" w:lineRule="exact"/>
              <w:jc w:val="center"/>
              <w:rPr>
                <w:sz w:val="16"/>
                <w:szCs w:val="16"/>
              </w:rPr>
            </w:pPr>
          </w:p>
        </w:tc>
        <w:tc>
          <w:tcPr>
            <w:tcW w:w="1275" w:type="dxa"/>
            <w:vAlign w:val="center"/>
          </w:tcPr>
          <w:p w14:paraId="0FB3FD82" w14:textId="77777777" w:rsidR="00283413" w:rsidRPr="00DF5F58" w:rsidRDefault="00283413" w:rsidP="00283413">
            <w:pPr>
              <w:spacing w:line="170" w:lineRule="exact"/>
              <w:jc w:val="center"/>
              <w:rPr>
                <w:sz w:val="16"/>
                <w:szCs w:val="16"/>
              </w:rPr>
            </w:pPr>
          </w:p>
        </w:tc>
        <w:tc>
          <w:tcPr>
            <w:tcW w:w="567" w:type="dxa"/>
            <w:vAlign w:val="center"/>
          </w:tcPr>
          <w:p w14:paraId="07112112" w14:textId="77777777" w:rsidR="00283413" w:rsidRPr="00DF5F58" w:rsidRDefault="00283413" w:rsidP="00283413">
            <w:pPr>
              <w:spacing w:line="170" w:lineRule="exact"/>
              <w:jc w:val="center"/>
              <w:rPr>
                <w:sz w:val="16"/>
                <w:szCs w:val="16"/>
              </w:rPr>
            </w:pPr>
          </w:p>
        </w:tc>
        <w:tc>
          <w:tcPr>
            <w:tcW w:w="1026" w:type="dxa"/>
            <w:vAlign w:val="center"/>
          </w:tcPr>
          <w:p w14:paraId="372E75E6" w14:textId="77777777" w:rsidR="00283413" w:rsidRPr="00DF5F58" w:rsidRDefault="00283413" w:rsidP="00283413">
            <w:pPr>
              <w:spacing w:line="170" w:lineRule="exact"/>
              <w:jc w:val="center"/>
              <w:rPr>
                <w:sz w:val="16"/>
                <w:szCs w:val="16"/>
              </w:rPr>
            </w:pPr>
          </w:p>
        </w:tc>
        <w:tc>
          <w:tcPr>
            <w:tcW w:w="709" w:type="dxa"/>
            <w:vAlign w:val="center"/>
          </w:tcPr>
          <w:p w14:paraId="0C6DC18A" w14:textId="77777777" w:rsidR="00283413" w:rsidRPr="00DF5F58" w:rsidRDefault="00283413" w:rsidP="00283413">
            <w:pPr>
              <w:spacing w:line="170" w:lineRule="exact"/>
              <w:jc w:val="center"/>
              <w:rPr>
                <w:sz w:val="16"/>
                <w:szCs w:val="16"/>
              </w:rPr>
            </w:pPr>
          </w:p>
        </w:tc>
        <w:tc>
          <w:tcPr>
            <w:tcW w:w="992" w:type="dxa"/>
            <w:vAlign w:val="center"/>
          </w:tcPr>
          <w:p w14:paraId="69A67B76" w14:textId="77777777" w:rsidR="00283413" w:rsidRPr="00DF5F58" w:rsidRDefault="00283413" w:rsidP="00283413">
            <w:pPr>
              <w:spacing w:line="170" w:lineRule="exact"/>
              <w:jc w:val="center"/>
              <w:rPr>
                <w:sz w:val="16"/>
                <w:szCs w:val="16"/>
              </w:rPr>
            </w:pPr>
          </w:p>
        </w:tc>
      </w:tr>
      <w:tr w:rsidR="00283413" w:rsidRPr="00DB42B5" w14:paraId="00B58C62" w14:textId="77777777" w:rsidTr="00DF5F58">
        <w:trPr>
          <w:jc w:val="center"/>
        </w:trPr>
        <w:tc>
          <w:tcPr>
            <w:tcW w:w="3578" w:type="dxa"/>
          </w:tcPr>
          <w:p w14:paraId="1FDDC1F4" w14:textId="77777777" w:rsidR="00283413" w:rsidRPr="00EF33BA" w:rsidRDefault="00283413" w:rsidP="00283413">
            <w:pPr>
              <w:spacing w:line="170" w:lineRule="exact"/>
              <w:rPr>
                <w:sz w:val="16"/>
                <w:szCs w:val="16"/>
              </w:rPr>
            </w:pPr>
            <w:r w:rsidRPr="00EF33BA">
              <w:rPr>
                <w:sz w:val="16"/>
                <w:szCs w:val="16"/>
              </w:rPr>
              <w:t xml:space="preserve"> увеличение стоимости материальных запасов (сумма строк 24+25+26+27+28+29+30</w:t>
            </w:r>
            <w:r w:rsidR="00DF5F58" w:rsidRPr="00EF33BA">
              <w:rPr>
                <w:sz w:val="16"/>
                <w:szCs w:val="16"/>
              </w:rPr>
              <w:t>+31</w:t>
            </w:r>
            <w:r w:rsidRPr="00EF33BA">
              <w:rPr>
                <w:sz w:val="16"/>
                <w:szCs w:val="16"/>
              </w:rPr>
              <w:t xml:space="preserve">) </w:t>
            </w:r>
          </w:p>
          <w:p w14:paraId="19666C22" w14:textId="77777777" w:rsidR="00283413" w:rsidRPr="00EF33BA" w:rsidRDefault="00283413" w:rsidP="00283413">
            <w:pPr>
              <w:spacing w:line="170" w:lineRule="exact"/>
              <w:rPr>
                <w:sz w:val="16"/>
                <w:szCs w:val="16"/>
              </w:rPr>
            </w:pPr>
            <w:r w:rsidRPr="00EF33BA">
              <w:rPr>
                <w:sz w:val="16"/>
                <w:szCs w:val="16"/>
              </w:rPr>
              <w:t xml:space="preserve">   в том числе: </w:t>
            </w:r>
          </w:p>
        </w:tc>
        <w:tc>
          <w:tcPr>
            <w:tcW w:w="567" w:type="dxa"/>
            <w:vAlign w:val="center"/>
          </w:tcPr>
          <w:p w14:paraId="094F1A90" w14:textId="77777777" w:rsidR="00283413" w:rsidRPr="00EF33BA" w:rsidRDefault="00283413" w:rsidP="00283413">
            <w:pPr>
              <w:spacing w:line="170" w:lineRule="exact"/>
              <w:jc w:val="center"/>
              <w:rPr>
                <w:sz w:val="16"/>
                <w:szCs w:val="16"/>
              </w:rPr>
            </w:pPr>
            <w:r w:rsidRPr="00EF33BA">
              <w:rPr>
                <w:sz w:val="16"/>
                <w:szCs w:val="16"/>
              </w:rPr>
              <w:t>23</w:t>
            </w:r>
          </w:p>
        </w:tc>
        <w:tc>
          <w:tcPr>
            <w:tcW w:w="955" w:type="dxa"/>
            <w:vAlign w:val="center"/>
          </w:tcPr>
          <w:p w14:paraId="3ABAC15B" w14:textId="77777777" w:rsidR="00283413" w:rsidRPr="00DF5F58" w:rsidRDefault="00283413" w:rsidP="00283413">
            <w:pPr>
              <w:spacing w:line="170" w:lineRule="exact"/>
              <w:jc w:val="center"/>
              <w:rPr>
                <w:sz w:val="16"/>
                <w:szCs w:val="16"/>
              </w:rPr>
            </w:pPr>
          </w:p>
        </w:tc>
        <w:tc>
          <w:tcPr>
            <w:tcW w:w="962" w:type="dxa"/>
            <w:vAlign w:val="center"/>
          </w:tcPr>
          <w:p w14:paraId="29989EFF" w14:textId="77777777" w:rsidR="00283413" w:rsidRPr="00DF5F58" w:rsidRDefault="00283413" w:rsidP="00283413">
            <w:pPr>
              <w:spacing w:line="170" w:lineRule="exact"/>
              <w:jc w:val="center"/>
              <w:rPr>
                <w:sz w:val="16"/>
                <w:szCs w:val="16"/>
              </w:rPr>
            </w:pPr>
          </w:p>
        </w:tc>
        <w:tc>
          <w:tcPr>
            <w:tcW w:w="720" w:type="dxa"/>
            <w:vAlign w:val="center"/>
          </w:tcPr>
          <w:p w14:paraId="5F18556E" w14:textId="77777777" w:rsidR="00283413" w:rsidRPr="00DF5F58" w:rsidRDefault="00283413" w:rsidP="00283413">
            <w:pPr>
              <w:spacing w:line="170" w:lineRule="exact"/>
              <w:jc w:val="center"/>
              <w:rPr>
                <w:sz w:val="16"/>
                <w:szCs w:val="16"/>
              </w:rPr>
            </w:pPr>
          </w:p>
        </w:tc>
        <w:tc>
          <w:tcPr>
            <w:tcW w:w="765" w:type="dxa"/>
            <w:vAlign w:val="center"/>
          </w:tcPr>
          <w:p w14:paraId="43925106" w14:textId="77777777" w:rsidR="00283413" w:rsidRPr="00DF5F58" w:rsidRDefault="00283413" w:rsidP="00283413">
            <w:pPr>
              <w:spacing w:line="170" w:lineRule="exact"/>
              <w:jc w:val="center"/>
              <w:rPr>
                <w:sz w:val="16"/>
                <w:szCs w:val="16"/>
              </w:rPr>
            </w:pPr>
          </w:p>
        </w:tc>
        <w:tc>
          <w:tcPr>
            <w:tcW w:w="567" w:type="dxa"/>
            <w:vAlign w:val="center"/>
          </w:tcPr>
          <w:p w14:paraId="5F3B3AE1" w14:textId="77777777" w:rsidR="00283413" w:rsidRPr="00DF5F58" w:rsidRDefault="00283413" w:rsidP="00283413">
            <w:pPr>
              <w:spacing w:line="170" w:lineRule="exact"/>
              <w:jc w:val="center"/>
              <w:rPr>
                <w:sz w:val="16"/>
                <w:szCs w:val="16"/>
              </w:rPr>
            </w:pPr>
          </w:p>
        </w:tc>
        <w:tc>
          <w:tcPr>
            <w:tcW w:w="1020" w:type="dxa"/>
            <w:vAlign w:val="center"/>
          </w:tcPr>
          <w:p w14:paraId="7E4EB28F" w14:textId="77777777" w:rsidR="00283413" w:rsidRPr="00DF5F58" w:rsidRDefault="00283413" w:rsidP="00283413">
            <w:pPr>
              <w:spacing w:line="170" w:lineRule="exact"/>
              <w:jc w:val="center"/>
              <w:rPr>
                <w:sz w:val="16"/>
                <w:szCs w:val="16"/>
              </w:rPr>
            </w:pPr>
          </w:p>
        </w:tc>
        <w:tc>
          <w:tcPr>
            <w:tcW w:w="715" w:type="dxa"/>
            <w:gridSpan w:val="2"/>
            <w:vAlign w:val="center"/>
          </w:tcPr>
          <w:p w14:paraId="2C251C93" w14:textId="77777777" w:rsidR="00283413" w:rsidRPr="00DF5F58" w:rsidRDefault="00283413" w:rsidP="00283413">
            <w:pPr>
              <w:spacing w:line="170" w:lineRule="exact"/>
              <w:jc w:val="center"/>
              <w:rPr>
                <w:sz w:val="16"/>
                <w:szCs w:val="16"/>
              </w:rPr>
            </w:pPr>
          </w:p>
        </w:tc>
        <w:tc>
          <w:tcPr>
            <w:tcW w:w="959" w:type="dxa"/>
            <w:vAlign w:val="center"/>
          </w:tcPr>
          <w:p w14:paraId="26C5FA5C" w14:textId="77777777" w:rsidR="00283413" w:rsidRPr="00DF5F58" w:rsidRDefault="00283413" w:rsidP="00283413">
            <w:pPr>
              <w:spacing w:line="170" w:lineRule="exact"/>
              <w:jc w:val="center"/>
              <w:rPr>
                <w:sz w:val="16"/>
                <w:szCs w:val="16"/>
              </w:rPr>
            </w:pPr>
          </w:p>
        </w:tc>
        <w:tc>
          <w:tcPr>
            <w:tcW w:w="1275" w:type="dxa"/>
            <w:vAlign w:val="center"/>
          </w:tcPr>
          <w:p w14:paraId="142275CA" w14:textId="77777777" w:rsidR="00283413" w:rsidRPr="00DF5F58" w:rsidRDefault="00283413" w:rsidP="00283413">
            <w:pPr>
              <w:spacing w:line="170" w:lineRule="exact"/>
              <w:jc w:val="center"/>
              <w:rPr>
                <w:sz w:val="16"/>
                <w:szCs w:val="16"/>
              </w:rPr>
            </w:pPr>
          </w:p>
        </w:tc>
        <w:tc>
          <w:tcPr>
            <w:tcW w:w="567" w:type="dxa"/>
            <w:vAlign w:val="center"/>
          </w:tcPr>
          <w:p w14:paraId="090D7C1C" w14:textId="77777777" w:rsidR="00283413" w:rsidRPr="00DF5F58" w:rsidRDefault="00283413" w:rsidP="00283413">
            <w:pPr>
              <w:spacing w:line="170" w:lineRule="exact"/>
              <w:jc w:val="center"/>
              <w:rPr>
                <w:sz w:val="16"/>
                <w:szCs w:val="16"/>
              </w:rPr>
            </w:pPr>
          </w:p>
        </w:tc>
        <w:tc>
          <w:tcPr>
            <w:tcW w:w="1026" w:type="dxa"/>
            <w:vAlign w:val="center"/>
          </w:tcPr>
          <w:p w14:paraId="655EFAB6" w14:textId="77777777" w:rsidR="00283413" w:rsidRPr="00DF5F58" w:rsidRDefault="00283413" w:rsidP="00283413">
            <w:pPr>
              <w:spacing w:line="170" w:lineRule="exact"/>
              <w:jc w:val="center"/>
              <w:rPr>
                <w:sz w:val="16"/>
                <w:szCs w:val="16"/>
              </w:rPr>
            </w:pPr>
          </w:p>
        </w:tc>
        <w:tc>
          <w:tcPr>
            <w:tcW w:w="709" w:type="dxa"/>
            <w:vAlign w:val="center"/>
          </w:tcPr>
          <w:p w14:paraId="07C50F55" w14:textId="77777777" w:rsidR="00283413" w:rsidRPr="00DF5F58" w:rsidRDefault="00283413" w:rsidP="00283413">
            <w:pPr>
              <w:spacing w:line="170" w:lineRule="exact"/>
              <w:jc w:val="center"/>
              <w:rPr>
                <w:sz w:val="16"/>
                <w:szCs w:val="16"/>
              </w:rPr>
            </w:pPr>
          </w:p>
        </w:tc>
        <w:tc>
          <w:tcPr>
            <w:tcW w:w="992" w:type="dxa"/>
            <w:vAlign w:val="center"/>
          </w:tcPr>
          <w:p w14:paraId="2DE9E2FB" w14:textId="77777777" w:rsidR="00283413" w:rsidRPr="00DF5F58" w:rsidRDefault="00283413" w:rsidP="00283413">
            <w:pPr>
              <w:spacing w:line="170" w:lineRule="exact"/>
              <w:jc w:val="center"/>
              <w:rPr>
                <w:sz w:val="16"/>
                <w:szCs w:val="16"/>
              </w:rPr>
            </w:pPr>
          </w:p>
        </w:tc>
      </w:tr>
      <w:tr w:rsidR="00283413" w:rsidRPr="00DB42B5" w14:paraId="02047E57" w14:textId="77777777" w:rsidTr="00DF5F58">
        <w:trPr>
          <w:jc w:val="center"/>
        </w:trPr>
        <w:tc>
          <w:tcPr>
            <w:tcW w:w="3578" w:type="dxa"/>
          </w:tcPr>
          <w:p w14:paraId="4FD72CDE"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медикаментов и перевязочных средств </w:t>
            </w:r>
          </w:p>
        </w:tc>
        <w:tc>
          <w:tcPr>
            <w:tcW w:w="567" w:type="dxa"/>
            <w:vAlign w:val="center"/>
          </w:tcPr>
          <w:p w14:paraId="0CE1335E" w14:textId="77777777" w:rsidR="00283413" w:rsidRPr="00EF33BA" w:rsidRDefault="00283413" w:rsidP="00283413">
            <w:pPr>
              <w:spacing w:line="170" w:lineRule="exact"/>
              <w:jc w:val="center"/>
              <w:rPr>
                <w:sz w:val="16"/>
                <w:szCs w:val="16"/>
              </w:rPr>
            </w:pPr>
            <w:r w:rsidRPr="00EF33BA">
              <w:rPr>
                <w:sz w:val="16"/>
                <w:szCs w:val="16"/>
              </w:rPr>
              <w:t>24</w:t>
            </w:r>
          </w:p>
        </w:tc>
        <w:tc>
          <w:tcPr>
            <w:tcW w:w="955" w:type="dxa"/>
            <w:vAlign w:val="center"/>
          </w:tcPr>
          <w:p w14:paraId="367C5F9C" w14:textId="77777777" w:rsidR="00283413" w:rsidRPr="00DF5F58" w:rsidRDefault="00283413" w:rsidP="00283413">
            <w:pPr>
              <w:spacing w:line="170" w:lineRule="exact"/>
              <w:jc w:val="center"/>
              <w:rPr>
                <w:sz w:val="16"/>
                <w:szCs w:val="16"/>
              </w:rPr>
            </w:pPr>
          </w:p>
        </w:tc>
        <w:tc>
          <w:tcPr>
            <w:tcW w:w="962" w:type="dxa"/>
            <w:vAlign w:val="center"/>
          </w:tcPr>
          <w:p w14:paraId="5C6CC1EE" w14:textId="77777777" w:rsidR="00283413" w:rsidRPr="00DF5F58" w:rsidRDefault="00283413" w:rsidP="00283413">
            <w:pPr>
              <w:spacing w:line="170" w:lineRule="exact"/>
              <w:jc w:val="center"/>
              <w:rPr>
                <w:sz w:val="16"/>
                <w:szCs w:val="16"/>
              </w:rPr>
            </w:pPr>
          </w:p>
        </w:tc>
        <w:tc>
          <w:tcPr>
            <w:tcW w:w="720" w:type="dxa"/>
            <w:vAlign w:val="center"/>
          </w:tcPr>
          <w:p w14:paraId="5358B4A1" w14:textId="77777777" w:rsidR="00283413" w:rsidRPr="00DF5F58" w:rsidRDefault="00283413" w:rsidP="00283413">
            <w:pPr>
              <w:spacing w:line="170" w:lineRule="exact"/>
              <w:jc w:val="center"/>
              <w:rPr>
                <w:sz w:val="16"/>
                <w:szCs w:val="16"/>
              </w:rPr>
            </w:pPr>
          </w:p>
        </w:tc>
        <w:tc>
          <w:tcPr>
            <w:tcW w:w="765" w:type="dxa"/>
            <w:vAlign w:val="center"/>
          </w:tcPr>
          <w:p w14:paraId="0D167748" w14:textId="77777777" w:rsidR="00283413" w:rsidRPr="00DF5F58" w:rsidRDefault="00283413" w:rsidP="00283413">
            <w:pPr>
              <w:spacing w:line="170" w:lineRule="exact"/>
              <w:jc w:val="center"/>
              <w:rPr>
                <w:sz w:val="16"/>
                <w:szCs w:val="16"/>
              </w:rPr>
            </w:pPr>
          </w:p>
        </w:tc>
        <w:tc>
          <w:tcPr>
            <w:tcW w:w="567" w:type="dxa"/>
            <w:vAlign w:val="center"/>
          </w:tcPr>
          <w:p w14:paraId="31EAC320" w14:textId="77777777" w:rsidR="00283413" w:rsidRPr="00DF5F58" w:rsidRDefault="00283413" w:rsidP="00283413">
            <w:pPr>
              <w:spacing w:line="170" w:lineRule="exact"/>
              <w:jc w:val="center"/>
              <w:rPr>
                <w:sz w:val="16"/>
                <w:szCs w:val="16"/>
              </w:rPr>
            </w:pPr>
          </w:p>
        </w:tc>
        <w:tc>
          <w:tcPr>
            <w:tcW w:w="1020" w:type="dxa"/>
            <w:vAlign w:val="center"/>
          </w:tcPr>
          <w:p w14:paraId="164C5E6C" w14:textId="77777777" w:rsidR="00283413" w:rsidRPr="00DF5F58" w:rsidRDefault="00283413" w:rsidP="00283413">
            <w:pPr>
              <w:spacing w:line="170" w:lineRule="exact"/>
              <w:jc w:val="center"/>
              <w:rPr>
                <w:sz w:val="16"/>
                <w:szCs w:val="16"/>
              </w:rPr>
            </w:pPr>
          </w:p>
        </w:tc>
        <w:tc>
          <w:tcPr>
            <w:tcW w:w="715" w:type="dxa"/>
            <w:gridSpan w:val="2"/>
            <w:vAlign w:val="center"/>
          </w:tcPr>
          <w:p w14:paraId="0ACF06C4" w14:textId="77777777" w:rsidR="00283413" w:rsidRPr="00DF5F58" w:rsidRDefault="00283413" w:rsidP="00283413">
            <w:pPr>
              <w:spacing w:line="170" w:lineRule="exact"/>
              <w:jc w:val="center"/>
              <w:rPr>
                <w:sz w:val="16"/>
                <w:szCs w:val="16"/>
              </w:rPr>
            </w:pPr>
          </w:p>
        </w:tc>
        <w:tc>
          <w:tcPr>
            <w:tcW w:w="959" w:type="dxa"/>
            <w:vAlign w:val="center"/>
          </w:tcPr>
          <w:p w14:paraId="43434327" w14:textId="77777777" w:rsidR="00283413" w:rsidRPr="00DF5F58" w:rsidRDefault="00283413" w:rsidP="00283413">
            <w:pPr>
              <w:spacing w:line="170" w:lineRule="exact"/>
              <w:jc w:val="center"/>
              <w:rPr>
                <w:sz w:val="16"/>
                <w:szCs w:val="16"/>
              </w:rPr>
            </w:pPr>
          </w:p>
        </w:tc>
        <w:tc>
          <w:tcPr>
            <w:tcW w:w="1275" w:type="dxa"/>
            <w:vAlign w:val="center"/>
          </w:tcPr>
          <w:p w14:paraId="0674009E" w14:textId="77777777" w:rsidR="00283413" w:rsidRPr="00DF5F58" w:rsidRDefault="00283413" w:rsidP="00283413">
            <w:pPr>
              <w:spacing w:line="170" w:lineRule="exact"/>
              <w:jc w:val="center"/>
              <w:rPr>
                <w:sz w:val="16"/>
                <w:szCs w:val="16"/>
              </w:rPr>
            </w:pPr>
          </w:p>
        </w:tc>
        <w:tc>
          <w:tcPr>
            <w:tcW w:w="567" w:type="dxa"/>
            <w:vAlign w:val="center"/>
          </w:tcPr>
          <w:p w14:paraId="2B4871E2" w14:textId="77777777" w:rsidR="00283413" w:rsidRPr="00DF5F58" w:rsidRDefault="00283413" w:rsidP="00283413">
            <w:pPr>
              <w:spacing w:line="170" w:lineRule="exact"/>
              <w:jc w:val="center"/>
              <w:rPr>
                <w:sz w:val="16"/>
                <w:szCs w:val="16"/>
              </w:rPr>
            </w:pPr>
          </w:p>
        </w:tc>
        <w:tc>
          <w:tcPr>
            <w:tcW w:w="1026" w:type="dxa"/>
            <w:vAlign w:val="center"/>
          </w:tcPr>
          <w:p w14:paraId="1545C5B1" w14:textId="77777777" w:rsidR="00283413" w:rsidRPr="00DF5F58" w:rsidRDefault="00283413" w:rsidP="00283413">
            <w:pPr>
              <w:spacing w:line="170" w:lineRule="exact"/>
              <w:jc w:val="center"/>
              <w:rPr>
                <w:sz w:val="16"/>
                <w:szCs w:val="16"/>
              </w:rPr>
            </w:pPr>
          </w:p>
        </w:tc>
        <w:tc>
          <w:tcPr>
            <w:tcW w:w="709" w:type="dxa"/>
            <w:vAlign w:val="center"/>
          </w:tcPr>
          <w:p w14:paraId="30BDE1EE" w14:textId="77777777" w:rsidR="00283413" w:rsidRPr="00DF5F58" w:rsidRDefault="00283413" w:rsidP="00283413">
            <w:pPr>
              <w:spacing w:line="170" w:lineRule="exact"/>
              <w:jc w:val="center"/>
              <w:rPr>
                <w:sz w:val="16"/>
                <w:szCs w:val="16"/>
              </w:rPr>
            </w:pPr>
          </w:p>
        </w:tc>
        <w:tc>
          <w:tcPr>
            <w:tcW w:w="992" w:type="dxa"/>
            <w:vAlign w:val="center"/>
          </w:tcPr>
          <w:p w14:paraId="7F913E00" w14:textId="77777777" w:rsidR="00283413" w:rsidRPr="00DF5F58" w:rsidRDefault="00283413" w:rsidP="00283413">
            <w:pPr>
              <w:spacing w:line="170" w:lineRule="exact"/>
              <w:jc w:val="center"/>
              <w:rPr>
                <w:sz w:val="16"/>
                <w:szCs w:val="16"/>
              </w:rPr>
            </w:pPr>
          </w:p>
        </w:tc>
      </w:tr>
      <w:tr w:rsidR="00283413" w:rsidRPr="00DB42B5" w14:paraId="739768B0" w14:textId="77777777" w:rsidTr="00DF5F58">
        <w:trPr>
          <w:jc w:val="center"/>
        </w:trPr>
        <w:tc>
          <w:tcPr>
            <w:tcW w:w="3578" w:type="dxa"/>
          </w:tcPr>
          <w:p w14:paraId="016F784C"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медицинского инструментария</w:t>
            </w:r>
          </w:p>
        </w:tc>
        <w:tc>
          <w:tcPr>
            <w:tcW w:w="567" w:type="dxa"/>
            <w:vAlign w:val="center"/>
          </w:tcPr>
          <w:p w14:paraId="2C66A0ED" w14:textId="77777777" w:rsidR="00283413" w:rsidRPr="00EF33BA" w:rsidRDefault="00283413" w:rsidP="00283413">
            <w:pPr>
              <w:spacing w:line="170" w:lineRule="exact"/>
              <w:jc w:val="center"/>
              <w:rPr>
                <w:sz w:val="16"/>
                <w:szCs w:val="16"/>
              </w:rPr>
            </w:pPr>
            <w:r w:rsidRPr="00EF33BA">
              <w:rPr>
                <w:sz w:val="16"/>
                <w:szCs w:val="16"/>
              </w:rPr>
              <w:t>25</w:t>
            </w:r>
          </w:p>
        </w:tc>
        <w:tc>
          <w:tcPr>
            <w:tcW w:w="955" w:type="dxa"/>
            <w:vAlign w:val="center"/>
          </w:tcPr>
          <w:p w14:paraId="7838801A" w14:textId="77777777" w:rsidR="00283413" w:rsidRPr="00DF5F58" w:rsidRDefault="00283413" w:rsidP="00283413">
            <w:pPr>
              <w:spacing w:line="170" w:lineRule="exact"/>
              <w:jc w:val="center"/>
              <w:rPr>
                <w:sz w:val="16"/>
                <w:szCs w:val="16"/>
              </w:rPr>
            </w:pPr>
          </w:p>
        </w:tc>
        <w:tc>
          <w:tcPr>
            <w:tcW w:w="962" w:type="dxa"/>
            <w:vAlign w:val="center"/>
          </w:tcPr>
          <w:p w14:paraId="2A97549A" w14:textId="77777777" w:rsidR="00283413" w:rsidRPr="00DF5F58" w:rsidRDefault="00283413" w:rsidP="00283413">
            <w:pPr>
              <w:spacing w:line="170" w:lineRule="exact"/>
              <w:jc w:val="center"/>
              <w:rPr>
                <w:sz w:val="16"/>
                <w:szCs w:val="16"/>
              </w:rPr>
            </w:pPr>
          </w:p>
        </w:tc>
        <w:tc>
          <w:tcPr>
            <w:tcW w:w="720" w:type="dxa"/>
            <w:vAlign w:val="center"/>
          </w:tcPr>
          <w:p w14:paraId="0A957070" w14:textId="77777777" w:rsidR="00283413" w:rsidRPr="00DF5F58" w:rsidRDefault="00283413" w:rsidP="00283413">
            <w:pPr>
              <w:spacing w:line="170" w:lineRule="exact"/>
              <w:jc w:val="center"/>
              <w:rPr>
                <w:sz w:val="16"/>
                <w:szCs w:val="16"/>
              </w:rPr>
            </w:pPr>
          </w:p>
        </w:tc>
        <w:tc>
          <w:tcPr>
            <w:tcW w:w="765" w:type="dxa"/>
            <w:vAlign w:val="center"/>
          </w:tcPr>
          <w:p w14:paraId="22074005" w14:textId="77777777" w:rsidR="00283413" w:rsidRPr="00DF5F58" w:rsidRDefault="00283413" w:rsidP="00283413">
            <w:pPr>
              <w:spacing w:line="170" w:lineRule="exact"/>
              <w:jc w:val="center"/>
              <w:rPr>
                <w:sz w:val="16"/>
                <w:szCs w:val="16"/>
              </w:rPr>
            </w:pPr>
          </w:p>
        </w:tc>
        <w:tc>
          <w:tcPr>
            <w:tcW w:w="567" w:type="dxa"/>
            <w:vAlign w:val="center"/>
          </w:tcPr>
          <w:p w14:paraId="0B2FD6A9" w14:textId="77777777" w:rsidR="00283413" w:rsidRPr="00DF5F58" w:rsidRDefault="00283413" w:rsidP="00283413">
            <w:pPr>
              <w:spacing w:line="170" w:lineRule="exact"/>
              <w:jc w:val="center"/>
              <w:rPr>
                <w:sz w:val="16"/>
                <w:szCs w:val="16"/>
              </w:rPr>
            </w:pPr>
          </w:p>
        </w:tc>
        <w:tc>
          <w:tcPr>
            <w:tcW w:w="1020" w:type="dxa"/>
            <w:vAlign w:val="center"/>
          </w:tcPr>
          <w:p w14:paraId="454AD8E0" w14:textId="77777777" w:rsidR="00283413" w:rsidRPr="00DF5F58" w:rsidRDefault="00283413" w:rsidP="00283413">
            <w:pPr>
              <w:spacing w:line="170" w:lineRule="exact"/>
              <w:jc w:val="center"/>
              <w:rPr>
                <w:sz w:val="16"/>
                <w:szCs w:val="16"/>
              </w:rPr>
            </w:pPr>
          </w:p>
        </w:tc>
        <w:tc>
          <w:tcPr>
            <w:tcW w:w="715" w:type="dxa"/>
            <w:gridSpan w:val="2"/>
            <w:vAlign w:val="center"/>
          </w:tcPr>
          <w:p w14:paraId="636EEE27" w14:textId="77777777" w:rsidR="00283413" w:rsidRPr="00DF5F58" w:rsidRDefault="00283413" w:rsidP="00283413">
            <w:pPr>
              <w:spacing w:line="170" w:lineRule="exact"/>
              <w:jc w:val="center"/>
              <w:rPr>
                <w:sz w:val="16"/>
                <w:szCs w:val="16"/>
              </w:rPr>
            </w:pPr>
          </w:p>
        </w:tc>
        <w:tc>
          <w:tcPr>
            <w:tcW w:w="959" w:type="dxa"/>
            <w:vAlign w:val="center"/>
          </w:tcPr>
          <w:p w14:paraId="31B333C6" w14:textId="77777777" w:rsidR="00283413" w:rsidRPr="00DF5F58" w:rsidRDefault="00283413" w:rsidP="00283413">
            <w:pPr>
              <w:spacing w:line="170" w:lineRule="exact"/>
              <w:jc w:val="center"/>
              <w:rPr>
                <w:sz w:val="16"/>
                <w:szCs w:val="16"/>
              </w:rPr>
            </w:pPr>
          </w:p>
        </w:tc>
        <w:tc>
          <w:tcPr>
            <w:tcW w:w="1275" w:type="dxa"/>
            <w:vAlign w:val="center"/>
          </w:tcPr>
          <w:p w14:paraId="42D5F218" w14:textId="77777777" w:rsidR="00283413" w:rsidRPr="00DF5F58" w:rsidRDefault="00283413" w:rsidP="00283413">
            <w:pPr>
              <w:spacing w:line="170" w:lineRule="exact"/>
              <w:jc w:val="center"/>
              <w:rPr>
                <w:sz w:val="16"/>
                <w:szCs w:val="16"/>
              </w:rPr>
            </w:pPr>
          </w:p>
        </w:tc>
        <w:tc>
          <w:tcPr>
            <w:tcW w:w="567" w:type="dxa"/>
            <w:vAlign w:val="center"/>
          </w:tcPr>
          <w:p w14:paraId="24B56148" w14:textId="77777777" w:rsidR="00283413" w:rsidRPr="00DF5F58" w:rsidRDefault="00283413" w:rsidP="00283413">
            <w:pPr>
              <w:spacing w:line="170" w:lineRule="exact"/>
              <w:jc w:val="center"/>
              <w:rPr>
                <w:sz w:val="16"/>
                <w:szCs w:val="16"/>
              </w:rPr>
            </w:pPr>
          </w:p>
        </w:tc>
        <w:tc>
          <w:tcPr>
            <w:tcW w:w="1026" w:type="dxa"/>
            <w:vAlign w:val="center"/>
          </w:tcPr>
          <w:p w14:paraId="5D61C379" w14:textId="77777777" w:rsidR="00283413" w:rsidRPr="00DF5F58" w:rsidRDefault="00283413" w:rsidP="00283413">
            <w:pPr>
              <w:spacing w:line="170" w:lineRule="exact"/>
              <w:jc w:val="center"/>
              <w:rPr>
                <w:sz w:val="16"/>
                <w:szCs w:val="16"/>
              </w:rPr>
            </w:pPr>
          </w:p>
        </w:tc>
        <w:tc>
          <w:tcPr>
            <w:tcW w:w="709" w:type="dxa"/>
            <w:vAlign w:val="center"/>
          </w:tcPr>
          <w:p w14:paraId="0A94DB44" w14:textId="77777777" w:rsidR="00283413" w:rsidRPr="00DF5F58" w:rsidRDefault="00283413" w:rsidP="00283413">
            <w:pPr>
              <w:spacing w:line="170" w:lineRule="exact"/>
              <w:jc w:val="center"/>
              <w:rPr>
                <w:sz w:val="16"/>
                <w:szCs w:val="16"/>
              </w:rPr>
            </w:pPr>
          </w:p>
        </w:tc>
        <w:tc>
          <w:tcPr>
            <w:tcW w:w="992" w:type="dxa"/>
            <w:vAlign w:val="center"/>
          </w:tcPr>
          <w:p w14:paraId="0BAC7F2C" w14:textId="77777777" w:rsidR="00283413" w:rsidRPr="00DF5F58" w:rsidRDefault="00283413" w:rsidP="00283413">
            <w:pPr>
              <w:spacing w:line="170" w:lineRule="exact"/>
              <w:jc w:val="center"/>
              <w:rPr>
                <w:sz w:val="16"/>
                <w:szCs w:val="16"/>
              </w:rPr>
            </w:pPr>
          </w:p>
        </w:tc>
      </w:tr>
      <w:tr w:rsidR="00283413" w:rsidRPr="00DB42B5" w14:paraId="73E70165" w14:textId="77777777" w:rsidTr="00DF5F58">
        <w:trPr>
          <w:jc w:val="center"/>
        </w:trPr>
        <w:tc>
          <w:tcPr>
            <w:tcW w:w="3578" w:type="dxa"/>
          </w:tcPr>
          <w:p w14:paraId="12982080"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продуктов питания</w:t>
            </w:r>
          </w:p>
        </w:tc>
        <w:tc>
          <w:tcPr>
            <w:tcW w:w="567" w:type="dxa"/>
            <w:vAlign w:val="center"/>
          </w:tcPr>
          <w:p w14:paraId="71238C03" w14:textId="77777777" w:rsidR="00283413" w:rsidRPr="00EF33BA" w:rsidRDefault="00283413" w:rsidP="00283413">
            <w:pPr>
              <w:spacing w:line="170" w:lineRule="exact"/>
              <w:jc w:val="center"/>
              <w:rPr>
                <w:sz w:val="16"/>
                <w:szCs w:val="16"/>
              </w:rPr>
            </w:pPr>
            <w:r w:rsidRPr="00EF33BA">
              <w:rPr>
                <w:sz w:val="16"/>
                <w:szCs w:val="16"/>
              </w:rPr>
              <w:t>26</w:t>
            </w:r>
          </w:p>
        </w:tc>
        <w:tc>
          <w:tcPr>
            <w:tcW w:w="955" w:type="dxa"/>
            <w:vAlign w:val="center"/>
          </w:tcPr>
          <w:p w14:paraId="7BBF5429" w14:textId="77777777" w:rsidR="00283413" w:rsidRPr="00DF5F58" w:rsidRDefault="00283413" w:rsidP="00283413">
            <w:pPr>
              <w:spacing w:line="170" w:lineRule="exact"/>
              <w:jc w:val="center"/>
              <w:rPr>
                <w:sz w:val="16"/>
                <w:szCs w:val="16"/>
              </w:rPr>
            </w:pPr>
          </w:p>
        </w:tc>
        <w:tc>
          <w:tcPr>
            <w:tcW w:w="962" w:type="dxa"/>
            <w:vAlign w:val="center"/>
          </w:tcPr>
          <w:p w14:paraId="760C9982" w14:textId="77777777" w:rsidR="00283413" w:rsidRPr="00DF5F58" w:rsidRDefault="00283413" w:rsidP="00283413">
            <w:pPr>
              <w:spacing w:line="170" w:lineRule="exact"/>
              <w:jc w:val="center"/>
              <w:rPr>
                <w:sz w:val="16"/>
                <w:szCs w:val="16"/>
              </w:rPr>
            </w:pPr>
          </w:p>
        </w:tc>
        <w:tc>
          <w:tcPr>
            <w:tcW w:w="720" w:type="dxa"/>
            <w:vAlign w:val="center"/>
          </w:tcPr>
          <w:p w14:paraId="5C6A10BA" w14:textId="77777777" w:rsidR="00283413" w:rsidRPr="00DF5F58" w:rsidRDefault="00283413" w:rsidP="00283413">
            <w:pPr>
              <w:spacing w:line="170" w:lineRule="exact"/>
              <w:jc w:val="center"/>
              <w:rPr>
                <w:sz w:val="16"/>
                <w:szCs w:val="16"/>
              </w:rPr>
            </w:pPr>
          </w:p>
        </w:tc>
        <w:tc>
          <w:tcPr>
            <w:tcW w:w="765" w:type="dxa"/>
            <w:vAlign w:val="center"/>
          </w:tcPr>
          <w:p w14:paraId="6C109D30" w14:textId="77777777" w:rsidR="00283413" w:rsidRPr="00DF5F58" w:rsidRDefault="00283413" w:rsidP="00283413">
            <w:pPr>
              <w:spacing w:line="170" w:lineRule="exact"/>
              <w:jc w:val="center"/>
              <w:rPr>
                <w:sz w:val="16"/>
                <w:szCs w:val="16"/>
              </w:rPr>
            </w:pPr>
          </w:p>
        </w:tc>
        <w:tc>
          <w:tcPr>
            <w:tcW w:w="567" w:type="dxa"/>
            <w:vAlign w:val="center"/>
          </w:tcPr>
          <w:p w14:paraId="546B30AC" w14:textId="77777777" w:rsidR="00283413" w:rsidRPr="00DF5F58" w:rsidRDefault="00283413" w:rsidP="00283413">
            <w:pPr>
              <w:spacing w:line="170" w:lineRule="exact"/>
              <w:jc w:val="center"/>
              <w:rPr>
                <w:sz w:val="16"/>
                <w:szCs w:val="16"/>
              </w:rPr>
            </w:pPr>
          </w:p>
        </w:tc>
        <w:tc>
          <w:tcPr>
            <w:tcW w:w="1020" w:type="dxa"/>
            <w:vAlign w:val="center"/>
          </w:tcPr>
          <w:p w14:paraId="2F37289A" w14:textId="77777777" w:rsidR="00283413" w:rsidRPr="00DF5F58" w:rsidRDefault="00283413" w:rsidP="00283413">
            <w:pPr>
              <w:spacing w:line="170" w:lineRule="exact"/>
              <w:jc w:val="center"/>
              <w:rPr>
                <w:sz w:val="16"/>
                <w:szCs w:val="16"/>
              </w:rPr>
            </w:pPr>
          </w:p>
        </w:tc>
        <w:tc>
          <w:tcPr>
            <w:tcW w:w="715" w:type="dxa"/>
            <w:gridSpan w:val="2"/>
            <w:vAlign w:val="center"/>
          </w:tcPr>
          <w:p w14:paraId="721D67EB" w14:textId="77777777" w:rsidR="00283413" w:rsidRPr="00DF5F58" w:rsidRDefault="00283413" w:rsidP="00283413">
            <w:pPr>
              <w:spacing w:line="170" w:lineRule="exact"/>
              <w:jc w:val="center"/>
              <w:rPr>
                <w:sz w:val="16"/>
                <w:szCs w:val="16"/>
              </w:rPr>
            </w:pPr>
          </w:p>
        </w:tc>
        <w:tc>
          <w:tcPr>
            <w:tcW w:w="959" w:type="dxa"/>
            <w:vAlign w:val="center"/>
          </w:tcPr>
          <w:p w14:paraId="6D28A99D" w14:textId="77777777" w:rsidR="00283413" w:rsidRPr="00DF5F58" w:rsidRDefault="00283413" w:rsidP="00283413">
            <w:pPr>
              <w:spacing w:line="170" w:lineRule="exact"/>
              <w:jc w:val="center"/>
              <w:rPr>
                <w:sz w:val="16"/>
                <w:szCs w:val="16"/>
              </w:rPr>
            </w:pPr>
          </w:p>
        </w:tc>
        <w:tc>
          <w:tcPr>
            <w:tcW w:w="1275" w:type="dxa"/>
            <w:vAlign w:val="center"/>
          </w:tcPr>
          <w:p w14:paraId="4BFFE6FE" w14:textId="77777777" w:rsidR="00283413" w:rsidRPr="00DF5F58" w:rsidRDefault="00283413" w:rsidP="00283413">
            <w:pPr>
              <w:spacing w:line="170" w:lineRule="exact"/>
              <w:jc w:val="center"/>
              <w:rPr>
                <w:sz w:val="16"/>
                <w:szCs w:val="16"/>
              </w:rPr>
            </w:pPr>
          </w:p>
        </w:tc>
        <w:tc>
          <w:tcPr>
            <w:tcW w:w="567" w:type="dxa"/>
            <w:vAlign w:val="center"/>
          </w:tcPr>
          <w:p w14:paraId="334D7AF6" w14:textId="77777777" w:rsidR="00283413" w:rsidRPr="00DF5F58" w:rsidRDefault="00283413" w:rsidP="00283413">
            <w:pPr>
              <w:spacing w:line="170" w:lineRule="exact"/>
              <w:jc w:val="center"/>
              <w:rPr>
                <w:sz w:val="16"/>
                <w:szCs w:val="16"/>
              </w:rPr>
            </w:pPr>
          </w:p>
        </w:tc>
        <w:tc>
          <w:tcPr>
            <w:tcW w:w="1026" w:type="dxa"/>
            <w:vAlign w:val="center"/>
          </w:tcPr>
          <w:p w14:paraId="3E72FD4B" w14:textId="77777777" w:rsidR="00283413" w:rsidRPr="00DF5F58" w:rsidRDefault="00283413" w:rsidP="00283413">
            <w:pPr>
              <w:spacing w:line="170" w:lineRule="exact"/>
              <w:jc w:val="center"/>
              <w:rPr>
                <w:sz w:val="16"/>
                <w:szCs w:val="16"/>
              </w:rPr>
            </w:pPr>
          </w:p>
        </w:tc>
        <w:tc>
          <w:tcPr>
            <w:tcW w:w="709" w:type="dxa"/>
            <w:vAlign w:val="center"/>
          </w:tcPr>
          <w:p w14:paraId="5C6BFC7D" w14:textId="77777777" w:rsidR="00283413" w:rsidRPr="00DF5F58" w:rsidRDefault="00283413" w:rsidP="00283413">
            <w:pPr>
              <w:spacing w:line="170" w:lineRule="exact"/>
              <w:jc w:val="center"/>
              <w:rPr>
                <w:sz w:val="16"/>
                <w:szCs w:val="16"/>
              </w:rPr>
            </w:pPr>
          </w:p>
        </w:tc>
        <w:tc>
          <w:tcPr>
            <w:tcW w:w="992" w:type="dxa"/>
            <w:vAlign w:val="center"/>
          </w:tcPr>
          <w:p w14:paraId="35C223DF" w14:textId="77777777" w:rsidR="00283413" w:rsidRPr="00DF5F58" w:rsidRDefault="00283413" w:rsidP="00283413">
            <w:pPr>
              <w:spacing w:line="170" w:lineRule="exact"/>
              <w:jc w:val="center"/>
              <w:rPr>
                <w:sz w:val="16"/>
                <w:szCs w:val="16"/>
              </w:rPr>
            </w:pPr>
          </w:p>
        </w:tc>
      </w:tr>
      <w:tr w:rsidR="00283413" w:rsidRPr="00DB42B5" w14:paraId="5E2DAD8E" w14:textId="77777777" w:rsidTr="00DF5F58">
        <w:trPr>
          <w:jc w:val="center"/>
        </w:trPr>
        <w:tc>
          <w:tcPr>
            <w:tcW w:w="3578" w:type="dxa"/>
          </w:tcPr>
          <w:p w14:paraId="002D624D"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реактивов и химикатов, стекло</w:t>
            </w:r>
            <w:r w:rsidRPr="00EF33BA">
              <w:rPr>
                <w:sz w:val="16"/>
                <w:szCs w:val="16"/>
              </w:rPr>
              <w:br/>
              <w:t xml:space="preserve">      </w:t>
            </w:r>
            <w:proofErr w:type="gramStart"/>
            <w:r w:rsidRPr="00EF33BA">
              <w:rPr>
                <w:sz w:val="16"/>
                <w:szCs w:val="16"/>
              </w:rPr>
              <w:t>и  химпосуда</w:t>
            </w:r>
            <w:proofErr w:type="gramEnd"/>
          </w:p>
        </w:tc>
        <w:tc>
          <w:tcPr>
            <w:tcW w:w="567" w:type="dxa"/>
            <w:vAlign w:val="center"/>
          </w:tcPr>
          <w:p w14:paraId="6820D8F2" w14:textId="77777777" w:rsidR="00283413" w:rsidRPr="00EF33BA" w:rsidRDefault="00283413" w:rsidP="00283413">
            <w:pPr>
              <w:spacing w:line="170" w:lineRule="exact"/>
              <w:jc w:val="center"/>
              <w:rPr>
                <w:sz w:val="16"/>
                <w:szCs w:val="16"/>
              </w:rPr>
            </w:pPr>
            <w:r w:rsidRPr="00EF33BA">
              <w:rPr>
                <w:sz w:val="16"/>
                <w:szCs w:val="16"/>
              </w:rPr>
              <w:t>27</w:t>
            </w:r>
          </w:p>
        </w:tc>
        <w:tc>
          <w:tcPr>
            <w:tcW w:w="955" w:type="dxa"/>
            <w:vAlign w:val="center"/>
          </w:tcPr>
          <w:p w14:paraId="4F2FA5DD" w14:textId="77777777" w:rsidR="00283413" w:rsidRPr="00DF5F58" w:rsidRDefault="00283413" w:rsidP="00283413">
            <w:pPr>
              <w:spacing w:line="170" w:lineRule="exact"/>
              <w:jc w:val="center"/>
              <w:rPr>
                <w:sz w:val="16"/>
                <w:szCs w:val="16"/>
              </w:rPr>
            </w:pPr>
          </w:p>
        </w:tc>
        <w:tc>
          <w:tcPr>
            <w:tcW w:w="962" w:type="dxa"/>
            <w:vAlign w:val="center"/>
          </w:tcPr>
          <w:p w14:paraId="71FAF15D" w14:textId="77777777" w:rsidR="00283413" w:rsidRPr="00DF5F58" w:rsidRDefault="00283413" w:rsidP="00283413">
            <w:pPr>
              <w:spacing w:line="170" w:lineRule="exact"/>
              <w:jc w:val="center"/>
              <w:rPr>
                <w:sz w:val="16"/>
                <w:szCs w:val="16"/>
              </w:rPr>
            </w:pPr>
          </w:p>
        </w:tc>
        <w:tc>
          <w:tcPr>
            <w:tcW w:w="720" w:type="dxa"/>
            <w:vAlign w:val="center"/>
          </w:tcPr>
          <w:p w14:paraId="430A7412" w14:textId="77777777" w:rsidR="00283413" w:rsidRPr="00DF5F58" w:rsidRDefault="00283413" w:rsidP="00283413">
            <w:pPr>
              <w:spacing w:line="170" w:lineRule="exact"/>
              <w:jc w:val="center"/>
              <w:rPr>
                <w:sz w:val="16"/>
                <w:szCs w:val="16"/>
              </w:rPr>
            </w:pPr>
          </w:p>
        </w:tc>
        <w:tc>
          <w:tcPr>
            <w:tcW w:w="765" w:type="dxa"/>
            <w:vAlign w:val="center"/>
          </w:tcPr>
          <w:p w14:paraId="0313B6FA" w14:textId="77777777" w:rsidR="00283413" w:rsidRPr="00DF5F58" w:rsidRDefault="00283413" w:rsidP="00283413">
            <w:pPr>
              <w:spacing w:line="170" w:lineRule="exact"/>
              <w:jc w:val="center"/>
              <w:rPr>
                <w:sz w:val="16"/>
                <w:szCs w:val="16"/>
              </w:rPr>
            </w:pPr>
          </w:p>
        </w:tc>
        <w:tc>
          <w:tcPr>
            <w:tcW w:w="567" w:type="dxa"/>
            <w:vAlign w:val="center"/>
          </w:tcPr>
          <w:p w14:paraId="265F3F88" w14:textId="77777777" w:rsidR="00283413" w:rsidRPr="00DF5F58" w:rsidRDefault="00283413" w:rsidP="00283413">
            <w:pPr>
              <w:spacing w:line="170" w:lineRule="exact"/>
              <w:jc w:val="center"/>
              <w:rPr>
                <w:sz w:val="16"/>
                <w:szCs w:val="16"/>
              </w:rPr>
            </w:pPr>
          </w:p>
        </w:tc>
        <w:tc>
          <w:tcPr>
            <w:tcW w:w="1020" w:type="dxa"/>
            <w:vAlign w:val="center"/>
          </w:tcPr>
          <w:p w14:paraId="2F150C6B" w14:textId="77777777" w:rsidR="00283413" w:rsidRPr="00DF5F58" w:rsidRDefault="00283413" w:rsidP="00283413">
            <w:pPr>
              <w:spacing w:line="170" w:lineRule="exact"/>
              <w:jc w:val="center"/>
              <w:rPr>
                <w:sz w:val="16"/>
                <w:szCs w:val="16"/>
              </w:rPr>
            </w:pPr>
          </w:p>
        </w:tc>
        <w:tc>
          <w:tcPr>
            <w:tcW w:w="715" w:type="dxa"/>
            <w:gridSpan w:val="2"/>
            <w:vAlign w:val="center"/>
          </w:tcPr>
          <w:p w14:paraId="558A1E57" w14:textId="77777777" w:rsidR="00283413" w:rsidRPr="00DF5F58" w:rsidRDefault="00283413" w:rsidP="00283413">
            <w:pPr>
              <w:spacing w:line="170" w:lineRule="exact"/>
              <w:jc w:val="center"/>
              <w:rPr>
                <w:sz w:val="16"/>
                <w:szCs w:val="16"/>
              </w:rPr>
            </w:pPr>
          </w:p>
        </w:tc>
        <w:tc>
          <w:tcPr>
            <w:tcW w:w="959" w:type="dxa"/>
            <w:vAlign w:val="center"/>
          </w:tcPr>
          <w:p w14:paraId="2EBAD5A9" w14:textId="77777777" w:rsidR="00283413" w:rsidRPr="00DF5F58" w:rsidRDefault="00283413" w:rsidP="00283413">
            <w:pPr>
              <w:spacing w:line="170" w:lineRule="exact"/>
              <w:jc w:val="center"/>
              <w:rPr>
                <w:sz w:val="16"/>
                <w:szCs w:val="16"/>
              </w:rPr>
            </w:pPr>
          </w:p>
        </w:tc>
        <w:tc>
          <w:tcPr>
            <w:tcW w:w="1275" w:type="dxa"/>
            <w:vAlign w:val="center"/>
          </w:tcPr>
          <w:p w14:paraId="50A37701" w14:textId="77777777" w:rsidR="00283413" w:rsidRPr="00DF5F58" w:rsidRDefault="00283413" w:rsidP="00283413">
            <w:pPr>
              <w:spacing w:line="170" w:lineRule="exact"/>
              <w:jc w:val="center"/>
              <w:rPr>
                <w:sz w:val="16"/>
                <w:szCs w:val="16"/>
              </w:rPr>
            </w:pPr>
          </w:p>
        </w:tc>
        <w:tc>
          <w:tcPr>
            <w:tcW w:w="567" w:type="dxa"/>
            <w:vAlign w:val="center"/>
          </w:tcPr>
          <w:p w14:paraId="2A194D90" w14:textId="77777777" w:rsidR="00283413" w:rsidRPr="00DF5F58" w:rsidRDefault="00283413" w:rsidP="00283413">
            <w:pPr>
              <w:spacing w:line="170" w:lineRule="exact"/>
              <w:jc w:val="center"/>
              <w:rPr>
                <w:sz w:val="16"/>
                <w:szCs w:val="16"/>
              </w:rPr>
            </w:pPr>
          </w:p>
        </w:tc>
        <w:tc>
          <w:tcPr>
            <w:tcW w:w="1026" w:type="dxa"/>
            <w:vAlign w:val="center"/>
          </w:tcPr>
          <w:p w14:paraId="27C14BE1" w14:textId="77777777" w:rsidR="00283413" w:rsidRPr="00DF5F58" w:rsidRDefault="00283413" w:rsidP="00283413">
            <w:pPr>
              <w:spacing w:line="170" w:lineRule="exact"/>
              <w:jc w:val="center"/>
              <w:rPr>
                <w:sz w:val="16"/>
                <w:szCs w:val="16"/>
              </w:rPr>
            </w:pPr>
          </w:p>
        </w:tc>
        <w:tc>
          <w:tcPr>
            <w:tcW w:w="709" w:type="dxa"/>
            <w:vAlign w:val="center"/>
          </w:tcPr>
          <w:p w14:paraId="3D88C3EA" w14:textId="77777777" w:rsidR="00283413" w:rsidRPr="00DF5F58" w:rsidRDefault="00283413" w:rsidP="00283413">
            <w:pPr>
              <w:spacing w:line="170" w:lineRule="exact"/>
              <w:jc w:val="center"/>
              <w:rPr>
                <w:sz w:val="16"/>
                <w:szCs w:val="16"/>
              </w:rPr>
            </w:pPr>
          </w:p>
        </w:tc>
        <w:tc>
          <w:tcPr>
            <w:tcW w:w="992" w:type="dxa"/>
            <w:vAlign w:val="center"/>
          </w:tcPr>
          <w:p w14:paraId="42D0C54B" w14:textId="77777777" w:rsidR="00283413" w:rsidRPr="00DF5F58" w:rsidRDefault="00283413" w:rsidP="00283413">
            <w:pPr>
              <w:spacing w:line="170" w:lineRule="exact"/>
              <w:jc w:val="center"/>
              <w:rPr>
                <w:sz w:val="16"/>
                <w:szCs w:val="16"/>
              </w:rPr>
            </w:pPr>
          </w:p>
        </w:tc>
      </w:tr>
      <w:tr w:rsidR="00283413" w:rsidRPr="00DB42B5" w14:paraId="1CC3C9DB" w14:textId="77777777" w:rsidTr="00DF5F58">
        <w:trPr>
          <w:jc w:val="center"/>
        </w:trPr>
        <w:tc>
          <w:tcPr>
            <w:tcW w:w="3578" w:type="dxa"/>
            <w:tcBorders>
              <w:bottom w:val="single" w:sz="4" w:space="0" w:color="auto"/>
            </w:tcBorders>
          </w:tcPr>
          <w:p w14:paraId="1967FC3A"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горюче-смазочных материалов</w:t>
            </w:r>
          </w:p>
        </w:tc>
        <w:tc>
          <w:tcPr>
            <w:tcW w:w="567" w:type="dxa"/>
            <w:tcBorders>
              <w:bottom w:val="single" w:sz="4" w:space="0" w:color="auto"/>
            </w:tcBorders>
            <w:vAlign w:val="center"/>
          </w:tcPr>
          <w:p w14:paraId="4543F62A" w14:textId="77777777" w:rsidR="00283413" w:rsidRPr="00EF33BA" w:rsidRDefault="00283413" w:rsidP="00283413">
            <w:pPr>
              <w:spacing w:line="170" w:lineRule="exact"/>
              <w:jc w:val="center"/>
              <w:rPr>
                <w:sz w:val="16"/>
                <w:szCs w:val="16"/>
              </w:rPr>
            </w:pPr>
            <w:r w:rsidRPr="00EF33BA">
              <w:rPr>
                <w:sz w:val="16"/>
                <w:szCs w:val="16"/>
              </w:rPr>
              <w:t>28</w:t>
            </w:r>
          </w:p>
        </w:tc>
        <w:tc>
          <w:tcPr>
            <w:tcW w:w="955" w:type="dxa"/>
            <w:tcBorders>
              <w:bottom w:val="single" w:sz="4" w:space="0" w:color="auto"/>
            </w:tcBorders>
            <w:vAlign w:val="center"/>
          </w:tcPr>
          <w:p w14:paraId="5B4792D5" w14:textId="77777777" w:rsidR="00283413" w:rsidRPr="00DF5F58" w:rsidRDefault="00283413" w:rsidP="00283413">
            <w:pPr>
              <w:spacing w:line="170" w:lineRule="exact"/>
              <w:jc w:val="center"/>
              <w:rPr>
                <w:sz w:val="16"/>
                <w:szCs w:val="16"/>
              </w:rPr>
            </w:pPr>
          </w:p>
        </w:tc>
        <w:tc>
          <w:tcPr>
            <w:tcW w:w="962" w:type="dxa"/>
            <w:tcBorders>
              <w:bottom w:val="single" w:sz="4" w:space="0" w:color="auto"/>
            </w:tcBorders>
            <w:vAlign w:val="center"/>
          </w:tcPr>
          <w:p w14:paraId="63D8CC98" w14:textId="77777777" w:rsidR="00283413" w:rsidRPr="00DF5F58" w:rsidRDefault="00283413" w:rsidP="00283413">
            <w:pPr>
              <w:spacing w:line="170" w:lineRule="exact"/>
              <w:jc w:val="center"/>
              <w:rPr>
                <w:sz w:val="16"/>
                <w:szCs w:val="16"/>
              </w:rPr>
            </w:pPr>
          </w:p>
        </w:tc>
        <w:tc>
          <w:tcPr>
            <w:tcW w:w="720" w:type="dxa"/>
            <w:tcBorders>
              <w:bottom w:val="single" w:sz="4" w:space="0" w:color="auto"/>
            </w:tcBorders>
            <w:vAlign w:val="center"/>
          </w:tcPr>
          <w:p w14:paraId="0F2DCD8C" w14:textId="77777777" w:rsidR="00283413" w:rsidRPr="00DF5F58" w:rsidRDefault="00283413" w:rsidP="00283413">
            <w:pPr>
              <w:spacing w:line="170" w:lineRule="exact"/>
              <w:jc w:val="center"/>
              <w:rPr>
                <w:sz w:val="16"/>
                <w:szCs w:val="16"/>
              </w:rPr>
            </w:pPr>
          </w:p>
        </w:tc>
        <w:tc>
          <w:tcPr>
            <w:tcW w:w="765" w:type="dxa"/>
            <w:tcBorders>
              <w:bottom w:val="single" w:sz="4" w:space="0" w:color="auto"/>
            </w:tcBorders>
            <w:vAlign w:val="center"/>
          </w:tcPr>
          <w:p w14:paraId="6B331DAB" w14:textId="77777777" w:rsidR="00283413" w:rsidRPr="00DF5F58" w:rsidRDefault="00283413" w:rsidP="00283413">
            <w:pPr>
              <w:spacing w:line="170" w:lineRule="exact"/>
              <w:jc w:val="center"/>
              <w:rPr>
                <w:sz w:val="16"/>
                <w:szCs w:val="16"/>
              </w:rPr>
            </w:pPr>
          </w:p>
        </w:tc>
        <w:tc>
          <w:tcPr>
            <w:tcW w:w="567" w:type="dxa"/>
            <w:tcBorders>
              <w:bottom w:val="single" w:sz="4" w:space="0" w:color="auto"/>
            </w:tcBorders>
            <w:vAlign w:val="center"/>
          </w:tcPr>
          <w:p w14:paraId="23061099" w14:textId="77777777" w:rsidR="00283413" w:rsidRPr="00DF5F58" w:rsidRDefault="00283413" w:rsidP="00283413">
            <w:pPr>
              <w:spacing w:line="170" w:lineRule="exact"/>
              <w:jc w:val="center"/>
              <w:rPr>
                <w:sz w:val="16"/>
                <w:szCs w:val="16"/>
              </w:rPr>
            </w:pPr>
          </w:p>
        </w:tc>
        <w:tc>
          <w:tcPr>
            <w:tcW w:w="1020" w:type="dxa"/>
            <w:tcBorders>
              <w:bottom w:val="single" w:sz="4" w:space="0" w:color="auto"/>
            </w:tcBorders>
            <w:vAlign w:val="center"/>
          </w:tcPr>
          <w:p w14:paraId="3AB79194" w14:textId="77777777" w:rsidR="00283413" w:rsidRPr="00DF5F58" w:rsidRDefault="00283413" w:rsidP="00283413">
            <w:pPr>
              <w:spacing w:line="170" w:lineRule="exact"/>
              <w:jc w:val="center"/>
              <w:rPr>
                <w:sz w:val="16"/>
                <w:szCs w:val="16"/>
              </w:rPr>
            </w:pPr>
          </w:p>
        </w:tc>
        <w:tc>
          <w:tcPr>
            <w:tcW w:w="715" w:type="dxa"/>
            <w:gridSpan w:val="2"/>
            <w:tcBorders>
              <w:bottom w:val="single" w:sz="4" w:space="0" w:color="auto"/>
            </w:tcBorders>
            <w:vAlign w:val="center"/>
          </w:tcPr>
          <w:p w14:paraId="2F58A5FF" w14:textId="77777777" w:rsidR="00283413" w:rsidRPr="00DF5F58" w:rsidRDefault="00283413" w:rsidP="00283413">
            <w:pPr>
              <w:spacing w:line="170" w:lineRule="exact"/>
              <w:jc w:val="center"/>
              <w:rPr>
                <w:sz w:val="16"/>
                <w:szCs w:val="16"/>
              </w:rPr>
            </w:pPr>
          </w:p>
        </w:tc>
        <w:tc>
          <w:tcPr>
            <w:tcW w:w="959" w:type="dxa"/>
            <w:tcBorders>
              <w:bottom w:val="single" w:sz="4" w:space="0" w:color="auto"/>
            </w:tcBorders>
            <w:vAlign w:val="center"/>
          </w:tcPr>
          <w:p w14:paraId="76E4E932" w14:textId="77777777" w:rsidR="00283413" w:rsidRPr="00DF5F58" w:rsidRDefault="00283413" w:rsidP="00283413">
            <w:pPr>
              <w:spacing w:line="170" w:lineRule="exact"/>
              <w:jc w:val="center"/>
              <w:rPr>
                <w:sz w:val="16"/>
                <w:szCs w:val="16"/>
              </w:rPr>
            </w:pPr>
          </w:p>
        </w:tc>
        <w:tc>
          <w:tcPr>
            <w:tcW w:w="1275" w:type="dxa"/>
            <w:tcBorders>
              <w:bottom w:val="single" w:sz="4" w:space="0" w:color="auto"/>
            </w:tcBorders>
            <w:vAlign w:val="center"/>
          </w:tcPr>
          <w:p w14:paraId="46D320E5" w14:textId="77777777" w:rsidR="00283413" w:rsidRPr="00DF5F58" w:rsidRDefault="00283413" w:rsidP="00283413">
            <w:pPr>
              <w:spacing w:line="170" w:lineRule="exact"/>
              <w:jc w:val="center"/>
              <w:rPr>
                <w:sz w:val="16"/>
                <w:szCs w:val="16"/>
              </w:rPr>
            </w:pPr>
          </w:p>
        </w:tc>
        <w:tc>
          <w:tcPr>
            <w:tcW w:w="567" w:type="dxa"/>
            <w:tcBorders>
              <w:bottom w:val="single" w:sz="4" w:space="0" w:color="auto"/>
            </w:tcBorders>
            <w:vAlign w:val="center"/>
          </w:tcPr>
          <w:p w14:paraId="2CA1C33D" w14:textId="77777777" w:rsidR="00283413" w:rsidRPr="00DF5F58" w:rsidRDefault="00283413" w:rsidP="00283413">
            <w:pPr>
              <w:spacing w:line="170" w:lineRule="exact"/>
              <w:jc w:val="center"/>
              <w:rPr>
                <w:sz w:val="16"/>
                <w:szCs w:val="16"/>
              </w:rPr>
            </w:pPr>
          </w:p>
        </w:tc>
        <w:tc>
          <w:tcPr>
            <w:tcW w:w="1026" w:type="dxa"/>
            <w:tcBorders>
              <w:bottom w:val="single" w:sz="4" w:space="0" w:color="auto"/>
            </w:tcBorders>
            <w:vAlign w:val="center"/>
          </w:tcPr>
          <w:p w14:paraId="54CBD107" w14:textId="77777777" w:rsidR="00283413" w:rsidRPr="00DF5F58" w:rsidRDefault="00283413" w:rsidP="00283413">
            <w:pPr>
              <w:spacing w:line="170" w:lineRule="exact"/>
              <w:jc w:val="center"/>
              <w:rPr>
                <w:sz w:val="16"/>
                <w:szCs w:val="16"/>
              </w:rPr>
            </w:pPr>
          </w:p>
        </w:tc>
        <w:tc>
          <w:tcPr>
            <w:tcW w:w="709" w:type="dxa"/>
            <w:tcBorders>
              <w:bottom w:val="single" w:sz="4" w:space="0" w:color="auto"/>
            </w:tcBorders>
            <w:vAlign w:val="center"/>
          </w:tcPr>
          <w:p w14:paraId="2A1ED987" w14:textId="77777777" w:rsidR="00283413" w:rsidRPr="00DF5F58" w:rsidRDefault="00283413" w:rsidP="00283413">
            <w:pPr>
              <w:spacing w:line="170" w:lineRule="exact"/>
              <w:jc w:val="center"/>
              <w:rPr>
                <w:sz w:val="16"/>
                <w:szCs w:val="16"/>
              </w:rPr>
            </w:pPr>
          </w:p>
        </w:tc>
        <w:tc>
          <w:tcPr>
            <w:tcW w:w="992" w:type="dxa"/>
            <w:tcBorders>
              <w:bottom w:val="single" w:sz="4" w:space="0" w:color="auto"/>
            </w:tcBorders>
            <w:vAlign w:val="center"/>
          </w:tcPr>
          <w:p w14:paraId="7C8BDDAA" w14:textId="77777777" w:rsidR="00283413" w:rsidRPr="00DF5F58" w:rsidRDefault="00283413" w:rsidP="00283413">
            <w:pPr>
              <w:spacing w:line="170" w:lineRule="exact"/>
              <w:jc w:val="center"/>
              <w:rPr>
                <w:sz w:val="16"/>
                <w:szCs w:val="16"/>
              </w:rPr>
            </w:pPr>
          </w:p>
        </w:tc>
      </w:tr>
      <w:tr w:rsidR="00283413" w:rsidRPr="00DB42B5" w14:paraId="55CE9252" w14:textId="77777777" w:rsidTr="00DF5F58">
        <w:trPr>
          <w:jc w:val="center"/>
        </w:trPr>
        <w:tc>
          <w:tcPr>
            <w:tcW w:w="3578" w:type="dxa"/>
            <w:tcBorders>
              <w:bottom w:val="single" w:sz="4" w:space="0" w:color="auto"/>
            </w:tcBorders>
          </w:tcPr>
          <w:p w14:paraId="1E239D38"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мягкого инвентаря</w:t>
            </w:r>
          </w:p>
        </w:tc>
        <w:tc>
          <w:tcPr>
            <w:tcW w:w="567" w:type="dxa"/>
            <w:tcBorders>
              <w:bottom w:val="single" w:sz="4" w:space="0" w:color="auto"/>
            </w:tcBorders>
            <w:vAlign w:val="center"/>
          </w:tcPr>
          <w:p w14:paraId="57532BD5" w14:textId="77777777" w:rsidR="00283413" w:rsidRPr="00EF33BA" w:rsidRDefault="00283413" w:rsidP="00283413">
            <w:pPr>
              <w:spacing w:line="170" w:lineRule="exact"/>
              <w:jc w:val="center"/>
              <w:rPr>
                <w:sz w:val="16"/>
                <w:szCs w:val="16"/>
              </w:rPr>
            </w:pPr>
            <w:r w:rsidRPr="00EF33BA">
              <w:rPr>
                <w:sz w:val="16"/>
                <w:szCs w:val="16"/>
              </w:rPr>
              <w:t>29</w:t>
            </w:r>
          </w:p>
        </w:tc>
        <w:tc>
          <w:tcPr>
            <w:tcW w:w="955" w:type="dxa"/>
            <w:tcBorders>
              <w:bottom w:val="single" w:sz="4" w:space="0" w:color="auto"/>
            </w:tcBorders>
            <w:vAlign w:val="center"/>
          </w:tcPr>
          <w:p w14:paraId="2CC576F4" w14:textId="77777777" w:rsidR="00283413" w:rsidRPr="00DF5F58" w:rsidRDefault="00283413" w:rsidP="00283413">
            <w:pPr>
              <w:spacing w:line="170" w:lineRule="exact"/>
              <w:jc w:val="center"/>
              <w:rPr>
                <w:sz w:val="16"/>
                <w:szCs w:val="16"/>
              </w:rPr>
            </w:pPr>
          </w:p>
        </w:tc>
        <w:tc>
          <w:tcPr>
            <w:tcW w:w="962" w:type="dxa"/>
            <w:tcBorders>
              <w:bottom w:val="single" w:sz="4" w:space="0" w:color="auto"/>
            </w:tcBorders>
            <w:vAlign w:val="center"/>
          </w:tcPr>
          <w:p w14:paraId="2E7129AF" w14:textId="77777777" w:rsidR="00283413" w:rsidRPr="00DF5F58" w:rsidRDefault="00283413" w:rsidP="00283413">
            <w:pPr>
              <w:spacing w:line="170" w:lineRule="exact"/>
              <w:jc w:val="center"/>
              <w:rPr>
                <w:sz w:val="16"/>
                <w:szCs w:val="16"/>
              </w:rPr>
            </w:pPr>
          </w:p>
        </w:tc>
        <w:tc>
          <w:tcPr>
            <w:tcW w:w="720" w:type="dxa"/>
            <w:tcBorders>
              <w:bottom w:val="single" w:sz="4" w:space="0" w:color="auto"/>
            </w:tcBorders>
            <w:vAlign w:val="center"/>
          </w:tcPr>
          <w:p w14:paraId="4658FD82" w14:textId="77777777" w:rsidR="00283413" w:rsidRPr="00DF5F58" w:rsidRDefault="00283413" w:rsidP="00283413">
            <w:pPr>
              <w:spacing w:line="170" w:lineRule="exact"/>
              <w:jc w:val="center"/>
              <w:rPr>
                <w:sz w:val="16"/>
                <w:szCs w:val="16"/>
              </w:rPr>
            </w:pPr>
          </w:p>
        </w:tc>
        <w:tc>
          <w:tcPr>
            <w:tcW w:w="765" w:type="dxa"/>
            <w:tcBorders>
              <w:bottom w:val="single" w:sz="4" w:space="0" w:color="auto"/>
            </w:tcBorders>
            <w:vAlign w:val="center"/>
          </w:tcPr>
          <w:p w14:paraId="5F024362" w14:textId="77777777" w:rsidR="00283413" w:rsidRPr="00DF5F58" w:rsidRDefault="00283413" w:rsidP="00283413">
            <w:pPr>
              <w:spacing w:line="170" w:lineRule="exact"/>
              <w:jc w:val="center"/>
              <w:rPr>
                <w:sz w:val="16"/>
                <w:szCs w:val="16"/>
              </w:rPr>
            </w:pPr>
          </w:p>
        </w:tc>
        <w:tc>
          <w:tcPr>
            <w:tcW w:w="567" w:type="dxa"/>
            <w:tcBorders>
              <w:bottom w:val="single" w:sz="4" w:space="0" w:color="auto"/>
            </w:tcBorders>
            <w:vAlign w:val="center"/>
          </w:tcPr>
          <w:p w14:paraId="74DFFAAA" w14:textId="77777777" w:rsidR="00283413" w:rsidRPr="00DF5F58" w:rsidRDefault="00283413" w:rsidP="00283413">
            <w:pPr>
              <w:spacing w:line="170" w:lineRule="exact"/>
              <w:jc w:val="center"/>
              <w:rPr>
                <w:sz w:val="16"/>
                <w:szCs w:val="16"/>
              </w:rPr>
            </w:pPr>
          </w:p>
        </w:tc>
        <w:tc>
          <w:tcPr>
            <w:tcW w:w="1020" w:type="dxa"/>
            <w:tcBorders>
              <w:bottom w:val="single" w:sz="4" w:space="0" w:color="auto"/>
            </w:tcBorders>
            <w:vAlign w:val="center"/>
          </w:tcPr>
          <w:p w14:paraId="4FA03375" w14:textId="77777777" w:rsidR="00283413" w:rsidRPr="00DF5F58" w:rsidRDefault="00283413" w:rsidP="00283413">
            <w:pPr>
              <w:spacing w:line="170" w:lineRule="exact"/>
              <w:jc w:val="center"/>
              <w:rPr>
                <w:sz w:val="16"/>
                <w:szCs w:val="16"/>
              </w:rPr>
            </w:pPr>
          </w:p>
        </w:tc>
        <w:tc>
          <w:tcPr>
            <w:tcW w:w="715" w:type="dxa"/>
            <w:gridSpan w:val="2"/>
            <w:tcBorders>
              <w:bottom w:val="single" w:sz="4" w:space="0" w:color="auto"/>
            </w:tcBorders>
            <w:vAlign w:val="center"/>
          </w:tcPr>
          <w:p w14:paraId="4FE2F854" w14:textId="77777777" w:rsidR="00283413" w:rsidRPr="00DF5F58" w:rsidRDefault="00283413" w:rsidP="00283413">
            <w:pPr>
              <w:spacing w:line="170" w:lineRule="exact"/>
              <w:jc w:val="center"/>
              <w:rPr>
                <w:sz w:val="16"/>
                <w:szCs w:val="16"/>
              </w:rPr>
            </w:pPr>
          </w:p>
        </w:tc>
        <w:tc>
          <w:tcPr>
            <w:tcW w:w="959" w:type="dxa"/>
            <w:tcBorders>
              <w:bottom w:val="single" w:sz="4" w:space="0" w:color="auto"/>
            </w:tcBorders>
            <w:vAlign w:val="center"/>
          </w:tcPr>
          <w:p w14:paraId="515D8CC6" w14:textId="77777777" w:rsidR="00283413" w:rsidRPr="00DF5F58" w:rsidRDefault="00283413" w:rsidP="00283413">
            <w:pPr>
              <w:spacing w:line="170" w:lineRule="exact"/>
              <w:jc w:val="center"/>
              <w:rPr>
                <w:sz w:val="16"/>
                <w:szCs w:val="16"/>
              </w:rPr>
            </w:pPr>
          </w:p>
        </w:tc>
        <w:tc>
          <w:tcPr>
            <w:tcW w:w="1275" w:type="dxa"/>
            <w:tcBorders>
              <w:bottom w:val="single" w:sz="4" w:space="0" w:color="auto"/>
            </w:tcBorders>
            <w:vAlign w:val="center"/>
          </w:tcPr>
          <w:p w14:paraId="0CEE751B" w14:textId="77777777" w:rsidR="00283413" w:rsidRPr="00DF5F58" w:rsidRDefault="00283413" w:rsidP="00283413">
            <w:pPr>
              <w:spacing w:line="170" w:lineRule="exact"/>
              <w:jc w:val="center"/>
              <w:rPr>
                <w:sz w:val="16"/>
                <w:szCs w:val="16"/>
              </w:rPr>
            </w:pPr>
          </w:p>
        </w:tc>
        <w:tc>
          <w:tcPr>
            <w:tcW w:w="567" w:type="dxa"/>
            <w:tcBorders>
              <w:bottom w:val="single" w:sz="4" w:space="0" w:color="auto"/>
            </w:tcBorders>
            <w:vAlign w:val="center"/>
          </w:tcPr>
          <w:p w14:paraId="330F32E0" w14:textId="77777777" w:rsidR="00283413" w:rsidRPr="00DF5F58" w:rsidRDefault="00283413" w:rsidP="00283413">
            <w:pPr>
              <w:spacing w:line="170" w:lineRule="exact"/>
              <w:jc w:val="center"/>
              <w:rPr>
                <w:sz w:val="16"/>
                <w:szCs w:val="16"/>
              </w:rPr>
            </w:pPr>
          </w:p>
        </w:tc>
        <w:tc>
          <w:tcPr>
            <w:tcW w:w="1026" w:type="dxa"/>
            <w:tcBorders>
              <w:bottom w:val="single" w:sz="4" w:space="0" w:color="auto"/>
            </w:tcBorders>
            <w:vAlign w:val="center"/>
          </w:tcPr>
          <w:p w14:paraId="691F7957" w14:textId="77777777" w:rsidR="00283413" w:rsidRPr="00DF5F58" w:rsidRDefault="00283413" w:rsidP="00283413">
            <w:pPr>
              <w:spacing w:line="170" w:lineRule="exact"/>
              <w:jc w:val="center"/>
              <w:rPr>
                <w:sz w:val="16"/>
                <w:szCs w:val="16"/>
              </w:rPr>
            </w:pPr>
          </w:p>
        </w:tc>
        <w:tc>
          <w:tcPr>
            <w:tcW w:w="709" w:type="dxa"/>
            <w:tcBorders>
              <w:bottom w:val="single" w:sz="4" w:space="0" w:color="auto"/>
            </w:tcBorders>
            <w:vAlign w:val="center"/>
          </w:tcPr>
          <w:p w14:paraId="777EE0C2" w14:textId="77777777" w:rsidR="00283413" w:rsidRPr="00DF5F58" w:rsidRDefault="00283413" w:rsidP="00283413">
            <w:pPr>
              <w:spacing w:line="170" w:lineRule="exact"/>
              <w:jc w:val="center"/>
              <w:rPr>
                <w:sz w:val="16"/>
                <w:szCs w:val="16"/>
              </w:rPr>
            </w:pPr>
          </w:p>
        </w:tc>
        <w:tc>
          <w:tcPr>
            <w:tcW w:w="992" w:type="dxa"/>
            <w:tcBorders>
              <w:bottom w:val="single" w:sz="4" w:space="0" w:color="auto"/>
            </w:tcBorders>
            <w:vAlign w:val="center"/>
          </w:tcPr>
          <w:p w14:paraId="598170BB" w14:textId="77777777" w:rsidR="00283413" w:rsidRPr="00DF5F58" w:rsidRDefault="00283413" w:rsidP="00283413">
            <w:pPr>
              <w:spacing w:line="170" w:lineRule="exact"/>
              <w:jc w:val="center"/>
              <w:rPr>
                <w:sz w:val="16"/>
                <w:szCs w:val="16"/>
              </w:rPr>
            </w:pPr>
          </w:p>
        </w:tc>
      </w:tr>
      <w:tr w:rsidR="00283413" w:rsidRPr="00DB42B5" w14:paraId="3132B5F5" w14:textId="77777777" w:rsidTr="00DF5F58">
        <w:trPr>
          <w:trHeight w:val="204"/>
          <w:jc w:val="center"/>
        </w:trPr>
        <w:tc>
          <w:tcPr>
            <w:tcW w:w="3578" w:type="dxa"/>
            <w:tcBorders>
              <w:top w:val="single" w:sz="4" w:space="0" w:color="auto"/>
              <w:left w:val="single" w:sz="4" w:space="0" w:color="auto"/>
              <w:bottom w:val="single" w:sz="4" w:space="0" w:color="auto"/>
              <w:right w:val="single" w:sz="4" w:space="0" w:color="auto"/>
            </w:tcBorders>
          </w:tcPr>
          <w:p w14:paraId="70D02C34"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прочих материальных запасов</w:t>
            </w:r>
          </w:p>
        </w:tc>
        <w:tc>
          <w:tcPr>
            <w:tcW w:w="567" w:type="dxa"/>
            <w:tcBorders>
              <w:top w:val="single" w:sz="4" w:space="0" w:color="auto"/>
              <w:left w:val="single" w:sz="4" w:space="0" w:color="auto"/>
              <w:bottom w:val="single" w:sz="4" w:space="0" w:color="auto"/>
              <w:right w:val="single" w:sz="4" w:space="0" w:color="auto"/>
            </w:tcBorders>
            <w:vAlign w:val="center"/>
          </w:tcPr>
          <w:p w14:paraId="7D3CAD9D" w14:textId="77777777" w:rsidR="00283413" w:rsidRPr="00EF33BA" w:rsidRDefault="00283413" w:rsidP="00283413">
            <w:pPr>
              <w:spacing w:line="170" w:lineRule="exact"/>
              <w:jc w:val="center"/>
              <w:rPr>
                <w:sz w:val="16"/>
                <w:szCs w:val="16"/>
              </w:rPr>
            </w:pPr>
            <w:r w:rsidRPr="00EF33BA">
              <w:rPr>
                <w:sz w:val="16"/>
                <w:szCs w:val="16"/>
              </w:rPr>
              <w:t>30</w:t>
            </w:r>
          </w:p>
        </w:tc>
        <w:tc>
          <w:tcPr>
            <w:tcW w:w="955" w:type="dxa"/>
            <w:tcBorders>
              <w:top w:val="single" w:sz="4" w:space="0" w:color="auto"/>
              <w:left w:val="single" w:sz="4" w:space="0" w:color="auto"/>
              <w:bottom w:val="single" w:sz="4" w:space="0" w:color="auto"/>
              <w:right w:val="single" w:sz="4" w:space="0" w:color="auto"/>
            </w:tcBorders>
            <w:vAlign w:val="center"/>
          </w:tcPr>
          <w:p w14:paraId="1BDD6170" w14:textId="77777777" w:rsidR="00283413" w:rsidRPr="00DF5F58" w:rsidRDefault="00283413" w:rsidP="00283413">
            <w:pPr>
              <w:spacing w:line="170" w:lineRule="exact"/>
              <w:jc w:val="center"/>
              <w:rPr>
                <w:sz w:val="16"/>
                <w:szCs w:val="16"/>
              </w:rPr>
            </w:pPr>
          </w:p>
        </w:tc>
        <w:tc>
          <w:tcPr>
            <w:tcW w:w="962" w:type="dxa"/>
            <w:tcBorders>
              <w:top w:val="single" w:sz="4" w:space="0" w:color="auto"/>
              <w:left w:val="single" w:sz="4" w:space="0" w:color="auto"/>
              <w:bottom w:val="single" w:sz="4" w:space="0" w:color="auto"/>
              <w:right w:val="single" w:sz="4" w:space="0" w:color="auto"/>
            </w:tcBorders>
            <w:vAlign w:val="center"/>
          </w:tcPr>
          <w:p w14:paraId="16EFD3D7" w14:textId="77777777" w:rsidR="00283413" w:rsidRPr="00DF5F58" w:rsidRDefault="00283413" w:rsidP="00283413">
            <w:pPr>
              <w:spacing w:line="170" w:lineRule="exact"/>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099EA3E5" w14:textId="77777777" w:rsidR="00283413" w:rsidRPr="00DF5F58" w:rsidRDefault="00283413" w:rsidP="00283413">
            <w:pPr>
              <w:spacing w:line="170" w:lineRule="exact"/>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vAlign w:val="center"/>
          </w:tcPr>
          <w:p w14:paraId="260231EE" w14:textId="77777777" w:rsidR="00283413" w:rsidRPr="00DF5F58" w:rsidRDefault="00283413" w:rsidP="00283413">
            <w:pPr>
              <w:spacing w:line="17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D42319B" w14:textId="77777777" w:rsidR="00283413" w:rsidRPr="00DF5F58" w:rsidRDefault="00283413" w:rsidP="00283413">
            <w:pPr>
              <w:spacing w:line="170" w:lineRule="exact"/>
              <w:jc w:val="center"/>
              <w:rPr>
                <w:sz w:val="16"/>
                <w:szCs w:val="16"/>
              </w:rPr>
            </w:pPr>
          </w:p>
        </w:tc>
        <w:tc>
          <w:tcPr>
            <w:tcW w:w="1027" w:type="dxa"/>
            <w:gridSpan w:val="2"/>
            <w:tcBorders>
              <w:top w:val="single" w:sz="4" w:space="0" w:color="auto"/>
              <w:left w:val="single" w:sz="4" w:space="0" w:color="auto"/>
              <w:bottom w:val="single" w:sz="4" w:space="0" w:color="auto"/>
              <w:right w:val="single" w:sz="4" w:space="0" w:color="auto"/>
            </w:tcBorders>
            <w:vAlign w:val="center"/>
          </w:tcPr>
          <w:p w14:paraId="2F75DF5A" w14:textId="77777777" w:rsidR="00283413" w:rsidRPr="00DF5F58" w:rsidRDefault="00283413" w:rsidP="00283413">
            <w:pPr>
              <w:spacing w:line="170" w:lineRule="exact"/>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58064394" w14:textId="77777777" w:rsidR="00283413" w:rsidRPr="00DF5F58" w:rsidRDefault="00283413" w:rsidP="00283413">
            <w:pPr>
              <w:spacing w:line="170" w:lineRule="exact"/>
              <w:jc w:val="center"/>
              <w:rPr>
                <w:sz w:val="16"/>
                <w:szCs w:val="16"/>
              </w:rPr>
            </w:pPr>
          </w:p>
        </w:tc>
        <w:tc>
          <w:tcPr>
            <w:tcW w:w="959" w:type="dxa"/>
            <w:tcBorders>
              <w:top w:val="single" w:sz="4" w:space="0" w:color="auto"/>
              <w:left w:val="single" w:sz="4" w:space="0" w:color="auto"/>
              <w:bottom w:val="single" w:sz="4" w:space="0" w:color="auto"/>
              <w:right w:val="single" w:sz="4" w:space="0" w:color="auto"/>
            </w:tcBorders>
            <w:vAlign w:val="center"/>
          </w:tcPr>
          <w:p w14:paraId="035B7456" w14:textId="77777777" w:rsidR="00283413" w:rsidRPr="00DF5F58" w:rsidRDefault="00283413" w:rsidP="00283413">
            <w:pPr>
              <w:spacing w:line="170" w:lineRule="exact"/>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68ACC79" w14:textId="77777777" w:rsidR="00283413" w:rsidRPr="00DF5F58" w:rsidRDefault="00283413" w:rsidP="00283413">
            <w:pPr>
              <w:spacing w:line="17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5D337DD" w14:textId="77777777" w:rsidR="00283413" w:rsidRPr="00DF5F58" w:rsidRDefault="00283413" w:rsidP="00283413">
            <w:pPr>
              <w:spacing w:line="170" w:lineRule="exact"/>
              <w:jc w:val="center"/>
              <w:rPr>
                <w:sz w:val="16"/>
                <w:szCs w:val="16"/>
              </w:rPr>
            </w:pPr>
          </w:p>
        </w:tc>
        <w:tc>
          <w:tcPr>
            <w:tcW w:w="1026" w:type="dxa"/>
            <w:tcBorders>
              <w:top w:val="single" w:sz="4" w:space="0" w:color="auto"/>
              <w:left w:val="single" w:sz="4" w:space="0" w:color="auto"/>
              <w:bottom w:val="single" w:sz="4" w:space="0" w:color="auto"/>
              <w:right w:val="single" w:sz="4" w:space="0" w:color="auto"/>
            </w:tcBorders>
            <w:vAlign w:val="center"/>
          </w:tcPr>
          <w:p w14:paraId="4313076E" w14:textId="77777777" w:rsidR="00283413" w:rsidRPr="00DF5F58" w:rsidRDefault="00283413" w:rsidP="00283413">
            <w:pPr>
              <w:spacing w:line="170" w:lineRule="exact"/>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C10E166" w14:textId="77777777" w:rsidR="00283413" w:rsidRPr="00DF5F58" w:rsidRDefault="00283413" w:rsidP="00283413">
            <w:pPr>
              <w:spacing w:line="170" w:lineRule="exact"/>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EA3E91C" w14:textId="77777777" w:rsidR="00283413" w:rsidRPr="00DF5F58" w:rsidRDefault="00283413" w:rsidP="00283413">
            <w:pPr>
              <w:spacing w:line="170" w:lineRule="exact"/>
              <w:jc w:val="center"/>
              <w:rPr>
                <w:sz w:val="16"/>
                <w:szCs w:val="16"/>
              </w:rPr>
            </w:pPr>
          </w:p>
        </w:tc>
      </w:tr>
      <w:tr w:rsidR="00E6171A" w:rsidRPr="00DB42B5" w14:paraId="188DD32D" w14:textId="77777777" w:rsidTr="00DF5F58">
        <w:trPr>
          <w:trHeight w:val="84"/>
          <w:jc w:val="center"/>
        </w:trPr>
        <w:tc>
          <w:tcPr>
            <w:tcW w:w="3578" w:type="dxa"/>
            <w:tcBorders>
              <w:top w:val="single" w:sz="4" w:space="0" w:color="auto"/>
              <w:left w:val="single" w:sz="4" w:space="0" w:color="auto"/>
              <w:bottom w:val="single" w:sz="4" w:space="0" w:color="auto"/>
              <w:right w:val="single" w:sz="4" w:space="0" w:color="auto"/>
            </w:tcBorders>
          </w:tcPr>
          <w:p w14:paraId="017B493B" w14:textId="77777777" w:rsidR="00E6171A" w:rsidRPr="00EF33BA" w:rsidRDefault="00E6171A" w:rsidP="00283413">
            <w:pPr>
              <w:autoSpaceDE w:val="0"/>
              <w:autoSpaceDN w:val="0"/>
              <w:adjustRightInd w:val="0"/>
              <w:spacing w:line="170" w:lineRule="exact"/>
              <w:rPr>
                <w:sz w:val="16"/>
                <w:szCs w:val="16"/>
              </w:rPr>
            </w:pPr>
            <w:r w:rsidRPr="00EF33BA">
              <w:rPr>
                <w:sz w:val="16"/>
                <w:szCs w:val="16"/>
              </w:rPr>
              <w:t xml:space="preserve">       увеличение стоимости права пользования</w:t>
            </w:r>
          </w:p>
        </w:tc>
        <w:tc>
          <w:tcPr>
            <w:tcW w:w="567" w:type="dxa"/>
            <w:tcBorders>
              <w:top w:val="single" w:sz="4" w:space="0" w:color="auto"/>
              <w:left w:val="single" w:sz="4" w:space="0" w:color="auto"/>
              <w:bottom w:val="single" w:sz="4" w:space="0" w:color="auto"/>
              <w:right w:val="single" w:sz="4" w:space="0" w:color="auto"/>
            </w:tcBorders>
            <w:vAlign w:val="center"/>
          </w:tcPr>
          <w:p w14:paraId="71B50C03" w14:textId="77777777" w:rsidR="00E6171A" w:rsidRPr="00EF33BA" w:rsidRDefault="00E6171A" w:rsidP="00283413">
            <w:pPr>
              <w:spacing w:line="170" w:lineRule="exact"/>
              <w:jc w:val="center"/>
              <w:rPr>
                <w:sz w:val="16"/>
                <w:szCs w:val="16"/>
              </w:rPr>
            </w:pPr>
            <w:r w:rsidRPr="00EF33BA">
              <w:rPr>
                <w:sz w:val="16"/>
                <w:szCs w:val="16"/>
              </w:rPr>
              <w:t>31</w:t>
            </w:r>
          </w:p>
        </w:tc>
        <w:tc>
          <w:tcPr>
            <w:tcW w:w="955" w:type="dxa"/>
            <w:tcBorders>
              <w:top w:val="single" w:sz="4" w:space="0" w:color="auto"/>
              <w:left w:val="single" w:sz="4" w:space="0" w:color="auto"/>
              <w:bottom w:val="single" w:sz="4" w:space="0" w:color="auto"/>
              <w:right w:val="single" w:sz="4" w:space="0" w:color="auto"/>
            </w:tcBorders>
            <w:vAlign w:val="center"/>
          </w:tcPr>
          <w:p w14:paraId="499AB60B" w14:textId="77777777" w:rsidR="00E6171A" w:rsidRPr="00DF5F58" w:rsidRDefault="00E6171A" w:rsidP="00283413">
            <w:pPr>
              <w:spacing w:line="170" w:lineRule="exact"/>
              <w:jc w:val="center"/>
              <w:rPr>
                <w:sz w:val="16"/>
                <w:szCs w:val="16"/>
              </w:rPr>
            </w:pPr>
          </w:p>
        </w:tc>
        <w:tc>
          <w:tcPr>
            <w:tcW w:w="962" w:type="dxa"/>
            <w:tcBorders>
              <w:top w:val="single" w:sz="4" w:space="0" w:color="auto"/>
              <w:left w:val="single" w:sz="4" w:space="0" w:color="auto"/>
              <w:bottom w:val="single" w:sz="4" w:space="0" w:color="auto"/>
              <w:right w:val="single" w:sz="4" w:space="0" w:color="auto"/>
            </w:tcBorders>
            <w:vAlign w:val="center"/>
          </w:tcPr>
          <w:p w14:paraId="4F46990A" w14:textId="77777777" w:rsidR="00E6171A" w:rsidRPr="00DF5F58" w:rsidRDefault="00E6171A" w:rsidP="00283413">
            <w:pPr>
              <w:spacing w:line="170" w:lineRule="exact"/>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6269F4B0" w14:textId="77777777" w:rsidR="00E6171A" w:rsidRPr="00DF5F58" w:rsidRDefault="00E6171A" w:rsidP="00283413">
            <w:pPr>
              <w:spacing w:line="170" w:lineRule="exact"/>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vAlign w:val="center"/>
          </w:tcPr>
          <w:p w14:paraId="15DCFEE6" w14:textId="77777777" w:rsidR="00E6171A" w:rsidRPr="00DF5F58" w:rsidRDefault="00E6171A" w:rsidP="00283413">
            <w:pPr>
              <w:spacing w:line="17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A2B73CD" w14:textId="77777777" w:rsidR="00E6171A" w:rsidRPr="00DF5F58" w:rsidRDefault="00E6171A" w:rsidP="00283413">
            <w:pPr>
              <w:spacing w:line="170" w:lineRule="exact"/>
              <w:jc w:val="center"/>
              <w:rPr>
                <w:sz w:val="16"/>
                <w:szCs w:val="16"/>
              </w:rPr>
            </w:pPr>
          </w:p>
        </w:tc>
        <w:tc>
          <w:tcPr>
            <w:tcW w:w="1027" w:type="dxa"/>
            <w:gridSpan w:val="2"/>
            <w:tcBorders>
              <w:top w:val="single" w:sz="4" w:space="0" w:color="auto"/>
              <w:left w:val="single" w:sz="4" w:space="0" w:color="auto"/>
              <w:bottom w:val="single" w:sz="4" w:space="0" w:color="auto"/>
              <w:right w:val="single" w:sz="4" w:space="0" w:color="auto"/>
            </w:tcBorders>
            <w:vAlign w:val="center"/>
          </w:tcPr>
          <w:p w14:paraId="50066CCB" w14:textId="77777777" w:rsidR="00E6171A" w:rsidRPr="00DF5F58" w:rsidRDefault="00E6171A" w:rsidP="00283413">
            <w:pPr>
              <w:spacing w:line="170" w:lineRule="exact"/>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2188821D" w14:textId="77777777" w:rsidR="00E6171A" w:rsidRPr="00DF5F58" w:rsidRDefault="00E6171A" w:rsidP="00283413">
            <w:pPr>
              <w:spacing w:line="170" w:lineRule="exact"/>
              <w:jc w:val="center"/>
              <w:rPr>
                <w:sz w:val="16"/>
                <w:szCs w:val="16"/>
              </w:rPr>
            </w:pPr>
          </w:p>
        </w:tc>
        <w:tc>
          <w:tcPr>
            <w:tcW w:w="959" w:type="dxa"/>
            <w:tcBorders>
              <w:top w:val="single" w:sz="4" w:space="0" w:color="auto"/>
              <w:left w:val="single" w:sz="4" w:space="0" w:color="auto"/>
              <w:bottom w:val="single" w:sz="4" w:space="0" w:color="auto"/>
              <w:right w:val="single" w:sz="4" w:space="0" w:color="auto"/>
            </w:tcBorders>
            <w:vAlign w:val="center"/>
          </w:tcPr>
          <w:p w14:paraId="0CF44843" w14:textId="77777777" w:rsidR="00E6171A" w:rsidRPr="00DF5F58" w:rsidRDefault="00E6171A" w:rsidP="00283413">
            <w:pPr>
              <w:spacing w:line="170" w:lineRule="exact"/>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284EEE3" w14:textId="77777777" w:rsidR="00E6171A" w:rsidRPr="00DF5F58" w:rsidRDefault="00E6171A" w:rsidP="00283413">
            <w:pPr>
              <w:spacing w:line="17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0CD24F4" w14:textId="77777777" w:rsidR="00E6171A" w:rsidRPr="00DF5F58" w:rsidRDefault="00E6171A" w:rsidP="00283413">
            <w:pPr>
              <w:spacing w:line="170" w:lineRule="exact"/>
              <w:jc w:val="center"/>
              <w:rPr>
                <w:sz w:val="16"/>
                <w:szCs w:val="16"/>
              </w:rPr>
            </w:pPr>
          </w:p>
        </w:tc>
        <w:tc>
          <w:tcPr>
            <w:tcW w:w="1026" w:type="dxa"/>
            <w:tcBorders>
              <w:top w:val="single" w:sz="4" w:space="0" w:color="auto"/>
              <w:left w:val="single" w:sz="4" w:space="0" w:color="auto"/>
              <w:bottom w:val="single" w:sz="4" w:space="0" w:color="auto"/>
              <w:right w:val="single" w:sz="4" w:space="0" w:color="auto"/>
            </w:tcBorders>
            <w:vAlign w:val="center"/>
          </w:tcPr>
          <w:p w14:paraId="290F57BE" w14:textId="77777777" w:rsidR="00E6171A" w:rsidRPr="00DF5F58" w:rsidRDefault="00E6171A" w:rsidP="00283413">
            <w:pPr>
              <w:spacing w:line="170" w:lineRule="exact"/>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CA5E937" w14:textId="77777777" w:rsidR="00E6171A" w:rsidRPr="00DF5F58" w:rsidRDefault="00E6171A" w:rsidP="00283413">
            <w:pPr>
              <w:spacing w:line="170" w:lineRule="exact"/>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3F0D0FA" w14:textId="77777777" w:rsidR="00E6171A" w:rsidRPr="00DF5F58" w:rsidRDefault="00E6171A" w:rsidP="00283413">
            <w:pPr>
              <w:spacing w:line="170" w:lineRule="exact"/>
              <w:jc w:val="center"/>
              <w:rPr>
                <w:sz w:val="16"/>
                <w:szCs w:val="16"/>
              </w:rPr>
            </w:pPr>
          </w:p>
        </w:tc>
      </w:tr>
    </w:tbl>
    <w:p w14:paraId="13EB1C59" w14:textId="77777777" w:rsidR="00283413" w:rsidRPr="00720AD3" w:rsidRDefault="00283413" w:rsidP="00283413">
      <w:pPr>
        <w:pageBreakBefore/>
        <w:spacing w:line="180" w:lineRule="exact"/>
      </w:pPr>
      <w:r w:rsidRPr="00720AD3">
        <w:rPr>
          <w:b/>
        </w:rPr>
        <w:lastRenderedPageBreak/>
        <w:t>(8000)</w:t>
      </w:r>
      <w:r w:rsidRPr="00720AD3">
        <w:t xml:space="preserve">                                          </w:t>
      </w:r>
      <w:r w:rsidR="00DF5F58" w:rsidRPr="00720AD3">
        <w:t xml:space="preserve">                </w:t>
      </w:r>
      <w:r w:rsidRPr="00720AD3">
        <w:t xml:space="preserve">                                                                                                          </w:t>
      </w:r>
      <w:r w:rsidRPr="00720AD3">
        <w:rPr>
          <w:lang w:val="en-US"/>
        </w:rPr>
        <w:t xml:space="preserve">                 </w:t>
      </w:r>
      <w:r w:rsidRPr="00720AD3">
        <w:t xml:space="preserve">                                     </w:t>
      </w:r>
      <w:r w:rsidRPr="00720AD3">
        <w:rPr>
          <w:lang w:val="en-US"/>
        </w:rPr>
        <w:t xml:space="preserve">  </w:t>
      </w:r>
      <w:r w:rsidRPr="00720AD3">
        <w:t xml:space="preserve">                 </w:t>
      </w:r>
      <w:r w:rsidRPr="00720AD3">
        <w:rPr>
          <w:lang w:val="en-US"/>
        </w:rPr>
        <w:t xml:space="preserve">                                         </w:t>
      </w:r>
      <w:r w:rsidRPr="00720AD3">
        <w:t xml:space="preserve"> Продолжение </w:t>
      </w:r>
    </w:p>
    <w:tbl>
      <w:tblPr>
        <w:tblW w:w="157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
        <w:gridCol w:w="793"/>
        <w:gridCol w:w="1050"/>
        <w:gridCol w:w="850"/>
        <w:gridCol w:w="851"/>
        <w:gridCol w:w="567"/>
        <w:gridCol w:w="992"/>
        <w:gridCol w:w="709"/>
        <w:gridCol w:w="1134"/>
        <w:gridCol w:w="1276"/>
        <w:gridCol w:w="567"/>
        <w:gridCol w:w="850"/>
        <w:gridCol w:w="850"/>
        <w:gridCol w:w="1275"/>
      </w:tblGrid>
      <w:tr w:rsidR="00283413" w:rsidRPr="00DB42B5" w14:paraId="31700CD2" w14:textId="77777777" w:rsidTr="00283413">
        <w:trPr>
          <w:cantSplit/>
        </w:trPr>
        <w:tc>
          <w:tcPr>
            <w:tcW w:w="3402" w:type="dxa"/>
            <w:vMerge w:val="restart"/>
            <w:vAlign w:val="center"/>
          </w:tcPr>
          <w:p w14:paraId="3DAB423F" w14:textId="77777777" w:rsidR="00283413" w:rsidRPr="00DF5F58" w:rsidRDefault="00283413" w:rsidP="00283413">
            <w:pPr>
              <w:spacing w:line="180" w:lineRule="exact"/>
              <w:jc w:val="center"/>
              <w:rPr>
                <w:sz w:val="16"/>
                <w:szCs w:val="16"/>
              </w:rPr>
            </w:pPr>
            <w:r w:rsidRPr="00DF5F58">
              <w:rPr>
                <w:sz w:val="16"/>
                <w:szCs w:val="16"/>
              </w:rPr>
              <w:t>Расходы</w:t>
            </w:r>
          </w:p>
        </w:tc>
        <w:tc>
          <w:tcPr>
            <w:tcW w:w="567" w:type="dxa"/>
            <w:vMerge w:val="restart"/>
            <w:vAlign w:val="center"/>
          </w:tcPr>
          <w:p w14:paraId="6E194267" w14:textId="77777777" w:rsidR="00283413" w:rsidRPr="00DF5F58" w:rsidRDefault="00283413" w:rsidP="00283413">
            <w:pPr>
              <w:spacing w:line="180" w:lineRule="exact"/>
              <w:ind w:right="-113"/>
              <w:jc w:val="center"/>
              <w:rPr>
                <w:sz w:val="16"/>
                <w:szCs w:val="16"/>
              </w:rPr>
            </w:pPr>
            <w:r w:rsidRPr="00DF5F58">
              <w:rPr>
                <w:sz w:val="16"/>
                <w:szCs w:val="16"/>
              </w:rPr>
              <w:t xml:space="preserve">№ </w:t>
            </w:r>
            <w:proofErr w:type="gramStart"/>
            <w:r w:rsidRPr="00DF5F58">
              <w:rPr>
                <w:sz w:val="16"/>
                <w:szCs w:val="16"/>
              </w:rPr>
              <w:t>стро-ки</w:t>
            </w:r>
            <w:proofErr w:type="gramEnd"/>
          </w:p>
        </w:tc>
        <w:tc>
          <w:tcPr>
            <w:tcW w:w="10489" w:type="dxa"/>
            <w:gridSpan w:val="12"/>
            <w:vAlign w:val="center"/>
          </w:tcPr>
          <w:p w14:paraId="5A154940" w14:textId="77777777" w:rsidR="00283413" w:rsidRPr="00DF5F58" w:rsidRDefault="00283413" w:rsidP="00283413">
            <w:pPr>
              <w:spacing w:line="180" w:lineRule="exact"/>
              <w:jc w:val="center"/>
              <w:rPr>
                <w:sz w:val="16"/>
                <w:szCs w:val="16"/>
              </w:rPr>
            </w:pPr>
            <w:r w:rsidRPr="00DF5F58">
              <w:rPr>
                <w:sz w:val="16"/>
                <w:szCs w:val="16"/>
              </w:rPr>
              <w:t xml:space="preserve">Источники финансирования </w:t>
            </w:r>
            <w:proofErr w:type="gramStart"/>
            <w:r w:rsidRPr="00DF5F58">
              <w:rPr>
                <w:sz w:val="16"/>
                <w:szCs w:val="16"/>
              </w:rPr>
              <w:t>специализированной  медицинской</w:t>
            </w:r>
            <w:proofErr w:type="gramEnd"/>
            <w:r w:rsidRPr="00DF5F58">
              <w:rPr>
                <w:sz w:val="16"/>
                <w:szCs w:val="16"/>
              </w:rPr>
              <w:t xml:space="preserve"> помощи, оказанной в стационарных условиях:</w:t>
            </w:r>
          </w:p>
        </w:tc>
        <w:tc>
          <w:tcPr>
            <w:tcW w:w="1275" w:type="dxa"/>
            <w:vMerge w:val="restart"/>
            <w:vAlign w:val="center"/>
          </w:tcPr>
          <w:p w14:paraId="7DA80260" w14:textId="77777777" w:rsidR="00283413" w:rsidRPr="00DF5F58" w:rsidRDefault="00283413" w:rsidP="00283413">
            <w:pPr>
              <w:spacing w:line="180" w:lineRule="exact"/>
              <w:ind w:left="-57" w:right="-57"/>
              <w:jc w:val="center"/>
              <w:rPr>
                <w:sz w:val="16"/>
                <w:szCs w:val="16"/>
              </w:rPr>
            </w:pPr>
            <w:r w:rsidRPr="00DF5F58">
              <w:rPr>
                <w:sz w:val="16"/>
                <w:szCs w:val="16"/>
              </w:rPr>
              <w:t xml:space="preserve">Всего по всем источникам </w:t>
            </w:r>
            <w:proofErr w:type="gramStart"/>
            <w:r w:rsidRPr="00DF5F58">
              <w:rPr>
                <w:sz w:val="16"/>
                <w:szCs w:val="16"/>
              </w:rPr>
              <w:t>финансирова-ния</w:t>
            </w:r>
            <w:proofErr w:type="gramEnd"/>
            <w:r w:rsidRPr="00DF5F58">
              <w:rPr>
                <w:sz w:val="16"/>
                <w:szCs w:val="16"/>
              </w:rPr>
              <w:t xml:space="preserve"> (гр.</w:t>
            </w:r>
            <w:r w:rsidR="00C56852">
              <w:rPr>
                <w:sz w:val="16"/>
                <w:szCs w:val="16"/>
              </w:rPr>
              <w:t xml:space="preserve"> </w:t>
            </w:r>
            <w:r w:rsidRPr="00DF5F58">
              <w:rPr>
                <w:sz w:val="16"/>
                <w:szCs w:val="16"/>
              </w:rPr>
              <w:t>49+</w:t>
            </w:r>
            <w:r w:rsidRPr="00DF5F58">
              <w:rPr>
                <w:sz w:val="16"/>
                <w:szCs w:val="16"/>
              </w:rPr>
              <w:br/>
              <w:t>53)</w:t>
            </w:r>
          </w:p>
        </w:tc>
      </w:tr>
      <w:tr w:rsidR="00283413" w:rsidRPr="00DB42B5" w14:paraId="15703D77" w14:textId="77777777" w:rsidTr="00283413">
        <w:trPr>
          <w:cantSplit/>
        </w:trPr>
        <w:tc>
          <w:tcPr>
            <w:tcW w:w="3402" w:type="dxa"/>
            <w:vMerge/>
          </w:tcPr>
          <w:p w14:paraId="32A89627" w14:textId="77777777" w:rsidR="00283413" w:rsidRPr="00DF5F58" w:rsidRDefault="00283413" w:rsidP="00283413">
            <w:pPr>
              <w:spacing w:line="180" w:lineRule="exact"/>
              <w:jc w:val="center"/>
              <w:rPr>
                <w:sz w:val="16"/>
                <w:szCs w:val="16"/>
              </w:rPr>
            </w:pPr>
          </w:p>
        </w:tc>
        <w:tc>
          <w:tcPr>
            <w:tcW w:w="567" w:type="dxa"/>
            <w:vMerge/>
          </w:tcPr>
          <w:p w14:paraId="0895230C" w14:textId="77777777" w:rsidR="00283413" w:rsidRPr="00DF5F58" w:rsidRDefault="00283413" w:rsidP="00283413">
            <w:pPr>
              <w:spacing w:line="180" w:lineRule="exact"/>
              <w:jc w:val="center"/>
              <w:rPr>
                <w:sz w:val="16"/>
                <w:szCs w:val="16"/>
              </w:rPr>
            </w:pPr>
          </w:p>
        </w:tc>
        <w:tc>
          <w:tcPr>
            <w:tcW w:w="3544" w:type="dxa"/>
            <w:gridSpan w:val="4"/>
            <w:vAlign w:val="center"/>
          </w:tcPr>
          <w:p w14:paraId="5C6E44C5" w14:textId="77777777" w:rsidR="00283413" w:rsidRPr="00DF5F58" w:rsidRDefault="00283413" w:rsidP="00283413">
            <w:pPr>
              <w:spacing w:line="180" w:lineRule="exact"/>
              <w:ind w:left="-57" w:right="-57"/>
              <w:jc w:val="center"/>
              <w:rPr>
                <w:sz w:val="16"/>
                <w:szCs w:val="16"/>
              </w:rPr>
            </w:pPr>
            <w:r w:rsidRPr="00DF5F58">
              <w:rPr>
                <w:sz w:val="16"/>
                <w:szCs w:val="16"/>
              </w:rPr>
              <w:t>Бюджеты всех уровней</w:t>
            </w:r>
          </w:p>
        </w:tc>
        <w:tc>
          <w:tcPr>
            <w:tcW w:w="2268" w:type="dxa"/>
            <w:gridSpan w:val="3"/>
            <w:vAlign w:val="center"/>
          </w:tcPr>
          <w:p w14:paraId="0D51295D" w14:textId="77777777" w:rsidR="00283413" w:rsidRPr="00DF5F58" w:rsidRDefault="00283413" w:rsidP="00283413">
            <w:pPr>
              <w:spacing w:line="180" w:lineRule="exact"/>
              <w:ind w:left="-57" w:right="-57"/>
              <w:jc w:val="center"/>
              <w:rPr>
                <w:sz w:val="16"/>
                <w:szCs w:val="16"/>
              </w:rPr>
            </w:pPr>
            <w:r w:rsidRPr="00DF5F58">
              <w:rPr>
                <w:sz w:val="16"/>
                <w:szCs w:val="16"/>
              </w:rPr>
              <w:t>Государственные внебюджетные фонды</w:t>
            </w:r>
          </w:p>
        </w:tc>
        <w:tc>
          <w:tcPr>
            <w:tcW w:w="1134" w:type="dxa"/>
            <w:vMerge w:val="restart"/>
            <w:vAlign w:val="center"/>
          </w:tcPr>
          <w:p w14:paraId="7DAC888F" w14:textId="77777777" w:rsidR="00283413" w:rsidRPr="00DF5F58" w:rsidRDefault="00283413" w:rsidP="00283413">
            <w:pPr>
              <w:spacing w:line="180" w:lineRule="exact"/>
              <w:ind w:left="-57" w:right="-57"/>
              <w:jc w:val="center"/>
              <w:rPr>
                <w:spacing w:val="-6"/>
                <w:sz w:val="16"/>
                <w:szCs w:val="16"/>
              </w:rPr>
            </w:pPr>
            <w:r w:rsidRPr="00DF5F58">
              <w:rPr>
                <w:spacing w:val="-6"/>
                <w:sz w:val="16"/>
                <w:szCs w:val="16"/>
              </w:rPr>
              <w:t xml:space="preserve">Всего расходы </w:t>
            </w:r>
            <w:r w:rsidR="00F4530D" w:rsidRPr="00F4530D">
              <w:rPr>
                <w:spacing w:val="-6"/>
                <w:sz w:val="16"/>
                <w:szCs w:val="16"/>
              </w:rPr>
              <w:br/>
            </w:r>
            <w:r w:rsidRPr="00DF5F58">
              <w:rPr>
                <w:spacing w:val="-6"/>
                <w:sz w:val="16"/>
                <w:szCs w:val="16"/>
              </w:rPr>
              <w:t xml:space="preserve">из </w:t>
            </w:r>
            <w:proofErr w:type="gramStart"/>
            <w:r w:rsidRPr="00DF5F58">
              <w:rPr>
                <w:spacing w:val="-6"/>
                <w:sz w:val="16"/>
                <w:szCs w:val="16"/>
              </w:rPr>
              <w:t>государ-ственных</w:t>
            </w:r>
            <w:proofErr w:type="gramEnd"/>
            <w:r w:rsidRPr="00DF5F58">
              <w:rPr>
                <w:spacing w:val="-6"/>
                <w:sz w:val="16"/>
                <w:szCs w:val="16"/>
              </w:rPr>
              <w:t xml:space="preserve"> источников</w:t>
            </w:r>
            <w:r w:rsidR="00C56852">
              <w:rPr>
                <w:spacing w:val="-6"/>
                <w:sz w:val="16"/>
                <w:szCs w:val="16"/>
              </w:rPr>
              <w:br/>
            </w:r>
            <w:r w:rsidRPr="00DF5F58">
              <w:rPr>
                <w:spacing w:val="-6"/>
                <w:sz w:val="16"/>
                <w:szCs w:val="16"/>
              </w:rPr>
              <w:t xml:space="preserve"> (гр.</w:t>
            </w:r>
            <w:r w:rsidR="00C56852">
              <w:rPr>
                <w:spacing w:val="-6"/>
                <w:sz w:val="16"/>
                <w:szCs w:val="16"/>
              </w:rPr>
              <w:t xml:space="preserve"> </w:t>
            </w:r>
            <w:r w:rsidRPr="00DF5F58">
              <w:rPr>
                <w:spacing w:val="-6"/>
                <w:sz w:val="16"/>
                <w:szCs w:val="16"/>
              </w:rPr>
              <w:t>45+48)</w:t>
            </w:r>
          </w:p>
        </w:tc>
        <w:tc>
          <w:tcPr>
            <w:tcW w:w="3543" w:type="dxa"/>
            <w:gridSpan w:val="4"/>
            <w:vAlign w:val="center"/>
          </w:tcPr>
          <w:p w14:paraId="5EFFC37E" w14:textId="77777777" w:rsidR="00283413" w:rsidRPr="00DF5F58" w:rsidRDefault="00283413" w:rsidP="00283413">
            <w:pPr>
              <w:spacing w:line="180" w:lineRule="exact"/>
              <w:jc w:val="center"/>
              <w:rPr>
                <w:sz w:val="16"/>
                <w:szCs w:val="16"/>
              </w:rPr>
            </w:pPr>
            <w:r w:rsidRPr="00DF5F58">
              <w:rPr>
                <w:sz w:val="16"/>
                <w:szCs w:val="16"/>
              </w:rPr>
              <w:t>Внебюджетные</w:t>
            </w:r>
          </w:p>
        </w:tc>
        <w:tc>
          <w:tcPr>
            <w:tcW w:w="1275" w:type="dxa"/>
            <w:vMerge/>
            <w:vAlign w:val="center"/>
          </w:tcPr>
          <w:p w14:paraId="14FBA832" w14:textId="77777777" w:rsidR="00283413" w:rsidRPr="00DF5F58" w:rsidRDefault="00283413" w:rsidP="00283413">
            <w:pPr>
              <w:spacing w:line="180" w:lineRule="exact"/>
              <w:jc w:val="center"/>
              <w:rPr>
                <w:sz w:val="16"/>
                <w:szCs w:val="16"/>
              </w:rPr>
            </w:pPr>
          </w:p>
        </w:tc>
      </w:tr>
      <w:tr w:rsidR="00283413" w:rsidRPr="00DB42B5" w14:paraId="305C3E0C" w14:textId="77777777" w:rsidTr="00283413">
        <w:trPr>
          <w:cantSplit/>
          <w:trHeight w:val="759"/>
        </w:trPr>
        <w:tc>
          <w:tcPr>
            <w:tcW w:w="3402" w:type="dxa"/>
            <w:vMerge/>
          </w:tcPr>
          <w:p w14:paraId="0DF2B3A8" w14:textId="77777777" w:rsidR="00283413" w:rsidRPr="00DF5F58" w:rsidRDefault="00283413" w:rsidP="00283413">
            <w:pPr>
              <w:spacing w:line="180" w:lineRule="exact"/>
              <w:jc w:val="center"/>
              <w:rPr>
                <w:sz w:val="16"/>
                <w:szCs w:val="16"/>
              </w:rPr>
            </w:pPr>
          </w:p>
        </w:tc>
        <w:tc>
          <w:tcPr>
            <w:tcW w:w="567" w:type="dxa"/>
            <w:vMerge/>
          </w:tcPr>
          <w:p w14:paraId="32E2FB10" w14:textId="77777777" w:rsidR="00283413" w:rsidRPr="00DF5F58" w:rsidRDefault="00283413" w:rsidP="00283413">
            <w:pPr>
              <w:spacing w:line="180" w:lineRule="exact"/>
              <w:jc w:val="center"/>
              <w:rPr>
                <w:sz w:val="16"/>
                <w:szCs w:val="16"/>
              </w:rPr>
            </w:pPr>
          </w:p>
        </w:tc>
        <w:tc>
          <w:tcPr>
            <w:tcW w:w="793" w:type="dxa"/>
            <w:vAlign w:val="center"/>
          </w:tcPr>
          <w:p w14:paraId="48C67625" w14:textId="77777777" w:rsidR="00283413" w:rsidRPr="00DF5F58" w:rsidRDefault="00283413" w:rsidP="00283413">
            <w:pPr>
              <w:autoSpaceDE w:val="0"/>
              <w:autoSpaceDN w:val="0"/>
              <w:adjustRightInd w:val="0"/>
              <w:spacing w:line="180" w:lineRule="exact"/>
              <w:ind w:left="-57" w:right="-57"/>
              <w:jc w:val="center"/>
              <w:rPr>
                <w:spacing w:val="-6"/>
                <w:sz w:val="16"/>
                <w:szCs w:val="16"/>
              </w:rPr>
            </w:pPr>
            <w:proofErr w:type="gramStart"/>
            <w:r w:rsidRPr="00DF5F58">
              <w:rPr>
                <w:spacing w:val="-6"/>
                <w:sz w:val="16"/>
                <w:szCs w:val="16"/>
              </w:rPr>
              <w:t>федера-льный</w:t>
            </w:r>
            <w:proofErr w:type="gramEnd"/>
            <w:r w:rsidRPr="00DF5F58">
              <w:rPr>
                <w:spacing w:val="-6"/>
                <w:sz w:val="16"/>
                <w:szCs w:val="16"/>
              </w:rPr>
              <w:t xml:space="preserve"> бюджет</w:t>
            </w:r>
          </w:p>
        </w:tc>
        <w:tc>
          <w:tcPr>
            <w:tcW w:w="1050" w:type="dxa"/>
            <w:vAlign w:val="center"/>
          </w:tcPr>
          <w:p w14:paraId="00AF4169" w14:textId="77777777" w:rsidR="00283413" w:rsidRPr="00DF5F58" w:rsidRDefault="00283413" w:rsidP="00283413">
            <w:pPr>
              <w:autoSpaceDE w:val="0"/>
              <w:autoSpaceDN w:val="0"/>
              <w:adjustRightInd w:val="0"/>
              <w:spacing w:line="180" w:lineRule="exact"/>
              <w:ind w:left="-57" w:right="-57"/>
              <w:jc w:val="center"/>
              <w:rPr>
                <w:spacing w:val="-6"/>
                <w:sz w:val="16"/>
                <w:szCs w:val="16"/>
              </w:rPr>
            </w:pPr>
            <w:r w:rsidRPr="00DF5F58">
              <w:rPr>
                <w:spacing w:val="-6"/>
                <w:sz w:val="16"/>
                <w:szCs w:val="16"/>
              </w:rPr>
              <w:t>бюджет субъекта Российской Федерации</w:t>
            </w:r>
          </w:p>
        </w:tc>
        <w:tc>
          <w:tcPr>
            <w:tcW w:w="850" w:type="dxa"/>
            <w:vAlign w:val="center"/>
          </w:tcPr>
          <w:p w14:paraId="5E6D160F" w14:textId="77777777" w:rsidR="00283413" w:rsidRPr="00DF5F58" w:rsidRDefault="00283413" w:rsidP="00283413">
            <w:pPr>
              <w:autoSpaceDE w:val="0"/>
              <w:autoSpaceDN w:val="0"/>
              <w:adjustRightInd w:val="0"/>
              <w:spacing w:line="180" w:lineRule="exact"/>
              <w:ind w:left="-57" w:right="-57"/>
              <w:jc w:val="center"/>
              <w:rPr>
                <w:spacing w:val="-6"/>
                <w:sz w:val="16"/>
                <w:szCs w:val="16"/>
              </w:rPr>
            </w:pPr>
            <w:r w:rsidRPr="00DF5F58">
              <w:rPr>
                <w:spacing w:val="-6"/>
                <w:sz w:val="16"/>
                <w:szCs w:val="16"/>
              </w:rPr>
              <w:t>местный бюджет</w:t>
            </w:r>
          </w:p>
        </w:tc>
        <w:tc>
          <w:tcPr>
            <w:tcW w:w="851" w:type="dxa"/>
            <w:vAlign w:val="center"/>
          </w:tcPr>
          <w:p w14:paraId="19F43124" w14:textId="77777777" w:rsidR="00283413" w:rsidRPr="00DF5F58" w:rsidRDefault="00283413" w:rsidP="00C56852">
            <w:pPr>
              <w:autoSpaceDE w:val="0"/>
              <w:autoSpaceDN w:val="0"/>
              <w:adjustRightInd w:val="0"/>
              <w:spacing w:line="180" w:lineRule="exact"/>
              <w:ind w:left="-57" w:right="-57"/>
              <w:jc w:val="center"/>
              <w:rPr>
                <w:spacing w:val="-6"/>
                <w:sz w:val="16"/>
                <w:szCs w:val="16"/>
              </w:rPr>
            </w:pPr>
            <w:r w:rsidRPr="00DF5F58">
              <w:rPr>
                <w:spacing w:val="-6"/>
                <w:sz w:val="16"/>
                <w:szCs w:val="16"/>
              </w:rPr>
              <w:t>Всего</w:t>
            </w:r>
            <w:r w:rsidR="00C56852">
              <w:rPr>
                <w:spacing w:val="-6"/>
                <w:sz w:val="16"/>
                <w:szCs w:val="16"/>
              </w:rPr>
              <w:br/>
            </w:r>
            <w:r w:rsidRPr="00DF5F58">
              <w:rPr>
                <w:spacing w:val="-6"/>
                <w:sz w:val="16"/>
                <w:szCs w:val="16"/>
              </w:rPr>
              <w:t>(гр.</w:t>
            </w:r>
            <w:r w:rsidR="00C56852">
              <w:rPr>
                <w:spacing w:val="-6"/>
                <w:sz w:val="16"/>
                <w:szCs w:val="16"/>
              </w:rPr>
              <w:t xml:space="preserve"> </w:t>
            </w:r>
            <w:r w:rsidRPr="00DF5F58">
              <w:rPr>
                <w:spacing w:val="-6"/>
                <w:sz w:val="16"/>
                <w:szCs w:val="16"/>
              </w:rPr>
              <w:t>42+</w:t>
            </w:r>
            <w:r w:rsidRPr="00DF5F58">
              <w:rPr>
                <w:spacing w:val="-6"/>
                <w:sz w:val="16"/>
                <w:szCs w:val="16"/>
              </w:rPr>
              <w:br/>
              <w:t>43+44)</w:t>
            </w:r>
          </w:p>
        </w:tc>
        <w:tc>
          <w:tcPr>
            <w:tcW w:w="567" w:type="dxa"/>
            <w:vAlign w:val="center"/>
          </w:tcPr>
          <w:p w14:paraId="480E0267" w14:textId="77777777" w:rsidR="00283413" w:rsidRPr="00DF5F58" w:rsidRDefault="00283413" w:rsidP="00283413">
            <w:pPr>
              <w:autoSpaceDE w:val="0"/>
              <w:autoSpaceDN w:val="0"/>
              <w:adjustRightInd w:val="0"/>
              <w:spacing w:line="180" w:lineRule="exact"/>
              <w:ind w:left="-57" w:right="-57"/>
              <w:jc w:val="center"/>
              <w:rPr>
                <w:sz w:val="16"/>
                <w:szCs w:val="16"/>
              </w:rPr>
            </w:pPr>
            <w:r w:rsidRPr="00DF5F58">
              <w:rPr>
                <w:sz w:val="16"/>
                <w:szCs w:val="16"/>
              </w:rPr>
              <w:t>Фонд ОМС</w:t>
            </w:r>
          </w:p>
        </w:tc>
        <w:tc>
          <w:tcPr>
            <w:tcW w:w="992" w:type="dxa"/>
            <w:vAlign w:val="center"/>
          </w:tcPr>
          <w:p w14:paraId="5C7EF877" w14:textId="77777777" w:rsidR="00283413" w:rsidRPr="00DF5F58" w:rsidRDefault="003F4F31" w:rsidP="00283413">
            <w:pPr>
              <w:autoSpaceDE w:val="0"/>
              <w:autoSpaceDN w:val="0"/>
              <w:adjustRightInd w:val="0"/>
              <w:spacing w:line="180" w:lineRule="exact"/>
              <w:ind w:left="-57" w:right="-57"/>
              <w:jc w:val="center"/>
              <w:rPr>
                <w:spacing w:val="-8"/>
                <w:sz w:val="16"/>
                <w:szCs w:val="16"/>
              </w:rPr>
            </w:pPr>
            <w:r>
              <w:rPr>
                <w:spacing w:val="-8"/>
                <w:sz w:val="16"/>
                <w:szCs w:val="16"/>
              </w:rPr>
              <w:t>Фонд социального страхо</w:t>
            </w:r>
            <w:r w:rsidR="00283413" w:rsidRPr="00DF5F58">
              <w:rPr>
                <w:spacing w:val="-8"/>
                <w:sz w:val="16"/>
                <w:szCs w:val="16"/>
              </w:rPr>
              <w:t>вания</w:t>
            </w:r>
          </w:p>
        </w:tc>
        <w:tc>
          <w:tcPr>
            <w:tcW w:w="709" w:type="dxa"/>
            <w:vAlign w:val="center"/>
          </w:tcPr>
          <w:p w14:paraId="0E0EDF46" w14:textId="77777777" w:rsidR="00283413" w:rsidRPr="00DF5F58" w:rsidRDefault="00283413" w:rsidP="00283413">
            <w:pPr>
              <w:autoSpaceDE w:val="0"/>
              <w:autoSpaceDN w:val="0"/>
              <w:adjustRightInd w:val="0"/>
              <w:spacing w:line="180" w:lineRule="exact"/>
              <w:ind w:left="-57" w:right="-57"/>
              <w:jc w:val="center"/>
              <w:rPr>
                <w:sz w:val="16"/>
                <w:szCs w:val="16"/>
              </w:rPr>
            </w:pPr>
            <w:r w:rsidRPr="00DF5F58">
              <w:rPr>
                <w:sz w:val="16"/>
                <w:szCs w:val="16"/>
              </w:rPr>
              <w:t>Всего (гр.</w:t>
            </w:r>
            <w:r w:rsidR="00C56852">
              <w:rPr>
                <w:sz w:val="16"/>
                <w:szCs w:val="16"/>
              </w:rPr>
              <w:t xml:space="preserve"> </w:t>
            </w:r>
            <w:r w:rsidRPr="00DF5F58">
              <w:rPr>
                <w:sz w:val="16"/>
                <w:szCs w:val="16"/>
              </w:rPr>
              <w:t>46+47)</w:t>
            </w:r>
          </w:p>
        </w:tc>
        <w:tc>
          <w:tcPr>
            <w:tcW w:w="1134" w:type="dxa"/>
            <w:vMerge/>
            <w:vAlign w:val="center"/>
          </w:tcPr>
          <w:p w14:paraId="6B984570" w14:textId="77777777" w:rsidR="00283413" w:rsidRPr="00DF5F58" w:rsidRDefault="00283413" w:rsidP="00283413">
            <w:pPr>
              <w:spacing w:line="180" w:lineRule="exact"/>
              <w:ind w:left="-57" w:right="-57"/>
              <w:jc w:val="center"/>
              <w:rPr>
                <w:sz w:val="16"/>
                <w:szCs w:val="16"/>
              </w:rPr>
            </w:pPr>
          </w:p>
        </w:tc>
        <w:tc>
          <w:tcPr>
            <w:tcW w:w="1276" w:type="dxa"/>
            <w:vAlign w:val="center"/>
          </w:tcPr>
          <w:p w14:paraId="4BACBEB1" w14:textId="77777777" w:rsidR="00283413" w:rsidRPr="00DF5F58" w:rsidRDefault="003F4F31" w:rsidP="00283413">
            <w:pPr>
              <w:spacing w:line="180" w:lineRule="exact"/>
              <w:ind w:left="-57" w:right="-57"/>
              <w:jc w:val="center"/>
              <w:rPr>
                <w:sz w:val="16"/>
                <w:szCs w:val="16"/>
              </w:rPr>
            </w:pPr>
            <w:r>
              <w:rPr>
                <w:sz w:val="16"/>
                <w:szCs w:val="16"/>
              </w:rPr>
              <w:t xml:space="preserve">домашние </w:t>
            </w:r>
            <w:proofErr w:type="gramStart"/>
            <w:r>
              <w:rPr>
                <w:sz w:val="16"/>
                <w:szCs w:val="16"/>
              </w:rPr>
              <w:t>хо- зяйства</w:t>
            </w:r>
            <w:proofErr w:type="gramEnd"/>
            <w:r>
              <w:rPr>
                <w:sz w:val="16"/>
                <w:szCs w:val="16"/>
              </w:rPr>
              <w:t xml:space="preserve"> (ли</w:t>
            </w:r>
            <w:r w:rsidR="00283413" w:rsidRPr="00DF5F58">
              <w:rPr>
                <w:sz w:val="16"/>
                <w:szCs w:val="16"/>
              </w:rPr>
              <w:t>чные средства граждан)</w:t>
            </w:r>
          </w:p>
        </w:tc>
        <w:tc>
          <w:tcPr>
            <w:tcW w:w="567" w:type="dxa"/>
            <w:vAlign w:val="center"/>
          </w:tcPr>
          <w:p w14:paraId="3D1C6072" w14:textId="77777777" w:rsidR="00283413" w:rsidRPr="00DF5F58" w:rsidRDefault="00283413" w:rsidP="00283413">
            <w:pPr>
              <w:autoSpaceDE w:val="0"/>
              <w:autoSpaceDN w:val="0"/>
              <w:adjustRightInd w:val="0"/>
              <w:spacing w:line="180" w:lineRule="exact"/>
              <w:ind w:left="-57" w:right="-57"/>
              <w:jc w:val="center"/>
              <w:rPr>
                <w:sz w:val="16"/>
                <w:szCs w:val="16"/>
              </w:rPr>
            </w:pPr>
            <w:r w:rsidRPr="00DF5F58">
              <w:rPr>
                <w:sz w:val="16"/>
                <w:szCs w:val="16"/>
              </w:rPr>
              <w:t>ДМС</w:t>
            </w:r>
          </w:p>
        </w:tc>
        <w:tc>
          <w:tcPr>
            <w:tcW w:w="850" w:type="dxa"/>
            <w:vAlign w:val="center"/>
          </w:tcPr>
          <w:p w14:paraId="04ACCE95" w14:textId="77777777" w:rsidR="00283413" w:rsidRPr="00DF5F58" w:rsidRDefault="00283413" w:rsidP="00283413">
            <w:pPr>
              <w:autoSpaceDE w:val="0"/>
              <w:autoSpaceDN w:val="0"/>
              <w:adjustRightInd w:val="0"/>
              <w:spacing w:line="180" w:lineRule="exact"/>
              <w:ind w:left="-57" w:right="-57"/>
              <w:jc w:val="center"/>
              <w:rPr>
                <w:sz w:val="16"/>
                <w:szCs w:val="16"/>
              </w:rPr>
            </w:pPr>
            <w:r w:rsidRPr="00DF5F58">
              <w:rPr>
                <w:sz w:val="16"/>
                <w:szCs w:val="16"/>
              </w:rPr>
              <w:t>прочие источники финан-сирова-ния</w:t>
            </w:r>
          </w:p>
        </w:tc>
        <w:tc>
          <w:tcPr>
            <w:tcW w:w="850" w:type="dxa"/>
            <w:vAlign w:val="center"/>
          </w:tcPr>
          <w:p w14:paraId="747DE372" w14:textId="77777777" w:rsidR="00283413" w:rsidRPr="00DF5F58" w:rsidRDefault="00283413" w:rsidP="00283413">
            <w:pPr>
              <w:spacing w:line="180" w:lineRule="exact"/>
              <w:ind w:left="-57" w:right="-57"/>
              <w:jc w:val="center"/>
              <w:rPr>
                <w:sz w:val="16"/>
                <w:szCs w:val="16"/>
              </w:rPr>
            </w:pPr>
            <w:r w:rsidRPr="00DF5F58">
              <w:rPr>
                <w:sz w:val="16"/>
                <w:szCs w:val="16"/>
              </w:rPr>
              <w:t>Всего</w:t>
            </w:r>
            <w:r w:rsidR="00C56852">
              <w:rPr>
                <w:sz w:val="16"/>
                <w:szCs w:val="16"/>
              </w:rPr>
              <w:br/>
            </w:r>
            <w:r w:rsidRPr="00DF5F58">
              <w:rPr>
                <w:sz w:val="16"/>
                <w:szCs w:val="16"/>
              </w:rPr>
              <w:t xml:space="preserve"> (гр.</w:t>
            </w:r>
            <w:r w:rsidR="00C56852">
              <w:rPr>
                <w:sz w:val="16"/>
                <w:szCs w:val="16"/>
              </w:rPr>
              <w:t xml:space="preserve"> </w:t>
            </w:r>
            <w:r w:rsidRPr="00DF5F58">
              <w:rPr>
                <w:sz w:val="16"/>
                <w:szCs w:val="16"/>
              </w:rPr>
              <w:t>50+51+52)</w:t>
            </w:r>
          </w:p>
        </w:tc>
        <w:tc>
          <w:tcPr>
            <w:tcW w:w="1275" w:type="dxa"/>
            <w:vMerge/>
            <w:vAlign w:val="center"/>
          </w:tcPr>
          <w:p w14:paraId="1C8B8AE5" w14:textId="77777777" w:rsidR="00283413" w:rsidRPr="00DF5F58" w:rsidRDefault="00283413" w:rsidP="00283413">
            <w:pPr>
              <w:spacing w:line="180" w:lineRule="exact"/>
              <w:jc w:val="center"/>
              <w:rPr>
                <w:sz w:val="16"/>
                <w:szCs w:val="16"/>
              </w:rPr>
            </w:pPr>
          </w:p>
        </w:tc>
      </w:tr>
      <w:tr w:rsidR="00283413" w:rsidRPr="00DB42B5" w14:paraId="1D2540C1" w14:textId="77777777" w:rsidTr="00283413">
        <w:trPr>
          <w:trHeight w:val="121"/>
        </w:trPr>
        <w:tc>
          <w:tcPr>
            <w:tcW w:w="3402" w:type="dxa"/>
          </w:tcPr>
          <w:p w14:paraId="5DC51771" w14:textId="77777777" w:rsidR="00283413" w:rsidRPr="00DF5F58" w:rsidRDefault="00283413" w:rsidP="00283413">
            <w:pPr>
              <w:spacing w:line="240" w:lineRule="exact"/>
              <w:jc w:val="center"/>
              <w:rPr>
                <w:sz w:val="16"/>
                <w:szCs w:val="16"/>
              </w:rPr>
            </w:pPr>
            <w:r w:rsidRPr="00DF5F58">
              <w:rPr>
                <w:sz w:val="16"/>
                <w:szCs w:val="16"/>
              </w:rPr>
              <w:t>1</w:t>
            </w:r>
          </w:p>
        </w:tc>
        <w:tc>
          <w:tcPr>
            <w:tcW w:w="567" w:type="dxa"/>
          </w:tcPr>
          <w:p w14:paraId="6D213605" w14:textId="77777777" w:rsidR="00283413" w:rsidRPr="00DF5F58" w:rsidRDefault="00283413" w:rsidP="00283413">
            <w:pPr>
              <w:spacing w:line="240" w:lineRule="exact"/>
              <w:jc w:val="center"/>
              <w:rPr>
                <w:sz w:val="16"/>
                <w:szCs w:val="16"/>
              </w:rPr>
            </w:pPr>
            <w:r w:rsidRPr="00DF5F58">
              <w:rPr>
                <w:sz w:val="16"/>
                <w:szCs w:val="16"/>
              </w:rPr>
              <w:t>2</w:t>
            </w:r>
          </w:p>
        </w:tc>
        <w:tc>
          <w:tcPr>
            <w:tcW w:w="793" w:type="dxa"/>
          </w:tcPr>
          <w:p w14:paraId="2E225434" w14:textId="77777777" w:rsidR="00283413" w:rsidRPr="00DF5F58" w:rsidRDefault="00283413" w:rsidP="00283413">
            <w:pPr>
              <w:spacing w:line="240" w:lineRule="exact"/>
              <w:jc w:val="center"/>
              <w:rPr>
                <w:sz w:val="16"/>
                <w:szCs w:val="16"/>
              </w:rPr>
            </w:pPr>
            <w:r w:rsidRPr="00DF5F58">
              <w:rPr>
                <w:sz w:val="16"/>
                <w:szCs w:val="16"/>
              </w:rPr>
              <w:t>42</w:t>
            </w:r>
          </w:p>
        </w:tc>
        <w:tc>
          <w:tcPr>
            <w:tcW w:w="1050" w:type="dxa"/>
          </w:tcPr>
          <w:p w14:paraId="7605286D" w14:textId="77777777" w:rsidR="00283413" w:rsidRPr="00DF5F58" w:rsidRDefault="00283413" w:rsidP="00283413">
            <w:pPr>
              <w:spacing w:line="240" w:lineRule="exact"/>
              <w:jc w:val="center"/>
              <w:rPr>
                <w:sz w:val="16"/>
                <w:szCs w:val="16"/>
              </w:rPr>
            </w:pPr>
            <w:r w:rsidRPr="00DF5F58">
              <w:rPr>
                <w:sz w:val="16"/>
                <w:szCs w:val="16"/>
              </w:rPr>
              <w:t>43</w:t>
            </w:r>
          </w:p>
        </w:tc>
        <w:tc>
          <w:tcPr>
            <w:tcW w:w="850" w:type="dxa"/>
          </w:tcPr>
          <w:p w14:paraId="3EECE020" w14:textId="77777777" w:rsidR="00283413" w:rsidRPr="00DF5F58" w:rsidRDefault="00283413" w:rsidP="00283413">
            <w:pPr>
              <w:spacing w:line="240" w:lineRule="exact"/>
              <w:jc w:val="center"/>
              <w:rPr>
                <w:sz w:val="16"/>
                <w:szCs w:val="16"/>
              </w:rPr>
            </w:pPr>
            <w:r w:rsidRPr="00DF5F58">
              <w:rPr>
                <w:sz w:val="16"/>
                <w:szCs w:val="16"/>
              </w:rPr>
              <w:t>44</w:t>
            </w:r>
          </w:p>
        </w:tc>
        <w:tc>
          <w:tcPr>
            <w:tcW w:w="851" w:type="dxa"/>
          </w:tcPr>
          <w:p w14:paraId="205EEF4A" w14:textId="77777777" w:rsidR="00283413" w:rsidRPr="00DF5F58" w:rsidRDefault="00283413" w:rsidP="00283413">
            <w:pPr>
              <w:spacing w:line="240" w:lineRule="exact"/>
              <w:jc w:val="center"/>
              <w:rPr>
                <w:sz w:val="16"/>
                <w:szCs w:val="16"/>
              </w:rPr>
            </w:pPr>
            <w:r w:rsidRPr="00DF5F58">
              <w:rPr>
                <w:sz w:val="16"/>
                <w:szCs w:val="16"/>
              </w:rPr>
              <w:t>45</w:t>
            </w:r>
          </w:p>
        </w:tc>
        <w:tc>
          <w:tcPr>
            <w:tcW w:w="567" w:type="dxa"/>
          </w:tcPr>
          <w:p w14:paraId="750E9E2E" w14:textId="77777777" w:rsidR="00283413" w:rsidRPr="00DF5F58" w:rsidRDefault="00283413" w:rsidP="00283413">
            <w:pPr>
              <w:spacing w:line="240" w:lineRule="exact"/>
              <w:jc w:val="center"/>
              <w:rPr>
                <w:sz w:val="16"/>
                <w:szCs w:val="16"/>
              </w:rPr>
            </w:pPr>
            <w:r w:rsidRPr="00DF5F58">
              <w:rPr>
                <w:sz w:val="16"/>
                <w:szCs w:val="16"/>
              </w:rPr>
              <w:t>46</w:t>
            </w:r>
          </w:p>
        </w:tc>
        <w:tc>
          <w:tcPr>
            <w:tcW w:w="992" w:type="dxa"/>
          </w:tcPr>
          <w:p w14:paraId="4CD742AC" w14:textId="77777777" w:rsidR="00283413" w:rsidRPr="00DF5F58" w:rsidRDefault="00283413" w:rsidP="00283413">
            <w:pPr>
              <w:spacing w:line="240" w:lineRule="exact"/>
              <w:jc w:val="center"/>
              <w:rPr>
                <w:sz w:val="16"/>
                <w:szCs w:val="16"/>
              </w:rPr>
            </w:pPr>
            <w:r w:rsidRPr="00DF5F58">
              <w:rPr>
                <w:sz w:val="16"/>
                <w:szCs w:val="16"/>
              </w:rPr>
              <w:t>47</w:t>
            </w:r>
          </w:p>
        </w:tc>
        <w:tc>
          <w:tcPr>
            <w:tcW w:w="709" w:type="dxa"/>
          </w:tcPr>
          <w:p w14:paraId="792592FA" w14:textId="77777777" w:rsidR="00283413" w:rsidRPr="00DF5F58" w:rsidRDefault="00283413" w:rsidP="00283413">
            <w:pPr>
              <w:spacing w:line="240" w:lineRule="exact"/>
              <w:jc w:val="center"/>
              <w:rPr>
                <w:sz w:val="16"/>
                <w:szCs w:val="16"/>
              </w:rPr>
            </w:pPr>
            <w:r w:rsidRPr="00DF5F58">
              <w:rPr>
                <w:sz w:val="16"/>
                <w:szCs w:val="16"/>
              </w:rPr>
              <w:t>48</w:t>
            </w:r>
          </w:p>
        </w:tc>
        <w:tc>
          <w:tcPr>
            <w:tcW w:w="1134" w:type="dxa"/>
          </w:tcPr>
          <w:p w14:paraId="31848080" w14:textId="77777777" w:rsidR="00283413" w:rsidRPr="00DF5F58" w:rsidRDefault="00283413" w:rsidP="00283413">
            <w:pPr>
              <w:spacing w:line="240" w:lineRule="exact"/>
              <w:jc w:val="center"/>
              <w:rPr>
                <w:sz w:val="16"/>
                <w:szCs w:val="16"/>
              </w:rPr>
            </w:pPr>
            <w:r w:rsidRPr="00DF5F58">
              <w:rPr>
                <w:sz w:val="16"/>
                <w:szCs w:val="16"/>
              </w:rPr>
              <w:t>49</w:t>
            </w:r>
          </w:p>
        </w:tc>
        <w:tc>
          <w:tcPr>
            <w:tcW w:w="1276" w:type="dxa"/>
          </w:tcPr>
          <w:p w14:paraId="434275C2" w14:textId="77777777" w:rsidR="00283413" w:rsidRPr="00DF5F58" w:rsidRDefault="00283413" w:rsidP="00283413">
            <w:pPr>
              <w:spacing w:line="240" w:lineRule="exact"/>
              <w:jc w:val="center"/>
              <w:rPr>
                <w:sz w:val="16"/>
                <w:szCs w:val="16"/>
              </w:rPr>
            </w:pPr>
            <w:r w:rsidRPr="00DF5F58">
              <w:rPr>
                <w:sz w:val="16"/>
                <w:szCs w:val="16"/>
              </w:rPr>
              <w:t>50</w:t>
            </w:r>
          </w:p>
        </w:tc>
        <w:tc>
          <w:tcPr>
            <w:tcW w:w="567" w:type="dxa"/>
          </w:tcPr>
          <w:p w14:paraId="67AC6359" w14:textId="77777777" w:rsidR="00283413" w:rsidRPr="00DF5F58" w:rsidRDefault="00283413" w:rsidP="00283413">
            <w:pPr>
              <w:spacing w:line="240" w:lineRule="exact"/>
              <w:jc w:val="center"/>
              <w:rPr>
                <w:sz w:val="16"/>
                <w:szCs w:val="16"/>
              </w:rPr>
            </w:pPr>
            <w:r w:rsidRPr="00DF5F58">
              <w:rPr>
                <w:sz w:val="16"/>
                <w:szCs w:val="16"/>
              </w:rPr>
              <w:t>51</w:t>
            </w:r>
          </w:p>
        </w:tc>
        <w:tc>
          <w:tcPr>
            <w:tcW w:w="850" w:type="dxa"/>
          </w:tcPr>
          <w:p w14:paraId="5B6C3F4C" w14:textId="77777777" w:rsidR="00283413" w:rsidRPr="00DF5F58" w:rsidRDefault="00283413" w:rsidP="00283413">
            <w:pPr>
              <w:spacing w:line="240" w:lineRule="exact"/>
              <w:jc w:val="center"/>
              <w:rPr>
                <w:sz w:val="16"/>
                <w:szCs w:val="16"/>
              </w:rPr>
            </w:pPr>
            <w:r w:rsidRPr="00DF5F58">
              <w:rPr>
                <w:sz w:val="16"/>
                <w:szCs w:val="16"/>
              </w:rPr>
              <w:t>52</w:t>
            </w:r>
          </w:p>
        </w:tc>
        <w:tc>
          <w:tcPr>
            <w:tcW w:w="850" w:type="dxa"/>
          </w:tcPr>
          <w:p w14:paraId="62C52B03" w14:textId="77777777" w:rsidR="00283413" w:rsidRPr="00DF5F58" w:rsidRDefault="00283413" w:rsidP="00283413">
            <w:pPr>
              <w:spacing w:line="240" w:lineRule="exact"/>
              <w:jc w:val="center"/>
              <w:rPr>
                <w:sz w:val="16"/>
                <w:szCs w:val="16"/>
              </w:rPr>
            </w:pPr>
            <w:r w:rsidRPr="00DF5F58">
              <w:rPr>
                <w:sz w:val="16"/>
                <w:szCs w:val="16"/>
              </w:rPr>
              <w:t>53</w:t>
            </w:r>
          </w:p>
        </w:tc>
        <w:tc>
          <w:tcPr>
            <w:tcW w:w="1275" w:type="dxa"/>
          </w:tcPr>
          <w:p w14:paraId="410FFB37" w14:textId="77777777" w:rsidR="00283413" w:rsidRPr="00DF5F58" w:rsidRDefault="00283413" w:rsidP="00283413">
            <w:pPr>
              <w:spacing w:line="240" w:lineRule="exact"/>
              <w:jc w:val="center"/>
              <w:rPr>
                <w:sz w:val="16"/>
                <w:szCs w:val="16"/>
              </w:rPr>
            </w:pPr>
            <w:r w:rsidRPr="00DF5F58">
              <w:rPr>
                <w:sz w:val="16"/>
                <w:szCs w:val="16"/>
              </w:rPr>
              <w:t>54</w:t>
            </w:r>
          </w:p>
        </w:tc>
      </w:tr>
      <w:tr w:rsidR="00283413" w:rsidRPr="00DB42B5" w14:paraId="17AD4357" w14:textId="77777777" w:rsidTr="00283413">
        <w:trPr>
          <w:trHeight w:val="294"/>
        </w:trPr>
        <w:tc>
          <w:tcPr>
            <w:tcW w:w="3402" w:type="dxa"/>
          </w:tcPr>
          <w:p w14:paraId="3931E270" w14:textId="77777777" w:rsidR="00283413" w:rsidRPr="00EF33BA" w:rsidRDefault="00E95FEB" w:rsidP="00283413">
            <w:pPr>
              <w:autoSpaceDE w:val="0"/>
              <w:autoSpaceDN w:val="0"/>
              <w:adjustRightInd w:val="0"/>
              <w:spacing w:line="180" w:lineRule="exact"/>
              <w:rPr>
                <w:b/>
                <w:sz w:val="16"/>
                <w:szCs w:val="16"/>
              </w:rPr>
            </w:pPr>
            <w:r>
              <w:rPr>
                <w:b/>
                <w:sz w:val="16"/>
                <w:szCs w:val="16"/>
              </w:rPr>
              <w:t xml:space="preserve">Расходы </w:t>
            </w:r>
            <w:r>
              <w:rPr>
                <w:b/>
                <w:sz w:val="16"/>
                <w:szCs w:val="16"/>
              </w:rPr>
              <w:sym w:font="Symbol" w:char="F02D"/>
            </w:r>
            <w:r w:rsidR="00283413" w:rsidRPr="00EF33BA">
              <w:rPr>
                <w:b/>
                <w:sz w:val="16"/>
                <w:szCs w:val="16"/>
              </w:rPr>
              <w:t xml:space="preserve"> всего</w:t>
            </w:r>
            <w:r w:rsidR="00283413" w:rsidRPr="00EF33BA">
              <w:rPr>
                <w:sz w:val="16"/>
                <w:szCs w:val="16"/>
              </w:rPr>
              <w:t xml:space="preserve"> (сумма строк 02+06+15+16+17)</w:t>
            </w:r>
            <w:r w:rsidR="00283413" w:rsidRPr="00EF33BA">
              <w:rPr>
                <w:b/>
                <w:sz w:val="16"/>
                <w:szCs w:val="16"/>
              </w:rPr>
              <w:t xml:space="preserve"> </w:t>
            </w:r>
          </w:p>
        </w:tc>
        <w:tc>
          <w:tcPr>
            <w:tcW w:w="567" w:type="dxa"/>
            <w:vAlign w:val="center"/>
          </w:tcPr>
          <w:p w14:paraId="49C8B09D" w14:textId="77777777" w:rsidR="00283413" w:rsidRPr="00EF33BA" w:rsidRDefault="00283413" w:rsidP="00283413">
            <w:pPr>
              <w:autoSpaceDE w:val="0"/>
              <w:autoSpaceDN w:val="0"/>
              <w:adjustRightInd w:val="0"/>
              <w:spacing w:line="180" w:lineRule="exact"/>
              <w:jc w:val="center"/>
              <w:rPr>
                <w:sz w:val="16"/>
                <w:szCs w:val="16"/>
              </w:rPr>
            </w:pPr>
            <w:r w:rsidRPr="00EF33BA">
              <w:rPr>
                <w:sz w:val="16"/>
                <w:szCs w:val="16"/>
              </w:rPr>
              <w:t>01</w:t>
            </w:r>
          </w:p>
        </w:tc>
        <w:tc>
          <w:tcPr>
            <w:tcW w:w="793" w:type="dxa"/>
            <w:vAlign w:val="center"/>
          </w:tcPr>
          <w:p w14:paraId="332C4D47" w14:textId="77777777" w:rsidR="00283413" w:rsidRPr="00DF5F58" w:rsidRDefault="00283413" w:rsidP="00283413">
            <w:pPr>
              <w:spacing w:line="180" w:lineRule="exact"/>
              <w:jc w:val="center"/>
              <w:rPr>
                <w:sz w:val="16"/>
                <w:szCs w:val="16"/>
              </w:rPr>
            </w:pPr>
          </w:p>
        </w:tc>
        <w:tc>
          <w:tcPr>
            <w:tcW w:w="1050" w:type="dxa"/>
            <w:vAlign w:val="center"/>
          </w:tcPr>
          <w:p w14:paraId="459D7941" w14:textId="77777777" w:rsidR="00283413" w:rsidRPr="00DF5F58" w:rsidRDefault="00283413" w:rsidP="00283413">
            <w:pPr>
              <w:spacing w:line="180" w:lineRule="exact"/>
              <w:jc w:val="center"/>
              <w:rPr>
                <w:sz w:val="16"/>
                <w:szCs w:val="16"/>
              </w:rPr>
            </w:pPr>
          </w:p>
        </w:tc>
        <w:tc>
          <w:tcPr>
            <w:tcW w:w="850" w:type="dxa"/>
            <w:vAlign w:val="center"/>
          </w:tcPr>
          <w:p w14:paraId="454191FF" w14:textId="77777777" w:rsidR="00283413" w:rsidRPr="00DF5F58" w:rsidRDefault="00283413" w:rsidP="00283413">
            <w:pPr>
              <w:spacing w:line="180" w:lineRule="exact"/>
              <w:jc w:val="center"/>
              <w:rPr>
                <w:sz w:val="16"/>
                <w:szCs w:val="16"/>
              </w:rPr>
            </w:pPr>
          </w:p>
        </w:tc>
        <w:tc>
          <w:tcPr>
            <w:tcW w:w="851" w:type="dxa"/>
            <w:vAlign w:val="center"/>
          </w:tcPr>
          <w:p w14:paraId="7F8AC63D" w14:textId="77777777" w:rsidR="00283413" w:rsidRPr="00DF5F58" w:rsidRDefault="00283413" w:rsidP="00283413">
            <w:pPr>
              <w:spacing w:line="180" w:lineRule="exact"/>
              <w:jc w:val="center"/>
              <w:rPr>
                <w:sz w:val="16"/>
                <w:szCs w:val="16"/>
              </w:rPr>
            </w:pPr>
          </w:p>
        </w:tc>
        <w:tc>
          <w:tcPr>
            <w:tcW w:w="567" w:type="dxa"/>
            <w:vAlign w:val="center"/>
          </w:tcPr>
          <w:p w14:paraId="09E413DD" w14:textId="77777777" w:rsidR="00283413" w:rsidRPr="00DF5F58" w:rsidRDefault="00283413" w:rsidP="00283413">
            <w:pPr>
              <w:spacing w:line="180" w:lineRule="exact"/>
              <w:jc w:val="center"/>
              <w:rPr>
                <w:sz w:val="16"/>
                <w:szCs w:val="16"/>
              </w:rPr>
            </w:pPr>
          </w:p>
        </w:tc>
        <w:tc>
          <w:tcPr>
            <w:tcW w:w="992" w:type="dxa"/>
            <w:vAlign w:val="center"/>
          </w:tcPr>
          <w:p w14:paraId="0DDAC8F3" w14:textId="77777777" w:rsidR="00283413" w:rsidRPr="00DF5F58" w:rsidRDefault="00283413" w:rsidP="00283413">
            <w:pPr>
              <w:spacing w:line="180" w:lineRule="exact"/>
              <w:jc w:val="center"/>
              <w:rPr>
                <w:sz w:val="16"/>
                <w:szCs w:val="16"/>
              </w:rPr>
            </w:pPr>
          </w:p>
        </w:tc>
        <w:tc>
          <w:tcPr>
            <w:tcW w:w="709" w:type="dxa"/>
            <w:vAlign w:val="center"/>
          </w:tcPr>
          <w:p w14:paraId="1D5BC694" w14:textId="77777777" w:rsidR="00283413" w:rsidRPr="00DF5F58" w:rsidRDefault="00283413" w:rsidP="00283413">
            <w:pPr>
              <w:spacing w:line="180" w:lineRule="exact"/>
              <w:jc w:val="center"/>
              <w:rPr>
                <w:sz w:val="16"/>
                <w:szCs w:val="16"/>
              </w:rPr>
            </w:pPr>
          </w:p>
        </w:tc>
        <w:tc>
          <w:tcPr>
            <w:tcW w:w="1134" w:type="dxa"/>
            <w:vAlign w:val="center"/>
          </w:tcPr>
          <w:p w14:paraId="64DDED5C" w14:textId="77777777" w:rsidR="00283413" w:rsidRPr="00DF5F58" w:rsidRDefault="00283413" w:rsidP="00283413">
            <w:pPr>
              <w:spacing w:line="180" w:lineRule="exact"/>
              <w:jc w:val="center"/>
              <w:rPr>
                <w:sz w:val="16"/>
                <w:szCs w:val="16"/>
              </w:rPr>
            </w:pPr>
          </w:p>
        </w:tc>
        <w:tc>
          <w:tcPr>
            <w:tcW w:w="1276" w:type="dxa"/>
            <w:vAlign w:val="center"/>
          </w:tcPr>
          <w:p w14:paraId="30E7DB35" w14:textId="77777777" w:rsidR="00283413" w:rsidRPr="00DF5F58" w:rsidRDefault="00283413" w:rsidP="00283413">
            <w:pPr>
              <w:spacing w:line="180" w:lineRule="exact"/>
              <w:jc w:val="center"/>
              <w:rPr>
                <w:sz w:val="16"/>
                <w:szCs w:val="16"/>
              </w:rPr>
            </w:pPr>
          </w:p>
        </w:tc>
        <w:tc>
          <w:tcPr>
            <w:tcW w:w="567" w:type="dxa"/>
            <w:vAlign w:val="center"/>
          </w:tcPr>
          <w:p w14:paraId="49D1529A" w14:textId="77777777" w:rsidR="00283413" w:rsidRPr="00DF5F58" w:rsidRDefault="00283413" w:rsidP="00283413">
            <w:pPr>
              <w:spacing w:line="180" w:lineRule="exact"/>
              <w:jc w:val="center"/>
              <w:rPr>
                <w:sz w:val="16"/>
                <w:szCs w:val="16"/>
              </w:rPr>
            </w:pPr>
          </w:p>
        </w:tc>
        <w:tc>
          <w:tcPr>
            <w:tcW w:w="850" w:type="dxa"/>
            <w:vAlign w:val="center"/>
          </w:tcPr>
          <w:p w14:paraId="7E5AA952" w14:textId="77777777" w:rsidR="00283413" w:rsidRPr="00DF5F58" w:rsidRDefault="00283413" w:rsidP="00283413">
            <w:pPr>
              <w:spacing w:line="180" w:lineRule="exact"/>
              <w:jc w:val="center"/>
              <w:rPr>
                <w:sz w:val="16"/>
                <w:szCs w:val="16"/>
              </w:rPr>
            </w:pPr>
          </w:p>
        </w:tc>
        <w:tc>
          <w:tcPr>
            <w:tcW w:w="850" w:type="dxa"/>
            <w:vAlign w:val="center"/>
          </w:tcPr>
          <w:p w14:paraId="771EA4A6" w14:textId="77777777" w:rsidR="00283413" w:rsidRPr="00DF5F58" w:rsidRDefault="00283413" w:rsidP="00283413">
            <w:pPr>
              <w:spacing w:line="180" w:lineRule="exact"/>
              <w:jc w:val="center"/>
              <w:rPr>
                <w:sz w:val="16"/>
                <w:szCs w:val="16"/>
              </w:rPr>
            </w:pPr>
          </w:p>
        </w:tc>
        <w:tc>
          <w:tcPr>
            <w:tcW w:w="1275" w:type="dxa"/>
            <w:vAlign w:val="center"/>
          </w:tcPr>
          <w:p w14:paraId="6D9F69DD" w14:textId="77777777" w:rsidR="00283413" w:rsidRPr="00DF5F58" w:rsidRDefault="00283413" w:rsidP="00283413">
            <w:pPr>
              <w:spacing w:line="180" w:lineRule="exact"/>
              <w:jc w:val="center"/>
              <w:rPr>
                <w:sz w:val="16"/>
                <w:szCs w:val="16"/>
              </w:rPr>
            </w:pPr>
          </w:p>
        </w:tc>
      </w:tr>
      <w:tr w:rsidR="00283413" w:rsidRPr="00DB42B5" w14:paraId="01718B33" w14:textId="77777777" w:rsidTr="00283413">
        <w:trPr>
          <w:trHeight w:val="626"/>
        </w:trPr>
        <w:tc>
          <w:tcPr>
            <w:tcW w:w="3402" w:type="dxa"/>
          </w:tcPr>
          <w:p w14:paraId="6CFD246A" w14:textId="77777777" w:rsidR="00283413" w:rsidRPr="00EF33BA" w:rsidRDefault="00283413" w:rsidP="00283413">
            <w:pPr>
              <w:autoSpaceDE w:val="0"/>
              <w:autoSpaceDN w:val="0"/>
              <w:adjustRightInd w:val="0"/>
              <w:spacing w:line="160" w:lineRule="exact"/>
              <w:rPr>
                <w:b/>
                <w:sz w:val="16"/>
                <w:szCs w:val="16"/>
              </w:rPr>
            </w:pPr>
            <w:r w:rsidRPr="00EF33BA">
              <w:rPr>
                <w:sz w:val="16"/>
                <w:szCs w:val="16"/>
              </w:rPr>
              <w:t>в том числе:</w:t>
            </w:r>
          </w:p>
          <w:p w14:paraId="466ADF1C" w14:textId="77777777" w:rsidR="00283413" w:rsidRPr="00EF33BA" w:rsidRDefault="00283413" w:rsidP="00283413">
            <w:pPr>
              <w:autoSpaceDE w:val="0"/>
              <w:autoSpaceDN w:val="0"/>
              <w:adjustRightInd w:val="0"/>
              <w:spacing w:line="160" w:lineRule="exact"/>
              <w:rPr>
                <w:b/>
                <w:sz w:val="16"/>
                <w:szCs w:val="16"/>
              </w:rPr>
            </w:pPr>
            <w:r w:rsidRPr="00EF33BA">
              <w:rPr>
                <w:b/>
                <w:sz w:val="16"/>
                <w:szCs w:val="16"/>
              </w:rPr>
              <w:t xml:space="preserve">Оплата труда и начисления на выплаты по оплате труда </w:t>
            </w:r>
            <w:r w:rsidRPr="00EF33BA">
              <w:rPr>
                <w:sz w:val="16"/>
                <w:szCs w:val="16"/>
              </w:rPr>
              <w:t xml:space="preserve">(сумма строк 03+04+05) </w:t>
            </w:r>
          </w:p>
          <w:p w14:paraId="0CFDFE88" w14:textId="77777777" w:rsidR="00283413" w:rsidRPr="00EF33BA" w:rsidRDefault="00283413" w:rsidP="00283413">
            <w:pPr>
              <w:autoSpaceDE w:val="0"/>
              <w:autoSpaceDN w:val="0"/>
              <w:adjustRightInd w:val="0"/>
              <w:spacing w:line="160" w:lineRule="exact"/>
              <w:rPr>
                <w:b/>
                <w:sz w:val="16"/>
                <w:szCs w:val="16"/>
              </w:rPr>
            </w:pPr>
            <w:r w:rsidRPr="00EF33BA">
              <w:rPr>
                <w:b/>
                <w:sz w:val="16"/>
                <w:szCs w:val="16"/>
              </w:rPr>
              <w:t xml:space="preserve">   </w:t>
            </w:r>
            <w:r w:rsidRPr="00EF33BA">
              <w:rPr>
                <w:sz w:val="16"/>
                <w:szCs w:val="16"/>
              </w:rPr>
              <w:t>в том числе:</w:t>
            </w:r>
          </w:p>
        </w:tc>
        <w:tc>
          <w:tcPr>
            <w:tcW w:w="567" w:type="dxa"/>
            <w:vAlign w:val="center"/>
          </w:tcPr>
          <w:p w14:paraId="071A5438" w14:textId="77777777" w:rsidR="00283413" w:rsidRPr="00EF33BA" w:rsidRDefault="00283413" w:rsidP="00283413">
            <w:pPr>
              <w:autoSpaceDE w:val="0"/>
              <w:autoSpaceDN w:val="0"/>
              <w:adjustRightInd w:val="0"/>
              <w:spacing w:line="160" w:lineRule="exact"/>
              <w:jc w:val="center"/>
              <w:rPr>
                <w:sz w:val="16"/>
                <w:szCs w:val="16"/>
              </w:rPr>
            </w:pPr>
            <w:r w:rsidRPr="00EF33BA">
              <w:rPr>
                <w:sz w:val="16"/>
                <w:szCs w:val="16"/>
              </w:rPr>
              <w:t>02</w:t>
            </w:r>
          </w:p>
        </w:tc>
        <w:tc>
          <w:tcPr>
            <w:tcW w:w="793" w:type="dxa"/>
            <w:vAlign w:val="center"/>
          </w:tcPr>
          <w:p w14:paraId="181D8D49" w14:textId="77777777" w:rsidR="00283413" w:rsidRPr="00DF5F58" w:rsidRDefault="00283413" w:rsidP="00283413">
            <w:pPr>
              <w:spacing w:line="160" w:lineRule="exact"/>
              <w:jc w:val="center"/>
              <w:rPr>
                <w:sz w:val="16"/>
                <w:szCs w:val="16"/>
              </w:rPr>
            </w:pPr>
          </w:p>
        </w:tc>
        <w:tc>
          <w:tcPr>
            <w:tcW w:w="1050" w:type="dxa"/>
            <w:vAlign w:val="center"/>
          </w:tcPr>
          <w:p w14:paraId="40C1F20D" w14:textId="77777777" w:rsidR="00283413" w:rsidRPr="00DF5F58" w:rsidRDefault="00283413" w:rsidP="00283413">
            <w:pPr>
              <w:spacing w:line="160" w:lineRule="exact"/>
              <w:jc w:val="center"/>
              <w:rPr>
                <w:sz w:val="16"/>
                <w:szCs w:val="16"/>
              </w:rPr>
            </w:pPr>
          </w:p>
        </w:tc>
        <w:tc>
          <w:tcPr>
            <w:tcW w:w="850" w:type="dxa"/>
            <w:vAlign w:val="center"/>
          </w:tcPr>
          <w:p w14:paraId="6B6FAFF7" w14:textId="77777777" w:rsidR="00283413" w:rsidRPr="00DF5F58" w:rsidRDefault="00283413" w:rsidP="00283413">
            <w:pPr>
              <w:spacing w:line="160" w:lineRule="exact"/>
              <w:jc w:val="center"/>
              <w:rPr>
                <w:sz w:val="16"/>
                <w:szCs w:val="16"/>
              </w:rPr>
            </w:pPr>
          </w:p>
        </w:tc>
        <w:tc>
          <w:tcPr>
            <w:tcW w:w="851" w:type="dxa"/>
            <w:vAlign w:val="center"/>
          </w:tcPr>
          <w:p w14:paraId="36BE8F5E" w14:textId="77777777" w:rsidR="00283413" w:rsidRPr="00DF5F58" w:rsidRDefault="00283413" w:rsidP="00283413">
            <w:pPr>
              <w:spacing w:line="160" w:lineRule="exact"/>
              <w:jc w:val="center"/>
              <w:rPr>
                <w:sz w:val="16"/>
                <w:szCs w:val="16"/>
              </w:rPr>
            </w:pPr>
          </w:p>
        </w:tc>
        <w:tc>
          <w:tcPr>
            <w:tcW w:w="567" w:type="dxa"/>
            <w:vAlign w:val="center"/>
          </w:tcPr>
          <w:p w14:paraId="478ECDB5" w14:textId="77777777" w:rsidR="00283413" w:rsidRPr="00DF5F58" w:rsidRDefault="00283413" w:rsidP="00283413">
            <w:pPr>
              <w:spacing w:line="160" w:lineRule="exact"/>
              <w:jc w:val="center"/>
              <w:rPr>
                <w:sz w:val="16"/>
                <w:szCs w:val="16"/>
              </w:rPr>
            </w:pPr>
          </w:p>
        </w:tc>
        <w:tc>
          <w:tcPr>
            <w:tcW w:w="992" w:type="dxa"/>
            <w:vAlign w:val="center"/>
          </w:tcPr>
          <w:p w14:paraId="4C767A4F" w14:textId="77777777" w:rsidR="00283413" w:rsidRPr="00DF5F58" w:rsidRDefault="00283413" w:rsidP="00283413">
            <w:pPr>
              <w:spacing w:line="160" w:lineRule="exact"/>
              <w:jc w:val="center"/>
              <w:rPr>
                <w:sz w:val="16"/>
                <w:szCs w:val="16"/>
              </w:rPr>
            </w:pPr>
          </w:p>
        </w:tc>
        <w:tc>
          <w:tcPr>
            <w:tcW w:w="709" w:type="dxa"/>
            <w:vAlign w:val="center"/>
          </w:tcPr>
          <w:p w14:paraId="783F1591" w14:textId="77777777" w:rsidR="00283413" w:rsidRPr="00DF5F58" w:rsidRDefault="00283413" w:rsidP="00283413">
            <w:pPr>
              <w:spacing w:line="160" w:lineRule="exact"/>
              <w:jc w:val="center"/>
              <w:rPr>
                <w:sz w:val="16"/>
                <w:szCs w:val="16"/>
              </w:rPr>
            </w:pPr>
          </w:p>
        </w:tc>
        <w:tc>
          <w:tcPr>
            <w:tcW w:w="1134" w:type="dxa"/>
            <w:vAlign w:val="center"/>
          </w:tcPr>
          <w:p w14:paraId="272B58F5" w14:textId="77777777" w:rsidR="00283413" w:rsidRPr="00DF5F58" w:rsidRDefault="00283413" w:rsidP="00283413">
            <w:pPr>
              <w:spacing w:line="160" w:lineRule="exact"/>
              <w:jc w:val="center"/>
              <w:rPr>
                <w:sz w:val="16"/>
                <w:szCs w:val="16"/>
              </w:rPr>
            </w:pPr>
          </w:p>
        </w:tc>
        <w:tc>
          <w:tcPr>
            <w:tcW w:w="1276" w:type="dxa"/>
            <w:vAlign w:val="center"/>
          </w:tcPr>
          <w:p w14:paraId="45007D74" w14:textId="77777777" w:rsidR="00283413" w:rsidRPr="00DF5F58" w:rsidRDefault="00283413" w:rsidP="00283413">
            <w:pPr>
              <w:spacing w:line="160" w:lineRule="exact"/>
              <w:jc w:val="center"/>
              <w:rPr>
                <w:sz w:val="16"/>
                <w:szCs w:val="16"/>
              </w:rPr>
            </w:pPr>
          </w:p>
        </w:tc>
        <w:tc>
          <w:tcPr>
            <w:tcW w:w="567" w:type="dxa"/>
            <w:vAlign w:val="center"/>
          </w:tcPr>
          <w:p w14:paraId="3ED9ABCC" w14:textId="77777777" w:rsidR="00283413" w:rsidRPr="00DF5F58" w:rsidRDefault="00283413" w:rsidP="00283413">
            <w:pPr>
              <w:spacing w:line="160" w:lineRule="exact"/>
              <w:jc w:val="center"/>
              <w:rPr>
                <w:sz w:val="16"/>
                <w:szCs w:val="16"/>
              </w:rPr>
            </w:pPr>
          </w:p>
        </w:tc>
        <w:tc>
          <w:tcPr>
            <w:tcW w:w="850" w:type="dxa"/>
            <w:vAlign w:val="center"/>
          </w:tcPr>
          <w:p w14:paraId="3FA09716" w14:textId="77777777" w:rsidR="00283413" w:rsidRPr="00DF5F58" w:rsidRDefault="00283413" w:rsidP="00283413">
            <w:pPr>
              <w:spacing w:line="160" w:lineRule="exact"/>
              <w:jc w:val="center"/>
              <w:rPr>
                <w:sz w:val="16"/>
                <w:szCs w:val="16"/>
              </w:rPr>
            </w:pPr>
          </w:p>
        </w:tc>
        <w:tc>
          <w:tcPr>
            <w:tcW w:w="850" w:type="dxa"/>
            <w:vAlign w:val="center"/>
          </w:tcPr>
          <w:p w14:paraId="0ED10900" w14:textId="77777777" w:rsidR="00283413" w:rsidRPr="00DF5F58" w:rsidRDefault="00283413" w:rsidP="00283413">
            <w:pPr>
              <w:spacing w:line="160" w:lineRule="exact"/>
              <w:jc w:val="center"/>
              <w:rPr>
                <w:sz w:val="16"/>
                <w:szCs w:val="16"/>
              </w:rPr>
            </w:pPr>
          </w:p>
        </w:tc>
        <w:tc>
          <w:tcPr>
            <w:tcW w:w="1275" w:type="dxa"/>
            <w:vAlign w:val="center"/>
          </w:tcPr>
          <w:p w14:paraId="04530EF5" w14:textId="77777777" w:rsidR="00283413" w:rsidRPr="00DF5F58" w:rsidRDefault="00283413" w:rsidP="00283413">
            <w:pPr>
              <w:spacing w:line="160" w:lineRule="exact"/>
              <w:jc w:val="center"/>
              <w:rPr>
                <w:sz w:val="16"/>
                <w:szCs w:val="16"/>
              </w:rPr>
            </w:pPr>
          </w:p>
        </w:tc>
      </w:tr>
      <w:tr w:rsidR="00283413" w:rsidRPr="00DB42B5" w14:paraId="32B9615C" w14:textId="77777777" w:rsidTr="00283413">
        <w:tc>
          <w:tcPr>
            <w:tcW w:w="3402" w:type="dxa"/>
          </w:tcPr>
          <w:p w14:paraId="7BF5CDDC"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заработная плата</w:t>
            </w:r>
          </w:p>
        </w:tc>
        <w:tc>
          <w:tcPr>
            <w:tcW w:w="567" w:type="dxa"/>
            <w:vAlign w:val="center"/>
          </w:tcPr>
          <w:p w14:paraId="1FE762D1" w14:textId="77777777" w:rsidR="00283413" w:rsidRPr="00EF33BA" w:rsidRDefault="00283413" w:rsidP="00283413">
            <w:pPr>
              <w:autoSpaceDE w:val="0"/>
              <w:autoSpaceDN w:val="0"/>
              <w:adjustRightInd w:val="0"/>
              <w:spacing w:line="180" w:lineRule="exact"/>
              <w:jc w:val="center"/>
              <w:rPr>
                <w:sz w:val="16"/>
                <w:szCs w:val="16"/>
              </w:rPr>
            </w:pPr>
            <w:r w:rsidRPr="00EF33BA">
              <w:rPr>
                <w:sz w:val="16"/>
                <w:szCs w:val="16"/>
              </w:rPr>
              <w:t>03</w:t>
            </w:r>
          </w:p>
        </w:tc>
        <w:tc>
          <w:tcPr>
            <w:tcW w:w="793" w:type="dxa"/>
            <w:vAlign w:val="center"/>
          </w:tcPr>
          <w:p w14:paraId="0AC6AE8A" w14:textId="77777777" w:rsidR="00283413" w:rsidRPr="00DF5F58" w:rsidRDefault="00283413" w:rsidP="00283413">
            <w:pPr>
              <w:spacing w:line="180" w:lineRule="exact"/>
              <w:jc w:val="center"/>
              <w:rPr>
                <w:sz w:val="16"/>
                <w:szCs w:val="16"/>
              </w:rPr>
            </w:pPr>
          </w:p>
        </w:tc>
        <w:tc>
          <w:tcPr>
            <w:tcW w:w="1050" w:type="dxa"/>
            <w:vAlign w:val="center"/>
          </w:tcPr>
          <w:p w14:paraId="0322A9F8" w14:textId="77777777" w:rsidR="00283413" w:rsidRPr="00DF5F58" w:rsidRDefault="00283413" w:rsidP="00283413">
            <w:pPr>
              <w:spacing w:line="180" w:lineRule="exact"/>
              <w:jc w:val="center"/>
              <w:rPr>
                <w:sz w:val="16"/>
                <w:szCs w:val="16"/>
              </w:rPr>
            </w:pPr>
          </w:p>
        </w:tc>
        <w:tc>
          <w:tcPr>
            <w:tcW w:w="850" w:type="dxa"/>
            <w:vAlign w:val="center"/>
          </w:tcPr>
          <w:p w14:paraId="63DF4DA8" w14:textId="77777777" w:rsidR="00283413" w:rsidRPr="00DF5F58" w:rsidRDefault="00283413" w:rsidP="00283413">
            <w:pPr>
              <w:spacing w:line="180" w:lineRule="exact"/>
              <w:jc w:val="center"/>
              <w:rPr>
                <w:sz w:val="16"/>
                <w:szCs w:val="16"/>
              </w:rPr>
            </w:pPr>
          </w:p>
        </w:tc>
        <w:tc>
          <w:tcPr>
            <w:tcW w:w="851" w:type="dxa"/>
            <w:vAlign w:val="center"/>
          </w:tcPr>
          <w:p w14:paraId="08B31994" w14:textId="77777777" w:rsidR="00283413" w:rsidRPr="00DF5F58" w:rsidRDefault="00283413" w:rsidP="00283413">
            <w:pPr>
              <w:spacing w:line="180" w:lineRule="exact"/>
              <w:jc w:val="center"/>
              <w:rPr>
                <w:sz w:val="16"/>
                <w:szCs w:val="16"/>
              </w:rPr>
            </w:pPr>
          </w:p>
        </w:tc>
        <w:tc>
          <w:tcPr>
            <w:tcW w:w="567" w:type="dxa"/>
            <w:vAlign w:val="center"/>
          </w:tcPr>
          <w:p w14:paraId="59E8EA54" w14:textId="77777777" w:rsidR="00283413" w:rsidRPr="00DF5F58" w:rsidRDefault="00283413" w:rsidP="00283413">
            <w:pPr>
              <w:spacing w:line="180" w:lineRule="exact"/>
              <w:jc w:val="center"/>
              <w:rPr>
                <w:sz w:val="16"/>
                <w:szCs w:val="16"/>
              </w:rPr>
            </w:pPr>
          </w:p>
        </w:tc>
        <w:tc>
          <w:tcPr>
            <w:tcW w:w="992" w:type="dxa"/>
            <w:vAlign w:val="center"/>
          </w:tcPr>
          <w:p w14:paraId="57726EC2" w14:textId="77777777" w:rsidR="00283413" w:rsidRPr="00DF5F58" w:rsidRDefault="00283413" w:rsidP="00283413">
            <w:pPr>
              <w:spacing w:line="180" w:lineRule="exact"/>
              <w:jc w:val="center"/>
              <w:rPr>
                <w:sz w:val="16"/>
                <w:szCs w:val="16"/>
              </w:rPr>
            </w:pPr>
          </w:p>
        </w:tc>
        <w:tc>
          <w:tcPr>
            <w:tcW w:w="709" w:type="dxa"/>
            <w:vAlign w:val="center"/>
          </w:tcPr>
          <w:p w14:paraId="5C0FE4F0" w14:textId="77777777" w:rsidR="00283413" w:rsidRPr="00DF5F58" w:rsidRDefault="00283413" w:rsidP="00283413">
            <w:pPr>
              <w:spacing w:line="180" w:lineRule="exact"/>
              <w:jc w:val="center"/>
              <w:rPr>
                <w:sz w:val="16"/>
                <w:szCs w:val="16"/>
              </w:rPr>
            </w:pPr>
          </w:p>
        </w:tc>
        <w:tc>
          <w:tcPr>
            <w:tcW w:w="1134" w:type="dxa"/>
            <w:vAlign w:val="center"/>
          </w:tcPr>
          <w:p w14:paraId="68CEAA92" w14:textId="77777777" w:rsidR="00283413" w:rsidRPr="00DF5F58" w:rsidRDefault="00283413" w:rsidP="00283413">
            <w:pPr>
              <w:spacing w:line="180" w:lineRule="exact"/>
              <w:jc w:val="center"/>
              <w:rPr>
                <w:sz w:val="16"/>
                <w:szCs w:val="16"/>
              </w:rPr>
            </w:pPr>
          </w:p>
        </w:tc>
        <w:tc>
          <w:tcPr>
            <w:tcW w:w="1276" w:type="dxa"/>
            <w:vAlign w:val="center"/>
          </w:tcPr>
          <w:p w14:paraId="5B7285A5" w14:textId="77777777" w:rsidR="00283413" w:rsidRPr="00DF5F58" w:rsidRDefault="00283413" w:rsidP="00283413">
            <w:pPr>
              <w:spacing w:line="180" w:lineRule="exact"/>
              <w:jc w:val="center"/>
              <w:rPr>
                <w:sz w:val="16"/>
                <w:szCs w:val="16"/>
              </w:rPr>
            </w:pPr>
          </w:p>
        </w:tc>
        <w:tc>
          <w:tcPr>
            <w:tcW w:w="567" w:type="dxa"/>
            <w:vAlign w:val="center"/>
          </w:tcPr>
          <w:p w14:paraId="537DE647" w14:textId="77777777" w:rsidR="00283413" w:rsidRPr="00DF5F58" w:rsidRDefault="00283413" w:rsidP="00283413">
            <w:pPr>
              <w:spacing w:line="180" w:lineRule="exact"/>
              <w:jc w:val="center"/>
              <w:rPr>
                <w:sz w:val="16"/>
                <w:szCs w:val="16"/>
              </w:rPr>
            </w:pPr>
          </w:p>
        </w:tc>
        <w:tc>
          <w:tcPr>
            <w:tcW w:w="850" w:type="dxa"/>
            <w:vAlign w:val="center"/>
          </w:tcPr>
          <w:p w14:paraId="1FF81BBE" w14:textId="77777777" w:rsidR="00283413" w:rsidRPr="00DF5F58" w:rsidRDefault="00283413" w:rsidP="00283413">
            <w:pPr>
              <w:spacing w:line="180" w:lineRule="exact"/>
              <w:jc w:val="center"/>
              <w:rPr>
                <w:sz w:val="16"/>
                <w:szCs w:val="16"/>
              </w:rPr>
            </w:pPr>
          </w:p>
        </w:tc>
        <w:tc>
          <w:tcPr>
            <w:tcW w:w="850" w:type="dxa"/>
            <w:vAlign w:val="center"/>
          </w:tcPr>
          <w:p w14:paraId="0C4D1BB9" w14:textId="77777777" w:rsidR="00283413" w:rsidRPr="00DF5F58" w:rsidRDefault="00283413" w:rsidP="00283413">
            <w:pPr>
              <w:spacing w:line="180" w:lineRule="exact"/>
              <w:jc w:val="center"/>
              <w:rPr>
                <w:sz w:val="16"/>
                <w:szCs w:val="16"/>
              </w:rPr>
            </w:pPr>
          </w:p>
        </w:tc>
        <w:tc>
          <w:tcPr>
            <w:tcW w:w="1275" w:type="dxa"/>
            <w:vAlign w:val="center"/>
          </w:tcPr>
          <w:p w14:paraId="052D3791" w14:textId="77777777" w:rsidR="00283413" w:rsidRPr="00DF5F58" w:rsidRDefault="00283413" w:rsidP="00283413">
            <w:pPr>
              <w:spacing w:line="180" w:lineRule="exact"/>
              <w:jc w:val="center"/>
              <w:rPr>
                <w:sz w:val="16"/>
                <w:szCs w:val="16"/>
              </w:rPr>
            </w:pPr>
          </w:p>
        </w:tc>
      </w:tr>
      <w:tr w:rsidR="00283413" w:rsidRPr="00DB42B5" w14:paraId="6FB36F2D" w14:textId="77777777" w:rsidTr="00283413">
        <w:tc>
          <w:tcPr>
            <w:tcW w:w="3402" w:type="dxa"/>
          </w:tcPr>
          <w:p w14:paraId="0CD8DC4B"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прочие несоциальные выплаты персоналу в денежной и натуральной формах</w:t>
            </w:r>
          </w:p>
        </w:tc>
        <w:tc>
          <w:tcPr>
            <w:tcW w:w="567" w:type="dxa"/>
            <w:vAlign w:val="center"/>
          </w:tcPr>
          <w:p w14:paraId="7687E2DD" w14:textId="77777777" w:rsidR="00283413" w:rsidRPr="00EF33BA" w:rsidRDefault="00283413" w:rsidP="00283413">
            <w:pPr>
              <w:autoSpaceDE w:val="0"/>
              <w:autoSpaceDN w:val="0"/>
              <w:adjustRightInd w:val="0"/>
              <w:spacing w:line="180" w:lineRule="exact"/>
              <w:jc w:val="center"/>
              <w:rPr>
                <w:sz w:val="16"/>
                <w:szCs w:val="16"/>
              </w:rPr>
            </w:pPr>
            <w:r w:rsidRPr="00EF33BA">
              <w:rPr>
                <w:sz w:val="16"/>
                <w:szCs w:val="16"/>
              </w:rPr>
              <w:t>04</w:t>
            </w:r>
          </w:p>
        </w:tc>
        <w:tc>
          <w:tcPr>
            <w:tcW w:w="793" w:type="dxa"/>
            <w:vAlign w:val="center"/>
          </w:tcPr>
          <w:p w14:paraId="56172C46" w14:textId="77777777" w:rsidR="00283413" w:rsidRPr="00DF5F58" w:rsidRDefault="00283413" w:rsidP="00283413">
            <w:pPr>
              <w:spacing w:line="180" w:lineRule="exact"/>
              <w:jc w:val="center"/>
              <w:rPr>
                <w:sz w:val="16"/>
                <w:szCs w:val="16"/>
              </w:rPr>
            </w:pPr>
          </w:p>
        </w:tc>
        <w:tc>
          <w:tcPr>
            <w:tcW w:w="1050" w:type="dxa"/>
            <w:vAlign w:val="center"/>
          </w:tcPr>
          <w:p w14:paraId="520A5A29" w14:textId="77777777" w:rsidR="00283413" w:rsidRPr="00DF5F58" w:rsidRDefault="00283413" w:rsidP="00283413">
            <w:pPr>
              <w:spacing w:line="180" w:lineRule="exact"/>
              <w:jc w:val="center"/>
              <w:rPr>
                <w:sz w:val="16"/>
                <w:szCs w:val="16"/>
              </w:rPr>
            </w:pPr>
          </w:p>
        </w:tc>
        <w:tc>
          <w:tcPr>
            <w:tcW w:w="850" w:type="dxa"/>
            <w:vAlign w:val="center"/>
          </w:tcPr>
          <w:p w14:paraId="7231C3D6" w14:textId="77777777" w:rsidR="00283413" w:rsidRPr="00DF5F58" w:rsidRDefault="00283413" w:rsidP="00283413">
            <w:pPr>
              <w:spacing w:line="180" w:lineRule="exact"/>
              <w:jc w:val="center"/>
              <w:rPr>
                <w:sz w:val="16"/>
                <w:szCs w:val="16"/>
              </w:rPr>
            </w:pPr>
          </w:p>
        </w:tc>
        <w:tc>
          <w:tcPr>
            <w:tcW w:w="851" w:type="dxa"/>
            <w:vAlign w:val="center"/>
          </w:tcPr>
          <w:p w14:paraId="7A32ECFD" w14:textId="77777777" w:rsidR="00283413" w:rsidRPr="00DF5F58" w:rsidRDefault="00283413" w:rsidP="00283413">
            <w:pPr>
              <w:spacing w:line="180" w:lineRule="exact"/>
              <w:jc w:val="center"/>
              <w:rPr>
                <w:sz w:val="16"/>
                <w:szCs w:val="16"/>
              </w:rPr>
            </w:pPr>
          </w:p>
        </w:tc>
        <w:tc>
          <w:tcPr>
            <w:tcW w:w="567" w:type="dxa"/>
            <w:vAlign w:val="center"/>
          </w:tcPr>
          <w:p w14:paraId="0EBA96AE" w14:textId="77777777" w:rsidR="00283413" w:rsidRPr="00DF5F58" w:rsidRDefault="00283413" w:rsidP="00283413">
            <w:pPr>
              <w:spacing w:line="180" w:lineRule="exact"/>
              <w:jc w:val="center"/>
              <w:rPr>
                <w:sz w:val="16"/>
                <w:szCs w:val="16"/>
              </w:rPr>
            </w:pPr>
          </w:p>
        </w:tc>
        <w:tc>
          <w:tcPr>
            <w:tcW w:w="992" w:type="dxa"/>
            <w:vAlign w:val="center"/>
          </w:tcPr>
          <w:p w14:paraId="273352ED" w14:textId="77777777" w:rsidR="00283413" w:rsidRPr="00DF5F58" w:rsidRDefault="00283413" w:rsidP="00283413">
            <w:pPr>
              <w:spacing w:line="180" w:lineRule="exact"/>
              <w:jc w:val="center"/>
              <w:rPr>
                <w:sz w:val="16"/>
                <w:szCs w:val="16"/>
              </w:rPr>
            </w:pPr>
          </w:p>
        </w:tc>
        <w:tc>
          <w:tcPr>
            <w:tcW w:w="709" w:type="dxa"/>
            <w:vAlign w:val="center"/>
          </w:tcPr>
          <w:p w14:paraId="77010D09" w14:textId="77777777" w:rsidR="00283413" w:rsidRPr="00DF5F58" w:rsidRDefault="00283413" w:rsidP="00283413">
            <w:pPr>
              <w:spacing w:line="180" w:lineRule="exact"/>
              <w:jc w:val="center"/>
              <w:rPr>
                <w:sz w:val="16"/>
                <w:szCs w:val="16"/>
              </w:rPr>
            </w:pPr>
          </w:p>
        </w:tc>
        <w:tc>
          <w:tcPr>
            <w:tcW w:w="1134" w:type="dxa"/>
            <w:vAlign w:val="center"/>
          </w:tcPr>
          <w:p w14:paraId="7E5E0249" w14:textId="77777777" w:rsidR="00283413" w:rsidRPr="00DF5F58" w:rsidRDefault="00283413" w:rsidP="00283413">
            <w:pPr>
              <w:spacing w:line="180" w:lineRule="exact"/>
              <w:jc w:val="center"/>
              <w:rPr>
                <w:sz w:val="16"/>
                <w:szCs w:val="16"/>
              </w:rPr>
            </w:pPr>
          </w:p>
        </w:tc>
        <w:tc>
          <w:tcPr>
            <w:tcW w:w="1276" w:type="dxa"/>
            <w:vAlign w:val="center"/>
          </w:tcPr>
          <w:p w14:paraId="778A99A3" w14:textId="77777777" w:rsidR="00283413" w:rsidRPr="00DF5F58" w:rsidRDefault="00283413" w:rsidP="00283413">
            <w:pPr>
              <w:spacing w:line="180" w:lineRule="exact"/>
              <w:jc w:val="center"/>
              <w:rPr>
                <w:sz w:val="16"/>
                <w:szCs w:val="16"/>
              </w:rPr>
            </w:pPr>
          </w:p>
        </w:tc>
        <w:tc>
          <w:tcPr>
            <w:tcW w:w="567" w:type="dxa"/>
            <w:vAlign w:val="center"/>
          </w:tcPr>
          <w:p w14:paraId="1B34EA71" w14:textId="77777777" w:rsidR="00283413" w:rsidRPr="00DF5F58" w:rsidRDefault="00283413" w:rsidP="00283413">
            <w:pPr>
              <w:spacing w:line="180" w:lineRule="exact"/>
              <w:jc w:val="center"/>
              <w:rPr>
                <w:sz w:val="16"/>
                <w:szCs w:val="16"/>
              </w:rPr>
            </w:pPr>
          </w:p>
        </w:tc>
        <w:tc>
          <w:tcPr>
            <w:tcW w:w="850" w:type="dxa"/>
            <w:vAlign w:val="center"/>
          </w:tcPr>
          <w:p w14:paraId="5812BE00" w14:textId="77777777" w:rsidR="00283413" w:rsidRPr="00DF5F58" w:rsidRDefault="00283413" w:rsidP="00283413">
            <w:pPr>
              <w:spacing w:line="180" w:lineRule="exact"/>
              <w:jc w:val="center"/>
              <w:rPr>
                <w:sz w:val="16"/>
                <w:szCs w:val="16"/>
              </w:rPr>
            </w:pPr>
          </w:p>
        </w:tc>
        <w:tc>
          <w:tcPr>
            <w:tcW w:w="850" w:type="dxa"/>
            <w:vAlign w:val="center"/>
          </w:tcPr>
          <w:p w14:paraId="620FF4BE" w14:textId="77777777" w:rsidR="00283413" w:rsidRPr="00DF5F58" w:rsidRDefault="00283413" w:rsidP="00283413">
            <w:pPr>
              <w:spacing w:line="180" w:lineRule="exact"/>
              <w:jc w:val="center"/>
              <w:rPr>
                <w:sz w:val="16"/>
                <w:szCs w:val="16"/>
              </w:rPr>
            </w:pPr>
          </w:p>
        </w:tc>
        <w:tc>
          <w:tcPr>
            <w:tcW w:w="1275" w:type="dxa"/>
            <w:vAlign w:val="center"/>
          </w:tcPr>
          <w:p w14:paraId="192D08B3" w14:textId="77777777" w:rsidR="00283413" w:rsidRPr="00DF5F58" w:rsidRDefault="00283413" w:rsidP="00283413">
            <w:pPr>
              <w:spacing w:line="180" w:lineRule="exact"/>
              <w:jc w:val="center"/>
              <w:rPr>
                <w:sz w:val="16"/>
                <w:szCs w:val="16"/>
              </w:rPr>
            </w:pPr>
          </w:p>
        </w:tc>
      </w:tr>
      <w:tr w:rsidR="00283413" w:rsidRPr="00DB42B5" w14:paraId="618F338F" w14:textId="77777777" w:rsidTr="00283413">
        <w:tc>
          <w:tcPr>
            <w:tcW w:w="3402" w:type="dxa"/>
          </w:tcPr>
          <w:p w14:paraId="51BCFB5F"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начисления на выплаты по оплате труда</w:t>
            </w:r>
          </w:p>
        </w:tc>
        <w:tc>
          <w:tcPr>
            <w:tcW w:w="567" w:type="dxa"/>
            <w:vAlign w:val="center"/>
          </w:tcPr>
          <w:p w14:paraId="5A044640" w14:textId="77777777" w:rsidR="00283413" w:rsidRPr="00EF33BA" w:rsidRDefault="00283413" w:rsidP="00283413">
            <w:pPr>
              <w:autoSpaceDE w:val="0"/>
              <w:autoSpaceDN w:val="0"/>
              <w:adjustRightInd w:val="0"/>
              <w:spacing w:line="180" w:lineRule="exact"/>
              <w:jc w:val="center"/>
              <w:rPr>
                <w:sz w:val="16"/>
                <w:szCs w:val="16"/>
              </w:rPr>
            </w:pPr>
            <w:r w:rsidRPr="00EF33BA">
              <w:rPr>
                <w:sz w:val="16"/>
                <w:szCs w:val="16"/>
              </w:rPr>
              <w:t>05</w:t>
            </w:r>
          </w:p>
        </w:tc>
        <w:tc>
          <w:tcPr>
            <w:tcW w:w="793" w:type="dxa"/>
            <w:vAlign w:val="center"/>
          </w:tcPr>
          <w:p w14:paraId="7107DDD0" w14:textId="77777777" w:rsidR="00283413" w:rsidRPr="00DF5F58" w:rsidRDefault="00283413" w:rsidP="00283413">
            <w:pPr>
              <w:spacing w:line="180" w:lineRule="exact"/>
              <w:jc w:val="center"/>
              <w:rPr>
                <w:sz w:val="16"/>
                <w:szCs w:val="16"/>
              </w:rPr>
            </w:pPr>
          </w:p>
        </w:tc>
        <w:tc>
          <w:tcPr>
            <w:tcW w:w="1050" w:type="dxa"/>
            <w:vAlign w:val="center"/>
          </w:tcPr>
          <w:p w14:paraId="55D5693A" w14:textId="77777777" w:rsidR="00283413" w:rsidRPr="00DF5F58" w:rsidRDefault="00283413" w:rsidP="00283413">
            <w:pPr>
              <w:spacing w:line="180" w:lineRule="exact"/>
              <w:jc w:val="center"/>
              <w:rPr>
                <w:sz w:val="16"/>
                <w:szCs w:val="16"/>
              </w:rPr>
            </w:pPr>
          </w:p>
        </w:tc>
        <w:tc>
          <w:tcPr>
            <w:tcW w:w="850" w:type="dxa"/>
            <w:vAlign w:val="center"/>
          </w:tcPr>
          <w:p w14:paraId="7732A8DD" w14:textId="77777777" w:rsidR="00283413" w:rsidRPr="00DF5F58" w:rsidRDefault="00283413" w:rsidP="00283413">
            <w:pPr>
              <w:spacing w:line="180" w:lineRule="exact"/>
              <w:jc w:val="center"/>
              <w:rPr>
                <w:sz w:val="16"/>
                <w:szCs w:val="16"/>
              </w:rPr>
            </w:pPr>
          </w:p>
        </w:tc>
        <w:tc>
          <w:tcPr>
            <w:tcW w:w="851" w:type="dxa"/>
            <w:vAlign w:val="center"/>
          </w:tcPr>
          <w:p w14:paraId="6D851B78" w14:textId="77777777" w:rsidR="00283413" w:rsidRPr="00DF5F58" w:rsidRDefault="00283413" w:rsidP="00283413">
            <w:pPr>
              <w:spacing w:line="180" w:lineRule="exact"/>
              <w:jc w:val="center"/>
              <w:rPr>
                <w:sz w:val="16"/>
                <w:szCs w:val="16"/>
              </w:rPr>
            </w:pPr>
          </w:p>
        </w:tc>
        <w:tc>
          <w:tcPr>
            <w:tcW w:w="567" w:type="dxa"/>
            <w:vAlign w:val="center"/>
          </w:tcPr>
          <w:p w14:paraId="267BCE18" w14:textId="77777777" w:rsidR="00283413" w:rsidRPr="00DF5F58" w:rsidRDefault="00283413" w:rsidP="00283413">
            <w:pPr>
              <w:spacing w:line="180" w:lineRule="exact"/>
              <w:jc w:val="center"/>
              <w:rPr>
                <w:sz w:val="16"/>
                <w:szCs w:val="16"/>
              </w:rPr>
            </w:pPr>
          </w:p>
        </w:tc>
        <w:tc>
          <w:tcPr>
            <w:tcW w:w="992" w:type="dxa"/>
            <w:vAlign w:val="center"/>
          </w:tcPr>
          <w:p w14:paraId="769E402A" w14:textId="77777777" w:rsidR="00283413" w:rsidRPr="00DF5F58" w:rsidRDefault="00283413" w:rsidP="00283413">
            <w:pPr>
              <w:spacing w:line="180" w:lineRule="exact"/>
              <w:jc w:val="center"/>
              <w:rPr>
                <w:sz w:val="16"/>
                <w:szCs w:val="16"/>
              </w:rPr>
            </w:pPr>
          </w:p>
        </w:tc>
        <w:tc>
          <w:tcPr>
            <w:tcW w:w="709" w:type="dxa"/>
            <w:vAlign w:val="center"/>
          </w:tcPr>
          <w:p w14:paraId="3010761B" w14:textId="77777777" w:rsidR="00283413" w:rsidRPr="00DF5F58" w:rsidRDefault="00283413" w:rsidP="00283413">
            <w:pPr>
              <w:spacing w:line="180" w:lineRule="exact"/>
              <w:jc w:val="center"/>
              <w:rPr>
                <w:sz w:val="16"/>
                <w:szCs w:val="16"/>
              </w:rPr>
            </w:pPr>
          </w:p>
        </w:tc>
        <w:tc>
          <w:tcPr>
            <w:tcW w:w="1134" w:type="dxa"/>
            <w:vAlign w:val="center"/>
          </w:tcPr>
          <w:p w14:paraId="028FC48D" w14:textId="77777777" w:rsidR="00283413" w:rsidRPr="00DF5F58" w:rsidRDefault="00283413" w:rsidP="00283413">
            <w:pPr>
              <w:spacing w:line="180" w:lineRule="exact"/>
              <w:jc w:val="center"/>
              <w:rPr>
                <w:sz w:val="16"/>
                <w:szCs w:val="16"/>
              </w:rPr>
            </w:pPr>
          </w:p>
        </w:tc>
        <w:tc>
          <w:tcPr>
            <w:tcW w:w="1276" w:type="dxa"/>
            <w:vAlign w:val="center"/>
          </w:tcPr>
          <w:p w14:paraId="6074076C" w14:textId="77777777" w:rsidR="00283413" w:rsidRPr="00DF5F58" w:rsidRDefault="00283413" w:rsidP="00283413">
            <w:pPr>
              <w:spacing w:line="180" w:lineRule="exact"/>
              <w:jc w:val="center"/>
              <w:rPr>
                <w:sz w:val="16"/>
                <w:szCs w:val="16"/>
              </w:rPr>
            </w:pPr>
          </w:p>
        </w:tc>
        <w:tc>
          <w:tcPr>
            <w:tcW w:w="567" w:type="dxa"/>
            <w:vAlign w:val="center"/>
          </w:tcPr>
          <w:p w14:paraId="5E4DAEE6" w14:textId="77777777" w:rsidR="00283413" w:rsidRPr="00DF5F58" w:rsidRDefault="00283413" w:rsidP="00283413">
            <w:pPr>
              <w:spacing w:line="180" w:lineRule="exact"/>
              <w:jc w:val="center"/>
              <w:rPr>
                <w:sz w:val="16"/>
                <w:szCs w:val="16"/>
              </w:rPr>
            </w:pPr>
          </w:p>
        </w:tc>
        <w:tc>
          <w:tcPr>
            <w:tcW w:w="850" w:type="dxa"/>
            <w:vAlign w:val="center"/>
          </w:tcPr>
          <w:p w14:paraId="653B9747" w14:textId="77777777" w:rsidR="00283413" w:rsidRPr="00DF5F58" w:rsidRDefault="00283413" w:rsidP="00283413">
            <w:pPr>
              <w:spacing w:line="180" w:lineRule="exact"/>
              <w:jc w:val="center"/>
              <w:rPr>
                <w:sz w:val="16"/>
                <w:szCs w:val="16"/>
              </w:rPr>
            </w:pPr>
          </w:p>
        </w:tc>
        <w:tc>
          <w:tcPr>
            <w:tcW w:w="850" w:type="dxa"/>
            <w:vAlign w:val="center"/>
          </w:tcPr>
          <w:p w14:paraId="3A2763F2" w14:textId="77777777" w:rsidR="00283413" w:rsidRPr="00DF5F58" w:rsidRDefault="00283413" w:rsidP="00283413">
            <w:pPr>
              <w:spacing w:line="180" w:lineRule="exact"/>
              <w:jc w:val="center"/>
              <w:rPr>
                <w:sz w:val="16"/>
                <w:szCs w:val="16"/>
              </w:rPr>
            </w:pPr>
          </w:p>
        </w:tc>
        <w:tc>
          <w:tcPr>
            <w:tcW w:w="1275" w:type="dxa"/>
            <w:vAlign w:val="center"/>
          </w:tcPr>
          <w:p w14:paraId="14321D00" w14:textId="77777777" w:rsidR="00283413" w:rsidRPr="00DF5F58" w:rsidRDefault="00283413" w:rsidP="00283413">
            <w:pPr>
              <w:spacing w:line="180" w:lineRule="exact"/>
              <w:jc w:val="center"/>
              <w:rPr>
                <w:sz w:val="16"/>
                <w:szCs w:val="16"/>
              </w:rPr>
            </w:pPr>
          </w:p>
        </w:tc>
      </w:tr>
      <w:tr w:rsidR="00283413" w:rsidRPr="00DB42B5" w14:paraId="3AA9E4A4" w14:textId="77777777" w:rsidTr="00283413">
        <w:tc>
          <w:tcPr>
            <w:tcW w:w="3402" w:type="dxa"/>
          </w:tcPr>
          <w:p w14:paraId="4DB9D562" w14:textId="77777777" w:rsidR="00283413" w:rsidRPr="00EF33BA" w:rsidRDefault="00283413" w:rsidP="00283413">
            <w:pPr>
              <w:autoSpaceDE w:val="0"/>
              <w:autoSpaceDN w:val="0"/>
              <w:adjustRightInd w:val="0"/>
              <w:spacing w:line="180" w:lineRule="exact"/>
              <w:rPr>
                <w:b/>
                <w:sz w:val="16"/>
                <w:szCs w:val="16"/>
              </w:rPr>
            </w:pPr>
            <w:r w:rsidRPr="00EF33BA">
              <w:rPr>
                <w:b/>
                <w:sz w:val="16"/>
                <w:szCs w:val="16"/>
              </w:rPr>
              <w:t xml:space="preserve">Оплата работ, услуг </w:t>
            </w:r>
            <w:r w:rsidRPr="00EF33BA">
              <w:rPr>
                <w:sz w:val="16"/>
                <w:szCs w:val="16"/>
              </w:rPr>
              <w:t>(сумма строк 07+08+09+10+11+12+14)</w:t>
            </w:r>
            <w:r w:rsidRPr="00EF33BA">
              <w:rPr>
                <w:b/>
                <w:sz w:val="16"/>
                <w:szCs w:val="16"/>
              </w:rPr>
              <w:t xml:space="preserve"> </w:t>
            </w:r>
            <w:r w:rsidRPr="00EF33BA">
              <w:rPr>
                <w:sz w:val="16"/>
                <w:szCs w:val="16"/>
              </w:rPr>
              <w:t>в том числе:</w:t>
            </w:r>
          </w:p>
        </w:tc>
        <w:tc>
          <w:tcPr>
            <w:tcW w:w="567" w:type="dxa"/>
            <w:vAlign w:val="center"/>
          </w:tcPr>
          <w:p w14:paraId="6D3BE1AC" w14:textId="77777777" w:rsidR="00283413" w:rsidRPr="00EF33BA" w:rsidRDefault="00283413" w:rsidP="00283413">
            <w:pPr>
              <w:autoSpaceDE w:val="0"/>
              <w:autoSpaceDN w:val="0"/>
              <w:adjustRightInd w:val="0"/>
              <w:spacing w:line="180" w:lineRule="exact"/>
              <w:jc w:val="center"/>
              <w:rPr>
                <w:sz w:val="16"/>
                <w:szCs w:val="16"/>
              </w:rPr>
            </w:pPr>
            <w:r w:rsidRPr="00EF33BA">
              <w:rPr>
                <w:sz w:val="16"/>
                <w:szCs w:val="16"/>
              </w:rPr>
              <w:t>06</w:t>
            </w:r>
          </w:p>
        </w:tc>
        <w:tc>
          <w:tcPr>
            <w:tcW w:w="793" w:type="dxa"/>
            <w:vAlign w:val="center"/>
          </w:tcPr>
          <w:p w14:paraId="2D4D71DB" w14:textId="77777777" w:rsidR="00283413" w:rsidRPr="00DF5F58" w:rsidRDefault="00283413" w:rsidP="00283413">
            <w:pPr>
              <w:spacing w:line="180" w:lineRule="exact"/>
              <w:jc w:val="center"/>
              <w:rPr>
                <w:sz w:val="16"/>
                <w:szCs w:val="16"/>
              </w:rPr>
            </w:pPr>
          </w:p>
        </w:tc>
        <w:tc>
          <w:tcPr>
            <w:tcW w:w="1050" w:type="dxa"/>
            <w:vAlign w:val="center"/>
          </w:tcPr>
          <w:p w14:paraId="0F15A778" w14:textId="77777777" w:rsidR="00283413" w:rsidRPr="00DF5F58" w:rsidRDefault="00283413" w:rsidP="00283413">
            <w:pPr>
              <w:spacing w:line="180" w:lineRule="exact"/>
              <w:jc w:val="center"/>
              <w:rPr>
                <w:sz w:val="16"/>
                <w:szCs w:val="16"/>
              </w:rPr>
            </w:pPr>
          </w:p>
        </w:tc>
        <w:tc>
          <w:tcPr>
            <w:tcW w:w="850" w:type="dxa"/>
            <w:vAlign w:val="center"/>
          </w:tcPr>
          <w:p w14:paraId="4CC64FF4" w14:textId="77777777" w:rsidR="00283413" w:rsidRPr="00DF5F58" w:rsidRDefault="00283413" w:rsidP="00283413">
            <w:pPr>
              <w:spacing w:line="180" w:lineRule="exact"/>
              <w:jc w:val="center"/>
              <w:rPr>
                <w:sz w:val="16"/>
                <w:szCs w:val="16"/>
              </w:rPr>
            </w:pPr>
          </w:p>
        </w:tc>
        <w:tc>
          <w:tcPr>
            <w:tcW w:w="851" w:type="dxa"/>
            <w:vAlign w:val="center"/>
          </w:tcPr>
          <w:p w14:paraId="6EF627AB" w14:textId="77777777" w:rsidR="00283413" w:rsidRPr="00DF5F58" w:rsidRDefault="00283413" w:rsidP="00283413">
            <w:pPr>
              <w:spacing w:line="180" w:lineRule="exact"/>
              <w:jc w:val="center"/>
              <w:rPr>
                <w:sz w:val="16"/>
                <w:szCs w:val="16"/>
              </w:rPr>
            </w:pPr>
          </w:p>
        </w:tc>
        <w:tc>
          <w:tcPr>
            <w:tcW w:w="567" w:type="dxa"/>
            <w:vAlign w:val="center"/>
          </w:tcPr>
          <w:p w14:paraId="745CB7C4" w14:textId="77777777" w:rsidR="00283413" w:rsidRPr="00DF5F58" w:rsidRDefault="00283413" w:rsidP="00283413">
            <w:pPr>
              <w:spacing w:line="180" w:lineRule="exact"/>
              <w:jc w:val="center"/>
              <w:rPr>
                <w:sz w:val="16"/>
                <w:szCs w:val="16"/>
              </w:rPr>
            </w:pPr>
          </w:p>
        </w:tc>
        <w:tc>
          <w:tcPr>
            <w:tcW w:w="992" w:type="dxa"/>
            <w:vAlign w:val="center"/>
          </w:tcPr>
          <w:p w14:paraId="2402C2BB" w14:textId="77777777" w:rsidR="00283413" w:rsidRPr="00DF5F58" w:rsidRDefault="00283413" w:rsidP="00283413">
            <w:pPr>
              <w:spacing w:line="180" w:lineRule="exact"/>
              <w:jc w:val="center"/>
              <w:rPr>
                <w:sz w:val="16"/>
                <w:szCs w:val="16"/>
              </w:rPr>
            </w:pPr>
          </w:p>
        </w:tc>
        <w:tc>
          <w:tcPr>
            <w:tcW w:w="709" w:type="dxa"/>
            <w:vAlign w:val="center"/>
          </w:tcPr>
          <w:p w14:paraId="18F54266" w14:textId="77777777" w:rsidR="00283413" w:rsidRPr="00DF5F58" w:rsidRDefault="00283413" w:rsidP="00283413">
            <w:pPr>
              <w:spacing w:line="180" w:lineRule="exact"/>
              <w:jc w:val="center"/>
              <w:rPr>
                <w:sz w:val="16"/>
                <w:szCs w:val="16"/>
              </w:rPr>
            </w:pPr>
          </w:p>
        </w:tc>
        <w:tc>
          <w:tcPr>
            <w:tcW w:w="1134" w:type="dxa"/>
            <w:vAlign w:val="center"/>
          </w:tcPr>
          <w:p w14:paraId="1400FAF4" w14:textId="77777777" w:rsidR="00283413" w:rsidRPr="00DF5F58" w:rsidRDefault="00283413" w:rsidP="00283413">
            <w:pPr>
              <w:spacing w:line="180" w:lineRule="exact"/>
              <w:jc w:val="center"/>
              <w:rPr>
                <w:sz w:val="16"/>
                <w:szCs w:val="16"/>
              </w:rPr>
            </w:pPr>
          </w:p>
        </w:tc>
        <w:tc>
          <w:tcPr>
            <w:tcW w:w="1276" w:type="dxa"/>
            <w:vAlign w:val="center"/>
          </w:tcPr>
          <w:p w14:paraId="04A82974" w14:textId="77777777" w:rsidR="00283413" w:rsidRPr="00DF5F58" w:rsidRDefault="00283413" w:rsidP="00283413">
            <w:pPr>
              <w:spacing w:line="180" w:lineRule="exact"/>
              <w:jc w:val="center"/>
              <w:rPr>
                <w:sz w:val="16"/>
                <w:szCs w:val="16"/>
              </w:rPr>
            </w:pPr>
          </w:p>
        </w:tc>
        <w:tc>
          <w:tcPr>
            <w:tcW w:w="567" w:type="dxa"/>
            <w:vAlign w:val="center"/>
          </w:tcPr>
          <w:p w14:paraId="424AED34" w14:textId="77777777" w:rsidR="00283413" w:rsidRPr="00DF5F58" w:rsidRDefault="00283413" w:rsidP="00283413">
            <w:pPr>
              <w:spacing w:line="180" w:lineRule="exact"/>
              <w:jc w:val="center"/>
              <w:rPr>
                <w:sz w:val="16"/>
                <w:szCs w:val="16"/>
              </w:rPr>
            </w:pPr>
          </w:p>
        </w:tc>
        <w:tc>
          <w:tcPr>
            <w:tcW w:w="850" w:type="dxa"/>
            <w:vAlign w:val="center"/>
          </w:tcPr>
          <w:p w14:paraId="4F7AC838" w14:textId="77777777" w:rsidR="00283413" w:rsidRPr="00DF5F58" w:rsidRDefault="00283413" w:rsidP="00283413">
            <w:pPr>
              <w:spacing w:line="180" w:lineRule="exact"/>
              <w:jc w:val="center"/>
              <w:rPr>
                <w:sz w:val="16"/>
                <w:szCs w:val="16"/>
              </w:rPr>
            </w:pPr>
          </w:p>
        </w:tc>
        <w:tc>
          <w:tcPr>
            <w:tcW w:w="850" w:type="dxa"/>
            <w:vAlign w:val="center"/>
          </w:tcPr>
          <w:p w14:paraId="345FEE80" w14:textId="77777777" w:rsidR="00283413" w:rsidRPr="00DF5F58" w:rsidRDefault="00283413" w:rsidP="00283413">
            <w:pPr>
              <w:spacing w:line="180" w:lineRule="exact"/>
              <w:jc w:val="center"/>
              <w:rPr>
                <w:sz w:val="16"/>
                <w:szCs w:val="16"/>
              </w:rPr>
            </w:pPr>
          </w:p>
        </w:tc>
        <w:tc>
          <w:tcPr>
            <w:tcW w:w="1275" w:type="dxa"/>
            <w:vAlign w:val="center"/>
          </w:tcPr>
          <w:p w14:paraId="5F4D7C64" w14:textId="77777777" w:rsidR="00283413" w:rsidRPr="00DF5F58" w:rsidRDefault="00283413" w:rsidP="00283413">
            <w:pPr>
              <w:spacing w:line="180" w:lineRule="exact"/>
              <w:jc w:val="center"/>
              <w:rPr>
                <w:sz w:val="16"/>
                <w:szCs w:val="16"/>
              </w:rPr>
            </w:pPr>
          </w:p>
        </w:tc>
      </w:tr>
      <w:tr w:rsidR="00283413" w:rsidRPr="00DB42B5" w14:paraId="22403200" w14:textId="77777777" w:rsidTr="00283413">
        <w:tc>
          <w:tcPr>
            <w:tcW w:w="3402" w:type="dxa"/>
          </w:tcPr>
          <w:p w14:paraId="22B53907"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услуги связи</w:t>
            </w:r>
          </w:p>
        </w:tc>
        <w:tc>
          <w:tcPr>
            <w:tcW w:w="567" w:type="dxa"/>
            <w:vAlign w:val="center"/>
          </w:tcPr>
          <w:p w14:paraId="1D598608" w14:textId="77777777" w:rsidR="00283413" w:rsidRPr="00EF33BA" w:rsidRDefault="00283413" w:rsidP="00283413">
            <w:pPr>
              <w:autoSpaceDE w:val="0"/>
              <w:autoSpaceDN w:val="0"/>
              <w:adjustRightInd w:val="0"/>
              <w:spacing w:line="180" w:lineRule="exact"/>
              <w:jc w:val="center"/>
              <w:rPr>
                <w:sz w:val="16"/>
                <w:szCs w:val="16"/>
              </w:rPr>
            </w:pPr>
            <w:r w:rsidRPr="00EF33BA">
              <w:rPr>
                <w:sz w:val="16"/>
                <w:szCs w:val="16"/>
              </w:rPr>
              <w:t>07</w:t>
            </w:r>
          </w:p>
        </w:tc>
        <w:tc>
          <w:tcPr>
            <w:tcW w:w="793" w:type="dxa"/>
            <w:vAlign w:val="center"/>
          </w:tcPr>
          <w:p w14:paraId="0E779522" w14:textId="77777777" w:rsidR="00283413" w:rsidRPr="00DF5F58" w:rsidRDefault="00283413" w:rsidP="00283413">
            <w:pPr>
              <w:spacing w:line="180" w:lineRule="exact"/>
              <w:jc w:val="center"/>
              <w:rPr>
                <w:sz w:val="16"/>
                <w:szCs w:val="16"/>
              </w:rPr>
            </w:pPr>
          </w:p>
        </w:tc>
        <w:tc>
          <w:tcPr>
            <w:tcW w:w="1050" w:type="dxa"/>
            <w:vAlign w:val="center"/>
          </w:tcPr>
          <w:p w14:paraId="1CA103FC" w14:textId="77777777" w:rsidR="00283413" w:rsidRPr="00DF5F58" w:rsidRDefault="00283413" w:rsidP="00283413">
            <w:pPr>
              <w:spacing w:line="180" w:lineRule="exact"/>
              <w:jc w:val="center"/>
              <w:rPr>
                <w:sz w:val="16"/>
                <w:szCs w:val="16"/>
              </w:rPr>
            </w:pPr>
          </w:p>
        </w:tc>
        <w:tc>
          <w:tcPr>
            <w:tcW w:w="850" w:type="dxa"/>
            <w:vAlign w:val="center"/>
          </w:tcPr>
          <w:p w14:paraId="68228AB9" w14:textId="77777777" w:rsidR="00283413" w:rsidRPr="00DF5F58" w:rsidRDefault="00283413" w:rsidP="00283413">
            <w:pPr>
              <w:spacing w:line="180" w:lineRule="exact"/>
              <w:jc w:val="center"/>
              <w:rPr>
                <w:sz w:val="16"/>
                <w:szCs w:val="16"/>
              </w:rPr>
            </w:pPr>
          </w:p>
        </w:tc>
        <w:tc>
          <w:tcPr>
            <w:tcW w:w="851" w:type="dxa"/>
            <w:vAlign w:val="center"/>
          </w:tcPr>
          <w:p w14:paraId="1030D38C" w14:textId="77777777" w:rsidR="00283413" w:rsidRPr="00DF5F58" w:rsidRDefault="00283413" w:rsidP="00283413">
            <w:pPr>
              <w:spacing w:line="180" w:lineRule="exact"/>
              <w:jc w:val="center"/>
              <w:rPr>
                <w:sz w:val="16"/>
                <w:szCs w:val="16"/>
              </w:rPr>
            </w:pPr>
          </w:p>
        </w:tc>
        <w:tc>
          <w:tcPr>
            <w:tcW w:w="567" w:type="dxa"/>
            <w:vAlign w:val="center"/>
          </w:tcPr>
          <w:p w14:paraId="3C304A65" w14:textId="77777777" w:rsidR="00283413" w:rsidRPr="00DF5F58" w:rsidRDefault="00283413" w:rsidP="00283413">
            <w:pPr>
              <w:spacing w:line="180" w:lineRule="exact"/>
              <w:jc w:val="center"/>
              <w:rPr>
                <w:sz w:val="16"/>
                <w:szCs w:val="16"/>
              </w:rPr>
            </w:pPr>
          </w:p>
        </w:tc>
        <w:tc>
          <w:tcPr>
            <w:tcW w:w="992" w:type="dxa"/>
            <w:vAlign w:val="center"/>
          </w:tcPr>
          <w:p w14:paraId="23A2E8CC" w14:textId="77777777" w:rsidR="00283413" w:rsidRPr="00DF5F58" w:rsidRDefault="00283413" w:rsidP="00283413">
            <w:pPr>
              <w:spacing w:line="180" w:lineRule="exact"/>
              <w:jc w:val="center"/>
              <w:rPr>
                <w:sz w:val="16"/>
                <w:szCs w:val="16"/>
              </w:rPr>
            </w:pPr>
          </w:p>
        </w:tc>
        <w:tc>
          <w:tcPr>
            <w:tcW w:w="709" w:type="dxa"/>
            <w:vAlign w:val="center"/>
          </w:tcPr>
          <w:p w14:paraId="3BC9A75C" w14:textId="77777777" w:rsidR="00283413" w:rsidRPr="00DF5F58" w:rsidRDefault="00283413" w:rsidP="00283413">
            <w:pPr>
              <w:spacing w:line="180" w:lineRule="exact"/>
              <w:jc w:val="center"/>
              <w:rPr>
                <w:sz w:val="16"/>
                <w:szCs w:val="16"/>
              </w:rPr>
            </w:pPr>
          </w:p>
        </w:tc>
        <w:tc>
          <w:tcPr>
            <w:tcW w:w="1134" w:type="dxa"/>
            <w:vAlign w:val="center"/>
          </w:tcPr>
          <w:p w14:paraId="422658AD" w14:textId="77777777" w:rsidR="00283413" w:rsidRPr="00DF5F58" w:rsidRDefault="00283413" w:rsidP="00283413">
            <w:pPr>
              <w:spacing w:line="180" w:lineRule="exact"/>
              <w:jc w:val="center"/>
              <w:rPr>
                <w:sz w:val="16"/>
                <w:szCs w:val="16"/>
              </w:rPr>
            </w:pPr>
          </w:p>
        </w:tc>
        <w:tc>
          <w:tcPr>
            <w:tcW w:w="1276" w:type="dxa"/>
            <w:vAlign w:val="center"/>
          </w:tcPr>
          <w:p w14:paraId="5424C009" w14:textId="77777777" w:rsidR="00283413" w:rsidRPr="00DF5F58" w:rsidRDefault="00283413" w:rsidP="00283413">
            <w:pPr>
              <w:spacing w:line="180" w:lineRule="exact"/>
              <w:jc w:val="center"/>
              <w:rPr>
                <w:sz w:val="16"/>
                <w:szCs w:val="16"/>
              </w:rPr>
            </w:pPr>
          </w:p>
        </w:tc>
        <w:tc>
          <w:tcPr>
            <w:tcW w:w="567" w:type="dxa"/>
            <w:vAlign w:val="center"/>
          </w:tcPr>
          <w:p w14:paraId="20E7F549" w14:textId="77777777" w:rsidR="00283413" w:rsidRPr="00DF5F58" w:rsidRDefault="00283413" w:rsidP="00283413">
            <w:pPr>
              <w:spacing w:line="180" w:lineRule="exact"/>
              <w:jc w:val="center"/>
              <w:rPr>
                <w:sz w:val="16"/>
                <w:szCs w:val="16"/>
              </w:rPr>
            </w:pPr>
          </w:p>
        </w:tc>
        <w:tc>
          <w:tcPr>
            <w:tcW w:w="850" w:type="dxa"/>
            <w:vAlign w:val="center"/>
          </w:tcPr>
          <w:p w14:paraId="7DB9A717" w14:textId="77777777" w:rsidR="00283413" w:rsidRPr="00DF5F58" w:rsidRDefault="00283413" w:rsidP="00283413">
            <w:pPr>
              <w:spacing w:line="180" w:lineRule="exact"/>
              <w:jc w:val="center"/>
              <w:rPr>
                <w:sz w:val="16"/>
                <w:szCs w:val="16"/>
              </w:rPr>
            </w:pPr>
          </w:p>
        </w:tc>
        <w:tc>
          <w:tcPr>
            <w:tcW w:w="850" w:type="dxa"/>
            <w:vAlign w:val="center"/>
          </w:tcPr>
          <w:p w14:paraId="564C18B0" w14:textId="77777777" w:rsidR="00283413" w:rsidRPr="00DF5F58" w:rsidRDefault="00283413" w:rsidP="00283413">
            <w:pPr>
              <w:spacing w:line="180" w:lineRule="exact"/>
              <w:jc w:val="center"/>
              <w:rPr>
                <w:sz w:val="16"/>
                <w:szCs w:val="16"/>
              </w:rPr>
            </w:pPr>
          </w:p>
        </w:tc>
        <w:tc>
          <w:tcPr>
            <w:tcW w:w="1275" w:type="dxa"/>
            <w:vAlign w:val="center"/>
          </w:tcPr>
          <w:p w14:paraId="405BF12D" w14:textId="77777777" w:rsidR="00283413" w:rsidRPr="00DF5F58" w:rsidRDefault="00283413" w:rsidP="00283413">
            <w:pPr>
              <w:spacing w:line="180" w:lineRule="exact"/>
              <w:jc w:val="center"/>
              <w:rPr>
                <w:sz w:val="16"/>
                <w:szCs w:val="16"/>
              </w:rPr>
            </w:pPr>
          </w:p>
        </w:tc>
      </w:tr>
      <w:tr w:rsidR="00283413" w:rsidRPr="00DB42B5" w14:paraId="51B335FD" w14:textId="77777777" w:rsidTr="00283413">
        <w:tc>
          <w:tcPr>
            <w:tcW w:w="3402" w:type="dxa"/>
          </w:tcPr>
          <w:p w14:paraId="13CAFDFF"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транспортные услуги</w:t>
            </w:r>
          </w:p>
        </w:tc>
        <w:tc>
          <w:tcPr>
            <w:tcW w:w="567" w:type="dxa"/>
            <w:vAlign w:val="center"/>
          </w:tcPr>
          <w:p w14:paraId="6D7EEADD" w14:textId="77777777" w:rsidR="00283413" w:rsidRPr="00EF33BA" w:rsidRDefault="00283413" w:rsidP="00283413">
            <w:pPr>
              <w:autoSpaceDE w:val="0"/>
              <w:autoSpaceDN w:val="0"/>
              <w:adjustRightInd w:val="0"/>
              <w:spacing w:line="180" w:lineRule="exact"/>
              <w:jc w:val="center"/>
              <w:rPr>
                <w:sz w:val="16"/>
                <w:szCs w:val="16"/>
              </w:rPr>
            </w:pPr>
            <w:r w:rsidRPr="00EF33BA">
              <w:rPr>
                <w:sz w:val="16"/>
                <w:szCs w:val="16"/>
              </w:rPr>
              <w:t>08</w:t>
            </w:r>
          </w:p>
        </w:tc>
        <w:tc>
          <w:tcPr>
            <w:tcW w:w="793" w:type="dxa"/>
            <w:vAlign w:val="center"/>
          </w:tcPr>
          <w:p w14:paraId="39050836" w14:textId="77777777" w:rsidR="00283413" w:rsidRPr="00DF5F58" w:rsidRDefault="00283413" w:rsidP="00283413">
            <w:pPr>
              <w:spacing w:line="180" w:lineRule="exact"/>
              <w:jc w:val="center"/>
              <w:rPr>
                <w:sz w:val="16"/>
                <w:szCs w:val="16"/>
              </w:rPr>
            </w:pPr>
          </w:p>
        </w:tc>
        <w:tc>
          <w:tcPr>
            <w:tcW w:w="1050" w:type="dxa"/>
            <w:vAlign w:val="center"/>
          </w:tcPr>
          <w:p w14:paraId="1118D710" w14:textId="77777777" w:rsidR="00283413" w:rsidRPr="00DF5F58" w:rsidRDefault="00283413" w:rsidP="00283413">
            <w:pPr>
              <w:spacing w:line="180" w:lineRule="exact"/>
              <w:jc w:val="center"/>
              <w:rPr>
                <w:sz w:val="16"/>
                <w:szCs w:val="16"/>
              </w:rPr>
            </w:pPr>
          </w:p>
        </w:tc>
        <w:tc>
          <w:tcPr>
            <w:tcW w:w="850" w:type="dxa"/>
            <w:vAlign w:val="center"/>
          </w:tcPr>
          <w:p w14:paraId="00FF3351" w14:textId="77777777" w:rsidR="00283413" w:rsidRPr="00DF5F58" w:rsidRDefault="00283413" w:rsidP="00283413">
            <w:pPr>
              <w:spacing w:line="180" w:lineRule="exact"/>
              <w:jc w:val="center"/>
              <w:rPr>
                <w:sz w:val="16"/>
                <w:szCs w:val="16"/>
              </w:rPr>
            </w:pPr>
          </w:p>
        </w:tc>
        <w:tc>
          <w:tcPr>
            <w:tcW w:w="851" w:type="dxa"/>
            <w:vAlign w:val="center"/>
          </w:tcPr>
          <w:p w14:paraId="59606E3C" w14:textId="77777777" w:rsidR="00283413" w:rsidRPr="00DF5F58" w:rsidRDefault="00283413" w:rsidP="00283413">
            <w:pPr>
              <w:spacing w:line="180" w:lineRule="exact"/>
              <w:jc w:val="center"/>
              <w:rPr>
                <w:sz w:val="16"/>
                <w:szCs w:val="16"/>
              </w:rPr>
            </w:pPr>
          </w:p>
        </w:tc>
        <w:tc>
          <w:tcPr>
            <w:tcW w:w="567" w:type="dxa"/>
            <w:vAlign w:val="center"/>
          </w:tcPr>
          <w:p w14:paraId="6371DC65" w14:textId="77777777" w:rsidR="00283413" w:rsidRPr="00DF5F58" w:rsidRDefault="00283413" w:rsidP="00283413">
            <w:pPr>
              <w:spacing w:line="180" w:lineRule="exact"/>
              <w:jc w:val="center"/>
              <w:rPr>
                <w:sz w:val="16"/>
                <w:szCs w:val="16"/>
              </w:rPr>
            </w:pPr>
          </w:p>
        </w:tc>
        <w:tc>
          <w:tcPr>
            <w:tcW w:w="992" w:type="dxa"/>
            <w:vAlign w:val="center"/>
          </w:tcPr>
          <w:p w14:paraId="222109E0" w14:textId="77777777" w:rsidR="00283413" w:rsidRPr="00DF5F58" w:rsidRDefault="00283413" w:rsidP="00283413">
            <w:pPr>
              <w:spacing w:line="180" w:lineRule="exact"/>
              <w:jc w:val="center"/>
              <w:rPr>
                <w:sz w:val="16"/>
                <w:szCs w:val="16"/>
              </w:rPr>
            </w:pPr>
          </w:p>
        </w:tc>
        <w:tc>
          <w:tcPr>
            <w:tcW w:w="709" w:type="dxa"/>
            <w:vAlign w:val="center"/>
          </w:tcPr>
          <w:p w14:paraId="6884A187" w14:textId="77777777" w:rsidR="00283413" w:rsidRPr="00DF5F58" w:rsidRDefault="00283413" w:rsidP="00283413">
            <w:pPr>
              <w:spacing w:line="180" w:lineRule="exact"/>
              <w:jc w:val="center"/>
              <w:rPr>
                <w:sz w:val="16"/>
                <w:szCs w:val="16"/>
              </w:rPr>
            </w:pPr>
          </w:p>
        </w:tc>
        <w:tc>
          <w:tcPr>
            <w:tcW w:w="1134" w:type="dxa"/>
            <w:vAlign w:val="center"/>
          </w:tcPr>
          <w:p w14:paraId="43359900" w14:textId="77777777" w:rsidR="00283413" w:rsidRPr="00DF5F58" w:rsidRDefault="00283413" w:rsidP="00283413">
            <w:pPr>
              <w:spacing w:line="180" w:lineRule="exact"/>
              <w:jc w:val="center"/>
              <w:rPr>
                <w:sz w:val="16"/>
                <w:szCs w:val="16"/>
              </w:rPr>
            </w:pPr>
          </w:p>
        </w:tc>
        <w:tc>
          <w:tcPr>
            <w:tcW w:w="1276" w:type="dxa"/>
            <w:vAlign w:val="center"/>
          </w:tcPr>
          <w:p w14:paraId="7A3B707C" w14:textId="77777777" w:rsidR="00283413" w:rsidRPr="00DF5F58" w:rsidRDefault="00283413" w:rsidP="00283413">
            <w:pPr>
              <w:spacing w:line="180" w:lineRule="exact"/>
              <w:jc w:val="center"/>
              <w:rPr>
                <w:sz w:val="16"/>
                <w:szCs w:val="16"/>
              </w:rPr>
            </w:pPr>
          </w:p>
        </w:tc>
        <w:tc>
          <w:tcPr>
            <w:tcW w:w="567" w:type="dxa"/>
            <w:vAlign w:val="center"/>
          </w:tcPr>
          <w:p w14:paraId="55573CEE" w14:textId="77777777" w:rsidR="00283413" w:rsidRPr="00DF5F58" w:rsidRDefault="00283413" w:rsidP="00283413">
            <w:pPr>
              <w:spacing w:line="180" w:lineRule="exact"/>
              <w:jc w:val="center"/>
              <w:rPr>
                <w:sz w:val="16"/>
                <w:szCs w:val="16"/>
              </w:rPr>
            </w:pPr>
          </w:p>
        </w:tc>
        <w:tc>
          <w:tcPr>
            <w:tcW w:w="850" w:type="dxa"/>
            <w:vAlign w:val="center"/>
          </w:tcPr>
          <w:p w14:paraId="0EC96848" w14:textId="77777777" w:rsidR="00283413" w:rsidRPr="00DF5F58" w:rsidRDefault="00283413" w:rsidP="00283413">
            <w:pPr>
              <w:spacing w:line="180" w:lineRule="exact"/>
              <w:jc w:val="center"/>
              <w:rPr>
                <w:sz w:val="16"/>
                <w:szCs w:val="16"/>
              </w:rPr>
            </w:pPr>
          </w:p>
        </w:tc>
        <w:tc>
          <w:tcPr>
            <w:tcW w:w="850" w:type="dxa"/>
            <w:vAlign w:val="center"/>
          </w:tcPr>
          <w:p w14:paraId="5FB24242" w14:textId="77777777" w:rsidR="00283413" w:rsidRPr="00DF5F58" w:rsidRDefault="00283413" w:rsidP="00283413">
            <w:pPr>
              <w:spacing w:line="180" w:lineRule="exact"/>
              <w:jc w:val="center"/>
              <w:rPr>
                <w:sz w:val="16"/>
                <w:szCs w:val="16"/>
              </w:rPr>
            </w:pPr>
          </w:p>
        </w:tc>
        <w:tc>
          <w:tcPr>
            <w:tcW w:w="1275" w:type="dxa"/>
            <w:vAlign w:val="center"/>
          </w:tcPr>
          <w:p w14:paraId="54A4CF58" w14:textId="77777777" w:rsidR="00283413" w:rsidRPr="00DF5F58" w:rsidRDefault="00283413" w:rsidP="00283413">
            <w:pPr>
              <w:spacing w:line="180" w:lineRule="exact"/>
              <w:jc w:val="center"/>
              <w:rPr>
                <w:sz w:val="16"/>
                <w:szCs w:val="16"/>
              </w:rPr>
            </w:pPr>
          </w:p>
        </w:tc>
      </w:tr>
      <w:tr w:rsidR="00283413" w:rsidRPr="00DB42B5" w14:paraId="180F5A69" w14:textId="77777777" w:rsidTr="00283413">
        <w:tc>
          <w:tcPr>
            <w:tcW w:w="3402" w:type="dxa"/>
          </w:tcPr>
          <w:p w14:paraId="632B0EA3"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коммунальные услуги</w:t>
            </w:r>
          </w:p>
        </w:tc>
        <w:tc>
          <w:tcPr>
            <w:tcW w:w="567" w:type="dxa"/>
            <w:vAlign w:val="center"/>
          </w:tcPr>
          <w:p w14:paraId="05DD7A5B" w14:textId="77777777" w:rsidR="00283413" w:rsidRPr="00EF33BA" w:rsidRDefault="00283413" w:rsidP="00283413">
            <w:pPr>
              <w:autoSpaceDE w:val="0"/>
              <w:autoSpaceDN w:val="0"/>
              <w:adjustRightInd w:val="0"/>
              <w:spacing w:line="180" w:lineRule="exact"/>
              <w:jc w:val="center"/>
              <w:rPr>
                <w:sz w:val="16"/>
                <w:szCs w:val="16"/>
              </w:rPr>
            </w:pPr>
            <w:r w:rsidRPr="00EF33BA">
              <w:rPr>
                <w:sz w:val="16"/>
                <w:szCs w:val="16"/>
              </w:rPr>
              <w:t>09</w:t>
            </w:r>
          </w:p>
        </w:tc>
        <w:tc>
          <w:tcPr>
            <w:tcW w:w="793" w:type="dxa"/>
            <w:vAlign w:val="center"/>
          </w:tcPr>
          <w:p w14:paraId="1CABA132" w14:textId="77777777" w:rsidR="00283413" w:rsidRPr="00DF5F58" w:rsidRDefault="00283413" w:rsidP="00283413">
            <w:pPr>
              <w:spacing w:line="180" w:lineRule="exact"/>
              <w:jc w:val="center"/>
              <w:rPr>
                <w:sz w:val="16"/>
                <w:szCs w:val="16"/>
              </w:rPr>
            </w:pPr>
          </w:p>
        </w:tc>
        <w:tc>
          <w:tcPr>
            <w:tcW w:w="1050" w:type="dxa"/>
            <w:vAlign w:val="center"/>
          </w:tcPr>
          <w:p w14:paraId="7F53AE1D" w14:textId="77777777" w:rsidR="00283413" w:rsidRPr="00DF5F58" w:rsidRDefault="00283413" w:rsidP="00283413">
            <w:pPr>
              <w:spacing w:line="180" w:lineRule="exact"/>
              <w:jc w:val="center"/>
              <w:rPr>
                <w:sz w:val="16"/>
                <w:szCs w:val="16"/>
              </w:rPr>
            </w:pPr>
          </w:p>
        </w:tc>
        <w:tc>
          <w:tcPr>
            <w:tcW w:w="850" w:type="dxa"/>
            <w:vAlign w:val="center"/>
          </w:tcPr>
          <w:p w14:paraId="484B7C28" w14:textId="77777777" w:rsidR="00283413" w:rsidRPr="00DF5F58" w:rsidRDefault="00283413" w:rsidP="00283413">
            <w:pPr>
              <w:spacing w:line="180" w:lineRule="exact"/>
              <w:jc w:val="center"/>
              <w:rPr>
                <w:sz w:val="16"/>
                <w:szCs w:val="16"/>
              </w:rPr>
            </w:pPr>
          </w:p>
        </w:tc>
        <w:tc>
          <w:tcPr>
            <w:tcW w:w="851" w:type="dxa"/>
            <w:vAlign w:val="center"/>
          </w:tcPr>
          <w:p w14:paraId="12E6DA7C" w14:textId="77777777" w:rsidR="00283413" w:rsidRPr="00DF5F58" w:rsidRDefault="00283413" w:rsidP="00283413">
            <w:pPr>
              <w:spacing w:line="180" w:lineRule="exact"/>
              <w:jc w:val="center"/>
              <w:rPr>
                <w:sz w:val="16"/>
                <w:szCs w:val="16"/>
              </w:rPr>
            </w:pPr>
          </w:p>
        </w:tc>
        <w:tc>
          <w:tcPr>
            <w:tcW w:w="567" w:type="dxa"/>
            <w:vAlign w:val="center"/>
          </w:tcPr>
          <w:p w14:paraId="3D587341" w14:textId="77777777" w:rsidR="00283413" w:rsidRPr="00DF5F58" w:rsidRDefault="00283413" w:rsidP="00283413">
            <w:pPr>
              <w:spacing w:line="180" w:lineRule="exact"/>
              <w:jc w:val="center"/>
              <w:rPr>
                <w:sz w:val="16"/>
                <w:szCs w:val="16"/>
              </w:rPr>
            </w:pPr>
          </w:p>
        </w:tc>
        <w:tc>
          <w:tcPr>
            <w:tcW w:w="992" w:type="dxa"/>
            <w:vAlign w:val="center"/>
          </w:tcPr>
          <w:p w14:paraId="054A64E6" w14:textId="77777777" w:rsidR="00283413" w:rsidRPr="00DF5F58" w:rsidRDefault="00283413" w:rsidP="00283413">
            <w:pPr>
              <w:spacing w:line="180" w:lineRule="exact"/>
              <w:jc w:val="center"/>
              <w:rPr>
                <w:sz w:val="16"/>
                <w:szCs w:val="16"/>
              </w:rPr>
            </w:pPr>
          </w:p>
        </w:tc>
        <w:tc>
          <w:tcPr>
            <w:tcW w:w="709" w:type="dxa"/>
            <w:vAlign w:val="center"/>
          </w:tcPr>
          <w:p w14:paraId="120D8EB2" w14:textId="77777777" w:rsidR="00283413" w:rsidRPr="00DF5F58" w:rsidRDefault="00283413" w:rsidP="00283413">
            <w:pPr>
              <w:spacing w:line="180" w:lineRule="exact"/>
              <w:jc w:val="center"/>
              <w:rPr>
                <w:sz w:val="16"/>
                <w:szCs w:val="16"/>
              </w:rPr>
            </w:pPr>
          </w:p>
        </w:tc>
        <w:tc>
          <w:tcPr>
            <w:tcW w:w="1134" w:type="dxa"/>
            <w:vAlign w:val="center"/>
          </w:tcPr>
          <w:p w14:paraId="2D27EC8D" w14:textId="77777777" w:rsidR="00283413" w:rsidRPr="00DF5F58" w:rsidRDefault="00283413" w:rsidP="00283413">
            <w:pPr>
              <w:spacing w:line="180" w:lineRule="exact"/>
              <w:jc w:val="center"/>
              <w:rPr>
                <w:sz w:val="16"/>
                <w:szCs w:val="16"/>
              </w:rPr>
            </w:pPr>
          </w:p>
        </w:tc>
        <w:tc>
          <w:tcPr>
            <w:tcW w:w="1276" w:type="dxa"/>
            <w:vAlign w:val="center"/>
          </w:tcPr>
          <w:p w14:paraId="6FAAA54D" w14:textId="77777777" w:rsidR="00283413" w:rsidRPr="00DF5F58" w:rsidRDefault="00283413" w:rsidP="00283413">
            <w:pPr>
              <w:spacing w:line="180" w:lineRule="exact"/>
              <w:jc w:val="center"/>
              <w:rPr>
                <w:sz w:val="16"/>
                <w:szCs w:val="16"/>
              </w:rPr>
            </w:pPr>
          </w:p>
        </w:tc>
        <w:tc>
          <w:tcPr>
            <w:tcW w:w="567" w:type="dxa"/>
            <w:vAlign w:val="center"/>
          </w:tcPr>
          <w:p w14:paraId="00947124" w14:textId="77777777" w:rsidR="00283413" w:rsidRPr="00DF5F58" w:rsidRDefault="00283413" w:rsidP="00283413">
            <w:pPr>
              <w:spacing w:line="180" w:lineRule="exact"/>
              <w:jc w:val="center"/>
              <w:rPr>
                <w:sz w:val="16"/>
                <w:szCs w:val="16"/>
              </w:rPr>
            </w:pPr>
          </w:p>
        </w:tc>
        <w:tc>
          <w:tcPr>
            <w:tcW w:w="850" w:type="dxa"/>
            <w:vAlign w:val="center"/>
          </w:tcPr>
          <w:p w14:paraId="59C5106C" w14:textId="77777777" w:rsidR="00283413" w:rsidRPr="00DF5F58" w:rsidRDefault="00283413" w:rsidP="00283413">
            <w:pPr>
              <w:spacing w:line="180" w:lineRule="exact"/>
              <w:jc w:val="center"/>
              <w:rPr>
                <w:sz w:val="16"/>
                <w:szCs w:val="16"/>
              </w:rPr>
            </w:pPr>
          </w:p>
        </w:tc>
        <w:tc>
          <w:tcPr>
            <w:tcW w:w="850" w:type="dxa"/>
            <w:vAlign w:val="center"/>
          </w:tcPr>
          <w:p w14:paraId="7813EEBA" w14:textId="77777777" w:rsidR="00283413" w:rsidRPr="00DF5F58" w:rsidRDefault="00283413" w:rsidP="00283413">
            <w:pPr>
              <w:spacing w:line="180" w:lineRule="exact"/>
              <w:jc w:val="center"/>
              <w:rPr>
                <w:sz w:val="16"/>
                <w:szCs w:val="16"/>
              </w:rPr>
            </w:pPr>
          </w:p>
        </w:tc>
        <w:tc>
          <w:tcPr>
            <w:tcW w:w="1275" w:type="dxa"/>
            <w:vAlign w:val="center"/>
          </w:tcPr>
          <w:p w14:paraId="2FBA45AA" w14:textId="77777777" w:rsidR="00283413" w:rsidRPr="00DF5F58" w:rsidRDefault="00283413" w:rsidP="00283413">
            <w:pPr>
              <w:spacing w:line="180" w:lineRule="exact"/>
              <w:jc w:val="center"/>
              <w:rPr>
                <w:sz w:val="16"/>
                <w:szCs w:val="16"/>
              </w:rPr>
            </w:pPr>
          </w:p>
        </w:tc>
      </w:tr>
      <w:tr w:rsidR="00283413" w:rsidRPr="00DB42B5" w14:paraId="4BA27155" w14:textId="77777777" w:rsidTr="00283413">
        <w:tc>
          <w:tcPr>
            <w:tcW w:w="3402" w:type="dxa"/>
          </w:tcPr>
          <w:p w14:paraId="200C24D8" w14:textId="77777777" w:rsidR="00283413" w:rsidRPr="00EF33BA" w:rsidRDefault="00283413" w:rsidP="00283413">
            <w:pPr>
              <w:autoSpaceDE w:val="0"/>
              <w:autoSpaceDN w:val="0"/>
              <w:adjustRightInd w:val="0"/>
              <w:spacing w:line="160" w:lineRule="exact"/>
              <w:rPr>
                <w:sz w:val="16"/>
                <w:szCs w:val="16"/>
              </w:rPr>
            </w:pPr>
            <w:r w:rsidRPr="00EF33BA">
              <w:rPr>
                <w:sz w:val="16"/>
                <w:szCs w:val="16"/>
              </w:rPr>
              <w:t xml:space="preserve">     арендная плата за пользование</w:t>
            </w:r>
          </w:p>
          <w:p w14:paraId="0CEE3CE0" w14:textId="77777777" w:rsidR="00283413" w:rsidRPr="00EF33BA" w:rsidRDefault="00283413" w:rsidP="00283413">
            <w:pPr>
              <w:autoSpaceDE w:val="0"/>
              <w:autoSpaceDN w:val="0"/>
              <w:adjustRightInd w:val="0"/>
              <w:spacing w:line="160" w:lineRule="exact"/>
              <w:rPr>
                <w:sz w:val="16"/>
                <w:szCs w:val="16"/>
              </w:rPr>
            </w:pPr>
            <w:r w:rsidRPr="00EF33BA">
              <w:rPr>
                <w:sz w:val="16"/>
                <w:szCs w:val="16"/>
              </w:rPr>
              <w:t xml:space="preserve">     имуществом</w:t>
            </w:r>
          </w:p>
        </w:tc>
        <w:tc>
          <w:tcPr>
            <w:tcW w:w="567" w:type="dxa"/>
            <w:vAlign w:val="center"/>
          </w:tcPr>
          <w:p w14:paraId="2AA21F04" w14:textId="77777777" w:rsidR="00283413" w:rsidRPr="00EF33BA" w:rsidRDefault="00283413" w:rsidP="00283413">
            <w:pPr>
              <w:autoSpaceDE w:val="0"/>
              <w:autoSpaceDN w:val="0"/>
              <w:adjustRightInd w:val="0"/>
              <w:spacing w:line="160" w:lineRule="exact"/>
              <w:jc w:val="center"/>
              <w:rPr>
                <w:sz w:val="16"/>
                <w:szCs w:val="16"/>
              </w:rPr>
            </w:pPr>
            <w:r w:rsidRPr="00EF33BA">
              <w:rPr>
                <w:sz w:val="16"/>
                <w:szCs w:val="16"/>
              </w:rPr>
              <w:t>10</w:t>
            </w:r>
          </w:p>
        </w:tc>
        <w:tc>
          <w:tcPr>
            <w:tcW w:w="793" w:type="dxa"/>
            <w:vAlign w:val="center"/>
          </w:tcPr>
          <w:p w14:paraId="288C946D" w14:textId="77777777" w:rsidR="00283413" w:rsidRPr="00DF5F58" w:rsidRDefault="00283413" w:rsidP="00283413">
            <w:pPr>
              <w:spacing w:line="160" w:lineRule="exact"/>
              <w:jc w:val="center"/>
              <w:rPr>
                <w:sz w:val="16"/>
                <w:szCs w:val="16"/>
              </w:rPr>
            </w:pPr>
          </w:p>
        </w:tc>
        <w:tc>
          <w:tcPr>
            <w:tcW w:w="1050" w:type="dxa"/>
            <w:vAlign w:val="center"/>
          </w:tcPr>
          <w:p w14:paraId="3426E760" w14:textId="77777777" w:rsidR="00283413" w:rsidRPr="00DF5F58" w:rsidRDefault="00283413" w:rsidP="00283413">
            <w:pPr>
              <w:spacing w:line="160" w:lineRule="exact"/>
              <w:jc w:val="center"/>
              <w:rPr>
                <w:sz w:val="16"/>
                <w:szCs w:val="16"/>
              </w:rPr>
            </w:pPr>
          </w:p>
        </w:tc>
        <w:tc>
          <w:tcPr>
            <w:tcW w:w="850" w:type="dxa"/>
            <w:vAlign w:val="center"/>
          </w:tcPr>
          <w:p w14:paraId="5387162E" w14:textId="77777777" w:rsidR="00283413" w:rsidRPr="00DF5F58" w:rsidRDefault="00283413" w:rsidP="00283413">
            <w:pPr>
              <w:spacing w:line="160" w:lineRule="exact"/>
              <w:jc w:val="center"/>
              <w:rPr>
                <w:sz w:val="16"/>
                <w:szCs w:val="16"/>
              </w:rPr>
            </w:pPr>
          </w:p>
        </w:tc>
        <w:tc>
          <w:tcPr>
            <w:tcW w:w="851" w:type="dxa"/>
            <w:vAlign w:val="center"/>
          </w:tcPr>
          <w:p w14:paraId="006AC76B" w14:textId="77777777" w:rsidR="00283413" w:rsidRPr="00DF5F58" w:rsidRDefault="00283413" w:rsidP="00283413">
            <w:pPr>
              <w:spacing w:line="160" w:lineRule="exact"/>
              <w:jc w:val="center"/>
              <w:rPr>
                <w:sz w:val="16"/>
                <w:szCs w:val="16"/>
              </w:rPr>
            </w:pPr>
          </w:p>
        </w:tc>
        <w:tc>
          <w:tcPr>
            <w:tcW w:w="567" w:type="dxa"/>
            <w:vAlign w:val="center"/>
          </w:tcPr>
          <w:p w14:paraId="1B710C25" w14:textId="77777777" w:rsidR="00283413" w:rsidRPr="00DF5F58" w:rsidRDefault="00283413" w:rsidP="00283413">
            <w:pPr>
              <w:spacing w:line="160" w:lineRule="exact"/>
              <w:jc w:val="center"/>
              <w:rPr>
                <w:sz w:val="16"/>
                <w:szCs w:val="16"/>
              </w:rPr>
            </w:pPr>
          </w:p>
        </w:tc>
        <w:tc>
          <w:tcPr>
            <w:tcW w:w="992" w:type="dxa"/>
            <w:vAlign w:val="center"/>
          </w:tcPr>
          <w:p w14:paraId="5AEBAABA" w14:textId="77777777" w:rsidR="00283413" w:rsidRPr="00DF5F58" w:rsidRDefault="00283413" w:rsidP="00283413">
            <w:pPr>
              <w:spacing w:line="160" w:lineRule="exact"/>
              <w:jc w:val="center"/>
              <w:rPr>
                <w:sz w:val="16"/>
                <w:szCs w:val="16"/>
              </w:rPr>
            </w:pPr>
          </w:p>
        </w:tc>
        <w:tc>
          <w:tcPr>
            <w:tcW w:w="709" w:type="dxa"/>
            <w:vAlign w:val="center"/>
          </w:tcPr>
          <w:p w14:paraId="1E018B42" w14:textId="77777777" w:rsidR="00283413" w:rsidRPr="00DF5F58" w:rsidRDefault="00283413" w:rsidP="00283413">
            <w:pPr>
              <w:spacing w:line="160" w:lineRule="exact"/>
              <w:jc w:val="center"/>
              <w:rPr>
                <w:sz w:val="16"/>
                <w:szCs w:val="16"/>
              </w:rPr>
            </w:pPr>
          </w:p>
        </w:tc>
        <w:tc>
          <w:tcPr>
            <w:tcW w:w="1134" w:type="dxa"/>
            <w:vAlign w:val="center"/>
          </w:tcPr>
          <w:p w14:paraId="3C483181" w14:textId="77777777" w:rsidR="00283413" w:rsidRPr="00DF5F58" w:rsidRDefault="00283413" w:rsidP="00283413">
            <w:pPr>
              <w:spacing w:line="160" w:lineRule="exact"/>
              <w:jc w:val="center"/>
              <w:rPr>
                <w:sz w:val="16"/>
                <w:szCs w:val="16"/>
              </w:rPr>
            </w:pPr>
          </w:p>
        </w:tc>
        <w:tc>
          <w:tcPr>
            <w:tcW w:w="1276" w:type="dxa"/>
            <w:vAlign w:val="center"/>
          </w:tcPr>
          <w:p w14:paraId="389FE320" w14:textId="77777777" w:rsidR="00283413" w:rsidRPr="00DF5F58" w:rsidRDefault="00283413" w:rsidP="00283413">
            <w:pPr>
              <w:spacing w:line="160" w:lineRule="exact"/>
              <w:jc w:val="center"/>
              <w:rPr>
                <w:sz w:val="16"/>
                <w:szCs w:val="16"/>
              </w:rPr>
            </w:pPr>
          </w:p>
        </w:tc>
        <w:tc>
          <w:tcPr>
            <w:tcW w:w="567" w:type="dxa"/>
            <w:vAlign w:val="center"/>
          </w:tcPr>
          <w:p w14:paraId="68D9247B" w14:textId="77777777" w:rsidR="00283413" w:rsidRPr="00DF5F58" w:rsidRDefault="00283413" w:rsidP="00283413">
            <w:pPr>
              <w:spacing w:line="160" w:lineRule="exact"/>
              <w:jc w:val="center"/>
              <w:rPr>
                <w:sz w:val="16"/>
                <w:szCs w:val="16"/>
              </w:rPr>
            </w:pPr>
          </w:p>
        </w:tc>
        <w:tc>
          <w:tcPr>
            <w:tcW w:w="850" w:type="dxa"/>
            <w:vAlign w:val="center"/>
          </w:tcPr>
          <w:p w14:paraId="6D596510" w14:textId="77777777" w:rsidR="00283413" w:rsidRPr="00DF5F58" w:rsidRDefault="00283413" w:rsidP="00283413">
            <w:pPr>
              <w:spacing w:line="160" w:lineRule="exact"/>
              <w:jc w:val="center"/>
              <w:rPr>
                <w:sz w:val="16"/>
                <w:szCs w:val="16"/>
              </w:rPr>
            </w:pPr>
          </w:p>
        </w:tc>
        <w:tc>
          <w:tcPr>
            <w:tcW w:w="850" w:type="dxa"/>
            <w:vAlign w:val="center"/>
          </w:tcPr>
          <w:p w14:paraId="1987039C" w14:textId="77777777" w:rsidR="00283413" w:rsidRPr="00DF5F58" w:rsidRDefault="00283413" w:rsidP="00283413">
            <w:pPr>
              <w:spacing w:line="160" w:lineRule="exact"/>
              <w:jc w:val="center"/>
              <w:rPr>
                <w:sz w:val="16"/>
                <w:szCs w:val="16"/>
              </w:rPr>
            </w:pPr>
          </w:p>
        </w:tc>
        <w:tc>
          <w:tcPr>
            <w:tcW w:w="1275" w:type="dxa"/>
            <w:vAlign w:val="center"/>
          </w:tcPr>
          <w:p w14:paraId="6BA2479E" w14:textId="77777777" w:rsidR="00283413" w:rsidRPr="00DF5F58" w:rsidRDefault="00283413" w:rsidP="00283413">
            <w:pPr>
              <w:spacing w:line="160" w:lineRule="exact"/>
              <w:jc w:val="center"/>
              <w:rPr>
                <w:sz w:val="16"/>
                <w:szCs w:val="16"/>
              </w:rPr>
            </w:pPr>
          </w:p>
        </w:tc>
      </w:tr>
      <w:tr w:rsidR="00283413" w:rsidRPr="00DB42B5" w14:paraId="7930A9AA" w14:textId="77777777" w:rsidTr="00283413">
        <w:tc>
          <w:tcPr>
            <w:tcW w:w="3402" w:type="dxa"/>
          </w:tcPr>
          <w:p w14:paraId="31E2AA50" w14:textId="77777777" w:rsidR="00283413" w:rsidRPr="00EF33BA" w:rsidRDefault="00283413" w:rsidP="00283413">
            <w:pPr>
              <w:autoSpaceDE w:val="0"/>
              <w:autoSpaceDN w:val="0"/>
              <w:adjustRightInd w:val="0"/>
              <w:spacing w:line="160" w:lineRule="exact"/>
              <w:rPr>
                <w:sz w:val="16"/>
                <w:szCs w:val="16"/>
              </w:rPr>
            </w:pPr>
            <w:r w:rsidRPr="00EF33BA">
              <w:rPr>
                <w:sz w:val="16"/>
                <w:szCs w:val="16"/>
              </w:rPr>
              <w:t xml:space="preserve">     работы, услуги по содержанию </w:t>
            </w:r>
          </w:p>
          <w:p w14:paraId="5FAC9022" w14:textId="77777777" w:rsidR="00283413" w:rsidRPr="00EF33BA" w:rsidRDefault="00283413" w:rsidP="00283413">
            <w:pPr>
              <w:autoSpaceDE w:val="0"/>
              <w:autoSpaceDN w:val="0"/>
              <w:adjustRightInd w:val="0"/>
              <w:spacing w:line="160" w:lineRule="exact"/>
              <w:rPr>
                <w:sz w:val="16"/>
                <w:szCs w:val="16"/>
              </w:rPr>
            </w:pPr>
            <w:r w:rsidRPr="00EF33BA">
              <w:rPr>
                <w:sz w:val="16"/>
                <w:szCs w:val="16"/>
              </w:rPr>
              <w:t xml:space="preserve">     имущества </w:t>
            </w:r>
          </w:p>
        </w:tc>
        <w:tc>
          <w:tcPr>
            <w:tcW w:w="567" w:type="dxa"/>
            <w:vAlign w:val="center"/>
          </w:tcPr>
          <w:p w14:paraId="7A2256B8" w14:textId="77777777" w:rsidR="00283413" w:rsidRPr="00EF33BA" w:rsidRDefault="00283413" w:rsidP="00283413">
            <w:pPr>
              <w:autoSpaceDE w:val="0"/>
              <w:autoSpaceDN w:val="0"/>
              <w:adjustRightInd w:val="0"/>
              <w:spacing w:line="160" w:lineRule="exact"/>
              <w:jc w:val="center"/>
              <w:rPr>
                <w:sz w:val="16"/>
                <w:szCs w:val="16"/>
              </w:rPr>
            </w:pPr>
            <w:r w:rsidRPr="00EF33BA">
              <w:rPr>
                <w:sz w:val="16"/>
                <w:szCs w:val="16"/>
              </w:rPr>
              <w:t>11</w:t>
            </w:r>
          </w:p>
        </w:tc>
        <w:tc>
          <w:tcPr>
            <w:tcW w:w="793" w:type="dxa"/>
            <w:vAlign w:val="center"/>
          </w:tcPr>
          <w:p w14:paraId="1265C00A" w14:textId="77777777" w:rsidR="00283413" w:rsidRPr="00DF5F58" w:rsidRDefault="00283413" w:rsidP="00283413">
            <w:pPr>
              <w:spacing w:line="160" w:lineRule="exact"/>
              <w:jc w:val="center"/>
              <w:rPr>
                <w:sz w:val="16"/>
                <w:szCs w:val="16"/>
              </w:rPr>
            </w:pPr>
          </w:p>
        </w:tc>
        <w:tc>
          <w:tcPr>
            <w:tcW w:w="1050" w:type="dxa"/>
            <w:vAlign w:val="center"/>
          </w:tcPr>
          <w:p w14:paraId="64850863" w14:textId="77777777" w:rsidR="00283413" w:rsidRPr="00DF5F58" w:rsidRDefault="00283413" w:rsidP="00283413">
            <w:pPr>
              <w:spacing w:line="160" w:lineRule="exact"/>
              <w:jc w:val="center"/>
              <w:rPr>
                <w:sz w:val="16"/>
                <w:szCs w:val="16"/>
              </w:rPr>
            </w:pPr>
          </w:p>
        </w:tc>
        <w:tc>
          <w:tcPr>
            <w:tcW w:w="850" w:type="dxa"/>
            <w:vAlign w:val="center"/>
          </w:tcPr>
          <w:p w14:paraId="5E9FA61D" w14:textId="77777777" w:rsidR="00283413" w:rsidRPr="00DF5F58" w:rsidRDefault="00283413" w:rsidP="00283413">
            <w:pPr>
              <w:spacing w:line="160" w:lineRule="exact"/>
              <w:jc w:val="center"/>
              <w:rPr>
                <w:sz w:val="16"/>
                <w:szCs w:val="16"/>
              </w:rPr>
            </w:pPr>
          </w:p>
        </w:tc>
        <w:tc>
          <w:tcPr>
            <w:tcW w:w="851" w:type="dxa"/>
            <w:vAlign w:val="center"/>
          </w:tcPr>
          <w:p w14:paraId="2DB492CF" w14:textId="77777777" w:rsidR="00283413" w:rsidRPr="00DF5F58" w:rsidRDefault="00283413" w:rsidP="00283413">
            <w:pPr>
              <w:spacing w:line="160" w:lineRule="exact"/>
              <w:jc w:val="center"/>
              <w:rPr>
                <w:sz w:val="16"/>
                <w:szCs w:val="16"/>
              </w:rPr>
            </w:pPr>
          </w:p>
        </w:tc>
        <w:tc>
          <w:tcPr>
            <w:tcW w:w="567" w:type="dxa"/>
            <w:vAlign w:val="center"/>
          </w:tcPr>
          <w:p w14:paraId="0370D4BD" w14:textId="77777777" w:rsidR="00283413" w:rsidRPr="00DF5F58" w:rsidRDefault="00283413" w:rsidP="00283413">
            <w:pPr>
              <w:spacing w:line="160" w:lineRule="exact"/>
              <w:jc w:val="center"/>
              <w:rPr>
                <w:sz w:val="16"/>
                <w:szCs w:val="16"/>
              </w:rPr>
            </w:pPr>
          </w:p>
        </w:tc>
        <w:tc>
          <w:tcPr>
            <w:tcW w:w="992" w:type="dxa"/>
            <w:vAlign w:val="center"/>
          </w:tcPr>
          <w:p w14:paraId="1A9DF95B" w14:textId="77777777" w:rsidR="00283413" w:rsidRPr="00DF5F58" w:rsidRDefault="00283413" w:rsidP="00283413">
            <w:pPr>
              <w:spacing w:line="160" w:lineRule="exact"/>
              <w:jc w:val="center"/>
              <w:rPr>
                <w:sz w:val="16"/>
                <w:szCs w:val="16"/>
              </w:rPr>
            </w:pPr>
          </w:p>
        </w:tc>
        <w:tc>
          <w:tcPr>
            <w:tcW w:w="709" w:type="dxa"/>
            <w:vAlign w:val="center"/>
          </w:tcPr>
          <w:p w14:paraId="3973CF5B" w14:textId="77777777" w:rsidR="00283413" w:rsidRPr="00DF5F58" w:rsidRDefault="00283413" w:rsidP="00283413">
            <w:pPr>
              <w:spacing w:line="160" w:lineRule="exact"/>
              <w:jc w:val="center"/>
              <w:rPr>
                <w:sz w:val="16"/>
                <w:szCs w:val="16"/>
              </w:rPr>
            </w:pPr>
          </w:p>
        </w:tc>
        <w:tc>
          <w:tcPr>
            <w:tcW w:w="1134" w:type="dxa"/>
            <w:vAlign w:val="center"/>
          </w:tcPr>
          <w:p w14:paraId="2AE6B1D9" w14:textId="77777777" w:rsidR="00283413" w:rsidRPr="00DF5F58" w:rsidRDefault="00283413" w:rsidP="00283413">
            <w:pPr>
              <w:spacing w:line="160" w:lineRule="exact"/>
              <w:jc w:val="center"/>
              <w:rPr>
                <w:sz w:val="16"/>
                <w:szCs w:val="16"/>
              </w:rPr>
            </w:pPr>
          </w:p>
        </w:tc>
        <w:tc>
          <w:tcPr>
            <w:tcW w:w="1276" w:type="dxa"/>
            <w:vAlign w:val="center"/>
          </w:tcPr>
          <w:p w14:paraId="6F4198DD" w14:textId="77777777" w:rsidR="00283413" w:rsidRPr="00DF5F58" w:rsidRDefault="00283413" w:rsidP="00283413">
            <w:pPr>
              <w:spacing w:line="160" w:lineRule="exact"/>
              <w:jc w:val="center"/>
              <w:rPr>
                <w:sz w:val="16"/>
                <w:szCs w:val="16"/>
              </w:rPr>
            </w:pPr>
          </w:p>
        </w:tc>
        <w:tc>
          <w:tcPr>
            <w:tcW w:w="567" w:type="dxa"/>
            <w:vAlign w:val="center"/>
          </w:tcPr>
          <w:p w14:paraId="4292379E" w14:textId="77777777" w:rsidR="00283413" w:rsidRPr="00DF5F58" w:rsidRDefault="00283413" w:rsidP="00283413">
            <w:pPr>
              <w:spacing w:line="160" w:lineRule="exact"/>
              <w:jc w:val="center"/>
              <w:rPr>
                <w:sz w:val="16"/>
                <w:szCs w:val="16"/>
              </w:rPr>
            </w:pPr>
          </w:p>
        </w:tc>
        <w:tc>
          <w:tcPr>
            <w:tcW w:w="850" w:type="dxa"/>
            <w:vAlign w:val="center"/>
          </w:tcPr>
          <w:p w14:paraId="7E6C8070" w14:textId="77777777" w:rsidR="00283413" w:rsidRPr="00DF5F58" w:rsidRDefault="00283413" w:rsidP="00283413">
            <w:pPr>
              <w:spacing w:line="160" w:lineRule="exact"/>
              <w:jc w:val="center"/>
              <w:rPr>
                <w:sz w:val="16"/>
                <w:szCs w:val="16"/>
              </w:rPr>
            </w:pPr>
          </w:p>
        </w:tc>
        <w:tc>
          <w:tcPr>
            <w:tcW w:w="850" w:type="dxa"/>
            <w:vAlign w:val="center"/>
          </w:tcPr>
          <w:p w14:paraId="238832F0" w14:textId="77777777" w:rsidR="00283413" w:rsidRPr="00DF5F58" w:rsidRDefault="00283413" w:rsidP="00283413">
            <w:pPr>
              <w:spacing w:line="160" w:lineRule="exact"/>
              <w:jc w:val="center"/>
              <w:rPr>
                <w:sz w:val="16"/>
                <w:szCs w:val="16"/>
              </w:rPr>
            </w:pPr>
          </w:p>
        </w:tc>
        <w:tc>
          <w:tcPr>
            <w:tcW w:w="1275" w:type="dxa"/>
            <w:vAlign w:val="center"/>
          </w:tcPr>
          <w:p w14:paraId="3B16EA8B" w14:textId="77777777" w:rsidR="00283413" w:rsidRPr="00DF5F58" w:rsidRDefault="00283413" w:rsidP="00283413">
            <w:pPr>
              <w:spacing w:line="160" w:lineRule="exact"/>
              <w:jc w:val="center"/>
              <w:rPr>
                <w:sz w:val="16"/>
                <w:szCs w:val="16"/>
              </w:rPr>
            </w:pPr>
          </w:p>
        </w:tc>
      </w:tr>
      <w:tr w:rsidR="00283413" w:rsidRPr="00DB42B5" w14:paraId="5EE437C3" w14:textId="77777777" w:rsidTr="00283413">
        <w:tc>
          <w:tcPr>
            <w:tcW w:w="3402" w:type="dxa"/>
          </w:tcPr>
          <w:p w14:paraId="5AE9D06C" w14:textId="77777777" w:rsidR="00283413" w:rsidRPr="00EF33BA" w:rsidRDefault="00283413" w:rsidP="00283413">
            <w:pPr>
              <w:autoSpaceDE w:val="0"/>
              <w:autoSpaceDN w:val="0"/>
              <w:adjustRightInd w:val="0"/>
              <w:spacing w:line="160" w:lineRule="exact"/>
              <w:rPr>
                <w:sz w:val="16"/>
                <w:szCs w:val="16"/>
              </w:rPr>
            </w:pPr>
            <w:r w:rsidRPr="00EF33BA">
              <w:rPr>
                <w:sz w:val="16"/>
                <w:szCs w:val="16"/>
              </w:rPr>
              <w:t xml:space="preserve">     прочие работы, услуги,</w:t>
            </w:r>
          </w:p>
          <w:p w14:paraId="56EDAE34" w14:textId="77777777" w:rsidR="00283413" w:rsidRPr="00EF33BA" w:rsidRDefault="00283413" w:rsidP="00283413">
            <w:pPr>
              <w:autoSpaceDE w:val="0"/>
              <w:autoSpaceDN w:val="0"/>
              <w:adjustRightInd w:val="0"/>
              <w:spacing w:line="160" w:lineRule="exact"/>
              <w:rPr>
                <w:sz w:val="16"/>
                <w:szCs w:val="16"/>
              </w:rPr>
            </w:pPr>
            <w:r w:rsidRPr="00EF33BA">
              <w:rPr>
                <w:sz w:val="16"/>
                <w:szCs w:val="16"/>
              </w:rPr>
              <w:t xml:space="preserve">     из них:</w:t>
            </w:r>
          </w:p>
        </w:tc>
        <w:tc>
          <w:tcPr>
            <w:tcW w:w="567" w:type="dxa"/>
            <w:vAlign w:val="center"/>
          </w:tcPr>
          <w:p w14:paraId="7740DB1A" w14:textId="77777777" w:rsidR="00283413" w:rsidRPr="00EF33BA" w:rsidRDefault="00283413" w:rsidP="00283413">
            <w:pPr>
              <w:autoSpaceDE w:val="0"/>
              <w:autoSpaceDN w:val="0"/>
              <w:adjustRightInd w:val="0"/>
              <w:spacing w:line="160" w:lineRule="exact"/>
              <w:jc w:val="center"/>
              <w:rPr>
                <w:sz w:val="16"/>
                <w:szCs w:val="16"/>
              </w:rPr>
            </w:pPr>
            <w:r w:rsidRPr="00EF33BA">
              <w:rPr>
                <w:sz w:val="16"/>
                <w:szCs w:val="16"/>
              </w:rPr>
              <w:t>12</w:t>
            </w:r>
          </w:p>
        </w:tc>
        <w:tc>
          <w:tcPr>
            <w:tcW w:w="793" w:type="dxa"/>
            <w:vAlign w:val="center"/>
          </w:tcPr>
          <w:p w14:paraId="0E2268F6" w14:textId="77777777" w:rsidR="00283413" w:rsidRPr="00DF5F58" w:rsidRDefault="00283413" w:rsidP="00283413">
            <w:pPr>
              <w:spacing w:line="160" w:lineRule="exact"/>
              <w:jc w:val="center"/>
              <w:rPr>
                <w:sz w:val="16"/>
                <w:szCs w:val="16"/>
              </w:rPr>
            </w:pPr>
          </w:p>
        </w:tc>
        <w:tc>
          <w:tcPr>
            <w:tcW w:w="1050" w:type="dxa"/>
            <w:vAlign w:val="center"/>
          </w:tcPr>
          <w:p w14:paraId="59216A3A" w14:textId="77777777" w:rsidR="00283413" w:rsidRPr="00DF5F58" w:rsidRDefault="00283413" w:rsidP="00283413">
            <w:pPr>
              <w:spacing w:line="160" w:lineRule="exact"/>
              <w:jc w:val="center"/>
              <w:rPr>
                <w:sz w:val="16"/>
                <w:szCs w:val="16"/>
              </w:rPr>
            </w:pPr>
          </w:p>
        </w:tc>
        <w:tc>
          <w:tcPr>
            <w:tcW w:w="850" w:type="dxa"/>
            <w:vAlign w:val="center"/>
          </w:tcPr>
          <w:p w14:paraId="71F50A22" w14:textId="77777777" w:rsidR="00283413" w:rsidRPr="00DF5F58" w:rsidRDefault="00283413" w:rsidP="00283413">
            <w:pPr>
              <w:spacing w:line="160" w:lineRule="exact"/>
              <w:jc w:val="center"/>
              <w:rPr>
                <w:sz w:val="16"/>
                <w:szCs w:val="16"/>
              </w:rPr>
            </w:pPr>
          </w:p>
        </w:tc>
        <w:tc>
          <w:tcPr>
            <w:tcW w:w="851" w:type="dxa"/>
            <w:vAlign w:val="center"/>
          </w:tcPr>
          <w:p w14:paraId="6092BD1A" w14:textId="77777777" w:rsidR="00283413" w:rsidRPr="00DF5F58" w:rsidRDefault="00283413" w:rsidP="00283413">
            <w:pPr>
              <w:spacing w:line="160" w:lineRule="exact"/>
              <w:jc w:val="center"/>
              <w:rPr>
                <w:sz w:val="16"/>
                <w:szCs w:val="16"/>
              </w:rPr>
            </w:pPr>
          </w:p>
        </w:tc>
        <w:tc>
          <w:tcPr>
            <w:tcW w:w="567" w:type="dxa"/>
            <w:vAlign w:val="center"/>
          </w:tcPr>
          <w:p w14:paraId="786D66EF" w14:textId="77777777" w:rsidR="00283413" w:rsidRPr="00DF5F58" w:rsidRDefault="00283413" w:rsidP="00283413">
            <w:pPr>
              <w:spacing w:line="160" w:lineRule="exact"/>
              <w:jc w:val="center"/>
              <w:rPr>
                <w:sz w:val="16"/>
                <w:szCs w:val="16"/>
              </w:rPr>
            </w:pPr>
          </w:p>
        </w:tc>
        <w:tc>
          <w:tcPr>
            <w:tcW w:w="992" w:type="dxa"/>
            <w:vAlign w:val="center"/>
          </w:tcPr>
          <w:p w14:paraId="1812CC86" w14:textId="77777777" w:rsidR="00283413" w:rsidRPr="00DF5F58" w:rsidRDefault="00283413" w:rsidP="00283413">
            <w:pPr>
              <w:spacing w:line="160" w:lineRule="exact"/>
              <w:jc w:val="center"/>
              <w:rPr>
                <w:sz w:val="16"/>
                <w:szCs w:val="16"/>
              </w:rPr>
            </w:pPr>
          </w:p>
        </w:tc>
        <w:tc>
          <w:tcPr>
            <w:tcW w:w="709" w:type="dxa"/>
            <w:vAlign w:val="center"/>
          </w:tcPr>
          <w:p w14:paraId="243CE129" w14:textId="77777777" w:rsidR="00283413" w:rsidRPr="00DF5F58" w:rsidRDefault="00283413" w:rsidP="00283413">
            <w:pPr>
              <w:spacing w:line="160" w:lineRule="exact"/>
              <w:jc w:val="center"/>
              <w:rPr>
                <w:sz w:val="16"/>
                <w:szCs w:val="16"/>
              </w:rPr>
            </w:pPr>
          </w:p>
        </w:tc>
        <w:tc>
          <w:tcPr>
            <w:tcW w:w="1134" w:type="dxa"/>
            <w:vAlign w:val="center"/>
          </w:tcPr>
          <w:p w14:paraId="4E96A960" w14:textId="77777777" w:rsidR="00283413" w:rsidRPr="00DF5F58" w:rsidRDefault="00283413" w:rsidP="00283413">
            <w:pPr>
              <w:spacing w:line="160" w:lineRule="exact"/>
              <w:jc w:val="center"/>
              <w:rPr>
                <w:sz w:val="16"/>
                <w:szCs w:val="16"/>
              </w:rPr>
            </w:pPr>
          </w:p>
        </w:tc>
        <w:tc>
          <w:tcPr>
            <w:tcW w:w="1276" w:type="dxa"/>
            <w:vAlign w:val="center"/>
          </w:tcPr>
          <w:p w14:paraId="04ECACA8" w14:textId="77777777" w:rsidR="00283413" w:rsidRPr="00DF5F58" w:rsidRDefault="00283413" w:rsidP="00283413">
            <w:pPr>
              <w:spacing w:line="160" w:lineRule="exact"/>
              <w:jc w:val="center"/>
              <w:rPr>
                <w:sz w:val="16"/>
                <w:szCs w:val="16"/>
              </w:rPr>
            </w:pPr>
          </w:p>
        </w:tc>
        <w:tc>
          <w:tcPr>
            <w:tcW w:w="567" w:type="dxa"/>
            <w:vAlign w:val="center"/>
          </w:tcPr>
          <w:p w14:paraId="06A86846" w14:textId="77777777" w:rsidR="00283413" w:rsidRPr="00DF5F58" w:rsidRDefault="00283413" w:rsidP="00283413">
            <w:pPr>
              <w:spacing w:line="160" w:lineRule="exact"/>
              <w:jc w:val="center"/>
              <w:rPr>
                <w:sz w:val="16"/>
                <w:szCs w:val="16"/>
              </w:rPr>
            </w:pPr>
          </w:p>
        </w:tc>
        <w:tc>
          <w:tcPr>
            <w:tcW w:w="850" w:type="dxa"/>
            <w:vAlign w:val="center"/>
          </w:tcPr>
          <w:p w14:paraId="05B50499" w14:textId="77777777" w:rsidR="00283413" w:rsidRPr="00DF5F58" w:rsidRDefault="00283413" w:rsidP="00283413">
            <w:pPr>
              <w:spacing w:line="160" w:lineRule="exact"/>
              <w:jc w:val="center"/>
              <w:rPr>
                <w:sz w:val="16"/>
                <w:szCs w:val="16"/>
              </w:rPr>
            </w:pPr>
          </w:p>
        </w:tc>
        <w:tc>
          <w:tcPr>
            <w:tcW w:w="850" w:type="dxa"/>
            <w:vAlign w:val="center"/>
          </w:tcPr>
          <w:p w14:paraId="0C7E19C8" w14:textId="77777777" w:rsidR="00283413" w:rsidRPr="00DF5F58" w:rsidRDefault="00283413" w:rsidP="00283413">
            <w:pPr>
              <w:spacing w:line="160" w:lineRule="exact"/>
              <w:jc w:val="center"/>
              <w:rPr>
                <w:sz w:val="16"/>
                <w:szCs w:val="16"/>
              </w:rPr>
            </w:pPr>
          </w:p>
        </w:tc>
        <w:tc>
          <w:tcPr>
            <w:tcW w:w="1275" w:type="dxa"/>
            <w:vAlign w:val="center"/>
          </w:tcPr>
          <w:p w14:paraId="5CAFC9F9" w14:textId="77777777" w:rsidR="00283413" w:rsidRPr="00DF5F58" w:rsidRDefault="00283413" w:rsidP="00283413">
            <w:pPr>
              <w:spacing w:line="160" w:lineRule="exact"/>
              <w:jc w:val="center"/>
              <w:rPr>
                <w:sz w:val="16"/>
                <w:szCs w:val="16"/>
              </w:rPr>
            </w:pPr>
          </w:p>
        </w:tc>
      </w:tr>
      <w:tr w:rsidR="00283413" w:rsidRPr="00DB42B5" w14:paraId="15C6C407" w14:textId="77777777" w:rsidTr="00283413">
        <w:trPr>
          <w:trHeight w:val="180"/>
        </w:trPr>
        <w:tc>
          <w:tcPr>
            <w:tcW w:w="3402" w:type="dxa"/>
            <w:shd w:val="clear" w:color="auto" w:fill="auto"/>
          </w:tcPr>
          <w:p w14:paraId="743C19AA" w14:textId="77777777" w:rsidR="00283413" w:rsidRPr="00EF33BA" w:rsidRDefault="00283413" w:rsidP="00283413">
            <w:pPr>
              <w:autoSpaceDE w:val="0"/>
              <w:autoSpaceDN w:val="0"/>
              <w:adjustRightInd w:val="0"/>
              <w:spacing w:line="180" w:lineRule="exact"/>
              <w:rPr>
                <w:sz w:val="16"/>
                <w:szCs w:val="16"/>
              </w:rPr>
            </w:pPr>
            <w:r w:rsidRPr="00EF33BA">
              <w:rPr>
                <w:b/>
                <w:sz w:val="16"/>
                <w:szCs w:val="16"/>
              </w:rPr>
              <w:t xml:space="preserve">       </w:t>
            </w:r>
            <w:r w:rsidRPr="00EF33BA">
              <w:rPr>
                <w:sz w:val="16"/>
                <w:szCs w:val="16"/>
              </w:rPr>
              <w:t>лабораторные услуги (исследования)</w:t>
            </w:r>
          </w:p>
        </w:tc>
        <w:tc>
          <w:tcPr>
            <w:tcW w:w="567" w:type="dxa"/>
            <w:vAlign w:val="center"/>
          </w:tcPr>
          <w:p w14:paraId="40B18931" w14:textId="77777777" w:rsidR="00283413" w:rsidRPr="00EF33BA" w:rsidRDefault="00283413" w:rsidP="00283413">
            <w:pPr>
              <w:spacing w:line="180" w:lineRule="exact"/>
              <w:jc w:val="center"/>
              <w:rPr>
                <w:sz w:val="16"/>
                <w:szCs w:val="16"/>
              </w:rPr>
            </w:pPr>
            <w:r w:rsidRPr="00EF33BA">
              <w:rPr>
                <w:sz w:val="16"/>
                <w:szCs w:val="16"/>
              </w:rPr>
              <w:t>13</w:t>
            </w:r>
          </w:p>
        </w:tc>
        <w:tc>
          <w:tcPr>
            <w:tcW w:w="793" w:type="dxa"/>
            <w:vAlign w:val="center"/>
          </w:tcPr>
          <w:p w14:paraId="75E8EF25" w14:textId="77777777" w:rsidR="00283413" w:rsidRPr="00DF5F58" w:rsidRDefault="00283413" w:rsidP="00283413">
            <w:pPr>
              <w:spacing w:line="180" w:lineRule="exact"/>
              <w:jc w:val="center"/>
              <w:rPr>
                <w:sz w:val="16"/>
                <w:szCs w:val="16"/>
              </w:rPr>
            </w:pPr>
          </w:p>
        </w:tc>
        <w:tc>
          <w:tcPr>
            <w:tcW w:w="1050" w:type="dxa"/>
            <w:vAlign w:val="center"/>
          </w:tcPr>
          <w:p w14:paraId="042B5030" w14:textId="77777777" w:rsidR="00283413" w:rsidRPr="00DF5F58" w:rsidRDefault="00283413" w:rsidP="00283413">
            <w:pPr>
              <w:spacing w:line="180" w:lineRule="exact"/>
              <w:jc w:val="center"/>
              <w:rPr>
                <w:sz w:val="16"/>
                <w:szCs w:val="16"/>
              </w:rPr>
            </w:pPr>
          </w:p>
        </w:tc>
        <w:tc>
          <w:tcPr>
            <w:tcW w:w="850" w:type="dxa"/>
            <w:vAlign w:val="center"/>
          </w:tcPr>
          <w:p w14:paraId="0CAFEABA" w14:textId="77777777" w:rsidR="00283413" w:rsidRPr="00DF5F58" w:rsidRDefault="00283413" w:rsidP="00283413">
            <w:pPr>
              <w:spacing w:line="180" w:lineRule="exact"/>
              <w:jc w:val="center"/>
              <w:rPr>
                <w:sz w:val="16"/>
                <w:szCs w:val="16"/>
              </w:rPr>
            </w:pPr>
          </w:p>
        </w:tc>
        <w:tc>
          <w:tcPr>
            <w:tcW w:w="851" w:type="dxa"/>
            <w:vAlign w:val="center"/>
          </w:tcPr>
          <w:p w14:paraId="53CC9844" w14:textId="77777777" w:rsidR="00283413" w:rsidRPr="00DF5F58" w:rsidRDefault="00283413" w:rsidP="00283413">
            <w:pPr>
              <w:spacing w:line="180" w:lineRule="exact"/>
              <w:jc w:val="center"/>
              <w:rPr>
                <w:sz w:val="16"/>
                <w:szCs w:val="16"/>
              </w:rPr>
            </w:pPr>
          </w:p>
        </w:tc>
        <w:tc>
          <w:tcPr>
            <w:tcW w:w="567" w:type="dxa"/>
            <w:vAlign w:val="center"/>
          </w:tcPr>
          <w:p w14:paraId="6AFA5978" w14:textId="77777777" w:rsidR="00283413" w:rsidRPr="00DF5F58" w:rsidRDefault="00283413" w:rsidP="00283413">
            <w:pPr>
              <w:spacing w:line="180" w:lineRule="exact"/>
              <w:jc w:val="center"/>
              <w:rPr>
                <w:sz w:val="16"/>
                <w:szCs w:val="16"/>
              </w:rPr>
            </w:pPr>
          </w:p>
        </w:tc>
        <w:tc>
          <w:tcPr>
            <w:tcW w:w="992" w:type="dxa"/>
            <w:vAlign w:val="center"/>
          </w:tcPr>
          <w:p w14:paraId="21473899" w14:textId="77777777" w:rsidR="00283413" w:rsidRPr="00DF5F58" w:rsidRDefault="00283413" w:rsidP="00283413">
            <w:pPr>
              <w:spacing w:line="180" w:lineRule="exact"/>
              <w:jc w:val="center"/>
              <w:rPr>
                <w:sz w:val="16"/>
                <w:szCs w:val="16"/>
              </w:rPr>
            </w:pPr>
          </w:p>
        </w:tc>
        <w:tc>
          <w:tcPr>
            <w:tcW w:w="709" w:type="dxa"/>
            <w:vAlign w:val="center"/>
          </w:tcPr>
          <w:p w14:paraId="4452FD8E" w14:textId="77777777" w:rsidR="00283413" w:rsidRPr="00DF5F58" w:rsidRDefault="00283413" w:rsidP="00283413">
            <w:pPr>
              <w:spacing w:line="180" w:lineRule="exact"/>
              <w:jc w:val="center"/>
              <w:rPr>
                <w:sz w:val="16"/>
                <w:szCs w:val="16"/>
              </w:rPr>
            </w:pPr>
          </w:p>
        </w:tc>
        <w:tc>
          <w:tcPr>
            <w:tcW w:w="1134" w:type="dxa"/>
            <w:vAlign w:val="center"/>
          </w:tcPr>
          <w:p w14:paraId="3ED5FE5D" w14:textId="77777777" w:rsidR="00283413" w:rsidRPr="00DF5F58" w:rsidRDefault="00283413" w:rsidP="00283413">
            <w:pPr>
              <w:spacing w:line="180" w:lineRule="exact"/>
              <w:jc w:val="center"/>
              <w:rPr>
                <w:sz w:val="16"/>
                <w:szCs w:val="16"/>
              </w:rPr>
            </w:pPr>
          </w:p>
        </w:tc>
        <w:tc>
          <w:tcPr>
            <w:tcW w:w="1276" w:type="dxa"/>
            <w:vAlign w:val="center"/>
          </w:tcPr>
          <w:p w14:paraId="328BFE18" w14:textId="77777777" w:rsidR="00283413" w:rsidRPr="00DF5F58" w:rsidRDefault="00283413" w:rsidP="00283413">
            <w:pPr>
              <w:spacing w:line="180" w:lineRule="exact"/>
              <w:jc w:val="center"/>
              <w:rPr>
                <w:sz w:val="16"/>
                <w:szCs w:val="16"/>
              </w:rPr>
            </w:pPr>
          </w:p>
        </w:tc>
        <w:tc>
          <w:tcPr>
            <w:tcW w:w="567" w:type="dxa"/>
            <w:vAlign w:val="center"/>
          </w:tcPr>
          <w:p w14:paraId="3F9F9D0F" w14:textId="77777777" w:rsidR="00283413" w:rsidRPr="00DF5F58" w:rsidRDefault="00283413" w:rsidP="00283413">
            <w:pPr>
              <w:spacing w:line="180" w:lineRule="exact"/>
              <w:jc w:val="center"/>
              <w:rPr>
                <w:sz w:val="16"/>
                <w:szCs w:val="16"/>
              </w:rPr>
            </w:pPr>
          </w:p>
        </w:tc>
        <w:tc>
          <w:tcPr>
            <w:tcW w:w="850" w:type="dxa"/>
            <w:vAlign w:val="center"/>
          </w:tcPr>
          <w:p w14:paraId="69592715" w14:textId="77777777" w:rsidR="00283413" w:rsidRPr="00DF5F58" w:rsidRDefault="00283413" w:rsidP="00283413">
            <w:pPr>
              <w:spacing w:line="180" w:lineRule="exact"/>
              <w:jc w:val="center"/>
              <w:rPr>
                <w:sz w:val="16"/>
                <w:szCs w:val="16"/>
              </w:rPr>
            </w:pPr>
          </w:p>
        </w:tc>
        <w:tc>
          <w:tcPr>
            <w:tcW w:w="850" w:type="dxa"/>
            <w:vAlign w:val="center"/>
          </w:tcPr>
          <w:p w14:paraId="1C3D3A48" w14:textId="77777777" w:rsidR="00283413" w:rsidRPr="00DF5F58" w:rsidRDefault="00283413" w:rsidP="00283413">
            <w:pPr>
              <w:spacing w:line="180" w:lineRule="exact"/>
              <w:jc w:val="center"/>
              <w:rPr>
                <w:sz w:val="16"/>
                <w:szCs w:val="16"/>
              </w:rPr>
            </w:pPr>
          </w:p>
        </w:tc>
        <w:tc>
          <w:tcPr>
            <w:tcW w:w="1275" w:type="dxa"/>
            <w:vAlign w:val="center"/>
          </w:tcPr>
          <w:p w14:paraId="73F193FA" w14:textId="77777777" w:rsidR="00283413" w:rsidRPr="00DF5F58" w:rsidRDefault="00283413" w:rsidP="00283413">
            <w:pPr>
              <w:spacing w:line="180" w:lineRule="exact"/>
              <w:jc w:val="center"/>
              <w:rPr>
                <w:sz w:val="16"/>
                <w:szCs w:val="16"/>
              </w:rPr>
            </w:pPr>
          </w:p>
        </w:tc>
      </w:tr>
      <w:tr w:rsidR="00283413" w:rsidRPr="00DB42B5" w14:paraId="4026A7A5" w14:textId="77777777" w:rsidTr="00283413">
        <w:trPr>
          <w:trHeight w:val="163"/>
        </w:trPr>
        <w:tc>
          <w:tcPr>
            <w:tcW w:w="3402" w:type="dxa"/>
            <w:shd w:val="clear" w:color="auto" w:fill="auto"/>
          </w:tcPr>
          <w:p w14:paraId="055AEABB" w14:textId="77777777" w:rsidR="00283413" w:rsidRPr="00EF33BA" w:rsidRDefault="00283413" w:rsidP="00283413">
            <w:pPr>
              <w:autoSpaceDE w:val="0"/>
              <w:autoSpaceDN w:val="0"/>
              <w:adjustRightInd w:val="0"/>
              <w:spacing w:line="180" w:lineRule="exact"/>
              <w:rPr>
                <w:b/>
                <w:sz w:val="16"/>
                <w:szCs w:val="16"/>
              </w:rPr>
            </w:pPr>
            <w:r w:rsidRPr="00EF33BA">
              <w:rPr>
                <w:b/>
                <w:sz w:val="16"/>
                <w:szCs w:val="16"/>
              </w:rPr>
              <w:t xml:space="preserve">     </w:t>
            </w:r>
            <w:r w:rsidRPr="00EF33BA">
              <w:rPr>
                <w:sz w:val="16"/>
                <w:szCs w:val="16"/>
              </w:rPr>
              <w:t>страхование</w:t>
            </w:r>
          </w:p>
        </w:tc>
        <w:tc>
          <w:tcPr>
            <w:tcW w:w="567" w:type="dxa"/>
            <w:vAlign w:val="center"/>
          </w:tcPr>
          <w:p w14:paraId="0BEBC587" w14:textId="77777777" w:rsidR="00283413" w:rsidRPr="00EF33BA" w:rsidRDefault="00283413" w:rsidP="00283413">
            <w:pPr>
              <w:spacing w:line="180" w:lineRule="exact"/>
              <w:jc w:val="center"/>
              <w:rPr>
                <w:sz w:val="16"/>
                <w:szCs w:val="16"/>
              </w:rPr>
            </w:pPr>
            <w:r w:rsidRPr="00EF33BA">
              <w:rPr>
                <w:sz w:val="16"/>
                <w:szCs w:val="16"/>
              </w:rPr>
              <w:t>14</w:t>
            </w:r>
          </w:p>
        </w:tc>
        <w:tc>
          <w:tcPr>
            <w:tcW w:w="793" w:type="dxa"/>
            <w:vAlign w:val="center"/>
          </w:tcPr>
          <w:p w14:paraId="6F058B5B" w14:textId="77777777" w:rsidR="00283413" w:rsidRPr="00DF5F58" w:rsidRDefault="00283413" w:rsidP="00283413">
            <w:pPr>
              <w:spacing w:line="180" w:lineRule="exact"/>
              <w:jc w:val="center"/>
              <w:rPr>
                <w:sz w:val="16"/>
                <w:szCs w:val="16"/>
              </w:rPr>
            </w:pPr>
          </w:p>
        </w:tc>
        <w:tc>
          <w:tcPr>
            <w:tcW w:w="1050" w:type="dxa"/>
            <w:vAlign w:val="center"/>
          </w:tcPr>
          <w:p w14:paraId="42C00E8E" w14:textId="77777777" w:rsidR="00283413" w:rsidRPr="00DF5F58" w:rsidRDefault="00283413" w:rsidP="00283413">
            <w:pPr>
              <w:spacing w:line="180" w:lineRule="exact"/>
              <w:jc w:val="center"/>
              <w:rPr>
                <w:sz w:val="16"/>
                <w:szCs w:val="16"/>
              </w:rPr>
            </w:pPr>
          </w:p>
        </w:tc>
        <w:tc>
          <w:tcPr>
            <w:tcW w:w="850" w:type="dxa"/>
            <w:vAlign w:val="center"/>
          </w:tcPr>
          <w:p w14:paraId="5CFB3806" w14:textId="77777777" w:rsidR="00283413" w:rsidRPr="00DF5F58" w:rsidRDefault="00283413" w:rsidP="00283413">
            <w:pPr>
              <w:spacing w:line="180" w:lineRule="exact"/>
              <w:jc w:val="center"/>
              <w:rPr>
                <w:sz w:val="16"/>
                <w:szCs w:val="16"/>
              </w:rPr>
            </w:pPr>
          </w:p>
        </w:tc>
        <w:tc>
          <w:tcPr>
            <w:tcW w:w="851" w:type="dxa"/>
            <w:vAlign w:val="center"/>
          </w:tcPr>
          <w:p w14:paraId="2CA1213D" w14:textId="77777777" w:rsidR="00283413" w:rsidRPr="00DF5F58" w:rsidRDefault="00283413" w:rsidP="00283413">
            <w:pPr>
              <w:spacing w:line="180" w:lineRule="exact"/>
              <w:jc w:val="center"/>
              <w:rPr>
                <w:sz w:val="16"/>
                <w:szCs w:val="16"/>
              </w:rPr>
            </w:pPr>
          </w:p>
        </w:tc>
        <w:tc>
          <w:tcPr>
            <w:tcW w:w="567" w:type="dxa"/>
            <w:vAlign w:val="center"/>
          </w:tcPr>
          <w:p w14:paraId="3C84D995" w14:textId="77777777" w:rsidR="00283413" w:rsidRPr="00DF5F58" w:rsidRDefault="00283413" w:rsidP="00283413">
            <w:pPr>
              <w:spacing w:line="180" w:lineRule="exact"/>
              <w:jc w:val="center"/>
              <w:rPr>
                <w:sz w:val="16"/>
                <w:szCs w:val="16"/>
              </w:rPr>
            </w:pPr>
          </w:p>
        </w:tc>
        <w:tc>
          <w:tcPr>
            <w:tcW w:w="992" w:type="dxa"/>
            <w:vAlign w:val="center"/>
          </w:tcPr>
          <w:p w14:paraId="4F9BFA5A" w14:textId="77777777" w:rsidR="00283413" w:rsidRPr="00DF5F58" w:rsidRDefault="00283413" w:rsidP="00283413">
            <w:pPr>
              <w:spacing w:line="180" w:lineRule="exact"/>
              <w:jc w:val="center"/>
              <w:rPr>
                <w:sz w:val="16"/>
                <w:szCs w:val="16"/>
              </w:rPr>
            </w:pPr>
          </w:p>
        </w:tc>
        <w:tc>
          <w:tcPr>
            <w:tcW w:w="709" w:type="dxa"/>
            <w:vAlign w:val="center"/>
          </w:tcPr>
          <w:p w14:paraId="2DE024A4" w14:textId="77777777" w:rsidR="00283413" w:rsidRPr="00DF5F58" w:rsidRDefault="00283413" w:rsidP="00283413">
            <w:pPr>
              <w:spacing w:line="180" w:lineRule="exact"/>
              <w:jc w:val="center"/>
              <w:rPr>
                <w:sz w:val="16"/>
                <w:szCs w:val="16"/>
              </w:rPr>
            </w:pPr>
          </w:p>
        </w:tc>
        <w:tc>
          <w:tcPr>
            <w:tcW w:w="1134" w:type="dxa"/>
            <w:vAlign w:val="center"/>
          </w:tcPr>
          <w:p w14:paraId="0AEA682B" w14:textId="77777777" w:rsidR="00283413" w:rsidRPr="00DF5F58" w:rsidRDefault="00283413" w:rsidP="00283413">
            <w:pPr>
              <w:spacing w:line="180" w:lineRule="exact"/>
              <w:jc w:val="center"/>
              <w:rPr>
                <w:sz w:val="16"/>
                <w:szCs w:val="16"/>
              </w:rPr>
            </w:pPr>
          </w:p>
        </w:tc>
        <w:tc>
          <w:tcPr>
            <w:tcW w:w="1276" w:type="dxa"/>
            <w:vAlign w:val="center"/>
          </w:tcPr>
          <w:p w14:paraId="5DAB0320" w14:textId="77777777" w:rsidR="00283413" w:rsidRPr="00DF5F58" w:rsidRDefault="00283413" w:rsidP="00283413">
            <w:pPr>
              <w:spacing w:line="180" w:lineRule="exact"/>
              <w:jc w:val="center"/>
              <w:rPr>
                <w:sz w:val="16"/>
                <w:szCs w:val="16"/>
              </w:rPr>
            </w:pPr>
          </w:p>
        </w:tc>
        <w:tc>
          <w:tcPr>
            <w:tcW w:w="567" w:type="dxa"/>
            <w:vAlign w:val="center"/>
          </w:tcPr>
          <w:p w14:paraId="04A3C3BC" w14:textId="77777777" w:rsidR="00283413" w:rsidRPr="00DF5F58" w:rsidRDefault="00283413" w:rsidP="00283413">
            <w:pPr>
              <w:spacing w:line="180" w:lineRule="exact"/>
              <w:jc w:val="center"/>
              <w:rPr>
                <w:sz w:val="16"/>
                <w:szCs w:val="16"/>
              </w:rPr>
            </w:pPr>
          </w:p>
        </w:tc>
        <w:tc>
          <w:tcPr>
            <w:tcW w:w="850" w:type="dxa"/>
            <w:vAlign w:val="center"/>
          </w:tcPr>
          <w:p w14:paraId="1998C65C" w14:textId="77777777" w:rsidR="00283413" w:rsidRPr="00DF5F58" w:rsidRDefault="00283413" w:rsidP="00283413">
            <w:pPr>
              <w:spacing w:line="180" w:lineRule="exact"/>
              <w:jc w:val="center"/>
              <w:rPr>
                <w:sz w:val="16"/>
                <w:szCs w:val="16"/>
              </w:rPr>
            </w:pPr>
          </w:p>
        </w:tc>
        <w:tc>
          <w:tcPr>
            <w:tcW w:w="850" w:type="dxa"/>
            <w:vAlign w:val="center"/>
          </w:tcPr>
          <w:p w14:paraId="14FE80B4" w14:textId="77777777" w:rsidR="00283413" w:rsidRPr="00DF5F58" w:rsidRDefault="00283413" w:rsidP="00283413">
            <w:pPr>
              <w:spacing w:line="180" w:lineRule="exact"/>
              <w:jc w:val="center"/>
              <w:rPr>
                <w:sz w:val="16"/>
                <w:szCs w:val="16"/>
              </w:rPr>
            </w:pPr>
          </w:p>
        </w:tc>
        <w:tc>
          <w:tcPr>
            <w:tcW w:w="1275" w:type="dxa"/>
            <w:vAlign w:val="center"/>
          </w:tcPr>
          <w:p w14:paraId="029C4599" w14:textId="77777777" w:rsidR="00283413" w:rsidRPr="00DF5F58" w:rsidRDefault="00283413" w:rsidP="00283413">
            <w:pPr>
              <w:spacing w:line="180" w:lineRule="exact"/>
              <w:jc w:val="center"/>
              <w:rPr>
                <w:sz w:val="16"/>
                <w:szCs w:val="16"/>
              </w:rPr>
            </w:pPr>
          </w:p>
        </w:tc>
      </w:tr>
      <w:tr w:rsidR="00283413" w:rsidRPr="00DB42B5" w14:paraId="340E3AC8" w14:textId="77777777" w:rsidTr="00283413">
        <w:tc>
          <w:tcPr>
            <w:tcW w:w="3402" w:type="dxa"/>
          </w:tcPr>
          <w:p w14:paraId="25FA2D1A" w14:textId="77777777" w:rsidR="00283413" w:rsidRPr="00EF33BA" w:rsidRDefault="00283413" w:rsidP="00283413">
            <w:pPr>
              <w:autoSpaceDE w:val="0"/>
              <w:autoSpaceDN w:val="0"/>
              <w:adjustRightInd w:val="0"/>
              <w:spacing w:line="180" w:lineRule="exact"/>
              <w:rPr>
                <w:b/>
                <w:sz w:val="16"/>
                <w:szCs w:val="16"/>
              </w:rPr>
            </w:pPr>
            <w:r w:rsidRPr="00EF33BA">
              <w:rPr>
                <w:b/>
                <w:sz w:val="16"/>
                <w:szCs w:val="16"/>
              </w:rPr>
              <w:t>Социальное обеспечение</w:t>
            </w:r>
          </w:p>
        </w:tc>
        <w:tc>
          <w:tcPr>
            <w:tcW w:w="567" w:type="dxa"/>
            <w:vAlign w:val="center"/>
          </w:tcPr>
          <w:p w14:paraId="09A105DB" w14:textId="77777777" w:rsidR="00283413" w:rsidRPr="00EF33BA" w:rsidRDefault="00283413" w:rsidP="00283413">
            <w:pPr>
              <w:spacing w:line="180" w:lineRule="exact"/>
              <w:jc w:val="center"/>
              <w:rPr>
                <w:sz w:val="16"/>
                <w:szCs w:val="16"/>
              </w:rPr>
            </w:pPr>
            <w:r w:rsidRPr="00EF33BA">
              <w:rPr>
                <w:sz w:val="16"/>
                <w:szCs w:val="16"/>
              </w:rPr>
              <w:t>15</w:t>
            </w:r>
          </w:p>
        </w:tc>
        <w:tc>
          <w:tcPr>
            <w:tcW w:w="793" w:type="dxa"/>
            <w:vAlign w:val="center"/>
          </w:tcPr>
          <w:p w14:paraId="016A5A02" w14:textId="77777777" w:rsidR="00283413" w:rsidRPr="00DF5F58" w:rsidRDefault="00283413" w:rsidP="00283413">
            <w:pPr>
              <w:spacing w:line="180" w:lineRule="exact"/>
              <w:jc w:val="center"/>
              <w:rPr>
                <w:sz w:val="16"/>
                <w:szCs w:val="16"/>
              </w:rPr>
            </w:pPr>
          </w:p>
        </w:tc>
        <w:tc>
          <w:tcPr>
            <w:tcW w:w="1050" w:type="dxa"/>
            <w:vAlign w:val="center"/>
          </w:tcPr>
          <w:p w14:paraId="680BC216" w14:textId="77777777" w:rsidR="00283413" w:rsidRPr="00DF5F58" w:rsidRDefault="00283413" w:rsidP="00283413">
            <w:pPr>
              <w:spacing w:line="180" w:lineRule="exact"/>
              <w:jc w:val="center"/>
              <w:rPr>
                <w:sz w:val="16"/>
                <w:szCs w:val="16"/>
              </w:rPr>
            </w:pPr>
          </w:p>
        </w:tc>
        <w:tc>
          <w:tcPr>
            <w:tcW w:w="850" w:type="dxa"/>
            <w:vAlign w:val="center"/>
          </w:tcPr>
          <w:p w14:paraId="2621AB26" w14:textId="77777777" w:rsidR="00283413" w:rsidRPr="00DF5F58" w:rsidRDefault="00283413" w:rsidP="00283413">
            <w:pPr>
              <w:spacing w:line="180" w:lineRule="exact"/>
              <w:jc w:val="center"/>
              <w:rPr>
                <w:sz w:val="16"/>
                <w:szCs w:val="16"/>
              </w:rPr>
            </w:pPr>
          </w:p>
        </w:tc>
        <w:tc>
          <w:tcPr>
            <w:tcW w:w="851" w:type="dxa"/>
            <w:vAlign w:val="center"/>
          </w:tcPr>
          <w:p w14:paraId="74AF97FC" w14:textId="77777777" w:rsidR="00283413" w:rsidRPr="00DF5F58" w:rsidRDefault="00283413" w:rsidP="00283413">
            <w:pPr>
              <w:spacing w:line="180" w:lineRule="exact"/>
              <w:jc w:val="center"/>
              <w:rPr>
                <w:sz w:val="16"/>
                <w:szCs w:val="16"/>
              </w:rPr>
            </w:pPr>
          </w:p>
        </w:tc>
        <w:tc>
          <w:tcPr>
            <w:tcW w:w="567" w:type="dxa"/>
            <w:vAlign w:val="center"/>
          </w:tcPr>
          <w:p w14:paraId="0F668DD2" w14:textId="77777777" w:rsidR="00283413" w:rsidRPr="00DF5F58" w:rsidRDefault="00283413" w:rsidP="00283413">
            <w:pPr>
              <w:spacing w:line="180" w:lineRule="exact"/>
              <w:jc w:val="center"/>
              <w:rPr>
                <w:sz w:val="16"/>
                <w:szCs w:val="16"/>
              </w:rPr>
            </w:pPr>
          </w:p>
        </w:tc>
        <w:tc>
          <w:tcPr>
            <w:tcW w:w="992" w:type="dxa"/>
            <w:vAlign w:val="center"/>
          </w:tcPr>
          <w:p w14:paraId="6C5B5AB9" w14:textId="77777777" w:rsidR="00283413" w:rsidRPr="00DF5F58" w:rsidRDefault="00283413" w:rsidP="00283413">
            <w:pPr>
              <w:spacing w:line="180" w:lineRule="exact"/>
              <w:jc w:val="center"/>
              <w:rPr>
                <w:sz w:val="16"/>
                <w:szCs w:val="16"/>
              </w:rPr>
            </w:pPr>
          </w:p>
        </w:tc>
        <w:tc>
          <w:tcPr>
            <w:tcW w:w="709" w:type="dxa"/>
            <w:vAlign w:val="center"/>
          </w:tcPr>
          <w:p w14:paraId="07B45635" w14:textId="77777777" w:rsidR="00283413" w:rsidRPr="00DF5F58" w:rsidRDefault="00283413" w:rsidP="00283413">
            <w:pPr>
              <w:spacing w:line="180" w:lineRule="exact"/>
              <w:jc w:val="center"/>
              <w:rPr>
                <w:sz w:val="16"/>
                <w:szCs w:val="16"/>
              </w:rPr>
            </w:pPr>
          </w:p>
        </w:tc>
        <w:tc>
          <w:tcPr>
            <w:tcW w:w="1134" w:type="dxa"/>
            <w:vAlign w:val="center"/>
          </w:tcPr>
          <w:p w14:paraId="2C5BF16B" w14:textId="77777777" w:rsidR="00283413" w:rsidRPr="00DF5F58" w:rsidRDefault="00283413" w:rsidP="00283413">
            <w:pPr>
              <w:spacing w:line="180" w:lineRule="exact"/>
              <w:jc w:val="center"/>
              <w:rPr>
                <w:sz w:val="16"/>
                <w:szCs w:val="16"/>
              </w:rPr>
            </w:pPr>
          </w:p>
        </w:tc>
        <w:tc>
          <w:tcPr>
            <w:tcW w:w="1276" w:type="dxa"/>
            <w:vAlign w:val="center"/>
          </w:tcPr>
          <w:p w14:paraId="5E495842" w14:textId="77777777" w:rsidR="00283413" w:rsidRPr="00DF5F58" w:rsidRDefault="00283413" w:rsidP="00283413">
            <w:pPr>
              <w:spacing w:line="180" w:lineRule="exact"/>
              <w:jc w:val="center"/>
              <w:rPr>
                <w:sz w:val="16"/>
                <w:szCs w:val="16"/>
              </w:rPr>
            </w:pPr>
          </w:p>
        </w:tc>
        <w:tc>
          <w:tcPr>
            <w:tcW w:w="567" w:type="dxa"/>
            <w:vAlign w:val="center"/>
          </w:tcPr>
          <w:p w14:paraId="3ECBB345" w14:textId="77777777" w:rsidR="00283413" w:rsidRPr="00DF5F58" w:rsidRDefault="00283413" w:rsidP="00283413">
            <w:pPr>
              <w:spacing w:line="180" w:lineRule="exact"/>
              <w:jc w:val="center"/>
              <w:rPr>
                <w:sz w:val="16"/>
                <w:szCs w:val="16"/>
              </w:rPr>
            </w:pPr>
          </w:p>
        </w:tc>
        <w:tc>
          <w:tcPr>
            <w:tcW w:w="850" w:type="dxa"/>
            <w:vAlign w:val="center"/>
          </w:tcPr>
          <w:p w14:paraId="27A928FF" w14:textId="77777777" w:rsidR="00283413" w:rsidRPr="00DF5F58" w:rsidRDefault="00283413" w:rsidP="00283413">
            <w:pPr>
              <w:spacing w:line="180" w:lineRule="exact"/>
              <w:jc w:val="center"/>
              <w:rPr>
                <w:sz w:val="16"/>
                <w:szCs w:val="16"/>
              </w:rPr>
            </w:pPr>
          </w:p>
        </w:tc>
        <w:tc>
          <w:tcPr>
            <w:tcW w:w="850" w:type="dxa"/>
            <w:vAlign w:val="center"/>
          </w:tcPr>
          <w:p w14:paraId="1F968AB1" w14:textId="77777777" w:rsidR="00283413" w:rsidRPr="00DF5F58" w:rsidRDefault="00283413" w:rsidP="00283413">
            <w:pPr>
              <w:spacing w:line="180" w:lineRule="exact"/>
              <w:jc w:val="center"/>
              <w:rPr>
                <w:sz w:val="16"/>
                <w:szCs w:val="16"/>
              </w:rPr>
            </w:pPr>
          </w:p>
        </w:tc>
        <w:tc>
          <w:tcPr>
            <w:tcW w:w="1275" w:type="dxa"/>
            <w:vAlign w:val="center"/>
          </w:tcPr>
          <w:p w14:paraId="6D5369C9" w14:textId="77777777" w:rsidR="00283413" w:rsidRPr="00DF5F58" w:rsidRDefault="00283413" w:rsidP="00283413">
            <w:pPr>
              <w:spacing w:line="180" w:lineRule="exact"/>
              <w:jc w:val="center"/>
              <w:rPr>
                <w:sz w:val="16"/>
                <w:szCs w:val="16"/>
              </w:rPr>
            </w:pPr>
          </w:p>
        </w:tc>
      </w:tr>
      <w:tr w:rsidR="00283413" w:rsidRPr="00DB42B5" w14:paraId="38701EDE" w14:textId="77777777" w:rsidTr="00283413">
        <w:tc>
          <w:tcPr>
            <w:tcW w:w="3402" w:type="dxa"/>
          </w:tcPr>
          <w:p w14:paraId="20F1E0C0" w14:textId="77777777" w:rsidR="00283413" w:rsidRPr="00EF33BA" w:rsidRDefault="00283413" w:rsidP="00283413">
            <w:pPr>
              <w:autoSpaceDE w:val="0"/>
              <w:autoSpaceDN w:val="0"/>
              <w:adjustRightInd w:val="0"/>
              <w:spacing w:line="180" w:lineRule="exact"/>
              <w:rPr>
                <w:b/>
                <w:sz w:val="16"/>
                <w:szCs w:val="16"/>
              </w:rPr>
            </w:pPr>
            <w:r w:rsidRPr="00EF33BA">
              <w:rPr>
                <w:b/>
                <w:sz w:val="16"/>
                <w:szCs w:val="16"/>
              </w:rPr>
              <w:t>Прочие расходы</w:t>
            </w:r>
          </w:p>
        </w:tc>
        <w:tc>
          <w:tcPr>
            <w:tcW w:w="567" w:type="dxa"/>
            <w:vAlign w:val="center"/>
          </w:tcPr>
          <w:p w14:paraId="7A47F446" w14:textId="77777777" w:rsidR="00283413" w:rsidRPr="00EF33BA" w:rsidRDefault="00283413" w:rsidP="00283413">
            <w:pPr>
              <w:spacing w:line="180" w:lineRule="exact"/>
              <w:jc w:val="center"/>
              <w:rPr>
                <w:sz w:val="16"/>
                <w:szCs w:val="16"/>
              </w:rPr>
            </w:pPr>
            <w:r w:rsidRPr="00EF33BA">
              <w:rPr>
                <w:sz w:val="16"/>
                <w:szCs w:val="16"/>
              </w:rPr>
              <w:t>16</w:t>
            </w:r>
          </w:p>
        </w:tc>
        <w:tc>
          <w:tcPr>
            <w:tcW w:w="793" w:type="dxa"/>
            <w:vAlign w:val="center"/>
          </w:tcPr>
          <w:p w14:paraId="3573090E" w14:textId="77777777" w:rsidR="00283413" w:rsidRPr="00DF5F58" w:rsidRDefault="00283413" w:rsidP="00283413">
            <w:pPr>
              <w:spacing w:line="180" w:lineRule="exact"/>
              <w:jc w:val="center"/>
              <w:rPr>
                <w:sz w:val="16"/>
                <w:szCs w:val="16"/>
              </w:rPr>
            </w:pPr>
          </w:p>
        </w:tc>
        <w:tc>
          <w:tcPr>
            <w:tcW w:w="1050" w:type="dxa"/>
            <w:vAlign w:val="center"/>
          </w:tcPr>
          <w:p w14:paraId="192F4005" w14:textId="77777777" w:rsidR="00283413" w:rsidRPr="00DF5F58" w:rsidRDefault="00283413" w:rsidP="00283413">
            <w:pPr>
              <w:spacing w:line="180" w:lineRule="exact"/>
              <w:jc w:val="center"/>
              <w:rPr>
                <w:sz w:val="16"/>
                <w:szCs w:val="16"/>
              </w:rPr>
            </w:pPr>
          </w:p>
        </w:tc>
        <w:tc>
          <w:tcPr>
            <w:tcW w:w="850" w:type="dxa"/>
            <w:vAlign w:val="center"/>
          </w:tcPr>
          <w:p w14:paraId="44B7C2CD" w14:textId="77777777" w:rsidR="00283413" w:rsidRPr="00DF5F58" w:rsidRDefault="00283413" w:rsidP="00283413">
            <w:pPr>
              <w:spacing w:line="180" w:lineRule="exact"/>
              <w:jc w:val="center"/>
              <w:rPr>
                <w:sz w:val="16"/>
                <w:szCs w:val="16"/>
              </w:rPr>
            </w:pPr>
          </w:p>
        </w:tc>
        <w:tc>
          <w:tcPr>
            <w:tcW w:w="851" w:type="dxa"/>
            <w:vAlign w:val="center"/>
          </w:tcPr>
          <w:p w14:paraId="58B91B25" w14:textId="77777777" w:rsidR="00283413" w:rsidRPr="00DF5F58" w:rsidRDefault="00283413" w:rsidP="00283413">
            <w:pPr>
              <w:spacing w:line="180" w:lineRule="exact"/>
              <w:jc w:val="center"/>
              <w:rPr>
                <w:sz w:val="16"/>
                <w:szCs w:val="16"/>
              </w:rPr>
            </w:pPr>
          </w:p>
        </w:tc>
        <w:tc>
          <w:tcPr>
            <w:tcW w:w="567" w:type="dxa"/>
            <w:vAlign w:val="center"/>
          </w:tcPr>
          <w:p w14:paraId="50535121" w14:textId="77777777" w:rsidR="00283413" w:rsidRPr="00DF5F58" w:rsidRDefault="00283413" w:rsidP="00283413">
            <w:pPr>
              <w:spacing w:line="180" w:lineRule="exact"/>
              <w:jc w:val="center"/>
              <w:rPr>
                <w:sz w:val="16"/>
                <w:szCs w:val="16"/>
              </w:rPr>
            </w:pPr>
          </w:p>
        </w:tc>
        <w:tc>
          <w:tcPr>
            <w:tcW w:w="992" w:type="dxa"/>
            <w:vAlign w:val="center"/>
          </w:tcPr>
          <w:p w14:paraId="275C2E0A" w14:textId="77777777" w:rsidR="00283413" w:rsidRPr="00DF5F58" w:rsidRDefault="00283413" w:rsidP="00283413">
            <w:pPr>
              <w:spacing w:line="180" w:lineRule="exact"/>
              <w:jc w:val="center"/>
              <w:rPr>
                <w:sz w:val="16"/>
                <w:szCs w:val="16"/>
              </w:rPr>
            </w:pPr>
          </w:p>
        </w:tc>
        <w:tc>
          <w:tcPr>
            <w:tcW w:w="709" w:type="dxa"/>
            <w:vAlign w:val="center"/>
          </w:tcPr>
          <w:p w14:paraId="165F0150" w14:textId="77777777" w:rsidR="00283413" w:rsidRPr="00DF5F58" w:rsidRDefault="00283413" w:rsidP="00283413">
            <w:pPr>
              <w:spacing w:line="180" w:lineRule="exact"/>
              <w:jc w:val="center"/>
              <w:rPr>
                <w:sz w:val="16"/>
                <w:szCs w:val="16"/>
              </w:rPr>
            </w:pPr>
          </w:p>
        </w:tc>
        <w:tc>
          <w:tcPr>
            <w:tcW w:w="1134" w:type="dxa"/>
            <w:vAlign w:val="center"/>
          </w:tcPr>
          <w:p w14:paraId="55C21F12" w14:textId="77777777" w:rsidR="00283413" w:rsidRPr="00DF5F58" w:rsidRDefault="00283413" w:rsidP="00283413">
            <w:pPr>
              <w:spacing w:line="180" w:lineRule="exact"/>
              <w:jc w:val="center"/>
              <w:rPr>
                <w:sz w:val="16"/>
                <w:szCs w:val="16"/>
              </w:rPr>
            </w:pPr>
          </w:p>
        </w:tc>
        <w:tc>
          <w:tcPr>
            <w:tcW w:w="1276" w:type="dxa"/>
            <w:vAlign w:val="center"/>
          </w:tcPr>
          <w:p w14:paraId="132EDA8C" w14:textId="77777777" w:rsidR="00283413" w:rsidRPr="00DF5F58" w:rsidRDefault="00283413" w:rsidP="00283413">
            <w:pPr>
              <w:spacing w:line="180" w:lineRule="exact"/>
              <w:jc w:val="center"/>
              <w:rPr>
                <w:sz w:val="16"/>
                <w:szCs w:val="16"/>
              </w:rPr>
            </w:pPr>
          </w:p>
        </w:tc>
        <w:tc>
          <w:tcPr>
            <w:tcW w:w="567" w:type="dxa"/>
            <w:vAlign w:val="center"/>
          </w:tcPr>
          <w:p w14:paraId="0782DAA5" w14:textId="77777777" w:rsidR="00283413" w:rsidRPr="00DF5F58" w:rsidRDefault="00283413" w:rsidP="00283413">
            <w:pPr>
              <w:spacing w:line="180" w:lineRule="exact"/>
              <w:jc w:val="center"/>
              <w:rPr>
                <w:sz w:val="16"/>
                <w:szCs w:val="16"/>
              </w:rPr>
            </w:pPr>
          </w:p>
        </w:tc>
        <w:tc>
          <w:tcPr>
            <w:tcW w:w="850" w:type="dxa"/>
            <w:vAlign w:val="center"/>
          </w:tcPr>
          <w:p w14:paraId="420A9EBE" w14:textId="77777777" w:rsidR="00283413" w:rsidRPr="00DF5F58" w:rsidRDefault="00283413" w:rsidP="00283413">
            <w:pPr>
              <w:spacing w:line="180" w:lineRule="exact"/>
              <w:jc w:val="center"/>
              <w:rPr>
                <w:sz w:val="16"/>
                <w:szCs w:val="16"/>
              </w:rPr>
            </w:pPr>
          </w:p>
        </w:tc>
        <w:tc>
          <w:tcPr>
            <w:tcW w:w="850" w:type="dxa"/>
            <w:vAlign w:val="center"/>
          </w:tcPr>
          <w:p w14:paraId="2C78BEB5" w14:textId="77777777" w:rsidR="00283413" w:rsidRPr="00DF5F58" w:rsidRDefault="00283413" w:rsidP="00283413">
            <w:pPr>
              <w:spacing w:line="180" w:lineRule="exact"/>
              <w:jc w:val="center"/>
              <w:rPr>
                <w:sz w:val="16"/>
                <w:szCs w:val="16"/>
              </w:rPr>
            </w:pPr>
          </w:p>
        </w:tc>
        <w:tc>
          <w:tcPr>
            <w:tcW w:w="1275" w:type="dxa"/>
            <w:vAlign w:val="center"/>
          </w:tcPr>
          <w:p w14:paraId="2F38FDDF" w14:textId="77777777" w:rsidR="00283413" w:rsidRPr="00DF5F58" w:rsidRDefault="00283413" w:rsidP="00283413">
            <w:pPr>
              <w:spacing w:line="180" w:lineRule="exact"/>
              <w:jc w:val="center"/>
              <w:rPr>
                <w:sz w:val="16"/>
                <w:szCs w:val="16"/>
              </w:rPr>
            </w:pPr>
          </w:p>
        </w:tc>
      </w:tr>
      <w:tr w:rsidR="00283413" w:rsidRPr="00DB42B5" w14:paraId="27BD1A36" w14:textId="77777777" w:rsidTr="00283413">
        <w:tc>
          <w:tcPr>
            <w:tcW w:w="3402" w:type="dxa"/>
          </w:tcPr>
          <w:p w14:paraId="405CEFBC" w14:textId="77777777" w:rsidR="00283413" w:rsidRPr="00EF33BA" w:rsidRDefault="00283413" w:rsidP="00283413">
            <w:pPr>
              <w:autoSpaceDE w:val="0"/>
              <w:autoSpaceDN w:val="0"/>
              <w:adjustRightInd w:val="0"/>
              <w:spacing w:line="160" w:lineRule="exact"/>
              <w:rPr>
                <w:b/>
                <w:sz w:val="16"/>
                <w:szCs w:val="16"/>
              </w:rPr>
            </w:pPr>
            <w:r w:rsidRPr="00EF33BA">
              <w:rPr>
                <w:b/>
                <w:sz w:val="16"/>
                <w:szCs w:val="16"/>
              </w:rPr>
              <w:t xml:space="preserve">Поступление нефинансовых активов </w:t>
            </w:r>
            <w:r w:rsidRPr="00EF33BA">
              <w:rPr>
                <w:sz w:val="16"/>
                <w:szCs w:val="16"/>
              </w:rPr>
              <w:t xml:space="preserve">(сумма строк 18+22+23) </w:t>
            </w:r>
          </w:p>
          <w:p w14:paraId="4865C4E8" w14:textId="77777777" w:rsidR="00283413" w:rsidRPr="00EF33BA" w:rsidRDefault="00283413" w:rsidP="00283413">
            <w:pPr>
              <w:autoSpaceDE w:val="0"/>
              <w:autoSpaceDN w:val="0"/>
              <w:adjustRightInd w:val="0"/>
              <w:spacing w:line="160" w:lineRule="exact"/>
              <w:rPr>
                <w:b/>
                <w:sz w:val="16"/>
                <w:szCs w:val="16"/>
              </w:rPr>
            </w:pPr>
            <w:r w:rsidRPr="00EF33BA">
              <w:rPr>
                <w:sz w:val="16"/>
                <w:szCs w:val="16"/>
              </w:rPr>
              <w:t xml:space="preserve">     в том числе:</w:t>
            </w:r>
          </w:p>
        </w:tc>
        <w:tc>
          <w:tcPr>
            <w:tcW w:w="567" w:type="dxa"/>
            <w:vAlign w:val="center"/>
          </w:tcPr>
          <w:p w14:paraId="033FC84F" w14:textId="77777777" w:rsidR="00283413" w:rsidRPr="00EF33BA" w:rsidRDefault="00283413" w:rsidP="00283413">
            <w:pPr>
              <w:spacing w:line="160" w:lineRule="exact"/>
              <w:jc w:val="center"/>
              <w:rPr>
                <w:sz w:val="16"/>
                <w:szCs w:val="16"/>
              </w:rPr>
            </w:pPr>
            <w:r w:rsidRPr="00EF33BA">
              <w:rPr>
                <w:sz w:val="16"/>
                <w:szCs w:val="16"/>
              </w:rPr>
              <w:t>17</w:t>
            </w:r>
          </w:p>
        </w:tc>
        <w:tc>
          <w:tcPr>
            <w:tcW w:w="793" w:type="dxa"/>
            <w:vAlign w:val="center"/>
          </w:tcPr>
          <w:p w14:paraId="40F431E0" w14:textId="77777777" w:rsidR="00283413" w:rsidRPr="00DF5F58" w:rsidRDefault="00283413" w:rsidP="00283413">
            <w:pPr>
              <w:spacing w:line="160" w:lineRule="exact"/>
              <w:jc w:val="center"/>
              <w:rPr>
                <w:sz w:val="16"/>
                <w:szCs w:val="16"/>
              </w:rPr>
            </w:pPr>
          </w:p>
        </w:tc>
        <w:tc>
          <w:tcPr>
            <w:tcW w:w="1050" w:type="dxa"/>
            <w:vAlign w:val="center"/>
          </w:tcPr>
          <w:p w14:paraId="732A3A89" w14:textId="77777777" w:rsidR="00283413" w:rsidRPr="00DF5F58" w:rsidRDefault="00283413" w:rsidP="00283413">
            <w:pPr>
              <w:spacing w:line="160" w:lineRule="exact"/>
              <w:jc w:val="center"/>
              <w:rPr>
                <w:sz w:val="16"/>
                <w:szCs w:val="16"/>
              </w:rPr>
            </w:pPr>
          </w:p>
        </w:tc>
        <w:tc>
          <w:tcPr>
            <w:tcW w:w="850" w:type="dxa"/>
            <w:vAlign w:val="center"/>
          </w:tcPr>
          <w:p w14:paraId="36149AA6" w14:textId="77777777" w:rsidR="00283413" w:rsidRPr="00DF5F58" w:rsidRDefault="00283413" w:rsidP="00283413">
            <w:pPr>
              <w:spacing w:line="160" w:lineRule="exact"/>
              <w:jc w:val="center"/>
              <w:rPr>
                <w:sz w:val="16"/>
                <w:szCs w:val="16"/>
              </w:rPr>
            </w:pPr>
          </w:p>
        </w:tc>
        <w:tc>
          <w:tcPr>
            <w:tcW w:w="851" w:type="dxa"/>
            <w:vAlign w:val="center"/>
          </w:tcPr>
          <w:p w14:paraId="4F7D95F7" w14:textId="77777777" w:rsidR="00283413" w:rsidRPr="00DF5F58" w:rsidRDefault="00283413" w:rsidP="00283413">
            <w:pPr>
              <w:spacing w:line="160" w:lineRule="exact"/>
              <w:jc w:val="center"/>
              <w:rPr>
                <w:sz w:val="16"/>
                <w:szCs w:val="16"/>
              </w:rPr>
            </w:pPr>
          </w:p>
        </w:tc>
        <w:tc>
          <w:tcPr>
            <w:tcW w:w="567" w:type="dxa"/>
            <w:vAlign w:val="center"/>
          </w:tcPr>
          <w:p w14:paraId="1FEEFF65" w14:textId="77777777" w:rsidR="00283413" w:rsidRPr="00DF5F58" w:rsidRDefault="00283413" w:rsidP="00283413">
            <w:pPr>
              <w:spacing w:line="160" w:lineRule="exact"/>
              <w:jc w:val="center"/>
              <w:rPr>
                <w:sz w:val="16"/>
                <w:szCs w:val="16"/>
              </w:rPr>
            </w:pPr>
          </w:p>
        </w:tc>
        <w:tc>
          <w:tcPr>
            <w:tcW w:w="992" w:type="dxa"/>
            <w:vAlign w:val="center"/>
          </w:tcPr>
          <w:p w14:paraId="2EC8974A" w14:textId="77777777" w:rsidR="00283413" w:rsidRPr="00DF5F58" w:rsidRDefault="00283413" w:rsidP="00283413">
            <w:pPr>
              <w:spacing w:line="160" w:lineRule="exact"/>
              <w:jc w:val="center"/>
              <w:rPr>
                <w:sz w:val="16"/>
                <w:szCs w:val="16"/>
              </w:rPr>
            </w:pPr>
          </w:p>
        </w:tc>
        <w:tc>
          <w:tcPr>
            <w:tcW w:w="709" w:type="dxa"/>
            <w:vAlign w:val="center"/>
          </w:tcPr>
          <w:p w14:paraId="6060C44D" w14:textId="77777777" w:rsidR="00283413" w:rsidRPr="00DF5F58" w:rsidRDefault="00283413" w:rsidP="00283413">
            <w:pPr>
              <w:spacing w:line="160" w:lineRule="exact"/>
              <w:jc w:val="center"/>
              <w:rPr>
                <w:sz w:val="16"/>
                <w:szCs w:val="16"/>
              </w:rPr>
            </w:pPr>
          </w:p>
        </w:tc>
        <w:tc>
          <w:tcPr>
            <w:tcW w:w="1134" w:type="dxa"/>
            <w:vAlign w:val="center"/>
          </w:tcPr>
          <w:p w14:paraId="7B57B6AE" w14:textId="77777777" w:rsidR="00283413" w:rsidRPr="00DF5F58" w:rsidRDefault="00283413" w:rsidP="00283413">
            <w:pPr>
              <w:spacing w:line="160" w:lineRule="exact"/>
              <w:jc w:val="center"/>
              <w:rPr>
                <w:sz w:val="16"/>
                <w:szCs w:val="16"/>
              </w:rPr>
            </w:pPr>
          </w:p>
        </w:tc>
        <w:tc>
          <w:tcPr>
            <w:tcW w:w="1276" w:type="dxa"/>
            <w:vAlign w:val="center"/>
          </w:tcPr>
          <w:p w14:paraId="6F0822F3" w14:textId="77777777" w:rsidR="00283413" w:rsidRPr="00DF5F58" w:rsidRDefault="00283413" w:rsidP="00283413">
            <w:pPr>
              <w:spacing w:line="160" w:lineRule="exact"/>
              <w:jc w:val="center"/>
              <w:rPr>
                <w:sz w:val="16"/>
                <w:szCs w:val="16"/>
              </w:rPr>
            </w:pPr>
          </w:p>
        </w:tc>
        <w:tc>
          <w:tcPr>
            <w:tcW w:w="567" w:type="dxa"/>
            <w:vAlign w:val="center"/>
          </w:tcPr>
          <w:p w14:paraId="2631BA4B" w14:textId="77777777" w:rsidR="00283413" w:rsidRPr="00DF5F58" w:rsidRDefault="00283413" w:rsidP="00283413">
            <w:pPr>
              <w:spacing w:line="160" w:lineRule="exact"/>
              <w:jc w:val="center"/>
              <w:rPr>
                <w:sz w:val="16"/>
                <w:szCs w:val="16"/>
              </w:rPr>
            </w:pPr>
          </w:p>
        </w:tc>
        <w:tc>
          <w:tcPr>
            <w:tcW w:w="850" w:type="dxa"/>
            <w:vAlign w:val="center"/>
          </w:tcPr>
          <w:p w14:paraId="5CC48604" w14:textId="77777777" w:rsidR="00283413" w:rsidRPr="00DF5F58" w:rsidRDefault="00283413" w:rsidP="00283413">
            <w:pPr>
              <w:spacing w:line="160" w:lineRule="exact"/>
              <w:jc w:val="center"/>
              <w:rPr>
                <w:sz w:val="16"/>
                <w:szCs w:val="16"/>
              </w:rPr>
            </w:pPr>
          </w:p>
        </w:tc>
        <w:tc>
          <w:tcPr>
            <w:tcW w:w="850" w:type="dxa"/>
            <w:vAlign w:val="center"/>
          </w:tcPr>
          <w:p w14:paraId="7A563F2F" w14:textId="77777777" w:rsidR="00283413" w:rsidRPr="00DF5F58" w:rsidRDefault="00283413" w:rsidP="00283413">
            <w:pPr>
              <w:spacing w:line="160" w:lineRule="exact"/>
              <w:jc w:val="center"/>
              <w:rPr>
                <w:sz w:val="16"/>
                <w:szCs w:val="16"/>
              </w:rPr>
            </w:pPr>
          </w:p>
        </w:tc>
        <w:tc>
          <w:tcPr>
            <w:tcW w:w="1275" w:type="dxa"/>
            <w:vAlign w:val="center"/>
          </w:tcPr>
          <w:p w14:paraId="59C2F851" w14:textId="77777777" w:rsidR="00283413" w:rsidRPr="00DF5F58" w:rsidRDefault="00283413" w:rsidP="00283413">
            <w:pPr>
              <w:spacing w:line="160" w:lineRule="exact"/>
              <w:jc w:val="center"/>
              <w:rPr>
                <w:sz w:val="16"/>
                <w:szCs w:val="16"/>
              </w:rPr>
            </w:pPr>
          </w:p>
        </w:tc>
      </w:tr>
      <w:tr w:rsidR="00283413" w:rsidRPr="00DB42B5" w14:paraId="3D68B1D0" w14:textId="77777777" w:rsidTr="00283413">
        <w:tc>
          <w:tcPr>
            <w:tcW w:w="3402" w:type="dxa"/>
          </w:tcPr>
          <w:p w14:paraId="1CA35AD8" w14:textId="77777777" w:rsidR="00283413" w:rsidRPr="00EF33BA" w:rsidRDefault="00283413" w:rsidP="00283413">
            <w:pPr>
              <w:spacing w:line="160" w:lineRule="exact"/>
              <w:rPr>
                <w:i/>
                <w:sz w:val="16"/>
                <w:szCs w:val="16"/>
              </w:rPr>
            </w:pPr>
            <w:r w:rsidRPr="00EF33BA">
              <w:rPr>
                <w:sz w:val="16"/>
                <w:szCs w:val="16"/>
              </w:rPr>
              <w:t xml:space="preserve">увеличение стоимости основных средств (сумма строк 19+20+21),  </w:t>
            </w:r>
            <w:r w:rsidRPr="00EF33BA">
              <w:rPr>
                <w:sz w:val="16"/>
                <w:szCs w:val="16"/>
              </w:rPr>
              <w:br/>
              <w:t xml:space="preserve">   в том числе:</w:t>
            </w:r>
          </w:p>
        </w:tc>
        <w:tc>
          <w:tcPr>
            <w:tcW w:w="567" w:type="dxa"/>
            <w:vAlign w:val="center"/>
          </w:tcPr>
          <w:p w14:paraId="41E0C00C" w14:textId="77777777" w:rsidR="00283413" w:rsidRPr="00EF33BA" w:rsidRDefault="00283413" w:rsidP="00283413">
            <w:pPr>
              <w:spacing w:line="160" w:lineRule="exact"/>
              <w:jc w:val="center"/>
              <w:rPr>
                <w:sz w:val="16"/>
                <w:szCs w:val="16"/>
              </w:rPr>
            </w:pPr>
            <w:r w:rsidRPr="00EF33BA">
              <w:rPr>
                <w:sz w:val="16"/>
                <w:szCs w:val="16"/>
              </w:rPr>
              <w:t>18</w:t>
            </w:r>
          </w:p>
        </w:tc>
        <w:tc>
          <w:tcPr>
            <w:tcW w:w="793" w:type="dxa"/>
            <w:vAlign w:val="center"/>
          </w:tcPr>
          <w:p w14:paraId="6634734F" w14:textId="77777777" w:rsidR="00283413" w:rsidRPr="00DF5F58" w:rsidRDefault="00283413" w:rsidP="00283413">
            <w:pPr>
              <w:spacing w:line="160" w:lineRule="exact"/>
              <w:jc w:val="center"/>
              <w:rPr>
                <w:sz w:val="16"/>
                <w:szCs w:val="16"/>
              </w:rPr>
            </w:pPr>
          </w:p>
        </w:tc>
        <w:tc>
          <w:tcPr>
            <w:tcW w:w="1050" w:type="dxa"/>
            <w:vAlign w:val="center"/>
          </w:tcPr>
          <w:p w14:paraId="05388D92" w14:textId="77777777" w:rsidR="00283413" w:rsidRPr="00DF5F58" w:rsidRDefault="00283413" w:rsidP="00283413">
            <w:pPr>
              <w:spacing w:line="160" w:lineRule="exact"/>
              <w:jc w:val="center"/>
              <w:rPr>
                <w:sz w:val="16"/>
                <w:szCs w:val="16"/>
              </w:rPr>
            </w:pPr>
          </w:p>
        </w:tc>
        <w:tc>
          <w:tcPr>
            <w:tcW w:w="850" w:type="dxa"/>
            <w:vAlign w:val="center"/>
          </w:tcPr>
          <w:p w14:paraId="659BD4C8" w14:textId="77777777" w:rsidR="00283413" w:rsidRPr="00DF5F58" w:rsidRDefault="00283413" w:rsidP="00283413">
            <w:pPr>
              <w:spacing w:line="160" w:lineRule="exact"/>
              <w:jc w:val="center"/>
              <w:rPr>
                <w:sz w:val="16"/>
                <w:szCs w:val="16"/>
              </w:rPr>
            </w:pPr>
          </w:p>
        </w:tc>
        <w:tc>
          <w:tcPr>
            <w:tcW w:w="851" w:type="dxa"/>
            <w:vAlign w:val="center"/>
          </w:tcPr>
          <w:p w14:paraId="263EE615" w14:textId="77777777" w:rsidR="00283413" w:rsidRPr="00DF5F58" w:rsidRDefault="00283413" w:rsidP="00283413">
            <w:pPr>
              <w:spacing w:line="160" w:lineRule="exact"/>
              <w:jc w:val="center"/>
              <w:rPr>
                <w:sz w:val="16"/>
                <w:szCs w:val="16"/>
              </w:rPr>
            </w:pPr>
          </w:p>
        </w:tc>
        <w:tc>
          <w:tcPr>
            <w:tcW w:w="567" w:type="dxa"/>
            <w:vAlign w:val="center"/>
          </w:tcPr>
          <w:p w14:paraId="560D7CE8" w14:textId="77777777" w:rsidR="00283413" w:rsidRPr="00DF5F58" w:rsidRDefault="00283413" w:rsidP="00283413">
            <w:pPr>
              <w:spacing w:line="160" w:lineRule="exact"/>
              <w:jc w:val="center"/>
              <w:rPr>
                <w:sz w:val="16"/>
                <w:szCs w:val="16"/>
              </w:rPr>
            </w:pPr>
          </w:p>
        </w:tc>
        <w:tc>
          <w:tcPr>
            <w:tcW w:w="992" w:type="dxa"/>
            <w:vAlign w:val="center"/>
          </w:tcPr>
          <w:p w14:paraId="5E7DC2D8" w14:textId="77777777" w:rsidR="00283413" w:rsidRPr="00DF5F58" w:rsidRDefault="00283413" w:rsidP="00283413">
            <w:pPr>
              <w:spacing w:line="160" w:lineRule="exact"/>
              <w:jc w:val="center"/>
              <w:rPr>
                <w:sz w:val="16"/>
                <w:szCs w:val="16"/>
              </w:rPr>
            </w:pPr>
          </w:p>
        </w:tc>
        <w:tc>
          <w:tcPr>
            <w:tcW w:w="709" w:type="dxa"/>
            <w:vAlign w:val="center"/>
          </w:tcPr>
          <w:p w14:paraId="19A8CE42" w14:textId="77777777" w:rsidR="00283413" w:rsidRPr="00DF5F58" w:rsidRDefault="00283413" w:rsidP="00283413">
            <w:pPr>
              <w:spacing w:line="160" w:lineRule="exact"/>
              <w:jc w:val="center"/>
              <w:rPr>
                <w:sz w:val="16"/>
                <w:szCs w:val="16"/>
              </w:rPr>
            </w:pPr>
          </w:p>
        </w:tc>
        <w:tc>
          <w:tcPr>
            <w:tcW w:w="1134" w:type="dxa"/>
            <w:vAlign w:val="center"/>
          </w:tcPr>
          <w:p w14:paraId="7BFD8221" w14:textId="77777777" w:rsidR="00283413" w:rsidRPr="00DF5F58" w:rsidRDefault="00283413" w:rsidP="00283413">
            <w:pPr>
              <w:spacing w:line="160" w:lineRule="exact"/>
              <w:jc w:val="center"/>
              <w:rPr>
                <w:sz w:val="16"/>
                <w:szCs w:val="16"/>
              </w:rPr>
            </w:pPr>
          </w:p>
        </w:tc>
        <w:tc>
          <w:tcPr>
            <w:tcW w:w="1276" w:type="dxa"/>
            <w:vAlign w:val="center"/>
          </w:tcPr>
          <w:p w14:paraId="4776291E" w14:textId="77777777" w:rsidR="00283413" w:rsidRPr="00DF5F58" w:rsidRDefault="00283413" w:rsidP="00283413">
            <w:pPr>
              <w:spacing w:line="160" w:lineRule="exact"/>
              <w:jc w:val="center"/>
              <w:rPr>
                <w:sz w:val="16"/>
                <w:szCs w:val="16"/>
              </w:rPr>
            </w:pPr>
          </w:p>
        </w:tc>
        <w:tc>
          <w:tcPr>
            <w:tcW w:w="567" w:type="dxa"/>
            <w:vAlign w:val="center"/>
          </w:tcPr>
          <w:p w14:paraId="1B144AED" w14:textId="77777777" w:rsidR="00283413" w:rsidRPr="00DF5F58" w:rsidRDefault="00283413" w:rsidP="00283413">
            <w:pPr>
              <w:spacing w:line="160" w:lineRule="exact"/>
              <w:jc w:val="center"/>
              <w:rPr>
                <w:sz w:val="16"/>
                <w:szCs w:val="16"/>
              </w:rPr>
            </w:pPr>
          </w:p>
        </w:tc>
        <w:tc>
          <w:tcPr>
            <w:tcW w:w="850" w:type="dxa"/>
            <w:vAlign w:val="center"/>
          </w:tcPr>
          <w:p w14:paraId="748B3691" w14:textId="77777777" w:rsidR="00283413" w:rsidRPr="00DF5F58" w:rsidRDefault="00283413" w:rsidP="00283413">
            <w:pPr>
              <w:spacing w:line="160" w:lineRule="exact"/>
              <w:jc w:val="center"/>
              <w:rPr>
                <w:sz w:val="16"/>
                <w:szCs w:val="16"/>
              </w:rPr>
            </w:pPr>
          </w:p>
        </w:tc>
        <w:tc>
          <w:tcPr>
            <w:tcW w:w="850" w:type="dxa"/>
            <w:vAlign w:val="center"/>
          </w:tcPr>
          <w:p w14:paraId="1BB95C07" w14:textId="77777777" w:rsidR="00283413" w:rsidRPr="00DF5F58" w:rsidRDefault="00283413" w:rsidP="00283413">
            <w:pPr>
              <w:spacing w:line="160" w:lineRule="exact"/>
              <w:jc w:val="center"/>
              <w:rPr>
                <w:sz w:val="16"/>
                <w:szCs w:val="16"/>
              </w:rPr>
            </w:pPr>
          </w:p>
        </w:tc>
        <w:tc>
          <w:tcPr>
            <w:tcW w:w="1275" w:type="dxa"/>
            <w:vAlign w:val="center"/>
          </w:tcPr>
          <w:p w14:paraId="310C3C0E" w14:textId="77777777" w:rsidR="00283413" w:rsidRPr="00DF5F58" w:rsidRDefault="00283413" w:rsidP="00283413">
            <w:pPr>
              <w:spacing w:line="160" w:lineRule="exact"/>
              <w:jc w:val="center"/>
              <w:rPr>
                <w:sz w:val="16"/>
                <w:szCs w:val="16"/>
              </w:rPr>
            </w:pPr>
          </w:p>
        </w:tc>
      </w:tr>
      <w:tr w:rsidR="00283413" w:rsidRPr="00DB42B5" w14:paraId="5342B457" w14:textId="77777777" w:rsidTr="00283413">
        <w:tc>
          <w:tcPr>
            <w:tcW w:w="3402" w:type="dxa"/>
          </w:tcPr>
          <w:p w14:paraId="747A5266" w14:textId="77777777" w:rsidR="00283413" w:rsidRPr="00DF5F58" w:rsidRDefault="00283413" w:rsidP="00283413">
            <w:pPr>
              <w:autoSpaceDE w:val="0"/>
              <w:autoSpaceDN w:val="0"/>
              <w:adjustRightInd w:val="0"/>
              <w:spacing w:line="180" w:lineRule="exact"/>
              <w:ind w:left="34" w:hanging="34"/>
              <w:rPr>
                <w:sz w:val="16"/>
                <w:szCs w:val="16"/>
              </w:rPr>
            </w:pPr>
            <w:r w:rsidRPr="00DF5F58">
              <w:rPr>
                <w:sz w:val="16"/>
                <w:szCs w:val="16"/>
              </w:rPr>
              <w:t xml:space="preserve">      медицинского оборудования</w:t>
            </w:r>
          </w:p>
        </w:tc>
        <w:tc>
          <w:tcPr>
            <w:tcW w:w="567" w:type="dxa"/>
            <w:vAlign w:val="center"/>
          </w:tcPr>
          <w:p w14:paraId="13B80B18" w14:textId="77777777" w:rsidR="00283413" w:rsidRPr="00DF5F58" w:rsidRDefault="00283413" w:rsidP="00283413">
            <w:pPr>
              <w:spacing w:line="180" w:lineRule="exact"/>
              <w:jc w:val="center"/>
              <w:rPr>
                <w:sz w:val="16"/>
                <w:szCs w:val="16"/>
              </w:rPr>
            </w:pPr>
            <w:r w:rsidRPr="00DF5F58">
              <w:rPr>
                <w:sz w:val="16"/>
                <w:szCs w:val="16"/>
              </w:rPr>
              <w:t>19</w:t>
            </w:r>
          </w:p>
        </w:tc>
        <w:tc>
          <w:tcPr>
            <w:tcW w:w="793" w:type="dxa"/>
            <w:vAlign w:val="center"/>
          </w:tcPr>
          <w:p w14:paraId="168E4AE6" w14:textId="77777777" w:rsidR="00283413" w:rsidRPr="00DF5F58" w:rsidRDefault="00283413" w:rsidP="00283413">
            <w:pPr>
              <w:spacing w:line="180" w:lineRule="exact"/>
              <w:jc w:val="center"/>
              <w:rPr>
                <w:sz w:val="16"/>
                <w:szCs w:val="16"/>
              </w:rPr>
            </w:pPr>
          </w:p>
        </w:tc>
        <w:tc>
          <w:tcPr>
            <w:tcW w:w="1050" w:type="dxa"/>
            <w:vAlign w:val="center"/>
          </w:tcPr>
          <w:p w14:paraId="6BDC0F5A" w14:textId="77777777" w:rsidR="00283413" w:rsidRPr="00DF5F58" w:rsidRDefault="00283413" w:rsidP="00283413">
            <w:pPr>
              <w:spacing w:line="180" w:lineRule="exact"/>
              <w:jc w:val="center"/>
              <w:rPr>
                <w:sz w:val="16"/>
                <w:szCs w:val="16"/>
              </w:rPr>
            </w:pPr>
          </w:p>
        </w:tc>
        <w:tc>
          <w:tcPr>
            <w:tcW w:w="850" w:type="dxa"/>
            <w:vAlign w:val="center"/>
          </w:tcPr>
          <w:p w14:paraId="7445D991" w14:textId="77777777" w:rsidR="00283413" w:rsidRPr="00DF5F58" w:rsidRDefault="00283413" w:rsidP="00283413">
            <w:pPr>
              <w:spacing w:line="180" w:lineRule="exact"/>
              <w:jc w:val="center"/>
              <w:rPr>
                <w:sz w:val="16"/>
                <w:szCs w:val="16"/>
              </w:rPr>
            </w:pPr>
          </w:p>
        </w:tc>
        <w:tc>
          <w:tcPr>
            <w:tcW w:w="851" w:type="dxa"/>
            <w:vAlign w:val="center"/>
          </w:tcPr>
          <w:p w14:paraId="36B882D7" w14:textId="77777777" w:rsidR="00283413" w:rsidRPr="00DF5F58" w:rsidRDefault="00283413" w:rsidP="00283413">
            <w:pPr>
              <w:spacing w:line="180" w:lineRule="exact"/>
              <w:jc w:val="center"/>
              <w:rPr>
                <w:sz w:val="16"/>
                <w:szCs w:val="16"/>
              </w:rPr>
            </w:pPr>
          </w:p>
        </w:tc>
        <w:tc>
          <w:tcPr>
            <w:tcW w:w="567" w:type="dxa"/>
            <w:vAlign w:val="center"/>
          </w:tcPr>
          <w:p w14:paraId="5F8052FC" w14:textId="77777777" w:rsidR="00283413" w:rsidRPr="00DF5F58" w:rsidRDefault="00283413" w:rsidP="00283413">
            <w:pPr>
              <w:spacing w:line="180" w:lineRule="exact"/>
              <w:jc w:val="center"/>
              <w:rPr>
                <w:sz w:val="16"/>
                <w:szCs w:val="16"/>
              </w:rPr>
            </w:pPr>
          </w:p>
        </w:tc>
        <w:tc>
          <w:tcPr>
            <w:tcW w:w="992" w:type="dxa"/>
            <w:vAlign w:val="center"/>
          </w:tcPr>
          <w:p w14:paraId="58FC886E" w14:textId="77777777" w:rsidR="00283413" w:rsidRPr="00DF5F58" w:rsidRDefault="00283413" w:rsidP="00283413">
            <w:pPr>
              <w:spacing w:line="180" w:lineRule="exact"/>
              <w:jc w:val="center"/>
              <w:rPr>
                <w:sz w:val="16"/>
                <w:szCs w:val="16"/>
              </w:rPr>
            </w:pPr>
          </w:p>
        </w:tc>
        <w:tc>
          <w:tcPr>
            <w:tcW w:w="709" w:type="dxa"/>
            <w:vAlign w:val="center"/>
          </w:tcPr>
          <w:p w14:paraId="6B0AB99A" w14:textId="77777777" w:rsidR="00283413" w:rsidRPr="00DF5F58" w:rsidRDefault="00283413" w:rsidP="00283413">
            <w:pPr>
              <w:spacing w:line="180" w:lineRule="exact"/>
              <w:jc w:val="center"/>
              <w:rPr>
                <w:sz w:val="16"/>
                <w:szCs w:val="16"/>
              </w:rPr>
            </w:pPr>
          </w:p>
        </w:tc>
        <w:tc>
          <w:tcPr>
            <w:tcW w:w="1134" w:type="dxa"/>
            <w:vAlign w:val="center"/>
          </w:tcPr>
          <w:p w14:paraId="157F3A64" w14:textId="77777777" w:rsidR="00283413" w:rsidRPr="00DF5F58" w:rsidRDefault="00283413" w:rsidP="00283413">
            <w:pPr>
              <w:spacing w:line="180" w:lineRule="exact"/>
              <w:jc w:val="center"/>
              <w:rPr>
                <w:sz w:val="16"/>
                <w:szCs w:val="16"/>
              </w:rPr>
            </w:pPr>
          </w:p>
        </w:tc>
        <w:tc>
          <w:tcPr>
            <w:tcW w:w="1276" w:type="dxa"/>
            <w:vAlign w:val="center"/>
          </w:tcPr>
          <w:p w14:paraId="4CEFC21A" w14:textId="77777777" w:rsidR="00283413" w:rsidRPr="00DF5F58" w:rsidRDefault="00283413" w:rsidP="00283413">
            <w:pPr>
              <w:spacing w:line="180" w:lineRule="exact"/>
              <w:jc w:val="center"/>
              <w:rPr>
                <w:sz w:val="16"/>
                <w:szCs w:val="16"/>
              </w:rPr>
            </w:pPr>
          </w:p>
        </w:tc>
        <w:tc>
          <w:tcPr>
            <w:tcW w:w="567" w:type="dxa"/>
            <w:vAlign w:val="center"/>
          </w:tcPr>
          <w:p w14:paraId="24F64CFE" w14:textId="77777777" w:rsidR="00283413" w:rsidRPr="00DF5F58" w:rsidRDefault="00283413" w:rsidP="00283413">
            <w:pPr>
              <w:spacing w:line="180" w:lineRule="exact"/>
              <w:jc w:val="center"/>
              <w:rPr>
                <w:sz w:val="16"/>
                <w:szCs w:val="16"/>
              </w:rPr>
            </w:pPr>
          </w:p>
        </w:tc>
        <w:tc>
          <w:tcPr>
            <w:tcW w:w="850" w:type="dxa"/>
            <w:vAlign w:val="center"/>
          </w:tcPr>
          <w:p w14:paraId="17F4752E" w14:textId="77777777" w:rsidR="00283413" w:rsidRPr="00DF5F58" w:rsidRDefault="00283413" w:rsidP="00283413">
            <w:pPr>
              <w:spacing w:line="180" w:lineRule="exact"/>
              <w:jc w:val="center"/>
              <w:rPr>
                <w:sz w:val="16"/>
                <w:szCs w:val="16"/>
              </w:rPr>
            </w:pPr>
          </w:p>
        </w:tc>
        <w:tc>
          <w:tcPr>
            <w:tcW w:w="850" w:type="dxa"/>
            <w:vAlign w:val="center"/>
          </w:tcPr>
          <w:p w14:paraId="18403570" w14:textId="77777777" w:rsidR="00283413" w:rsidRPr="00DF5F58" w:rsidRDefault="00283413" w:rsidP="00283413">
            <w:pPr>
              <w:spacing w:line="180" w:lineRule="exact"/>
              <w:jc w:val="center"/>
              <w:rPr>
                <w:sz w:val="16"/>
                <w:szCs w:val="16"/>
              </w:rPr>
            </w:pPr>
          </w:p>
        </w:tc>
        <w:tc>
          <w:tcPr>
            <w:tcW w:w="1275" w:type="dxa"/>
            <w:vAlign w:val="center"/>
          </w:tcPr>
          <w:p w14:paraId="724EC75A" w14:textId="77777777" w:rsidR="00283413" w:rsidRPr="00DF5F58" w:rsidRDefault="00283413" w:rsidP="00283413">
            <w:pPr>
              <w:spacing w:line="180" w:lineRule="exact"/>
              <w:jc w:val="center"/>
              <w:rPr>
                <w:sz w:val="16"/>
                <w:szCs w:val="16"/>
              </w:rPr>
            </w:pPr>
          </w:p>
        </w:tc>
      </w:tr>
      <w:tr w:rsidR="00283413" w:rsidRPr="00DB42B5" w14:paraId="581D86CE" w14:textId="77777777" w:rsidTr="00283413">
        <w:tc>
          <w:tcPr>
            <w:tcW w:w="3402" w:type="dxa"/>
          </w:tcPr>
          <w:p w14:paraId="410D5621" w14:textId="77777777" w:rsidR="00283413" w:rsidRPr="00DF5F58" w:rsidRDefault="00283413" w:rsidP="00283413">
            <w:pPr>
              <w:autoSpaceDE w:val="0"/>
              <w:autoSpaceDN w:val="0"/>
              <w:adjustRightInd w:val="0"/>
              <w:spacing w:line="180" w:lineRule="exact"/>
              <w:rPr>
                <w:sz w:val="16"/>
                <w:szCs w:val="16"/>
              </w:rPr>
            </w:pPr>
            <w:r w:rsidRPr="00DF5F58">
              <w:rPr>
                <w:sz w:val="16"/>
                <w:szCs w:val="16"/>
              </w:rPr>
              <w:t xml:space="preserve">      медицинского инструментария</w:t>
            </w:r>
          </w:p>
        </w:tc>
        <w:tc>
          <w:tcPr>
            <w:tcW w:w="567" w:type="dxa"/>
            <w:vAlign w:val="center"/>
          </w:tcPr>
          <w:p w14:paraId="37AE18BD" w14:textId="77777777" w:rsidR="00283413" w:rsidRPr="00DF5F58" w:rsidRDefault="00283413" w:rsidP="00283413">
            <w:pPr>
              <w:spacing w:line="180" w:lineRule="exact"/>
              <w:jc w:val="center"/>
              <w:rPr>
                <w:sz w:val="16"/>
                <w:szCs w:val="16"/>
              </w:rPr>
            </w:pPr>
            <w:r w:rsidRPr="00DF5F58">
              <w:rPr>
                <w:sz w:val="16"/>
                <w:szCs w:val="16"/>
              </w:rPr>
              <w:t>20</w:t>
            </w:r>
          </w:p>
        </w:tc>
        <w:tc>
          <w:tcPr>
            <w:tcW w:w="793" w:type="dxa"/>
            <w:vAlign w:val="center"/>
          </w:tcPr>
          <w:p w14:paraId="2CF7E1F4" w14:textId="77777777" w:rsidR="00283413" w:rsidRPr="00DF5F58" w:rsidRDefault="00283413" w:rsidP="00283413">
            <w:pPr>
              <w:spacing w:line="180" w:lineRule="exact"/>
              <w:jc w:val="center"/>
              <w:rPr>
                <w:sz w:val="16"/>
                <w:szCs w:val="16"/>
              </w:rPr>
            </w:pPr>
          </w:p>
        </w:tc>
        <w:tc>
          <w:tcPr>
            <w:tcW w:w="1050" w:type="dxa"/>
            <w:vAlign w:val="center"/>
          </w:tcPr>
          <w:p w14:paraId="3CA41892" w14:textId="77777777" w:rsidR="00283413" w:rsidRPr="00DF5F58" w:rsidRDefault="00283413" w:rsidP="00283413">
            <w:pPr>
              <w:spacing w:line="180" w:lineRule="exact"/>
              <w:jc w:val="center"/>
              <w:rPr>
                <w:sz w:val="16"/>
                <w:szCs w:val="16"/>
              </w:rPr>
            </w:pPr>
          </w:p>
        </w:tc>
        <w:tc>
          <w:tcPr>
            <w:tcW w:w="850" w:type="dxa"/>
            <w:vAlign w:val="center"/>
          </w:tcPr>
          <w:p w14:paraId="7E4F6516" w14:textId="77777777" w:rsidR="00283413" w:rsidRPr="00DF5F58" w:rsidRDefault="00283413" w:rsidP="00283413">
            <w:pPr>
              <w:spacing w:line="180" w:lineRule="exact"/>
              <w:jc w:val="center"/>
              <w:rPr>
                <w:sz w:val="16"/>
                <w:szCs w:val="16"/>
              </w:rPr>
            </w:pPr>
          </w:p>
        </w:tc>
        <w:tc>
          <w:tcPr>
            <w:tcW w:w="851" w:type="dxa"/>
            <w:vAlign w:val="center"/>
          </w:tcPr>
          <w:p w14:paraId="46E60B35" w14:textId="77777777" w:rsidR="00283413" w:rsidRPr="00DF5F58" w:rsidRDefault="00283413" w:rsidP="00283413">
            <w:pPr>
              <w:spacing w:line="180" w:lineRule="exact"/>
              <w:jc w:val="center"/>
              <w:rPr>
                <w:sz w:val="16"/>
                <w:szCs w:val="16"/>
              </w:rPr>
            </w:pPr>
          </w:p>
        </w:tc>
        <w:tc>
          <w:tcPr>
            <w:tcW w:w="567" w:type="dxa"/>
            <w:vAlign w:val="center"/>
          </w:tcPr>
          <w:p w14:paraId="0248C0CE" w14:textId="77777777" w:rsidR="00283413" w:rsidRPr="00DF5F58" w:rsidRDefault="00283413" w:rsidP="00283413">
            <w:pPr>
              <w:spacing w:line="180" w:lineRule="exact"/>
              <w:jc w:val="center"/>
              <w:rPr>
                <w:sz w:val="16"/>
                <w:szCs w:val="16"/>
              </w:rPr>
            </w:pPr>
          </w:p>
        </w:tc>
        <w:tc>
          <w:tcPr>
            <w:tcW w:w="992" w:type="dxa"/>
            <w:vAlign w:val="center"/>
          </w:tcPr>
          <w:p w14:paraId="3C195C6D" w14:textId="77777777" w:rsidR="00283413" w:rsidRPr="00DF5F58" w:rsidRDefault="00283413" w:rsidP="00283413">
            <w:pPr>
              <w:spacing w:line="180" w:lineRule="exact"/>
              <w:jc w:val="center"/>
              <w:rPr>
                <w:sz w:val="16"/>
                <w:szCs w:val="16"/>
              </w:rPr>
            </w:pPr>
          </w:p>
        </w:tc>
        <w:tc>
          <w:tcPr>
            <w:tcW w:w="709" w:type="dxa"/>
            <w:vAlign w:val="center"/>
          </w:tcPr>
          <w:p w14:paraId="33FBA747" w14:textId="77777777" w:rsidR="00283413" w:rsidRPr="00DF5F58" w:rsidRDefault="00283413" w:rsidP="00283413">
            <w:pPr>
              <w:spacing w:line="180" w:lineRule="exact"/>
              <w:jc w:val="center"/>
              <w:rPr>
                <w:sz w:val="16"/>
                <w:szCs w:val="16"/>
              </w:rPr>
            </w:pPr>
          </w:p>
        </w:tc>
        <w:tc>
          <w:tcPr>
            <w:tcW w:w="1134" w:type="dxa"/>
            <w:vAlign w:val="center"/>
          </w:tcPr>
          <w:p w14:paraId="584D2BED" w14:textId="77777777" w:rsidR="00283413" w:rsidRPr="00DF5F58" w:rsidRDefault="00283413" w:rsidP="00283413">
            <w:pPr>
              <w:spacing w:line="180" w:lineRule="exact"/>
              <w:jc w:val="center"/>
              <w:rPr>
                <w:sz w:val="16"/>
                <w:szCs w:val="16"/>
              </w:rPr>
            </w:pPr>
          </w:p>
        </w:tc>
        <w:tc>
          <w:tcPr>
            <w:tcW w:w="1276" w:type="dxa"/>
            <w:vAlign w:val="center"/>
          </w:tcPr>
          <w:p w14:paraId="239B1AD6" w14:textId="77777777" w:rsidR="00283413" w:rsidRPr="00DF5F58" w:rsidRDefault="00283413" w:rsidP="00283413">
            <w:pPr>
              <w:spacing w:line="180" w:lineRule="exact"/>
              <w:jc w:val="center"/>
              <w:rPr>
                <w:sz w:val="16"/>
                <w:szCs w:val="16"/>
              </w:rPr>
            </w:pPr>
          </w:p>
        </w:tc>
        <w:tc>
          <w:tcPr>
            <w:tcW w:w="567" w:type="dxa"/>
            <w:vAlign w:val="center"/>
          </w:tcPr>
          <w:p w14:paraId="10614143" w14:textId="77777777" w:rsidR="00283413" w:rsidRPr="00DF5F58" w:rsidRDefault="00283413" w:rsidP="00283413">
            <w:pPr>
              <w:spacing w:line="180" w:lineRule="exact"/>
              <w:jc w:val="center"/>
              <w:rPr>
                <w:sz w:val="16"/>
                <w:szCs w:val="16"/>
              </w:rPr>
            </w:pPr>
          </w:p>
        </w:tc>
        <w:tc>
          <w:tcPr>
            <w:tcW w:w="850" w:type="dxa"/>
            <w:vAlign w:val="center"/>
          </w:tcPr>
          <w:p w14:paraId="7E115FAF" w14:textId="77777777" w:rsidR="00283413" w:rsidRPr="00DF5F58" w:rsidRDefault="00283413" w:rsidP="00283413">
            <w:pPr>
              <w:spacing w:line="180" w:lineRule="exact"/>
              <w:jc w:val="center"/>
              <w:rPr>
                <w:sz w:val="16"/>
                <w:szCs w:val="16"/>
              </w:rPr>
            </w:pPr>
          </w:p>
        </w:tc>
        <w:tc>
          <w:tcPr>
            <w:tcW w:w="850" w:type="dxa"/>
            <w:vAlign w:val="center"/>
          </w:tcPr>
          <w:p w14:paraId="7B90AD30" w14:textId="77777777" w:rsidR="00283413" w:rsidRPr="00DF5F58" w:rsidRDefault="00283413" w:rsidP="00283413">
            <w:pPr>
              <w:spacing w:line="180" w:lineRule="exact"/>
              <w:jc w:val="center"/>
              <w:rPr>
                <w:sz w:val="16"/>
                <w:szCs w:val="16"/>
              </w:rPr>
            </w:pPr>
          </w:p>
        </w:tc>
        <w:tc>
          <w:tcPr>
            <w:tcW w:w="1275" w:type="dxa"/>
            <w:vAlign w:val="center"/>
          </w:tcPr>
          <w:p w14:paraId="78510AF0" w14:textId="77777777" w:rsidR="00283413" w:rsidRPr="00DF5F58" w:rsidRDefault="00283413" w:rsidP="00283413">
            <w:pPr>
              <w:spacing w:line="180" w:lineRule="exact"/>
              <w:jc w:val="center"/>
              <w:rPr>
                <w:sz w:val="16"/>
                <w:szCs w:val="16"/>
              </w:rPr>
            </w:pPr>
          </w:p>
        </w:tc>
      </w:tr>
      <w:tr w:rsidR="00283413" w:rsidRPr="00DB42B5" w14:paraId="1D9CD835" w14:textId="77777777" w:rsidTr="00283413">
        <w:tc>
          <w:tcPr>
            <w:tcW w:w="3402" w:type="dxa"/>
          </w:tcPr>
          <w:p w14:paraId="7FC98325" w14:textId="77777777" w:rsidR="00283413" w:rsidRPr="00DF5F58" w:rsidRDefault="00283413" w:rsidP="00283413">
            <w:pPr>
              <w:autoSpaceDE w:val="0"/>
              <w:autoSpaceDN w:val="0"/>
              <w:adjustRightInd w:val="0"/>
              <w:spacing w:line="180" w:lineRule="exact"/>
              <w:rPr>
                <w:sz w:val="16"/>
                <w:szCs w:val="16"/>
              </w:rPr>
            </w:pPr>
            <w:r w:rsidRPr="00DF5F58">
              <w:rPr>
                <w:sz w:val="16"/>
                <w:szCs w:val="16"/>
              </w:rPr>
              <w:t xml:space="preserve">      прочих основных средств</w:t>
            </w:r>
          </w:p>
        </w:tc>
        <w:tc>
          <w:tcPr>
            <w:tcW w:w="567" w:type="dxa"/>
            <w:vAlign w:val="center"/>
          </w:tcPr>
          <w:p w14:paraId="70B91B5F" w14:textId="77777777" w:rsidR="00283413" w:rsidRPr="00DF5F58" w:rsidRDefault="00283413" w:rsidP="00283413">
            <w:pPr>
              <w:spacing w:line="180" w:lineRule="exact"/>
              <w:jc w:val="center"/>
              <w:rPr>
                <w:sz w:val="16"/>
                <w:szCs w:val="16"/>
              </w:rPr>
            </w:pPr>
            <w:r w:rsidRPr="00DF5F58">
              <w:rPr>
                <w:sz w:val="16"/>
                <w:szCs w:val="16"/>
              </w:rPr>
              <w:t>21</w:t>
            </w:r>
          </w:p>
        </w:tc>
        <w:tc>
          <w:tcPr>
            <w:tcW w:w="793" w:type="dxa"/>
            <w:vAlign w:val="center"/>
          </w:tcPr>
          <w:p w14:paraId="085C1250" w14:textId="77777777" w:rsidR="00283413" w:rsidRPr="00DF5F58" w:rsidRDefault="00283413" w:rsidP="00283413">
            <w:pPr>
              <w:spacing w:line="180" w:lineRule="exact"/>
              <w:jc w:val="center"/>
              <w:rPr>
                <w:sz w:val="16"/>
                <w:szCs w:val="16"/>
              </w:rPr>
            </w:pPr>
          </w:p>
        </w:tc>
        <w:tc>
          <w:tcPr>
            <w:tcW w:w="1050" w:type="dxa"/>
            <w:vAlign w:val="center"/>
          </w:tcPr>
          <w:p w14:paraId="4F3731D9" w14:textId="77777777" w:rsidR="00283413" w:rsidRPr="00DF5F58" w:rsidRDefault="00283413" w:rsidP="00283413">
            <w:pPr>
              <w:spacing w:line="180" w:lineRule="exact"/>
              <w:jc w:val="center"/>
              <w:rPr>
                <w:sz w:val="16"/>
                <w:szCs w:val="16"/>
              </w:rPr>
            </w:pPr>
          </w:p>
        </w:tc>
        <w:tc>
          <w:tcPr>
            <w:tcW w:w="850" w:type="dxa"/>
            <w:vAlign w:val="center"/>
          </w:tcPr>
          <w:p w14:paraId="138020CF" w14:textId="77777777" w:rsidR="00283413" w:rsidRPr="00DF5F58" w:rsidRDefault="00283413" w:rsidP="00283413">
            <w:pPr>
              <w:spacing w:line="180" w:lineRule="exact"/>
              <w:jc w:val="center"/>
              <w:rPr>
                <w:sz w:val="16"/>
                <w:szCs w:val="16"/>
              </w:rPr>
            </w:pPr>
          </w:p>
        </w:tc>
        <w:tc>
          <w:tcPr>
            <w:tcW w:w="851" w:type="dxa"/>
            <w:vAlign w:val="center"/>
          </w:tcPr>
          <w:p w14:paraId="357769E9" w14:textId="77777777" w:rsidR="00283413" w:rsidRPr="00DF5F58" w:rsidRDefault="00283413" w:rsidP="00283413">
            <w:pPr>
              <w:spacing w:line="180" w:lineRule="exact"/>
              <w:jc w:val="center"/>
              <w:rPr>
                <w:sz w:val="16"/>
                <w:szCs w:val="16"/>
              </w:rPr>
            </w:pPr>
          </w:p>
        </w:tc>
        <w:tc>
          <w:tcPr>
            <w:tcW w:w="567" w:type="dxa"/>
            <w:vAlign w:val="center"/>
          </w:tcPr>
          <w:p w14:paraId="4126D8C6" w14:textId="77777777" w:rsidR="00283413" w:rsidRPr="00DF5F58" w:rsidRDefault="00283413" w:rsidP="00283413">
            <w:pPr>
              <w:spacing w:line="180" w:lineRule="exact"/>
              <w:jc w:val="center"/>
              <w:rPr>
                <w:sz w:val="16"/>
                <w:szCs w:val="16"/>
              </w:rPr>
            </w:pPr>
          </w:p>
        </w:tc>
        <w:tc>
          <w:tcPr>
            <w:tcW w:w="992" w:type="dxa"/>
            <w:vAlign w:val="center"/>
          </w:tcPr>
          <w:p w14:paraId="0A570890" w14:textId="77777777" w:rsidR="00283413" w:rsidRPr="00DF5F58" w:rsidRDefault="00283413" w:rsidP="00283413">
            <w:pPr>
              <w:spacing w:line="180" w:lineRule="exact"/>
              <w:jc w:val="center"/>
              <w:rPr>
                <w:sz w:val="16"/>
                <w:szCs w:val="16"/>
              </w:rPr>
            </w:pPr>
          </w:p>
        </w:tc>
        <w:tc>
          <w:tcPr>
            <w:tcW w:w="709" w:type="dxa"/>
            <w:vAlign w:val="center"/>
          </w:tcPr>
          <w:p w14:paraId="47F02D9D" w14:textId="77777777" w:rsidR="00283413" w:rsidRPr="00DF5F58" w:rsidRDefault="00283413" w:rsidP="00283413">
            <w:pPr>
              <w:spacing w:line="180" w:lineRule="exact"/>
              <w:jc w:val="center"/>
              <w:rPr>
                <w:sz w:val="16"/>
                <w:szCs w:val="16"/>
              </w:rPr>
            </w:pPr>
          </w:p>
        </w:tc>
        <w:tc>
          <w:tcPr>
            <w:tcW w:w="1134" w:type="dxa"/>
            <w:vAlign w:val="center"/>
          </w:tcPr>
          <w:p w14:paraId="6412CDCE" w14:textId="77777777" w:rsidR="00283413" w:rsidRPr="00DF5F58" w:rsidRDefault="00283413" w:rsidP="00283413">
            <w:pPr>
              <w:spacing w:line="180" w:lineRule="exact"/>
              <w:jc w:val="center"/>
              <w:rPr>
                <w:sz w:val="16"/>
                <w:szCs w:val="16"/>
              </w:rPr>
            </w:pPr>
          </w:p>
        </w:tc>
        <w:tc>
          <w:tcPr>
            <w:tcW w:w="1276" w:type="dxa"/>
            <w:vAlign w:val="center"/>
          </w:tcPr>
          <w:p w14:paraId="406E35A5" w14:textId="77777777" w:rsidR="00283413" w:rsidRPr="00DF5F58" w:rsidRDefault="00283413" w:rsidP="00283413">
            <w:pPr>
              <w:spacing w:line="180" w:lineRule="exact"/>
              <w:jc w:val="center"/>
              <w:rPr>
                <w:sz w:val="16"/>
                <w:szCs w:val="16"/>
              </w:rPr>
            </w:pPr>
          </w:p>
        </w:tc>
        <w:tc>
          <w:tcPr>
            <w:tcW w:w="567" w:type="dxa"/>
            <w:vAlign w:val="center"/>
          </w:tcPr>
          <w:p w14:paraId="5F0CE4AA" w14:textId="77777777" w:rsidR="00283413" w:rsidRPr="00DF5F58" w:rsidRDefault="00283413" w:rsidP="00283413">
            <w:pPr>
              <w:spacing w:line="180" w:lineRule="exact"/>
              <w:jc w:val="center"/>
              <w:rPr>
                <w:sz w:val="16"/>
                <w:szCs w:val="16"/>
              </w:rPr>
            </w:pPr>
          </w:p>
        </w:tc>
        <w:tc>
          <w:tcPr>
            <w:tcW w:w="850" w:type="dxa"/>
            <w:vAlign w:val="center"/>
          </w:tcPr>
          <w:p w14:paraId="0CAD32EA" w14:textId="77777777" w:rsidR="00283413" w:rsidRPr="00DF5F58" w:rsidRDefault="00283413" w:rsidP="00283413">
            <w:pPr>
              <w:spacing w:line="180" w:lineRule="exact"/>
              <w:jc w:val="center"/>
              <w:rPr>
                <w:sz w:val="16"/>
                <w:szCs w:val="16"/>
              </w:rPr>
            </w:pPr>
          </w:p>
        </w:tc>
        <w:tc>
          <w:tcPr>
            <w:tcW w:w="850" w:type="dxa"/>
            <w:vAlign w:val="center"/>
          </w:tcPr>
          <w:p w14:paraId="6B86F6B9" w14:textId="77777777" w:rsidR="00283413" w:rsidRPr="00DF5F58" w:rsidRDefault="00283413" w:rsidP="00283413">
            <w:pPr>
              <w:spacing w:line="180" w:lineRule="exact"/>
              <w:jc w:val="center"/>
              <w:rPr>
                <w:sz w:val="16"/>
                <w:szCs w:val="16"/>
              </w:rPr>
            </w:pPr>
          </w:p>
        </w:tc>
        <w:tc>
          <w:tcPr>
            <w:tcW w:w="1275" w:type="dxa"/>
            <w:vAlign w:val="center"/>
          </w:tcPr>
          <w:p w14:paraId="33B40E7E" w14:textId="77777777" w:rsidR="00283413" w:rsidRPr="00DF5F58" w:rsidRDefault="00283413" w:rsidP="00283413">
            <w:pPr>
              <w:spacing w:line="180" w:lineRule="exact"/>
              <w:jc w:val="center"/>
              <w:rPr>
                <w:sz w:val="16"/>
                <w:szCs w:val="16"/>
              </w:rPr>
            </w:pPr>
          </w:p>
        </w:tc>
      </w:tr>
      <w:tr w:rsidR="00283413" w:rsidRPr="00DB42B5" w14:paraId="3F01B6CA" w14:textId="77777777" w:rsidTr="00283413">
        <w:tc>
          <w:tcPr>
            <w:tcW w:w="3402" w:type="dxa"/>
          </w:tcPr>
          <w:p w14:paraId="251F3A54" w14:textId="77777777" w:rsidR="00283413" w:rsidRPr="00DF5F58" w:rsidRDefault="00283413" w:rsidP="00283413">
            <w:pPr>
              <w:autoSpaceDE w:val="0"/>
              <w:autoSpaceDN w:val="0"/>
              <w:adjustRightInd w:val="0"/>
              <w:spacing w:line="180" w:lineRule="exact"/>
              <w:rPr>
                <w:sz w:val="16"/>
                <w:szCs w:val="16"/>
              </w:rPr>
            </w:pPr>
            <w:r w:rsidRPr="00DF5F58">
              <w:rPr>
                <w:sz w:val="16"/>
                <w:szCs w:val="16"/>
              </w:rPr>
              <w:t xml:space="preserve">увеличение стоимости </w:t>
            </w:r>
            <w:r w:rsidRPr="00DF5F58">
              <w:rPr>
                <w:sz w:val="16"/>
                <w:szCs w:val="16"/>
              </w:rPr>
              <w:br/>
              <w:t>нематериальных активов</w:t>
            </w:r>
          </w:p>
        </w:tc>
        <w:tc>
          <w:tcPr>
            <w:tcW w:w="567" w:type="dxa"/>
            <w:vAlign w:val="center"/>
          </w:tcPr>
          <w:p w14:paraId="3A0D7086" w14:textId="77777777" w:rsidR="00283413" w:rsidRPr="00DF5F58" w:rsidRDefault="00283413" w:rsidP="00283413">
            <w:pPr>
              <w:spacing w:line="180" w:lineRule="exact"/>
              <w:jc w:val="center"/>
              <w:rPr>
                <w:sz w:val="16"/>
                <w:szCs w:val="16"/>
              </w:rPr>
            </w:pPr>
            <w:r w:rsidRPr="00DF5F58">
              <w:rPr>
                <w:sz w:val="16"/>
                <w:szCs w:val="16"/>
              </w:rPr>
              <w:t>22</w:t>
            </w:r>
          </w:p>
        </w:tc>
        <w:tc>
          <w:tcPr>
            <w:tcW w:w="793" w:type="dxa"/>
            <w:vAlign w:val="center"/>
          </w:tcPr>
          <w:p w14:paraId="30A28D83" w14:textId="77777777" w:rsidR="00283413" w:rsidRPr="00DF5F58" w:rsidRDefault="00283413" w:rsidP="00283413">
            <w:pPr>
              <w:spacing w:line="160" w:lineRule="exact"/>
              <w:jc w:val="center"/>
              <w:rPr>
                <w:sz w:val="16"/>
                <w:szCs w:val="16"/>
              </w:rPr>
            </w:pPr>
          </w:p>
        </w:tc>
        <w:tc>
          <w:tcPr>
            <w:tcW w:w="1050" w:type="dxa"/>
            <w:vAlign w:val="center"/>
          </w:tcPr>
          <w:p w14:paraId="671BA358" w14:textId="77777777" w:rsidR="00283413" w:rsidRPr="00DF5F58" w:rsidRDefault="00283413" w:rsidP="00283413">
            <w:pPr>
              <w:spacing w:line="160" w:lineRule="exact"/>
              <w:jc w:val="center"/>
              <w:rPr>
                <w:sz w:val="16"/>
                <w:szCs w:val="16"/>
              </w:rPr>
            </w:pPr>
          </w:p>
        </w:tc>
        <w:tc>
          <w:tcPr>
            <w:tcW w:w="850" w:type="dxa"/>
            <w:vAlign w:val="center"/>
          </w:tcPr>
          <w:p w14:paraId="2A564F1F" w14:textId="77777777" w:rsidR="00283413" w:rsidRPr="00DF5F58" w:rsidRDefault="00283413" w:rsidP="00283413">
            <w:pPr>
              <w:spacing w:line="160" w:lineRule="exact"/>
              <w:jc w:val="center"/>
              <w:rPr>
                <w:sz w:val="16"/>
                <w:szCs w:val="16"/>
              </w:rPr>
            </w:pPr>
          </w:p>
        </w:tc>
        <w:tc>
          <w:tcPr>
            <w:tcW w:w="851" w:type="dxa"/>
            <w:vAlign w:val="center"/>
          </w:tcPr>
          <w:p w14:paraId="4C261E2B" w14:textId="77777777" w:rsidR="00283413" w:rsidRPr="00DF5F58" w:rsidRDefault="00283413" w:rsidP="00283413">
            <w:pPr>
              <w:spacing w:line="160" w:lineRule="exact"/>
              <w:jc w:val="center"/>
              <w:rPr>
                <w:sz w:val="16"/>
                <w:szCs w:val="16"/>
              </w:rPr>
            </w:pPr>
          </w:p>
        </w:tc>
        <w:tc>
          <w:tcPr>
            <w:tcW w:w="567" w:type="dxa"/>
            <w:vAlign w:val="center"/>
          </w:tcPr>
          <w:p w14:paraId="6D604384" w14:textId="77777777" w:rsidR="00283413" w:rsidRPr="00DF5F58" w:rsidRDefault="00283413" w:rsidP="00283413">
            <w:pPr>
              <w:spacing w:line="160" w:lineRule="exact"/>
              <w:jc w:val="center"/>
              <w:rPr>
                <w:sz w:val="16"/>
                <w:szCs w:val="16"/>
              </w:rPr>
            </w:pPr>
          </w:p>
        </w:tc>
        <w:tc>
          <w:tcPr>
            <w:tcW w:w="992" w:type="dxa"/>
            <w:vAlign w:val="center"/>
          </w:tcPr>
          <w:p w14:paraId="210B0E60" w14:textId="77777777" w:rsidR="00283413" w:rsidRPr="00DF5F58" w:rsidRDefault="00283413" w:rsidP="00283413">
            <w:pPr>
              <w:spacing w:line="160" w:lineRule="exact"/>
              <w:jc w:val="center"/>
              <w:rPr>
                <w:sz w:val="16"/>
                <w:szCs w:val="16"/>
              </w:rPr>
            </w:pPr>
          </w:p>
        </w:tc>
        <w:tc>
          <w:tcPr>
            <w:tcW w:w="709" w:type="dxa"/>
            <w:vAlign w:val="center"/>
          </w:tcPr>
          <w:p w14:paraId="4033303F" w14:textId="77777777" w:rsidR="00283413" w:rsidRPr="00DF5F58" w:rsidRDefault="00283413" w:rsidP="00283413">
            <w:pPr>
              <w:spacing w:line="160" w:lineRule="exact"/>
              <w:jc w:val="center"/>
              <w:rPr>
                <w:sz w:val="16"/>
                <w:szCs w:val="16"/>
              </w:rPr>
            </w:pPr>
          </w:p>
        </w:tc>
        <w:tc>
          <w:tcPr>
            <w:tcW w:w="1134" w:type="dxa"/>
            <w:vAlign w:val="center"/>
          </w:tcPr>
          <w:p w14:paraId="06CEC3A5" w14:textId="77777777" w:rsidR="00283413" w:rsidRPr="00DF5F58" w:rsidRDefault="00283413" w:rsidP="00283413">
            <w:pPr>
              <w:spacing w:line="160" w:lineRule="exact"/>
              <w:jc w:val="center"/>
              <w:rPr>
                <w:sz w:val="16"/>
                <w:szCs w:val="16"/>
              </w:rPr>
            </w:pPr>
          </w:p>
        </w:tc>
        <w:tc>
          <w:tcPr>
            <w:tcW w:w="1276" w:type="dxa"/>
            <w:vAlign w:val="center"/>
          </w:tcPr>
          <w:p w14:paraId="453453DA" w14:textId="77777777" w:rsidR="00283413" w:rsidRPr="00DF5F58" w:rsidRDefault="00283413" w:rsidP="00283413">
            <w:pPr>
              <w:spacing w:line="160" w:lineRule="exact"/>
              <w:jc w:val="center"/>
              <w:rPr>
                <w:sz w:val="16"/>
                <w:szCs w:val="16"/>
              </w:rPr>
            </w:pPr>
          </w:p>
        </w:tc>
        <w:tc>
          <w:tcPr>
            <w:tcW w:w="567" w:type="dxa"/>
            <w:vAlign w:val="center"/>
          </w:tcPr>
          <w:p w14:paraId="0381B3E8" w14:textId="77777777" w:rsidR="00283413" w:rsidRPr="00DF5F58" w:rsidRDefault="00283413" w:rsidP="00283413">
            <w:pPr>
              <w:spacing w:line="160" w:lineRule="exact"/>
              <w:jc w:val="center"/>
              <w:rPr>
                <w:sz w:val="16"/>
                <w:szCs w:val="16"/>
              </w:rPr>
            </w:pPr>
          </w:p>
        </w:tc>
        <w:tc>
          <w:tcPr>
            <w:tcW w:w="850" w:type="dxa"/>
            <w:vAlign w:val="center"/>
          </w:tcPr>
          <w:p w14:paraId="21DF795D" w14:textId="77777777" w:rsidR="00283413" w:rsidRPr="00DF5F58" w:rsidRDefault="00283413" w:rsidP="00283413">
            <w:pPr>
              <w:spacing w:line="160" w:lineRule="exact"/>
              <w:jc w:val="center"/>
              <w:rPr>
                <w:sz w:val="16"/>
                <w:szCs w:val="16"/>
              </w:rPr>
            </w:pPr>
          </w:p>
        </w:tc>
        <w:tc>
          <w:tcPr>
            <w:tcW w:w="850" w:type="dxa"/>
            <w:vAlign w:val="center"/>
          </w:tcPr>
          <w:p w14:paraId="153FB376" w14:textId="77777777" w:rsidR="00283413" w:rsidRPr="00DF5F58" w:rsidRDefault="00283413" w:rsidP="00283413">
            <w:pPr>
              <w:spacing w:line="160" w:lineRule="exact"/>
              <w:jc w:val="center"/>
              <w:rPr>
                <w:sz w:val="16"/>
                <w:szCs w:val="16"/>
              </w:rPr>
            </w:pPr>
          </w:p>
        </w:tc>
        <w:tc>
          <w:tcPr>
            <w:tcW w:w="1275" w:type="dxa"/>
            <w:vAlign w:val="center"/>
          </w:tcPr>
          <w:p w14:paraId="47D48511" w14:textId="77777777" w:rsidR="00283413" w:rsidRPr="00DF5F58" w:rsidRDefault="00283413" w:rsidP="00283413">
            <w:pPr>
              <w:spacing w:line="160" w:lineRule="exact"/>
              <w:jc w:val="center"/>
              <w:rPr>
                <w:sz w:val="16"/>
                <w:szCs w:val="16"/>
              </w:rPr>
            </w:pPr>
          </w:p>
        </w:tc>
      </w:tr>
      <w:tr w:rsidR="00283413" w:rsidRPr="00DB42B5" w14:paraId="50472842" w14:textId="77777777" w:rsidTr="00283413">
        <w:tc>
          <w:tcPr>
            <w:tcW w:w="3402" w:type="dxa"/>
          </w:tcPr>
          <w:p w14:paraId="3FCE4683" w14:textId="77777777" w:rsidR="00283413" w:rsidRPr="00EF33BA" w:rsidRDefault="00283413" w:rsidP="00283413">
            <w:pPr>
              <w:spacing w:line="160" w:lineRule="exact"/>
              <w:rPr>
                <w:sz w:val="16"/>
                <w:szCs w:val="16"/>
              </w:rPr>
            </w:pPr>
            <w:r w:rsidRPr="00EF33BA">
              <w:rPr>
                <w:sz w:val="16"/>
                <w:szCs w:val="16"/>
              </w:rPr>
              <w:t xml:space="preserve"> увеличение стоимости материальных запасов (сумма строк 24+25+26+27+28+29+30</w:t>
            </w:r>
            <w:r w:rsidR="00DF5F58" w:rsidRPr="00EF33BA">
              <w:rPr>
                <w:sz w:val="16"/>
                <w:szCs w:val="16"/>
              </w:rPr>
              <w:t>+31</w:t>
            </w:r>
            <w:r w:rsidRPr="00EF33BA">
              <w:rPr>
                <w:sz w:val="16"/>
                <w:szCs w:val="16"/>
              </w:rPr>
              <w:t xml:space="preserve">) </w:t>
            </w:r>
          </w:p>
          <w:p w14:paraId="6773F557" w14:textId="77777777" w:rsidR="00283413" w:rsidRPr="00EF33BA" w:rsidRDefault="00283413" w:rsidP="00283413">
            <w:pPr>
              <w:spacing w:line="160" w:lineRule="exact"/>
              <w:rPr>
                <w:sz w:val="16"/>
                <w:szCs w:val="16"/>
              </w:rPr>
            </w:pPr>
            <w:r w:rsidRPr="00EF33BA">
              <w:rPr>
                <w:sz w:val="16"/>
                <w:szCs w:val="16"/>
              </w:rPr>
              <w:t xml:space="preserve">   в том числе: </w:t>
            </w:r>
          </w:p>
        </w:tc>
        <w:tc>
          <w:tcPr>
            <w:tcW w:w="567" w:type="dxa"/>
            <w:vAlign w:val="center"/>
          </w:tcPr>
          <w:p w14:paraId="6697FE11" w14:textId="77777777" w:rsidR="00283413" w:rsidRPr="00EF33BA" w:rsidRDefault="00283413" w:rsidP="00283413">
            <w:pPr>
              <w:spacing w:line="160" w:lineRule="exact"/>
              <w:jc w:val="center"/>
              <w:rPr>
                <w:sz w:val="16"/>
                <w:szCs w:val="16"/>
              </w:rPr>
            </w:pPr>
            <w:r w:rsidRPr="00EF33BA">
              <w:rPr>
                <w:sz w:val="16"/>
                <w:szCs w:val="16"/>
              </w:rPr>
              <w:t>23</w:t>
            </w:r>
          </w:p>
        </w:tc>
        <w:tc>
          <w:tcPr>
            <w:tcW w:w="793" w:type="dxa"/>
            <w:vAlign w:val="center"/>
          </w:tcPr>
          <w:p w14:paraId="6FFACEDB" w14:textId="77777777" w:rsidR="00283413" w:rsidRPr="00DF5F58" w:rsidRDefault="00283413" w:rsidP="00283413">
            <w:pPr>
              <w:spacing w:line="160" w:lineRule="exact"/>
              <w:jc w:val="center"/>
              <w:rPr>
                <w:sz w:val="16"/>
                <w:szCs w:val="16"/>
              </w:rPr>
            </w:pPr>
          </w:p>
        </w:tc>
        <w:tc>
          <w:tcPr>
            <w:tcW w:w="1050" w:type="dxa"/>
            <w:vAlign w:val="center"/>
          </w:tcPr>
          <w:p w14:paraId="03DE8AFE" w14:textId="77777777" w:rsidR="00283413" w:rsidRPr="00DF5F58" w:rsidRDefault="00283413" w:rsidP="00283413">
            <w:pPr>
              <w:spacing w:line="160" w:lineRule="exact"/>
              <w:jc w:val="center"/>
              <w:rPr>
                <w:sz w:val="16"/>
                <w:szCs w:val="16"/>
              </w:rPr>
            </w:pPr>
          </w:p>
        </w:tc>
        <w:tc>
          <w:tcPr>
            <w:tcW w:w="850" w:type="dxa"/>
            <w:vAlign w:val="center"/>
          </w:tcPr>
          <w:p w14:paraId="0B86E740" w14:textId="77777777" w:rsidR="00283413" w:rsidRPr="00DF5F58" w:rsidRDefault="00283413" w:rsidP="00283413">
            <w:pPr>
              <w:spacing w:line="160" w:lineRule="exact"/>
              <w:jc w:val="center"/>
              <w:rPr>
                <w:sz w:val="16"/>
                <w:szCs w:val="16"/>
              </w:rPr>
            </w:pPr>
          </w:p>
        </w:tc>
        <w:tc>
          <w:tcPr>
            <w:tcW w:w="851" w:type="dxa"/>
            <w:vAlign w:val="center"/>
          </w:tcPr>
          <w:p w14:paraId="516245D6" w14:textId="77777777" w:rsidR="00283413" w:rsidRPr="00DF5F58" w:rsidRDefault="00283413" w:rsidP="00283413">
            <w:pPr>
              <w:spacing w:line="160" w:lineRule="exact"/>
              <w:jc w:val="center"/>
              <w:rPr>
                <w:sz w:val="16"/>
                <w:szCs w:val="16"/>
              </w:rPr>
            </w:pPr>
          </w:p>
        </w:tc>
        <w:tc>
          <w:tcPr>
            <w:tcW w:w="567" w:type="dxa"/>
            <w:vAlign w:val="center"/>
          </w:tcPr>
          <w:p w14:paraId="421DF670" w14:textId="77777777" w:rsidR="00283413" w:rsidRPr="00DF5F58" w:rsidRDefault="00283413" w:rsidP="00283413">
            <w:pPr>
              <w:spacing w:line="160" w:lineRule="exact"/>
              <w:jc w:val="center"/>
              <w:rPr>
                <w:sz w:val="16"/>
                <w:szCs w:val="16"/>
              </w:rPr>
            </w:pPr>
          </w:p>
        </w:tc>
        <w:tc>
          <w:tcPr>
            <w:tcW w:w="992" w:type="dxa"/>
            <w:vAlign w:val="center"/>
          </w:tcPr>
          <w:p w14:paraId="1283FC69" w14:textId="77777777" w:rsidR="00283413" w:rsidRPr="00DF5F58" w:rsidRDefault="00283413" w:rsidP="00283413">
            <w:pPr>
              <w:spacing w:line="160" w:lineRule="exact"/>
              <w:jc w:val="center"/>
              <w:rPr>
                <w:sz w:val="16"/>
                <w:szCs w:val="16"/>
              </w:rPr>
            </w:pPr>
          </w:p>
        </w:tc>
        <w:tc>
          <w:tcPr>
            <w:tcW w:w="709" w:type="dxa"/>
            <w:vAlign w:val="center"/>
          </w:tcPr>
          <w:p w14:paraId="6C76F3D3" w14:textId="77777777" w:rsidR="00283413" w:rsidRPr="00DF5F58" w:rsidRDefault="00283413" w:rsidP="00283413">
            <w:pPr>
              <w:spacing w:line="160" w:lineRule="exact"/>
              <w:jc w:val="center"/>
              <w:rPr>
                <w:sz w:val="16"/>
                <w:szCs w:val="16"/>
              </w:rPr>
            </w:pPr>
          </w:p>
        </w:tc>
        <w:tc>
          <w:tcPr>
            <w:tcW w:w="1134" w:type="dxa"/>
            <w:vAlign w:val="center"/>
          </w:tcPr>
          <w:p w14:paraId="2A74E1E3" w14:textId="77777777" w:rsidR="00283413" w:rsidRPr="00DF5F58" w:rsidRDefault="00283413" w:rsidP="00283413">
            <w:pPr>
              <w:spacing w:line="160" w:lineRule="exact"/>
              <w:jc w:val="center"/>
              <w:rPr>
                <w:sz w:val="16"/>
                <w:szCs w:val="16"/>
              </w:rPr>
            </w:pPr>
          </w:p>
        </w:tc>
        <w:tc>
          <w:tcPr>
            <w:tcW w:w="1276" w:type="dxa"/>
            <w:vAlign w:val="center"/>
          </w:tcPr>
          <w:p w14:paraId="610A7B3C" w14:textId="77777777" w:rsidR="00283413" w:rsidRPr="00DF5F58" w:rsidRDefault="00283413" w:rsidP="00283413">
            <w:pPr>
              <w:spacing w:line="160" w:lineRule="exact"/>
              <w:jc w:val="center"/>
              <w:rPr>
                <w:sz w:val="16"/>
                <w:szCs w:val="16"/>
              </w:rPr>
            </w:pPr>
          </w:p>
        </w:tc>
        <w:tc>
          <w:tcPr>
            <w:tcW w:w="567" w:type="dxa"/>
            <w:vAlign w:val="center"/>
          </w:tcPr>
          <w:p w14:paraId="6A26885B" w14:textId="77777777" w:rsidR="00283413" w:rsidRPr="00DF5F58" w:rsidRDefault="00283413" w:rsidP="00283413">
            <w:pPr>
              <w:spacing w:line="160" w:lineRule="exact"/>
              <w:jc w:val="center"/>
              <w:rPr>
                <w:sz w:val="16"/>
                <w:szCs w:val="16"/>
              </w:rPr>
            </w:pPr>
          </w:p>
        </w:tc>
        <w:tc>
          <w:tcPr>
            <w:tcW w:w="850" w:type="dxa"/>
            <w:vAlign w:val="center"/>
          </w:tcPr>
          <w:p w14:paraId="634A09E9" w14:textId="77777777" w:rsidR="00283413" w:rsidRPr="00DF5F58" w:rsidRDefault="00283413" w:rsidP="00283413">
            <w:pPr>
              <w:spacing w:line="160" w:lineRule="exact"/>
              <w:jc w:val="center"/>
              <w:rPr>
                <w:sz w:val="16"/>
                <w:szCs w:val="16"/>
              </w:rPr>
            </w:pPr>
          </w:p>
        </w:tc>
        <w:tc>
          <w:tcPr>
            <w:tcW w:w="850" w:type="dxa"/>
            <w:vAlign w:val="center"/>
          </w:tcPr>
          <w:p w14:paraId="2A6B1D57" w14:textId="77777777" w:rsidR="00283413" w:rsidRPr="00DF5F58" w:rsidRDefault="00283413" w:rsidP="00283413">
            <w:pPr>
              <w:spacing w:line="160" w:lineRule="exact"/>
              <w:jc w:val="center"/>
              <w:rPr>
                <w:sz w:val="16"/>
                <w:szCs w:val="16"/>
              </w:rPr>
            </w:pPr>
          </w:p>
        </w:tc>
        <w:tc>
          <w:tcPr>
            <w:tcW w:w="1275" w:type="dxa"/>
            <w:vAlign w:val="center"/>
          </w:tcPr>
          <w:p w14:paraId="6A516972" w14:textId="77777777" w:rsidR="00283413" w:rsidRPr="00DF5F58" w:rsidRDefault="00283413" w:rsidP="00283413">
            <w:pPr>
              <w:spacing w:line="160" w:lineRule="exact"/>
              <w:jc w:val="center"/>
              <w:rPr>
                <w:sz w:val="16"/>
                <w:szCs w:val="16"/>
              </w:rPr>
            </w:pPr>
          </w:p>
        </w:tc>
      </w:tr>
      <w:tr w:rsidR="00283413" w:rsidRPr="00DB42B5" w14:paraId="679A3917" w14:textId="77777777" w:rsidTr="00283413">
        <w:tc>
          <w:tcPr>
            <w:tcW w:w="3402" w:type="dxa"/>
          </w:tcPr>
          <w:p w14:paraId="54E050C1" w14:textId="77777777" w:rsidR="00283413" w:rsidRPr="00EF33BA" w:rsidRDefault="00283413" w:rsidP="00283413">
            <w:pPr>
              <w:autoSpaceDE w:val="0"/>
              <w:autoSpaceDN w:val="0"/>
              <w:adjustRightInd w:val="0"/>
              <w:spacing w:line="160" w:lineRule="exact"/>
              <w:rPr>
                <w:sz w:val="16"/>
                <w:szCs w:val="16"/>
              </w:rPr>
            </w:pPr>
            <w:r w:rsidRPr="00EF33BA">
              <w:rPr>
                <w:sz w:val="16"/>
                <w:szCs w:val="16"/>
              </w:rPr>
              <w:t xml:space="preserve">      медикаментов и перевязочных средств </w:t>
            </w:r>
          </w:p>
        </w:tc>
        <w:tc>
          <w:tcPr>
            <w:tcW w:w="567" w:type="dxa"/>
            <w:vAlign w:val="center"/>
          </w:tcPr>
          <w:p w14:paraId="3C86E1B7" w14:textId="77777777" w:rsidR="00283413" w:rsidRPr="00EF33BA" w:rsidRDefault="00283413" w:rsidP="00283413">
            <w:pPr>
              <w:spacing w:line="160" w:lineRule="exact"/>
              <w:jc w:val="center"/>
              <w:rPr>
                <w:sz w:val="16"/>
                <w:szCs w:val="16"/>
              </w:rPr>
            </w:pPr>
            <w:r w:rsidRPr="00EF33BA">
              <w:rPr>
                <w:sz w:val="16"/>
                <w:szCs w:val="16"/>
              </w:rPr>
              <w:t>24</w:t>
            </w:r>
          </w:p>
        </w:tc>
        <w:tc>
          <w:tcPr>
            <w:tcW w:w="793" w:type="dxa"/>
            <w:vAlign w:val="center"/>
          </w:tcPr>
          <w:p w14:paraId="1D8E0F03" w14:textId="77777777" w:rsidR="00283413" w:rsidRPr="00DF5F58" w:rsidRDefault="00283413" w:rsidP="00283413">
            <w:pPr>
              <w:spacing w:line="160" w:lineRule="exact"/>
              <w:jc w:val="center"/>
              <w:rPr>
                <w:sz w:val="16"/>
                <w:szCs w:val="16"/>
              </w:rPr>
            </w:pPr>
          </w:p>
        </w:tc>
        <w:tc>
          <w:tcPr>
            <w:tcW w:w="1050" w:type="dxa"/>
            <w:vAlign w:val="center"/>
          </w:tcPr>
          <w:p w14:paraId="6DE29E49" w14:textId="77777777" w:rsidR="00283413" w:rsidRPr="00DF5F58" w:rsidRDefault="00283413" w:rsidP="00283413">
            <w:pPr>
              <w:spacing w:line="160" w:lineRule="exact"/>
              <w:jc w:val="center"/>
              <w:rPr>
                <w:sz w:val="16"/>
                <w:szCs w:val="16"/>
              </w:rPr>
            </w:pPr>
          </w:p>
        </w:tc>
        <w:tc>
          <w:tcPr>
            <w:tcW w:w="850" w:type="dxa"/>
            <w:vAlign w:val="center"/>
          </w:tcPr>
          <w:p w14:paraId="29DF3934" w14:textId="77777777" w:rsidR="00283413" w:rsidRPr="00DF5F58" w:rsidRDefault="00283413" w:rsidP="00283413">
            <w:pPr>
              <w:spacing w:line="160" w:lineRule="exact"/>
              <w:jc w:val="center"/>
              <w:rPr>
                <w:sz w:val="16"/>
                <w:szCs w:val="16"/>
              </w:rPr>
            </w:pPr>
          </w:p>
        </w:tc>
        <w:tc>
          <w:tcPr>
            <w:tcW w:w="851" w:type="dxa"/>
            <w:vAlign w:val="center"/>
          </w:tcPr>
          <w:p w14:paraId="73A23BE8" w14:textId="77777777" w:rsidR="00283413" w:rsidRPr="00DF5F58" w:rsidRDefault="00283413" w:rsidP="00283413">
            <w:pPr>
              <w:spacing w:line="160" w:lineRule="exact"/>
              <w:jc w:val="center"/>
              <w:rPr>
                <w:sz w:val="16"/>
                <w:szCs w:val="16"/>
              </w:rPr>
            </w:pPr>
          </w:p>
        </w:tc>
        <w:tc>
          <w:tcPr>
            <w:tcW w:w="567" w:type="dxa"/>
            <w:vAlign w:val="center"/>
          </w:tcPr>
          <w:p w14:paraId="31E12014" w14:textId="77777777" w:rsidR="00283413" w:rsidRPr="00DF5F58" w:rsidRDefault="00283413" w:rsidP="00283413">
            <w:pPr>
              <w:spacing w:line="160" w:lineRule="exact"/>
              <w:jc w:val="center"/>
              <w:rPr>
                <w:sz w:val="16"/>
                <w:szCs w:val="16"/>
              </w:rPr>
            </w:pPr>
          </w:p>
        </w:tc>
        <w:tc>
          <w:tcPr>
            <w:tcW w:w="992" w:type="dxa"/>
            <w:vAlign w:val="center"/>
          </w:tcPr>
          <w:p w14:paraId="24986F37" w14:textId="77777777" w:rsidR="00283413" w:rsidRPr="00DF5F58" w:rsidRDefault="00283413" w:rsidP="00283413">
            <w:pPr>
              <w:spacing w:line="160" w:lineRule="exact"/>
              <w:jc w:val="center"/>
              <w:rPr>
                <w:sz w:val="16"/>
                <w:szCs w:val="16"/>
              </w:rPr>
            </w:pPr>
          </w:p>
        </w:tc>
        <w:tc>
          <w:tcPr>
            <w:tcW w:w="709" w:type="dxa"/>
            <w:vAlign w:val="center"/>
          </w:tcPr>
          <w:p w14:paraId="06EF638E" w14:textId="77777777" w:rsidR="00283413" w:rsidRPr="00DF5F58" w:rsidRDefault="00283413" w:rsidP="00283413">
            <w:pPr>
              <w:spacing w:line="160" w:lineRule="exact"/>
              <w:jc w:val="center"/>
              <w:rPr>
                <w:sz w:val="16"/>
                <w:szCs w:val="16"/>
              </w:rPr>
            </w:pPr>
          </w:p>
        </w:tc>
        <w:tc>
          <w:tcPr>
            <w:tcW w:w="1134" w:type="dxa"/>
            <w:vAlign w:val="center"/>
          </w:tcPr>
          <w:p w14:paraId="28CAF882" w14:textId="77777777" w:rsidR="00283413" w:rsidRPr="00DF5F58" w:rsidRDefault="00283413" w:rsidP="00283413">
            <w:pPr>
              <w:spacing w:line="160" w:lineRule="exact"/>
              <w:jc w:val="center"/>
              <w:rPr>
                <w:sz w:val="16"/>
                <w:szCs w:val="16"/>
              </w:rPr>
            </w:pPr>
          </w:p>
        </w:tc>
        <w:tc>
          <w:tcPr>
            <w:tcW w:w="1276" w:type="dxa"/>
            <w:vAlign w:val="center"/>
          </w:tcPr>
          <w:p w14:paraId="0DAC565E" w14:textId="77777777" w:rsidR="00283413" w:rsidRPr="00DF5F58" w:rsidRDefault="00283413" w:rsidP="00283413">
            <w:pPr>
              <w:spacing w:line="160" w:lineRule="exact"/>
              <w:jc w:val="center"/>
              <w:rPr>
                <w:sz w:val="16"/>
                <w:szCs w:val="16"/>
              </w:rPr>
            </w:pPr>
          </w:p>
        </w:tc>
        <w:tc>
          <w:tcPr>
            <w:tcW w:w="567" w:type="dxa"/>
            <w:vAlign w:val="center"/>
          </w:tcPr>
          <w:p w14:paraId="2779FE09" w14:textId="77777777" w:rsidR="00283413" w:rsidRPr="00DF5F58" w:rsidRDefault="00283413" w:rsidP="00283413">
            <w:pPr>
              <w:spacing w:line="160" w:lineRule="exact"/>
              <w:jc w:val="center"/>
              <w:rPr>
                <w:sz w:val="16"/>
                <w:szCs w:val="16"/>
              </w:rPr>
            </w:pPr>
          </w:p>
        </w:tc>
        <w:tc>
          <w:tcPr>
            <w:tcW w:w="850" w:type="dxa"/>
            <w:vAlign w:val="center"/>
          </w:tcPr>
          <w:p w14:paraId="0E13675B" w14:textId="77777777" w:rsidR="00283413" w:rsidRPr="00DF5F58" w:rsidRDefault="00283413" w:rsidP="00283413">
            <w:pPr>
              <w:spacing w:line="160" w:lineRule="exact"/>
              <w:jc w:val="center"/>
              <w:rPr>
                <w:sz w:val="16"/>
                <w:szCs w:val="16"/>
              </w:rPr>
            </w:pPr>
          </w:p>
        </w:tc>
        <w:tc>
          <w:tcPr>
            <w:tcW w:w="850" w:type="dxa"/>
            <w:vAlign w:val="center"/>
          </w:tcPr>
          <w:p w14:paraId="1970B77F" w14:textId="77777777" w:rsidR="00283413" w:rsidRPr="00DF5F58" w:rsidRDefault="00283413" w:rsidP="00283413">
            <w:pPr>
              <w:spacing w:line="160" w:lineRule="exact"/>
              <w:jc w:val="center"/>
              <w:rPr>
                <w:sz w:val="16"/>
                <w:szCs w:val="16"/>
              </w:rPr>
            </w:pPr>
          </w:p>
        </w:tc>
        <w:tc>
          <w:tcPr>
            <w:tcW w:w="1275" w:type="dxa"/>
            <w:vAlign w:val="center"/>
          </w:tcPr>
          <w:p w14:paraId="143C47C6" w14:textId="77777777" w:rsidR="00283413" w:rsidRPr="00DF5F58" w:rsidRDefault="00283413" w:rsidP="00283413">
            <w:pPr>
              <w:spacing w:line="160" w:lineRule="exact"/>
              <w:jc w:val="center"/>
              <w:rPr>
                <w:sz w:val="16"/>
                <w:szCs w:val="16"/>
              </w:rPr>
            </w:pPr>
          </w:p>
        </w:tc>
      </w:tr>
      <w:tr w:rsidR="00283413" w:rsidRPr="00DB42B5" w14:paraId="491CF65E" w14:textId="77777777" w:rsidTr="00283413">
        <w:tc>
          <w:tcPr>
            <w:tcW w:w="3402" w:type="dxa"/>
          </w:tcPr>
          <w:p w14:paraId="228D101B" w14:textId="77777777" w:rsidR="00283413" w:rsidRPr="00EF33BA" w:rsidRDefault="00283413" w:rsidP="00283413">
            <w:pPr>
              <w:autoSpaceDE w:val="0"/>
              <w:autoSpaceDN w:val="0"/>
              <w:adjustRightInd w:val="0"/>
              <w:spacing w:line="160" w:lineRule="exact"/>
              <w:rPr>
                <w:sz w:val="16"/>
                <w:szCs w:val="16"/>
              </w:rPr>
            </w:pPr>
            <w:r w:rsidRPr="00EF33BA">
              <w:rPr>
                <w:sz w:val="16"/>
                <w:szCs w:val="16"/>
              </w:rPr>
              <w:t xml:space="preserve">      медицинского инструментария</w:t>
            </w:r>
          </w:p>
        </w:tc>
        <w:tc>
          <w:tcPr>
            <w:tcW w:w="567" w:type="dxa"/>
            <w:vAlign w:val="center"/>
          </w:tcPr>
          <w:p w14:paraId="18AFB31A" w14:textId="77777777" w:rsidR="00283413" w:rsidRPr="00EF33BA" w:rsidRDefault="00283413" w:rsidP="00283413">
            <w:pPr>
              <w:spacing w:line="160" w:lineRule="exact"/>
              <w:jc w:val="center"/>
              <w:rPr>
                <w:sz w:val="16"/>
                <w:szCs w:val="16"/>
              </w:rPr>
            </w:pPr>
            <w:r w:rsidRPr="00EF33BA">
              <w:rPr>
                <w:sz w:val="16"/>
                <w:szCs w:val="16"/>
              </w:rPr>
              <w:t>25</w:t>
            </w:r>
          </w:p>
        </w:tc>
        <w:tc>
          <w:tcPr>
            <w:tcW w:w="793" w:type="dxa"/>
            <w:vAlign w:val="center"/>
          </w:tcPr>
          <w:p w14:paraId="2776B760" w14:textId="77777777" w:rsidR="00283413" w:rsidRPr="00DF5F58" w:rsidRDefault="00283413" w:rsidP="00283413">
            <w:pPr>
              <w:spacing w:line="160" w:lineRule="exact"/>
              <w:jc w:val="center"/>
              <w:rPr>
                <w:sz w:val="16"/>
                <w:szCs w:val="16"/>
              </w:rPr>
            </w:pPr>
          </w:p>
        </w:tc>
        <w:tc>
          <w:tcPr>
            <w:tcW w:w="1050" w:type="dxa"/>
            <w:vAlign w:val="center"/>
          </w:tcPr>
          <w:p w14:paraId="1065A9EE" w14:textId="77777777" w:rsidR="00283413" w:rsidRPr="00DF5F58" w:rsidRDefault="00283413" w:rsidP="00283413">
            <w:pPr>
              <w:spacing w:line="160" w:lineRule="exact"/>
              <w:jc w:val="center"/>
              <w:rPr>
                <w:sz w:val="16"/>
                <w:szCs w:val="16"/>
              </w:rPr>
            </w:pPr>
          </w:p>
        </w:tc>
        <w:tc>
          <w:tcPr>
            <w:tcW w:w="850" w:type="dxa"/>
            <w:vAlign w:val="center"/>
          </w:tcPr>
          <w:p w14:paraId="2734D0F3" w14:textId="77777777" w:rsidR="00283413" w:rsidRPr="00DF5F58" w:rsidRDefault="00283413" w:rsidP="00283413">
            <w:pPr>
              <w:spacing w:line="160" w:lineRule="exact"/>
              <w:jc w:val="center"/>
              <w:rPr>
                <w:sz w:val="16"/>
                <w:szCs w:val="16"/>
              </w:rPr>
            </w:pPr>
          </w:p>
        </w:tc>
        <w:tc>
          <w:tcPr>
            <w:tcW w:w="851" w:type="dxa"/>
            <w:vAlign w:val="center"/>
          </w:tcPr>
          <w:p w14:paraId="3040CAAD" w14:textId="77777777" w:rsidR="00283413" w:rsidRPr="00DF5F58" w:rsidRDefault="00283413" w:rsidP="00283413">
            <w:pPr>
              <w:spacing w:line="160" w:lineRule="exact"/>
              <w:jc w:val="center"/>
              <w:rPr>
                <w:sz w:val="16"/>
                <w:szCs w:val="16"/>
              </w:rPr>
            </w:pPr>
          </w:p>
        </w:tc>
        <w:tc>
          <w:tcPr>
            <w:tcW w:w="567" w:type="dxa"/>
            <w:vAlign w:val="center"/>
          </w:tcPr>
          <w:p w14:paraId="40AC24DE" w14:textId="77777777" w:rsidR="00283413" w:rsidRPr="00DF5F58" w:rsidRDefault="00283413" w:rsidP="00283413">
            <w:pPr>
              <w:spacing w:line="160" w:lineRule="exact"/>
              <w:jc w:val="center"/>
              <w:rPr>
                <w:sz w:val="16"/>
                <w:szCs w:val="16"/>
              </w:rPr>
            </w:pPr>
          </w:p>
        </w:tc>
        <w:tc>
          <w:tcPr>
            <w:tcW w:w="992" w:type="dxa"/>
            <w:vAlign w:val="center"/>
          </w:tcPr>
          <w:p w14:paraId="270F2035" w14:textId="77777777" w:rsidR="00283413" w:rsidRPr="00DF5F58" w:rsidRDefault="00283413" w:rsidP="00283413">
            <w:pPr>
              <w:spacing w:line="160" w:lineRule="exact"/>
              <w:jc w:val="center"/>
              <w:rPr>
                <w:sz w:val="16"/>
                <w:szCs w:val="16"/>
              </w:rPr>
            </w:pPr>
          </w:p>
        </w:tc>
        <w:tc>
          <w:tcPr>
            <w:tcW w:w="709" w:type="dxa"/>
            <w:vAlign w:val="center"/>
          </w:tcPr>
          <w:p w14:paraId="0A5356A4" w14:textId="77777777" w:rsidR="00283413" w:rsidRPr="00DF5F58" w:rsidRDefault="00283413" w:rsidP="00283413">
            <w:pPr>
              <w:spacing w:line="160" w:lineRule="exact"/>
              <w:jc w:val="center"/>
              <w:rPr>
                <w:sz w:val="16"/>
                <w:szCs w:val="16"/>
              </w:rPr>
            </w:pPr>
          </w:p>
        </w:tc>
        <w:tc>
          <w:tcPr>
            <w:tcW w:w="1134" w:type="dxa"/>
            <w:vAlign w:val="center"/>
          </w:tcPr>
          <w:p w14:paraId="3A2F8CB2" w14:textId="77777777" w:rsidR="00283413" w:rsidRPr="00DF5F58" w:rsidRDefault="00283413" w:rsidP="00283413">
            <w:pPr>
              <w:spacing w:line="160" w:lineRule="exact"/>
              <w:jc w:val="center"/>
              <w:rPr>
                <w:sz w:val="16"/>
                <w:szCs w:val="16"/>
              </w:rPr>
            </w:pPr>
          </w:p>
        </w:tc>
        <w:tc>
          <w:tcPr>
            <w:tcW w:w="1276" w:type="dxa"/>
            <w:vAlign w:val="center"/>
          </w:tcPr>
          <w:p w14:paraId="4D356E91" w14:textId="77777777" w:rsidR="00283413" w:rsidRPr="00DF5F58" w:rsidRDefault="00283413" w:rsidP="00283413">
            <w:pPr>
              <w:spacing w:line="160" w:lineRule="exact"/>
              <w:jc w:val="center"/>
              <w:rPr>
                <w:sz w:val="16"/>
                <w:szCs w:val="16"/>
              </w:rPr>
            </w:pPr>
          </w:p>
        </w:tc>
        <w:tc>
          <w:tcPr>
            <w:tcW w:w="567" w:type="dxa"/>
            <w:vAlign w:val="center"/>
          </w:tcPr>
          <w:p w14:paraId="15DF8BB7" w14:textId="77777777" w:rsidR="00283413" w:rsidRPr="00DF5F58" w:rsidRDefault="00283413" w:rsidP="00283413">
            <w:pPr>
              <w:spacing w:line="160" w:lineRule="exact"/>
              <w:jc w:val="center"/>
              <w:rPr>
                <w:sz w:val="16"/>
                <w:szCs w:val="16"/>
              </w:rPr>
            </w:pPr>
          </w:p>
        </w:tc>
        <w:tc>
          <w:tcPr>
            <w:tcW w:w="850" w:type="dxa"/>
            <w:vAlign w:val="center"/>
          </w:tcPr>
          <w:p w14:paraId="3BFFB98E" w14:textId="77777777" w:rsidR="00283413" w:rsidRPr="00DF5F58" w:rsidRDefault="00283413" w:rsidP="00283413">
            <w:pPr>
              <w:spacing w:line="160" w:lineRule="exact"/>
              <w:jc w:val="center"/>
              <w:rPr>
                <w:sz w:val="16"/>
                <w:szCs w:val="16"/>
              </w:rPr>
            </w:pPr>
          </w:p>
        </w:tc>
        <w:tc>
          <w:tcPr>
            <w:tcW w:w="850" w:type="dxa"/>
            <w:vAlign w:val="center"/>
          </w:tcPr>
          <w:p w14:paraId="5C7E60C3" w14:textId="77777777" w:rsidR="00283413" w:rsidRPr="00DF5F58" w:rsidRDefault="00283413" w:rsidP="00283413">
            <w:pPr>
              <w:spacing w:line="160" w:lineRule="exact"/>
              <w:jc w:val="center"/>
              <w:rPr>
                <w:sz w:val="16"/>
                <w:szCs w:val="16"/>
              </w:rPr>
            </w:pPr>
          </w:p>
        </w:tc>
        <w:tc>
          <w:tcPr>
            <w:tcW w:w="1275" w:type="dxa"/>
            <w:vAlign w:val="center"/>
          </w:tcPr>
          <w:p w14:paraId="7753136B" w14:textId="77777777" w:rsidR="00283413" w:rsidRPr="00DF5F58" w:rsidRDefault="00283413" w:rsidP="00283413">
            <w:pPr>
              <w:spacing w:line="160" w:lineRule="exact"/>
              <w:jc w:val="center"/>
              <w:rPr>
                <w:sz w:val="16"/>
                <w:szCs w:val="16"/>
              </w:rPr>
            </w:pPr>
          </w:p>
        </w:tc>
      </w:tr>
      <w:tr w:rsidR="00283413" w:rsidRPr="00DB42B5" w14:paraId="5E894548" w14:textId="77777777" w:rsidTr="00283413">
        <w:tc>
          <w:tcPr>
            <w:tcW w:w="3402" w:type="dxa"/>
          </w:tcPr>
          <w:p w14:paraId="77244FC8" w14:textId="77777777" w:rsidR="00283413" w:rsidRPr="00EF33BA" w:rsidRDefault="00283413" w:rsidP="00283413">
            <w:pPr>
              <w:autoSpaceDE w:val="0"/>
              <w:autoSpaceDN w:val="0"/>
              <w:adjustRightInd w:val="0"/>
              <w:spacing w:line="160" w:lineRule="exact"/>
              <w:rPr>
                <w:sz w:val="16"/>
                <w:szCs w:val="16"/>
              </w:rPr>
            </w:pPr>
            <w:r w:rsidRPr="00EF33BA">
              <w:rPr>
                <w:sz w:val="16"/>
                <w:szCs w:val="16"/>
              </w:rPr>
              <w:t xml:space="preserve">      продуктов питания</w:t>
            </w:r>
          </w:p>
        </w:tc>
        <w:tc>
          <w:tcPr>
            <w:tcW w:w="567" w:type="dxa"/>
            <w:vAlign w:val="center"/>
          </w:tcPr>
          <w:p w14:paraId="4715B17A" w14:textId="77777777" w:rsidR="00283413" w:rsidRPr="00EF33BA" w:rsidRDefault="00283413" w:rsidP="00283413">
            <w:pPr>
              <w:spacing w:line="160" w:lineRule="exact"/>
              <w:jc w:val="center"/>
              <w:rPr>
                <w:sz w:val="16"/>
                <w:szCs w:val="16"/>
              </w:rPr>
            </w:pPr>
            <w:r w:rsidRPr="00EF33BA">
              <w:rPr>
                <w:sz w:val="16"/>
                <w:szCs w:val="16"/>
              </w:rPr>
              <w:t>26</w:t>
            </w:r>
          </w:p>
        </w:tc>
        <w:tc>
          <w:tcPr>
            <w:tcW w:w="793" w:type="dxa"/>
            <w:vAlign w:val="center"/>
          </w:tcPr>
          <w:p w14:paraId="26467F0C" w14:textId="77777777" w:rsidR="00283413" w:rsidRPr="00DF5F58" w:rsidRDefault="00283413" w:rsidP="00283413">
            <w:pPr>
              <w:spacing w:line="160" w:lineRule="exact"/>
              <w:jc w:val="center"/>
              <w:rPr>
                <w:sz w:val="16"/>
                <w:szCs w:val="16"/>
              </w:rPr>
            </w:pPr>
          </w:p>
        </w:tc>
        <w:tc>
          <w:tcPr>
            <w:tcW w:w="1050" w:type="dxa"/>
            <w:vAlign w:val="center"/>
          </w:tcPr>
          <w:p w14:paraId="7984AE25" w14:textId="77777777" w:rsidR="00283413" w:rsidRPr="00DF5F58" w:rsidRDefault="00283413" w:rsidP="00283413">
            <w:pPr>
              <w:spacing w:line="160" w:lineRule="exact"/>
              <w:jc w:val="center"/>
              <w:rPr>
                <w:sz w:val="16"/>
                <w:szCs w:val="16"/>
              </w:rPr>
            </w:pPr>
          </w:p>
        </w:tc>
        <w:tc>
          <w:tcPr>
            <w:tcW w:w="850" w:type="dxa"/>
            <w:vAlign w:val="center"/>
          </w:tcPr>
          <w:p w14:paraId="7219C9E2" w14:textId="77777777" w:rsidR="00283413" w:rsidRPr="00DF5F58" w:rsidRDefault="00283413" w:rsidP="00283413">
            <w:pPr>
              <w:spacing w:line="160" w:lineRule="exact"/>
              <w:jc w:val="center"/>
              <w:rPr>
                <w:sz w:val="16"/>
                <w:szCs w:val="16"/>
              </w:rPr>
            </w:pPr>
          </w:p>
        </w:tc>
        <w:tc>
          <w:tcPr>
            <w:tcW w:w="851" w:type="dxa"/>
            <w:vAlign w:val="center"/>
          </w:tcPr>
          <w:p w14:paraId="6262DA76" w14:textId="77777777" w:rsidR="00283413" w:rsidRPr="00DF5F58" w:rsidRDefault="00283413" w:rsidP="00283413">
            <w:pPr>
              <w:spacing w:line="160" w:lineRule="exact"/>
              <w:jc w:val="center"/>
              <w:rPr>
                <w:sz w:val="16"/>
                <w:szCs w:val="16"/>
              </w:rPr>
            </w:pPr>
          </w:p>
        </w:tc>
        <w:tc>
          <w:tcPr>
            <w:tcW w:w="567" w:type="dxa"/>
            <w:vAlign w:val="center"/>
          </w:tcPr>
          <w:p w14:paraId="0563C859" w14:textId="77777777" w:rsidR="00283413" w:rsidRPr="00DF5F58" w:rsidRDefault="00283413" w:rsidP="00283413">
            <w:pPr>
              <w:spacing w:line="160" w:lineRule="exact"/>
              <w:jc w:val="center"/>
              <w:rPr>
                <w:sz w:val="16"/>
                <w:szCs w:val="16"/>
              </w:rPr>
            </w:pPr>
          </w:p>
        </w:tc>
        <w:tc>
          <w:tcPr>
            <w:tcW w:w="992" w:type="dxa"/>
            <w:vAlign w:val="center"/>
          </w:tcPr>
          <w:p w14:paraId="6009ABE3" w14:textId="77777777" w:rsidR="00283413" w:rsidRPr="00DF5F58" w:rsidRDefault="00283413" w:rsidP="00283413">
            <w:pPr>
              <w:spacing w:line="160" w:lineRule="exact"/>
              <w:jc w:val="center"/>
              <w:rPr>
                <w:sz w:val="16"/>
                <w:szCs w:val="16"/>
              </w:rPr>
            </w:pPr>
          </w:p>
        </w:tc>
        <w:tc>
          <w:tcPr>
            <w:tcW w:w="709" w:type="dxa"/>
            <w:vAlign w:val="center"/>
          </w:tcPr>
          <w:p w14:paraId="6E140E16" w14:textId="77777777" w:rsidR="00283413" w:rsidRPr="00DF5F58" w:rsidRDefault="00283413" w:rsidP="00283413">
            <w:pPr>
              <w:spacing w:line="160" w:lineRule="exact"/>
              <w:jc w:val="center"/>
              <w:rPr>
                <w:sz w:val="16"/>
                <w:szCs w:val="16"/>
              </w:rPr>
            </w:pPr>
          </w:p>
        </w:tc>
        <w:tc>
          <w:tcPr>
            <w:tcW w:w="1134" w:type="dxa"/>
            <w:vAlign w:val="center"/>
          </w:tcPr>
          <w:p w14:paraId="126D4E0B" w14:textId="77777777" w:rsidR="00283413" w:rsidRPr="00DF5F58" w:rsidRDefault="00283413" w:rsidP="00283413">
            <w:pPr>
              <w:spacing w:line="160" w:lineRule="exact"/>
              <w:jc w:val="center"/>
              <w:rPr>
                <w:sz w:val="16"/>
                <w:szCs w:val="16"/>
              </w:rPr>
            </w:pPr>
          </w:p>
        </w:tc>
        <w:tc>
          <w:tcPr>
            <w:tcW w:w="1276" w:type="dxa"/>
            <w:vAlign w:val="center"/>
          </w:tcPr>
          <w:p w14:paraId="0657ACC7" w14:textId="77777777" w:rsidR="00283413" w:rsidRPr="00DF5F58" w:rsidRDefault="00283413" w:rsidP="00283413">
            <w:pPr>
              <w:spacing w:line="160" w:lineRule="exact"/>
              <w:jc w:val="center"/>
              <w:rPr>
                <w:sz w:val="16"/>
                <w:szCs w:val="16"/>
              </w:rPr>
            </w:pPr>
          </w:p>
        </w:tc>
        <w:tc>
          <w:tcPr>
            <w:tcW w:w="567" w:type="dxa"/>
            <w:vAlign w:val="center"/>
          </w:tcPr>
          <w:p w14:paraId="6C8C0B48" w14:textId="77777777" w:rsidR="00283413" w:rsidRPr="00DF5F58" w:rsidRDefault="00283413" w:rsidP="00283413">
            <w:pPr>
              <w:spacing w:line="160" w:lineRule="exact"/>
              <w:jc w:val="center"/>
              <w:rPr>
                <w:sz w:val="16"/>
                <w:szCs w:val="16"/>
              </w:rPr>
            </w:pPr>
          </w:p>
        </w:tc>
        <w:tc>
          <w:tcPr>
            <w:tcW w:w="850" w:type="dxa"/>
            <w:vAlign w:val="center"/>
          </w:tcPr>
          <w:p w14:paraId="5399C3D0" w14:textId="77777777" w:rsidR="00283413" w:rsidRPr="00DF5F58" w:rsidRDefault="00283413" w:rsidP="00283413">
            <w:pPr>
              <w:spacing w:line="160" w:lineRule="exact"/>
              <w:jc w:val="center"/>
              <w:rPr>
                <w:sz w:val="16"/>
                <w:szCs w:val="16"/>
              </w:rPr>
            </w:pPr>
          </w:p>
        </w:tc>
        <w:tc>
          <w:tcPr>
            <w:tcW w:w="850" w:type="dxa"/>
            <w:vAlign w:val="center"/>
          </w:tcPr>
          <w:p w14:paraId="4CF9E9BD" w14:textId="77777777" w:rsidR="00283413" w:rsidRPr="00DF5F58" w:rsidRDefault="00283413" w:rsidP="00283413">
            <w:pPr>
              <w:spacing w:line="160" w:lineRule="exact"/>
              <w:jc w:val="center"/>
              <w:rPr>
                <w:sz w:val="16"/>
                <w:szCs w:val="16"/>
              </w:rPr>
            </w:pPr>
          </w:p>
        </w:tc>
        <w:tc>
          <w:tcPr>
            <w:tcW w:w="1275" w:type="dxa"/>
            <w:vAlign w:val="center"/>
          </w:tcPr>
          <w:p w14:paraId="2A88D612" w14:textId="77777777" w:rsidR="00283413" w:rsidRPr="00DF5F58" w:rsidRDefault="00283413" w:rsidP="00283413">
            <w:pPr>
              <w:spacing w:line="160" w:lineRule="exact"/>
              <w:jc w:val="center"/>
              <w:rPr>
                <w:sz w:val="16"/>
                <w:szCs w:val="16"/>
              </w:rPr>
            </w:pPr>
          </w:p>
        </w:tc>
      </w:tr>
      <w:tr w:rsidR="00283413" w:rsidRPr="00DB42B5" w14:paraId="7B02E6E5" w14:textId="77777777" w:rsidTr="00283413">
        <w:tc>
          <w:tcPr>
            <w:tcW w:w="3402" w:type="dxa"/>
          </w:tcPr>
          <w:p w14:paraId="5333C5B4" w14:textId="77777777" w:rsidR="00283413" w:rsidRPr="00EF33BA" w:rsidRDefault="00283413" w:rsidP="00283413">
            <w:pPr>
              <w:autoSpaceDE w:val="0"/>
              <w:autoSpaceDN w:val="0"/>
              <w:adjustRightInd w:val="0"/>
              <w:spacing w:line="160" w:lineRule="exact"/>
              <w:rPr>
                <w:sz w:val="16"/>
                <w:szCs w:val="16"/>
              </w:rPr>
            </w:pPr>
            <w:r w:rsidRPr="00EF33BA">
              <w:rPr>
                <w:sz w:val="16"/>
                <w:szCs w:val="16"/>
              </w:rPr>
              <w:t xml:space="preserve">      реактивов и химикатов, стекло</w:t>
            </w:r>
            <w:r w:rsidRPr="00EF33BA">
              <w:rPr>
                <w:sz w:val="16"/>
                <w:szCs w:val="16"/>
              </w:rPr>
              <w:br/>
              <w:t xml:space="preserve">      </w:t>
            </w:r>
            <w:proofErr w:type="gramStart"/>
            <w:r w:rsidRPr="00EF33BA">
              <w:rPr>
                <w:sz w:val="16"/>
                <w:szCs w:val="16"/>
              </w:rPr>
              <w:t>и  химпосуда</w:t>
            </w:r>
            <w:proofErr w:type="gramEnd"/>
          </w:p>
        </w:tc>
        <w:tc>
          <w:tcPr>
            <w:tcW w:w="567" w:type="dxa"/>
            <w:vAlign w:val="center"/>
          </w:tcPr>
          <w:p w14:paraId="04346F79" w14:textId="77777777" w:rsidR="00283413" w:rsidRPr="00EF33BA" w:rsidRDefault="00283413" w:rsidP="00283413">
            <w:pPr>
              <w:spacing w:line="160" w:lineRule="exact"/>
              <w:jc w:val="center"/>
              <w:rPr>
                <w:sz w:val="16"/>
                <w:szCs w:val="16"/>
              </w:rPr>
            </w:pPr>
            <w:r w:rsidRPr="00EF33BA">
              <w:rPr>
                <w:sz w:val="16"/>
                <w:szCs w:val="16"/>
              </w:rPr>
              <w:t>27</w:t>
            </w:r>
          </w:p>
        </w:tc>
        <w:tc>
          <w:tcPr>
            <w:tcW w:w="793" w:type="dxa"/>
            <w:vAlign w:val="center"/>
          </w:tcPr>
          <w:p w14:paraId="6AA529B4" w14:textId="77777777" w:rsidR="00283413" w:rsidRPr="00DF5F58" w:rsidRDefault="00283413" w:rsidP="00283413">
            <w:pPr>
              <w:spacing w:line="160" w:lineRule="exact"/>
              <w:jc w:val="center"/>
              <w:rPr>
                <w:sz w:val="16"/>
                <w:szCs w:val="16"/>
              </w:rPr>
            </w:pPr>
          </w:p>
        </w:tc>
        <w:tc>
          <w:tcPr>
            <w:tcW w:w="1050" w:type="dxa"/>
            <w:vAlign w:val="center"/>
          </w:tcPr>
          <w:p w14:paraId="5D3DD9CC" w14:textId="77777777" w:rsidR="00283413" w:rsidRPr="00DF5F58" w:rsidRDefault="00283413" w:rsidP="00283413">
            <w:pPr>
              <w:spacing w:line="160" w:lineRule="exact"/>
              <w:jc w:val="center"/>
              <w:rPr>
                <w:sz w:val="16"/>
                <w:szCs w:val="16"/>
              </w:rPr>
            </w:pPr>
          </w:p>
        </w:tc>
        <w:tc>
          <w:tcPr>
            <w:tcW w:w="850" w:type="dxa"/>
            <w:vAlign w:val="center"/>
          </w:tcPr>
          <w:p w14:paraId="28D9472B" w14:textId="77777777" w:rsidR="00283413" w:rsidRPr="00DF5F58" w:rsidRDefault="00283413" w:rsidP="00283413">
            <w:pPr>
              <w:spacing w:line="160" w:lineRule="exact"/>
              <w:jc w:val="center"/>
              <w:rPr>
                <w:sz w:val="16"/>
                <w:szCs w:val="16"/>
              </w:rPr>
            </w:pPr>
          </w:p>
        </w:tc>
        <w:tc>
          <w:tcPr>
            <w:tcW w:w="851" w:type="dxa"/>
            <w:vAlign w:val="center"/>
          </w:tcPr>
          <w:p w14:paraId="328C1137" w14:textId="77777777" w:rsidR="00283413" w:rsidRPr="00DF5F58" w:rsidRDefault="00283413" w:rsidP="00283413">
            <w:pPr>
              <w:spacing w:line="160" w:lineRule="exact"/>
              <w:jc w:val="center"/>
              <w:rPr>
                <w:sz w:val="16"/>
                <w:szCs w:val="16"/>
              </w:rPr>
            </w:pPr>
          </w:p>
        </w:tc>
        <w:tc>
          <w:tcPr>
            <w:tcW w:w="567" w:type="dxa"/>
            <w:vAlign w:val="center"/>
          </w:tcPr>
          <w:p w14:paraId="427D4798" w14:textId="77777777" w:rsidR="00283413" w:rsidRPr="00DF5F58" w:rsidRDefault="00283413" w:rsidP="00283413">
            <w:pPr>
              <w:spacing w:line="160" w:lineRule="exact"/>
              <w:jc w:val="center"/>
              <w:rPr>
                <w:sz w:val="16"/>
                <w:szCs w:val="16"/>
              </w:rPr>
            </w:pPr>
          </w:p>
        </w:tc>
        <w:tc>
          <w:tcPr>
            <w:tcW w:w="992" w:type="dxa"/>
            <w:vAlign w:val="center"/>
          </w:tcPr>
          <w:p w14:paraId="5B30592D" w14:textId="77777777" w:rsidR="00283413" w:rsidRPr="00DF5F58" w:rsidRDefault="00283413" w:rsidP="00283413">
            <w:pPr>
              <w:spacing w:line="160" w:lineRule="exact"/>
              <w:jc w:val="center"/>
              <w:rPr>
                <w:sz w:val="16"/>
                <w:szCs w:val="16"/>
              </w:rPr>
            </w:pPr>
          </w:p>
        </w:tc>
        <w:tc>
          <w:tcPr>
            <w:tcW w:w="709" w:type="dxa"/>
            <w:vAlign w:val="center"/>
          </w:tcPr>
          <w:p w14:paraId="68D9EDB6" w14:textId="77777777" w:rsidR="00283413" w:rsidRPr="00DF5F58" w:rsidRDefault="00283413" w:rsidP="00283413">
            <w:pPr>
              <w:spacing w:line="160" w:lineRule="exact"/>
              <w:jc w:val="center"/>
              <w:rPr>
                <w:sz w:val="16"/>
                <w:szCs w:val="16"/>
              </w:rPr>
            </w:pPr>
          </w:p>
        </w:tc>
        <w:tc>
          <w:tcPr>
            <w:tcW w:w="1134" w:type="dxa"/>
            <w:vAlign w:val="center"/>
          </w:tcPr>
          <w:p w14:paraId="0B813B35" w14:textId="77777777" w:rsidR="00283413" w:rsidRPr="00DF5F58" w:rsidRDefault="00283413" w:rsidP="00283413">
            <w:pPr>
              <w:spacing w:line="160" w:lineRule="exact"/>
              <w:jc w:val="center"/>
              <w:rPr>
                <w:sz w:val="16"/>
                <w:szCs w:val="16"/>
              </w:rPr>
            </w:pPr>
          </w:p>
        </w:tc>
        <w:tc>
          <w:tcPr>
            <w:tcW w:w="1276" w:type="dxa"/>
            <w:vAlign w:val="center"/>
          </w:tcPr>
          <w:p w14:paraId="77C91CCB" w14:textId="77777777" w:rsidR="00283413" w:rsidRPr="00DF5F58" w:rsidRDefault="00283413" w:rsidP="00283413">
            <w:pPr>
              <w:spacing w:line="160" w:lineRule="exact"/>
              <w:jc w:val="center"/>
              <w:rPr>
                <w:sz w:val="16"/>
                <w:szCs w:val="16"/>
              </w:rPr>
            </w:pPr>
          </w:p>
        </w:tc>
        <w:tc>
          <w:tcPr>
            <w:tcW w:w="567" w:type="dxa"/>
            <w:vAlign w:val="center"/>
          </w:tcPr>
          <w:p w14:paraId="79628EF4" w14:textId="77777777" w:rsidR="00283413" w:rsidRPr="00DF5F58" w:rsidRDefault="00283413" w:rsidP="00283413">
            <w:pPr>
              <w:spacing w:line="160" w:lineRule="exact"/>
              <w:jc w:val="center"/>
              <w:rPr>
                <w:sz w:val="16"/>
                <w:szCs w:val="16"/>
              </w:rPr>
            </w:pPr>
          </w:p>
        </w:tc>
        <w:tc>
          <w:tcPr>
            <w:tcW w:w="850" w:type="dxa"/>
            <w:vAlign w:val="center"/>
          </w:tcPr>
          <w:p w14:paraId="5513268B" w14:textId="77777777" w:rsidR="00283413" w:rsidRPr="00DF5F58" w:rsidRDefault="00283413" w:rsidP="00283413">
            <w:pPr>
              <w:spacing w:line="160" w:lineRule="exact"/>
              <w:jc w:val="center"/>
              <w:rPr>
                <w:sz w:val="16"/>
                <w:szCs w:val="16"/>
              </w:rPr>
            </w:pPr>
          </w:p>
        </w:tc>
        <w:tc>
          <w:tcPr>
            <w:tcW w:w="850" w:type="dxa"/>
            <w:vAlign w:val="center"/>
          </w:tcPr>
          <w:p w14:paraId="5ABA7EBB" w14:textId="77777777" w:rsidR="00283413" w:rsidRPr="00DF5F58" w:rsidRDefault="00283413" w:rsidP="00283413">
            <w:pPr>
              <w:spacing w:line="160" w:lineRule="exact"/>
              <w:jc w:val="center"/>
              <w:rPr>
                <w:sz w:val="16"/>
                <w:szCs w:val="16"/>
              </w:rPr>
            </w:pPr>
          </w:p>
        </w:tc>
        <w:tc>
          <w:tcPr>
            <w:tcW w:w="1275" w:type="dxa"/>
            <w:vAlign w:val="center"/>
          </w:tcPr>
          <w:p w14:paraId="3F9CBCC7" w14:textId="77777777" w:rsidR="00283413" w:rsidRPr="00DF5F58" w:rsidRDefault="00283413" w:rsidP="00283413">
            <w:pPr>
              <w:spacing w:line="160" w:lineRule="exact"/>
              <w:jc w:val="center"/>
              <w:rPr>
                <w:sz w:val="16"/>
                <w:szCs w:val="16"/>
              </w:rPr>
            </w:pPr>
          </w:p>
        </w:tc>
      </w:tr>
      <w:tr w:rsidR="00283413" w:rsidRPr="00DB42B5" w14:paraId="3712B5DF" w14:textId="77777777" w:rsidTr="00283413">
        <w:tc>
          <w:tcPr>
            <w:tcW w:w="3402" w:type="dxa"/>
          </w:tcPr>
          <w:p w14:paraId="3960DFC5" w14:textId="77777777" w:rsidR="00283413" w:rsidRPr="00EF33BA" w:rsidRDefault="00283413" w:rsidP="00283413">
            <w:pPr>
              <w:autoSpaceDE w:val="0"/>
              <w:autoSpaceDN w:val="0"/>
              <w:adjustRightInd w:val="0"/>
              <w:spacing w:line="160" w:lineRule="exact"/>
              <w:rPr>
                <w:sz w:val="16"/>
                <w:szCs w:val="16"/>
              </w:rPr>
            </w:pPr>
            <w:r w:rsidRPr="00EF33BA">
              <w:rPr>
                <w:sz w:val="16"/>
                <w:szCs w:val="16"/>
              </w:rPr>
              <w:t xml:space="preserve">      горюче-смазочных материалов</w:t>
            </w:r>
          </w:p>
        </w:tc>
        <w:tc>
          <w:tcPr>
            <w:tcW w:w="567" w:type="dxa"/>
            <w:vAlign w:val="center"/>
          </w:tcPr>
          <w:p w14:paraId="547556B7" w14:textId="77777777" w:rsidR="00283413" w:rsidRPr="00EF33BA" w:rsidRDefault="00283413" w:rsidP="00283413">
            <w:pPr>
              <w:spacing w:line="160" w:lineRule="exact"/>
              <w:jc w:val="center"/>
              <w:rPr>
                <w:sz w:val="16"/>
                <w:szCs w:val="16"/>
              </w:rPr>
            </w:pPr>
            <w:r w:rsidRPr="00EF33BA">
              <w:rPr>
                <w:sz w:val="16"/>
                <w:szCs w:val="16"/>
              </w:rPr>
              <w:t>28</w:t>
            </w:r>
          </w:p>
        </w:tc>
        <w:tc>
          <w:tcPr>
            <w:tcW w:w="793" w:type="dxa"/>
            <w:vAlign w:val="center"/>
          </w:tcPr>
          <w:p w14:paraId="348C95A1" w14:textId="77777777" w:rsidR="00283413" w:rsidRPr="00DF5F58" w:rsidRDefault="00283413" w:rsidP="00283413">
            <w:pPr>
              <w:spacing w:line="160" w:lineRule="exact"/>
              <w:jc w:val="center"/>
              <w:rPr>
                <w:sz w:val="16"/>
                <w:szCs w:val="16"/>
              </w:rPr>
            </w:pPr>
          </w:p>
        </w:tc>
        <w:tc>
          <w:tcPr>
            <w:tcW w:w="1050" w:type="dxa"/>
            <w:vAlign w:val="center"/>
          </w:tcPr>
          <w:p w14:paraId="10551197" w14:textId="77777777" w:rsidR="00283413" w:rsidRPr="00DF5F58" w:rsidRDefault="00283413" w:rsidP="00283413">
            <w:pPr>
              <w:spacing w:line="160" w:lineRule="exact"/>
              <w:jc w:val="center"/>
              <w:rPr>
                <w:sz w:val="16"/>
                <w:szCs w:val="16"/>
              </w:rPr>
            </w:pPr>
          </w:p>
        </w:tc>
        <w:tc>
          <w:tcPr>
            <w:tcW w:w="850" w:type="dxa"/>
            <w:vAlign w:val="center"/>
          </w:tcPr>
          <w:p w14:paraId="2A908800" w14:textId="77777777" w:rsidR="00283413" w:rsidRPr="00DF5F58" w:rsidRDefault="00283413" w:rsidP="00283413">
            <w:pPr>
              <w:spacing w:line="160" w:lineRule="exact"/>
              <w:jc w:val="center"/>
              <w:rPr>
                <w:sz w:val="16"/>
                <w:szCs w:val="16"/>
              </w:rPr>
            </w:pPr>
          </w:p>
        </w:tc>
        <w:tc>
          <w:tcPr>
            <w:tcW w:w="851" w:type="dxa"/>
            <w:vAlign w:val="center"/>
          </w:tcPr>
          <w:p w14:paraId="05BE400B" w14:textId="77777777" w:rsidR="00283413" w:rsidRPr="00DF5F58" w:rsidRDefault="00283413" w:rsidP="00283413">
            <w:pPr>
              <w:spacing w:line="160" w:lineRule="exact"/>
              <w:jc w:val="center"/>
              <w:rPr>
                <w:sz w:val="16"/>
                <w:szCs w:val="16"/>
              </w:rPr>
            </w:pPr>
          </w:p>
        </w:tc>
        <w:tc>
          <w:tcPr>
            <w:tcW w:w="567" w:type="dxa"/>
            <w:vAlign w:val="center"/>
          </w:tcPr>
          <w:p w14:paraId="6EABA9E1" w14:textId="77777777" w:rsidR="00283413" w:rsidRPr="00DF5F58" w:rsidRDefault="00283413" w:rsidP="00283413">
            <w:pPr>
              <w:spacing w:line="160" w:lineRule="exact"/>
              <w:jc w:val="center"/>
              <w:rPr>
                <w:sz w:val="16"/>
                <w:szCs w:val="16"/>
              </w:rPr>
            </w:pPr>
          </w:p>
        </w:tc>
        <w:tc>
          <w:tcPr>
            <w:tcW w:w="992" w:type="dxa"/>
            <w:vAlign w:val="center"/>
          </w:tcPr>
          <w:p w14:paraId="4AA10C4E" w14:textId="77777777" w:rsidR="00283413" w:rsidRPr="00DF5F58" w:rsidRDefault="00283413" w:rsidP="00283413">
            <w:pPr>
              <w:spacing w:line="160" w:lineRule="exact"/>
              <w:jc w:val="center"/>
              <w:rPr>
                <w:sz w:val="16"/>
                <w:szCs w:val="16"/>
              </w:rPr>
            </w:pPr>
          </w:p>
        </w:tc>
        <w:tc>
          <w:tcPr>
            <w:tcW w:w="709" w:type="dxa"/>
            <w:vAlign w:val="center"/>
          </w:tcPr>
          <w:p w14:paraId="1F61F803" w14:textId="77777777" w:rsidR="00283413" w:rsidRPr="00DF5F58" w:rsidRDefault="00283413" w:rsidP="00283413">
            <w:pPr>
              <w:spacing w:line="160" w:lineRule="exact"/>
              <w:jc w:val="center"/>
              <w:rPr>
                <w:sz w:val="16"/>
                <w:szCs w:val="16"/>
              </w:rPr>
            </w:pPr>
          </w:p>
        </w:tc>
        <w:tc>
          <w:tcPr>
            <w:tcW w:w="1134" w:type="dxa"/>
            <w:vAlign w:val="center"/>
          </w:tcPr>
          <w:p w14:paraId="0C743F3E" w14:textId="77777777" w:rsidR="00283413" w:rsidRPr="00DF5F58" w:rsidRDefault="00283413" w:rsidP="00283413">
            <w:pPr>
              <w:spacing w:line="160" w:lineRule="exact"/>
              <w:jc w:val="center"/>
              <w:rPr>
                <w:sz w:val="16"/>
                <w:szCs w:val="16"/>
              </w:rPr>
            </w:pPr>
          </w:p>
        </w:tc>
        <w:tc>
          <w:tcPr>
            <w:tcW w:w="1276" w:type="dxa"/>
            <w:vAlign w:val="center"/>
          </w:tcPr>
          <w:p w14:paraId="62AAF12F" w14:textId="77777777" w:rsidR="00283413" w:rsidRPr="00DF5F58" w:rsidRDefault="00283413" w:rsidP="00283413">
            <w:pPr>
              <w:spacing w:line="160" w:lineRule="exact"/>
              <w:jc w:val="center"/>
              <w:rPr>
                <w:sz w:val="16"/>
                <w:szCs w:val="16"/>
              </w:rPr>
            </w:pPr>
          </w:p>
        </w:tc>
        <w:tc>
          <w:tcPr>
            <w:tcW w:w="567" w:type="dxa"/>
            <w:vAlign w:val="center"/>
          </w:tcPr>
          <w:p w14:paraId="52F372BD" w14:textId="77777777" w:rsidR="00283413" w:rsidRPr="00DF5F58" w:rsidRDefault="00283413" w:rsidP="00283413">
            <w:pPr>
              <w:spacing w:line="160" w:lineRule="exact"/>
              <w:jc w:val="center"/>
              <w:rPr>
                <w:sz w:val="16"/>
                <w:szCs w:val="16"/>
              </w:rPr>
            </w:pPr>
          </w:p>
        </w:tc>
        <w:tc>
          <w:tcPr>
            <w:tcW w:w="850" w:type="dxa"/>
            <w:vAlign w:val="center"/>
          </w:tcPr>
          <w:p w14:paraId="60858E41" w14:textId="77777777" w:rsidR="00283413" w:rsidRPr="00DF5F58" w:rsidRDefault="00283413" w:rsidP="00283413">
            <w:pPr>
              <w:spacing w:line="160" w:lineRule="exact"/>
              <w:jc w:val="center"/>
              <w:rPr>
                <w:sz w:val="16"/>
                <w:szCs w:val="16"/>
              </w:rPr>
            </w:pPr>
          </w:p>
        </w:tc>
        <w:tc>
          <w:tcPr>
            <w:tcW w:w="850" w:type="dxa"/>
            <w:vAlign w:val="center"/>
          </w:tcPr>
          <w:p w14:paraId="7EAF4C65" w14:textId="77777777" w:rsidR="00283413" w:rsidRPr="00DF5F58" w:rsidRDefault="00283413" w:rsidP="00283413">
            <w:pPr>
              <w:spacing w:line="160" w:lineRule="exact"/>
              <w:jc w:val="center"/>
              <w:rPr>
                <w:sz w:val="16"/>
                <w:szCs w:val="16"/>
              </w:rPr>
            </w:pPr>
          </w:p>
        </w:tc>
        <w:tc>
          <w:tcPr>
            <w:tcW w:w="1275" w:type="dxa"/>
            <w:vAlign w:val="center"/>
          </w:tcPr>
          <w:p w14:paraId="2612B767" w14:textId="77777777" w:rsidR="00283413" w:rsidRPr="00DF5F58" w:rsidRDefault="00283413" w:rsidP="00283413">
            <w:pPr>
              <w:spacing w:line="160" w:lineRule="exact"/>
              <w:jc w:val="center"/>
              <w:rPr>
                <w:sz w:val="16"/>
                <w:szCs w:val="16"/>
              </w:rPr>
            </w:pPr>
          </w:p>
        </w:tc>
      </w:tr>
      <w:tr w:rsidR="00283413" w:rsidRPr="00DB42B5" w14:paraId="6EDA7D2C" w14:textId="77777777" w:rsidTr="00283413">
        <w:tc>
          <w:tcPr>
            <w:tcW w:w="3402" w:type="dxa"/>
          </w:tcPr>
          <w:p w14:paraId="63D8027A" w14:textId="77777777" w:rsidR="00283413" w:rsidRPr="00EF33BA" w:rsidRDefault="00283413" w:rsidP="00283413">
            <w:pPr>
              <w:autoSpaceDE w:val="0"/>
              <w:autoSpaceDN w:val="0"/>
              <w:adjustRightInd w:val="0"/>
              <w:spacing w:line="160" w:lineRule="exact"/>
              <w:rPr>
                <w:sz w:val="16"/>
                <w:szCs w:val="16"/>
              </w:rPr>
            </w:pPr>
            <w:r w:rsidRPr="00EF33BA">
              <w:rPr>
                <w:sz w:val="16"/>
                <w:szCs w:val="16"/>
              </w:rPr>
              <w:t xml:space="preserve">      мягкого инвентаря</w:t>
            </w:r>
          </w:p>
        </w:tc>
        <w:tc>
          <w:tcPr>
            <w:tcW w:w="567" w:type="dxa"/>
            <w:vAlign w:val="center"/>
          </w:tcPr>
          <w:p w14:paraId="70E3F3AF" w14:textId="77777777" w:rsidR="00283413" w:rsidRPr="00EF33BA" w:rsidRDefault="00283413" w:rsidP="00283413">
            <w:pPr>
              <w:spacing w:line="160" w:lineRule="exact"/>
              <w:jc w:val="center"/>
              <w:rPr>
                <w:sz w:val="16"/>
                <w:szCs w:val="16"/>
              </w:rPr>
            </w:pPr>
            <w:r w:rsidRPr="00EF33BA">
              <w:rPr>
                <w:sz w:val="16"/>
                <w:szCs w:val="16"/>
              </w:rPr>
              <w:t>29</w:t>
            </w:r>
          </w:p>
        </w:tc>
        <w:tc>
          <w:tcPr>
            <w:tcW w:w="793" w:type="dxa"/>
            <w:vAlign w:val="center"/>
          </w:tcPr>
          <w:p w14:paraId="740879F5" w14:textId="77777777" w:rsidR="00283413" w:rsidRPr="00DF5F58" w:rsidRDefault="00283413" w:rsidP="00283413">
            <w:pPr>
              <w:spacing w:line="160" w:lineRule="exact"/>
              <w:jc w:val="center"/>
              <w:rPr>
                <w:sz w:val="16"/>
                <w:szCs w:val="16"/>
              </w:rPr>
            </w:pPr>
          </w:p>
        </w:tc>
        <w:tc>
          <w:tcPr>
            <w:tcW w:w="1050" w:type="dxa"/>
            <w:vAlign w:val="center"/>
          </w:tcPr>
          <w:p w14:paraId="043B8FBD" w14:textId="77777777" w:rsidR="00283413" w:rsidRPr="00DF5F58" w:rsidRDefault="00283413" w:rsidP="00283413">
            <w:pPr>
              <w:spacing w:line="160" w:lineRule="exact"/>
              <w:jc w:val="center"/>
              <w:rPr>
                <w:sz w:val="16"/>
                <w:szCs w:val="16"/>
              </w:rPr>
            </w:pPr>
          </w:p>
        </w:tc>
        <w:tc>
          <w:tcPr>
            <w:tcW w:w="850" w:type="dxa"/>
            <w:vAlign w:val="center"/>
          </w:tcPr>
          <w:p w14:paraId="7C05F024" w14:textId="77777777" w:rsidR="00283413" w:rsidRPr="00DF5F58" w:rsidRDefault="00283413" w:rsidP="00283413">
            <w:pPr>
              <w:spacing w:line="160" w:lineRule="exact"/>
              <w:jc w:val="center"/>
              <w:rPr>
                <w:sz w:val="16"/>
                <w:szCs w:val="16"/>
              </w:rPr>
            </w:pPr>
          </w:p>
        </w:tc>
        <w:tc>
          <w:tcPr>
            <w:tcW w:w="851" w:type="dxa"/>
            <w:vAlign w:val="center"/>
          </w:tcPr>
          <w:p w14:paraId="0ADA94E9" w14:textId="77777777" w:rsidR="00283413" w:rsidRPr="00DF5F58" w:rsidRDefault="00283413" w:rsidP="00283413">
            <w:pPr>
              <w:spacing w:line="160" w:lineRule="exact"/>
              <w:jc w:val="center"/>
              <w:rPr>
                <w:sz w:val="16"/>
                <w:szCs w:val="16"/>
              </w:rPr>
            </w:pPr>
          </w:p>
        </w:tc>
        <w:tc>
          <w:tcPr>
            <w:tcW w:w="567" w:type="dxa"/>
            <w:vAlign w:val="center"/>
          </w:tcPr>
          <w:p w14:paraId="7E8F5D9F" w14:textId="77777777" w:rsidR="00283413" w:rsidRPr="00DF5F58" w:rsidRDefault="00283413" w:rsidP="00283413">
            <w:pPr>
              <w:spacing w:line="160" w:lineRule="exact"/>
              <w:jc w:val="center"/>
              <w:rPr>
                <w:sz w:val="16"/>
                <w:szCs w:val="16"/>
              </w:rPr>
            </w:pPr>
          </w:p>
        </w:tc>
        <w:tc>
          <w:tcPr>
            <w:tcW w:w="992" w:type="dxa"/>
            <w:vAlign w:val="center"/>
          </w:tcPr>
          <w:p w14:paraId="5D0798B1" w14:textId="77777777" w:rsidR="00283413" w:rsidRPr="00DF5F58" w:rsidRDefault="00283413" w:rsidP="00283413">
            <w:pPr>
              <w:spacing w:line="160" w:lineRule="exact"/>
              <w:jc w:val="center"/>
              <w:rPr>
                <w:sz w:val="16"/>
                <w:szCs w:val="16"/>
              </w:rPr>
            </w:pPr>
          </w:p>
        </w:tc>
        <w:tc>
          <w:tcPr>
            <w:tcW w:w="709" w:type="dxa"/>
            <w:vAlign w:val="center"/>
          </w:tcPr>
          <w:p w14:paraId="0779A8ED" w14:textId="77777777" w:rsidR="00283413" w:rsidRPr="00DF5F58" w:rsidRDefault="00283413" w:rsidP="00283413">
            <w:pPr>
              <w:spacing w:line="160" w:lineRule="exact"/>
              <w:jc w:val="center"/>
              <w:rPr>
                <w:sz w:val="16"/>
                <w:szCs w:val="16"/>
              </w:rPr>
            </w:pPr>
          </w:p>
        </w:tc>
        <w:tc>
          <w:tcPr>
            <w:tcW w:w="1134" w:type="dxa"/>
            <w:vAlign w:val="center"/>
          </w:tcPr>
          <w:p w14:paraId="615251C7" w14:textId="77777777" w:rsidR="00283413" w:rsidRPr="00DF5F58" w:rsidRDefault="00283413" w:rsidP="00283413">
            <w:pPr>
              <w:spacing w:line="160" w:lineRule="exact"/>
              <w:jc w:val="center"/>
              <w:rPr>
                <w:sz w:val="16"/>
                <w:szCs w:val="16"/>
              </w:rPr>
            </w:pPr>
          </w:p>
        </w:tc>
        <w:tc>
          <w:tcPr>
            <w:tcW w:w="1276" w:type="dxa"/>
            <w:vAlign w:val="center"/>
          </w:tcPr>
          <w:p w14:paraId="2E183CA6" w14:textId="77777777" w:rsidR="00283413" w:rsidRPr="00DF5F58" w:rsidRDefault="00283413" w:rsidP="00283413">
            <w:pPr>
              <w:spacing w:line="160" w:lineRule="exact"/>
              <w:jc w:val="center"/>
              <w:rPr>
                <w:sz w:val="16"/>
                <w:szCs w:val="16"/>
              </w:rPr>
            </w:pPr>
          </w:p>
        </w:tc>
        <w:tc>
          <w:tcPr>
            <w:tcW w:w="567" w:type="dxa"/>
            <w:vAlign w:val="center"/>
          </w:tcPr>
          <w:p w14:paraId="72DB81B8" w14:textId="77777777" w:rsidR="00283413" w:rsidRPr="00DF5F58" w:rsidRDefault="00283413" w:rsidP="00283413">
            <w:pPr>
              <w:spacing w:line="160" w:lineRule="exact"/>
              <w:jc w:val="center"/>
              <w:rPr>
                <w:sz w:val="16"/>
                <w:szCs w:val="16"/>
              </w:rPr>
            </w:pPr>
          </w:p>
        </w:tc>
        <w:tc>
          <w:tcPr>
            <w:tcW w:w="850" w:type="dxa"/>
            <w:vAlign w:val="center"/>
          </w:tcPr>
          <w:p w14:paraId="6A0C72BE" w14:textId="77777777" w:rsidR="00283413" w:rsidRPr="00DF5F58" w:rsidRDefault="00283413" w:rsidP="00283413">
            <w:pPr>
              <w:spacing w:line="160" w:lineRule="exact"/>
              <w:jc w:val="center"/>
              <w:rPr>
                <w:sz w:val="16"/>
                <w:szCs w:val="16"/>
              </w:rPr>
            </w:pPr>
          </w:p>
        </w:tc>
        <w:tc>
          <w:tcPr>
            <w:tcW w:w="850" w:type="dxa"/>
            <w:vAlign w:val="center"/>
          </w:tcPr>
          <w:p w14:paraId="7A9AC972" w14:textId="77777777" w:rsidR="00283413" w:rsidRPr="00DF5F58" w:rsidRDefault="00283413" w:rsidP="00283413">
            <w:pPr>
              <w:spacing w:line="160" w:lineRule="exact"/>
              <w:jc w:val="center"/>
              <w:rPr>
                <w:sz w:val="16"/>
                <w:szCs w:val="16"/>
              </w:rPr>
            </w:pPr>
          </w:p>
        </w:tc>
        <w:tc>
          <w:tcPr>
            <w:tcW w:w="1275" w:type="dxa"/>
            <w:vAlign w:val="center"/>
          </w:tcPr>
          <w:p w14:paraId="1F2F263C" w14:textId="77777777" w:rsidR="00283413" w:rsidRPr="00DF5F58" w:rsidRDefault="00283413" w:rsidP="00283413">
            <w:pPr>
              <w:spacing w:line="160" w:lineRule="exact"/>
              <w:jc w:val="center"/>
              <w:rPr>
                <w:sz w:val="16"/>
                <w:szCs w:val="16"/>
              </w:rPr>
            </w:pPr>
          </w:p>
        </w:tc>
      </w:tr>
      <w:tr w:rsidR="00283413" w:rsidRPr="00DB42B5" w14:paraId="08980996" w14:textId="77777777" w:rsidTr="00DF5F58">
        <w:trPr>
          <w:trHeight w:val="204"/>
        </w:trPr>
        <w:tc>
          <w:tcPr>
            <w:tcW w:w="3402" w:type="dxa"/>
          </w:tcPr>
          <w:p w14:paraId="4F00F5B9"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прочих материальных запасов</w:t>
            </w:r>
          </w:p>
        </w:tc>
        <w:tc>
          <w:tcPr>
            <w:tcW w:w="567" w:type="dxa"/>
            <w:vAlign w:val="center"/>
          </w:tcPr>
          <w:p w14:paraId="72DF940B" w14:textId="77777777" w:rsidR="00283413" w:rsidRPr="00EF33BA" w:rsidRDefault="00283413" w:rsidP="00283413">
            <w:pPr>
              <w:spacing w:line="180" w:lineRule="exact"/>
              <w:jc w:val="center"/>
              <w:rPr>
                <w:sz w:val="16"/>
                <w:szCs w:val="16"/>
              </w:rPr>
            </w:pPr>
            <w:r w:rsidRPr="00EF33BA">
              <w:rPr>
                <w:sz w:val="16"/>
                <w:szCs w:val="16"/>
              </w:rPr>
              <w:t>30</w:t>
            </w:r>
          </w:p>
        </w:tc>
        <w:tc>
          <w:tcPr>
            <w:tcW w:w="793" w:type="dxa"/>
            <w:vAlign w:val="center"/>
          </w:tcPr>
          <w:p w14:paraId="063F6209" w14:textId="77777777" w:rsidR="00283413" w:rsidRPr="00DF5F58" w:rsidRDefault="00283413" w:rsidP="00283413">
            <w:pPr>
              <w:spacing w:line="180" w:lineRule="exact"/>
              <w:jc w:val="center"/>
              <w:rPr>
                <w:sz w:val="16"/>
                <w:szCs w:val="16"/>
              </w:rPr>
            </w:pPr>
          </w:p>
        </w:tc>
        <w:tc>
          <w:tcPr>
            <w:tcW w:w="1050" w:type="dxa"/>
            <w:vAlign w:val="center"/>
          </w:tcPr>
          <w:p w14:paraId="48A0A672" w14:textId="77777777" w:rsidR="00283413" w:rsidRPr="00DF5F58" w:rsidRDefault="00283413" w:rsidP="00283413">
            <w:pPr>
              <w:spacing w:line="180" w:lineRule="exact"/>
              <w:jc w:val="center"/>
              <w:rPr>
                <w:sz w:val="16"/>
                <w:szCs w:val="16"/>
              </w:rPr>
            </w:pPr>
          </w:p>
        </w:tc>
        <w:tc>
          <w:tcPr>
            <w:tcW w:w="850" w:type="dxa"/>
            <w:vAlign w:val="center"/>
          </w:tcPr>
          <w:p w14:paraId="561E3F93" w14:textId="77777777" w:rsidR="00283413" w:rsidRPr="00DF5F58" w:rsidRDefault="00283413" w:rsidP="00283413">
            <w:pPr>
              <w:spacing w:line="180" w:lineRule="exact"/>
              <w:jc w:val="center"/>
              <w:rPr>
                <w:sz w:val="16"/>
                <w:szCs w:val="16"/>
              </w:rPr>
            </w:pPr>
          </w:p>
        </w:tc>
        <w:tc>
          <w:tcPr>
            <w:tcW w:w="851" w:type="dxa"/>
            <w:vAlign w:val="center"/>
          </w:tcPr>
          <w:p w14:paraId="6179D446" w14:textId="77777777" w:rsidR="00283413" w:rsidRPr="00DF5F58" w:rsidRDefault="00283413" w:rsidP="00283413">
            <w:pPr>
              <w:spacing w:line="180" w:lineRule="exact"/>
              <w:jc w:val="center"/>
              <w:rPr>
                <w:sz w:val="16"/>
                <w:szCs w:val="16"/>
              </w:rPr>
            </w:pPr>
          </w:p>
        </w:tc>
        <w:tc>
          <w:tcPr>
            <w:tcW w:w="567" w:type="dxa"/>
            <w:vAlign w:val="center"/>
          </w:tcPr>
          <w:p w14:paraId="19D17486" w14:textId="77777777" w:rsidR="00283413" w:rsidRPr="00DF5F58" w:rsidRDefault="00283413" w:rsidP="00283413">
            <w:pPr>
              <w:spacing w:line="180" w:lineRule="exact"/>
              <w:jc w:val="center"/>
              <w:rPr>
                <w:sz w:val="16"/>
                <w:szCs w:val="16"/>
              </w:rPr>
            </w:pPr>
          </w:p>
        </w:tc>
        <w:tc>
          <w:tcPr>
            <w:tcW w:w="992" w:type="dxa"/>
            <w:vAlign w:val="center"/>
          </w:tcPr>
          <w:p w14:paraId="136FEC29" w14:textId="77777777" w:rsidR="00283413" w:rsidRPr="00DF5F58" w:rsidRDefault="00283413" w:rsidP="00283413">
            <w:pPr>
              <w:spacing w:line="180" w:lineRule="exact"/>
              <w:jc w:val="center"/>
              <w:rPr>
                <w:sz w:val="16"/>
                <w:szCs w:val="16"/>
              </w:rPr>
            </w:pPr>
          </w:p>
        </w:tc>
        <w:tc>
          <w:tcPr>
            <w:tcW w:w="709" w:type="dxa"/>
            <w:vAlign w:val="center"/>
          </w:tcPr>
          <w:p w14:paraId="47C38C34" w14:textId="77777777" w:rsidR="00283413" w:rsidRPr="00DF5F58" w:rsidRDefault="00283413" w:rsidP="00283413">
            <w:pPr>
              <w:spacing w:line="180" w:lineRule="exact"/>
              <w:jc w:val="center"/>
              <w:rPr>
                <w:sz w:val="16"/>
                <w:szCs w:val="16"/>
              </w:rPr>
            </w:pPr>
          </w:p>
        </w:tc>
        <w:tc>
          <w:tcPr>
            <w:tcW w:w="1134" w:type="dxa"/>
            <w:vAlign w:val="center"/>
          </w:tcPr>
          <w:p w14:paraId="33E68048" w14:textId="77777777" w:rsidR="00283413" w:rsidRPr="00DF5F58" w:rsidRDefault="00283413" w:rsidP="00283413">
            <w:pPr>
              <w:spacing w:line="180" w:lineRule="exact"/>
              <w:jc w:val="center"/>
              <w:rPr>
                <w:sz w:val="16"/>
                <w:szCs w:val="16"/>
              </w:rPr>
            </w:pPr>
          </w:p>
        </w:tc>
        <w:tc>
          <w:tcPr>
            <w:tcW w:w="1276" w:type="dxa"/>
            <w:vAlign w:val="center"/>
          </w:tcPr>
          <w:p w14:paraId="2CD41862" w14:textId="77777777" w:rsidR="00283413" w:rsidRPr="00DF5F58" w:rsidRDefault="00283413" w:rsidP="00283413">
            <w:pPr>
              <w:spacing w:line="180" w:lineRule="exact"/>
              <w:jc w:val="center"/>
              <w:rPr>
                <w:sz w:val="16"/>
                <w:szCs w:val="16"/>
              </w:rPr>
            </w:pPr>
          </w:p>
        </w:tc>
        <w:tc>
          <w:tcPr>
            <w:tcW w:w="567" w:type="dxa"/>
            <w:vAlign w:val="center"/>
          </w:tcPr>
          <w:p w14:paraId="5FB8335A" w14:textId="77777777" w:rsidR="00283413" w:rsidRPr="00DF5F58" w:rsidRDefault="00283413" w:rsidP="00283413">
            <w:pPr>
              <w:spacing w:line="180" w:lineRule="exact"/>
              <w:jc w:val="center"/>
              <w:rPr>
                <w:sz w:val="16"/>
                <w:szCs w:val="16"/>
              </w:rPr>
            </w:pPr>
          </w:p>
        </w:tc>
        <w:tc>
          <w:tcPr>
            <w:tcW w:w="850" w:type="dxa"/>
            <w:vAlign w:val="center"/>
          </w:tcPr>
          <w:p w14:paraId="3896F609" w14:textId="77777777" w:rsidR="00283413" w:rsidRPr="00DF5F58" w:rsidRDefault="00283413" w:rsidP="00283413">
            <w:pPr>
              <w:spacing w:line="180" w:lineRule="exact"/>
              <w:jc w:val="center"/>
              <w:rPr>
                <w:sz w:val="16"/>
                <w:szCs w:val="16"/>
              </w:rPr>
            </w:pPr>
          </w:p>
        </w:tc>
        <w:tc>
          <w:tcPr>
            <w:tcW w:w="850" w:type="dxa"/>
            <w:vAlign w:val="center"/>
          </w:tcPr>
          <w:p w14:paraId="12699828" w14:textId="77777777" w:rsidR="00283413" w:rsidRPr="00DF5F58" w:rsidRDefault="00283413" w:rsidP="00283413">
            <w:pPr>
              <w:spacing w:line="180" w:lineRule="exact"/>
              <w:jc w:val="center"/>
              <w:rPr>
                <w:sz w:val="16"/>
                <w:szCs w:val="16"/>
              </w:rPr>
            </w:pPr>
          </w:p>
        </w:tc>
        <w:tc>
          <w:tcPr>
            <w:tcW w:w="1275" w:type="dxa"/>
            <w:vAlign w:val="center"/>
          </w:tcPr>
          <w:p w14:paraId="77FEE4AF" w14:textId="77777777" w:rsidR="00283413" w:rsidRPr="00DF5F58" w:rsidRDefault="00283413" w:rsidP="00283413">
            <w:pPr>
              <w:spacing w:line="180" w:lineRule="exact"/>
              <w:jc w:val="center"/>
              <w:rPr>
                <w:sz w:val="16"/>
                <w:szCs w:val="16"/>
              </w:rPr>
            </w:pPr>
          </w:p>
        </w:tc>
      </w:tr>
      <w:tr w:rsidR="00DF5F58" w:rsidRPr="00DB42B5" w14:paraId="5EF3811E" w14:textId="77777777" w:rsidTr="00DF5F58">
        <w:trPr>
          <w:trHeight w:val="113"/>
        </w:trPr>
        <w:tc>
          <w:tcPr>
            <w:tcW w:w="3402" w:type="dxa"/>
          </w:tcPr>
          <w:p w14:paraId="4BB46448" w14:textId="77777777" w:rsidR="00DF5F58" w:rsidRPr="00EF33BA" w:rsidRDefault="00DF5F58" w:rsidP="00B44946">
            <w:pPr>
              <w:autoSpaceDE w:val="0"/>
              <w:autoSpaceDN w:val="0"/>
              <w:adjustRightInd w:val="0"/>
              <w:spacing w:line="170" w:lineRule="exact"/>
              <w:rPr>
                <w:sz w:val="16"/>
                <w:szCs w:val="16"/>
              </w:rPr>
            </w:pPr>
            <w:r w:rsidRPr="00EF33BA">
              <w:rPr>
                <w:sz w:val="16"/>
                <w:szCs w:val="16"/>
              </w:rPr>
              <w:t xml:space="preserve">       увеличение стоимости права пользования</w:t>
            </w:r>
          </w:p>
        </w:tc>
        <w:tc>
          <w:tcPr>
            <w:tcW w:w="567" w:type="dxa"/>
            <w:vAlign w:val="center"/>
          </w:tcPr>
          <w:p w14:paraId="6277FF1D" w14:textId="77777777" w:rsidR="00DF5F58" w:rsidRPr="00EF33BA" w:rsidRDefault="00DF5F58" w:rsidP="00B44946">
            <w:pPr>
              <w:spacing w:line="170" w:lineRule="exact"/>
              <w:jc w:val="center"/>
              <w:rPr>
                <w:sz w:val="16"/>
                <w:szCs w:val="16"/>
              </w:rPr>
            </w:pPr>
            <w:r w:rsidRPr="00EF33BA">
              <w:rPr>
                <w:sz w:val="16"/>
                <w:szCs w:val="16"/>
              </w:rPr>
              <w:t>31</w:t>
            </w:r>
          </w:p>
        </w:tc>
        <w:tc>
          <w:tcPr>
            <w:tcW w:w="793" w:type="dxa"/>
            <w:vAlign w:val="center"/>
          </w:tcPr>
          <w:p w14:paraId="3082D706" w14:textId="77777777" w:rsidR="00DF5F58" w:rsidRPr="00DF5F58" w:rsidRDefault="00DF5F58" w:rsidP="00B44946">
            <w:pPr>
              <w:spacing w:line="170" w:lineRule="exact"/>
              <w:jc w:val="center"/>
              <w:rPr>
                <w:sz w:val="16"/>
                <w:szCs w:val="16"/>
              </w:rPr>
            </w:pPr>
          </w:p>
        </w:tc>
        <w:tc>
          <w:tcPr>
            <w:tcW w:w="1050" w:type="dxa"/>
            <w:vAlign w:val="center"/>
          </w:tcPr>
          <w:p w14:paraId="267FD2B4" w14:textId="77777777" w:rsidR="00DF5F58" w:rsidRPr="00DF5F58" w:rsidRDefault="00DF5F58" w:rsidP="00B44946">
            <w:pPr>
              <w:spacing w:line="170" w:lineRule="exact"/>
              <w:jc w:val="center"/>
              <w:rPr>
                <w:sz w:val="16"/>
                <w:szCs w:val="16"/>
              </w:rPr>
            </w:pPr>
          </w:p>
        </w:tc>
        <w:tc>
          <w:tcPr>
            <w:tcW w:w="850" w:type="dxa"/>
            <w:vAlign w:val="center"/>
          </w:tcPr>
          <w:p w14:paraId="10C30ED9" w14:textId="77777777" w:rsidR="00DF5F58" w:rsidRPr="00DF5F58" w:rsidRDefault="00DF5F58" w:rsidP="00B44946">
            <w:pPr>
              <w:spacing w:line="170" w:lineRule="exact"/>
              <w:jc w:val="center"/>
              <w:rPr>
                <w:sz w:val="16"/>
                <w:szCs w:val="16"/>
              </w:rPr>
            </w:pPr>
          </w:p>
        </w:tc>
        <w:tc>
          <w:tcPr>
            <w:tcW w:w="851" w:type="dxa"/>
            <w:vAlign w:val="center"/>
          </w:tcPr>
          <w:p w14:paraId="261D4AF0" w14:textId="77777777" w:rsidR="00DF5F58" w:rsidRPr="00DF5F58" w:rsidRDefault="00DF5F58" w:rsidP="00B44946">
            <w:pPr>
              <w:spacing w:line="170" w:lineRule="exact"/>
              <w:jc w:val="center"/>
              <w:rPr>
                <w:sz w:val="16"/>
                <w:szCs w:val="16"/>
              </w:rPr>
            </w:pPr>
          </w:p>
        </w:tc>
        <w:tc>
          <w:tcPr>
            <w:tcW w:w="567" w:type="dxa"/>
            <w:vAlign w:val="center"/>
          </w:tcPr>
          <w:p w14:paraId="4CD0A431" w14:textId="77777777" w:rsidR="00DF5F58" w:rsidRPr="00DF5F58" w:rsidRDefault="00DF5F58" w:rsidP="00B44946">
            <w:pPr>
              <w:spacing w:line="170" w:lineRule="exact"/>
              <w:jc w:val="center"/>
              <w:rPr>
                <w:sz w:val="16"/>
                <w:szCs w:val="16"/>
              </w:rPr>
            </w:pPr>
          </w:p>
        </w:tc>
        <w:tc>
          <w:tcPr>
            <w:tcW w:w="992" w:type="dxa"/>
            <w:vAlign w:val="center"/>
          </w:tcPr>
          <w:p w14:paraId="7B37BED1" w14:textId="77777777" w:rsidR="00DF5F58" w:rsidRPr="00DF5F58" w:rsidRDefault="00DF5F58" w:rsidP="00B44946">
            <w:pPr>
              <w:spacing w:line="170" w:lineRule="exact"/>
              <w:jc w:val="center"/>
              <w:rPr>
                <w:sz w:val="16"/>
                <w:szCs w:val="16"/>
              </w:rPr>
            </w:pPr>
          </w:p>
        </w:tc>
        <w:tc>
          <w:tcPr>
            <w:tcW w:w="709" w:type="dxa"/>
            <w:vAlign w:val="center"/>
          </w:tcPr>
          <w:p w14:paraId="24A06205" w14:textId="77777777" w:rsidR="00DF5F58" w:rsidRPr="00DF5F58" w:rsidRDefault="00DF5F58" w:rsidP="00B44946">
            <w:pPr>
              <w:spacing w:line="170" w:lineRule="exact"/>
              <w:jc w:val="center"/>
              <w:rPr>
                <w:sz w:val="16"/>
                <w:szCs w:val="16"/>
              </w:rPr>
            </w:pPr>
          </w:p>
        </w:tc>
        <w:tc>
          <w:tcPr>
            <w:tcW w:w="1134" w:type="dxa"/>
            <w:vAlign w:val="center"/>
          </w:tcPr>
          <w:p w14:paraId="37DD2AAA" w14:textId="77777777" w:rsidR="00DF5F58" w:rsidRPr="00DF5F58" w:rsidRDefault="00DF5F58" w:rsidP="00B44946">
            <w:pPr>
              <w:spacing w:line="170" w:lineRule="exact"/>
              <w:jc w:val="center"/>
              <w:rPr>
                <w:sz w:val="16"/>
                <w:szCs w:val="16"/>
              </w:rPr>
            </w:pPr>
          </w:p>
        </w:tc>
        <w:tc>
          <w:tcPr>
            <w:tcW w:w="1276" w:type="dxa"/>
            <w:vAlign w:val="center"/>
          </w:tcPr>
          <w:p w14:paraId="3ABA9539" w14:textId="77777777" w:rsidR="00DF5F58" w:rsidRPr="00DF5F58" w:rsidRDefault="00DF5F58" w:rsidP="00B44946">
            <w:pPr>
              <w:spacing w:line="170" w:lineRule="exact"/>
              <w:jc w:val="center"/>
              <w:rPr>
                <w:sz w:val="16"/>
                <w:szCs w:val="16"/>
              </w:rPr>
            </w:pPr>
          </w:p>
        </w:tc>
        <w:tc>
          <w:tcPr>
            <w:tcW w:w="567" w:type="dxa"/>
            <w:vAlign w:val="center"/>
          </w:tcPr>
          <w:p w14:paraId="22FB80E7" w14:textId="77777777" w:rsidR="00DF5F58" w:rsidRPr="00DF5F58" w:rsidRDefault="00DF5F58" w:rsidP="00B44946">
            <w:pPr>
              <w:spacing w:line="170" w:lineRule="exact"/>
              <w:jc w:val="center"/>
              <w:rPr>
                <w:sz w:val="16"/>
                <w:szCs w:val="16"/>
              </w:rPr>
            </w:pPr>
          </w:p>
        </w:tc>
        <w:tc>
          <w:tcPr>
            <w:tcW w:w="850" w:type="dxa"/>
            <w:vAlign w:val="center"/>
          </w:tcPr>
          <w:p w14:paraId="258CE58D" w14:textId="77777777" w:rsidR="00DF5F58" w:rsidRPr="00DF5F58" w:rsidRDefault="00DF5F58" w:rsidP="00B44946">
            <w:pPr>
              <w:spacing w:line="170" w:lineRule="exact"/>
              <w:jc w:val="center"/>
              <w:rPr>
                <w:sz w:val="16"/>
                <w:szCs w:val="16"/>
              </w:rPr>
            </w:pPr>
          </w:p>
        </w:tc>
        <w:tc>
          <w:tcPr>
            <w:tcW w:w="850" w:type="dxa"/>
            <w:vAlign w:val="center"/>
          </w:tcPr>
          <w:p w14:paraId="294F1E94" w14:textId="77777777" w:rsidR="00DF5F58" w:rsidRPr="00DF5F58" w:rsidRDefault="00DF5F58" w:rsidP="00B44946">
            <w:pPr>
              <w:spacing w:line="170" w:lineRule="exact"/>
              <w:jc w:val="center"/>
              <w:rPr>
                <w:sz w:val="16"/>
                <w:szCs w:val="16"/>
              </w:rPr>
            </w:pPr>
          </w:p>
        </w:tc>
        <w:tc>
          <w:tcPr>
            <w:tcW w:w="1275" w:type="dxa"/>
            <w:vAlign w:val="center"/>
          </w:tcPr>
          <w:p w14:paraId="5B54CAC3" w14:textId="77777777" w:rsidR="00DF5F58" w:rsidRPr="00DF5F58" w:rsidRDefault="00DF5F58" w:rsidP="00B44946">
            <w:pPr>
              <w:spacing w:line="170" w:lineRule="exact"/>
              <w:jc w:val="center"/>
              <w:rPr>
                <w:sz w:val="16"/>
                <w:szCs w:val="16"/>
              </w:rPr>
            </w:pPr>
          </w:p>
        </w:tc>
      </w:tr>
    </w:tbl>
    <w:p w14:paraId="3EAD336A" w14:textId="77777777" w:rsidR="00283413" w:rsidRPr="00720AD3" w:rsidRDefault="00283413" w:rsidP="00720AD3">
      <w:pPr>
        <w:spacing w:line="180" w:lineRule="exact"/>
        <w:jc w:val="center"/>
      </w:pPr>
      <w:r w:rsidRPr="00DB42B5">
        <w:rPr>
          <w:b/>
          <w:sz w:val="22"/>
        </w:rPr>
        <w:br w:type="page"/>
      </w:r>
      <w:r w:rsidRPr="00720AD3">
        <w:rPr>
          <w:b/>
        </w:rPr>
        <w:lastRenderedPageBreak/>
        <w:t xml:space="preserve">(8000)                                                                         </w:t>
      </w:r>
      <w:r w:rsidR="00720AD3">
        <w:rPr>
          <w:b/>
        </w:rPr>
        <w:t xml:space="preserve">                                     </w:t>
      </w:r>
      <w:r w:rsidRPr="00720AD3">
        <w:rPr>
          <w:b/>
        </w:rPr>
        <w:t xml:space="preserve">    </w:t>
      </w:r>
      <w:r w:rsidRPr="00720AD3">
        <w:t xml:space="preserve">                                                                       </w:t>
      </w:r>
      <w:r w:rsidRPr="00720AD3">
        <w:rPr>
          <w:lang w:val="en-US"/>
        </w:rPr>
        <w:t xml:space="preserve">          </w:t>
      </w:r>
      <w:r w:rsidRPr="00720AD3">
        <w:t xml:space="preserve">                                     </w:t>
      </w:r>
      <w:r w:rsidRPr="00720AD3">
        <w:rPr>
          <w:lang w:val="en-US"/>
        </w:rPr>
        <w:t xml:space="preserve">                                </w:t>
      </w:r>
      <w:r w:rsidRPr="00720AD3">
        <w:t xml:space="preserve">     Продолжение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60"/>
        <w:gridCol w:w="794"/>
        <w:gridCol w:w="1056"/>
        <w:gridCol w:w="720"/>
        <w:gridCol w:w="795"/>
        <w:gridCol w:w="619"/>
        <w:gridCol w:w="971"/>
        <w:gridCol w:w="796"/>
        <w:gridCol w:w="875"/>
        <w:gridCol w:w="1082"/>
        <w:gridCol w:w="609"/>
        <w:gridCol w:w="927"/>
        <w:gridCol w:w="795"/>
        <w:gridCol w:w="1166"/>
      </w:tblGrid>
      <w:tr w:rsidR="00283413" w:rsidRPr="00DB42B5" w14:paraId="261492FE" w14:textId="77777777" w:rsidTr="00283413">
        <w:trPr>
          <w:cantSplit/>
          <w:jc w:val="center"/>
        </w:trPr>
        <w:tc>
          <w:tcPr>
            <w:tcW w:w="3652" w:type="dxa"/>
            <w:vMerge w:val="restart"/>
            <w:vAlign w:val="center"/>
          </w:tcPr>
          <w:p w14:paraId="159A4958" w14:textId="77777777" w:rsidR="00283413" w:rsidRPr="00DF5F58" w:rsidRDefault="00283413" w:rsidP="00283413">
            <w:pPr>
              <w:pStyle w:val="11"/>
              <w:spacing w:line="180" w:lineRule="exact"/>
              <w:jc w:val="center"/>
              <w:rPr>
                <w:rFonts w:ascii="Times New Roman" w:hAnsi="Times New Roman"/>
                <w:sz w:val="16"/>
                <w:szCs w:val="16"/>
              </w:rPr>
            </w:pPr>
            <w:r w:rsidRPr="00DF5F58">
              <w:rPr>
                <w:rFonts w:ascii="Times New Roman" w:hAnsi="Times New Roman"/>
                <w:sz w:val="16"/>
                <w:szCs w:val="16"/>
              </w:rPr>
              <w:t>Расходы</w:t>
            </w:r>
          </w:p>
        </w:tc>
        <w:tc>
          <w:tcPr>
            <w:tcW w:w="560" w:type="dxa"/>
            <w:vMerge w:val="restart"/>
            <w:vAlign w:val="center"/>
          </w:tcPr>
          <w:p w14:paraId="5AFC74A8" w14:textId="77777777" w:rsidR="00283413" w:rsidRPr="00DF5F58" w:rsidRDefault="00283413" w:rsidP="00283413">
            <w:pPr>
              <w:pStyle w:val="11"/>
              <w:spacing w:line="180" w:lineRule="exact"/>
              <w:ind w:left="-57" w:right="-57"/>
              <w:jc w:val="center"/>
              <w:rPr>
                <w:rFonts w:ascii="Times New Roman" w:hAnsi="Times New Roman"/>
                <w:sz w:val="16"/>
                <w:szCs w:val="16"/>
              </w:rPr>
            </w:pPr>
            <w:r w:rsidRPr="00DF5F58">
              <w:rPr>
                <w:rFonts w:ascii="Times New Roman" w:hAnsi="Times New Roman"/>
                <w:sz w:val="16"/>
                <w:szCs w:val="16"/>
              </w:rPr>
              <w:t xml:space="preserve">№ </w:t>
            </w:r>
            <w:proofErr w:type="gramStart"/>
            <w:r w:rsidRPr="00DF5F58">
              <w:rPr>
                <w:rFonts w:ascii="Times New Roman" w:hAnsi="Times New Roman"/>
                <w:sz w:val="16"/>
                <w:szCs w:val="16"/>
              </w:rPr>
              <w:t>стро-ки</w:t>
            </w:r>
            <w:proofErr w:type="gramEnd"/>
          </w:p>
        </w:tc>
        <w:tc>
          <w:tcPr>
            <w:tcW w:w="10039" w:type="dxa"/>
            <w:gridSpan w:val="12"/>
            <w:vAlign w:val="center"/>
          </w:tcPr>
          <w:p w14:paraId="22143A02" w14:textId="77777777" w:rsidR="00283413" w:rsidRPr="00DF5F58" w:rsidRDefault="00283413" w:rsidP="00283413">
            <w:pPr>
              <w:pStyle w:val="11"/>
              <w:spacing w:line="180" w:lineRule="exact"/>
              <w:jc w:val="center"/>
              <w:rPr>
                <w:rFonts w:ascii="Times New Roman" w:hAnsi="Times New Roman"/>
                <w:sz w:val="16"/>
                <w:szCs w:val="16"/>
              </w:rPr>
            </w:pPr>
            <w:r w:rsidRPr="00DF5F58">
              <w:rPr>
                <w:rFonts w:ascii="Times New Roman" w:hAnsi="Times New Roman"/>
                <w:sz w:val="16"/>
                <w:szCs w:val="16"/>
              </w:rPr>
              <w:t xml:space="preserve">Из них источники финансирования медицинской реабилитации </w:t>
            </w:r>
          </w:p>
        </w:tc>
        <w:tc>
          <w:tcPr>
            <w:tcW w:w="1166" w:type="dxa"/>
            <w:vMerge w:val="restart"/>
            <w:vAlign w:val="center"/>
          </w:tcPr>
          <w:p w14:paraId="7D02248E" w14:textId="77777777" w:rsidR="00283413" w:rsidRPr="00DF5F58" w:rsidRDefault="00283413" w:rsidP="00283413">
            <w:pPr>
              <w:pStyle w:val="11"/>
              <w:autoSpaceDE w:val="0"/>
              <w:autoSpaceDN w:val="0"/>
              <w:adjustRightInd w:val="0"/>
              <w:spacing w:line="180" w:lineRule="exact"/>
              <w:ind w:left="-57" w:right="-57"/>
              <w:jc w:val="center"/>
              <w:rPr>
                <w:rFonts w:ascii="Times New Roman" w:hAnsi="Times New Roman"/>
                <w:sz w:val="16"/>
                <w:szCs w:val="16"/>
              </w:rPr>
            </w:pPr>
          </w:p>
          <w:p w14:paraId="564166E0" w14:textId="77777777" w:rsidR="00283413" w:rsidRPr="00DF5F58" w:rsidRDefault="00283413" w:rsidP="00283413">
            <w:pPr>
              <w:pStyle w:val="11"/>
              <w:autoSpaceDE w:val="0"/>
              <w:autoSpaceDN w:val="0"/>
              <w:adjustRightInd w:val="0"/>
              <w:spacing w:line="180" w:lineRule="exact"/>
              <w:ind w:left="-57" w:right="-57"/>
              <w:jc w:val="center"/>
              <w:rPr>
                <w:rFonts w:ascii="Times New Roman" w:hAnsi="Times New Roman"/>
                <w:sz w:val="16"/>
                <w:szCs w:val="16"/>
              </w:rPr>
            </w:pPr>
            <w:r w:rsidRPr="00DF5F58">
              <w:rPr>
                <w:rFonts w:ascii="Times New Roman" w:hAnsi="Times New Roman"/>
                <w:sz w:val="16"/>
                <w:szCs w:val="16"/>
              </w:rPr>
              <w:t xml:space="preserve">Всего по всем источникам </w:t>
            </w:r>
            <w:proofErr w:type="gramStart"/>
            <w:r w:rsidRPr="00DF5F58">
              <w:rPr>
                <w:rFonts w:ascii="Times New Roman" w:hAnsi="Times New Roman"/>
                <w:sz w:val="16"/>
                <w:szCs w:val="16"/>
              </w:rPr>
              <w:t>финан-сирования</w:t>
            </w:r>
            <w:proofErr w:type="gramEnd"/>
            <w:r w:rsidRPr="00DF5F58">
              <w:rPr>
                <w:rFonts w:ascii="Times New Roman" w:hAnsi="Times New Roman"/>
                <w:sz w:val="16"/>
                <w:szCs w:val="16"/>
              </w:rPr>
              <w:t xml:space="preserve"> (гр.62+66)</w:t>
            </w:r>
          </w:p>
        </w:tc>
      </w:tr>
      <w:tr w:rsidR="00283413" w:rsidRPr="00DB42B5" w14:paraId="798B755F" w14:textId="77777777" w:rsidTr="00283413">
        <w:trPr>
          <w:cantSplit/>
          <w:jc w:val="center"/>
        </w:trPr>
        <w:tc>
          <w:tcPr>
            <w:tcW w:w="3652" w:type="dxa"/>
            <w:vMerge/>
          </w:tcPr>
          <w:p w14:paraId="7E57D829" w14:textId="77777777" w:rsidR="00283413" w:rsidRPr="00DF5F58" w:rsidRDefault="00283413" w:rsidP="00283413">
            <w:pPr>
              <w:pStyle w:val="11"/>
              <w:spacing w:line="180" w:lineRule="exact"/>
              <w:jc w:val="center"/>
              <w:rPr>
                <w:rFonts w:ascii="Times New Roman" w:hAnsi="Times New Roman"/>
                <w:sz w:val="16"/>
                <w:szCs w:val="16"/>
              </w:rPr>
            </w:pPr>
          </w:p>
        </w:tc>
        <w:tc>
          <w:tcPr>
            <w:tcW w:w="560" w:type="dxa"/>
            <w:vMerge/>
          </w:tcPr>
          <w:p w14:paraId="0B0C9E73" w14:textId="77777777" w:rsidR="00283413" w:rsidRPr="00DF5F58" w:rsidRDefault="00283413" w:rsidP="00283413">
            <w:pPr>
              <w:pStyle w:val="11"/>
              <w:spacing w:line="180" w:lineRule="exact"/>
              <w:jc w:val="center"/>
              <w:rPr>
                <w:rFonts w:ascii="Times New Roman" w:hAnsi="Times New Roman"/>
                <w:sz w:val="16"/>
                <w:szCs w:val="16"/>
              </w:rPr>
            </w:pPr>
          </w:p>
        </w:tc>
        <w:tc>
          <w:tcPr>
            <w:tcW w:w="3365" w:type="dxa"/>
            <w:gridSpan w:val="4"/>
            <w:vAlign w:val="center"/>
          </w:tcPr>
          <w:p w14:paraId="7E27577F" w14:textId="77777777" w:rsidR="00283413" w:rsidRPr="00DF5F58" w:rsidRDefault="00283413" w:rsidP="00283413">
            <w:pPr>
              <w:pStyle w:val="11"/>
              <w:spacing w:line="180" w:lineRule="exact"/>
              <w:jc w:val="center"/>
              <w:rPr>
                <w:rFonts w:ascii="Times New Roman" w:hAnsi="Times New Roman"/>
                <w:sz w:val="16"/>
                <w:szCs w:val="16"/>
              </w:rPr>
            </w:pPr>
            <w:r w:rsidRPr="00DF5F58">
              <w:rPr>
                <w:rFonts w:ascii="Times New Roman" w:hAnsi="Times New Roman"/>
                <w:sz w:val="16"/>
                <w:szCs w:val="16"/>
              </w:rPr>
              <w:t>Бюджеты всех уровней</w:t>
            </w:r>
          </w:p>
        </w:tc>
        <w:tc>
          <w:tcPr>
            <w:tcW w:w="2386" w:type="dxa"/>
            <w:gridSpan w:val="3"/>
            <w:vAlign w:val="center"/>
          </w:tcPr>
          <w:p w14:paraId="4654AC68" w14:textId="77777777" w:rsidR="00283413" w:rsidRPr="00DF5F58" w:rsidRDefault="00283413" w:rsidP="00283413">
            <w:pPr>
              <w:pStyle w:val="11"/>
              <w:spacing w:line="180" w:lineRule="exact"/>
              <w:jc w:val="center"/>
              <w:rPr>
                <w:rFonts w:ascii="Times New Roman" w:hAnsi="Times New Roman"/>
                <w:sz w:val="16"/>
                <w:szCs w:val="16"/>
              </w:rPr>
            </w:pPr>
            <w:r w:rsidRPr="00DF5F58">
              <w:rPr>
                <w:rFonts w:ascii="Times New Roman" w:hAnsi="Times New Roman"/>
                <w:sz w:val="16"/>
                <w:szCs w:val="16"/>
              </w:rPr>
              <w:t>Государственные внебюджетные фонды</w:t>
            </w:r>
          </w:p>
        </w:tc>
        <w:tc>
          <w:tcPr>
            <w:tcW w:w="875" w:type="dxa"/>
            <w:vMerge w:val="restart"/>
            <w:vAlign w:val="center"/>
          </w:tcPr>
          <w:p w14:paraId="3966E2A1" w14:textId="77777777" w:rsidR="00283413" w:rsidRPr="00DF5F58" w:rsidRDefault="00283413" w:rsidP="00283413">
            <w:pPr>
              <w:pStyle w:val="11"/>
              <w:autoSpaceDE w:val="0"/>
              <w:autoSpaceDN w:val="0"/>
              <w:adjustRightInd w:val="0"/>
              <w:spacing w:line="180" w:lineRule="exact"/>
              <w:ind w:left="-57" w:right="-57"/>
              <w:jc w:val="center"/>
              <w:rPr>
                <w:rFonts w:ascii="Times New Roman" w:hAnsi="Times New Roman"/>
                <w:spacing w:val="-10"/>
                <w:sz w:val="16"/>
                <w:szCs w:val="16"/>
              </w:rPr>
            </w:pPr>
            <w:r w:rsidRPr="00DF5F58">
              <w:rPr>
                <w:rFonts w:ascii="Times New Roman" w:hAnsi="Times New Roman"/>
                <w:spacing w:val="-10"/>
                <w:sz w:val="16"/>
                <w:szCs w:val="16"/>
              </w:rPr>
              <w:t xml:space="preserve">Всего расходы </w:t>
            </w:r>
            <w:r w:rsidR="00F4530D" w:rsidRPr="00F4530D">
              <w:rPr>
                <w:rFonts w:ascii="Times New Roman" w:hAnsi="Times New Roman"/>
                <w:spacing w:val="-10"/>
                <w:sz w:val="16"/>
                <w:szCs w:val="16"/>
              </w:rPr>
              <w:br/>
            </w:r>
            <w:r w:rsidRPr="00DF5F58">
              <w:rPr>
                <w:rFonts w:ascii="Times New Roman" w:hAnsi="Times New Roman"/>
                <w:spacing w:val="-10"/>
                <w:sz w:val="16"/>
                <w:szCs w:val="16"/>
              </w:rPr>
              <w:t xml:space="preserve">из </w:t>
            </w:r>
            <w:proofErr w:type="gramStart"/>
            <w:r w:rsidRPr="00DF5F58">
              <w:rPr>
                <w:rFonts w:ascii="Times New Roman" w:hAnsi="Times New Roman"/>
                <w:spacing w:val="-10"/>
                <w:sz w:val="16"/>
                <w:szCs w:val="16"/>
              </w:rPr>
              <w:t>государ-ственных</w:t>
            </w:r>
            <w:proofErr w:type="gramEnd"/>
            <w:r w:rsidRPr="00DF5F58">
              <w:rPr>
                <w:rFonts w:ascii="Times New Roman" w:hAnsi="Times New Roman"/>
                <w:spacing w:val="-10"/>
                <w:sz w:val="16"/>
                <w:szCs w:val="16"/>
              </w:rPr>
              <w:t xml:space="preserve"> источников (гр.58+</w:t>
            </w:r>
            <w:r w:rsidRPr="00DF5F58">
              <w:rPr>
                <w:rFonts w:ascii="Times New Roman" w:hAnsi="Times New Roman"/>
                <w:spacing w:val="-10"/>
                <w:sz w:val="16"/>
                <w:szCs w:val="16"/>
              </w:rPr>
              <w:br/>
              <w:t>61)</w:t>
            </w:r>
          </w:p>
        </w:tc>
        <w:tc>
          <w:tcPr>
            <w:tcW w:w="3413" w:type="dxa"/>
            <w:gridSpan w:val="4"/>
            <w:vAlign w:val="center"/>
          </w:tcPr>
          <w:p w14:paraId="3B1113F4" w14:textId="77777777" w:rsidR="00283413" w:rsidRPr="00DF5F58" w:rsidRDefault="00283413" w:rsidP="00283413">
            <w:pPr>
              <w:pStyle w:val="11"/>
              <w:spacing w:line="180" w:lineRule="exact"/>
              <w:jc w:val="center"/>
              <w:rPr>
                <w:rFonts w:ascii="Times New Roman" w:hAnsi="Times New Roman"/>
                <w:sz w:val="16"/>
                <w:szCs w:val="16"/>
              </w:rPr>
            </w:pPr>
            <w:r w:rsidRPr="00DF5F58">
              <w:rPr>
                <w:rFonts w:ascii="Times New Roman" w:hAnsi="Times New Roman"/>
                <w:sz w:val="16"/>
                <w:szCs w:val="16"/>
              </w:rPr>
              <w:t>Внебюджетные</w:t>
            </w:r>
          </w:p>
        </w:tc>
        <w:tc>
          <w:tcPr>
            <w:tcW w:w="1166" w:type="dxa"/>
            <w:vMerge/>
            <w:vAlign w:val="center"/>
          </w:tcPr>
          <w:p w14:paraId="19374CD6" w14:textId="77777777" w:rsidR="00283413" w:rsidRPr="00DF5F58" w:rsidRDefault="00283413" w:rsidP="00283413">
            <w:pPr>
              <w:pStyle w:val="11"/>
              <w:spacing w:line="180" w:lineRule="exact"/>
              <w:jc w:val="center"/>
              <w:rPr>
                <w:rFonts w:ascii="Times New Roman" w:hAnsi="Times New Roman"/>
                <w:sz w:val="16"/>
                <w:szCs w:val="16"/>
              </w:rPr>
            </w:pPr>
          </w:p>
        </w:tc>
      </w:tr>
      <w:tr w:rsidR="00283413" w:rsidRPr="00DB42B5" w14:paraId="44C40AC9" w14:textId="77777777" w:rsidTr="00DF5F58">
        <w:trPr>
          <w:cantSplit/>
          <w:jc w:val="center"/>
        </w:trPr>
        <w:tc>
          <w:tcPr>
            <w:tcW w:w="3652" w:type="dxa"/>
            <w:vMerge/>
          </w:tcPr>
          <w:p w14:paraId="7622B039" w14:textId="77777777" w:rsidR="00283413" w:rsidRPr="00DF5F58" w:rsidRDefault="00283413" w:rsidP="00283413">
            <w:pPr>
              <w:pStyle w:val="11"/>
              <w:spacing w:line="180" w:lineRule="exact"/>
              <w:jc w:val="center"/>
              <w:rPr>
                <w:rFonts w:ascii="Times New Roman" w:hAnsi="Times New Roman"/>
                <w:sz w:val="16"/>
                <w:szCs w:val="16"/>
              </w:rPr>
            </w:pPr>
          </w:p>
        </w:tc>
        <w:tc>
          <w:tcPr>
            <w:tcW w:w="560" w:type="dxa"/>
            <w:vMerge/>
          </w:tcPr>
          <w:p w14:paraId="2BCF7E82" w14:textId="77777777" w:rsidR="00283413" w:rsidRPr="00DF5F58" w:rsidRDefault="00283413" w:rsidP="00283413">
            <w:pPr>
              <w:pStyle w:val="11"/>
              <w:spacing w:line="180" w:lineRule="exact"/>
              <w:jc w:val="center"/>
              <w:rPr>
                <w:rFonts w:ascii="Times New Roman" w:hAnsi="Times New Roman"/>
                <w:sz w:val="16"/>
                <w:szCs w:val="16"/>
              </w:rPr>
            </w:pPr>
          </w:p>
        </w:tc>
        <w:tc>
          <w:tcPr>
            <w:tcW w:w="794" w:type="dxa"/>
            <w:vAlign w:val="center"/>
          </w:tcPr>
          <w:p w14:paraId="5235082F" w14:textId="77777777" w:rsidR="00283413" w:rsidRPr="00DF5F58" w:rsidRDefault="00283413" w:rsidP="00283413">
            <w:pPr>
              <w:autoSpaceDE w:val="0"/>
              <w:autoSpaceDN w:val="0"/>
              <w:adjustRightInd w:val="0"/>
              <w:spacing w:line="180" w:lineRule="exact"/>
              <w:ind w:left="-57" w:right="-57"/>
              <w:jc w:val="center"/>
              <w:rPr>
                <w:spacing w:val="-6"/>
                <w:sz w:val="16"/>
                <w:szCs w:val="16"/>
              </w:rPr>
            </w:pPr>
            <w:proofErr w:type="gramStart"/>
            <w:r w:rsidRPr="00DF5F58">
              <w:rPr>
                <w:spacing w:val="-6"/>
                <w:sz w:val="16"/>
                <w:szCs w:val="16"/>
              </w:rPr>
              <w:t>феде-ральный</w:t>
            </w:r>
            <w:proofErr w:type="gramEnd"/>
            <w:r w:rsidRPr="00DF5F58">
              <w:rPr>
                <w:spacing w:val="-6"/>
                <w:sz w:val="16"/>
                <w:szCs w:val="16"/>
              </w:rPr>
              <w:t xml:space="preserve"> бюджет</w:t>
            </w:r>
          </w:p>
        </w:tc>
        <w:tc>
          <w:tcPr>
            <w:tcW w:w="1056" w:type="dxa"/>
            <w:vAlign w:val="center"/>
          </w:tcPr>
          <w:p w14:paraId="5787CD70" w14:textId="77777777" w:rsidR="00283413" w:rsidRPr="00DF5F58" w:rsidRDefault="00283413" w:rsidP="00283413">
            <w:pPr>
              <w:autoSpaceDE w:val="0"/>
              <w:autoSpaceDN w:val="0"/>
              <w:adjustRightInd w:val="0"/>
              <w:spacing w:line="180" w:lineRule="exact"/>
              <w:ind w:left="-57" w:right="-57"/>
              <w:jc w:val="center"/>
              <w:rPr>
                <w:spacing w:val="-6"/>
                <w:sz w:val="16"/>
                <w:szCs w:val="16"/>
              </w:rPr>
            </w:pPr>
            <w:r w:rsidRPr="00DF5F58">
              <w:rPr>
                <w:spacing w:val="-6"/>
                <w:sz w:val="16"/>
                <w:szCs w:val="16"/>
              </w:rPr>
              <w:t>бюджет субъекта Российской Федерации</w:t>
            </w:r>
          </w:p>
        </w:tc>
        <w:tc>
          <w:tcPr>
            <w:tcW w:w="720" w:type="dxa"/>
            <w:vAlign w:val="center"/>
          </w:tcPr>
          <w:p w14:paraId="0FE11DC7" w14:textId="77777777" w:rsidR="00283413" w:rsidRPr="00DF5F58" w:rsidRDefault="00283413" w:rsidP="00283413">
            <w:pPr>
              <w:autoSpaceDE w:val="0"/>
              <w:autoSpaceDN w:val="0"/>
              <w:adjustRightInd w:val="0"/>
              <w:spacing w:line="180" w:lineRule="exact"/>
              <w:ind w:left="-57" w:right="-57"/>
              <w:jc w:val="center"/>
              <w:rPr>
                <w:spacing w:val="-6"/>
                <w:sz w:val="16"/>
                <w:szCs w:val="16"/>
              </w:rPr>
            </w:pPr>
            <w:r w:rsidRPr="00DF5F58">
              <w:rPr>
                <w:spacing w:val="-6"/>
                <w:sz w:val="16"/>
                <w:szCs w:val="16"/>
              </w:rPr>
              <w:t>местный бюджет</w:t>
            </w:r>
          </w:p>
        </w:tc>
        <w:tc>
          <w:tcPr>
            <w:tcW w:w="795" w:type="dxa"/>
            <w:vAlign w:val="center"/>
          </w:tcPr>
          <w:p w14:paraId="4A4017D6" w14:textId="77777777" w:rsidR="00283413" w:rsidRPr="00DF5F58" w:rsidRDefault="00283413" w:rsidP="00283413">
            <w:pPr>
              <w:autoSpaceDE w:val="0"/>
              <w:autoSpaceDN w:val="0"/>
              <w:adjustRightInd w:val="0"/>
              <w:spacing w:line="180" w:lineRule="exact"/>
              <w:ind w:left="-57" w:right="-57"/>
              <w:jc w:val="center"/>
              <w:rPr>
                <w:spacing w:val="-6"/>
                <w:sz w:val="16"/>
                <w:szCs w:val="16"/>
              </w:rPr>
            </w:pPr>
            <w:r w:rsidRPr="00DF5F58">
              <w:rPr>
                <w:spacing w:val="-6"/>
                <w:sz w:val="16"/>
                <w:szCs w:val="16"/>
              </w:rPr>
              <w:t>Всего (гр.55+</w:t>
            </w:r>
            <w:r w:rsidRPr="00DF5F58">
              <w:rPr>
                <w:spacing w:val="-6"/>
                <w:sz w:val="16"/>
                <w:szCs w:val="16"/>
              </w:rPr>
              <w:br/>
              <w:t>56+57)</w:t>
            </w:r>
          </w:p>
        </w:tc>
        <w:tc>
          <w:tcPr>
            <w:tcW w:w="619" w:type="dxa"/>
            <w:vAlign w:val="center"/>
          </w:tcPr>
          <w:p w14:paraId="17DF3D98" w14:textId="77777777" w:rsidR="00283413" w:rsidRPr="00DF5F58" w:rsidRDefault="00283413" w:rsidP="00283413">
            <w:pPr>
              <w:autoSpaceDE w:val="0"/>
              <w:autoSpaceDN w:val="0"/>
              <w:adjustRightInd w:val="0"/>
              <w:spacing w:line="180" w:lineRule="exact"/>
              <w:ind w:left="-57" w:right="-57"/>
              <w:jc w:val="center"/>
              <w:rPr>
                <w:spacing w:val="-6"/>
                <w:sz w:val="16"/>
                <w:szCs w:val="16"/>
              </w:rPr>
            </w:pPr>
            <w:r w:rsidRPr="00DF5F58">
              <w:rPr>
                <w:spacing w:val="-6"/>
                <w:sz w:val="16"/>
                <w:szCs w:val="16"/>
              </w:rPr>
              <w:t>Фонд ОМС</w:t>
            </w:r>
          </w:p>
        </w:tc>
        <w:tc>
          <w:tcPr>
            <w:tcW w:w="971" w:type="dxa"/>
            <w:tcMar>
              <w:left w:w="28" w:type="dxa"/>
              <w:right w:w="28" w:type="dxa"/>
            </w:tcMar>
            <w:vAlign w:val="center"/>
          </w:tcPr>
          <w:p w14:paraId="6A4AA351" w14:textId="77777777" w:rsidR="00283413" w:rsidRPr="00DF5F58" w:rsidRDefault="00283413" w:rsidP="00283413">
            <w:pPr>
              <w:autoSpaceDE w:val="0"/>
              <w:autoSpaceDN w:val="0"/>
              <w:adjustRightInd w:val="0"/>
              <w:spacing w:line="180" w:lineRule="exact"/>
              <w:ind w:left="-57" w:right="-57"/>
              <w:jc w:val="center"/>
              <w:rPr>
                <w:spacing w:val="-6"/>
                <w:sz w:val="16"/>
                <w:szCs w:val="16"/>
              </w:rPr>
            </w:pPr>
            <w:r w:rsidRPr="00DF5F58">
              <w:rPr>
                <w:spacing w:val="-6"/>
                <w:sz w:val="16"/>
                <w:szCs w:val="16"/>
              </w:rPr>
              <w:t>Фонд социального страхования</w:t>
            </w:r>
          </w:p>
        </w:tc>
        <w:tc>
          <w:tcPr>
            <w:tcW w:w="796" w:type="dxa"/>
            <w:vAlign w:val="center"/>
          </w:tcPr>
          <w:p w14:paraId="4C6855FB" w14:textId="77777777" w:rsidR="00283413" w:rsidRPr="00DF5F58" w:rsidRDefault="00283413" w:rsidP="00283413">
            <w:pPr>
              <w:autoSpaceDE w:val="0"/>
              <w:autoSpaceDN w:val="0"/>
              <w:adjustRightInd w:val="0"/>
              <w:spacing w:line="180" w:lineRule="exact"/>
              <w:ind w:left="-57" w:right="-57"/>
              <w:jc w:val="center"/>
              <w:rPr>
                <w:spacing w:val="-6"/>
                <w:sz w:val="16"/>
                <w:szCs w:val="16"/>
              </w:rPr>
            </w:pPr>
            <w:r w:rsidRPr="00DF5F58">
              <w:rPr>
                <w:spacing w:val="-6"/>
                <w:sz w:val="16"/>
                <w:szCs w:val="16"/>
              </w:rPr>
              <w:t>Всего (гр.59+</w:t>
            </w:r>
            <w:r w:rsidRPr="00DF5F58">
              <w:rPr>
                <w:spacing w:val="-6"/>
                <w:sz w:val="16"/>
                <w:szCs w:val="16"/>
              </w:rPr>
              <w:br/>
              <w:t>60)</w:t>
            </w:r>
          </w:p>
        </w:tc>
        <w:tc>
          <w:tcPr>
            <w:tcW w:w="875" w:type="dxa"/>
            <w:vMerge/>
            <w:vAlign w:val="center"/>
          </w:tcPr>
          <w:p w14:paraId="59B76C2D" w14:textId="77777777" w:rsidR="00283413" w:rsidRPr="00DF5F58" w:rsidRDefault="00283413" w:rsidP="00283413">
            <w:pPr>
              <w:pStyle w:val="11"/>
              <w:spacing w:line="180" w:lineRule="exact"/>
              <w:jc w:val="center"/>
              <w:rPr>
                <w:rFonts w:ascii="Times New Roman" w:hAnsi="Times New Roman"/>
                <w:spacing w:val="-6"/>
                <w:sz w:val="16"/>
                <w:szCs w:val="16"/>
              </w:rPr>
            </w:pPr>
          </w:p>
        </w:tc>
        <w:tc>
          <w:tcPr>
            <w:tcW w:w="1082" w:type="dxa"/>
            <w:vAlign w:val="center"/>
          </w:tcPr>
          <w:p w14:paraId="6CBDED0F" w14:textId="77777777" w:rsidR="00283413" w:rsidRPr="00DF5F58" w:rsidRDefault="00283413" w:rsidP="00283413">
            <w:pPr>
              <w:spacing w:line="180" w:lineRule="exact"/>
              <w:ind w:right="-57"/>
              <w:jc w:val="center"/>
              <w:rPr>
                <w:sz w:val="16"/>
                <w:szCs w:val="16"/>
              </w:rPr>
            </w:pPr>
            <w:r w:rsidRPr="00DF5F58">
              <w:rPr>
                <w:sz w:val="16"/>
                <w:szCs w:val="16"/>
              </w:rPr>
              <w:t>домашние хозяйства (личные средства граждан)</w:t>
            </w:r>
          </w:p>
        </w:tc>
        <w:tc>
          <w:tcPr>
            <w:tcW w:w="609" w:type="dxa"/>
            <w:vAlign w:val="center"/>
          </w:tcPr>
          <w:p w14:paraId="4D3C5C2C" w14:textId="77777777" w:rsidR="00283413" w:rsidRPr="00DF5F58" w:rsidRDefault="00283413" w:rsidP="00283413">
            <w:pPr>
              <w:autoSpaceDE w:val="0"/>
              <w:autoSpaceDN w:val="0"/>
              <w:adjustRightInd w:val="0"/>
              <w:spacing w:line="180" w:lineRule="exact"/>
              <w:jc w:val="center"/>
              <w:rPr>
                <w:spacing w:val="-6"/>
                <w:sz w:val="16"/>
                <w:szCs w:val="16"/>
              </w:rPr>
            </w:pPr>
            <w:r w:rsidRPr="00DF5F58">
              <w:rPr>
                <w:spacing w:val="-6"/>
                <w:sz w:val="16"/>
                <w:szCs w:val="16"/>
              </w:rPr>
              <w:t>ДМС</w:t>
            </w:r>
          </w:p>
        </w:tc>
        <w:tc>
          <w:tcPr>
            <w:tcW w:w="927" w:type="dxa"/>
            <w:vAlign w:val="center"/>
          </w:tcPr>
          <w:p w14:paraId="1FA8EA6A" w14:textId="77777777" w:rsidR="00283413" w:rsidRPr="00DF5F58" w:rsidRDefault="00283413" w:rsidP="00283413">
            <w:pPr>
              <w:autoSpaceDE w:val="0"/>
              <w:autoSpaceDN w:val="0"/>
              <w:adjustRightInd w:val="0"/>
              <w:spacing w:line="180" w:lineRule="exact"/>
              <w:ind w:left="-57" w:right="-57"/>
              <w:jc w:val="center"/>
              <w:rPr>
                <w:sz w:val="16"/>
                <w:szCs w:val="16"/>
              </w:rPr>
            </w:pPr>
            <w:r w:rsidRPr="00DF5F58">
              <w:rPr>
                <w:sz w:val="16"/>
                <w:szCs w:val="16"/>
              </w:rPr>
              <w:t>пр</w:t>
            </w:r>
            <w:r w:rsidR="00F13DA7">
              <w:rPr>
                <w:sz w:val="16"/>
                <w:szCs w:val="16"/>
              </w:rPr>
              <w:t>очие источ</w:t>
            </w:r>
            <w:r w:rsidR="00DF5F58">
              <w:rPr>
                <w:sz w:val="16"/>
                <w:szCs w:val="16"/>
              </w:rPr>
              <w:t xml:space="preserve">ники </w:t>
            </w:r>
            <w:proofErr w:type="gramStart"/>
            <w:r w:rsidR="00DF5F58">
              <w:rPr>
                <w:sz w:val="16"/>
                <w:szCs w:val="16"/>
              </w:rPr>
              <w:t>финан-сирова</w:t>
            </w:r>
            <w:r w:rsidRPr="00DF5F58">
              <w:rPr>
                <w:sz w:val="16"/>
                <w:szCs w:val="16"/>
              </w:rPr>
              <w:t>ния</w:t>
            </w:r>
            <w:proofErr w:type="gramEnd"/>
          </w:p>
        </w:tc>
        <w:tc>
          <w:tcPr>
            <w:tcW w:w="795" w:type="dxa"/>
            <w:vAlign w:val="center"/>
          </w:tcPr>
          <w:p w14:paraId="2E35A399" w14:textId="77777777" w:rsidR="00283413" w:rsidRPr="00DF5F58" w:rsidRDefault="00283413" w:rsidP="00283413">
            <w:pPr>
              <w:autoSpaceDE w:val="0"/>
              <w:autoSpaceDN w:val="0"/>
              <w:adjustRightInd w:val="0"/>
              <w:spacing w:line="180" w:lineRule="exact"/>
              <w:ind w:left="-57" w:right="-57"/>
              <w:jc w:val="center"/>
              <w:rPr>
                <w:spacing w:val="-10"/>
                <w:sz w:val="16"/>
                <w:szCs w:val="16"/>
              </w:rPr>
            </w:pPr>
            <w:r w:rsidRPr="00DF5F58">
              <w:rPr>
                <w:spacing w:val="-10"/>
                <w:sz w:val="16"/>
                <w:szCs w:val="16"/>
              </w:rPr>
              <w:t>Всего (гр.63+</w:t>
            </w:r>
            <w:r w:rsidRPr="00DF5F58">
              <w:rPr>
                <w:spacing w:val="-10"/>
                <w:sz w:val="16"/>
                <w:szCs w:val="16"/>
              </w:rPr>
              <w:br/>
              <w:t>64+65)</w:t>
            </w:r>
          </w:p>
        </w:tc>
        <w:tc>
          <w:tcPr>
            <w:tcW w:w="1166" w:type="dxa"/>
            <w:vMerge/>
            <w:vAlign w:val="center"/>
          </w:tcPr>
          <w:p w14:paraId="5AD1FC2C" w14:textId="77777777" w:rsidR="00283413" w:rsidRPr="00DF5F58" w:rsidRDefault="00283413" w:rsidP="00283413">
            <w:pPr>
              <w:pStyle w:val="11"/>
              <w:spacing w:line="180" w:lineRule="exact"/>
              <w:jc w:val="center"/>
              <w:rPr>
                <w:rFonts w:ascii="Times New Roman" w:hAnsi="Times New Roman"/>
                <w:sz w:val="16"/>
                <w:szCs w:val="16"/>
              </w:rPr>
            </w:pPr>
          </w:p>
        </w:tc>
      </w:tr>
      <w:tr w:rsidR="00283413" w:rsidRPr="00DB42B5" w14:paraId="5CE328BC" w14:textId="77777777" w:rsidTr="00DF5F58">
        <w:trPr>
          <w:jc w:val="center"/>
        </w:trPr>
        <w:tc>
          <w:tcPr>
            <w:tcW w:w="3652" w:type="dxa"/>
          </w:tcPr>
          <w:p w14:paraId="2FDEA2F4" w14:textId="77777777" w:rsidR="00283413" w:rsidRPr="00DF5F58" w:rsidRDefault="00283413" w:rsidP="00283413">
            <w:pPr>
              <w:pStyle w:val="11"/>
              <w:spacing w:line="240" w:lineRule="exact"/>
              <w:jc w:val="center"/>
              <w:rPr>
                <w:rFonts w:ascii="Times New Roman" w:hAnsi="Times New Roman"/>
                <w:sz w:val="16"/>
                <w:szCs w:val="16"/>
              </w:rPr>
            </w:pPr>
            <w:r w:rsidRPr="00DF5F58">
              <w:rPr>
                <w:rFonts w:ascii="Times New Roman" w:hAnsi="Times New Roman"/>
                <w:sz w:val="16"/>
                <w:szCs w:val="16"/>
              </w:rPr>
              <w:t>1</w:t>
            </w:r>
          </w:p>
        </w:tc>
        <w:tc>
          <w:tcPr>
            <w:tcW w:w="560" w:type="dxa"/>
            <w:vAlign w:val="center"/>
          </w:tcPr>
          <w:p w14:paraId="0B1E2DA1" w14:textId="77777777" w:rsidR="00283413" w:rsidRPr="00DF5F58" w:rsidRDefault="00283413" w:rsidP="00283413">
            <w:pPr>
              <w:pStyle w:val="11"/>
              <w:spacing w:line="240" w:lineRule="exact"/>
              <w:jc w:val="center"/>
              <w:rPr>
                <w:rFonts w:ascii="Times New Roman" w:hAnsi="Times New Roman"/>
                <w:sz w:val="16"/>
                <w:szCs w:val="16"/>
              </w:rPr>
            </w:pPr>
            <w:r w:rsidRPr="00DF5F58">
              <w:rPr>
                <w:rFonts w:ascii="Times New Roman" w:hAnsi="Times New Roman"/>
                <w:sz w:val="16"/>
                <w:szCs w:val="16"/>
              </w:rPr>
              <w:t>2</w:t>
            </w:r>
          </w:p>
        </w:tc>
        <w:tc>
          <w:tcPr>
            <w:tcW w:w="794" w:type="dxa"/>
            <w:vAlign w:val="bottom"/>
          </w:tcPr>
          <w:p w14:paraId="1FC93BCD" w14:textId="77777777" w:rsidR="00283413" w:rsidRPr="00DF5F58" w:rsidRDefault="00283413" w:rsidP="00283413">
            <w:pPr>
              <w:jc w:val="center"/>
              <w:rPr>
                <w:sz w:val="16"/>
                <w:szCs w:val="16"/>
              </w:rPr>
            </w:pPr>
            <w:r w:rsidRPr="00DF5F58">
              <w:rPr>
                <w:sz w:val="16"/>
                <w:szCs w:val="16"/>
              </w:rPr>
              <w:t>55</w:t>
            </w:r>
          </w:p>
        </w:tc>
        <w:tc>
          <w:tcPr>
            <w:tcW w:w="1056" w:type="dxa"/>
            <w:vAlign w:val="bottom"/>
          </w:tcPr>
          <w:p w14:paraId="0607F7CD" w14:textId="77777777" w:rsidR="00283413" w:rsidRPr="00DF5F58" w:rsidRDefault="00283413" w:rsidP="00283413">
            <w:pPr>
              <w:jc w:val="center"/>
              <w:rPr>
                <w:sz w:val="16"/>
                <w:szCs w:val="16"/>
              </w:rPr>
            </w:pPr>
            <w:r w:rsidRPr="00DF5F58">
              <w:rPr>
                <w:sz w:val="16"/>
                <w:szCs w:val="16"/>
              </w:rPr>
              <w:t>56</w:t>
            </w:r>
          </w:p>
        </w:tc>
        <w:tc>
          <w:tcPr>
            <w:tcW w:w="720" w:type="dxa"/>
            <w:vAlign w:val="bottom"/>
          </w:tcPr>
          <w:p w14:paraId="7ABA1C28" w14:textId="77777777" w:rsidR="00283413" w:rsidRPr="00DF5F58" w:rsidRDefault="00283413" w:rsidP="00283413">
            <w:pPr>
              <w:jc w:val="center"/>
              <w:rPr>
                <w:sz w:val="16"/>
                <w:szCs w:val="16"/>
              </w:rPr>
            </w:pPr>
            <w:r w:rsidRPr="00DF5F58">
              <w:rPr>
                <w:sz w:val="16"/>
                <w:szCs w:val="16"/>
              </w:rPr>
              <w:t>57</w:t>
            </w:r>
          </w:p>
        </w:tc>
        <w:tc>
          <w:tcPr>
            <w:tcW w:w="795" w:type="dxa"/>
            <w:vAlign w:val="bottom"/>
          </w:tcPr>
          <w:p w14:paraId="50D71C92" w14:textId="77777777" w:rsidR="00283413" w:rsidRPr="00DF5F58" w:rsidRDefault="00283413" w:rsidP="00283413">
            <w:pPr>
              <w:jc w:val="center"/>
              <w:rPr>
                <w:sz w:val="16"/>
                <w:szCs w:val="16"/>
              </w:rPr>
            </w:pPr>
            <w:r w:rsidRPr="00DF5F58">
              <w:rPr>
                <w:sz w:val="16"/>
                <w:szCs w:val="16"/>
              </w:rPr>
              <w:t>58</w:t>
            </w:r>
          </w:p>
        </w:tc>
        <w:tc>
          <w:tcPr>
            <w:tcW w:w="619" w:type="dxa"/>
            <w:vAlign w:val="bottom"/>
          </w:tcPr>
          <w:p w14:paraId="676FF88F" w14:textId="77777777" w:rsidR="00283413" w:rsidRPr="00DF5F58" w:rsidRDefault="00283413" w:rsidP="00283413">
            <w:pPr>
              <w:jc w:val="center"/>
              <w:rPr>
                <w:sz w:val="16"/>
                <w:szCs w:val="16"/>
              </w:rPr>
            </w:pPr>
            <w:r w:rsidRPr="00DF5F58">
              <w:rPr>
                <w:sz w:val="16"/>
                <w:szCs w:val="16"/>
              </w:rPr>
              <w:t>59</w:t>
            </w:r>
          </w:p>
        </w:tc>
        <w:tc>
          <w:tcPr>
            <w:tcW w:w="971" w:type="dxa"/>
            <w:vAlign w:val="bottom"/>
          </w:tcPr>
          <w:p w14:paraId="4D9F78E4" w14:textId="77777777" w:rsidR="00283413" w:rsidRPr="00DF5F58" w:rsidRDefault="00283413" w:rsidP="00283413">
            <w:pPr>
              <w:jc w:val="center"/>
              <w:rPr>
                <w:sz w:val="16"/>
                <w:szCs w:val="16"/>
              </w:rPr>
            </w:pPr>
            <w:r w:rsidRPr="00DF5F58">
              <w:rPr>
                <w:sz w:val="16"/>
                <w:szCs w:val="16"/>
              </w:rPr>
              <w:t>60</w:t>
            </w:r>
          </w:p>
        </w:tc>
        <w:tc>
          <w:tcPr>
            <w:tcW w:w="796" w:type="dxa"/>
            <w:vAlign w:val="bottom"/>
          </w:tcPr>
          <w:p w14:paraId="79ED8EBA" w14:textId="77777777" w:rsidR="00283413" w:rsidRPr="00DF5F58" w:rsidRDefault="00283413" w:rsidP="00283413">
            <w:pPr>
              <w:jc w:val="center"/>
              <w:rPr>
                <w:sz w:val="16"/>
                <w:szCs w:val="16"/>
              </w:rPr>
            </w:pPr>
            <w:r w:rsidRPr="00DF5F58">
              <w:rPr>
                <w:sz w:val="16"/>
                <w:szCs w:val="16"/>
              </w:rPr>
              <w:t>61</w:t>
            </w:r>
          </w:p>
        </w:tc>
        <w:tc>
          <w:tcPr>
            <w:tcW w:w="875" w:type="dxa"/>
            <w:vAlign w:val="bottom"/>
          </w:tcPr>
          <w:p w14:paraId="298975D9" w14:textId="77777777" w:rsidR="00283413" w:rsidRPr="00DF5F58" w:rsidRDefault="00283413" w:rsidP="00283413">
            <w:pPr>
              <w:jc w:val="center"/>
              <w:rPr>
                <w:sz w:val="16"/>
                <w:szCs w:val="16"/>
              </w:rPr>
            </w:pPr>
            <w:r w:rsidRPr="00DF5F58">
              <w:rPr>
                <w:sz w:val="16"/>
                <w:szCs w:val="16"/>
              </w:rPr>
              <w:t>62</w:t>
            </w:r>
          </w:p>
        </w:tc>
        <w:tc>
          <w:tcPr>
            <w:tcW w:w="1082" w:type="dxa"/>
            <w:vAlign w:val="bottom"/>
          </w:tcPr>
          <w:p w14:paraId="197ADE7A" w14:textId="77777777" w:rsidR="00283413" w:rsidRPr="00DF5F58" w:rsidRDefault="00283413" w:rsidP="00283413">
            <w:pPr>
              <w:jc w:val="center"/>
              <w:rPr>
                <w:sz w:val="16"/>
                <w:szCs w:val="16"/>
              </w:rPr>
            </w:pPr>
            <w:r w:rsidRPr="00DF5F58">
              <w:rPr>
                <w:sz w:val="16"/>
                <w:szCs w:val="16"/>
              </w:rPr>
              <w:t>63</w:t>
            </w:r>
          </w:p>
        </w:tc>
        <w:tc>
          <w:tcPr>
            <w:tcW w:w="609" w:type="dxa"/>
            <w:vAlign w:val="bottom"/>
          </w:tcPr>
          <w:p w14:paraId="19B59D3A" w14:textId="77777777" w:rsidR="00283413" w:rsidRPr="00DF5F58" w:rsidRDefault="00283413" w:rsidP="00283413">
            <w:pPr>
              <w:jc w:val="center"/>
              <w:rPr>
                <w:sz w:val="16"/>
                <w:szCs w:val="16"/>
              </w:rPr>
            </w:pPr>
            <w:r w:rsidRPr="00DF5F58">
              <w:rPr>
                <w:sz w:val="16"/>
                <w:szCs w:val="16"/>
              </w:rPr>
              <w:t>64</w:t>
            </w:r>
          </w:p>
        </w:tc>
        <w:tc>
          <w:tcPr>
            <w:tcW w:w="927" w:type="dxa"/>
            <w:vAlign w:val="bottom"/>
          </w:tcPr>
          <w:p w14:paraId="675D88AB" w14:textId="77777777" w:rsidR="00283413" w:rsidRPr="00DF5F58" w:rsidRDefault="00283413" w:rsidP="00283413">
            <w:pPr>
              <w:jc w:val="center"/>
              <w:rPr>
                <w:sz w:val="16"/>
                <w:szCs w:val="16"/>
              </w:rPr>
            </w:pPr>
            <w:r w:rsidRPr="00DF5F58">
              <w:rPr>
                <w:sz w:val="16"/>
                <w:szCs w:val="16"/>
              </w:rPr>
              <w:t>65</w:t>
            </w:r>
          </w:p>
        </w:tc>
        <w:tc>
          <w:tcPr>
            <w:tcW w:w="795" w:type="dxa"/>
            <w:vAlign w:val="bottom"/>
          </w:tcPr>
          <w:p w14:paraId="0A50F6B8" w14:textId="77777777" w:rsidR="00283413" w:rsidRPr="00DF5F58" w:rsidRDefault="00283413" w:rsidP="00283413">
            <w:pPr>
              <w:jc w:val="center"/>
              <w:rPr>
                <w:sz w:val="16"/>
                <w:szCs w:val="16"/>
              </w:rPr>
            </w:pPr>
            <w:r w:rsidRPr="00DF5F58">
              <w:rPr>
                <w:sz w:val="16"/>
                <w:szCs w:val="16"/>
              </w:rPr>
              <w:t>66</w:t>
            </w:r>
          </w:p>
        </w:tc>
        <w:tc>
          <w:tcPr>
            <w:tcW w:w="1166" w:type="dxa"/>
            <w:vAlign w:val="bottom"/>
          </w:tcPr>
          <w:p w14:paraId="5F15A837" w14:textId="77777777" w:rsidR="00283413" w:rsidRPr="00DF5F58" w:rsidRDefault="00283413" w:rsidP="00283413">
            <w:pPr>
              <w:jc w:val="center"/>
              <w:rPr>
                <w:sz w:val="16"/>
                <w:szCs w:val="16"/>
                <w:highlight w:val="green"/>
              </w:rPr>
            </w:pPr>
            <w:r w:rsidRPr="00DF5F58">
              <w:rPr>
                <w:sz w:val="16"/>
                <w:szCs w:val="16"/>
              </w:rPr>
              <w:t>67</w:t>
            </w:r>
          </w:p>
        </w:tc>
      </w:tr>
      <w:tr w:rsidR="00283413" w:rsidRPr="00DB42B5" w14:paraId="67C1C57B" w14:textId="77777777" w:rsidTr="00DF5F58">
        <w:trPr>
          <w:jc w:val="center"/>
        </w:trPr>
        <w:tc>
          <w:tcPr>
            <w:tcW w:w="3652" w:type="dxa"/>
          </w:tcPr>
          <w:p w14:paraId="119E9D93" w14:textId="77777777" w:rsidR="00283413" w:rsidRPr="00EF33BA" w:rsidRDefault="00EF3EEE" w:rsidP="00283413">
            <w:pPr>
              <w:autoSpaceDE w:val="0"/>
              <w:autoSpaceDN w:val="0"/>
              <w:adjustRightInd w:val="0"/>
              <w:spacing w:line="180" w:lineRule="exact"/>
              <w:rPr>
                <w:b/>
                <w:sz w:val="16"/>
                <w:szCs w:val="16"/>
              </w:rPr>
            </w:pPr>
            <w:r>
              <w:rPr>
                <w:b/>
                <w:sz w:val="16"/>
                <w:szCs w:val="16"/>
              </w:rPr>
              <w:t xml:space="preserve">Расходы </w:t>
            </w:r>
            <w:r>
              <w:rPr>
                <w:b/>
                <w:sz w:val="16"/>
                <w:szCs w:val="16"/>
              </w:rPr>
              <w:sym w:font="Symbol" w:char="F02D"/>
            </w:r>
            <w:r w:rsidR="00283413" w:rsidRPr="00EF33BA">
              <w:rPr>
                <w:b/>
                <w:sz w:val="16"/>
                <w:szCs w:val="16"/>
              </w:rPr>
              <w:t xml:space="preserve"> всего</w:t>
            </w:r>
            <w:r w:rsidR="00283413" w:rsidRPr="00EF33BA">
              <w:rPr>
                <w:sz w:val="16"/>
                <w:szCs w:val="16"/>
              </w:rPr>
              <w:t xml:space="preserve"> (сумма строк 02+06+15+16+17)</w:t>
            </w:r>
            <w:r w:rsidR="00283413" w:rsidRPr="00EF33BA">
              <w:rPr>
                <w:b/>
                <w:sz w:val="16"/>
                <w:szCs w:val="16"/>
              </w:rPr>
              <w:t xml:space="preserve"> </w:t>
            </w:r>
          </w:p>
        </w:tc>
        <w:tc>
          <w:tcPr>
            <w:tcW w:w="560" w:type="dxa"/>
            <w:vAlign w:val="center"/>
          </w:tcPr>
          <w:p w14:paraId="0D0FCBC0" w14:textId="77777777" w:rsidR="00283413" w:rsidRPr="00DF5F58" w:rsidRDefault="00283413" w:rsidP="00283413">
            <w:pPr>
              <w:autoSpaceDE w:val="0"/>
              <w:autoSpaceDN w:val="0"/>
              <w:adjustRightInd w:val="0"/>
              <w:spacing w:line="170" w:lineRule="exact"/>
              <w:jc w:val="center"/>
              <w:rPr>
                <w:sz w:val="16"/>
                <w:szCs w:val="16"/>
              </w:rPr>
            </w:pPr>
            <w:r w:rsidRPr="00DF5F58">
              <w:rPr>
                <w:sz w:val="16"/>
                <w:szCs w:val="16"/>
              </w:rPr>
              <w:t>01</w:t>
            </w:r>
          </w:p>
        </w:tc>
        <w:tc>
          <w:tcPr>
            <w:tcW w:w="794" w:type="dxa"/>
          </w:tcPr>
          <w:p w14:paraId="320832D5" w14:textId="77777777" w:rsidR="00283413" w:rsidRPr="00DF5F58" w:rsidRDefault="00283413" w:rsidP="00283413">
            <w:pPr>
              <w:pStyle w:val="11"/>
              <w:spacing w:line="170" w:lineRule="exact"/>
              <w:rPr>
                <w:rFonts w:ascii="Times New Roman" w:hAnsi="Times New Roman"/>
                <w:sz w:val="16"/>
                <w:szCs w:val="16"/>
              </w:rPr>
            </w:pPr>
          </w:p>
        </w:tc>
        <w:tc>
          <w:tcPr>
            <w:tcW w:w="1056" w:type="dxa"/>
          </w:tcPr>
          <w:p w14:paraId="7F92E40D" w14:textId="77777777" w:rsidR="00283413" w:rsidRPr="00DF5F58" w:rsidRDefault="00283413" w:rsidP="00283413">
            <w:pPr>
              <w:pStyle w:val="11"/>
              <w:spacing w:line="170" w:lineRule="exact"/>
              <w:rPr>
                <w:rFonts w:ascii="Times New Roman" w:hAnsi="Times New Roman"/>
                <w:sz w:val="16"/>
                <w:szCs w:val="16"/>
              </w:rPr>
            </w:pPr>
          </w:p>
        </w:tc>
        <w:tc>
          <w:tcPr>
            <w:tcW w:w="720" w:type="dxa"/>
          </w:tcPr>
          <w:p w14:paraId="4143BC49"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5E9B1635" w14:textId="77777777" w:rsidR="00283413" w:rsidRPr="00DF5F58" w:rsidRDefault="00283413" w:rsidP="00283413">
            <w:pPr>
              <w:pStyle w:val="11"/>
              <w:spacing w:line="170" w:lineRule="exact"/>
              <w:rPr>
                <w:rFonts w:ascii="Times New Roman" w:hAnsi="Times New Roman"/>
                <w:sz w:val="16"/>
                <w:szCs w:val="16"/>
              </w:rPr>
            </w:pPr>
          </w:p>
        </w:tc>
        <w:tc>
          <w:tcPr>
            <w:tcW w:w="619" w:type="dxa"/>
          </w:tcPr>
          <w:p w14:paraId="7EAFD959" w14:textId="77777777" w:rsidR="00283413" w:rsidRPr="00DF5F58" w:rsidRDefault="00283413" w:rsidP="00283413">
            <w:pPr>
              <w:pStyle w:val="11"/>
              <w:spacing w:line="170" w:lineRule="exact"/>
              <w:rPr>
                <w:rFonts w:ascii="Times New Roman" w:hAnsi="Times New Roman"/>
                <w:sz w:val="16"/>
                <w:szCs w:val="16"/>
              </w:rPr>
            </w:pPr>
          </w:p>
        </w:tc>
        <w:tc>
          <w:tcPr>
            <w:tcW w:w="971" w:type="dxa"/>
          </w:tcPr>
          <w:p w14:paraId="3B323354" w14:textId="77777777" w:rsidR="00283413" w:rsidRPr="00DF5F58" w:rsidRDefault="00283413" w:rsidP="00283413">
            <w:pPr>
              <w:pStyle w:val="11"/>
              <w:spacing w:line="170" w:lineRule="exact"/>
              <w:rPr>
                <w:rFonts w:ascii="Times New Roman" w:hAnsi="Times New Roman"/>
                <w:sz w:val="16"/>
                <w:szCs w:val="16"/>
              </w:rPr>
            </w:pPr>
          </w:p>
        </w:tc>
        <w:tc>
          <w:tcPr>
            <w:tcW w:w="796" w:type="dxa"/>
          </w:tcPr>
          <w:p w14:paraId="0FE7EB12" w14:textId="77777777" w:rsidR="00283413" w:rsidRPr="00DF5F58" w:rsidRDefault="00283413" w:rsidP="00283413">
            <w:pPr>
              <w:pStyle w:val="11"/>
              <w:spacing w:line="170" w:lineRule="exact"/>
              <w:rPr>
                <w:rFonts w:ascii="Times New Roman" w:hAnsi="Times New Roman"/>
                <w:sz w:val="16"/>
                <w:szCs w:val="16"/>
              </w:rPr>
            </w:pPr>
          </w:p>
        </w:tc>
        <w:tc>
          <w:tcPr>
            <w:tcW w:w="875" w:type="dxa"/>
          </w:tcPr>
          <w:p w14:paraId="4F31C4F0" w14:textId="77777777" w:rsidR="00283413" w:rsidRPr="00DF5F58" w:rsidRDefault="00283413" w:rsidP="00283413">
            <w:pPr>
              <w:pStyle w:val="11"/>
              <w:spacing w:line="170" w:lineRule="exact"/>
              <w:rPr>
                <w:rFonts w:ascii="Times New Roman" w:hAnsi="Times New Roman"/>
                <w:sz w:val="16"/>
                <w:szCs w:val="16"/>
              </w:rPr>
            </w:pPr>
          </w:p>
        </w:tc>
        <w:tc>
          <w:tcPr>
            <w:tcW w:w="1082" w:type="dxa"/>
          </w:tcPr>
          <w:p w14:paraId="435D1C41" w14:textId="77777777" w:rsidR="00283413" w:rsidRPr="00DF5F58" w:rsidRDefault="00283413" w:rsidP="00283413">
            <w:pPr>
              <w:pStyle w:val="11"/>
              <w:spacing w:line="170" w:lineRule="exact"/>
              <w:rPr>
                <w:rFonts w:ascii="Times New Roman" w:hAnsi="Times New Roman"/>
                <w:sz w:val="16"/>
                <w:szCs w:val="16"/>
              </w:rPr>
            </w:pPr>
          </w:p>
        </w:tc>
        <w:tc>
          <w:tcPr>
            <w:tcW w:w="609" w:type="dxa"/>
          </w:tcPr>
          <w:p w14:paraId="6611C71F" w14:textId="77777777" w:rsidR="00283413" w:rsidRPr="00DF5F58" w:rsidRDefault="00283413" w:rsidP="00283413">
            <w:pPr>
              <w:pStyle w:val="11"/>
              <w:spacing w:line="170" w:lineRule="exact"/>
              <w:rPr>
                <w:rFonts w:ascii="Times New Roman" w:hAnsi="Times New Roman"/>
                <w:sz w:val="16"/>
                <w:szCs w:val="16"/>
              </w:rPr>
            </w:pPr>
          </w:p>
        </w:tc>
        <w:tc>
          <w:tcPr>
            <w:tcW w:w="927" w:type="dxa"/>
          </w:tcPr>
          <w:p w14:paraId="5310E47A"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4A19EB98" w14:textId="77777777" w:rsidR="00283413" w:rsidRPr="00DF5F58" w:rsidRDefault="00283413" w:rsidP="00283413">
            <w:pPr>
              <w:pStyle w:val="11"/>
              <w:spacing w:line="170" w:lineRule="exact"/>
              <w:rPr>
                <w:rFonts w:ascii="Times New Roman" w:hAnsi="Times New Roman"/>
                <w:sz w:val="16"/>
                <w:szCs w:val="16"/>
              </w:rPr>
            </w:pPr>
          </w:p>
        </w:tc>
        <w:tc>
          <w:tcPr>
            <w:tcW w:w="1166" w:type="dxa"/>
          </w:tcPr>
          <w:p w14:paraId="5F7006CD" w14:textId="77777777" w:rsidR="00283413" w:rsidRPr="00DF5F58" w:rsidRDefault="00283413" w:rsidP="00283413">
            <w:pPr>
              <w:pStyle w:val="11"/>
              <w:spacing w:line="170" w:lineRule="exact"/>
              <w:rPr>
                <w:rFonts w:ascii="Times New Roman" w:hAnsi="Times New Roman"/>
                <w:sz w:val="16"/>
                <w:szCs w:val="16"/>
                <w:highlight w:val="green"/>
              </w:rPr>
            </w:pPr>
          </w:p>
        </w:tc>
      </w:tr>
      <w:tr w:rsidR="00283413" w:rsidRPr="00DB42B5" w14:paraId="27E48E4C" w14:textId="77777777" w:rsidTr="00DF5F58">
        <w:trPr>
          <w:jc w:val="center"/>
        </w:trPr>
        <w:tc>
          <w:tcPr>
            <w:tcW w:w="3652" w:type="dxa"/>
          </w:tcPr>
          <w:p w14:paraId="0FC1E5D0" w14:textId="77777777" w:rsidR="00283413" w:rsidRPr="00EF33BA" w:rsidRDefault="00283413" w:rsidP="00283413">
            <w:pPr>
              <w:autoSpaceDE w:val="0"/>
              <w:autoSpaceDN w:val="0"/>
              <w:adjustRightInd w:val="0"/>
              <w:spacing w:line="180" w:lineRule="exact"/>
              <w:rPr>
                <w:b/>
                <w:sz w:val="16"/>
                <w:szCs w:val="16"/>
              </w:rPr>
            </w:pPr>
            <w:r w:rsidRPr="00EF33BA">
              <w:rPr>
                <w:sz w:val="16"/>
                <w:szCs w:val="16"/>
              </w:rPr>
              <w:t>в том числе:</w:t>
            </w:r>
          </w:p>
          <w:p w14:paraId="1C9A2625" w14:textId="77777777" w:rsidR="00283413" w:rsidRPr="00EF33BA" w:rsidRDefault="00283413" w:rsidP="00283413">
            <w:pPr>
              <w:autoSpaceDE w:val="0"/>
              <w:autoSpaceDN w:val="0"/>
              <w:adjustRightInd w:val="0"/>
              <w:spacing w:line="180" w:lineRule="exact"/>
              <w:rPr>
                <w:b/>
                <w:sz w:val="16"/>
                <w:szCs w:val="16"/>
              </w:rPr>
            </w:pPr>
            <w:r w:rsidRPr="00EF33BA">
              <w:rPr>
                <w:b/>
                <w:sz w:val="16"/>
                <w:szCs w:val="16"/>
              </w:rPr>
              <w:t>Оплата труда и начисления на выплаты</w:t>
            </w:r>
            <w:r w:rsidR="00E95FEB">
              <w:rPr>
                <w:b/>
                <w:sz w:val="16"/>
                <w:szCs w:val="16"/>
              </w:rPr>
              <w:br/>
            </w:r>
            <w:r w:rsidRPr="00EF33BA">
              <w:rPr>
                <w:b/>
                <w:sz w:val="16"/>
                <w:szCs w:val="16"/>
              </w:rPr>
              <w:t xml:space="preserve">по оплате труда </w:t>
            </w:r>
            <w:r w:rsidRPr="00EF33BA">
              <w:rPr>
                <w:sz w:val="16"/>
                <w:szCs w:val="16"/>
              </w:rPr>
              <w:t xml:space="preserve">(сумма строк 03+04+05) </w:t>
            </w:r>
          </w:p>
          <w:p w14:paraId="60B61B27" w14:textId="77777777" w:rsidR="00283413" w:rsidRPr="00EF33BA" w:rsidRDefault="00283413" w:rsidP="00283413">
            <w:pPr>
              <w:autoSpaceDE w:val="0"/>
              <w:autoSpaceDN w:val="0"/>
              <w:adjustRightInd w:val="0"/>
              <w:spacing w:line="180" w:lineRule="exact"/>
              <w:rPr>
                <w:b/>
                <w:sz w:val="16"/>
                <w:szCs w:val="16"/>
              </w:rPr>
            </w:pPr>
            <w:r w:rsidRPr="00EF33BA">
              <w:rPr>
                <w:b/>
                <w:sz w:val="16"/>
                <w:szCs w:val="16"/>
              </w:rPr>
              <w:t xml:space="preserve">   </w:t>
            </w:r>
            <w:r w:rsidRPr="00EF33BA">
              <w:rPr>
                <w:sz w:val="16"/>
                <w:szCs w:val="16"/>
              </w:rPr>
              <w:t>в том числе:</w:t>
            </w:r>
          </w:p>
        </w:tc>
        <w:tc>
          <w:tcPr>
            <w:tcW w:w="560" w:type="dxa"/>
            <w:vAlign w:val="center"/>
          </w:tcPr>
          <w:p w14:paraId="453C8C79" w14:textId="77777777" w:rsidR="00283413" w:rsidRPr="00DF5F58" w:rsidRDefault="00283413" w:rsidP="00283413">
            <w:pPr>
              <w:autoSpaceDE w:val="0"/>
              <w:autoSpaceDN w:val="0"/>
              <w:adjustRightInd w:val="0"/>
              <w:spacing w:line="170" w:lineRule="exact"/>
              <w:jc w:val="center"/>
              <w:rPr>
                <w:sz w:val="16"/>
                <w:szCs w:val="16"/>
              </w:rPr>
            </w:pPr>
            <w:r w:rsidRPr="00DF5F58">
              <w:rPr>
                <w:sz w:val="16"/>
                <w:szCs w:val="16"/>
              </w:rPr>
              <w:t>02</w:t>
            </w:r>
          </w:p>
        </w:tc>
        <w:tc>
          <w:tcPr>
            <w:tcW w:w="794" w:type="dxa"/>
          </w:tcPr>
          <w:p w14:paraId="3EE5C79D" w14:textId="77777777" w:rsidR="00283413" w:rsidRPr="00DF5F58" w:rsidRDefault="00283413" w:rsidP="00283413">
            <w:pPr>
              <w:pStyle w:val="11"/>
              <w:spacing w:line="170" w:lineRule="exact"/>
              <w:rPr>
                <w:rFonts w:ascii="Times New Roman" w:hAnsi="Times New Roman"/>
                <w:sz w:val="16"/>
                <w:szCs w:val="16"/>
              </w:rPr>
            </w:pPr>
          </w:p>
        </w:tc>
        <w:tc>
          <w:tcPr>
            <w:tcW w:w="1056" w:type="dxa"/>
          </w:tcPr>
          <w:p w14:paraId="10279AB8" w14:textId="77777777" w:rsidR="00283413" w:rsidRPr="00DF5F58" w:rsidRDefault="00283413" w:rsidP="00283413">
            <w:pPr>
              <w:pStyle w:val="11"/>
              <w:spacing w:line="170" w:lineRule="exact"/>
              <w:rPr>
                <w:rFonts w:ascii="Times New Roman" w:hAnsi="Times New Roman"/>
                <w:sz w:val="16"/>
                <w:szCs w:val="16"/>
              </w:rPr>
            </w:pPr>
          </w:p>
        </w:tc>
        <w:tc>
          <w:tcPr>
            <w:tcW w:w="720" w:type="dxa"/>
          </w:tcPr>
          <w:p w14:paraId="5A673FA9"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460226C9" w14:textId="77777777" w:rsidR="00283413" w:rsidRPr="00DF5F58" w:rsidRDefault="00283413" w:rsidP="00283413">
            <w:pPr>
              <w:pStyle w:val="11"/>
              <w:spacing w:line="170" w:lineRule="exact"/>
              <w:rPr>
                <w:rFonts w:ascii="Times New Roman" w:hAnsi="Times New Roman"/>
                <w:sz w:val="16"/>
                <w:szCs w:val="16"/>
              </w:rPr>
            </w:pPr>
          </w:p>
        </w:tc>
        <w:tc>
          <w:tcPr>
            <w:tcW w:w="619" w:type="dxa"/>
          </w:tcPr>
          <w:p w14:paraId="5B96D88A" w14:textId="77777777" w:rsidR="00283413" w:rsidRPr="00DF5F58" w:rsidRDefault="00283413" w:rsidP="00283413">
            <w:pPr>
              <w:pStyle w:val="11"/>
              <w:spacing w:line="170" w:lineRule="exact"/>
              <w:rPr>
                <w:rFonts w:ascii="Times New Roman" w:hAnsi="Times New Roman"/>
                <w:sz w:val="16"/>
                <w:szCs w:val="16"/>
              </w:rPr>
            </w:pPr>
          </w:p>
        </w:tc>
        <w:tc>
          <w:tcPr>
            <w:tcW w:w="971" w:type="dxa"/>
          </w:tcPr>
          <w:p w14:paraId="44FE1913" w14:textId="77777777" w:rsidR="00283413" w:rsidRPr="00DF5F58" w:rsidRDefault="00283413" w:rsidP="00283413">
            <w:pPr>
              <w:pStyle w:val="11"/>
              <w:spacing w:line="170" w:lineRule="exact"/>
              <w:rPr>
                <w:rFonts w:ascii="Times New Roman" w:hAnsi="Times New Roman"/>
                <w:sz w:val="16"/>
                <w:szCs w:val="16"/>
              </w:rPr>
            </w:pPr>
          </w:p>
        </w:tc>
        <w:tc>
          <w:tcPr>
            <w:tcW w:w="796" w:type="dxa"/>
          </w:tcPr>
          <w:p w14:paraId="6314B9CE" w14:textId="77777777" w:rsidR="00283413" w:rsidRPr="00DF5F58" w:rsidRDefault="00283413" w:rsidP="00283413">
            <w:pPr>
              <w:pStyle w:val="11"/>
              <w:spacing w:line="170" w:lineRule="exact"/>
              <w:rPr>
                <w:rFonts w:ascii="Times New Roman" w:hAnsi="Times New Roman"/>
                <w:sz w:val="16"/>
                <w:szCs w:val="16"/>
              </w:rPr>
            </w:pPr>
          </w:p>
        </w:tc>
        <w:tc>
          <w:tcPr>
            <w:tcW w:w="875" w:type="dxa"/>
          </w:tcPr>
          <w:p w14:paraId="2D28EDC0" w14:textId="77777777" w:rsidR="00283413" w:rsidRPr="00DF5F58" w:rsidRDefault="00283413" w:rsidP="00283413">
            <w:pPr>
              <w:pStyle w:val="11"/>
              <w:spacing w:line="170" w:lineRule="exact"/>
              <w:rPr>
                <w:rFonts w:ascii="Times New Roman" w:hAnsi="Times New Roman"/>
                <w:sz w:val="16"/>
                <w:szCs w:val="16"/>
              </w:rPr>
            </w:pPr>
          </w:p>
        </w:tc>
        <w:tc>
          <w:tcPr>
            <w:tcW w:w="1082" w:type="dxa"/>
          </w:tcPr>
          <w:p w14:paraId="1635B765" w14:textId="77777777" w:rsidR="00283413" w:rsidRPr="00DF5F58" w:rsidRDefault="00283413" w:rsidP="00283413">
            <w:pPr>
              <w:pStyle w:val="11"/>
              <w:spacing w:line="170" w:lineRule="exact"/>
              <w:rPr>
                <w:rFonts w:ascii="Times New Roman" w:hAnsi="Times New Roman"/>
                <w:sz w:val="16"/>
                <w:szCs w:val="16"/>
              </w:rPr>
            </w:pPr>
          </w:p>
        </w:tc>
        <w:tc>
          <w:tcPr>
            <w:tcW w:w="609" w:type="dxa"/>
          </w:tcPr>
          <w:p w14:paraId="25C94C99" w14:textId="77777777" w:rsidR="00283413" w:rsidRPr="00DF5F58" w:rsidRDefault="00283413" w:rsidP="00283413">
            <w:pPr>
              <w:pStyle w:val="11"/>
              <w:spacing w:line="170" w:lineRule="exact"/>
              <w:rPr>
                <w:rFonts w:ascii="Times New Roman" w:hAnsi="Times New Roman"/>
                <w:sz w:val="16"/>
                <w:szCs w:val="16"/>
              </w:rPr>
            </w:pPr>
          </w:p>
        </w:tc>
        <w:tc>
          <w:tcPr>
            <w:tcW w:w="927" w:type="dxa"/>
          </w:tcPr>
          <w:p w14:paraId="368C582F"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411FCB4E" w14:textId="77777777" w:rsidR="00283413" w:rsidRPr="00DF5F58" w:rsidRDefault="00283413" w:rsidP="00283413">
            <w:pPr>
              <w:pStyle w:val="11"/>
              <w:spacing w:line="170" w:lineRule="exact"/>
              <w:rPr>
                <w:rFonts w:ascii="Times New Roman" w:hAnsi="Times New Roman"/>
                <w:sz w:val="16"/>
                <w:szCs w:val="16"/>
              </w:rPr>
            </w:pPr>
          </w:p>
        </w:tc>
        <w:tc>
          <w:tcPr>
            <w:tcW w:w="1166" w:type="dxa"/>
          </w:tcPr>
          <w:p w14:paraId="7BC74D11" w14:textId="77777777" w:rsidR="00283413" w:rsidRPr="00DF5F58" w:rsidRDefault="00283413" w:rsidP="00283413">
            <w:pPr>
              <w:pStyle w:val="11"/>
              <w:spacing w:line="170" w:lineRule="exact"/>
              <w:rPr>
                <w:rFonts w:ascii="Times New Roman" w:hAnsi="Times New Roman"/>
                <w:sz w:val="16"/>
                <w:szCs w:val="16"/>
              </w:rPr>
            </w:pPr>
          </w:p>
        </w:tc>
      </w:tr>
      <w:tr w:rsidR="00283413" w:rsidRPr="00DB42B5" w14:paraId="736185F1" w14:textId="77777777" w:rsidTr="00DF5F58">
        <w:trPr>
          <w:jc w:val="center"/>
        </w:trPr>
        <w:tc>
          <w:tcPr>
            <w:tcW w:w="3652" w:type="dxa"/>
          </w:tcPr>
          <w:p w14:paraId="0633BCAD"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заработная плата</w:t>
            </w:r>
          </w:p>
        </w:tc>
        <w:tc>
          <w:tcPr>
            <w:tcW w:w="560" w:type="dxa"/>
            <w:vAlign w:val="center"/>
          </w:tcPr>
          <w:p w14:paraId="09D9DBC5" w14:textId="77777777" w:rsidR="00283413" w:rsidRPr="00DF5F58" w:rsidRDefault="00283413" w:rsidP="00283413">
            <w:pPr>
              <w:autoSpaceDE w:val="0"/>
              <w:autoSpaceDN w:val="0"/>
              <w:adjustRightInd w:val="0"/>
              <w:spacing w:line="170" w:lineRule="exact"/>
              <w:jc w:val="center"/>
              <w:rPr>
                <w:sz w:val="16"/>
                <w:szCs w:val="16"/>
              </w:rPr>
            </w:pPr>
            <w:r w:rsidRPr="00DF5F58">
              <w:rPr>
                <w:sz w:val="16"/>
                <w:szCs w:val="16"/>
              </w:rPr>
              <w:t>03</w:t>
            </w:r>
          </w:p>
        </w:tc>
        <w:tc>
          <w:tcPr>
            <w:tcW w:w="794" w:type="dxa"/>
          </w:tcPr>
          <w:p w14:paraId="05D0BA69" w14:textId="77777777" w:rsidR="00283413" w:rsidRPr="00DF5F58" w:rsidRDefault="00283413" w:rsidP="00283413">
            <w:pPr>
              <w:pStyle w:val="11"/>
              <w:spacing w:line="170" w:lineRule="exact"/>
              <w:rPr>
                <w:rFonts w:ascii="Times New Roman" w:hAnsi="Times New Roman"/>
                <w:sz w:val="16"/>
                <w:szCs w:val="16"/>
              </w:rPr>
            </w:pPr>
          </w:p>
        </w:tc>
        <w:tc>
          <w:tcPr>
            <w:tcW w:w="1056" w:type="dxa"/>
          </w:tcPr>
          <w:p w14:paraId="338BF735" w14:textId="77777777" w:rsidR="00283413" w:rsidRPr="00DF5F58" w:rsidRDefault="00283413" w:rsidP="00283413">
            <w:pPr>
              <w:pStyle w:val="11"/>
              <w:spacing w:line="170" w:lineRule="exact"/>
              <w:rPr>
                <w:rFonts w:ascii="Times New Roman" w:hAnsi="Times New Roman"/>
                <w:sz w:val="16"/>
                <w:szCs w:val="16"/>
              </w:rPr>
            </w:pPr>
          </w:p>
        </w:tc>
        <w:tc>
          <w:tcPr>
            <w:tcW w:w="720" w:type="dxa"/>
          </w:tcPr>
          <w:p w14:paraId="1B97746A"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1C59B6EA" w14:textId="77777777" w:rsidR="00283413" w:rsidRPr="00DF5F58" w:rsidRDefault="00283413" w:rsidP="00283413">
            <w:pPr>
              <w:pStyle w:val="11"/>
              <w:spacing w:line="170" w:lineRule="exact"/>
              <w:rPr>
                <w:rFonts w:ascii="Times New Roman" w:hAnsi="Times New Roman"/>
                <w:sz w:val="16"/>
                <w:szCs w:val="16"/>
              </w:rPr>
            </w:pPr>
          </w:p>
        </w:tc>
        <w:tc>
          <w:tcPr>
            <w:tcW w:w="619" w:type="dxa"/>
          </w:tcPr>
          <w:p w14:paraId="38CAEF86" w14:textId="77777777" w:rsidR="00283413" w:rsidRPr="00DF5F58" w:rsidRDefault="00283413" w:rsidP="00283413">
            <w:pPr>
              <w:pStyle w:val="11"/>
              <w:spacing w:line="170" w:lineRule="exact"/>
              <w:rPr>
                <w:rFonts w:ascii="Times New Roman" w:hAnsi="Times New Roman"/>
                <w:sz w:val="16"/>
                <w:szCs w:val="16"/>
              </w:rPr>
            </w:pPr>
          </w:p>
        </w:tc>
        <w:tc>
          <w:tcPr>
            <w:tcW w:w="971" w:type="dxa"/>
          </w:tcPr>
          <w:p w14:paraId="5C53AA37" w14:textId="77777777" w:rsidR="00283413" w:rsidRPr="00DF5F58" w:rsidRDefault="00283413" w:rsidP="00283413">
            <w:pPr>
              <w:pStyle w:val="11"/>
              <w:spacing w:line="170" w:lineRule="exact"/>
              <w:rPr>
                <w:rFonts w:ascii="Times New Roman" w:hAnsi="Times New Roman"/>
                <w:sz w:val="16"/>
                <w:szCs w:val="16"/>
              </w:rPr>
            </w:pPr>
          </w:p>
        </w:tc>
        <w:tc>
          <w:tcPr>
            <w:tcW w:w="796" w:type="dxa"/>
          </w:tcPr>
          <w:p w14:paraId="10B5E536" w14:textId="77777777" w:rsidR="00283413" w:rsidRPr="00DF5F58" w:rsidRDefault="00283413" w:rsidP="00283413">
            <w:pPr>
              <w:pStyle w:val="11"/>
              <w:spacing w:line="170" w:lineRule="exact"/>
              <w:rPr>
                <w:rFonts w:ascii="Times New Roman" w:hAnsi="Times New Roman"/>
                <w:sz w:val="16"/>
                <w:szCs w:val="16"/>
              </w:rPr>
            </w:pPr>
          </w:p>
        </w:tc>
        <w:tc>
          <w:tcPr>
            <w:tcW w:w="875" w:type="dxa"/>
          </w:tcPr>
          <w:p w14:paraId="2D270B4E" w14:textId="77777777" w:rsidR="00283413" w:rsidRPr="00DF5F58" w:rsidRDefault="00283413" w:rsidP="00283413">
            <w:pPr>
              <w:pStyle w:val="11"/>
              <w:spacing w:line="170" w:lineRule="exact"/>
              <w:rPr>
                <w:rFonts w:ascii="Times New Roman" w:hAnsi="Times New Roman"/>
                <w:sz w:val="16"/>
                <w:szCs w:val="16"/>
              </w:rPr>
            </w:pPr>
          </w:p>
        </w:tc>
        <w:tc>
          <w:tcPr>
            <w:tcW w:w="1082" w:type="dxa"/>
          </w:tcPr>
          <w:p w14:paraId="4DE97C23" w14:textId="77777777" w:rsidR="00283413" w:rsidRPr="00DF5F58" w:rsidRDefault="00283413" w:rsidP="00283413">
            <w:pPr>
              <w:pStyle w:val="11"/>
              <w:spacing w:line="170" w:lineRule="exact"/>
              <w:rPr>
                <w:rFonts w:ascii="Times New Roman" w:hAnsi="Times New Roman"/>
                <w:sz w:val="16"/>
                <w:szCs w:val="16"/>
              </w:rPr>
            </w:pPr>
          </w:p>
        </w:tc>
        <w:tc>
          <w:tcPr>
            <w:tcW w:w="609" w:type="dxa"/>
          </w:tcPr>
          <w:p w14:paraId="114C2B86" w14:textId="77777777" w:rsidR="00283413" w:rsidRPr="00DF5F58" w:rsidRDefault="00283413" w:rsidP="00283413">
            <w:pPr>
              <w:pStyle w:val="11"/>
              <w:spacing w:line="170" w:lineRule="exact"/>
              <w:rPr>
                <w:rFonts w:ascii="Times New Roman" w:hAnsi="Times New Roman"/>
                <w:sz w:val="16"/>
                <w:szCs w:val="16"/>
              </w:rPr>
            </w:pPr>
          </w:p>
        </w:tc>
        <w:tc>
          <w:tcPr>
            <w:tcW w:w="927" w:type="dxa"/>
          </w:tcPr>
          <w:p w14:paraId="322E813B"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3D208E33" w14:textId="77777777" w:rsidR="00283413" w:rsidRPr="00DF5F58" w:rsidRDefault="00283413" w:rsidP="00283413">
            <w:pPr>
              <w:pStyle w:val="11"/>
              <w:spacing w:line="170" w:lineRule="exact"/>
              <w:rPr>
                <w:rFonts w:ascii="Times New Roman" w:hAnsi="Times New Roman"/>
                <w:sz w:val="16"/>
                <w:szCs w:val="16"/>
              </w:rPr>
            </w:pPr>
          </w:p>
        </w:tc>
        <w:tc>
          <w:tcPr>
            <w:tcW w:w="1166" w:type="dxa"/>
          </w:tcPr>
          <w:p w14:paraId="24FC053C" w14:textId="77777777" w:rsidR="00283413" w:rsidRPr="00DF5F58" w:rsidRDefault="00283413" w:rsidP="00283413">
            <w:pPr>
              <w:pStyle w:val="11"/>
              <w:spacing w:line="170" w:lineRule="exact"/>
              <w:rPr>
                <w:rFonts w:ascii="Times New Roman" w:hAnsi="Times New Roman"/>
                <w:sz w:val="16"/>
                <w:szCs w:val="16"/>
              </w:rPr>
            </w:pPr>
          </w:p>
        </w:tc>
      </w:tr>
      <w:tr w:rsidR="00283413" w:rsidRPr="00DB42B5" w14:paraId="07748B31" w14:textId="77777777" w:rsidTr="00DF5F58">
        <w:trPr>
          <w:jc w:val="center"/>
        </w:trPr>
        <w:tc>
          <w:tcPr>
            <w:tcW w:w="3652" w:type="dxa"/>
          </w:tcPr>
          <w:p w14:paraId="7F5C62C3" w14:textId="77777777" w:rsidR="00283413" w:rsidRPr="00EF33BA" w:rsidRDefault="00283413" w:rsidP="00E95FEB">
            <w:pPr>
              <w:autoSpaceDE w:val="0"/>
              <w:autoSpaceDN w:val="0"/>
              <w:adjustRightInd w:val="0"/>
              <w:spacing w:line="170" w:lineRule="exact"/>
              <w:rPr>
                <w:sz w:val="16"/>
                <w:szCs w:val="16"/>
              </w:rPr>
            </w:pPr>
            <w:r w:rsidRPr="00EF33BA">
              <w:rPr>
                <w:sz w:val="16"/>
                <w:szCs w:val="16"/>
              </w:rPr>
              <w:t xml:space="preserve">     прочие несоциальные выплаты персоналу</w:t>
            </w:r>
            <w:r w:rsidR="00E95FEB">
              <w:rPr>
                <w:sz w:val="16"/>
                <w:szCs w:val="16"/>
              </w:rPr>
              <w:br/>
            </w:r>
            <w:r w:rsidRPr="00EF33BA">
              <w:rPr>
                <w:sz w:val="16"/>
                <w:szCs w:val="16"/>
              </w:rPr>
              <w:t>в денежной и натуральной формах</w:t>
            </w:r>
          </w:p>
        </w:tc>
        <w:tc>
          <w:tcPr>
            <w:tcW w:w="560" w:type="dxa"/>
            <w:vAlign w:val="center"/>
          </w:tcPr>
          <w:p w14:paraId="1645C88E" w14:textId="77777777" w:rsidR="00283413" w:rsidRPr="00DF5F58" w:rsidRDefault="00283413" w:rsidP="00283413">
            <w:pPr>
              <w:autoSpaceDE w:val="0"/>
              <w:autoSpaceDN w:val="0"/>
              <w:adjustRightInd w:val="0"/>
              <w:spacing w:line="170" w:lineRule="exact"/>
              <w:jc w:val="center"/>
              <w:rPr>
                <w:sz w:val="16"/>
                <w:szCs w:val="16"/>
              </w:rPr>
            </w:pPr>
            <w:r w:rsidRPr="00DF5F58">
              <w:rPr>
                <w:sz w:val="16"/>
                <w:szCs w:val="16"/>
              </w:rPr>
              <w:t>04</w:t>
            </w:r>
          </w:p>
        </w:tc>
        <w:tc>
          <w:tcPr>
            <w:tcW w:w="794" w:type="dxa"/>
          </w:tcPr>
          <w:p w14:paraId="0E2BB0DA" w14:textId="77777777" w:rsidR="00283413" w:rsidRPr="00DF5F58" w:rsidRDefault="00283413" w:rsidP="00283413">
            <w:pPr>
              <w:pStyle w:val="11"/>
              <w:spacing w:line="170" w:lineRule="exact"/>
              <w:rPr>
                <w:rFonts w:ascii="Times New Roman" w:hAnsi="Times New Roman"/>
                <w:sz w:val="16"/>
                <w:szCs w:val="16"/>
              </w:rPr>
            </w:pPr>
          </w:p>
        </w:tc>
        <w:tc>
          <w:tcPr>
            <w:tcW w:w="1056" w:type="dxa"/>
          </w:tcPr>
          <w:p w14:paraId="3D2C56B0" w14:textId="77777777" w:rsidR="00283413" w:rsidRPr="00DF5F58" w:rsidRDefault="00283413" w:rsidP="00283413">
            <w:pPr>
              <w:pStyle w:val="11"/>
              <w:spacing w:line="170" w:lineRule="exact"/>
              <w:rPr>
                <w:rFonts w:ascii="Times New Roman" w:hAnsi="Times New Roman"/>
                <w:sz w:val="16"/>
                <w:szCs w:val="16"/>
              </w:rPr>
            </w:pPr>
          </w:p>
        </w:tc>
        <w:tc>
          <w:tcPr>
            <w:tcW w:w="720" w:type="dxa"/>
          </w:tcPr>
          <w:p w14:paraId="69068051"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39759039" w14:textId="77777777" w:rsidR="00283413" w:rsidRPr="00DF5F58" w:rsidRDefault="00283413" w:rsidP="00283413">
            <w:pPr>
              <w:pStyle w:val="11"/>
              <w:spacing w:line="170" w:lineRule="exact"/>
              <w:rPr>
                <w:rFonts w:ascii="Times New Roman" w:hAnsi="Times New Roman"/>
                <w:sz w:val="16"/>
                <w:szCs w:val="16"/>
              </w:rPr>
            </w:pPr>
          </w:p>
        </w:tc>
        <w:tc>
          <w:tcPr>
            <w:tcW w:w="619" w:type="dxa"/>
          </w:tcPr>
          <w:p w14:paraId="6E2AAAA7" w14:textId="77777777" w:rsidR="00283413" w:rsidRPr="00DF5F58" w:rsidRDefault="00283413" w:rsidP="00283413">
            <w:pPr>
              <w:pStyle w:val="11"/>
              <w:spacing w:line="170" w:lineRule="exact"/>
              <w:rPr>
                <w:rFonts w:ascii="Times New Roman" w:hAnsi="Times New Roman"/>
                <w:sz w:val="16"/>
                <w:szCs w:val="16"/>
              </w:rPr>
            </w:pPr>
          </w:p>
        </w:tc>
        <w:tc>
          <w:tcPr>
            <w:tcW w:w="971" w:type="dxa"/>
          </w:tcPr>
          <w:p w14:paraId="75E1C199" w14:textId="77777777" w:rsidR="00283413" w:rsidRPr="00DF5F58" w:rsidRDefault="00283413" w:rsidP="00283413">
            <w:pPr>
              <w:pStyle w:val="11"/>
              <w:spacing w:line="170" w:lineRule="exact"/>
              <w:rPr>
                <w:rFonts w:ascii="Times New Roman" w:hAnsi="Times New Roman"/>
                <w:sz w:val="16"/>
                <w:szCs w:val="16"/>
              </w:rPr>
            </w:pPr>
          </w:p>
        </w:tc>
        <w:tc>
          <w:tcPr>
            <w:tcW w:w="796" w:type="dxa"/>
          </w:tcPr>
          <w:p w14:paraId="70CD1160" w14:textId="77777777" w:rsidR="00283413" w:rsidRPr="00DF5F58" w:rsidRDefault="00283413" w:rsidP="00283413">
            <w:pPr>
              <w:pStyle w:val="11"/>
              <w:spacing w:line="170" w:lineRule="exact"/>
              <w:rPr>
                <w:rFonts w:ascii="Times New Roman" w:hAnsi="Times New Roman"/>
                <w:sz w:val="16"/>
                <w:szCs w:val="16"/>
              </w:rPr>
            </w:pPr>
          </w:p>
        </w:tc>
        <w:tc>
          <w:tcPr>
            <w:tcW w:w="875" w:type="dxa"/>
          </w:tcPr>
          <w:p w14:paraId="06208764" w14:textId="77777777" w:rsidR="00283413" w:rsidRPr="00DF5F58" w:rsidRDefault="00283413" w:rsidP="00283413">
            <w:pPr>
              <w:pStyle w:val="11"/>
              <w:spacing w:line="170" w:lineRule="exact"/>
              <w:rPr>
                <w:rFonts w:ascii="Times New Roman" w:hAnsi="Times New Roman"/>
                <w:sz w:val="16"/>
                <w:szCs w:val="16"/>
              </w:rPr>
            </w:pPr>
          </w:p>
        </w:tc>
        <w:tc>
          <w:tcPr>
            <w:tcW w:w="1082" w:type="dxa"/>
          </w:tcPr>
          <w:p w14:paraId="28F6B004" w14:textId="77777777" w:rsidR="00283413" w:rsidRPr="00DF5F58" w:rsidRDefault="00283413" w:rsidP="00283413">
            <w:pPr>
              <w:pStyle w:val="11"/>
              <w:spacing w:line="170" w:lineRule="exact"/>
              <w:rPr>
                <w:rFonts w:ascii="Times New Roman" w:hAnsi="Times New Roman"/>
                <w:sz w:val="16"/>
                <w:szCs w:val="16"/>
              </w:rPr>
            </w:pPr>
          </w:p>
        </w:tc>
        <w:tc>
          <w:tcPr>
            <w:tcW w:w="609" w:type="dxa"/>
          </w:tcPr>
          <w:p w14:paraId="1ACB5522" w14:textId="77777777" w:rsidR="00283413" w:rsidRPr="00DF5F58" w:rsidRDefault="00283413" w:rsidP="00283413">
            <w:pPr>
              <w:pStyle w:val="11"/>
              <w:spacing w:line="170" w:lineRule="exact"/>
              <w:rPr>
                <w:rFonts w:ascii="Times New Roman" w:hAnsi="Times New Roman"/>
                <w:sz w:val="16"/>
                <w:szCs w:val="16"/>
              </w:rPr>
            </w:pPr>
          </w:p>
        </w:tc>
        <w:tc>
          <w:tcPr>
            <w:tcW w:w="927" w:type="dxa"/>
          </w:tcPr>
          <w:p w14:paraId="058DBE5D"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29CCB46D" w14:textId="77777777" w:rsidR="00283413" w:rsidRPr="00DF5F58" w:rsidRDefault="00283413" w:rsidP="00283413">
            <w:pPr>
              <w:pStyle w:val="11"/>
              <w:spacing w:line="170" w:lineRule="exact"/>
              <w:rPr>
                <w:rFonts w:ascii="Times New Roman" w:hAnsi="Times New Roman"/>
                <w:sz w:val="16"/>
                <w:szCs w:val="16"/>
              </w:rPr>
            </w:pPr>
          </w:p>
        </w:tc>
        <w:tc>
          <w:tcPr>
            <w:tcW w:w="1166" w:type="dxa"/>
          </w:tcPr>
          <w:p w14:paraId="2D328DBE" w14:textId="77777777" w:rsidR="00283413" w:rsidRPr="00DF5F58" w:rsidRDefault="00283413" w:rsidP="00283413">
            <w:pPr>
              <w:pStyle w:val="11"/>
              <w:spacing w:line="170" w:lineRule="exact"/>
              <w:rPr>
                <w:rFonts w:ascii="Times New Roman" w:hAnsi="Times New Roman"/>
                <w:sz w:val="16"/>
                <w:szCs w:val="16"/>
              </w:rPr>
            </w:pPr>
          </w:p>
        </w:tc>
      </w:tr>
      <w:tr w:rsidR="00283413" w:rsidRPr="00DB42B5" w14:paraId="52ADCF43" w14:textId="77777777" w:rsidTr="00DF5F58">
        <w:trPr>
          <w:jc w:val="center"/>
        </w:trPr>
        <w:tc>
          <w:tcPr>
            <w:tcW w:w="3652" w:type="dxa"/>
          </w:tcPr>
          <w:p w14:paraId="1D0C9020"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начисления на выплаты по оплате труда</w:t>
            </w:r>
          </w:p>
        </w:tc>
        <w:tc>
          <w:tcPr>
            <w:tcW w:w="560" w:type="dxa"/>
            <w:vAlign w:val="center"/>
          </w:tcPr>
          <w:p w14:paraId="0601CD62" w14:textId="77777777" w:rsidR="00283413" w:rsidRPr="00DF5F58" w:rsidRDefault="00283413" w:rsidP="00283413">
            <w:pPr>
              <w:autoSpaceDE w:val="0"/>
              <w:autoSpaceDN w:val="0"/>
              <w:adjustRightInd w:val="0"/>
              <w:spacing w:line="170" w:lineRule="exact"/>
              <w:jc w:val="center"/>
              <w:rPr>
                <w:sz w:val="16"/>
                <w:szCs w:val="16"/>
              </w:rPr>
            </w:pPr>
            <w:r w:rsidRPr="00DF5F58">
              <w:rPr>
                <w:sz w:val="16"/>
                <w:szCs w:val="16"/>
              </w:rPr>
              <w:t>05</w:t>
            </w:r>
          </w:p>
        </w:tc>
        <w:tc>
          <w:tcPr>
            <w:tcW w:w="794" w:type="dxa"/>
          </w:tcPr>
          <w:p w14:paraId="0E30CD18" w14:textId="77777777" w:rsidR="00283413" w:rsidRPr="00DF5F58" w:rsidRDefault="00283413" w:rsidP="00283413">
            <w:pPr>
              <w:pStyle w:val="11"/>
              <w:spacing w:line="170" w:lineRule="exact"/>
              <w:rPr>
                <w:rFonts w:ascii="Times New Roman" w:hAnsi="Times New Roman"/>
                <w:sz w:val="16"/>
                <w:szCs w:val="16"/>
              </w:rPr>
            </w:pPr>
          </w:p>
        </w:tc>
        <w:tc>
          <w:tcPr>
            <w:tcW w:w="1056" w:type="dxa"/>
          </w:tcPr>
          <w:p w14:paraId="0138D6CF" w14:textId="77777777" w:rsidR="00283413" w:rsidRPr="00DF5F58" w:rsidRDefault="00283413" w:rsidP="00283413">
            <w:pPr>
              <w:pStyle w:val="11"/>
              <w:spacing w:line="170" w:lineRule="exact"/>
              <w:rPr>
                <w:rFonts w:ascii="Times New Roman" w:hAnsi="Times New Roman"/>
                <w:sz w:val="16"/>
                <w:szCs w:val="16"/>
              </w:rPr>
            </w:pPr>
          </w:p>
        </w:tc>
        <w:tc>
          <w:tcPr>
            <w:tcW w:w="720" w:type="dxa"/>
          </w:tcPr>
          <w:p w14:paraId="7C956271"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09EE7F71" w14:textId="77777777" w:rsidR="00283413" w:rsidRPr="00DF5F58" w:rsidRDefault="00283413" w:rsidP="00283413">
            <w:pPr>
              <w:pStyle w:val="11"/>
              <w:spacing w:line="170" w:lineRule="exact"/>
              <w:rPr>
                <w:rFonts w:ascii="Times New Roman" w:hAnsi="Times New Roman"/>
                <w:sz w:val="16"/>
                <w:szCs w:val="16"/>
              </w:rPr>
            </w:pPr>
          </w:p>
        </w:tc>
        <w:tc>
          <w:tcPr>
            <w:tcW w:w="619" w:type="dxa"/>
          </w:tcPr>
          <w:p w14:paraId="1D9BD0C5" w14:textId="77777777" w:rsidR="00283413" w:rsidRPr="00DF5F58" w:rsidRDefault="00283413" w:rsidP="00283413">
            <w:pPr>
              <w:pStyle w:val="11"/>
              <w:spacing w:line="170" w:lineRule="exact"/>
              <w:rPr>
                <w:rFonts w:ascii="Times New Roman" w:hAnsi="Times New Roman"/>
                <w:sz w:val="16"/>
                <w:szCs w:val="16"/>
              </w:rPr>
            </w:pPr>
          </w:p>
        </w:tc>
        <w:tc>
          <w:tcPr>
            <w:tcW w:w="971" w:type="dxa"/>
          </w:tcPr>
          <w:p w14:paraId="7DA4CA50" w14:textId="77777777" w:rsidR="00283413" w:rsidRPr="00DF5F58" w:rsidRDefault="00283413" w:rsidP="00283413">
            <w:pPr>
              <w:pStyle w:val="11"/>
              <w:spacing w:line="170" w:lineRule="exact"/>
              <w:rPr>
                <w:rFonts w:ascii="Times New Roman" w:hAnsi="Times New Roman"/>
                <w:sz w:val="16"/>
                <w:szCs w:val="16"/>
              </w:rPr>
            </w:pPr>
          </w:p>
        </w:tc>
        <w:tc>
          <w:tcPr>
            <w:tcW w:w="796" w:type="dxa"/>
          </w:tcPr>
          <w:p w14:paraId="35F25A78" w14:textId="77777777" w:rsidR="00283413" w:rsidRPr="00DF5F58" w:rsidRDefault="00283413" w:rsidP="00283413">
            <w:pPr>
              <w:pStyle w:val="11"/>
              <w:spacing w:line="170" w:lineRule="exact"/>
              <w:rPr>
                <w:rFonts w:ascii="Times New Roman" w:hAnsi="Times New Roman"/>
                <w:sz w:val="16"/>
                <w:szCs w:val="16"/>
              </w:rPr>
            </w:pPr>
          </w:p>
        </w:tc>
        <w:tc>
          <w:tcPr>
            <w:tcW w:w="875" w:type="dxa"/>
          </w:tcPr>
          <w:p w14:paraId="2D858DBA" w14:textId="77777777" w:rsidR="00283413" w:rsidRPr="00DF5F58" w:rsidRDefault="00283413" w:rsidP="00283413">
            <w:pPr>
              <w:pStyle w:val="11"/>
              <w:spacing w:line="170" w:lineRule="exact"/>
              <w:rPr>
                <w:rFonts w:ascii="Times New Roman" w:hAnsi="Times New Roman"/>
                <w:sz w:val="16"/>
                <w:szCs w:val="16"/>
              </w:rPr>
            </w:pPr>
          </w:p>
        </w:tc>
        <w:tc>
          <w:tcPr>
            <w:tcW w:w="1082" w:type="dxa"/>
          </w:tcPr>
          <w:p w14:paraId="779AF421" w14:textId="77777777" w:rsidR="00283413" w:rsidRPr="00DF5F58" w:rsidRDefault="00283413" w:rsidP="00283413">
            <w:pPr>
              <w:pStyle w:val="11"/>
              <w:spacing w:line="170" w:lineRule="exact"/>
              <w:rPr>
                <w:rFonts w:ascii="Times New Roman" w:hAnsi="Times New Roman"/>
                <w:sz w:val="16"/>
                <w:szCs w:val="16"/>
              </w:rPr>
            </w:pPr>
          </w:p>
        </w:tc>
        <w:tc>
          <w:tcPr>
            <w:tcW w:w="609" w:type="dxa"/>
          </w:tcPr>
          <w:p w14:paraId="0E9494D8" w14:textId="77777777" w:rsidR="00283413" w:rsidRPr="00DF5F58" w:rsidRDefault="00283413" w:rsidP="00283413">
            <w:pPr>
              <w:pStyle w:val="11"/>
              <w:spacing w:line="170" w:lineRule="exact"/>
              <w:rPr>
                <w:rFonts w:ascii="Times New Roman" w:hAnsi="Times New Roman"/>
                <w:sz w:val="16"/>
                <w:szCs w:val="16"/>
              </w:rPr>
            </w:pPr>
          </w:p>
        </w:tc>
        <w:tc>
          <w:tcPr>
            <w:tcW w:w="927" w:type="dxa"/>
          </w:tcPr>
          <w:p w14:paraId="751EE9DF"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3DFF1430" w14:textId="77777777" w:rsidR="00283413" w:rsidRPr="00DF5F58" w:rsidRDefault="00283413" w:rsidP="00283413">
            <w:pPr>
              <w:pStyle w:val="11"/>
              <w:spacing w:line="170" w:lineRule="exact"/>
              <w:rPr>
                <w:rFonts w:ascii="Times New Roman" w:hAnsi="Times New Roman"/>
                <w:sz w:val="16"/>
                <w:szCs w:val="16"/>
              </w:rPr>
            </w:pPr>
          </w:p>
        </w:tc>
        <w:tc>
          <w:tcPr>
            <w:tcW w:w="1166" w:type="dxa"/>
          </w:tcPr>
          <w:p w14:paraId="7DB638CB" w14:textId="77777777" w:rsidR="00283413" w:rsidRPr="00DF5F58" w:rsidRDefault="00283413" w:rsidP="00283413">
            <w:pPr>
              <w:pStyle w:val="11"/>
              <w:spacing w:line="170" w:lineRule="exact"/>
              <w:rPr>
                <w:rFonts w:ascii="Times New Roman" w:hAnsi="Times New Roman"/>
                <w:sz w:val="16"/>
                <w:szCs w:val="16"/>
              </w:rPr>
            </w:pPr>
          </w:p>
        </w:tc>
      </w:tr>
      <w:tr w:rsidR="00283413" w:rsidRPr="00DB42B5" w14:paraId="60C9C0BD" w14:textId="77777777" w:rsidTr="00DF5F58">
        <w:trPr>
          <w:jc w:val="center"/>
        </w:trPr>
        <w:tc>
          <w:tcPr>
            <w:tcW w:w="3652" w:type="dxa"/>
          </w:tcPr>
          <w:p w14:paraId="70F51F91" w14:textId="77777777" w:rsidR="00283413" w:rsidRPr="00EF33BA" w:rsidRDefault="00283413" w:rsidP="00283413">
            <w:pPr>
              <w:autoSpaceDE w:val="0"/>
              <w:autoSpaceDN w:val="0"/>
              <w:adjustRightInd w:val="0"/>
              <w:spacing w:line="180" w:lineRule="exact"/>
              <w:rPr>
                <w:b/>
                <w:sz w:val="16"/>
                <w:szCs w:val="16"/>
              </w:rPr>
            </w:pPr>
            <w:r w:rsidRPr="00EF33BA">
              <w:rPr>
                <w:b/>
                <w:sz w:val="16"/>
                <w:szCs w:val="16"/>
              </w:rPr>
              <w:t xml:space="preserve">Оплата работ, услуг </w:t>
            </w:r>
            <w:r w:rsidRPr="00EF33BA">
              <w:rPr>
                <w:sz w:val="16"/>
                <w:szCs w:val="16"/>
              </w:rPr>
              <w:t>(сумма строк 07+08+09+10+11+12+14))</w:t>
            </w:r>
            <w:r w:rsidRPr="00EF33BA">
              <w:rPr>
                <w:b/>
                <w:sz w:val="16"/>
                <w:szCs w:val="16"/>
              </w:rPr>
              <w:t xml:space="preserve"> </w:t>
            </w:r>
            <w:r w:rsidRPr="00EF33BA">
              <w:rPr>
                <w:sz w:val="16"/>
                <w:szCs w:val="16"/>
              </w:rPr>
              <w:t>в том числе:</w:t>
            </w:r>
          </w:p>
        </w:tc>
        <w:tc>
          <w:tcPr>
            <w:tcW w:w="560" w:type="dxa"/>
            <w:vAlign w:val="center"/>
          </w:tcPr>
          <w:p w14:paraId="06C902E7" w14:textId="77777777" w:rsidR="00283413" w:rsidRPr="00DF5F58" w:rsidRDefault="00283413" w:rsidP="00283413">
            <w:pPr>
              <w:autoSpaceDE w:val="0"/>
              <w:autoSpaceDN w:val="0"/>
              <w:adjustRightInd w:val="0"/>
              <w:spacing w:line="170" w:lineRule="exact"/>
              <w:jc w:val="center"/>
              <w:rPr>
                <w:sz w:val="16"/>
                <w:szCs w:val="16"/>
              </w:rPr>
            </w:pPr>
            <w:r w:rsidRPr="00DF5F58">
              <w:rPr>
                <w:sz w:val="16"/>
                <w:szCs w:val="16"/>
              </w:rPr>
              <w:t>06</w:t>
            </w:r>
          </w:p>
        </w:tc>
        <w:tc>
          <w:tcPr>
            <w:tcW w:w="794" w:type="dxa"/>
          </w:tcPr>
          <w:p w14:paraId="688109E5" w14:textId="77777777" w:rsidR="00283413" w:rsidRPr="00DF5F58" w:rsidRDefault="00283413" w:rsidP="00283413">
            <w:pPr>
              <w:pStyle w:val="11"/>
              <w:spacing w:line="170" w:lineRule="exact"/>
              <w:rPr>
                <w:rFonts w:ascii="Times New Roman" w:hAnsi="Times New Roman"/>
                <w:sz w:val="16"/>
                <w:szCs w:val="16"/>
              </w:rPr>
            </w:pPr>
          </w:p>
        </w:tc>
        <w:tc>
          <w:tcPr>
            <w:tcW w:w="1056" w:type="dxa"/>
          </w:tcPr>
          <w:p w14:paraId="396575F3" w14:textId="77777777" w:rsidR="00283413" w:rsidRPr="00DF5F58" w:rsidRDefault="00283413" w:rsidP="00283413">
            <w:pPr>
              <w:pStyle w:val="11"/>
              <w:spacing w:line="170" w:lineRule="exact"/>
              <w:rPr>
                <w:rFonts w:ascii="Times New Roman" w:hAnsi="Times New Roman"/>
                <w:sz w:val="16"/>
                <w:szCs w:val="16"/>
              </w:rPr>
            </w:pPr>
          </w:p>
        </w:tc>
        <w:tc>
          <w:tcPr>
            <w:tcW w:w="720" w:type="dxa"/>
          </w:tcPr>
          <w:p w14:paraId="046ACA5E"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0FE21885" w14:textId="77777777" w:rsidR="00283413" w:rsidRPr="00DF5F58" w:rsidRDefault="00283413" w:rsidP="00283413">
            <w:pPr>
              <w:pStyle w:val="11"/>
              <w:spacing w:line="170" w:lineRule="exact"/>
              <w:rPr>
                <w:rFonts w:ascii="Times New Roman" w:hAnsi="Times New Roman"/>
                <w:sz w:val="16"/>
                <w:szCs w:val="16"/>
              </w:rPr>
            </w:pPr>
          </w:p>
        </w:tc>
        <w:tc>
          <w:tcPr>
            <w:tcW w:w="619" w:type="dxa"/>
          </w:tcPr>
          <w:p w14:paraId="6FD36BC6" w14:textId="77777777" w:rsidR="00283413" w:rsidRPr="00DF5F58" w:rsidRDefault="00283413" w:rsidP="00283413">
            <w:pPr>
              <w:pStyle w:val="11"/>
              <w:spacing w:line="170" w:lineRule="exact"/>
              <w:rPr>
                <w:rFonts w:ascii="Times New Roman" w:hAnsi="Times New Roman"/>
                <w:sz w:val="16"/>
                <w:szCs w:val="16"/>
              </w:rPr>
            </w:pPr>
          </w:p>
        </w:tc>
        <w:tc>
          <w:tcPr>
            <w:tcW w:w="971" w:type="dxa"/>
          </w:tcPr>
          <w:p w14:paraId="1CDA7362" w14:textId="77777777" w:rsidR="00283413" w:rsidRPr="00DF5F58" w:rsidRDefault="00283413" w:rsidP="00283413">
            <w:pPr>
              <w:pStyle w:val="11"/>
              <w:spacing w:line="170" w:lineRule="exact"/>
              <w:rPr>
                <w:rFonts w:ascii="Times New Roman" w:hAnsi="Times New Roman"/>
                <w:sz w:val="16"/>
                <w:szCs w:val="16"/>
              </w:rPr>
            </w:pPr>
          </w:p>
        </w:tc>
        <w:tc>
          <w:tcPr>
            <w:tcW w:w="796" w:type="dxa"/>
          </w:tcPr>
          <w:p w14:paraId="0389322C" w14:textId="77777777" w:rsidR="00283413" w:rsidRPr="00DF5F58" w:rsidRDefault="00283413" w:rsidP="00283413">
            <w:pPr>
              <w:pStyle w:val="11"/>
              <w:spacing w:line="170" w:lineRule="exact"/>
              <w:rPr>
                <w:rFonts w:ascii="Times New Roman" w:hAnsi="Times New Roman"/>
                <w:sz w:val="16"/>
                <w:szCs w:val="16"/>
              </w:rPr>
            </w:pPr>
          </w:p>
        </w:tc>
        <w:tc>
          <w:tcPr>
            <w:tcW w:w="875" w:type="dxa"/>
          </w:tcPr>
          <w:p w14:paraId="415684F8" w14:textId="77777777" w:rsidR="00283413" w:rsidRPr="00DF5F58" w:rsidRDefault="00283413" w:rsidP="00283413">
            <w:pPr>
              <w:pStyle w:val="11"/>
              <w:spacing w:line="170" w:lineRule="exact"/>
              <w:rPr>
                <w:rFonts w:ascii="Times New Roman" w:hAnsi="Times New Roman"/>
                <w:sz w:val="16"/>
                <w:szCs w:val="16"/>
              </w:rPr>
            </w:pPr>
          </w:p>
        </w:tc>
        <w:tc>
          <w:tcPr>
            <w:tcW w:w="1082" w:type="dxa"/>
          </w:tcPr>
          <w:p w14:paraId="2F3806C5" w14:textId="77777777" w:rsidR="00283413" w:rsidRPr="00DF5F58" w:rsidRDefault="00283413" w:rsidP="00283413">
            <w:pPr>
              <w:pStyle w:val="11"/>
              <w:spacing w:line="170" w:lineRule="exact"/>
              <w:rPr>
                <w:rFonts w:ascii="Times New Roman" w:hAnsi="Times New Roman"/>
                <w:sz w:val="16"/>
                <w:szCs w:val="16"/>
              </w:rPr>
            </w:pPr>
          </w:p>
        </w:tc>
        <w:tc>
          <w:tcPr>
            <w:tcW w:w="609" w:type="dxa"/>
          </w:tcPr>
          <w:p w14:paraId="136883E5" w14:textId="77777777" w:rsidR="00283413" w:rsidRPr="00DF5F58" w:rsidRDefault="00283413" w:rsidP="00283413">
            <w:pPr>
              <w:pStyle w:val="11"/>
              <w:spacing w:line="170" w:lineRule="exact"/>
              <w:rPr>
                <w:rFonts w:ascii="Times New Roman" w:hAnsi="Times New Roman"/>
                <w:sz w:val="16"/>
                <w:szCs w:val="16"/>
              </w:rPr>
            </w:pPr>
          </w:p>
        </w:tc>
        <w:tc>
          <w:tcPr>
            <w:tcW w:w="927" w:type="dxa"/>
          </w:tcPr>
          <w:p w14:paraId="2B9890E1"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16FAD36B" w14:textId="77777777" w:rsidR="00283413" w:rsidRPr="00DF5F58" w:rsidRDefault="00283413" w:rsidP="00283413">
            <w:pPr>
              <w:pStyle w:val="11"/>
              <w:spacing w:line="170" w:lineRule="exact"/>
              <w:rPr>
                <w:rFonts w:ascii="Times New Roman" w:hAnsi="Times New Roman"/>
                <w:sz w:val="16"/>
                <w:szCs w:val="16"/>
              </w:rPr>
            </w:pPr>
          </w:p>
        </w:tc>
        <w:tc>
          <w:tcPr>
            <w:tcW w:w="1166" w:type="dxa"/>
          </w:tcPr>
          <w:p w14:paraId="2F8D74E2" w14:textId="77777777" w:rsidR="00283413" w:rsidRPr="00DF5F58" w:rsidRDefault="00283413" w:rsidP="00283413">
            <w:pPr>
              <w:pStyle w:val="11"/>
              <w:spacing w:line="170" w:lineRule="exact"/>
              <w:rPr>
                <w:rFonts w:ascii="Times New Roman" w:hAnsi="Times New Roman"/>
                <w:sz w:val="16"/>
                <w:szCs w:val="16"/>
              </w:rPr>
            </w:pPr>
          </w:p>
        </w:tc>
      </w:tr>
      <w:tr w:rsidR="00283413" w:rsidRPr="00DB42B5" w14:paraId="726F0226" w14:textId="77777777" w:rsidTr="00DF5F58">
        <w:trPr>
          <w:jc w:val="center"/>
        </w:trPr>
        <w:tc>
          <w:tcPr>
            <w:tcW w:w="3652" w:type="dxa"/>
          </w:tcPr>
          <w:p w14:paraId="36F40D2B"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услуги связи</w:t>
            </w:r>
          </w:p>
        </w:tc>
        <w:tc>
          <w:tcPr>
            <w:tcW w:w="560" w:type="dxa"/>
            <w:vAlign w:val="center"/>
          </w:tcPr>
          <w:p w14:paraId="4BAA03C9" w14:textId="77777777" w:rsidR="00283413" w:rsidRPr="00DF5F58" w:rsidRDefault="00283413" w:rsidP="00283413">
            <w:pPr>
              <w:autoSpaceDE w:val="0"/>
              <w:autoSpaceDN w:val="0"/>
              <w:adjustRightInd w:val="0"/>
              <w:spacing w:line="170" w:lineRule="exact"/>
              <w:jc w:val="center"/>
              <w:rPr>
                <w:sz w:val="16"/>
                <w:szCs w:val="16"/>
              </w:rPr>
            </w:pPr>
            <w:r w:rsidRPr="00DF5F58">
              <w:rPr>
                <w:sz w:val="16"/>
                <w:szCs w:val="16"/>
              </w:rPr>
              <w:t>07</w:t>
            </w:r>
          </w:p>
        </w:tc>
        <w:tc>
          <w:tcPr>
            <w:tcW w:w="794" w:type="dxa"/>
          </w:tcPr>
          <w:p w14:paraId="546015B4" w14:textId="77777777" w:rsidR="00283413" w:rsidRPr="00DF5F58" w:rsidRDefault="00283413" w:rsidP="00283413">
            <w:pPr>
              <w:pStyle w:val="11"/>
              <w:spacing w:line="170" w:lineRule="exact"/>
              <w:rPr>
                <w:rFonts w:ascii="Times New Roman" w:hAnsi="Times New Roman"/>
                <w:sz w:val="16"/>
                <w:szCs w:val="16"/>
              </w:rPr>
            </w:pPr>
          </w:p>
        </w:tc>
        <w:tc>
          <w:tcPr>
            <w:tcW w:w="1056" w:type="dxa"/>
          </w:tcPr>
          <w:p w14:paraId="052D7283" w14:textId="77777777" w:rsidR="00283413" w:rsidRPr="00DF5F58" w:rsidRDefault="00283413" w:rsidP="00283413">
            <w:pPr>
              <w:pStyle w:val="11"/>
              <w:spacing w:line="170" w:lineRule="exact"/>
              <w:rPr>
                <w:rFonts w:ascii="Times New Roman" w:hAnsi="Times New Roman"/>
                <w:sz w:val="16"/>
                <w:szCs w:val="16"/>
              </w:rPr>
            </w:pPr>
          </w:p>
        </w:tc>
        <w:tc>
          <w:tcPr>
            <w:tcW w:w="720" w:type="dxa"/>
          </w:tcPr>
          <w:p w14:paraId="3B8EB015"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6C05DAB6" w14:textId="77777777" w:rsidR="00283413" w:rsidRPr="00DF5F58" w:rsidRDefault="00283413" w:rsidP="00283413">
            <w:pPr>
              <w:pStyle w:val="11"/>
              <w:spacing w:line="170" w:lineRule="exact"/>
              <w:rPr>
                <w:rFonts w:ascii="Times New Roman" w:hAnsi="Times New Roman"/>
                <w:sz w:val="16"/>
                <w:szCs w:val="16"/>
              </w:rPr>
            </w:pPr>
          </w:p>
        </w:tc>
        <w:tc>
          <w:tcPr>
            <w:tcW w:w="619" w:type="dxa"/>
          </w:tcPr>
          <w:p w14:paraId="37A46417" w14:textId="77777777" w:rsidR="00283413" w:rsidRPr="00DF5F58" w:rsidRDefault="00283413" w:rsidP="00283413">
            <w:pPr>
              <w:pStyle w:val="11"/>
              <w:spacing w:line="170" w:lineRule="exact"/>
              <w:rPr>
                <w:rFonts w:ascii="Times New Roman" w:hAnsi="Times New Roman"/>
                <w:sz w:val="16"/>
                <w:szCs w:val="16"/>
              </w:rPr>
            </w:pPr>
          </w:p>
        </w:tc>
        <w:tc>
          <w:tcPr>
            <w:tcW w:w="971" w:type="dxa"/>
          </w:tcPr>
          <w:p w14:paraId="38A09674" w14:textId="77777777" w:rsidR="00283413" w:rsidRPr="00DF5F58" w:rsidRDefault="00283413" w:rsidP="00283413">
            <w:pPr>
              <w:pStyle w:val="11"/>
              <w:spacing w:line="170" w:lineRule="exact"/>
              <w:rPr>
                <w:rFonts w:ascii="Times New Roman" w:hAnsi="Times New Roman"/>
                <w:sz w:val="16"/>
                <w:szCs w:val="16"/>
              </w:rPr>
            </w:pPr>
          </w:p>
        </w:tc>
        <w:tc>
          <w:tcPr>
            <w:tcW w:w="796" w:type="dxa"/>
          </w:tcPr>
          <w:p w14:paraId="03B8C0A7" w14:textId="77777777" w:rsidR="00283413" w:rsidRPr="00DF5F58" w:rsidRDefault="00283413" w:rsidP="00283413">
            <w:pPr>
              <w:pStyle w:val="11"/>
              <w:spacing w:line="170" w:lineRule="exact"/>
              <w:rPr>
                <w:rFonts w:ascii="Times New Roman" w:hAnsi="Times New Roman"/>
                <w:sz w:val="16"/>
                <w:szCs w:val="16"/>
              </w:rPr>
            </w:pPr>
          </w:p>
        </w:tc>
        <w:tc>
          <w:tcPr>
            <w:tcW w:w="875" w:type="dxa"/>
          </w:tcPr>
          <w:p w14:paraId="61C37858" w14:textId="77777777" w:rsidR="00283413" w:rsidRPr="00DF5F58" w:rsidRDefault="00283413" w:rsidP="00283413">
            <w:pPr>
              <w:pStyle w:val="11"/>
              <w:spacing w:line="170" w:lineRule="exact"/>
              <w:rPr>
                <w:rFonts w:ascii="Times New Roman" w:hAnsi="Times New Roman"/>
                <w:sz w:val="16"/>
                <w:szCs w:val="16"/>
              </w:rPr>
            </w:pPr>
          </w:p>
        </w:tc>
        <w:tc>
          <w:tcPr>
            <w:tcW w:w="1082" w:type="dxa"/>
          </w:tcPr>
          <w:p w14:paraId="22ECB238" w14:textId="77777777" w:rsidR="00283413" w:rsidRPr="00DF5F58" w:rsidRDefault="00283413" w:rsidP="00283413">
            <w:pPr>
              <w:pStyle w:val="11"/>
              <w:spacing w:line="170" w:lineRule="exact"/>
              <w:rPr>
                <w:rFonts w:ascii="Times New Roman" w:hAnsi="Times New Roman"/>
                <w:sz w:val="16"/>
                <w:szCs w:val="16"/>
              </w:rPr>
            </w:pPr>
          </w:p>
        </w:tc>
        <w:tc>
          <w:tcPr>
            <w:tcW w:w="609" w:type="dxa"/>
          </w:tcPr>
          <w:p w14:paraId="6D7DD78C" w14:textId="77777777" w:rsidR="00283413" w:rsidRPr="00DF5F58" w:rsidRDefault="00283413" w:rsidP="00283413">
            <w:pPr>
              <w:pStyle w:val="11"/>
              <w:spacing w:line="170" w:lineRule="exact"/>
              <w:rPr>
                <w:rFonts w:ascii="Times New Roman" w:hAnsi="Times New Roman"/>
                <w:sz w:val="16"/>
                <w:szCs w:val="16"/>
              </w:rPr>
            </w:pPr>
          </w:p>
        </w:tc>
        <w:tc>
          <w:tcPr>
            <w:tcW w:w="927" w:type="dxa"/>
          </w:tcPr>
          <w:p w14:paraId="0FC30176"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471BB90D" w14:textId="77777777" w:rsidR="00283413" w:rsidRPr="00DF5F58" w:rsidRDefault="00283413" w:rsidP="00283413">
            <w:pPr>
              <w:pStyle w:val="11"/>
              <w:spacing w:line="170" w:lineRule="exact"/>
              <w:rPr>
                <w:rFonts w:ascii="Times New Roman" w:hAnsi="Times New Roman"/>
                <w:sz w:val="16"/>
                <w:szCs w:val="16"/>
              </w:rPr>
            </w:pPr>
          </w:p>
        </w:tc>
        <w:tc>
          <w:tcPr>
            <w:tcW w:w="1166" w:type="dxa"/>
          </w:tcPr>
          <w:p w14:paraId="0D96EF82" w14:textId="77777777" w:rsidR="00283413" w:rsidRPr="00DF5F58" w:rsidRDefault="00283413" w:rsidP="00283413">
            <w:pPr>
              <w:pStyle w:val="11"/>
              <w:spacing w:line="170" w:lineRule="exact"/>
              <w:rPr>
                <w:rFonts w:ascii="Times New Roman" w:hAnsi="Times New Roman"/>
                <w:sz w:val="16"/>
                <w:szCs w:val="16"/>
              </w:rPr>
            </w:pPr>
          </w:p>
        </w:tc>
      </w:tr>
      <w:tr w:rsidR="00283413" w:rsidRPr="00DB42B5" w14:paraId="4FEB871C" w14:textId="77777777" w:rsidTr="00DF5F58">
        <w:trPr>
          <w:jc w:val="center"/>
        </w:trPr>
        <w:tc>
          <w:tcPr>
            <w:tcW w:w="3652" w:type="dxa"/>
          </w:tcPr>
          <w:p w14:paraId="27B2674A"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транспортные услуги</w:t>
            </w:r>
          </w:p>
        </w:tc>
        <w:tc>
          <w:tcPr>
            <w:tcW w:w="560" w:type="dxa"/>
            <w:vAlign w:val="center"/>
          </w:tcPr>
          <w:p w14:paraId="0231428D" w14:textId="77777777" w:rsidR="00283413" w:rsidRPr="00DF5F58" w:rsidRDefault="00283413" w:rsidP="00283413">
            <w:pPr>
              <w:autoSpaceDE w:val="0"/>
              <w:autoSpaceDN w:val="0"/>
              <w:adjustRightInd w:val="0"/>
              <w:spacing w:line="170" w:lineRule="exact"/>
              <w:jc w:val="center"/>
              <w:rPr>
                <w:sz w:val="16"/>
                <w:szCs w:val="16"/>
              </w:rPr>
            </w:pPr>
            <w:r w:rsidRPr="00DF5F58">
              <w:rPr>
                <w:sz w:val="16"/>
                <w:szCs w:val="16"/>
              </w:rPr>
              <w:t>08</w:t>
            </w:r>
          </w:p>
        </w:tc>
        <w:tc>
          <w:tcPr>
            <w:tcW w:w="794" w:type="dxa"/>
          </w:tcPr>
          <w:p w14:paraId="36D2C555" w14:textId="77777777" w:rsidR="00283413" w:rsidRPr="00DF5F58" w:rsidRDefault="00283413" w:rsidP="00283413">
            <w:pPr>
              <w:pStyle w:val="11"/>
              <w:spacing w:line="170" w:lineRule="exact"/>
              <w:rPr>
                <w:rFonts w:ascii="Times New Roman" w:hAnsi="Times New Roman"/>
                <w:sz w:val="16"/>
                <w:szCs w:val="16"/>
              </w:rPr>
            </w:pPr>
          </w:p>
        </w:tc>
        <w:tc>
          <w:tcPr>
            <w:tcW w:w="1056" w:type="dxa"/>
          </w:tcPr>
          <w:p w14:paraId="4EE92ADE" w14:textId="77777777" w:rsidR="00283413" w:rsidRPr="00DF5F58" w:rsidRDefault="00283413" w:rsidP="00283413">
            <w:pPr>
              <w:pStyle w:val="11"/>
              <w:spacing w:line="170" w:lineRule="exact"/>
              <w:rPr>
                <w:rFonts w:ascii="Times New Roman" w:hAnsi="Times New Roman"/>
                <w:sz w:val="16"/>
                <w:szCs w:val="16"/>
              </w:rPr>
            </w:pPr>
          </w:p>
        </w:tc>
        <w:tc>
          <w:tcPr>
            <w:tcW w:w="720" w:type="dxa"/>
          </w:tcPr>
          <w:p w14:paraId="621E6116"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427F6C0C" w14:textId="77777777" w:rsidR="00283413" w:rsidRPr="00DF5F58" w:rsidRDefault="00283413" w:rsidP="00283413">
            <w:pPr>
              <w:pStyle w:val="11"/>
              <w:spacing w:line="170" w:lineRule="exact"/>
              <w:rPr>
                <w:rFonts w:ascii="Times New Roman" w:hAnsi="Times New Roman"/>
                <w:sz w:val="16"/>
                <w:szCs w:val="16"/>
              </w:rPr>
            </w:pPr>
          </w:p>
        </w:tc>
        <w:tc>
          <w:tcPr>
            <w:tcW w:w="619" w:type="dxa"/>
          </w:tcPr>
          <w:p w14:paraId="2D60E725" w14:textId="77777777" w:rsidR="00283413" w:rsidRPr="00DF5F58" w:rsidRDefault="00283413" w:rsidP="00283413">
            <w:pPr>
              <w:pStyle w:val="11"/>
              <w:spacing w:line="170" w:lineRule="exact"/>
              <w:rPr>
                <w:rFonts w:ascii="Times New Roman" w:hAnsi="Times New Roman"/>
                <w:sz w:val="16"/>
                <w:szCs w:val="16"/>
              </w:rPr>
            </w:pPr>
          </w:p>
        </w:tc>
        <w:tc>
          <w:tcPr>
            <w:tcW w:w="971" w:type="dxa"/>
          </w:tcPr>
          <w:p w14:paraId="799047A9" w14:textId="77777777" w:rsidR="00283413" w:rsidRPr="00DF5F58" w:rsidRDefault="00283413" w:rsidP="00283413">
            <w:pPr>
              <w:pStyle w:val="11"/>
              <w:spacing w:line="170" w:lineRule="exact"/>
              <w:rPr>
                <w:rFonts w:ascii="Times New Roman" w:hAnsi="Times New Roman"/>
                <w:sz w:val="16"/>
                <w:szCs w:val="16"/>
              </w:rPr>
            </w:pPr>
          </w:p>
        </w:tc>
        <w:tc>
          <w:tcPr>
            <w:tcW w:w="796" w:type="dxa"/>
          </w:tcPr>
          <w:p w14:paraId="2F1A1AB4" w14:textId="77777777" w:rsidR="00283413" w:rsidRPr="00DF5F58" w:rsidRDefault="00283413" w:rsidP="00283413">
            <w:pPr>
              <w:pStyle w:val="11"/>
              <w:spacing w:line="170" w:lineRule="exact"/>
              <w:rPr>
                <w:rFonts w:ascii="Times New Roman" w:hAnsi="Times New Roman"/>
                <w:sz w:val="16"/>
                <w:szCs w:val="16"/>
              </w:rPr>
            </w:pPr>
          </w:p>
        </w:tc>
        <w:tc>
          <w:tcPr>
            <w:tcW w:w="875" w:type="dxa"/>
          </w:tcPr>
          <w:p w14:paraId="177F2C0E" w14:textId="77777777" w:rsidR="00283413" w:rsidRPr="00DF5F58" w:rsidRDefault="00283413" w:rsidP="00283413">
            <w:pPr>
              <w:pStyle w:val="11"/>
              <w:spacing w:line="170" w:lineRule="exact"/>
              <w:rPr>
                <w:rFonts w:ascii="Times New Roman" w:hAnsi="Times New Roman"/>
                <w:sz w:val="16"/>
                <w:szCs w:val="16"/>
              </w:rPr>
            </w:pPr>
          </w:p>
        </w:tc>
        <w:tc>
          <w:tcPr>
            <w:tcW w:w="1082" w:type="dxa"/>
          </w:tcPr>
          <w:p w14:paraId="04C9E590" w14:textId="77777777" w:rsidR="00283413" w:rsidRPr="00DF5F58" w:rsidRDefault="00283413" w:rsidP="00283413">
            <w:pPr>
              <w:pStyle w:val="11"/>
              <w:spacing w:line="170" w:lineRule="exact"/>
              <w:rPr>
                <w:rFonts w:ascii="Times New Roman" w:hAnsi="Times New Roman"/>
                <w:sz w:val="16"/>
                <w:szCs w:val="16"/>
              </w:rPr>
            </w:pPr>
          </w:p>
        </w:tc>
        <w:tc>
          <w:tcPr>
            <w:tcW w:w="609" w:type="dxa"/>
          </w:tcPr>
          <w:p w14:paraId="50787BEF" w14:textId="77777777" w:rsidR="00283413" w:rsidRPr="00DF5F58" w:rsidRDefault="00283413" w:rsidP="00283413">
            <w:pPr>
              <w:pStyle w:val="11"/>
              <w:spacing w:line="170" w:lineRule="exact"/>
              <w:rPr>
                <w:rFonts w:ascii="Times New Roman" w:hAnsi="Times New Roman"/>
                <w:sz w:val="16"/>
                <w:szCs w:val="16"/>
              </w:rPr>
            </w:pPr>
          </w:p>
        </w:tc>
        <w:tc>
          <w:tcPr>
            <w:tcW w:w="927" w:type="dxa"/>
          </w:tcPr>
          <w:p w14:paraId="393769A0"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1DDBE4E3" w14:textId="77777777" w:rsidR="00283413" w:rsidRPr="00DF5F58" w:rsidRDefault="00283413" w:rsidP="00283413">
            <w:pPr>
              <w:pStyle w:val="11"/>
              <w:spacing w:line="170" w:lineRule="exact"/>
              <w:rPr>
                <w:rFonts w:ascii="Times New Roman" w:hAnsi="Times New Roman"/>
                <w:sz w:val="16"/>
                <w:szCs w:val="16"/>
              </w:rPr>
            </w:pPr>
          </w:p>
        </w:tc>
        <w:tc>
          <w:tcPr>
            <w:tcW w:w="1166" w:type="dxa"/>
          </w:tcPr>
          <w:p w14:paraId="17E89010" w14:textId="77777777" w:rsidR="00283413" w:rsidRPr="00DF5F58" w:rsidRDefault="00283413" w:rsidP="00283413">
            <w:pPr>
              <w:pStyle w:val="11"/>
              <w:spacing w:line="170" w:lineRule="exact"/>
              <w:rPr>
                <w:rFonts w:ascii="Times New Roman" w:hAnsi="Times New Roman"/>
                <w:sz w:val="16"/>
                <w:szCs w:val="16"/>
              </w:rPr>
            </w:pPr>
          </w:p>
        </w:tc>
      </w:tr>
      <w:tr w:rsidR="00283413" w:rsidRPr="00DB42B5" w14:paraId="656478D0" w14:textId="77777777" w:rsidTr="00DF5F58">
        <w:trPr>
          <w:jc w:val="center"/>
        </w:trPr>
        <w:tc>
          <w:tcPr>
            <w:tcW w:w="3652" w:type="dxa"/>
          </w:tcPr>
          <w:p w14:paraId="19AB1A16"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коммунальные услуги</w:t>
            </w:r>
          </w:p>
        </w:tc>
        <w:tc>
          <w:tcPr>
            <w:tcW w:w="560" w:type="dxa"/>
            <w:vAlign w:val="center"/>
          </w:tcPr>
          <w:p w14:paraId="54147A75" w14:textId="77777777" w:rsidR="00283413" w:rsidRPr="00DF5F58" w:rsidRDefault="00283413" w:rsidP="00283413">
            <w:pPr>
              <w:autoSpaceDE w:val="0"/>
              <w:autoSpaceDN w:val="0"/>
              <w:adjustRightInd w:val="0"/>
              <w:spacing w:line="170" w:lineRule="exact"/>
              <w:jc w:val="center"/>
              <w:rPr>
                <w:sz w:val="16"/>
                <w:szCs w:val="16"/>
              </w:rPr>
            </w:pPr>
            <w:r w:rsidRPr="00DF5F58">
              <w:rPr>
                <w:sz w:val="16"/>
                <w:szCs w:val="16"/>
              </w:rPr>
              <w:t>09</w:t>
            </w:r>
          </w:p>
        </w:tc>
        <w:tc>
          <w:tcPr>
            <w:tcW w:w="794" w:type="dxa"/>
          </w:tcPr>
          <w:p w14:paraId="30AACABF" w14:textId="77777777" w:rsidR="00283413" w:rsidRPr="00DF5F58" w:rsidRDefault="00283413" w:rsidP="00283413">
            <w:pPr>
              <w:pStyle w:val="11"/>
              <w:spacing w:line="170" w:lineRule="exact"/>
              <w:rPr>
                <w:rFonts w:ascii="Times New Roman" w:hAnsi="Times New Roman"/>
                <w:sz w:val="16"/>
                <w:szCs w:val="16"/>
              </w:rPr>
            </w:pPr>
          </w:p>
        </w:tc>
        <w:tc>
          <w:tcPr>
            <w:tcW w:w="1056" w:type="dxa"/>
          </w:tcPr>
          <w:p w14:paraId="2330DEF9" w14:textId="77777777" w:rsidR="00283413" w:rsidRPr="00DF5F58" w:rsidRDefault="00283413" w:rsidP="00283413">
            <w:pPr>
              <w:pStyle w:val="11"/>
              <w:spacing w:line="170" w:lineRule="exact"/>
              <w:rPr>
                <w:rFonts w:ascii="Times New Roman" w:hAnsi="Times New Roman"/>
                <w:sz w:val="16"/>
                <w:szCs w:val="16"/>
              </w:rPr>
            </w:pPr>
          </w:p>
        </w:tc>
        <w:tc>
          <w:tcPr>
            <w:tcW w:w="720" w:type="dxa"/>
          </w:tcPr>
          <w:p w14:paraId="24E6CB47"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45112DF2" w14:textId="77777777" w:rsidR="00283413" w:rsidRPr="00DF5F58" w:rsidRDefault="00283413" w:rsidP="00283413">
            <w:pPr>
              <w:pStyle w:val="11"/>
              <w:spacing w:line="170" w:lineRule="exact"/>
              <w:rPr>
                <w:rFonts w:ascii="Times New Roman" w:hAnsi="Times New Roman"/>
                <w:sz w:val="16"/>
                <w:szCs w:val="16"/>
              </w:rPr>
            </w:pPr>
          </w:p>
        </w:tc>
        <w:tc>
          <w:tcPr>
            <w:tcW w:w="619" w:type="dxa"/>
          </w:tcPr>
          <w:p w14:paraId="3F1C7DDF" w14:textId="77777777" w:rsidR="00283413" w:rsidRPr="00DF5F58" w:rsidRDefault="00283413" w:rsidP="00283413">
            <w:pPr>
              <w:pStyle w:val="11"/>
              <w:spacing w:line="170" w:lineRule="exact"/>
              <w:rPr>
                <w:rFonts w:ascii="Times New Roman" w:hAnsi="Times New Roman"/>
                <w:sz w:val="16"/>
                <w:szCs w:val="16"/>
              </w:rPr>
            </w:pPr>
          </w:p>
        </w:tc>
        <w:tc>
          <w:tcPr>
            <w:tcW w:w="971" w:type="dxa"/>
          </w:tcPr>
          <w:p w14:paraId="4315AF80" w14:textId="77777777" w:rsidR="00283413" w:rsidRPr="00DF5F58" w:rsidRDefault="00283413" w:rsidP="00283413">
            <w:pPr>
              <w:pStyle w:val="11"/>
              <w:spacing w:line="170" w:lineRule="exact"/>
              <w:rPr>
                <w:rFonts w:ascii="Times New Roman" w:hAnsi="Times New Roman"/>
                <w:sz w:val="16"/>
                <w:szCs w:val="16"/>
              </w:rPr>
            </w:pPr>
          </w:p>
        </w:tc>
        <w:tc>
          <w:tcPr>
            <w:tcW w:w="796" w:type="dxa"/>
          </w:tcPr>
          <w:p w14:paraId="31FA9306" w14:textId="77777777" w:rsidR="00283413" w:rsidRPr="00DF5F58" w:rsidRDefault="00283413" w:rsidP="00283413">
            <w:pPr>
              <w:pStyle w:val="11"/>
              <w:spacing w:line="170" w:lineRule="exact"/>
              <w:rPr>
                <w:rFonts w:ascii="Times New Roman" w:hAnsi="Times New Roman"/>
                <w:sz w:val="16"/>
                <w:szCs w:val="16"/>
              </w:rPr>
            </w:pPr>
          </w:p>
        </w:tc>
        <w:tc>
          <w:tcPr>
            <w:tcW w:w="875" w:type="dxa"/>
          </w:tcPr>
          <w:p w14:paraId="74E718A1" w14:textId="77777777" w:rsidR="00283413" w:rsidRPr="00DF5F58" w:rsidRDefault="00283413" w:rsidP="00283413">
            <w:pPr>
              <w:pStyle w:val="11"/>
              <w:spacing w:line="170" w:lineRule="exact"/>
              <w:rPr>
                <w:rFonts w:ascii="Times New Roman" w:hAnsi="Times New Roman"/>
                <w:sz w:val="16"/>
                <w:szCs w:val="16"/>
              </w:rPr>
            </w:pPr>
          </w:p>
        </w:tc>
        <w:tc>
          <w:tcPr>
            <w:tcW w:w="1082" w:type="dxa"/>
          </w:tcPr>
          <w:p w14:paraId="60A8D551" w14:textId="77777777" w:rsidR="00283413" w:rsidRPr="00DF5F58" w:rsidRDefault="00283413" w:rsidP="00283413">
            <w:pPr>
              <w:pStyle w:val="11"/>
              <w:spacing w:line="170" w:lineRule="exact"/>
              <w:rPr>
                <w:rFonts w:ascii="Times New Roman" w:hAnsi="Times New Roman"/>
                <w:sz w:val="16"/>
                <w:szCs w:val="16"/>
              </w:rPr>
            </w:pPr>
          </w:p>
        </w:tc>
        <w:tc>
          <w:tcPr>
            <w:tcW w:w="609" w:type="dxa"/>
          </w:tcPr>
          <w:p w14:paraId="480C75F1" w14:textId="77777777" w:rsidR="00283413" w:rsidRPr="00DF5F58" w:rsidRDefault="00283413" w:rsidP="00283413">
            <w:pPr>
              <w:pStyle w:val="11"/>
              <w:spacing w:line="170" w:lineRule="exact"/>
              <w:rPr>
                <w:rFonts w:ascii="Times New Roman" w:hAnsi="Times New Roman"/>
                <w:sz w:val="16"/>
                <w:szCs w:val="16"/>
              </w:rPr>
            </w:pPr>
          </w:p>
        </w:tc>
        <w:tc>
          <w:tcPr>
            <w:tcW w:w="927" w:type="dxa"/>
          </w:tcPr>
          <w:p w14:paraId="21157F83"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50C979B7" w14:textId="77777777" w:rsidR="00283413" w:rsidRPr="00DF5F58" w:rsidRDefault="00283413" w:rsidP="00283413">
            <w:pPr>
              <w:pStyle w:val="11"/>
              <w:spacing w:line="170" w:lineRule="exact"/>
              <w:rPr>
                <w:rFonts w:ascii="Times New Roman" w:hAnsi="Times New Roman"/>
                <w:sz w:val="16"/>
                <w:szCs w:val="16"/>
              </w:rPr>
            </w:pPr>
          </w:p>
        </w:tc>
        <w:tc>
          <w:tcPr>
            <w:tcW w:w="1166" w:type="dxa"/>
          </w:tcPr>
          <w:p w14:paraId="5C4F3300" w14:textId="77777777" w:rsidR="00283413" w:rsidRPr="00DF5F58" w:rsidRDefault="00283413" w:rsidP="00283413">
            <w:pPr>
              <w:pStyle w:val="11"/>
              <w:spacing w:line="170" w:lineRule="exact"/>
              <w:rPr>
                <w:rFonts w:ascii="Times New Roman" w:hAnsi="Times New Roman"/>
                <w:sz w:val="16"/>
                <w:szCs w:val="16"/>
              </w:rPr>
            </w:pPr>
          </w:p>
        </w:tc>
      </w:tr>
      <w:tr w:rsidR="00283413" w:rsidRPr="00DB42B5" w14:paraId="51434374" w14:textId="77777777" w:rsidTr="00DF5F58">
        <w:trPr>
          <w:jc w:val="center"/>
        </w:trPr>
        <w:tc>
          <w:tcPr>
            <w:tcW w:w="3652" w:type="dxa"/>
          </w:tcPr>
          <w:p w14:paraId="5A7BC064"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арендная плата за пользование</w:t>
            </w:r>
          </w:p>
          <w:p w14:paraId="5890ADB2"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имуществом</w:t>
            </w:r>
          </w:p>
        </w:tc>
        <w:tc>
          <w:tcPr>
            <w:tcW w:w="560" w:type="dxa"/>
            <w:vAlign w:val="center"/>
          </w:tcPr>
          <w:p w14:paraId="416458AF" w14:textId="77777777" w:rsidR="00283413" w:rsidRPr="00DF5F58" w:rsidRDefault="00283413" w:rsidP="00283413">
            <w:pPr>
              <w:autoSpaceDE w:val="0"/>
              <w:autoSpaceDN w:val="0"/>
              <w:adjustRightInd w:val="0"/>
              <w:spacing w:line="170" w:lineRule="exact"/>
              <w:jc w:val="center"/>
              <w:rPr>
                <w:sz w:val="16"/>
                <w:szCs w:val="16"/>
              </w:rPr>
            </w:pPr>
            <w:r w:rsidRPr="00DF5F58">
              <w:rPr>
                <w:sz w:val="16"/>
                <w:szCs w:val="16"/>
              </w:rPr>
              <w:t>10</w:t>
            </w:r>
          </w:p>
        </w:tc>
        <w:tc>
          <w:tcPr>
            <w:tcW w:w="794" w:type="dxa"/>
          </w:tcPr>
          <w:p w14:paraId="41AB154E" w14:textId="77777777" w:rsidR="00283413" w:rsidRPr="00DF5F58" w:rsidRDefault="00283413" w:rsidP="00283413">
            <w:pPr>
              <w:pStyle w:val="11"/>
              <w:spacing w:line="170" w:lineRule="exact"/>
              <w:rPr>
                <w:rFonts w:ascii="Times New Roman" w:hAnsi="Times New Roman"/>
                <w:sz w:val="16"/>
                <w:szCs w:val="16"/>
              </w:rPr>
            </w:pPr>
          </w:p>
        </w:tc>
        <w:tc>
          <w:tcPr>
            <w:tcW w:w="1056" w:type="dxa"/>
          </w:tcPr>
          <w:p w14:paraId="5B5D221B" w14:textId="77777777" w:rsidR="00283413" w:rsidRPr="00DF5F58" w:rsidRDefault="00283413" w:rsidP="00283413">
            <w:pPr>
              <w:pStyle w:val="11"/>
              <w:spacing w:line="170" w:lineRule="exact"/>
              <w:rPr>
                <w:rFonts w:ascii="Times New Roman" w:hAnsi="Times New Roman"/>
                <w:sz w:val="16"/>
                <w:szCs w:val="16"/>
              </w:rPr>
            </w:pPr>
          </w:p>
        </w:tc>
        <w:tc>
          <w:tcPr>
            <w:tcW w:w="720" w:type="dxa"/>
          </w:tcPr>
          <w:p w14:paraId="1EF25EAC"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53269F6F" w14:textId="77777777" w:rsidR="00283413" w:rsidRPr="00DF5F58" w:rsidRDefault="00283413" w:rsidP="00283413">
            <w:pPr>
              <w:pStyle w:val="11"/>
              <w:spacing w:line="170" w:lineRule="exact"/>
              <w:rPr>
                <w:rFonts w:ascii="Times New Roman" w:hAnsi="Times New Roman"/>
                <w:sz w:val="16"/>
                <w:szCs w:val="16"/>
              </w:rPr>
            </w:pPr>
          </w:p>
        </w:tc>
        <w:tc>
          <w:tcPr>
            <w:tcW w:w="619" w:type="dxa"/>
          </w:tcPr>
          <w:p w14:paraId="0BBF52F3" w14:textId="77777777" w:rsidR="00283413" w:rsidRPr="00DF5F58" w:rsidRDefault="00283413" w:rsidP="00283413">
            <w:pPr>
              <w:pStyle w:val="11"/>
              <w:spacing w:line="170" w:lineRule="exact"/>
              <w:rPr>
                <w:rFonts w:ascii="Times New Roman" w:hAnsi="Times New Roman"/>
                <w:sz w:val="16"/>
                <w:szCs w:val="16"/>
              </w:rPr>
            </w:pPr>
          </w:p>
        </w:tc>
        <w:tc>
          <w:tcPr>
            <w:tcW w:w="971" w:type="dxa"/>
          </w:tcPr>
          <w:p w14:paraId="45DDDDCA" w14:textId="77777777" w:rsidR="00283413" w:rsidRPr="00DF5F58" w:rsidRDefault="00283413" w:rsidP="00283413">
            <w:pPr>
              <w:pStyle w:val="11"/>
              <w:spacing w:line="170" w:lineRule="exact"/>
              <w:rPr>
                <w:rFonts w:ascii="Times New Roman" w:hAnsi="Times New Roman"/>
                <w:sz w:val="16"/>
                <w:szCs w:val="16"/>
              </w:rPr>
            </w:pPr>
          </w:p>
        </w:tc>
        <w:tc>
          <w:tcPr>
            <w:tcW w:w="796" w:type="dxa"/>
          </w:tcPr>
          <w:p w14:paraId="6B9259FC" w14:textId="77777777" w:rsidR="00283413" w:rsidRPr="00DF5F58" w:rsidRDefault="00283413" w:rsidP="00283413">
            <w:pPr>
              <w:pStyle w:val="11"/>
              <w:spacing w:line="170" w:lineRule="exact"/>
              <w:rPr>
                <w:rFonts w:ascii="Times New Roman" w:hAnsi="Times New Roman"/>
                <w:sz w:val="16"/>
                <w:szCs w:val="16"/>
              </w:rPr>
            </w:pPr>
          </w:p>
        </w:tc>
        <w:tc>
          <w:tcPr>
            <w:tcW w:w="875" w:type="dxa"/>
          </w:tcPr>
          <w:p w14:paraId="6892FCF3" w14:textId="77777777" w:rsidR="00283413" w:rsidRPr="00DF5F58" w:rsidRDefault="00283413" w:rsidP="00283413">
            <w:pPr>
              <w:pStyle w:val="11"/>
              <w:spacing w:line="170" w:lineRule="exact"/>
              <w:rPr>
                <w:rFonts w:ascii="Times New Roman" w:hAnsi="Times New Roman"/>
                <w:sz w:val="16"/>
                <w:szCs w:val="16"/>
              </w:rPr>
            </w:pPr>
          </w:p>
        </w:tc>
        <w:tc>
          <w:tcPr>
            <w:tcW w:w="1082" w:type="dxa"/>
          </w:tcPr>
          <w:p w14:paraId="69FEDF66" w14:textId="77777777" w:rsidR="00283413" w:rsidRPr="00DF5F58" w:rsidRDefault="00283413" w:rsidP="00283413">
            <w:pPr>
              <w:pStyle w:val="11"/>
              <w:spacing w:line="170" w:lineRule="exact"/>
              <w:rPr>
                <w:rFonts w:ascii="Times New Roman" w:hAnsi="Times New Roman"/>
                <w:sz w:val="16"/>
                <w:szCs w:val="16"/>
              </w:rPr>
            </w:pPr>
          </w:p>
        </w:tc>
        <w:tc>
          <w:tcPr>
            <w:tcW w:w="609" w:type="dxa"/>
          </w:tcPr>
          <w:p w14:paraId="71CD462F" w14:textId="77777777" w:rsidR="00283413" w:rsidRPr="00DF5F58" w:rsidRDefault="00283413" w:rsidP="00283413">
            <w:pPr>
              <w:pStyle w:val="11"/>
              <w:spacing w:line="170" w:lineRule="exact"/>
              <w:rPr>
                <w:rFonts w:ascii="Times New Roman" w:hAnsi="Times New Roman"/>
                <w:sz w:val="16"/>
                <w:szCs w:val="16"/>
              </w:rPr>
            </w:pPr>
          </w:p>
        </w:tc>
        <w:tc>
          <w:tcPr>
            <w:tcW w:w="927" w:type="dxa"/>
          </w:tcPr>
          <w:p w14:paraId="6B0A7C1F"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0C48A5A1" w14:textId="77777777" w:rsidR="00283413" w:rsidRPr="00DF5F58" w:rsidRDefault="00283413" w:rsidP="00283413">
            <w:pPr>
              <w:pStyle w:val="11"/>
              <w:spacing w:line="170" w:lineRule="exact"/>
              <w:rPr>
                <w:rFonts w:ascii="Times New Roman" w:hAnsi="Times New Roman"/>
                <w:sz w:val="16"/>
                <w:szCs w:val="16"/>
              </w:rPr>
            </w:pPr>
          </w:p>
        </w:tc>
        <w:tc>
          <w:tcPr>
            <w:tcW w:w="1166" w:type="dxa"/>
          </w:tcPr>
          <w:p w14:paraId="5A06C869" w14:textId="77777777" w:rsidR="00283413" w:rsidRPr="00DF5F58" w:rsidRDefault="00283413" w:rsidP="00283413">
            <w:pPr>
              <w:pStyle w:val="11"/>
              <w:spacing w:line="170" w:lineRule="exact"/>
              <w:rPr>
                <w:rFonts w:ascii="Times New Roman" w:hAnsi="Times New Roman"/>
                <w:sz w:val="16"/>
                <w:szCs w:val="16"/>
              </w:rPr>
            </w:pPr>
          </w:p>
        </w:tc>
      </w:tr>
      <w:tr w:rsidR="00283413" w:rsidRPr="00DB42B5" w14:paraId="1C98ACE9" w14:textId="77777777" w:rsidTr="00DF5F58">
        <w:trPr>
          <w:jc w:val="center"/>
        </w:trPr>
        <w:tc>
          <w:tcPr>
            <w:tcW w:w="3652" w:type="dxa"/>
          </w:tcPr>
          <w:p w14:paraId="1C7F94C8"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работы, услуги по содержанию </w:t>
            </w:r>
          </w:p>
          <w:p w14:paraId="657B75C0"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имущества </w:t>
            </w:r>
          </w:p>
        </w:tc>
        <w:tc>
          <w:tcPr>
            <w:tcW w:w="560" w:type="dxa"/>
            <w:vAlign w:val="center"/>
          </w:tcPr>
          <w:p w14:paraId="4C613053" w14:textId="77777777" w:rsidR="00283413" w:rsidRPr="00DF5F58" w:rsidRDefault="00283413" w:rsidP="00283413">
            <w:pPr>
              <w:autoSpaceDE w:val="0"/>
              <w:autoSpaceDN w:val="0"/>
              <w:adjustRightInd w:val="0"/>
              <w:spacing w:line="170" w:lineRule="exact"/>
              <w:jc w:val="center"/>
              <w:rPr>
                <w:sz w:val="16"/>
                <w:szCs w:val="16"/>
              </w:rPr>
            </w:pPr>
            <w:r w:rsidRPr="00DF5F58">
              <w:rPr>
                <w:sz w:val="16"/>
                <w:szCs w:val="16"/>
              </w:rPr>
              <w:t>11</w:t>
            </w:r>
          </w:p>
        </w:tc>
        <w:tc>
          <w:tcPr>
            <w:tcW w:w="794" w:type="dxa"/>
          </w:tcPr>
          <w:p w14:paraId="4787B75E" w14:textId="77777777" w:rsidR="00283413" w:rsidRPr="00DF5F58" w:rsidRDefault="00283413" w:rsidP="00283413">
            <w:pPr>
              <w:pStyle w:val="11"/>
              <w:spacing w:line="170" w:lineRule="exact"/>
              <w:rPr>
                <w:rFonts w:ascii="Times New Roman" w:hAnsi="Times New Roman"/>
                <w:sz w:val="16"/>
                <w:szCs w:val="16"/>
              </w:rPr>
            </w:pPr>
          </w:p>
        </w:tc>
        <w:tc>
          <w:tcPr>
            <w:tcW w:w="1056" w:type="dxa"/>
          </w:tcPr>
          <w:p w14:paraId="3C927B79" w14:textId="77777777" w:rsidR="00283413" w:rsidRPr="00DF5F58" w:rsidRDefault="00283413" w:rsidP="00283413">
            <w:pPr>
              <w:pStyle w:val="11"/>
              <w:spacing w:line="170" w:lineRule="exact"/>
              <w:rPr>
                <w:rFonts w:ascii="Times New Roman" w:hAnsi="Times New Roman"/>
                <w:sz w:val="16"/>
                <w:szCs w:val="16"/>
              </w:rPr>
            </w:pPr>
          </w:p>
        </w:tc>
        <w:tc>
          <w:tcPr>
            <w:tcW w:w="720" w:type="dxa"/>
          </w:tcPr>
          <w:p w14:paraId="5A97A121"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060D5678" w14:textId="77777777" w:rsidR="00283413" w:rsidRPr="00DF5F58" w:rsidRDefault="00283413" w:rsidP="00283413">
            <w:pPr>
              <w:pStyle w:val="11"/>
              <w:spacing w:line="170" w:lineRule="exact"/>
              <w:rPr>
                <w:rFonts w:ascii="Times New Roman" w:hAnsi="Times New Roman"/>
                <w:sz w:val="16"/>
                <w:szCs w:val="16"/>
              </w:rPr>
            </w:pPr>
          </w:p>
        </w:tc>
        <w:tc>
          <w:tcPr>
            <w:tcW w:w="619" w:type="dxa"/>
          </w:tcPr>
          <w:p w14:paraId="48BAE726" w14:textId="77777777" w:rsidR="00283413" w:rsidRPr="00DF5F58" w:rsidRDefault="00283413" w:rsidP="00283413">
            <w:pPr>
              <w:pStyle w:val="11"/>
              <w:spacing w:line="170" w:lineRule="exact"/>
              <w:rPr>
                <w:rFonts w:ascii="Times New Roman" w:hAnsi="Times New Roman"/>
                <w:sz w:val="16"/>
                <w:szCs w:val="16"/>
              </w:rPr>
            </w:pPr>
          </w:p>
        </w:tc>
        <w:tc>
          <w:tcPr>
            <w:tcW w:w="971" w:type="dxa"/>
          </w:tcPr>
          <w:p w14:paraId="4542876D" w14:textId="77777777" w:rsidR="00283413" w:rsidRPr="00DF5F58" w:rsidRDefault="00283413" w:rsidP="00283413">
            <w:pPr>
              <w:pStyle w:val="11"/>
              <w:spacing w:line="170" w:lineRule="exact"/>
              <w:rPr>
                <w:rFonts w:ascii="Times New Roman" w:hAnsi="Times New Roman"/>
                <w:sz w:val="16"/>
                <w:szCs w:val="16"/>
              </w:rPr>
            </w:pPr>
          </w:p>
        </w:tc>
        <w:tc>
          <w:tcPr>
            <w:tcW w:w="796" w:type="dxa"/>
          </w:tcPr>
          <w:p w14:paraId="24524CA5" w14:textId="77777777" w:rsidR="00283413" w:rsidRPr="00DF5F58" w:rsidRDefault="00283413" w:rsidP="00283413">
            <w:pPr>
              <w:pStyle w:val="11"/>
              <w:spacing w:line="170" w:lineRule="exact"/>
              <w:rPr>
                <w:rFonts w:ascii="Times New Roman" w:hAnsi="Times New Roman"/>
                <w:sz w:val="16"/>
                <w:szCs w:val="16"/>
              </w:rPr>
            </w:pPr>
          </w:p>
        </w:tc>
        <w:tc>
          <w:tcPr>
            <w:tcW w:w="875" w:type="dxa"/>
          </w:tcPr>
          <w:p w14:paraId="04532CF0" w14:textId="77777777" w:rsidR="00283413" w:rsidRPr="00DF5F58" w:rsidRDefault="00283413" w:rsidP="00283413">
            <w:pPr>
              <w:pStyle w:val="11"/>
              <w:spacing w:line="170" w:lineRule="exact"/>
              <w:rPr>
                <w:rFonts w:ascii="Times New Roman" w:hAnsi="Times New Roman"/>
                <w:sz w:val="16"/>
                <w:szCs w:val="16"/>
              </w:rPr>
            </w:pPr>
          </w:p>
        </w:tc>
        <w:tc>
          <w:tcPr>
            <w:tcW w:w="1082" w:type="dxa"/>
          </w:tcPr>
          <w:p w14:paraId="05EFA23F" w14:textId="77777777" w:rsidR="00283413" w:rsidRPr="00DF5F58" w:rsidRDefault="00283413" w:rsidP="00283413">
            <w:pPr>
              <w:pStyle w:val="11"/>
              <w:spacing w:line="170" w:lineRule="exact"/>
              <w:rPr>
                <w:rFonts w:ascii="Times New Roman" w:hAnsi="Times New Roman"/>
                <w:sz w:val="16"/>
                <w:szCs w:val="16"/>
              </w:rPr>
            </w:pPr>
          </w:p>
        </w:tc>
        <w:tc>
          <w:tcPr>
            <w:tcW w:w="609" w:type="dxa"/>
          </w:tcPr>
          <w:p w14:paraId="5530010F" w14:textId="77777777" w:rsidR="00283413" w:rsidRPr="00DF5F58" w:rsidRDefault="00283413" w:rsidP="00283413">
            <w:pPr>
              <w:pStyle w:val="11"/>
              <w:spacing w:line="170" w:lineRule="exact"/>
              <w:rPr>
                <w:rFonts w:ascii="Times New Roman" w:hAnsi="Times New Roman"/>
                <w:sz w:val="16"/>
                <w:szCs w:val="16"/>
              </w:rPr>
            </w:pPr>
          </w:p>
        </w:tc>
        <w:tc>
          <w:tcPr>
            <w:tcW w:w="927" w:type="dxa"/>
          </w:tcPr>
          <w:p w14:paraId="2DA582CD"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4197D0F5" w14:textId="77777777" w:rsidR="00283413" w:rsidRPr="00DF5F58" w:rsidRDefault="00283413" w:rsidP="00283413">
            <w:pPr>
              <w:pStyle w:val="11"/>
              <w:spacing w:line="170" w:lineRule="exact"/>
              <w:rPr>
                <w:rFonts w:ascii="Times New Roman" w:hAnsi="Times New Roman"/>
                <w:sz w:val="16"/>
                <w:szCs w:val="16"/>
              </w:rPr>
            </w:pPr>
          </w:p>
        </w:tc>
        <w:tc>
          <w:tcPr>
            <w:tcW w:w="1166" w:type="dxa"/>
          </w:tcPr>
          <w:p w14:paraId="783822B7" w14:textId="77777777" w:rsidR="00283413" w:rsidRPr="00DF5F58" w:rsidRDefault="00283413" w:rsidP="00283413">
            <w:pPr>
              <w:pStyle w:val="11"/>
              <w:spacing w:line="170" w:lineRule="exact"/>
              <w:rPr>
                <w:rFonts w:ascii="Times New Roman" w:hAnsi="Times New Roman"/>
                <w:sz w:val="16"/>
                <w:szCs w:val="16"/>
              </w:rPr>
            </w:pPr>
          </w:p>
        </w:tc>
      </w:tr>
      <w:tr w:rsidR="00283413" w:rsidRPr="00DB42B5" w14:paraId="712DEBA4" w14:textId="77777777" w:rsidTr="00DF5F58">
        <w:trPr>
          <w:jc w:val="center"/>
        </w:trPr>
        <w:tc>
          <w:tcPr>
            <w:tcW w:w="3652" w:type="dxa"/>
          </w:tcPr>
          <w:p w14:paraId="282E25D0"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прочие работы, услуги,</w:t>
            </w:r>
          </w:p>
          <w:p w14:paraId="0D6D54C3"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из них:</w:t>
            </w:r>
          </w:p>
        </w:tc>
        <w:tc>
          <w:tcPr>
            <w:tcW w:w="560" w:type="dxa"/>
            <w:vAlign w:val="center"/>
          </w:tcPr>
          <w:p w14:paraId="36597928" w14:textId="77777777" w:rsidR="00283413" w:rsidRPr="00DF5F58" w:rsidRDefault="00283413" w:rsidP="00283413">
            <w:pPr>
              <w:autoSpaceDE w:val="0"/>
              <w:autoSpaceDN w:val="0"/>
              <w:adjustRightInd w:val="0"/>
              <w:spacing w:line="170" w:lineRule="exact"/>
              <w:jc w:val="center"/>
              <w:rPr>
                <w:sz w:val="16"/>
                <w:szCs w:val="16"/>
              </w:rPr>
            </w:pPr>
            <w:r w:rsidRPr="00DF5F58">
              <w:rPr>
                <w:sz w:val="16"/>
                <w:szCs w:val="16"/>
              </w:rPr>
              <w:t>12</w:t>
            </w:r>
          </w:p>
        </w:tc>
        <w:tc>
          <w:tcPr>
            <w:tcW w:w="794" w:type="dxa"/>
          </w:tcPr>
          <w:p w14:paraId="2189D5D7" w14:textId="77777777" w:rsidR="00283413" w:rsidRPr="00DF5F58" w:rsidRDefault="00283413" w:rsidP="00283413">
            <w:pPr>
              <w:pStyle w:val="11"/>
              <w:spacing w:line="170" w:lineRule="exact"/>
              <w:rPr>
                <w:rFonts w:ascii="Times New Roman" w:hAnsi="Times New Roman"/>
                <w:sz w:val="16"/>
                <w:szCs w:val="16"/>
              </w:rPr>
            </w:pPr>
          </w:p>
        </w:tc>
        <w:tc>
          <w:tcPr>
            <w:tcW w:w="1056" w:type="dxa"/>
          </w:tcPr>
          <w:p w14:paraId="3FDD5892" w14:textId="77777777" w:rsidR="00283413" w:rsidRPr="00DF5F58" w:rsidRDefault="00283413" w:rsidP="00283413">
            <w:pPr>
              <w:pStyle w:val="11"/>
              <w:spacing w:line="170" w:lineRule="exact"/>
              <w:rPr>
                <w:rFonts w:ascii="Times New Roman" w:hAnsi="Times New Roman"/>
                <w:sz w:val="16"/>
                <w:szCs w:val="16"/>
              </w:rPr>
            </w:pPr>
          </w:p>
        </w:tc>
        <w:tc>
          <w:tcPr>
            <w:tcW w:w="720" w:type="dxa"/>
          </w:tcPr>
          <w:p w14:paraId="299BAD1C"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544CDD5E" w14:textId="77777777" w:rsidR="00283413" w:rsidRPr="00DF5F58" w:rsidRDefault="00283413" w:rsidP="00283413">
            <w:pPr>
              <w:pStyle w:val="11"/>
              <w:spacing w:line="170" w:lineRule="exact"/>
              <w:rPr>
                <w:rFonts w:ascii="Times New Roman" w:hAnsi="Times New Roman"/>
                <w:sz w:val="16"/>
                <w:szCs w:val="16"/>
              </w:rPr>
            </w:pPr>
          </w:p>
        </w:tc>
        <w:tc>
          <w:tcPr>
            <w:tcW w:w="619" w:type="dxa"/>
          </w:tcPr>
          <w:p w14:paraId="23D542F4" w14:textId="77777777" w:rsidR="00283413" w:rsidRPr="00DF5F58" w:rsidRDefault="00283413" w:rsidP="00283413">
            <w:pPr>
              <w:pStyle w:val="11"/>
              <w:spacing w:line="170" w:lineRule="exact"/>
              <w:rPr>
                <w:rFonts w:ascii="Times New Roman" w:hAnsi="Times New Roman"/>
                <w:sz w:val="16"/>
                <w:szCs w:val="16"/>
              </w:rPr>
            </w:pPr>
          </w:p>
        </w:tc>
        <w:tc>
          <w:tcPr>
            <w:tcW w:w="971" w:type="dxa"/>
          </w:tcPr>
          <w:p w14:paraId="47766262" w14:textId="77777777" w:rsidR="00283413" w:rsidRPr="00DF5F58" w:rsidRDefault="00283413" w:rsidP="00283413">
            <w:pPr>
              <w:pStyle w:val="11"/>
              <w:spacing w:line="170" w:lineRule="exact"/>
              <w:rPr>
                <w:rFonts w:ascii="Times New Roman" w:hAnsi="Times New Roman"/>
                <w:sz w:val="16"/>
                <w:szCs w:val="16"/>
              </w:rPr>
            </w:pPr>
          </w:p>
        </w:tc>
        <w:tc>
          <w:tcPr>
            <w:tcW w:w="796" w:type="dxa"/>
          </w:tcPr>
          <w:p w14:paraId="23A917FB" w14:textId="77777777" w:rsidR="00283413" w:rsidRPr="00DF5F58" w:rsidRDefault="00283413" w:rsidP="00283413">
            <w:pPr>
              <w:pStyle w:val="11"/>
              <w:spacing w:line="170" w:lineRule="exact"/>
              <w:rPr>
                <w:rFonts w:ascii="Times New Roman" w:hAnsi="Times New Roman"/>
                <w:sz w:val="16"/>
                <w:szCs w:val="16"/>
              </w:rPr>
            </w:pPr>
          </w:p>
        </w:tc>
        <w:tc>
          <w:tcPr>
            <w:tcW w:w="875" w:type="dxa"/>
          </w:tcPr>
          <w:p w14:paraId="2909AB83" w14:textId="77777777" w:rsidR="00283413" w:rsidRPr="00DF5F58" w:rsidRDefault="00283413" w:rsidP="00283413">
            <w:pPr>
              <w:pStyle w:val="11"/>
              <w:spacing w:line="170" w:lineRule="exact"/>
              <w:rPr>
                <w:rFonts w:ascii="Times New Roman" w:hAnsi="Times New Roman"/>
                <w:sz w:val="16"/>
                <w:szCs w:val="16"/>
              </w:rPr>
            </w:pPr>
          </w:p>
        </w:tc>
        <w:tc>
          <w:tcPr>
            <w:tcW w:w="1082" w:type="dxa"/>
          </w:tcPr>
          <w:p w14:paraId="73058452" w14:textId="77777777" w:rsidR="00283413" w:rsidRPr="00DF5F58" w:rsidRDefault="00283413" w:rsidP="00283413">
            <w:pPr>
              <w:pStyle w:val="11"/>
              <w:spacing w:line="170" w:lineRule="exact"/>
              <w:rPr>
                <w:rFonts w:ascii="Times New Roman" w:hAnsi="Times New Roman"/>
                <w:sz w:val="16"/>
                <w:szCs w:val="16"/>
              </w:rPr>
            </w:pPr>
          </w:p>
        </w:tc>
        <w:tc>
          <w:tcPr>
            <w:tcW w:w="609" w:type="dxa"/>
          </w:tcPr>
          <w:p w14:paraId="35B245C9" w14:textId="77777777" w:rsidR="00283413" w:rsidRPr="00DF5F58" w:rsidRDefault="00283413" w:rsidP="00283413">
            <w:pPr>
              <w:pStyle w:val="11"/>
              <w:spacing w:line="170" w:lineRule="exact"/>
              <w:rPr>
                <w:rFonts w:ascii="Times New Roman" w:hAnsi="Times New Roman"/>
                <w:sz w:val="16"/>
                <w:szCs w:val="16"/>
              </w:rPr>
            </w:pPr>
          </w:p>
        </w:tc>
        <w:tc>
          <w:tcPr>
            <w:tcW w:w="927" w:type="dxa"/>
          </w:tcPr>
          <w:p w14:paraId="132BFD93"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19ABA3CE" w14:textId="77777777" w:rsidR="00283413" w:rsidRPr="00DF5F58" w:rsidRDefault="00283413" w:rsidP="00283413">
            <w:pPr>
              <w:pStyle w:val="11"/>
              <w:spacing w:line="170" w:lineRule="exact"/>
              <w:rPr>
                <w:rFonts w:ascii="Times New Roman" w:hAnsi="Times New Roman"/>
                <w:sz w:val="16"/>
                <w:szCs w:val="16"/>
              </w:rPr>
            </w:pPr>
          </w:p>
        </w:tc>
        <w:tc>
          <w:tcPr>
            <w:tcW w:w="1166" w:type="dxa"/>
          </w:tcPr>
          <w:p w14:paraId="68B7E08A" w14:textId="77777777" w:rsidR="00283413" w:rsidRPr="00DF5F58" w:rsidRDefault="00283413" w:rsidP="00283413">
            <w:pPr>
              <w:pStyle w:val="11"/>
              <w:spacing w:line="170" w:lineRule="exact"/>
              <w:rPr>
                <w:rFonts w:ascii="Times New Roman" w:hAnsi="Times New Roman"/>
                <w:sz w:val="16"/>
                <w:szCs w:val="16"/>
              </w:rPr>
            </w:pPr>
          </w:p>
        </w:tc>
      </w:tr>
      <w:tr w:rsidR="00283413" w:rsidRPr="00DB42B5" w14:paraId="0A49F8C0" w14:textId="77777777" w:rsidTr="00DF5F58">
        <w:trPr>
          <w:trHeight w:val="192"/>
          <w:jc w:val="center"/>
        </w:trPr>
        <w:tc>
          <w:tcPr>
            <w:tcW w:w="3652" w:type="dxa"/>
          </w:tcPr>
          <w:p w14:paraId="09B5E6CC" w14:textId="77777777" w:rsidR="00283413" w:rsidRPr="00EF33BA" w:rsidRDefault="00283413" w:rsidP="00283413">
            <w:pPr>
              <w:autoSpaceDE w:val="0"/>
              <w:autoSpaceDN w:val="0"/>
              <w:adjustRightInd w:val="0"/>
              <w:spacing w:line="180" w:lineRule="exact"/>
              <w:rPr>
                <w:sz w:val="16"/>
                <w:szCs w:val="16"/>
              </w:rPr>
            </w:pPr>
            <w:r w:rsidRPr="00EF33BA">
              <w:rPr>
                <w:b/>
                <w:sz w:val="16"/>
                <w:szCs w:val="16"/>
              </w:rPr>
              <w:t xml:space="preserve">       </w:t>
            </w:r>
            <w:r w:rsidRPr="00EF33BA">
              <w:rPr>
                <w:sz w:val="16"/>
                <w:szCs w:val="16"/>
              </w:rPr>
              <w:t>лабораторные услуги (исследования)</w:t>
            </w:r>
          </w:p>
        </w:tc>
        <w:tc>
          <w:tcPr>
            <w:tcW w:w="560" w:type="dxa"/>
            <w:vAlign w:val="center"/>
          </w:tcPr>
          <w:p w14:paraId="2263C919" w14:textId="77777777" w:rsidR="00283413" w:rsidRPr="00DF5F58" w:rsidRDefault="00283413" w:rsidP="00283413">
            <w:pPr>
              <w:spacing w:line="170" w:lineRule="exact"/>
              <w:jc w:val="center"/>
              <w:rPr>
                <w:sz w:val="16"/>
                <w:szCs w:val="16"/>
              </w:rPr>
            </w:pPr>
            <w:r w:rsidRPr="00DF5F58">
              <w:rPr>
                <w:sz w:val="16"/>
                <w:szCs w:val="16"/>
              </w:rPr>
              <w:t>13</w:t>
            </w:r>
          </w:p>
        </w:tc>
        <w:tc>
          <w:tcPr>
            <w:tcW w:w="794" w:type="dxa"/>
          </w:tcPr>
          <w:p w14:paraId="69268544" w14:textId="77777777" w:rsidR="00283413" w:rsidRPr="00DF5F58" w:rsidRDefault="00283413" w:rsidP="00283413">
            <w:pPr>
              <w:pStyle w:val="11"/>
              <w:spacing w:line="170" w:lineRule="exact"/>
              <w:rPr>
                <w:rFonts w:ascii="Times New Roman" w:hAnsi="Times New Roman"/>
                <w:sz w:val="16"/>
                <w:szCs w:val="16"/>
              </w:rPr>
            </w:pPr>
          </w:p>
        </w:tc>
        <w:tc>
          <w:tcPr>
            <w:tcW w:w="1056" w:type="dxa"/>
          </w:tcPr>
          <w:p w14:paraId="05D382F5" w14:textId="77777777" w:rsidR="00283413" w:rsidRPr="00DF5F58" w:rsidRDefault="00283413" w:rsidP="00283413">
            <w:pPr>
              <w:pStyle w:val="11"/>
              <w:spacing w:line="170" w:lineRule="exact"/>
              <w:rPr>
                <w:rFonts w:ascii="Times New Roman" w:hAnsi="Times New Roman"/>
                <w:sz w:val="16"/>
                <w:szCs w:val="16"/>
              </w:rPr>
            </w:pPr>
          </w:p>
        </w:tc>
        <w:tc>
          <w:tcPr>
            <w:tcW w:w="720" w:type="dxa"/>
          </w:tcPr>
          <w:p w14:paraId="1E53B125"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0BBF9E81" w14:textId="77777777" w:rsidR="00283413" w:rsidRPr="00DF5F58" w:rsidRDefault="00283413" w:rsidP="00283413">
            <w:pPr>
              <w:pStyle w:val="11"/>
              <w:spacing w:line="170" w:lineRule="exact"/>
              <w:rPr>
                <w:rFonts w:ascii="Times New Roman" w:hAnsi="Times New Roman"/>
                <w:sz w:val="16"/>
                <w:szCs w:val="16"/>
              </w:rPr>
            </w:pPr>
          </w:p>
        </w:tc>
        <w:tc>
          <w:tcPr>
            <w:tcW w:w="619" w:type="dxa"/>
          </w:tcPr>
          <w:p w14:paraId="513067F8" w14:textId="77777777" w:rsidR="00283413" w:rsidRPr="00DF5F58" w:rsidRDefault="00283413" w:rsidP="00283413">
            <w:pPr>
              <w:pStyle w:val="11"/>
              <w:spacing w:line="170" w:lineRule="exact"/>
              <w:rPr>
                <w:rFonts w:ascii="Times New Roman" w:hAnsi="Times New Roman"/>
                <w:sz w:val="16"/>
                <w:szCs w:val="16"/>
              </w:rPr>
            </w:pPr>
          </w:p>
        </w:tc>
        <w:tc>
          <w:tcPr>
            <w:tcW w:w="971" w:type="dxa"/>
          </w:tcPr>
          <w:p w14:paraId="49117C45" w14:textId="77777777" w:rsidR="00283413" w:rsidRPr="00DF5F58" w:rsidRDefault="00283413" w:rsidP="00283413">
            <w:pPr>
              <w:pStyle w:val="11"/>
              <w:spacing w:line="170" w:lineRule="exact"/>
              <w:rPr>
                <w:rFonts w:ascii="Times New Roman" w:hAnsi="Times New Roman"/>
                <w:sz w:val="16"/>
                <w:szCs w:val="16"/>
              </w:rPr>
            </w:pPr>
          </w:p>
        </w:tc>
        <w:tc>
          <w:tcPr>
            <w:tcW w:w="796" w:type="dxa"/>
          </w:tcPr>
          <w:p w14:paraId="3ED9417A" w14:textId="77777777" w:rsidR="00283413" w:rsidRPr="00DF5F58" w:rsidRDefault="00283413" w:rsidP="00283413">
            <w:pPr>
              <w:pStyle w:val="11"/>
              <w:spacing w:line="170" w:lineRule="exact"/>
              <w:rPr>
                <w:rFonts w:ascii="Times New Roman" w:hAnsi="Times New Roman"/>
                <w:sz w:val="16"/>
                <w:szCs w:val="16"/>
              </w:rPr>
            </w:pPr>
          </w:p>
        </w:tc>
        <w:tc>
          <w:tcPr>
            <w:tcW w:w="875" w:type="dxa"/>
          </w:tcPr>
          <w:p w14:paraId="2FB1BA11" w14:textId="77777777" w:rsidR="00283413" w:rsidRPr="00DF5F58" w:rsidRDefault="00283413" w:rsidP="00283413">
            <w:pPr>
              <w:pStyle w:val="11"/>
              <w:spacing w:line="170" w:lineRule="exact"/>
              <w:rPr>
                <w:rFonts w:ascii="Times New Roman" w:hAnsi="Times New Roman"/>
                <w:sz w:val="16"/>
                <w:szCs w:val="16"/>
              </w:rPr>
            </w:pPr>
          </w:p>
        </w:tc>
        <w:tc>
          <w:tcPr>
            <w:tcW w:w="1082" w:type="dxa"/>
          </w:tcPr>
          <w:p w14:paraId="503BE25C" w14:textId="77777777" w:rsidR="00283413" w:rsidRPr="00DF5F58" w:rsidRDefault="00283413" w:rsidP="00283413">
            <w:pPr>
              <w:pStyle w:val="11"/>
              <w:spacing w:line="170" w:lineRule="exact"/>
              <w:rPr>
                <w:rFonts w:ascii="Times New Roman" w:hAnsi="Times New Roman"/>
                <w:sz w:val="16"/>
                <w:szCs w:val="16"/>
              </w:rPr>
            </w:pPr>
          </w:p>
        </w:tc>
        <w:tc>
          <w:tcPr>
            <w:tcW w:w="609" w:type="dxa"/>
          </w:tcPr>
          <w:p w14:paraId="2467C881" w14:textId="77777777" w:rsidR="00283413" w:rsidRPr="00DF5F58" w:rsidRDefault="00283413" w:rsidP="00283413">
            <w:pPr>
              <w:pStyle w:val="11"/>
              <w:spacing w:line="170" w:lineRule="exact"/>
              <w:rPr>
                <w:rFonts w:ascii="Times New Roman" w:hAnsi="Times New Roman"/>
                <w:sz w:val="16"/>
                <w:szCs w:val="16"/>
              </w:rPr>
            </w:pPr>
          </w:p>
        </w:tc>
        <w:tc>
          <w:tcPr>
            <w:tcW w:w="927" w:type="dxa"/>
          </w:tcPr>
          <w:p w14:paraId="3C83B19D"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2341A915" w14:textId="77777777" w:rsidR="00283413" w:rsidRPr="00DF5F58" w:rsidRDefault="00283413" w:rsidP="00283413">
            <w:pPr>
              <w:pStyle w:val="11"/>
              <w:spacing w:line="170" w:lineRule="exact"/>
              <w:rPr>
                <w:rFonts w:ascii="Times New Roman" w:hAnsi="Times New Roman"/>
                <w:sz w:val="16"/>
                <w:szCs w:val="16"/>
              </w:rPr>
            </w:pPr>
          </w:p>
        </w:tc>
        <w:tc>
          <w:tcPr>
            <w:tcW w:w="1166" w:type="dxa"/>
          </w:tcPr>
          <w:p w14:paraId="29004453" w14:textId="77777777" w:rsidR="00283413" w:rsidRPr="00DF5F58" w:rsidRDefault="00283413" w:rsidP="00283413">
            <w:pPr>
              <w:pStyle w:val="11"/>
              <w:spacing w:line="170" w:lineRule="exact"/>
              <w:rPr>
                <w:rFonts w:ascii="Times New Roman" w:hAnsi="Times New Roman"/>
                <w:sz w:val="16"/>
                <w:szCs w:val="16"/>
              </w:rPr>
            </w:pPr>
          </w:p>
        </w:tc>
      </w:tr>
      <w:tr w:rsidR="00283413" w:rsidRPr="00DB42B5" w14:paraId="08C8264A" w14:textId="77777777" w:rsidTr="00DF5F58">
        <w:trPr>
          <w:trHeight w:val="192"/>
          <w:jc w:val="center"/>
        </w:trPr>
        <w:tc>
          <w:tcPr>
            <w:tcW w:w="3652" w:type="dxa"/>
          </w:tcPr>
          <w:p w14:paraId="52D893FF" w14:textId="77777777" w:rsidR="00283413" w:rsidRPr="00EF33BA" w:rsidRDefault="00283413" w:rsidP="00283413">
            <w:pPr>
              <w:autoSpaceDE w:val="0"/>
              <w:autoSpaceDN w:val="0"/>
              <w:adjustRightInd w:val="0"/>
              <w:spacing w:line="180" w:lineRule="exact"/>
              <w:rPr>
                <w:b/>
                <w:sz w:val="16"/>
                <w:szCs w:val="16"/>
              </w:rPr>
            </w:pPr>
            <w:r w:rsidRPr="00EF33BA">
              <w:rPr>
                <w:b/>
                <w:sz w:val="16"/>
                <w:szCs w:val="16"/>
              </w:rPr>
              <w:t xml:space="preserve">     </w:t>
            </w:r>
            <w:r w:rsidRPr="00EF33BA">
              <w:rPr>
                <w:sz w:val="16"/>
                <w:szCs w:val="16"/>
              </w:rPr>
              <w:t>страхование</w:t>
            </w:r>
          </w:p>
        </w:tc>
        <w:tc>
          <w:tcPr>
            <w:tcW w:w="560" w:type="dxa"/>
            <w:vAlign w:val="center"/>
          </w:tcPr>
          <w:p w14:paraId="59B28AF5" w14:textId="77777777" w:rsidR="00283413" w:rsidRPr="00DF5F58" w:rsidRDefault="00283413" w:rsidP="00283413">
            <w:pPr>
              <w:spacing w:line="170" w:lineRule="exact"/>
              <w:jc w:val="center"/>
              <w:rPr>
                <w:sz w:val="16"/>
                <w:szCs w:val="16"/>
              </w:rPr>
            </w:pPr>
            <w:r w:rsidRPr="00EF33BA">
              <w:rPr>
                <w:sz w:val="16"/>
                <w:szCs w:val="16"/>
              </w:rPr>
              <w:t>14</w:t>
            </w:r>
          </w:p>
        </w:tc>
        <w:tc>
          <w:tcPr>
            <w:tcW w:w="794" w:type="dxa"/>
          </w:tcPr>
          <w:p w14:paraId="3189B35E" w14:textId="77777777" w:rsidR="00283413" w:rsidRPr="00DF5F58" w:rsidRDefault="00283413" w:rsidP="00283413">
            <w:pPr>
              <w:pStyle w:val="11"/>
              <w:spacing w:line="170" w:lineRule="exact"/>
              <w:rPr>
                <w:rFonts w:ascii="Times New Roman" w:hAnsi="Times New Roman"/>
                <w:sz w:val="16"/>
                <w:szCs w:val="16"/>
              </w:rPr>
            </w:pPr>
          </w:p>
        </w:tc>
        <w:tc>
          <w:tcPr>
            <w:tcW w:w="1056" w:type="dxa"/>
          </w:tcPr>
          <w:p w14:paraId="0AB2F93D" w14:textId="77777777" w:rsidR="00283413" w:rsidRPr="00DF5F58" w:rsidRDefault="00283413" w:rsidP="00283413">
            <w:pPr>
              <w:pStyle w:val="11"/>
              <w:spacing w:line="170" w:lineRule="exact"/>
              <w:rPr>
                <w:rFonts w:ascii="Times New Roman" w:hAnsi="Times New Roman"/>
                <w:sz w:val="16"/>
                <w:szCs w:val="16"/>
              </w:rPr>
            </w:pPr>
          </w:p>
        </w:tc>
        <w:tc>
          <w:tcPr>
            <w:tcW w:w="720" w:type="dxa"/>
          </w:tcPr>
          <w:p w14:paraId="0F1055B5"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00B4AB3E" w14:textId="77777777" w:rsidR="00283413" w:rsidRPr="00DF5F58" w:rsidRDefault="00283413" w:rsidP="00283413">
            <w:pPr>
              <w:pStyle w:val="11"/>
              <w:spacing w:line="170" w:lineRule="exact"/>
              <w:rPr>
                <w:rFonts w:ascii="Times New Roman" w:hAnsi="Times New Roman"/>
                <w:sz w:val="16"/>
                <w:szCs w:val="16"/>
              </w:rPr>
            </w:pPr>
          </w:p>
        </w:tc>
        <w:tc>
          <w:tcPr>
            <w:tcW w:w="619" w:type="dxa"/>
          </w:tcPr>
          <w:p w14:paraId="2E1A1CA0" w14:textId="77777777" w:rsidR="00283413" w:rsidRPr="00DF5F58" w:rsidRDefault="00283413" w:rsidP="00283413">
            <w:pPr>
              <w:pStyle w:val="11"/>
              <w:spacing w:line="170" w:lineRule="exact"/>
              <w:rPr>
                <w:rFonts w:ascii="Times New Roman" w:hAnsi="Times New Roman"/>
                <w:sz w:val="16"/>
                <w:szCs w:val="16"/>
              </w:rPr>
            </w:pPr>
          </w:p>
        </w:tc>
        <w:tc>
          <w:tcPr>
            <w:tcW w:w="971" w:type="dxa"/>
          </w:tcPr>
          <w:p w14:paraId="3AC8FB52" w14:textId="77777777" w:rsidR="00283413" w:rsidRPr="00DF5F58" w:rsidRDefault="00283413" w:rsidP="00283413">
            <w:pPr>
              <w:pStyle w:val="11"/>
              <w:spacing w:line="170" w:lineRule="exact"/>
              <w:rPr>
                <w:rFonts w:ascii="Times New Roman" w:hAnsi="Times New Roman"/>
                <w:sz w:val="16"/>
                <w:szCs w:val="16"/>
              </w:rPr>
            </w:pPr>
          </w:p>
        </w:tc>
        <w:tc>
          <w:tcPr>
            <w:tcW w:w="796" w:type="dxa"/>
          </w:tcPr>
          <w:p w14:paraId="4B5E4BEC" w14:textId="77777777" w:rsidR="00283413" w:rsidRPr="00DF5F58" w:rsidRDefault="00283413" w:rsidP="00283413">
            <w:pPr>
              <w:pStyle w:val="11"/>
              <w:spacing w:line="170" w:lineRule="exact"/>
              <w:rPr>
                <w:rFonts w:ascii="Times New Roman" w:hAnsi="Times New Roman"/>
                <w:sz w:val="16"/>
                <w:szCs w:val="16"/>
              </w:rPr>
            </w:pPr>
          </w:p>
        </w:tc>
        <w:tc>
          <w:tcPr>
            <w:tcW w:w="875" w:type="dxa"/>
          </w:tcPr>
          <w:p w14:paraId="7B9377B2" w14:textId="77777777" w:rsidR="00283413" w:rsidRPr="00DF5F58" w:rsidRDefault="00283413" w:rsidP="00283413">
            <w:pPr>
              <w:pStyle w:val="11"/>
              <w:spacing w:line="170" w:lineRule="exact"/>
              <w:rPr>
                <w:rFonts w:ascii="Times New Roman" w:hAnsi="Times New Roman"/>
                <w:sz w:val="16"/>
                <w:szCs w:val="16"/>
              </w:rPr>
            </w:pPr>
          </w:p>
        </w:tc>
        <w:tc>
          <w:tcPr>
            <w:tcW w:w="1082" w:type="dxa"/>
          </w:tcPr>
          <w:p w14:paraId="6363D522" w14:textId="77777777" w:rsidR="00283413" w:rsidRPr="00DF5F58" w:rsidRDefault="00283413" w:rsidP="00283413">
            <w:pPr>
              <w:pStyle w:val="11"/>
              <w:spacing w:line="170" w:lineRule="exact"/>
              <w:rPr>
                <w:rFonts w:ascii="Times New Roman" w:hAnsi="Times New Roman"/>
                <w:sz w:val="16"/>
                <w:szCs w:val="16"/>
              </w:rPr>
            </w:pPr>
          </w:p>
        </w:tc>
        <w:tc>
          <w:tcPr>
            <w:tcW w:w="609" w:type="dxa"/>
          </w:tcPr>
          <w:p w14:paraId="07F461BB" w14:textId="77777777" w:rsidR="00283413" w:rsidRPr="00DF5F58" w:rsidRDefault="00283413" w:rsidP="00283413">
            <w:pPr>
              <w:pStyle w:val="11"/>
              <w:spacing w:line="170" w:lineRule="exact"/>
              <w:rPr>
                <w:rFonts w:ascii="Times New Roman" w:hAnsi="Times New Roman"/>
                <w:sz w:val="16"/>
                <w:szCs w:val="16"/>
              </w:rPr>
            </w:pPr>
          </w:p>
        </w:tc>
        <w:tc>
          <w:tcPr>
            <w:tcW w:w="927" w:type="dxa"/>
          </w:tcPr>
          <w:p w14:paraId="4555F762"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0E004A23" w14:textId="77777777" w:rsidR="00283413" w:rsidRPr="00DF5F58" w:rsidRDefault="00283413" w:rsidP="00283413">
            <w:pPr>
              <w:pStyle w:val="11"/>
              <w:spacing w:line="170" w:lineRule="exact"/>
              <w:rPr>
                <w:rFonts w:ascii="Times New Roman" w:hAnsi="Times New Roman"/>
                <w:sz w:val="16"/>
                <w:szCs w:val="16"/>
              </w:rPr>
            </w:pPr>
          </w:p>
        </w:tc>
        <w:tc>
          <w:tcPr>
            <w:tcW w:w="1166" w:type="dxa"/>
          </w:tcPr>
          <w:p w14:paraId="3C28EAE5" w14:textId="77777777" w:rsidR="00283413" w:rsidRPr="00DF5F58" w:rsidRDefault="00283413" w:rsidP="00283413">
            <w:pPr>
              <w:pStyle w:val="11"/>
              <w:spacing w:line="170" w:lineRule="exact"/>
              <w:rPr>
                <w:rFonts w:ascii="Times New Roman" w:hAnsi="Times New Roman"/>
                <w:sz w:val="16"/>
                <w:szCs w:val="16"/>
              </w:rPr>
            </w:pPr>
          </w:p>
        </w:tc>
      </w:tr>
      <w:tr w:rsidR="00283413" w:rsidRPr="00DB42B5" w14:paraId="4ED2D003" w14:textId="77777777" w:rsidTr="00DF5F58">
        <w:trPr>
          <w:jc w:val="center"/>
        </w:trPr>
        <w:tc>
          <w:tcPr>
            <w:tcW w:w="3652" w:type="dxa"/>
          </w:tcPr>
          <w:p w14:paraId="0171A939" w14:textId="77777777" w:rsidR="00283413" w:rsidRPr="00EF33BA" w:rsidRDefault="00283413" w:rsidP="00283413">
            <w:pPr>
              <w:autoSpaceDE w:val="0"/>
              <w:autoSpaceDN w:val="0"/>
              <w:adjustRightInd w:val="0"/>
              <w:spacing w:line="170" w:lineRule="exact"/>
              <w:rPr>
                <w:b/>
                <w:sz w:val="16"/>
                <w:szCs w:val="16"/>
              </w:rPr>
            </w:pPr>
            <w:r w:rsidRPr="00EF33BA">
              <w:rPr>
                <w:b/>
                <w:sz w:val="16"/>
                <w:szCs w:val="16"/>
              </w:rPr>
              <w:t>Социальное обеспечение</w:t>
            </w:r>
          </w:p>
        </w:tc>
        <w:tc>
          <w:tcPr>
            <w:tcW w:w="560" w:type="dxa"/>
            <w:vAlign w:val="center"/>
          </w:tcPr>
          <w:p w14:paraId="00759600" w14:textId="77777777" w:rsidR="00283413" w:rsidRPr="00DF5F58" w:rsidRDefault="00283413" w:rsidP="00283413">
            <w:pPr>
              <w:spacing w:line="170" w:lineRule="exact"/>
              <w:jc w:val="center"/>
              <w:rPr>
                <w:sz w:val="16"/>
                <w:szCs w:val="16"/>
              </w:rPr>
            </w:pPr>
            <w:r w:rsidRPr="00DF5F58">
              <w:rPr>
                <w:sz w:val="16"/>
                <w:szCs w:val="16"/>
              </w:rPr>
              <w:t>15</w:t>
            </w:r>
          </w:p>
        </w:tc>
        <w:tc>
          <w:tcPr>
            <w:tcW w:w="794" w:type="dxa"/>
          </w:tcPr>
          <w:p w14:paraId="3A082A82" w14:textId="77777777" w:rsidR="00283413" w:rsidRPr="00DF5F58" w:rsidRDefault="00283413" w:rsidP="00283413">
            <w:pPr>
              <w:pStyle w:val="11"/>
              <w:spacing w:line="170" w:lineRule="exact"/>
              <w:rPr>
                <w:rFonts w:ascii="Times New Roman" w:hAnsi="Times New Roman"/>
                <w:sz w:val="16"/>
                <w:szCs w:val="16"/>
              </w:rPr>
            </w:pPr>
          </w:p>
        </w:tc>
        <w:tc>
          <w:tcPr>
            <w:tcW w:w="1056" w:type="dxa"/>
          </w:tcPr>
          <w:p w14:paraId="66539E84" w14:textId="77777777" w:rsidR="00283413" w:rsidRPr="00DF5F58" w:rsidRDefault="00283413" w:rsidP="00283413">
            <w:pPr>
              <w:pStyle w:val="11"/>
              <w:spacing w:line="170" w:lineRule="exact"/>
              <w:rPr>
                <w:rFonts w:ascii="Times New Roman" w:hAnsi="Times New Roman"/>
                <w:sz w:val="16"/>
                <w:szCs w:val="16"/>
              </w:rPr>
            </w:pPr>
          </w:p>
        </w:tc>
        <w:tc>
          <w:tcPr>
            <w:tcW w:w="720" w:type="dxa"/>
          </w:tcPr>
          <w:p w14:paraId="30F52504"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4799D5FB" w14:textId="77777777" w:rsidR="00283413" w:rsidRPr="00DF5F58" w:rsidRDefault="00283413" w:rsidP="00283413">
            <w:pPr>
              <w:pStyle w:val="11"/>
              <w:spacing w:line="170" w:lineRule="exact"/>
              <w:rPr>
                <w:rFonts w:ascii="Times New Roman" w:hAnsi="Times New Roman"/>
                <w:sz w:val="16"/>
                <w:szCs w:val="16"/>
              </w:rPr>
            </w:pPr>
          </w:p>
        </w:tc>
        <w:tc>
          <w:tcPr>
            <w:tcW w:w="619" w:type="dxa"/>
          </w:tcPr>
          <w:p w14:paraId="73B2DB9E" w14:textId="77777777" w:rsidR="00283413" w:rsidRPr="00DF5F58" w:rsidRDefault="00283413" w:rsidP="00283413">
            <w:pPr>
              <w:pStyle w:val="11"/>
              <w:spacing w:line="170" w:lineRule="exact"/>
              <w:rPr>
                <w:rFonts w:ascii="Times New Roman" w:hAnsi="Times New Roman"/>
                <w:sz w:val="16"/>
                <w:szCs w:val="16"/>
              </w:rPr>
            </w:pPr>
          </w:p>
        </w:tc>
        <w:tc>
          <w:tcPr>
            <w:tcW w:w="971" w:type="dxa"/>
          </w:tcPr>
          <w:p w14:paraId="2FA029A5" w14:textId="77777777" w:rsidR="00283413" w:rsidRPr="00DF5F58" w:rsidRDefault="00283413" w:rsidP="00283413">
            <w:pPr>
              <w:pStyle w:val="11"/>
              <w:spacing w:line="170" w:lineRule="exact"/>
              <w:rPr>
                <w:rFonts w:ascii="Times New Roman" w:hAnsi="Times New Roman"/>
                <w:sz w:val="16"/>
                <w:szCs w:val="16"/>
              </w:rPr>
            </w:pPr>
          </w:p>
        </w:tc>
        <w:tc>
          <w:tcPr>
            <w:tcW w:w="796" w:type="dxa"/>
          </w:tcPr>
          <w:p w14:paraId="2E6A727D" w14:textId="77777777" w:rsidR="00283413" w:rsidRPr="00DF5F58" w:rsidRDefault="00283413" w:rsidP="00283413">
            <w:pPr>
              <w:pStyle w:val="11"/>
              <w:spacing w:line="170" w:lineRule="exact"/>
              <w:rPr>
                <w:rFonts w:ascii="Times New Roman" w:hAnsi="Times New Roman"/>
                <w:sz w:val="16"/>
                <w:szCs w:val="16"/>
              </w:rPr>
            </w:pPr>
          </w:p>
        </w:tc>
        <w:tc>
          <w:tcPr>
            <w:tcW w:w="875" w:type="dxa"/>
          </w:tcPr>
          <w:p w14:paraId="44B6ED31" w14:textId="77777777" w:rsidR="00283413" w:rsidRPr="00DF5F58" w:rsidRDefault="00283413" w:rsidP="00283413">
            <w:pPr>
              <w:pStyle w:val="11"/>
              <w:spacing w:line="170" w:lineRule="exact"/>
              <w:rPr>
                <w:rFonts w:ascii="Times New Roman" w:hAnsi="Times New Roman"/>
                <w:sz w:val="16"/>
                <w:szCs w:val="16"/>
              </w:rPr>
            </w:pPr>
          </w:p>
        </w:tc>
        <w:tc>
          <w:tcPr>
            <w:tcW w:w="1082" w:type="dxa"/>
          </w:tcPr>
          <w:p w14:paraId="38B64B17" w14:textId="77777777" w:rsidR="00283413" w:rsidRPr="00DF5F58" w:rsidRDefault="00283413" w:rsidP="00283413">
            <w:pPr>
              <w:pStyle w:val="11"/>
              <w:spacing w:line="170" w:lineRule="exact"/>
              <w:rPr>
                <w:rFonts w:ascii="Times New Roman" w:hAnsi="Times New Roman"/>
                <w:sz w:val="16"/>
                <w:szCs w:val="16"/>
              </w:rPr>
            </w:pPr>
          </w:p>
        </w:tc>
        <w:tc>
          <w:tcPr>
            <w:tcW w:w="609" w:type="dxa"/>
          </w:tcPr>
          <w:p w14:paraId="446B8679" w14:textId="77777777" w:rsidR="00283413" w:rsidRPr="00DF5F58" w:rsidRDefault="00283413" w:rsidP="00283413">
            <w:pPr>
              <w:pStyle w:val="11"/>
              <w:spacing w:line="170" w:lineRule="exact"/>
              <w:rPr>
                <w:rFonts w:ascii="Times New Roman" w:hAnsi="Times New Roman"/>
                <w:sz w:val="16"/>
                <w:szCs w:val="16"/>
              </w:rPr>
            </w:pPr>
          </w:p>
        </w:tc>
        <w:tc>
          <w:tcPr>
            <w:tcW w:w="927" w:type="dxa"/>
          </w:tcPr>
          <w:p w14:paraId="6C12B6FB"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2502B206" w14:textId="77777777" w:rsidR="00283413" w:rsidRPr="00DF5F58" w:rsidRDefault="00283413" w:rsidP="00283413">
            <w:pPr>
              <w:pStyle w:val="11"/>
              <w:spacing w:line="170" w:lineRule="exact"/>
              <w:rPr>
                <w:rFonts w:ascii="Times New Roman" w:hAnsi="Times New Roman"/>
                <w:sz w:val="16"/>
                <w:szCs w:val="16"/>
              </w:rPr>
            </w:pPr>
          </w:p>
        </w:tc>
        <w:tc>
          <w:tcPr>
            <w:tcW w:w="1166" w:type="dxa"/>
          </w:tcPr>
          <w:p w14:paraId="737446F3" w14:textId="77777777" w:rsidR="00283413" w:rsidRPr="00DF5F58" w:rsidRDefault="00283413" w:rsidP="00283413">
            <w:pPr>
              <w:pStyle w:val="11"/>
              <w:spacing w:line="170" w:lineRule="exact"/>
              <w:rPr>
                <w:rFonts w:ascii="Times New Roman" w:hAnsi="Times New Roman"/>
                <w:sz w:val="16"/>
                <w:szCs w:val="16"/>
              </w:rPr>
            </w:pPr>
          </w:p>
        </w:tc>
      </w:tr>
      <w:tr w:rsidR="00283413" w:rsidRPr="00DB42B5" w14:paraId="52BCC26A" w14:textId="77777777" w:rsidTr="00DF5F58">
        <w:trPr>
          <w:jc w:val="center"/>
        </w:trPr>
        <w:tc>
          <w:tcPr>
            <w:tcW w:w="3652" w:type="dxa"/>
          </w:tcPr>
          <w:p w14:paraId="0882E71F" w14:textId="77777777" w:rsidR="00283413" w:rsidRPr="00EF33BA" w:rsidRDefault="00283413" w:rsidP="00283413">
            <w:pPr>
              <w:autoSpaceDE w:val="0"/>
              <w:autoSpaceDN w:val="0"/>
              <w:adjustRightInd w:val="0"/>
              <w:spacing w:line="170" w:lineRule="exact"/>
              <w:rPr>
                <w:b/>
                <w:sz w:val="16"/>
                <w:szCs w:val="16"/>
              </w:rPr>
            </w:pPr>
            <w:r w:rsidRPr="00EF33BA">
              <w:rPr>
                <w:b/>
                <w:sz w:val="16"/>
                <w:szCs w:val="16"/>
              </w:rPr>
              <w:t>Прочие расходы</w:t>
            </w:r>
          </w:p>
        </w:tc>
        <w:tc>
          <w:tcPr>
            <w:tcW w:w="560" w:type="dxa"/>
            <w:vAlign w:val="center"/>
          </w:tcPr>
          <w:p w14:paraId="20E9568C" w14:textId="77777777" w:rsidR="00283413" w:rsidRPr="00DF5F58" w:rsidRDefault="00283413" w:rsidP="00283413">
            <w:pPr>
              <w:spacing w:line="170" w:lineRule="exact"/>
              <w:jc w:val="center"/>
              <w:rPr>
                <w:sz w:val="16"/>
                <w:szCs w:val="16"/>
              </w:rPr>
            </w:pPr>
            <w:r w:rsidRPr="00DF5F58">
              <w:rPr>
                <w:sz w:val="16"/>
                <w:szCs w:val="16"/>
              </w:rPr>
              <w:t>16</w:t>
            </w:r>
          </w:p>
        </w:tc>
        <w:tc>
          <w:tcPr>
            <w:tcW w:w="794" w:type="dxa"/>
          </w:tcPr>
          <w:p w14:paraId="32A9FADF" w14:textId="77777777" w:rsidR="00283413" w:rsidRPr="00DF5F58" w:rsidRDefault="00283413" w:rsidP="00283413">
            <w:pPr>
              <w:pStyle w:val="11"/>
              <w:spacing w:line="170" w:lineRule="exact"/>
              <w:rPr>
                <w:rFonts w:ascii="Times New Roman" w:hAnsi="Times New Roman"/>
                <w:sz w:val="16"/>
                <w:szCs w:val="16"/>
              </w:rPr>
            </w:pPr>
          </w:p>
        </w:tc>
        <w:tc>
          <w:tcPr>
            <w:tcW w:w="1056" w:type="dxa"/>
          </w:tcPr>
          <w:p w14:paraId="3E0A17D3" w14:textId="77777777" w:rsidR="00283413" w:rsidRPr="00DF5F58" w:rsidRDefault="00283413" w:rsidP="00283413">
            <w:pPr>
              <w:pStyle w:val="11"/>
              <w:spacing w:line="170" w:lineRule="exact"/>
              <w:rPr>
                <w:rFonts w:ascii="Times New Roman" w:hAnsi="Times New Roman"/>
                <w:sz w:val="16"/>
                <w:szCs w:val="16"/>
              </w:rPr>
            </w:pPr>
          </w:p>
        </w:tc>
        <w:tc>
          <w:tcPr>
            <w:tcW w:w="720" w:type="dxa"/>
          </w:tcPr>
          <w:p w14:paraId="2440D930"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66D8D09D" w14:textId="77777777" w:rsidR="00283413" w:rsidRPr="00DF5F58" w:rsidRDefault="00283413" w:rsidP="00283413">
            <w:pPr>
              <w:pStyle w:val="11"/>
              <w:spacing w:line="170" w:lineRule="exact"/>
              <w:rPr>
                <w:rFonts w:ascii="Times New Roman" w:hAnsi="Times New Roman"/>
                <w:sz w:val="16"/>
                <w:szCs w:val="16"/>
              </w:rPr>
            </w:pPr>
          </w:p>
        </w:tc>
        <w:tc>
          <w:tcPr>
            <w:tcW w:w="619" w:type="dxa"/>
          </w:tcPr>
          <w:p w14:paraId="26C8107F" w14:textId="77777777" w:rsidR="00283413" w:rsidRPr="00DF5F58" w:rsidRDefault="00283413" w:rsidP="00283413">
            <w:pPr>
              <w:pStyle w:val="11"/>
              <w:spacing w:line="170" w:lineRule="exact"/>
              <w:rPr>
                <w:rFonts w:ascii="Times New Roman" w:hAnsi="Times New Roman"/>
                <w:sz w:val="16"/>
                <w:szCs w:val="16"/>
              </w:rPr>
            </w:pPr>
          </w:p>
        </w:tc>
        <w:tc>
          <w:tcPr>
            <w:tcW w:w="971" w:type="dxa"/>
          </w:tcPr>
          <w:p w14:paraId="642D9C78" w14:textId="77777777" w:rsidR="00283413" w:rsidRPr="00DF5F58" w:rsidRDefault="00283413" w:rsidP="00283413">
            <w:pPr>
              <w:pStyle w:val="11"/>
              <w:spacing w:line="170" w:lineRule="exact"/>
              <w:rPr>
                <w:rFonts w:ascii="Times New Roman" w:hAnsi="Times New Roman"/>
                <w:sz w:val="16"/>
                <w:szCs w:val="16"/>
              </w:rPr>
            </w:pPr>
          </w:p>
        </w:tc>
        <w:tc>
          <w:tcPr>
            <w:tcW w:w="796" w:type="dxa"/>
          </w:tcPr>
          <w:p w14:paraId="44D89A9C" w14:textId="77777777" w:rsidR="00283413" w:rsidRPr="00DF5F58" w:rsidRDefault="00283413" w:rsidP="00283413">
            <w:pPr>
              <w:pStyle w:val="11"/>
              <w:spacing w:line="170" w:lineRule="exact"/>
              <w:rPr>
                <w:rFonts w:ascii="Times New Roman" w:hAnsi="Times New Roman"/>
                <w:sz w:val="16"/>
                <w:szCs w:val="16"/>
              </w:rPr>
            </w:pPr>
          </w:p>
        </w:tc>
        <w:tc>
          <w:tcPr>
            <w:tcW w:w="875" w:type="dxa"/>
          </w:tcPr>
          <w:p w14:paraId="44B0258B" w14:textId="77777777" w:rsidR="00283413" w:rsidRPr="00DF5F58" w:rsidRDefault="00283413" w:rsidP="00283413">
            <w:pPr>
              <w:pStyle w:val="11"/>
              <w:spacing w:line="170" w:lineRule="exact"/>
              <w:rPr>
                <w:rFonts w:ascii="Times New Roman" w:hAnsi="Times New Roman"/>
                <w:sz w:val="16"/>
                <w:szCs w:val="16"/>
              </w:rPr>
            </w:pPr>
          </w:p>
        </w:tc>
        <w:tc>
          <w:tcPr>
            <w:tcW w:w="1082" w:type="dxa"/>
          </w:tcPr>
          <w:p w14:paraId="349D1B4A" w14:textId="77777777" w:rsidR="00283413" w:rsidRPr="00DF5F58" w:rsidRDefault="00283413" w:rsidP="00283413">
            <w:pPr>
              <w:pStyle w:val="11"/>
              <w:spacing w:line="170" w:lineRule="exact"/>
              <w:rPr>
                <w:rFonts w:ascii="Times New Roman" w:hAnsi="Times New Roman"/>
                <w:sz w:val="16"/>
                <w:szCs w:val="16"/>
              </w:rPr>
            </w:pPr>
          </w:p>
        </w:tc>
        <w:tc>
          <w:tcPr>
            <w:tcW w:w="609" w:type="dxa"/>
          </w:tcPr>
          <w:p w14:paraId="0A2CBEE7" w14:textId="77777777" w:rsidR="00283413" w:rsidRPr="00DF5F58" w:rsidRDefault="00283413" w:rsidP="00283413">
            <w:pPr>
              <w:pStyle w:val="11"/>
              <w:spacing w:line="170" w:lineRule="exact"/>
              <w:rPr>
                <w:rFonts w:ascii="Times New Roman" w:hAnsi="Times New Roman"/>
                <w:sz w:val="16"/>
                <w:szCs w:val="16"/>
              </w:rPr>
            </w:pPr>
          </w:p>
        </w:tc>
        <w:tc>
          <w:tcPr>
            <w:tcW w:w="927" w:type="dxa"/>
          </w:tcPr>
          <w:p w14:paraId="71A44F4C"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47831D55" w14:textId="77777777" w:rsidR="00283413" w:rsidRPr="00DF5F58" w:rsidRDefault="00283413" w:rsidP="00283413">
            <w:pPr>
              <w:pStyle w:val="11"/>
              <w:spacing w:line="170" w:lineRule="exact"/>
              <w:rPr>
                <w:rFonts w:ascii="Times New Roman" w:hAnsi="Times New Roman"/>
                <w:sz w:val="16"/>
                <w:szCs w:val="16"/>
              </w:rPr>
            </w:pPr>
          </w:p>
        </w:tc>
        <w:tc>
          <w:tcPr>
            <w:tcW w:w="1166" w:type="dxa"/>
          </w:tcPr>
          <w:p w14:paraId="0C091023" w14:textId="77777777" w:rsidR="00283413" w:rsidRPr="00DF5F58" w:rsidRDefault="00283413" w:rsidP="00283413">
            <w:pPr>
              <w:pStyle w:val="11"/>
              <w:spacing w:line="170" w:lineRule="exact"/>
              <w:rPr>
                <w:rFonts w:ascii="Times New Roman" w:hAnsi="Times New Roman"/>
                <w:sz w:val="16"/>
                <w:szCs w:val="16"/>
              </w:rPr>
            </w:pPr>
          </w:p>
        </w:tc>
      </w:tr>
      <w:tr w:rsidR="00283413" w:rsidRPr="00DB42B5" w14:paraId="648FE06E" w14:textId="77777777" w:rsidTr="00DF5F58">
        <w:trPr>
          <w:jc w:val="center"/>
        </w:trPr>
        <w:tc>
          <w:tcPr>
            <w:tcW w:w="3652" w:type="dxa"/>
          </w:tcPr>
          <w:p w14:paraId="2E7B4316" w14:textId="77777777" w:rsidR="00283413" w:rsidRPr="00EF33BA" w:rsidRDefault="00283413" w:rsidP="00283413">
            <w:pPr>
              <w:autoSpaceDE w:val="0"/>
              <w:autoSpaceDN w:val="0"/>
              <w:adjustRightInd w:val="0"/>
              <w:spacing w:line="170" w:lineRule="exact"/>
              <w:rPr>
                <w:b/>
                <w:sz w:val="16"/>
                <w:szCs w:val="16"/>
              </w:rPr>
            </w:pPr>
            <w:r w:rsidRPr="00EF33BA">
              <w:rPr>
                <w:b/>
                <w:sz w:val="16"/>
                <w:szCs w:val="16"/>
              </w:rPr>
              <w:t>Поступление нефинансовых активов</w:t>
            </w:r>
            <w:r w:rsidR="00C56852">
              <w:rPr>
                <w:b/>
                <w:sz w:val="16"/>
                <w:szCs w:val="16"/>
              </w:rPr>
              <w:br/>
            </w:r>
            <w:r w:rsidRPr="00EF33BA">
              <w:rPr>
                <w:sz w:val="16"/>
                <w:szCs w:val="16"/>
              </w:rPr>
              <w:t xml:space="preserve">(сумма строк 18+22+23) </w:t>
            </w:r>
          </w:p>
          <w:p w14:paraId="49C97005" w14:textId="77777777" w:rsidR="00283413" w:rsidRPr="00EF33BA" w:rsidRDefault="00283413" w:rsidP="00283413">
            <w:pPr>
              <w:autoSpaceDE w:val="0"/>
              <w:autoSpaceDN w:val="0"/>
              <w:adjustRightInd w:val="0"/>
              <w:spacing w:line="170" w:lineRule="exact"/>
              <w:rPr>
                <w:b/>
                <w:sz w:val="16"/>
                <w:szCs w:val="16"/>
              </w:rPr>
            </w:pPr>
            <w:r w:rsidRPr="00EF33BA">
              <w:rPr>
                <w:sz w:val="16"/>
                <w:szCs w:val="16"/>
              </w:rPr>
              <w:t xml:space="preserve">     в том числе:</w:t>
            </w:r>
          </w:p>
        </w:tc>
        <w:tc>
          <w:tcPr>
            <w:tcW w:w="560" w:type="dxa"/>
            <w:vAlign w:val="center"/>
          </w:tcPr>
          <w:p w14:paraId="4FDB3F2A" w14:textId="77777777" w:rsidR="00283413" w:rsidRPr="00DF5F58" w:rsidRDefault="00283413" w:rsidP="00283413">
            <w:pPr>
              <w:spacing w:line="170" w:lineRule="exact"/>
              <w:jc w:val="center"/>
              <w:rPr>
                <w:sz w:val="16"/>
                <w:szCs w:val="16"/>
              </w:rPr>
            </w:pPr>
            <w:r w:rsidRPr="00DF5F58">
              <w:rPr>
                <w:sz w:val="16"/>
                <w:szCs w:val="16"/>
              </w:rPr>
              <w:t>17</w:t>
            </w:r>
          </w:p>
        </w:tc>
        <w:tc>
          <w:tcPr>
            <w:tcW w:w="794" w:type="dxa"/>
          </w:tcPr>
          <w:p w14:paraId="291315CF" w14:textId="77777777" w:rsidR="00283413" w:rsidRPr="00DF5F58" w:rsidRDefault="00283413" w:rsidP="00283413">
            <w:pPr>
              <w:pStyle w:val="11"/>
              <w:spacing w:line="170" w:lineRule="exact"/>
              <w:rPr>
                <w:rFonts w:ascii="Times New Roman" w:hAnsi="Times New Roman"/>
                <w:sz w:val="16"/>
                <w:szCs w:val="16"/>
              </w:rPr>
            </w:pPr>
          </w:p>
        </w:tc>
        <w:tc>
          <w:tcPr>
            <w:tcW w:w="1056" w:type="dxa"/>
          </w:tcPr>
          <w:p w14:paraId="5C388116" w14:textId="77777777" w:rsidR="00283413" w:rsidRPr="00DF5F58" w:rsidRDefault="00283413" w:rsidP="00283413">
            <w:pPr>
              <w:pStyle w:val="11"/>
              <w:spacing w:line="170" w:lineRule="exact"/>
              <w:rPr>
                <w:rFonts w:ascii="Times New Roman" w:hAnsi="Times New Roman"/>
                <w:sz w:val="16"/>
                <w:szCs w:val="16"/>
              </w:rPr>
            </w:pPr>
          </w:p>
        </w:tc>
        <w:tc>
          <w:tcPr>
            <w:tcW w:w="720" w:type="dxa"/>
          </w:tcPr>
          <w:p w14:paraId="7EBD0F7E"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36084132" w14:textId="77777777" w:rsidR="00283413" w:rsidRPr="00DF5F58" w:rsidRDefault="00283413" w:rsidP="00283413">
            <w:pPr>
              <w:pStyle w:val="11"/>
              <w:spacing w:line="170" w:lineRule="exact"/>
              <w:rPr>
                <w:rFonts w:ascii="Times New Roman" w:hAnsi="Times New Roman"/>
                <w:sz w:val="16"/>
                <w:szCs w:val="16"/>
              </w:rPr>
            </w:pPr>
          </w:p>
        </w:tc>
        <w:tc>
          <w:tcPr>
            <w:tcW w:w="619" w:type="dxa"/>
          </w:tcPr>
          <w:p w14:paraId="75B9EEB5" w14:textId="77777777" w:rsidR="00283413" w:rsidRPr="00DF5F58" w:rsidRDefault="00283413" w:rsidP="00283413">
            <w:pPr>
              <w:pStyle w:val="11"/>
              <w:spacing w:line="170" w:lineRule="exact"/>
              <w:rPr>
                <w:rFonts w:ascii="Times New Roman" w:hAnsi="Times New Roman"/>
                <w:sz w:val="16"/>
                <w:szCs w:val="16"/>
              </w:rPr>
            </w:pPr>
          </w:p>
        </w:tc>
        <w:tc>
          <w:tcPr>
            <w:tcW w:w="971" w:type="dxa"/>
          </w:tcPr>
          <w:p w14:paraId="790783E5" w14:textId="77777777" w:rsidR="00283413" w:rsidRPr="00DF5F58" w:rsidRDefault="00283413" w:rsidP="00283413">
            <w:pPr>
              <w:pStyle w:val="11"/>
              <w:spacing w:line="170" w:lineRule="exact"/>
              <w:rPr>
                <w:rFonts w:ascii="Times New Roman" w:hAnsi="Times New Roman"/>
                <w:sz w:val="16"/>
                <w:szCs w:val="16"/>
              </w:rPr>
            </w:pPr>
          </w:p>
        </w:tc>
        <w:tc>
          <w:tcPr>
            <w:tcW w:w="796" w:type="dxa"/>
          </w:tcPr>
          <w:p w14:paraId="305BE8FF" w14:textId="77777777" w:rsidR="00283413" w:rsidRPr="00DF5F58" w:rsidRDefault="00283413" w:rsidP="00283413">
            <w:pPr>
              <w:pStyle w:val="11"/>
              <w:spacing w:line="170" w:lineRule="exact"/>
              <w:rPr>
                <w:rFonts w:ascii="Times New Roman" w:hAnsi="Times New Roman"/>
                <w:sz w:val="16"/>
                <w:szCs w:val="16"/>
              </w:rPr>
            </w:pPr>
          </w:p>
        </w:tc>
        <w:tc>
          <w:tcPr>
            <w:tcW w:w="875" w:type="dxa"/>
          </w:tcPr>
          <w:p w14:paraId="51063B67" w14:textId="77777777" w:rsidR="00283413" w:rsidRPr="00DF5F58" w:rsidRDefault="00283413" w:rsidP="00283413">
            <w:pPr>
              <w:pStyle w:val="11"/>
              <w:spacing w:line="170" w:lineRule="exact"/>
              <w:rPr>
                <w:rFonts w:ascii="Times New Roman" w:hAnsi="Times New Roman"/>
                <w:sz w:val="16"/>
                <w:szCs w:val="16"/>
              </w:rPr>
            </w:pPr>
          </w:p>
        </w:tc>
        <w:tc>
          <w:tcPr>
            <w:tcW w:w="1082" w:type="dxa"/>
          </w:tcPr>
          <w:p w14:paraId="7721C42B" w14:textId="77777777" w:rsidR="00283413" w:rsidRPr="00DF5F58" w:rsidRDefault="00283413" w:rsidP="00283413">
            <w:pPr>
              <w:pStyle w:val="11"/>
              <w:spacing w:line="170" w:lineRule="exact"/>
              <w:rPr>
                <w:rFonts w:ascii="Times New Roman" w:hAnsi="Times New Roman"/>
                <w:sz w:val="16"/>
                <w:szCs w:val="16"/>
              </w:rPr>
            </w:pPr>
          </w:p>
        </w:tc>
        <w:tc>
          <w:tcPr>
            <w:tcW w:w="609" w:type="dxa"/>
          </w:tcPr>
          <w:p w14:paraId="656F9915" w14:textId="77777777" w:rsidR="00283413" w:rsidRPr="00DF5F58" w:rsidRDefault="00283413" w:rsidP="00283413">
            <w:pPr>
              <w:pStyle w:val="11"/>
              <w:spacing w:line="170" w:lineRule="exact"/>
              <w:rPr>
                <w:rFonts w:ascii="Times New Roman" w:hAnsi="Times New Roman"/>
                <w:sz w:val="16"/>
                <w:szCs w:val="16"/>
              </w:rPr>
            </w:pPr>
          </w:p>
        </w:tc>
        <w:tc>
          <w:tcPr>
            <w:tcW w:w="927" w:type="dxa"/>
          </w:tcPr>
          <w:p w14:paraId="0550B763"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04981501" w14:textId="77777777" w:rsidR="00283413" w:rsidRPr="00DF5F58" w:rsidRDefault="00283413" w:rsidP="00283413">
            <w:pPr>
              <w:pStyle w:val="11"/>
              <w:spacing w:line="170" w:lineRule="exact"/>
              <w:rPr>
                <w:rFonts w:ascii="Times New Roman" w:hAnsi="Times New Roman"/>
                <w:sz w:val="16"/>
                <w:szCs w:val="16"/>
              </w:rPr>
            </w:pPr>
          </w:p>
        </w:tc>
        <w:tc>
          <w:tcPr>
            <w:tcW w:w="1166" w:type="dxa"/>
          </w:tcPr>
          <w:p w14:paraId="596A7824" w14:textId="77777777" w:rsidR="00283413" w:rsidRPr="00DF5F58" w:rsidRDefault="00283413" w:rsidP="00283413">
            <w:pPr>
              <w:pStyle w:val="11"/>
              <w:spacing w:line="170" w:lineRule="exact"/>
              <w:rPr>
                <w:rFonts w:ascii="Times New Roman" w:hAnsi="Times New Roman"/>
                <w:sz w:val="16"/>
                <w:szCs w:val="16"/>
              </w:rPr>
            </w:pPr>
          </w:p>
        </w:tc>
      </w:tr>
      <w:tr w:rsidR="00283413" w:rsidRPr="00DB42B5" w14:paraId="65AC1203" w14:textId="77777777" w:rsidTr="00DF5F58">
        <w:trPr>
          <w:jc w:val="center"/>
        </w:trPr>
        <w:tc>
          <w:tcPr>
            <w:tcW w:w="3652" w:type="dxa"/>
          </w:tcPr>
          <w:p w14:paraId="7EA1D69D" w14:textId="77777777" w:rsidR="00283413" w:rsidRPr="00EF33BA" w:rsidRDefault="00283413" w:rsidP="00C56852">
            <w:pPr>
              <w:spacing w:line="170" w:lineRule="exact"/>
              <w:rPr>
                <w:i/>
                <w:sz w:val="16"/>
                <w:szCs w:val="16"/>
              </w:rPr>
            </w:pPr>
            <w:r w:rsidRPr="00EF33BA">
              <w:rPr>
                <w:sz w:val="16"/>
                <w:szCs w:val="16"/>
              </w:rPr>
              <w:t>увеличение стоимости основных средств</w:t>
            </w:r>
            <w:r w:rsidR="00C56852">
              <w:rPr>
                <w:sz w:val="16"/>
                <w:szCs w:val="16"/>
              </w:rPr>
              <w:br/>
            </w:r>
            <w:r w:rsidRPr="00EF33BA">
              <w:rPr>
                <w:sz w:val="16"/>
                <w:szCs w:val="16"/>
              </w:rPr>
              <w:t xml:space="preserve">(сумма строк 19+20+21),  </w:t>
            </w:r>
            <w:r w:rsidRPr="00EF33BA">
              <w:rPr>
                <w:sz w:val="16"/>
                <w:szCs w:val="16"/>
              </w:rPr>
              <w:br/>
              <w:t xml:space="preserve">   в том числе:</w:t>
            </w:r>
          </w:p>
        </w:tc>
        <w:tc>
          <w:tcPr>
            <w:tcW w:w="560" w:type="dxa"/>
            <w:vAlign w:val="center"/>
          </w:tcPr>
          <w:p w14:paraId="21B35280" w14:textId="77777777" w:rsidR="00283413" w:rsidRPr="00DF5F58" w:rsidRDefault="00283413" w:rsidP="00283413">
            <w:pPr>
              <w:spacing w:line="170" w:lineRule="exact"/>
              <w:jc w:val="center"/>
              <w:rPr>
                <w:sz w:val="16"/>
                <w:szCs w:val="16"/>
              </w:rPr>
            </w:pPr>
            <w:r w:rsidRPr="00DF5F58">
              <w:rPr>
                <w:sz w:val="16"/>
                <w:szCs w:val="16"/>
              </w:rPr>
              <w:t>18</w:t>
            </w:r>
          </w:p>
        </w:tc>
        <w:tc>
          <w:tcPr>
            <w:tcW w:w="794" w:type="dxa"/>
          </w:tcPr>
          <w:p w14:paraId="7770CFF0" w14:textId="77777777" w:rsidR="00283413" w:rsidRPr="00DF5F58" w:rsidRDefault="00283413" w:rsidP="00283413">
            <w:pPr>
              <w:pStyle w:val="11"/>
              <w:spacing w:line="170" w:lineRule="exact"/>
              <w:rPr>
                <w:rFonts w:ascii="Times New Roman" w:hAnsi="Times New Roman"/>
                <w:sz w:val="16"/>
                <w:szCs w:val="16"/>
              </w:rPr>
            </w:pPr>
          </w:p>
        </w:tc>
        <w:tc>
          <w:tcPr>
            <w:tcW w:w="1056" w:type="dxa"/>
          </w:tcPr>
          <w:p w14:paraId="3DE6296B" w14:textId="77777777" w:rsidR="00283413" w:rsidRPr="00DF5F58" w:rsidRDefault="00283413" w:rsidP="00283413">
            <w:pPr>
              <w:pStyle w:val="11"/>
              <w:spacing w:line="170" w:lineRule="exact"/>
              <w:rPr>
                <w:rFonts w:ascii="Times New Roman" w:hAnsi="Times New Roman"/>
                <w:sz w:val="16"/>
                <w:szCs w:val="16"/>
              </w:rPr>
            </w:pPr>
          </w:p>
        </w:tc>
        <w:tc>
          <w:tcPr>
            <w:tcW w:w="720" w:type="dxa"/>
          </w:tcPr>
          <w:p w14:paraId="41CFB1D5"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57E6088D" w14:textId="77777777" w:rsidR="00283413" w:rsidRPr="00DF5F58" w:rsidRDefault="00283413" w:rsidP="00283413">
            <w:pPr>
              <w:pStyle w:val="11"/>
              <w:spacing w:line="170" w:lineRule="exact"/>
              <w:rPr>
                <w:rFonts w:ascii="Times New Roman" w:hAnsi="Times New Roman"/>
                <w:sz w:val="16"/>
                <w:szCs w:val="16"/>
              </w:rPr>
            </w:pPr>
          </w:p>
        </w:tc>
        <w:tc>
          <w:tcPr>
            <w:tcW w:w="619" w:type="dxa"/>
          </w:tcPr>
          <w:p w14:paraId="2EE2F0B3" w14:textId="77777777" w:rsidR="00283413" w:rsidRPr="00DF5F58" w:rsidRDefault="00283413" w:rsidP="00283413">
            <w:pPr>
              <w:pStyle w:val="11"/>
              <w:spacing w:line="170" w:lineRule="exact"/>
              <w:rPr>
                <w:rFonts w:ascii="Times New Roman" w:hAnsi="Times New Roman"/>
                <w:sz w:val="16"/>
                <w:szCs w:val="16"/>
              </w:rPr>
            </w:pPr>
          </w:p>
        </w:tc>
        <w:tc>
          <w:tcPr>
            <w:tcW w:w="971" w:type="dxa"/>
          </w:tcPr>
          <w:p w14:paraId="5338D6F2" w14:textId="77777777" w:rsidR="00283413" w:rsidRPr="00DF5F58" w:rsidRDefault="00283413" w:rsidP="00283413">
            <w:pPr>
              <w:pStyle w:val="11"/>
              <w:spacing w:line="170" w:lineRule="exact"/>
              <w:rPr>
                <w:rFonts w:ascii="Times New Roman" w:hAnsi="Times New Roman"/>
                <w:sz w:val="16"/>
                <w:szCs w:val="16"/>
              </w:rPr>
            </w:pPr>
          </w:p>
        </w:tc>
        <w:tc>
          <w:tcPr>
            <w:tcW w:w="796" w:type="dxa"/>
          </w:tcPr>
          <w:p w14:paraId="469AEC89" w14:textId="77777777" w:rsidR="00283413" w:rsidRPr="00DF5F58" w:rsidRDefault="00283413" w:rsidP="00283413">
            <w:pPr>
              <w:pStyle w:val="11"/>
              <w:spacing w:line="170" w:lineRule="exact"/>
              <w:rPr>
                <w:rFonts w:ascii="Times New Roman" w:hAnsi="Times New Roman"/>
                <w:sz w:val="16"/>
                <w:szCs w:val="16"/>
              </w:rPr>
            </w:pPr>
          </w:p>
        </w:tc>
        <w:tc>
          <w:tcPr>
            <w:tcW w:w="875" w:type="dxa"/>
          </w:tcPr>
          <w:p w14:paraId="40712FD1" w14:textId="77777777" w:rsidR="00283413" w:rsidRPr="00DF5F58" w:rsidRDefault="00283413" w:rsidP="00283413">
            <w:pPr>
              <w:pStyle w:val="11"/>
              <w:spacing w:line="170" w:lineRule="exact"/>
              <w:rPr>
                <w:rFonts w:ascii="Times New Roman" w:hAnsi="Times New Roman"/>
                <w:sz w:val="16"/>
                <w:szCs w:val="16"/>
              </w:rPr>
            </w:pPr>
          </w:p>
        </w:tc>
        <w:tc>
          <w:tcPr>
            <w:tcW w:w="1082" w:type="dxa"/>
          </w:tcPr>
          <w:p w14:paraId="51443BEB" w14:textId="77777777" w:rsidR="00283413" w:rsidRPr="00DF5F58" w:rsidRDefault="00283413" w:rsidP="00283413">
            <w:pPr>
              <w:pStyle w:val="11"/>
              <w:spacing w:line="170" w:lineRule="exact"/>
              <w:rPr>
                <w:rFonts w:ascii="Times New Roman" w:hAnsi="Times New Roman"/>
                <w:sz w:val="16"/>
                <w:szCs w:val="16"/>
              </w:rPr>
            </w:pPr>
          </w:p>
        </w:tc>
        <w:tc>
          <w:tcPr>
            <w:tcW w:w="609" w:type="dxa"/>
          </w:tcPr>
          <w:p w14:paraId="41BB7BCA" w14:textId="77777777" w:rsidR="00283413" w:rsidRPr="00DF5F58" w:rsidRDefault="00283413" w:rsidP="00283413">
            <w:pPr>
              <w:pStyle w:val="11"/>
              <w:spacing w:line="170" w:lineRule="exact"/>
              <w:rPr>
                <w:rFonts w:ascii="Times New Roman" w:hAnsi="Times New Roman"/>
                <w:sz w:val="16"/>
                <w:szCs w:val="16"/>
              </w:rPr>
            </w:pPr>
          </w:p>
        </w:tc>
        <w:tc>
          <w:tcPr>
            <w:tcW w:w="927" w:type="dxa"/>
          </w:tcPr>
          <w:p w14:paraId="5088D0EB"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2BC3ADBA" w14:textId="77777777" w:rsidR="00283413" w:rsidRPr="00DF5F58" w:rsidRDefault="00283413" w:rsidP="00283413">
            <w:pPr>
              <w:pStyle w:val="11"/>
              <w:spacing w:line="170" w:lineRule="exact"/>
              <w:rPr>
                <w:rFonts w:ascii="Times New Roman" w:hAnsi="Times New Roman"/>
                <w:sz w:val="16"/>
                <w:szCs w:val="16"/>
              </w:rPr>
            </w:pPr>
          </w:p>
        </w:tc>
        <w:tc>
          <w:tcPr>
            <w:tcW w:w="1166" w:type="dxa"/>
          </w:tcPr>
          <w:p w14:paraId="0CEC70B2" w14:textId="77777777" w:rsidR="00283413" w:rsidRPr="00DF5F58" w:rsidRDefault="00283413" w:rsidP="00283413">
            <w:pPr>
              <w:pStyle w:val="11"/>
              <w:spacing w:line="170" w:lineRule="exact"/>
              <w:rPr>
                <w:rFonts w:ascii="Times New Roman" w:hAnsi="Times New Roman"/>
                <w:sz w:val="16"/>
                <w:szCs w:val="16"/>
              </w:rPr>
            </w:pPr>
          </w:p>
        </w:tc>
      </w:tr>
      <w:tr w:rsidR="00283413" w:rsidRPr="00DB42B5" w14:paraId="553C8EE5" w14:textId="77777777" w:rsidTr="00DF5F58">
        <w:trPr>
          <w:jc w:val="center"/>
        </w:trPr>
        <w:tc>
          <w:tcPr>
            <w:tcW w:w="3652" w:type="dxa"/>
          </w:tcPr>
          <w:p w14:paraId="153BE385" w14:textId="77777777" w:rsidR="00283413" w:rsidRPr="00EF33BA" w:rsidRDefault="00283413" w:rsidP="00283413">
            <w:pPr>
              <w:autoSpaceDE w:val="0"/>
              <w:autoSpaceDN w:val="0"/>
              <w:adjustRightInd w:val="0"/>
              <w:spacing w:line="170" w:lineRule="exact"/>
              <w:ind w:left="34" w:hanging="34"/>
              <w:rPr>
                <w:sz w:val="16"/>
                <w:szCs w:val="16"/>
              </w:rPr>
            </w:pPr>
            <w:r w:rsidRPr="00EF33BA">
              <w:rPr>
                <w:sz w:val="16"/>
                <w:szCs w:val="16"/>
              </w:rPr>
              <w:t xml:space="preserve">      медицинского оборудования</w:t>
            </w:r>
          </w:p>
        </w:tc>
        <w:tc>
          <w:tcPr>
            <w:tcW w:w="560" w:type="dxa"/>
            <w:vAlign w:val="center"/>
          </w:tcPr>
          <w:p w14:paraId="35942468" w14:textId="77777777" w:rsidR="00283413" w:rsidRPr="00DF5F58" w:rsidRDefault="00283413" w:rsidP="00283413">
            <w:pPr>
              <w:spacing w:line="170" w:lineRule="exact"/>
              <w:jc w:val="center"/>
              <w:rPr>
                <w:sz w:val="16"/>
                <w:szCs w:val="16"/>
              </w:rPr>
            </w:pPr>
            <w:r w:rsidRPr="00DF5F58">
              <w:rPr>
                <w:sz w:val="16"/>
                <w:szCs w:val="16"/>
              </w:rPr>
              <w:t>19</w:t>
            </w:r>
          </w:p>
        </w:tc>
        <w:tc>
          <w:tcPr>
            <w:tcW w:w="794" w:type="dxa"/>
          </w:tcPr>
          <w:p w14:paraId="0F458160" w14:textId="77777777" w:rsidR="00283413" w:rsidRPr="00DF5F58" w:rsidRDefault="00283413" w:rsidP="00283413">
            <w:pPr>
              <w:pStyle w:val="11"/>
              <w:spacing w:line="170" w:lineRule="exact"/>
              <w:rPr>
                <w:rFonts w:ascii="Times New Roman" w:hAnsi="Times New Roman"/>
                <w:sz w:val="16"/>
                <w:szCs w:val="16"/>
              </w:rPr>
            </w:pPr>
          </w:p>
        </w:tc>
        <w:tc>
          <w:tcPr>
            <w:tcW w:w="1056" w:type="dxa"/>
          </w:tcPr>
          <w:p w14:paraId="7881004F" w14:textId="77777777" w:rsidR="00283413" w:rsidRPr="00DF5F58" w:rsidRDefault="00283413" w:rsidP="00283413">
            <w:pPr>
              <w:pStyle w:val="11"/>
              <w:spacing w:line="170" w:lineRule="exact"/>
              <w:rPr>
                <w:rFonts w:ascii="Times New Roman" w:hAnsi="Times New Roman"/>
                <w:sz w:val="16"/>
                <w:szCs w:val="16"/>
              </w:rPr>
            </w:pPr>
          </w:p>
        </w:tc>
        <w:tc>
          <w:tcPr>
            <w:tcW w:w="720" w:type="dxa"/>
          </w:tcPr>
          <w:p w14:paraId="07F5DEFF"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7E789FB2" w14:textId="77777777" w:rsidR="00283413" w:rsidRPr="00DF5F58" w:rsidRDefault="00283413" w:rsidP="00283413">
            <w:pPr>
              <w:pStyle w:val="11"/>
              <w:spacing w:line="170" w:lineRule="exact"/>
              <w:rPr>
                <w:rFonts w:ascii="Times New Roman" w:hAnsi="Times New Roman"/>
                <w:sz w:val="16"/>
                <w:szCs w:val="16"/>
              </w:rPr>
            </w:pPr>
          </w:p>
        </w:tc>
        <w:tc>
          <w:tcPr>
            <w:tcW w:w="619" w:type="dxa"/>
          </w:tcPr>
          <w:p w14:paraId="74935F4E" w14:textId="77777777" w:rsidR="00283413" w:rsidRPr="00DF5F58" w:rsidRDefault="00283413" w:rsidP="00283413">
            <w:pPr>
              <w:pStyle w:val="11"/>
              <w:spacing w:line="170" w:lineRule="exact"/>
              <w:rPr>
                <w:rFonts w:ascii="Times New Roman" w:hAnsi="Times New Roman"/>
                <w:sz w:val="16"/>
                <w:szCs w:val="16"/>
              </w:rPr>
            </w:pPr>
          </w:p>
        </w:tc>
        <w:tc>
          <w:tcPr>
            <w:tcW w:w="971" w:type="dxa"/>
          </w:tcPr>
          <w:p w14:paraId="54BC260D" w14:textId="77777777" w:rsidR="00283413" w:rsidRPr="00DF5F58" w:rsidRDefault="00283413" w:rsidP="00283413">
            <w:pPr>
              <w:pStyle w:val="11"/>
              <w:spacing w:line="170" w:lineRule="exact"/>
              <w:rPr>
                <w:rFonts w:ascii="Times New Roman" w:hAnsi="Times New Roman"/>
                <w:sz w:val="16"/>
                <w:szCs w:val="16"/>
              </w:rPr>
            </w:pPr>
          </w:p>
        </w:tc>
        <w:tc>
          <w:tcPr>
            <w:tcW w:w="796" w:type="dxa"/>
          </w:tcPr>
          <w:p w14:paraId="510C9E28" w14:textId="77777777" w:rsidR="00283413" w:rsidRPr="00DF5F58" w:rsidRDefault="00283413" w:rsidP="00283413">
            <w:pPr>
              <w:pStyle w:val="11"/>
              <w:spacing w:line="170" w:lineRule="exact"/>
              <w:rPr>
                <w:rFonts w:ascii="Times New Roman" w:hAnsi="Times New Roman"/>
                <w:sz w:val="16"/>
                <w:szCs w:val="16"/>
              </w:rPr>
            </w:pPr>
          </w:p>
        </w:tc>
        <w:tc>
          <w:tcPr>
            <w:tcW w:w="875" w:type="dxa"/>
          </w:tcPr>
          <w:p w14:paraId="6C1C51C6" w14:textId="77777777" w:rsidR="00283413" w:rsidRPr="00DF5F58" w:rsidRDefault="00283413" w:rsidP="00283413">
            <w:pPr>
              <w:pStyle w:val="11"/>
              <w:spacing w:line="170" w:lineRule="exact"/>
              <w:rPr>
                <w:rFonts w:ascii="Times New Roman" w:hAnsi="Times New Roman"/>
                <w:sz w:val="16"/>
                <w:szCs w:val="16"/>
              </w:rPr>
            </w:pPr>
          </w:p>
        </w:tc>
        <w:tc>
          <w:tcPr>
            <w:tcW w:w="1082" w:type="dxa"/>
          </w:tcPr>
          <w:p w14:paraId="157A12B1" w14:textId="77777777" w:rsidR="00283413" w:rsidRPr="00DF5F58" w:rsidRDefault="00283413" w:rsidP="00283413">
            <w:pPr>
              <w:pStyle w:val="11"/>
              <w:spacing w:line="170" w:lineRule="exact"/>
              <w:rPr>
                <w:rFonts w:ascii="Times New Roman" w:hAnsi="Times New Roman"/>
                <w:sz w:val="16"/>
                <w:szCs w:val="16"/>
              </w:rPr>
            </w:pPr>
          </w:p>
        </w:tc>
        <w:tc>
          <w:tcPr>
            <w:tcW w:w="609" w:type="dxa"/>
          </w:tcPr>
          <w:p w14:paraId="072BCA39" w14:textId="77777777" w:rsidR="00283413" w:rsidRPr="00DF5F58" w:rsidRDefault="00283413" w:rsidP="00283413">
            <w:pPr>
              <w:pStyle w:val="11"/>
              <w:spacing w:line="170" w:lineRule="exact"/>
              <w:rPr>
                <w:rFonts w:ascii="Times New Roman" w:hAnsi="Times New Roman"/>
                <w:sz w:val="16"/>
                <w:szCs w:val="16"/>
              </w:rPr>
            </w:pPr>
          </w:p>
        </w:tc>
        <w:tc>
          <w:tcPr>
            <w:tcW w:w="927" w:type="dxa"/>
          </w:tcPr>
          <w:p w14:paraId="35F9AFD8"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46DBC1B8" w14:textId="77777777" w:rsidR="00283413" w:rsidRPr="00DF5F58" w:rsidRDefault="00283413" w:rsidP="00283413">
            <w:pPr>
              <w:pStyle w:val="11"/>
              <w:spacing w:line="170" w:lineRule="exact"/>
              <w:rPr>
                <w:rFonts w:ascii="Times New Roman" w:hAnsi="Times New Roman"/>
                <w:sz w:val="16"/>
                <w:szCs w:val="16"/>
              </w:rPr>
            </w:pPr>
          </w:p>
        </w:tc>
        <w:tc>
          <w:tcPr>
            <w:tcW w:w="1166" w:type="dxa"/>
          </w:tcPr>
          <w:p w14:paraId="77A377EC" w14:textId="77777777" w:rsidR="00283413" w:rsidRPr="00DF5F58" w:rsidRDefault="00283413" w:rsidP="00283413">
            <w:pPr>
              <w:pStyle w:val="11"/>
              <w:spacing w:line="170" w:lineRule="exact"/>
              <w:rPr>
                <w:rFonts w:ascii="Times New Roman" w:hAnsi="Times New Roman"/>
                <w:sz w:val="16"/>
                <w:szCs w:val="16"/>
              </w:rPr>
            </w:pPr>
          </w:p>
        </w:tc>
      </w:tr>
      <w:tr w:rsidR="00283413" w:rsidRPr="00DB42B5" w14:paraId="503BC5FC" w14:textId="77777777" w:rsidTr="00DF5F58">
        <w:trPr>
          <w:jc w:val="center"/>
        </w:trPr>
        <w:tc>
          <w:tcPr>
            <w:tcW w:w="3652" w:type="dxa"/>
          </w:tcPr>
          <w:p w14:paraId="0F42D244"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медицинского инструментария</w:t>
            </w:r>
          </w:p>
        </w:tc>
        <w:tc>
          <w:tcPr>
            <w:tcW w:w="560" w:type="dxa"/>
            <w:vAlign w:val="center"/>
          </w:tcPr>
          <w:p w14:paraId="118943D6" w14:textId="77777777" w:rsidR="00283413" w:rsidRPr="00DF5F58" w:rsidRDefault="00283413" w:rsidP="00283413">
            <w:pPr>
              <w:spacing w:line="170" w:lineRule="exact"/>
              <w:jc w:val="center"/>
              <w:rPr>
                <w:sz w:val="16"/>
                <w:szCs w:val="16"/>
              </w:rPr>
            </w:pPr>
            <w:r w:rsidRPr="00DF5F58">
              <w:rPr>
                <w:sz w:val="16"/>
                <w:szCs w:val="16"/>
              </w:rPr>
              <w:t>20</w:t>
            </w:r>
          </w:p>
        </w:tc>
        <w:tc>
          <w:tcPr>
            <w:tcW w:w="794" w:type="dxa"/>
          </w:tcPr>
          <w:p w14:paraId="59FC2702" w14:textId="77777777" w:rsidR="00283413" w:rsidRPr="00DF5F58" w:rsidRDefault="00283413" w:rsidP="00283413">
            <w:pPr>
              <w:pStyle w:val="11"/>
              <w:spacing w:line="170" w:lineRule="exact"/>
              <w:rPr>
                <w:rFonts w:ascii="Times New Roman" w:hAnsi="Times New Roman"/>
                <w:sz w:val="16"/>
                <w:szCs w:val="16"/>
              </w:rPr>
            </w:pPr>
          </w:p>
        </w:tc>
        <w:tc>
          <w:tcPr>
            <w:tcW w:w="1056" w:type="dxa"/>
          </w:tcPr>
          <w:p w14:paraId="39714F65" w14:textId="77777777" w:rsidR="00283413" w:rsidRPr="00DF5F58" w:rsidRDefault="00283413" w:rsidP="00283413">
            <w:pPr>
              <w:pStyle w:val="11"/>
              <w:spacing w:line="170" w:lineRule="exact"/>
              <w:rPr>
                <w:rFonts w:ascii="Times New Roman" w:hAnsi="Times New Roman"/>
                <w:sz w:val="16"/>
                <w:szCs w:val="16"/>
              </w:rPr>
            </w:pPr>
          </w:p>
        </w:tc>
        <w:tc>
          <w:tcPr>
            <w:tcW w:w="720" w:type="dxa"/>
          </w:tcPr>
          <w:p w14:paraId="4AFF9D19"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4B3AA5E4" w14:textId="77777777" w:rsidR="00283413" w:rsidRPr="00DF5F58" w:rsidRDefault="00283413" w:rsidP="00283413">
            <w:pPr>
              <w:pStyle w:val="11"/>
              <w:spacing w:line="170" w:lineRule="exact"/>
              <w:rPr>
                <w:rFonts w:ascii="Times New Roman" w:hAnsi="Times New Roman"/>
                <w:sz w:val="16"/>
                <w:szCs w:val="16"/>
              </w:rPr>
            </w:pPr>
          </w:p>
        </w:tc>
        <w:tc>
          <w:tcPr>
            <w:tcW w:w="619" w:type="dxa"/>
          </w:tcPr>
          <w:p w14:paraId="23FB058E" w14:textId="77777777" w:rsidR="00283413" w:rsidRPr="00DF5F58" w:rsidRDefault="00283413" w:rsidP="00283413">
            <w:pPr>
              <w:pStyle w:val="11"/>
              <w:spacing w:line="170" w:lineRule="exact"/>
              <w:rPr>
                <w:rFonts w:ascii="Times New Roman" w:hAnsi="Times New Roman"/>
                <w:sz w:val="16"/>
                <w:szCs w:val="16"/>
              </w:rPr>
            </w:pPr>
          </w:p>
        </w:tc>
        <w:tc>
          <w:tcPr>
            <w:tcW w:w="971" w:type="dxa"/>
          </w:tcPr>
          <w:p w14:paraId="7010D760" w14:textId="77777777" w:rsidR="00283413" w:rsidRPr="00DF5F58" w:rsidRDefault="00283413" w:rsidP="00283413">
            <w:pPr>
              <w:pStyle w:val="11"/>
              <w:spacing w:line="170" w:lineRule="exact"/>
              <w:rPr>
                <w:rFonts w:ascii="Times New Roman" w:hAnsi="Times New Roman"/>
                <w:sz w:val="16"/>
                <w:szCs w:val="16"/>
              </w:rPr>
            </w:pPr>
          </w:p>
        </w:tc>
        <w:tc>
          <w:tcPr>
            <w:tcW w:w="796" w:type="dxa"/>
          </w:tcPr>
          <w:p w14:paraId="51235FF5" w14:textId="77777777" w:rsidR="00283413" w:rsidRPr="00DF5F58" w:rsidRDefault="00283413" w:rsidP="00283413">
            <w:pPr>
              <w:pStyle w:val="11"/>
              <w:spacing w:line="170" w:lineRule="exact"/>
              <w:rPr>
                <w:rFonts w:ascii="Times New Roman" w:hAnsi="Times New Roman"/>
                <w:sz w:val="16"/>
                <w:szCs w:val="16"/>
              </w:rPr>
            </w:pPr>
          </w:p>
        </w:tc>
        <w:tc>
          <w:tcPr>
            <w:tcW w:w="875" w:type="dxa"/>
          </w:tcPr>
          <w:p w14:paraId="55250B00" w14:textId="77777777" w:rsidR="00283413" w:rsidRPr="00DF5F58" w:rsidRDefault="00283413" w:rsidP="00283413">
            <w:pPr>
              <w:pStyle w:val="11"/>
              <w:spacing w:line="170" w:lineRule="exact"/>
              <w:rPr>
                <w:rFonts w:ascii="Times New Roman" w:hAnsi="Times New Roman"/>
                <w:sz w:val="16"/>
                <w:szCs w:val="16"/>
              </w:rPr>
            </w:pPr>
          </w:p>
        </w:tc>
        <w:tc>
          <w:tcPr>
            <w:tcW w:w="1082" w:type="dxa"/>
          </w:tcPr>
          <w:p w14:paraId="0923E668" w14:textId="77777777" w:rsidR="00283413" w:rsidRPr="00DF5F58" w:rsidRDefault="00283413" w:rsidP="00283413">
            <w:pPr>
              <w:pStyle w:val="11"/>
              <w:spacing w:line="170" w:lineRule="exact"/>
              <w:rPr>
                <w:rFonts w:ascii="Times New Roman" w:hAnsi="Times New Roman"/>
                <w:sz w:val="16"/>
                <w:szCs w:val="16"/>
              </w:rPr>
            </w:pPr>
          </w:p>
        </w:tc>
        <w:tc>
          <w:tcPr>
            <w:tcW w:w="609" w:type="dxa"/>
          </w:tcPr>
          <w:p w14:paraId="414ACA5F" w14:textId="77777777" w:rsidR="00283413" w:rsidRPr="00DF5F58" w:rsidRDefault="00283413" w:rsidP="00283413">
            <w:pPr>
              <w:pStyle w:val="11"/>
              <w:spacing w:line="170" w:lineRule="exact"/>
              <w:rPr>
                <w:rFonts w:ascii="Times New Roman" w:hAnsi="Times New Roman"/>
                <w:sz w:val="16"/>
                <w:szCs w:val="16"/>
              </w:rPr>
            </w:pPr>
          </w:p>
        </w:tc>
        <w:tc>
          <w:tcPr>
            <w:tcW w:w="927" w:type="dxa"/>
          </w:tcPr>
          <w:p w14:paraId="6D4266E4"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27722480" w14:textId="77777777" w:rsidR="00283413" w:rsidRPr="00DF5F58" w:rsidRDefault="00283413" w:rsidP="00283413">
            <w:pPr>
              <w:pStyle w:val="11"/>
              <w:spacing w:line="170" w:lineRule="exact"/>
              <w:rPr>
                <w:rFonts w:ascii="Times New Roman" w:hAnsi="Times New Roman"/>
                <w:sz w:val="16"/>
                <w:szCs w:val="16"/>
              </w:rPr>
            </w:pPr>
          </w:p>
        </w:tc>
        <w:tc>
          <w:tcPr>
            <w:tcW w:w="1166" w:type="dxa"/>
          </w:tcPr>
          <w:p w14:paraId="60EF1D16" w14:textId="77777777" w:rsidR="00283413" w:rsidRPr="00DF5F58" w:rsidRDefault="00283413" w:rsidP="00283413">
            <w:pPr>
              <w:pStyle w:val="11"/>
              <w:spacing w:line="170" w:lineRule="exact"/>
              <w:rPr>
                <w:rFonts w:ascii="Times New Roman" w:hAnsi="Times New Roman"/>
                <w:sz w:val="16"/>
                <w:szCs w:val="16"/>
              </w:rPr>
            </w:pPr>
          </w:p>
        </w:tc>
      </w:tr>
      <w:tr w:rsidR="00283413" w:rsidRPr="00DB42B5" w14:paraId="25C3A86D" w14:textId="77777777" w:rsidTr="00DF5F58">
        <w:trPr>
          <w:jc w:val="center"/>
        </w:trPr>
        <w:tc>
          <w:tcPr>
            <w:tcW w:w="3652" w:type="dxa"/>
          </w:tcPr>
          <w:p w14:paraId="20272B17"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прочих основных средств</w:t>
            </w:r>
          </w:p>
        </w:tc>
        <w:tc>
          <w:tcPr>
            <w:tcW w:w="560" w:type="dxa"/>
            <w:vAlign w:val="center"/>
          </w:tcPr>
          <w:p w14:paraId="19ACE354" w14:textId="77777777" w:rsidR="00283413" w:rsidRPr="00DF5F58" w:rsidRDefault="00283413" w:rsidP="00283413">
            <w:pPr>
              <w:spacing w:line="170" w:lineRule="exact"/>
              <w:jc w:val="center"/>
              <w:rPr>
                <w:sz w:val="16"/>
                <w:szCs w:val="16"/>
              </w:rPr>
            </w:pPr>
            <w:r w:rsidRPr="00DF5F58">
              <w:rPr>
                <w:sz w:val="16"/>
                <w:szCs w:val="16"/>
              </w:rPr>
              <w:t>21</w:t>
            </w:r>
          </w:p>
        </w:tc>
        <w:tc>
          <w:tcPr>
            <w:tcW w:w="794" w:type="dxa"/>
          </w:tcPr>
          <w:p w14:paraId="1899DC6B" w14:textId="77777777" w:rsidR="00283413" w:rsidRPr="00DF5F58" w:rsidRDefault="00283413" w:rsidP="00283413">
            <w:pPr>
              <w:pStyle w:val="11"/>
              <w:spacing w:line="170" w:lineRule="exact"/>
              <w:rPr>
                <w:rFonts w:ascii="Times New Roman" w:hAnsi="Times New Roman"/>
                <w:sz w:val="16"/>
                <w:szCs w:val="16"/>
              </w:rPr>
            </w:pPr>
          </w:p>
        </w:tc>
        <w:tc>
          <w:tcPr>
            <w:tcW w:w="1056" w:type="dxa"/>
          </w:tcPr>
          <w:p w14:paraId="61A9B29C" w14:textId="77777777" w:rsidR="00283413" w:rsidRPr="00DF5F58" w:rsidRDefault="00283413" w:rsidP="00283413">
            <w:pPr>
              <w:pStyle w:val="11"/>
              <w:spacing w:line="170" w:lineRule="exact"/>
              <w:rPr>
                <w:rFonts w:ascii="Times New Roman" w:hAnsi="Times New Roman"/>
                <w:sz w:val="16"/>
                <w:szCs w:val="16"/>
              </w:rPr>
            </w:pPr>
          </w:p>
        </w:tc>
        <w:tc>
          <w:tcPr>
            <w:tcW w:w="720" w:type="dxa"/>
          </w:tcPr>
          <w:p w14:paraId="4635FE49"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20691AC7" w14:textId="77777777" w:rsidR="00283413" w:rsidRPr="00DF5F58" w:rsidRDefault="00283413" w:rsidP="00283413">
            <w:pPr>
              <w:pStyle w:val="11"/>
              <w:spacing w:line="170" w:lineRule="exact"/>
              <w:rPr>
                <w:rFonts w:ascii="Times New Roman" w:hAnsi="Times New Roman"/>
                <w:sz w:val="16"/>
                <w:szCs w:val="16"/>
              </w:rPr>
            </w:pPr>
          </w:p>
        </w:tc>
        <w:tc>
          <w:tcPr>
            <w:tcW w:w="619" w:type="dxa"/>
          </w:tcPr>
          <w:p w14:paraId="7B34F91D" w14:textId="77777777" w:rsidR="00283413" w:rsidRPr="00DF5F58" w:rsidRDefault="00283413" w:rsidP="00283413">
            <w:pPr>
              <w:pStyle w:val="11"/>
              <w:spacing w:line="170" w:lineRule="exact"/>
              <w:rPr>
                <w:rFonts w:ascii="Times New Roman" w:hAnsi="Times New Roman"/>
                <w:sz w:val="16"/>
                <w:szCs w:val="16"/>
              </w:rPr>
            </w:pPr>
          </w:p>
        </w:tc>
        <w:tc>
          <w:tcPr>
            <w:tcW w:w="971" w:type="dxa"/>
          </w:tcPr>
          <w:p w14:paraId="3A45CFE9" w14:textId="77777777" w:rsidR="00283413" w:rsidRPr="00DF5F58" w:rsidRDefault="00283413" w:rsidP="00283413">
            <w:pPr>
              <w:pStyle w:val="11"/>
              <w:spacing w:line="170" w:lineRule="exact"/>
              <w:rPr>
                <w:rFonts w:ascii="Times New Roman" w:hAnsi="Times New Roman"/>
                <w:sz w:val="16"/>
                <w:szCs w:val="16"/>
              </w:rPr>
            </w:pPr>
          </w:p>
        </w:tc>
        <w:tc>
          <w:tcPr>
            <w:tcW w:w="796" w:type="dxa"/>
          </w:tcPr>
          <w:p w14:paraId="2345F995" w14:textId="77777777" w:rsidR="00283413" w:rsidRPr="00DF5F58" w:rsidRDefault="00283413" w:rsidP="00283413">
            <w:pPr>
              <w:pStyle w:val="11"/>
              <w:spacing w:line="170" w:lineRule="exact"/>
              <w:rPr>
                <w:rFonts w:ascii="Times New Roman" w:hAnsi="Times New Roman"/>
                <w:sz w:val="16"/>
                <w:szCs w:val="16"/>
              </w:rPr>
            </w:pPr>
          </w:p>
        </w:tc>
        <w:tc>
          <w:tcPr>
            <w:tcW w:w="875" w:type="dxa"/>
          </w:tcPr>
          <w:p w14:paraId="4E849E19" w14:textId="77777777" w:rsidR="00283413" w:rsidRPr="00DF5F58" w:rsidRDefault="00283413" w:rsidP="00283413">
            <w:pPr>
              <w:pStyle w:val="11"/>
              <w:spacing w:line="170" w:lineRule="exact"/>
              <w:rPr>
                <w:rFonts w:ascii="Times New Roman" w:hAnsi="Times New Roman"/>
                <w:sz w:val="16"/>
                <w:szCs w:val="16"/>
              </w:rPr>
            </w:pPr>
          </w:p>
        </w:tc>
        <w:tc>
          <w:tcPr>
            <w:tcW w:w="1082" w:type="dxa"/>
          </w:tcPr>
          <w:p w14:paraId="50B1FE2C" w14:textId="77777777" w:rsidR="00283413" w:rsidRPr="00DF5F58" w:rsidRDefault="00283413" w:rsidP="00283413">
            <w:pPr>
              <w:pStyle w:val="11"/>
              <w:spacing w:line="170" w:lineRule="exact"/>
              <w:rPr>
                <w:rFonts w:ascii="Times New Roman" w:hAnsi="Times New Roman"/>
                <w:sz w:val="16"/>
                <w:szCs w:val="16"/>
              </w:rPr>
            </w:pPr>
          </w:p>
        </w:tc>
        <w:tc>
          <w:tcPr>
            <w:tcW w:w="609" w:type="dxa"/>
          </w:tcPr>
          <w:p w14:paraId="5770B6B3" w14:textId="77777777" w:rsidR="00283413" w:rsidRPr="00DF5F58" w:rsidRDefault="00283413" w:rsidP="00283413">
            <w:pPr>
              <w:pStyle w:val="11"/>
              <w:spacing w:line="170" w:lineRule="exact"/>
              <w:rPr>
                <w:rFonts w:ascii="Times New Roman" w:hAnsi="Times New Roman"/>
                <w:sz w:val="16"/>
                <w:szCs w:val="16"/>
              </w:rPr>
            </w:pPr>
          </w:p>
        </w:tc>
        <w:tc>
          <w:tcPr>
            <w:tcW w:w="927" w:type="dxa"/>
          </w:tcPr>
          <w:p w14:paraId="1A1DCD44"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04587430" w14:textId="77777777" w:rsidR="00283413" w:rsidRPr="00DF5F58" w:rsidRDefault="00283413" w:rsidP="00283413">
            <w:pPr>
              <w:pStyle w:val="11"/>
              <w:spacing w:line="170" w:lineRule="exact"/>
              <w:rPr>
                <w:rFonts w:ascii="Times New Roman" w:hAnsi="Times New Roman"/>
                <w:sz w:val="16"/>
                <w:szCs w:val="16"/>
              </w:rPr>
            </w:pPr>
          </w:p>
        </w:tc>
        <w:tc>
          <w:tcPr>
            <w:tcW w:w="1166" w:type="dxa"/>
          </w:tcPr>
          <w:p w14:paraId="506DF7AE" w14:textId="77777777" w:rsidR="00283413" w:rsidRPr="00DF5F58" w:rsidRDefault="00283413" w:rsidP="00283413">
            <w:pPr>
              <w:pStyle w:val="11"/>
              <w:spacing w:line="170" w:lineRule="exact"/>
              <w:rPr>
                <w:rFonts w:ascii="Times New Roman" w:hAnsi="Times New Roman"/>
                <w:sz w:val="16"/>
                <w:szCs w:val="16"/>
              </w:rPr>
            </w:pPr>
          </w:p>
        </w:tc>
      </w:tr>
      <w:tr w:rsidR="00283413" w:rsidRPr="00DB42B5" w14:paraId="396CF69D" w14:textId="77777777" w:rsidTr="00DF5F58">
        <w:trPr>
          <w:jc w:val="center"/>
        </w:trPr>
        <w:tc>
          <w:tcPr>
            <w:tcW w:w="3652" w:type="dxa"/>
          </w:tcPr>
          <w:p w14:paraId="5E212BBF"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увеличение стоимости </w:t>
            </w:r>
            <w:r w:rsidRPr="00EF33BA">
              <w:rPr>
                <w:sz w:val="16"/>
                <w:szCs w:val="16"/>
              </w:rPr>
              <w:br/>
              <w:t>нематериальных активов</w:t>
            </w:r>
          </w:p>
        </w:tc>
        <w:tc>
          <w:tcPr>
            <w:tcW w:w="560" w:type="dxa"/>
            <w:vAlign w:val="center"/>
          </w:tcPr>
          <w:p w14:paraId="39982989" w14:textId="77777777" w:rsidR="00283413" w:rsidRPr="00DF5F58" w:rsidRDefault="00283413" w:rsidP="00283413">
            <w:pPr>
              <w:spacing w:line="170" w:lineRule="exact"/>
              <w:jc w:val="center"/>
              <w:rPr>
                <w:sz w:val="16"/>
                <w:szCs w:val="16"/>
              </w:rPr>
            </w:pPr>
            <w:r w:rsidRPr="00DF5F58">
              <w:rPr>
                <w:sz w:val="16"/>
                <w:szCs w:val="16"/>
              </w:rPr>
              <w:t>22</w:t>
            </w:r>
          </w:p>
        </w:tc>
        <w:tc>
          <w:tcPr>
            <w:tcW w:w="794" w:type="dxa"/>
          </w:tcPr>
          <w:p w14:paraId="1D7E3CDF" w14:textId="77777777" w:rsidR="00283413" w:rsidRPr="00DF5F58" w:rsidRDefault="00283413" w:rsidP="00283413">
            <w:pPr>
              <w:pStyle w:val="11"/>
              <w:spacing w:line="170" w:lineRule="exact"/>
              <w:rPr>
                <w:rFonts w:ascii="Times New Roman" w:hAnsi="Times New Roman"/>
                <w:sz w:val="16"/>
                <w:szCs w:val="16"/>
              </w:rPr>
            </w:pPr>
          </w:p>
        </w:tc>
        <w:tc>
          <w:tcPr>
            <w:tcW w:w="1056" w:type="dxa"/>
          </w:tcPr>
          <w:p w14:paraId="0EF1F129" w14:textId="77777777" w:rsidR="00283413" w:rsidRPr="00DF5F58" w:rsidRDefault="00283413" w:rsidP="00283413">
            <w:pPr>
              <w:pStyle w:val="11"/>
              <w:spacing w:line="170" w:lineRule="exact"/>
              <w:rPr>
                <w:rFonts w:ascii="Times New Roman" w:hAnsi="Times New Roman"/>
                <w:sz w:val="16"/>
                <w:szCs w:val="16"/>
              </w:rPr>
            </w:pPr>
          </w:p>
        </w:tc>
        <w:tc>
          <w:tcPr>
            <w:tcW w:w="720" w:type="dxa"/>
          </w:tcPr>
          <w:p w14:paraId="72BD6392"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66A1C249" w14:textId="77777777" w:rsidR="00283413" w:rsidRPr="00DF5F58" w:rsidRDefault="00283413" w:rsidP="00283413">
            <w:pPr>
              <w:pStyle w:val="11"/>
              <w:spacing w:line="170" w:lineRule="exact"/>
              <w:rPr>
                <w:rFonts w:ascii="Times New Roman" w:hAnsi="Times New Roman"/>
                <w:sz w:val="16"/>
                <w:szCs w:val="16"/>
              </w:rPr>
            </w:pPr>
          </w:p>
        </w:tc>
        <w:tc>
          <w:tcPr>
            <w:tcW w:w="619" w:type="dxa"/>
          </w:tcPr>
          <w:p w14:paraId="66A75A3C" w14:textId="77777777" w:rsidR="00283413" w:rsidRPr="00DF5F58" w:rsidRDefault="00283413" w:rsidP="00283413">
            <w:pPr>
              <w:pStyle w:val="11"/>
              <w:spacing w:line="170" w:lineRule="exact"/>
              <w:rPr>
                <w:rFonts w:ascii="Times New Roman" w:hAnsi="Times New Roman"/>
                <w:sz w:val="16"/>
                <w:szCs w:val="16"/>
              </w:rPr>
            </w:pPr>
          </w:p>
        </w:tc>
        <w:tc>
          <w:tcPr>
            <w:tcW w:w="971" w:type="dxa"/>
          </w:tcPr>
          <w:p w14:paraId="3D3DA955" w14:textId="77777777" w:rsidR="00283413" w:rsidRPr="00DF5F58" w:rsidRDefault="00283413" w:rsidP="00283413">
            <w:pPr>
              <w:pStyle w:val="11"/>
              <w:spacing w:line="170" w:lineRule="exact"/>
              <w:rPr>
                <w:rFonts w:ascii="Times New Roman" w:hAnsi="Times New Roman"/>
                <w:sz w:val="16"/>
                <w:szCs w:val="16"/>
              </w:rPr>
            </w:pPr>
          </w:p>
        </w:tc>
        <w:tc>
          <w:tcPr>
            <w:tcW w:w="796" w:type="dxa"/>
          </w:tcPr>
          <w:p w14:paraId="0195ED30" w14:textId="77777777" w:rsidR="00283413" w:rsidRPr="00DF5F58" w:rsidRDefault="00283413" w:rsidP="00283413">
            <w:pPr>
              <w:pStyle w:val="11"/>
              <w:spacing w:line="170" w:lineRule="exact"/>
              <w:rPr>
                <w:rFonts w:ascii="Times New Roman" w:hAnsi="Times New Roman"/>
                <w:sz w:val="16"/>
                <w:szCs w:val="16"/>
              </w:rPr>
            </w:pPr>
          </w:p>
        </w:tc>
        <w:tc>
          <w:tcPr>
            <w:tcW w:w="875" w:type="dxa"/>
          </w:tcPr>
          <w:p w14:paraId="6FB8EC9A" w14:textId="77777777" w:rsidR="00283413" w:rsidRPr="00DF5F58" w:rsidRDefault="00283413" w:rsidP="00283413">
            <w:pPr>
              <w:pStyle w:val="11"/>
              <w:spacing w:line="170" w:lineRule="exact"/>
              <w:rPr>
                <w:rFonts w:ascii="Times New Roman" w:hAnsi="Times New Roman"/>
                <w:sz w:val="16"/>
                <w:szCs w:val="16"/>
              </w:rPr>
            </w:pPr>
          </w:p>
        </w:tc>
        <w:tc>
          <w:tcPr>
            <w:tcW w:w="1082" w:type="dxa"/>
          </w:tcPr>
          <w:p w14:paraId="2459C98F" w14:textId="77777777" w:rsidR="00283413" w:rsidRPr="00DF5F58" w:rsidRDefault="00283413" w:rsidP="00283413">
            <w:pPr>
              <w:pStyle w:val="11"/>
              <w:spacing w:line="170" w:lineRule="exact"/>
              <w:rPr>
                <w:rFonts w:ascii="Times New Roman" w:hAnsi="Times New Roman"/>
                <w:sz w:val="16"/>
                <w:szCs w:val="16"/>
              </w:rPr>
            </w:pPr>
          </w:p>
        </w:tc>
        <w:tc>
          <w:tcPr>
            <w:tcW w:w="609" w:type="dxa"/>
          </w:tcPr>
          <w:p w14:paraId="23962A79" w14:textId="77777777" w:rsidR="00283413" w:rsidRPr="00DF5F58" w:rsidRDefault="00283413" w:rsidP="00283413">
            <w:pPr>
              <w:pStyle w:val="11"/>
              <w:spacing w:line="170" w:lineRule="exact"/>
              <w:rPr>
                <w:rFonts w:ascii="Times New Roman" w:hAnsi="Times New Roman"/>
                <w:sz w:val="16"/>
                <w:szCs w:val="16"/>
              </w:rPr>
            </w:pPr>
          </w:p>
        </w:tc>
        <w:tc>
          <w:tcPr>
            <w:tcW w:w="927" w:type="dxa"/>
          </w:tcPr>
          <w:p w14:paraId="52E82E49"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3044878E" w14:textId="77777777" w:rsidR="00283413" w:rsidRPr="00DF5F58" w:rsidRDefault="00283413" w:rsidP="00283413">
            <w:pPr>
              <w:pStyle w:val="11"/>
              <w:spacing w:line="170" w:lineRule="exact"/>
              <w:rPr>
                <w:rFonts w:ascii="Times New Roman" w:hAnsi="Times New Roman"/>
                <w:sz w:val="16"/>
                <w:szCs w:val="16"/>
              </w:rPr>
            </w:pPr>
          </w:p>
        </w:tc>
        <w:tc>
          <w:tcPr>
            <w:tcW w:w="1166" w:type="dxa"/>
          </w:tcPr>
          <w:p w14:paraId="50110EAE" w14:textId="77777777" w:rsidR="00283413" w:rsidRPr="00DF5F58" w:rsidRDefault="00283413" w:rsidP="00283413">
            <w:pPr>
              <w:pStyle w:val="11"/>
              <w:spacing w:line="170" w:lineRule="exact"/>
              <w:rPr>
                <w:rFonts w:ascii="Times New Roman" w:hAnsi="Times New Roman"/>
                <w:sz w:val="16"/>
                <w:szCs w:val="16"/>
              </w:rPr>
            </w:pPr>
          </w:p>
        </w:tc>
      </w:tr>
      <w:tr w:rsidR="00283413" w:rsidRPr="00DB42B5" w14:paraId="5606327B" w14:textId="77777777" w:rsidTr="00DF5F58">
        <w:trPr>
          <w:jc w:val="center"/>
        </w:trPr>
        <w:tc>
          <w:tcPr>
            <w:tcW w:w="3652" w:type="dxa"/>
          </w:tcPr>
          <w:p w14:paraId="243DB0DD" w14:textId="77777777" w:rsidR="00283413" w:rsidRPr="00EF33BA" w:rsidRDefault="00283413" w:rsidP="00283413">
            <w:pPr>
              <w:spacing w:line="170" w:lineRule="exact"/>
              <w:rPr>
                <w:sz w:val="16"/>
                <w:szCs w:val="16"/>
              </w:rPr>
            </w:pPr>
            <w:r w:rsidRPr="00EF33BA">
              <w:rPr>
                <w:sz w:val="16"/>
                <w:szCs w:val="16"/>
              </w:rPr>
              <w:t xml:space="preserve"> увеличение стоимости материальных запасов (сумма строк 24+25+26+27+28+29+30</w:t>
            </w:r>
            <w:r w:rsidR="00DF5F58" w:rsidRPr="00EF33BA">
              <w:rPr>
                <w:sz w:val="16"/>
                <w:szCs w:val="16"/>
              </w:rPr>
              <w:t>+31</w:t>
            </w:r>
            <w:r w:rsidRPr="00EF33BA">
              <w:rPr>
                <w:sz w:val="16"/>
                <w:szCs w:val="16"/>
              </w:rPr>
              <w:t xml:space="preserve">) </w:t>
            </w:r>
          </w:p>
          <w:p w14:paraId="6DB6E13A" w14:textId="77777777" w:rsidR="00283413" w:rsidRPr="00EF33BA" w:rsidRDefault="00283413" w:rsidP="00283413">
            <w:pPr>
              <w:spacing w:line="170" w:lineRule="exact"/>
              <w:rPr>
                <w:sz w:val="16"/>
                <w:szCs w:val="16"/>
              </w:rPr>
            </w:pPr>
            <w:r w:rsidRPr="00EF33BA">
              <w:rPr>
                <w:sz w:val="16"/>
                <w:szCs w:val="16"/>
              </w:rPr>
              <w:t xml:space="preserve">   в том числе: </w:t>
            </w:r>
          </w:p>
        </w:tc>
        <w:tc>
          <w:tcPr>
            <w:tcW w:w="560" w:type="dxa"/>
            <w:vAlign w:val="center"/>
          </w:tcPr>
          <w:p w14:paraId="1BEB7133" w14:textId="77777777" w:rsidR="00283413" w:rsidRPr="00DF5F58" w:rsidRDefault="00283413" w:rsidP="00283413">
            <w:pPr>
              <w:spacing w:line="170" w:lineRule="exact"/>
              <w:jc w:val="center"/>
              <w:rPr>
                <w:sz w:val="16"/>
                <w:szCs w:val="16"/>
              </w:rPr>
            </w:pPr>
            <w:r w:rsidRPr="00DF5F58">
              <w:rPr>
                <w:sz w:val="16"/>
                <w:szCs w:val="16"/>
              </w:rPr>
              <w:t>23</w:t>
            </w:r>
          </w:p>
        </w:tc>
        <w:tc>
          <w:tcPr>
            <w:tcW w:w="794" w:type="dxa"/>
          </w:tcPr>
          <w:p w14:paraId="32626035" w14:textId="77777777" w:rsidR="00283413" w:rsidRPr="00DF5F58" w:rsidRDefault="00283413" w:rsidP="00283413">
            <w:pPr>
              <w:pStyle w:val="11"/>
              <w:spacing w:line="170" w:lineRule="exact"/>
              <w:rPr>
                <w:rFonts w:ascii="Times New Roman" w:hAnsi="Times New Roman"/>
                <w:sz w:val="16"/>
                <w:szCs w:val="16"/>
              </w:rPr>
            </w:pPr>
          </w:p>
        </w:tc>
        <w:tc>
          <w:tcPr>
            <w:tcW w:w="1056" w:type="dxa"/>
          </w:tcPr>
          <w:p w14:paraId="0311B151" w14:textId="77777777" w:rsidR="00283413" w:rsidRPr="00DF5F58" w:rsidRDefault="00283413" w:rsidP="00283413">
            <w:pPr>
              <w:pStyle w:val="11"/>
              <w:spacing w:line="170" w:lineRule="exact"/>
              <w:rPr>
                <w:rFonts w:ascii="Times New Roman" w:hAnsi="Times New Roman"/>
                <w:sz w:val="16"/>
                <w:szCs w:val="16"/>
              </w:rPr>
            </w:pPr>
          </w:p>
        </w:tc>
        <w:tc>
          <w:tcPr>
            <w:tcW w:w="720" w:type="dxa"/>
          </w:tcPr>
          <w:p w14:paraId="58CC1EA8"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29C0EFA6" w14:textId="77777777" w:rsidR="00283413" w:rsidRPr="00DF5F58" w:rsidRDefault="00283413" w:rsidP="00283413">
            <w:pPr>
              <w:pStyle w:val="11"/>
              <w:spacing w:line="170" w:lineRule="exact"/>
              <w:rPr>
                <w:rFonts w:ascii="Times New Roman" w:hAnsi="Times New Roman"/>
                <w:sz w:val="16"/>
                <w:szCs w:val="16"/>
              </w:rPr>
            </w:pPr>
          </w:p>
        </w:tc>
        <w:tc>
          <w:tcPr>
            <w:tcW w:w="619" w:type="dxa"/>
          </w:tcPr>
          <w:p w14:paraId="69B66AE6" w14:textId="77777777" w:rsidR="00283413" w:rsidRPr="00DF5F58" w:rsidRDefault="00283413" w:rsidP="00283413">
            <w:pPr>
              <w:pStyle w:val="11"/>
              <w:spacing w:line="170" w:lineRule="exact"/>
              <w:rPr>
                <w:rFonts w:ascii="Times New Roman" w:hAnsi="Times New Roman"/>
                <w:sz w:val="16"/>
                <w:szCs w:val="16"/>
              </w:rPr>
            </w:pPr>
          </w:p>
        </w:tc>
        <w:tc>
          <w:tcPr>
            <w:tcW w:w="971" w:type="dxa"/>
          </w:tcPr>
          <w:p w14:paraId="162FF138" w14:textId="77777777" w:rsidR="00283413" w:rsidRPr="00DF5F58" w:rsidRDefault="00283413" w:rsidP="00283413">
            <w:pPr>
              <w:pStyle w:val="11"/>
              <w:spacing w:line="170" w:lineRule="exact"/>
              <w:rPr>
                <w:rFonts w:ascii="Times New Roman" w:hAnsi="Times New Roman"/>
                <w:sz w:val="16"/>
                <w:szCs w:val="16"/>
              </w:rPr>
            </w:pPr>
          </w:p>
        </w:tc>
        <w:tc>
          <w:tcPr>
            <w:tcW w:w="796" w:type="dxa"/>
          </w:tcPr>
          <w:p w14:paraId="4845A7E4" w14:textId="77777777" w:rsidR="00283413" w:rsidRPr="00DF5F58" w:rsidRDefault="00283413" w:rsidP="00283413">
            <w:pPr>
              <w:pStyle w:val="11"/>
              <w:spacing w:line="170" w:lineRule="exact"/>
              <w:rPr>
                <w:rFonts w:ascii="Times New Roman" w:hAnsi="Times New Roman"/>
                <w:sz w:val="16"/>
                <w:szCs w:val="16"/>
              </w:rPr>
            </w:pPr>
          </w:p>
        </w:tc>
        <w:tc>
          <w:tcPr>
            <w:tcW w:w="875" w:type="dxa"/>
          </w:tcPr>
          <w:p w14:paraId="3346B8A9" w14:textId="77777777" w:rsidR="00283413" w:rsidRPr="00DF5F58" w:rsidRDefault="00283413" w:rsidP="00283413">
            <w:pPr>
              <w:pStyle w:val="11"/>
              <w:spacing w:line="170" w:lineRule="exact"/>
              <w:rPr>
                <w:rFonts w:ascii="Times New Roman" w:hAnsi="Times New Roman"/>
                <w:sz w:val="16"/>
                <w:szCs w:val="16"/>
              </w:rPr>
            </w:pPr>
          </w:p>
        </w:tc>
        <w:tc>
          <w:tcPr>
            <w:tcW w:w="1082" w:type="dxa"/>
          </w:tcPr>
          <w:p w14:paraId="3B26F546" w14:textId="77777777" w:rsidR="00283413" w:rsidRPr="00DF5F58" w:rsidRDefault="00283413" w:rsidP="00283413">
            <w:pPr>
              <w:pStyle w:val="11"/>
              <w:spacing w:line="170" w:lineRule="exact"/>
              <w:rPr>
                <w:rFonts w:ascii="Times New Roman" w:hAnsi="Times New Roman"/>
                <w:sz w:val="16"/>
                <w:szCs w:val="16"/>
              </w:rPr>
            </w:pPr>
          </w:p>
        </w:tc>
        <w:tc>
          <w:tcPr>
            <w:tcW w:w="609" w:type="dxa"/>
          </w:tcPr>
          <w:p w14:paraId="609C5C03" w14:textId="77777777" w:rsidR="00283413" w:rsidRPr="00DF5F58" w:rsidRDefault="00283413" w:rsidP="00283413">
            <w:pPr>
              <w:pStyle w:val="11"/>
              <w:spacing w:line="170" w:lineRule="exact"/>
              <w:rPr>
                <w:rFonts w:ascii="Times New Roman" w:hAnsi="Times New Roman"/>
                <w:sz w:val="16"/>
                <w:szCs w:val="16"/>
              </w:rPr>
            </w:pPr>
          </w:p>
        </w:tc>
        <w:tc>
          <w:tcPr>
            <w:tcW w:w="927" w:type="dxa"/>
          </w:tcPr>
          <w:p w14:paraId="6982DA45"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5BFC7A95" w14:textId="77777777" w:rsidR="00283413" w:rsidRPr="00DF5F58" w:rsidRDefault="00283413" w:rsidP="00283413">
            <w:pPr>
              <w:pStyle w:val="11"/>
              <w:spacing w:line="170" w:lineRule="exact"/>
              <w:rPr>
                <w:rFonts w:ascii="Times New Roman" w:hAnsi="Times New Roman"/>
                <w:sz w:val="16"/>
                <w:szCs w:val="16"/>
              </w:rPr>
            </w:pPr>
          </w:p>
        </w:tc>
        <w:tc>
          <w:tcPr>
            <w:tcW w:w="1166" w:type="dxa"/>
          </w:tcPr>
          <w:p w14:paraId="7FF78715" w14:textId="77777777" w:rsidR="00283413" w:rsidRPr="00DF5F58" w:rsidRDefault="00283413" w:rsidP="00283413">
            <w:pPr>
              <w:pStyle w:val="11"/>
              <w:spacing w:line="170" w:lineRule="exact"/>
              <w:rPr>
                <w:rFonts w:ascii="Times New Roman" w:hAnsi="Times New Roman"/>
                <w:sz w:val="16"/>
                <w:szCs w:val="16"/>
              </w:rPr>
            </w:pPr>
          </w:p>
        </w:tc>
      </w:tr>
      <w:tr w:rsidR="00283413" w:rsidRPr="00DB42B5" w14:paraId="6E0373EF" w14:textId="77777777" w:rsidTr="00DF5F58">
        <w:trPr>
          <w:jc w:val="center"/>
        </w:trPr>
        <w:tc>
          <w:tcPr>
            <w:tcW w:w="3652" w:type="dxa"/>
          </w:tcPr>
          <w:p w14:paraId="46CB6A48"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медикаментов и перевязочных средств </w:t>
            </w:r>
          </w:p>
        </w:tc>
        <w:tc>
          <w:tcPr>
            <w:tcW w:w="560" w:type="dxa"/>
            <w:vAlign w:val="center"/>
          </w:tcPr>
          <w:p w14:paraId="04B91E95" w14:textId="77777777" w:rsidR="00283413" w:rsidRPr="00DF5F58" w:rsidRDefault="00283413" w:rsidP="00283413">
            <w:pPr>
              <w:spacing w:line="170" w:lineRule="exact"/>
              <w:jc w:val="center"/>
              <w:rPr>
                <w:sz w:val="16"/>
                <w:szCs w:val="16"/>
              </w:rPr>
            </w:pPr>
            <w:r w:rsidRPr="00DF5F58">
              <w:rPr>
                <w:sz w:val="16"/>
                <w:szCs w:val="16"/>
              </w:rPr>
              <w:t>24</w:t>
            </w:r>
          </w:p>
        </w:tc>
        <w:tc>
          <w:tcPr>
            <w:tcW w:w="794" w:type="dxa"/>
          </w:tcPr>
          <w:p w14:paraId="4CD6E61D" w14:textId="77777777" w:rsidR="00283413" w:rsidRPr="00DF5F58" w:rsidRDefault="00283413" w:rsidP="00283413">
            <w:pPr>
              <w:pStyle w:val="11"/>
              <w:spacing w:line="170" w:lineRule="exact"/>
              <w:rPr>
                <w:rFonts w:ascii="Times New Roman" w:hAnsi="Times New Roman"/>
                <w:sz w:val="16"/>
                <w:szCs w:val="16"/>
              </w:rPr>
            </w:pPr>
          </w:p>
        </w:tc>
        <w:tc>
          <w:tcPr>
            <w:tcW w:w="1056" w:type="dxa"/>
          </w:tcPr>
          <w:p w14:paraId="6B46B1E9" w14:textId="77777777" w:rsidR="00283413" w:rsidRPr="00DF5F58" w:rsidRDefault="00283413" w:rsidP="00283413">
            <w:pPr>
              <w:pStyle w:val="11"/>
              <w:spacing w:line="170" w:lineRule="exact"/>
              <w:rPr>
                <w:rFonts w:ascii="Times New Roman" w:hAnsi="Times New Roman"/>
                <w:sz w:val="16"/>
                <w:szCs w:val="16"/>
              </w:rPr>
            </w:pPr>
          </w:p>
        </w:tc>
        <w:tc>
          <w:tcPr>
            <w:tcW w:w="720" w:type="dxa"/>
          </w:tcPr>
          <w:p w14:paraId="12242D83"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10F2A36E" w14:textId="77777777" w:rsidR="00283413" w:rsidRPr="00DF5F58" w:rsidRDefault="00283413" w:rsidP="00283413">
            <w:pPr>
              <w:pStyle w:val="11"/>
              <w:spacing w:line="170" w:lineRule="exact"/>
              <w:rPr>
                <w:rFonts w:ascii="Times New Roman" w:hAnsi="Times New Roman"/>
                <w:sz w:val="16"/>
                <w:szCs w:val="16"/>
              </w:rPr>
            </w:pPr>
          </w:p>
        </w:tc>
        <w:tc>
          <w:tcPr>
            <w:tcW w:w="619" w:type="dxa"/>
          </w:tcPr>
          <w:p w14:paraId="47746636" w14:textId="77777777" w:rsidR="00283413" w:rsidRPr="00DF5F58" w:rsidRDefault="00283413" w:rsidP="00283413">
            <w:pPr>
              <w:pStyle w:val="11"/>
              <w:spacing w:line="170" w:lineRule="exact"/>
              <w:rPr>
                <w:rFonts w:ascii="Times New Roman" w:hAnsi="Times New Roman"/>
                <w:sz w:val="16"/>
                <w:szCs w:val="16"/>
              </w:rPr>
            </w:pPr>
          </w:p>
        </w:tc>
        <w:tc>
          <w:tcPr>
            <w:tcW w:w="971" w:type="dxa"/>
          </w:tcPr>
          <w:p w14:paraId="578208BF" w14:textId="77777777" w:rsidR="00283413" w:rsidRPr="00DF5F58" w:rsidRDefault="00283413" w:rsidP="00283413">
            <w:pPr>
              <w:pStyle w:val="11"/>
              <w:spacing w:line="170" w:lineRule="exact"/>
              <w:rPr>
                <w:rFonts w:ascii="Times New Roman" w:hAnsi="Times New Roman"/>
                <w:sz w:val="16"/>
                <w:szCs w:val="16"/>
              </w:rPr>
            </w:pPr>
          </w:p>
        </w:tc>
        <w:tc>
          <w:tcPr>
            <w:tcW w:w="796" w:type="dxa"/>
          </w:tcPr>
          <w:p w14:paraId="32966D24" w14:textId="77777777" w:rsidR="00283413" w:rsidRPr="00DF5F58" w:rsidRDefault="00283413" w:rsidP="00283413">
            <w:pPr>
              <w:pStyle w:val="11"/>
              <w:spacing w:line="170" w:lineRule="exact"/>
              <w:rPr>
                <w:rFonts w:ascii="Times New Roman" w:hAnsi="Times New Roman"/>
                <w:sz w:val="16"/>
                <w:szCs w:val="16"/>
              </w:rPr>
            </w:pPr>
          </w:p>
        </w:tc>
        <w:tc>
          <w:tcPr>
            <w:tcW w:w="875" w:type="dxa"/>
          </w:tcPr>
          <w:p w14:paraId="4FE5CB2E" w14:textId="77777777" w:rsidR="00283413" w:rsidRPr="00DF5F58" w:rsidRDefault="00283413" w:rsidP="00283413">
            <w:pPr>
              <w:pStyle w:val="11"/>
              <w:spacing w:line="170" w:lineRule="exact"/>
              <w:rPr>
                <w:rFonts w:ascii="Times New Roman" w:hAnsi="Times New Roman"/>
                <w:sz w:val="16"/>
                <w:szCs w:val="16"/>
              </w:rPr>
            </w:pPr>
          </w:p>
        </w:tc>
        <w:tc>
          <w:tcPr>
            <w:tcW w:w="1082" w:type="dxa"/>
          </w:tcPr>
          <w:p w14:paraId="3DB07A07" w14:textId="77777777" w:rsidR="00283413" w:rsidRPr="00DF5F58" w:rsidRDefault="00283413" w:rsidP="00283413">
            <w:pPr>
              <w:pStyle w:val="11"/>
              <w:spacing w:line="170" w:lineRule="exact"/>
              <w:rPr>
                <w:rFonts w:ascii="Times New Roman" w:hAnsi="Times New Roman"/>
                <w:sz w:val="16"/>
                <w:szCs w:val="16"/>
              </w:rPr>
            </w:pPr>
          </w:p>
        </w:tc>
        <w:tc>
          <w:tcPr>
            <w:tcW w:w="609" w:type="dxa"/>
          </w:tcPr>
          <w:p w14:paraId="364641F9" w14:textId="77777777" w:rsidR="00283413" w:rsidRPr="00DF5F58" w:rsidRDefault="00283413" w:rsidP="00283413">
            <w:pPr>
              <w:pStyle w:val="11"/>
              <w:spacing w:line="170" w:lineRule="exact"/>
              <w:rPr>
                <w:rFonts w:ascii="Times New Roman" w:hAnsi="Times New Roman"/>
                <w:sz w:val="16"/>
                <w:szCs w:val="16"/>
              </w:rPr>
            </w:pPr>
          </w:p>
        </w:tc>
        <w:tc>
          <w:tcPr>
            <w:tcW w:w="927" w:type="dxa"/>
          </w:tcPr>
          <w:p w14:paraId="405DC8B8"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68EA1DD2" w14:textId="77777777" w:rsidR="00283413" w:rsidRPr="00DF5F58" w:rsidRDefault="00283413" w:rsidP="00283413">
            <w:pPr>
              <w:pStyle w:val="11"/>
              <w:spacing w:line="170" w:lineRule="exact"/>
              <w:rPr>
                <w:rFonts w:ascii="Times New Roman" w:hAnsi="Times New Roman"/>
                <w:sz w:val="16"/>
                <w:szCs w:val="16"/>
              </w:rPr>
            </w:pPr>
          </w:p>
        </w:tc>
        <w:tc>
          <w:tcPr>
            <w:tcW w:w="1166" w:type="dxa"/>
          </w:tcPr>
          <w:p w14:paraId="7886FF77" w14:textId="77777777" w:rsidR="00283413" w:rsidRPr="00DF5F58" w:rsidRDefault="00283413" w:rsidP="00283413">
            <w:pPr>
              <w:pStyle w:val="11"/>
              <w:spacing w:line="170" w:lineRule="exact"/>
              <w:rPr>
                <w:rFonts w:ascii="Times New Roman" w:hAnsi="Times New Roman"/>
                <w:sz w:val="16"/>
                <w:szCs w:val="16"/>
              </w:rPr>
            </w:pPr>
          </w:p>
        </w:tc>
      </w:tr>
      <w:tr w:rsidR="00283413" w:rsidRPr="00DB42B5" w14:paraId="4EA0595A" w14:textId="77777777" w:rsidTr="00DF5F58">
        <w:trPr>
          <w:jc w:val="center"/>
        </w:trPr>
        <w:tc>
          <w:tcPr>
            <w:tcW w:w="3652" w:type="dxa"/>
          </w:tcPr>
          <w:p w14:paraId="158393D5"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медицинского инструментария</w:t>
            </w:r>
          </w:p>
        </w:tc>
        <w:tc>
          <w:tcPr>
            <w:tcW w:w="560" w:type="dxa"/>
            <w:vAlign w:val="center"/>
          </w:tcPr>
          <w:p w14:paraId="73CB1D87" w14:textId="77777777" w:rsidR="00283413" w:rsidRPr="00DF5F58" w:rsidRDefault="00283413" w:rsidP="00283413">
            <w:pPr>
              <w:spacing w:line="170" w:lineRule="exact"/>
              <w:jc w:val="center"/>
              <w:rPr>
                <w:sz w:val="16"/>
                <w:szCs w:val="16"/>
              </w:rPr>
            </w:pPr>
            <w:r w:rsidRPr="00DF5F58">
              <w:rPr>
                <w:sz w:val="16"/>
                <w:szCs w:val="16"/>
              </w:rPr>
              <w:t>25</w:t>
            </w:r>
          </w:p>
        </w:tc>
        <w:tc>
          <w:tcPr>
            <w:tcW w:w="794" w:type="dxa"/>
          </w:tcPr>
          <w:p w14:paraId="5238CB5D" w14:textId="77777777" w:rsidR="00283413" w:rsidRPr="00DF5F58" w:rsidRDefault="00283413" w:rsidP="00283413">
            <w:pPr>
              <w:pStyle w:val="11"/>
              <w:spacing w:line="170" w:lineRule="exact"/>
              <w:rPr>
                <w:rFonts w:ascii="Times New Roman" w:hAnsi="Times New Roman"/>
                <w:sz w:val="16"/>
                <w:szCs w:val="16"/>
              </w:rPr>
            </w:pPr>
          </w:p>
        </w:tc>
        <w:tc>
          <w:tcPr>
            <w:tcW w:w="1056" w:type="dxa"/>
          </w:tcPr>
          <w:p w14:paraId="67DE8A6C" w14:textId="77777777" w:rsidR="00283413" w:rsidRPr="00DF5F58" w:rsidRDefault="00283413" w:rsidP="00283413">
            <w:pPr>
              <w:pStyle w:val="11"/>
              <w:spacing w:line="170" w:lineRule="exact"/>
              <w:rPr>
                <w:rFonts w:ascii="Times New Roman" w:hAnsi="Times New Roman"/>
                <w:sz w:val="16"/>
                <w:szCs w:val="16"/>
              </w:rPr>
            </w:pPr>
          </w:p>
        </w:tc>
        <w:tc>
          <w:tcPr>
            <w:tcW w:w="720" w:type="dxa"/>
          </w:tcPr>
          <w:p w14:paraId="5F7130B1"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1465DFE1" w14:textId="77777777" w:rsidR="00283413" w:rsidRPr="00DF5F58" w:rsidRDefault="00283413" w:rsidP="00283413">
            <w:pPr>
              <w:pStyle w:val="11"/>
              <w:spacing w:line="170" w:lineRule="exact"/>
              <w:rPr>
                <w:rFonts w:ascii="Times New Roman" w:hAnsi="Times New Roman"/>
                <w:sz w:val="16"/>
                <w:szCs w:val="16"/>
              </w:rPr>
            </w:pPr>
          </w:p>
        </w:tc>
        <w:tc>
          <w:tcPr>
            <w:tcW w:w="619" w:type="dxa"/>
          </w:tcPr>
          <w:p w14:paraId="234A6B98" w14:textId="77777777" w:rsidR="00283413" w:rsidRPr="00DF5F58" w:rsidRDefault="00283413" w:rsidP="00283413">
            <w:pPr>
              <w:pStyle w:val="11"/>
              <w:spacing w:line="170" w:lineRule="exact"/>
              <w:rPr>
                <w:rFonts w:ascii="Times New Roman" w:hAnsi="Times New Roman"/>
                <w:sz w:val="16"/>
                <w:szCs w:val="16"/>
              </w:rPr>
            </w:pPr>
          </w:p>
        </w:tc>
        <w:tc>
          <w:tcPr>
            <w:tcW w:w="971" w:type="dxa"/>
          </w:tcPr>
          <w:p w14:paraId="790E6A2D" w14:textId="77777777" w:rsidR="00283413" w:rsidRPr="00DF5F58" w:rsidRDefault="00283413" w:rsidP="00283413">
            <w:pPr>
              <w:pStyle w:val="11"/>
              <w:spacing w:line="170" w:lineRule="exact"/>
              <w:rPr>
                <w:rFonts w:ascii="Times New Roman" w:hAnsi="Times New Roman"/>
                <w:sz w:val="16"/>
                <w:szCs w:val="16"/>
              </w:rPr>
            </w:pPr>
          </w:p>
        </w:tc>
        <w:tc>
          <w:tcPr>
            <w:tcW w:w="796" w:type="dxa"/>
          </w:tcPr>
          <w:p w14:paraId="390C36E3" w14:textId="77777777" w:rsidR="00283413" w:rsidRPr="00DF5F58" w:rsidRDefault="00283413" w:rsidP="00283413">
            <w:pPr>
              <w:pStyle w:val="11"/>
              <w:spacing w:line="170" w:lineRule="exact"/>
              <w:rPr>
                <w:rFonts w:ascii="Times New Roman" w:hAnsi="Times New Roman"/>
                <w:sz w:val="16"/>
                <w:szCs w:val="16"/>
              </w:rPr>
            </w:pPr>
          </w:p>
        </w:tc>
        <w:tc>
          <w:tcPr>
            <w:tcW w:w="875" w:type="dxa"/>
          </w:tcPr>
          <w:p w14:paraId="24A263BB" w14:textId="77777777" w:rsidR="00283413" w:rsidRPr="00DF5F58" w:rsidRDefault="00283413" w:rsidP="00283413">
            <w:pPr>
              <w:pStyle w:val="11"/>
              <w:spacing w:line="170" w:lineRule="exact"/>
              <w:rPr>
                <w:rFonts w:ascii="Times New Roman" w:hAnsi="Times New Roman"/>
                <w:sz w:val="16"/>
                <w:szCs w:val="16"/>
              </w:rPr>
            </w:pPr>
          </w:p>
        </w:tc>
        <w:tc>
          <w:tcPr>
            <w:tcW w:w="1082" w:type="dxa"/>
          </w:tcPr>
          <w:p w14:paraId="04D8B86E" w14:textId="77777777" w:rsidR="00283413" w:rsidRPr="00DF5F58" w:rsidRDefault="00283413" w:rsidP="00283413">
            <w:pPr>
              <w:pStyle w:val="11"/>
              <w:spacing w:line="170" w:lineRule="exact"/>
              <w:rPr>
                <w:rFonts w:ascii="Times New Roman" w:hAnsi="Times New Roman"/>
                <w:sz w:val="16"/>
                <w:szCs w:val="16"/>
              </w:rPr>
            </w:pPr>
          </w:p>
        </w:tc>
        <w:tc>
          <w:tcPr>
            <w:tcW w:w="609" w:type="dxa"/>
          </w:tcPr>
          <w:p w14:paraId="09280FFB" w14:textId="77777777" w:rsidR="00283413" w:rsidRPr="00DF5F58" w:rsidRDefault="00283413" w:rsidP="00283413">
            <w:pPr>
              <w:pStyle w:val="11"/>
              <w:spacing w:line="170" w:lineRule="exact"/>
              <w:rPr>
                <w:rFonts w:ascii="Times New Roman" w:hAnsi="Times New Roman"/>
                <w:sz w:val="16"/>
                <w:szCs w:val="16"/>
              </w:rPr>
            </w:pPr>
          </w:p>
        </w:tc>
        <w:tc>
          <w:tcPr>
            <w:tcW w:w="927" w:type="dxa"/>
          </w:tcPr>
          <w:p w14:paraId="60F9D69D"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6BAB3B58" w14:textId="77777777" w:rsidR="00283413" w:rsidRPr="00DF5F58" w:rsidRDefault="00283413" w:rsidP="00283413">
            <w:pPr>
              <w:pStyle w:val="11"/>
              <w:spacing w:line="170" w:lineRule="exact"/>
              <w:rPr>
                <w:rFonts w:ascii="Times New Roman" w:hAnsi="Times New Roman"/>
                <w:sz w:val="16"/>
                <w:szCs w:val="16"/>
              </w:rPr>
            </w:pPr>
          </w:p>
        </w:tc>
        <w:tc>
          <w:tcPr>
            <w:tcW w:w="1166" w:type="dxa"/>
          </w:tcPr>
          <w:p w14:paraId="231097E8" w14:textId="77777777" w:rsidR="00283413" w:rsidRPr="00DF5F58" w:rsidRDefault="00283413" w:rsidP="00283413">
            <w:pPr>
              <w:pStyle w:val="11"/>
              <w:spacing w:line="170" w:lineRule="exact"/>
              <w:rPr>
                <w:rFonts w:ascii="Times New Roman" w:hAnsi="Times New Roman"/>
                <w:sz w:val="16"/>
                <w:szCs w:val="16"/>
              </w:rPr>
            </w:pPr>
          </w:p>
        </w:tc>
      </w:tr>
      <w:tr w:rsidR="00283413" w:rsidRPr="00DB42B5" w14:paraId="210E9DFB" w14:textId="77777777" w:rsidTr="00DF5F58">
        <w:trPr>
          <w:jc w:val="center"/>
        </w:trPr>
        <w:tc>
          <w:tcPr>
            <w:tcW w:w="3652" w:type="dxa"/>
          </w:tcPr>
          <w:p w14:paraId="7890A2C4"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продуктов питания</w:t>
            </w:r>
          </w:p>
        </w:tc>
        <w:tc>
          <w:tcPr>
            <w:tcW w:w="560" w:type="dxa"/>
            <w:vAlign w:val="center"/>
          </w:tcPr>
          <w:p w14:paraId="5FC12792" w14:textId="77777777" w:rsidR="00283413" w:rsidRPr="00DF5F58" w:rsidRDefault="00283413" w:rsidP="00283413">
            <w:pPr>
              <w:spacing w:line="170" w:lineRule="exact"/>
              <w:jc w:val="center"/>
              <w:rPr>
                <w:sz w:val="16"/>
                <w:szCs w:val="16"/>
              </w:rPr>
            </w:pPr>
            <w:r w:rsidRPr="00DF5F58">
              <w:rPr>
                <w:sz w:val="16"/>
                <w:szCs w:val="16"/>
              </w:rPr>
              <w:t>26</w:t>
            </w:r>
          </w:p>
        </w:tc>
        <w:tc>
          <w:tcPr>
            <w:tcW w:w="794" w:type="dxa"/>
          </w:tcPr>
          <w:p w14:paraId="1017FB50" w14:textId="77777777" w:rsidR="00283413" w:rsidRPr="00DF5F58" w:rsidRDefault="00283413" w:rsidP="00283413">
            <w:pPr>
              <w:pStyle w:val="11"/>
              <w:spacing w:line="170" w:lineRule="exact"/>
              <w:rPr>
                <w:rFonts w:ascii="Times New Roman" w:hAnsi="Times New Roman"/>
                <w:sz w:val="16"/>
                <w:szCs w:val="16"/>
              </w:rPr>
            </w:pPr>
          </w:p>
        </w:tc>
        <w:tc>
          <w:tcPr>
            <w:tcW w:w="1056" w:type="dxa"/>
          </w:tcPr>
          <w:p w14:paraId="0310D56D" w14:textId="77777777" w:rsidR="00283413" w:rsidRPr="00DF5F58" w:rsidRDefault="00283413" w:rsidP="00283413">
            <w:pPr>
              <w:pStyle w:val="11"/>
              <w:spacing w:line="170" w:lineRule="exact"/>
              <w:rPr>
                <w:rFonts w:ascii="Times New Roman" w:hAnsi="Times New Roman"/>
                <w:sz w:val="16"/>
                <w:szCs w:val="16"/>
              </w:rPr>
            </w:pPr>
          </w:p>
        </w:tc>
        <w:tc>
          <w:tcPr>
            <w:tcW w:w="720" w:type="dxa"/>
          </w:tcPr>
          <w:p w14:paraId="37D87444"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05F11AFE" w14:textId="77777777" w:rsidR="00283413" w:rsidRPr="00DF5F58" w:rsidRDefault="00283413" w:rsidP="00283413">
            <w:pPr>
              <w:pStyle w:val="11"/>
              <w:spacing w:line="170" w:lineRule="exact"/>
              <w:rPr>
                <w:rFonts w:ascii="Times New Roman" w:hAnsi="Times New Roman"/>
                <w:sz w:val="16"/>
                <w:szCs w:val="16"/>
              </w:rPr>
            </w:pPr>
          </w:p>
        </w:tc>
        <w:tc>
          <w:tcPr>
            <w:tcW w:w="619" w:type="dxa"/>
          </w:tcPr>
          <w:p w14:paraId="0DA534EE" w14:textId="77777777" w:rsidR="00283413" w:rsidRPr="00DF5F58" w:rsidRDefault="00283413" w:rsidP="00283413">
            <w:pPr>
              <w:pStyle w:val="11"/>
              <w:spacing w:line="170" w:lineRule="exact"/>
              <w:rPr>
                <w:rFonts w:ascii="Times New Roman" w:hAnsi="Times New Roman"/>
                <w:sz w:val="16"/>
                <w:szCs w:val="16"/>
              </w:rPr>
            </w:pPr>
          </w:p>
        </w:tc>
        <w:tc>
          <w:tcPr>
            <w:tcW w:w="971" w:type="dxa"/>
          </w:tcPr>
          <w:p w14:paraId="15EC39D9" w14:textId="77777777" w:rsidR="00283413" w:rsidRPr="00DF5F58" w:rsidRDefault="00283413" w:rsidP="00283413">
            <w:pPr>
              <w:pStyle w:val="11"/>
              <w:spacing w:line="170" w:lineRule="exact"/>
              <w:rPr>
                <w:rFonts w:ascii="Times New Roman" w:hAnsi="Times New Roman"/>
                <w:sz w:val="16"/>
                <w:szCs w:val="16"/>
              </w:rPr>
            </w:pPr>
          </w:p>
        </w:tc>
        <w:tc>
          <w:tcPr>
            <w:tcW w:w="796" w:type="dxa"/>
          </w:tcPr>
          <w:p w14:paraId="2273F3D4" w14:textId="77777777" w:rsidR="00283413" w:rsidRPr="00DF5F58" w:rsidRDefault="00283413" w:rsidP="00283413">
            <w:pPr>
              <w:pStyle w:val="11"/>
              <w:spacing w:line="170" w:lineRule="exact"/>
              <w:rPr>
                <w:rFonts w:ascii="Times New Roman" w:hAnsi="Times New Roman"/>
                <w:sz w:val="16"/>
                <w:szCs w:val="16"/>
              </w:rPr>
            </w:pPr>
          </w:p>
        </w:tc>
        <w:tc>
          <w:tcPr>
            <w:tcW w:w="875" w:type="dxa"/>
          </w:tcPr>
          <w:p w14:paraId="555DD61E" w14:textId="77777777" w:rsidR="00283413" w:rsidRPr="00DF5F58" w:rsidRDefault="00283413" w:rsidP="00283413">
            <w:pPr>
              <w:pStyle w:val="11"/>
              <w:spacing w:line="170" w:lineRule="exact"/>
              <w:rPr>
                <w:rFonts w:ascii="Times New Roman" w:hAnsi="Times New Roman"/>
                <w:sz w:val="16"/>
                <w:szCs w:val="16"/>
              </w:rPr>
            </w:pPr>
          </w:p>
        </w:tc>
        <w:tc>
          <w:tcPr>
            <w:tcW w:w="1082" w:type="dxa"/>
          </w:tcPr>
          <w:p w14:paraId="0BEC2F64" w14:textId="77777777" w:rsidR="00283413" w:rsidRPr="00DF5F58" w:rsidRDefault="00283413" w:rsidP="00283413">
            <w:pPr>
              <w:pStyle w:val="11"/>
              <w:spacing w:line="170" w:lineRule="exact"/>
              <w:rPr>
                <w:rFonts w:ascii="Times New Roman" w:hAnsi="Times New Roman"/>
                <w:sz w:val="16"/>
                <w:szCs w:val="16"/>
              </w:rPr>
            </w:pPr>
          </w:p>
        </w:tc>
        <w:tc>
          <w:tcPr>
            <w:tcW w:w="609" w:type="dxa"/>
          </w:tcPr>
          <w:p w14:paraId="7EE2D7C8" w14:textId="77777777" w:rsidR="00283413" w:rsidRPr="00DF5F58" w:rsidRDefault="00283413" w:rsidP="00283413">
            <w:pPr>
              <w:pStyle w:val="11"/>
              <w:spacing w:line="170" w:lineRule="exact"/>
              <w:rPr>
                <w:rFonts w:ascii="Times New Roman" w:hAnsi="Times New Roman"/>
                <w:sz w:val="16"/>
                <w:szCs w:val="16"/>
              </w:rPr>
            </w:pPr>
          </w:p>
        </w:tc>
        <w:tc>
          <w:tcPr>
            <w:tcW w:w="927" w:type="dxa"/>
          </w:tcPr>
          <w:p w14:paraId="5F7D064C"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5A676826" w14:textId="77777777" w:rsidR="00283413" w:rsidRPr="00DF5F58" w:rsidRDefault="00283413" w:rsidP="00283413">
            <w:pPr>
              <w:pStyle w:val="11"/>
              <w:spacing w:line="170" w:lineRule="exact"/>
              <w:rPr>
                <w:rFonts w:ascii="Times New Roman" w:hAnsi="Times New Roman"/>
                <w:sz w:val="16"/>
                <w:szCs w:val="16"/>
              </w:rPr>
            </w:pPr>
          </w:p>
        </w:tc>
        <w:tc>
          <w:tcPr>
            <w:tcW w:w="1166" w:type="dxa"/>
          </w:tcPr>
          <w:p w14:paraId="4C137224" w14:textId="77777777" w:rsidR="00283413" w:rsidRPr="00DF5F58" w:rsidRDefault="00283413" w:rsidP="00283413">
            <w:pPr>
              <w:pStyle w:val="11"/>
              <w:spacing w:line="170" w:lineRule="exact"/>
              <w:rPr>
                <w:rFonts w:ascii="Times New Roman" w:hAnsi="Times New Roman"/>
                <w:sz w:val="16"/>
                <w:szCs w:val="16"/>
              </w:rPr>
            </w:pPr>
          </w:p>
        </w:tc>
      </w:tr>
      <w:tr w:rsidR="00283413" w:rsidRPr="00DB42B5" w14:paraId="31FFFEE8" w14:textId="77777777" w:rsidTr="00DF5F58">
        <w:trPr>
          <w:jc w:val="center"/>
        </w:trPr>
        <w:tc>
          <w:tcPr>
            <w:tcW w:w="3652" w:type="dxa"/>
          </w:tcPr>
          <w:p w14:paraId="48CF63ED"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реактивов и химикатов, стекло</w:t>
            </w:r>
            <w:r w:rsidRPr="00EF33BA">
              <w:rPr>
                <w:sz w:val="16"/>
                <w:szCs w:val="16"/>
              </w:rPr>
              <w:br/>
              <w:t xml:space="preserve">      </w:t>
            </w:r>
            <w:proofErr w:type="gramStart"/>
            <w:r w:rsidRPr="00EF33BA">
              <w:rPr>
                <w:sz w:val="16"/>
                <w:szCs w:val="16"/>
              </w:rPr>
              <w:t>и  химпосуда</w:t>
            </w:r>
            <w:proofErr w:type="gramEnd"/>
          </w:p>
        </w:tc>
        <w:tc>
          <w:tcPr>
            <w:tcW w:w="560" w:type="dxa"/>
            <w:vAlign w:val="center"/>
          </w:tcPr>
          <w:p w14:paraId="57394859" w14:textId="77777777" w:rsidR="00283413" w:rsidRPr="00DF5F58" w:rsidRDefault="00283413" w:rsidP="00283413">
            <w:pPr>
              <w:spacing w:line="170" w:lineRule="exact"/>
              <w:jc w:val="center"/>
              <w:rPr>
                <w:sz w:val="16"/>
                <w:szCs w:val="16"/>
              </w:rPr>
            </w:pPr>
            <w:r w:rsidRPr="00DF5F58">
              <w:rPr>
                <w:sz w:val="16"/>
                <w:szCs w:val="16"/>
              </w:rPr>
              <w:t>27</w:t>
            </w:r>
          </w:p>
        </w:tc>
        <w:tc>
          <w:tcPr>
            <w:tcW w:w="794" w:type="dxa"/>
          </w:tcPr>
          <w:p w14:paraId="4B996296" w14:textId="77777777" w:rsidR="00283413" w:rsidRPr="00DF5F58" w:rsidRDefault="00283413" w:rsidP="00283413">
            <w:pPr>
              <w:pStyle w:val="11"/>
              <w:spacing w:line="170" w:lineRule="exact"/>
              <w:rPr>
                <w:rFonts w:ascii="Times New Roman" w:hAnsi="Times New Roman"/>
                <w:sz w:val="16"/>
                <w:szCs w:val="16"/>
              </w:rPr>
            </w:pPr>
          </w:p>
        </w:tc>
        <w:tc>
          <w:tcPr>
            <w:tcW w:w="1056" w:type="dxa"/>
          </w:tcPr>
          <w:p w14:paraId="5667EFAE" w14:textId="77777777" w:rsidR="00283413" w:rsidRPr="00DF5F58" w:rsidRDefault="00283413" w:rsidP="00283413">
            <w:pPr>
              <w:pStyle w:val="11"/>
              <w:spacing w:line="170" w:lineRule="exact"/>
              <w:rPr>
                <w:rFonts w:ascii="Times New Roman" w:hAnsi="Times New Roman"/>
                <w:sz w:val="16"/>
                <w:szCs w:val="16"/>
              </w:rPr>
            </w:pPr>
          </w:p>
        </w:tc>
        <w:tc>
          <w:tcPr>
            <w:tcW w:w="720" w:type="dxa"/>
          </w:tcPr>
          <w:p w14:paraId="6C62C238"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23C1E0A5" w14:textId="77777777" w:rsidR="00283413" w:rsidRPr="00DF5F58" w:rsidRDefault="00283413" w:rsidP="00283413">
            <w:pPr>
              <w:pStyle w:val="11"/>
              <w:spacing w:line="170" w:lineRule="exact"/>
              <w:rPr>
                <w:rFonts w:ascii="Times New Roman" w:hAnsi="Times New Roman"/>
                <w:sz w:val="16"/>
                <w:szCs w:val="16"/>
              </w:rPr>
            </w:pPr>
          </w:p>
        </w:tc>
        <w:tc>
          <w:tcPr>
            <w:tcW w:w="619" w:type="dxa"/>
          </w:tcPr>
          <w:p w14:paraId="5FD3EEFC" w14:textId="77777777" w:rsidR="00283413" w:rsidRPr="00DF5F58" w:rsidRDefault="00283413" w:rsidP="00283413">
            <w:pPr>
              <w:pStyle w:val="11"/>
              <w:spacing w:line="170" w:lineRule="exact"/>
              <w:rPr>
                <w:rFonts w:ascii="Times New Roman" w:hAnsi="Times New Roman"/>
                <w:sz w:val="16"/>
                <w:szCs w:val="16"/>
              </w:rPr>
            </w:pPr>
          </w:p>
        </w:tc>
        <w:tc>
          <w:tcPr>
            <w:tcW w:w="971" w:type="dxa"/>
          </w:tcPr>
          <w:p w14:paraId="6084199A" w14:textId="77777777" w:rsidR="00283413" w:rsidRPr="00DF5F58" w:rsidRDefault="00283413" w:rsidP="00283413">
            <w:pPr>
              <w:pStyle w:val="11"/>
              <w:spacing w:line="170" w:lineRule="exact"/>
              <w:rPr>
                <w:rFonts w:ascii="Times New Roman" w:hAnsi="Times New Roman"/>
                <w:sz w:val="16"/>
                <w:szCs w:val="16"/>
              </w:rPr>
            </w:pPr>
          </w:p>
        </w:tc>
        <w:tc>
          <w:tcPr>
            <w:tcW w:w="796" w:type="dxa"/>
          </w:tcPr>
          <w:p w14:paraId="46D723E7" w14:textId="77777777" w:rsidR="00283413" w:rsidRPr="00DF5F58" w:rsidRDefault="00283413" w:rsidP="00283413">
            <w:pPr>
              <w:pStyle w:val="11"/>
              <w:spacing w:line="170" w:lineRule="exact"/>
              <w:rPr>
                <w:rFonts w:ascii="Times New Roman" w:hAnsi="Times New Roman"/>
                <w:sz w:val="16"/>
                <w:szCs w:val="16"/>
              </w:rPr>
            </w:pPr>
          </w:p>
        </w:tc>
        <w:tc>
          <w:tcPr>
            <w:tcW w:w="875" w:type="dxa"/>
          </w:tcPr>
          <w:p w14:paraId="46893187" w14:textId="77777777" w:rsidR="00283413" w:rsidRPr="00DF5F58" w:rsidRDefault="00283413" w:rsidP="00283413">
            <w:pPr>
              <w:pStyle w:val="11"/>
              <w:spacing w:line="170" w:lineRule="exact"/>
              <w:rPr>
                <w:rFonts w:ascii="Times New Roman" w:hAnsi="Times New Roman"/>
                <w:sz w:val="16"/>
                <w:szCs w:val="16"/>
              </w:rPr>
            </w:pPr>
          </w:p>
        </w:tc>
        <w:tc>
          <w:tcPr>
            <w:tcW w:w="1082" w:type="dxa"/>
          </w:tcPr>
          <w:p w14:paraId="183DF55E" w14:textId="77777777" w:rsidR="00283413" w:rsidRPr="00DF5F58" w:rsidRDefault="00283413" w:rsidP="00283413">
            <w:pPr>
              <w:pStyle w:val="11"/>
              <w:spacing w:line="170" w:lineRule="exact"/>
              <w:rPr>
                <w:rFonts w:ascii="Times New Roman" w:hAnsi="Times New Roman"/>
                <w:sz w:val="16"/>
                <w:szCs w:val="16"/>
              </w:rPr>
            </w:pPr>
          </w:p>
        </w:tc>
        <w:tc>
          <w:tcPr>
            <w:tcW w:w="609" w:type="dxa"/>
          </w:tcPr>
          <w:p w14:paraId="1BFACB27" w14:textId="77777777" w:rsidR="00283413" w:rsidRPr="00DF5F58" w:rsidRDefault="00283413" w:rsidP="00283413">
            <w:pPr>
              <w:pStyle w:val="11"/>
              <w:spacing w:line="170" w:lineRule="exact"/>
              <w:rPr>
                <w:rFonts w:ascii="Times New Roman" w:hAnsi="Times New Roman"/>
                <w:sz w:val="16"/>
                <w:szCs w:val="16"/>
              </w:rPr>
            </w:pPr>
          </w:p>
        </w:tc>
        <w:tc>
          <w:tcPr>
            <w:tcW w:w="927" w:type="dxa"/>
          </w:tcPr>
          <w:p w14:paraId="7F504CE3"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46A2A9BC" w14:textId="77777777" w:rsidR="00283413" w:rsidRPr="00DF5F58" w:rsidRDefault="00283413" w:rsidP="00283413">
            <w:pPr>
              <w:pStyle w:val="11"/>
              <w:spacing w:line="170" w:lineRule="exact"/>
              <w:rPr>
                <w:rFonts w:ascii="Times New Roman" w:hAnsi="Times New Roman"/>
                <w:sz w:val="16"/>
                <w:szCs w:val="16"/>
              </w:rPr>
            </w:pPr>
          </w:p>
        </w:tc>
        <w:tc>
          <w:tcPr>
            <w:tcW w:w="1166" w:type="dxa"/>
          </w:tcPr>
          <w:p w14:paraId="69566224" w14:textId="77777777" w:rsidR="00283413" w:rsidRPr="00DF5F58" w:rsidRDefault="00283413" w:rsidP="00283413">
            <w:pPr>
              <w:pStyle w:val="11"/>
              <w:spacing w:line="170" w:lineRule="exact"/>
              <w:rPr>
                <w:rFonts w:ascii="Times New Roman" w:hAnsi="Times New Roman"/>
                <w:sz w:val="16"/>
                <w:szCs w:val="16"/>
              </w:rPr>
            </w:pPr>
          </w:p>
        </w:tc>
      </w:tr>
      <w:tr w:rsidR="00283413" w:rsidRPr="00DB42B5" w14:paraId="141A259A" w14:textId="77777777" w:rsidTr="00DF5F58">
        <w:trPr>
          <w:jc w:val="center"/>
        </w:trPr>
        <w:tc>
          <w:tcPr>
            <w:tcW w:w="3652" w:type="dxa"/>
          </w:tcPr>
          <w:p w14:paraId="44E2DF7A"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горюче-смазочных материалов</w:t>
            </w:r>
          </w:p>
        </w:tc>
        <w:tc>
          <w:tcPr>
            <w:tcW w:w="560" w:type="dxa"/>
            <w:vAlign w:val="center"/>
          </w:tcPr>
          <w:p w14:paraId="4EA412F4" w14:textId="77777777" w:rsidR="00283413" w:rsidRPr="00DF5F58" w:rsidRDefault="00283413" w:rsidP="00283413">
            <w:pPr>
              <w:spacing w:line="170" w:lineRule="exact"/>
              <w:jc w:val="center"/>
              <w:rPr>
                <w:sz w:val="16"/>
                <w:szCs w:val="16"/>
              </w:rPr>
            </w:pPr>
            <w:r w:rsidRPr="00DF5F58">
              <w:rPr>
                <w:sz w:val="16"/>
                <w:szCs w:val="16"/>
              </w:rPr>
              <w:t>28</w:t>
            </w:r>
          </w:p>
        </w:tc>
        <w:tc>
          <w:tcPr>
            <w:tcW w:w="794" w:type="dxa"/>
          </w:tcPr>
          <w:p w14:paraId="0777E6FF" w14:textId="77777777" w:rsidR="00283413" w:rsidRPr="00DF5F58" w:rsidRDefault="00283413" w:rsidP="00283413">
            <w:pPr>
              <w:pStyle w:val="11"/>
              <w:spacing w:line="170" w:lineRule="exact"/>
              <w:rPr>
                <w:rFonts w:ascii="Times New Roman" w:hAnsi="Times New Roman"/>
                <w:sz w:val="16"/>
                <w:szCs w:val="16"/>
              </w:rPr>
            </w:pPr>
          </w:p>
        </w:tc>
        <w:tc>
          <w:tcPr>
            <w:tcW w:w="1056" w:type="dxa"/>
          </w:tcPr>
          <w:p w14:paraId="1DE57BA3" w14:textId="77777777" w:rsidR="00283413" w:rsidRPr="00DF5F58" w:rsidRDefault="00283413" w:rsidP="00283413">
            <w:pPr>
              <w:pStyle w:val="11"/>
              <w:spacing w:line="170" w:lineRule="exact"/>
              <w:rPr>
                <w:rFonts w:ascii="Times New Roman" w:hAnsi="Times New Roman"/>
                <w:sz w:val="16"/>
                <w:szCs w:val="16"/>
              </w:rPr>
            </w:pPr>
          </w:p>
        </w:tc>
        <w:tc>
          <w:tcPr>
            <w:tcW w:w="720" w:type="dxa"/>
          </w:tcPr>
          <w:p w14:paraId="07C4DC22"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263DB582" w14:textId="77777777" w:rsidR="00283413" w:rsidRPr="00DF5F58" w:rsidRDefault="00283413" w:rsidP="00283413">
            <w:pPr>
              <w:pStyle w:val="11"/>
              <w:spacing w:line="170" w:lineRule="exact"/>
              <w:rPr>
                <w:rFonts w:ascii="Times New Roman" w:hAnsi="Times New Roman"/>
                <w:sz w:val="16"/>
                <w:szCs w:val="16"/>
              </w:rPr>
            </w:pPr>
          </w:p>
        </w:tc>
        <w:tc>
          <w:tcPr>
            <w:tcW w:w="619" w:type="dxa"/>
          </w:tcPr>
          <w:p w14:paraId="2868F5B3" w14:textId="77777777" w:rsidR="00283413" w:rsidRPr="00DF5F58" w:rsidRDefault="00283413" w:rsidP="00283413">
            <w:pPr>
              <w:pStyle w:val="11"/>
              <w:spacing w:line="170" w:lineRule="exact"/>
              <w:rPr>
                <w:rFonts w:ascii="Times New Roman" w:hAnsi="Times New Roman"/>
                <w:sz w:val="16"/>
                <w:szCs w:val="16"/>
              </w:rPr>
            </w:pPr>
          </w:p>
        </w:tc>
        <w:tc>
          <w:tcPr>
            <w:tcW w:w="971" w:type="dxa"/>
          </w:tcPr>
          <w:p w14:paraId="5DA693B7" w14:textId="77777777" w:rsidR="00283413" w:rsidRPr="00DF5F58" w:rsidRDefault="00283413" w:rsidP="00283413">
            <w:pPr>
              <w:pStyle w:val="11"/>
              <w:spacing w:line="170" w:lineRule="exact"/>
              <w:rPr>
                <w:rFonts w:ascii="Times New Roman" w:hAnsi="Times New Roman"/>
                <w:sz w:val="16"/>
                <w:szCs w:val="16"/>
              </w:rPr>
            </w:pPr>
          </w:p>
        </w:tc>
        <w:tc>
          <w:tcPr>
            <w:tcW w:w="796" w:type="dxa"/>
          </w:tcPr>
          <w:p w14:paraId="5A7DBC74" w14:textId="77777777" w:rsidR="00283413" w:rsidRPr="00DF5F58" w:rsidRDefault="00283413" w:rsidP="00283413">
            <w:pPr>
              <w:pStyle w:val="11"/>
              <w:spacing w:line="170" w:lineRule="exact"/>
              <w:rPr>
                <w:rFonts w:ascii="Times New Roman" w:hAnsi="Times New Roman"/>
                <w:sz w:val="16"/>
                <w:szCs w:val="16"/>
              </w:rPr>
            </w:pPr>
          </w:p>
        </w:tc>
        <w:tc>
          <w:tcPr>
            <w:tcW w:w="875" w:type="dxa"/>
          </w:tcPr>
          <w:p w14:paraId="24B39A57" w14:textId="77777777" w:rsidR="00283413" w:rsidRPr="00DF5F58" w:rsidRDefault="00283413" w:rsidP="00283413">
            <w:pPr>
              <w:pStyle w:val="11"/>
              <w:spacing w:line="170" w:lineRule="exact"/>
              <w:rPr>
                <w:rFonts w:ascii="Times New Roman" w:hAnsi="Times New Roman"/>
                <w:sz w:val="16"/>
                <w:szCs w:val="16"/>
              </w:rPr>
            </w:pPr>
          </w:p>
        </w:tc>
        <w:tc>
          <w:tcPr>
            <w:tcW w:w="1082" w:type="dxa"/>
          </w:tcPr>
          <w:p w14:paraId="1934BA2C" w14:textId="77777777" w:rsidR="00283413" w:rsidRPr="00DF5F58" w:rsidRDefault="00283413" w:rsidP="00283413">
            <w:pPr>
              <w:pStyle w:val="11"/>
              <w:spacing w:line="170" w:lineRule="exact"/>
              <w:rPr>
                <w:rFonts w:ascii="Times New Roman" w:hAnsi="Times New Roman"/>
                <w:sz w:val="16"/>
                <w:szCs w:val="16"/>
              </w:rPr>
            </w:pPr>
          </w:p>
        </w:tc>
        <w:tc>
          <w:tcPr>
            <w:tcW w:w="609" w:type="dxa"/>
          </w:tcPr>
          <w:p w14:paraId="16D6F72A" w14:textId="77777777" w:rsidR="00283413" w:rsidRPr="00DF5F58" w:rsidRDefault="00283413" w:rsidP="00283413">
            <w:pPr>
              <w:pStyle w:val="11"/>
              <w:spacing w:line="170" w:lineRule="exact"/>
              <w:rPr>
                <w:rFonts w:ascii="Times New Roman" w:hAnsi="Times New Roman"/>
                <w:sz w:val="16"/>
                <w:szCs w:val="16"/>
              </w:rPr>
            </w:pPr>
          </w:p>
        </w:tc>
        <w:tc>
          <w:tcPr>
            <w:tcW w:w="927" w:type="dxa"/>
          </w:tcPr>
          <w:p w14:paraId="4FD4BD2E"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2F6A6D05" w14:textId="77777777" w:rsidR="00283413" w:rsidRPr="00DF5F58" w:rsidRDefault="00283413" w:rsidP="00283413">
            <w:pPr>
              <w:pStyle w:val="11"/>
              <w:spacing w:line="170" w:lineRule="exact"/>
              <w:rPr>
                <w:rFonts w:ascii="Times New Roman" w:hAnsi="Times New Roman"/>
                <w:sz w:val="16"/>
                <w:szCs w:val="16"/>
              </w:rPr>
            </w:pPr>
          </w:p>
        </w:tc>
        <w:tc>
          <w:tcPr>
            <w:tcW w:w="1166" w:type="dxa"/>
          </w:tcPr>
          <w:p w14:paraId="20E53475" w14:textId="77777777" w:rsidR="00283413" w:rsidRPr="00DF5F58" w:rsidRDefault="00283413" w:rsidP="00283413">
            <w:pPr>
              <w:pStyle w:val="11"/>
              <w:spacing w:line="170" w:lineRule="exact"/>
              <w:rPr>
                <w:rFonts w:ascii="Times New Roman" w:hAnsi="Times New Roman"/>
                <w:sz w:val="16"/>
                <w:szCs w:val="16"/>
              </w:rPr>
            </w:pPr>
          </w:p>
        </w:tc>
      </w:tr>
      <w:tr w:rsidR="00283413" w:rsidRPr="00DB42B5" w14:paraId="7B676140" w14:textId="77777777" w:rsidTr="00DF5F58">
        <w:trPr>
          <w:jc w:val="center"/>
        </w:trPr>
        <w:tc>
          <w:tcPr>
            <w:tcW w:w="3652" w:type="dxa"/>
          </w:tcPr>
          <w:p w14:paraId="4A214828"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мягкого инвентаря</w:t>
            </w:r>
          </w:p>
        </w:tc>
        <w:tc>
          <w:tcPr>
            <w:tcW w:w="560" w:type="dxa"/>
            <w:vAlign w:val="center"/>
          </w:tcPr>
          <w:p w14:paraId="79D9FDBF" w14:textId="77777777" w:rsidR="00283413" w:rsidRPr="00DF5F58" w:rsidRDefault="00283413" w:rsidP="00283413">
            <w:pPr>
              <w:spacing w:line="170" w:lineRule="exact"/>
              <w:jc w:val="center"/>
              <w:rPr>
                <w:sz w:val="16"/>
                <w:szCs w:val="16"/>
              </w:rPr>
            </w:pPr>
            <w:r w:rsidRPr="00DF5F58">
              <w:rPr>
                <w:sz w:val="16"/>
                <w:szCs w:val="16"/>
              </w:rPr>
              <w:t>29</w:t>
            </w:r>
          </w:p>
        </w:tc>
        <w:tc>
          <w:tcPr>
            <w:tcW w:w="794" w:type="dxa"/>
          </w:tcPr>
          <w:p w14:paraId="3AE872B6" w14:textId="77777777" w:rsidR="00283413" w:rsidRPr="00DF5F58" w:rsidRDefault="00283413" w:rsidP="00283413">
            <w:pPr>
              <w:pStyle w:val="11"/>
              <w:spacing w:line="170" w:lineRule="exact"/>
              <w:rPr>
                <w:rFonts w:ascii="Times New Roman" w:hAnsi="Times New Roman"/>
                <w:sz w:val="16"/>
                <w:szCs w:val="16"/>
              </w:rPr>
            </w:pPr>
          </w:p>
        </w:tc>
        <w:tc>
          <w:tcPr>
            <w:tcW w:w="1056" w:type="dxa"/>
          </w:tcPr>
          <w:p w14:paraId="0285805F" w14:textId="77777777" w:rsidR="00283413" w:rsidRPr="00DF5F58" w:rsidRDefault="00283413" w:rsidP="00283413">
            <w:pPr>
              <w:pStyle w:val="11"/>
              <w:spacing w:line="170" w:lineRule="exact"/>
              <w:rPr>
                <w:rFonts w:ascii="Times New Roman" w:hAnsi="Times New Roman"/>
                <w:sz w:val="16"/>
                <w:szCs w:val="16"/>
              </w:rPr>
            </w:pPr>
          </w:p>
        </w:tc>
        <w:tc>
          <w:tcPr>
            <w:tcW w:w="720" w:type="dxa"/>
          </w:tcPr>
          <w:p w14:paraId="569A5E3A"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7B1DCD3B" w14:textId="77777777" w:rsidR="00283413" w:rsidRPr="00DF5F58" w:rsidRDefault="00283413" w:rsidP="00283413">
            <w:pPr>
              <w:pStyle w:val="11"/>
              <w:spacing w:line="170" w:lineRule="exact"/>
              <w:rPr>
                <w:rFonts w:ascii="Times New Roman" w:hAnsi="Times New Roman"/>
                <w:sz w:val="16"/>
                <w:szCs w:val="16"/>
              </w:rPr>
            </w:pPr>
          </w:p>
        </w:tc>
        <w:tc>
          <w:tcPr>
            <w:tcW w:w="619" w:type="dxa"/>
          </w:tcPr>
          <w:p w14:paraId="4157526F" w14:textId="77777777" w:rsidR="00283413" w:rsidRPr="00DF5F58" w:rsidRDefault="00283413" w:rsidP="00283413">
            <w:pPr>
              <w:pStyle w:val="11"/>
              <w:spacing w:line="170" w:lineRule="exact"/>
              <w:rPr>
                <w:rFonts w:ascii="Times New Roman" w:hAnsi="Times New Roman"/>
                <w:sz w:val="16"/>
                <w:szCs w:val="16"/>
              </w:rPr>
            </w:pPr>
          </w:p>
        </w:tc>
        <w:tc>
          <w:tcPr>
            <w:tcW w:w="971" w:type="dxa"/>
          </w:tcPr>
          <w:p w14:paraId="4E024BDB" w14:textId="77777777" w:rsidR="00283413" w:rsidRPr="00DF5F58" w:rsidRDefault="00283413" w:rsidP="00283413">
            <w:pPr>
              <w:pStyle w:val="11"/>
              <w:spacing w:line="170" w:lineRule="exact"/>
              <w:rPr>
                <w:rFonts w:ascii="Times New Roman" w:hAnsi="Times New Roman"/>
                <w:sz w:val="16"/>
                <w:szCs w:val="16"/>
              </w:rPr>
            </w:pPr>
          </w:p>
        </w:tc>
        <w:tc>
          <w:tcPr>
            <w:tcW w:w="796" w:type="dxa"/>
          </w:tcPr>
          <w:p w14:paraId="4925011A" w14:textId="77777777" w:rsidR="00283413" w:rsidRPr="00DF5F58" w:rsidRDefault="00283413" w:rsidP="00283413">
            <w:pPr>
              <w:pStyle w:val="11"/>
              <w:spacing w:line="170" w:lineRule="exact"/>
              <w:rPr>
                <w:rFonts w:ascii="Times New Roman" w:hAnsi="Times New Roman"/>
                <w:sz w:val="16"/>
                <w:szCs w:val="16"/>
              </w:rPr>
            </w:pPr>
          </w:p>
        </w:tc>
        <w:tc>
          <w:tcPr>
            <w:tcW w:w="875" w:type="dxa"/>
          </w:tcPr>
          <w:p w14:paraId="2BA8158B" w14:textId="77777777" w:rsidR="00283413" w:rsidRPr="00DF5F58" w:rsidRDefault="00283413" w:rsidP="00283413">
            <w:pPr>
              <w:pStyle w:val="11"/>
              <w:spacing w:line="170" w:lineRule="exact"/>
              <w:rPr>
                <w:rFonts w:ascii="Times New Roman" w:hAnsi="Times New Roman"/>
                <w:sz w:val="16"/>
                <w:szCs w:val="16"/>
              </w:rPr>
            </w:pPr>
          </w:p>
        </w:tc>
        <w:tc>
          <w:tcPr>
            <w:tcW w:w="1082" w:type="dxa"/>
          </w:tcPr>
          <w:p w14:paraId="6A4F39D4" w14:textId="77777777" w:rsidR="00283413" w:rsidRPr="00DF5F58" w:rsidRDefault="00283413" w:rsidP="00283413">
            <w:pPr>
              <w:pStyle w:val="11"/>
              <w:spacing w:line="170" w:lineRule="exact"/>
              <w:rPr>
                <w:rFonts w:ascii="Times New Roman" w:hAnsi="Times New Roman"/>
                <w:sz w:val="16"/>
                <w:szCs w:val="16"/>
              </w:rPr>
            </w:pPr>
          </w:p>
        </w:tc>
        <w:tc>
          <w:tcPr>
            <w:tcW w:w="609" w:type="dxa"/>
          </w:tcPr>
          <w:p w14:paraId="7C6A6D07" w14:textId="77777777" w:rsidR="00283413" w:rsidRPr="00DF5F58" w:rsidRDefault="00283413" w:rsidP="00283413">
            <w:pPr>
              <w:pStyle w:val="11"/>
              <w:spacing w:line="170" w:lineRule="exact"/>
              <w:rPr>
                <w:rFonts w:ascii="Times New Roman" w:hAnsi="Times New Roman"/>
                <w:sz w:val="16"/>
                <w:szCs w:val="16"/>
              </w:rPr>
            </w:pPr>
          </w:p>
        </w:tc>
        <w:tc>
          <w:tcPr>
            <w:tcW w:w="927" w:type="dxa"/>
          </w:tcPr>
          <w:p w14:paraId="19E59EC8"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19090E3D" w14:textId="77777777" w:rsidR="00283413" w:rsidRPr="00DF5F58" w:rsidRDefault="00283413" w:rsidP="00283413">
            <w:pPr>
              <w:pStyle w:val="11"/>
              <w:spacing w:line="170" w:lineRule="exact"/>
              <w:rPr>
                <w:rFonts w:ascii="Times New Roman" w:hAnsi="Times New Roman"/>
                <w:sz w:val="16"/>
                <w:szCs w:val="16"/>
              </w:rPr>
            </w:pPr>
          </w:p>
        </w:tc>
        <w:tc>
          <w:tcPr>
            <w:tcW w:w="1166" w:type="dxa"/>
          </w:tcPr>
          <w:p w14:paraId="0B73FAC0" w14:textId="77777777" w:rsidR="00283413" w:rsidRPr="00DF5F58" w:rsidRDefault="00283413" w:rsidP="00283413">
            <w:pPr>
              <w:pStyle w:val="11"/>
              <w:spacing w:line="170" w:lineRule="exact"/>
              <w:rPr>
                <w:rFonts w:ascii="Times New Roman" w:hAnsi="Times New Roman"/>
                <w:sz w:val="16"/>
                <w:szCs w:val="16"/>
              </w:rPr>
            </w:pPr>
          </w:p>
        </w:tc>
      </w:tr>
      <w:tr w:rsidR="00283413" w:rsidRPr="00DB42B5" w14:paraId="0EB184C8" w14:textId="77777777" w:rsidTr="00DF5F58">
        <w:trPr>
          <w:trHeight w:val="228"/>
          <w:jc w:val="center"/>
        </w:trPr>
        <w:tc>
          <w:tcPr>
            <w:tcW w:w="3652" w:type="dxa"/>
          </w:tcPr>
          <w:p w14:paraId="480ADBB8"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прочих материальных запасов</w:t>
            </w:r>
          </w:p>
        </w:tc>
        <w:tc>
          <w:tcPr>
            <w:tcW w:w="560" w:type="dxa"/>
            <w:vAlign w:val="center"/>
          </w:tcPr>
          <w:p w14:paraId="639C0B44" w14:textId="77777777" w:rsidR="00283413" w:rsidRPr="00DF5F58" w:rsidRDefault="00283413" w:rsidP="00283413">
            <w:pPr>
              <w:spacing w:line="170" w:lineRule="exact"/>
              <w:jc w:val="center"/>
              <w:rPr>
                <w:sz w:val="16"/>
                <w:szCs w:val="16"/>
              </w:rPr>
            </w:pPr>
            <w:r w:rsidRPr="00DF5F58">
              <w:rPr>
                <w:sz w:val="16"/>
                <w:szCs w:val="16"/>
              </w:rPr>
              <w:t>30</w:t>
            </w:r>
          </w:p>
        </w:tc>
        <w:tc>
          <w:tcPr>
            <w:tcW w:w="794" w:type="dxa"/>
          </w:tcPr>
          <w:p w14:paraId="74691F58" w14:textId="77777777" w:rsidR="00283413" w:rsidRPr="00DF5F58" w:rsidRDefault="00283413" w:rsidP="00283413">
            <w:pPr>
              <w:pStyle w:val="11"/>
              <w:spacing w:line="170" w:lineRule="exact"/>
              <w:rPr>
                <w:rFonts w:ascii="Times New Roman" w:hAnsi="Times New Roman"/>
                <w:sz w:val="16"/>
                <w:szCs w:val="16"/>
              </w:rPr>
            </w:pPr>
          </w:p>
        </w:tc>
        <w:tc>
          <w:tcPr>
            <w:tcW w:w="1056" w:type="dxa"/>
          </w:tcPr>
          <w:p w14:paraId="7FE46588" w14:textId="77777777" w:rsidR="00283413" w:rsidRPr="00DF5F58" w:rsidRDefault="00283413" w:rsidP="00283413">
            <w:pPr>
              <w:pStyle w:val="11"/>
              <w:spacing w:line="170" w:lineRule="exact"/>
              <w:rPr>
                <w:rFonts w:ascii="Times New Roman" w:hAnsi="Times New Roman"/>
                <w:sz w:val="16"/>
                <w:szCs w:val="16"/>
              </w:rPr>
            </w:pPr>
          </w:p>
        </w:tc>
        <w:tc>
          <w:tcPr>
            <w:tcW w:w="720" w:type="dxa"/>
          </w:tcPr>
          <w:p w14:paraId="78180844"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4D020E44" w14:textId="77777777" w:rsidR="00283413" w:rsidRPr="00DF5F58" w:rsidRDefault="00283413" w:rsidP="00283413">
            <w:pPr>
              <w:pStyle w:val="11"/>
              <w:spacing w:line="170" w:lineRule="exact"/>
              <w:rPr>
                <w:rFonts w:ascii="Times New Roman" w:hAnsi="Times New Roman"/>
                <w:sz w:val="16"/>
                <w:szCs w:val="16"/>
              </w:rPr>
            </w:pPr>
          </w:p>
        </w:tc>
        <w:tc>
          <w:tcPr>
            <w:tcW w:w="619" w:type="dxa"/>
          </w:tcPr>
          <w:p w14:paraId="62EA2064" w14:textId="77777777" w:rsidR="00283413" w:rsidRPr="00DF5F58" w:rsidRDefault="00283413" w:rsidP="00283413">
            <w:pPr>
              <w:pStyle w:val="11"/>
              <w:spacing w:line="170" w:lineRule="exact"/>
              <w:rPr>
                <w:rFonts w:ascii="Times New Roman" w:hAnsi="Times New Roman"/>
                <w:sz w:val="16"/>
                <w:szCs w:val="16"/>
              </w:rPr>
            </w:pPr>
          </w:p>
        </w:tc>
        <w:tc>
          <w:tcPr>
            <w:tcW w:w="971" w:type="dxa"/>
          </w:tcPr>
          <w:p w14:paraId="4AE9866D" w14:textId="77777777" w:rsidR="00283413" w:rsidRPr="00DF5F58" w:rsidRDefault="00283413" w:rsidP="00283413">
            <w:pPr>
              <w:pStyle w:val="11"/>
              <w:spacing w:line="170" w:lineRule="exact"/>
              <w:rPr>
                <w:rFonts w:ascii="Times New Roman" w:hAnsi="Times New Roman"/>
                <w:sz w:val="16"/>
                <w:szCs w:val="16"/>
              </w:rPr>
            </w:pPr>
          </w:p>
        </w:tc>
        <w:tc>
          <w:tcPr>
            <w:tcW w:w="796" w:type="dxa"/>
          </w:tcPr>
          <w:p w14:paraId="7BD6E53A" w14:textId="77777777" w:rsidR="00283413" w:rsidRPr="00DF5F58" w:rsidRDefault="00283413" w:rsidP="00283413">
            <w:pPr>
              <w:pStyle w:val="11"/>
              <w:spacing w:line="170" w:lineRule="exact"/>
              <w:rPr>
                <w:rFonts w:ascii="Times New Roman" w:hAnsi="Times New Roman"/>
                <w:sz w:val="16"/>
                <w:szCs w:val="16"/>
              </w:rPr>
            </w:pPr>
          </w:p>
        </w:tc>
        <w:tc>
          <w:tcPr>
            <w:tcW w:w="875" w:type="dxa"/>
          </w:tcPr>
          <w:p w14:paraId="7E24D5E8" w14:textId="77777777" w:rsidR="00283413" w:rsidRPr="00DF5F58" w:rsidRDefault="00283413" w:rsidP="00283413">
            <w:pPr>
              <w:pStyle w:val="11"/>
              <w:spacing w:line="170" w:lineRule="exact"/>
              <w:rPr>
                <w:rFonts w:ascii="Times New Roman" w:hAnsi="Times New Roman"/>
                <w:sz w:val="16"/>
                <w:szCs w:val="16"/>
              </w:rPr>
            </w:pPr>
          </w:p>
        </w:tc>
        <w:tc>
          <w:tcPr>
            <w:tcW w:w="1082" w:type="dxa"/>
          </w:tcPr>
          <w:p w14:paraId="662F1E97" w14:textId="77777777" w:rsidR="00283413" w:rsidRPr="00DF5F58" w:rsidRDefault="00283413" w:rsidP="00283413">
            <w:pPr>
              <w:pStyle w:val="11"/>
              <w:spacing w:line="170" w:lineRule="exact"/>
              <w:rPr>
                <w:rFonts w:ascii="Times New Roman" w:hAnsi="Times New Roman"/>
                <w:sz w:val="16"/>
                <w:szCs w:val="16"/>
              </w:rPr>
            </w:pPr>
          </w:p>
        </w:tc>
        <w:tc>
          <w:tcPr>
            <w:tcW w:w="609" w:type="dxa"/>
          </w:tcPr>
          <w:p w14:paraId="38B563B1" w14:textId="77777777" w:rsidR="00283413" w:rsidRPr="00DF5F58" w:rsidRDefault="00283413" w:rsidP="00283413">
            <w:pPr>
              <w:pStyle w:val="11"/>
              <w:spacing w:line="170" w:lineRule="exact"/>
              <w:rPr>
                <w:rFonts w:ascii="Times New Roman" w:hAnsi="Times New Roman"/>
                <w:sz w:val="16"/>
                <w:szCs w:val="16"/>
              </w:rPr>
            </w:pPr>
          </w:p>
        </w:tc>
        <w:tc>
          <w:tcPr>
            <w:tcW w:w="927" w:type="dxa"/>
          </w:tcPr>
          <w:p w14:paraId="21BE592A" w14:textId="77777777" w:rsidR="00283413" w:rsidRPr="00DF5F58" w:rsidRDefault="00283413" w:rsidP="00283413">
            <w:pPr>
              <w:pStyle w:val="11"/>
              <w:spacing w:line="170" w:lineRule="exact"/>
              <w:rPr>
                <w:rFonts w:ascii="Times New Roman" w:hAnsi="Times New Roman"/>
                <w:sz w:val="16"/>
                <w:szCs w:val="16"/>
              </w:rPr>
            </w:pPr>
          </w:p>
        </w:tc>
        <w:tc>
          <w:tcPr>
            <w:tcW w:w="795" w:type="dxa"/>
          </w:tcPr>
          <w:p w14:paraId="1E6F6E43" w14:textId="77777777" w:rsidR="00283413" w:rsidRPr="00DF5F58" w:rsidRDefault="00283413" w:rsidP="00283413">
            <w:pPr>
              <w:pStyle w:val="11"/>
              <w:spacing w:line="170" w:lineRule="exact"/>
              <w:rPr>
                <w:rFonts w:ascii="Times New Roman" w:hAnsi="Times New Roman"/>
                <w:sz w:val="16"/>
                <w:szCs w:val="16"/>
              </w:rPr>
            </w:pPr>
          </w:p>
        </w:tc>
        <w:tc>
          <w:tcPr>
            <w:tcW w:w="1166" w:type="dxa"/>
          </w:tcPr>
          <w:p w14:paraId="33E5B730" w14:textId="77777777" w:rsidR="00283413" w:rsidRPr="00DF5F58" w:rsidRDefault="00283413" w:rsidP="00283413">
            <w:pPr>
              <w:pStyle w:val="11"/>
              <w:spacing w:line="170" w:lineRule="exact"/>
              <w:rPr>
                <w:rFonts w:ascii="Times New Roman" w:hAnsi="Times New Roman"/>
                <w:sz w:val="16"/>
                <w:szCs w:val="16"/>
              </w:rPr>
            </w:pPr>
          </w:p>
        </w:tc>
      </w:tr>
      <w:tr w:rsidR="00DF5F58" w:rsidRPr="00DB42B5" w14:paraId="7CC35796" w14:textId="77777777" w:rsidTr="00DF5F58">
        <w:trPr>
          <w:trHeight w:val="204"/>
          <w:jc w:val="center"/>
        </w:trPr>
        <w:tc>
          <w:tcPr>
            <w:tcW w:w="3652" w:type="dxa"/>
          </w:tcPr>
          <w:p w14:paraId="4B3FA60D" w14:textId="77777777" w:rsidR="00DF5F58" w:rsidRPr="00EF33BA" w:rsidRDefault="00C56852" w:rsidP="00283413">
            <w:pPr>
              <w:autoSpaceDE w:val="0"/>
              <w:autoSpaceDN w:val="0"/>
              <w:adjustRightInd w:val="0"/>
              <w:spacing w:line="170" w:lineRule="exact"/>
              <w:rPr>
                <w:sz w:val="16"/>
                <w:szCs w:val="16"/>
              </w:rPr>
            </w:pPr>
            <w:r>
              <w:rPr>
                <w:sz w:val="16"/>
                <w:szCs w:val="16"/>
              </w:rPr>
              <w:t xml:space="preserve">      </w:t>
            </w:r>
            <w:r w:rsidR="00DF5F58" w:rsidRPr="00EF33BA">
              <w:rPr>
                <w:sz w:val="16"/>
                <w:szCs w:val="16"/>
              </w:rPr>
              <w:t>увеличение стоимости права пользования</w:t>
            </w:r>
          </w:p>
        </w:tc>
        <w:tc>
          <w:tcPr>
            <w:tcW w:w="560" w:type="dxa"/>
            <w:vAlign w:val="center"/>
          </w:tcPr>
          <w:p w14:paraId="63D21FCE" w14:textId="77777777" w:rsidR="00DF5F58" w:rsidRPr="00DF5F58" w:rsidRDefault="00DF5F58" w:rsidP="00283413">
            <w:pPr>
              <w:spacing w:line="170" w:lineRule="exact"/>
              <w:jc w:val="center"/>
              <w:rPr>
                <w:sz w:val="16"/>
                <w:szCs w:val="16"/>
              </w:rPr>
            </w:pPr>
            <w:r w:rsidRPr="00DF5F58">
              <w:rPr>
                <w:sz w:val="16"/>
                <w:szCs w:val="16"/>
              </w:rPr>
              <w:t>31</w:t>
            </w:r>
          </w:p>
        </w:tc>
        <w:tc>
          <w:tcPr>
            <w:tcW w:w="794" w:type="dxa"/>
          </w:tcPr>
          <w:p w14:paraId="0F1B0EEF" w14:textId="77777777" w:rsidR="00DF5F58" w:rsidRPr="00DF5F58" w:rsidRDefault="00DF5F58" w:rsidP="00283413">
            <w:pPr>
              <w:pStyle w:val="11"/>
              <w:spacing w:line="170" w:lineRule="exact"/>
              <w:rPr>
                <w:rFonts w:ascii="Times New Roman" w:hAnsi="Times New Roman"/>
                <w:sz w:val="16"/>
                <w:szCs w:val="16"/>
              </w:rPr>
            </w:pPr>
          </w:p>
        </w:tc>
        <w:tc>
          <w:tcPr>
            <w:tcW w:w="1056" w:type="dxa"/>
          </w:tcPr>
          <w:p w14:paraId="1C18AC49" w14:textId="77777777" w:rsidR="00DF5F58" w:rsidRPr="00DF5F58" w:rsidRDefault="00DF5F58" w:rsidP="00283413">
            <w:pPr>
              <w:pStyle w:val="11"/>
              <w:spacing w:line="170" w:lineRule="exact"/>
              <w:rPr>
                <w:rFonts w:ascii="Times New Roman" w:hAnsi="Times New Roman"/>
                <w:sz w:val="16"/>
                <w:szCs w:val="16"/>
              </w:rPr>
            </w:pPr>
          </w:p>
        </w:tc>
        <w:tc>
          <w:tcPr>
            <w:tcW w:w="720" w:type="dxa"/>
          </w:tcPr>
          <w:p w14:paraId="79962E9A" w14:textId="77777777" w:rsidR="00DF5F58" w:rsidRPr="00DF5F58" w:rsidRDefault="00DF5F58" w:rsidP="00283413">
            <w:pPr>
              <w:pStyle w:val="11"/>
              <w:spacing w:line="170" w:lineRule="exact"/>
              <w:rPr>
                <w:rFonts w:ascii="Times New Roman" w:hAnsi="Times New Roman"/>
                <w:sz w:val="16"/>
                <w:szCs w:val="16"/>
              </w:rPr>
            </w:pPr>
          </w:p>
        </w:tc>
        <w:tc>
          <w:tcPr>
            <w:tcW w:w="795" w:type="dxa"/>
          </w:tcPr>
          <w:p w14:paraId="1186D218" w14:textId="77777777" w:rsidR="00DF5F58" w:rsidRPr="00DF5F58" w:rsidRDefault="00DF5F58" w:rsidP="00283413">
            <w:pPr>
              <w:pStyle w:val="11"/>
              <w:spacing w:line="170" w:lineRule="exact"/>
              <w:rPr>
                <w:rFonts w:ascii="Times New Roman" w:hAnsi="Times New Roman"/>
                <w:sz w:val="16"/>
                <w:szCs w:val="16"/>
              </w:rPr>
            </w:pPr>
          </w:p>
        </w:tc>
        <w:tc>
          <w:tcPr>
            <w:tcW w:w="619" w:type="dxa"/>
          </w:tcPr>
          <w:p w14:paraId="7C3697D7" w14:textId="77777777" w:rsidR="00DF5F58" w:rsidRPr="00DF5F58" w:rsidRDefault="00DF5F58" w:rsidP="00283413">
            <w:pPr>
              <w:pStyle w:val="11"/>
              <w:spacing w:line="170" w:lineRule="exact"/>
              <w:rPr>
                <w:rFonts w:ascii="Times New Roman" w:hAnsi="Times New Roman"/>
                <w:sz w:val="16"/>
                <w:szCs w:val="16"/>
              </w:rPr>
            </w:pPr>
          </w:p>
        </w:tc>
        <w:tc>
          <w:tcPr>
            <w:tcW w:w="971" w:type="dxa"/>
          </w:tcPr>
          <w:p w14:paraId="556C0AFD" w14:textId="77777777" w:rsidR="00DF5F58" w:rsidRPr="00DF5F58" w:rsidRDefault="00DF5F58" w:rsidP="00283413">
            <w:pPr>
              <w:pStyle w:val="11"/>
              <w:spacing w:line="170" w:lineRule="exact"/>
              <w:rPr>
                <w:rFonts w:ascii="Times New Roman" w:hAnsi="Times New Roman"/>
                <w:sz w:val="16"/>
                <w:szCs w:val="16"/>
              </w:rPr>
            </w:pPr>
          </w:p>
        </w:tc>
        <w:tc>
          <w:tcPr>
            <w:tcW w:w="796" w:type="dxa"/>
          </w:tcPr>
          <w:p w14:paraId="2CEE7DBA" w14:textId="77777777" w:rsidR="00DF5F58" w:rsidRPr="00DF5F58" w:rsidRDefault="00DF5F58" w:rsidP="00283413">
            <w:pPr>
              <w:pStyle w:val="11"/>
              <w:spacing w:line="170" w:lineRule="exact"/>
              <w:rPr>
                <w:rFonts w:ascii="Times New Roman" w:hAnsi="Times New Roman"/>
                <w:sz w:val="16"/>
                <w:szCs w:val="16"/>
              </w:rPr>
            </w:pPr>
          </w:p>
        </w:tc>
        <w:tc>
          <w:tcPr>
            <w:tcW w:w="875" w:type="dxa"/>
          </w:tcPr>
          <w:p w14:paraId="545A1F09" w14:textId="77777777" w:rsidR="00DF5F58" w:rsidRPr="00DF5F58" w:rsidRDefault="00DF5F58" w:rsidP="00283413">
            <w:pPr>
              <w:pStyle w:val="11"/>
              <w:spacing w:line="170" w:lineRule="exact"/>
              <w:rPr>
                <w:rFonts w:ascii="Times New Roman" w:hAnsi="Times New Roman"/>
                <w:sz w:val="16"/>
                <w:szCs w:val="16"/>
              </w:rPr>
            </w:pPr>
          </w:p>
        </w:tc>
        <w:tc>
          <w:tcPr>
            <w:tcW w:w="1082" w:type="dxa"/>
          </w:tcPr>
          <w:p w14:paraId="20658DA3" w14:textId="77777777" w:rsidR="00DF5F58" w:rsidRPr="00DF5F58" w:rsidRDefault="00DF5F58" w:rsidP="00283413">
            <w:pPr>
              <w:pStyle w:val="11"/>
              <w:spacing w:line="170" w:lineRule="exact"/>
              <w:rPr>
                <w:rFonts w:ascii="Times New Roman" w:hAnsi="Times New Roman"/>
                <w:sz w:val="16"/>
                <w:szCs w:val="16"/>
              </w:rPr>
            </w:pPr>
          </w:p>
        </w:tc>
        <w:tc>
          <w:tcPr>
            <w:tcW w:w="609" w:type="dxa"/>
          </w:tcPr>
          <w:p w14:paraId="72F7793C" w14:textId="77777777" w:rsidR="00DF5F58" w:rsidRPr="00DF5F58" w:rsidRDefault="00DF5F58" w:rsidP="00283413">
            <w:pPr>
              <w:pStyle w:val="11"/>
              <w:spacing w:line="170" w:lineRule="exact"/>
              <w:rPr>
                <w:rFonts w:ascii="Times New Roman" w:hAnsi="Times New Roman"/>
                <w:sz w:val="16"/>
                <w:szCs w:val="16"/>
              </w:rPr>
            </w:pPr>
          </w:p>
        </w:tc>
        <w:tc>
          <w:tcPr>
            <w:tcW w:w="927" w:type="dxa"/>
          </w:tcPr>
          <w:p w14:paraId="1AF2D687" w14:textId="77777777" w:rsidR="00DF5F58" w:rsidRPr="00DF5F58" w:rsidRDefault="00DF5F58" w:rsidP="00283413">
            <w:pPr>
              <w:pStyle w:val="11"/>
              <w:spacing w:line="170" w:lineRule="exact"/>
              <w:rPr>
                <w:rFonts w:ascii="Times New Roman" w:hAnsi="Times New Roman"/>
                <w:sz w:val="16"/>
                <w:szCs w:val="16"/>
              </w:rPr>
            </w:pPr>
          </w:p>
        </w:tc>
        <w:tc>
          <w:tcPr>
            <w:tcW w:w="795" w:type="dxa"/>
          </w:tcPr>
          <w:p w14:paraId="711CC9E3" w14:textId="77777777" w:rsidR="00DF5F58" w:rsidRPr="00DF5F58" w:rsidRDefault="00DF5F58" w:rsidP="00283413">
            <w:pPr>
              <w:pStyle w:val="11"/>
              <w:spacing w:line="170" w:lineRule="exact"/>
              <w:rPr>
                <w:rFonts w:ascii="Times New Roman" w:hAnsi="Times New Roman"/>
                <w:sz w:val="16"/>
                <w:szCs w:val="16"/>
              </w:rPr>
            </w:pPr>
          </w:p>
        </w:tc>
        <w:tc>
          <w:tcPr>
            <w:tcW w:w="1166" w:type="dxa"/>
          </w:tcPr>
          <w:p w14:paraId="787A094A" w14:textId="77777777" w:rsidR="00DF5F58" w:rsidRPr="00DF5F58" w:rsidRDefault="00DF5F58" w:rsidP="00283413">
            <w:pPr>
              <w:pStyle w:val="11"/>
              <w:spacing w:line="170" w:lineRule="exact"/>
              <w:rPr>
                <w:rFonts w:ascii="Times New Roman" w:hAnsi="Times New Roman"/>
                <w:sz w:val="16"/>
                <w:szCs w:val="16"/>
              </w:rPr>
            </w:pPr>
          </w:p>
        </w:tc>
      </w:tr>
    </w:tbl>
    <w:p w14:paraId="6D04117F" w14:textId="77777777" w:rsidR="00283413" w:rsidRPr="00720AD3" w:rsidRDefault="00283413" w:rsidP="00283413">
      <w:pPr>
        <w:autoSpaceDE w:val="0"/>
        <w:autoSpaceDN w:val="0"/>
        <w:adjustRightInd w:val="0"/>
        <w:spacing w:line="180" w:lineRule="exact"/>
        <w:jc w:val="center"/>
      </w:pPr>
      <w:r w:rsidRPr="00DB42B5">
        <w:br w:type="page"/>
      </w:r>
      <w:r w:rsidRPr="00720AD3">
        <w:rPr>
          <w:b/>
        </w:rPr>
        <w:lastRenderedPageBreak/>
        <w:t xml:space="preserve">(8000)      </w:t>
      </w:r>
      <w:r w:rsidR="00720AD3">
        <w:rPr>
          <w:b/>
        </w:rPr>
        <w:t xml:space="preserve">                                                          </w:t>
      </w:r>
      <w:r w:rsidRPr="00720AD3">
        <w:rPr>
          <w:b/>
        </w:rPr>
        <w:t xml:space="preserve">                                                                                                                                                  </w:t>
      </w:r>
      <w:r w:rsidRPr="00720AD3">
        <w:t xml:space="preserve">                                                   </w:t>
      </w:r>
      <w:r w:rsidRPr="00720AD3">
        <w:rPr>
          <w:lang w:val="en-US"/>
        </w:rPr>
        <w:t xml:space="preserve">   </w:t>
      </w:r>
      <w:r w:rsidRPr="00720AD3">
        <w:t xml:space="preserve">        Продолжение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412"/>
        <w:gridCol w:w="722"/>
        <w:gridCol w:w="943"/>
        <w:gridCol w:w="758"/>
        <w:gridCol w:w="1009"/>
        <w:gridCol w:w="756"/>
        <w:gridCol w:w="971"/>
        <w:gridCol w:w="796"/>
        <w:gridCol w:w="1020"/>
        <w:gridCol w:w="1134"/>
        <w:gridCol w:w="567"/>
        <w:gridCol w:w="976"/>
        <w:gridCol w:w="795"/>
        <w:gridCol w:w="1047"/>
      </w:tblGrid>
      <w:tr w:rsidR="00283413" w:rsidRPr="00DB42B5" w14:paraId="6EA30758" w14:textId="77777777" w:rsidTr="00283413">
        <w:trPr>
          <w:cantSplit/>
          <w:jc w:val="center"/>
        </w:trPr>
        <w:tc>
          <w:tcPr>
            <w:tcW w:w="3652" w:type="dxa"/>
            <w:vMerge w:val="restart"/>
            <w:vAlign w:val="center"/>
          </w:tcPr>
          <w:p w14:paraId="502026A7" w14:textId="77777777" w:rsidR="00283413" w:rsidRPr="00B44946" w:rsidRDefault="00283413" w:rsidP="00283413">
            <w:pPr>
              <w:pStyle w:val="11"/>
              <w:jc w:val="center"/>
              <w:rPr>
                <w:rFonts w:ascii="Times New Roman" w:hAnsi="Times New Roman"/>
                <w:sz w:val="16"/>
                <w:szCs w:val="16"/>
              </w:rPr>
            </w:pPr>
            <w:r w:rsidRPr="00B44946">
              <w:rPr>
                <w:rFonts w:ascii="Times New Roman" w:hAnsi="Times New Roman"/>
                <w:sz w:val="16"/>
                <w:szCs w:val="16"/>
              </w:rPr>
              <w:t>Расходы</w:t>
            </w:r>
          </w:p>
        </w:tc>
        <w:tc>
          <w:tcPr>
            <w:tcW w:w="412" w:type="dxa"/>
            <w:vMerge w:val="restart"/>
            <w:tcMar>
              <w:left w:w="0" w:type="dxa"/>
              <w:right w:w="0" w:type="dxa"/>
            </w:tcMar>
            <w:vAlign w:val="center"/>
          </w:tcPr>
          <w:p w14:paraId="7C77B5B2" w14:textId="77777777" w:rsidR="00283413" w:rsidRPr="00B44946" w:rsidRDefault="00283413" w:rsidP="00283413">
            <w:pPr>
              <w:pStyle w:val="11"/>
              <w:ind w:left="-57" w:right="-57"/>
              <w:jc w:val="center"/>
              <w:rPr>
                <w:rFonts w:ascii="Times New Roman" w:hAnsi="Times New Roman"/>
                <w:sz w:val="16"/>
                <w:szCs w:val="16"/>
              </w:rPr>
            </w:pPr>
            <w:r w:rsidRPr="00B44946">
              <w:rPr>
                <w:rFonts w:ascii="Times New Roman" w:hAnsi="Times New Roman"/>
                <w:sz w:val="16"/>
                <w:szCs w:val="16"/>
              </w:rPr>
              <w:t xml:space="preserve">№ </w:t>
            </w:r>
            <w:proofErr w:type="gramStart"/>
            <w:r w:rsidRPr="00B44946">
              <w:rPr>
                <w:rFonts w:ascii="Times New Roman" w:hAnsi="Times New Roman"/>
                <w:sz w:val="16"/>
                <w:szCs w:val="16"/>
              </w:rPr>
              <w:t>стро-ки</w:t>
            </w:r>
            <w:proofErr w:type="gramEnd"/>
          </w:p>
        </w:tc>
        <w:tc>
          <w:tcPr>
            <w:tcW w:w="10447" w:type="dxa"/>
            <w:gridSpan w:val="12"/>
            <w:vAlign w:val="center"/>
          </w:tcPr>
          <w:p w14:paraId="1782767C" w14:textId="77777777" w:rsidR="00283413" w:rsidRPr="00B44946" w:rsidRDefault="00283413" w:rsidP="00283413">
            <w:pPr>
              <w:pStyle w:val="11"/>
              <w:jc w:val="center"/>
              <w:rPr>
                <w:rFonts w:ascii="Times New Roman" w:hAnsi="Times New Roman"/>
                <w:sz w:val="16"/>
                <w:szCs w:val="16"/>
              </w:rPr>
            </w:pPr>
            <w:r w:rsidRPr="00B44946">
              <w:rPr>
                <w:rFonts w:ascii="Times New Roman" w:hAnsi="Times New Roman"/>
                <w:sz w:val="16"/>
                <w:szCs w:val="16"/>
              </w:rPr>
              <w:t>Источники финансирования медицинской помощи в условиях дневного стационара</w:t>
            </w:r>
          </w:p>
        </w:tc>
        <w:tc>
          <w:tcPr>
            <w:tcW w:w="1047" w:type="dxa"/>
            <w:vMerge w:val="restart"/>
            <w:vAlign w:val="center"/>
          </w:tcPr>
          <w:p w14:paraId="0308409A" w14:textId="77777777" w:rsidR="00283413" w:rsidRPr="00B44946" w:rsidRDefault="00283413" w:rsidP="00283413">
            <w:pPr>
              <w:pStyle w:val="11"/>
              <w:autoSpaceDE w:val="0"/>
              <w:autoSpaceDN w:val="0"/>
              <w:adjustRightInd w:val="0"/>
              <w:spacing w:line="180" w:lineRule="exact"/>
              <w:ind w:left="-57" w:right="-57"/>
              <w:jc w:val="center"/>
              <w:rPr>
                <w:rFonts w:ascii="Times New Roman" w:hAnsi="Times New Roman"/>
                <w:sz w:val="16"/>
                <w:szCs w:val="16"/>
              </w:rPr>
            </w:pPr>
            <w:r w:rsidRPr="00B44946">
              <w:rPr>
                <w:rFonts w:ascii="Times New Roman" w:hAnsi="Times New Roman"/>
                <w:sz w:val="16"/>
                <w:szCs w:val="16"/>
              </w:rPr>
              <w:t xml:space="preserve">Всего </w:t>
            </w:r>
            <w:r w:rsidR="00F4530D" w:rsidRPr="00F4530D">
              <w:rPr>
                <w:rFonts w:ascii="Times New Roman" w:hAnsi="Times New Roman"/>
                <w:sz w:val="16"/>
                <w:szCs w:val="16"/>
              </w:rPr>
              <w:br/>
            </w:r>
            <w:r w:rsidR="00F4530D">
              <w:rPr>
                <w:rFonts w:ascii="Times New Roman" w:hAnsi="Times New Roman"/>
                <w:sz w:val="16"/>
                <w:szCs w:val="16"/>
              </w:rPr>
              <w:t>по всем источ</w:t>
            </w:r>
            <w:r w:rsidRPr="00B44946">
              <w:rPr>
                <w:rFonts w:ascii="Times New Roman" w:hAnsi="Times New Roman"/>
                <w:sz w:val="16"/>
                <w:szCs w:val="16"/>
              </w:rPr>
              <w:t xml:space="preserve">никам </w:t>
            </w:r>
            <w:proofErr w:type="gramStart"/>
            <w:r w:rsidRPr="00B44946">
              <w:rPr>
                <w:rFonts w:ascii="Times New Roman" w:hAnsi="Times New Roman"/>
                <w:sz w:val="16"/>
                <w:szCs w:val="16"/>
              </w:rPr>
              <w:t>финан-сирования</w:t>
            </w:r>
            <w:proofErr w:type="gramEnd"/>
            <w:r w:rsidRPr="00B44946">
              <w:rPr>
                <w:rFonts w:ascii="Times New Roman" w:hAnsi="Times New Roman"/>
                <w:sz w:val="16"/>
                <w:szCs w:val="16"/>
              </w:rPr>
              <w:t xml:space="preserve"> (гр.</w:t>
            </w:r>
            <w:r w:rsidR="00C56852">
              <w:rPr>
                <w:rFonts w:ascii="Times New Roman" w:hAnsi="Times New Roman"/>
                <w:sz w:val="16"/>
                <w:szCs w:val="16"/>
              </w:rPr>
              <w:t xml:space="preserve"> </w:t>
            </w:r>
            <w:r w:rsidRPr="00B44946">
              <w:rPr>
                <w:rFonts w:ascii="Times New Roman" w:hAnsi="Times New Roman"/>
                <w:sz w:val="16"/>
                <w:szCs w:val="16"/>
              </w:rPr>
              <w:t>75+79)</w:t>
            </w:r>
          </w:p>
        </w:tc>
      </w:tr>
      <w:tr w:rsidR="00283413" w:rsidRPr="00DB42B5" w14:paraId="034D5BE1" w14:textId="77777777" w:rsidTr="00F13DA7">
        <w:trPr>
          <w:cantSplit/>
          <w:jc w:val="center"/>
        </w:trPr>
        <w:tc>
          <w:tcPr>
            <w:tcW w:w="3652" w:type="dxa"/>
            <w:vMerge/>
          </w:tcPr>
          <w:p w14:paraId="7F5DAC09" w14:textId="77777777" w:rsidR="00283413" w:rsidRPr="00B44946" w:rsidRDefault="00283413" w:rsidP="00283413">
            <w:pPr>
              <w:pStyle w:val="11"/>
              <w:jc w:val="center"/>
              <w:rPr>
                <w:rFonts w:ascii="Times New Roman" w:hAnsi="Times New Roman"/>
                <w:sz w:val="16"/>
                <w:szCs w:val="16"/>
              </w:rPr>
            </w:pPr>
          </w:p>
        </w:tc>
        <w:tc>
          <w:tcPr>
            <w:tcW w:w="412" w:type="dxa"/>
            <w:vMerge/>
          </w:tcPr>
          <w:p w14:paraId="479DC9C8" w14:textId="77777777" w:rsidR="00283413" w:rsidRPr="00B44946" w:rsidRDefault="00283413" w:rsidP="00283413">
            <w:pPr>
              <w:pStyle w:val="11"/>
              <w:jc w:val="center"/>
              <w:rPr>
                <w:rFonts w:ascii="Times New Roman" w:hAnsi="Times New Roman"/>
                <w:sz w:val="16"/>
                <w:szCs w:val="16"/>
              </w:rPr>
            </w:pPr>
          </w:p>
        </w:tc>
        <w:tc>
          <w:tcPr>
            <w:tcW w:w="3432" w:type="dxa"/>
            <w:gridSpan w:val="4"/>
            <w:vAlign w:val="center"/>
          </w:tcPr>
          <w:p w14:paraId="0B52E8E2" w14:textId="77777777" w:rsidR="00283413" w:rsidRPr="00B44946" w:rsidRDefault="00283413" w:rsidP="00283413">
            <w:pPr>
              <w:pStyle w:val="11"/>
              <w:jc w:val="center"/>
              <w:rPr>
                <w:rFonts w:ascii="Times New Roman" w:hAnsi="Times New Roman"/>
                <w:sz w:val="16"/>
                <w:szCs w:val="16"/>
              </w:rPr>
            </w:pPr>
            <w:r w:rsidRPr="00B44946">
              <w:rPr>
                <w:rFonts w:ascii="Times New Roman" w:hAnsi="Times New Roman"/>
                <w:sz w:val="16"/>
                <w:szCs w:val="16"/>
              </w:rPr>
              <w:t>Бюджеты всех уровней</w:t>
            </w:r>
          </w:p>
        </w:tc>
        <w:tc>
          <w:tcPr>
            <w:tcW w:w="2523" w:type="dxa"/>
            <w:gridSpan w:val="3"/>
            <w:vAlign w:val="center"/>
          </w:tcPr>
          <w:p w14:paraId="06BCD6CF" w14:textId="77777777" w:rsidR="00283413" w:rsidRPr="00B44946" w:rsidRDefault="00283413" w:rsidP="00283413">
            <w:pPr>
              <w:pStyle w:val="11"/>
              <w:jc w:val="center"/>
              <w:rPr>
                <w:rFonts w:ascii="Times New Roman" w:hAnsi="Times New Roman"/>
                <w:sz w:val="16"/>
                <w:szCs w:val="16"/>
              </w:rPr>
            </w:pPr>
            <w:r w:rsidRPr="00B44946">
              <w:rPr>
                <w:rFonts w:ascii="Times New Roman" w:hAnsi="Times New Roman"/>
                <w:sz w:val="16"/>
                <w:szCs w:val="16"/>
              </w:rPr>
              <w:t>Государственные внебюджетные фонды</w:t>
            </w:r>
          </w:p>
        </w:tc>
        <w:tc>
          <w:tcPr>
            <w:tcW w:w="1020" w:type="dxa"/>
            <w:vMerge w:val="restart"/>
            <w:vAlign w:val="center"/>
          </w:tcPr>
          <w:p w14:paraId="1589793A" w14:textId="77777777" w:rsidR="00283413" w:rsidRPr="00B44946" w:rsidRDefault="00283413" w:rsidP="00B44946">
            <w:pPr>
              <w:pStyle w:val="11"/>
              <w:autoSpaceDE w:val="0"/>
              <w:autoSpaceDN w:val="0"/>
              <w:adjustRightInd w:val="0"/>
              <w:spacing w:line="180" w:lineRule="exact"/>
              <w:ind w:left="-113" w:right="-113"/>
              <w:jc w:val="center"/>
              <w:rPr>
                <w:rFonts w:ascii="Times New Roman" w:hAnsi="Times New Roman"/>
                <w:spacing w:val="-10"/>
                <w:sz w:val="16"/>
                <w:szCs w:val="16"/>
              </w:rPr>
            </w:pPr>
            <w:r w:rsidRPr="00B44946">
              <w:rPr>
                <w:rFonts w:ascii="Times New Roman" w:hAnsi="Times New Roman"/>
                <w:spacing w:val="-10"/>
                <w:sz w:val="16"/>
                <w:szCs w:val="16"/>
              </w:rPr>
              <w:t xml:space="preserve">Всего расходы </w:t>
            </w:r>
            <w:r w:rsidR="00F4530D" w:rsidRPr="00F4530D">
              <w:rPr>
                <w:rFonts w:ascii="Times New Roman" w:hAnsi="Times New Roman"/>
                <w:spacing w:val="-10"/>
                <w:sz w:val="16"/>
                <w:szCs w:val="16"/>
              </w:rPr>
              <w:br/>
            </w:r>
            <w:r w:rsidRPr="00B44946">
              <w:rPr>
                <w:rFonts w:ascii="Times New Roman" w:hAnsi="Times New Roman"/>
                <w:spacing w:val="-10"/>
                <w:sz w:val="16"/>
                <w:szCs w:val="16"/>
              </w:rPr>
              <w:t xml:space="preserve">из </w:t>
            </w:r>
            <w:proofErr w:type="gramStart"/>
            <w:r w:rsidRPr="00B44946">
              <w:rPr>
                <w:rFonts w:ascii="Times New Roman" w:hAnsi="Times New Roman"/>
                <w:spacing w:val="-10"/>
                <w:sz w:val="16"/>
                <w:szCs w:val="16"/>
              </w:rPr>
              <w:t>государ-ственных</w:t>
            </w:r>
            <w:proofErr w:type="gramEnd"/>
            <w:r w:rsidRPr="00B44946">
              <w:rPr>
                <w:rFonts w:ascii="Times New Roman" w:hAnsi="Times New Roman"/>
                <w:spacing w:val="-10"/>
                <w:sz w:val="16"/>
                <w:szCs w:val="16"/>
              </w:rPr>
              <w:t xml:space="preserve"> источников (гр.71+74)</w:t>
            </w:r>
          </w:p>
        </w:tc>
        <w:tc>
          <w:tcPr>
            <w:tcW w:w="3472" w:type="dxa"/>
            <w:gridSpan w:val="4"/>
            <w:vAlign w:val="center"/>
          </w:tcPr>
          <w:p w14:paraId="55FC581F" w14:textId="77777777" w:rsidR="00283413" w:rsidRPr="00B44946" w:rsidRDefault="00283413" w:rsidP="00283413">
            <w:pPr>
              <w:pStyle w:val="11"/>
              <w:jc w:val="center"/>
              <w:rPr>
                <w:rFonts w:ascii="Times New Roman" w:hAnsi="Times New Roman"/>
                <w:sz w:val="16"/>
                <w:szCs w:val="16"/>
              </w:rPr>
            </w:pPr>
            <w:r w:rsidRPr="00B44946">
              <w:rPr>
                <w:rFonts w:ascii="Times New Roman" w:hAnsi="Times New Roman"/>
                <w:sz w:val="16"/>
                <w:szCs w:val="16"/>
              </w:rPr>
              <w:t>Внебюджетные</w:t>
            </w:r>
          </w:p>
        </w:tc>
        <w:tc>
          <w:tcPr>
            <w:tcW w:w="1047" w:type="dxa"/>
            <w:vMerge/>
            <w:vAlign w:val="center"/>
          </w:tcPr>
          <w:p w14:paraId="4CCD83FD" w14:textId="77777777" w:rsidR="00283413" w:rsidRPr="00B44946" w:rsidRDefault="00283413" w:rsidP="00283413">
            <w:pPr>
              <w:pStyle w:val="11"/>
              <w:jc w:val="center"/>
              <w:rPr>
                <w:rFonts w:ascii="Times New Roman" w:hAnsi="Times New Roman"/>
                <w:sz w:val="16"/>
                <w:szCs w:val="16"/>
              </w:rPr>
            </w:pPr>
          </w:p>
        </w:tc>
      </w:tr>
      <w:tr w:rsidR="00283413" w:rsidRPr="00DB42B5" w14:paraId="3D03A8F9" w14:textId="77777777" w:rsidTr="00F13DA7">
        <w:trPr>
          <w:cantSplit/>
          <w:jc w:val="center"/>
        </w:trPr>
        <w:tc>
          <w:tcPr>
            <w:tcW w:w="3652" w:type="dxa"/>
            <w:vMerge/>
          </w:tcPr>
          <w:p w14:paraId="49CA677B" w14:textId="77777777" w:rsidR="00283413" w:rsidRPr="00B44946" w:rsidRDefault="00283413" w:rsidP="00283413">
            <w:pPr>
              <w:pStyle w:val="11"/>
              <w:jc w:val="center"/>
              <w:rPr>
                <w:rFonts w:ascii="Times New Roman" w:hAnsi="Times New Roman"/>
                <w:sz w:val="16"/>
                <w:szCs w:val="16"/>
              </w:rPr>
            </w:pPr>
          </w:p>
        </w:tc>
        <w:tc>
          <w:tcPr>
            <w:tcW w:w="412" w:type="dxa"/>
            <w:vMerge/>
          </w:tcPr>
          <w:p w14:paraId="74F0C1FC" w14:textId="77777777" w:rsidR="00283413" w:rsidRPr="00B44946" w:rsidRDefault="00283413" w:rsidP="00283413">
            <w:pPr>
              <w:pStyle w:val="11"/>
              <w:jc w:val="center"/>
              <w:rPr>
                <w:rFonts w:ascii="Times New Roman" w:hAnsi="Times New Roman"/>
                <w:sz w:val="16"/>
                <w:szCs w:val="16"/>
              </w:rPr>
            </w:pPr>
          </w:p>
        </w:tc>
        <w:tc>
          <w:tcPr>
            <w:tcW w:w="722" w:type="dxa"/>
            <w:vAlign w:val="center"/>
          </w:tcPr>
          <w:p w14:paraId="534ECB65" w14:textId="77777777" w:rsidR="00283413" w:rsidRPr="00B44946" w:rsidRDefault="00283413" w:rsidP="00283413">
            <w:pPr>
              <w:autoSpaceDE w:val="0"/>
              <w:autoSpaceDN w:val="0"/>
              <w:adjustRightInd w:val="0"/>
              <w:spacing w:line="180" w:lineRule="exact"/>
              <w:ind w:left="-113" w:right="-113"/>
              <w:jc w:val="center"/>
              <w:rPr>
                <w:spacing w:val="-10"/>
                <w:sz w:val="16"/>
                <w:szCs w:val="16"/>
              </w:rPr>
            </w:pPr>
            <w:proofErr w:type="gramStart"/>
            <w:r w:rsidRPr="00B44946">
              <w:rPr>
                <w:spacing w:val="-6"/>
                <w:sz w:val="16"/>
                <w:szCs w:val="16"/>
              </w:rPr>
              <w:t>феде-ральный</w:t>
            </w:r>
            <w:proofErr w:type="gramEnd"/>
            <w:r w:rsidRPr="00B44946">
              <w:rPr>
                <w:spacing w:val="-6"/>
                <w:sz w:val="16"/>
                <w:szCs w:val="16"/>
              </w:rPr>
              <w:t xml:space="preserve"> бюджет</w:t>
            </w:r>
          </w:p>
        </w:tc>
        <w:tc>
          <w:tcPr>
            <w:tcW w:w="943" w:type="dxa"/>
            <w:vAlign w:val="center"/>
          </w:tcPr>
          <w:p w14:paraId="10DDBC6F" w14:textId="77777777" w:rsidR="00283413" w:rsidRPr="00B44946" w:rsidRDefault="00F13DA7" w:rsidP="00283413">
            <w:pPr>
              <w:autoSpaceDE w:val="0"/>
              <w:autoSpaceDN w:val="0"/>
              <w:adjustRightInd w:val="0"/>
              <w:spacing w:line="180" w:lineRule="exact"/>
              <w:ind w:left="-57" w:right="-57"/>
              <w:jc w:val="center"/>
              <w:rPr>
                <w:spacing w:val="-6"/>
                <w:sz w:val="16"/>
                <w:szCs w:val="16"/>
              </w:rPr>
            </w:pPr>
            <w:r>
              <w:rPr>
                <w:spacing w:val="-6"/>
                <w:sz w:val="16"/>
                <w:szCs w:val="16"/>
              </w:rPr>
              <w:t>бюджет субъекта Российс</w:t>
            </w:r>
            <w:r w:rsidR="00283413" w:rsidRPr="00B44946">
              <w:rPr>
                <w:spacing w:val="-6"/>
                <w:sz w:val="16"/>
                <w:szCs w:val="16"/>
              </w:rPr>
              <w:t>кой Федерации</w:t>
            </w:r>
          </w:p>
        </w:tc>
        <w:tc>
          <w:tcPr>
            <w:tcW w:w="758" w:type="dxa"/>
            <w:vAlign w:val="center"/>
          </w:tcPr>
          <w:p w14:paraId="2592A087" w14:textId="77777777" w:rsidR="00283413" w:rsidRPr="00B44946" w:rsidRDefault="00283413" w:rsidP="00283413">
            <w:pPr>
              <w:autoSpaceDE w:val="0"/>
              <w:autoSpaceDN w:val="0"/>
              <w:adjustRightInd w:val="0"/>
              <w:spacing w:line="180" w:lineRule="exact"/>
              <w:ind w:left="-57" w:right="-57"/>
              <w:jc w:val="center"/>
              <w:rPr>
                <w:spacing w:val="-6"/>
                <w:sz w:val="16"/>
                <w:szCs w:val="16"/>
              </w:rPr>
            </w:pPr>
            <w:r w:rsidRPr="00B44946">
              <w:rPr>
                <w:spacing w:val="-6"/>
                <w:sz w:val="16"/>
                <w:szCs w:val="16"/>
              </w:rPr>
              <w:t>местный бюджет</w:t>
            </w:r>
          </w:p>
        </w:tc>
        <w:tc>
          <w:tcPr>
            <w:tcW w:w="1009" w:type="dxa"/>
            <w:vAlign w:val="center"/>
          </w:tcPr>
          <w:p w14:paraId="05252959" w14:textId="77777777" w:rsidR="00283413" w:rsidRPr="00B44946" w:rsidRDefault="00283413" w:rsidP="00283413">
            <w:pPr>
              <w:autoSpaceDE w:val="0"/>
              <w:autoSpaceDN w:val="0"/>
              <w:adjustRightInd w:val="0"/>
              <w:spacing w:line="180" w:lineRule="exact"/>
              <w:ind w:left="-57" w:right="-57"/>
              <w:jc w:val="center"/>
              <w:rPr>
                <w:spacing w:val="-6"/>
                <w:sz w:val="16"/>
                <w:szCs w:val="16"/>
              </w:rPr>
            </w:pPr>
            <w:r w:rsidRPr="00B44946">
              <w:rPr>
                <w:spacing w:val="-6"/>
                <w:sz w:val="16"/>
                <w:szCs w:val="16"/>
              </w:rPr>
              <w:t>Всего (гр.</w:t>
            </w:r>
            <w:r w:rsidR="00C56852">
              <w:rPr>
                <w:spacing w:val="-6"/>
                <w:sz w:val="16"/>
                <w:szCs w:val="16"/>
              </w:rPr>
              <w:t xml:space="preserve"> </w:t>
            </w:r>
            <w:r w:rsidRPr="00B44946">
              <w:rPr>
                <w:spacing w:val="-6"/>
                <w:sz w:val="16"/>
                <w:szCs w:val="16"/>
              </w:rPr>
              <w:t>68+69+70)</w:t>
            </w:r>
          </w:p>
        </w:tc>
        <w:tc>
          <w:tcPr>
            <w:tcW w:w="756" w:type="dxa"/>
            <w:vAlign w:val="center"/>
          </w:tcPr>
          <w:p w14:paraId="7DAFE7B0" w14:textId="77777777" w:rsidR="00283413" w:rsidRPr="00B44946" w:rsidRDefault="00283413" w:rsidP="00283413">
            <w:pPr>
              <w:autoSpaceDE w:val="0"/>
              <w:autoSpaceDN w:val="0"/>
              <w:adjustRightInd w:val="0"/>
              <w:spacing w:line="180" w:lineRule="exact"/>
              <w:ind w:left="-57" w:right="-57"/>
              <w:jc w:val="center"/>
              <w:rPr>
                <w:spacing w:val="-6"/>
                <w:sz w:val="16"/>
                <w:szCs w:val="16"/>
              </w:rPr>
            </w:pPr>
            <w:r w:rsidRPr="00B44946">
              <w:rPr>
                <w:spacing w:val="-6"/>
                <w:sz w:val="16"/>
                <w:szCs w:val="16"/>
              </w:rPr>
              <w:t>Фонд ОМС</w:t>
            </w:r>
          </w:p>
        </w:tc>
        <w:tc>
          <w:tcPr>
            <w:tcW w:w="971" w:type="dxa"/>
            <w:vAlign w:val="center"/>
          </w:tcPr>
          <w:p w14:paraId="60583928" w14:textId="77777777" w:rsidR="00283413" w:rsidRPr="00B44946" w:rsidRDefault="00F13DA7" w:rsidP="00283413">
            <w:pPr>
              <w:autoSpaceDE w:val="0"/>
              <w:autoSpaceDN w:val="0"/>
              <w:adjustRightInd w:val="0"/>
              <w:spacing w:line="180" w:lineRule="exact"/>
              <w:ind w:left="-57" w:right="-57"/>
              <w:jc w:val="center"/>
              <w:rPr>
                <w:spacing w:val="-6"/>
                <w:sz w:val="16"/>
                <w:szCs w:val="16"/>
              </w:rPr>
            </w:pPr>
            <w:r>
              <w:rPr>
                <w:spacing w:val="-6"/>
                <w:sz w:val="16"/>
                <w:szCs w:val="16"/>
              </w:rPr>
              <w:t>Фонд социального страхо</w:t>
            </w:r>
            <w:r w:rsidR="00283413" w:rsidRPr="00B44946">
              <w:rPr>
                <w:spacing w:val="-6"/>
                <w:sz w:val="16"/>
                <w:szCs w:val="16"/>
              </w:rPr>
              <w:t>вания</w:t>
            </w:r>
          </w:p>
        </w:tc>
        <w:tc>
          <w:tcPr>
            <w:tcW w:w="796" w:type="dxa"/>
            <w:vAlign w:val="center"/>
          </w:tcPr>
          <w:p w14:paraId="339594DD" w14:textId="77777777" w:rsidR="00283413" w:rsidRPr="00B44946" w:rsidRDefault="00283413" w:rsidP="00C56852">
            <w:pPr>
              <w:autoSpaceDE w:val="0"/>
              <w:autoSpaceDN w:val="0"/>
              <w:adjustRightInd w:val="0"/>
              <w:spacing w:line="180" w:lineRule="exact"/>
              <w:ind w:left="-57" w:right="-57"/>
              <w:jc w:val="center"/>
              <w:rPr>
                <w:spacing w:val="-6"/>
                <w:sz w:val="16"/>
                <w:szCs w:val="16"/>
              </w:rPr>
            </w:pPr>
            <w:r w:rsidRPr="00B44946">
              <w:rPr>
                <w:spacing w:val="-6"/>
                <w:sz w:val="16"/>
                <w:szCs w:val="16"/>
              </w:rPr>
              <w:t xml:space="preserve">Всего </w:t>
            </w:r>
            <w:r w:rsidR="00F4530D" w:rsidRPr="00F4530D">
              <w:rPr>
                <w:spacing w:val="-6"/>
                <w:sz w:val="16"/>
                <w:szCs w:val="16"/>
              </w:rPr>
              <w:br/>
            </w:r>
            <w:r w:rsidRPr="00B44946">
              <w:rPr>
                <w:spacing w:val="-6"/>
                <w:sz w:val="16"/>
                <w:szCs w:val="16"/>
              </w:rPr>
              <w:t>(гр.</w:t>
            </w:r>
            <w:r w:rsidR="00C56852">
              <w:rPr>
                <w:spacing w:val="-6"/>
                <w:sz w:val="16"/>
                <w:szCs w:val="16"/>
              </w:rPr>
              <w:t xml:space="preserve"> </w:t>
            </w:r>
            <w:r w:rsidRPr="00B44946">
              <w:rPr>
                <w:spacing w:val="-6"/>
                <w:sz w:val="16"/>
                <w:szCs w:val="16"/>
              </w:rPr>
              <w:t>72+73)</w:t>
            </w:r>
          </w:p>
        </w:tc>
        <w:tc>
          <w:tcPr>
            <w:tcW w:w="1020" w:type="dxa"/>
            <w:vMerge/>
            <w:vAlign w:val="center"/>
          </w:tcPr>
          <w:p w14:paraId="0C7CBA41" w14:textId="77777777" w:rsidR="00283413" w:rsidRPr="00B44946" w:rsidRDefault="00283413" w:rsidP="00283413">
            <w:pPr>
              <w:pStyle w:val="11"/>
              <w:jc w:val="center"/>
              <w:rPr>
                <w:rFonts w:ascii="Times New Roman" w:hAnsi="Times New Roman"/>
                <w:spacing w:val="-6"/>
                <w:sz w:val="16"/>
                <w:szCs w:val="16"/>
              </w:rPr>
            </w:pPr>
          </w:p>
        </w:tc>
        <w:tc>
          <w:tcPr>
            <w:tcW w:w="1134" w:type="dxa"/>
            <w:vAlign w:val="center"/>
          </w:tcPr>
          <w:p w14:paraId="28020C88" w14:textId="77777777" w:rsidR="00283413" w:rsidRPr="00B44946" w:rsidRDefault="00283413" w:rsidP="00283413">
            <w:pPr>
              <w:spacing w:line="180" w:lineRule="exact"/>
              <w:ind w:right="-57"/>
              <w:jc w:val="center"/>
              <w:rPr>
                <w:sz w:val="16"/>
                <w:szCs w:val="16"/>
              </w:rPr>
            </w:pPr>
            <w:r w:rsidRPr="00B44946">
              <w:rPr>
                <w:sz w:val="16"/>
                <w:szCs w:val="16"/>
              </w:rPr>
              <w:t xml:space="preserve">домашние хозяйства (личные </w:t>
            </w:r>
            <w:proofErr w:type="gramStart"/>
            <w:r w:rsidRPr="00B44946">
              <w:rPr>
                <w:sz w:val="16"/>
                <w:szCs w:val="16"/>
              </w:rPr>
              <w:t>сред</w:t>
            </w:r>
            <w:r w:rsidR="00B44946">
              <w:rPr>
                <w:sz w:val="16"/>
                <w:szCs w:val="16"/>
              </w:rPr>
              <w:t>-</w:t>
            </w:r>
            <w:r w:rsidRPr="00B44946">
              <w:rPr>
                <w:sz w:val="16"/>
                <w:szCs w:val="16"/>
              </w:rPr>
              <w:t>ства</w:t>
            </w:r>
            <w:proofErr w:type="gramEnd"/>
            <w:r w:rsidRPr="00B44946">
              <w:rPr>
                <w:sz w:val="16"/>
                <w:szCs w:val="16"/>
              </w:rPr>
              <w:t xml:space="preserve"> граждан)</w:t>
            </w:r>
          </w:p>
        </w:tc>
        <w:tc>
          <w:tcPr>
            <w:tcW w:w="567" w:type="dxa"/>
            <w:vAlign w:val="center"/>
          </w:tcPr>
          <w:p w14:paraId="71A78ABB" w14:textId="77777777" w:rsidR="00283413" w:rsidRPr="00B44946" w:rsidRDefault="00283413" w:rsidP="00283413">
            <w:pPr>
              <w:autoSpaceDE w:val="0"/>
              <w:autoSpaceDN w:val="0"/>
              <w:adjustRightInd w:val="0"/>
              <w:spacing w:line="180" w:lineRule="exact"/>
              <w:jc w:val="center"/>
              <w:rPr>
                <w:spacing w:val="-6"/>
                <w:sz w:val="16"/>
                <w:szCs w:val="16"/>
              </w:rPr>
            </w:pPr>
          </w:p>
          <w:p w14:paraId="43821328" w14:textId="77777777" w:rsidR="00283413" w:rsidRPr="00B44946" w:rsidRDefault="00283413" w:rsidP="00283413">
            <w:pPr>
              <w:autoSpaceDE w:val="0"/>
              <w:autoSpaceDN w:val="0"/>
              <w:adjustRightInd w:val="0"/>
              <w:spacing w:line="180" w:lineRule="exact"/>
              <w:jc w:val="center"/>
              <w:rPr>
                <w:spacing w:val="-6"/>
                <w:sz w:val="16"/>
                <w:szCs w:val="16"/>
              </w:rPr>
            </w:pPr>
            <w:r w:rsidRPr="00B44946">
              <w:rPr>
                <w:spacing w:val="-6"/>
                <w:sz w:val="16"/>
                <w:szCs w:val="16"/>
              </w:rPr>
              <w:t>ДМС</w:t>
            </w:r>
          </w:p>
        </w:tc>
        <w:tc>
          <w:tcPr>
            <w:tcW w:w="976" w:type="dxa"/>
            <w:vAlign w:val="center"/>
          </w:tcPr>
          <w:p w14:paraId="7025BCAC" w14:textId="77777777" w:rsidR="00283413" w:rsidRPr="00B44946" w:rsidRDefault="00283413" w:rsidP="00283413">
            <w:pPr>
              <w:autoSpaceDE w:val="0"/>
              <w:autoSpaceDN w:val="0"/>
              <w:adjustRightInd w:val="0"/>
              <w:spacing w:line="180" w:lineRule="exact"/>
              <w:ind w:left="-57" w:right="-57"/>
              <w:jc w:val="center"/>
              <w:rPr>
                <w:sz w:val="16"/>
                <w:szCs w:val="16"/>
              </w:rPr>
            </w:pPr>
            <w:r w:rsidRPr="00B44946">
              <w:rPr>
                <w:sz w:val="16"/>
                <w:szCs w:val="16"/>
              </w:rPr>
              <w:t xml:space="preserve">прочие источники </w:t>
            </w:r>
            <w:proofErr w:type="gramStart"/>
            <w:r w:rsidRPr="00B44946">
              <w:rPr>
                <w:sz w:val="16"/>
                <w:szCs w:val="16"/>
              </w:rPr>
              <w:t>финан-сирования</w:t>
            </w:r>
            <w:proofErr w:type="gramEnd"/>
          </w:p>
        </w:tc>
        <w:tc>
          <w:tcPr>
            <w:tcW w:w="795" w:type="dxa"/>
            <w:vAlign w:val="center"/>
          </w:tcPr>
          <w:p w14:paraId="72C3F5D6" w14:textId="77777777" w:rsidR="00283413" w:rsidRPr="00B44946" w:rsidRDefault="00283413" w:rsidP="00C56852">
            <w:pPr>
              <w:autoSpaceDE w:val="0"/>
              <w:autoSpaceDN w:val="0"/>
              <w:adjustRightInd w:val="0"/>
              <w:spacing w:line="180" w:lineRule="exact"/>
              <w:ind w:left="-57" w:right="-57"/>
              <w:jc w:val="center"/>
              <w:rPr>
                <w:spacing w:val="-10"/>
                <w:sz w:val="16"/>
                <w:szCs w:val="16"/>
              </w:rPr>
            </w:pPr>
            <w:r w:rsidRPr="00B44946">
              <w:rPr>
                <w:spacing w:val="-10"/>
                <w:sz w:val="16"/>
                <w:szCs w:val="16"/>
              </w:rPr>
              <w:t xml:space="preserve">Всего </w:t>
            </w:r>
            <w:r w:rsidR="00F4530D" w:rsidRPr="00F4530D">
              <w:rPr>
                <w:spacing w:val="-10"/>
                <w:sz w:val="16"/>
                <w:szCs w:val="16"/>
              </w:rPr>
              <w:br/>
            </w:r>
            <w:r w:rsidRPr="00B44946">
              <w:rPr>
                <w:spacing w:val="-10"/>
                <w:sz w:val="16"/>
                <w:szCs w:val="16"/>
              </w:rPr>
              <w:t>(гр.</w:t>
            </w:r>
            <w:r w:rsidR="00C56852">
              <w:rPr>
                <w:spacing w:val="-10"/>
                <w:sz w:val="16"/>
                <w:szCs w:val="16"/>
              </w:rPr>
              <w:t xml:space="preserve"> </w:t>
            </w:r>
            <w:r w:rsidRPr="00B44946">
              <w:rPr>
                <w:spacing w:val="-10"/>
                <w:sz w:val="16"/>
                <w:szCs w:val="16"/>
              </w:rPr>
              <w:t>76+</w:t>
            </w:r>
            <w:r w:rsidR="00F4530D" w:rsidRPr="00F4530D">
              <w:rPr>
                <w:spacing w:val="-10"/>
                <w:sz w:val="16"/>
                <w:szCs w:val="16"/>
              </w:rPr>
              <w:br/>
            </w:r>
            <w:r w:rsidRPr="00B44946">
              <w:rPr>
                <w:spacing w:val="-10"/>
                <w:sz w:val="16"/>
                <w:szCs w:val="16"/>
              </w:rPr>
              <w:t>77+78)</w:t>
            </w:r>
          </w:p>
        </w:tc>
        <w:tc>
          <w:tcPr>
            <w:tcW w:w="1047" w:type="dxa"/>
            <w:vMerge/>
            <w:vAlign w:val="center"/>
          </w:tcPr>
          <w:p w14:paraId="62BB0D8C" w14:textId="77777777" w:rsidR="00283413" w:rsidRPr="00B44946" w:rsidRDefault="00283413" w:rsidP="00283413">
            <w:pPr>
              <w:pStyle w:val="11"/>
              <w:jc w:val="center"/>
              <w:rPr>
                <w:rFonts w:ascii="Times New Roman" w:hAnsi="Times New Roman"/>
                <w:sz w:val="16"/>
                <w:szCs w:val="16"/>
              </w:rPr>
            </w:pPr>
          </w:p>
        </w:tc>
      </w:tr>
      <w:tr w:rsidR="00283413" w:rsidRPr="00DB42B5" w14:paraId="6094BA63" w14:textId="77777777" w:rsidTr="00F13DA7">
        <w:trPr>
          <w:cantSplit/>
          <w:jc w:val="center"/>
        </w:trPr>
        <w:tc>
          <w:tcPr>
            <w:tcW w:w="3652" w:type="dxa"/>
          </w:tcPr>
          <w:p w14:paraId="50762EA0" w14:textId="77777777" w:rsidR="00283413" w:rsidRPr="00B44946" w:rsidRDefault="00283413" w:rsidP="00283413">
            <w:pPr>
              <w:pStyle w:val="11"/>
              <w:spacing w:line="240" w:lineRule="exact"/>
              <w:jc w:val="center"/>
              <w:rPr>
                <w:rFonts w:ascii="Times New Roman" w:hAnsi="Times New Roman"/>
                <w:sz w:val="16"/>
                <w:szCs w:val="16"/>
              </w:rPr>
            </w:pPr>
            <w:r w:rsidRPr="00B44946">
              <w:rPr>
                <w:rFonts w:ascii="Times New Roman" w:hAnsi="Times New Roman"/>
                <w:sz w:val="16"/>
                <w:szCs w:val="16"/>
              </w:rPr>
              <w:t>1</w:t>
            </w:r>
          </w:p>
        </w:tc>
        <w:tc>
          <w:tcPr>
            <w:tcW w:w="412" w:type="dxa"/>
          </w:tcPr>
          <w:p w14:paraId="60E7859E" w14:textId="77777777" w:rsidR="00283413" w:rsidRPr="00B44946" w:rsidRDefault="00283413" w:rsidP="00283413">
            <w:pPr>
              <w:pStyle w:val="11"/>
              <w:spacing w:line="240" w:lineRule="exact"/>
              <w:jc w:val="center"/>
              <w:rPr>
                <w:rFonts w:ascii="Times New Roman" w:hAnsi="Times New Roman"/>
                <w:sz w:val="16"/>
                <w:szCs w:val="16"/>
              </w:rPr>
            </w:pPr>
            <w:r w:rsidRPr="00B44946">
              <w:rPr>
                <w:rFonts w:ascii="Times New Roman" w:hAnsi="Times New Roman"/>
                <w:sz w:val="16"/>
                <w:szCs w:val="16"/>
              </w:rPr>
              <w:t>2</w:t>
            </w:r>
          </w:p>
        </w:tc>
        <w:tc>
          <w:tcPr>
            <w:tcW w:w="722" w:type="dxa"/>
            <w:vAlign w:val="bottom"/>
          </w:tcPr>
          <w:p w14:paraId="2CFDE1E8" w14:textId="77777777" w:rsidR="00283413" w:rsidRPr="00B44946" w:rsidRDefault="00283413" w:rsidP="00283413">
            <w:pPr>
              <w:jc w:val="center"/>
              <w:rPr>
                <w:sz w:val="16"/>
                <w:szCs w:val="16"/>
              </w:rPr>
            </w:pPr>
            <w:r w:rsidRPr="00B44946">
              <w:rPr>
                <w:sz w:val="16"/>
                <w:szCs w:val="16"/>
              </w:rPr>
              <w:t>68</w:t>
            </w:r>
          </w:p>
        </w:tc>
        <w:tc>
          <w:tcPr>
            <w:tcW w:w="943" w:type="dxa"/>
            <w:vAlign w:val="bottom"/>
          </w:tcPr>
          <w:p w14:paraId="22D03D27" w14:textId="77777777" w:rsidR="00283413" w:rsidRPr="00B44946" w:rsidRDefault="00283413" w:rsidP="00283413">
            <w:pPr>
              <w:jc w:val="center"/>
              <w:rPr>
                <w:sz w:val="16"/>
                <w:szCs w:val="16"/>
              </w:rPr>
            </w:pPr>
            <w:r w:rsidRPr="00B44946">
              <w:rPr>
                <w:sz w:val="16"/>
                <w:szCs w:val="16"/>
              </w:rPr>
              <w:t>69</w:t>
            </w:r>
          </w:p>
        </w:tc>
        <w:tc>
          <w:tcPr>
            <w:tcW w:w="758" w:type="dxa"/>
            <w:vAlign w:val="bottom"/>
          </w:tcPr>
          <w:p w14:paraId="29C6B9AA" w14:textId="77777777" w:rsidR="00283413" w:rsidRPr="00B44946" w:rsidRDefault="00283413" w:rsidP="00283413">
            <w:pPr>
              <w:jc w:val="center"/>
              <w:rPr>
                <w:sz w:val="16"/>
                <w:szCs w:val="16"/>
              </w:rPr>
            </w:pPr>
            <w:r w:rsidRPr="00B44946">
              <w:rPr>
                <w:sz w:val="16"/>
                <w:szCs w:val="16"/>
              </w:rPr>
              <w:t>70</w:t>
            </w:r>
          </w:p>
        </w:tc>
        <w:tc>
          <w:tcPr>
            <w:tcW w:w="1009" w:type="dxa"/>
            <w:vAlign w:val="bottom"/>
          </w:tcPr>
          <w:p w14:paraId="47CD86F3" w14:textId="77777777" w:rsidR="00283413" w:rsidRPr="00B44946" w:rsidRDefault="00283413" w:rsidP="00283413">
            <w:pPr>
              <w:jc w:val="center"/>
              <w:rPr>
                <w:sz w:val="16"/>
                <w:szCs w:val="16"/>
              </w:rPr>
            </w:pPr>
            <w:r w:rsidRPr="00B44946">
              <w:rPr>
                <w:sz w:val="16"/>
                <w:szCs w:val="16"/>
              </w:rPr>
              <w:t>71</w:t>
            </w:r>
          </w:p>
        </w:tc>
        <w:tc>
          <w:tcPr>
            <w:tcW w:w="756" w:type="dxa"/>
            <w:vAlign w:val="bottom"/>
          </w:tcPr>
          <w:p w14:paraId="32BEEA1A" w14:textId="77777777" w:rsidR="00283413" w:rsidRPr="00B44946" w:rsidRDefault="00283413" w:rsidP="00283413">
            <w:pPr>
              <w:jc w:val="center"/>
              <w:rPr>
                <w:sz w:val="16"/>
                <w:szCs w:val="16"/>
              </w:rPr>
            </w:pPr>
            <w:r w:rsidRPr="00B44946">
              <w:rPr>
                <w:sz w:val="16"/>
                <w:szCs w:val="16"/>
              </w:rPr>
              <w:t>72</w:t>
            </w:r>
          </w:p>
        </w:tc>
        <w:tc>
          <w:tcPr>
            <w:tcW w:w="971" w:type="dxa"/>
            <w:vAlign w:val="bottom"/>
          </w:tcPr>
          <w:p w14:paraId="6127A868" w14:textId="77777777" w:rsidR="00283413" w:rsidRPr="00B44946" w:rsidRDefault="00283413" w:rsidP="00283413">
            <w:pPr>
              <w:jc w:val="center"/>
              <w:rPr>
                <w:sz w:val="16"/>
                <w:szCs w:val="16"/>
              </w:rPr>
            </w:pPr>
            <w:r w:rsidRPr="00B44946">
              <w:rPr>
                <w:sz w:val="16"/>
                <w:szCs w:val="16"/>
              </w:rPr>
              <w:t>73</w:t>
            </w:r>
          </w:p>
        </w:tc>
        <w:tc>
          <w:tcPr>
            <w:tcW w:w="796" w:type="dxa"/>
            <w:vAlign w:val="bottom"/>
          </w:tcPr>
          <w:p w14:paraId="49748A21" w14:textId="77777777" w:rsidR="00283413" w:rsidRPr="00B44946" w:rsidRDefault="00283413" w:rsidP="00283413">
            <w:pPr>
              <w:jc w:val="center"/>
              <w:rPr>
                <w:sz w:val="16"/>
                <w:szCs w:val="16"/>
              </w:rPr>
            </w:pPr>
            <w:r w:rsidRPr="00B44946">
              <w:rPr>
                <w:sz w:val="16"/>
                <w:szCs w:val="16"/>
              </w:rPr>
              <w:t>74</w:t>
            </w:r>
          </w:p>
        </w:tc>
        <w:tc>
          <w:tcPr>
            <w:tcW w:w="1020" w:type="dxa"/>
            <w:vAlign w:val="bottom"/>
          </w:tcPr>
          <w:p w14:paraId="16E3E07E" w14:textId="77777777" w:rsidR="00283413" w:rsidRPr="00B44946" w:rsidRDefault="00283413" w:rsidP="00283413">
            <w:pPr>
              <w:jc w:val="center"/>
              <w:rPr>
                <w:sz w:val="16"/>
                <w:szCs w:val="16"/>
              </w:rPr>
            </w:pPr>
            <w:r w:rsidRPr="00B44946">
              <w:rPr>
                <w:sz w:val="16"/>
                <w:szCs w:val="16"/>
              </w:rPr>
              <w:t>75</w:t>
            </w:r>
          </w:p>
        </w:tc>
        <w:tc>
          <w:tcPr>
            <w:tcW w:w="1134" w:type="dxa"/>
            <w:vAlign w:val="bottom"/>
          </w:tcPr>
          <w:p w14:paraId="3F2806B5" w14:textId="77777777" w:rsidR="00283413" w:rsidRPr="00B44946" w:rsidRDefault="00283413" w:rsidP="00283413">
            <w:pPr>
              <w:jc w:val="center"/>
              <w:rPr>
                <w:sz w:val="16"/>
                <w:szCs w:val="16"/>
              </w:rPr>
            </w:pPr>
            <w:r w:rsidRPr="00B44946">
              <w:rPr>
                <w:sz w:val="16"/>
                <w:szCs w:val="16"/>
              </w:rPr>
              <w:t>76</w:t>
            </w:r>
          </w:p>
        </w:tc>
        <w:tc>
          <w:tcPr>
            <w:tcW w:w="567" w:type="dxa"/>
            <w:vAlign w:val="bottom"/>
          </w:tcPr>
          <w:p w14:paraId="7D962BC9" w14:textId="77777777" w:rsidR="00283413" w:rsidRPr="00B44946" w:rsidRDefault="00283413" w:rsidP="00283413">
            <w:pPr>
              <w:jc w:val="center"/>
              <w:rPr>
                <w:sz w:val="16"/>
                <w:szCs w:val="16"/>
              </w:rPr>
            </w:pPr>
            <w:r w:rsidRPr="00B44946">
              <w:rPr>
                <w:sz w:val="16"/>
                <w:szCs w:val="16"/>
              </w:rPr>
              <w:t>77</w:t>
            </w:r>
          </w:p>
        </w:tc>
        <w:tc>
          <w:tcPr>
            <w:tcW w:w="976" w:type="dxa"/>
            <w:vAlign w:val="bottom"/>
          </w:tcPr>
          <w:p w14:paraId="051ABCA7" w14:textId="77777777" w:rsidR="00283413" w:rsidRPr="00B44946" w:rsidRDefault="00283413" w:rsidP="00283413">
            <w:pPr>
              <w:jc w:val="center"/>
              <w:rPr>
                <w:sz w:val="16"/>
                <w:szCs w:val="16"/>
              </w:rPr>
            </w:pPr>
            <w:r w:rsidRPr="00B44946">
              <w:rPr>
                <w:sz w:val="16"/>
                <w:szCs w:val="16"/>
              </w:rPr>
              <w:t>78</w:t>
            </w:r>
          </w:p>
        </w:tc>
        <w:tc>
          <w:tcPr>
            <w:tcW w:w="795" w:type="dxa"/>
            <w:vAlign w:val="bottom"/>
          </w:tcPr>
          <w:p w14:paraId="6DC4053E" w14:textId="77777777" w:rsidR="00283413" w:rsidRPr="00B44946" w:rsidRDefault="00283413" w:rsidP="00283413">
            <w:pPr>
              <w:jc w:val="center"/>
              <w:rPr>
                <w:sz w:val="16"/>
                <w:szCs w:val="16"/>
              </w:rPr>
            </w:pPr>
            <w:r w:rsidRPr="00B44946">
              <w:rPr>
                <w:sz w:val="16"/>
                <w:szCs w:val="16"/>
              </w:rPr>
              <w:t>79</w:t>
            </w:r>
          </w:p>
        </w:tc>
        <w:tc>
          <w:tcPr>
            <w:tcW w:w="1047" w:type="dxa"/>
            <w:vAlign w:val="bottom"/>
          </w:tcPr>
          <w:p w14:paraId="140A0CAB" w14:textId="77777777" w:rsidR="00283413" w:rsidRPr="00B44946" w:rsidRDefault="00283413" w:rsidP="00283413">
            <w:pPr>
              <w:jc w:val="center"/>
              <w:rPr>
                <w:sz w:val="16"/>
                <w:szCs w:val="16"/>
              </w:rPr>
            </w:pPr>
            <w:r w:rsidRPr="00B44946">
              <w:rPr>
                <w:sz w:val="16"/>
                <w:szCs w:val="16"/>
              </w:rPr>
              <w:t>80</w:t>
            </w:r>
          </w:p>
        </w:tc>
      </w:tr>
      <w:tr w:rsidR="00283413" w:rsidRPr="00DB42B5" w14:paraId="4486534B" w14:textId="77777777" w:rsidTr="00F13DA7">
        <w:trPr>
          <w:cantSplit/>
          <w:jc w:val="center"/>
        </w:trPr>
        <w:tc>
          <w:tcPr>
            <w:tcW w:w="3652" w:type="dxa"/>
          </w:tcPr>
          <w:p w14:paraId="44BF3FA2" w14:textId="77777777" w:rsidR="00283413" w:rsidRPr="00EF33BA" w:rsidRDefault="00EF3EEE" w:rsidP="00283413">
            <w:pPr>
              <w:autoSpaceDE w:val="0"/>
              <w:autoSpaceDN w:val="0"/>
              <w:adjustRightInd w:val="0"/>
              <w:spacing w:line="180" w:lineRule="exact"/>
              <w:rPr>
                <w:b/>
                <w:sz w:val="16"/>
                <w:szCs w:val="16"/>
              </w:rPr>
            </w:pPr>
            <w:r>
              <w:rPr>
                <w:b/>
                <w:sz w:val="16"/>
                <w:szCs w:val="16"/>
              </w:rPr>
              <w:t xml:space="preserve">Расходы </w:t>
            </w:r>
            <w:r>
              <w:rPr>
                <w:b/>
                <w:sz w:val="16"/>
                <w:szCs w:val="16"/>
              </w:rPr>
              <w:sym w:font="Symbol" w:char="F02D"/>
            </w:r>
            <w:r w:rsidR="00283413" w:rsidRPr="00EF33BA">
              <w:rPr>
                <w:b/>
                <w:sz w:val="16"/>
                <w:szCs w:val="16"/>
              </w:rPr>
              <w:t xml:space="preserve"> всего</w:t>
            </w:r>
            <w:r w:rsidR="00283413" w:rsidRPr="00EF33BA">
              <w:rPr>
                <w:sz w:val="16"/>
                <w:szCs w:val="16"/>
              </w:rPr>
              <w:t xml:space="preserve"> (сумма строк 02+06+15+16+17)</w:t>
            </w:r>
            <w:r w:rsidR="00283413" w:rsidRPr="00EF33BA">
              <w:rPr>
                <w:b/>
                <w:sz w:val="16"/>
                <w:szCs w:val="16"/>
              </w:rPr>
              <w:t xml:space="preserve"> </w:t>
            </w:r>
          </w:p>
        </w:tc>
        <w:tc>
          <w:tcPr>
            <w:tcW w:w="412" w:type="dxa"/>
            <w:vAlign w:val="center"/>
          </w:tcPr>
          <w:p w14:paraId="77F8F141" w14:textId="77777777" w:rsidR="00283413" w:rsidRPr="00B44946" w:rsidRDefault="00283413" w:rsidP="00283413">
            <w:pPr>
              <w:autoSpaceDE w:val="0"/>
              <w:autoSpaceDN w:val="0"/>
              <w:adjustRightInd w:val="0"/>
              <w:spacing w:line="170" w:lineRule="exact"/>
              <w:jc w:val="center"/>
              <w:rPr>
                <w:sz w:val="16"/>
                <w:szCs w:val="16"/>
              </w:rPr>
            </w:pPr>
            <w:r w:rsidRPr="00B44946">
              <w:rPr>
                <w:sz w:val="16"/>
                <w:szCs w:val="16"/>
              </w:rPr>
              <w:t>01</w:t>
            </w:r>
          </w:p>
        </w:tc>
        <w:tc>
          <w:tcPr>
            <w:tcW w:w="722" w:type="dxa"/>
          </w:tcPr>
          <w:p w14:paraId="244C4ECA" w14:textId="77777777" w:rsidR="00283413" w:rsidRPr="00B44946" w:rsidRDefault="00283413" w:rsidP="00283413">
            <w:pPr>
              <w:pStyle w:val="11"/>
              <w:spacing w:line="170" w:lineRule="exact"/>
              <w:jc w:val="center"/>
              <w:rPr>
                <w:rFonts w:ascii="Times New Roman" w:hAnsi="Times New Roman"/>
                <w:sz w:val="16"/>
                <w:szCs w:val="16"/>
              </w:rPr>
            </w:pPr>
          </w:p>
        </w:tc>
        <w:tc>
          <w:tcPr>
            <w:tcW w:w="943" w:type="dxa"/>
          </w:tcPr>
          <w:p w14:paraId="1E775EBF" w14:textId="77777777" w:rsidR="00283413" w:rsidRPr="00B44946" w:rsidRDefault="00283413" w:rsidP="00283413">
            <w:pPr>
              <w:pStyle w:val="11"/>
              <w:spacing w:line="170" w:lineRule="exact"/>
              <w:rPr>
                <w:rFonts w:ascii="Times New Roman" w:hAnsi="Times New Roman"/>
                <w:sz w:val="16"/>
                <w:szCs w:val="16"/>
              </w:rPr>
            </w:pPr>
          </w:p>
        </w:tc>
        <w:tc>
          <w:tcPr>
            <w:tcW w:w="758" w:type="dxa"/>
          </w:tcPr>
          <w:p w14:paraId="647A842D" w14:textId="77777777" w:rsidR="00283413" w:rsidRPr="00B44946" w:rsidRDefault="00283413" w:rsidP="00283413">
            <w:pPr>
              <w:pStyle w:val="11"/>
              <w:spacing w:line="170" w:lineRule="exact"/>
              <w:rPr>
                <w:rFonts w:ascii="Times New Roman" w:hAnsi="Times New Roman"/>
                <w:sz w:val="16"/>
                <w:szCs w:val="16"/>
              </w:rPr>
            </w:pPr>
          </w:p>
        </w:tc>
        <w:tc>
          <w:tcPr>
            <w:tcW w:w="1009" w:type="dxa"/>
          </w:tcPr>
          <w:p w14:paraId="4B2D946E" w14:textId="77777777" w:rsidR="00283413" w:rsidRPr="00B44946" w:rsidRDefault="00283413" w:rsidP="00283413">
            <w:pPr>
              <w:pStyle w:val="11"/>
              <w:spacing w:line="170" w:lineRule="exact"/>
              <w:rPr>
                <w:rFonts w:ascii="Times New Roman" w:hAnsi="Times New Roman"/>
                <w:sz w:val="16"/>
                <w:szCs w:val="16"/>
              </w:rPr>
            </w:pPr>
          </w:p>
        </w:tc>
        <w:tc>
          <w:tcPr>
            <w:tcW w:w="756" w:type="dxa"/>
          </w:tcPr>
          <w:p w14:paraId="2EA410E3" w14:textId="77777777" w:rsidR="00283413" w:rsidRPr="00B44946" w:rsidRDefault="00283413" w:rsidP="00283413">
            <w:pPr>
              <w:pStyle w:val="11"/>
              <w:spacing w:line="170" w:lineRule="exact"/>
              <w:rPr>
                <w:rFonts w:ascii="Times New Roman" w:hAnsi="Times New Roman"/>
                <w:sz w:val="16"/>
                <w:szCs w:val="16"/>
              </w:rPr>
            </w:pPr>
          </w:p>
        </w:tc>
        <w:tc>
          <w:tcPr>
            <w:tcW w:w="971" w:type="dxa"/>
          </w:tcPr>
          <w:p w14:paraId="67288E88" w14:textId="77777777" w:rsidR="00283413" w:rsidRPr="00B44946" w:rsidRDefault="00283413" w:rsidP="00283413">
            <w:pPr>
              <w:pStyle w:val="11"/>
              <w:spacing w:line="170" w:lineRule="exact"/>
              <w:rPr>
                <w:rFonts w:ascii="Times New Roman" w:hAnsi="Times New Roman"/>
                <w:sz w:val="16"/>
                <w:szCs w:val="16"/>
              </w:rPr>
            </w:pPr>
          </w:p>
        </w:tc>
        <w:tc>
          <w:tcPr>
            <w:tcW w:w="796" w:type="dxa"/>
          </w:tcPr>
          <w:p w14:paraId="19F0EED8" w14:textId="77777777" w:rsidR="00283413" w:rsidRPr="00B44946" w:rsidRDefault="00283413" w:rsidP="00283413">
            <w:pPr>
              <w:pStyle w:val="11"/>
              <w:spacing w:line="170" w:lineRule="exact"/>
              <w:rPr>
                <w:rFonts w:ascii="Times New Roman" w:hAnsi="Times New Roman"/>
                <w:sz w:val="16"/>
                <w:szCs w:val="16"/>
              </w:rPr>
            </w:pPr>
          </w:p>
        </w:tc>
        <w:tc>
          <w:tcPr>
            <w:tcW w:w="1020" w:type="dxa"/>
          </w:tcPr>
          <w:p w14:paraId="4B079C79" w14:textId="77777777" w:rsidR="00283413" w:rsidRPr="00B44946" w:rsidRDefault="00283413" w:rsidP="00283413">
            <w:pPr>
              <w:pStyle w:val="11"/>
              <w:spacing w:line="170" w:lineRule="exact"/>
              <w:rPr>
                <w:rFonts w:ascii="Times New Roman" w:hAnsi="Times New Roman"/>
                <w:sz w:val="16"/>
                <w:szCs w:val="16"/>
              </w:rPr>
            </w:pPr>
          </w:p>
        </w:tc>
        <w:tc>
          <w:tcPr>
            <w:tcW w:w="1134" w:type="dxa"/>
          </w:tcPr>
          <w:p w14:paraId="7E0ABD26" w14:textId="77777777" w:rsidR="00283413" w:rsidRPr="00B44946" w:rsidRDefault="00283413" w:rsidP="00283413">
            <w:pPr>
              <w:pStyle w:val="11"/>
              <w:spacing w:line="170" w:lineRule="exact"/>
              <w:rPr>
                <w:rFonts w:ascii="Times New Roman" w:hAnsi="Times New Roman"/>
                <w:sz w:val="16"/>
                <w:szCs w:val="16"/>
              </w:rPr>
            </w:pPr>
          </w:p>
        </w:tc>
        <w:tc>
          <w:tcPr>
            <w:tcW w:w="567" w:type="dxa"/>
          </w:tcPr>
          <w:p w14:paraId="7D0749EC" w14:textId="77777777" w:rsidR="00283413" w:rsidRPr="00B44946" w:rsidRDefault="00283413" w:rsidP="00283413">
            <w:pPr>
              <w:pStyle w:val="11"/>
              <w:spacing w:line="170" w:lineRule="exact"/>
              <w:rPr>
                <w:rFonts w:ascii="Times New Roman" w:hAnsi="Times New Roman"/>
                <w:sz w:val="16"/>
                <w:szCs w:val="16"/>
              </w:rPr>
            </w:pPr>
          </w:p>
        </w:tc>
        <w:tc>
          <w:tcPr>
            <w:tcW w:w="976" w:type="dxa"/>
          </w:tcPr>
          <w:p w14:paraId="1BABCAF6" w14:textId="77777777" w:rsidR="00283413" w:rsidRPr="00B44946" w:rsidRDefault="00283413" w:rsidP="00283413">
            <w:pPr>
              <w:pStyle w:val="11"/>
              <w:spacing w:line="170" w:lineRule="exact"/>
              <w:rPr>
                <w:rFonts w:ascii="Times New Roman" w:hAnsi="Times New Roman"/>
                <w:sz w:val="16"/>
                <w:szCs w:val="16"/>
              </w:rPr>
            </w:pPr>
          </w:p>
        </w:tc>
        <w:tc>
          <w:tcPr>
            <w:tcW w:w="795" w:type="dxa"/>
          </w:tcPr>
          <w:p w14:paraId="28960C52" w14:textId="77777777" w:rsidR="00283413" w:rsidRPr="00B44946" w:rsidRDefault="00283413" w:rsidP="00283413">
            <w:pPr>
              <w:pStyle w:val="11"/>
              <w:spacing w:line="170" w:lineRule="exact"/>
              <w:rPr>
                <w:rFonts w:ascii="Times New Roman" w:hAnsi="Times New Roman"/>
                <w:sz w:val="16"/>
                <w:szCs w:val="16"/>
              </w:rPr>
            </w:pPr>
          </w:p>
        </w:tc>
        <w:tc>
          <w:tcPr>
            <w:tcW w:w="1047" w:type="dxa"/>
          </w:tcPr>
          <w:p w14:paraId="1F636E2C" w14:textId="77777777" w:rsidR="00283413" w:rsidRPr="00B44946" w:rsidRDefault="00283413" w:rsidP="00283413">
            <w:pPr>
              <w:pStyle w:val="11"/>
              <w:spacing w:line="170" w:lineRule="exact"/>
              <w:rPr>
                <w:rFonts w:ascii="Times New Roman" w:hAnsi="Times New Roman"/>
                <w:sz w:val="16"/>
                <w:szCs w:val="16"/>
              </w:rPr>
            </w:pPr>
          </w:p>
        </w:tc>
      </w:tr>
      <w:tr w:rsidR="00283413" w:rsidRPr="00DB42B5" w14:paraId="28CE707E" w14:textId="77777777" w:rsidTr="00F13DA7">
        <w:trPr>
          <w:cantSplit/>
          <w:jc w:val="center"/>
        </w:trPr>
        <w:tc>
          <w:tcPr>
            <w:tcW w:w="3652" w:type="dxa"/>
          </w:tcPr>
          <w:p w14:paraId="70363EC2" w14:textId="77777777" w:rsidR="00283413" w:rsidRPr="00EF33BA" w:rsidRDefault="00283413" w:rsidP="00283413">
            <w:pPr>
              <w:autoSpaceDE w:val="0"/>
              <w:autoSpaceDN w:val="0"/>
              <w:adjustRightInd w:val="0"/>
              <w:spacing w:line="180" w:lineRule="exact"/>
              <w:rPr>
                <w:b/>
                <w:sz w:val="16"/>
                <w:szCs w:val="16"/>
              </w:rPr>
            </w:pPr>
            <w:r w:rsidRPr="00EF33BA">
              <w:rPr>
                <w:sz w:val="16"/>
                <w:szCs w:val="16"/>
              </w:rPr>
              <w:t>в том числе:</w:t>
            </w:r>
          </w:p>
          <w:p w14:paraId="6C12827F" w14:textId="77777777" w:rsidR="00283413" w:rsidRPr="00EF33BA" w:rsidRDefault="00283413" w:rsidP="00283413">
            <w:pPr>
              <w:autoSpaceDE w:val="0"/>
              <w:autoSpaceDN w:val="0"/>
              <w:adjustRightInd w:val="0"/>
              <w:spacing w:line="180" w:lineRule="exact"/>
              <w:rPr>
                <w:b/>
                <w:sz w:val="16"/>
                <w:szCs w:val="16"/>
              </w:rPr>
            </w:pPr>
            <w:r w:rsidRPr="00EF33BA">
              <w:rPr>
                <w:b/>
                <w:sz w:val="16"/>
                <w:szCs w:val="16"/>
              </w:rPr>
              <w:t xml:space="preserve">Оплата труда и начисления на выплаты по оплате труда </w:t>
            </w:r>
            <w:r w:rsidRPr="00EF33BA">
              <w:rPr>
                <w:sz w:val="16"/>
                <w:szCs w:val="16"/>
              </w:rPr>
              <w:t xml:space="preserve">(сумма строк 03+04+05) </w:t>
            </w:r>
          </w:p>
          <w:p w14:paraId="1D25433E" w14:textId="77777777" w:rsidR="00283413" w:rsidRPr="00EF33BA" w:rsidRDefault="00283413" w:rsidP="00283413">
            <w:pPr>
              <w:autoSpaceDE w:val="0"/>
              <w:autoSpaceDN w:val="0"/>
              <w:adjustRightInd w:val="0"/>
              <w:spacing w:line="180" w:lineRule="exact"/>
              <w:rPr>
                <w:b/>
                <w:sz w:val="16"/>
                <w:szCs w:val="16"/>
              </w:rPr>
            </w:pPr>
            <w:r w:rsidRPr="00EF33BA">
              <w:rPr>
                <w:b/>
                <w:sz w:val="16"/>
                <w:szCs w:val="16"/>
              </w:rPr>
              <w:t xml:space="preserve">   </w:t>
            </w:r>
            <w:r w:rsidRPr="00EF33BA">
              <w:rPr>
                <w:sz w:val="16"/>
                <w:szCs w:val="16"/>
              </w:rPr>
              <w:t>в том числе:</w:t>
            </w:r>
          </w:p>
        </w:tc>
        <w:tc>
          <w:tcPr>
            <w:tcW w:w="412" w:type="dxa"/>
            <w:vAlign w:val="center"/>
          </w:tcPr>
          <w:p w14:paraId="399153CD" w14:textId="77777777" w:rsidR="00283413" w:rsidRPr="00B44946" w:rsidRDefault="00283413" w:rsidP="00283413">
            <w:pPr>
              <w:autoSpaceDE w:val="0"/>
              <w:autoSpaceDN w:val="0"/>
              <w:adjustRightInd w:val="0"/>
              <w:spacing w:line="170" w:lineRule="exact"/>
              <w:jc w:val="center"/>
              <w:rPr>
                <w:sz w:val="16"/>
                <w:szCs w:val="16"/>
              </w:rPr>
            </w:pPr>
            <w:r w:rsidRPr="00B44946">
              <w:rPr>
                <w:sz w:val="16"/>
                <w:szCs w:val="16"/>
              </w:rPr>
              <w:t>02</w:t>
            </w:r>
          </w:p>
        </w:tc>
        <w:tc>
          <w:tcPr>
            <w:tcW w:w="722" w:type="dxa"/>
          </w:tcPr>
          <w:p w14:paraId="1748B4BE" w14:textId="77777777" w:rsidR="00283413" w:rsidRPr="00B44946" w:rsidRDefault="00283413" w:rsidP="00283413">
            <w:pPr>
              <w:pStyle w:val="11"/>
              <w:spacing w:line="170" w:lineRule="exact"/>
              <w:jc w:val="center"/>
              <w:rPr>
                <w:rFonts w:ascii="Times New Roman" w:hAnsi="Times New Roman"/>
                <w:sz w:val="16"/>
                <w:szCs w:val="16"/>
              </w:rPr>
            </w:pPr>
          </w:p>
        </w:tc>
        <w:tc>
          <w:tcPr>
            <w:tcW w:w="943" w:type="dxa"/>
          </w:tcPr>
          <w:p w14:paraId="5B4AAB9F" w14:textId="77777777" w:rsidR="00283413" w:rsidRPr="00B44946" w:rsidRDefault="00283413" w:rsidP="00283413">
            <w:pPr>
              <w:pStyle w:val="11"/>
              <w:spacing w:line="170" w:lineRule="exact"/>
              <w:rPr>
                <w:rFonts w:ascii="Times New Roman" w:hAnsi="Times New Roman"/>
                <w:sz w:val="16"/>
                <w:szCs w:val="16"/>
              </w:rPr>
            </w:pPr>
          </w:p>
        </w:tc>
        <w:tc>
          <w:tcPr>
            <w:tcW w:w="758" w:type="dxa"/>
          </w:tcPr>
          <w:p w14:paraId="5AA6E15B" w14:textId="77777777" w:rsidR="00283413" w:rsidRPr="00B44946" w:rsidRDefault="00283413" w:rsidP="00283413">
            <w:pPr>
              <w:pStyle w:val="11"/>
              <w:spacing w:line="170" w:lineRule="exact"/>
              <w:rPr>
                <w:rFonts w:ascii="Times New Roman" w:hAnsi="Times New Roman"/>
                <w:sz w:val="16"/>
                <w:szCs w:val="16"/>
              </w:rPr>
            </w:pPr>
          </w:p>
        </w:tc>
        <w:tc>
          <w:tcPr>
            <w:tcW w:w="1009" w:type="dxa"/>
          </w:tcPr>
          <w:p w14:paraId="4F203DCB" w14:textId="77777777" w:rsidR="00283413" w:rsidRPr="00B44946" w:rsidRDefault="00283413" w:rsidP="00283413">
            <w:pPr>
              <w:pStyle w:val="11"/>
              <w:spacing w:line="170" w:lineRule="exact"/>
              <w:rPr>
                <w:rFonts w:ascii="Times New Roman" w:hAnsi="Times New Roman"/>
                <w:sz w:val="16"/>
                <w:szCs w:val="16"/>
              </w:rPr>
            </w:pPr>
          </w:p>
        </w:tc>
        <w:tc>
          <w:tcPr>
            <w:tcW w:w="756" w:type="dxa"/>
          </w:tcPr>
          <w:p w14:paraId="22EF7781" w14:textId="77777777" w:rsidR="00283413" w:rsidRPr="00B44946" w:rsidRDefault="00283413" w:rsidP="00283413">
            <w:pPr>
              <w:pStyle w:val="11"/>
              <w:spacing w:line="170" w:lineRule="exact"/>
              <w:rPr>
                <w:rFonts w:ascii="Times New Roman" w:hAnsi="Times New Roman"/>
                <w:sz w:val="16"/>
                <w:szCs w:val="16"/>
              </w:rPr>
            </w:pPr>
          </w:p>
        </w:tc>
        <w:tc>
          <w:tcPr>
            <w:tcW w:w="971" w:type="dxa"/>
          </w:tcPr>
          <w:p w14:paraId="57C852C6" w14:textId="77777777" w:rsidR="00283413" w:rsidRPr="00B44946" w:rsidRDefault="00283413" w:rsidP="00283413">
            <w:pPr>
              <w:pStyle w:val="11"/>
              <w:spacing w:line="170" w:lineRule="exact"/>
              <w:rPr>
                <w:rFonts w:ascii="Times New Roman" w:hAnsi="Times New Roman"/>
                <w:sz w:val="16"/>
                <w:szCs w:val="16"/>
              </w:rPr>
            </w:pPr>
          </w:p>
        </w:tc>
        <w:tc>
          <w:tcPr>
            <w:tcW w:w="796" w:type="dxa"/>
          </w:tcPr>
          <w:p w14:paraId="3B1C57A3" w14:textId="77777777" w:rsidR="00283413" w:rsidRPr="00B44946" w:rsidRDefault="00283413" w:rsidP="00283413">
            <w:pPr>
              <w:pStyle w:val="11"/>
              <w:spacing w:line="170" w:lineRule="exact"/>
              <w:rPr>
                <w:rFonts w:ascii="Times New Roman" w:hAnsi="Times New Roman"/>
                <w:sz w:val="16"/>
                <w:szCs w:val="16"/>
              </w:rPr>
            </w:pPr>
          </w:p>
        </w:tc>
        <w:tc>
          <w:tcPr>
            <w:tcW w:w="1020" w:type="dxa"/>
          </w:tcPr>
          <w:p w14:paraId="495ADCA9" w14:textId="77777777" w:rsidR="00283413" w:rsidRPr="00B44946" w:rsidRDefault="00283413" w:rsidP="00283413">
            <w:pPr>
              <w:pStyle w:val="11"/>
              <w:spacing w:line="170" w:lineRule="exact"/>
              <w:rPr>
                <w:rFonts w:ascii="Times New Roman" w:hAnsi="Times New Roman"/>
                <w:sz w:val="16"/>
                <w:szCs w:val="16"/>
              </w:rPr>
            </w:pPr>
          </w:p>
        </w:tc>
        <w:tc>
          <w:tcPr>
            <w:tcW w:w="1134" w:type="dxa"/>
          </w:tcPr>
          <w:p w14:paraId="3DD00E12" w14:textId="77777777" w:rsidR="00283413" w:rsidRPr="00B44946" w:rsidRDefault="00283413" w:rsidP="00283413">
            <w:pPr>
              <w:pStyle w:val="11"/>
              <w:spacing w:line="170" w:lineRule="exact"/>
              <w:rPr>
                <w:rFonts w:ascii="Times New Roman" w:hAnsi="Times New Roman"/>
                <w:sz w:val="16"/>
                <w:szCs w:val="16"/>
              </w:rPr>
            </w:pPr>
          </w:p>
        </w:tc>
        <w:tc>
          <w:tcPr>
            <w:tcW w:w="567" w:type="dxa"/>
          </w:tcPr>
          <w:p w14:paraId="71B897BC" w14:textId="77777777" w:rsidR="00283413" w:rsidRPr="00B44946" w:rsidRDefault="00283413" w:rsidP="00283413">
            <w:pPr>
              <w:pStyle w:val="11"/>
              <w:spacing w:line="170" w:lineRule="exact"/>
              <w:rPr>
                <w:rFonts w:ascii="Times New Roman" w:hAnsi="Times New Roman"/>
                <w:sz w:val="16"/>
                <w:szCs w:val="16"/>
              </w:rPr>
            </w:pPr>
          </w:p>
        </w:tc>
        <w:tc>
          <w:tcPr>
            <w:tcW w:w="976" w:type="dxa"/>
          </w:tcPr>
          <w:p w14:paraId="51A20746" w14:textId="77777777" w:rsidR="00283413" w:rsidRPr="00B44946" w:rsidRDefault="00283413" w:rsidP="00283413">
            <w:pPr>
              <w:pStyle w:val="11"/>
              <w:spacing w:line="170" w:lineRule="exact"/>
              <w:rPr>
                <w:rFonts w:ascii="Times New Roman" w:hAnsi="Times New Roman"/>
                <w:sz w:val="16"/>
                <w:szCs w:val="16"/>
              </w:rPr>
            </w:pPr>
          </w:p>
        </w:tc>
        <w:tc>
          <w:tcPr>
            <w:tcW w:w="795" w:type="dxa"/>
          </w:tcPr>
          <w:p w14:paraId="4FFDEB8F" w14:textId="77777777" w:rsidR="00283413" w:rsidRPr="00B44946" w:rsidRDefault="00283413" w:rsidP="00283413">
            <w:pPr>
              <w:pStyle w:val="11"/>
              <w:spacing w:line="170" w:lineRule="exact"/>
              <w:rPr>
                <w:rFonts w:ascii="Times New Roman" w:hAnsi="Times New Roman"/>
                <w:sz w:val="16"/>
                <w:szCs w:val="16"/>
              </w:rPr>
            </w:pPr>
          </w:p>
        </w:tc>
        <w:tc>
          <w:tcPr>
            <w:tcW w:w="1047" w:type="dxa"/>
          </w:tcPr>
          <w:p w14:paraId="5B42B2B3" w14:textId="77777777" w:rsidR="00283413" w:rsidRPr="00B44946" w:rsidRDefault="00283413" w:rsidP="00283413">
            <w:pPr>
              <w:pStyle w:val="11"/>
              <w:spacing w:line="170" w:lineRule="exact"/>
              <w:rPr>
                <w:rFonts w:ascii="Times New Roman" w:hAnsi="Times New Roman"/>
                <w:sz w:val="16"/>
                <w:szCs w:val="16"/>
              </w:rPr>
            </w:pPr>
          </w:p>
        </w:tc>
      </w:tr>
      <w:tr w:rsidR="00283413" w:rsidRPr="00DB42B5" w14:paraId="4981D163" w14:textId="77777777" w:rsidTr="00F13DA7">
        <w:trPr>
          <w:cantSplit/>
          <w:jc w:val="center"/>
        </w:trPr>
        <w:tc>
          <w:tcPr>
            <w:tcW w:w="3652" w:type="dxa"/>
          </w:tcPr>
          <w:p w14:paraId="12BE6818"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заработная плата</w:t>
            </w:r>
          </w:p>
        </w:tc>
        <w:tc>
          <w:tcPr>
            <w:tcW w:w="412" w:type="dxa"/>
            <w:vAlign w:val="center"/>
          </w:tcPr>
          <w:p w14:paraId="2DAC1DC9" w14:textId="77777777" w:rsidR="00283413" w:rsidRPr="00B44946" w:rsidRDefault="00283413" w:rsidP="00283413">
            <w:pPr>
              <w:autoSpaceDE w:val="0"/>
              <w:autoSpaceDN w:val="0"/>
              <w:adjustRightInd w:val="0"/>
              <w:spacing w:line="170" w:lineRule="exact"/>
              <w:jc w:val="center"/>
              <w:rPr>
                <w:sz w:val="16"/>
                <w:szCs w:val="16"/>
              </w:rPr>
            </w:pPr>
            <w:r w:rsidRPr="00B44946">
              <w:rPr>
                <w:sz w:val="16"/>
                <w:szCs w:val="16"/>
              </w:rPr>
              <w:t>03</w:t>
            </w:r>
          </w:p>
        </w:tc>
        <w:tc>
          <w:tcPr>
            <w:tcW w:w="722" w:type="dxa"/>
          </w:tcPr>
          <w:p w14:paraId="3EFF8348" w14:textId="77777777" w:rsidR="00283413" w:rsidRPr="00B44946" w:rsidRDefault="00283413" w:rsidP="00283413">
            <w:pPr>
              <w:pStyle w:val="11"/>
              <w:spacing w:line="170" w:lineRule="exact"/>
              <w:jc w:val="center"/>
              <w:rPr>
                <w:rFonts w:ascii="Times New Roman" w:hAnsi="Times New Roman"/>
                <w:sz w:val="16"/>
                <w:szCs w:val="16"/>
              </w:rPr>
            </w:pPr>
          </w:p>
        </w:tc>
        <w:tc>
          <w:tcPr>
            <w:tcW w:w="943" w:type="dxa"/>
          </w:tcPr>
          <w:p w14:paraId="6B5C4422" w14:textId="77777777" w:rsidR="00283413" w:rsidRPr="00B44946" w:rsidRDefault="00283413" w:rsidP="00283413">
            <w:pPr>
              <w:pStyle w:val="11"/>
              <w:spacing w:line="170" w:lineRule="exact"/>
              <w:rPr>
                <w:rFonts w:ascii="Times New Roman" w:hAnsi="Times New Roman"/>
                <w:sz w:val="16"/>
                <w:szCs w:val="16"/>
              </w:rPr>
            </w:pPr>
          </w:p>
        </w:tc>
        <w:tc>
          <w:tcPr>
            <w:tcW w:w="758" w:type="dxa"/>
          </w:tcPr>
          <w:p w14:paraId="4DAECA88" w14:textId="77777777" w:rsidR="00283413" w:rsidRPr="00B44946" w:rsidRDefault="00283413" w:rsidP="00283413">
            <w:pPr>
              <w:pStyle w:val="11"/>
              <w:spacing w:line="170" w:lineRule="exact"/>
              <w:rPr>
                <w:rFonts w:ascii="Times New Roman" w:hAnsi="Times New Roman"/>
                <w:sz w:val="16"/>
                <w:szCs w:val="16"/>
              </w:rPr>
            </w:pPr>
          </w:p>
        </w:tc>
        <w:tc>
          <w:tcPr>
            <w:tcW w:w="1009" w:type="dxa"/>
          </w:tcPr>
          <w:p w14:paraId="459C98C0" w14:textId="77777777" w:rsidR="00283413" w:rsidRPr="00B44946" w:rsidRDefault="00283413" w:rsidP="00283413">
            <w:pPr>
              <w:pStyle w:val="11"/>
              <w:spacing w:line="170" w:lineRule="exact"/>
              <w:rPr>
                <w:rFonts w:ascii="Times New Roman" w:hAnsi="Times New Roman"/>
                <w:sz w:val="16"/>
                <w:szCs w:val="16"/>
              </w:rPr>
            </w:pPr>
          </w:p>
        </w:tc>
        <w:tc>
          <w:tcPr>
            <w:tcW w:w="756" w:type="dxa"/>
          </w:tcPr>
          <w:p w14:paraId="239CD352" w14:textId="77777777" w:rsidR="00283413" w:rsidRPr="00B44946" w:rsidRDefault="00283413" w:rsidP="00283413">
            <w:pPr>
              <w:pStyle w:val="11"/>
              <w:spacing w:line="170" w:lineRule="exact"/>
              <w:rPr>
                <w:rFonts w:ascii="Times New Roman" w:hAnsi="Times New Roman"/>
                <w:sz w:val="16"/>
                <w:szCs w:val="16"/>
              </w:rPr>
            </w:pPr>
          </w:p>
        </w:tc>
        <w:tc>
          <w:tcPr>
            <w:tcW w:w="971" w:type="dxa"/>
          </w:tcPr>
          <w:p w14:paraId="5263B4E6" w14:textId="77777777" w:rsidR="00283413" w:rsidRPr="00B44946" w:rsidRDefault="00283413" w:rsidP="00283413">
            <w:pPr>
              <w:pStyle w:val="11"/>
              <w:spacing w:line="170" w:lineRule="exact"/>
              <w:rPr>
                <w:rFonts w:ascii="Times New Roman" w:hAnsi="Times New Roman"/>
                <w:sz w:val="16"/>
                <w:szCs w:val="16"/>
              </w:rPr>
            </w:pPr>
          </w:p>
        </w:tc>
        <w:tc>
          <w:tcPr>
            <w:tcW w:w="796" w:type="dxa"/>
          </w:tcPr>
          <w:p w14:paraId="561FB9AA" w14:textId="77777777" w:rsidR="00283413" w:rsidRPr="00B44946" w:rsidRDefault="00283413" w:rsidP="00283413">
            <w:pPr>
              <w:pStyle w:val="11"/>
              <w:spacing w:line="170" w:lineRule="exact"/>
              <w:rPr>
                <w:rFonts w:ascii="Times New Roman" w:hAnsi="Times New Roman"/>
                <w:sz w:val="16"/>
                <w:szCs w:val="16"/>
              </w:rPr>
            </w:pPr>
          </w:p>
        </w:tc>
        <w:tc>
          <w:tcPr>
            <w:tcW w:w="1020" w:type="dxa"/>
          </w:tcPr>
          <w:p w14:paraId="1A228DFF" w14:textId="77777777" w:rsidR="00283413" w:rsidRPr="00B44946" w:rsidRDefault="00283413" w:rsidP="00283413">
            <w:pPr>
              <w:pStyle w:val="11"/>
              <w:spacing w:line="170" w:lineRule="exact"/>
              <w:rPr>
                <w:rFonts w:ascii="Times New Roman" w:hAnsi="Times New Roman"/>
                <w:sz w:val="16"/>
                <w:szCs w:val="16"/>
              </w:rPr>
            </w:pPr>
          </w:p>
        </w:tc>
        <w:tc>
          <w:tcPr>
            <w:tcW w:w="1134" w:type="dxa"/>
          </w:tcPr>
          <w:p w14:paraId="3AAE1DF1" w14:textId="77777777" w:rsidR="00283413" w:rsidRPr="00B44946" w:rsidRDefault="00283413" w:rsidP="00283413">
            <w:pPr>
              <w:pStyle w:val="11"/>
              <w:spacing w:line="170" w:lineRule="exact"/>
              <w:rPr>
                <w:rFonts w:ascii="Times New Roman" w:hAnsi="Times New Roman"/>
                <w:sz w:val="16"/>
                <w:szCs w:val="16"/>
              </w:rPr>
            </w:pPr>
          </w:p>
        </w:tc>
        <w:tc>
          <w:tcPr>
            <w:tcW w:w="567" w:type="dxa"/>
          </w:tcPr>
          <w:p w14:paraId="44BF8A21" w14:textId="77777777" w:rsidR="00283413" w:rsidRPr="00B44946" w:rsidRDefault="00283413" w:rsidP="00283413">
            <w:pPr>
              <w:pStyle w:val="11"/>
              <w:spacing w:line="170" w:lineRule="exact"/>
              <w:rPr>
                <w:rFonts w:ascii="Times New Roman" w:hAnsi="Times New Roman"/>
                <w:sz w:val="16"/>
                <w:szCs w:val="16"/>
              </w:rPr>
            </w:pPr>
          </w:p>
        </w:tc>
        <w:tc>
          <w:tcPr>
            <w:tcW w:w="976" w:type="dxa"/>
          </w:tcPr>
          <w:p w14:paraId="0322FD31" w14:textId="77777777" w:rsidR="00283413" w:rsidRPr="00B44946" w:rsidRDefault="00283413" w:rsidP="00283413">
            <w:pPr>
              <w:pStyle w:val="11"/>
              <w:spacing w:line="170" w:lineRule="exact"/>
              <w:rPr>
                <w:rFonts w:ascii="Times New Roman" w:hAnsi="Times New Roman"/>
                <w:sz w:val="16"/>
                <w:szCs w:val="16"/>
              </w:rPr>
            </w:pPr>
          </w:p>
        </w:tc>
        <w:tc>
          <w:tcPr>
            <w:tcW w:w="795" w:type="dxa"/>
          </w:tcPr>
          <w:p w14:paraId="7057F52C" w14:textId="77777777" w:rsidR="00283413" w:rsidRPr="00B44946" w:rsidRDefault="00283413" w:rsidP="00283413">
            <w:pPr>
              <w:pStyle w:val="11"/>
              <w:spacing w:line="170" w:lineRule="exact"/>
              <w:rPr>
                <w:rFonts w:ascii="Times New Roman" w:hAnsi="Times New Roman"/>
                <w:sz w:val="16"/>
                <w:szCs w:val="16"/>
              </w:rPr>
            </w:pPr>
          </w:p>
        </w:tc>
        <w:tc>
          <w:tcPr>
            <w:tcW w:w="1047" w:type="dxa"/>
          </w:tcPr>
          <w:p w14:paraId="796597E9" w14:textId="77777777" w:rsidR="00283413" w:rsidRPr="00B44946" w:rsidRDefault="00283413" w:rsidP="00283413">
            <w:pPr>
              <w:pStyle w:val="11"/>
              <w:spacing w:line="170" w:lineRule="exact"/>
              <w:rPr>
                <w:rFonts w:ascii="Times New Roman" w:hAnsi="Times New Roman"/>
                <w:sz w:val="16"/>
                <w:szCs w:val="16"/>
              </w:rPr>
            </w:pPr>
          </w:p>
        </w:tc>
      </w:tr>
      <w:tr w:rsidR="00283413" w:rsidRPr="00DB42B5" w14:paraId="2D911D97" w14:textId="77777777" w:rsidTr="00F13DA7">
        <w:trPr>
          <w:cantSplit/>
          <w:jc w:val="center"/>
        </w:trPr>
        <w:tc>
          <w:tcPr>
            <w:tcW w:w="3652" w:type="dxa"/>
          </w:tcPr>
          <w:p w14:paraId="144A93AA"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прочие несоциальные выплаты персоналу в денежной и натуральной формах</w:t>
            </w:r>
          </w:p>
        </w:tc>
        <w:tc>
          <w:tcPr>
            <w:tcW w:w="412" w:type="dxa"/>
            <w:vAlign w:val="center"/>
          </w:tcPr>
          <w:p w14:paraId="0C0FAC4A" w14:textId="77777777" w:rsidR="00283413" w:rsidRPr="00B44946" w:rsidRDefault="00283413" w:rsidP="00283413">
            <w:pPr>
              <w:autoSpaceDE w:val="0"/>
              <w:autoSpaceDN w:val="0"/>
              <w:adjustRightInd w:val="0"/>
              <w:spacing w:line="170" w:lineRule="exact"/>
              <w:jc w:val="center"/>
              <w:rPr>
                <w:sz w:val="16"/>
                <w:szCs w:val="16"/>
              </w:rPr>
            </w:pPr>
            <w:r w:rsidRPr="00B44946">
              <w:rPr>
                <w:sz w:val="16"/>
                <w:szCs w:val="16"/>
              </w:rPr>
              <w:t>04</w:t>
            </w:r>
          </w:p>
        </w:tc>
        <w:tc>
          <w:tcPr>
            <w:tcW w:w="722" w:type="dxa"/>
          </w:tcPr>
          <w:p w14:paraId="505149F4" w14:textId="77777777" w:rsidR="00283413" w:rsidRPr="00B44946" w:rsidRDefault="00283413" w:rsidP="00283413">
            <w:pPr>
              <w:pStyle w:val="11"/>
              <w:spacing w:line="170" w:lineRule="exact"/>
              <w:jc w:val="center"/>
              <w:rPr>
                <w:rFonts w:ascii="Times New Roman" w:hAnsi="Times New Roman"/>
                <w:sz w:val="16"/>
                <w:szCs w:val="16"/>
              </w:rPr>
            </w:pPr>
          </w:p>
        </w:tc>
        <w:tc>
          <w:tcPr>
            <w:tcW w:w="943" w:type="dxa"/>
          </w:tcPr>
          <w:p w14:paraId="598F02E3" w14:textId="77777777" w:rsidR="00283413" w:rsidRPr="00B44946" w:rsidRDefault="00283413" w:rsidP="00283413">
            <w:pPr>
              <w:pStyle w:val="11"/>
              <w:spacing w:line="170" w:lineRule="exact"/>
              <w:rPr>
                <w:rFonts w:ascii="Times New Roman" w:hAnsi="Times New Roman"/>
                <w:sz w:val="16"/>
                <w:szCs w:val="16"/>
              </w:rPr>
            </w:pPr>
          </w:p>
        </w:tc>
        <w:tc>
          <w:tcPr>
            <w:tcW w:w="758" w:type="dxa"/>
          </w:tcPr>
          <w:p w14:paraId="5E6E91DC" w14:textId="77777777" w:rsidR="00283413" w:rsidRPr="00B44946" w:rsidRDefault="00283413" w:rsidP="00283413">
            <w:pPr>
              <w:pStyle w:val="11"/>
              <w:spacing w:line="170" w:lineRule="exact"/>
              <w:rPr>
                <w:rFonts w:ascii="Times New Roman" w:hAnsi="Times New Roman"/>
                <w:sz w:val="16"/>
                <w:szCs w:val="16"/>
              </w:rPr>
            </w:pPr>
          </w:p>
        </w:tc>
        <w:tc>
          <w:tcPr>
            <w:tcW w:w="1009" w:type="dxa"/>
          </w:tcPr>
          <w:p w14:paraId="52DE8521" w14:textId="77777777" w:rsidR="00283413" w:rsidRPr="00B44946" w:rsidRDefault="00283413" w:rsidP="00283413">
            <w:pPr>
              <w:pStyle w:val="11"/>
              <w:spacing w:line="170" w:lineRule="exact"/>
              <w:rPr>
                <w:rFonts w:ascii="Times New Roman" w:hAnsi="Times New Roman"/>
                <w:sz w:val="16"/>
                <w:szCs w:val="16"/>
              </w:rPr>
            </w:pPr>
          </w:p>
        </w:tc>
        <w:tc>
          <w:tcPr>
            <w:tcW w:w="756" w:type="dxa"/>
          </w:tcPr>
          <w:p w14:paraId="3DA62585" w14:textId="77777777" w:rsidR="00283413" w:rsidRPr="00B44946" w:rsidRDefault="00283413" w:rsidP="00283413">
            <w:pPr>
              <w:pStyle w:val="11"/>
              <w:spacing w:line="170" w:lineRule="exact"/>
              <w:rPr>
                <w:rFonts w:ascii="Times New Roman" w:hAnsi="Times New Roman"/>
                <w:sz w:val="16"/>
                <w:szCs w:val="16"/>
              </w:rPr>
            </w:pPr>
          </w:p>
        </w:tc>
        <w:tc>
          <w:tcPr>
            <w:tcW w:w="971" w:type="dxa"/>
          </w:tcPr>
          <w:p w14:paraId="29FA33B0" w14:textId="77777777" w:rsidR="00283413" w:rsidRPr="00B44946" w:rsidRDefault="00283413" w:rsidP="00283413">
            <w:pPr>
              <w:pStyle w:val="11"/>
              <w:spacing w:line="170" w:lineRule="exact"/>
              <w:rPr>
                <w:rFonts w:ascii="Times New Roman" w:hAnsi="Times New Roman"/>
                <w:sz w:val="16"/>
                <w:szCs w:val="16"/>
              </w:rPr>
            </w:pPr>
          </w:p>
        </w:tc>
        <w:tc>
          <w:tcPr>
            <w:tcW w:w="796" w:type="dxa"/>
          </w:tcPr>
          <w:p w14:paraId="7E9DAEA4" w14:textId="77777777" w:rsidR="00283413" w:rsidRPr="00B44946" w:rsidRDefault="00283413" w:rsidP="00283413">
            <w:pPr>
              <w:pStyle w:val="11"/>
              <w:spacing w:line="170" w:lineRule="exact"/>
              <w:rPr>
                <w:rFonts w:ascii="Times New Roman" w:hAnsi="Times New Roman"/>
                <w:sz w:val="16"/>
                <w:szCs w:val="16"/>
              </w:rPr>
            </w:pPr>
          </w:p>
        </w:tc>
        <w:tc>
          <w:tcPr>
            <w:tcW w:w="1020" w:type="dxa"/>
          </w:tcPr>
          <w:p w14:paraId="0241C344" w14:textId="77777777" w:rsidR="00283413" w:rsidRPr="00B44946" w:rsidRDefault="00283413" w:rsidP="00283413">
            <w:pPr>
              <w:pStyle w:val="11"/>
              <w:spacing w:line="170" w:lineRule="exact"/>
              <w:rPr>
                <w:rFonts w:ascii="Times New Roman" w:hAnsi="Times New Roman"/>
                <w:sz w:val="16"/>
                <w:szCs w:val="16"/>
              </w:rPr>
            </w:pPr>
          </w:p>
        </w:tc>
        <w:tc>
          <w:tcPr>
            <w:tcW w:w="1134" w:type="dxa"/>
          </w:tcPr>
          <w:p w14:paraId="2FECBA95" w14:textId="77777777" w:rsidR="00283413" w:rsidRPr="00B44946" w:rsidRDefault="00283413" w:rsidP="00283413">
            <w:pPr>
              <w:pStyle w:val="11"/>
              <w:spacing w:line="170" w:lineRule="exact"/>
              <w:rPr>
                <w:rFonts w:ascii="Times New Roman" w:hAnsi="Times New Roman"/>
                <w:sz w:val="16"/>
                <w:szCs w:val="16"/>
              </w:rPr>
            </w:pPr>
          </w:p>
        </w:tc>
        <w:tc>
          <w:tcPr>
            <w:tcW w:w="567" w:type="dxa"/>
          </w:tcPr>
          <w:p w14:paraId="27BEA66C" w14:textId="77777777" w:rsidR="00283413" w:rsidRPr="00B44946" w:rsidRDefault="00283413" w:rsidP="00283413">
            <w:pPr>
              <w:pStyle w:val="11"/>
              <w:spacing w:line="170" w:lineRule="exact"/>
              <w:rPr>
                <w:rFonts w:ascii="Times New Roman" w:hAnsi="Times New Roman"/>
                <w:sz w:val="16"/>
                <w:szCs w:val="16"/>
              </w:rPr>
            </w:pPr>
          </w:p>
        </w:tc>
        <w:tc>
          <w:tcPr>
            <w:tcW w:w="976" w:type="dxa"/>
          </w:tcPr>
          <w:p w14:paraId="580341DE" w14:textId="77777777" w:rsidR="00283413" w:rsidRPr="00B44946" w:rsidRDefault="00283413" w:rsidP="00283413">
            <w:pPr>
              <w:pStyle w:val="11"/>
              <w:spacing w:line="170" w:lineRule="exact"/>
              <w:rPr>
                <w:rFonts w:ascii="Times New Roman" w:hAnsi="Times New Roman"/>
                <w:sz w:val="16"/>
                <w:szCs w:val="16"/>
              </w:rPr>
            </w:pPr>
          </w:p>
        </w:tc>
        <w:tc>
          <w:tcPr>
            <w:tcW w:w="795" w:type="dxa"/>
          </w:tcPr>
          <w:p w14:paraId="1002CA2D" w14:textId="77777777" w:rsidR="00283413" w:rsidRPr="00B44946" w:rsidRDefault="00283413" w:rsidP="00283413">
            <w:pPr>
              <w:pStyle w:val="11"/>
              <w:spacing w:line="170" w:lineRule="exact"/>
              <w:rPr>
                <w:rFonts w:ascii="Times New Roman" w:hAnsi="Times New Roman"/>
                <w:sz w:val="16"/>
                <w:szCs w:val="16"/>
              </w:rPr>
            </w:pPr>
          </w:p>
        </w:tc>
        <w:tc>
          <w:tcPr>
            <w:tcW w:w="1047" w:type="dxa"/>
          </w:tcPr>
          <w:p w14:paraId="5612E2BC" w14:textId="77777777" w:rsidR="00283413" w:rsidRPr="00B44946" w:rsidRDefault="00283413" w:rsidP="00283413">
            <w:pPr>
              <w:pStyle w:val="11"/>
              <w:spacing w:line="170" w:lineRule="exact"/>
              <w:rPr>
                <w:rFonts w:ascii="Times New Roman" w:hAnsi="Times New Roman"/>
                <w:sz w:val="16"/>
                <w:szCs w:val="16"/>
              </w:rPr>
            </w:pPr>
          </w:p>
        </w:tc>
      </w:tr>
      <w:tr w:rsidR="00283413" w:rsidRPr="00DB42B5" w14:paraId="07451C80" w14:textId="77777777" w:rsidTr="00F13DA7">
        <w:trPr>
          <w:cantSplit/>
          <w:jc w:val="center"/>
        </w:trPr>
        <w:tc>
          <w:tcPr>
            <w:tcW w:w="3652" w:type="dxa"/>
          </w:tcPr>
          <w:p w14:paraId="3328F4C9"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начисления на выплаты по оплате труда</w:t>
            </w:r>
          </w:p>
        </w:tc>
        <w:tc>
          <w:tcPr>
            <w:tcW w:w="412" w:type="dxa"/>
            <w:vAlign w:val="center"/>
          </w:tcPr>
          <w:p w14:paraId="45438F12" w14:textId="77777777" w:rsidR="00283413" w:rsidRPr="00B44946" w:rsidRDefault="00283413" w:rsidP="00283413">
            <w:pPr>
              <w:autoSpaceDE w:val="0"/>
              <w:autoSpaceDN w:val="0"/>
              <w:adjustRightInd w:val="0"/>
              <w:spacing w:line="180" w:lineRule="exact"/>
              <w:jc w:val="center"/>
              <w:rPr>
                <w:sz w:val="16"/>
                <w:szCs w:val="16"/>
              </w:rPr>
            </w:pPr>
            <w:r w:rsidRPr="00B44946">
              <w:rPr>
                <w:sz w:val="16"/>
                <w:szCs w:val="16"/>
              </w:rPr>
              <w:t>05</w:t>
            </w:r>
          </w:p>
        </w:tc>
        <w:tc>
          <w:tcPr>
            <w:tcW w:w="722" w:type="dxa"/>
          </w:tcPr>
          <w:p w14:paraId="4BD48D64" w14:textId="77777777" w:rsidR="00283413" w:rsidRPr="00B44946" w:rsidRDefault="00283413" w:rsidP="00283413">
            <w:pPr>
              <w:pStyle w:val="11"/>
              <w:spacing w:line="180" w:lineRule="exact"/>
              <w:jc w:val="center"/>
              <w:rPr>
                <w:rFonts w:ascii="Times New Roman" w:hAnsi="Times New Roman"/>
                <w:sz w:val="16"/>
                <w:szCs w:val="16"/>
              </w:rPr>
            </w:pPr>
          </w:p>
        </w:tc>
        <w:tc>
          <w:tcPr>
            <w:tcW w:w="943" w:type="dxa"/>
          </w:tcPr>
          <w:p w14:paraId="344105BA" w14:textId="77777777" w:rsidR="00283413" w:rsidRPr="00B44946" w:rsidRDefault="00283413" w:rsidP="00283413">
            <w:pPr>
              <w:pStyle w:val="11"/>
              <w:spacing w:line="180" w:lineRule="exact"/>
              <w:rPr>
                <w:rFonts w:ascii="Times New Roman" w:hAnsi="Times New Roman"/>
                <w:sz w:val="16"/>
                <w:szCs w:val="16"/>
              </w:rPr>
            </w:pPr>
          </w:p>
        </w:tc>
        <w:tc>
          <w:tcPr>
            <w:tcW w:w="758" w:type="dxa"/>
          </w:tcPr>
          <w:p w14:paraId="3D858697" w14:textId="77777777" w:rsidR="00283413" w:rsidRPr="00B44946" w:rsidRDefault="00283413" w:rsidP="00283413">
            <w:pPr>
              <w:pStyle w:val="11"/>
              <w:spacing w:line="180" w:lineRule="exact"/>
              <w:rPr>
                <w:rFonts w:ascii="Times New Roman" w:hAnsi="Times New Roman"/>
                <w:sz w:val="16"/>
                <w:szCs w:val="16"/>
              </w:rPr>
            </w:pPr>
          </w:p>
        </w:tc>
        <w:tc>
          <w:tcPr>
            <w:tcW w:w="1009" w:type="dxa"/>
          </w:tcPr>
          <w:p w14:paraId="46891669" w14:textId="77777777" w:rsidR="00283413" w:rsidRPr="00B44946" w:rsidRDefault="00283413" w:rsidP="00283413">
            <w:pPr>
              <w:pStyle w:val="11"/>
              <w:spacing w:line="180" w:lineRule="exact"/>
              <w:rPr>
                <w:rFonts w:ascii="Times New Roman" w:hAnsi="Times New Roman"/>
                <w:sz w:val="16"/>
                <w:szCs w:val="16"/>
              </w:rPr>
            </w:pPr>
          </w:p>
        </w:tc>
        <w:tc>
          <w:tcPr>
            <w:tcW w:w="756" w:type="dxa"/>
          </w:tcPr>
          <w:p w14:paraId="142DA5E5" w14:textId="77777777" w:rsidR="00283413" w:rsidRPr="00B44946" w:rsidRDefault="00283413" w:rsidP="00283413">
            <w:pPr>
              <w:pStyle w:val="11"/>
              <w:spacing w:line="180" w:lineRule="exact"/>
              <w:rPr>
                <w:rFonts w:ascii="Times New Roman" w:hAnsi="Times New Roman"/>
                <w:sz w:val="16"/>
                <w:szCs w:val="16"/>
              </w:rPr>
            </w:pPr>
          </w:p>
        </w:tc>
        <w:tc>
          <w:tcPr>
            <w:tcW w:w="971" w:type="dxa"/>
          </w:tcPr>
          <w:p w14:paraId="3641FD50" w14:textId="77777777" w:rsidR="00283413" w:rsidRPr="00B44946" w:rsidRDefault="00283413" w:rsidP="00283413">
            <w:pPr>
              <w:pStyle w:val="11"/>
              <w:spacing w:line="180" w:lineRule="exact"/>
              <w:rPr>
                <w:rFonts w:ascii="Times New Roman" w:hAnsi="Times New Roman"/>
                <w:sz w:val="16"/>
                <w:szCs w:val="16"/>
              </w:rPr>
            </w:pPr>
          </w:p>
        </w:tc>
        <w:tc>
          <w:tcPr>
            <w:tcW w:w="796" w:type="dxa"/>
          </w:tcPr>
          <w:p w14:paraId="1C9FA59B" w14:textId="77777777" w:rsidR="00283413" w:rsidRPr="00B44946" w:rsidRDefault="00283413" w:rsidP="00283413">
            <w:pPr>
              <w:pStyle w:val="11"/>
              <w:spacing w:line="180" w:lineRule="exact"/>
              <w:rPr>
                <w:rFonts w:ascii="Times New Roman" w:hAnsi="Times New Roman"/>
                <w:sz w:val="16"/>
                <w:szCs w:val="16"/>
              </w:rPr>
            </w:pPr>
          </w:p>
        </w:tc>
        <w:tc>
          <w:tcPr>
            <w:tcW w:w="1020" w:type="dxa"/>
          </w:tcPr>
          <w:p w14:paraId="33A0DFFC" w14:textId="77777777" w:rsidR="00283413" w:rsidRPr="00B44946" w:rsidRDefault="00283413" w:rsidP="00283413">
            <w:pPr>
              <w:pStyle w:val="11"/>
              <w:spacing w:line="180" w:lineRule="exact"/>
              <w:rPr>
                <w:rFonts w:ascii="Times New Roman" w:hAnsi="Times New Roman"/>
                <w:sz w:val="16"/>
                <w:szCs w:val="16"/>
              </w:rPr>
            </w:pPr>
          </w:p>
        </w:tc>
        <w:tc>
          <w:tcPr>
            <w:tcW w:w="1134" w:type="dxa"/>
          </w:tcPr>
          <w:p w14:paraId="3DBD949F" w14:textId="77777777" w:rsidR="00283413" w:rsidRPr="00B44946" w:rsidRDefault="00283413" w:rsidP="00283413">
            <w:pPr>
              <w:pStyle w:val="11"/>
              <w:spacing w:line="180" w:lineRule="exact"/>
              <w:rPr>
                <w:rFonts w:ascii="Times New Roman" w:hAnsi="Times New Roman"/>
                <w:sz w:val="16"/>
                <w:szCs w:val="16"/>
              </w:rPr>
            </w:pPr>
          </w:p>
        </w:tc>
        <w:tc>
          <w:tcPr>
            <w:tcW w:w="567" w:type="dxa"/>
          </w:tcPr>
          <w:p w14:paraId="2CFB7BF1" w14:textId="77777777" w:rsidR="00283413" w:rsidRPr="00B44946" w:rsidRDefault="00283413" w:rsidP="00283413">
            <w:pPr>
              <w:pStyle w:val="11"/>
              <w:spacing w:line="180" w:lineRule="exact"/>
              <w:rPr>
                <w:rFonts w:ascii="Times New Roman" w:hAnsi="Times New Roman"/>
                <w:sz w:val="16"/>
                <w:szCs w:val="16"/>
              </w:rPr>
            </w:pPr>
          </w:p>
        </w:tc>
        <w:tc>
          <w:tcPr>
            <w:tcW w:w="976" w:type="dxa"/>
          </w:tcPr>
          <w:p w14:paraId="46CEA0C5" w14:textId="77777777" w:rsidR="00283413" w:rsidRPr="00B44946" w:rsidRDefault="00283413" w:rsidP="00283413">
            <w:pPr>
              <w:pStyle w:val="11"/>
              <w:spacing w:line="180" w:lineRule="exact"/>
              <w:rPr>
                <w:rFonts w:ascii="Times New Roman" w:hAnsi="Times New Roman"/>
                <w:sz w:val="16"/>
                <w:szCs w:val="16"/>
              </w:rPr>
            </w:pPr>
          </w:p>
        </w:tc>
        <w:tc>
          <w:tcPr>
            <w:tcW w:w="795" w:type="dxa"/>
          </w:tcPr>
          <w:p w14:paraId="7FFA85B2" w14:textId="77777777" w:rsidR="00283413" w:rsidRPr="00B44946" w:rsidRDefault="00283413" w:rsidP="00283413">
            <w:pPr>
              <w:pStyle w:val="11"/>
              <w:spacing w:line="180" w:lineRule="exact"/>
              <w:rPr>
                <w:rFonts w:ascii="Times New Roman" w:hAnsi="Times New Roman"/>
                <w:sz w:val="16"/>
                <w:szCs w:val="16"/>
              </w:rPr>
            </w:pPr>
          </w:p>
        </w:tc>
        <w:tc>
          <w:tcPr>
            <w:tcW w:w="1047" w:type="dxa"/>
          </w:tcPr>
          <w:p w14:paraId="48E7FF97" w14:textId="77777777" w:rsidR="00283413" w:rsidRPr="00B44946" w:rsidRDefault="00283413" w:rsidP="00283413">
            <w:pPr>
              <w:pStyle w:val="11"/>
              <w:spacing w:line="180" w:lineRule="exact"/>
              <w:rPr>
                <w:rFonts w:ascii="Times New Roman" w:hAnsi="Times New Roman"/>
                <w:sz w:val="16"/>
                <w:szCs w:val="16"/>
              </w:rPr>
            </w:pPr>
          </w:p>
        </w:tc>
      </w:tr>
      <w:tr w:rsidR="00283413" w:rsidRPr="00DB42B5" w14:paraId="43DEFAF2" w14:textId="77777777" w:rsidTr="00F13DA7">
        <w:trPr>
          <w:cantSplit/>
          <w:jc w:val="center"/>
        </w:trPr>
        <w:tc>
          <w:tcPr>
            <w:tcW w:w="3652" w:type="dxa"/>
          </w:tcPr>
          <w:p w14:paraId="01630969" w14:textId="77777777" w:rsidR="00283413" w:rsidRPr="00EF33BA" w:rsidRDefault="00283413" w:rsidP="00283413">
            <w:pPr>
              <w:autoSpaceDE w:val="0"/>
              <w:autoSpaceDN w:val="0"/>
              <w:adjustRightInd w:val="0"/>
              <w:spacing w:line="180" w:lineRule="exact"/>
              <w:rPr>
                <w:b/>
                <w:sz w:val="16"/>
                <w:szCs w:val="16"/>
              </w:rPr>
            </w:pPr>
            <w:r w:rsidRPr="00EF33BA">
              <w:rPr>
                <w:b/>
                <w:sz w:val="16"/>
                <w:szCs w:val="16"/>
              </w:rPr>
              <w:t>Оплата работ, услуг</w:t>
            </w:r>
            <w:r w:rsidRPr="00EF33BA">
              <w:rPr>
                <w:sz w:val="16"/>
                <w:szCs w:val="16"/>
              </w:rPr>
              <w:t xml:space="preserve"> (сумма строк 07+08+09+10+11+12+14</w:t>
            </w:r>
            <w:proofErr w:type="gramStart"/>
            <w:r w:rsidRPr="00EF33BA">
              <w:rPr>
                <w:sz w:val="16"/>
                <w:szCs w:val="16"/>
              </w:rPr>
              <w:t>)</w:t>
            </w:r>
            <w:r w:rsidRPr="00EF33BA">
              <w:rPr>
                <w:b/>
                <w:sz w:val="16"/>
                <w:szCs w:val="16"/>
              </w:rPr>
              <w:t xml:space="preserve">  </w:t>
            </w:r>
            <w:r w:rsidRPr="00EF33BA">
              <w:rPr>
                <w:sz w:val="16"/>
                <w:szCs w:val="16"/>
              </w:rPr>
              <w:t>в</w:t>
            </w:r>
            <w:proofErr w:type="gramEnd"/>
            <w:r w:rsidRPr="00EF33BA">
              <w:rPr>
                <w:sz w:val="16"/>
                <w:szCs w:val="16"/>
              </w:rPr>
              <w:t xml:space="preserve"> том числе:</w:t>
            </w:r>
          </w:p>
        </w:tc>
        <w:tc>
          <w:tcPr>
            <w:tcW w:w="412" w:type="dxa"/>
            <w:vAlign w:val="center"/>
          </w:tcPr>
          <w:p w14:paraId="4F6CA961" w14:textId="77777777" w:rsidR="00283413" w:rsidRPr="00B44946" w:rsidRDefault="00283413" w:rsidP="00283413">
            <w:pPr>
              <w:autoSpaceDE w:val="0"/>
              <w:autoSpaceDN w:val="0"/>
              <w:adjustRightInd w:val="0"/>
              <w:spacing w:line="180" w:lineRule="exact"/>
              <w:jc w:val="center"/>
              <w:rPr>
                <w:sz w:val="16"/>
                <w:szCs w:val="16"/>
              </w:rPr>
            </w:pPr>
            <w:r w:rsidRPr="00B44946">
              <w:rPr>
                <w:sz w:val="16"/>
                <w:szCs w:val="16"/>
              </w:rPr>
              <w:t>06</w:t>
            </w:r>
          </w:p>
        </w:tc>
        <w:tc>
          <w:tcPr>
            <w:tcW w:w="722" w:type="dxa"/>
          </w:tcPr>
          <w:p w14:paraId="16AADCD6" w14:textId="77777777" w:rsidR="00283413" w:rsidRPr="00B44946" w:rsidRDefault="00283413" w:rsidP="00283413">
            <w:pPr>
              <w:pStyle w:val="11"/>
              <w:spacing w:line="180" w:lineRule="exact"/>
              <w:jc w:val="center"/>
              <w:rPr>
                <w:rFonts w:ascii="Times New Roman" w:hAnsi="Times New Roman"/>
                <w:sz w:val="16"/>
                <w:szCs w:val="16"/>
              </w:rPr>
            </w:pPr>
          </w:p>
        </w:tc>
        <w:tc>
          <w:tcPr>
            <w:tcW w:w="943" w:type="dxa"/>
          </w:tcPr>
          <w:p w14:paraId="33E6C094" w14:textId="77777777" w:rsidR="00283413" w:rsidRPr="00B44946" w:rsidRDefault="00283413" w:rsidP="00283413">
            <w:pPr>
              <w:pStyle w:val="11"/>
              <w:spacing w:line="180" w:lineRule="exact"/>
              <w:rPr>
                <w:rFonts w:ascii="Times New Roman" w:hAnsi="Times New Roman"/>
                <w:sz w:val="16"/>
                <w:szCs w:val="16"/>
              </w:rPr>
            </w:pPr>
          </w:p>
        </w:tc>
        <w:tc>
          <w:tcPr>
            <w:tcW w:w="758" w:type="dxa"/>
          </w:tcPr>
          <w:p w14:paraId="3676C881" w14:textId="77777777" w:rsidR="00283413" w:rsidRPr="00B44946" w:rsidRDefault="00283413" w:rsidP="00283413">
            <w:pPr>
              <w:pStyle w:val="11"/>
              <w:spacing w:line="180" w:lineRule="exact"/>
              <w:rPr>
                <w:rFonts w:ascii="Times New Roman" w:hAnsi="Times New Roman"/>
                <w:sz w:val="16"/>
                <w:szCs w:val="16"/>
              </w:rPr>
            </w:pPr>
          </w:p>
        </w:tc>
        <w:tc>
          <w:tcPr>
            <w:tcW w:w="1009" w:type="dxa"/>
          </w:tcPr>
          <w:p w14:paraId="05F6D56F" w14:textId="77777777" w:rsidR="00283413" w:rsidRPr="00B44946" w:rsidRDefault="00283413" w:rsidP="00283413">
            <w:pPr>
              <w:pStyle w:val="11"/>
              <w:spacing w:line="180" w:lineRule="exact"/>
              <w:rPr>
                <w:rFonts w:ascii="Times New Roman" w:hAnsi="Times New Roman"/>
                <w:sz w:val="16"/>
                <w:szCs w:val="16"/>
              </w:rPr>
            </w:pPr>
          </w:p>
        </w:tc>
        <w:tc>
          <w:tcPr>
            <w:tcW w:w="756" w:type="dxa"/>
          </w:tcPr>
          <w:p w14:paraId="6966AB42" w14:textId="77777777" w:rsidR="00283413" w:rsidRPr="00B44946" w:rsidRDefault="00283413" w:rsidP="00283413">
            <w:pPr>
              <w:pStyle w:val="11"/>
              <w:spacing w:line="180" w:lineRule="exact"/>
              <w:rPr>
                <w:rFonts w:ascii="Times New Roman" w:hAnsi="Times New Roman"/>
                <w:sz w:val="16"/>
                <w:szCs w:val="16"/>
              </w:rPr>
            </w:pPr>
          </w:p>
        </w:tc>
        <w:tc>
          <w:tcPr>
            <w:tcW w:w="971" w:type="dxa"/>
          </w:tcPr>
          <w:p w14:paraId="22C4FC10" w14:textId="77777777" w:rsidR="00283413" w:rsidRPr="00B44946" w:rsidRDefault="00283413" w:rsidP="00283413">
            <w:pPr>
              <w:pStyle w:val="11"/>
              <w:spacing w:line="180" w:lineRule="exact"/>
              <w:rPr>
                <w:rFonts w:ascii="Times New Roman" w:hAnsi="Times New Roman"/>
                <w:sz w:val="16"/>
                <w:szCs w:val="16"/>
              </w:rPr>
            </w:pPr>
          </w:p>
        </w:tc>
        <w:tc>
          <w:tcPr>
            <w:tcW w:w="796" w:type="dxa"/>
          </w:tcPr>
          <w:p w14:paraId="7A06B9AA" w14:textId="77777777" w:rsidR="00283413" w:rsidRPr="00B44946" w:rsidRDefault="00283413" w:rsidP="00283413">
            <w:pPr>
              <w:pStyle w:val="11"/>
              <w:spacing w:line="180" w:lineRule="exact"/>
              <w:rPr>
                <w:rFonts w:ascii="Times New Roman" w:hAnsi="Times New Roman"/>
                <w:sz w:val="16"/>
                <w:szCs w:val="16"/>
              </w:rPr>
            </w:pPr>
          </w:p>
        </w:tc>
        <w:tc>
          <w:tcPr>
            <w:tcW w:w="1020" w:type="dxa"/>
          </w:tcPr>
          <w:p w14:paraId="6F0DB660" w14:textId="77777777" w:rsidR="00283413" w:rsidRPr="00B44946" w:rsidRDefault="00283413" w:rsidP="00283413">
            <w:pPr>
              <w:pStyle w:val="11"/>
              <w:spacing w:line="180" w:lineRule="exact"/>
              <w:rPr>
                <w:rFonts w:ascii="Times New Roman" w:hAnsi="Times New Roman"/>
                <w:sz w:val="16"/>
                <w:szCs w:val="16"/>
              </w:rPr>
            </w:pPr>
          </w:p>
        </w:tc>
        <w:tc>
          <w:tcPr>
            <w:tcW w:w="1134" w:type="dxa"/>
          </w:tcPr>
          <w:p w14:paraId="7C1A7862" w14:textId="77777777" w:rsidR="00283413" w:rsidRPr="00B44946" w:rsidRDefault="00283413" w:rsidP="00283413">
            <w:pPr>
              <w:pStyle w:val="11"/>
              <w:spacing w:line="180" w:lineRule="exact"/>
              <w:rPr>
                <w:rFonts w:ascii="Times New Roman" w:hAnsi="Times New Roman"/>
                <w:sz w:val="16"/>
                <w:szCs w:val="16"/>
              </w:rPr>
            </w:pPr>
          </w:p>
        </w:tc>
        <w:tc>
          <w:tcPr>
            <w:tcW w:w="567" w:type="dxa"/>
          </w:tcPr>
          <w:p w14:paraId="1E893D04" w14:textId="77777777" w:rsidR="00283413" w:rsidRPr="00B44946" w:rsidRDefault="00283413" w:rsidP="00283413">
            <w:pPr>
              <w:pStyle w:val="11"/>
              <w:spacing w:line="180" w:lineRule="exact"/>
              <w:rPr>
                <w:rFonts w:ascii="Times New Roman" w:hAnsi="Times New Roman"/>
                <w:sz w:val="16"/>
                <w:szCs w:val="16"/>
              </w:rPr>
            </w:pPr>
          </w:p>
        </w:tc>
        <w:tc>
          <w:tcPr>
            <w:tcW w:w="976" w:type="dxa"/>
          </w:tcPr>
          <w:p w14:paraId="11F68E35" w14:textId="77777777" w:rsidR="00283413" w:rsidRPr="00B44946" w:rsidRDefault="00283413" w:rsidP="00283413">
            <w:pPr>
              <w:pStyle w:val="11"/>
              <w:spacing w:line="180" w:lineRule="exact"/>
              <w:rPr>
                <w:rFonts w:ascii="Times New Roman" w:hAnsi="Times New Roman"/>
                <w:sz w:val="16"/>
                <w:szCs w:val="16"/>
              </w:rPr>
            </w:pPr>
          </w:p>
        </w:tc>
        <w:tc>
          <w:tcPr>
            <w:tcW w:w="795" w:type="dxa"/>
          </w:tcPr>
          <w:p w14:paraId="3ABA533B" w14:textId="77777777" w:rsidR="00283413" w:rsidRPr="00B44946" w:rsidRDefault="00283413" w:rsidP="00283413">
            <w:pPr>
              <w:pStyle w:val="11"/>
              <w:spacing w:line="180" w:lineRule="exact"/>
              <w:rPr>
                <w:rFonts w:ascii="Times New Roman" w:hAnsi="Times New Roman"/>
                <w:sz w:val="16"/>
                <w:szCs w:val="16"/>
              </w:rPr>
            </w:pPr>
          </w:p>
        </w:tc>
        <w:tc>
          <w:tcPr>
            <w:tcW w:w="1047" w:type="dxa"/>
          </w:tcPr>
          <w:p w14:paraId="1917DF52" w14:textId="77777777" w:rsidR="00283413" w:rsidRPr="00B44946" w:rsidRDefault="00283413" w:rsidP="00283413">
            <w:pPr>
              <w:pStyle w:val="11"/>
              <w:spacing w:line="180" w:lineRule="exact"/>
              <w:rPr>
                <w:rFonts w:ascii="Times New Roman" w:hAnsi="Times New Roman"/>
                <w:sz w:val="16"/>
                <w:szCs w:val="16"/>
              </w:rPr>
            </w:pPr>
          </w:p>
        </w:tc>
      </w:tr>
      <w:tr w:rsidR="00283413" w:rsidRPr="00DB42B5" w14:paraId="293BC265" w14:textId="77777777" w:rsidTr="00F13DA7">
        <w:trPr>
          <w:cantSplit/>
          <w:jc w:val="center"/>
        </w:trPr>
        <w:tc>
          <w:tcPr>
            <w:tcW w:w="3652" w:type="dxa"/>
          </w:tcPr>
          <w:p w14:paraId="5C4DEB8E"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услуги связи</w:t>
            </w:r>
          </w:p>
        </w:tc>
        <w:tc>
          <w:tcPr>
            <w:tcW w:w="412" w:type="dxa"/>
            <w:vAlign w:val="center"/>
          </w:tcPr>
          <w:p w14:paraId="34529807" w14:textId="77777777" w:rsidR="00283413" w:rsidRPr="00B44946" w:rsidRDefault="00283413" w:rsidP="00283413">
            <w:pPr>
              <w:autoSpaceDE w:val="0"/>
              <w:autoSpaceDN w:val="0"/>
              <w:adjustRightInd w:val="0"/>
              <w:spacing w:line="170" w:lineRule="exact"/>
              <w:jc w:val="center"/>
              <w:rPr>
                <w:sz w:val="16"/>
                <w:szCs w:val="16"/>
              </w:rPr>
            </w:pPr>
            <w:r w:rsidRPr="00B44946">
              <w:rPr>
                <w:sz w:val="16"/>
                <w:szCs w:val="16"/>
              </w:rPr>
              <w:t>07</w:t>
            </w:r>
          </w:p>
        </w:tc>
        <w:tc>
          <w:tcPr>
            <w:tcW w:w="722" w:type="dxa"/>
          </w:tcPr>
          <w:p w14:paraId="5F9F1E88" w14:textId="77777777" w:rsidR="00283413" w:rsidRPr="00B44946" w:rsidRDefault="00283413" w:rsidP="00283413">
            <w:pPr>
              <w:pStyle w:val="11"/>
              <w:spacing w:line="170" w:lineRule="exact"/>
              <w:jc w:val="center"/>
              <w:rPr>
                <w:rFonts w:ascii="Times New Roman" w:hAnsi="Times New Roman"/>
                <w:sz w:val="16"/>
                <w:szCs w:val="16"/>
              </w:rPr>
            </w:pPr>
          </w:p>
        </w:tc>
        <w:tc>
          <w:tcPr>
            <w:tcW w:w="943" w:type="dxa"/>
          </w:tcPr>
          <w:p w14:paraId="76632703" w14:textId="77777777" w:rsidR="00283413" w:rsidRPr="00B44946" w:rsidRDefault="00283413" w:rsidP="00283413">
            <w:pPr>
              <w:pStyle w:val="11"/>
              <w:spacing w:line="170" w:lineRule="exact"/>
              <w:rPr>
                <w:rFonts w:ascii="Times New Roman" w:hAnsi="Times New Roman"/>
                <w:sz w:val="16"/>
                <w:szCs w:val="16"/>
              </w:rPr>
            </w:pPr>
          </w:p>
        </w:tc>
        <w:tc>
          <w:tcPr>
            <w:tcW w:w="758" w:type="dxa"/>
          </w:tcPr>
          <w:p w14:paraId="54DC9599" w14:textId="77777777" w:rsidR="00283413" w:rsidRPr="00B44946" w:rsidRDefault="00283413" w:rsidP="00283413">
            <w:pPr>
              <w:pStyle w:val="11"/>
              <w:spacing w:line="170" w:lineRule="exact"/>
              <w:rPr>
                <w:rFonts w:ascii="Times New Roman" w:hAnsi="Times New Roman"/>
                <w:sz w:val="16"/>
                <w:szCs w:val="16"/>
              </w:rPr>
            </w:pPr>
          </w:p>
        </w:tc>
        <w:tc>
          <w:tcPr>
            <w:tcW w:w="1009" w:type="dxa"/>
          </w:tcPr>
          <w:p w14:paraId="2D6403FF" w14:textId="77777777" w:rsidR="00283413" w:rsidRPr="00B44946" w:rsidRDefault="00283413" w:rsidP="00283413">
            <w:pPr>
              <w:pStyle w:val="11"/>
              <w:spacing w:line="170" w:lineRule="exact"/>
              <w:rPr>
                <w:rFonts w:ascii="Times New Roman" w:hAnsi="Times New Roman"/>
                <w:sz w:val="16"/>
                <w:szCs w:val="16"/>
              </w:rPr>
            </w:pPr>
          </w:p>
        </w:tc>
        <w:tc>
          <w:tcPr>
            <w:tcW w:w="756" w:type="dxa"/>
          </w:tcPr>
          <w:p w14:paraId="70FA1950" w14:textId="77777777" w:rsidR="00283413" w:rsidRPr="00B44946" w:rsidRDefault="00283413" w:rsidP="00283413">
            <w:pPr>
              <w:pStyle w:val="11"/>
              <w:spacing w:line="170" w:lineRule="exact"/>
              <w:rPr>
                <w:rFonts w:ascii="Times New Roman" w:hAnsi="Times New Roman"/>
                <w:sz w:val="16"/>
                <w:szCs w:val="16"/>
              </w:rPr>
            </w:pPr>
          </w:p>
        </w:tc>
        <w:tc>
          <w:tcPr>
            <w:tcW w:w="971" w:type="dxa"/>
          </w:tcPr>
          <w:p w14:paraId="45A9FD6F" w14:textId="77777777" w:rsidR="00283413" w:rsidRPr="00B44946" w:rsidRDefault="00283413" w:rsidP="00283413">
            <w:pPr>
              <w:pStyle w:val="11"/>
              <w:spacing w:line="170" w:lineRule="exact"/>
              <w:rPr>
                <w:rFonts w:ascii="Times New Roman" w:hAnsi="Times New Roman"/>
                <w:sz w:val="16"/>
                <w:szCs w:val="16"/>
              </w:rPr>
            </w:pPr>
          </w:p>
        </w:tc>
        <w:tc>
          <w:tcPr>
            <w:tcW w:w="796" w:type="dxa"/>
          </w:tcPr>
          <w:p w14:paraId="256C7068" w14:textId="77777777" w:rsidR="00283413" w:rsidRPr="00B44946" w:rsidRDefault="00283413" w:rsidP="00283413">
            <w:pPr>
              <w:pStyle w:val="11"/>
              <w:spacing w:line="170" w:lineRule="exact"/>
              <w:rPr>
                <w:rFonts w:ascii="Times New Roman" w:hAnsi="Times New Roman"/>
                <w:sz w:val="16"/>
                <w:szCs w:val="16"/>
              </w:rPr>
            </w:pPr>
          </w:p>
        </w:tc>
        <w:tc>
          <w:tcPr>
            <w:tcW w:w="1020" w:type="dxa"/>
          </w:tcPr>
          <w:p w14:paraId="4C20FA88" w14:textId="77777777" w:rsidR="00283413" w:rsidRPr="00B44946" w:rsidRDefault="00283413" w:rsidP="00283413">
            <w:pPr>
              <w:pStyle w:val="11"/>
              <w:spacing w:line="170" w:lineRule="exact"/>
              <w:rPr>
                <w:rFonts w:ascii="Times New Roman" w:hAnsi="Times New Roman"/>
                <w:sz w:val="16"/>
                <w:szCs w:val="16"/>
              </w:rPr>
            </w:pPr>
          </w:p>
        </w:tc>
        <w:tc>
          <w:tcPr>
            <w:tcW w:w="1134" w:type="dxa"/>
          </w:tcPr>
          <w:p w14:paraId="28380874" w14:textId="77777777" w:rsidR="00283413" w:rsidRPr="00B44946" w:rsidRDefault="00283413" w:rsidP="00283413">
            <w:pPr>
              <w:pStyle w:val="11"/>
              <w:spacing w:line="170" w:lineRule="exact"/>
              <w:rPr>
                <w:rFonts w:ascii="Times New Roman" w:hAnsi="Times New Roman"/>
                <w:sz w:val="16"/>
                <w:szCs w:val="16"/>
              </w:rPr>
            </w:pPr>
          </w:p>
        </w:tc>
        <w:tc>
          <w:tcPr>
            <w:tcW w:w="567" w:type="dxa"/>
          </w:tcPr>
          <w:p w14:paraId="08A903D7" w14:textId="77777777" w:rsidR="00283413" w:rsidRPr="00B44946" w:rsidRDefault="00283413" w:rsidP="00283413">
            <w:pPr>
              <w:pStyle w:val="11"/>
              <w:spacing w:line="170" w:lineRule="exact"/>
              <w:rPr>
                <w:rFonts w:ascii="Times New Roman" w:hAnsi="Times New Roman"/>
                <w:sz w:val="16"/>
                <w:szCs w:val="16"/>
              </w:rPr>
            </w:pPr>
          </w:p>
        </w:tc>
        <w:tc>
          <w:tcPr>
            <w:tcW w:w="976" w:type="dxa"/>
          </w:tcPr>
          <w:p w14:paraId="5704FD56" w14:textId="77777777" w:rsidR="00283413" w:rsidRPr="00B44946" w:rsidRDefault="00283413" w:rsidP="00283413">
            <w:pPr>
              <w:pStyle w:val="11"/>
              <w:spacing w:line="170" w:lineRule="exact"/>
              <w:rPr>
                <w:rFonts w:ascii="Times New Roman" w:hAnsi="Times New Roman"/>
                <w:sz w:val="16"/>
                <w:szCs w:val="16"/>
              </w:rPr>
            </w:pPr>
          </w:p>
        </w:tc>
        <w:tc>
          <w:tcPr>
            <w:tcW w:w="795" w:type="dxa"/>
          </w:tcPr>
          <w:p w14:paraId="7577A8DA" w14:textId="77777777" w:rsidR="00283413" w:rsidRPr="00B44946" w:rsidRDefault="00283413" w:rsidP="00283413">
            <w:pPr>
              <w:pStyle w:val="11"/>
              <w:spacing w:line="170" w:lineRule="exact"/>
              <w:rPr>
                <w:rFonts w:ascii="Times New Roman" w:hAnsi="Times New Roman"/>
                <w:sz w:val="16"/>
                <w:szCs w:val="16"/>
              </w:rPr>
            </w:pPr>
          </w:p>
        </w:tc>
        <w:tc>
          <w:tcPr>
            <w:tcW w:w="1047" w:type="dxa"/>
          </w:tcPr>
          <w:p w14:paraId="0A95A085" w14:textId="77777777" w:rsidR="00283413" w:rsidRPr="00B44946" w:rsidRDefault="00283413" w:rsidP="00283413">
            <w:pPr>
              <w:pStyle w:val="11"/>
              <w:spacing w:line="170" w:lineRule="exact"/>
              <w:rPr>
                <w:rFonts w:ascii="Times New Roman" w:hAnsi="Times New Roman"/>
                <w:sz w:val="16"/>
                <w:szCs w:val="16"/>
              </w:rPr>
            </w:pPr>
          </w:p>
        </w:tc>
      </w:tr>
      <w:tr w:rsidR="00283413" w:rsidRPr="00DB42B5" w14:paraId="3B8A0BD3" w14:textId="77777777" w:rsidTr="00F13DA7">
        <w:trPr>
          <w:cantSplit/>
          <w:jc w:val="center"/>
        </w:trPr>
        <w:tc>
          <w:tcPr>
            <w:tcW w:w="3652" w:type="dxa"/>
          </w:tcPr>
          <w:p w14:paraId="749D5961"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транспортные услуги</w:t>
            </w:r>
          </w:p>
        </w:tc>
        <w:tc>
          <w:tcPr>
            <w:tcW w:w="412" w:type="dxa"/>
            <w:vAlign w:val="center"/>
          </w:tcPr>
          <w:p w14:paraId="537AE363" w14:textId="77777777" w:rsidR="00283413" w:rsidRPr="00B44946" w:rsidRDefault="00283413" w:rsidP="00283413">
            <w:pPr>
              <w:autoSpaceDE w:val="0"/>
              <w:autoSpaceDN w:val="0"/>
              <w:adjustRightInd w:val="0"/>
              <w:spacing w:line="170" w:lineRule="exact"/>
              <w:jc w:val="center"/>
              <w:rPr>
                <w:sz w:val="16"/>
                <w:szCs w:val="16"/>
              </w:rPr>
            </w:pPr>
            <w:r w:rsidRPr="00B44946">
              <w:rPr>
                <w:sz w:val="16"/>
                <w:szCs w:val="16"/>
              </w:rPr>
              <w:t>08</w:t>
            </w:r>
          </w:p>
        </w:tc>
        <w:tc>
          <w:tcPr>
            <w:tcW w:w="722" w:type="dxa"/>
          </w:tcPr>
          <w:p w14:paraId="2C721E43" w14:textId="77777777" w:rsidR="00283413" w:rsidRPr="00B44946" w:rsidRDefault="00283413" w:rsidP="00283413">
            <w:pPr>
              <w:pStyle w:val="11"/>
              <w:spacing w:line="170" w:lineRule="exact"/>
              <w:jc w:val="center"/>
              <w:rPr>
                <w:rFonts w:ascii="Times New Roman" w:hAnsi="Times New Roman"/>
                <w:sz w:val="16"/>
                <w:szCs w:val="16"/>
              </w:rPr>
            </w:pPr>
          </w:p>
        </w:tc>
        <w:tc>
          <w:tcPr>
            <w:tcW w:w="943" w:type="dxa"/>
          </w:tcPr>
          <w:p w14:paraId="30FFCD41" w14:textId="77777777" w:rsidR="00283413" w:rsidRPr="00B44946" w:rsidRDefault="00283413" w:rsidP="00283413">
            <w:pPr>
              <w:pStyle w:val="11"/>
              <w:spacing w:line="170" w:lineRule="exact"/>
              <w:rPr>
                <w:rFonts w:ascii="Times New Roman" w:hAnsi="Times New Roman"/>
                <w:sz w:val="16"/>
                <w:szCs w:val="16"/>
              </w:rPr>
            </w:pPr>
          </w:p>
        </w:tc>
        <w:tc>
          <w:tcPr>
            <w:tcW w:w="758" w:type="dxa"/>
          </w:tcPr>
          <w:p w14:paraId="6071F314" w14:textId="77777777" w:rsidR="00283413" w:rsidRPr="00B44946" w:rsidRDefault="00283413" w:rsidP="00283413">
            <w:pPr>
              <w:pStyle w:val="11"/>
              <w:spacing w:line="170" w:lineRule="exact"/>
              <w:rPr>
                <w:rFonts w:ascii="Times New Roman" w:hAnsi="Times New Roman"/>
                <w:sz w:val="16"/>
                <w:szCs w:val="16"/>
              </w:rPr>
            </w:pPr>
          </w:p>
        </w:tc>
        <w:tc>
          <w:tcPr>
            <w:tcW w:w="1009" w:type="dxa"/>
          </w:tcPr>
          <w:p w14:paraId="0E873683" w14:textId="77777777" w:rsidR="00283413" w:rsidRPr="00B44946" w:rsidRDefault="00283413" w:rsidP="00283413">
            <w:pPr>
              <w:pStyle w:val="11"/>
              <w:spacing w:line="170" w:lineRule="exact"/>
              <w:rPr>
                <w:rFonts w:ascii="Times New Roman" w:hAnsi="Times New Roman"/>
                <w:sz w:val="16"/>
                <w:szCs w:val="16"/>
              </w:rPr>
            </w:pPr>
          </w:p>
        </w:tc>
        <w:tc>
          <w:tcPr>
            <w:tcW w:w="756" w:type="dxa"/>
          </w:tcPr>
          <w:p w14:paraId="7442F6CF" w14:textId="77777777" w:rsidR="00283413" w:rsidRPr="00B44946" w:rsidRDefault="00283413" w:rsidP="00283413">
            <w:pPr>
              <w:pStyle w:val="11"/>
              <w:spacing w:line="170" w:lineRule="exact"/>
              <w:rPr>
                <w:rFonts w:ascii="Times New Roman" w:hAnsi="Times New Roman"/>
                <w:sz w:val="16"/>
                <w:szCs w:val="16"/>
              </w:rPr>
            </w:pPr>
          </w:p>
        </w:tc>
        <w:tc>
          <w:tcPr>
            <w:tcW w:w="971" w:type="dxa"/>
          </w:tcPr>
          <w:p w14:paraId="48035E62" w14:textId="77777777" w:rsidR="00283413" w:rsidRPr="00B44946" w:rsidRDefault="00283413" w:rsidP="00283413">
            <w:pPr>
              <w:pStyle w:val="11"/>
              <w:spacing w:line="170" w:lineRule="exact"/>
              <w:rPr>
                <w:rFonts w:ascii="Times New Roman" w:hAnsi="Times New Roman"/>
                <w:sz w:val="16"/>
                <w:szCs w:val="16"/>
              </w:rPr>
            </w:pPr>
          </w:p>
        </w:tc>
        <w:tc>
          <w:tcPr>
            <w:tcW w:w="796" w:type="dxa"/>
          </w:tcPr>
          <w:p w14:paraId="4448A0C1" w14:textId="77777777" w:rsidR="00283413" w:rsidRPr="00B44946" w:rsidRDefault="00283413" w:rsidP="00283413">
            <w:pPr>
              <w:pStyle w:val="11"/>
              <w:spacing w:line="170" w:lineRule="exact"/>
              <w:rPr>
                <w:rFonts w:ascii="Times New Roman" w:hAnsi="Times New Roman"/>
                <w:sz w:val="16"/>
                <w:szCs w:val="16"/>
              </w:rPr>
            </w:pPr>
          </w:p>
        </w:tc>
        <w:tc>
          <w:tcPr>
            <w:tcW w:w="1020" w:type="dxa"/>
          </w:tcPr>
          <w:p w14:paraId="314BED12" w14:textId="77777777" w:rsidR="00283413" w:rsidRPr="00B44946" w:rsidRDefault="00283413" w:rsidP="00283413">
            <w:pPr>
              <w:pStyle w:val="11"/>
              <w:spacing w:line="170" w:lineRule="exact"/>
              <w:rPr>
                <w:rFonts w:ascii="Times New Roman" w:hAnsi="Times New Roman"/>
                <w:sz w:val="16"/>
                <w:szCs w:val="16"/>
              </w:rPr>
            </w:pPr>
          </w:p>
        </w:tc>
        <w:tc>
          <w:tcPr>
            <w:tcW w:w="1134" w:type="dxa"/>
          </w:tcPr>
          <w:p w14:paraId="48D2A707" w14:textId="77777777" w:rsidR="00283413" w:rsidRPr="00B44946" w:rsidRDefault="00283413" w:rsidP="00283413">
            <w:pPr>
              <w:pStyle w:val="11"/>
              <w:spacing w:line="170" w:lineRule="exact"/>
              <w:rPr>
                <w:rFonts w:ascii="Times New Roman" w:hAnsi="Times New Roman"/>
                <w:sz w:val="16"/>
                <w:szCs w:val="16"/>
              </w:rPr>
            </w:pPr>
          </w:p>
        </w:tc>
        <w:tc>
          <w:tcPr>
            <w:tcW w:w="567" w:type="dxa"/>
          </w:tcPr>
          <w:p w14:paraId="545E8910" w14:textId="77777777" w:rsidR="00283413" w:rsidRPr="00B44946" w:rsidRDefault="00283413" w:rsidP="00283413">
            <w:pPr>
              <w:pStyle w:val="11"/>
              <w:spacing w:line="170" w:lineRule="exact"/>
              <w:rPr>
                <w:rFonts w:ascii="Times New Roman" w:hAnsi="Times New Roman"/>
                <w:sz w:val="16"/>
                <w:szCs w:val="16"/>
              </w:rPr>
            </w:pPr>
          </w:p>
        </w:tc>
        <w:tc>
          <w:tcPr>
            <w:tcW w:w="976" w:type="dxa"/>
          </w:tcPr>
          <w:p w14:paraId="49BD1CA1" w14:textId="77777777" w:rsidR="00283413" w:rsidRPr="00B44946" w:rsidRDefault="00283413" w:rsidP="00283413">
            <w:pPr>
              <w:pStyle w:val="11"/>
              <w:spacing w:line="170" w:lineRule="exact"/>
              <w:rPr>
                <w:rFonts w:ascii="Times New Roman" w:hAnsi="Times New Roman"/>
                <w:sz w:val="16"/>
                <w:szCs w:val="16"/>
              </w:rPr>
            </w:pPr>
          </w:p>
        </w:tc>
        <w:tc>
          <w:tcPr>
            <w:tcW w:w="795" w:type="dxa"/>
          </w:tcPr>
          <w:p w14:paraId="770022F4" w14:textId="77777777" w:rsidR="00283413" w:rsidRPr="00B44946" w:rsidRDefault="00283413" w:rsidP="00283413">
            <w:pPr>
              <w:pStyle w:val="11"/>
              <w:spacing w:line="170" w:lineRule="exact"/>
              <w:rPr>
                <w:rFonts w:ascii="Times New Roman" w:hAnsi="Times New Roman"/>
                <w:sz w:val="16"/>
                <w:szCs w:val="16"/>
              </w:rPr>
            </w:pPr>
          </w:p>
        </w:tc>
        <w:tc>
          <w:tcPr>
            <w:tcW w:w="1047" w:type="dxa"/>
          </w:tcPr>
          <w:p w14:paraId="5B49DC01" w14:textId="77777777" w:rsidR="00283413" w:rsidRPr="00B44946" w:rsidRDefault="00283413" w:rsidP="00283413">
            <w:pPr>
              <w:pStyle w:val="11"/>
              <w:spacing w:line="170" w:lineRule="exact"/>
              <w:rPr>
                <w:rFonts w:ascii="Times New Roman" w:hAnsi="Times New Roman"/>
                <w:sz w:val="16"/>
                <w:szCs w:val="16"/>
              </w:rPr>
            </w:pPr>
          </w:p>
        </w:tc>
      </w:tr>
      <w:tr w:rsidR="00283413" w:rsidRPr="00DB42B5" w14:paraId="6F0488B5" w14:textId="77777777" w:rsidTr="00F13DA7">
        <w:trPr>
          <w:cantSplit/>
          <w:jc w:val="center"/>
        </w:trPr>
        <w:tc>
          <w:tcPr>
            <w:tcW w:w="3652" w:type="dxa"/>
          </w:tcPr>
          <w:p w14:paraId="39F461FD"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коммунальные услуги</w:t>
            </w:r>
          </w:p>
        </w:tc>
        <w:tc>
          <w:tcPr>
            <w:tcW w:w="412" w:type="dxa"/>
            <w:vAlign w:val="center"/>
          </w:tcPr>
          <w:p w14:paraId="6F5FF38F" w14:textId="77777777" w:rsidR="00283413" w:rsidRPr="00B44946" w:rsidRDefault="00283413" w:rsidP="00283413">
            <w:pPr>
              <w:autoSpaceDE w:val="0"/>
              <w:autoSpaceDN w:val="0"/>
              <w:adjustRightInd w:val="0"/>
              <w:spacing w:line="170" w:lineRule="exact"/>
              <w:jc w:val="center"/>
              <w:rPr>
                <w:sz w:val="16"/>
                <w:szCs w:val="16"/>
              </w:rPr>
            </w:pPr>
            <w:r w:rsidRPr="00B44946">
              <w:rPr>
                <w:sz w:val="16"/>
                <w:szCs w:val="16"/>
              </w:rPr>
              <w:t>09</w:t>
            </w:r>
          </w:p>
        </w:tc>
        <w:tc>
          <w:tcPr>
            <w:tcW w:w="722" w:type="dxa"/>
          </w:tcPr>
          <w:p w14:paraId="4F0FAE2F" w14:textId="77777777" w:rsidR="00283413" w:rsidRPr="00B44946" w:rsidRDefault="00283413" w:rsidP="00283413">
            <w:pPr>
              <w:pStyle w:val="11"/>
              <w:spacing w:line="170" w:lineRule="exact"/>
              <w:jc w:val="center"/>
              <w:rPr>
                <w:rFonts w:ascii="Times New Roman" w:hAnsi="Times New Roman"/>
                <w:sz w:val="16"/>
                <w:szCs w:val="16"/>
              </w:rPr>
            </w:pPr>
          </w:p>
        </w:tc>
        <w:tc>
          <w:tcPr>
            <w:tcW w:w="943" w:type="dxa"/>
          </w:tcPr>
          <w:p w14:paraId="279A1705" w14:textId="77777777" w:rsidR="00283413" w:rsidRPr="00B44946" w:rsidRDefault="00283413" w:rsidP="00283413">
            <w:pPr>
              <w:pStyle w:val="11"/>
              <w:spacing w:line="170" w:lineRule="exact"/>
              <w:rPr>
                <w:rFonts w:ascii="Times New Roman" w:hAnsi="Times New Roman"/>
                <w:sz w:val="16"/>
                <w:szCs w:val="16"/>
              </w:rPr>
            </w:pPr>
          </w:p>
        </w:tc>
        <w:tc>
          <w:tcPr>
            <w:tcW w:w="758" w:type="dxa"/>
          </w:tcPr>
          <w:p w14:paraId="5D71DB67" w14:textId="77777777" w:rsidR="00283413" w:rsidRPr="00B44946" w:rsidRDefault="00283413" w:rsidP="00283413">
            <w:pPr>
              <w:pStyle w:val="11"/>
              <w:spacing w:line="170" w:lineRule="exact"/>
              <w:rPr>
                <w:rFonts w:ascii="Times New Roman" w:hAnsi="Times New Roman"/>
                <w:sz w:val="16"/>
                <w:szCs w:val="16"/>
              </w:rPr>
            </w:pPr>
          </w:p>
        </w:tc>
        <w:tc>
          <w:tcPr>
            <w:tcW w:w="1009" w:type="dxa"/>
          </w:tcPr>
          <w:p w14:paraId="73FAEE48" w14:textId="77777777" w:rsidR="00283413" w:rsidRPr="00B44946" w:rsidRDefault="00283413" w:rsidP="00283413">
            <w:pPr>
              <w:pStyle w:val="11"/>
              <w:spacing w:line="170" w:lineRule="exact"/>
              <w:rPr>
                <w:rFonts w:ascii="Times New Roman" w:hAnsi="Times New Roman"/>
                <w:sz w:val="16"/>
                <w:szCs w:val="16"/>
              </w:rPr>
            </w:pPr>
          </w:p>
        </w:tc>
        <w:tc>
          <w:tcPr>
            <w:tcW w:w="756" w:type="dxa"/>
          </w:tcPr>
          <w:p w14:paraId="7C9447A0" w14:textId="77777777" w:rsidR="00283413" w:rsidRPr="00B44946" w:rsidRDefault="00283413" w:rsidP="00283413">
            <w:pPr>
              <w:pStyle w:val="11"/>
              <w:spacing w:line="170" w:lineRule="exact"/>
              <w:rPr>
                <w:rFonts w:ascii="Times New Roman" w:hAnsi="Times New Roman"/>
                <w:sz w:val="16"/>
                <w:szCs w:val="16"/>
              </w:rPr>
            </w:pPr>
          </w:p>
        </w:tc>
        <w:tc>
          <w:tcPr>
            <w:tcW w:w="971" w:type="dxa"/>
          </w:tcPr>
          <w:p w14:paraId="5F8CAE8C" w14:textId="77777777" w:rsidR="00283413" w:rsidRPr="00B44946" w:rsidRDefault="00283413" w:rsidP="00283413">
            <w:pPr>
              <w:pStyle w:val="11"/>
              <w:spacing w:line="170" w:lineRule="exact"/>
              <w:rPr>
                <w:rFonts w:ascii="Times New Roman" w:hAnsi="Times New Roman"/>
                <w:sz w:val="16"/>
                <w:szCs w:val="16"/>
              </w:rPr>
            </w:pPr>
          </w:p>
        </w:tc>
        <w:tc>
          <w:tcPr>
            <w:tcW w:w="796" w:type="dxa"/>
          </w:tcPr>
          <w:p w14:paraId="33112094" w14:textId="77777777" w:rsidR="00283413" w:rsidRPr="00B44946" w:rsidRDefault="00283413" w:rsidP="00283413">
            <w:pPr>
              <w:pStyle w:val="11"/>
              <w:spacing w:line="170" w:lineRule="exact"/>
              <w:rPr>
                <w:rFonts w:ascii="Times New Roman" w:hAnsi="Times New Roman"/>
                <w:sz w:val="16"/>
                <w:szCs w:val="16"/>
              </w:rPr>
            </w:pPr>
          </w:p>
        </w:tc>
        <w:tc>
          <w:tcPr>
            <w:tcW w:w="1020" w:type="dxa"/>
          </w:tcPr>
          <w:p w14:paraId="331BA0F0" w14:textId="77777777" w:rsidR="00283413" w:rsidRPr="00B44946" w:rsidRDefault="00283413" w:rsidP="00283413">
            <w:pPr>
              <w:pStyle w:val="11"/>
              <w:spacing w:line="170" w:lineRule="exact"/>
              <w:rPr>
                <w:rFonts w:ascii="Times New Roman" w:hAnsi="Times New Roman"/>
                <w:sz w:val="16"/>
                <w:szCs w:val="16"/>
              </w:rPr>
            </w:pPr>
          </w:p>
        </w:tc>
        <w:tc>
          <w:tcPr>
            <w:tcW w:w="1134" w:type="dxa"/>
          </w:tcPr>
          <w:p w14:paraId="45F9E27E" w14:textId="77777777" w:rsidR="00283413" w:rsidRPr="00B44946" w:rsidRDefault="00283413" w:rsidP="00283413">
            <w:pPr>
              <w:pStyle w:val="11"/>
              <w:spacing w:line="170" w:lineRule="exact"/>
              <w:rPr>
                <w:rFonts w:ascii="Times New Roman" w:hAnsi="Times New Roman"/>
                <w:sz w:val="16"/>
                <w:szCs w:val="16"/>
              </w:rPr>
            </w:pPr>
          </w:p>
        </w:tc>
        <w:tc>
          <w:tcPr>
            <w:tcW w:w="567" w:type="dxa"/>
          </w:tcPr>
          <w:p w14:paraId="1E72C44E" w14:textId="77777777" w:rsidR="00283413" w:rsidRPr="00B44946" w:rsidRDefault="00283413" w:rsidP="00283413">
            <w:pPr>
              <w:pStyle w:val="11"/>
              <w:spacing w:line="170" w:lineRule="exact"/>
              <w:rPr>
                <w:rFonts w:ascii="Times New Roman" w:hAnsi="Times New Roman"/>
                <w:sz w:val="16"/>
                <w:szCs w:val="16"/>
              </w:rPr>
            </w:pPr>
          </w:p>
        </w:tc>
        <w:tc>
          <w:tcPr>
            <w:tcW w:w="976" w:type="dxa"/>
          </w:tcPr>
          <w:p w14:paraId="33E1B795" w14:textId="77777777" w:rsidR="00283413" w:rsidRPr="00B44946" w:rsidRDefault="00283413" w:rsidP="00283413">
            <w:pPr>
              <w:pStyle w:val="11"/>
              <w:spacing w:line="170" w:lineRule="exact"/>
              <w:rPr>
                <w:rFonts w:ascii="Times New Roman" w:hAnsi="Times New Roman"/>
                <w:sz w:val="16"/>
                <w:szCs w:val="16"/>
              </w:rPr>
            </w:pPr>
          </w:p>
        </w:tc>
        <w:tc>
          <w:tcPr>
            <w:tcW w:w="795" w:type="dxa"/>
          </w:tcPr>
          <w:p w14:paraId="754CA166" w14:textId="77777777" w:rsidR="00283413" w:rsidRPr="00B44946" w:rsidRDefault="00283413" w:rsidP="00283413">
            <w:pPr>
              <w:pStyle w:val="11"/>
              <w:spacing w:line="170" w:lineRule="exact"/>
              <w:rPr>
                <w:rFonts w:ascii="Times New Roman" w:hAnsi="Times New Roman"/>
                <w:sz w:val="16"/>
                <w:szCs w:val="16"/>
              </w:rPr>
            </w:pPr>
          </w:p>
        </w:tc>
        <w:tc>
          <w:tcPr>
            <w:tcW w:w="1047" w:type="dxa"/>
          </w:tcPr>
          <w:p w14:paraId="17D8B0D5" w14:textId="77777777" w:rsidR="00283413" w:rsidRPr="00B44946" w:rsidRDefault="00283413" w:rsidP="00283413">
            <w:pPr>
              <w:pStyle w:val="11"/>
              <w:spacing w:line="170" w:lineRule="exact"/>
              <w:rPr>
                <w:rFonts w:ascii="Times New Roman" w:hAnsi="Times New Roman"/>
                <w:sz w:val="16"/>
                <w:szCs w:val="16"/>
              </w:rPr>
            </w:pPr>
          </w:p>
        </w:tc>
      </w:tr>
      <w:tr w:rsidR="00283413" w:rsidRPr="00DB42B5" w14:paraId="7A87C023" w14:textId="77777777" w:rsidTr="00F13DA7">
        <w:trPr>
          <w:cantSplit/>
          <w:jc w:val="center"/>
        </w:trPr>
        <w:tc>
          <w:tcPr>
            <w:tcW w:w="3652" w:type="dxa"/>
          </w:tcPr>
          <w:p w14:paraId="1BFD83D6"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арендная плата за пользование</w:t>
            </w:r>
          </w:p>
          <w:p w14:paraId="67B77AC9"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имуществом</w:t>
            </w:r>
          </w:p>
        </w:tc>
        <w:tc>
          <w:tcPr>
            <w:tcW w:w="412" w:type="dxa"/>
            <w:vAlign w:val="center"/>
          </w:tcPr>
          <w:p w14:paraId="04EE6D41" w14:textId="77777777" w:rsidR="00283413" w:rsidRPr="00B44946" w:rsidRDefault="00283413" w:rsidP="00283413">
            <w:pPr>
              <w:autoSpaceDE w:val="0"/>
              <w:autoSpaceDN w:val="0"/>
              <w:adjustRightInd w:val="0"/>
              <w:spacing w:line="170" w:lineRule="exact"/>
              <w:jc w:val="center"/>
              <w:rPr>
                <w:sz w:val="16"/>
                <w:szCs w:val="16"/>
              </w:rPr>
            </w:pPr>
            <w:r w:rsidRPr="00B44946">
              <w:rPr>
                <w:sz w:val="16"/>
                <w:szCs w:val="16"/>
              </w:rPr>
              <w:t>10</w:t>
            </w:r>
          </w:p>
        </w:tc>
        <w:tc>
          <w:tcPr>
            <w:tcW w:w="722" w:type="dxa"/>
          </w:tcPr>
          <w:p w14:paraId="49E2103C" w14:textId="77777777" w:rsidR="00283413" w:rsidRPr="00B44946" w:rsidRDefault="00283413" w:rsidP="00283413">
            <w:pPr>
              <w:pStyle w:val="11"/>
              <w:spacing w:line="170" w:lineRule="exact"/>
              <w:jc w:val="center"/>
              <w:rPr>
                <w:rFonts w:ascii="Times New Roman" w:hAnsi="Times New Roman"/>
                <w:sz w:val="16"/>
                <w:szCs w:val="16"/>
              </w:rPr>
            </w:pPr>
          </w:p>
        </w:tc>
        <w:tc>
          <w:tcPr>
            <w:tcW w:w="943" w:type="dxa"/>
          </w:tcPr>
          <w:p w14:paraId="00959B6D" w14:textId="77777777" w:rsidR="00283413" w:rsidRPr="00B44946" w:rsidRDefault="00283413" w:rsidP="00283413">
            <w:pPr>
              <w:pStyle w:val="11"/>
              <w:spacing w:line="170" w:lineRule="exact"/>
              <w:rPr>
                <w:rFonts w:ascii="Times New Roman" w:hAnsi="Times New Roman"/>
                <w:sz w:val="16"/>
                <w:szCs w:val="16"/>
              </w:rPr>
            </w:pPr>
          </w:p>
        </w:tc>
        <w:tc>
          <w:tcPr>
            <w:tcW w:w="758" w:type="dxa"/>
          </w:tcPr>
          <w:p w14:paraId="06785EF8" w14:textId="77777777" w:rsidR="00283413" w:rsidRPr="00B44946" w:rsidRDefault="00283413" w:rsidP="00283413">
            <w:pPr>
              <w:pStyle w:val="11"/>
              <w:spacing w:line="170" w:lineRule="exact"/>
              <w:rPr>
                <w:rFonts w:ascii="Times New Roman" w:hAnsi="Times New Roman"/>
                <w:sz w:val="16"/>
                <w:szCs w:val="16"/>
              </w:rPr>
            </w:pPr>
          </w:p>
        </w:tc>
        <w:tc>
          <w:tcPr>
            <w:tcW w:w="1009" w:type="dxa"/>
          </w:tcPr>
          <w:p w14:paraId="52E016AD" w14:textId="77777777" w:rsidR="00283413" w:rsidRPr="00B44946" w:rsidRDefault="00283413" w:rsidP="00283413">
            <w:pPr>
              <w:pStyle w:val="11"/>
              <w:spacing w:line="170" w:lineRule="exact"/>
              <w:rPr>
                <w:rFonts w:ascii="Times New Roman" w:hAnsi="Times New Roman"/>
                <w:sz w:val="16"/>
                <w:szCs w:val="16"/>
              </w:rPr>
            </w:pPr>
          </w:p>
        </w:tc>
        <w:tc>
          <w:tcPr>
            <w:tcW w:w="756" w:type="dxa"/>
          </w:tcPr>
          <w:p w14:paraId="79D2D43A" w14:textId="77777777" w:rsidR="00283413" w:rsidRPr="00B44946" w:rsidRDefault="00283413" w:rsidP="00283413">
            <w:pPr>
              <w:pStyle w:val="11"/>
              <w:spacing w:line="170" w:lineRule="exact"/>
              <w:rPr>
                <w:rFonts w:ascii="Times New Roman" w:hAnsi="Times New Roman"/>
                <w:sz w:val="16"/>
                <w:szCs w:val="16"/>
              </w:rPr>
            </w:pPr>
          </w:p>
        </w:tc>
        <w:tc>
          <w:tcPr>
            <w:tcW w:w="971" w:type="dxa"/>
          </w:tcPr>
          <w:p w14:paraId="2824ACCF" w14:textId="77777777" w:rsidR="00283413" w:rsidRPr="00B44946" w:rsidRDefault="00283413" w:rsidP="00283413">
            <w:pPr>
              <w:pStyle w:val="11"/>
              <w:spacing w:line="170" w:lineRule="exact"/>
              <w:rPr>
                <w:rFonts w:ascii="Times New Roman" w:hAnsi="Times New Roman"/>
                <w:sz w:val="16"/>
                <w:szCs w:val="16"/>
              </w:rPr>
            </w:pPr>
          </w:p>
        </w:tc>
        <w:tc>
          <w:tcPr>
            <w:tcW w:w="796" w:type="dxa"/>
          </w:tcPr>
          <w:p w14:paraId="22063EDE" w14:textId="77777777" w:rsidR="00283413" w:rsidRPr="00B44946" w:rsidRDefault="00283413" w:rsidP="00283413">
            <w:pPr>
              <w:pStyle w:val="11"/>
              <w:spacing w:line="170" w:lineRule="exact"/>
              <w:rPr>
                <w:rFonts w:ascii="Times New Roman" w:hAnsi="Times New Roman"/>
                <w:sz w:val="16"/>
                <w:szCs w:val="16"/>
              </w:rPr>
            </w:pPr>
          </w:p>
        </w:tc>
        <w:tc>
          <w:tcPr>
            <w:tcW w:w="1020" w:type="dxa"/>
          </w:tcPr>
          <w:p w14:paraId="64A690EE" w14:textId="77777777" w:rsidR="00283413" w:rsidRPr="00B44946" w:rsidRDefault="00283413" w:rsidP="00283413">
            <w:pPr>
              <w:pStyle w:val="11"/>
              <w:spacing w:line="170" w:lineRule="exact"/>
              <w:rPr>
                <w:rFonts w:ascii="Times New Roman" w:hAnsi="Times New Roman"/>
                <w:sz w:val="16"/>
                <w:szCs w:val="16"/>
              </w:rPr>
            </w:pPr>
          </w:p>
        </w:tc>
        <w:tc>
          <w:tcPr>
            <w:tcW w:w="1134" w:type="dxa"/>
          </w:tcPr>
          <w:p w14:paraId="6512E2D6" w14:textId="77777777" w:rsidR="00283413" w:rsidRPr="00B44946" w:rsidRDefault="00283413" w:rsidP="00283413">
            <w:pPr>
              <w:pStyle w:val="11"/>
              <w:spacing w:line="170" w:lineRule="exact"/>
              <w:rPr>
                <w:rFonts w:ascii="Times New Roman" w:hAnsi="Times New Roman"/>
                <w:sz w:val="16"/>
                <w:szCs w:val="16"/>
              </w:rPr>
            </w:pPr>
          </w:p>
        </w:tc>
        <w:tc>
          <w:tcPr>
            <w:tcW w:w="567" w:type="dxa"/>
          </w:tcPr>
          <w:p w14:paraId="2095068F" w14:textId="77777777" w:rsidR="00283413" w:rsidRPr="00B44946" w:rsidRDefault="00283413" w:rsidP="00283413">
            <w:pPr>
              <w:pStyle w:val="11"/>
              <w:spacing w:line="170" w:lineRule="exact"/>
              <w:rPr>
                <w:rFonts w:ascii="Times New Roman" w:hAnsi="Times New Roman"/>
                <w:sz w:val="16"/>
                <w:szCs w:val="16"/>
              </w:rPr>
            </w:pPr>
          </w:p>
        </w:tc>
        <w:tc>
          <w:tcPr>
            <w:tcW w:w="976" w:type="dxa"/>
          </w:tcPr>
          <w:p w14:paraId="1029551F" w14:textId="77777777" w:rsidR="00283413" w:rsidRPr="00B44946" w:rsidRDefault="00283413" w:rsidP="00283413">
            <w:pPr>
              <w:pStyle w:val="11"/>
              <w:spacing w:line="170" w:lineRule="exact"/>
              <w:rPr>
                <w:rFonts w:ascii="Times New Roman" w:hAnsi="Times New Roman"/>
                <w:sz w:val="16"/>
                <w:szCs w:val="16"/>
              </w:rPr>
            </w:pPr>
          </w:p>
        </w:tc>
        <w:tc>
          <w:tcPr>
            <w:tcW w:w="795" w:type="dxa"/>
          </w:tcPr>
          <w:p w14:paraId="1CB35071" w14:textId="77777777" w:rsidR="00283413" w:rsidRPr="00B44946" w:rsidRDefault="00283413" w:rsidP="00283413">
            <w:pPr>
              <w:pStyle w:val="11"/>
              <w:spacing w:line="170" w:lineRule="exact"/>
              <w:rPr>
                <w:rFonts w:ascii="Times New Roman" w:hAnsi="Times New Roman"/>
                <w:sz w:val="16"/>
                <w:szCs w:val="16"/>
              </w:rPr>
            </w:pPr>
          </w:p>
        </w:tc>
        <w:tc>
          <w:tcPr>
            <w:tcW w:w="1047" w:type="dxa"/>
          </w:tcPr>
          <w:p w14:paraId="2621D226" w14:textId="77777777" w:rsidR="00283413" w:rsidRPr="00B44946" w:rsidRDefault="00283413" w:rsidP="00283413">
            <w:pPr>
              <w:pStyle w:val="11"/>
              <w:spacing w:line="170" w:lineRule="exact"/>
              <w:rPr>
                <w:rFonts w:ascii="Times New Roman" w:hAnsi="Times New Roman"/>
                <w:sz w:val="16"/>
                <w:szCs w:val="16"/>
              </w:rPr>
            </w:pPr>
          </w:p>
        </w:tc>
      </w:tr>
      <w:tr w:rsidR="00283413" w:rsidRPr="00DB42B5" w14:paraId="78D17211" w14:textId="77777777" w:rsidTr="00F13DA7">
        <w:trPr>
          <w:cantSplit/>
          <w:jc w:val="center"/>
        </w:trPr>
        <w:tc>
          <w:tcPr>
            <w:tcW w:w="3652" w:type="dxa"/>
          </w:tcPr>
          <w:p w14:paraId="44E2F1BB"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работы, услуги по содержанию </w:t>
            </w:r>
          </w:p>
          <w:p w14:paraId="516065E1"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имущества </w:t>
            </w:r>
          </w:p>
        </w:tc>
        <w:tc>
          <w:tcPr>
            <w:tcW w:w="412" w:type="dxa"/>
            <w:vAlign w:val="center"/>
          </w:tcPr>
          <w:p w14:paraId="7A31457F" w14:textId="77777777" w:rsidR="00283413" w:rsidRPr="00B44946" w:rsidRDefault="00283413" w:rsidP="00283413">
            <w:pPr>
              <w:autoSpaceDE w:val="0"/>
              <w:autoSpaceDN w:val="0"/>
              <w:adjustRightInd w:val="0"/>
              <w:spacing w:line="170" w:lineRule="exact"/>
              <w:jc w:val="center"/>
              <w:rPr>
                <w:sz w:val="16"/>
                <w:szCs w:val="16"/>
              </w:rPr>
            </w:pPr>
            <w:r w:rsidRPr="00B44946">
              <w:rPr>
                <w:sz w:val="16"/>
                <w:szCs w:val="16"/>
              </w:rPr>
              <w:t>11</w:t>
            </w:r>
          </w:p>
        </w:tc>
        <w:tc>
          <w:tcPr>
            <w:tcW w:w="722" w:type="dxa"/>
          </w:tcPr>
          <w:p w14:paraId="4F441465" w14:textId="77777777" w:rsidR="00283413" w:rsidRPr="00B44946" w:rsidRDefault="00283413" w:rsidP="00283413">
            <w:pPr>
              <w:pStyle w:val="11"/>
              <w:spacing w:line="170" w:lineRule="exact"/>
              <w:jc w:val="center"/>
              <w:rPr>
                <w:rFonts w:ascii="Times New Roman" w:hAnsi="Times New Roman"/>
                <w:sz w:val="16"/>
                <w:szCs w:val="16"/>
              </w:rPr>
            </w:pPr>
          </w:p>
        </w:tc>
        <w:tc>
          <w:tcPr>
            <w:tcW w:w="943" w:type="dxa"/>
          </w:tcPr>
          <w:p w14:paraId="01CF38E4" w14:textId="77777777" w:rsidR="00283413" w:rsidRPr="00B44946" w:rsidRDefault="00283413" w:rsidP="00283413">
            <w:pPr>
              <w:pStyle w:val="11"/>
              <w:spacing w:line="170" w:lineRule="exact"/>
              <w:rPr>
                <w:rFonts w:ascii="Times New Roman" w:hAnsi="Times New Roman"/>
                <w:sz w:val="16"/>
                <w:szCs w:val="16"/>
              </w:rPr>
            </w:pPr>
          </w:p>
        </w:tc>
        <w:tc>
          <w:tcPr>
            <w:tcW w:w="758" w:type="dxa"/>
          </w:tcPr>
          <w:p w14:paraId="05C64046" w14:textId="77777777" w:rsidR="00283413" w:rsidRPr="00B44946" w:rsidRDefault="00283413" w:rsidP="00283413">
            <w:pPr>
              <w:pStyle w:val="11"/>
              <w:spacing w:line="170" w:lineRule="exact"/>
              <w:rPr>
                <w:rFonts w:ascii="Times New Roman" w:hAnsi="Times New Roman"/>
                <w:sz w:val="16"/>
                <w:szCs w:val="16"/>
              </w:rPr>
            </w:pPr>
          </w:p>
        </w:tc>
        <w:tc>
          <w:tcPr>
            <w:tcW w:w="1009" w:type="dxa"/>
          </w:tcPr>
          <w:p w14:paraId="219C6ED0" w14:textId="77777777" w:rsidR="00283413" w:rsidRPr="00B44946" w:rsidRDefault="00283413" w:rsidP="00283413">
            <w:pPr>
              <w:pStyle w:val="11"/>
              <w:spacing w:line="170" w:lineRule="exact"/>
              <w:rPr>
                <w:rFonts w:ascii="Times New Roman" w:hAnsi="Times New Roman"/>
                <w:sz w:val="16"/>
                <w:szCs w:val="16"/>
              </w:rPr>
            </w:pPr>
          </w:p>
        </w:tc>
        <w:tc>
          <w:tcPr>
            <w:tcW w:w="756" w:type="dxa"/>
          </w:tcPr>
          <w:p w14:paraId="0953E092" w14:textId="77777777" w:rsidR="00283413" w:rsidRPr="00B44946" w:rsidRDefault="00283413" w:rsidP="00283413">
            <w:pPr>
              <w:pStyle w:val="11"/>
              <w:spacing w:line="170" w:lineRule="exact"/>
              <w:rPr>
                <w:rFonts w:ascii="Times New Roman" w:hAnsi="Times New Roman"/>
                <w:sz w:val="16"/>
                <w:szCs w:val="16"/>
              </w:rPr>
            </w:pPr>
          </w:p>
        </w:tc>
        <w:tc>
          <w:tcPr>
            <w:tcW w:w="971" w:type="dxa"/>
          </w:tcPr>
          <w:p w14:paraId="71DB0269" w14:textId="77777777" w:rsidR="00283413" w:rsidRPr="00B44946" w:rsidRDefault="00283413" w:rsidP="00283413">
            <w:pPr>
              <w:pStyle w:val="11"/>
              <w:spacing w:line="170" w:lineRule="exact"/>
              <w:rPr>
                <w:rFonts w:ascii="Times New Roman" w:hAnsi="Times New Roman"/>
                <w:sz w:val="16"/>
                <w:szCs w:val="16"/>
              </w:rPr>
            </w:pPr>
          </w:p>
        </w:tc>
        <w:tc>
          <w:tcPr>
            <w:tcW w:w="796" w:type="dxa"/>
          </w:tcPr>
          <w:p w14:paraId="79F875A2" w14:textId="77777777" w:rsidR="00283413" w:rsidRPr="00B44946" w:rsidRDefault="00283413" w:rsidP="00283413">
            <w:pPr>
              <w:pStyle w:val="11"/>
              <w:spacing w:line="170" w:lineRule="exact"/>
              <w:rPr>
                <w:rFonts w:ascii="Times New Roman" w:hAnsi="Times New Roman"/>
                <w:sz w:val="16"/>
                <w:szCs w:val="16"/>
              </w:rPr>
            </w:pPr>
          </w:p>
        </w:tc>
        <w:tc>
          <w:tcPr>
            <w:tcW w:w="1020" w:type="dxa"/>
          </w:tcPr>
          <w:p w14:paraId="4BC5B745" w14:textId="77777777" w:rsidR="00283413" w:rsidRPr="00B44946" w:rsidRDefault="00283413" w:rsidP="00283413">
            <w:pPr>
              <w:pStyle w:val="11"/>
              <w:spacing w:line="170" w:lineRule="exact"/>
              <w:rPr>
                <w:rFonts w:ascii="Times New Roman" w:hAnsi="Times New Roman"/>
                <w:sz w:val="16"/>
                <w:szCs w:val="16"/>
              </w:rPr>
            </w:pPr>
          </w:p>
        </w:tc>
        <w:tc>
          <w:tcPr>
            <w:tcW w:w="1134" w:type="dxa"/>
          </w:tcPr>
          <w:p w14:paraId="7B14AFCC" w14:textId="77777777" w:rsidR="00283413" w:rsidRPr="00B44946" w:rsidRDefault="00283413" w:rsidP="00283413">
            <w:pPr>
              <w:pStyle w:val="11"/>
              <w:spacing w:line="170" w:lineRule="exact"/>
              <w:rPr>
                <w:rFonts w:ascii="Times New Roman" w:hAnsi="Times New Roman"/>
                <w:sz w:val="16"/>
                <w:szCs w:val="16"/>
              </w:rPr>
            </w:pPr>
          </w:p>
        </w:tc>
        <w:tc>
          <w:tcPr>
            <w:tcW w:w="567" w:type="dxa"/>
          </w:tcPr>
          <w:p w14:paraId="63A92E3A" w14:textId="77777777" w:rsidR="00283413" w:rsidRPr="00B44946" w:rsidRDefault="00283413" w:rsidP="00283413">
            <w:pPr>
              <w:pStyle w:val="11"/>
              <w:spacing w:line="170" w:lineRule="exact"/>
              <w:rPr>
                <w:rFonts w:ascii="Times New Roman" w:hAnsi="Times New Roman"/>
                <w:sz w:val="16"/>
                <w:szCs w:val="16"/>
              </w:rPr>
            </w:pPr>
          </w:p>
        </w:tc>
        <w:tc>
          <w:tcPr>
            <w:tcW w:w="976" w:type="dxa"/>
          </w:tcPr>
          <w:p w14:paraId="6C5F507E" w14:textId="77777777" w:rsidR="00283413" w:rsidRPr="00B44946" w:rsidRDefault="00283413" w:rsidP="00283413">
            <w:pPr>
              <w:pStyle w:val="11"/>
              <w:spacing w:line="170" w:lineRule="exact"/>
              <w:rPr>
                <w:rFonts w:ascii="Times New Roman" w:hAnsi="Times New Roman"/>
                <w:sz w:val="16"/>
                <w:szCs w:val="16"/>
              </w:rPr>
            </w:pPr>
          </w:p>
        </w:tc>
        <w:tc>
          <w:tcPr>
            <w:tcW w:w="795" w:type="dxa"/>
          </w:tcPr>
          <w:p w14:paraId="1F9FE16B" w14:textId="77777777" w:rsidR="00283413" w:rsidRPr="00B44946" w:rsidRDefault="00283413" w:rsidP="00283413">
            <w:pPr>
              <w:pStyle w:val="11"/>
              <w:spacing w:line="170" w:lineRule="exact"/>
              <w:rPr>
                <w:rFonts w:ascii="Times New Roman" w:hAnsi="Times New Roman"/>
                <w:sz w:val="16"/>
                <w:szCs w:val="16"/>
              </w:rPr>
            </w:pPr>
          </w:p>
        </w:tc>
        <w:tc>
          <w:tcPr>
            <w:tcW w:w="1047" w:type="dxa"/>
          </w:tcPr>
          <w:p w14:paraId="53979239" w14:textId="77777777" w:rsidR="00283413" w:rsidRPr="00B44946" w:rsidRDefault="00283413" w:rsidP="00283413">
            <w:pPr>
              <w:pStyle w:val="11"/>
              <w:spacing w:line="170" w:lineRule="exact"/>
              <w:rPr>
                <w:rFonts w:ascii="Times New Roman" w:hAnsi="Times New Roman"/>
                <w:sz w:val="16"/>
                <w:szCs w:val="16"/>
              </w:rPr>
            </w:pPr>
          </w:p>
        </w:tc>
      </w:tr>
      <w:tr w:rsidR="00283413" w:rsidRPr="00DB42B5" w14:paraId="7CA8E522" w14:textId="77777777" w:rsidTr="00F13DA7">
        <w:trPr>
          <w:cantSplit/>
          <w:jc w:val="center"/>
        </w:trPr>
        <w:tc>
          <w:tcPr>
            <w:tcW w:w="3652" w:type="dxa"/>
          </w:tcPr>
          <w:p w14:paraId="1611DC75"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прочие работы, услуги,</w:t>
            </w:r>
          </w:p>
          <w:p w14:paraId="464325BB"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из них:</w:t>
            </w:r>
          </w:p>
        </w:tc>
        <w:tc>
          <w:tcPr>
            <w:tcW w:w="412" w:type="dxa"/>
            <w:vAlign w:val="center"/>
          </w:tcPr>
          <w:p w14:paraId="190B5DBD" w14:textId="77777777" w:rsidR="00283413" w:rsidRPr="00B44946" w:rsidRDefault="00283413" w:rsidP="00283413">
            <w:pPr>
              <w:autoSpaceDE w:val="0"/>
              <w:autoSpaceDN w:val="0"/>
              <w:adjustRightInd w:val="0"/>
              <w:spacing w:line="170" w:lineRule="exact"/>
              <w:jc w:val="center"/>
              <w:rPr>
                <w:sz w:val="16"/>
                <w:szCs w:val="16"/>
              </w:rPr>
            </w:pPr>
            <w:r w:rsidRPr="00B44946">
              <w:rPr>
                <w:sz w:val="16"/>
                <w:szCs w:val="16"/>
              </w:rPr>
              <w:t>12</w:t>
            </w:r>
          </w:p>
        </w:tc>
        <w:tc>
          <w:tcPr>
            <w:tcW w:w="722" w:type="dxa"/>
          </w:tcPr>
          <w:p w14:paraId="6417D73A" w14:textId="77777777" w:rsidR="00283413" w:rsidRPr="00B44946" w:rsidRDefault="00283413" w:rsidP="00283413">
            <w:pPr>
              <w:pStyle w:val="11"/>
              <w:spacing w:line="170" w:lineRule="exact"/>
              <w:jc w:val="center"/>
              <w:rPr>
                <w:rFonts w:ascii="Times New Roman" w:hAnsi="Times New Roman"/>
                <w:sz w:val="16"/>
                <w:szCs w:val="16"/>
              </w:rPr>
            </w:pPr>
          </w:p>
        </w:tc>
        <w:tc>
          <w:tcPr>
            <w:tcW w:w="943" w:type="dxa"/>
          </w:tcPr>
          <w:p w14:paraId="01A8B56C" w14:textId="77777777" w:rsidR="00283413" w:rsidRPr="00B44946" w:rsidRDefault="00283413" w:rsidP="00283413">
            <w:pPr>
              <w:pStyle w:val="11"/>
              <w:spacing w:line="170" w:lineRule="exact"/>
              <w:rPr>
                <w:rFonts w:ascii="Times New Roman" w:hAnsi="Times New Roman"/>
                <w:sz w:val="16"/>
                <w:szCs w:val="16"/>
              </w:rPr>
            </w:pPr>
          </w:p>
        </w:tc>
        <w:tc>
          <w:tcPr>
            <w:tcW w:w="758" w:type="dxa"/>
          </w:tcPr>
          <w:p w14:paraId="4044B28C" w14:textId="77777777" w:rsidR="00283413" w:rsidRPr="00B44946" w:rsidRDefault="00283413" w:rsidP="00283413">
            <w:pPr>
              <w:pStyle w:val="11"/>
              <w:spacing w:line="170" w:lineRule="exact"/>
              <w:rPr>
                <w:rFonts w:ascii="Times New Roman" w:hAnsi="Times New Roman"/>
                <w:sz w:val="16"/>
                <w:szCs w:val="16"/>
              </w:rPr>
            </w:pPr>
          </w:p>
        </w:tc>
        <w:tc>
          <w:tcPr>
            <w:tcW w:w="1009" w:type="dxa"/>
          </w:tcPr>
          <w:p w14:paraId="26827530" w14:textId="77777777" w:rsidR="00283413" w:rsidRPr="00B44946" w:rsidRDefault="00283413" w:rsidP="00283413">
            <w:pPr>
              <w:pStyle w:val="11"/>
              <w:spacing w:line="170" w:lineRule="exact"/>
              <w:rPr>
                <w:rFonts w:ascii="Times New Roman" w:hAnsi="Times New Roman"/>
                <w:sz w:val="16"/>
                <w:szCs w:val="16"/>
              </w:rPr>
            </w:pPr>
          </w:p>
        </w:tc>
        <w:tc>
          <w:tcPr>
            <w:tcW w:w="756" w:type="dxa"/>
          </w:tcPr>
          <w:p w14:paraId="75D66696" w14:textId="77777777" w:rsidR="00283413" w:rsidRPr="00B44946" w:rsidRDefault="00283413" w:rsidP="00283413">
            <w:pPr>
              <w:pStyle w:val="11"/>
              <w:spacing w:line="170" w:lineRule="exact"/>
              <w:rPr>
                <w:rFonts w:ascii="Times New Roman" w:hAnsi="Times New Roman"/>
                <w:sz w:val="16"/>
                <w:szCs w:val="16"/>
              </w:rPr>
            </w:pPr>
          </w:p>
        </w:tc>
        <w:tc>
          <w:tcPr>
            <w:tcW w:w="971" w:type="dxa"/>
          </w:tcPr>
          <w:p w14:paraId="3D2A7284" w14:textId="77777777" w:rsidR="00283413" w:rsidRPr="00B44946" w:rsidRDefault="00283413" w:rsidP="00283413">
            <w:pPr>
              <w:pStyle w:val="11"/>
              <w:spacing w:line="170" w:lineRule="exact"/>
              <w:rPr>
                <w:rFonts w:ascii="Times New Roman" w:hAnsi="Times New Roman"/>
                <w:sz w:val="16"/>
                <w:szCs w:val="16"/>
              </w:rPr>
            </w:pPr>
          </w:p>
        </w:tc>
        <w:tc>
          <w:tcPr>
            <w:tcW w:w="796" w:type="dxa"/>
          </w:tcPr>
          <w:p w14:paraId="20780CB2" w14:textId="77777777" w:rsidR="00283413" w:rsidRPr="00B44946" w:rsidRDefault="00283413" w:rsidP="00283413">
            <w:pPr>
              <w:pStyle w:val="11"/>
              <w:spacing w:line="170" w:lineRule="exact"/>
              <w:rPr>
                <w:rFonts w:ascii="Times New Roman" w:hAnsi="Times New Roman"/>
                <w:sz w:val="16"/>
                <w:szCs w:val="16"/>
              </w:rPr>
            </w:pPr>
          </w:p>
        </w:tc>
        <w:tc>
          <w:tcPr>
            <w:tcW w:w="1020" w:type="dxa"/>
          </w:tcPr>
          <w:p w14:paraId="388BBADE" w14:textId="77777777" w:rsidR="00283413" w:rsidRPr="00B44946" w:rsidRDefault="00283413" w:rsidP="00283413">
            <w:pPr>
              <w:pStyle w:val="11"/>
              <w:spacing w:line="170" w:lineRule="exact"/>
              <w:rPr>
                <w:rFonts w:ascii="Times New Roman" w:hAnsi="Times New Roman"/>
                <w:sz w:val="16"/>
                <w:szCs w:val="16"/>
              </w:rPr>
            </w:pPr>
          </w:p>
        </w:tc>
        <w:tc>
          <w:tcPr>
            <w:tcW w:w="1134" w:type="dxa"/>
          </w:tcPr>
          <w:p w14:paraId="638CA4F2" w14:textId="77777777" w:rsidR="00283413" w:rsidRPr="00B44946" w:rsidRDefault="00283413" w:rsidP="00283413">
            <w:pPr>
              <w:pStyle w:val="11"/>
              <w:spacing w:line="170" w:lineRule="exact"/>
              <w:rPr>
                <w:rFonts w:ascii="Times New Roman" w:hAnsi="Times New Roman"/>
                <w:sz w:val="16"/>
                <w:szCs w:val="16"/>
              </w:rPr>
            </w:pPr>
          </w:p>
        </w:tc>
        <w:tc>
          <w:tcPr>
            <w:tcW w:w="567" w:type="dxa"/>
          </w:tcPr>
          <w:p w14:paraId="25A0D100" w14:textId="77777777" w:rsidR="00283413" w:rsidRPr="00B44946" w:rsidRDefault="00283413" w:rsidP="00283413">
            <w:pPr>
              <w:pStyle w:val="11"/>
              <w:spacing w:line="170" w:lineRule="exact"/>
              <w:rPr>
                <w:rFonts w:ascii="Times New Roman" w:hAnsi="Times New Roman"/>
                <w:sz w:val="16"/>
                <w:szCs w:val="16"/>
              </w:rPr>
            </w:pPr>
          </w:p>
        </w:tc>
        <w:tc>
          <w:tcPr>
            <w:tcW w:w="976" w:type="dxa"/>
          </w:tcPr>
          <w:p w14:paraId="257EB4DC" w14:textId="77777777" w:rsidR="00283413" w:rsidRPr="00B44946" w:rsidRDefault="00283413" w:rsidP="00283413">
            <w:pPr>
              <w:pStyle w:val="11"/>
              <w:spacing w:line="170" w:lineRule="exact"/>
              <w:rPr>
                <w:rFonts w:ascii="Times New Roman" w:hAnsi="Times New Roman"/>
                <w:sz w:val="16"/>
                <w:szCs w:val="16"/>
              </w:rPr>
            </w:pPr>
          </w:p>
        </w:tc>
        <w:tc>
          <w:tcPr>
            <w:tcW w:w="795" w:type="dxa"/>
          </w:tcPr>
          <w:p w14:paraId="08ED16D2" w14:textId="77777777" w:rsidR="00283413" w:rsidRPr="00B44946" w:rsidRDefault="00283413" w:rsidP="00283413">
            <w:pPr>
              <w:pStyle w:val="11"/>
              <w:spacing w:line="170" w:lineRule="exact"/>
              <w:rPr>
                <w:rFonts w:ascii="Times New Roman" w:hAnsi="Times New Roman"/>
                <w:sz w:val="16"/>
                <w:szCs w:val="16"/>
              </w:rPr>
            </w:pPr>
          </w:p>
        </w:tc>
        <w:tc>
          <w:tcPr>
            <w:tcW w:w="1047" w:type="dxa"/>
          </w:tcPr>
          <w:p w14:paraId="0A9120ED" w14:textId="77777777" w:rsidR="00283413" w:rsidRPr="00B44946" w:rsidRDefault="00283413" w:rsidP="00283413">
            <w:pPr>
              <w:pStyle w:val="11"/>
              <w:spacing w:line="170" w:lineRule="exact"/>
              <w:rPr>
                <w:rFonts w:ascii="Times New Roman" w:hAnsi="Times New Roman"/>
                <w:sz w:val="16"/>
                <w:szCs w:val="16"/>
              </w:rPr>
            </w:pPr>
          </w:p>
        </w:tc>
      </w:tr>
      <w:tr w:rsidR="00283413" w:rsidRPr="00DB42B5" w14:paraId="5A095A47" w14:textId="77777777" w:rsidTr="00E95FEB">
        <w:trPr>
          <w:cantSplit/>
          <w:trHeight w:val="223"/>
          <w:jc w:val="center"/>
        </w:trPr>
        <w:tc>
          <w:tcPr>
            <w:tcW w:w="3652" w:type="dxa"/>
            <w:vAlign w:val="center"/>
          </w:tcPr>
          <w:p w14:paraId="766B3CAA" w14:textId="77777777" w:rsidR="00283413" w:rsidRPr="00EF33BA" w:rsidRDefault="00283413" w:rsidP="00E95FEB">
            <w:pPr>
              <w:autoSpaceDE w:val="0"/>
              <w:autoSpaceDN w:val="0"/>
              <w:adjustRightInd w:val="0"/>
              <w:spacing w:line="170" w:lineRule="exact"/>
              <w:rPr>
                <w:sz w:val="16"/>
                <w:szCs w:val="16"/>
              </w:rPr>
            </w:pPr>
            <w:r w:rsidRPr="00EF33BA">
              <w:rPr>
                <w:b/>
                <w:sz w:val="16"/>
                <w:szCs w:val="16"/>
              </w:rPr>
              <w:t xml:space="preserve">       </w:t>
            </w:r>
            <w:r w:rsidRPr="00EF33BA">
              <w:rPr>
                <w:sz w:val="16"/>
                <w:szCs w:val="16"/>
              </w:rPr>
              <w:t>лабораторные услуги (исследования)</w:t>
            </w:r>
          </w:p>
        </w:tc>
        <w:tc>
          <w:tcPr>
            <w:tcW w:w="412" w:type="dxa"/>
            <w:vAlign w:val="center"/>
          </w:tcPr>
          <w:p w14:paraId="0B033495" w14:textId="77777777" w:rsidR="00283413" w:rsidRPr="00B44946" w:rsidRDefault="00283413" w:rsidP="00283413">
            <w:pPr>
              <w:spacing w:line="170" w:lineRule="exact"/>
              <w:jc w:val="center"/>
              <w:rPr>
                <w:sz w:val="16"/>
                <w:szCs w:val="16"/>
              </w:rPr>
            </w:pPr>
            <w:r w:rsidRPr="00B44946">
              <w:rPr>
                <w:sz w:val="16"/>
                <w:szCs w:val="16"/>
              </w:rPr>
              <w:t>13</w:t>
            </w:r>
          </w:p>
        </w:tc>
        <w:tc>
          <w:tcPr>
            <w:tcW w:w="722" w:type="dxa"/>
          </w:tcPr>
          <w:p w14:paraId="1504DE1F" w14:textId="77777777" w:rsidR="00283413" w:rsidRPr="00B44946" w:rsidRDefault="00283413" w:rsidP="00283413">
            <w:pPr>
              <w:pStyle w:val="11"/>
              <w:spacing w:line="170" w:lineRule="exact"/>
              <w:jc w:val="center"/>
              <w:rPr>
                <w:rFonts w:ascii="Times New Roman" w:hAnsi="Times New Roman"/>
                <w:sz w:val="16"/>
                <w:szCs w:val="16"/>
              </w:rPr>
            </w:pPr>
          </w:p>
        </w:tc>
        <w:tc>
          <w:tcPr>
            <w:tcW w:w="943" w:type="dxa"/>
          </w:tcPr>
          <w:p w14:paraId="76CA0242" w14:textId="77777777" w:rsidR="00283413" w:rsidRPr="00B44946" w:rsidRDefault="00283413" w:rsidP="00283413">
            <w:pPr>
              <w:pStyle w:val="11"/>
              <w:spacing w:line="170" w:lineRule="exact"/>
              <w:rPr>
                <w:rFonts w:ascii="Times New Roman" w:hAnsi="Times New Roman"/>
                <w:sz w:val="16"/>
                <w:szCs w:val="16"/>
              </w:rPr>
            </w:pPr>
          </w:p>
        </w:tc>
        <w:tc>
          <w:tcPr>
            <w:tcW w:w="758" w:type="dxa"/>
          </w:tcPr>
          <w:p w14:paraId="3EC58441" w14:textId="77777777" w:rsidR="00283413" w:rsidRPr="00B44946" w:rsidRDefault="00283413" w:rsidP="00283413">
            <w:pPr>
              <w:pStyle w:val="11"/>
              <w:spacing w:line="170" w:lineRule="exact"/>
              <w:rPr>
                <w:rFonts w:ascii="Times New Roman" w:hAnsi="Times New Roman"/>
                <w:sz w:val="16"/>
                <w:szCs w:val="16"/>
              </w:rPr>
            </w:pPr>
          </w:p>
        </w:tc>
        <w:tc>
          <w:tcPr>
            <w:tcW w:w="1009" w:type="dxa"/>
          </w:tcPr>
          <w:p w14:paraId="3A6F8935" w14:textId="77777777" w:rsidR="00283413" w:rsidRPr="00B44946" w:rsidRDefault="00283413" w:rsidP="00283413">
            <w:pPr>
              <w:pStyle w:val="11"/>
              <w:spacing w:line="170" w:lineRule="exact"/>
              <w:rPr>
                <w:rFonts w:ascii="Times New Roman" w:hAnsi="Times New Roman"/>
                <w:sz w:val="16"/>
                <w:szCs w:val="16"/>
              </w:rPr>
            </w:pPr>
          </w:p>
        </w:tc>
        <w:tc>
          <w:tcPr>
            <w:tcW w:w="756" w:type="dxa"/>
          </w:tcPr>
          <w:p w14:paraId="63EF76B1" w14:textId="77777777" w:rsidR="00283413" w:rsidRPr="00B44946" w:rsidRDefault="00283413" w:rsidP="00283413">
            <w:pPr>
              <w:pStyle w:val="11"/>
              <w:spacing w:line="170" w:lineRule="exact"/>
              <w:rPr>
                <w:rFonts w:ascii="Times New Roman" w:hAnsi="Times New Roman"/>
                <w:sz w:val="16"/>
                <w:szCs w:val="16"/>
              </w:rPr>
            </w:pPr>
          </w:p>
        </w:tc>
        <w:tc>
          <w:tcPr>
            <w:tcW w:w="971" w:type="dxa"/>
          </w:tcPr>
          <w:p w14:paraId="74A9463B" w14:textId="77777777" w:rsidR="00283413" w:rsidRPr="00B44946" w:rsidRDefault="00283413" w:rsidP="00283413">
            <w:pPr>
              <w:pStyle w:val="11"/>
              <w:spacing w:line="170" w:lineRule="exact"/>
              <w:rPr>
                <w:rFonts w:ascii="Times New Roman" w:hAnsi="Times New Roman"/>
                <w:sz w:val="16"/>
                <w:szCs w:val="16"/>
              </w:rPr>
            </w:pPr>
          </w:p>
        </w:tc>
        <w:tc>
          <w:tcPr>
            <w:tcW w:w="796" w:type="dxa"/>
          </w:tcPr>
          <w:p w14:paraId="1CF82EC9" w14:textId="77777777" w:rsidR="00283413" w:rsidRPr="00B44946" w:rsidRDefault="00283413" w:rsidP="00283413">
            <w:pPr>
              <w:pStyle w:val="11"/>
              <w:spacing w:line="170" w:lineRule="exact"/>
              <w:rPr>
                <w:rFonts w:ascii="Times New Roman" w:hAnsi="Times New Roman"/>
                <w:sz w:val="16"/>
                <w:szCs w:val="16"/>
              </w:rPr>
            </w:pPr>
          </w:p>
        </w:tc>
        <w:tc>
          <w:tcPr>
            <w:tcW w:w="1020" w:type="dxa"/>
          </w:tcPr>
          <w:p w14:paraId="7827977A" w14:textId="77777777" w:rsidR="00283413" w:rsidRPr="00B44946" w:rsidRDefault="00283413" w:rsidP="00283413">
            <w:pPr>
              <w:pStyle w:val="11"/>
              <w:spacing w:line="170" w:lineRule="exact"/>
              <w:rPr>
                <w:rFonts w:ascii="Times New Roman" w:hAnsi="Times New Roman"/>
                <w:sz w:val="16"/>
                <w:szCs w:val="16"/>
              </w:rPr>
            </w:pPr>
          </w:p>
        </w:tc>
        <w:tc>
          <w:tcPr>
            <w:tcW w:w="1134" w:type="dxa"/>
          </w:tcPr>
          <w:p w14:paraId="21EB27F2" w14:textId="77777777" w:rsidR="00283413" w:rsidRPr="00B44946" w:rsidRDefault="00283413" w:rsidP="00283413">
            <w:pPr>
              <w:pStyle w:val="11"/>
              <w:spacing w:line="170" w:lineRule="exact"/>
              <w:rPr>
                <w:rFonts w:ascii="Times New Roman" w:hAnsi="Times New Roman"/>
                <w:sz w:val="16"/>
                <w:szCs w:val="16"/>
              </w:rPr>
            </w:pPr>
          </w:p>
        </w:tc>
        <w:tc>
          <w:tcPr>
            <w:tcW w:w="567" w:type="dxa"/>
          </w:tcPr>
          <w:p w14:paraId="556835DF" w14:textId="77777777" w:rsidR="00283413" w:rsidRPr="00B44946" w:rsidRDefault="00283413" w:rsidP="00283413">
            <w:pPr>
              <w:pStyle w:val="11"/>
              <w:spacing w:line="170" w:lineRule="exact"/>
              <w:rPr>
                <w:rFonts w:ascii="Times New Roman" w:hAnsi="Times New Roman"/>
                <w:sz w:val="16"/>
                <w:szCs w:val="16"/>
              </w:rPr>
            </w:pPr>
          </w:p>
        </w:tc>
        <w:tc>
          <w:tcPr>
            <w:tcW w:w="976" w:type="dxa"/>
          </w:tcPr>
          <w:p w14:paraId="19E78661" w14:textId="77777777" w:rsidR="00283413" w:rsidRPr="00B44946" w:rsidRDefault="00283413" w:rsidP="00283413">
            <w:pPr>
              <w:pStyle w:val="11"/>
              <w:spacing w:line="170" w:lineRule="exact"/>
              <w:rPr>
                <w:rFonts w:ascii="Times New Roman" w:hAnsi="Times New Roman"/>
                <w:sz w:val="16"/>
                <w:szCs w:val="16"/>
              </w:rPr>
            </w:pPr>
          </w:p>
        </w:tc>
        <w:tc>
          <w:tcPr>
            <w:tcW w:w="795" w:type="dxa"/>
          </w:tcPr>
          <w:p w14:paraId="621AECF6" w14:textId="77777777" w:rsidR="00283413" w:rsidRPr="00B44946" w:rsidRDefault="00283413" w:rsidP="00283413">
            <w:pPr>
              <w:pStyle w:val="11"/>
              <w:spacing w:line="170" w:lineRule="exact"/>
              <w:rPr>
                <w:rFonts w:ascii="Times New Roman" w:hAnsi="Times New Roman"/>
                <w:sz w:val="16"/>
                <w:szCs w:val="16"/>
              </w:rPr>
            </w:pPr>
          </w:p>
        </w:tc>
        <w:tc>
          <w:tcPr>
            <w:tcW w:w="1047" w:type="dxa"/>
          </w:tcPr>
          <w:p w14:paraId="3E017C46" w14:textId="77777777" w:rsidR="00283413" w:rsidRPr="00B44946" w:rsidRDefault="00283413" w:rsidP="00283413">
            <w:pPr>
              <w:pStyle w:val="11"/>
              <w:spacing w:line="170" w:lineRule="exact"/>
              <w:rPr>
                <w:rFonts w:ascii="Times New Roman" w:hAnsi="Times New Roman"/>
                <w:sz w:val="16"/>
                <w:szCs w:val="16"/>
              </w:rPr>
            </w:pPr>
          </w:p>
        </w:tc>
      </w:tr>
      <w:tr w:rsidR="00283413" w:rsidRPr="00DB42B5" w14:paraId="24AF7634" w14:textId="77777777" w:rsidTr="00E95FEB">
        <w:trPr>
          <w:cantSplit/>
          <w:trHeight w:val="240"/>
          <w:jc w:val="center"/>
        </w:trPr>
        <w:tc>
          <w:tcPr>
            <w:tcW w:w="3652" w:type="dxa"/>
            <w:vAlign w:val="center"/>
          </w:tcPr>
          <w:p w14:paraId="33D92F42" w14:textId="77777777" w:rsidR="00283413" w:rsidRPr="00EF33BA" w:rsidRDefault="00283413" w:rsidP="00E95FEB">
            <w:pPr>
              <w:autoSpaceDE w:val="0"/>
              <w:autoSpaceDN w:val="0"/>
              <w:adjustRightInd w:val="0"/>
              <w:spacing w:line="180" w:lineRule="exact"/>
              <w:rPr>
                <w:b/>
                <w:sz w:val="16"/>
                <w:szCs w:val="16"/>
              </w:rPr>
            </w:pPr>
            <w:r w:rsidRPr="00EF33BA">
              <w:rPr>
                <w:b/>
                <w:sz w:val="16"/>
                <w:szCs w:val="16"/>
              </w:rPr>
              <w:t xml:space="preserve">      </w:t>
            </w:r>
            <w:r w:rsidRPr="00EF33BA">
              <w:rPr>
                <w:sz w:val="16"/>
                <w:szCs w:val="16"/>
              </w:rPr>
              <w:t>страхование</w:t>
            </w:r>
          </w:p>
        </w:tc>
        <w:tc>
          <w:tcPr>
            <w:tcW w:w="412" w:type="dxa"/>
            <w:vAlign w:val="center"/>
          </w:tcPr>
          <w:p w14:paraId="2DF6CC2C" w14:textId="77777777" w:rsidR="00283413" w:rsidRPr="00B44946" w:rsidRDefault="00283413" w:rsidP="00283413">
            <w:pPr>
              <w:spacing w:line="180" w:lineRule="exact"/>
              <w:jc w:val="center"/>
              <w:rPr>
                <w:sz w:val="16"/>
                <w:szCs w:val="16"/>
              </w:rPr>
            </w:pPr>
            <w:r w:rsidRPr="00EF33BA">
              <w:rPr>
                <w:sz w:val="16"/>
                <w:szCs w:val="16"/>
              </w:rPr>
              <w:t>14</w:t>
            </w:r>
          </w:p>
        </w:tc>
        <w:tc>
          <w:tcPr>
            <w:tcW w:w="722" w:type="dxa"/>
          </w:tcPr>
          <w:p w14:paraId="70037B9D" w14:textId="77777777" w:rsidR="00283413" w:rsidRPr="00B44946" w:rsidRDefault="00283413" w:rsidP="00283413">
            <w:pPr>
              <w:pStyle w:val="11"/>
              <w:spacing w:line="180" w:lineRule="exact"/>
              <w:jc w:val="center"/>
              <w:rPr>
                <w:rFonts w:ascii="Times New Roman" w:hAnsi="Times New Roman"/>
                <w:sz w:val="16"/>
                <w:szCs w:val="16"/>
              </w:rPr>
            </w:pPr>
          </w:p>
        </w:tc>
        <w:tc>
          <w:tcPr>
            <w:tcW w:w="943" w:type="dxa"/>
          </w:tcPr>
          <w:p w14:paraId="50AA28C0" w14:textId="77777777" w:rsidR="00283413" w:rsidRPr="00B44946" w:rsidRDefault="00283413" w:rsidP="00283413">
            <w:pPr>
              <w:pStyle w:val="11"/>
              <w:spacing w:line="180" w:lineRule="exact"/>
              <w:rPr>
                <w:rFonts w:ascii="Times New Roman" w:hAnsi="Times New Roman"/>
                <w:sz w:val="16"/>
                <w:szCs w:val="16"/>
              </w:rPr>
            </w:pPr>
          </w:p>
        </w:tc>
        <w:tc>
          <w:tcPr>
            <w:tcW w:w="758" w:type="dxa"/>
          </w:tcPr>
          <w:p w14:paraId="2AEA2B30" w14:textId="77777777" w:rsidR="00283413" w:rsidRPr="00B44946" w:rsidRDefault="00283413" w:rsidP="00283413">
            <w:pPr>
              <w:pStyle w:val="11"/>
              <w:spacing w:line="180" w:lineRule="exact"/>
              <w:rPr>
                <w:rFonts w:ascii="Times New Roman" w:hAnsi="Times New Roman"/>
                <w:sz w:val="16"/>
                <w:szCs w:val="16"/>
              </w:rPr>
            </w:pPr>
          </w:p>
        </w:tc>
        <w:tc>
          <w:tcPr>
            <w:tcW w:w="1009" w:type="dxa"/>
          </w:tcPr>
          <w:p w14:paraId="74879751" w14:textId="77777777" w:rsidR="00283413" w:rsidRPr="00B44946" w:rsidRDefault="00283413" w:rsidP="00283413">
            <w:pPr>
              <w:pStyle w:val="11"/>
              <w:spacing w:line="180" w:lineRule="exact"/>
              <w:rPr>
                <w:rFonts w:ascii="Times New Roman" w:hAnsi="Times New Roman"/>
                <w:sz w:val="16"/>
                <w:szCs w:val="16"/>
              </w:rPr>
            </w:pPr>
          </w:p>
        </w:tc>
        <w:tc>
          <w:tcPr>
            <w:tcW w:w="756" w:type="dxa"/>
          </w:tcPr>
          <w:p w14:paraId="10C4F830" w14:textId="77777777" w:rsidR="00283413" w:rsidRPr="00B44946" w:rsidRDefault="00283413" w:rsidP="00283413">
            <w:pPr>
              <w:pStyle w:val="11"/>
              <w:spacing w:line="180" w:lineRule="exact"/>
              <w:rPr>
                <w:rFonts w:ascii="Times New Roman" w:hAnsi="Times New Roman"/>
                <w:sz w:val="16"/>
                <w:szCs w:val="16"/>
              </w:rPr>
            </w:pPr>
          </w:p>
        </w:tc>
        <w:tc>
          <w:tcPr>
            <w:tcW w:w="971" w:type="dxa"/>
          </w:tcPr>
          <w:p w14:paraId="6F72035B" w14:textId="77777777" w:rsidR="00283413" w:rsidRPr="00B44946" w:rsidRDefault="00283413" w:rsidP="00283413">
            <w:pPr>
              <w:pStyle w:val="11"/>
              <w:spacing w:line="180" w:lineRule="exact"/>
              <w:rPr>
                <w:rFonts w:ascii="Times New Roman" w:hAnsi="Times New Roman"/>
                <w:sz w:val="16"/>
                <w:szCs w:val="16"/>
              </w:rPr>
            </w:pPr>
          </w:p>
        </w:tc>
        <w:tc>
          <w:tcPr>
            <w:tcW w:w="796" w:type="dxa"/>
          </w:tcPr>
          <w:p w14:paraId="03F7A390" w14:textId="77777777" w:rsidR="00283413" w:rsidRPr="00B44946" w:rsidRDefault="00283413" w:rsidP="00283413">
            <w:pPr>
              <w:pStyle w:val="11"/>
              <w:spacing w:line="180" w:lineRule="exact"/>
              <w:rPr>
                <w:rFonts w:ascii="Times New Roman" w:hAnsi="Times New Roman"/>
                <w:sz w:val="16"/>
                <w:szCs w:val="16"/>
              </w:rPr>
            </w:pPr>
          </w:p>
        </w:tc>
        <w:tc>
          <w:tcPr>
            <w:tcW w:w="1020" w:type="dxa"/>
          </w:tcPr>
          <w:p w14:paraId="4E4A7532" w14:textId="77777777" w:rsidR="00283413" w:rsidRPr="00B44946" w:rsidRDefault="00283413" w:rsidP="00283413">
            <w:pPr>
              <w:pStyle w:val="11"/>
              <w:spacing w:line="180" w:lineRule="exact"/>
              <w:rPr>
                <w:rFonts w:ascii="Times New Roman" w:hAnsi="Times New Roman"/>
                <w:sz w:val="16"/>
                <w:szCs w:val="16"/>
              </w:rPr>
            </w:pPr>
          </w:p>
        </w:tc>
        <w:tc>
          <w:tcPr>
            <w:tcW w:w="1134" w:type="dxa"/>
          </w:tcPr>
          <w:p w14:paraId="197EED9C" w14:textId="77777777" w:rsidR="00283413" w:rsidRPr="00B44946" w:rsidRDefault="00283413" w:rsidP="00283413">
            <w:pPr>
              <w:pStyle w:val="11"/>
              <w:spacing w:line="180" w:lineRule="exact"/>
              <w:rPr>
                <w:rFonts w:ascii="Times New Roman" w:hAnsi="Times New Roman"/>
                <w:sz w:val="16"/>
                <w:szCs w:val="16"/>
              </w:rPr>
            </w:pPr>
          </w:p>
        </w:tc>
        <w:tc>
          <w:tcPr>
            <w:tcW w:w="567" w:type="dxa"/>
          </w:tcPr>
          <w:p w14:paraId="356E4979" w14:textId="77777777" w:rsidR="00283413" w:rsidRPr="00B44946" w:rsidRDefault="00283413" w:rsidP="00283413">
            <w:pPr>
              <w:pStyle w:val="11"/>
              <w:spacing w:line="180" w:lineRule="exact"/>
              <w:rPr>
                <w:rFonts w:ascii="Times New Roman" w:hAnsi="Times New Roman"/>
                <w:sz w:val="16"/>
                <w:szCs w:val="16"/>
              </w:rPr>
            </w:pPr>
          </w:p>
        </w:tc>
        <w:tc>
          <w:tcPr>
            <w:tcW w:w="976" w:type="dxa"/>
          </w:tcPr>
          <w:p w14:paraId="63056B97" w14:textId="77777777" w:rsidR="00283413" w:rsidRPr="00B44946" w:rsidRDefault="00283413" w:rsidP="00283413">
            <w:pPr>
              <w:pStyle w:val="11"/>
              <w:spacing w:line="180" w:lineRule="exact"/>
              <w:rPr>
                <w:rFonts w:ascii="Times New Roman" w:hAnsi="Times New Roman"/>
                <w:sz w:val="16"/>
                <w:szCs w:val="16"/>
              </w:rPr>
            </w:pPr>
          </w:p>
        </w:tc>
        <w:tc>
          <w:tcPr>
            <w:tcW w:w="795" w:type="dxa"/>
          </w:tcPr>
          <w:p w14:paraId="61FD6861" w14:textId="77777777" w:rsidR="00283413" w:rsidRPr="00B44946" w:rsidRDefault="00283413" w:rsidP="00283413">
            <w:pPr>
              <w:pStyle w:val="11"/>
              <w:spacing w:line="180" w:lineRule="exact"/>
              <w:rPr>
                <w:rFonts w:ascii="Times New Roman" w:hAnsi="Times New Roman"/>
                <w:sz w:val="16"/>
                <w:szCs w:val="16"/>
              </w:rPr>
            </w:pPr>
          </w:p>
        </w:tc>
        <w:tc>
          <w:tcPr>
            <w:tcW w:w="1047" w:type="dxa"/>
          </w:tcPr>
          <w:p w14:paraId="519A39FD" w14:textId="77777777" w:rsidR="00283413" w:rsidRPr="00B44946" w:rsidRDefault="00283413" w:rsidP="00283413">
            <w:pPr>
              <w:pStyle w:val="11"/>
              <w:spacing w:line="180" w:lineRule="exact"/>
              <w:rPr>
                <w:rFonts w:ascii="Times New Roman" w:hAnsi="Times New Roman"/>
                <w:sz w:val="16"/>
                <w:szCs w:val="16"/>
              </w:rPr>
            </w:pPr>
          </w:p>
        </w:tc>
      </w:tr>
      <w:tr w:rsidR="00283413" w:rsidRPr="00DB42B5" w14:paraId="76EE4B51" w14:textId="77777777" w:rsidTr="00F13DA7">
        <w:trPr>
          <w:cantSplit/>
          <w:jc w:val="center"/>
        </w:trPr>
        <w:tc>
          <w:tcPr>
            <w:tcW w:w="3652" w:type="dxa"/>
          </w:tcPr>
          <w:p w14:paraId="7A5673D1" w14:textId="77777777" w:rsidR="00283413" w:rsidRPr="00EF33BA" w:rsidRDefault="00283413" w:rsidP="00283413">
            <w:pPr>
              <w:autoSpaceDE w:val="0"/>
              <w:autoSpaceDN w:val="0"/>
              <w:adjustRightInd w:val="0"/>
              <w:spacing w:line="180" w:lineRule="exact"/>
              <w:rPr>
                <w:b/>
                <w:sz w:val="16"/>
                <w:szCs w:val="16"/>
              </w:rPr>
            </w:pPr>
            <w:r w:rsidRPr="00EF33BA">
              <w:rPr>
                <w:b/>
                <w:sz w:val="16"/>
                <w:szCs w:val="16"/>
              </w:rPr>
              <w:t>Социальное обеспечение</w:t>
            </w:r>
          </w:p>
        </w:tc>
        <w:tc>
          <w:tcPr>
            <w:tcW w:w="412" w:type="dxa"/>
            <w:vAlign w:val="center"/>
          </w:tcPr>
          <w:p w14:paraId="61A60B57" w14:textId="77777777" w:rsidR="00283413" w:rsidRPr="00B44946" w:rsidRDefault="00283413" w:rsidP="00283413">
            <w:pPr>
              <w:spacing w:line="180" w:lineRule="exact"/>
              <w:jc w:val="center"/>
              <w:rPr>
                <w:sz w:val="16"/>
                <w:szCs w:val="16"/>
              </w:rPr>
            </w:pPr>
            <w:r w:rsidRPr="00B44946">
              <w:rPr>
                <w:sz w:val="16"/>
                <w:szCs w:val="16"/>
              </w:rPr>
              <w:t>15</w:t>
            </w:r>
          </w:p>
        </w:tc>
        <w:tc>
          <w:tcPr>
            <w:tcW w:w="722" w:type="dxa"/>
          </w:tcPr>
          <w:p w14:paraId="3A0DF088" w14:textId="77777777" w:rsidR="00283413" w:rsidRPr="00B44946" w:rsidRDefault="00283413" w:rsidP="00283413">
            <w:pPr>
              <w:pStyle w:val="11"/>
              <w:spacing w:line="180" w:lineRule="exact"/>
              <w:jc w:val="center"/>
              <w:rPr>
                <w:rFonts w:ascii="Times New Roman" w:hAnsi="Times New Roman"/>
                <w:sz w:val="16"/>
                <w:szCs w:val="16"/>
              </w:rPr>
            </w:pPr>
          </w:p>
        </w:tc>
        <w:tc>
          <w:tcPr>
            <w:tcW w:w="943" w:type="dxa"/>
          </w:tcPr>
          <w:p w14:paraId="43D168C6" w14:textId="77777777" w:rsidR="00283413" w:rsidRPr="00B44946" w:rsidRDefault="00283413" w:rsidP="00283413">
            <w:pPr>
              <w:pStyle w:val="11"/>
              <w:spacing w:line="180" w:lineRule="exact"/>
              <w:rPr>
                <w:rFonts w:ascii="Times New Roman" w:hAnsi="Times New Roman"/>
                <w:sz w:val="16"/>
                <w:szCs w:val="16"/>
              </w:rPr>
            </w:pPr>
          </w:p>
        </w:tc>
        <w:tc>
          <w:tcPr>
            <w:tcW w:w="758" w:type="dxa"/>
          </w:tcPr>
          <w:p w14:paraId="53AD45D3" w14:textId="77777777" w:rsidR="00283413" w:rsidRPr="00B44946" w:rsidRDefault="00283413" w:rsidP="00283413">
            <w:pPr>
              <w:pStyle w:val="11"/>
              <w:spacing w:line="180" w:lineRule="exact"/>
              <w:rPr>
                <w:rFonts w:ascii="Times New Roman" w:hAnsi="Times New Roman"/>
                <w:sz w:val="16"/>
                <w:szCs w:val="16"/>
              </w:rPr>
            </w:pPr>
          </w:p>
        </w:tc>
        <w:tc>
          <w:tcPr>
            <w:tcW w:w="1009" w:type="dxa"/>
          </w:tcPr>
          <w:p w14:paraId="395C9DF3" w14:textId="77777777" w:rsidR="00283413" w:rsidRPr="00B44946" w:rsidRDefault="00283413" w:rsidP="00283413">
            <w:pPr>
              <w:pStyle w:val="11"/>
              <w:spacing w:line="180" w:lineRule="exact"/>
              <w:rPr>
                <w:rFonts w:ascii="Times New Roman" w:hAnsi="Times New Roman"/>
                <w:sz w:val="16"/>
                <w:szCs w:val="16"/>
              </w:rPr>
            </w:pPr>
          </w:p>
        </w:tc>
        <w:tc>
          <w:tcPr>
            <w:tcW w:w="756" w:type="dxa"/>
          </w:tcPr>
          <w:p w14:paraId="31243524" w14:textId="77777777" w:rsidR="00283413" w:rsidRPr="00B44946" w:rsidRDefault="00283413" w:rsidP="00283413">
            <w:pPr>
              <w:pStyle w:val="11"/>
              <w:spacing w:line="180" w:lineRule="exact"/>
              <w:rPr>
                <w:rFonts w:ascii="Times New Roman" w:hAnsi="Times New Roman"/>
                <w:sz w:val="16"/>
                <w:szCs w:val="16"/>
              </w:rPr>
            </w:pPr>
          </w:p>
        </w:tc>
        <w:tc>
          <w:tcPr>
            <w:tcW w:w="971" w:type="dxa"/>
          </w:tcPr>
          <w:p w14:paraId="551772F4" w14:textId="77777777" w:rsidR="00283413" w:rsidRPr="00B44946" w:rsidRDefault="00283413" w:rsidP="00283413">
            <w:pPr>
              <w:pStyle w:val="11"/>
              <w:spacing w:line="180" w:lineRule="exact"/>
              <w:rPr>
                <w:rFonts w:ascii="Times New Roman" w:hAnsi="Times New Roman"/>
                <w:sz w:val="16"/>
                <w:szCs w:val="16"/>
              </w:rPr>
            </w:pPr>
          </w:p>
        </w:tc>
        <w:tc>
          <w:tcPr>
            <w:tcW w:w="796" w:type="dxa"/>
          </w:tcPr>
          <w:p w14:paraId="7FA1E26A" w14:textId="77777777" w:rsidR="00283413" w:rsidRPr="00B44946" w:rsidRDefault="00283413" w:rsidP="00283413">
            <w:pPr>
              <w:pStyle w:val="11"/>
              <w:spacing w:line="180" w:lineRule="exact"/>
              <w:rPr>
                <w:rFonts w:ascii="Times New Roman" w:hAnsi="Times New Roman"/>
                <w:sz w:val="16"/>
                <w:szCs w:val="16"/>
              </w:rPr>
            </w:pPr>
          </w:p>
        </w:tc>
        <w:tc>
          <w:tcPr>
            <w:tcW w:w="1020" w:type="dxa"/>
          </w:tcPr>
          <w:p w14:paraId="0077EC4E" w14:textId="77777777" w:rsidR="00283413" w:rsidRPr="00B44946" w:rsidRDefault="00283413" w:rsidP="00283413">
            <w:pPr>
              <w:pStyle w:val="11"/>
              <w:spacing w:line="180" w:lineRule="exact"/>
              <w:rPr>
                <w:rFonts w:ascii="Times New Roman" w:hAnsi="Times New Roman"/>
                <w:sz w:val="16"/>
                <w:szCs w:val="16"/>
              </w:rPr>
            </w:pPr>
          </w:p>
        </w:tc>
        <w:tc>
          <w:tcPr>
            <w:tcW w:w="1134" w:type="dxa"/>
          </w:tcPr>
          <w:p w14:paraId="13B1201D" w14:textId="77777777" w:rsidR="00283413" w:rsidRPr="00B44946" w:rsidRDefault="00283413" w:rsidP="00283413">
            <w:pPr>
              <w:pStyle w:val="11"/>
              <w:spacing w:line="180" w:lineRule="exact"/>
              <w:rPr>
                <w:rFonts w:ascii="Times New Roman" w:hAnsi="Times New Roman"/>
                <w:sz w:val="16"/>
                <w:szCs w:val="16"/>
              </w:rPr>
            </w:pPr>
          </w:p>
        </w:tc>
        <w:tc>
          <w:tcPr>
            <w:tcW w:w="567" w:type="dxa"/>
          </w:tcPr>
          <w:p w14:paraId="0D29BFB9" w14:textId="77777777" w:rsidR="00283413" w:rsidRPr="00B44946" w:rsidRDefault="00283413" w:rsidP="00283413">
            <w:pPr>
              <w:pStyle w:val="11"/>
              <w:spacing w:line="180" w:lineRule="exact"/>
              <w:rPr>
                <w:rFonts w:ascii="Times New Roman" w:hAnsi="Times New Roman"/>
                <w:sz w:val="16"/>
                <w:szCs w:val="16"/>
              </w:rPr>
            </w:pPr>
          </w:p>
        </w:tc>
        <w:tc>
          <w:tcPr>
            <w:tcW w:w="976" w:type="dxa"/>
          </w:tcPr>
          <w:p w14:paraId="15ACCA41" w14:textId="77777777" w:rsidR="00283413" w:rsidRPr="00B44946" w:rsidRDefault="00283413" w:rsidP="00283413">
            <w:pPr>
              <w:pStyle w:val="11"/>
              <w:spacing w:line="180" w:lineRule="exact"/>
              <w:rPr>
                <w:rFonts w:ascii="Times New Roman" w:hAnsi="Times New Roman"/>
                <w:sz w:val="16"/>
                <w:szCs w:val="16"/>
              </w:rPr>
            </w:pPr>
          </w:p>
        </w:tc>
        <w:tc>
          <w:tcPr>
            <w:tcW w:w="795" w:type="dxa"/>
          </w:tcPr>
          <w:p w14:paraId="20D7D7A0" w14:textId="77777777" w:rsidR="00283413" w:rsidRPr="00B44946" w:rsidRDefault="00283413" w:rsidP="00283413">
            <w:pPr>
              <w:pStyle w:val="11"/>
              <w:spacing w:line="180" w:lineRule="exact"/>
              <w:rPr>
                <w:rFonts w:ascii="Times New Roman" w:hAnsi="Times New Roman"/>
                <w:sz w:val="16"/>
                <w:szCs w:val="16"/>
              </w:rPr>
            </w:pPr>
          </w:p>
        </w:tc>
        <w:tc>
          <w:tcPr>
            <w:tcW w:w="1047" w:type="dxa"/>
          </w:tcPr>
          <w:p w14:paraId="1377D335" w14:textId="77777777" w:rsidR="00283413" w:rsidRPr="00B44946" w:rsidRDefault="00283413" w:rsidP="00283413">
            <w:pPr>
              <w:pStyle w:val="11"/>
              <w:spacing w:line="180" w:lineRule="exact"/>
              <w:rPr>
                <w:rFonts w:ascii="Times New Roman" w:hAnsi="Times New Roman"/>
                <w:sz w:val="16"/>
                <w:szCs w:val="16"/>
              </w:rPr>
            </w:pPr>
          </w:p>
        </w:tc>
      </w:tr>
      <w:tr w:rsidR="00283413" w:rsidRPr="00DB42B5" w14:paraId="5AD44003" w14:textId="77777777" w:rsidTr="00F13DA7">
        <w:trPr>
          <w:cantSplit/>
          <w:jc w:val="center"/>
        </w:trPr>
        <w:tc>
          <w:tcPr>
            <w:tcW w:w="3652" w:type="dxa"/>
          </w:tcPr>
          <w:p w14:paraId="2ECC4751" w14:textId="77777777" w:rsidR="00283413" w:rsidRPr="00EF33BA" w:rsidRDefault="00283413" w:rsidP="00283413">
            <w:pPr>
              <w:autoSpaceDE w:val="0"/>
              <w:autoSpaceDN w:val="0"/>
              <w:adjustRightInd w:val="0"/>
              <w:spacing w:line="180" w:lineRule="exact"/>
              <w:rPr>
                <w:b/>
                <w:sz w:val="16"/>
                <w:szCs w:val="16"/>
              </w:rPr>
            </w:pPr>
            <w:r w:rsidRPr="00EF33BA">
              <w:rPr>
                <w:b/>
                <w:sz w:val="16"/>
                <w:szCs w:val="16"/>
              </w:rPr>
              <w:t>Прочие расходы</w:t>
            </w:r>
          </w:p>
        </w:tc>
        <w:tc>
          <w:tcPr>
            <w:tcW w:w="412" w:type="dxa"/>
            <w:vAlign w:val="center"/>
          </w:tcPr>
          <w:p w14:paraId="6DD8CB69" w14:textId="77777777" w:rsidR="00283413" w:rsidRPr="00B44946" w:rsidRDefault="00283413" w:rsidP="00283413">
            <w:pPr>
              <w:spacing w:line="180" w:lineRule="exact"/>
              <w:jc w:val="center"/>
              <w:rPr>
                <w:sz w:val="16"/>
                <w:szCs w:val="16"/>
              </w:rPr>
            </w:pPr>
            <w:r w:rsidRPr="00B44946">
              <w:rPr>
                <w:sz w:val="16"/>
                <w:szCs w:val="16"/>
              </w:rPr>
              <w:t>16</w:t>
            </w:r>
          </w:p>
        </w:tc>
        <w:tc>
          <w:tcPr>
            <w:tcW w:w="722" w:type="dxa"/>
          </w:tcPr>
          <w:p w14:paraId="310064F2" w14:textId="77777777" w:rsidR="00283413" w:rsidRPr="00B44946" w:rsidRDefault="00283413" w:rsidP="00283413">
            <w:pPr>
              <w:pStyle w:val="11"/>
              <w:spacing w:line="180" w:lineRule="exact"/>
              <w:jc w:val="center"/>
              <w:rPr>
                <w:rFonts w:ascii="Times New Roman" w:hAnsi="Times New Roman"/>
                <w:sz w:val="16"/>
                <w:szCs w:val="16"/>
              </w:rPr>
            </w:pPr>
          </w:p>
        </w:tc>
        <w:tc>
          <w:tcPr>
            <w:tcW w:w="943" w:type="dxa"/>
          </w:tcPr>
          <w:p w14:paraId="772D5DAB" w14:textId="77777777" w:rsidR="00283413" w:rsidRPr="00B44946" w:rsidRDefault="00283413" w:rsidP="00283413">
            <w:pPr>
              <w:pStyle w:val="11"/>
              <w:spacing w:line="180" w:lineRule="exact"/>
              <w:rPr>
                <w:rFonts w:ascii="Times New Roman" w:hAnsi="Times New Roman"/>
                <w:sz w:val="16"/>
                <w:szCs w:val="16"/>
              </w:rPr>
            </w:pPr>
          </w:p>
        </w:tc>
        <w:tc>
          <w:tcPr>
            <w:tcW w:w="758" w:type="dxa"/>
          </w:tcPr>
          <w:p w14:paraId="226F6D72" w14:textId="77777777" w:rsidR="00283413" w:rsidRPr="00B44946" w:rsidRDefault="00283413" w:rsidP="00283413">
            <w:pPr>
              <w:pStyle w:val="11"/>
              <w:spacing w:line="180" w:lineRule="exact"/>
              <w:rPr>
                <w:rFonts w:ascii="Times New Roman" w:hAnsi="Times New Roman"/>
                <w:sz w:val="16"/>
                <w:szCs w:val="16"/>
              </w:rPr>
            </w:pPr>
          </w:p>
        </w:tc>
        <w:tc>
          <w:tcPr>
            <w:tcW w:w="1009" w:type="dxa"/>
          </w:tcPr>
          <w:p w14:paraId="27C67FDD" w14:textId="77777777" w:rsidR="00283413" w:rsidRPr="00B44946" w:rsidRDefault="00283413" w:rsidP="00283413">
            <w:pPr>
              <w:pStyle w:val="11"/>
              <w:spacing w:line="180" w:lineRule="exact"/>
              <w:rPr>
                <w:rFonts w:ascii="Times New Roman" w:hAnsi="Times New Roman"/>
                <w:sz w:val="16"/>
                <w:szCs w:val="16"/>
              </w:rPr>
            </w:pPr>
          </w:p>
        </w:tc>
        <w:tc>
          <w:tcPr>
            <w:tcW w:w="756" w:type="dxa"/>
          </w:tcPr>
          <w:p w14:paraId="052405C6" w14:textId="77777777" w:rsidR="00283413" w:rsidRPr="00B44946" w:rsidRDefault="00283413" w:rsidP="00283413">
            <w:pPr>
              <w:pStyle w:val="11"/>
              <w:spacing w:line="180" w:lineRule="exact"/>
              <w:rPr>
                <w:rFonts w:ascii="Times New Roman" w:hAnsi="Times New Roman"/>
                <w:sz w:val="16"/>
                <w:szCs w:val="16"/>
              </w:rPr>
            </w:pPr>
          </w:p>
        </w:tc>
        <w:tc>
          <w:tcPr>
            <w:tcW w:w="971" w:type="dxa"/>
          </w:tcPr>
          <w:p w14:paraId="51FE3127" w14:textId="77777777" w:rsidR="00283413" w:rsidRPr="00B44946" w:rsidRDefault="00283413" w:rsidP="00283413">
            <w:pPr>
              <w:pStyle w:val="11"/>
              <w:spacing w:line="180" w:lineRule="exact"/>
              <w:rPr>
                <w:rFonts w:ascii="Times New Roman" w:hAnsi="Times New Roman"/>
                <w:sz w:val="16"/>
                <w:szCs w:val="16"/>
              </w:rPr>
            </w:pPr>
          </w:p>
        </w:tc>
        <w:tc>
          <w:tcPr>
            <w:tcW w:w="796" w:type="dxa"/>
          </w:tcPr>
          <w:p w14:paraId="1FB0962A" w14:textId="77777777" w:rsidR="00283413" w:rsidRPr="00B44946" w:rsidRDefault="00283413" w:rsidP="00283413">
            <w:pPr>
              <w:pStyle w:val="11"/>
              <w:spacing w:line="180" w:lineRule="exact"/>
              <w:rPr>
                <w:rFonts w:ascii="Times New Roman" w:hAnsi="Times New Roman"/>
                <w:sz w:val="16"/>
                <w:szCs w:val="16"/>
              </w:rPr>
            </w:pPr>
          </w:p>
        </w:tc>
        <w:tc>
          <w:tcPr>
            <w:tcW w:w="1020" w:type="dxa"/>
          </w:tcPr>
          <w:p w14:paraId="547D7970" w14:textId="77777777" w:rsidR="00283413" w:rsidRPr="00B44946" w:rsidRDefault="00283413" w:rsidP="00283413">
            <w:pPr>
              <w:pStyle w:val="11"/>
              <w:spacing w:line="180" w:lineRule="exact"/>
              <w:rPr>
                <w:rFonts w:ascii="Times New Roman" w:hAnsi="Times New Roman"/>
                <w:sz w:val="16"/>
                <w:szCs w:val="16"/>
              </w:rPr>
            </w:pPr>
          </w:p>
        </w:tc>
        <w:tc>
          <w:tcPr>
            <w:tcW w:w="1134" w:type="dxa"/>
          </w:tcPr>
          <w:p w14:paraId="6CA88FA8" w14:textId="77777777" w:rsidR="00283413" w:rsidRPr="00B44946" w:rsidRDefault="00283413" w:rsidP="00283413">
            <w:pPr>
              <w:pStyle w:val="11"/>
              <w:spacing w:line="180" w:lineRule="exact"/>
              <w:rPr>
                <w:rFonts w:ascii="Times New Roman" w:hAnsi="Times New Roman"/>
                <w:sz w:val="16"/>
                <w:szCs w:val="16"/>
              </w:rPr>
            </w:pPr>
          </w:p>
        </w:tc>
        <w:tc>
          <w:tcPr>
            <w:tcW w:w="567" w:type="dxa"/>
          </w:tcPr>
          <w:p w14:paraId="199C154C" w14:textId="77777777" w:rsidR="00283413" w:rsidRPr="00B44946" w:rsidRDefault="00283413" w:rsidP="00283413">
            <w:pPr>
              <w:pStyle w:val="11"/>
              <w:spacing w:line="180" w:lineRule="exact"/>
              <w:rPr>
                <w:rFonts w:ascii="Times New Roman" w:hAnsi="Times New Roman"/>
                <w:sz w:val="16"/>
                <w:szCs w:val="16"/>
              </w:rPr>
            </w:pPr>
          </w:p>
        </w:tc>
        <w:tc>
          <w:tcPr>
            <w:tcW w:w="976" w:type="dxa"/>
          </w:tcPr>
          <w:p w14:paraId="13E9C26E" w14:textId="77777777" w:rsidR="00283413" w:rsidRPr="00B44946" w:rsidRDefault="00283413" w:rsidP="00283413">
            <w:pPr>
              <w:pStyle w:val="11"/>
              <w:spacing w:line="180" w:lineRule="exact"/>
              <w:rPr>
                <w:rFonts w:ascii="Times New Roman" w:hAnsi="Times New Roman"/>
                <w:sz w:val="16"/>
                <w:szCs w:val="16"/>
              </w:rPr>
            </w:pPr>
          </w:p>
        </w:tc>
        <w:tc>
          <w:tcPr>
            <w:tcW w:w="795" w:type="dxa"/>
          </w:tcPr>
          <w:p w14:paraId="09D4A3D2" w14:textId="77777777" w:rsidR="00283413" w:rsidRPr="00B44946" w:rsidRDefault="00283413" w:rsidP="00283413">
            <w:pPr>
              <w:pStyle w:val="11"/>
              <w:spacing w:line="180" w:lineRule="exact"/>
              <w:rPr>
                <w:rFonts w:ascii="Times New Roman" w:hAnsi="Times New Roman"/>
                <w:sz w:val="16"/>
                <w:szCs w:val="16"/>
              </w:rPr>
            </w:pPr>
          </w:p>
        </w:tc>
        <w:tc>
          <w:tcPr>
            <w:tcW w:w="1047" w:type="dxa"/>
          </w:tcPr>
          <w:p w14:paraId="3D9D690F" w14:textId="77777777" w:rsidR="00283413" w:rsidRPr="00B44946" w:rsidRDefault="00283413" w:rsidP="00283413">
            <w:pPr>
              <w:pStyle w:val="11"/>
              <w:spacing w:line="180" w:lineRule="exact"/>
              <w:rPr>
                <w:rFonts w:ascii="Times New Roman" w:hAnsi="Times New Roman"/>
                <w:sz w:val="16"/>
                <w:szCs w:val="16"/>
              </w:rPr>
            </w:pPr>
          </w:p>
        </w:tc>
      </w:tr>
      <w:tr w:rsidR="00283413" w:rsidRPr="00DB42B5" w14:paraId="53CB5AD8" w14:textId="77777777" w:rsidTr="00F13DA7">
        <w:trPr>
          <w:cantSplit/>
          <w:jc w:val="center"/>
        </w:trPr>
        <w:tc>
          <w:tcPr>
            <w:tcW w:w="3652" w:type="dxa"/>
          </w:tcPr>
          <w:p w14:paraId="1BA88B95" w14:textId="77777777" w:rsidR="00283413" w:rsidRPr="00EF33BA" w:rsidRDefault="00283413" w:rsidP="00283413">
            <w:pPr>
              <w:autoSpaceDE w:val="0"/>
              <w:autoSpaceDN w:val="0"/>
              <w:adjustRightInd w:val="0"/>
              <w:spacing w:line="180" w:lineRule="exact"/>
              <w:rPr>
                <w:b/>
                <w:sz w:val="16"/>
                <w:szCs w:val="16"/>
              </w:rPr>
            </w:pPr>
            <w:r w:rsidRPr="00EF33BA">
              <w:rPr>
                <w:b/>
                <w:sz w:val="16"/>
                <w:szCs w:val="16"/>
              </w:rPr>
              <w:t>Поступление нефинансовых активов</w:t>
            </w:r>
            <w:r w:rsidR="00C56852">
              <w:rPr>
                <w:b/>
                <w:sz w:val="16"/>
                <w:szCs w:val="16"/>
              </w:rPr>
              <w:br/>
            </w:r>
            <w:r w:rsidRPr="00EF33BA">
              <w:rPr>
                <w:sz w:val="16"/>
                <w:szCs w:val="16"/>
              </w:rPr>
              <w:t xml:space="preserve">(сумма строк 18+22+23) </w:t>
            </w:r>
          </w:p>
          <w:p w14:paraId="2BFF9A76" w14:textId="77777777" w:rsidR="00283413" w:rsidRPr="00EF33BA" w:rsidRDefault="00283413" w:rsidP="00283413">
            <w:pPr>
              <w:autoSpaceDE w:val="0"/>
              <w:autoSpaceDN w:val="0"/>
              <w:adjustRightInd w:val="0"/>
              <w:spacing w:line="180" w:lineRule="exact"/>
              <w:rPr>
                <w:b/>
                <w:sz w:val="16"/>
                <w:szCs w:val="16"/>
              </w:rPr>
            </w:pPr>
            <w:r w:rsidRPr="00EF33BA">
              <w:rPr>
                <w:sz w:val="16"/>
                <w:szCs w:val="16"/>
              </w:rPr>
              <w:t xml:space="preserve">     в том числе:</w:t>
            </w:r>
          </w:p>
        </w:tc>
        <w:tc>
          <w:tcPr>
            <w:tcW w:w="412" w:type="dxa"/>
            <w:vAlign w:val="center"/>
          </w:tcPr>
          <w:p w14:paraId="07D577B6" w14:textId="77777777" w:rsidR="00283413" w:rsidRPr="00B44946" w:rsidRDefault="00283413" w:rsidP="00283413">
            <w:pPr>
              <w:spacing w:line="180" w:lineRule="exact"/>
              <w:jc w:val="center"/>
              <w:rPr>
                <w:sz w:val="16"/>
                <w:szCs w:val="16"/>
              </w:rPr>
            </w:pPr>
            <w:r w:rsidRPr="00B44946">
              <w:rPr>
                <w:sz w:val="16"/>
                <w:szCs w:val="16"/>
              </w:rPr>
              <w:t>17</w:t>
            </w:r>
          </w:p>
        </w:tc>
        <w:tc>
          <w:tcPr>
            <w:tcW w:w="722" w:type="dxa"/>
          </w:tcPr>
          <w:p w14:paraId="235E489A" w14:textId="77777777" w:rsidR="00283413" w:rsidRPr="00B44946" w:rsidRDefault="00283413" w:rsidP="00283413">
            <w:pPr>
              <w:pStyle w:val="11"/>
              <w:spacing w:line="180" w:lineRule="exact"/>
              <w:jc w:val="center"/>
              <w:rPr>
                <w:rFonts w:ascii="Times New Roman" w:hAnsi="Times New Roman"/>
                <w:sz w:val="16"/>
                <w:szCs w:val="16"/>
              </w:rPr>
            </w:pPr>
            <w:r w:rsidRPr="00B44946">
              <w:rPr>
                <w:rFonts w:ascii="Times New Roman" w:hAnsi="Times New Roman"/>
                <w:sz w:val="16"/>
                <w:szCs w:val="16"/>
              </w:rPr>
              <w:t xml:space="preserve"> </w:t>
            </w:r>
          </w:p>
        </w:tc>
        <w:tc>
          <w:tcPr>
            <w:tcW w:w="943" w:type="dxa"/>
          </w:tcPr>
          <w:p w14:paraId="7313FA5C" w14:textId="77777777" w:rsidR="00283413" w:rsidRPr="00B44946" w:rsidRDefault="00283413" w:rsidP="00283413">
            <w:pPr>
              <w:pStyle w:val="11"/>
              <w:spacing w:line="180" w:lineRule="exact"/>
              <w:rPr>
                <w:rFonts w:ascii="Times New Roman" w:hAnsi="Times New Roman"/>
                <w:sz w:val="16"/>
                <w:szCs w:val="16"/>
              </w:rPr>
            </w:pPr>
          </w:p>
        </w:tc>
        <w:tc>
          <w:tcPr>
            <w:tcW w:w="758" w:type="dxa"/>
          </w:tcPr>
          <w:p w14:paraId="60788106" w14:textId="77777777" w:rsidR="00283413" w:rsidRPr="00B44946" w:rsidRDefault="00283413" w:rsidP="00283413">
            <w:pPr>
              <w:pStyle w:val="11"/>
              <w:spacing w:line="180" w:lineRule="exact"/>
              <w:rPr>
                <w:rFonts w:ascii="Times New Roman" w:hAnsi="Times New Roman"/>
                <w:sz w:val="16"/>
                <w:szCs w:val="16"/>
              </w:rPr>
            </w:pPr>
          </w:p>
        </w:tc>
        <w:tc>
          <w:tcPr>
            <w:tcW w:w="1009" w:type="dxa"/>
          </w:tcPr>
          <w:p w14:paraId="09FAA8B6" w14:textId="77777777" w:rsidR="00283413" w:rsidRPr="00B44946" w:rsidRDefault="00283413" w:rsidP="00283413">
            <w:pPr>
              <w:pStyle w:val="11"/>
              <w:spacing w:line="180" w:lineRule="exact"/>
              <w:rPr>
                <w:rFonts w:ascii="Times New Roman" w:hAnsi="Times New Roman"/>
                <w:sz w:val="16"/>
                <w:szCs w:val="16"/>
              </w:rPr>
            </w:pPr>
          </w:p>
        </w:tc>
        <w:tc>
          <w:tcPr>
            <w:tcW w:w="756" w:type="dxa"/>
          </w:tcPr>
          <w:p w14:paraId="70270650" w14:textId="77777777" w:rsidR="00283413" w:rsidRPr="00B44946" w:rsidRDefault="00283413" w:rsidP="00283413">
            <w:pPr>
              <w:pStyle w:val="11"/>
              <w:spacing w:line="180" w:lineRule="exact"/>
              <w:rPr>
                <w:rFonts w:ascii="Times New Roman" w:hAnsi="Times New Roman"/>
                <w:sz w:val="16"/>
                <w:szCs w:val="16"/>
              </w:rPr>
            </w:pPr>
          </w:p>
        </w:tc>
        <w:tc>
          <w:tcPr>
            <w:tcW w:w="971" w:type="dxa"/>
          </w:tcPr>
          <w:p w14:paraId="242A0DBF" w14:textId="77777777" w:rsidR="00283413" w:rsidRPr="00B44946" w:rsidRDefault="00283413" w:rsidP="00283413">
            <w:pPr>
              <w:pStyle w:val="11"/>
              <w:spacing w:line="180" w:lineRule="exact"/>
              <w:rPr>
                <w:rFonts w:ascii="Times New Roman" w:hAnsi="Times New Roman"/>
                <w:sz w:val="16"/>
                <w:szCs w:val="16"/>
              </w:rPr>
            </w:pPr>
          </w:p>
        </w:tc>
        <w:tc>
          <w:tcPr>
            <w:tcW w:w="796" w:type="dxa"/>
          </w:tcPr>
          <w:p w14:paraId="7C5E1467" w14:textId="77777777" w:rsidR="00283413" w:rsidRPr="00B44946" w:rsidRDefault="00283413" w:rsidP="00283413">
            <w:pPr>
              <w:pStyle w:val="11"/>
              <w:spacing w:line="180" w:lineRule="exact"/>
              <w:rPr>
                <w:rFonts w:ascii="Times New Roman" w:hAnsi="Times New Roman"/>
                <w:sz w:val="16"/>
                <w:szCs w:val="16"/>
              </w:rPr>
            </w:pPr>
          </w:p>
        </w:tc>
        <w:tc>
          <w:tcPr>
            <w:tcW w:w="1020" w:type="dxa"/>
          </w:tcPr>
          <w:p w14:paraId="4041A037" w14:textId="77777777" w:rsidR="00283413" w:rsidRPr="00B44946" w:rsidRDefault="00283413" w:rsidP="00283413">
            <w:pPr>
              <w:pStyle w:val="11"/>
              <w:spacing w:line="180" w:lineRule="exact"/>
              <w:rPr>
                <w:rFonts w:ascii="Times New Roman" w:hAnsi="Times New Roman"/>
                <w:sz w:val="16"/>
                <w:szCs w:val="16"/>
              </w:rPr>
            </w:pPr>
          </w:p>
        </w:tc>
        <w:tc>
          <w:tcPr>
            <w:tcW w:w="1134" w:type="dxa"/>
          </w:tcPr>
          <w:p w14:paraId="30AC2DEE" w14:textId="77777777" w:rsidR="00283413" w:rsidRPr="00B44946" w:rsidRDefault="00283413" w:rsidP="00283413">
            <w:pPr>
              <w:pStyle w:val="11"/>
              <w:spacing w:line="180" w:lineRule="exact"/>
              <w:rPr>
                <w:rFonts w:ascii="Times New Roman" w:hAnsi="Times New Roman"/>
                <w:sz w:val="16"/>
                <w:szCs w:val="16"/>
              </w:rPr>
            </w:pPr>
          </w:p>
        </w:tc>
        <w:tc>
          <w:tcPr>
            <w:tcW w:w="567" w:type="dxa"/>
          </w:tcPr>
          <w:p w14:paraId="586AD608" w14:textId="77777777" w:rsidR="00283413" w:rsidRPr="00B44946" w:rsidRDefault="00283413" w:rsidP="00283413">
            <w:pPr>
              <w:pStyle w:val="11"/>
              <w:spacing w:line="180" w:lineRule="exact"/>
              <w:rPr>
                <w:rFonts w:ascii="Times New Roman" w:hAnsi="Times New Roman"/>
                <w:sz w:val="16"/>
                <w:szCs w:val="16"/>
              </w:rPr>
            </w:pPr>
          </w:p>
        </w:tc>
        <w:tc>
          <w:tcPr>
            <w:tcW w:w="976" w:type="dxa"/>
          </w:tcPr>
          <w:p w14:paraId="15A1D131" w14:textId="77777777" w:rsidR="00283413" w:rsidRPr="00B44946" w:rsidRDefault="00283413" w:rsidP="00283413">
            <w:pPr>
              <w:pStyle w:val="11"/>
              <w:spacing w:line="180" w:lineRule="exact"/>
              <w:rPr>
                <w:rFonts w:ascii="Times New Roman" w:hAnsi="Times New Roman"/>
                <w:sz w:val="16"/>
                <w:szCs w:val="16"/>
              </w:rPr>
            </w:pPr>
          </w:p>
        </w:tc>
        <w:tc>
          <w:tcPr>
            <w:tcW w:w="795" w:type="dxa"/>
          </w:tcPr>
          <w:p w14:paraId="7BE307EF" w14:textId="77777777" w:rsidR="00283413" w:rsidRPr="00B44946" w:rsidRDefault="00283413" w:rsidP="00283413">
            <w:pPr>
              <w:pStyle w:val="11"/>
              <w:spacing w:line="180" w:lineRule="exact"/>
              <w:rPr>
                <w:rFonts w:ascii="Times New Roman" w:hAnsi="Times New Roman"/>
                <w:sz w:val="16"/>
                <w:szCs w:val="16"/>
              </w:rPr>
            </w:pPr>
          </w:p>
        </w:tc>
        <w:tc>
          <w:tcPr>
            <w:tcW w:w="1047" w:type="dxa"/>
          </w:tcPr>
          <w:p w14:paraId="4FB4526F" w14:textId="77777777" w:rsidR="00283413" w:rsidRPr="00B44946" w:rsidRDefault="00283413" w:rsidP="00283413">
            <w:pPr>
              <w:pStyle w:val="11"/>
              <w:spacing w:line="180" w:lineRule="exact"/>
              <w:rPr>
                <w:rFonts w:ascii="Times New Roman" w:hAnsi="Times New Roman"/>
                <w:sz w:val="16"/>
                <w:szCs w:val="16"/>
              </w:rPr>
            </w:pPr>
          </w:p>
        </w:tc>
      </w:tr>
      <w:tr w:rsidR="00283413" w:rsidRPr="00DB42B5" w14:paraId="0A8CA652" w14:textId="77777777" w:rsidTr="00F13DA7">
        <w:trPr>
          <w:cantSplit/>
          <w:jc w:val="center"/>
        </w:trPr>
        <w:tc>
          <w:tcPr>
            <w:tcW w:w="3652" w:type="dxa"/>
          </w:tcPr>
          <w:p w14:paraId="3B68E73C" w14:textId="77777777" w:rsidR="00283413" w:rsidRPr="00EF33BA" w:rsidRDefault="00283413" w:rsidP="00C56852">
            <w:pPr>
              <w:spacing w:line="170" w:lineRule="exact"/>
              <w:rPr>
                <w:i/>
                <w:sz w:val="16"/>
                <w:szCs w:val="16"/>
              </w:rPr>
            </w:pPr>
            <w:r w:rsidRPr="00EF33BA">
              <w:rPr>
                <w:sz w:val="16"/>
                <w:szCs w:val="16"/>
              </w:rPr>
              <w:t>увеличение стоимости основных средств</w:t>
            </w:r>
            <w:r w:rsidR="00C56852">
              <w:rPr>
                <w:sz w:val="16"/>
                <w:szCs w:val="16"/>
              </w:rPr>
              <w:br/>
            </w:r>
            <w:r w:rsidRPr="00EF33BA">
              <w:rPr>
                <w:sz w:val="16"/>
                <w:szCs w:val="16"/>
              </w:rPr>
              <w:t xml:space="preserve">(сумма строк 19+20+21),  </w:t>
            </w:r>
            <w:r w:rsidRPr="00EF33BA">
              <w:rPr>
                <w:sz w:val="16"/>
                <w:szCs w:val="16"/>
              </w:rPr>
              <w:br/>
              <w:t xml:space="preserve">   в том числе:</w:t>
            </w:r>
          </w:p>
        </w:tc>
        <w:tc>
          <w:tcPr>
            <w:tcW w:w="412" w:type="dxa"/>
            <w:vAlign w:val="center"/>
          </w:tcPr>
          <w:p w14:paraId="427BCFAC" w14:textId="77777777" w:rsidR="00283413" w:rsidRPr="00B44946" w:rsidRDefault="00283413" w:rsidP="00283413">
            <w:pPr>
              <w:spacing w:line="170" w:lineRule="exact"/>
              <w:jc w:val="center"/>
              <w:rPr>
                <w:sz w:val="16"/>
                <w:szCs w:val="16"/>
              </w:rPr>
            </w:pPr>
            <w:r w:rsidRPr="00B44946">
              <w:rPr>
                <w:sz w:val="16"/>
                <w:szCs w:val="16"/>
              </w:rPr>
              <w:t>18</w:t>
            </w:r>
          </w:p>
        </w:tc>
        <w:tc>
          <w:tcPr>
            <w:tcW w:w="722" w:type="dxa"/>
          </w:tcPr>
          <w:p w14:paraId="22DAE263" w14:textId="77777777" w:rsidR="00283413" w:rsidRPr="00B44946" w:rsidRDefault="00283413" w:rsidP="00283413">
            <w:pPr>
              <w:pStyle w:val="11"/>
              <w:spacing w:line="170" w:lineRule="exact"/>
              <w:jc w:val="center"/>
              <w:rPr>
                <w:rFonts w:ascii="Times New Roman" w:hAnsi="Times New Roman"/>
                <w:sz w:val="16"/>
                <w:szCs w:val="16"/>
              </w:rPr>
            </w:pPr>
            <w:r w:rsidRPr="00B44946">
              <w:rPr>
                <w:rFonts w:ascii="Times New Roman" w:hAnsi="Times New Roman"/>
                <w:sz w:val="16"/>
                <w:szCs w:val="16"/>
              </w:rPr>
              <w:t xml:space="preserve"> </w:t>
            </w:r>
          </w:p>
        </w:tc>
        <w:tc>
          <w:tcPr>
            <w:tcW w:w="943" w:type="dxa"/>
          </w:tcPr>
          <w:p w14:paraId="422BAED4" w14:textId="77777777" w:rsidR="00283413" w:rsidRPr="00B44946" w:rsidRDefault="00283413" w:rsidP="00283413">
            <w:pPr>
              <w:pStyle w:val="11"/>
              <w:spacing w:line="170" w:lineRule="exact"/>
              <w:rPr>
                <w:rFonts w:ascii="Times New Roman" w:hAnsi="Times New Roman"/>
                <w:sz w:val="16"/>
                <w:szCs w:val="16"/>
              </w:rPr>
            </w:pPr>
          </w:p>
        </w:tc>
        <w:tc>
          <w:tcPr>
            <w:tcW w:w="758" w:type="dxa"/>
          </w:tcPr>
          <w:p w14:paraId="20DEE411" w14:textId="77777777" w:rsidR="00283413" w:rsidRPr="00B44946" w:rsidRDefault="00283413" w:rsidP="00283413">
            <w:pPr>
              <w:pStyle w:val="11"/>
              <w:spacing w:line="170" w:lineRule="exact"/>
              <w:rPr>
                <w:rFonts w:ascii="Times New Roman" w:hAnsi="Times New Roman"/>
                <w:sz w:val="16"/>
                <w:szCs w:val="16"/>
              </w:rPr>
            </w:pPr>
          </w:p>
        </w:tc>
        <w:tc>
          <w:tcPr>
            <w:tcW w:w="1009" w:type="dxa"/>
          </w:tcPr>
          <w:p w14:paraId="21E02CFB" w14:textId="77777777" w:rsidR="00283413" w:rsidRPr="00B44946" w:rsidRDefault="00283413" w:rsidP="00283413">
            <w:pPr>
              <w:pStyle w:val="11"/>
              <w:spacing w:line="170" w:lineRule="exact"/>
              <w:rPr>
                <w:rFonts w:ascii="Times New Roman" w:hAnsi="Times New Roman"/>
                <w:sz w:val="16"/>
                <w:szCs w:val="16"/>
              </w:rPr>
            </w:pPr>
          </w:p>
        </w:tc>
        <w:tc>
          <w:tcPr>
            <w:tcW w:w="756" w:type="dxa"/>
          </w:tcPr>
          <w:p w14:paraId="302A53A1" w14:textId="77777777" w:rsidR="00283413" w:rsidRPr="00B44946" w:rsidRDefault="00283413" w:rsidP="00283413">
            <w:pPr>
              <w:pStyle w:val="11"/>
              <w:spacing w:line="170" w:lineRule="exact"/>
              <w:rPr>
                <w:rFonts w:ascii="Times New Roman" w:hAnsi="Times New Roman"/>
                <w:sz w:val="16"/>
                <w:szCs w:val="16"/>
              </w:rPr>
            </w:pPr>
          </w:p>
        </w:tc>
        <w:tc>
          <w:tcPr>
            <w:tcW w:w="971" w:type="dxa"/>
          </w:tcPr>
          <w:p w14:paraId="62D7150A" w14:textId="77777777" w:rsidR="00283413" w:rsidRPr="00B44946" w:rsidRDefault="00283413" w:rsidP="00283413">
            <w:pPr>
              <w:pStyle w:val="11"/>
              <w:spacing w:line="170" w:lineRule="exact"/>
              <w:rPr>
                <w:rFonts w:ascii="Times New Roman" w:hAnsi="Times New Roman"/>
                <w:sz w:val="16"/>
                <w:szCs w:val="16"/>
              </w:rPr>
            </w:pPr>
          </w:p>
        </w:tc>
        <w:tc>
          <w:tcPr>
            <w:tcW w:w="796" w:type="dxa"/>
          </w:tcPr>
          <w:p w14:paraId="704EFA65" w14:textId="77777777" w:rsidR="00283413" w:rsidRPr="00B44946" w:rsidRDefault="00283413" w:rsidP="00283413">
            <w:pPr>
              <w:pStyle w:val="11"/>
              <w:spacing w:line="170" w:lineRule="exact"/>
              <w:rPr>
                <w:rFonts w:ascii="Times New Roman" w:hAnsi="Times New Roman"/>
                <w:sz w:val="16"/>
                <w:szCs w:val="16"/>
              </w:rPr>
            </w:pPr>
          </w:p>
        </w:tc>
        <w:tc>
          <w:tcPr>
            <w:tcW w:w="1020" w:type="dxa"/>
          </w:tcPr>
          <w:p w14:paraId="20E8E5C3" w14:textId="77777777" w:rsidR="00283413" w:rsidRPr="00B44946" w:rsidRDefault="00283413" w:rsidP="00283413">
            <w:pPr>
              <w:pStyle w:val="11"/>
              <w:spacing w:line="170" w:lineRule="exact"/>
              <w:rPr>
                <w:rFonts w:ascii="Times New Roman" w:hAnsi="Times New Roman"/>
                <w:sz w:val="16"/>
                <w:szCs w:val="16"/>
              </w:rPr>
            </w:pPr>
          </w:p>
        </w:tc>
        <w:tc>
          <w:tcPr>
            <w:tcW w:w="1134" w:type="dxa"/>
          </w:tcPr>
          <w:p w14:paraId="21C32110" w14:textId="77777777" w:rsidR="00283413" w:rsidRPr="00B44946" w:rsidRDefault="00283413" w:rsidP="00283413">
            <w:pPr>
              <w:pStyle w:val="11"/>
              <w:spacing w:line="170" w:lineRule="exact"/>
              <w:rPr>
                <w:rFonts w:ascii="Times New Roman" w:hAnsi="Times New Roman"/>
                <w:sz w:val="16"/>
                <w:szCs w:val="16"/>
              </w:rPr>
            </w:pPr>
          </w:p>
        </w:tc>
        <w:tc>
          <w:tcPr>
            <w:tcW w:w="567" w:type="dxa"/>
          </w:tcPr>
          <w:p w14:paraId="55D837A1" w14:textId="77777777" w:rsidR="00283413" w:rsidRPr="00B44946" w:rsidRDefault="00283413" w:rsidP="00283413">
            <w:pPr>
              <w:pStyle w:val="11"/>
              <w:spacing w:line="170" w:lineRule="exact"/>
              <w:rPr>
                <w:rFonts w:ascii="Times New Roman" w:hAnsi="Times New Roman"/>
                <w:sz w:val="16"/>
                <w:szCs w:val="16"/>
              </w:rPr>
            </w:pPr>
          </w:p>
        </w:tc>
        <w:tc>
          <w:tcPr>
            <w:tcW w:w="976" w:type="dxa"/>
          </w:tcPr>
          <w:p w14:paraId="62DB0D01" w14:textId="77777777" w:rsidR="00283413" w:rsidRPr="00B44946" w:rsidRDefault="00283413" w:rsidP="00283413">
            <w:pPr>
              <w:pStyle w:val="11"/>
              <w:spacing w:line="170" w:lineRule="exact"/>
              <w:rPr>
                <w:rFonts w:ascii="Times New Roman" w:hAnsi="Times New Roman"/>
                <w:sz w:val="16"/>
                <w:szCs w:val="16"/>
              </w:rPr>
            </w:pPr>
          </w:p>
        </w:tc>
        <w:tc>
          <w:tcPr>
            <w:tcW w:w="795" w:type="dxa"/>
          </w:tcPr>
          <w:p w14:paraId="088EC053" w14:textId="77777777" w:rsidR="00283413" w:rsidRPr="00B44946" w:rsidRDefault="00283413" w:rsidP="00283413">
            <w:pPr>
              <w:pStyle w:val="11"/>
              <w:spacing w:line="170" w:lineRule="exact"/>
              <w:rPr>
                <w:rFonts w:ascii="Times New Roman" w:hAnsi="Times New Roman"/>
                <w:sz w:val="16"/>
                <w:szCs w:val="16"/>
              </w:rPr>
            </w:pPr>
          </w:p>
        </w:tc>
        <w:tc>
          <w:tcPr>
            <w:tcW w:w="1047" w:type="dxa"/>
          </w:tcPr>
          <w:p w14:paraId="6774E546" w14:textId="77777777" w:rsidR="00283413" w:rsidRPr="00B44946" w:rsidRDefault="00283413" w:rsidP="00283413">
            <w:pPr>
              <w:pStyle w:val="11"/>
              <w:spacing w:line="170" w:lineRule="exact"/>
              <w:rPr>
                <w:rFonts w:ascii="Times New Roman" w:hAnsi="Times New Roman"/>
                <w:sz w:val="16"/>
                <w:szCs w:val="16"/>
              </w:rPr>
            </w:pPr>
          </w:p>
        </w:tc>
      </w:tr>
      <w:tr w:rsidR="00283413" w:rsidRPr="00DB42B5" w14:paraId="375562A9" w14:textId="77777777" w:rsidTr="00F13DA7">
        <w:trPr>
          <w:cantSplit/>
          <w:jc w:val="center"/>
        </w:trPr>
        <w:tc>
          <w:tcPr>
            <w:tcW w:w="3652" w:type="dxa"/>
          </w:tcPr>
          <w:p w14:paraId="50D53CE1" w14:textId="77777777" w:rsidR="00283413" w:rsidRPr="00EF33BA" w:rsidRDefault="00283413" w:rsidP="00283413">
            <w:pPr>
              <w:autoSpaceDE w:val="0"/>
              <w:autoSpaceDN w:val="0"/>
              <w:adjustRightInd w:val="0"/>
              <w:spacing w:line="170" w:lineRule="exact"/>
              <w:ind w:left="34" w:hanging="34"/>
              <w:rPr>
                <w:sz w:val="16"/>
                <w:szCs w:val="16"/>
              </w:rPr>
            </w:pPr>
            <w:r w:rsidRPr="00EF33BA">
              <w:rPr>
                <w:sz w:val="16"/>
                <w:szCs w:val="16"/>
              </w:rPr>
              <w:t xml:space="preserve">      медицинского оборудования</w:t>
            </w:r>
          </w:p>
        </w:tc>
        <w:tc>
          <w:tcPr>
            <w:tcW w:w="412" w:type="dxa"/>
            <w:vAlign w:val="center"/>
          </w:tcPr>
          <w:p w14:paraId="1F8D5A35" w14:textId="77777777" w:rsidR="00283413" w:rsidRPr="00B44946" w:rsidRDefault="00283413" w:rsidP="00283413">
            <w:pPr>
              <w:spacing w:line="170" w:lineRule="exact"/>
              <w:jc w:val="center"/>
              <w:rPr>
                <w:sz w:val="16"/>
                <w:szCs w:val="16"/>
              </w:rPr>
            </w:pPr>
            <w:r w:rsidRPr="00B44946">
              <w:rPr>
                <w:sz w:val="16"/>
                <w:szCs w:val="16"/>
              </w:rPr>
              <w:t>19</w:t>
            </w:r>
          </w:p>
        </w:tc>
        <w:tc>
          <w:tcPr>
            <w:tcW w:w="722" w:type="dxa"/>
          </w:tcPr>
          <w:p w14:paraId="0CCA6E43" w14:textId="77777777" w:rsidR="00283413" w:rsidRPr="00B44946" w:rsidRDefault="00283413" w:rsidP="00283413">
            <w:pPr>
              <w:pStyle w:val="11"/>
              <w:spacing w:line="170" w:lineRule="exact"/>
              <w:jc w:val="center"/>
              <w:rPr>
                <w:rFonts w:ascii="Times New Roman" w:hAnsi="Times New Roman"/>
                <w:sz w:val="16"/>
                <w:szCs w:val="16"/>
              </w:rPr>
            </w:pPr>
            <w:r w:rsidRPr="00B44946">
              <w:rPr>
                <w:rFonts w:ascii="Times New Roman" w:hAnsi="Times New Roman"/>
                <w:sz w:val="16"/>
                <w:szCs w:val="16"/>
              </w:rPr>
              <w:t xml:space="preserve"> </w:t>
            </w:r>
          </w:p>
        </w:tc>
        <w:tc>
          <w:tcPr>
            <w:tcW w:w="943" w:type="dxa"/>
          </w:tcPr>
          <w:p w14:paraId="4CF4ACFF" w14:textId="77777777" w:rsidR="00283413" w:rsidRPr="00B44946" w:rsidRDefault="00283413" w:rsidP="00283413">
            <w:pPr>
              <w:pStyle w:val="11"/>
              <w:spacing w:line="170" w:lineRule="exact"/>
              <w:rPr>
                <w:rFonts w:ascii="Times New Roman" w:hAnsi="Times New Roman"/>
                <w:sz w:val="16"/>
                <w:szCs w:val="16"/>
              </w:rPr>
            </w:pPr>
          </w:p>
        </w:tc>
        <w:tc>
          <w:tcPr>
            <w:tcW w:w="758" w:type="dxa"/>
          </w:tcPr>
          <w:p w14:paraId="619D965D" w14:textId="77777777" w:rsidR="00283413" w:rsidRPr="00B44946" w:rsidRDefault="00283413" w:rsidP="00283413">
            <w:pPr>
              <w:pStyle w:val="11"/>
              <w:spacing w:line="170" w:lineRule="exact"/>
              <w:rPr>
                <w:rFonts w:ascii="Times New Roman" w:hAnsi="Times New Roman"/>
                <w:sz w:val="16"/>
                <w:szCs w:val="16"/>
              </w:rPr>
            </w:pPr>
          </w:p>
        </w:tc>
        <w:tc>
          <w:tcPr>
            <w:tcW w:w="1009" w:type="dxa"/>
          </w:tcPr>
          <w:p w14:paraId="759E64EB" w14:textId="77777777" w:rsidR="00283413" w:rsidRPr="00B44946" w:rsidRDefault="00283413" w:rsidP="00283413">
            <w:pPr>
              <w:pStyle w:val="11"/>
              <w:spacing w:line="170" w:lineRule="exact"/>
              <w:rPr>
                <w:rFonts w:ascii="Times New Roman" w:hAnsi="Times New Roman"/>
                <w:sz w:val="16"/>
                <w:szCs w:val="16"/>
              </w:rPr>
            </w:pPr>
          </w:p>
        </w:tc>
        <w:tc>
          <w:tcPr>
            <w:tcW w:w="756" w:type="dxa"/>
          </w:tcPr>
          <w:p w14:paraId="5892843B" w14:textId="77777777" w:rsidR="00283413" w:rsidRPr="00B44946" w:rsidRDefault="00283413" w:rsidP="00283413">
            <w:pPr>
              <w:pStyle w:val="11"/>
              <w:spacing w:line="170" w:lineRule="exact"/>
              <w:rPr>
                <w:rFonts w:ascii="Times New Roman" w:hAnsi="Times New Roman"/>
                <w:sz w:val="16"/>
                <w:szCs w:val="16"/>
              </w:rPr>
            </w:pPr>
          </w:p>
        </w:tc>
        <w:tc>
          <w:tcPr>
            <w:tcW w:w="971" w:type="dxa"/>
          </w:tcPr>
          <w:p w14:paraId="07E7A4D4" w14:textId="77777777" w:rsidR="00283413" w:rsidRPr="00B44946" w:rsidRDefault="00283413" w:rsidP="00283413">
            <w:pPr>
              <w:pStyle w:val="11"/>
              <w:spacing w:line="170" w:lineRule="exact"/>
              <w:rPr>
                <w:rFonts w:ascii="Times New Roman" w:hAnsi="Times New Roman"/>
                <w:sz w:val="16"/>
                <w:szCs w:val="16"/>
              </w:rPr>
            </w:pPr>
          </w:p>
        </w:tc>
        <w:tc>
          <w:tcPr>
            <w:tcW w:w="796" w:type="dxa"/>
          </w:tcPr>
          <w:p w14:paraId="5CAB00E0" w14:textId="77777777" w:rsidR="00283413" w:rsidRPr="00B44946" w:rsidRDefault="00283413" w:rsidP="00283413">
            <w:pPr>
              <w:pStyle w:val="11"/>
              <w:spacing w:line="170" w:lineRule="exact"/>
              <w:rPr>
                <w:rFonts w:ascii="Times New Roman" w:hAnsi="Times New Roman"/>
                <w:sz w:val="16"/>
                <w:szCs w:val="16"/>
              </w:rPr>
            </w:pPr>
          </w:p>
        </w:tc>
        <w:tc>
          <w:tcPr>
            <w:tcW w:w="1020" w:type="dxa"/>
          </w:tcPr>
          <w:p w14:paraId="274D837E" w14:textId="77777777" w:rsidR="00283413" w:rsidRPr="00B44946" w:rsidRDefault="00283413" w:rsidP="00283413">
            <w:pPr>
              <w:pStyle w:val="11"/>
              <w:spacing w:line="170" w:lineRule="exact"/>
              <w:rPr>
                <w:rFonts w:ascii="Times New Roman" w:hAnsi="Times New Roman"/>
                <w:sz w:val="16"/>
                <w:szCs w:val="16"/>
              </w:rPr>
            </w:pPr>
          </w:p>
        </w:tc>
        <w:tc>
          <w:tcPr>
            <w:tcW w:w="1134" w:type="dxa"/>
          </w:tcPr>
          <w:p w14:paraId="63BA44C0" w14:textId="77777777" w:rsidR="00283413" w:rsidRPr="00B44946" w:rsidRDefault="00283413" w:rsidP="00283413">
            <w:pPr>
              <w:pStyle w:val="11"/>
              <w:spacing w:line="170" w:lineRule="exact"/>
              <w:rPr>
                <w:rFonts w:ascii="Times New Roman" w:hAnsi="Times New Roman"/>
                <w:sz w:val="16"/>
                <w:szCs w:val="16"/>
              </w:rPr>
            </w:pPr>
          </w:p>
        </w:tc>
        <w:tc>
          <w:tcPr>
            <w:tcW w:w="567" w:type="dxa"/>
          </w:tcPr>
          <w:p w14:paraId="7BEC5AA1" w14:textId="77777777" w:rsidR="00283413" w:rsidRPr="00B44946" w:rsidRDefault="00283413" w:rsidP="00283413">
            <w:pPr>
              <w:pStyle w:val="11"/>
              <w:spacing w:line="170" w:lineRule="exact"/>
              <w:rPr>
                <w:rFonts w:ascii="Times New Roman" w:hAnsi="Times New Roman"/>
                <w:sz w:val="16"/>
                <w:szCs w:val="16"/>
              </w:rPr>
            </w:pPr>
          </w:p>
        </w:tc>
        <w:tc>
          <w:tcPr>
            <w:tcW w:w="976" w:type="dxa"/>
          </w:tcPr>
          <w:p w14:paraId="355DCD5F" w14:textId="77777777" w:rsidR="00283413" w:rsidRPr="00B44946" w:rsidRDefault="00283413" w:rsidP="00283413">
            <w:pPr>
              <w:pStyle w:val="11"/>
              <w:spacing w:line="170" w:lineRule="exact"/>
              <w:rPr>
                <w:rFonts w:ascii="Times New Roman" w:hAnsi="Times New Roman"/>
                <w:sz w:val="16"/>
                <w:szCs w:val="16"/>
              </w:rPr>
            </w:pPr>
          </w:p>
        </w:tc>
        <w:tc>
          <w:tcPr>
            <w:tcW w:w="795" w:type="dxa"/>
          </w:tcPr>
          <w:p w14:paraId="6A9C8B27" w14:textId="77777777" w:rsidR="00283413" w:rsidRPr="00B44946" w:rsidRDefault="00283413" w:rsidP="00283413">
            <w:pPr>
              <w:pStyle w:val="11"/>
              <w:spacing w:line="170" w:lineRule="exact"/>
              <w:rPr>
                <w:rFonts w:ascii="Times New Roman" w:hAnsi="Times New Roman"/>
                <w:sz w:val="16"/>
                <w:szCs w:val="16"/>
              </w:rPr>
            </w:pPr>
          </w:p>
        </w:tc>
        <w:tc>
          <w:tcPr>
            <w:tcW w:w="1047" w:type="dxa"/>
          </w:tcPr>
          <w:p w14:paraId="1293489D" w14:textId="77777777" w:rsidR="00283413" w:rsidRPr="00B44946" w:rsidRDefault="00283413" w:rsidP="00283413">
            <w:pPr>
              <w:pStyle w:val="11"/>
              <w:spacing w:line="170" w:lineRule="exact"/>
              <w:rPr>
                <w:rFonts w:ascii="Times New Roman" w:hAnsi="Times New Roman"/>
                <w:sz w:val="16"/>
                <w:szCs w:val="16"/>
              </w:rPr>
            </w:pPr>
          </w:p>
        </w:tc>
      </w:tr>
      <w:tr w:rsidR="00283413" w:rsidRPr="00DB42B5" w14:paraId="7FBBD31D" w14:textId="77777777" w:rsidTr="00F13DA7">
        <w:trPr>
          <w:cantSplit/>
          <w:jc w:val="center"/>
        </w:trPr>
        <w:tc>
          <w:tcPr>
            <w:tcW w:w="3652" w:type="dxa"/>
          </w:tcPr>
          <w:p w14:paraId="61B6CD00"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медицинского инструментария</w:t>
            </w:r>
          </w:p>
        </w:tc>
        <w:tc>
          <w:tcPr>
            <w:tcW w:w="412" w:type="dxa"/>
            <w:vAlign w:val="center"/>
          </w:tcPr>
          <w:p w14:paraId="3CE37083" w14:textId="77777777" w:rsidR="00283413" w:rsidRPr="00B44946" w:rsidRDefault="00283413" w:rsidP="00283413">
            <w:pPr>
              <w:spacing w:line="170" w:lineRule="exact"/>
              <w:jc w:val="center"/>
              <w:rPr>
                <w:sz w:val="16"/>
                <w:szCs w:val="16"/>
              </w:rPr>
            </w:pPr>
            <w:r w:rsidRPr="00B44946">
              <w:rPr>
                <w:sz w:val="16"/>
                <w:szCs w:val="16"/>
              </w:rPr>
              <w:t>20</w:t>
            </w:r>
          </w:p>
        </w:tc>
        <w:tc>
          <w:tcPr>
            <w:tcW w:w="722" w:type="dxa"/>
          </w:tcPr>
          <w:p w14:paraId="7C602090" w14:textId="77777777" w:rsidR="00283413" w:rsidRPr="00B44946" w:rsidRDefault="00283413" w:rsidP="00283413">
            <w:pPr>
              <w:pStyle w:val="11"/>
              <w:spacing w:line="170" w:lineRule="exact"/>
              <w:jc w:val="center"/>
              <w:rPr>
                <w:rFonts w:ascii="Times New Roman" w:hAnsi="Times New Roman"/>
                <w:sz w:val="16"/>
                <w:szCs w:val="16"/>
              </w:rPr>
            </w:pPr>
            <w:r w:rsidRPr="00B44946">
              <w:rPr>
                <w:rFonts w:ascii="Times New Roman" w:hAnsi="Times New Roman"/>
                <w:sz w:val="16"/>
                <w:szCs w:val="16"/>
              </w:rPr>
              <w:t xml:space="preserve"> </w:t>
            </w:r>
          </w:p>
        </w:tc>
        <w:tc>
          <w:tcPr>
            <w:tcW w:w="943" w:type="dxa"/>
          </w:tcPr>
          <w:p w14:paraId="0ECE1F63" w14:textId="77777777" w:rsidR="00283413" w:rsidRPr="00B44946" w:rsidRDefault="00283413" w:rsidP="00283413">
            <w:pPr>
              <w:pStyle w:val="11"/>
              <w:spacing w:line="170" w:lineRule="exact"/>
              <w:rPr>
                <w:rFonts w:ascii="Times New Roman" w:hAnsi="Times New Roman"/>
                <w:sz w:val="16"/>
                <w:szCs w:val="16"/>
              </w:rPr>
            </w:pPr>
          </w:p>
        </w:tc>
        <w:tc>
          <w:tcPr>
            <w:tcW w:w="758" w:type="dxa"/>
          </w:tcPr>
          <w:p w14:paraId="1496E22C" w14:textId="77777777" w:rsidR="00283413" w:rsidRPr="00B44946" w:rsidRDefault="00283413" w:rsidP="00283413">
            <w:pPr>
              <w:pStyle w:val="11"/>
              <w:spacing w:line="170" w:lineRule="exact"/>
              <w:rPr>
                <w:rFonts w:ascii="Times New Roman" w:hAnsi="Times New Roman"/>
                <w:sz w:val="16"/>
                <w:szCs w:val="16"/>
              </w:rPr>
            </w:pPr>
          </w:p>
        </w:tc>
        <w:tc>
          <w:tcPr>
            <w:tcW w:w="1009" w:type="dxa"/>
          </w:tcPr>
          <w:p w14:paraId="7B6F7737" w14:textId="77777777" w:rsidR="00283413" w:rsidRPr="00B44946" w:rsidRDefault="00283413" w:rsidP="00283413">
            <w:pPr>
              <w:pStyle w:val="11"/>
              <w:spacing w:line="170" w:lineRule="exact"/>
              <w:rPr>
                <w:rFonts w:ascii="Times New Roman" w:hAnsi="Times New Roman"/>
                <w:sz w:val="16"/>
                <w:szCs w:val="16"/>
              </w:rPr>
            </w:pPr>
          </w:p>
        </w:tc>
        <w:tc>
          <w:tcPr>
            <w:tcW w:w="756" w:type="dxa"/>
          </w:tcPr>
          <w:p w14:paraId="7E3D72E3" w14:textId="77777777" w:rsidR="00283413" w:rsidRPr="00B44946" w:rsidRDefault="00283413" w:rsidP="00283413">
            <w:pPr>
              <w:pStyle w:val="11"/>
              <w:spacing w:line="170" w:lineRule="exact"/>
              <w:rPr>
                <w:rFonts w:ascii="Times New Roman" w:hAnsi="Times New Roman"/>
                <w:sz w:val="16"/>
                <w:szCs w:val="16"/>
              </w:rPr>
            </w:pPr>
          </w:p>
        </w:tc>
        <w:tc>
          <w:tcPr>
            <w:tcW w:w="971" w:type="dxa"/>
          </w:tcPr>
          <w:p w14:paraId="166D5CB0" w14:textId="77777777" w:rsidR="00283413" w:rsidRPr="00B44946" w:rsidRDefault="00283413" w:rsidP="00283413">
            <w:pPr>
              <w:pStyle w:val="11"/>
              <w:spacing w:line="170" w:lineRule="exact"/>
              <w:rPr>
                <w:rFonts w:ascii="Times New Roman" w:hAnsi="Times New Roman"/>
                <w:sz w:val="16"/>
                <w:szCs w:val="16"/>
              </w:rPr>
            </w:pPr>
          </w:p>
        </w:tc>
        <w:tc>
          <w:tcPr>
            <w:tcW w:w="796" w:type="dxa"/>
          </w:tcPr>
          <w:p w14:paraId="7C8986E7" w14:textId="77777777" w:rsidR="00283413" w:rsidRPr="00B44946" w:rsidRDefault="00283413" w:rsidP="00283413">
            <w:pPr>
              <w:pStyle w:val="11"/>
              <w:spacing w:line="170" w:lineRule="exact"/>
              <w:rPr>
                <w:rFonts w:ascii="Times New Roman" w:hAnsi="Times New Roman"/>
                <w:sz w:val="16"/>
                <w:szCs w:val="16"/>
              </w:rPr>
            </w:pPr>
          </w:p>
        </w:tc>
        <w:tc>
          <w:tcPr>
            <w:tcW w:w="1020" w:type="dxa"/>
          </w:tcPr>
          <w:p w14:paraId="43094A3F" w14:textId="77777777" w:rsidR="00283413" w:rsidRPr="00B44946" w:rsidRDefault="00283413" w:rsidP="00283413">
            <w:pPr>
              <w:pStyle w:val="11"/>
              <w:spacing w:line="170" w:lineRule="exact"/>
              <w:rPr>
                <w:rFonts w:ascii="Times New Roman" w:hAnsi="Times New Roman"/>
                <w:sz w:val="16"/>
                <w:szCs w:val="16"/>
              </w:rPr>
            </w:pPr>
          </w:p>
        </w:tc>
        <w:tc>
          <w:tcPr>
            <w:tcW w:w="1134" w:type="dxa"/>
          </w:tcPr>
          <w:p w14:paraId="56723651" w14:textId="77777777" w:rsidR="00283413" w:rsidRPr="00B44946" w:rsidRDefault="00283413" w:rsidP="00283413">
            <w:pPr>
              <w:pStyle w:val="11"/>
              <w:spacing w:line="170" w:lineRule="exact"/>
              <w:rPr>
                <w:rFonts w:ascii="Times New Roman" w:hAnsi="Times New Roman"/>
                <w:sz w:val="16"/>
                <w:szCs w:val="16"/>
              </w:rPr>
            </w:pPr>
          </w:p>
        </w:tc>
        <w:tc>
          <w:tcPr>
            <w:tcW w:w="567" w:type="dxa"/>
          </w:tcPr>
          <w:p w14:paraId="769A9CAF" w14:textId="77777777" w:rsidR="00283413" w:rsidRPr="00B44946" w:rsidRDefault="00283413" w:rsidP="00283413">
            <w:pPr>
              <w:pStyle w:val="11"/>
              <w:spacing w:line="170" w:lineRule="exact"/>
              <w:rPr>
                <w:rFonts w:ascii="Times New Roman" w:hAnsi="Times New Roman"/>
                <w:sz w:val="16"/>
                <w:szCs w:val="16"/>
              </w:rPr>
            </w:pPr>
          </w:p>
        </w:tc>
        <w:tc>
          <w:tcPr>
            <w:tcW w:w="976" w:type="dxa"/>
          </w:tcPr>
          <w:p w14:paraId="2479EEEB" w14:textId="77777777" w:rsidR="00283413" w:rsidRPr="00B44946" w:rsidRDefault="00283413" w:rsidP="00283413">
            <w:pPr>
              <w:pStyle w:val="11"/>
              <w:spacing w:line="170" w:lineRule="exact"/>
              <w:rPr>
                <w:rFonts w:ascii="Times New Roman" w:hAnsi="Times New Roman"/>
                <w:sz w:val="16"/>
                <w:szCs w:val="16"/>
              </w:rPr>
            </w:pPr>
          </w:p>
        </w:tc>
        <w:tc>
          <w:tcPr>
            <w:tcW w:w="795" w:type="dxa"/>
          </w:tcPr>
          <w:p w14:paraId="74CF8542" w14:textId="77777777" w:rsidR="00283413" w:rsidRPr="00B44946" w:rsidRDefault="00283413" w:rsidP="00283413">
            <w:pPr>
              <w:pStyle w:val="11"/>
              <w:spacing w:line="170" w:lineRule="exact"/>
              <w:rPr>
                <w:rFonts w:ascii="Times New Roman" w:hAnsi="Times New Roman"/>
                <w:sz w:val="16"/>
                <w:szCs w:val="16"/>
              </w:rPr>
            </w:pPr>
          </w:p>
        </w:tc>
        <w:tc>
          <w:tcPr>
            <w:tcW w:w="1047" w:type="dxa"/>
          </w:tcPr>
          <w:p w14:paraId="583837A6" w14:textId="77777777" w:rsidR="00283413" w:rsidRPr="00B44946" w:rsidRDefault="00283413" w:rsidP="00283413">
            <w:pPr>
              <w:pStyle w:val="11"/>
              <w:spacing w:line="170" w:lineRule="exact"/>
              <w:rPr>
                <w:rFonts w:ascii="Times New Roman" w:hAnsi="Times New Roman"/>
                <w:sz w:val="16"/>
                <w:szCs w:val="16"/>
              </w:rPr>
            </w:pPr>
          </w:p>
        </w:tc>
      </w:tr>
      <w:tr w:rsidR="00283413" w:rsidRPr="00DB42B5" w14:paraId="5749287D" w14:textId="77777777" w:rsidTr="00F13DA7">
        <w:trPr>
          <w:cantSplit/>
          <w:jc w:val="center"/>
        </w:trPr>
        <w:tc>
          <w:tcPr>
            <w:tcW w:w="3652" w:type="dxa"/>
          </w:tcPr>
          <w:p w14:paraId="639EEA62"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прочих основных средств</w:t>
            </w:r>
          </w:p>
        </w:tc>
        <w:tc>
          <w:tcPr>
            <w:tcW w:w="412" w:type="dxa"/>
            <w:vAlign w:val="center"/>
          </w:tcPr>
          <w:p w14:paraId="62928C57" w14:textId="77777777" w:rsidR="00283413" w:rsidRPr="00B44946" w:rsidRDefault="00283413" w:rsidP="00283413">
            <w:pPr>
              <w:spacing w:line="170" w:lineRule="exact"/>
              <w:jc w:val="center"/>
              <w:rPr>
                <w:sz w:val="16"/>
                <w:szCs w:val="16"/>
              </w:rPr>
            </w:pPr>
            <w:r w:rsidRPr="00B44946">
              <w:rPr>
                <w:sz w:val="16"/>
                <w:szCs w:val="16"/>
              </w:rPr>
              <w:t>21</w:t>
            </w:r>
          </w:p>
        </w:tc>
        <w:tc>
          <w:tcPr>
            <w:tcW w:w="722" w:type="dxa"/>
          </w:tcPr>
          <w:p w14:paraId="2B1EBE2C" w14:textId="77777777" w:rsidR="00283413" w:rsidRPr="00B44946" w:rsidRDefault="00283413" w:rsidP="00283413">
            <w:pPr>
              <w:pStyle w:val="11"/>
              <w:spacing w:line="170" w:lineRule="exact"/>
              <w:jc w:val="center"/>
              <w:rPr>
                <w:rFonts w:ascii="Times New Roman" w:hAnsi="Times New Roman"/>
                <w:sz w:val="16"/>
                <w:szCs w:val="16"/>
              </w:rPr>
            </w:pPr>
          </w:p>
        </w:tc>
        <w:tc>
          <w:tcPr>
            <w:tcW w:w="943" w:type="dxa"/>
          </w:tcPr>
          <w:p w14:paraId="55726C49" w14:textId="77777777" w:rsidR="00283413" w:rsidRPr="00B44946" w:rsidRDefault="00283413" w:rsidP="00283413">
            <w:pPr>
              <w:pStyle w:val="11"/>
              <w:spacing w:line="170" w:lineRule="exact"/>
              <w:rPr>
                <w:rFonts w:ascii="Times New Roman" w:hAnsi="Times New Roman"/>
                <w:sz w:val="16"/>
                <w:szCs w:val="16"/>
              </w:rPr>
            </w:pPr>
          </w:p>
        </w:tc>
        <w:tc>
          <w:tcPr>
            <w:tcW w:w="758" w:type="dxa"/>
          </w:tcPr>
          <w:p w14:paraId="21B0FF3E" w14:textId="77777777" w:rsidR="00283413" w:rsidRPr="00B44946" w:rsidRDefault="00283413" w:rsidP="00283413">
            <w:pPr>
              <w:pStyle w:val="11"/>
              <w:spacing w:line="170" w:lineRule="exact"/>
              <w:rPr>
                <w:rFonts w:ascii="Times New Roman" w:hAnsi="Times New Roman"/>
                <w:sz w:val="16"/>
                <w:szCs w:val="16"/>
              </w:rPr>
            </w:pPr>
          </w:p>
        </w:tc>
        <w:tc>
          <w:tcPr>
            <w:tcW w:w="1009" w:type="dxa"/>
          </w:tcPr>
          <w:p w14:paraId="1E3CB562" w14:textId="77777777" w:rsidR="00283413" w:rsidRPr="00B44946" w:rsidRDefault="00283413" w:rsidP="00283413">
            <w:pPr>
              <w:pStyle w:val="11"/>
              <w:spacing w:line="170" w:lineRule="exact"/>
              <w:rPr>
                <w:rFonts w:ascii="Times New Roman" w:hAnsi="Times New Roman"/>
                <w:sz w:val="16"/>
                <w:szCs w:val="16"/>
              </w:rPr>
            </w:pPr>
          </w:p>
        </w:tc>
        <w:tc>
          <w:tcPr>
            <w:tcW w:w="756" w:type="dxa"/>
          </w:tcPr>
          <w:p w14:paraId="1A072B7F" w14:textId="77777777" w:rsidR="00283413" w:rsidRPr="00B44946" w:rsidRDefault="00283413" w:rsidP="00283413">
            <w:pPr>
              <w:pStyle w:val="11"/>
              <w:spacing w:line="170" w:lineRule="exact"/>
              <w:rPr>
                <w:rFonts w:ascii="Times New Roman" w:hAnsi="Times New Roman"/>
                <w:sz w:val="16"/>
                <w:szCs w:val="16"/>
              </w:rPr>
            </w:pPr>
          </w:p>
        </w:tc>
        <w:tc>
          <w:tcPr>
            <w:tcW w:w="971" w:type="dxa"/>
          </w:tcPr>
          <w:p w14:paraId="201C7823" w14:textId="77777777" w:rsidR="00283413" w:rsidRPr="00B44946" w:rsidRDefault="00283413" w:rsidP="00283413">
            <w:pPr>
              <w:pStyle w:val="11"/>
              <w:spacing w:line="170" w:lineRule="exact"/>
              <w:rPr>
                <w:rFonts w:ascii="Times New Roman" w:hAnsi="Times New Roman"/>
                <w:sz w:val="16"/>
                <w:szCs w:val="16"/>
              </w:rPr>
            </w:pPr>
          </w:p>
        </w:tc>
        <w:tc>
          <w:tcPr>
            <w:tcW w:w="796" w:type="dxa"/>
          </w:tcPr>
          <w:p w14:paraId="7F3997C0" w14:textId="77777777" w:rsidR="00283413" w:rsidRPr="00B44946" w:rsidRDefault="00283413" w:rsidP="00283413">
            <w:pPr>
              <w:pStyle w:val="11"/>
              <w:spacing w:line="170" w:lineRule="exact"/>
              <w:rPr>
                <w:rFonts w:ascii="Times New Roman" w:hAnsi="Times New Roman"/>
                <w:sz w:val="16"/>
                <w:szCs w:val="16"/>
              </w:rPr>
            </w:pPr>
          </w:p>
        </w:tc>
        <w:tc>
          <w:tcPr>
            <w:tcW w:w="1020" w:type="dxa"/>
          </w:tcPr>
          <w:p w14:paraId="5F7F9410" w14:textId="77777777" w:rsidR="00283413" w:rsidRPr="00B44946" w:rsidRDefault="00283413" w:rsidP="00283413">
            <w:pPr>
              <w:pStyle w:val="11"/>
              <w:spacing w:line="170" w:lineRule="exact"/>
              <w:rPr>
                <w:rFonts w:ascii="Times New Roman" w:hAnsi="Times New Roman"/>
                <w:sz w:val="16"/>
                <w:szCs w:val="16"/>
              </w:rPr>
            </w:pPr>
          </w:p>
        </w:tc>
        <w:tc>
          <w:tcPr>
            <w:tcW w:w="1134" w:type="dxa"/>
          </w:tcPr>
          <w:p w14:paraId="3C6018A2" w14:textId="77777777" w:rsidR="00283413" w:rsidRPr="00B44946" w:rsidRDefault="00283413" w:rsidP="00283413">
            <w:pPr>
              <w:pStyle w:val="11"/>
              <w:spacing w:line="170" w:lineRule="exact"/>
              <w:rPr>
                <w:rFonts w:ascii="Times New Roman" w:hAnsi="Times New Roman"/>
                <w:sz w:val="16"/>
                <w:szCs w:val="16"/>
              </w:rPr>
            </w:pPr>
          </w:p>
        </w:tc>
        <w:tc>
          <w:tcPr>
            <w:tcW w:w="567" w:type="dxa"/>
          </w:tcPr>
          <w:p w14:paraId="4D9DCB21" w14:textId="77777777" w:rsidR="00283413" w:rsidRPr="00B44946" w:rsidRDefault="00283413" w:rsidP="00283413">
            <w:pPr>
              <w:pStyle w:val="11"/>
              <w:spacing w:line="170" w:lineRule="exact"/>
              <w:rPr>
                <w:rFonts w:ascii="Times New Roman" w:hAnsi="Times New Roman"/>
                <w:sz w:val="16"/>
                <w:szCs w:val="16"/>
              </w:rPr>
            </w:pPr>
          </w:p>
        </w:tc>
        <w:tc>
          <w:tcPr>
            <w:tcW w:w="976" w:type="dxa"/>
          </w:tcPr>
          <w:p w14:paraId="39868762" w14:textId="77777777" w:rsidR="00283413" w:rsidRPr="00B44946" w:rsidRDefault="00283413" w:rsidP="00283413">
            <w:pPr>
              <w:pStyle w:val="11"/>
              <w:spacing w:line="170" w:lineRule="exact"/>
              <w:rPr>
                <w:rFonts w:ascii="Times New Roman" w:hAnsi="Times New Roman"/>
                <w:sz w:val="16"/>
                <w:szCs w:val="16"/>
              </w:rPr>
            </w:pPr>
          </w:p>
        </w:tc>
        <w:tc>
          <w:tcPr>
            <w:tcW w:w="795" w:type="dxa"/>
          </w:tcPr>
          <w:p w14:paraId="79047EA2" w14:textId="77777777" w:rsidR="00283413" w:rsidRPr="00B44946" w:rsidRDefault="00283413" w:rsidP="00283413">
            <w:pPr>
              <w:pStyle w:val="11"/>
              <w:spacing w:line="170" w:lineRule="exact"/>
              <w:rPr>
                <w:rFonts w:ascii="Times New Roman" w:hAnsi="Times New Roman"/>
                <w:sz w:val="16"/>
                <w:szCs w:val="16"/>
              </w:rPr>
            </w:pPr>
          </w:p>
        </w:tc>
        <w:tc>
          <w:tcPr>
            <w:tcW w:w="1047" w:type="dxa"/>
          </w:tcPr>
          <w:p w14:paraId="3C7B0A5B" w14:textId="77777777" w:rsidR="00283413" w:rsidRPr="00B44946" w:rsidRDefault="00283413" w:rsidP="00283413">
            <w:pPr>
              <w:pStyle w:val="11"/>
              <w:spacing w:line="170" w:lineRule="exact"/>
              <w:rPr>
                <w:rFonts w:ascii="Times New Roman" w:hAnsi="Times New Roman"/>
                <w:sz w:val="16"/>
                <w:szCs w:val="16"/>
              </w:rPr>
            </w:pPr>
          </w:p>
        </w:tc>
      </w:tr>
      <w:tr w:rsidR="00283413" w:rsidRPr="00DB42B5" w14:paraId="632025F3" w14:textId="77777777" w:rsidTr="00F13DA7">
        <w:trPr>
          <w:cantSplit/>
          <w:jc w:val="center"/>
        </w:trPr>
        <w:tc>
          <w:tcPr>
            <w:tcW w:w="3652" w:type="dxa"/>
          </w:tcPr>
          <w:p w14:paraId="2CA31EAD"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увеличение стоимости </w:t>
            </w:r>
            <w:r w:rsidRPr="00EF33BA">
              <w:rPr>
                <w:sz w:val="16"/>
                <w:szCs w:val="16"/>
              </w:rPr>
              <w:br/>
              <w:t>нематериальных активов</w:t>
            </w:r>
          </w:p>
        </w:tc>
        <w:tc>
          <w:tcPr>
            <w:tcW w:w="412" w:type="dxa"/>
            <w:vAlign w:val="center"/>
          </w:tcPr>
          <w:p w14:paraId="08DC8F78" w14:textId="77777777" w:rsidR="00283413" w:rsidRPr="00B44946" w:rsidRDefault="00283413" w:rsidP="00283413">
            <w:pPr>
              <w:spacing w:line="170" w:lineRule="exact"/>
              <w:jc w:val="center"/>
              <w:rPr>
                <w:sz w:val="16"/>
                <w:szCs w:val="16"/>
              </w:rPr>
            </w:pPr>
            <w:r w:rsidRPr="00B44946">
              <w:rPr>
                <w:sz w:val="16"/>
                <w:szCs w:val="16"/>
              </w:rPr>
              <w:t>22</w:t>
            </w:r>
          </w:p>
        </w:tc>
        <w:tc>
          <w:tcPr>
            <w:tcW w:w="722" w:type="dxa"/>
          </w:tcPr>
          <w:p w14:paraId="1078A00D" w14:textId="77777777" w:rsidR="00283413" w:rsidRPr="00B44946" w:rsidRDefault="00283413" w:rsidP="00283413">
            <w:pPr>
              <w:pStyle w:val="11"/>
              <w:spacing w:line="170" w:lineRule="exact"/>
              <w:jc w:val="center"/>
              <w:rPr>
                <w:rFonts w:ascii="Times New Roman" w:hAnsi="Times New Roman"/>
                <w:sz w:val="16"/>
                <w:szCs w:val="16"/>
              </w:rPr>
            </w:pPr>
          </w:p>
        </w:tc>
        <w:tc>
          <w:tcPr>
            <w:tcW w:w="943" w:type="dxa"/>
          </w:tcPr>
          <w:p w14:paraId="7EA0C1B3" w14:textId="77777777" w:rsidR="00283413" w:rsidRPr="00B44946" w:rsidRDefault="00283413" w:rsidP="00283413">
            <w:pPr>
              <w:pStyle w:val="11"/>
              <w:spacing w:line="170" w:lineRule="exact"/>
              <w:rPr>
                <w:rFonts w:ascii="Times New Roman" w:hAnsi="Times New Roman"/>
                <w:sz w:val="16"/>
                <w:szCs w:val="16"/>
              </w:rPr>
            </w:pPr>
          </w:p>
        </w:tc>
        <w:tc>
          <w:tcPr>
            <w:tcW w:w="758" w:type="dxa"/>
          </w:tcPr>
          <w:p w14:paraId="7833EBF5" w14:textId="77777777" w:rsidR="00283413" w:rsidRPr="00B44946" w:rsidRDefault="00283413" w:rsidP="00283413">
            <w:pPr>
              <w:pStyle w:val="11"/>
              <w:spacing w:line="170" w:lineRule="exact"/>
              <w:rPr>
                <w:rFonts w:ascii="Times New Roman" w:hAnsi="Times New Roman"/>
                <w:sz w:val="16"/>
                <w:szCs w:val="16"/>
              </w:rPr>
            </w:pPr>
          </w:p>
        </w:tc>
        <w:tc>
          <w:tcPr>
            <w:tcW w:w="1009" w:type="dxa"/>
          </w:tcPr>
          <w:p w14:paraId="7AF000A0" w14:textId="77777777" w:rsidR="00283413" w:rsidRPr="00B44946" w:rsidRDefault="00283413" w:rsidP="00283413">
            <w:pPr>
              <w:pStyle w:val="11"/>
              <w:spacing w:line="170" w:lineRule="exact"/>
              <w:rPr>
                <w:rFonts w:ascii="Times New Roman" w:hAnsi="Times New Roman"/>
                <w:sz w:val="16"/>
                <w:szCs w:val="16"/>
              </w:rPr>
            </w:pPr>
          </w:p>
        </w:tc>
        <w:tc>
          <w:tcPr>
            <w:tcW w:w="756" w:type="dxa"/>
          </w:tcPr>
          <w:p w14:paraId="6454E63F" w14:textId="77777777" w:rsidR="00283413" w:rsidRPr="00B44946" w:rsidRDefault="00283413" w:rsidP="00283413">
            <w:pPr>
              <w:pStyle w:val="11"/>
              <w:spacing w:line="170" w:lineRule="exact"/>
              <w:rPr>
                <w:rFonts w:ascii="Times New Roman" w:hAnsi="Times New Roman"/>
                <w:sz w:val="16"/>
                <w:szCs w:val="16"/>
              </w:rPr>
            </w:pPr>
          </w:p>
        </w:tc>
        <w:tc>
          <w:tcPr>
            <w:tcW w:w="971" w:type="dxa"/>
          </w:tcPr>
          <w:p w14:paraId="2811DCEC" w14:textId="77777777" w:rsidR="00283413" w:rsidRPr="00B44946" w:rsidRDefault="00283413" w:rsidP="00283413">
            <w:pPr>
              <w:pStyle w:val="11"/>
              <w:spacing w:line="170" w:lineRule="exact"/>
              <w:rPr>
                <w:rFonts w:ascii="Times New Roman" w:hAnsi="Times New Roman"/>
                <w:sz w:val="16"/>
                <w:szCs w:val="16"/>
              </w:rPr>
            </w:pPr>
          </w:p>
        </w:tc>
        <w:tc>
          <w:tcPr>
            <w:tcW w:w="796" w:type="dxa"/>
          </w:tcPr>
          <w:p w14:paraId="50552200" w14:textId="77777777" w:rsidR="00283413" w:rsidRPr="00B44946" w:rsidRDefault="00283413" w:rsidP="00283413">
            <w:pPr>
              <w:pStyle w:val="11"/>
              <w:spacing w:line="170" w:lineRule="exact"/>
              <w:rPr>
                <w:rFonts w:ascii="Times New Roman" w:hAnsi="Times New Roman"/>
                <w:sz w:val="16"/>
                <w:szCs w:val="16"/>
              </w:rPr>
            </w:pPr>
          </w:p>
        </w:tc>
        <w:tc>
          <w:tcPr>
            <w:tcW w:w="1020" w:type="dxa"/>
          </w:tcPr>
          <w:p w14:paraId="6D0632CA" w14:textId="77777777" w:rsidR="00283413" w:rsidRPr="00B44946" w:rsidRDefault="00283413" w:rsidP="00283413">
            <w:pPr>
              <w:pStyle w:val="11"/>
              <w:spacing w:line="170" w:lineRule="exact"/>
              <w:rPr>
                <w:rFonts w:ascii="Times New Roman" w:hAnsi="Times New Roman"/>
                <w:sz w:val="16"/>
                <w:szCs w:val="16"/>
              </w:rPr>
            </w:pPr>
          </w:p>
        </w:tc>
        <w:tc>
          <w:tcPr>
            <w:tcW w:w="1134" w:type="dxa"/>
          </w:tcPr>
          <w:p w14:paraId="21D75297" w14:textId="77777777" w:rsidR="00283413" w:rsidRPr="00B44946" w:rsidRDefault="00283413" w:rsidP="00283413">
            <w:pPr>
              <w:pStyle w:val="11"/>
              <w:spacing w:line="170" w:lineRule="exact"/>
              <w:rPr>
                <w:rFonts w:ascii="Times New Roman" w:hAnsi="Times New Roman"/>
                <w:sz w:val="16"/>
                <w:szCs w:val="16"/>
              </w:rPr>
            </w:pPr>
          </w:p>
        </w:tc>
        <w:tc>
          <w:tcPr>
            <w:tcW w:w="567" w:type="dxa"/>
          </w:tcPr>
          <w:p w14:paraId="5C883136" w14:textId="77777777" w:rsidR="00283413" w:rsidRPr="00B44946" w:rsidRDefault="00283413" w:rsidP="00283413">
            <w:pPr>
              <w:pStyle w:val="11"/>
              <w:spacing w:line="170" w:lineRule="exact"/>
              <w:rPr>
                <w:rFonts w:ascii="Times New Roman" w:hAnsi="Times New Roman"/>
                <w:sz w:val="16"/>
                <w:szCs w:val="16"/>
              </w:rPr>
            </w:pPr>
          </w:p>
        </w:tc>
        <w:tc>
          <w:tcPr>
            <w:tcW w:w="976" w:type="dxa"/>
          </w:tcPr>
          <w:p w14:paraId="6FD4D3F5" w14:textId="77777777" w:rsidR="00283413" w:rsidRPr="00B44946" w:rsidRDefault="00283413" w:rsidP="00283413">
            <w:pPr>
              <w:pStyle w:val="11"/>
              <w:spacing w:line="170" w:lineRule="exact"/>
              <w:rPr>
                <w:rFonts w:ascii="Times New Roman" w:hAnsi="Times New Roman"/>
                <w:sz w:val="16"/>
                <w:szCs w:val="16"/>
              </w:rPr>
            </w:pPr>
          </w:p>
        </w:tc>
        <w:tc>
          <w:tcPr>
            <w:tcW w:w="795" w:type="dxa"/>
          </w:tcPr>
          <w:p w14:paraId="52D45B0F" w14:textId="77777777" w:rsidR="00283413" w:rsidRPr="00B44946" w:rsidRDefault="00283413" w:rsidP="00283413">
            <w:pPr>
              <w:pStyle w:val="11"/>
              <w:spacing w:line="170" w:lineRule="exact"/>
              <w:rPr>
                <w:rFonts w:ascii="Times New Roman" w:hAnsi="Times New Roman"/>
                <w:sz w:val="16"/>
                <w:szCs w:val="16"/>
              </w:rPr>
            </w:pPr>
          </w:p>
        </w:tc>
        <w:tc>
          <w:tcPr>
            <w:tcW w:w="1047" w:type="dxa"/>
          </w:tcPr>
          <w:p w14:paraId="37B62E6F" w14:textId="77777777" w:rsidR="00283413" w:rsidRPr="00B44946" w:rsidRDefault="00283413" w:rsidP="00283413">
            <w:pPr>
              <w:pStyle w:val="11"/>
              <w:spacing w:line="170" w:lineRule="exact"/>
              <w:rPr>
                <w:rFonts w:ascii="Times New Roman" w:hAnsi="Times New Roman"/>
                <w:sz w:val="16"/>
                <w:szCs w:val="16"/>
              </w:rPr>
            </w:pPr>
          </w:p>
        </w:tc>
      </w:tr>
      <w:tr w:rsidR="00283413" w:rsidRPr="00DB42B5" w14:paraId="62E3C3C1" w14:textId="77777777" w:rsidTr="00F13DA7">
        <w:trPr>
          <w:cantSplit/>
          <w:jc w:val="center"/>
        </w:trPr>
        <w:tc>
          <w:tcPr>
            <w:tcW w:w="3652" w:type="dxa"/>
          </w:tcPr>
          <w:p w14:paraId="635CBC02" w14:textId="77777777" w:rsidR="00283413" w:rsidRPr="00EF33BA" w:rsidRDefault="00283413" w:rsidP="00283413">
            <w:pPr>
              <w:spacing w:line="170" w:lineRule="exact"/>
              <w:rPr>
                <w:sz w:val="16"/>
                <w:szCs w:val="16"/>
              </w:rPr>
            </w:pPr>
            <w:r w:rsidRPr="00EF33BA">
              <w:rPr>
                <w:sz w:val="16"/>
                <w:szCs w:val="16"/>
              </w:rPr>
              <w:t xml:space="preserve"> увеличение стоимости материальных запасов (сумма строк 24+25+26+27+28+29+30</w:t>
            </w:r>
            <w:r w:rsidR="00B44946" w:rsidRPr="00EF33BA">
              <w:rPr>
                <w:sz w:val="16"/>
                <w:szCs w:val="16"/>
              </w:rPr>
              <w:t>+31</w:t>
            </w:r>
            <w:r w:rsidRPr="00EF33BA">
              <w:rPr>
                <w:sz w:val="16"/>
                <w:szCs w:val="16"/>
              </w:rPr>
              <w:t xml:space="preserve">) </w:t>
            </w:r>
          </w:p>
          <w:p w14:paraId="77A585AB" w14:textId="77777777" w:rsidR="00283413" w:rsidRPr="00EF33BA" w:rsidRDefault="00283413" w:rsidP="00283413">
            <w:pPr>
              <w:spacing w:line="170" w:lineRule="exact"/>
              <w:rPr>
                <w:sz w:val="16"/>
                <w:szCs w:val="16"/>
              </w:rPr>
            </w:pPr>
            <w:r w:rsidRPr="00EF33BA">
              <w:rPr>
                <w:sz w:val="16"/>
                <w:szCs w:val="16"/>
              </w:rPr>
              <w:t xml:space="preserve">   в том числе: </w:t>
            </w:r>
          </w:p>
        </w:tc>
        <w:tc>
          <w:tcPr>
            <w:tcW w:w="412" w:type="dxa"/>
            <w:vAlign w:val="center"/>
          </w:tcPr>
          <w:p w14:paraId="2405F55F" w14:textId="77777777" w:rsidR="00283413" w:rsidRPr="00B44946" w:rsidRDefault="00283413" w:rsidP="00283413">
            <w:pPr>
              <w:spacing w:line="170" w:lineRule="exact"/>
              <w:jc w:val="center"/>
              <w:rPr>
                <w:sz w:val="16"/>
                <w:szCs w:val="16"/>
              </w:rPr>
            </w:pPr>
            <w:r w:rsidRPr="00B44946">
              <w:rPr>
                <w:sz w:val="16"/>
                <w:szCs w:val="16"/>
              </w:rPr>
              <w:t>23</w:t>
            </w:r>
          </w:p>
        </w:tc>
        <w:tc>
          <w:tcPr>
            <w:tcW w:w="722" w:type="dxa"/>
          </w:tcPr>
          <w:p w14:paraId="13A307EB" w14:textId="77777777" w:rsidR="00283413" w:rsidRPr="00B44946" w:rsidRDefault="00283413" w:rsidP="00283413">
            <w:pPr>
              <w:pStyle w:val="11"/>
              <w:spacing w:line="170" w:lineRule="exact"/>
              <w:jc w:val="center"/>
              <w:rPr>
                <w:rFonts w:ascii="Times New Roman" w:hAnsi="Times New Roman"/>
                <w:sz w:val="16"/>
                <w:szCs w:val="16"/>
              </w:rPr>
            </w:pPr>
          </w:p>
        </w:tc>
        <w:tc>
          <w:tcPr>
            <w:tcW w:w="943" w:type="dxa"/>
          </w:tcPr>
          <w:p w14:paraId="70738401" w14:textId="77777777" w:rsidR="00283413" w:rsidRPr="00B44946" w:rsidRDefault="00283413" w:rsidP="00283413">
            <w:pPr>
              <w:pStyle w:val="11"/>
              <w:spacing w:line="170" w:lineRule="exact"/>
              <w:rPr>
                <w:rFonts w:ascii="Times New Roman" w:hAnsi="Times New Roman"/>
                <w:sz w:val="16"/>
                <w:szCs w:val="16"/>
              </w:rPr>
            </w:pPr>
          </w:p>
        </w:tc>
        <w:tc>
          <w:tcPr>
            <w:tcW w:w="758" w:type="dxa"/>
          </w:tcPr>
          <w:p w14:paraId="1A9C1F10" w14:textId="77777777" w:rsidR="00283413" w:rsidRPr="00B44946" w:rsidRDefault="00283413" w:rsidP="00283413">
            <w:pPr>
              <w:pStyle w:val="11"/>
              <w:spacing w:line="170" w:lineRule="exact"/>
              <w:rPr>
                <w:rFonts w:ascii="Times New Roman" w:hAnsi="Times New Roman"/>
                <w:sz w:val="16"/>
                <w:szCs w:val="16"/>
              </w:rPr>
            </w:pPr>
          </w:p>
        </w:tc>
        <w:tc>
          <w:tcPr>
            <w:tcW w:w="1009" w:type="dxa"/>
          </w:tcPr>
          <w:p w14:paraId="726076A9" w14:textId="77777777" w:rsidR="00283413" w:rsidRPr="00B44946" w:rsidRDefault="00283413" w:rsidP="00283413">
            <w:pPr>
              <w:pStyle w:val="11"/>
              <w:spacing w:line="170" w:lineRule="exact"/>
              <w:rPr>
                <w:rFonts w:ascii="Times New Roman" w:hAnsi="Times New Roman"/>
                <w:sz w:val="16"/>
                <w:szCs w:val="16"/>
              </w:rPr>
            </w:pPr>
          </w:p>
        </w:tc>
        <w:tc>
          <w:tcPr>
            <w:tcW w:w="756" w:type="dxa"/>
          </w:tcPr>
          <w:p w14:paraId="79B52707" w14:textId="77777777" w:rsidR="00283413" w:rsidRPr="00B44946" w:rsidRDefault="00283413" w:rsidP="00283413">
            <w:pPr>
              <w:pStyle w:val="11"/>
              <w:spacing w:line="170" w:lineRule="exact"/>
              <w:rPr>
                <w:rFonts w:ascii="Times New Roman" w:hAnsi="Times New Roman"/>
                <w:sz w:val="16"/>
                <w:szCs w:val="16"/>
              </w:rPr>
            </w:pPr>
          </w:p>
        </w:tc>
        <w:tc>
          <w:tcPr>
            <w:tcW w:w="971" w:type="dxa"/>
          </w:tcPr>
          <w:p w14:paraId="35A73EA4" w14:textId="77777777" w:rsidR="00283413" w:rsidRPr="00B44946" w:rsidRDefault="00283413" w:rsidP="00283413">
            <w:pPr>
              <w:pStyle w:val="11"/>
              <w:spacing w:line="170" w:lineRule="exact"/>
              <w:rPr>
                <w:rFonts w:ascii="Times New Roman" w:hAnsi="Times New Roman"/>
                <w:sz w:val="16"/>
                <w:szCs w:val="16"/>
              </w:rPr>
            </w:pPr>
          </w:p>
        </w:tc>
        <w:tc>
          <w:tcPr>
            <w:tcW w:w="796" w:type="dxa"/>
          </w:tcPr>
          <w:p w14:paraId="6C1AE03C" w14:textId="77777777" w:rsidR="00283413" w:rsidRPr="00B44946" w:rsidRDefault="00283413" w:rsidP="00283413">
            <w:pPr>
              <w:pStyle w:val="11"/>
              <w:spacing w:line="170" w:lineRule="exact"/>
              <w:rPr>
                <w:rFonts w:ascii="Times New Roman" w:hAnsi="Times New Roman"/>
                <w:sz w:val="16"/>
                <w:szCs w:val="16"/>
              </w:rPr>
            </w:pPr>
          </w:p>
        </w:tc>
        <w:tc>
          <w:tcPr>
            <w:tcW w:w="1020" w:type="dxa"/>
          </w:tcPr>
          <w:p w14:paraId="5E1942A6" w14:textId="77777777" w:rsidR="00283413" w:rsidRPr="00B44946" w:rsidRDefault="00283413" w:rsidP="00283413">
            <w:pPr>
              <w:pStyle w:val="11"/>
              <w:spacing w:line="170" w:lineRule="exact"/>
              <w:rPr>
                <w:rFonts w:ascii="Times New Roman" w:hAnsi="Times New Roman"/>
                <w:sz w:val="16"/>
                <w:szCs w:val="16"/>
              </w:rPr>
            </w:pPr>
          </w:p>
        </w:tc>
        <w:tc>
          <w:tcPr>
            <w:tcW w:w="1134" w:type="dxa"/>
          </w:tcPr>
          <w:p w14:paraId="0A1EC707" w14:textId="77777777" w:rsidR="00283413" w:rsidRPr="00B44946" w:rsidRDefault="00283413" w:rsidP="00283413">
            <w:pPr>
              <w:pStyle w:val="11"/>
              <w:spacing w:line="170" w:lineRule="exact"/>
              <w:rPr>
                <w:rFonts w:ascii="Times New Roman" w:hAnsi="Times New Roman"/>
                <w:sz w:val="16"/>
                <w:szCs w:val="16"/>
              </w:rPr>
            </w:pPr>
          </w:p>
        </w:tc>
        <w:tc>
          <w:tcPr>
            <w:tcW w:w="567" w:type="dxa"/>
          </w:tcPr>
          <w:p w14:paraId="59C62086" w14:textId="77777777" w:rsidR="00283413" w:rsidRPr="00B44946" w:rsidRDefault="00283413" w:rsidP="00283413">
            <w:pPr>
              <w:pStyle w:val="11"/>
              <w:spacing w:line="170" w:lineRule="exact"/>
              <w:rPr>
                <w:rFonts w:ascii="Times New Roman" w:hAnsi="Times New Roman"/>
                <w:sz w:val="16"/>
                <w:szCs w:val="16"/>
              </w:rPr>
            </w:pPr>
          </w:p>
        </w:tc>
        <w:tc>
          <w:tcPr>
            <w:tcW w:w="976" w:type="dxa"/>
          </w:tcPr>
          <w:p w14:paraId="20DA8B60" w14:textId="77777777" w:rsidR="00283413" w:rsidRPr="00B44946" w:rsidRDefault="00283413" w:rsidP="00283413">
            <w:pPr>
              <w:pStyle w:val="11"/>
              <w:spacing w:line="170" w:lineRule="exact"/>
              <w:rPr>
                <w:rFonts w:ascii="Times New Roman" w:hAnsi="Times New Roman"/>
                <w:sz w:val="16"/>
                <w:szCs w:val="16"/>
              </w:rPr>
            </w:pPr>
          </w:p>
        </w:tc>
        <w:tc>
          <w:tcPr>
            <w:tcW w:w="795" w:type="dxa"/>
          </w:tcPr>
          <w:p w14:paraId="7B219B6B" w14:textId="77777777" w:rsidR="00283413" w:rsidRPr="00B44946" w:rsidRDefault="00283413" w:rsidP="00283413">
            <w:pPr>
              <w:pStyle w:val="11"/>
              <w:spacing w:line="170" w:lineRule="exact"/>
              <w:rPr>
                <w:rFonts w:ascii="Times New Roman" w:hAnsi="Times New Roman"/>
                <w:sz w:val="16"/>
                <w:szCs w:val="16"/>
              </w:rPr>
            </w:pPr>
          </w:p>
        </w:tc>
        <w:tc>
          <w:tcPr>
            <w:tcW w:w="1047" w:type="dxa"/>
          </w:tcPr>
          <w:p w14:paraId="535444E4" w14:textId="77777777" w:rsidR="00283413" w:rsidRPr="00B44946" w:rsidRDefault="00283413" w:rsidP="00283413">
            <w:pPr>
              <w:pStyle w:val="11"/>
              <w:spacing w:line="170" w:lineRule="exact"/>
              <w:rPr>
                <w:rFonts w:ascii="Times New Roman" w:hAnsi="Times New Roman"/>
                <w:sz w:val="16"/>
                <w:szCs w:val="16"/>
              </w:rPr>
            </w:pPr>
          </w:p>
        </w:tc>
      </w:tr>
      <w:tr w:rsidR="00283413" w:rsidRPr="00DB42B5" w14:paraId="24D37FFD" w14:textId="77777777" w:rsidTr="00F13DA7">
        <w:trPr>
          <w:cantSplit/>
          <w:jc w:val="center"/>
        </w:trPr>
        <w:tc>
          <w:tcPr>
            <w:tcW w:w="3652" w:type="dxa"/>
          </w:tcPr>
          <w:p w14:paraId="56D9B6A7"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медикаментов и перевязочных средств </w:t>
            </w:r>
          </w:p>
        </w:tc>
        <w:tc>
          <w:tcPr>
            <w:tcW w:w="412" w:type="dxa"/>
            <w:vAlign w:val="center"/>
          </w:tcPr>
          <w:p w14:paraId="794101F3" w14:textId="77777777" w:rsidR="00283413" w:rsidRPr="00B44946" w:rsidRDefault="00283413" w:rsidP="00283413">
            <w:pPr>
              <w:spacing w:line="170" w:lineRule="exact"/>
              <w:jc w:val="center"/>
              <w:rPr>
                <w:sz w:val="16"/>
                <w:szCs w:val="16"/>
              </w:rPr>
            </w:pPr>
            <w:r w:rsidRPr="00B44946">
              <w:rPr>
                <w:sz w:val="16"/>
                <w:szCs w:val="16"/>
              </w:rPr>
              <w:t>24</w:t>
            </w:r>
          </w:p>
        </w:tc>
        <w:tc>
          <w:tcPr>
            <w:tcW w:w="722" w:type="dxa"/>
          </w:tcPr>
          <w:p w14:paraId="4DF4CCF3" w14:textId="77777777" w:rsidR="00283413" w:rsidRPr="00B44946" w:rsidRDefault="00283413" w:rsidP="00283413">
            <w:pPr>
              <w:pStyle w:val="11"/>
              <w:spacing w:line="170" w:lineRule="exact"/>
              <w:jc w:val="center"/>
              <w:rPr>
                <w:rFonts w:ascii="Times New Roman" w:hAnsi="Times New Roman"/>
                <w:sz w:val="16"/>
                <w:szCs w:val="16"/>
              </w:rPr>
            </w:pPr>
          </w:p>
        </w:tc>
        <w:tc>
          <w:tcPr>
            <w:tcW w:w="943" w:type="dxa"/>
          </w:tcPr>
          <w:p w14:paraId="436761EA" w14:textId="77777777" w:rsidR="00283413" w:rsidRPr="00B44946" w:rsidRDefault="00283413" w:rsidP="00283413">
            <w:pPr>
              <w:pStyle w:val="11"/>
              <w:spacing w:line="170" w:lineRule="exact"/>
              <w:rPr>
                <w:rFonts w:ascii="Times New Roman" w:hAnsi="Times New Roman"/>
                <w:sz w:val="16"/>
                <w:szCs w:val="16"/>
              </w:rPr>
            </w:pPr>
          </w:p>
        </w:tc>
        <w:tc>
          <w:tcPr>
            <w:tcW w:w="758" w:type="dxa"/>
          </w:tcPr>
          <w:p w14:paraId="70242D77" w14:textId="77777777" w:rsidR="00283413" w:rsidRPr="00B44946" w:rsidRDefault="00283413" w:rsidP="00283413">
            <w:pPr>
              <w:pStyle w:val="11"/>
              <w:spacing w:line="170" w:lineRule="exact"/>
              <w:rPr>
                <w:rFonts w:ascii="Times New Roman" w:hAnsi="Times New Roman"/>
                <w:sz w:val="16"/>
                <w:szCs w:val="16"/>
              </w:rPr>
            </w:pPr>
          </w:p>
        </w:tc>
        <w:tc>
          <w:tcPr>
            <w:tcW w:w="1009" w:type="dxa"/>
          </w:tcPr>
          <w:p w14:paraId="36F117CE" w14:textId="77777777" w:rsidR="00283413" w:rsidRPr="00B44946" w:rsidRDefault="00283413" w:rsidP="00283413">
            <w:pPr>
              <w:pStyle w:val="11"/>
              <w:spacing w:line="170" w:lineRule="exact"/>
              <w:rPr>
                <w:rFonts w:ascii="Times New Roman" w:hAnsi="Times New Roman"/>
                <w:sz w:val="16"/>
                <w:szCs w:val="16"/>
              </w:rPr>
            </w:pPr>
          </w:p>
        </w:tc>
        <w:tc>
          <w:tcPr>
            <w:tcW w:w="756" w:type="dxa"/>
          </w:tcPr>
          <w:p w14:paraId="5A2B1120" w14:textId="77777777" w:rsidR="00283413" w:rsidRPr="00B44946" w:rsidRDefault="00283413" w:rsidP="00283413">
            <w:pPr>
              <w:pStyle w:val="11"/>
              <w:spacing w:line="170" w:lineRule="exact"/>
              <w:rPr>
                <w:rFonts w:ascii="Times New Roman" w:hAnsi="Times New Roman"/>
                <w:sz w:val="16"/>
                <w:szCs w:val="16"/>
              </w:rPr>
            </w:pPr>
          </w:p>
        </w:tc>
        <w:tc>
          <w:tcPr>
            <w:tcW w:w="971" w:type="dxa"/>
          </w:tcPr>
          <w:p w14:paraId="413CE9EB" w14:textId="77777777" w:rsidR="00283413" w:rsidRPr="00B44946" w:rsidRDefault="00283413" w:rsidP="00283413">
            <w:pPr>
              <w:pStyle w:val="11"/>
              <w:spacing w:line="170" w:lineRule="exact"/>
              <w:rPr>
                <w:rFonts w:ascii="Times New Roman" w:hAnsi="Times New Roman"/>
                <w:sz w:val="16"/>
                <w:szCs w:val="16"/>
              </w:rPr>
            </w:pPr>
          </w:p>
        </w:tc>
        <w:tc>
          <w:tcPr>
            <w:tcW w:w="796" w:type="dxa"/>
          </w:tcPr>
          <w:p w14:paraId="58E6A86C" w14:textId="77777777" w:rsidR="00283413" w:rsidRPr="00B44946" w:rsidRDefault="00283413" w:rsidP="00283413">
            <w:pPr>
              <w:pStyle w:val="11"/>
              <w:spacing w:line="170" w:lineRule="exact"/>
              <w:rPr>
                <w:rFonts w:ascii="Times New Roman" w:hAnsi="Times New Roman"/>
                <w:sz w:val="16"/>
                <w:szCs w:val="16"/>
              </w:rPr>
            </w:pPr>
          </w:p>
        </w:tc>
        <w:tc>
          <w:tcPr>
            <w:tcW w:w="1020" w:type="dxa"/>
          </w:tcPr>
          <w:p w14:paraId="23D81F16" w14:textId="77777777" w:rsidR="00283413" w:rsidRPr="00B44946" w:rsidRDefault="00283413" w:rsidP="00283413">
            <w:pPr>
              <w:pStyle w:val="11"/>
              <w:spacing w:line="170" w:lineRule="exact"/>
              <w:rPr>
                <w:rFonts w:ascii="Times New Roman" w:hAnsi="Times New Roman"/>
                <w:sz w:val="16"/>
                <w:szCs w:val="16"/>
              </w:rPr>
            </w:pPr>
          </w:p>
        </w:tc>
        <w:tc>
          <w:tcPr>
            <w:tcW w:w="1134" w:type="dxa"/>
          </w:tcPr>
          <w:p w14:paraId="352D5F64" w14:textId="77777777" w:rsidR="00283413" w:rsidRPr="00B44946" w:rsidRDefault="00283413" w:rsidP="00283413">
            <w:pPr>
              <w:pStyle w:val="11"/>
              <w:spacing w:line="170" w:lineRule="exact"/>
              <w:rPr>
                <w:rFonts w:ascii="Times New Roman" w:hAnsi="Times New Roman"/>
                <w:sz w:val="16"/>
                <w:szCs w:val="16"/>
              </w:rPr>
            </w:pPr>
          </w:p>
        </w:tc>
        <w:tc>
          <w:tcPr>
            <w:tcW w:w="567" w:type="dxa"/>
          </w:tcPr>
          <w:p w14:paraId="28B15559" w14:textId="77777777" w:rsidR="00283413" w:rsidRPr="00B44946" w:rsidRDefault="00283413" w:rsidP="00283413">
            <w:pPr>
              <w:pStyle w:val="11"/>
              <w:spacing w:line="170" w:lineRule="exact"/>
              <w:rPr>
                <w:rFonts w:ascii="Times New Roman" w:hAnsi="Times New Roman"/>
                <w:sz w:val="16"/>
                <w:szCs w:val="16"/>
              </w:rPr>
            </w:pPr>
          </w:p>
        </w:tc>
        <w:tc>
          <w:tcPr>
            <w:tcW w:w="976" w:type="dxa"/>
          </w:tcPr>
          <w:p w14:paraId="3623FEE4" w14:textId="77777777" w:rsidR="00283413" w:rsidRPr="00B44946" w:rsidRDefault="00283413" w:rsidP="00283413">
            <w:pPr>
              <w:pStyle w:val="11"/>
              <w:spacing w:line="170" w:lineRule="exact"/>
              <w:rPr>
                <w:rFonts w:ascii="Times New Roman" w:hAnsi="Times New Roman"/>
                <w:sz w:val="16"/>
                <w:szCs w:val="16"/>
              </w:rPr>
            </w:pPr>
          </w:p>
        </w:tc>
        <w:tc>
          <w:tcPr>
            <w:tcW w:w="795" w:type="dxa"/>
          </w:tcPr>
          <w:p w14:paraId="1DF63637" w14:textId="77777777" w:rsidR="00283413" w:rsidRPr="00B44946" w:rsidRDefault="00283413" w:rsidP="00283413">
            <w:pPr>
              <w:pStyle w:val="11"/>
              <w:spacing w:line="170" w:lineRule="exact"/>
              <w:rPr>
                <w:rFonts w:ascii="Times New Roman" w:hAnsi="Times New Roman"/>
                <w:sz w:val="16"/>
                <w:szCs w:val="16"/>
              </w:rPr>
            </w:pPr>
          </w:p>
        </w:tc>
        <w:tc>
          <w:tcPr>
            <w:tcW w:w="1047" w:type="dxa"/>
          </w:tcPr>
          <w:p w14:paraId="098A971A" w14:textId="77777777" w:rsidR="00283413" w:rsidRPr="00B44946" w:rsidRDefault="00283413" w:rsidP="00283413">
            <w:pPr>
              <w:pStyle w:val="11"/>
              <w:spacing w:line="170" w:lineRule="exact"/>
              <w:rPr>
                <w:rFonts w:ascii="Times New Roman" w:hAnsi="Times New Roman"/>
                <w:sz w:val="16"/>
                <w:szCs w:val="16"/>
              </w:rPr>
            </w:pPr>
          </w:p>
        </w:tc>
      </w:tr>
      <w:tr w:rsidR="00283413" w:rsidRPr="00DB42B5" w14:paraId="3EFBA358" w14:textId="77777777" w:rsidTr="00F13DA7">
        <w:trPr>
          <w:cantSplit/>
          <w:jc w:val="center"/>
        </w:trPr>
        <w:tc>
          <w:tcPr>
            <w:tcW w:w="3652" w:type="dxa"/>
          </w:tcPr>
          <w:p w14:paraId="60E1C195"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медицинского инструментария</w:t>
            </w:r>
          </w:p>
        </w:tc>
        <w:tc>
          <w:tcPr>
            <w:tcW w:w="412" w:type="dxa"/>
            <w:vAlign w:val="center"/>
          </w:tcPr>
          <w:p w14:paraId="4FCC6591" w14:textId="77777777" w:rsidR="00283413" w:rsidRPr="00B44946" w:rsidRDefault="00283413" w:rsidP="00283413">
            <w:pPr>
              <w:spacing w:line="170" w:lineRule="exact"/>
              <w:jc w:val="center"/>
              <w:rPr>
                <w:sz w:val="16"/>
                <w:szCs w:val="16"/>
              </w:rPr>
            </w:pPr>
            <w:r w:rsidRPr="00B44946">
              <w:rPr>
                <w:sz w:val="16"/>
                <w:szCs w:val="16"/>
              </w:rPr>
              <w:t>25</w:t>
            </w:r>
          </w:p>
        </w:tc>
        <w:tc>
          <w:tcPr>
            <w:tcW w:w="722" w:type="dxa"/>
          </w:tcPr>
          <w:p w14:paraId="6F614FDA" w14:textId="77777777" w:rsidR="00283413" w:rsidRPr="00B44946" w:rsidRDefault="00283413" w:rsidP="00283413">
            <w:pPr>
              <w:pStyle w:val="11"/>
              <w:spacing w:line="170" w:lineRule="exact"/>
              <w:jc w:val="center"/>
              <w:rPr>
                <w:rFonts w:ascii="Times New Roman" w:hAnsi="Times New Roman"/>
                <w:sz w:val="16"/>
                <w:szCs w:val="16"/>
              </w:rPr>
            </w:pPr>
          </w:p>
        </w:tc>
        <w:tc>
          <w:tcPr>
            <w:tcW w:w="943" w:type="dxa"/>
          </w:tcPr>
          <w:p w14:paraId="034158C8" w14:textId="77777777" w:rsidR="00283413" w:rsidRPr="00B44946" w:rsidRDefault="00283413" w:rsidP="00283413">
            <w:pPr>
              <w:pStyle w:val="11"/>
              <w:spacing w:line="170" w:lineRule="exact"/>
              <w:rPr>
                <w:rFonts w:ascii="Times New Roman" w:hAnsi="Times New Roman"/>
                <w:sz w:val="16"/>
                <w:szCs w:val="16"/>
              </w:rPr>
            </w:pPr>
          </w:p>
        </w:tc>
        <w:tc>
          <w:tcPr>
            <w:tcW w:w="758" w:type="dxa"/>
          </w:tcPr>
          <w:p w14:paraId="7CF7AA6C" w14:textId="77777777" w:rsidR="00283413" w:rsidRPr="00B44946" w:rsidRDefault="00283413" w:rsidP="00283413">
            <w:pPr>
              <w:pStyle w:val="11"/>
              <w:spacing w:line="170" w:lineRule="exact"/>
              <w:rPr>
                <w:rFonts w:ascii="Times New Roman" w:hAnsi="Times New Roman"/>
                <w:sz w:val="16"/>
                <w:szCs w:val="16"/>
              </w:rPr>
            </w:pPr>
          </w:p>
        </w:tc>
        <w:tc>
          <w:tcPr>
            <w:tcW w:w="1009" w:type="dxa"/>
          </w:tcPr>
          <w:p w14:paraId="4451F32A" w14:textId="77777777" w:rsidR="00283413" w:rsidRPr="00B44946" w:rsidRDefault="00283413" w:rsidP="00283413">
            <w:pPr>
              <w:pStyle w:val="11"/>
              <w:spacing w:line="170" w:lineRule="exact"/>
              <w:rPr>
                <w:rFonts w:ascii="Times New Roman" w:hAnsi="Times New Roman"/>
                <w:sz w:val="16"/>
                <w:szCs w:val="16"/>
              </w:rPr>
            </w:pPr>
          </w:p>
        </w:tc>
        <w:tc>
          <w:tcPr>
            <w:tcW w:w="756" w:type="dxa"/>
          </w:tcPr>
          <w:p w14:paraId="16EA5B77" w14:textId="77777777" w:rsidR="00283413" w:rsidRPr="00B44946" w:rsidRDefault="00283413" w:rsidP="00283413">
            <w:pPr>
              <w:pStyle w:val="11"/>
              <w:spacing w:line="170" w:lineRule="exact"/>
              <w:rPr>
                <w:rFonts w:ascii="Times New Roman" w:hAnsi="Times New Roman"/>
                <w:sz w:val="16"/>
                <w:szCs w:val="16"/>
              </w:rPr>
            </w:pPr>
          </w:p>
        </w:tc>
        <w:tc>
          <w:tcPr>
            <w:tcW w:w="971" w:type="dxa"/>
          </w:tcPr>
          <w:p w14:paraId="37C3A977" w14:textId="77777777" w:rsidR="00283413" w:rsidRPr="00B44946" w:rsidRDefault="00283413" w:rsidP="00283413">
            <w:pPr>
              <w:pStyle w:val="11"/>
              <w:spacing w:line="170" w:lineRule="exact"/>
              <w:rPr>
                <w:rFonts w:ascii="Times New Roman" w:hAnsi="Times New Roman"/>
                <w:sz w:val="16"/>
                <w:szCs w:val="16"/>
              </w:rPr>
            </w:pPr>
          </w:p>
        </w:tc>
        <w:tc>
          <w:tcPr>
            <w:tcW w:w="796" w:type="dxa"/>
          </w:tcPr>
          <w:p w14:paraId="68490DC6" w14:textId="77777777" w:rsidR="00283413" w:rsidRPr="00B44946" w:rsidRDefault="00283413" w:rsidP="00283413">
            <w:pPr>
              <w:pStyle w:val="11"/>
              <w:spacing w:line="170" w:lineRule="exact"/>
              <w:rPr>
                <w:rFonts w:ascii="Times New Roman" w:hAnsi="Times New Roman"/>
                <w:sz w:val="16"/>
                <w:szCs w:val="16"/>
              </w:rPr>
            </w:pPr>
          </w:p>
        </w:tc>
        <w:tc>
          <w:tcPr>
            <w:tcW w:w="1020" w:type="dxa"/>
          </w:tcPr>
          <w:p w14:paraId="55A25313" w14:textId="77777777" w:rsidR="00283413" w:rsidRPr="00B44946" w:rsidRDefault="00283413" w:rsidP="00283413">
            <w:pPr>
              <w:pStyle w:val="11"/>
              <w:spacing w:line="170" w:lineRule="exact"/>
              <w:rPr>
                <w:rFonts w:ascii="Times New Roman" w:hAnsi="Times New Roman"/>
                <w:sz w:val="16"/>
                <w:szCs w:val="16"/>
              </w:rPr>
            </w:pPr>
          </w:p>
        </w:tc>
        <w:tc>
          <w:tcPr>
            <w:tcW w:w="1134" w:type="dxa"/>
          </w:tcPr>
          <w:p w14:paraId="4F59DA31" w14:textId="77777777" w:rsidR="00283413" w:rsidRPr="00B44946" w:rsidRDefault="00283413" w:rsidP="00283413">
            <w:pPr>
              <w:pStyle w:val="11"/>
              <w:spacing w:line="170" w:lineRule="exact"/>
              <w:rPr>
                <w:rFonts w:ascii="Times New Roman" w:hAnsi="Times New Roman"/>
                <w:sz w:val="16"/>
                <w:szCs w:val="16"/>
              </w:rPr>
            </w:pPr>
          </w:p>
        </w:tc>
        <w:tc>
          <w:tcPr>
            <w:tcW w:w="567" w:type="dxa"/>
          </w:tcPr>
          <w:p w14:paraId="45145EEB" w14:textId="77777777" w:rsidR="00283413" w:rsidRPr="00B44946" w:rsidRDefault="00283413" w:rsidP="00283413">
            <w:pPr>
              <w:pStyle w:val="11"/>
              <w:spacing w:line="170" w:lineRule="exact"/>
              <w:rPr>
                <w:rFonts w:ascii="Times New Roman" w:hAnsi="Times New Roman"/>
                <w:sz w:val="16"/>
                <w:szCs w:val="16"/>
              </w:rPr>
            </w:pPr>
          </w:p>
        </w:tc>
        <w:tc>
          <w:tcPr>
            <w:tcW w:w="976" w:type="dxa"/>
          </w:tcPr>
          <w:p w14:paraId="398A4466" w14:textId="77777777" w:rsidR="00283413" w:rsidRPr="00B44946" w:rsidRDefault="00283413" w:rsidP="00283413">
            <w:pPr>
              <w:pStyle w:val="11"/>
              <w:spacing w:line="170" w:lineRule="exact"/>
              <w:rPr>
                <w:rFonts w:ascii="Times New Roman" w:hAnsi="Times New Roman"/>
                <w:sz w:val="16"/>
                <w:szCs w:val="16"/>
              </w:rPr>
            </w:pPr>
          </w:p>
        </w:tc>
        <w:tc>
          <w:tcPr>
            <w:tcW w:w="795" w:type="dxa"/>
          </w:tcPr>
          <w:p w14:paraId="086ECD88" w14:textId="77777777" w:rsidR="00283413" w:rsidRPr="00B44946" w:rsidRDefault="00283413" w:rsidP="00283413">
            <w:pPr>
              <w:pStyle w:val="11"/>
              <w:spacing w:line="170" w:lineRule="exact"/>
              <w:rPr>
                <w:rFonts w:ascii="Times New Roman" w:hAnsi="Times New Roman"/>
                <w:sz w:val="16"/>
                <w:szCs w:val="16"/>
              </w:rPr>
            </w:pPr>
          </w:p>
        </w:tc>
        <w:tc>
          <w:tcPr>
            <w:tcW w:w="1047" w:type="dxa"/>
          </w:tcPr>
          <w:p w14:paraId="1DCF9108" w14:textId="77777777" w:rsidR="00283413" w:rsidRPr="00B44946" w:rsidRDefault="00283413" w:rsidP="00283413">
            <w:pPr>
              <w:pStyle w:val="11"/>
              <w:spacing w:line="170" w:lineRule="exact"/>
              <w:rPr>
                <w:rFonts w:ascii="Times New Roman" w:hAnsi="Times New Roman"/>
                <w:sz w:val="16"/>
                <w:szCs w:val="16"/>
              </w:rPr>
            </w:pPr>
          </w:p>
        </w:tc>
      </w:tr>
      <w:tr w:rsidR="00283413" w:rsidRPr="00DB42B5" w14:paraId="1854F4EB" w14:textId="77777777" w:rsidTr="00F13DA7">
        <w:trPr>
          <w:cantSplit/>
          <w:jc w:val="center"/>
        </w:trPr>
        <w:tc>
          <w:tcPr>
            <w:tcW w:w="3652" w:type="dxa"/>
          </w:tcPr>
          <w:p w14:paraId="56B62CBA"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продуктов питания</w:t>
            </w:r>
          </w:p>
        </w:tc>
        <w:tc>
          <w:tcPr>
            <w:tcW w:w="412" w:type="dxa"/>
            <w:vAlign w:val="center"/>
          </w:tcPr>
          <w:p w14:paraId="25DEB988" w14:textId="77777777" w:rsidR="00283413" w:rsidRPr="00B44946" w:rsidRDefault="00283413" w:rsidP="00283413">
            <w:pPr>
              <w:spacing w:line="170" w:lineRule="exact"/>
              <w:jc w:val="center"/>
              <w:rPr>
                <w:sz w:val="16"/>
                <w:szCs w:val="16"/>
              </w:rPr>
            </w:pPr>
            <w:r w:rsidRPr="00B44946">
              <w:rPr>
                <w:sz w:val="16"/>
                <w:szCs w:val="16"/>
              </w:rPr>
              <w:t>26</w:t>
            </w:r>
          </w:p>
        </w:tc>
        <w:tc>
          <w:tcPr>
            <w:tcW w:w="722" w:type="dxa"/>
          </w:tcPr>
          <w:p w14:paraId="6C8067B3" w14:textId="77777777" w:rsidR="00283413" w:rsidRPr="00B44946" w:rsidRDefault="00283413" w:rsidP="00283413">
            <w:pPr>
              <w:pStyle w:val="11"/>
              <w:spacing w:line="170" w:lineRule="exact"/>
              <w:jc w:val="center"/>
              <w:rPr>
                <w:rFonts w:ascii="Times New Roman" w:hAnsi="Times New Roman"/>
                <w:sz w:val="16"/>
                <w:szCs w:val="16"/>
              </w:rPr>
            </w:pPr>
          </w:p>
        </w:tc>
        <w:tc>
          <w:tcPr>
            <w:tcW w:w="943" w:type="dxa"/>
          </w:tcPr>
          <w:p w14:paraId="1517414E" w14:textId="77777777" w:rsidR="00283413" w:rsidRPr="00B44946" w:rsidRDefault="00283413" w:rsidP="00283413">
            <w:pPr>
              <w:pStyle w:val="11"/>
              <w:spacing w:line="170" w:lineRule="exact"/>
              <w:rPr>
                <w:rFonts w:ascii="Times New Roman" w:hAnsi="Times New Roman"/>
                <w:sz w:val="16"/>
                <w:szCs w:val="16"/>
              </w:rPr>
            </w:pPr>
          </w:p>
        </w:tc>
        <w:tc>
          <w:tcPr>
            <w:tcW w:w="758" w:type="dxa"/>
          </w:tcPr>
          <w:p w14:paraId="383109CE" w14:textId="77777777" w:rsidR="00283413" w:rsidRPr="00B44946" w:rsidRDefault="00283413" w:rsidP="00283413">
            <w:pPr>
              <w:pStyle w:val="11"/>
              <w:spacing w:line="170" w:lineRule="exact"/>
              <w:rPr>
                <w:rFonts w:ascii="Times New Roman" w:hAnsi="Times New Roman"/>
                <w:sz w:val="16"/>
                <w:szCs w:val="16"/>
              </w:rPr>
            </w:pPr>
          </w:p>
        </w:tc>
        <w:tc>
          <w:tcPr>
            <w:tcW w:w="1009" w:type="dxa"/>
          </w:tcPr>
          <w:p w14:paraId="4C51EDB7" w14:textId="77777777" w:rsidR="00283413" w:rsidRPr="00B44946" w:rsidRDefault="00283413" w:rsidP="00283413">
            <w:pPr>
              <w:pStyle w:val="11"/>
              <w:spacing w:line="170" w:lineRule="exact"/>
              <w:rPr>
                <w:rFonts w:ascii="Times New Roman" w:hAnsi="Times New Roman"/>
                <w:sz w:val="16"/>
                <w:szCs w:val="16"/>
              </w:rPr>
            </w:pPr>
          </w:p>
        </w:tc>
        <w:tc>
          <w:tcPr>
            <w:tcW w:w="756" w:type="dxa"/>
          </w:tcPr>
          <w:p w14:paraId="7E196310" w14:textId="77777777" w:rsidR="00283413" w:rsidRPr="00B44946" w:rsidRDefault="00283413" w:rsidP="00283413">
            <w:pPr>
              <w:pStyle w:val="11"/>
              <w:spacing w:line="170" w:lineRule="exact"/>
              <w:rPr>
                <w:rFonts w:ascii="Times New Roman" w:hAnsi="Times New Roman"/>
                <w:sz w:val="16"/>
                <w:szCs w:val="16"/>
              </w:rPr>
            </w:pPr>
          </w:p>
        </w:tc>
        <w:tc>
          <w:tcPr>
            <w:tcW w:w="971" w:type="dxa"/>
          </w:tcPr>
          <w:p w14:paraId="2EFA57FF" w14:textId="77777777" w:rsidR="00283413" w:rsidRPr="00B44946" w:rsidRDefault="00283413" w:rsidP="00283413">
            <w:pPr>
              <w:pStyle w:val="11"/>
              <w:spacing w:line="170" w:lineRule="exact"/>
              <w:rPr>
                <w:rFonts w:ascii="Times New Roman" w:hAnsi="Times New Roman"/>
                <w:sz w:val="16"/>
                <w:szCs w:val="16"/>
              </w:rPr>
            </w:pPr>
          </w:p>
        </w:tc>
        <w:tc>
          <w:tcPr>
            <w:tcW w:w="796" w:type="dxa"/>
          </w:tcPr>
          <w:p w14:paraId="550E9CCA" w14:textId="77777777" w:rsidR="00283413" w:rsidRPr="00B44946" w:rsidRDefault="00283413" w:rsidP="00283413">
            <w:pPr>
              <w:pStyle w:val="11"/>
              <w:spacing w:line="170" w:lineRule="exact"/>
              <w:rPr>
                <w:rFonts w:ascii="Times New Roman" w:hAnsi="Times New Roman"/>
                <w:sz w:val="16"/>
                <w:szCs w:val="16"/>
              </w:rPr>
            </w:pPr>
          </w:p>
        </w:tc>
        <w:tc>
          <w:tcPr>
            <w:tcW w:w="1020" w:type="dxa"/>
          </w:tcPr>
          <w:p w14:paraId="2CA1D257" w14:textId="77777777" w:rsidR="00283413" w:rsidRPr="00B44946" w:rsidRDefault="00283413" w:rsidP="00283413">
            <w:pPr>
              <w:pStyle w:val="11"/>
              <w:spacing w:line="170" w:lineRule="exact"/>
              <w:rPr>
                <w:rFonts w:ascii="Times New Roman" w:hAnsi="Times New Roman"/>
                <w:sz w:val="16"/>
                <w:szCs w:val="16"/>
              </w:rPr>
            </w:pPr>
          </w:p>
        </w:tc>
        <w:tc>
          <w:tcPr>
            <w:tcW w:w="1134" w:type="dxa"/>
          </w:tcPr>
          <w:p w14:paraId="570F2F18" w14:textId="77777777" w:rsidR="00283413" w:rsidRPr="00B44946" w:rsidRDefault="00283413" w:rsidP="00283413">
            <w:pPr>
              <w:pStyle w:val="11"/>
              <w:spacing w:line="170" w:lineRule="exact"/>
              <w:rPr>
                <w:rFonts w:ascii="Times New Roman" w:hAnsi="Times New Roman"/>
                <w:sz w:val="16"/>
                <w:szCs w:val="16"/>
              </w:rPr>
            </w:pPr>
          </w:p>
        </w:tc>
        <w:tc>
          <w:tcPr>
            <w:tcW w:w="567" w:type="dxa"/>
          </w:tcPr>
          <w:p w14:paraId="7C8E7D3D" w14:textId="77777777" w:rsidR="00283413" w:rsidRPr="00B44946" w:rsidRDefault="00283413" w:rsidP="00283413">
            <w:pPr>
              <w:pStyle w:val="11"/>
              <w:spacing w:line="170" w:lineRule="exact"/>
              <w:rPr>
                <w:rFonts w:ascii="Times New Roman" w:hAnsi="Times New Roman"/>
                <w:sz w:val="16"/>
                <w:szCs w:val="16"/>
              </w:rPr>
            </w:pPr>
          </w:p>
        </w:tc>
        <w:tc>
          <w:tcPr>
            <w:tcW w:w="976" w:type="dxa"/>
          </w:tcPr>
          <w:p w14:paraId="01677EFB" w14:textId="77777777" w:rsidR="00283413" w:rsidRPr="00B44946" w:rsidRDefault="00283413" w:rsidP="00283413">
            <w:pPr>
              <w:pStyle w:val="11"/>
              <w:spacing w:line="170" w:lineRule="exact"/>
              <w:rPr>
                <w:rFonts w:ascii="Times New Roman" w:hAnsi="Times New Roman"/>
                <w:sz w:val="16"/>
                <w:szCs w:val="16"/>
              </w:rPr>
            </w:pPr>
          </w:p>
        </w:tc>
        <w:tc>
          <w:tcPr>
            <w:tcW w:w="795" w:type="dxa"/>
          </w:tcPr>
          <w:p w14:paraId="7A7F135C" w14:textId="77777777" w:rsidR="00283413" w:rsidRPr="00B44946" w:rsidRDefault="00283413" w:rsidP="00283413">
            <w:pPr>
              <w:pStyle w:val="11"/>
              <w:spacing w:line="170" w:lineRule="exact"/>
              <w:rPr>
                <w:rFonts w:ascii="Times New Roman" w:hAnsi="Times New Roman"/>
                <w:sz w:val="16"/>
                <w:szCs w:val="16"/>
              </w:rPr>
            </w:pPr>
          </w:p>
        </w:tc>
        <w:tc>
          <w:tcPr>
            <w:tcW w:w="1047" w:type="dxa"/>
          </w:tcPr>
          <w:p w14:paraId="7816A8C1" w14:textId="77777777" w:rsidR="00283413" w:rsidRPr="00B44946" w:rsidRDefault="00283413" w:rsidP="00283413">
            <w:pPr>
              <w:pStyle w:val="11"/>
              <w:spacing w:line="170" w:lineRule="exact"/>
              <w:rPr>
                <w:rFonts w:ascii="Times New Roman" w:hAnsi="Times New Roman"/>
                <w:sz w:val="16"/>
                <w:szCs w:val="16"/>
              </w:rPr>
            </w:pPr>
          </w:p>
        </w:tc>
      </w:tr>
      <w:tr w:rsidR="00283413" w:rsidRPr="00DB42B5" w14:paraId="3ADE5CE5" w14:textId="77777777" w:rsidTr="00F13DA7">
        <w:trPr>
          <w:cantSplit/>
          <w:jc w:val="center"/>
        </w:trPr>
        <w:tc>
          <w:tcPr>
            <w:tcW w:w="3652" w:type="dxa"/>
          </w:tcPr>
          <w:p w14:paraId="0E449824"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реактивов и химикатов, стекло</w:t>
            </w:r>
            <w:r w:rsidRPr="00EF33BA">
              <w:rPr>
                <w:sz w:val="16"/>
                <w:szCs w:val="16"/>
              </w:rPr>
              <w:br/>
              <w:t xml:space="preserve">      </w:t>
            </w:r>
            <w:proofErr w:type="gramStart"/>
            <w:r w:rsidRPr="00EF33BA">
              <w:rPr>
                <w:sz w:val="16"/>
                <w:szCs w:val="16"/>
              </w:rPr>
              <w:t>и  химпосуда</w:t>
            </w:r>
            <w:proofErr w:type="gramEnd"/>
          </w:p>
        </w:tc>
        <w:tc>
          <w:tcPr>
            <w:tcW w:w="412" w:type="dxa"/>
            <w:vAlign w:val="center"/>
          </w:tcPr>
          <w:p w14:paraId="788D5C77" w14:textId="77777777" w:rsidR="00283413" w:rsidRPr="00B44946" w:rsidRDefault="00283413" w:rsidP="00283413">
            <w:pPr>
              <w:spacing w:line="170" w:lineRule="exact"/>
              <w:jc w:val="center"/>
              <w:rPr>
                <w:sz w:val="16"/>
                <w:szCs w:val="16"/>
              </w:rPr>
            </w:pPr>
            <w:r w:rsidRPr="00B44946">
              <w:rPr>
                <w:sz w:val="16"/>
                <w:szCs w:val="16"/>
              </w:rPr>
              <w:t>27</w:t>
            </w:r>
          </w:p>
        </w:tc>
        <w:tc>
          <w:tcPr>
            <w:tcW w:w="722" w:type="dxa"/>
          </w:tcPr>
          <w:p w14:paraId="622134B1" w14:textId="77777777" w:rsidR="00283413" w:rsidRPr="00B44946" w:rsidRDefault="00283413" w:rsidP="00283413">
            <w:pPr>
              <w:pStyle w:val="11"/>
              <w:spacing w:line="170" w:lineRule="exact"/>
              <w:jc w:val="center"/>
              <w:rPr>
                <w:rFonts w:ascii="Times New Roman" w:hAnsi="Times New Roman"/>
                <w:sz w:val="16"/>
                <w:szCs w:val="16"/>
              </w:rPr>
            </w:pPr>
          </w:p>
        </w:tc>
        <w:tc>
          <w:tcPr>
            <w:tcW w:w="943" w:type="dxa"/>
          </w:tcPr>
          <w:p w14:paraId="2EEF670F" w14:textId="77777777" w:rsidR="00283413" w:rsidRPr="00B44946" w:rsidRDefault="00283413" w:rsidP="00283413">
            <w:pPr>
              <w:pStyle w:val="11"/>
              <w:spacing w:line="170" w:lineRule="exact"/>
              <w:rPr>
                <w:rFonts w:ascii="Times New Roman" w:hAnsi="Times New Roman"/>
                <w:sz w:val="16"/>
                <w:szCs w:val="16"/>
              </w:rPr>
            </w:pPr>
          </w:p>
        </w:tc>
        <w:tc>
          <w:tcPr>
            <w:tcW w:w="758" w:type="dxa"/>
          </w:tcPr>
          <w:p w14:paraId="31516E7C" w14:textId="77777777" w:rsidR="00283413" w:rsidRPr="00B44946" w:rsidRDefault="00283413" w:rsidP="00283413">
            <w:pPr>
              <w:pStyle w:val="11"/>
              <w:spacing w:line="170" w:lineRule="exact"/>
              <w:rPr>
                <w:rFonts w:ascii="Times New Roman" w:hAnsi="Times New Roman"/>
                <w:sz w:val="16"/>
                <w:szCs w:val="16"/>
              </w:rPr>
            </w:pPr>
          </w:p>
        </w:tc>
        <w:tc>
          <w:tcPr>
            <w:tcW w:w="1009" w:type="dxa"/>
          </w:tcPr>
          <w:p w14:paraId="1C086231" w14:textId="77777777" w:rsidR="00283413" w:rsidRPr="00B44946" w:rsidRDefault="00283413" w:rsidP="00283413">
            <w:pPr>
              <w:pStyle w:val="11"/>
              <w:spacing w:line="170" w:lineRule="exact"/>
              <w:rPr>
                <w:rFonts w:ascii="Times New Roman" w:hAnsi="Times New Roman"/>
                <w:sz w:val="16"/>
                <w:szCs w:val="16"/>
              </w:rPr>
            </w:pPr>
          </w:p>
        </w:tc>
        <w:tc>
          <w:tcPr>
            <w:tcW w:w="756" w:type="dxa"/>
          </w:tcPr>
          <w:p w14:paraId="08ABAECC" w14:textId="77777777" w:rsidR="00283413" w:rsidRPr="00B44946" w:rsidRDefault="00283413" w:rsidP="00283413">
            <w:pPr>
              <w:pStyle w:val="11"/>
              <w:spacing w:line="170" w:lineRule="exact"/>
              <w:rPr>
                <w:rFonts w:ascii="Times New Roman" w:hAnsi="Times New Roman"/>
                <w:sz w:val="16"/>
                <w:szCs w:val="16"/>
              </w:rPr>
            </w:pPr>
          </w:p>
        </w:tc>
        <w:tc>
          <w:tcPr>
            <w:tcW w:w="971" w:type="dxa"/>
          </w:tcPr>
          <w:p w14:paraId="3D5D760A" w14:textId="77777777" w:rsidR="00283413" w:rsidRPr="00B44946" w:rsidRDefault="00283413" w:rsidP="00283413">
            <w:pPr>
              <w:pStyle w:val="11"/>
              <w:spacing w:line="170" w:lineRule="exact"/>
              <w:rPr>
                <w:rFonts w:ascii="Times New Roman" w:hAnsi="Times New Roman"/>
                <w:sz w:val="16"/>
                <w:szCs w:val="16"/>
              </w:rPr>
            </w:pPr>
          </w:p>
        </w:tc>
        <w:tc>
          <w:tcPr>
            <w:tcW w:w="796" w:type="dxa"/>
          </w:tcPr>
          <w:p w14:paraId="458644BC" w14:textId="77777777" w:rsidR="00283413" w:rsidRPr="00B44946" w:rsidRDefault="00283413" w:rsidP="00283413">
            <w:pPr>
              <w:pStyle w:val="11"/>
              <w:spacing w:line="170" w:lineRule="exact"/>
              <w:rPr>
                <w:rFonts w:ascii="Times New Roman" w:hAnsi="Times New Roman"/>
                <w:sz w:val="16"/>
                <w:szCs w:val="16"/>
              </w:rPr>
            </w:pPr>
          </w:p>
        </w:tc>
        <w:tc>
          <w:tcPr>
            <w:tcW w:w="1020" w:type="dxa"/>
          </w:tcPr>
          <w:p w14:paraId="4B07B7BD" w14:textId="77777777" w:rsidR="00283413" w:rsidRPr="00B44946" w:rsidRDefault="00283413" w:rsidP="00283413">
            <w:pPr>
              <w:pStyle w:val="11"/>
              <w:spacing w:line="170" w:lineRule="exact"/>
              <w:rPr>
                <w:rFonts w:ascii="Times New Roman" w:hAnsi="Times New Roman"/>
                <w:sz w:val="16"/>
                <w:szCs w:val="16"/>
              </w:rPr>
            </w:pPr>
          </w:p>
        </w:tc>
        <w:tc>
          <w:tcPr>
            <w:tcW w:w="1134" w:type="dxa"/>
          </w:tcPr>
          <w:p w14:paraId="0220A687" w14:textId="77777777" w:rsidR="00283413" w:rsidRPr="00B44946" w:rsidRDefault="00283413" w:rsidP="00283413">
            <w:pPr>
              <w:pStyle w:val="11"/>
              <w:spacing w:line="170" w:lineRule="exact"/>
              <w:rPr>
                <w:rFonts w:ascii="Times New Roman" w:hAnsi="Times New Roman"/>
                <w:sz w:val="16"/>
                <w:szCs w:val="16"/>
              </w:rPr>
            </w:pPr>
          </w:p>
        </w:tc>
        <w:tc>
          <w:tcPr>
            <w:tcW w:w="567" w:type="dxa"/>
          </w:tcPr>
          <w:p w14:paraId="39A14CDB" w14:textId="77777777" w:rsidR="00283413" w:rsidRPr="00B44946" w:rsidRDefault="00283413" w:rsidP="00283413">
            <w:pPr>
              <w:pStyle w:val="11"/>
              <w:spacing w:line="170" w:lineRule="exact"/>
              <w:rPr>
                <w:rFonts w:ascii="Times New Roman" w:hAnsi="Times New Roman"/>
                <w:sz w:val="16"/>
                <w:szCs w:val="16"/>
              </w:rPr>
            </w:pPr>
          </w:p>
        </w:tc>
        <w:tc>
          <w:tcPr>
            <w:tcW w:w="976" w:type="dxa"/>
          </w:tcPr>
          <w:p w14:paraId="7C0E2FCB" w14:textId="77777777" w:rsidR="00283413" w:rsidRPr="00B44946" w:rsidRDefault="00283413" w:rsidP="00283413">
            <w:pPr>
              <w:pStyle w:val="11"/>
              <w:spacing w:line="170" w:lineRule="exact"/>
              <w:rPr>
                <w:rFonts w:ascii="Times New Roman" w:hAnsi="Times New Roman"/>
                <w:sz w:val="16"/>
                <w:szCs w:val="16"/>
              </w:rPr>
            </w:pPr>
          </w:p>
        </w:tc>
        <w:tc>
          <w:tcPr>
            <w:tcW w:w="795" w:type="dxa"/>
          </w:tcPr>
          <w:p w14:paraId="474C8578" w14:textId="77777777" w:rsidR="00283413" w:rsidRPr="00B44946" w:rsidRDefault="00283413" w:rsidP="00283413">
            <w:pPr>
              <w:pStyle w:val="11"/>
              <w:spacing w:line="170" w:lineRule="exact"/>
              <w:rPr>
                <w:rFonts w:ascii="Times New Roman" w:hAnsi="Times New Roman"/>
                <w:sz w:val="16"/>
                <w:szCs w:val="16"/>
              </w:rPr>
            </w:pPr>
          </w:p>
        </w:tc>
        <w:tc>
          <w:tcPr>
            <w:tcW w:w="1047" w:type="dxa"/>
          </w:tcPr>
          <w:p w14:paraId="5DA916D9" w14:textId="77777777" w:rsidR="00283413" w:rsidRPr="00B44946" w:rsidRDefault="00283413" w:rsidP="00283413">
            <w:pPr>
              <w:pStyle w:val="11"/>
              <w:spacing w:line="170" w:lineRule="exact"/>
              <w:rPr>
                <w:rFonts w:ascii="Times New Roman" w:hAnsi="Times New Roman"/>
                <w:sz w:val="16"/>
                <w:szCs w:val="16"/>
              </w:rPr>
            </w:pPr>
          </w:p>
        </w:tc>
      </w:tr>
      <w:tr w:rsidR="00283413" w:rsidRPr="00DB42B5" w14:paraId="7121B577" w14:textId="77777777" w:rsidTr="00F13DA7">
        <w:trPr>
          <w:cantSplit/>
          <w:jc w:val="center"/>
        </w:trPr>
        <w:tc>
          <w:tcPr>
            <w:tcW w:w="3652" w:type="dxa"/>
          </w:tcPr>
          <w:p w14:paraId="7F9EA3C4"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горюче-смазочных материалов</w:t>
            </w:r>
          </w:p>
        </w:tc>
        <w:tc>
          <w:tcPr>
            <w:tcW w:w="412" w:type="dxa"/>
            <w:vAlign w:val="center"/>
          </w:tcPr>
          <w:p w14:paraId="03FD8999" w14:textId="77777777" w:rsidR="00283413" w:rsidRPr="00B44946" w:rsidRDefault="00283413" w:rsidP="00283413">
            <w:pPr>
              <w:spacing w:line="170" w:lineRule="exact"/>
              <w:jc w:val="center"/>
              <w:rPr>
                <w:sz w:val="16"/>
                <w:szCs w:val="16"/>
              </w:rPr>
            </w:pPr>
            <w:r w:rsidRPr="00B44946">
              <w:rPr>
                <w:sz w:val="16"/>
                <w:szCs w:val="16"/>
              </w:rPr>
              <w:t>28</w:t>
            </w:r>
          </w:p>
        </w:tc>
        <w:tc>
          <w:tcPr>
            <w:tcW w:w="722" w:type="dxa"/>
          </w:tcPr>
          <w:p w14:paraId="30945B92" w14:textId="77777777" w:rsidR="00283413" w:rsidRPr="00B44946" w:rsidRDefault="00283413" w:rsidP="00283413">
            <w:pPr>
              <w:pStyle w:val="11"/>
              <w:spacing w:line="170" w:lineRule="exact"/>
              <w:jc w:val="center"/>
              <w:rPr>
                <w:rFonts w:ascii="Times New Roman" w:hAnsi="Times New Roman"/>
                <w:sz w:val="16"/>
                <w:szCs w:val="16"/>
              </w:rPr>
            </w:pPr>
          </w:p>
        </w:tc>
        <w:tc>
          <w:tcPr>
            <w:tcW w:w="943" w:type="dxa"/>
          </w:tcPr>
          <w:p w14:paraId="4689B13A" w14:textId="77777777" w:rsidR="00283413" w:rsidRPr="00B44946" w:rsidRDefault="00283413" w:rsidP="00283413">
            <w:pPr>
              <w:pStyle w:val="11"/>
              <w:spacing w:line="170" w:lineRule="exact"/>
              <w:rPr>
                <w:rFonts w:ascii="Times New Roman" w:hAnsi="Times New Roman"/>
                <w:sz w:val="16"/>
                <w:szCs w:val="16"/>
              </w:rPr>
            </w:pPr>
          </w:p>
        </w:tc>
        <w:tc>
          <w:tcPr>
            <w:tcW w:w="758" w:type="dxa"/>
          </w:tcPr>
          <w:p w14:paraId="2B60D8F6" w14:textId="77777777" w:rsidR="00283413" w:rsidRPr="00B44946" w:rsidRDefault="00283413" w:rsidP="00283413">
            <w:pPr>
              <w:pStyle w:val="11"/>
              <w:spacing w:line="170" w:lineRule="exact"/>
              <w:rPr>
                <w:rFonts w:ascii="Times New Roman" w:hAnsi="Times New Roman"/>
                <w:sz w:val="16"/>
                <w:szCs w:val="16"/>
              </w:rPr>
            </w:pPr>
          </w:p>
        </w:tc>
        <w:tc>
          <w:tcPr>
            <w:tcW w:w="1009" w:type="dxa"/>
          </w:tcPr>
          <w:p w14:paraId="3D701582" w14:textId="77777777" w:rsidR="00283413" w:rsidRPr="00B44946" w:rsidRDefault="00283413" w:rsidP="00283413">
            <w:pPr>
              <w:pStyle w:val="11"/>
              <w:spacing w:line="170" w:lineRule="exact"/>
              <w:rPr>
                <w:rFonts w:ascii="Times New Roman" w:hAnsi="Times New Roman"/>
                <w:sz w:val="16"/>
                <w:szCs w:val="16"/>
              </w:rPr>
            </w:pPr>
          </w:p>
        </w:tc>
        <w:tc>
          <w:tcPr>
            <w:tcW w:w="756" w:type="dxa"/>
          </w:tcPr>
          <w:p w14:paraId="0FF5E24A" w14:textId="77777777" w:rsidR="00283413" w:rsidRPr="00B44946" w:rsidRDefault="00283413" w:rsidP="00283413">
            <w:pPr>
              <w:pStyle w:val="11"/>
              <w:spacing w:line="170" w:lineRule="exact"/>
              <w:rPr>
                <w:rFonts w:ascii="Times New Roman" w:hAnsi="Times New Roman"/>
                <w:sz w:val="16"/>
                <w:szCs w:val="16"/>
              </w:rPr>
            </w:pPr>
          </w:p>
        </w:tc>
        <w:tc>
          <w:tcPr>
            <w:tcW w:w="971" w:type="dxa"/>
          </w:tcPr>
          <w:p w14:paraId="66F6DDFD" w14:textId="77777777" w:rsidR="00283413" w:rsidRPr="00B44946" w:rsidRDefault="00283413" w:rsidP="00283413">
            <w:pPr>
              <w:pStyle w:val="11"/>
              <w:spacing w:line="170" w:lineRule="exact"/>
              <w:rPr>
                <w:rFonts w:ascii="Times New Roman" w:hAnsi="Times New Roman"/>
                <w:sz w:val="16"/>
                <w:szCs w:val="16"/>
              </w:rPr>
            </w:pPr>
          </w:p>
        </w:tc>
        <w:tc>
          <w:tcPr>
            <w:tcW w:w="796" w:type="dxa"/>
          </w:tcPr>
          <w:p w14:paraId="27AF1A17" w14:textId="77777777" w:rsidR="00283413" w:rsidRPr="00B44946" w:rsidRDefault="00283413" w:rsidP="00283413">
            <w:pPr>
              <w:pStyle w:val="11"/>
              <w:spacing w:line="170" w:lineRule="exact"/>
              <w:rPr>
                <w:rFonts w:ascii="Times New Roman" w:hAnsi="Times New Roman"/>
                <w:sz w:val="16"/>
                <w:szCs w:val="16"/>
              </w:rPr>
            </w:pPr>
          </w:p>
        </w:tc>
        <w:tc>
          <w:tcPr>
            <w:tcW w:w="1020" w:type="dxa"/>
          </w:tcPr>
          <w:p w14:paraId="03889C68" w14:textId="77777777" w:rsidR="00283413" w:rsidRPr="00B44946" w:rsidRDefault="00283413" w:rsidP="00283413">
            <w:pPr>
              <w:pStyle w:val="11"/>
              <w:spacing w:line="170" w:lineRule="exact"/>
              <w:rPr>
                <w:rFonts w:ascii="Times New Roman" w:hAnsi="Times New Roman"/>
                <w:sz w:val="16"/>
                <w:szCs w:val="16"/>
              </w:rPr>
            </w:pPr>
          </w:p>
        </w:tc>
        <w:tc>
          <w:tcPr>
            <w:tcW w:w="1134" w:type="dxa"/>
          </w:tcPr>
          <w:p w14:paraId="2AE4F02A" w14:textId="77777777" w:rsidR="00283413" w:rsidRPr="00B44946" w:rsidRDefault="00283413" w:rsidP="00283413">
            <w:pPr>
              <w:pStyle w:val="11"/>
              <w:spacing w:line="170" w:lineRule="exact"/>
              <w:rPr>
                <w:rFonts w:ascii="Times New Roman" w:hAnsi="Times New Roman"/>
                <w:sz w:val="16"/>
                <w:szCs w:val="16"/>
              </w:rPr>
            </w:pPr>
          </w:p>
        </w:tc>
        <w:tc>
          <w:tcPr>
            <w:tcW w:w="567" w:type="dxa"/>
          </w:tcPr>
          <w:p w14:paraId="2BDE3F72" w14:textId="77777777" w:rsidR="00283413" w:rsidRPr="00B44946" w:rsidRDefault="00283413" w:rsidP="00283413">
            <w:pPr>
              <w:pStyle w:val="11"/>
              <w:spacing w:line="170" w:lineRule="exact"/>
              <w:rPr>
                <w:rFonts w:ascii="Times New Roman" w:hAnsi="Times New Roman"/>
                <w:sz w:val="16"/>
                <w:szCs w:val="16"/>
              </w:rPr>
            </w:pPr>
          </w:p>
        </w:tc>
        <w:tc>
          <w:tcPr>
            <w:tcW w:w="976" w:type="dxa"/>
          </w:tcPr>
          <w:p w14:paraId="0834B722" w14:textId="77777777" w:rsidR="00283413" w:rsidRPr="00B44946" w:rsidRDefault="00283413" w:rsidP="00283413">
            <w:pPr>
              <w:pStyle w:val="11"/>
              <w:spacing w:line="170" w:lineRule="exact"/>
              <w:rPr>
                <w:rFonts w:ascii="Times New Roman" w:hAnsi="Times New Roman"/>
                <w:sz w:val="16"/>
                <w:szCs w:val="16"/>
              </w:rPr>
            </w:pPr>
          </w:p>
        </w:tc>
        <w:tc>
          <w:tcPr>
            <w:tcW w:w="795" w:type="dxa"/>
          </w:tcPr>
          <w:p w14:paraId="69624819" w14:textId="77777777" w:rsidR="00283413" w:rsidRPr="00B44946" w:rsidRDefault="00283413" w:rsidP="00283413">
            <w:pPr>
              <w:pStyle w:val="11"/>
              <w:spacing w:line="170" w:lineRule="exact"/>
              <w:rPr>
                <w:rFonts w:ascii="Times New Roman" w:hAnsi="Times New Roman"/>
                <w:sz w:val="16"/>
                <w:szCs w:val="16"/>
              </w:rPr>
            </w:pPr>
          </w:p>
        </w:tc>
        <w:tc>
          <w:tcPr>
            <w:tcW w:w="1047" w:type="dxa"/>
          </w:tcPr>
          <w:p w14:paraId="7A74E27C" w14:textId="77777777" w:rsidR="00283413" w:rsidRPr="00B44946" w:rsidRDefault="00283413" w:rsidP="00283413">
            <w:pPr>
              <w:pStyle w:val="11"/>
              <w:spacing w:line="170" w:lineRule="exact"/>
              <w:rPr>
                <w:rFonts w:ascii="Times New Roman" w:hAnsi="Times New Roman"/>
                <w:sz w:val="16"/>
                <w:szCs w:val="16"/>
              </w:rPr>
            </w:pPr>
          </w:p>
        </w:tc>
      </w:tr>
      <w:tr w:rsidR="00283413" w:rsidRPr="00DB42B5" w14:paraId="32861310" w14:textId="77777777" w:rsidTr="00F13DA7">
        <w:trPr>
          <w:cantSplit/>
          <w:jc w:val="center"/>
        </w:trPr>
        <w:tc>
          <w:tcPr>
            <w:tcW w:w="3652" w:type="dxa"/>
          </w:tcPr>
          <w:p w14:paraId="353B9157"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мягкого инвентаря</w:t>
            </w:r>
          </w:p>
        </w:tc>
        <w:tc>
          <w:tcPr>
            <w:tcW w:w="412" w:type="dxa"/>
            <w:vAlign w:val="center"/>
          </w:tcPr>
          <w:p w14:paraId="49437ADD" w14:textId="77777777" w:rsidR="00283413" w:rsidRPr="00B44946" w:rsidRDefault="00283413" w:rsidP="00283413">
            <w:pPr>
              <w:spacing w:line="170" w:lineRule="exact"/>
              <w:jc w:val="center"/>
              <w:rPr>
                <w:sz w:val="16"/>
                <w:szCs w:val="16"/>
              </w:rPr>
            </w:pPr>
            <w:r w:rsidRPr="00B44946">
              <w:rPr>
                <w:sz w:val="16"/>
                <w:szCs w:val="16"/>
              </w:rPr>
              <w:t>29</w:t>
            </w:r>
          </w:p>
        </w:tc>
        <w:tc>
          <w:tcPr>
            <w:tcW w:w="722" w:type="dxa"/>
          </w:tcPr>
          <w:p w14:paraId="3CCD5C55" w14:textId="77777777" w:rsidR="00283413" w:rsidRPr="00B44946" w:rsidRDefault="00283413" w:rsidP="00283413">
            <w:pPr>
              <w:pStyle w:val="11"/>
              <w:spacing w:line="170" w:lineRule="exact"/>
              <w:jc w:val="center"/>
              <w:rPr>
                <w:rFonts w:ascii="Times New Roman" w:hAnsi="Times New Roman"/>
                <w:sz w:val="16"/>
                <w:szCs w:val="16"/>
              </w:rPr>
            </w:pPr>
          </w:p>
        </w:tc>
        <w:tc>
          <w:tcPr>
            <w:tcW w:w="943" w:type="dxa"/>
          </w:tcPr>
          <w:p w14:paraId="2D5BFFDF" w14:textId="77777777" w:rsidR="00283413" w:rsidRPr="00B44946" w:rsidRDefault="00283413" w:rsidP="00283413">
            <w:pPr>
              <w:pStyle w:val="11"/>
              <w:spacing w:line="170" w:lineRule="exact"/>
              <w:rPr>
                <w:rFonts w:ascii="Times New Roman" w:hAnsi="Times New Roman"/>
                <w:sz w:val="16"/>
                <w:szCs w:val="16"/>
              </w:rPr>
            </w:pPr>
          </w:p>
        </w:tc>
        <w:tc>
          <w:tcPr>
            <w:tcW w:w="758" w:type="dxa"/>
          </w:tcPr>
          <w:p w14:paraId="3D73E36E" w14:textId="77777777" w:rsidR="00283413" w:rsidRPr="00B44946" w:rsidRDefault="00283413" w:rsidP="00283413">
            <w:pPr>
              <w:pStyle w:val="11"/>
              <w:spacing w:line="170" w:lineRule="exact"/>
              <w:rPr>
                <w:rFonts w:ascii="Times New Roman" w:hAnsi="Times New Roman"/>
                <w:sz w:val="16"/>
                <w:szCs w:val="16"/>
              </w:rPr>
            </w:pPr>
          </w:p>
        </w:tc>
        <w:tc>
          <w:tcPr>
            <w:tcW w:w="1009" w:type="dxa"/>
          </w:tcPr>
          <w:p w14:paraId="21E8CF80" w14:textId="77777777" w:rsidR="00283413" w:rsidRPr="00B44946" w:rsidRDefault="00283413" w:rsidP="00283413">
            <w:pPr>
              <w:pStyle w:val="11"/>
              <w:spacing w:line="170" w:lineRule="exact"/>
              <w:rPr>
                <w:rFonts w:ascii="Times New Roman" w:hAnsi="Times New Roman"/>
                <w:sz w:val="16"/>
                <w:szCs w:val="16"/>
              </w:rPr>
            </w:pPr>
          </w:p>
        </w:tc>
        <w:tc>
          <w:tcPr>
            <w:tcW w:w="756" w:type="dxa"/>
          </w:tcPr>
          <w:p w14:paraId="7B6D217C" w14:textId="77777777" w:rsidR="00283413" w:rsidRPr="00B44946" w:rsidRDefault="00283413" w:rsidP="00283413">
            <w:pPr>
              <w:pStyle w:val="11"/>
              <w:spacing w:line="170" w:lineRule="exact"/>
              <w:rPr>
                <w:rFonts w:ascii="Times New Roman" w:hAnsi="Times New Roman"/>
                <w:sz w:val="16"/>
                <w:szCs w:val="16"/>
              </w:rPr>
            </w:pPr>
          </w:p>
        </w:tc>
        <w:tc>
          <w:tcPr>
            <w:tcW w:w="971" w:type="dxa"/>
          </w:tcPr>
          <w:p w14:paraId="24AA96E6" w14:textId="77777777" w:rsidR="00283413" w:rsidRPr="00B44946" w:rsidRDefault="00283413" w:rsidP="00283413">
            <w:pPr>
              <w:pStyle w:val="11"/>
              <w:spacing w:line="170" w:lineRule="exact"/>
              <w:rPr>
                <w:rFonts w:ascii="Times New Roman" w:hAnsi="Times New Roman"/>
                <w:sz w:val="16"/>
                <w:szCs w:val="16"/>
              </w:rPr>
            </w:pPr>
          </w:p>
        </w:tc>
        <w:tc>
          <w:tcPr>
            <w:tcW w:w="796" w:type="dxa"/>
          </w:tcPr>
          <w:p w14:paraId="3F6BAAFB" w14:textId="77777777" w:rsidR="00283413" w:rsidRPr="00B44946" w:rsidRDefault="00283413" w:rsidP="00283413">
            <w:pPr>
              <w:pStyle w:val="11"/>
              <w:spacing w:line="170" w:lineRule="exact"/>
              <w:rPr>
                <w:rFonts w:ascii="Times New Roman" w:hAnsi="Times New Roman"/>
                <w:sz w:val="16"/>
                <w:szCs w:val="16"/>
              </w:rPr>
            </w:pPr>
          </w:p>
        </w:tc>
        <w:tc>
          <w:tcPr>
            <w:tcW w:w="1020" w:type="dxa"/>
          </w:tcPr>
          <w:p w14:paraId="208B2638" w14:textId="77777777" w:rsidR="00283413" w:rsidRPr="00B44946" w:rsidRDefault="00283413" w:rsidP="00283413">
            <w:pPr>
              <w:pStyle w:val="11"/>
              <w:spacing w:line="170" w:lineRule="exact"/>
              <w:rPr>
                <w:rFonts w:ascii="Times New Roman" w:hAnsi="Times New Roman"/>
                <w:sz w:val="16"/>
                <w:szCs w:val="16"/>
              </w:rPr>
            </w:pPr>
          </w:p>
        </w:tc>
        <w:tc>
          <w:tcPr>
            <w:tcW w:w="1134" w:type="dxa"/>
          </w:tcPr>
          <w:p w14:paraId="1545ED51" w14:textId="77777777" w:rsidR="00283413" w:rsidRPr="00B44946" w:rsidRDefault="00283413" w:rsidP="00283413">
            <w:pPr>
              <w:pStyle w:val="11"/>
              <w:spacing w:line="170" w:lineRule="exact"/>
              <w:rPr>
                <w:rFonts w:ascii="Times New Roman" w:hAnsi="Times New Roman"/>
                <w:sz w:val="16"/>
                <w:szCs w:val="16"/>
              </w:rPr>
            </w:pPr>
          </w:p>
        </w:tc>
        <w:tc>
          <w:tcPr>
            <w:tcW w:w="567" w:type="dxa"/>
          </w:tcPr>
          <w:p w14:paraId="36ADEE07" w14:textId="77777777" w:rsidR="00283413" w:rsidRPr="00B44946" w:rsidRDefault="00283413" w:rsidP="00283413">
            <w:pPr>
              <w:pStyle w:val="11"/>
              <w:spacing w:line="170" w:lineRule="exact"/>
              <w:rPr>
                <w:rFonts w:ascii="Times New Roman" w:hAnsi="Times New Roman"/>
                <w:sz w:val="16"/>
                <w:szCs w:val="16"/>
              </w:rPr>
            </w:pPr>
          </w:p>
        </w:tc>
        <w:tc>
          <w:tcPr>
            <w:tcW w:w="976" w:type="dxa"/>
          </w:tcPr>
          <w:p w14:paraId="499165D3" w14:textId="77777777" w:rsidR="00283413" w:rsidRPr="00B44946" w:rsidRDefault="00283413" w:rsidP="00283413">
            <w:pPr>
              <w:pStyle w:val="11"/>
              <w:spacing w:line="170" w:lineRule="exact"/>
              <w:rPr>
                <w:rFonts w:ascii="Times New Roman" w:hAnsi="Times New Roman"/>
                <w:sz w:val="16"/>
                <w:szCs w:val="16"/>
              </w:rPr>
            </w:pPr>
          </w:p>
        </w:tc>
        <w:tc>
          <w:tcPr>
            <w:tcW w:w="795" w:type="dxa"/>
          </w:tcPr>
          <w:p w14:paraId="69FC1CFA" w14:textId="77777777" w:rsidR="00283413" w:rsidRPr="00B44946" w:rsidRDefault="00283413" w:rsidP="00283413">
            <w:pPr>
              <w:pStyle w:val="11"/>
              <w:spacing w:line="170" w:lineRule="exact"/>
              <w:rPr>
                <w:rFonts w:ascii="Times New Roman" w:hAnsi="Times New Roman"/>
                <w:sz w:val="16"/>
                <w:szCs w:val="16"/>
              </w:rPr>
            </w:pPr>
          </w:p>
        </w:tc>
        <w:tc>
          <w:tcPr>
            <w:tcW w:w="1047" w:type="dxa"/>
          </w:tcPr>
          <w:p w14:paraId="07F08E0C" w14:textId="77777777" w:rsidR="00283413" w:rsidRPr="00B44946" w:rsidRDefault="00283413" w:rsidP="00283413">
            <w:pPr>
              <w:pStyle w:val="11"/>
              <w:spacing w:line="170" w:lineRule="exact"/>
              <w:rPr>
                <w:rFonts w:ascii="Times New Roman" w:hAnsi="Times New Roman"/>
                <w:sz w:val="16"/>
                <w:szCs w:val="16"/>
              </w:rPr>
            </w:pPr>
          </w:p>
        </w:tc>
      </w:tr>
      <w:tr w:rsidR="00283413" w:rsidRPr="00DB42B5" w14:paraId="5018EFBD" w14:textId="77777777" w:rsidTr="00F13DA7">
        <w:trPr>
          <w:cantSplit/>
          <w:trHeight w:val="204"/>
          <w:jc w:val="center"/>
        </w:trPr>
        <w:tc>
          <w:tcPr>
            <w:tcW w:w="3652" w:type="dxa"/>
          </w:tcPr>
          <w:p w14:paraId="5C962933"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прочих материальных запасов</w:t>
            </w:r>
          </w:p>
        </w:tc>
        <w:tc>
          <w:tcPr>
            <w:tcW w:w="412" w:type="dxa"/>
            <w:vAlign w:val="center"/>
          </w:tcPr>
          <w:p w14:paraId="07B761F2" w14:textId="77777777" w:rsidR="00283413" w:rsidRPr="00B44946" w:rsidRDefault="00283413" w:rsidP="00283413">
            <w:pPr>
              <w:spacing w:line="170" w:lineRule="exact"/>
              <w:jc w:val="center"/>
              <w:rPr>
                <w:sz w:val="16"/>
                <w:szCs w:val="16"/>
              </w:rPr>
            </w:pPr>
            <w:r w:rsidRPr="00B44946">
              <w:rPr>
                <w:sz w:val="16"/>
                <w:szCs w:val="16"/>
              </w:rPr>
              <w:t>30</w:t>
            </w:r>
          </w:p>
        </w:tc>
        <w:tc>
          <w:tcPr>
            <w:tcW w:w="722" w:type="dxa"/>
          </w:tcPr>
          <w:p w14:paraId="21354148" w14:textId="77777777" w:rsidR="00283413" w:rsidRPr="00B44946" w:rsidRDefault="00283413" w:rsidP="00283413">
            <w:pPr>
              <w:pStyle w:val="11"/>
              <w:spacing w:line="170" w:lineRule="exact"/>
              <w:jc w:val="center"/>
              <w:rPr>
                <w:rFonts w:ascii="Times New Roman" w:hAnsi="Times New Roman"/>
                <w:sz w:val="16"/>
                <w:szCs w:val="16"/>
              </w:rPr>
            </w:pPr>
          </w:p>
        </w:tc>
        <w:tc>
          <w:tcPr>
            <w:tcW w:w="943" w:type="dxa"/>
          </w:tcPr>
          <w:p w14:paraId="13161BC2" w14:textId="77777777" w:rsidR="00283413" w:rsidRPr="00B44946" w:rsidRDefault="00283413" w:rsidP="00283413">
            <w:pPr>
              <w:pStyle w:val="11"/>
              <w:spacing w:line="170" w:lineRule="exact"/>
              <w:rPr>
                <w:rFonts w:ascii="Times New Roman" w:hAnsi="Times New Roman"/>
                <w:sz w:val="16"/>
                <w:szCs w:val="16"/>
              </w:rPr>
            </w:pPr>
          </w:p>
        </w:tc>
        <w:tc>
          <w:tcPr>
            <w:tcW w:w="758" w:type="dxa"/>
          </w:tcPr>
          <w:p w14:paraId="5233A895" w14:textId="77777777" w:rsidR="00283413" w:rsidRPr="00B44946" w:rsidRDefault="00283413" w:rsidP="00283413">
            <w:pPr>
              <w:pStyle w:val="11"/>
              <w:spacing w:line="170" w:lineRule="exact"/>
              <w:rPr>
                <w:rFonts w:ascii="Times New Roman" w:hAnsi="Times New Roman"/>
                <w:sz w:val="16"/>
                <w:szCs w:val="16"/>
              </w:rPr>
            </w:pPr>
          </w:p>
        </w:tc>
        <w:tc>
          <w:tcPr>
            <w:tcW w:w="1009" w:type="dxa"/>
          </w:tcPr>
          <w:p w14:paraId="22D7446E" w14:textId="77777777" w:rsidR="00283413" w:rsidRPr="00B44946" w:rsidRDefault="00283413" w:rsidP="00283413">
            <w:pPr>
              <w:pStyle w:val="11"/>
              <w:spacing w:line="170" w:lineRule="exact"/>
              <w:rPr>
                <w:rFonts w:ascii="Times New Roman" w:hAnsi="Times New Roman"/>
                <w:sz w:val="16"/>
                <w:szCs w:val="16"/>
              </w:rPr>
            </w:pPr>
          </w:p>
        </w:tc>
        <w:tc>
          <w:tcPr>
            <w:tcW w:w="756" w:type="dxa"/>
          </w:tcPr>
          <w:p w14:paraId="376903CE" w14:textId="77777777" w:rsidR="00283413" w:rsidRPr="00B44946" w:rsidRDefault="00283413" w:rsidP="00283413">
            <w:pPr>
              <w:pStyle w:val="11"/>
              <w:spacing w:line="170" w:lineRule="exact"/>
              <w:rPr>
                <w:rFonts w:ascii="Times New Roman" w:hAnsi="Times New Roman"/>
                <w:sz w:val="16"/>
                <w:szCs w:val="16"/>
              </w:rPr>
            </w:pPr>
          </w:p>
        </w:tc>
        <w:tc>
          <w:tcPr>
            <w:tcW w:w="971" w:type="dxa"/>
          </w:tcPr>
          <w:p w14:paraId="52C3D97D" w14:textId="77777777" w:rsidR="00283413" w:rsidRPr="00B44946" w:rsidRDefault="00283413" w:rsidP="00283413">
            <w:pPr>
              <w:pStyle w:val="11"/>
              <w:spacing w:line="170" w:lineRule="exact"/>
              <w:rPr>
                <w:rFonts w:ascii="Times New Roman" w:hAnsi="Times New Roman"/>
                <w:sz w:val="16"/>
                <w:szCs w:val="16"/>
              </w:rPr>
            </w:pPr>
          </w:p>
        </w:tc>
        <w:tc>
          <w:tcPr>
            <w:tcW w:w="796" w:type="dxa"/>
          </w:tcPr>
          <w:p w14:paraId="3E7B8094" w14:textId="77777777" w:rsidR="00283413" w:rsidRPr="00B44946" w:rsidRDefault="00283413" w:rsidP="00283413">
            <w:pPr>
              <w:pStyle w:val="11"/>
              <w:spacing w:line="170" w:lineRule="exact"/>
              <w:rPr>
                <w:rFonts w:ascii="Times New Roman" w:hAnsi="Times New Roman"/>
                <w:sz w:val="16"/>
                <w:szCs w:val="16"/>
              </w:rPr>
            </w:pPr>
          </w:p>
        </w:tc>
        <w:tc>
          <w:tcPr>
            <w:tcW w:w="1020" w:type="dxa"/>
          </w:tcPr>
          <w:p w14:paraId="23008463" w14:textId="77777777" w:rsidR="00283413" w:rsidRPr="00B44946" w:rsidRDefault="00283413" w:rsidP="00283413">
            <w:pPr>
              <w:pStyle w:val="11"/>
              <w:spacing w:line="170" w:lineRule="exact"/>
              <w:rPr>
                <w:rFonts w:ascii="Times New Roman" w:hAnsi="Times New Roman"/>
                <w:sz w:val="16"/>
                <w:szCs w:val="16"/>
              </w:rPr>
            </w:pPr>
          </w:p>
        </w:tc>
        <w:tc>
          <w:tcPr>
            <w:tcW w:w="1134" w:type="dxa"/>
          </w:tcPr>
          <w:p w14:paraId="65E37C8A" w14:textId="77777777" w:rsidR="00283413" w:rsidRPr="00B44946" w:rsidRDefault="00283413" w:rsidP="00283413">
            <w:pPr>
              <w:pStyle w:val="11"/>
              <w:spacing w:line="170" w:lineRule="exact"/>
              <w:rPr>
                <w:rFonts w:ascii="Times New Roman" w:hAnsi="Times New Roman"/>
                <w:sz w:val="16"/>
                <w:szCs w:val="16"/>
              </w:rPr>
            </w:pPr>
          </w:p>
        </w:tc>
        <w:tc>
          <w:tcPr>
            <w:tcW w:w="567" w:type="dxa"/>
          </w:tcPr>
          <w:p w14:paraId="632DAB46" w14:textId="77777777" w:rsidR="00283413" w:rsidRPr="00B44946" w:rsidRDefault="00283413" w:rsidP="00283413">
            <w:pPr>
              <w:pStyle w:val="11"/>
              <w:spacing w:line="170" w:lineRule="exact"/>
              <w:rPr>
                <w:rFonts w:ascii="Times New Roman" w:hAnsi="Times New Roman"/>
                <w:sz w:val="16"/>
                <w:szCs w:val="16"/>
              </w:rPr>
            </w:pPr>
          </w:p>
        </w:tc>
        <w:tc>
          <w:tcPr>
            <w:tcW w:w="976" w:type="dxa"/>
          </w:tcPr>
          <w:p w14:paraId="6A1080E8" w14:textId="77777777" w:rsidR="00283413" w:rsidRPr="00B44946" w:rsidRDefault="00283413" w:rsidP="00283413">
            <w:pPr>
              <w:pStyle w:val="11"/>
              <w:spacing w:line="170" w:lineRule="exact"/>
              <w:rPr>
                <w:rFonts w:ascii="Times New Roman" w:hAnsi="Times New Roman"/>
                <w:sz w:val="16"/>
                <w:szCs w:val="16"/>
              </w:rPr>
            </w:pPr>
          </w:p>
        </w:tc>
        <w:tc>
          <w:tcPr>
            <w:tcW w:w="795" w:type="dxa"/>
          </w:tcPr>
          <w:p w14:paraId="162E3460" w14:textId="77777777" w:rsidR="00283413" w:rsidRPr="00B44946" w:rsidRDefault="00283413" w:rsidP="00283413">
            <w:pPr>
              <w:pStyle w:val="11"/>
              <w:spacing w:line="170" w:lineRule="exact"/>
              <w:rPr>
                <w:rFonts w:ascii="Times New Roman" w:hAnsi="Times New Roman"/>
                <w:sz w:val="16"/>
                <w:szCs w:val="16"/>
              </w:rPr>
            </w:pPr>
          </w:p>
        </w:tc>
        <w:tc>
          <w:tcPr>
            <w:tcW w:w="1047" w:type="dxa"/>
          </w:tcPr>
          <w:p w14:paraId="059C1687" w14:textId="77777777" w:rsidR="00283413" w:rsidRPr="00B44946" w:rsidRDefault="00283413" w:rsidP="00283413">
            <w:pPr>
              <w:pStyle w:val="11"/>
              <w:spacing w:line="170" w:lineRule="exact"/>
              <w:rPr>
                <w:rFonts w:ascii="Times New Roman" w:hAnsi="Times New Roman"/>
                <w:sz w:val="16"/>
                <w:szCs w:val="16"/>
              </w:rPr>
            </w:pPr>
          </w:p>
        </w:tc>
      </w:tr>
      <w:tr w:rsidR="00B44946" w:rsidRPr="00DB42B5" w14:paraId="17FD30E6" w14:textId="77777777" w:rsidTr="00F13DA7">
        <w:trPr>
          <w:cantSplit/>
          <w:trHeight w:val="228"/>
          <w:jc w:val="center"/>
        </w:trPr>
        <w:tc>
          <w:tcPr>
            <w:tcW w:w="3652" w:type="dxa"/>
          </w:tcPr>
          <w:p w14:paraId="67B2166D" w14:textId="77777777" w:rsidR="00B44946" w:rsidRPr="00EF33BA" w:rsidRDefault="00E95FEB" w:rsidP="00283413">
            <w:pPr>
              <w:autoSpaceDE w:val="0"/>
              <w:autoSpaceDN w:val="0"/>
              <w:adjustRightInd w:val="0"/>
              <w:spacing w:line="170" w:lineRule="exact"/>
              <w:rPr>
                <w:sz w:val="16"/>
                <w:szCs w:val="16"/>
              </w:rPr>
            </w:pPr>
            <w:r>
              <w:rPr>
                <w:sz w:val="16"/>
                <w:szCs w:val="16"/>
              </w:rPr>
              <w:t xml:space="preserve">      </w:t>
            </w:r>
            <w:r w:rsidR="00B44946" w:rsidRPr="00EF33BA">
              <w:rPr>
                <w:sz w:val="16"/>
                <w:szCs w:val="16"/>
              </w:rPr>
              <w:t>увеличение стоимости права пользования</w:t>
            </w:r>
          </w:p>
        </w:tc>
        <w:tc>
          <w:tcPr>
            <w:tcW w:w="412" w:type="dxa"/>
            <w:vAlign w:val="center"/>
          </w:tcPr>
          <w:p w14:paraId="36133B99" w14:textId="77777777" w:rsidR="00B44946" w:rsidRPr="00B44946" w:rsidRDefault="00B44946" w:rsidP="00283413">
            <w:pPr>
              <w:spacing w:line="170" w:lineRule="exact"/>
              <w:jc w:val="center"/>
              <w:rPr>
                <w:sz w:val="16"/>
                <w:szCs w:val="16"/>
              </w:rPr>
            </w:pPr>
            <w:r w:rsidRPr="00B44946">
              <w:rPr>
                <w:sz w:val="16"/>
                <w:szCs w:val="16"/>
              </w:rPr>
              <w:t>31</w:t>
            </w:r>
          </w:p>
        </w:tc>
        <w:tc>
          <w:tcPr>
            <w:tcW w:w="722" w:type="dxa"/>
          </w:tcPr>
          <w:p w14:paraId="1AE23AEB" w14:textId="77777777" w:rsidR="00B44946" w:rsidRPr="00B44946" w:rsidRDefault="00B44946" w:rsidP="00283413">
            <w:pPr>
              <w:pStyle w:val="11"/>
              <w:spacing w:line="170" w:lineRule="exact"/>
              <w:jc w:val="center"/>
              <w:rPr>
                <w:rFonts w:ascii="Times New Roman" w:hAnsi="Times New Roman"/>
                <w:sz w:val="16"/>
                <w:szCs w:val="16"/>
              </w:rPr>
            </w:pPr>
          </w:p>
        </w:tc>
        <w:tc>
          <w:tcPr>
            <w:tcW w:w="943" w:type="dxa"/>
          </w:tcPr>
          <w:p w14:paraId="73FB1725" w14:textId="77777777" w:rsidR="00B44946" w:rsidRPr="00B44946" w:rsidRDefault="00B44946" w:rsidP="00283413">
            <w:pPr>
              <w:pStyle w:val="11"/>
              <w:spacing w:line="170" w:lineRule="exact"/>
              <w:rPr>
                <w:rFonts w:ascii="Times New Roman" w:hAnsi="Times New Roman"/>
                <w:sz w:val="16"/>
                <w:szCs w:val="16"/>
              </w:rPr>
            </w:pPr>
          </w:p>
        </w:tc>
        <w:tc>
          <w:tcPr>
            <w:tcW w:w="758" w:type="dxa"/>
          </w:tcPr>
          <w:p w14:paraId="02B3D51D" w14:textId="77777777" w:rsidR="00B44946" w:rsidRPr="00B44946" w:rsidRDefault="00B44946" w:rsidP="00283413">
            <w:pPr>
              <w:pStyle w:val="11"/>
              <w:spacing w:line="170" w:lineRule="exact"/>
              <w:rPr>
                <w:rFonts w:ascii="Times New Roman" w:hAnsi="Times New Roman"/>
                <w:sz w:val="16"/>
                <w:szCs w:val="16"/>
              </w:rPr>
            </w:pPr>
          </w:p>
        </w:tc>
        <w:tc>
          <w:tcPr>
            <w:tcW w:w="1009" w:type="dxa"/>
          </w:tcPr>
          <w:p w14:paraId="480377F3" w14:textId="77777777" w:rsidR="00B44946" w:rsidRPr="00B44946" w:rsidRDefault="00B44946" w:rsidP="00283413">
            <w:pPr>
              <w:pStyle w:val="11"/>
              <w:spacing w:line="170" w:lineRule="exact"/>
              <w:rPr>
                <w:rFonts w:ascii="Times New Roman" w:hAnsi="Times New Roman"/>
                <w:sz w:val="16"/>
                <w:szCs w:val="16"/>
              </w:rPr>
            </w:pPr>
          </w:p>
        </w:tc>
        <w:tc>
          <w:tcPr>
            <w:tcW w:w="756" w:type="dxa"/>
          </w:tcPr>
          <w:p w14:paraId="481D8AE2" w14:textId="77777777" w:rsidR="00B44946" w:rsidRPr="00B44946" w:rsidRDefault="00B44946" w:rsidP="00283413">
            <w:pPr>
              <w:pStyle w:val="11"/>
              <w:spacing w:line="170" w:lineRule="exact"/>
              <w:rPr>
                <w:rFonts w:ascii="Times New Roman" w:hAnsi="Times New Roman"/>
                <w:sz w:val="16"/>
                <w:szCs w:val="16"/>
              </w:rPr>
            </w:pPr>
          </w:p>
        </w:tc>
        <w:tc>
          <w:tcPr>
            <w:tcW w:w="971" w:type="dxa"/>
          </w:tcPr>
          <w:p w14:paraId="3065D645" w14:textId="77777777" w:rsidR="00B44946" w:rsidRPr="00B44946" w:rsidRDefault="00B44946" w:rsidP="00283413">
            <w:pPr>
              <w:pStyle w:val="11"/>
              <w:spacing w:line="170" w:lineRule="exact"/>
              <w:rPr>
                <w:rFonts w:ascii="Times New Roman" w:hAnsi="Times New Roman"/>
                <w:sz w:val="16"/>
                <w:szCs w:val="16"/>
              </w:rPr>
            </w:pPr>
          </w:p>
        </w:tc>
        <w:tc>
          <w:tcPr>
            <w:tcW w:w="796" w:type="dxa"/>
          </w:tcPr>
          <w:p w14:paraId="4DD9EA8F" w14:textId="77777777" w:rsidR="00B44946" w:rsidRPr="00B44946" w:rsidRDefault="00B44946" w:rsidP="00283413">
            <w:pPr>
              <w:pStyle w:val="11"/>
              <w:spacing w:line="170" w:lineRule="exact"/>
              <w:rPr>
                <w:rFonts w:ascii="Times New Roman" w:hAnsi="Times New Roman"/>
                <w:sz w:val="16"/>
                <w:szCs w:val="16"/>
              </w:rPr>
            </w:pPr>
          </w:p>
        </w:tc>
        <w:tc>
          <w:tcPr>
            <w:tcW w:w="1020" w:type="dxa"/>
          </w:tcPr>
          <w:p w14:paraId="3C085374" w14:textId="77777777" w:rsidR="00B44946" w:rsidRPr="00B44946" w:rsidRDefault="00B44946" w:rsidP="00283413">
            <w:pPr>
              <w:pStyle w:val="11"/>
              <w:spacing w:line="170" w:lineRule="exact"/>
              <w:rPr>
                <w:rFonts w:ascii="Times New Roman" w:hAnsi="Times New Roman"/>
                <w:sz w:val="16"/>
                <w:szCs w:val="16"/>
              </w:rPr>
            </w:pPr>
          </w:p>
        </w:tc>
        <w:tc>
          <w:tcPr>
            <w:tcW w:w="1134" w:type="dxa"/>
          </w:tcPr>
          <w:p w14:paraId="26766B60" w14:textId="77777777" w:rsidR="00B44946" w:rsidRPr="00B44946" w:rsidRDefault="00B44946" w:rsidP="00283413">
            <w:pPr>
              <w:pStyle w:val="11"/>
              <w:spacing w:line="170" w:lineRule="exact"/>
              <w:rPr>
                <w:rFonts w:ascii="Times New Roman" w:hAnsi="Times New Roman"/>
                <w:sz w:val="16"/>
                <w:szCs w:val="16"/>
              </w:rPr>
            </w:pPr>
          </w:p>
        </w:tc>
        <w:tc>
          <w:tcPr>
            <w:tcW w:w="567" w:type="dxa"/>
          </w:tcPr>
          <w:p w14:paraId="2801FA5F" w14:textId="77777777" w:rsidR="00B44946" w:rsidRPr="00B44946" w:rsidRDefault="00B44946" w:rsidP="00283413">
            <w:pPr>
              <w:pStyle w:val="11"/>
              <w:spacing w:line="170" w:lineRule="exact"/>
              <w:rPr>
                <w:rFonts w:ascii="Times New Roman" w:hAnsi="Times New Roman"/>
                <w:sz w:val="16"/>
                <w:szCs w:val="16"/>
              </w:rPr>
            </w:pPr>
          </w:p>
        </w:tc>
        <w:tc>
          <w:tcPr>
            <w:tcW w:w="976" w:type="dxa"/>
          </w:tcPr>
          <w:p w14:paraId="6EEEE6B3" w14:textId="77777777" w:rsidR="00B44946" w:rsidRPr="00B44946" w:rsidRDefault="00B44946" w:rsidP="00283413">
            <w:pPr>
              <w:pStyle w:val="11"/>
              <w:spacing w:line="170" w:lineRule="exact"/>
              <w:rPr>
                <w:rFonts w:ascii="Times New Roman" w:hAnsi="Times New Roman"/>
                <w:sz w:val="16"/>
                <w:szCs w:val="16"/>
              </w:rPr>
            </w:pPr>
          </w:p>
        </w:tc>
        <w:tc>
          <w:tcPr>
            <w:tcW w:w="795" w:type="dxa"/>
          </w:tcPr>
          <w:p w14:paraId="5E155936" w14:textId="77777777" w:rsidR="00B44946" w:rsidRPr="00B44946" w:rsidRDefault="00B44946" w:rsidP="00283413">
            <w:pPr>
              <w:pStyle w:val="11"/>
              <w:spacing w:line="170" w:lineRule="exact"/>
              <w:rPr>
                <w:rFonts w:ascii="Times New Roman" w:hAnsi="Times New Roman"/>
                <w:sz w:val="16"/>
                <w:szCs w:val="16"/>
              </w:rPr>
            </w:pPr>
          </w:p>
        </w:tc>
        <w:tc>
          <w:tcPr>
            <w:tcW w:w="1047" w:type="dxa"/>
          </w:tcPr>
          <w:p w14:paraId="740C53F1" w14:textId="77777777" w:rsidR="00B44946" w:rsidRPr="00B44946" w:rsidRDefault="00B44946" w:rsidP="00283413">
            <w:pPr>
              <w:pStyle w:val="11"/>
              <w:spacing w:line="170" w:lineRule="exact"/>
              <w:rPr>
                <w:rFonts w:ascii="Times New Roman" w:hAnsi="Times New Roman"/>
                <w:sz w:val="16"/>
                <w:szCs w:val="16"/>
              </w:rPr>
            </w:pPr>
          </w:p>
        </w:tc>
      </w:tr>
    </w:tbl>
    <w:p w14:paraId="6749B434" w14:textId="77777777" w:rsidR="00283413" w:rsidRPr="008B5400" w:rsidRDefault="00283413" w:rsidP="00283413">
      <w:pPr>
        <w:pageBreakBefore/>
        <w:spacing w:line="180" w:lineRule="exact"/>
        <w:jc w:val="center"/>
      </w:pPr>
      <w:r w:rsidRPr="00DB42B5">
        <w:rPr>
          <w:b/>
        </w:rPr>
        <w:lastRenderedPageBreak/>
        <w:t xml:space="preserve">(8000)                                                                                                                  </w:t>
      </w:r>
      <w:r w:rsidRPr="00DB42B5">
        <w:t xml:space="preserve">                        </w:t>
      </w:r>
      <w:r>
        <w:t xml:space="preserve">                          </w:t>
      </w:r>
      <w:r w:rsidRPr="00DB42B5">
        <w:t xml:space="preserve">                                        </w:t>
      </w:r>
      <w:r>
        <w:t xml:space="preserve">           </w:t>
      </w:r>
      <w:r w:rsidRPr="00DB42B5">
        <w:t xml:space="preserve"> </w:t>
      </w:r>
      <w:r w:rsidRPr="00DB42B5">
        <w:rPr>
          <w:lang w:val="en-US"/>
        </w:rPr>
        <w:t xml:space="preserve">                    </w:t>
      </w:r>
      <w:r w:rsidRPr="00DB42B5">
        <w:t xml:space="preserve">   </w:t>
      </w:r>
      <w:r w:rsidRPr="00DB42B5">
        <w:rPr>
          <w:lang w:val="en-US"/>
        </w:rPr>
        <w:t xml:space="preserve">  </w:t>
      </w:r>
      <w:r>
        <w:t xml:space="preserve">  </w:t>
      </w:r>
      <w:r w:rsidRPr="00DB42B5">
        <w:rPr>
          <w:lang w:val="en-US"/>
        </w:rPr>
        <w:t xml:space="preserve">          </w:t>
      </w:r>
      <w:r w:rsidRPr="00DB42B5">
        <w:t xml:space="preserve"> </w:t>
      </w:r>
      <w:r>
        <w:t xml:space="preserve">            Продолжение </w:t>
      </w: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60"/>
        <w:gridCol w:w="794"/>
        <w:gridCol w:w="1056"/>
        <w:gridCol w:w="709"/>
        <w:gridCol w:w="708"/>
        <w:gridCol w:w="709"/>
        <w:gridCol w:w="992"/>
        <w:gridCol w:w="709"/>
        <w:gridCol w:w="992"/>
        <w:gridCol w:w="993"/>
        <w:gridCol w:w="708"/>
        <w:gridCol w:w="868"/>
        <w:gridCol w:w="851"/>
        <w:gridCol w:w="1258"/>
      </w:tblGrid>
      <w:tr w:rsidR="00283413" w:rsidRPr="00DB42B5" w14:paraId="78022BF9" w14:textId="77777777" w:rsidTr="00720AD3">
        <w:trPr>
          <w:cantSplit/>
          <w:jc w:val="center"/>
        </w:trPr>
        <w:tc>
          <w:tcPr>
            <w:tcW w:w="3652" w:type="dxa"/>
            <w:vMerge w:val="restart"/>
            <w:vAlign w:val="center"/>
          </w:tcPr>
          <w:p w14:paraId="11932821" w14:textId="77777777" w:rsidR="00283413" w:rsidRPr="000A164B" w:rsidRDefault="00283413" w:rsidP="00283413">
            <w:pPr>
              <w:pStyle w:val="11"/>
              <w:jc w:val="center"/>
              <w:rPr>
                <w:rFonts w:ascii="Times New Roman" w:hAnsi="Times New Roman"/>
                <w:sz w:val="16"/>
                <w:szCs w:val="16"/>
              </w:rPr>
            </w:pPr>
            <w:r w:rsidRPr="000A164B">
              <w:rPr>
                <w:rFonts w:ascii="Times New Roman" w:hAnsi="Times New Roman"/>
                <w:sz w:val="16"/>
                <w:szCs w:val="16"/>
              </w:rPr>
              <w:t>Расходы</w:t>
            </w:r>
          </w:p>
        </w:tc>
        <w:tc>
          <w:tcPr>
            <w:tcW w:w="560" w:type="dxa"/>
            <w:vMerge w:val="restart"/>
            <w:vAlign w:val="center"/>
          </w:tcPr>
          <w:p w14:paraId="5577296B" w14:textId="77777777" w:rsidR="00283413" w:rsidRPr="000A164B" w:rsidRDefault="00283413" w:rsidP="00283413">
            <w:pPr>
              <w:pStyle w:val="11"/>
              <w:ind w:left="-57" w:right="-57"/>
              <w:jc w:val="center"/>
              <w:rPr>
                <w:rFonts w:ascii="Times New Roman" w:hAnsi="Times New Roman"/>
                <w:sz w:val="16"/>
                <w:szCs w:val="16"/>
              </w:rPr>
            </w:pPr>
            <w:r w:rsidRPr="000A164B">
              <w:rPr>
                <w:rFonts w:ascii="Times New Roman" w:hAnsi="Times New Roman"/>
                <w:sz w:val="16"/>
                <w:szCs w:val="16"/>
              </w:rPr>
              <w:t xml:space="preserve">№ </w:t>
            </w:r>
            <w:proofErr w:type="gramStart"/>
            <w:r w:rsidRPr="000A164B">
              <w:rPr>
                <w:rFonts w:ascii="Times New Roman" w:hAnsi="Times New Roman"/>
                <w:sz w:val="16"/>
                <w:szCs w:val="16"/>
              </w:rPr>
              <w:t>стро-ки</w:t>
            </w:r>
            <w:proofErr w:type="gramEnd"/>
          </w:p>
        </w:tc>
        <w:tc>
          <w:tcPr>
            <w:tcW w:w="10089" w:type="dxa"/>
            <w:gridSpan w:val="12"/>
            <w:vAlign w:val="center"/>
          </w:tcPr>
          <w:p w14:paraId="577CC6E3" w14:textId="77777777" w:rsidR="00283413" w:rsidRPr="000A164B" w:rsidRDefault="00283413" w:rsidP="00283413">
            <w:pPr>
              <w:pStyle w:val="11"/>
              <w:jc w:val="center"/>
              <w:rPr>
                <w:rFonts w:ascii="Times New Roman" w:hAnsi="Times New Roman"/>
                <w:sz w:val="16"/>
                <w:szCs w:val="16"/>
              </w:rPr>
            </w:pPr>
            <w:r w:rsidRPr="000A164B">
              <w:rPr>
                <w:rFonts w:ascii="Times New Roman" w:hAnsi="Times New Roman"/>
                <w:sz w:val="16"/>
                <w:szCs w:val="16"/>
              </w:rPr>
              <w:t>Источники финансирования паллиативной медицинской помощи в стационарных условиях</w:t>
            </w:r>
          </w:p>
        </w:tc>
        <w:tc>
          <w:tcPr>
            <w:tcW w:w="1258" w:type="dxa"/>
            <w:vMerge w:val="restart"/>
            <w:vAlign w:val="center"/>
          </w:tcPr>
          <w:p w14:paraId="68E6C436" w14:textId="77777777" w:rsidR="00283413" w:rsidRPr="000A164B" w:rsidRDefault="00283413" w:rsidP="00283413">
            <w:pPr>
              <w:pStyle w:val="11"/>
              <w:autoSpaceDE w:val="0"/>
              <w:autoSpaceDN w:val="0"/>
              <w:adjustRightInd w:val="0"/>
              <w:spacing w:line="180" w:lineRule="exact"/>
              <w:ind w:left="-57" w:right="-57"/>
              <w:jc w:val="center"/>
              <w:rPr>
                <w:rFonts w:ascii="Times New Roman" w:hAnsi="Times New Roman"/>
                <w:sz w:val="16"/>
                <w:szCs w:val="16"/>
              </w:rPr>
            </w:pPr>
            <w:r w:rsidRPr="000A164B">
              <w:rPr>
                <w:rFonts w:ascii="Times New Roman" w:hAnsi="Times New Roman"/>
                <w:sz w:val="16"/>
                <w:szCs w:val="16"/>
              </w:rPr>
              <w:t>Всего</w:t>
            </w:r>
            <w:r w:rsidR="00F13DA7">
              <w:rPr>
                <w:rFonts w:ascii="Times New Roman" w:hAnsi="Times New Roman"/>
                <w:sz w:val="16"/>
                <w:szCs w:val="16"/>
              </w:rPr>
              <w:t xml:space="preserve"> по всем источникам финансирова</w:t>
            </w:r>
            <w:r w:rsidRPr="000A164B">
              <w:rPr>
                <w:rFonts w:ascii="Times New Roman" w:hAnsi="Times New Roman"/>
                <w:sz w:val="16"/>
                <w:szCs w:val="16"/>
              </w:rPr>
              <w:t>ния (гр.</w:t>
            </w:r>
            <w:r w:rsidR="00C56852">
              <w:rPr>
                <w:rFonts w:ascii="Times New Roman" w:hAnsi="Times New Roman"/>
                <w:sz w:val="16"/>
                <w:szCs w:val="16"/>
              </w:rPr>
              <w:t xml:space="preserve"> </w:t>
            </w:r>
            <w:r w:rsidRPr="000A164B">
              <w:rPr>
                <w:rFonts w:ascii="Times New Roman" w:hAnsi="Times New Roman"/>
                <w:sz w:val="16"/>
                <w:szCs w:val="16"/>
              </w:rPr>
              <w:t>88+92)</w:t>
            </w:r>
          </w:p>
        </w:tc>
      </w:tr>
      <w:tr w:rsidR="00283413" w:rsidRPr="00DB42B5" w14:paraId="2A52E393" w14:textId="77777777" w:rsidTr="00720AD3">
        <w:trPr>
          <w:cantSplit/>
          <w:jc w:val="center"/>
        </w:trPr>
        <w:tc>
          <w:tcPr>
            <w:tcW w:w="3652" w:type="dxa"/>
            <w:vMerge/>
          </w:tcPr>
          <w:p w14:paraId="065DDFEE" w14:textId="77777777" w:rsidR="00283413" w:rsidRPr="000A164B" w:rsidRDefault="00283413" w:rsidP="00283413">
            <w:pPr>
              <w:pStyle w:val="11"/>
              <w:jc w:val="center"/>
              <w:rPr>
                <w:rFonts w:ascii="Times New Roman" w:hAnsi="Times New Roman"/>
                <w:sz w:val="16"/>
                <w:szCs w:val="16"/>
              </w:rPr>
            </w:pPr>
          </w:p>
        </w:tc>
        <w:tc>
          <w:tcPr>
            <w:tcW w:w="560" w:type="dxa"/>
            <w:vMerge/>
          </w:tcPr>
          <w:p w14:paraId="5A64534C" w14:textId="77777777" w:rsidR="00283413" w:rsidRPr="000A164B" w:rsidRDefault="00283413" w:rsidP="00283413">
            <w:pPr>
              <w:pStyle w:val="11"/>
              <w:jc w:val="center"/>
              <w:rPr>
                <w:rFonts w:ascii="Times New Roman" w:hAnsi="Times New Roman"/>
                <w:sz w:val="16"/>
                <w:szCs w:val="16"/>
              </w:rPr>
            </w:pPr>
          </w:p>
        </w:tc>
        <w:tc>
          <w:tcPr>
            <w:tcW w:w="3267" w:type="dxa"/>
            <w:gridSpan w:val="4"/>
            <w:vAlign w:val="center"/>
          </w:tcPr>
          <w:p w14:paraId="55DC8065" w14:textId="77777777" w:rsidR="00283413" w:rsidRPr="000A164B" w:rsidRDefault="00283413" w:rsidP="00283413">
            <w:pPr>
              <w:pStyle w:val="11"/>
              <w:jc w:val="center"/>
              <w:rPr>
                <w:rFonts w:ascii="Times New Roman" w:hAnsi="Times New Roman"/>
                <w:sz w:val="16"/>
                <w:szCs w:val="16"/>
              </w:rPr>
            </w:pPr>
            <w:r w:rsidRPr="000A164B">
              <w:rPr>
                <w:rFonts w:ascii="Times New Roman" w:hAnsi="Times New Roman"/>
                <w:sz w:val="16"/>
                <w:szCs w:val="16"/>
              </w:rPr>
              <w:t>Бюджеты всех уровней</w:t>
            </w:r>
          </w:p>
        </w:tc>
        <w:tc>
          <w:tcPr>
            <w:tcW w:w="2410" w:type="dxa"/>
            <w:gridSpan w:val="3"/>
            <w:vAlign w:val="center"/>
          </w:tcPr>
          <w:p w14:paraId="07369137" w14:textId="77777777" w:rsidR="00283413" w:rsidRPr="000A164B" w:rsidRDefault="00283413" w:rsidP="00283413">
            <w:pPr>
              <w:pStyle w:val="11"/>
              <w:jc w:val="center"/>
              <w:rPr>
                <w:rFonts w:ascii="Times New Roman" w:hAnsi="Times New Roman"/>
                <w:sz w:val="16"/>
                <w:szCs w:val="16"/>
              </w:rPr>
            </w:pPr>
            <w:r w:rsidRPr="000A164B">
              <w:rPr>
                <w:rFonts w:ascii="Times New Roman" w:hAnsi="Times New Roman"/>
                <w:sz w:val="16"/>
                <w:szCs w:val="16"/>
              </w:rPr>
              <w:t>Государственные внебюджетные фонды</w:t>
            </w:r>
          </w:p>
        </w:tc>
        <w:tc>
          <w:tcPr>
            <w:tcW w:w="992" w:type="dxa"/>
            <w:vMerge w:val="restart"/>
            <w:vAlign w:val="center"/>
          </w:tcPr>
          <w:p w14:paraId="536D9B62" w14:textId="77777777" w:rsidR="00283413" w:rsidRPr="000A164B" w:rsidRDefault="00283413" w:rsidP="00C56852">
            <w:pPr>
              <w:pStyle w:val="11"/>
              <w:autoSpaceDE w:val="0"/>
              <w:autoSpaceDN w:val="0"/>
              <w:adjustRightInd w:val="0"/>
              <w:spacing w:line="180" w:lineRule="exact"/>
              <w:ind w:left="-57" w:right="-57"/>
              <w:jc w:val="center"/>
              <w:rPr>
                <w:rFonts w:ascii="Times New Roman" w:hAnsi="Times New Roman"/>
                <w:spacing w:val="-10"/>
                <w:sz w:val="16"/>
                <w:szCs w:val="16"/>
              </w:rPr>
            </w:pPr>
            <w:r w:rsidRPr="000A164B">
              <w:rPr>
                <w:rFonts w:ascii="Times New Roman" w:hAnsi="Times New Roman"/>
                <w:spacing w:val="-10"/>
                <w:sz w:val="16"/>
                <w:szCs w:val="16"/>
              </w:rPr>
              <w:t xml:space="preserve">Всего расходы </w:t>
            </w:r>
            <w:r w:rsidR="00F4530D" w:rsidRPr="00F4530D">
              <w:rPr>
                <w:rFonts w:ascii="Times New Roman" w:hAnsi="Times New Roman"/>
                <w:spacing w:val="-10"/>
                <w:sz w:val="16"/>
                <w:szCs w:val="16"/>
              </w:rPr>
              <w:br/>
            </w:r>
            <w:r w:rsidRPr="000A164B">
              <w:rPr>
                <w:rFonts w:ascii="Times New Roman" w:hAnsi="Times New Roman"/>
                <w:spacing w:val="-10"/>
                <w:sz w:val="16"/>
                <w:szCs w:val="16"/>
              </w:rPr>
              <w:t xml:space="preserve">из </w:t>
            </w:r>
            <w:proofErr w:type="gramStart"/>
            <w:r w:rsidRPr="000A164B">
              <w:rPr>
                <w:rFonts w:ascii="Times New Roman" w:hAnsi="Times New Roman"/>
                <w:spacing w:val="-10"/>
                <w:sz w:val="16"/>
                <w:szCs w:val="16"/>
              </w:rPr>
              <w:t>государ-ственных</w:t>
            </w:r>
            <w:proofErr w:type="gramEnd"/>
            <w:r w:rsidRPr="000A164B">
              <w:rPr>
                <w:rFonts w:ascii="Times New Roman" w:hAnsi="Times New Roman"/>
                <w:spacing w:val="-10"/>
                <w:sz w:val="16"/>
                <w:szCs w:val="16"/>
              </w:rPr>
              <w:t xml:space="preserve"> источников (гр.</w:t>
            </w:r>
            <w:r w:rsidR="00C56852">
              <w:rPr>
                <w:rFonts w:ascii="Times New Roman" w:hAnsi="Times New Roman"/>
                <w:spacing w:val="-10"/>
                <w:sz w:val="16"/>
                <w:szCs w:val="16"/>
              </w:rPr>
              <w:t xml:space="preserve"> </w:t>
            </w:r>
            <w:r w:rsidRPr="000A164B">
              <w:rPr>
                <w:rFonts w:ascii="Times New Roman" w:hAnsi="Times New Roman"/>
                <w:spacing w:val="-10"/>
                <w:sz w:val="16"/>
                <w:szCs w:val="16"/>
              </w:rPr>
              <w:t>84+87)</w:t>
            </w:r>
          </w:p>
        </w:tc>
        <w:tc>
          <w:tcPr>
            <w:tcW w:w="3420" w:type="dxa"/>
            <w:gridSpan w:val="4"/>
            <w:vAlign w:val="center"/>
          </w:tcPr>
          <w:p w14:paraId="2EEEE57B" w14:textId="77777777" w:rsidR="00283413" w:rsidRPr="000A164B" w:rsidRDefault="00283413" w:rsidP="00283413">
            <w:pPr>
              <w:pStyle w:val="11"/>
              <w:jc w:val="center"/>
              <w:rPr>
                <w:rFonts w:ascii="Times New Roman" w:hAnsi="Times New Roman"/>
                <w:sz w:val="16"/>
                <w:szCs w:val="16"/>
              </w:rPr>
            </w:pPr>
            <w:r w:rsidRPr="000A164B">
              <w:rPr>
                <w:rFonts w:ascii="Times New Roman" w:hAnsi="Times New Roman"/>
                <w:sz w:val="16"/>
                <w:szCs w:val="16"/>
              </w:rPr>
              <w:t>Внебюджетные</w:t>
            </w:r>
          </w:p>
        </w:tc>
        <w:tc>
          <w:tcPr>
            <w:tcW w:w="1258" w:type="dxa"/>
            <w:vMerge/>
            <w:vAlign w:val="center"/>
          </w:tcPr>
          <w:p w14:paraId="1DE66239" w14:textId="77777777" w:rsidR="00283413" w:rsidRPr="000A164B" w:rsidRDefault="00283413" w:rsidP="00283413">
            <w:pPr>
              <w:pStyle w:val="11"/>
              <w:jc w:val="center"/>
              <w:rPr>
                <w:rFonts w:ascii="Times New Roman" w:hAnsi="Times New Roman"/>
                <w:sz w:val="16"/>
                <w:szCs w:val="16"/>
              </w:rPr>
            </w:pPr>
          </w:p>
        </w:tc>
      </w:tr>
      <w:tr w:rsidR="00283413" w:rsidRPr="00DB42B5" w14:paraId="59D7ACDF" w14:textId="77777777" w:rsidTr="00720AD3">
        <w:trPr>
          <w:cantSplit/>
          <w:jc w:val="center"/>
        </w:trPr>
        <w:tc>
          <w:tcPr>
            <w:tcW w:w="3652" w:type="dxa"/>
            <w:vMerge/>
          </w:tcPr>
          <w:p w14:paraId="48F14117" w14:textId="77777777" w:rsidR="00283413" w:rsidRPr="000A164B" w:rsidRDefault="00283413" w:rsidP="00283413">
            <w:pPr>
              <w:pStyle w:val="11"/>
              <w:jc w:val="center"/>
              <w:rPr>
                <w:rFonts w:ascii="Times New Roman" w:hAnsi="Times New Roman"/>
                <w:sz w:val="16"/>
                <w:szCs w:val="16"/>
              </w:rPr>
            </w:pPr>
          </w:p>
        </w:tc>
        <w:tc>
          <w:tcPr>
            <w:tcW w:w="560" w:type="dxa"/>
            <w:vMerge/>
          </w:tcPr>
          <w:p w14:paraId="6A5ADC28" w14:textId="77777777" w:rsidR="00283413" w:rsidRPr="000A164B" w:rsidRDefault="00283413" w:rsidP="00283413">
            <w:pPr>
              <w:pStyle w:val="11"/>
              <w:jc w:val="center"/>
              <w:rPr>
                <w:rFonts w:ascii="Times New Roman" w:hAnsi="Times New Roman"/>
                <w:sz w:val="16"/>
                <w:szCs w:val="16"/>
              </w:rPr>
            </w:pPr>
          </w:p>
        </w:tc>
        <w:tc>
          <w:tcPr>
            <w:tcW w:w="794" w:type="dxa"/>
            <w:vAlign w:val="center"/>
          </w:tcPr>
          <w:p w14:paraId="3ABCCB57" w14:textId="77777777" w:rsidR="00283413" w:rsidRPr="000A164B" w:rsidRDefault="00283413" w:rsidP="00283413">
            <w:pPr>
              <w:autoSpaceDE w:val="0"/>
              <w:autoSpaceDN w:val="0"/>
              <w:adjustRightInd w:val="0"/>
              <w:spacing w:line="180" w:lineRule="exact"/>
              <w:ind w:left="-57" w:right="-57"/>
              <w:jc w:val="center"/>
              <w:rPr>
                <w:spacing w:val="-6"/>
                <w:sz w:val="16"/>
                <w:szCs w:val="16"/>
              </w:rPr>
            </w:pPr>
            <w:proofErr w:type="gramStart"/>
            <w:r w:rsidRPr="000A164B">
              <w:rPr>
                <w:spacing w:val="-6"/>
                <w:sz w:val="16"/>
                <w:szCs w:val="16"/>
              </w:rPr>
              <w:t>феде-ральный</w:t>
            </w:r>
            <w:proofErr w:type="gramEnd"/>
            <w:r w:rsidRPr="000A164B">
              <w:rPr>
                <w:spacing w:val="-6"/>
                <w:sz w:val="16"/>
                <w:szCs w:val="16"/>
              </w:rPr>
              <w:t xml:space="preserve"> бюджет</w:t>
            </w:r>
          </w:p>
        </w:tc>
        <w:tc>
          <w:tcPr>
            <w:tcW w:w="1056" w:type="dxa"/>
            <w:vAlign w:val="center"/>
          </w:tcPr>
          <w:p w14:paraId="77D19627" w14:textId="77777777" w:rsidR="00283413" w:rsidRPr="000A164B" w:rsidRDefault="00283413" w:rsidP="00283413">
            <w:pPr>
              <w:autoSpaceDE w:val="0"/>
              <w:autoSpaceDN w:val="0"/>
              <w:adjustRightInd w:val="0"/>
              <w:spacing w:line="180" w:lineRule="exact"/>
              <w:ind w:left="-57" w:right="-57"/>
              <w:jc w:val="center"/>
              <w:rPr>
                <w:spacing w:val="-6"/>
                <w:sz w:val="16"/>
                <w:szCs w:val="16"/>
              </w:rPr>
            </w:pPr>
            <w:r w:rsidRPr="000A164B">
              <w:rPr>
                <w:spacing w:val="-6"/>
                <w:sz w:val="16"/>
                <w:szCs w:val="16"/>
              </w:rPr>
              <w:t>бюджет субъекта Российской Федерации</w:t>
            </w:r>
          </w:p>
        </w:tc>
        <w:tc>
          <w:tcPr>
            <w:tcW w:w="709" w:type="dxa"/>
            <w:tcMar>
              <w:left w:w="57" w:type="dxa"/>
              <w:right w:w="57" w:type="dxa"/>
            </w:tcMar>
            <w:vAlign w:val="center"/>
          </w:tcPr>
          <w:p w14:paraId="3E7A564C" w14:textId="77777777" w:rsidR="00283413" w:rsidRPr="000A164B" w:rsidRDefault="00283413" w:rsidP="00283413">
            <w:pPr>
              <w:autoSpaceDE w:val="0"/>
              <w:autoSpaceDN w:val="0"/>
              <w:adjustRightInd w:val="0"/>
              <w:spacing w:line="180" w:lineRule="exact"/>
              <w:ind w:left="-57" w:right="-57"/>
              <w:jc w:val="center"/>
              <w:rPr>
                <w:spacing w:val="-6"/>
                <w:sz w:val="16"/>
                <w:szCs w:val="16"/>
              </w:rPr>
            </w:pPr>
            <w:r w:rsidRPr="000A164B">
              <w:rPr>
                <w:spacing w:val="-6"/>
                <w:sz w:val="16"/>
                <w:szCs w:val="16"/>
              </w:rPr>
              <w:t>местный бюджет</w:t>
            </w:r>
          </w:p>
        </w:tc>
        <w:tc>
          <w:tcPr>
            <w:tcW w:w="708" w:type="dxa"/>
            <w:tcMar>
              <w:left w:w="57" w:type="dxa"/>
              <w:right w:w="57" w:type="dxa"/>
            </w:tcMar>
            <w:vAlign w:val="center"/>
          </w:tcPr>
          <w:p w14:paraId="764D6C76" w14:textId="77777777" w:rsidR="00283413" w:rsidRPr="000A164B" w:rsidRDefault="00283413" w:rsidP="00F4530D">
            <w:pPr>
              <w:autoSpaceDE w:val="0"/>
              <w:autoSpaceDN w:val="0"/>
              <w:adjustRightInd w:val="0"/>
              <w:spacing w:line="180" w:lineRule="exact"/>
              <w:ind w:left="-57" w:right="-57"/>
              <w:jc w:val="center"/>
              <w:rPr>
                <w:spacing w:val="-6"/>
                <w:sz w:val="16"/>
                <w:szCs w:val="16"/>
              </w:rPr>
            </w:pPr>
            <w:r w:rsidRPr="000A164B">
              <w:rPr>
                <w:spacing w:val="-6"/>
                <w:sz w:val="16"/>
                <w:szCs w:val="16"/>
              </w:rPr>
              <w:t>Всего</w:t>
            </w:r>
            <w:r w:rsidR="005A7AD1">
              <w:rPr>
                <w:spacing w:val="-6"/>
                <w:sz w:val="16"/>
                <w:szCs w:val="16"/>
              </w:rPr>
              <w:br/>
            </w:r>
            <w:r w:rsidRPr="000A164B">
              <w:rPr>
                <w:spacing w:val="-6"/>
                <w:sz w:val="16"/>
                <w:szCs w:val="16"/>
              </w:rPr>
              <w:t xml:space="preserve"> (гр.</w:t>
            </w:r>
            <w:r w:rsidR="005A7AD1">
              <w:rPr>
                <w:spacing w:val="-6"/>
                <w:sz w:val="16"/>
                <w:szCs w:val="16"/>
              </w:rPr>
              <w:t xml:space="preserve"> </w:t>
            </w:r>
            <w:r w:rsidRPr="000A164B">
              <w:rPr>
                <w:spacing w:val="-6"/>
                <w:sz w:val="16"/>
                <w:szCs w:val="16"/>
              </w:rPr>
              <w:t>81+</w:t>
            </w:r>
            <w:r w:rsidR="00F4530D">
              <w:rPr>
                <w:spacing w:val="-6"/>
                <w:sz w:val="16"/>
                <w:szCs w:val="16"/>
                <w:lang w:val="en-US"/>
              </w:rPr>
              <w:br/>
            </w:r>
            <w:r w:rsidRPr="000A164B">
              <w:rPr>
                <w:spacing w:val="-6"/>
                <w:sz w:val="16"/>
                <w:szCs w:val="16"/>
              </w:rPr>
              <w:t>82+83)</w:t>
            </w:r>
          </w:p>
        </w:tc>
        <w:tc>
          <w:tcPr>
            <w:tcW w:w="709" w:type="dxa"/>
            <w:vAlign w:val="center"/>
          </w:tcPr>
          <w:p w14:paraId="1346D651" w14:textId="77777777" w:rsidR="00283413" w:rsidRPr="000A164B" w:rsidRDefault="00283413" w:rsidP="00283413">
            <w:pPr>
              <w:autoSpaceDE w:val="0"/>
              <w:autoSpaceDN w:val="0"/>
              <w:adjustRightInd w:val="0"/>
              <w:spacing w:line="180" w:lineRule="exact"/>
              <w:ind w:left="-57" w:right="-57"/>
              <w:jc w:val="center"/>
              <w:rPr>
                <w:spacing w:val="-6"/>
                <w:sz w:val="16"/>
                <w:szCs w:val="16"/>
              </w:rPr>
            </w:pPr>
            <w:r w:rsidRPr="000A164B">
              <w:rPr>
                <w:spacing w:val="-6"/>
                <w:sz w:val="16"/>
                <w:szCs w:val="16"/>
              </w:rPr>
              <w:t>Фонд ОМС</w:t>
            </w:r>
          </w:p>
        </w:tc>
        <w:tc>
          <w:tcPr>
            <w:tcW w:w="992" w:type="dxa"/>
            <w:vAlign w:val="center"/>
          </w:tcPr>
          <w:p w14:paraId="1F98A730" w14:textId="77777777" w:rsidR="00283413" w:rsidRPr="000A164B" w:rsidRDefault="00283413" w:rsidP="00283413">
            <w:pPr>
              <w:autoSpaceDE w:val="0"/>
              <w:autoSpaceDN w:val="0"/>
              <w:adjustRightInd w:val="0"/>
              <w:spacing w:line="180" w:lineRule="exact"/>
              <w:ind w:left="-57" w:right="-57"/>
              <w:jc w:val="center"/>
              <w:rPr>
                <w:spacing w:val="-6"/>
                <w:sz w:val="16"/>
                <w:szCs w:val="16"/>
              </w:rPr>
            </w:pPr>
            <w:r w:rsidRPr="000A164B">
              <w:rPr>
                <w:spacing w:val="-6"/>
                <w:sz w:val="16"/>
                <w:szCs w:val="16"/>
              </w:rPr>
              <w:t>Фонд социаль</w:t>
            </w:r>
            <w:r w:rsidR="00F13DA7">
              <w:rPr>
                <w:spacing w:val="-6"/>
                <w:sz w:val="16"/>
                <w:szCs w:val="16"/>
              </w:rPr>
              <w:t>ного страхо</w:t>
            </w:r>
            <w:r w:rsidRPr="000A164B">
              <w:rPr>
                <w:spacing w:val="-6"/>
                <w:sz w:val="16"/>
                <w:szCs w:val="16"/>
              </w:rPr>
              <w:t>вания</w:t>
            </w:r>
          </w:p>
        </w:tc>
        <w:tc>
          <w:tcPr>
            <w:tcW w:w="709" w:type="dxa"/>
            <w:vAlign w:val="center"/>
          </w:tcPr>
          <w:p w14:paraId="3E529409" w14:textId="77777777" w:rsidR="00283413" w:rsidRPr="000A164B" w:rsidRDefault="00283413" w:rsidP="005A7AD1">
            <w:pPr>
              <w:autoSpaceDE w:val="0"/>
              <w:autoSpaceDN w:val="0"/>
              <w:adjustRightInd w:val="0"/>
              <w:spacing w:line="180" w:lineRule="exact"/>
              <w:ind w:left="-57" w:right="-57"/>
              <w:jc w:val="center"/>
              <w:rPr>
                <w:spacing w:val="-6"/>
                <w:sz w:val="16"/>
                <w:szCs w:val="16"/>
              </w:rPr>
            </w:pPr>
            <w:r w:rsidRPr="000A164B">
              <w:rPr>
                <w:spacing w:val="-6"/>
                <w:sz w:val="16"/>
                <w:szCs w:val="16"/>
              </w:rPr>
              <w:t xml:space="preserve">Всего </w:t>
            </w:r>
            <w:r w:rsidR="00F4530D" w:rsidRPr="00F4530D">
              <w:rPr>
                <w:spacing w:val="-6"/>
                <w:sz w:val="16"/>
                <w:szCs w:val="16"/>
              </w:rPr>
              <w:br/>
            </w:r>
            <w:r w:rsidRPr="000A164B">
              <w:rPr>
                <w:spacing w:val="-6"/>
                <w:sz w:val="16"/>
                <w:szCs w:val="16"/>
              </w:rPr>
              <w:t>(гр.</w:t>
            </w:r>
            <w:r w:rsidR="005A7AD1">
              <w:rPr>
                <w:spacing w:val="-6"/>
                <w:sz w:val="16"/>
                <w:szCs w:val="16"/>
              </w:rPr>
              <w:t xml:space="preserve"> </w:t>
            </w:r>
            <w:r w:rsidRPr="000A164B">
              <w:rPr>
                <w:spacing w:val="-6"/>
                <w:sz w:val="16"/>
                <w:szCs w:val="16"/>
              </w:rPr>
              <w:t>85+</w:t>
            </w:r>
            <w:r w:rsidR="00F4530D" w:rsidRPr="00F4530D">
              <w:rPr>
                <w:spacing w:val="-6"/>
                <w:sz w:val="16"/>
                <w:szCs w:val="16"/>
              </w:rPr>
              <w:br/>
            </w:r>
            <w:r w:rsidRPr="000A164B">
              <w:rPr>
                <w:spacing w:val="-6"/>
                <w:sz w:val="16"/>
                <w:szCs w:val="16"/>
              </w:rPr>
              <w:t>86)</w:t>
            </w:r>
          </w:p>
        </w:tc>
        <w:tc>
          <w:tcPr>
            <w:tcW w:w="992" w:type="dxa"/>
            <w:vMerge/>
            <w:vAlign w:val="center"/>
          </w:tcPr>
          <w:p w14:paraId="0105EE92" w14:textId="77777777" w:rsidR="00283413" w:rsidRPr="000A164B" w:rsidRDefault="00283413" w:rsidP="00283413">
            <w:pPr>
              <w:pStyle w:val="11"/>
              <w:jc w:val="center"/>
              <w:rPr>
                <w:rFonts w:ascii="Times New Roman" w:hAnsi="Times New Roman"/>
                <w:spacing w:val="-6"/>
                <w:sz w:val="16"/>
                <w:szCs w:val="16"/>
              </w:rPr>
            </w:pPr>
          </w:p>
        </w:tc>
        <w:tc>
          <w:tcPr>
            <w:tcW w:w="993" w:type="dxa"/>
            <w:vAlign w:val="center"/>
          </w:tcPr>
          <w:p w14:paraId="5B9E0D96" w14:textId="77777777" w:rsidR="00283413" w:rsidRPr="000A164B" w:rsidRDefault="00283413" w:rsidP="00283413">
            <w:pPr>
              <w:spacing w:line="180" w:lineRule="exact"/>
              <w:ind w:right="-57"/>
              <w:jc w:val="center"/>
              <w:rPr>
                <w:sz w:val="16"/>
                <w:szCs w:val="16"/>
              </w:rPr>
            </w:pPr>
            <w:r w:rsidRPr="000A164B">
              <w:rPr>
                <w:sz w:val="16"/>
                <w:szCs w:val="16"/>
              </w:rPr>
              <w:t>домашние хозяйства (личные средства граждан)</w:t>
            </w:r>
          </w:p>
        </w:tc>
        <w:tc>
          <w:tcPr>
            <w:tcW w:w="708" w:type="dxa"/>
            <w:vAlign w:val="center"/>
          </w:tcPr>
          <w:p w14:paraId="597C1653" w14:textId="77777777" w:rsidR="00283413" w:rsidRPr="000A164B" w:rsidRDefault="00283413" w:rsidP="00283413">
            <w:pPr>
              <w:autoSpaceDE w:val="0"/>
              <w:autoSpaceDN w:val="0"/>
              <w:adjustRightInd w:val="0"/>
              <w:spacing w:line="180" w:lineRule="exact"/>
              <w:jc w:val="center"/>
              <w:rPr>
                <w:spacing w:val="-6"/>
                <w:sz w:val="16"/>
                <w:szCs w:val="16"/>
              </w:rPr>
            </w:pPr>
          </w:p>
          <w:p w14:paraId="08714380" w14:textId="77777777" w:rsidR="00283413" w:rsidRPr="000A164B" w:rsidRDefault="00283413" w:rsidP="00283413">
            <w:pPr>
              <w:autoSpaceDE w:val="0"/>
              <w:autoSpaceDN w:val="0"/>
              <w:adjustRightInd w:val="0"/>
              <w:spacing w:line="180" w:lineRule="exact"/>
              <w:jc w:val="center"/>
              <w:rPr>
                <w:spacing w:val="-6"/>
                <w:sz w:val="16"/>
                <w:szCs w:val="16"/>
              </w:rPr>
            </w:pPr>
            <w:r w:rsidRPr="000A164B">
              <w:rPr>
                <w:spacing w:val="-6"/>
                <w:sz w:val="16"/>
                <w:szCs w:val="16"/>
              </w:rPr>
              <w:t>ДМС</w:t>
            </w:r>
          </w:p>
        </w:tc>
        <w:tc>
          <w:tcPr>
            <w:tcW w:w="868" w:type="dxa"/>
            <w:vAlign w:val="center"/>
          </w:tcPr>
          <w:p w14:paraId="7C3734B4" w14:textId="77777777" w:rsidR="00283413" w:rsidRPr="000A164B" w:rsidRDefault="00283413" w:rsidP="00283413">
            <w:pPr>
              <w:autoSpaceDE w:val="0"/>
              <w:autoSpaceDN w:val="0"/>
              <w:adjustRightInd w:val="0"/>
              <w:spacing w:line="180" w:lineRule="exact"/>
              <w:ind w:left="-57" w:right="-57"/>
              <w:jc w:val="center"/>
              <w:rPr>
                <w:sz w:val="16"/>
                <w:szCs w:val="16"/>
              </w:rPr>
            </w:pPr>
            <w:r w:rsidRPr="000A164B">
              <w:rPr>
                <w:sz w:val="16"/>
                <w:szCs w:val="16"/>
              </w:rPr>
              <w:t xml:space="preserve">прочие </w:t>
            </w:r>
            <w:proofErr w:type="gramStart"/>
            <w:r w:rsidRPr="000A164B">
              <w:rPr>
                <w:sz w:val="16"/>
                <w:szCs w:val="16"/>
              </w:rPr>
              <w:t>источ-ники</w:t>
            </w:r>
            <w:proofErr w:type="gramEnd"/>
            <w:r w:rsidRPr="000A164B">
              <w:rPr>
                <w:sz w:val="16"/>
                <w:szCs w:val="16"/>
              </w:rPr>
              <w:t xml:space="preserve"> финан-сирова-ния</w:t>
            </w:r>
          </w:p>
        </w:tc>
        <w:tc>
          <w:tcPr>
            <w:tcW w:w="851" w:type="dxa"/>
            <w:vAlign w:val="center"/>
          </w:tcPr>
          <w:p w14:paraId="6CEDC7DC" w14:textId="77777777" w:rsidR="00283413" w:rsidRPr="000A164B" w:rsidRDefault="00283413" w:rsidP="00C56852">
            <w:pPr>
              <w:autoSpaceDE w:val="0"/>
              <w:autoSpaceDN w:val="0"/>
              <w:adjustRightInd w:val="0"/>
              <w:spacing w:line="180" w:lineRule="exact"/>
              <w:ind w:left="-57" w:right="-57"/>
              <w:jc w:val="center"/>
              <w:rPr>
                <w:spacing w:val="-10"/>
                <w:sz w:val="16"/>
                <w:szCs w:val="16"/>
              </w:rPr>
            </w:pPr>
            <w:r w:rsidRPr="000A164B">
              <w:rPr>
                <w:spacing w:val="-10"/>
                <w:sz w:val="16"/>
                <w:szCs w:val="16"/>
              </w:rPr>
              <w:t xml:space="preserve">Всего </w:t>
            </w:r>
            <w:r w:rsidR="00F4530D" w:rsidRPr="00F4530D">
              <w:rPr>
                <w:spacing w:val="-10"/>
                <w:sz w:val="16"/>
                <w:szCs w:val="16"/>
              </w:rPr>
              <w:br/>
            </w:r>
            <w:r w:rsidRPr="000A164B">
              <w:rPr>
                <w:spacing w:val="-10"/>
                <w:sz w:val="16"/>
                <w:szCs w:val="16"/>
              </w:rPr>
              <w:t>(гр.</w:t>
            </w:r>
            <w:r w:rsidR="00C56852">
              <w:rPr>
                <w:spacing w:val="-10"/>
                <w:sz w:val="16"/>
                <w:szCs w:val="16"/>
              </w:rPr>
              <w:t xml:space="preserve"> </w:t>
            </w:r>
            <w:r w:rsidRPr="000A164B">
              <w:rPr>
                <w:spacing w:val="-10"/>
                <w:sz w:val="16"/>
                <w:szCs w:val="16"/>
              </w:rPr>
              <w:t>89+</w:t>
            </w:r>
            <w:r w:rsidR="00F4530D" w:rsidRPr="00F4530D">
              <w:rPr>
                <w:spacing w:val="-10"/>
                <w:sz w:val="16"/>
                <w:szCs w:val="16"/>
              </w:rPr>
              <w:br/>
            </w:r>
            <w:r w:rsidRPr="000A164B">
              <w:rPr>
                <w:spacing w:val="-10"/>
                <w:sz w:val="16"/>
                <w:szCs w:val="16"/>
              </w:rPr>
              <w:t>90+91)</w:t>
            </w:r>
          </w:p>
        </w:tc>
        <w:tc>
          <w:tcPr>
            <w:tcW w:w="1258" w:type="dxa"/>
            <w:vMerge/>
            <w:vAlign w:val="center"/>
          </w:tcPr>
          <w:p w14:paraId="79194778" w14:textId="77777777" w:rsidR="00283413" w:rsidRPr="000A164B" w:rsidRDefault="00283413" w:rsidP="00283413">
            <w:pPr>
              <w:pStyle w:val="11"/>
              <w:jc w:val="center"/>
              <w:rPr>
                <w:rFonts w:ascii="Times New Roman" w:hAnsi="Times New Roman"/>
                <w:sz w:val="16"/>
                <w:szCs w:val="16"/>
              </w:rPr>
            </w:pPr>
          </w:p>
        </w:tc>
      </w:tr>
      <w:tr w:rsidR="00283413" w:rsidRPr="00DB42B5" w14:paraId="60443B88" w14:textId="77777777" w:rsidTr="00720AD3">
        <w:trPr>
          <w:jc w:val="center"/>
        </w:trPr>
        <w:tc>
          <w:tcPr>
            <w:tcW w:w="3652" w:type="dxa"/>
          </w:tcPr>
          <w:p w14:paraId="420FBE9A" w14:textId="77777777" w:rsidR="00283413" w:rsidRPr="000A164B" w:rsidRDefault="00283413" w:rsidP="00283413">
            <w:pPr>
              <w:pStyle w:val="11"/>
              <w:spacing w:line="240" w:lineRule="exact"/>
              <w:jc w:val="center"/>
              <w:rPr>
                <w:rFonts w:ascii="Times New Roman" w:hAnsi="Times New Roman"/>
                <w:sz w:val="16"/>
                <w:szCs w:val="16"/>
              </w:rPr>
            </w:pPr>
            <w:r w:rsidRPr="000A164B">
              <w:rPr>
                <w:rFonts w:ascii="Times New Roman" w:hAnsi="Times New Roman"/>
                <w:sz w:val="16"/>
                <w:szCs w:val="16"/>
              </w:rPr>
              <w:t>1</w:t>
            </w:r>
          </w:p>
        </w:tc>
        <w:tc>
          <w:tcPr>
            <w:tcW w:w="560" w:type="dxa"/>
          </w:tcPr>
          <w:p w14:paraId="711000BF" w14:textId="77777777" w:rsidR="00283413" w:rsidRPr="000A164B" w:rsidRDefault="00283413" w:rsidP="00283413">
            <w:pPr>
              <w:pStyle w:val="11"/>
              <w:spacing w:line="240" w:lineRule="exact"/>
              <w:jc w:val="center"/>
              <w:rPr>
                <w:rFonts w:ascii="Times New Roman" w:hAnsi="Times New Roman"/>
                <w:sz w:val="16"/>
                <w:szCs w:val="16"/>
              </w:rPr>
            </w:pPr>
            <w:r w:rsidRPr="000A164B">
              <w:rPr>
                <w:rFonts w:ascii="Times New Roman" w:hAnsi="Times New Roman"/>
                <w:sz w:val="16"/>
                <w:szCs w:val="16"/>
              </w:rPr>
              <w:t>2</w:t>
            </w:r>
          </w:p>
        </w:tc>
        <w:tc>
          <w:tcPr>
            <w:tcW w:w="794" w:type="dxa"/>
            <w:vAlign w:val="bottom"/>
          </w:tcPr>
          <w:p w14:paraId="0DF98152" w14:textId="77777777" w:rsidR="00283413" w:rsidRPr="000A164B" w:rsidRDefault="00283413" w:rsidP="00283413">
            <w:pPr>
              <w:jc w:val="center"/>
              <w:rPr>
                <w:sz w:val="16"/>
                <w:szCs w:val="16"/>
              </w:rPr>
            </w:pPr>
            <w:r w:rsidRPr="000A164B">
              <w:rPr>
                <w:sz w:val="16"/>
                <w:szCs w:val="16"/>
              </w:rPr>
              <w:t>81</w:t>
            </w:r>
          </w:p>
        </w:tc>
        <w:tc>
          <w:tcPr>
            <w:tcW w:w="1056" w:type="dxa"/>
            <w:vAlign w:val="bottom"/>
          </w:tcPr>
          <w:p w14:paraId="37E2E9DA" w14:textId="77777777" w:rsidR="00283413" w:rsidRPr="000A164B" w:rsidRDefault="00283413" w:rsidP="00283413">
            <w:pPr>
              <w:jc w:val="center"/>
              <w:rPr>
                <w:sz w:val="16"/>
                <w:szCs w:val="16"/>
              </w:rPr>
            </w:pPr>
            <w:r w:rsidRPr="000A164B">
              <w:rPr>
                <w:sz w:val="16"/>
                <w:szCs w:val="16"/>
              </w:rPr>
              <w:t>82</w:t>
            </w:r>
          </w:p>
        </w:tc>
        <w:tc>
          <w:tcPr>
            <w:tcW w:w="709" w:type="dxa"/>
            <w:vAlign w:val="bottom"/>
          </w:tcPr>
          <w:p w14:paraId="1732197A" w14:textId="77777777" w:rsidR="00283413" w:rsidRPr="000A164B" w:rsidRDefault="00283413" w:rsidP="00283413">
            <w:pPr>
              <w:jc w:val="center"/>
              <w:rPr>
                <w:sz w:val="16"/>
                <w:szCs w:val="16"/>
              </w:rPr>
            </w:pPr>
            <w:r w:rsidRPr="000A164B">
              <w:rPr>
                <w:sz w:val="16"/>
                <w:szCs w:val="16"/>
              </w:rPr>
              <w:t>83</w:t>
            </w:r>
          </w:p>
        </w:tc>
        <w:tc>
          <w:tcPr>
            <w:tcW w:w="708" w:type="dxa"/>
            <w:vAlign w:val="bottom"/>
          </w:tcPr>
          <w:p w14:paraId="78082985" w14:textId="77777777" w:rsidR="00283413" w:rsidRPr="000A164B" w:rsidRDefault="00283413" w:rsidP="00283413">
            <w:pPr>
              <w:jc w:val="center"/>
              <w:rPr>
                <w:sz w:val="16"/>
                <w:szCs w:val="16"/>
              </w:rPr>
            </w:pPr>
            <w:r w:rsidRPr="000A164B">
              <w:rPr>
                <w:sz w:val="16"/>
                <w:szCs w:val="16"/>
              </w:rPr>
              <w:t>84</w:t>
            </w:r>
          </w:p>
        </w:tc>
        <w:tc>
          <w:tcPr>
            <w:tcW w:w="709" w:type="dxa"/>
            <w:vAlign w:val="bottom"/>
          </w:tcPr>
          <w:p w14:paraId="6C2DC91A" w14:textId="77777777" w:rsidR="00283413" w:rsidRPr="000A164B" w:rsidRDefault="00283413" w:rsidP="00283413">
            <w:pPr>
              <w:jc w:val="center"/>
              <w:rPr>
                <w:sz w:val="16"/>
                <w:szCs w:val="16"/>
              </w:rPr>
            </w:pPr>
            <w:r w:rsidRPr="000A164B">
              <w:rPr>
                <w:sz w:val="16"/>
                <w:szCs w:val="16"/>
              </w:rPr>
              <w:t>85</w:t>
            </w:r>
          </w:p>
        </w:tc>
        <w:tc>
          <w:tcPr>
            <w:tcW w:w="992" w:type="dxa"/>
            <w:vAlign w:val="bottom"/>
          </w:tcPr>
          <w:p w14:paraId="3388D8F7" w14:textId="77777777" w:rsidR="00283413" w:rsidRPr="000A164B" w:rsidRDefault="00283413" w:rsidP="00283413">
            <w:pPr>
              <w:jc w:val="center"/>
              <w:rPr>
                <w:sz w:val="16"/>
                <w:szCs w:val="16"/>
              </w:rPr>
            </w:pPr>
            <w:r w:rsidRPr="000A164B">
              <w:rPr>
                <w:sz w:val="16"/>
                <w:szCs w:val="16"/>
              </w:rPr>
              <w:t>86</w:t>
            </w:r>
          </w:p>
        </w:tc>
        <w:tc>
          <w:tcPr>
            <w:tcW w:w="709" w:type="dxa"/>
            <w:vAlign w:val="bottom"/>
          </w:tcPr>
          <w:p w14:paraId="23F85293" w14:textId="77777777" w:rsidR="00283413" w:rsidRPr="000A164B" w:rsidRDefault="00283413" w:rsidP="00283413">
            <w:pPr>
              <w:jc w:val="center"/>
              <w:rPr>
                <w:sz w:val="16"/>
                <w:szCs w:val="16"/>
              </w:rPr>
            </w:pPr>
            <w:r w:rsidRPr="000A164B">
              <w:rPr>
                <w:sz w:val="16"/>
                <w:szCs w:val="16"/>
              </w:rPr>
              <w:t>87</w:t>
            </w:r>
          </w:p>
        </w:tc>
        <w:tc>
          <w:tcPr>
            <w:tcW w:w="992" w:type="dxa"/>
            <w:vAlign w:val="bottom"/>
          </w:tcPr>
          <w:p w14:paraId="088498E3" w14:textId="77777777" w:rsidR="00283413" w:rsidRPr="000A164B" w:rsidRDefault="00283413" w:rsidP="00283413">
            <w:pPr>
              <w:jc w:val="center"/>
              <w:rPr>
                <w:sz w:val="16"/>
                <w:szCs w:val="16"/>
              </w:rPr>
            </w:pPr>
            <w:r w:rsidRPr="000A164B">
              <w:rPr>
                <w:sz w:val="16"/>
                <w:szCs w:val="16"/>
              </w:rPr>
              <w:t>88</w:t>
            </w:r>
          </w:p>
        </w:tc>
        <w:tc>
          <w:tcPr>
            <w:tcW w:w="993" w:type="dxa"/>
            <w:vAlign w:val="bottom"/>
          </w:tcPr>
          <w:p w14:paraId="61E9FAE1" w14:textId="77777777" w:rsidR="00283413" w:rsidRPr="000A164B" w:rsidRDefault="00283413" w:rsidP="00283413">
            <w:pPr>
              <w:jc w:val="center"/>
              <w:rPr>
                <w:sz w:val="16"/>
                <w:szCs w:val="16"/>
              </w:rPr>
            </w:pPr>
            <w:r w:rsidRPr="000A164B">
              <w:rPr>
                <w:sz w:val="16"/>
                <w:szCs w:val="16"/>
              </w:rPr>
              <w:t>89</w:t>
            </w:r>
          </w:p>
        </w:tc>
        <w:tc>
          <w:tcPr>
            <w:tcW w:w="708" w:type="dxa"/>
            <w:vAlign w:val="bottom"/>
          </w:tcPr>
          <w:p w14:paraId="684A6F57" w14:textId="77777777" w:rsidR="00283413" w:rsidRPr="000A164B" w:rsidRDefault="00283413" w:rsidP="00283413">
            <w:pPr>
              <w:jc w:val="center"/>
              <w:rPr>
                <w:sz w:val="16"/>
                <w:szCs w:val="16"/>
              </w:rPr>
            </w:pPr>
            <w:r w:rsidRPr="000A164B">
              <w:rPr>
                <w:sz w:val="16"/>
                <w:szCs w:val="16"/>
              </w:rPr>
              <w:t>90</w:t>
            </w:r>
          </w:p>
        </w:tc>
        <w:tc>
          <w:tcPr>
            <w:tcW w:w="868" w:type="dxa"/>
            <w:vAlign w:val="bottom"/>
          </w:tcPr>
          <w:p w14:paraId="0A9E4223" w14:textId="77777777" w:rsidR="00283413" w:rsidRPr="000A164B" w:rsidRDefault="00283413" w:rsidP="00283413">
            <w:pPr>
              <w:jc w:val="center"/>
              <w:rPr>
                <w:sz w:val="16"/>
                <w:szCs w:val="16"/>
              </w:rPr>
            </w:pPr>
            <w:r w:rsidRPr="000A164B">
              <w:rPr>
                <w:sz w:val="16"/>
                <w:szCs w:val="16"/>
              </w:rPr>
              <w:t>91</w:t>
            </w:r>
          </w:p>
        </w:tc>
        <w:tc>
          <w:tcPr>
            <w:tcW w:w="851" w:type="dxa"/>
            <w:vAlign w:val="bottom"/>
          </w:tcPr>
          <w:p w14:paraId="745BF0E8" w14:textId="77777777" w:rsidR="00283413" w:rsidRPr="000A164B" w:rsidRDefault="00283413" w:rsidP="00283413">
            <w:pPr>
              <w:jc w:val="center"/>
              <w:rPr>
                <w:sz w:val="16"/>
                <w:szCs w:val="16"/>
              </w:rPr>
            </w:pPr>
            <w:r w:rsidRPr="000A164B">
              <w:rPr>
                <w:sz w:val="16"/>
                <w:szCs w:val="16"/>
              </w:rPr>
              <w:t>92</w:t>
            </w:r>
          </w:p>
        </w:tc>
        <w:tc>
          <w:tcPr>
            <w:tcW w:w="1258" w:type="dxa"/>
            <w:vAlign w:val="bottom"/>
          </w:tcPr>
          <w:p w14:paraId="0635FD54" w14:textId="77777777" w:rsidR="00283413" w:rsidRPr="000A164B" w:rsidRDefault="00283413" w:rsidP="00283413">
            <w:pPr>
              <w:jc w:val="center"/>
              <w:rPr>
                <w:sz w:val="16"/>
                <w:szCs w:val="16"/>
              </w:rPr>
            </w:pPr>
            <w:r w:rsidRPr="000A164B">
              <w:rPr>
                <w:sz w:val="16"/>
                <w:szCs w:val="16"/>
              </w:rPr>
              <w:t>93</w:t>
            </w:r>
          </w:p>
        </w:tc>
      </w:tr>
      <w:tr w:rsidR="00283413" w:rsidRPr="00DB42B5" w14:paraId="3A769EC7" w14:textId="77777777" w:rsidTr="00720AD3">
        <w:trPr>
          <w:jc w:val="center"/>
        </w:trPr>
        <w:tc>
          <w:tcPr>
            <w:tcW w:w="3652" w:type="dxa"/>
          </w:tcPr>
          <w:p w14:paraId="34ACBD34" w14:textId="77777777" w:rsidR="00283413" w:rsidRPr="00EF33BA" w:rsidRDefault="00283413" w:rsidP="00283413">
            <w:pPr>
              <w:autoSpaceDE w:val="0"/>
              <w:autoSpaceDN w:val="0"/>
              <w:adjustRightInd w:val="0"/>
              <w:spacing w:line="180" w:lineRule="exact"/>
              <w:rPr>
                <w:b/>
                <w:sz w:val="16"/>
                <w:szCs w:val="16"/>
              </w:rPr>
            </w:pPr>
            <w:r w:rsidRPr="00EF33BA">
              <w:rPr>
                <w:b/>
                <w:sz w:val="16"/>
                <w:szCs w:val="16"/>
              </w:rPr>
              <w:t>Рас</w:t>
            </w:r>
            <w:r w:rsidR="00EF3EEE">
              <w:rPr>
                <w:b/>
                <w:sz w:val="16"/>
                <w:szCs w:val="16"/>
              </w:rPr>
              <w:t xml:space="preserve">ходы </w:t>
            </w:r>
            <w:r w:rsidR="00EF3EEE">
              <w:rPr>
                <w:b/>
                <w:sz w:val="16"/>
                <w:szCs w:val="16"/>
              </w:rPr>
              <w:sym w:font="Symbol" w:char="F02D"/>
            </w:r>
            <w:r w:rsidRPr="00EF33BA">
              <w:rPr>
                <w:b/>
                <w:sz w:val="16"/>
                <w:szCs w:val="16"/>
              </w:rPr>
              <w:t xml:space="preserve"> всего</w:t>
            </w:r>
            <w:r w:rsidRPr="00EF33BA">
              <w:rPr>
                <w:sz w:val="16"/>
                <w:szCs w:val="16"/>
              </w:rPr>
              <w:t xml:space="preserve"> (сумма строк 02+06+15+16+17)</w:t>
            </w:r>
          </w:p>
        </w:tc>
        <w:tc>
          <w:tcPr>
            <w:tcW w:w="560" w:type="dxa"/>
            <w:vAlign w:val="center"/>
          </w:tcPr>
          <w:p w14:paraId="61E343D6" w14:textId="77777777" w:rsidR="00283413" w:rsidRPr="00EF33BA" w:rsidRDefault="00283413" w:rsidP="00283413">
            <w:pPr>
              <w:autoSpaceDE w:val="0"/>
              <w:autoSpaceDN w:val="0"/>
              <w:adjustRightInd w:val="0"/>
              <w:spacing w:line="170" w:lineRule="exact"/>
              <w:jc w:val="center"/>
              <w:rPr>
                <w:sz w:val="16"/>
                <w:szCs w:val="16"/>
              </w:rPr>
            </w:pPr>
            <w:r w:rsidRPr="00EF33BA">
              <w:rPr>
                <w:sz w:val="16"/>
                <w:szCs w:val="16"/>
              </w:rPr>
              <w:t>01</w:t>
            </w:r>
          </w:p>
        </w:tc>
        <w:tc>
          <w:tcPr>
            <w:tcW w:w="794" w:type="dxa"/>
          </w:tcPr>
          <w:p w14:paraId="66AE61AD" w14:textId="77777777" w:rsidR="00283413" w:rsidRPr="000A164B" w:rsidRDefault="00283413" w:rsidP="00283413">
            <w:pPr>
              <w:pStyle w:val="11"/>
              <w:spacing w:line="170" w:lineRule="exact"/>
              <w:rPr>
                <w:rFonts w:ascii="Times New Roman" w:hAnsi="Times New Roman"/>
                <w:sz w:val="16"/>
                <w:szCs w:val="16"/>
              </w:rPr>
            </w:pPr>
          </w:p>
        </w:tc>
        <w:tc>
          <w:tcPr>
            <w:tcW w:w="1056" w:type="dxa"/>
          </w:tcPr>
          <w:p w14:paraId="4AE60A21"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761F7D7C"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311DF4A9"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653FBF8C"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59A45AFD"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114382CA"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65FD41EB" w14:textId="77777777" w:rsidR="00283413" w:rsidRPr="000A164B" w:rsidRDefault="00283413" w:rsidP="00283413">
            <w:pPr>
              <w:pStyle w:val="11"/>
              <w:spacing w:line="170" w:lineRule="exact"/>
              <w:rPr>
                <w:rFonts w:ascii="Times New Roman" w:hAnsi="Times New Roman"/>
                <w:sz w:val="16"/>
                <w:szCs w:val="16"/>
              </w:rPr>
            </w:pPr>
          </w:p>
        </w:tc>
        <w:tc>
          <w:tcPr>
            <w:tcW w:w="993" w:type="dxa"/>
          </w:tcPr>
          <w:p w14:paraId="3FD6B999"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2B9B0BA2" w14:textId="77777777" w:rsidR="00283413" w:rsidRPr="000A164B" w:rsidRDefault="00283413" w:rsidP="00283413">
            <w:pPr>
              <w:pStyle w:val="11"/>
              <w:spacing w:line="170" w:lineRule="exact"/>
              <w:rPr>
                <w:rFonts w:ascii="Times New Roman" w:hAnsi="Times New Roman"/>
                <w:sz w:val="16"/>
                <w:szCs w:val="16"/>
              </w:rPr>
            </w:pPr>
          </w:p>
        </w:tc>
        <w:tc>
          <w:tcPr>
            <w:tcW w:w="868" w:type="dxa"/>
          </w:tcPr>
          <w:p w14:paraId="761A12A6" w14:textId="77777777" w:rsidR="00283413" w:rsidRPr="000A164B" w:rsidRDefault="00283413" w:rsidP="00283413">
            <w:pPr>
              <w:pStyle w:val="11"/>
              <w:spacing w:line="170" w:lineRule="exact"/>
              <w:rPr>
                <w:rFonts w:ascii="Times New Roman" w:hAnsi="Times New Roman"/>
                <w:sz w:val="16"/>
                <w:szCs w:val="16"/>
              </w:rPr>
            </w:pPr>
          </w:p>
        </w:tc>
        <w:tc>
          <w:tcPr>
            <w:tcW w:w="851" w:type="dxa"/>
          </w:tcPr>
          <w:p w14:paraId="614A7179" w14:textId="77777777" w:rsidR="00283413" w:rsidRPr="000A164B" w:rsidRDefault="00283413" w:rsidP="00283413">
            <w:pPr>
              <w:pStyle w:val="11"/>
              <w:spacing w:line="170" w:lineRule="exact"/>
              <w:rPr>
                <w:rFonts w:ascii="Times New Roman" w:hAnsi="Times New Roman"/>
                <w:sz w:val="16"/>
                <w:szCs w:val="16"/>
              </w:rPr>
            </w:pPr>
          </w:p>
        </w:tc>
        <w:tc>
          <w:tcPr>
            <w:tcW w:w="1258" w:type="dxa"/>
          </w:tcPr>
          <w:p w14:paraId="7FF022DE" w14:textId="77777777" w:rsidR="00283413" w:rsidRPr="000A164B" w:rsidRDefault="00283413" w:rsidP="00283413">
            <w:pPr>
              <w:pStyle w:val="11"/>
              <w:spacing w:line="170" w:lineRule="exact"/>
              <w:rPr>
                <w:rFonts w:ascii="Times New Roman" w:hAnsi="Times New Roman"/>
                <w:sz w:val="16"/>
                <w:szCs w:val="16"/>
              </w:rPr>
            </w:pPr>
          </w:p>
        </w:tc>
      </w:tr>
      <w:tr w:rsidR="00283413" w:rsidRPr="00DB42B5" w14:paraId="53AFBF08" w14:textId="77777777" w:rsidTr="00720AD3">
        <w:trPr>
          <w:jc w:val="center"/>
        </w:trPr>
        <w:tc>
          <w:tcPr>
            <w:tcW w:w="3652" w:type="dxa"/>
          </w:tcPr>
          <w:p w14:paraId="73B60325" w14:textId="77777777" w:rsidR="00283413" w:rsidRPr="00EF33BA" w:rsidRDefault="00283413" w:rsidP="00283413">
            <w:pPr>
              <w:autoSpaceDE w:val="0"/>
              <w:autoSpaceDN w:val="0"/>
              <w:adjustRightInd w:val="0"/>
              <w:spacing w:line="180" w:lineRule="exact"/>
              <w:rPr>
                <w:b/>
                <w:sz w:val="16"/>
                <w:szCs w:val="16"/>
              </w:rPr>
            </w:pPr>
            <w:r w:rsidRPr="00EF33BA">
              <w:rPr>
                <w:sz w:val="16"/>
                <w:szCs w:val="16"/>
              </w:rPr>
              <w:t>в том числе:</w:t>
            </w:r>
          </w:p>
          <w:p w14:paraId="28A38DE4" w14:textId="77777777" w:rsidR="00283413" w:rsidRPr="00EF33BA" w:rsidRDefault="00283413" w:rsidP="00283413">
            <w:pPr>
              <w:autoSpaceDE w:val="0"/>
              <w:autoSpaceDN w:val="0"/>
              <w:adjustRightInd w:val="0"/>
              <w:spacing w:line="180" w:lineRule="exact"/>
              <w:rPr>
                <w:b/>
                <w:sz w:val="16"/>
                <w:szCs w:val="16"/>
              </w:rPr>
            </w:pPr>
            <w:r w:rsidRPr="00EF33BA">
              <w:rPr>
                <w:b/>
                <w:sz w:val="16"/>
                <w:szCs w:val="16"/>
              </w:rPr>
              <w:t>Оплата труда и начисления на выплаты</w:t>
            </w:r>
            <w:r w:rsidR="00E95FEB">
              <w:rPr>
                <w:b/>
                <w:sz w:val="16"/>
                <w:szCs w:val="16"/>
              </w:rPr>
              <w:br/>
            </w:r>
            <w:r w:rsidRPr="00EF33BA">
              <w:rPr>
                <w:b/>
                <w:sz w:val="16"/>
                <w:szCs w:val="16"/>
              </w:rPr>
              <w:t xml:space="preserve">по оплате труда </w:t>
            </w:r>
            <w:r w:rsidRPr="00EF33BA">
              <w:rPr>
                <w:sz w:val="16"/>
                <w:szCs w:val="16"/>
              </w:rPr>
              <w:t xml:space="preserve">(сумма строк 03+04+05) </w:t>
            </w:r>
          </w:p>
          <w:p w14:paraId="25872997" w14:textId="77777777" w:rsidR="00283413" w:rsidRPr="00EF33BA" w:rsidRDefault="00283413" w:rsidP="00283413">
            <w:pPr>
              <w:autoSpaceDE w:val="0"/>
              <w:autoSpaceDN w:val="0"/>
              <w:adjustRightInd w:val="0"/>
              <w:spacing w:line="180" w:lineRule="exact"/>
              <w:rPr>
                <w:b/>
                <w:sz w:val="16"/>
                <w:szCs w:val="16"/>
              </w:rPr>
            </w:pPr>
            <w:r w:rsidRPr="00EF33BA">
              <w:rPr>
                <w:b/>
                <w:sz w:val="16"/>
                <w:szCs w:val="16"/>
              </w:rPr>
              <w:t xml:space="preserve">    </w:t>
            </w:r>
            <w:r w:rsidRPr="00EF33BA">
              <w:rPr>
                <w:sz w:val="16"/>
                <w:szCs w:val="16"/>
              </w:rPr>
              <w:t>в том числе:</w:t>
            </w:r>
          </w:p>
        </w:tc>
        <w:tc>
          <w:tcPr>
            <w:tcW w:w="560" w:type="dxa"/>
            <w:vAlign w:val="center"/>
          </w:tcPr>
          <w:p w14:paraId="4D533D74" w14:textId="77777777" w:rsidR="00283413" w:rsidRPr="00EF33BA" w:rsidRDefault="00283413" w:rsidP="00283413">
            <w:pPr>
              <w:autoSpaceDE w:val="0"/>
              <w:autoSpaceDN w:val="0"/>
              <w:adjustRightInd w:val="0"/>
              <w:spacing w:line="170" w:lineRule="exact"/>
              <w:jc w:val="center"/>
              <w:rPr>
                <w:sz w:val="16"/>
                <w:szCs w:val="16"/>
              </w:rPr>
            </w:pPr>
            <w:r w:rsidRPr="00EF33BA">
              <w:rPr>
                <w:sz w:val="16"/>
                <w:szCs w:val="16"/>
              </w:rPr>
              <w:t>02</w:t>
            </w:r>
          </w:p>
        </w:tc>
        <w:tc>
          <w:tcPr>
            <w:tcW w:w="794" w:type="dxa"/>
          </w:tcPr>
          <w:p w14:paraId="0D695C71" w14:textId="77777777" w:rsidR="00283413" w:rsidRPr="000A164B" w:rsidRDefault="00283413" w:rsidP="00283413">
            <w:pPr>
              <w:pStyle w:val="11"/>
              <w:spacing w:line="170" w:lineRule="exact"/>
              <w:rPr>
                <w:rFonts w:ascii="Times New Roman" w:hAnsi="Times New Roman"/>
                <w:sz w:val="16"/>
                <w:szCs w:val="16"/>
              </w:rPr>
            </w:pPr>
          </w:p>
        </w:tc>
        <w:tc>
          <w:tcPr>
            <w:tcW w:w="1056" w:type="dxa"/>
          </w:tcPr>
          <w:p w14:paraId="1E0C119A"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500BFD69"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77059562"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2C40D48D"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4E26FA1E"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48562305"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2B8A53A7" w14:textId="77777777" w:rsidR="00283413" w:rsidRPr="000A164B" w:rsidRDefault="00283413" w:rsidP="00283413">
            <w:pPr>
              <w:pStyle w:val="11"/>
              <w:spacing w:line="170" w:lineRule="exact"/>
              <w:rPr>
                <w:rFonts w:ascii="Times New Roman" w:hAnsi="Times New Roman"/>
                <w:sz w:val="16"/>
                <w:szCs w:val="16"/>
              </w:rPr>
            </w:pPr>
          </w:p>
        </w:tc>
        <w:tc>
          <w:tcPr>
            <w:tcW w:w="993" w:type="dxa"/>
          </w:tcPr>
          <w:p w14:paraId="74B80987"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53527468" w14:textId="77777777" w:rsidR="00283413" w:rsidRPr="000A164B" w:rsidRDefault="00283413" w:rsidP="00283413">
            <w:pPr>
              <w:pStyle w:val="11"/>
              <w:spacing w:line="170" w:lineRule="exact"/>
              <w:rPr>
                <w:rFonts w:ascii="Times New Roman" w:hAnsi="Times New Roman"/>
                <w:sz w:val="16"/>
                <w:szCs w:val="16"/>
              </w:rPr>
            </w:pPr>
          </w:p>
        </w:tc>
        <w:tc>
          <w:tcPr>
            <w:tcW w:w="868" w:type="dxa"/>
          </w:tcPr>
          <w:p w14:paraId="1D489712" w14:textId="77777777" w:rsidR="00283413" w:rsidRPr="000A164B" w:rsidRDefault="00283413" w:rsidP="00283413">
            <w:pPr>
              <w:pStyle w:val="11"/>
              <w:spacing w:line="170" w:lineRule="exact"/>
              <w:rPr>
                <w:rFonts w:ascii="Times New Roman" w:hAnsi="Times New Roman"/>
                <w:sz w:val="16"/>
                <w:szCs w:val="16"/>
              </w:rPr>
            </w:pPr>
          </w:p>
        </w:tc>
        <w:tc>
          <w:tcPr>
            <w:tcW w:w="851" w:type="dxa"/>
          </w:tcPr>
          <w:p w14:paraId="04D8467D" w14:textId="77777777" w:rsidR="00283413" w:rsidRPr="000A164B" w:rsidRDefault="00283413" w:rsidP="00283413">
            <w:pPr>
              <w:pStyle w:val="11"/>
              <w:spacing w:line="170" w:lineRule="exact"/>
              <w:rPr>
                <w:rFonts w:ascii="Times New Roman" w:hAnsi="Times New Roman"/>
                <w:sz w:val="16"/>
                <w:szCs w:val="16"/>
              </w:rPr>
            </w:pPr>
          </w:p>
        </w:tc>
        <w:tc>
          <w:tcPr>
            <w:tcW w:w="1258" w:type="dxa"/>
          </w:tcPr>
          <w:p w14:paraId="7814DEAE" w14:textId="77777777" w:rsidR="00283413" w:rsidRPr="000A164B" w:rsidRDefault="00283413" w:rsidP="00283413">
            <w:pPr>
              <w:pStyle w:val="11"/>
              <w:spacing w:line="170" w:lineRule="exact"/>
              <w:rPr>
                <w:rFonts w:ascii="Times New Roman" w:hAnsi="Times New Roman"/>
                <w:sz w:val="16"/>
                <w:szCs w:val="16"/>
              </w:rPr>
            </w:pPr>
          </w:p>
        </w:tc>
      </w:tr>
      <w:tr w:rsidR="00283413" w:rsidRPr="00DB42B5" w14:paraId="052DA9DE" w14:textId="77777777" w:rsidTr="00720AD3">
        <w:trPr>
          <w:jc w:val="center"/>
        </w:trPr>
        <w:tc>
          <w:tcPr>
            <w:tcW w:w="3652" w:type="dxa"/>
          </w:tcPr>
          <w:p w14:paraId="18407FA2"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заработная плата</w:t>
            </w:r>
          </w:p>
        </w:tc>
        <w:tc>
          <w:tcPr>
            <w:tcW w:w="560" w:type="dxa"/>
            <w:vAlign w:val="center"/>
          </w:tcPr>
          <w:p w14:paraId="7D6D28A3" w14:textId="77777777" w:rsidR="00283413" w:rsidRPr="00EF33BA" w:rsidRDefault="00283413" w:rsidP="00283413">
            <w:pPr>
              <w:autoSpaceDE w:val="0"/>
              <w:autoSpaceDN w:val="0"/>
              <w:adjustRightInd w:val="0"/>
              <w:spacing w:line="170" w:lineRule="exact"/>
              <w:jc w:val="center"/>
              <w:rPr>
                <w:sz w:val="16"/>
                <w:szCs w:val="16"/>
              </w:rPr>
            </w:pPr>
            <w:r w:rsidRPr="00EF33BA">
              <w:rPr>
                <w:sz w:val="16"/>
                <w:szCs w:val="16"/>
              </w:rPr>
              <w:t>03</w:t>
            </w:r>
          </w:p>
        </w:tc>
        <w:tc>
          <w:tcPr>
            <w:tcW w:w="794" w:type="dxa"/>
          </w:tcPr>
          <w:p w14:paraId="5FBCFDA8" w14:textId="77777777" w:rsidR="00283413" w:rsidRPr="000A164B" w:rsidRDefault="00283413" w:rsidP="00283413">
            <w:pPr>
              <w:pStyle w:val="11"/>
              <w:spacing w:line="170" w:lineRule="exact"/>
              <w:rPr>
                <w:rFonts w:ascii="Times New Roman" w:hAnsi="Times New Roman"/>
                <w:sz w:val="16"/>
                <w:szCs w:val="16"/>
              </w:rPr>
            </w:pPr>
          </w:p>
        </w:tc>
        <w:tc>
          <w:tcPr>
            <w:tcW w:w="1056" w:type="dxa"/>
          </w:tcPr>
          <w:p w14:paraId="705C0D64"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167A9CBB"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78DB7EE2"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179F92D9"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5FD1544A"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7C9B8354"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750A35A8" w14:textId="77777777" w:rsidR="00283413" w:rsidRPr="000A164B" w:rsidRDefault="00283413" w:rsidP="00283413">
            <w:pPr>
              <w:pStyle w:val="11"/>
              <w:spacing w:line="170" w:lineRule="exact"/>
              <w:rPr>
                <w:rFonts w:ascii="Times New Roman" w:hAnsi="Times New Roman"/>
                <w:sz w:val="16"/>
                <w:szCs w:val="16"/>
              </w:rPr>
            </w:pPr>
          </w:p>
        </w:tc>
        <w:tc>
          <w:tcPr>
            <w:tcW w:w="993" w:type="dxa"/>
          </w:tcPr>
          <w:p w14:paraId="23B96FE2"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1C0602B3" w14:textId="77777777" w:rsidR="00283413" w:rsidRPr="000A164B" w:rsidRDefault="00283413" w:rsidP="00283413">
            <w:pPr>
              <w:pStyle w:val="11"/>
              <w:spacing w:line="170" w:lineRule="exact"/>
              <w:rPr>
                <w:rFonts w:ascii="Times New Roman" w:hAnsi="Times New Roman"/>
                <w:sz w:val="16"/>
                <w:szCs w:val="16"/>
              </w:rPr>
            </w:pPr>
          </w:p>
        </w:tc>
        <w:tc>
          <w:tcPr>
            <w:tcW w:w="868" w:type="dxa"/>
          </w:tcPr>
          <w:p w14:paraId="2DA25F73" w14:textId="77777777" w:rsidR="00283413" w:rsidRPr="000A164B" w:rsidRDefault="00283413" w:rsidP="00283413">
            <w:pPr>
              <w:pStyle w:val="11"/>
              <w:spacing w:line="170" w:lineRule="exact"/>
              <w:rPr>
                <w:rFonts w:ascii="Times New Roman" w:hAnsi="Times New Roman"/>
                <w:sz w:val="16"/>
                <w:szCs w:val="16"/>
              </w:rPr>
            </w:pPr>
          </w:p>
        </w:tc>
        <w:tc>
          <w:tcPr>
            <w:tcW w:w="851" w:type="dxa"/>
          </w:tcPr>
          <w:p w14:paraId="49349120" w14:textId="77777777" w:rsidR="00283413" w:rsidRPr="000A164B" w:rsidRDefault="00283413" w:rsidP="00283413">
            <w:pPr>
              <w:pStyle w:val="11"/>
              <w:spacing w:line="170" w:lineRule="exact"/>
              <w:rPr>
                <w:rFonts w:ascii="Times New Roman" w:hAnsi="Times New Roman"/>
                <w:sz w:val="16"/>
                <w:szCs w:val="16"/>
              </w:rPr>
            </w:pPr>
          </w:p>
        </w:tc>
        <w:tc>
          <w:tcPr>
            <w:tcW w:w="1258" w:type="dxa"/>
          </w:tcPr>
          <w:p w14:paraId="00B04402" w14:textId="77777777" w:rsidR="00283413" w:rsidRPr="000A164B" w:rsidRDefault="00283413" w:rsidP="00283413">
            <w:pPr>
              <w:pStyle w:val="11"/>
              <w:spacing w:line="170" w:lineRule="exact"/>
              <w:rPr>
                <w:rFonts w:ascii="Times New Roman" w:hAnsi="Times New Roman"/>
                <w:sz w:val="16"/>
                <w:szCs w:val="16"/>
              </w:rPr>
            </w:pPr>
          </w:p>
        </w:tc>
      </w:tr>
      <w:tr w:rsidR="00283413" w:rsidRPr="00DB42B5" w14:paraId="4795BAB4" w14:textId="77777777" w:rsidTr="00720AD3">
        <w:trPr>
          <w:jc w:val="center"/>
        </w:trPr>
        <w:tc>
          <w:tcPr>
            <w:tcW w:w="3652" w:type="dxa"/>
          </w:tcPr>
          <w:p w14:paraId="43DA5269" w14:textId="77777777" w:rsidR="00283413" w:rsidRPr="00EF33BA" w:rsidRDefault="00283413" w:rsidP="00E95FEB">
            <w:pPr>
              <w:autoSpaceDE w:val="0"/>
              <w:autoSpaceDN w:val="0"/>
              <w:adjustRightInd w:val="0"/>
              <w:spacing w:line="170" w:lineRule="exact"/>
              <w:rPr>
                <w:sz w:val="16"/>
                <w:szCs w:val="16"/>
              </w:rPr>
            </w:pPr>
            <w:r w:rsidRPr="00EF33BA">
              <w:rPr>
                <w:sz w:val="16"/>
                <w:szCs w:val="16"/>
              </w:rPr>
              <w:t xml:space="preserve">     прочие несоциальные выплаты персоналу</w:t>
            </w:r>
            <w:r w:rsidR="00E95FEB">
              <w:rPr>
                <w:sz w:val="16"/>
                <w:szCs w:val="16"/>
              </w:rPr>
              <w:br/>
              <w:t xml:space="preserve">     </w:t>
            </w:r>
            <w:r w:rsidRPr="00EF33BA">
              <w:rPr>
                <w:sz w:val="16"/>
                <w:szCs w:val="16"/>
              </w:rPr>
              <w:t>в денежной и натуральной формах</w:t>
            </w:r>
          </w:p>
        </w:tc>
        <w:tc>
          <w:tcPr>
            <w:tcW w:w="560" w:type="dxa"/>
            <w:vAlign w:val="center"/>
          </w:tcPr>
          <w:p w14:paraId="2998644A" w14:textId="77777777" w:rsidR="00283413" w:rsidRPr="00EF33BA" w:rsidRDefault="00283413" w:rsidP="00283413">
            <w:pPr>
              <w:autoSpaceDE w:val="0"/>
              <w:autoSpaceDN w:val="0"/>
              <w:adjustRightInd w:val="0"/>
              <w:spacing w:line="170" w:lineRule="exact"/>
              <w:jc w:val="center"/>
              <w:rPr>
                <w:sz w:val="16"/>
                <w:szCs w:val="16"/>
              </w:rPr>
            </w:pPr>
            <w:r w:rsidRPr="00EF33BA">
              <w:rPr>
                <w:sz w:val="16"/>
                <w:szCs w:val="16"/>
              </w:rPr>
              <w:t>04</w:t>
            </w:r>
          </w:p>
        </w:tc>
        <w:tc>
          <w:tcPr>
            <w:tcW w:w="794" w:type="dxa"/>
          </w:tcPr>
          <w:p w14:paraId="564C32D0" w14:textId="77777777" w:rsidR="00283413" w:rsidRPr="000A164B" w:rsidRDefault="00283413" w:rsidP="00283413">
            <w:pPr>
              <w:pStyle w:val="11"/>
              <w:spacing w:line="170" w:lineRule="exact"/>
              <w:rPr>
                <w:rFonts w:ascii="Times New Roman" w:hAnsi="Times New Roman"/>
                <w:sz w:val="16"/>
                <w:szCs w:val="16"/>
              </w:rPr>
            </w:pPr>
          </w:p>
        </w:tc>
        <w:tc>
          <w:tcPr>
            <w:tcW w:w="1056" w:type="dxa"/>
          </w:tcPr>
          <w:p w14:paraId="44463DCA"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55BD3B42"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57973AC0"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5FB5C78B"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5BB4F9A2"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48D9A966"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614476F5" w14:textId="77777777" w:rsidR="00283413" w:rsidRPr="000A164B" w:rsidRDefault="00283413" w:rsidP="00283413">
            <w:pPr>
              <w:pStyle w:val="11"/>
              <w:spacing w:line="170" w:lineRule="exact"/>
              <w:rPr>
                <w:rFonts w:ascii="Times New Roman" w:hAnsi="Times New Roman"/>
                <w:sz w:val="16"/>
                <w:szCs w:val="16"/>
              </w:rPr>
            </w:pPr>
          </w:p>
        </w:tc>
        <w:tc>
          <w:tcPr>
            <w:tcW w:w="993" w:type="dxa"/>
          </w:tcPr>
          <w:p w14:paraId="1A948B18"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4FA8D562" w14:textId="77777777" w:rsidR="00283413" w:rsidRPr="000A164B" w:rsidRDefault="00283413" w:rsidP="00283413">
            <w:pPr>
              <w:pStyle w:val="11"/>
              <w:spacing w:line="170" w:lineRule="exact"/>
              <w:rPr>
                <w:rFonts w:ascii="Times New Roman" w:hAnsi="Times New Roman"/>
                <w:sz w:val="16"/>
                <w:szCs w:val="16"/>
              </w:rPr>
            </w:pPr>
          </w:p>
        </w:tc>
        <w:tc>
          <w:tcPr>
            <w:tcW w:w="868" w:type="dxa"/>
          </w:tcPr>
          <w:p w14:paraId="1B0EFD40" w14:textId="77777777" w:rsidR="00283413" w:rsidRPr="000A164B" w:rsidRDefault="00283413" w:rsidP="00283413">
            <w:pPr>
              <w:pStyle w:val="11"/>
              <w:spacing w:line="170" w:lineRule="exact"/>
              <w:rPr>
                <w:rFonts w:ascii="Times New Roman" w:hAnsi="Times New Roman"/>
                <w:sz w:val="16"/>
                <w:szCs w:val="16"/>
              </w:rPr>
            </w:pPr>
          </w:p>
        </w:tc>
        <w:tc>
          <w:tcPr>
            <w:tcW w:w="851" w:type="dxa"/>
          </w:tcPr>
          <w:p w14:paraId="29164243" w14:textId="77777777" w:rsidR="00283413" w:rsidRPr="000A164B" w:rsidRDefault="00283413" w:rsidP="00283413">
            <w:pPr>
              <w:pStyle w:val="11"/>
              <w:spacing w:line="170" w:lineRule="exact"/>
              <w:rPr>
                <w:rFonts w:ascii="Times New Roman" w:hAnsi="Times New Roman"/>
                <w:sz w:val="16"/>
                <w:szCs w:val="16"/>
              </w:rPr>
            </w:pPr>
          </w:p>
        </w:tc>
        <w:tc>
          <w:tcPr>
            <w:tcW w:w="1258" w:type="dxa"/>
          </w:tcPr>
          <w:p w14:paraId="55F8DF27" w14:textId="77777777" w:rsidR="00283413" w:rsidRPr="000A164B" w:rsidRDefault="00283413" w:rsidP="00283413">
            <w:pPr>
              <w:pStyle w:val="11"/>
              <w:spacing w:line="170" w:lineRule="exact"/>
              <w:rPr>
                <w:rFonts w:ascii="Times New Roman" w:hAnsi="Times New Roman"/>
                <w:sz w:val="16"/>
                <w:szCs w:val="16"/>
              </w:rPr>
            </w:pPr>
          </w:p>
        </w:tc>
      </w:tr>
      <w:tr w:rsidR="00283413" w:rsidRPr="00DB42B5" w14:paraId="0D6E5257" w14:textId="77777777" w:rsidTr="00720AD3">
        <w:trPr>
          <w:jc w:val="center"/>
        </w:trPr>
        <w:tc>
          <w:tcPr>
            <w:tcW w:w="3652" w:type="dxa"/>
          </w:tcPr>
          <w:p w14:paraId="56285592"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начисления на выплаты по оплате труда</w:t>
            </w:r>
          </w:p>
        </w:tc>
        <w:tc>
          <w:tcPr>
            <w:tcW w:w="560" w:type="dxa"/>
            <w:vAlign w:val="center"/>
          </w:tcPr>
          <w:p w14:paraId="64679522" w14:textId="77777777" w:rsidR="00283413" w:rsidRPr="00EF33BA" w:rsidRDefault="00283413" w:rsidP="00283413">
            <w:pPr>
              <w:autoSpaceDE w:val="0"/>
              <w:autoSpaceDN w:val="0"/>
              <w:adjustRightInd w:val="0"/>
              <w:spacing w:line="170" w:lineRule="exact"/>
              <w:jc w:val="center"/>
              <w:rPr>
                <w:sz w:val="16"/>
                <w:szCs w:val="16"/>
              </w:rPr>
            </w:pPr>
            <w:r w:rsidRPr="00EF33BA">
              <w:rPr>
                <w:sz w:val="16"/>
                <w:szCs w:val="16"/>
              </w:rPr>
              <w:t>05</w:t>
            </w:r>
          </w:p>
        </w:tc>
        <w:tc>
          <w:tcPr>
            <w:tcW w:w="794" w:type="dxa"/>
          </w:tcPr>
          <w:p w14:paraId="74D1240C" w14:textId="77777777" w:rsidR="00283413" w:rsidRPr="000A164B" w:rsidRDefault="00283413" w:rsidP="00283413">
            <w:pPr>
              <w:pStyle w:val="11"/>
              <w:spacing w:line="170" w:lineRule="exact"/>
              <w:rPr>
                <w:rFonts w:ascii="Times New Roman" w:hAnsi="Times New Roman"/>
                <w:sz w:val="16"/>
                <w:szCs w:val="16"/>
              </w:rPr>
            </w:pPr>
          </w:p>
        </w:tc>
        <w:tc>
          <w:tcPr>
            <w:tcW w:w="1056" w:type="dxa"/>
          </w:tcPr>
          <w:p w14:paraId="1660D361"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1B99DCD3"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78B9410C"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7601649D"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2E7DD399"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2C2B521A"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14F967CB" w14:textId="77777777" w:rsidR="00283413" w:rsidRPr="000A164B" w:rsidRDefault="00283413" w:rsidP="00283413">
            <w:pPr>
              <w:pStyle w:val="11"/>
              <w:spacing w:line="170" w:lineRule="exact"/>
              <w:rPr>
                <w:rFonts w:ascii="Times New Roman" w:hAnsi="Times New Roman"/>
                <w:sz w:val="16"/>
                <w:szCs w:val="16"/>
              </w:rPr>
            </w:pPr>
          </w:p>
        </w:tc>
        <w:tc>
          <w:tcPr>
            <w:tcW w:w="993" w:type="dxa"/>
          </w:tcPr>
          <w:p w14:paraId="3F0FA100"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55A05710" w14:textId="77777777" w:rsidR="00283413" w:rsidRPr="000A164B" w:rsidRDefault="00283413" w:rsidP="00283413">
            <w:pPr>
              <w:pStyle w:val="11"/>
              <w:spacing w:line="170" w:lineRule="exact"/>
              <w:rPr>
                <w:rFonts w:ascii="Times New Roman" w:hAnsi="Times New Roman"/>
                <w:sz w:val="16"/>
                <w:szCs w:val="16"/>
              </w:rPr>
            </w:pPr>
          </w:p>
        </w:tc>
        <w:tc>
          <w:tcPr>
            <w:tcW w:w="868" w:type="dxa"/>
          </w:tcPr>
          <w:p w14:paraId="0338E765" w14:textId="77777777" w:rsidR="00283413" w:rsidRPr="000A164B" w:rsidRDefault="00283413" w:rsidP="00283413">
            <w:pPr>
              <w:pStyle w:val="11"/>
              <w:spacing w:line="170" w:lineRule="exact"/>
              <w:rPr>
                <w:rFonts w:ascii="Times New Roman" w:hAnsi="Times New Roman"/>
                <w:sz w:val="16"/>
                <w:szCs w:val="16"/>
              </w:rPr>
            </w:pPr>
          </w:p>
        </w:tc>
        <w:tc>
          <w:tcPr>
            <w:tcW w:w="851" w:type="dxa"/>
          </w:tcPr>
          <w:p w14:paraId="3911B45B" w14:textId="77777777" w:rsidR="00283413" w:rsidRPr="000A164B" w:rsidRDefault="00283413" w:rsidP="00283413">
            <w:pPr>
              <w:pStyle w:val="11"/>
              <w:spacing w:line="170" w:lineRule="exact"/>
              <w:rPr>
                <w:rFonts w:ascii="Times New Roman" w:hAnsi="Times New Roman"/>
                <w:sz w:val="16"/>
                <w:szCs w:val="16"/>
              </w:rPr>
            </w:pPr>
          </w:p>
        </w:tc>
        <w:tc>
          <w:tcPr>
            <w:tcW w:w="1258" w:type="dxa"/>
          </w:tcPr>
          <w:p w14:paraId="7740D668" w14:textId="77777777" w:rsidR="00283413" w:rsidRPr="000A164B" w:rsidRDefault="00283413" w:rsidP="00283413">
            <w:pPr>
              <w:pStyle w:val="11"/>
              <w:spacing w:line="170" w:lineRule="exact"/>
              <w:rPr>
                <w:rFonts w:ascii="Times New Roman" w:hAnsi="Times New Roman"/>
                <w:sz w:val="16"/>
                <w:szCs w:val="16"/>
              </w:rPr>
            </w:pPr>
          </w:p>
        </w:tc>
      </w:tr>
      <w:tr w:rsidR="00283413" w:rsidRPr="00DB42B5" w14:paraId="224C2746" w14:textId="77777777" w:rsidTr="00720AD3">
        <w:trPr>
          <w:jc w:val="center"/>
        </w:trPr>
        <w:tc>
          <w:tcPr>
            <w:tcW w:w="3652" w:type="dxa"/>
          </w:tcPr>
          <w:p w14:paraId="5C597F23" w14:textId="77777777" w:rsidR="00283413" w:rsidRPr="00EF33BA" w:rsidRDefault="00283413" w:rsidP="00283413">
            <w:pPr>
              <w:autoSpaceDE w:val="0"/>
              <w:autoSpaceDN w:val="0"/>
              <w:adjustRightInd w:val="0"/>
              <w:spacing w:line="180" w:lineRule="exact"/>
              <w:rPr>
                <w:b/>
                <w:sz w:val="16"/>
                <w:szCs w:val="16"/>
              </w:rPr>
            </w:pPr>
            <w:r w:rsidRPr="00EF33BA">
              <w:rPr>
                <w:b/>
                <w:sz w:val="16"/>
                <w:szCs w:val="16"/>
              </w:rPr>
              <w:t>Оплата работ, услуг</w:t>
            </w:r>
            <w:r w:rsidRPr="00EF33BA">
              <w:rPr>
                <w:sz w:val="16"/>
                <w:szCs w:val="16"/>
              </w:rPr>
              <w:t xml:space="preserve"> (сумма строк 07+08+09+10+11+12+14</w:t>
            </w:r>
            <w:proofErr w:type="gramStart"/>
            <w:r w:rsidRPr="00EF33BA">
              <w:rPr>
                <w:sz w:val="16"/>
                <w:szCs w:val="16"/>
              </w:rPr>
              <w:t>)</w:t>
            </w:r>
            <w:r w:rsidRPr="00EF33BA">
              <w:rPr>
                <w:b/>
                <w:sz w:val="16"/>
                <w:szCs w:val="16"/>
              </w:rPr>
              <w:t xml:space="preserve">  </w:t>
            </w:r>
            <w:r w:rsidRPr="00EF33BA">
              <w:rPr>
                <w:sz w:val="16"/>
                <w:szCs w:val="16"/>
              </w:rPr>
              <w:t>в</w:t>
            </w:r>
            <w:proofErr w:type="gramEnd"/>
            <w:r w:rsidRPr="00EF33BA">
              <w:rPr>
                <w:sz w:val="16"/>
                <w:szCs w:val="16"/>
              </w:rPr>
              <w:t xml:space="preserve"> том числе:</w:t>
            </w:r>
          </w:p>
        </w:tc>
        <w:tc>
          <w:tcPr>
            <w:tcW w:w="560" w:type="dxa"/>
            <w:vAlign w:val="center"/>
          </w:tcPr>
          <w:p w14:paraId="706F5002" w14:textId="77777777" w:rsidR="00283413" w:rsidRPr="00EF33BA" w:rsidRDefault="00283413" w:rsidP="00283413">
            <w:pPr>
              <w:autoSpaceDE w:val="0"/>
              <w:autoSpaceDN w:val="0"/>
              <w:adjustRightInd w:val="0"/>
              <w:spacing w:line="170" w:lineRule="exact"/>
              <w:jc w:val="center"/>
              <w:rPr>
                <w:sz w:val="16"/>
                <w:szCs w:val="16"/>
              </w:rPr>
            </w:pPr>
            <w:r w:rsidRPr="00EF33BA">
              <w:rPr>
                <w:sz w:val="16"/>
                <w:szCs w:val="16"/>
              </w:rPr>
              <w:t>06</w:t>
            </w:r>
          </w:p>
        </w:tc>
        <w:tc>
          <w:tcPr>
            <w:tcW w:w="794" w:type="dxa"/>
          </w:tcPr>
          <w:p w14:paraId="795D44F3" w14:textId="77777777" w:rsidR="00283413" w:rsidRPr="000A164B" w:rsidRDefault="00283413" w:rsidP="00283413">
            <w:pPr>
              <w:pStyle w:val="11"/>
              <w:spacing w:line="170" w:lineRule="exact"/>
              <w:rPr>
                <w:rFonts w:ascii="Times New Roman" w:hAnsi="Times New Roman"/>
                <w:sz w:val="16"/>
                <w:szCs w:val="16"/>
              </w:rPr>
            </w:pPr>
          </w:p>
        </w:tc>
        <w:tc>
          <w:tcPr>
            <w:tcW w:w="1056" w:type="dxa"/>
          </w:tcPr>
          <w:p w14:paraId="0A2B1198"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314EBCAD"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34A90520"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53367304"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6AE74AD9"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462F6456"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23291AAD" w14:textId="77777777" w:rsidR="00283413" w:rsidRPr="000A164B" w:rsidRDefault="00283413" w:rsidP="00283413">
            <w:pPr>
              <w:pStyle w:val="11"/>
              <w:spacing w:line="170" w:lineRule="exact"/>
              <w:rPr>
                <w:rFonts w:ascii="Times New Roman" w:hAnsi="Times New Roman"/>
                <w:sz w:val="16"/>
                <w:szCs w:val="16"/>
              </w:rPr>
            </w:pPr>
          </w:p>
        </w:tc>
        <w:tc>
          <w:tcPr>
            <w:tcW w:w="993" w:type="dxa"/>
          </w:tcPr>
          <w:p w14:paraId="7AF113BE"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0D8F695F" w14:textId="77777777" w:rsidR="00283413" w:rsidRPr="000A164B" w:rsidRDefault="00283413" w:rsidP="00283413">
            <w:pPr>
              <w:pStyle w:val="11"/>
              <w:spacing w:line="170" w:lineRule="exact"/>
              <w:rPr>
                <w:rFonts w:ascii="Times New Roman" w:hAnsi="Times New Roman"/>
                <w:sz w:val="16"/>
                <w:szCs w:val="16"/>
              </w:rPr>
            </w:pPr>
          </w:p>
        </w:tc>
        <w:tc>
          <w:tcPr>
            <w:tcW w:w="868" w:type="dxa"/>
          </w:tcPr>
          <w:p w14:paraId="51CA130A" w14:textId="77777777" w:rsidR="00283413" w:rsidRPr="000A164B" w:rsidRDefault="00283413" w:rsidP="00283413">
            <w:pPr>
              <w:pStyle w:val="11"/>
              <w:spacing w:line="170" w:lineRule="exact"/>
              <w:rPr>
                <w:rFonts w:ascii="Times New Roman" w:hAnsi="Times New Roman"/>
                <w:sz w:val="16"/>
                <w:szCs w:val="16"/>
              </w:rPr>
            </w:pPr>
          </w:p>
        </w:tc>
        <w:tc>
          <w:tcPr>
            <w:tcW w:w="851" w:type="dxa"/>
          </w:tcPr>
          <w:p w14:paraId="504942F2" w14:textId="77777777" w:rsidR="00283413" w:rsidRPr="000A164B" w:rsidRDefault="00283413" w:rsidP="00283413">
            <w:pPr>
              <w:pStyle w:val="11"/>
              <w:spacing w:line="170" w:lineRule="exact"/>
              <w:rPr>
                <w:rFonts w:ascii="Times New Roman" w:hAnsi="Times New Roman"/>
                <w:sz w:val="16"/>
                <w:szCs w:val="16"/>
              </w:rPr>
            </w:pPr>
          </w:p>
        </w:tc>
        <w:tc>
          <w:tcPr>
            <w:tcW w:w="1258" w:type="dxa"/>
          </w:tcPr>
          <w:p w14:paraId="259A0F5D" w14:textId="77777777" w:rsidR="00283413" w:rsidRPr="000A164B" w:rsidRDefault="00283413" w:rsidP="00283413">
            <w:pPr>
              <w:pStyle w:val="11"/>
              <w:spacing w:line="170" w:lineRule="exact"/>
              <w:rPr>
                <w:rFonts w:ascii="Times New Roman" w:hAnsi="Times New Roman"/>
                <w:sz w:val="16"/>
                <w:szCs w:val="16"/>
              </w:rPr>
            </w:pPr>
          </w:p>
        </w:tc>
      </w:tr>
      <w:tr w:rsidR="00283413" w:rsidRPr="00DB42B5" w14:paraId="1F1B5147" w14:textId="77777777" w:rsidTr="00720AD3">
        <w:trPr>
          <w:jc w:val="center"/>
        </w:trPr>
        <w:tc>
          <w:tcPr>
            <w:tcW w:w="3652" w:type="dxa"/>
          </w:tcPr>
          <w:p w14:paraId="5E8B5CA7"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услуги связи</w:t>
            </w:r>
          </w:p>
        </w:tc>
        <w:tc>
          <w:tcPr>
            <w:tcW w:w="560" w:type="dxa"/>
            <w:vAlign w:val="center"/>
          </w:tcPr>
          <w:p w14:paraId="236E63A9" w14:textId="77777777" w:rsidR="00283413" w:rsidRPr="00EF33BA" w:rsidRDefault="00283413" w:rsidP="00283413">
            <w:pPr>
              <w:autoSpaceDE w:val="0"/>
              <w:autoSpaceDN w:val="0"/>
              <w:adjustRightInd w:val="0"/>
              <w:spacing w:line="170" w:lineRule="exact"/>
              <w:jc w:val="center"/>
              <w:rPr>
                <w:sz w:val="16"/>
                <w:szCs w:val="16"/>
              </w:rPr>
            </w:pPr>
            <w:r w:rsidRPr="00EF33BA">
              <w:rPr>
                <w:sz w:val="16"/>
                <w:szCs w:val="16"/>
              </w:rPr>
              <w:t>07</w:t>
            </w:r>
          </w:p>
        </w:tc>
        <w:tc>
          <w:tcPr>
            <w:tcW w:w="794" w:type="dxa"/>
          </w:tcPr>
          <w:p w14:paraId="5CF220EF" w14:textId="77777777" w:rsidR="00283413" w:rsidRPr="000A164B" w:rsidRDefault="00283413" w:rsidP="00283413">
            <w:pPr>
              <w:pStyle w:val="11"/>
              <w:spacing w:line="170" w:lineRule="exact"/>
              <w:rPr>
                <w:rFonts w:ascii="Times New Roman" w:hAnsi="Times New Roman"/>
                <w:sz w:val="16"/>
                <w:szCs w:val="16"/>
              </w:rPr>
            </w:pPr>
          </w:p>
        </w:tc>
        <w:tc>
          <w:tcPr>
            <w:tcW w:w="1056" w:type="dxa"/>
          </w:tcPr>
          <w:p w14:paraId="4FE66929"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555D18CB"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6F8D07D9"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10730373"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275810BF"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78872B2D"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74905B99" w14:textId="77777777" w:rsidR="00283413" w:rsidRPr="000A164B" w:rsidRDefault="00283413" w:rsidP="00283413">
            <w:pPr>
              <w:pStyle w:val="11"/>
              <w:spacing w:line="170" w:lineRule="exact"/>
              <w:rPr>
                <w:rFonts w:ascii="Times New Roman" w:hAnsi="Times New Roman"/>
                <w:sz w:val="16"/>
                <w:szCs w:val="16"/>
              </w:rPr>
            </w:pPr>
          </w:p>
        </w:tc>
        <w:tc>
          <w:tcPr>
            <w:tcW w:w="993" w:type="dxa"/>
          </w:tcPr>
          <w:p w14:paraId="6116FF55"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4A4E385E" w14:textId="77777777" w:rsidR="00283413" w:rsidRPr="000A164B" w:rsidRDefault="00283413" w:rsidP="00283413">
            <w:pPr>
              <w:pStyle w:val="11"/>
              <w:spacing w:line="170" w:lineRule="exact"/>
              <w:rPr>
                <w:rFonts w:ascii="Times New Roman" w:hAnsi="Times New Roman"/>
                <w:sz w:val="16"/>
                <w:szCs w:val="16"/>
              </w:rPr>
            </w:pPr>
          </w:p>
        </w:tc>
        <w:tc>
          <w:tcPr>
            <w:tcW w:w="868" w:type="dxa"/>
          </w:tcPr>
          <w:p w14:paraId="35D55BD8" w14:textId="77777777" w:rsidR="00283413" w:rsidRPr="000A164B" w:rsidRDefault="00283413" w:rsidP="00283413">
            <w:pPr>
              <w:pStyle w:val="11"/>
              <w:spacing w:line="170" w:lineRule="exact"/>
              <w:rPr>
                <w:rFonts w:ascii="Times New Roman" w:hAnsi="Times New Roman"/>
                <w:sz w:val="16"/>
                <w:szCs w:val="16"/>
              </w:rPr>
            </w:pPr>
          </w:p>
        </w:tc>
        <w:tc>
          <w:tcPr>
            <w:tcW w:w="851" w:type="dxa"/>
          </w:tcPr>
          <w:p w14:paraId="5531444F" w14:textId="77777777" w:rsidR="00283413" w:rsidRPr="000A164B" w:rsidRDefault="00283413" w:rsidP="00283413">
            <w:pPr>
              <w:pStyle w:val="11"/>
              <w:spacing w:line="170" w:lineRule="exact"/>
              <w:rPr>
                <w:rFonts w:ascii="Times New Roman" w:hAnsi="Times New Roman"/>
                <w:sz w:val="16"/>
                <w:szCs w:val="16"/>
              </w:rPr>
            </w:pPr>
          </w:p>
        </w:tc>
        <w:tc>
          <w:tcPr>
            <w:tcW w:w="1258" w:type="dxa"/>
          </w:tcPr>
          <w:p w14:paraId="5E16788B" w14:textId="77777777" w:rsidR="00283413" w:rsidRPr="000A164B" w:rsidRDefault="00283413" w:rsidP="00283413">
            <w:pPr>
              <w:pStyle w:val="11"/>
              <w:spacing w:line="170" w:lineRule="exact"/>
              <w:rPr>
                <w:rFonts w:ascii="Times New Roman" w:hAnsi="Times New Roman"/>
                <w:sz w:val="16"/>
                <w:szCs w:val="16"/>
              </w:rPr>
            </w:pPr>
          </w:p>
        </w:tc>
      </w:tr>
      <w:tr w:rsidR="00283413" w:rsidRPr="00DB42B5" w14:paraId="6103196F" w14:textId="77777777" w:rsidTr="00720AD3">
        <w:trPr>
          <w:jc w:val="center"/>
        </w:trPr>
        <w:tc>
          <w:tcPr>
            <w:tcW w:w="3652" w:type="dxa"/>
          </w:tcPr>
          <w:p w14:paraId="7609D008"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транспортные услуги</w:t>
            </w:r>
          </w:p>
        </w:tc>
        <w:tc>
          <w:tcPr>
            <w:tcW w:w="560" w:type="dxa"/>
            <w:vAlign w:val="center"/>
          </w:tcPr>
          <w:p w14:paraId="717EA86E" w14:textId="77777777" w:rsidR="00283413" w:rsidRPr="00EF33BA" w:rsidRDefault="00283413" w:rsidP="00283413">
            <w:pPr>
              <w:autoSpaceDE w:val="0"/>
              <w:autoSpaceDN w:val="0"/>
              <w:adjustRightInd w:val="0"/>
              <w:spacing w:line="170" w:lineRule="exact"/>
              <w:jc w:val="center"/>
              <w:rPr>
                <w:sz w:val="16"/>
                <w:szCs w:val="16"/>
              </w:rPr>
            </w:pPr>
            <w:r w:rsidRPr="00EF33BA">
              <w:rPr>
                <w:sz w:val="16"/>
                <w:szCs w:val="16"/>
              </w:rPr>
              <w:t>08</w:t>
            </w:r>
          </w:p>
        </w:tc>
        <w:tc>
          <w:tcPr>
            <w:tcW w:w="794" w:type="dxa"/>
          </w:tcPr>
          <w:p w14:paraId="231088F6" w14:textId="77777777" w:rsidR="00283413" w:rsidRPr="000A164B" w:rsidRDefault="00283413" w:rsidP="00283413">
            <w:pPr>
              <w:pStyle w:val="11"/>
              <w:spacing w:line="170" w:lineRule="exact"/>
              <w:rPr>
                <w:rFonts w:ascii="Times New Roman" w:hAnsi="Times New Roman"/>
                <w:sz w:val="16"/>
                <w:szCs w:val="16"/>
              </w:rPr>
            </w:pPr>
          </w:p>
        </w:tc>
        <w:tc>
          <w:tcPr>
            <w:tcW w:w="1056" w:type="dxa"/>
          </w:tcPr>
          <w:p w14:paraId="4C6308BA"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0E52ACBA"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14B9174B"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1BBF42CF"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1372B946"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333A5D24"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6113F615" w14:textId="77777777" w:rsidR="00283413" w:rsidRPr="000A164B" w:rsidRDefault="00283413" w:rsidP="00283413">
            <w:pPr>
              <w:pStyle w:val="11"/>
              <w:spacing w:line="170" w:lineRule="exact"/>
              <w:rPr>
                <w:rFonts w:ascii="Times New Roman" w:hAnsi="Times New Roman"/>
                <w:sz w:val="16"/>
                <w:szCs w:val="16"/>
              </w:rPr>
            </w:pPr>
          </w:p>
        </w:tc>
        <w:tc>
          <w:tcPr>
            <w:tcW w:w="993" w:type="dxa"/>
          </w:tcPr>
          <w:p w14:paraId="55D472D2"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5245D168" w14:textId="77777777" w:rsidR="00283413" w:rsidRPr="000A164B" w:rsidRDefault="00283413" w:rsidP="00283413">
            <w:pPr>
              <w:pStyle w:val="11"/>
              <w:spacing w:line="170" w:lineRule="exact"/>
              <w:rPr>
                <w:rFonts w:ascii="Times New Roman" w:hAnsi="Times New Roman"/>
                <w:sz w:val="16"/>
                <w:szCs w:val="16"/>
              </w:rPr>
            </w:pPr>
          </w:p>
        </w:tc>
        <w:tc>
          <w:tcPr>
            <w:tcW w:w="868" w:type="dxa"/>
          </w:tcPr>
          <w:p w14:paraId="5B7F6AEE" w14:textId="77777777" w:rsidR="00283413" w:rsidRPr="000A164B" w:rsidRDefault="00283413" w:rsidP="00283413">
            <w:pPr>
              <w:pStyle w:val="11"/>
              <w:spacing w:line="170" w:lineRule="exact"/>
              <w:rPr>
                <w:rFonts w:ascii="Times New Roman" w:hAnsi="Times New Roman"/>
                <w:sz w:val="16"/>
                <w:szCs w:val="16"/>
              </w:rPr>
            </w:pPr>
          </w:p>
        </w:tc>
        <w:tc>
          <w:tcPr>
            <w:tcW w:w="851" w:type="dxa"/>
          </w:tcPr>
          <w:p w14:paraId="423618BC" w14:textId="77777777" w:rsidR="00283413" w:rsidRPr="000A164B" w:rsidRDefault="00283413" w:rsidP="00283413">
            <w:pPr>
              <w:pStyle w:val="11"/>
              <w:spacing w:line="170" w:lineRule="exact"/>
              <w:rPr>
                <w:rFonts w:ascii="Times New Roman" w:hAnsi="Times New Roman"/>
                <w:sz w:val="16"/>
                <w:szCs w:val="16"/>
              </w:rPr>
            </w:pPr>
          </w:p>
        </w:tc>
        <w:tc>
          <w:tcPr>
            <w:tcW w:w="1258" w:type="dxa"/>
          </w:tcPr>
          <w:p w14:paraId="305FA9D5" w14:textId="77777777" w:rsidR="00283413" w:rsidRPr="000A164B" w:rsidRDefault="00283413" w:rsidP="00283413">
            <w:pPr>
              <w:pStyle w:val="11"/>
              <w:spacing w:line="170" w:lineRule="exact"/>
              <w:rPr>
                <w:rFonts w:ascii="Times New Roman" w:hAnsi="Times New Roman"/>
                <w:sz w:val="16"/>
                <w:szCs w:val="16"/>
              </w:rPr>
            </w:pPr>
          </w:p>
        </w:tc>
      </w:tr>
      <w:tr w:rsidR="00283413" w:rsidRPr="00DB42B5" w14:paraId="10B59ED6" w14:textId="77777777" w:rsidTr="00720AD3">
        <w:trPr>
          <w:jc w:val="center"/>
        </w:trPr>
        <w:tc>
          <w:tcPr>
            <w:tcW w:w="3652" w:type="dxa"/>
          </w:tcPr>
          <w:p w14:paraId="4EF394FC"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коммунальные услуги</w:t>
            </w:r>
          </w:p>
        </w:tc>
        <w:tc>
          <w:tcPr>
            <w:tcW w:w="560" w:type="dxa"/>
            <w:vAlign w:val="center"/>
          </w:tcPr>
          <w:p w14:paraId="71A76355" w14:textId="77777777" w:rsidR="00283413" w:rsidRPr="00EF33BA" w:rsidRDefault="00283413" w:rsidP="00283413">
            <w:pPr>
              <w:autoSpaceDE w:val="0"/>
              <w:autoSpaceDN w:val="0"/>
              <w:adjustRightInd w:val="0"/>
              <w:spacing w:line="170" w:lineRule="exact"/>
              <w:jc w:val="center"/>
              <w:rPr>
                <w:sz w:val="16"/>
                <w:szCs w:val="16"/>
              </w:rPr>
            </w:pPr>
            <w:r w:rsidRPr="00EF33BA">
              <w:rPr>
                <w:sz w:val="16"/>
                <w:szCs w:val="16"/>
              </w:rPr>
              <w:t>09</w:t>
            </w:r>
          </w:p>
        </w:tc>
        <w:tc>
          <w:tcPr>
            <w:tcW w:w="794" w:type="dxa"/>
          </w:tcPr>
          <w:p w14:paraId="3D9AA146" w14:textId="77777777" w:rsidR="00283413" w:rsidRPr="000A164B" w:rsidRDefault="00283413" w:rsidP="00283413">
            <w:pPr>
              <w:pStyle w:val="11"/>
              <w:spacing w:line="170" w:lineRule="exact"/>
              <w:rPr>
                <w:rFonts w:ascii="Times New Roman" w:hAnsi="Times New Roman"/>
                <w:sz w:val="16"/>
                <w:szCs w:val="16"/>
              </w:rPr>
            </w:pPr>
          </w:p>
        </w:tc>
        <w:tc>
          <w:tcPr>
            <w:tcW w:w="1056" w:type="dxa"/>
          </w:tcPr>
          <w:p w14:paraId="7029DBC2"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10E09FCF"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145F8545"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2F885CF8"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1D6352B7"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0668E7F0"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0196912C" w14:textId="77777777" w:rsidR="00283413" w:rsidRPr="000A164B" w:rsidRDefault="00283413" w:rsidP="00283413">
            <w:pPr>
              <w:pStyle w:val="11"/>
              <w:spacing w:line="170" w:lineRule="exact"/>
              <w:rPr>
                <w:rFonts w:ascii="Times New Roman" w:hAnsi="Times New Roman"/>
                <w:sz w:val="16"/>
                <w:szCs w:val="16"/>
              </w:rPr>
            </w:pPr>
          </w:p>
        </w:tc>
        <w:tc>
          <w:tcPr>
            <w:tcW w:w="993" w:type="dxa"/>
          </w:tcPr>
          <w:p w14:paraId="084BF431"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64E3BFE9" w14:textId="77777777" w:rsidR="00283413" w:rsidRPr="000A164B" w:rsidRDefault="00283413" w:rsidP="00283413">
            <w:pPr>
              <w:pStyle w:val="11"/>
              <w:spacing w:line="170" w:lineRule="exact"/>
              <w:rPr>
                <w:rFonts w:ascii="Times New Roman" w:hAnsi="Times New Roman"/>
                <w:sz w:val="16"/>
                <w:szCs w:val="16"/>
              </w:rPr>
            </w:pPr>
          </w:p>
        </w:tc>
        <w:tc>
          <w:tcPr>
            <w:tcW w:w="868" w:type="dxa"/>
          </w:tcPr>
          <w:p w14:paraId="10463742" w14:textId="77777777" w:rsidR="00283413" w:rsidRPr="000A164B" w:rsidRDefault="00283413" w:rsidP="00283413">
            <w:pPr>
              <w:pStyle w:val="11"/>
              <w:spacing w:line="170" w:lineRule="exact"/>
              <w:rPr>
                <w:rFonts w:ascii="Times New Roman" w:hAnsi="Times New Roman"/>
                <w:sz w:val="16"/>
                <w:szCs w:val="16"/>
              </w:rPr>
            </w:pPr>
          </w:p>
        </w:tc>
        <w:tc>
          <w:tcPr>
            <w:tcW w:w="851" w:type="dxa"/>
          </w:tcPr>
          <w:p w14:paraId="70C2A675" w14:textId="77777777" w:rsidR="00283413" w:rsidRPr="000A164B" w:rsidRDefault="00283413" w:rsidP="00283413">
            <w:pPr>
              <w:pStyle w:val="11"/>
              <w:spacing w:line="170" w:lineRule="exact"/>
              <w:rPr>
                <w:rFonts w:ascii="Times New Roman" w:hAnsi="Times New Roman"/>
                <w:sz w:val="16"/>
                <w:szCs w:val="16"/>
              </w:rPr>
            </w:pPr>
          </w:p>
        </w:tc>
        <w:tc>
          <w:tcPr>
            <w:tcW w:w="1258" w:type="dxa"/>
          </w:tcPr>
          <w:p w14:paraId="7678BB48" w14:textId="77777777" w:rsidR="00283413" w:rsidRPr="000A164B" w:rsidRDefault="00283413" w:rsidP="00283413">
            <w:pPr>
              <w:pStyle w:val="11"/>
              <w:spacing w:line="170" w:lineRule="exact"/>
              <w:rPr>
                <w:rFonts w:ascii="Times New Roman" w:hAnsi="Times New Roman"/>
                <w:sz w:val="16"/>
                <w:szCs w:val="16"/>
              </w:rPr>
            </w:pPr>
          </w:p>
        </w:tc>
      </w:tr>
      <w:tr w:rsidR="00283413" w:rsidRPr="00DB42B5" w14:paraId="263B4515" w14:textId="77777777" w:rsidTr="00720AD3">
        <w:trPr>
          <w:jc w:val="center"/>
        </w:trPr>
        <w:tc>
          <w:tcPr>
            <w:tcW w:w="3652" w:type="dxa"/>
          </w:tcPr>
          <w:p w14:paraId="229B3DF4"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арендная плата за пользование</w:t>
            </w:r>
          </w:p>
          <w:p w14:paraId="38A474AF"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имуществом</w:t>
            </w:r>
          </w:p>
        </w:tc>
        <w:tc>
          <w:tcPr>
            <w:tcW w:w="560" w:type="dxa"/>
            <w:vAlign w:val="center"/>
          </w:tcPr>
          <w:p w14:paraId="181D3C83" w14:textId="77777777" w:rsidR="00283413" w:rsidRPr="00EF33BA" w:rsidRDefault="00283413" w:rsidP="00283413">
            <w:pPr>
              <w:autoSpaceDE w:val="0"/>
              <w:autoSpaceDN w:val="0"/>
              <w:adjustRightInd w:val="0"/>
              <w:spacing w:line="170" w:lineRule="exact"/>
              <w:jc w:val="center"/>
              <w:rPr>
                <w:sz w:val="16"/>
                <w:szCs w:val="16"/>
              </w:rPr>
            </w:pPr>
            <w:r w:rsidRPr="00EF33BA">
              <w:rPr>
                <w:sz w:val="16"/>
                <w:szCs w:val="16"/>
              </w:rPr>
              <w:t>10</w:t>
            </w:r>
          </w:p>
        </w:tc>
        <w:tc>
          <w:tcPr>
            <w:tcW w:w="794" w:type="dxa"/>
          </w:tcPr>
          <w:p w14:paraId="34A72663" w14:textId="77777777" w:rsidR="00283413" w:rsidRPr="000A164B" w:rsidRDefault="00283413" w:rsidP="00283413">
            <w:pPr>
              <w:pStyle w:val="11"/>
              <w:spacing w:line="170" w:lineRule="exact"/>
              <w:rPr>
                <w:rFonts w:ascii="Times New Roman" w:hAnsi="Times New Roman"/>
                <w:sz w:val="16"/>
                <w:szCs w:val="16"/>
              </w:rPr>
            </w:pPr>
          </w:p>
        </w:tc>
        <w:tc>
          <w:tcPr>
            <w:tcW w:w="1056" w:type="dxa"/>
          </w:tcPr>
          <w:p w14:paraId="0B7871AB"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26AD6E76"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66736754"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744FDFC6"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37489C1A"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77995DF2"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51B5F836" w14:textId="77777777" w:rsidR="00283413" w:rsidRPr="000A164B" w:rsidRDefault="00283413" w:rsidP="00283413">
            <w:pPr>
              <w:pStyle w:val="11"/>
              <w:spacing w:line="170" w:lineRule="exact"/>
              <w:rPr>
                <w:rFonts w:ascii="Times New Roman" w:hAnsi="Times New Roman"/>
                <w:sz w:val="16"/>
                <w:szCs w:val="16"/>
              </w:rPr>
            </w:pPr>
          </w:p>
        </w:tc>
        <w:tc>
          <w:tcPr>
            <w:tcW w:w="993" w:type="dxa"/>
          </w:tcPr>
          <w:p w14:paraId="4D000DA7"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161897F0" w14:textId="77777777" w:rsidR="00283413" w:rsidRPr="000A164B" w:rsidRDefault="00283413" w:rsidP="00283413">
            <w:pPr>
              <w:pStyle w:val="11"/>
              <w:spacing w:line="170" w:lineRule="exact"/>
              <w:rPr>
                <w:rFonts w:ascii="Times New Roman" w:hAnsi="Times New Roman"/>
                <w:sz w:val="16"/>
                <w:szCs w:val="16"/>
              </w:rPr>
            </w:pPr>
          </w:p>
        </w:tc>
        <w:tc>
          <w:tcPr>
            <w:tcW w:w="868" w:type="dxa"/>
          </w:tcPr>
          <w:p w14:paraId="4889849D" w14:textId="77777777" w:rsidR="00283413" w:rsidRPr="000A164B" w:rsidRDefault="00283413" w:rsidP="00283413">
            <w:pPr>
              <w:pStyle w:val="11"/>
              <w:spacing w:line="170" w:lineRule="exact"/>
              <w:rPr>
                <w:rFonts w:ascii="Times New Roman" w:hAnsi="Times New Roman"/>
                <w:sz w:val="16"/>
                <w:szCs w:val="16"/>
              </w:rPr>
            </w:pPr>
          </w:p>
        </w:tc>
        <w:tc>
          <w:tcPr>
            <w:tcW w:w="851" w:type="dxa"/>
          </w:tcPr>
          <w:p w14:paraId="5EB15E3D" w14:textId="77777777" w:rsidR="00283413" w:rsidRPr="000A164B" w:rsidRDefault="00283413" w:rsidP="00283413">
            <w:pPr>
              <w:pStyle w:val="11"/>
              <w:spacing w:line="170" w:lineRule="exact"/>
              <w:rPr>
                <w:rFonts w:ascii="Times New Roman" w:hAnsi="Times New Roman"/>
                <w:sz w:val="16"/>
                <w:szCs w:val="16"/>
              </w:rPr>
            </w:pPr>
          </w:p>
        </w:tc>
        <w:tc>
          <w:tcPr>
            <w:tcW w:w="1258" w:type="dxa"/>
          </w:tcPr>
          <w:p w14:paraId="557936E1" w14:textId="77777777" w:rsidR="00283413" w:rsidRPr="000A164B" w:rsidRDefault="00283413" w:rsidP="00283413">
            <w:pPr>
              <w:pStyle w:val="11"/>
              <w:spacing w:line="170" w:lineRule="exact"/>
              <w:rPr>
                <w:rFonts w:ascii="Times New Roman" w:hAnsi="Times New Roman"/>
                <w:sz w:val="16"/>
                <w:szCs w:val="16"/>
              </w:rPr>
            </w:pPr>
          </w:p>
        </w:tc>
      </w:tr>
      <w:tr w:rsidR="00283413" w:rsidRPr="00DB42B5" w14:paraId="3546759A" w14:textId="77777777" w:rsidTr="00720AD3">
        <w:trPr>
          <w:jc w:val="center"/>
        </w:trPr>
        <w:tc>
          <w:tcPr>
            <w:tcW w:w="3652" w:type="dxa"/>
          </w:tcPr>
          <w:p w14:paraId="4AD60D52"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работы, услуги по содержанию </w:t>
            </w:r>
          </w:p>
          <w:p w14:paraId="10C9E2B3"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имущества </w:t>
            </w:r>
          </w:p>
        </w:tc>
        <w:tc>
          <w:tcPr>
            <w:tcW w:w="560" w:type="dxa"/>
            <w:vAlign w:val="center"/>
          </w:tcPr>
          <w:p w14:paraId="2C0AB3B0" w14:textId="77777777" w:rsidR="00283413" w:rsidRPr="00EF33BA" w:rsidRDefault="00283413" w:rsidP="00283413">
            <w:pPr>
              <w:autoSpaceDE w:val="0"/>
              <w:autoSpaceDN w:val="0"/>
              <w:adjustRightInd w:val="0"/>
              <w:spacing w:line="170" w:lineRule="exact"/>
              <w:jc w:val="center"/>
              <w:rPr>
                <w:sz w:val="16"/>
                <w:szCs w:val="16"/>
              </w:rPr>
            </w:pPr>
            <w:r w:rsidRPr="00EF33BA">
              <w:rPr>
                <w:sz w:val="16"/>
                <w:szCs w:val="16"/>
              </w:rPr>
              <w:t>11</w:t>
            </w:r>
          </w:p>
        </w:tc>
        <w:tc>
          <w:tcPr>
            <w:tcW w:w="794" w:type="dxa"/>
          </w:tcPr>
          <w:p w14:paraId="319C256E" w14:textId="77777777" w:rsidR="00283413" w:rsidRPr="000A164B" w:rsidRDefault="00283413" w:rsidP="00283413">
            <w:pPr>
              <w:pStyle w:val="11"/>
              <w:spacing w:line="170" w:lineRule="exact"/>
              <w:rPr>
                <w:rFonts w:ascii="Times New Roman" w:hAnsi="Times New Roman"/>
                <w:sz w:val="16"/>
                <w:szCs w:val="16"/>
              </w:rPr>
            </w:pPr>
          </w:p>
        </w:tc>
        <w:tc>
          <w:tcPr>
            <w:tcW w:w="1056" w:type="dxa"/>
          </w:tcPr>
          <w:p w14:paraId="4E54B32B"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226A5A08"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650C9D7A"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3002307B"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5F0AAC62"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3784134E"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60E559CC" w14:textId="77777777" w:rsidR="00283413" w:rsidRPr="000A164B" w:rsidRDefault="00283413" w:rsidP="00283413">
            <w:pPr>
              <w:pStyle w:val="11"/>
              <w:spacing w:line="170" w:lineRule="exact"/>
              <w:rPr>
                <w:rFonts w:ascii="Times New Roman" w:hAnsi="Times New Roman"/>
                <w:sz w:val="16"/>
                <w:szCs w:val="16"/>
              </w:rPr>
            </w:pPr>
          </w:p>
        </w:tc>
        <w:tc>
          <w:tcPr>
            <w:tcW w:w="993" w:type="dxa"/>
          </w:tcPr>
          <w:p w14:paraId="59B2C55E"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3A4A9452" w14:textId="77777777" w:rsidR="00283413" w:rsidRPr="000A164B" w:rsidRDefault="00283413" w:rsidP="00283413">
            <w:pPr>
              <w:pStyle w:val="11"/>
              <w:spacing w:line="170" w:lineRule="exact"/>
              <w:rPr>
                <w:rFonts w:ascii="Times New Roman" w:hAnsi="Times New Roman"/>
                <w:sz w:val="16"/>
                <w:szCs w:val="16"/>
              </w:rPr>
            </w:pPr>
          </w:p>
        </w:tc>
        <w:tc>
          <w:tcPr>
            <w:tcW w:w="868" w:type="dxa"/>
          </w:tcPr>
          <w:p w14:paraId="5A28DA37" w14:textId="77777777" w:rsidR="00283413" w:rsidRPr="000A164B" w:rsidRDefault="00283413" w:rsidP="00283413">
            <w:pPr>
              <w:pStyle w:val="11"/>
              <w:spacing w:line="170" w:lineRule="exact"/>
              <w:rPr>
                <w:rFonts w:ascii="Times New Roman" w:hAnsi="Times New Roman"/>
                <w:sz w:val="16"/>
                <w:szCs w:val="16"/>
              </w:rPr>
            </w:pPr>
          </w:p>
        </w:tc>
        <w:tc>
          <w:tcPr>
            <w:tcW w:w="851" w:type="dxa"/>
          </w:tcPr>
          <w:p w14:paraId="6C48544F" w14:textId="77777777" w:rsidR="00283413" w:rsidRPr="000A164B" w:rsidRDefault="00283413" w:rsidP="00283413">
            <w:pPr>
              <w:pStyle w:val="11"/>
              <w:spacing w:line="170" w:lineRule="exact"/>
              <w:rPr>
                <w:rFonts w:ascii="Times New Roman" w:hAnsi="Times New Roman"/>
                <w:sz w:val="16"/>
                <w:szCs w:val="16"/>
              </w:rPr>
            </w:pPr>
          </w:p>
        </w:tc>
        <w:tc>
          <w:tcPr>
            <w:tcW w:w="1258" w:type="dxa"/>
          </w:tcPr>
          <w:p w14:paraId="2DD73CDB" w14:textId="77777777" w:rsidR="00283413" w:rsidRPr="000A164B" w:rsidRDefault="00283413" w:rsidP="00283413">
            <w:pPr>
              <w:pStyle w:val="11"/>
              <w:spacing w:line="170" w:lineRule="exact"/>
              <w:rPr>
                <w:rFonts w:ascii="Times New Roman" w:hAnsi="Times New Roman"/>
                <w:sz w:val="16"/>
                <w:szCs w:val="16"/>
              </w:rPr>
            </w:pPr>
          </w:p>
        </w:tc>
      </w:tr>
      <w:tr w:rsidR="00283413" w:rsidRPr="00DB42B5" w14:paraId="0A87F7DD" w14:textId="77777777" w:rsidTr="00720AD3">
        <w:trPr>
          <w:jc w:val="center"/>
        </w:trPr>
        <w:tc>
          <w:tcPr>
            <w:tcW w:w="3652" w:type="dxa"/>
          </w:tcPr>
          <w:p w14:paraId="6B1A58D4"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прочие работы, услуги,</w:t>
            </w:r>
          </w:p>
          <w:p w14:paraId="6CCEAC95"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из них:</w:t>
            </w:r>
          </w:p>
        </w:tc>
        <w:tc>
          <w:tcPr>
            <w:tcW w:w="560" w:type="dxa"/>
            <w:vAlign w:val="center"/>
          </w:tcPr>
          <w:p w14:paraId="4FBFBBCD" w14:textId="77777777" w:rsidR="00283413" w:rsidRPr="00EF33BA" w:rsidRDefault="00283413" w:rsidP="00283413">
            <w:pPr>
              <w:autoSpaceDE w:val="0"/>
              <w:autoSpaceDN w:val="0"/>
              <w:adjustRightInd w:val="0"/>
              <w:spacing w:line="170" w:lineRule="exact"/>
              <w:jc w:val="center"/>
              <w:rPr>
                <w:sz w:val="16"/>
                <w:szCs w:val="16"/>
              </w:rPr>
            </w:pPr>
            <w:r w:rsidRPr="00EF33BA">
              <w:rPr>
                <w:sz w:val="16"/>
                <w:szCs w:val="16"/>
              </w:rPr>
              <w:t>12</w:t>
            </w:r>
          </w:p>
        </w:tc>
        <w:tc>
          <w:tcPr>
            <w:tcW w:w="794" w:type="dxa"/>
          </w:tcPr>
          <w:p w14:paraId="09948211" w14:textId="77777777" w:rsidR="00283413" w:rsidRPr="000A164B" w:rsidRDefault="00283413" w:rsidP="00283413">
            <w:pPr>
              <w:pStyle w:val="11"/>
              <w:spacing w:line="170" w:lineRule="exact"/>
              <w:rPr>
                <w:rFonts w:ascii="Times New Roman" w:hAnsi="Times New Roman"/>
                <w:sz w:val="16"/>
                <w:szCs w:val="16"/>
              </w:rPr>
            </w:pPr>
          </w:p>
        </w:tc>
        <w:tc>
          <w:tcPr>
            <w:tcW w:w="1056" w:type="dxa"/>
          </w:tcPr>
          <w:p w14:paraId="214E6A71"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58564798"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01056432"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46E17AB3"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532D0922"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01C43612"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5F5B0669" w14:textId="77777777" w:rsidR="00283413" w:rsidRPr="000A164B" w:rsidRDefault="00283413" w:rsidP="00283413">
            <w:pPr>
              <w:pStyle w:val="11"/>
              <w:spacing w:line="170" w:lineRule="exact"/>
              <w:rPr>
                <w:rFonts w:ascii="Times New Roman" w:hAnsi="Times New Roman"/>
                <w:sz w:val="16"/>
                <w:szCs w:val="16"/>
              </w:rPr>
            </w:pPr>
          </w:p>
        </w:tc>
        <w:tc>
          <w:tcPr>
            <w:tcW w:w="993" w:type="dxa"/>
          </w:tcPr>
          <w:p w14:paraId="4211DAFD"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420AFB85" w14:textId="77777777" w:rsidR="00283413" w:rsidRPr="000A164B" w:rsidRDefault="00283413" w:rsidP="00283413">
            <w:pPr>
              <w:pStyle w:val="11"/>
              <w:spacing w:line="170" w:lineRule="exact"/>
              <w:rPr>
                <w:rFonts w:ascii="Times New Roman" w:hAnsi="Times New Roman"/>
                <w:sz w:val="16"/>
                <w:szCs w:val="16"/>
              </w:rPr>
            </w:pPr>
          </w:p>
        </w:tc>
        <w:tc>
          <w:tcPr>
            <w:tcW w:w="868" w:type="dxa"/>
          </w:tcPr>
          <w:p w14:paraId="3A5FEE77" w14:textId="77777777" w:rsidR="00283413" w:rsidRPr="000A164B" w:rsidRDefault="00283413" w:rsidP="00283413">
            <w:pPr>
              <w:pStyle w:val="11"/>
              <w:spacing w:line="170" w:lineRule="exact"/>
              <w:rPr>
                <w:rFonts w:ascii="Times New Roman" w:hAnsi="Times New Roman"/>
                <w:sz w:val="16"/>
                <w:szCs w:val="16"/>
              </w:rPr>
            </w:pPr>
          </w:p>
        </w:tc>
        <w:tc>
          <w:tcPr>
            <w:tcW w:w="851" w:type="dxa"/>
          </w:tcPr>
          <w:p w14:paraId="0D4C1A35" w14:textId="77777777" w:rsidR="00283413" w:rsidRPr="000A164B" w:rsidRDefault="00283413" w:rsidP="00283413">
            <w:pPr>
              <w:pStyle w:val="11"/>
              <w:spacing w:line="170" w:lineRule="exact"/>
              <w:rPr>
                <w:rFonts w:ascii="Times New Roman" w:hAnsi="Times New Roman"/>
                <w:sz w:val="16"/>
                <w:szCs w:val="16"/>
              </w:rPr>
            </w:pPr>
          </w:p>
        </w:tc>
        <w:tc>
          <w:tcPr>
            <w:tcW w:w="1258" w:type="dxa"/>
          </w:tcPr>
          <w:p w14:paraId="3B9627F7" w14:textId="77777777" w:rsidR="00283413" w:rsidRPr="000A164B" w:rsidRDefault="00283413" w:rsidP="00283413">
            <w:pPr>
              <w:pStyle w:val="11"/>
              <w:spacing w:line="170" w:lineRule="exact"/>
              <w:rPr>
                <w:rFonts w:ascii="Times New Roman" w:hAnsi="Times New Roman"/>
                <w:sz w:val="16"/>
                <w:szCs w:val="16"/>
              </w:rPr>
            </w:pPr>
          </w:p>
        </w:tc>
      </w:tr>
      <w:tr w:rsidR="00283413" w:rsidRPr="00DB42B5" w14:paraId="5841F62D" w14:textId="77777777" w:rsidTr="00720AD3">
        <w:trPr>
          <w:trHeight w:val="168"/>
          <w:jc w:val="center"/>
        </w:trPr>
        <w:tc>
          <w:tcPr>
            <w:tcW w:w="3652" w:type="dxa"/>
          </w:tcPr>
          <w:p w14:paraId="1D3C978E" w14:textId="77777777" w:rsidR="00283413" w:rsidRPr="00EF33BA" w:rsidRDefault="00283413" w:rsidP="00283413">
            <w:pPr>
              <w:autoSpaceDE w:val="0"/>
              <w:autoSpaceDN w:val="0"/>
              <w:adjustRightInd w:val="0"/>
              <w:spacing w:line="170" w:lineRule="exact"/>
              <w:rPr>
                <w:sz w:val="16"/>
                <w:szCs w:val="16"/>
              </w:rPr>
            </w:pPr>
            <w:r w:rsidRPr="00EF33BA">
              <w:rPr>
                <w:b/>
                <w:sz w:val="16"/>
                <w:szCs w:val="16"/>
              </w:rPr>
              <w:t xml:space="preserve">       </w:t>
            </w:r>
            <w:r w:rsidRPr="00EF33BA">
              <w:rPr>
                <w:sz w:val="16"/>
                <w:szCs w:val="16"/>
              </w:rPr>
              <w:t>лабораторные услуги (исследования)</w:t>
            </w:r>
          </w:p>
        </w:tc>
        <w:tc>
          <w:tcPr>
            <w:tcW w:w="560" w:type="dxa"/>
            <w:vAlign w:val="center"/>
          </w:tcPr>
          <w:p w14:paraId="388ED3E4" w14:textId="77777777" w:rsidR="00283413" w:rsidRPr="00EF33BA" w:rsidRDefault="00283413" w:rsidP="00283413">
            <w:pPr>
              <w:spacing w:line="170" w:lineRule="exact"/>
              <w:jc w:val="center"/>
              <w:rPr>
                <w:sz w:val="16"/>
                <w:szCs w:val="16"/>
              </w:rPr>
            </w:pPr>
            <w:r w:rsidRPr="00EF33BA">
              <w:rPr>
                <w:sz w:val="16"/>
                <w:szCs w:val="16"/>
              </w:rPr>
              <w:t>13</w:t>
            </w:r>
          </w:p>
        </w:tc>
        <w:tc>
          <w:tcPr>
            <w:tcW w:w="794" w:type="dxa"/>
          </w:tcPr>
          <w:p w14:paraId="5A63993C" w14:textId="77777777" w:rsidR="00283413" w:rsidRPr="000A164B" w:rsidRDefault="00283413" w:rsidP="00283413">
            <w:pPr>
              <w:pStyle w:val="11"/>
              <w:spacing w:line="170" w:lineRule="exact"/>
              <w:rPr>
                <w:rFonts w:ascii="Times New Roman" w:hAnsi="Times New Roman"/>
                <w:sz w:val="16"/>
                <w:szCs w:val="16"/>
              </w:rPr>
            </w:pPr>
          </w:p>
        </w:tc>
        <w:tc>
          <w:tcPr>
            <w:tcW w:w="1056" w:type="dxa"/>
          </w:tcPr>
          <w:p w14:paraId="39FA709C"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57BED408"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4ED91C0F"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7A164D87"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44A92B54"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28F015F3"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1D86DC5A" w14:textId="77777777" w:rsidR="00283413" w:rsidRPr="000A164B" w:rsidRDefault="00283413" w:rsidP="00283413">
            <w:pPr>
              <w:pStyle w:val="11"/>
              <w:spacing w:line="170" w:lineRule="exact"/>
              <w:rPr>
                <w:rFonts w:ascii="Times New Roman" w:hAnsi="Times New Roman"/>
                <w:sz w:val="16"/>
                <w:szCs w:val="16"/>
              </w:rPr>
            </w:pPr>
          </w:p>
        </w:tc>
        <w:tc>
          <w:tcPr>
            <w:tcW w:w="993" w:type="dxa"/>
          </w:tcPr>
          <w:p w14:paraId="59C030B3"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3D193239" w14:textId="77777777" w:rsidR="00283413" w:rsidRPr="000A164B" w:rsidRDefault="00283413" w:rsidP="00283413">
            <w:pPr>
              <w:pStyle w:val="11"/>
              <w:spacing w:line="170" w:lineRule="exact"/>
              <w:rPr>
                <w:rFonts w:ascii="Times New Roman" w:hAnsi="Times New Roman"/>
                <w:sz w:val="16"/>
                <w:szCs w:val="16"/>
              </w:rPr>
            </w:pPr>
          </w:p>
        </w:tc>
        <w:tc>
          <w:tcPr>
            <w:tcW w:w="868" w:type="dxa"/>
          </w:tcPr>
          <w:p w14:paraId="0AA87D77" w14:textId="77777777" w:rsidR="00283413" w:rsidRPr="000A164B" w:rsidRDefault="00283413" w:rsidP="00283413">
            <w:pPr>
              <w:pStyle w:val="11"/>
              <w:spacing w:line="170" w:lineRule="exact"/>
              <w:rPr>
                <w:rFonts w:ascii="Times New Roman" w:hAnsi="Times New Roman"/>
                <w:sz w:val="16"/>
                <w:szCs w:val="16"/>
              </w:rPr>
            </w:pPr>
          </w:p>
        </w:tc>
        <w:tc>
          <w:tcPr>
            <w:tcW w:w="851" w:type="dxa"/>
          </w:tcPr>
          <w:p w14:paraId="7CE20004" w14:textId="77777777" w:rsidR="00283413" w:rsidRPr="000A164B" w:rsidRDefault="00283413" w:rsidP="00283413">
            <w:pPr>
              <w:pStyle w:val="11"/>
              <w:spacing w:line="170" w:lineRule="exact"/>
              <w:rPr>
                <w:rFonts w:ascii="Times New Roman" w:hAnsi="Times New Roman"/>
                <w:sz w:val="16"/>
                <w:szCs w:val="16"/>
              </w:rPr>
            </w:pPr>
          </w:p>
        </w:tc>
        <w:tc>
          <w:tcPr>
            <w:tcW w:w="1258" w:type="dxa"/>
          </w:tcPr>
          <w:p w14:paraId="052785BA" w14:textId="77777777" w:rsidR="00283413" w:rsidRPr="000A164B" w:rsidRDefault="00283413" w:rsidP="00283413">
            <w:pPr>
              <w:pStyle w:val="11"/>
              <w:spacing w:line="170" w:lineRule="exact"/>
              <w:rPr>
                <w:rFonts w:ascii="Times New Roman" w:hAnsi="Times New Roman"/>
                <w:sz w:val="16"/>
                <w:szCs w:val="16"/>
              </w:rPr>
            </w:pPr>
          </w:p>
        </w:tc>
      </w:tr>
      <w:tr w:rsidR="00283413" w:rsidRPr="00DB42B5" w14:paraId="21C5DE54" w14:textId="77777777" w:rsidTr="00720AD3">
        <w:trPr>
          <w:trHeight w:val="115"/>
          <w:jc w:val="center"/>
        </w:trPr>
        <w:tc>
          <w:tcPr>
            <w:tcW w:w="3652" w:type="dxa"/>
          </w:tcPr>
          <w:p w14:paraId="758E12BB" w14:textId="77777777" w:rsidR="00283413" w:rsidRPr="00EF33BA" w:rsidRDefault="00283413" w:rsidP="00283413">
            <w:pPr>
              <w:autoSpaceDE w:val="0"/>
              <w:autoSpaceDN w:val="0"/>
              <w:adjustRightInd w:val="0"/>
              <w:spacing w:line="170" w:lineRule="exact"/>
              <w:rPr>
                <w:b/>
                <w:sz w:val="16"/>
                <w:szCs w:val="16"/>
              </w:rPr>
            </w:pPr>
            <w:r w:rsidRPr="00EF33BA">
              <w:rPr>
                <w:b/>
                <w:sz w:val="16"/>
                <w:szCs w:val="16"/>
              </w:rPr>
              <w:t xml:space="preserve">      </w:t>
            </w:r>
            <w:r w:rsidRPr="00EF33BA">
              <w:rPr>
                <w:sz w:val="16"/>
                <w:szCs w:val="16"/>
              </w:rPr>
              <w:t>страхование</w:t>
            </w:r>
          </w:p>
        </w:tc>
        <w:tc>
          <w:tcPr>
            <w:tcW w:w="560" w:type="dxa"/>
            <w:vAlign w:val="center"/>
          </w:tcPr>
          <w:p w14:paraId="66718FD6" w14:textId="77777777" w:rsidR="00283413" w:rsidRPr="00EF33BA" w:rsidRDefault="00283413" w:rsidP="00283413">
            <w:pPr>
              <w:spacing w:line="170" w:lineRule="exact"/>
              <w:jc w:val="center"/>
              <w:rPr>
                <w:sz w:val="16"/>
                <w:szCs w:val="16"/>
              </w:rPr>
            </w:pPr>
            <w:r w:rsidRPr="00EF33BA">
              <w:rPr>
                <w:sz w:val="16"/>
                <w:szCs w:val="16"/>
              </w:rPr>
              <w:t>14</w:t>
            </w:r>
          </w:p>
        </w:tc>
        <w:tc>
          <w:tcPr>
            <w:tcW w:w="794" w:type="dxa"/>
          </w:tcPr>
          <w:p w14:paraId="2DA7E0FB" w14:textId="77777777" w:rsidR="00283413" w:rsidRPr="000A164B" w:rsidRDefault="00283413" w:rsidP="00283413">
            <w:pPr>
              <w:pStyle w:val="11"/>
              <w:spacing w:line="170" w:lineRule="exact"/>
              <w:rPr>
                <w:rFonts w:ascii="Times New Roman" w:hAnsi="Times New Roman"/>
                <w:sz w:val="16"/>
                <w:szCs w:val="16"/>
              </w:rPr>
            </w:pPr>
          </w:p>
        </w:tc>
        <w:tc>
          <w:tcPr>
            <w:tcW w:w="1056" w:type="dxa"/>
          </w:tcPr>
          <w:p w14:paraId="1C6EC7AA"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60EE8D5D"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3AB20300"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5A29E526"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1448CDF5"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4811D9BD"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6FDB082A" w14:textId="77777777" w:rsidR="00283413" w:rsidRPr="000A164B" w:rsidRDefault="00283413" w:rsidP="00283413">
            <w:pPr>
              <w:pStyle w:val="11"/>
              <w:spacing w:line="170" w:lineRule="exact"/>
              <w:rPr>
                <w:rFonts w:ascii="Times New Roman" w:hAnsi="Times New Roman"/>
                <w:sz w:val="16"/>
                <w:szCs w:val="16"/>
              </w:rPr>
            </w:pPr>
          </w:p>
        </w:tc>
        <w:tc>
          <w:tcPr>
            <w:tcW w:w="993" w:type="dxa"/>
          </w:tcPr>
          <w:p w14:paraId="40D531AA"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4DDF0AB8" w14:textId="77777777" w:rsidR="00283413" w:rsidRPr="000A164B" w:rsidRDefault="00283413" w:rsidP="00283413">
            <w:pPr>
              <w:pStyle w:val="11"/>
              <w:spacing w:line="170" w:lineRule="exact"/>
              <w:rPr>
                <w:rFonts w:ascii="Times New Roman" w:hAnsi="Times New Roman"/>
                <w:sz w:val="16"/>
                <w:szCs w:val="16"/>
              </w:rPr>
            </w:pPr>
          </w:p>
        </w:tc>
        <w:tc>
          <w:tcPr>
            <w:tcW w:w="868" w:type="dxa"/>
          </w:tcPr>
          <w:p w14:paraId="00AB0505" w14:textId="77777777" w:rsidR="00283413" w:rsidRPr="000A164B" w:rsidRDefault="00283413" w:rsidP="00283413">
            <w:pPr>
              <w:pStyle w:val="11"/>
              <w:spacing w:line="170" w:lineRule="exact"/>
              <w:rPr>
                <w:rFonts w:ascii="Times New Roman" w:hAnsi="Times New Roman"/>
                <w:sz w:val="16"/>
                <w:szCs w:val="16"/>
              </w:rPr>
            </w:pPr>
          </w:p>
        </w:tc>
        <w:tc>
          <w:tcPr>
            <w:tcW w:w="851" w:type="dxa"/>
          </w:tcPr>
          <w:p w14:paraId="3BEC51EE" w14:textId="77777777" w:rsidR="00283413" w:rsidRPr="000A164B" w:rsidRDefault="00283413" w:rsidP="00283413">
            <w:pPr>
              <w:pStyle w:val="11"/>
              <w:spacing w:line="170" w:lineRule="exact"/>
              <w:rPr>
                <w:rFonts w:ascii="Times New Roman" w:hAnsi="Times New Roman"/>
                <w:sz w:val="16"/>
                <w:szCs w:val="16"/>
              </w:rPr>
            </w:pPr>
          </w:p>
        </w:tc>
        <w:tc>
          <w:tcPr>
            <w:tcW w:w="1258" w:type="dxa"/>
          </w:tcPr>
          <w:p w14:paraId="740FEB61" w14:textId="77777777" w:rsidR="00283413" w:rsidRPr="000A164B" w:rsidRDefault="00283413" w:rsidP="00283413">
            <w:pPr>
              <w:pStyle w:val="11"/>
              <w:spacing w:line="170" w:lineRule="exact"/>
              <w:rPr>
                <w:rFonts w:ascii="Times New Roman" w:hAnsi="Times New Roman"/>
                <w:sz w:val="16"/>
                <w:szCs w:val="16"/>
              </w:rPr>
            </w:pPr>
          </w:p>
        </w:tc>
      </w:tr>
      <w:tr w:rsidR="00283413" w:rsidRPr="00DB42B5" w14:paraId="7E11BA03" w14:textId="77777777" w:rsidTr="00720AD3">
        <w:trPr>
          <w:jc w:val="center"/>
        </w:trPr>
        <w:tc>
          <w:tcPr>
            <w:tcW w:w="3652" w:type="dxa"/>
          </w:tcPr>
          <w:p w14:paraId="3EEEFA2F" w14:textId="77777777" w:rsidR="00283413" w:rsidRPr="00EF33BA" w:rsidRDefault="00283413" w:rsidP="00283413">
            <w:pPr>
              <w:autoSpaceDE w:val="0"/>
              <w:autoSpaceDN w:val="0"/>
              <w:adjustRightInd w:val="0"/>
              <w:spacing w:line="170" w:lineRule="exact"/>
              <w:rPr>
                <w:b/>
                <w:sz w:val="16"/>
                <w:szCs w:val="16"/>
              </w:rPr>
            </w:pPr>
            <w:r w:rsidRPr="00EF33BA">
              <w:rPr>
                <w:b/>
                <w:sz w:val="16"/>
                <w:szCs w:val="16"/>
              </w:rPr>
              <w:t>Социальное обеспечение</w:t>
            </w:r>
          </w:p>
        </w:tc>
        <w:tc>
          <w:tcPr>
            <w:tcW w:w="560" w:type="dxa"/>
            <w:vAlign w:val="center"/>
          </w:tcPr>
          <w:p w14:paraId="7100A35B" w14:textId="77777777" w:rsidR="00283413" w:rsidRPr="00EF33BA" w:rsidRDefault="00283413" w:rsidP="00283413">
            <w:pPr>
              <w:spacing w:line="170" w:lineRule="exact"/>
              <w:jc w:val="center"/>
              <w:rPr>
                <w:sz w:val="16"/>
                <w:szCs w:val="16"/>
              </w:rPr>
            </w:pPr>
            <w:r w:rsidRPr="00EF33BA">
              <w:rPr>
                <w:sz w:val="16"/>
                <w:szCs w:val="16"/>
              </w:rPr>
              <w:t>15</w:t>
            </w:r>
          </w:p>
        </w:tc>
        <w:tc>
          <w:tcPr>
            <w:tcW w:w="794" w:type="dxa"/>
          </w:tcPr>
          <w:p w14:paraId="4087C26F" w14:textId="77777777" w:rsidR="00283413" w:rsidRPr="000A164B" w:rsidRDefault="00283413" w:rsidP="00283413">
            <w:pPr>
              <w:pStyle w:val="11"/>
              <w:spacing w:line="170" w:lineRule="exact"/>
              <w:rPr>
                <w:rFonts w:ascii="Times New Roman" w:hAnsi="Times New Roman"/>
                <w:sz w:val="16"/>
                <w:szCs w:val="16"/>
              </w:rPr>
            </w:pPr>
          </w:p>
        </w:tc>
        <w:tc>
          <w:tcPr>
            <w:tcW w:w="1056" w:type="dxa"/>
          </w:tcPr>
          <w:p w14:paraId="333AF737"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782AB91E"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1A0CA053"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716F3D55"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5390D406"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7622C49D"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2EDDC474" w14:textId="77777777" w:rsidR="00283413" w:rsidRPr="000A164B" w:rsidRDefault="00283413" w:rsidP="00283413">
            <w:pPr>
              <w:pStyle w:val="11"/>
              <w:spacing w:line="170" w:lineRule="exact"/>
              <w:rPr>
                <w:rFonts w:ascii="Times New Roman" w:hAnsi="Times New Roman"/>
                <w:sz w:val="16"/>
                <w:szCs w:val="16"/>
              </w:rPr>
            </w:pPr>
          </w:p>
        </w:tc>
        <w:tc>
          <w:tcPr>
            <w:tcW w:w="993" w:type="dxa"/>
          </w:tcPr>
          <w:p w14:paraId="0CC67514"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34863910" w14:textId="77777777" w:rsidR="00283413" w:rsidRPr="000A164B" w:rsidRDefault="00283413" w:rsidP="00283413">
            <w:pPr>
              <w:pStyle w:val="11"/>
              <w:spacing w:line="170" w:lineRule="exact"/>
              <w:rPr>
                <w:rFonts w:ascii="Times New Roman" w:hAnsi="Times New Roman"/>
                <w:sz w:val="16"/>
                <w:szCs w:val="16"/>
              </w:rPr>
            </w:pPr>
          </w:p>
        </w:tc>
        <w:tc>
          <w:tcPr>
            <w:tcW w:w="868" w:type="dxa"/>
          </w:tcPr>
          <w:p w14:paraId="1C47E884" w14:textId="77777777" w:rsidR="00283413" w:rsidRPr="000A164B" w:rsidRDefault="00283413" w:rsidP="00283413">
            <w:pPr>
              <w:pStyle w:val="11"/>
              <w:spacing w:line="170" w:lineRule="exact"/>
              <w:rPr>
                <w:rFonts w:ascii="Times New Roman" w:hAnsi="Times New Roman"/>
                <w:sz w:val="16"/>
                <w:szCs w:val="16"/>
              </w:rPr>
            </w:pPr>
          </w:p>
        </w:tc>
        <w:tc>
          <w:tcPr>
            <w:tcW w:w="851" w:type="dxa"/>
          </w:tcPr>
          <w:p w14:paraId="0DAFD14B" w14:textId="77777777" w:rsidR="00283413" w:rsidRPr="000A164B" w:rsidRDefault="00283413" w:rsidP="00283413">
            <w:pPr>
              <w:pStyle w:val="11"/>
              <w:spacing w:line="170" w:lineRule="exact"/>
              <w:rPr>
                <w:rFonts w:ascii="Times New Roman" w:hAnsi="Times New Roman"/>
                <w:sz w:val="16"/>
                <w:szCs w:val="16"/>
              </w:rPr>
            </w:pPr>
          </w:p>
        </w:tc>
        <w:tc>
          <w:tcPr>
            <w:tcW w:w="1258" w:type="dxa"/>
          </w:tcPr>
          <w:p w14:paraId="2CFCECB5" w14:textId="77777777" w:rsidR="00283413" w:rsidRPr="000A164B" w:rsidRDefault="00283413" w:rsidP="00283413">
            <w:pPr>
              <w:pStyle w:val="11"/>
              <w:spacing w:line="170" w:lineRule="exact"/>
              <w:rPr>
                <w:rFonts w:ascii="Times New Roman" w:hAnsi="Times New Roman"/>
                <w:sz w:val="16"/>
                <w:szCs w:val="16"/>
              </w:rPr>
            </w:pPr>
          </w:p>
        </w:tc>
      </w:tr>
      <w:tr w:rsidR="00283413" w:rsidRPr="00DB42B5" w14:paraId="4AE607F7" w14:textId="77777777" w:rsidTr="00720AD3">
        <w:trPr>
          <w:jc w:val="center"/>
        </w:trPr>
        <w:tc>
          <w:tcPr>
            <w:tcW w:w="3652" w:type="dxa"/>
          </w:tcPr>
          <w:p w14:paraId="0919F244" w14:textId="77777777" w:rsidR="00283413" w:rsidRPr="00EF33BA" w:rsidRDefault="00283413" w:rsidP="00283413">
            <w:pPr>
              <w:autoSpaceDE w:val="0"/>
              <w:autoSpaceDN w:val="0"/>
              <w:adjustRightInd w:val="0"/>
              <w:spacing w:line="170" w:lineRule="exact"/>
              <w:rPr>
                <w:b/>
                <w:sz w:val="16"/>
                <w:szCs w:val="16"/>
              </w:rPr>
            </w:pPr>
            <w:r w:rsidRPr="00EF33BA">
              <w:rPr>
                <w:b/>
                <w:sz w:val="16"/>
                <w:szCs w:val="16"/>
              </w:rPr>
              <w:t>Прочие расходы</w:t>
            </w:r>
          </w:p>
        </w:tc>
        <w:tc>
          <w:tcPr>
            <w:tcW w:w="560" w:type="dxa"/>
            <w:vAlign w:val="center"/>
          </w:tcPr>
          <w:p w14:paraId="436FC0D7" w14:textId="77777777" w:rsidR="00283413" w:rsidRPr="00EF33BA" w:rsidRDefault="00283413" w:rsidP="00283413">
            <w:pPr>
              <w:spacing w:line="170" w:lineRule="exact"/>
              <w:jc w:val="center"/>
              <w:rPr>
                <w:sz w:val="16"/>
                <w:szCs w:val="16"/>
              </w:rPr>
            </w:pPr>
            <w:r w:rsidRPr="00EF33BA">
              <w:rPr>
                <w:sz w:val="16"/>
                <w:szCs w:val="16"/>
              </w:rPr>
              <w:t>16</w:t>
            </w:r>
          </w:p>
        </w:tc>
        <w:tc>
          <w:tcPr>
            <w:tcW w:w="794" w:type="dxa"/>
          </w:tcPr>
          <w:p w14:paraId="3145E367" w14:textId="77777777" w:rsidR="00283413" w:rsidRPr="000A164B" w:rsidRDefault="00283413" w:rsidP="00283413">
            <w:pPr>
              <w:pStyle w:val="11"/>
              <w:spacing w:line="170" w:lineRule="exact"/>
              <w:rPr>
                <w:rFonts w:ascii="Times New Roman" w:hAnsi="Times New Roman"/>
                <w:sz w:val="16"/>
                <w:szCs w:val="16"/>
              </w:rPr>
            </w:pPr>
          </w:p>
        </w:tc>
        <w:tc>
          <w:tcPr>
            <w:tcW w:w="1056" w:type="dxa"/>
          </w:tcPr>
          <w:p w14:paraId="6131C474"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4D4A6E68"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3B7A6492"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6171183E"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4ABBEF3E"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26D60CDE"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7CB87756" w14:textId="77777777" w:rsidR="00283413" w:rsidRPr="000A164B" w:rsidRDefault="00283413" w:rsidP="00283413">
            <w:pPr>
              <w:pStyle w:val="11"/>
              <w:spacing w:line="170" w:lineRule="exact"/>
              <w:rPr>
                <w:rFonts w:ascii="Times New Roman" w:hAnsi="Times New Roman"/>
                <w:sz w:val="16"/>
                <w:szCs w:val="16"/>
              </w:rPr>
            </w:pPr>
          </w:p>
        </w:tc>
        <w:tc>
          <w:tcPr>
            <w:tcW w:w="993" w:type="dxa"/>
          </w:tcPr>
          <w:p w14:paraId="4BC72483"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31D0A29D" w14:textId="77777777" w:rsidR="00283413" w:rsidRPr="000A164B" w:rsidRDefault="00283413" w:rsidP="00283413">
            <w:pPr>
              <w:pStyle w:val="11"/>
              <w:spacing w:line="170" w:lineRule="exact"/>
              <w:rPr>
                <w:rFonts w:ascii="Times New Roman" w:hAnsi="Times New Roman"/>
                <w:sz w:val="16"/>
                <w:szCs w:val="16"/>
              </w:rPr>
            </w:pPr>
          </w:p>
        </w:tc>
        <w:tc>
          <w:tcPr>
            <w:tcW w:w="868" w:type="dxa"/>
          </w:tcPr>
          <w:p w14:paraId="2BFB1F87" w14:textId="77777777" w:rsidR="00283413" w:rsidRPr="000A164B" w:rsidRDefault="00283413" w:rsidP="00283413">
            <w:pPr>
              <w:pStyle w:val="11"/>
              <w:spacing w:line="170" w:lineRule="exact"/>
              <w:rPr>
                <w:rFonts w:ascii="Times New Roman" w:hAnsi="Times New Roman"/>
                <w:sz w:val="16"/>
                <w:szCs w:val="16"/>
              </w:rPr>
            </w:pPr>
          </w:p>
        </w:tc>
        <w:tc>
          <w:tcPr>
            <w:tcW w:w="851" w:type="dxa"/>
          </w:tcPr>
          <w:p w14:paraId="5BF54440" w14:textId="77777777" w:rsidR="00283413" w:rsidRPr="000A164B" w:rsidRDefault="00283413" w:rsidP="00283413">
            <w:pPr>
              <w:pStyle w:val="11"/>
              <w:spacing w:line="170" w:lineRule="exact"/>
              <w:rPr>
                <w:rFonts w:ascii="Times New Roman" w:hAnsi="Times New Roman"/>
                <w:sz w:val="16"/>
                <w:szCs w:val="16"/>
              </w:rPr>
            </w:pPr>
          </w:p>
        </w:tc>
        <w:tc>
          <w:tcPr>
            <w:tcW w:w="1258" w:type="dxa"/>
          </w:tcPr>
          <w:p w14:paraId="6B482CA8" w14:textId="77777777" w:rsidR="00283413" w:rsidRPr="000A164B" w:rsidRDefault="00283413" w:rsidP="00283413">
            <w:pPr>
              <w:pStyle w:val="11"/>
              <w:spacing w:line="170" w:lineRule="exact"/>
              <w:rPr>
                <w:rFonts w:ascii="Times New Roman" w:hAnsi="Times New Roman"/>
                <w:sz w:val="16"/>
                <w:szCs w:val="16"/>
              </w:rPr>
            </w:pPr>
          </w:p>
        </w:tc>
      </w:tr>
      <w:tr w:rsidR="00283413" w:rsidRPr="00DB42B5" w14:paraId="71C7917E" w14:textId="77777777" w:rsidTr="00720AD3">
        <w:trPr>
          <w:jc w:val="center"/>
        </w:trPr>
        <w:tc>
          <w:tcPr>
            <w:tcW w:w="3652" w:type="dxa"/>
          </w:tcPr>
          <w:p w14:paraId="75CC6DF6" w14:textId="77777777" w:rsidR="00283413" w:rsidRPr="00EF33BA" w:rsidRDefault="00283413" w:rsidP="00283413">
            <w:pPr>
              <w:autoSpaceDE w:val="0"/>
              <w:autoSpaceDN w:val="0"/>
              <w:adjustRightInd w:val="0"/>
              <w:spacing w:line="170" w:lineRule="exact"/>
              <w:rPr>
                <w:b/>
                <w:sz w:val="16"/>
                <w:szCs w:val="16"/>
              </w:rPr>
            </w:pPr>
            <w:r w:rsidRPr="00EF33BA">
              <w:rPr>
                <w:b/>
                <w:sz w:val="16"/>
                <w:szCs w:val="16"/>
              </w:rPr>
              <w:t>Поступление нефинансовых активов</w:t>
            </w:r>
            <w:r w:rsidR="005A7AD1">
              <w:rPr>
                <w:b/>
                <w:sz w:val="16"/>
                <w:szCs w:val="16"/>
              </w:rPr>
              <w:br/>
            </w:r>
            <w:r w:rsidRPr="00EF33BA">
              <w:rPr>
                <w:sz w:val="16"/>
                <w:szCs w:val="16"/>
              </w:rPr>
              <w:t xml:space="preserve">(сумма строк 18+22+23) </w:t>
            </w:r>
          </w:p>
          <w:p w14:paraId="3EA37166" w14:textId="77777777" w:rsidR="00283413" w:rsidRPr="00EF33BA" w:rsidRDefault="00283413" w:rsidP="00283413">
            <w:pPr>
              <w:autoSpaceDE w:val="0"/>
              <w:autoSpaceDN w:val="0"/>
              <w:adjustRightInd w:val="0"/>
              <w:spacing w:line="170" w:lineRule="exact"/>
              <w:rPr>
                <w:b/>
                <w:sz w:val="16"/>
                <w:szCs w:val="16"/>
              </w:rPr>
            </w:pPr>
            <w:r w:rsidRPr="00EF33BA">
              <w:rPr>
                <w:sz w:val="16"/>
                <w:szCs w:val="16"/>
              </w:rPr>
              <w:t xml:space="preserve">     в том числе:</w:t>
            </w:r>
          </w:p>
        </w:tc>
        <w:tc>
          <w:tcPr>
            <w:tcW w:w="560" w:type="dxa"/>
            <w:vAlign w:val="center"/>
          </w:tcPr>
          <w:p w14:paraId="1F4239C9" w14:textId="77777777" w:rsidR="00283413" w:rsidRPr="00EF33BA" w:rsidRDefault="00283413" w:rsidP="00283413">
            <w:pPr>
              <w:spacing w:line="170" w:lineRule="exact"/>
              <w:jc w:val="center"/>
              <w:rPr>
                <w:sz w:val="16"/>
                <w:szCs w:val="16"/>
              </w:rPr>
            </w:pPr>
            <w:r w:rsidRPr="00EF33BA">
              <w:rPr>
                <w:sz w:val="16"/>
                <w:szCs w:val="16"/>
              </w:rPr>
              <w:t>17</w:t>
            </w:r>
          </w:p>
        </w:tc>
        <w:tc>
          <w:tcPr>
            <w:tcW w:w="794" w:type="dxa"/>
          </w:tcPr>
          <w:p w14:paraId="4AAFA4CB" w14:textId="77777777" w:rsidR="00283413" w:rsidRPr="000A164B" w:rsidRDefault="00283413" w:rsidP="00283413">
            <w:pPr>
              <w:pStyle w:val="11"/>
              <w:spacing w:line="170" w:lineRule="exact"/>
              <w:rPr>
                <w:rFonts w:ascii="Times New Roman" w:hAnsi="Times New Roman"/>
                <w:sz w:val="16"/>
                <w:szCs w:val="16"/>
              </w:rPr>
            </w:pPr>
          </w:p>
        </w:tc>
        <w:tc>
          <w:tcPr>
            <w:tcW w:w="1056" w:type="dxa"/>
          </w:tcPr>
          <w:p w14:paraId="4F51D23E"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10FB6DD7"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18B1985D"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702EF7A8"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54DFD9FF"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2ABAF01E"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609A78A0" w14:textId="77777777" w:rsidR="00283413" w:rsidRPr="000A164B" w:rsidRDefault="00283413" w:rsidP="00283413">
            <w:pPr>
              <w:pStyle w:val="11"/>
              <w:spacing w:line="170" w:lineRule="exact"/>
              <w:rPr>
                <w:rFonts w:ascii="Times New Roman" w:hAnsi="Times New Roman"/>
                <w:sz w:val="16"/>
                <w:szCs w:val="16"/>
              </w:rPr>
            </w:pPr>
          </w:p>
        </w:tc>
        <w:tc>
          <w:tcPr>
            <w:tcW w:w="993" w:type="dxa"/>
          </w:tcPr>
          <w:p w14:paraId="21128824"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5EFD83C6" w14:textId="77777777" w:rsidR="00283413" w:rsidRPr="000A164B" w:rsidRDefault="00283413" w:rsidP="00283413">
            <w:pPr>
              <w:pStyle w:val="11"/>
              <w:spacing w:line="170" w:lineRule="exact"/>
              <w:rPr>
                <w:rFonts w:ascii="Times New Roman" w:hAnsi="Times New Roman"/>
                <w:sz w:val="16"/>
                <w:szCs w:val="16"/>
              </w:rPr>
            </w:pPr>
          </w:p>
        </w:tc>
        <w:tc>
          <w:tcPr>
            <w:tcW w:w="868" w:type="dxa"/>
          </w:tcPr>
          <w:p w14:paraId="3EB533B2" w14:textId="77777777" w:rsidR="00283413" w:rsidRPr="000A164B" w:rsidRDefault="00283413" w:rsidP="00283413">
            <w:pPr>
              <w:pStyle w:val="11"/>
              <w:spacing w:line="170" w:lineRule="exact"/>
              <w:rPr>
                <w:rFonts w:ascii="Times New Roman" w:hAnsi="Times New Roman"/>
                <w:sz w:val="16"/>
                <w:szCs w:val="16"/>
              </w:rPr>
            </w:pPr>
          </w:p>
        </w:tc>
        <w:tc>
          <w:tcPr>
            <w:tcW w:w="851" w:type="dxa"/>
          </w:tcPr>
          <w:p w14:paraId="488D1BAA" w14:textId="77777777" w:rsidR="00283413" w:rsidRPr="000A164B" w:rsidRDefault="00283413" w:rsidP="00283413">
            <w:pPr>
              <w:pStyle w:val="11"/>
              <w:spacing w:line="170" w:lineRule="exact"/>
              <w:rPr>
                <w:rFonts w:ascii="Times New Roman" w:hAnsi="Times New Roman"/>
                <w:sz w:val="16"/>
                <w:szCs w:val="16"/>
              </w:rPr>
            </w:pPr>
          </w:p>
        </w:tc>
        <w:tc>
          <w:tcPr>
            <w:tcW w:w="1258" w:type="dxa"/>
          </w:tcPr>
          <w:p w14:paraId="686B2717" w14:textId="77777777" w:rsidR="00283413" w:rsidRPr="000A164B" w:rsidRDefault="00283413" w:rsidP="00283413">
            <w:pPr>
              <w:pStyle w:val="11"/>
              <w:spacing w:line="170" w:lineRule="exact"/>
              <w:rPr>
                <w:rFonts w:ascii="Times New Roman" w:hAnsi="Times New Roman"/>
                <w:sz w:val="16"/>
                <w:szCs w:val="16"/>
              </w:rPr>
            </w:pPr>
          </w:p>
        </w:tc>
      </w:tr>
      <w:tr w:rsidR="00283413" w:rsidRPr="00DB42B5" w14:paraId="5D1C9234" w14:textId="77777777" w:rsidTr="00720AD3">
        <w:trPr>
          <w:jc w:val="center"/>
        </w:trPr>
        <w:tc>
          <w:tcPr>
            <w:tcW w:w="3652" w:type="dxa"/>
          </w:tcPr>
          <w:p w14:paraId="10257D72" w14:textId="77777777" w:rsidR="00283413" w:rsidRPr="00EF33BA" w:rsidRDefault="00283413" w:rsidP="005A7AD1">
            <w:pPr>
              <w:spacing w:line="170" w:lineRule="exact"/>
              <w:rPr>
                <w:i/>
                <w:sz w:val="16"/>
                <w:szCs w:val="16"/>
              </w:rPr>
            </w:pPr>
            <w:r w:rsidRPr="00EF33BA">
              <w:rPr>
                <w:sz w:val="16"/>
                <w:szCs w:val="16"/>
              </w:rPr>
              <w:t>увеличение стоимости основных средств</w:t>
            </w:r>
            <w:r w:rsidR="005A7AD1">
              <w:rPr>
                <w:sz w:val="16"/>
                <w:szCs w:val="16"/>
              </w:rPr>
              <w:br/>
            </w:r>
            <w:r w:rsidRPr="00EF33BA">
              <w:rPr>
                <w:sz w:val="16"/>
                <w:szCs w:val="16"/>
              </w:rPr>
              <w:t xml:space="preserve">(сумма строк 19+20+21),  </w:t>
            </w:r>
            <w:r w:rsidRPr="00EF33BA">
              <w:rPr>
                <w:sz w:val="16"/>
                <w:szCs w:val="16"/>
              </w:rPr>
              <w:br/>
              <w:t xml:space="preserve">   в том числе:</w:t>
            </w:r>
          </w:p>
        </w:tc>
        <w:tc>
          <w:tcPr>
            <w:tcW w:w="560" w:type="dxa"/>
            <w:vAlign w:val="center"/>
          </w:tcPr>
          <w:p w14:paraId="094A3CD5" w14:textId="77777777" w:rsidR="00283413" w:rsidRPr="00EF33BA" w:rsidRDefault="00283413" w:rsidP="00283413">
            <w:pPr>
              <w:spacing w:line="170" w:lineRule="exact"/>
              <w:jc w:val="center"/>
              <w:rPr>
                <w:sz w:val="16"/>
                <w:szCs w:val="16"/>
              </w:rPr>
            </w:pPr>
            <w:r w:rsidRPr="00EF33BA">
              <w:rPr>
                <w:sz w:val="16"/>
                <w:szCs w:val="16"/>
              </w:rPr>
              <w:t>18</w:t>
            </w:r>
          </w:p>
        </w:tc>
        <w:tc>
          <w:tcPr>
            <w:tcW w:w="794" w:type="dxa"/>
          </w:tcPr>
          <w:p w14:paraId="000C769F" w14:textId="77777777" w:rsidR="00283413" w:rsidRPr="000A164B" w:rsidRDefault="00283413" w:rsidP="00283413">
            <w:pPr>
              <w:pStyle w:val="11"/>
              <w:spacing w:line="170" w:lineRule="exact"/>
              <w:rPr>
                <w:rFonts w:ascii="Times New Roman" w:hAnsi="Times New Roman"/>
                <w:sz w:val="16"/>
                <w:szCs w:val="16"/>
              </w:rPr>
            </w:pPr>
          </w:p>
        </w:tc>
        <w:tc>
          <w:tcPr>
            <w:tcW w:w="1056" w:type="dxa"/>
          </w:tcPr>
          <w:p w14:paraId="792F70EC"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2C0C12A9"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6634A77F"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0D0AA5A1"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6C80D9F1"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2635E531"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7CA65F57" w14:textId="77777777" w:rsidR="00283413" w:rsidRPr="000A164B" w:rsidRDefault="00283413" w:rsidP="00283413">
            <w:pPr>
              <w:pStyle w:val="11"/>
              <w:spacing w:line="170" w:lineRule="exact"/>
              <w:rPr>
                <w:rFonts w:ascii="Times New Roman" w:hAnsi="Times New Roman"/>
                <w:sz w:val="16"/>
                <w:szCs w:val="16"/>
              </w:rPr>
            </w:pPr>
          </w:p>
        </w:tc>
        <w:tc>
          <w:tcPr>
            <w:tcW w:w="993" w:type="dxa"/>
          </w:tcPr>
          <w:p w14:paraId="15A484F1"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638CE099" w14:textId="77777777" w:rsidR="00283413" w:rsidRPr="000A164B" w:rsidRDefault="00283413" w:rsidP="00283413">
            <w:pPr>
              <w:pStyle w:val="11"/>
              <w:spacing w:line="170" w:lineRule="exact"/>
              <w:rPr>
                <w:rFonts w:ascii="Times New Roman" w:hAnsi="Times New Roman"/>
                <w:sz w:val="16"/>
                <w:szCs w:val="16"/>
              </w:rPr>
            </w:pPr>
          </w:p>
        </w:tc>
        <w:tc>
          <w:tcPr>
            <w:tcW w:w="868" w:type="dxa"/>
          </w:tcPr>
          <w:p w14:paraId="2E913FA0" w14:textId="77777777" w:rsidR="00283413" w:rsidRPr="000A164B" w:rsidRDefault="00283413" w:rsidP="00283413">
            <w:pPr>
              <w:pStyle w:val="11"/>
              <w:spacing w:line="170" w:lineRule="exact"/>
              <w:rPr>
                <w:rFonts w:ascii="Times New Roman" w:hAnsi="Times New Roman"/>
                <w:sz w:val="16"/>
                <w:szCs w:val="16"/>
              </w:rPr>
            </w:pPr>
          </w:p>
        </w:tc>
        <w:tc>
          <w:tcPr>
            <w:tcW w:w="851" w:type="dxa"/>
          </w:tcPr>
          <w:p w14:paraId="1542A223" w14:textId="77777777" w:rsidR="00283413" w:rsidRPr="000A164B" w:rsidRDefault="00283413" w:rsidP="00283413">
            <w:pPr>
              <w:pStyle w:val="11"/>
              <w:spacing w:line="170" w:lineRule="exact"/>
              <w:rPr>
                <w:rFonts w:ascii="Times New Roman" w:hAnsi="Times New Roman"/>
                <w:sz w:val="16"/>
                <w:szCs w:val="16"/>
              </w:rPr>
            </w:pPr>
          </w:p>
        </w:tc>
        <w:tc>
          <w:tcPr>
            <w:tcW w:w="1258" w:type="dxa"/>
          </w:tcPr>
          <w:p w14:paraId="3852D75B" w14:textId="77777777" w:rsidR="00283413" w:rsidRPr="000A164B" w:rsidRDefault="00283413" w:rsidP="00283413">
            <w:pPr>
              <w:pStyle w:val="11"/>
              <w:spacing w:line="170" w:lineRule="exact"/>
              <w:rPr>
                <w:rFonts w:ascii="Times New Roman" w:hAnsi="Times New Roman"/>
                <w:sz w:val="16"/>
                <w:szCs w:val="16"/>
              </w:rPr>
            </w:pPr>
          </w:p>
        </w:tc>
      </w:tr>
      <w:tr w:rsidR="00283413" w:rsidRPr="00DB42B5" w14:paraId="3726D7FC" w14:textId="77777777" w:rsidTr="00720AD3">
        <w:trPr>
          <w:jc w:val="center"/>
        </w:trPr>
        <w:tc>
          <w:tcPr>
            <w:tcW w:w="3652" w:type="dxa"/>
          </w:tcPr>
          <w:p w14:paraId="2C21AE0F" w14:textId="77777777" w:rsidR="00283413" w:rsidRPr="00EF33BA" w:rsidRDefault="00283413" w:rsidP="00283413">
            <w:pPr>
              <w:autoSpaceDE w:val="0"/>
              <w:autoSpaceDN w:val="0"/>
              <w:adjustRightInd w:val="0"/>
              <w:spacing w:line="170" w:lineRule="exact"/>
              <w:ind w:left="34" w:hanging="34"/>
              <w:rPr>
                <w:sz w:val="16"/>
                <w:szCs w:val="16"/>
              </w:rPr>
            </w:pPr>
            <w:r w:rsidRPr="00EF33BA">
              <w:rPr>
                <w:sz w:val="16"/>
                <w:szCs w:val="16"/>
              </w:rPr>
              <w:t xml:space="preserve">      медицинского оборудования</w:t>
            </w:r>
          </w:p>
        </w:tc>
        <w:tc>
          <w:tcPr>
            <w:tcW w:w="560" w:type="dxa"/>
            <w:vAlign w:val="center"/>
          </w:tcPr>
          <w:p w14:paraId="231F2EC5" w14:textId="77777777" w:rsidR="00283413" w:rsidRPr="00EF33BA" w:rsidRDefault="00283413" w:rsidP="00283413">
            <w:pPr>
              <w:spacing w:line="170" w:lineRule="exact"/>
              <w:jc w:val="center"/>
              <w:rPr>
                <w:sz w:val="16"/>
                <w:szCs w:val="16"/>
              </w:rPr>
            </w:pPr>
            <w:r w:rsidRPr="00EF33BA">
              <w:rPr>
                <w:sz w:val="16"/>
                <w:szCs w:val="16"/>
              </w:rPr>
              <w:t>19</w:t>
            </w:r>
          </w:p>
        </w:tc>
        <w:tc>
          <w:tcPr>
            <w:tcW w:w="794" w:type="dxa"/>
          </w:tcPr>
          <w:p w14:paraId="7E5213AE" w14:textId="77777777" w:rsidR="00283413" w:rsidRPr="000A164B" w:rsidRDefault="00283413" w:rsidP="00283413">
            <w:pPr>
              <w:pStyle w:val="11"/>
              <w:spacing w:line="170" w:lineRule="exact"/>
              <w:rPr>
                <w:rFonts w:ascii="Times New Roman" w:hAnsi="Times New Roman"/>
                <w:sz w:val="16"/>
                <w:szCs w:val="16"/>
              </w:rPr>
            </w:pPr>
          </w:p>
        </w:tc>
        <w:tc>
          <w:tcPr>
            <w:tcW w:w="1056" w:type="dxa"/>
          </w:tcPr>
          <w:p w14:paraId="2DC9EB6E"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3659A01F"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276091D7"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3EC7B102"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0DDE73A5"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2A073338"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7144C09C" w14:textId="77777777" w:rsidR="00283413" w:rsidRPr="000A164B" w:rsidRDefault="00283413" w:rsidP="00283413">
            <w:pPr>
              <w:pStyle w:val="11"/>
              <w:spacing w:line="170" w:lineRule="exact"/>
              <w:rPr>
                <w:rFonts w:ascii="Times New Roman" w:hAnsi="Times New Roman"/>
                <w:sz w:val="16"/>
                <w:szCs w:val="16"/>
              </w:rPr>
            </w:pPr>
          </w:p>
        </w:tc>
        <w:tc>
          <w:tcPr>
            <w:tcW w:w="993" w:type="dxa"/>
          </w:tcPr>
          <w:p w14:paraId="759E15A2"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4CB0D685" w14:textId="77777777" w:rsidR="00283413" w:rsidRPr="000A164B" w:rsidRDefault="00283413" w:rsidP="00283413">
            <w:pPr>
              <w:pStyle w:val="11"/>
              <w:spacing w:line="170" w:lineRule="exact"/>
              <w:rPr>
                <w:rFonts w:ascii="Times New Roman" w:hAnsi="Times New Roman"/>
                <w:sz w:val="16"/>
                <w:szCs w:val="16"/>
              </w:rPr>
            </w:pPr>
          </w:p>
        </w:tc>
        <w:tc>
          <w:tcPr>
            <w:tcW w:w="868" w:type="dxa"/>
          </w:tcPr>
          <w:p w14:paraId="37229119" w14:textId="77777777" w:rsidR="00283413" w:rsidRPr="000A164B" w:rsidRDefault="00283413" w:rsidP="00283413">
            <w:pPr>
              <w:pStyle w:val="11"/>
              <w:spacing w:line="170" w:lineRule="exact"/>
              <w:rPr>
                <w:rFonts w:ascii="Times New Roman" w:hAnsi="Times New Roman"/>
                <w:sz w:val="16"/>
                <w:szCs w:val="16"/>
              </w:rPr>
            </w:pPr>
          </w:p>
        </w:tc>
        <w:tc>
          <w:tcPr>
            <w:tcW w:w="851" w:type="dxa"/>
          </w:tcPr>
          <w:p w14:paraId="44252B52" w14:textId="77777777" w:rsidR="00283413" w:rsidRPr="000A164B" w:rsidRDefault="00283413" w:rsidP="00283413">
            <w:pPr>
              <w:pStyle w:val="11"/>
              <w:spacing w:line="170" w:lineRule="exact"/>
              <w:rPr>
                <w:rFonts w:ascii="Times New Roman" w:hAnsi="Times New Roman"/>
                <w:sz w:val="16"/>
                <w:szCs w:val="16"/>
              </w:rPr>
            </w:pPr>
          </w:p>
        </w:tc>
        <w:tc>
          <w:tcPr>
            <w:tcW w:w="1258" w:type="dxa"/>
          </w:tcPr>
          <w:p w14:paraId="60FBCE51" w14:textId="77777777" w:rsidR="00283413" w:rsidRPr="000A164B" w:rsidRDefault="00283413" w:rsidP="00283413">
            <w:pPr>
              <w:pStyle w:val="11"/>
              <w:spacing w:line="170" w:lineRule="exact"/>
              <w:rPr>
                <w:rFonts w:ascii="Times New Roman" w:hAnsi="Times New Roman"/>
                <w:sz w:val="16"/>
                <w:szCs w:val="16"/>
              </w:rPr>
            </w:pPr>
          </w:p>
        </w:tc>
      </w:tr>
      <w:tr w:rsidR="00283413" w:rsidRPr="00DB42B5" w14:paraId="69E72326" w14:textId="77777777" w:rsidTr="00720AD3">
        <w:trPr>
          <w:jc w:val="center"/>
        </w:trPr>
        <w:tc>
          <w:tcPr>
            <w:tcW w:w="3652" w:type="dxa"/>
          </w:tcPr>
          <w:p w14:paraId="6838C13A"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медицинского инструментария</w:t>
            </w:r>
          </w:p>
        </w:tc>
        <w:tc>
          <w:tcPr>
            <w:tcW w:w="560" w:type="dxa"/>
            <w:vAlign w:val="center"/>
          </w:tcPr>
          <w:p w14:paraId="6459B060" w14:textId="77777777" w:rsidR="00283413" w:rsidRPr="00EF33BA" w:rsidRDefault="00283413" w:rsidP="00283413">
            <w:pPr>
              <w:spacing w:line="170" w:lineRule="exact"/>
              <w:jc w:val="center"/>
              <w:rPr>
                <w:sz w:val="16"/>
                <w:szCs w:val="16"/>
              </w:rPr>
            </w:pPr>
            <w:r w:rsidRPr="00EF33BA">
              <w:rPr>
                <w:sz w:val="16"/>
                <w:szCs w:val="16"/>
              </w:rPr>
              <w:t>20</w:t>
            </w:r>
          </w:p>
        </w:tc>
        <w:tc>
          <w:tcPr>
            <w:tcW w:w="794" w:type="dxa"/>
          </w:tcPr>
          <w:p w14:paraId="5FD038B3" w14:textId="77777777" w:rsidR="00283413" w:rsidRPr="000A164B" w:rsidRDefault="00283413" w:rsidP="00283413">
            <w:pPr>
              <w:pStyle w:val="11"/>
              <w:spacing w:line="170" w:lineRule="exact"/>
              <w:rPr>
                <w:rFonts w:ascii="Times New Roman" w:hAnsi="Times New Roman"/>
                <w:sz w:val="16"/>
                <w:szCs w:val="16"/>
              </w:rPr>
            </w:pPr>
          </w:p>
        </w:tc>
        <w:tc>
          <w:tcPr>
            <w:tcW w:w="1056" w:type="dxa"/>
          </w:tcPr>
          <w:p w14:paraId="521C2576"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1CD5F211"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56B4339E"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5A2D0C23"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0D378F75"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27872ED5"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081C651E" w14:textId="77777777" w:rsidR="00283413" w:rsidRPr="000A164B" w:rsidRDefault="00283413" w:rsidP="00283413">
            <w:pPr>
              <w:pStyle w:val="11"/>
              <w:spacing w:line="170" w:lineRule="exact"/>
              <w:rPr>
                <w:rFonts w:ascii="Times New Roman" w:hAnsi="Times New Roman"/>
                <w:sz w:val="16"/>
                <w:szCs w:val="16"/>
              </w:rPr>
            </w:pPr>
          </w:p>
        </w:tc>
        <w:tc>
          <w:tcPr>
            <w:tcW w:w="993" w:type="dxa"/>
          </w:tcPr>
          <w:p w14:paraId="445FEB2B"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2ECD9E19" w14:textId="77777777" w:rsidR="00283413" w:rsidRPr="000A164B" w:rsidRDefault="00283413" w:rsidP="00283413">
            <w:pPr>
              <w:pStyle w:val="11"/>
              <w:spacing w:line="170" w:lineRule="exact"/>
              <w:rPr>
                <w:rFonts w:ascii="Times New Roman" w:hAnsi="Times New Roman"/>
                <w:sz w:val="16"/>
                <w:szCs w:val="16"/>
              </w:rPr>
            </w:pPr>
          </w:p>
        </w:tc>
        <w:tc>
          <w:tcPr>
            <w:tcW w:w="868" w:type="dxa"/>
          </w:tcPr>
          <w:p w14:paraId="2136F7E1" w14:textId="77777777" w:rsidR="00283413" w:rsidRPr="000A164B" w:rsidRDefault="00283413" w:rsidP="00283413">
            <w:pPr>
              <w:pStyle w:val="11"/>
              <w:spacing w:line="170" w:lineRule="exact"/>
              <w:rPr>
                <w:rFonts w:ascii="Times New Roman" w:hAnsi="Times New Roman"/>
                <w:sz w:val="16"/>
                <w:szCs w:val="16"/>
              </w:rPr>
            </w:pPr>
          </w:p>
        </w:tc>
        <w:tc>
          <w:tcPr>
            <w:tcW w:w="851" w:type="dxa"/>
          </w:tcPr>
          <w:p w14:paraId="54D04190" w14:textId="77777777" w:rsidR="00283413" w:rsidRPr="000A164B" w:rsidRDefault="00283413" w:rsidP="00283413">
            <w:pPr>
              <w:pStyle w:val="11"/>
              <w:spacing w:line="170" w:lineRule="exact"/>
              <w:rPr>
                <w:rFonts w:ascii="Times New Roman" w:hAnsi="Times New Roman"/>
                <w:sz w:val="16"/>
                <w:szCs w:val="16"/>
              </w:rPr>
            </w:pPr>
          </w:p>
        </w:tc>
        <w:tc>
          <w:tcPr>
            <w:tcW w:w="1258" w:type="dxa"/>
          </w:tcPr>
          <w:p w14:paraId="54700E73" w14:textId="77777777" w:rsidR="00283413" w:rsidRPr="000A164B" w:rsidRDefault="00283413" w:rsidP="00283413">
            <w:pPr>
              <w:pStyle w:val="11"/>
              <w:spacing w:line="170" w:lineRule="exact"/>
              <w:rPr>
                <w:rFonts w:ascii="Times New Roman" w:hAnsi="Times New Roman"/>
                <w:sz w:val="16"/>
                <w:szCs w:val="16"/>
              </w:rPr>
            </w:pPr>
          </w:p>
        </w:tc>
      </w:tr>
      <w:tr w:rsidR="00283413" w:rsidRPr="00DB42B5" w14:paraId="4062BB8E" w14:textId="77777777" w:rsidTr="00720AD3">
        <w:trPr>
          <w:jc w:val="center"/>
        </w:trPr>
        <w:tc>
          <w:tcPr>
            <w:tcW w:w="3652" w:type="dxa"/>
          </w:tcPr>
          <w:p w14:paraId="633C4CAF"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прочих основных средств</w:t>
            </w:r>
          </w:p>
        </w:tc>
        <w:tc>
          <w:tcPr>
            <w:tcW w:w="560" w:type="dxa"/>
            <w:vAlign w:val="center"/>
          </w:tcPr>
          <w:p w14:paraId="1B56B449" w14:textId="77777777" w:rsidR="00283413" w:rsidRPr="00EF33BA" w:rsidRDefault="00283413" w:rsidP="00283413">
            <w:pPr>
              <w:spacing w:line="170" w:lineRule="exact"/>
              <w:jc w:val="center"/>
              <w:rPr>
                <w:sz w:val="16"/>
                <w:szCs w:val="16"/>
              </w:rPr>
            </w:pPr>
            <w:r w:rsidRPr="00EF33BA">
              <w:rPr>
                <w:sz w:val="16"/>
                <w:szCs w:val="16"/>
              </w:rPr>
              <w:t>21</w:t>
            </w:r>
          </w:p>
        </w:tc>
        <w:tc>
          <w:tcPr>
            <w:tcW w:w="794" w:type="dxa"/>
          </w:tcPr>
          <w:p w14:paraId="684F1EC5" w14:textId="77777777" w:rsidR="00283413" w:rsidRPr="000A164B" w:rsidRDefault="00283413" w:rsidP="00283413">
            <w:pPr>
              <w:pStyle w:val="11"/>
              <w:spacing w:line="170" w:lineRule="exact"/>
              <w:rPr>
                <w:rFonts w:ascii="Times New Roman" w:hAnsi="Times New Roman"/>
                <w:sz w:val="16"/>
                <w:szCs w:val="16"/>
              </w:rPr>
            </w:pPr>
          </w:p>
        </w:tc>
        <w:tc>
          <w:tcPr>
            <w:tcW w:w="1056" w:type="dxa"/>
          </w:tcPr>
          <w:p w14:paraId="3E5C6BFE"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7AA7D5D9"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13C3D93A"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5B712F0E"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202713A4"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16292F1B"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4500DEF2" w14:textId="77777777" w:rsidR="00283413" w:rsidRPr="000A164B" w:rsidRDefault="00283413" w:rsidP="00283413">
            <w:pPr>
              <w:pStyle w:val="11"/>
              <w:spacing w:line="170" w:lineRule="exact"/>
              <w:rPr>
                <w:rFonts w:ascii="Times New Roman" w:hAnsi="Times New Roman"/>
                <w:sz w:val="16"/>
                <w:szCs w:val="16"/>
              </w:rPr>
            </w:pPr>
          </w:p>
        </w:tc>
        <w:tc>
          <w:tcPr>
            <w:tcW w:w="993" w:type="dxa"/>
          </w:tcPr>
          <w:p w14:paraId="4D75D656"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3CAC74B6" w14:textId="77777777" w:rsidR="00283413" w:rsidRPr="000A164B" w:rsidRDefault="00283413" w:rsidP="00283413">
            <w:pPr>
              <w:pStyle w:val="11"/>
              <w:spacing w:line="170" w:lineRule="exact"/>
              <w:rPr>
                <w:rFonts w:ascii="Times New Roman" w:hAnsi="Times New Roman"/>
                <w:sz w:val="16"/>
                <w:szCs w:val="16"/>
              </w:rPr>
            </w:pPr>
          </w:p>
        </w:tc>
        <w:tc>
          <w:tcPr>
            <w:tcW w:w="868" w:type="dxa"/>
          </w:tcPr>
          <w:p w14:paraId="3F06514B" w14:textId="77777777" w:rsidR="00283413" w:rsidRPr="000A164B" w:rsidRDefault="00283413" w:rsidP="00283413">
            <w:pPr>
              <w:pStyle w:val="11"/>
              <w:spacing w:line="170" w:lineRule="exact"/>
              <w:rPr>
                <w:rFonts w:ascii="Times New Roman" w:hAnsi="Times New Roman"/>
                <w:sz w:val="16"/>
                <w:szCs w:val="16"/>
              </w:rPr>
            </w:pPr>
          </w:p>
        </w:tc>
        <w:tc>
          <w:tcPr>
            <w:tcW w:w="851" w:type="dxa"/>
          </w:tcPr>
          <w:p w14:paraId="706988A7" w14:textId="77777777" w:rsidR="00283413" w:rsidRPr="000A164B" w:rsidRDefault="00283413" w:rsidP="00283413">
            <w:pPr>
              <w:pStyle w:val="11"/>
              <w:spacing w:line="170" w:lineRule="exact"/>
              <w:rPr>
                <w:rFonts w:ascii="Times New Roman" w:hAnsi="Times New Roman"/>
                <w:sz w:val="16"/>
                <w:szCs w:val="16"/>
              </w:rPr>
            </w:pPr>
          </w:p>
        </w:tc>
        <w:tc>
          <w:tcPr>
            <w:tcW w:w="1258" w:type="dxa"/>
          </w:tcPr>
          <w:p w14:paraId="1BAC69C7" w14:textId="77777777" w:rsidR="00283413" w:rsidRPr="000A164B" w:rsidRDefault="00283413" w:rsidP="00283413">
            <w:pPr>
              <w:pStyle w:val="11"/>
              <w:spacing w:line="170" w:lineRule="exact"/>
              <w:rPr>
                <w:rFonts w:ascii="Times New Roman" w:hAnsi="Times New Roman"/>
                <w:sz w:val="16"/>
                <w:szCs w:val="16"/>
              </w:rPr>
            </w:pPr>
          </w:p>
        </w:tc>
      </w:tr>
      <w:tr w:rsidR="00283413" w:rsidRPr="00DB42B5" w14:paraId="53C5C26E" w14:textId="77777777" w:rsidTr="00720AD3">
        <w:trPr>
          <w:jc w:val="center"/>
        </w:trPr>
        <w:tc>
          <w:tcPr>
            <w:tcW w:w="3652" w:type="dxa"/>
          </w:tcPr>
          <w:p w14:paraId="26C1FC45"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увеличение стоимости </w:t>
            </w:r>
            <w:r w:rsidRPr="00EF33BA">
              <w:rPr>
                <w:sz w:val="16"/>
                <w:szCs w:val="16"/>
              </w:rPr>
              <w:br/>
              <w:t>нематериальных активов</w:t>
            </w:r>
          </w:p>
        </w:tc>
        <w:tc>
          <w:tcPr>
            <w:tcW w:w="560" w:type="dxa"/>
            <w:vAlign w:val="center"/>
          </w:tcPr>
          <w:p w14:paraId="7AF7BA0E" w14:textId="77777777" w:rsidR="00283413" w:rsidRPr="00EF33BA" w:rsidRDefault="00283413" w:rsidP="00283413">
            <w:pPr>
              <w:spacing w:line="170" w:lineRule="exact"/>
              <w:jc w:val="center"/>
              <w:rPr>
                <w:sz w:val="16"/>
                <w:szCs w:val="16"/>
              </w:rPr>
            </w:pPr>
            <w:r w:rsidRPr="00EF33BA">
              <w:rPr>
                <w:sz w:val="16"/>
                <w:szCs w:val="16"/>
              </w:rPr>
              <w:t>22</w:t>
            </w:r>
          </w:p>
        </w:tc>
        <w:tc>
          <w:tcPr>
            <w:tcW w:w="794" w:type="dxa"/>
          </w:tcPr>
          <w:p w14:paraId="0CA9A6DF" w14:textId="77777777" w:rsidR="00283413" w:rsidRPr="000A164B" w:rsidRDefault="00283413" w:rsidP="00283413">
            <w:pPr>
              <w:pStyle w:val="11"/>
              <w:spacing w:line="170" w:lineRule="exact"/>
              <w:rPr>
                <w:rFonts w:ascii="Times New Roman" w:hAnsi="Times New Roman"/>
                <w:sz w:val="16"/>
                <w:szCs w:val="16"/>
              </w:rPr>
            </w:pPr>
          </w:p>
        </w:tc>
        <w:tc>
          <w:tcPr>
            <w:tcW w:w="1056" w:type="dxa"/>
          </w:tcPr>
          <w:p w14:paraId="63736F2F"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5E7D446D"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06B6E816"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31F24958"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36F47509"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5B3A995C"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721A3603" w14:textId="77777777" w:rsidR="00283413" w:rsidRPr="000A164B" w:rsidRDefault="00283413" w:rsidP="00283413">
            <w:pPr>
              <w:pStyle w:val="11"/>
              <w:spacing w:line="170" w:lineRule="exact"/>
              <w:rPr>
                <w:rFonts w:ascii="Times New Roman" w:hAnsi="Times New Roman"/>
                <w:sz w:val="16"/>
                <w:szCs w:val="16"/>
              </w:rPr>
            </w:pPr>
          </w:p>
        </w:tc>
        <w:tc>
          <w:tcPr>
            <w:tcW w:w="993" w:type="dxa"/>
          </w:tcPr>
          <w:p w14:paraId="7296F7E4"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24B0C7C3" w14:textId="77777777" w:rsidR="00283413" w:rsidRPr="000A164B" w:rsidRDefault="00283413" w:rsidP="00283413">
            <w:pPr>
              <w:pStyle w:val="11"/>
              <w:spacing w:line="170" w:lineRule="exact"/>
              <w:rPr>
                <w:rFonts w:ascii="Times New Roman" w:hAnsi="Times New Roman"/>
                <w:sz w:val="16"/>
                <w:szCs w:val="16"/>
              </w:rPr>
            </w:pPr>
          </w:p>
        </w:tc>
        <w:tc>
          <w:tcPr>
            <w:tcW w:w="868" w:type="dxa"/>
          </w:tcPr>
          <w:p w14:paraId="2CEC46E7" w14:textId="77777777" w:rsidR="00283413" w:rsidRPr="000A164B" w:rsidRDefault="00283413" w:rsidP="00283413">
            <w:pPr>
              <w:pStyle w:val="11"/>
              <w:spacing w:line="170" w:lineRule="exact"/>
              <w:rPr>
                <w:rFonts w:ascii="Times New Roman" w:hAnsi="Times New Roman"/>
                <w:sz w:val="16"/>
                <w:szCs w:val="16"/>
              </w:rPr>
            </w:pPr>
          </w:p>
        </w:tc>
        <w:tc>
          <w:tcPr>
            <w:tcW w:w="851" w:type="dxa"/>
          </w:tcPr>
          <w:p w14:paraId="7F68D532" w14:textId="77777777" w:rsidR="00283413" w:rsidRPr="000A164B" w:rsidRDefault="00283413" w:rsidP="00283413">
            <w:pPr>
              <w:pStyle w:val="11"/>
              <w:spacing w:line="170" w:lineRule="exact"/>
              <w:rPr>
                <w:rFonts w:ascii="Times New Roman" w:hAnsi="Times New Roman"/>
                <w:sz w:val="16"/>
                <w:szCs w:val="16"/>
              </w:rPr>
            </w:pPr>
          </w:p>
        </w:tc>
        <w:tc>
          <w:tcPr>
            <w:tcW w:w="1258" w:type="dxa"/>
          </w:tcPr>
          <w:p w14:paraId="73C7D1BA" w14:textId="77777777" w:rsidR="00283413" w:rsidRPr="000A164B" w:rsidRDefault="00283413" w:rsidP="00283413">
            <w:pPr>
              <w:pStyle w:val="11"/>
              <w:spacing w:line="170" w:lineRule="exact"/>
              <w:rPr>
                <w:rFonts w:ascii="Times New Roman" w:hAnsi="Times New Roman"/>
                <w:sz w:val="16"/>
                <w:szCs w:val="16"/>
              </w:rPr>
            </w:pPr>
          </w:p>
        </w:tc>
      </w:tr>
      <w:tr w:rsidR="00283413" w:rsidRPr="00DB42B5" w14:paraId="7F912D08" w14:textId="77777777" w:rsidTr="00720AD3">
        <w:trPr>
          <w:jc w:val="center"/>
        </w:trPr>
        <w:tc>
          <w:tcPr>
            <w:tcW w:w="3652" w:type="dxa"/>
          </w:tcPr>
          <w:p w14:paraId="64C0EB86" w14:textId="77777777" w:rsidR="00283413" w:rsidRPr="00EF33BA" w:rsidRDefault="00283413" w:rsidP="00283413">
            <w:pPr>
              <w:spacing w:line="170" w:lineRule="exact"/>
              <w:rPr>
                <w:sz w:val="16"/>
                <w:szCs w:val="16"/>
              </w:rPr>
            </w:pPr>
            <w:r w:rsidRPr="00EF33BA">
              <w:rPr>
                <w:sz w:val="16"/>
                <w:szCs w:val="16"/>
              </w:rPr>
              <w:t xml:space="preserve"> увеличение стоимости материальных запасов (сумма строк 24+25+26+27+28+29+30</w:t>
            </w:r>
            <w:r w:rsidR="000A164B" w:rsidRPr="00EF33BA">
              <w:rPr>
                <w:sz w:val="16"/>
                <w:szCs w:val="16"/>
              </w:rPr>
              <w:t>+31</w:t>
            </w:r>
            <w:r w:rsidRPr="00EF33BA">
              <w:rPr>
                <w:sz w:val="16"/>
                <w:szCs w:val="16"/>
              </w:rPr>
              <w:t xml:space="preserve">) </w:t>
            </w:r>
          </w:p>
          <w:p w14:paraId="58184D4B" w14:textId="77777777" w:rsidR="00283413" w:rsidRPr="00EF33BA" w:rsidRDefault="00283413" w:rsidP="00283413">
            <w:pPr>
              <w:spacing w:line="170" w:lineRule="exact"/>
              <w:rPr>
                <w:sz w:val="16"/>
                <w:szCs w:val="16"/>
              </w:rPr>
            </w:pPr>
            <w:r w:rsidRPr="00EF33BA">
              <w:rPr>
                <w:sz w:val="16"/>
                <w:szCs w:val="16"/>
              </w:rPr>
              <w:t xml:space="preserve">   в том числе: </w:t>
            </w:r>
          </w:p>
        </w:tc>
        <w:tc>
          <w:tcPr>
            <w:tcW w:w="560" w:type="dxa"/>
            <w:vAlign w:val="center"/>
          </w:tcPr>
          <w:p w14:paraId="375A1961" w14:textId="77777777" w:rsidR="00283413" w:rsidRPr="00EF33BA" w:rsidRDefault="00283413" w:rsidP="00283413">
            <w:pPr>
              <w:spacing w:line="170" w:lineRule="exact"/>
              <w:jc w:val="center"/>
              <w:rPr>
                <w:sz w:val="16"/>
                <w:szCs w:val="16"/>
              </w:rPr>
            </w:pPr>
            <w:r w:rsidRPr="00EF33BA">
              <w:rPr>
                <w:sz w:val="16"/>
                <w:szCs w:val="16"/>
              </w:rPr>
              <w:t>23</w:t>
            </w:r>
          </w:p>
        </w:tc>
        <w:tc>
          <w:tcPr>
            <w:tcW w:w="794" w:type="dxa"/>
          </w:tcPr>
          <w:p w14:paraId="168C5DA1" w14:textId="77777777" w:rsidR="00283413" w:rsidRPr="000A164B" w:rsidRDefault="00283413" w:rsidP="00283413">
            <w:pPr>
              <w:pStyle w:val="11"/>
              <w:spacing w:line="170" w:lineRule="exact"/>
              <w:rPr>
                <w:rFonts w:ascii="Times New Roman" w:hAnsi="Times New Roman"/>
                <w:sz w:val="16"/>
                <w:szCs w:val="16"/>
              </w:rPr>
            </w:pPr>
          </w:p>
        </w:tc>
        <w:tc>
          <w:tcPr>
            <w:tcW w:w="1056" w:type="dxa"/>
          </w:tcPr>
          <w:p w14:paraId="21F0B697"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2A99952D"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60FC9C6A"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560969C5"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422B8D8C"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1BE20BAE"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49E6C131" w14:textId="77777777" w:rsidR="00283413" w:rsidRPr="000A164B" w:rsidRDefault="00283413" w:rsidP="00283413">
            <w:pPr>
              <w:pStyle w:val="11"/>
              <w:spacing w:line="170" w:lineRule="exact"/>
              <w:rPr>
                <w:rFonts w:ascii="Times New Roman" w:hAnsi="Times New Roman"/>
                <w:sz w:val="16"/>
                <w:szCs w:val="16"/>
              </w:rPr>
            </w:pPr>
          </w:p>
        </w:tc>
        <w:tc>
          <w:tcPr>
            <w:tcW w:w="993" w:type="dxa"/>
          </w:tcPr>
          <w:p w14:paraId="348E4A5F"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51C7E29F" w14:textId="77777777" w:rsidR="00283413" w:rsidRPr="000A164B" w:rsidRDefault="00283413" w:rsidP="00283413">
            <w:pPr>
              <w:pStyle w:val="11"/>
              <w:spacing w:line="170" w:lineRule="exact"/>
              <w:rPr>
                <w:rFonts w:ascii="Times New Roman" w:hAnsi="Times New Roman"/>
                <w:sz w:val="16"/>
                <w:szCs w:val="16"/>
              </w:rPr>
            </w:pPr>
          </w:p>
        </w:tc>
        <w:tc>
          <w:tcPr>
            <w:tcW w:w="868" w:type="dxa"/>
          </w:tcPr>
          <w:p w14:paraId="7C4DCBDE" w14:textId="77777777" w:rsidR="00283413" w:rsidRPr="000A164B" w:rsidRDefault="00283413" w:rsidP="00283413">
            <w:pPr>
              <w:pStyle w:val="11"/>
              <w:spacing w:line="170" w:lineRule="exact"/>
              <w:rPr>
                <w:rFonts w:ascii="Times New Roman" w:hAnsi="Times New Roman"/>
                <w:sz w:val="16"/>
                <w:szCs w:val="16"/>
              </w:rPr>
            </w:pPr>
          </w:p>
        </w:tc>
        <w:tc>
          <w:tcPr>
            <w:tcW w:w="851" w:type="dxa"/>
          </w:tcPr>
          <w:p w14:paraId="4F93093F" w14:textId="77777777" w:rsidR="00283413" w:rsidRPr="000A164B" w:rsidRDefault="00283413" w:rsidP="00283413">
            <w:pPr>
              <w:pStyle w:val="11"/>
              <w:spacing w:line="170" w:lineRule="exact"/>
              <w:rPr>
                <w:rFonts w:ascii="Times New Roman" w:hAnsi="Times New Roman"/>
                <w:sz w:val="16"/>
                <w:szCs w:val="16"/>
              </w:rPr>
            </w:pPr>
          </w:p>
        </w:tc>
        <w:tc>
          <w:tcPr>
            <w:tcW w:w="1258" w:type="dxa"/>
          </w:tcPr>
          <w:p w14:paraId="56D68AA1" w14:textId="77777777" w:rsidR="00283413" w:rsidRPr="000A164B" w:rsidRDefault="00283413" w:rsidP="00283413">
            <w:pPr>
              <w:pStyle w:val="11"/>
              <w:spacing w:line="170" w:lineRule="exact"/>
              <w:rPr>
                <w:rFonts w:ascii="Times New Roman" w:hAnsi="Times New Roman"/>
                <w:sz w:val="16"/>
                <w:szCs w:val="16"/>
              </w:rPr>
            </w:pPr>
          </w:p>
        </w:tc>
      </w:tr>
      <w:tr w:rsidR="00283413" w:rsidRPr="00DB42B5" w14:paraId="0D5506CF" w14:textId="77777777" w:rsidTr="00720AD3">
        <w:trPr>
          <w:jc w:val="center"/>
        </w:trPr>
        <w:tc>
          <w:tcPr>
            <w:tcW w:w="3652" w:type="dxa"/>
          </w:tcPr>
          <w:p w14:paraId="7F799758"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медикаментов и перевязочных средств </w:t>
            </w:r>
          </w:p>
        </w:tc>
        <w:tc>
          <w:tcPr>
            <w:tcW w:w="560" w:type="dxa"/>
            <w:vAlign w:val="center"/>
          </w:tcPr>
          <w:p w14:paraId="76B00C84" w14:textId="77777777" w:rsidR="00283413" w:rsidRPr="00EF33BA" w:rsidRDefault="00283413" w:rsidP="00283413">
            <w:pPr>
              <w:spacing w:line="170" w:lineRule="exact"/>
              <w:jc w:val="center"/>
              <w:rPr>
                <w:sz w:val="16"/>
                <w:szCs w:val="16"/>
              </w:rPr>
            </w:pPr>
            <w:r w:rsidRPr="00EF33BA">
              <w:rPr>
                <w:sz w:val="16"/>
                <w:szCs w:val="16"/>
              </w:rPr>
              <w:t>24</w:t>
            </w:r>
          </w:p>
        </w:tc>
        <w:tc>
          <w:tcPr>
            <w:tcW w:w="794" w:type="dxa"/>
          </w:tcPr>
          <w:p w14:paraId="5ADD2667" w14:textId="77777777" w:rsidR="00283413" w:rsidRPr="000A164B" w:rsidRDefault="00283413" w:rsidP="00283413">
            <w:pPr>
              <w:pStyle w:val="11"/>
              <w:spacing w:line="170" w:lineRule="exact"/>
              <w:rPr>
                <w:rFonts w:ascii="Times New Roman" w:hAnsi="Times New Roman"/>
                <w:sz w:val="16"/>
                <w:szCs w:val="16"/>
              </w:rPr>
            </w:pPr>
          </w:p>
        </w:tc>
        <w:tc>
          <w:tcPr>
            <w:tcW w:w="1056" w:type="dxa"/>
          </w:tcPr>
          <w:p w14:paraId="71172065"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1F42C0DF"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5EEE005A"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6B9078A0"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20707C9A"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1668D7C5"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4F2A6068" w14:textId="77777777" w:rsidR="00283413" w:rsidRPr="000A164B" w:rsidRDefault="00283413" w:rsidP="00283413">
            <w:pPr>
              <w:pStyle w:val="11"/>
              <w:spacing w:line="170" w:lineRule="exact"/>
              <w:rPr>
                <w:rFonts w:ascii="Times New Roman" w:hAnsi="Times New Roman"/>
                <w:sz w:val="16"/>
                <w:szCs w:val="16"/>
              </w:rPr>
            </w:pPr>
          </w:p>
        </w:tc>
        <w:tc>
          <w:tcPr>
            <w:tcW w:w="993" w:type="dxa"/>
          </w:tcPr>
          <w:p w14:paraId="27C14655"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3CB3E878" w14:textId="77777777" w:rsidR="00283413" w:rsidRPr="000A164B" w:rsidRDefault="00283413" w:rsidP="00283413">
            <w:pPr>
              <w:pStyle w:val="11"/>
              <w:spacing w:line="170" w:lineRule="exact"/>
              <w:rPr>
                <w:rFonts w:ascii="Times New Roman" w:hAnsi="Times New Roman"/>
                <w:sz w:val="16"/>
                <w:szCs w:val="16"/>
              </w:rPr>
            </w:pPr>
          </w:p>
        </w:tc>
        <w:tc>
          <w:tcPr>
            <w:tcW w:w="868" w:type="dxa"/>
          </w:tcPr>
          <w:p w14:paraId="5CEA2945" w14:textId="77777777" w:rsidR="00283413" w:rsidRPr="000A164B" w:rsidRDefault="00283413" w:rsidP="00283413">
            <w:pPr>
              <w:pStyle w:val="11"/>
              <w:spacing w:line="170" w:lineRule="exact"/>
              <w:rPr>
                <w:rFonts w:ascii="Times New Roman" w:hAnsi="Times New Roman"/>
                <w:sz w:val="16"/>
                <w:szCs w:val="16"/>
              </w:rPr>
            </w:pPr>
          </w:p>
        </w:tc>
        <w:tc>
          <w:tcPr>
            <w:tcW w:w="851" w:type="dxa"/>
          </w:tcPr>
          <w:p w14:paraId="1E3E2891" w14:textId="77777777" w:rsidR="00283413" w:rsidRPr="000A164B" w:rsidRDefault="00283413" w:rsidP="00283413">
            <w:pPr>
              <w:pStyle w:val="11"/>
              <w:spacing w:line="170" w:lineRule="exact"/>
              <w:rPr>
                <w:rFonts w:ascii="Times New Roman" w:hAnsi="Times New Roman"/>
                <w:sz w:val="16"/>
                <w:szCs w:val="16"/>
              </w:rPr>
            </w:pPr>
          </w:p>
        </w:tc>
        <w:tc>
          <w:tcPr>
            <w:tcW w:w="1258" w:type="dxa"/>
          </w:tcPr>
          <w:p w14:paraId="51A6F6C0" w14:textId="77777777" w:rsidR="00283413" w:rsidRPr="000A164B" w:rsidRDefault="00283413" w:rsidP="00283413">
            <w:pPr>
              <w:pStyle w:val="11"/>
              <w:spacing w:line="170" w:lineRule="exact"/>
              <w:rPr>
                <w:rFonts w:ascii="Times New Roman" w:hAnsi="Times New Roman"/>
                <w:sz w:val="16"/>
                <w:szCs w:val="16"/>
              </w:rPr>
            </w:pPr>
          </w:p>
        </w:tc>
      </w:tr>
      <w:tr w:rsidR="00283413" w:rsidRPr="00DB42B5" w14:paraId="7AF38A4F" w14:textId="77777777" w:rsidTr="00720AD3">
        <w:trPr>
          <w:jc w:val="center"/>
        </w:trPr>
        <w:tc>
          <w:tcPr>
            <w:tcW w:w="3652" w:type="dxa"/>
          </w:tcPr>
          <w:p w14:paraId="11F2EBA0"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медицинского инструментария</w:t>
            </w:r>
          </w:p>
        </w:tc>
        <w:tc>
          <w:tcPr>
            <w:tcW w:w="560" w:type="dxa"/>
            <w:vAlign w:val="center"/>
          </w:tcPr>
          <w:p w14:paraId="2F4603FC" w14:textId="77777777" w:rsidR="00283413" w:rsidRPr="00EF33BA" w:rsidRDefault="00283413" w:rsidP="00283413">
            <w:pPr>
              <w:spacing w:line="170" w:lineRule="exact"/>
              <w:jc w:val="center"/>
              <w:rPr>
                <w:sz w:val="16"/>
                <w:szCs w:val="16"/>
              </w:rPr>
            </w:pPr>
            <w:r w:rsidRPr="00EF33BA">
              <w:rPr>
                <w:sz w:val="16"/>
                <w:szCs w:val="16"/>
              </w:rPr>
              <w:t>25</w:t>
            </w:r>
          </w:p>
        </w:tc>
        <w:tc>
          <w:tcPr>
            <w:tcW w:w="794" w:type="dxa"/>
          </w:tcPr>
          <w:p w14:paraId="2C13B07E" w14:textId="77777777" w:rsidR="00283413" w:rsidRPr="000A164B" w:rsidRDefault="00283413" w:rsidP="00283413">
            <w:pPr>
              <w:pStyle w:val="11"/>
              <w:spacing w:line="170" w:lineRule="exact"/>
              <w:rPr>
                <w:rFonts w:ascii="Times New Roman" w:hAnsi="Times New Roman"/>
                <w:sz w:val="16"/>
                <w:szCs w:val="16"/>
              </w:rPr>
            </w:pPr>
          </w:p>
        </w:tc>
        <w:tc>
          <w:tcPr>
            <w:tcW w:w="1056" w:type="dxa"/>
          </w:tcPr>
          <w:p w14:paraId="0A66925D"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1C09C34B"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3D95CEFE"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3732A956"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2D971186"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17880DE2"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59896686" w14:textId="77777777" w:rsidR="00283413" w:rsidRPr="000A164B" w:rsidRDefault="00283413" w:rsidP="00283413">
            <w:pPr>
              <w:pStyle w:val="11"/>
              <w:spacing w:line="170" w:lineRule="exact"/>
              <w:rPr>
                <w:rFonts w:ascii="Times New Roman" w:hAnsi="Times New Roman"/>
                <w:sz w:val="16"/>
                <w:szCs w:val="16"/>
              </w:rPr>
            </w:pPr>
          </w:p>
        </w:tc>
        <w:tc>
          <w:tcPr>
            <w:tcW w:w="993" w:type="dxa"/>
          </w:tcPr>
          <w:p w14:paraId="072F1134"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33B3A84C" w14:textId="77777777" w:rsidR="00283413" w:rsidRPr="000A164B" w:rsidRDefault="00283413" w:rsidP="00283413">
            <w:pPr>
              <w:pStyle w:val="11"/>
              <w:spacing w:line="170" w:lineRule="exact"/>
              <w:rPr>
                <w:rFonts w:ascii="Times New Roman" w:hAnsi="Times New Roman"/>
                <w:sz w:val="16"/>
                <w:szCs w:val="16"/>
              </w:rPr>
            </w:pPr>
          </w:p>
        </w:tc>
        <w:tc>
          <w:tcPr>
            <w:tcW w:w="868" w:type="dxa"/>
          </w:tcPr>
          <w:p w14:paraId="0E4C2C20" w14:textId="77777777" w:rsidR="00283413" w:rsidRPr="000A164B" w:rsidRDefault="00283413" w:rsidP="00283413">
            <w:pPr>
              <w:pStyle w:val="11"/>
              <w:spacing w:line="170" w:lineRule="exact"/>
              <w:rPr>
                <w:rFonts w:ascii="Times New Roman" w:hAnsi="Times New Roman"/>
                <w:sz w:val="16"/>
                <w:szCs w:val="16"/>
              </w:rPr>
            </w:pPr>
          </w:p>
        </w:tc>
        <w:tc>
          <w:tcPr>
            <w:tcW w:w="851" w:type="dxa"/>
          </w:tcPr>
          <w:p w14:paraId="1B458A2A" w14:textId="77777777" w:rsidR="00283413" w:rsidRPr="000A164B" w:rsidRDefault="00283413" w:rsidP="00283413">
            <w:pPr>
              <w:pStyle w:val="11"/>
              <w:spacing w:line="170" w:lineRule="exact"/>
              <w:rPr>
                <w:rFonts w:ascii="Times New Roman" w:hAnsi="Times New Roman"/>
                <w:sz w:val="16"/>
                <w:szCs w:val="16"/>
              </w:rPr>
            </w:pPr>
          </w:p>
        </w:tc>
        <w:tc>
          <w:tcPr>
            <w:tcW w:w="1258" w:type="dxa"/>
          </w:tcPr>
          <w:p w14:paraId="55D22C1F" w14:textId="77777777" w:rsidR="00283413" w:rsidRPr="000A164B" w:rsidRDefault="00283413" w:rsidP="00283413">
            <w:pPr>
              <w:pStyle w:val="11"/>
              <w:spacing w:line="170" w:lineRule="exact"/>
              <w:rPr>
                <w:rFonts w:ascii="Times New Roman" w:hAnsi="Times New Roman"/>
                <w:sz w:val="16"/>
                <w:szCs w:val="16"/>
              </w:rPr>
            </w:pPr>
          </w:p>
        </w:tc>
      </w:tr>
      <w:tr w:rsidR="00283413" w:rsidRPr="00DB42B5" w14:paraId="5B400A75" w14:textId="77777777" w:rsidTr="00720AD3">
        <w:trPr>
          <w:jc w:val="center"/>
        </w:trPr>
        <w:tc>
          <w:tcPr>
            <w:tcW w:w="3652" w:type="dxa"/>
          </w:tcPr>
          <w:p w14:paraId="6C0DEBDD"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продуктов питания</w:t>
            </w:r>
          </w:p>
        </w:tc>
        <w:tc>
          <w:tcPr>
            <w:tcW w:w="560" w:type="dxa"/>
            <w:vAlign w:val="center"/>
          </w:tcPr>
          <w:p w14:paraId="6D1E5E2A" w14:textId="77777777" w:rsidR="00283413" w:rsidRPr="00EF33BA" w:rsidRDefault="00283413" w:rsidP="00283413">
            <w:pPr>
              <w:spacing w:line="170" w:lineRule="exact"/>
              <w:jc w:val="center"/>
              <w:rPr>
                <w:sz w:val="16"/>
                <w:szCs w:val="16"/>
              </w:rPr>
            </w:pPr>
            <w:r w:rsidRPr="00EF33BA">
              <w:rPr>
                <w:sz w:val="16"/>
                <w:szCs w:val="16"/>
              </w:rPr>
              <w:t>26</w:t>
            </w:r>
          </w:p>
        </w:tc>
        <w:tc>
          <w:tcPr>
            <w:tcW w:w="794" w:type="dxa"/>
          </w:tcPr>
          <w:p w14:paraId="410F6C37" w14:textId="77777777" w:rsidR="00283413" w:rsidRPr="000A164B" w:rsidRDefault="00283413" w:rsidP="00283413">
            <w:pPr>
              <w:pStyle w:val="11"/>
              <w:spacing w:line="170" w:lineRule="exact"/>
              <w:rPr>
                <w:rFonts w:ascii="Times New Roman" w:hAnsi="Times New Roman"/>
                <w:sz w:val="16"/>
                <w:szCs w:val="16"/>
              </w:rPr>
            </w:pPr>
          </w:p>
        </w:tc>
        <w:tc>
          <w:tcPr>
            <w:tcW w:w="1056" w:type="dxa"/>
          </w:tcPr>
          <w:p w14:paraId="07B756AC"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1F84AC0C"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3FC91E9A"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21A7D669"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3ED9332A"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2D8CB4DD"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0A035DA0" w14:textId="77777777" w:rsidR="00283413" w:rsidRPr="000A164B" w:rsidRDefault="00283413" w:rsidP="00283413">
            <w:pPr>
              <w:pStyle w:val="11"/>
              <w:spacing w:line="170" w:lineRule="exact"/>
              <w:rPr>
                <w:rFonts w:ascii="Times New Roman" w:hAnsi="Times New Roman"/>
                <w:sz w:val="16"/>
                <w:szCs w:val="16"/>
              </w:rPr>
            </w:pPr>
          </w:p>
        </w:tc>
        <w:tc>
          <w:tcPr>
            <w:tcW w:w="993" w:type="dxa"/>
          </w:tcPr>
          <w:p w14:paraId="3E2B86B6"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26DBC7D0" w14:textId="77777777" w:rsidR="00283413" w:rsidRPr="000A164B" w:rsidRDefault="00283413" w:rsidP="00283413">
            <w:pPr>
              <w:pStyle w:val="11"/>
              <w:spacing w:line="170" w:lineRule="exact"/>
              <w:rPr>
                <w:rFonts w:ascii="Times New Roman" w:hAnsi="Times New Roman"/>
                <w:sz w:val="16"/>
                <w:szCs w:val="16"/>
              </w:rPr>
            </w:pPr>
          </w:p>
        </w:tc>
        <w:tc>
          <w:tcPr>
            <w:tcW w:w="868" w:type="dxa"/>
          </w:tcPr>
          <w:p w14:paraId="588D4C47" w14:textId="77777777" w:rsidR="00283413" w:rsidRPr="000A164B" w:rsidRDefault="00283413" w:rsidP="00283413">
            <w:pPr>
              <w:pStyle w:val="11"/>
              <w:spacing w:line="170" w:lineRule="exact"/>
              <w:rPr>
                <w:rFonts w:ascii="Times New Roman" w:hAnsi="Times New Roman"/>
                <w:sz w:val="16"/>
                <w:szCs w:val="16"/>
              </w:rPr>
            </w:pPr>
          </w:p>
        </w:tc>
        <w:tc>
          <w:tcPr>
            <w:tcW w:w="851" w:type="dxa"/>
          </w:tcPr>
          <w:p w14:paraId="3FB43834" w14:textId="77777777" w:rsidR="00283413" w:rsidRPr="000A164B" w:rsidRDefault="00283413" w:rsidP="00283413">
            <w:pPr>
              <w:pStyle w:val="11"/>
              <w:spacing w:line="170" w:lineRule="exact"/>
              <w:rPr>
                <w:rFonts w:ascii="Times New Roman" w:hAnsi="Times New Roman"/>
                <w:sz w:val="16"/>
                <w:szCs w:val="16"/>
              </w:rPr>
            </w:pPr>
          </w:p>
        </w:tc>
        <w:tc>
          <w:tcPr>
            <w:tcW w:w="1258" w:type="dxa"/>
          </w:tcPr>
          <w:p w14:paraId="7FDCF8C1" w14:textId="77777777" w:rsidR="00283413" w:rsidRPr="000A164B" w:rsidRDefault="00283413" w:rsidP="00283413">
            <w:pPr>
              <w:pStyle w:val="11"/>
              <w:spacing w:line="170" w:lineRule="exact"/>
              <w:rPr>
                <w:rFonts w:ascii="Times New Roman" w:hAnsi="Times New Roman"/>
                <w:sz w:val="16"/>
                <w:szCs w:val="16"/>
              </w:rPr>
            </w:pPr>
          </w:p>
        </w:tc>
      </w:tr>
      <w:tr w:rsidR="00283413" w:rsidRPr="00DB42B5" w14:paraId="31FFF523" w14:textId="77777777" w:rsidTr="00720AD3">
        <w:trPr>
          <w:jc w:val="center"/>
        </w:trPr>
        <w:tc>
          <w:tcPr>
            <w:tcW w:w="3652" w:type="dxa"/>
          </w:tcPr>
          <w:p w14:paraId="42DE1E91"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реактивов и химикатов, стекло</w:t>
            </w:r>
            <w:r w:rsidRPr="00EF33BA">
              <w:rPr>
                <w:sz w:val="16"/>
                <w:szCs w:val="16"/>
              </w:rPr>
              <w:br/>
              <w:t xml:space="preserve">      </w:t>
            </w:r>
            <w:proofErr w:type="gramStart"/>
            <w:r w:rsidRPr="00EF33BA">
              <w:rPr>
                <w:sz w:val="16"/>
                <w:szCs w:val="16"/>
              </w:rPr>
              <w:t>и  химпосуда</w:t>
            </w:r>
            <w:proofErr w:type="gramEnd"/>
          </w:p>
        </w:tc>
        <w:tc>
          <w:tcPr>
            <w:tcW w:w="560" w:type="dxa"/>
            <w:vAlign w:val="center"/>
          </w:tcPr>
          <w:p w14:paraId="5E478860" w14:textId="77777777" w:rsidR="00283413" w:rsidRPr="00EF33BA" w:rsidRDefault="00283413" w:rsidP="00283413">
            <w:pPr>
              <w:spacing w:line="170" w:lineRule="exact"/>
              <w:jc w:val="center"/>
              <w:rPr>
                <w:sz w:val="16"/>
                <w:szCs w:val="16"/>
              </w:rPr>
            </w:pPr>
            <w:r w:rsidRPr="00EF33BA">
              <w:rPr>
                <w:sz w:val="16"/>
                <w:szCs w:val="16"/>
              </w:rPr>
              <w:t>27</w:t>
            </w:r>
          </w:p>
        </w:tc>
        <w:tc>
          <w:tcPr>
            <w:tcW w:w="794" w:type="dxa"/>
          </w:tcPr>
          <w:p w14:paraId="7947B3B2" w14:textId="77777777" w:rsidR="00283413" w:rsidRPr="000A164B" w:rsidRDefault="00283413" w:rsidP="00283413">
            <w:pPr>
              <w:pStyle w:val="11"/>
              <w:spacing w:line="170" w:lineRule="exact"/>
              <w:rPr>
                <w:rFonts w:ascii="Times New Roman" w:hAnsi="Times New Roman"/>
                <w:sz w:val="16"/>
                <w:szCs w:val="16"/>
              </w:rPr>
            </w:pPr>
          </w:p>
        </w:tc>
        <w:tc>
          <w:tcPr>
            <w:tcW w:w="1056" w:type="dxa"/>
          </w:tcPr>
          <w:p w14:paraId="4EC5B849"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123BB5D8"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17BBD379"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1BAC7EAF"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4384BC1E"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56319BBF"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4830C7DA" w14:textId="77777777" w:rsidR="00283413" w:rsidRPr="000A164B" w:rsidRDefault="00283413" w:rsidP="00283413">
            <w:pPr>
              <w:pStyle w:val="11"/>
              <w:spacing w:line="170" w:lineRule="exact"/>
              <w:rPr>
                <w:rFonts w:ascii="Times New Roman" w:hAnsi="Times New Roman"/>
                <w:sz w:val="16"/>
                <w:szCs w:val="16"/>
              </w:rPr>
            </w:pPr>
          </w:p>
        </w:tc>
        <w:tc>
          <w:tcPr>
            <w:tcW w:w="993" w:type="dxa"/>
          </w:tcPr>
          <w:p w14:paraId="126FCB64"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65DA82F5" w14:textId="77777777" w:rsidR="00283413" w:rsidRPr="000A164B" w:rsidRDefault="00283413" w:rsidP="00283413">
            <w:pPr>
              <w:pStyle w:val="11"/>
              <w:spacing w:line="170" w:lineRule="exact"/>
              <w:rPr>
                <w:rFonts w:ascii="Times New Roman" w:hAnsi="Times New Roman"/>
                <w:sz w:val="16"/>
                <w:szCs w:val="16"/>
              </w:rPr>
            </w:pPr>
          </w:p>
        </w:tc>
        <w:tc>
          <w:tcPr>
            <w:tcW w:w="868" w:type="dxa"/>
          </w:tcPr>
          <w:p w14:paraId="0ADEE3B9" w14:textId="77777777" w:rsidR="00283413" w:rsidRPr="000A164B" w:rsidRDefault="00283413" w:rsidP="00283413">
            <w:pPr>
              <w:pStyle w:val="11"/>
              <w:spacing w:line="170" w:lineRule="exact"/>
              <w:rPr>
                <w:rFonts w:ascii="Times New Roman" w:hAnsi="Times New Roman"/>
                <w:sz w:val="16"/>
                <w:szCs w:val="16"/>
              </w:rPr>
            </w:pPr>
          </w:p>
        </w:tc>
        <w:tc>
          <w:tcPr>
            <w:tcW w:w="851" w:type="dxa"/>
          </w:tcPr>
          <w:p w14:paraId="23D2E735" w14:textId="77777777" w:rsidR="00283413" w:rsidRPr="000A164B" w:rsidRDefault="00283413" w:rsidP="00283413">
            <w:pPr>
              <w:pStyle w:val="11"/>
              <w:spacing w:line="170" w:lineRule="exact"/>
              <w:rPr>
                <w:rFonts w:ascii="Times New Roman" w:hAnsi="Times New Roman"/>
                <w:sz w:val="16"/>
                <w:szCs w:val="16"/>
              </w:rPr>
            </w:pPr>
          </w:p>
        </w:tc>
        <w:tc>
          <w:tcPr>
            <w:tcW w:w="1258" w:type="dxa"/>
          </w:tcPr>
          <w:p w14:paraId="6CFC9C2A" w14:textId="77777777" w:rsidR="00283413" w:rsidRPr="000A164B" w:rsidRDefault="00283413" w:rsidP="00283413">
            <w:pPr>
              <w:pStyle w:val="11"/>
              <w:spacing w:line="170" w:lineRule="exact"/>
              <w:rPr>
                <w:rFonts w:ascii="Times New Roman" w:hAnsi="Times New Roman"/>
                <w:sz w:val="16"/>
                <w:szCs w:val="16"/>
              </w:rPr>
            </w:pPr>
          </w:p>
        </w:tc>
      </w:tr>
      <w:tr w:rsidR="00283413" w:rsidRPr="00DB42B5" w14:paraId="2A2B9538" w14:textId="77777777" w:rsidTr="00720AD3">
        <w:trPr>
          <w:jc w:val="center"/>
        </w:trPr>
        <w:tc>
          <w:tcPr>
            <w:tcW w:w="3652" w:type="dxa"/>
          </w:tcPr>
          <w:p w14:paraId="436C1F8C"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горюче-смазочных материалов</w:t>
            </w:r>
          </w:p>
        </w:tc>
        <w:tc>
          <w:tcPr>
            <w:tcW w:w="560" w:type="dxa"/>
            <w:vAlign w:val="center"/>
          </w:tcPr>
          <w:p w14:paraId="260323EA" w14:textId="77777777" w:rsidR="00283413" w:rsidRPr="00EF33BA" w:rsidRDefault="00283413" w:rsidP="00283413">
            <w:pPr>
              <w:spacing w:line="170" w:lineRule="exact"/>
              <w:jc w:val="center"/>
              <w:rPr>
                <w:sz w:val="16"/>
                <w:szCs w:val="16"/>
              </w:rPr>
            </w:pPr>
            <w:r w:rsidRPr="00EF33BA">
              <w:rPr>
                <w:sz w:val="16"/>
                <w:szCs w:val="16"/>
              </w:rPr>
              <w:t>28</w:t>
            </w:r>
          </w:p>
        </w:tc>
        <w:tc>
          <w:tcPr>
            <w:tcW w:w="794" w:type="dxa"/>
          </w:tcPr>
          <w:p w14:paraId="61858A9E" w14:textId="77777777" w:rsidR="00283413" w:rsidRPr="000A164B" w:rsidRDefault="00283413" w:rsidP="00283413">
            <w:pPr>
              <w:pStyle w:val="11"/>
              <w:spacing w:line="170" w:lineRule="exact"/>
              <w:rPr>
                <w:rFonts w:ascii="Times New Roman" w:hAnsi="Times New Roman"/>
                <w:sz w:val="16"/>
                <w:szCs w:val="16"/>
              </w:rPr>
            </w:pPr>
          </w:p>
        </w:tc>
        <w:tc>
          <w:tcPr>
            <w:tcW w:w="1056" w:type="dxa"/>
          </w:tcPr>
          <w:p w14:paraId="5B23BB98"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04E09B27"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37ACCDFB"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7B66F377"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379721E7"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3BFC768E"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5F5D050B" w14:textId="77777777" w:rsidR="00283413" w:rsidRPr="000A164B" w:rsidRDefault="00283413" w:rsidP="00283413">
            <w:pPr>
              <w:pStyle w:val="11"/>
              <w:spacing w:line="170" w:lineRule="exact"/>
              <w:rPr>
                <w:rFonts w:ascii="Times New Roman" w:hAnsi="Times New Roman"/>
                <w:sz w:val="16"/>
                <w:szCs w:val="16"/>
              </w:rPr>
            </w:pPr>
          </w:p>
        </w:tc>
        <w:tc>
          <w:tcPr>
            <w:tcW w:w="993" w:type="dxa"/>
          </w:tcPr>
          <w:p w14:paraId="0E976093"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60609841" w14:textId="77777777" w:rsidR="00283413" w:rsidRPr="000A164B" w:rsidRDefault="00283413" w:rsidP="00283413">
            <w:pPr>
              <w:pStyle w:val="11"/>
              <w:spacing w:line="170" w:lineRule="exact"/>
              <w:rPr>
                <w:rFonts w:ascii="Times New Roman" w:hAnsi="Times New Roman"/>
                <w:sz w:val="16"/>
                <w:szCs w:val="16"/>
              </w:rPr>
            </w:pPr>
          </w:p>
        </w:tc>
        <w:tc>
          <w:tcPr>
            <w:tcW w:w="868" w:type="dxa"/>
          </w:tcPr>
          <w:p w14:paraId="74BDDFEF" w14:textId="77777777" w:rsidR="00283413" w:rsidRPr="000A164B" w:rsidRDefault="00283413" w:rsidP="00283413">
            <w:pPr>
              <w:pStyle w:val="11"/>
              <w:spacing w:line="170" w:lineRule="exact"/>
              <w:rPr>
                <w:rFonts w:ascii="Times New Roman" w:hAnsi="Times New Roman"/>
                <w:sz w:val="16"/>
                <w:szCs w:val="16"/>
              </w:rPr>
            </w:pPr>
          </w:p>
        </w:tc>
        <w:tc>
          <w:tcPr>
            <w:tcW w:w="851" w:type="dxa"/>
          </w:tcPr>
          <w:p w14:paraId="3344CA5D" w14:textId="77777777" w:rsidR="00283413" w:rsidRPr="000A164B" w:rsidRDefault="00283413" w:rsidP="00283413">
            <w:pPr>
              <w:pStyle w:val="11"/>
              <w:spacing w:line="170" w:lineRule="exact"/>
              <w:rPr>
                <w:rFonts w:ascii="Times New Roman" w:hAnsi="Times New Roman"/>
                <w:sz w:val="16"/>
                <w:szCs w:val="16"/>
              </w:rPr>
            </w:pPr>
          </w:p>
        </w:tc>
        <w:tc>
          <w:tcPr>
            <w:tcW w:w="1258" w:type="dxa"/>
          </w:tcPr>
          <w:p w14:paraId="7114130C" w14:textId="77777777" w:rsidR="00283413" w:rsidRPr="000A164B" w:rsidRDefault="00283413" w:rsidP="00283413">
            <w:pPr>
              <w:pStyle w:val="11"/>
              <w:spacing w:line="170" w:lineRule="exact"/>
              <w:rPr>
                <w:rFonts w:ascii="Times New Roman" w:hAnsi="Times New Roman"/>
                <w:sz w:val="16"/>
                <w:szCs w:val="16"/>
              </w:rPr>
            </w:pPr>
          </w:p>
        </w:tc>
      </w:tr>
      <w:tr w:rsidR="00283413" w:rsidRPr="00DB42B5" w14:paraId="3D257B49" w14:textId="77777777" w:rsidTr="00720AD3">
        <w:trPr>
          <w:jc w:val="center"/>
        </w:trPr>
        <w:tc>
          <w:tcPr>
            <w:tcW w:w="3652" w:type="dxa"/>
          </w:tcPr>
          <w:p w14:paraId="65084182"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мягкого инвентаря</w:t>
            </w:r>
          </w:p>
        </w:tc>
        <w:tc>
          <w:tcPr>
            <w:tcW w:w="560" w:type="dxa"/>
            <w:vAlign w:val="center"/>
          </w:tcPr>
          <w:p w14:paraId="08C612F6" w14:textId="77777777" w:rsidR="00283413" w:rsidRPr="00EF33BA" w:rsidRDefault="00283413" w:rsidP="00283413">
            <w:pPr>
              <w:spacing w:line="170" w:lineRule="exact"/>
              <w:jc w:val="center"/>
              <w:rPr>
                <w:sz w:val="16"/>
                <w:szCs w:val="16"/>
              </w:rPr>
            </w:pPr>
            <w:r w:rsidRPr="00EF33BA">
              <w:rPr>
                <w:sz w:val="16"/>
                <w:szCs w:val="16"/>
              </w:rPr>
              <w:t>29</w:t>
            </w:r>
          </w:p>
        </w:tc>
        <w:tc>
          <w:tcPr>
            <w:tcW w:w="794" w:type="dxa"/>
          </w:tcPr>
          <w:p w14:paraId="31D22F13" w14:textId="77777777" w:rsidR="00283413" w:rsidRPr="000A164B" w:rsidRDefault="00283413" w:rsidP="00283413">
            <w:pPr>
              <w:pStyle w:val="11"/>
              <w:spacing w:line="170" w:lineRule="exact"/>
              <w:rPr>
                <w:rFonts w:ascii="Times New Roman" w:hAnsi="Times New Roman"/>
                <w:sz w:val="16"/>
                <w:szCs w:val="16"/>
              </w:rPr>
            </w:pPr>
          </w:p>
        </w:tc>
        <w:tc>
          <w:tcPr>
            <w:tcW w:w="1056" w:type="dxa"/>
          </w:tcPr>
          <w:p w14:paraId="6764BF38"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1F08C6F3"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2EC51891"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5A4C46AB"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3B3FFFB7"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2141D10C"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74FD6A5C" w14:textId="77777777" w:rsidR="00283413" w:rsidRPr="000A164B" w:rsidRDefault="00283413" w:rsidP="00283413">
            <w:pPr>
              <w:pStyle w:val="11"/>
              <w:spacing w:line="170" w:lineRule="exact"/>
              <w:rPr>
                <w:rFonts w:ascii="Times New Roman" w:hAnsi="Times New Roman"/>
                <w:sz w:val="16"/>
                <w:szCs w:val="16"/>
              </w:rPr>
            </w:pPr>
          </w:p>
        </w:tc>
        <w:tc>
          <w:tcPr>
            <w:tcW w:w="993" w:type="dxa"/>
          </w:tcPr>
          <w:p w14:paraId="38E643AF"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74BF5894" w14:textId="77777777" w:rsidR="00283413" w:rsidRPr="000A164B" w:rsidRDefault="00283413" w:rsidP="00283413">
            <w:pPr>
              <w:pStyle w:val="11"/>
              <w:spacing w:line="170" w:lineRule="exact"/>
              <w:rPr>
                <w:rFonts w:ascii="Times New Roman" w:hAnsi="Times New Roman"/>
                <w:sz w:val="16"/>
                <w:szCs w:val="16"/>
              </w:rPr>
            </w:pPr>
          </w:p>
        </w:tc>
        <w:tc>
          <w:tcPr>
            <w:tcW w:w="868" w:type="dxa"/>
          </w:tcPr>
          <w:p w14:paraId="6BB614F5" w14:textId="77777777" w:rsidR="00283413" w:rsidRPr="000A164B" w:rsidRDefault="00283413" w:rsidP="00283413">
            <w:pPr>
              <w:pStyle w:val="11"/>
              <w:spacing w:line="170" w:lineRule="exact"/>
              <w:rPr>
                <w:rFonts w:ascii="Times New Roman" w:hAnsi="Times New Roman"/>
                <w:sz w:val="16"/>
                <w:szCs w:val="16"/>
              </w:rPr>
            </w:pPr>
          </w:p>
        </w:tc>
        <w:tc>
          <w:tcPr>
            <w:tcW w:w="851" w:type="dxa"/>
          </w:tcPr>
          <w:p w14:paraId="434EEA1F" w14:textId="77777777" w:rsidR="00283413" w:rsidRPr="000A164B" w:rsidRDefault="00283413" w:rsidP="00283413">
            <w:pPr>
              <w:pStyle w:val="11"/>
              <w:spacing w:line="170" w:lineRule="exact"/>
              <w:rPr>
                <w:rFonts w:ascii="Times New Roman" w:hAnsi="Times New Roman"/>
                <w:sz w:val="16"/>
                <w:szCs w:val="16"/>
              </w:rPr>
            </w:pPr>
          </w:p>
        </w:tc>
        <w:tc>
          <w:tcPr>
            <w:tcW w:w="1258" w:type="dxa"/>
          </w:tcPr>
          <w:p w14:paraId="45788F7D" w14:textId="77777777" w:rsidR="00283413" w:rsidRPr="000A164B" w:rsidRDefault="00283413" w:rsidP="00283413">
            <w:pPr>
              <w:pStyle w:val="11"/>
              <w:spacing w:line="170" w:lineRule="exact"/>
              <w:rPr>
                <w:rFonts w:ascii="Times New Roman" w:hAnsi="Times New Roman"/>
                <w:sz w:val="16"/>
                <w:szCs w:val="16"/>
              </w:rPr>
            </w:pPr>
          </w:p>
        </w:tc>
      </w:tr>
      <w:tr w:rsidR="00283413" w:rsidRPr="00DB42B5" w14:paraId="03C5B4B0" w14:textId="77777777" w:rsidTr="00720AD3">
        <w:trPr>
          <w:trHeight w:val="156"/>
          <w:jc w:val="center"/>
        </w:trPr>
        <w:tc>
          <w:tcPr>
            <w:tcW w:w="3652" w:type="dxa"/>
          </w:tcPr>
          <w:p w14:paraId="61F7874B" w14:textId="77777777" w:rsidR="00283413" w:rsidRPr="00EF33BA" w:rsidRDefault="00283413" w:rsidP="00283413">
            <w:pPr>
              <w:autoSpaceDE w:val="0"/>
              <w:autoSpaceDN w:val="0"/>
              <w:adjustRightInd w:val="0"/>
              <w:spacing w:line="170" w:lineRule="exact"/>
              <w:rPr>
                <w:sz w:val="16"/>
                <w:szCs w:val="16"/>
              </w:rPr>
            </w:pPr>
            <w:r w:rsidRPr="00EF33BA">
              <w:rPr>
                <w:sz w:val="16"/>
                <w:szCs w:val="16"/>
              </w:rPr>
              <w:t xml:space="preserve">      прочих материальных запасов</w:t>
            </w:r>
          </w:p>
        </w:tc>
        <w:tc>
          <w:tcPr>
            <w:tcW w:w="560" w:type="dxa"/>
            <w:vAlign w:val="center"/>
          </w:tcPr>
          <w:p w14:paraId="700E3809" w14:textId="77777777" w:rsidR="00283413" w:rsidRPr="00EF33BA" w:rsidRDefault="00283413" w:rsidP="00283413">
            <w:pPr>
              <w:spacing w:line="170" w:lineRule="exact"/>
              <w:jc w:val="center"/>
              <w:rPr>
                <w:sz w:val="16"/>
                <w:szCs w:val="16"/>
              </w:rPr>
            </w:pPr>
            <w:r w:rsidRPr="00EF33BA">
              <w:rPr>
                <w:sz w:val="16"/>
                <w:szCs w:val="16"/>
              </w:rPr>
              <w:t>30</w:t>
            </w:r>
          </w:p>
        </w:tc>
        <w:tc>
          <w:tcPr>
            <w:tcW w:w="794" w:type="dxa"/>
          </w:tcPr>
          <w:p w14:paraId="6C88B1C5" w14:textId="77777777" w:rsidR="00283413" w:rsidRPr="000A164B" w:rsidRDefault="00283413" w:rsidP="00283413">
            <w:pPr>
              <w:pStyle w:val="11"/>
              <w:spacing w:line="170" w:lineRule="exact"/>
              <w:rPr>
                <w:rFonts w:ascii="Times New Roman" w:hAnsi="Times New Roman"/>
                <w:sz w:val="16"/>
                <w:szCs w:val="16"/>
              </w:rPr>
            </w:pPr>
          </w:p>
        </w:tc>
        <w:tc>
          <w:tcPr>
            <w:tcW w:w="1056" w:type="dxa"/>
          </w:tcPr>
          <w:p w14:paraId="5318C030"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7791C162"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2DB4C58A"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0B0AF935"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3F0710F7" w14:textId="77777777" w:rsidR="00283413" w:rsidRPr="000A164B" w:rsidRDefault="00283413" w:rsidP="00283413">
            <w:pPr>
              <w:pStyle w:val="11"/>
              <w:spacing w:line="170" w:lineRule="exact"/>
              <w:rPr>
                <w:rFonts w:ascii="Times New Roman" w:hAnsi="Times New Roman"/>
                <w:sz w:val="16"/>
                <w:szCs w:val="16"/>
              </w:rPr>
            </w:pPr>
          </w:p>
        </w:tc>
        <w:tc>
          <w:tcPr>
            <w:tcW w:w="709" w:type="dxa"/>
          </w:tcPr>
          <w:p w14:paraId="0D229BBD" w14:textId="77777777" w:rsidR="00283413" w:rsidRPr="000A164B" w:rsidRDefault="00283413" w:rsidP="00283413">
            <w:pPr>
              <w:pStyle w:val="11"/>
              <w:spacing w:line="170" w:lineRule="exact"/>
              <w:rPr>
                <w:rFonts w:ascii="Times New Roman" w:hAnsi="Times New Roman"/>
                <w:sz w:val="16"/>
                <w:szCs w:val="16"/>
              </w:rPr>
            </w:pPr>
          </w:p>
        </w:tc>
        <w:tc>
          <w:tcPr>
            <w:tcW w:w="992" w:type="dxa"/>
          </w:tcPr>
          <w:p w14:paraId="03BD6A7F" w14:textId="77777777" w:rsidR="00283413" w:rsidRPr="000A164B" w:rsidRDefault="00283413" w:rsidP="00283413">
            <w:pPr>
              <w:pStyle w:val="11"/>
              <w:spacing w:line="170" w:lineRule="exact"/>
              <w:rPr>
                <w:rFonts w:ascii="Times New Roman" w:hAnsi="Times New Roman"/>
                <w:sz w:val="16"/>
                <w:szCs w:val="16"/>
              </w:rPr>
            </w:pPr>
          </w:p>
        </w:tc>
        <w:tc>
          <w:tcPr>
            <w:tcW w:w="993" w:type="dxa"/>
          </w:tcPr>
          <w:p w14:paraId="14AB2C88" w14:textId="77777777" w:rsidR="00283413" w:rsidRPr="000A164B" w:rsidRDefault="00283413" w:rsidP="00283413">
            <w:pPr>
              <w:pStyle w:val="11"/>
              <w:spacing w:line="170" w:lineRule="exact"/>
              <w:rPr>
                <w:rFonts w:ascii="Times New Roman" w:hAnsi="Times New Roman"/>
                <w:sz w:val="16"/>
                <w:szCs w:val="16"/>
              </w:rPr>
            </w:pPr>
          </w:p>
        </w:tc>
        <w:tc>
          <w:tcPr>
            <w:tcW w:w="708" w:type="dxa"/>
          </w:tcPr>
          <w:p w14:paraId="05D81F32" w14:textId="77777777" w:rsidR="00283413" w:rsidRPr="000A164B" w:rsidRDefault="00283413" w:rsidP="00283413">
            <w:pPr>
              <w:pStyle w:val="11"/>
              <w:spacing w:line="170" w:lineRule="exact"/>
              <w:rPr>
                <w:rFonts w:ascii="Times New Roman" w:hAnsi="Times New Roman"/>
                <w:sz w:val="16"/>
                <w:szCs w:val="16"/>
              </w:rPr>
            </w:pPr>
          </w:p>
        </w:tc>
        <w:tc>
          <w:tcPr>
            <w:tcW w:w="868" w:type="dxa"/>
          </w:tcPr>
          <w:p w14:paraId="4F318712" w14:textId="77777777" w:rsidR="00283413" w:rsidRPr="000A164B" w:rsidRDefault="00283413" w:rsidP="00283413">
            <w:pPr>
              <w:pStyle w:val="11"/>
              <w:spacing w:line="170" w:lineRule="exact"/>
              <w:rPr>
                <w:rFonts w:ascii="Times New Roman" w:hAnsi="Times New Roman"/>
                <w:sz w:val="16"/>
                <w:szCs w:val="16"/>
              </w:rPr>
            </w:pPr>
          </w:p>
        </w:tc>
        <w:tc>
          <w:tcPr>
            <w:tcW w:w="851" w:type="dxa"/>
          </w:tcPr>
          <w:p w14:paraId="3A17A970" w14:textId="77777777" w:rsidR="00283413" w:rsidRPr="000A164B" w:rsidRDefault="00283413" w:rsidP="00283413">
            <w:pPr>
              <w:pStyle w:val="11"/>
              <w:spacing w:line="170" w:lineRule="exact"/>
              <w:rPr>
                <w:rFonts w:ascii="Times New Roman" w:hAnsi="Times New Roman"/>
                <w:sz w:val="16"/>
                <w:szCs w:val="16"/>
              </w:rPr>
            </w:pPr>
          </w:p>
        </w:tc>
        <w:tc>
          <w:tcPr>
            <w:tcW w:w="1258" w:type="dxa"/>
          </w:tcPr>
          <w:p w14:paraId="38CBF6BE" w14:textId="77777777" w:rsidR="00283413" w:rsidRPr="000A164B" w:rsidRDefault="00283413" w:rsidP="00283413">
            <w:pPr>
              <w:pStyle w:val="11"/>
              <w:spacing w:line="170" w:lineRule="exact"/>
              <w:rPr>
                <w:rFonts w:ascii="Times New Roman" w:hAnsi="Times New Roman"/>
                <w:sz w:val="16"/>
                <w:szCs w:val="16"/>
              </w:rPr>
            </w:pPr>
          </w:p>
        </w:tc>
      </w:tr>
      <w:tr w:rsidR="000A164B" w:rsidRPr="00DB42B5" w14:paraId="5D4B81AB" w14:textId="77777777" w:rsidTr="00720AD3">
        <w:trPr>
          <w:trHeight w:val="132"/>
          <w:jc w:val="center"/>
        </w:trPr>
        <w:tc>
          <w:tcPr>
            <w:tcW w:w="3652" w:type="dxa"/>
          </w:tcPr>
          <w:p w14:paraId="52B1795C" w14:textId="77777777" w:rsidR="000A164B" w:rsidRPr="00EF33BA" w:rsidRDefault="005A7AD1" w:rsidP="00283413">
            <w:pPr>
              <w:autoSpaceDE w:val="0"/>
              <w:autoSpaceDN w:val="0"/>
              <w:adjustRightInd w:val="0"/>
              <w:spacing w:line="170" w:lineRule="exact"/>
              <w:rPr>
                <w:sz w:val="16"/>
                <w:szCs w:val="16"/>
              </w:rPr>
            </w:pPr>
            <w:r>
              <w:rPr>
                <w:sz w:val="16"/>
                <w:szCs w:val="16"/>
              </w:rPr>
              <w:t xml:space="preserve">      </w:t>
            </w:r>
            <w:r w:rsidR="000A164B" w:rsidRPr="00EF33BA">
              <w:rPr>
                <w:sz w:val="16"/>
                <w:szCs w:val="16"/>
              </w:rPr>
              <w:t>увеличение стоимости права пользования</w:t>
            </w:r>
          </w:p>
        </w:tc>
        <w:tc>
          <w:tcPr>
            <w:tcW w:w="560" w:type="dxa"/>
            <w:vAlign w:val="center"/>
          </w:tcPr>
          <w:p w14:paraId="7D89ABD0" w14:textId="77777777" w:rsidR="000A164B" w:rsidRPr="00EF33BA" w:rsidRDefault="000A164B" w:rsidP="00283413">
            <w:pPr>
              <w:spacing w:line="170" w:lineRule="exact"/>
              <w:jc w:val="center"/>
              <w:rPr>
                <w:sz w:val="16"/>
                <w:szCs w:val="16"/>
              </w:rPr>
            </w:pPr>
            <w:r w:rsidRPr="00EF33BA">
              <w:rPr>
                <w:sz w:val="16"/>
                <w:szCs w:val="16"/>
              </w:rPr>
              <w:t>31</w:t>
            </w:r>
          </w:p>
        </w:tc>
        <w:tc>
          <w:tcPr>
            <w:tcW w:w="794" w:type="dxa"/>
          </w:tcPr>
          <w:p w14:paraId="25915242" w14:textId="77777777" w:rsidR="000A164B" w:rsidRPr="000A164B" w:rsidRDefault="000A164B" w:rsidP="00283413">
            <w:pPr>
              <w:pStyle w:val="11"/>
              <w:spacing w:line="170" w:lineRule="exact"/>
              <w:rPr>
                <w:rFonts w:ascii="Times New Roman" w:hAnsi="Times New Roman"/>
                <w:sz w:val="16"/>
                <w:szCs w:val="16"/>
              </w:rPr>
            </w:pPr>
          </w:p>
        </w:tc>
        <w:tc>
          <w:tcPr>
            <w:tcW w:w="1056" w:type="dxa"/>
          </w:tcPr>
          <w:p w14:paraId="530D8604" w14:textId="77777777" w:rsidR="000A164B" w:rsidRPr="000A164B" w:rsidRDefault="000A164B" w:rsidP="00283413">
            <w:pPr>
              <w:pStyle w:val="11"/>
              <w:spacing w:line="170" w:lineRule="exact"/>
              <w:rPr>
                <w:rFonts w:ascii="Times New Roman" w:hAnsi="Times New Roman"/>
                <w:sz w:val="16"/>
                <w:szCs w:val="16"/>
              </w:rPr>
            </w:pPr>
          </w:p>
        </w:tc>
        <w:tc>
          <w:tcPr>
            <w:tcW w:w="709" w:type="dxa"/>
          </w:tcPr>
          <w:p w14:paraId="48DB31B4" w14:textId="77777777" w:rsidR="000A164B" w:rsidRPr="000A164B" w:rsidRDefault="000A164B" w:rsidP="00283413">
            <w:pPr>
              <w:pStyle w:val="11"/>
              <w:spacing w:line="170" w:lineRule="exact"/>
              <w:rPr>
                <w:rFonts w:ascii="Times New Roman" w:hAnsi="Times New Roman"/>
                <w:sz w:val="16"/>
                <w:szCs w:val="16"/>
              </w:rPr>
            </w:pPr>
          </w:p>
        </w:tc>
        <w:tc>
          <w:tcPr>
            <w:tcW w:w="708" w:type="dxa"/>
          </w:tcPr>
          <w:p w14:paraId="1C0E8F99" w14:textId="77777777" w:rsidR="000A164B" w:rsidRPr="000A164B" w:rsidRDefault="000A164B" w:rsidP="00283413">
            <w:pPr>
              <w:pStyle w:val="11"/>
              <w:spacing w:line="170" w:lineRule="exact"/>
              <w:rPr>
                <w:rFonts w:ascii="Times New Roman" w:hAnsi="Times New Roman"/>
                <w:sz w:val="16"/>
                <w:szCs w:val="16"/>
              </w:rPr>
            </w:pPr>
          </w:p>
        </w:tc>
        <w:tc>
          <w:tcPr>
            <w:tcW w:w="709" w:type="dxa"/>
          </w:tcPr>
          <w:p w14:paraId="75A7A5D0" w14:textId="77777777" w:rsidR="000A164B" w:rsidRPr="000A164B" w:rsidRDefault="000A164B" w:rsidP="00283413">
            <w:pPr>
              <w:pStyle w:val="11"/>
              <w:spacing w:line="170" w:lineRule="exact"/>
              <w:rPr>
                <w:rFonts w:ascii="Times New Roman" w:hAnsi="Times New Roman"/>
                <w:sz w:val="16"/>
                <w:szCs w:val="16"/>
              </w:rPr>
            </w:pPr>
          </w:p>
        </w:tc>
        <w:tc>
          <w:tcPr>
            <w:tcW w:w="992" w:type="dxa"/>
          </w:tcPr>
          <w:p w14:paraId="3B911679" w14:textId="77777777" w:rsidR="000A164B" w:rsidRPr="000A164B" w:rsidRDefault="000A164B" w:rsidP="00283413">
            <w:pPr>
              <w:pStyle w:val="11"/>
              <w:spacing w:line="170" w:lineRule="exact"/>
              <w:rPr>
                <w:rFonts w:ascii="Times New Roman" w:hAnsi="Times New Roman"/>
                <w:sz w:val="16"/>
                <w:szCs w:val="16"/>
              </w:rPr>
            </w:pPr>
          </w:p>
        </w:tc>
        <w:tc>
          <w:tcPr>
            <w:tcW w:w="709" w:type="dxa"/>
          </w:tcPr>
          <w:p w14:paraId="4817E7D0" w14:textId="77777777" w:rsidR="000A164B" w:rsidRPr="000A164B" w:rsidRDefault="000A164B" w:rsidP="00283413">
            <w:pPr>
              <w:pStyle w:val="11"/>
              <w:spacing w:line="170" w:lineRule="exact"/>
              <w:rPr>
                <w:rFonts w:ascii="Times New Roman" w:hAnsi="Times New Roman"/>
                <w:sz w:val="16"/>
                <w:szCs w:val="16"/>
              </w:rPr>
            </w:pPr>
          </w:p>
        </w:tc>
        <w:tc>
          <w:tcPr>
            <w:tcW w:w="992" w:type="dxa"/>
          </w:tcPr>
          <w:p w14:paraId="5824F7D1" w14:textId="77777777" w:rsidR="000A164B" w:rsidRPr="000A164B" w:rsidRDefault="000A164B" w:rsidP="00283413">
            <w:pPr>
              <w:pStyle w:val="11"/>
              <w:spacing w:line="170" w:lineRule="exact"/>
              <w:rPr>
                <w:rFonts w:ascii="Times New Roman" w:hAnsi="Times New Roman"/>
                <w:sz w:val="16"/>
                <w:szCs w:val="16"/>
              </w:rPr>
            </w:pPr>
          </w:p>
        </w:tc>
        <w:tc>
          <w:tcPr>
            <w:tcW w:w="993" w:type="dxa"/>
          </w:tcPr>
          <w:p w14:paraId="1D44044A" w14:textId="77777777" w:rsidR="000A164B" w:rsidRPr="000A164B" w:rsidRDefault="000A164B" w:rsidP="00283413">
            <w:pPr>
              <w:pStyle w:val="11"/>
              <w:spacing w:line="170" w:lineRule="exact"/>
              <w:rPr>
                <w:rFonts w:ascii="Times New Roman" w:hAnsi="Times New Roman"/>
                <w:sz w:val="16"/>
                <w:szCs w:val="16"/>
              </w:rPr>
            </w:pPr>
          </w:p>
        </w:tc>
        <w:tc>
          <w:tcPr>
            <w:tcW w:w="708" w:type="dxa"/>
          </w:tcPr>
          <w:p w14:paraId="55654BEB" w14:textId="77777777" w:rsidR="000A164B" w:rsidRPr="000A164B" w:rsidRDefault="000A164B" w:rsidP="00283413">
            <w:pPr>
              <w:pStyle w:val="11"/>
              <w:spacing w:line="170" w:lineRule="exact"/>
              <w:rPr>
                <w:rFonts w:ascii="Times New Roman" w:hAnsi="Times New Roman"/>
                <w:sz w:val="16"/>
                <w:szCs w:val="16"/>
              </w:rPr>
            </w:pPr>
          </w:p>
        </w:tc>
        <w:tc>
          <w:tcPr>
            <w:tcW w:w="868" w:type="dxa"/>
          </w:tcPr>
          <w:p w14:paraId="2A1E69B0" w14:textId="77777777" w:rsidR="000A164B" w:rsidRPr="000A164B" w:rsidRDefault="000A164B" w:rsidP="00283413">
            <w:pPr>
              <w:pStyle w:val="11"/>
              <w:spacing w:line="170" w:lineRule="exact"/>
              <w:rPr>
                <w:rFonts w:ascii="Times New Roman" w:hAnsi="Times New Roman"/>
                <w:sz w:val="16"/>
                <w:szCs w:val="16"/>
              </w:rPr>
            </w:pPr>
          </w:p>
        </w:tc>
        <w:tc>
          <w:tcPr>
            <w:tcW w:w="851" w:type="dxa"/>
          </w:tcPr>
          <w:p w14:paraId="6BC94D51" w14:textId="77777777" w:rsidR="000A164B" w:rsidRPr="000A164B" w:rsidRDefault="000A164B" w:rsidP="00283413">
            <w:pPr>
              <w:pStyle w:val="11"/>
              <w:spacing w:line="170" w:lineRule="exact"/>
              <w:rPr>
                <w:rFonts w:ascii="Times New Roman" w:hAnsi="Times New Roman"/>
                <w:sz w:val="16"/>
                <w:szCs w:val="16"/>
              </w:rPr>
            </w:pPr>
          </w:p>
        </w:tc>
        <w:tc>
          <w:tcPr>
            <w:tcW w:w="1258" w:type="dxa"/>
          </w:tcPr>
          <w:p w14:paraId="24A8081A" w14:textId="77777777" w:rsidR="000A164B" w:rsidRPr="000A164B" w:rsidRDefault="000A164B" w:rsidP="00283413">
            <w:pPr>
              <w:pStyle w:val="11"/>
              <w:spacing w:line="170" w:lineRule="exact"/>
              <w:rPr>
                <w:rFonts w:ascii="Times New Roman" w:hAnsi="Times New Roman"/>
                <w:sz w:val="16"/>
                <w:szCs w:val="16"/>
              </w:rPr>
            </w:pPr>
          </w:p>
        </w:tc>
      </w:tr>
    </w:tbl>
    <w:p w14:paraId="34BA6E1D" w14:textId="77777777" w:rsidR="00283413" w:rsidRPr="00720AD3" w:rsidRDefault="00283413" w:rsidP="00283413">
      <w:pPr>
        <w:spacing w:line="180" w:lineRule="exact"/>
        <w:jc w:val="center"/>
      </w:pPr>
      <w:r w:rsidRPr="00DB42B5">
        <w:rPr>
          <w:b/>
          <w:sz w:val="22"/>
        </w:rPr>
        <w:br w:type="page"/>
      </w:r>
      <w:r w:rsidRPr="00720AD3">
        <w:rPr>
          <w:b/>
        </w:rPr>
        <w:lastRenderedPageBreak/>
        <w:t xml:space="preserve">(8000)                                                                                                                                                                                                  </w:t>
      </w:r>
      <w:r w:rsidRPr="00720AD3">
        <w:rPr>
          <w:b/>
          <w:lang w:val="en-US"/>
        </w:rPr>
        <w:t xml:space="preserve">                                                      </w:t>
      </w:r>
      <w:r w:rsidRPr="00720AD3">
        <w:rPr>
          <w:b/>
        </w:rPr>
        <w:t xml:space="preserve">              </w:t>
      </w:r>
      <w:r w:rsidRPr="00720AD3">
        <w:t xml:space="preserve">Продолжение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2"/>
        <w:gridCol w:w="567"/>
        <w:gridCol w:w="851"/>
        <w:gridCol w:w="992"/>
        <w:gridCol w:w="709"/>
        <w:gridCol w:w="709"/>
        <w:gridCol w:w="708"/>
        <w:gridCol w:w="993"/>
        <w:gridCol w:w="708"/>
        <w:gridCol w:w="993"/>
        <w:gridCol w:w="992"/>
        <w:gridCol w:w="709"/>
        <w:gridCol w:w="850"/>
        <w:gridCol w:w="851"/>
        <w:gridCol w:w="1275"/>
      </w:tblGrid>
      <w:tr w:rsidR="00283413" w:rsidRPr="00DB42B5" w14:paraId="56EAB49E" w14:textId="77777777" w:rsidTr="00720AD3">
        <w:trPr>
          <w:cantSplit/>
          <w:jc w:val="center"/>
        </w:trPr>
        <w:tc>
          <w:tcPr>
            <w:tcW w:w="3552" w:type="dxa"/>
            <w:vMerge w:val="restart"/>
            <w:vAlign w:val="center"/>
          </w:tcPr>
          <w:p w14:paraId="6F1F2513" w14:textId="77777777" w:rsidR="00283413" w:rsidRPr="00C32CD1" w:rsidRDefault="00283413" w:rsidP="00283413">
            <w:pPr>
              <w:pStyle w:val="11"/>
              <w:jc w:val="center"/>
              <w:rPr>
                <w:rFonts w:ascii="Times New Roman" w:hAnsi="Times New Roman"/>
                <w:sz w:val="16"/>
                <w:szCs w:val="16"/>
              </w:rPr>
            </w:pPr>
            <w:r w:rsidRPr="00C32CD1">
              <w:rPr>
                <w:rFonts w:ascii="Times New Roman" w:hAnsi="Times New Roman"/>
                <w:sz w:val="16"/>
                <w:szCs w:val="16"/>
              </w:rPr>
              <w:t>Расходы</w:t>
            </w:r>
          </w:p>
        </w:tc>
        <w:tc>
          <w:tcPr>
            <w:tcW w:w="567" w:type="dxa"/>
            <w:vMerge w:val="restart"/>
            <w:tcMar>
              <w:left w:w="28" w:type="dxa"/>
              <w:right w:w="28" w:type="dxa"/>
            </w:tcMar>
            <w:vAlign w:val="center"/>
          </w:tcPr>
          <w:p w14:paraId="18DE423D" w14:textId="77777777" w:rsidR="00283413" w:rsidRPr="00C32CD1" w:rsidRDefault="00283413" w:rsidP="00283413">
            <w:pPr>
              <w:pStyle w:val="11"/>
              <w:spacing w:line="180" w:lineRule="exact"/>
              <w:ind w:left="-57" w:right="-57"/>
              <w:jc w:val="center"/>
              <w:rPr>
                <w:rFonts w:ascii="Times New Roman" w:hAnsi="Times New Roman"/>
                <w:sz w:val="16"/>
                <w:szCs w:val="16"/>
              </w:rPr>
            </w:pPr>
            <w:r w:rsidRPr="00C32CD1">
              <w:rPr>
                <w:rFonts w:ascii="Times New Roman" w:hAnsi="Times New Roman"/>
                <w:sz w:val="16"/>
                <w:szCs w:val="16"/>
              </w:rPr>
              <w:t xml:space="preserve">№ </w:t>
            </w:r>
            <w:proofErr w:type="gramStart"/>
            <w:r w:rsidRPr="00C32CD1">
              <w:rPr>
                <w:rFonts w:ascii="Times New Roman" w:hAnsi="Times New Roman"/>
                <w:sz w:val="16"/>
                <w:szCs w:val="16"/>
              </w:rPr>
              <w:t>стро-ки</w:t>
            </w:r>
            <w:proofErr w:type="gramEnd"/>
          </w:p>
        </w:tc>
        <w:tc>
          <w:tcPr>
            <w:tcW w:w="10065" w:type="dxa"/>
            <w:gridSpan w:val="12"/>
            <w:vAlign w:val="center"/>
          </w:tcPr>
          <w:p w14:paraId="219FED36" w14:textId="77777777" w:rsidR="00283413" w:rsidRPr="00C32CD1" w:rsidRDefault="00283413" w:rsidP="00283413">
            <w:pPr>
              <w:pStyle w:val="11"/>
              <w:spacing w:line="180" w:lineRule="exact"/>
              <w:ind w:left="-57" w:right="-57"/>
              <w:jc w:val="center"/>
              <w:rPr>
                <w:rFonts w:ascii="Times New Roman" w:hAnsi="Times New Roman"/>
                <w:sz w:val="16"/>
                <w:szCs w:val="16"/>
              </w:rPr>
            </w:pPr>
            <w:r w:rsidRPr="00C32CD1">
              <w:rPr>
                <w:rFonts w:ascii="Times New Roman" w:hAnsi="Times New Roman"/>
                <w:sz w:val="16"/>
                <w:szCs w:val="16"/>
              </w:rPr>
              <w:t>Источники финансирования прочих видов медицинских и иных услуг</w:t>
            </w:r>
          </w:p>
        </w:tc>
        <w:tc>
          <w:tcPr>
            <w:tcW w:w="1275" w:type="dxa"/>
            <w:vMerge w:val="restart"/>
            <w:vAlign w:val="center"/>
          </w:tcPr>
          <w:p w14:paraId="0F5BFC4C" w14:textId="77777777" w:rsidR="00283413" w:rsidRPr="00C32CD1" w:rsidRDefault="00283413" w:rsidP="003A454A">
            <w:pPr>
              <w:pStyle w:val="11"/>
              <w:spacing w:before="20" w:line="180" w:lineRule="exact"/>
              <w:ind w:left="-57" w:right="-100"/>
              <w:jc w:val="center"/>
              <w:rPr>
                <w:rFonts w:ascii="Times New Roman" w:hAnsi="Times New Roman"/>
                <w:spacing w:val="-10"/>
                <w:sz w:val="16"/>
                <w:szCs w:val="16"/>
              </w:rPr>
            </w:pPr>
            <w:r w:rsidRPr="00C32CD1">
              <w:rPr>
                <w:rFonts w:ascii="Times New Roman" w:hAnsi="Times New Roman"/>
                <w:spacing w:val="-10"/>
                <w:sz w:val="16"/>
                <w:szCs w:val="16"/>
              </w:rPr>
              <w:t xml:space="preserve">Всего </w:t>
            </w:r>
            <w:r w:rsidRPr="00C32CD1">
              <w:rPr>
                <w:rFonts w:ascii="Times New Roman" w:hAnsi="Times New Roman"/>
                <w:spacing w:val="-10"/>
                <w:sz w:val="16"/>
                <w:szCs w:val="16"/>
              </w:rPr>
              <w:br/>
              <w:t>п</w:t>
            </w:r>
            <w:r w:rsidR="00F13DA7">
              <w:rPr>
                <w:rFonts w:ascii="Times New Roman" w:hAnsi="Times New Roman"/>
                <w:spacing w:val="-10"/>
                <w:sz w:val="16"/>
                <w:szCs w:val="16"/>
              </w:rPr>
              <w:t>о всем источ-никам финан-сирова</w:t>
            </w:r>
            <w:r w:rsidRPr="00C32CD1">
              <w:rPr>
                <w:rFonts w:ascii="Times New Roman" w:hAnsi="Times New Roman"/>
                <w:spacing w:val="-10"/>
                <w:sz w:val="16"/>
                <w:szCs w:val="16"/>
              </w:rPr>
              <w:t xml:space="preserve">ния </w:t>
            </w:r>
            <w:r w:rsidR="003A454A">
              <w:rPr>
                <w:rFonts w:ascii="Times New Roman" w:hAnsi="Times New Roman"/>
                <w:spacing w:val="-10"/>
                <w:sz w:val="16"/>
                <w:szCs w:val="16"/>
              </w:rPr>
              <w:t xml:space="preserve">           </w:t>
            </w:r>
            <w:proofErr w:type="gramStart"/>
            <w:r w:rsidR="003A454A">
              <w:rPr>
                <w:rFonts w:ascii="Times New Roman" w:hAnsi="Times New Roman"/>
                <w:spacing w:val="-10"/>
                <w:sz w:val="16"/>
                <w:szCs w:val="16"/>
              </w:rPr>
              <w:t xml:space="preserve">   </w:t>
            </w:r>
            <w:r w:rsidRPr="00C32CD1">
              <w:rPr>
                <w:rFonts w:ascii="Times New Roman" w:hAnsi="Times New Roman"/>
                <w:spacing w:val="-10"/>
                <w:sz w:val="16"/>
                <w:szCs w:val="16"/>
              </w:rPr>
              <w:t>(</w:t>
            </w:r>
            <w:proofErr w:type="gramEnd"/>
            <w:r w:rsidRPr="00C32CD1">
              <w:rPr>
                <w:rFonts w:ascii="Times New Roman" w:hAnsi="Times New Roman"/>
                <w:spacing w:val="-10"/>
                <w:sz w:val="16"/>
                <w:szCs w:val="16"/>
              </w:rPr>
              <w:t>гр.</w:t>
            </w:r>
            <w:r w:rsidR="005A7AD1">
              <w:rPr>
                <w:rFonts w:ascii="Times New Roman" w:hAnsi="Times New Roman"/>
                <w:spacing w:val="-10"/>
                <w:sz w:val="16"/>
                <w:szCs w:val="16"/>
              </w:rPr>
              <w:t xml:space="preserve"> </w:t>
            </w:r>
            <w:r w:rsidRPr="00C32CD1">
              <w:rPr>
                <w:rFonts w:ascii="Times New Roman" w:hAnsi="Times New Roman"/>
                <w:spacing w:val="-10"/>
                <w:sz w:val="16"/>
                <w:szCs w:val="16"/>
              </w:rPr>
              <w:t>101+105)</w:t>
            </w:r>
          </w:p>
        </w:tc>
      </w:tr>
      <w:tr w:rsidR="00283413" w:rsidRPr="00DB42B5" w14:paraId="32C5F1F4" w14:textId="77777777" w:rsidTr="00720AD3">
        <w:trPr>
          <w:cantSplit/>
          <w:jc w:val="center"/>
        </w:trPr>
        <w:tc>
          <w:tcPr>
            <w:tcW w:w="3552" w:type="dxa"/>
            <w:vMerge/>
          </w:tcPr>
          <w:p w14:paraId="051FF668" w14:textId="77777777" w:rsidR="00283413" w:rsidRPr="00C32CD1" w:rsidRDefault="00283413" w:rsidP="00283413">
            <w:pPr>
              <w:pStyle w:val="11"/>
              <w:jc w:val="center"/>
              <w:rPr>
                <w:rFonts w:ascii="Times New Roman" w:hAnsi="Times New Roman"/>
                <w:sz w:val="16"/>
                <w:szCs w:val="16"/>
              </w:rPr>
            </w:pPr>
          </w:p>
        </w:tc>
        <w:tc>
          <w:tcPr>
            <w:tcW w:w="567" w:type="dxa"/>
            <w:vMerge/>
          </w:tcPr>
          <w:p w14:paraId="363CA190" w14:textId="77777777" w:rsidR="00283413" w:rsidRPr="00C32CD1" w:rsidRDefault="00283413" w:rsidP="00283413">
            <w:pPr>
              <w:pStyle w:val="11"/>
              <w:jc w:val="center"/>
              <w:rPr>
                <w:rFonts w:ascii="Times New Roman" w:hAnsi="Times New Roman"/>
                <w:sz w:val="16"/>
                <w:szCs w:val="16"/>
              </w:rPr>
            </w:pPr>
          </w:p>
        </w:tc>
        <w:tc>
          <w:tcPr>
            <w:tcW w:w="3261" w:type="dxa"/>
            <w:gridSpan w:val="4"/>
            <w:vAlign w:val="center"/>
          </w:tcPr>
          <w:p w14:paraId="4F0EEA7A" w14:textId="77777777" w:rsidR="00283413" w:rsidRPr="00C32CD1" w:rsidRDefault="00283413" w:rsidP="00283413">
            <w:pPr>
              <w:pStyle w:val="11"/>
              <w:spacing w:line="180" w:lineRule="exact"/>
              <w:ind w:left="-57" w:right="-57"/>
              <w:jc w:val="center"/>
              <w:rPr>
                <w:rFonts w:ascii="Times New Roman" w:hAnsi="Times New Roman"/>
                <w:sz w:val="16"/>
                <w:szCs w:val="16"/>
              </w:rPr>
            </w:pPr>
            <w:r w:rsidRPr="00C32CD1">
              <w:rPr>
                <w:rFonts w:ascii="Times New Roman" w:hAnsi="Times New Roman"/>
                <w:sz w:val="16"/>
                <w:szCs w:val="16"/>
              </w:rPr>
              <w:t>Бюджеты всех уровней</w:t>
            </w:r>
          </w:p>
        </w:tc>
        <w:tc>
          <w:tcPr>
            <w:tcW w:w="2409" w:type="dxa"/>
            <w:gridSpan w:val="3"/>
            <w:vAlign w:val="center"/>
          </w:tcPr>
          <w:p w14:paraId="0A462A02" w14:textId="77777777" w:rsidR="00283413" w:rsidRPr="00C32CD1" w:rsidRDefault="00283413" w:rsidP="00283413">
            <w:pPr>
              <w:pStyle w:val="11"/>
              <w:spacing w:line="180" w:lineRule="exact"/>
              <w:ind w:left="-57" w:right="-57"/>
              <w:jc w:val="center"/>
              <w:rPr>
                <w:rFonts w:ascii="Times New Roman" w:hAnsi="Times New Roman"/>
                <w:sz w:val="16"/>
                <w:szCs w:val="16"/>
              </w:rPr>
            </w:pPr>
            <w:r w:rsidRPr="00C32CD1">
              <w:rPr>
                <w:rFonts w:ascii="Times New Roman" w:hAnsi="Times New Roman"/>
                <w:sz w:val="16"/>
                <w:szCs w:val="16"/>
              </w:rPr>
              <w:t>Государственные внебюджетные фонды</w:t>
            </w:r>
          </w:p>
        </w:tc>
        <w:tc>
          <w:tcPr>
            <w:tcW w:w="993" w:type="dxa"/>
            <w:vMerge w:val="restart"/>
            <w:vAlign w:val="center"/>
          </w:tcPr>
          <w:p w14:paraId="40C6407B" w14:textId="77777777" w:rsidR="00283413" w:rsidRPr="00C32CD1" w:rsidRDefault="00283413" w:rsidP="005A7AD1">
            <w:pPr>
              <w:pStyle w:val="11"/>
              <w:spacing w:before="20" w:line="180" w:lineRule="exact"/>
              <w:ind w:left="-57" w:right="-57"/>
              <w:jc w:val="center"/>
              <w:rPr>
                <w:rFonts w:ascii="Times New Roman" w:hAnsi="Times New Roman"/>
                <w:spacing w:val="-10"/>
                <w:sz w:val="16"/>
                <w:szCs w:val="16"/>
              </w:rPr>
            </w:pPr>
            <w:r w:rsidRPr="00C32CD1">
              <w:rPr>
                <w:rFonts w:ascii="Times New Roman" w:hAnsi="Times New Roman"/>
                <w:spacing w:val="-10"/>
                <w:sz w:val="16"/>
                <w:szCs w:val="16"/>
              </w:rPr>
              <w:t xml:space="preserve">Всего расходы </w:t>
            </w:r>
            <w:r w:rsidR="00F4530D" w:rsidRPr="00F4530D">
              <w:rPr>
                <w:rFonts w:ascii="Times New Roman" w:hAnsi="Times New Roman"/>
                <w:spacing w:val="-10"/>
                <w:sz w:val="16"/>
                <w:szCs w:val="16"/>
              </w:rPr>
              <w:br/>
            </w:r>
            <w:r w:rsidRPr="00C32CD1">
              <w:rPr>
                <w:rFonts w:ascii="Times New Roman" w:hAnsi="Times New Roman"/>
                <w:spacing w:val="-10"/>
                <w:sz w:val="16"/>
                <w:szCs w:val="16"/>
              </w:rPr>
              <w:t xml:space="preserve">из </w:t>
            </w:r>
            <w:proofErr w:type="gramStart"/>
            <w:r w:rsidRPr="00C32CD1">
              <w:rPr>
                <w:rFonts w:ascii="Times New Roman" w:hAnsi="Times New Roman"/>
                <w:spacing w:val="-10"/>
                <w:sz w:val="16"/>
                <w:szCs w:val="16"/>
              </w:rPr>
              <w:t>государст-венных</w:t>
            </w:r>
            <w:proofErr w:type="gramEnd"/>
            <w:r w:rsidRPr="00C32CD1">
              <w:rPr>
                <w:rFonts w:ascii="Times New Roman" w:hAnsi="Times New Roman"/>
                <w:spacing w:val="-10"/>
                <w:sz w:val="16"/>
                <w:szCs w:val="16"/>
              </w:rPr>
              <w:t xml:space="preserve"> источников (гр.</w:t>
            </w:r>
            <w:r w:rsidR="005A7AD1">
              <w:rPr>
                <w:rFonts w:ascii="Times New Roman" w:hAnsi="Times New Roman"/>
                <w:spacing w:val="-10"/>
                <w:sz w:val="16"/>
                <w:szCs w:val="16"/>
              </w:rPr>
              <w:t xml:space="preserve"> </w:t>
            </w:r>
            <w:r w:rsidRPr="00C32CD1">
              <w:rPr>
                <w:rFonts w:ascii="Times New Roman" w:hAnsi="Times New Roman"/>
                <w:spacing w:val="-10"/>
                <w:sz w:val="16"/>
                <w:szCs w:val="16"/>
              </w:rPr>
              <w:t>97+100)</w:t>
            </w:r>
          </w:p>
        </w:tc>
        <w:tc>
          <w:tcPr>
            <w:tcW w:w="3402" w:type="dxa"/>
            <w:gridSpan w:val="4"/>
            <w:vAlign w:val="center"/>
          </w:tcPr>
          <w:p w14:paraId="10A4798A" w14:textId="77777777" w:rsidR="00283413" w:rsidRPr="00C32CD1" w:rsidRDefault="00283413" w:rsidP="00283413">
            <w:pPr>
              <w:pStyle w:val="11"/>
              <w:spacing w:line="180" w:lineRule="exact"/>
              <w:ind w:left="-57" w:right="-57"/>
              <w:jc w:val="center"/>
              <w:rPr>
                <w:rFonts w:ascii="Times New Roman" w:hAnsi="Times New Roman"/>
                <w:sz w:val="16"/>
                <w:szCs w:val="16"/>
              </w:rPr>
            </w:pPr>
            <w:r w:rsidRPr="00C32CD1">
              <w:rPr>
                <w:rFonts w:ascii="Times New Roman" w:hAnsi="Times New Roman"/>
                <w:sz w:val="16"/>
                <w:szCs w:val="16"/>
              </w:rPr>
              <w:t>Внебюджетные</w:t>
            </w:r>
          </w:p>
        </w:tc>
        <w:tc>
          <w:tcPr>
            <w:tcW w:w="1275" w:type="dxa"/>
            <w:vMerge/>
            <w:vAlign w:val="center"/>
          </w:tcPr>
          <w:p w14:paraId="10D76838" w14:textId="77777777" w:rsidR="00283413" w:rsidRPr="00C32CD1" w:rsidRDefault="00283413" w:rsidP="00283413">
            <w:pPr>
              <w:pStyle w:val="11"/>
              <w:spacing w:line="180" w:lineRule="exact"/>
              <w:ind w:left="-57" w:right="-57"/>
              <w:jc w:val="center"/>
              <w:rPr>
                <w:rFonts w:ascii="Times New Roman" w:hAnsi="Times New Roman"/>
                <w:sz w:val="16"/>
                <w:szCs w:val="16"/>
              </w:rPr>
            </w:pPr>
          </w:p>
        </w:tc>
      </w:tr>
      <w:tr w:rsidR="00283413" w:rsidRPr="00DB42B5" w14:paraId="20E07DD6" w14:textId="77777777" w:rsidTr="00720AD3">
        <w:trPr>
          <w:cantSplit/>
          <w:jc w:val="center"/>
        </w:trPr>
        <w:tc>
          <w:tcPr>
            <w:tcW w:w="3552" w:type="dxa"/>
            <w:vMerge/>
          </w:tcPr>
          <w:p w14:paraId="6EDFEDA9" w14:textId="77777777" w:rsidR="00283413" w:rsidRPr="00C32CD1" w:rsidRDefault="00283413" w:rsidP="00283413">
            <w:pPr>
              <w:pStyle w:val="11"/>
              <w:jc w:val="center"/>
              <w:rPr>
                <w:rFonts w:ascii="Times New Roman" w:hAnsi="Times New Roman"/>
                <w:sz w:val="16"/>
                <w:szCs w:val="16"/>
              </w:rPr>
            </w:pPr>
          </w:p>
        </w:tc>
        <w:tc>
          <w:tcPr>
            <w:tcW w:w="567" w:type="dxa"/>
            <w:vMerge/>
          </w:tcPr>
          <w:p w14:paraId="1FAD6C4D" w14:textId="77777777" w:rsidR="00283413" w:rsidRPr="00C32CD1" w:rsidRDefault="00283413" w:rsidP="00283413">
            <w:pPr>
              <w:pStyle w:val="11"/>
              <w:jc w:val="center"/>
              <w:rPr>
                <w:rFonts w:ascii="Times New Roman" w:hAnsi="Times New Roman"/>
                <w:sz w:val="16"/>
                <w:szCs w:val="16"/>
              </w:rPr>
            </w:pPr>
          </w:p>
        </w:tc>
        <w:tc>
          <w:tcPr>
            <w:tcW w:w="851" w:type="dxa"/>
            <w:vAlign w:val="center"/>
          </w:tcPr>
          <w:p w14:paraId="5B207BD8" w14:textId="77777777" w:rsidR="00283413" w:rsidRPr="00C32CD1" w:rsidRDefault="00283413" w:rsidP="00283413">
            <w:pPr>
              <w:autoSpaceDE w:val="0"/>
              <w:autoSpaceDN w:val="0"/>
              <w:adjustRightInd w:val="0"/>
              <w:spacing w:before="20" w:line="180" w:lineRule="exact"/>
              <w:ind w:left="-57" w:right="-57"/>
              <w:jc w:val="center"/>
              <w:rPr>
                <w:spacing w:val="-10"/>
                <w:sz w:val="16"/>
                <w:szCs w:val="16"/>
              </w:rPr>
            </w:pPr>
            <w:proofErr w:type="gramStart"/>
            <w:r w:rsidRPr="00C32CD1">
              <w:rPr>
                <w:spacing w:val="-10"/>
                <w:sz w:val="16"/>
                <w:szCs w:val="16"/>
              </w:rPr>
              <w:t>феде-ральный</w:t>
            </w:r>
            <w:proofErr w:type="gramEnd"/>
            <w:r w:rsidRPr="00C32CD1">
              <w:rPr>
                <w:spacing w:val="-10"/>
                <w:sz w:val="16"/>
                <w:szCs w:val="16"/>
              </w:rPr>
              <w:t xml:space="preserve"> бюджет</w:t>
            </w:r>
          </w:p>
        </w:tc>
        <w:tc>
          <w:tcPr>
            <w:tcW w:w="992" w:type="dxa"/>
            <w:vAlign w:val="center"/>
          </w:tcPr>
          <w:p w14:paraId="083BFE51" w14:textId="77777777" w:rsidR="00283413" w:rsidRPr="00C32CD1" w:rsidRDefault="00283413" w:rsidP="00283413">
            <w:pPr>
              <w:autoSpaceDE w:val="0"/>
              <w:autoSpaceDN w:val="0"/>
              <w:adjustRightInd w:val="0"/>
              <w:spacing w:before="20" w:line="180" w:lineRule="exact"/>
              <w:ind w:left="-57" w:right="-57"/>
              <w:jc w:val="center"/>
              <w:rPr>
                <w:spacing w:val="-10"/>
                <w:sz w:val="16"/>
                <w:szCs w:val="16"/>
              </w:rPr>
            </w:pPr>
            <w:r w:rsidRPr="00C32CD1">
              <w:rPr>
                <w:spacing w:val="-10"/>
                <w:sz w:val="16"/>
                <w:szCs w:val="16"/>
              </w:rPr>
              <w:t>бюджет субъекта Российской Федерации</w:t>
            </w:r>
          </w:p>
        </w:tc>
        <w:tc>
          <w:tcPr>
            <w:tcW w:w="709" w:type="dxa"/>
            <w:vAlign w:val="center"/>
          </w:tcPr>
          <w:p w14:paraId="00980BAC" w14:textId="77777777" w:rsidR="00283413" w:rsidRPr="00C32CD1" w:rsidRDefault="00283413" w:rsidP="00283413">
            <w:pPr>
              <w:autoSpaceDE w:val="0"/>
              <w:autoSpaceDN w:val="0"/>
              <w:adjustRightInd w:val="0"/>
              <w:spacing w:before="20" w:line="180" w:lineRule="exact"/>
              <w:ind w:left="-57" w:right="-57"/>
              <w:jc w:val="center"/>
              <w:rPr>
                <w:spacing w:val="-10"/>
                <w:sz w:val="16"/>
                <w:szCs w:val="16"/>
              </w:rPr>
            </w:pPr>
            <w:r w:rsidRPr="00C32CD1">
              <w:rPr>
                <w:spacing w:val="-10"/>
                <w:sz w:val="16"/>
                <w:szCs w:val="16"/>
              </w:rPr>
              <w:t>местный бюджет</w:t>
            </w:r>
          </w:p>
        </w:tc>
        <w:tc>
          <w:tcPr>
            <w:tcW w:w="709" w:type="dxa"/>
            <w:vAlign w:val="center"/>
          </w:tcPr>
          <w:p w14:paraId="64047955" w14:textId="77777777" w:rsidR="00283413" w:rsidRPr="00C32CD1" w:rsidRDefault="00283413" w:rsidP="005A7AD1">
            <w:pPr>
              <w:autoSpaceDE w:val="0"/>
              <w:autoSpaceDN w:val="0"/>
              <w:adjustRightInd w:val="0"/>
              <w:spacing w:before="20" w:line="180" w:lineRule="exact"/>
              <w:ind w:left="-57" w:right="-57"/>
              <w:jc w:val="center"/>
              <w:rPr>
                <w:spacing w:val="-10"/>
                <w:sz w:val="16"/>
                <w:szCs w:val="16"/>
              </w:rPr>
            </w:pPr>
            <w:r w:rsidRPr="00C32CD1">
              <w:rPr>
                <w:spacing w:val="-10"/>
                <w:sz w:val="16"/>
                <w:szCs w:val="16"/>
              </w:rPr>
              <w:t>Всего</w:t>
            </w:r>
            <w:r w:rsidR="005A7AD1">
              <w:rPr>
                <w:spacing w:val="-10"/>
                <w:sz w:val="16"/>
                <w:szCs w:val="16"/>
              </w:rPr>
              <w:br/>
            </w:r>
            <w:r w:rsidRPr="00C32CD1">
              <w:rPr>
                <w:spacing w:val="-10"/>
                <w:sz w:val="16"/>
                <w:szCs w:val="16"/>
              </w:rPr>
              <w:t xml:space="preserve"> (гр.</w:t>
            </w:r>
            <w:r w:rsidR="005A7AD1">
              <w:rPr>
                <w:spacing w:val="-10"/>
                <w:sz w:val="16"/>
                <w:szCs w:val="16"/>
              </w:rPr>
              <w:t xml:space="preserve"> 94+</w:t>
            </w:r>
            <w:r w:rsidR="005A7AD1">
              <w:rPr>
                <w:spacing w:val="-10"/>
                <w:sz w:val="16"/>
                <w:szCs w:val="16"/>
              </w:rPr>
              <w:br/>
            </w:r>
            <w:r w:rsidRPr="00C32CD1">
              <w:rPr>
                <w:spacing w:val="-10"/>
                <w:sz w:val="16"/>
                <w:szCs w:val="16"/>
              </w:rPr>
              <w:t>95+96)</w:t>
            </w:r>
          </w:p>
        </w:tc>
        <w:tc>
          <w:tcPr>
            <w:tcW w:w="708" w:type="dxa"/>
            <w:vAlign w:val="center"/>
          </w:tcPr>
          <w:p w14:paraId="1AAFA665" w14:textId="77777777" w:rsidR="00283413" w:rsidRPr="00C32CD1" w:rsidRDefault="00283413" w:rsidP="00283413">
            <w:pPr>
              <w:autoSpaceDE w:val="0"/>
              <w:autoSpaceDN w:val="0"/>
              <w:adjustRightInd w:val="0"/>
              <w:spacing w:before="20" w:line="180" w:lineRule="exact"/>
              <w:ind w:left="-57" w:right="-57"/>
              <w:jc w:val="center"/>
              <w:rPr>
                <w:spacing w:val="-10"/>
                <w:sz w:val="16"/>
                <w:szCs w:val="16"/>
              </w:rPr>
            </w:pPr>
            <w:r w:rsidRPr="00C32CD1">
              <w:rPr>
                <w:spacing w:val="-10"/>
                <w:sz w:val="16"/>
                <w:szCs w:val="16"/>
              </w:rPr>
              <w:t>Фонд ОМС</w:t>
            </w:r>
          </w:p>
        </w:tc>
        <w:tc>
          <w:tcPr>
            <w:tcW w:w="993" w:type="dxa"/>
            <w:vAlign w:val="center"/>
          </w:tcPr>
          <w:p w14:paraId="5F8F40F0" w14:textId="77777777" w:rsidR="00283413" w:rsidRPr="00C32CD1" w:rsidRDefault="00283413" w:rsidP="00283413">
            <w:pPr>
              <w:autoSpaceDE w:val="0"/>
              <w:autoSpaceDN w:val="0"/>
              <w:adjustRightInd w:val="0"/>
              <w:spacing w:before="20" w:line="180" w:lineRule="exact"/>
              <w:ind w:left="-57" w:right="-57"/>
              <w:jc w:val="center"/>
              <w:rPr>
                <w:spacing w:val="-10"/>
                <w:sz w:val="16"/>
                <w:szCs w:val="16"/>
              </w:rPr>
            </w:pPr>
            <w:r w:rsidRPr="00C32CD1">
              <w:rPr>
                <w:spacing w:val="-10"/>
                <w:sz w:val="16"/>
                <w:szCs w:val="16"/>
              </w:rPr>
              <w:t xml:space="preserve">Фонд </w:t>
            </w:r>
            <w:proofErr w:type="gramStart"/>
            <w:r w:rsidRPr="00C32CD1">
              <w:rPr>
                <w:spacing w:val="-10"/>
                <w:sz w:val="16"/>
                <w:szCs w:val="16"/>
              </w:rPr>
              <w:t>социаль-ного</w:t>
            </w:r>
            <w:proofErr w:type="gramEnd"/>
            <w:r w:rsidRPr="00C32CD1">
              <w:rPr>
                <w:spacing w:val="-10"/>
                <w:sz w:val="16"/>
                <w:szCs w:val="16"/>
              </w:rPr>
              <w:t xml:space="preserve"> страхо-вания</w:t>
            </w:r>
          </w:p>
        </w:tc>
        <w:tc>
          <w:tcPr>
            <w:tcW w:w="708" w:type="dxa"/>
            <w:vAlign w:val="center"/>
          </w:tcPr>
          <w:p w14:paraId="15BB25A2" w14:textId="77777777" w:rsidR="00283413" w:rsidRPr="00C32CD1" w:rsidRDefault="00283413" w:rsidP="00283413">
            <w:pPr>
              <w:autoSpaceDE w:val="0"/>
              <w:autoSpaceDN w:val="0"/>
              <w:adjustRightInd w:val="0"/>
              <w:spacing w:before="20" w:line="180" w:lineRule="exact"/>
              <w:ind w:left="-57" w:right="-57"/>
              <w:jc w:val="center"/>
              <w:rPr>
                <w:spacing w:val="-10"/>
                <w:sz w:val="16"/>
                <w:szCs w:val="16"/>
              </w:rPr>
            </w:pPr>
            <w:r w:rsidRPr="00C32CD1">
              <w:rPr>
                <w:spacing w:val="-10"/>
                <w:sz w:val="16"/>
                <w:szCs w:val="16"/>
              </w:rPr>
              <w:t>Всего</w:t>
            </w:r>
            <w:r w:rsidR="005A7AD1">
              <w:rPr>
                <w:spacing w:val="-10"/>
                <w:sz w:val="16"/>
                <w:szCs w:val="16"/>
              </w:rPr>
              <w:br/>
            </w:r>
            <w:r w:rsidRPr="00C32CD1">
              <w:rPr>
                <w:spacing w:val="-10"/>
                <w:sz w:val="16"/>
                <w:szCs w:val="16"/>
              </w:rPr>
              <w:t xml:space="preserve"> (гр.</w:t>
            </w:r>
            <w:r w:rsidR="005A7AD1">
              <w:rPr>
                <w:spacing w:val="-10"/>
                <w:sz w:val="16"/>
                <w:szCs w:val="16"/>
              </w:rPr>
              <w:t xml:space="preserve"> </w:t>
            </w:r>
            <w:r w:rsidRPr="00C32CD1">
              <w:rPr>
                <w:spacing w:val="-10"/>
                <w:sz w:val="16"/>
                <w:szCs w:val="16"/>
              </w:rPr>
              <w:t>98+99)</w:t>
            </w:r>
          </w:p>
        </w:tc>
        <w:tc>
          <w:tcPr>
            <w:tcW w:w="993" w:type="dxa"/>
            <w:vMerge/>
            <w:vAlign w:val="center"/>
          </w:tcPr>
          <w:p w14:paraId="479F87A6" w14:textId="77777777" w:rsidR="00283413" w:rsidRPr="00C32CD1" w:rsidRDefault="00283413" w:rsidP="00283413">
            <w:pPr>
              <w:pStyle w:val="11"/>
              <w:spacing w:line="180" w:lineRule="exact"/>
              <w:ind w:left="-57" w:right="-57"/>
              <w:jc w:val="center"/>
              <w:rPr>
                <w:rFonts w:ascii="Times New Roman" w:hAnsi="Times New Roman"/>
                <w:sz w:val="16"/>
                <w:szCs w:val="16"/>
              </w:rPr>
            </w:pPr>
          </w:p>
        </w:tc>
        <w:tc>
          <w:tcPr>
            <w:tcW w:w="992" w:type="dxa"/>
            <w:vAlign w:val="center"/>
          </w:tcPr>
          <w:p w14:paraId="4E23D64D" w14:textId="77777777" w:rsidR="00283413" w:rsidRPr="00C32CD1" w:rsidRDefault="00283413" w:rsidP="00283413">
            <w:pPr>
              <w:spacing w:before="20" w:line="180" w:lineRule="exact"/>
              <w:ind w:left="-57" w:right="-57"/>
              <w:jc w:val="center"/>
              <w:rPr>
                <w:sz w:val="16"/>
                <w:szCs w:val="16"/>
              </w:rPr>
            </w:pPr>
            <w:r w:rsidRPr="00C32CD1">
              <w:rPr>
                <w:sz w:val="16"/>
                <w:szCs w:val="16"/>
              </w:rPr>
              <w:t xml:space="preserve">домашние хозяйства </w:t>
            </w:r>
            <w:r w:rsidRPr="003A454A">
              <w:rPr>
                <w:sz w:val="16"/>
                <w:szCs w:val="16"/>
              </w:rPr>
              <w:t>(личные средства граждан)</w:t>
            </w:r>
          </w:p>
        </w:tc>
        <w:tc>
          <w:tcPr>
            <w:tcW w:w="709" w:type="dxa"/>
            <w:vAlign w:val="center"/>
          </w:tcPr>
          <w:p w14:paraId="4FE1307F" w14:textId="77777777" w:rsidR="00283413" w:rsidRPr="00C32CD1" w:rsidRDefault="00283413" w:rsidP="00283413">
            <w:pPr>
              <w:spacing w:before="40" w:line="180" w:lineRule="exact"/>
              <w:ind w:left="-57" w:right="-57"/>
              <w:jc w:val="center"/>
              <w:rPr>
                <w:spacing w:val="-10"/>
                <w:sz w:val="16"/>
                <w:szCs w:val="16"/>
              </w:rPr>
            </w:pPr>
            <w:r w:rsidRPr="00C32CD1">
              <w:rPr>
                <w:spacing w:val="-10"/>
                <w:sz w:val="16"/>
                <w:szCs w:val="16"/>
              </w:rPr>
              <w:t>ДМС</w:t>
            </w:r>
          </w:p>
        </w:tc>
        <w:tc>
          <w:tcPr>
            <w:tcW w:w="850" w:type="dxa"/>
            <w:vAlign w:val="center"/>
          </w:tcPr>
          <w:p w14:paraId="0D0E60E4" w14:textId="77777777" w:rsidR="00283413" w:rsidRPr="00C32CD1" w:rsidRDefault="00F13DA7" w:rsidP="00283413">
            <w:pPr>
              <w:spacing w:before="20" w:line="180" w:lineRule="exact"/>
              <w:ind w:left="-57" w:right="-57"/>
              <w:jc w:val="center"/>
              <w:rPr>
                <w:sz w:val="16"/>
                <w:szCs w:val="16"/>
              </w:rPr>
            </w:pPr>
            <w:r>
              <w:rPr>
                <w:sz w:val="16"/>
                <w:szCs w:val="16"/>
              </w:rPr>
              <w:t>прочие источ</w:t>
            </w:r>
            <w:r w:rsidR="00C32CD1">
              <w:rPr>
                <w:sz w:val="16"/>
                <w:szCs w:val="16"/>
              </w:rPr>
              <w:t xml:space="preserve">ники </w:t>
            </w:r>
            <w:proofErr w:type="gramStart"/>
            <w:r w:rsidR="00C32CD1">
              <w:rPr>
                <w:sz w:val="16"/>
                <w:szCs w:val="16"/>
              </w:rPr>
              <w:t>финан-сиро</w:t>
            </w:r>
            <w:r w:rsidR="00283413" w:rsidRPr="00C32CD1">
              <w:rPr>
                <w:sz w:val="16"/>
                <w:szCs w:val="16"/>
              </w:rPr>
              <w:t>вания</w:t>
            </w:r>
            <w:proofErr w:type="gramEnd"/>
          </w:p>
        </w:tc>
        <w:tc>
          <w:tcPr>
            <w:tcW w:w="851" w:type="dxa"/>
            <w:vAlign w:val="center"/>
          </w:tcPr>
          <w:p w14:paraId="7BA7BBC1" w14:textId="77777777" w:rsidR="00283413" w:rsidRPr="00C32CD1" w:rsidRDefault="00283413" w:rsidP="00283413">
            <w:pPr>
              <w:spacing w:before="20" w:line="180" w:lineRule="exact"/>
              <w:ind w:left="-57" w:right="-57"/>
              <w:jc w:val="center"/>
              <w:rPr>
                <w:spacing w:val="-10"/>
                <w:sz w:val="16"/>
                <w:szCs w:val="16"/>
              </w:rPr>
            </w:pPr>
            <w:r w:rsidRPr="00C32CD1">
              <w:rPr>
                <w:spacing w:val="-10"/>
                <w:sz w:val="16"/>
                <w:szCs w:val="16"/>
              </w:rPr>
              <w:t>Всего</w:t>
            </w:r>
            <w:r w:rsidR="005A7AD1">
              <w:rPr>
                <w:spacing w:val="-10"/>
                <w:sz w:val="16"/>
                <w:szCs w:val="16"/>
              </w:rPr>
              <w:br/>
            </w:r>
            <w:r w:rsidRPr="00C32CD1">
              <w:rPr>
                <w:spacing w:val="-10"/>
                <w:sz w:val="16"/>
                <w:szCs w:val="16"/>
              </w:rPr>
              <w:t xml:space="preserve"> (гр.</w:t>
            </w:r>
            <w:r w:rsidR="005A7AD1">
              <w:rPr>
                <w:spacing w:val="-10"/>
                <w:sz w:val="16"/>
                <w:szCs w:val="16"/>
              </w:rPr>
              <w:t xml:space="preserve"> </w:t>
            </w:r>
            <w:r w:rsidRPr="00C32CD1">
              <w:rPr>
                <w:spacing w:val="-10"/>
                <w:sz w:val="16"/>
                <w:szCs w:val="16"/>
              </w:rPr>
              <w:t>102+</w:t>
            </w:r>
            <w:r w:rsidRPr="00C32CD1">
              <w:rPr>
                <w:spacing w:val="-10"/>
                <w:sz w:val="16"/>
                <w:szCs w:val="16"/>
              </w:rPr>
              <w:br/>
              <w:t>103+104)</w:t>
            </w:r>
          </w:p>
        </w:tc>
        <w:tc>
          <w:tcPr>
            <w:tcW w:w="1275" w:type="dxa"/>
            <w:vMerge/>
            <w:vAlign w:val="center"/>
          </w:tcPr>
          <w:p w14:paraId="6CDACC67" w14:textId="77777777" w:rsidR="00283413" w:rsidRPr="00C32CD1" w:rsidRDefault="00283413" w:rsidP="00283413">
            <w:pPr>
              <w:pStyle w:val="11"/>
              <w:spacing w:line="180" w:lineRule="exact"/>
              <w:ind w:left="-57" w:right="-57"/>
              <w:jc w:val="center"/>
              <w:rPr>
                <w:rFonts w:ascii="Times New Roman" w:hAnsi="Times New Roman"/>
                <w:sz w:val="16"/>
                <w:szCs w:val="16"/>
              </w:rPr>
            </w:pPr>
          </w:p>
        </w:tc>
      </w:tr>
      <w:tr w:rsidR="00283413" w:rsidRPr="00DB42B5" w14:paraId="3BC51FC5" w14:textId="77777777" w:rsidTr="00720AD3">
        <w:trPr>
          <w:cantSplit/>
          <w:jc w:val="center"/>
        </w:trPr>
        <w:tc>
          <w:tcPr>
            <w:tcW w:w="3552" w:type="dxa"/>
          </w:tcPr>
          <w:p w14:paraId="5F483C4E" w14:textId="77777777" w:rsidR="00283413" w:rsidRPr="00C32CD1" w:rsidRDefault="00283413" w:rsidP="00283413">
            <w:pPr>
              <w:pStyle w:val="11"/>
              <w:spacing w:line="240" w:lineRule="exact"/>
              <w:jc w:val="center"/>
              <w:rPr>
                <w:rFonts w:ascii="Times New Roman" w:hAnsi="Times New Roman"/>
                <w:sz w:val="16"/>
                <w:szCs w:val="16"/>
              </w:rPr>
            </w:pPr>
            <w:r w:rsidRPr="00C32CD1">
              <w:rPr>
                <w:rFonts w:ascii="Times New Roman" w:hAnsi="Times New Roman"/>
                <w:sz w:val="16"/>
                <w:szCs w:val="16"/>
              </w:rPr>
              <w:t>1</w:t>
            </w:r>
          </w:p>
        </w:tc>
        <w:tc>
          <w:tcPr>
            <w:tcW w:w="567" w:type="dxa"/>
          </w:tcPr>
          <w:p w14:paraId="713E53B3" w14:textId="77777777" w:rsidR="00283413" w:rsidRPr="00C32CD1" w:rsidRDefault="00283413" w:rsidP="00283413">
            <w:pPr>
              <w:pStyle w:val="11"/>
              <w:spacing w:line="240" w:lineRule="exact"/>
              <w:jc w:val="center"/>
              <w:rPr>
                <w:rFonts w:ascii="Times New Roman" w:hAnsi="Times New Roman"/>
                <w:sz w:val="16"/>
                <w:szCs w:val="16"/>
              </w:rPr>
            </w:pPr>
            <w:r w:rsidRPr="00C32CD1">
              <w:rPr>
                <w:rFonts w:ascii="Times New Roman" w:hAnsi="Times New Roman"/>
                <w:sz w:val="16"/>
                <w:szCs w:val="16"/>
              </w:rPr>
              <w:t>2</w:t>
            </w:r>
          </w:p>
        </w:tc>
        <w:tc>
          <w:tcPr>
            <w:tcW w:w="851" w:type="dxa"/>
            <w:vAlign w:val="bottom"/>
          </w:tcPr>
          <w:p w14:paraId="7F1DF249" w14:textId="77777777" w:rsidR="00283413" w:rsidRPr="00C32CD1" w:rsidRDefault="00283413" w:rsidP="00283413">
            <w:pPr>
              <w:jc w:val="center"/>
              <w:rPr>
                <w:sz w:val="16"/>
                <w:szCs w:val="16"/>
              </w:rPr>
            </w:pPr>
            <w:r w:rsidRPr="00C32CD1">
              <w:rPr>
                <w:sz w:val="16"/>
                <w:szCs w:val="16"/>
              </w:rPr>
              <w:t>94</w:t>
            </w:r>
          </w:p>
        </w:tc>
        <w:tc>
          <w:tcPr>
            <w:tcW w:w="992" w:type="dxa"/>
            <w:vAlign w:val="bottom"/>
          </w:tcPr>
          <w:p w14:paraId="3AE4C8E4" w14:textId="77777777" w:rsidR="00283413" w:rsidRPr="00C32CD1" w:rsidRDefault="00283413" w:rsidP="00283413">
            <w:pPr>
              <w:jc w:val="center"/>
              <w:rPr>
                <w:sz w:val="16"/>
                <w:szCs w:val="16"/>
              </w:rPr>
            </w:pPr>
            <w:r w:rsidRPr="00C32CD1">
              <w:rPr>
                <w:sz w:val="16"/>
                <w:szCs w:val="16"/>
              </w:rPr>
              <w:t>95</w:t>
            </w:r>
          </w:p>
        </w:tc>
        <w:tc>
          <w:tcPr>
            <w:tcW w:w="709" w:type="dxa"/>
            <w:vAlign w:val="bottom"/>
          </w:tcPr>
          <w:p w14:paraId="75FB9BBB" w14:textId="77777777" w:rsidR="00283413" w:rsidRPr="00C32CD1" w:rsidRDefault="00283413" w:rsidP="00283413">
            <w:pPr>
              <w:jc w:val="center"/>
              <w:rPr>
                <w:sz w:val="16"/>
                <w:szCs w:val="16"/>
              </w:rPr>
            </w:pPr>
            <w:r w:rsidRPr="00C32CD1">
              <w:rPr>
                <w:sz w:val="16"/>
                <w:szCs w:val="16"/>
              </w:rPr>
              <w:t>96</w:t>
            </w:r>
          </w:p>
        </w:tc>
        <w:tc>
          <w:tcPr>
            <w:tcW w:w="709" w:type="dxa"/>
            <w:vAlign w:val="bottom"/>
          </w:tcPr>
          <w:p w14:paraId="50924B05" w14:textId="77777777" w:rsidR="00283413" w:rsidRPr="00C32CD1" w:rsidRDefault="00283413" w:rsidP="00283413">
            <w:pPr>
              <w:jc w:val="center"/>
              <w:rPr>
                <w:sz w:val="16"/>
                <w:szCs w:val="16"/>
              </w:rPr>
            </w:pPr>
            <w:r w:rsidRPr="00C32CD1">
              <w:rPr>
                <w:sz w:val="16"/>
                <w:szCs w:val="16"/>
              </w:rPr>
              <w:t>97</w:t>
            </w:r>
          </w:p>
        </w:tc>
        <w:tc>
          <w:tcPr>
            <w:tcW w:w="708" w:type="dxa"/>
            <w:vAlign w:val="bottom"/>
          </w:tcPr>
          <w:p w14:paraId="1754E2D9" w14:textId="77777777" w:rsidR="00283413" w:rsidRPr="00C32CD1" w:rsidRDefault="00283413" w:rsidP="00283413">
            <w:pPr>
              <w:jc w:val="center"/>
              <w:rPr>
                <w:sz w:val="16"/>
                <w:szCs w:val="16"/>
              </w:rPr>
            </w:pPr>
            <w:r w:rsidRPr="00C32CD1">
              <w:rPr>
                <w:sz w:val="16"/>
                <w:szCs w:val="16"/>
              </w:rPr>
              <w:t>98</w:t>
            </w:r>
          </w:p>
        </w:tc>
        <w:tc>
          <w:tcPr>
            <w:tcW w:w="993" w:type="dxa"/>
            <w:vAlign w:val="bottom"/>
          </w:tcPr>
          <w:p w14:paraId="2E8F651E" w14:textId="77777777" w:rsidR="00283413" w:rsidRPr="00C32CD1" w:rsidRDefault="00283413" w:rsidP="00283413">
            <w:pPr>
              <w:jc w:val="center"/>
              <w:rPr>
                <w:sz w:val="16"/>
                <w:szCs w:val="16"/>
              </w:rPr>
            </w:pPr>
            <w:r w:rsidRPr="00C32CD1">
              <w:rPr>
                <w:sz w:val="16"/>
                <w:szCs w:val="16"/>
              </w:rPr>
              <w:t>99</w:t>
            </w:r>
          </w:p>
        </w:tc>
        <w:tc>
          <w:tcPr>
            <w:tcW w:w="708" w:type="dxa"/>
            <w:vAlign w:val="bottom"/>
          </w:tcPr>
          <w:p w14:paraId="4E26F1E9" w14:textId="77777777" w:rsidR="00283413" w:rsidRPr="00C32CD1" w:rsidRDefault="00283413" w:rsidP="00283413">
            <w:pPr>
              <w:jc w:val="center"/>
              <w:rPr>
                <w:sz w:val="16"/>
                <w:szCs w:val="16"/>
              </w:rPr>
            </w:pPr>
            <w:r w:rsidRPr="00C32CD1">
              <w:rPr>
                <w:sz w:val="16"/>
                <w:szCs w:val="16"/>
              </w:rPr>
              <w:t>100</w:t>
            </w:r>
          </w:p>
        </w:tc>
        <w:tc>
          <w:tcPr>
            <w:tcW w:w="993" w:type="dxa"/>
            <w:vAlign w:val="bottom"/>
          </w:tcPr>
          <w:p w14:paraId="471B5275" w14:textId="77777777" w:rsidR="00283413" w:rsidRPr="00C32CD1" w:rsidRDefault="00283413" w:rsidP="00283413">
            <w:pPr>
              <w:jc w:val="center"/>
              <w:rPr>
                <w:sz w:val="16"/>
                <w:szCs w:val="16"/>
              </w:rPr>
            </w:pPr>
            <w:r w:rsidRPr="00C32CD1">
              <w:rPr>
                <w:sz w:val="16"/>
                <w:szCs w:val="16"/>
              </w:rPr>
              <w:t>101</w:t>
            </w:r>
          </w:p>
        </w:tc>
        <w:tc>
          <w:tcPr>
            <w:tcW w:w="992" w:type="dxa"/>
            <w:vAlign w:val="bottom"/>
          </w:tcPr>
          <w:p w14:paraId="7E373209" w14:textId="77777777" w:rsidR="00283413" w:rsidRPr="00C32CD1" w:rsidRDefault="00283413" w:rsidP="00283413">
            <w:pPr>
              <w:jc w:val="center"/>
              <w:rPr>
                <w:sz w:val="16"/>
                <w:szCs w:val="16"/>
              </w:rPr>
            </w:pPr>
            <w:r w:rsidRPr="00C32CD1">
              <w:rPr>
                <w:sz w:val="16"/>
                <w:szCs w:val="16"/>
              </w:rPr>
              <w:t>102</w:t>
            </w:r>
          </w:p>
        </w:tc>
        <w:tc>
          <w:tcPr>
            <w:tcW w:w="709" w:type="dxa"/>
            <w:vAlign w:val="bottom"/>
          </w:tcPr>
          <w:p w14:paraId="268773D0" w14:textId="77777777" w:rsidR="00283413" w:rsidRPr="00C32CD1" w:rsidRDefault="00283413" w:rsidP="00283413">
            <w:pPr>
              <w:jc w:val="center"/>
              <w:rPr>
                <w:sz w:val="16"/>
                <w:szCs w:val="16"/>
              </w:rPr>
            </w:pPr>
            <w:r w:rsidRPr="00C32CD1">
              <w:rPr>
                <w:sz w:val="16"/>
                <w:szCs w:val="16"/>
              </w:rPr>
              <w:t>103</w:t>
            </w:r>
          </w:p>
        </w:tc>
        <w:tc>
          <w:tcPr>
            <w:tcW w:w="850" w:type="dxa"/>
            <w:vAlign w:val="bottom"/>
          </w:tcPr>
          <w:p w14:paraId="3572C5CF" w14:textId="77777777" w:rsidR="00283413" w:rsidRPr="00C32CD1" w:rsidRDefault="00283413" w:rsidP="00283413">
            <w:pPr>
              <w:jc w:val="center"/>
              <w:rPr>
                <w:sz w:val="16"/>
                <w:szCs w:val="16"/>
              </w:rPr>
            </w:pPr>
            <w:r w:rsidRPr="00C32CD1">
              <w:rPr>
                <w:sz w:val="16"/>
                <w:szCs w:val="16"/>
              </w:rPr>
              <w:t>104</w:t>
            </w:r>
          </w:p>
        </w:tc>
        <w:tc>
          <w:tcPr>
            <w:tcW w:w="851" w:type="dxa"/>
            <w:vAlign w:val="bottom"/>
          </w:tcPr>
          <w:p w14:paraId="0F1B6879" w14:textId="77777777" w:rsidR="00283413" w:rsidRPr="00C32CD1" w:rsidRDefault="00283413" w:rsidP="00283413">
            <w:pPr>
              <w:jc w:val="center"/>
              <w:rPr>
                <w:sz w:val="16"/>
                <w:szCs w:val="16"/>
              </w:rPr>
            </w:pPr>
            <w:r w:rsidRPr="00C32CD1">
              <w:rPr>
                <w:sz w:val="16"/>
                <w:szCs w:val="16"/>
              </w:rPr>
              <w:t>105</w:t>
            </w:r>
          </w:p>
        </w:tc>
        <w:tc>
          <w:tcPr>
            <w:tcW w:w="1275" w:type="dxa"/>
            <w:vAlign w:val="bottom"/>
          </w:tcPr>
          <w:p w14:paraId="2983AE5E" w14:textId="77777777" w:rsidR="00283413" w:rsidRPr="00C32CD1" w:rsidRDefault="00283413" w:rsidP="00283413">
            <w:pPr>
              <w:jc w:val="center"/>
              <w:rPr>
                <w:sz w:val="16"/>
                <w:szCs w:val="16"/>
              </w:rPr>
            </w:pPr>
            <w:r w:rsidRPr="00C32CD1">
              <w:rPr>
                <w:sz w:val="16"/>
                <w:szCs w:val="16"/>
              </w:rPr>
              <w:t>106</w:t>
            </w:r>
          </w:p>
        </w:tc>
      </w:tr>
      <w:tr w:rsidR="00283413" w:rsidRPr="00DB42B5" w14:paraId="4D818524" w14:textId="77777777" w:rsidTr="00720AD3">
        <w:trPr>
          <w:cantSplit/>
          <w:jc w:val="center"/>
        </w:trPr>
        <w:tc>
          <w:tcPr>
            <w:tcW w:w="3552" w:type="dxa"/>
          </w:tcPr>
          <w:p w14:paraId="14609752" w14:textId="77777777" w:rsidR="00283413" w:rsidRPr="00EF33BA" w:rsidRDefault="003C28E8" w:rsidP="00283413">
            <w:pPr>
              <w:autoSpaceDE w:val="0"/>
              <w:autoSpaceDN w:val="0"/>
              <w:adjustRightInd w:val="0"/>
              <w:spacing w:line="160" w:lineRule="exact"/>
              <w:rPr>
                <w:b/>
                <w:sz w:val="16"/>
                <w:szCs w:val="16"/>
              </w:rPr>
            </w:pPr>
            <w:r>
              <w:rPr>
                <w:b/>
                <w:sz w:val="16"/>
                <w:szCs w:val="16"/>
              </w:rPr>
              <w:t xml:space="preserve">Расходы </w:t>
            </w:r>
            <w:r>
              <w:rPr>
                <w:b/>
                <w:sz w:val="16"/>
                <w:szCs w:val="16"/>
              </w:rPr>
              <w:sym w:font="Symbol" w:char="F02D"/>
            </w:r>
            <w:r w:rsidR="00283413" w:rsidRPr="00EF33BA">
              <w:rPr>
                <w:b/>
                <w:sz w:val="16"/>
                <w:szCs w:val="16"/>
              </w:rPr>
              <w:t xml:space="preserve"> всего</w:t>
            </w:r>
            <w:r w:rsidR="00283413" w:rsidRPr="00EF33BA">
              <w:rPr>
                <w:sz w:val="16"/>
                <w:szCs w:val="16"/>
              </w:rPr>
              <w:t xml:space="preserve"> (сумма строк 02+06+15+16+17)</w:t>
            </w:r>
          </w:p>
        </w:tc>
        <w:tc>
          <w:tcPr>
            <w:tcW w:w="567" w:type="dxa"/>
            <w:vAlign w:val="center"/>
          </w:tcPr>
          <w:p w14:paraId="5899D498" w14:textId="77777777" w:rsidR="00283413" w:rsidRPr="00EF33BA" w:rsidRDefault="00283413" w:rsidP="00283413">
            <w:pPr>
              <w:autoSpaceDE w:val="0"/>
              <w:autoSpaceDN w:val="0"/>
              <w:adjustRightInd w:val="0"/>
              <w:spacing w:line="160" w:lineRule="exact"/>
              <w:jc w:val="center"/>
              <w:rPr>
                <w:sz w:val="16"/>
                <w:szCs w:val="16"/>
              </w:rPr>
            </w:pPr>
            <w:r w:rsidRPr="00EF33BA">
              <w:rPr>
                <w:sz w:val="16"/>
                <w:szCs w:val="16"/>
              </w:rPr>
              <w:t>01</w:t>
            </w:r>
          </w:p>
        </w:tc>
        <w:tc>
          <w:tcPr>
            <w:tcW w:w="851" w:type="dxa"/>
          </w:tcPr>
          <w:p w14:paraId="207DA0B7" w14:textId="77777777" w:rsidR="00283413" w:rsidRPr="00C32CD1" w:rsidRDefault="00283413" w:rsidP="00283413">
            <w:pPr>
              <w:pStyle w:val="11"/>
              <w:spacing w:line="160" w:lineRule="exact"/>
              <w:jc w:val="center"/>
              <w:rPr>
                <w:rFonts w:ascii="Times New Roman" w:hAnsi="Times New Roman"/>
                <w:sz w:val="16"/>
                <w:szCs w:val="16"/>
              </w:rPr>
            </w:pPr>
          </w:p>
        </w:tc>
        <w:tc>
          <w:tcPr>
            <w:tcW w:w="992" w:type="dxa"/>
          </w:tcPr>
          <w:p w14:paraId="0E8B49A0" w14:textId="77777777" w:rsidR="00283413" w:rsidRPr="00C32CD1" w:rsidRDefault="00283413" w:rsidP="00283413">
            <w:pPr>
              <w:pStyle w:val="11"/>
              <w:spacing w:line="160" w:lineRule="exact"/>
              <w:rPr>
                <w:rFonts w:ascii="Times New Roman" w:hAnsi="Times New Roman"/>
                <w:sz w:val="16"/>
                <w:szCs w:val="16"/>
              </w:rPr>
            </w:pPr>
          </w:p>
        </w:tc>
        <w:tc>
          <w:tcPr>
            <w:tcW w:w="709" w:type="dxa"/>
          </w:tcPr>
          <w:p w14:paraId="10943AFF" w14:textId="77777777" w:rsidR="00283413" w:rsidRPr="00C32CD1" w:rsidRDefault="00283413" w:rsidP="00283413">
            <w:pPr>
              <w:pStyle w:val="11"/>
              <w:spacing w:line="160" w:lineRule="exact"/>
              <w:rPr>
                <w:rFonts w:ascii="Times New Roman" w:hAnsi="Times New Roman"/>
                <w:sz w:val="16"/>
                <w:szCs w:val="16"/>
              </w:rPr>
            </w:pPr>
          </w:p>
        </w:tc>
        <w:tc>
          <w:tcPr>
            <w:tcW w:w="709" w:type="dxa"/>
          </w:tcPr>
          <w:p w14:paraId="21A80123" w14:textId="77777777" w:rsidR="00283413" w:rsidRPr="00C32CD1" w:rsidRDefault="00283413" w:rsidP="00283413">
            <w:pPr>
              <w:pStyle w:val="11"/>
              <w:spacing w:line="160" w:lineRule="exact"/>
              <w:rPr>
                <w:rFonts w:ascii="Times New Roman" w:hAnsi="Times New Roman"/>
                <w:sz w:val="16"/>
                <w:szCs w:val="16"/>
              </w:rPr>
            </w:pPr>
          </w:p>
        </w:tc>
        <w:tc>
          <w:tcPr>
            <w:tcW w:w="708" w:type="dxa"/>
          </w:tcPr>
          <w:p w14:paraId="45404D8B" w14:textId="77777777" w:rsidR="00283413" w:rsidRPr="00C32CD1" w:rsidRDefault="00283413" w:rsidP="00283413">
            <w:pPr>
              <w:pStyle w:val="11"/>
              <w:spacing w:line="160" w:lineRule="exact"/>
              <w:rPr>
                <w:rFonts w:ascii="Times New Roman" w:hAnsi="Times New Roman"/>
                <w:sz w:val="16"/>
                <w:szCs w:val="16"/>
              </w:rPr>
            </w:pPr>
          </w:p>
        </w:tc>
        <w:tc>
          <w:tcPr>
            <w:tcW w:w="993" w:type="dxa"/>
          </w:tcPr>
          <w:p w14:paraId="4EEB9F51" w14:textId="77777777" w:rsidR="00283413" w:rsidRPr="00C32CD1" w:rsidRDefault="00283413" w:rsidP="00283413">
            <w:pPr>
              <w:pStyle w:val="11"/>
              <w:spacing w:line="160" w:lineRule="exact"/>
              <w:rPr>
                <w:rFonts w:ascii="Times New Roman" w:hAnsi="Times New Roman"/>
                <w:sz w:val="16"/>
                <w:szCs w:val="16"/>
              </w:rPr>
            </w:pPr>
          </w:p>
        </w:tc>
        <w:tc>
          <w:tcPr>
            <w:tcW w:w="708" w:type="dxa"/>
          </w:tcPr>
          <w:p w14:paraId="404BCDC1" w14:textId="77777777" w:rsidR="00283413" w:rsidRPr="00C32CD1" w:rsidRDefault="00283413" w:rsidP="00283413">
            <w:pPr>
              <w:pStyle w:val="11"/>
              <w:spacing w:line="160" w:lineRule="exact"/>
              <w:rPr>
                <w:rFonts w:ascii="Times New Roman" w:hAnsi="Times New Roman"/>
                <w:sz w:val="16"/>
                <w:szCs w:val="16"/>
              </w:rPr>
            </w:pPr>
          </w:p>
        </w:tc>
        <w:tc>
          <w:tcPr>
            <w:tcW w:w="993" w:type="dxa"/>
          </w:tcPr>
          <w:p w14:paraId="37212B19" w14:textId="77777777" w:rsidR="00283413" w:rsidRPr="00C32CD1" w:rsidRDefault="00283413" w:rsidP="00283413">
            <w:pPr>
              <w:pStyle w:val="11"/>
              <w:spacing w:line="160" w:lineRule="exact"/>
              <w:rPr>
                <w:rFonts w:ascii="Times New Roman" w:hAnsi="Times New Roman"/>
                <w:sz w:val="16"/>
                <w:szCs w:val="16"/>
              </w:rPr>
            </w:pPr>
          </w:p>
        </w:tc>
        <w:tc>
          <w:tcPr>
            <w:tcW w:w="992" w:type="dxa"/>
          </w:tcPr>
          <w:p w14:paraId="0E7F2A96" w14:textId="77777777" w:rsidR="00283413" w:rsidRPr="00C32CD1" w:rsidRDefault="00283413" w:rsidP="00283413">
            <w:pPr>
              <w:pStyle w:val="11"/>
              <w:spacing w:line="160" w:lineRule="exact"/>
              <w:rPr>
                <w:rFonts w:ascii="Times New Roman" w:hAnsi="Times New Roman"/>
                <w:sz w:val="16"/>
                <w:szCs w:val="16"/>
              </w:rPr>
            </w:pPr>
          </w:p>
        </w:tc>
        <w:tc>
          <w:tcPr>
            <w:tcW w:w="709" w:type="dxa"/>
          </w:tcPr>
          <w:p w14:paraId="3F91816D" w14:textId="77777777" w:rsidR="00283413" w:rsidRPr="00C32CD1" w:rsidRDefault="00283413" w:rsidP="00283413">
            <w:pPr>
              <w:pStyle w:val="11"/>
              <w:spacing w:line="160" w:lineRule="exact"/>
              <w:rPr>
                <w:rFonts w:ascii="Times New Roman" w:hAnsi="Times New Roman"/>
                <w:sz w:val="16"/>
                <w:szCs w:val="16"/>
              </w:rPr>
            </w:pPr>
          </w:p>
        </w:tc>
        <w:tc>
          <w:tcPr>
            <w:tcW w:w="850" w:type="dxa"/>
          </w:tcPr>
          <w:p w14:paraId="4C1F10A2" w14:textId="77777777" w:rsidR="00283413" w:rsidRPr="00C32CD1" w:rsidRDefault="00283413" w:rsidP="00283413">
            <w:pPr>
              <w:pStyle w:val="11"/>
              <w:spacing w:line="160" w:lineRule="exact"/>
              <w:rPr>
                <w:rFonts w:ascii="Times New Roman" w:hAnsi="Times New Roman"/>
                <w:sz w:val="16"/>
                <w:szCs w:val="16"/>
              </w:rPr>
            </w:pPr>
          </w:p>
        </w:tc>
        <w:tc>
          <w:tcPr>
            <w:tcW w:w="851" w:type="dxa"/>
          </w:tcPr>
          <w:p w14:paraId="5ECDEF1E" w14:textId="77777777" w:rsidR="00283413" w:rsidRPr="00C32CD1" w:rsidRDefault="00283413" w:rsidP="00283413">
            <w:pPr>
              <w:pStyle w:val="11"/>
              <w:spacing w:line="160" w:lineRule="exact"/>
              <w:rPr>
                <w:rFonts w:ascii="Times New Roman" w:hAnsi="Times New Roman"/>
                <w:sz w:val="16"/>
                <w:szCs w:val="16"/>
              </w:rPr>
            </w:pPr>
          </w:p>
        </w:tc>
        <w:tc>
          <w:tcPr>
            <w:tcW w:w="1275" w:type="dxa"/>
          </w:tcPr>
          <w:p w14:paraId="1D5B2AB1" w14:textId="77777777" w:rsidR="00283413" w:rsidRPr="00C32CD1" w:rsidRDefault="00283413" w:rsidP="00283413">
            <w:pPr>
              <w:pStyle w:val="11"/>
              <w:spacing w:line="160" w:lineRule="exact"/>
              <w:rPr>
                <w:rFonts w:ascii="Times New Roman" w:hAnsi="Times New Roman"/>
                <w:sz w:val="16"/>
                <w:szCs w:val="16"/>
              </w:rPr>
            </w:pPr>
          </w:p>
        </w:tc>
      </w:tr>
      <w:tr w:rsidR="00283413" w:rsidRPr="00DB42B5" w14:paraId="7FE1B1A8" w14:textId="77777777" w:rsidTr="00720AD3">
        <w:trPr>
          <w:cantSplit/>
          <w:jc w:val="center"/>
        </w:trPr>
        <w:tc>
          <w:tcPr>
            <w:tcW w:w="3552" w:type="dxa"/>
          </w:tcPr>
          <w:p w14:paraId="7CDDA2CC" w14:textId="77777777" w:rsidR="00283413" w:rsidRPr="00EF33BA" w:rsidRDefault="00283413" w:rsidP="00283413">
            <w:pPr>
              <w:autoSpaceDE w:val="0"/>
              <w:autoSpaceDN w:val="0"/>
              <w:adjustRightInd w:val="0"/>
              <w:spacing w:line="160" w:lineRule="exact"/>
              <w:rPr>
                <w:b/>
                <w:sz w:val="16"/>
                <w:szCs w:val="16"/>
              </w:rPr>
            </w:pPr>
            <w:r w:rsidRPr="00EF33BA">
              <w:rPr>
                <w:sz w:val="16"/>
                <w:szCs w:val="16"/>
              </w:rPr>
              <w:t>в том числе:</w:t>
            </w:r>
          </w:p>
          <w:p w14:paraId="5DBB5B74" w14:textId="77777777" w:rsidR="00283413" w:rsidRPr="00EF33BA" w:rsidRDefault="00283413" w:rsidP="00283413">
            <w:pPr>
              <w:autoSpaceDE w:val="0"/>
              <w:autoSpaceDN w:val="0"/>
              <w:adjustRightInd w:val="0"/>
              <w:spacing w:line="160" w:lineRule="exact"/>
              <w:rPr>
                <w:sz w:val="16"/>
                <w:szCs w:val="16"/>
              </w:rPr>
            </w:pPr>
            <w:r w:rsidRPr="00EF33BA">
              <w:rPr>
                <w:b/>
                <w:sz w:val="16"/>
                <w:szCs w:val="16"/>
              </w:rPr>
              <w:t xml:space="preserve">Оплата труда и начисления на выплаты по оплате труда </w:t>
            </w:r>
            <w:r w:rsidRPr="00EF33BA">
              <w:rPr>
                <w:sz w:val="16"/>
                <w:szCs w:val="16"/>
              </w:rPr>
              <w:t>(сумма стр. 03+04+05),</w:t>
            </w:r>
          </w:p>
          <w:p w14:paraId="77B047FB" w14:textId="77777777" w:rsidR="00283413" w:rsidRPr="00EF33BA" w:rsidRDefault="00283413" w:rsidP="00283413">
            <w:pPr>
              <w:autoSpaceDE w:val="0"/>
              <w:autoSpaceDN w:val="0"/>
              <w:adjustRightInd w:val="0"/>
              <w:spacing w:line="160" w:lineRule="exact"/>
              <w:rPr>
                <w:b/>
                <w:sz w:val="16"/>
                <w:szCs w:val="16"/>
              </w:rPr>
            </w:pPr>
            <w:r w:rsidRPr="00EF33BA">
              <w:rPr>
                <w:sz w:val="16"/>
                <w:szCs w:val="16"/>
              </w:rPr>
              <w:t xml:space="preserve">   в том числе:</w:t>
            </w:r>
            <w:r w:rsidRPr="00EF33BA">
              <w:rPr>
                <w:b/>
                <w:sz w:val="16"/>
                <w:szCs w:val="16"/>
              </w:rPr>
              <w:t xml:space="preserve"> </w:t>
            </w:r>
          </w:p>
        </w:tc>
        <w:tc>
          <w:tcPr>
            <w:tcW w:w="567" w:type="dxa"/>
            <w:vAlign w:val="center"/>
          </w:tcPr>
          <w:p w14:paraId="40C65607" w14:textId="77777777" w:rsidR="00283413" w:rsidRPr="00EF33BA" w:rsidRDefault="00283413" w:rsidP="00283413">
            <w:pPr>
              <w:autoSpaceDE w:val="0"/>
              <w:autoSpaceDN w:val="0"/>
              <w:adjustRightInd w:val="0"/>
              <w:spacing w:line="160" w:lineRule="exact"/>
              <w:jc w:val="center"/>
              <w:rPr>
                <w:sz w:val="16"/>
                <w:szCs w:val="16"/>
              </w:rPr>
            </w:pPr>
            <w:r w:rsidRPr="00EF33BA">
              <w:rPr>
                <w:sz w:val="16"/>
                <w:szCs w:val="16"/>
              </w:rPr>
              <w:t>02</w:t>
            </w:r>
          </w:p>
        </w:tc>
        <w:tc>
          <w:tcPr>
            <w:tcW w:w="851" w:type="dxa"/>
          </w:tcPr>
          <w:p w14:paraId="13DF2F79" w14:textId="77777777" w:rsidR="00283413" w:rsidRPr="00C32CD1" w:rsidRDefault="00283413" w:rsidP="00283413">
            <w:pPr>
              <w:pStyle w:val="11"/>
              <w:spacing w:line="160" w:lineRule="exact"/>
              <w:jc w:val="center"/>
              <w:rPr>
                <w:rFonts w:ascii="Times New Roman" w:hAnsi="Times New Roman"/>
                <w:sz w:val="16"/>
                <w:szCs w:val="16"/>
              </w:rPr>
            </w:pPr>
          </w:p>
        </w:tc>
        <w:tc>
          <w:tcPr>
            <w:tcW w:w="992" w:type="dxa"/>
          </w:tcPr>
          <w:p w14:paraId="742D0221" w14:textId="77777777" w:rsidR="00283413" w:rsidRPr="00C32CD1" w:rsidRDefault="00283413" w:rsidP="00283413">
            <w:pPr>
              <w:pStyle w:val="11"/>
              <w:spacing w:line="160" w:lineRule="exact"/>
              <w:rPr>
                <w:rFonts w:ascii="Times New Roman" w:hAnsi="Times New Roman"/>
                <w:sz w:val="16"/>
                <w:szCs w:val="16"/>
              </w:rPr>
            </w:pPr>
          </w:p>
        </w:tc>
        <w:tc>
          <w:tcPr>
            <w:tcW w:w="709" w:type="dxa"/>
          </w:tcPr>
          <w:p w14:paraId="7DB7AFA2" w14:textId="77777777" w:rsidR="00283413" w:rsidRPr="00C32CD1" w:rsidRDefault="00283413" w:rsidP="00283413">
            <w:pPr>
              <w:pStyle w:val="11"/>
              <w:spacing w:line="160" w:lineRule="exact"/>
              <w:rPr>
                <w:rFonts w:ascii="Times New Roman" w:hAnsi="Times New Roman"/>
                <w:sz w:val="16"/>
                <w:szCs w:val="16"/>
              </w:rPr>
            </w:pPr>
          </w:p>
        </w:tc>
        <w:tc>
          <w:tcPr>
            <w:tcW w:w="709" w:type="dxa"/>
          </w:tcPr>
          <w:p w14:paraId="0AD9DF9A" w14:textId="77777777" w:rsidR="00283413" w:rsidRPr="00C32CD1" w:rsidRDefault="00283413" w:rsidP="00283413">
            <w:pPr>
              <w:pStyle w:val="11"/>
              <w:spacing w:line="160" w:lineRule="exact"/>
              <w:rPr>
                <w:rFonts w:ascii="Times New Roman" w:hAnsi="Times New Roman"/>
                <w:sz w:val="16"/>
                <w:szCs w:val="16"/>
              </w:rPr>
            </w:pPr>
          </w:p>
        </w:tc>
        <w:tc>
          <w:tcPr>
            <w:tcW w:w="708" w:type="dxa"/>
          </w:tcPr>
          <w:p w14:paraId="6363D343" w14:textId="77777777" w:rsidR="00283413" w:rsidRPr="00C32CD1" w:rsidRDefault="00283413" w:rsidP="00283413">
            <w:pPr>
              <w:pStyle w:val="11"/>
              <w:spacing w:line="160" w:lineRule="exact"/>
              <w:rPr>
                <w:rFonts w:ascii="Times New Roman" w:hAnsi="Times New Roman"/>
                <w:sz w:val="16"/>
                <w:szCs w:val="16"/>
              </w:rPr>
            </w:pPr>
          </w:p>
        </w:tc>
        <w:tc>
          <w:tcPr>
            <w:tcW w:w="993" w:type="dxa"/>
          </w:tcPr>
          <w:p w14:paraId="07AC93A6" w14:textId="77777777" w:rsidR="00283413" w:rsidRPr="00C32CD1" w:rsidRDefault="00283413" w:rsidP="00283413">
            <w:pPr>
              <w:pStyle w:val="11"/>
              <w:spacing w:line="160" w:lineRule="exact"/>
              <w:rPr>
                <w:rFonts w:ascii="Times New Roman" w:hAnsi="Times New Roman"/>
                <w:sz w:val="16"/>
                <w:szCs w:val="16"/>
              </w:rPr>
            </w:pPr>
          </w:p>
        </w:tc>
        <w:tc>
          <w:tcPr>
            <w:tcW w:w="708" w:type="dxa"/>
          </w:tcPr>
          <w:p w14:paraId="02A906C6" w14:textId="77777777" w:rsidR="00283413" w:rsidRPr="00C32CD1" w:rsidRDefault="00283413" w:rsidP="00283413">
            <w:pPr>
              <w:pStyle w:val="11"/>
              <w:spacing w:line="160" w:lineRule="exact"/>
              <w:rPr>
                <w:rFonts w:ascii="Times New Roman" w:hAnsi="Times New Roman"/>
                <w:sz w:val="16"/>
                <w:szCs w:val="16"/>
              </w:rPr>
            </w:pPr>
          </w:p>
        </w:tc>
        <w:tc>
          <w:tcPr>
            <w:tcW w:w="993" w:type="dxa"/>
          </w:tcPr>
          <w:p w14:paraId="297587A3" w14:textId="77777777" w:rsidR="00283413" w:rsidRPr="00C32CD1" w:rsidRDefault="00283413" w:rsidP="00283413">
            <w:pPr>
              <w:pStyle w:val="11"/>
              <w:spacing w:line="160" w:lineRule="exact"/>
              <w:rPr>
                <w:rFonts w:ascii="Times New Roman" w:hAnsi="Times New Roman"/>
                <w:sz w:val="16"/>
                <w:szCs w:val="16"/>
              </w:rPr>
            </w:pPr>
          </w:p>
        </w:tc>
        <w:tc>
          <w:tcPr>
            <w:tcW w:w="992" w:type="dxa"/>
          </w:tcPr>
          <w:p w14:paraId="1CE14A6A" w14:textId="77777777" w:rsidR="00283413" w:rsidRPr="00C32CD1" w:rsidRDefault="00283413" w:rsidP="00283413">
            <w:pPr>
              <w:pStyle w:val="11"/>
              <w:spacing w:line="160" w:lineRule="exact"/>
              <w:rPr>
                <w:rFonts w:ascii="Times New Roman" w:hAnsi="Times New Roman"/>
                <w:sz w:val="16"/>
                <w:szCs w:val="16"/>
              </w:rPr>
            </w:pPr>
          </w:p>
        </w:tc>
        <w:tc>
          <w:tcPr>
            <w:tcW w:w="709" w:type="dxa"/>
          </w:tcPr>
          <w:p w14:paraId="09F098F5" w14:textId="77777777" w:rsidR="00283413" w:rsidRPr="00C32CD1" w:rsidRDefault="00283413" w:rsidP="00283413">
            <w:pPr>
              <w:pStyle w:val="11"/>
              <w:spacing w:line="160" w:lineRule="exact"/>
              <w:rPr>
                <w:rFonts w:ascii="Times New Roman" w:hAnsi="Times New Roman"/>
                <w:sz w:val="16"/>
                <w:szCs w:val="16"/>
              </w:rPr>
            </w:pPr>
          </w:p>
        </w:tc>
        <w:tc>
          <w:tcPr>
            <w:tcW w:w="850" w:type="dxa"/>
          </w:tcPr>
          <w:p w14:paraId="6E289750" w14:textId="77777777" w:rsidR="00283413" w:rsidRPr="00C32CD1" w:rsidRDefault="00283413" w:rsidP="00283413">
            <w:pPr>
              <w:pStyle w:val="11"/>
              <w:spacing w:line="160" w:lineRule="exact"/>
              <w:rPr>
                <w:rFonts w:ascii="Times New Roman" w:hAnsi="Times New Roman"/>
                <w:sz w:val="16"/>
                <w:szCs w:val="16"/>
              </w:rPr>
            </w:pPr>
          </w:p>
        </w:tc>
        <w:tc>
          <w:tcPr>
            <w:tcW w:w="851" w:type="dxa"/>
          </w:tcPr>
          <w:p w14:paraId="2641CDA0" w14:textId="77777777" w:rsidR="00283413" w:rsidRPr="00C32CD1" w:rsidRDefault="00283413" w:rsidP="00283413">
            <w:pPr>
              <w:pStyle w:val="11"/>
              <w:spacing w:line="160" w:lineRule="exact"/>
              <w:rPr>
                <w:rFonts w:ascii="Times New Roman" w:hAnsi="Times New Roman"/>
                <w:sz w:val="16"/>
                <w:szCs w:val="16"/>
              </w:rPr>
            </w:pPr>
          </w:p>
        </w:tc>
        <w:tc>
          <w:tcPr>
            <w:tcW w:w="1275" w:type="dxa"/>
          </w:tcPr>
          <w:p w14:paraId="457A4CD0" w14:textId="77777777" w:rsidR="00283413" w:rsidRPr="00C32CD1" w:rsidRDefault="00283413" w:rsidP="00283413">
            <w:pPr>
              <w:pStyle w:val="11"/>
              <w:spacing w:line="160" w:lineRule="exact"/>
              <w:rPr>
                <w:rFonts w:ascii="Times New Roman" w:hAnsi="Times New Roman"/>
                <w:sz w:val="16"/>
                <w:szCs w:val="16"/>
              </w:rPr>
            </w:pPr>
          </w:p>
        </w:tc>
      </w:tr>
      <w:tr w:rsidR="00283413" w:rsidRPr="00DB42B5" w14:paraId="3E2BA6B9" w14:textId="77777777" w:rsidTr="00720AD3">
        <w:trPr>
          <w:cantSplit/>
          <w:jc w:val="center"/>
        </w:trPr>
        <w:tc>
          <w:tcPr>
            <w:tcW w:w="3552" w:type="dxa"/>
          </w:tcPr>
          <w:p w14:paraId="10698208" w14:textId="77777777" w:rsidR="00283413" w:rsidRPr="00EF33BA" w:rsidRDefault="00283413" w:rsidP="00283413">
            <w:pPr>
              <w:autoSpaceDE w:val="0"/>
              <w:autoSpaceDN w:val="0"/>
              <w:adjustRightInd w:val="0"/>
              <w:spacing w:line="160" w:lineRule="exact"/>
              <w:rPr>
                <w:sz w:val="16"/>
                <w:szCs w:val="16"/>
              </w:rPr>
            </w:pPr>
            <w:r w:rsidRPr="00EF33BA">
              <w:rPr>
                <w:sz w:val="16"/>
                <w:szCs w:val="16"/>
              </w:rPr>
              <w:t xml:space="preserve">     заработная плата</w:t>
            </w:r>
          </w:p>
        </w:tc>
        <w:tc>
          <w:tcPr>
            <w:tcW w:w="567" w:type="dxa"/>
            <w:vAlign w:val="center"/>
          </w:tcPr>
          <w:p w14:paraId="3AAE1418" w14:textId="77777777" w:rsidR="00283413" w:rsidRPr="00EF33BA" w:rsidRDefault="00283413" w:rsidP="00283413">
            <w:pPr>
              <w:autoSpaceDE w:val="0"/>
              <w:autoSpaceDN w:val="0"/>
              <w:adjustRightInd w:val="0"/>
              <w:spacing w:line="160" w:lineRule="exact"/>
              <w:jc w:val="center"/>
              <w:rPr>
                <w:sz w:val="16"/>
                <w:szCs w:val="16"/>
              </w:rPr>
            </w:pPr>
            <w:r w:rsidRPr="00EF33BA">
              <w:rPr>
                <w:sz w:val="16"/>
                <w:szCs w:val="16"/>
              </w:rPr>
              <w:t>03</w:t>
            </w:r>
          </w:p>
        </w:tc>
        <w:tc>
          <w:tcPr>
            <w:tcW w:w="851" w:type="dxa"/>
          </w:tcPr>
          <w:p w14:paraId="4345B67C" w14:textId="77777777" w:rsidR="00283413" w:rsidRPr="00C32CD1" w:rsidRDefault="00283413" w:rsidP="00283413">
            <w:pPr>
              <w:pStyle w:val="11"/>
              <w:spacing w:line="160" w:lineRule="exact"/>
              <w:jc w:val="center"/>
              <w:rPr>
                <w:rFonts w:ascii="Times New Roman" w:hAnsi="Times New Roman"/>
                <w:sz w:val="16"/>
                <w:szCs w:val="16"/>
              </w:rPr>
            </w:pPr>
          </w:p>
        </w:tc>
        <w:tc>
          <w:tcPr>
            <w:tcW w:w="992" w:type="dxa"/>
          </w:tcPr>
          <w:p w14:paraId="64767DC0" w14:textId="77777777" w:rsidR="00283413" w:rsidRPr="00C32CD1" w:rsidRDefault="00283413" w:rsidP="00283413">
            <w:pPr>
              <w:pStyle w:val="11"/>
              <w:spacing w:line="160" w:lineRule="exact"/>
              <w:rPr>
                <w:rFonts w:ascii="Times New Roman" w:hAnsi="Times New Roman"/>
                <w:sz w:val="16"/>
                <w:szCs w:val="16"/>
              </w:rPr>
            </w:pPr>
          </w:p>
        </w:tc>
        <w:tc>
          <w:tcPr>
            <w:tcW w:w="709" w:type="dxa"/>
          </w:tcPr>
          <w:p w14:paraId="30C30C43" w14:textId="77777777" w:rsidR="00283413" w:rsidRPr="00C32CD1" w:rsidRDefault="00283413" w:rsidP="00283413">
            <w:pPr>
              <w:pStyle w:val="11"/>
              <w:spacing w:line="160" w:lineRule="exact"/>
              <w:rPr>
                <w:rFonts w:ascii="Times New Roman" w:hAnsi="Times New Roman"/>
                <w:sz w:val="16"/>
                <w:szCs w:val="16"/>
              </w:rPr>
            </w:pPr>
          </w:p>
        </w:tc>
        <w:tc>
          <w:tcPr>
            <w:tcW w:w="709" w:type="dxa"/>
          </w:tcPr>
          <w:p w14:paraId="45BA3431" w14:textId="77777777" w:rsidR="00283413" w:rsidRPr="00C32CD1" w:rsidRDefault="00283413" w:rsidP="00283413">
            <w:pPr>
              <w:pStyle w:val="11"/>
              <w:spacing w:line="160" w:lineRule="exact"/>
              <w:rPr>
                <w:rFonts w:ascii="Times New Roman" w:hAnsi="Times New Roman"/>
                <w:sz w:val="16"/>
                <w:szCs w:val="16"/>
              </w:rPr>
            </w:pPr>
          </w:p>
        </w:tc>
        <w:tc>
          <w:tcPr>
            <w:tcW w:w="708" w:type="dxa"/>
          </w:tcPr>
          <w:p w14:paraId="13710B14" w14:textId="77777777" w:rsidR="00283413" w:rsidRPr="00C32CD1" w:rsidRDefault="00283413" w:rsidP="00283413">
            <w:pPr>
              <w:pStyle w:val="11"/>
              <w:spacing w:line="160" w:lineRule="exact"/>
              <w:rPr>
                <w:rFonts w:ascii="Times New Roman" w:hAnsi="Times New Roman"/>
                <w:sz w:val="16"/>
                <w:szCs w:val="16"/>
              </w:rPr>
            </w:pPr>
          </w:p>
        </w:tc>
        <w:tc>
          <w:tcPr>
            <w:tcW w:w="993" w:type="dxa"/>
          </w:tcPr>
          <w:p w14:paraId="72C2B87B" w14:textId="77777777" w:rsidR="00283413" w:rsidRPr="00C32CD1" w:rsidRDefault="00283413" w:rsidP="00283413">
            <w:pPr>
              <w:pStyle w:val="11"/>
              <w:spacing w:line="160" w:lineRule="exact"/>
              <w:rPr>
                <w:rFonts w:ascii="Times New Roman" w:hAnsi="Times New Roman"/>
                <w:sz w:val="16"/>
                <w:szCs w:val="16"/>
              </w:rPr>
            </w:pPr>
          </w:p>
        </w:tc>
        <w:tc>
          <w:tcPr>
            <w:tcW w:w="708" w:type="dxa"/>
          </w:tcPr>
          <w:p w14:paraId="332C4C0F" w14:textId="77777777" w:rsidR="00283413" w:rsidRPr="00C32CD1" w:rsidRDefault="00283413" w:rsidP="00283413">
            <w:pPr>
              <w:pStyle w:val="11"/>
              <w:spacing w:line="160" w:lineRule="exact"/>
              <w:rPr>
                <w:rFonts w:ascii="Times New Roman" w:hAnsi="Times New Roman"/>
                <w:sz w:val="16"/>
                <w:szCs w:val="16"/>
              </w:rPr>
            </w:pPr>
          </w:p>
        </w:tc>
        <w:tc>
          <w:tcPr>
            <w:tcW w:w="993" w:type="dxa"/>
          </w:tcPr>
          <w:p w14:paraId="456E9B37" w14:textId="77777777" w:rsidR="00283413" w:rsidRPr="00C32CD1" w:rsidRDefault="00283413" w:rsidP="00283413">
            <w:pPr>
              <w:pStyle w:val="11"/>
              <w:spacing w:line="160" w:lineRule="exact"/>
              <w:rPr>
                <w:rFonts w:ascii="Times New Roman" w:hAnsi="Times New Roman"/>
                <w:sz w:val="16"/>
                <w:szCs w:val="16"/>
              </w:rPr>
            </w:pPr>
          </w:p>
        </w:tc>
        <w:tc>
          <w:tcPr>
            <w:tcW w:w="992" w:type="dxa"/>
          </w:tcPr>
          <w:p w14:paraId="3F45568F" w14:textId="77777777" w:rsidR="00283413" w:rsidRPr="00C32CD1" w:rsidRDefault="00283413" w:rsidP="00283413">
            <w:pPr>
              <w:pStyle w:val="11"/>
              <w:spacing w:line="160" w:lineRule="exact"/>
              <w:rPr>
                <w:rFonts w:ascii="Times New Roman" w:hAnsi="Times New Roman"/>
                <w:sz w:val="16"/>
                <w:szCs w:val="16"/>
              </w:rPr>
            </w:pPr>
          </w:p>
        </w:tc>
        <w:tc>
          <w:tcPr>
            <w:tcW w:w="709" w:type="dxa"/>
          </w:tcPr>
          <w:p w14:paraId="62169406" w14:textId="77777777" w:rsidR="00283413" w:rsidRPr="00C32CD1" w:rsidRDefault="00283413" w:rsidP="00283413">
            <w:pPr>
              <w:pStyle w:val="11"/>
              <w:spacing w:line="160" w:lineRule="exact"/>
              <w:rPr>
                <w:rFonts w:ascii="Times New Roman" w:hAnsi="Times New Roman"/>
                <w:sz w:val="16"/>
                <w:szCs w:val="16"/>
              </w:rPr>
            </w:pPr>
          </w:p>
        </w:tc>
        <w:tc>
          <w:tcPr>
            <w:tcW w:w="850" w:type="dxa"/>
          </w:tcPr>
          <w:p w14:paraId="17398F7C" w14:textId="77777777" w:rsidR="00283413" w:rsidRPr="00C32CD1" w:rsidRDefault="00283413" w:rsidP="00283413">
            <w:pPr>
              <w:pStyle w:val="11"/>
              <w:spacing w:line="160" w:lineRule="exact"/>
              <w:rPr>
                <w:rFonts w:ascii="Times New Roman" w:hAnsi="Times New Roman"/>
                <w:sz w:val="16"/>
                <w:szCs w:val="16"/>
              </w:rPr>
            </w:pPr>
          </w:p>
        </w:tc>
        <w:tc>
          <w:tcPr>
            <w:tcW w:w="851" w:type="dxa"/>
          </w:tcPr>
          <w:p w14:paraId="164251B4" w14:textId="77777777" w:rsidR="00283413" w:rsidRPr="00C32CD1" w:rsidRDefault="00283413" w:rsidP="00283413">
            <w:pPr>
              <w:pStyle w:val="11"/>
              <w:spacing w:line="160" w:lineRule="exact"/>
              <w:rPr>
                <w:rFonts w:ascii="Times New Roman" w:hAnsi="Times New Roman"/>
                <w:sz w:val="16"/>
                <w:szCs w:val="16"/>
              </w:rPr>
            </w:pPr>
          </w:p>
        </w:tc>
        <w:tc>
          <w:tcPr>
            <w:tcW w:w="1275" w:type="dxa"/>
          </w:tcPr>
          <w:p w14:paraId="09452F13" w14:textId="77777777" w:rsidR="00283413" w:rsidRPr="00C32CD1" w:rsidRDefault="00283413" w:rsidP="00283413">
            <w:pPr>
              <w:pStyle w:val="11"/>
              <w:spacing w:line="160" w:lineRule="exact"/>
              <w:rPr>
                <w:rFonts w:ascii="Times New Roman" w:hAnsi="Times New Roman"/>
                <w:sz w:val="16"/>
                <w:szCs w:val="16"/>
              </w:rPr>
            </w:pPr>
          </w:p>
        </w:tc>
      </w:tr>
      <w:tr w:rsidR="00283413" w:rsidRPr="00DB42B5" w14:paraId="393D91CE" w14:textId="77777777" w:rsidTr="00720AD3">
        <w:trPr>
          <w:cantSplit/>
          <w:jc w:val="center"/>
        </w:trPr>
        <w:tc>
          <w:tcPr>
            <w:tcW w:w="3552" w:type="dxa"/>
          </w:tcPr>
          <w:p w14:paraId="2BA7D13D" w14:textId="77777777" w:rsidR="00283413" w:rsidRPr="00EF33BA" w:rsidRDefault="00283413" w:rsidP="00283413">
            <w:pPr>
              <w:autoSpaceDE w:val="0"/>
              <w:autoSpaceDN w:val="0"/>
              <w:adjustRightInd w:val="0"/>
              <w:spacing w:line="160" w:lineRule="exact"/>
              <w:rPr>
                <w:sz w:val="16"/>
                <w:szCs w:val="16"/>
              </w:rPr>
            </w:pPr>
            <w:r w:rsidRPr="00EF33BA">
              <w:rPr>
                <w:sz w:val="16"/>
                <w:szCs w:val="16"/>
              </w:rPr>
              <w:t xml:space="preserve">     прочие несоциальные выплаты персоналу в денежной и натуральной формах</w:t>
            </w:r>
          </w:p>
        </w:tc>
        <w:tc>
          <w:tcPr>
            <w:tcW w:w="567" w:type="dxa"/>
            <w:vAlign w:val="center"/>
          </w:tcPr>
          <w:p w14:paraId="6012D651" w14:textId="77777777" w:rsidR="00283413" w:rsidRPr="00EF33BA" w:rsidRDefault="00283413" w:rsidP="00283413">
            <w:pPr>
              <w:autoSpaceDE w:val="0"/>
              <w:autoSpaceDN w:val="0"/>
              <w:adjustRightInd w:val="0"/>
              <w:spacing w:line="160" w:lineRule="exact"/>
              <w:jc w:val="center"/>
              <w:rPr>
                <w:sz w:val="16"/>
                <w:szCs w:val="16"/>
              </w:rPr>
            </w:pPr>
            <w:r w:rsidRPr="00EF33BA">
              <w:rPr>
                <w:sz w:val="16"/>
                <w:szCs w:val="16"/>
              </w:rPr>
              <w:t>04</w:t>
            </w:r>
          </w:p>
        </w:tc>
        <w:tc>
          <w:tcPr>
            <w:tcW w:w="851" w:type="dxa"/>
          </w:tcPr>
          <w:p w14:paraId="4DB4D45E" w14:textId="77777777" w:rsidR="00283413" w:rsidRPr="00C32CD1" w:rsidRDefault="00283413" w:rsidP="00283413">
            <w:pPr>
              <w:pStyle w:val="11"/>
              <w:spacing w:line="160" w:lineRule="exact"/>
              <w:jc w:val="center"/>
              <w:rPr>
                <w:rFonts w:ascii="Times New Roman" w:hAnsi="Times New Roman"/>
                <w:sz w:val="16"/>
                <w:szCs w:val="16"/>
              </w:rPr>
            </w:pPr>
          </w:p>
        </w:tc>
        <w:tc>
          <w:tcPr>
            <w:tcW w:w="992" w:type="dxa"/>
          </w:tcPr>
          <w:p w14:paraId="2D43E60D" w14:textId="77777777" w:rsidR="00283413" w:rsidRPr="00C32CD1" w:rsidRDefault="00283413" w:rsidP="00283413">
            <w:pPr>
              <w:pStyle w:val="11"/>
              <w:spacing w:line="160" w:lineRule="exact"/>
              <w:rPr>
                <w:rFonts w:ascii="Times New Roman" w:hAnsi="Times New Roman"/>
                <w:sz w:val="16"/>
                <w:szCs w:val="16"/>
              </w:rPr>
            </w:pPr>
          </w:p>
        </w:tc>
        <w:tc>
          <w:tcPr>
            <w:tcW w:w="709" w:type="dxa"/>
          </w:tcPr>
          <w:p w14:paraId="20DD5AA4" w14:textId="77777777" w:rsidR="00283413" w:rsidRPr="00C32CD1" w:rsidRDefault="00283413" w:rsidP="00283413">
            <w:pPr>
              <w:pStyle w:val="11"/>
              <w:spacing w:line="160" w:lineRule="exact"/>
              <w:rPr>
                <w:rFonts w:ascii="Times New Roman" w:hAnsi="Times New Roman"/>
                <w:sz w:val="16"/>
                <w:szCs w:val="16"/>
              </w:rPr>
            </w:pPr>
          </w:p>
        </w:tc>
        <w:tc>
          <w:tcPr>
            <w:tcW w:w="709" w:type="dxa"/>
          </w:tcPr>
          <w:p w14:paraId="66EAF7DA" w14:textId="77777777" w:rsidR="00283413" w:rsidRPr="00C32CD1" w:rsidRDefault="00283413" w:rsidP="00283413">
            <w:pPr>
              <w:pStyle w:val="11"/>
              <w:spacing w:line="160" w:lineRule="exact"/>
              <w:rPr>
                <w:rFonts w:ascii="Times New Roman" w:hAnsi="Times New Roman"/>
                <w:sz w:val="16"/>
                <w:szCs w:val="16"/>
              </w:rPr>
            </w:pPr>
          </w:p>
        </w:tc>
        <w:tc>
          <w:tcPr>
            <w:tcW w:w="708" w:type="dxa"/>
          </w:tcPr>
          <w:p w14:paraId="5F3361D3" w14:textId="77777777" w:rsidR="00283413" w:rsidRPr="00C32CD1" w:rsidRDefault="00283413" w:rsidP="00283413">
            <w:pPr>
              <w:pStyle w:val="11"/>
              <w:spacing w:line="160" w:lineRule="exact"/>
              <w:rPr>
                <w:rFonts w:ascii="Times New Roman" w:hAnsi="Times New Roman"/>
                <w:sz w:val="16"/>
                <w:szCs w:val="16"/>
              </w:rPr>
            </w:pPr>
          </w:p>
        </w:tc>
        <w:tc>
          <w:tcPr>
            <w:tcW w:w="993" w:type="dxa"/>
          </w:tcPr>
          <w:p w14:paraId="513CD09D" w14:textId="77777777" w:rsidR="00283413" w:rsidRPr="00C32CD1" w:rsidRDefault="00283413" w:rsidP="00283413">
            <w:pPr>
              <w:pStyle w:val="11"/>
              <w:spacing w:line="160" w:lineRule="exact"/>
              <w:rPr>
                <w:rFonts w:ascii="Times New Roman" w:hAnsi="Times New Roman"/>
                <w:sz w:val="16"/>
                <w:szCs w:val="16"/>
              </w:rPr>
            </w:pPr>
          </w:p>
        </w:tc>
        <w:tc>
          <w:tcPr>
            <w:tcW w:w="708" w:type="dxa"/>
          </w:tcPr>
          <w:p w14:paraId="251C05A2" w14:textId="77777777" w:rsidR="00283413" w:rsidRPr="00C32CD1" w:rsidRDefault="00283413" w:rsidP="00283413">
            <w:pPr>
              <w:pStyle w:val="11"/>
              <w:spacing w:line="160" w:lineRule="exact"/>
              <w:rPr>
                <w:rFonts w:ascii="Times New Roman" w:hAnsi="Times New Roman"/>
                <w:sz w:val="16"/>
                <w:szCs w:val="16"/>
              </w:rPr>
            </w:pPr>
          </w:p>
        </w:tc>
        <w:tc>
          <w:tcPr>
            <w:tcW w:w="993" w:type="dxa"/>
          </w:tcPr>
          <w:p w14:paraId="3F10CF39" w14:textId="77777777" w:rsidR="00283413" w:rsidRPr="00C32CD1" w:rsidRDefault="00283413" w:rsidP="00283413">
            <w:pPr>
              <w:pStyle w:val="11"/>
              <w:spacing w:line="160" w:lineRule="exact"/>
              <w:rPr>
                <w:rFonts w:ascii="Times New Roman" w:hAnsi="Times New Roman"/>
                <w:sz w:val="16"/>
                <w:szCs w:val="16"/>
              </w:rPr>
            </w:pPr>
          </w:p>
        </w:tc>
        <w:tc>
          <w:tcPr>
            <w:tcW w:w="992" w:type="dxa"/>
          </w:tcPr>
          <w:p w14:paraId="02EAA077" w14:textId="77777777" w:rsidR="00283413" w:rsidRPr="00C32CD1" w:rsidRDefault="00283413" w:rsidP="00283413">
            <w:pPr>
              <w:pStyle w:val="11"/>
              <w:spacing w:line="160" w:lineRule="exact"/>
              <w:rPr>
                <w:rFonts w:ascii="Times New Roman" w:hAnsi="Times New Roman"/>
                <w:sz w:val="16"/>
                <w:szCs w:val="16"/>
              </w:rPr>
            </w:pPr>
          </w:p>
        </w:tc>
        <w:tc>
          <w:tcPr>
            <w:tcW w:w="709" w:type="dxa"/>
          </w:tcPr>
          <w:p w14:paraId="7E1AB823" w14:textId="77777777" w:rsidR="00283413" w:rsidRPr="00C32CD1" w:rsidRDefault="00283413" w:rsidP="00283413">
            <w:pPr>
              <w:pStyle w:val="11"/>
              <w:spacing w:line="160" w:lineRule="exact"/>
              <w:rPr>
                <w:rFonts w:ascii="Times New Roman" w:hAnsi="Times New Roman"/>
                <w:sz w:val="16"/>
                <w:szCs w:val="16"/>
              </w:rPr>
            </w:pPr>
          </w:p>
        </w:tc>
        <w:tc>
          <w:tcPr>
            <w:tcW w:w="850" w:type="dxa"/>
          </w:tcPr>
          <w:p w14:paraId="62171EC9" w14:textId="77777777" w:rsidR="00283413" w:rsidRPr="00C32CD1" w:rsidRDefault="00283413" w:rsidP="00283413">
            <w:pPr>
              <w:pStyle w:val="11"/>
              <w:spacing w:line="160" w:lineRule="exact"/>
              <w:rPr>
                <w:rFonts w:ascii="Times New Roman" w:hAnsi="Times New Roman"/>
                <w:sz w:val="16"/>
                <w:szCs w:val="16"/>
              </w:rPr>
            </w:pPr>
          </w:p>
        </w:tc>
        <w:tc>
          <w:tcPr>
            <w:tcW w:w="851" w:type="dxa"/>
          </w:tcPr>
          <w:p w14:paraId="2C04F08B" w14:textId="77777777" w:rsidR="00283413" w:rsidRPr="00C32CD1" w:rsidRDefault="00283413" w:rsidP="00283413">
            <w:pPr>
              <w:pStyle w:val="11"/>
              <w:spacing w:line="160" w:lineRule="exact"/>
              <w:rPr>
                <w:rFonts w:ascii="Times New Roman" w:hAnsi="Times New Roman"/>
                <w:sz w:val="16"/>
                <w:szCs w:val="16"/>
              </w:rPr>
            </w:pPr>
          </w:p>
        </w:tc>
        <w:tc>
          <w:tcPr>
            <w:tcW w:w="1275" w:type="dxa"/>
          </w:tcPr>
          <w:p w14:paraId="548CD112" w14:textId="77777777" w:rsidR="00283413" w:rsidRPr="00C32CD1" w:rsidRDefault="00283413" w:rsidP="00283413">
            <w:pPr>
              <w:pStyle w:val="11"/>
              <w:spacing w:line="160" w:lineRule="exact"/>
              <w:rPr>
                <w:rFonts w:ascii="Times New Roman" w:hAnsi="Times New Roman"/>
                <w:sz w:val="16"/>
                <w:szCs w:val="16"/>
              </w:rPr>
            </w:pPr>
          </w:p>
        </w:tc>
      </w:tr>
      <w:tr w:rsidR="00283413" w:rsidRPr="00DB42B5" w14:paraId="4A12F19D" w14:textId="77777777" w:rsidTr="00720AD3">
        <w:trPr>
          <w:cantSplit/>
          <w:jc w:val="center"/>
        </w:trPr>
        <w:tc>
          <w:tcPr>
            <w:tcW w:w="3552" w:type="dxa"/>
          </w:tcPr>
          <w:p w14:paraId="0A0F65C1" w14:textId="77777777" w:rsidR="00283413" w:rsidRPr="00EF33BA" w:rsidRDefault="00283413" w:rsidP="00283413">
            <w:pPr>
              <w:autoSpaceDE w:val="0"/>
              <w:autoSpaceDN w:val="0"/>
              <w:adjustRightInd w:val="0"/>
              <w:spacing w:line="160" w:lineRule="exact"/>
              <w:rPr>
                <w:sz w:val="16"/>
                <w:szCs w:val="16"/>
              </w:rPr>
            </w:pPr>
            <w:r w:rsidRPr="00EF33BA">
              <w:rPr>
                <w:sz w:val="16"/>
                <w:szCs w:val="16"/>
              </w:rPr>
              <w:t xml:space="preserve">     начисления на выплаты по оплате труда</w:t>
            </w:r>
          </w:p>
        </w:tc>
        <w:tc>
          <w:tcPr>
            <w:tcW w:w="567" w:type="dxa"/>
            <w:vAlign w:val="center"/>
          </w:tcPr>
          <w:p w14:paraId="0BBF4F65" w14:textId="77777777" w:rsidR="00283413" w:rsidRPr="00EF33BA" w:rsidRDefault="00283413" w:rsidP="00283413">
            <w:pPr>
              <w:autoSpaceDE w:val="0"/>
              <w:autoSpaceDN w:val="0"/>
              <w:adjustRightInd w:val="0"/>
              <w:spacing w:line="160" w:lineRule="exact"/>
              <w:jc w:val="center"/>
              <w:rPr>
                <w:sz w:val="16"/>
                <w:szCs w:val="16"/>
              </w:rPr>
            </w:pPr>
            <w:r w:rsidRPr="00EF33BA">
              <w:rPr>
                <w:sz w:val="16"/>
                <w:szCs w:val="16"/>
              </w:rPr>
              <w:t>05</w:t>
            </w:r>
          </w:p>
        </w:tc>
        <w:tc>
          <w:tcPr>
            <w:tcW w:w="851" w:type="dxa"/>
          </w:tcPr>
          <w:p w14:paraId="45558499" w14:textId="77777777" w:rsidR="00283413" w:rsidRPr="00C32CD1" w:rsidRDefault="00283413" w:rsidP="00283413">
            <w:pPr>
              <w:pStyle w:val="11"/>
              <w:spacing w:line="160" w:lineRule="exact"/>
              <w:jc w:val="center"/>
              <w:rPr>
                <w:rFonts w:ascii="Times New Roman" w:hAnsi="Times New Roman"/>
                <w:sz w:val="16"/>
                <w:szCs w:val="16"/>
              </w:rPr>
            </w:pPr>
          </w:p>
        </w:tc>
        <w:tc>
          <w:tcPr>
            <w:tcW w:w="992" w:type="dxa"/>
          </w:tcPr>
          <w:p w14:paraId="7CCCB02E" w14:textId="77777777" w:rsidR="00283413" w:rsidRPr="00C32CD1" w:rsidRDefault="00283413" w:rsidP="00283413">
            <w:pPr>
              <w:pStyle w:val="11"/>
              <w:spacing w:line="160" w:lineRule="exact"/>
              <w:rPr>
                <w:rFonts w:ascii="Times New Roman" w:hAnsi="Times New Roman"/>
                <w:sz w:val="16"/>
                <w:szCs w:val="16"/>
              </w:rPr>
            </w:pPr>
          </w:p>
        </w:tc>
        <w:tc>
          <w:tcPr>
            <w:tcW w:w="709" w:type="dxa"/>
          </w:tcPr>
          <w:p w14:paraId="538FC34E" w14:textId="77777777" w:rsidR="00283413" w:rsidRPr="00C32CD1" w:rsidRDefault="00283413" w:rsidP="00283413">
            <w:pPr>
              <w:pStyle w:val="11"/>
              <w:spacing w:line="160" w:lineRule="exact"/>
              <w:rPr>
                <w:rFonts w:ascii="Times New Roman" w:hAnsi="Times New Roman"/>
                <w:sz w:val="16"/>
                <w:szCs w:val="16"/>
              </w:rPr>
            </w:pPr>
          </w:p>
        </w:tc>
        <w:tc>
          <w:tcPr>
            <w:tcW w:w="709" w:type="dxa"/>
          </w:tcPr>
          <w:p w14:paraId="4D446512" w14:textId="77777777" w:rsidR="00283413" w:rsidRPr="00C32CD1" w:rsidRDefault="00283413" w:rsidP="00283413">
            <w:pPr>
              <w:pStyle w:val="11"/>
              <w:spacing w:line="160" w:lineRule="exact"/>
              <w:rPr>
                <w:rFonts w:ascii="Times New Roman" w:hAnsi="Times New Roman"/>
                <w:sz w:val="16"/>
                <w:szCs w:val="16"/>
              </w:rPr>
            </w:pPr>
          </w:p>
        </w:tc>
        <w:tc>
          <w:tcPr>
            <w:tcW w:w="708" w:type="dxa"/>
          </w:tcPr>
          <w:p w14:paraId="53E6464B" w14:textId="77777777" w:rsidR="00283413" w:rsidRPr="00C32CD1" w:rsidRDefault="00283413" w:rsidP="00283413">
            <w:pPr>
              <w:pStyle w:val="11"/>
              <w:spacing w:line="160" w:lineRule="exact"/>
              <w:rPr>
                <w:rFonts w:ascii="Times New Roman" w:hAnsi="Times New Roman"/>
                <w:sz w:val="16"/>
                <w:szCs w:val="16"/>
              </w:rPr>
            </w:pPr>
          </w:p>
        </w:tc>
        <w:tc>
          <w:tcPr>
            <w:tcW w:w="993" w:type="dxa"/>
          </w:tcPr>
          <w:p w14:paraId="44239485" w14:textId="77777777" w:rsidR="00283413" w:rsidRPr="00C32CD1" w:rsidRDefault="00283413" w:rsidP="00283413">
            <w:pPr>
              <w:pStyle w:val="11"/>
              <w:spacing w:line="160" w:lineRule="exact"/>
              <w:rPr>
                <w:rFonts w:ascii="Times New Roman" w:hAnsi="Times New Roman"/>
                <w:sz w:val="16"/>
                <w:szCs w:val="16"/>
              </w:rPr>
            </w:pPr>
          </w:p>
        </w:tc>
        <w:tc>
          <w:tcPr>
            <w:tcW w:w="708" w:type="dxa"/>
          </w:tcPr>
          <w:p w14:paraId="24059406" w14:textId="77777777" w:rsidR="00283413" w:rsidRPr="00C32CD1" w:rsidRDefault="00283413" w:rsidP="00283413">
            <w:pPr>
              <w:pStyle w:val="11"/>
              <w:spacing w:line="160" w:lineRule="exact"/>
              <w:rPr>
                <w:rFonts w:ascii="Times New Roman" w:hAnsi="Times New Roman"/>
                <w:sz w:val="16"/>
                <w:szCs w:val="16"/>
              </w:rPr>
            </w:pPr>
          </w:p>
        </w:tc>
        <w:tc>
          <w:tcPr>
            <w:tcW w:w="993" w:type="dxa"/>
          </w:tcPr>
          <w:p w14:paraId="050C7EA1" w14:textId="77777777" w:rsidR="00283413" w:rsidRPr="00C32CD1" w:rsidRDefault="00283413" w:rsidP="00283413">
            <w:pPr>
              <w:pStyle w:val="11"/>
              <w:spacing w:line="160" w:lineRule="exact"/>
              <w:rPr>
                <w:rFonts w:ascii="Times New Roman" w:hAnsi="Times New Roman"/>
                <w:sz w:val="16"/>
                <w:szCs w:val="16"/>
              </w:rPr>
            </w:pPr>
          </w:p>
        </w:tc>
        <w:tc>
          <w:tcPr>
            <w:tcW w:w="992" w:type="dxa"/>
          </w:tcPr>
          <w:p w14:paraId="4B628ECD" w14:textId="77777777" w:rsidR="00283413" w:rsidRPr="00C32CD1" w:rsidRDefault="00283413" w:rsidP="00283413">
            <w:pPr>
              <w:pStyle w:val="11"/>
              <w:spacing w:line="160" w:lineRule="exact"/>
              <w:rPr>
                <w:rFonts w:ascii="Times New Roman" w:hAnsi="Times New Roman"/>
                <w:sz w:val="16"/>
                <w:szCs w:val="16"/>
              </w:rPr>
            </w:pPr>
          </w:p>
        </w:tc>
        <w:tc>
          <w:tcPr>
            <w:tcW w:w="709" w:type="dxa"/>
          </w:tcPr>
          <w:p w14:paraId="1F0D1DAD" w14:textId="77777777" w:rsidR="00283413" w:rsidRPr="00C32CD1" w:rsidRDefault="00283413" w:rsidP="00283413">
            <w:pPr>
              <w:pStyle w:val="11"/>
              <w:spacing w:line="160" w:lineRule="exact"/>
              <w:rPr>
                <w:rFonts w:ascii="Times New Roman" w:hAnsi="Times New Roman"/>
                <w:sz w:val="16"/>
                <w:szCs w:val="16"/>
              </w:rPr>
            </w:pPr>
          </w:p>
        </w:tc>
        <w:tc>
          <w:tcPr>
            <w:tcW w:w="850" w:type="dxa"/>
          </w:tcPr>
          <w:p w14:paraId="55382919" w14:textId="77777777" w:rsidR="00283413" w:rsidRPr="00C32CD1" w:rsidRDefault="00283413" w:rsidP="00283413">
            <w:pPr>
              <w:pStyle w:val="11"/>
              <w:spacing w:line="160" w:lineRule="exact"/>
              <w:rPr>
                <w:rFonts w:ascii="Times New Roman" w:hAnsi="Times New Roman"/>
                <w:sz w:val="16"/>
                <w:szCs w:val="16"/>
              </w:rPr>
            </w:pPr>
          </w:p>
        </w:tc>
        <w:tc>
          <w:tcPr>
            <w:tcW w:w="851" w:type="dxa"/>
          </w:tcPr>
          <w:p w14:paraId="668D8736" w14:textId="77777777" w:rsidR="00283413" w:rsidRPr="00C32CD1" w:rsidRDefault="00283413" w:rsidP="00283413">
            <w:pPr>
              <w:pStyle w:val="11"/>
              <w:spacing w:line="160" w:lineRule="exact"/>
              <w:rPr>
                <w:rFonts w:ascii="Times New Roman" w:hAnsi="Times New Roman"/>
                <w:sz w:val="16"/>
                <w:szCs w:val="16"/>
              </w:rPr>
            </w:pPr>
          </w:p>
        </w:tc>
        <w:tc>
          <w:tcPr>
            <w:tcW w:w="1275" w:type="dxa"/>
          </w:tcPr>
          <w:p w14:paraId="5E89085E" w14:textId="77777777" w:rsidR="00283413" w:rsidRPr="00C32CD1" w:rsidRDefault="00283413" w:rsidP="00283413">
            <w:pPr>
              <w:pStyle w:val="11"/>
              <w:spacing w:line="160" w:lineRule="exact"/>
              <w:rPr>
                <w:rFonts w:ascii="Times New Roman" w:hAnsi="Times New Roman"/>
                <w:sz w:val="16"/>
                <w:szCs w:val="16"/>
              </w:rPr>
            </w:pPr>
          </w:p>
        </w:tc>
      </w:tr>
      <w:tr w:rsidR="00283413" w:rsidRPr="00DB42B5" w14:paraId="23822A0E" w14:textId="77777777" w:rsidTr="00720AD3">
        <w:trPr>
          <w:cantSplit/>
          <w:jc w:val="center"/>
        </w:trPr>
        <w:tc>
          <w:tcPr>
            <w:tcW w:w="3552" w:type="dxa"/>
          </w:tcPr>
          <w:p w14:paraId="53CBEA5A" w14:textId="77777777" w:rsidR="00283413" w:rsidRPr="00EF33BA" w:rsidRDefault="00283413" w:rsidP="00283413">
            <w:pPr>
              <w:autoSpaceDE w:val="0"/>
              <w:autoSpaceDN w:val="0"/>
              <w:adjustRightInd w:val="0"/>
              <w:spacing w:line="160" w:lineRule="exact"/>
              <w:rPr>
                <w:b/>
                <w:sz w:val="16"/>
                <w:szCs w:val="16"/>
              </w:rPr>
            </w:pPr>
            <w:r w:rsidRPr="00EF33BA">
              <w:rPr>
                <w:b/>
                <w:sz w:val="16"/>
                <w:szCs w:val="16"/>
              </w:rPr>
              <w:t>Оплата работ, услуг</w:t>
            </w:r>
            <w:r w:rsidRPr="00EF33BA">
              <w:rPr>
                <w:sz w:val="16"/>
                <w:szCs w:val="16"/>
              </w:rPr>
              <w:t xml:space="preserve"> (сумма строк 07+08+09+10+11+12+14</w:t>
            </w:r>
            <w:proofErr w:type="gramStart"/>
            <w:r w:rsidRPr="00EF33BA">
              <w:rPr>
                <w:sz w:val="16"/>
                <w:szCs w:val="16"/>
              </w:rPr>
              <w:t>),</w:t>
            </w:r>
            <w:r w:rsidRPr="00EF33BA">
              <w:rPr>
                <w:b/>
                <w:sz w:val="16"/>
                <w:szCs w:val="16"/>
              </w:rPr>
              <w:t xml:space="preserve">  </w:t>
            </w:r>
            <w:r w:rsidRPr="00EF33BA">
              <w:rPr>
                <w:sz w:val="16"/>
                <w:szCs w:val="16"/>
              </w:rPr>
              <w:t>в</w:t>
            </w:r>
            <w:proofErr w:type="gramEnd"/>
            <w:r w:rsidRPr="00EF33BA">
              <w:rPr>
                <w:sz w:val="16"/>
                <w:szCs w:val="16"/>
              </w:rPr>
              <w:t xml:space="preserve"> том числе:</w:t>
            </w:r>
          </w:p>
        </w:tc>
        <w:tc>
          <w:tcPr>
            <w:tcW w:w="567" w:type="dxa"/>
            <w:vAlign w:val="center"/>
          </w:tcPr>
          <w:p w14:paraId="50EA6220" w14:textId="77777777" w:rsidR="00283413" w:rsidRPr="00EF33BA" w:rsidRDefault="00283413" w:rsidP="00283413">
            <w:pPr>
              <w:autoSpaceDE w:val="0"/>
              <w:autoSpaceDN w:val="0"/>
              <w:adjustRightInd w:val="0"/>
              <w:spacing w:line="160" w:lineRule="exact"/>
              <w:jc w:val="center"/>
              <w:rPr>
                <w:sz w:val="16"/>
                <w:szCs w:val="16"/>
              </w:rPr>
            </w:pPr>
            <w:r w:rsidRPr="00EF33BA">
              <w:rPr>
                <w:sz w:val="16"/>
                <w:szCs w:val="16"/>
              </w:rPr>
              <w:t>06</w:t>
            </w:r>
          </w:p>
        </w:tc>
        <w:tc>
          <w:tcPr>
            <w:tcW w:w="851" w:type="dxa"/>
          </w:tcPr>
          <w:p w14:paraId="4AC340E3" w14:textId="77777777" w:rsidR="00283413" w:rsidRPr="00C32CD1" w:rsidRDefault="00283413" w:rsidP="00283413">
            <w:pPr>
              <w:pStyle w:val="11"/>
              <w:spacing w:line="160" w:lineRule="exact"/>
              <w:jc w:val="center"/>
              <w:rPr>
                <w:rFonts w:ascii="Times New Roman" w:hAnsi="Times New Roman"/>
                <w:sz w:val="16"/>
                <w:szCs w:val="16"/>
              </w:rPr>
            </w:pPr>
          </w:p>
        </w:tc>
        <w:tc>
          <w:tcPr>
            <w:tcW w:w="992" w:type="dxa"/>
          </w:tcPr>
          <w:p w14:paraId="3F9D2772" w14:textId="77777777" w:rsidR="00283413" w:rsidRPr="00C32CD1" w:rsidRDefault="00283413" w:rsidP="00283413">
            <w:pPr>
              <w:pStyle w:val="11"/>
              <w:spacing w:line="160" w:lineRule="exact"/>
              <w:rPr>
                <w:rFonts w:ascii="Times New Roman" w:hAnsi="Times New Roman"/>
                <w:sz w:val="16"/>
                <w:szCs w:val="16"/>
              </w:rPr>
            </w:pPr>
          </w:p>
        </w:tc>
        <w:tc>
          <w:tcPr>
            <w:tcW w:w="709" w:type="dxa"/>
          </w:tcPr>
          <w:p w14:paraId="0AFF183C" w14:textId="77777777" w:rsidR="00283413" w:rsidRPr="00C32CD1" w:rsidRDefault="00283413" w:rsidP="00283413">
            <w:pPr>
              <w:pStyle w:val="11"/>
              <w:spacing w:line="160" w:lineRule="exact"/>
              <w:rPr>
                <w:rFonts w:ascii="Times New Roman" w:hAnsi="Times New Roman"/>
                <w:sz w:val="16"/>
                <w:szCs w:val="16"/>
              </w:rPr>
            </w:pPr>
          </w:p>
        </w:tc>
        <w:tc>
          <w:tcPr>
            <w:tcW w:w="709" w:type="dxa"/>
          </w:tcPr>
          <w:p w14:paraId="775164C6" w14:textId="77777777" w:rsidR="00283413" w:rsidRPr="00C32CD1" w:rsidRDefault="00283413" w:rsidP="00283413">
            <w:pPr>
              <w:pStyle w:val="11"/>
              <w:spacing w:line="160" w:lineRule="exact"/>
              <w:rPr>
                <w:rFonts w:ascii="Times New Roman" w:hAnsi="Times New Roman"/>
                <w:sz w:val="16"/>
                <w:szCs w:val="16"/>
              </w:rPr>
            </w:pPr>
          </w:p>
        </w:tc>
        <w:tc>
          <w:tcPr>
            <w:tcW w:w="708" w:type="dxa"/>
          </w:tcPr>
          <w:p w14:paraId="0893FBDD" w14:textId="77777777" w:rsidR="00283413" w:rsidRPr="00C32CD1" w:rsidRDefault="00283413" w:rsidP="00283413">
            <w:pPr>
              <w:pStyle w:val="11"/>
              <w:spacing w:line="160" w:lineRule="exact"/>
              <w:rPr>
                <w:rFonts w:ascii="Times New Roman" w:hAnsi="Times New Roman"/>
                <w:sz w:val="16"/>
                <w:szCs w:val="16"/>
              </w:rPr>
            </w:pPr>
          </w:p>
        </w:tc>
        <w:tc>
          <w:tcPr>
            <w:tcW w:w="993" w:type="dxa"/>
          </w:tcPr>
          <w:p w14:paraId="3032118C" w14:textId="77777777" w:rsidR="00283413" w:rsidRPr="00C32CD1" w:rsidRDefault="00283413" w:rsidP="00283413">
            <w:pPr>
              <w:pStyle w:val="11"/>
              <w:spacing w:line="160" w:lineRule="exact"/>
              <w:rPr>
                <w:rFonts w:ascii="Times New Roman" w:hAnsi="Times New Roman"/>
                <w:sz w:val="16"/>
                <w:szCs w:val="16"/>
              </w:rPr>
            </w:pPr>
          </w:p>
        </w:tc>
        <w:tc>
          <w:tcPr>
            <w:tcW w:w="708" w:type="dxa"/>
          </w:tcPr>
          <w:p w14:paraId="0BD7ED8C" w14:textId="77777777" w:rsidR="00283413" w:rsidRPr="00C32CD1" w:rsidRDefault="00283413" w:rsidP="00283413">
            <w:pPr>
              <w:pStyle w:val="11"/>
              <w:spacing w:line="160" w:lineRule="exact"/>
              <w:rPr>
                <w:rFonts w:ascii="Times New Roman" w:hAnsi="Times New Roman"/>
                <w:sz w:val="16"/>
                <w:szCs w:val="16"/>
              </w:rPr>
            </w:pPr>
          </w:p>
        </w:tc>
        <w:tc>
          <w:tcPr>
            <w:tcW w:w="993" w:type="dxa"/>
          </w:tcPr>
          <w:p w14:paraId="75C0C47C" w14:textId="77777777" w:rsidR="00283413" w:rsidRPr="00C32CD1" w:rsidRDefault="00283413" w:rsidP="00283413">
            <w:pPr>
              <w:pStyle w:val="11"/>
              <w:spacing w:line="160" w:lineRule="exact"/>
              <w:rPr>
                <w:rFonts w:ascii="Times New Roman" w:hAnsi="Times New Roman"/>
                <w:sz w:val="16"/>
                <w:szCs w:val="16"/>
              </w:rPr>
            </w:pPr>
          </w:p>
        </w:tc>
        <w:tc>
          <w:tcPr>
            <w:tcW w:w="992" w:type="dxa"/>
          </w:tcPr>
          <w:p w14:paraId="7F3EC4D3" w14:textId="77777777" w:rsidR="00283413" w:rsidRPr="00C32CD1" w:rsidRDefault="00283413" w:rsidP="00283413">
            <w:pPr>
              <w:pStyle w:val="11"/>
              <w:spacing w:line="160" w:lineRule="exact"/>
              <w:rPr>
                <w:rFonts w:ascii="Times New Roman" w:hAnsi="Times New Roman"/>
                <w:sz w:val="16"/>
                <w:szCs w:val="16"/>
              </w:rPr>
            </w:pPr>
          </w:p>
        </w:tc>
        <w:tc>
          <w:tcPr>
            <w:tcW w:w="709" w:type="dxa"/>
          </w:tcPr>
          <w:p w14:paraId="2611D58E" w14:textId="77777777" w:rsidR="00283413" w:rsidRPr="00C32CD1" w:rsidRDefault="00283413" w:rsidP="00283413">
            <w:pPr>
              <w:pStyle w:val="11"/>
              <w:spacing w:line="160" w:lineRule="exact"/>
              <w:rPr>
                <w:rFonts w:ascii="Times New Roman" w:hAnsi="Times New Roman"/>
                <w:sz w:val="16"/>
                <w:szCs w:val="16"/>
              </w:rPr>
            </w:pPr>
          </w:p>
        </w:tc>
        <w:tc>
          <w:tcPr>
            <w:tcW w:w="850" w:type="dxa"/>
          </w:tcPr>
          <w:p w14:paraId="153A68A7" w14:textId="77777777" w:rsidR="00283413" w:rsidRPr="00C32CD1" w:rsidRDefault="00283413" w:rsidP="00283413">
            <w:pPr>
              <w:pStyle w:val="11"/>
              <w:spacing w:line="160" w:lineRule="exact"/>
              <w:rPr>
                <w:rFonts w:ascii="Times New Roman" w:hAnsi="Times New Roman"/>
                <w:sz w:val="16"/>
                <w:szCs w:val="16"/>
              </w:rPr>
            </w:pPr>
          </w:p>
        </w:tc>
        <w:tc>
          <w:tcPr>
            <w:tcW w:w="851" w:type="dxa"/>
          </w:tcPr>
          <w:p w14:paraId="7CCD8DC1" w14:textId="77777777" w:rsidR="00283413" w:rsidRPr="00C32CD1" w:rsidRDefault="00283413" w:rsidP="00283413">
            <w:pPr>
              <w:pStyle w:val="11"/>
              <w:spacing w:line="160" w:lineRule="exact"/>
              <w:rPr>
                <w:rFonts w:ascii="Times New Roman" w:hAnsi="Times New Roman"/>
                <w:sz w:val="16"/>
                <w:szCs w:val="16"/>
              </w:rPr>
            </w:pPr>
          </w:p>
        </w:tc>
        <w:tc>
          <w:tcPr>
            <w:tcW w:w="1275" w:type="dxa"/>
          </w:tcPr>
          <w:p w14:paraId="74C42311" w14:textId="77777777" w:rsidR="00283413" w:rsidRPr="00C32CD1" w:rsidRDefault="00283413" w:rsidP="00283413">
            <w:pPr>
              <w:pStyle w:val="11"/>
              <w:spacing w:line="160" w:lineRule="exact"/>
              <w:rPr>
                <w:rFonts w:ascii="Times New Roman" w:hAnsi="Times New Roman"/>
                <w:sz w:val="16"/>
                <w:szCs w:val="16"/>
              </w:rPr>
            </w:pPr>
          </w:p>
        </w:tc>
      </w:tr>
      <w:tr w:rsidR="00283413" w:rsidRPr="00DB42B5" w14:paraId="0D0A0E9E" w14:textId="77777777" w:rsidTr="00720AD3">
        <w:trPr>
          <w:cantSplit/>
          <w:jc w:val="center"/>
        </w:trPr>
        <w:tc>
          <w:tcPr>
            <w:tcW w:w="3552" w:type="dxa"/>
          </w:tcPr>
          <w:p w14:paraId="53941DB2"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услуги связи</w:t>
            </w:r>
          </w:p>
        </w:tc>
        <w:tc>
          <w:tcPr>
            <w:tcW w:w="567" w:type="dxa"/>
            <w:vAlign w:val="center"/>
          </w:tcPr>
          <w:p w14:paraId="744421DC" w14:textId="77777777" w:rsidR="00283413" w:rsidRPr="00EF33BA" w:rsidRDefault="00283413" w:rsidP="00283413">
            <w:pPr>
              <w:autoSpaceDE w:val="0"/>
              <w:autoSpaceDN w:val="0"/>
              <w:adjustRightInd w:val="0"/>
              <w:spacing w:line="180" w:lineRule="exact"/>
              <w:jc w:val="center"/>
              <w:rPr>
                <w:sz w:val="16"/>
                <w:szCs w:val="16"/>
              </w:rPr>
            </w:pPr>
            <w:r w:rsidRPr="00EF33BA">
              <w:rPr>
                <w:sz w:val="16"/>
                <w:szCs w:val="16"/>
              </w:rPr>
              <w:t>07</w:t>
            </w:r>
          </w:p>
        </w:tc>
        <w:tc>
          <w:tcPr>
            <w:tcW w:w="851" w:type="dxa"/>
          </w:tcPr>
          <w:p w14:paraId="74D3D9D9" w14:textId="77777777" w:rsidR="00283413" w:rsidRPr="00C32CD1" w:rsidRDefault="00283413" w:rsidP="00283413">
            <w:pPr>
              <w:pStyle w:val="11"/>
              <w:spacing w:line="180" w:lineRule="exact"/>
              <w:jc w:val="center"/>
              <w:rPr>
                <w:rFonts w:ascii="Times New Roman" w:hAnsi="Times New Roman"/>
                <w:sz w:val="16"/>
                <w:szCs w:val="16"/>
              </w:rPr>
            </w:pPr>
          </w:p>
        </w:tc>
        <w:tc>
          <w:tcPr>
            <w:tcW w:w="992" w:type="dxa"/>
          </w:tcPr>
          <w:p w14:paraId="7E594D71"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42FCF2BE"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7CF94540"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01E2AD7A"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7025D34B"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7627EA5E"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74570E4F" w14:textId="77777777" w:rsidR="00283413" w:rsidRPr="00C32CD1" w:rsidRDefault="00283413" w:rsidP="00283413">
            <w:pPr>
              <w:pStyle w:val="11"/>
              <w:spacing w:line="180" w:lineRule="exact"/>
              <w:rPr>
                <w:rFonts w:ascii="Times New Roman" w:hAnsi="Times New Roman"/>
                <w:sz w:val="16"/>
                <w:szCs w:val="16"/>
              </w:rPr>
            </w:pPr>
          </w:p>
        </w:tc>
        <w:tc>
          <w:tcPr>
            <w:tcW w:w="992" w:type="dxa"/>
          </w:tcPr>
          <w:p w14:paraId="4ACCD7C5"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2F7E9023" w14:textId="77777777" w:rsidR="00283413" w:rsidRPr="00C32CD1" w:rsidRDefault="00283413" w:rsidP="00283413">
            <w:pPr>
              <w:pStyle w:val="11"/>
              <w:spacing w:line="180" w:lineRule="exact"/>
              <w:rPr>
                <w:rFonts w:ascii="Times New Roman" w:hAnsi="Times New Roman"/>
                <w:sz w:val="16"/>
                <w:szCs w:val="16"/>
              </w:rPr>
            </w:pPr>
          </w:p>
        </w:tc>
        <w:tc>
          <w:tcPr>
            <w:tcW w:w="850" w:type="dxa"/>
          </w:tcPr>
          <w:p w14:paraId="256C53F3" w14:textId="77777777" w:rsidR="00283413" w:rsidRPr="00C32CD1" w:rsidRDefault="00283413" w:rsidP="00283413">
            <w:pPr>
              <w:pStyle w:val="11"/>
              <w:spacing w:line="180" w:lineRule="exact"/>
              <w:rPr>
                <w:rFonts w:ascii="Times New Roman" w:hAnsi="Times New Roman"/>
                <w:sz w:val="16"/>
                <w:szCs w:val="16"/>
              </w:rPr>
            </w:pPr>
          </w:p>
        </w:tc>
        <w:tc>
          <w:tcPr>
            <w:tcW w:w="851" w:type="dxa"/>
          </w:tcPr>
          <w:p w14:paraId="47DD64D2" w14:textId="77777777" w:rsidR="00283413" w:rsidRPr="00C32CD1" w:rsidRDefault="00283413" w:rsidP="00283413">
            <w:pPr>
              <w:pStyle w:val="11"/>
              <w:spacing w:line="180" w:lineRule="exact"/>
              <w:rPr>
                <w:rFonts w:ascii="Times New Roman" w:hAnsi="Times New Roman"/>
                <w:sz w:val="16"/>
                <w:szCs w:val="16"/>
              </w:rPr>
            </w:pPr>
          </w:p>
        </w:tc>
        <w:tc>
          <w:tcPr>
            <w:tcW w:w="1275" w:type="dxa"/>
          </w:tcPr>
          <w:p w14:paraId="1371BA70" w14:textId="77777777" w:rsidR="00283413" w:rsidRPr="00C32CD1" w:rsidRDefault="00283413" w:rsidP="00283413">
            <w:pPr>
              <w:pStyle w:val="11"/>
              <w:spacing w:line="180" w:lineRule="exact"/>
              <w:rPr>
                <w:rFonts w:ascii="Times New Roman" w:hAnsi="Times New Roman"/>
                <w:sz w:val="16"/>
                <w:szCs w:val="16"/>
              </w:rPr>
            </w:pPr>
          </w:p>
        </w:tc>
      </w:tr>
      <w:tr w:rsidR="00283413" w:rsidRPr="00DB42B5" w14:paraId="07F35296" w14:textId="77777777" w:rsidTr="00720AD3">
        <w:trPr>
          <w:cantSplit/>
          <w:jc w:val="center"/>
        </w:trPr>
        <w:tc>
          <w:tcPr>
            <w:tcW w:w="3552" w:type="dxa"/>
          </w:tcPr>
          <w:p w14:paraId="55DF7227"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транспортные услуги</w:t>
            </w:r>
          </w:p>
        </w:tc>
        <w:tc>
          <w:tcPr>
            <w:tcW w:w="567" w:type="dxa"/>
            <w:vAlign w:val="center"/>
          </w:tcPr>
          <w:p w14:paraId="782B2931" w14:textId="77777777" w:rsidR="00283413" w:rsidRPr="00EF33BA" w:rsidRDefault="00283413" w:rsidP="00283413">
            <w:pPr>
              <w:autoSpaceDE w:val="0"/>
              <w:autoSpaceDN w:val="0"/>
              <w:adjustRightInd w:val="0"/>
              <w:spacing w:line="180" w:lineRule="exact"/>
              <w:jc w:val="center"/>
              <w:rPr>
                <w:sz w:val="16"/>
                <w:szCs w:val="16"/>
              </w:rPr>
            </w:pPr>
            <w:r w:rsidRPr="00EF33BA">
              <w:rPr>
                <w:sz w:val="16"/>
                <w:szCs w:val="16"/>
              </w:rPr>
              <w:t>08</w:t>
            </w:r>
          </w:p>
        </w:tc>
        <w:tc>
          <w:tcPr>
            <w:tcW w:w="851" w:type="dxa"/>
          </w:tcPr>
          <w:p w14:paraId="2AD833A4" w14:textId="77777777" w:rsidR="00283413" w:rsidRPr="00C32CD1" w:rsidRDefault="00283413" w:rsidP="00283413">
            <w:pPr>
              <w:pStyle w:val="11"/>
              <w:spacing w:line="180" w:lineRule="exact"/>
              <w:jc w:val="center"/>
              <w:rPr>
                <w:rFonts w:ascii="Times New Roman" w:hAnsi="Times New Roman"/>
                <w:sz w:val="16"/>
                <w:szCs w:val="16"/>
              </w:rPr>
            </w:pPr>
          </w:p>
        </w:tc>
        <w:tc>
          <w:tcPr>
            <w:tcW w:w="992" w:type="dxa"/>
          </w:tcPr>
          <w:p w14:paraId="4341D15A"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4F093B11"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302BDF0E"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1E18FACC"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3F5A2E5D"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01B17FDA"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11828E69" w14:textId="77777777" w:rsidR="00283413" w:rsidRPr="00C32CD1" w:rsidRDefault="00283413" w:rsidP="00283413">
            <w:pPr>
              <w:pStyle w:val="11"/>
              <w:spacing w:line="180" w:lineRule="exact"/>
              <w:rPr>
                <w:rFonts w:ascii="Times New Roman" w:hAnsi="Times New Roman"/>
                <w:sz w:val="16"/>
                <w:szCs w:val="16"/>
              </w:rPr>
            </w:pPr>
          </w:p>
        </w:tc>
        <w:tc>
          <w:tcPr>
            <w:tcW w:w="992" w:type="dxa"/>
          </w:tcPr>
          <w:p w14:paraId="589E1F2C"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451EC156" w14:textId="77777777" w:rsidR="00283413" w:rsidRPr="00C32CD1" w:rsidRDefault="00283413" w:rsidP="00283413">
            <w:pPr>
              <w:pStyle w:val="11"/>
              <w:spacing w:line="180" w:lineRule="exact"/>
              <w:rPr>
                <w:rFonts w:ascii="Times New Roman" w:hAnsi="Times New Roman"/>
                <w:sz w:val="16"/>
                <w:szCs w:val="16"/>
              </w:rPr>
            </w:pPr>
          </w:p>
        </w:tc>
        <w:tc>
          <w:tcPr>
            <w:tcW w:w="850" w:type="dxa"/>
          </w:tcPr>
          <w:p w14:paraId="47EBDEBA" w14:textId="77777777" w:rsidR="00283413" w:rsidRPr="00C32CD1" w:rsidRDefault="00283413" w:rsidP="00283413">
            <w:pPr>
              <w:pStyle w:val="11"/>
              <w:spacing w:line="180" w:lineRule="exact"/>
              <w:rPr>
                <w:rFonts w:ascii="Times New Roman" w:hAnsi="Times New Roman"/>
                <w:sz w:val="16"/>
                <w:szCs w:val="16"/>
              </w:rPr>
            </w:pPr>
          </w:p>
        </w:tc>
        <w:tc>
          <w:tcPr>
            <w:tcW w:w="851" w:type="dxa"/>
          </w:tcPr>
          <w:p w14:paraId="3ECC6148" w14:textId="77777777" w:rsidR="00283413" w:rsidRPr="00C32CD1" w:rsidRDefault="00283413" w:rsidP="00283413">
            <w:pPr>
              <w:pStyle w:val="11"/>
              <w:spacing w:line="180" w:lineRule="exact"/>
              <w:rPr>
                <w:rFonts w:ascii="Times New Roman" w:hAnsi="Times New Roman"/>
                <w:sz w:val="16"/>
                <w:szCs w:val="16"/>
              </w:rPr>
            </w:pPr>
          </w:p>
        </w:tc>
        <w:tc>
          <w:tcPr>
            <w:tcW w:w="1275" w:type="dxa"/>
          </w:tcPr>
          <w:p w14:paraId="41BCED95" w14:textId="77777777" w:rsidR="00283413" w:rsidRPr="00C32CD1" w:rsidRDefault="00283413" w:rsidP="00283413">
            <w:pPr>
              <w:pStyle w:val="11"/>
              <w:spacing w:line="180" w:lineRule="exact"/>
              <w:rPr>
                <w:rFonts w:ascii="Times New Roman" w:hAnsi="Times New Roman"/>
                <w:sz w:val="16"/>
                <w:szCs w:val="16"/>
              </w:rPr>
            </w:pPr>
          </w:p>
        </w:tc>
      </w:tr>
      <w:tr w:rsidR="00283413" w:rsidRPr="00DB42B5" w14:paraId="15ADB6DB" w14:textId="77777777" w:rsidTr="00720AD3">
        <w:trPr>
          <w:cantSplit/>
          <w:jc w:val="center"/>
        </w:trPr>
        <w:tc>
          <w:tcPr>
            <w:tcW w:w="3552" w:type="dxa"/>
          </w:tcPr>
          <w:p w14:paraId="1CB3F5B9"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коммунальные услуги</w:t>
            </w:r>
          </w:p>
        </w:tc>
        <w:tc>
          <w:tcPr>
            <w:tcW w:w="567" w:type="dxa"/>
            <w:vAlign w:val="center"/>
          </w:tcPr>
          <w:p w14:paraId="3EE67AA5" w14:textId="77777777" w:rsidR="00283413" w:rsidRPr="00EF33BA" w:rsidRDefault="00283413" w:rsidP="00283413">
            <w:pPr>
              <w:autoSpaceDE w:val="0"/>
              <w:autoSpaceDN w:val="0"/>
              <w:adjustRightInd w:val="0"/>
              <w:spacing w:line="180" w:lineRule="exact"/>
              <w:jc w:val="center"/>
              <w:rPr>
                <w:sz w:val="16"/>
                <w:szCs w:val="16"/>
              </w:rPr>
            </w:pPr>
            <w:r w:rsidRPr="00EF33BA">
              <w:rPr>
                <w:sz w:val="16"/>
                <w:szCs w:val="16"/>
              </w:rPr>
              <w:t>09</w:t>
            </w:r>
          </w:p>
        </w:tc>
        <w:tc>
          <w:tcPr>
            <w:tcW w:w="851" w:type="dxa"/>
          </w:tcPr>
          <w:p w14:paraId="2AFBEDE0" w14:textId="77777777" w:rsidR="00283413" w:rsidRPr="00C32CD1" w:rsidRDefault="00283413" w:rsidP="00283413">
            <w:pPr>
              <w:pStyle w:val="11"/>
              <w:spacing w:line="180" w:lineRule="exact"/>
              <w:jc w:val="center"/>
              <w:rPr>
                <w:rFonts w:ascii="Times New Roman" w:hAnsi="Times New Roman"/>
                <w:sz w:val="16"/>
                <w:szCs w:val="16"/>
              </w:rPr>
            </w:pPr>
          </w:p>
        </w:tc>
        <w:tc>
          <w:tcPr>
            <w:tcW w:w="992" w:type="dxa"/>
          </w:tcPr>
          <w:p w14:paraId="1DE16D5D"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6C2D4B18"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20A6CE68"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3A493AD5"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2662C90F"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36C80976"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331FB282" w14:textId="77777777" w:rsidR="00283413" w:rsidRPr="00C32CD1" w:rsidRDefault="00283413" w:rsidP="00283413">
            <w:pPr>
              <w:pStyle w:val="11"/>
              <w:spacing w:line="180" w:lineRule="exact"/>
              <w:rPr>
                <w:rFonts w:ascii="Times New Roman" w:hAnsi="Times New Roman"/>
                <w:sz w:val="16"/>
                <w:szCs w:val="16"/>
              </w:rPr>
            </w:pPr>
          </w:p>
        </w:tc>
        <w:tc>
          <w:tcPr>
            <w:tcW w:w="992" w:type="dxa"/>
          </w:tcPr>
          <w:p w14:paraId="620FF95F"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19DE8AAE" w14:textId="77777777" w:rsidR="00283413" w:rsidRPr="00C32CD1" w:rsidRDefault="00283413" w:rsidP="00283413">
            <w:pPr>
              <w:pStyle w:val="11"/>
              <w:spacing w:line="180" w:lineRule="exact"/>
              <w:rPr>
                <w:rFonts w:ascii="Times New Roman" w:hAnsi="Times New Roman"/>
                <w:sz w:val="16"/>
                <w:szCs w:val="16"/>
              </w:rPr>
            </w:pPr>
          </w:p>
        </w:tc>
        <w:tc>
          <w:tcPr>
            <w:tcW w:w="850" w:type="dxa"/>
          </w:tcPr>
          <w:p w14:paraId="097AEE89" w14:textId="77777777" w:rsidR="00283413" w:rsidRPr="00C32CD1" w:rsidRDefault="00283413" w:rsidP="00283413">
            <w:pPr>
              <w:pStyle w:val="11"/>
              <w:spacing w:line="180" w:lineRule="exact"/>
              <w:rPr>
                <w:rFonts w:ascii="Times New Roman" w:hAnsi="Times New Roman"/>
                <w:sz w:val="16"/>
                <w:szCs w:val="16"/>
              </w:rPr>
            </w:pPr>
          </w:p>
        </w:tc>
        <w:tc>
          <w:tcPr>
            <w:tcW w:w="851" w:type="dxa"/>
          </w:tcPr>
          <w:p w14:paraId="4C1DAF86" w14:textId="77777777" w:rsidR="00283413" w:rsidRPr="00C32CD1" w:rsidRDefault="00283413" w:rsidP="00283413">
            <w:pPr>
              <w:pStyle w:val="11"/>
              <w:spacing w:line="180" w:lineRule="exact"/>
              <w:rPr>
                <w:rFonts w:ascii="Times New Roman" w:hAnsi="Times New Roman"/>
                <w:sz w:val="16"/>
                <w:szCs w:val="16"/>
              </w:rPr>
            </w:pPr>
          </w:p>
        </w:tc>
        <w:tc>
          <w:tcPr>
            <w:tcW w:w="1275" w:type="dxa"/>
          </w:tcPr>
          <w:p w14:paraId="29E37289" w14:textId="77777777" w:rsidR="00283413" w:rsidRPr="00C32CD1" w:rsidRDefault="00283413" w:rsidP="00283413">
            <w:pPr>
              <w:pStyle w:val="11"/>
              <w:spacing w:line="180" w:lineRule="exact"/>
              <w:rPr>
                <w:rFonts w:ascii="Times New Roman" w:hAnsi="Times New Roman"/>
                <w:sz w:val="16"/>
                <w:szCs w:val="16"/>
              </w:rPr>
            </w:pPr>
          </w:p>
        </w:tc>
      </w:tr>
      <w:tr w:rsidR="00283413" w:rsidRPr="00DB42B5" w14:paraId="41ACC9FB" w14:textId="77777777" w:rsidTr="00720AD3">
        <w:trPr>
          <w:cantSplit/>
          <w:jc w:val="center"/>
        </w:trPr>
        <w:tc>
          <w:tcPr>
            <w:tcW w:w="3552" w:type="dxa"/>
          </w:tcPr>
          <w:p w14:paraId="444CB52B" w14:textId="77777777" w:rsidR="00283413" w:rsidRPr="00EF33BA" w:rsidRDefault="00283413" w:rsidP="003A454A">
            <w:pPr>
              <w:autoSpaceDE w:val="0"/>
              <w:autoSpaceDN w:val="0"/>
              <w:adjustRightInd w:val="0"/>
              <w:spacing w:line="180" w:lineRule="exact"/>
              <w:rPr>
                <w:sz w:val="16"/>
                <w:szCs w:val="16"/>
              </w:rPr>
            </w:pPr>
            <w:r w:rsidRPr="00EF33BA">
              <w:rPr>
                <w:sz w:val="16"/>
                <w:szCs w:val="16"/>
              </w:rPr>
              <w:t xml:space="preserve">     арендная плата за пользование имуществом</w:t>
            </w:r>
          </w:p>
        </w:tc>
        <w:tc>
          <w:tcPr>
            <w:tcW w:w="567" w:type="dxa"/>
            <w:vAlign w:val="center"/>
          </w:tcPr>
          <w:p w14:paraId="4DCF02A5" w14:textId="77777777" w:rsidR="00283413" w:rsidRPr="00EF33BA" w:rsidRDefault="00283413" w:rsidP="00283413">
            <w:pPr>
              <w:autoSpaceDE w:val="0"/>
              <w:autoSpaceDN w:val="0"/>
              <w:adjustRightInd w:val="0"/>
              <w:spacing w:line="180" w:lineRule="exact"/>
              <w:jc w:val="center"/>
              <w:rPr>
                <w:sz w:val="16"/>
                <w:szCs w:val="16"/>
              </w:rPr>
            </w:pPr>
            <w:r w:rsidRPr="00EF33BA">
              <w:rPr>
                <w:sz w:val="16"/>
                <w:szCs w:val="16"/>
              </w:rPr>
              <w:t>10</w:t>
            </w:r>
          </w:p>
        </w:tc>
        <w:tc>
          <w:tcPr>
            <w:tcW w:w="851" w:type="dxa"/>
          </w:tcPr>
          <w:p w14:paraId="19A54D7C" w14:textId="77777777" w:rsidR="00283413" w:rsidRPr="00C32CD1" w:rsidRDefault="00283413" w:rsidP="00283413">
            <w:pPr>
              <w:pStyle w:val="11"/>
              <w:spacing w:line="180" w:lineRule="exact"/>
              <w:jc w:val="center"/>
              <w:rPr>
                <w:rFonts w:ascii="Times New Roman" w:hAnsi="Times New Roman"/>
                <w:sz w:val="16"/>
                <w:szCs w:val="16"/>
              </w:rPr>
            </w:pPr>
          </w:p>
        </w:tc>
        <w:tc>
          <w:tcPr>
            <w:tcW w:w="992" w:type="dxa"/>
          </w:tcPr>
          <w:p w14:paraId="759A43D8"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3A299F58"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69D2BFC5"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5513C95F"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7321356C"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5C0B705C"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3DE26AA4" w14:textId="77777777" w:rsidR="00283413" w:rsidRPr="00C32CD1" w:rsidRDefault="00283413" w:rsidP="00283413">
            <w:pPr>
              <w:pStyle w:val="11"/>
              <w:spacing w:line="180" w:lineRule="exact"/>
              <w:rPr>
                <w:rFonts w:ascii="Times New Roman" w:hAnsi="Times New Roman"/>
                <w:sz w:val="16"/>
                <w:szCs w:val="16"/>
              </w:rPr>
            </w:pPr>
          </w:p>
        </w:tc>
        <w:tc>
          <w:tcPr>
            <w:tcW w:w="992" w:type="dxa"/>
          </w:tcPr>
          <w:p w14:paraId="3221DAAA"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57CE715D" w14:textId="77777777" w:rsidR="00283413" w:rsidRPr="00C32CD1" w:rsidRDefault="00283413" w:rsidP="00283413">
            <w:pPr>
              <w:pStyle w:val="11"/>
              <w:spacing w:line="180" w:lineRule="exact"/>
              <w:rPr>
                <w:rFonts w:ascii="Times New Roman" w:hAnsi="Times New Roman"/>
                <w:sz w:val="16"/>
                <w:szCs w:val="16"/>
              </w:rPr>
            </w:pPr>
          </w:p>
        </w:tc>
        <w:tc>
          <w:tcPr>
            <w:tcW w:w="850" w:type="dxa"/>
          </w:tcPr>
          <w:p w14:paraId="25DFF32C" w14:textId="77777777" w:rsidR="00283413" w:rsidRPr="00C32CD1" w:rsidRDefault="00283413" w:rsidP="00283413">
            <w:pPr>
              <w:pStyle w:val="11"/>
              <w:spacing w:line="180" w:lineRule="exact"/>
              <w:rPr>
                <w:rFonts w:ascii="Times New Roman" w:hAnsi="Times New Roman"/>
                <w:sz w:val="16"/>
                <w:szCs w:val="16"/>
              </w:rPr>
            </w:pPr>
          </w:p>
        </w:tc>
        <w:tc>
          <w:tcPr>
            <w:tcW w:w="851" w:type="dxa"/>
          </w:tcPr>
          <w:p w14:paraId="1B80B887" w14:textId="77777777" w:rsidR="00283413" w:rsidRPr="00C32CD1" w:rsidRDefault="00283413" w:rsidP="00283413">
            <w:pPr>
              <w:pStyle w:val="11"/>
              <w:spacing w:line="180" w:lineRule="exact"/>
              <w:rPr>
                <w:rFonts w:ascii="Times New Roman" w:hAnsi="Times New Roman"/>
                <w:sz w:val="16"/>
                <w:szCs w:val="16"/>
              </w:rPr>
            </w:pPr>
          </w:p>
        </w:tc>
        <w:tc>
          <w:tcPr>
            <w:tcW w:w="1275" w:type="dxa"/>
          </w:tcPr>
          <w:p w14:paraId="3433C8D8" w14:textId="77777777" w:rsidR="00283413" w:rsidRPr="00C32CD1" w:rsidRDefault="00283413" w:rsidP="00283413">
            <w:pPr>
              <w:pStyle w:val="11"/>
              <w:spacing w:line="180" w:lineRule="exact"/>
              <w:rPr>
                <w:rFonts w:ascii="Times New Roman" w:hAnsi="Times New Roman"/>
                <w:sz w:val="16"/>
                <w:szCs w:val="16"/>
              </w:rPr>
            </w:pPr>
          </w:p>
        </w:tc>
      </w:tr>
      <w:tr w:rsidR="00283413" w:rsidRPr="00DB42B5" w14:paraId="0839D9A4" w14:textId="77777777" w:rsidTr="00720AD3">
        <w:trPr>
          <w:cantSplit/>
          <w:jc w:val="center"/>
        </w:trPr>
        <w:tc>
          <w:tcPr>
            <w:tcW w:w="3552" w:type="dxa"/>
          </w:tcPr>
          <w:p w14:paraId="1CCD6EEA" w14:textId="77777777" w:rsidR="00283413" w:rsidRPr="00EF33BA" w:rsidRDefault="00283413" w:rsidP="003A454A">
            <w:pPr>
              <w:autoSpaceDE w:val="0"/>
              <w:autoSpaceDN w:val="0"/>
              <w:adjustRightInd w:val="0"/>
              <w:spacing w:line="180" w:lineRule="exact"/>
              <w:rPr>
                <w:sz w:val="16"/>
                <w:szCs w:val="16"/>
              </w:rPr>
            </w:pPr>
            <w:r w:rsidRPr="00EF33BA">
              <w:rPr>
                <w:sz w:val="16"/>
                <w:szCs w:val="16"/>
              </w:rPr>
              <w:t xml:space="preserve">     работы, услуги по </w:t>
            </w:r>
            <w:proofErr w:type="gramStart"/>
            <w:r w:rsidRPr="00EF33BA">
              <w:rPr>
                <w:sz w:val="16"/>
                <w:szCs w:val="16"/>
              </w:rPr>
              <w:t>содержанию  имущества</w:t>
            </w:r>
            <w:proofErr w:type="gramEnd"/>
            <w:r w:rsidRPr="00EF33BA">
              <w:rPr>
                <w:sz w:val="16"/>
                <w:szCs w:val="16"/>
              </w:rPr>
              <w:t xml:space="preserve"> </w:t>
            </w:r>
          </w:p>
        </w:tc>
        <w:tc>
          <w:tcPr>
            <w:tcW w:w="567" w:type="dxa"/>
            <w:vAlign w:val="center"/>
          </w:tcPr>
          <w:p w14:paraId="1024BA7D" w14:textId="77777777" w:rsidR="00283413" w:rsidRPr="00EF33BA" w:rsidRDefault="00283413" w:rsidP="00283413">
            <w:pPr>
              <w:autoSpaceDE w:val="0"/>
              <w:autoSpaceDN w:val="0"/>
              <w:adjustRightInd w:val="0"/>
              <w:spacing w:line="180" w:lineRule="exact"/>
              <w:jc w:val="center"/>
              <w:rPr>
                <w:sz w:val="16"/>
                <w:szCs w:val="16"/>
              </w:rPr>
            </w:pPr>
            <w:r w:rsidRPr="00EF33BA">
              <w:rPr>
                <w:sz w:val="16"/>
                <w:szCs w:val="16"/>
              </w:rPr>
              <w:t>11</w:t>
            </w:r>
          </w:p>
        </w:tc>
        <w:tc>
          <w:tcPr>
            <w:tcW w:w="851" w:type="dxa"/>
          </w:tcPr>
          <w:p w14:paraId="6C12F8B7" w14:textId="77777777" w:rsidR="00283413" w:rsidRPr="00C32CD1" w:rsidRDefault="00283413" w:rsidP="00283413">
            <w:pPr>
              <w:pStyle w:val="11"/>
              <w:spacing w:line="180" w:lineRule="exact"/>
              <w:jc w:val="center"/>
              <w:rPr>
                <w:rFonts w:ascii="Times New Roman" w:hAnsi="Times New Roman"/>
                <w:sz w:val="16"/>
                <w:szCs w:val="16"/>
              </w:rPr>
            </w:pPr>
          </w:p>
        </w:tc>
        <w:tc>
          <w:tcPr>
            <w:tcW w:w="992" w:type="dxa"/>
          </w:tcPr>
          <w:p w14:paraId="2EDC843C"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5CC9C018"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42DB51CE"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72DE13B0"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4CA64E8F"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23209519"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3404AF0F" w14:textId="77777777" w:rsidR="00283413" w:rsidRPr="00C32CD1" w:rsidRDefault="00283413" w:rsidP="00283413">
            <w:pPr>
              <w:pStyle w:val="11"/>
              <w:spacing w:line="180" w:lineRule="exact"/>
              <w:rPr>
                <w:rFonts w:ascii="Times New Roman" w:hAnsi="Times New Roman"/>
                <w:sz w:val="16"/>
                <w:szCs w:val="16"/>
              </w:rPr>
            </w:pPr>
          </w:p>
        </w:tc>
        <w:tc>
          <w:tcPr>
            <w:tcW w:w="992" w:type="dxa"/>
          </w:tcPr>
          <w:p w14:paraId="32BC9729"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07FFC907" w14:textId="77777777" w:rsidR="00283413" w:rsidRPr="00C32CD1" w:rsidRDefault="00283413" w:rsidP="00283413">
            <w:pPr>
              <w:pStyle w:val="11"/>
              <w:spacing w:line="180" w:lineRule="exact"/>
              <w:rPr>
                <w:rFonts w:ascii="Times New Roman" w:hAnsi="Times New Roman"/>
                <w:sz w:val="16"/>
                <w:szCs w:val="16"/>
              </w:rPr>
            </w:pPr>
          </w:p>
        </w:tc>
        <w:tc>
          <w:tcPr>
            <w:tcW w:w="850" w:type="dxa"/>
          </w:tcPr>
          <w:p w14:paraId="7ACFCFCE" w14:textId="77777777" w:rsidR="00283413" w:rsidRPr="00C32CD1" w:rsidRDefault="00283413" w:rsidP="00283413">
            <w:pPr>
              <w:pStyle w:val="11"/>
              <w:spacing w:line="180" w:lineRule="exact"/>
              <w:rPr>
                <w:rFonts w:ascii="Times New Roman" w:hAnsi="Times New Roman"/>
                <w:sz w:val="16"/>
                <w:szCs w:val="16"/>
              </w:rPr>
            </w:pPr>
          </w:p>
        </w:tc>
        <w:tc>
          <w:tcPr>
            <w:tcW w:w="851" w:type="dxa"/>
          </w:tcPr>
          <w:p w14:paraId="11640FDE" w14:textId="77777777" w:rsidR="00283413" w:rsidRPr="00C32CD1" w:rsidRDefault="00283413" w:rsidP="00283413">
            <w:pPr>
              <w:pStyle w:val="11"/>
              <w:spacing w:line="180" w:lineRule="exact"/>
              <w:rPr>
                <w:rFonts w:ascii="Times New Roman" w:hAnsi="Times New Roman"/>
                <w:sz w:val="16"/>
                <w:szCs w:val="16"/>
              </w:rPr>
            </w:pPr>
          </w:p>
        </w:tc>
        <w:tc>
          <w:tcPr>
            <w:tcW w:w="1275" w:type="dxa"/>
          </w:tcPr>
          <w:p w14:paraId="46C17F34" w14:textId="77777777" w:rsidR="00283413" w:rsidRPr="00C32CD1" w:rsidRDefault="00283413" w:rsidP="00283413">
            <w:pPr>
              <w:pStyle w:val="11"/>
              <w:spacing w:line="180" w:lineRule="exact"/>
              <w:rPr>
                <w:rFonts w:ascii="Times New Roman" w:hAnsi="Times New Roman"/>
                <w:sz w:val="16"/>
                <w:szCs w:val="16"/>
              </w:rPr>
            </w:pPr>
          </w:p>
        </w:tc>
      </w:tr>
      <w:tr w:rsidR="00283413" w:rsidRPr="00DB42B5" w14:paraId="7304716B" w14:textId="77777777" w:rsidTr="00720AD3">
        <w:trPr>
          <w:cantSplit/>
          <w:jc w:val="center"/>
        </w:trPr>
        <w:tc>
          <w:tcPr>
            <w:tcW w:w="3552" w:type="dxa"/>
          </w:tcPr>
          <w:p w14:paraId="2E5F23B3"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прочие работы, услуги,</w:t>
            </w:r>
          </w:p>
          <w:p w14:paraId="12E94992"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из них:</w:t>
            </w:r>
          </w:p>
        </w:tc>
        <w:tc>
          <w:tcPr>
            <w:tcW w:w="567" w:type="dxa"/>
            <w:vAlign w:val="center"/>
          </w:tcPr>
          <w:p w14:paraId="1AB81AB7" w14:textId="77777777" w:rsidR="00283413" w:rsidRPr="00EF33BA" w:rsidRDefault="00283413" w:rsidP="00283413">
            <w:pPr>
              <w:autoSpaceDE w:val="0"/>
              <w:autoSpaceDN w:val="0"/>
              <w:adjustRightInd w:val="0"/>
              <w:spacing w:line="180" w:lineRule="exact"/>
              <w:jc w:val="center"/>
              <w:rPr>
                <w:sz w:val="16"/>
                <w:szCs w:val="16"/>
              </w:rPr>
            </w:pPr>
            <w:r w:rsidRPr="00EF33BA">
              <w:rPr>
                <w:sz w:val="16"/>
                <w:szCs w:val="16"/>
              </w:rPr>
              <w:t>12</w:t>
            </w:r>
          </w:p>
        </w:tc>
        <w:tc>
          <w:tcPr>
            <w:tcW w:w="851" w:type="dxa"/>
          </w:tcPr>
          <w:p w14:paraId="23E5AC8F" w14:textId="77777777" w:rsidR="00283413" w:rsidRPr="00C32CD1" w:rsidRDefault="00283413" w:rsidP="00283413">
            <w:pPr>
              <w:pStyle w:val="11"/>
              <w:spacing w:line="180" w:lineRule="exact"/>
              <w:jc w:val="center"/>
              <w:rPr>
                <w:rFonts w:ascii="Times New Roman" w:hAnsi="Times New Roman"/>
                <w:sz w:val="16"/>
                <w:szCs w:val="16"/>
              </w:rPr>
            </w:pPr>
          </w:p>
        </w:tc>
        <w:tc>
          <w:tcPr>
            <w:tcW w:w="992" w:type="dxa"/>
          </w:tcPr>
          <w:p w14:paraId="3D19A7C4"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1C45DE6D"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3F72B55E"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2EA4B2B6"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7F68C89B"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71E4D000"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720C8D34" w14:textId="77777777" w:rsidR="00283413" w:rsidRPr="00C32CD1" w:rsidRDefault="00283413" w:rsidP="00283413">
            <w:pPr>
              <w:pStyle w:val="11"/>
              <w:spacing w:line="180" w:lineRule="exact"/>
              <w:rPr>
                <w:rFonts w:ascii="Times New Roman" w:hAnsi="Times New Roman"/>
                <w:sz w:val="16"/>
                <w:szCs w:val="16"/>
              </w:rPr>
            </w:pPr>
          </w:p>
        </w:tc>
        <w:tc>
          <w:tcPr>
            <w:tcW w:w="992" w:type="dxa"/>
          </w:tcPr>
          <w:p w14:paraId="6691F1CF"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07F67E06" w14:textId="77777777" w:rsidR="00283413" w:rsidRPr="00C32CD1" w:rsidRDefault="00283413" w:rsidP="00283413">
            <w:pPr>
              <w:pStyle w:val="11"/>
              <w:spacing w:line="180" w:lineRule="exact"/>
              <w:rPr>
                <w:rFonts w:ascii="Times New Roman" w:hAnsi="Times New Roman"/>
                <w:sz w:val="16"/>
                <w:szCs w:val="16"/>
              </w:rPr>
            </w:pPr>
          </w:p>
        </w:tc>
        <w:tc>
          <w:tcPr>
            <w:tcW w:w="850" w:type="dxa"/>
          </w:tcPr>
          <w:p w14:paraId="164D6E45" w14:textId="77777777" w:rsidR="00283413" w:rsidRPr="00C32CD1" w:rsidRDefault="00283413" w:rsidP="00283413">
            <w:pPr>
              <w:pStyle w:val="11"/>
              <w:spacing w:line="180" w:lineRule="exact"/>
              <w:rPr>
                <w:rFonts w:ascii="Times New Roman" w:hAnsi="Times New Roman"/>
                <w:sz w:val="16"/>
                <w:szCs w:val="16"/>
              </w:rPr>
            </w:pPr>
          </w:p>
        </w:tc>
        <w:tc>
          <w:tcPr>
            <w:tcW w:w="851" w:type="dxa"/>
          </w:tcPr>
          <w:p w14:paraId="338C087C" w14:textId="77777777" w:rsidR="00283413" w:rsidRPr="00C32CD1" w:rsidRDefault="00283413" w:rsidP="00283413">
            <w:pPr>
              <w:pStyle w:val="11"/>
              <w:spacing w:line="180" w:lineRule="exact"/>
              <w:rPr>
                <w:rFonts w:ascii="Times New Roman" w:hAnsi="Times New Roman"/>
                <w:sz w:val="16"/>
                <w:szCs w:val="16"/>
              </w:rPr>
            </w:pPr>
          </w:p>
        </w:tc>
        <w:tc>
          <w:tcPr>
            <w:tcW w:w="1275" w:type="dxa"/>
          </w:tcPr>
          <w:p w14:paraId="1E2E5876" w14:textId="77777777" w:rsidR="00283413" w:rsidRPr="00C32CD1" w:rsidRDefault="00283413" w:rsidP="00283413">
            <w:pPr>
              <w:pStyle w:val="11"/>
              <w:spacing w:line="180" w:lineRule="exact"/>
              <w:rPr>
                <w:rFonts w:ascii="Times New Roman" w:hAnsi="Times New Roman"/>
                <w:sz w:val="16"/>
                <w:szCs w:val="16"/>
              </w:rPr>
            </w:pPr>
          </w:p>
        </w:tc>
      </w:tr>
      <w:tr w:rsidR="00283413" w:rsidRPr="00DB42B5" w14:paraId="29EC63EF" w14:textId="77777777" w:rsidTr="00720AD3">
        <w:trPr>
          <w:cantSplit/>
          <w:trHeight w:val="170"/>
          <w:jc w:val="center"/>
        </w:trPr>
        <w:tc>
          <w:tcPr>
            <w:tcW w:w="3552" w:type="dxa"/>
            <w:vAlign w:val="center"/>
          </w:tcPr>
          <w:p w14:paraId="0C800BD0" w14:textId="77777777" w:rsidR="00283413" w:rsidRPr="00EF33BA" w:rsidRDefault="00283413" w:rsidP="003C28E8">
            <w:pPr>
              <w:autoSpaceDE w:val="0"/>
              <w:autoSpaceDN w:val="0"/>
              <w:adjustRightInd w:val="0"/>
              <w:spacing w:line="180" w:lineRule="exact"/>
              <w:rPr>
                <w:sz w:val="16"/>
                <w:szCs w:val="16"/>
              </w:rPr>
            </w:pPr>
            <w:r w:rsidRPr="00EF33BA">
              <w:rPr>
                <w:b/>
                <w:sz w:val="16"/>
                <w:szCs w:val="16"/>
              </w:rPr>
              <w:t xml:space="preserve">       </w:t>
            </w:r>
            <w:r w:rsidRPr="00EF33BA">
              <w:rPr>
                <w:sz w:val="16"/>
                <w:szCs w:val="16"/>
              </w:rPr>
              <w:t>лабораторные услуги (исследования)</w:t>
            </w:r>
          </w:p>
        </w:tc>
        <w:tc>
          <w:tcPr>
            <w:tcW w:w="567" w:type="dxa"/>
            <w:vAlign w:val="center"/>
          </w:tcPr>
          <w:p w14:paraId="2751DA72" w14:textId="77777777" w:rsidR="00283413" w:rsidRPr="00EF33BA" w:rsidRDefault="00283413" w:rsidP="00283413">
            <w:pPr>
              <w:spacing w:line="180" w:lineRule="exact"/>
              <w:jc w:val="center"/>
              <w:rPr>
                <w:sz w:val="16"/>
                <w:szCs w:val="16"/>
              </w:rPr>
            </w:pPr>
            <w:r w:rsidRPr="00EF33BA">
              <w:rPr>
                <w:sz w:val="16"/>
                <w:szCs w:val="16"/>
              </w:rPr>
              <w:t>13</w:t>
            </w:r>
          </w:p>
        </w:tc>
        <w:tc>
          <w:tcPr>
            <w:tcW w:w="851" w:type="dxa"/>
          </w:tcPr>
          <w:p w14:paraId="0A35FD84" w14:textId="77777777" w:rsidR="00283413" w:rsidRPr="00C32CD1" w:rsidRDefault="00283413" w:rsidP="00283413">
            <w:pPr>
              <w:pStyle w:val="11"/>
              <w:spacing w:line="180" w:lineRule="exact"/>
              <w:jc w:val="center"/>
              <w:rPr>
                <w:rFonts w:ascii="Times New Roman" w:hAnsi="Times New Roman"/>
                <w:sz w:val="16"/>
                <w:szCs w:val="16"/>
              </w:rPr>
            </w:pPr>
          </w:p>
        </w:tc>
        <w:tc>
          <w:tcPr>
            <w:tcW w:w="992" w:type="dxa"/>
          </w:tcPr>
          <w:p w14:paraId="544B69F9"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6C2D580F"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22983927"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44D550D4"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468AAFAE"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518277CF"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153B12A0" w14:textId="77777777" w:rsidR="00283413" w:rsidRPr="00C32CD1" w:rsidRDefault="00283413" w:rsidP="00283413">
            <w:pPr>
              <w:pStyle w:val="11"/>
              <w:spacing w:line="180" w:lineRule="exact"/>
              <w:rPr>
                <w:rFonts w:ascii="Times New Roman" w:hAnsi="Times New Roman"/>
                <w:sz w:val="16"/>
                <w:szCs w:val="16"/>
              </w:rPr>
            </w:pPr>
          </w:p>
        </w:tc>
        <w:tc>
          <w:tcPr>
            <w:tcW w:w="992" w:type="dxa"/>
          </w:tcPr>
          <w:p w14:paraId="1646301C"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1DB06D8D" w14:textId="77777777" w:rsidR="00283413" w:rsidRPr="00C32CD1" w:rsidRDefault="00283413" w:rsidP="00283413">
            <w:pPr>
              <w:pStyle w:val="11"/>
              <w:spacing w:line="180" w:lineRule="exact"/>
              <w:rPr>
                <w:rFonts w:ascii="Times New Roman" w:hAnsi="Times New Roman"/>
                <w:sz w:val="16"/>
                <w:szCs w:val="16"/>
              </w:rPr>
            </w:pPr>
          </w:p>
        </w:tc>
        <w:tc>
          <w:tcPr>
            <w:tcW w:w="850" w:type="dxa"/>
          </w:tcPr>
          <w:p w14:paraId="146789B9" w14:textId="77777777" w:rsidR="00283413" w:rsidRPr="00C32CD1" w:rsidRDefault="00283413" w:rsidP="00283413">
            <w:pPr>
              <w:pStyle w:val="11"/>
              <w:spacing w:line="180" w:lineRule="exact"/>
              <w:rPr>
                <w:rFonts w:ascii="Times New Roman" w:hAnsi="Times New Roman"/>
                <w:sz w:val="16"/>
                <w:szCs w:val="16"/>
              </w:rPr>
            </w:pPr>
          </w:p>
        </w:tc>
        <w:tc>
          <w:tcPr>
            <w:tcW w:w="851" w:type="dxa"/>
          </w:tcPr>
          <w:p w14:paraId="631B4D54" w14:textId="77777777" w:rsidR="00283413" w:rsidRPr="00C32CD1" w:rsidRDefault="00283413" w:rsidP="00283413">
            <w:pPr>
              <w:pStyle w:val="11"/>
              <w:spacing w:line="180" w:lineRule="exact"/>
              <w:rPr>
                <w:rFonts w:ascii="Times New Roman" w:hAnsi="Times New Roman"/>
                <w:sz w:val="16"/>
                <w:szCs w:val="16"/>
              </w:rPr>
            </w:pPr>
          </w:p>
        </w:tc>
        <w:tc>
          <w:tcPr>
            <w:tcW w:w="1275" w:type="dxa"/>
          </w:tcPr>
          <w:p w14:paraId="29728887" w14:textId="77777777" w:rsidR="00283413" w:rsidRPr="00C32CD1" w:rsidRDefault="00283413" w:rsidP="00283413">
            <w:pPr>
              <w:pStyle w:val="11"/>
              <w:spacing w:line="180" w:lineRule="exact"/>
              <w:rPr>
                <w:rFonts w:ascii="Times New Roman" w:hAnsi="Times New Roman"/>
                <w:sz w:val="16"/>
                <w:szCs w:val="16"/>
              </w:rPr>
            </w:pPr>
          </w:p>
        </w:tc>
      </w:tr>
      <w:tr w:rsidR="00283413" w:rsidRPr="00DB42B5" w14:paraId="4453D385" w14:textId="77777777" w:rsidTr="00720AD3">
        <w:trPr>
          <w:cantSplit/>
          <w:trHeight w:val="264"/>
          <w:jc w:val="center"/>
        </w:trPr>
        <w:tc>
          <w:tcPr>
            <w:tcW w:w="3552" w:type="dxa"/>
            <w:vAlign w:val="center"/>
          </w:tcPr>
          <w:p w14:paraId="6CC286D6" w14:textId="77777777" w:rsidR="00283413" w:rsidRPr="00EF33BA" w:rsidRDefault="00283413" w:rsidP="003C28E8">
            <w:pPr>
              <w:autoSpaceDE w:val="0"/>
              <w:autoSpaceDN w:val="0"/>
              <w:adjustRightInd w:val="0"/>
              <w:spacing w:line="180" w:lineRule="exact"/>
              <w:rPr>
                <w:b/>
                <w:sz w:val="16"/>
                <w:szCs w:val="16"/>
              </w:rPr>
            </w:pPr>
            <w:r w:rsidRPr="00EF33BA">
              <w:rPr>
                <w:b/>
                <w:sz w:val="16"/>
                <w:szCs w:val="16"/>
              </w:rPr>
              <w:t xml:space="preserve">      </w:t>
            </w:r>
            <w:r w:rsidRPr="00EF33BA">
              <w:rPr>
                <w:sz w:val="16"/>
                <w:szCs w:val="16"/>
              </w:rPr>
              <w:t>страхование</w:t>
            </w:r>
          </w:p>
        </w:tc>
        <w:tc>
          <w:tcPr>
            <w:tcW w:w="567" w:type="dxa"/>
            <w:vAlign w:val="center"/>
          </w:tcPr>
          <w:p w14:paraId="7DBBB6BA" w14:textId="77777777" w:rsidR="00283413" w:rsidRPr="00EF33BA" w:rsidRDefault="00283413" w:rsidP="00283413">
            <w:pPr>
              <w:spacing w:line="180" w:lineRule="exact"/>
              <w:jc w:val="center"/>
              <w:rPr>
                <w:sz w:val="16"/>
                <w:szCs w:val="16"/>
              </w:rPr>
            </w:pPr>
            <w:r w:rsidRPr="00EF33BA">
              <w:rPr>
                <w:sz w:val="16"/>
                <w:szCs w:val="16"/>
              </w:rPr>
              <w:t>14</w:t>
            </w:r>
          </w:p>
        </w:tc>
        <w:tc>
          <w:tcPr>
            <w:tcW w:w="851" w:type="dxa"/>
          </w:tcPr>
          <w:p w14:paraId="255DE87F" w14:textId="77777777" w:rsidR="00283413" w:rsidRPr="00C32CD1" w:rsidRDefault="00283413" w:rsidP="00283413">
            <w:pPr>
              <w:pStyle w:val="11"/>
              <w:spacing w:line="180" w:lineRule="exact"/>
              <w:jc w:val="center"/>
              <w:rPr>
                <w:rFonts w:ascii="Times New Roman" w:hAnsi="Times New Roman"/>
                <w:sz w:val="16"/>
                <w:szCs w:val="16"/>
              </w:rPr>
            </w:pPr>
          </w:p>
        </w:tc>
        <w:tc>
          <w:tcPr>
            <w:tcW w:w="992" w:type="dxa"/>
          </w:tcPr>
          <w:p w14:paraId="1EAD0B68"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6F9B6241"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371550C6"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47C88AD4"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7382CB1E"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7BB73182"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3DF352EB" w14:textId="77777777" w:rsidR="00283413" w:rsidRPr="00C32CD1" w:rsidRDefault="00283413" w:rsidP="00283413">
            <w:pPr>
              <w:pStyle w:val="11"/>
              <w:spacing w:line="180" w:lineRule="exact"/>
              <w:rPr>
                <w:rFonts w:ascii="Times New Roman" w:hAnsi="Times New Roman"/>
                <w:sz w:val="16"/>
                <w:szCs w:val="16"/>
              </w:rPr>
            </w:pPr>
          </w:p>
        </w:tc>
        <w:tc>
          <w:tcPr>
            <w:tcW w:w="992" w:type="dxa"/>
          </w:tcPr>
          <w:p w14:paraId="3AC0E39A"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14E869CF" w14:textId="77777777" w:rsidR="00283413" w:rsidRPr="00C32CD1" w:rsidRDefault="00283413" w:rsidP="00283413">
            <w:pPr>
              <w:pStyle w:val="11"/>
              <w:spacing w:line="180" w:lineRule="exact"/>
              <w:rPr>
                <w:rFonts w:ascii="Times New Roman" w:hAnsi="Times New Roman"/>
                <w:sz w:val="16"/>
                <w:szCs w:val="16"/>
              </w:rPr>
            </w:pPr>
          </w:p>
        </w:tc>
        <w:tc>
          <w:tcPr>
            <w:tcW w:w="850" w:type="dxa"/>
          </w:tcPr>
          <w:p w14:paraId="332FDC07" w14:textId="77777777" w:rsidR="00283413" w:rsidRPr="00C32CD1" w:rsidRDefault="00283413" w:rsidP="00283413">
            <w:pPr>
              <w:pStyle w:val="11"/>
              <w:spacing w:line="180" w:lineRule="exact"/>
              <w:rPr>
                <w:rFonts w:ascii="Times New Roman" w:hAnsi="Times New Roman"/>
                <w:sz w:val="16"/>
                <w:szCs w:val="16"/>
              </w:rPr>
            </w:pPr>
          </w:p>
        </w:tc>
        <w:tc>
          <w:tcPr>
            <w:tcW w:w="851" w:type="dxa"/>
          </w:tcPr>
          <w:p w14:paraId="4E18CA5D" w14:textId="77777777" w:rsidR="00283413" w:rsidRPr="00C32CD1" w:rsidRDefault="00283413" w:rsidP="00283413">
            <w:pPr>
              <w:pStyle w:val="11"/>
              <w:spacing w:line="180" w:lineRule="exact"/>
              <w:rPr>
                <w:rFonts w:ascii="Times New Roman" w:hAnsi="Times New Roman"/>
                <w:sz w:val="16"/>
                <w:szCs w:val="16"/>
              </w:rPr>
            </w:pPr>
          </w:p>
        </w:tc>
        <w:tc>
          <w:tcPr>
            <w:tcW w:w="1275" w:type="dxa"/>
          </w:tcPr>
          <w:p w14:paraId="2818391D" w14:textId="77777777" w:rsidR="00283413" w:rsidRPr="00C32CD1" w:rsidRDefault="00283413" w:rsidP="00283413">
            <w:pPr>
              <w:pStyle w:val="11"/>
              <w:spacing w:line="180" w:lineRule="exact"/>
              <w:rPr>
                <w:rFonts w:ascii="Times New Roman" w:hAnsi="Times New Roman"/>
                <w:sz w:val="16"/>
                <w:szCs w:val="16"/>
              </w:rPr>
            </w:pPr>
          </w:p>
        </w:tc>
      </w:tr>
      <w:tr w:rsidR="00283413" w:rsidRPr="00DB42B5" w14:paraId="50B2FCE6" w14:textId="77777777" w:rsidTr="00720AD3">
        <w:trPr>
          <w:cantSplit/>
          <w:jc w:val="center"/>
        </w:trPr>
        <w:tc>
          <w:tcPr>
            <w:tcW w:w="3552" w:type="dxa"/>
          </w:tcPr>
          <w:p w14:paraId="5EE661D1" w14:textId="77777777" w:rsidR="00283413" w:rsidRPr="00EF33BA" w:rsidRDefault="00283413" w:rsidP="00283413">
            <w:pPr>
              <w:autoSpaceDE w:val="0"/>
              <w:autoSpaceDN w:val="0"/>
              <w:adjustRightInd w:val="0"/>
              <w:spacing w:line="180" w:lineRule="exact"/>
              <w:rPr>
                <w:b/>
                <w:sz w:val="16"/>
                <w:szCs w:val="16"/>
              </w:rPr>
            </w:pPr>
            <w:r w:rsidRPr="00EF33BA">
              <w:rPr>
                <w:b/>
                <w:sz w:val="16"/>
                <w:szCs w:val="16"/>
              </w:rPr>
              <w:t>Социальное обеспечение</w:t>
            </w:r>
          </w:p>
        </w:tc>
        <w:tc>
          <w:tcPr>
            <w:tcW w:w="567" w:type="dxa"/>
            <w:vAlign w:val="center"/>
          </w:tcPr>
          <w:p w14:paraId="47437A39" w14:textId="77777777" w:rsidR="00283413" w:rsidRPr="00EF33BA" w:rsidRDefault="00283413" w:rsidP="00283413">
            <w:pPr>
              <w:spacing w:line="180" w:lineRule="exact"/>
              <w:jc w:val="center"/>
              <w:rPr>
                <w:sz w:val="16"/>
                <w:szCs w:val="16"/>
              </w:rPr>
            </w:pPr>
            <w:r w:rsidRPr="00EF33BA">
              <w:rPr>
                <w:sz w:val="16"/>
                <w:szCs w:val="16"/>
              </w:rPr>
              <w:t>15</w:t>
            </w:r>
          </w:p>
        </w:tc>
        <w:tc>
          <w:tcPr>
            <w:tcW w:w="851" w:type="dxa"/>
          </w:tcPr>
          <w:p w14:paraId="02B4BABF" w14:textId="77777777" w:rsidR="00283413" w:rsidRPr="00C32CD1" w:rsidRDefault="00283413" w:rsidP="00283413">
            <w:pPr>
              <w:pStyle w:val="11"/>
              <w:spacing w:line="180" w:lineRule="exact"/>
              <w:jc w:val="center"/>
              <w:rPr>
                <w:rFonts w:ascii="Times New Roman" w:hAnsi="Times New Roman"/>
                <w:sz w:val="16"/>
                <w:szCs w:val="16"/>
              </w:rPr>
            </w:pPr>
          </w:p>
        </w:tc>
        <w:tc>
          <w:tcPr>
            <w:tcW w:w="992" w:type="dxa"/>
          </w:tcPr>
          <w:p w14:paraId="6A6CE349"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6E5866AC"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5067CEB1"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39714008"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48B243AE"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79DB3CB4"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6AB4C511" w14:textId="77777777" w:rsidR="00283413" w:rsidRPr="00C32CD1" w:rsidRDefault="00283413" w:rsidP="00283413">
            <w:pPr>
              <w:pStyle w:val="11"/>
              <w:spacing w:line="180" w:lineRule="exact"/>
              <w:rPr>
                <w:rFonts w:ascii="Times New Roman" w:hAnsi="Times New Roman"/>
                <w:sz w:val="16"/>
                <w:szCs w:val="16"/>
              </w:rPr>
            </w:pPr>
          </w:p>
        </w:tc>
        <w:tc>
          <w:tcPr>
            <w:tcW w:w="992" w:type="dxa"/>
          </w:tcPr>
          <w:p w14:paraId="33F90ACC"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742003FB" w14:textId="77777777" w:rsidR="00283413" w:rsidRPr="00C32CD1" w:rsidRDefault="00283413" w:rsidP="00283413">
            <w:pPr>
              <w:pStyle w:val="11"/>
              <w:spacing w:line="180" w:lineRule="exact"/>
              <w:rPr>
                <w:rFonts w:ascii="Times New Roman" w:hAnsi="Times New Roman"/>
                <w:sz w:val="16"/>
                <w:szCs w:val="16"/>
              </w:rPr>
            </w:pPr>
          </w:p>
        </w:tc>
        <w:tc>
          <w:tcPr>
            <w:tcW w:w="850" w:type="dxa"/>
          </w:tcPr>
          <w:p w14:paraId="0B45A627" w14:textId="77777777" w:rsidR="00283413" w:rsidRPr="00C32CD1" w:rsidRDefault="00283413" w:rsidP="00283413">
            <w:pPr>
              <w:pStyle w:val="11"/>
              <w:spacing w:line="180" w:lineRule="exact"/>
              <w:rPr>
                <w:rFonts w:ascii="Times New Roman" w:hAnsi="Times New Roman"/>
                <w:sz w:val="16"/>
                <w:szCs w:val="16"/>
              </w:rPr>
            </w:pPr>
          </w:p>
        </w:tc>
        <w:tc>
          <w:tcPr>
            <w:tcW w:w="851" w:type="dxa"/>
          </w:tcPr>
          <w:p w14:paraId="0A03E44A" w14:textId="77777777" w:rsidR="00283413" w:rsidRPr="00C32CD1" w:rsidRDefault="00283413" w:rsidP="00283413">
            <w:pPr>
              <w:pStyle w:val="11"/>
              <w:spacing w:line="180" w:lineRule="exact"/>
              <w:rPr>
                <w:rFonts w:ascii="Times New Roman" w:hAnsi="Times New Roman"/>
                <w:sz w:val="16"/>
                <w:szCs w:val="16"/>
              </w:rPr>
            </w:pPr>
          </w:p>
        </w:tc>
        <w:tc>
          <w:tcPr>
            <w:tcW w:w="1275" w:type="dxa"/>
          </w:tcPr>
          <w:p w14:paraId="52598E40" w14:textId="77777777" w:rsidR="00283413" w:rsidRPr="00C32CD1" w:rsidRDefault="00283413" w:rsidP="00283413">
            <w:pPr>
              <w:pStyle w:val="11"/>
              <w:spacing w:line="180" w:lineRule="exact"/>
              <w:rPr>
                <w:rFonts w:ascii="Times New Roman" w:hAnsi="Times New Roman"/>
                <w:sz w:val="16"/>
                <w:szCs w:val="16"/>
              </w:rPr>
            </w:pPr>
          </w:p>
        </w:tc>
      </w:tr>
      <w:tr w:rsidR="00283413" w:rsidRPr="00DB42B5" w14:paraId="02CE3D70" w14:textId="77777777" w:rsidTr="00720AD3">
        <w:trPr>
          <w:cantSplit/>
          <w:jc w:val="center"/>
        </w:trPr>
        <w:tc>
          <w:tcPr>
            <w:tcW w:w="3552" w:type="dxa"/>
          </w:tcPr>
          <w:p w14:paraId="7D9CE09D" w14:textId="77777777" w:rsidR="00283413" w:rsidRPr="00EF33BA" w:rsidRDefault="00283413" w:rsidP="00283413">
            <w:pPr>
              <w:autoSpaceDE w:val="0"/>
              <w:autoSpaceDN w:val="0"/>
              <w:adjustRightInd w:val="0"/>
              <w:spacing w:line="180" w:lineRule="exact"/>
              <w:rPr>
                <w:b/>
                <w:sz w:val="16"/>
                <w:szCs w:val="16"/>
              </w:rPr>
            </w:pPr>
            <w:r w:rsidRPr="00EF33BA">
              <w:rPr>
                <w:b/>
                <w:sz w:val="16"/>
                <w:szCs w:val="16"/>
              </w:rPr>
              <w:t>Прочие расходы</w:t>
            </w:r>
          </w:p>
        </w:tc>
        <w:tc>
          <w:tcPr>
            <w:tcW w:w="567" w:type="dxa"/>
            <w:vAlign w:val="center"/>
          </w:tcPr>
          <w:p w14:paraId="0661D7CE" w14:textId="77777777" w:rsidR="00283413" w:rsidRPr="00EF33BA" w:rsidRDefault="00283413" w:rsidP="00283413">
            <w:pPr>
              <w:spacing w:line="180" w:lineRule="exact"/>
              <w:jc w:val="center"/>
              <w:rPr>
                <w:sz w:val="16"/>
                <w:szCs w:val="16"/>
              </w:rPr>
            </w:pPr>
            <w:r w:rsidRPr="00EF33BA">
              <w:rPr>
                <w:sz w:val="16"/>
                <w:szCs w:val="16"/>
              </w:rPr>
              <w:t>16</w:t>
            </w:r>
          </w:p>
        </w:tc>
        <w:tc>
          <w:tcPr>
            <w:tcW w:w="851" w:type="dxa"/>
          </w:tcPr>
          <w:p w14:paraId="72A0BB8C" w14:textId="77777777" w:rsidR="00283413" w:rsidRPr="00C32CD1" w:rsidRDefault="00283413" w:rsidP="00283413">
            <w:pPr>
              <w:pStyle w:val="11"/>
              <w:spacing w:line="180" w:lineRule="exact"/>
              <w:jc w:val="center"/>
              <w:rPr>
                <w:rFonts w:ascii="Times New Roman" w:hAnsi="Times New Roman"/>
                <w:sz w:val="16"/>
                <w:szCs w:val="16"/>
              </w:rPr>
            </w:pPr>
          </w:p>
        </w:tc>
        <w:tc>
          <w:tcPr>
            <w:tcW w:w="992" w:type="dxa"/>
          </w:tcPr>
          <w:p w14:paraId="1B47CF2A"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2CE347EA"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264AA4B1"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189CD51F"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53A8D04A"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0E4B9269"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043C6C5D" w14:textId="77777777" w:rsidR="00283413" w:rsidRPr="00C32CD1" w:rsidRDefault="00283413" w:rsidP="00283413">
            <w:pPr>
              <w:pStyle w:val="11"/>
              <w:spacing w:line="180" w:lineRule="exact"/>
              <w:rPr>
                <w:rFonts w:ascii="Times New Roman" w:hAnsi="Times New Roman"/>
                <w:sz w:val="16"/>
                <w:szCs w:val="16"/>
              </w:rPr>
            </w:pPr>
          </w:p>
        </w:tc>
        <w:tc>
          <w:tcPr>
            <w:tcW w:w="992" w:type="dxa"/>
          </w:tcPr>
          <w:p w14:paraId="1D15D154"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690C3710" w14:textId="77777777" w:rsidR="00283413" w:rsidRPr="00C32CD1" w:rsidRDefault="00283413" w:rsidP="00283413">
            <w:pPr>
              <w:pStyle w:val="11"/>
              <w:spacing w:line="180" w:lineRule="exact"/>
              <w:rPr>
                <w:rFonts w:ascii="Times New Roman" w:hAnsi="Times New Roman"/>
                <w:sz w:val="16"/>
                <w:szCs w:val="16"/>
              </w:rPr>
            </w:pPr>
          </w:p>
        </w:tc>
        <w:tc>
          <w:tcPr>
            <w:tcW w:w="850" w:type="dxa"/>
          </w:tcPr>
          <w:p w14:paraId="14A95FD2" w14:textId="77777777" w:rsidR="00283413" w:rsidRPr="00C32CD1" w:rsidRDefault="00283413" w:rsidP="00283413">
            <w:pPr>
              <w:pStyle w:val="11"/>
              <w:spacing w:line="180" w:lineRule="exact"/>
              <w:rPr>
                <w:rFonts w:ascii="Times New Roman" w:hAnsi="Times New Roman"/>
                <w:sz w:val="16"/>
                <w:szCs w:val="16"/>
              </w:rPr>
            </w:pPr>
          </w:p>
        </w:tc>
        <w:tc>
          <w:tcPr>
            <w:tcW w:w="851" w:type="dxa"/>
          </w:tcPr>
          <w:p w14:paraId="40CDAA32" w14:textId="77777777" w:rsidR="00283413" w:rsidRPr="00C32CD1" w:rsidRDefault="00283413" w:rsidP="00283413">
            <w:pPr>
              <w:pStyle w:val="11"/>
              <w:spacing w:line="180" w:lineRule="exact"/>
              <w:rPr>
                <w:rFonts w:ascii="Times New Roman" w:hAnsi="Times New Roman"/>
                <w:sz w:val="16"/>
                <w:szCs w:val="16"/>
              </w:rPr>
            </w:pPr>
          </w:p>
        </w:tc>
        <w:tc>
          <w:tcPr>
            <w:tcW w:w="1275" w:type="dxa"/>
          </w:tcPr>
          <w:p w14:paraId="2D070EC4" w14:textId="77777777" w:rsidR="00283413" w:rsidRPr="00C32CD1" w:rsidRDefault="00283413" w:rsidP="00283413">
            <w:pPr>
              <w:pStyle w:val="11"/>
              <w:spacing w:line="180" w:lineRule="exact"/>
              <w:rPr>
                <w:rFonts w:ascii="Times New Roman" w:hAnsi="Times New Roman"/>
                <w:sz w:val="16"/>
                <w:szCs w:val="16"/>
              </w:rPr>
            </w:pPr>
          </w:p>
        </w:tc>
      </w:tr>
      <w:tr w:rsidR="00283413" w:rsidRPr="00DB42B5" w14:paraId="074182B3" w14:textId="77777777" w:rsidTr="00720AD3">
        <w:trPr>
          <w:cantSplit/>
          <w:jc w:val="center"/>
        </w:trPr>
        <w:tc>
          <w:tcPr>
            <w:tcW w:w="3552" w:type="dxa"/>
          </w:tcPr>
          <w:p w14:paraId="3D17A90F" w14:textId="77777777" w:rsidR="00283413" w:rsidRPr="00EF33BA" w:rsidRDefault="00283413" w:rsidP="00283413">
            <w:pPr>
              <w:autoSpaceDE w:val="0"/>
              <w:autoSpaceDN w:val="0"/>
              <w:adjustRightInd w:val="0"/>
              <w:spacing w:line="180" w:lineRule="exact"/>
              <w:rPr>
                <w:b/>
                <w:sz w:val="16"/>
                <w:szCs w:val="16"/>
              </w:rPr>
            </w:pPr>
            <w:r w:rsidRPr="00EF33BA">
              <w:rPr>
                <w:b/>
                <w:sz w:val="16"/>
                <w:szCs w:val="16"/>
              </w:rPr>
              <w:t>Поступление нефинансовых активов</w:t>
            </w:r>
            <w:r w:rsidR="005A7AD1">
              <w:rPr>
                <w:b/>
                <w:sz w:val="16"/>
                <w:szCs w:val="16"/>
              </w:rPr>
              <w:br/>
            </w:r>
            <w:r w:rsidRPr="00EF33BA">
              <w:rPr>
                <w:sz w:val="16"/>
                <w:szCs w:val="16"/>
              </w:rPr>
              <w:t xml:space="preserve">(сумма строк 18+22+23) </w:t>
            </w:r>
          </w:p>
          <w:p w14:paraId="4FBD8735" w14:textId="77777777" w:rsidR="00283413" w:rsidRPr="00EF33BA" w:rsidRDefault="00283413" w:rsidP="00283413">
            <w:pPr>
              <w:autoSpaceDE w:val="0"/>
              <w:autoSpaceDN w:val="0"/>
              <w:adjustRightInd w:val="0"/>
              <w:spacing w:line="180" w:lineRule="exact"/>
              <w:rPr>
                <w:b/>
                <w:sz w:val="16"/>
                <w:szCs w:val="16"/>
              </w:rPr>
            </w:pPr>
            <w:r w:rsidRPr="00EF33BA">
              <w:rPr>
                <w:sz w:val="16"/>
                <w:szCs w:val="16"/>
              </w:rPr>
              <w:t xml:space="preserve">     в том числе:</w:t>
            </w:r>
          </w:p>
        </w:tc>
        <w:tc>
          <w:tcPr>
            <w:tcW w:w="567" w:type="dxa"/>
            <w:vAlign w:val="center"/>
          </w:tcPr>
          <w:p w14:paraId="34F8D62B" w14:textId="77777777" w:rsidR="00283413" w:rsidRPr="00EF33BA" w:rsidRDefault="00283413" w:rsidP="00283413">
            <w:pPr>
              <w:spacing w:line="180" w:lineRule="exact"/>
              <w:jc w:val="center"/>
              <w:rPr>
                <w:sz w:val="16"/>
                <w:szCs w:val="16"/>
              </w:rPr>
            </w:pPr>
            <w:r w:rsidRPr="00EF33BA">
              <w:rPr>
                <w:sz w:val="16"/>
                <w:szCs w:val="16"/>
              </w:rPr>
              <w:t>17</w:t>
            </w:r>
          </w:p>
        </w:tc>
        <w:tc>
          <w:tcPr>
            <w:tcW w:w="851" w:type="dxa"/>
          </w:tcPr>
          <w:p w14:paraId="493D0843" w14:textId="77777777" w:rsidR="00283413" w:rsidRPr="00C32CD1" w:rsidRDefault="00283413" w:rsidP="00283413">
            <w:pPr>
              <w:pStyle w:val="11"/>
              <w:spacing w:line="180" w:lineRule="exact"/>
              <w:jc w:val="center"/>
              <w:rPr>
                <w:rFonts w:ascii="Times New Roman" w:hAnsi="Times New Roman"/>
                <w:sz w:val="16"/>
                <w:szCs w:val="16"/>
              </w:rPr>
            </w:pPr>
          </w:p>
        </w:tc>
        <w:tc>
          <w:tcPr>
            <w:tcW w:w="992" w:type="dxa"/>
          </w:tcPr>
          <w:p w14:paraId="4572C79C"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5F607A45"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133F97AA"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09AA0C22"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5BA030BE"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2B7AD24D"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21E28F51" w14:textId="77777777" w:rsidR="00283413" w:rsidRPr="00C32CD1" w:rsidRDefault="00283413" w:rsidP="00283413">
            <w:pPr>
              <w:pStyle w:val="11"/>
              <w:spacing w:line="180" w:lineRule="exact"/>
              <w:rPr>
                <w:rFonts w:ascii="Times New Roman" w:hAnsi="Times New Roman"/>
                <w:sz w:val="16"/>
                <w:szCs w:val="16"/>
              </w:rPr>
            </w:pPr>
          </w:p>
        </w:tc>
        <w:tc>
          <w:tcPr>
            <w:tcW w:w="992" w:type="dxa"/>
          </w:tcPr>
          <w:p w14:paraId="0BA0EAE0"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375F3BB0" w14:textId="77777777" w:rsidR="00283413" w:rsidRPr="00C32CD1" w:rsidRDefault="00283413" w:rsidP="00283413">
            <w:pPr>
              <w:pStyle w:val="11"/>
              <w:spacing w:line="180" w:lineRule="exact"/>
              <w:rPr>
                <w:rFonts w:ascii="Times New Roman" w:hAnsi="Times New Roman"/>
                <w:sz w:val="16"/>
                <w:szCs w:val="16"/>
              </w:rPr>
            </w:pPr>
          </w:p>
        </w:tc>
        <w:tc>
          <w:tcPr>
            <w:tcW w:w="850" w:type="dxa"/>
          </w:tcPr>
          <w:p w14:paraId="5B819E23" w14:textId="77777777" w:rsidR="00283413" w:rsidRPr="00C32CD1" w:rsidRDefault="00283413" w:rsidP="00283413">
            <w:pPr>
              <w:pStyle w:val="11"/>
              <w:spacing w:line="180" w:lineRule="exact"/>
              <w:rPr>
                <w:rFonts w:ascii="Times New Roman" w:hAnsi="Times New Roman"/>
                <w:sz w:val="16"/>
                <w:szCs w:val="16"/>
              </w:rPr>
            </w:pPr>
          </w:p>
        </w:tc>
        <w:tc>
          <w:tcPr>
            <w:tcW w:w="851" w:type="dxa"/>
          </w:tcPr>
          <w:p w14:paraId="169C7E55" w14:textId="77777777" w:rsidR="00283413" w:rsidRPr="00C32CD1" w:rsidRDefault="00283413" w:rsidP="00283413">
            <w:pPr>
              <w:pStyle w:val="11"/>
              <w:spacing w:line="180" w:lineRule="exact"/>
              <w:rPr>
                <w:rFonts w:ascii="Times New Roman" w:hAnsi="Times New Roman"/>
                <w:sz w:val="16"/>
                <w:szCs w:val="16"/>
              </w:rPr>
            </w:pPr>
          </w:p>
        </w:tc>
        <w:tc>
          <w:tcPr>
            <w:tcW w:w="1275" w:type="dxa"/>
          </w:tcPr>
          <w:p w14:paraId="0CA73FA6" w14:textId="77777777" w:rsidR="00283413" w:rsidRPr="00C32CD1" w:rsidRDefault="00283413" w:rsidP="00283413">
            <w:pPr>
              <w:pStyle w:val="11"/>
              <w:spacing w:line="180" w:lineRule="exact"/>
              <w:rPr>
                <w:rFonts w:ascii="Times New Roman" w:hAnsi="Times New Roman"/>
                <w:sz w:val="16"/>
                <w:szCs w:val="16"/>
              </w:rPr>
            </w:pPr>
          </w:p>
        </w:tc>
      </w:tr>
      <w:tr w:rsidR="00283413" w:rsidRPr="00DB42B5" w14:paraId="6292B90B" w14:textId="77777777" w:rsidTr="00720AD3">
        <w:trPr>
          <w:cantSplit/>
          <w:jc w:val="center"/>
        </w:trPr>
        <w:tc>
          <w:tcPr>
            <w:tcW w:w="3552" w:type="dxa"/>
          </w:tcPr>
          <w:p w14:paraId="773FB3C3" w14:textId="77777777" w:rsidR="00283413" w:rsidRPr="00EF33BA" w:rsidRDefault="00283413" w:rsidP="005A7AD1">
            <w:pPr>
              <w:spacing w:line="180" w:lineRule="exact"/>
              <w:rPr>
                <w:i/>
                <w:sz w:val="16"/>
                <w:szCs w:val="16"/>
              </w:rPr>
            </w:pPr>
            <w:r w:rsidRPr="00EF33BA">
              <w:rPr>
                <w:sz w:val="16"/>
                <w:szCs w:val="16"/>
              </w:rPr>
              <w:t>увеличение стоимости основных средств</w:t>
            </w:r>
            <w:r w:rsidR="005A7AD1">
              <w:rPr>
                <w:sz w:val="16"/>
                <w:szCs w:val="16"/>
              </w:rPr>
              <w:br/>
            </w:r>
            <w:r w:rsidRPr="00EF33BA">
              <w:rPr>
                <w:sz w:val="16"/>
                <w:szCs w:val="16"/>
              </w:rPr>
              <w:t xml:space="preserve">(сумма строк 19+20+21),  </w:t>
            </w:r>
            <w:r w:rsidRPr="00EF33BA">
              <w:rPr>
                <w:sz w:val="16"/>
                <w:szCs w:val="16"/>
              </w:rPr>
              <w:br/>
              <w:t xml:space="preserve">   в том числе:</w:t>
            </w:r>
          </w:p>
        </w:tc>
        <w:tc>
          <w:tcPr>
            <w:tcW w:w="567" w:type="dxa"/>
            <w:vAlign w:val="center"/>
          </w:tcPr>
          <w:p w14:paraId="61E03C85" w14:textId="77777777" w:rsidR="00283413" w:rsidRPr="00EF33BA" w:rsidRDefault="00283413" w:rsidP="00283413">
            <w:pPr>
              <w:spacing w:line="180" w:lineRule="exact"/>
              <w:jc w:val="center"/>
              <w:rPr>
                <w:sz w:val="16"/>
                <w:szCs w:val="16"/>
              </w:rPr>
            </w:pPr>
            <w:r w:rsidRPr="00EF33BA">
              <w:rPr>
                <w:sz w:val="16"/>
                <w:szCs w:val="16"/>
              </w:rPr>
              <w:t>18</w:t>
            </w:r>
          </w:p>
        </w:tc>
        <w:tc>
          <w:tcPr>
            <w:tcW w:w="851" w:type="dxa"/>
          </w:tcPr>
          <w:p w14:paraId="727E9DBE" w14:textId="77777777" w:rsidR="00283413" w:rsidRPr="00C32CD1" w:rsidRDefault="00283413" w:rsidP="00283413">
            <w:pPr>
              <w:pStyle w:val="11"/>
              <w:spacing w:line="180" w:lineRule="exact"/>
              <w:jc w:val="center"/>
              <w:rPr>
                <w:rFonts w:ascii="Times New Roman" w:hAnsi="Times New Roman"/>
                <w:sz w:val="16"/>
                <w:szCs w:val="16"/>
              </w:rPr>
            </w:pPr>
          </w:p>
        </w:tc>
        <w:tc>
          <w:tcPr>
            <w:tcW w:w="992" w:type="dxa"/>
          </w:tcPr>
          <w:p w14:paraId="7E7683A5"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23A55A70"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198B3A28"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0D42BE3E"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5488FC5B"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264612DD"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694E8006" w14:textId="77777777" w:rsidR="00283413" w:rsidRPr="00C32CD1" w:rsidRDefault="00283413" w:rsidP="00283413">
            <w:pPr>
              <w:pStyle w:val="11"/>
              <w:spacing w:line="180" w:lineRule="exact"/>
              <w:rPr>
                <w:rFonts w:ascii="Times New Roman" w:hAnsi="Times New Roman"/>
                <w:sz w:val="16"/>
                <w:szCs w:val="16"/>
              </w:rPr>
            </w:pPr>
          </w:p>
        </w:tc>
        <w:tc>
          <w:tcPr>
            <w:tcW w:w="992" w:type="dxa"/>
          </w:tcPr>
          <w:p w14:paraId="03925AEC"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20B6C310" w14:textId="77777777" w:rsidR="00283413" w:rsidRPr="00C32CD1" w:rsidRDefault="00283413" w:rsidP="00283413">
            <w:pPr>
              <w:pStyle w:val="11"/>
              <w:spacing w:line="180" w:lineRule="exact"/>
              <w:rPr>
                <w:rFonts w:ascii="Times New Roman" w:hAnsi="Times New Roman"/>
                <w:sz w:val="16"/>
                <w:szCs w:val="16"/>
              </w:rPr>
            </w:pPr>
          </w:p>
        </w:tc>
        <w:tc>
          <w:tcPr>
            <w:tcW w:w="850" w:type="dxa"/>
          </w:tcPr>
          <w:p w14:paraId="1E66008D" w14:textId="77777777" w:rsidR="00283413" w:rsidRPr="00C32CD1" w:rsidRDefault="00283413" w:rsidP="00283413">
            <w:pPr>
              <w:pStyle w:val="11"/>
              <w:spacing w:line="180" w:lineRule="exact"/>
              <w:rPr>
                <w:rFonts w:ascii="Times New Roman" w:hAnsi="Times New Roman"/>
                <w:sz w:val="16"/>
                <w:szCs w:val="16"/>
              </w:rPr>
            </w:pPr>
          </w:p>
        </w:tc>
        <w:tc>
          <w:tcPr>
            <w:tcW w:w="851" w:type="dxa"/>
          </w:tcPr>
          <w:p w14:paraId="4A2FDC7E" w14:textId="77777777" w:rsidR="00283413" w:rsidRPr="00C32CD1" w:rsidRDefault="00283413" w:rsidP="00283413">
            <w:pPr>
              <w:pStyle w:val="11"/>
              <w:spacing w:line="180" w:lineRule="exact"/>
              <w:rPr>
                <w:rFonts w:ascii="Times New Roman" w:hAnsi="Times New Roman"/>
                <w:sz w:val="16"/>
                <w:szCs w:val="16"/>
              </w:rPr>
            </w:pPr>
          </w:p>
        </w:tc>
        <w:tc>
          <w:tcPr>
            <w:tcW w:w="1275" w:type="dxa"/>
          </w:tcPr>
          <w:p w14:paraId="292A9B40" w14:textId="77777777" w:rsidR="00283413" w:rsidRPr="00C32CD1" w:rsidRDefault="00283413" w:rsidP="00283413">
            <w:pPr>
              <w:pStyle w:val="11"/>
              <w:spacing w:line="180" w:lineRule="exact"/>
              <w:rPr>
                <w:rFonts w:ascii="Times New Roman" w:hAnsi="Times New Roman"/>
                <w:sz w:val="16"/>
                <w:szCs w:val="16"/>
              </w:rPr>
            </w:pPr>
          </w:p>
        </w:tc>
      </w:tr>
      <w:tr w:rsidR="00283413" w:rsidRPr="00DB42B5" w14:paraId="22FD8FAE" w14:textId="77777777" w:rsidTr="00720AD3">
        <w:trPr>
          <w:cantSplit/>
          <w:jc w:val="center"/>
        </w:trPr>
        <w:tc>
          <w:tcPr>
            <w:tcW w:w="3552" w:type="dxa"/>
          </w:tcPr>
          <w:p w14:paraId="31D1D02F" w14:textId="77777777" w:rsidR="00283413" w:rsidRPr="00EF33BA" w:rsidRDefault="00283413" w:rsidP="00283413">
            <w:pPr>
              <w:autoSpaceDE w:val="0"/>
              <w:autoSpaceDN w:val="0"/>
              <w:adjustRightInd w:val="0"/>
              <w:spacing w:line="180" w:lineRule="exact"/>
              <w:ind w:left="34" w:hanging="34"/>
              <w:rPr>
                <w:sz w:val="16"/>
                <w:szCs w:val="16"/>
              </w:rPr>
            </w:pPr>
            <w:r w:rsidRPr="00EF33BA">
              <w:rPr>
                <w:sz w:val="16"/>
                <w:szCs w:val="16"/>
              </w:rPr>
              <w:t xml:space="preserve">      медицинского оборудования</w:t>
            </w:r>
          </w:p>
        </w:tc>
        <w:tc>
          <w:tcPr>
            <w:tcW w:w="567" w:type="dxa"/>
            <w:vAlign w:val="center"/>
          </w:tcPr>
          <w:p w14:paraId="592C7835" w14:textId="77777777" w:rsidR="00283413" w:rsidRPr="00EF33BA" w:rsidRDefault="00283413" w:rsidP="00283413">
            <w:pPr>
              <w:spacing w:line="180" w:lineRule="exact"/>
              <w:jc w:val="center"/>
              <w:rPr>
                <w:sz w:val="16"/>
                <w:szCs w:val="16"/>
              </w:rPr>
            </w:pPr>
            <w:r w:rsidRPr="00EF33BA">
              <w:rPr>
                <w:sz w:val="16"/>
                <w:szCs w:val="16"/>
              </w:rPr>
              <w:t>19</w:t>
            </w:r>
          </w:p>
        </w:tc>
        <w:tc>
          <w:tcPr>
            <w:tcW w:w="851" w:type="dxa"/>
          </w:tcPr>
          <w:p w14:paraId="1A0C80FE" w14:textId="77777777" w:rsidR="00283413" w:rsidRPr="00C32CD1" w:rsidRDefault="00283413" w:rsidP="00283413">
            <w:pPr>
              <w:pStyle w:val="11"/>
              <w:spacing w:line="180" w:lineRule="exact"/>
              <w:jc w:val="center"/>
              <w:rPr>
                <w:rFonts w:ascii="Times New Roman" w:hAnsi="Times New Roman"/>
                <w:sz w:val="16"/>
                <w:szCs w:val="16"/>
              </w:rPr>
            </w:pPr>
          </w:p>
        </w:tc>
        <w:tc>
          <w:tcPr>
            <w:tcW w:w="992" w:type="dxa"/>
          </w:tcPr>
          <w:p w14:paraId="6CBD4DCA"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355E1D18"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768EEBF8"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63FF8985"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5D4B9A0B"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386172F6"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0D840E7A" w14:textId="77777777" w:rsidR="00283413" w:rsidRPr="00C32CD1" w:rsidRDefault="00283413" w:rsidP="00283413">
            <w:pPr>
              <w:pStyle w:val="11"/>
              <w:spacing w:line="180" w:lineRule="exact"/>
              <w:rPr>
                <w:rFonts w:ascii="Times New Roman" w:hAnsi="Times New Roman"/>
                <w:sz w:val="16"/>
                <w:szCs w:val="16"/>
              </w:rPr>
            </w:pPr>
          </w:p>
        </w:tc>
        <w:tc>
          <w:tcPr>
            <w:tcW w:w="992" w:type="dxa"/>
          </w:tcPr>
          <w:p w14:paraId="1E2C2042"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1DDE57D3" w14:textId="77777777" w:rsidR="00283413" w:rsidRPr="00C32CD1" w:rsidRDefault="00283413" w:rsidP="00283413">
            <w:pPr>
              <w:pStyle w:val="11"/>
              <w:spacing w:line="180" w:lineRule="exact"/>
              <w:rPr>
                <w:rFonts w:ascii="Times New Roman" w:hAnsi="Times New Roman"/>
                <w:sz w:val="16"/>
                <w:szCs w:val="16"/>
              </w:rPr>
            </w:pPr>
          </w:p>
        </w:tc>
        <w:tc>
          <w:tcPr>
            <w:tcW w:w="850" w:type="dxa"/>
          </w:tcPr>
          <w:p w14:paraId="75DBF6F1" w14:textId="77777777" w:rsidR="00283413" w:rsidRPr="00C32CD1" w:rsidRDefault="00283413" w:rsidP="00283413">
            <w:pPr>
              <w:pStyle w:val="11"/>
              <w:spacing w:line="180" w:lineRule="exact"/>
              <w:rPr>
                <w:rFonts w:ascii="Times New Roman" w:hAnsi="Times New Roman"/>
                <w:sz w:val="16"/>
                <w:szCs w:val="16"/>
              </w:rPr>
            </w:pPr>
          </w:p>
        </w:tc>
        <w:tc>
          <w:tcPr>
            <w:tcW w:w="851" w:type="dxa"/>
          </w:tcPr>
          <w:p w14:paraId="129D6BB9" w14:textId="77777777" w:rsidR="00283413" w:rsidRPr="00C32CD1" w:rsidRDefault="00283413" w:rsidP="00283413">
            <w:pPr>
              <w:pStyle w:val="11"/>
              <w:spacing w:line="180" w:lineRule="exact"/>
              <w:rPr>
                <w:rFonts w:ascii="Times New Roman" w:hAnsi="Times New Roman"/>
                <w:sz w:val="16"/>
                <w:szCs w:val="16"/>
              </w:rPr>
            </w:pPr>
          </w:p>
        </w:tc>
        <w:tc>
          <w:tcPr>
            <w:tcW w:w="1275" w:type="dxa"/>
          </w:tcPr>
          <w:p w14:paraId="3C3A4889" w14:textId="77777777" w:rsidR="00283413" w:rsidRPr="00C32CD1" w:rsidRDefault="00283413" w:rsidP="00283413">
            <w:pPr>
              <w:pStyle w:val="11"/>
              <w:spacing w:line="180" w:lineRule="exact"/>
              <w:rPr>
                <w:rFonts w:ascii="Times New Roman" w:hAnsi="Times New Roman"/>
                <w:sz w:val="16"/>
                <w:szCs w:val="16"/>
              </w:rPr>
            </w:pPr>
          </w:p>
        </w:tc>
      </w:tr>
      <w:tr w:rsidR="00283413" w:rsidRPr="00DB42B5" w14:paraId="26A0E571" w14:textId="77777777" w:rsidTr="00720AD3">
        <w:trPr>
          <w:cantSplit/>
          <w:jc w:val="center"/>
        </w:trPr>
        <w:tc>
          <w:tcPr>
            <w:tcW w:w="3552" w:type="dxa"/>
          </w:tcPr>
          <w:p w14:paraId="747DCCDE"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медицинского инструментария</w:t>
            </w:r>
          </w:p>
        </w:tc>
        <w:tc>
          <w:tcPr>
            <w:tcW w:w="567" w:type="dxa"/>
            <w:vAlign w:val="center"/>
          </w:tcPr>
          <w:p w14:paraId="19294581" w14:textId="77777777" w:rsidR="00283413" w:rsidRPr="00EF33BA" w:rsidRDefault="00283413" w:rsidP="00283413">
            <w:pPr>
              <w:spacing w:line="180" w:lineRule="exact"/>
              <w:jc w:val="center"/>
              <w:rPr>
                <w:sz w:val="16"/>
                <w:szCs w:val="16"/>
              </w:rPr>
            </w:pPr>
            <w:r w:rsidRPr="00EF33BA">
              <w:rPr>
                <w:sz w:val="16"/>
                <w:szCs w:val="16"/>
              </w:rPr>
              <w:t>20</w:t>
            </w:r>
          </w:p>
        </w:tc>
        <w:tc>
          <w:tcPr>
            <w:tcW w:w="851" w:type="dxa"/>
          </w:tcPr>
          <w:p w14:paraId="5F5C2C38" w14:textId="77777777" w:rsidR="00283413" w:rsidRPr="00C32CD1" w:rsidRDefault="00283413" w:rsidP="00283413">
            <w:pPr>
              <w:pStyle w:val="11"/>
              <w:spacing w:line="180" w:lineRule="exact"/>
              <w:jc w:val="center"/>
              <w:rPr>
                <w:rFonts w:ascii="Times New Roman" w:hAnsi="Times New Roman"/>
                <w:sz w:val="16"/>
                <w:szCs w:val="16"/>
              </w:rPr>
            </w:pPr>
          </w:p>
        </w:tc>
        <w:tc>
          <w:tcPr>
            <w:tcW w:w="992" w:type="dxa"/>
          </w:tcPr>
          <w:p w14:paraId="6E194FAF"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5C12E9A1"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5C99A578"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0D6DE096"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4B4D94DC"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7A54A8DD"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1CDF2A89" w14:textId="77777777" w:rsidR="00283413" w:rsidRPr="00C32CD1" w:rsidRDefault="00283413" w:rsidP="00283413">
            <w:pPr>
              <w:pStyle w:val="11"/>
              <w:spacing w:line="180" w:lineRule="exact"/>
              <w:rPr>
                <w:rFonts w:ascii="Times New Roman" w:hAnsi="Times New Roman"/>
                <w:sz w:val="16"/>
                <w:szCs w:val="16"/>
              </w:rPr>
            </w:pPr>
          </w:p>
        </w:tc>
        <w:tc>
          <w:tcPr>
            <w:tcW w:w="992" w:type="dxa"/>
          </w:tcPr>
          <w:p w14:paraId="386F942D"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2B9443FD" w14:textId="77777777" w:rsidR="00283413" w:rsidRPr="00C32CD1" w:rsidRDefault="00283413" w:rsidP="00283413">
            <w:pPr>
              <w:pStyle w:val="11"/>
              <w:spacing w:line="180" w:lineRule="exact"/>
              <w:rPr>
                <w:rFonts w:ascii="Times New Roman" w:hAnsi="Times New Roman"/>
                <w:sz w:val="16"/>
                <w:szCs w:val="16"/>
              </w:rPr>
            </w:pPr>
          </w:p>
        </w:tc>
        <w:tc>
          <w:tcPr>
            <w:tcW w:w="850" w:type="dxa"/>
          </w:tcPr>
          <w:p w14:paraId="7200F8E1" w14:textId="77777777" w:rsidR="00283413" w:rsidRPr="00C32CD1" w:rsidRDefault="00283413" w:rsidP="00283413">
            <w:pPr>
              <w:pStyle w:val="11"/>
              <w:spacing w:line="180" w:lineRule="exact"/>
              <w:rPr>
                <w:rFonts w:ascii="Times New Roman" w:hAnsi="Times New Roman"/>
                <w:sz w:val="16"/>
                <w:szCs w:val="16"/>
              </w:rPr>
            </w:pPr>
          </w:p>
        </w:tc>
        <w:tc>
          <w:tcPr>
            <w:tcW w:w="851" w:type="dxa"/>
          </w:tcPr>
          <w:p w14:paraId="2A58C3E1" w14:textId="77777777" w:rsidR="00283413" w:rsidRPr="00C32CD1" w:rsidRDefault="00283413" w:rsidP="00283413">
            <w:pPr>
              <w:pStyle w:val="11"/>
              <w:spacing w:line="180" w:lineRule="exact"/>
              <w:rPr>
                <w:rFonts w:ascii="Times New Roman" w:hAnsi="Times New Roman"/>
                <w:sz w:val="16"/>
                <w:szCs w:val="16"/>
              </w:rPr>
            </w:pPr>
          </w:p>
        </w:tc>
        <w:tc>
          <w:tcPr>
            <w:tcW w:w="1275" w:type="dxa"/>
          </w:tcPr>
          <w:p w14:paraId="2A5F5732" w14:textId="77777777" w:rsidR="00283413" w:rsidRPr="00C32CD1" w:rsidRDefault="00283413" w:rsidP="00283413">
            <w:pPr>
              <w:pStyle w:val="11"/>
              <w:spacing w:line="180" w:lineRule="exact"/>
              <w:rPr>
                <w:rFonts w:ascii="Times New Roman" w:hAnsi="Times New Roman"/>
                <w:sz w:val="16"/>
                <w:szCs w:val="16"/>
              </w:rPr>
            </w:pPr>
          </w:p>
        </w:tc>
      </w:tr>
      <w:tr w:rsidR="00283413" w:rsidRPr="00DB42B5" w14:paraId="2AD9FC20" w14:textId="77777777" w:rsidTr="00720AD3">
        <w:trPr>
          <w:cantSplit/>
          <w:jc w:val="center"/>
        </w:trPr>
        <w:tc>
          <w:tcPr>
            <w:tcW w:w="3552" w:type="dxa"/>
          </w:tcPr>
          <w:p w14:paraId="058EF672"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прочих основных средств</w:t>
            </w:r>
          </w:p>
        </w:tc>
        <w:tc>
          <w:tcPr>
            <w:tcW w:w="567" w:type="dxa"/>
            <w:vAlign w:val="center"/>
          </w:tcPr>
          <w:p w14:paraId="58913773" w14:textId="77777777" w:rsidR="00283413" w:rsidRPr="00EF33BA" w:rsidRDefault="00283413" w:rsidP="00283413">
            <w:pPr>
              <w:spacing w:line="180" w:lineRule="exact"/>
              <w:jc w:val="center"/>
              <w:rPr>
                <w:sz w:val="16"/>
                <w:szCs w:val="16"/>
              </w:rPr>
            </w:pPr>
            <w:r w:rsidRPr="00EF33BA">
              <w:rPr>
                <w:sz w:val="16"/>
                <w:szCs w:val="16"/>
              </w:rPr>
              <w:t>21</w:t>
            </w:r>
          </w:p>
        </w:tc>
        <w:tc>
          <w:tcPr>
            <w:tcW w:w="851" w:type="dxa"/>
          </w:tcPr>
          <w:p w14:paraId="56090DEB" w14:textId="77777777" w:rsidR="00283413" w:rsidRPr="00C32CD1" w:rsidRDefault="00283413" w:rsidP="00283413">
            <w:pPr>
              <w:pStyle w:val="11"/>
              <w:spacing w:line="180" w:lineRule="exact"/>
              <w:jc w:val="center"/>
              <w:rPr>
                <w:rFonts w:ascii="Times New Roman" w:hAnsi="Times New Roman"/>
                <w:sz w:val="16"/>
                <w:szCs w:val="16"/>
              </w:rPr>
            </w:pPr>
          </w:p>
        </w:tc>
        <w:tc>
          <w:tcPr>
            <w:tcW w:w="992" w:type="dxa"/>
          </w:tcPr>
          <w:p w14:paraId="3467D3BA"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0E325ADE"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3CD4B763"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478C2868"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66F6F6A5"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2B61021E"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439AFB23" w14:textId="77777777" w:rsidR="00283413" w:rsidRPr="00C32CD1" w:rsidRDefault="00283413" w:rsidP="00283413">
            <w:pPr>
              <w:pStyle w:val="11"/>
              <w:spacing w:line="180" w:lineRule="exact"/>
              <w:rPr>
                <w:rFonts w:ascii="Times New Roman" w:hAnsi="Times New Roman"/>
                <w:sz w:val="16"/>
                <w:szCs w:val="16"/>
              </w:rPr>
            </w:pPr>
          </w:p>
        </w:tc>
        <w:tc>
          <w:tcPr>
            <w:tcW w:w="992" w:type="dxa"/>
          </w:tcPr>
          <w:p w14:paraId="2BA13712"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62CA80B5" w14:textId="77777777" w:rsidR="00283413" w:rsidRPr="00C32CD1" w:rsidRDefault="00283413" w:rsidP="00283413">
            <w:pPr>
              <w:pStyle w:val="11"/>
              <w:spacing w:line="180" w:lineRule="exact"/>
              <w:rPr>
                <w:rFonts w:ascii="Times New Roman" w:hAnsi="Times New Roman"/>
                <w:sz w:val="16"/>
                <w:szCs w:val="16"/>
              </w:rPr>
            </w:pPr>
          </w:p>
        </w:tc>
        <w:tc>
          <w:tcPr>
            <w:tcW w:w="850" w:type="dxa"/>
          </w:tcPr>
          <w:p w14:paraId="0DB8916C" w14:textId="77777777" w:rsidR="00283413" w:rsidRPr="00C32CD1" w:rsidRDefault="00283413" w:rsidP="00283413">
            <w:pPr>
              <w:pStyle w:val="11"/>
              <w:spacing w:line="180" w:lineRule="exact"/>
              <w:rPr>
                <w:rFonts w:ascii="Times New Roman" w:hAnsi="Times New Roman"/>
                <w:sz w:val="16"/>
                <w:szCs w:val="16"/>
              </w:rPr>
            </w:pPr>
          </w:p>
        </w:tc>
        <w:tc>
          <w:tcPr>
            <w:tcW w:w="851" w:type="dxa"/>
          </w:tcPr>
          <w:p w14:paraId="7CAFA4C3" w14:textId="77777777" w:rsidR="00283413" w:rsidRPr="00C32CD1" w:rsidRDefault="00283413" w:rsidP="00283413">
            <w:pPr>
              <w:pStyle w:val="11"/>
              <w:spacing w:line="180" w:lineRule="exact"/>
              <w:rPr>
                <w:rFonts w:ascii="Times New Roman" w:hAnsi="Times New Roman"/>
                <w:sz w:val="16"/>
                <w:szCs w:val="16"/>
              </w:rPr>
            </w:pPr>
          </w:p>
        </w:tc>
        <w:tc>
          <w:tcPr>
            <w:tcW w:w="1275" w:type="dxa"/>
          </w:tcPr>
          <w:p w14:paraId="7950C672" w14:textId="77777777" w:rsidR="00283413" w:rsidRPr="00C32CD1" w:rsidRDefault="00283413" w:rsidP="00283413">
            <w:pPr>
              <w:pStyle w:val="11"/>
              <w:spacing w:line="180" w:lineRule="exact"/>
              <w:rPr>
                <w:rFonts w:ascii="Times New Roman" w:hAnsi="Times New Roman"/>
                <w:sz w:val="16"/>
                <w:szCs w:val="16"/>
              </w:rPr>
            </w:pPr>
          </w:p>
        </w:tc>
      </w:tr>
      <w:tr w:rsidR="00283413" w:rsidRPr="00DB42B5" w14:paraId="2B3F0D1F" w14:textId="77777777" w:rsidTr="00720AD3">
        <w:trPr>
          <w:cantSplit/>
          <w:jc w:val="center"/>
        </w:trPr>
        <w:tc>
          <w:tcPr>
            <w:tcW w:w="3552" w:type="dxa"/>
          </w:tcPr>
          <w:p w14:paraId="07AA2315" w14:textId="77777777" w:rsidR="00283413" w:rsidRPr="00EF33BA" w:rsidRDefault="00283413" w:rsidP="003A454A">
            <w:pPr>
              <w:autoSpaceDE w:val="0"/>
              <w:autoSpaceDN w:val="0"/>
              <w:adjustRightInd w:val="0"/>
              <w:spacing w:line="180" w:lineRule="exact"/>
              <w:rPr>
                <w:sz w:val="16"/>
                <w:szCs w:val="16"/>
              </w:rPr>
            </w:pPr>
            <w:r w:rsidRPr="00EF33BA">
              <w:rPr>
                <w:sz w:val="16"/>
                <w:szCs w:val="16"/>
              </w:rPr>
              <w:t>увеличение стоимости нематериальных активов</w:t>
            </w:r>
          </w:p>
        </w:tc>
        <w:tc>
          <w:tcPr>
            <w:tcW w:w="567" w:type="dxa"/>
            <w:vAlign w:val="center"/>
          </w:tcPr>
          <w:p w14:paraId="25108CBC" w14:textId="77777777" w:rsidR="00283413" w:rsidRPr="00EF33BA" w:rsidRDefault="00283413" w:rsidP="00283413">
            <w:pPr>
              <w:spacing w:line="180" w:lineRule="exact"/>
              <w:jc w:val="center"/>
              <w:rPr>
                <w:sz w:val="16"/>
                <w:szCs w:val="16"/>
              </w:rPr>
            </w:pPr>
            <w:r w:rsidRPr="00EF33BA">
              <w:rPr>
                <w:sz w:val="16"/>
                <w:szCs w:val="16"/>
              </w:rPr>
              <w:t>22</w:t>
            </w:r>
          </w:p>
        </w:tc>
        <w:tc>
          <w:tcPr>
            <w:tcW w:w="851" w:type="dxa"/>
          </w:tcPr>
          <w:p w14:paraId="06F3D34E" w14:textId="77777777" w:rsidR="00283413" w:rsidRPr="00C32CD1" w:rsidRDefault="00283413" w:rsidP="00283413">
            <w:pPr>
              <w:pStyle w:val="11"/>
              <w:spacing w:line="160" w:lineRule="exact"/>
              <w:jc w:val="center"/>
              <w:rPr>
                <w:rFonts w:ascii="Times New Roman" w:hAnsi="Times New Roman"/>
                <w:sz w:val="16"/>
                <w:szCs w:val="16"/>
              </w:rPr>
            </w:pPr>
          </w:p>
        </w:tc>
        <w:tc>
          <w:tcPr>
            <w:tcW w:w="992" w:type="dxa"/>
          </w:tcPr>
          <w:p w14:paraId="52FE03FE" w14:textId="77777777" w:rsidR="00283413" w:rsidRPr="00C32CD1" w:rsidRDefault="00283413" w:rsidP="00283413">
            <w:pPr>
              <w:pStyle w:val="11"/>
              <w:spacing w:line="160" w:lineRule="exact"/>
              <w:rPr>
                <w:rFonts w:ascii="Times New Roman" w:hAnsi="Times New Roman"/>
                <w:sz w:val="16"/>
                <w:szCs w:val="16"/>
              </w:rPr>
            </w:pPr>
          </w:p>
        </w:tc>
        <w:tc>
          <w:tcPr>
            <w:tcW w:w="709" w:type="dxa"/>
          </w:tcPr>
          <w:p w14:paraId="75EC0B00" w14:textId="77777777" w:rsidR="00283413" w:rsidRPr="00C32CD1" w:rsidRDefault="00283413" w:rsidP="00283413">
            <w:pPr>
              <w:pStyle w:val="11"/>
              <w:spacing w:line="160" w:lineRule="exact"/>
              <w:rPr>
                <w:rFonts w:ascii="Times New Roman" w:hAnsi="Times New Roman"/>
                <w:sz w:val="16"/>
                <w:szCs w:val="16"/>
              </w:rPr>
            </w:pPr>
          </w:p>
        </w:tc>
        <w:tc>
          <w:tcPr>
            <w:tcW w:w="709" w:type="dxa"/>
          </w:tcPr>
          <w:p w14:paraId="7B6EF622" w14:textId="77777777" w:rsidR="00283413" w:rsidRPr="00C32CD1" w:rsidRDefault="00283413" w:rsidP="00283413">
            <w:pPr>
              <w:pStyle w:val="11"/>
              <w:spacing w:line="160" w:lineRule="exact"/>
              <w:rPr>
                <w:rFonts w:ascii="Times New Roman" w:hAnsi="Times New Roman"/>
                <w:sz w:val="16"/>
                <w:szCs w:val="16"/>
              </w:rPr>
            </w:pPr>
          </w:p>
        </w:tc>
        <w:tc>
          <w:tcPr>
            <w:tcW w:w="708" w:type="dxa"/>
          </w:tcPr>
          <w:p w14:paraId="6AE56F5C" w14:textId="77777777" w:rsidR="00283413" w:rsidRPr="00C32CD1" w:rsidRDefault="00283413" w:rsidP="00283413">
            <w:pPr>
              <w:pStyle w:val="11"/>
              <w:spacing w:line="160" w:lineRule="exact"/>
              <w:rPr>
                <w:rFonts w:ascii="Times New Roman" w:hAnsi="Times New Roman"/>
                <w:sz w:val="16"/>
                <w:szCs w:val="16"/>
              </w:rPr>
            </w:pPr>
          </w:p>
        </w:tc>
        <w:tc>
          <w:tcPr>
            <w:tcW w:w="993" w:type="dxa"/>
          </w:tcPr>
          <w:p w14:paraId="7EEE03BF" w14:textId="77777777" w:rsidR="00283413" w:rsidRPr="00C32CD1" w:rsidRDefault="00283413" w:rsidP="00283413">
            <w:pPr>
              <w:pStyle w:val="11"/>
              <w:spacing w:line="160" w:lineRule="exact"/>
              <w:rPr>
                <w:rFonts w:ascii="Times New Roman" w:hAnsi="Times New Roman"/>
                <w:sz w:val="16"/>
                <w:szCs w:val="16"/>
              </w:rPr>
            </w:pPr>
          </w:p>
        </w:tc>
        <w:tc>
          <w:tcPr>
            <w:tcW w:w="708" w:type="dxa"/>
          </w:tcPr>
          <w:p w14:paraId="0C12A2D0" w14:textId="77777777" w:rsidR="00283413" w:rsidRPr="00C32CD1" w:rsidRDefault="00283413" w:rsidP="00283413">
            <w:pPr>
              <w:pStyle w:val="11"/>
              <w:spacing w:line="160" w:lineRule="exact"/>
              <w:rPr>
                <w:rFonts w:ascii="Times New Roman" w:hAnsi="Times New Roman"/>
                <w:sz w:val="16"/>
                <w:szCs w:val="16"/>
              </w:rPr>
            </w:pPr>
          </w:p>
        </w:tc>
        <w:tc>
          <w:tcPr>
            <w:tcW w:w="993" w:type="dxa"/>
          </w:tcPr>
          <w:p w14:paraId="41FCB2BF" w14:textId="77777777" w:rsidR="00283413" w:rsidRPr="00C32CD1" w:rsidRDefault="00283413" w:rsidP="00283413">
            <w:pPr>
              <w:pStyle w:val="11"/>
              <w:spacing w:line="160" w:lineRule="exact"/>
              <w:rPr>
                <w:rFonts w:ascii="Times New Roman" w:hAnsi="Times New Roman"/>
                <w:sz w:val="16"/>
                <w:szCs w:val="16"/>
              </w:rPr>
            </w:pPr>
          </w:p>
        </w:tc>
        <w:tc>
          <w:tcPr>
            <w:tcW w:w="992" w:type="dxa"/>
          </w:tcPr>
          <w:p w14:paraId="1662112C" w14:textId="77777777" w:rsidR="00283413" w:rsidRPr="00C32CD1" w:rsidRDefault="00283413" w:rsidP="00283413">
            <w:pPr>
              <w:pStyle w:val="11"/>
              <w:spacing w:line="160" w:lineRule="exact"/>
              <w:rPr>
                <w:rFonts w:ascii="Times New Roman" w:hAnsi="Times New Roman"/>
                <w:sz w:val="16"/>
                <w:szCs w:val="16"/>
              </w:rPr>
            </w:pPr>
          </w:p>
        </w:tc>
        <w:tc>
          <w:tcPr>
            <w:tcW w:w="709" w:type="dxa"/>
          </w:tcPr>
          <w:p w14:paraId="4B3978E9" w14:textId="77777777" w:rsidR="00283413" w:rsidRPr="00C32CD1" w:rsidRDefault="00283413" w:rsidP="00283413">
            <w:pPr>
              <w:pStyle w:val="11"/>
              <w:spacing w:line="160" w:lineRule="exact"/>
              <w:rPr>
                <w:rFonts w:ascii="Times New Roman" w:hAnsi="Times New Roman"/>
                <w:sz w:val="16"/>
                <w:szCs w:val="16"/>
              </w:rPr>
            </w:pPr>
          </w:p>
        </w:tc>
        <w:tc>
          <w:tcPr>
            <w:tcW w:w="850" w:type="dxa"/>
          </w:tcPr>
          <w:p w14:paraId="76E057C3" w14:textId="77777777" w:rsidR="00283413" w:rsidRPr="00C32CD1" w:rsidRDefault="00283413" w:rsidP="00283413">
            <w:pPr>
              <w:pStyle w:val="11"/>
              <w:spacing w:line="160" w:lineRule="exact"/>
              <w:rPr>
                <w:rFonts w:ascii="Times New Roman" w:hAnsi="Times New Roman"/>
                <w:sz w:val="16"/>
                <w:szCs w:val="16"/>
              </w:rPr>
            </w:pPr>
          </w:p>
        </w:tc>
        <w:tc>
          <w:tcPr>
            <w:tcW w:w="851" w:type="dxa"/>
          </w:tcPr>
          <w:p w14:paraId="1793BADE" w14:textId="77777777" w:rsidR="00283413" w:rsidRPr="00C32CD1" w:rsidRDefault="00283413" w:rsidP="00283413">
            <w:pPr>
              <w:pStyle w:val="11"/>
              <w:spacing w:line="160" w:lineRule="exact"/>
              <w:rPr>
                <w:rFonts w:ascii="Times New Roman" w:hAnsi="Times New Roman"/>
                <w:sz w:val="16"/>
                <w:szCs w:val="16"/>
              </w:rPr>
            </w:pPr>
          </w:p>
        </w:tc>
        <w:tc>
          <w:tcPr>
            <w:tcW w:w="1275" w:type="dxa"/>
          </w:tcPr>
          <w:p w14:paraId="1974A733" w14:textId="77777777" w:rsidR="00283413" w:rsidRPr="00C32CD1" w:rsidRDefault="00283413" w:rsidP="00283413">
            <w:pPr>
              <w:pStyle w:val="11"/>
              <w:spacing w:line="160" w:lineRule="exact"/>
              <w:rPr>
                <w:rFonts w:ascii="Times New Roman" w:hAnsi="Times New Roman"/>
                <w:sz w:val="16"/>
                <w:szCs w:val="16"/>
              </w:rPr>
            </w:pPr>
          </w:p>
        </w:tc>
      </w:tr>
      <w:tr w:rsidR="00283413" w:rsidRPr="00DB42B5" w14:paraId="0CEE48AB" w14:textId="77777777" w:rsidTr="00720AD3">
        <w:trPr>
          <w:cantSplit/>
          <w:jc w:val="center"/>
        </w:trPr>
        <w:tc>
          <w:tcPr>
            <w:tcW w:w="3552" w:type="dxa"/>
          </w:tcPr>
          <w:p w14:paraId="2CE71D94" w14:textId="77777777" w:rsidR="00283413" w:rsidRPr="00EF33BA" w:rsidRDefault="00283413" w:rsidP="00283413">
            <w:pPr>
              <w:spacing w:line="180" w:lineRule="exact"/>
              <w:rPr>
                <w:sz w:val="16"/>
                <w:szCs w:val="16"/>
              </w:rPr>
            </w:pPr>
            <w:r w:rsidRPr="00EF33BA">
              <w:rPr>
                <w:sz w:val="16"/>
                <w:szCs w:val="16"/>
              </w:rPr>
              <w:t xml:space="preserve"> увеличение стоимости материальных запасов</w:t>
            </w:r>
            <w:r w:rsidR="005A7AD1">
              <w:rPr>
                <w:sz w:val="16"/>
                <w:szCs w:val="16"/>
              </w:rPr>
              <w:br/>
            </w:r>
            <w:r w:rsidRPr="00EF33BA">
              <w:rPr>
                <w:sz w:val="16"/>
                <w:szCs w:val="16"/>
              </w:rPr>
              <w:t>(сумма строк 24+25+26+27+28+29+30</w:t>
            </w:r>
            <w:r w:rsidR="006E6D5D" w:rsidRPr="00EF33BA">
              <w:rPr>
                <w:sz w:val="16"/>
                <w:szCs w:val="16"/>
              </w:rPr>
              <w:t>+31</w:t>
            </w:r>
            <w:r w:rsidRPr="00EF33BA">
              <w:rPr>
                <w:sz w:val="16"/>
                <w:szCs w:val="16"/>
              </w:rPr>
              <w:t xml:space="preserve">) </w:t>
            </w:r>
          </w:p>
          <w:p w14:paraId="39667CE6" w14:textId="77777777" w:rsidR="00283413" w:rsidRPr="00EF33BA" w:rsidRDefault="00283413" w:rsidP="00283413">
            <w:pPr>
              <w:spacing w:line="180" w:lineRule="exact"/>
              <w:rPr>
                <w:sz w:val="16"/>
                <w:szCs w:val="16"/>
              </w:rPr>
            </w:pPr>
            <w:r w:rsidRPr="00EF33BA">
              <w:rPr>
                <w:sz w:val="16"/>
                <w:szCs w:val="16"/>
              </w:rPr>
              <w:t xml:space="preserve">   в том числе: </w:t>
            </w:r>
          </w:p>
        </w:tc>
        <w:tc>
          <w:tcPr>
            <w:tcW w:w="567" w:type="dxa"/>
            <w:vAlign w:val="center"/>
          </w:tcPr>
          <w:p w14:paraId="2BD25DFF" w14:textId="77777777" w:rsidR="00283413" w:rsidRPr="00EF33BA" w:rsidRDefault="00283413" w:rsidP="00283413">
            <w:pPr>
              <w:spacing w:line="180" w:lineRule="exact"/>
              <w:jc w:val="center"/>
              <w:rPr>
                <w:sz w:val="16"/>
                <w:szCs w:val="16"/>
              </w:rPr>
            </w:pPr>
            <w:r w:rsidRPr="00EF33BA">
              <w:rPr>
                <w:sz w:val="16"/>
                <w:szCs w:val="16"/>
              </w:rPr>
              <w:t>23</w:t>
            </w:r>
          </w:p>
        </w:tc>
        <w:tc>
          <w:tcPr>
            <w:tcW w:w="851" w:type="dxa"/>
          </w:tcPr>
          <w:p w14:paraId="406CBC54" w14:textId="77777777" w:rsidR="00283413" w:rsidRPr="00C32CD1" w:rsidRDefault="00283413" w:rsidP="00283413">
            <w:pPr>
              <w:pStyle w:val="11"/>
              <w:spacing w:line="160" w:lineRule="exact"/>
              <w:jc w:val="center"/>
              <w:rPr>
                <w:rFonts w:ascii="Times New Roman" w:hAnsi="Times New Roman"/>
                <w:sz w:val="16"/>
                <w:szCs w:val="16"/>
              </w:rPr>
            </w:pPr>
          </w:p>
        </w:tc>
        <w:tc>
          <w:tcPr>
            <w:tcW w:w="992" w:type="dxa"/>
          </w:tcPr>
          <w:p w14:paraId="2681C14D" w14:textId="77777777" w:rsidR="00283413" w:rsidRPr="00C32CD1" w:rsidRDefault="00283413" w:rsidP="00283413">
            <w:pPr>
              <w:pStyle w:val="11"/>
              <w:spacing w:line="160" w:lineRule="exact"/>
              <w:rPr>
                <w:rFonts w:ascii="Times New Roman" w:hAnsi="Times New Roman"/>
                <w:sz w:val="16"/>
                <w:szCs w:val="16"/>
              </w:rPr>
            </w:pPr>
          </w:p>
        </w:tc>
        <w:tc>
          <w:tcPr>
            <w:tcW w:w="709" w:type="dxa"/>
          </w:tcPr>
          <w:p w14:paraId="5AE17832" w14:textId="77777777" w:rsidR="00283413" w:rsidRPr="00C32CD1" w:rsidRDefault="00283413" w:rsidP="00283413">
            <w:pPr>
              <w:pStyle w:val="11"/>
              <w:spacing w:line="160" w:lineRule="exact"/>
              <w:rPr>
                <w:rFonts w:ascii="Times New Roman" w:hAnsi="Times New Roman"/>
                <w:sz w:val="16"/>
                <w:szCs w:val="16"/>
              </w:rPr>
            </w:pPr>
          </w:p>
        </w:tc>
        <w:tc>
          <w:tcPr>
            <w:tcW w:w="709" w:type="dxa"/>
          </w:tcPr>
          <w:p w14:paraId="16CCEC1C" w14:textId="77777777" w:rsidR="00283413" w:rsidRPr="00C32CD1" w:rsidRDefault="00283413" w:rsidP="00283413">
            <w:pPr>
              <w:pStyle w:val="11"/>
              <w:spacing w:line="160" w:lineRule="exact"/>
              <w:rPr>
                <w:rFonts w:ascii="Times New Roman" w:hAnsi="Times New Roman"/>
                <w:sz w:val="16"/>
                <w:szCs w:val="16"/>
              </w:rPr>
            </w:pPr>
          </w:p>
        </w:tc>
        <w:tc>
          <w:tcPr>
            <w:tcW w:w="708" w:type="dxa"/>
          </w:tcPr>
          <w:p w14:paraId="4E8AAEC2" w14:textId="77777777" w:rsidR="00283413" w:rsidRPr="00C32CD1" w:rsidRDefault="00283413" w:rsidP="00283413">
            <w:pPr>
              <w:pStyle w:val="11"/>
              <w:spacing w:line="160" w:lineRule="exact"/>
              <w:rPr>
                <w:rFonts w:ascii="Times New Roman" w:hAnsi="Times New Roman"/>
                <w:sz w:val="16"/>
                <w:szCs w:val="16"/>
              </w:rPr>
            </w:pPr>
          </w:p>
        </w:tc>
        <w:tc>
          <w:tcPr>
            <w:tcW w:w="993" w:type="dxa"/>
          </w:tcPr>
          <w:p w14:paraId="395F3858" w14:textId="77777777" w:rsidR="00283413" w:rsidRPr="00C32CD1" w:rsidRDefault="00283413" w:rsidP="00283413">
            <w:pPr>
              <w:pStyle w:val="11"/>
              <w:spacing w:line="160" w:lineRule="exact"/>
              <w:rPr>
                <w:rFonts w:ascii="Times New Roman" w:hAnsi="Times New Roman"/>
                <w:sz w:val="16"/>
                <w:szCs w:val="16"/>
              </w:rPr>
            </w:pPr>
          </w:p>
        </w:tc>
        <w:tc>
          <w:tcPr>
            <w:tcW w:w="708" w:type="dxa"/>
          </w:tcPr>
          <w:p w14:paraId="15016914" w14:textId="77777777" w:rsidR="00283413" w:rsidRPr="00C32CD1" w:rsidRDefault="00283413" w:rsidP="00283413">
            <w:pPr>
              <w:pStyle w:val="11"/>
              <w:spacing w:line="160" w:lineRule="exact"/>
              <w:rPr>
                <w:rFonts w:ascii="Times New Roman" w:hAnsi="Times New Roman"/>
                <w:sz w:val="16"/>
                <w:szCs w:val="16"/>
              </w:rPr>
            </w:pPr>
          </w:p>
        </w:tc>
        <w:tc>
          <w:tcPr>
            <w:tcW w:w="993" w:type="dxa"/>
          </w:tcPr>
          <w:p w14:paraId="7228E753" w14:textId="77777777" w:rsidR="00283413" w:rsidRPr="00C32CD1" w:rsidRDefault="00283413" w:rsidP="00283413">
            <w:pPr>
              <w:pStyle w:val="11"/>
              <w:spacing w:line="160" w:lineRule="exact"/>
              <w:rPr>
                <w:rFonts w:ascii="Times New Roman" w:hAnsi="Times New Roman"/>
                <w:sz w:val="16"/>
                <w:szCs w:val="16"/>
              </w:rPr>
            </w:pPr>
          </w:p>
        </w:tc>
        <w:tc>
          <w:tcPr>
            <w:tcW w:w="992" w:type="dxa"/>
          </w:tcPr>
          <w:p w14:paraId="263F4ACC" w14:textId="77777777" w:rsidR="00283413" w:rsidRPr="00C32CD1" w:rsidRDefault="00283413" w:rsidP="00283413">
            <w:pPr>
              <w:pStyle w:val="11"/>
              <w:spacing w:line="160" w:lineRule="exact"/>
              <w:rPr>
                <w:rFonts w:ascii="Times New Roman" w:hAnsi="Times New Roman"/>
                <w:sz w:val="16"/>
                <w:szCs w:val="16"/>
              </w:rPr>
            </w:pPr>
          </w:p>
        </w:tc>
        <w:tc>
          <w:tcPr>
            <w:tcW w:w="709" w:type="dxa"/>
          </w:tcPr>
          <w:p w14:paraId="65254076" w14:textId="77777777" w:rsidR="00283413" w:rsidRPr="00C32CD1" w:rsidRDefault="00283413" w:rsidP="00283413">
            <w:pPr>
              <w:pStyle w:val="11"/>
              <w:spacing w:line="160" w:lineRule="exact"/>
              <w:rPr>
                <w:rFonts w:ascii="Times New Roman" w:hAnsi="Times New Roman"/>
                <w:sz w:val="16"/>
                <w:szCs w:val="16"/>
              </w:rPr>
            </w:pPr>
          </w:p>
        </w:tc>
        <w:tc>
          <w:tcPr>
            <w:tcW w:w="850" w:type="dxa"/>
          </w:tcPr>
          <w:p w14:paraId="6126CC3A" w14:textId="77777777" w:rsidR="00283413" w:rsidRPr="00C32CD1" w:rsidRDefault="00283413" w:rsidP="00283413">
            <w:pPr>
              <w:pStyle w:val="11"/>
              <w:spacing w:line="160" w:lineRule="exact"/>
              <w:rPr>
                <w:rFonts w:ascii="Times New Roman" w:hAnsi="Times New Roman"/>
                <w:sz w:val="16"/>
                <w:szCs w:val="16"/>
              </w:rPr>
            </w:pPr>
          </w:p>
        </w:tc>
        <w:tc>
          <w:tcPr>
            <w:tcW w:w="851" w:type="dxa"/>
          </w:tcPr>
          <w:p w14:paraId="2875B359" w14:textId="77777777" w:rsidR="00283413" w:rsidRPr="00C32CD1" w:rsidRDefault="00283413" w:rsidP="00283413">
            <w:pPr>
              <w:pStyle w:val="11"/>
              <w:spacing w:line="160" w:lineRule="exact"/>
              <w:rPr>
                <w:rFonts w:ascii="Times New Roman" w:hAnsi="Times New Roman"/>
                <w:sz w:val="16"/>
                <w:szCs w:val="16"/>
              </w:rPr>
            </w:pPr>
          </w:p>
        </w:tc>
        <w:tc>
          <w:tcPr>
            <w:tcW w:w="1275" w:type="dxa"/>
          </w:tcPr>
          <w:p w14:paraId="466E34D9" w14:textId="77777777" w:rsidR="00283413" w:rsidRPr="00C32CD1" w:rsidRDefault="00283413" w:rsidP="00283413">
            <w:pPr>
              <w:pStyle w:val="11"/>
              <w:spacing w:line="160" w:lineRule="exact"/>
              <w:rPr>
                <w:rFonts w:ascii="Times New Roman" w:hAnsi="Times New Roman"/>
                <w:sz w:val="16"/>
                <w:szCs w:val="16"/>
              </w:rPr>
            </w:pPr>
          </w:p>
        </w:tc>
      </w:tr>
      <w:tr w:rsidR="00283413" w:rsidRPr="00DB42B5" w14:paraId="01C58A91" w14:textId="77777777" w:rsidTr="00720AD3">
        <w:trPr>
          <w:cantSplit/>
          <w:trHeight w:val="185"/>
          <w:jc w:val="center"/>
        </w:trPr>
        <w:tc>
          <w:tcPr>
            <w:tcW w:w="3552" w:type="dxa"/>
          </w:tcPr>
          <w:p w14:paraId="2C6687D0" w14:textId="77777777" w:rsidR="00283413" w:rsidRPr="00EF33BA" w:rsidRDefault="00283413" w:rsidP="00283413">
            <w:pPr>
              <w:autoSpaceDE w:val="0"/>
              <w:autoSpaceDN w:val="0"/>
              <w:adjustRightInd w:val="0"/>
              <w:spacing w:line="160" w:lineRule="exact"/>
              <w:rPr>
                <w:sz w:val="16"/>
                <w:szCs w:val="16"/>
              </w:rPr>
            </w:pPr>
            <w:r w:rsidRPr="00EF33BA">
              <w:rPr>
                <w:sz w:val="16"/>
                <w:szCs w:val="16"/>
              </w:rPr>
              <w:t xml:space="preserve">      медикаментов и перевязочных средств </w:t>
            </w:r>
          </w:p>
        </w:tc>
        <w:tc>
          <w:tcPr>
            <w:tcW w:w="567" w:type="dxa"/>
            <w:vAlign w:val="center"/>
          </w:tcPr>
          <w:p w14:paraId="7474F92C" w14:textId="77777777" w:rsidR="00283413" w:rsidRPr="00EF33BA" w:rsidRDefault="00283413" w:rsidP="00283413">
            <w:pPr>
              <w:spacing w:line="180" w:lineRule="exact"/>
              <w:jc w:val="center"/>
              <w:rPr>
                <w:sz w:val="16"/>
                <w:szCs w:val="16"/>
              </w:rPr>
            </w:pPr>
            <w:r w:rsidRPr="00EF33BA">
              <w:rPr>
                <w:sz w:val="16"/>
                <w:szCs w:val="16"/>
              </w:rPr>
              <w:t>24</w:t>
            </w:r>
          </w:p>
        </w:tc>
        <w:tc>
          <w:tcPr>
            <w:tcW w:w="851" w:type="dxa"/>
          </w:tcPr>
          <w:p w14:paraId="4687F92E" w14:textId="77777777" w:rsidR="00283413" w:rsidRPr="00C32CD1" w:rsidRDefault="00283413" w:rsidP="00283413">
            <w:pPr>
              <w:pStyle w:val="11"/>
              <w:spacing w:line="180" w:lineRule="exact"/>
              <w:jc w:val="center"/>
              <w:rPr>
                <w:rFonts w:ascii="Times New Roman" w:hAnsi="Times New Roman"/>
                <w:sz w:val="16"/>
                <w:szCs w:val="16"/>
              </w:rPr>
            </w:pPr>
          </w:p>
        </w:tc>
        <w:tc>
          <w:tcPr>
            <w:tcW w:w="992" w:type="dxa"/>
          </w:tcPr>
          <w:p w14:paraId="696F3EA3"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6BC2E6C0"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2F1B5766"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46F4C370"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36FA824B"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43655295"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211E0814" w14:textId="77777777" w:rsidR="00283413" w:rsidRPr="00C32CD1" w:rsidRDefault="00283413" w:rsidP="00283413">
            <w:pPr>
              <w:pStyle w:val="11"/>
              <w:spacing w:line="180" w:lineRule="exact"/>
              <w:rPr>
                <w:rFonts w:ascii="Times New Roman" w:hAnsi="Times New Roman"/>
                <w:sz w:val="16"/>
                <w:szCs w:val="16"/>
              </w:rPr>
            </w:pPr>
          </w:p>
        </w:tc>
        <w:tc>
          <w:tcPr>
            <w:tcW w:w="992" w:type="dxa"/>
          </w:tcPr>
          <w:p w14:paraId="1828BAF7"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6D994515" w14:textId="77777777" w:rsidR="00283413" w:rsidRPr="00C32CD1" w:rsidRDefault="00283413" w:rsidP="00283413">
            <w:pPr>
              <w:pStyle w:val="11"/>
              <w:spacing w:line="180" w:lineRule="exact"/>
              <w:rPr>
                <w:rFonts w:ascii="Times New Roman" w:hAnsi="Times New Roman"/>
                <w:sz w:val="16"/>
                <w:szCs w:val="16"/>
              </w:rPr>
            </w:pPr>
          </w:p>
        </w:tc>
        <w:tc>
          <w:tcPr>
            <w:tcW w:w="850" w:type="dxa"/>
          </w:tcPr>
          <w:p w14:paraId="2BFC2F0A" w14:textId="77777777" w:rsidR="00283413" w:rsidRPr="00C32CD1" w:rsidRDefault="00283413" w:rsidP="00283413">
            <w:pPr>
              <w:pStyle w:val="11"/>
              <w:spacing w:line="180" w:lineRule="exact"/>
              <w:rPr>
                <w:rFonts w:ascii="Times New Roman" w:hAnsi="Times New Roman"/>
                <w:sz w:val="16"/>
                <w:szCs w:val="16"/>
              </w:rPr>
            </w:pPr>
          </w:p>
        </w:tc>
        <w:tc>
          <w:tcPr>
            <w:tcW w:w="851" w:type="dxa"/>
          </w:tcPr>
          <w:p w14:paraId="04A56894" w14:textId="77777777" w:rsidR="00283413" w:rsidRPr="00C32CD1" w:rsidRDefault="00283413" w:rsidP="00283413">
            <w:pPr>
              <w:pStyle w:val="11"/>
              <w:spacing w:line="180" w:lineRule="exact"/>
              <w:rPr>
                <w:rFonts w:ascii="Times New Roman" w:hAnsi="Times New Roman"/>
                <w:sz w:val="16"/>
                <w:szCs w:val="16"/>
              </w:rPr>
            </w:pPr>
          </w:p>
        </w:tc>
        <w:tc>
          <w:tcPr>
            <w:tcW w:w="1275" w:type="dxa"/>
          </w:tcPr>
          <w:p w14:paraId="58A9B65A" w14:textId="77777777" w:rsidR="00283413" w:rsidRPr="00C32CD1" w:rsidRDefault="00283413" w:rsidP="00283413">
            <w:pPr>
              <w:pStyle w:val="11"/>
              <w:spacing w:line="180" w:lineRule="exact"/>
              <w:rPr>
                <w:rFonts w:ascii="Times New Roman" w:hAnsi="Times New Roman"/>
                <w:sz w:val="16"/>
                <w:szCs w:val="16"/>
              </w:rPr>
            </w:pPr>
          </w:p>
        </w:tc>
      </w:tr>
      <w:tr w:rsidR="00283413" w:rsidRPr="00DB42B5" w14:paraId="0A125EB6" w14:textId="77777777" w:rsidTr="00720AD3">
        <w:trPr>
          <w:cantSplit/>
          <w:jc w:val="center"/>
        </w:trPr>
        <w:tc>
          <w:tcPr>
            <w:tcW w:w="3552" w:type="dxa"/>
          </w:tcPr>
          <w:p w14:paraId="1261976C"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медицинского инструментария</w:t>
            </w:r>
          </w:p>
        </w:tc>
        <w:tc>
          <w:tcPr>
            <w:tcW w:w="567" w:type="dxa"/>
            <w:vAlign w:val="center"/>
          </w:tcPr>
          <w:p w14:paraId="44FACD4C" w14:textId="77777777" w:rsidR="00283413" w:rsidRPr="00EF33BA" w:rsidRDefault="00283413" w:rsidP="00283413">
            <w:pPr>
              <w:spacing w:line="180" w:lineRule="exact"/>
              <w:jc w:val="center"/>
              <w:rPr>
                <w:sz w:val="16"/>
                <w:szCs w:val="16"/>
              </w:rPr>
            </w:pPr>
            <w:r w:rsidRPr="00EF33BA">
              <w:rPr>
                <w:sz w:val="16"/>
                <w:szCs w:val="16"/>
              </w:rPr>
              <w:t>25</w:t>
            </w:r>
          </w:p>
        </w:tc>
        <w:tc>
          <w:tcPr>
            <w:tcW w:w="851" w:type="dxa"/>
          </w:tcPr>
          <w:p w14:paraId="64A2BCE4" w14:textId="77777777" w:rsidR="00283413" w:rsidRPr="00C32CD1" w:rsidRDefault="00283413" w:rsidP="00283413">
            <w:pPr>
              <w:pStyle w:val="11"/>
              <w:spacing w:line="180" w:lineRule="exact"/>
              <w:jc w:val="center"/>
              <w:rPr>
                <w:rFonts w:ascii="Times New Roman" w:hAnsi="Times New Roman"/>
                <w:sz w:val="16"/>
                <w:szCs w:val="16"/>
              </w:rPr>
            </w:pPr>
          </w:p>
        </w:tc>
        <w:tc>
          <w:tcPr>
            <w:tcW w:w="992" w:type="dxa"/>
          </w:tcPr>
          <w:p w14:paraId="52356054"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64BD46C3"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4C509549"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4A7BE151"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0D7FCB6D"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7AABD6C2"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2D5AB93A" w14:textId="77777777" w:rsidR="00283413" w:rsidRPr="00C32CD1" w:rsidRDefault="00283413" w:rsidP="00283413">
            <w:pPr>
              <w:pStyle w:val="11"/>
              <w:spacing w:line="180" w:lineRule="exact"/>
              <w:rPr>
                <w:rFonts w:ascii="Times New Roman" w:hAnsi="Times New Roman"/>
                <w:sz w:val="16"/>
                <w:szCs w:val="16"/>
              </w:rPr>
            </w:pPr>
          </w:p>
        </w:tc>
        <w:tc>
          <w:tcPr>
            <w:tcW w:w="992" w:type="dxa"/>
          </w:tcPr>
          <w:p w14:paraId="0C80BD84"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41F32374" w14:textId="77777777" w:rsidR="00283413" w:rsidRPr="00C32CD1" w:rsidRDefault="00283413" w:rsidP="00283413">
            <w:pPr>
              <w:pStyle w:val="11"/>
              <w:spacing w:line="180" w:lineRule="exact"/>
              <w:rPr>
                <w:rFonts w:ascii="Times New Roman" w:hAnsi="Times New Roman"/>
                <w:sz w:val="16"/>
                <w:szCs w:val="16"/>
              </w:rPr>
            </w:pPr>
          </w:p>
        </w:tc>
        <w:tc>
          <w:tcPr>
            <w:tcW w:w="850" w:type="dxa"/>
          </w:tcPr>
          <w:p w14:paraId="27A40351" w14:textId="77777777" w:rsidR="00283413" w:rsidRPr="00C32CD1" w:rsidRDefault="00283413" w:rsidP="00283413">
            <w:pPr>
              <w:pStyle w:val="11"/>
              <w:spacing w:line="180" w:lineRule="exact"/>
              <w:rPr>
                <w:rFonts w:ascii="Times New Roman" w:hAnsi="Times New Roman"/>
                <w:sz w:val="16"/>
                <w:szCs w:val="16"/>
              </w:rPr>
            </w:pPr>
          </w:p>
        </w:tc>
        <w:tc>
          <w:tcPr>
            <w:tcW w:w="851" w:type="dxa"/>
          </w:tcPr>
          <w:p w14:paraId="5A1FFCA9" w14:textId="77777777" w:rsidR="00283413" w:rsidRPr="00C32CD1" w:rsidRDefault="00283413" w:rsidP="00283413">
            <w:pPr>
              <w:pStyle w:val="11"/>
              <w:spacing w:line="180" w:lineRule="exact"/>
              <w:rPr>
                <w:rFonts w:ascii="Times New Roman" w:hAnsi="Times New Roman"/>
                <w:sz w:val="16"/>
                <w:szCs w:val="16"/>
              </w:rPr>
            </w:pPr>
          </w:p>
        </w:tc>
        <w:tc>
          <w:tcPr>
            <w:tcW w:w="1275" w:type="dxa"/>
          </w:tcPr>
          <w:p w14:paraId="182CCF1E" w14:textId="77777777" w:rsidR="00283413" w:rsidRPr="00C32CD1" w:rsidRDefault="00283413" w:rsidP="00283413">
            <w:pPr>
              <w:pStyle w:val="11"/>
              <w:spacing w:line="180" w:lineRule="exact"/>
              <w:rPr>
                <w:rFonts w:ascii="Times New Roman" w:hAnsi="Times New Roman"/>
                <w:sz w:val="16"/>
                <w:szCs w:val="16"/>
              </w:rPr>
            </w:pPr>
          </w:p>
        </w:tc>
      </w:tr>
      <w:tr w:rsidR="00283413" w:rsidRPr="00DB42B5" w14:paraId="2A8F1911" w14:textId="77777777" w:rsidTr="00720AD3">
        <w:trPr>
          <w:cantSplit/>
          <w:jc w:val="center"/>
        </w:trPr>
        <w:tc>
          <w:tcPr>
            <w:tcW w:w="3552" w:type="dxa"/>
          </w:tcPr>
          <w:p w14:paraId="7DC8110E"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продуктов питания</w:t>
            </w:r>
          </w:p>
        </w:tc>
        <w:tc>
          <w:tcPr>
            <w:tcW w:w="567" w:type="dxa"/>
            <w:vAlign w:val="center"/>
          </w:tcPr>
          <w:p w14:paraId="7F4334FA" w14:textId="77777777" w:rsidR="00283413" w:rsidRPr="00EF33BA" w:rsidRDefault="00283413" w:rsidP="00283413">
            <w:pPr>
              <w:spacing w:line="180" w:lineRule="exact"/>
              <w:jc w:val="center"/>
              <w:rPr>
                <w:sz w:val="16"/>
                <w:szCs w:val="16"/>
              </w:rPr>
            </w:pPr>
            <w:r w:rsidRPr="00EF33BA">
              <w:rPr>
                <w:sz w:val="16"/>
                <w:szCs w:val="16"/>
              </w:rPr>
              <w:t>26</w:t>
            </w:r>
          </w:p>
        </w:tc>
        <w:tc>
          <w:tcPr>
            <w:tcW w:w="851" w:type="dxa"/>
          </w:tcPr>
          <w:p w14:paraId="5054546E" w14:textId="77777777" w:rsidR="00283413" w:rsidRPr="00C32CD1" w:rsidRDefault="00283413" w:rsidP="00283413">
            <w:pPr>
              <w:pStyle w:val="11"/>
              <w:spacing w:line="180" w:lineRule="exact"/>
              <w:jc w:val="center"/>
              <w:rPr>
                <w:rFonts w:ascii="Times New Roman" w:hAnsi="Times New Roman"/>
                <w:sz w:val="16"/>
                <w:szCs w:val="16"/>
              </w:rPr>
            </w:pPr>
          </w:p>
        </w:tc>
        <w:tc>
          <w:tcPr>
            <w:tcW w:w="992" w:type="dxa"/>
          </w:tcPr>
          <w:p w14:paraId="4E37D24E"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4E8BEC14"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68EC8AC3"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55945054"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35DA792A"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19670126"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1FA3CDD2" w14:textId="77777777" w:rsidR="00283413" w:rsidRPr="00C32CD1" w:rsidRDefault="00283413" w:rsidP="00283413">
            <w:pPr>
              <w:pStyle w:val="11"/>
              <w:spacing w:line="180" w:lineRule="exact"/>
              <w:rPr>
                <w:rFonts w:ascii="Times New Roman" w:hAnsi="Times New Roman"/>
                <w:sz w:val="16"/>
                <w:szCs w:val="16"/>
              </w:rPr>
            </w:pPr>
          </w:p>
        </w:tc>
        <w:tc>
          <w:tcPr>
            <w:tcW w:w="992" w:type="dxa"/>
          </w:tcPr>
          <w:p w14:paraId="6A1BC1E9"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45EAF291" w14:textId="77777777" w:rsidR="00283413" w:rsidRPr="00C32CD1" w:rsidRDefault="00283413" w:rsidP="00283413">
            <w:pPr>
              <w:pStyle w:val="11"/>
              <w:spacing w:line="180" w:lineRule="exact"/>
              <w:rPr>
                <w:rFonts w:ascii="Times New Roman" w:hAnsi="Times New Roman"/>
                <w:sz w:val="16"/>
                <w:szCs w:val="16"/>
              </w:rPr>
            </w:pPr>
          </w:p>
        </w:tc>
        <w:tc>
          <w:tcPr>
            <w:tcW w:w="850" w:type="dxa"/>
          </w:tcPr>
          <w:p w14:paraId="6168863B" w14:textId="77777777" w:rsidR="00283413" w:rsidRPr="00C32CD1" w:rsidRDefault="00283413" w:rsidP="00283413">
            <w:pPr>
              <w:pStyle w:val="11"/>
              <w:spacing w:line="180" w:lineRule="exact"/>
              <w:rPr>
                <w:rFonts w:ascii="Times New Roman" w:hAnsi="Times New Roman"/>
                <w:sz w:val="16"/>
                <w:szCs w:val="16"/>
              </w:rPr>
            </w:pPr>
          </w:p>
        </w:tc>
        <w:tc>
          <w:tcPr>
            <w:tcW w:w="851" w:type="dxa"/>
          </w:tcPr>
          <w:p w14:paraId="01F2724F" w14:textId="77777777" w:rsidR="00283413" w:rsidRPr="00C32CD1" w:rsidRDefault="00283413" w:rsidP="00283413">
            <w:pPr>
              <w:pStyle w:val="11"/>
              <w:spacing w:line="180" w:lineRule="exact"/>
              <w:rPr>
                <w:rFonts w:ascii="Times New Roman" w:hAnsi="Times New Roman"/>
                <w:sz w:val="16"/>
                <w:szCs w:val="16"/>
              </w:rPr>
            </w:pPr>
          </w:p>
        </w:tc>
        <w:tc>
          <w:tcPr>
            <w:tcW w:w="1275" w:type="dxa"/>
          </w:tcPr>
          <w:p w14:paraId="4D17F141" w14:textId="77777777" w:rsidR="00283413" w:rsidRPr="00C32CD1" w:rsidRDefault="00283413" w:rsidP="00283413">
            <w:pPr>
              <w:pStyle w:val="11"/>
              <w:spacing w:line="180" w:lineRule="exact"/>
              <w:rPr>
                <w:rFonts w:ascii="Times New Roman" w:hAnsi="Times New Roman"/>
                <w:sz w:val="16"/>
                <w:szCs w:val="16"/>
              </w:rPr>
            </w:pPr>
          </w:p>
        </w:tc>
      </w:tr>
      <w:tr w:rsidR="00283413" w:rsidRPr="00DB42B5" w14:paraId="0291299E" w14:textId="77777777" w:rsidTr="00720AD3">
        <w:trPr>
          <w:cantSplit/>
          <w:jc w:val="center"/>
        </w:trPr>
        <w:tc>
          <w:tcPr>
            <w:tcW w:w="3552" w:type="dxa"/>
          </w:tcPr>
          <w:p w14:paraId="4EC17279"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реактивов и химикатов, стекло и химпосуда</w:t>
            </w:r>
          </w:p>
        </w:tc>
        <w:tc>
          <w:tcPr>
            <w:tcW w:w="567" w:type="dxa"/>
            <w:vAlign w:val="center"/>
          </w:tcPr>
          <w:p w14:paraId="6E5168DE" w14:textId="77777777" w:rsidR="00283413" w:rsidRPr="00EF33BA" w:rsidRDefault="00283413" w:rsidP="00283413">
            <w:pPr>
              <w:spacing w:line="180" w:lineRule="exact"/>
              <w:jc w:val="center"/>
              <w:rPr>
                <w:sz w:val="16"/>
                <w:szCs w:val="16"/>
              </w:rPr>
            </w:pPr>
            <w:r w:rsidRPr="00EF33BA">
              <w:rPr>
                <w:sz w:val="16"/>
                <w:szCs w:val="16"/>
              </w:rPr>
              <w:t>27</w:t>
            </w:r>
          </w:p>
        </w:tc>
        <w:tc>
          <w:tcPr>
            <w:tcW w:w="851" w:type="dxa"/>
          </w:tcPr>
          <w:p w14:paraId="4430EF7B" w14:textId="77777777" w:rsidR="00283413" w:rsidRPr="00C32CD1" w:rsidRDefault="00283413" w:rsidP="00283413">
            <w:pPr>
              <w:pStyle w:val="11"/>
              <w:spacing w:line="180" w:lineRule="exact"/>
              <w:jc w:val="center"/>
              <w:rPr>
                <w:rFonts w:ascii="Times New Roman" w:hAnsi="Times New Roman"/>
                <w:sz w:val="16"/>
                <w:szCs w:val="16"/>
              </w:rPr>
            </w:pPr>
          </w:p>
        </w:tc>
        <w:tc>
          <w:tcPr>
            <w:tcW w:w="992" w:type="dxa"/>
          </w:tcPr>
          <w:p w14:paraId="24600BA4"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13AB50C6"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2E466644"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5DCE0A3B"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446B56DF"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64F06FE4"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77017795" w14:textId="77777777" w:rsidR="00283413" w:rsidRPr="00C32CD1" w:rsidRDefault="00283413" w:rsidP="00283413">
            <w:pPr>
              <w:pStyle w:val="11"/>
              <w:spacing w:line="180" w:lineRule="exact"/>
              <w:rPr>
                <w:rFonts w:ascii="Times New Roman" w:hAnsi="Times New Roman"/>
                <w:sz w:val="16"/>
                <w:szCs w:val="16"/>
              </w:rPr>
            </w:pPr>
          </w:p>
        </w:tc>
        <w:tc>
          <w:tcPr>
            <w:tcW w:w="992" w:type="dxa"/>
          </w:tcPr>
          <w:p w14:paraId="0E5595B4"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045CD690" w14:textId="77777777" w:rsidR="00283413" w:rsidRPr="00C32CD1" w:rsidRDefault="00283413" w:rsidP="00283413">
            <w:pPr>
              <w:pStyle w:val="11"/>
              <w:spacing w:line="180" w:lineRule="exact"/>
              <w:rPr>
                <w:rFonts w:ascii="Times New Roman" w:hAnsi="Times New Roman"/>
                <w:sz w:val="16"/>
                <w:szCs w:val="16"/>
              </w:rPr>
            </w:pPr>
          </w:p>
        </w:tc>
        <w:tc>
          <w:tcPr>
            <w:tcW w:w="850" w:type="dxa"/>
          </w:tcPr>
          <w:p w14:paraId="78A00051" w14:textId="77777777" w:rsidR="00283413" w:rsidRPr="00C32CD1" w:rsidRDefault="00283413" w:rsidP="00283413">
            <w:pPr>
              <w:pStyle w:val="11"/>
              <w:spacing w:line="180" w:lineRule="exact"/>
              <w:rPr>
                <w:rFonts w:ascii="Times New Roman" w:hAnsi="Times New Roman"/>
                <w:sz w:val="16"/>
                <w:szCs w:val="16"/>
              </w:rPr>
            </w:pPr>
          </w:p>
        </w:tc>
        <w:tc>
          <w:tcPr>
            <w:tcW w:w="851" w:type="dxa"/>
          </w:tcPr>
          <w:p w14:paraId="2D39117F" w14:textId="77777777" w:rsidR="00283413" w:rsidRPr="00C32CD1" w:rsidRDefault="00283413" w:rsidP="00283413">
            <w:pPr>
              <w:pStyle w:val="11"/>
              <w:spacing w:line="180" w:lineRule="exact"/>
              <w:rPr>
                <w:rFonts w:ascii="Times New Roman" w:hAnsi="Times New Roman"/>
                <w:sz w:val="16"/>
                <w:szCs w:val="16"/>
              </w:rPr>
            </w:pPr>
          </w:p>
        </w:tc>
        <w:tc>
          <w:tcPr>
            <w:tcW w:w="1275" w:type="dxa"/>
          </w:tcPr>
          <w:p w14:paraId="01610889" w14:textId="77777777" w:rsidR="00283413" w:rsidRPr="00C32CD1" w:rsidRDefault="00283413" w:rsidP="00283413">
            <w:pPr>
              <w:pStyle w:val="11"/>
              <w:spacing w:line="180" w:lineRule="exact"/>
              <w:rPr>
                <w:rFonts w:ascii="Times New Roman" w:hAnsi="Times New Roman"/>
                <w:sz w:val="16"/>
                <w:szCs w:val="16"/>
              </w:rPr>
            </w:pPr>
          </w:p>
        </w:tc>
      </w:tr>
      <w:tr w:rsidR="00283413" w:rsidRPr="00DB42B5" w14:paraId="022E3569" w14:textId="77777777" w:rsidTr="00720AD3">
        <w:trPr>
          <w:cantSplit/>
          <w:jc w:val="center"/>
        </w:trPr>
        <w:tc>
          <w:tcPr>
            <w:tcW w:w="3552" w:type="dxa"/>
          </w:tcPr>
          <w:p w14:paraId="15F64E92"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горюче-смазочных материалов</w:t>
            </w:r>
          </w:p>
        </w:tc>
        <w:tc>
          <w:tcPr>
            <w:tcW w:w="567" w:type="dxa"/>
            <w:vAlign w:val="center"/>
          </w:tcPr>
          <w:p w14:paraId="2530F08C" w14:textId="77777777" w:rsidR="00283413" w:rsidRPr="00EF33BA" w:rsidRDefault="00283413" w:rsidP="00283413">
            <w:pPr>
              <w:spacing w:line="180" w:lineRule="exact"/>
              <w:jc w:val="center"/>
              <w:rPr>
                <w:sz w:val="16"/>
                <w:szCs w:val="16"/>
              </w:rPr>
            </w:pPr>
            <w:r w:rsidRPr="00EF33BA">
              <w:rPr>
                <w:sz w:val="16"/>
                <w:szCs w:val="16"/>
              </w:rPr>
              <w:t>28</w:t>
            </w:r>
          </w:p>
        </w:tc>
        <w:tc>
          <w:tcPr>
            <w:tcW w:w="851" w:type="dxa"/>
          </w:tcPr>
          <w:p w14:paraId="6188EA36" w14:textId="77777777" w:rsidR="00283413" w:rsidRPr="00C32CD1" w:rsidRDefault="00283413" w:rsidP="00283413">
            <w:pPr>
              <w:pStyle w:val="11"/>
              <w:spacing w:line="180" w:lineRule="exact"/>
              <w:jc w:val="center"/>
              <w:rPr>
                <w:rFonts w:ascii="Times New Roman" w:hAnsi="Times New Roman"/>
                <w:sz w:val="16"/>
                <w:szCs w:val="16"/>
              </w:rPr>
            </w:pPr>
          </w:p>
        </w:tc>
        <w:tc>
          <w:tcPr>
            <w:tcW w:w="992" w:type="dxa"/>
          </w:tcPr>
          <w:p w14:paraId="5C8DF66A"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4D332C1B"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3F2FDB5B"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29FEF9D7"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35C38765"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292E02D0"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652EA639" w14:textId="77777777" w:rsidR="00283413" w:rsidRPr="00C32CD1" w:rsidRDefault="00283413" w:rsidP="00283413">
            <w:pPr>
              <w:pStyle w:val="11"/>
              <w:spacing w:line="180" w:lineRule="exact"/>
              <w:rPr>
                <w:rFonts w:ascii="Times New Roman" w:hAnsi="Times New Roman"/>
                <w:sz w:val="16"/>
                <w:szCs w:val="16"/>
              </w:rPr>
            </w:pPr>
          </w:p>
        </w:tc>
        <w:tc>
          <w:tcPr>
            <w:tcW w:w="992" w:type="dxa"/>
          </w:tcPr>
          <w:p w14:paraId="49ABCF8B"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5F45E47B" w14:textId="77777777" w:rsidR="00283413" w:rsidRPr="00C32CD1" w:rsidRDefault="00283413" w:rsidP="00283413">
            <w:pPr>
              <w:pStyle w:val="11"/>
              <w:spacing w:line="180" w:lineRule="exact"/>
              <w:rPr>
                <w:rFonts w:ascii="Times New Roman" w:hAnsi="Times New Roman"/>
                <w:sz w:val="16"/>
                <w:szCs w:val="16"/>
              </w:rPr>
            </w:pPr>
          </w:p>
        </w:tc>
        <w:tc>
          <w:tcPr>
            <w:tcW w:w="850" w:type="dxa"/>
          </w:tcPr>
          <w:p w14:paraId="175B2C7C" w14:textId="77777777" w:rsidR="00283413" w:rsidRPr="00C32CD1" w:rsidRDefault="00283413" w:rsidP="00283413">
            <w:pPr>
              <w:pStyle w:val="11"/>
              <w:spacing w:line="180" w:lineRule="exact"/>
              <w:rPr>
                <w:rFonts w:ascii="Times New Roman" w:hAnsi="Times New Roman"/>
                <w:sz w:val="16"/>
                <w:szCs w:val="16"/>
              </w:rPr>
            </w:pPr>
          </w:p>
        </w:tc>
        <w:tc>
          <w:tcPr>
            <w:tcW w:w="851" w:type="dxa"/>
          </w:tcPr>
          <w:p w14:paraId="1FC656CF" w14:textId="77777777" w:rsidR="00283413" w:rsidRPr="00C32CD1" w:rsidRDefault="00283413" w:rsidP="00283413">
            <w:pPr>
              <w:pStyle w:val="11"/>
              <w:spacing w:line="180" w:lineRule="exact"/>
              <w:rPr>
                <w:rFonts w:ascii="Times New Roman" w:hAnsi="Times New Roman"/>
                <w:sz w:val="16"/>
                <w:szCs w:val="16"/>
              </w:rPr>
            </w:pPr>
          </w:p>
        </w:tc>
        <w:tc>
          <w:tcPr>
            <w:tcW w:w="1275" w:type="dxa"/>
          </w:tcPr>
          <w:p w14:paraId="16FCFACD" w14:textId="77777777" w:rsidR="00283413" w:rsidRPr="00C32CD1" w:rsidRDefault="00283413" w:rsidP="00283413">
            <w:pPr>
              <w:pStyle w:val="11"/>
              <w:spacing w:line="180" w:lineRule="exact"/>
              <w:rPr>
                <w:rFonts w:ascii="Times New Roman" w:hAnsi="Times New Roman"/>
                <w:sz w:val="16"/>
                <w:szCs w:val="16"/>
              </w:rPr>
            </w:pPr>
          </w:p>
        </w:tc>
      </w:tr>
      <w:tr w:rsidR="00283413" w:rsidRPr="00DB42B5" w14:paraId="48969D36" w14:textId="77777777" w:rsidTr="00720AD3">
        <w:trPr>
          <w:cantSplit/>
          <w:jc w:val="center"/>
        </w:trPr>
        <w:tc>
          <w:tcPr>
            <w:tcW w:w="3552" w:type="dxa"/>
          </w:tcPr>
          <w:p w14:paraId="41C3B3B1"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мягкого инвентаря</w:t>
            </w:r>
          </w:p>
        </w:tc>
        <w:tc>
          <w:tcPr>
            <w:tcW w:w="567" w:type="dxa"/>
            <w:vAlign w:val="center"/>
          </w:tcPr>
          <w:p w14:paraId="0BD17023" w14:textId="77777777" w:rsidR="00283413" w:rsidRPr="00EF33BA" w:rsidRDefault="00283413" w:rsidP="00283413">
            <w:pPr>
              <w:spacing w:line="180" w:lineRule="exact"/>
              <w:jc w:val="center"/>
              <w:rPr>
                <w:sz w:val="16"/>
                <w:szCs w:val="16"/>
              </w:rPr>
            </w:pPr>
            <w:r w:rsidRPr="00EF33BA">
              <w:rPr>
                <w:sz w:val="16"/>
                <w:szCs w:val="16"/>
              </w:rPr>
              <w:t>29</w:t>
            </w:r>
          </w:p>
        </w:tc>
        <w:tc>
          <w:tcPr>
            <w:tcW w:w="851" w:type="dxa"/>
          </w:tcPr>
          <w:p w14:paraId="7CC7A93B" w14:textId="77777777" w:rsidR="00283413" w:rsidRPr="00C32CD1" w:rsidRDefault="00283413" w:rsidP="00283413">
            <w:pPr>
              <w:pStyle w:val="11"/>
              <w:spacing w:line="180" w:lineRule="exact"/>
              <w:jc w:val="center"/>
              <w:rPr>
                <w:rFonts w:ascii="Times New Roman" w:hAnsi="Times New Roman"/>
                <w:sz w:val="16"/>
                <w:szCs w:val="16"/>
              </w:rPr>
            </w:pPr>
          </w:p>
        </w:tc>
        <w:tc>
          <w:tcPr>
            <w:tcW w:w="992" w:type="dxa"/>
          </w:tcPr>
          <w:p w14:paraId="12B43752"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26BAF412"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6D32219D"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37408463"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4123A9A6"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10301D6C"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20E58317" w14:textId="77777777" w:rsidR="00283413" w:rsidRPr="00C32CD1" w:rsidRDefault="00283413" w:rsidP="00283413">
            <w:pPr>
              <w:pStyle w:val="11"/>
              <w:spacing w:line="180" w:lineRule="exact"/>
              <w:rPr>
                <w:rFonts w:ascii="Times New Roman" w:hAnsi="Times New Roman"/>
                <w:sz w:val="16"/>
                <w:szCs w:val="16"/>
              </w:rPr>
            </w:pPr>
          </w:p>
        </w:tc>
        <w:tc>
          <w:tcPr>
            <w:tcW w:w="992" w:type="dxa"/>
          </w:tcPr>
          <w:p w14:paraId="1FE2CE71"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5B168AA8" w14:textId="77777777" w:rsidR="00283413" w:rsidRPr="00C32CD1" w:rsidRDefault="00283413" w:rsidP="00283413">
            <w:pPr>
              <w:pStyle w:val="11"/>
              <w:spacing w:line="180" w:lineRule="exact"/>
              <w:rPr>
                <w:rFonts w:ascii="Times New Roman" w:hAnsi="Times New Roman"/>
                <w:sz w:val="16"/>
                <w:szCs w:val="16"/>
              </w:rPr>
            </w:pPr>
          </w:p>
        </w:tc>
        <w:tc>
          <w:tcPr>
            <w:tcW w:w="850" w:type="dxa"/>
          </w:tcPr>
          <w:p w14:paraId="0AD2456C" w14:textId="77777777" w:rsidR="00283413" w:rsidRPr="00C32CD1" w:rsidRDefault="00283413" w:rsidP="00283413">
            <w:pPr>
              <w:pStyle w:val="11"/>
              <w:spacing w:line="180" w:lineRule="exact"/>
              <w:rPr>
                <w:rFonts w:ascii="Times New Roman" w:hAnsi="Times New Roman"/>
                <w:sz w:val="16"/>
                <w:szCs w:val="16"/>
              </w:rPr>
            </w:pPr>
          </w:p>
        </w:tc>
        <w:tc>
          <w:tcPr>
            <w:tcW w:w="851" w:type="dxa"/>
          </w:tcPr>
          <w:p w14:paraId="3FBDF369" w14:textId="77777777" w:rsidR="00283413" w:rsidRPr="00C32CD1" w:rsidRDefault="00283413" w:rsidP="00283413">
            <w:pPr>
              <w:pStyle w:val="11"/>
              <w:spacing w:line="180" w:lineRule="exact"/>
              <w:rPr>
                <w:rFonts w:ascii="Times New Roman" w:hAnsi="Times New Roman"/>
                <w:sz w:val="16"/>
                <w:szCs w:val="16"/>
              </w:rPr>
            </w:pPr>
          </w:p>
        </w:tc>
        <w:tc>
          <w:tcPr>
            <w:tcW w:w="1275" w:type="dxa"/>
          </w:tcPr>
          <w:p w14:paraId="752FDF4E" w14:textId="77777777" w:rsidR="00283413" w:rsidRPr="00C32CD1" w:rsidRDefault="00283413" w:rsidP="00283413">
            <w:pPr>
              <w:pStyle w:val="11"/>
              <w:spacing w:line="180" w:lineRule="exact"/>
              <w:rPr>
                <w:rFonts w:ascii="Times New Roman" w:hAnsi="Times New Roman"/>
                <w:sz w:val="16"/>
                <w:szCs w:val="16"/>
              </w:rPr>
            </w:pPr>
          </w:p>
        </w:tc>
      </w:tr>
      <w:tr w:rsidR="00283413" w:rsidRPr="00DB42B5" w14:paraId="0DFDA1C4" w14:textId="77777777" w:rsidTr="00720AD3">
        <w:trPr>
          <w:cantSplit/>
          <w:trHeight w:val="156"/>
          <w:jc w:val="center"/>
        </w:trPr>
        <w:tc>
          <w:tcPr>
            <w:tcW w:w="3552" w:type="dxa"/>
          </w:tcPr>
          <w:p w14:paraId="5519ED6B" w14:textId="77777777" w:rsidR="00283413" w:rsidRPr="00EF33BA" w:rsidRDefault="00283413" w:rsidP="00283413">
            <w:pPr>
              <w:autoSpaceDE w:val="0"/>
              <w:autoSpaceDN w:val="0"/>
              <w:adjustRightInd w:val="0"/>
              <w:spacing w:line="180" w:lineRule="exact"/>
              <w:rPr>
                <w:sz w:val="16"/>
                <w:szCs w:val="16"/>
              </w:rPr>
            </w:pPr>
            <w:r w:rsidRPr="00EF33BA">
              <w:rPr>
                <w:sz w:val="16"/>
                <w:szCs w:val="16"/>
              </w:rPr>
              <w:t xml:space="preserve">      прочих материальных запасов</w:t>
            </w:r>
          </w:p>
        </w:tc>
        <w:tc>
          <w:tcPr>
            <w:tcW w:w="567" w:type="dxa"/>
            <w:vAlign w:val="center"/>
          </w:tcPr>
          <w:p w14:paraId="5EB602AD" w14:textId="77777777" w:rsidR="00283413" w:rsidRPr="00EF33BA" w:rsidRDefault="00283413" w:rsidP="00283413">
            <w:pPr>
              <w:spacing w:line="180" w:lineRule="exact"/>
              <w:jc w:val="center"/>
              <w:rPr>
                <w:sz w:val="16"/>
                <w:szCs w:val="16"/>
              </w:rPr>
            </w:pPr>
            <w:r w:rsidRPr="00EF33BA">
              <w:rPr>
                <w:sz w:val="16"/>
                <w:szCs w:val="16"/>
              </w:rPr>
              <w:t>30</w:t>
            </w:r>
          </w:p>
        </w:tc>
        <w:tc>
          <w:tcPr>
            <w:tcW w:w="851" w:type="dxa"/>
          </w:tcPr>
          <w:p w14:paraId="07919AC4" w14:textId="77777777" w:rsidR="00283413" w:rsidRPr="00C32CD1" w:rsidRDefault="00283413" w:rsidP="00283413">
            <w:pPr>
              <w:pStyle w:val="11"/>
              <w:spacing w:line="180" w:lineRule="exact"/>
              <w:jc w:val="center"/>
              <w:rPr>
                <w:rFonts w:ascii="Times New Roman" w:hAnsi="Times New Roman"/>
                <w:sz w:val="16"/>
                <w:szCs w:val="16"/>
              </w:rPr>
            </w:pPr>
          </w:p>
        </w:tc>
        <w:tc>
          <w:tcPr>
            <w:tcW w:w="992" w:type="dxa"/>
          </w:tcPr>
          <w:p w14:paraId="77EB049A"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0E1C7904"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755B45AC"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498CD2AB"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3A7AB546" w14:textId="77777777" w:rsidR="00283413" w:rsidRPr="00C32CD1" w:rsidRDefault="00283413" w:rsidP="00283413">
            <w:pPr>
              <w:pStyle w:val="11"/>
              <w:spacing w:line="180" w:lineRule="exact"/>
              <w:rPr>
                <w:rFonts w:ascii="Times New Roman" w:hAnsi="Times New Roman"/>
                <w:sz w:val="16"/>
                <w:szCs w:val="16"/>
              </w:rPr>
            </w:pPr>
          </w:p>
        </w:tc>
        <w:tc>
          <w:tcPr>
            <w:tcW w:w="708" w:type="dxa"/>
          </w:tcPr>
          <w:p w14:paraId="10891F64" w14:textId="77777777" w:rsidR="00283413" w:rsidRPr="00C32CD1" w:rsidRDefault="00283413" w:rsidP="00283413">
            <w:pPr>
              <w:pStyle w:val="11"/>
              <w:spacing w:line="180" w:lineRule="exact"/>
              <w:rPr>
                <w:rFonts w:ascii="Times New Roman" w:hAnsi="Times New Roman"/>
                <w:sz w:val="16"/>
                <w:szCs w:val="16"/>
              </w:rPr>
            </w:pPr>
          </w:p>
        </w:tc>
        <w:tc>
          <w:tcPr>
            <w:tcW w:w="993" w:type="dxa"/>
          </w:tcPr>
          <w:p w14:paraId="7785F473" w14:textId="77777777" w:rsidR="00283413" w:rsidRPr="00C32CD1" w:rsidRDefault="00283413" w:rsidP="00283413">
            <w:pPr>
              <w:pStyle w:val="11"/>
              <w:spacing w:line="180" w:lineRule="exact"/>
              <w:rPr>
                <w:rFonts w:ascii="Times New Roman" w:hAnsi="Times New Roman"/>
                <w:sz w:val="16"/>
                <w:szCs w:val="16"/>
              </w:rPr>
            </w:pPr>
          </w:p>
        </w:tc>
        <w:tc>
          <w:tcPr>
            <w:tcW w:w="992" w:type="dxa"/>
          </w:tcPr>
          <w:p w14:paraId="68FFD7A9" w14:textId="77777777" w:rsidR="00283413" w:rsidRPr="00C32CD1" w:rsidRDefault="00283413" w:rsidP="00283413">
            <w:pPr>
              <w:pStyle w:val="11"/>
              <w:spacing w:line="180" w:lineRule="exact"/>
              <w:rPr>
                <w:rFonts w:ascii="Times New Roman" w:hAnsi="Times New Roman"/>
                <w:sz w:val="16"/>
                <w:szCs w:val="16"/>
              </w:rPr>
            </w:pPr>
          </w:p>
        </w:tc>
        <w:tc>
          <w:tcPr>
            <w:tcW w:w="709" w:type="dxa"/>
          </w:tcPr>
          <w:p w14:paraId="3A016036" w14:textId="77777777" w:rsidR="00283413" w:rsidRPr="00C32CD1" w:rsidRDefault="00283413" w:rsidP="00283413">
            <w:pPr>
              <w:pStyle w:val="11"/>
              <w:spacing w:line="180" w:lineRule="exact"/>
              <w:rPr>
                <w:rFonts w:ascii="Times New Roman" w:hAnsi="Times New Roman"/>
                <w:sz w:val="16"/>
                <w:szCs w:val="16"/>
              </w:rPr>
            </w:pPr>
          </w:p>
        </w:tc>
        <w:tc>
          <w:tcPr>
            <w:tcW w:w="850" w:type="dxa"/>
          </w:tcPr>
          <w:p w14:paraId="61D4CE15" w14:textId="77777777" w:rsidR="00283413" w:rsidRPr="00C32CD1" w:rsidRDefault="00283413" w:rsidP="00283413">
            <w:pPr>
              <w:pStyle w:val="11"/>
              <w:spacing w:line="180" w:lineRule="exact"/>
              <w:rPr>
                <w:rFonts w:ascii="Times New Roman" w:hAnsi="Times New Roman"/>
                <w:sz w:val="16"/>
                <w:szCs w:val="16"/>
              </w:rPr>
            </w:pPr>
          </w:p>
        </w:tc>
        <w:tc>
          <w:tcPr>
            <w:tcW w:w="851" w:type="dxa"/>
          </w:tcPr>
          <w:p w14:paraId="3BF2ECFF" w14:textId="77777777" w:rsidR="00283413" w:rsidRPr="00C32CD1" w:rsidRDefault="00283413" w:rsidP="00283413">
            <w:pPr>
              <w:pStyle w:val="11"/>
              <w:spacing w:line="180" w:lineRule="exact"/>
              <w:rPr>
                <w:rFonts w:ascii="Times New Roman" w:hAnsi="Times New Roman"/>
                <w:sz w:val="16"/>
                <w:szCs w:val="16"/>
              </w:rPr>
            </w:pPr>
          </w:p>
        </w:tc>
        <w:tc>
          <w:tcPr>
            <w:tcW w:w="1275" w:type="dxa"/>
          </w:tcPr>
          <w:p w14:paraId="717AC5A8" w14:textId="77777777" w:rsidR="00283413" w:rsidRPr="00C32CD1" w:rsidRDefault="00283413" w:rsidP="00283413">
            <w:pPr>
              <w:pStyle w:val="11"/>
              <w:spacing w:line="180" w:lineRule="exact"/>
              <w:rPr>
                <w:rFonts w:ascii="Times New Roman" w:hAnsi="Times New Roman"/>
                <w:sz w:val="16"/>
                <w:szCs w:val="16"/>
              </w:rPr>
            </w:pPr>
          </w:p>
        </w:tc>
      </w:tr>
      <w:tr w:rsidR="000A164B" w:rsidRPr="00DB42B5" w14:paraId="24532FCD" w14:textId="77777777" w:rsidTr="00720AD3">
        <w:trPr>
          <w:cantSplit/>
          <w:trHeight w:val="103"/>
          <w:jc w:val="center"/>
        </w:trPr>
        <w:tc>
          <w:tcPr>
            <w:tcW w:w="3552" w:type="dxa"/>
          </w:tcPr>
          <w:p w14:paraId="563386B0" w14:textId="77777777" w:rsidR="000A164B" w:rsidRPr="00EF33BA" w:rsidRDefault="003C28E8" w:rsidP="00283413">
            <w:pPr>
              <w:autoSpaceDE w:val="0"/>
              <w:autoSpaceDN w:val="0"/>
              <w:adjustRightInd w:val="0"/>
              <w:spacing w:line="180" w:lineRule="exact"/>
              <w:rPr>
                <w:sz w:val="16"/>
                <w:szCs w:val="16"/>
              </w:rPr>
            </w:pPr>
            <w:r>
              <w:rPr>
                <w:sz w:val="16"/>
                <w:szCs w:val="16"/>
              </w:rPr>
              <w:t xml:space="preserve">      </w:t>
            </w:r>
            <w:r w:rsidR="006E6D5D" w:rsidRPr="00EF33BA">
              <w:rPr>
                <w:sz w:val="16"/>
                <w:szCs w:val="16"/>
              </w:rPr>
              <w:t>увеличение стоимости права пользования</w:t>
            </w:r>
          </w:p>
        </w:tc>
        <w:tc>
          <w:tcPr>
            <w:tcW w:w="567" w:type="dxa"/>
            <w:vAlign w:val="center"/>
          </w:tcPr>
          <w:p w14:paraId="11C2E768" w14:textId="77777777" w:rsidR="000A164B" w:rsidRPr="00EF33BA" w:rsidRDefault="006E6D5D" w:rsidP="00283413">
            <w:pPr>
              <w:spacing w:line="180" w:lineRule="exact"/>
              <w:jc w:val="center"/>
              <w:rPr>
                <w:sz w:val="16"/>
                <w:szCs w:val="16"/>
              </w:rPr>
            </w:pPr>
            <w:r w:rsidRPr="00EF33BA">
              <w:rPr>
                <w:sz w:val="16"/>
                <w:szCs w:val="16"/>
              </w:rPr>
              <w:t>31</w:t>
            </w:r>
          </w:p>
        </w:tc>
        <w:tc>
          <w:tcPr>
            <w:tcW w:w="851" w:type="dxa"/>
          </w:tcPr>
          <w:p w14:paraId="7D342F9C" w14:textId="77777777" w:rsidR="000A164B" w:rsidRPr="00C32CD1" w:rsidRDefault="000A164B" w:rsidP="00283413">
            <w:pPr>
              <w:pStyle w:val="11"/>
              <w:spacing w:line="180" w:lineRule="exact"/>
              <w:jc w:val="center"/>
              <w:rPr>
                <w:rFonts w:ascii="Times New Roman" w:hAnsi="Times New Roman"/>
                <w:sz w:val="16"/>
                <w:szCs w:val="16"/>
              </w:rPr>
            </w:pPr>
          </w:p>
        </w:tc>
        <w:tc>
          <w:tcPr>
            <w:tcW w:w="992" w:type="dxa"/>
          </w:tcPr>
          <w:p w14:paraId="561361AA" w14:textId="77777777" w:rsidR="000A164B" w:rsidRPr="00C32CD1" w:rsidRDefault="000A164B" w:rsidP="00283413">
            <w:pPr>
              <w:pStyle w:val="11"/>
              <w:spacing w:line="180" w:lineRule="exact"/>
              <w:rPr>
                <w:rFonts w:ascii="Times New Roman" w:hAnsi="Times New Roman"/>
                <w:sz w:val="16"/>
                <w:szCs w:val="16"/>
              </w:rPr>
            </w:pPr>
          </w:p>
        </w:tc>
        <w:tc>
          <w:tcPr>
            <w:tcW w:w="709" w:type="dxa"/>
          </w:tcPr>
          <w:p w14:paraId="4096A979" w14:textId="77777777" w:rsidR="000A164B" w:rsidRPr="00C32CD1" w:rsidRDefault="000A164B" w:rsidP="00283413">
            <w:pPr>
              <w:pStyle w:val="11"/>
              <w:spacing w:line="180" w:lineRule="exact"/>
              <w:rPr>
                <w:rFonts w:ascii="Times New Roman" w:hAnsi="Times New Roman"/>
                <w:sz w:val="16"/>
                <w:szCs w:val="16"/>
              </w:rPr>
            </w:pPr>
          </w:p>
        </w:tc>
        <w:tc>
          <w:tcPr>
            <w:tcW w:w="709" w:type="dxa"/>
          </w:tcPr>
          <w:p w14:paraId="6EF06451" w14:textId="77777777" w:rsidR="000A164B" w:rsidRPr="00C32CD1" w:rsidRDefault="000A164B" w:rsidP="00283413">
            <w:pPr>
              <w:pStyle w:val="11"/>
              <w:spacing w:line="180" w:lineRule="exact"/>
              <w:rPr>
                <w:rFonts w:ascii="Times New Roman" w:hAnsi="Times New Roman"/>
                <w:sz w:val="16"/>
                <w:szCs w:val="16"/>
              </w:rPr>
            </w:pPr>
          </w:p>
        </w:tc>
        <w:tc>
          <w:tcPr>
            <w:tcW w:w="708" w:type="dxa"/>
          </w:tcPr>
          <w:p w14:paraId="17455DB5" w14:textId="77777777" w:rsidR="000A164B" w:rsidRPr="00C32CD1" w:rsidRDefault="000A164B" w:rsidP="00283413">
            <w:pPr>
              <w:pStyle w:val="11"/>
              <w:spacing w:line="180" w:lineRule="exact"/>
              <w:rPr>
                <w:rFonts w:ascii="Times New Roman" w:hAnsi="Times New Roman"/>
                <w:sz w:val="16"/>
                <w:szCs w:val="16"/>
              </w:rPr>
            </w:pPr>
          </w:p>
        </w:tc>
        <w:tc>
          <w:tcPr>
            <w:tcW w:w="993" w:type="dxa"/>
          </w:tcPr>
          <w:p w14:paraId="5B2899FB" w14:textId="77777777" w:rsidR="000A164B" w:rsidRPr="00C32CD1" w:rsidRDefault="000A164B" w:rsidP="00283413">
            <w:pPr>
              <w:pStyle w:val="11"/>
              <w:spacing w:line="180" w:lineRule="exact"/>
              <w:rPr>
                <w:rFonts w:ascii="Times New Roman" w:hAnsi="Times New Roman"/>
                <w:sz w:val="16"/>
                <w:szCs w:val="16"/>
              </w:rPr>
            </w:pPr>
          </w:p>
        </w:tc>
        <w:tc>
          <w:tcPr>
            <w:tcW w:w="708" w:type="dxa"/>
          </w:tcPr>
          <w:p w14:paraId="3FA818FC" w14:textId="77777777" w:rsidR="000A164B" w:rsidRPr="00C32CD1" w:rsidRDefault="000A164B" w:rsidP="00283413">
            <w:pPr>
              <w:pStyle w:val="11"/>
              <w:spacing w:line="180" w:lineRule="exact"/>
              <w:rPr>
                <w:rFonts w:ascii="Times New Roman" w:hAnsi="Times New Roman"/>
                <w:sz w:val="16"/>
                <w:szCs w:val="16"/>
              </w:rPr>
            </w:pPr>
          </w:p>
        </w:tc>
        <w:tc>
          <w:tcPr>
            <w:tcW w:w="993" w:type="dxa"/>
          </w:tcPr>
          <w:p w14:paraId="2ED35D7B" w14:textId="77777777" w:rsidR="000A164B" w:rsidRPr="00C32CD1" w:rsidRDefault="000A164B" w:rsidP="00283413">
            <w:pPr>
              <w:pStyle w:val="11"/>
              <w:spacing w:line="180" w:lineRule="exact"/>
              <w:rPr>
                <w:rFonts w:ascii="Times New Roman" w:hAnsi="Times New Roman"/>
                <w:sz w:val="16"/>
                <w:szCs w:val="16"/>
              </w:rPr>
            </w:pPr>
          </w:p>
        </w:tc>
        <w:tc>
          <w:tcPr>
            <w:tcW w:w="992" w:type="dxa"/>
          </w:tcPr>
          <w:p w14:paraId="7DB5FAAB" w14:textId="77777777" w:rsidR="000A164B" w:rsidRPr="00C32CD1" w:rsidRDefault="000A164B" w:rsidP="00283413">
            <w:pPr>
              <w:pStyle w:val="11"/>
              <w:spacing w:line="180" w:lineRule="exact"/>
              <w:rPr>
                <w:rFonts w:ascii="Times New Roman" w:hAnsi="Times New Roman"/>
                <w:sz w:val="16"/>
                <w:szCs w:val="16"/>
              </w:rPr>
            </w:pPr>
          </w:p>
        </w:tc>
        <w:tc>
          <w:tcPr>
            <w:tcW w:w="709" w:type="dxa"/>
          </w:tcPr>
          <w:p w14:paraId="495E5ACC" w14:textId="77777777" w:rsidR="000A164B" w:rsidRPr="00C32CD1" w:rsidRDefault="000A164B" w:rsidP="00283413">
            <w:pPr>
              <w:pStyle w:val="11"/>
              <w:spacing w:line="180" w:lineRule="exact"/>
              <w:rPr>
                <w:rFonts w:ascii="Times New Roman" w:hAnsi="Times New Roman"/>
                <w:sz w:val="16"/>
                <w:szCs w:val="16"/>
              </w:rPr>
            </w:pPr>
          </w:p>
        </w:tc>
        <w:tc>
          <w:tcPr>
            <w:tcW w:w="850" w:type="dxa"/>
          </w:tcPr>
          <w:p w14:paraId="43CE1482" w14:textId="77777777" w:rsidR="000A164B" w:rsidRPr="00C32CD1" w:rsidRDefault="000A164B" w:rsidP="00283413">
            <w:pPr>
              <w:pStyle w:val="11"/>
              <w:spacing w:line="180" w:lineRule="exact"/>
              <w:rPr>
                <w:rFonts w:ascii="Times New Roman" w:hAnsi="Times New Roman"/>
                <w:sz w:val="16"/>
                <w:szCs w:val="16"/>
              </w:rPr>
            </w:pPr>
          </w:p>
        </w:tc>
        <w:tc>
          <w:tcPr>
            <w:tcW w:w="851" w:type="dxa"/>
          </w:tcPr>
          <w:p w14:paraId="53F5953E" w14:textId="77777777" w:rsidR="000A164B" w:rsidRPr="00C32CD1" w:rsidRDefault="000A164B" w:rsidP="00283413">
            <w:pPr>
              <w:pStyle w:val="11"/>
              <w:spacing w:line="180" w:lineRule="exact"/>
              <w:rPr>
                <w:rFonts w:ascii="Times New Roman" w:hAnsi="Times New Roman"/>
                <w:sz w:val="16"/>
                <w:szCs w:val="16"/>
              </w:rPr>
            </w:pPr>
          </w:p>
        </w:tc>
        <w:tc>
          <w:tcPr>
            <w:tcW w:w="1275" w:type="dxa"/>
          </w:tcPr>
          <w:p w14:paraId="0F6B5972" w14:textId="77777777" w:rsidR="000A164B" w:rsidRPr="00C32CD1" w:rsidRDefault="000A164B" w:rsidP="00283413">
            <w:pPr>
              <w:pStyle w:val="11"/>
              <w:spacing w:line="180" w:lineRule="exact"/>
              <w:rPr>
                <w:rFonts w:ascii="Times New Roman" w:hAnsi="Times New Roman"/>
                <w:sz w:val="16"/>
                <w:szCs w:val="16"/>
              </w:rPr>
            </w:pPr>
          </w:p>
        </w:tc>
      </w:tr>
    </w:tbl>
    <w:p w14:paraId="265D8698" w14:textId="77777777" w:rsidR="00127281" w:rsidRPr="00EF33BA" w:rsidRDefault="00127281" w:rsidP="00720AD3">
      <w:pPr>
        <w:ind w:left="426"/>
        <w:jc w:val="both"/>
      </w:pPr>
    </w:p>
    <w:p w14:paraId="6D0134C1" w14:textId="6484C053" w:rsidR="00C32CD1" w:rsidRPr="005A7AD1" w:rsidRDefault="00A91261" w:rsidP="00C32CD1">
      <w:pPr>
        <w:jc w:val="center"/>
        <w:rPr>
          <w:b/>
        </w:rPr>
      </w:pPr>
      <w:r w:rsidRPr="00DB42B5">
        <w:rPr>
          <w:b/>
          <w:sz w:val="22"/>
        </w:rPr>
        <w:br w:type="page"/>
      </w:r>
      <w:r w:rsidR="00C32CD1" w:rsidRPr="005A7AD1">
        <w:rPr>
          <w:b/>
        </w:rPr>
        <w:lastRenderedPageBreak/>
        <w:t xml:space="preserve">Раздел </w:t>
      </w:r>
      <w:r w:rsidR="00C32CD1" w:rsidRPr="005A7AD1">
        <w:rPr>
          <w:b/>
          <w:lang w:val="en-US"/>
        </w:rPr>
        <w:t>VIII</w:t>
      </w:r>
      <w:r w:rsidR="00C32CD1" w:rsidRPr="005A7AD1">
        <w:rPr>
          <w:b/>
        </w:rPr>
        <w:t xml:space="preserve">. Расходы финансовых </w:t>
      </w:r>
      <w:r w:rsidR="00C76A66" w:rsidRPr="005A7AD1">
        <w:rPr>
          <w:b/>
        </w:rPr>
        <w:t>средств из</w:t>
      </w:r>
      <w:r w:rsidR="00C32CD1" w:rsidRPr="005A7AD1">
        <w:rPr>
          <w:b/>
        </w:rPr>
        <w:t xml:space="preserve"> различных источников финансирования медицинскими организациями, подведомственными Минздраву России, ФМБА России, Минобрнауки России, Управлению делами Президента Российской Федерации </w:t>
      </w:r>
    </w:p>
    <w:p w14:paraId="6251D183" w14:textId="77777777" w:rsidR="00C32CD1" w:rsidRPr="00E834C5" w:rsidRDefault="00C32CD1" w:rsidP="00E834C5">
      <w:pPr>
        <w:jc w:val="center"/>
      </w:pPr>
      <w:r w:rsidRPr="00E834C5">
        <w:rPr>
          <w:b/>
        </w:rPr>
        <w:t>(8001)</w:t>
      </w:r>
      <w:r w:rsidRPr="00E834C5">
        <w:rPr>
          <w:b/>
        </w:rPr>
        <w:tab/>
      </w:r>
      <w:r w:rsidRPr="00E834C5">
        <w:rPr>
          <w:b/>
        </w:rPr>
        <w:tab/>
      </w:r>
      <w:r w:rsidRPr="00E834C5">
        <w:rPr>
          <w:b/>
        </w:rPr>
        <w:tab/>
      </w:r>
      <w:r w:rsidRPr="00E834C5">
        <w:rPr>
          <w:b/>
        </w:rPr>
        <w:tab/>
      </w:r>
      <w:r w:rsidRPr="00E834C5">
        <w:rPr>
          <w:b/>
        </w:rPr>
        <w:tab/>
      </w:r>
      <w:r w:rsidRPr="00E834C5">
        <w:rPr>
          <w:b/>
        </w:rPr>
        <w:tab/>
      </w:r>
      <w:r w:rsidRPr="00E834C5">
        <w:rPr>
          <w:b/>
        </w:rPr>
        <w:tab/>
      </w:r>
      <w:r w:rsidRPr="00E834C5">
        <w:rPr>
          <w:b/>
        </w:rPr>
        <w:tab/>
      </w:r>
      <w:r w:rsidRPr="00E834C5">
        <w:rPr>
          <w:b/>
        </w:rPr>
        <w:tab/>
      </w:r>
      <w:r w:rsidRPr="00E834C5">
        <w:rPr>
          <w:b/>
        </w:rPr>
        <w:tab/>
      </w:r>
      <w:r w:rsidRPr="00E834C5">
        <w:rPr>
          <w:b/>
        </w:rPr>
        <w:tab/>
      </w:r>
      <w:r w:rsidRPr="00E834C5">
        <w:rPr>
          <w:b/>
        </w:rPr>
        <w:tab/>
      </w:r>
      <w:r w:rsidRPr="00E834C5">
        <w:rPr>
          <w:b/>
        </w:rPr>
        <w:tab/>
      </w:r>
      <w:r w:rsidRPr="00E834C5">
        <w:rPr>
          <w:b/>
        </w:rPr>
        <w:tab/>
      </w:r>
      <w:r w:rsidRPr="00E834C5">
        <w:rPr>
          <w:b/>
        </w:rPr>
        <w:tab/>
        <w:t xml:space="preserve">        </w:t>
      </w:r>
      <w:r w:rsidRPr="00E834C5">
        <w:rPr>
          <w:b/>
          <w:lang w:val="en-US"/>
        </w:rPr>
        <w:t xml:space="preserve">    </w:t>
      </w:r>
      <w:r w:rsidRPr="00E834C5">
        <w:rPr>
          <w:b/>
        </w:rPr>
        <w:t xml:space="preserve">                               </w:t>
      </w:r>
      <w:r w:rsidRPr="00E834C5">
        <w:rPr>
          <w:b/>
          <w:lang w:val="en-US"/>
        </w:rPr>
        <w:t xml:space="preserve">  </w:t>
      </w:r>
      <w:r w:rsidRPr="00E834C5">
        <w:rPr>
          <w:b/>
        </w:rPr>
        <w:t xml:space="preserve">   </w:t>
      </w:r>
      <w:r w:rsidRPr="00E834C5">
        <w:t>Код по ОКЕИ: рубль – 383</w:t>
      </w:r>
    </w:p>
    <w:tbl>
      <w:tblPr>
        <w:tblW w:w="157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24"/>
        <w:gridCol w:w="851"/>
        <w:gridCol w:w="993"/>
        <w:gridCol w:w="567"/>
        <w:gridCol w:w="567"/>
        <w:gridCol w:w="567"/>
        <w:gridCol w:w="682"/>
        <w:gridCol w:w="518"/>
        <w:gridCol w:w="850"/>
        <w:gridCol w:w="643"/>
        <w:gridCol w:w="1134"/>
        <w:gridCol w:w="997"/>
        <w:gridCol w:w="639"/>
        <w:gridCol w:w="1063"/>
        <w:gridCol w:w="709"/>
        <w:gridCol w:w="1127"/>
      </w:tblGrid>
      <w:tr w:rsidR="00C32CD1" w:rsidRPr="00172A52" w14:paraId="09B525A6" w14:textId="77777777" w:rsidTr="0097309E">
        <w:trPr>
          <w:cantSplit/>
        </w:trPr>
        <w:tc>
          <w:tcPr>
            <w:tcW w:w="3402" w:type="dxa"/>
            <w:vMerge w:val="restart"/>
            <w:vAlign w:val="center"/>
          </w:tcPr>
          <w:p w14:paraId="77DF831A" w14:textId="77777777" w:rsidR="00C32CD1" w:rsidRPr="00C32CD1" w:rsidRDefault="00C32CD1" w:rsidP="0097309E">
            <w:pPr>
              <w:spacing w:line="160" w:lineRule="exact"/>
              <w:jc w:val="center"/>
              <w:rPr>
                <w:sz w:val="16"/>
                <w:szCs w:val="16"/>
              </w:rPr>
            </w:pPr>
            <w:r w:rsidRPr="00C32CD1">
              <w:rPr>
                <w:sz w:val="16"/>
                <w:szCs w:val="16"/>
              </w:rPr>
              <w:t>Расходы</w:t>
            </w:r>
          </w:p>
        </w:tc>
        <w:tc>
          <w:tcPr>
            <w:tcW w:w="424" w:type="dxa"/>
            <w:vMerge w:val="restart"/>
            <w:tcMar>
              <w:left w:w="0" w:type="dxa"/>
              <w:right w:w="0" w:type="dxa"/>
            </w:tcMar>
            <w:vAlign w:val="center"/>
          </w:tcPr>
          <w:p w14:paraId="54B56798" w14:textId="77777777" w:rsidR="00C32CD1" w:rsidRPr="00C32CD1" w:rsidRDefault="00C32CD1" w:rsidP="0097309E">
            <w:pPr>
              <w:spacing w:line="160" w:lineRule="exact"/>
              <w:jc w:val="center"/>
              <w:rPr>
                <w:sz w:val="16"/>
                <w:szCs w:val="16"/>
              </w:rPr>
            </w:pPr>
            <w:r w:rsidRPr="00C32CD1">
              <w:rPr>
                <w:sz w:val="16"/>
                <w:szCs w:val="16"/>
              </w:rPr>
              <w:t xml:space="preserve">№ </w:t>
            </w:r>
            <w:proofErr w:type="gramStart"/>
            <w:r w:rsidRPr="00C32CD1">
              <w:rPr>
                <w:sz w:val="16"/>
                <w:szCs w:val="16"/>
              </w:rPr>
              <w:t>стро-ки</w:t>
            </w:r>
            <w:proofErr w:type="gramEnd"/>
          </w:p>
        </w:tc>
        <w:tc>
          <w:tcPr>
            <w:tcW w:w="10780" w:type="dxa"/>
            <w:gridSpan w:val="14"/>
          </w:tcPr>
          <w:p w14:paraId="4E540277" w14:textId="77777777" w:rsidR="00C32CD1" w:rsidRPr="00C32CD1" w:rsidRDefault="00C32CD1" w:rsidP="0097309E">
            <w:pPr>
              <w:spacing w:line="160" w:lineRule="exact"/>
              <w:jc w:val="center"/>
              <w:rPr>
                <w:sz w:val="16"/>
                <w:szCs w:val="16"/>
              </w:rPr>
            </w:pPr>
            <w:r w:rsidRPr="00C32CD1">
              <w:rPr>
                <w:sz w:val="16"/>
                <w:szCs w:val="16"/>
              </w:rPr>
              <w:t>Источники финансирования по всем видам медицинской помощи - всего</w:t>
            </w:r>
          </w:p>
        </w:tc>
        <w:tc>
          <w:tcPr>
            <w:tcW w:w="1127" w:type="dxa"/>
            <w:vMerge w:val="restart"/>
            <w:vAlign w:val="center"/>
          </w:tcPr>
          <w:p w14:paraId="07EF7DAE" w14:textId="77777777" w:rsidR="00C32CD1" w:rsidRPr="00C32CD1" w:rsidRDefault="00C32CD1" w:rsidP="0097309E">
            <w:pPr>
              <w:spacing w:line="160" w:lineRule="exact"/>
              <w:ind w:left="-57" w:right="-57"/>
              <w:jc w:val="center"/>
              <w:rPr>
                <w:sz w:val="16"/>
                <w:szCs w:val="16"/>
              </w:rPr>
            </w:pPr>
            <w:r w:rsidRPr="00C32CD1">
              <w:rPr>
                <w:sz w:val="16"/>
                <w:szCs w:val="16"/>
              </w:rPr>
              <w:t xml:space="preserve">Всего по всем источникам </w:t>
            </w:r>
            <w:proofErr w:type="gramStart"/>
            <w:r w:rsidRPr="00C32CD1">
              <w:rPr>
                <w:sz w:val="16"/>
                <w:szCs w:val="16"/>
              </w:rPr>
              <w:t>финан-сирования</w:t>
            </w:r>
            <w:proofErr w:type="gramEnd"/>
            <w:r w:rsidR="005A7AD1">
              <w:rPr>
                <w:sz w:val="16"/>
                <w:szCs w:val="16"/>
              </w:rPr>
              <w:br/>
            </w:r>
            <w:r w:rsidRPr="00C32CD1">
              <w:rPr>
                <w:sz w:val="16"/>
                <w:szCs w:val="16"/>
              </w:rPr>
              <w:t xml:space="preserve"> (гр.</w:t>
            </w:r>
            <w:r w:rsidR="005A7AD1">
              <w:rPr>
                <w:sz w:val="16"/>
                <w:szCs w:val="16"/>
              </w:rPr>
              <w:t xml:space="preserve"> </w:t>
            </w:r>
            <w:r w:rsidRPr="00C32CD1">
              <w:rPr>
                <w:sz w:val="16"/>
                <w:szCs w:val="16"/>
              </w:rPr>
              <w:t>12+16)</w:t>
            </w:r>
          </w:p>
        </w:tc>
      </w:tr>
      <w:tr w:rsidR="00C32CD1" w:rsidRPr="00172A52" w14:paraId="0CC9F95B" w14:textId="77777777" w:rsidTr="0097309E">
        <w:trPr>
          <w:cantSplit/>
          <w:trHeight w:val="191"/>
        </w:trPr>
        <w:tc>
          <w:tcPr>
            <w:tcW w:w="3402" w:type="dxa"/>
            <w:vMerge/>
          </w:tcPr>
          <w:p w14:paraId="057215F1" w14:textId="77777777" w:rsidR="00C32CD1" w:rsidRPr="00C32CD1" w:rsidRDefault="00C32CD1" w:rsidP="0097309E">
            <w:pPr>
              <w:spacing w:line="160" w:lineRule="exact"/>
              <w:jc w:val="center"/>
              <w:rPr>
                <w:sz w:val="16"/>
                <w:szCs w:val="16"/>
              </w:rPr>
            </w:pPr>
          </w:p>
        </w:tc>
        <w:tc>
          <w:tcPr>
            <w:tcW w:w="424" w:type="dxa"/>
            <w:vMerge/>
          </w:tcPr>
          <w:p w14:paraId="04C080B7" w14:textId="77777777" w:rsidR="00C32CD1" w:rsidRPr="00C32CD1" w:rsidRDefault="00C32CD1" w:rsidP="0097309E">
            <w:pPr>
              <w:spacing w:line="160" w:lineRule="exact"/>
              <w:jc w:val="center"/>
              <w:rPr>
                <w:sz w:val="16"/>
                <w:szCs w:val="16"/>
              </w:rPr>
            </w:pPr>
          </w:p>
        </w:tc>
        <w:tc>
          <w:tcPr>
            <w:tcW w:w="2978" w:type="dxa"/>
            <w:gridSpan w:val="4"/>
            <w:vAlign w:val="center"/>
          </w:tcPr>
          <w:p w14:paraId="6816AEDD" w14:textId="77777777" w:rsidR="00C32CD1" w:rsidRPr="00C32CD1" w:rsidRDefault="00C32CD1" w:rsidP="0097309E">
            <w:pPr>
              <w:spacing w:line="160" w:lineRule="exact"/>
              <w:jc w:val="center"/>
              <w:rPr>
                <w:sz w:val="16"/>
                <w:szCs w:val="16"/>
              </w:rPr>
            </w:pPr>
            <w:r w:rsidRPr="00C32CD1">
              <w:rPr>
                <w:sz w:val="16"/>
                <w:szCs w:val="16"/>
              </w:rPr>
              <w:t>Бюджеты всех уровней</w:t>
            </w:r>
          </w:p>
        </w:tc>
        <w:tc>
          <w:tcPr>
            <w:tcW w:w="3260" w:type="dxa"/>
            <w:gridSpan w:val="5"/>
          </w:tcPr>
          <w:p w14:paraId="493F51F1" w14:textId="77777777" w:rsidR="00C32CD1" w:rsidRPr="00C32CD1" w:rsidRDefault="00C32CD1" w:rsidP="0097309E">
            <w:pPr>
              <w:spacing w:line="160" w:lineRule="exact"/>
              <w:jc w:val="center"/>
              <w:rPr>
                <w:sz w:val="16"/>
                <w:szCs w:val="16"/>
              </w:rPr>
            </w:pPr>
            <w:r w:rsidRPr="00C32CD1">
              <w:rPr>
                <w:sz w:val="16"/>
                <w:szCs w:val="16"/>
              </w:rPr>
              <w:t>Государственные внебюджетные фонды</w:t>
            </w:r>
          </w:p>
        </w:tc>
        <w:tc>
          <w:tcPr>
            <w:tcW w:w="1134" w:type="dxa"/>
            <w:vMerge w:val="restart"/>
            <w:vAlign w:val="center"/>
          </w:tcPr>
          <w:p w14:paraId="1D37557B" w14:textId="77777777" w:rsidR="00C32CD1" w:rsidRPr="00C32CD1" w:rsidRDefault="00C32CD1" w:rsidP="0097309E">
            <w:pPr>
              <w:spacing w:line="160" w:lineRule="exact"/>
              <w:ind w:left="-57" w:right="-57"/>
              <w:jc w:val="center"/>
              <w:rPr>
                <w:sz w:val="16"/>
                <w:szCs w:val="16"/>
              </w:rPr>
            </w:pPr>
            <w:r w:rsidRPr="00C32CD1">
              <w:rPr>
                <w:sz w:val="16"/>
                <w:szCs w:val="16"/>
              </w:rPr>
              <w:t xml:space="preserve">Всего расходы из </w:t>
            </w:r>
            <w:proofErr w:type="gramStart"/>
            <w:r w:rsidRPr="00C32CD1">
              <w:rPr>
                <w:sz w:val="16"/>
                <w:szCs w:val="16"/>
              </w:rPr>
              <w:t>государ-ственных</w:t>
            </w:r>
            <w:proofErr w:type="gramEnd"/>
            <w:r w:rsidRPr="00C32CD1">
              <w:rPr>
                <w:sz w:val="16"/>
                <w:szCs w:val="16"/>
              </w:rPr>
              <w:t xml:space="preserve"> источников (гр.6+11)</w:t>
            </w:r>
          </w:p>
        </w:tc>
        <w:tc>
          <w:tcPr>
            <w:tcW w:w="3408" w:type="dxa"/>
            <w:gridSpan w:val="4"/>
            <w:vAlign w:val="center"/>
          </w:tcPr>
          <w:p w14:paraId="6ED71BBC" w14:textId="77777777" w:rsidR="00C32CD1" w:rsidRPr="00C32CD1" w:rsidRDefault="00C32CD1" w:rsidP="0097309E">
            <w:pPr>
              <w:spacing w:line="160" w:lineRule="exact"/>
              <w:jc w:val="center"/>
              <w:rPr>
                <w:sz w:val="16"/>
                <w:szCs w:val="16"/>
              </w:rPr>
            </w:pPr>
            <w:r w:rsidRPr="00C32CD1">
              <w:rPr>
                <w:sz w:val="16"/>
                <w:szCs w:val="16"/>
              </w:rPr>
              <w:t xml:space="preserve">Внебюджетные </w:t>
            </w:r>
          </w:p>
        </w:tc>
        <w:tc>
          <w:tcPr>
            <w:tcW w:w="1127" w:type="dxa"/>
            <w:vMerge/>
          </w:tcPr>
          <w:p w14:paraId="4D4FE326" w14:textId="77777777" w:rsidR="00C32CD1" w:rsidRPr="00C32CD1" w:rsidRDefault="00C32CD1" w:rsidP="0097309E">
            <w:pPr>
              <w:spacing w:line="160" w:lineRule="exact"/>
              <w:jc w:val="center"/>
              <w:rPr>
                <w:sz w:val="16"/>
                <w:szCs w:val="16"/>
              </w:rPr>
            </w:pPr>
          </w:p>
        </w:tc>
      </w:tr>
      <w:tr w:rsidR="00C32CD1" w:rsidRPr="00172A52" w14:paraId="3E544761" w14:textId="77777777" w:rsidTr="0097309E">
        <w:trPr>
          <w:cantSplit/>
          <w:trHeight w:val="202"/>
        </w:trPr>
        <w:tc>
          <w:tcPr>
            <w:tcW w:w="3402" w:type="dxa"/>
            <w:vMerge/>
          </w:tcPr>
          <w:p w14:paraId="3B6FD5A6" w14:textId="77777777" w:rsidR="00C32CD1" w:rsidRPr="00C32CD1" w:rsidRDefault="00C32CD1" w:rsidP="0097309E">
            <w:pPr>
              <w:spacing w:line="160" w:lineRule="exact"/>
              <w:jc w:val="center"/>
              <w:rPr>
                <w:sz w:val="16"/>
                <w:szCs w:val="16"/>
              </w:rPr>
            </w:pPr>
          </w:p>
        </w:tc>
        <w:tc>
          <w:tcPr>
            <w:tcW w:w="424" w:type="dxa"/>
            <w:vMerge/>
          </w:tcPr>
          <w:p w14:paraId="4C6426FB" w14:textId="77777777" w:rsidR="00C32CD1" w:rsidRPr="00C32CD1" w:rsidRDefault="00C32CD1" w:rsidP="0097309E">
            <w:pPr>
              <w:spacing w:line="160" w:lineRule="exact"/>
              <w:jc w:val="center"/>
              <w:rPr>
                <w:sz w:val="16"/>
                <w:szCs w:val="16"/>
              </w:rPr>
            </w:pPr>
          </w:p>
        </w:tc>
        <w:tc>
          <w:tcPr>
            <w:tcW w:w="851" w:type="dxa"/>
            <w:vMerge w:val="restart"/>
            <w:vAlign w:val="center"/>
          </w:tcPr>
          <w:p w14:paraId="393857AE" w14:textId="77777777" w:rsidR="00C32CD1" w:rsidRPr="00C32CD1" w:rsidRDefault="00C32CD1" w:rsidP="0097309E">
            <w:pPr>
              <w:autoSpaceDE w:val="0"/>
              <w:autoSpaceDN w:val="0"/>
              <w:adjustRightInd w:val="0"/>
              <w:spacing w:line="160" w:lineRule="exact"/>
              <w:ind w:left="-57" w:right="-57"/>
              <w:jc w:val="center"/>
              <w:rPr>
                <w:sz w:val="16"/>
                <w:szCs w:val="16"/>
              </w:rPr>
            </w:pPr>
            <w:proofErr w:type="gramStart"/>
            <w:r w:rsidRPr="00C32CD1">
              <w:rPr>
                <w:sz w:val="16"/>
                <w:szCs w:val="16"/>
              </w:rPr>
              <w:t>феде-ральный</w:t>
            </w:r>
            <w:proofErr w:type="gramEnd"/>
            <w:r w:rsidRPr="00C32CD1">
              <w:rPr>
                <w:sz w:val="16"/>
                <w:szCs w:val="16"/>
              </w:rPr>
              <w:t xml:space="preserve"> бюджет</w:t>
            </w:r>
          </w:p>
        </w:tc>
        <w:tc>
          <w:tcPr>
            <w:tcW w:w="993" w:type="dxa"/>
            <w:vMerge w:val="restart"/>
            <w:vAlign w:val="center"/>
          </w:tcPr>
          <w:p w14:paraId="418888A6" w14:textId="77777777" w:rsidR="00C32CD1" w:rsidRPr="00C32CD1" w:rsidRDefault="00C32CD1" w:rsidP="0097309E">
            <w:pPr>
              <w:autoSpaceDE w:val="0"/>
              <w:autoSpaceDN w:val="0"/>
              <w:adjustRightInd w:val="0"/>
              <w:spacing w:line="160" w:lineRule="exact"/>
              <w:ind w:left="-108" w:right="-57"/>
              <w:jc w:val="center"/>
              <w:rPr>
                <w:sz w:val="16"/>
                <w:szCs w:val="16"/>
              </w:rPr>
            </w:pPr>
            <w:r w:rsidRPr="00C32CD1">
              <w:rPr>
                <w:sz w:val="16"/>
                <w:szCs w:val="16"/>
              </w:rPr>
              <w:t>бюджет субъекта Российской Федерации</w:t>
            </w:r>
          </w:p>
        </w:tc>
        <w:tc>
          <w:tcPr>
            <w:tcW w:w="567" w:type="dxa"/>
            <w:vMerge w:val="restart"/>
            <w:vAlign w:val="center"/>
          </w:tcPr>
          <w:p w14:paraId="2DEF2B5C" w14:textId="77777777" w:rsidR="00C32CD1" w:rsidRPr="00C32CD1" w:rsidRDefault="00C32CD1" w:rsidP="0097309E">
            <w:pPr>
              <w:autoSpaceDE w:val="0"/>
              <w:autoSpaceDN w:val="0"/>
              <w:adjustRightInd w:val="0"/>
              <w:spacing w:line="160" w:lineRule="exact"/>
              <w:ind w:left="-57" w:right="-109" w:hanging="51"/>
              <w:jc w:val="center"/>
              <w:rPr>
                <w:sz w:val="16"/>
                <w:szCs w:val="16"/>
              </w:rPr>
            </w:pPr>
            <w:proofErr w:type="gramStart"/>
            <w:r w:rsidRPr="00C32CD1">
              <w:rPr>
                <w:sz w:val="16"/>
                <w:szCs w:val="16"/>
              </w:rPr>
              <w:t>мест-ный</w:t>
            </w:r>
            <w:proofErr w:type="gramEnd"/>
            <w:r w:rsidRPr="00C32CD1">
              <w:rPr>
                <w:sz w:val="16"/>
                <w:szCs w:val="16"/>
              </w:rPr>
              <w:t xml:space="preserve"> бюд-жет</w:t>
            </w:r>
          </w:p>
        </w:tc>
        <w:tc>
          <w:tcPr>
            <w:tcW w:w="567" w:type="dxa"/>
            <w:vMerge w:val="restart"/>
            <w:vAlign w:val="center"/>
          </w:tcPr>
          <w:p w14:paraId="4B5F4735" w14:textId="77777777" w:rsidR="00C32CD1" w:rsidRPr="00C32CD1" w:rsidRDefault="00C32CD1" w:rsidP="0097309E">
            <w:pPr>
              <w:autoSpaceDE w:val="0"/>
              <w:autoSpaceDN w:val="0"/>
              <w:adjustRightInd w:val="0"/>
              <w:spacing w:line="160" w:lineRule="exact"/>
              <w:ind w:left="-57" w:right="-57"/>
              <w:jc w:val="center"/>
              <w:rPr>
                <w:sz w:val="16"/>
                <w:szCs w:val="16"/>
              </w:rPr>
            </w:pPr>
            <w:r w:rsidRPr="00C32CD1">
              <w:rPr>
                <w:sz w:val="16"/>
                <w:szCs w:val="16"/>
              </w:rPr>
              <w:t>Всего (гр.3+4+5)</w:t>
            </w:r>
          </w:p>
        </w:tc>
        <w:tc>
          <w:tcPr>
            <w:tcW w:w="1767" w:type="dxa"/>
            <w:gridSpan w:val="3"/>
            <w:vAlign w:val="center"/>
          </w:tcPr>
          <w:p w14:paraId="213B8D7A" w14:textId="77777777" w:rsidR="00C32CD1" w:rsidRPr="00C32CD1" w:rsidRDefault="00C32CD1" w:rsidP="0097309E">
            <w:pPr>
              <w:autoSpaceDE w:val="0"/>
              <w:autoSpaceDN w:val="0"/>
              <w:adjustRightInd w:val="0"/>
              <w:spacing w:line="160" w:lineRule="exact"/>
              <w:ind w:left="-57" w:right="-57"/>
              <w:jc w:val="center"/>
              <w:rPr>
                <w:sz w:val="16"/>
                <w:szCs w:val="16"/>
              </w:rPr>
            </w:pPr>
            <w:r w:rsidRPr="00C32CD1">
              <w:rPr>
                <w:sz w:val="16"/>
                <w:szCs w:val="16"/>
              </w:rPr>
              <w:t>Фонд ОМС</w:t>
            </w:r>
          </w:p>
        </w:tc>
        <w:tc>
          <w:tcPr>
            <w:tcW w:w="850" w:type="dxa"/>
            <w:vMerge w:val="restart"/>
            <w:vAlign w:val="center"/>
          </w:tcPr>
          <w:p w14:paraId="04AF5744" w14:textId="77777777" w:rsidR="00C32CD1" w:rsidRPr="00C32CD1" w:rsidRDefault="00C32CD1" w:rsidP="0097309E">
            <w:pPr>
              <w:autoSpaceDE w:val="0"/>
              <w:autoSpaceDN w:val="0"/>
              <w:adjustRightInd w:val="0"/>
              <w:spacing w:line="160" w:lineRule="exact"/>
              <w:ind w:left="-57" w:right="-57"/>
              <w:jc w:val="center"/>
              <w:rPr>
                <w:sz w:val="16"/>
                <w:szCs w:val="16"/>
              </w:rPr>
            </w:pPr>
            <w:r w:rsidRPr="00C32CD1">
              <w:rPr>
                <w:sz w:val="16"/>
                <w:szCs w:val="16"/>
              </w:rPr>
              <w:t xml:space="preserve">Фонд </w:t>
            </w:r>
            <w:proofErr w:type="gramStart"/>
            <w:r w:rsidRPr="00C32CD1">
              <w:rPr>
                <w:sz w:val="16"/>
                <w:szCs w:val="16"/>
              </w:rPr>
              <w:t>социаль-ного</w:t>
            </w:r>
            <w:proofErr w:type="gramEnd"/>
            <w:r w:rsidRPr="00C32CD1">
              <w:rPr>
                <w:sz w:val="16"/>
                <w:szCs w:val="16"/>
              </w:rPr>
              <w:t xml:space="preserve"> стра-хования</w:t>
            </w:r>
          </w:p>
        </w:tc>
        <w:tc>
          <w:tcPr>
            <w:tcW w:w="643" w:type="dxa"/>
            <w:vMerge w:val="restart"/>
            <w:tcMar>
              <w:left w:w="57" w:type="dxa"/>
              <w:right w:w="57" w:type="dxa"/>
            </w:tcMar>
            <w:vAlign w:val="center"/>
          </w:tcPr>
          <w:p w14:paraId="55B38C4A" w14:textId="77777777" w:rsidR="00C32CD1" w:rsidRPr="00C32CD1" w:rsidRDefault="00C32CD1" w:rsidP="0097309E">
            <w:pPr>
              <w:spacing w:line="160" w:lineRule="exact"/>
              <w:jc w:val="center"/>
              <w:rPr>
                <w:sz w:val="16"/>
                <w:szCs w:val="16"/>
              </w:rPr>
            </w:pPr>
            <w:r w:rsidRPr="00C32CD1">
              <w:rPr>
                <w:sz w:val="16"/>
                <w:szCs w:val="16"/>
              </w:rPr>
              <w:t>Всего (гр.</w:t>
            </w:r>
            <w:r w:rsidR="005A7AD1">
              <w:rPr>
                <w:sz w:val="16"/>
                <w:szCs w:val="16"/>
              </w:rPr>
              <w:t xml:space="preserve"> </w:t>
            </w:r>
            <w:r w:rsidRPr="00C32CD1">
              <w:rPr>
                <w:sz w:val="16"/>
                <w:szCs w:val="16"/>
              </w:rPr>
              <w:t>9+10)</w:t>
            </w:r>
          </w:p>
        </w:tc>
        <w:tc>
          <w:tcPr>
            <w:tcW w:w="1134" w:type="dxa"/>
            <w:vMerge/>
            <w:vAlign w:val="center"/>
          </w:tcPr>
          <w:p w14:paraId="6419E2C0" w14:textId="77777777" w:rsidR="00C32CD1" w:rsidRPr="00C32CD1" w:rsidRDefault="00C32CD1" w:rsidP="0097309E">
            <w:pPr>
              <w:spacing w:line="160" w:lineRule="exact"/>
              <w:jc w:val="center"/>
              <w:rPr>
                <w:sz w:val="16"/>
                <w:szCs w:val="16"/>
              </w:rPr>
            </w:pPr>
          </w:p>
        </w:tc>
        <w:tc>
          <w:tcPr>
            <w:tcW w:w="997" w:type="dxa"/>
            <w:vMerge w:val="restart"/>
            <w:vAlign w:val="center"/>
          </w:tcPr>
          <w:p w14:paraId="501CC0DB" w14:textId="77777777" w:rsidR="00C32CD1" w:rsidRPr="00C32CD1" w:rsidRDefault="00C32CD1" w:rsidP="0097309E">
            <w:pPr>
              <w:spacing w:line="160" w:lineRule="exact"/>
              <w:ind w:right="-57"/>
              <w:jc w:val="center"/>
              <w:rPr>
                <w:sz w:val="16"/>
                <w:szCs w:val="16"/>
              </w:rPr>
            </w:pPr>
            <w:r w:rsidRPr="00C32CD1">
              <w:rPr>
                <w:sz w:val="16"/>
                <w:szCs w:val="16"/>
              </w:rPr>
              <w:t>домашние хозяйства (личные средства граждан)</w:t>
            </w:r>
          </w:p>
        </w:tc>
        <w:tc>
          <w:tcPr>
            <w:tcW w:w="639" w:type="dxa"/>
            <w:vMerge w:val="restart"/>
            <w:vAlign w:val="center"/>
          </w:tcPr>
          <w:p w14:paraId="7A1F7AFB" w14:textId="77777777" w:rsidR="00C32CD1" w:rsidRPr="00C32CD1" w:rsidRDefault="00C32CD1" w:rsidP="0097309E">
            <w:pPr>
              <w:spacing w:line="160" w:lineRule="exact"/>
              <w:ind w:left="-57" w:right="-57"/>
              <w:jc w:val="center"/>
              <w:rPr>
                <w:sz w:val="16"/>
                <w:szCs w:val="16"/>
              </w:rPr>
            </w:pPr>
            <w:r w:rsidRPr="00C32CD1">
              <w:rPr>
                <w:sz w:val="16"/>
                <w:szCs w:val="16"/>
              </w:rPr>
              <w:t>ДМС</w:t>
            </w:r>
          </w:p>
        </w:tc>
        <w:tc>
          <w:tcPr>
            <w:tcW w:w="1063" w:type="dxa"/>
            <w:vMerge w:val="restart"/>
            <w:vAlign w:val="center"/>
          </w:tcPr>
          <w:p w14:paraId="24BDDED4" w14:textId="77777777" w:rsidR="00C32CD1" w:rsidRPr="00C32CD1" w:rsidRDefault="00C32CD1" w:rsidP="0097309E">
            <w:pPr>
              <w:autoSpaceDE w:val="0"/>
              <w:autoSpaceDN w:val="0"/>
              <w:adjustRightInd w:val="0"/>
              <w:spacing w:line="160" w:lineRule="exact"/>
              <w:ind w:left="-57" w:right="-57"/>
              <w:jc w:val="center"/>
              <w:rPr>
                <w:sz w:val="16"/>
                <w:szCs w:val="16"/>
              </w:rPr>
            </w:pPr>
            <w:r w:rsidRPr="00C32CD1">
              <w:rPr>
                <w:sz w:val="16"/>
                <w:szCs w:val="16"/>
              </w:rPr>
              <w:t xml:space="preserve">прочие источники </w:t>
            </w:r>
            <w:proofErr w:type="gramStart"/>
            <w:r w:rsidRPr="00C32CD1">
              <w:rPr>
                <w:sz w:val="16"/>
                <w:szCs w:val="16"/>
              </w:rPr>
              <w:t>финанси</w:t>
            </w:r>
            <w:r w:rsidRPr="00C32CD1">
              <w:rPr>
                <w:sz w:val="16"/>
                <w:szCs w:val="16"/>
                <w:lang w:val="en-US"/>
              </w:rPr>
              <w:t>-</w:t>
            </w:r>
            <w:r w:rsidRPr="00C32CD1">
              <w:rPr>
                <w:sz w:val="16"/>
                <w:szCs w:val="16"/>
              </w:rPr>
              <w:t>рования</w:t>
            </w:r>
            <w:proofErr w:type="gramEnd"/>
          </w:p>
        </w:tc>
        <w:tc>
          <w:tcPr>
            <w:tcW w:w="709" w:type="dxa"/>
            <w:vMerge w:val="restart"/>
            <w:vAlign w:val="center"/>
          </w:tcPr>
          <w:p w14:paraId="231A375F" w14:textId="77777777" w:rsidR="00C32CD1" w:rsidRPr="00C32CD1" w:rsidRDefault="00C32CD1" w:rsidP="0097309E">
            <w:pPr>
              <w:autoSpaceDE w:val="0"/>
              <w:autoSpaceDN w:val="0"/>
              <w:adjustRightInd w:val="0"/>
              <w:spacing w:line="160" w:lineRule="exact"/>
              <w:ind w:left="-57" w:right="-57"/>
              <w:jc w:val="center"/>
              <w:rPr>
                <w:sz w:val="16"/>
                <w:szCs w:val="16"/>
              </w:rPr>
            </w:pPr>
            <w:r w:rsidRPr="00C32CD1">
              <w:rPr>
                <w:sz w:val="16"/>
                <w:szCs w:val="16"/>
              </w:rPr>
              <w:t>Всего (гр.</w:t>
            </w:r>
            <w:r w:rsidR="005A7AD1">
              <w:rPr>
                <w:sz w:val="16"/>
                <w:szCs w:val="16"/>
              </w:rPr>
              <w:t xml:space="preserve"> </w:t>
            </w:r>
            <w:r w:rsidRPr="00C32CD1">
              <w:rPr>
                <w:sz w:val="16"/>
                <w:szCs w:val="16"/>
              </w:rPr>
              <w:t>13+</w:t>
            </w:r>
          </w:p>
          <w:p w14:paraId="3FCAEE82" w14:textId="77777777" w:rsidR="00C32CD1" w:rsidRPr="00C32CD1" w:rsidRDefault="00C32CD1" w:rsidP="0097309E">
            <w:pPr>
              <w:autoSpaceDE w:val="0"/>
              <w:autoSpaceDN w:val="0"/>
              <w:adjustRightInd w:val="0"/>
              <w:spacing w:line="160" w:lineRule="exact"/>
              <w:ind w:left="-57" w:right="-57"/>
              <w:jc w:val="center"/>
              <w:rPr>
                <w:sz w:val="16"/>
                <w:szCs w:val="16"/>
              </w:rPr>
            </w:pPr>
            <w:r w:rsidRPr="00C32CD1">
              <w:rPr>
                <w:sz w:val="16"/>
                <w:szCs w:val="16"/>
              </w:rPr>
              <w:t>14+15)</w:t>
            </w:r>
          </w:p>
        </w:tc>
        <w:tc>
          <w:tcPr>
            <w:tcW w:w="1127" w:type="dxa"/>
            <w:vMerge/>
          </w:tcPr>
          <w:p w14:paraId="672CD780" w14:textId="77777777" w:rsidR="00C32CD1" w:rsidRPr="00C32CD1" w:rsidRDefault="00C32CD1" w:rsidP="0097309E">
            <w:pPr>
              <w:spacing w:line="160" w:lineRule="exact"/>
              <w:jc w:val="center"/>
              <w:rPr>
                <w:sz w:val="16"/>
                <w:szCs w:val="16"/>
              </w:rPr>
            </w:pPr>
          </w:p>
        </w:tc>
      </w:tr>
      <w:tr w:rsidR="00C32CD1" w:rsidRPr="00172A52" w14:paraId="7F6D56DD" w14:textId="77777777" w:rsidTr="0097309E">
        <w:trPr>
          <w:cantSplit/>
          <w:trHeight w:val="700"/>
        </w:trPr>
        <w:tc>
          <w:tcPr>
            <w:tcW w:w="3402" w:type="dxa"/>
            <w:vMerge/>
          </w:tcPr>
          <w:p w14:paraId="42433412" w14:textId="77777777" w:rsidR="00C32CD1" w:rsidRPr="00C32CD1" w:rsidRDefault="00C32CD1" w:rsidP="0097309E">
            <w:pPr>
              <w:spacing w:line="160" w:lineRule="exact"/>
              <w:jc w:val="center"/>
              <w:rPr>
                <w:sz w:val="16"/>
                <w:szCs w:val="16"/>
              </w:rPr>
            </w:pPr>
          </w:p>
        </w:tc>
        <w:tc>
          <w:tcPr>
            <w:tcW w:w="424" w:type="dxa"/>
            <w:vMerge/>
          </w:tcPr>
          <w:p w14:paraId="27317C98" w14:textId="77777777" w:rsidR="00C32CD1" w:rsidRPr="00C32CD1" w:rsidRDefault="00C32CD1" w:rsidP="0097309E">
            <w:pPr>
              <w:spacing w:line="160" w:lineRule="exact"/>
              <w:jc w:val="center"/>
              <w:rPr>
                <w:sz w:val="16"/>
                <w:szCs w:val="16"/>
              </w:rPr>
            </w:pPr>
          </w:p>
        </w:tc>
        <w:tc>
          <w:tcPr>
            <w:tcW w:w="851" w:type="dxa"/>
            <w:vMerge/>
            <w:vAlign w:val="center"/>
          </w:tcPr>
          <w:p w14:paraId="308595D5" w14:textId="77777777" w:rsidR="00C32CD1" w:rsidRPr="00C32CD1" w:rsidRDefault="00C32CD1" w:rsidP="0097309E">
            <w:pPr>
              <w:autoSpaceDE w:val="0"/>
              <w:autoSpaceDN w:val="0"/>
              <w:adjustRightInd w:val="0"/>
              <w:spacing w:line="160" w:lineRule="exact"/>
              <w:ind w:left="-57" w:right="-57"/>
              <w:jc w:val="center"/>
              <w:rPr>
                <w:sz w:val="16"/>
                <w:szCs w:val="16"/>
              </w:rPr>
            </w:pPr>
          </w:p>
        </w:tc>
        <w:tc>
          <w:tcPr>
            <w:tcW w:w="993" w:type="dxa"/>
            <w:vMerge/>
            <w:vAlign w:val="center"/>
          </w:tcPr>
          <w:p w14:paraId="0FD1D237" w14:textId="77777777" w:rsidR="00C32CD1" w:rsidRPr="00C32CD1" w:rsidRDefault="00C32CD1" w:rsidP="0097309E">
            <w:pPr>
              <w:autoSpaceDE w:val="0"/>
              <w:autoSpaceDN w:val="0"/>
              <w:adjustRightInd w:val="0"/>
              <w:spacing w:line="160" w:lineRule="exact"/>
              <w:ind w:left="-108" w:right="-57"/>
              <w:jc w:val="center"/>
              <w:rPr>
                <w:sz w:val="16"/>
                <w:szCs w:val="16"/>
              </w:rPr>
            </w:pPr>
          </w:p>
        </w:tc>
        <w:tc>
          <w:tcPr>
            <w:tcW w:w="567" w:type="dxa"/>
            <w:vMerge/>
            <w:vAlign w:val="center"/>
          </w:tcPr>
          <w:p w14:paraId="7F7A468B" w14:textId="77777777" w:rsidR="00C32CD1" w:rsidRPr="00C32CD1" w:rsidRDefault="00C32CD1" w:rsidP="0097309E">
            <w:pPr>
              <w:autoSpaceDE w:val="0"/>
              <w:autoSpaceDN w:val="0"/>
              <w:adjustRightInd w:val="0"/>
              <w:spacing w:line="160" w:lineRule="exact"/>
              <w:ind w:left="-57" w:right="-109" w:hanging="51"/>
              <w:jc w:val="center"/>
              <w:rPr>
                <w:sz w:val="16"/>
                <w:szCs w:val="16"/>
              </w:rPr>
            </w:pPr>
          </w:p>
        </w:tc>
        <w:tc>
          <w:tcPr>
            <w:tcW w:w="567" w:type="dxa"/>
            <w:vMerge/>
            <w:vAlign w:val="center"/>
          </w:tcPr>
          <w:p w14:paraId="10F1360A" w14:textId="77777777" w:rsidR="00C32CD1" w:rsidRPr="00C32CD1" w:rsidRDefault="00C32CD1" w:rsidP="0097309E">
            <w:pPr>
              <w:autoSpaceDE w:val="0"/>
              <w:autoSpaceDN w:val="0"/>
              <w:adjustRightInd w:val="0"/>
              <w:spacing w:line="160" w:lineRule="exact"/>
              <w:ind w:left="-57" w:right="-57"/>
              <w:jc w:val="center"/>
              <w:rPr>
                <w:sz w:val="16"/>
                <w:szCs w:val="16"/>
              </w:rPr>
            </w:pPr>
          </w:p>
        </w:tc>
        <w:tc>
          <w:tcPr>
            <w:tcW w:w="567" w:type="dxa"/>
            <w:vAlign w:val="center"/>
          </w:tcPr>
          <w:p w14:paraId="10B2D4B5" w14:textId="77777777" w:rsidR="00C32CD1" w:rsidRPr="00C32CD1" w:rsidRDefault="00C32CD1" w:rsidP="0097309E">
            <w:pPr>
              <w:autoSpaceDE w:val="0"/>
              <w:autoSpaceDN w:val="0"/>
              <w:adjustRightInd w:val="0"/>
              <w:spacing w:line="160" w:lineRule="exact"/>
              <w:ind w:left="-57" w:right="-108"/>
              <w:jc w:val="center"/>
              <w:rPr>
                <w:sz w:val="16"/>
                <w:szCs w:val="16"/>
              </w:rPr>
            </w:pPr>
            <w:r w:rsidRPr="00C32CD1">
              <w:rPr>
                <w:sz w:val="16"/>
                <w:szCs w:val="16"/>
              </w:rPr>
              <w:t>в рамках ТП ОМС</w:t>
            </w:r>
          </w:p>
        </w:tc>
        <w:tc>
          <w:tcPr>
            <w:tcW w:w="682" w:type="dxa"/>
            <w:vAlign w:val="center"/>
          </w:tcPr>
          <w:p w14:paraId="3796EAA3" w14:textId="77777777" w:rsidR="00C32CD1" w:rsidRPr="00C32CD1" w:rsidRDefault="00C32CD1" w:rsidP="0097309E">
            <w:pPr>
              <w:autoSpaceDE w:val="0"/>
              <w:autoSpaceDN w:val="0"/>
              <w:adjustRightInd w:val="0"/>
              <w:spacing w:line="160" w:lineRule="exact"/>
              <w:ind w:left="-57" w:right="-57"/>
              <w:jc w:val="center"/>
              <w:rPr>
                <w:sz w:val="16"/>
                <w:szCs w:val="16"/>
              </w:rPr>
            </w:pPr>
            <w:r w:rsidRPr="00C32CD1">
              <w:rPr>
                <w:sz w:val="16"/>
                <w:szCs w:val="16"/>
              </w:rPr>
              <w:t>по разделу II перечня ВМП</w:t>
            </w:r>
          </w:p>
        </w:tc>
        <w:tc>
          <w:tcPr>
            <w:tcW w:w="518" w:type="dxa"/>
            <w:tcMar>
              <w:left w:w="28" w:type="dxa"/>
              <w:right w:w="28" w:type="dxa"/>
            </w:tcMar>
            <w:vAlign w:val="center"/>
          </w:tcPr>
          <w:p w14:paraId="33B4429C" w14:textId="77777777" w:rsidR="00C32CD1" w:rsidRPr="00C32CD1" w:rsidRDefault="00C32CD1" w:rsidP="0097309E">
            <w:pPr>
              <w:autoSpaceDE w:val="0"/>
              <w:autoSpaceDN w:val="0"/>
              <w:adjustRightInd w:val="0"/>
              <w:spacing w:line="160" w:lineRule="exact"/>
              <w:ind w:left="-57" w:right="-57"/>
              <w:jc w:val="center"/>
              <w:rPr>
                <w:sz w:val="16"/>
                <w:szCs w:val="16"/>
              </w:rPr>
            </w:pPr>
            <w:r w:rsidRPr="00C32CD1">
              <w:rPr>
                <w:sz w:val="16"/>
                <w:szCs w:val="16"/>
              </w:rPr>
              <w:t>Всего (гр. 7+8)</w:t>
            </w:r>
          </w:p>
        </w:tc>
        <w:tc>
          <w:tcPr>
            <w:tcW w:w="850" w:type="dxa"/>
            <w:vMerge/>
            <w:vAlign w:val="center"/>
          </w:tcPr>
          <w:p w14:paraId="256C3AE2" w14:textId="77777777" w:rsidR="00C32CD1" w:rsidRPr="00C32CD1" w:rsidRDefault="00C32CD1" w:rsidP="0097309E">
            <w:pPr>
              <w:autoSpaceDE w:val="0"/>
              <w:autoSpaceDN w:val="0"/>
              <w:adjustRightInd w:val="0"/>
              <w:spacing w:line="160" w:lineRule="exact"/>
              <w:ind w:left="-57" w:right="-57"/>
              <w:jc w:val="center"/>
              <w:rPr>
                <w:sz w:val="16"/>
                <w:szCs w:val="16"/>
              </w:rPr>
            </w:pPr>
          </w:p>
        </w:tc>
        <w:tc>
          <w:tcPr>
            <w:tcW w:w="643" w:type="dxa"/>
            <w:vMerge/>
            <w:vAlign w:val="center"/>
          </w:tcPr>
          <w:p w14:paraId="441BAC45" w14:textId="77777777" w:rsidR="00C32CD1" w:rsidRPr="00C32CD1" w:rsidRDefault="00C32CD1" w:rsidP="0097309E">
            <w:pPr>
              <w:spacing w:line="160" w:lineRule="exact"/>
              <w:ind w:left="-57" w:right="-108"/>
              <w:jc w:val="center"/>
              <w:rPr>
                <w:sz w:val="16"/>
                <w:szCs w:val="16"/>
              </w:rPr>
            </w:pPr>
          </w:p>
        </w:tc>
        <w:tc>
          <w:tcPr>
            <w:tcW w:w="1134" w:type="dxa"/>
            <w:vMerge/>
            <w:vAlign w:val="center"/>
          </w:tcPr>
          <w:p w14:paraId="74ACA76F" w14:textId="77777777" w:rsidR="00C32CD1" w:rsidRPr="00C32CD1" w:rsidRDefault="00C32CD1" w:rsidP="0097309E">
            <w:pPr>
              <w:spacing w:line="160" w:lineRule="exact"/>
              <w:jc w:val="center"/>
              <w:rPr>
                <w:sz w:val="16"/>
                <w:szCs w:val="16"/>
              </w:rPr>
            </w:pPr>
          </w:p>
        </w:tc>
        <w:tc>
          <w:tcPr>
            <w:tcW w:w="997" w:type="dxa"/>
            <w:vMerge/>
            <w:vAlign w:val="center"/>
          </w:tcPr>
          <w:p w14:paraId="1EA03B65" w14:textId="77777777" w:rsidR="00C32CD1" w:rsidRPr="00C32CD1" w:rsidRDefault="00C32CD1" w:rsidP="0097309E">
            <w:pPr>
              <w:spacing w:line="160" w:lineRule="exact"/>
              <w:ind w:right="-57"/>
              <w:jc w:val="center"/>
              <w:rPr>
                <w:sz w:val="16"/>
                <w:szCs w:val="16"/>
              </w:rPr>
            </w:pPr>
          </w:p>
        </w:tc>
        <w:tc>
          <w:tcPr>
            <w:tcW w:w="639" w:type="dxa"/>
            <w:vMerge/>
            <w:vAlign w:val="center"/>
          </w:tcPr>
          <w:p w14:paraId="04136517" w14:textId="77777777" w:rsidR="00C32CD1" w:rsidRPr="00C32CD1" w:rsidRDefault="00C32CD1" w:rsidP="0097309E">
            <w:pPr>
              <w:spacing w:line="160" w:lineRule="exact"/>
              <w:ind w:left="-57" w:right="-57"/>
              <w:jc w:val="center"/>
              <w:rPr>
                <w:sz w:val="16"/>
                <w:szCs w:val="16"/>
              </w:rPr>
            </w:pPr>
          </w:p>
        </w:tc>
        <w:tc>
          <w:tcPr>
            <w:tcW w:w="1063" w:type="dxa"/>
            <w:vMerge/>
            <w:vAlign w:val="center"/>
          </w:tcPr>
          <w:p w14:paraId="7719DD32" w14:textId="77777777" w:rsidR="00C32CD1" w:rsidRPr="00C32CD1" w:rsidRDefault="00C32CD1" w:rsidP="0097309E">
            <w:pPr>
              <w:autoSpaceDE w:val="0"/>
              <w:autoSpaceDN w:val="0"/>
              <w:adjustRightInd w:val="0"/>
              <w:spacing w:line="160" w:lineRule="exact"/>
              <w:ind w:left="-57" w:right="-57"/>
              <w:jc w:val="center"/>
              <w:rPr>
                <w:sz w:val="16"/>
                <w:szCs w:val="16"/>
              </w:rPr>
            </w:pPr>
          </w:p>
        </w:tc>
        <w:tc>
          <w:tcPr>
            <w:tcW w:w="709" w:type="dxa"/>
            <w:vMerge/>
            <w:vAlign w:val="center"/>
          </w:tcPr>
          <w:p w14:paraId="3647D00F" w14:textId="77777777" w:rsidR="00C32CD1" w:rsidRPr="00C32CD1" w:rsidRDefault="00C32CD1" w:rsidP="0097309E">
            <w:pPr>
              <w:autoSpaceDE w:val="0"/>
              <w:autoSpaceDN w:val="0"/>
              <w:adjustRightInd w:val="0"/>
              <w:spacing w:line="160" w:lineRule="exact"/>
              <w:ind w:left="-57" w:right="-57"/>
              <w:jc w:val="center"/>
              <w:rPr>
                <w:sz w:val="16"/>
                <w:szCs w:val="16"/>
              </w:rPr>
            </w:pPr>
          </w:p>
        </w:tc>
        <w:tc>
          <w:tcPr>
            <w:tcW w:w="1127" w:type="dxa"/>
            <w:vMerge/>
          </w:tcPr>
          <w:p w14:paraId="7C05A3E4" w14:textId="77777777" w:rsidR="00C32CD1" w:rsidRPr="00C32CD1" w:rsidRDefault="00C32CD1" w:rsidP="0097309E">
            <w:pPr>
              <w:spacing w:line="160" w:lineRule="exact"/>
              <w:jc w:val="center"/>
              <w:rPr>
                <w:sz w:val="16"/>
                <w:szCs w:val="16"/>
              </w:rPr>
            </w:pPr>
          </w:p>
        </w:tc>
      </w:tr>
      <w:tr w:rsidR="00C32CD1" w:rsidRPr="00DB42B5" w14:paraId="6F7E3FC7" w14:textId="77777777" w:rsidTr="0097309E">
        <w:tc>
          <w:tcPr>
            <w:tcW w:w="3402" w:type="dxa"/>
          </w:tcPr>
          <w:p w14:paraId="20AA5200" w14:textId="77777777" w:rsidR="00C32CD1" w:rsidRPr="00C32CD1" w:rsidRDefault="00C32CD1" w:rsidP="0097309E">
            <w:pPr>
              <w:spacing w:line="160" w:lineRule="exact"/>
              <w:jc w:val="center"/>
              <w:rPr>
                <w:sz w:val="16"/>
                <w:szCs w:val="16"/>
              </w:rPr>
            </w:pPr>
            <w:r w:rsidRPr="00C32CD1">
              <w:rPr>
                <w:sz w:val="16"/>
                <w:szCs w:val="16"/>
              </w:rPr>
              <w:t>1</w:t>
            </w:r>
          </w:p>
        </w:tc>
        <w:tc>
          <w:tcPr>
            <w:tcW w:w="424" w:type="dxa"/>
          </w:tcPr>
          <w:p w14:paraId="41188B43" w14:textId="77777777" w:rsidR="00C32CD1" w:rsidRPr="00C32CD1" w:rsidRDefault="00C32CD1" w:rsidP="0097309E">
            <w:pPr>
              <w:spacing w:line="160" w:lineRule="exact"/>
              <w:jc w:val="center"/>
              <w:rPr>
                <w:sz w:val="16"/>
                <w:szCs w:val="16"/>
              </w:rPr>
            </w:pPr>
            <w:r w:rsidRPr="00C32CD1">
              <w:rPr>
                <w:sz w:val="16"/>
                <w:szCs w:val="16"/>
              </w:rPr>
              <w:t>2</w:t>
            </w:r>
          </w:p>
        </w:tc>
        <w:tc>
          <w:tcPr>
            <w:tcW w:w="851" w:type="dxa"/>
          </w:tcPr>
          <w:p w14:paraId="65A36B32" w14:textId="77777777" w:rsidR="00C32CD1" w:rsidRPr="00C32CD1" w:rsidRDefault="00C32CD1" w:rsidP="0097309E">
            <w:pPr>
              <w:spacing w:line="160" w:lineRule="exact"/>
              <w:jc w:val="center"/>
              <w:rPr>
                <w:sz w:val="16"/>
                <w:szCs w:val="16"/>
              </w:rPr>
            </w:pPr>
            <w:r w:rsidRPr="00C32CD1">
              <w:rPr>
                <w:sz w:val="16"/>
                <w:szCs w:val="16"/>
              </w:rPr>
              <w:t>3</w:t>
            </w:r>
          </w:p>
        </w:tc>
        <w:tc>
          <w:tcPr>
            <w:tcW w:w="993" w:type="dxa"/>
          </w:tcPr>
          <w:p w14:paraId="49543F8B" w14:textId="77777777" w:rsidR="00C32CD1" w:rsidRPr="00C32CD1" w:rsidRDefault="00C32CD1" w:rsidP="0097309E">
            <w:pPr>
              <w:spacing w:line="160" w:lineRule="exact"/>
              <w:jc w:val="center"/>
              <w:rPr>
                <w:sz w:val="16"/>
                <w:szCs w:val="16"/>
              </w:rPr>
            </w:pPr>
            <w:r w:rsidRPr="00C32CD1">
              <w:rPr>
                <w:sz w:val="16"/>
                <w:szCs w:val="16"/>
              </w:rPr>
              <w:t>4</w:t>
            </w:r>
          </w:p>
        </w:tc>
        <w:tc>
          <w:tcPr>
            <w:tcW w:w="567" w:type="dxa"/>
          </w:tcPr>
          <w:p w14:paraId="4016A44B" w14:textId="77777777" w:rsidR="00C32CD1" w:rsidRPr="00C32CD1" w:rsidRDefault="00C32CD1" w:rsidP="0097309E">
            <w:pPr>
              <w:spacing w:line="160" w:lineRule="exact"/>
              <w:jc w:val="center"/>
              <w:rPr>
                <w:sz w:val="16"/>
                <w:szCs w:val="16"/>
              </w:rPr>
            </w:pPr>
            <w:r w:rsidRPr="00C32CD1">
              <w:rPr>
                <w:sz w:val="16"/>
                <w:szCs w:val="16"/>
              </w:rPr>
              <w:t>5</w:t>
            </w:r>
          </w:p>
        </w:tc>
        <w:tc>
          <w:tcPr>
            <w:tcW w:w="567" w:type="dxa"/>
          </w:tcPr>
          <w:p w14:paraId="3FA9A132" w14:textId="77777777" w:rsidR="00C32CD1" w:rsidRPr="00C32CD1" w:rsidRDefault="00C32CD1" w:rsidP="0097309E">
            <w:pPr>
              <w:spacing w:line="160" w:lineRule="exact"/>
              <w:jc w:val="center"/>
              <w:rPr>
                <w:sz w:val="16"/>
                <w:szCs w:val="16"/>
              </w:rPr>
            </w:pPr>
            <w:r w:rsidRPr="00C32CD1">
              <w:rPr>
                <w:sz w:val="16"/>
                <w:szCs w:val="16"/>
              </w:rPr>
              <w:t>6</w:t>
            </w:r>
          </w:p>
        </w:tc>
        <w:tc>
          <w:tcPr>
            <w:tcW w:w="567" w:type="dxa"/>
          </w:tcPr>
          <w:p w14:paraId="6999CDBC" w14:textId="77777777" w:rsidR="00C32CD1" w:rsidRPr="00C32CD1" w:rsidRDefault="00C32CD1" w:rsidP="0097309E">
            <w:pPr>
              <w:spacing w:line="160" w:lineRule="exact"/>
              <w:jc w:val="center"/>
              <w:rPr>
                <w:sz w:val="16"/>
                <w:szCs w:val="16"/>
              </w:rPr>
            </w:pPr>
            <w:r w:rsidRPr="00C32CD1">
              <w:rPr>
                <w:sz w:val="16"/>
                <w:szCs w:val="16"/>
              </w:rPr>
              <w:t>7</w:t>
            </w:r>
          </w:p>
        </w:tc>
        <w:tc>
          <w:tcPr>
            <w:tcW w:w="682" w:type="dxa"/>
          </w:tcPr>
          <w:p w14:paraId="4C768594" w14:textId="77777777" w:rsidR="00C32CD1" w:rsidRPr="00C32CD1" w:rsidRDefault="00C32CD1" w:rsidP="0097309E">
            <w:pPr>
              <w:spacing w:line="160" w:lineRule="exact"/>
              <w:jc w:val="center"/>
              <w:rPr>
                <w:sz w:val="16"/>
                <w:szCs w:val="16"/>
              </w:rPr>
            </w:pPr>
            <w:r w:rsidRPr="00C32CD1">
              <w:rPr>
                <w:sz w:val="16"/>
                <w:szCs w:val="16"/>
              </w:rPr>
              <w:t>8</w:t>
            </w:r>
          </w:p>
        </w:tc>
        <w:tc>
          <w:tcPr>
            <w:tcW w:w="518" w:type="dxa"/>
          </w:tcPr>
          <w:p w14:paraId="79EF6843" w14:textId="77777777" w:rsidR="00C32CD1" w:rsidRPr="00C32CD1" w:rsidRDefault="00C32CD1" w:rsidP="0097309E">
            <w:pPr>
              <w:spacing w:line="160" w:lineRule="exact"/>
              <w:jc w:val="center"/>
              <w:rPr>
                <w:sz w:val="16"/>
                <w:szCs w:val="16"/>
              </w:rPr>
            </w:pPr>
            <w:r w:rsidRPr="00C32CD1">
              <w:rPr>
                <w:sz w:val="16"/>
                <w:szCs w:val="16"/>
              </w:rPr>
              <w:t>9</w:t>
            </w:r>
          </w:p>
        </w:tc>
        <w:tc>
          <w:tcPr>
            <w:tcW w:w="850" w:type="dxa"/>
          </w:tcPr>
          <w:p w14:paraId="707FC8F3" w14:textId="77777777" w:rsidR="00C32CD1" w:rsidRPr="00C32CD1" w:rsidRDefault="00C32CD1" w:rsidP="0097309E">
            <w:pPr>
              <w:spacing w:line="160" w:lineRule="exact"/>
              <w:jc w:val="center"/>
              <w:rPr>
                <w:sz w:val="16"/>
                <w:szCs w:val="16"/>
              </w:rPr>
            </w:pPr>
            <w:r w:rsidRPr="00C32CD1">
              <w:rPr>
                <w:sz w:val="16"/>
                <w:szCs w:val="16"/>
              </w:rPr>
              <w:t>10</w:t>
            </w:r>
          </w:p>
        </w:tc>
        <w:tc>
          <w:tcPr>
            <w:tcW w:w="643" w:type="dxa"/>
          </w:tcPr>
          <w:p w14:paraId="714D00CB" w14:textId="77777777" w:rsidR="00C32CD1" w:rsidRPr="00C32CD1" w:rsidRDefault="00C32CD1" w:rsidP="0097309E">
            <w:pPr>
              <w:spacing w:line="160" w:lineRule="exact"/>
              <w:jc w:val="center"/>
              <w:rPr>
                <w:sz w:val="16"/>
                <w:szCs w:val="16"/>
              </w:rPr>
            </w:pPr>
            <w:r w:rsidRPr="00C32CD1">
              <w:rPr>
                <w:sz w:val="16"/>
                <w:szCs w:val="16"/>
              </w:rPr>
              <w:t>11</w:t>
            </w:r>
          </w:p>
        </w:tc>
        <w:tc>
          <w:tcPr>
            <w:tcW w:w="1134" w:type="dxa"/>
          </w:tcPr>
          <w:p w14:paraId="322468F4" w14:textId="77777777" w:rsidR="00C32CD1" w:rsidRPr="00C32CD1" w:rsidRDefault="00C32CD1" w:rsidP="0097309E">
            <w:pPr>
              <w:spacing w:line="160" w:lineRule="exact"/>
              <w:jc w:val="center"/>
              <w:rPr>
                <w:sz w:val="16"/>
                <w:szCs w:val="16"/>
              </w:rPr>
            </w:pPr>
            <w:r w:rsidRPr="00C32CD1">
              <w:rPr>
                <w:sz w:val="16"/>
                <w:szCs w:val="16"/>
              </w:rPr>
              <w:t>12</w:t>
            </w:r>
          </w:p>
        </w:tc>
        <w:tc>
          <w:tcPr>
            <w:tcW w:w="997" w:type="dxa"/>
          </w:tcPr>
          <w:p w14:paraId="39DB2033" w14:textId="77777777" w:rsidR="00C32CD1" w:rsidRPr="00C32CD1" w:rsidRDefault="00C32CD1" w:rsidP="0097309E">
            <w:pPr>
              <w:spacing w:line="160" w:lineRule="exact"/>
              <w:jc w:val="center"/>
              <w:rPr>
                <w:sz w:val="16"/>
                <w:szCs w:val="16"/>
              </w:rPr>
            </w:pPr>
            <w:r w:rsidRPr="00C32CD1">
              <w:rPr>
                <w:sz w:val="16"/>
                <w:szCs w:val="16"/>
              </w:rPr>
              <w:t>13</w:t>
            </w:r>
          </w:p>
        </w:tc>
        <w:tc>
          <w:tcPr>
            <w:tcW w:w="639" w:type="dxa"/>
          </w:tcPr>
          <w:p w14:paraId="266F09EA" w14:textId="77777777" w:rsidR="00C32CD1" w:rsidRPr="00C32CD1" w:rsidRDefault="00C32CD1" w:rsidP="0097309E">
            <w:pPr>
              <w:spacing w:line="160" w:lineRule="exact"/>
              <w:jc w:val="center"/>
              <w:rPr>
                <w:sz w:val="16"/>
                <w:szCs w:val="16"/>
              </w:rPr>
            </w:pPr>
            <w:r w:rsidRPr="00C32CD1">
              <w:rPr>
                <w:sz w:val="16"/>
                <w:szCs w:val="16"/>
              </w:rPr>
              <w:t>14</w:t>
            </w:r>
          </w:p>
        </w:tc>
        <w:tc>
          <w:tcPr>
            <w:tcW w:w="1063" w:type="dxa"/>
          </w:tcPr>
          <w:p w14:paraId="0CDC1121" w14:textId="77777777" w:rsidR="00C32CD1" w:rsidRPr="00C32CD1" w:rsidRDefault="00C32CD1" w:rsidP="0097309E">
            <w:pPr>
              <w:spacing w:line="160" w:lineRule="exact"/>
              <w:jc w:val="center"/>
              <w:rPr>
                <w:sz w:val="16"/>
                <w:szCs w:val="16"/>
              </w:rPr>
            </w:pPr>
            <w:r w:rsidRPr="00C32CD1">
              <w:rPr>
                <w:sz w:val="16"/>
                <w:szCs w:val="16"/>
              </w:rPr>
              <w:t>15</w:t>
            </w:r>
          </w:p>
        </w:tc>
        <w:tc>
          <w:tcPr>
            <w:tcW w:w="709" w:type="dxa"/>
          </w:tcPr>
          <w:p w14:paraId="7189DE86" w14:textId="77777777" w:rsidR="00C32CD1" w:rsidRPr="00C32CD1" w:rsidRDefault="00C32CD1" w:rsidP="0097309E">
            <w:pPr>
              <w:spacing w:line="160" w:lineRule="exact"/>
              <w:jc w:val="center"/>
              <w:rPr>
                <w:sz w:val="16"/>
                <w:szCs w:val="16"/>
              </w:rPr>
            </w:pPr>
            <w:r w:rsidRPr="00C32CD1">
              <w:rPr>
                <w:sz w:val="16"/>
                <w:szCs w:val="16"/>
              </w:rPr>
              <w:t>16</w:t>
            </w:r>
          </w:p>
        </w:tc>
        <w:tc>
          <w:tcPr>
            <w:tcW w:w="1127" w:type="dxa"/>
          </w:tcPr>
          <w:p w14:paraId="512ABC15" w14:textId="77777777" w:rsidR="00C32CD1" w:rsidRPr="00C32CD1" w:rsidRDefault="00C32CD1" w:rsidP="0097309E">
            <w:pPr>
              <w:spacing w:line="160" w:lineRule="exact"/>
              <w:jc w:val="center"/>
              <w:rPr>
                <w:sz w:val="16"/>
                <w:szCs w:val="16"/>
              </w:rPr>
            </w:pPr>
            <w:r w:rsidRPr="00C32CD1">
              <w:rPr>
                <w:sz w:val="16"/>
                <w:szCs w:val="16"/>
              </w:rPr>
              <w:t>17</w:t>
            </w:r>
          </w:p>
        </w:tc>
      </w:tr>
      <w:tr w:rsidR="00C32CD1" w:rsidRPr="00DB42B5" w14:paraId="7FF86366" w14:textId="77777777" w:rsidTr="0097309E">
        <w:tc>
          <w:tcPr>
            <w:tcW w:w="3402" w:type="dxa"/>
          </w:tcPr>
          <w:p w14:paraId="5961A070" w14:textId="77777777" w:rsidR="00C32CD1" w:rsidRPr="00EF33BA" w:rsidRDefault="003C28E8" w:rsidP="0097309E">
            <w:pPr>
              <w:autoSpaceDE w:val="0"/>
              <w:autoSpaceDN w:val="0"/>
              <w:adjustRightInd w:val="0"/>
              <w:spacing w:line="180" w:lineRule="exact"/>
              <w:rPr>
                <w:b/>
                <w:sz w:val="16"/>
                <w:szCs w:val="16"/>
              </w:rPr>
            </w:pPr>
            <w:r>
              <w:rPr>
                <w:b/>
                <w:sz w:val="16"/>
                <w:szCs w:val="16"/>
              </w:rPr>
              <w:t xml:space="preserve">Расходы </w:t>
            </w:r>
            <w:r>
              <w:rPr>
                <w:b/>
                <w:sz w:val="16"/>
                <w:szCs w:val="16"/>
              </w:rPr>
              <w:sym w:font="Symbol" w:char="F02D"/>
            </w:r>
            <w:r w:rsidR="00C32CD1" w:rsidRPr="00EF33BA">
              <w:rPr>
                <w:b/>
                <w:sz w:val="16"/>
                <w:szCs w:val="16"/>
              </w:rPr>
              <w:t xml:space="preserve"> всего</w:t>
            </w:r>
            <w:r w:rsidR="00C32CD1" w:rsidRPr="00EF33BA">
              <w:rPr>
                <w:sz w:val="16"/>
                <w:szCs w:val="16"/>
              </w:rPr>
              <w:t xml:space="preserve"> (сумма строк 02+06+15+16+17)</w:t>
            </w:r>
            <w:r w:rsidR="00C32CD1" w:rsidRPr="00EF33BA">
              <w:rPr>
                <w:b/>
                <w:sz w:val="16"/>
                <w:szCs w:val="16"/>
              </w:rPr>
              <w:t xml:space="preserve"> </w:t>
            </w:r>
          </w:p>
        </w:tc>
        <w:tc>
          <w:tcPr>
            <w:tcW w:w="424" w:type="dxa"/>
            <w:vAlign w:val="center"/>
          </w:tcPr>
          <w:p w14:paraId="1154DF4D" w14:textId="77777777" w:rsidR="00C32CD1" w:rsidRPr="00C32CD1" w:rsidRDefault="00C32CD1" w:rsidP="0097309E">
            <w:pPr>
              <w:spacing w:line="160" w:lineRule="exact"/>
              <w:jc w:val="center"/>
              <w:rPr>
                <w:sz w:val="16"/>
                <w:szCs w:val="16"/>
              </w:rPr>
            </w:pPr>
            <w:r w:rsidRPr="00C32CD1">
              <w:rPr>
                <w:sz w:val="16"/>
                <w:szCs w:val="16"/>
              </w:rPr>
              <w:t>01</w:t>
            </w:r>
          </w:p>
        </w:tc>
        <w:tc>
          <w:tcPr>
            <w:tcW w:w="851" w:type="dxa"/>
            <w:vAlign w:val="center"/>
          </w:tcPr>
          <w:p w14:paraId="0007550F" w14:textId="77777777" w:rsidR="00C32CD1" w:rsidRPr="00C32CD1" w:rsidRDefault="00C32CD1" w:rsidP="0097309E">
            <w:pPr>
              <w:spacing w:line="160" w:lineRule="exact"/>
              <w:jc w:val="center"/>
              <w:rPr>
                <w:sz w:val="16"/>
                <w:szCs w:val="16"/>
              </w:rPr>
            </w:pPr>
          </w:p>
        </w:tc>
        <w:tc>
          <w:tcPr>
            <w:tcW w:w="993" w:type="dxa"/>
            <w:vAlign w:val="center"/>
          </w:tcPr>
          <w:p w14:paraId="3456C9E3" w14:textId="77777777" w:rsidR="00C32CD1" w:rsidRPr="00C32CD1" w:rsidRDefault="00C32CD1" w:rsidP="0097309E">
            <w:pPr>
              <w:spacing w:line="160" w:lineRule="exact"/>
              <w:jc w:val="center"/>
              <w:rPr>
                <w:sz w:val="16"/>
                <w:szCs w:val="16"/>
              </w:rPr>
            </w:pPr>
          </w:p>
        </w:tc>
        <w:tc>
          <w:tcPr>
            <w:tcW w:w="567" w:type="dxa"/>
            <w:vAlign w:val="center"/>
          </w:tcPr>
          <w:p w14:paraId="008BCE1B" w14:textId="77777777" w:rsidR="00C32CD1" w:rsidRPr="00C32CD1" w:rsidRDefault="00C32CD1" w:rsidP="0097309E">
            <w:pPr>
              <w:spacing w:line="160" w:lineRule="exact"/>
              <w:jc w:val="center"/>
              <w:rPr>
                <w:sz w:val="16"/>
                <w:szCs w:val="16"/>
              </w:rPr>
            </w:pPr>
          </w:p>
        </w:tc>
        <w:tc>
          <w:tcPr>
            <w:tcW w:w="567" w:type="dxa"/>
            <w:vAlign w:val="center"/>
          </w:tcPr>
          <w:p w14:paraId="0E6E8B3F" w14:textId="77777777" w:rsidR="00C32CD1" w:rsidRPr="00C32CD1" w:rsidRDefault="00C32CD1" w:rsidP="0097309E">
            <w:pPr>
              <w:spacing w:line="160" w:lineRule="exact"/>
              <w:jc w:val="center"/>
              <w:rPr>
                <w:sz w:val="16"/>
                <w:szCs w:val="16"/>
              </w:rPr>
            </w:pPr>
          </w:p>
        </w:tc>
        <w:tc>
          <w:tcPr>
            <w:tcW w:w="567" w:type="dxa"/>
            <w:vAlign w:val="center"/>
          </w:tcPr>
          <w:p w14:paraId="41E0B486" w14:textId="77777777" w:rsidR="00C32CD1" w:rsidRPr="00C32CD1" w:rsidRDefault="00C32CD1" w:rsidP="0097309E">
            <w:pPr>
              <w:spacing w:line="160" w:lineRule="exact"/>
              <w:jc w:val="center"/>
              <w:rPr>
                <w:sz w:val="16"/>
                <w:szCs w:val="16"/>
              </w:rPr>
            </w:pPr>
          </w:p>
        </w:tc>
        <w:tc>
          <w:tcPr>
            <w:tcW w:w="682" w:type="dxa"/>
            <w:vAlign w:val="center"/>
          </w:tcPr>
          <w:p w14:paraId="647A4657" w14:textId="77777777" w:rsidR="00C32CD1" w:rsidRPr="00C32CD1" w:rsidRDefault="00C32CD1" w:rsidP="0097309E">
            <w:pPr>
              <w:spacing w:line="160" w:lineRule="exact"/>
              <w:jc w:val="center"/>
              <w:rPr>
                <w:sz w:val="16"/>
                <w:szCs w:val="16"/>
              </w:rPr>
            </w:pPr>
          </w:p>
        </w:tc>
        <w:tc>
          <w:tcPr>
            <w:tcW w:w="518" w:type="dxa"/>
            <w:vAlign w:val="center"/>
          </w:tcPr>
          <w:p w14:paraId="41E96F0B" w14:textId="77777777" w:rsidR="00C32CD1" w:rsidRPr="00C32CD1" w:rsidRDefault="00C32CD1" w:rsidP="0097309E">
            <w:pPr>
              <w:spacing w:line="160" w:lineRule="exact"/>
              <w:jc w:val="center"/>
              <w:rPr>
                <w:sz w:val="16"/>
                <w:szCs w:val="16"/>
              </w:rPr>
            </w:pPr>
          </w:p>
        </w:tc>
        <w:tc>
          <w:tcPr>
            <w:tcW w:w="850" w:type="dxa"/>
            <w:vAlign w:val="center"/>
          </w:tcPr>
          <w:p w14:paraId="3355C101" w14:textId="77777777" w:rsidR="00C32CD1" w:rsidRPr="00C32CD1" w:rsidRDefault="00C32CD1" w:rsidP="0097309E">
            <w:pPr>
              <w:spacing w:line="160" w:lineRule="exact"/>
              <w:jc w:val="center"/>
              <w:rPr>
                <w:sz w:val="16"/>
                <w:szCs w:val="16"/>
              </w:rPr>
            </w:pPr>
          </w:p>
        </w:tc>
        <w:tc>
          <w:tcPr>
            <w:tcW w:w="643" w:type="dxa"/>
            <w:vAlign w:val="center"/>
          </w:tcPr>
          <w:p w14:paraId="7BDA0C31" w14:textId="77777777" w:rsidR="00C32CD1" w:rsidRPr="00C32CD1" w:rsidRDefault="00C32CD1" w:rsidP="0097309E">
            <w:pPr>
              <w:spacing w:line="160" w:lineRule="exact"/>
              <w:jc w:val="center"/>
              <w:rPr>
                <w:sz w:val="16"/>
                <w:szCs w:val="16"/>
              </w:rPr>
            </w:pPr>
          </w:p>
        </w:tc>
        <w:tc>
          <w:tcPr>
            <w:tcW w:w="1134" w:type="dxa"/>
            <w:vAlign w:val="center"/>
          </w:tcPr>
          <w:p w14:paraId="7712A2EB" w14:textId="77777777" w:rsidR="00C32CD1" w:rsidRPr="00C32CD1" w:rsidRDefault="00C32CD1" w:rsidP="0097309E">
            <w:pPr>
              <w:spacing w:line="160" w:lineRule="exact"/>
              <w:jc w:val="center"/>
              <w:rPr>
                <w:sz w:val="16"/>
                <w:szCs w:val="16"/>
              </w:rPr>
            </w:pPr>
          </w:p>
        </w:tc>
        <w:tc>
          <w:tcPr>
            <w:tcW w:w="997" w:type="dxa"/>
            <w:vAlign w:val="center"/>
          </w:tcPr>
          <w:p w14:paraId="2100F999" w14:textId="77777777" w:rsidR="00C32CD1" w:rsidRPr="00C32CD1" w:rsidRDefault="00C32CD1" w:rsidP="0097309E">
            <w:pPr>
              <w:spacing w:line="160" w:lineRule="exact"/>
              <w:jc w:val="center"/>
              <w:rPr>
                <w:sz w:val="16"/>
                <w:szCs w:val="16"/>
              </w:rPr>
            </w:pPr>
          </w:p>
        </w:tc>
        <w:tc>
          <w:tcPr>
            <w:tcW w:w="639" w:type="dxa"/>
            <w:vAlign w:val="center"/>
          </w:tcPr>
          <w:p w14:paraId="3D742F89" w14:textId="77777777" w:rsidR="00C32CD1" w:rsidRPr="00C32CD1" w:rsidRDefault="00C32CD1" w:rsidP="0097309E">
            <w:pPr>
              <w:spacing w:line="160" w:lineRule="exact"/>
              <w:jc w:val="center"/>
              <w:rPr>
                <w:sz w:val="16"/>
                <w:szCs w:val="16"/>
              </w:rPr>
            </w:pPr>
          </w:p>
        </w:tc>
        <w:tc>
          <w:tcPr>
            <w:tcW w:w="1063" w:type="dxa"/>
            <w:vAlign w:val="center"/>
          </w:tcPr>
          <w:p w14:paraId="2D506327" w14:textId="77777777" w:rsidR="00C32CD1" w:rsidRPr="00C32CD1" w:rsidRDefault="00C32CD1" w:rsidP="0097309E">
            <w:pPr>
              <w:spacing w:line="160" w:lineRule="exact"/>
              <w:jc w:val="center"/>
              <w:rPr>
                <w:sz w:val="16"/>
                <w:szCs w:val="16"/>
              </w:rPr>
            </w:pPr>
          </w:p>
        </w:tc>
        <w:tc>
          <w:tcPr>
            <w:tcW w:w="709" w:type="dxa"/>
            <w:vAlign w:val="center"/>
          </w:tcPr>
          <w:p w14:paraId="7FF89479" w14:textId="77777777" w:rsidR="00C32CD1" w:rsidRPr="00C32CD1" w:rsidRDefault="00C32CD1" w:rsidP="0097309E">
            <w:pPr>
              <w:spacing w:line="160" w:lineRule="exact"/>
              <w:jc w:val="center"/>
              <w:rPr>
                <w:sz w:val="16"/>
                <w:szCs w:val="16"/>
              </w:rPr>
            </w:pPr>
          </w:p>
        </w:tc>
        <w:tc>
          <w:tcPr>
            <w:tcW w:w="1127" w:type="dxa"/>
            <w:vAlign w:val="center"/>
          </w:tcPr>
          <w:p w14:paraId="7E64E6D5" w14:textId="77777777" w:rsidR="00C32CD1" w:rsidRPr="00C32CD1" w:rsidRDefault="00C32CD1" w:rsidP="0097309E">
            <w:pPr>
              <w:spacing w:line="160" w:lineRule="exact"/>
              <w:jc w:val="center"/>
              <w:rPr>
                <w:sz w:val="16"/>
                <w:szCs w:val="16"/>
              </w:rPr>
            </w:pPr>
          </w:p>
        </w:tc>
      </w:tr>
      <w:tr w:rsidR="00C32CD1" w:rsidRPr="00DB42B5" w14:paraId="1CFE5CE4" w14:textId="77777777" w:rsidTr="0097309E">
        <w:trPr>
          <w:trHeight w:val="556"/>
        </w:trPr>
        <w:tc>
          <w:tcPr>
            <w:tcW w:w="3402" w:type="dxa"/>
          </w:tcPr>
          <w:p w14:paraId="770A4127" w14:textId="77777777" w:rsidR="00C32CD1" w:rsidRPr="00EF33BA" w:rsidRDefault="00C32CD1" w:rsidP="0097309E">
            <w:pPr>
              <w:autoSpaceDE w:val="0"/>
              <w:autoSpaceDN w:val="0"/>
              <w:adjustRightInd w:val="0"/>
              <w:spacing w:line="180" w:lineRule="exact"/>
              <w:rPr>
                <w:b/>
                <w:sz w:val="16"/>
                <w:szCs w:val="16"/>
              </w:rPr>
            </w:pPr>
            <w:r w:rsidRPr="00EF33BA">
              <w:rPr>
                <w:sz w:val="16"/>
                <w:szCs w:val="16"/>
              </w:rPr>
              <w:t>в том числе:</w:t>
            </w:r>
          </w:p>
          <w:p w14:paraId="5F72742B" w14:textId="77777777" w:rsidR="00C32CD1" w:rsidRPr="00EF33BA" w:rsidRDefault="00C32CD1" w:rsidP="0097309E">
            <w:pPr>
              <w:autoSpaceDE w:val="0"/>
              <w:autoSpaceDN w:val="0"/>
              <w:adjustRightInd w:val="0"/>
              <w:spacing w:line="180" w:lineRule="exact"/>
              <w:rPr>
                <w:b/>
                <w:sz w:val="16"/>
                <w:szCs w:val="16"/>
              </w:rPr>
            </w:pPr>
            <w:r w:rsidRPr="00EF33BA">
              <w:rPr>
                <w:b/>
                <w:sz w:val="16"/>
                <w:szCs w:val="16"/>
              </w:rPr>
              <w:t xml:space="preserve">Оплата труда и начисления на выплаты по оплате труда </w:t>
            </w:r>
            <w:r w:rsidRPr="00EF33BA">
              <w:rPr>
                <w:sz w:val="16"/>
                <w:szCs w:val="16"/>
              </w:rPr>
              <w:t xml:space="preserve">(сумма строк 03+04+05) </w:t>
            </w:r>
          </w:p>
          <w:p w14:paraId="44DF9154" w14:textId="77777777" w:rsidR="00C32CD1" w:rsidRPr="00EF33BA" w:rsidRDefault="00C32CD1" w:rsidP="0097309E">
            <w:pPr>
              <w:autoSpaceDE w:val="0"/>
              <w:autoSpaceDN w:val="0"/>
              <w:adjustRightInd w:val="0"/>
              <w:spacing w:line="180" w:lineRule="exact"/>
              <w:rPr>
                <w:b/>
                <w:sz w:val="16"/>
                <w:szCs w:val="16"/>
              </w:rPr>
            </w:pPr>
            <w:r w:rsidRPr="00EF33BA">
              <w:rPr>
                <w:b/>
                <w:sz w:val="16"/>
                <w:szCs w:val="16"/>
              </w:rPr>
              <w:t xml:space="preserve">   </w:t>
            </w:r>
            <w:r w:rsidRPr="00EF33BA">
              <w:rPr>
                <w:sz w:val="16"/>
                <w:szCs w:val="16"/>
              </w:rPr>
              <w:t>в том числе:</w:t>
            </w:r>
          </w:p>
        </w:tc>
        <w:tc>
          <w:tcPr>
            <w:tcW w:w="424" w:type="dxa"/>
            <w:vAlign w:val="center"/>
          </w:tcPr>
          <w:p w14:paraId="4FD71915" w14:textId="77777777" w:rsidR="00C32CD1" w:rsidRPr="00C32CD1" w:rsidRDefault="00C32CD1" w:rsidP="0097309E">
            <w:pPr>
              <w:spacing w:line="140" w:lineRule="exact"/>
              <w:jc w:val="center"/>
              <w:rPr>
                <w:sz w:val="16"/>
                <w:szCs w:val="16"/>
              </w:rPr>
            </w:pPr>
            <w:r w:rsidRPr="00C32CD1">
              <w:rPr>
                <w:sz w:val="16"/>
                <w:szCs w:val="16"/>
              </w:rPr>
              <w:t>02</w:t>
            </w:r>
          </w:p>
        </w:tc>
        <w:tc>
          <w:tcPr>
            <w:tcW w:w="851" w:type="dxa"/>
            <w:vAlign w:val="center"/>
          </w:tcPr>
          <w:p w14:paraId="09EA251B" w14:textId="77777777" w:rsidR="00C32CD1" w:rsidRPr="00C32CD1" w:rsidRDefault="00C32CD1" w:rsidP="0097309E">
            <w:pPr>
              <w:spacing w:line="140" w:lineRule="exact"/>
              <w:jc w:val="center"/>
              <w:rPr>
                <w:sz w:val="16"/>
                <w:szCs w:val="16"/>
              </w:rPr>
            </w:pPr>
          </w:p>
        </w:tc>
        <w:tc>
          <w:tcPr>
            <w:tcW w:w="993" w:type="dxa"/>
            <w:vAlign w:val="center"/>
          </w:tcPr>
          <w:p w14:paraId="769E348D" w14:textId="77777777" w:rsidR="00C32CD1" w:rsidRPr="00C32CD1" w:rsidRDefault="00C32CD1" w:rsidP="0097309E">
            <w:pPr>
              <w:spacing w:line="140" w:lineRule="exact"/>
              <w:jc w:val="center"/>
              <w:rPr>
                <w:sz w:val="16"/>
                <w:szCs w:val="16"/>
              </w:rPr>
            </w:pPr>
          </w:p>
        </w:tc>
        <w:tc>
          <w:tcPr>
            <w:tcW w:w="567" w:type="dxa"/>
            <w:vAlign w:val="center"/>
          </w:tcPr>
          <w:p w14:paraId="2E530AD2" w14:textId="77777777" w:rsidR="00C32CD1" w:rsidRPr="00C32CD1" w:rsidRDefault="00C32CD1" w:rsidP="0097309E">
            <w:pPr>
              <w:spacing w:line="140" w:lineRule="exact"/>
              <w:jc w:val="center"/>
              <w:rPr>
                <w:sz w:val="16"/>
                <w:szCs w:val="16"/>
              </w:rPr>
            </w:pPr>
          </w:p>
        </w:tc>
        <w:tc>
          <w:tcPr>
            <w:tcW w:w="567" w:type="dxa"/>
            <w:vAlign w:val="center"/>
          </w:tcPr>
          <w:p w14:paraId="42D2EF08" w14:textId="77777777" w:rsidR="00C32CD1" w:rsidRPr="00C32CD1" w:rsidRDefault="00C32CD1" w:rsidP="0097309E">
            <w:pPr>
              <w:spacing w:line="140" w:lineRule="exact"/>
              <w:jc w:val="center"/>
              <w:rPr>
                <w:sz w:val="16"/>
                <w:szCs w:val="16"/>
              </w:rPr>
            </w:pPr>
          </w:p>
        </w:tc>
        <w:tc>
          <w:tcPr>
            <w:tcW w:w="567" w:type="dxa"/>
            <w:vAlign w:val="center"/>
          </w:tcPr>
          <w:p w14:paraId="3128F075" w14:textId="77777777" w:rsidR="00C32CD1" w:rsidRPr="00C32CD1" w:rsidRDefault="00C32CD1" w:rsidP="0097309E">
            <w:pPr>
              <w:spacing w:line="140" w:lineRule="exact"/>
              <w:jc w:val="center"/>
              <w:rPr>
                <w:sz w:val="16"/>
                <w:szCs w:val="16"/>
              </w:rPr>
            </w:pPr>
          </w:p>
        </w:tc>
        <w:tc>
          <w:tcPr>
            <w:tcW w:w="682" w:type="dxa"/>
            <w:vAlign w:val="center"/>
          </w:tcPr>
          <w:p w14:paraId="0A9D7739" w14:textId="77777777" w:rsidR="00C32CD1" w:rsidRPr="00C32CD1" w:rsidRDefault="00C32CD1" w:rsidP="0097309E">
            <w:pPr>
              <w:spacing w:line="140" w:lineRule="exact"/>
              <w:jc w:val="center"/>
              <w:rPr>
                <w:sz w:val="16"/>
                <w:szCs w:val="16"/>
              </w:rPr>
            </w:pPr>
          </w:p>
        </w:tc>
        <w:tc>
          <w:tcPr>
            <w:tcW w:w="518" w:type="dxa"/>
            <w:vAlign w:val="center"/>
          </w:tcPr>
          <w:p w14:paraId="55F37A75" w14:textId="77777777" w:rsidR="00C32CD1" w:rsidRPr="00C32CD1" w:rsidRDefault="00C32CD1" w:rsidP="0097309E">
            <w:pPr>
              <w:spacing w:line="140" w:lineRule="exact"/>
              <w:jc w:val="center"/>
              <w:rPr>
                <w:sz w:val="16"/>
                <w:szCs w:val="16"/>
              </w:rPr>
            </w:pPr>
          </w:p>
        </w:tc>
        <w:tc>
          <w:tcPr>
            <w:tcW w:w="850" w:type="dxa"/>
            <w:vAlign w:val="center"/>
          </w:tcPr>
          <w:p w14:paraId="78ADAF8B" w14:textId="77777777" w:rsidR="00C32CD1" w:rsidRPr="00C32CD1" w:rsidRDefault="00C32CD1" w:rsidP="0097309E">
            <w:pPr>
              <w:spacing w:line="140" w:lineRule="exact"/>
              <w:jc w:val="center"/>
              <w:rPr>
                <w:sz w:val="16"/>
                <w:szCs w:val="16"/>
              </w:rPr>
            </w:pPr>
          </w:p>
        </w:tc>
        <w:tc>
          <w:tcPr>
            <w:tcW w:w="643" w:type="dxa"/>
            <w:vAlign w:val="center"/>
          </w:tcPr>
          <w:p w14:paraId="3A346DEB" w14:textId="77777777" w:rsidR="00C32CD1" w:rsidRPr="00C32CD1" w:rsidRDefault="00C32CD1" w:rsidP="0097309E">
            <w:pPr>
              <w:spacing w:line="140" w:lineRule="exact"/>
              <w:jc w:val="center"/>
              <w:rPr>
                <w:sz w:val="16"/>
                <w:szCs w:val="16"/>
              </w:rPr>
            </w:pPr>
          </w:p>
        </w:tc>
        <w:tc>
          <w:tcPr>
            <w:tcW w:w="1134" w:type="dxa"/>
            <w:vAlign w:val="center"/>
          </w:tcPr>
          <w:p w14:paraId="0869A51E" w14:textId="77777777" w:rsidR="00C32CD1" w:rsidRPr="00C32CD1" w:rsidRDefault="00C32CD1" w:rsidP="0097309E">
            <w:pPr>
              <w:spacing w:line="140" w:lineRule="exact"/>
              <w:jc w:val="center"/>
              <w:rPr>
                <w:sz w:val="16"/>
                <w:szCs w:val="16"/>
              </w:rPr>
            </w:pPr>
          </w:p>
        </w:tc>
        <w:tc>
          <w:tcPr>
            <w:tcW w:w="997" w:type="dxa"/>
            <w:vAlign w:val="center"/>
          </w:tcPr>
          <w:p w14:paraId="57F03415" w14:textId="77777777" w:rsidR="00C32CD1" w:rsidRPr="00C32CD1" w:rsidRDefault="00C32CD1" w:rsidP="0097309E">
            <w:pPr>
              <w:spacing w:line="140" w:lineRule="exact"/>
              <w:jc w:val="center"/>
              <w:rPr>
                <w:sz w:val="16"/>
                <w:szCs w:val="16"/>
              </w:rPr>
            </w:pPr>
          </w:p>
        </w:tc>
        <w:tc>
          <w:tcPr>
            <w:tcW w:w="639" w:type="dxa"/>
            <w:vAlign w:val="center"/>
          </w:tcPr>
          <w:p w14:paraId="350AEEB5" w14:textId="77777777" w:rsidR="00C32CD1" w:rsidRPr="00C32CD1" w:rsidRDefault="00C32CD1" w:rsidP="0097309E">
            <w:pPr>
              <w:spacing w:line="140" w:lineRule="exact"/>
              <w:jc w:val="center"/>
              <w:rPr>
                <w:sz w:val="16"/>
                <w:szCs w:val="16"/>
              </w:rPr>
            </w:pPr>
          </w:p>
        </w:tc>
        <w:tc>
          <w:tcPr>
            <w:tcW w:w="1063" w:type="dxa"/>
            <w:vAlign w:val="center"/>
          </w:tcPr>
          <w:p w14:paraId="7F7470DD" w14:textId="77777777" w:rsidR="00C32CD1" w:rsidRPr="00C32CD1" w:rsidRDefault="00C32CD1" w:rsidP="0097309E">
            <w:pPr>
              <w:spacing w:line="140" w:lineRule="exact"/>
              <w:jc w:val="center"/>
              <w:rPr>
                <w:sz w:val="16"/>
                <w:szCs w:val="16"/>
              </w:rPr>
            </w:pPr>
          </w:p>
        </w:tc>
        <w:tc>
          <w:tcPr>
            <w:tcW w:w="709" w:type="dxa"/>
            <w:vAlign w:val="center"/>
          </w:tcPr>
          <w:p w14:paraId="311AC9B1" w14:textId="77777777" w:rsidR="00C32CD1" w:rsidRPr="00C32CD1" w:rsidRDefault="00C32CD1" w:rsidP="0097309E">
            <w:pPr>
              <w:spacing w:line="140" w:lineRule="exact"/>
              <w:jc w:val="center"/>
              <w:rPr>
                <w:sz w:val="16"/>
                <w:szCs w:val="16"/>
              </w:rPr>
            </w:pPr>
          </w:p>
        </w:tc>
        <w:tc>
          <w:tcPr>
            <w:tcW w:w="1127" w:type="dxa"/>
            <w:vAlign w:val="center"/>
          </w:tcPr>
          <w:p w14:paraId="6BB86B6E" w14:textId="77777777" w:rsidR="00C32CD1" w:rsidRPr="00C32CD1" w:rsidRDefault="00C32CD1" w:rsidP="0097309E">
            <w:pPr>
              <w:spacing w:line="140" w:lineRule="exact"/>
              <w:jc w:val="center"/>
              <w:rPr>
                <w:sz w:val="16"/>
                <w:szCs w:val="16"/>
              </w:rPr>
            </w:pPr>
          </w:p>
        </w:tc>
      </w:tr>
      <w:tr w:rsidR="00C32CD1" w:rsidRPr="00DB42B5" w14:paraId="31EBE1E1" w14:textId="77777777" w:rsidTr="0097309E">
        <w:tc>
          <w:tcPr>
            <w:tcW w:w="3402" w:type="dxa"/>
          </w:tcPr>
          <w:p w14:paraId="653E491A"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     заработная плата</w:t>
            </w:r>
          </w:p>
        </w:tc>
        <w:tc>
          <w:tcPr>
            <w:tcW w:w="424" w:type="dxa"/>
            <w:vAlign w:val="center"/>
          </w:tcPr>
          <w:p w14:paraId="21876614" w14:textId="77777777" w:rsidR="00C32CD1" w:rsidRPr="00C32CD1" w:rsidRDefault="00C32CD1" w:rsidP="0097309E">
            <w:pPr>
              <w:spacing w:line="170" w:lineRule="exact"/>
              <w:jc w:val="center"/>
              <w:rPr>
                <w:sz w:val="16"/>
                <w:szCs w:val="16"/>
              </w:rPr>
            </w:pPr>
            <w:r w:rsidRPr="00C32CD1">
              <w:rPr>
                <w:sz w:val="16"/>
                <w:szCs w:val="16"/>
              </w:rPr>
              <w:t>03</w:t>
            </w:r>
          </w:p>
        </w:tc>
        <w:tc>
          <w:tcPr>
            <w:tcW w:w="851" w:type="dxa"/>
            <w:vAlign w:val="center"/>
          </w:tcPr>
          <w:p w14:paraId="6263DBDD" w14:textId="77777777" w:rsidR="00C32CD1" w:rsidRPr="00C32CD1" w:rsidRDefault="00C32CD1" w:rsidP="0097309E">
            <w:pPr>
              <w:spacing w:line="170" w:lineRule="exact"/>
              <w:jc w:val="center"/>
              <w:rPr>
                <w:sz w:val="16"/>
                <w:szCs w:val="16"/>
              </w:rPr>
            </w:pPr>
          </w:p>
        </w:tc>
        <w:tc>
          <w:tcPr>
            <w:tcW w:w="993" w:type="dxa"/>
            <w:vAlign w:val="center"/>
          </w:tcPr>
          <w:p w14:paraId="2BF69BE2" w14:textId="77777777" w:rsidR="00C32CD1" w:rsidRPr="00C32CD1" w:rsidRDefault="00C32CD1" w:rsidP="0097309E">
            <w:pPr>
              <w:spacing w:line="170" w:lineRule="exact"/>
              <w:jc w:val="center"/>
              <w:rPr>
                <w:sz w:val="16"/>
                <w:szCs w:val="16"/>
              </w:rPr>
            </w:pPr>
          </w:p>
        </w:tc>
        <w:tc>
          <w:tcPr>
            <w:tcW w:w="567" w:type="dxa"/>
            <w:vAlign w:val="center"/>
          </w:tcPr>
          <w:p w14:paraId="2EC6E47A" w14:textId="77777777" w:rsidR="00C32CD1" w:rsidRPr="00C32CD1" w:rsidRDefault="00C32CD1" w:rsidP="0097309E">
            <w:pPr>
              <w:spacing w:line="170" w:lineRule="exact"/>
              <w:jc w:val="center"/>
              <w:rPr>
                <w:sz w:val="16"/>
                <w:szCs w:val="16"/>
              </w:rPr>
            </w:pPr>
          </w:p>
        </w:tc>
        <w:tc>
          <w:tcPr>
            <w:tcW w:w="567" w:type="dxa"/>
            <w:vAlign w:val="center"/>
          </w:tcPr>
          <w:p w14:paraId="1F37D8B7" w14:textId="77777777" w:rsidR="00C32CD1" w:rsidRPr="00C32CD1" w:rsidRDefault="00C32CD1" w:rsidP="0097309E">
            <w:pPr>
              <w:spacing w:line="170" w:lineRule="exact"/>
              <w:jc w:val="center"/>
              <w:rPr>
                <w:sz w:val="16"/>
                <w:szCs w:val="16"/>
              </w:rPr>
            </w:pPr>
          </w:p>
        </w:tc>
        <w:tc>
          <w:tcPr>
            <w:tcW w:w="567" w:type="dxa"/>
            <w:vAlign w:val="center"/>
          </w:tcPr>
          <w:p w14:paraId="3C81A764" w14:textId="77777777" w:rsidR="00C32CD1" w:rsidRPr="00C32CD1" w:rsidRDefault="00C32CD1" w:rsidP="0097309E">
            <w:pPr>
              <w:spacing w:line="170" w:lineRule="exact"/>
              <w:jc w:val="center"/>
              <w:rPr>
                <w:sz w:val="16"/>
                <w:szCs w:val="16"/>
              </w:rPr>
            </w:pPr>
          </w:p>
        </w:tc>
        <w:tc>
          <w:tcPr>
            <w:tcW w:w="682" w:type="dxa"/>
            <w:vAlign w:val="center"/>
          </w:tcPr>
          <w:p w14:paraId="54FF8909" w14:textId="77777777" w:rsidR="00C32CD1" w:rsidRPr="00C32CD1" w:rsidRDefault="00C32CD1" w:rsidP="0097309E">
            <w:pPr>
              <w:spacing w:line="170" w:lineRule="exact"/>
              <w:jc w:val="center"/>
              <w:rPr>
                <w:sz w:val="16"/>
                <w:szCs w:val="16"/>
              </w:rPr>
            </w:pPr>
          </w:p>
        </w:tc>
        <w:tc>
          <w:tcPr>
            <w:tcW w:w="518" w:type="dxa"/>
            <w:vAlign w:val="center"/>
          </w:tcPr>
          <w:p w14:paraId="6A38F2B6" w14:textId="77777777" w:rsidR="00C32CD1" w:rsidRPr="00C32CD1" w:rsidRDefault="00C32CD1" w:rsidP="0097309E">
            <w:pPr>
              <w:spacing w:line="170" w:lineRule="exact"/>
              <w:jc w:val="center"/>
              <w:rPr>
                <w:sz w:val="16"/>
                <w:szCs w:val="16"/>
              </w:rPr>
            </w:pPr>
          </w:p>
        </w:tc>
        <w:tc>
          <w:tcPr>
            <w:tcW w:w="850" w:type="dxa"/>
            <w:vAlign w:val="center"/>
          </w:tcPr>
          <w:p w14:paraId="25C42528" w14:textId="77777777" w:rsidR="00C32CD1" w:rsidRPr="00C32CD1" w:rsidRDefault="00C32CD1" w:rsidP="0097309E">
            <w:pPr>
              <w:spacing w:line="170" w:lineRule="exact"/>
              <w:jc w:val="center"/>
              <w:rPr>
                <w:sz w:val="16"/>
                <w:szCs w:val="16"/>
              </w:rPr>
            </w:pPr>
          </w:p>
        </w:tc>
        <w:tc>
          <w:tcPr>
            <w:tcW w:w="643" w:type="dxa"/>
            <w:vAlign w:val="center"/>
          </w:tcPr>
          <w:p w14:paraId="70D23EBA" w14:textId="77777777" w:rsidR="00C32CD1" w:rsidRPr="00C32CD1" w:rsidRDefault="00C32CD1" w:rsidP="0097309E">
            <w:pPr>
              <w:spacing w:line="170" w:lineRule="exact"/>
              <w:jc w:val="center"/>
              <w:rPr>
                <w:sz w:val="16"/>
                <w:szCs w:val="16"/>
              </w:rPr>
            </w:pPr>
          </w:p>
        </w:tc>
        <w:tc>
          <w:tcPr>
            <w:tcW w:w="1134" w:type="dxa"/>
            <w:vAlign w:val="center"/>
          </w:tcPr>
          <w:p w14:paraId="4CBD658C" w14:textId="77777777" w:rsidR="00C32CD1" w:rsidRPr="00C32CD1" w:rsidRDefault="00C32CD1" w:rsidP="0097309E">
            <w:pPr>
              <w:spacing w:line="170" w:lineRule="exact"/>
              <w:jc w:val="center"/>
              <w:rPr>
                <w:sz w:val="16"/>
                <w:szCs w:val="16"/>
              </w:rPr>
            </w:pPr>
          </w:p>
        </w:tc>
        <w:tc>
          <w:tcPr>
            <w:tcW w:w="997" w:type="dxa"/>
            <w:vAlign w:val="center"/>
          </w:tcPr>
          <w:p w14:paraId="18ED8EFE" w14:textId="77777777" w:rsidR="00C32CD1" w:rsidRPr="00C32CD1" w:rsidRDefault="00C32CD1" w:rsidP="0097309E">
            <w:pPr>
              <w:spacing w:line="170" w:lineRule="exact"/>
              <w:jc w:val="center"/>
              <w:rPr>
                <w:sz w:val="16"/>
                <w:szCs w:val="16"/>
              </w:rPr>
            </w:pPr>
          </w:p>
        </w:tc>
        <w:tc>
          <w:tcPr>
            <w:tcW w:w="639" w:type="dxa"/>
            <w:vAlign w:val="center"/>
          </w:tcPr>
          <w:p w14:paraId="6C9365A9" w14:textId="77777777" w:rsidR="00C32CD1" w:rsidRPr="00C32CD1" w:rsidRDefault="00C32CD1" w:rsidP="0097309E">
            <w:pPr>
              <w:spacing w:line="170" w:lineRule="exact"/>
              <w:jc w:val="center"/>
              <w:rPr>
                <w:sz w:val="16"/>
                <w:szCs w:val="16"/>
              </w:rPr>
            </w:pPr>
          </w:p>
        </w:tc>
        <w:tc>
          <w:tcPr>
            <w:tcW w:w="1063" w:type="dxa"/>
            <w:vAlign w:val="center"/>
          </w:tcPr>
          <w:p w14:paraId="6DAFF7DB" w14:textId="77777777" w:rsidR="00C32CD1" w:rsidRPr="00C32CD1" w:rsidRDefault="00C32CD1" w:rsidP="0097309E">
            <w:pPr>
              <w:spacing w:line="170" w:lineRule="exact"/>
              <w:jc w:val="center"/>
              <w:rPr>
                <w:sz w:val="16"/>
                <w:szCs w:val="16"/>
              </w:rPr>
            </w:pPr>
          </w:p>
        </w:tc>
        <w:tc>
          <w:tcPr>
            <w:tcW w:w="709" w:type="dxa"/>
            <w:vAlign w:val="center"/>
          </w:tcPr>
          <w:p w14:paraId="12C48951" w14:textId="77777777" w:rsidR="00C32CD1" w:rsidRPr="00C32CD1" w:rsidRDefault="00C32CD1" w:rsidP="0097309E">
            <w:pPr>
              <w:spacing w:line="170" w:lineRule="exact"/>
              <w:jc w:val="center"/>
              <w:rPr>
                <w:sz w:val="16"/>
                <w:szCs w:val="16"/>
              </w:rPr>
            </w:pPr>
          </w:p>
        </w:tc>
        <w:tc>
          <w:tcPr>
            <w:tcW w:w="1127" w:type="dxa"/>
            <w:vAlign w:val="center"/>
          </w:tcPr>
          <w:p w14:paraId="18D4AC8A" w14:textId="77777777" w:rsidR="00C32CD1" w:rsidRPr="00C32CD1" w:rsidRDefault="00C32CD1" w:rsidP="0097309E">
            <w:pPr>
              <w:spacing w:line="170" w:lineRule="exact"/>
              <w:jc w:val="center"/>
              <w:rPr>
                <w:sz w:val="16"/>
                <w:szCs w:val="16"/>
              </w:rPr>
            </w:pPr>
          </w:p>
        </w:tc>
      </w:tr>
      <w:tr w:rsidR="00C32CD1" w:rsidRPr="00DB42B5" w14:paraId="66FFF828" w14:textId="77777777" w:rsidTr="0097309E">
        <w:tc>
          <w:tcPr>
            <w:tcW w:w="3402" w:type="dxa"/>
          </w:tcPr>
          <w:p w14:paraId="414553F9"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     прочие несоциальные выплаты персоналу в денежной и натуральной формах</w:t>
            </w:r>
          </w:p>
        </w:tc>
        <w:tc>
          <w:tcPr>
            <w:tcW w:w="424" w:type="dxa"/>
            <w:vAlign w:val="center"/>
          </w:tcPr>
          <w:p w14:paraId="1BB34C21" w14:textId="77777777" w:rsidR="00C32CD1" w:rsidRPr="00C32CD1" w:rsidRDefault="00C32CD1" w:rsidP="0097309E">
            <w:pPr>
              <w:spacing w:line="170" w:lineRule="exact"/>
              <w:jc w:val="center"/>
              <w:rPr>
                <w:sz w:val="16"/>
                <w:szCs w:val="16"/>
              </w:rPr>
            </w:pPr>
            <w:r w:rsidRPr="00C32CD1">
              <w:rPr>
                <w:sz w:val="16"/>
                <w:szCs w:val="16"/>
              </w:rPr>
              <w:t>04</w:t>
            </w:r>
          </w:p>
        </w:tc>
        <w:tc>
          <w:tcPr>
            <w:tcW w:w="851" w:type="dxa"/>
            <w:vAlign w:val="center"/>
          </w:tcPr>
          <w:p w14:paraId="487C4B34" w14:textId="77777777" w:rsidR="00C32CD1" w:rsidRPr="00C32CD1" w:rsidRDefault="00C32CD1" w:rsidP="0097309E">
            <w:pPr>
              <w:spacing w:line="170" w:lineRule="exact"/>
              <w:jc w:val="center"/>
              <w:rPr>
                <w:sz w:val="16"/>
                <w:szCs w:val="16"/>
              </w:rPr>
            </w:pPr>
          </w:p>
        </w:tc>
        <w:tc>
          <w:tcPr>
            <w:tcW w:w="993" w:type="dxa"/>
            <w:vAlign w:val="center"/>
          </w:tcPr>
          <w:p w14:paraId="635DF317" w14:textId="77777777" w:rsidR="00C32CD1" w:rsidRPr="00C32CD1" w:rsidRDefault="00C32CD1" w:rsidP="0097309E">
            <w:pPr>
              <w:spacing w:line="170" w:lineRule="exact"/>
              <w:jc w:val="center"/>
              <w:rPr>
                <w:sz w:val="16"/>
                <w:szCs w:val="16"/>
              </w:rPr>
            </w:pPr>
          </w:p>
        </w:tc>
        <w:tc>
          <w:tcPr>
            <w:tcW w:w="567" w:type="dxa"/>
            <w:vAlign w:val="center"/>
          </w:tcPr>
          <w:p w14:paraId="26439418" w14:textId="77777777" w:rsidR="00C32CD1" w:rsidRPr="00C32CD1" w:rsidRDefault="00C32CD1" w:rsidP="0097309E">
            <w:pPr>
              <w:spacing w:line="170" w:lineRule="exact"/>
              <w:jc w:val="center"/>
              <w:rPr>
                <w:sz w:val="16"/>
                <w:szCs w:val="16"/>
              </w:rPr>
            </w:pPr>
          </w:p>
        </w:tc>
        <w:tc>
          <w:tcPr>
            <w:tcW w:w="567" w:type="dxa"/>
            <w:vAlign w:val="center"/>
          </w:tcPr>
          <w:p w14:paraId="0995354A" w14:textId="77777777" w:rsidR="00C32CD1" w:rsidRPr="00C32CD1" w:rsidRDefault="00C32CD1" w:rsidP="0097309E">
            <w:pPr>
              <w:spacing w:line="170" w:lineRule="exact"/>
              <w:jc w:val="center"/>
              <w:rPr>
                <w:sz w:val="16"/>
                <w:szCs w:val="16"/>
              </w:rPr>
            </w:pPr>
          </w:p>
        </w:tc>
        <w:tc>
          <w:tcPr>
            <w:tcW w:w="567" w:type="dxa"/>
            <w:vAlign w:val="center"/>
          </w:tcPr>
          <w:p w14:paraId="3C29FFD2" w14:textId="77777777" w:rsidR="00C32CD1" w:rsidRPr="00C32CD1" w:rsidRDefault="00C32CD1" w:rsidP="0097309E">
            <w:pPr>
              <w:spacing w:line="170" w:lineRule="exact"/>
              <w:jc w:val="center"/>
              <w:rPr>
                <w:sz w:val="16"/>
                <w:szCs w:val="16"/>
              </w:rPr>
            </w:pPr>
          </w:p>
        </w:tc>
        <w:tc>
          <w:tcPr>
            <w:tcW w:w="682" w:type="dxa"/>
            <w:vAlign w:val="center"/>
          </w:tcPr>
          <w:p w14:paraId="3247EE03" w14:textId="77777777" w:rsidR="00C32CD1" w:rsidRPr="00C32CD1" w:rsidRDefault="00C32CD1" w:rsidP="0097309E">
            <w:pPr>
              <w:spacing w:line="170" w:lineRule="exact"/>
              <w:jc w:val="center"/>
              <w:rPr>
                <w:sz w:val="16"/>
                <w:szCs w:val="16"/>
              </w:rPr>
            </w:pPr>
          </w:p>
        </w:tc>
        <w:tc>
          <w:tcPr>
            <w:tcW w:w="518" w:type="dxa"/>
            <w:vAlign w:val="center"/>
          </w:tcPr>
          <w:p w14:paraId="0C82B0F3" w14:textId="77777777" w:rsidR="00C32CD1" w:rsidRPr="00C32CD1" w:rsidRDefault="00C32CD1" w:rsidP="0097309E">
            <w:pPr>
              <w:spacing w:line="170" w:lineRule="exact"/>
              <w:jc w:val="center"/>
              <w:rPr>
                <w:sz w:val="16"/>
                <w:szCs w:val="16"/>
              </w:rPr>
            </w:pPr>
          </w:p>
        </w:tc>
        <w:tc>
          <w:tcPr>
            <w:tcW w:w="850" w:type="dxa"/>
            <w:vAlign w:val="center"/>
          </w:tcPr>
          <w:p w14:paraId="0CCB152D" w14:textId="77777777" w:rsidR="00C32CD1" w:rsidRPr="00C32CD1" w:rsidRDefault="00C32CD1" w:rsidP="0097309E">
            <w:pPr>
              <w:spacing w:line="170" w:lineRule="exact"/>
              <w:jc w:val="center"/>
              <w:rPr>
                <w:sz w:val="16"/>
                <w:szCs w:val="16"/>
              </w:rPr>
            </w:pPr>
          </w:p>
        </w:tc>
        <w:tc>
          <w:tcPr>
            <w:tcW w:w="643" w:type="dxa"/>
            <w:vAlign w:val="center"/>
          </w:tcPr>
          <w:p w14:paraId="65F809FB" w14:textId="77777777" w:rsidR="00C32CD1" w:rsidRPr="00C32CD1" w:rsidRDefault="00C32CD1" w:rsidP="0097309E">
            <w:pPr>
              <w:spacing w:line="170" w:lineRule="exact"/>
              <w:jc w:val="center"/>
              <w:rPr>
                <w:sz w:val="16"/>
                <w:szCs w:val="16"/>
              </w:rPr>
            </w:pPr>
          </w:p>
        </w:tc>
        <w:tc>
          <w:tcPr>
            <w:tcW w:w="1134" w:type="dxa"/>
            <w:vAlign w:val="center"/>
          </w:tcPr>
          <w:p w14:paraId="77A3C995" w14:textId="77777777" w:rsidR="00C32CD1" w:rsidRPr="00C32CD1" w:rsidRDefault="00C32CD1" w:rsidP="0097309E">
            <w:pPr>
              <w:spacing w:line="170" w:lineRule="exact"/>
              <w:jc w:val="center"/>
              <w:rPr>
                <w:sz w:val="16"/>
                <w:szCs w:val="16"/>
              </w:rPr>
            </w:pPr>
          </w:p>
        </w:tc>
        <w:tc>
          <w:tcPr>
            <w:tcW w:w="997" w:type="dxa"/>
            <w:vAlign w:val="center"/>
          </w:tcPr>
          <w:p w14:paraId="61794C71" w14:textId="77777777" w:rsidR="00C32CD1" w:rsidRPr="00C32CD1" w:rsidRDefault="00C32CD1" w:rsidP="0097309E">
            <w:pPr>
              <w:spacing w:line="170" w:lineRule="exact"/>
              <w:jc w:val="center"/>
              <w:rPr>
                <w:sz w:val="16"/>
                <w:szCs w:val="16"/>
              </w:rPr>
            </w:pPr>
          </w:p>
        </w:tc>
        <w:tc>
          <w:tcPr>
            <w:tcW w:w="639" w:type="dxa"/>
            <w:vAlign w:val="center"/>
          </w:tcPr>
          <w:p w14:paraId="057679E0" w14:textId="77777777" w:rsidR="00C32CD1" w:rsidRPr="00C32CD1" w:rsidRDefault="00C32CD1" w:rsidP="0097309E">
            <w:pPr>
              <w:spacing w:line="170" w:lineRule="exact"/>
              <w:jc w:val="center"/>
              <w:rPr>
                <w:sz w:val="16"/>
                <w:szCs w:val="16"/>
              </w:rPr>
            </w:pPr>
          </w:p>
        </w:tc>
        <w:tc>
          <w:tcPr>
            <w:tcW w:w="1063" w:type="dxa"/>
            <w:vAlign w:val="center"/>
          </w:tcPr>
          <w:p w14:paraId="2D2E2C4A" w14:textId="77777777" w:rsidR="00C32CD1" w:rsidRPr="00C32CD1" w:rsidRDefault="00C32CD1" w:rsidP="0097309E">
            <w:pPr>
              <w:spacing w:line="170" w:lineRule="exact"/>
              <w:jc w:val="center"/>
              <w:rPr>
                <w:sz w:val="16"/>
                <w:szCs w:val="16"/>
              </w:rPr>
            </w:pPr>
          </w:p>
        </w:tc>
        <w:tc>
          <w:tcPr>
            <w:tcW w:w="709" w:type="dxa"/>
            <w:vAlign w:val="center"/>
          </w:tcPr>
          <w:p w14:paraId="5F65E946" w14:textId="77777777" w:rsidR="00C32CD1" w:rsidRPr="00C32CD1" w:rsidRDefault="00C32CD1" w:rsidP="0097309E">
            <w:pPr>
              <w:spacing w:line="170" w:lineRule="exact"/>
              <w:jc w:val="center"/>
              <w:rPr>
                <w:sz w:val="16"/>
                <w:szCs w:val="16"/>
              </w:rPr>
            </w:pPr>
          </w:p>
        </w:tc>
        <w:tc>
          <w:tcPr>
            <w:tcW w:w="1127" w:type="dxa"/>
            <w:vAlign w:val="center"/>
          </w:tcPr>
          <w:p w14:paraId="63B30CD3" w14:textId="77777777" w:rsidR="00C32CD1" w:rsidRPr="00C32CD1" w:rsidRDefault="00C32CD1" w:rsidP="0097309E">
            <w:pPr>
              <w:spacing w:line="170" w:lineRule="exact"/>
              <w:jc w:val="center"/>
              <w:rPr>
                <w:sz w:val="16"/>
                <w:szCs w:val="16"/>
              </w:rPr>
            </w:pPr>
          </w:p>
        </w:tc>
      </w:tr>
      <w:tr w:rsidR="00C32CD1" w:rsidRPr="00DB42B5" w14:paraId="6A02E8EC" w14:textId="77777777" w:rsidTr="0097309E">
        <w:tc>
          <w:tcPr>
            <w:tcW w:w="3402" w:type="dxa"/>
          </w:tcPr>
          <w:p w14:paraId="04DFF9E4"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     начисления на выплаты по оплате труда</w:t>
            </w:r>
          </w:p>
        </w:tc>
        <w:tc>
          <w:tcPr>
            <w:tcW w:w="424" w:type="dxa"/>
            <w:vAlign w:val="center"/>
          </w:tcPr>
          <w:p w14:paraId="1F824DC3" w14:textId="77777777" w:rsidR="00C32CD1" w:rsidRPr="00C32CD1" w:rsidRDefault="00C32CD1" w:rsidP="0097309E">
            <w:pPr>
              <w:spacing w:line="170" w:lineRule="exact"/>
              <w:jc w:val="center"/>
              <w:rPr>
                <w:sz w:val="16"/>
                <w:szCs w:val="16"/>
              </w:rPr>
            </w:pPr>
            <w:r w:rsidRPr="00C32CD1">
              <w:rPr>
                <w:sz w:val="16"/>
                <w:szCs w:val="16"/>
              </w:rPr>
              <w:t>05</w:t>
            </w:r>
          </w:p>
        </w:tc>
        <w:tc>
          <w:tcPr>
            <w:tcW w:w="851" w:type="dxa"/>
            <w:vAlign w:val="center"/>
          </w:tcPr>
          <w:p w14:paraId="64EDF293" w14:textId="77777777" w:rsidR="00C32CD1" w:rsidRPr="00C32CD1" w:rsidRDefault="00C32CD1" w:rsidP="0097309E">
            <w:pPr>
              <w:spacing w:line="170" w:lineRule="exact"/>
              <w:jc w:val="center"/>
              <w:rPr>
                <w:sz w:val="16"/>
                <w:szCs w:val="16"/>
              </w:rPr>
            </w:pPr>
          </w:p>
        </w:tc>
        <w:tc>
          <w:tcPr>
            <w:tcW w:w="993" w:type="dxa"/>
            <w:vAlign w:val="center"/>
          </w:tcPr>
          <w:p w14:paraId="177FEF36" w14:textId="77777777" w:rsidR="00C32CD1" w:rsidRPr="00C32CD1" w:rsidRDefault="00C32CD1" w:rsidP="0097309E">
            <w:pPr>
              <w:spacing w:line="170" w:lineRule="exact"/>
              <w:jc w:val="center"/>
              <w:rPr>
                <w:sz w:val="16"/>
                <w:szCs w:val="16"/>
              </w:rPr>
            </w:pPr>
          </w:p>
        </w:tc>
        <w:tc>
          <w:tcPr>
            <w:tcW w:w="567" w:type="dxa"/>
            <w:vAlign w:val="center"/>
          </w:tcPr>
          <w:p w14:paraId="22089D1F" w14:textId="77777777" w:rsidR="00C32CD1" w:rsidRPr="00C32CD1" w:rsidRDefault="00C32CD1" w:rsidP="0097309E">
            <w:pPr>
              <w:spacing w:line="170" w:lineRule="exact"/>
              <w:jc w:val="center"/>
              <w:rPr>
                <w:sz w:val="16"/>
                <w:szCs w:val="16"/>
              </w:rPr>
            </w:pPr>
          </w:p>
        </w:tc>
        <w:tc>
          <w:tcPr>
            <w:tcW w:w="567" w:type="dxa"/>
            <w:vAlign w:val="center"/>
          </w:tcPr>
          <w:p w14:paraId="3F807212" w14:textId="77777777" w:rsidR="00C32CD1" w:rsidRPr="00C32CD1" w:rsidRDefault="00C32CD1" w:rsidP="0097309E">
            <w:pPr>
              <w:spacing w:line="170" w:lineRule="exact"/>
              <w:jc w:val="center"/>
              <w:rPr>
                <w:sz w:val="16"/>
                <w:szCs w:val="16"/>
              </w:rPr>
            </w:pPr>
          </w:p>
        </w:tc>
        <w:tc>
          <w:tcPr>
            <w:tcW w:w="567" w:type="dxa"/>
            <w:vAlign w:val="center"/>
          </w:tcPr>
          <w:p w14:paraId="3DA50524" w14:textId="77777777" w:rsidR="00C32CD1" w:rsidRPr="00C32CD1" w:rsidRDefault="00C32CD1" w:rsidP="0097309E">
            <w:pPr>
              <w:spacing w:line="170" w:lineRule="exact"/>
              <w:jc w:val="center"/>
              <w:rPr>
                <w:sz w:val="16"/>
                <w:szCs w:val="16"/>
              </w:rPr>
            </w:pPr>
          </w:p>
        </w:tc>
        <w:tc>
          <w:tcPr>
            <w:tcW w:w="682" w:type="dxa"/>
            <w:vAlign w:val="center"/>
          </w:tcPr>
          <w:p w14:paraId="7EC2FF6E" w14:textId="77777777" w:rsidR="00C32CD1" w:rsidRPr="00C32CD1" w:rsidRDefault="00C32CD1" w:rsidP="0097309E">
            <w:pPr>
              <w:spacing w:line="170" w:lineRule="exact"/>
              <w:jc w:val="center"/>
              <w:rPr>
                <w:sz w:val="16"/>
                <w:szCs w:val="16"/>
              </w:rPr>
            </w:pPr>
          </w:p>
        </w:tc>
        <w:tc>
          <w:tcPr>
            <w:tcW w:w="518" w:type="dxa"/>
            <w:vAlign w:val="center"/>
          </w:tcPr>
          <w:p w14:paraId="19CE187F" w14:textId="77777777" w:rsidR="00C32CD1" w:rsidRPr="00C32CD1" w:rsidRDefault="00C32CD1" w:rsidP="0097309E">
            <w:pPr>
              <w:spacing w:line="170" w:lineRule="exact"/>
              <w:jc w:val="center"/>
              <w:rPr>
                <w:sz w:val="16"/>
                <w:szCs w:val="16"/>
              </w:rPr>
            </w:pPr>
          </w:p>
        </w:tc>
        <w:tc>
          <w:tcPr>
            <w:tcW w:w="850" w:type="dxa"/>
            <w:vAlign w:val="center"/>
          </w:tcPr>
          <w:p w14:paraId="128E8B98" w14:textId="77777777" w:rsidR="00C32CD1" w:rsidRPr="00C32CD1" w:rsidRDefault="00C32CD1" w:rsidP="0097309E">
            <w:pPr>
              <w:spacing w:line="170" w:lineRule="exact"/>
              <w:jc w:val="center"/>
              <w:rPr>
                <w:sz w:val="16"/>
                <w:szCs w:val="16"/>
              </w:rPr>
            </w:pPr>
          </w:p>
        </w:tc>
        <w:tc>
          <w:tcPr>
            <w:tcW w:w="643" w:type="dxa"/>
            <w:vAlign w:val="center"/>
          </w:tcPr>
          <w:p w14:paraId="018DF654" w14:textId="77777777" w:rsidR="00C32CD1" w:rsidRPr="00C32CD1" w:rsidRDefault="00C32CD1" w:rsidP="0097309E">
            <w:pPr>
              <w:spacing w:line="170" w:lineRule="exact"/>
              <w:jc w:val="center"/>
              <w:rPr>
                <w:sz w:val="16"/>
                <w:szCs w:val="16"/>
              </w:rPr>
            </w:pPr>
          </w:p>
        </w:tc>
        <w:tc>
          <w:tcPr>
            <w:tcW w:w="1134" w:type="dxa"/>
            <w:vAlign w:val="center"/>
          </w:tcPr>
          <w:p w14:paraId="3E2F9928" w14:textId="77777777" w:rsidR="00C32CD1" w:rsidRPr="00C32CD1" w:rsidRDefault="00C32CD1" w:rsidP="0097309E">
            <w:pPr>
              <w:spacing w:line="170" w:lineRule="exact"/>
              <w:jc w:val="center"/>
              <w:rPr>
                <w:sz w:val="16"/>
                <w:szCs w:val="16"/>
              </w:rPr>
            </w:pPr>
          </w:p>
        </w:tc>
        <w:tc>
          <w:tcPr>
            <w:tcW w:w="997" w:type="dxa"/>
            <w:vAlign w:val="center"/>
          </w:tcPr>
          <w:p w14:paraId="4313668E" w14:textId="77777777" w:rsidR="00C32CD1" w:rsidRPr="00C32CD1" w:rsidRDefault="00C32CD1" w:rsidP="0097309E">
            <w:pPr>
              <w:spacing w:line="170" w:lineRule="exact"/>
              <w:jc w:val="center"/>
              <w:rPr>
                <w:sz w:val="16"/>
                <w:szCs w:val="16"/>
              </w:rPr>
            </w:pPr>
          </w:p>
        </w:tc>
        <w:tc>
          <w:tcPr>
            <w:tcW w:w="639" w:type="dxa"/>
            <w:vAlign w:val="center"/>
          </w:tcPr>
          <w:p w14:paraId="5A521E6A" w14:textId="77777777" w:rsidR="00C32CD1" w:rsidRPr="00C32CD1" w:rsidRDefault="00C32CD1" w:rsidP="0097309E">
            <w:pPr>
              <w:spacing w:line="170" w:lineRule="exact"/>
              <w:jc w:val="center"/>
              <w:rPr>
                <w:sz w:val="16"/>
                <w:szCs w:val="16"/>
              </w:rPr>
            </w:pPr>
          </w:p>
        </w:tc>
        <w:tc>
          <w:tcPr>
            <w:tcW w:w="1063" w:type="dxa"/>
            <w:vAlign w:val="center"/>
          </w:tcPr>
          <w:p w14:paraId="1B65B7A1" w14:textId="77777777" w:rsidR="00C32CD1" w:rsidRPr="00C32CD1" w:rsidRDefault="00C32CD1" w:rsidP="0097309E">
            <w:pPr>
              <w:spacing w:line="170" w:lineRule="exact"/>
              <w:jc w:val="center"/>
              <w:rPr>
                <w:sz w:val="16"/>
                <w:szCs w:val="16"/>
              </w:rPr>
            </w:pPr>
          </w:p>
        </w:tc>
        <w:tc>
          <w:tcPr>
            <w:tcW w:w="709" w:type="dxa"/>
            <w:vAlign w:val="center"/>
          </w:tcPr>
          <w:p w14:paraId="28425D47" w14:textId="77777777" w:rsidR="00C32CD1" w:rsidRPr="00C32CD1" w:rsidRDefault="00C32CD1" w:rsidP="0097309E">
            <w:pPr>
              <w:spacing w:line="170" w:lineRule="exact"/>
              <w:jc w:val="center"/>
              <w:rPr>
                <w:sz w:val="16"/>
                <w:szCs w:val="16"/>
              </w:rPr>
            </w:pPr>
          </w:p>
        </w:tc>
        <w:tc>
          <w:tcPr>
            <w:tcW w:w="1127" w:type="dxa"/>
            <w:vAlign w:val="center"/>
          </w:tcPr>
          <w:p w14:paraId="150132B4" w14:textId="77777777" w:rsidR="00C32CD1" w:rsidRPr="00C32CD1" w:rsidRDefault="00C32CD1" w:rsidP="0097309E">
            <w:pPr>
              <w:spacing w:line="170" w:lineRule="exact"/>
              <w:jc w:val="center"/>
              <w:rPr>
                <w:sz w:val="16"/>
                <w:szCs w:val="16"/>
              </w:rPr>
            </w:pPr>
          </w:p>
        </w:tc>
      </w:tr>
      <w:tr w:rsidR="00C32CD1" w:rsidRPr="00DB42B5" w14:paraId="0122B02E" w14:textId="77777777" w:rsidTr="0097309E">
        <w:tc>
          <w:tcPr>
            <w:tcW w:w="3402" w:type="dxa"/>
          </w:tcPr>
          <w:p w14:paraId="0CAE9528" w14:textId="77777777" w:rsidR="00C32CD1" w:rsidRPr="00EF33BA" w:rsidRDefault="00C32CD1" w:rsidP="00C32CD1">
            <w:pPr>
              <w:autoSpaceDE w:val="0"/>
              <w:autoSpaceDN w:val="0"/>
              <w:adjustRightInd w:val="0"/>
              <w:spacing w:line="170" w:lineRule="exact"/>
              <w:rPr>
                <w:b/>
                <w:sz w:val="16"/>
                <w:szCs w:val="16"/>
              </w:rPr>
            </w:pPr>
            <w:r w:rsidRPr="00EF33BA">
              <w:rPr>
                <w:b/>
                <w:sz w:val="16"/>
                <w:szCs w:val="16"/>
              </w:rPr>
              <w:t xml:space="preserve">Оплата работ, услуг </w:t>
            </w:r>
            <w:r w:rsidRPr="00EF33BA">
              <w:rPr>
                <w:sz w:val="16"/>
                <w:szCs w:val="16"/>
              </w:rPr>
              <w:t>(сумма строк 07+08+09+10+11+</w:t>
            </w:r>
            <w:r w:rsidR="005A7AD1">
              <w:rPr>
                <w:sz w:val="16"/>
                <w:szCs w:val="16"/>
              </w:rPr>
              <w:t xml:space="preserve">12+14), </w:t>
            </w:r>
            <w:r w:rsidRPr="00EF33BA">
              <w:rPr>
                <w:sz w:val="16"/>
                <w:szCs w:val="16"/>
              </w:rPr>
              <w:t>в том числе:</w:t>
            </w:r>
          </w:p>
        </w:tc>
        <w:tc>
          <w:tcPr>
            <w:tcW w:w="424" w:type="dxa"/>
            <w:vAlign w:val="center"/>
          </w:tcPr>
          <w:p w14:paraId="209CD6D5" w14:textId="77777777" w:rsidR="00C32CD1" w:rsidRPr="00C32CD1" w:rsidRDefault="00C32CD1" w:rsidP="0097309E">
            <w:pPr>
              <w:spacing w:line="170" w:lineRule="exact"/>
              <w:jc w:val="center"/>
              <w:rPr>
                <w:sz w:val="16"/>
                <w:szCs w:val="16"/>
              </w:rPr>
            </w:pPr>
            <w:r w:rsidRPr="00C32CD1">
              <w:rPr>
                <w:sz w:val="16"/>
                <w:szCs w:val="16"/>
              </w:rPr>
              <w:t>06</w:t>
            </w:r>
          </w:p>
        </w:tc>
        <w:tc>
          <w:tcPr>
            <w:tcW w:w="851" w:type="dxa"/>
            <w:vAlign w:val="center"/>
          </w:tcPr>
          <w:p w14:paraId="3BEA5ECE" w14:textId="77777777" w:rsidR="00C32CD1" w:rsidRPr="00C32CD1" w:rsidRDefault="00C32CD1" w:rsidP="0097309E">
            <w:pPr>
              <w:spacing w:line="170" w:lineRule="exact"/>
              <w:jc w:val="center"/>
              <w:rPr>
                <w:sz w:val="16"/>
                <w:szCs w:val="16"/>
              </w:rPr>
            </w:pPr>
          </w:p>
        </w:tc>
        <w:tc>
          <w:tcPr>
            <w:tcW w:w="993" w:type="dxa"/>
            <w:vAlign w:val="center"/>
          </w:tcPr>
          <w:p w14:paraId="2943CBDF" w14:textId="77777777" w:rsidR="00C32CD1" w:rsidRPr="00C32CD1" w:rsidRDefault="00C32CD1" w:rsidP="0097309E">
            <w:pPr>
              <w:spacing w:line="170" w:lineRule="exact"/>
              <w:jc w:val="center"/>
              <w:rPr>
                <w:sz w:val="16"/>
                <w:szCs w:val="16"/>
              </w:rPr>
            </w:pPr>
          </w:p>
        </w:tc>
        <w:tc>
          <w:tcPr>
            <w:tcW w:w="567" w:type="dxa"/>
            <w:vAlign w:val="center"/>
          </w:tcPr>
          <w:p w14:paraId="28F0E4FB" w14:textId="77777777" w:rsidR="00C32CD1" w:rsidRPr="00C32CD1" w:rsidRDefault="00C32CD1" w:rsidP="0097309E">
            <w:pPr>
              <w:spacing w:line="170" w:lineRule="exact"/>
              <w:jc w:val="center"/>
              <w:rPr>
                <w:sz w:val="16"/>
                <w:szCs w:val="16"/>
              </w:rPr>
            </w:pPr>
          </w:p>
        </w:tc>
        <w:tc>
          <w:tcPr>
            <w:tcW w:w="567" w:type="dxa"/>
            <w:vAlign w:val="center"/>
          </w:tcPr>
          <w:p w14:paraId="3C8D4926" w14:textId="77777777" w:rsidR="00C32CD1" w:rsidRPr="00C32CD1" w:rsidRDefault="00C32CD1" w:rsidP="0097309E">
            <w:pPr>
              <w:spacing w:line="170" w:lineRule="exact"/>
              <w:jc w:val="center"/>
              <w:rPr>
                <w:sz w:val="16"/>
                <w:szCs w:val="16"/>
              </w:rPr>
            </w:pPr>
          </w:p>
        </w:tc>
        <w:tc>
          <w:tcPr>
            <w:tcW w:w="567" w:type="dxa"/>
            <w:vAlign w:val="center"/>
          </w:tcPr>
          <w:p w14:paraId="133C1A16" w14:textId="77777777" w:rsidR="00C32CD1" w:rsidRPr="00C32CD1" w:rsidRDefault="00C32CD1" w:rsidP="0097309E">
            <w:pPr>
              <w:spacing w:line="170" w:lineRule="exact"/>
              <w:jc w:val="center"/>
              <w:rPr>
                <w:sz w:val="16"/>
                <w:szCs w:val="16"/>
              </w:rPr>
            </w:pPr>
          </w:p>
        </w:tc>
        <w:tc>
          <w:tcPr>
            <w:tcW w:w="682" w:type="dxa"/>
            <w:vAlign w:val="center"/>
          </w:tcPr>
          <w:p w14:paraId="03C18B52" w14:textId="77777777" w:rsidR="00C32CD1" w:rsidRPr="00C32CD1" w:rsidRDefault="00C32CD1" w:rsidP="0097309E">
            <w:pPr>
              <w:spacing w:line="170" w:lineRule="exact"/>
              <w:jc w:val="center"/>
              <w:rPr>
                <w:sz w:val="16"/>
                <w:szCs w:val="16"/>
              </w:rPr>
            </w:pPr>
          </w:p>
        </w:tc>
        <w:tc>
          <w:tcPr>
            <w:tcW w:w="518" w:type="dxa"/>
            <w:vAlign w:val="center"/>
          </w:tcPr>
          <w:p w14:paraId="330A8DA6" w14:textId="77777777" w:rsidR="00C32CD1" w:rsidRPr="00C32CD1" w:rsidRDefault="00C32CD1" w:rsidP="0097309E">
            <w:pPr>
              <w:spacing w:line="170" w:lineRule="exact"/>
              <w:jc w:val="center"/>
              <w:rPr>
                <w:sz w:val="16"/>
                <w:szCs w:val="16"/>
              </w:rPr>
            </w:pPr>
          </w:p>
        </w:tc>
        <w:tc>
          <w:tcPr>
            <w:tcW w:w="850" w:type="dxa"/>
            <w:vAlign w:val="center"/>
          </w:tcPr>
          <w:p w14:paraId="36E8F05F" w14:textId="77777777" w:rsidR="00C32CD1" w:rsidRPr="00C32CD1" w:rsidRDefault="00C32CD1" w:rsidP="0097309E">
            <w:pPr>
              <w:spacing w:line="170" w:lineRule="exact"/>
              <w:jc w:val="center"/>
              <w:rPr>
                <w:sz w:val="16"/>
                <w:szCs w:val="16"/>
              </w:rPr>
            </w:pPr>
          </w:p>
        </w:tc>
        <w:tc>
          <w:tcPr>
            <w:tcW w:w="643" w:type="dxa"/>
            <w:vAlign w:val="center"/>
          </w:tcPr>
          <w:p w14:paraId="215A48E7" w14:textId="77777777" w:rsidR="00C32CD1" w:rsidRPr="00C32CD1" w:rsidRDefault="00C32CD1" w:rsidP="0097309E">
            <w:pPr>
              <w:spacing w:line="170" w:lineRule="exact"/>
              <w:jc w:val="center"/>
              <w:rPr>
                <w:sz w:val="16"/>
                <w:szCs w:val="16"/>
              </w:rPr>
            </w:pPr>
          </w:p>
        </w:tc>
        <w:tc>
          <w:tcPr>
            <w:tcW w:w="1134" w:type="dxa"/>
            <w:vAlign w:val="center"/>
          </w:tcPr>
          <w:p w14:paraId="1FAB77F9" w14:textId="77777777" w:rsidR="00C32CD1" w:rsidRPr="00C32CD1" w:rsidRDefault="00C32CD1" w:rsidP="0097309E">
            <w:pPr>
              <w:spacing w:line="170" w:lineRule="exact"/>
              <w:jc w:val="center"/>
              <w:rPr>
                <w:sz w:val="16"/>
                <w:szCs w:val="16"/>
              </w:rPr>
            </w:pPr>
          </w:p>
        </w:tc>
        <w:tc>
          <w:tcPr>
            <w:tcW w:w="997" w:type="dxa"/>
            <w:vAlign w:val="center"/>
          </w:tcPr>
          <w:p w14:paraId="10264BD3" w14:textId="77777777" w:rsidR="00C32CD1" w:rsidRPr="00C32CD1" w:rsidRDefault="00C32CD1" w:rsidP="0097309E">
            <w:pPr>
              <w:spacing w:line="170" w:lineRule="exact"/>
              <w:jc w:val="center"/>
              <w:rPr>
                <w:sz w:val="16"/>
                <w:szCs w:val="16"/>
              </w:rPr>
            </w:pPr>
          </w:p>
        </w:tc>
        <w:tc>
          <w:tcPr>
            <w:tcW w:w="639" w:type="dxa"/>
            <w:vAlign w:val="center"/>
          </w:tcPr>
          <w:p w14:paraId="28379241" w14:textId="77777777" w:rsidR="00C32CD1" w:rsidRPr="00C32CD1" w:rsidRDefault="00C32CD1" w:rsidP="0097309E">
            <w:pPr>
              <w:spacing w:line="170" w:lineRule="exact"/>
              <w:jc w:val="center"/>
              <w:rPr>
                <w:sz w:val="16"/>
                <w:szCs w:val="16"/>
              </w:rPr>
            </w:pPr>
          </w:p>
        </w:tc>
        <w:tc>
          <w:tcPr>
            <w:tcW w:w="1063" w:type="dxa"/>
            <w:vAlign w:val="center"/>
          </w:tcPr>
          <w:p w14:paraId="76F28EB8" w14:textId="77777777" w:rsidR="00C32CD1" w:rsidRPr="00C32CD1" w:rsidRDefault="00C32CD1" w:rsidP="0097309E">
            <w:pPr>
              <w:spacing w:line="170" w:lineRule="exact"/>
              <w:jc w:val="center"/>
              <w:rPr>
                <w:sz w:val="16"/>
                <w:szCs w:val="16"/>
              </w:rPr>
            </w:pPr>
          </w:p>
        </w:tc>
        <w:tc>
          <w:tcPr>
            <w:tcW w:w="709" w:type="dxa"/>
            <w:vAlign w:val="center"/>
          </w:tcPr>
          <w:p w14:paraId="525A1125" w14:textId="77777777" w:rsidR="00C32CD1" w:rsidRPr="00C32CD1" w:rsidRDefault="00C32CD1" w:rsidP="0097309E">
            <w:pPr>
              <w:spacing w:line="170" w:lineRule="exact"/>
              <w:jc w:val="center"/>
              <w:rPr>
                <w:sz w:val="16"/>
                <w:szCs w:val="16"/>
              </w:rPr>
            </w:pPr>
          </w:p>
        </w:tc>
        <w:tc>
          <w:tcPr>
            <w:tcW w:w="1127" w:type="dxa"/>
            <w:vAlign w:val="center"/>
          </w:tcPr>
          <w:p w14:paraId="64508C49" w14:textId="77777777" w:rsidR="00C32CD1" w:rsidRPr="00C32CD1" w:rsidRDefault="00C32CD1" w:rsidP="0097309E">
            <w:pPr>
              <w:spacing w:line="170" w:lineRule="exact"/>
              <w:jc w:val="center"/>
              <w:rPr>
                <w:sz w:val="16"/>
                <w:szCs w:val="16"/>
              </w:rPr>
            </w:pPr>
          </w:p>
        </w:tc>
      </w:tr>
      <w:tr w:rsidR="00C32CD1" w:rsidRPr="00DB42B5" w14:paraId="55BC7F18" w14:textId="77777777" w:rsidTr="0097309E">
        <w:tc>
          <w:tcPr>
            <w:tcW w:w="3402" w:type="dxa"/>
          </w:tcPr>
          <w:p w14:paraId="2ACD7827"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     услуги связи</w:t>
            </w:r>
          </w:p>
        </w:tc>
        <w:tc>
          <w:tcPr>
            <w:tcW w:w="424" w:type="dxa"/>
            <w:vAlign w:val="center"/>
          </w:tcPr>
          <w:p w14:paraId="278746CA" w14:textId="77777777" w:rsidR="00C32CD1" w:rsidRPr="00C32CD1" w:rsidRDefault="00C32CD1" w:rsidP="0097309E">
            <w:pPr>
              <w:spacing w:line="170" w:lineRule="exact"/>
              <w:jc w:val="center"/>
              <w:rPr>
                <w:sz w:val="16"/>
                <w:szCs w:val="16"/>
              </w:rPr>
            </w:pPr>
            <w:r w:rsidRPr="00C32CD1">
              <w:rPr>
                <w:sz w:val="16"/>
                <w:szCs w:val="16"/>
              </w:rPr>
              <w:t>07</w:t>
            </w:r>
          </w:p>
        </w:tc>
        <w:tc>
          <w:tcPr>
            <w:tcW w:w="851" w:type="dxa"/>
            <w:vAlign w:val="center"/>
          </w:tcPr>
          <w:p w14:paraId="0BB37177" w14:textId="77777777" w:rsidR="00C32CD1" w:rsidRPr="00C32CD1" w:rsidRDefault="00C32CD1" w:rsidP="0097309E">
            <w:pPr>
              <w:spacing w:line="170" w:lineRule="exact"/>
              <w:jc w:val="center"/>
              <w:rPr>
                <w:sz w:val="16"/>
                <w:szCs w:val="16"/>
              </w:rPr>
            </w:pPr>
          </w:p>
        </w:tc>
        <w:tc>
          <w:tcPr>
            <w:tcW w:w="993" w:type="dxa"/>
            <w:vAlign w:val="center"/>
          </w:tcPr>
          <w:p w14:paraId="7E14954A" w14:textId="77777777" w:rsidR="00C32CD1" w:rsidRPr="00C32CD1" w:rsidRDefault="00C32CD1" w:rsidP="0097309E">
            <w:pPr>
              <w:spacing w:line="170" w:lineRule="exact"/>
              <w:jc w:val="center"/>
              <w:rPr>
                <w:sz w:val="16"/>
                <w:szCs w:val="16"/>
              </w:rPr>
            </w:pPr>
          </w:p>
        </w:tc>
        <w:tc>
          <w:tcPr>
            <w:tcW w:w="567" w:type="dxa"/>
            <w:vAlign w:val="center"/>
          </w:tcPr>
          <w:p w14:paraId="76B04322" w14:textId="77777777" w:rsidR="00C32CD1" w:rsidRPr="00C32CD1" w:rsidRDefault="00C32CD1" w:rsidP="0097309E">
            <w:pPr>
              <w:spacing w:line="170" w:lineRule="exact"/>
              <w:jc w:val="center"/>
              <w:rPr>
                <w:sz w:val="16"/>
                <w:szCs w:val="16"/>
              </w:rPr>
            </w:pPr>
          </w:p>
        </w:tc>
        <w:tc>
          <w:tcPr>
            <w:tcW w:w="567" w:type="dxa"/>
            <w:vAlign w:val="center"/>
          </w:tcPr>
          <w:p w14:paraId="630C72B3" w14:textId="77777777" w:rsidR="00C32CD1" w:rsidRPr="00C32CD1" w:rsidRDefault="00C32CD1" w:rsidP="0097309E">
            <w:pPr>
              <w:spacing w:line="170" w:lineRule="exact"/>
              <w:jc w:val="center"/>
              <w:rPr>
                <w:sz w:val="16"/>
                <w:szCs w:val="16"/>
              </w:rPr>
            </w:pPr>
          </w:p>
        </w:tc>
        <w:tc>
          <w:tcPr>
            <w:tcW w:w="567" w:type="dxa"/>
            <w:vAlign w:val="center"/>
          </w:tcPr>
          <w:p w14:paraId="6F9926E6" w14:textId="77777777" w:rsidR="00C32CD1" w:rsidRPr="00C32CD1" w:rsidRDefault="00C32CD1" w:rsidP="0097309E">
            <w:pPr>
              <w:spacing w:line="170" w:lineRule="exact"/>
              <w:jc w:val="center"/>
              <w:rPr>
                <w:sz w:val="16"/>
                <w:szCs w:val="16"/>
              </w:rPr>
            </w:pPr>
          </w:p>
        </w:tc>
        <w:tc>
          <w:tcPr>
            <w:tcW w:w="682" w:type="dxa"/>
            <w:vAlign w:val="center"/>
          </w:tcPr>
          <w:p w14:paraId="617638A5" w14:textId="77777777" w:rsidR="00C32CD1" w:rsidRPr="00C32CD1" w:rsidRDefault="00C32CD1" w:rsidP="0097309E">
            <w:pPr>
              <w:spacing w:line="170" w:lineRule="exact"/>
              <w:jc w:val="center"/>
              <w:rPr>
                <w:sz w:val="16"/>
                <w:szCs w:val="16"/>
              </w:rPr>
            </w:pPr>
          </w:p>
        </w:tc>
        <w:tc>
          <w:tcPr>
            <w:tcW w:w="518" w:type="dxa"/>
            <w:vAlign w:val="center"/>
          </w:tcPr>
          <w:p w14:paraId="0F67EBC9" w14:textId="77777777" w:rsidR="00C32CD1" w:rsidRPr="00C32CD1" w:rsidRDefault="00C32CD1" w:rsidP="0097309E">
            <w:pPr>
              <w:spacing w:line="170" w:lineRule="exact"/>
              <w:jc w:val="center"/>
              <w:rPr>
                <w:sz w:val="16"/>
                <w:szCs w:val="16"/>
              </w:rPr>
            </w:pPr>
          </w:p>
        </w:tc>
        <w:tc>
          <w:tcPr>
            <w:tcW w:w="850" w:type="dxa"/>
            <w:vAlign w:val="center"/>
          </w:tcPr>
          <w:p w14:paraId="20CD2955" w14:textId="77777777" w:rsidR="00C32CD1" w:rsidRPr="00C32CD1" w:rsidRDefault="00C32CD1" w:rsidP="0097309E">
            <w:pPr>
              <w:spacing w:line="170" w:lineRule="exact"/>
              <w:jc w:val="center"/>
              <w:rPr>
                <w:sz w:val="16"/>
                <w:szCs w:val="16"/>
              </w:rPr>
            </w:pPr>
          </w:p>
        </w:tc>
        <w:tc>
          <w:tcPr>
            <w:tcW w:w="643" w:type="dxa"/>
            <w:vAlign w:val="center"/>
          </w:tcPr>
          <w:p w14:paraId="79B754E7" w14:textId="77777777" w:rsidR="00C32CD1" w:rsidRPr="00C32CD1" w:rsidRDefault="00C32CD1" w:rsidP="0097309E">
            <w:pPr>
              <w:spacing w:line="170" w:lineRule="exact"/>
              <w:jc w:val="center"/>
              <w:rPr>
                <w:sz w:val="16"/>
                <w:szCs w:val="16"/>
              </w:rPr>
            </w:pPr>
          </w:p>
        </w:tc>
        <w:tc>
          <w:tcPr>
            <w:tcW w:w="1134" w:type="dxa"/>
            <w:vAlign w:val="center"/>
          </w:tcPr>
          <w:p w14:paraId="09411683" w14:textId="77777777" w:rsidR="00C32CD1" w:rsidRPr="00C32CD1" w:rsidRDefault="00C32CD1" w:rsidP="0097309E">
            <w:pPr>
              <w:spacing w:line="170" w:lineRule="exact"/>
              <w:jc w:val="center"/>
              <w:rPr>
                <w:sz w:val="16"/>
                <w:szCs w:val="16"/>
              </w:rPr>
            </w:pPr>
          </w:p>
        </w:tc>
        <w:tc>
          <w:tcPr>
            <w:tcW w:w="997" w:type="dxa"/>
            <w:vAlign w:val="center"/>
          </w:tcPr>
          <w:p w14:paraId="210944FB" w14:textId="77777777" w:rsidR="00C32CD1" w:rsidRPr="00C32CD1" w:rsidRDefault="00C32CD1" w:rsidP="0097309E">
            <w:pPr>
              <w:spacing w:line="170" w:lineRule="exact"/>
              <w:jc w:val="center"/>
              <w:rPr>
                <w:sz w:val="16"/>
                <w:szCs w:val="16"/>
              </w:rPr>
            </w:pPr>
          </w:p>
        </w:tc>
        <w:tc>
          <w:tcPr>
            <w:tcW w:w="639" w:type="dxa"/>
            <w:vAlign w:val="center"/>
          </w:tcPr>
          <w:p w14:paraId="7BA81D28" w14:textId="77777777" w:rsidR="00C32CD1" w:rsidRPr="00C32CD1" w:rsidRDefault="00C32CD1" w:rsidP="0097309E">
            <w:pPr>
              <w:spacing w:line="170" w:lineRule="exact"/>
              <w:jc w:val="center"/>
              <w:rPr>
                <w:sz w:val="16"/>
                <w:szCs w:val="16"/>
              </w:rPr>
            </w:pPr>
          </w:p>
        </w:tc>
        <w:tc>
          <w:tcPr>
            <w:tcW w:w="1063" w:type="dxa"/>
            <w:vAlign w:val="center"/>
          </w:tcPr>
          <w:p w14:paraId="7B738EC6" w14:textId="77777777" w:rsidR="00C32CD1" w:rsidRPr="00C32CD1" w:rsidRDefault="00C32CD1" w:rsidP="0097309E">
            <w:pPr>
              <w:spacing w:line="170" w:lineRule="exact"/>
              <w:jc w:val="center"/>
              <w:rPr>
                <w:sz w:val="16"/>
                <w:szCs w:val="16"/>
              </w:rPr>
            </w:pPr>
          </w:p>
        </w:tc>
        <w:tc>
          <w:tcPr>
            <w:tcW w:w="709" w:type="dxa"/>
            <w:vAlign w:val="center"/>
          </w:tcPr>
          <w:p w14:paraId="1B393CE4" w14:textId="77777777" w:rsidR="00C32CD1" w:rsidRPr="00C32CD1" w:rsidRDefault="00C32CD1" w:rsidP="0097309E">
            <w:pPr>
              <w:spacing w:line="170" w:lineRule="exact"/>
              <w:jc w:val="center"/>
              <w:rPr>
                <w:sz w:val="16"/>
                <w:szCs w:val="16"/>
              </w:rPr>
            </w:pPr>
          </w:p>
        </w:tc>
        <w:tc>
          <w:tcPr>
            <w:tcW w:w="1127" w:type="dxa"/>
            <w:vAlign w:val="center"/>
          </w:tcPr>
          <w:p w14:paraId="7DE1AD26" w14:textId="77777777" w:rsidR="00C32CD1" w:rsidRPr="00C32CD1" w:rsidRDefault="00C32CD1" w:rsidP="0097309E">
            <w:pPr>
              <w:spacing w:line="170" w:lineRule="exact"/>
              <w:jc w:val="center"/>
              <w:rPr>
                <w:sz w:val="16"/>
                <w:szCs w:val="16"/>
              </w:rPr>
            </w:pPr>
          </w:p>
        </w:tc>
      </w:tr>
      <w:tr w:rsidR="00C32CD1" w:rsidRPr="00DB42B5" w14:paraId="20884B10" w14:textId="77777777" w:rsidTr="0097309E">
        <w:tc>
          <w:tcPr>
            <w:tcW w:w="3402" w:type="dxa"/>
          </w:tcPr>
          <w:p w14:paraId="3B6491F6"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     транспортные услуги</w:t>
            </w:r>
          </w:p>
        </w:tc>
        <w:tc>
          <w:tcPr>
            <w:tcW w:w="424" w:type="dxa"/>
            <w:vAlign w:val="center"/>
          </w:tcPr>
          <w:p w14:paraId="1C4066D5" w14:textId="77777777" w:rsidR="00C32CD1" w:rsidRPr="00C32CD1" w:rsidRDefault="00C32CD1" w:rsidP="0097309E">
            <w:pPr>
              <w:spacing w:line="170" w:lineRule="exact"/>
              <w:jc w:val="center"/>
              <w:rPr>
                <w:sz w:val="16"/>
                <w:szCs w:val="16"/>
              </w:rPr>
            </w:pPr>
            <w:r w:rsidRPr="00C32CD1">
              <w:rPr>
                <w:sz w:val="16"/>
                <w:szCs w:val="16"/>
              </w:rPr>
              <w:t>08</w:t>
            </w:r>
          </w:p>
        </w:tc>
        <w:tc>
          <w:tcPr>
            <w:tcW w:w="851" w:type="dxa"/>
            <w:vAlign w:val="center"/>
          </w:tcPr>
          <w:p w14:paraId="6DB5B266" w14:textId="77777777" w:rsidR="00C32CD1" w:rsidRPr="00C32CD1" w:rsidRDefault="00C32CD1" w:rsidP="0097309E">
            <w:pPr>
              <w:spacing w:line="170" w:lineRule="exact"/>
              <w:jc w:val="center"/>
              <w:rPr>
                <w:sz w:val="16"/>
                <w:szCs w:val="16"/>
              </w:rPr>
            </w:pPr>
          </w:p>
        </w:tc>
        <w:tc>
          <w:tcPr>
            <w:tcW w:w="993" w:type="dxa"/>
            <w:vAlign w:val="center"/>
          </w:tcPr>
          <w:p w14:paraId="6E89D5A8" w14:textId="77777777" w:rsidR="00C32CD1" w:rsidRPr="00C32CD1" w:rsidRDefault="00C32CD1" w:rsidP="0097309E">
            <w:pPr>
              <w:spacing w:line="170" w:lineRule="exact"/>
              <w:jc w:val="center"/>
              <w:rPr>
                <w:sz w:val="16"/>
                <w:szCs w:val="16"/>
              </w:rPr>
            </w:pPr>
          </w:p>
        </w:tc>
        <w:tc>
          <w:tcPr>
            <w:tcW w:w="567" w:type="dxa"/>
            <w:vAlign w:val="center"/>
          </w:tcPr>
          <w:p w14:paraId="38D68FBC" w14:textId="77777777" w:rsidR="00C32CD1" w:rsidRPr="00C32CD1" w:rsidRDefault="00C32CD1" w:rsidP="0097309E">
            <w:pPr>
              <w:spacing w:line="170" w:lineRule="exact"/>
              <w:jc w:val="center"/>
              <w:rPr>
                <w:sz w:val="16"/>
                <w:szCs w:val="16"/>
              </w:rPr>
            </w:pPr>
          </w:p>
        </w:tc>
        <w:tc>
          <w:tcPr>
            <w:tcW w:w="567" w:type="dxa"/>
            <w:vAlign w:val="center"/>
          </w:tcPr>
          <w:p w14:paraId="1A54E2F6" w14:textId="77777777" w:rsidR="00C32CD1" w:rsidRPr="00C32CD1" w:rsidRDefault="00C32CD1" w:rsidP="0097309E">
            <w:pPr>
              <w:spacing w:line="170" w:lineRule="exact"/>
              <w:jc w:val="center"/>
              <w:rPr>
                <w:sz w:val="16"/>
                <w:szCs w:val="16"/>
              </w:rPr>
            </w:pPr>
          </w:p>
        </w:tc>
        <w:tc>
          <w:tcPr>
            <w:tcW w:w="567" w:type="dxa"/>
            <w:vAlign w:val="center"/>
          </w:tcPr>
          <w:p w14:paraId="4593ABAB" w14:textId="77777777" w:rsidR="00C32CD1" w:rsidRPr="00C32CD1" w:rsidRDefault="00C32CD1" w:rsidP="0097309E">
            <w:pPr>
              <w:spacing w:line="170" w:lineRule="exact"/>
              <w:jc w:val="center"/>
              <w:rPr>
                <w:sz w:val="16"/>
                <w:szCs w:val="16"/>
              </w:rPr>
            </w:pPr>
          </w:p>
        </w:tc>
        <w:tc>
          <w:tcPr>
            <w:tcW w:w="682" w:type="dxa"/>
            <w:vAlign w:val="center"/>
          </w:tcPr>
          <w:p w14:paraId="4D2D90B8" w14:textId="77777777" w:rsidR="00C32CD1" w:rsidRPr="00C32CD1" w:rsidRDefault="00C32CD1" w:rsidP="0097309E">
            <w:pPr>
              <w:spacing w:line="170" w:lineRule="exact"/>
              <w:jc w:val="center"/>
              <w:rPr>
                <w:sz w:val="16"/>
                <w:szCs w:val="16"/>
              </w:rPr>
            </w:pPr>
          </w:p>
        </w:tc>
        <w:tc>
          <w:tcPr>
            <w:tcW w:w="518" w:type="dxa"/>
            <w:vAlign w:val="center"/>
          </w:tcPr>
          <w:p w14:paraId="6815B543" w14:textId="77777777" w:rsidR="00C32CD1" w:rsidRPr="00C32CD1" w:rsidRDefault="00C32CD1" w:rsidP="0097309E">
            <w:pPr>
              <w:spacing w:line="170" w:lineRule="exact"/>
              <w:jc w:val="center"/>
              <w:rPr>
                <w:sz w:val="16"/>
                <w:szCs w:val="16"/>
              </w:rPr>
            </w:pPr>
          </w:p>
        </w:tc>
        <w:tc>
          <w:tcPr>
            <w:tcW w:w="850" w:type="dxa"/>
            <w:vAlign w:val="center"/>
          </w:tcPr>
          <w:p w14:paraId="23D7C40D" w14:textId="77777777" w:rsidR="00C32CD1" w:rsidRPr="00C32CD1" w:rsidRDefault="00C32CD1" w:rsidP="0097309E">
            <w:pPr>
              <w:spacing w:line="170" w:lineRule="exact"/>
              <w:jc w:val="center"/>
              <w:rPr>
                <w:sz w:val="16"/>
                <w:szCs w:val="16"/>
              </w:rPr>
            </w:pPr>
          </w:p>
        </w:tc>
        <w:tc>
          <w:tcPr>
            <w:tcW w:w="643" w:type="dxa"/>
            <w:vAlign w:val="center"/>
          </w:tcPr>
          <w:p w14:paraId="2788F21A" w14:textId="77777777" w:rsidR="00C32CD1" w:rsidRPr="00C32CD1" w:rsidRDefault="00C32CD1" w:rsidP="0097309E">
            <w:pPr>
              <w:spacing w:line="170" w:lineRule="exact"/>
              <w:jc w:val="center"/>
              <w:rPr>
                <w:sz w:val="16"/>
                <w:szCs w:val="16"/>
              </w:rPr>
            </w:pPr>
          </w:p>
        </w:tc>
        <w:tc>
          <w:tcPr>
            <w:tcW w:w="1134" w:type="dxa"/>
            <w:vAlign w:val="center"/>
          </w:tcPr>
          <w:p w14:paraId="4BBC9EF2" w14:textId="77777777" w:rsidR="00C32CD1" w:rsidRPr="00C32CD1" w:rsidRDefault="00C32CD1" w:rsidP="0097309E">
            <w:pPr>
              <w:spacing w:line="170" w:lineRule="exact"/>
              <w:jc w:val="center"/>
              <w:rPr>
                <w:sz w:val="16"/>
                <w:szCs w:val="16"/>
              </w:rPr>
            </w:pPr>
          </w:p>
        </w:tc>
        <w:tc>
          <w:tcPr>
            <w:tcW w:w="997" w:type="dxa"/>
            <w:vAlign w:val="center"/>
          </w:tcPr>
          <w:p w14:paraId="1E2A790A" w14:textId="77777777" w:rsidR="00C32CD1" w:rsidRPr="00C32CD1" w:rsidRDefault="00C32CD1" w:rsidP="0097309E">
            <w:pPr>
              <w:spacing w:line="170" w:lineRule="exact"/>
              <w:jc w:val="center"/>
              <w:rPr>
                <w:sz w:val="16"/>
                <w:szCs w:val="16"/>
              </w:rPr>
            </w:pPr>
          </w:p>
        </w:tc>
        <w:tc>
          <w:tcPr>
            <w:tcW w:w="639" w:type="dxa"/>
            <w:vAlign w:val="center"/>
          </w:tcPr>
          <w:p w14:paraId="5E724747" w14:textId="77777777" w:rsidR="00C32CD1" w:rsidRPr="00C32CD1" w:rsidRDefault="00C32CD1" w:rsidP="0097309E">
            <w:pPr>
              <w:spacing w:line="170" w:lineRule="exact"/>
              <w:jc w:val="center"/>
              <w:rPr>
                <w:sz w:val="16"/>
                <w:szCs w:val="16"/>
              </w:rPr>
            </w:pPr>
          </w:p>
        </w:tc>
        <w:tc>
          <w:tcPr>
            <w:tcW w:w="1063" w:type="dxa"/>
            <w:vAlign w:val="center"/>
          </w:tcPr>
          <w:p w14:paraId="6125560B" w14:textId="77777777" w:rsidR="00C32CD1" w:rsidRPr="00C32CD1" w:rsidRDefault="00C32CD1" w:rsidP="0097309E">
            <w:pPr>
              <w:spacing w:line="170" w:lineRule="exact"/>
              <w:jc w:val="center"/>
              <w:rPr>
                <w:sz w:val="16"/>
                <w:szCs w:val="16"/>
              </w:rPr>
            </w:pPr>
          </w:p>
        </w:tc>
        <w:tc>
          <w:tcPr>
            <w:tcW w:w="709" w:type="dxa"/>
            <w:vAlign w:val="center"/>
          </w:tcPr>
          <w:p w14:paraId="7062C95F" w14:textId="77777777" w:rsidR="00C32CD1" w:rsidRPr="00C32CD1" w:rsidRDefault="00C32CD1" w:rsidP="0097309E">
            <w:pPr>
              <w:spacing w:line="170" w:lineRule="exact"/>
              <w:jc w:val="center"/>
              <w:rPr>
                <w:sz w:val="16"/>
                <w:szCs w:val="16"/>
              </w:rPr>
            </w:pPr>
          </w:p>
        </w:tc>
        <w:tc>
          <w:tcPr>
            <w:tcW w:w="1127" w:type="dxa"/>
            <w:vAlign w:val="center"/>
          </w:tcPr>
          <w:p w14:paraId="18D43880" w14:textId="77777777" w:rsidR="00C32CD1" w:rsidRPr="00C32CD1" w:rsidRDefault="00C32CD1" w:rsidP="0097309E">
            <w:pPr>
              <w:spacing w:line="170" w:lineRule="exact"/>
              <w:jc w:val="center"/>
              <w:rPr>
                <w:sz w:val="16"/>
                <w:szCs w:val="16"/>
              </w:rPr>
            </w:pPr>
          </w:p>
        </w:tc>
      </w:tr>
      <w:tr w:rsidR="00C32CD1" w:rsidRPr="00DB42B5" w14:paraId="34B810F0" w14:textId="77777777" w:rsidTr="0097309E">
        <w:tc>
          <w:tcPr>
            <w:tcW w:w="3402" w:type="dxa"/>
          </w:tcPr>
          <w:p w14:paraId="27B46002"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     коммунальные услуги</w:t>
            </w:r>
          </w:p>
        </w:tc>
        <w:tc>
          <w:tcPr>
            <w:tcW w:w="424" w:type="dxa"/>
            <w:vAlign w:val="center"/>
          </w:tcPr>
          <w:p w14:paraId="4DD3F33C" w14:textId="77777777" w:rsidR="00C32CD1" w:rsidRPr="00C32CD1" w:rsidRDefault="00C32CD1" w:rsidP="0097309E">
            <w:pPr>
              <w:spacing w:line="170" w:lineRule="exact"/>
              <w:jc w:val="center"/>
              <w:rPr>
                <w:sz w:val="16"/>
                <w:szCs w:val="16"/>
              </w:rPr>
            </w:pPr>
            <w:r w:rsidRPr="00C32CD1">
              <w:rPr>
                <w:sz w:val="16"/>
                <w:szCs w:val="16"/>
              </w:rPr>
              <w:t>09</w:t>
            </w:r>
          </w:p>
        </w:tc>
        <w:tc>
          <w:tcPr>
            <w:tcW w:w="851" w:type="dxa"/>
            <w:vAlign w:val="center"/>
          </w:tcPr>
          <w:p w14:paraId="57271BB6" w14:textId="77777777" w:rsidR="00C32CD1" w:rsidRPr="00C32CD1" w:rsidRDefault="00C32CD1" w:rsidP="0097309E">
            <w:pPr>
              <w:spacing w:line="170" w:lineRule="exact"/>
              <w:jc w:val="center"/>
              <w:rPr>
                <w:sz w:val="16"/>
                <w:szCs w:val="16"/>
              </w:rPr>
            </w:pPr>
          </w:p>
        </w:tc>
        <w:tc>
          <w:tcPr>
            <w:tcW w:w="993" w:type="dxa"/>
            <w:vAlign w:val="center"/>
          </w:tcPr>
          <w:p w14:paraId="125F09EF" w14:textId="77777777" w:rsidR="00C32CD1" w:rsidRPr="00C32CD1" w:rsidRDefault="00C32CD1" w:rsidP="0097309E">
            <w:pPr>
              <w:spacing w:line="170" w:lineRule="exact"/>
              <w:jc w:val="center"/>
              <w:rPr>
                <w:sz w:val="16"/>
                <w:szCs w:val="16"/>
              </w:rPr>
            </w:pPr>
          </w:p>
        </w:tc>
        <w:tc>
          <w:tcPr>
            <w:tcW w:w="567" w:type="dxa"/>
            <w:vAlign w:val="center"/>
          </w:tcPr>
          <w:p w14:paraId="630CD01E" w14:textId="77777777" w:rsidR="00C32CD1" w:rsidRPr="00C32CD1" w:rsidRDefault="00C32CD1" w:rsidP="0097309E">
            <w:pPr>
              <w:spacing w:line="170" w:lineRule="exact"/>
              <w:jc w:val="center"/>
              <w:rPr>
                <w:sz w:val="16"/>
                <w:szCs w:val="16"/>
              </w:rPr>
            </w:pPr>
          </w:p>
        </w:tc>
        <w:tc>
          <w:tcPr>
            <w:tcW w:w="567" w:type="dxa"/>
            <w:vAlign w:val="center"/>
          </w:tcPr>
          <w:p w14:paraId="7D98F4DF" w14:textId="77777777" w:rsidR="00C32CD1" w:rsidRPr="00C32CD1" w:rsidRDefault="00C32CD1" w:rsidP="0097309E">
            <w:pPr>
              <w:spacing w:line="170" w:lineRule="exact"/>
              <w:jc w:val="center"/>
              <w:rPr>
                <w:sz w:val="16"/>
                <w:szCs w:val="16"/>
              </w:rPr>
            </w:pPr>
          </w:p>
        </w:tc>
        <w:tc>
          <w:tcPr>
            <w:tcW w:w="567" w:type="dxa"/>
            <w:vAlign w:val="center"/>
          </w:tcPr>
          <w:p w14:paraId="6FF71761" w14:textId="77777777" w:rsidR="00C32CD1" w:rsidRPr="00C32CD1" w:rsidRDefault="00C32CD1" w:rsidP="0097309E">
            <w:pPr>
              <w:spacing w:line="170" w:lineRule="exact"/>
              <w:jc w:val="center"/>
              <w:rPr>
                <w:sz w:val="16"/>
                <w:szCs w:val="16"/>
              </w:rPr>
            </w:pPr>
          </w:p>
        </w:tc>
        <w:tc>
          <w:tcPr>
            <w:tcW w:w="682" w:type="dxa"/>
            <w:vAlign w:val="center"/>
          </w:tcPr>
          <w:p w14:paraId="7548D48E" w14:textId="77777777" w:rsidR="00C32CD1" w:rsidRPr="00C32CD1" w:rsidRDefault="00C32CD1" w:rsidP="0097309E">
            <w:pPr>
              <w:spacing w:line="170" w:lineRule="exact"/>
              <w:jc w:val="center"/>
              <w:rPr>
                <w:sz w:val="16"/>
                <w:szCs w:val="16"/>
              </w:rPr>
            </w:pPr>
          </w:p>
        </w:tc>
        <w:tc>
          <w:tcPr>
            <w:tcW w:w="518" w:type="dxa"/>
            <w:vAlign w:val="center"/>
          </w:tcPr>
          <w:p w14:paraId="060F3038" w14:textId="77777777" w:rsidR="00C32CD1" w:rsidRPr="00C32CD1" w:rsidRDefault="00C32CD1" w:rsidP="0097309E">
            <w:pPr>
              <w:spacing w:line="170" w:lineRule="exact"/>
              <w:jc w:val="center"/>
              <w:rPr>
                <w:sz w:val="16"/>
                <w:szCs w:val="16"/>
              </w:rPr>
            </w:pPr>
          </w:p>
        </w:tc>
        <w:tc>
          <w:tcPr>
            <w:tcW w:w="850" w:type="dxa"/>
            <w:vAlign w:val="center"/>
          </w:tcPr>
          <w:p w14:paraId="0FB985BA" w14:textId="77777777" w:rsidR="00C32CD1" w:rsidRPr="00C32CD1" w:rsidRDefault="00C32CD1" w:rsidP="0097309E">
            <w:pPr>
              <w:spacing w:line="170" w:lineRule="exact"/>
              <w:jc w:val="center"/>
              <w:rPr>
                <w:sz w:val="16"/>
                <w:szCs w:val="16"/>
              </w:rPr>
            </w:pPr>
          </w:p>
        </w:tc>
        <w:tc>
          <w:tcPr>
            <w:tcW w:w="643" w:type="dxa"/>
            <w:vAlign w:val="center"/>
          </w:tcPr>
          <w:p w14:paraId="5B4BD895" w14:textId="77777777" w:rsidR="00C32CD1" w:rsidRPr="00C32CD1" w:rsidRDefault="00C32CD1" w:rsidP="0097309E">
            <w:pPr>
              <w:spacing w:line="170" w:lineRule="exact"/>
              <w:jc w:val="center"/>
              <w:rPr>
                <w:sz w:val="16"/>
                <w:szCs w:val="16"/>
              </w:rPr>
            </w:pPr>
          </w:p>
        </w:tc>
        <w:tc>
          <w:tcPr>
            <w:tcW w:w="1134" w:type="dxa"/>
            <w:vAlign w:val="center"/>
          </w:tcPr>
          <w:p w14:paraId="07C0A5D2" w14:textId="77777777" w:rsidR="00C32CD1" w:rsidRPr="00C32CD1" w:rsidRDefault="00C32CD1" w:rsidP="0097309E">
            <w:pPr>
              <w:spacing w:line="170" w:lineRule="exact"/>
              <w:jc w:val="center"/>
              <w:rPr>
                <w:sz w:val="16"/>
                <w:szCs w:val="16"/>
              </w:rPr>
            </w:pPr>
          </w:p>
        </w:tc>
        <w:tc>
          <w:tcPr>
            <w:tcW w:w="997" w:type="dxa"/>
            <w:vAlign w:val="center"/>
          </w:tcPr>
          <w:p w14:paraId="04A62D07" w14:textId="77777777" w:rsidR="00C32CD1" w:rsidRPr="00C32CD1" w:rsidRDefault="00C32CD1" w:rsidP="0097309E">
            <w:pPr>
              <w:spacing w:line="170" w:lineRule="exact"/>
              <w:jc w:val="center"/>
              <w:rPr>
                <w:sz w:val="16"/>
                <w:szCs w:val="16"/>
              </w:rPr>
            </w:pPr>
          </w:p>
        </w:tc>
        <w:tc>
          <w:tcPr>
            <w:tcW w:w="639" w:type="dxa"/>
            <w:vAlign w:val="center"/>
          </w:tcPr>
          <w:p w14:paraId="761A20CF" w14:textId="77777777" w:rsidR="00C32CD1" w:rsidRPr="00C32CD1" w:rsidRDefault="00C32CD1" w:rsidP="0097309E">
            <w:pPr>
              <w:spacing w:line="170" w:lineRule="exact"/>
              <w:jc w:val="center"/>
              <w:rPr>
                <w:sz w:val="16"/>
                <w:szCs w:val="16"/>
              </w:rPr>
            </w:pPr>
          </w:p>
        </w:tc>
        <w:tc>
          <w:tcPr>
            <w:tcW w:w="1063" w:type="dxa"/>
            <w:vAlign w:val="center"/>
          </w:tcPr>
          <w:p w14:paraId="63699909" w14:textId="77777777" w:rsidR="00C32CD1" w:rsidRPr="00C32CD1" w:rsidRDefault="00C32CD1" w:rsidP="0097309E">
            <w:pPr>
              <w:spacing w:line="170" w:lineRule="exact"/>
              <w:jc w:val="center"/>
              <w:rPr>
                <w:sz w:val="16"/>
                <w:szCs w:val="16"/>
              </w:rPr>
            </w:pPr>
          </w:p>
        </w:tc>
        <w:tc>
          <w:tcPr>
            <w:tcW w:w="709" w:type="dxa"/>
            <w:vAlign w:val="center"/>
          </w:tcPr>
          <w:p w14:paraId="6520E794" w14:textId="77777777" w:rsidR="00C32CD1" w:rsidRPr="00C32CD1" w:rsidRDefault="00C32CD1" w:rsidP="0097309E">
            <w:pPr>
              <w:spacing w:line="170" w:lineRule="exact"/>
              <w:jc w:val="center"/>
              <w:rPr>
                <w:sz w:val="16"/>
                <w:szCs w:val="16"/>
              </w:rPr>
            </w:pPr>
          </w:p>
        </w:tc>
        <w:tc>
          <w:tcPr>
            <w:tcW w:w="1127" w:type="dxa"/>
            <w:vAlign w:val="center"/>
          </w:tcPr>
          <w:p w14:paraId="3A60F587" w14:textId="77777777" w:rsidR="00C32CD1" w:rsidRPr="00C32CD1" w:rsidRDefault="00C32CD1" w:rsidP="0097309E">
            <w:pPr>
              <w:spacing w:line="170" w:lineRule="exact"/>
              <w:jc w:val="center"/>
              <w:rPr>
                <w:sz w:val="16"/>
                <w:szCs w:val="16"/>
              </w:rPr>
            </w:pPr>
          </w:p>
        </w:tc>
      </w:tr>
      <w:tr w:rsidR="00C32CD1" w:rsidRPr="00DB42B5" w14:paraId="704EF466" w14:textId="77777777" w:rsidTr="0097309E">
        <w:tc>
          <w:tcPr>
            <w:tcW w:w="3402" w:type="dxa"/>
          </w:tcPr>
          <w:p w14:paraId="146E9950" w14:textId="77777777" w:rsidR="00C32CD1" w:rsidRPr="00EF33BA" w:rsidRDefault="00C32CD1" w:rsidP="0097309E">
            <w:pPr>
              <w:autoSpaceDE w:val="0"/>
              <w:autoSpaceDN w:val="0"/>
              <w:adjustRightInd w:val="0"/>
              <w:spacing w:line="140" w:lineRule="exact"/>
              <w:rPr>
                <w:sz w:val="16"/>
                <w:szCs w:val="16"/>
              </w:rPr>
            </w:pPr>
            <w:r w:rsidRPr="00EF33BA">
              <w:rPr>
                <w:sz w:val="16"/>
                <w:szCs w:val="16"/>
              </w:rPr>
              <w:t xml:space="preserve">     арендная плата за пользование</w:t>
            </w:r>
            <w:r w:rsidRPr="00EF33BA">
              <w:rPr>
                <w:sz w:val="16"/>
                <w:szCs w:val="16"/>
              </w:rPr>
              <w:br/>
              <w:t xml:space="preserve">     имуществом</w:t>
            </w:r>
          </w:p>
        </w:tc>
        <w:tc>
          <w:tcPr>
            <w:tcW w:w="424" w:type="dxa"/>
            <w:vAlign w:val="center"/>
          </w:tcPr>
          <w:p w14:paraId="71FC4888" w14:textId="77777777" w:rsidR="00C32CD1" w:rsidRPr="00C32CD1" w:rsidRDefault="00C32CD1" w:rsidP="0097309E">
            <w:pPr>
              <w:spacing w:line="140" w:lineRule="exact"/>
              <w:jc w:val="center"/>
              <w:rPr>
                <w:sz w:val="16"/>
                <w:szCs w:val="16"/>
              </w:rPr>
            </w:pPr>
            <w:r w:rsidRPr="00C32CD1">
              <w:rPr>
                <w:sz w:val="16"/>
                <w:szCs w:val="16"/>
              </w:rPr>
              <w:t>10</w:t>
            </w:r>
          </w:p>
        </w:tc>
        <w:tc>
          <w:tcPr>
            <w:tcW w:w="851" w:type="dxa"/>
            <w:vAlign w:val="center"/>
          </w:tcPr>
          <w:p w14:paraId="76778BA1" w14:textId="77777777" w:rsidR="00C32CD1" w:rsidRPr="00C32CD1" w:rsidRDefault="00C32CD1" w:rsidP="0097309E">
            <w:pPr>
              <w:spacing w:line="140" w:lineRule="exact"/>
              <w:jc w:val="center"/>
              <w:rPr>
                <w:sz w:val="16"/>
                <w:szCs w:val="16"/>
              </w:rPr>
            </w:pPr>
          </w:p>
        </w:tc>
        <w:tc>
          <w:tcPr>
            <w:tcW w:w="993" w:type="dxa"/>
            <w:vAlign w:val="center"/>
          </w:tcPr>
          <w:p w14:paraId="63349400" w14:textId="77777777" w:rsidR="00C32CD1" w:rsidRPr="00C32CD1" w:rsidRDefault="00C32CD1" w:rsidP="0097309E">
            <w:pPr>
              <w:spacing w:line="140" w:lineRule="exact"/>
              <w:jc w:val="center"/>
              <w:rPr>
                <w:sz w:val="16"/>
                <w:szCs w:val="16"/>
              </w:rPr>
            </w:pPr>
          </w:p>
        </w:tc>
        <w:tc>
          <w:tcPr>
            <w:tcW w:w="567" w:type="dxa"/>
            <w:vAlign w:val="center"/>
          </w:tcPr>
          <w:p w14:paraId="731EAF38" w14:textId="77777777" w:rsidR="00C32CD1" w:rsidRPr="00C32CD1" w:rsidRDefault="00C32CD1" w:rsidP="0097309E">
            <w:pPr>
              <w:spacing w:line="140" w:lineRule="exact"/>
              <w:jc w:val="center"/>
              <w:rPr>
                <w:sz w:val="16"/>
                <w:szCs w:val="16"/>
              </w:rPr>
            </w:pPr>
          </w:p>
        </w:tc>
        <w:tc>
          <w:tcPr>
            <w:tcW w:w="567" w:type="dxa"/>
            <w:vAlign w:val="center"/>
          </w:tcPr>
          <w:p w14:paraId="7B34F4C5" w14:textId="77777777" w:rsidR="00C32CD1" w:rsidRPr="00C32CD1" w:rsidRDefault="00C32CD1" w:rsidP="0097309E">
            <w:pPr>
              <w:spacing w:line="140" w:lineRule="exact"/>
              <w:jc w:val="center"/>
              <w:rPr>
                <w:sz w:val="16"/>
                <w:szCs w:val="16"/>
              </w:rPr>
            </w:pPr>
          </w:p>
        </w:tc>
        <w:tc>
          <w:tcPr>
            <w:tcW w:w="567" w:type="dxa"/>
            <w:vAlign w:val="center"/>
          </w:tcPr>
          <w:p w14:paraId="399F2C78" w14:textId="77777777" w:rsidR="00C32CD1" w:rsidRPr="00C32CD1" w:rsidRDefault="00C32CD1" w:rsidP="0097309E">
            <w:pPr>
              <w:spacing w:line="140" w:lineRule="exact"/>
              <w:jc w:val="center"/>
              <w:rPr>
                <w:sz w:val="16"/>
                <w:szCs w:val="16"/>
              </w:rPr>
            </w:pPr>
          </w:p>
        </w:tc>
        <w:tc>
          <w:tcPr>
            <w:tcW w:w="682" w:type="dxa"/>
            <w:vAlign w:val="center"/>
          </w:tcPr>
          <w:p w14:paraId="2A79B7A9" w14:textId="77777777" w:rsidR="00C32CD1" w:rsidRPr="00C32CD1" w:rsidRDefault="00C32CD1" w:rsidP="0097309E">
            <w:pPr>
              <w:spacing w:line="140" w:lineRule="exact"/>
              <w:jc w:val="center"/>
              <w:rPr>
                <w:sz w:val="16"/>
                <w:szCs w:val="16"/>
              </w:rPr>
            </w:pPr>
          </w:p>
        </w:tc>
        <w:tc>
          <w:tcPr>
            <w:tcW w:w="518" w:type="dxa"/>
            <w:vAlign w:val="center"/>
          </w:tcPr>
          <w:p w14:paraId="1A878D7D" w14:textId="77777777" w:rsidR="00C32CD1" w:rsidRPr="00C32CD1" w:rsidRDefault="00C32CD1" w:rsidP="0097309E">
            <w:pPr>
              <w:spacing w:line="140" w:lineRule="exact"/>
              <w:jc w:val="center"/>
              <w:rPr>
                <w:sz w:val="16"/>
                <w:szCs w:val="16"/>
              </w:rPr>
            </w:pPr>
          </w:p>
        </w:tc>
        <w:tc>
          <w:tcPr>
            <w:tcW w:w="850" w:type="dxa"/>
            <w:vAlign w:val="center"/>
          </w:tcPr>
          <w:p w14:paraId="5D4BA5A3" w14:textId="77777777" w:rsidR="00C32CD1" w:rsidRPr="00C32CD1" w:rsidRDefault="00C32CD1" w:rsidP="0097309E">
            <w:pPr>
              <w:spacing w:line="140" w:lineRule="exact"/>
              <w:jc w:val="center"/>
              <w:rPr>
                <w:sz w:val="16"/>
                <w:szCs w:val="16"/>
              </w:rPr>
            </w:pPr>
          </w:p>
        </w:tc>
        <w:tc>
          <w:tcPr>
            <w:tcW w:w="643" w:type="dxa"/>
            <w:vAlign w:val="center"/>
          </w:tcPr>
          <w:p w14:paraId="3A1E4504" w14:textId="77777777" w:rsidR="00C32CD1" w:rsidRPr="00C32CD1" w:rsidRDefault="00C32CD1" w:rsidP="0097309E">
            <w:pPr>
              <w:spacing w:line="140" w:lineRule="exact"/>
              <w:jc w:val="center"/>
              <w:rPr>
                <w:sz w:val="16"/>
                <w:szCs w:val="16"/>
              </w:rPr>
            </w:pPr>
          </w:p>
        </w:tc>
        <w:tc>
          <w:tcPr>
            <w:tcW w:w="1134" w:type="dxa"/>
            <w:vAlign w:val="center"/>
          </w:tcPr>
          <w:p w14:paraId="364A8C63" w14:textId="77777777" w:rsidR="00C32CD1" w:rsidRPr="00C32CD1" w:rsidRDefault="00C32CD1" w:rsidP="0097309E">
            <w:pPr>
              <w:spacing w:line="140" w:lineRule="exact"/>
              <w:jc w:val="center"/>
              <w:rPr>
                <w:sz w:val="16"/>
                <w:szCs w:val="16"/>
              </w:rPr>
            </w:pPr>
          </w:p>
        </w:tc>
        <w:tc>
          <w:tcPr>
            <w:tcW w:w="997" w:type="dxa"/>
            <w:vAlign w:val="center"/>
          </w:tcPr>
          <w:p w14:paraId="64F874F3" w14:textId="77777777" w:rsidR="00C32CD1" w:rsidRPr="00C32CD1" w:rsidRDefault="00C32CD1" w:rsidP="0097309E">
            <w:pPr>
              <w:spacing w:line="140" w:lineRule="exact"/>
              <w:jc w:val="center"/>
              <w:rPr>
                <w:sz w:val="16"/>
                <w:szCs w:val="16"/>
              </w:rPr>
            </w:pPr>
          </w:p>
        </w:tc>
        <w:tc>
          <w:tcPr>
            <w:tcW w:w="639" w:type="dxa"/>
            <w:vAlign w:val="center"/>
          </w:tcPr>
          <w:p w14:paraId="2AAB76F4" w14:textId="77777777" w:rsidR="00C32CD1" w:rsidRPr="00C32CD1" w:rsidRDefault="00C32CD1" w:rsidP="0097309E">
            <w:pPr>
              <w:spacing w:line="140" w:lineRule="exact"/>
              <w:jc w:val="center"/>
              <w:rPr>
                <w:sz w:val="16"/>
                <w:szCs w:val="16"/>
              </w:rPr>
            </w:pPr>
          </w:p>
        </w:tc>
        <w:tc>
          <w:tcPr>
            <w:tcW w:w="1063" w:type="dxa"/>
            <w:vAlign w:val="center"/>
          </w:tcPr>
          <w:p w14:paraId="0EFF3EF8" w14:textId="77777777" w:rsidR="00C32CD1" w:rsidRPr="00C32CD1" w:rsidRDefault="00C32CD1" w:rsidP="0097309E">
            <w:pPr>
              <w:spacing w:line="140" w:lineRule="exact"/>
              <w:jc w:val="center"/>
              <w:rPr>
                <w:sz w:val="16"/>
                <w:szCs w:val="16"/>
              </w:rPr>
            </w:pPr>
          </w:p>
        </w:tc>
        <w:tc>
          <w:tcPr>
            <w:tcW w:w="709" w:type="dxa"/>
            <w:vAlign w:val="center"/>
          </w:tcPr>
          <w:p w14:paraId="711F58C7" w14:textId="77777777" w:rsidR="00C32CD1" w:rsidRPr="00C32CD1" w:rsidRDefault="00C32CD1" w:rsidP="0097309E">
            <w:pPr>
              <w:spacing w:line="140" w:lineRule="exact"/>
              <w:jc w:val="center"/>
              <w:rPr>
                <w:sz w:val="16"/>
                <w:szCs w:val="16"/>
              </w:rPr>
            </w:pPr>
          </w:p>
        </w:tc>
        <w:tc>
          <w:tcPr>
            <w:tcW w:w="1127" w:type="dxa"/>
            <w:vAlign w:val="center"/>
          </w:tcPr>
          <w:p w14:paraId="5A9DBC55" w14:textId="77777777" w:rsidR="00C32CD1" w:rsidRPr="00C32CD1" w:rsidRDefault="00C32CD1" w:rsidP="0097309E">
            <w:pPr>
              <w:spacing w:line="140" w:lineRule="exact"/>
              <w:jc w:val="center"/>
              <w:rPr>
                <w:sz w:val="16"/>
                <w:szCs w:val="16"/>
              </w:rPr>
            </w:pPr>
          </w:p>
        </w:tc>
      </w:tr>
      <w:tr w:rsidR="00C32CD1" w:rsidRPr="00DB42B5" w14:paraId="4FCF9C3A" w14:textId="77777777" w:rsidTr="0097309E">
        <w:tc>
          <w:tcPr>
            <w:tcW w:w="3402" w:type="dxa"/>
          </w:tcPr>
          <w:p w14:paraId="2002DFFF" w14:textId="77777777" w:rsidR="00C32CD1" w:rsidRPr="00EF33BA" w:rsidRDefault="00C32CD1" w:rsidP="0097309E">
            <w:pPr>
              <w:autoSpaceDE w:val="0"/>
              <w:autoSpaceDN w:val="0"/>
              <w:adjustRightInd w:val="0"/>
              <w:spacing w:line="140" w:lineRule="exact"/>
              <w:rPr>
                <w:sz w:val="16"/>
                <w:szCs w:val="16"/>
              </w:rPr>
            </w:pPr>
            <w:r w:rsidRPr="00EF33BA">
              <w:rPr>
                <w:sz w:val="16"/>
                <w:szCs w:val="16"/>
              </w:rPr>
              <w:t xml:space="preserve">     работы, услуги по содержанию</w:t>
            </w:r>
            <w:r w:rsidRPr="00EF33BA">
              <w:rPr>
                <w:sz w:val="16"/>
                <w:szCs w:val="16"/>
              </w:rPr>
              <w:br/>
              <w:t xml:space="preserve">     имущества </w:t>
            </w:r>
          </w:p>
        </w:tc>
        <w:tc>
          <w:tcPr>
            <w:tcW w:w="424" w:type="dxa"/>
            <w:vAlign w:val="center"/>
          </w:tcPr>
          <w:p w14:paraId="295805B1" w14:textId="77777777" w:rsidR="00C32CD1" w:rsidRPr="00C32CD1" w:rsidRDefault="00C32CD1" w:rsidP="0097309E">
            <w:pPr>
              <w:spacing w:line="140" w:lineRule="exact"/>
              <w:jc w:val="center"/>
              <w:rPr>
                <w:sz w:val="16"/>
                <w:szCs w:val="16"/>
              </w:rPr>
            </w:pPr>
            <w:r w:rsidRPr="00C32CD1">
              <w:rPr>
                <w:sz w:val="16"/>
                <w:szCs w:val="16"/>
              </w:rPr>
              <w:t>11</w:t>
            </w:r>
          </w:p>
        </w:tc>
        <w:tc>
          <w:tcPr>
            <w:tcW w:w="851" w:type="dxa"/>
            <w:vAlign w:val="center"/>
          </w:tcPr>
          <w:p w14:paraId="30DF18CA" w14:textId="77777777" w:rsidR="00C32CD1" w:rsidRPr="00C32CD1" w:rsidRDefault="00C32CD1" w:rsidP="0097309E">
            <w:pPr>
              <w:spacing w:line="140" w:lineRule="exact"/>
              <w:jc w:val="center"/>
              <w:rPr>
                <w:sz w:val="16"/>
                <w:szCs w:val="16"/>
              </w:rPr>
            </w:pPr>
          </w:p>
        </w:tc>
        <w:tc>
          <w:tcPr>
            <w:tcW w:w="993" w:type="dxa"/>
            <w:vAlign w:val="center"/>
          </w:tcPr>
          <w:p w14:paraId="79C6CDC7" w14:textId="77777777" w:rsidR="00C32CD1" w:rsidRPr="00C32CD1" w:rsidRDefault="00C32CD1" w:rsidP="0097309E">
            <w:pPr>
              <w:spacing w:line="140" w:lineRule="exact"/>
              <w:jc w:val="center"/>
              <w:rPr>
                <w:sz w:val="16"/>
                <w:szCs w:val="16"/>
              </w:rPr>
            </w:pPr>
          </w:p>
        </w:tc>
        <w:tc>
          <w:tcPr>
            <w:tcW w:w="567" w:type="dxa"/>
            <w:vAlign w:val="center"/>
          </w:tcPr>
          <w:p w14:paraId="5AD147AC" w14:textId="77777777" w:rsidR="00C32CD1" w:rsidRPr="00C32CD1" w:rsidRDefault="00C32CD1" w:rsidP="0097309E">
            <w:pPr>
              <w:spacing w:line="140" w:lineRule="exact"/>
              <w:jc w:val="center"/>
              <w:rPr>
                <w:sz w:val="16"/>
                <w:szCs w:val="16"/>
              </w:rPr>
            </w:pPr>
          </w:p>
        </w:tc>
        <w:tc>
          <w:tcPr>
            <w:tcW w:w="567" w:type="dxa"/>
            <w:vAlign w:val="center"/>
          </w:tcPr>
          <w:p w14:paraId="29B77F68" w14:textId="77777777" w:rsidR="00C32CD1" w:rsidRPr="00C32CD1" w:rsidRDefault="00C32CD1" w:rsidP="0097309E">
            <w:pPr>
              <w:spacing w:line="140" w:lineRule="exact"/>
              <w:jc w:val="center"/>
              <w:rPr>
                <w:sz w:val="16"/>
                <w:szCs w:val="16"/>
              </w:rPr>
            </w:pPr>
          </w:p>
        </w:tc>
        <w:tc>
          <w:tcPr>
            <w:tcW w:w="567" w:type="dxa"/>
            <w:vAlign w:val="center"/>
          </w:tcPr>
          <w:p w14:paraId="7F9F7E29" w14:textId="77777777" w:rsidR="00C32CD1" w:rsidRPr="00C32CD1" w:rsidRDefault="00C32CD1" w:rsidP="0097309E">
            <w:pPr>
              <w:spacing w:line="140" w:lineRule="exact"/>
              <w:jc w:val="center"/>
              <w:rPr>
                <w:sz w:val="16"/>
                <w:szCs w:val="16"/>
              </w:rPr>
            </w:pPr>
          </w:p>
        </w:tc>
        <w:tc>
          <w:tcPr>
            <w:tcW w:w="682" w:type="dxa"/>
            <w:vAlign w:val="center"/>
          </w:tcPr>
          <w:p w14:paraId="24B7F2BE" w14:textId="77777777" w:rsidR="00C32CD1" w:rsidRPr="00C32CD1" w:rsidRDefault="00C32CD1" w:rsidP="0097309E">
            <w:pPr>
              <w:spacing w:line="140" w:lineRule="exact"/>
              <w:jc w:val="center"/>
              <w:rPr>
                <w:sz w:val="16"/>
                <w:szCs w:val="16"/>
              </w:rPr>
            </w:pPr>
          </w:p>
        </w:tc>
        <w:tc>
          <w:tcPr>
            <w:tcW w:w="518" w:type="dxa"/>
            <w:vAlign w:val="center"/>
          </w:tcPr>
          <w:p w14:paraId="3FE822A3" w14:textId="77777777" w:rsidR="00C32CD1" w:rsidRPr="00C32CD1" w:rsidRDefault="00C32CD1" w:rsidP="0097309E">
            <w:pPr>
              <w:spacing w:line="140" w:lineRule="exact"/>
              <w:jc w:val="center"/>
              <w:rPr>
                <w:sz w:val="16"/>
                <w:szCs w:val="16"/>
              </w:rPr>
            </w:pPr>
          </w:p>
        </w:tc>
        <w:tc>
          <w:tcPr>
            <w:tcW w:w="850" w:type="dxa"/>
            <w:vAlign w:val="center"/>
          </w:tcPr>
          <w:p w14:paraId="4785A939" w14:textId="77777777" w:rsidR="00C32CD1" w:rsidRPr="00C32CD1" w:rsidRDefault="00C32CD1" w:rsidP="0097309E">
            <w:pPr>
              <w:spacing w:line="140" w:lineRule="exact"/>
              <w:jc w:val="center"/>
              <w:rPr>
                <w:sz w:val="16"/>
                <w:szCs w:val="16"/>
              </w:rPr>
            </w:pPr>
          </w:p>
        </w:tc>
        <w:tc>
          <w:tcPr>
            <w:tcW w:w="643" w:type="dxa"/>
            <w:vAlign w:val="center"/>
          </w:tcPr>
          <w:p w14:paraId="6DB9B9A9" w14:textId="77777777" w:rsidR="00C32CD1" w:rsidRPr="00C32CD1" w:rsidRDefault="00C32CD1" w:rsidP="0097309E">
            <w:pPr>
              <w:spacing w:line="140" w:lineRule="exact"/>
              <w:jc w:val="center"/>
              <w:rPr>
                <w:sz w:val="16"/>
                <w:szCs w:val="16"/>
              </w:rPr>
            </w:pPr>
          </w:p>
        </w:tc>
        <w:tc>
          <w:tcPr>
            <w:tcW w:w="1134" w:type="dxa"/>
            <w:vAlign w:val="center"/>
          </w:tcPr>
          <w:p w14:paraId="09146CF4" w14:textId="77777777" w:rsidR="00C32CD1" w:rsidRPr="00C32CD1" w:rsidRDefault="00C32CD1" w:rsidP="0097309E">
            <w:pPr>
              <w:spacing w:line="140" w:lineRule="exact"/>
              <w:jc w:val="center"/>
              <w:rPr>
                <w:sz w:val="16"/>
                <w:szCs w:val="16"/>
              </w:rPr>
            </w:pPr>
          </w:p>
        </w:tc>
        <w:tc>
          <w:tcPr>
            <w:tcW w:w="997" w:type="dxa"/>
            <w:vAlign w:val="center"/>
          </w:tcPr>
          <w:p w14:paraId="6FA4771F" w14:textId="77777777" w:rsidR="00C32CD1" w:rsidRPr="00C32CD1" w:rsidRDefault="00C32CD1" w:rsidP="0097309E">
            <w:pPr>
              <w:spacing w:line="140" w:lineRule="exact"/>
              <w:jc w:val="center"/>
              <w:rPr>
                <w:sz w:val="16"/>
                <w:szCs w:val="16"/>
              </w:rPr>
            </w:pPr>
          </w:p>
        </w:tc>
        <w:tc>
          <w:tcPr>
            <w:tcW w:w="639" w:type="dxa"/>
            <w:vAlign w:val="center"/>
          </w:tcPr>
          <w:p w14:paraId="137AE018" w14:textId="77777777" w:rsidR="00C32CD1" w:rsidRPr="00C32CD1" w:rsidRDefault="00C32CD1" w:rsidP="0097309E">
            <w:pPr>
              <w:spacing w:line="140" w:lineRule="exact"/>
              <w:jc w:val="center"/>
              <w:rPr>
                <w:sz w:val="16"/>
                <w:szCs w:val="16"/>
              </w:rPr>
            </w:pPr>
          </w:p>
        </w:tc>
        <w:tc>
          <w:tcPr>
            <w:tcW w:w="1063" w:type="dxa"/>
            <w:vAlign w:val="center"/>
          </w:tcPr>
          <w:p w14:paraId="6BF3A7B2" w14:textId="77777777" w:rsidR="00C32CD1" w:rsidRPr="00C32CD1" w:rsidRDefault="00C32CD1" w:rsidP="0097309E">
            <w:pPr>
              <w:spacing w:line="140" w:lineRule="exact"/>
              <w:jc w:val="center"/>
              <w:rPr>
                <w:sz w:val="16"/>
                <w:szCs w:val="16"/>
              </w:rPr>
            </w:pPr>
          </w:p>
        </w:tc>
        <w:tc>
          <w:tcPr>
            <w:tcW w:w="709" w:type="dxa"/>
            <w:vAlign w:val="center"/>
          </w:tcPr>
          <w:p w14:paraId="7D755398" w14:textId="77777777" w:rsidR="00C32CD1" w:rsidRPr="00C32CD1" w:rsidRDefault="00C32CD1" w:rsidP="0097309E">
            <w:pPr>
              <w:spacing w:line="140" w:lineRule="exact"/>
              <w:jc w:val="center"/>
              <w:rPr>
                <w:sz w:val="16"/>
                <w:szCs w:val="16"/>
              </w:rPr>
            </w:pPr>
          </w:p>
        </w:tc>
        <w:tc>
          <w:tcPr>
            <w:tcW w:w="1127" w:type="dxa"/>
            <w:vAlign w:val="center"/>
          </w:tcPr>
          <w:p w14:paraId="1914D8D8" w14:textId="77777777" w:rsidR="00C32CD1" w:rsidRPr="00C32CD1" w:rsidRDefault="00C32CD1" w:rsidP="0097309E">
            <w:pPr>
              <w:spacing w:line="140" w:lineRule="exact"/>
              <w:jc w:val="center"/>
              <w:rPr>
                <w:sz w:val="16"/>
                <w:szCs w:val="16"/>
              </w:rPr>
            </w:pPr>
          </w:p>
        </w:tc>
      </w:tr>
      <w:tr w:rsidR="00C32CD1" w:rsidRPr="00DB42B5" w14:paraId="066FEF5B" w14:textId="77777777" w:rsidTr="0097309E">
        <w:tc>
          <w:tcPr>
            <w:tcW w:w="3402" w:type="dxa"/>
          </w:tcPr>
          <w:p w14:paraId="6AA93B07" w14:textId="77777777" w:rsidR="00C32CD1" w:rsidRPr="00EF33BA" w:rsidRDefault="00C32CD1" w:rsidP="0097309E">
            <w:pPr>
              <w:autoSpaceDE w:val="0"/>
              <w:autoSpaceDN w:val="0"/>
              <w:adjustRightInd w:val="0"/>
              <w:spacing w:line="140" w:lineRule="exact"/>
              <w:rPr>
                <w:sz w:val="16"/>
                <w:szCs w:val="16"/>
              </w:rPr>
            </w:pPr>
            <w:r w:rsidRPr="00EF33BA">
              <w:rPr>
                <w:sz w:val="16"/>
                <w:szCs w:val="16"/>
              </w:rPr>
              <w:t xml:space="preserve">     прочие работы, услуги,</w:t>
            </w:r>
          </w:p>
          <w:p w14:paraId="794A7333" w14:textId="77777777" w:rsidR="00C32CD1" w:rsidRPr="00EF33BA" w:rsidRDefault="00C32CD1" w:rsidP="0097309E">
            <w:pPr>
              <w:autoSpaceDE w:val="0"/>
              <w:autoSpaceDN w:val="0"/>
              <w:adjustRightInd w:val="0"/>
              <w:spacing w:line="140" w:lineRule="exact"/>
              <w:rPr>
                <w:sz w:val="16"/>
                <w:szCs w:val="16"/>
              </w:rPr>
            </w:pPr>
            <w:r w:rsidRPr="00EF33BA">
              <w:rPr>
                <w:sz w:val="16"/>
                <w:szCs w:val="16"/>
              </w:rPr>
              <w:t xml:space="preserve">     из них:</w:t>
            </w:r>
          </w:p>
        </w:tc>
        <w:tc>
          <w:tcPr>
            <w:tcW w:w="424" w:type="dxa"/>
            <w:vAlign w:val="center"/>
          </w:tcPr>
          <w:p w14:paraId="38326ECD" w14:textId="77777777" w:rsidR="00C32CD1" w:rsidRPr="00C32CD1" w:rsidRDefault="00C32CD1" w:rsidP="0097309E">
            <w:pPr>
              <w:spacing w:line="140" w:lineRule="exact"/>
              <w:jc w:val="center"/>
              <w:rPr>
                <w:sz w:val="16"/>
                <w:szCs w:val="16"/>
              </w:rPr>
            </w:pPr>
            <w:r w:rsidRPr="00C32CD1">
              <w:rPr>
                <w:sz w:val="16"/>
                <w:szCs w:val="16"/>
              </w:rPr>
              <w:t>12</w:t>
            </w:r>
          </w:p>
        </w:tc>
        <w:tc>
          <w:tcPr>
            <w:tcW w:w="851" w:type="dxa"/>
            <w:vAlign w:val="center"/>
          </w:tcPr>
          <w:p w14:paraId="01D1914F" w14:textId="77777777" w:rsidR="00C32CD1" w:rsidRPr="00C32CD1" w:rsidRDefault="00C32CD1" w:rsidP="0097309E">
            <w:pPr>
              <w:spacing w:line="140" w:lineRule="exact"/>
              <w:jc w:val="center"/>
              <w:rPr>
                <w:sz w:val="16"/>
                <w:szCs w:val="16"/>
              </w:rPr>
            </w:pPr>
          </w:p>
        </w:tc>
        <w:tc>
          <w:tcPr>
            <w:tcW w:w="993" w:type="dxa"/>
            <w:vAlign w:val="center"/>
          </w:tcPr>
          <w:p w14:paraId="5FC02737" w14:textId="77777777" w:rsidR="00C32CD1" w:rsidRPr="00C32CD1" w:rsidRDefault="00C32CD1" w:rsidP="0097309E">
            <w:pPr>
              <w:spacing w:line="140" w:lineRule="exact"/>
              <w:jc w:val="center"/>
              <w:rPr>
                <w:sz w:val="16"/>
                <w:szCs w:val="16"/>
              </w:rPr>
            </w:pPr>
          </w:p>
        </w:tc>
        <w:tc>
          <w:tcPr>
            <w:tcW w:w="567" w:type="dxa"/>
            <w:vAlign w:val="center"/>
          </w:tcPr>
          <w:p w14:paraId="69AD4691" w14:textId="77777777" w:rsidR="00C32CD1" w:rsidRPr="00C32CD1" w:rsidRDefault="00C32CD1" w:rsidP="0097309E">
            <w:pPr>
              <w:spacing w:line="140" w:lineRule="exact"/>
              <w:jc w:val="center"/>
              <w:rPr>
                <w:sz w:val="16"/>
                <w:szCs w:val="16"/>
              </w:rPr>
            </w:pPr>
          </w:p>
        </w:tc>
        <w:tc>
          <w:tcPr>
            <w:tcW w:w="567" w:type="dxa"/>
            <w:vAlign w:val="center"/>
          </w:tcPr>
          <w:p w14:paraId="37791480" w14:textId="77777777" w:rsidR="00C32CD1" w:rsidRPr="00C32CD1" w:rsidRDefault="00C32CD1" w:rsidP="0097309E">
            <w:pPr>
              <w:spacing w:line="140" w:lineRule="exact"/>
              <w:jc w:val="center"/>
              <w:rPr>
                <w:sz w:val="16"/>
                <w:szCs w:val="16"/>
              </w:rPr>
            </w:pPr>
          </w:p>
        </w:tc>
        <w:tc>
          <w:tcPr>
            <w:tcW w:w="567" w:type="dxa"/>
            <w:vAlign w:val="center"/>
          </w:tcPr>
          <w:p w14:paraId="3B143496" w14:textId="77777777" w:rsidR="00C32CD1" w:rsidRPr="00C32CD1" w:rsidRDefault="00C32CD1" w:rsidP="0097309E">
            <w:pPr>
              <w:spacing w:line="140" w:lineRule="exact"/>
              <w:jc w:val="center"/>
              <w:rPr>
                <w:sz w:val="16"/>
                <w:szCs w:val="16"/>
              </w:rPr>
            </w:pPr>
          </w:p>
        </w:tc>
        <w:tc>
          <w:tcPr>
            <w:tcW w:w="682" w:type="dxa"/>
            <w:vAlign w:val="center"/>
          </w:tcPr>
          <w:p w14:paraId="11324047" w14:textId="77777777" w:rsidR="00C32CD1" w:rsidRPr="00C32CD1" w:rsidRDefault="00C32CD1" w:rsidP="0097309E">
            <w:pPr>
              <w:spacing w:line="140" w:lineRule="exact"/>
              <w:jc w:val="center"/>
              <w:rPr>
                <w:sz w:val="16"/>
                <w:szCs w:val="16"/>
              </w:rPr>
            </w:pPr>
          </w:p>
        </w:tc>
        <w:tc>
          <w:tcPr>
            <w:tcW w:w="518" w:type="dxa"/>
            <w:vAlign w:val="center"/>
          </w:tcPr>
          <w:p w14:paraId="4FD898D7" w14:textId="77777777" w:rsidR="00C32CD1" w:rsidRPr="00C32CD1" w:rsidRDefault="00C32CD1" w:rsidP="0097309E">
            <w:pPr>
              <w:spacing w:line="140" w:lineRule="exact"/>
              <w:jc w:val="center"/>
              <w:rPr>
                <w:sz w:val="16"/>
                <w:szCs w:val="16"/>
              </w:rPr>
            </w:pPr>
          </w:p>
        </w:tc>
        <w:tc>
          <w:tcPr>
            <w:tcW w:w="850" w:type="dxa"/>
            <w:vAlign w:val="center"/>
          </w:tcPr>
          <w:p w14:paraId="436C6106" w14:textId="77777777" w:rsidR="00C32CD1" w:rsidRPr="00C32CD1" w:rsidRDefault="00C32CD1" w:rsidP="0097309E">
            <w:pPr>
              <w:spacing w:line="140" w:lineRule="exact"/>
              <w:jc w:val="center"/>
              <w:rPr>
                <w:sz w:val="16"/>
                <w:szCs w:val="16"/>
              </w:rPr>
            </w:pPr>
          </w:p>
        </w:tc>
        <w:tc>
          <w:tcPr>
            <w:tcW w:w="643" w:type="dxa"/>
            <w:vAlign w:val="center"/>
          </w:tcPr>
          <w:p w14:paraId="2FD2F2C1" w14:textId="77777777" w:rsidR="00C32CD1" w:rsidRPr="00C32CD1" w:rsidRDefault="00C32CD1" w:rsidP="0097309E">
            <w:pPr>
              <w:spacing w:line="140" w:lineRule="exact"/>
              <w:jc w:val="center"/>
              <w:rPr>
                <w:sz w:val="16"/>
                <w:szCs w:val="16"/>
              </w:rPr>
            </w:pPr>
          </w:p>
        </w:tc>
        <w:tc>
          <w:tcPr>
            <w:tcW w:w="1134" w:type="dxa"/>
            <w:vAlign w:val="center"/>
          </w:tcPr>
          <w:p w14:paraId="4AB7AC35" w14:textId="77777777" w:rsidR="00C32CD1" w:rsidRPr="00C32CD1" w:rsidRDefault="00C32CD1" w:rsidP="0097309E">
            <w:pPr>
              <w:spacing w:line="140" w:lineRule="exact"/>
              <w:jc w:val="center"/>
              <w:rPr>
                <w:sz w:val="16"/>
                <w:szCs w:val="16"/>
              </w:rPr>
            </w:pPr>
          </w:p>
        </w:tc>
        <w:tc>
          <w:tcPr>
            <w:tcW w:w="997" w:type="dxa"/>
            <w:vAlign w:val="center"/>
          </w:tcPr>
          <w:p w14:paraId="03563BC8" w14:textId="77777777" w:rsidR="00C32CD1" w:rsidRPr="00C32CD1" w:rsidRDefault="00C32CD1" w:rsidP="0097309E">
            <w:pPr>
              <w:spacing w:line="140" w:lineRule="exact"/>
              <w:jc w:val="center"/>
              <w:rPr>
                <w:sz w:val="16"/>
                <w:szCs w:val="16"/>
              </w:rPr>
            </w:pPr>
          </w:p>
        </w:tc>
        <w:tc>
          <w:tcPr>
            <w:tcW w:w="639" w:type="dxa"/>
            <w:vAlign w:val="center"/>
          </w:tcPr>
          <w:p w14:paraId="1E4028EC" w14:textId="77777777" w:rsidR="00C32CD1" w:rsidRPr="00C32CD1" w:rsidRDefault="00C32CD1" w:rsidP="0097309E">
            <w:pPr>
              <w:spacing w:line="140" w:lineRule="exact"/>
              <w:jc w:val="center"/>
              <w:rPr>
                <w:sz w:val="16"/>
                <w:szCs w:val="16"/>
              </w:rPr>
            </w:pPr>
          </w:p>
        </w:tc>
        <w:tc>
          <w:tcPr>
            <w:tcW w:w="1063" w:type="dxa"/>
            <w:vAlign w:val="center"/>
          </w:tcPr>
          <w:p w14:paraId="1E6EA13B" w14:textId="77777777" w:rsidR="00C32CD1" w:rsidRPr="00C32CD1" w:rsidRDefault="00C32CD1" w:rsidP="0097309E">
            <w:pPr>
              <w:spacing w:line="140" w:lineRule="exact"/>
              <w:jc w:val="center"/>
              <w:rPr>
                <w:sz w:val="16"/>
                <w:szCs w:val="16"/>
              </w:rPr>
            </w:pPr>
          </w:p>
        </w:tc>
        <w:tc>
          <w:tcPr>
            <w:tcW w:w="709" w:type="dxa"/>
            <w:vAlign w:val="center"/>
          </w:tcPr>
          <w:p w14:paraId="152C1074" w14:textId="77777777" w:rsidR="00C32CD1" w:rsidRPr="00C32CD1" w:rsidRDefault="00C32CD1" w:rsidP="0097309E">
            <w:pPr>
              <w:spacing w:line="140" w:lineRule="exact"/>
              <w:jc w:val="center"/>
              <w:rPr>
                <w:sz w:val="16"/>
                <w:szCs w:val="16"/>
              </w:rPr>
            </w:pPr>
          </w:p>
        </w:tc>
        <w:tc>
          <w:tcPr>
            <w:tcW w:w="1127" w:type="dxa"/>
            <w:vAlign w:val="center"/>
          </w:tcPr>
          <w:p w14:paraId="567FF892" w14:textId="77777777" w:rsidR="00C32CD1" w:rsidRPr="00C32CD1" w:rsidRDefault="00C32CD1" w:rsidP="0097309E">
            <w:pPr>
              <w:spacing w:line="140" w:lineRule="exact"/>
              <w:jc w:val="center"/>
              <w:rPr>
                <w:sz w:val="16"/>
                <w:szCs w:val="16"/>
              </w:rPr>
            </w:pPr>
          </w:p>
        </w:tc>
      </w:tr>
      <w:tr w:rsidR="00C32CD1" w:rsidRPr="00DB42B5" w14:paraId="3FD0B4ED" w14:textId="77777777" w:rsidTr="005A7AD1">
        <w:trPr>
          <w:trHeight w:val="240"/>
        </w:trPr>
        <w:tc>
          <w:tcPr>
            <w:tcW w:w="3402" w:type="dxa"/>
            <w:vAlign w:val="center"/>
          </w:tcPr>
          <w:p w14:paraId="0F3E2245" w14:textId="77777777" w:rsidR="00C32CD1" w:rsidRPr="00EF33BA" w:rsidRDefault="00C32CD1" w:rsidP="005A7AD1">
            <w:pPr>
              <w:autoSpaceDE w:val="0"/>
              <w:autoSpaceDN w:val="0"/>
              <w:adjustRightInd w:val="0"/>
              <w:spacing w:line="170" w:lineRule="exact"/>
              <w:rPr>
                <w:sz w:val="16"/>
                <w:szCs w:val="16"/>
              </w:rPr>
            </w:pPr>
            <w:r w:rsidRPr="00EF33BA">
              <w:rPr>
                <w:b/>
                <w:sz w:val="16"/>
                <w:szCs w:val="16"/>
              </w:rPr>
              <w:t xml:space="preserve">       </w:t>
            </w:r>
            <w:r w:rsidRPr="00EF33BA">
              <w:rPr>
                <w:sz w:val="16"/>
                <w:szCs w:val="16"/>
              </w:rPr>
              <w:t>лабораторные услуги (исследования)</w:t>
            </w:r>
          </w:p>
        </w:tc>
        <w:tc>
          <w:tcPr>
            <w:tcW w:w="424" w:type="dxa"/>
            <w:vAlign w:val="center"/>
          </w:tcPr>
          <w:p w14:paraId="5DB56AFC" w14:textId="77777777" w:rsidR="00C32CD1" w:rsidRPr="00C32CD1" w:rsidRDefault="00C32CD1" w:rsidP="0097309E">
            <w:pPr>
              <w:spacing w:line="170" w:lineRule="exact"/>
              <w:jc w:val="center"/>
              <w:rPr>
                <w:sz w:val="16"/>
                <w:szCs w:val="16"/>
              </w:rPr>
            </w:pPr>
            <w:r w:rsidRPr="00C32CD1">
              <w:rPr>
                <w:sz w:val="16"/>
                <w:szCs w:val="16"/>
              </w:rPr>
              <w:t>13</w:t>
            </w:r>
          </w:p>
        </w:tc>
        <w:tc>
          <w:tcPr>
            <w:tcW w:w="851" w:type="dxa"/>
            <w:vAlign w:val="center"/>
          </w:tcPr>
          <w:p w14:paraId="13D62F0D" w14:textId="77777777" w:rsidR="00C32CD1" w:rsidRPr="00C32CD1" w:rsidRDefault="00C32CD1" w:rsidP="0097309E">
            <w:pPr>
              <w:spacing w:line="170" w:lineRule="exact"/>
              <w:jc w:val="center"/>
              <w:rPr>
                <w:sz w:val="16"/>
                <w:szCs w:val="16"/>
              </w:rPr>
            </w:pPr>
          </w:p>
        </w:tc>
        <w:tc>
          <w:tcPr>
            <w:tcW w:w="993" w:type="dxa"/>
            <w:vAlign w:val="center"/>
          </w:tcPr>
          <w:p w14:paraId="1AD7AF9C" w14:textId="77777777" w:rsidR="00C32CD1" w:rsidRPr="00C32CD1" w:rsidRDefault="00C32CD1" w:rsidP="0097309E">
            <w:pPr>
              <w:spacing w:line="170" w:lineRule="exact"/>
              <w:jc w:val="center"/>
              <w:rPr>
                <w:sz w:val="16"/>
                <w:szCs w:val="16"/>
              </w:rPr>
            </w:pPr>
          </w:p>
        </w:tc>
        <w:tc>
          <w:tcPr>
            <w:tcW w:w="567" w:type="dxa"/>
            <w:vAlign w:val="center"/>
          </w:tcPr>
          <w:p w14:paraId="5F78BBC0" w14:textId="77777777" w:rsidR="00C32CD1" w:rsidRPr="00C32CD1" w:rsidRDefault="00C32CD1" w:rsidP="0097309E">
            <w:pPr>
              <w:spacing w:line="170" w:lineRule="exact"/>
              <w:jc w:val="center"/>
              <w:rPr>
                <w:sz w:val="16"/>
                <w:szCs w:val="16"/>
              </w:rPr>
            </w:pPr>
          </w:p>
        </w:tc>
        <w:tc>
          <w:tcPr>
            <w:tcW w:w="567" w:type="dxa"/>
            <w:vAlign w:val="center"/>
          </w:tcPr>
          <w:p w14:paraId="35C7AAEA" w14:textId="77777777" w:rsidR="00C32CD1" w:rsidRPr="00C32CD1" w:rsidRDefault="00C32CD1" w:rsidP="0097309E">
            <w:pPr>
              <w:spacing w:line="170" w:lineRule="exact"/>
              <w:jc w:val="center"/>
              <w:rPr>
                <w:sz w:val="16"/>
                <w:szCs w:val="16"/>
              </w:rPr>
            </w:pPr>
          </w:p>
        </w:tc>
        <w:tc>
          <w:tcPr>
            <w:tcW w:w="567" w:type="dxa"/>
            <w:vAlign w:val="center"/>
          </w:tcPr>
          <w:p w14:paraId="47F497A4" w14:textId="77777777" w:rsidR="00C32CD1" w:rsidRPr="00C32CD1" w:rsidRDefault="00C32CD1" w:rsidP="0097309E">
            <w:pPr>
              <w:spacing w:line="170" w:lineRule="exact"/>
              <w:jc w:val="center"/>
              <w:rPr>
                <w:sz w:val="16"/>
                <w:szCs w:val="16"/>
              </w:rPr>
            </w:pPr>
          </w:p>
        </w:tc>
        <w:tc>
          <w:tcPr>
            <w:tcW w:w="682" w:type="dxa"/>
            <w:vAlign w:val="center"/>
          </w:tcPr>
          <w:p w14:paraId="0D6A571B" w14:textId="77777777" w:rsidR="00C32CD1" w:rsidRPr="00C32CD1" w:rsidRDefault="00C32CD1" w:rsidP="0097309E">
            <w:pPr>
              <w:spacing w:line="170" w:lineRule="exact"/>
              <w:jc w:val="center"/>
              <w:rPr>
                <w:sz w:val="16"/>
                <w:szCs w:val="16"/>
              </w:rPr>
            </w:pPr>
          </w:p>
        </w:tc>
        <w:tc>
          <w:tcPr>
            <w:tcW w:w="518" w:type="dxa"/>
            <w:vAlign w:val="center"/>
          </w:tcPr>
          <w:p w14:paraId="439C6932" w14:textId="77777777" w:rsidR="00C32CD1" w:rsidRPr="00C32CD1" w:rsidRDefault="00C32CD1" w:rsidP="0097309E">
            <w:pPr>
              <w:spacing w:line="170" w:lineRule="exact"/>
              <w:jc w:val="center"/>
              <w:rPr>
                <w:sz w:val="16"/>
                <w:szCs w:val="16"/>
              </w:rPr>
            </w:pPr>
          </w:p>
        </w:tc>
        <w:tc>
          <w:tcPr>
            <w:tcW w:w="850" w:type="dxa"/>
            <w:vAlign w:val="center"/>
          </w:tcPr>
          <w:p w14:paraId="627C7A74" w14:textId="77777777" w:rsidR="00C32CD1" w:rsidRPr="00C32CD1" w:rsidRDefault="00C32CD1" w:rsidP="0097309E">
            <w:pPr>
              <w:spacing w:line="170" w:lineRule="exact"/>
              <w:jc w:val="center"/>
              <w:rPr>
                <w:sz w:val="16"/>
                <w:szCs w:val="16"/>
              </w:rPr>
            </w:pPr>
          </w:p>
        </w:tc>
        <w:tc>
          <w:tcPr>
            <w:tcW w:w="643" w:type="dxa"/>
            <w:vAlign w:val="center"/>
          </w:tcPr>
          <w:p w14:paraId="5C72A56E" w14:textId="77777777" w:rsidR="00C32CD1" w:rsidRPr="00C32CD1" w:rsidRDefault="00C32CD1" w:rsidP="0097309E">
            <w:pPr>
              <w:spacing w:line="170" w:lineRule="exact"/>
              <w:jc w:val="center"/>
              <w:rPr>
                <w:sz w:val="16"/>
                <w:szCs w:val="16"/>
              </w:rPr>
            </w:pPr>
          </w:p>
        </w:tc>
        <w:tc>
          <w:tcPr>
            <w:tcW w:w="1134" w:type="dxa"/>
            <w:vAlign w:val="center"/>
          </w:tcPr>
          <w:p w14:paraId="35415F61" w14:textId="77777777" w:rsidR="00C32CD1" w:rsidRPr="00C32CD1" w:rsidRDefault="00C32CD1" w:rsidP="0097309E">
            <w:pPr>
              <w:spacing w:line="170" w:lineRule="exact"/>
              <w:jc w:val="center"/>
              <w:rPr>
                <w:sz w:val="16"/>
                <w:szCs w:val="16"/>
              </w:rPr>
            </w:pPr>
          </w:p>
        </w:tc>
        <w:tc>
          <w:tcPr>
            <w:tcW w:w="997" w:type="dxa"/>
            <w:vAlign w:val="center"/>
          </w:tcPr>
          <w:p w14:paraId="27F4CDBA" w14:textId="77777777" w:rsidR="00C32CD1" w:rsidRPr="00C32CD1" w:rsidRDefault="00C32CD1" w:rsidP="0097309E">
            <w:pPr>
              <w:spacing w:line="170" w:lineRule="exact"/>
              <w:jc w:val="center"/>
              <w:rPr>
                <w:sz w:val="16"/>
                <w:szCs w:val="16"/>
              </w:rPr>
            </w:pPr>
          </w:p>
        </w:tc>
        <w:tc>
          <w:tcPr>
            <w:tcW w:w="639" w:type="dxa"/>
            <w:vAlign w:val="center"/>
          </w:tcPr>
          <w:p w14:paraId="758528F7" w14:textId="77777777" w:rsidR="00C32CD1" w:rsidRPr="00C32CD1" w:rsidRDefault="00C32CD1" w:rsidP="0097309E">
            <w:pPr>
              <w:spacing w:line="170" w:lineRule="exact"/>
              <w:jc w:val="center"/>
              <w:rPr>
                <w:sz w:val="16"/>
                <w:szCs w:val="16"/>
              </w:rPr>
            </w:pPr>
          </w:p>
        </w:tc>
        <w:tc>
          <w:tcPr>
            <w:tcW w:w="1063" w:type="dxa"/>
            <w:vAlign w:val="center"/>
          </w:tcPr>
          <w:p w14:paraId="1081881D" w14:textId="77777777" w:rsidR="00C32CD1" w:rsidRPr="00C32CD1" w:rsidRDefault="00C32CD1" w:rsidP="0097309E">
            <w:pPr>
              <w:spacing w:line="170" w:lineRule="exact"/>
              <w:jc w:val="center"/>
              <w:rPr>
                <w:sz w:val="16"/>
                <w:szCs w:val="16"/>
              </w:rPr>
            </w:pPr>
          </w:p>
        </w:tc>
        <w:tc>
          <w:tcPr>
            <w:tcW w:w="709" w:type="dxa"/>
            <w:vAlign w:val="center"/>
          </w:tcPr>
          <w:p w14:paraId="544F8817" w14:textId="77777777" w:rsidR="00C32CD1" w:rsidRPr="00C32CD1" w:rsidRDefault="00C32CD1" w:rsidP="0097309E">
            <w:pPr>
              <w:spacing w:line="170" w:lineRule="exact"/>
              <w:jc w:val="center"/>
              <w:rPr>
                <w:sz w:val="16"/>
                <w:szCs w:val="16"/>
              </w:rPr>
            </w:pPr>
          </w:p>
        </w:tc>
        <w:tc>
          <w:tcPr>
            <w:tcW w:w="1127" w:type="dxa"/>
            <w:vAlign w:val="center"/>
          </w:tcPr>
          <w:p w14:paraId="0A24C61B" w14:textId="77777777" w:rsidR="00C32CD1" w:rsidRPr="00C32CD1" w:rsidRDefault="00C32CD1" w:rsidP="0097309E">
            <w:pPr>
              <w:spacing w:line="170" w:lineRule="exact"/>
              <w:jc w:val="center"/>
              <w:rPr>
                <w:sz w:val="16"/>
                <w:szCs w:val="16"/>
              </w:rPr>
            </w:pPr>
          </w:p>
        </w:tc>
      </w:tr>
      <w:tr w:rsidR="00C32CD1" w:rsidRPr="00DB42B5" w14:paraId="6FE8DFA8" w14:textId="77777777" w:rsidTr="0097309E">
        <w:trPr>
          <w:trHeight w:val="163"/>
        </w:trPr>
        <w:tc>
          <w:tcPr>
            <w:tcW w:w="3402" w:type="dxa"/>
          </w:tcPr>
          <w:p w14:paraId="44B9CE00" w14:textId="77777777" w:rsidR="00C32CD1" w:rsidRPr="00EF33BA" w:rsidRDefault="00C32CD1" w:rsidP="0097309E">
            <w:pPr>
              <w:autoSpaceDE w:val="0"/>
              <w:autoSpaceDN w:val="0"/>
              <w:adjustRightInd w:val="0"/>
              <w:spacing w:line="170" w:lineRule="exact"/>
              <w:rPr>
                <w:b/>
                <w:sz w:val="16"/>
                <w:szCs w:val="16"/>
              </w:rPr>
            </w:pPr>
            <w:r w:rsidRPr="00EF33BA">
              <w:rPr>
                <w:b/>
                <w:sz w:val="16"/>
                <w:szCs w:val="16"/>
              </w:rPr>
              <w:t xml:space="preserve">      </w:t>
            </w:r>
            <w:r w:rsidRPr="00EF33BA">
              <w:rPr>
                <w:sz w:val="16"/>
                <w:szCs w:val="16"/>
              </w:rPr>
              <w:t>страхование</w:t>
            </w:r>
          </w:p>
        </w:tc>
        <w:tc>
          <w:tcPr>
            <w:tcW w:w="424" w:type="dxa"/>
            <w:vAlign w:val="center"/>
          </w:tcPr>
          <w:p w14:paraId="2720B10A" w14:textId="77777777" w:rsidR="00C32CD1" w:rsidRPr="00C32CD1" w:rsidRDefault="00C32CD1" w:rsidP="0097309E">
            <w:pPr>
              <w:spacing w:line="170" w:lineRule="exact"/>
              <w:jc w:val="center"/>
              <w:rPr>
                <w:sz w:val="16"/>
                <w:szCs w:val="16"/>
              </w:rPr>
            </w:pPr>
            <w:r w:rsidRPr="00C32CD1">
              <w:rPr>
                <w:sz w:val="16"/>
                <w:szCs w:val="16"/>
              </w:rPr>
              <w:t>14</w:t>
            </w:r>
          </w:p>
        </w:tc>
        <w:tc>
          <w:tcPr>
            <w:tcW w:w="851" w:type="dxa"/>
            <w:vAlign w:val="center"/>
          </w:tcPr>
          <w:p w14:paraId="2C349AB6" w14:textId="77777777" w:rsidR="00C32CD1" w:rsidRPr="00C32CD1" w:rsidRDefault="00C32CD1" w:rsidP="0097309E">
            <w:pPr>
              <w:spacing w:line="170" w:lineRule="exact"/>
              <w:jc w:val="center"/>
              <w:rPr>
                <w:sz w:val="16"/>
                <w:szCs w:val="16"/>
              </w:rPr>
            </w:pPr>
          </w:p>
        </w:tc>
        <w:tc>
          <w:tcPr>
            <w:tcW w:w="993" w:type="dxa"/>
            <w:vAlign w:val="center"/>
          </w:tcPr>
          <w:p w14:paraId="791FF5EE" w14:textId="77777777" w:rsidR="00C32CD1" w:rsidRPr="00C32CD1" w:rsidRDefault="00C32CD1" w:rsidP="0097309E">
            <w:pPr>
              <w:spacing w:line="170" w:lineRule="exact"/>
              <w:jc w:val="center"/>
              <w:rPr>
                <w:sz w:val="16"/>
                <w:szCs w:val="16"/>
              </w:rPr>
            </w:pPr>
          </w:p>
        </w:tc>
        <w:tc>
          <w:tcPr>
            <w:tcW w:w="567" w:type="dxa"/>
            <w:vAlign w:val="center"/>
          </w:tcPr>
          <w:p w14:paraId="5A2AA60B" w14:textId="77777777" w:rsidR="00C32CD1" w:rsidRPr="00C32CD1" w:rsidRDefault="00C32CD1" w:rsidP="0097309E">
            <w:pPr>
              <w:spacing w:line="170" w:lineRule="exact"/>
              <w:jc w:val="center"/>
              <w:rPr>
                <w:sz w:val="16"/>
                <w:szCs w:val="16"/>
              </w:rPr>
            </w:pPr>
          </w:p>
        </w:tc>
        <w:tc>
          <w:tcPr>
            <w:tcW w:w="567" w:type="dxa"/>
            <w:vAlign w:val="center"/>
          </w:tcPr>
          <w:p w14:paraId="3130D421" w14:textId="77777777" w:rsidR="00C32CD1" w:rsidRPr="00C32CD1" w:rsidRDefault="00C32CD1" w:rsidP="0097309E">
            <w:pPr>
              <w:spacing w:line="170" w:lineRule="exact"/>
              <w:jc w:val="center"/>
              <w:rPr>
                <w:sz w:val="16"/>
                <w:szCs w:val="16"/>
              </w:rPr>
            </w:pPr>
          </w:p>
        </w:tc>
        <w:tc>
          <w:tcPr>
            <w:tcW w:w="567" w:type="dxa"/>
            <w:vAlign w:val="center"/>
          </w:tcPr>
          <w:p w14:paraId="3946D18D" w14:textId="77777777" w:rsidR="00C32CD1" w:rsidRPr="00C32CD1" w:rsidRDefault="00C32CD1" w:rsidP="0097309E">
            <w:pPr>
              <w:spacing w:line="170" w:lineRule="exact"/>
              <w:jc w:val="center"/>
              <w:rPr>
                <w:sz w:val="16"/>
                <w:szCs w:val="16"/>
              </w:rPr>
            </w:pPr>
          </w:p>
        </w:tc>
        <w:tc>
          <w:tcPr>
            <w:tcW w:w="682" w:type="dxa"/>
            <w:vAlign w:val="center"/>
          </w:tcPr>
          <w:p w14:paraId="6CE1E6B6" w14:textId="77777777" w:rsidR="00C32CD1" w:rsidRPr="00C32CD1" w:rsidRDefault="00C32CD1" w:rsidP="0097309E">
            <w:pPr>
              <w:spacing w:line="170" w:lineRule="exact"/>
              <w:jc w:val="center"/>
              <w:rPr>
                <w:sz w:val="16"/>
                <w:szCs w:val="16"/>
              </w:rPr>
            </w:pPr>
          </w:p>
        </w:tc>
        <w:tc>
          <w:tcPr>
            <w:tcW w:w="518" w:type="dxa"/>
            <w:vAlign w:val="center"/>
          </w:tcPr>
          <w:p w14:paraId="315CC1D0" w14:textId="77777777" w:rsidR="00C32CD1" w:rsidRPr="00C32CD1" w:rsidRDefault="00C32CD1" w:rsidP="0097309E">
            <w:pPr>
              <w:spacing w:line="170" w:lineRule="exact"/>
              <w:jc w:val="center"/>
              <w:rPr>
                <w:sz w:val="16"/>
                <w:szCs w:val="16"/>
              </w:rPr>
            </w:pPr>
          </w:p>
        </w:tc>
        <w:tc>
          <w:tcPr>
            <w:tcW w:w="850" w:type="dxa"/>
            <w:vAlign w:val="center"/>
          </w:tcPr>
          <w:p w14:paraId="4E841F67" w14:textId="77777777" w:rsidR="00C32CD1" w:rsidRPr="00C32CD1" w:rsidRDefault="00C32CD1" w:rsidP="0097309E">
            <w:pPr>
              <w:spacing w:line="170" w:lineRule="exact"/>
              <w:jc w:val="center"/>
              <w:rPr>
                <w:sz w:val="16"/>
                <w:szCs w:val="16"/>
              </w:rPr>
            </w:pPr>
          </w:p>
        </w:tc>
        <w:tc>
          <w:tcPr>
            <w:tcW w:w="643" w:type="dxa"/>
            <w:vAlign w:val="center"/>
          </w:tcPr>
          <w:p w14:paraId="3DB5A043" w14:textId="77777777" w:rsidR="00C32CD1" w:rsidRPr="00C32CD1" w:rsidRDefault="00C32CD1" w:rsidP="0097309E">
            <w:pPr>
              <w:spacing w:line="170" w:lineRule="exact"/>
              <w:jc w:val="center"/>
              <w:rPr>
                <w:sz w:val="16"/>
                <w:szCs w:val="16"/>
              </w:rPr>
            </w:pPr>
          </w:p>
        </w:tc>
        <w:tc>
          <w:tcPr>
            <w:tcW w:w="1134" w:type="dxa"/>
            <w:vAlign w:val="center"/>
          </w:tcPr>
          <w:p w14:paraId="7BD20F1D" w14:textId="77777777" w:rsidR="00C32CD1" w:rsidRPr="00C32CD1" w:rsidRDefault="00C32CD1" w:rsidP="0097309E">
            <w:pPr>
              <w:spacing w:line="170" w:lineRule="exact"/>
              <w:jc w:val="center"/>
              <w:rPr>
                <w:sz w:val="16"/>
                <w:szCs w:val="16"/>
              </w:rPr>
            </w:pPr>
          </w:p>
        </w:tc>
        <w:tc>
          <w:tcPr>
            <w:tcW w:w="997" w:type="dxa"/>
            <w:vAlign w:val="center"/>
          </w:tcPr>
          <w:p w14:paraId="449AD780" w14:textId="77777777" w:rsidR="00C32CD1" w:rsidRPr="00C32CD1" w:rsidRDefault="00C32CD1" w:rsidP="0097309E">
            <w:pPr>
              <w:spacing w:line="170" w:lineRule="exact"/>
              <w:jc w:val="center"/>
              <w:rPr>
                <w:sz w:val="16"/>
                <w:szCs w:val="16"/>
              </w:rPr>
            </w:pPr>
          </w:p>
        </w:tc>
        <w:tc>
          <w:tcPr>
            <w:tcW w:w="639" w:type="dxa"/>
            <w:vAlign w:val="center"/>
          </w:tcPr>
          <w:p w14:paraId="034A2F08" w14:textId="77777777" w:rsidR="00C32CD1" w:rsidRPr="00C32CD1" w:rsidRDefault="00C32CD1" w:rsidP="0097309E">
            <w:pPr>
              <w:spacing w:line="170" w:lineRule="exact"/>
              <w:jc w:val="center"/>
              <w:rPr>
                <w:sz w:val="16"/>
                <w:szCs w:val="16"/>
              </w:rPr>
            </w:pPr>
          </w:p>
        </w:tc>
        <w:tc>
          <w:tcPr>
            <w:tcW w:w="1063" w:type="dxa"/>
            <w:vAlign w:val="center"/>
          </w:tcPr>
          <w:p w14:paraId="4FFAFE1A" w14:textId="77777777" w:rsidR="00C32CD1" w:rsidRPr="00C32CD1" w:rsidRDefault="00C32CD1" w:rsidP="0097309E">
            <w:pPr>
              <w:spacing w:line="170" w:lineRule="exact"/>
              <w:jc w:val="center"/>
              <w:rPr>
                <w:sz w:val="16"/>
                <w:szCs w:val="16"/>
              </w:rPr>
            </w:pPr>
          </w:p>
        </w:tc>
        <w:tc>
          <w:tcPr>
            <w:tcW w:w="709" w:type="dxa"/>
            <w:vAlign w:val="center"/>
          </w:tcPr>
          <w:p w14:paraId="6AF30E20" w14:textId="77777777" w:rsidR="00C32CD1" w:rsidRPr="00C32CD1" w:rsidRDefault="00C32CD1" w:rsidP="0097309E">
            <w:pPr>
              <w:spacing w:line="170" w:lineRule="exact"/>
              <w:jc w:val="center"/>
              <w:rPr>
                <w:sz w:val="16"/>
                <w:szCs w:val="16"/>
              </w:rPr>
            </w:pPr>
          </w:p>
        </w:tc>
        <w:tc>
          <w:tcPr>
            <w:tcW w:w="1127" w:type="dxa"/>
            <w:vAlign w:val="center"/>
          </w:tcPr>
          <w:p w14:paraId="0971DAF0" w14:textId="77777777" w:rsidR="00C32CD1" w:rsidRPr="00C32CD1" w:rsidRDefault="00C32CD1" w:rsidP="0097309E">
            <w:pPr>
              <w:spacing w:line="170" w:lineRule="exact"/>
              <w:jc w:val="center"/>
              <w:rPr>
                <w:sz w:val="16"/>
                <w:szCs w:val="16"/>
              </w:rPr>
            </w:pPr>
          </w:p>
        </w:tc>
      </w:tr>
      <w:tr w:rsidR="00C32CD1" w:rsidRPr="00DB42B5" w14:paraId="7BEC5CC2" w14:textId="77777777" w:rsidTr="0097309E">
        <w:tc>
          <w:tcPr>
            <w:tcW w:w="3402" w:type="dxa"/>
          </w:tcPr>
          <w:p w14:paraId="53D93241" w14:textId="77777777" w:rsidR="00C32CD1" w:rsidRPr="00EF33BA" w:rsidRDefault="00C32CD1" w:rsidP="0097309E">
            <w:pPr>
              <w:autoSpaceDE w:val="0"/>
              <w:autoSpaceDN w:val="0"/>
              <w:adjustRightInd w:val="0"/>
              <w:spacing w:line="170" w:lineRule="exact"/>
              <w:rPr>
                <w:b/>
                <w:sz w:val="16"/>
                <w:szCs w:val="16"/>
              </w:rPr>
            </w:pPr>
            <w:r w:rsidRPr="00EF33BA">
              <w:rPr>
                <w:b/>
                <w:sz w:val="16"/>
                <w:szCs w:val="16"/>
              </w:rPr>
              <w:t>Социальное обеспечение</w:t>
            </w:r>
          </w:p>
        </w:tc>
        <w:tc>
          <w:tcPr>
            <w:tcW w:w="424" w:type="dxa"/>
            <w:vAlign w:val="center"/>
          </w:tcPr>
          <w:p w14:paraId="4E69DC20" w14:textId="77777777" w:rsidR="00C32CD1" w:rsidRPr="00C32CD1" w:rsidRDefault="00C32CD1" w:rsidP="0097309E">
            <w:pPr>
              <w:spacing w:line="170" w:lineRule="exact"/>
              <w:jc w:val="center"/>
              <w:rPr>
                <w:sz w:val="16"/>
                <w:szCs w:val="16"/>
              </w:rPr>
            </w:pPr>
            <w:r w:rsidRPr="00C32CD1">
              <w:rPr>
                <w:sz w:val="16"/>
                <w:szCs w:val="16"/>
              </w:rPr>
              <w:t>15</w:t>
            </w:r>
          </w:p>
        </w:tc>
        <w:tc>
          <w:tcPr>
            <w:tcW w:w="851" w:type="dxa"/>
            <w:vAlign w:val="center"/>
          </w:tcPr>
          <w:p w14:paraId="4E2EA2C6" w14:textId="77777777" w:rsidR="00C32CD1" w:rsidRPr="00C32CD1" w:rsidRDefault="00C32CD1" w:rsidP="0097309E">
            <w:pPr>
              <w:spacing w:line="170" w:lineRule="exact"/>
              <w:jc w:val="center"/>
              <w:rPr>
                <w:sz w:val="16"/>
                <w:szCs w:val="16"/>
              </w:rPr>
            </w:pPr>
          </w:p>
        </w:tc>
        <w:tc>
          <w:tcPr>
            <w:tcW w:w="993" w:type="dxa"/>
            <w:vAlign w:val="center"/>
          </w:tcPr>
          <w:p w14:paraId="6E275607" w14:textId="77777777" w:rsidR="00C32CD1" w:rsidRPr="00C32CD1" w:rsidRDefault="00C32CD1" w:rsidP="0097309E">
            <w:pPr>
              <w:spacing w:line="170" w:lineRule="exact"/>
              <w:jc w:val="center"/>
              <w:rPr>
                <w:sz w:val="16"/>
                <w:szCs w:val="16"/>
              </w:rPr>
            </w:pPr>
          </w:p>
        </w:tc>
        <w:tc>
          <w:tcPr>
            <w:tcW w:w="567" w:type="dxa"/>
            <w:vAlign w:val="center"/>
          </w:tcPr>
          <w:p w14:paraId="761C2B0C" w14:textId="77777777" w:rsidR="00C32CD1" w:rsidRPr="00C32CD1" w:rsidRDefault="00C32CD1" w:rsidP="0097309E">
            <w:pPr>
              <w:spacing w:line="170" w:lineRule="exact"/>
              <w:jc w:val="center"/>
              <w:rPr>
                <w:sz w:val="16"/>
                <w:szCs w:val="16"/>
              </w:rPr>
            </w:pPr>
          </w:p>
        </w:tc>
        <w:tc>
          <w:tcPr>
            <w:tcW w:w="567" w:type="dxa"/>
            <w:vAlign w:val="center"/>
          </w:tcPr>
          <w:p w14:paraId="31AC69C4" w14:textId="77777777" w:rsidR="00C32CD1" w:rsidRPr="00C32CD1" w:rsidRDefault="00C32CD1" w:rsidP="0097309E">
            <w:pPr>
              <w:spacing w:line="170" w:lineRule="exact"/>
              <w:jc w:val="center"/>
              <w:rPr>
                <w:sz w:val="16"/>
                <w:szCs w:val="16"/>
              </w:rPr>
            </w:pPr>
          </w:p>
        </w:tc>
        <w:tc>
          <w:tcPr>
            <w:tcW w:w="567" w:type="dxa"/>
            <w:vAlign w:val="center"/>
          </w:tcPr>
          <w:p w14:paraId="3E62482A" w14:textId="77777777" w:rsidR="00C32CD1" w:rsidRPr="00C32CD1" w:rsidRDefault="00C32CD1" w:rsidP="0097309E">
            <w:pPr>
              <w:spacing w:line="170" w:lineRule="exact"/>
              <w:jc w:val="center"/>
              <w:rPr>
                <w:sz w:val="16"/>
                <w:szCs w:val="16"/>
              </w:rPr>
            </w:pPr>
          </w:p>
        </w:tc>
        <w:tc>
          <w:tcPr>
            <w:tcW w:w="682" w:type="dxa"/>
            <w:vAlign w:val="center"/>
          </w:tcPr>
          <w:p w14:paraId="5B77436E" w14:textId="77777777" w:rsidR="00C32CD1" w:rsidRPr="00C32CD1" w:rsidRDefault="00C32CD1" w:rsidP="0097309E">
            <w:pPr>
              <w:spacing w:line="170" w:lineRule="exact"/>
              <w:jc w:val="center"/>
              <w:rPr>
                <w:sz w:val="16"/>
                <w:szCs w:val="16"/>
              </w:rPr>
            </w:pPr>
          </w:p>
        </w:tc>
        <w:tc>
          <w:tcPr>
            <w:tcW w:w="518" w:type="dxa"/>
            <w:vAlign w:val="center"/>
          </w:tcPr>
          <w:p w14:paraId="0962BA71" w14:textId="77777777" w:rsidR="00C32CD1" w:rsidRPr="00C32CD1" w:rsidRDefault="00C32CD1" w:rsidP="0097309E">
            <w:pPr>
              <w:spacing w:line="170" w:lineRule="exact"/>
              <w:jc w:val="center"/>
              <w:rPr>
                <w:sz w:val="16"/>
                <w:szCs w:val="16"/>
              </w:rPr>
            </w:pPr>
          </w:p>
        </w:tc>
        <w:tc>
          <w:tcPr>
            <w:tcW w:w="850" w:type="dxa"/>
            <w:vAlign w:val="center"/>
          </w:tcPr>
          <w:p w14:paraId="2B972E9C" w14:textId="77777777" w:rsidR="00C32CD1" w:rsidRPr="00C32CD1" w:rsidRDefault="00C32CD1" w:rsidP="0097309E">
            <w:pPr>
              <w:spacing w:line="170" w:lineRule="exact"/>
              <w:jc w:val="center"/>
              <w:rPr>
                <w:sz w:val="16"/>
                <w:szCs w:val="16"/>
              </w:rPr>
            </w:pPr>
          </w:p>
        </w:tc>
        <w:tc>
          <w:tcPr>
            <w:tcW w:w="643" w:type="dxa"/>
            <w:vAlign w:val="center"/>
          </w:tcPr>
          <w:p w14:paraId="61E3DAEE" w14:textId="77777777" w:rsidR="00C32CD1" w:rsidRPr="00C32CD1" w:rsidRDefault="00C32CD1" w:rsidP="0097309E">
            <w:pPr>
              <w:spacing w:line="170" w:lineRule="exact"/>
              <w:jc w:val="center"/>
              <w:rPr>
                <w:sz w:val="16"/>
                <w:szCs w:val="16"/>
              </w:rPr>
            </w:pPr>
          </w:p>
        </w:tc>
        <w:tc>
          <w:tcPr>
            <w:tcW w:w="1134" w:type="dxa"/>
            <w:vAlign w:val="center"/>
          </w:tcPr>
          <w:p w14:paraId="7D52C881" w14:textId="77777777" w:rsidR="00C32CD1" w:rsidRPr="00C32CD1" w:rsidRDefault="00C32CD1" w:rsidP="0097309E">
            <w:pPr>
              <w:spacing w:line="170" w:lineRule="exact"/>
              <w:jc w:val="center"/>
              <w:rPr>
                <w:sz w:val="16"/>
                <w:szCs w:val="16"/>
              </w:rPr>
            </w:pPr>
          </w:p>
        </w:tc>
        <w:tc>
          <w:tcPr>
            <w:tcW w:w="997" w:type="dxa"/>
            <w:vAlign w:val="center"/>
          </w:tcPr>
          <w:p w14:paraId="6BE2FA37" w14:textId="77777777" w:rsidR="00C32CD1" w:rsidRPr="00C32CD1" w:rsidRDefault="00C32CD1" w:rsidP="0097309E">
            <w:pPr>
              <w:spacing w:line="170" w:lineRule="exact"/>
              <w:jc w:val="center"/>
              <w:rPr>
                <w:sz w:val="16"/>
                <w:szCs w:val="16"/>
              </w:rPr>
            </w:pPr>
          </w:p>
        </w:tc>
        <w:tc>
          <w:tcPr>
            <w:tcW w:w="639" w:type="dxa"/>
            <w:vAlign w:val="center"/>
          </w:tcPr>
          <w:p w14:paraId="7DA60BD5" w14:textId="77777777" w:rsidR="00C32CD1" w:rsidRPr="00C32CD1" w:rsidRDefault="00C32CD1" w:rsidP="0097309E">
            <w:pPr>
              <w:spacing w:line="170" w:lineRule="exact"/>
              <w:jc w:val="center"/>
              <w:rPr>
                <w:sz w:val="16"/>
                <w:szCs w:val="16"/>
              </w:rPr>
            </w:pPr>
          </w:p>
        </w:tc>
        <w:tc>
          <w:tcPr>
            <w:tcW w:w="1063" w:type="dxa"/>
            <w:vAlign w:val="center"/>
          </w:tcPr>
          <w:p w14:paraId="6620F452" w14:textId="77777777" w:rsidR="00C32CD1" w:rsidRPr="00C32CD1" w:rsidRDefault="00C32CD1" w:rsidP="0097309E">
            <w:pPr>
              <w:spacing w:line="170" w:lineRule="exact"/>
              <w:jc w:val="center"/>
              <w:rPr>
                <w:sz w:val="16"/>
                <w:szCs w:val="16"/>
              </w:rPr>
            </w:pPr>
          </w:p>
        </w:tc>
        <w:tc>
          <w:tcPr>
            <w:tcW w:w="709" w:type="dxa"/>
            <w:vAlign w:val="center"/>
          </w:tcPr>
          <w:p w14:paraId="1949D711" w14:textId="77777777" w:rsidR="00C32CD1" w:rsidRPr="00C32CD1" w:rsidRDefault="00C32CD1" w:rsidP="0097309E">
            <w:pPr>
              <w:spacing w:line="170" w:lineRule="exact"/>
              <w:jc w:val="center"/>
              <w:rPr>
                <w:sz w:val="16"/>
                <w:szCs w:val="16"/>
              </w:rPr>
            </w:pPr>
          </w:p>
        </w:tc>
        <w:tc>
          <w:tcPr>
            <w:tcW w:w="1127" w:type="dxa"/>
            <w:vAlign w:val="center"/>
          </w:tcPr>
          <w:p w14:paraId="40CC6285" w14:textId="77777777" w:rsidR="00C32CD1" w:rsidRPr="00C32CD1" w:rsidRDefault="00C32CD1" w:rsidP="0097309E">
            <w:pPr>
              <w:spacing w:line="170" w:lineRule="exact"/>
              <w:jc w:val="center"/>
              <w:rPr>
                <w:sz w:val="16"/>
                <w:szCs w:val="16"/>
              </w:rPr>
            </w:pPr>
          </w:p>
        </w:tc>
      </w:tr>
      <w:tr w:rsidR="00C32CD1" w:rsidRPr="00DB42B5" w14:paraId="0713F612" w14:textId="77777777" w:rsidTr="0097309E">
        <w:tc>
          <w:tcPr>
            <w:tcW w:w="3402" w:type="dxa"/>
          </w:tcPr>
          <w:p w14:paraId="35AF7384" w14:textId="77777777" w:rsidR="00C32CD1" w:rsidRPr="00EF33BA" w:rsidRDefault="00C32CD1" w:rsidP="0097309E">
            <w:pPr>
              <w:autoSpaceDE w:val="0"/>
              <w:autoSpaceDN w:val="0"/>
              <w:adjustRightInd w:val="0"/>
              <w:spacing w:line="170" w:lineRule="exact"/>
              <w:rPr>
                <w:b/>
                <w:sz w:val="16"/>
                <w:szCs w:val="16"/>
              </w:rPr>
            </w:pPr>
            <w:r w:rsidRPr="00EF33BA">
              <w:rPr>
                <w:b/>
                <w:sz w:val="16"/>
                <w:szCs w:val="16"/>
              </w:rPr>
              <w:t>Прочие расходы</w:t>
            </w:r>
          </w:p>
        </w:tc>
        <w:tc>
          <w:tcPr>
            <w:tcW w:w="424" w:type="dxa"/>
            <w:vAlign w:val="center"/>
          </w:tcPr>
          <w:p w14:paraId="26EF5E4E" w14:textId="77777777" w:rsidR="00C32CD1" w:rsidRPr="00C32CD1" w:rsidRDefault="00C32CD1" w:rsidP="0097309E">
            <w:pPr>
              <w:spacing w:line="170" w:lineRule="exact"/>
              <w:jc w:val="center"/>
              <w:rPr>
                <w:sz w:val="16"/>
                <w:szCs w:val="16"/>
              </w:rPr>
            </w:pPr>
            <w:r w:rsidRPr="00C32CD1">
              <w:rPr>
                <w:sz w:val="16"/>
                <w:szCs w:val="16"/>
              </w:rPr>
              <w:t>16</w:t>
            </w:r>
          </w:p>
        </w:tc>
        <w:tc>
          <w:tcPr>
            <w:tcW w:w="851" w:type="dxa"/>
            <w:vAlign w:val="center"/>
          </w:tcPr>
          <w:p w14:paraId="48019786" w14:textId="77777777" w:rsidR="00C32CD1" w:rsidRPr="00C32CD1" w:rsidRDefault="00C32CD1" w:rsidP="0097309E">
            <w:pPr>
              <w:spacing w:line="170" w:lineRule="exact"/>
              <w:jc w:val="center"/>
              <w:rPr>
                <w:sz w:val="16"/>
                <w:szCs w:val="16"/>
              </w:rPr>
            </w:pPr>
          </w:p>
        </w:tc>
        <w:tc>
          <w:tcPr>
            <w:tcW w:w="993" w:type="dxa"/>
            <w:vAlign w:val="center"/>
          </w:tcPr>
          <w:p w14:paraId="001ECA92" w14:textId="77777777" w:rsidR="00C32CD1" w:rsidRPr="00C32CD1" w:rsidRDefault="00C32CD1" w:rsidP="0097309E">
            <w:pPr>
              <w:spacing w:line="170" w:lineRule="exact"/>
              <w:jc w:val="center"/>
              <w:rPr>
                <w:sz w:val="16"/>
                <w:szCs w:val="16"/>
              </w:rPr>
            </w:pPr>
          </w:p>
        </w:tc>
        <w:tc>
          <w:tcPr>
            <w:tcW w:w="567" w:type="dxa"/>
            <w:vAlign w:val="center"/>
          </w:tcPr>
          <w:p w14:paraId="384E032E" w14:textId="77777777" w:rsidR="00C32CD1" w:rsidRPr="00C32CD1" w:rsidRDefault="00C32CD1" w:rsidP="0097309E">
            <w:pPr>
              <w:spacing w:line="170" w:lineRule="exact"/>
              <w:jc w:val="center"/>
              <w:rPr>
                <w:sz w:val="16"/>
                <w:szCs w:val="16"/>
              </w:rPr>
            </w:pPr>
          </w:p>
        </w:tc>
        <w:tc>
          <w:tcPr>
            <w:tcW w:w="567" w:type="dxa"/>
            <w:vAlign w:val="center"/>
          </w:tcPr>
          <w:p w14:paraId="23DCC1C6" w14:textId="77777777" w:rsidR="00C32CD1" w:rsidRPr="00C32CD1" w:rsidRDefault="00C32CD1" w:rsidP="0097309E">
            <w:pPr>
              <w:spacing w:line="170" w:lineRule="exact"/>
              <w:jc w:val="center"/>
              <w:rPr>
                <w:sz w:val="16"/>
                <w:szCs w:val="16"/>
              </w:rPr>
            </w:pPr>
          </w:p>
        </w:tc>
        <w:tc>
          <w:tcPr>
            <w:tcW w:w="567" w:type="dxa"/>
            <w:vAlign w:val="center"/>
          </w:tcPr>
          <w:p w14:paraId="6702846C" w14:textId="77777777" w:rsidR="00C32CD1" w:rsidRPr="00C32CD1" w:rsidRDefault="00C32CD1" w:rsidP="0097309E">
            <w:pPr>
              <w:spacing w:line="170" w:lineRule="exact"/>
              <w:jc w:val="center"/>
              <w:rPr>
                <w:sz w:val="16"/>
                <w:szCs w:val="16"/>
              </w:rPr>
            </w:pPr>
          </w:p>
        </w:tc>
        <w:tc>
          <w:tcPr>
            <w:tcW w:w="682" w:type="dxa"/>
            <w:vAlign w:val="center"/>
          </w:tcPr>
          <w:p w14:paraId="669F059D" w14:textId="77777777" w:rsidR="00C32CD1" w:rsidRPr="00C32CD1" w:rsidRDefault="00C32CD1" w:rsidP="0097309E">
            <w:pPr>
              <w:spacing w:line="170" w:lineRule="exact"/>
              <w:jc w:val="center"/>
              <w:rPr>
                <w:sz w:val="16"/>
                <w:szCs w:val="16"/>
              </w:rPr>
            </w:pPr>
          </w:p>
        </w:tc>
        <w:tc>
          <w:tcPr>
            <w:tcW w:w="518" w:type="dxa"/>
            <w:vAlign w:val="center"/>
          </w:tcPr>
          <w:p w14:paraId="7DA744D4" w14:textId="77777777" w:rsidR="00C32CD1" w:rsidRPr="00C32CD1" w:rsidRDefault="00C32CD1" w:rsidP="0097309E">
            <w:pPr>
              <w:spacing w:line="170" w:lineRule="exact"/>
              <w:jc w:val="center"/>
              <w:rPr>
                <w:sz w:val="16"/>
                <w:szCs w:val="16"/>
              </w:rPr>
            </w:pPr>
          </w:p>
        </w:tc>
        <w:tc>
          <w:tcPr>
            <w:tcW w:w="850" w:type="dxa"/>
            <w:vAlign w:val="center"/>
          </w:tcPr>
          <w:p w14:paraId="15086F55" w14:textId="77777777" w:rsidR="00C32CD1" w:rsidRPr="00C32CD1" w:rsidRDefault="00C32CD1" w:rsidP="0097309E">
            <w:pPr>
              <w:spacing w:line="170" w:lineRule="exact"/>
              <w:jc w:val="center"/>
              <w:rPr>
                <w:sz w:val="16"/>
                <w:szCs w:val="16"/>
              </w:rPr>
            </w:pPr>
          </w:p>
        </w:tc>
        <w:tc>
          <w:tcPr>
            <w:tcW w:w="643" w:type="dxa"/>
            <w:vAlign w:val="center"/>
          </w:tcPr>
          <w:p w14:paraId="7FA3BC28" w14:textId="77777777" w:rsidR="00C32CD1" w:rsidRPr="00C32CD1" w:rsidRDefault="00C32CD1" w:rsidP="0097309E">
            <w:pPr>
              <w:spacing w:line="170" w:lineRule="exact"/>
              <w:jc w:val="center"/>
              <w:rPr>
                <w:sz w:val="16"/>
                <w:szCs w:val="16"/>
              </w:rPr>
            </w:pPr>
          </w:p>
        </w:tc>
        <w:tc>
          <w:tcPr>
            <w:tcW w:w="1134" w:type="dxa"/>
            <w:vAlign w:val="center"/>
          </w:tcPr>
          <w:p w14:paraId="47765825" w14:textId="77777777" w:rsidR="00C32CD1" w:rsidRPr="00C32CD1" w:rsidRDefault="00C32CD1" w:rsidP="0097309E">
            <w:pPr>
              <w:spacing w:line="170" w:lineRule="exact"/>
              <w:jc w:val="center"/>
              <w:rPr>
                <w:sz w:val="16"/>
                <w:szCs w:val="16"/>
              </w:rPr>
            </w:pPr>
          </w:p>
        </w:tc>
        <w:tc>
          <w:tcPr>
            <w:tcW w:w="997" w:type="dxa"/>
            <w:vAlign w:val="center"/>
          </w:tcPr>
          <w:p w14:paraId="222068F9" w14:textId="77777777" w:rsidR="00C32CD1" w:rsidRPr="00C32CD1" w:rsidRDefault="00C32CD1" w:rsidP="0097309E">
            <w:pPr>
              <w:spacing w:line="170" w:lineRule="exact"/>
              <w:jc w:val="center"/>
              <w:rPr>
                <w:sz w:val="16"/>
                <w:szCs w:val="16"/>
              </w:rPr>
            </w:pPr>
          </w:p>
        </w:tc>
        <w:tc>
          <w:tcPr>
            <w:tcW w:w="639" w:type="dxa"/>
            <w:vAlign w:val="center"/>
          </w:tcPr>
          <w:p w14:paraId="5067D0A7" w14:textId="77777777" w:rsidR="00C32CD1" w:rsidRPr="00C32CD1" w:rsidRDefault="00C32CD1" w:rsidP="0097309E">
            <w:pPr>
              <w:spacing w:line="170" w:lineRule="exact"/>
              <w:jc w:val="center"/>
              <w:rPr>
                <w:sz w:val="16"/>
                <w:szCs w:val="16"/>
              </w:rPr>
            </w:pPr>
          </w:p>
        </w:tc>
        <w:tc>
          <w:tcPr>
            <w:tcW w:w="1063" w:type="dxa"/>
            <w:vAlign w:val="center"/>
          </w:tcPr>
          <w:p w14:paraId="39BC7959" w14:textId="77777777" w:rsidR="00C32CD1" w:rsidRPr="00C32CD1" w:rsidRDefault="00C32CD1" w:rsidP="0097309E">
            <w:pPr>
              <w:spacing w:line="170" w:lineRule="exact"/>
              <w:jc w:val="center"/>
              <w:rPr>
                <w:sz w:val="16"/>
                <w:szCs w:val="16"/>
              </w:rPr>
            </w:pPr>
          </w:p>
        </w:tc>
        <w:tc>
          <w:tcPr>
            <w:tcW w:w="709" w:type="dxa"/>
            <w:vAlign w:val="center"/>
          </w:tcPr>
          <w:p w14:paraId="0E882DA4" w14:textId="77777777" w:rsidR="00C32CD1" w:rsidRPr="00C32CD1" w:rsidRDefault="00C32CD1" w:rsidP="0097309E">
            <w:pPr>
              <w:spacing w:line="170" w:lineRule="exact"/>
              <w:jc w:val="center"/>
              <w:rPr>
                <w:sz w:val="16"/>
                <w:szCs w:val="16"/>
              </w:rPr>
            </w:pPr>
          </w:p>
        </w:tc>
        <w:tc>
          <w:tcPr>
            <w:tcW w:w="1127" w:type="dxa"/>
            <w:vAlign w:val="center"/>
          </w:tcPr>
          <w:p w14:paraId="194BAC0C" w14:textId="77777777" w:rsidR="00C32CD1" w:rsidRPr="00C32CD1" w:rsidRDefault="00C32CD1" w:rsidP="0097309E">
            <w:pPr>
              <w:spacing w:line="170" w:lineRule="exact"/>
              <w:jc w:val="center"/>
              <w:rPr>
                <w:sz w:val="16"/>
                <w:szCs w:val="16"/>
              </w:rPr>
            </w:pPr>
          </w:p>
        </w:tc>
      </w:tr>
      <w:tr w:rsidR="00C32CD1" w:rsidRPr="00DB42B5" w14:paraId="4E211785" w14:textId="77777777" w:rsidTr="0097309E">
        <w:trPr>
          <w:trHeight w:val="468"/>
        </w:trPr>
        <w:tc>
          <w:tcPr>
            <w:tcW w:w="3402" w:type="dxa"/>
          </w:tcPr>
          <w:p w14:paraId="23D3BC60" w14:textId="77777777" w:rsidR="00C32CD1" w:rsidRPr="00EF33BA" w:rsidRDefault="00C32CD1" w:rsidP="0097309E">
            <w:pPr>
              <w:autoSpaceDE w:val="0"/>
              <w:autoSpaceDN w:val="0"/>
              <w:adjustRightInd w:val="0"/>
              <w:spacing w:line="160" w:lineRule="exact"/>
              <w:rPr>
                <w:b/>
                <w:sz w:val="16"/>
                <w:szCs w:val="16"/>
              </w:rPr>
            </w:pPr>
            <w:r w:rsidRPr="00EF33BA">
              <w:rPr>
                <w:b/>
                <w:sz w:val="16"/>
                <w:szCs w:val="16"/>
              </w:rPr>
              <w:t xml:space="preserve">Поступление нефинансовых активов </w:t>
            </w:r>
            <w:r w:rsidRPr="00EF33BA">
              <w:rPr>
                <w:sz w:val="16"/>
                <w:szCs w:val="16"/>
              </w:rPr>
              <w:t xml:space="preserve">(сумма строк 18+22+23) </w:t>
            </w:r>
          </w:p>
          <w:p w14:paraId="0CEE6C52" w14:textId="77777777" w:rsidR="00C32CD1" w:rsidRPr="00EF33BA" w:rsidRDefault="00C32CD1" w:rsidP="0097309E">
            <w:pPr>
              <w:autoSpaceDE w:val="0"/>
              <w:autoSpaceDN w:val="0"/>
              <w:adjustRightInd w:val="0"/>
              <w:spacing w:line="160" w:lineRule="exact"/>
              <w:rPr>
                <w:b/>
                <w:sz w:val="16"/>
                <w:szCs w:val="16"/>
              </w:rPr>
            </w:pPr>
            <w:r w:rsidRPr="00EF33BA">
              <w:rPr>
                <w:sz w:val="16"/>
                <w:szCs w:val="16"/>
              </w:rPr>
              <w:t xml:space="preserve">   в том числе:</w:t>
            </w:r>
          </w:p>
        </w:tc>
        <w:tc>
          <w:tcPr>
            <w:tcW w:w="424" w:type="dxa"/>
            <w:vAlign w:val="center"/>
          </w:tcPr>
          <w:p w14:paraId="31BE372B" w14:textId="77777777" w:rsidR="00C32CD1" w:rsidRPr="00C32CD1" w:rsidRDefault="00C32CD1" w:rsidP="0097309E">
            <w:pPr>
              <w:spacing w:line="160" w:lineRule="exact"/>
              <w:jc w:val="center"/>
              <w:rPr>
                <w:sz w:val="16"/>
                <w:szCs w:val="16"/>
              </w:rPr>
            </w:pPr>
            <w:r w:rsidRPr="00C32CD1">
              <w:rPr>
                <w:sz w:val="16"/>
                <w:szCs w:val="16"/>
              </w:rPr>
              <w:t>17</w:t>
            </w:r>
          </w:p>
        </w:tc>
        <w:tc>
          <w:tcPr>
            <w:tcW w:w="851" w:type="dxa"/>
            <w:vAlign w:val="center"/>
          </w:tcPr>
          <w:p w14:paraId="69573AFE" w14:textId="77777777" w:rsidR="00C32CD1" w:rsidRPr="00C32CD1" w:rsidRDefault="00C32CD1" w:rsidP="0097309E">
            <w:pPr>
              <w:spacing w:line="160" w:lineRule="exact"/>
              <w:jc w:val="center"/>
              <w:rPr>
                <w:sz w:val="16"/>
                <w:szCs w:val="16"/>
              </w:rPr>
            </w:pPr>
          </w:p>
        </w:tc>
        <w:tc>
          <w:tcPr>
            <w:tcW w:w="993" w:type="dxa"/>
            <w:vAlign w:val="center"/>
          </w:tcPr>
          <w:p w14:paraId="527F2253" w14:textId="77777777" w:rsidR="00C32CD1" w:rsidRPr="00C32CD1" w:rsidRDefault="00C32CD1" w:rsidP="0097309E">
            <w:pPr>
              <w:spacing w:line="160" w:lineRule="exact"/>
              <w:jc w:val="center"/>
              <w:rPr>
                <w:sz w:val="16"/>
                <w:szCs w:val="16"/>
              </w:rPr>
            </w:pPr>
          </w:p>
        </w:tc>
        <w:tc>
          <w:tcPr>
            <w:tcW w:w="567" w:type="dxa"/>
            <w:vAlign w:val="center"/>
          </w:tcPr>
          <w:p w14:paraId="7254B440" w14:textId="77777777" w:rsidR="00C32CD1" w:rsidRPr="00C32CD1" w:rsidRDefault="00C32CD1" w:rsidP="0097309E">
            <w:pPr>
              <w:spacing w:line="160" w:lineRule="exact"/>
              <w:jc w:val="center"/>
              <w:rPr>
                <w:sz w:val="16"/>
                <w:szCs w:val="16"/>
              </w:rPr>
            </w:pPr>
          </w:p>
        </w:tc>
        <w:tc>
          <w:tcPr>
            <w:tcW w:w="567" w:type="dxa"/>
            <w:vAlign w:val="center"/>
          </w:tcPr>
          <w:p w14:paraId="3693DCE2" w14:textId="77777777" w:rsidR="00C32CD1" w:rsidRPr="00C32CD1" w:rsidRDefault="00C32CD1" w:rsidP="0097309E">
            <w:pPr>
              <w:spacing w:line="160" w:lineRule="exact"/>
              <w:jc w:val="center"/>
              <w:rPr>
                <w:sz w:val="16"/>
                <w:szCs w:val="16"/>
              </w:rPr>
            </w:pPr>
          </w:p>
        </w:tc>
        <w:tc>
          <w:tcPr>
            <w:tcW w:w="567" w:type="dxa"/>
            <w:vAlign w:val="center"/>
          </w:tcPr>
          <w:p w14:paraId="618D97A7" w14:textId="77777777" w:rsidR="00C32CD1" w:rsidRPr="00C32CD1" w:rsidRDefault="00C32CD1" w:rsidP="0097309E">
            <w:pPr>
              <w:spacing w:line="160" w:lineRule="exact"/>
              <w:jc w:val="center"/>
              <w:rPr>
                <w:sz w:val="16"/>
                <w:szCs w:val="16"/>
              </w:rPr>
            </w:pPr>
          </w:p>
        </w:tc>
        <w:tc>
          <w:tcPr>
            <w:tcW w:w="682" w:type="dxa"/>
            <w:vAlign w:val="center"/>
          </w:tcPr>
          <w:p w14:paraId="0FFFBB6F" w14:textId="77777777" w:rsidR="00C32CD1" w:rsidRPr="00C32CD1" w:rsidRDefault="00C32CD1" w:rsidP="0097309E">
            <w:pPr>
              <w:spacing w:line="160" w:lineRule="exact"/>
              <w:jc w:val="center"/>
              <w:rPr>
                <w:sz w:val="16"/>
                <w:szCs w:val="16"/>
              </w:rPr>
            </w:pPr>
          </w:p>
        </w:tc>
        <w:tc>
          <w:tcPr>
            <w:tcW w:w="518" w:type="dxa"/>
            <w:vAlign w:val="center"/>
          </w:tcPr>
          <w:p w14:paraId="60C65C07" w14:textId="77777777" w:rsidR="00C32CD1" w:rsidRPr="00C32CD1" w:rsidRDefault="00C32CD1" w:rsidP="0097309E">
            <w:pPr>
              <w:spacing w:line="160" w:lineRule="exact"/>
              <w:jc w:val="center"/>
              <w:rPr>
                <w:sz w:val="16"/>
                <w:szCs w:val="16"/>
              </w:rPr>
            </w:pPr>
          </w:p>
        </w:tc>
        <w:tc>
          <w:tcPr>
            <w:tcW w:w="850" w:type="dxa"/>
            <w:vAlign w:val="center"/>
          </w:tcPr>
          <w:p w14:paraId="34C5560E" w14:textId="77777777" w:rsidR="00C32CD1" w:rsidRPr="00C32CD1" w:rsidRDefault="00C32CD1" w:rsidP="0097309E">
            <w:pPr>
              <w:spacing w:line="160" w:lineRule="exact"/>
              <w:jc w:val="center"/>
              <w:rPr>
                <w:sz w:val="16"/>
                <w:szCs w:val="16"/>
              </w:rPr>
            </w:pPr>
          </w:p>
        </w:tc>
        <w:tc>
          <w:tcPr>
            <w:tcW w:w="643" w:type="dxa"/>
            <w:vAlign w:val="center"/>
          </w:tcPr>
          <w:p w14:paraId="118324F1" w14:textId="77777777" w:rsidR="00C32CD1" w:rsidRPr="00C32CD1" w:rsidRDefault="00C32CD1" w:rsidP="0097309E">
            <w:pPr>
              <w:spacing w:line="160" w:lineRule="exact"/>
              <w:jc w:val="center"/>
              <w:rPr>
                <w:sz w:val="16"/>
                <w:szCs w:val="16"/>
              </w:rPr>
            </w:pPr>
          </w:p>
        </w:tc>
        <w:tc>
          <w:tcPr>
            <w:tcW w:w="1134" w:type="dxa"/>
            <w:vAlign w:val="center"/>
          </w:tcPr>
          <w:p w14:paraId="6F2CDA76" w14:textId="77777777" w:rsidR="00C32CD1" w:rsidRPr="00C32CD1" w:rsidRDefault="00C32CD1" w:rsidP="0097309E">
            <w:pPr>
              <w:spacing w:line="160" w:lineRule="exact"/>
              <w:jc w:val="center"/>
              <w:rPr>
                <w:sz w:val="16"/>
                <w:szCs w:val="16"/>
              </w:rPr>
            </w:pPr>
          </w:p>
        </w:tc>
        <w:tc>
          <w:tcPr>
            <w:tcW w:w="997" w:type="dxa"/>
            <w:vAlign w:val="center"/>
          </w:tcPr>
          <w:p w14:paraId="26C5C174" w14:textId="77777777" w:rsidR="00C32CD1" w:rsidRPr="00C32CD1" w:rsidRDefault="00C32CD1" w:rsidP="0097309E">
            <w:pPr>
              <w:spacing w:line="160" w:lineRule="exact"/>
              <w:jc w:val="center"/>
              <w:rPr>
                <w:sz w:val="16"/>
                <w:szCs w:val="16"/>
              </w:rPr>
            </w:pPr>
          </w:p>
        </w:tc>
        <w:tc>
          <w:tcPr>
            <w:tcW w:w="639" w:type="dxa"/>
            <w:vAlign w:val="center"/>
          </w:tcPr>
          <w:p w14:paraId="0B9B37DD" w14:textId="77777777" w:rsidR="00C32CD1" w:rsidRPr="00C32CD1" w:rsidRDefault="00C32CD1" w:rsidP="0097309E">
            <w:pPr>
              <w:spacing w:line="160" w:lineRule="exact"/>
              <w:jc w:val="center"/>
              <w:rPr>
                <w:sz w:val="16"/>
                <w:szCs w:val="16"/>
              </w:rPr>
            </w:pPr>
          </w:p>
        </w:tc>
        <w:tc>
          <w:tcPr>
            <w:tcW w:w="1063" w:type="dxa"/>
            <w:vAlign w:val="center"/>
          </w:tcPr>
          <w:p w14:paraId="5CBAE004" w14:textId="77777777" w:rsidR="00C32CD1" w:rsidRPr="00C32CD1" w:rsidRDefault="00C32CD1" w:rsidP="0097309E">
            <w:pPr>
              <w:spacing w:line="160" w:lineRule="exact"/>
              <w:jc w:val="center"/>
              <w:rPr>
                <w:sz w:val="16"/>
                <w:szCs w:val="16"/>
              </w:rPr>
            </w:pPr>
          </w:p>
        </w:tc>
        <w:tc>
          <w:tcPr>
            <w:tcW w:w="709" w:type="dxa"/>
            <w:vAlign w:val="center"/>
          </w:tcPr>
          <w:p w14:paraId="0830E547" w14:textId="77777777" w:rsidR="00C32CD1" w:rsidRPr="00C32CD1" w:rsidRDefault="00C32CD1" w:rsidP="0097309E">
            <w:pPr>
              <w:spacing w:line="160" w:lineRule="exact"/>
              <w:jc w:val="center"/>
              <w:rPr>
                <w:sz w:val="16"/>
                <w:szCs w:val="16"/>
              </w:rPr>
            </w:pPr>
          </w:p>
        </w:tc>
        <w:tc>
          <w:tcPr>
            <w:tcW w:w="1127" w:type="dxa"/>
            <w:vAlign w:val="center"/>
          </w:tcPr>
          <w:p w14:paraId="56D896E1" w14:textId="77777777" w:rsidR="00C32CD1" w:rsidRPr="00C32CD1" w:rsidRDefault="00C32CD1" w:rsidP="0097309E">
            <w:pPr>
              <w:spacing w:line="160" w:lineRule="exact"/>
              <w:jc w:val="center"/>
              <w:rPr>
                <w:sz w:val="16"/>
                <w:szCs w:val="16"/>
              </w:rPr>
            </w:pPr>
          </w:p>
        </w:tc>
      </w:tr>
      <w:tr w:rsidR="00C32CD1" w:rsidRPr="00DB42B5" w14:paraId="5D9DEC79" w14:textId="77777777" w:rsidTr="0097309E">
        <w:tc>
          <w:tcPr>
            <w:tcW w:w="3402" w:type="dxa"/>
          </w:tcPr>
          <w:p w14:paraId="669024BA" w14:textId="77777777" w:rsidR="00C32CD1" w:rsidRPr="00EF33BA" w:rsidRDefault="00C32CD1" w:rsidP="0097309E">
            <w:pPr>
              <w:spacing w:line="160" w:lineRule="exact"/>
              <w:rPr>
                <w:i/>
                <w:sz w:val="16"/>
                <w:szCs w:val="16"/>
              </w:rPr>
            </w:pPr>
            <w:r w:rsidRPr="00EF33BA">
              <w:rPr>
                <w:sz w:val="16"/>
                <w:szCs w:val="16"/>
              </w:rPr>
              <w:t xml:space="preserve">увеличение стоимости основных средств (сумма строк 19+20+21),  </w:t>
            </w:r>
            <w:r w:rsidRPr="00EF33BA">
              <w:rPr>
                <w:sz w:val="16"/>
                <w:szCs w:val="16"/>
              </w:rPr>
              <w:br/>
              <w:t xml:space="preserve">   в том числе:</w:t>
            </w:r>
          </w:p>
        </w:tc>
        <w:tc>
          <w:tcPr>
            <w:tcW w:w="424" w:type="dxa"/>
            <w:vAlign w:val="center"/>
          </w:tcPr>
          <w:p w14:paraId="42DDE47D" w14:textId="77777777" w:rsidR="00C32CD1" w:rsidRPr="00C32CD1" w:rsidRDefault="00C32CD1" w:rsidP="0097309E">
            <w:pPr>
              <w:spacing w:line="160" w:lineRule="exact"/>
              <w:jc w:val="center"/>
              <w:rPr>
                <w:sz w:val="16"/>
                <w:szCs w:val="16"/>
              </w:rPr>
            </w:pPr>
            <w:r w:rsidRPr="00C32CD1">
              <w:rPr>
                <w:sz w:val="16"/>
                <w:szCs w:val="16"/>
              </w:rPr>
              <w:t>18</w:t>
            </w:r>
          </w:p>
        </w:tc>
        <w:tc>
          <w:tcPr>
            <w:tcW w:w="851" w:type="dxa"/>
            <w:vAlign w:val="center"/>
          </w:tcPr>
          <w:p w14:paraId="55935EFC" w14:textId="77777777" w:rsidR="00C32CD1" w:rsidRPr="00C32CD1" w:rsidRDefault="00C32CD1" w:rsidP="0097309E">
            <w:pPr>
              <w:spacing w:line="160" w:lineRule="exact"/>
              <w:jc w:val="center"/>
              <w:rPr>
                <w:sz w:val="16"/>
                <w:szCs w:val="16"/>
              </w:rPr>
            </w:pPr>
          </w:p>
        </w:tc>
        <w:tc>
          <w:tcPr>
            <w:tcW w:w="993" w:type="dxa"/>
            <w:vAlign w:val="center"/>
          </w:tcPr>
          <w:p w14:paraId="11AFBFA5" w14:textId="77777777" w:rsidR="00C32CD1" w:rsidRPr="00C32CD1" w:rsidRDefault="00C32CD1" w:rsidP="0097309E">
            <w:pPr>
              <w:spacing w:line="160" w:lineRule="exact"/>
              <w:jc w:val="center"/>
              <w:rPr>
                <w:sz w:val="16"/>
                <w:szCs w:val="16"/>
              </w:rPr>
            </w:pPr>
          </w:p>
        </w:tc>
        <w:tc>
          <w:tcPr>
            <w:tcW w:w="567" w:type="dxa"/>
            <w:vAlign w:val="center"/>
          </w:tcPr>
          <w:p w14:paraId="1E57C51B" w14:textId="77777777" w:rsidR="00C32CD1" w:rsidRPr="00C32CD1" w:rsidRDefault="00C32CD1" w:rsidP="0097309E">
            <w:pPr>
              <w:spacing w:line="160" w:lineRule="exact"/>
              <w:jc w:val="center"/>
              <w:rPr>
                <w:sz w:val="16"/>
                <w:szCs w:val="16"/>
              </w:rPr>
            </w:pPr>
          </w:p>
        </w:tc>
        <w:tc>
          <w:tcPr>
            <w:tcW w:w="567" w:type="dxa"/>
            <w:vAlign w:val="center"/>
          </w:tcPr>
          <w:p w14:paraId="28315E13" w14:textId="77777777" w:rsidR="00C32CD1" w:rsidRPr="00C32CD1" w:rsidRDefault="00C32CD1" w:rsidP="0097309E">
            <w:pPr>
              <w:spacing w:line="160" w:lineRule="exact"/>
              <w:jc w:val="center"/>
              <w:rPr>
                <w:sz w:val="16"/>
                <w:szCs w:val="16"/>
              </w:rPr>
            </w:pPr>
          </w:p>
        </w:tc>
        <w:tc>
          <w:tcPr>
            <w:tcW w:w="567" w:type="dxa"/>
            <w:vAlign w:val="center"/>
          </w:tcPr>
          <w:p w14:paraId="08F2BA66" w14:textId="77777777" w:rsidR="00C32CD1" w:rsidRPr="00C32CD1" w:rsidRDefault="00C32CD1" w:rsidP="0097309E">
            <w:pPr>
              <w:spacing w:line="160" w:lineRule="exact"/>
              <w:jc w:val="center"/>
              <w:rPr>
                <w:sz w:val="16"/>
                <w:szCs w:val="16"/>
              </w:rPr>
            </w:pPr>
          </w:p>
        </w:tc>
        <w:tc>
          <w:tcPr>
            <w:tcW w:w="682" w:type="dxa"/>
            <w:vAlign w:val="center"/>
          </w:tcPr>
          <w:p w14:paraId="62E59712" w14:textId="77777777" w:rsidR="00C32CD1" w:rsidRPr="00C32CD1" w:rsidRDefault="00C32CD1" w:rsidP="0097309E">
            <w:pPr>
              <w:spacing w:line="160" w:lineRule="exact"/>
              <w:jc w:val="center"/>
              <w:rPr>
                <w:sz w:val="16"/>
                <w:szCs w:val="16"/>
              </w:rPr>
            </w:pPr>
          </w:p>
        </w:tc>
        <w:tc>
          <w:tcPr>
            <w:tcW w:w="518" w:type="dxa"/>
            <w:vAlign w:val="center"/>
          </w:tcPr>
          <w:p w14:paraId="1CE17A56" w14:textId="77777777" w:rsidR="00C32CD1" w:rsidRPr="00C32CD1" w:rsidRDefault="00C32CD1" w:rsidP="0097309E">
            <w:pPr>
              <w:spacing w:line="160" w:lineRule="exact"/>
              <w:jc w:val="center"/>
              <w:rPr>
                <w:sz w:val="16"/>
                <w:szCs w:val="16"/>
              </w:rPr>
            </w:pPr>
          </w:p>
        </w:tc>
        <w:tc>
          <w:tcPr>
            <w:tcW w:w="850" w:type="dxa"/>
            <w:vAlign w:val="center"/>
          </w:tcPr>
          <w:p w14:paraId="111F0532" w14:textId="77777777" w:rsidR="00C32CD1" w:rsidRPr="00C32CD1" w:rsidRDefault="00C32CD1" w:rsidP="0097309E">
            <w:pPr>
              <w:spacing w:line="160" w:lineRule="exact"/>
              <w:jc w:val="center"/>
              <w:rPr>
                <w:sz w:val="16"/>
                <w:szCs w:val="16"/>
              </w:rPr>
            </w:pPr>
          </w:p>
        </w:tc>
        <w:tc>
          <w:tcPr>
            <w:tcW w:w="643" w:type="dxa"/>
            <w:vAlign w:val="center"/>
          </w:tcPr>
          <w:p w14:paraId="6E16FB5F" w14:textId="77777777" w:rsidR="00C32CD1" w:rsidRPr="00C32CD1" w:rsidRDefault="00C32CD1" w:rsidP="0097309E">
            <w:pPr>
              <w:spacing w:line="160" w:lineRule="exact"/>
              <w:jc w:val="center"/>
              <w:rPr>
                <w:sz w:val="16"/>
                <w:szCs w:val="16"/>
              </w:rPr>
            </w:pPr>
          </w:p>
        </w:tc>
        <w:tc>
          <w:tcPr>
            <w:tcW w:w="1134" w:type="dxa"/>
            <w:vAlign w:val="center"/>
          </w:tcPr>
          <w:p w14:paraId="02B64BCC" w14:textId="77777777" w:rsidR="00C32CD1" w:rsidRPr="00C32CD1" w:rsidRDefault="00C32CD1" w:rsidP="0097309E">
            <w:pPr>
              <w:spacing w:line="160" w:lineRule="exact"/>
              <w:jc w:val="center"/>
              <w:rPr>
                <w:sz w:val="16"/>
                <w:szCs w:val="16"/>
              </w:rPr>
            </w:pPr>
          </w:p>
        </w:tc>
        <w:tc>
          <w:tcPr>
            <w:tcW w:w="997" w:type="dxa"/>
            <w:vAlign w:val="center"/>
          </w:tcPr>
          <w:p w14:paraId="26869452" w14:textId="77777777" w:rsidR="00C32CD1" w:rsidRPr="00C32CD1" w:rsidRDefault="00C32CD1" w:rsidP="0097309E">
            <w:pPr>
              <w:spacing w:line="160" w:lineRule="exact"/>
              <w:jc w:val="center"/>
              <w:rPr>
                <w:sz w:val="16"/>
                <w:szCs w:val="16"/>
              </w:rPr>
            </w:pPr>
          </w:p>
        </w:tc>
        <w:tc>
          <w:tcPr>
            <w:tcW w:w="639" w:type="dxa"/>
            <w:vAlign w:val="center"/>
          </w:tcPr>
          <w:p w14:paraId="13F4E503" w14:textId="77777777" w:rsidR="00C32CD1" w:rsidRPr="00C32CD1" w:rsidRDefault="00C32CD1" w:rsidP="0097309E">
            <w:pPr>
              <w:spacing w:line="160" w:lineRule="exact"/>
              <w:jc w:val="center"/>
              <w:rPr>
                <w:sz w:val="16"/>
                <w:szCs w:val="16"/>
              </w:rPr>
            </w:pPr>
          </w:p>
        </w:tc>
        <w:tc>
          <w:tcPr>
            <w:tcW w:w="1063" w:type="dxa"/>
            <w:vAlign w:val="center"/>
          </w:tcPr>
          <w:p w14:paraId="350258B1" w14:textId="77777777" w:rsidR="00C32CD1" w:rsidRPr="00C32CD1" w:rsidRDefault="00C32CD1" w:rsidP="0097309E">
            <w:pPr>
              <w:spacing w:line="160" w:lineRule="exact"/>
              <w:jc w:val="center"/>
              <w:rPr>
                <w:sz w:val="16"/>
                <w:szCs w:val="16"/>
              </w:rPr>
            </w:pPr>
          </w:p>
        </w:tc>
        <w:tc>
          <w:tcPr>
            <w:tcW w:w="709" w:type="dxa"/>
            <w:vAlign w:val="center"/>
          </w:tcPr>
          <w:p w14:paraId="36114569" w14:textId="77777777" w:rsidR="00C32CD1" w:rsidRPr="00C32CD1" w:rsidRDefault="00C32CD1" w:rsidP="0097309E">
            <w:pPr>
              <w:spacing w:line="160" w:lineRule="exact"/>
              <w:jc w:val="center"/>
              <w:rPr>
                <w:sz w:val="16"/>
                <w:szCs w:val="16"/>
              </w:rPr>
            </w:pPr>
          </w:p>
        </w:tc>
        <w:tc>
          <w:tcPr>
            <w:tcW w:w="1127" w:type="dxa"/>
            <w:vAlign w:val="center"/>
          </w:tcPr>
          <w:p w14:paraId="4FA08F15" w14:textId="77777777" w:rsidR="00C32CD1" w:rsidRPr="00C32CD1" w:rsidRDefault="00C32CD1" w:rsidP="0097309E">
            <w:pPr>
              <w:spacing w:line="160" w:lineRule="exact"/>
              <w:jc w:val="center"/>
              <w:rPr>
                <w:sz w:val="16"/>
                <w:szCs w:val="16"/>
              </w:rPr>
            </w:pPr>
          </w:p>
        </w:tc>
      </w:tr>
      <w:tr w:rsidR="00C32CD1" w:rsidRPr="00DB42B5" w14:paraId="44D0D97F" w14:textId="77777777" w:rsidTr="0097309E">
        <w:tc>
          <w:tcPr>
            <w:tcW w:w="3402" w:type="dxa"/>
          </w:tcPr>
          <w:p w14:paraId="0E85C19D" w14:textId="77777777" w:rsidR="00C32CD1" w:rsidRPr="00EF33BA" w:rsidRDefault="00C32CD1" w:rsidP="0097309E">
            <w:pPr>
              <w:autoSpaceDE w:val="0"/>
              <w:autoSpaceDN w:val="0"/>
              <w:adjustRightInd w:val="0"/>
              <w:spacing w:line="170" w:lineRule="exact"/>
              <w:ind w:left="34" w:hanging="34"/>
              <w:rPr>
                <w:sz w:val="16"/>
                <w:szCs w:val="16"/>
              </w:rPr>
            </w:pPr>
            <w:r w:rsidRPr="00EF33BA">
              <w:rPr>
                <w:sz w:val="16"/>
                <w:szCs w:val="16"/>
              </w:rPr>
              <w:t xml:space="preserve">      медицинского оборудования</w:t>
            </w:r>
          </w:p>
        </w:tc>
        <w:tc>
          <w:tcPr>
            <w:tcW w:w="424" w:type="dxa"/>
            <w:vAlign w:val="center"/>
          </w:tcPr>
          <w:p w14:paraId="3C616DD7" w14:textId="77777777" w:rsidR="00C32CD1" w:rsidRPr="00C32CD1" w:rsidRDefault="00C32CD1" w:rsidP="0097309E">
            <w:pPr>
              <w:spacing w:line="170" w:lineRule="exact"/>
              <w:jc w:val="center"/>
              <w:rPr>
                <w:sz w:val="16"/>
                <w:szCs w:val="16"/>
              </w:rPr>
            </w:pPr>
            <w:r w:rsidRPr="00C32CD1">
              <w:rPr>
                <w:sz w:val="16"/>
                <w:szCs w:val="16"/>
              </w:rPr>
              <w:t>19</w:t>
            </w:r>
          </w:p>
        </w:tc>
        <w:tc>
          <w:tcPr>
            <w:tcW w:w="851" w:type="dxa"/>
            <w:vAlign w:val="center"/>
          </w:tcPr>
          <w:p w14:paraId="00BFA7BA" w14:textId="77777777" w:rsidR="00C32CD1" w:rsidRPr="00C32CD1" w:rsidRDefault="00C32CD1" w:rsidP="0097309E">
            <w:pPr>
              <w:spacing w:line="170" w:lineRule="exact"/>
              <w:jc w:val="center"/>
              <w:rPr>
                <w:sz w:val="16"/>
                <w:szCs w:val="16"/>
              </w:rPr>
            </w:pPr>
          </w:p>
        </w:tc>
        <w:tc>
          <w:tcPr>
            <w:tcW w:w="993" w:type="dxa"/>
            <w:vAlign w:val="center"/>
          </w:tcPr>
          <w:p w14:paraId="53923D25" w14:textId="77777777" w:rsidR="00C32CD1" w:rsidRPr="00C32CD1" w:rsidRDefault="00C32CD1" w:rsidP="0097309E">
            <w:pPr>
              <w:spacing w:line="170" w:lineRule="exact"/>
              <w:jc w:val="center"/>
              <w:rPr>
                <w:sz w:val="16"/>
                <w:szCs w:val="16"/>
              </w:rPr>
            </w:pPr>
          </w:p>
        </w:tc>
        <w:tc>
          <w:tcPr>
            <w:tcW w:w="567" w:type="dxa"/>
            <w:vAlign w:val="center"/>
          </w:tcPr>
          <w:p w14:paraId="2C40A596" w14:textId="77777777" w:rsidR="00C32CD1" w:rsidRPr="00C32CD1" w:rsidRDefault="00C32CD1" w:rsidP="0097309E">
            <w:pPr>
              <w:spacing w:line="170" w:lineRule="exact"/>
              <w:jc w:val="center"/>
              <w:rPr>
                <w:sz w:val="16"/>
                <w:szCs w:val="16"/>
              </w:rPr>
            </w:pPr>
          </w:p>
        </w:tc>
        <w:tc>
          <w:tcPr>
            <w:tcW w:w="567" w:type="dxa"/>
            <w:vAlign w:val="center"/>
          </w:tcPr>
          <w:p w14:paraId="471D3512" w14:textId="77777777" w:rsidR="00C32CD1" w:rsidRPr="00C32CD1" w:rsidRDefault="00C32CD1" w:rsidP="0097309E">
            <w:pPr>
              <w:spacing w:line="170" w:lineRule="exact"/>
              <w:jc w:val="center"/>
              <w:rPr>
                <w:sz w:val="16"/>
                <w:szCs w:val="16"/>
              </w:rPr>
            </w:pPr>
          </w:p>
        </w:tc>
        <w:tc>
          <w:tcPr>
            <w:tcW w:w="567" w:type="dxa"/>
            <w:vAlign w:val="center"/>
          </w:tcPr>
          <w:p w14:paraId="4689DB9D" w14:textId="77777777" w:rsidR="00C32CD1" w:rsidRPr="00C32CD1" w:rsidRDefault="00C32CD1" w:rsidP="0097309E">
            <w:pPr>
              <w:spacing w:line="170" w:lineRule="exact"/>
              <w:jc w:val="center"/>
              <w:rPr>
                <w:sz w:val="16"/>
                <w:szCs w:val="16"/>
              </w:rPr>
            </w:pPr>
          </w:p>
        </w:tc>
        <w:tc>
          <w:tcPr>
            <w:tcW w:w="682" w:type="dxa"/>
            <w:vAlign w:val="center"/>
          </w:tcPr>
          <w:p w14:paraId="31BAFB57" w14:textId="77777777" w:rsidR="00C32CD1" w:rsidRPr="00C32CD1" w:rsidRDefault="00C32CD1" w:rsidP="0097309E">
            <w:pPr>
              <w:spacing w:line="170" w:lineRule="exact"/>
              <w:jc w:val="center"/>
              <w:rPr>
                <w:sz w:val="16"/>
                <w:szCs w:val="16"/>
              </w:rPr>
            </w:pPr>
          </w:p>
        </w:tc>
        <w:tc>
          <w:tcPr>
            <w:tcW w:w="518" w:type="dxa"/>
            <w:vAlign w:val="center"/>
          </w:tcPr>
          <w:p w14:paraId="6D490242" w14:textId="77777777" w:rsidR="00C32CD1" w:rsidRPr="00C32CD1" w:rsidRDefault="00C32CD1" w:rsidP="0097309E">
            <w:pPr>
              <w:spacing w:line="170" w:lineRule="exact"/>
              <w:jc w:val="center"/>
              <w:rPr>
                <w:sz w:val="16"/>
                <w:szCs w:val="16"/>
              </w:rPr>
            </w:pPr>
          </w:p>
        </w:tc>
        <w:tc>
          <w:tcPr>
            <w:tcW w:w="850" w:type="dxa"/>
            <w:vAlign w:val="center"/>
          </w:tcPr>
          <w:p w14:paraId="24E88D06" w14:textId="77777777" w:rsidR="00C32CD1" w:rsidRPr="00C32CD1" w:rsidRDefault="00C32CD1" w:rsidP="0097309E">
            <w:pPr>
              <w:spacing w:line="170" w:lineRule="exact"/>
              <w:jc w:val="center"/>
              <w:rPr>
                <w:sz w:val="16"/>
                <w:szCs w:val="16"/>
              </w:rPr>
            </w:pPr>
          </w:p>
        </w:tc>
        <w:tc>
          <w:tcPr>
            <w:tcW w:w="643" w:type="dxa"/>
            <w:vAlign w:val="center"/>
          </w:tcPr>
          <w:p w14:paraId="0876DA27" w14:textId="77777777" w:rsidR="00C32CD1" w:rsidRPr="00C32CD1" w:rsidRDefault="00C32CD1" w:rsidP="0097309E">
            <w:pPr>
              <w:spacing w:line="170" w:lineRule="exact"/>
              <w:jc w:val="center"/>
              <w:rPr>
                <w:sz w:val="16"/>
                <w:szCs w:val="16"/>
              </w:rPr>
            </w:pPr>
          </w:p>
        </w:tc>
        <w:tc>
          <w:tcPr>
            <w:tcW w:w="1134" w:type="dxa"/>
            <w:vAlign w:val="center"/>
          </w:tcPr>
          <w:p w14:paraId="529BBBC5" w14:textId="77777777" w:rsidR="00C32CD1" w:rsidRPr="00C32CD1" w:rsidRDefault="00C32CD1" w:rsidP="0097309E">
            <w:pPr>
              <w:spacing w:line="170" w:lineRule="exact"/>
              <w:jc w:val="center"/>
              <w:rPr>
                <w:sz w:val="16"/>
                <w:szCs w:val="16"/>
              </w:rPr>
            </w:pPr>
          </w:p>
        </w:tc>
        <w:tc>
          <w:tcPr>
            <w:tcW w:w="997" w:type="dxa"/>
            <w:vAlign w:val="center"/>
          </w:tcPr>
          <w:p w14:paraId="3B7F57D9" w14:textId="77777777" w:rsidR="00C32CD1" w:rsidRPr="00C32CD1" w:rsidRDefault="00C32CD1" w:rsidP="0097309E">
            <w:pPr>
              <w:spacing w:line="170" w:lineRule="exact"/>
              <w:jc w:val="center"/>
              <w:rPr>
                <w:sz w:val="16"/>
                <w:szCs w:val="16"/>
              </w:rPr>
            </w:pPr>
          </w:p>
        </w:tc>
        <w:tc>
          <w:tcPr>
            <w:tcW w:w="639" w:type="dxa"/>
            <w:vAlign w:val="center"/>
          </w:tcPr>
          <w:p w14:paraId="1F59ED29" w14:textId="77777777" w:rsidR="00C32CD1" w:rsidRPr="00C32CD1" w:rsidRDefault="00C32CD1" w:rsidP="0097309E">
            <w:pPr>
              <w:spacing w:line="170" w:lineRule="exact"/>
              <w:jc w:val="center"/>
              <w:rPr>
                <w:sz w:val="16"/>
                <w:szCs w:val="16"/>
              </w:rPr>
            </w:pPr>
          </w:p>
        </w:tc>
        <w:tc>
          <w:tcPr>
            <w:tcW w:w="1063" w:type="dxa"/>
            <w:vAlign w:val="center"/>
          </w:tcPr>
          <w:p w14:paraId="57EC02C1" w14:textId="77777777" w:rsidR="00C32CD1" w:rsidRPr="00C32CD1" w:rsidRDefault="00C32CD1" w:rsidP="0097309E">
            <w:pPr>
              <w:spacing w:line="170" w:lineRule="exact"/>
              <w:jc w:val="center"/>
              <w:rPr>
                <w:sz w:val="16"/>
                <w:szCs w:val="16"/>
              </w:rPr>
            </w:pPr>
          </w:p>
        </w:tc>
        <w:tc>
          <w:tcPr>
            <w:tcW w:w="709" w:type="dxa"/>
            <w:vAlign w:val="center"/>
          </w:tcPr>
          <w:p w14:paraId="14327D2F" w14:textId="77777777" w:rsidR="00C32CD1" w:rsidRPr="00C32CD1" w:rsidRDefault="00C32CD1" w:rsidP="0097309E">
            <w:pPr>
              <w:spacing w:line="170" w:lineRule="exact"/>
              <w:jc w:val="center"/>
              <w:rPr>
                <w:sz w:val="16"/>
                <w:szCs w:val="16"/>
              </w:rPr>
            </w:pPr>
          </w:p>
        </w:tc>
        <w:tc>
          <w:tcPr>
            <w:tcW w:w="1127" w:type="dxa"/>
            <w:vAlign w:val="center"/>
          </w:tcPr>
          <w:p w14:paraId="6FF92A18" w14:textId="77777777" w:rsidR="00C32CD1" w:rsidRPr="00C32CD1" w:rsidRDefault="00C32CD1" w:rsidP="0097309E">
            <w:pPr>
              <w:spacing w:line="170" w:lineRule="exact"/>
              <w:jc w:val="center"/>
              <w:rPr>
                <w:sz w:val="16"/>
                <w:szCs w:val="16"/>
              </w:rPr>
            </w:pPr>
          </w:p>
        </w:tc>
      </w:tr>
      <w:tr w:rsidR="00C32CD1" w:rsidRPr="00DB42B5" w14:paraId="383FE18C" w14:textId="77777777" w:rsidTr="0097309E">
        <w:tc>
          <w:tcPr>
            <w:tcW w:w="3402" w:type="dxa"/>
          </w:tcPr>
          <w:p w14:paraId="1B34C3DE"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      медицинского инструментария</w:t>
            </w:r>
          </w:p>
        </w:tc>
        <w:tc>
          <w:tcPr>
            <w:tcW w:w="424" w:type="dxa"/>
            <w:vAlign w:val="center"/>
          </w:tcPr>
          <w:p w14:paraId="524AD03F" w14:textId="77777777" w:rsidR="00C32CD1" w:rsidRPr="00C32CD1" w:rsidRDefault="00C32CD1" w:rsidP="0097309E">
            <w:pPr>
              <w:spacing w:line="170" w:lineRule="exact"/>
              <w:jc w:val="center"/>
              <w:rPr>
                <w:sz w:val="16"/>
                <w:szCs w:val="16"/>
              </w:rPr>
            </w:pPr>
            <w:r w:rsidRPr="00C32CD1">
              <w:rPr>
                <w:sz w:val="16"/>
                <w:szCs w:val="16"/>
              </w:rPr>
              <w:t>20</w:t>
            </w:r>
          </w:p>
        </w:tc>
        <w:tc>
          <w:tcPr>
            <w:tcW w:w="851" w:type="dxa"/>
            <w:vAlign w:val="center"/>
          </w:tcPr>
          <w:p w14:paraId="1B23EE5C" w14:textId="77777777" w:rsidR="00C32CD1" w:rsidRPr="00C32CD1" w:rsidRDefault="00C32CD1" w:rsidP="0097309E">
            <w:pPr>
              <w:spacing w:line="170" w:lineRule="exact"/>
              <w:jc w:val="center"/>
              <w:rPr>
                <w:sz w:val="16"/>
                <w:szCs w:val="16"/>
              </w:rPr>
            </w:pPr>
          </w:p>
        </w:tc>
        <w:tc>
          <w:tcPr>
            <w:tcW w:w="993" w:type="dxa"/>
            <w:vAlign w:val="center"/>
          </w:tcPr>
          <w:p w14:paraId="4C7C015C" w14:textId="77777777" w:rsidR="00C32CD1" w:rsidRPr="00C32CD1" w:rsidRDefault="00C32CD1" w:rsidP="0097309E">
            <w:pPr>
              <w:spacing w:line="170" w:lineRule="exact"/>
              <w:jc w:val="center"/>
              <w:rPr>
                <w:sz w:val="16"/>
                <w:szCs w:val="16"/>
              </w:rPr>
            </w:pPr>
          </w:p>
        </w:tc>
        <w:tc>
          <w:tcPr>
            <w:tcW w:w="567" w:type="dxa"/>
            <w:vAlign w:val="center"/>
          </w:tcPr>
          <w:p w14:paraId="4C4CFA44" w14:textId="77777777" w:rsidR="00C32CD1" w:rsidRPr="00C32CD1" w:rsidRDefault="00C32CD1" w:rsidP="0097309E">
            <w:pPr>
              <w:spacing w:line="170" w:lineRule="exact"/>
              <w:jc w:val="center"/>
              <w:rPr>
                <w:sz w:val="16"/>
                <w:szCs w:val="16"/>
              </w:rPr>
            </w:pPr>
          </w:p>
        </w:tc>
        <w:tc>
          <w:tcPr>
            <w:tcW w:w="567" w:type="dxa"/>
            <w:vAlign w:val="center"/>
          </w:tcPr>
          <w:p w14:paraId="4029E65C" w14:textId="77777777" w:rsidR="00C32CD1" w:rsidRPr="00C32CD1" w:rsidRDefault="00C32CD1" w:rsidP="0097309E">
            <w:pPr>
              <w:spacing w:line="170" w:lineRule="exact"/>
              <w:jc w:val="center"/>
              <w:rPr>
                <w:sz w:val="16"/>
                <w:szCs w:val="16"/>
              </w:rPr>
            </w:pPr>
          </w:p>
        </w:tc>
        <w:tc>
          <w:tcPr>
            <w:tcW w:w="567" w:type="dxa"/>
            <w:vAlign w:val="center"/>
          </w:tcPr>
          <w:p w14:paraId="2277213A" w14:textId="77777777" w:rsidR="00C32CD1" w:rsidRPr="00C32CD1" w:rsidRDefault="00C32CD1" w:rsidP="0097309E">
            <w:pPr>
              <w:spacing w:line="170" w:lineRule="exact"/>
              <w:jc w:val="center"/>
              <w:rPr>
                <w:sz w:val="16"/>
                <w:szCs w:val="16"/>
              </w:rPr>
            </w:pPr>
          </w:p>
        </w:tc>
        <w:tc>
          <w:tcPr>
            <w:tcW w:w="682" w:type="dxa"/>
            <w:vAlign w:val="center"/>
          </w:tcPr>
          <w:p w14:paraId="4F4284B0" w14:textId="77777777" w:rsidR="00C32CD1" w:rsidRPr="00C32CD1" w:rsidRDefault="00C32CD1" w:rsidP="0097309E">
            <w:pPr>
              <w:spacing w:line="170" w:lineRule="exact"/>
              <w:jc w:val="center"/>
              <w:rPr>
                <w:sz w:val="16"/>
                <w:szCs w:val="16"/>
              </w:rPr>
            </w:pPr>
          </w:p>
        </w:tc>
        <w:tc>
          <w:tcPr>
            <w:tcW w:w="518" w:type="dxa"/>
            <w:vAlign w:val="center"/>
          </w:tcPr>
          <w:p w14:paraId="45E92CE1" w14:textId="77777777" w:rsidR="00C32CD1" w:rsidRPr="00C32CD1" w:rsidRDefault="00C32CD1" w:rsidP="0097309E">
            <w:pPr>
              <w:spacing w:line="170" w:lineRule="exact"/>
              <w:jc w:val="center"/>
              <w:rPr>
                <w:sz w:val="16"/>
                <w:szCs w:val="16"/>
              </w:rPr>
            </w:pPr>
          </w:p>
        </w:tc>
        <w:tc>
          <w:tcPr>
            <w:tcW w:w="850" w:type="dxa"/>
            <w:vAlign w:val="center"/>
          </w:tcPr>
          <w:p w14:paraId="1D6B7E85" w14:textId="77777777" w:rsidR="00C32CD1" w:rsidRPr="00C32CD1" w:rsidRDefault="00C32CD1" w:rsidP="0097309E">
            <w:pPr>
              <w:spacing w:line="170" w:lineRule="exact"/>
              <w:jc w:val="center"/>
              <w:rPr>
                <w:sz w:val="16"/>
                <w:szCs w:val="16"/>
              </w:rPr>
            </w:pPr>
          </w:p>
        </w:tc>
        <w:tc>
          <w:tcPr>
            <w:tcW w:w="643" w:type="dxa"/>
            <w:vAlign w:val="center"/>
          </w:tcPr>
          <w:p w14:paraId="3FE1726F" w14:textId="77777777" w:rsidR="00C32CD1" w:rsidRPr="00C32CD1" w:rsidRDefault="00C32CD1" w:rsidP="0097309E">
            <w:pPr>
              <w:spacing w:line="170" w:lineRule="exact"/>
              <w:jc w:val="center"/>
              <w:rPr>
                <w:sz w:val="16"/>
                <w:szCs w:val="16"/>
              </w:rPr>
            </w:pPr>
          </w:p>
        </w:tc>
        <w:tc>
          <w:tcPr>
            <w:tcW w:w="1134" w:type="dxa"/>
            <w:vAlign w:val="center"/>
          </w:tcPr>
          <w:p w14:paraId="46EFD60E" w14:textId="77777777" w:rsidR="00C32CD1" w:rsidRPr="00C32CD1" w:rsidRDefault="00C32CD1" w:rsidP="0097309E">
            <w:pPr>
              <w:spacing w:line="170" w:lineRule="exact"/>
              <w:jc w:val="center"/>
              <w:rPr>
                <w:sz w:val="16"/>
                <w:szCs w:val="16"/>
              </w:rPr>
            </w:pPr>
          </w:p>
        </w:tc>
        <w:tc>
          <w:tcPr>
            <w:tcW w:w="997" w:type="dxa"/>
            <w:vAlign w:val="center"/>
          </w:tcPr>
          <w:p w14:paraId="79F3A6BB" w14:textId="77777777" w:rsidR="00C32CD1" w:rsidRPr="00C32CD1" w:rsidRDefault="00C32CD1" w:rsidP="0097309E">
            <w:pPr>
              <w:spacing w:line="170" w:lineRule="exact"/>
              <w:jc w:val="center"/>
              <w:rPr>
                <w:sz w:val="16"/>
                <w:szCs w:val="16"/>
              </w:rPr>
            </w:pPr>
          </w:p>
        </w:tc>
        <w:tc>
          <w:tcPr>
            <w:tcW w:w="639" w:type="dxa"/>
            <w:vAlign w:val="center"/>
          </w:tcPr>
          <w:p w14:paraId="1350575C" w14:textId="77777777" w:rsidR="00C32CD1" w:rsidRPr="00C32CD1" w:rsidRDefault="00C32CD1" w:rsidP="0097309E">
            <w:pPr>
              <w:spacing w:line="170" w:lineRule="exact"/>
              <w:jc w:val="center"/>
              <w:rPr>
                <w:sz w:val="16"/>
                <w:szCs w:val="16"/>
              </w:rPr>
            </w:pPr>
          </w:p>
        </w:tc>
        <w:tc>
          <w:tcPr>
            <w:tcW w:w="1063" w:type="dxa"/>
            <w:vAlign w:val="center"/>
          </w:tcPr>
          <w:p w14:paraId="0C342EFB" w14:textId="77777777" w:rsidR="00C32CD1" w:rsidRPr="00C32CD1" w:rsidRDefault="00C32CD1" w:rsidP="0097309E">
            <w:pPr>
              <w:spacing w:line="170" w:lineRule="exact"/>
              <w:jc w:val="center"/>
              <w:rPr>
                <w:sz w:val="16"/>
                <w:szCs w:val="16"/>
              </w:rPr>
            </w:pPr>
          </w:p>
        </w:tc>
        <w:tc>
          <w:tcPr>
            <w:tcW w:w="709" w:type="dxa"/>
            <w:vAlign w:val="center"/>
          </w:tcPr>
          <w:p w14:paraId="48FAFC65" w14:textId="77777777" w:rsidR="00C32CD1" w:rsidRPr="00C32CD1" w:rsidRDefault="00C32CD1" w:rsidP="0097309E">
            <w:pPr>
              <w:spacing w:line="170" w:lineRule="exact"/>
              <w:jc w:val="center"/>
              <w:rPr>
                <w:sz w:val="16"/>
                <w:szCs w:val="16"/>
              </w:rPr>
            </w:pPr>
          </w:p>
        </w:tc>
        <w:tc>
          <w:tcPr>
            <w:tcW w:w="1127" w:type="dxa"/>
            <w:vAlign w:val="center"/>
          </w:tcPr>
          <w:p w14:paraId="5FB184C8" w14:textId="77777777" w:rsidR="00C32CD1" w:rsidRPr="00C32CD1" w:rsidRDefault="00C32CD1" w:rsidP="0097309E">
            <w:pPr>
              <w:spacing w:line="170" w:lineRule="exact"/>
              <w:jc w:val="center"/>
              <w:rPr>
                <w:sz w:val="16"/>
                <w:szCs w:val="16"/>
              </w:rPr>
            </w:pPr>
          </w:p>
        </w:tc>
      </w:tr>
      <w:tr w:rsidR="00C32CD1" w:rsidRPr="00DB42B5" w14:paraId="3CF9159E" w14:textId="77777777" w:rsidTr="0097309E">
        <w:tc>
          <w:tcPr>
            <w:tcW w:w="3402" w:type="dxa"/>
          </w:tcPr>
          <w:p w14:paraId="05BC7920"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      прочих основных средств</w:t>
            </w:r>
          </w:p>
        </w:tc>
        <w:tc>
          <w:tcPr>
            <w:tcW w:w="424" w:type="dxa"/>
            <w:vAlign w:val="center"/>
          </w:tcPr>
          <w:p w14:paraId="2A7F7C1F" w14:textId="77777777" w:rsidR="00C32CD1" w:rsidRPr="00C32CD1" w:rsidRDefault="00C32CD1" w:rsidP="0097309E">
            <w:pPr>
              <w:spacing w:line="170" w:lineRule="exact"/>
              <w:jc w:val="center"/>
              <w:rPr>
                <w:sz w:val="16"/>
                <w:szCs w:val="16"/>
              </w:rPr>
            </w:pPr>
            <w:r w:rsidRPr="00C32CD1">
              <w:rPr>
                <w:sz w:val="16"/>
                <w:szCs w:val="16"/>
              </w:rPr>
              <w:t>21</w:t>
            </w:r>
          </w:p>
        </w:tc>
        <w:tc>
          <w:tcPr>
            <w:tcW w:w="851" w:type="dxa"/>
            <w:vAlign w:val="center"/>
          </w:tcPr>
          <w:p w14:paraId="77C96D47" w14:textId="77777777" w:rsidR="00C32CD1" w:rsidRPr="00C32CD1" w:rsidRDefault="00C32CD1" w:rsidP="0097309E">
            <w:pPr>
              <w:spacing w:line="170" w:lineRule="exact"/>
              <w:jc w:val="center"/>
              <w:rPr>
                <w:sz w:val="16"/>
                <w:szCs w:val="16"/>
              </w:rPr>
            </w:pPr>
          </w:p>
        </w:tc>
        <w:tc>
          <w:tcPr>
            <w:tcW w:w="993" w:type="dxa"/>
            <w:vAlign w:val="center"/>
          </w:tcPr>
          <w:p w14:paraId="05722998" w14:textId="77777777" w:rsidR="00C32CD1" w:rsidRPr="00C32CD1" w:rsidRDefault="00C32CD1" w:rsidP="0097309E">
            <w:pPr>
              <w:spacing w:line="170" w:lineRule="exact"/>
              <w:jc w:val="center"/>
              <w:rPr>
                <w:sz w:val="16"/>
                <w:szCs w:val="16"/>
              </w:rPr>
            </w:pPr>
          </w:p>
        </w:tc>
        <w:tc>
          <w:tcPr>
            <w:tcW w:w="567" w:type="dxa"/>
            <w:vAlign w:val="center"/>
          </w:tcPr>
          <w:p w14:paraId="07B255CF" w14:textId="77777777" w:rsidR="00C32CD1" w:rsidRPr="00C32CD1" w:rsidRDefault="00C32CD1" w:rsidP="0097309E">
            <w:pPr>
              <w:spacing w:line="170" w:lineRule="exact"/>
              <w:jc w:val="center"/>
              <w:rPr>
                <w:sz w:val="16"/>
                <w:szCs w:val="16"/>
              </w:rPr>
            </w:pPr>
          </w:p>
        </w:tc>
        <w:tc>
          <w:tcPr>
            <w:tcW w:w="567" w:type="dxa"/>
            <w:vAlign w:val="center"/>
          </w:tcPr>
          <w:p w14:paraId="5F929268" w14:textId="77777777" w:rsidR="00C32CD1" w:rsidRPr="00C32CD1" w:rsidRDefault="00C32CD1" w:rsidP="0097309E">
            <w:pPr>
              <w:spacing w:line="170" w:lineRule="exact"/>
              <w:jc w:val="center"/>
              <w:rPr>
                <w:sz w:val="16"/>
                <w:szCs w:val="16"/>
              </w:rPr>
            </w:pPr>
          </w:p>
        </w:tc>
        <w:tc>
          <w:tcPr>
            <w:tcW w:w="567" w:type="dxa"/>
            <w:vAlign w:val="center"/>
          </w:tcPr>
          <w:p w14:paraId="15078011" w14:textId="77777777" w:rsidR="00C32CD1" w:rsidRPr="00C32CD1" w:rsidRDefault="00C32CD1" w:rsidP="0097309E">
            <w:pPr>
              <w:spacing w:line="170" w:lineRule="exact"/>
              <w:jc w:val="center"/>
              <w:rPr>
                <w:sz w:val="16"/>
                <w:szCs w:val="16"/>
              </w:rPr>
            </w:pPr>
          </w:p>
        </w:tc>
        <w:tc>
          <w:tcPr>
            <w:tcW w:w="682" w:type="dxa"/>
            <w:vAlign w:val="center"/>
          </w:tcPr>
          <w:p w14:paraId="5BC8CF4F" w14:textId="77777777" w:rsidR="00C32CD1" w:rsidRPr="00C32CD1" w:rsidRDefault="00C32CD1" w:rsidP="0097309E">
            <w:pPr>
              <w:spacing w:line="170" w:lineRule="exact"/>
              <w:jc w:val="center"/>
              <w:rPr>
                <w:sz w:val="16"/>
                <w:szCs w:val="16"/>
              </w:rPr>
            </w:pPr>
          </w:p>
        </w:tc>
        <w:tc>
          <w:tcPr>
            <w:tcW w:w="518" w:type="dxa"/>
            <w:vAlign w:val="center"/>
          </w:tcPr>
          <w:p w14:paraId="41C60050" w14:textId="77777777" w:rsidR="00C32CD1" w:rsidRPr="00C32CD1" w:rsidRDefault="00C32CD1" w:rsidP="0097309E">
            <w:pPr>
              <w:spacing w:line="170" w:lineRule="exact"/>
              <w:jc w:val="center"/>
              <w:rPr>
                <w:sz w:val="16"/>
                <w:szCs w:val="16"/>
              </w:rPr>
            </w:pPr>
          </w:p>
        </w:tc>
        <w:tc>
          <w:tcPr>
            <w:tcW w:w="850" w:type="dxa"/>
            <w:vAlign w:val="center"/>
          </w:tcPr>
          <w:p w14:paraId="6406C524" w14:textId="77777777" w:rsidR="00C32CD1" w:rsidRPr="00C32CD1" w:rsidRDefault="00C32CD1" w:rsidP="0097309E">
            <w:pPr>
              <w:spacing w:line="170" w:lineRule="exact"/>
              <w:jc w:val="center"/>
              <w:rPr>
                <w:sz w:val="16"/>
                <w:szCs w:val="16"/>
              </w:rPr>
            </w:pPr>
          </w:p>
        </w:tc>
        <w:tc>
          <w:tcPr>
            <w:tcW w:w="643" w:type="dxa"/>
            <w:vAlign w:val="center"/>
          </w:tcPr>
          <w:p w14:paraId="72C5EC3D" w14:textId="77777777" w:rsidR="00C32CD1" w:rsidRPr="00C32CD1" w:rsidRDefault="00C32CD1" w:rsidP="0097309E">
            <w:pPr>
              <w:spacing w:line="170" w:lineRule="exact"/>
              <w:jc w:val="center"/>
              <w:rPr>
                <w:sz w:val="16"/>
                <w:szCs w:val="16"/>
              </w:rPr>
            </w:pPr>
          </w:p>
        </w:tc>
        <w:tc>
          <w:tcPr>
            <w:tcW w:w="1134" w:type="dxa"/>
            <w:vAlign w:val="center"/>
          </w:tcPr>
          <w:p w14:paraId="2E04CB29" w14:textId="77777777" w:rsidR="00C32CD1" w:rsidRPr="00C32CD1" w:rsidRDefault="00C32CD1" w:rsidP="0097309E">
            <w:pPr>
              <w:spacing w:line="170" w:lineRule="exact"/>
              <w:jc w:val="center"/>
              <w:rPr>
                <w:sz w:val="16"/>
                <w:szCs w:val="16"/>
              </w:rPr>
            </w:pPr>
          </w:p>
        </w:tc>
        <w:tc>
          <w:tcPr>
            <w:tcW w:w="997" w:type="dxa"/>
            <w:vAlign w:val="center"/>
          </w:tcPr>
          <w:p w14:paraId="08F2A60F" w14:textId="77777777" w:rsidR="00C32CD1" w:rsidRPr="00C32CD1" w:rsidRDefault="00C32CD1" w:rsidP="0097309E">
            <w:pPr>
              <w:spacing w:line="170" w:lineRule="exact"/>
              <w:jc w:val="center"/>
              <w:rPr>
                <w:sz w:val="16"/>
                <w:szCs w:val="16"/>
              </w:rPr>
            </w:pPr>
          </w:p>
        </w:tc>
        <w:tc>
          <w:tcPr>
            <w:tcW w:w="639" w:type="dxa"/>
            <w:vAlign w:val="center"/>
          </w:tcPr>
          <w:p w14:paraId="5FD94FD6" w14:textId="77777777" w:rsidR="00C32CD1" w:rsidRPr="00C32CD1" w:rsidRDefault="00C32CD1" w:rsidP="0097309E">
            <w:pPr>
              <w:spacing w:line="170" w:lineRule="exact"/>
              <w:jc w:val="center"/>
              <w:rPr>
                <w:sz w:val="16"/>
                <w:szCs w:val="16"/>
              </w:rPr>
            </w:pPr>
          </w:p>
        </w:tc>
        <w:tc>
          <w:tcPr>
            <w:tcW w:w="1063" w:type="dxa"/>
            <w:vAlign w:val="center"/>
          </w:tcPr>
          <w:p w14:paraId="2ED89C09" w14:textId="77777777" w:rsidR="00C32CD1" w:rsidRPr="00C32CD1" w:rsidRDefault="00C32CD1" w:rsidP="0097309E">
            <w:pPr>
              <w:spacing w:line="170" w:lineRule="exact"/>
              <w:jc w:val="center"/>
              <w:rPr>
                <w:sz w:val="16"/>
                <w:szCs w:val="16"/>
              </w:rPr>
            </w:pPr>
          </w:p>
        </w:tc>
        <w:tc>
          <w:tcPr>
            <w:tcW w:w="709" w:type="dxa"/>
            <w:vAlign w:val="center"/>
          </w:tcPr>
          <w:p w14:paraId="46E6D033" w14:textId="77777777" w:rsidR="00C32CD1" w:rsidRPr="00C32CD1" w:rsidRDefault="00C32CD1" w:rsidP="0097309E">
            <w:pPr>
              <w:spacing w:line="170" w:lineRule="exact"/>
              <w:jc w:val="center"/>
              <w:rPr>
                <w:sz w:val="16"/>
                <w:szCs w:val="16"/>
              </w:rPr>
            </w:pPr>
          </w:p>
        </w:tc>
        <w:tc>
          <w:tcPr>
            <w:tcW w:w="1127" w:type="dxa"/>
            <w:vAlign w:val="center"/>
          </w:tcPr>
          <w:p w14:paraId="1FCE0095" w14:textId="77777777" w:rsidR="00C32CD1" w:rsidRPr="00C32CD1" w:rsidRDefault="00C32CD1" w:rsidP="0097309E">
            <w:pPr>
              <w:spacing w:line="170" w:lineRule="exact"/>
              <w:jc w:val="center"/>
              <w:rPr>
                <w:sz w:val="16"/>
                <w:szCs w:val="16"/>
              </w:rPr>
            </w:pPr>
          </w:p>
        </w:tc>
      </w:tr>
      <w:tr w:rsidR="00C32CD1" w:rsidRPr="00DB42B5" w14:paraId="005E7285" w14:textId="77777777" w:rsidTr="0097309E">
        <w:tc>
          <w:tcPr>
            <w:tcW w:w="3402" w:type="dxa"/>
          </w:tcPr>
          <w:p w14:paraId="3ABF1ECC" w14:textId="77777777" w:rsidR="00C32CD1" w:rsidRPr="00EF33BA" w:rsidRDefault="00C32CD1" w:rsidP="00C32CD1">
            <w:pPr>
              <w:autoSpaceDE w:val="0"/>
              <w:autoSpaceDN w:val="0"/>
              <w:adjustRightInd w:val="0"/>
              <w:spacing w:line="170" w:lineRule="exact"/>
              <w:rPr>
                <w:sz w:val="16"/>
                <w:szCs w:val="16"/>
              </w:rPr>
            </w:pPr>
            <w:r w:rsidRPr="00EF33BA">
              <w:rPr>
                <w:sz w:val="16"/>
                <w:szCs w:val="16"/>
              </w:rPr>
              <w:t>увеличение стоимости нематериальных активов</w:t>
            </w:r>
          </w:p>
        </w:tc>
        <w:tc>
          <w:tcPr>
            <w:tcW w:w="424" w:type="dxa"/>
            <w:vAlign w:val="center"/>
          </w:tcPr>
          <w:p w14:paraId="510D4E20" w14:textId="77777777" w:rsidR="00C32CD1" w:rsidRPr="00C32CD1" w:rsidRDefault="00C32CD1" w:rsidP="0097309E">
            <w:pPr>
              <w:spacing w:line="170" w:lineRule="exact"/>
              <w:jc w:val="center"/>
              <w:rPr>
                <w:sz w:val="16"/>
                <w:szCs w:val="16"/>
              </w:rPr>
            </w:pPr>
            <w:r w:rsidRPr="00C32CD1">
              <w:rPr>
                <w:sz w:val="16"/>
                <w:szCs w:val="16"/>
              </w:rPr>
              <w:t>22</w:t>
            </w:r>
          </w:p>
        </w:tc>
        <w:tc>
          <w:tcPr>
            <w:tcW w:w="851" w:type="dxa"/>
            <w:vAlign w:val="center"/>
          </w:tcPr>
          <w:p w14:paraId="067B0F8C" w14:textId="77777777" w:rsidR="00C32CD1" w:rsidRPr="00C32CD1" w:rsidRDefault="00C32CD1" w:rsidP="0097309E">
            <w:pPr>
              <w:spacing w:line="170" w:lineRule="exact"/>
              <w:jc w:val="center"/>
              <w:rPr>
                <w:sz w:val="16"/>
                <w:szCs w:val="16"/>
              </w:rPr>
            </w:pPr>
          </w:p>
        </w:tc>
        <w:tc>
          <w:tcPr>
            <w:tcW w:w="993" w:type="dxa"/>
            <w:vAlign w:val="center"/>
          </w:tcPr>
          <w:p w14:paraId="3A10333E" w14:textId="77777777" w:rsidR="00C32CD1" w:rsidRPr="00C32CD1" w:rsidRDefault="00C32CD1" w:rsidP="0097309E">
            <w:pPr>
              <w:spacing w:line="170" w:lineRule="exact"/>
              <w:jc w:val="center"/>
              <w:rPr>
                <w:sz w:val="16"/>
                <w:szCs w:val="16"/>
              </w:rPr>
            </w:pPr>
          </w:p>
        </w:tc>
        <w:tc>
          <w:tcPr>
            <w:tcW w:w="567" w:type="dxa"/>
            <w:vAlign w:val="center"/>
          </w:tcPr>
          <w:p w14:paraId="1A8AB302" w14:textId="77777777" w:rsidR="00C32CD1" w:rsidRPr="00C32CD1" w:rsidRDefault="00C32CD1" w:rsidP="0097309E">
            <w:pPr>
              <w:spacing w:line="170" w:lineRule="exact"/>
              <w:jc w:val="center"/>
              <w:rPr>
                <w:sz w:val="16"/>
                <w:szCs w:val="16"/>
              </w:rPr>
            </w:pPr>
          </w:p>
        </w:tc>
        <w:tc>
          <w:tcPr>
            <w:tcW w:w="567" w:type="dxa"/>
            <w:vAlign w:val="center"/>
          </w:tcPr>
          <w:p w14:paraId="56021344" w14:textId="77777777" w:rsidR="00C32CD1" w:rsidRPr="00C32CD1" w:rsidRDefault="00C32CD1" w:rsidP="0097309E">
            <w:pPr>
              <w:spacing w:line="170" w:lineRule="exact"/>
              <w:jc w:val="center"/>
              <w:rPr>
                <w:sz w:val="16"/>
                <w:szCs w:val="16"/>
              </w:rPr>
            </w:pPr>
          </w:p>
        </w:tc>
        <w:tc>
          <w:tcPr>
            <w:tcW w:w="567" w:type="dxa"/>
            <w:vAlign w:val="center"/>
          </w:tcPr>
          <w:p w14:paraId="28A9F2BE" w14:textId="77777777" w:rsidR="00C32CD1" w:rsidRPr="00C32CD1" w:rsidRDefault="00C32CD1" w:rsidP="0097309E">
            <w:pPr>
              <w:spacing w:line="170" w:lineRule="exact"/>
              <w:jc w:val="center"/>
              <w:rPr>
                <w:sz w:val="16"/>
                <w:szCs w:val="16"/>
              </w:rPr>
            </w:pPr>
          </w:p>
        </w:tc>
        <w:tc>
          <w:tcPr>
            <w:tcW w:w="682" w:type="dxa"/>
            <w:vAlign w:val="center"/>
          </w:tcPr>
          <w:p w14:paraId="1AD2311A" w14:textId="77777777" w:rsidR="00C32CD1" w:rsidRPr="00C32CD1" w:rsidRDefault="00C32CD1" w:rsidP="0097309E">
            <w:pPr>
              <w:spacing w:line="170" w:lineRule="exact"/>
              <w:jc w:val="center"/>
              <w:rPr>
                <w:sz w:val="16"/>
                <w:szCs w:val="16"/>
              </w:rPr>
            </w:pPr>
          </w:p>
        </w:tc>
        <w:tc>
          <w:tcPr>
            <w:tcW w:w="518" w:type="dxa"/>
            <w:vAlign w:val="center"/>
          </w:tcPr>
          <w:p w14:paraId="0CB27044" w14:textId="77777777" w:rsidR="00C32CD1" w:rsidRPr="00C32CD1" w:rsidRDefault="00C32CD1" w:rsidP="0097309E">
            <w:pPr>
              <w:spacing w:line="170" w:lineRule="exact"/>
              <w:jc w:val="center"/>
              <w:rPr>
                <w:sz w:val="16"/>
                <w:szCs w:val="16"/>
              </w:rPr>
            </w:pPr>
          </w:p>
        </w:tc>
        <w:tc>
          <w:tcPr>
            <w:tcW w:w="850" w:type="dxa"/>
            <w:vAlign w:val="center"/>
          </w:tcPr>
          <w:p w14:paraId="34898E8F" w14:textId="77777777" w:rsidR="00C32CD1" w:rsidRPr="00C32CD1" w:rsidRDefault="00C32CD1" w:rsidP="0097309E">
            <w:pPr>
              <w:spacing w:line="170" w:lineRule="exact"/>
              <w:jc w:val="center"/>
              <w:rPr>
                <w:sz w:val="16"/>
                <w:szCs w:val="16"/>
              </w:rPr>
            </w:pPr>
          </w:p>
        </w:tc>
        <w:tc>
          <w:tcPr>
            <w:tcW w:w="643" w:type="dxa"/>
            <w:vAlign w:val="center"/>
          </w:tcPr>
          <w:p w14:paraId="1C2EE416" w14:textId="77777777" w:rsidR="00C32CD1" w:rsidRPr="00C32CD1" w:rsidRDefault="00C32CD1" w:rsidP="0097309E">
            <w:pPr>
              <w:spacing w:line="170" w:lineRule="exact"/>
              <w:jc w:val="center"/>
              <w:rPr>
                <w:sz w:val="16"/>
                <w:szCs w:val="16"/>
              </w:rPr>
            </w:pPr>
          </w:p>
        </w:tc>
        <w:tc>
          <w:tcPr>
            <w:tcW w:w="1134" w:type="dxa"/>
            <w:vAlign w:val="center"/>
          </w:tcPr>
          <w:p w14:paraId="4DF0D531" w14:textId="77777777" w:rsidR="00C32CD1" w:rsidRPr="00C32CD1" w:rsidRDefault="00C32CD1" w:rsidP="0097309E">
            <w:pPr>
              <w:spacing w:line="170" w:lineRule="exact"/>
              <w:jc w:val="center"/>
              <w:rPr>
                <w:sz w:val="16"/>
                <w:szCs w:val="16"/>
              </w:rPr>
            </w:pPr>
          </w:p>
        </w:tc>
        <w:tc>
          <w:tcPr>
            <w:tcW w:w="997" w:type="dxa"/>
            <w:vAlign w:val="center"/>
          </w:tcPr>
          <w:p w14:paraId="2B2F914B" w14:textId="77777777" w:rsidR="00C32CD1" w:rsidRPr="00C32CD1" w:rsidRDefault="00C32CD1" w:rsidP="0097309E">
            <w:pPr>
              <w:spacing w:line="170" w:lineRule="exact"/>
              <w:jc w:val="center"/>
              <w:rPr>
                <w:sz w:val="16"/>
                <w:szCs w:val="16"/>
              </w:rPr>
            </w:pPr>
          </w:p>
        </w:tc>
        <w:tc>
          <w:tcPr>
            <w:tcW w:w="639" w:type="dxa"/>
            <w:vAlign w:val="center"/>
          </w:tcPr>
          <w:p w14:paraId="5AE5B194" w14:textId="77777777" w:rsidR="00C32CD1" w:rsidRPr="00C32CD1" w:rsidRDefault="00C32CD1" w:rsidP="0097309E">
            <w:pPr>
              <w:spacing w:line="170" w:lineRule="exact"/>
              <w:jc w:val="center"/>
              <w:rPr>
                <w:sz w:val="16"/>
                <w:szCs w:val="16"/>
              </w:rPr>
            </w:pPr>
          </w:p>
        </w:tc>
        <w:tc>
          <w:tcPr>
            <w:tcW w:w="1063" w:type="dxa"/>
            <w:vAlign w:val="center"/>
          </w:tcPr>
          <w:p w14:paraId="38DA519C" w14:textId="77777777" w:rsidR="00C32CD1" w:rsidRPr="00C32CD1" w:rsidRDefault="00C32CD1" w:rsidP="0097309E">
            <w:pPr>
              <w:spacing w:line="170" w:lineRule="exact"/>
              <w:jc w:val="center"/>
              <w:rPr>
                <w:sz w:val="16"/>
                <w:szCs w:val="16"/>
              </w:rPr>
            </w:pPr>
          </w:p>
        </w:tc>
        <w:tc>
          <w:tcPr>
            <w:tcW w:w="709" w:type="dxa"/>
            <w:vAlign w:val="center"/>
          </w:tcPr>
          <w:p w14:paraId="2A799528" w14:textId="77777777" w:rsidR="00C32CD1" w:rsidRPr="00C32CD1" w:rsidRDefault="00C32CD1" w:rsidP="0097309E">
            <w:pPr>
              <w:spacing w:line="170" w:lineRule="exact"/>
              <w:jc w:val="center"/>
              <w:rPr>
                <w:sz w:val="16"/>
                <w:szCs w:val="16"/>
              </w:rPr>
            </w:pPr>
          </w:p>
        </w:tc>
        <w:tc>
          <w:tcPr>
            <w:tcW w:w="1127" w:type="dxa"/>
            <w:vAlign w:val="center"/>
          </w:tcPr>
          <w:p w14:paraId="155BDDF3" w14:textId="77777777" w:rsidR="00C32CD1" w:rsidRPr="00C32CD1" w:rsidRDefault="00C32CD1" w:rsidP="0097309E">
            <w:pPr>
              <w:spacing w:line="170" w:lineRule="exact"/>
              <w:jc w:val="center"/>
              <w:rPr>
                <w:sz w:val="16"/>
                <w:szCs w:val="16"/>
              </w:rPr>
            </w:pPr>
          </w:p>
        </w:tc>
      </w:tr>
      <w:tr w:rsidR="00C32CD1" w:rsidRPr="00DB42B5" w14:paraId="30E3FAB8" w14:textId="77777777" w:rsidTr="0097309E">
        <w:tc>
          <w:tcPr>
            <w:tcW w:w="3402" w:type="dxa"/>
          </w:tcPr>
          <w:p w14:paraId="425C177B" w14:textId="77777777" w:rsidR="00C32CD1" w:rsidRPr="00EF33BA" w:rsidRDefault="00C32CD1" w:rsidP="0097309E">
            <w:pPr>
              <w:spacing w:line="140" w:lineRule="exact"/>
              <w:rPr>
                <w:sz w:val="16"/>
                <w:szCs w:val="16"/>
              </w:rPr>
            </w:pPr>
            <w:r w:rsidRPr="00EF33BA">
              <w:rPr>
                <w:sz w:val="16"/>
                <w:szCs w:val="16"/>
              </w:rPr>
              <w:t xml:space="preserve">увеличение стоимости материальных запасов (сумма строк 24+25+26+27+28+29+30+31) </w:t>
            </w:r>
          </w:p>
          <w:p w14:paraId="61FDA83E" w14:textId="77777777" w:rsidR="00C32CD1" w:rsidRPr="00EF33BA" w:rsidRDefault="00C32CD1" w:rsidP="0097309E">
            <w:pPr>
              <w:spacing w:line="140" w:lineRule="exact"/>
              <w:rPr>
                <w:sz w:val="16"/>
                <w:szCs w:val="16"/>
              </w:rPr>
            </w:pPr>
            <w:r w:rsidRPr="00EF33BA">
              <w:rPr>
                <w:sz w:val="16"/>
                <w:szCs w:val="16"/>
              </w:rPr>
              <w:t xml:space="preserve">   в том числе: </w:t>
            </w:r>
          </w:p>
        </w:tc>
        <w:tc>
          <w:tcPr>
            <w:tcW w:w="424" w:type="dxa"/>
            <w:vAlign w:val="center"/>
          </w:tcPr>
          <w:p w14:paraId="5B2C4397" w14:textId="77777777" w:rsidR="00C32CD1" w:rsidRPr="00C32CD1" w:rsidRDefault="00C32CD1" w:rsidP="0097309E">
            <w:pPr>
              <w:spacing w:line="140" w:lineRule="exact"/>
              <w:jc w:val="center"/>
              <w:rPr>
                <w:sz w:val="16"/>
                <w:szCs w:val="16"/>
              </w:rPr>
            </w:pPr>
            <w:r w:rsidRPr="00C32CD1">
              <w:rPr>
                <w:sz w:val="16"/>
                <w:szCs w:val="16"/>
              </w:rPr>
              <w:t>23</w:t>
            </w:r>
          </w:p>
        </w:tc>
        <w:tc>
          <w:tcPr>
            <w:tcW w:w="851" w:type="dxa"/>
            <w:vAlign w:val="center"/>
          </w:tcPr>
          <w:p w14:paraId="4C29D55E" w14:textId="77777777" w:rsidR="00C32CD1" w:rsidRPr="00C32CD1" w:rsidRDefault="00C32CD1" w:rsidP="0097309E">
            <w:pPr>
              <w:spacing w:line="140" w:lineRule="exact"/>
              <w:jc w:val="center"/>
              <w:rPr>
                <w:sz w:val="16"/>
                <w:szCs w:val="16"/>
              </w:rPr>
            </w:pPr>
          </w:p>
        </w:tc>
        <w:tc>
          <w:tcPr>
            <w:tcW w:w="993" w:type="dxa"/>
            <w:vAlign w:val="center"/>
          </w:tcPr>
          <w:p w14:paraId="7BEB44FF" w14:textId="77777777" w:rsidR="00C32CD1" w:rsidRPr="00C32CD1" w:rsidRDefault="00C32CD1" w:rsidP="0097309E">
            <w:pPr>
              <w:spacing w:line="140" w:lineRule="exact"/>
              <w:jc w:val="center"/>
              <w:rPr>
                <w:sz w:val="16"/>
                <w:szCs w:val="16"/>
              </w:rPr>
            </w:pPr>
          </w:p>
        </w:tc>
        <w:tc>
          <w:tcPr>
            <w:tcW w:w="567" w:type="dxa"/>
            <w:vAlign w:val="center"/>
          </w:tcPr>
          <w:p w14:paraId="0BC2E047" w14:textId="77777777" w:rsidR="00C32CD1" w:rsidRPr="00C32CD1" w:rsidRDefault="00C32CD1" w:rsidP="0097309E">
            <w:pPr>
              <w:spacing w:line="140" w:lineRule="exact"/>
              <w:jc w:val="center"/>
              <w:rPr>
                <w:sz w:val="16"/>
                <w:szCs w:val="16"/>
              </w:rPr>
            </w:pPr>
          </w:p>
        </w:tc>
        <w:tc>
          <w:tcPr>
            <w:tcW w:w="567" w:type="dxa"/>
            <w:vAlign w:val="center"/>
          </w:tcPr>
          <w:p w14:paraId="4E22BE29" w14:textId="77777777" w:rsidR="00C32CD1" w:rsidRPr="00C32CD1" w:rsidRDefault="00C32CD1" w:rsidP="0097309E">
            <w:pPr>
              <w:spacing w:line="140" w:lineRule="exact"/>
              <w:jc w:val="center"/>
              <w:rPr>
                <w:sz w:val="16"/>
                <w:szCs w:val="16"/>
              </w:rPr>
            </w:pPr>
          </w:p>
        </w:tc>
        <w:tc>
          <w:tcPr>
            <w:tcW w:w="567" w:type="dxa"/>
            <w:vAlign w:val="center"/>
          </w:tcPr>
          <w:p w14:paraId="25E617D8" w14:textId="77777777" w:rsidR="00C32CD1" w:rsidRPr="00C32CD1" w:rsidRDefault="00C32CD1" w:rsidP="0097309E">
            <w:pPr>
              <w:spacing w:line="140" w:lineRule="exact"/>
              <w:jc w:val="center"/>
              <w:rPr>
                <w:sz w:val="16"/>
                <w:szCs w:val="16"/>
              </w:rPr>
            </w:pPr>
          </w:p>
        </w:tc>
        <w:tc>
          <w:tcPr>
            <w:tcW w:w="682" w:type="dxa"/>
            <w:vAlign w:val="center"/>
          </w:tcPr>
          <w:p w14:paraId="072D70FF" w14:textId="77777777" w:rsidR="00C32CD1" w:rsidRPr="00C32CD1" w:rsidRDefault="00C32CD1" w:rsidP="0097309E">
            <w:pPr>
              <w:spacing w:line="140" w:lineRule="exact"/>
              <w:jc w:val="center"/>
              <w:rPr>
                <w:sz w:val="16"/>
                <w:szCs w:val="16"/>
              </w:rPr>
            </w:pPr>
          </w:p>
        </w:tc>
        <w:tc>
          <w:tcPr>
            <w:tcW w:w="518" w:type="dxa"/>
            <w:vAlign w:val="center"/>
          </w:tcPr>
          <w:p w14:paraId="75548A99" w14:textId="77777777" w:rsidR="00C32CD1" w:rsidRPr="00C32CD1" w:rsidRDefault="00C32CD1" w:rsidP="0097309E">
            <w:pPr>
              <w:spacing w:line="140" w:lineRule="exact"/>
              <w:jc w:val="center"/>
              <w:rPr>
                <w:sz w:val="16"/>
                <w:szCs w:val="16"/>
              </w:rPr>
            </w:pPr>
          </w:p>
        </w:tc>
        <w:tc>
          <w:tcPr>
            <w:tcW w:w="850" w:type="dxa"/>
            <w:vAlign w:val="center"/>
          </w:tcPr>
          <w:p w14:paraId="475616FA" w14:textId="77777777" w:rsidR="00C32CD1" w:rsidRPr="00C32CD1" w:rsidRDefault="00C32CD1" w:rsidP="0097309E">
            <w:pPr>
              <w:spacing w:line="140" w:lineRule="exact"/>
              <w:jc w:val="center"/>
              <w:rPr>
                <w:sz w:val="16"/>
                <w:szCs w:val="16"/>
              </w:rPr>
            </w:pPr>
          </w:p>
        </w:tc>
        <w:tc>
          <w:tcPr>
            <w:tcW w:w="643" w:type="dxa"/>
            <w:vAlign w:val="center"/>
          </w:tcPr>
          <w:p w14:paraId="4CBC575A" w14:textId="77777777" w:rsidR="00C32CD1" w:rsidRPr="00C32CD1" w:rsidRDefault="00C32CD1" w:rsidP="0097309E">
            <w:pPr>
              <w:spacing w:line="140" w:lineRule="exact"/>
              <w:jc w:val="center"/>
              <w:rPr>
                <w:sz w:val="16"/>
                <w:szCs w:val="16"/>
              </w:rPr>
            </w:pPr>
          </w:p>
        </w:tc>
        <w:tc>
          <w:tcPr>
            <w:tcW w:w="1134" w:type="dxa"/>
            <w:vAlign w:val="center"/>
          </w:tcPr>
          <w:p w14:paraId="706FEC10" w14:textId="77777777" w:rsidR="00C32CD1" w:rsidRPr="00C32CD1" w:rsidRDefault="00C32CD1" w:rsidP="0097309E">
            <w:pPr>
              <w:spacing w:line="140" w:lineRule="exact"/>
              <w:jc w:val="center"/>
              <w:rPr>
                <w:sz w:val="16"/>
                <w:szCs w:val="16"/>
              </w:rPr>
            </w:pPr>
          </w:p>
        </w:tc>
        <w:tc>
          <w:tcPr>
            <w:tcW w:w="997" w:type="dxa"/>
            <w:vAlign w:val="center"/>
          </w:tcPr>
          <w:p w14:paraId="10C00FE3" w14:textId="77777777" w:rsidR="00C32CD1" w:rsidRPr="00C32CD1" w:rsidRDefault="00C32CD1" w:rsidP="0097309E">
            <w:pPr>
              <w:spacing w:line="140" w:lineRule="exact"/>
              <w:jc w:val="center"/>
              <w:rPr>
                <w:sz w:val="16"/>
                <w:szCs w:val="16"/>
              </w:rPr>
            </w:pPr>
          </w:p>
        </w:tc>
        <w:tc>
          <w:tcPr>
            <w:tcW w:w="639" w:type="dxa"/>
            <w:vAlign w:val="center"/>
          </w:tcPr>
          <w:p w14:paraId="332E247F" w14:textId="77777777" w:rsidR="00C32CD1" w:rsidRPr="00C32CD1" w:rsidRDefault="00C32CD1" w:rsidP="0097309E">
            <w:pPr>
              <w:spacing w:line="140" w:lineRule="exact"/>
              <w:jc w:val="center"/>
              <w:rPr>
                <w:sz w:val="16"/>
                <w:szCs w:val="16"/>
              </w:rPr>
            </w:pPr>
          </w:p>
        </w:tc>
        <w:tc>
          <w:tcPr>
            <w:tcW w:w="1063" w:type="dxa"/>
            <w:vAlign w:val="center"/>
          </w:tcPr>
          <w:p w14:paraId="0C3AFC59" w14:textId="77777777" w:rsidR="00C32CD1" w:rsidRPr="00C32CD1" w:rsidRDefault="00C32CD1" w:rsidP="0097309E">
            <w:pPr>
              <w:spacing w:line="140" w:lineRule="exact"/>
              <w:jc w:val="center"/>
              <w:rPr>
                <w:sz w:val="16"/>
                <w:szCs w:val="16"/>
              </w:rPr>
            </w:pPr>
          </w:p>
        </w:tc>
        <w:tc>
          <w:tcPr>
            <w:tcW w:w="709" w:type="dxa"/>
            <w:vAlign w:val="center"/>
          </w:tcPr>
          <w:p w14:paraId="4DEF9E80" w14:textId="77777777" w:rsidR="00C32CD1" w:rsidRPr="00C32CD1" w:rsidRDefault="00C32CD1" w:rsidP="0097309E">
            <w:pPr>
              <w:spacing w:line="140" w:lineRule="exact"/>
              <w:jc w:val="center"/>
              <w:rPr>
                <w:sz w:val="16"/>
                <w:szCs w:val="16"/>
              </w:rPr>
            </w:pPr>
          </w:p>
        </w:tc>
        <w:tc>
          <w:tcPr>
            <w:tcW w:w="1127" w:type="dxa"/>
            <w:vAlign w:val="center"/>
          </w:tcPr>
          <w:p w14:paraId="7CA068DE" w14:textId="77777777" w:rsidR="00C32CD1" w:rsidRPr="00C32CD1" w:rsidRDefault="00C32CD1" w:rsidP="0097309E">
            <w:pPr>
              <w:spacing w:line="140" w:lineRule="exact"/>
              <w:jc w:val="center"/>
              <w:rPr>
                <w:sz w:val="16"/>
                <w:szCs w:val="16"/>
              </w:rPr>
            </w:pPr>
          </w:p>
        </w:tc>
      </w:tr>
      <w:tr w:rsidR="00C32CD1" w:rsidRPr="00DB42B5" w14:paraId="4519CC5A" w14:textId="77777777" w:rsidTr="0097309E">
        <w:tc>
          <w:tcPr>
            <w:tcW w:w="3402" w:type="dxa"/>
          </w:tcPr>
          <w:p w14:paraId="3516383D" w14:textId="77777777" w:rsidR="00C32CD1" w:rsidRPr="00C32CD1" w:rsidRDefault="00C32CD1" w:rsidP="0097309E">
            <w:pPr>
              <w:autoSpaceDE w:val="0"/>
              <w:autoSpaceDN w:val="0"/>
              <w:adjustRightInd w:val="0"/>
              <w:spacing w:line="160" w:lineRule="exact"/>
              <w:rPr>
                <w:sz w:val="16"/>
                <w:szCs w:val="16"/>
              </w:rPr>
            </w:pPr>
            <w:r w:rsidRPr="00C32CD1">
              <w:rPr>
                <w:sz w:val="16"/>
                <w:szCs w:val="16"/>
              </w:rPr>
              <w:t xml:space="preserve">      медикаментов и перевязочных средств </w:t>
            </w:r>
          </w:p>
        </w:tc>
        <w:tc>
          <w:tcPr>
            <w:tcW w:w="424" w:type="dxa"/>
            <w:vAlign w:val="center"/>
          </w:tcPr>
          <w:p w14:paraId="30785C5F" w14:textId="77777777" w:rsidR="00C32CD1" w:rsidRPr="00C32CD1" w:rsidRDefault="00C32CD1" w:rsidP="0097309E">
            <w:pPr>
              <w:spacing w:line="160" w:lineRule="exact"/>
              <w:jc w:val="center"/>
              <w:rPr>
                <w:sz w:val="16"/>
                <w:szCs w:val="16"/>
              </w:rPr>
            </w:pPr>
            <w:r w:rsidRPr="00C32CD1">
              <w:rPr>
                <w:sz w:val="16"/>
                <w:szCs w:val="16"/>
              </w:rPr>
              <w:t>24</w:t>
            </w:r>
          </w:p>
        </w:tc>
        <w:tc>
          <w:tcPr>
            <w:tcW w:w="851" w:type="dxa"/>
            <w:vAlign w:val="center"/>
          </w:tcPr>
          <w:p w14:paraId="147C64AF" w14:textId="77777777" w:rsidR="00C32CD1" w:rsidRPr="00C32CD1" w:rsidRDefault="00C32CD1" w:rsidP="0097309E">
            <w:pPr>
              <w:spacing w:line="160" w:lineRule="exact"/>
              <w:jc w:val="center"/>
              <w:rPr>
                <w:sz w:val="16"/>
                <w:szCs w:val="16"/>
              </w:rPr>
            </w:pPr>
          </w:p>
        </w:tc>
        <w:tc>
          <w:tcPr>
            <w:tcW w:w="993" w:type="dxa"/>
            <w:vAlign w:val="center"/>
          </w:tcPr>
          <w:p w14:paraId="032F3B96" w14:textId="77777777" w:rsidR="00C32CD1" w:rsidRPr="00C32CD1" w:rsidRDefault="00C32CD1" w:rsidP="0097309E">
            <w:pPr>
              <w:spacing w:line="160" w:lineRule="exact"/>
              <w:jc w:val="center"/>
              <w:rPr>
                <w:sz w:val="16"/>
                <w:szCs w:val="16"/>
              </w:rPr>
            </w:pPr>
          </w:p>
        </w:tc>
        <w:tc>
          <w:tcPr>
            <w:tcW w:w="567" w:type="dxa"/>
            <w:vAlign w:val="center"/>
          </w:tcPr>
          <w:p w14:paraId="460D8AD6" w14:textId="77777777" w:rsidR="00C32CD1" w:rsidRPr="00C32CD1" w:rsidRDefault="00C32CD1" w:rsidP="0097309E">
            <w:pPr>
              <w:spacing w:line="160" w:lineRule="exact"/>
              <w:jc w:val="center"/>
              <w:rPr>
                <w:sz w:val="16"/>
                <w:szCs w:val="16"/>
              </w:rPr>
            </w:pPr>
          </w:p>
        </w:tc>
        <w:tc>
          <w:tcPr>
            <w:tcW w:w="567" w:type="dxa"/>
            <w:vAlign w:val="center"/>
          </w:tcPr>
          <w:p w14:paraId="10940711" w14:textId="77777777" w:rsidR="00C32CD1" w:rsidRPr="00C32CD1" w:rsidRDefault="00C32CD1" w:rsidP="0097309E">
            <w:pPr>
              <w:spacing w:line="160" w:lineRule="exact"/>
              <w:jc w:val="center"/>
              <w:rPr>
                <w:sz w:val="16"/>
                <w:szCs w:val="16"/>
              </w:rPr>
            </w:pPr>
          </w:p>
        </w:tc>
        <w:tc>
          <w:tcPr>
            <w:tcW w:w="567" w:type="dxa"/>
            <w:vAlign w:val="center"/>
          </w:tcPr>
          <w:p w14:paraId="19DFE10F" w14:textId="77777777" w:rsidR="00C32CD1" w:rsidRPr="00C32CD1" w:rsidRDefault="00C32CD1" w:rsidP="0097309E">
            <w:pPr>
              <w:spacing w:line="160" w:lineRule="exact"/>
              <w:jc w:val="center"/>
              <w:rPr>
                <w:sz w:val="16"/>
                <w:szCs w:val="16"/>
              </w:rPr>
            </w:pPr>
          </w:p>
        </w:tc>
        <w:tc>
          <w:tcPr>
            <w:tcW w:w="682" w:type="dxa"/>
            <w:vAlign w:val="center"/>
          </w:tcPr>
          <w:p w14:paraId="3CC9B3AC" w14:textId="77777777" w:rsidR="00C32CD1" w:rsidRPr="00C32CD1" w:rsidRDefault="00C32CD1" w:rsidP="0097309E">
            <w:pPr>
              <w:spacing w:line="160" w:lineRule="exact"/>
              <w:jc w:val="center"/>
              <w:rPr>
                <w:sz w:val="16"/>
                <w:szCs w:val="16"/>
              </w:rPr>
            </w:pPr>
          </w:p>
        </w:tc>
        <w:tc>
          <w:tcPr>
            <w:tcW w:w="518" w:type="dxa"/>
            <w:vAlign w:val="center"/>
          </w:tcPr>
          <w:p w14:paraId="20FEA24E" w14:textId="77777777" w:rsidR="00C32CD1" w:rsidRPr="00C32CD1" w:rsidRDefault="00C32CD1" w:rsidP="0097309E">
            <w:pPr>
              <w:spacing w:line="160" w:lineRule="exact"/>
              <w:jc w:val="center"/>
              <w:rPr>
                <w:sz w:val="16"/>
                <w:szCs w:val="16"/>
              </w:rPr>
            </w:pPr>
          </w:p>
        </w:tc>
        <w:tc>
          <w:tcPr>
            <w:tcW w:w="850" w:type="dxa"/>
            <w:vAlign w:val="center"/>
          </w:tcPr>
          <w:p w14:paraId="63A5557D" w14:textId="77777777" w:rsidR="00C32CD1" w:rsidRPr="00C32CD1" w:rsidRDefault="00C32CD1" w:rsidP="0097309E">
            <w:pPr>
              <w:spacing w:line="160" w:lineRule="exact"/>
              <w:jc w:val="center"/>
              <w:rPr>
                <w:sz w:val="16"/>
                <w:szCs w:val="16"/>
              </w:rPr>
            </w:pPr>
          </w:p>
        </w:tc>
        <w:tc>
          <w:tcPr>
            <w:tcW w:w="643" w:type="dxa"/>
            <w:vAlign w:val="center"/>
          </w:tcPr>
          <w:p w14:paraId="58CD7D5E" w14:textId="77777777" w:rsidR="00C32CD1" w:rsidRPr="00C32CD1" w:rsidRDefault="00C32CD1" w:rsidP="0097309E">
            <w:pPr>
              <w:spacing w:line="160" w:lineRule="exact"/>
              <w:jc w:val="center"/>
              <w:rPr>
                <w:sz w:val="16"/>
                <w:szCs w:val="16"/>
              </w:rPr>
            </w:pPr>
          </w:p>
        </w:tc>
        <w:tc>
          <w:tcPr>
            <w:tcW w:w="1134" w:type="dxa"/>
            <w:vAlign w:val="center"/>
          </w:tcPr>
          <w:p w14:paraId="5E4F5AA2" w14:textId="77777777" w:rsidR="00C32CD1" w:rsidRPr="00C32CD1" w:rsidRDefault="00C32CD1" w:rsidP="0097309E">
            <w:pPr>
              <w:spacing w:line="160" w:lineRule="exact"/>
              <w:jc w:val="center"/>
              <w:rPr>
                <w:sz w:val="16"/>
                <w:szCs w:val="16"/>
              </w:rPr>
            </w:pPr>
          </w:p>
        </w:tc>
        <w:tc>
          <w:tcPr>
            <w:tcW w:w="997" w:type="dxa"/>
            <w:vAlign w:val="center"/>
          </w:tcPr>
          <w:p w14:paraId="2554F0BD" w14:textId="77777777" w:rsidR="00C32CD1" w:rsidRPr="00C32CD1" w:rsidRDefault="00C32CD1" w:rsidP="0097309E">
            <w:pPr>
              <w:spacing w:line="160" w:lineRule="exact"/>
              <w:jc w:val="center"/>
              <w:rPr>
                <w:sz w:val="16"/>
                <w:szCs w:val="16"/>
              </w:rPr>
            </w:pPr>
          </w:p>
        </w:tc>
        <w:tc>
          <w:tcPr>
            <w:tcW w:w="639" w:type="dxa"/>
            <w:vAlign w:val="center"/>
          </w:tcPr>
          <w:p w14:paraId="46A44E1D" w14:textId="77777777" w:rsidR="00C32CD1" w:rsidRPr="00C32CD1" w:rsidRDefault="00C32CD1" w:rsidP="0097309E">
            <w:pPr>
              <w:spacing w:line="160" w:lineRule="exact"/>
              <w:jc w:val="center"/>
              <w:rPr>
                <w:sz w:val="16"/>
                <w:szCs w:val="16"/>
              </w:rPr>
            </w:pPr>
          </w:p>
        </w:tc>
        <w:tc>
          <w:tcPr>
            <w:tcW w:w="1063" w:type="dxa"/>
            <w:vAlign w:val="center"/>
          </w:tcPr>
          <w:p w14:paraId="28558501" w14:textId="77777777" w:rsidR="00C32CD1" w:rsidRPr="00C32CD1" w:rsidRDefault="00C32CD1" w:rsidP="0097309E">
            <w:pPr>
              <w:spacing w:line="160" w:lineRule="exact"/>
              <w:jc w:val="center"/>
              <w:rPr>
                <w:sz w:val="16"/>
                <w:szCs w:val="16"/>
              </w:rPr>
            </w:pPr>
          </w:p>
        </w:tc>
        <w:tc>
          <w:tcPr>
            <w:tcW w:w="709" w:type="dxa"/>
            <w:vAlign w:val="center"/>
          </w:tcPr>
          <w:p w14:paraId="73DC425D" w14:textId="77777777" w:rsidR="00C32CD1" w:rsidRPr="00C32CD1" w:rsidRDefault="00C32CD1" w:rsidP="0097309E">
            <w:pPr>
              <w:spacing w:line="160" w:lineRule="exact"/>
              <w:jc w:val="center"/>
              <w:rPr>
                <w:sz w:val="16"/>
                <w:szCs w:val="16"/>
              </w:rPr>
            </w:pPr>
          </w:p>
        </w:tc>
        <w:tc>
          <w:tcPr>
            <w:tcW w:w="1127" w:type="dxa"/>
            <w:vAlign w:val="center"/>
          </w:tcPr>
          <w:p w14:paraId="63EAE32B" w14:textId="77777777" w:rsidR="00C32CD1" w:rsidRPr="00C32CD1" w:rsidRDefault="00C32CD1" w:rsidP="0097309E">
            <w:pPr>
              <w:spacing w:line="160" w:lineRule="exact"/>
              <w:jc w:val="center"/>
              <w:rPr>
                <w:sz w:val="16"/>
                <w:szCs w:val="16"/>
              </w:rPr>
            </w:pPr>
          </w:p>
        </w:tc>
      </w:tr>
      <w:tr w:rsidR="00C32CD1" w:rsidRPr="00DB42B5" w14:paraId="190465E1" w14:textId="77777777" w:rsidTr="0097309E">
        <w:tc>
          <w:tcPr>
            <w:tcW w:w="3402" w:type="dxa"/>
          </w:tcPr>
          <w:p w14:paraId="09C16979" w14:textId="77777777" w:rsidR="00C32CD1" w:rsidRPr="00C32CD1" w:rsidRDefault="00C32CD1" w:rsidP="0097309E">
            <w:pPr>
              <w:autoSpaceDE w:val="0"/>
              <w:autoSpaceDN w:val="0"/>
              <w:adjustRightInd w:val="0"/>
              <w:spacing w:line="160" w:lineRule="exact"/>
              <w:rPr>
                <w:sz w:val="16"/>
                <w:szCs w:val="16"/>
              </w:rPr>
            </w:pPr>
            <w:r w:rsidRPr="00C32CD1">
              <w:rPr>
                <w:sz w:val="16"/>
                <w:szCs w:val="16"/>
              </w:rPr>
              <w:t xml:space="preserve">      медицинского инструментария</w:t>
            </w:r>
          </w:p>
        </w:tc>
        <w:tc>
          <w:tcPr>
            <w:tcW w:w="424" w:type="dxa"/>
            <w:vAlign w:val="center"/>
          </w:tcPr>
          <w:p w14:paraId="5BF7F317" w14:textId="77777777" w:rsidR="00C32CD1" w:rsidRPr="00C32CD1" w:rsidRDefault="00C32CD1" w:rsidP="0097309E">
            <w:pPr>
              <w:spacing w:line="160" w:lineRule="exact"/>
              <w:jc w:val="center"/>
              <w:rPr>
                <w:sz w:val="16"/>
                <w:szCs w:val="16"/>
              </w:rPr>
            </w:pPr>
            <w:r w:rsidRPr="00C32CD1">
              <w:rPr>
                <w:sz w:val="16"/>
                <w:szCs w:val="16"/>
              </w:rPr>
              <w:t>25</w:t>
            </w:r>
          </w:p>
        </w:tc>
        <w:tc>
          <w:tcPr>
            <w:tcW w:w="851" w:type="dxa"/>
            <w:vAlign w:val="center"/>
          </w:tcPr>
          <w:p w14:paraId="523592AB" w14:textId="77777777" w:rsidR="00C32CD1" w:rsidRPr="00C32CD1" w:rsidRDefault="00C32CD1" w:rsidP="0097309E">
            <w:pPr>
              <w:spacing w:line="160" w:lineRule="exact"/>
              <w:jc w:val="center"/>
              <w:rPr>
                <w:sz w:val="16"/>
                <w:szCs w:val="16"/>
              </w:rPr>
            </w:pPr>
          </w:p>
        </w:tc>
        <w:tc>
          <w:tcPr>
            <w:tcW w:w="993" w:type="dxa"/>
            <w:vAlign w:val="center"/>
          </w:tcPr>
          <w:p w14:paraId="6C4897BD" w14:textId="77777777" w:rsidR="00C32CD1" w:rsidRPr="00C32CD1" w:rsidRDefault="00C32CD1" w:rsidP="0097309E">
            <w:pPr>
              <w:spacing w:line="160" w:lineRule="exact"/>
              <w:jc w:val="center"/>
              <w:rPr>
                <w:sz w:val="16"/>
                <w:szCs w:val="16"/>
              </w:rPr>
            </w:pPr>
          </w:p>
        </w:tc>
        <w:tc>
          <w:tcPr>
            <w:tcW w:w="567" w:type="dxa"/>
            <w:vAlign w:val="center"/>
          </w:tcPr>
          <w:p w14:paraId="37F223E6" w14:textId="77777777" w:rsidR="00C32CD1" w:rsidRPr="00C32CD1" w:rsidRDefault="00C32CD1" w:rsidP="0097309E">
            <w:pPr>
              <w:spacing w:line="160" w:lineRule="exact"/>
              <w:jc w:val="center"/>
              <w:rPr>
                <w:sz w:val="16"/>
                <w:szCs w:val="16"/>
              </w:rPr>
            </w:pPr>
          </w:p>
        </w:tc>
        <w:tc>
          <w:tcPr>
            <w:tcW w:w="567" w:type="dxa"/>
            <w:vAlign w:val="center"/>
          </w:tcPr>
          <w:p w14:paraId="5F57FA4E" w14:textId="77777777" w:rsidR="00C32CD1" w:rsidRPr="00C32CD1" w:rsidRDefault="00C32CD1" w:rsidP="0097309E">
            <w:pPr>
              <w:spacing w:line="160" w:lineRule="exact"/>
              <w:jc w:val="center"/>
              <w:rPr>
                <w:sz w:val="16"/>
                <w:szCs w:val="16"/>
              </w:rPr>
            </w:pPr>
          </w:p>
        </w:tc>
        <w:tc>
          <w:tcPr>
            <w:tcW w:w="567" w:type="dxa"/>
            <w:vAlign w:val="center"/>
          </w:tcPr>
          <w:p w14:paraId="4D2A74AD" w14:textId="77777777" w:rsidR="00C32CD1" w:rsidRPr="00C32CD1" w:rsidRDefault="00C32CD1" w:rsidP="0097309E">
            <w:pPr>
              <w:spacing w:line="160" w:lineRule="exact"/>
              <w:jc w:val="center"/>
              <w:rPr>
                <w:sz w:val="16"/>
                <w:szCs w:val="16"/>
              </w:rPr>
            </w:pPr>
          </w:p>
        </w:tc>
        <w:tc>
          <w:tcPr>
            <w:tcW w:w="682" w:type="dxa"/>
            <w:vAlign w:val="center"/>
          </w:tcPr>
          <w:p w14:paraId="70CAF1BA" w14:textId="77777777" w:rsidR="00C32CD1" w:rsidRPr="00C32CD1" w:rsidRDefault="00C32CD1" w:rsidP="0097309E">
            <w:pPr>
              <w:spacing w:line="160" w:lineRule="exact"/>
              <w:jc w:val="center"/>
              <w:rPr>
                <w:sz w:val="16"/>
                <w:szCs w:val="16"/>
              </w:rPr>
            </w:pPr>
          </w:p>
        </w:tc>
        <w:tc>
          <w:tcPr>
            <w:tcW w:w="518" w:type="dxa"/>
            <w:vAlign w:val="center"/>
          </w:tcPr>
          <w:p w14:paraId="34A86774" w14:textId="77777777" w:rsidR="00C32CD1" w:rsidRPr="00C32CD1" w:rsidRDefault="00C32CD1" w:rsidP="0097309E">
            <w:pPr>
              <w:spacing w:line="160" w:lineRule="exact"/>
              <w:jc w:val="center"/>
              <w:rPr>
                <w:sz w:val="16"/>
                <w:szCs w:val="16"/>
              </w:rPr>
            </w:pPr>
          </w:p>
        </w:tc>
        <w:tc>
          <w:tcPr>
            <w:tcW w:w="850" w:type="dxa"/>
            <w:vAlign w:val="center"/>
          </w:tcPr>
          <w:p w14:paraId="3B95A2C9" w14:textId="77777777" w:rsidR="00C32CD1" w:rsidRPr="00C32CD1" w:rsidRDefault="00C32CD1" w:rsidP="0097309E">
            <w:pPr>
              <w:spacing w:line="160" w:lineRule="exact"/>
              <w:jc w:val="center"/>
              <w:rPr>
                <w:sz w:val="16"/>
                <w:szCs w:val="16"/>
              </w:rPr>
            </w:pPr>
          </w:p>
        </w:tc>
        <w:tc>
          <w:tcPr>
            <w:tcW w:w="643" w:type="dxa"/>
            <w:vAlign w:val="center"/>
          </w:tcPr>
          <w:p w14:paraId="7692C418" w14:textId="77777777" w:rsidR="00C32CD1" w:rsidRPr="00C32CD1" w:rsidRDefault="00C32CD1" w:rsidP="0097309E">
            <w:pPr>
              <w:spacing w:line="160" w:lineRule="exact"/>
              <w:jc w:val="center"/>
              <w:rPr>
                <w:sz w:val="16"/>
                <w:szCs w:val="16"/>
              </w:rPr>
            </w:pPr>
          </w:p>
        </w:tc>
        <w:tc>
          <w:tcPr>
            <w:tcW w:w="1134" w:type="dxa"/>
            <w:vAlign w:val="center"/>
          </w:tcPr>
          <w:p w14:paraId="7779CD11" w14:textId="77777777" w:rsidR="00C32CD1" w:rsidRPr="00C32CD1" w:rsidRDefault="00C32CD1" w:rsidP="0097309E">
            <w:pPr>
              <w:spacing w:line="160" w:lineRule="exact"/>
              <w:jc w:val="center"/>
              <w:rPr>
                <w:sz w:val="16"/>
                <w:szCs w:val="16"/>
              </w:rPr>
            </w:pPr>
          </w:p>
        </w:tc>
        <w:tc>
          <w:tcPr>
            <w:tcW w:w="997" w:type="dxa"/>
            <w:vAlign w:val="center"/>
          </w:tcPr>
          <w:p w14:paraId="16BD0B3A" w14:textId="77777777" w:rsidR="00C32CD1" w:rsidRPr="00C32CD1" w:rsidRDefault="00C32CD1" w:rsidP="0097309E">
            <w:pPr>
              <w:spacing w:line="160" w:lineRule="exact"/>
              <w:jc w:val="center"/>
              <w:rPr>
                <w:sz w:val="16"/>
                <w:szCs w:val="16"/>
              </w:rPr>
            </w:pPr>
          </w:p>
        </w:tc>
        <w:tc>
          <w:tcPr>
            <w:tcW w:w="639" w:type="dxa"/>
            <w:vAlign w:val="center"/>
          </w:tcPr>
          <w:p w14:paraId="6D6461E5" w14:textId="77777777" w:rsidR="00C32CD1" w:rsidRPr="00C32CD1" w:rsidRDefault="00C32CD1" w:rsidP="0097309E">
            <w:pPr>
              <w:spacing w:line="160" w:lineRule="exact"/>
              <w:jc w:val="center"/>
              <w:rPr>
                <w:sz w:val="16"/>
                <w:szCs w:val="16"/>
              </w:rPr>
            </w:pPr>
          </w:p>
        </w:tc>
        <w:tc>
          <w:tcPr>
            <w:tcW w:w="1063" w:type="dxa"/>
            <w:vAlign w:val="center"/>
          </w:tcPr>
          <w:p w14:paraId="3F0C8660" w14:textId="77777777" w:rsidR="00C32CD1" w:rsidRPr="00C32CD1" w:rsidRDefault="00C32CD1" w:rsidP="0097309E">
            <w:pPr>
              <w:spacing w:line="160" w:lineRule="exact"/>
              <w:jc w:val="center"/>
              <w:rPr>
                <w:sz w:val="16"/>
                <w:szCs w:val="16"/>
              </w:rPr>
            </w:pPr>
          </w:p>
        </w:tc>
        <w:tc>
          <w:tcPr>
            <w:tcW w:w="709" w:type="dxa"/>
            <w:vAlign w:val="center"/>
          </w:tcPr>
          <w:p w14:paraId="5E8BF833" w14:textId="77777777" w:rsidR="00C32CD1" w:rsidRPr="00C32CD1" w:rsidRDefault="00C32CD1" w:rsidP="0097309E">
            <w:pPr>
              <w:spacing w:line="160" w:lineRule="exact"/>
              <w:jc w:val="center"/>
              <w:rPr>
                <w:sz w:val="16"/>
                <w:szCs w:val="16"/>
              </w:rPr>
            </w:pPr>
          </w:p>
        </w:tc>
        <w:tc>
          <w:tcPr>
            <w:tcW w:w="1127" w:type="dxa"/>
            <w:vAlign w:val="center"/>
          </w:tcPr>
          <w:p w14:paraId="3ABDA8E0" w14:textId="77777777" w:rsidR="00C32CD1" w:rsidRPr="00C32CD1" w:rsidRDefault="00C32CD1" w:rsidP="0097309E">
            <w:pPr>
              <w:spacing w:line="160" w:lineRule="exact"/>
              <w:jc w:val="center"/>
              <w:rPr>
                <w:sz w:val="16"/>
                <w:szCs w:val="16"/>
              </w:rPr>
            </w:pPr>
          </w:p>
        </w:tc>
      </w:tr>
      <w:tr w:rsidR="00C32CD1" w:rsidRPr="00DB42B5" w14:paraId="0BFC1799" w14:textId="77777777" w:rsidTr="0097309E">
        <w:tc>
          <w:tcPr>
            <w:tcW w:w="3402" w:type="dxa"/>
          </w:tcPr>
          <w:p w14:paraId="58C52DAC" w14:textId="77777777" w:rsidR="00C32CD1" w:rsidRPr="00C32CD1" w:rsidRDefault="00C32CD1" w:rsidP="0097309E">
            <w:pPr>
              <w:autoSpaceDE w:val="0"/>
              <w:autoSpaceDN w:val="0"/>
              <w:adjustRightInd w:val="0"/>
              <w:spacing w:line="160" w:lineRule="exact"/>
              <w:rPr>
                <w:sz w:val="16"/>
                <w:szCs w:val="16"/>
              </w:rPr>
            </w:pPr>
            <w:r w:rsidRPr="00C32CD1">
              <w:rPr>
                <w:sz w:val="16"/>
                <w:szCs w:val="16"/>
              </w:rPr>
              <w:t xml:space="preserve">      продуктов питания</w:t>
            </w:r>
          </w:p>
        </w:tc>
        <w:tc>
          <w:tcPr>
            <w:tcW w:w="424" w:type="dxa"/>
            <w:vAlign w:val="center"/>
          </w:tcPr>
          <w:p w14:paraId="1F75FD86" w14:textId="77777777" w:rsidR="00C32CD1" w:rsidRPr="00C32CD1" w:rsidRDefault="00C32CD1" w:rsidP="0097309E">
            <w:pPr>
              <w:spacing w:line="160" w:lineRule="exact"/>
              <w:jc w:val="center"/>
              <w:rPr>
                <w:sz w:val="16"/>
                <w:szCs w:val="16"/>
              </w:rPr>
            </w:pPr>
            <w:r w:rsidRPr="00C32CD1">
              <w:rPr>
                <w:sz w:val="16"/>
                <w:szCs w:val="16"/>
              </w:rPr>
              <w:t>26</w:t>
            </w:r>
          </w:p>
        </w:tc>
        <w:tc>
          <w:tcPr>
            <w:tcW w:w="851" w:type="dxa"/>
            <w:vAlign w:val="center"/>
          </w:tcPr>
          <w:p w14:paraId="0C8BAF96" w14:textId="77777777" w:rsidR="00C32CD1" w:rsidRPr="00C32CD1" w:rsidRDefault="00C32CD1" w:rsidP="0097309E">
            <w:pPr>
              <w:spacing w:line="160" w:lineRule="exact"/>
              <w:jc w:val="center"/>
              <w:rPr>
                <w:sz w:val="16"/>
                <w:szCs w:val="16"/>
              </w:rPr>
            </w:pPr>
          </w:p>
        </w:tc>
        <w:tc>
          <w:tcPr>
            <w:tcW w:w="993" w:type="dxa"/>
            <w:vAlign w:val="center"/>
          </w:tcPr>
          <w:p w14:paraId="65DBBFEB" w14:textId="77777777" w:rsidR="00C32CD1" w:rsidRPr="00C32CD1" w:rsidRDefault="00C32CD1" w:rsidP="0097309E">
            <w:pPr>
              <w:spacing w:line="160" w:lineRule="exact"/>
              <w:jc w:val="center"/>
              <w:rPr>
                <w:sz w:val="16"/>
                <w:szCs w:val="16"/>
              </w:rPr>
            </w:pPr>
          </w:p>
        </w:tc>
        <w:tc>
          <w:tcPr>
            <w:tcW w:w="567" w:type="dxa"/>
            <w:vAlign w:val="center"/>
          </w:tcPr>
          <w:p w14:paraId="3A5E7D94" w14:textId="77777777" w:rsidR="00C32CD1" w:rsidRPr="00C32CD1" w:rsidRDefault="00C32CD1" w:rsidP="0097309E">
            <w:pPr>
              <w:spacing w:line="160" w:lineRule="exact"/>
              <w:jc w:val="center"/>
              <w:rPr>
                <w:sz w:val="16"/>
                <w:szCs w:val="16"/>
              </w:rPr>
            </w:pPr>
          </w:p>
        </w:tc>
        <w:tc>
          <w:tcPr>
            <w:tcW w:w="567" w:type="dxa"/>
            <w:vAlign w:val="center"/>
          </w:tcPr>
          <w:p w14:paraId="56045D1F" w14:textId="77777777" w:rsidR="00C32CD1" w:rsidRPr="00C32CD1" w:rsidRDefault="00C32CD1" w:rsidP="0097309E">
            <w:pPr>
              <w:spacing w:line="160" w:lineRule="exact"/>
              <w:jc w:val="center"/>
              <w:rPr>
                <w:sz w:val="16"/>
                <w:szCs w:val="16"/>
              </w:rPr>
            </w:pPr>
          </w:p>
        </w:tc>
        <w:tc>
          <w:tcPr>
            <w:tcW w:w="567" w:type="dxa"/>
            <w:vAlign w:val="center"/>
          </w:tcPr>
          <w:p w14:paraId="00755D9C" w14:textId="77777777" w:rsidR="00C32CD1" w:rsidRPr="00C32CD1" w:rsidRDefault="00C32CD1" w:rsidP="0097309E">
            <w:pPr>
              <w:spacing w:line="160" w:lineRule="exact"/>
              <w:jc w:val="center"/>
              <w:rPr>
                <w:sz w:val="16"/>
                <w:szCs w:val="16"/>
              </w:rPr>
            </w:pPr>
          </w:p>
        </w:tc>
        <w:tc>
          <w:tcPr>
            <w:tcW w:w="682" w:type="dxa"/>
            <w:vAlign w:val="center"/>
          </w:tcPr>
          <w:p w14:paraId="3194DA00" w14:textId="77777777" w:rsidR="00C32CD1" w:rsidRPr="00C32CD1" w:rsidRDefault="00C32CD1" w:rsidP="0097309E">
            <w:pPr>
              <w:spacing w:line="160" w:lineRule="exact"/>
              <w:jc w:val="center"/>
              <w:rPr>
                <w:sz w:val="16"/>
                <w:szCs w:val="16"/>
              </w:rPr>
            </w:pPr>
          </w:p>
        </w:tc>
        <w:tc>
          <w:tcPr>
            <w:tcW w:w="518" w:type="dxa"/>
            <w:vAlign w:val="center"/>
          </w:tcPr>
          <w:p w14:paraId="367C11E9" w14:textId="77777777" w:rsidR="00C32CD1" w:rsidRPr="00C32CD1" w:rsidRDefault="00C32CD1" w:rsidP="0097309E">
            <w:pPr>
              <w:spacing w:line="160" w:lineRule="exact"/>
              <w:jc w:val="center"/>
              <w:rPr>
                <w:sz w:val="16"/>
                <w:szCs w:val="16"/>
              </w:rPr>
            </w:pPr>
          </w:p>
        </w:tc>
        <w:tc>
          <w:tcPr>
            <w:tcW w:w="850" w:type="dxa"/>
            <w:vAlign w:val="center"/>
          </w:tcPr>
          <w:p w14:paraId="50C7E9CD" w14:textId="77777777" w:rsidR="00C32CD1" w:rsidRPr="00C32CD1" w:rsidRDefault="00C32CD1" w:rsidP="0097309E">
            <w:pPr>
              <w:spacing w:line="160" w:lineRule="exact"/>
              <w:jc w:val="center"/>
              <w:rPr>
                <w:sz w:val="16"/>
                <w:szCs w:val="16"/>
              </w:rPr>
            </w:pPr>
          </w:p>
        </w:tc>
        <w:tc>
          <w:tcPr>
            <w:tcW w:w="643" w:type="dxa"/>
            <w:vAlign w:val="center"/>
          </w:tcPr>
          <w:p w14:paraId="20615104" w14:textId="77777777" w:rsidR="00C32CD1" w:rsidRPr="00C32CD1" w:rsidRDefault="00C32CD1" w:rsidP="0097309E">
            <w:pPr>
              <w:spacing w:line="160" w:lineRule="exact"/>
              <w:jc w:val="center"/>
              <w:rPr>
                <w:sz w:val="16"/>
                <w:szCs w:val="16"/>
              </w:rPr>
            </w:pPr>
          </w:p>
        </w:tc>
        <w:tc>
          <w:tcPr>
            <w:tcW w:w="1134" w:type="dxa"/>
            <w:vAlign w:val="center"/>
          </w:tcPr>
          <w:p w14:paraId="506DBD60" w14:textId="77777777" w:rsidR="00C32CD1" w:rsidRPr="00C32CD1" w:rsidRDefault="00C32CD1" w:rsidP="0097309E">
            <w:pPr>
              <w:spacing w:line="160" w:lineRule="exact"/>
              <w:jc w:val="center"/>
              <w:rPr>
                <w:sz w:val="16"/>
                <w:szCs w:val="16"/>
              </w:rPr>
            </w:pPr>
          </w:p>
        </w:tc>
        <w:tc>
          <w:tcPr>
            <w:tcW w:w="997" w:type="dxa"/>
            <w:vAlign w:val="center"/>
          </w:tcPr>
          <w:p w14:paraId="1D06EB30" w14:textId="77777777" w:rsidR="00C32CD1" w:rsidRPr="00C32CD1" w:rsidRDefault="00C32CD1" w:rsidP="0097309E">
            <w:pPr>
              <w:spacing w:line="160" w:lineRule="exact"/>
              <w:jc w:val="center"/>
              <w:rPr>
                <w:sz w:val="16"/>
                <w:szCs w:val="16"/>
              </w:rPr>
            </w:pPr>
          </w:p>
        </w:tc>
        <w:tc>
          <w:tcPr>
            <w:tcW w:w="639" w:type="dxa"/>
            <w:vAlign w:val="center"/>
          </w:tcPr>
          <w:p w14:paraId="2D7945B7" w14:textId="77777777" w:rsidR="00C32CD1" w:rsidRPr="00C32CD1" w:rsidRDefault="00C32CD1" w:rsidP="0097309E">
            <w:pPr>
              <w:spacing w:line="160" w:lineRule="exact"/>
              <w:jc w:val="center"/>
              <w:rPr>
                <w:sz w:val="16"/>
                <w:szCs w:val="16"/>
              </w:rPr>
            </w:pPr>
          </w:p>
        </w:tc>
        <w:tc>
          <w:tcPr>
            <w:tcW w:w="1063" w:type="dxa"/>
            <w:vAlign w:val="center"/>
          </w:tcPr>
          <w:p w14:paraId="20743694" w14:textId="77777777" w:rsidR="00C32CD1" w:rsidRPr="00C32CD1" w:rsidRDefault="00C32CD1" w:rsidP="0097309E">
            <w:pPr>
              <w:spacing w:line="160" w:lineRule="exact"/>
              <w:jc w:val="center"/>
              <w:rPr>
                <w:sz w:val="16"/>
                <w:szCs w:val="16"/>
              </w:rPr>
            </w:pPr>
          </w:p>
        </w:tc>
        <w:tc>
          <w:tcPr>
            <w:tcW w:w="709" w:type="dxa"/>
            <w:vAlign w:val="center"/>
          </w:tcPr>
          <w:p w14:paraId="255E8EFA" w14:textId="77777777" w:rsidR="00C32CD1" w:rsidRPr="00C32CD1" w:rsidRDefault="00C32CD1" w:rsidP="0097309E">
            <w:pPr>
              <w:spacing w:line="160" w:lineRule="exact"/>
              <w:jc w:val="center"/>
              <w:rPr>
                <w:sz w:val="16"/>
                <w:szCs w:val="16"/>
              </w:rPr>
            </w:pPr>
          </w:p>
        </w:tc>
        <w:tc>
          <w:tcPr>
            <w:tcW w:w="1127" w:type="dxa"/>
            <w:vAlign w:val="center"/>
          </w:tcPr>
          <w:p w14:paraId="379FE40A" w14:textId="77777777" w:rsidR="00C32CD1" w:rsidRPr="00C32CD1" w:rsidRDefault="00C32CD1" w:rsidP="0097309E">
            <w:pPr>
              <w:spacing w:line="160" w:lineRule="exact"/>
              <w:jc w:val="center"/>
              <w:rPr>
                <w:sz w:val="16"/>
                <w:szCs w:val="16"/>
              </w:rPr>
            </w:pPr>
          </w:p>
        </w:tc>
      </w:tr>
      <w:tr w:rsidR="00C32CD1" w:rsidRPr="00DB42B5" w14:paraId="7E7B2AB9" w14:textId="77777777" w:rsidTr="0097309E">
        <w:trPr>
          <w:trHeight w:val="112"/>
        </w:trPr>
        <w:tc>
          <w:tcPr>
            <w:tcW w:w="3402" w:type="dxa"/>
          </w:tcPr>
          <w:p w14:paraId="6121F264" w14:textId="77777777" w:rsidR="00C32CD1" w:rsidRPr="00C32CD1" w:rsidRDefault="00C32CD1" w:rsidP="0097309E">
            <w:pPr>
              <w:autoSpaceDE w:val="0"/>
              <w:autoSpaceDN w:val="0"/>
              <w:adjustRightInd w:val="0"/>
              <w:spacing w:line="140" w:lineRule="exact"/>
              <w:rPr>
                <w:sz w:val="16"/>
                <w:szCs w:val="16"/>
              </w:rPr>
            </w:pPr>
            <w:r w:rsidRPr="00C32CD1">
              <w:rPr>
                <w:sz w:val="16"/>
                <w:szCs w:val="16"/>
              </w:rPr>
              <w:t xml:space="preserve">      реактивов и химикатов, стекло</w:t>
            </w:r>
            <w:r w:rsidRPr="00C32CD1">
              <w:rPr>
                <w:sz w:val="16"/>
                <w:szCs w:val="16"/>
              </w:rPr>
              <w:br/>
              <w:t xml:space="preserve">      </w:t>
            </w:r>
            <w:proofErr w:type="gramStart"/>
            <w:r w:rsidRPr="00C32CD1">
              <w:rPr>
                <w:sz w:val="16"/>
                <w:szCs w:val="16"/>
              </w:rPr>
              <w:t>и  химпосуда</w:t>
            </w:r>
            <w:proofErr w:type="gramEnd"/>
          </w:p>
        </w:tc>
        <w:tc>
          <w:tcPr>
            <w:tcW w:w="424" w:type="dxa"/>
            <w:vAlign w:val="center"/>
          </w:tcPr>
          <w:p w14:paraId="6E5CCDCD" w14:textId="77777777" w:rsidR="00C32CD1" w:rsidRPr="00C32CD1" w:rsidRDefault="00C32CD1" w:rsidP="0097309E">
            <w:pPr>
              <w:spacing w:line="140" w:lineRule="exact"/>
              <w:jc w:val="center"/>
              <w:rPr>
                <w:sz w:val="16"/>
                <w:szCs w:val="16"/>
              </w:rPr>
            </w:pPr>
            <w:r w:rsidRPr="00C32CD1">
              <w:rPr>
                <w:sz w:val="16"/>
                <w:szCs w:val="16"/>
              </w:rPr>
              <w:t>27</w:t>
            </w:r>
          </w:p>
        </w:tc>
        <w:tc>
          <w:tcPr>
            <w:tcW w:w="851" w:type="dxa"/>
            <w:vAlign w:val="center"/>
          </w:tcPr>
          <w:p w14:paraId="79502BC1" w14:textId="77777777" w:rsidR="00C32CD1" w:rsidRPr="00C32CD1" w:rsidRDefault="00C32CD1" w:rsidP="0097309E">
            <w:pPr>
              <w:spacing w:line="140" w:lineRule="exact"/>
              <w:jc w:val="center"/>
              <w:rPr>
                <w:sz w:val="16"/>
                <w:szCs w:val="16"/>
              </w:rPr>
            </w:pPr>
          </w:p>
        </w:tc>
        <w:tc>
          <w:tcPr>
            <w:tcW w:w="993" w:type="dxa"/>
            <w:vAlign w:val="center"/>
          </w:tcPr>
          <w:p w14:paraId="13AB75BD" w14:textId="77777777" w:rsidR="00C32CD1" w:rsidRPr="00C32CD1" w:rsidRDefault="00C32CD1" w:rsidP="0097309E">
            <w:pPr>
              <w:spacing w:line="140" w:lineRule="exact"/>
              <w:jc w:val="center"/>
              <w:rPr>
                <w:sz w:val="16"/>
                <w:szCs w:val="16"/>
              </w:rPr>
            </w:pPr>
          </w:p>
        </w:tc>
        <w:tc>
          <w:tcPr>
            <w:tcW w:w="567" w:type="dxa"/>
            <w:vAlign w:val="center"/>
          </w:tcPr>
          <w:p w14:paraId="33D0996B" w14:textId="77777777" w:rsidR="00C32CD1" w:rsidRPr="00C32CD1" w:rsidRDefault="00C32CD1" w:rsidP="0097309E">
            <w:pPr>
              <w:spacing w:line="140" w:lineRule="exact"/>
              <w:jc w:val="center"/>
              <w:rPr>
                <w:sz w:val="16"/>
                <w:szCs w:val="16"/>
              </w:rPr>
            </w:pPr>
          </w:p>
        </w:tc>
        <w:tc>
          <w:tcPr>
            <w:tcW w:w="567" w:type="dxa"/>
            <w:vAlign w:val="center"/>
          </w:tcPr>
          <w:p w14:paraId="649A7BD4" w14:textId="77777777" w:rsidR="00C32CD1" w:rsidRPr="00C32CD1" w:rsidRDefault="00C32CD1" w:rsidP="0097309E">
            <w:pPr>
              <w:spacing w:line="140" w:lineRule="exact"/>
              <w:jc w:val="center"/>
              <w:rPr>
                <w:sz w:val="16"/>
                <w:szCs w:val="16"/>
              </w:rPr>
            </w:pPr>
          </w:p>
        </w:tc>
        <w:tc>
          <w:tcPr>
            <w:tcW w:w="567" w:type="dxa"/>
            <w:vAlign w:val="center"/>
          </w:tcPr>
          <w:p w14:paraId="158D6BAE" w14:textId="77777777" w:rsidR="00C32CD1" w:rsidRPr="00C32CD1" w:rsidRDefault="00C32CD1" w:rsidP="0097309E">
            <w:pPr>
              <w:spacing w:line="140" w:lineRule="exact"/>
              <w:jc w:val="center"/>
              <w:rPr>
                <w:sz w:val="16"/>
                <w:szCs w:val="16"/>
              </w:rPr>
            </w:pPr>
          </w:p>
        </w:tc>
        <w:tc>
          <w:tcPr>
            <w:tcW w:w="682" w:type="dxa"/>
            <w:vAlign w:val="center"/>
          </w:tcPr>
          <w:p w14:paraId="6D68A8C2" w14:textId="77777777" w:rsidR="00C32CD1" w:rsidRPr="00C32CD1" w:rsidRDefault="00C32CD1" w:rsidP="0097309E">
            <w:pPr>
              <w:spacing w:line="140" w:lineRule="exact"/>
              <w:jc w:val="center"/>
              <w:rPr>
                <w:sz w:val="16"/>
                <w:szCs w:val="16"/>
              </w:rPr>
            </w:pPr>
          </w:p>
        </w:tc>
        <w:tc>
          <w:tcPr>
            <w:tcW w:w="518" w:type="dxa"/>
            <w:vAlign w:val="center"/>
          </w:tcPr>
          <w:p w14:paraId="631EFD4E" w14:textId="77777777" w:rsidR="00C32CD1" w:rsidRPr="00C32CD1" w:rsidRDefault="00C32CD1" w:rsidP="0097309E">
            <w:pPr>
              <w:spacing w:line="140" w:lineRule="exact"/>
              <w:jc w:val="center"/>
              <w:rPr>
                <w:sz w:val="16"/>
                <w:szCs w:val="16"/>
              </w:rPr>
            </w:pPr>
          </w:p>
        </w:tc>
        <w:tc>
          <w:tcPr>
            <w:tcW w:w="850" w:type="dxa"/>
            <w:vAlign w:val="center"/>
          </w:tcPr>
          <w:p w14:paraId="36E889A8" w14:textId="77777777" w:rsidR="00C32CD1" w:rsidRPr="00C32CD1" w:rsidRDefault="00C32CD1" w:rsidP="0097309E">
            <w:pPr>
              <w:spacing w:line="140" w:lineRule="exact"/>
              <w:jc w:val="center"/>
              <w:rPr>
                <w:sz w:val="16"/>
                <w:szCs w:val="16"/>
              </w:rPr>
            </w:pPr>
          </w:p>
        </w:tc>
        <w:tc>
          <w:tcPr>
            <w:tcW w:w="643" w:type="dxa"/>
            <w:vAlign w:val="center"/>
          </w:tcPr>
          <w:p w14:paraId="11F5B03A" w14:textId="77777777" w:rsidR="00C32CD1" w:rsidRPr="00C32CD1" w:rsidRDefault="00C32CD1" w:rsidP="0097309E">
            <w:pPr>
              <w:spacing w:line="140" w:lineRule="exact"/>
              <w:jc w:val="center"/>
              <w:rPr>
                <w:sz w:val="16"/>
                <w:szCs w:val="16"/>
              </w:rPr>
            </w:pPr>
          </w:p>
        </w:tc>
        <w:tc>
          <w:tcPr>
            <w:tcW w:w="1134" w:type="dxa"/>
            <w:vAlign w:val="center"/>
          </w:tcPr>
          <w:p w14:paraId="19764B68" w14:textId="77777777" w:rsidR="00C32CD1" w:rsidRPr="00C32CD1" w:rsidRDefault="00C32CD1" w:rsidP="0097309E">
            <w:pPr>
              <w:spacing w:line="140" w:lineRule="exact"/>
              <w:jc w:val="center"/>
              <w:rPr>
                <w:sz w:val="16"/>
                <w:szCs w:val="16"/>
              </w:rPr>
            </w:pPr>
          </w:p>
        </w:tc>
        <w:tc>
          <w:tcPr>
            <w:tcW w:w="997" w:type="dxa"/>
            <w:vAlign w:val="center"/>
          </w:tcPr>
          <w:p w14:paraId="6A37A04F" w14:textId="77777777" w:rsidR="00C32CD1" w:rsidRPr="00C32CD1" w:rsidRDefault="00C32CD1" w:rsidP="0097309E">
            <w:pPr>
              <w:spacing w:line="140" w:lineRule="exact"/>
              <w:jc w:val="center"/>
              <w:rPr>
                <w:sz w:val="16"/>
                <w:szCs w:val="16"/>
              </w:rPr>
            </w:pPr>
          </w:p>
        </w:tc>
        <w:tc>
          <w:tcPr>
            <w:tcW w:w="639" w:type="dxa"/>
            <w:vAlign w:val="center"/>
          </w:tcPr>
          <w:p w14:paraId="730DD422" w14:textId="77777777" w:rsidR="00C32CD1" w:rsidRPr="00C32CD1" w:rsidRDefault="00C32CD1" w:rsidP="0097309E">
            <w:pPr>
              <w:spacing w:line="140" w:lineRule="exact"/>
              <w:jc w:val="center"/>
              <w:rPr>
                <w:sz w:val="16"/>
                <w:szCs w:val="16"/>
              </w:rPr>
            </w:pPr>
          </w:p>
        </w:tc>
        <w:tc>
          <w:tcPr>
            <w:tcW w:w="1063" w:type="dxa"/>
            <w:vAlign w:val="center"/>
          </w:tcPr>
          <w:p w14:paraId="74900998" w14:textId="77777777" w:rsidR="00C32CD1" w:rsidRPr="00C32CD1" w:rsidRDefault="00C32CD1" w:rsidP="0097309E">
            <w:pPr>
              <w:spacing w:line="140" w:lineRule="exact"/>
              <w:jc w:val="center"/>
              <w:rPr>
                <w:sz w:val="16"/>
                <w:szCs w:val="16"/>
              </w:rPr>
            </w:pPr>
          </w:p>
        </w:tc>
        <w:tc>
          <w:tcPr>
            <w:tcW w:w="709" w:type="dxa"/>
            <w:vAlign w:val="center"/>
          </w:tcPr>
          <w:p w14:paraId="54CD0620" w14:textId="77777777" w:rsidR="00C32CD1" w:rsidRPr="00C32CD1" w:rsidRDefault="00C32CD1" w:rsidP="0097309E">
            <w:pPr>
              <w:spacing w:line="140" w:lineRule="exact"/>
              <w:jc w:val="center"/>
              <w:rPr>
                <w:sz w:val="16"/>
                <w:szCs w:val="16"/>
              </w:rPr>
            </w:pPr>
          </w:p>
        </w:tc>
        <w:tc>
          <w:tcPr>
            <w:tcW w:w="1127" w:type="dxa"/>
            <w:vAlign w:val="center"/>
          </w:tcPr>
          <w:p w14:paraId="5870E7D8" w14:textId="77777777" w:rsidR="00C32CD1" w:rsidRPr="00C32CD1" w:rsidRDefault="00C32CD1" w:rsidP="0097309E">
            <w:pPr>
              <w:spacing w:line="140" w:lineRule="exact"/>
              <w:jc w:val="center"/>
              <w:rPr>
                <w:sz w:val="16"/>
                <w:szCs w:val="16"/>
              </w:rPr>
            </w:pPr>
          </w:p>
        </w:tc>
      </w:tr>
      <w:tr w:rsidR="00C32CD1" w:rsidRPr="00DB42B5" w14:paraId="5C8E6636" w14:textId="77777777" w:rsidTr="0097309E">
        <w:trPr>
          <w:trHeight w:val="87"/>
        </w:trPr>
        <w:tc>
          <w:tcPr>
            <w:tcW w:w="3402" w:type="dxa"/>
          </w:tcPr>
          <w:p w14:paraId="5622F291" w14:textId="77777777" w:rsidR="00C32CD1" w:rsidRPr="00C32CD1" w:rsidRDefault="00C32CD1" w:rsidP="0097309E">
            <w:pPr>
              <w:autoSpaceDE w:val="0"/>
              <w:autoSpaceDN w:val="0"/>
              <w:adjustRightInd w:val="0"/>
              <w:spacing w:line="170" w:lineRule="exact"/>
              <w:rPr>
                <w:sz w:val="16"/>
                <w:szCs w:val="16"/>
              </w:rPr>
            </w:pPr>
            <w:r w:rsidRPr="00C32CD1">
              <w:rPr>
                <w:sz w:val="16"/>
                <w:szCs w:val="16"/>
              </w:rPr>
              <w:t xml:space="preserve">      горюче-смазочных материалов</w:t>
            </w:r>
          </w:p>
        </w:tc>
        <w:tc>
          <w:tcPr>
            <w:tcW w:w="424" w:type="dxa"/>
            <w:vAlign w:val="center"/>
          </w:tcPr>
          <w:p w14:paraId="15C08C28" w14:textId="77777777" w:rsidR="00C32CD1" w:rsidRPr="00C32CD1" w:rsidRDefault="00C32CD1" w:rsidP="0097309E">
            <w:pPr>
              <w:spacing w:line="170" w:lineRule="exact"/>
              <w:jc w:val="center"/>
              <w:rPr>
                <w:sz w:val="16"/>
                <w:szCs w:val="16"/>
              </w:rPr>
            </w:pPr>
            <w:r w:rsidRPr="00C32CD1">
              <w:rPr>
                <w:sz w:val="16"/>
                <w:szCs w:val="16"/>
              </w:rPr>
              <w:t>28</w:t>
            </w:r>
          </w:p>
        </w:tc>
        <w:tc>
          <w:tcPr>
            <w:tcW w:w="851" w:type="dxa"/>
            <w:vAlign w:val="center"/>
          </w:tcPr>
          <w:p w14:paraId="16CD8817" w14:textId="77777777" w:rsidR="00C32CD1" w:rsidRPr="00C32CD1" w:rsidRDefault="00C32CD1" w:rsidP="0097309E">
            <w:pPr>
              <w:spacing w:line="170" w:lineRule="exact"/>
              <w:jc w:val="center"/>
              <w:rPr>
                <w:sz w:val="16"/>
                <w:szCs w:val="16"/>
              </w:rPr>
            </w:pPr>
          </w:p>
        </w:tc>
        <w:tc>
          <w:tcPr>
            <w:tcW w:w="993" w:type="dxa"/>
            <w:vAlign w:val="center"/>
          </w:tcPr>
          <w:p w14:paraId="65EA9E9D" w14:textId="77777777" w:rsidR="00C32CD1" w:rsidRPr="00C32CD1" w:rsidRDefault="00C32CD1" w:rsidP="0097309E">
            <w:pPr>
              <w:spacing w:line="170" w:lineRule="exact"/>
              <w:jc w:val="center"/>
              <w:rPr>
                <w:sz w:val="16"/>
                <w:szCs w:val="16"/>
              </w:rPr>
            </w:pPr>
          </w:p>
        </w:tc>
        <w:tc>
          <w:tcPr>
            <w:tcW w:w="567" w:type="dxa"/>
            <w:vAlign w:val="center"/>
          </w:tcPr>
          <w:p w14:paraId="74D3D914" w14:textId="77777777" w:rsidR="00C32CD1" w:rsidRPr="00C32CD1" w:rsidRDefault="00C32CD1" w:rsidP="0097309E">
            <w:pPr>
              <w:spacing w:line="170" w:lineRule="exact"/>
              <w:jc w:val="center"/>
              <w:rPr>
                <w:sz w:val="16"/>
                <w:szCs w:val="16"/>
              </w:rPr>
            </w:pPr>
          </w:p>
        </w:tc>
        <w:tc>
          <w:tcPr>
            <w:tcW w:w="567" w:type="dxa"/>
            <w:vAlign w:val="center"/>
          </w:tcPr>
          <w:p w14:paraId="7E3BD19E" w14:textId="77777777" w:rsidR="00C32CD1" w:rsidRPr="00C32CD1" w:rsidRDefault="00C32CD1" w:rsidP="0097309E">
            <w:pPr>
              <w:spacing w:line="170" w:lineRule="exact"/>
              <w:jc w:val="center"/>
              <w:rPr>
                <w:sz w:val="16"/>
                <w:szCs w:val="16"/>
              </w:rPr>
            </w:pPr>
          </w:p>
        </w:tc>
        <w:tc>
          <w:tcPr>
            <w:tcW w:w="567" w:type="dxa"/>
            <w:vAlign w:val="center"/>
          </w:tcPr>
          <w:p w14:paraId="57E59641" w14:textId="77777777" w:rsidR="00C32CD1" w:rsidRPr="00C32CD1" w:rsidRDefault="00C32CD1" w:rsidP="0097309E">
            <w:pPr>
              <w:spacing w:line="170" w:lineRule="exact"/>
              <w:jc w:val="center"/>
              <w:rPr>
                <w:sz w:val="16"/>
                <w:szCs w:val="16"/>
              </w:rPr>
            </w:pPr>
          </w:p>
        </w:tc>
        <w:tc>
          <w:tcPr>
            <w:tcW w:w="682" w:type="dxa"/>
            <w:vAlign w:val="center"/>
          </w:tcPr>
          <w:p w14:paraId="1DC21F32" w14:textId="77777777" w:rsidR="00C32CD1" w:rsidRPr="00C32CD1" w:rsidRDefault="00C32CD1" w:rsidP="0097309E">
            <w:pPr>
              <w:spacing w:line="170" w:lineRule="exact"/>
              <w:jc w:val="center"/>
              <w:rPr>
                <w:sz w:val="16"/>
                <w:szCs w:val="16"/>
              </w:rPr>
            </w:pPr>
          </w:p>
        </w:tc>
        <w:tc>
          <w:tcPr>
            <w:tcW w:w="518" w:type="dxa"/>
            <w:vAlign w:val="center"/>
          </w:tcPr>
          <w:p w14:paraId="3B338400" w14:textId="77777777" w:rsidR="00C32CD1" w:rsidRPr="00C32CD1" w:rsidRDefault="00C32CD1" w:rsidP="0097309E">
            <w:pPr>
              <w:spacing w:line="170" w:lineRule="exact"/>
              <w:jc w:val="center"/>
              <w:rPr>
                <w:sz w:val="16"/>
                <w:szCs w:val="16"/>
              </w:rPr>
            </w:pPr>
          </w:p>
        </w:tc>
        <w:tc>
          <w:tcPr>
            <w:tcW w:w="850" w:type="dxa"/>
            <w:vAlign w:val="center"/>
          </w:tcPr>
          <w:p w14:paraId="425BCEBD" w14:textId="77777777" w:rsidR="00C32CD1" w:rsidRPr="00C32CD1" w:rsidRDefault="00C32CD1" w:rsidP="0097309E">
            <w:pPr>
              <w:spacing w:line="170" w:lineRule="exact"/>
              <w:jc w:val="center"/>
              <w:rPr>
                <w:sz w:val="16"/>
                <w:szCs w:val="16"/>
              </w:rPr>
            </w:pPr>
          </w:p>
        </w:tc>
        <w:tc>
          <w:tcPr>
            <w:tcW w:w="643" w:type="dxa"/>
            <w:vAlign w:val="center"/>
          </w:tcPr>
          <w:p w14:paraId="57170139" w14:textId="77777777" w:rsidR="00C32CD1" w:rsidRPr="00C32CD1" w:rsidRDefault="00C32CD1" w:rsidP="0097309E">
            <w:pPr>
              <w:spacing w:line="170" w:lineRule="exact"/>
              <w:jc w:val="center"/>
              <w:rPr>
                <w:sz w:val="16"/>
                <w:szCs w:val="16"/>
              </w:rPr>
            </w:pPr>
          </w:p>
        </w:tc>
        <w:tc>
          <w:tcPr>
            <w:tcW w:w="1134" w:type="dxa"/>
            <w:vAlign w:val="center"/>
          </w:tcPr>
          <w:p w14:paraId="2896DC5F" w14:textId="77777777" w:rsidR="00C32CD1" w:rsidRPr="00C32CD1" w:rsidRDefault="00C32CD1" w:rsidP="0097309E">
            <w:pPr>
              <w:spacing w:line="170" w:lineRule="exact"/>
              <w:jc w:val="center"/>
              <w:rPr>
                <w:sz w:val="16"/>
                <w:szCs w:val="16"/>
              </w:rPr>
            </w:pPr>
          </w:p>
        </w:tc>
        <w:tc>
          <w:tcPr>
            <w:tcW w:w="997" w:type="dxa"/>
            <w:vAlign w:val="center"/>
          </w:tcPr>
          <w:p w14:paraId="3E90FB3C" w14:textId="77777777" w:rsidR="00C32CD1" w:rsidRPr="00C32CD1" w:rsidRDefault="00C32CD1" w:rsidP="0097309E">
            <w:pPr>
              <w:spacing w:line="170" w:lineRule="exact"/>
              <w:jc w:val="center"/>
              <w:rPr>
                <w:sz w:val="16"/>
                <w:szCs w:val="16"/>
              </w:rPr>
            </w:pPr>
          </w:p>
        </w:tc>
        <w:tc>
          <w:tcPr>
            <w:tcW w:w="639" w:type="dxa"/>
            <w:vAlign w:val="center"/>
          </w:tcPr>
          <w:p w14:paraId="5B02F4A7" w14:textId="77777777" w:rsidR="00C32CD1" w:rsidRPr="00C32CD1" w:rsidRDefault="00C32CD1" w:rsidP="0097309E">
            <w:pPr>
              <w:spacing w:line="170" w:lineRule="exact"/>
              <w:jc w:val="center"/>
              <w:rPr>
                <w:sz w:val="16"/>
                <w:szCs w:val="16"/>
              </w:rPr>
            </w:pPr>
          </w:p>
        </w:tc>
        <w:tc>
          <w:tcPr>
            <w:tcW w:w="1063" w:type="dxa"/>
            <w:vAlign w:val="center"/>
          </w:tcPr>
          <w:p w14:paraId="1B708BED" w14:textId="77777777" w:rsidR="00C32CD1" w:rsidRPr="00C32CD1" w:rsidRDefault="00C32CD1" w:rsidP="0097309E">
            <w:pPr>
              <w:spacing w:line="170" w:lineRule="exact"/>
              <w:jc w:val="center"/>
              <w:rPr>
                <w:sz w:val="16"/>
                <w:szCs w:val="16"/>
              </w:rPr>
            </w:pPr>
          </w:p>
        </w:tc>
        <w:tc>
          <w:tcPr>
            <w:tcW w:w="709" w:type="dxa"/>
            <w:vAlign w:val="center"/>
          </w:tcPr>
          <w:p w14:paraId="47B4D418" w14:textId="77777777" w:rsidR="00C32CD1" w:rsidRPr="00C32CD1" w:rsidRDefault="00C32CD1" w:rsidP="0097309E">
            <w:pPr>
              <w:spacing w:line="170" w:lineRule="exact"/>
              <w:jc w:val="center"/>
              <w:rPr>
                <w:sz w:val="16"/>
                <w:szCs w:val="16"/>
              </w:rPr>
            </w:pPr>
          </w:p>
        </w:tc>
        <w:tc>
          <w:tcPr>
            <w:tcW w:w="1127" w:type="dxa"/>
            <w:vAlign w:val="center"/>
          </w:tcPr>
          <w:p w14:paraId="7F39841E" w14:textId="77777777" w:rsidR="00C32CD1" w:rsidRPr="00C32CD1" w:rsidRDefault="00C32CD1" w:rsidP="0097309E">
            <w:pPr>
              <w:spacing w:line="170" w:lineRule="exact"/>
              <w:jc w:val="center"/>
              <w:rPr>
                <w:sz w:val="16"/>
                <w:szCs w:val="16"/>
              </w:rPr>
            </w:pPr>
          </w:p>
        </w:tc>
      </w:tr>
      <w:tr w:rsidR="00C32CD1" w:rsidRPr="00DB42B5" w14:paraId="515028E8" w14:textId="77777777" w:rsidTr="0097309E">
        <w:tc>
          <w:tcPr>
            <w:tcW w:w="3402" w:type="dxa"/>
          </w:tcPr>
          <w:p w14:paraId="5DF4146F" w14:textId="77777777" w:rsidR="00C32CD1" w:rsidRPr="00C32CD1" w:rsidRDefault="00C32CD1" w:rsidP="0097309E">
            <w:pPr>
              <w:autoSpaceDE w:val="0"/>
              <w:autoSpaceDN w:val="0"/>
              <w:adjustRightInd w:val="0"/>
              <w:spacing w:line="170" w:lineRule="exact"/>
              <w:rPr>
                <w:sz w:val="16"/>
                <w:szCs w:val="16"/>
              </w:rPr>
            </w:pPr>
            <w:r w:rsidRPr="00C32CD1">
              <w:rPr>
                <w:sz w:val="16"/>
                <w:szCs w:val="16"/>
              </w:rPr>
              <w:t xml:space="preserve">      мягкого инвентаря</w:t>
            </w:r>
          </w:p>
        </w:tc>
        <w:tc>
          <w:tcPr>
            <w:tcW w:w="424" w:type="dxa"/>
            <w:vAlign w:val="center"/>
          </w:tcPr>
          <w:p w14:paraId="77C0D8F6" w14:textId="77777777" w:rsidR="00C32CD1" w:rsidRPr="00C32CD1" w:rsidRDefault="00C32CD1" w:rsidP="0097309E">
            <w:pPr>
              <w:spacing w:line="170" w:lineRule="exact"/>
              <w:jc w:val="center"/>
              <w:rPr>
                <w:sz w:val="16"/>
                <w:szCs w:val="16"/>
              </w:rPr>
            </w:pPr>
            <w:r w:rsidRPr="00C32CD1">
              <w:rPr>
                <w:sz w:val="16"/>
                <w:szCs w:val="16"/>
              </w:rPr>
              <w:t>29</w:t>
            </w:r>
          </w:p>
        </w:tc>
        <w:tc>
          <w:tcPr>
            <w:tcW w:w="851" w:type="dxa"/>
            <w:vAlign w:val="center"/>
          </w:tcPr>
          <w:p w14:paraId="3C505220" w14:textId="77777777" w:rsidR="00C32CD1" w:rsidRPr="00C32CD1" w:rsidRDefault="00C32CD1" w:rsidP="0097309E">
            <w:pPr>
              <w:spacing w:line="170" w:lineRule="exact"/>
              <w:jc w:val="center"/>
              <w:rPr>
                <w:sz w:val="16"/>
                <w:szCs w:val="16"/>
              </w:rPr>
            </w:pPr>
          </w:p>
        </w:tc>
        <w:tc>
          <w:tcPr>
            <w:tcW w:w="993" w:type="dxa"/>
            <w:vAlign w:val="center"/>
          </w:tcPr>
          <w:p w14:paraId="706B59BB" w14:textId="77777777" w:rsidR="00C32CD1" w:rsidRPr="00C32CD1" w:rsidRDefault="00C32CD1" w:rsidP="0097309E">
            <w:pPr>
              <w:spacing w:line="170" w:lineRule="exact"/>
              <w:jc w:val="center"/>
              <w:rPr>
                <w:sz w:val="16"/>
                <w:szCs w:val="16"/>
              </w:rPr>
            </w:pPr>
          </w:p>
        </w:tc>
        <w:tc>
          <w:tcPr>
            <w:tcW w:w="567" w:type="dxa"/>
            <w:vAlign w:val="center"/>
          </w:tcPr>
          <w:p w14:paraId="615E5F68" w14:textId="77777777" w:rsidR="00C32CD1" w:rsidRPr="00C32CD1" w:rsidRDefault="00C32CD1" w:rsidP="0097309E">
            <w:pPr>
              <w:spacing w:line="170" w:lineRule="exact"/>
              <w:jc w:val="center"/>
              <w:rPr>
                <w:sz w:val="16"/>
                <w:szCs w:val="16"/>
              </w:rPr>
            </w:pPr>
          </w:p>
        </w:tc>
        <w:tc>
          <w:tcPr>
            <w:tcW w:w="567" w:type="dxa"/>
            <w:vAlign w:val="center"/>
          </w:tcPr>
          <w:p w14:paraId="7C7EF803" w14:textId="77777777" w:rsidR="00C32CD1" w:rsidRPr="00C32CD1" w:rsidRDefault="00C32CD1" w:rsidP="0097309E">
            <w:pPr>
              <w:spacing w:line="170" w:lineRule="exact"/>
              <w:jc w:val="center"/>
              <w:rPr>
                <w:sz w:val="16"/>
                <w:szCs w:val="16"/>
              </w:rPr>
            </w:pPr>
          </w:p>
        </w:tc>
        <w:tc>
          <w:tcPr>
            <w:tcW w:w="567" w:type="dxa"/>
            <w:vAlign w:val="center"/>
          </w:tcPr>
          <w:p w14:paraId="2DFD8620" w14:textId="77777777" w:rsidR="00C32CD1" w:rsidRPr="00C32CD1" w:rsidRDefault="00C32CD1" w:rsidP="0097309E">
            <w:pPr>
              <w:spacing w:line="170" w:lineRule="exact"/>
              <w:jc w:val="center"/>
              <w:rPr>
                <w:sz w:val="16"/>
                <w:szCs w:val="16"/>
              </w:rPr>
            </w:pPr>
          </w:p>
        </w:tc>
        <w:tc>
          <w:tcPr>
            <w:tcW w:w="682" w:type="dxa"/>
            <w:vAlign w:val="center"/>
          </w:tcPr>
          <w:p w14:paraId="720F36FD" w14:textId="77777777" w:rsidR="00C32CD1" w:rsidRPr="00C32CD1" w:rsidRDefault="00C32CD1" w:rsidP="0097309E">
            <w:pPr>
              <w:spacing w:line="170" w:lineRule="exact"/>
              <w:jc w:val="center"/>
              <w:rPr>
                <w:sz w:val="16"/>
                <w:szCs w:val="16"/>
              </w:rPr>
            </w:pPr>
          </w:p>
        </w:tc>
        <w:tc>
          <w:tcPr>
            <w:tcW w:w="518" w:type="dxa"/>
            <w:vAlign w:val="center"/>
          </w:tcPr>
          <w:p w14:paraId="4CBD7F0C" w14:textId="77777777" w:rsidR="00C32CD1" w:rsidRPr="00C32CD1" w:rsidRDefault="00C32CD1" w:rsidP="0097309E">
            <w:pPr>
              <w:spacing w:line="170" w:lineRule="exact"/>
              <w:jc w:val="center"/>
              <w:rPr>
                <w:sz w:val="16"/>
                <w:szCs w:val="16"/>
              </w:rPr>
            </w:pPr>
          </w:p>
        </w:tc>
        <w:tc>
          <w:tcPr>
            <w:tcW w:w="850" w:type="dxa"/>
            <w:vAlign w:val="center"/>
          </w:tcPr>
          <w:p w14:paraId="1CBFC202" w14:textId="77777777" w:rsidR="00C32CD1" w:rsidRPr="00C32CD1" w:rsidRDefault="00C32CD1" w:rsidP="0097309E">
            <w:pPr>
              <w:spacing w:line="170" w:lineRule="exact"/>
              <w:jc w:val="center"/>
              <w:rPr>
                <w:sz w:val="16"/>
                <w:szCs w:val="16"/>
              </w:rPr>
            </w:pPr>
          </w:p>
        </w:tc>
        <w:tc>
          <w:tcPr>
            <w:tcW w:w="643" w:type="dxa"/>
            <w:vAlign w:val="center"/>
          </w:tcPr>
          <w:p w14:paraId="0382879E" w14:textId="77777777" w:rsidR="00C32CD1" w:rsidRPr="00C32CD1" w:rsidRDefault="00C32CD1" w:rsidP="0097309E">
            <w:pPr>
              <w:spacing w:line="170" w:lineRule="exact"/>
              <w:jc w:val="center"/>
              <w:rPr>
                <w:sz w:val="16"/>
                <w:szCs w:val="16"/>
              </w:rPr>
            </w:pPr>
          </w:p>
        </w:tc>
        <w:tc>
          <w:tcPr>
            <w:tcW w:w="1134" w:type="dxa"/>
            <w:vAlign w:val="center"/>
          </w:tcPr>
          <w:p w14:paraId="4199776A" w14:textId="77777777" w:rsidR="00C32CD1" w:rsidRPr="00C32CD1" w:rsidRDefault="00C32CD1" w:rsidP="0097309E">
            <w:pPr>
              <w:spacing w:line="170" w:lineRule="exact"/>
              <w:jc w:val="center"/>
              <w:rPr>
                <w:sz w:val="16"/>
                <w:szCs w:val="16"/>
              </w:rPr>
            </w:pPr>
          </w:p>
        </w:tc>
        <w:tc>
          <w:tcPr>
            <w:tcW w:w="997" w:type="dxa"/>
            <w:vAlign w:val="center"/>
          </w:tcPr>
          <w:p w14:paraId="3786EE22" w14:textId="77777777" w:rsidR="00C32CD1" w:rsidRPr="00C32CD1" w:rsidRDefault="00C32CD1" w:rsidP="0097309E">
            <w:pPr>
              <w:spacing w:line="170" w:lineRule="exact"/>
              <w:jc w:val="center"/>
              <w:rPr>
                <w:sz w:val="16"/>
                <w:szCs w:val="16"/>
              </w:rPr>
            </w:pPr>
          </w:p>
        </w:tc>
        <w:tc>
          <w:tcPr>
            <w:tcW w:w="639" w:type="dxa"/>
            <w:vAlign w:val="center"/>
          </w:tcPr>
          <w:p w14:paraId="4E6A52E9" w14:textId="77777777" w:rsidR="00C32CD1" w:rsidRPr="00C32CD1" w:rsidRDefault="00C32CD1" w:rsidP="0097309E">
            <w:pPr>
              <w:spacing w:line="170" w:lineRule="exact"/>
              <w:jc w:val="center"/>
              <w:rPr>
                <w:sz w:val="16"/>
                <w:szCs w:val="16"/>
              </w:rPr>
            </w:pPr>
          </w:p>
        </w:tc>
        <w:tc>
          <w:tcPr>
            <w:tcW w:w="1063" w:type="dxa"/>
            <w:vAlign w:val="center"/>
          </w:tcPr>
          <w:p w14:paraId="5FFB9633" w14:textId="77777777" w:rsidR="00C32CD1" w:rsidRPr="00C32CD1" w:rsidRDefault="00C32CD1" w:rsidP="0097309E">
            <w:pPr>
              <w:spacing w:line="170" w:lineRule="exact"/>
              <w:jc w:val="center"/>
              <w:rPr>
                <w:sz w:val="16"/>
                <w:szCs w:val="16"/>
              </w:rPr>
            </w:pPr>
          </w:p>
        </w:tc>
        <w:tc>
          <w:tcPr>
            <w:tcW w:w="709" w:type="dxa"/>
            <w:vAlign w:val="center"/>
          </w:tcPr>
          <w:p w14:paraId="51BE0F66" w14:textId="77777777" w:rsidR="00C32CD1" w:rsidRPr="00C32CD1" w:rsidRDefault="00C32CD1" w:rsidP="0097309E">
            <w:pPr>
              <w:spacing w:line="170" w:lineRule="exact"/>
              <w:jc w:val="center"/>
              <w:rPr>
                <w:sz w:val="16"/>
                <w:szCs w:val="16"/>
              </w:rPr>
            </w:pPr>
          </w:p>
        </w:tc>
        <w:tc>
          <w:tcPr>
            <w:tcW w:w="1127" w:type="dxa"/>
            <w:vAlign w:val="center"/>
          </w:tcPr>
          <w:p w14:paraId="036192FA" w14:textId="77777777" w:rsidR="00C32CD1" w:rsidRPr="00C32CD1" w:rsidRDefault="00C32CD1" w:rsidP="0097309E">
            <w:pPr>
              <w:spacing w:line="170" w:lineRule="exact"/>
              <w:jc w:val="center"/>
              <w:rPr>
                <w:sz w:val="16"/>
                <w:szCs w:val="16"/>
              </w:rPr>
            </w:pPr>
          </w:p>
        </w:tc>
      </w:tr>
      <w:tr w:rsidR="00C32CD1" w:rsidRPr="00DB42B5" w14:paraId="01076C55" w14:textId="77777777" w:rsidTr="00C32CD1">
        <w:trPr>
          <w:trHeight w:val="156"/>
        </w:trPr>
        <w:tc>
          <w:tcPr>
            <w:tcW w:w="3402" w:type="dxa"/>
          </w:tcPr>
          <w:p w14:paraId="0B3E2CF1" w14:textId="77777777" w:rsidR="00C32CD1" w:rsidRPr="00C32CD1" w:rsidRDefault="00C32CD1" w:rsidP="0097309E">
            <w:pPr>
              <w:autoSpaceDE w:val="0"/>
              <w:autoSpaceDN w:val="0"/>
              <w:adjustRightInd w:val="0"/>
              <w:spacing w:line="170" w:lineRule="exact"/>
              <w:rPr>
                <w:sz w:val="16"/>
                <w:szCs w:val="16"/>
              </w:rPr>
            </w:pPr>
            <w:r w:rsidRPr="00C32CD1">
              <w:rPr>
                <w:sz w:val="16"/>
                <w:szCs w:val="16"/>
              </w:rPr>
              <w:t xml:space="preserve">      прочих материальных запасов</w:t>
            </w:r>
          </w:p>
        </w:tc>
        <w:tc>
          <w:tcPr>
            <w:tcW w:w="424" w:type="dxa"/>
            <w:vAlign w:val="center"/>
          </w:tcPr>
          <w:p w14:paraId="6B4ED92A" w14:textId="77777777" w:rsidR="00C32CD1" w:rsidRPr="00C32CD1" w:rsidRDefault="00C32CD1" w:rsidP="0097309E">
            <w:pPr>
              <w:spacing w:line="170" w:lineRule="exact"/>
              <w:jc w:val="center"/>
              <w:rPr>
                <w:sz w:val="16"/>
                <w:szCs w:val="16"/>
              </w:rPr>
            </w:pPr>
            <w:r w:rsidRPr="00C32CD1">
              <w:rPr>
                <w:sz w:val="16"/>
                <w:szCs w:val="16"/>
              </w:rPr>
              <w:t>30</w:t>
            </w:r>
          </w:p>
        </w:tc>
        <w:tc>
          <w:tcPr>
            <w:tcW w:w="851" w:type="dxa"/>
            <w:vAlign w:val="center"/>
          </w:tcPr>
          <w:p w14:paraId="4AEE0244" w14:textId="77777777" w:rsidR="00C32CD1" w:rsidRPr="00C32CD1" w:rsidRDefault="00C32CD1" w:rsidP="0097309E">
            <w:pPr>
              <w:spacing w:line="170" w:lineRule="exact"/>
              <w:jc w:val="center"/>
              <w:rPr>
                <w:sz w:val="16"/>
                <w:szCs w:val="16"/>
              </w:rPr>
            </w:pPr>
          </w:p>
        </w:tc>
        <w:tc>
          <w:tcPr>
            <w:tcW w:w="993" w:type="dxa"/>
            <w:vAlign w:val="center"/>
          </w:tcPr>
          <w:p w14:paraId="27D9B4A9" w14:textId="77777777" w:rsidR="00C32CD1" w:rsidRPr="00C32CD1" w:rsidRDefault="00C32CD1" w:rsidP="0097309E">
            <w:pPr>
              <w:spacing w:line="170" w:lineRule="exact"/>
              <w:jc w:val="center"/>
              <w:rPr>
                <w:sz w:val="16"/>
                <w:szCs w:val="16"/>
              </w:rPr>
            </w:pPr>
          </w:p>
        </w:tc>
        <w:tc>
          <w:tcPr>
            <w:tcW w:w="567" w:type="dxa"/>
            <w:vAlign w:val="center"/>
          </w:tcPr>
          <w:p w14:paraId="65F47595" w14:textId="77777777" w:rsidR="00C32CD1" w:rsidRPr="00C32CD1" w:rsidRDefault="00C32CD1" w:rsidP="0097309E">
            <w:pPr>
              <w:spacing w:line="170" w:lineRule="exact"/>
              <w:jc w:val="center"/>
              <w:rPr>
                <w:sz w:val="16"/>
                <w:szCs w:val="16"/>
              </w:rPr>
            </w:pPr>
          </w:p>
        </w:tc>
        <w:tc>
          <w:tcPr>
            <w:tcW w:w="567" w:type="dxa"/>
            <w:vAlign w:val="center"/>
          </w:tcPr>
          <w:p w14:paraId="6E4FCC30" w14:textId="77777777" w:rsidR="00C32CD1" w:rsidRPr="00C32CD1" w:rsidRDefault="00C32CD1" w:rsidP="0097309E">
            <w:pPr>
              <w:spacing w:line="170" w:lineRule="exact"/>
              <w:jc w:val="center"/>
              <w:rPr>
                <w:sz w:val="16"/>
                <w:szCs w:val="16"/>
              </w:rPr>
            </w:pPr>
          </w:p>
        </w:tc>
        <w:tc>
          <w:tcPr>
            <w:tcW w:w="567" w:type="dxa"/>
            <w:vAlign w:val="center"/>
          </w:tcPr>
          <w:p w14:paraId="06593F55" w14:textId="77777777" w:rsidR="00C32CD1" w:rsidRPr="00C32CD1" w:rsidRDefault="00C32CD1" w:rsidP="0097309E">
            <w:pPr>
              <w:spacing w:line="170" w:lineRule="exact"/>
              <w:jc w:val="center"/>
              <w:rPr>
                <w:sz w:val="16"/>
                <w:szCs w:val="16"/>
              </w:rPr>
            </w:pPr>
          </w:p>
        </w:tc>
        <w:tc>
          <w:tcPr>
            <w:tcW w:w="682" w:type="dxa"/>
            <w:vAlign w:val="center"/>
          </w:tcPr>
          <w:p w14:paraId="28DF56F4" w14:textId="77777777" w:rsidR="00C32CD1" w:rsidRPr="00C32CD1" w:rsidRDefault="00C32CD1" w:rsidP="0097309E">
            <w:pPr>
              <w:spacing w:line="170" w:lineRule="exact"/>
              <w:jc w:val="center"/>
              <w:rPr>
                <w:sz w:val="16"/>
                <w:szCs w:val="16"/>
              </w:rPr>
            </w:pPr>
          </w:p>
        </w:tc>
        <w:tc>
          <w:tcPr>
            <w:tcW w:w="518" w:type="dxa"/>
            <w:vAlign w:val="center"/>
          </w:tcPr>
          <w:p w14:paraId="1B179586" w14:textId="77777777" w:rsidR="00C32CD1" w:rsidRPr="00C32CD1" w:rsidRDefault="00C32CD1" w:rsidP="0097309E">
            <w:pPr>
              <w:spacing w:line="170" w:lineRule="exact"/>
              <w:jc w:val="center"/>
              <w:rPr>
                <w:sz w:val="16"/>
                <w:szCs w:val="16"/>
              </w:rPr>
            </w:pPr>
          </w:p>
        </w:tc>
        <w:tc>
          <w:tcPr>
            <w:tcW w:w="850" w:type="dxa"/>
            <w:vAlign w:val="center"/>
          </w:tcPr>
          <w:p w14:paraId="72D00912" w14:textId="77777777" w:rsidR="00C32CD1" w:rsidRPr="00C32CD1" w:rsidRDefault="00C32CD1" w:rsidP="0097309E">
            <w:pPr>
              <w:spacing w:line="170" w:lineRule="exact"/>
              <w:jc w:val="center"/>
              <w:rPr>
                <w:sz w:val="16"/>
                <w:szCs w:val="16"/>
              </w:rPr>
            </w:pPr>
          </w:p>
        </w:tc>
        <w:tc>
          <w:tcPr>
            <w:tcW w:w="643" w:type="dxa"/>
            <w:vAlign w:val="center"/>
          </w:tcPr>
          <w:p w14:paraId="31F8FE1D" w14:textId="77777777" w:rsidR="00C32CD1" w:rsidRPr="00C32CD1" w:rsidRDefault="00C32CD1" w:rsidP="0097309E">
            <w:pPr>
              <w:spacing w:line="170" w:lineRule="exact"/>
              <w:jc w:val="center"/>
              <w:rPr>
                <w:sz w:val="16"/>
                <w:szCs w:val="16"/>
              </w:rPr>
            </w:pPr>
          </w:p>
        </w:tc>
        <w:tc>
          <w:tcPr>
            <w:tcW w:w="1134" w:type="dxa"/>
            <w:vAlign w:val="center"/>
          </w:tcPr>
          <w:p w14:paraId="38395AB4" w14:textId="77777777" w:rsidR="00C32CD1" w:rsidRPr="00C32CD1" w:rsidRDefault="00C32CD1" w:rsidP="0097309E">
            <w:pPr>
              <w:spacing w:line="170" w:lineRule="exact"/>
              <w:jc w:val="center"/>
              <w:rPr>
                <w:sz w:val="16"/>
                <w:szCs w:val="16"/>
              </w:rPr>
            </w:pPr>
          </w:p>
        </w:tc>
        <w:tc>
          <w:tcPr>
            <w:tcW w:w="997" w:type="dxa"/>
            <w:vAlign w:val="center"/>
          </w:tcPr>
          <w:p w14:paraId="0B597FC3" w14:textId="77777777" w:rsidR="00C32CD1" w:rsidRPr="00C32CD1" w:rsidRDefault="00C32CD1" w:rsidP="0097309E">
            <w:pPr>
              <w:spacing w:line="170" w:lineRule="exact"/>
              <w:jc w:val="center"/>
              <w:rPr>
                <w:sz w:val="16"/>
                <w:szCs w:val="16"/>
              </w:rPr>
            </w:pPr>
          </w:p>
        </w:tc>
        <w:tc>
          <w:tcPr>
            <w:tcW w:w="639" w:type="dxa"/>
            <w:vAlign w:val="center"/>
          </w:tcPr>
          <w:p w14:paraId="0387238D" w14:textId="77777777" w:rsidR="00C32CD1" w:rsidRPr="00C32CD1" w:rsidRDefault="00C32CD1" w:rsidP="0097309E">
            <w:pPr>
              <w:spacing w:line="170" w:lineRule="exact"/>
              <w:jc w:val="center"/>
              <w:rPr>
                <w:sz w:val="16"/>
                <w:szCs w:val="16"/>
              </w:rPr>
            </w:pPr>
          </w:p>
        </w:tc>
        <w:tc>
          <w:tcPr>
            <w:tcW w:w="1063" w:type="dxa"/>
            <w:vAlign w:val="center"/>
          </w:tcPr>
          <w:p w14:paraId="726B852D" w14:textId="77777777" w:rsidR="00C32CD1" w:rsidRPr="00C32CD1" w:rsidRDefault="00C32CD1" w:rsidP="0097309E">
            <w:pPr>
              <w:spacing w:line="170" w:lineRule="exact"/>
              <w:jc w:val="center"/>
              <w:rPr>
                <w:sz w:val="16"/>
                <w:szCs w:val="16"/>
              </w:rPr>
            </w:pPr>
          </w:p>
        </w:tc>
        <w:tc>
          <w:tcPr>
            <w:tcW w:w="709" w:type="dxa"/>
            <w:vAlign w:val="center"/>
          </w:tcPr>
          <w:p w14:paraId="21E10EF4" w14:textId="77777777" w:rsidR="00C32CD1" w:rsidRPr="00C32CD1" w:rsidRDefault="00C32CD1" w:rsidP="0097309E">
            <w:pPr>
              <w:spacing w:line="170" w:lineRule="exact"/>
              <w:jc w:val="center"/>
              <w:rPr>
                <w:sz w:val="16"/>
                <w:szCs w:val="16"/>
              </w:rPr>
            </w:pPr>
          </w:p>
        </w:tc>
        <w:tc>
          <w:tcPr>
            <w:tcW w:w="1127" w:type="dxa"/>
            <w:vAlign w:val="center"/>
          </w:tcPr>
          <w:p w14:paraId="52076701" w14:textId="77777777" w:rsidR="00C32CD1" w:rsidRPr="00C32CD1" w:rsidRDefault="00C32CD1" w:rsidP="0097309E">
            <w:pPr>
              <w:spacing w:line="170" w:lineRule="exact"/>
              <w:jc w:val="center"/>
              <w:rPr>
                <w:sz w:val="16"/>
                <w:szCs w:val="16"/>
              </w:rPr>
            </w:pPr>
          </w:p>
        </w:tc>
      </w:tr>
      <w:tr w:rsidR="00C32CD1" w:rsidRPr="00DB42B5" w14:paraId="4F6A5946" w14:textId="77777777" w:rsidTr="00C32CD1">
        <w:trPr>
          <w:trHeight w:val="122"/>
        </w:trPr>
        <w:tc>
          <w:tcPr>
            <w:tcW w:w="3402" w:type="dxa"/>
          </w:tcPr>
          <w:p w14:paraId="14D399A0" w14:textId="77777777" w:rsidR="00C32CD1" w:rsidRPr="00C32CD1" w:rsidRDefault="00C32CD1" w:rsidP="0097309E">
            <w:pPr>
              <w:autoSpaceDE w:val="0"/>
              <w:autoSpaceDN w:val="0"/>
              <w:adjustRightInd w:val="0"/>
              <w:spacing w:line="170" w:lineRule="exact"/>
              <w:rPr>
                <w:sz w:val="16"/>
                <w:szCs w:val="16"/>
              </w:rPr>
            </w:pPr>
            <w:r w:rsidRPr="00C32CD1">
              <w:rPr>
                <w:sz w:val="16"/>
                <w:szCs w:val="16"/>
              </w:rPr>
              <w:t xml:space="preserve">       </w:t>
            </w:r>
            <w:r w:rsidRPr="00EF33BA">
              <w:rPr>
                <w:sz w:val="16"/>
                <w:szCs w:val="16"/>
              </w:rPr>
              <w:t>увеличение стоимости права пользования</w:t>
            </w:r>
          </w:p>
        </w:tc>
        <w:tc>
          <w:tcPr>
            <w:tcW w:w="424" w:type="dxa"/>
            <w:vAlign w:val="center"/>
          </w:tcPr>
          <w:p w14:paraId="14B95111" w14:textId="77777777" w:rsidR="00C32CD1" w:rsidRPr="00C32CD1" w:rsidRDefault="00C32CD1" w:rsidP="0097309E">
            <w:pPr>
              <w:spacing w:line="170" w:lineRule="exact"/>
              <w:jc w:val="center"/>
              <w:rPr>
                <w:sz w:val="16"/>
                <w:szCs w:val="16"/>
              </w:rPr>
            </w:pPr>
            <w:r w:rsidRPr="00C32CD1">
              <w:rPr>
                <w:sz w:val="16"/>
                <w:szCs w:val="16"/>
              </w:rPr>
              <w:t>31</w:t>
            </w:r>
          </w:p>
        </w:tc>
        <w:tc>
          <w:tcPr>
            <w:tcW w:w="851" w:type="dxa"/>
            <w:vAlign w:val="center"/>
          </w:tcPr>
          <w:p w14:paraId="2467B229" w14:textId="77777777" w:rsidR="00C32CD1" w:rsidRPr="00C32CD1" w:rsidRDefault="00C32CD1" w:rsidP="0097309E">
            <w:pPr>
              <w:spacing w:line="170" w:lineRule="exact"/>
              <w:jc w:val="center"/>
              <w:rPr>
                <w:sz w:val="16"/>
                <w:szCs w:val="16"/>
              </w:rPr>
            </w:pPr>
          </w:p>
        </w:tc>
        <w:tc>
          <w:tcPr>
            <w:tcW w:w="993" w:type="dxa"/>
            <w:vAlign w:val="center"/>
          </w:tcPr>
          <w:p w14:paraId="392A9AD6" w14:textId="77777777" w:rsidR="00C32CD1" w:rsidRPr="00C32CD1" w:rsidRDefault="00C32CD1" w:rsidP="0097309E">
            <w:pPr>
              <w:spacing w:line="170" w:lineRule="exact"/>
              <w:jc w:val="center"/>
              <w:rPr>
                <w:sz w:val="16"/>
                <w:szCs w:val="16"/>
              </w:rPr>
            </w:pPr>
          </w:p>
        </w:tc>
        <w:tc>
          <w:tcPr>
            <w:tcW w:w="567" w:type="dxa"/>
            <w:vAlign w:val="center"/>
          </w:tcPr>
          <w:p w14:paraId="3282CDF6" w14:textId="77777777" w:rsidR="00C32CD1" w:rsidRPr="00C32CD1" w:rsidRDefault="00C32CD1" w:rsidP="0097309E">
            <w:pPr>
              <w:spacing w:line="170" w:lineRule="exact"/>
              <w:jc w:val="center"/>
              <w:rPr>
                <w:sz w:val="16"/>
                <w:szCs w:val="16"/>
              </w:rPr>
            </w:pPr>
          </w:p>
        </w:tc>
        <w:tc>
          <w:tcPr>
            <w:tcW w:w="567" w:type="dxa"/>
            <w:vAlign w:val="center"/>
          </w:tcPr>
          <w:p w14:paraId="5F2419CD" w14:textId="77777777" w:rsidR="00C32CD1" w:rsidRPr="00C32CD1" w:rsidRDefault="00C32CD1" w:rsidP="0097309E">
            <w:pPr>
              <w:spacing w:line="170" w:lineRule="exact"/>
              <w:jc w:val="center"/>
              <w:rPr>
                <w:sz w:val="16"/>
                <w:szCs w:val="16"/>
              </w:rPr>
            </w:pPr>
          </w:p>
        </w:tc>
        <w:tc>
          <w:tcPr>
            <w:tcW w:w="567" w:type="dxa"/>
            <w:vAlign w:val="center"/>
          </w:tcPr>
          <w:p w14:paraId="06FEB999" w14:textId="77777777" w:rsidR="00C32CD1" w:rsidRPr="00C32CD1" w:rsidRDefault="00C32CD1" w:rsidP="0097309E">
            <w:pPr>
              <w:spacing w:line="170" w:lineRule="exact"/>
              <w:jc w:val="center"/>
              <w:rPr>
                <w:sz w:val="16"/>
                <w:szCs w:val="16"/>
              </w:rPr>
            </w:pPr>
          </w:p>
        </w:tc>
        <w:tc>
          <w:tcPr>
            <w:tcW w:w="682" w:type="dxa"/>
            <w:vAlign w:val="center"/>
          </w:tcPr>
          <w:p w14:paraId="7522DA2D" w14:textId="77777777" w:rsidR="00C32CD1" w:rsidRPr="00C32CD1" w:rsidRDefault="00C32CD1" w:rsidP="0097309E">
            <w:pPr>
              <w:spacing w:line="170" w:lineRule="exact"/>
              <w:jc w:val="center"/>
              <w:rPr>
                <w:sz w:val="16"/>
                <w:szCs w:val="16"/>
              </w:rPr>
            </w:pPr>
          </w:p>
        </w:tc>
        <w:tc>
          <w:tcPr>
            <w:tcW w:w="518" w:type="dxa"/>
            <w:vAlign w:val="center"/>
          </w:tcPr>
          <w:p w14:paraId="5518E802" w14:textId="77777777" w:rsidR="00C32CD1" w:rsidRPr="00C32CD1" w:rsidRDefault="00C32CD1" w:rsidP="0097309E">
            <w:pPr>
              <w:spacing w:line="170" w:lineRule="exact"/>
              <w:jc w:val="center"/>
              <w:rPr>
                <w:sz w:val="16"/>
                <w:szCs w:val="16"/>
              </w:rPr>
            </w:pPr>
          </w:p>
        </w:tc>
        <w:tc>
          <w:tcPr>
            <w:tcW w:w="850" w:type="dxa"/>
            <w:vAlign w:val="center"/>
          </w:tcPr>
          <w:p w14:paraId="378971B7" w14:textId="77777777" w:rsidR="00C32CD1" w:rsidRPr="00C32CD1" w:rsidRDefault="00C32CD1" w:rsidP="0097309E">
            <w:pPr>
              <w:spacing w:line="170" w:lineRule="exact"/>
              <w:jc w:val="center"/>
              <w:rPr>
                <w:sz w:val="16"/>
                <w:szCs w:val="16"/>
              </w:rPr>
            </w:pPr>
          </w:p>
        </w:tc>
        <w:tc>
          <w:tcPr>
            <w:tcW w:w="643" w:type="dxa"/>
            <w:vAlign w:val="center"/>
          </w:tcPr>
          <w:p w14:paraId="2EDC3CEB" w14:textId="77777777" w:rsidR="00C32CD1" w:rsidRPr="00C32CD1" w:rsidRDefault="00C32CD1" w:rsidP="0097309E">
            <w:pPr>
              <w:spacing w:line="170" w:lineRule="exact"/>
              <w:jc w:val="center"/>
              <w:rPr>
                <w:sz w:val="16"/>
                <w:szCs w:val="16"/>
              </w:rPr>
            </w:pPr>
          </w:p>
        </w:tc>
        <w:tc>
          <w:tcPr>
            <w:tcW w:w="1134" w:type="dxa"/>
            <w:vAlign w:val="center"/>
          </w:tcPr>
          <w:p w14:paraId="5219C921" w14:textId="77777777" w:rsidR="00C32CD1" w:rsidRPr="00C32CD1" w:rsidRDefault="00C32CD1" w:rsidP="0097309E">
            <w:pPr>
              <w:spacing w:line="170" w:lineRule="exact"/>
              <w:jc w:val="center"/>
              <w:rPr>
                <w:sz w:val="16"/>
                <w:szCs w:val="16"/>
              </w:rPr>
            </w:pPr>
          </w:p>
        </w:tc>
        <w:tc>
          <w:tcPr>
            <w:tcW w:w="997" w:type="dxa"/>
            <w:vAlign w:val="center"/>
          </w:tcPr>
          <w:p w14:paraId="4245D4F3" w14:textId="77777777" w:rsidR="00C32CD1" w:rsidRPr="00C32CD1" w:rsidRDefault="00C32CD1" w:rsidP="0097309E">
            <w:pPr>
              <w:spacing w:line="170" w:lineRule="exact"/>
              <w:jc w:val="center"/>
              <w:rPr>
                <w:sz w:val="16"/>
                <w:szCs w:val="16"/>
              </w:rPr>
            </w:pPr>
          </w:p>
        </w:tc>
        <w:tc>
          <w:tcPr>
            <w:tcW w:w="639" w:type="dxa"/>
            <w:vAlign w:val="center"/>
          </w:tcPr>
          <w:p w14:paraId="0C073F94" w14:textId="77777777" w:rsidR="00C32CD1" w:rsidRPr="00C32CD1" w:rsidRDefault="00C32CD1" w:rsidP="0097309E">
            <w:pPr>
              <w:spacing w:line="170" w:lineRule="exact"/>
              <w:jc w:val="center"/>
              <w:rPr>
                <w:sz w:val="16"/>
                <w:szCs w:val="16"/>
              </w:rPr>
            </w:pPr>
          </w:p>
        </w:tc>
        <w:tc>
          <w:tcPr>
            <w:tcW w:w="1063" w:type="dxa"/>
            <w:vAlign w:val="center"/>
          </w:tcPr>
          <w:p w14:paraId="0D1EC751" w14:textId="77777777" w:rsidR="00C32CD1" w:rsidRPr="00C32CD1" w:rsidRDefault="00C32CD1" w:rsidP="0097309E">
            <w:pPr>
              <w:spacing w:line="170" w:lineRule="exact"/>
              <w:jc w:val="center"/>
              <w:rPr>
                <w:sz w:val="16"/>
                <w:szCs w:val="16"/>
              </w:rPr>
            </w:pPr>
          </w:p>
        </w:tc>
        <w:tc>
          <w:tcPr>
            <w:tcW w:w="709" w:type="dxa"/>
            <w:vAlign w:val="center"/>
          </w:tcPr>
          <w:p w14:paraId="70D12AE4" w14:textId="77777777" w:rsidR="00C32CD1" w:rsidRPr="00C32CD1" w:rsidRDefault="00C32CD1" w:rsidP="0097309E">
            <w:pPr>
              <w:spacing w:line="170" w:lineRule="exact"/>
              <w:jc w:val="center"/>
              <w:rPr>
                <w:sz w:val="16"/>
                <w:szCs w:val="16"/>
              </w:rPr>
            </w:pPr>
          </w:p>
        </w:tc>
        <w:tc>
          <w:tcPr>
            <w:tcW w:w="1127" w:type="dxa"/>
            <w:vAlign w:val="center"/>
          </w:tcPr>
          <w:p w14:paraId="23675D13" w14:textId="77777777" w:rsidR="00C32CD1" w:rsidRPr="00C32CD1" w:rsidRDefault="00C32CD1" w:rsidP="0097309E">
            <w:pPr>
              <w:spacing w:line="170" w:lineRule="exact"/>
              <w:jc w:val="center"/>
              <w:rPr>
                <w:sz w:val="16"/>
                <w:szCs w:val="16"/>
              </w:rPr>
            </w:pPr>
          </w:p>
        </w:tc>
      </w:tr>
    </w:tbl>
    <w:p w14:paraId="3DEFB530" w14:textId="77777777" w:rsidR="00C32CD1" w:rsidRDefault="00C32CD1" w:rsidP="00C32CD1">
      <w:pPr>
        <w:spacing w:line="180" w:lineRule="exact"/>
        <w:rPr>
          <w:b/>
          <w:sz w:val="22"/>
        </w:rPr>
      </w:pPr>
    </w:p>
    <w:p w14:paraId="3006B55A" w14:textId="77777777" w:rsidR="00C32CD1" w:rsidRPr="008B5400" w:rsidRDefault="00C32CD1" w:rsidP="00C32CD1">
      <w:pPr>
        <w:spacing w:line="180" w:lineRule="exact"/>
      </w:pPr>
      <w:r>
        <w:rPr>
          <w:b/>
          <w:sz w:val="22"/>
          <w:lang w:val="en-US"/>
        </w:rPr>
        <w:t xml:space="preserve">    </w:t>
      </w:r>
      <w:r w:rsidRPr="00DB42B5">
        <w:rPr>
          <w:b/>
          <w:sz w:val="22"/>
        </w:rPr>
        <w:t>(800</w:t>
      </w:r>
      <w:r>
        <w:rPr>
          <w:b/>
          <w:sz w:val="22"/>
        </w:rPr>
        <w:t>1</w:t>
      </w:r>
      <w:r w:rsidRPr="00DB42B5">
        <w:rPr>
          <w:b/>
          <w:sz w:val="22"/>
        </w:rPr>
        <w:t xml:space="preserve">)                                          </w:t>
      </w:r>
      <w:r w:rsidRPr="00DB42B5">
        <w:t xml:space="preserve">                            </w:t>
      </w:r>
      <w:r>
        <w:t xml:space="preserve">          </w:t>
      </w:r>
      <w:r w:rsidRPr="00DB42B5">
        <w:t xml:space="preserve">                                                                   </w:t>
      </w:r>
      <w:r w:rsidRPr="00DB42B5">
        <w:rPr>
          <w:lang w:val="en-US"/>
        </w:rPr>
        <w:t xml:space="preserve">           </w:t>
      </w:r>
      <w:r w:rsidRPr="00DB42B5">
        <w:t xml:space="preserve">            </w:t>
      </w:r>
      <w:r>
        <w:t xml:space="preserve">                            </w:t>
      </w:r>
      <w:r w:rsidRPr="00DB42B5">
        <w:t xml:space="preserve">    </w:t>
      </w:r>
      <w:r>
        <w:t xml:space="preserve">           </w:t>
      </w:r>
      <w:r w:rsidRPr="00DB42B5">
        <w:t xml:space="preserve">        </w:t>
      </w:r>
      <w:r w:rsidRPr="00DB42B5">
        <w:rPr>
          <w:lang w:val="en-US"/>
        </w:rPr>
        <w:t xml:space="preserve">          </w:t>
      </w:r>
      <w:r w:rsidRPr="00DB42B5">
        <w:t xml:space="preserve">    </w:t>
      </w:r>
      <w:r>
        <w:t xml:space="preserve">                          </w:t>
      </w:r>
      <w:r w:rsidRPr="00DB42B5">
        <w:t xml:space="preserve"> </w:t>
      </w:r>
      <w:r w:rsidRPr="008B5400">
        <w:t xml:space="preserve">Продолжение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25"/>
        <w:gridCol w:w="851"/>
        <w:gridCol w:w="992"/>
        <w:gridCol w:w="850"/>
        <w:gridCol w:w="993"/>
        <w:gridCol w:w="567"/>
        <w:gridCol w:w="992"/>
        <w:gridCol w:w="709"/>
        <w:gridCol w:w="992"/>
        <w:gridCol w:w="1276"/>
        <w:gridCol w:w="567"/>
        <w:gridCol w:w="992"/>
        <w:gridCol w:w="720"/>
        <w:gridCol w:w="1123"/>
      </w:tblGrid>
      <w:tr w:rsidR="00C32CD1" w:rsidRPr="00DB42B5" w14:paraId="26B13D5E" w14:textId="77777777" w:rsidTr="0097309E">
        <w:trPr>
          <w:cantSplit/>
        </w:trPr>
        <w:tc>
          <w:tcPr>
            <w:tcW w:w="3544" w:type="dxa"/>
            <w:vMerge w:val="restart"/>
            <w:vAlign w:val="center"/>
          </w:tcPr>
          <w:p w14:paraId="0C67F90B" w14:textId="77777777" w:rsidR="00C32CD1" w:rsidRPr="00C32CD1" w:rsidRDefault="00C32CD1" w:rsidP="0097309E">
            <w:pPr>
              <w:spacing w:line="200" w:lineRule="exact"/>
              <w:jc w:val="center"/>
              <w:rPr>
                <w:sz w:val="16"/>
                <w:szCs w:val="16"/>
              </w:rPr>
            </w:pPr>
            <w:r w:rsidRPr="00C32CD1">
              <w:rPr>
                <w:sz w:val="16"/>
                <w:szCs w:val="16"/>
              </w:rPr>
              <w:t>Расходы</w:t>
            </w:r>
          </w:p>
        </w:tc>
        <w:tc>
          <w:tcPr>
            <w:tcW w:w="425" w:type="dxa"/>
            <w:vMerge w:val="restart"/>
            <w:tcMar>
              <w:left w:w="0" w:type="dxa"/>
              <w:right w:w="0" w:type="dxa"/>
            </w:tcMar>
            <w:vAlign w:val="center"/>
          </w:tcPr>
          <w:p w14:paraId="0BC9C915" w14:textId="77777777" w:rsidR="00C32CD1" w:rsidRPr="00C32CD1" w:rsidRDefault="00C32CD1" w:rsidP="0097309E">
            <w:pPr>
              <w:spacing w:line="200" w:lineRule="exact"/>
              <w:jc w:val="center"/>
              <w:rPr>
                <w:sz w:val="16"/>
                <w:szCs w:val="16"/>
              </w:rPr>
            </w:pPr>
            <w:r w:rsidRPr="00C32CD1">
              <w:rPr>
                <w:sz w:val="16"/>
                <w:szCs w:val="16"/>
              </w:rPr>
              <w:t xml:space="preserve">№ </w:t>
            </w:r>
            <w:proofErr w:type="gramStart"/>
            <w:r w:rsidRPr="00C32CD1">
              <w:rPr>
                <w:sz w:val="16"/>
                <w:szCs w:val="16"/>
              </w:rPr>
              <w:t>стро-ки</w:t>
            </w:r>
            <w:proofErr w:type="gramEnd"/>
          </w:p>
        </w:tc>
        <w:tc>
          <w:tcPr>
            <w:tcW w:w="10501" w:type="dxa"/>
            <w:gridSpan w:val="12"/>
            <w:vAlign w:val="center"/>
          </w:tcPr>
          <w:p w14:paraId="5733D2F0" w14:textId="77777777" w:rsidR="00C32CD1" w:rsidRPr="00C32CD1" w:rsidRDefault="00C32CD1" w:rsidP="0097309E">
            <w:pPr>
              <w:spacing w:line="200" w:lineRule="exact"/>
              <w:jc w:val="center"/>
              <w:rPr>
                <w:sz w:val="16"/>
                <w:szCs w:val="16"/>
              </w:rPr>
            </w:pPr>
            <w:r w:rsidRPr="00C32CD1">
              <w:rPr>
                <w:sz w:val="16"/>
                <w:szCs w:val="16"/>
              </w:rPr>
              <w:t>Источники финансирования скорой, в том числе скорой специализированной медицинской помощи (вне медицинской организации)</w:t>
            </w:r>
          </w:p>
        </w:tc>
        <w:tc>
          <w:tcPr>
            <w:tcW w:w="1123" w:type="dxa"/>
            <w:vMerge w:val="restart"/>
            <w:vAlign w:val="center"/>
          </w:tcPr>
          <w:p w14:paraId="7A3036BF" w14:textId="77777777" w:rsidR="00C32CD1" w:rsidRPr="00C32CD1" w:rsidRDefault="00C32CD1" w:rsidP="0097309E">
            <w:pPr>
              <w:spacing w:line="200" w:lineRule="exact"/>
              <w:jc w:val="center"/>
              <w:rPr>
                <w:sz w:val="16"/>
                <w:szCs w:val="16"/>
              </w:rPr>
            </w:pPr>
            <w:r w:rsidRPr="00C32CD1">
              <w:rPr>
                <w:sz w:val="16"/>
                <w:szCs w:val="16"/>
              </w:rPr>
              <w:t xml:space="preserve">Всего по всем источникам </w:t>
            </w:r>
            <w:proofErr w:type="gramStart"/>
            <w:r w:rsidRPr="00C32CD1">
              <w:rPr>
                <w:sz w:val="16"/>
                <w:szCs w:val="16"/>
              </w:rPr>
              <w:t>финан-сирования</w:t>
            </w:r>
            <w:proofErr w:type="gramEnd"/>
            <w:r w:rsidRPr="00C32CD1">
              <w:rPr>
                <w:sz w:val="16"/>
                <w:szCs w:val="16"/>
              </w:rPr>
              <w:t xml:space="preserve"> (гр.</w:t>
            </w:r>
            <w:r w:rsidR="005A7AD1">
              <w:rPr>
                <w:sz w:val="16"/>
                <w:szCs w:val="16"/>
              </w:rPr>
              <w:t xml:space="preserve"> </w:t>
            </w:r>
            <w:r w:rsidRPr="00C32CD1">
              <w:rPr>
                <w:sz w:val="16"/>
                <w:szCs w:val="16"/>
              </w:rPr>
              <w:t>25+29)</w:t>
            </w:r>
          </w:p>
        </w:tc>
      </w:tr>
      <w:tr w:rsidR="00C32CD1" w:rsidRPr="00DB42B5" w14:paraId="49AEBCCF" w14:textId="77777777" w:rsidTr="0097309E">
        <w:trPr>
          <w:cantSplit/>
          <w:trHeight w:val="261"/>
        </w:trPr>
        <w:tc>
          <w:tcPr>
            <w:tcW w:w="3544" w:type="dxa"/>
            <w:vMerge/>
            <w:vAlign w:val="center"/>
          </w:tcPr>
          <w:p w14:paraId="788BFBEA" w14:textId="77777777" w:rsidR="00C32CD1" w:rsidRPr="00C32CD1" w:rsidRDefault="00C32CD1" w:rsidP="0097309E">
            <w:pPr>
              <w:spacing w:line="200" w:lineRule="exact"/>
              <w:jc w:val="center"/>
              <w:rPr>
                <w:sz w:val="16"/>
                <w:szCs w:val="16"/>
              </w:rPr>
            </w:pPr>
          </w:p>
        </w:tc>
        <w:tc>
          <w:tcPr>
            <w:tcW w:w="425" w:type="dxa"/>
            <w:vMerge/>
            <w:vAlign w:val="center"/>
          </w:tcPr>
          <w:p w14:paraId="2D4C25C3" w14:textId="77777777" w:rsidR="00C32CD1" w:rsidRPr="00C32CD1" w:rsidRDefault="00C32CD1" w:rsidP="0097309E">
            <w:pPr>
              <w:spacing w:line="200" w:lineRule="exact"/>
              <w:jc w:val="center"/>
              <w:rPr>
                <w:sz w:val="16"/>
                <w:szCs w:val="16"/>
              </w:rPr>
            </w:pPr>
          </w:p>
        </w:tc>
        <w:tc>
          <w:tcPr>
            <w:tcW w:w="3686" w:type="dxa"/>
            <w:gridSpan w:val="4"/>
            <w:vAlign w:val="center"/>
          </w:tcPr>
          <w:p w14:paraId="5D517717" w14:textId="77777777" w:rsidR="00C32CD1" w:rsidRPr="00C32CD1" w:rsidRDefault="00C32CD1" w:rsidP="0097309E">
            <w:pPr>
              <w:spacing w:line="200" w:lineRule="exact"/>
              <w:jc w:val="center"/>
              <w:rPr>
                <w:sz w:val="16"/>
                <w:szCs w:val="16"/>
              </w:rPr>
            </w:pPr>
            <w:r w:rsidRPr="00C32CD1">
              <w:rPr>
                <w:sz w:val="16"/>
                <w:szCs w:val="16"/>
              </w:rPr>
              <w:t>Бюджеты всех уровней</w:t>
            </w:r>
          </w:p>
        </w:tc>
        <w:tc>
          <w:tcPr>
            <w:tcW w:w="2268" w:type="dxa"/>
            <w:gridSpan w:val="3"/>
            <w:vAlign w:val="center"/>
          </w:tcPr>
          <w:p w14:paraId="1952919D" w14:textId="77777777" w:rsidR="00C32CD1" w:rsidRPr="00C32CD1" w:rsidRDefault="00C32CD1" w:rsidP="0097309E">
            <w:pPr>
              <w:spacing w:line="200" w:lineRule="exact"/>
              <w:jc w:val="center"/>
              <w:rPr>
                <w:sz w:val="16"/>
                <w:szCs w:val="16"/>
              </w:rPr>
            </w:pPr>
            <w:r w:rsidRPr="00C32CD1">
              <w:rPr>
                <w:sz w:val="16"/>
                <w:szCs w:val="16"/>
              </w:rPr>
              <w:t>Государственные внебюджетные фонды</w:t>
            </w:r>
          </w:p>
        </w:tc>
        <w:tc>
          <w:tcPr>
            <w:tcW w:w="992" w:type="dxa"/>
            <w:vMerge w:val="restart"/>
            <w:vAlign w:val="center"/>
          </w:tcPr>
          <w:p w14:paraId="0FA8E8DD" w14:textId="77777777" w:rsidR="00C32CD1" w:rsidRPr="00C32CD1" w:rsidRDefault="00C32CD1" w:rsidP="0097309E">
            <w:pPr>
              <w:spacing w:line="200" w:lineRule="exact"/>
              <w:ind w:left="-57" w:right="-57"/>
              <w:jc w:val="center"/>
              <w:rPr>
                <w:spacing w:val="-8"/>
                <w:sz w:val="16"/>
                <w:szCs w:val="16"/>
              </w:rPr>
            </w:pPr>
            <w:r w:rsidRPr="00C32CD1">
              <w:rPr>
                <w:spacing w:val="-8"/>
                <w:sz w:val="16"/>
                <w:szCs w:val="16"/>
              </w:rPr>
              <w:t xml:space="preserve">Всего расходы из </w:t>
            </w:r>
            <w:proofErr w:type="gramStart"/>
            <w:r w:rsidRPr="00C32CD1">
              <w:rPr>
                <w:spacing w:val="-8"/>
                <w:sz w:val="16"/>
                <w:szCs w:val="16"/>
              </w:rPr>
              <w:t>государ-ственных</w:t>
            </w:r>
            <w:proofErr w:type="gramEnd"/>
            <w:r w:rsidRPr="00C32CD1">
              <w:rPr>
                <w:spacing w:val="-8"/>
                <w:sz w:val="16"/>
                <w:szCs w:val="16"/>
              </w:rPr>
              <w:t xml:space="preserve"> источников (гр.21+24)</w:t>
            </w:r>
          </w:p>
        </w:tc>
        <w:tc>
          <w:tcPr>
            <w:tcW w:w="3555" w:type="dxa"/>
            <w:gridSpan w:val="4"/>
            <w:vAlign w:val="center"/>
          </w:tcPr>
          <w:p w14:paraId="5DFA1BEF" w14:textId="77777777" w:rsidR="00C32CD1" w:rsidRPr="00C32CD1" w:rsidRDefault="00C32CD1" w:rsidP="0097309E">
            <w:pPr>
              <w:spacing w:line="200" w:lineRule="exact"/>
              <w:ind w:left="-57" w:right="-57"/>
              <w:jc w:val="center"/>
              <w:rPr>
                <w:sz w:val="16"/>
                <w:szCs w:val="16"/>
              </w:rPr>
            </w:pPr>
            <w:r w:rsidRPr="00C32CD1">
              <w:rPr>
                <w:sz w:val="16"/>
                <w:szCs w:val="16"/>
              </w:rPr>
              <w:t>Внебюджетные</w:t>
            </w:r>
          </w:p>
        </w:tc>
        <w:tc>
          <w:tcPr>
            <w:tcW w:w="1123" w:type="dxa"/>
            <w:vMerge/>
            <w:vAlign w:val="center"/>
          </w:tcPr>
          <w:p w14:paraId="5F0E7BC2" w14:textId="77777777" w:rsidR="00C32CD1" w:rsidRPr="00C32CD1" w:rsidRDefault="00C32CD1" w:rsidP="0097309E">
            <w:pPr>
              <w:spacing w:line="200" w:lineRule="exact"/>
              <w:ind w:left="-57" w:right="-57"/>
              <w:jc w:val="center"/>
              <w:rPr>
                <w:sz w:val="16"/>
                <w:szCs w:val="16"/>
              </w:rPr>
            </w:pPr>
          </w:p>
        </w:tc>
      </w:tr>
      <w:tr w:rsidR="00C32CD1" w:rsidRPr="00DB42B5" w14:paraId="614C6D19" w14:textId="77777777" w:rsidTr="0097309E">
        <w:trPr>
          <w:cantSplit/>
          <w:trHeight w:val="820"/>
        </w:trPr>
        <w:tc>
          <w:tcPr>
            <w:tcW w:w="3544" w:type="dxa"/>
            <w:vMerge/>
            <w:vAlign w:val="center"/>
          </w:tcPr>
          <w:p w14:paraId="4F8E2A4A" w14:textId="77777777" w:rsidR="00C32CD1" w:rsidRPr="00C32CD1" w:rsidRDefault="00C32CD1" w:rsidP="0097309E">
            <w:pPr>
              <w:spacing w:line="200" w:lineRule="exact"/>
              <w:jc w:val="center"/>
              <w:rPr>
                <w:sz w:val="16"/>
                <w:szCs w:val="16"/>
              </w:rPr>
            </w:pPr>
          </w:p>
        </w:tc>
        <w:tc>
          <w:tcPr>
            <w:tcW w:w="425" w:type="dxa"/>
            <w:vMerge/>
            <w:vAlign w:val="center"/>
          </w:tcPr>
          <w:p w14:paraId="1BF9319A" w14:textId="77777777" w:rsidR="00C32CD1" w:rsidRPr="00C32CD1" w:rsidRDefault="00C32CD1" w:rsidP="0097309E">
            <w:pPr>
              <w:spacing w:line="200" w:lineRule="exact"/>
              <w:jc w:val="center"/>
              <w:rPr>
                <w:sz w:val="16"/>
                <w:szCs w:val="16"/>
              </w:rPr>
            </w:pPr>
          </w:p>
        </w:tc>
        <w:tc>
          <w:tcPr>
            <w:tcW w:w="851" w:type="dxa"/>
            <w:vAlign w:val="center"/>
          </w:tcPr>
          <w:p w14:paraId="41F096D2" w14:textId="77777777" w:rsidR="00C32CD1" w:rsidRPr="00C32CD1" w:rsidRDefault="00C32CD1" w:rsidP="0097309E">
            <w:pPr>
              <w:autoSpaceDE w:val="0"/>
              <w:autoSpaceDN w:val="0"/>
              <w:adjustRightInd w:val="0"/>
              <w:spacing w:line="200" w:lineRule="exact"/>
              <w:ind w:left="-57" w:right="-57"/>
              <w:jc w:val="center"/>
              <w:rPr>
                <w:sz w:val="16"/>
                <w:szCs w:val="16"/>
              </w:rPr>
            </w:pPr>
            <w:proofErr w:type="gramStart"/>
            <w:r w:rsidRPr="00C32CD1">
              <w:rPr>
                <w:sz w:val="16"/>
                <w:szCs w:val="16"/>
              </w:rPr>
              <w:t>феде-ральный</w:t>
            </w:r>
            <w:proofErr w:type="gramEnd"/>
            <w:r w:rsidRPr="00C32CD1">
              <w:rPr>
                <w:sz w:val="16"/>
                <w:szCs w:val="16"/>
              </w:rPr>
              <w:t xml:space="preserve"> бюджет</w:t>
            </w:r>
          </w:p>
        </w:tc>
        <w:tc>
          <w:tcPr>
            <w:tcW w:w="992" w:type="dxa"/>
            <w:vAlign w:val="center"/>
          </w:tcPr>
          <w:p w14:paraId="45D6C0C5" w14:textId="77777777" w:rsidR="00C32CD1" w:rsidRPr="00C32CD1" w:rsidRDefault="00C32CD1" w:rsidP="0097309E">
            <w:pPr>
              <w:autoSpaceDE w:val="0"/>
              <w:autoSpaceDN w:val="0"/>
              <w:adjustRightInd w:val="0"/>
              <w:spacing w:line="200" w:lineRule="exact"/>
              <w:ind w:left="-113" w:right="-113"/>
              <w:jc w:val="center"/>
              <w:rPr>
                <w:sz w:val="16"/>
                <w:szCs w:val="16"/>
              </w:rPr>
            </w:pPr>
            <w:r w:rsidRPr="00C32CD1">
              <w:rPr>
                <w:sz w:val="16"/>
                <w:szCs w:val="16"/>
              </w:rPr>
              <w:t>бюджет субъекта Российской Федерации</w:t>
            </w:r>
          </w:p>
        </w:tc>
        <w:tc>
          <w:tcPr>
            <w:tcW w:w="850" w:type="dxa"/>
            <w:vAlign w:val="center"/>
          </w:tcPr>
          <w:p w14:paraId="5AAE0E2C" w14:textId="77777777" w:rsidR="00C32CD1" w:rsidRPr="00C32CD1" w:rsidRDefault="00C32CD1" w:rsidP="0097309E">
            <w:pPr>
              <w:autoSpaceDE w:val="0"/>
              <w:autoSpaceDN w:val="0"/>
              <w:adjustRightInd w:val="0"/>
              <w:spacing w:line="200" w:lineRule="exact"/>
              <w:ind w:left="-57" w:right="-57"/>
              <w:jc w:val="center"/>
              <w:rPr>
                <w:sz w:val="16"/>
                <w:szCs w:val="16"/>
              </w:rPr>
            </w:pPr>
            <w:r w:rsidRPr="00C32CD1">
              <w:rPr>
                <w:sz w:val="16"/>
                <w:szCs w:val="16"/>
              </w:rPr>
              <w:t>местный бюджет</w:t>
            </w:r>
          </w:p>
        </w:tc>
        <w:tc>
          <w:tcPr>
            <w:tcW w:w="993" w:type="dxa"/>
            <w:vAlign w:val="center"/>
          </w:tcPr>
          <w:p w14:paraId="62628832" w14:textId="77777777" w:rsidR="00C32CD1" w:rsidRPr="00C32CD1" w:rsidRDefault="00C32CD1" w:rsidP="0097309E">
            <w:pPr>
              <w:autoSpaceDE w:val="0"/>
              <w:autoSpaceDN w:val="0"/>
              <w:adjustRightInd w:val="0"/>
              <w:spacing w:line="200" w:lineRule="exact"/>
              <w:ind w:left="-57" w:right="-57"/>
              <w:jc w:val="center"/>
              <w:rPr>
                <w:sz w:val="16"/>
                <w:szCs w:val="16"/>
              </w:rPr>
            </w:pPr>
            <w:r w:rsidRPr="00C32CD1">
              <w:rPr>
                <w:sz w:val="16"/>
                <w:szCs w:val="16"/>
              </w:rPr>
              <w:t>Всего</w:t>
            </w:r>
            <w:r w:rsidR="005A7AD1">
              <w:rPr>
                <w:sz w:val="16"/>
                <w:szCs w:val="16"/>
              </w:rPr>
              <w:br/>
            </w:r>
            <w:r w:rsidRPr="00C32CD1">
              <w:rPr>
                <w:sz w:val="16"/>
                <w:szCs w:val="16"/>
              </w:rPr>
              <w:t xml:space="preserve"> (гр.</w:t>
            </w:r>
            <w:r w:rsidR="005A7AD1">
              <w:rPr>
                <w:sz w:val="16"/>
                <w:szCs w:val="16"/>
              </w:rPr>
              <w:t xml:space="preserve"> </w:t>
            </w:r>
            <w:r w:rsidRPr="00C32CD1">
              <w:rPr>
                <w:sz w:val="16"/>
                <w:szCs w:val="16"/>
              </w:rPr>
              <w:t>18+</w:t>
            </w:r>
          </w:p>
          <w:p w14:paraId="790FDAAD" w14:textId="77777777" w:rsidR="00C32CD1" w:rsidRPr="00C32CD1" w:rsidRDefault="00C32CD1" w:rsidP="0097309E">
            <w:pPr>
              <w:autoSpaceDE w:val="0"/>
              <w:autoSpaceDN w:val="0"/>
              <w:adjustRightInd w:val="0"/>
              <w:spacing w:line="200" w:lineRule="exact"/>
              <w:ind w:left="-57" w:right="-57"/>
              <w:jc w:val="center"/>
              <w:rPr>
                <w:sz w:val="16"/>
                <w:szCs w:val="16"/>
              </w:rPr>
            </w:pPr>
            <w:r w:rsidRPr="00C32CD1">
              <w:rPr>
                <w:sz w:val="16"/>
                <w:szCs w:val="16"/>
              </w:rPr>
              <w:t>19+20)</w:t>
            </w:r>
          </w:p>
        </w:tc>
        <w:tc>
          <w:tcPr>
            <w:tcW w:w="567" w:type="dxa"/>
            <w:vAlign w:val="center"/>
          </w:tcPr>
          <w:p w14:paraId="704509FE" w14:textId="77777777" w:rsidR="00C32CD1" w:rsidRPr="00C32CD1" w:rsidRDefault="00C32CD1" w:rsidP="0097309E">
            <w:pPr>
              <w:autoSpaceDE w:val="0"/>
              <w:autoSpaceDN w:val="0"/>
              <w:adjustRightInd w:val="0"/>
              <w:spacing w:line="200" w:lineRule="exact"/>
              <w:ind w:left="-57" w:right="-57"/>
              <w:jc w:val="center"/>
              <w:rPr>
                <w:sz w:val="16"/>
                <w:szCs w:val="16"/>
              </w:rPr>
            </w:pPr>
            <w:r w:rsidRPr="00C32CD1">
              <w:rPr>
                <w:sz w:val="16"/>
                <w:szCs w:val="16"/>
              </w:rPr>
              <w:t>Фонд ОМС</w:t>
            </w:r>
          </w:p>
        </w:tc>
        <w:tc>
          <w:tcPr>
            <w:tcW w:w="992" w:type="dxa"/>
            <w:vAlign w:val="center"/>
          </w:tcPr>
          <w:p w14:paraId="239D4BE3" w14:textId="77777777" w:rsidR="00C32CD1" w:rsidRPr="00C32CD1" w:rsidRDefault="00C32CD1" w:rsidP="0097309E">
            <w:pPr>
              <w:autoSpaceDE w:val="0"/>
              <w:autoSpaceDN w:val="0"/>
              <w:adjustRightInd w:val="0"/>
              <w:spacing w:line="200" w:lineRule="exact"/>
              <w:ind w:left="-108" w:right="-108" w:firstLine="12"/>
              <w:jc w:val="center"/>
              <w:rPr>
                <w:sz w:val="16"/>
                <w:szCs w:val="16"/>
              </w:rPr>
            </w:pPr>
            <w:r w:rsidRPr="00C32CD1">
              <w:rPr>
                <w:sz w:val="16"/>
                <w:szCs w:val="16"/>
              </w:rPr>
              <w:t>Фонд социального страхования</w:t>
            </w:r>
          </w:p>
        </w:tc>
        <w:tc>
          <w:tcPr>
            <w:tcW w:w="709" w:type="dxa"/>
            <w:vAlign w:val="center"/>
          </w:tcPr>
          <w:p w14:paraId="64750B9E" w14:textId="77777777" w:rsidR="00C32CD1" w:rsidRPr="00C32CD1" w:rsidRDefault="00C32CD1" w:rsidP="0097309E">
            <w:pPr>
              <w:autoSpaceDE w:val="0"/>
              <w:autoSpaceDN w:val="0"/>
              <w:adjustRightInd w:val="0"/>
              <w:spacing w:line="200" w:lineRule="exact"/>
              <w:ind w:left="-57" w:right="-57"/>
              <w:jc w:val="center"/>
              <w:rPr>
                <w:sz w:val="16"/>
                <w:szCs w:val="16"/>
              </w:rPr>
            </w:pPr>
            <w:r w:rsidRPr="00C32CD1">
              <w:rPr>
                <w:sz w:val="16"/>
                <w:szCs w:val="16"/>
              </w:rPr>
              <w:t>Всего (гр.</w:t>
            </w:r>
            <w:r w:rsidR="005A7AD1">
              <w:rPr>
                <w:sz w:val="16"/>
                <w:szCs w:val="16"/>
              </w:rPr>
              <w:t xml:space="preserve"> </w:t>
            </w:r>
            <w:r w:rsidRPr="00C32CD1">
              <w:rPr>
                <w:sz w:val="16"/>
                <w:szCs w:val="16"/>
              </w:rPr>
              <w:t>22+</w:t>
            </w:r>
          </w:p>
          <w:p w14:paraId="794BA987" w14:textId="77777777" w:rsidR="00C32CD1" w:rsidRPr="00C32CD1" w:rsidRDefault="00C32CD1" w:rsidP="0097309E">
            <w:pPr>
              <w:autoSpaceDE w:val="0"/>
              <w:autoSpaceDN w:val="0"/>
              <w:adjustRightInd w:val="0"/>
              <w:spacing w:line="200" w:lineRule="exact"/>
              <w:ind w:left="-57" w:right="-57"/>
              <w:jc w:val="center"/>
              <w:rPr>
                <w:sz w:val="16"/>
                <w:szCs w:val="16"/>
              </w:rPr>
            </w:pPr>
            <w:r w:rsidRPr="00C32CD1">
              <w:rPr>
                <w:sz w:val="16"/>
                <w:szCs w:val="16"/>
              </w:rPr>
              <w:t>23)</w:t>
            </w:r>
          </w:p>
        </w:tc>
        <w:tc>
          <w:tcPr>
            <w:tcW w:w="992" w:type="dxa"/>
            <w:vMerge/>
            <w:vAlign w:val="center"/>
          </w:tcPr>
          <w:p w14:paraId="66B386EB" w14:textId="77777777" w:rsidR="00C32CD1" w:rsidRPr="00C32CD1" w:rsidRDefault="00C32CD1" w:rsidP="0097309E">
            <w:pPr>
              <w:autoSpaceDE w:val="0"/>
              <w:autoSpaceDN w:val="0"/>
              <w:adjustRightInd w:val="0"/>
              <w:spacing w:line="200" w:lineRule="exact"/>
              <w:ind w:left="-57" w:right="-57"/>
              <w:jc w:val="center"/>
              <w:rPr>
                <w:sz w:val="16"/>
                <w:szCs w:val="16"/>
              </w:rPr>
            </w:pPr>
          </w:p>
        </w:tc>
        <w:tc>
          <w:tcPr>
            <w:tcW w:w="1276" w:type="dxa"/>
            <w:vAlign w:val="center"/>
          </w:tcPr>
          <w:p w14:paraId="104BCE59" w14:textId="77777777" w:rsidR="00C32CD1" w:rsidRPr="00C32CD1" w:rsidRDefault="00C32CD1" w:rsidP="0097309E">
            <w:pPr>
              <w:spacing w:line="200" w:lineRule="exact"/>
              <w:ind w:left="-113" w:right="-113"/>
              <w:jc w:val="center"/>
              <w:rPr>
                <w:sz w:val="16"/>
                <w:szCs w:val="16"/>
              </w:rPr>
            </w:pPr>
            <w:r w:rsidRPr="00C32CD1">
              <w:rPr>
                <w:sz w:val="16"/>
                <w:szCs w:val="16"/>
              </w:rPr>
              <w:t>домашние хозяйства (личные средства граждан)</w:t>
            </w:r>
          </w:p>
        </w:tc>
        <w:tc>
          <w:tcPr>
            <w:tcW w:w="567" w:type="dxa"/>
            <w:vAlign w:val="center"/>
          </w:tcPr>
          <w:p w14:paraId="4737F22A" w14:textId="77777777" w:rsidR="00C32CD1" w:rsidRPr="00C32CD1" w:rsidRDefault="00C32CD1" w:rsidP="0097309E">
            <w:pPr>
              <w:pStyle w:val="11"/>
              <w:spacing w:line="200" w:lineRule="exact"/>
              <w:ind w:left="-57" w:right="-113"/>
              <w:jc w:val="center"/>
              <w:rPr>
                <w:rFonts w:ascii="Times New Roman" w:hAnsi="Times New Roman"/>
                <w:sz w:val="16"/>
                <w:szCs w:val="16"/>
              </w:rPr>
            </w:pPr>
            <w:r w:rsidRPr="00C32CD1">
              <w:rPr>
                <w:rFonts w:ascii="Times New Roman" w:hAnsi="Times New Roman"/>
                <w:sz w:val="16"/>
                <w:szCs w:val="16"/>
              </w:rPr>
              <w:t>ДМС</w:t>
            </w:r>
          </w:p>
        </w:tc>
        <w:tc>
          <w:tcPr>
            <w:tcW w:w="992" w:type="dxa"/>
            <w:vAlign w:val="center"/>
          </w:tcPr>
          <w:p w14:paraId="48521A30" w14:textId="77777777" w:rsidR="00C32CD1" w:rsidRPr="00C32CD1" w:rsidRDefault="00C32CD1" w:rsidP="0097309E">
            <w:pPr>
              <w:autoSpaceDE w:val="0"/>
              <w:autoSpaceDN w:val="0"/>
              <w:adjustRightInd w:val="0"/>
              <w:spacing w:line="200" w:lineRule="exact"/>
              <w:ind w:left="-113" w:right="-113"/>
              <w:jc w:val="center"/>
              <w:rPr>
                <w:sz w:val="16"/>
                <w:szCs w:val="16"/>
              </w:rPr>
            </w:pPr>
            <w:r w:rsidRPr="00C32CD1">
              <w:rPr>
                <w:sz w:val="16"/>
                <w:szCs w:val="16"/>
              </w:rPr>
              <w:t xml:space="preserve">прочие источники </w:t>
            </w:r>
            <w:proofErr w:type="gramStart"/>
            <w:r w:rsidRPr="00C32CD1">
              <w:rPr>
                <w:sz w:val="16"/>
                <w:szCs w:val="16"/>
              </w:rPr>
              <w:t>финан-сирования</w:t>
            </w:r>
            <w:proofErr w:type="gramEnd"/>
          </w:p>
        </w:tc>
        <w:tc>
          <w:tcPr>
            <w:tcW w:w="720" w:type="dxa"/>
            <w:vAlign w:val="center"/>
          </w:tcPr>
          <w:p w14:paraId="10C3709E" w14:textId="77777777" w:rsidR="00C32CD1" w:rsidRPr="00C32CD1" w:rsidRDefault="00C32CD1" w:rsidP="0097309E">
            <w:pPr>
              <w:spacing w:line="200" w:lineRule="exact"/>
              <w:ind w:left="-57" w:right="-57"/>
              <w:jc w:val="center"/>
              <w:rPr>
                <w:sz w:val="16"/>
                <w:szCs w:val="16"/>
              </w:rPr>
            </w:pPr>
            <w:r w:rsidRPr="00C32CD1">
              <w:rPr>
                <w:sz w:val="16"/>
                <w:szCs w:val="16"/>
              </w:rPr>
              <w:t>Всего (гр.</w:t>
            </w:r>
            <w:r w:rsidR="005A7AD1">
              <w:rPr>
                <w:sz w:val="16"/>
                <w:szCs w:val="16"/>
              </w:rPr>
              <w:t xml:space="preserve"> </w:t>
            </w:r>
            <w:r w:rsidRPr="00C32CD1">
              <w:rPr>
                <w:sz w:val="16"/>
                <w:szCs w:val="16"/>
              </w:rPr>
              <w:t>26+ 27+28)</w:t>
            </w:r>
          </w:p>
        </w:tc>
        <w:tc>
          <w:tcPr>
            <w:tcW w:w="1123" w:type="dxa"/>
            <w:vMerge/>
            <w:vAlign w:val="center"/>
          </w:tcPr>
          <w:p w14:paraId="34C41452" w14:textId="77777777" w:rsidR="00C32CD1" w:rsidRPr="00C32CD1" w:rsidRDefault="00C32CD1" w:rsidP="0097309E">
            <w:pPr>
              <w:spacing w:line="200" w:lineRule="exact"/>
              <w:ind w:left="-57" w:right="-57"/>
              <w:jc w:val="center"/>
              <w:rPr>
                <w:sz w:val="16"/>
                <w:szCs w:val="16"/>
              </w:rPr>
            </w:pPr>
          </w:p>
        </w:tc>
      </w:tr>
      <w:tr w:rsidR="00C32CD1" w:rsidRPr="00DB42B5" w14:paraId="07EAB26B" w14:textId="77777777" w:rsidTr="0097309E">
        <w:tc>
          <w:tcPr>
            <w:tcW w:w="3544" w:type="dxa"/>
            <w:vAlign w:val="center"/>
          </w:tcPr>
          <w:p w14:paraId="4C0233B8" w14:textId="77777777" w:rsidR="00C32CD1" w:rsidRPr="00C32CD1" w:rsidRDefault="00C32CD1" w:rsidP="0097309E">
            <w:pPr>
              <w:spacing w:line="200" w:lineRule="exact"/>
              <w:jc w:val="center"/>
              <w:rPr>
                <w:sz w:val="16"/>
                <w:szCs w:val="16"/>
              </w:rPr>
            </w:pPr>
            <w:r w:rsidRPr="00C32CD1">
              <w:rPr>
                <w:sz w:val="16"/>
                <w:szCs w:val="16"/>
              </w:rPr>
              <w:t>1</w:t>
            </w:r>
          </w:p>
        </w:tc>
        <w:tc>
          <w:tcPr>
            <w:tcW w:w="425" w:type="dxa"/>
            <w:vAlign w:val="center"/>
          </w:tcPr>
          <w:p w14:paraId="0B86F94E" w14:textId="77777777" w:rsidR="00C32CD1" w:rsidRPr="00C32CD1" w:rsidRDefault="00C32CD1" w:rsidP="0097309E">
            <w:pPr>
              <w:spacing w:line="200" w:lineRule="exact"/>
              <w:jc w:val="center"/>
              <w:rPr>
                <w:sz w:val="16"/>
                <w:szCs w:val="16"/>
              </w:rPr>
            </w:pPr>
            <w:r w:rsidRPr="00C32CD1">
              <w:rPr>
                <w:sz w:val="16"/>
                <w:szCs w:val="16"/>
              </w:rPr>
              <w:t>2</w:t>
            </w:r>
          </w:p>
        </w:tc>
        <w:tc>
          <w:tcPr>
            <w:tcW w:w="851" w:type="dxa"/>
            <w:vAlign w:val="center"/>
          </w:tcPr>
          <w:p w14:paraId="5416E88C" w14:textId="77777777" w:rsidR="00C32CD1" w:rsidRPr="00C32CD1" w:rsidRDefault="00C32CD1" w:rsidP="0097309E">
            <w:pPr>
              <w:spacing w:line="200" w:lineRule="exact"/>
              <w:jc w:val="center"/>
              <w:rPr>
                <w:sz w:val="16"/>
                <w:szCs w:val="16"/>
              </w:rPr>
            </w:pPr>
            <w:r w:rsidRPr="00C32CD1">
              <w:rPr>
                <w:sz w:val="16"/>
                <w:szCs w:val="16"/>
              </w:rPr>
              <w:t>18</w:t>
            </w:r>
          </w:p>
        </w:tc>
        <w:tc>
          <w:tcPr>
            <w:tcW w:w="992" w:type="dxa"/>
            <w:vAlign w:val="center"/>
          </w:tcPr>
          <w:p w14:paraId="0DE41A14" w14:textId="77777777" w:rsidR="00C32CD1" w:rsidRPr="00C32CD1" w:rsidRDefault="00C32CD1" w:rsidP="0097309E">
            <w:pPr>
              <w:spacing w:line="200" w:lineRule="exact"/>
              <w:jc w:val="center"/>
              <w:rPr>
                <w:sz w:val="16"/>
                <w:szCs w:val="16"/>
              </w:rPr>
            </w:pPr>
            <w:r w:rsidRPr="00C32CD1">
              <w:rPr>
                <w:sz w:val="16"/>
                <w:szCs w:val="16"/>
              </w:rPr>
              <w:t>19</w:t>
            </w:r>
          </w:p>
        </w:tc>
        <w:tc>
          <w:tcPr>
            <w:tcW w:w="850" w:type="dxa"/>
            <w:vAlign w:val="center"/>
          </w:tcPr>
          <w:p w14:paraId="02C9353B" w14:textId="77777777" w:rsidR="00C32CD1" w:rsidRPr="00C32CD1" w:rsidRDefault="00C32CD1" w:rsidP="0097309E">
            <w:pPr>
              <w:spacing w:line="200" w:lineRule="exact"/>
              <w:jc w:val="center"/>
              <w:rPr>
                <w:sz w:val="16"/>
                <w:szCs w:val="16"/>
              </w:rPr>
            </w:pPr>
            <w:r w:rsidRPr="00C32CD1">
              <w:rPr>
                <w:sz w:val="16"/>
                <w:szCs w:val="16"/>
              </w:rPr>
              <w:t>20</w:t>
            </w:r>
          </w:p>
        </w:tc>
        <w:tc>
          <w:tcPr>
            <w:tcW w:w="993" w:type="dxa"/>
            <w:vAlign w:val="center"/>
          </w:tcPr>
          <w:p w14:paraId="7C0BC23E" w14:textId="77777777" w:rsidR="00C32CD1" w:rsidRPr="00C32CD1" w:rsidRDefault="00C32CD1" w:rsidP="0097309E">
            <w:pPr>
              <w:spacing w:line="200" w:lineRule="exact"/>
              <w:jc w:val="center"/>
              <w:rPr>
                <w:sz w:val="16"/>
                <w:szCs w:val="16"/>
              </w:rPr>
            </w:pPr>
            <w:r w:rsidRPr="00C32CD1">
              <w:rPr>
                <w:sz w:val="16"/>
                <w:szCs w:val="16"/>
              </w:rPr>
              <w:t>21</w:t>
            </w:r>
          </w:p>
        </w:tc>
        <w:tc>
          <w:tcPr>
            <w:tcW w:w="567" w:type="dxa"/>
            <w:vAlign w:val="center"/>
          </w:tcPr>
          <w:p w14:paraId="6A27AC00" w14:textId="77777777" w:rsidR="00C32CD1" w:rsidRPr="00C32CD1" w:rsidRDefault="00C32CD1" w:rsidP="0097309E">
            <w:pPr>
              <w:spacing w:line="200" w:lineRule="exact"/>
              <w:jc w:val="center"/>
              <w:rPr>
                <w:sz w:val="16"/>
                <w:szCs w:val="16"/>
              </w:rPr>
            </w:pPr>
            <w:r w:rsidRPr="00C32CD1">
              <w:rPr>
                <w:sz w:val="16"/>
                <w:szCs w:val="16"/>
              </w:rPr>
              <w:t>22</w:t>
            </w:r>
          </w:p>
        </w:tc>
        <w:tc>
          <w:tcPr>
            <w:tcW w:w="992" w:type="dxa"/>
            <w:vAlign w:val="center"/>
          </w:tcPr>
          <w:p w14:paraId="0EFE66ED" w14:textId="77777777" w:rsidR="00C32CD1" w:rsidRPr="00C32CD1" w:rsidRDefault="00C32CD1" w:rsidP="0097309E">
            <w:pPr>
              <w:spacing w:line="200" w:lineRule="exact"/>
              <w:jc w:val="center"/>
              <w:rPr>
                <w:sz w:val="16"/>
                <w:szCs w:val="16"/>
              </w:rPr>
            </w:pPr>
            <w:r w:rsidRPr="00C32CD1">
              <w:rPr>
                <w:sz w:val="16"/>
                <w:szCs w:val="16"/>
              </w:rPr>
              <w:t>23</w:t>
            </w:r>
          </w:p>
        </w:tc>
        <w:tc>
          <w:tcPr>
            <w:tcW w:w="709" w:type="dxa"/>
            <w:vAlign w:val="center"/>
          </w:tcPr>
          <w:p w14:paraId="50BF4D4A" w14:textId="77777777" w:rsidR="00C32CD1" w:rsidRPr="00C32CD1" w:rsidRDefault="00C32CD1" w:rsidP="0097309E">
            <w:pPr>
              <w:spacing w:line="200" w:lineRule="exact"/>
              <w:jc w:val="center"/>
              <w:rPr>
                <w:sz w:val="16"/>
                <w:szCs w:val="16"/>
              </w:rPr>
            </w:pPr>
            <w:r w:rsidRPr="00C32CD1">
              <w:rPr>
                <w:sz w:val="16"/>
                <w:szCs w:val="16"/>
              </w:rPr>
              <w:t>24</w:t>
            </w:r>
          </w:p>
        </w:tc>
        <w:tc>
          <w:tcPr>
            <w:tcW w:w="992" w:type="dxa"/>
            <w:vAlign w:val="center"/>
          </w:tcPr>
          <w:p w14:paraId="5604FCC1" w14:textId="77777777" w:rsidR="00C32CD1" w:rsidRPr="00C32CD1" w:rsidRDefault="00C32CD1" w:rsidP="0097309E">
            <w:pPr>
              <w:spacing w:line="200" w:lineRule="exact"/>
              <w:jc w:val="center"/>
              <w:rPr>
                <w:sz w:val="16"/>
                <w:szCs w:val="16"/>
              </w:rPr>
            </w:pPr>
            <w:r w:rsidRPr="00C32CD1">
              <w:rPr>
                <w:sz w:val="16"/>
                <w:szCs w:val="16"/>
              </w:rPr>
              <w:t>25</w:t>
            </w:r>
          </w:p>
        </w:tc>
        <w:tc>
          <w:tcPr>
            <w:tcW w:w="1276" w:type="dxa"/>
            <w:vAlign w:val="center"/>
          </w:tcPr>
          <w:p w14:paraId="18614F08" w14:textId="77777777" w:rsidR="00C32CD1" w:rsidRPr="00C32CD1" w:rsidRDefault="00C32CD1" w:rsidP="0097309E">
            <w:pPr>
              <w:spacing w:line="200" w:lineRule="exact"/>
              <w:jc w:val="center"/>
              <w:rPr>
                <w:sz w:val="16"/>
                <w:szCs w:val="16"/>
              </w:rPr>
            </w:pPr>
            <w:r w:rsidRPr="00C32CD1">
              <w:rPr>
                <w:sz w:val="16"/>
                <w:szCs w:val="16"/>
              </w:rPr>
              <w:t>26</w:t>
            </w:r>
          </w:p>
        </w:tc>
        <w:tc>
          <w:tcPr>
            <w:tcW w:w="567" w:type="dxa"/>
            <w:vAlign w:val="center"/>
          </w:tcPr>
          <w:p w14:paraId="6821B45B" w14:textId="77777777" w:rsidR="00C32CD1" w:rsidRPr="00C32CD1" w:rsidRDefault="00C32CD1" w:rsidP="0097309E">
            <w:pPr>
              <w:spacing w:line="200" w:lineRule="exact"/>
              <w:jc w:val="center"/>
              <w:rPr>
                <w:sz w:val="16"/>
                <w:szCs w:val="16"/>
              </w:rPr>
            </w:pPr>
            <w:r w:rsidRPr="00C32CD1">
              <w:rPr>
                <w:sz w:val="16"/>
                <w:szCs w:val="16"/>
              </w:rPr>
              <w:t>27</w:t>
            </w:r>
          </w:p>
        </w:tc>
        <w:tc>
          <w:tcPr>
            <w:tcW w:w="992" w:type="dxa"/>
            <w:vAlign w:val="center"/>
          </w:tcPr>
          <w:p w14:paraId="7010E7B7" w14:textId="77777777" w:rsidR="00C32CD1" w:rsidRPr="00C32CD1" w:rsidRDefault="00C32CD1" w:rsidP="0097309E">
            <w:pPr>
              <w:spacing w:line="200" w:lineRule="exact"/>
              <w:jc w:val="center"/>
              <w:rPr>
                <w:sz w:val="16"/>
                <w:szCs w:val="16"/>
              </w:rPr>
            </w:pPr>
            <w:r w:rsidRPr="00C32CD1">
              <w:rPr>
                <w:sz w:val="16"/>
                <w:szCs w:val="16"/>
              </w:rPr>
              <w:t>28</w:t>
            </w:r>
          </w:p>
        </w:tc>
        <w:tc>
          <w:tcPr>
            <w:tcW w:w="720" w:type="dxa"/>
            <w:vAlign w:val="center"/>
          </w:tcPr>
          <w:p w14:paraId="53963D75" w14:textId="77777777" w:rsidR="00C32CD1" w:rsidRPr="00C32CD1" w:rsidRDefault="00C32CD1" w:rsidP="0097309E">
            <w:pPr>
              <w:spacing w:line="200" w:lineRule="exact"/>
              <w:jc w:val="center"/>
              <w:rPr>
                <w:sz w:val="16"/>
                <w:szCs w:val="16"/>
              </w:rPr>
            </w:pPr>
            <w:r w:rsidRPr="00C32CD1">
              <w:rPr>
                <w:sz w:val="16"/>
                <w:szCs w:val="16"/>
              </w:rPr>
              <w:t>29</w:t>
            </w:r>
          </w:p>
        </w:tc>
        <w:tc>
          <w:tcPr>
            <w:tcW w:w="1123" w:type="dxa"/>
            <w:vAlign w:val="center"/>
          </w:tcPr>
          <w:p w14:paraId="45C09396" w14:textId="77777777" w:rsidR="00C32CD1" w:rsidRPr="00C32CD1" w:rsidRDefault="00C32CD1" w:rsidP="0097309E">
            <w:pPr>
              <w:spacing w:line="200" w:lineRule="exact"/>
              <w:jc w:val="center"/>
              <w:rPr>
                <w:sz w:val="16"/>
                <w:szCs w:val="16"/>
              </w:rPr>
            </w:pPr>
            <w:r w:rsidRPr="00C32CD1">
              <w:rPr>
                <w:sz w:val="16"/>
                <w:szCs w:val="16"/>
              </w:rPr>
              <w:t>30</w:t>
            </w:r>
          </w:p>
        </w:tc>
      </w:tr>
      <w:tr w:rsidR="00C32CD1" w:rsidRPr="00DB42B5" w14:paraId="2959BDDB" w14:textId="77777777" w:rsidTr="0097309E">
        <w:tc>
          <w:tcPr>
            <w:tcW w:w="3544" w:type="dxa"/>
            <w:vAlign w:val="center"/>
          </w:tcPr>
          <w:p w14:paraId="51CB6CF1" w14:textId="77777777" w:rsidR="00C32CD1" w:rsidRPr="00EF33BA" w:rsidRDefault="00C32CD1" w:rsidP="0097309E">
            <w:pPr>
              <w:autoSpaceDE w:val="0"/>
              <w:autoSpaceDN w:val="0"/>
              <w:adjustRightInd w:val="0"/>
              <w:spacing w:line="180" w:lineRule="exact"/>
              <w:rPr>
                <w:b/>
                <w:sz w:val="16"/>
                <w:szCs w:val="16"/>
              </w:rPr>
            </w:pPr>
            <w:r w:rsidRPr="00EF33BA">
              <w:rPr>
                <w:b/>
                <w:sz w:val="16"/>
                <w:szCs w:val="16"/>
              </w:rPr>
              <w:t>Расходы - всего</w:t>
            </w:r>
            <w:r w:rsidRPr="00EF33BA">
              <w:rPr>
                <w:sz w:val="16"/>
                <w:szCs w:val="16"/>
              </w:rPr>
              <w:t xml:space="preserve"> (сумма строк 02+06+15+16+17)</w:t>
            </w:r>
          </w:p>
        </w:tc>
        <w:tc>
          <w:tcPr>
            <w:tcW w:w="425" w:type="dxa"/>
            <w:vAlign w:val="center"/>
          </w:tcPr>
          <w:p w14:paraId="041F2AA1" w14:textId="77777777" w:rsidR="00C32CD1" w:rsidRPr="00C32CD1" w:rsidRDefault="00C32CD1" w:rsidP="0097309E">
            <w:pPr>
              <w:spacing w:line="180" w:lineRule="exact"/>
              <w:jc w:val="center"/>
              <w:rPr>
                <w:sz w:val="16"/>
                <w:szCs w:val="16"/>
              </w:rPr>
            </w:pPr>
            <w:r w:rsidRPr="00C32CD1">
              <w:rPr>
                <w:sz w:val="16"/>
                <w:szCs w:val="16"/>
              </w:rPr>
              <w:t>01</w:t>
            </w:r>
          </w:p>
        </w:tc>
        <w:tc>
          <w:tcPr>
            <w:tcW w:w="851" w:type="dxa"/>
            <w:vAlign w:val="center"/>
          </w:tcPr>
          <w:p w14:paraId="3AB30422" w14:textId="77777777" w:rsidR="00C32CD1" w:rsidRPr="00C32CD1" w:rsidRDefault="00C32CD1" w:rsidP="0097309E">
            <w:pPr>
              <w:spacing w:line="180" w:lineRule="exact"/>
              <w:jc w:val="center"/>
              <w:rPr>
                <w:sz w:val="16"/>
                <w:szCs w:val="16"/>
              </w:rPr>
            </w:pPr>
          </w:p>
        </w:tc>
        <w:tc>
          <w:tcPr>
            <w:tcW w:w="992" w:type="dxa"/>
            <w:vAlign w:val="center"/>
          </w:tcPr>
          <w:p w14:paraId="00B25530" w14:textId="77777777" w:rsidR="00C32CD1" w:rsidRPr="00C32CD1" w:rsidRDefault="00C32CD1" w:rsidP="0097309E">
            <w:pPr>
              <w:spacing w:line="180" w:lineRule="exact"/>
              <w:jc w:val="center"/>
              <w:rPr>
                <w:sz w:val="16"/>
                <w:szCs w:val="16"/>
              </w:rPr>
            </w:pPr>
          </w:p>
        </w:tc>
        <w:tc>
          <w:tcPr>
            <w:tcW w:w="850" w:type="dxa"/>
            <w:vAlign w:val="center"/>
          </w:tcPr>
          <w:p w14:paraId="547AB4D4" w14:textId="77777777" w:rsidR="00C32CD1" w:rsidRPr="00C32CD1" w:rsidRDefault="00C32CD1" w:rsidP="0097309E">
            <w:pPr>
              <w:spacing w:line="180" w:lineRule="exact"/>
              <w:jc w:val="center"/>
              <w:rPr>
                <w:sz w:val="16"/>
                <w:szCs w:val="16"/>
              </w:rPr>
            </w:pPr>
          </w:p>
        </w:tc>
        <w:tc>
          <w:tcPr>
            <w:tcW w:w="993" w:type="dxa"/>
            <w:vAlign w:val="center"/>
          </w:tcPr>
          <w:p w14:paraId="0278112C" w14:textId="77777777" w:rsidR="00C32CD1" w:rsidRPr="00C32CD1" w:rsidRDefault="00C32CD1" w:rsidP="0097309E">
            <w:pPr>
              <w:spacing w:line="180" w:lineRule="exact"/>
              <w:jc w:val="center"/>
              <w:rPr>
                <w:sz w:val="16"/>
                <w:szCs w:val="16"/>
              </w:rPr>
            </w:pPr>
          </w:p>
        </w:tc>
        <w:tc>
          <w:tcPr>
            <w:tcW w:w="567" w:type="dxa"/>
            <w:vAlign w:val="center"/>
          </w:tcPr>
          <w:p w14:paraId="53376FFE" w14:textId="77777777" w:rsidR="00C32CD1" w:rsidRPr="00C32CD1" w:rsidRDefault="00C32CD1" w:rsidP="0097309E">
            <w:pPr>
              <w:spacing w:line="180" w:lineRule="exact"/>
              <w:jc w:val="center"/>
              <w:rPr>
                <w:sz w:val="16"/>
                <w:szCs w:val="16"/>
              </w:rPr>
            </w:pPr>
          </w:p>
        </w:tc>
        <w:tc>
          <w:tcPr>
            <w:tcW w:w="992" w:type="dxa"/>
            <w:vAlign w:val="center"/>
          </w:tcPr>
          <w:p w14:paraId="10D04729" w14:textId="77777777" w:rsidR="00C32CD1" w:rsidRPr="00C32CD1" w:rsidRDefault="00C32CD1" w:rsidP="0097309E">
            <w:pPr>
              <w:spacing w:line="180" w:lineRule="exact"/>
              <w:jc w:val="center"/>
              <w:rPr>
                <w:sz w:val="16"/>
                <w:szCs w:val="16"/>
              </w:rPr>
            </w:pPr>
          </w:p>
        </w:tc>
        <w:tc>
          <w:tcPr>
            <w:tcW w:w="709" w:type="dxa"/>
            <w:vAlign w:val="center"/>
          </w:tcPr>
          <w:p w14:paraId="214698E2" w14:textId="77777777" w:rsidR="00C32CD1" w:rsidRPr="00C32CD1" w:rsidRDefault="00C32CD1" w:rsidP="0097309E">
            <w:pPr>
              <w:spacing w:line="180" w:lineRule="exact"/>
              <w:jc w:val="center"/>
              <w:rPr>
                <w:sz w:val="16"/>
                <w:szCs w:val="16"/>
              </w:rPr>
            </w:pPr>
          </w:p>
        </w:tc>
        <w:tc>
          <w:tcPr>
            <w:tcW w:w="992" w:type="dxa"/>
            <w:vAlign w:val="center"/>
          </w:tcPr>
          <w:p w14:paraId="2C63D74A" w14:textId="77777777" w:rsidR="00C32CD1" w:rsidRPr="00C32CD1" w:rsidRDefault="00C32CD1" w:rsidP="0097309E">
            <w:pPr>
              <w:spacing w:line="180" w:lineRule="exact"/>
              <w:jc w:val="center"/>
              <w:rPr>
                <w:sz w:val="16"/>
                <w:szCs w:val="16"/>
              </w:rPr>
            </w:pPr>
          </w:p>
        </w:tc>
        <w:tc>
          <w:tcPr>
            <w:tcW w:w="1276" w:type="dxa"/>
            <w:vAlign w:val="center"/>
          </w:tcPr>
          <w:p w14:paraId="0D470CC6" w14:textId="77777777" w:rsidR="00C32CD1" w:rsidRPr="00C32CD1" w:rsidRDefault="00C32CD1" w:rsidP="0097309E">
            <w:pPr>
              <w:spacing w:line="180" w:lineRule="exact"/>
              <w:jc w:val="center"/>
              <w:rPr>
                <w:sz w:val="16"/>
                <w:szCs w:val="16"/>
              </w:rPr>
            </w:pPr>
            <w:r w:rsidRPr="00C32CD1">
              <w:rPr>
                <w:sz w:val="16"/>
                <w:szCs w:val="16"/>
              </w:rPr>
              <w:t>Х</w:t>
            </w:r>
          </w:p>
        </w:tc>
        <w:tc>
          <w:tcPr>
            <w:tcW w:w="567" w:type="dxa"/>
            <w:vAlign w:val="center"/>
          </w:tcPr>
          <w:p w14:paraId="79C1C811" w14:textId="77777777" w:rsidR="00C32CD1" w:rsidRPr="00C32CD1" w:rsidRDefault="00C32CD1" w:rsidP="0097309E">
            <w:pPr>
              <w:spacing w:line="180" w:lineRule="exact"/>
              <w:jc w:val="center"/>
              <w:rPr>
                <w:sz w:val="16"/>
                <w:szCs w:val="16"/>
                <w:highlight w:val="yellow"/>
              </w:rPr>
            </w:pPr>
          </w:p>
        </w:tc>
        <w:tc>
          <w:tcPr>
            <w:tcW w:w="992" w:type="dxa"/>
            <w:vAlign w:val="center"/>
          </w:tcPr>
          <w:p w14:paraId="1A25209A" w14:textId="77777777" w:rsidR="00C32CD1" w:rsidRPr="00C32CD1" w:rsidRDefault="00C32CD1" w:rsidP="0097309E">
            <w:pPr>
              <w:spacing w:line="180" w:lineRule="exact"/>
              <w:jc w:val="center"/>
              <w:rPr>
                <w:sz w:val="16"/>
                <w:szCs w:val="16"/>
                <w:highlight w:val="yellow"/>
              </w:rPr>
            </w:pPr>
          </w:p>
        </w:tc>
        <w:tc>
          <w:tcPr>
            <w:tcW w:w="720" w:type="dxa"/>
            <w:vAlign w:val="center"/>
          </w:tcPr>
          <w:p w14:paraId="1D606121" w14:textId="77777777" w:rsidR="00C32CD1" w:rsidRPr="00C32CD1" w:rsidRDefault="00C32CD1" w:rsidP="0097309E">
            <w:pPr>
              <w:spacing w:line="180" w:lineRule="exact"/>
              <w:jc w:val="center"/>
              <w:rPr>
                <w:sz w:val="16"/>
                <w:szCs w:val="16"/>
                <w:highlight w:val="yellow"/>
              </w:rPr>
            </w:pPr>
          </w:p>
        </w:tc>
        <w:tc>
          <w:tcPr>
            <w:tcW w:w="1123" w:type="dxa"/>
            <w:vAlign w:val="center"/>
          </w:tcPr>
          <w:p w14:paraId="157AF6C6" w14:textId="77777777" w:rsidR="00C32CD1" w:rsidRPr="00C32CD1" w:rsidRDefault="00C32CD1" w:rsidP="0097309E">
            <w:pPr>
              <w:spacing w:line="180" w:lineRule="exact"/>
              <w:jc w:val="center"/>
              <w:rPr>
                <w:sz w:val="16"/>
                <w:szCs w:val="16"/>
              </w:rPr>
            </w:pPr>
          </w:p>
        </w:tc>
      </w:tr>
      <w:tr w:rsidR="00C32CD1" w:rsidRPr="00DB42B5" w14:paraId="074A290F" w14:textId="77777777" w:rsidTr="0097309E">
        <w:tc>
          <w:tcPr>
            <w:tcW w:w="3544" w:type="dxa"/>
            <w:vAlign w:val="center"/>
          </w:tcPr>
          <w:p w14:paraId="72D54FAD" w14:textId="77777777" w:rsidR="00C32CD1" w:rsidRPr="00EF33BA" w:rsidRDefault="00C32CD1" w:rsidP="0097309E">
            <w:pPr>
              <w:autoSpaceDE w:val="0"/>
              <w:autoSpaceDN w:val="0"/>
              <w:adjustRightInd w:val="0"/>
              <w:spacing w:line="180" w:lineRule="exact"/>
              <w:rPr>
                <w:b/>
                <w:sz w:val="16"/>
                <w:szCs w:val="16"/>
              </w:rPr>
            </w:pPr>
            <w:r w:rsidRPr="00EF33BA">
              <w:rPr>
                <w:sz w:val="16"/>
                <w:szCs w:val="16"/>
              </w:rPr>
              <w:t>в том числе:</w:t>
            </w:r>
          </w:p>
          <w:p w14:paraId="7C5E86DF" w14:textId="77777777" w:rsidR="00C32CD1" w:rsidRPr="00EF33BA" w:rsidRDefault="00C32CD1" w:rsidP="0097309E">
            <w:pPr>
              <w:autoSpaceDE w:val="0"/>
              <w:autoSpaceDN w:val="0"/>
              <w:adjustRightInd w:val="0"/>
              <w:spacing w:line="180" w:lineRule="exact"/>
              <w:rPr>
                <w:b/>
                <w:sz w:val="16"/>
                <w:szCs w:val="16"/>
              </w:rPr>
            </w:pPr>
            <w:r w:rsidRPr="00EF33BA">
              <w:rPr>
                <w:b/>
                <w:sz w:val="16"/>
                <w:szCs w:val="16"/>
              </w:rPr>
              <w:t>Оплата труда и начисления на выплаты</w:t>
            </w:r>
            <w:r w:rsidR="003C28E8">
              <w:rPr>
                <w:b/>
                <w:sz w:val="16"/>
                <w:szCs w:val="16"/>
              </w:rPr>
              <w:br/>
            </w:r>
            <w:r w:rsidRPr="00EF33BA">
              <w:rPr>
                <w:b/>
                <w:sz w:val="16"/>
                <w:szCs w:val="16"/>
              </w:rPr>
              <w:t xml:space="preserve">по оплате труда </w:t>
            </w:r>
            <w:r w:rsidRPr="00EF33BA">
              <w:rPr>
                <w:sz w:val="16"/>
                <w:szCs w:val="16"/>
              </w:rPr>
              <w:t>(сумма строк 03+04+05)</w:t>
            </w:r>
          </w:p>
          <w:p w14:paraId="51690FEC" w14:textId="77777777" w:rsidR="00C32CD1" w:rsidRPr="00EF33BA" w:rsidRDefault="00C32CD1" w:rsidP="0097309E">
            <w:pPr>
              <w:autoSpaceDE w:val="0"/>
              <w:autoSpaceDN w:val="0"/>
              <w:adjustRightInd w:val="0"/>
              <w:spacing w:line="180" w:lineRule="exact"/>
              <w:rPr>
                <w:b/>
                <w:sz w:val="16"/>
                <w:szCs w:val="16"/>
              </w:rPr>
            </w:pPr>
            <w:r w:rsidRPr="00EF33BA">
              <w:rPr>
                <w:sz w:val="16"/>
                <w:szCs w:val="16"/>
              </w:rPr>
              <w:t xml:space="preserve">     в том числе:</w:t>
            </w:r>
          </w:p>
        </w:tc>
        <w:tc>
          <w:tcPr>
            <w:tcW w:w="425" w:type="dxa"/>
            <w:vAlign w:val="center"/>
          </w:tcPr>
          <w:p w14:paraId="4694B4C3" w14:textId="77777777" w:rsidR="00C32CD1" w:rsidRPr="00C32CD1" w:rsidRDefault="00C32CD1" w:rsidP="0097309E">
            <w:pPr>
              <w:spacing w:line="160" w:lineRule="exact"/>
              <w:jc w:val="center"/>
              <w:rPr>
                <w:sz w:val="16"/>
                <w:szCs w:val="16"/>
              </w:rPr>
            </w:pPr>
            <w:r w:rsidRPr="00C32CD1">
              <w:rPr>
                <w:sz w:val="16"/>
                <w:szCs w:val="16"/>
              </w:rPr>
              <w:t>02</w:t>
            </w:r>
          </w:p>
        </w:tc>
        <w:tc>
          <w:tcPr>
            <w:tcW w:w="851" w:type="dxa"/>
            <w:vAlign w:val="center"/>
          </w:tcPr>
          <w:p w14:paraId="51E7897C" w14:textId="77777777" w:rsidR="00C32CD1" w:rsidRPr="00C32CD1" w:rsidRDefault="00C32CD1" w:rsidP="0097309E">
            <w:pPr>
              <w:spacing w:line="160" w:lineRule="exact"/>
              <w:jc w:val="center"/>
              <w:rPr>
                <w:sz w:val="16"/>
                <w:szCs w:val="16"/>
              </w:rPr>
            </w:pPr>
          </w:p>
        </w:tc>
        <w:tc>
          <w:tcPr>
            <w:tcW w:w="992" w:type="dxa"/>
            <w:vAlign w:val="center"/>
          </w:tcPr>
          <w:p w14:paraId="3A92426C" w14:textId="77777777" w:rsidR="00C32CD1" w:rsidRPr="00C32CD1" w:rsidRDefault="00C32CD1" w:rsidP="0097309E">
            <w:pPr>
              <w:spacing w:line="160" w:lineRule="exact"/>
              <w:jc w:val="center"/>
              <w:rPr>
                <w:sz w:val="16"/>
                <w:szCs w:val="16"/>
              </w:rPr>
            </w:pPr>
          </w:p>
        </w:tc>
        <w:tc>
          <w:tcPr>
            <w:tcW w:w="850" w:type="dxa"/>
            <w:vAlign w:val="center"/>
          </w:tcPr>
          <w:p w14:paraId="180B040D" w14:textId="77777777" w:rsidR="00C32CD1" w:rsidRPr="00C32CD1" w:rsidRDefault="00C32CD1" w:rsidP="0097309E">
            <w:pPr>
              <w:spacing w:line="160" w:lineRule="exact"/>
              <w:jc w:val="center"/>
              <w:rPr>
                <w:sz w:val="16"/>
                <w:szCs w:val="16"/>
              </w:rPr>
            </w:pPr>
          </w:p>
        </w:tc>
        <w:tc>
          <w:tcPr>
            <w:tcW w:w="993" w:type="dxa"/>
            <w:vAlign w:val="center"/>
          </w:tcPr>
          <w:p w14:paraId="79A71FE4" w14:textId="77777777" w:rsidR="00C32CD1" w:rsidRPr="00C32CD1" w:rsidRDefault="00C32CD1" w:rsidP="0097309E">
            <w:pPr>
              <w:spacing w:line="160" w:lineRule="exact"/>
              <w:jc w:val="center"/>
              <w:rPr>
                <w:sz w:val="16"/>
                <w:szCs w:val="16"/>
              </w:rPr>
            </w:pPr>
          </w:p>
        </w:tc>
        <w:tc>
          <w:tcPr>
            <w:tcW w:w="567" w:type="dxa"/>
            <w:vAlign w:val="center"/>
          </w:tcPr>
          <w:p w14:paraId="1B7F5E5F" w14:textId="77777777" w:rsidR="00C32CD1" w:rsidRPr="00C32CD1" w:rsidRDefault="00C32CD1" w:rsidP="0097309E">
            <w:pPr>
              <w:spacing w:line="160" w:lineRule="exact"/>
              <w:jc w:val="center"/>
              <w:rPr>
                <w:sz w:val="16"/>
                <w:szCs w:val="16"/>
              </w:rPr>
            </w:pPr>
          </w:p>
        </w:tc>
        <w:tc>
          <w:tcPr>
            <w:tcW w:w="992" w:type="dxa"/>
            <w:vAlign w:val="center"/>
          </w:tcPr>
          <w:p w14:paraId="005435C3" w14:textId="77777777" w:rsidR="00C32CD1" w:rsidRPr="00C32CD1" w:rsidRDefault="00C32CD1" w:rsidP="0097309E">
            <w:pPr>
              <w:spacing w:line="160" w:lineRule="exact"/>
              <w:jc w:val="center"/>
              <w:rPr>
                <w:sz w:val="16"/>
                <w:szCs w:val="16"/>
              </w:rPr>
            </w:pPr>
          </w:p>
        </w:tc>
        <w:tc>
          <w:tcPr>
            <w:tcW w:w="709" w:type="dxa"/>
            <w:vAlign w:val="center"/>
          </w:tcPr>
          <w:p w14:paraId="399F25C0" w14:textId="77777777" w:rsidR="00C32CD1" w:rsidRPr="00C32CD1" w:rsidRDefault="00C32CD1" w:rsidP="0097309E">
            <w:pPr>
              <w:spacing w:line="160" w:lineRule="exact"/>
              <w:jc w:val="center"/>
              <w:rPr>
                <w:sz w:val="16"/>
                <w:szCs w:val="16"/>
              </w:rPr>
            </w:pPr>
          </w:p>
        </w:tc>
        <w:tc>
          <w:tcPr>
            <w:tcW w:w="992" w:type="dxa"/>
            <w:vAlign w:val="center"/>
          </w:tcPr>
          <w:p w14:paraId="2977FB2A" w14:textId="77777777" w:rsidR="00C32CD1" w:rsidRPr="00C32CD1" w:rsidRDefault="00C32CD1" w:rsidP="0097309E">
            <w:pPr>
              <w:spacing w:line="160" w:lineRule="exact"/>
              <w:jc w:val="center"/>
              <w:rPr>
                <w:sz w:val="16"/>
                <w:szCs w:val="16"/>
              </w:rPr>
            </w:pPr>
          </w:p>
        </w:tc>
        <w:tc>
          <w:tcPr>
            <w:tcW w:w="1276" w:type="dxa"/>
            <w:vAlign w:val="center"/>
          </w:tcPr>
          <w:p w14:paraId="7AEB35E6" w14:textId="77777777" w:rsidR="00C32CD1" w:rsidRPr="00C32CD1" w:rsidRDefault="00C32CD1" w:rsidP="0097309E">
            <w:pPr>
              <w:spacing w:line="160" w:lineRule="exact"/>
              <w:jc w:val="center"/>
              <w:rPr>
                <w:sz w:val="16"/>
                <w:szCs w:val="16"/>
              </w:rPr>
            </w:pPr>
            <w:r w:rsidRPr="00C32CD1">
              <w:rPr>
                <w:sz w:val="16"/>
                <w:szCs w:val="16"/>
              </w:rPr>
              <w:t>Х</w:t>
            </w:r>
          </w:p>
        </w:tc>
        <w:tc>
          <w:tcPr>
            <w:tcW w:w="567" w:type="dxa"/>
            <w:vAlign w:val="center"/>
          </w:tcPr>
          <w:p w14:paraId="2C7FA8E0" w14:textId="77777777" w:rsidR="00C32CD1" w:rsidRPr="00C32CD1" w:rsidRDefault="00C32CD1" w:rsidP="0097309E">
            <w:pPr>
              <w:spacing w:line="160" w:lineRule="exact"/>
              <w:jc w:val="center"/>
              <w:rPr>
                <w:sz w:val="16"/>
                <w:szCs w:val="16"/>
                <w:highlight w:val="yellow"/>
              </w:rPr>
            </w:pPr>
          </w:p>
        </w:tc>
        <w:tc>
          <w:tcPr>
            <w:tcW w:w="992" w:type="dxa"/>
            <w:vAlign w:val="center"/>
          </w:tcPr>
          <w:p w14:paraId="387E57A4" w14:textId="77777777" w:rsidR="00C32CD1" w:rsidRPr="00C32CD1" w:rsidRDefault="00C32CD1" w:rsidP="0097309E">
            <w:pPr>
              <w:spacing w:line="160" w:lineRule="exact"/>
              <w:jc w:val="center"/>
              <w:rPr>
                <w:sz w:val="16"/>
                <w:szCs w:val="16"/>
                <w:highlight w:val="yellow"/>
              </w:rPr>
            </w:pPr>
          </w:p>
        </w:tc>
        <w:tc>
          <w:tcPr>
            <w:tcW w:w="720" w:type="dxa"/>
            <w:vAlign w:val="center"/>
          </w:tcPr>
          <w:p w14:paraId="61F5063E" w14:textId="77777777" w:rsidR="00C32CD1" w:rsidRPr="00C32CD1" w:rsidRDefault="00C32CD1" w:rsidP="0097309E">
            <w:pPr>
              <w:spacing w:line="160" w:lineRule="exact"/>
              <w:jc w:val="center"/>
              <w:rPr>
                <w:sz w:val="16"/>
                <w:szCs w:val="16"/>
                <w:highlight w:val="yellow"/>
              </w:rPr>
            </w:pPr>
          </w:p>
        </w:tc>
        <w:tc>
          <w:tcPr>
            <w:tcW w:w="1123" w:type="dxa"/>
            <w:vAlign w:val="center"/>
          </w:tcPr>
          <w:p w14:paraId="0FFD664C" w14:textId="77777777" w:rsidR="00C32CD1" w:rsidRPr="00C32CD1" w:rsidRDefault="00C32CD1" w:rsidP="0097309E">
            <w:pPr>
              <w:spacing w:line="160" w:lineRule="exact"/>
              <w:jc w:val="center"/>
              <w:rPr>
                <w:sz w:val="16"/>
                <w:szCs w:val="16"/>
              </w:rPr>
            </w:pPr>
          </w:p>
        </w:tc>
      </w:tr>
      <w:tr w:rsidR="00C32CD1" w:rsidRPr="00DB42B5" w14:paraId="7CE34452" w14:textId="77777777" w:rsidTr="0097309E">
        <w:tc>
          <w:tcPr>
            <w:tcW w:w="3544" w:type="dxa"/>
            <w:vAlign w:val="center"/>
          </w:tcPr>
          <w:p w14:paraId="4315E7CF" w14:textId="77777777" w:rsidR="00C32CD1" w:rsidRPr="00EF33BA" w:rsidRDefault="00C32CD1" w:rsidP="0097309E">
            <w:pPr>
              <w:autoSpaceDE w:val="0"/>
              <w:autoSpaceDN w:val="0"/>
              <w:adjustRightInd w:val="0"/>
              <w:spacing w:line="180" w:lineRule="exact"/>
              <w:rPr>
                <w:sz w:val="16"/>
                <w:szCs w:val="16"/>
              </w:rPr>
            </w:pPr>
            <w:r w:rsidRPr="00EF33BA">
              <w:rPr>
                <w:sz w:val="16"/>
                <w:szCs w:val="16"/>
              </w:rPr>
              <w:t xml:space="preserve">     заработная плата</w:t>
            </w:r>
          </w:p>
        </w:tc>
        <w:tc>
          <w:tcPr>
            <w:tcW w:w="425" w:type="dxa"/>
            <w:vAlign w:val="center"/>
          </w:tcPr>
          <w:p w14:paraId="3A6AD55A" w14:textId="77777777" w:rsidR="00C32CD1" w:rsidRPr="00C32CD1" w:rsidRDefault="00C32CD1" w:rsidP="0097309E">
            <w:pPr>
              <w:spacing w:line="200" w:lineRule="exact"/>
              <w:jc w:val="center"/>
              <w:rPr>
                <w:sz w:val="16"/>
                <w:szCs w:val="16"/>
              </w:rPr>
            </w:pPr>
            <w:r w:rsidRPr="00C32CD1">
              <w:rPr>
                <w:sz w:val="16"/>
                <w:szCs w:val="16"/>
              </w:rPr>
              <w:t>03</w:t>
            </w:r>
          </w:p>
        </w:tc>
        <w:tc>
          <w:tcPr>
            <w:tcW w:w="851" w:type="dxa"/>
            <w:vAlign w:val="center"/>
          </w:tcPr>
          <w:p w14:paraId="2F87BFC7" w14:textId="77777777" w:rsidR="00C32CD1" w:rsidRPr="00C32CD1" w:rsidRDefault="00C32CD1" w:rsidP="0097309E">
            <w:pPr>
              <w:spacing w:line="200" w:lineRule="exact"/>
              <w:jc w:val="center"/>
              <w:rPr>
                <w:sz w:val="16"/>
                <w:szCs w:val="16"/>
              </w:rPr>
            </w:pPr>
          </w:p>
        </w:tc>
        <w:tc>
          <w:tcPr>
            <w:tcW w:w="992" w:type="dxa"/>
            <w:vAlign w:val="center"/>
          </w:tcPr>
          <w:p w14:paraId="05D50638" w14:textId="77777777" w:rsidR="00C32CD1" w:rsidRPr="00C32CD1" w:rsidRDefault="00C32CD1" w:rsidP="0097309E">
            <w:pPr>
              <w:spacing w:line="200" w:lineRule="exact"/>
              <w:jc w:val="center"/>
              <w:rPr>
                <w:sz w:val="16"/>
                <w:szCs w:val="16"/>
              </w:rPr>
            </w:pPr>
          </w:p>
        </w:tc>
        <w:tc>
          <w:tcPr>
            <w:tcW w:w="850" w:type="dxa"/>
            <w:vAlign w:val="center"/>
          </w:tcPr>
          <w:p w14:paraId="585C4C69" w14:textId="77777777" w:rsidR="00C32CD1" w:rsidRPr="00C32CD1" w:rsidRDefault="00C32CD1" w:rsidP="0097309E">
            <w:pPr>
              <w:spacing w:line="200" w:lineRule="exact"/>
              <w:jc w:val="center"/>
              <w:rPr>
                <w:sz w:val="16"/>
                <w:szCs w:val="16"/>
              </w:rPr>
            </w:pPr>
          </w:p>
        </w:tc>
        <w:tc>
          <w:tcPr>
            <w:tcW w:w="993" w:type="dxa"/>
            <w:vAlign w:val="center"/>
          </w:tcPr>
          <w:p w14:paraId="67EC4F94" w14:textId="77777777" w:rsidR="00C32CD1" w:rsidRPr="00C32CD1" w:rsidRDefault="00C32CD1" w:rsidP="0097309E">
            <w:pPr>
              <w:spacing w:line="200" w:lineRule="exact"/>
              <w:jc w:val="center"/>
              <w:rPr>
                <w:sz w:val="16"/>
                <w:szCs w:val="16"/>
              </w:rPr>
            </w:pPr>
          </w:p>
        </w:tc>
        <w:tc>
          <w:tcPr>
            <w:tcW w:w="567" w:type="dxa"/>
            <w:vAlign w:val="center"/>
          </w:tcPr>
          <w:p w14:paraId="6FB5CF22" w14:textId="77777777" w:rsidR="00C32CD1" w:rsidRPr="00C32CD1" w:rsidRDefault="00C32CD1" w:rsidP="0097309E">
            <w:pPr>
              <w:spacing w:line="200" w:lineRule="exact"/>
              <w:jc w:val="center"/>
              <w:rPr>
                <w:sz w:val="16"/>
                <w:szCs w:val="16"/>
              </w:rPr>
            </w:pPr>
          </w:p>
        </w:tc>
        <w:tc>
          <w:tcPr>
            <w:tcW w:w="992" w:type="dxa"/>
            <w:vAlign w:val="center"/>
          </w:tcPr>
          <w:p w14:paraId="2CD83A8C" w14:textId="77777777" w:rsidR="00C32CD1" w:rsidRPr="00C32CD1" w:rsidRDefault="00C32CD1" w:rsidP="0097309E">
            <w:pPr>
              <w:spacing w:line="200" w:lineRule="exact"/>
              <w:jc w:val="center"/>
              <w:rPr>
                <w:sz w:val="16"/>
                <w:szCs w:val="16"/>
              </w:rPr>
            </w:pPr>
          </w:p>
        </w:tc>
        <w:tc>
          <w:tcPr>
            <w:tcW w:w="709" w:type="dxa"/>
            <w:vAlign w:val="center"/>
          </w:tcPr>
          <w:p w14:paraId="7E4AD59C" w14:textId="77777777" w:rsidR="00C32CD1" w:rsidRPr="00C32CD1" w:rsidRDefault="00C32CD1" w:rsidP="0097309E">
            <w:pPr>
              <w:spacing w:line="200" w:lineRule="exact"/>
              <w:jc w:val="center"/>
              <w:rPr>
                <w:sz w:val="16"/>
                <w:szCs w:val="16"/>
              </w:rPr>
            </w:pPr>
          </w:p>
        </w:tc>
        <w:tc>
          <w:tcPr>
            <w:tcW w:w="992" w:type="dxa"/>
            <w:vAlign w:val="center"/>
          </w:tcPr>
          <w:p w14:paraId="17F1D030" w14:textId="77777777" w:rsidR="00C32CD1" w:rsidRPr="00C32CD1" w:rsidRDefault="00C32CD1" w:rsidP="0097309E">
            <w:pPr>
              <w:spacing w:line="200" w:lineRule="exact"/>
              <w:jc w:val="center"/>
              <w:rPr>
                <w:sz w:val="16"/>
                <w:szCs w:val="16"/>
              </w:rPr>
            </w:pPr>
          </w:p>
        </w:tc>
        <w:tc>
          <w:tcPr>
            <w:tcW w:w="1276" w:type="dxa"/>
            <w:vAlign w:val="center"/>
          </w:tcPr>
          <w:p w14:paraId="32CC877F" w14:textId="77777777" w:rsidR="00C32CD1" w:rsidRPr="00C32CD1" w:rsidRDefault="00C32CD1" w:rsidP="0097309E">
            <w:pPr>
              <w:spacing w:line="200" w:lineRule="exact"/>
              <w:jc w:val="center"/>
              <w:rPr>
                <w:sz w:val="16"/>
                <w:szCs w:val="16"/>
              </w:rPr>
            </w:pPr>
            <w:r w:rsidRPr="00C32CD1">
              <w:rPr>
                <w:sz w:val="16"/>
                <w:szCs w:val="16"/>
              </w:rPr>
              <w:t>Х</w:t>
            </w:r>
          </w:p>
        </w:tc>
        <w:tc>
          <w:tcPr>
            <w:tcW w:w="567" w:type="dxa"/>
            <w:vAlign w:val="center"/>
          </w:tcPr>
          <w:p w14:paraId="6B76E69B" w14:textId="77777777" w:rsidR="00C32CD1" w:rsidRPr="00C32CD1" w:rsidRDefault="00C32CD1" w:rsidP="0097309E">
            <w:pPr>
              <w:spacing w:line="200" w:lineRule="exact"/>
              <w:jc w:val="center"/>
              <w:rPr>
                <w:sz w:val="16"/>
                <w:szCs w:val="16"/>
                <w:highlight w:val="yellow"/>
              </w:rPr>
            </w:pPr>
          </w:p>
        </w:tc>
        <w:tc>
          <w:tcPr>
            <w:tcW w:w="992" w:type="dxa"/>
            <w:vAlign w:val="center"/>
          </w:tcPr>
          <w:p w14:paraId="4B79AF7C" w14:textId="77777777" w:rsidR="00C32CD1" w:rsidRPr="00C32CD1" w:rsidRDefault="00C32CD1" w:rsidP="0097309E">
            <w:pPr>
              <w:spacing w:line="200" w:lineRule="exact"/>
              <w:jc w:val="center"/>
              <w:rPr>
                <w:sz w:val="16"/>
                <w:szCs w:val="16"/>
                <w:highlight w:val="yellow"/>
              </w:rPr>
            </w:pPr>
          </w:p>
        </w:tc>
        <w:tc>
          <w:tcPr>
            <w:tcW w:w="720" w:type="dxa"/>
            <w:vAlign w:val="center"/>
          </w:tcPr>
          <w:p w14:paraId="164E0689" w14:textId="77777777" w:rsidR="00C32CD1" w:rsidRPr="00C32CD1" w:rsidRDefault="00C32CD1" w:rsidP="0097309E">
            <w:pPr>
              <w:spacing w:line="200" w:lineRule="exact"/>
              <w:jc w:val="center"/>
              <w:rPr>
                <w:sz w:val="16"/>
                <w:szCs w:val="16"/>
                <w:highlight w:val="yellow"/>
              </w:rPr>
            </w:pPr>
          </w:p>
        </w:tc>
        <w:tc>
          <w:tcPr>
            <w:tcW w:w="1123" w:type="dxa"/>
            <w:vAlign w:val="center"/>
          </w:tcPr>
          <w:p w14:paraId="4A5D6B1E" w14:textId="77777777" w:rsidR="00C32CD1" w:rsidRPr="00C32CD1" w:rsidRDefault="00C32CD1" w:rsidP="0097309E">
            <w:pPr>
              <w:spacing w:line="200" w:lineRule="exact"/>
              <w:jc w:val="center"/>
              <w:rPr>
                <w:sz w:val="16"/>
                <w:szCs w:val="16"/>
              </w:rPr>
            </w:pPr>
          </w:p>
        </w:tc>
      </w:tr>
      <w:tr w:rsidR="00C32CD1" w:rsidRPr="00DB42B5" w14:paraId="671DAA8A" w14:textId="77777777" w:rsidTr="0097309E">
        <w:tc>
          <w:tcPr>
            <w:tcW w:w="3544" w:type="dxa"/>
            <w:vAlign w:val="center"/>
          </w:tcPr>
          <w:p w14:paraId="35C1099B"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     прочие несоциальные выплаты персоналу</w:t>
            </w:r>
            <w:r w:rsidR="005A7AD1">
              <w:rPr>
                <w:sz w:val="16"/>
                <w:szCs w:val="16"/>
              </w:rPr>
              <w:br/>
              <w:t xml:space="preserve">    </w:t>
            </w:r>
            <w:r w:rsidRPr="00EF33BA">
              <w:rPr>
                <w:sz w:val="16"/>
                <w:szCs w:val="16"/>
              </w:rPr>
              <w:t xml:space="preserve"> в денежной и натуральной формах</w:t>
            </w:r>
          </w:p>
        </w:tc>
        <w:tc>
          <w:tcPr>
            <w:tcW w:w="425" w:type="dxa"/>
            <w:vAlign w:val="center"/>
          </w:tcPr>
          <w:p w14:paraId="499A570D" w14:textId="77777777" w:rsidR="00C32CD1" w:rsidRPr="00C32CD1" w:rsidRDefault="00C32CD1" w:rsidP="0097309E">
            <w:pPr>
              <w:spacing w:line="200" w:lineRule="exact"/>
              <w:jc w:val="center"/>
              <w:rPr>
                <w:sz w:val="16"/>
                <w:szCs w:val="16"/>
              </w:rPr>
            </w:pPr>
            <w:r w:rsidRPr="00C32CD1">
              <w:rPr>
                <w:sz w:val="16"/>
                <w:szCs w:val="16"/>
              </w:rPr>
              <w:t>04</w:t>
            </w:r>
          </w:p>
        </w:tc>
        <w:tc>
          <w:tcPr>
            <w:tcW w:w="851" w:type="dxa"/>
            <w:vAlign w:val="center"/>
          </w:tcPr>
          <w:p w14:paraId="410A5C19" w14:textId="77777777" w:rsidR="00C32CD1" w:rsidRPr="00C32CD1" w:rsidRDefault="00C32CD1" w:rsidP="0097309E">
            <w:pPr>
              <w:spacing w:line="200" w:lineRule="exact"/>
              <w:jc w:val="center"/>
              <w:rPr>
                <w:sz w:val="16"/>
                <w:szCs w:val="16"/>
              </w:rPr>
            </w:pPr>
          </w:p>
        </w:tc>
        <w:tc>
          <w:tcPr>
            <w:tcW w:w="992" w:type="dxa"/>
            <w:vAlign w:val="center"/>
          </w:tcPr>
          <w:p w14:paraId="457C04C5" w14:textId="77777777" w:rsidR="00C32CD1" w:rsidRPr="00C32CD1" w:rsidRDefault="00C32CD1" w:rsidP="0097309E">
            <w:pPr>
              <w:spacing w:line="200" w:lineRule="exact"/>
              <w:jc w:val="center"/>
              <w:rPr>
                <w:sz w:val="16"/>
                <w:szCs w:val="16"/>
              </w:rPr>
            </w:pPr>
          </w:p>
        </w:tc>
        <w:tc>
          <w:tcPr>
            <w:tcW w:w="850" w:type="dxa"/>
            <w:vAlign w:val="center"/>
          </w:tcPr>
          <w:p w14:paraId="41CFE3AA" w14:textId="77777777" w:rsidR="00C32CD1" w:rsidRPr="00C32CD1" w:rsidRDefault="00C32CD1" w:rsidP="0097309E">
            <w:pPr>
              <w:spacing w:line="200" w:lineRule="exact"/>
              <w:jc w:val="center"/>
              <w:rPr>
                <w:sz w:val="16"/>
                <w:szCs w:val="16"/>
              </w:rPr>
            </w:pPr>
          </w:p>
        </w:tc>
        <w:tc>
          <w:tcPr>
            <w:tcW w:w="993" w:type="dxa"/>
            <w:vAlign w:val="center"/>
          </w:tcPr>
          <w:p w14:paraId="5F5DD263" w14:textId="77777777" w:rsidR="00C32CD1" w:rsidRPr="00C32CD1" w:rsidRDefault="00C32CD1" w:rsidP="0097309E">
            <w:pPr>
              <w:spacing w:line="200" w:lineRule="exact"/>
              <w:jc w:val="center"/>
              <w:rPr>
                <w:sz w:val="16"/>
                <w:szCs w:val="16"/>
              </w:rPr>
            </w:pPr>
          </w:p>
        </w:tc>
        <w:tc>
          <w:tcPr>
            <w:tcW w:w="567" w:type="dxa"/>
            <w:vAlign w:val="center"/>
          </w:tcPr>
          <w:p w14:paraId="2D5D13CE" w14:textId="77777777" w:rsidR="00C32CD1" w:rsidRPr="00C32CD1" w:rsidRDefault="00C32CD1" w:rsidP="0097309E">
            <w:pPr>
              <w:spacing w:line="200" w:lineRule="exact"/>
              <w:jc w:val="center"/>
              <w:rPr>
                <w:sz w:val="16"/>
                <w:szCs w:val="16"/>
              </w:rPr>
            </w:pPr>
          </w:p>
        </w:tc>
        <w:tc>
          <w:tcPr>
            <w:tcW w:w="992" w:type="dxa"/>
            <w:vAlign w:val="center"/>
          </w:tcPr>
          <w:p w14:paraId="66CD98A1" w14:textId="77777777" w:rsidR="00C32CD1" w:rsidRPr="00C32CD1" w:rsidRDefault="00C32CD1" w:rsidP="0097309E">
            <w:pPr>
              <w:spacing w:line="200" w:lineRule="exact"/>
              <w:jc w:val="center"/>
              <w:rPr>
                <w:sz w:val="16"/>
                <w:szCs w:val="16"/>
              </w:rPr>
            </w:pPr>
          </w:p>
        </w:tc>
        <w:tc>
          <w:tcPr>
            <w:tcW w:w="709" w:type="dxa"/>
            <w:vAlign w:val="center"/>
          </w:tcPr>
          <w:p w14:paraId="78654DAC" w14:textId="77777777" w:rsidR="00C32CD1" w:rsidRPr="00C32CD1" w:rsidRDefault="00C32CD1" w:rsidP="0097309E">
            <w:pPr>
              <w:spacing w:line="200" w:lineRule="exact"/>
              <w:jc w:val="center"/>
              <w:rPr>
                <w:sz w:val="16"/>
                <w:szCs w:val="16"/>
              </w:rPr>
            </w:pPr>
          </w:p>
        </w:tc>
        <w:tc>
          <w:tcPr>
            <w:tcW w:w="992" w:type="dxa"/>
            <w:vAlign w:val="center"/>
          </w:tcPr>
          <w:p w14:paraId="6161C2FB" w14:textId="77777777" w:rsidR="00C32CD1" w:rsidRPr="00C32CD1" w:rsidRDefault="00C32CD1" w:rsidP="0097309E">
            <w:pPr>
              <w:spacing w:line="200" w:lineRule="exact"/>
              <w:jc w:val="center"/>
              <w:rPr>
                <w:sz w:val="16"/>
                <w:szCs w:val="16"/>
              </w:rPr>
            </w:pPr>
          </w:p>
        </w:tc>
        <w:tc>
          <w:tcPr>
            <w:tcW w:w="1276" w:type="dxa"/>
            <w:vAlign w:val="center"/>
          </w:tcPr>
          <w:p w14:paraId="7E820EFE" w14:textId="77777777" w:rsidR="00C32CD1" w:rsidRPr="00C32CD1" w:rsidRDefault="00C32CD1" w:rsidP="0097309E">
            <w:pPr>
              <w:spacing w:line="200" w:lineRule="exact"/>
              <w:jc w:val="center"/>
              <w:rPr>
                <w:sz w:val="16"/>
                <w:szCs w:val="16"/>
              </w:rPr>
            </w:pPr>
            <w:r w:rsidRPr="00C32CD1">
              <w:rPr>
                <w:sz w:val="16"/>
                <w:szCs w:val="16"/>
              </w:rPr>
              <w:t>Х</w:t>
            </w:r>
          </w:p>
        </w:tc>
        <w:tc>
          <w:tcPr>
            <w:tcW w:w="567" w:type="dxa"/>
            <w:vAlign w:val="center"/>
          </w:tcPr>
          <w:p w14:paraId="5E86111F" w14:textId="77777777" w:rsidR="00C32CD1" w:rsidRPr="00C32CD1" w:rsidRDefault="00C32CD1" w:rsidP="0097309E">
            <w:pPr>
              <w:spacing w:line="200" w:lineRule="exact"/>
              <w:jc w:val="center"/>
              <w:rPr>
                <w:sz w:val="16"/>
                <w:szCs w:val="16"/>
                <w:highlight w:val="yellow"/>
              </w:rPr>
            </w:pPr>
          </w:p>
        </w:tc>
        <w:tc>
          <w:tcPr>
            <w:tcW w:w="992" w:type="dxa"/>
            <w:vAlign w:val="center"/>
          </w:tcPr>
          <w:p w14:paraId="584BAD00" w14:textId="77777777" w:rsidR="00C32CD1" w:rsidRPr="00C32CD1" w:rsidRDefault="00C32CD1" w:rsidP="0097309E">
            <w:pPr>
              <w:spacing w:line="200" w:lineRule="exact"/>
              <w:jc w:val="center"/>
              <w:rPr>
                <w:sz w:val="16"/>
                <w:szCs w:val="16"/>
                <w:highlight w:val="yellow"/>
              </w:rPr>
            </w:pPr>
          </w:p>
        </w:tc>
        <w:tc>
          <w:tcPr>
            <w:tcW w:w="720" w:type="dxa"/>
            <w:vAlign w:val="center"/>
          </w:tcPr>
          <w:p w14:paraId="6A38B190" w14:textId="77777777" w:rsidR="00C32CD1" w:rsidRPr="00C32CD1" w:rsidRDefault="00C32CD1" w:rsidP="0097309E">
            <w:pPr>
              <w:spacing w:line="200" w:lineRule="exact"/>
              <w:jc w:val="center"/>
              <w:rPr>
                <w:sz w:val="16"/>
                <w:szCs w:val="16"/>
                <w:highlight w:val="yellow"/>
              </w:rPr>
            </w:pPr>
          </w:p>
        </w:tc>
        <w:tc>
          <w:tcPr>
            <w:tcW w:w="1123" w:type="dxa"/>
            <w:vAlign w:val="center"/>
          </w:tcPr>
          <w:p w14:paraId="1C00D5FA" w14:textId="77777777" w:rsidR="00C32CD1" w:rsidRPr="00C32CD1" w:rsidRDefault="00C32CD1" w:rsidP="0097309E">
            <w:pPr>
              <w:spacing w:line="200" w:lineRule="exact"/>
              <w:jc w:val="center"/>
              <w:rPr>
                <w:sz w:val="16"/>
                <w:szCs w:val="16"/>
              </w:rPr>
            </w:pPr>
          </w:p>
        </w:tc>
      </w:tr>
      <w:tr w:rsidR="00C32CD1" w:rsidRPr="00DB42B5" w14:paraId="4E008D90" w14:textId="77777777" w:rsidTr="0097309E">
        <w:tc>
          <w:tcPr>
            <w:tcW w:w="3544" w:type="dxa"/>
            <w:vAlign w:val="center"/>
          </w:tcPr>
          <w:p w14:paraId="78245E59" w14:textId="77777777" w:rsidR="00C32CD1" w:rsidRPr="00EF33BA" w:rsidRDefault="00C32CD1" w:rsidP="0097309E">
            <w:pPr>
              <w:autoSpaceDE w:val="0"/>
              <w:autoSpaceDN w:val="0"/>
              <w:adjustRightInd w:val="0"/>
              <w:spacing w:line="180" w:lineRule="exact"/>
              <w:rPr>
                <w:sz w:val="16"/>
                <w:szCs w:val="16"/>
              </w:rPr>
            </w:pPr>
            <w:r w:rsidRPr="00EF33BA">
              <w:rPr>
                <w:sz w:val="16"/>
                <w:szCs w:val="16"/>
              </w:rPr>
              <w:t>начисления на выплаты по оплате труда</w:t>
            </w:r>
          </w:p>
        </w:tc>
        <w:tc>
          <w:tcPr>
            <w:tcW w:w="425" w:type="dxa"/>
            <w:vAlign w:val="center"/>
          </w:tcPr>
          <w:p w14:paraId="264483F4" w14:textId="77777777" w:rsidR="00C32CD1" w:rsidRPr="00C32CD1" w:rsidRDefault="00C32CD1" w:rsidP="0097309E">
            <w:pPr>
              <w:spacing w:line="200" w:lineRule="exact"/>
              <w:jc w:val="center"/>
              <w:rPr>
                <w:sz w:val="16"/>
                <w:szCs w:val="16"/>
              </w:rPr>
            </w:pPr>
            <w:r w:rsidRPr="00C32CD1">
              <w:rPr>
                <w:sz w:val="16"/>
                <w:szCs w:val="16"/>
              </w:rPr>
              <w:t>05</w:t>
            </w:r>
          </w:p>
        </w:tc>
        <w:tc>
          <w:tcPr>
            <w:tcW w:w="851" w:type="dxa"/>
            <w:vAlign w:val="center"/>
          </w:tcPr>
          <w:p w14:paraId="2D86F8CA" w14:textId="77777777" w:rsidR="00C32CD1" w:rsidRPr="00C32CD1" w:rsidRDefault="00C32CD1" w:rsidP="0097309E">
            <w:pPr>
              <w:spacing w:line="200" w:lineRule="exact"/>
              <w:jc w:val="center"/>
              <w:rPr>
                <w:sz w:val="16"/>
                <w:szCs w:val="16"/>
              </w:rPr>
            </w:pPr>
          </w:p>
        </w:tc>
        <w:tc>
          <w:tcPr>
            <w:tcW w:w="992" w:type="dxa"/>
            <w:vAlign w:val="center"/>
          </w:tcPr>
          <w:p w14:paraId="2E032C5C" w14:textId="77777777" w:rsidR="00C32CD1" w:rsidRPr="00C32CD1" w:rsidRDefault="00C32CD1" w:rsidP="0097309E">
            <w:pPr>
              <w:spacing w:line="200" w:lineRule="exact"/>
              <w:jc w:val="center"/>
              <w:rPr>
                <w:sz w:val="16"/>
                <w:szCs w:val="16"/>
              </w:rPr>
            </w:pPr>
          </w:p>
        </w:tc>
        <w:tc>
          <w:tcPr>
            <w:tcW w:w="850" w:type="dxa"/>
            <w:vAlign w:val="center"/>
          </w:tcPr>
          <w:p w14:paraId="4AC98A21" w14:textId="77777777" w:rsidR="00C32CD1" w:rsidRPr="00C32CD1" w:rsidRDefault="00C32CD1" w:rsidP="0097309E">
            <w:pPr>
              <w:spacing w:line="200" w:lineRule="exact"/>
              <w:jc w:val="center"/>
              <w:rPr>
                <w:sz w:val="16"/>
                <w:szCs w:val="16"/>
              </w:rPr>
            </w:pPr>
          </w:p>
        </w:tc>
        <w:tc>
          <w:tcPr>
            <w:tcW w:w="993" w:type="dxa"/>
            <w:vAlign w:val="center"/>
          </w:tcPr>
          <w:p w14:paraId="30C5037C" w14:textId="77777777" w:rsidR="00C32CD1" w:rsidRPr="00C32CD1" w:rsidRDefault="00C32CD1" w:rsidP="0097309E">
            <w:pPr>
              <w:spacing w:line="200" w:lineRule="exact"/>
              <w:jc w:val="center"/>
              <w:rPr>
                <w:sz w:val="16"/>
                <w:szCs w:val="16"/>
              </w:rPr>
            </w:pPr>
          </w:p>
        </w:tc>
        <w:tc>
          <w:tcPr>
            <w:tcW w:w="567" w:type="dxa"/>
            <w:vAlign w:val="center"/>
          </w:tcPr>
          <w:p w14:paraId="11236A51" w14:textId="77777777" w:rsidR="00C32CD1" w:rsidRPr="00C32CD1" w:rsidRDefault="00C32CD1" w:rsidP="0097309E">
            <w:pPr>
              <w:spacing w:line="200" w:lineRule="exact"/>
              <w:jc w:val="center"/>
              <w:rPr>
                <w:sz w:val="16"/>
                <w:szCs w:val="16"/>
              </w:rPr>
            </w:pPr>
          </w:p>
        </w:tc>
        <w:tc>
          <w:tcPr>
            <w:tcW w:w="992" w:type="dxa"/>
            <w:vAlign w:val="center"/>
          </w:tcPr>
          <w:p w14:paraId="16B256BB" w14:textId="77777777" w:rsidR="00C32CD1" w:rsidRPr="00C32CD1" w:rsidRDefault="00C32CD1" w:rsidP="0097309E">
            <w:pPr>
              <w:spacing w:line="200" w:lineRule="exact"/>
              <w:jc w:val="center"/>
              <w:rPr>
                <w:sz w:val="16"/>
                <w:szCs w:val="16"/>
              </w:rPr>
            </w:pPr>
          </w:p>
        </w:tc>
        <w:tc>
          <w:tcPr>
            <w:tcW w:w="709" w:type="dxa"/>
            <w:vAlign w:val="center"/>
          </w:tcPr>
          <w:p w14:paraId="52B60B57" w14:textId="77777777" w:rsidR="00C32CD1" w:rsidRPr="00C32CD1" w:rsidRDefault="00C32CD1" w:rsidP="0097309E">
            <w:pPr>
              <w:spacing w:line="200" w:lineRule="exact"/>
              <w:jc w:val="center"/>
              <w:rPr>
                <w:sz w:val="16"/>
                <w:szCs w:val="16"/>
              </w:rPr>
            </w:pPr>
          </w:p>
        </w:tc>
        <w:tc>
          <w:tcPr>
            <w:tcW w:w="992" w:type="dxa"/>
            <w:vAlign w:val="center"/>
          </w:tcPr>
          <w:p w14:paraId="2CDDE66B" w14:textId="77777777" w:rsidR="00C32CD1" w:rsidRPr="00C32CD1" w:rsidRDefault="00C32CD1" w:rsidP="0097309E">
            <w:pPr>
              <w:spacing w:line="200" w:lineRule="exact"/>
              <w:jc w:val="center"/>
              <w:rPr>
                <w:sz w:val="16"/>
                <w:szCs w:val="16"/>
              </w:rPr>
            </w:pPr>
          </w:p>
        </w:tc>
        <w:tc>
          <w:tcPr>
            <w:tcW w:w="1276" w:type="dxa"/>
            <w:vAlign w:val="center"/>
          </w:tcPr>
          <w:p w14:paraId="57DD5A3B" w14:textId="77777777" w:rsidR="00C32CD1" w:rsidRPr="00C32CD1" w:rsidRDefault="00C32CD1" w:rsidP="0097309E">
            <w:pPr>
              <w:spacing w:line="200" w:lineRule="exact"/>
              <w:jc w:val="center"/>
              <w:rPr>
                <w:sz w:val="16"/>
                <w:szCs w:val="16"/>
              </w:rPr>
            </w:pPr>
            <w:r w:rsidRPr="00C32CD1">
              <w:rPr>
                <w:sz w:val="16"/>
                <w:szCs w:val="16"/>
              </w:rPr>
              <w:t>Х</w:t>
            </w:r>
          </w:p>
        </w:tc>
        <w:tc>
          <w:tcPr>
            <w:tcW w:w="567" w:type="dxa"/>
            <w:vAlign w:val="center"/>
          </w:tcPr>
          <w:p w14:paraId="61DB6E96" w14:textId="77777777" w:rsidR="00C32CD1" w:rsidRPr="00C32CD1" w:rsidRDefault="00C32CD1" w:rsidP="0097309E">
            <w:pPr>
              <w:spacing w:line="200" w:lineRule="exact"/>
              <w:jc w:val="center"/>
              <w:rPr>
                <w:sz w:val="16"/>
                <w:szCs w:val="16"/>
                <w:highlight w:val="yellow"/>
              </w:rPr>
            </w:pPr>
          </w:p>
        </w:tc>
        <w:tc>
          <w:tcPr>
            <w:tcW w:w="992" w:type="dxa"/>
            <w:vAlign w:val="center"/>
          </w:tcPr>
          <w:p w14:paraId="3A2E5293" w14:textId="77777777" w:rsidR="00C32CD1" w:rsidRPr="00C32CD1" w:rsidRDefault="00C32CD1" w:rsidP="0097309E">
            <w:pPr>
              <w:spacing w:line="200" w:lineRule="exact"/>
              <w:jc w:val="center"/>
              <w:rPr>
                <w:sz w:val="16"/>
                <w:szCs w:val="16"/>
                <w:highlight w:val="yellow"/>
              </w:rPr>
            </w:pPr>
          </w:p>
        </w:tc>
        <w:tc>
          <w:tcPr>
            <w:tcW w:w="720" w:type="dxa"/>
            <w:vAlign w:val="center"/>
          </w:tcPr>
          <w:p w14:paraId="1E22A254" w14:textId="77777777" w:rsidR="00C32CD1" w:rsidRPr="00C32CD1" w:rsidRDefault="00C32CD1" w:rsidP="0097309E">
            <w:pPr>
              <w:spacing w:line="200" w:lineRule="exact"/>
              <w:jc w:val="center"/>
              <w:rPr>
                <w:sz w:val="16"/>
                <w:szCs w:val="16"/>
                <w:highlight w:val="yellow"/>
              </w:rPr>
            </w:pPr>
          </w:p>
        </w:tc>
        <w:tc>
          <w:tcPr>
            <w:tcW w:w="1123" w:type="dxa"/>
            <w:vAlign w:val="center"/>
          </w:tcPr>
          <w:p w14:paraId="31BA2A96" w14:textId="77777777" w:rsidR="00C32CD1" w:rsidRPr="00C32CD1" w:rsidRDefault="00C32CD1" w:rsidP="0097309E">
            <w:pPr>
              <w:spacing w:line="200" w:lineRule="exact"/>
              <w:jc w:val="center"/>
              <w:rPr>
                <w:sz w:val="16"/>
                <w:szCs w:val="16"/>
              </w:rPr>
            </w:pPr>
          </w:p>
        </w:tc>
      </w:tr>
      <w:tr w:rsidR="00C32CD1" w:rsidRPr="00DB42B5" w14:paraId="630505CA" w14:textId="77777777" w:rsidTr="0097309E">
        <w:tc>
          <w:tcPr>
            <w:tcW w:w="3544" w:type="dxa"/>
            <w:vAlign w:val="center"/>
          </w:tcPr>
          <w:p w14:paraId="0643BBB0" w14:textId="77777777" w:rsidR="00C32CD1" w:rsidRPr="00EF33BA" w:rsidRDefault="00C32CD1" w:rsidP="0097309E">
            <w:pPr>
              <w:autoSpaceDE w:val="0"/>
              <w:autoSpaceDN w:val="0"/>
              <w:adjustRightInd w:val="0"/>
              <w:spacing w:line="170" w:lineRule="exact"/>
              <w:rPr>
                <w:b/>
                <w:sz w:val="16"/>
                <w:szCs w:val="16"/>
              </w:rPr>
            </w:pPr>
            <w:r w:rsidRPr="00EF33BA">
              <w:rPr>
                <w:b/>
                <w:sz w:val="16"/>
                <w:szCs w:val="16"/>
              </w:rPr>
              <w:t xml:space="preserve">Оплата работ, услуг </w:t>
            </w:r>
            <w:r w:rsidRPr="00EF33BA">
              <w:rPr>
                <w:sz w:val="16"/>
                <w:szCs w:val="16"/>
              </w:rPr>
              <w:t>(сумма строк 07+08+09+10+11+12+14)</w:t>
            </w:r>
            <w:r w:rsidRPr="00EF33BA">
              <w:rPr>
                <w:b/>
                <w:sz w:val="16"/>
                <w:szCs w:val="16"/>
              </w:rPr>
              <w:t xml:space="preserve"> </w:t>
            </w:r>
            <w:r w:rsidRPr="00EF33BA">
              <w:rPr>
                <w:sz w:val="16"/>
                <w:szCs w:val="16"/>
              </w:rPr>
              <w:t>в том числе:</w:t>
            </w:r>
          </w:p>
        </w:tc>
        <w:tc>
          <w:tcPr>
            <w:tcW w:w="425" w:type="dxa"/>
            <w:vAlign w:val="center"/>
          </w:tcPr>
          <w:p w14:paraId="6F83F167" w14:textId="77777777" w:rsidR="00C32CD1" w:rsidRPr="00C32CD1" w:rsidRDefault="00C32CD1" w:rsidP="0097309E">
            <w:pPr>
              <w:spacing w:line="200" w:lineRule="exact"/>
              <w:jc w:val="center"/>
              <w:rPr>
                <w:sz w:val="16"/>
                <w:szCs w:val="16"/>
              </w:rPr>
            </w:pPr>
            <w:r w:rsidRPr="00C32CD1">
              <w:rPr>
                <w:sz w:val="16"/>
                <w:szCs w:val="16"/>
              </w:rPr>
              <w:t>06</w:t>
            </w:r>
          </w:p>
        </w:tc>
        <w:tc>
          <w:tcPr>
            <w:tcW w:w="851" w:type="dxa"/>
            <w:vAlign w:val="center"/>
          </w:tcPr>
          <w:p w14:paraId="33D0EB8A" w14:textId="77777777" w:rsidR="00C32CD1" w:rsidRPr="00C32CD1" w:rsidRDefault="00C32CD1" w:rsidP="0097309E">
            <w:pPr>
              <w:spacing w:line="200" w:lineRule="exact"/>
              <w:jc w:val="center"/>
              <w:rPr>
                <w:sz w:val="16"/>
                <w:szCs w:val="16"/>
              </w:rPr>
            </w:pPr>
          </w:p>
        </w:tc>
        <w:tc>
          <w:tcPr>
            <w:tcW w:w="992" w:type="dxa"/>
            <w:vAlign w:val="center"/>
          </w:tcPr>
          <w:p w14:paraId="70E8CEFE" w14:textId="77777777" w:rsidR="00C32CD1" w:rsidRPr="00C32CD1" w:rsidRDefault="00C32CD1" w:rsidP="0097309E">
            <w:pPr>
              <w:spacing w:line="200" w:lineRule="exact"/>
              <w:jc w:val="center"/>
              <w:rPr>
                <w:sz w:val="16"/>
                <w:szCs w:val="16"/>
              </w:rPr>
            </w:pPr>
          </w:p>
        </w:tc>
        <w:tc>
          <w:tcPr>
            <w:tcW w:w="850" w:type="dxa"/>
            <w:vAlign w:val="center"/>
          </w:tcPr>
          <w:p w14:paraId="2E59D984" w14:textId="77777777" w:rsidR="00C32CD1" w:rsidRPr="00C32CD1" w:rsidRDefault="00C32CD1" w:rsidP="0097309E">
            <w:pPr>
              <w:spacing w:line="200" w:lineRule="exact"/>
              <w:jc w:val="center"/>
              <w:rPr>
                <w:sz w:val="16"/>
                <w:szCs w:val="16"/>
              </w:rPr>
            </w:pPr>
          </w:p>
        </w:tc>
        <w:tc>
          <w:tcPr>
            <w:tcW w:w="993" w:type="dxa"/>
            <w:vAlign w:val="center"/>
          </w:tcPr>
          <w:p w14:paraId="47FA5E84" w14:textId="77777777" w:rsidR="00C32CD1" w:rsidRPr="00C32CD1" w:rsidRDefault="00C32CD1" w:rsidP="0097309E">
            <w:pPr>
              <w:spacing w:line="200" w:lineRule="exact"/>
              <w:jc w:val="center"/>
              <w:rPr>
                <w:sz w:val="16"/>
                <w:szCs w:val="16"/>
              </w:rPr>
            </w:pPr>
          </w:p>
        </w:tc>
        <w:tc>
          <w:tcPr>
            <w:tcW w:w="567" w:type="dxa"/>
            <w:vAlign w:val="center"/>
          </w:tcPr>
          <w:p w14:paraId="6B08C551" w14:textId="77777777" w:rsidR="00C32CD1" w:rsidRPr="00C32CD1" w:rsidRDefault="00C32CD1" w:rsidP="0097309E">
            <w:pPr>
              <w:spacing w:line="200" w:lineRule="exact"/>
              <w:jc w:val="center"/>
              <w:rPr>
                <w:sz w:val="16"/>
                <w:szCs w:val="16"/>
              </w:rPr>
            </w:pPr>
          </w:p>
        </w:tc>
        <w:tc>
          <w:tcPr>
            <w:tcW w:w="992" w:type="dxa"/>
            <w:vAlign w:val="center"/>
          </w:tcPr>
          <w:p w14:paraId="4A86ACAF" w14:textId="77777777" w:rsidR="00C32CD1" w:rsidRPr="00C32CD1" w:rsidRDefault="00C32CD1" w:rsidP="0097309E">
            <w:pPr>
              <w:spacing w:line="200" w:lineRule="exact"/>
              <w:jc w:val="center"/>
              <w:rPr>
                <w:sz w:val="16"/>
                <w:szCs w:val="16"/>
              </w:rPr>
            </w:pPr>
          </w:p>
        </w:tc>
        <w:tc>
          <w:tcPr>
            <w:tcW w:w="709" w:type="dxa"/>
            <w:vAlign w:val="center"/>
          </w:tcPr>
          <w:p w14:paraId="2B9BA3F2" w14:textId="77777777" w:rsidR="00C32CD1" w:rsidRPr="00C32CD1" w:rsidRDefault="00C32CD1" w:rsidP="0097309E">
            <w:pPr>
              <w:spacing w:line="200" w:lineRule="exact"/>
              <w:jc w:val="center"/>
              <w:rPr>
                <w:sz w:val="16"/>
                <w:szCs w:val="16"/>
              </w:rPr>
            </w:pPr>
          </w:p>
        </w:tc>
        <w:tc>
          <w:tcPr>
            <w:tcW w:w="992" w:type="dxa"/>
            <w:vAlign w:val="center"/>
          </w:tcPr>
          <w:p w14:paraId="0CED43BF" w14:textId="77777777" w:rsidR="00C32CD1" w:rsidRPr="00C32CD1" w:rsidRDefault="00C32CD1" w:rsidP="0097309E">
            <w:pPr>
              <w:spacing w:line="200" w:lineRule="exact"/>
              <w:jc w:val="center"/>
              <w:rPr>
                <w:sz w:val="16"/>
                <w:szCs w:val="16"/>
              </w:rPr>
            </w:pPr>
          </w:p>
        </w:tc>
        <w:tc>
          <w:tcPr>
            <w:tcW w:w="1276" w:type="dxa"/>
            <w:vAlign w:val="center"/>
          </w:tcPr>
          <w:p w14:paraId="054CBF25" w14:textId="77777777" w:rsidR="00C32CD1" w:rsidRPr="00C32CD1" w:rsidRDefault="00C32CD1" w:rsidP="0097309E">
            <w:pPr>
              <w:spacing w:line="200" w:lineRule="exact"/>
              <w:jc w:val="center"/>
              <w:rPr>
                <w:sz w:val="16"/>
                <w:szCs w:val="16"/>
              </w:rPr>
            </w:pPr>
            <w:r w:rsidRPr="00C32CD1">
              <w:rPr>
                <w:sz w:val="16"/>
                <w:szCs w:val="16"/>
              </w:rPr>
              <w:t>Х</w:t>
            </w:r>
          </w:p>
        </w:tc>
        <w:tc>
          <w:tcPr>
            <w:tcW w:w="567" w:type="dxa"/>
            <w:vAlign w:val="center"/>
          </w:tcPr>
          <w:p w14:paraId="6C4DB03A" w14:textId="77777777" w:rsidR="00C32CD1" w:rsidRPr="00C32CD1" w:rsidRDefault="00C32CD1" w:rsidP="0097309E">
            <w:pPr>
              <w:spacing w:line="200" w:lineRule="exact"/>
              <w:jc w:val="center"/>
              <w:rPr>
                <w:sz w:val="16"/>
                <w:szCs w:val="16"/>
                <w:highlight w:val="yellow"/>
              </w:rPr>
            </w:pPr>
          </w:p>
        </w:tc>
        <w:tc>
          <w:tcPr>
            <w:tcW w:w="992" w:type="dxa"/>
            <w:vAlign w:val="center"/>
          </w:tcPr>
          <w:p w14:paraId="7B6E8D57" w14:textId="77777777" w:rsidR="00C32CD1" w:rsidRPr="00C32CD1" w:rsidRDefault="00C32CD1" w:rsidP="0097309E">
            <w:pPr>
              <w:spacing w:line="200" w:lineRule="exact"/>
              <w:jc w:val="center"/>
              <w:rPr>
                <w:sz w:val="16"/>
                <w:szCs w:val="16"/>
                <w:highlight w:val="yellow"/>
              </w:rPr>
            </w:pPr>
          </w:p>
        </w:tc>
        <w:tc>
          <w:tcPr>
            <w:tcW w:w="720" w:type="dxa"/>
            <w:vAlign w:val="center"/>
          </w:tcPr>
          <w:p w14:paraId="5B312E93" w14:textId="77777777" w:rsidR="00C32CD1" w:rsidRPr="00C32CD1" w:rsidRDefault="00C32CD1" w:rsidP="0097309E">
            <w:pPr>
              <w:spacing w:line="200" w:lineRule="exact"/>
              <w:jc w:val="center"/>
              <w:rPr>
                <w:sz w:val="16"/>
                <w:szCs w:val="16"/>
                <w:highlight w:val="yellow"/>
              </w:rPr>
            </w:pPr>
          </w:p>
        </w:tc>
        <w:tc>
          <w:tcPr>
            <w:tcW w:w="1123" w:type="dxa"/>
            <w:vAlign w:val="center"/>
          </w:tcPr>
          <w:p w14:paraId="08D4B3DE" w14:textId="77777777" w:rsidR="00C32CD1" w:rsidRPr="00C32CD1" w:rsidRDefault="00C32CD1" w:rsidP="0097309E">
            <w:pPr>
              <w:spacing w:line="200" w:lineRule="exact"/>
              <w:jc w:val="center"/>
              <w:rPr>
                <w:sz w:val="16"/>
                <w:szCs w:val="16"/>
              </w:rPr>
            </w:pPr>
          </w:p>
        </w:tc>
      </w:tr>
      <w:tr w:rsidR="00C32CD1" w:rsidRPr="00DB42B5" w14:paraId="47E02BF8" w14:textId="77777777" w:rsidTr="0097309E">
        <w:tc>
          <w:tcPr>
            <w:tcW w:w="3544" w:type="dxa"/>
            <w:vAlign w:val="center"/>
          </w:tcPr>
          <w:p w14:paraId="52BC14C9"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     услуги связи</w:t>
            </w:r>
          </w:p>
        </w:tc>
        <w:tc>
          <w:tcPr>
            <w:tcW w:w="425" w:type="dxa"/>
            <w:vAlign w:val="center"/>
          </w:tcPr>
          <w:p w14:paraId="14764D45" w14:textId="77777777" w:rsidR="00C32CD1" w:rsidRPr="00C32CD1" w:rsidRDefault="00C32CD1" w:rsidP="0097309E">
            <w:pPr>
              <w:spacing w:line="200" w:lineRule="exact"/>
              <w:jc w:val="center"/>
              <w:rPr>
                <w:sz w:val="16"/>
                <w:szCs w:val="16"/>
              </w:rPr>
            </w:pPr>
            <w:r w:rsidRPr="00C32CD1">
              <w:rPr>
                <w:sz w:val="16"/>
                <w:szCs w:val="16"/>
              </w:rPr>
              <w:t>07</w:t>
            </w:r>
          </w:p>
        </w:tc>
        <w:tc>
          <w:tcPr>
            <w:tcW w:w="851" w:type="dxa"/>
            <w:vAlign w:val="center"/>
          </w:tcPr>
          <w:p w14:paraId="197F1946" w14:textId="77777777" w:rsidR="00C32CD1" w:rsidRPr="00C32CD1" w:rsidRDefault="00C32CD1" w:rsidP="0097309E">
            <w:pPr>
              <w:spacing w:line="200" w:lineRule="exact"/>
              <w:jc w:val="center"/>
              <w:rPr>
                <w:sz w:val="16"/>
                <w:szCs w:val="16"/>
              </w:rPr>
            </w:pPr>
          </w:p>
        </w:tc>
        <w:tc>
          <w:tcPr>
            <w:tcW w:w="992" w:type="dxa"/>
            <w:vAlign w:val="center"/>
          </w:tcPr>
          <w:p w14:paraId="3BF957AA" w14:textId="77777777" w:rsidR="00C32CD1" w:rsidRPr="00C32CD1" w:rsidRDefault="00C32CD1" w:rsidP="0097309E">
            <w:pPr>
              <w:spacing w:line="200" w:lineRule="exact"/>
              <w:jc w:val="center"/>
              <w:rPr>
                <w:sz w:val="16"/>
                <w:szCs w:val="16"/>
              </w:rPr>
            </w:pPr>
          </w:p>
        </w:tc>
        <w:tc>
          <w:tcPr>
            <w:tcW w:w="850" w:type="dxa"/>
            <w:vAlign w:val="center"/>
          </w:tcPr>
          <w:p w14:paraId="67A4E84D" w14:textId="77777777" w:rsidR="00C32CD1" w:rsidRPr="00C32CD1" w:rsidRDefault="00C32CD1" w:rsidP="0097309E">
            <w:pPr>
              <w:spacing w:line="200" w:lineRule="exact"/>
              <w:jc w:val="center"/>
              <w:rPr>
                <w:sz w:val="16"/>
                <w:szCs w:val="16"/>
              </w:rPr>
            </w:pPr>
          </w:p>
        </w:tc>
        <w:tc>
          <w:tcPr>
            <w:tcW w:w="993" w:type="dxa"/>
            <w:vAlign w:val="center"/>
          </w:tcPr>
          <w:p w14:paraId="3C70C01E" w14:textId="77777777" w:rsidR="00C32CD1" w:rsidRPr="00C32CD1" w:rsidRDefault="00C32CD1" w:rsidP="0097309E">
            <w:pPr>
              <w:spacing w:line="200" w:lineRule="exact"/>
              <w:jc w:val="center"/>
              <w:rPr>
                <w:sz w:val="16"/>
                <w:szCs w:val="16"/>
              </w:rPr>
            </w:pPr>
          </w:p>
        </w:tc>
        <w:tc>
          <w:tcPr>
            <w:tcW w:w="567" w:type="dxa"/>
            <w:vAlign w:val="center"/>
          </w:tcPr>
          <w:p w14:paraId="4C871930" w14:textId="77777777" w:rsidR="00C32CD1" w:rsidRPr="00C32CD1" w:rsidRDefault="00C32CD1" w:rsidP="0097309E">
            <w:pPr>
              <w:spacing w:line="200" w:lineRule="exact"/>
              <w:jc w:val="center"/>
              <w:rPr>
                <w:sz w:val="16"/>
                <w:szCs w:val="16"/>
              </w:rPr>
            </w:pPr>
          </w:p>
        </w:tc>
        <w:tc>
          <w:tcPr>
            <w:tcW w:w="992" w:type="dxa"/>
            <w:vAlign w:val="center"/>
          </w:tcPr>
          <w:p w14:paraId="75DE1B8E" w14:textId="77777777" w:rsidR="00C32CD1" w:rsidRPr="00C32CD1" w:rsidRDefault="00C32CD1" w:rsidP="0097309E">
            <w:pPr>
              <w:spacing w:line="200" w:lineRule="exact"/>
              <w:jc w:val="center"/>
              <w:rPr>
                <w:sz w:val="16"/>
                <w:szCs w:val="16"/>
              </w:rPr>
            </w:pPr>
          </w:p>
        </w:tc>
        <w:tc>
          <w:tcPr>
            <w:tcW w:w="709" w:type="dxa"/>
            <w:vAlign w:val="center"/>
          </w:tcPr>
          <w:p w14:paraId="64D3FD9C" w14:textId="77777777" w:rsidR="00C32CD1" w:rsidRPr="00C32CD1" w:rsidRDefault="00C32CD1" w:rsidP="0097309E">
            <w:pPr>
              <w:spacing w:line="200" w:lineRule="exact"/>
              <w:jc w:val="center"/>
              <w:rPr>
                <w:sz w:val="16"/>
                <w:szCs w:val="16"/>
              </w:rPr>
            </w:pPr>
          </w:p>
        </w:tc>
        <w:tc>
          <w:tcPr>
            <w:tcW w:w="992" w:type="dxa"/>
            <w:vAlign w:val="center"/>
          </w:tcPr>
          <w:p w14:paraId="33B54096" w14:textId="77777777" w:rsidR="00C32CD1" w:rsidRPr="00C32CD1" w:rsidRDefault="00C32CD1" w:rsidP="0097309E">
            <w:pPr>
              <w:spacing w:line="200" w:lineRule="exact"/>
              <w:jc w:val="center"/>
              <w:rPr>
                <w:sz w:val="16"/>
                <w:szCs w:val="16"/>
              </w:rPr>
            </w:pPr>
          </w:p>
        </w:tc>
        <w:tc>
          <w:tcPr>
            <w:tcW w:w="1276" w:type="dxa"/>
            <w:vAlign w:val="center"/>
          </w:tcPr>
          <w:p w14:paraId="4B7B7815" w14:textId="77777777" w:rsidR="00C32CD1" w:rsidRPr="00C32CD1" w:rsidRDefault="00C32CD1" w:rsidP="0097309E">
            <w:pPr>
              <w:spacing w:line="200" w:lineRule="exact"/>
              <w:jc w:val="center"/>
              <w:rPr>
                <w:sz w:val="16"/>
                <w:szCs w:val="16"/>
              </w:rPr>
            </w:pPr>
            <w:r w:rsidRPr="00C32CD1">
              <w:rPr>
                <w:sz w:val="16"/>
                <w:szCs w:val="16"/>
              </w:rPr>
              <w:t>Х</w:t>
            </w:r>
          </w:p>
        </w:tc>
        <w:tc>
          <w:tcPr>
            <w:tcW w:w="567" w:type="dxa"/>
            <w:vAlign w:val="center"/>
          </w:tcPr>
          <w:p w14:paraId="5ABAA34E" w14:textId="77777777" w:rsidR="00C32CD1" w:rsidRPr="00C32CD1" w:rsidRDefault="00C32CD1" w:rsidP="0097309E">
            <w:pPr>
              <w:spacing w:line="200" w:lineRule="exact"/>
              <w:jc w:val="center"/>
              <w:rPr>
                <w:sz w:val="16"/>
                <w:szCs w:val="16"/>
                <w:highlight w:val="yellow"/>
              </w:rPr>
            </w:pPr>
          </w:p>
        </w:tc>
        <w:tc>
          <w:tcPr>
            <w:tcW w:w="992" w:type="dxa"/>
            <w:vAlign w:val="center"/>
          </w:tcPr>
          <w:p w14:paraId="4517D3D5" w14:textId="77777777" w:rsidR="00C32CD1" w:rsidRPr="00C32CD1" w:rsidRDefault="00C32CD1" w:rsidP="0097309E">
            <w:pPr>
              <w:spacing w:line="200" w:lineRule="exact"/>
              <w:jc w:val="center"/>
              <w:rPr>
                <w:sz w:val="16"/>
                <w:szCs w:val="16"/>
                <w:highlight w:val="yellow"/>
              </w:rPr>
            </w:pPr>
          </w:p>
        </w:tc>
        <w:tc>
          <w:tcPr>
            <w:tcW w:w="720" w:type="dxa"/>
            <w:vAlign w:val="center"/>
          </w:tcPr>
          <w:p w14:paraId="3E266CD1" w14:textId="77777777" w:rsidR="00C32CD1" w:rsidRPr="00C32CD1" w:rsidRDefault="00C32CD1" w:rsidP="0097309E">
            <w:pPr>
              <w:spacing w:line="200" w:lineRule="exact"/>
              <w:jc w:val="center"/>
              <w:rPr>
                <w:sz w:val="16"/>
                <w:szCs w:val="16"/>
                <w:highlight w:val="yellow"/>
              </w:rPr>
            </w:pPr>
          </w:p>
        </w:tc>
        <w:tc>
          <w:tcPr>
            <w:tcW w:w="1123" w:type="dxa"/>
            <w:vAlign w:val="center"/>
          </w:tcPr>
          <w:p w14:paraId="632970FB" w14:textId="77777777" w:rsidR="00C32CD1" w:rsidRPr="00C32CD1" w:rsidRDefault="00C32CD1" w:rsidP="0097309E">
            <w:pPr>
              <w:spacing w:line="200" w:lineRule="exact"/>
              <w:jc w:val="center"/>
              <w:rPr>
                <w:sz w:val="16"/>
                <w:szCs w:val="16"/>
              </w:rPr>
            </w:pPr>
          </w:p>
        </w:tc>
      </w:tr>
      <w:tr w:rsidR="00C32CD1" w:rsidRPr="00DB42B5" w14:paraId="57881F56" w14:textId="77777777" w:rsidTr="0097309E">
        <w:tc>
          <w:tcPr>
            <w:tcW w:w="3544" w:type="dxa"/>
            <w:vAlign w:val="center"/>
          </w:tcPr>
          <w:p w14:paraId="7E039A50"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     транспортные услуги</w:t>
            </w:r>
          </w:p>
        </w:tc>
        <w:tc>
          <w:tcPr>
            <w:tcW w:w="425" w:type="dxa"/>
            <w:vAlign w:val="center"/>
          </w:tcPr>
          <w:p w14:paraId="6B43EB5E" w14:textId="77777777" w:rsidR="00C32CD1" w:rsidRPr="00C32CD1" w:rsidRDefault="00C32CD1" w:rsidP="0097309E">
            <w:pPr>
              <w:spacing w:line="200" w:lineRule="exact"/>
              <w:jc w:val="center"/>
              <w:rPr>
                <w:sz w:val="16"/>
                <w:szCs w:val="16"/>
              </w:rPr>
            </w:pPr>
            <w:r w:rsidRPr="00C32CD1">
              <w:rPr>
                <w:sz w:val="16"/>
                <w:szCs w:val="16"/>
              </w:rPr>
              <w:t>08</w:t>
            </w:r>
          </w:p>
        </w:tc>
        <w:tc>
          <w:tcPr>
            <w:tcW w:w="851" w:type="dxa"/>
            <w:vAlign w:val="center"/>
          </w:tcPr>
          <w:p w14:paraId="27A95C2D" w14:textId="77777777" w:rsidR="00C32CD1" w:rsidRPr="00C32CD1" w:rsidRDefault="00C32CD1" w:rsidP="0097309E">
            <w:pPr>
              <w:spacing w:line="200" w:lineRule="exact"/>
              <w:jc w:val="center"/>
              <w:rPr>
                <w:sz w:val="16"/>
                <w:szCs w:val="16"/>
              </w:rPr>
            </w:pPr>
          </w:p>
        </w:tc>
        <w:tc>
          <w:tcPr>
            <w:tcW w:w="992" w:type="dxa"/>
            <w:vAlign w:val="center"/>
          </w:tcPr>
          <w:p w14:paraId="2741FAE6" w14:textId="77777777" w:rsidR="00C32CD1" w:rsidRPr="00C32CD1" w:rsidRDefault="00C32CD1" w:rsidP="0097309E">
            <w:pPr>
              <w:spacing w:line="200" w:lineRule="exact"/>
              <w:jc w:val="center"/>
              <w:rPr>
                <w:sz w:val="16"/>
                <w:szCs w:val="16"/>
              </w:rPr>
            </w:pPr>
          </w:p>
        </w:tc>
        <w:tc>
          <w:tcPr>
            <w:tcW w:w="850" w:type="dxa"/>
            <w:vAlign w:val="center"/>
          </w:tcPr>
          <w:p w14:paraId="29430726" w14:textId="77777777" w:rsidR="00C32CD1" w:rsidRPr="00C32CD1" w:rsidRDefault="00C32CD1" w:rsidP="0097309E">
            <w:pPr>
              <w:spacing w:line="200" w:lineRule="exact"/>
              <w:jc w:val="center"/>
              <w:rPr>
                <w:sz w:val="16"/>
                <w:szCs w:val="16"/>
              </w:rPr>
            </w:pPr>
          </w:p>
        </w:tc>
        <w:tc>
          <w:tcPr>
            <w:tcW w:w="993" w:type="dxa"/>
            <w:vAlign w:val="center"/>
          </w:tcPr>
          <w:p w14:paraId="0B75FC1F" w14:textId="77777777" w:rsidR="00C32CD1" w:rsidRPr="00C32CD1" w:rsidRDefault="00C32CD1" w:rsidP="0097309E">
            <w:pPr>
              <w:spacing w:line="200" w:lineRule="exact"/>
              <w:jc w:val="center"/>
              <w:rPr>
                <w:sz w:val="16"/>
                <w:szCs w:val="16"/>
              </w:rPr>
            </w:pPr>
          </w:p>
        </w:tc>
        <w:tc>
          <w:tcPr>
            <w:tcW w:w="567" w:type="dxa"/>
            <w:vAlign w:val="center"/>
          </w:tcPr>
          <w:p w14:paraId="4855F765" w14:textId="77777777" w:rsidR="00C32CD1" w:rsidRPr="00C32CD1" w:rsidRDefault="00C32CD1" w:rsidP="0097309E">
            <w:pPr>
              <w:spacing w:line="200" w:lineRule="exact"/>
              <w:jc w:val="center"/>
              <w:rPr>
                <w:sz w:val="16"/>
                <w:szCs w:val="16"/>
              </w:rPr>
            </w:pPr>
          </w:p>
        </w:tc>
        <w:tc>
          <w:tcPr>
            <w:tcW w:w="992" w:type="dxa"/>
            <w:vAlign w:val="center"/>
          </w:tcPr>
          <w:p w14:paraId="2500B822" w14:textId="77777777" w:rsidR="00C32CD1" w:rsidRPr="00C32CD1" w:rsidRDefault="00C32CD1" w:rsidP="0097309E">
            <w:pPr>
              <w:spacing w:line="200" w:lineRule="exact"/>
              <w:jc w:val="center"/>
              <w:rPr>
                <w:sz w:val="16"/>
                <w:szCs w:val="16"/>
              </w:rPr>
            </w:pPr>
          </w:p>
        </w:tc>
        <w:tc>
          <w:tcPr>
            <w:tcW w:w="709" w:type="dxa"/>
            <w:vAlign w:val="center"/>
          </w:tcPr>
          <w:p w14:paraId="27A4AD0C" w14:textId="77777777" w:rsidR="00C32CD1" w:rsidRPr="00C32CD1" w:rsidRDefault="00C32CD1" w:rsidP="0097309E">
            <w:pPr>
              <w:spacing w:line="200" w:lineRule="exact"/>
              <w:jc w:val="center"/>
              <w:rPr>
                <w:sz w:val="16"/>
                <w:szCs w:val="16"/>
              </w:rPr>
            </w:pPr>
          </w:p>
        </w:tc>
        <w:tc>
          <w:tcPr>
            <w:tcW w:w="992" w:type="dxa"/>
            <w:vAlign w:val="center"/>
          </w:tcPr>
          <w:p w14:paraId="738F5DC7" w14:textId="77777777" w:rsidR="00C32CD1" w:rsidRPr="00C32CD1" w:rsidRDefault="00C32CD1" w:rsidP="0097309E">
            <w:pPr>
              <w:spacing w:line="200" w:lineRule="exact"/>
              <w:jc w:val="center"/>
              <w:rPr>
                <w:sz w:val="16"/>
                <w:szCs w:val="16"/>
              </w:rPr>
            </w:pPr>
          </w:p>
        </w:tc>
        <w:tc>
          <w:tcPr>
            <w:tcW w:w="1276" w:type="dxa"/>
            <w:vAlign w:val="center"/>
          </w:tcPr>
          <w:p w14:paraId="5E0D92E1" w14:textId="77777777" w:rsidR="00C32CD1" w:rsidRPr="00C32CD1" w:rsidRDefault="00C32CD1" w:rsidP="0097309E">
            <w:pPr>
              <w:spacing w:line="200" w:lineRule="exact"/>
              <w:jc w:val="center"/>
              <w:rPr>
                <w:sz w:val="16"/>
                <w:szCs w:val="16"/>
              </w:rPr>
            </w:pPr>
            <w:r w:rsidRPr="00C32CD1">
              <w:rPr>
                <w:sz w:val="16"/>
                <w:szCs w:val="16"/>
              </w:rPr>
              <w:t>Х</w:t>
            </w:r>
          </w:p>
        </w:tc>
        <w:tc>
          <w:tcPr>
            <w:tcW w:w="567" w:type="dxa"/>
            <w:vAlign w:val="center"/>
          </w:tcPr>
          <w:p w14:paraId="49C897AE" w14:textId="77777777" w:rsidR="00C32CD1" w:rsidRPr="00C32CD1" w:rsidRDefault="00C32CD1" w:rsidP="0097309E">
            <w:pPr>
              <w:spacing w:line="200" w:lineRule="exact"/>
              <w:jc w:val="center"/>
              <w:rPr>
                <w:sz w:val="16"/>
                <w:szCs w:val="16"/>
                <w:highlight w:val="yellow"/>
              </w:rPr>
            </w:pPr>
          </w:p>
        </w:tc>
        <w:tc>
          <w:tcPr>
            <w:tcW w:w="992" w:type="dxa"/>
            <w:vAlign w:val="center"/>
          </w:tcPr>
          <w:p w14:paraId="2F6FD52A" w14:textId="77777777" w:rsidR="00C32CD1" w:rsidRPr="00C32CD1" w:rsidRDefault="00C32CD1" w:rsidP="0097309E">
            <w:pPr>
              <w:spacing w:line="200" w:lineRule="exact"/>
              <w:jc w:val="center"/>
              <w:rPr>
                <w:sz w:val="16"/>
                <w:szCs w:val="16"/>
                <w:highlight w:val="yellow"/>
              </w:rPr>
            </w:pPr>
          </w:p>
        </w:tc>
        <w:tc>
          <w:tcPr>
            <w:tcW w:w="720" w:type="dxa"/>
            <w:vAlign w:val="center"/>
          </w:tcPr>
          <w:p w14:paraId="705175C3" w14:textId="77777777" w:rsidR="00C32CD1" w:rsidRPr="00C32CD1" w:rsidRDefault="00C32CD1" w:rsidP="0097309E">
            <w:pPr>
              <w:spacing w:line="200" w:lineRule="exact"/>
              <w:jc w:val="center"/>
              <w:rPr>
                <w:sz w:val="16"/>
                <w:szCs w:val="16"/>
                <w:highlight w:val="yellow"/>
              </w:rPr>
            </w:pPr>
          </w:p>
        </w:tc>
        <w:tc>
          <w:tcPr>
            <w:tcW w:w="1123" w:type="dxa"/>
            <w:vAlign w:val="center"/>
          </w:tcPr>
          <w:p w14:paraId="001F9AF3" w14:textId="77777777" w:rsidR="00C32CD1" w:rsidRPr="00C32CD1" w:rsidRDefault="00C32CD1" w:rsidP="0097309E">
            <w:pPr>
              <w:spacing w:line="200" w:lineRule="exact"/>
              <w:jc w:val="center"/>
              <w:rPr>
                <w:sz w:val="16"/>
                <w:szCs w:val="16"/>
              </w:rPr>
            </w:pPr>
          </w:p>
        </w:tc>
      </w:tr>
      <w:tr w:rsidR="00C32CD1" w:rsidRPr="00DB42B5" w14:paraId="5268F2F6" w14:textId="77777777" w:rsidTr="0097309E">
        <w:tc>
          <w:tcPr>
            <w:tcW w:w="3544" w:type="dxa"/>
            <w:vAlign w:val="center"/>
          </w:tcPr>
          <w:p w14:paraId="1C2715E4"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     коммунальные услуги</w:t>
            </w:r>
          </w:p>
        </w:tc>
        <w:tc>
          <w:tcPr>
            <w:tcW w:w="425" w:type="dxa"/>
            <w:vAlign w:val="center"/>
          </w:tcPr>
          <w:p w14:paraId="227F800E" w14:textId="77777777" w:rsidR="00C32CD1" w:rsidRPr="00C32CD1" w:rsidRDefault="00C32CD1" w:rsidP="0097309E">
            <w:pPr>
              <w:spacing w:line="200" w:lineRule="exact"/>
              <w:jc w:val="center"/>
              <w:rPr>
                <w:sz w:val="16"/>
                <w:szCs w:val="16"/>
              </w:rPr>
            </w:pPr>
            <w:r w:rsidRPr="00C32CD1">
              <w:rPr>
                <w:sz w:val="16"/>
                <w:szCs w:val="16"/>
              </w:rPr>
              <w:t>09</w:t>
            </w:r>
          </w:p>
        </w:tc>
        <w:tc>
          <w:tcPr>
            <w:tcW w:w="851" w:type="dxa"/>
            <w:vAlign w:val="center"/>
          </w:tcPr>
          <w:p w14:paraId="106063B8" w14:textId="77777777" w:rsidR="00C32CD1" w:rsidRPr="00C32CD1" w:rsidRDefault="00C32CD1" w:rsidP="0097309E">
            <w:pPr>
              <w:spacing w:line="200" w:lineRule="exact"/>
              <w:jc w:val="center"/>
              <w:rPr>
                <w:sz w:val="16"/>
                <w:szCs w:val="16"/>
              </w:rPr>
            </w:pPr>
          </w:p>
        </w:tc>
        <w:tc>
          <w:tcPr>
            <w:tcW w:w="992" w:type="dxa"/>
            <w:vAlign w:val="center"/>
          </w:tcPr>
          <w:p w14:paraId="5CDE3A05" w14:textId="77777777" w:rsidR="00C32CD1" w:rsidRPr="00C32CD1" w:rsidRDefault="00C32CD1" w:rsidP="0097309E">
            <w:pPr>
              <w:spacing w:line="200" w:lineRule="exact"/>
              <w:jc w:val="center"/>
              <w:rPr>
                <w:sz w:val="16"/>
                <w:szCs w:val="16"/>
              </w:rPr>
            </w:pPr>
          </w:p>
        </w:tc>
        <w:tc>
          <w:tcPr>
            <w:tcW w:w="850" w:type="dxa"/>
            <w:vAlign w:val="center"/>
          </w:tcPr>
          <w:p w14:paraId="5464CA26" w14:textId="77777777" w:rsidR="00C32CD1" w:rsidRPr="00C32CD1" w:rsidRDefault="00C32CD1" w:rsidP="0097309E">
            <w:pPr>
              <w:spacing w:line="200" w:lineRule="exact"/>
              <w:jc w:val="center"/>
              <w:rPr>
                <w:sz w:val="16"/>
                <w:szCs w:val="16"/>
              </w:rPr>
            </w:pPr>
          </w:p>
        </w:tc>
        <w:tc>
          <w:tcPr>
            <w:tcW w:w="993" w:type="dxa"/>
            <w:vAlign w:val="center"/>
          </w:tcPr>
          <w:p w14:paraId="39AC0911" w14:textId="77777777" w:rsidR="00C32CD1" w:rsidRPr="00C32CD1" w:rsidRDefault="00C32CD1" w:rsidP="0097309E">
            <w:pPr>
              <w:spacing w:line="200" w:lineRule="exact"/>
              <w:jc w:val="center"/>
              <w:rPr>
                <w:sz w:val="16"/>
                <w:szCs w:val="16"/>
              </w:rPr>
            </w:pPr>
          </w:p>
        </w:tc>
        <w:tc>
          <w:tcPr>
            <w:tcW w:w="567" w:type="dxa"/>
            <w:vAlign w:val="center"/>
          </w:tcPr>
          <w:p w14:paraId="17E4B548" w14:textId="77777777" w:rsidR="00C32CD1" w:rsidRPr="00C32CD1" w:rsidRDefault="00C32CD1" w:rsidP="0097309E">
            <w:pPr>
              <w:spacing w:line="200" w:lineRule="exact"/>
              <w:jc w:val="center"/>
              <w:rPr>
                <w:sz w:val="16"/>
                <w:szCs w:val="16"/>
              </w:rPr>
            </w:pPr>
          </w:p>
        </w:tc>
        <w:tc>
          <w:tcPr>
            <w:tcW w:w="992" w:type="dxa"/>
            <w:vAlign w:val="center"/>
          </w:tcPr>
          <w:p w14:paraId="3C0B5868" w14:textId="77777777" w:rsidR="00C32CD1" w:rsidRPr="00C32CD1" w:rsidRDefault="00C32CD1" w:rsidP="0097309E">
            <w:pPr>
              <w:spacing w:line="200" w:lineRule="exact"/>
              <w:jc w:val="center"/>
              <w:rPr>
                <w:sz w:val="16"/>
                <w:szCs w:val="16"/>
              </w:rPr>
            </w:pPr>
          </w:p>
        </w:tc>
        <w:tc>
          <w:tcPr>
            <w:tcW w:w="709" w:type="dxa"/>
            <w:vAlign w:val="center"/>
          </w:tcPr>
          <w:p w14:paraId="1A4B720A" w14:textId="77777777" w:rsidR="00C32CD1" w:rsidRPr="00C32CD1" w:rsidRDefault="00C32CD1" w:rsidP="0097309E">
            <w:pPr>
              <w:spacing w:line="200" w:lineRule="exact"/>
              <w:jc w:val="center"/>
              <w:rPr>
                <w:sz w:val="16"/>
                <w:szCs w:val="16"/>
              </w:rPr>
            </w:pPr>
          </w:p>
        </w:tc>
        <w:tc>
          <w:tcPr>
            <w:tcW w:w="992" w:type="dxa"/>
            <w:vAlign w:val="center"/>
          </w:tcPr>
          <w:p w14:paraId="5B629E75" w14:textId="77777777" w:rsidR="00C32CD1" w:rsidRPr="00C32CD1" w:rsidRDefault="00C32CD1" w:rsidP="0097309E">
            <w:pPr>
              <w:spacing w:line="200" w:lineRule="exact"/>
              <w:jc w:val="center"/>
              <w:rPr>
                <w:sz w:val="16"/>
                <w:szCs w:val="16"/>
              </w:rPr>
            </w:pPr>
          </w:p>
        </w:tc>
        <w:tc>
          <w:tcPr>
            <w:tcW w:w="1276" w:type="dxa"/>
            <w:vAlign w:val="center"/>
          </w:tcPr>
          <w:p w14:paraId="7165CA83" w14:textId="77777777" w:rsidR="00C32CD1" w:rsidRPr="00C32CD1" w:rsidRDefault="00C32CD1" w:rsidP="0097309E">
            <w:pPr>
              <w:spacing w:line="200" w:lineRule="exact"/>
              <w:jc w:val="center"/>
              <w:rPr>
                <w:sz w:val="16"/>
                <w:szCs w:val="16"/>
              </w:rPr>
            </w:pPr>
            <w:r w:rsidRPr="00C32CD1">
              <w:rPr>
                <w:sz w:val="16"/>
                <w:szCs w:val="16"/>
              </w:rPr>
              <w:t>Х</w:t>
            </w:r>
          </w:p>
        </w:tc>
        <w:tc>
          <w:tcPr>
            <w:tcW w:w="567" w:type="dxa"/>
            <w:vAlign w:val="center"/>
          </w:tcPr>
          <w:p w14:paraId="691705E3" w14:textId="77777777" w:rsidR="00C32CD1" w:rsidRPr="00C32CD1" w:rsidRDefault="00C32CD1" w:rsidP="0097309E">
            <w:pPr>
              <w:spacing w:line="200" w:lineRule="exact"/>
              <w:jc w:val="center"/>
              <w:rPr>
                <w:sz w:val="16"/>
                <w:szCs w:val="16"/>
                <w:highlight w:val="yellow"/>
              </w:rPr>
            </w:pPr>
          </w:p>
        </w:tc>
        <w:tc>
          <w:tcPr>
            <w:tcW w:w="992" w:type="dxa"/>
            <w:vAlign w:val="center"/>
          </w:tcPr>
          <w:p w14:paraId="3349D0DF" w14:textId="77777777" w:rsidR="00C32CD1" w:rsidRPr="00C32CD1" w:rsidRDefault="00C32CD1" w:rsidP="0097309E">
            <w:pPr>
              <w:spacing w:line="200" w:lineRule="exact"/>
              <w:jc w:val="center"/>
              <w:rPr>
                <w:sz w:val="16"/>
                <w:szCs w:val="16"/>
                <w:highlight w:val="yellow"/>
              </w:rPr>
            </w:pPr>
          </w:p>
        </w:tc>
        <w:tc>
          <w:tcPr>
            <w:tcW w:w="720" w:type="dxa"/>
            <w:vAlign w:val="center"/>
          </w:tcPr>
          <w:p w14:paraId="31DEDB12" w14:textId="77777777" w:rsidR="00C32CD1" w:rsidRPr="00C32CD1" w:rsidRDefault="00C32CD1" w:rsidP="0097309E">
            <w:pPr>
              <w:spacing w:line="200" w:lineRule="exact"/>
              <w:jc w:val="center"/>
              <w:rPr>
                <w:sz w:val="16"/>
                <w:szCs w:val="16"/>
                <w:highlight w:val="yellow"/>
              </w:rPr>
            </w:pPr>
          </w:p>
        </w:tc>
        <w:tc>
          <w:tcPr>
            <w:tcW w:w="1123" w:type="dxa"/>
            <w:vAlign w:val="center"/>
          </w:tcPr>
          <w:p w14:paraId="4D871622" w14:textId="77777777" w:rsidR="00C32CD1" w:rsidRPr="00C32CD1" w:rsidRDefault="00C32CD1" w:rsidP="0097309E">
            <w:pPr>
              <w:spacing w:line="200" w:lineRule="exact"/>
              <w:jc w:val="center"/>
              <w:rPr>
                <w:sz w:val="16"/>
                <w:szCs w:val="16"/>
              </w:rPr>
            </w:pPr>
          </w:p>
        </w:tc>
      </w:tr>
      <w:tr w:rsidR="00C32CD1" w:rsidRPr="00DB42B5" w14:paraId="3D3C1D3F" w14:textId="77777777" w:rsidTr="0097309E">
        <w:tc>
          <w:tcPr>
            <w:tcW w:w="3544" w:type="dxa"/>
            <w:vAlign w:val="center"/>
          </w:tcPr>
          <w:p w14:paraId="1F3DB4B1"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     арендная плата за пользование</w:t>
            </w:r>
          </w:p>
          <w:p w14:paraId="1D499E4E"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     имуществом</w:t>
            </w:r>
          </w:p>
        </w:tc>
        <w:tc>
          <w:tcPr>
            <w:tcW w:w="425" w:type="dxa"/>
            <w:vAlign w:val="center"/>
          </w:tcPr>
          <w:p w14:paraId="2C4ACC10" w14:textId="77777777" w:rsidR="00C32CD1" w:rsidRPr="00C32CD1" w:rsidRDefault="00C32CD1" w:rsidP="0097309E">
            <w:pPr>
              <w:spacing w:line="200" w:lineRule="exact"/>
              <w:jc w:val="center"/>
              <w:rPr>
                <w:sz w:val="16"/>
                <w:szCs w:val="16"/>
              </w:rPr>
            </w:pPr>
            <w:r w:rsidRPr="00C32CD1">
              <w:rPr>
                <w:sz w:val="16"/>
                <w:szCs w:val="16"/>
              </w:rPr>
              <w:t>10</w:t>
            </w:r>
          </w:p>
        </w:tc>
        <w:tc>
          <w:tcPr>
            <w:tcW w:w="851" w:type="dxa"/>
            <w:vAlign w:val="center"/>
          </w:tcPr>
          <w:p w14:paraId="4C833E5B" w14:textId="77777777" w:rsidR="00C32CD1" w:rsidRPr="00C32CD1" w:rsidRDefault="00C32CD1" w:rsidP="0097309E">
            <w:pPr>
              <w:spacing w:line="200" w:lineRule="exact"/>
              <w:jc w:val="center"/>
              <w:rPr>
                <w:sz w:val="16"/>
                <w:szCs w:val="16"/>
              </w:rPr>
            </w:pPr>
          </w:p>
        </w:tc>
        <w:tc>
          <w:tcPr>
            <w:tcW w:w="992" w:type="dxa"/>
            <w:vAlign w:val="center"/>
          </w:tcPr>
          <w:p w14:paraId="61FBF9E8" w14:textId="77777777" w:rsidR="00C32CD1" w:rsidRPr="00C32CD1" w:rsidRDefault="00C32CD1" w:rsidP="0097309E">
            <w:pPr>
              <w:spacing w:line="200" w:lineRule="exact"/>
              <w:jc w:val="center"/>
              <w:rPr>
                <w:sz w:val="16"/>
                <w:szCs w:val="16"/>
              </w:rPr>
            </w:pPr>
          </w:p>
        </w:tc>
        <w:tc>
          <w:tcPr>
            <w:tcW w:w="850" w:type="dxa"/>
            <w:vAlign w:val="center"/>
          </w:tcPr>
          <w:p w14:paraId="1AAF12C0" w14:textId="77777777" w:rsidR="00C32CD1" w:rsidRPr="00C32CD1" w:rsidRDefault="00C32CD1" w:rsidP="0097309E">
            <w:pPr>
              <w:spacing w:line="200" w:lineRule="exact"/>
              <w:jc w:val="center"/>
              <w:rPr>
                <w:sz w:val="16"/>
                <w:szCs w:val="16"/>
              </w:rPr>
            </w:pPr>
          </w:p>
        </w:tc>
        <w:tc>
          <w:tcPr>
            <w:tcW w:w="993" w:type="dxa"/>
            <w:vAlign w:val="center"/>
          </w:tcPr>
          <w:p w14:paraId="496EFE94" w14:textId="77777777" w:rsidR="00C32CD1" w:rsidRPr="00C32CD1" w:rsidRDefault="00C32CD1" w:rsidP="0097309E">
            <w:pPr>
              <w:spacing w:line="200" w:lineRule="exact"/>
              <w:jc w:val="center"/>
              <w:rPr>
                <w:sz w:val="16"/>
                <w:szCs w:val="16"/>
              </w:rPr>
            </w:pPr>
          </w:p>
        </w:tc>
        <w:tc>
          <w:tcPr>
            <w:tcW w:w="567" w:type="dxa"/>
            <w:vAlign w:val="center"/>
          </w:tcPr>
          <w:p w14:paraId="422961C3" w14:textId="77777777" w:rsidR="00C32CD1" w:rsidRPr="00C32CD1" w:rsidRDefault="00C32CD1" w:rsidP="0097309E">
            <w:pPr>
              <w:spacing w:line="200" w:lineRule="exact"/>
              <w:jc w:val="center"/>
              <w:rPr>
                <w:sz w:val="16"/>
                <w:szCs w:val="16"/>
              </w:rPr>
            </w:pPr>
          </w:p>
        </w:tc>
        <w:tc>
          <w:tcPr>
            <w:tcW w:w="992" w:type="dxa"/>
            <w:vAlign w:val="center"/>
          </w:tcPr>
          <w:p w14:paraId="48984231" w14:textId="77777777" w:rsidR="00C32CD1" w:rsidRPr="00C32CD1" w:rsidRDefault="00C32CD1" w:rsidP="0097309E">
            <w:pPr>
              <w:spacing w:line="200" w:lineRule="exact"/>
              <w:jc w:val="center"/>
              <w:rPr>
                <w:sz w:val="16"/>
                <w:szCs w:val="16"/>
              </w:rPr>
            </w:pPr>
          </w:p>
        </w:tc>
        <w:tc>
          <w:tcPr>
            <w:tcW w:w="709" w:type="dxa"/>
            <w:vAlign w:val="center"/>
          </w:tcPr>
          <w:p w14:paraId="14302F2A" w14:textId="77777777" w:rsidR="00C32CD1" w:rsidRPr="00C32CD1" w:rsidRDefault="00C32CD1" w:rsidP="0097309E">
            <w:pPr>
              <w:spacing w:line="200" w:lineRule="exact"/>
              <w:jc w:val="center"/>
              <w:rPr>
                <w:sz w:val="16"/>
                <w:szCs w:val="16"/>
              </w:rPr>
            </w:pPr>
          </w:p>
        </w:tc>
        <w:tc>
          <w:tcPr>
            <w:tcW w:w="992" w:type="dxa"/>
            <w:vAlign w:val="center"/>
          </w:tcPr>
          <w:p w14:paraId="178E1E2D" w14:textId="77777777" w:rsidR="00C32CD1" w:rsidRPr="00C32CD1" w:rsidRDefault="00C32CD1" w:rsidP="0097309E">
            <w:pPr>
              <w:spacing w:line="200" w:lineRule="exact"/>
              <w:jc w:val="center"/>
              <w:rPr>
                <w:sz w:val="16"/>
                <w:szCs w:val="16"/>
              </w:rPr>
            </w:pPr>
          </w:p>
        </w:tc>
        <w:tc>
          <w:tcPr>
            <w:tcW w:w="1276" w:type="dxa"/>
            <w:vAlign w:val="center"/>
          </w:tcPr>
          <w:p w14:paraId="42285580" w14:textId="77777777" w:rsidR="00C32CD1" w:rsidRPr="00C32CD1" w:rsidRDefault="00C32CD1" w:rsidP="0097309E">
            <w:pPr>
              <w:spacing w:line="200" w:lineRule="exact"/>
              <w:jc w:val="center"/>
              <w:rPr>
                <w:sz w:val="16"/>
                <w:szCs w:val="16"/>
              </w:rPr>
            </w:pPr>
            <w:r w:rsidRPr="00C32CD1">
              <w:rPr>
                <w:sz w:val="16"/>
                <w:szCs w:val="16"/>
              </w:rPr>
              <w:t>Х</w:t>
            </w:r>
          </w:p>
        </w:tc>
        <w:tc>
          <w:tcPr>
            <w:tcW w:w="567" w:type="dxa"/>
            <w:vAlign w:val="center"/>
          </w:tcPr>
          <w:p w14:paraId="2064EF56" w14:textId="77777777" w:rsidR="00C32CD1" w:rsidRPr="00C32CD1" w:rsidRDefault="00C32CD1" w:rsidP="0097309E">
            <w:pPr>
              <w:spacing w:line="200" w:lineRule="exact"/>
              <w:jc w:val="center"/>
              <w:rPr>
                <w:sz w:val="16"/>
                <w:szCs w:val="16"/>
                <w:highlight w:val="yellow"/>
              </w:rPr>
            </w:pPr>
          </w:p>
        </w:tc>
        <w:tc>
          <w:tcPr>
            <w:tcW w:w="992" w:type="dxa"/>
            <w:vAlign w:val="center"/>
          </w:tcPr>
          <w:p w14:paraId="5B3E75EE" w14:textId="77777777" w:rsidR="00C32CD1" w:rsidRPr="00C32CD1" w:rsidRDefault="00C32CD1" w:rsidP="0097309E">
            <w:pPr>
              <w:spacing w:line="200" w:lineRule="exact"/>
              <w:jc w:val="center"/>
              <w:rPr>
                <w:sz w:val="16"/>
                <w:szCs w:val="16"/>
                <w:highlight w:val="yellow"/>
              </w:rPr>
            </w:pPr>
          </w:p>
        </w:tc>
        <w:tc>
          <w:tcPr>
            <w:tcW w:w="720" w:type="dxa"/>
            <w:vAlign w:val="center"/>
          </w:tcPr>
          <w:p w14:paraId="063F1470" w14:textId="77777777" w:rsidR="00C32CD1" w:rsidRPr="00C32CD1" w:rsidRDefault="00C32CD1" w:rsidP="0097309E">
            <w:pPr>
              <w:spacing w:line="200" w:lineRule="exact"/>
              <w:jc w:val="center"/>
              <w:rPr>
                <w:sz w:val="16"/>
                <w:szCs w:val="16"/>
                <w:highlight w:val="yellow"/>
              </w:rPr>
            </w:pPr>
          </w:p>
        </w:tc>
        <w:tc>
          <w:tcPr>
            <w:tcW w:w="1123" w:type="dxa"/>
            <w:vAlign w:val="center"/>
          </w:tcPr>
          <w:p w14:paraId="3CFFD285" w14:textId="77777777" w:rsidR="00C32CD1" w:rsidRPr="00C32CD1" w:rsidRDefault="00C32CD1" w:rsidP="0097309E">
            <w:pPr>
              <w:spacing w:line="200" w:lineRule="exact"/>
              <w:jc w:val="center"/>
              <w:rPr>
                <w:sz w:val="16"/>
                <w:szCs w:val="16"/>
              </w:rPr>
            </w:pPr>
          </w:p>
        </w:tc>
      </w:tr>
      <w:tr w:rsidR="00C32CD1" w:rsidRPr="00DB42B5" w14:paraId="43F7AD3F" w14:textId="77777777" w:rsidTr="0097309E">
        <w:tc>
          <w:tcPr>
            <w:tcW w:w="3544" w:type="dxa"/>
            <w:vAlign w:val="center"/>
          </w:tcPr>
          <w:p w14:paraId="463AC710"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     работы, услуги по содержанию имущества</w:t>
            </w:r>
          </w:p>
        </w:tc>
        <w:tc>
          <w:tcPr>
            <w:tcW w:w="425" w:type="dxa"/>
            <w:vAlign w:val="center"/>
          </w:tcPr>
          <w:p w14:paraId="57F38E19" w14:textId="77777777" w:rsidR="00C32CD1" w:rsidRPr="00C32CD1" w:rsidRDefault="00C32CD1" w:rsidP="0097309E">
            <w:pPr>
              <w:spacing w:line="200" w:lineRule="exact"/>
              <w:jc w:val="center"/>
              <w:rPr>
                <w:sz w:val="16"/>
                <w:szCs w:val="16"/>
              </w:rPr>
            </w:pPr>
            <w:r w:rsidRPr="00C32CD1">
              <w:rPr>
                <w:sz w:val="16"/>
                <w:szCs w:val="16"/>
              </w:rPr>
              <w:t>11</w:t>
            </w:r>
          </w:p>
        </w:tc>
        <w:tc>
          <w:tcPr>
            <w:tcW w:w="851" w:type="dxa"/>
            <w:vAlign w:val="center"/>
          </w:tcPr>
          <w:p w14:paraId="359F3464" w14:textId="77777777" w:rsidR="00C32CD1" w:rsidRPr="00C32CD1" w:rsidRDefault="00C32CD1" w:rsidP="0097309E">
            <w:pPr>
              <w:spacing w:line="200" w:lineRule="exact"/>
              <w:jc w:val="center"/>
              <w:rPr>
                <w:sz w:val="16"/>
                <w:szCs w:val="16"/>
              </w:rPr>
            </w:pPr>
          </w:p>
        </w:tc>
        <w:tc>
          <w:tcPr>
            <w:tcW w:w="992" w:type="dxa"/>
            <w:vAlign w:val="center"/>
          </w:tcPr>
          <w:p w14:paraId="37A9BBF7" w14:textId="77777777" w:rsidR="00C32CD1" w:rsidRPr="00C32CD1" w:rsidRDefault="00C32CD1" w:rsidP="0097309E">
            <w:pPr>
              <w:spacing w:line="200" w:lineRule="exact"/>
              <w:jc w:val="center"/>
              <w:rPr>
                <w:sz w:val="16"/>
                <w:szCs w:val="16"/>
              </w:rPr>
            </w:pPr>
          </w:p>
        </w:tc>
        <w:tc>
          <w:tcPr>
            <w:tcW w:w="850" w:type="dxa"/>
            <w:vAlign w:val="center"/>
          </w:tcPr>
          <w:p w14:paraId="059CD231" w14:textId="77777777" w:rsidR="00C32CD1" w:rsidRPr="00C32CD1" w:rsidRDefault="00C32CD1" w:rsidP="0097309E">
            <w:pPr>
              <w:spacing w:line="200" w:lineRule="exact"/>
              <w:jc w:val="center"/>
              <w:rPr>
                <w:sz w:val="16"/>
                <w:szCs w:val="16"/>
              </w:rPr>
            </w:pPr>
          </w:p>
        </w:tc>
        <w:tc>
          <w:tcPr>
            <w:tcW w:w="993" w:type="dxa"/>
            <w:vAlign w:val="center"/>
          </w:tcPr>
          <w:p w14:paraId="6C386502" w14:textId="77777777" w:rsidR="00C32CD1" w:rsidRPr="00C32CD1" w:rsidRDefault="00C32CD1" w:rsidP="0097309E">
            <w:pPr>
              <w:spacing w:line="200" w:lineRule="exact"/>
              <w:jc w:val="center"/>
              <w:rPr>
                <w:sz w:val="16"/>
                <w:szCs w:val="16"/>
              </w:rPr>
            </w:pPr>
          </w:p>
        </w:tc>
        <w:tc>
          <w:tcPr>
            <w:tcW w:w="567" w:type="dxa"/>
            <w:vAlign w:val="center"/>
          </w:tcPr>
          <w:p w14:paraId="4A87FB4E" w14:textId="77777777" w:rsidR="00C32CD1" w:rsidRPr="00C32CD1" w:rsidRDefault="00C32CD1" w:rsidP="0097309E">
            <w:pPr>
              <w:spacing w:line="200" w:lineRule="exact"/>
              <w:jc w:val="center"/>
              <w:rPr>
                <w:sz w:val="16"/>
                <w:szCs w:val="16"/>
              </w:rPr>
            </w:pPr>
          </w:p>
        </w:tc>
        <w:tc>
          <w:tcPr>
            <w:tcW w:w="992" w:type="dxa"/>
            <w:vAlign w:val="center"/>
          </w:tcPr>
          <w:p w14:paraId="5DC0C9A8" w14:textId="77777777" w:rsidR="00C32CD1" w:rsidRPr="00C32CD1" w:rsidRDefault="00C32CD1" w:rsidP="0097309E">
            <w:pPr>
              <w:spacing w:line="200" w:lineRule="exact"/>
              <w:jc w:val="center"/>
              <w:rPr>
                <w:sz w:val="16"/>
                <w:szCs w:val="16"/>
              </w:rPr>
            </w:pPr>
          </w:p>
        </w:tc>
        <w:tc>
          <w:tcPr>
            <w:tcW w:w="709" w:type="dxa"/>
            <w:vAlign w:val="center"/>
          </w:tcPr>
          <w:p w14:paraId="48052891" w14:textId="77777777" w:rsidR="00C32CD1" w:rsidRPr="00C32CD1" w:rsidRDefault="00C32CD1" w:rsidP="0097309E">
            <w:pPr>
              <w:spacing w:line="200" w:lineRule="exact"/>
              <w:jc w:val="center"/>
              <w:rPr>
                <w:sz w:val="16"/>
                <w:szCs w:val="16"/>
              </w:rPr>
            </w:pPr>
          </w:p>
        </w:tc>
        <w:tc>
          <w:tcPr>
            <w:tcW w:w="992" w:type="dxa"/>
            <w:vAlign w:val="center"/>
          </w:tcPr>
          <w:p w14:paraId="08F22A28" w14:textId="77777777" w:rsidR="00C32CD1" w:rsidRPr="00C32CD1" w:rsidRDefault="00C32CD1" w:rsidP="0097309E">
            <w:pPr>
              <w:spacing w:line="200" w:lineRule="exact"/>
              <w:jc w:val="center"/>
              <w:rPr>
                <w:sz w:val="16"/>
                <w:szCs w:val="16"/>
              </w:rPr>
            </w:pPr>
          </w:p>
        </w:tc>
        <w:tc>
          <w:tcPr>
            <w:tcW w:w="1276" w:type="dxa"/>
            <w:vAlign w:val="center"/>
          </w:tcPr>
          <w:p w14:paraId="4D47EE16" w14:textId="77777777" w:rsidR="00C32CD1" w:rsidRPr="00C32CD1" w:rsidRDefault="00C32CD1" w:rsidP="0097309E">
            <w:pPr>
              <w:spacing w:line="200" w:lineRule="exact"/>
              <w:jc w:val="center"/>
              <w:rPr>
                <w:sz w:val="16"/>
                <w:szCs w:val="16"/>
              </w:rPr>
            </w:pPr>
            <w:r w:rsidRPr="00C32CD1">
              <w:rPr>
                <w:sz w:val="16"/>
                <w:szCs w:val="16"/>
              </w:rPr>
              <w:t>Х</w:t>
            </w:r>
          </w:p>
        </w:tc>
        <w:tc>
          <w:tcPr>
            <w:tcW w:w="567" w:type="dxa"/>
            <w:vAlign w:val="center"/>
          </w:tcPr>
          <w:p w14:paraId="5B85AC9D" w14:textId="77777777" w:rsidR="00C32CD1" w:rsidRPr="00C32CD1" w:rsidRDefault="00C32CD1" w:rsidP="0097309E">
            <w:pPr>
              <w:spacing w:line="200" w:lineRule="exact"/>
              <w:jc w:val="center"/>
              <w:rPr>
                <w:sz w:val="16"/>
                <w:szCs w:val="16"/>
                <w:highlight w:val="yellow"/>
              </w:rPr>
            </w:pPr>
          </w:p>
        </w:tc>
        <w:tc>
          <w:tcPr>
            <w:tcW w:w="992" w:type="dxa"/>
            <w:vAlign w:val="center"/>
          </w:tcPr>
          <w:p w14:paraId="323BEF15" w14:textId="77777777" w:rsidR="00C32CD1" w:rsidRPr="00C32CD1" w:rsidRDefault="00C32CD1" w:rsidP="0097309E">
            <w:pPr>
              <w:spacing w:line="200" w:lineRule="exact"/>
              <w:jc w:val="center"/>
              <w:rPr>
                <w:sz w:val="16"/>
                <w:szCs w:val="16"/>
                <w:highlight w:val="yellow"/>
              </w:rPr>
            </w:pPr>
          </w:p>
        </w:tc>
        <w:tc>
          <w:tcPr>
            <w:tcW w:w="720" w:type="dxa"/>
            <w:vAlign w:val="center"/>
          </w:tcPr>
          <w:p w14:paraId="404FCF9F" w14:textId="77777777" w:rsidR="00C32CD1" w:rsidRPr="00C32CD1" w:rsidRDefault="00C32CD1" w:rsidP="0097309E">
            <w:pPr>
              <w:spacing w:line="200" w:lineRule="exact"/>
              <w:jc w:val="center"/>
              <w:rPr>
                <w:sz w:val="16"/>
                <w:szCs w:val="16"/>
                <w:highlight w:val="yellow"/>
              </w:rPr>
            </w:pPr>
          </w:p>
        </w:tc>
        <w:tc>
          <w:tcPr>
            <w:tcW w:w="1123" w:type="dxa"/>
            <w:vAlign w:val="center"/>
          </w:tcPr>
          <w:p w14:paraId="50DCDC2E" w14:textId="77777777" w:rsidR="00C32CD1" w:rsidRPr="00C32CD1" w:rsidRDefault="00C32CD1" w:rsidP="0097309E">
            <w:pPr>
              <w:spacing w:line="200" w:lineRule="exact"/>
              <w:jc w:val="center"/>
              <w:rPr>
                <w:sz w:val="16"/>
                <w:szCs w:val="16"/>
              </w:rPr>
            </w:pPr>
          </w:p>
        </w:tc>
      </w:tr>
      <w:tr w:rsidR="00C32CD1" w:rsidRPr="00DB42B5" w14:paraId="3F44E782" w14:textId="77777777" w:rsidTr="0097309E">
        <w:tc>
          <w:tcPr>
            <w:tcW w:w="3544" w:type="dxa"/>
          </w:tcPr>
          <w:p w14:paraId="0FBE303E"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     прочие работы, услуги,</w:t>
            </w:r>
          </w:p>
          <w:p w14:paraId="0E4D72A6"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     из них:</w:t>
            </w:r>
          </w:p>
        </w:tc>
        <w:tc>
          <w:tcPr>
            <w:tcW w:w="425" w:type="dxa"/>
            <w:vAlign w:val="center"/>
          </w:tcPr>
          <w:p w14:paraId="4C33FFA7" w14:textId="77777777" w:rsidR="00C32CD1" w:rsidRPr="00C32CD1" w:rsidRDefault="00C32CD1" w:rsidP="0097309E">
            <w:pPr>
              <w:spacing w:line="200" w:lineRule="exact"/>
              <w:jc w:val="center"/>
              <w:rPr>
                <w:sz w:val="16"/>
                <w:szCs w:val="16"/>
              </w:rPr>
            </w:pPr>
            <w:r w:rsidRPr="00C32CD1">
              <w:rPr>
                <w:sz w:val="16"/>
                <w:szCs w:val="16"/>
              </w:rPr>
              <w:t>12</w:t>
            </w:r>
          </w:p>
        </w:tc>
        <w:tc>
          <w:tcPr>
            <w:tcW w:w="851" w:type="dxa"/>
            <w:vAlign w:val="center"/>
          </w:tcPr>
          <w:p w14:paraId="01E39019" w14:textId="77777777" w:rsidR="00C32CD1" w:rsidRPr="00C32CD1" w:rsidRDefault="00C32CD1" w:rsidP="0097309E">
            <w:pPr>
              <w:spacing w:line="200" w:lineRule="exact"/>
              <w:jc w:val="center"/>
              <w:rPr>
                <w:sz w:val="16"/>
                <w:szCs w:val="16"/>
              </w:rPr>
            </w:pPr>
          </w:p>
        </w:tc>
        <w:tc>
          <w:tcPr>
            <w:tcW w:w="992" w:type="dxa"/>
            <w:vAlign w:val="center"/>
          </w:tcPr>
          <w:p w14:paraId="121BCE2D" w14:textId="77777777" w:rsidR="00C32CD1" w:rsidRPr="00C32CD1" w:rsidRDefault="00C32CD1" w:rsidP="0097309E">
            <w:pPr>
              <w:spacing w:line="200" w:lineRule="exact"/>
              <w:jc w:val="center"/>
              <w:rPr>
                <w:sz w:val="16"/>
                <w:szCs w:val="16"/>
              </w:rPr>
            </w:pPr>
          </w:p>
        </w:tc>
        <w:tc>
          <w:tcPr>
            <w:tcW w:w="850" w:type="dxa"/>
            <w:vAlign w:val="center"/>
          </w:tcPr>
          <w:p w14:paraId="4FC14594" w14:textId="77777777" w:rsidR="00C32CD1" w:rsidRPr="00C32CD1" w:rsidRDefault="00C32CD1" w:rsidP="0097309E">
            <w:pPr>
              <w:spacing w:line="200" w:lineRule="exact"/>
              <w:jc w:val="center"/>
              <w:rPr>
                <w:sz w:val="16"/>
                <w:szCs w:val="16"/>
              </w:rPr>
            </w:pPr>
          </w:p>
        </w:tc>
        <w:tc>
          <w:tcPr>
            <w:tcW w:w="993" w:type="dxa"/>
            <w:vAlign w:val="center"/>
          </w:tcPr>
          <w:p w14:paraId="44971635" w14:textId="77777777" w:rsidR="00C32CD1" w:rsidRPr="00C32CD1" w:rsidRDefault="00C32CD1" w:rsidP="0097309E">
            <w:pPr>
              <w:spacing w:line="200" w:lineRule="exact"/>
              <w:jc w:val="center"/>
              <w:rPr>
                <w:sz w:val="16"/>
                <w:szCs w:val="16"/>
              </w:rPr>
            </w:pPr>
          </w:p>
        </w:tc>
        <w:tc>
          <w:tcPr>
            <w:tcW w:w="567" w:type="dxa"/>
            <w:vAlign w:val="center"/>
          </w:tcPr>
          <w:p w14:paraId="733BC81E" w14:textId="77777777" w:rsidR="00C32CD1" w:rsidRPr="00C32CD1" w:rsidRDefault="00C32CD1" w:rsidP="0097309E">
            <w:pPr>
              <w:spacing w:line="200" w:lineRule="exact"/>
              <w:jc w:val="center"/>
              <w:rPr>
                <w:sz w:val="16"/>
                <w:szCs w:val="16"/>
              </w:rPr>
            </w:pPr>
          </w:p>
        </w:tc>
        <w:tc>
          <w:tcPr>
            <w:tcW w:w="992" w:type="dxa"/>
            <w:vAlign w:val="center"/>
          </w:tcPr>
          <w:p w14:paraId="57791112" w14:textId="77777777" w:rsidR="00C32CD1" w:rsidRPr="00C32CD1" w:rsidRDefault="00C32CD1" w:rsidP="0097309E">
            <w:pPr>
              <w:spacing w:line="200" w:lineRule="exact"/>
              <w:jc w:val="center"/>
              <w:rPr>
                <w:sz w:val="16"/>
                <w:szCs w:val="16"/>
              </w:rPr>
            </w:pPr>
          </w:p>
        </w:tc>
        <w:tc>
          <w:tcPr>
            <w:tcW w:w="709" w:type="dxa"/>
            <w:vAlign w:val="center"/>
          </w:tcPr>
          <w:p w14:paraId="5A90C836" w14:textId="77777777" w:rsidR="00C32CD1" w:rsidRPr="00C32CD1" w:rsidRDefault="00C32CD1" w:rsidP="0097309E">
            <w:pPr>
              <w:spacing w:line="200" w:lineRule="exact"/>
              <w:jc w:val="center"/>
              <w:rPr>
                <w:sz w:val="16"/>
                <w:szCs w:val="16"/>
              </w:rPr>
            </w:pPr>
          </w:p>
        </w:tc>
        <w:tc>
          <w:tcPr>
            <w:tcW w:w="992" w:type="dxa"/>
            <w:vAlign w:val="center"/>
          </w:tcPr>
          <w:p w14:paraId="7F5DB64D" w14:textId="77777777" w:rsidR="00C32CD1" w:rsidRPr="00C32CD1" w:rsidRDefault="00C32CD1" w:rsidP="0097309E">
            <w:pPr>
              <w:spacing w:line="200" w:lineRule="exact"/>
              <w:jc w:val="center"/>
              <w:rPr>
                <w:sz w:val="16"/>
                <w:szCs w:val="16"/>
              </w:rPr>
            </w:pPr>
          </w:p>
        </w:tc>
        <w:tc>
          <w:tcPr>
            <w:tcW w:w="1276" w:type="dxa"/>
            <w:vAlign w:val="center"/>
          </w:tcPr>
          <w:p w14:paraId="49279D63" w14:textId="77777777" w:rsidR="00C32CD1" w:rsidRPr="00C32CD1" w:rsidRDefault="00C32CD1" w:rsidP="0097309E">
            <w:pPr>
              <w:spacing w:line="200" w:lineRule="exact"/>
              <w:jc w:val="center"/>
              <w:rPr>
                <w:sz w:val="16"/>
                <w:szCs w:val="16"/>
              </w:rPr>
            </w:pPr>
            <w:r w:rsidRPr="00C32CD1">
              <w:rPr>
                <w:sz w:val="16"/>
                <w:szCs w:val="16"/>
              </w:rPr>
              <w:t>Х</w:t>
            </w:r>
          </w:p>
        </w:tc>
        <w:tc>
          <w:tcPr>
            <w:tcW w:w="567" w:type="dxa"/>
            <w:vAlign w:val="center"/>
          </w:tcPr>
          <w:p w14:paraId="0FCDAAB8" w14:textId="77777777" w:rsidR="00C32CD1" w:rsidRPr="00C32CD1" w:rsidRDefault="00C32CD1" w:rsidP="0097309E">
            <w:pPr>
              <w:spacing w:line="200" w:lineRule="exact"/>
              <w:jc w:val="center"/>
              <w:rPr>
                <w:sz w:val="16"/>
                <w:szCs w:val="16"/>
                <w:highlight w:val="yellow"/>
              </w:rPr>
            </w:pPr>
          </w:p>
        </w:tc>
        <w:tc>
          <w:tcPr>
            <w:tcW w:w="992" w:type="dxa"/>
            <w:vAlign w:val="center"/>
          </w:tcPr>
          <w:p w14:paraId="601B20D2" w14:textId="77777777" w:rsidR="00C32CD1" w:rsidRPr="00C32CD1" w:rsidRDefault="00C32CD1" w:rsidP="0097309E">
            <w:pPr>
              <w:spacing w:line="200" w:lineRule="exact"/>
              <w:jc w:val="center"/>
              <w:rPr>
                <w:sz w:val="16"/>
                <w:szCs w:val="16"/>
                <w:highlight w:val="yellow"/>
              </w:rPr>
            </w:pPr>
          </w:p>
        </w:tc>
        <w:tc>
          <w:tcPr>
            <w:tcW w:w="720" w:type="dxa"/>
            <w:vAlign w:val="center"/>
          </w:tcPr>
          <w:p w14:paraId="0BC6F92D" w14:textId="77777777" w:rsidR="00C32CD1" w:rsidRPr="00C32CD1" w:rsidRDefault="00C32CD1" w:rsidP="0097309E">
            <w:pPr>
              <w:spacing w:line="200" w:lineRule="exact"/>
              <w:jc w:val="center"/>
              <w:rPr>
                <w:sz w:val="16"/>
                <w:szCs w:val="16"/>
                <w:highlight w:val="yellow"/>
              </w:rPr>
            </w:pPr>
          </w:p>
        </w:tc>
        <w:tc>
          <w:tcPr>
            <w:tcW w:w="1123" w:type="dxa"/>
            <w:vAlign w:val="center"/>
          </w:tcPr>
          <w:p w14:paraId="6B51E180" w14:textId="77777777" w:rsidR="00C32CD1" w:rsidRPr="00C32CD1" w:rsidRDefault="00C32CD1" w:rsidP="0097309E">
            <w:pPr>
              <w:spacing w:line="200" w:lineRule="exact"/>
              <w:jc w:val="center"/>
              <w:rPr>
                <w:sz w:val="16"/>
                <w:szCs w:val="16"/>
              </w:rPr>
            </w:pPr>
          </w:p>
        </w:tc>
      </w:tr>
      <w:tr w:rsidR="00C32CD1" w:rsidRPr="00DB42B5" w14:paraId="62B26281" w14:textId="77777777" w:rsidTr="0097309E">
        <w:trPr>
          <w:trHeight w:val="180"/>
        </w:trPr>
        <w:tc>
          <w:tcPr>
            <w:tcW w:w="3544" w:type="dxa"/>
            <w:shd w:val="clear" w:color="auto" w:fill="auto"/>
          </w:tcPr>
          <w:p w14:paraId="51723161" w14:textId="77777777" w:rsidR="00C32CD1" w:rsidRPr="00EF33BA" w:rsidRDefault="00C32CD1" w:rsidP="0097309E">
            <w:pPr>
              <w:autoSpaceDE w:val="0"/>
              <w:autoSpaceDN w:val="0"/>
              <w:adjustRightInd w:val="0"/>
              <w:spacing w:line="170" w:lineRule="exact"/>
              <w:rPr>
                <w:sz w:val="16"/>
                <w:szCs w:val="16"/>
              </w:rPr>
            </w:pPr>
            <w:r w:rsidRPr="00EF33BA">
              <w:rPr>
                <w:b/>
                <w:sz w:val="16"/>
                <w:szCs w:val="16"/>
              </w:rPr>
              <w:t xml:space="preserve">       </w:t>
            </w:r>
            <w:r w:rsidRPr="00EF33BA">
              <w:rPr>
                <w:sz w:val="16"/>
                <w:szCs w:val="16"/>
              </w:rPr>
              <w:t>лабораторные услуги (исследования)</w:t>
            </w:r>
          </w:p>
        </w:tc>
        <w:tc>
          <w:tcPr>
            <w:tcW w:w="425" w:type="dxa"/>
            <w:vAlign w:val="center"/>
          </w:tcPr>
          <w:p w14:paraId="24DD3733" w14:textId="77777777" w:rsidR="00C32CD1" w:rsidRPr="00C32CD1" w:rsidRDefault="00C32CD1" w:rsidP="0097309E">
            <w:pPr>
              <w:spacing w:line="180" w:lineRule="exact"/>
              <w:jc w:val="center"/>
              <w:rPr>
                <w:sz w:val="16"/>
                <w:szCs w:val="16"/>
              </w:rPr>
            </w:pPr>
            <w:r w:rsidRPr="00C32CD1">
              <w:rPr>
                <w:sz w:val="16"/>
                <w:szCs w:val="16"/>
              </w:rPr>
              <w:t>13</w:t>
            </w:r>
          </w:p>
        </w:tc>
        <w:tc>
          <w:tcPr>
            <w:tcW w:w="851" w:type="dxa"/>
            <w:vAlign w:val="center"/>
          </w:tcPr>
          <w:p w14:paraId="559B54A7" w14:textId="77777777" w:rsidR="00C32CD1" w:rsidRPr="00C32CD1" w:rsidRDefault="00C32CD1" w:rsidP="0097309E">
            <w:pPr>
              <w:spacing w:line="200" w:lineRule="exact"/>
              <w:jc w:val="center"/>
              <w:rPr>
                <w:sz w:val="16"/>
                <w:szCs w:val="16"/>
              </w:rPr>
            </w:pPr>
          </w:p>
        </w:tc>
        <w:tc>
          <w:tcPr>
            <w:tcW w:w="992" w:type="dxa"/>
            <w:vAlign w:val="center"/>
          </w:tcPr>
          <w:p w14:paraId="430B5C31" w14:textId="77777777" w:rsidR="00C32CD1" w:rsidRPr="00C32CD1" w:rsidRDefault="00C32CD1" w:rsidP="0097309E">
            <w:pPr>
              <w:spacing w:line="200" w:lineRule="exact"/>
              <w:jc w:val="center"/>
              <w:rPr>
                <w:sz w:val="16"/>
                <w:szCs w:val="16"/>
              </w:rPr>
            </w:pPr>
          </w:p>
        </w:tc>
        <w:tc>
          <w:tcPr>
            <w:tcW w:w="850" w:type="dxa"/>
            <w:vAlign w:val="center"/>
          </w:tcPr>
          <w:p w14:paraId="25DC8F41" w14:textId="77777777" w:rsidR="00C32CD1" w:rsidRPr="00C32CD1" w:rsidRDefault="00C32CD1" w:rsidP="0097309E">
            <w:pPr>
              <w:spacing w:line="200" w:lineRule="exact"/>
              <w:jc w:val="center"/>
              <w:rPr>
                <w:sz w:val="16"/>
                <w:szCs w:val="16"/>
              </w:rPr>
            </w:pPr>
          </w:p>
        </w:tc>
        <w:tc>
          <w:tcPr>
            <w:tcW w:w="993" w:type="dxa"/>
            <w:vAlign w:val="center"/>
          </w:tcPr>
          <w:p w14:paraId="19708715" w14:textId="77777777" w:rsidR="00C32CD1" w:rsidRPr="00C32CD1" w:rsidRDefault="00C32CD1" w:rsidP="0097309E">
            <w:pPr>
              <w:spacing w:line="200" w:lineRule="exact"/>
              <w:jc w:val="center"/>
              <w:rPr>
                <w:sz w:val="16"/>
                <w:szCs w:val="16"/>
              </w:rPr>
            </w:pPr>
          </w:p>
        </w:tc>
        <w:tc>
          <w:tcPr>
            <w:tcW w:w="567" w:type="dxa"/>
            <w:vAlign w:val="center"/>
          </w:tcPr>
          <w:p w14:paraId="0CFAFBA3" w14:textId="77777777" w:rsidR="00C32CD1" w:rsidRPr="00C32CD1" w:rsidRDefault="00C32CD1" w:rsidP="0097309E">
            <w:pPr>
              <w:spacing w:line="200" w:lineRule="exact"/>
              <w:jc w:val="center"/>
              <w:rPr>
                <w:sz w:val="16"/>
                <w:szCs w:val="16"/>
              </w:rPr>
            </w:pPr>
          </w:p>
        </w:tc>
        <w:tc>
          <w:tcPr>
            <w:tcW w:w="992" w:type="dxa"/>
            <w:vAlign w:val="center"/>
          </w:tcPr>
          <w:p w14:paraId="139448E0" w14:textId="77777777" w:rsidR="00C32CD1" w:rsidRPr="00C32CD1" w:rsidRDefault="00C32CD1" w:rsidP="0097309E">
            <w:pPr>
              <w:spacing w:line="200" w:lineRule="exact"/>
              <w:jc w:val="center"/>
              <w:rPr>
                <w:sz w:val="16"/>
                <w:szCs w:val="16"/>
              </w:rPr>
            </w:pPr>
          </w:p>
        </w:tc>
        <w:tc>
          <w:tcPr>
            <w:tcW w:w="709" w:type="dxa"/>
            <w:vAlign w:val="center"/>
          </w:tcPr>
          <w:p w14:paraId="3ABC76BE" w14:textId="77777777" w:rsidR="00C32CD1" w:rsidRPr="00C32CD1" w:rsidRDefault="00C32CD1" w:rsidP="0097309E">
            <w:pPr>
              <w:spacing w:line="200" w:lineRule="exact"/>
              <w:jc w:val="center"/>
              <w:rPr>
                <w:sz w:val="16"/>
                <w:szCs w:val="16"/>
              </w:rPr>
            </w:pPr>
          </w:p>
        </w:tc>
        <w:tc>
          <w:tcPr>
            <w:tcW w:w="992" w:type="dxa"/>
            <w:vAlign w:val="center"/>
          </w:tcPr>
          <w:p w14:paraId="6B2427CB" w14:textId="77777777" w:rsidR="00C32CD1" w:rsidRPr="00C32CD1" w:rsidRDefault="00C32CD1" w:rsidP="0097309E">
            <w:pPr>
              <w:spacing w:line="200" w:lineRule="exact"/>
              <w:jc w:val="center"/>
              <w:rPr>
                <w:sz w:val="16"/>
                <w:szCs w:val="16"/>
              </w:rPr>
            </w:pPr>
          </w:p>
        </w:tc>
        <w:tc>
          <w:tcPr>
            <w:tcW w:w="1276" w:type="dxa"/>
            <w:vAlign w:val="center"/>
          </w:tcPr>
          <w:p w14:paraId="65178F9A" w14:textId="77777777" w:rsidR="00C32CD1" w:rsidRPr="00C32CD1" w:rsidRDefault="00C32CD1" w:rsidP="0097309E">
            <w:pPr>
              <w:spacing w:line="200" w:lineRule="exact"/>
              <w:jc w:val="center"/>
              <w:rPr>
                <w:sz w:val="16"/>
                <w:szCs w:val="16"/>
              </w:rPr>
            </w:pPr>
            <w:r w:rsidRPr="00C32CD1">
              <w:rPr>
                <w:sz w:val="16"/>
                <w:szCs w:val="16"/>
              </w:rPr>
              <w:t>Х</w:t>
            </w:r>
          </w:p>
        </w:tc>
        <w:tc>
          <w:tcPr>
            <w:tcW w:w="567" w:type="dxa"/>
            <w:vAlign w:val="center"/>
          </w:tcPr>
          <w:p w14:paraId="53ED06B2" w14:textId="77777777" w:rsidR="00C32CD1" w:rsidRPr="00C32CD1" w:rsidRDefault="00C32CD1" w:rsidP="0097309E">
            <w:pPr>
              <w:spacing w:line="200" w:lineRule="exact"/>
              <w:jc w:val="center"/>
              <w:rPr>
                <w:sz w:val="16"/>
                <w:szCs w:val="16"/>
                <w:highlight w:val="yellow"/>
              </w:rPr>
            </w:pPr>
          </w:p>
        </w:tc>
        <w:tc>
          <w:tcPr>
            <w:tcW w:w="992" w:type="dxa"/>
            <w:vAlign w:val="center"/>
          </w:tcPr>
          <w:p w14:paraId="4726CF41" w14:textId="77777777" w:rsidR="00C32CD1" w:rsidRPr="00C32CD1" w:rsidRDefault="00C32CD1" w:rsidP="0097309E">
            <w:pPr>
              <w:spacing w:line="200" w:lineRule="exact"/>
              <w:jc w:val="center"/>
              <w:rPr>
                <w:sz w:val="16"/>
                <w:szCs w:val="16"/>
                <w:highlight w:val="yellow"/>
              </w:rPr>
            </w:pPr>
          </w:p>
        </w:tc>
        <w:tc>
          <w:tcPr>
            <w:tcW w:w="720" w:type="dxa"/>
            <w:vAlign w:val="center"/>
          </w:tcPr>
          <w:p w14:paraId="36E9BC5E" w14:textId="77777777" w:rsidR="00C32CD1" w:rsidRPr="00C32CD1" w:rsidRDefault="00C32CD1" w:rsidP="0097309E">
            <w:pPr>
              <w:spacing w:line="200" w:lineRule="exact"/>
              <w:jc w:val="center"/>
              <w:rPr>
                <w:sz w:val="16"/>
                <w:szCs w:val="16"/>
                <w:highlight w:val="yellow"/>
              </w:rPr>
            </w:pPr>
          </w:p>
        </w:tc>
        <w:tc>
          <w:tcPr>
            <w:tcW w:w="1123" w:type="dxa"/>
            <w:vAlign w:val="center"/>
          </w:tcPr>
          <w:p w14:paraId="3FEC2E20" w14:textId="77777777" w:rsidR="00C32CD1" w:rsidRPr="00C32CD1" w:rsidRDefault="00C32CD1" w:rsidP="0097309E">
            <w:pPr>
              <w:spacing w:line="200" w:lineRule="exact"/>
              <w:jc w:val="center"/>
              <w:rPr>
                <w:sz w:val="16"/>
                <w:szCs w:val="16"/>
              </w:rPr>
            </w:pPr>
          </w:p>
        </w:tc>
      </w:tr>
      <w:tr w:rsidR="00C32CD1" w:rsidRPr="00DB42B5" w14:paraId="11FA8C44" w14:textId="77777777" w:rsidTr="0097309E">
        <w:trPr>
          <w:trHeight w:val="168"/>
        </w:trPr>
        <w:tc>
          <w:tcPr>
            <w:tcW w:w="3544" w:type="dxa"/>
            <w:shd w:val="clear" w:color="auto" w:fill="auto"/>
          </w:tcPr>
          <w:p w14:paraId="7079E9BE" w14:textId="77777777" w:rsidR="00C32CD1" w:rsidRPr="00EF33BA" w:rsidRDefault="00C32CD1" w:rsidP="0097309E">
            <w:pPr>
              <w:autoSpaceDE w:val="0"/>
              <w:autoSpaceDN w:val="0"/>
              <w:adjustRightInd w:val="0"/>
              <w:spacing w:line="170" w:lineRule="exact"/>
              <w:rPr>
                <w:b/>
                <w:sz w:val="16"/>
                <w:szCs w:val="16"/>
              </w:rPr>
            </w:pPr>
            <w:r w:rsidRPr="00EF33BA">
              <w:rPr>
                <w:b/>
                <w:sz w:val="16"/>
                <w:szCs w:val="16"/>
              </w:rPr>
              <w:t xml:space="preserve">      </w:t>
            </w:r>
            <w:r w:rsidRPr="00EF33BA">
              <w:rPr>
                <w:sz w:val="16"/>
                <w:szCs w:val="16"/>
              </w:rPr>
              <w:t>страхование</w:t>
            </w:r>
          </w:p>
        </w:tc>
        <w:tc>
          <w:tcPr>
            <w:tcW w:w="425" w:type="dxa"/>
            <w:vAlign w:val="center"/>
          </w:tcPr>
          <w:p w14:paraId="10091A08" w14:textId="77777777" w:rsidR="00C32CD1" w:rsidRPr="00C32CD1" w:rsidRDefault="00C32CD1" w:rsidP="0097309E">
            <w:pPr>
              <w:spacing w:line="180" w:lineRule="exact"/>
              <w:jc w:val="center"/>
              <w:rPr>
                <w:sz w:val="16"/>
                <w:szCs w:val="16"/>
              </w:rPr>
            </w:pPr>
            <w:r w:rsidRPr="00C32CD1">
              <w:rPr>
                <w:sz w:val="16"/>
                <w:szCs w:val="16"/>
              </w:rPr>
              <w:t>14</w:t>
            </w:r>
          </w:p>
        </w:tc>
        <w:tc>
          <w:tcPr>
            <w:tcW w:w="851" w:type="dxa"/>
            <w:vAlign w:val="center"/>
          </w:tcPr>
          <w:p w14:paraId="4838700F" w14:textId="77777777" w:rsidR="00C32CD1" w:rsidRPr="00C32CD1" w:rsidRDefault="00C32CD1" w:rsidP="0097309E">
            <w:pPr>
              <w:spacing w:line="200" w:lineRule="exact"/>
              <w:jc w:val="center"/>
              <w:rPr>
                <w:sz w:val="16"/>
                <w:szCs w:val="16"/>
              </w:rPr>
            </w:pPr>
          </w:p>
        </w:tc>
        <w:tc>
          <w:tcPr>
            <w:tcW w:w="992" w:type="dxa"/>
            <w:vAlign w:val="center"/>
          </w:tcPr>
          <w:p w14:paraId="382FD068" w14:textId="77777777" w:rsidR="00C32CD1" w:rsidRPr="00C32CD1" w:rsidRDefault="00C32CD1" w:rsidP="0097309E">
            <w:pPr>
              <w:spacing w:line="200" w:lineRule="exact"/>
              <w:jc w:val="center"/>
              <w:rPr>
                <w:sz w:val="16"/>
                <w:szCs w:val="16"/>
              </w:rPr>
            </w:pPr>
          </w:p>
        </w:tc>
        <w:tc>
          <w:tcPr>
            <w:tcW w:w="850" w:type="dxa"/>
            <w:vAlign w:val="center"/>
          </w:tcPr>
          <w:p w14:paraId="1D5B0145" w14:textId="77777777" w:rsidR="00C32CD1" w:rsidRPr="00C32CD1" w:rsidRDefault="00C32CD1" w:rsidP="0097309E">
            <w:pPr>
              <w:spacing w:line="200" w:lineRule="exact"/>
              <w:jc w:val="center"/>
              <w:rPr>
                <w:sz w:val="16"/>
                <w:szCs w:val="16"/>
              </w:rPr>
            </w:pPr>
          </w:p>
        </w:tc>
        <w:tc>
          <w:tcPr>
            <w:tcW w:w="993" w:type="dxa"/>
            <w:vAlign w:val="center"/>
          </w:tcPr>
          <w:p w14:paraId="474C8597" w14:textId="77777777" w:rsidR="00C32CD1" w:rsidRPr="00C32CD1" w:rsidRDefault="00C32CD1" w:rsidP="0097309E">
            <w:pPr>
              <w:spacing w:line="200" w:lineRule="exact"/>
              <w:jc w:val="center"/>
              <w:rPr>
                <w:sz w:val="16"/>
                <w:szCs w:val="16"/>
              </w:rPr>
            </w:pPr>
          </w:p>
        </w:tc>
        <w:tc>
          <w:tcPr>
            <w:tcW w:w="567" w:type="dxa"/>
            <w:vAlign w:val="center"/>
          </w:tcPr>
          <w:p w14:paraId="5DADBD4F" w14:textId="77777777" w:rsidR="00C32CD1" w:rsidRPr="00C32CD1" w:rsidRDefault="00C32CD1" w:rsidP="0097309E">
            <w:pPr>
              <w:spacing w:line="200" w:lineRule="exact"/>
              <w:jc w:val="center"/>
              <w:rPr>
                <w:sz w:val="16"/>
                <w:szCs w:val="16"/>
              </w:rPr>
            </w:pPr>
          </w:p>
        </w:tc>
        <w:tc>
          <w:tcPr>
            <w:tcW w:w="992" w:type="dxa"/>
            <w:vAlign w:val="center"/>
          </w:tcPr>
          <w:p w14:paraId="6D44562A" w14:textId="77777777" w:rsidR="00C32CD1" w:rsidRPr="00C32CD1" w:rsidRDefault="00C32CD1" w:rsidP="0097309E">
            <w:pPr>
              <w:spacing w:line="200" w:lineRule="exact"/>
              <w:jc w:val="center"/>
              <w:rPr>
                <w:sz w:val="16"/>
                <w:szCs w:val="16"/>
              </w:rPr>
            </w:pPr>
          </w:p>
        </w:tc>
        <w:tc>
          <w:tcPr>
            <w:tcW w:w="709" w:type="dxa"/>
            <w:vAlign w:val="center"/>
          </w:tcPr>
          <w:p w14:paraId="71AA7A9F" w14:textId="77777777" w:rsidR="00C32CD1" w:rsidRPr="00C32CD1" w:rsidRDefault="00C32CD1" w:rsidP="0097309E">
            <w:pPr>
              <w:spacing w:line="200" w:lineRule="exact"/>
              <w:jc w:val="center"/>
              <w:rPr>
                <w:sz w:val="16"/>
                <w:szCs w:val="16"/>
              </w:rPr>
            </w:pPr>
          </w:p>
        </w:tc>
        <w:tc>
          <w:tcPr>
            <w:tcW w:w="992" w:type="dxa"/>
            <w:vAlign w:val="center"/>
          </w:tcPr>
          <w:p w14:paraId="342F1F39" w14:textId="77777777" w:rsidR="00C32CD1" w:rsidRPr="00C32CD1" w:rsidRDefault="00C32CD1" w:rsidP="0097309E">
            <w:pPr>
              <w:spacing w:line="200" w:lineRule="exact"/>
              <w:jc w:val="center"/>
              <w:rPr>
                <w:sz w:val="16"/>
                <w:szCs w:val="16"/>
              </w:rPr>
            </w:pPr>
          </w:p>
        </w:tc>
        <w:tc>
          <w:tcPr>
            <w:tcW w:w="1276" w:type="dxa"/>
            <w:vAlign w:val="center"/>
          </w:tcPr>
          <w:p w14:paraId="0ECD921F" w14:textId="77777777" w:rsidR="00C32CD1" w:rsidRPr="00C32CD1" w:rsidRDefault="00C32CD1" w:rsidP="0097309E">
            <w:pPr>
              <w:spacing w:line="200" w:lineRule="exact"/>
              <w:jc w:val="center"/>
              <w:rPr>
                <w:sz w:val="16"/>
                <w:szCs w:val="16"/>
              </w:rPr>
            </w:pPr>
          </w:p>
        </w:tc>
        <w:tc>
          <w:tcPr>
            <w:tcW w:w="567" w:type="dxa"/>
            <w:vAlign w:val="center"/>
          </w:tcPr>
          <w:p w14:paraId="7F6B5C84" w14:textId="77777777" w:rsidR="00C32CD1" w:rsidRPr="00C32CD1" w:rsidRDefault="00C32CD1" w:rsidP="0097309E">
            <w:pPr>
              <w:spacing w:line="200" w:lineRule="exact"/>
              <w:jc w:val="center"/>
              <w:rPr>
                <w:sz w:val="16"/>
                <w:szCs w:val="16"/>
                <w:highlight w:val="yellow"/>
              </w:rPr>
            </w:pPr>
          </w:p>
        </w:tc>
        <w:tc>
          <w:tcPr>
            <w:tcW w:w="992" w:type="dxa"/>
            <w:vAlign w:val="center"/>
          </w:tcPr>
          <w:p w14:paraId="54C92911" w14:textId="77777777" w:rsidR="00C32CD1" w:rsidRPr="00C32CD1" w:rsidRDefault="00C32CD1" w:rsidP="0097309E">
            <w:pPr>
              <w:spacing w:line="200" w:lineRule="exact"/>
              <w:jc w:val="center"/>
              <w:rPr>
                <w:sz w:val="16"/>
                <w:szCs w:val="16"/>
                <w:highlight w:val="yellow"/>
              </w:rPr>
            </w:pPr>
          </w:p>
        </w:tc>
        <w:tc>
          <w:tcPr>
            <w:tcW w:w="720" w:type="dxa"/>
            <w:vAlign w:val="center"/>
          </w:tcPr>
          <w:p w14:paraId="4439476B" w14:textId="77777777" w:rsidR="00C32CD1" w:rsidRPr="00C32CD1" w:rsidRDefault="00C32CD1" w:rsidP="0097309E">
            <w:pPr>
              <w:spacing w:line="200" w:lineRule="exact"/>
              <w:jc w:val="center"/>
              <w:rPr>
                <w:sz w:val="16"/>
                <w:szCs w:val="16"/>
                <w:highlight w:val="yellow"/>
              </w:rPr>
            </w:pPr>
          </w:p>
        </w:tc>
        <w:tc>
          <w:tcPr>
            <w:tcW w:w="1123" w:type="dxa"/>
            <w:vAlign w:val="center"/>
          </w:tcPr>
          <w:p w14:paraId="6475B055" w14:textId="77777777" w:rsidR="00C32CD1" w:rsidRPr="00C32CD1" w:rsidRDefault="00C32CD1" w:rsidP="0097309E">
            <w:pPr>
              <w:spacing w:line="200" w:lineRule="exact"/>
              <w:jc w:val="center"/>
              <w:rPr>
                <w:sz w:val="16"/>
                <w:szCs w:val="16"/>
              </w:rPr>
            </w:pPr>
          </w:p>
        </w:tc>
      </w:tr>
      <w:tr w:rsidR="00C32CD1" w:rsidRPr="00DB42B5" w14:paraId="0F151B23" w14:textId="77777777" w:rsidTr="0097309E">
        <w:tc>
          <w:tcPr>
            <w:tcW w:w="3544" w:type="dxa"/>
          </w:tcPr>
          <w:p w14:paraId="53E3C8F2" w14:textId="77777777" w:rsidR="00C32CD1" w:rsidRPr="00EF33BA" w:rsidRDefault="00C32CD1" w:rsidP="0097309E">
            <w:pPr>
              <w:autoSpaceDE w:val="0"/>
              <w:autoSpaceDN w:val="0"/>
              <w:adjustRightInd w:val="0"/>
              <w:spacing w:line="170" w:lineRule="exact"/>
              <w:rPr>
                <w:b/>
                <w:sz w:val="16"/>
                <w:szCs w:val="16"/>
              </w:rPr>
            </w:pPr>
            <w:r w:rsidRPr="00EF33BA">
              <w:rPr>
                <w:b/>
                <w:sz w:val="16"/>
                <w:szCs w:val="16"/>
              </w:rPr>
              <w:t>Социальное обеспечение</w:t>
            </w:r>
          </w:p>
        </w:tc>
        <w:tc>
          <w:tcPr>
            <w:tcW w:w="425" w:type="dxa"/>
            <w:vAlign w:val="center"/>
          </w:tcPr>
          <w:p w14:paraId="64A0C740" w14:textId="77777777" w:rsidR="00C32CD1" w:rsidRPr="00C32CD1" w:rsidRDefault="00C32CD1" w:rsidP="0097309E">
            <w:pPr>
              <w:spacing w:line="180" w:lineRule="exact"/>
              <w:jc w:val="center"/>
              <w:rPr>
                <w:sz w:val="16"/>
                <w:szCs w:val="16"/>
              </w:rPr>
            </w:pPr>
            <w:r w:rsidRPr="00C32CD1">
              <w:rPr>
                <w:sz w:val="16"/>
                <w:szCs w:val="16"/>
              </w:rPr>
              <w:t>15</w:t>
            </w:r>
          </w:p>
        </w:tc>
        <w:tc>
          <w:tcPr>
            <w:tcW w:w="851" w:type="dxa"/>
            <w:vAlign w:val="center"/>
          </w:tcPr>
          <w:p w14:paraId="0708CC34" w14:textId="77777777" w:rsidR="00C32CD1" w:rsidRPr="00C32CD1" w:rsidRDefault="00C32CD1" w:rsidP="0097309E">
            <w:pPr>
              <w:spacing w:line="200" w:lineRule="exact"/>
              <w:jc w:val="center"/>
              <w:rPr>
                <w:sz w:val="16"/>
                <w:szCs w:val="16"/>
              </w:rPr>
            </w:pPr>
          </w:p>
        </w:tc>
        <w:tc>
          <w:tcPr>
            <w:tcW w:w="992" w:type="dxa"/>
            <w:vAlign w:val="center"/>
          </w:tcPr>
          <w:p w14:paraId="778E9438" w14:textId="77777777" w:rsidR="00C32CD1" w:rsidRPr="00C32CD1" w:rsidRDefault="00C32CD1" w:rsidP="0097309E">
            <w:pPr>
              <w:spacing w:line="200" w:lineRule="exact"/>
              <w:jc w:val="center"/>
              <w:rPr>
                <w:sz w:val="16"/>
                <w:szCs w:val="16"/>
              </w:rPr>
            </w:pPr>
          </w:p>
        </w:tc>
        <w:tc>
          <w:tcPr>
            <w:tcW w:w="850" w:type="dxa"/>
            <w:vAlign w:val="center"/>
          </w:tcPr>
          <w:p w14:paraId="33D9246D" w14:textId="77777777" w:rsidR="00C32CD1" w:rsidRPr="00C32CD1" w:rsidRDefault="00C32CD1" w:rsidP="0097309E">
            <w:pPr>
              <w:spacing w:line="200" w:lineRule="exact"/>
              <w:jc w:val="center"/>
              <w:rPr>
                <w:sz w:val="16"/>
                <w:szCs w:val="16"/>
              </w:rPr>
            </w:pPr>
          </w:p>
        </w:tc>
        <w:tc>
          <w:tcPr>
            <w:tcW w:w="993" w:type="dxa"/>
            <w:vAlign w:val="center"/>
          </w:tcPr>
          <w:p w14:paraId="2C573BA5" w14:textId="77777777" w:rsidR="00C32CD1" w:rsidRPr="00C32CD1" w:rsidRDefault="00C32CD1" w:rsidP="0097309E">
            <w:pPr>
              <w:spacing w:line="200" w:lineRule="exact"/>
              <w:jc w:val="center"/>
              <w:rPr>
                <w:sz w:val="16"/>
                <w:szCs w:val="16"/>
              </w:rPr>
            </w:pPr>
          </w:p>
        </w:tc>
        <w:tc>
          <w:tcPr>
            <w:tcW w:w="567" w:type="dxa"/>
            <w:vAlign w:val="center"/>
          </w:tcPr>
          <w:p w14:paraId="2997FED0" w14:textId="77777777" w:rsidR="00C32CD1" w:rsidRPr="00C32CD1" w:rsidRDefault="00C32CD1" w:rsidP="0097309E">
            <w:pPr>
              <w:spacing w:line="200" w:lineRule="exact"/>
              <w:jc w:val="center"/>
              <w:rPr>
                <w:sz w:val="16"/>
                <w:szCs w:val="16"/>
              </w:rPr>
            </w:pPr>
          </w:p>
        </w:tc>
        <w:tc>
          <w:tcPr>
            <w:tcW w:w="992" w:type="dxa"/>
            <w:vAlign w:val="center"/>
          </w:tcPr>
          <w:p w14:paraId="47172B2F" w14:textId="77777777" w:rsidR="00C32CD1" w:rsidRPr="00C32CD1" w:rsidRDefault="00C32CD1" w:rsidP="0097309E">
            <w:pPr>
              <w:spacing w:line="200" w:lineRule="exact"/>
              <w:jc w:val="center"/>
              <w:rPr>
                <w:sz w:val="16"/>
                <w:szCs w:val="16"/>
              </w:rPr>
            </w:pPr>
          </w:p>
        </w:tc>
        <w:tc>
          <w:tcPr>
            <w:tcW w:w="709" w:type="dxa"/>
            <w:vAlign w:val="center"/>
          </w:tcPr>
          <w:p w14:paraId="5EE077B3" w14:textId="77777777" w:rsidR="00C32CD1" w:rsidRPr="00C32CD1" w:rsidRDefault="00C32CD1" w:rsidP="0097309E">
            <w:pPr>
              <w:spacing w:line="200" w:lineRule="exact"/>
              <w:jc w:val="center"/>
              <w:rPr>
                <w:sz w:val="16"/>
                <w:szCs w:val="16"/>
              </w:rPr>
            </w:pPr>
          </w:p>
        </w:tc>
        <w:tc>
          <w:tcPr>
            <w:tcW w:w="992" w:type="dxa"/>
            <w:vAlign w:val="center"/>
          </w:tcPr>
          <w:p w14:paraId="645CEEC2" w14:textId="77777777" w:rsidR="00C32CD1" w:rsidRPr="00C32CD1" w:rsidRDefault="00C32CD1" w:rsidP="0097309E">
            <w:pPr>
              <w:spacing w:line="200" w:lineRule="exact"/>
              <w:jc w:val="center"/>
              <w:rPr>
                <w:sz w:val="16"/>
                <w:szCs w:val="16"/>
              </w:rPr>
            </w:pPr>
          </w:p>
        </w:tc>
        <w:tc>
          <w:tcPr>
            <w:tcW w:w="1276" w:type="dxa"/>
            <w:vAlign w:val="center"/>
          </w:tcPr>
          <w:p w14:paraId="5C40756C" w14:textId="77777777" w:rsidR="00C32CD1" w:rsidRPr="00C32CD1" w:rsidRDefault="00C32CD1" w:rsidP="0097309E">
            <w:pPr>
              <w:spacing w:line="200" w:lineRule="exact"/>
              <w:jc w:val="center"/>
              <w:rPr>
                <w:sz w:val="16"/>
                <w:szCs w:val="16"/>
              </w:rPr>
            </w:pPr>
            <w:r w:rsidRPr="00C32CD1">
              <w:rPr>
                <w:sz w:val="16"/>
                <w:szCs w:val="16"/>
              </w:rPr>
              <w:t>Х</w:t>
            </w:r>
          </w:p>
        </w:tc>
        <w:tc>
          <w:tcPr>
            <w:tcW w:w="567" w:type="dxa"/>
            <w:vAlign w:val="center"/>
          </w:tcPr>
          <w:p w14:paraId="2FE58E1F" w14:textId="77777777" w:rsidR="00C32CD1" w:rsidRPr="00C32CD1" w:rsidRDefault="00C32CD1" w:rsidP="0097309E">
            <w:pPr>
              <w:spacing w:line="200" w:lineRule="exact"/>
              <w:jc w:val="center"/>
              <w:rPr>
                <w:sz w:val="16"/>
                <w:szCs w:val="16"/>
                <w:highlight w:val="yellow"/>
              </w:rPr>
            </w:pPr>
          </w:p>
        </w:tc>
        <w:tc>
          <w:tcPr>
            <w:tcW w:w="992" w:type="dxa"/>
            <w:vAlign w:val="center"/>
          </w:tcPr>
          <w:p w14:paraId="148A0598" w14:textId="77777777" w:rsidR="00C32CD1" w:rsidRPr="00C32CD1" w:rsidRDefault="00C32CD1" w:rsidP="0097309E">
            <w:pPr>
              <w:spacing w:line="200" w:lineRule="exact"/>
              <w:jc w:val="center"/>
              <w:rPr>
                <w:sz w:val="16"/>
                <w:szCs w:val="16"/>
                <w:highlight w:val="yellow"/>
              </w:rPr>
            </w:pPr>
          </w:p>
        </w:tc>
        <w:tc>
          <w:tcPr>
            <w:tcW w:w="720" w:type="dxa"/>
            <w:vAlign w:val="center"/>
          </w:tcPr>
          <w:p w14:paraId="0E0552E4" w14:textId="77777777" w:rsidR="00C32CD1" w:rsidRPr="00C32CD1" w:rsidRDefault="00C32CD1" w:rsidP="0097309E">
            <w:pPr>
              <w:spacing w:line="200" w:lineRule="exact"/>
              <w:jc w:val="center"/>
              <w:rPr>
                <w:sz w:val="16"/>
                <w:szCs w:val="16"/>
                <w:highlight w:val="yellow"/>
              </w:rPr>
            </w:pPr>
          </w:p>
        </w:tc>
        <w:tc>
          <w:tcPr>
            <w:tcW w:w="1123" w:type="dxa"/>
            <w:vAlign w:val="center"/>
          </w:tcPr>
          <w:p w14:paraId="7D49B0EB" w14:textId="77777777" w:rsidR="00C32CD1" w:rsidRPr="00C32CD1" w:rsidRDefault="00C32CD1" w:rsidP="0097309E">
            <w:pPr>
              <w:spacing w:line="200" w:lineRule="exact"/>
              <w:jc w:val="center"/>
              <w:rPr>
                <w:sz w:val="16"/>
                <w:szCs w:val="16"/>
              </w:rPr>
            </w:pPr>
          </w:p>
        </w:tc>
      </w:tr>
      <w:tr w:rsidR="00C32CD1" w:rsidRPr="00DB42B5" w14:paraId="784177ED" w14:textId="77777777" w:rsidTr="0097309E">
        <w:tc>
          <w:tcPr>
            <w:tcW w:w="3544" w:type="dxa"/>
          </w:tcPr>
          <w:p w14:paraId="37BED99E" w14:textId="77777777" w:rsidR="00C32CD1" w:rsidRPr="00EF33BA" w:rsidRDefault="00C32CD1" w:rsidP="0097309E">
            <w:pPr>
              <w:autoSpaceDE w:val="0"/>
              <w:autoSpaceDN w:val="0"/>
              <w:adjustRightInd w:val="0"/>
              <w:spacing w:line="170" w:lineRule="exact"/>
              <w:rPr>
                <w:b/>
                <w:sz w:val="16"/>
                <w:szCs w:val="16"/>
              </w:rPr>
            </w:pPr>
            <w:r w:rsidRPr="00EF33BA">
              <w:rPr>
                <w:b/>
                <w:sz w:val="16"/>
                <w:szCs w:val="16"/>
              </w:rPr>
              <w:t>Прочие расходы</w:t>
            </w:r>
          </w:p>
        </w:tc>
        <w:tc>
          <w:tcPr>
            <w:tcW w:w="425" w:type="dxa"/>
            <w:vAlign w:val="center"/>
          </w:tcPr>
          <w:p w14:paraId="2FAF5C50" w14:textId="77777777" w:rsidR="00C32CD1" w:rsidRPr="00C32CD1" w:rsidRDefault="00C32CD1" w:rsidP="0097309E">
            <w:pPr>
              <w:spacing w:line="180" w:lineRule="exact"/>
              <w:jc w:val="center"/>
              <w:rPr>
                <w:sz w:val="16"/>
                <w:szCs w:val="16"/>
              </w:rPr>
            </w:pPr>
            <w:r w:rsidRPr="00C32CD1">
              <w:rPr>
                <w:sz w:val="16"/>
                <w:szCs w:val="16"/>
              </w:rPr>
              <w:t>16</w:t>
            </w:r>
          </w:p>
        </w:tc>
        <w:tc>
          <w:tcPr>
            <w:tcW w:w="851" w:type="dxa"/>
            <w:vAlign w:val="center"/>
          </w:tcPr>
          <w:p w14:paraId="757541B3" w14:textId="77777777" w:rsidR="00C32CD1" w:rsidRPr="00C32CD1" w:rsidRDefault="00C32CD1" w:rsidP="0097309E">
            <w:pPr>
              <w:spacing w:line="200" w:lineRule="exact"/>
              <w:jc w:val="center"/>
              <w:rPr>
                <w:sz w:val="16"/>
                <w:szCs w:val="16"/>
              </w:rPr>
            </w:pPr>
          </w:p>
        </w:tc>
        <w:tc>
          <w:tcPr>
            <w:tcW w:w="992" w:type="dxa"/>
            <w:vAlign w:val="center"/>
          </w:tcPr>
          <w:p w14:paraId="2E666BA9" w14:textId="77777777" w:rsidR="00C32CD1" w:rsidRPr="00C32CD1" w:rsidRDefault="00C32CD1" w:rsidP="0097309E">
            <w:pPr>
              <w:spacing w:line="200" w:lineRule="exact"/>
              <w:jc w:val="center"/>
              <w:rPr>
                <w:sz w:val="16"/>
                <w:szCs w:val="16"/>
              </w:rPr>
            </w:pPr>
          </w:p>
        </w:tc>
        <w:tc>
          <w:tcPr>
            <w:tcW w:w="850" w:type="dxa"/>
            <w:vAlign w:val="center"/>
          </w:tcPr>
          <w:p w14:paraId="2A3D0125" w14:textId="77777777" w:rsidR="00C32CD1" w:rsidRPr="00C32CD1" w:rsidRDefault="00C32CD1" w:rsidP="0097309E">
            <w:pPr>
              <w:spacing w:line="200" w:lineRule="exact"/>
              <w:jc w:val="center"/>
              <w:rPr>
                <w:sz w:val="16"/>
                <w:szCs w:val="16"/>
              </w:rPr>
            </w:pPr>
          </w:p>
        </w:tc>
        <w:tc>
          <w:tcPr>
            <w:tcW w:w="993" w:type="dxa"/>
            <w:vAlign w:val="center"/>
          </w:tcPr>
          <w:p w14:paraId="0161BE9D" w14:textId="77777777" w:rsidR="00C32CD1" w:rsidRPr="00C32CD1" w:rsidRDefault="00C32CD1" w:rsidP="0097309E">
            <w:pPr>
              <w:spacing w:line="200" w:lineRule="exact"/>
              <w:jc w:val="center"/>
              <w:rPr>
                <w:sz w:val="16"/>
                <w:szCs w:val="16"/>
              </w:rPr>
            </w:pPr>
          </w:p>
        </w:tc>
        <w:tc>
          <w:tcPr>
            <w:tcW w:w="567" w:type="dxa"/>
            <w:vAlign w:val="center"/>
          </w:tcPr>
          <w:p w14:paraId="1DDA3C2B" w14:textId="77777777" w:rsidR="00C32CD1" w:rsidRPr="00C32CD1" w:rsidRDefault="00C32CD1" w:rsidP="0097309E">
            <w:pPr>
              <w:spacing w:line="200" w:lineRule="exact"/>
              <w:jc w:val="center"/>
              <w:rPr>
                <w:sz w:val="16"/>
                <w:szCs w:val="16"/>
              </w:rPr>
            </w:pPr>
          </w:p>
        </w:tc>
        <w:tc>
          <w:tcPr>
            <w:tcW w:w="992" w:type="dxa"/>
            <w:vAlign w:val="center"/>
          </w:tcPr>
          <w:p w14:paraId="5842FAC3" w14:textId="77777777" w:rsidR="00C32CD1" w:rsidRPr="00C32CD1" w:rsidRDefault="00C32CD1" w:rsidP="0097309E">
            <w:pPr>
              <w:spacing w:line="200" w:lineRule="exact"/>
              <w:jc w:val="center"/>
              <w:rPr>
                <w:sz w:val="16"/>
                <w:szCs w:val="16"/>
              </w:rPr>
            </w:pPr>
          </w:p>
        </w:tc>
        <w:tc>
          <w:tcPr>
            <w:tcW w:w="709" w:type="dxa"/>
            <w:vAlign w:val="center"/>
          </w:tcPr>
          <w:p w14:paraId="1C9AF893" w14:textId="77777777" w:rsidR="00C32CD1" w:rsidRPr="00C32CD1" w:rsidRDefault="00C32CD1" w:rsidP="0097309E">
            <w:pPr>
              <w:spacing w:line="200" w:lineRule="exact"/>
              <w:jc w:val="center"/>
              <w:rPr>
                <w:sz w:val="16"/>
                <w:szCs w:val="16"/>
              </w:rPr>
            </w:pPr>
          </w:p>
        </w:tc>
        <w:tc>
          <w:tcPr>
            <w:tcW w:w="992" w:type="dxa"/>
            <w:vAlign w:val="center"/>
          </w:tcPr>
          <w:p w14:paraId="003EE697" w14:textId="77777777" w:rsidR="00C32CD1" w:rsidRPr="00C32CD1" w:rsidRDefault="00C32CD1" w:rsidP="0097309E">
            <w:pPr>
              <w:spacing w:line="200" w:lineRule="exact"/>
              <w:jc w:val="center"/>
              <w:rPr>
                <w:sz w:val="16"/>
                <w:szCs w:val="16"/>
              </w:rPr>
            </w:pPr>
          </w:p>
        </w:tc>
        <w:tc>
          <w:tcPr>
            <w:tcW w:w="1276" w:type="dxa"/>
            <w:vAlign w:val="center"/>
          </w:tcPr>
          <w:p w14:paraId="0820D167" w14:textId="77777777" w:rsidR="00C32CD1" w:rsidRPr="00C32CD1" w:rsidRDefault="00C32CD1" w:rsidP="0097309E">
            <w:pPr>
              <w:spacing w:line="200" w:lineRule="exact"/>
              <w:jc w:val="center"/>
              <w:rPr>
                <w:sz w:val="16"/>
                <w:szCs w:val="16"/>
              </w:rPr>
            </w:pPr>
            <w:r w:rsidRPr="00C32CD1">
              <w:rPr>
                <w:sz w:val="16"/>
                <w:szCs w:val="16"/>
              </w:rPr>
              <w:t>Х</w:t>
            </w:r>
          </w:p>
        </w:tc>
        <w:tc>
          <w:tcPr>
            <w:tcW w:w="567" w:type="dxa"/>
            <w:vAlign w:val="center"/>
          </w:tcPr>
          <w:p w14:paraId="6E0E05C7" w14:textId="77777777" w:rsidR="00C32CD1" w:rsidRPr="00C32CD1" w:rsidRDefault="00C32CD1" w:rsidP="0097309E">
            <w:pPr>
              <w:spacing w:line="200" w:lineRule="exact"/>
              <w:jc w:val="center"/>
              <w:rPr>
                <w:sz w:val="16"/>
                <w:szCs w:val="16"/>
                <w:highlight w:val="yellow"/>
              </w:rPr>
            </w:pPr>
          </w:p>
        </w:tc>
        <w:tc>
          <w:tcPr>
            <w:tcW w:w="992" w:type="dxa"/>
            <w:vAlign w:val="center"/>
          </w:tcPr>
          <w:p w14:paraId="2B0095B3" w14:textId="77777777" w:rsidR="00C32CD1" w:rsidRPr="00C32CD1" w:rsidRDefault="00C32CD1" w:rsidP="0097309E">
            <w:pPr>
              <w:spacing w:line="200" w:lineRule="exact"/>
              <w:jc w:val="center"/>
              <w:rPr>
                <w:sz w:val="16"/>
                <w:szCs w:val="16"/>
                <w:highlight w:val="yellow"/>
              </w:rPr>
            </w:pPr>
          </w:p>
        </w:tc>
        <w:tc>
          <w:tcPr>
            <w:tcW w:w="720" w:type="dxa"/>
            <w:vAlign w:val="center"/>
          </w:tcPr>
          <w:p w14:paraId="507BCCAB" w14:textId="77777777" w:rsidR="00C32CD1" w:rsidRPr="00C32CD1" w:rsidRDefault="00C32CD1" w:rsidP="0097309E">
            <w:pPr>
              <w:spacing w:line="200" w:lineRule="exact"/>
              <w:jc w:val="center"/>
              <w:rPr>
                <w:sz w:val="16"/>
                <w:szCs w:val="16"/>
                <w:highlight w:val="yellow"/>
              </w:rPr>
            </w:pPr>
          </w:p>
        </w:tc>
        <w:tc>
          <w:tcPr>
            <w:tcW w:w="1123" w:type="dxa"/>
            <w:vAlign w:val="center"/>
          </w:tcPr>
          <w:p w14:paraId="38679164" w14:textId="77777777" w:rsidR="00C32CD1" w:rsidRPr="00C32CD1" w:rsidRDefault="00C32CD1" w:rsidP="0097309E">
            <w:pPr>
              <w:spacing w:line="200" w:lineRule="exact"/>
              <w:jc w:val="center"/>
              <w:rPr>
                <w:sz w:val="16"/>
                <w:szCs w:val="16"/>
              </w:rPr>
            </w:pPr>
          </w:p>
        </w:tc>
      </w:tr>
      <w:tr w:rsidR="00C32CD1" w:rsidRPr="00DB42B5" w14:paraId="519D3CF1" w14:textId="77777777" w:rsidTr="0097309E">
        <w:tc>
          <w:tcPr>
            <w:tcW w:w="3544" w:type="dxa"/>
          </w:tcPr>
          <w:p w14:paraId="02A2ADB2" w14:textId="77777777" w:rsidR="00C32CD1" w:rsidRPr="00EF33BA" w:rsidRDefault="00C32CD1" w:rsidP="005A7AD1">
            <w:pPr>
              <w:autoSpaceDE w:val="0"/>
              <w:autoSpaceDN w:val="0"/>
              <w:adjustRightInd w:val="0"/>
              <w:spacing w:line="160" w:lineRule="exact"/>
              <w:rPr>
                <w:b/>
                <w:sz w:val="16"/>
                <w:szCs w:val="16"/>
              </w:rPr>
            </w:pPr>
            <w:r w:rsidRPr="00EF33BA">
              <w:rPr>
                <w:b/>
                <w:sz w:val="16"/>
                <w:szCs w:val="16"/>
              </w:rPr>
              <w:t>Поступление нефинансовых активов</w:t>
            </w:r>
            <w:r w:rsidR="005A7AD1">
              <w:rPr>
                <w:b/>
                <w:sz w:val="16"/>
                <w:szCs w:val="16"/>
              </w:rPr>
              <w:br/>
            </w:r>
            <w:r w:rsidRPr="00EF33BA">
              <w:rPr>
                <w:sz w:val="16"/>
                <w:szCs w:val="16"/>
              </w:rPr>
              <w:t>(сумма строк 18+22+23), в том числе:</w:t>
            </w:r>
          </w:p>
        </w:tc>
        <w:tc>
          <w:tcPr>
            <w:tcW w:w="425" w:type="dxa"/>
            <w:vAlign w:val="center"/>
          </w:tcPr>
          <w:p w14:paraId="35EE3D09" w14:textId="77777777" w:rsidR="00C32CD1" w:rsidRPr="00C32CD1" w:rsidRDefault="00C32CD1" w:rsidP="0097309E">
            <w:pPr>
              <w:spacing w:line="140" w:lineRule="exact"/>
              <w:jc w:val="center"/>
              <w:rPr>
                <w:sz w:val="16"/>
                <w:szCs w:val="16"/>
              </w:rPr>
            </w:pPr>
            <w:r w:rsidRPr="00C32CD1">
              <w:rPr>
                <w:sz w:val="16"/>
                <w:szCs w:val="16"/>
              </w:rPr>
              <w:t>17</w:t>
            </w:r>
          </w:p>
        </w:tc>
        <w:tc>
          <w:tcPr>
            <w:tcW w:w="851" w:type="dxa"/>
            <w:vAlign w:val="center"/>
          </w:tcPr>
          <w:p w14:paraId="0FA86508" w14:textId="77777777" w:rsidR="00C32CD1" w:rsidRPr="00C32CD1" w:rsidRDefault="00C32CD1" w:rsidP="0097309E">
            <w:pPr>
              <w:spacing w:line="140" w:lineRule="exact"/>
              <w:jc w:val="center"/>
              <w:rPr>
                <w:sz w:val="16"/>
                <w:szCs w:val="16"/>
              </w:rPr>
            </w:pPr>
          </w:p>
        </w:tc>
        <w:tc>
          <w:tcPr>
            <w:tcW w:w="992" w:type="dxa"/>
            <w:vAlign w:val="center"/>
          </w:tcPr>
          <w:p w14:paraId="4A389775" w14:textId="77777777" w:rsidR="00C32CD1" w:rsidRPr="00C32CD1" w:rsidRDefault="00C32CD1" w:rsidP="0097309E">
            <w:pPr>
              <w:spacing w:line="140" w:lineRule="exact"/>
              <w:jc w:val="center"/>
              <w:rPr>
                <w:sz w:val="16"/>
                <w:szCs w:val="16"/>
              </w:rPr>
            </w:pPr>
          </w:p>
        </w:tc>
        <w:tc>
          <w:tcPr>
            <w:tcW w:w="850" w:type="dxa"/>
            <w:vAlign w:val="center"/>
          </w:tcPr>
          <w:p w14:paraId="78173C24" w14:textId="77777777" w:rsidR="00C32CD1" w:rsidRPr="00C32CD1" w:rsidRDefault="00C32CD1" w:rsidP="0097309E">
            <w:pPr>
              <w:spacing w:line="140" w:lineRule="exact"/>
              <w:jc w:val="center"/>
              <w:rPr>
                <w:sz w:val="16"/>
                <w:szCs w:val="16"/>
              </w:rPr>
            </w:pPr>
          </w:p>
        </w:tc>
        <w:tc>
          <w:tcPr>
            <w:tcW w:w="993" w:type="dxa"/>
            <w:vAlign w:val="center"/>
          </w:tcPr>
          <w:p w14:paraId="2E6B2CB6" w14:textId="77777777" w:rsidR="00C32CD1" w:rsidRPr="00C32CD1" w:rsidRDefault="00C32CD1" w:rsidP="0097309E">
            <w:pPr>
              <w:spacing w:line="140" w:lineRule="exact"/>
              <w:jc w:val="center"/>
              <w:rPr>
                <w:sz w:val="16"/>
                <w:szCs w:val="16"/>
              </w:rPr>
            </w:pPr>
          </w:p>
        </w:tc>
        <w:tc>
          <w:tcPr>
            <w:tcW w:w="567" w:type="dxa"/>
            <w:vAlign w:val="center"/>
          </w:tcPr>
          <w:p w14:paraId="609F10DD" w14:textId="77777777" w:rsidR="00C32CD1" w:rsidRPr="00C32CD1" w:rsidRDefault="00C32CD1" w:rsidP="0097309E">
            <w:pPr>
              <w:spacing w:line="140" w:lineRule="exact"/>
              <w:jc w:val="center"/>
              <w:rPr>
                <w:sz w:val="16"/>
                <w:szCs w:val="16"/>
              </w:rPr>
            </w:pPr>
          </w:p>
        </w:tc>
        <w:tc>
          <w:tcPr>
            <w:tcW w:w="992" w:type="dxa"/>
            <w:vAlign w:val="center"/>
          </w:tcPr>
          <w:p w14:paraId="5156EAD1" w14:textId="77777777" w:rsidR="00C32CD1" w:rsidRPr="00C32CD1" w:rsidRDefault="00C32CD1" w:rsidP="0097309E">
            <w:pPr>
              <w:spacing w:line="140" w:lineRule="exact"/>
              <w:jc w:val="center"/>
              <w:rPr>
                <w:sz w:val="16"/>
                <w:szCs w:val="16"/>
              </w:rPr>
            </w:pPr>
          </w:p>
        </w:tc>
        <w:tc>
          <w:tcPr>
            <w:tcW w:w="709" w:type="dxa"/>
            <w:vAlign w:val="center"/>
          </w:tcPr>
          <w:p w14:paraId="0E7B296C" w14:textId="77777777" w:rsidR="00C32CD1" w:rsidRPr="00C32CD1" w:rsidRDefault="00C32CD1" w:rsidP="0097309E">
            <w:pPr>
              <w:spacing w:line="140" w:lineRule="exact"/>
              <w:jc w:val="center"/>
              <w:rPr>
                <w:sz w:val="16"/>
                <w:szCs w:val="16"/>
              </w:rPr>
            </w:pPr>
          </w:p>
        </w:tc>
        <w:tc>
          <w:tcPr>
            <w:tcW w:w="992" w:type="dxa"/>
            <w:vAlign w:val="center"/>
          </w:tcPr>
          <w:p w14:paraId="25F0D161" w14:textId="77777777" w:rsidR="00C32CD1" w:rsidRPr="00C32CD1" w:rsidRDefault="00C32CD1" w:rsidP="0097309E">
            <w:pPr>
              <w:spacing w:line="140" w:lineRule="exact"/>
              <w:jc w:val="center"/>
              <w:rPr>
                <w:sz w:val="16"/>
                <w:szCs w:val="16"/>
              </w:rPr>
            </w:pPr>
          </w:p>
        </w:tc>
        <w:tc>
          <w:tcPr>
            <w:tcW w:w="1276" w:type="dxa"/>
            <w:vAlign w:val="center"/>
          </w:tcPr>
          <w:p w14:paraId="229D321C" w14:textId="77777777" w:rsidR="00C32CD1" w:rsidRPr="00C32CD1" w:rsidRDefault="00C32CD1" w:rsidP="0097309E">
            <w:pPr>
              <w:spacing w:line="140" w:lineRule="exact"/>
              <w:jc w:val="center"/>
              <w:rPr>
                <w:sz w:val="16"/>
                <w:szCs w:val="16"/>
              </w:rPr>
            </w:pPr>
            <w:r w:rsidRPr="00C32CD1">
              <w:rPr>
                <w:sz w:val="16"/>
                <w:szCs w:val="16"/>
              </w:rPr>
              <w:t>Х</w:t>
            </w:r>
          </w:p>
        </w:tc>
        <w:tc>
          <w:tcPr>
            <w:tcW w:w="567" w:type="dxa"/>
            <w:vAlign w:val="center"/>
          </w:tcPr>
          <w:p w14:paraId="039814AC" w14:textId="77777777" w:rsidR="00C32CD1" w:rsidRPr="00C32CD1" w:rsidRDefault="00C32CD1" w:rsidP="0097309E">
            <w:pPr>
              <w:spacing w:line="140" w:lineRule="exact"/>
              <w:jc w:val="center"/>
              <w:rPr>
                <w:sz w:val="16"/>
                <w:szCs w:val="16"/>
                <w:highlight w:val="yellow"/>
              </w:rPr>
            </w:pPr>
          </w:p>
        </w:tc>
        <w:tc>
          <w:tcPr>
            <w:tcW w:w="992" w:type="dxa"/>
            <w:vAlign w:val="center"/>
          </w:tcPr>
          <w:p w14:paraId="7C5DBC4F" w14:textId="77777777" w:rsidR="00C32CD1" w:rsidRPr="00C32CD1" w:rsidRDefault="00C32CD1" w:rsidP="0097309E">
            <w:pPr>
              <w:spacing w:line="140" w:lineRule="exact"/>
              <w:jc w:val="center"/>
              <w:rPr>
                <w:sz w:val="16"/>
                <w:szCs w:val="16"/>
                <w:highlight w:val="yellow"/>
              </w:rPr>
            </w:pPr>
          </w:p>
        </w:tc>
        <w:tc>
          <w:tcPr>
            <w:tcW w:w="720" w:type="dxa"/>
            <w:vAlign w:val="center"/>
          </w:tcPr>
          <w:p w14:paraId="330E1AE3" w14:textId="77777777" w:rsidR="00C32CD1" w:rsidRPr="00C32CD1" w:rsidRDefault="00C32CD1" w:rsidP="0097309E">
            <w:pPr>
              <w:spacing w:line="140" w:lineRule="exact"/>
              <w:jc w:val="center"/>
              <w:rPr>
                <w:sz w:val="16"/>
                <w:szCs w:val="16"/>
                <w:highlight w:val="yellow"/>
              </w:rPr>
            </w:pPr>
          </w:p>
        </w:tc>
        <w:tc>
          <w:tcPr>
            <w:tcW w:w="1123" w:type="dxa"/>
            <w:vAlign w:val="center"/>
          </w:tcPr>
          <w:p w14:paraId="3F2A376E" w14:textId="77777777" w:rsidR="00C32CD1" w:rsidRPr="00C32CD1" w:rsidRDefault="00C32CD1" w:rsidP="0097309E">
            <w:pPr>
              <w:spacing w:line="140" w:lineRule="exact"/>
              <w:jc w:val="center"/>
              <w:rPr>
                <w:sz w:val="16"/>
                <w:szCs w:val="16"/>
              </w:rPr>
            </w:pPr>
          </w:p>
        </w:tc>
      </w:tr>
      <w:tr w:rsidR="00C32CD1" w:rsidRPr="00DB42B5" w14:paraId="0060BF54" w14:textId="77777777" w:rsidTr="0097309E">
        <w:tc>
          <w:tcPr>
            <w:tcW w:w="3544" w:type="dxa"/>
          </w:tcPr>
          <w:p w14:paraId="1837DC6B" w14:textId="77777777" w:rsidR="00C32CD1" w:rsidRPr="00EF33BA" w:rsidRDefault="00C32CD1" w:rsidP="005A7AD1">
            <w:pPr>
              <w:spacing w:line="140" w:lineRule="exact"/>
              <w:rPr>
                <w:i/>
                <w:sz w:val="16"/>
                <w:szCs w:val="16"/>
              </w:rPr>
            </w:pPr>
            <w:r w:rsidRPr="00EF33BA">
              <w:rPr>
                <w:sz w:val="16"/>
                <w:szCs w:val="16"/>
              </w:rPr>
              <w:t>увеличение стоимости основных средств</w:t>
            </w:r>
            <w:r w:rsidR="005A7AD1">
              <w:rPr>
                <w:sz w:val="16"/>
                <w:szCs w:val="16"/>
              </w:rPr>
              <w:br/>
            </w:r>
            <w:r w:rsidRPr="00EF33BA">
              <w:rPr>
                <w:sz w:val="16"/>
                <w:szCs w:val="16"/>
              </w:rPr>
              <w:t>(сумма строк 19+20+21</w:t>
            </w:r>
            <w:proofErr w:type="gramStart"/>
            <w:r w:rsidRPr="00EF33BA">
              <w:rPr>
                <w:sz w:val="16"/>
                <w:szCs w:val="16"/>
              </w:rPr>
              <w:t>),  в</w:t>
            </w:r>
            <w:proofErr w:type="gramEnd"/>
            <w:r w:rsidRPr="00EF33BA">
              <w:rPr>
                <w:sz w:val="16"/>
                <w:szCs w:val="16"/>
              </w:rPr>
              <w:t xml:space="preserve"> том числе:</w:t>
            </w:r>
          </w:p>
        </w:tc>
        <w:tc>
          <w:tcPr>
            <w:tcW w:w="425" w:type="dxa"/>
            <w:vAlign w:val="center"/>
          </w:tcPr>
          <w:p w14:paraId="320FB9CE" w14:textId="77777777" w:rsidR="00C32CD1" w:rsidRPr="00C32CD1" w:rsidRDefault="00C32CD1" w:rsidP="00C32CD1">
            <w:pPr>
              <w:spacing w:line="140" w:lineRule="exact"/>
              <w:jc w:val="center"/>
              <w:rPr>
                <w:sz w:val="16"/>
                <w:szCs w:val="16"/>
              </w:rPr>
            </w:pPr>
            <w:r w:rsidRPr="00C32CD1">
              <w:rPr>
                <w:sz w:val="16"/>
                <w:szCs w:val="16"/>
              </w:rPr>
              <w:t>1</w:t>
            </w:r>
            <w:r>
              <w:rPr>
                <w:sz w:val="16"/>
                <w:szCs w:val="16"/>
              </w:rPr>
              <w:t>8</w:t>
            </w:r>
          </w:p>
        </w:tc>
        <w:tc>
          <w:tcPr>
            <w:tcW w:w="851" w:type="dxa"/>
            <w:vAlign w:val="center"/>
          </w:tcPr>
          <w:p w14:paraId="2057F1E0" w14:textId="77777777" w:rsidR="00C32CD1" w:rsidRPr="00C32CD1" w:rsidRDefault="00C32CD1" w:rsidP="0097309E">
            <w:pPr>
              <w:spacing w:line="140" w:lineRule="exact"/>
              <w:jc w:val="center"/>
              <w:rPr>
                <w:sz w:val="16"/>
                <w:szCs w:val="16"/>
              </w:rPr>
            </w:pPr>
          </w:p>
        </w:tc>
        <w:tc>
          <w:tcPr>
            <w:tcW w:w="992" w:type="dxa"/>
            <w:vAlign w:val="center"/>
          </w:tcPr>
          <w:p w14:paraId="68E6D046" w14:textId="77777777" w:rsidR="00C32CD1" w:rsidRPr="00C32CD1" w:rsidRDefault="00C32CD1" w:rsidP="0097309E">
            <w:pPr>
              <w:spacing w:line="140" w:lineRule="exact"/>
              <w:jc w:val="center"/>
              <w:rPr>
                <w:sz w:val="16"/>
                <w:szCs w:val="16"/>
              </w:rPr>
            </w:pPr>
          </w:p>
        </w:tc>
        <w:tc>
          <w:tcPr>
            <w:tcW w:w="850" w:type="dxa"/>
            <w:vAlign w:val="center"/>
          </w:tcPr>
          <w:p w14:paraId="79D10C94" w14:textId="77777777" w:rsidR="00C32CD1" w:rsidRPr="00C32CD1" w:rsidRDefault="00C32CD1" w:rsidP="0097309E">
            <w:pPr>
              <w:spacing w:line="140" w:lineRule="exact"/>
              <w:jc w:val="center"/>
              <w:rPr>
                <w:sz w:val="16"/>
                <w:szCs w:val="16"/>
              </w:rPr>
            </w:pPr>
          </w:p>
        </w:tc>
        <w:tc>
          <w:tcPr>
            <w:tcW w:w="993" w:type="dxa"/>
            <w:vAlign w:val="center"/>
          </w:tcPr>
          <w:p w14:paraId="63DC9355" w14:textId="77777777" w:rsidR="00C32CD1" w:rsidRPr="00C32CD1" w:rsidRDefault="00C32CD1" w:rsidP="0097309E">
            <w:pPr>
              <w:spacing w:line="140" w:lineRule="exact"/>
              <w:jc w:val="center"/>
              <w:rPr>
                <w:sz w:val="16"/>
                <w:szCs w:val="16"/>
              </w:rPr>
            </w:pPr>
          </w:p>
        </w:tc>
        <w:tc>
          <w:tcPr>
            <w:tcW w:w="567" w:type="dxa"/>
            <w:vAlign w:val="center"/>
          </w:tcPr>
          <w:p w14:paraId="200D109A" w14:textId="77777777" w:rsidR="00C32CD1" w:rsidRPr="00C32CD1" w:rsidRDefault="00C32CD1" w:rsidP="0097309E">
            <w:pPr>
              <w:spacing w:line="140" w:lineRule="exact"/>
              <w:jc w:val="center"/>
              <w:rPr>
                <w:sz w:val="16"/>
                <w:szCs w:val="16"/>
              </w:rPr>
            </w:pPr>
          </w:p>
        </w:tc>
        <w:tc>
          <w:tcPr>
            <w:tcW w:w="992" w:type="dxa"/>
            <w:vAlign w:val="center"/>
          </w:tcPr>
          <w:p w14:paraId="3042ACED" w14:textId="77777777" w:rsidR="00C32CD1" w:rsidRPr="00C32CD1" w:rsidRDefault="00C32CD1" w:rsidP="0097309E">
            <w:pPr>
              <w:spacing w:line="140" w:lineRule="exact"/>
              <w:jc w:val="center"/>
              <w:rPr>
                <w:sz w:val="16"/>
                <w:szCs w:val="16"/>
              </w:rPr>
            </w:pPr>
          </w:p>
        </w:tc>
        <w:tc>
          <w:tcPr>
            <w:tcW w:w="709" w:type="dxa"/>
            <w:vAlign w:val="center"/>
          </w:tcPr>
          <w:p w14:paraId="08F0D6CB" w14:textId="77777777" w:rsidR="00C32CD1" w:rsidRPr="00C32CD1" w:rsidRDefault="00C32CD1" w:rsidP="0097309E">
            <w:pPr>
              <w:spacing w:line="140" w:lineRule="exact"/>
              <w:jc w:val="center"/>
              <w:rPr>
                <w:sz w:val="16"/>
                <w:szCs w:val="16"/>
              </w:rPr>
            </w:pPr>
          </w:p>
        </w:tc>
        <w:tc>
          <w:tcPr>
            <w:tcW w:w="992" w:type="dxa"/>
            <w:vAlign w:val="center"/>
          </w:tcPr>
          <w:p w14:paraId="1A6CE34B" w14:textId="77777777" w:rsidR="00C32CD1" w:rsidRPr="00C32CD1" w:rsidRDefault="00C32CD1" w:rsidP="0097309E">
            <w:pPr>
              <w:spacing w:line="140" w:lineRule="exact"/>
              <w:jc w:val="center"/>
              <w:rPr>
                <w:sz w:val="16"/>
                <w:szCs w:val="16"/>
              </w:rPr>
            </w:pPr>
          </w:p>
        </w:tc>
        <w:tc>
          <w:tcPr>
            <w:tcW w:w="1276" w:type="dxa"/>
            <w:vAlign w:val="center"/>
          </w:tcPr>
          <w:p w14:paraId="5E587AE7" w14:textId="77777777" w:rsidR="00C32CD1" w:rsidRPr="00C32CD1" w:rsidRDefault="00C32CD1" w:rsidP="0097309E">
            <w:pPr>
              <w:spacing w:line="140" w:lineRule="exact"/>
              <w:jc w:val="center"/>
              <w:rPr>
                <w:sz w:val="16"/>
                <w:szCs w:val="16"/>
              </w:rPr>
            </w:pPr>
            <w:r w:rsidRPr="00C32CD1">
              <w:rPr>
                <w:sz w:val="16"/>
                <w:szCs w:val="16"/>
              </w:rPr>
              <w:t>Х</w:t>
            </w:r>
          </w:p>
        </w:tc>
        <w:tc>
          <w:tcPr>
            <w:tcW w:w="567" w:type="dxa"/>
            <w:vAlign w:val="center"/>
          </w:tcPr>
          <w:p w14:paraId="036FD4C7" w14:textId="77777777" w:rsidR="00C32CD1" w:rsidRPr="00C32CD1" w:rsidRDefault="00C32CD1" w:rsidP="0097309E">
            <w:pPr>
              <w:spacing w:line="140" w:lineRule="exact"/>
              <w:jc w:val="center"/>
              <w:rPr>
                <w:sz w:val="16"/>
                <w:szCs w:val="16"/>
                <w:highlight w:val="yellow"/>
              </w:rPr>
            </w:pPr>
          </w:p>
        </w:tc>
        <w:tc>
          <w:tcPr>
            <w:tcW w:w="992" w:type="dxa"/>
            <w:vAlign w:val="center"/>
          </w:tcPr>
          <w:p w14:paraId="74427622" w14:textId="77777777" w:rsidR="00C32CD1" w:rsidRPr="00C32CD1" w:rsidRDefault="00C32CD1" w:rsidP="0097309E">
            <w:pPr>
              <w:spacing w:line="140" w:lineRule="exact"/>
              <w:jc w:val="center"/>
              <w:rPr>
                <w:sz w:val="16"/>
                <w:szCs w:val="16"/>
                <w:highlight w:val="yellow"/>
              </w:rPr>
            </w:pPr>
          </w:p>
        </w:tc>
        <w:tc>
          <w:tcPr>
            <w:tcW w:w="720" w:type="dxa"/>
            <w:vAlign w:val="center"/>
          </w:tcPr>
          <w:p w14:paraId="34BAFE1F" w14:textId="77777777" w:rsidR="00C32CD1" w:rsidRPr="00C32CD1" w:rsidRDefault="00C32CD1" w:rsidP="0097309E">
            <w:pPr>
              <w:spacing w:line="140" w:lineRule="exact"/>
              <w:jc w:val="center"/>
              <w:rPr>
                <w:sz w:val="16"/>
                <w:szCs w:val="16"/>
                <w:highlight w:val="yellow"/>
              </w:rPr>
            </w:pPr>
          </w:p>
        </w:tc>
        <w:tc>
          <w:tcPr>
            <w:tcW w:w="1123" w:type="dxa"/>
            <w:vAlign w:val="center"/>
          </w:tcPr>
          <w:p w14:paraId="04B3CA33" w14:textId="77777777" w:rsidR="00C32CD1" w:rsidRPr="00C32CD1" w:rsidRDefault="00C32CD1" w:rsidP="0097309E">
            <w:pPr>
              <w:spacing w:line="140" w:lineRule="exact"/>
              <w:jc w:val="center"/>
              <w:rPr>
                <w:sz w:val="16"/>
                <w:szCs w:val="16"/>
              </w:rPr>
            </w:pPr>
          </w:p>
        </w:tc>
      </w:tr>
      <w:tr w:rsidR="00C32CD1" w:rsidRPr="00DB42B5" w14:paraId="5D9967E5" w14:textId="77777777" w:rsidTr="0097309E">
        <w:tc>
          <w:tcPr>
            <w:tcW w:w="3544" w:type="dxa"/>
            <w:vAlign w:val="center"/>
          </w:tcPr>
          <w:p w14:paraId="1A98A0DB" w14:textId="77777777" w:rsidR="00C32CD1" w:rsidRPr="00EF33BA" w:rsidRDefault="00C32CD1" w:rsidP="0097309E">
            <w:pPr>
              <w:autoSpaceDE w:val="0"/>
              <w:autoSpaceDN w:val="0"/>
              <w:adjustRightInd w:val="0"/>
              <w:spacing w:line="170" w:lineRule="exact"/>
              <w:ind w:left="34" w:hanging="34"/>
              <w:rPr>
                <w:sz w:val="16"/>
                <w:szCs w:val="16"/>
              </w:rPr>
            </w:pPr>
            <w:r w:rsidRPr="00EF33BA">
              <w:rPr>
                <w:sz w:val="16"/>
                <w:szCs w:val="16"/>
              </w:rPr>
              <w:t xml:space="preserve">      медицинского оборудования</w:t>
            </w:r>
          </w:p>
        </w:tc>
        <w:tc>
          <w:tcPr>
            <w:tcW w:w="425" w:type="dxa"/>
            <w:vAlign w:val="center"/>
          </w:tcPr>
          <w:p w14:paraId="6C5FB2E5" w14:textId="77777777" w:rsidR="00C32CD1" w:rsidRPr="00C32CD1" w:rsidRDefault="00C32CD1" w:rsidP="0097309E">
            <w:pPr>
              <w:spacing w:line="180" w:lineRule="exact"/>
              <w:jc w:val="center"/>
              <w:rPr>
                <w:sz w:val="16"/>
                <w:szCs w:val="16"/>
              </w:rPr>
            </w:pPr>
            <w:r w:rsidRPr="00C32CD1">
              <w:rPr>
                <w:sz w:val="16"/>
                <w:szCs w:val="16"/>
              </w:rPr>
              <w:t>19</w:t>
            </w:r>
          </w:p>
        </w:tc>
        <w:tc>
          <w:tcPr>
            <w:tcW w:w="851" w:type="dxa"/>
            <w:vAlign w:val="center"/>
          </w:tcPr>
          <w:p w14:paraId="2E5EF263" w14:textId="77777777" w:rsidR="00C32CD1" w:rsidRPr="00C32CD1" w:rsidRDefault="00C32CD1" w:rsidP="0097309E">
            <w:pPr>
              <w:spacing w:line="200" w:lineRule="exact"/>
              <w:jc w:val="center"/>
              <w:rPr>
                <w:sz w:val="16"/>
                <w:szCs w:val="16"/>
              </w:rPr>
            </w:pPr>
          </w:p>
        </w:tc>
        <w:tc>
          <w:tcPr>
            <w:tcW w:w="992" w:type="dxa"/>
            <w:vAlign w:val="center"/>
          </w:tcPr>
          <w:p w14:paraId="0B857AF0" w14:textId="77777777" w:rsidR="00C32CD1" w:rsidRPr="00C32CD1" w:rsidRDefault="00C32CD1" w:rsidP="0097309E">
            <w:pPr>
              <w:spacing w:line="200" w:lineRule="exact"/>
              <w:jc w:val="center"/>
              <w:rPr>
                <w:sz w:val="16"/>
                <w:szCs w:val="16"/>
              </w:rPr>
            </w:pPr>
          </w:p>
        </w:tc>
        <w:tc>
          <w:tcPr>
            <w:tcW w:w="850" w:type="dxa"/>
            <w:vAlign w:val="center"/>
          </w:tcPr>
          <w:p w14:paraId="1AC9FACB" w14:textId="77777777" w:rsidR="00C32CD1" w:rsidRPr="00C32CD1" w:rsidRDefault="00C32CD1" w:rsidP="0097309E">
            <w:pPr>
              <w:spacing w:line="200" w:lineRule="exact"/>
              <w:jc w:val="center"/>
              <w:rPr>
                <w:sz w:val="16"/>
                <w:szCs w:val="16"/>
              </w:rPr>
            </w:pPr>
          </w:p>
        </w:tc>
        <w:tc>
          <w:tcPr>
            <w:tcW w:w="993" w:type="dxa"/>
            <w:vAlign w:val="center"/>
          </w:tcPr>
          <w:p w14:paraId="51A6FAA9" w14:textId="77777777" w:rsidR="00C32CD1" w:rsidRPr="00C32CD1" w:rsidRDefault="00C32CD1" w:rsidP="0097309E">
            <w:pPr>
              <w:spacing w:line="200" w:lineRule="exact"/>
              <w:jc w:val="center"/>
              <w:rPr>
                <w:sz w:val="16"/>
                <w:szCs w:val="16"/>
              </w:rPr>
            </w:pPr>
          </w:p>
        </w:tc>
        <w:tc>
          <w:tcPr>
            <w:tcW w:w="567" w:type="dxa"/>
            <w:vAlign w:val="center"/>
          </w:tcPr>
          <w:p w14:paraId="0DEB1916" w14:textId="77777777" w:rsidR="00C32CD1" w:rsidRPr="00C32CD1" w:rsidRDefault="00C32CD1" w:rsidP="0097309E">
            <w:pPr>
              <w:spacing w:line="200" w:lineRule="exact"/>
              <w:jc w:val="center"/>
              <w:rPr>
                <w:sz w:val="16"/>
                <w:szCs w:val="16"/>
              </w:rPr>
            </w:pPr>
          </w:p>
        </w:tc>
        <w:tc>
          <w:tcPr>
            <w:tcW w:w="992" w:type="dxa"/>
            <w:vAlign w:val="center"/>
          </w:tcPr>
          <w:p w14:paraId="0F2E25DB" w14:textId="77777777" w:rsidR="00C32CD1" w:rsidRPr="00C32CD1" w:rsidRDefault="00C32CD1" w:rsidP="0097309E">
            <w:pPr>
              <w:spacing w:line="200" w:lineRule="exact"/>
              <w:jc w:val="center"/>
              <w:rPr>
                <w:sz w:val="16"/>
                <w:szCs w:val="16"/>
              </w:rPr>
            </w:pPr>
          </w:p>
        </w:tc>
        <w:tc>
          <w:tcPr>
            <w:tcW w:w="709" w:type="dxa"/>
            <w:vAlign w:val="center"/>
          </w:tcPr>
          <w:p w14:paraId="786EF342" w14:textId="77777777" w:rsidR="00C32CD1" w:rsidRPr="00C32CD1" w:rsidRDefault="00C32CD1" w:rsidP="0097309E">
            <w:pPr>
              <w:spacing w:line="200" w:lineRule="exact"/>
              <w:jc w:val="center"/>
              <w:rPr>
                <w:sz w:val="16"/>
                <w:szCs w:val="16"/>
              </w:rPr>
            </w:pPr>
          </w:p>
        </w:tc>
        <w:tc>
          <w:tcPr>
            <w:tcW w:w="992" w:type="dxa"/>
            <w:vAlign w:val="center"/>
          </w:tcPr>
          <w:p w14:paraId="53772DBA" w14:textId="77777777" w:rsidR="00C32CD1" w:rsidRPr="00C32CD1" w:rsidRDefault="00C32CD1" w:rsidP="0097309E">
            <w:pPr>
              <w:spacing w:line="200" w:lineRule="exact"/>
              <w:jc w:val="center"/>
              <w:rPr>
                <w:sz w:val="16"/>
                <w:szCs w:val="16"/>
              </w:rPr>
            </w:pPr>
          </w:p>
        </w:tc>
        <w:tc>
          <w:tcPr>
            <w:tcW w:w="1276" w:type="dxa"/>
            <w:vAlign w:val="center"/>
          </w:tcPr>
          <w:p w14:paraId="1E221110" w14:textId="77777777" w:rsidR="00C32CD1" w:rsidRPr="00C32CD1" w:rsidRDefault="00C32CD1" w:rsidP="0097309E">
            <w:pPr>
              <w:spacing w:line="200" w:lineRule="exact"/>
              <w:jc w:val="center"/>
              <w:rPr>
                <w:sz w:val="16"/>
                <w:szCs w:val="16"/>
              </w:rPr>
            </w:pPr>
            <w:r w:rsidRPr="00C32CD1">
              <w:rPr>
                <w:sz w:val="16"/>
                <w:szCs w:val="16"/>
              </w:rPr>
              <w:t>Х</w:t>
            </w:r>
          </w:p>
        </w:tc>
        <w:tc>
          <w:tcPr>
            <w:tcW w:w="567" w:type="dxa"/>
            <w:vAlign w:val="center"/>
          </w:tcPr>
          <w:p w14:paraId="1BF55A26" w14:textId="77777777" w:rsidR="00C32CD1" w:rsidRPr="00C32CD1" w:rsidRDefault="00C32CD1" w:rsidP="0097309E">
            <w:pPr>
              <w:spacing w:line="200" w:lineRule="exact"/>
              <w:jc w:val="center"/>
              <w:rPr>
                <w:sz w:val="16"/>
                <w:szCs w:val="16"/>
                <w:highlight w:val="yellow"/>
              </w:rPr>
            </w:pPr>
          </w:p>
        </w:tc>
        <w:tc>
          <w:tcPr>
            <w:tcW w:w="992" w:type="dxa"/>
            <w:vAlign w:val="center"/>
          </w:tcPr>
          <w:p w14:paraId="2E901449" w14:textId="77777777" w:rsidR="00C32CD1" w:rsidRPr="00C32CD1" w:rsidRDefault="00C32CD1" w:rsidP="0097309E">
            <w:pPr>
              <w:spacing w:line="200" w:lineRule="exact"/>
              <w:jc w:val="center"/>
              <w:rPr>
                <w:sz w:val="16"/>
                <w:szCs w:val="16"/>
                <w:highlight w:val="yellow"/>
              </w:rPr>
            </w:pPr>
          </w:p>
        </w:tc>
        <w:tc>
          <w:tcPr>
            <w:tcW w:w="720" w:type="dxa"/>
            <w:vAlign w:val="center"/>
          </w:tcPr>
          <w:p w14:paraId="6866FC00" w14:textId="77777777" w:rsidR="00C32CD1" w:rsidRPr="00C32CD1" w:rsidRDefault="00C32CD1" w:rsidP="0097309E">
            <w:pPr>
              <w:spacing w:line="200" w:lineRule="exact"/>
              <w:jc w:val="center"/>
              <w:rPr>
                <w:sz w:val="16"/>
                <w:szCs w:val="16"/>
                <w:highlight w:val="yellow"/>
              </w:rPr>
            </w:pPr>
          </w:p>
        </w:tc>
        <w:tc>
          <w:tcPr>
            <w:tcW w:w="1123" w:type="dxa"/>
            <w:vAlign w:val="center"/>
          </w:tcPr>
          <w:p w14:paraId="51DE70C7" w14:textId="77777777" w:rsidR="00C32CD1" w:rsidRPr="00C32CD1" w:rsidRDefault="00C32CD1" w:rsidP="0097309E">
            <w:pPr>
              <w:spacing w:line="200" w:lineRule="exact"/>
              <w:jc w:val="center"/>
              <w:rPr>
                <w:sz w:val="16"/>
                <w:szCs w:val="16"/>
              </w:rPr>
            </w:pPr>
          </w:p>
        </w:tc>
      </w:tr>
      <w:tr w:rsidR="00C32CD1" w:rsidRPr="00DB42B5" w14:paraId="4131BD64" w14:textId="77777777" w:rsidTr="0097309E">
        <w:tc>
          <w:tcPr>
            <w:tcW w:w="3544" w:type="dxa"/>
            <w:vAlign w:val="center"/>
          </w:tcPr>
          <w:p w14:paraId="6133A1B8"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      медицинского инструментария</w:t>
            </w:r>
          </w:p>
        </w:tc>
        <w:tc>
          <w:tcPr>
            <w:tcW w:w="425" w:type="dxa"/>
            <w:vAlign w:val="center"/>
          </w:tcPr>
          <w:p w14:paraId="14CFEE68" w14:textId="77777777" w:rsidR="00C32CD1" w:rsidRPr="00C32CD1" w:rsidRDefault="00C32CD1" w:rsidP="0097309E">
            <w:pPr>
              <w:spacing w:line="180" w:lineRule="exact"/>
              <w:jc w:val="center"/>
              <w:rPr>
                <w:sz w:val="16"/>
                <w:szCs w:val="16"/>
              </w:rPr>
            </w:pPr>
            <w:r w:rsidRPr="00C32CD1">
              <w:rPr>
                <w:sz w:val="16"/>
                <w:szCs w:val="16"/>
              </w:rPr>
              <w:t>20</w:t>
            </w:r>
          </w:p>
        </w:tc>
        <w:tc>
          <w:tcPr>
            <w:tcW w:w="851" w:type="dxa"/>
            <w:vAlign w:val="center"/>
          </w:tcPr>
          <w:p w14:paraId="07F9C81A" w14:textId="77777777" w:rsidR="00C32CD1" w:rsidRPr="00C32CD1" w:rsidRDefault="00C32CD1" w:rsidP="0097309E">
            <w:pPr>
              <w:spacing w:line="200" w:lineRule="exact"/>
              <w:jc w:val="center"/>
              <w:rPr>
                <w:sz w:val="16"/>
                <w:szCs w:val="16"/>
              </w:rPr>
            </w:pPr>
          </w:p>
        </w:tc>
        <w:tc>
          <w:tcPr>
            <w:tcW w:w="992" w:type="dxa"/>
            <w:vAlign w:val="center"/>
          </w:tcPr>
          <w:p w14:paraId="147E4964" w14:textId="77777777" w:rsidR="00C32CD1" w:rsidRPr="00C32CD1" w:rsidRDefault="00C32CD1" w:rsidP="0097309E">
            <w:pPr>
              <w:spacing w:line="200" w:lineRule="exact"/>
              <w:jc w:val="center"/>
              <w:rPr>
                <w:sz w:val="16"/>
                <w:szCs w:val="16"/>
              </w:rPr>
            </w:pPr>
          </w:p>
        </w:tc>
        <w:tc>
          <w:tcPr>
            <w:tcW w:w="850" w:type="dxa"/>
            <w:vAlign w:val="center"/>
          </w:tcPr>
          <w:p w14:paraId="4BD240CB" w14:textId="77777777" w:rsidR="00C32CD1" w:rsidRPr="00C32CD1" w:rsidRDefault="00C32CD1" w:rsidP="0097309E">
            <w:pPr>
              <w:spacing w:line="200" w:lineRule="exact"/>
              <w:jc w:val="center"/>
              <w:rPr>
                <w:sz w:val="16"/>
                <w:szCs w:val="16"/>
              </w:rPr>
            </w:pPr>
          </w:p>
        </w:tc>
        <w:tc>
          <w:tcPr>
            <w:tcW w:w="993" w:type="dxa"/>
            <w:vAlign w:val="center"/>
          </w:tcPr>
          <w:p w14:paraId="5C0C7FD0" w14:textId="77777777" w:rsidR="00C32CD1" w:rsidRPr="00C32CD1" w:rsidRDefault="00C32CD1" w:rsidP="0097309E">
            <w:pPr>
              <w:spacing w:line="200" w:lineRule="exact"/>
              <w:jc w:val="center"/>
              <w:rPr>
                <w:sz w:val="16"/>
                <w:szCs w:val="16"/>
              </w:rPr>
            </w:pPr>
          </w:p>
        </w:tc>
        <w:tc>
          <w:tcPr>
            <w:tcW w:w="567" w:type="dxa"/>
            <w:vAlign w:val="center"/>
          </w:tcPr>
          <w:p w14:paraId="6690471F" w14:textId="77777777" w:rsidR="00C32CD1" w:rsidRPr="00C32CD1" w:rsidRDefault="00C32CD1" w:rsidP="0097309E">
            <w:pPr>
              <w:spacing w:line="200" w:lineRule="exact"/>
              <w:jc w:val="center"/>
              <w:rPr>
                <w:sz w:val="16"/>
                <w:szCs w:val="16"/>
              </w:rPr>
            </w:pPr>
          </w:p>
        </w:tc>
        <w:tc>
          <w:tcPr>
            <w:tcW w:w="992" w:type="dxa"/>
            <w:vAlign w:val="center"/>
          </w:tcPr>
          <w:p w14:paraId="48055411" w14:textId="77777777" w:rsidR="00C32CD1" w:rsidRPr="00C32CD1" w:rsidRDefault="00C32CD1" w:rsidP="0097309E">
            <w:pPr>
              <w:spacing w:line="200" w:lineRule="exact"/>
              <w:jc w:val="center"/>
              <w:rPr>
                <w:sz w:val="16"/>
                <w:szCs w:val="16"/>
              </w:rPr>
            </w:pPr>
          </w:p>
        </w:tc>
        <w:tc>
          <w:tcPr>
            <w:tcW w:w="709" w:type="dxa"/>
            <w:vAlign w:val="center"/>
          </w:tcPr>
          <w:p w14:paraId="0F76E7EC" w14:textId="77777777" w:rsidR="00C32CD1" w:rsidRPr="00C32CD1" w:rsidRDefault="00C32CD1" w:rsidP="0097309E">
            <w:pPr>
              <w:spacing w:line="200" w:lineRule="exact"/>
              <w:jc w:val="center"/>
              <w:rPr>
                <w:sz w:val="16"/>
                <w:szCs w:val="16"/>
              </w:rPr>
            </w:pPr>
          </w:p>
        </w:tc>
        <w:tc>
          <w:tcPr>
            <w:tcW w:w="992" w:type="dxa"/>
            <w:vAlign w:val="center"/>
          </w:tcPr>
          <w:p w14:paraId="5FABF0BF" w14:textId="77777777" w:rsidR="00C32CD1" w:rsidRPr="00C32CD1" w:rsidRDefault="00C32CD1" w:rsidP="0097309E">
            <w:pPr>
              <w:spacing w:line="200" w:lineRule="exact"/>
              <w:jc w:val="center"/>
              <w:rPr>
                <w:sz w:val="16"/>
                <w:szCs w:val="16"/>
              </w:rPr>
            </w:pPr>
          </w:p>
        </w:tc>
        <w:tc>
          <w:tcPr>
            <w:tcW w:w="1276" w:type="dxa"/>
            <w:vAlign w:val="center"/>
          </w:tcPr>
          <w:p w14:paraId="623FA913" w14:textId="77777777" w:rsidR="00C32CD1" w:rsidRPr="00C32CD1" w:rsidRDefault="00C32CD1" w:rsidP="0097309E">
            <w:pPr>
              <w:spacing w:line="200" w:lineRule="exact"/>
              <w:jc w:val="center"/>
              <w:rPr>
                <w:sz w:val="16"/>
                <w:szCs w:val="16"/>
              </w:rPr>
            </w:pPr>
            <w:r w:rsidRPr="00C32CD1">
              <w:rPr>
                <w:sz w:val="16"/>
                <w:szCs w:val="16"/>
              </w:rPr>
              <w:t>Х</w:t>
            </w:r>
          </w:p>
        </w:tc>
        <w:tc>
          <w:tcPr>
            <w:tcW w:w="567" w:type="dxa"/>
            <w:vAlign w:val="center"/>
          </w:tcPr>
          <w:p w14:paraId="3F462800" w14:textId="77777777" w:rsidR="00C32CD1" w:rsidRPr="00C32CD1" w:rsidRDefault="00C32CD1" w:rsidP="0097309E">
            <w:pPr>
              <w:spacing w:line="200" w:lineRule="exact"/>
              <w:jc w:val="center"/>
              <w:rPr>
                <w:sz w:val="16"/>
                <w:szCs w:val="16"/>
                <w:highlight w:val="yellow"/>
              </w:rPr>
            </w:pPr>
          </w:p>
        </w:tc>
        <w:tc>
          <w:tcPr>
            <w:tcW w:w="992" w:type="dxa"/>
            <w:vAlign w:val="center"/>
          </w:tcPr>
          <w:p w14:paraId="017969A3" w14:textId="77777777" w:rsidR="00C32CD1" w:rsidRPr="00C32CD1" w:rsidRDefault="00C32CD1" w:rsidP="0097309E">
            <w:pPr>
              <w:spacing w:line="200" w:lineRule="exact"/>
              <w:jc w:val="center"/>
              <w:rPr>
                <w:sz w:val="16"/>
                <w:szCs w:val="16"/>
                <w:highlight w:val="yellow"/>
              </w:rPr>
            </w:pPr>
          </w:p>
        </w:tc>
        <w:tc>
          <w:tcPr>
            <w:tcW w:w="720" w:type="dxa"/>
            <w:vAlign w:val="center"/>
          </w:tcPr>
          <w:p w14:paraId="29D63954" w14:textId="77777777" w:rsidR="00C32CD1" w:rsidRPr="00C32CD1" w:rsidRDefault="00C32CD1" w:rsidP="0097309E">
            <w:pPr>
              <w:spacing w:line="200" w:lineRule="exact"/>
              <w:jc w:val="center"/>
              <w:rPr>
                <w:sz w:val="16"/>
                <w:szCs w:val="16"/>
                <w:highlight w:val="yellow"/>
              </w:rPr>
            </w:pPr>
          </w:p>
        </w:tc>
        <w:tc>
          <w:tcPr>
            <w:tcW w:w="1123" w:type="dxa"/>
            <w:vAlign w:val="center"/>
          </w:tcPr>
          <w:p w14:paraId="1A621E51" w14:textId="77777777" w:rsidR="00C32CD1" w:rsidRPr="00C32CD1" w:rsidRDefault="00C32CD1" w:rsidP="0097309E">
            <w:pPr>
              <w:spacing w:line="200" w:lineRule="exact"/>
              <w:jc w:val="center"/>
              <w:rPr>
                <w:sz w:val="16"/>
                <w:szCs w:val="16"/>
              </w:rPr>
            </w:pPr>
          </w:p>
        </w:tc>
      </w:tr>
      <w:tr w:rsidR="00C32CD1" w:rsidRPr="00DB42B5" w14:paraId="5E563CDD" w14:textId="77777777" w:rsidTr="0097309E">
        <w:tc>
          <w:tcPr>
            <w:tcW w:w="3544" w:type="dxa"/>
            <w:vAlign w:val="center"/>
          </w:tcPr>
          <w:p w14:paraId="2C3B6AC0"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      прочих основных средств</w:t>
            </w:r>
          </w:p>
        </w:tc>
        <w:tc>
          <w:tcPr>
            <w:tcW w:w="425" w:type="dxa"/>
            <w:vAlign w:val="center"/>
          </w:tcPr>
          <w:p w14:paraId="7E7B1991" w14:textId="77777777" w:rsidR="00C32CD1" w:rsidRPr="00C32CD1" w:rsidRDefault="00C32CD1" w:rsidP="0097309E">
            <w:pPr>
              <w:spacing w:line="180" w:lineRule="exact"/>
              <w:jc w:val="center"/>
              <w:rPr>
                <w:sz w:val="16"/>
                <w:szCs w:val="16"/>
              </w:rPr>
            </w:pPr>
            <w:r w:rsidRPr="00C32CD1">
              <w:rPr>
                <w:sz w:val="16"/>
                <w:szCs w:val="16"/>
              </w:rPr>
              <w:t>21</w:t>
            </w:r>
          </w:p>
        </w:tc>
        <w:tc>
          <w:tcPr>
            <w:tcW w:w="851" w:type="dxa"/>
            <w:vAlign w:val="center"/>
          </w:tcPr>
          <w:p w14:paraId="5390DD5D" w14:textId="77777777" w:rsidR="00C32CD1" w:rsidRPr="00C32CD1" w:rsidRDefault="00C32CD1" w:rsidP="0097309E">
            <w:pPr>
              <w:spacing w:line="200" w:lineRule="exact"/>
              <w:jc w:val="center"/>
              <w:rPr>
                <w:sz w:val="16"/>
                <w:szCs w:val="16"/>
              </w:rPr>
            </w:pPr>
          </w:p>
        </w:tc>
        <w:tc>
          <w:tcPr>
            <w:tcW w:w="992" w:type="dxa"/>
            <w:vAlign w:val="center"/>
          </w:tcPr>
          <w:p w14:paraId="77892534" w14:textId="77777777" w:rsidR="00C32CD1" w:rsidRPr="00C32CD1" w:rsidRDefault="00C32CD1" w:rsidP="0097309E">
            <w:pPr>
              <w:spacing w:line="200" w:lineRule="exact"/>
              <w:jc w:val="center"/>
              <w:rPr>
                <w:sz w:val="16"/>
                <w:szCs w:val="16"/>
              </w:rPr>
            </w:pPr>
          </w:p>
        </w:tc>
        <w:tc>
          <w:tcPr>
            <w:tcW w:w="850" w:type="dxa"/>
            <w:vAlign w:val="center"/>
          </w:tcPr>
          <w:p w14:paraId="636535B9" w14:textId="77777777" w:rsidR="00C32CD1" w:rsidRPr="00C32CD1" w:rsidRDefault="00C32CD1" w:rsidP="0097309E">
            <w:pPr>
              <w:spacing w:line="200" w:lineRule="exact"/>
              <w:jc w:val="center"/>
              <w:rPr>
                <w:sz w:val="16"/>
                <w:szCs w:val="16"/>
              </w:rPr>
            </w:pPr>
          </w:p>
        </w:tc>
        <w:tc>
          <w:tcPr>
            <w:tcW w:w="993" w:type="dxa"/>
            <w:vAlign w:val="center"/>
          </w:tcPr>
          <w:p w14:paraId="3CCAE189" w14:textId="77777777" w:rsidR="00C32CD1" w:rsidRPr="00C32CD1" w:rsidRDefault="00C32CD1" w:rsidP="0097309E">
            <w:pPr>
              <w:spacing w:line="200" w:lineRule="exact"/>
              <w:jc w:val="center"/>
              <w:rPr>
                <w:sz w:val="16"/>
                <w:szCs w:val="16"/>
              </w:rPr>
            </w:pPr>
          </w:p>
        </w:tc>
        <w:tc>
          <w:tcPr>
            <w:tcW w:w="567" w:type="dxa"/>
            <w:vAlign w:val="center"/>
          </w:tcPr>
          <w:p w14:paraId="4E3B0AC1" w14:textId="77777777" w:rsidR="00C32CD1" w:rsidRPr="00C32CD1" w:rsidRDefault="00C32CD1" w:rsidP="0097309E">
            <w:pPr>
              <w:spacing w:line="200" w:lineRule="exact"/>
              <w:jc w:val="center"/>
              <w:rPr>
                <w:sz w:val="16"/>
                <w:szCs w:val="16"/>
              </w:rPr>
            </w:pPr>
          </w:p>
        </w:tc>
        <w:tc>
          <w:tcPr>
            <w:tcW w:w="992" w:type="dxa"/>
            <w:vAlign w:val="center"/>
          </w:tcPr>
          <w:p w14:paraId="4A185A9D" w14:textId="77777777" w:rsidR="00C32CD1" w:rsidRPr="00C32CD1" w:rsidRDefault="00C32CD1" w:rsidP="0097309E">
            <w:pPr>
              <w:spacing w:line="200" w:lineRule="exact"/>
              <w:jc w:val="center"/>
              <w:rPr>
                <w:sz w:val="16"/>
                <w:szCs w:val="16"/>
              </w:rPr>
            </w:pPr>
          </w:p>
        </w:tc>
        <w:tc>
          <w:tcPr>
            <w:tcW w:w="709" w:type="dxa"/>
            <w:vAlign w:val="center"/>
          </w:tcPr>
          <w:p w14:paraId="23592456" w14:textId="77777777" w:rsidR="00C32CD1" w:rsidRPr="00C32CD1" w:rsidRDefault="00C32CD1" w:rsidP="0097309E">
            <w:pPr>
              <w:spacing w:line="200" w:lineRule="exact"/>
              <w:jc w:val="center"/>
              <w:rPr>
                <w:sz w:val="16"/>
                <w:szCs w:val="16"/>
              </w:rPr>
            </w:pPr>
          </w:p>
        </w:tc>
        <w:tc>
          <w:tcPr>
            <w:tcW w:w="992" w:type="dxa"/>
            <w:vAlign w:val="center"/>
          </w:tcPr>
          <w:p w14:paraId="2DD3AEEA" w14:textId="77777777" w:rsidR="00C32CD1" w:rsidRPr="00C32CD1" w:rsidRDefault="00C32CD1" w:rsidP="0097309E">
            <w:pPr>
              <w:spacing w:line="200" w:lineRule="exact"/>
              <w:jc w:val="center"/>
              <w:rPr>
                <w:sz w:val="16"/>
                <w:szCs w:val="16"/>
              </w:rPr>
            </w:pPr>
          </w:p>
        </w:tc>
        <w:tc>
          <w:tcPr>
            <w:tcW w:w="1276" w:type="dxa"/>
            <w:vAlign w:val="center"/>
          </w:tcPr>
          <w:p w14:paraId="2CEA1F46" w14:textId="77777777" w:rsidR="00C32CD1" w:rsidRPr="00C32CD1" w:rsidRDefault="00C32CD1" w:rsidP="0097309E">
            <w:pPr>
              <w:spacing w:line="200" w:lineRule="exact"/>
              <w:jc w:val="center"/>
              <w:rPr>
                <w:sz w:val="16"/>
                <w:szCs w:val="16"/>
              </w:rPr>
            </w:pPr>
            <w:r w:rsidRPr="00C32CD1">
              <w:rPr>
                <w:sz w:val="16"/>
                <w:szCs w:val="16"/>
              </w:rPr>
              <w:t>Х</w:t>
            </w:r>
          </w:p>
        </w:tc>
        <w:tc>
          <w:tcPr>
            <w:tcW w:w="567" w:type="dxa"/>
            <w:vAlign w:val="center"/>
          </w:tcPr>
          <w:p w14:paraId="2CBE9939" w14:textId="77777777" w:rsidR="00C32CD1" w:rsidRPr="00C32CD1" w:rsidRDefault="00C32CD1" w:rsidP="0097309E">
            <w:pPr>
              <w:spacing w:line="200" w:lineRule="exact"/>
              <w:jc w:val="center"/>
              <w:rPr>
                <w:sz w:val="16"/>
                <w:szCs w:val="16"/>
                <w:highlight w:val="yellow"/>
              </w:rPr>
            </w:pPr>
          </w:p>
        </w:tc>
        <w:tc>
          <w:tcPr>
            <w:tcW w:w="992" w:type="dxa"/>
            <w:vAlign w:val="center"/>
          </w:tcPr>
          <w:p w14:paraId="2708DC8D" w14:textId="77777777" w:rsidR="00C32CD1" w:rsidRPr="00C32CD1" w:rsidRDefault="00C32CD1" w:rsidP="0097309E">
            <w:pPr>
              <w:spacing w:line="200" w:lineRule="exact"/>
              <w:jc w:val="center"/>
              <w:rPr>
                <w:sz w:val="16"/>
                <w:szCs w:val="16"/>
                <w:highlight w:val="yellow"/>
              </w:rPr>
            </w:pPr>
          </w:p>
        </w:tc>
        <w:tc>
          <w:tcPr>
            <w:tcW w:w="720" w:type="dxa"/>
            <w:vAlign w:val="center"/>
          </w:tcPr>
          <w:p w14:paraId="1A01D395" w14:textId="77777777" w:rsidR="00C32CD1" w:rsidRPr="00C32CD1" w:rsidRDefault="00C32CD1" w:rsidP="0097309E">
            <w:pPr>
              <w:spacing w:line="200" w:lineRule="exact"/>
              <w:jc w:val="center"/>
              <w:rPr>
                <w:sz w:val="16"/>
                <w:szCs w:val="16"/>
                <w:highlight w:val="yellow"/>
              </w:rPr>
            </w:pPr>
          </w:p>
        </w:tc>
        <w:tc>
          <w:tcPr>
            <w:tcW w:w="1123" w:type="dxa"/>
            <w:vAlign w:val="center"/>
          </w:tcPr>
          <w:p w14:paraId="531EC41C" w14:textId="77777777" w:rsidR="00C32CD1" w:rsidRPr="00C32CD1" w:rsidRDefault="00C32CD1" w:rsidP="0097309E">
            <w:pPr>
              <w:spacing w:line="200" w:lineRule="exact"/>
              <w:jc w:val="center"/>
              <w:rPr>
                <w:sz w:val="16"/>
                <w:szCs w:val="16"/>
              </w:rPr>
            </w:pPr>
          </w:p>
        </w:tc>
      </w:tr>
      <w:tr w:rsidR="00C32CD1" w:rsidRPr="00DB42B5" w14:paraId="790D576D" w14:textId="77777777" w:rsidTr="0097309E">
        <w:tc>
          <w:tcPr>
            <w:tcW w:w="3544" w:type="dxa"/>
          </w:tcPr>
          <w:p w14:paraId="2D69CA32" w14:textId="77777777" w:rsidR="00C32CD1" w:rsidRPr="00EF33BA" w:rsidRDefault="00C32CD1" w:rsidP="0097309E">
            <w:pPr>
              <w:autoSpaceDE w:val="0"/>
              <w:autoSpaceDN w:val="0"/>
              <w:adjustRightInd w:val="0"/>
              <w:spacing w:line="160" w:lineRule="exact"/>
              <w:rPr>
                <w:sz w:val="16"/>
                <w:szCs w:val="16"/>
              </w:rPr>
            </w:pPr>
            <w:r w:rsidRPr="00EF33BA">
              <w:rPr>
                <w:sz w:val="16"/>
                <w:szCs w:val="16"/>
              </w:rPr>
              <w:t xml:space="preserve">увеличение стоимости </w:t>
            </w:r>
            <w:r w:rsidRPr="00EF33BA">
              <w:rPr>
                <w:sz w:val="16"/>
                <w:szCs w:val="16"/>
              </w:rPr>
              <w:br/>
              <w:t>нематериальных активов</w:t>
            </w:r>
          </w:p>
        </w:tc>
        <w:tc>
          <w:tcPr>
            <w:tcW w:w="425" w:type="dxa"/>
            <w:vAlign w:val="center"/>
          </w:tcPr>
          <w:p w14:paraId="4E7EA6D2" w14:textId="77777777" w:rsidR="00C32CD1" w:rsidRPr="00C32CD1" w:rsidRDefault="00C32CD1" w:rsidP="0097309E">
            <w:pPr>
              <w:spacing w:line="160" w:lineRule="exact"/>
              <w:jc w:val="center"/>
              <w:rPr>
                <w:sz w:val="16"/>
                <w:szCs w:val="16"/>
              </w:rPr>
            </w:pPr>
            <w:r w:rsidRPr="00C32CD1">
              <w:rPr>
                <w:sz w:val="16"/>
                <w:szCs w:val="16"/>
              </w:rPr>
              <w:t>22</w:t>
            </w:r>
          </w:p>
        </w:tc>
        <w:tc>
          <w:tcPr>
            <w:tcW w:w="851" w:type="dxa"/>
            <w:vAlign w:val="center"/>
          </w:tcPr>
          <w:p w14:paraId="6BD2AB24" w14:textId="77777777" w:rsidR="00C32CD1" w:rsidRPr="00C32CD1" w:rsidRDefault="00C32CD1" w:rsidP="0097309E">
            <w:pPr>
              <w:spacing w:line="160" w:lineRule="exact"/>
              <w:jc w:val="center"/>
              <w:rPr>
                <w:sz w:val="16"/>
                <w:szCs w:val="16"/>
              </w:rPr>
            </w:pPr>
          </w:p>
        </w:tc>
        <w:tc>
          <w:tcPr>
            <w:tcW w:w="992" w:type="dxa"/>
            <w:vAlign w:val="center"/>
          </w:tcPr>
          <w:p w14:paraId="0BFC70A7" w14:textId="77777777" w:rsidR="00C32CD1" w:rsidRPr="00C32CD1" w:rsidRDefault="00C32CD1" w:rsidP="0097309E">
            <w:pPr>
              <w:spacing w:line="160" w:lineRule="exact"/>
              <w:jc w:val="center"/>
              <w:rPr>
                <w:sz w:val="16"/>
                <w:szCs w:val="16"/>
              </w:rPr>
            </w:pPr>
          </w:p>
        </w:tc>
        <w:tc>
          <w:tcPr>
            <w:tcW w:w="850" w:type="dxa"/>
            <w:vAlign w:val="center"/>
          </w:tcPr>
          <w:p w14:paraId="6E7A71C9" w14:textId="77777777" w:rsidR="00C32CD1" w:rsidRPr="00C32CD1" w:rsidRDefault="00C32CD1" w:rsidP="0097309E">
            <w:pPr>
              <w:spacing w:line="160" w:lineRule="exact"/>
              <w:jc w:val="center"/>
              <w:rPr>
                <w:sz w:val="16"/>
                <w:szCs w:val="16"/>
              </w:rPr>
            </w:pPr>
          </w:p>
        </w:tc>
        <w:tc>
          <w:tcPr>
            <w:tcW w:w="993" w:type="dxa"/>
            <w:vAlign w:val="center"/>
          </w:tcPr>
          <w:p w14:paraId="6A6C11EB" w14:textId="77777777" w:rsidR="00C32CD1" w:rsidRPr="00C32CD1" w:rsidRDefault="00C32CD1" w:rsidP="0097309E">
            <w:pPr>
              <w:spacing w:line="160" w:lineRule="exact"/>
              <w:jc w:val="center"/>
              <w:rPr>
                <w:sz w:val="16"/>
                <w:szCs w:val="16"/>
              </w:rPr>
            </w:pPr>
          </w:p>
        </w:tc>
        <w:tc>
          <w:tcPr>
            <w:tcW w:w="567" w:type="dxa"/>
            <w:vAlign w:val="center"/>
          </w:tcPr>
          <w:p w14:paraId="4EF865C6" w14:textId="77777777" w:rsidR="00C32CD1" w:rsidRPr="00C32CD1" w:rsidRDefault="00C32CD1" w:rsidP="0097309E">
            <w:pPr>
              <w:spacing w:line="160" w:lineRule="exact"/>
              <w:jc w:val="center"/>
              <w:rPr>
                <w:sz w:val="16"/>
                <w:szCs w:val="16"/>
              </w:rPr>
            </w:pPr>
          </w:p>
        </w:tc>
        <w:tc>
          <w:tcPr>
            <w:tcW w:w="992" w:type="dxa"/>
            <w:vAlign w:val="center"/>
          </w:tcPr>
          <w:p w14:paraId="2A652B02" w14:textId="77777777" w:rsidR="00C32CD1" w:rsidRPr="00C32CD1" w:rsidRDefault="00C32CD1" w:rsidP="0097309E">
            <w:pPr>
              <w:spacing w:line="160" w:lineRule="exact"/>
              <w:jc w:val="center"/>
              <w:rPr>
                <w:sz w:val="16"/>
                <w:szCs w:val="16"/>
              </w:rPr>
            </w:pPr>
          </w:p>
        </w:tc>
        <w:tc>
          <w:tcPr>
            <w:tcW w:w="709" w:type="dxa"/>
            <w:vAlign w:val="center"/>
          </w:tcPr>
          <w:p w14:paraId="062FA98C" w14:textId="77777777" w:rsidR="00C32CD1" w:rsidRPr="00C32CD1" w:rsidRDefault="00C32CD1" w:rsidP="0097309E">
            <w:pPr>
              <w:spacing w:line="160" w:lineRule="exact"/>
              <w:jc w:val="center"/>
              <w:rPr>
                <w:sz w:val="16"/>
                <w:szCs w:val="16"/>
              </w:rPr>
            </w:pPr>
          </w:p>
        </w:tc>
        <w:tc>
          <w:tcPr>
            <w:tcW w:w="992" w:type="dxa"/>
            <w:vAlign w:val="center"/>
          </w:tcPr>
          <w:p w14:paraId="6D880DB7" w14:textId="77777777" w:rsidR="00C32CD1" w:rsidRPr="00C32CD1" w:rsidRDefault="00C32CD1" w:rsidP="0097309E">
            <w:pPr>
              <w:spacing w:line="160" w:lineRule="exact"/>
              <w:jc w:val="center"/>
              <w:rPr>
                <w:sz w:val="16"/>
                <w:szCs w:val="16"/>
              </w:rPr>
            </w:pPr>
          </w:p>
        </w:tc>
        <w:tc>
          <w:tcPr>
            <w:tcW w:w="1276" w:type="dxa"/>
            <w:vAlign w:val="center"/>
          </w:tcPr>
          <w:p w14:paraId="1783059E" w14:textId="77777777" w:rsidR="00C32CD1" w:rsidRPr="00C32CD1" w:rsidRDefault="00C32CD1" w:rsidP="0097309E">
            <w:pPr>
              <w:spacing w:line="160" w:lineRule="exact"/>
              <w:jc w:val="center"/>
              <w:rPr>
                <w:sz w:val="16"/>
                <w:szCs w:val="16"/>
              </w:rPr>
            </w:pPr>
            <w:r w:rsidRPr="00C32CD1">
              <w:rPr>
                <w:sz w:val="16"/>
                <w:szCs w:val="16"/>
              </w:rPr>
              <w:t>Х</w:t>
            </w:r>
          </w:p>
        </w:tc>
        <w:tc>
          <w:tcPr>
            <w:tcW w:w="567" w:type="dxa"/>
            <w:vAlign w:val="center"/>
          </w:tcPr>
          <w:p w14:paraId="187B33AD" w14:textId="77777777" w:rsidR="00C32CD1" w:rsidRPr="00C32CD1" w:rsidRDefault="00C32CD1" w:rsidP="0097309E">
            <w:pPr>
              <w:spacing w:line="160" w:lineRule="exact"/>
              <w:jc w:val="center"/>
              <w:rPr>
                <w:sz w:val="16"/>
                <w:szCs w:val="16"/>
                <w:highlight w:val="yellow"/>
              </w:rPr>
            </w:pPr>
          </w:p>
        </w:tc>
        <w:tc>
          <w:tcPr>
            <w:tcW w:w="992" w:type="dxa"/>
            <w:vAlign w:val="center"/>
          </w:tcPr>
          <w:p w14:paraId="497A2CF1" w14:textId="77777777" w:rsidR="00C32CD1" w:rsidRPr="00C32CD1" w:rsidRDefault="00C32CD1" w:rsidP="0097309E">
            <w:pPr>
              <w:spacing w:line="160" w:lineRule="exact"/>
              <w:jc w:val="center"/>
              <w:rPr>
                <w:sz w:val="16"/>
                <w:szCs w:val="16"/>
                <w:highlight w:val="yellow"/>
              </w:rPr>
            </w:pPr>
          </w:p>
        </w:tc>
        <w:tc>
          <w:tcPr>
            <w:tcW w:w="720" w:type="dxa"/>
            <w:vAlign w:val="center"/>
          </w:tcPr>
          <w:p w14:paraId="6F1B031F" w14:textId="77777777" w:rsidR="00C32CD1" w:rsidRPr="00C32CD1" w:rsidRDefault="00C32CD1" w:rsidP="0097309E">
            <w:pPr>
              <w:spacing w:line="160" w:lineRule="exact"/>
              <w:jc w:val="center"/>
              <w:rPr>
                <w:sz w:val="16"/>
                <w:szCs w:val="16"/>
                <w:highlight w:val="yellow"/>
              </w:rPr>
            </w:pPr>
          </w:p>
        </w:tc>
        <w:tc>
          <w:tcPr>
            <w:tcW w:w="1123" w:type="dxa"/>
            <w:vAlign w:val="center"/>
          </w:tcPr>
          <w:p w14:paraId="7A53B9D7" w14:textId="77777777" w:rsidR="00C32CD1" w:rsidRPr="00C32CD1" w:rsidRDefault="00C32CD1" w:rsidP="0097309E">
            <w:pPr>
              <w:spacing w:line="160" w:lineRule="exact"/>
              <w:jc w:val="center"/>
              <w:rPr>
                <w:sz w:val="16"/>
                <w:szCs w:val="16"/>
              </w:rPr>
            </w:pPr>
          </w:p>
        </w:tc>
      </w:tr>
      <w:tr w:rsidR="00C32CD1" w:rsidRPr="00DB42B5" w14:paraId="5EC5E98C" w14:textId="77777777" w:rsidTr="0097309E">
        <w:tc>
          <w:tcPr>
            <w:tcW w:w="3544" w:type="dxa"/>
          </w:tcPr>
          <w:p w14:paraId="0FDFE736" w14:textId="77777777" w:rsidR="00C32CD1" w:rsidRPr="00EF33BA" w:rsidRDefault="00C32CD1" w:rsidP="0097309E">
            <w:pPr>
              <w:spacing w:line="160" w:lineRule="exact"/>
              <w:rPr>
                <w:sz w:val="16"/>
                <w:szCs w:val="16"/>
              </w:rPr>
            </w:pPr>
            <w:r w:rsidRPr="00EF33BA">
              <w:rPr>
                <w:sz w:val="16"/>
                <w:szCs w:val="16"/>
              </w:rPr>
              <w:t xml:space="preserve"> увеличение стоимости материальных запасов (сумма строк 24+25+26+27+28+29+30+31) </w:t>
            </w:r>
          </w:p>
          <w:p w14:paraId="1BB5CAC7" w14:textId="77777777" w:rsidR="00C32CD1" w:rsidRPr="00EF33BA" w:rsidRDefault="00C32CD1" w:rsidP="0097309E">
            <w:pPr>
              <w:spacing w:line="160" w:lineRule="exact"/>
              <w:rPr>
                <w:sz w:val="16"/>
                <w:szCs w:val="16"/>
              </w:rPr>
            </w:pPr>
            <w:r w:rsidRPr="00EF33BA">
              <w:rPr>
                <w:sz w:val="16"/>
                <w:szCs w:val="16"/>
              </w:rPr>
              <w:t xml:space="preserve">   в том числе: </w:t>
            </w:r>
          </w:p>
        </w:tc>
        <w:tc>
          <w:tcPr>
            <w:tcW w:w="425" w:type="dxa"/>
            <w:vAlign w:val="center"/>
          </w:tcPr>
          <w:p w14:paraId="2830E4B3" w14:textId="77777777" w:rsidR="00C32CD1" w:rsidRPr="00C32CD1" w:rsidRDefault="00C32CD1" w:rsidP="0097309E">
            <w:pPr>
              <w:spacing w:line="160" w:lineRule="exact"/>
              <w:jc w:val="center"/>
              <w:rPr>
                <w:sz w:val="16"/>
                <w:szCs w:val="16"/>
              </w:rPr>
            </w:pPr>
            <w:r w:rsidRPr="00C32CD1">
              <w:rPr>
                <w:sz w:val="16"/>
                <w:szCs w:val="16"/>
              </w:rPr>
              <w:t>23</w:t>
            </w:r>
          </w:p>
        </w:tc>
        <w:tc>
          <w:tcPr>
            <w:tcW w:w="851" w:type="dxa"/>
            <w:vAlign w:val="center"/>
          </w:tcPr>
          <w:p w14:paraId="76C2678A" w14:textId="77777777" w:rsidR="00C32CD1" w:rsidRPr="00C32CD1" w:rsidRDefault="00C32CD1" w:rsidP="0097309E">
            <w:pPr>
              <w:spacing w:line="160" w:lineRule="exact"/>
              <w:jc w:val="center"/>
              <w:rPr>
                <w:sz w:val="16"/>
                <w:szCs w:val="16"/>
              </w:rPr>
            </w:pPr>
          </w:p>
        </w:tc>
        <w:tc>
          <w:tcPr>
            <w:tcW w:w="992" w:type="dxa"/>
            <w:vAlign w:val="center"/>
          </w:tcPr>
          <w:p w14:paraId="1B0B0209" w14:textId="77777777" w:rsidR="00C32CD1" w:rsidRPr="00C32CD1" w:rsidRDefault="00C32CD1" w:rsidP="0097309E">
            <w:pPr>
              <w:spacing w:line="160" w:lineRule="exact"/>
              <w:jc w:val="center"/>
              <w:rPr>
                <w:sz w:val="16"/>
                <w:szCs w:val="16"/>
              </w:rPr>
            </w:pPr>
          </w:p>
        </w:tc>
        <w:tc>
          <w:tcPr>
            <w:tcW w:w="850" w:type="dxa"/>
            <w:vAlign w:val="center"/>
          </w:tcPr>
          <w:p w14:paraId="1059D223" w14:textId="77777777" w:rsidR="00C32CD1" w:rsidRPr="00C32CD1" w:rsidRDefault="00C32CD1" w:rsidP="0097309E">
            <w:pPr>
              <w:spacing w:line="160" w:lineRule="exact"/>
              <w:jc w:val="center"/>
              <w:rPr>
                <w:sz w:val="16"/>
                <w:szCs w:val="16"/>
              </w:rPr>
            </w:pPr>
          </w:p>
        </w:tc>
        <w:tc>
          <w:tcPr>
            <w:tcW w:w="993" w:type="dxa"/>
            <w:vAlign w:val="center"/>
          </w:tcPr>
          <w:p w14:paraId="60DF4B66" w14:textId="77777777" w:rsidR="00C32CD1" w:rsidRPr="00C32CD1" w:rsidRDefault="00C32CD1" w:rsidP="0097309E">
            <w:pPr>
              <w:spacing w:line="160" w:lineRule="exact"/>
              <w:jc w:val="center"/>
              <w:rPr>
                <w:sz w:val="16"/>
                <w:szCs w:val="16"/>
              </w:rPr>
            </w:pPr>
          </w:p>
        </w:tc>
        <w:tc>
          <w:tcPr>
            <w:tcW w:w="567" w:type="dxa"/>
            <w:vAlign w:val="center"/>
          </w:tcPr>
          <w:p w14:paraId="715C7B37" w14:textId="77777777" w:rsidR="00C32CD1" w:rsidRPr="00C32CD1" w:rsidRDefault="00C32CD1" w:rsidP="0097309E">
            <w:pPr>
              <w:spacing w:line="160" w:lineRule="exact"/>
              <w:jc w:val="center"/>
              <w:rPr>
                <w:sz w:val="16"/>
                <w:szCs w:val="16"/>
              </w:rPr>
            </w:pPr>
          </w:p>
        </w:tc>
        <w:tc>
          <w:tcPr>
            <w:tcW w:w="992" w:type="dxa"/>
            <w:vAlign w:val="center"/>
          </w:tcPr>
          <w:p w14:paraId="03EFF428" w14:textId="77777777" w:rsidR="00C32CD1" w:rsidRPr="00C32CD1" w:rsidRDefault="00C32CD1" w:rsidP="0097309E">
            <w:pPr>
              <w:spacing w:line="160" w:lineRule="exact"/>
              <w:jc w:val="center"/>
              <w:rPr>
                <w:sz w:val="16"/>
                <w:szCs w:val="16"/>
              </w:rPr>
            </w:pPr>
          </w:p>
        </w:tc>
        <w:tc>
          <w:tcPr>
            <w:tcW w:w="709" w:type="dxa"/>
            <w:vAlign w:val="center"/>
          </w:tcPr>
          <w:p w14:paraId="277649B8" w14:textId="77777777" w:rsidR="00C32CD1" w:rsidRPr="00C32CD1" w:rsidRDefault="00C32CD1" w:rsidP="0097309E">
            <w:pPr>
              <w:spacing w:line="160" w:lineRule="exact"/>
              <w:jc w:val="center"/>
              <w:rPr>
                <w:sz w:val="16"/>
                <w:szCs w:val="16"/>
              </w:rPr>
            </w:pPr>
          </w:p>
        </w:tc>
        <w:tc>
          <w:tcPr>
            <w:tcW w:w="992" w:type="dxa"/>
            <w:vAlign w:val="center"/>
          </w:tcPr>
          <w:p w14:paraId="7FF6F19B" w14:textId="77777777" w:rsidR="00C32CD1" w:rsidRPr="00C32CD1" w:rsidRDefault="00C32CD1" w:rsidP="0097309E">
            <w:pPr>
              <w:spacing w:line="160" w:lineRule="exact"/>
              <w:jc w:val="center"/>
              <w:rPr>
                <w:sz w:val="16"/>
                <w:szCs w:val="16"/>
              </w:rPr>
            </w:pPr>
          </w:p>
        </w:tc>
        <w:tc>
          <w:tcPr>
            <w:tcW w:w="1276" w:type="dxa"/>
            <w:vAlign w:val="center"/>
          </w:tcPr>
          <w:p w14:paraId="3F9FB860" w14:textId="77777777" w:rsidR="00C32CD1" w:rsidRPr="00C32CD1" w:rsidRDefault="00C32CD1" w:rsidP="0097309E">
            <w:pPr>
              <w:spacing w:line="160" w:lineRule="exact"/>
              <w:jc w:val="center"/>
              <w:rPr>
                <w:sz w:val="16"/>
                <w:szCs w:val="16"/>
              </w:rPr>
            </w:pPr>
            <w:r w:rsidRPr="00C32CD1">
              <w:rPr>
                <w:sz w:val="16"/>
                <w:szCs w:val="16"/>
              </w:rPr>
              <w:t>Х</w:t>
            </w:r>
          </w:p>
        </w:tc>
        <w:tc>
          <w:tcPr>
            <w:tcW w:w="567" w:type="dxa"/>
            <w:vAlign w:val="center"/>
          </w:tcPr>
          <w:p w14:paraId="6D711875" w14:textId="77777777" w:rsidR="00C32CD1" w:rsidRPr="00C32CD1" w:rsidRDefault="00C32CD1" w:rsidP="0097309E">
            <w:pPr>
              <w:spacing w:line="160" w:lineRule="exact"/>
              <w:jc w:val="center"/>
              <w:rPr>
                <w:sz w:val="16"/>
                <w:szCs w:val="16"/>
              </w:rPr>
            </w:pPr>
          </w:p>
        </w:tc>
        <w:tc>
          <w:tcPr>
            <w:tcW w:w="992" w:type="dxa"/>
            <w:vAlign w:val="center"/>
          </w:tcPr>
          <w:p w14:paraId="26C43BB0" w14:textId="77777777" w:rsidR="00C32CD1" w:rsidRPr="00C32CD1" w:rsidRDefault="00C32CD1" w:rsidP="0097309E">
            <w:pPr>
              <w:spacing w:line="160" w:lineRule="exact"/>
              <w:jc w:val="center"/>
              <w:rPr>
                <w:sz w:val="16"/>
                <w:szCs w:val="16"/>
              </w:rPr>
            </w:pPr>
          </w:p>
        </w:tc>
        <w:tc>
          <w:tcPr>
            <w:tcW w:w="720" w:type="dxa"/>
            <w:vAlign w:val="center"/>
          </w:tcPr>
          <w:p w14:paraId="51329A17" w14:textId="77777777" w:rsidR="00C32CD1" w:rsidRPr="00C32CD1" w:rsidRDefault="00C32CD1" w:rsidP="0097309E">
            <w:pPr>
              <w:spacing w:line="160" w:lineRule="exact"/>
              <w:jc w:val="center"/>
              <w:rPr>
                <w:sz w:val="16"/>
                <w:szCs w:val="16"/>
              </w:rPr>
            </w:pPr>
          </w:p>
        </w:tc>
        <w:tc>
          <w:tcPr>
            <w:tcW w:w="1123" w:type="dxa"/>
            <w:vAlign w:val="center"/>
          </w:tcPr>
          <w:p w14:paraId="1D4E4551" w14:textId="77777777" w:rsidR="00C32CD1" w:rsidRPr="00C32CD1" w:rsidRDefault="00C32CD1" w:rsidP="0097309E">
            <w:pPr>
              <w:spacing w:line="160" w:lineRule="exact"/>
              <w:jc w:val="center"/>
              <w:rPr>
                <w:sz w:val="16"/>
                <w:szCs w:val="16"/>
              </w:rPr>
            </w:pPr>
          </w:p>
        </w:tc>
      </w:tr>
      <w:tr w:rsidR="00C32CD1" w:rsidRPr="00DB42B5" w14:paraId="34573BF0" w14:textId="77777777" w:rsidTr="0097309E">
        <w:tc>
          <w:tcPr>
            <w:tcW w:w="3544" w:type="dxa"/>
          </w:tcPr>
          <w:p w14:paraId="699D97BE"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      медикаментов и перевязочных средств </w:t>
            </w:r>
          </w:p>
        </w:tc>
        <w:tc>
          <w:tcPr>
            <w:tcW w:w="425" w:type="dxa"/>
            <w:vAlign w:val="center"/>
          </w:tcPr>
          <w:p w14:paraId="5DD345D7" w14:textId="77777777" w:rsidR="00C32CD1" w:rsidRPr="00C32CD1" w:rsidRDefault="00C32CD1" w:rsidP="0097309E">
            <w:pPr>
              <w:spacing w:line="180" w:lineRule="exact"/>
              <w:jc w:val="center"/>
              <w:rPr>
                <w:sz w:val="16"/>
                <w:szCs w:val="16"/>
              </w:rPr>
            </w:pPr>
            <w:r w:rsidRPr="00C32CD1">
              <w:rPr>
                <w:sz w:val="16"/>
                <w:szCs w:val="16"/>
              </w:rPr>
              <w:t>24</w:t>
            </w:r>
          </w:p>
        </w:tc>
        <w:tc>
          <w:tcPr>
            <w:tcW w:w="851" w:type="dxa"/>
            <w:vAlign w:val="center"/>
          </w:tcPr>
          <w:p w14:paraId="0D2B1F93" w14:textId="77777777" w:rsidR="00C32CD1" w:rsidRPr="00C32CD1" w:rsidRDefault="00C32CD1" w:rsidP="0097309E">
            <w:pPr>
              <w:spacing w:line="200" w:lineRule="exact"/>
              <w:jc w:val="center"/>
              <w:rPr>
                <w:sz w:val="16"/>
                <w:szCs w:val="16"/>
              </w:rPr>
            </w:pPr>
          </w:p>
        </w:tc>
        <w:tc>
          <w:tcPr>
            <w:tcW w:w="992" w:type="dxa"/>
            <w:vAlign w:val="center"/>
          </w:tcPr>
          <w:p w14:paraId="4A671568" w14:textId="77777777" w:rsidR="00C32CD1" w:rsidRPr="00C32CD1" w:rsidRDefault="00C32CD1" w:rsidP="0097309E">
            <w:pPr>
              <w:spacing w:line="200" w:lineRule="exact"/>
              <w:jc w:val="center"/>
              <w:rPr>
                <w:sz w:val="16"/>
                <w:szCs w:val="16"/>
              </w:rPr>
            </w:pPr>
          </w:p>
        </w:tc>
        <w:tc>
          <w:tcPr>
            <w:tcW w:w="850" w:type="dxa"/>
            <w:vAlign w:val="center"/>
          </w:tcPr>
          <w:p w14:paraId="6FAD09CD" w14:textId="77777777" w:rsidR="00C32CD1" w:rsidRPr="00C32CD1" w:rsidRDefault="00C32CD1" w:rsidP="0097309E">
            <w:pPr>
              <w:spacing w:line="200" w:lineRule="exact"/>
              <w:jc w:val="center"/>
              <w:rPr>
                <w:sz w:val="16"/>
                <w:szCs w:val="16"/>
              </w:rPr>
            </w:pPr>
          </w:p>
        </w:tc>
        <w:tc>
          <w:tcPr>
            <w:tcW w:w="993" w:type="dxa"/>
            <w:vAlign w:val="center"/>
          </w:tcPr>
          <w:p w14:paraId="5C5DE133" w14:textId="77777777" w:rsidR="00C32CD1" w:rsidRPr="00C32CD1" w:rsidRDefault="00C32CD1" w:rsidP="0097309E">
            <w:pPr>
              <w:spacing w:line="200" w:lineRule="exact"/>
              <w:jc w:val="center"/>
              <w:rPr>
                <w:sz w:val="16"/>
                <w:szCs w:val="16"/>
              </w:rPr>
            </w:pPr>
          </w:p>
        </w:tc>
        <w:tc>
          <w:tcPr>
            <w:tcW w:w="567" w:type="dxa"/>
            <w:vAlign w:val="center"/>
          </w:tcPr>
          <w:p w14:paraId="189558BE" w14:textId="77777777" w:rsidR="00C32CD1" w:rsidRPr="00C32CD1" w:rsidRDefault="00C32CD1" w:rsidP="0097309E">
            <w:pPr>
              <w:spacing w:line="200" w:lineRule="exact"/>
              <w:jc w:val="center"/>
              <w:rPr>
                <w:sz w:val="16"/>
                <w:szCs w:val="16"/>
              </w:rPr>
            </w:pPr>
          </w:p>
        </w:tc>
        <w:tc>
          <w:tcPr>
            <w:tcW w:w="992" w:type="dxa"/>
            <w:vAlign w:val="center"/>
          </w:tcPr>
          <w:p w14:paraId="347A2420" w14:textId="77777777" w:rsidR="00C32CD1" w:rsidRPr="00C32CD1" w:rsidRDefault="00C32CD1" w:rsidP="0097309E">
            <w:pPr>
              <w:spacing w:line="200" w:lineRule="exact"/>
              <w:jc w:val="center"/>
              <w:rPr>
                <w:sz w:val="16"/>
                <w:szCs w:val="16"/>
              </w:rPr>
            </w:pPr>
          </w:p>
        </w:tc>
        <w:tc>
          <w:tcPr>
            <w:tcW w:w="709" w:type="dxa"/>
            <w:vAlign w:val="center"/>
          </w:tcPr>
          <w:p w14:paraId="4CC8B4D1" w14:textId="77777777" w:rsidR="00C32CD1" w:rsidRPr="00C32CD1" w:rsidRDefault="00C32CD1" w:rsidP="0097309E">
            <w:pPr>
              <w:spacing w:line="200" w:lineRule="exact"/>
              <w:jc w:val="center"/>
              <w:rPr>
                <w:sz w:val="16"/>
                <w:szCs w:val="16"/>
              </w:rPr>
            </w:pPr>
          </w:p>
        </w:tc>
        <w:tc>
          <w:tcPr>
            <w:tcW w:w="992" w:type="dxa"/>
            <w:vAlign w:val="center"/>
          </w:tcPr>
          <w:p w14:paraId="4ACDA3EC" w14:textId="77777777" w:rsidR="00C32CD1" w:rsidRPr="00C32CD1" w:rsidRDefault="00C32CD1" w:rsidP="0097309E">
            <w:pPr>
              <w:spacing w:line="200" w:lineRule="exact"/>
              <w:jc w:val="center"/>
              <w:rPr>
                <w:sz w:val="16"/>
                <w:szCs w:val="16"/>
              </w:rPr>
            </w:pPr>
          </w:p>
        </w:tc>
        <w:tc>
          <w:tcPr>
            <w:tcW w:w="1276" w:type="dxa"/>
            <w:vAlign w:val="center"/>
          </w:tcPr>
          <w:p w14:paraId="4E166116" w14:textId="77777777" w:rsidR="00C32CD1" w:rsidRPr="00C32CD1" w:rsidRDefault="00C32CD1" w:rsidP="0097309E">
            <w:pPr>
              <w:spacing w:line="200" w:lineRule="exact"/>
              <w:jc w:val="center"/>
              <w:rPr>
                <w:sz w:val="16"/>
                <w:szCs w:val="16"/>
              </w:rPr>
            </w:pPr>
            <w:r w:rsidRPr="00C32CD1">
              <w:rPr>
                <w:sz w:val="16"/>
                <w:szCs w:val="16"/>
              </w:rPr>
              <w:t>Х</w:t>
            </w:r>
          </w:p>
        </w:tc>
        <w:tc>
          <w:tcPr>
            <w:tcW w:w="567" w:type="dxa"/>
            <w:vAlign w:val="center"/>
          </w:tcPr>
          <w:p w14:paraId="4B97665A" w14:textId="77777777" w:rsidR="00C32CD1" w:rsidRPr="00C32CD1" w:rsidRDefault="00C32CD1" w:rsidP="0097309E">
            <w:pPr>
              <w:spacing w:line="200" w:lineRule="exact"/>
              <w:jc w:val="center"/>
              <w:rPr>
                <w:sz w:val="16"/>
                <w:szCs w:val="16"/>
                <w:highlight w:val="yellow"/>
              </w:rPr>
            </w:pPr>
          </w:p>
        </w:tc>
        <w:tc>
          <w:tcPr>
            <w:tcW w:w="992" w:type="dxa"/>
            <w:vAlign w:val="center"/>
          </w:tcPr>
          <w:p w14:paraId="0A3E70FA" w14:textId="77777777" w:rsidR="00C32CD1" w:rsidRPr="00C32CD1" w:rsidRDefault="00C32CD1" w:rsidP="0097309E">
            <w:pPr>
              <w:spacing w:line="200" w:lineRule="exact"/>
              <w:jc w:val="center"/>
              <w:rPr>
                <w:sz w:val="16"/>
                <w:szCs w:val="16"/>
                <w:highlight w:val="yellow"/>
              </w:rPr>
            </w:pPr>
          </w:p>
        </w:tc>
        <w:tc>
          <w:tcPr>
            <w:tcW w:w="720" w:type="dxa"/>
            <w:vAlign w:val="center"/>
          </w:tcPr>
          <w:p w14:paraId="1880D7FA" w14:textId="77777777" w:rsidR="00C32CD1" w:rsidRPr="00C32CD1" w:rsidRDefault="00C32CD1" w:rsidP="0097309E">
            <w:pPr>
              <w:spacing w:line="200" w:lineRule="exact"/>
              <w:jc w:val="center"/>
              <w:rPr>
                <w:sz w:val="16"/>
                <w:szCs w:val="16"/>
                <w:highlight w:val="yellow"/>
              </w:rPr>
            </w:pPr>
          </w:p>
        </w:tc>
        <w:tc>
          <w:tcPr>
            <w:tcW w:w="1123" w:type="dxa"/>
            <w:vAlign w:val="center"/>
          </w:tcPr>
          <w:p w14:paraId="21EA4B4B" w14:textId="77777777" w:rsidR="00C32CD1" w:rsidRPr="00C32CD1" w:rsidRDefault="00C32CD1" w:rsidP="0097309E">
            <w:pPr>
              <w:spacing w:line="200" w:lineRule="exact"/>
              <w:jc w:val="center"/>
              <w:rPr>
                <w:sz w:val="16"/>
                <w:szCs w:val="16"/>
              </w:rPr>
            </w:pPr>
          </w:p>
        </w:tc>
      </w:tr>
      <w:tr w:rsidR="00C32CD1" w:rsidRPr="00DB42B5" w14:paraId="3B064A56" w14:textId="77777777" w:rsidTr="0097309E">
        <w:tc>
          <w:tcPr>
            <w:tcW w:w="3544" w:type="dxa"/>
          </w:tcPr>
          <w:p w14:paraId="11A328CD"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      медицинского инструментария</w:t>
            </w:r>
          </w:p>
        </w:tc>
        <w:tc>
          <w:tcPr>
            <w:tcW w:w="425" w:type="dxa"/>
            <w:vAlign w:val="center"/>
          </w:tcPr>
          <w:p w14:paraId="3B61064E" w14:textId="77777777" w:rsidR="00C32CD1" w:rsidRPr="00C32CD1" w:rsidRDefault="00C32CD1" w:rsidP="0097309E">
            <w:pPr>
              <w:spacing w:line="180" w:lineRule="exact"/>
              <w:jc w:val="center"/>
              <w:rPr>
                <w:sz w:val="16"/>
                <w:szCs w:val="16"/>
              </w:rPr>
            </w:pPr>
            <w:r w:rsidRPr="00C32CD1">
              <w:rPr>
                <w:sz w:val="16"/>
                <w:szCs w:val="16"/>
              </w:rPr>
              <w:t>25</w:t>
            </w:r>
          </w:p>
        </w:tc>
        <w:tc>
          <w:tcPr>
            <w:tcW w:w="851" w:type="dxa"/>
            <w:vAlign w:val="center"/>
          </w:tcPr>
          <w:p w14:paraId="143BC344" w14:textId="77777777" w:rsidR="00C32CD1" w:rsidRPr="00C32CD1" w:rsidRDefault="00C32CD1" w:rsidP="0097309E">
            <w:pPr>
              <w:spacing w:line="200" w:lineRule="exact"/>
              <w:jc w:val="center"/>
              <w:rPr>
                <w:sz w:val="16"/>
                <w:szCs w:val="16"/>
              </w:rPr>
            </w:pPr>
          </w:p>
        </w:tc>
        <w:tc>
          <w:tcPr>
            <w:tcW w:w="992" w:type="dxa"/>
            <w:vAlign w:val="center"/>
          </w:tcPr>
          <w:p w14:paraId="53BED4E1" w14:textId="77777777" w:rsidR="00C32CD1" w:rsidRPr="00C32CD1" w:rsidRDefault="00C32CD1" w:rsidP="0097309E">
            <w:pPr>
              <w:spacing w:line="200" w:lineRule="exact"/>
              <w:jc w:val="center"/>
              <w:rPr>
                <w:sz w:val="16"/>
                <w:szCs w:val="16"/>
              </w:rPr>
            </w:pPr>
          </w:p>
        </w:tc>
        <w:tc>
          <w:tcPr>
            <w:tcW w:w="850" w:type="dxa"/>
            <w:vAlign w:val="center"/>
          </w:tcPr>
          <w:p w14:paraId="5AF99906" w14:textId="77777777" w:rsidR="00C32CD1" w:rsidRPr="00C32CD1" w:rsidRDefault="00C32CD1" w:rsidP="0097309E">
            <w:pPr>
              <w:spacing w:line="200" w:lineRule="exact"/>
              <w:jc w:val="center"/>
              <w:rPr>
                <w:sz w:val="16"/>
                <w:szCs w:val="16"/>
              </w:rPr>
            </w:pPr>
          </w:p>
        </w:tc>
        <w:tc>
          <w:tcPr>
            <w:tcW w:w="993" w:type="dxa"/>
            <w:vAlign w:val="center"/>
          </w:tcPr>
          <w:p w14:paraId="34705A7D" w14:textId="77777777" w:rsidR="00C32CD1" w:rsidRPr="00C32CD1" w:rsidRDefault="00C32CD1" w:rsidP="0097309E">
            <w:pPr>
              <w:spacing w:line="200" w:lineRule="exact"/>
              <w:jc w:val="center"/>
              <w:rPr>
                <w:sz w:val="16"/>
                <w:szCs w:val="16"/>
              </w:rPr>
            </w:pPr>
          </w:p>
        </w:tc>
        <w:tc>
          <w:tcPr>
            <w:tcW w:w="567" w:type="dxa"/>
            <w:vAlign w:val="center"/>
          </w:tcPr>
          <w:p w14:paraId="554C490C" w14:textId="77777777" w:rsidR="00C32CD1" w:rsidRPr="00C32CD1" w:rsidRDefault="00C32CD1" w:rsidP="0097309E">
            <w:pPr>
              <w:spacing w:line="200" w:lineRule="exact"/>
              <w:jc w:val="center"/>
              <w:rPr>
                <w:sz w:val="16"/>
                <w:szCs w:val="16"/>
              </w:rPr>
            </w:pPr>
          </w:p>
        </w:tc>
        <w:tc>
          <w:tcPr>
            <w:tcW w:w="992" w:type="dxa"/>
            <w:vAlign w:val="center"/>
          </w:tcPr>
          <w:p w14:paraId="6A9B30D1" w14:textId="77777777" w:rsidR="00C32CD1" w:rsidRPr="00C32CD1" w:rsidRDefault="00C32CD1" w:rsidP="0097309E">
            <w:pPr>
              <w:spacing w:line="200" w:lineRule="exact"/>
              <w:jc w:val="center"/>
              <w:rPr>
                <w:sz w:val="16"/>
                <w:szCs w:val="16"/>
              </w:rPr>
            </w:pPr>
          </w:p>
        </w:tc>
        <w:tc>
          <w:tcPr>
            <w:tcW w:w="709" w:type="dxa"/>
            <w:vAlign w:val="center"/>
          </w:tcPr>
          <w:p w14:paraId="5EACAB80" w14:textId="77777777" w:rsidR="00C32CD1" w:rsidRPr="00C32CD1" w:rsidRDefault="00C32CD1" w:rsidP="0097309E">
            <w:pPr>
              <w:spacing w:line="200" w:lineRule="exact"/>
              <w:jc w:val="center"/>
              <w:rPr>
                <w:sz w:val="16"/>
                <w:szCs w:val="16"/>
              </w:rPr>
            </w:pPr>
          </w:p>
        </w:tc>
        <w:tc>
          <w:tcPr>
            <w:tcW w:w="992" w:type="dxa"/>
            <w:vAlign w:val="center"/>
          </w:tcPr>
          <w:p w14:paraId="213C24B8" w14:textId="77777777" w:rsidR="00C32CD1" w:rsidRPr="00C32CD1" w:rsidRDefault="00C32CD1" w:rsidP="0097309E">
            <w:pPr>
              <w:spacing w:line="200" w:lineRule="exact"/>
              <w:jc w:val="center"/>
              <w:rPr>
                <w:sz w:val="16"/>
                <w:szCs w:val="16"/>
              </w:rPr>
            </w:pPr>
          </w:p>
        </w:tc>
        <w:tc>
          <w:tcPr>
            <w:tcW w:w="1276" w:type="dxa"/>
            <w:vAlign w:val="center"/>
          </w:tcPr>
          <w:p w14:paraId="1B596ACE" w14:textId="77777777" w:rsidR="00C32CD1" w:rsidRPr="00C32CD1" w:rsidRDefault="00C32CD1" w:rsidP="0097309E">
            <w:pPr>
              <w:spacing w:line="200" w:lineRule="exact"/>
              <w:jc w:val="center"/>
              <w:rPr>
                <w:sz w:val="16"/>
                <w:szCs w:val="16"/>
              </w:rPr>
            </w:pPr>
            <w:r w:rsidRPr="00C32CD1">
              <w:rPr>
                <w:sz w:val="16"/>
                <w:szCs w:val="16"/>
              </w:rPr>
              <w:t>Х</w:t>
            </w:r>
          </w:p>
        </w:tc>
        <w:tc>
          <w:tcPr>
            <w:tcW w:w="567" w:type="dxa"/>
            <w:vAlign w:val="center"/>
          </w:tcPr>
          <w:p w14:paraId="50633102" w14:textId="77777777" w:rsidR="00C32CD1" w:rsidRPr="00C32CD1" w:rsidRDefault="00C32CD1" w:rsidP="0097309E">
            <w:pPr>
              <w:spacing w:line="200" w:lineRule="exact"/>
              <w:jc w:val="center"/>
              <w:rPr>
                <w:sz w:val="16"/>
                <w:szCs w:val="16"/>
                <w:highlight w:val="yellow"/>
              </w:rPr>
            </w:pPr>
          </w:p>
        </w:tc>
        <w:tc>
          <w:tcPr>
            <w:tcW w:w="992" w:type="dxa"/>
            <w:vAlign w:val="center"/>
          </w:tcPr>
          <w:p w14:paraId="085C0135" w14:textId="77777777" w:rsidR="00C32CD1" w:rsidRPr="00C32CD1" w:rsidRDefault="00C32CD1" w:rsidP="0097309E">
            <w:pPr>
              <w:spacing w:line="200" w:lineRule="exact"/>
              <w:jc w:val="center"/>
              <w:rPr>
                <w:sz w:val="16"/>
                <w:szCs w:val="16"/>
                <w:highlight w:val="yellow"/>
              </w:rPr>
            </w:pPr>
          </w:p>
        </w:tc>
        <w:tc>
          <w:tcPr>
            <w:tcW w:w="720" w:type="dxa"/>
            <w:vAlign w:val="center"/>
          </w:tcPr>
          <w:p w14:paraId="4CA6FBCF" w14:textId="77777777" w:rsidR="00C32CD1" w:rsidRPr="00C32CD1" w:rsidRDefault="00C32CD1" w:rsidP="0097309E">
            <w:pPr>
              <w:spacing w:line="200" w:lineRule="exact"/>
              <w:jc w:val="center"/>
              <w:rPr>
                <w:sz w:val="16"/>
                <w:szCs w:val="16"/>
                <w:highlight w:val="yellow"/>
              </w:rPr>
            </w:pPr>
          </w:p>
        </w:tc>
        <w:tc>
          <w:tcPr>
            <w:tcW w:w="1123" w:type="dxa"/>
            <w:vAlign w:val="center"/>
          </w:tcPr>
          <w:p w14:paraId="3D171ED3" w14:textId="77777777" w:rsidR="00C32CD1" w:rsidRPr="00C32CD1" w:rsidRDefault="00C32CD1" w:rsidP="0097309E">
            <w:pPr>
              <w:spacing w:line="200" w:lineRule="exact"/>
              <w:jc w:val="center"/>
              <w:rPr>
                <w:sz w:val="16"/>
                <w:szCs w:val="16"/>
              </w:rPr>
            </w:pPr>
          </w:p>
        </w:tc>
      </w:tr>
      <w:tr w:rsidR="00C32CD1" w:rsidRPr="00DB42B5" w14:paraId="7977C4B9" w14:textId="77777777" w:rsidTr="0097309E">
        <w:tc>
          <w:tcPr>
            <w:tcW w:w="3544" w:type="dxa"/>
          </w:tcPr>
          <w:p w14:paraId="7B5E9C3B"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      продуктов питания</w:t>
            </w:r>
          </w:p>
        </w:tc>
        <w:tc>
          <w:tcPr>
            <w:tcW w:w="425" w:type="dxa"/>
            <w:vAlign w:val="center"/>
          </w:tcPr>
          <w:p w14:paraId="779C7F36" w14:textId="77777777" w:rsidR="00C32CD1" w:rsidRPr="00C32CD1" w:rsidRDefault="00C32CD1" w:rsidP="0097309E">
            <w:pPr>
              <w:spacing w:line="180" w:lineRule="exact"/>
              <w:jc w:val="center"/>
              <w:rPr>
                <w:sz w:val="16"/>
                <w:szCs w:val="16"/>
              </w:rPr>
            </w:pPr>
            <w:r w:rsidRPr="00C32CD1">
              <w:rPr>
                <w:sz w:val="16"/>
                <w:szCs w:val="16"/>
              </w:rPr>
              <w:t>26</w:t>
            </w:r>
          </w:p>
        </w:tc>
        <w:tc>
          <w:tcPr>
            <w:tcW w:w="851" w:type="dxa"/>
            <w:vAlign w:val="center"/>
          </w:tcPr>
          <w:p w14:paraId="49C93D84" w14:textId="77777777" w:rsidR="00C32CD1" w:rsidRPr="00C32CD1" w:rsidRDefault="00C32CD1" w:rsidP="0097309E">
            <w:pPr>
              <w:spacing w:line="200" w:lineRule="exact"/>
              <w:jc w:val="center"/>
              <w:rPr>
                <w:sz w:val="16"/>
                <w:szCs w:val="16"/>
              </w:rPr>
            </w:pPr>
            <w:r w:rsidRPr="00C32CD1">
              <w:rPr>
                <w:sz w:val="16"/>
                <w:szCs w:val="16"/>
              </w:rPr>
              <w:t>Х</w:t>
            </w:r>
          </w:p>
        </w:tc>
        <w:tc>
          <w:tcPr>
            <w:tcW w:w="992" w:type="dxa"/>
            <w:vAlign w:val="center"/>
          </w:tcPr>
          <w:p w14:paraId="4849D761" w14:textId="77777777" w:rsidR="00C32CD1" w:rsidRPr="00C32CD1" w:rsidRDefault="00C32CD1" w:rsidP="0097309E">
            <w:pPr>
              <w:spacing w:line="200" w:lineRule="exact"/>
              <w:jc w:val="center"/>
              <w:rPr>
                <w:sz w:val="16"/>
                <w:szCs w:val="16"/>
              </w:rPr>
            </w:pPr>
            <w:r w:rsidRPr="00C32CD1">
              <w:rPr>
                <w:sz w:val="16"/>
                <w:szCs w:val="16"/>
              </w:rPr>
              <w:t>Х</w:t>
            </w:r>
          </w:p>
        </w:tc>
        <w:tc>
          <w:tcPr>
            <w:tcW w:w="850" w:type="dxa"/>
            <w:vAlign w:val="center"/>
          </w:tcPr>
          <w:p w14:paraId="53D889B1" w14:textId="77777777" w:rsidR="00C32CD1" w:rsidRPr="00C32CD1" w:rsidRDefault="00C32CD1" w:rsidP="0097309E">
            <w:pPr>
              <w:spacing w:line="200" w:lineRule="exact"/>
              <w:jc w:val="center"/>
              <w:rPr>
                <w:sz w:val="16"/>
                <w:szCs w:val="16"/>
              </w:rPr>
            </w:pPr>
            <w:r w:rsidRPr="00C32CD1">
              <w:rPr>
                <w:sz w:val="16"/>
                <w:szCs w:val="16"/>
              </w:rPr>
              <w:t>Х</w:t>
            </w:r>
          </w:p>
        </w:tc>
        <w:tc>
          <w:tcPr>
            <w:tcW w:w="993" w:type="dxa"/>
            <w:vAlign w:val="center"/>
          </w:tcPr>
          <w:p w14:paraId="352722E5" w14:textId="77777777" w:rsidR="00C32CD1" w:rsidRPr="00C32CD1" w:rsidRDefault="00C32CD1" w:rsidP="0097309E">
            <w:pPr>
              <w:spacing w:line="200" w:lineRule="exact"/>
              <w:jc w:val="center"/>
              <w:rPr>
                <w:sz w:val="16"/>
                <w:szCs w:val="16"/>
              </w:rPr>
            </w:pPr>
            <w:r w:rsidRPr="00C32CD1">
              <w:rPr>
                <w:sz w:val="16"/>
                <w:szCs w:val="16"/>
              </w:rPr>
              <w:t>Х</w:t>
            </w:r>
          </w:p>
        </w:tc>
        <w:tc>
          <w:tcPr>
            <w:tcW w:w="567" w:type="dxa"/>
            <w:vAlign w:val="center"/>
          </w:tcPr>
          <w:p w14:paraId="39726BA1" w14:textId="77777777" w:rsidR="00C32CD1" w:rsidRPr="00C32CD1" w:rsidRDefault="00C32CD1" w:rsidP="0097309E">
            <w:pPr>
              <w:spacing w:line="200" w:lineRule="exact"/>
              <w:jc w:val="center"/>
              <w:rPr>
                <w:sz w:val="16"/>
                <w:szCs w:val="16"/>
              </w:rPr>
            </w:pPr>
            <w:r w:rsidRPr="00C32CD1">
              <w:rPr>
                <w:sz w:val="16"/>
                <w:szCs w:val="16"/>
              </w:rPr>
              <w:t>Х</w:t>
            </w:r>
          </w:p>
        </w:tc>
        <w:tc>
          <w:tcPr>
            <w:tcW w:w="992" w:type="dxa"/>
            <w:vAlign w:val="center"/>
          </w:tcPr>
          <w:p w14:paraId="7597E16B" w14:textId="77777777" w:rsidR="00C32CD1" w:rsidRPr="00C32CD1" w:rsidRDefault="00C32CD1" w:rsidP="0097309E">
            <w:pPr>
              <w:spacing w:line="200" w:lineRule="exact"/>
              <w:jc w:val="center"/>
              <w:rPr>
                <w:sz w:val="16"/>
                <w:szCs w:val="16"/>
              </w:rPr>
            </w:pPr>
            <w:r w:rsidRPr="00C32CD1">
              <w:rPr>
                <w:sz w:val="16"/>
                <w:szCs w:val="16"/>
              </w:rPr>
              <w:t>Х</w:t>
            </w:r>
          </w:p>
        </w:tc>
        <w:tc>
          <w:tcPr>
            <w:tcW w:w="709" w:type="dxa"/>
            <w:vAlign w:val="center"/>
          </w:tcPr>
          <w:p w14:paraId="5EAFAF38" w14:textId="77777777" w:rsidR="00C32CD1" w:rsidRPr="00C32CD1" w:rsidRDefault="00C32CD1" w:rsidP="0097309E">
            <w:pPr>
              <w:spacing w:line="200" w:lineRule="exact"/>
              <w:jc w:val="center"/>
              <w:rPr>
                <w:sz w:val="16"/>
                <w:szCs w:val="16"/>
              </w:rPr>
            </w:pPr>
            <w:r w:rsidRPr="00C32CD1">
              <w:rPr>
                <w:sz w:val="16"/>
                <w:szCs w:val="16"/>
              </w:rPr>
              <w:t>Х</w:t>
            </w:r>
          </w:p>
        </w:tc>
        <w:tc>
          <w:tcPr>
            <w:tcW w:w="992" w:type="dxa"/>
            <w:vAlign w:val="center"/>
          </w:tcPr>
          <w:p w14:paraId="14E1E02C" w14:textId="77777777" w:rsidR="00C32CD1" w:rsidRPr="00C32CD1" w:rsidRDefault="00C32CD1" w:rsidP="0097309E">
            <w:pPr>
              <w:spacing w:line="200" w:lineRule="exact"/>
              <w:jc w:val="center"/>
              <w:rPr>
                <w:sz w:val="16"/>
                <w:szCs w:val="16"/>
              </w:rPr>
            </w:pPr>
            <w:r w:rsidRPr="00C32CD1">
              <w:rPr>
                <w:sz w:val="16"/>
                <w:szCs w:val="16"/>
              </w:rPr>
              <w:t>Х</w:t>
            </w:r>
          </w:p>
        </w:tc>
        <w:tc>
          <w:tcPr>
            <w:tcW w:w="1276" w:type="dxa"/>
            <w:vAlign w:val="center"/>
          </w:tcPr>
          <w:p w14:paraId="3861AFE2" w14:textId="77777777" w:rsidR="00C32CD1" w:rsidRPr="00C32CD1" w:rsidRDefault="00C32CD1" w:rsidP="0097309E">
            <w:pPr>
              <w:spacing w:line="200" w:lineRule="exact"/>
              <w:jc w:val="center"/>
              <w:rPr>
                <w:sz w:val="16"/>
                <w:szCs w:val="16"/>
              </w:rPr>
            </w:pPr>
            <w:r w:rsidRPr="00C32CD1">
              <w:rPr>
                <w:sz w:val="16"/>
                <w:szCs w:val="16"/>
              </w:rPr>
              <w:t>Х</w:t>
            </w:r>
          </w:p>
        </w:tc>
        <w:tc>
          <w:tcPr>
            <w:tcW w:w="567" w:type="dxa"/>
            <w:vAlign w:val="center"/>
          </w:tcPr>
          <w:p w14:paraId="16A537E9" w14:textId="77777777" w:rsidR="00C32CD1" w:rsidRPr="00C32CD1" w:rsidRDefault="00C32CD1" w:rsidP="0097309E">
            <w:pPr>
              <w:spacing w:line="180" w:lineRule="exact"/>
              <w:jc w:val="center"/>
              <w:rPr>
                <w:sz w:val="16"/>
                <w:szCs w:val="16"/>
              </w:rPr>
            </w:pPr>
            <w:r w:rsidRPr="00C32CD1">
              <w:rPr>
                <w:sz w:val="16"/>
                <w:szCs w:val="16"/>
              </w:rPr>
              <w:t>Х</w:t>
            </w:r>
          </w:p>
        </w:tc>
        <w:tc>
          <w:tcPr>
            <w:tcW w:w="992" w:type="dxa"/>
            <w:vAlign w:val="center"/>
          </w:tcPr>
          <w:p w14:paraId="5B5EB212" w14:textId="77777777" w:rsidR="00C32CD1" w:rsidRPr="00C32CD1" w:rsidRDefault="00C32CD1" w:rsidP="0097309E">
            <w:pPr>
              <w:spacing w:line="180" w:lineRule="exact"/>
              <w:jc w:val="center"/>
              <w:rPr>
                <w:sz w:val="16"/>
                <w:szCs w:val="16"/>
              </w:rPr>
            </w:pPr>
            <w:r w:rsidRPr="00C32CD1">
              <w:rPr>
                <w:sz w:val="16"/>
                <w:szCs w:val="16"/>
              </w:rPr>
              <w:t>Х</w:t>
            </w:r>
          </w:p>
        </w:tc>
        <w:tc>
          <w:tcPr>
            <w:tcW w:w="720" w:type="dxa"/>
            <w:vAlign w:val="center"/>
          </w:tcPr>
          <w:p w14:paraId="5AE240DE" w14:textId="77777777" w:rsidR="00C32CD1" w:rsidRPr="00C32CD1" w:rsidRDefault="00C32CD1" w:rsidP="0097309E">
            <w:pPr>
              <w:spacing w:line="180" w:lineRule="exact"/>
              <w:jc w:val="center"/>
              <w:rPr>
                <w:sz w:val="16"/>
                <w:szCs w:val="16"/>
              </w:rPr>
            </w:pPr>
            <w:r w:rsidRPr="00C32CD1">
              <w:rPr>
                <w:sz w:val="16"/>
                <w:szCs w:val="16"/>
              </w:rPr>
              <w:t>Х</w:t>
            </w:r>
          </w:p>
        </w:tc>
        <w:tc>
          <w:tcPr>
            <w:tcW w:w="1123" w:type="dxa"/>
            <w:vAlign w:val="center"/>
          </w:tcPr>
          <w:p w14:paraId="34DF66CE" w14:textId="77777777" w:rsidR="00C32CD1" w:rsidRPr="00C32CD1" w:rsidRDefault="00C32CD1" w:rsidP="0097309E">
            <w:pPr>
              <w:spacing w:line="200" w:lineRule="exact"/>
              <w:jc w:val="center"/>
              <w:rPr>
                <w:sz w:val="16"/>
                <w:szCs w:val="16"/>
              </w:rPr>
            </w:pPr>
            <w:r w:rsidRPr="00C32CD1">
              <w:rPr>
                <w:sz w:val="16"/>
                <w:szCs w:val="16"/>
              </w:rPr>
              <w:t>Х</w:t>
            </w:r>
          </w:p>
        </w:tc>
      </w:tr>
      <w:tr w:rsidR="00C32CD1" w:rsidRPr="00DB42B5" w14:paraId="0D5F6550" w14:textId="77777777" w:rsidTr="0097309E">
        <w:tc>
          <w:tcPr>
            <w:tcW w:w="3544" w:type="dxa"/>
          </w:tcPr>
          <w:p w14:paraId="02C2EFE3" w14:textId="77777777" w:rsidR="00C32CD1" w:rsidRPr="00EF33BA" w:rsidRDefault="00C32CD1" w:rsidP="0097309E">
            <w:pPr>
              <w:autoSpaceDE w:val="0"/>
              <w:autoSpaceDN w:val="0"/>
              <w:adjustRightInd w:val="0"/>
              <w:spacing w:line="160" w:lineRule="exact"/>
              <w:rPr>
                <w:sz w:val="16"/>
                <w:szCs w:val="16"/>
              </w:rPr>
            </w:pPr>
            <w:r w:rsidRPr="00EF33BA">
              <w:rPr>
                <w:sz w:val="16"/>
                <w:szCs w:val="16"/>
              </w:rPr>
              <w:t xml:space="preserve">      реактивов и химикатов, стекло</w:t>
            </w:r>
            <w:r w:rsidRPr="00EF33BA">
              <w:rPr>
                <w:sz w:val="16"/>
                <w:szCs w:val="16"/>
              </w:rPr>
              <w:br/>
              <w:t xml:space="preserve">      </w:t>
            </w:r>
            <w:proofErr w:type="gramStart"/>
            <w:r w:rsidRPr="00EF33BA">
              <w:rPr>
                <w:sz w:val="16"/>
                <w:szCs w:val="16"/>
              </w:rPr>
              <w:t>и  химпосуда</w:t>
            </w:r>
            <w:proofErr w:type="gramEnd"/>
          </w:p>
        </w:tc>
        <w:tc>
          <w:tcPr>
            <w:tcW w:w="425" w:type="dxa"/>
            <w:vAlign w:val="center"/>
          </w:tcPr>
          <w:p w14:paraId="0B79828D" w14:textId="77777777" w:rsidR="00C32CD1" w:rsidRPr="00C32CD1" w:rsidRDefault="00C32CD1" w:rsidP="0097309E">
            <w:pPr>
              <w:spacing w:line="160" w:lineRule="exact"/>
              <w:jc w:val="center"/>
              <w:rPr>
                <w:sz w:val="16"/>
                <w:szCs w:val="16"/>
              </w:rPr>
            </w:pPr>
            <w:r w:rsidRPr="00C32CD1">
              <w:rPr>
                <w:sz w:val="16"/>
                <w:szCs w:val="16"/>
              </w:rPr>
              <w:t>27</w:t>
            </w:r>
          </w:p>
        </w:tc>
        <w:tc>
          <w:tcPr>
            <w:tcW w:w="851" w:type="dxa"/>
            <w:vAlign w:val="center"/>
          </w:tcPr>
          <w:p w14:paraId="4F921FB5" w14:textId="77777777" w:rsidR="00C32CD1" w:rsidRPr="00C32CD1" w:rsidRDefault="00C32CD1" w:rsidP="0097309E">
            <w:pPr>
              <w:spacing w:line="160" w:lineRule="exact"/>
              <w:jc w:val="center"/>
              <w:rPr>
                <w:sz w:val="16"/>
                <w:szCs w:val="16"/>
              </w:rPr>
            </w:pPr>
          </w:p>
        </w:tc>
        <w:tc>
          <w:tcPr>
            <w:tcW w:w="992" w:type="dxa"/>
            <w:vAlign w:val="center"/>
          </w:tcPr>
          <w:p w14:paraId="33D75456" w14:textId="77777777" w:rsidR="00C32CD1" w:rsidRPr="00C32CD1" w:rsidRDefault="00C32CD1" w:rsidP="0097309E">
            <w:pPr>
              <w:spacing w:line="160" w:lineRule="exact"/>
              <w:jc w:val="center"/>
              <w:rPr>
                <w:sz w:val="16"/>
                <w:szCs w:val="16"/>
              </w:rPr>
            </w:pPr>
          </w:p>
        </w:tc>
        <w:tc>
          <w:tcPr>
            <w:tcW w:w="850" w:type="dxa"/>
            <w:vAlign w:val="center"/>
          </w:tcPr>
          <w:p w14:paraId="66CB3FE1" w14:textId="77777777" w:rsidR="00C32CD1" w:rsidRPr="00C32CD1" w:rsidRDefault="00C32CD1" w:rsidP="0097309E">
            <w:pPr>
              <w:spacing w:line="160" w:lineRule="exact"/>
              <w:jc w:val="center"/>
              <w:rPr>
                <w:sz w:val="16"/>
                <w:szCs w:val="16"/>
              </w:rPr>
            </w:pPr>
          </w:p>
        </w:tc>
        <w:tc>
          <w:tcPr>
            <w:tcW w:w="993" w:type="dxa"/>
            <w:vAlign w:val="center"/>
          </w:tcPr>
          <w:p w14:paraId="1E5E965F" w14:textId="77777777" w:rsidR="00C32CD1" w:rsidRPr="00C32CD1" w:rsidRDefault="00C32CD1" w:rsidP="0097309E">
            <w:pPr>
              <w:spacing w:line="160" w:lineRule="exact"/>
              <w:jc w:val="center"/>
              <w:rPr>
                <w:sz w:val="16"/>
                <w:szCs w:val="16"/>
              </w:rPr>
            </w:pPr>
          </w:p>
        </w:tc>
        <w:tc>
          <w:tcPr>
            <w:tcW w:w="567" w:type="dxa"/>
            <w:vAlign w:val="center"/>
          </w:tcPr>
          <w:p w14:paraId="2DBB891D" w14:textId="77777777" w:rsidR="00C32CD1" w:rsidRPr="00C32CD1" w:rsidRDefault="00C32CD1" w:rsidP="0097309E">
            <w:pPr>
              <w:spacing w:line="160" w:lineRule="exact"/>
              <w:jc w:val="center"/>
              <w:rPr>
                <w:sz w:val="16"/>
                <w:szCs w:val="16"/>
              </w:rPr>
            </w:pPr>
          </w:p>
        </w:tc>
        <w:tc>
          <w:tcPr>
            <w:tcW w:w="992" w:type="dxa"/>
            <w:vAlign w:val="center"/>
          </w:tcPr>
          <w:p w14:paraId="0E87E5C5" w14:textId="77777777" w:rsidR="00C32CD1" w:rsidRPr="00C32CD1" w:rsidRDefault="00C32CD1" w:rsidP="0097309E">
            <w:pPr>
              <w:spacing w:line="160" w:lineRule="exact"/>
              <w:jc w:val="center"/>
              <w:rPr>
                <w:sz w:val="16"/>
                <w:szCs w:val="16"/>
              </w:rPr>
            </w:pPr>
          </w:p>
        </w:tc>
        <w:tc>
          <w:tcPr>
            <w:tcW w:w="709" w:type="dxa"/>
            <w:vAlign w:val="center"/>
          </w:tcPr>
          <w:p w14:paraId="0E866DF1" w14:textId="77777777" w:rsidR="00C32CD1" w:rsidRPr="00C32CD1" w:rsidRDefault="00C32CD1" w:rsidP="0097309E">
            <w:pPr>
              <w:spacing w:line="160" w:lineRule="exact"/>
              <w:jc w:val="center"/>
              <w:rPr>
                <w:sz w:val="16"/>
                <w:szCs w:val="16"/>
              </w:rPr>
            </w:pPr>
          </w:p>
        </w:tc>
        <w:tc>
          <w:tcPr>
            <w:tcW w:w="992" w:type="dxa"/>
            <w:vAlign w:val="center"/>
          </w:tcPr>
          <w:p w14:paraId="563472F1" w14:textId="77777777" w:rsidR="00C32CD1" w:rsidRPr="00C32CD1" w:rsidRDefault="00C32CD1" w:rsidP="0097309E">
            <w:pPr>
              <w:spacing w:line="160" w:lineRule="exact"/>
              <w:jc w:val="center"/>
              <w:rPr>
                <w:sz w:val="16"/>
                <w:szCs w:val="16"/>
              </w:rPr>
            </w:pPr>
          </w:p>
        </w:tc>
        <w:tc>
          <w:tcPr>
            <w:tcW w:w="1276" w:type="dxa"/>
            <w:vAlign w:val="center"/>
          </w:tcPr>
          <w:p w14:paraId="352A70D3" w14:textId="77777777" w:rsidR="00C32CD1" w:rsidRPr="00C32CD1" w:rsidRDefault="00C32CD1" w:rsidP="0097309E">
            <w:pPr>
              <w:spacing w:line="160" w:lineRule="exact"/>
              <w:jc w:val="center"/>
              <w:rPr>
                <w:sz w:val="16"/>
                <w:szCs w:val="16"/>
              </w:rPr>
            </w:pPr>
            <w:r w:rsidRPr="00C32CD1">
              <w:rPr>
                <w:sz w:val="16"/>
                <w:szCs w:val="16"/>
              </w:rPr>
              <w:t>Х</w:t>
            </w:r>
          </w:p>
        </w:tc>
        <w:tc>
          <w:tcPr>
            <w:tcW w:w="567" w:type="dxa"/>
            <w:vAlign w:val="center"/>
          </w:tcPr>
          <w:p w14:paraId="3837305C" w14:textId="77777777" w:rsidR="00C32CD1" w:rsidRPr="00C32CD1" w:rsidRDefault="00C32CD1" w:rsidP="0097309E">
            <w:pPr>
              <w:spacing w:line="160" w:lineRule="exact"/>
              <w:jc w:val="center"/>
              <w:rPr>
                <w:sz w:val="16"/>
                <w:szCs w:val="16"/>
                <w:highlight w:val="yellow"/>
              </w:rPr>
            </w:pPr>
          </w:p>
        </w:tc>
        <w:tc>
          <w:tcPr>
            <w:tcW w:w="992" w:type="dxa"/>
            <w:vAlign w:val="center"/>
          </w:tcPr>
          <w:p w14:paraId="38470DDE" w14:textId="77777777" w:rsidR="00C32CD1" w:rsidRPr="00C32CD1" w:rsidRDefault="00C32CD1" w:rsidP="0097309E">
            <w:pPr>
              <w:spacing w:line="160" w:lineRule="exact"/>
              <w:jc w:val="center"/>
              <w:rPr>
                <w:sz w:val="16"/>
                <w:szCs w:val="16"/>
                <w:highlight w:val="yellow"/>
              </w:rPr>
            </w:pPr>
          </w:p>
        </w:tc>
        <w:tc>
          <w:tcPr>
            <w:tcW w:w="720" w:type="dxa"/>
            <w:vAlign w:val="center"/>
          </w:tcPr>
          <w:p w14:paraId="18EBCC53" w14:textId="77777777" w:rsidR="00C32CD1" w:rsidRPr="00C32CD1" w:rsidRDefault="00C32CD1" w:rsidP="0097309E">
            <w:pPr>
              <w:spacing w:line="160" w:lineRule="exact"/>
              <w:jc w:val="center"/>
              <w:rPr>
                <w:sz w:val="16"/>
                <w:szCs w:val="16"/>
                <w:highlight w:val="yellow"/>
              </w:rPr>
            </w:pPr>
          </w:p>
        </w:tc>
        <w:tc>
          <w:tcPr>
            <w:tcW w:w="1123" w:type="dxa"/>
            <w:vAlign w:val="center"/>
          </w:tcPr>
          <w:p w14:paraId="290A5B5A" w14:textId="77777777" w:rsidR="00C32CD1" w:rsidRPr="00C32CD1" w:rsidRDefault="00C32CD1" w:rsidP="0097309E">
            <w:pPr>
              <w:spacing w:line="160" w:lineRule="exact"/>
              <w:jc w:val="center"/>
              <w:rPr>
                <w:sz w:val="16"/>
                <w:szCs w:val="16"/>
              </w:rPr>
            </w:pPr>
          </w:p>
        </w:tc>
      </w:tr>
      <w:tr w:rsidR="00C32CD1" w:rsidRPr="00DB42B5" w14:paraId="5303C32D" w14:textId="77777777" w:rsidTr="0097309E">
        <w:tc>
          <w:tcPr>
            <w:tcW w:w="3544" w:type="dxa"/>
            <w:vAlign w:val="center"/>
          </w:tcPr>
          <w:p w14:paraId="1FBE6AD5"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      горюче-смазочных материалов</w:t>
            </w:r>
          </w:p>
        </w:tc>
        <w:tc>
          <w:tcPr>
            <w:tcW w:w="425" w:type="dxa"/>
            <w:vAlign w:val="center"/>
          </w:tcPr>
          <w:p w14:paraId="67152CC4" w14:textId="77777777" w:rsidR="00C32CD1" w:rsidRPr="00C32CD1" w:rsidRDefault="00C32CD1" w:rsidP="0097309E">
            <w:pPr>
              <w:spacing w:line="180" w:lineRule="exact"/>
              <w:jc w:val="center"/>
              <w:rPr>
                <w:sz w:val="16"/>
                <w:szCs w:val="16"/>
              </w:rPr>
            </w:pPr>
            <w:r w:rsidRPr="00C32CD1">
              <w:rPr>
                <w:sz w:val="16"/>
                <w:szCs w:val="16"/>
              </w:rPr>
              <w:t>28</w:t>
            </w:r>
          </w:p>
        </w:tc>
        <w:tc>
          <w:tcPr>
            <w:tcW w:w="851" w:type="dxa"/>
            <w:vAlign w:val="center"/>
          </w:tcPr>
          <w:p w14:paraId="32634EAB" w14:textId="77777777" w:rsidR="00C32CD1" w:rsidRPr="00C32CD1" w:rsidRDefault="00C32CD1" w:rsidP="0097309E">
            <w:pPr>
              <w:spacing w:line="200" w:lineRule="exact"/>
              <w:jc w:val="center"/>
              <w:rPr>
                <w:sz w:val="16"/>
                <w:szCs w:val="16"/>
              </w:rPr>
            </w:pPr>
          </w:p>
        </w:tc>
        <w:tc>
          <w:tcPr>
            <w:tcW w:w="992" w:type="dxa"/>
            <w:vAlign w:val="center"/>
          </w:tcPr>
          <w:p w14:paraId="26CDCC71" w14:textId="77777777" w:rsidR="00C32CD1" w:rsidRPr="00C32CD1" w:rsidRDefault="00C32CD1" w:rsidP="0097309E">
            <w:pPr>
              <w:spacing w:line="200" w:lineRule="exact"/>
              <w:jc w:val="center"/>
              <w:rPr>
                <w:sz w:val="16"/>
                <w:szCs w:val="16"/>
              </w:rPr>
            </w:pPr>
          </w:p>
        </w:tc>
        <w:tc>
          <w:tcPr>
            <w:tcW w:w="850" w:type="dxa"/>
            <w:vAlign w:val="center"/>
          </w:tcPr>
          <w:p w14:paraId="4028C81E" w14:textId="77777777" w:rsidR="00C32CD1" w:rsidRPr="00C32CD1" w:rsidRDefault="00C32CD1" w:rsidP="0097309E">
            <w:pPr>
              <w:spacing w:line="200" w:lineRule="exact"/>
              <w:jc w:val="center"/>
              <w:rPr>
                <w:sz w:val="16"/>
                <w:szCs w:val="16"/>
              </w:rPr>
            </w:pPr>
          </w:p>
        </w:tc>
        <w:tc>
          <w:tcPr>
            <w:tcW w:w="993" w:type="dxa"/>
            <w:vAlign w:val="center"/>
          </w:tcPr>
          <w:p w14:paraId="77920228" w14:textId="77777777" w:rsidR="00C32CD1" w:rsidRPr="00C32CD1" w:rsidRDefault="00C32CD1" w:rsidP="0097309E">
            <w:pPr>
              <w:spacing w:line="200" w:lineRule="exact"/>
              <w:jc w:val="center"/>
              <w:rPr>
                <w:sz w:val="16"/>
                <w:szCs w:val="16"/>
              </w:rPr>
            </w:pPr>
          </w:p>
        </w:tc>
        <w:tc>
          <w:tcPr>
            <w:tcW w:w="567" w:type="dxa"/>
            <w:vAlign w:val="center"/>
          </w:tcPr>
          <w:p w14:paraId="3769C1E0" w14:textId="77777777" w:rsidR="00C32CD1" w:rsidRPr="00C32CD1" w:rsidRDefault="00C32CD1" w:rsidP="0097309E">
            <w:pPr>
              <w:spacing w:line="200" w:lineRule="exact"/>
              <w:jc w:val="center"/>
              <w:rPr>
                <w:sz w:val="16"/>
                <w:szCs w:val="16"/>
              </w:rPr>
            </w:pPr>
          </w:p>
        </w:tc>
        <w:tc>
          <w:tcPr>
            <w:tcW w:w="992" w:type="dxa"/>
            <w:vAlign w:val="center"/>
          </w:tcPr>
          <w:p w14:paraId="6F3F8643" w14:textId="77777777" w:rsidR="00C32CD1" w:rsidRPr="00C32CD1" w:rsidRDefault="00C32CD1" w:rsidP="0097309E">
            <w:pPr>
              <w:spacing w:line="200" w:lineRule="exact"/>
              <w:jc w:val="center"/>
              <w:rPr>
                <w:sz w:val="16"/>
                <w:szCs w:val="16"/>
              </w:rPr>
            </w:pPr>
          </w:p>
        </w:tc>
        <w:tc>
          <w:tcPr>
            <w:tcW w:w="709" w:type="dxa"/>
            <w:vAlign w:val="center"/>
          </w:tcPr>
          <w:p w14:paraId="730EBB03" w14:textId="77777777" w:rsidR="00C32CD1" w:rsidRPr="00C32CD1" w:rsidRDefault="00C32CD1" w:rsidP="0097309E">
            <w:pPr>
              <w:spacing w:line="200" w:lineRule="exact"/>
              <w:jc w:val="center"/>
              <w:rPr>
                <w:sz w:val="16"/>
                <w:szCs w:val="16"/>
              </w:rPr>
            </w:pPr>
          </w:p>
        </w:tc>
        <w:tc>
          <w:tcPr>
            <w:tcW w:w="992" w:type="dxa"/>
            <w:vAlign w:val="center"/>
          </w:tcPr>
          <w:p w14:paraId="172959E7" w14:textId="77777777" w:rsidR="00C32CD1" w:rsidRPr="00C32CD1" w:rsidRDefault="00C32CD1" w:rsidP="0097309E">
            <w:pPr>
              <w:spacing w:line="200" w:lineRule="exact"/>
              <w:jc w:val="center"/>
              <w:rPr>
                <w:sz w:val="16"/>
                <w:szCs w:val="16"/>
              </w:rPr>
            </w:pPr>
          </w:p>
        </w:tc>
        <w:tc>
          <w:tcPr>
            <w:tcW w:w="1276" w:type="dxa"/>
            <w:vAlign w:val="center"/>
          </w:tcPr>
          <w:p w14:paraId="286AB77B" w14:textId="77777777" w:rsidR="00C32CD1" w:rsidRPr="00C32CD1" w:rsidRDefault="00C32CD1" w:rsidP="0097309E">
            <w:pPr>
              <w:spacing w:line="200" w:lineRule="exact"/>
              <w:jc w:val="center"/>
              <w:rPr>
                <w:sz w:val="16"/>
                <w:szCs w:val="16"/>
              </w:rPr>
            </w:pPr>
            <w:r w:rsidRPr="00C32CD1">
              <w:rPr>
                <w:sz w:val="16"/>
                <w:szCs w:val="16"/>
              </w:rPr>
              <w:t>Х</w:t>
            </w:r>
          </w:p>
        </w:tc>
        <w:tc>
          <w:tcPr>
            <w:tcW w:w="567" w:type="dxa"/>
            <w:vAlign w:val="center"/>
          </w:tcPr>
          <w:p w14:paraId="210DA4E1" w14:textId="77777777" w:rsidR="00C32CD1" w:rsidRPr="00C32CD1" w:rsidRDefault="00C32CD1" w:rsidP="0097309E">
            <w:pPr>
              <w:spacing w:line="200" w:lineRule="exact"/>
              <w:jc w:val="center"/>
              <w:rPr>
                <w:sz w:val="16"/>
                <w:szCs w:val="16"/>
                <w:highlight w:val="yellow"/>
              </w:rPr>
            </w:pPr>
          </w:p>
        </w:tc>
        <w:tc>
          <w:tcPr>
            <w:tcW w:w="992" w:type="dxa"/>
            <w:vAlign w:val="center"/>
          </w:tcPr>
          <w:p w14:paraId="237B123F" w14:textId="77777777" w:rsidR="00C32CD1" w:rsidRPr="00C32CD1" w:rsidRDefault="00C32CD1" w:rsidP="0097309E">
            <w:pPr>
              <w:spacing w:line="200" w:lineRule="exact"/>
              <w:jc w:val="center"/>
              <w:rPr>
                <w:sz w:val="16"/>
                <w:szCs w:val="16"/>
                <w:highlight w:val="yellow"/>
              </w:rPr>
            </w:pPr>
          </w:p>
        </w:tc>
        <w:tc>
          <w:tcPr>
            <w:tcW w:w="720" w:type="dxa"/>
            <w:vAlign w:val="center"/>
          </w:tcPr>
          <w:p w14:paraId="4377D1CE" w14:textId="77777777" w:rsidR="00C32CD1" w:rsidRPr="00C32CD1" w:rsidRDefault="00C32CD1" w:rsidP="0097309E">
            <w:pPr>
              <w:spacing w:line="200" w:lineRule="exact"/>
              <w:jc w:val="center"/>
              <w:rPr>
                <w:sz w:val="16"/>
                <w:szCs w:val="16"/>
                <w:highlight w:val="yellow"/>
              </w:rPr>
            </w:pPr>
          </w:p>
        </w:tc>
        <w:tc>
          <w:tcPr>
            <w:tcW w:w="1123" w:type="dxa"/>
            <w:vAlign w:val="center"/>
          </w:tcPr>
          <w:p w14:paraId="66B89A49" w14:textId="77777777" w:rsidR="00C32CD1" w:rsidRPr="00C32CD1" w:rsidRDefault="00C32CD1" w:rsidP="0097309E">
            <w:pPr>
              <w:spacing w:line="200" w:lineRule="exact"/>
              <w:jc w:val="center"/>
              <w:rPr>
                <w:sz w:val="16"/>
                <w:szCs w:val="16"/>
              </w:rPr>
            </w:pPr>
          </w:p>
        </w:tc>
      </w:tr>
      <w:tr w:rsidR="00C32CD1" w:rsidRPr="00DB42B5" w14:paraId="43E064C9" w14:textId="77777777" w:rsidTr="0097309E">
        <w:tc>
          <w:tcPr>
            <w:tcW w:w="3544" w:type="dxa"/>
            <w:tcBorders>
              <w:bottom w:val="single" w:sz="4" w:space="0" w:color="auto"/>
            </w:tcBorders>
            <w:vAlign w:val="center"/>
          </w:tcPr>
          <w:p w14:paraId="52637B53"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      мягкого инвентаря</w:t>
            </w:r>
          </w:p>
        </w:tc>
        <w:tc>
          <w:tcPr>
            <w:tcW w:w="425" w:type="dxa"/>
            <w:tcBorders>
              <w:bottom w:val="single" w:sz="4" w:space="0" w:color="auto"/>
            </w:tcBorders>
            <w:vAlign w:val="center"/>
          </w:tcPr>
          <w:p w14:paraId="4D7F0128" w14:textId="77777777" w:rsidR="00C32CD1" w:rsidRPr="00C32CD1" w:rsidRDefault="00C32CD1" w:rsidP="0097309E">
            <w:pPr>
              <w:spacing w:line="180" w:lineRule="exact"/>
              <w:jc w:val="center"/>
              <w:rPr>
                <w:sz w:val="16"/>
                <w:szCs w:val="16"/>
              </w:rPr>
            </w:pPr>
            <w:r w:rsidRPr="00C32CD1">
              <w:rPr>
                <w:sz w:val="16"/>
                <w:szCs w:val="16"/>
              </w:rPr>
              <w:t>29</w:t>
            </w:r>
          </w:p>
        </w:tc>
        <w:tc>
          <w:tcPr>
            <w:tcW w:w="851" w:type="dxa"/>
            <w:tcBorders>
              <w:bottom w:val="single" w:sz="4" w:space="0" w:color="auto"/>
            </w:tcBorders>
            <w:vAlign w:val="center"/>
          </w:tcPr>
          <w:p w14:paraId="1C5C4BDA" w14:textId="77777777" w:rsidR="00C32CD1" w:rsidRPr="00C32CD1" w:rsidRDefault="00C32CD1" w:rsidP="0097309E">
            <w:pPr>
              <w:spacing w:line="200" w:lineRule="exact"/>
              <w:jc w:val="center"/>
              <w:rPr>
                <w:sz w:val="16"/>
                <w:szCs w:val="16"/>
              </w:rPr>
            </w:pPr>
          </w:p>
        </w:tc>
        <w:tc>
          <w:tcPr>
            <w:tcW w:w="992" w:type="dxa"/>
            <w:tcBorders>
              <w:bottom w:val="single" w:sz="4" w:space="0" w:color="auto"/>
            </w:tcBorders>
            <w:vAlign w:val="center"/>
          </w:tcPr>
          <w:p w14:paraId="1BD6A863" w14:textId="77777777" w:rsidR="00C32CD1" w:rsidRPr="00C32CD1" w:rsidRDefault="00C32CD1" w:rsidP="0097309E">
            <w:pPr>
              <w:spacing w:line="200" w:lineRule="exact"/>
              <w:jc w:val="center"/>
              <w:rPr>
                <w:sz w:val="16"/>
                <w:szCs w:val="16"/>
              </w:rPr>
            </w:pPr>
          </w:p>
        </w:tc>
        <w:tc>
          <w:tcPr>
            <w:tcW w:w="850" w:type="dxa"/>
            <w:tcBorders>
              <w:bottom w:val="single" w:sz="4" w:space="0" w:color="auto"/>
            </w:tcBorders>
            <w:vAlign w:val="center"/>
          </w:tcPr>
          <w:p w14:paraId="1506AEAA" w14:textId="77777777" w:rsidR="00C32CD1" w:rsidRPr="00C32CD1" w:rsidRDefault="00C32CD1" w:rsidP="0097309E">
            <w:pPr>
              <w:spacing w:line="200" w:lineRule="exact"/>
              <w:jc w:val="center"/>
              <w:rPr>
                <w:sz w:val="16"/>
                <w:szCs w:val="16"/>
              </w:rPr>
            </w:pPr>
          </w:p>
        </w:tc>
        <w:tc>
          <w:tcPr>
            <w:tcW w:w="993" w:type="dxa"/>
            <w:tcBorders>
              <w:bottom w:val="single" w:sz="4" w:space="0" w:color="auto"/>
            </w:tcBorders>
            <w:vAlign w:val="center"/>
          </w:tcPr>
          <w:p w14:paraId="3C677B49" w14:textId="77777777" w:rsidR="00C32CD1" w:rsidRPr="00C32CD1" w:rsidRDefault="00C32CD1" w:rsidP="0097309E">
            <w:pPr>
              <w:spacing w:line="200" w:lineRule="exact"/>
              <w:jc w:val="center"/>
              <w:rPr>
                <w:sz w:val="16"/>
                <w:szCs w:val="16"/>
              </w:rPr>
            </w:pPr>
          </w:p>
        </w:tc>
        <w:tc>
          <w:tcPr>
            <w:tcW w:w="567" w:type="dxa"/>
            <w:tcBorders>
              <w:bottom w:val="single" w:sz="4" w:space="0" w:color="auto"/>
            </w:tcBorders>
            <w:vAlign w:val="center"/>
          </w:tcPr>
          <w:p w14:paraId="68F17CF4" w14:textId="77777777" w:rsidR="00C32CD1" w:rsidRPr="00C32CD1" w:rsidRDefault="00C32CD1" w:rsidP="0097309E">
            <w:pPr>
              <w:spacing w:line="200" w:lineRule="exact"/>
              <w:jc w:val="center"/>
              <w:rPr>
                <w:sz w:val="16"/>
                <w:szCs w:val="16"/>
              </w:rPr>
            </w:pPr>
          </w:p>
        </w:tc>
        <w:tc>
          <w:tcPr>
            <w:tcW w:w="992" w:type="dxa"/>
            <w:tcBorders>
              <w:bottom w:val="single" w:sz="4" w:space="0" w:color="auto"/>
            </w:tcBorders>
            <w:vAlign w:val="center"/>
          </w:tcPr>
          <w:p w14:paraId="135389E4" w14:textId="77777777" w:rsidR="00C32CD1" w:rsidRPr="00C32CD1" w:rsidRDefault="00C32CD1" w:rsidP="0097309E">
            <w:pPr>
              <w:spacing w:line="200" w:lineRule="exact"/>
              <w:jc w:val="center"/>
              <w:rPr>
                <w:sz w:val="16"/>
                <w:szCs w:val="16"/>
              </w:rPr>
            </w:pPr>
          </w:p>
        </w:tc>
        <w:tc>
          <w:tcPr>
            <w:tcW w:w="709" w:type="dxa"/>
            <w:tcBorders>
              <w:bottom w:val="single" w:sz="4" w:space="0" w:color="auto"/>
            </w:tcBorders>
            <w:vAlign w:val="center"/>
          </w:tcPr>
          <w:p w14:paraId="06DD9CDD" w14:textId="77777777" w:rsidR="00C32CD1" w:rsidRPr="00C32CD1" w:rsidRDefault="00C32CD1" w:rsidP="0097309E">
            <w:pPr>
              <w:spacing w:line="200" w:lineRule="exact"/>
              <w:jc w:val="center"/>
              <w:rPr>
                <w:sz w:val="16"/>
                <w:szCs w:val="16"/>
              </w:rPr>
            </w:pPr>
          </w:p>
        </w:tc>
        <w:tc>
          <w:tcPr>
            <w:tcW w:w="992" w:type="dxa"/>
            <w:tcBorders>
              <w:bottom w:val="single" w:sz="4" w:space="0" w:color="auto"/>
            </w:tcBorders>
            <w:vAlign w:val="center"/>
          </w:tcPr>
          <w:p w14:paraId="7ED78420" w14:textId="77777777" w:rsidR="00C32CD1" w:rsidRPr="00C32CD1" w:rsidRDefault="00C32CD1" w:rsidP="0097309E">
            <w:pPr>
              <w:spacing w:line="200" w:lineRule="exact"/>
              <w:jc w:val="center"/>
              <w:rPr>
                <w:sz w:val="16"/>
                <w:szCs w:val="16"/>
              </w:rPr>
            </w:pPr>
          </w:p>
        </w:tc>
        <w:tc>
          <w:tcPr>
            <w:tcW w:w="1276" w:type="dxa"/>
            <w:tcBorders>
              <w:bottom w:val="single" w:sz="4" w:space="0" w:color="auto"/>
            </w:tcBorders>
            <w:vAlign w:val="center"/>
          </w:tcPr>
          <w:p w14:paraId="2CF4C885" w14:textId="77777777" w:rsidR="00C32CD1" w:rsidRPr="00C32CD1" w:rsidRDefault="00C32CD1" w:rsidP="0097309E">
            <w:pPr>
              <w:spacing w:line="200" w:lineRule="exact"/>
              <w:jc w:val="center"/>
              <w:rPr>
                <w:sz w:val="16"/>
                <w:szCs w:val="16"/>
              </w:rPr>
            </w:pPr>
            <w:r w:rsidRPr="00C32CD1">
              <w:rPr>
                <w:sz w:val="16"/>
                <w:szCs w:val="16"/>
              </w:rPr>
              <w:t>Х</w:t>
            </w:r>
          </w:p>
        </w:tc>
        <w:tc>
          <w:tcPr>
            <w:tcW w:w="567" w:type="dxa"/>
            <w:tcBorders>
              <w:bottom w:val="single" w:sz="4" w:space="0" w:color="auto"/>
            </w:tcBorders>
            <w:vAlign w:val="center"/>
          </w:tcPr>
          <w:p w14:paraId="45BD6AC3" w14:textId="77777777" w:rsidR="00C32CD1" w:rsidRPr="00C32CD1" w:rsidRDefault="00C32CD1" w:rsidP="0097309E">
            <w:pPr>
              <w:spacing w:line="200" w:lineRule="exact"/>
              <w:jc w:val="center"/>
              <w:rPr>
                <w:sz w:val="16"/>
                <w:szCs w:val="16"/>
                <w:highlight w:val="yellow"/>
              </w:rPr>
            </w:pPr>
          </w:p>
        </w:tc>
        <w:tc>
          <w:tcPr>
            <w:tcW w:w="992" w:type="dxa"/>
            <w:tcBorders>
              <w:bottom w:val="single" w:sz="4" w:space="0" w:color="auto"/>
            </w:tcBorders>
            <w:vAlign w:val="center"/>
          </w:tcPr>
          <w:p w14:paraId="0EB58985" w14:textId="77777777" w:rsidR="00C32CD1" w:rsidRPr="00C32CD1" w:rsidRDefault="00C32CD1" w:rsidP="0097309E">
            <w:pPr>
              <w:spacing w:line="200" w:lineRule="exact"/>
              <w:jc w:val="center"/>
              <w:rPr>
                <w:sz w:val="16"/>
                <w:szCs w:val="16"/>
                <w:highlight w:val="yellow"/>
              </w:rPr>
            </w:pPr>
          </w:p>
        </w:tc>
        <w:tc>
          <w:tcPr>
            <w:tcW w:w="720" w:type="dxa"/>
            <w:tcBorders>
              <w:bottom w:val="single" w:sz="4" w:space="0" w:color="auto"/>
            </w:tcBorders>
            <w:vAlign w:val="center"/>
          </w:tcPr>
          <w:p w14:paraId="65695C26" w14:textId="77777777" w:rsidR="00C32CD1" w:rsidRPr="00C32CD1" w:rsidRDefault="00C32CD1" w:rsidP="0097309E">
            <w:pPr>
              <w:spacing w:line="200" w:lineRule="exact"/>
              <w:jc w:val="center"/>
              <w:rPr>
                <w:sz w:val="16"/>
                <w:szCs w:val="16"/>
                <w:highlight w:val="yellow"/>
              </w:rPr>
            </w:pPr>
          </w:p>
        </w:tc>
        <w:tc>
          <w:tcPr>
            <w:tcW w:w="1123" w:type="dxa"/>
            <w:tcBorders>
              <w:bottom w:val="single" w:sz="4" w:space="0" w:color="auto"/>
            </w:tcBorders>
            <w:vAlign w:val="center"/>
          </w:tcPr>
          <w:p w14:paraId="16011DC9" w14:textId="77777777" w:rsidR="00C32CD1" w:rsidRPr="00C32CD1" w:rsidRDefault="00C32CD1" w:rsidP="0097309E">
            <w:pPr>
              <w:spacing w:line="200" w:lineRule="exact"/>
              <w:jc w:val="center"/>
              <w:rPr>
                <w:sz w:val="16"/>
                <w:szCs w:val="16"/>
              </w:rPr>
            </w:pPr>
          </w:p>
        </w:tc>
      </w:tr>
      <w:tr w:rsidR="00C32CD1" w:rsidRPr="00DB42B5" w14:paraId="2FF7312D" w14:textId="77777777" w:rsidTr="00C32CD1">
        <w:trPr>
          <w:trHeight w:val="240"/>
        </w:trPr>
        <w:tc>
          <w:tcPr>
            <w:tcW w:w="3544" w:type="dxa"/>
            <w:vAlign w:val="center"/>
          </w:tcPr>
          <w:p w14:paraId="128758C6"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      прочих материальных запасов</w:t>
            </w:r>
          </w:p>
        </w:tc>
        <w:tc>
          <w:tcPr>
            <w:tcW w:w="425" w:type="dxa"/>
            <w:vAlign w:val="center"/>
          </w:tcPr>
          <w:p w14:paraId="6D657107" w14:textId="77777777" w:rsidR="00C32CD1" w:rsidRPr="00C32CD1" w:rsidRDefault="00C32CD1" w:rsidP="0097309E">
            <w:pPr>
              <w:spacing w:line="180" w:lineRule="exact"/>
              <w:jc w:val="center"/>
              <w:rPr>
                <w:sz w:val="16"/>
                <w:szCs w:val="16"/>
              </w:rPr>
            </w:pPr>
            <w:r w:rsidRPr="00C32CD1">
              <w:rPr>
                <w:sz w:val="16"/>
                <w:szCs w:val="16"/>
              </w:rPr>
              <w:t>30</w:t>
            </w:r>
          </w:p>
        </w:tc>
        <w:tc>
          <w:tcPr>
            <w:tcW w:w="851" w:type="dxa"/>
            <w:vAlign w:val="center"/>
          </w:tcPr>
          <w:p w14:paraId="67AE1639" w14:textId="77777777" w:rsidR="00C32CD1" w:rsidRPr="00C32CD1" w:rsidRDefault="00C32CD1" w:rsidP="0097309E">
            <w:pPr>
              <w:spacing w:line="200" w:lineRule="exact"/>
              <w:jc w:val="center"/>
              <w:rPr>
                <w:sz w:val="16"/>
                <w:szCs w:val="16"/>
              </w:rPr>
            </w:pPr>
          </w:p>
        </w:tc>
        <w:tc>
          <w:tcPr>
            <w:tcW w:w="992" w:type="dxa"/>
            <w:vAlign w:val="center"/>
          </w:tcPr>
          <w:p w14:paraId="1C976C24" w14:textId="77777777" w:rsidR="00C32CD1" w:rsidRPr="00C32CD1" w:rsidRDefault="00C32CD1" w:rsidP="0097309E">
            <w:pPr>
              <w:spacing w:line="200" w:lineRule="exact"/>
              <w:jc w:val="center"/>
              <w:rPr>
                <w:sz w:val="16"/>
                <w:szCs w:val="16"/>
              </w:rPr>
            </w:pPr>
          </w:p>
        </w:tc>
        <w:tc>
          <w:tcPr>
            <w:tcW w:w="850" w:type="dxa"/>
            <w:vAlign w:val="center"/>
          </w:tcPr>
          <w:p w14:paraId="781C55F9" w14:textId="77777777" w:rsidR="00C32CD1" w:rsidRPr="00C32CD1" w:rsidRDefault="00C32CD1" w:rsidP="0097309E">
            <w:pPr>
              <w:spacing w:line="200" w:lineRule="exact"/>
              <w:jc w:val="center"/>
              <w:rPr>
                <w:sz w:val="16"/>
                <w:szCs w:val="16"/>
              </w:rPr>
            </w:pPr>
          </w:p>
        </w:tc>
        <w:tc>
          <w:tcPr>
            <w:tcW w:w="993" w:type="dxa"/>
            <w:vAlign w:val="center"/>
          </w:tcPr>
          <w:p w14:paraId="721B3ACC" w14:textId="77777777" w:rsidR="00C32CD1" w:rsidRPr="00C32CD1" w:rsidRDefault="00C32CD1" w:rsidP="0097309E">
            <w:pPr>
              <w:spacing w:line="200" w:lineRule="exact"/>
              <w:jc w:val="center"/>
              <w:rPr>
                <w:sz w:val="16"/>
                <w:szCs w:val="16"/>
              </w:rPr>
            </w:pPr>
          </w:p>
        </w:tc>
        <w:tc>
          <w:tcPr>
            <w:tcW w:w="567" w:type="dxa"/>
            <w:vAlign w:val="center"/>
          </w:tcPr>
          <w:p w14:paraId="19ABA25E" w14:textId="77777777" w:rsidR="00C32CD1" w:rsidRPr="00C32CD1" w:rsidRDefault="00C32CD1" w:rsidP="0097309E">
            <w:pPr>
              <w:spacing w:line="200" w:lineRule="exact"/>
              <w:jc w:val="center"/>
              <w:rPr>
                <w:sz w:val="16"/>
                <w:szCs w:val="16"/>
              </w:rPr>
            </w:pPr>
          </w:p>
        </w:tc>
        <w:tc>
          <w:tcPr>
            <w:tcW w:w="992" w:type="dxa"/>
            <w:vAlign w:val="center"/>
          </w:tcPr>
          <w:p w14:paraId="6880A62B" w14:textId="77777777" w:rsidR="00C32CD1" w:rsidRPr="00C32CD1" w:rsidRDefault="00C32CD1" w:rsidP="0097309E">
            <w:pPr>
              <w:spacing w:line="200" w:lineRule="exact"/>
              <w:jc w:val="center"/>
              <w:rPr>
                <w:sz w:val="16"/>
                <w:szCs w:val="16"/>
              </w:rPr>
            </w:pPr>
          </w:p>
        </w:tc>
        <w:tc>
          <w:tcPr>
            <w:tcW w:w="709" w:type="dxa"/>
            <w:vAlign w:val="center"/>
          </w:tcPr>
          <w:p w14:paraId="2A73BE67" w14:textId="77777777" w:rsidR="00C32CD1" w:rsidRPr="00C32CD1" w:rsidRDefault="00C32CD1" w:rsidP="0097309E">
            <w:pPr>
              <w:spacing w:line="200" w:lineRule="exact"/>
              <w:jc w:val="center"/>
              <w:rPr>
                <w:sz w:val="16"/>
                <w:szCs w:val="16"/>
              </w:rPr>
            </w:pPr>
          </w:p>
        </w:tc>
        <w:tc>
          <w:tcPr>
            <w:tcW w:w="992" w:type="dxa"/>
            <w:vAlign w:val="center"/>
          </w:tcPr>
          <w:p w14:paraId="355C35C8" w14:textId="77777777" w:rsidR="00C32CD1" w:rsidRPr="00C32CD1" w:rsidRDefault="00C32CD1" w:rsidP="0097309E">
            <w:pPr>
              <w:spacing w:line="200" w:lineRule="exact"/>
              <w:jc w:val="center"/>
              <w:rPr>
                <w:sz w:val="16"/>
                <w:szCs w:val="16"/>
              </w:rPr>
            </w:pPr>
          </w:p>
        </w:tc>
        <w:tc>
          <w:tcPr>
            <w:tcW w:w="1276" w:type="dxa"/>
            <w:vAlign w:val="center"/>
          </w:tcPr>
          <w:p w14:paraId="2D88149F" w14:textId="77777777" w:rsidR="00C32CD1" w:rsidRPr="00C32CD1" w:rsidRDefault="00C32CD1" w:rsidP="0097309E">
            <w:pPr>
              <w:spacing w:line="200" w:lineRule="exact"/>
              <w:jc w:val="center"/>
              <w:rPr>
                <w:sz w:val="16"/>
                <w:szCs w:val="16"/>
              </w:rPr>
            </w:pPr>
            <w:r w:rsidRPr="00C32CD1">
              <w:rPr>
                <w:sz w:val="16"/>
                <w:szCs w:val="16"/>
              </w:rPr>
              <w:t>Х</w:t>
            </w:r>
          </w:p>
        </w:tc>
        <w:tc>
          <w:tcPr>
            <w:tcW w:w="567" w:type="dxa"/>
            <w:vAlign w:val="center"/>
          </w:tcPr>
          <w:p w14:paraId="588BDEDE" w14:textId="77777777" w:rsidR="00C32CD1" w:rsidRPr="00C32CD1" w:rsidRDefault="00C32CD1" w:rsidP="0097309E">
            <w:pPr>
              <w:spacing w:line="200" w:lineRule="exact"/>
              <w:jc w:val="center"/>
              <w:rPr>
                <w:sz w:val="16"/>
                <w:szCs w:val="16"/>
                <w:highlight w:val="yellow"/>
              </w:rPr>
            </w:pPr>
          </w:p>
        </w:tc>
        <w:tc>
          <w:tcPr>
            <w:tcW w:w="992" w:type="dxa"/>
            <w:vAlign w:val="center"/>
          </w:tcPr>
          <w:p w14:paraId="08F1D2F4" w14:textId="77777777" w:rsidR="00C32CD1" w:rsidRPr="00C32CD1" w:rsidRDefault="00C32CD1" w:rsidP="0097309E">
            <w:pPr>
              <w:spacing w:line="200" w:lineRule="exact"/>
              <w:jc w:val="center"/>
              <w:rPr>
                <w:sz w:val="16"/>
                <w:szCs w:val="16"/>
                <w:highlight w:val="yellow"/>
              </w:rPr>
            </w:pPr>
          </w:p>
        </w:tc>
        <w:tc>
          <w:tcPr>
            <w:tcW w:w="720" w:type="dxa"/>
            <w:vAlign w:val="center"/>
          </w:tcPr>
          <w:p w14:paraId="4036881F" w14:textId="77777777" w:rsidR="00C32CD1" w:rsidRPr="00C32CD1" w:rsidRDefault="00C32CD1" w:rsidP="0097309E">
            <w:pPr>
              <w:spacing w:line="200" w:lineRule="exact"/>
              <w:jc w:val="center"/>
              <w:rPr>
                <w:sz w:val="16"/>
                <w:szCs w:val="16"/>
                <w:highlight w:val="yellow"/>
              </w:rPr>
            </w:pPr>
          </w:p>
        </w:tc>
        <w:tc>
          <w:tcPr>
            <w:tcW w:w="1123" w:type="dxa"/>
            <w:vAlign w:val="center"/>
          </w:tcPr>
          <w:p w14:paraId="0710F0EC" w14:textId="77777777" w:rsidR="00C32CD1" w:rsidRPr="00C32CD1" w:rsidRDefault="00C32CD1" w:rsidP="0097309E">
            <w:pPr>
              <w:spacing w:line="200" w:lineRule="exact"/>
              <w:jc w:val="center"/>
              <w:rPr>
                <w:sz w:val="16"/>
                <w:szCs w:val="16"/>
              </w:rPr>
            </w:pPr>
          </w:p>
        </w:tc>
      </w:tr>
      <w:tr w:rsidR="00C32CD1" w:rsidRPr="00DB42B5" w14:paraId="6E4F1739" w14:textId="77777777" w:rsidTr="00C32CD1">
        <w:trPr>
          <w:trHeight w:val="108"/>
        </w:trPr>
        <w:tc>
          <w:tcPr>
            <w:tcW w:w="3544" w:type="dxa"/>
            <w:tcBorders>
              <w:bottom w:val="single" w:sz="4" w:space="0" w:color="auto"/>
            </w:tcBorders>
            <w:vAlign w:val="center"/>
          </w:tcPr>
          <w:p w14:paraId="392661F7" w14:textId="77777777" w:rsidR="00C32CD1" w:rsidRPr="00EF33BA" w:rsidRDefault="005A7AD1" w:rsidP="0097309E">
            <w:pPr>
              <w:autoSpaceDE w:val="0"/>
              <w:autoSpaceDN w:val="0"/>
              <w:adjustRightInd w:val="0"/>
              <w:spacing w:line="170" w:lineRule="exact"/>
              <w:rPr>
                <w:sz w:val="16"/>
                <w:szCs w:val="16"/>
              </w:rPr>
            </w:pPr>
            <w:r>
              <w:rPr>
                <w:sz w:val="16"/>
                <w:szCs w:val="16"/>
              </w:rPr>
              <w:t xml:space="preserve">      </w:t>
            </w:r>
            <w:r w:rsidR="00C32CD1" w:rsidRPr="00EF33BA">
              <w:rPr>
                <w:sz w:val="16"/>
                <w:szCs w:val="16"/>
              </w:rPr>
              <w:t>увеличение стоимости права пользования</w:t>
            </w:r>
          </w:p>
        </w:tc>
        <w:tc>
          <w:tcPr>
            <w:tcW w:w="425" w:type="dxa"/>
            <w:tcBorders>
              <w:bottom w:val="single" w:sz="4" w:space="0" w:color="auto"/>
            </w:tcBorders>
            <w:vAlign w:val="center"/>
          </w:tcPr>
          <w:p w14:paraId="108919AC" w14:textId="77777777" w:rsidR="00C32CD1" w:rsidRPr="00C32CD1" w:rsidRDefault="00C32CD1" w:rsidP="0097309E">
            <w:pPr>
              <w:spacing w:line="180" w:lineRule="exact"/>
              <w:jc w:val="center"/>
              <w:rPr>
                <w:sz w:val="16"/>
                <w:szCs w:val="16"/>
              </w:rPr>
            </w:pPr>
            <w:r w:rsidRPr="00C32CD1">
              <w:rPr>
                <w:sz w:val="16"/>
                <w:szCs w:val="16"/>
              </w:rPr>
              <w:t>31</w:t>
            </w:r>
          </w:p>
        </w:tc>
        <w:tc>
          <w:tcPr>
            <w:tcW w:w="851" w:type="dxa"/>
            <w:tcBorders>
              <w:bottom w:val="single" w:sz="4" w:space="0" w:color="auto"/>
            </w:tcBorders>
            <w:vAlign w:val="center"/>
          </w:tcPr>
          <w:p w14:paraId="76AAA643" w14:textId="77777777" w:rsidR="00C32CD1" w:rsidRPr="00C32CD1" w:rsidRDefault="00C32CD1" w:rsidP="0097309E">
            <w:pPr>
              <w:spacing w:line="200" w:lineRule="exact"/>
              <w:jc w:val="center"/>
              <w:rPr>
                <w:sz w:val="16"/>
                <w:szCs w:val="16"/>
              </w:rPr>
            </w:pPr>
          </w:p>
        </w:tc>
        <w:tc>
          <w:tcPr>
            <w:tcW w:w="992" w:type="dxa"/>
            <w:tcBorders>
              <w:bottom w:val="single" w:sz="4" w:space="0" w:color="auto"/>
            </w:tcBorders>
            <w:vAlign w:val="center"/>
          </w:tcPr>
          <w:p w14:paraId="0BB93CD2" w14:textId="77777777" w:rsidR="00C32CD1" w:rsidRPr="00C32CD1" w:rsidRDefault="00C32CD1" w:rsidP="0097309E">
            <w:pPr>
              <w:spacing w:line="200" w:lineRule="exact"/>
              <w:jc w:val="center"/>
              <w:rPr>
                <w:sz w:val="16"/>
                <w:szCs w:val="16"/>
              </w:rPr>
            </w:pPr>
          </w:p>
        </w:tc>
        <w:tc>
          <w:tcPr>
            <w:tcW w:w="850" w:type="dxa"/>
            <w:tcBorders>
              <w:bottom w:val="single" w:sz="4" w:space="0" w:color="auto"/>
            </w:tcBorders>
            <w:vAlign w:val="center"/>
          </w:tcPr>
          <w:p w14:paraId="5C5F0E18" w14:textId="77777777" w:rsidR="00C32CD1" w:rsidRPr="00C32CD1" w:rsidRDefault="00C32CD1" w:rsidP="0097309E">
            <w:pPr>
              <w:spacing w:line="200" w:lineRule="exact"/>
              <w:jc w:val="center"/>
              <w:rPr>
                <w:sz w:val="16"/>
                <w:szCs w:val="16"/>
              </w:rPr>
            </w:pPr>
          </w:p>
        </w:tc>
        <w:tc>
          <w:tcPr>
            <w:tcW w:w="993" w:type="dxa"/>
            <w:tcBorders>
              <w:bottom w:val="single" w:sz="4" w:space="0" w:color="auto"/>
            </w:tcBorders>
            <w:vAlign w:val="center"/>
          </w:tcPr>
          <w:p w14:paraId="45AC8556" w14:textId="77777777" w:rsidR="00C32CD1" w:rsidRPr="00C32CD1" w:rsidRDefault="00C32CD1" w:rsidP="0097309E">
            <w:pPr>
              <w:spacing w:line="200" w:lineRule="exact"/>
              <w:jc w:val="center"/>
              <w:rPr>
                <w:sz w:val="16"/>
                <w:szCs w:val="16"/>
              </w:rPr>
            </w:pPr>
          </w:p>
        </w:tc>
        <w:tc>
          <w:tcPr>
            <w:tcW w:w="567" w:type="dxa"/>
            <w:tcBorders>
              <w:bottom w:val="single" w:sz="4" w:space="0" w:color="auto"/>
            </w:tcBorders>
            <w:vAlign w:val="center"/>
          </w:tcPr>
          <w:p w14:paraId="06840D30" w14:textId="77777777" w:rsidR="00C32CD1" w:rsidRPr="00C32CD1" w:rsidRDefault="00C32CD1" w:rsidP="0097309E">
            <w:pPr>
              <w:spacing w:line="200" w:lineRule="exact"/>
              <w:jc w:val="center"/>
              <w:rPr>
                <w:sz w:val="16"/>
                <w:szCs w:val="16"/>
              </w:rPr>
            </w:pPr>
          </w:p>
        </w:tc>
        <w:tc>
          <w:tcPr>
            <w:tcW w:w="992" w:type="dxa"/>
            <w:tcBorders>
              <w:bottom w:val="single" w:sz="4" w:space="0" w:color="auto"/>
            </w:tcBorders>
            <w:vAlign w:val="center"/>
          </w:tcPr>
          <w:p w14:paraId="12FA8EDB" w14:textId="77777777" w:rsidR="00C32CD1" w:rsidRPr="00C32CD1" w:rsidRDefault="00C32CD1" w:rsidP="0097309E">
            <w:pPr>
              <w:spacing w:line="200" w:lineRule="exact"/>
              <w:jc w:val="center"/>
              <w:rPr>
                <w:sz w:val="16"/>
                <w:szCs w:val="16"/>
              </w:rPr>
            </w:pPr>
          </w:p>
        </w:tc>
        <w:tc>
          <w:tcPr>
            <w:tcW w:w="709" w:type="dxa"/>
            <w:tcBorders>
              <w:bottom w:val="single" w:sz="4" w:space="0" w:color="auto"/>
            </w:tcBorders>
            <w:vAlign w:val="center"/>
          </w:tcPr>
          <w:p w14:paraId="314725AD" w14:textId="77777777" w:rsidR="00C32CD1" w:rsidRPr="00C32CD1" w:rsidRDefault="00C32CD1" w:rsidP="0097309E">
            <w:pPr>
              <w:spacing w:line="200" w:lineRule="exact"/>
              <w:jc w:val="center"/>
              <w:rPr>
                <w:sz w:val="16"/>
                <w:szCs w:val="16"/>
              </w:rPr>
            </w:pPr>
          </w:p>
        </w:tc>
        <w:tc>
          <w:tcPr>
            <w:tcW w:w="992" w:type="dxa"/>
            <w:tcBorders>
              <w:bottom w:val="single" w:sz="4" w:space="0" w:color="auto"/>
            </w:tcBorders>
            <w:vAlign w:val="center"/>
          </w:tcPr>
          <w:p w14:paraId="117D2795" w14:textId="77777777" w:rsidR="00C32CD1" w:rsidRPr="00C32CD1" w:rsidRDefault="00C32CD1" w:rsidP="0097309E">
            <w:pPr>
              <w:spacing w:line="200" w:lineRule="exact"/>
              <w:jc w:val="center"/>
              <w:rPr>
                <w:sz w:val="16"/>
                <w:szCs w:val="16"/>
              </w:rPr>
            </w:pPr>
          </w:p>
        </w:tc>
        <w:tc>
          <w:tcPr>
            <w:tcW w:w="1276" w:type="dxa"/>
            <w:tcBorders>
              <w:bottom w:val="single" w:sz="4" w:space="0" w:color="auto"/>
            </w:tcBorders>
            <w:vAlign w:val="center"/>
          </w:tcPr>
          <w:p w14:paraId="0964286B" w14:textId="77777777" w:rsidR="00C32CD1" w:rsidRPr="00C32CD1" w:rsidRDefault="00C32CD1" w:rsidP="0097309E">
            <w:pPr>
              <w:spacing w:line="200" w:lineRule="exact"/>
              <w:jc w:val="center"/>
              <w:rPr>
                <w:sz w:val="16"/>
                <w:szCs w:val="16"/>
              </w:rPr>
            </w:pPr>
          </w:p>
        </w:tc>
        <w:tc>
          <w:tcPr>
            <w:tcW w:w="567" w:type="dxa"/>
            <w:tcBorders>
              <w:bottom w:val="single" w:sz="4" w:space="0" w:color="auto"/>
            </w:tcBorders>
            <w:vAlign w:val="center"/>
          </w:tcPr>
          <w:p w14:paraId="626F4791" w14:textId="77777777" w:rsidR="00C32CD1" w:rsidRPr="00C32CD1" w:rsidRDefault="00C32CD1" w:rsidP="0097309E">
            <w:pPr>
              <w:spacing w:line="200" w:lineRule="exact"/>
              <w:jc w:val="center"/>
              <w:rPr>
                <w:sz w:val="16"/>
                <w:szCs w:val="16"/>
                <w:highlight w:val="yellow"/>
              </w:rPr>
            </w:pPr>
          </w:p>
        </w:tc>
        <w:tc>
          <w:tcPr>
            <w:tcW w:w="992" w:type="dxa"/>
            <w:tcBorders>
              <w:bottom w:val="single" w:sz="4" w:space="0" w:color="auto"/>
            </w:tcBorders>
            <w:vAlign w:val="center"/>
          </w:tcPr>
          <w:p w14:paraId="62197671" w14:textId="77777777" w:rsidR="00C32CD1" w:rsidRPr="00C32CD1" w:rsidRDefault="00C32CD1" w:rsidP="0097309E">
            <w:pPr>
              <w:spacing w:line="200" w:lineRule="exact"/>
              <w:jc w:val="center"/>
              <w:rPr>
                <w:sz w:val="16"/>
                <w:szCs w:val="16"/>
                <w:highlight w:val="yellow"/>
              </w:rPr>
            </w:pPr>
          </w:p>
        </w:tc>
        <w:tc>
          <w:tcPr>
            <w:tcW w:w="720" w:type="dxa"/>
            <w:tcBorders>
              <w:bottom w:val="single" w:sz="4" w:space="0" w:color="auto"/>
            </w:tcBorders>
            <w:vAlign w:val="center"/>
          </w:tcPr>
          <w:p w14:paraId="05E1B50E" w14:textId="77777777" w:rsidR="00C32CD1" w:rsidRPr="00C32CD1" w:rsidRDefault="00C32CD1" w:rsidP="0097309E">
            <w:pPr>
              <w:spacing w:line="200" w:lineRule="exact"/>
              <w:jc w:val="center"/>
              <w:rPr>
                <w:sz w:val="16"/>
                <w:szCs w:val="16"/>
                <w:highlight w:val="yellow"/>
              </w:rPr>
            </w:pPr>
          </w:p>
        </w:tc>
        <w:tc>
          <w:tcPr>
            <w:tcW w:w="1123" w:type="dxa"/>
            <w:tcBorders>
              <w:bottom w:val="single" w:sz="4" w:space="0" w:color="auto"/>
            </w:tcBorders>
            <w:vAlign w:val="center"/>
          </w:tcPr>
          <w:p w14:paraId="3EEB920F" w14:textId="77777777" w:rsidR="00C32CD1" w:rsidRPr="00C32CD1" w:rsidRDefault="00C32CD1" w:rsidP="0097309E">
            <w:pPr>
              <w:spacing w:line="200" w:lineRule="exact"/>
              <w:jc w:val="center"/>
              <w:rPr>
                <w:sz w:val="16"/>
                <w:szCs w:val="16"/>
              </w:rPr>
            </w:pPr>
          </w:p>
        </w:tc>
      </w:tr>
    </w:tbl>
    <w:p w14:paraId="6B3AD460" w14:textId="77777777" w:rsidR="00C32CD1" w:rsidRPr="00E834C5" w:rsidRDefault="00C32CD1" w:rsidP="00C32CD1">
      <w:pPr>
        <w:pageBreakBefore/>
        <w:spacing w:line="180" w:lineRule="exact"/>
        <w:jc w:val="center"/>
      </w:pPr>
      <w:r w:rsidRPr="00E834C5">
        <w:rPr>
          <w:b/>
        </w:rPr>
        <w:lastRenderedPageBreak/>
        <w:t xml:space="preserve">(8001)                   </w:t>
      </w:r>
      <w:r w:rsidR="00A25048" w:rsidRPr="00E834C5">
        <w:rPr>
          <w:b/>
        </w:rPr>
        <w:t xml:space="preserve">                         </w:t>
      </w:r>
      <w:r w:rsidR="00E834C5">
        <w:rPr>
          <w:b/>
        </w:rPr>
        <w:t xml:space="preserve">     </w:t>
      </w:r>
      <w:r w:rsidR="00A25048" w:rsidRPr="00E834C5">
        <w:rPr>
          <w:b/>
        </w:rPr>
        <w:t xml:space="preserve">                       </w:t>
      </w:r>
      <w:r w:rsidRPr="00E834C5">
        <w:rPr>
          <w:b/>
        </w:rPr>
        <w:t xml:space="preserve">                                                                  </w:t>
      </w:r>
      <w:r w:rsidRPr="00E834C5">
        <w:t xml:space="preserve">                                                                                 </w:t>
      </w:r>
      <w:r w:rsidRPr="00E834C5">
        <w:rPr>
          <w:lang w:val="en-US"/>
        </w:rPr>
        <w:t xml:space="preserve">    </w:t>
      </w:r>
      <w:r w:rsidRPr="00E834C5">
        <w:t xml:space="preserve">            </w:t>
      </w:r>
      <w:r w:rsidRPr="00E834C5">
        <w:rPr>
          <w:lang w:val="en-US"/>
        </w:rPr>
        <w:t xml:space="preserve">     </w:t>
      </w:r>
      <w:r w:rsidRPr="00E834C5">
        <w:t xml:space="preserve">            </w:t>
      </w:r>
      <w:r w:rsidRPr="00E834C5">
        <w:rPr>
          <w:lang w:val="en-US"/>
        </w:rPr>
        <w:t xml:space="preserve">          </w:t>
      </w:r>
      <w:r w:rsidRPr="00E834C5">
        <w:t xml:space="preserve">      Продолжение </w:t>
      </w:r>
    </w:p>
    <w:tbl>
      <w:tblPr>
        <w:tblW w:w="15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67"/>
        <w:gridCol w:w="881"/>
        <w:gridCol w:w="962"/>
        <w:gridCol w:w="720"/>
        <w:gridCol w:w="941"/>
        <w:gridCol w:w="567"/>
        <w:gridCol w:w="844"/>
        <w:gridCol w:w="7"/>
        <w:gridCol w:w="708"/>
        <w:gridCol w:w="1134"/>
        <w:gridCol w:w="992"/>
        <w:gridCol w:w="567"/>
        <w:gridCol w:w="1134"/>
        <w:gridCol w:w="709"/>
        <w:gridCol w:w="992"/>
      </w:tblGrid>
      <w:tr w:rsidR="00C32CD1" w:rsidRPr="00A25048" w14:paraId="2D8BE92E" w14:textId="77777777" w:rsidTr="0097309E">
        <w:trPr>
          <w:cantSplit/>
          <w:jc w:val="center"/>
        </w:trPr>
        <w:tc>
          <w:tcPr>
            <w:tcW w:w="3652" w:type="dxa"/>
            <w:vMerge w:val="restart"/>
            <w:vAlign w:val="center"/>
          </w:tcPr>
          <w:p w14:paraId="4AF24BA7" w14:textId="77777777" w:rsidR="00C32CD1" w:rsidRPr="00A25048" w:rsidRDefault="00C32CD1" w:rsidP="0097309E">
            <w:pPr>
              <w:jc w:val="center"/>
              <w:rPr>
                <w:sz w:val="16"/>
                <w:szCs w:val="16"/>
              </w:rPr>
            </w:pPr>
            <w:r w:rsidRPr="00A25048">
              <w:rPr>
                <w:sz w:val="16"/>
                <w:szCs w:val="16"/>
              </w:rPr>
              <w:t>Расходы</w:t>
            </w:r>
          </w:p>
        </w:tc>
        <w:tc>
          <w:tcPr>
            <w:tcW w:w="567" w:type="dxa"/>
            <w:vMerge w:val="restart"/>
            <w:tcMar>
              <w:left w:w="57" w:type="dxa"/>
              <w:right w:w="57" w:type="dxa"/>
            </w:tcMar>
            <w:vAlign w:val="center"/>
          </w:tcPr>
          <w:p w14:paraId="4C4D2B58" w14:textId="77777777" w:rsidR="00C32CD1" w:rsidRPr="00A25048" w:rsidRDefault="00C32CD1" w:rsidP="0097309E">
            <w:pPr>
              <w:spacing w:line="200" w:lineRule="exact"/>
              <w:jc w:val="center"/>
              <w:rPr>
                <w:sz w:val="16"/>
                <w:szCs w:val="16"/>
              </w:rPr>
            </w:pPr>
            <w:r w:rsidRPr="00A25048">
              <w:rPr>
                <w:sz w:val="16"/>
                <w:szCs w:val="16"/>
              </w:rPr>
              <w:t xml:space="preserve">№ </w:t>
            </w:r>
            <w:proofErr w:type="gramStart"/>
            <w:r w:rsidRPr="00A25048">
              <w:rPr>
                <w:sz w:val="16"/>
                <w:szCs w:val="16"/>
              </w:rPr>
              <w:t>стро-ки</w:t>
            </w:r>
            <w:proofErr w:type="gramEnd"/>
          </w:p>
        </w:tc>
        <w:tc>
          <w:tcPr>
            <w:tcW w:w="10166" w:type="dxa"/>
            <w:gridSpan w:val="13"/>
            <w:vAlign w:val="center"/>
          </w:tcPr>
          <w:p w14:paraId="4784BB77" w14:textId="77777777" w:rsidR="00C32CD1" w:rsidRPr="00A25048" w:rsidRDefault="00C32CD1" w:rsidP="0097309E">
            <w:pPr>
              <w:jc w:val="center"/>
              <w:rPr>
                <w:sz w:val="16"/>
                <w:szCs w:val="16"/>
              </w:rPr>
            </w:pPr>
            <w:r w:rsidRPr="00A25048">
              <w:rPr>
                <w:sz w:val="16"/>
                <w:szCs w:val="16"/>
              </w:rPr>
              <w:t xml:space="preserve">Источники финансирования медицинской помощи, </w:t>
            </w:r>
            <w:proofErr w:type="gramStart"/>
            <w:r w:rsidRPr="00A25048">
              <w:rPr>
                <w:sz w:val="16"/>
                <w:szCs w:val="16"/>
              </w:rPr>
              <w:t>оказанной  в</w:t>
            </w:r>
            <w:proofErr w:type="gramEnd"/>
            <w:r w:rsidRPr="00A25048">
              <w:rPr>
                <w:sz w:val="16"/>
                <w:szCs w:val="16"/>
              </w:rPr>
              <w:t xml:space="preserve"> амбулаторных условиях</w:t>
            </w:r>
          </w:p>
        </w:tc>
        <w:tc>
          <w:tcPr>
            <w:tcW w:w="992" w:type="dxa"/>
            <w:vMerge w:val="restart"/>
            <w:tcMar>
              <w:left w:w="57" w:type="dxa"/>
              <w:right w:w="57" w:type="dxa"/>
            </w:tcMar>
            <w:vAlign w:val="center"/>
          </w:tcPr>
          <w:p w14:paraId="4A189EAB" w14:textId="77777777" w:rsidR="00C32CD1" w:rsidRPr="00A25048" w:rsidRDefault="00C32CD1" w:rsidP="0097309E">
            <w:pPr>
              <w:spacing w:line="180" w:lineRule="exact"/>
              <w:ind w:left="-57" w:right="-57"/>
              <w:jc w:val="center"/>
              <w:rPr>
                <w:spacing w:val="-8"/>
                <w:sz w:val="16"/>
                <w:szCs w:val="16"/>
              </w:rPr>
            </w:pPr>
            <w:r w:rsidRPr="00A25048">
              <w:rPr>
                <w:sz w:val="16"/>
                <w:szCs w:val="16"/>
              </w:rPr>
              <w:t xml:space="preserve">Всего по всем источникам </w:t>
            </w:r>
            <w:proofErr w:type="gramStart"/>
            <w:r w:rsidRPr="00A25048">
              <w:rPr>
                <w:sz w:val="16"/>
                <w:szCs w:val="16"/>
              </w:rPr>
              <w:t>финан-сирования</w:t>
            </w:r>
            <w:proofErr w:type="gramEnd"/>
            <w:r w:rsidRPr="00A25048">
              <w:rPr>
                <w:sz w:val="16"/>
                <w:szCs w:val="16"/>
              </w:rPr>
              <w:t xml:space="preserve"> (гр.</w:t>
            </w:r>
            <w:r w:rsidR="005A7AD1">
              <w:rPr>
                <w:sz w:val="16"/>
                <w:szCs w:val="16"/>
              </w:rPr>
              <w:t xml:space="preserve"> </w:t>
            </w:r>
            <w:r w:rsidRPr="00A25048">
              <w:rPr>
                <w:sz w:val="16"/>
                <w:szCs w:val="16"/>
              </w:rPr>
              <w:t>38+42)</w:t>
            </w:r>
          </w:p>
        </w:tc>
      </w:tr>
      <w:tr w:rsidR="00C32CD1" w:rsidRPr="00A25048" w14:paraId="73229744" w14:textId="77777777" w:rsidTr="0097309E">
        <w:trPr>
          <w:cantSplit/>
          <w:trHeight w:val="389"/>
          <w:jc w:val="center"/>
        </w:trPr>
        <w:tc>
          <w:tcPr>
            <w:tcW w:w="3652" w:type="dxa"/>
            <w:vMerge/>
          </w:tcPr>
          <w:p w14:paraId="6B7D4221" w14:textId="77777777" w:rsidR="00C32CD1" w:rsidRPr="00A25048" w:rsidRDefault="00C32CD1" w:rsidP="0097309E">
            <w:pPr>
              <w:jc w:val="center"/>
              <w:rPr>
                <w:sz w:val="16"/>
                <w:szCs w:val="16"/>
              </w:rPr>
            </w:pPr>
          </w:p>
        </w:tc>
        <w:tc>
          <w:tcPr>
            <w:tcW w:w="567" w:type="dxa"/>
            <w:vMerge/>
          </w:tcPr>
          <w:p w14:paraId="3F5EE393" w14:textId="77777777" w:rsidR="00C32CD1" w:rsidRPr="00A25048" w:rsidRDefault="00C32CD1" w:rsidP="0097309E">
            <w:pPr>
              <w:jc w:val="center"/>
              <w:rPr>
                <w:sz w:val="16"/>
                <w:szCs w:val="16"/>
              </w:rPr>
            </w:pPr>
          </w:p>
        </w:tc>
        <w:tc>
          <w:tcPr>
            <w:tcW w:w="3504" w:type="dxa"/>
            <w:gridSpan w:val="4"/>
            <w:vAlign w:val="center"/>
          </w:tcPr>
          <w:p w14:paraId="364D5459" w14:textId="77777777" w:rsidR="00C32CD1" w:rsidRPr="00A25048" w:rsidRDefault="00C32CD1" w:rsidP="0097309E">
            <w:pPr>
              <w:jc w:val="center"/>
              <w:rPr>
                <w:sz w:val="16"/>
                <w:szCs w:val="16"/>
              </w:rPr>
            </w:pPr>
            <w:r w:rsidRPr="00A25048">
              <w:rPr>
                <w:sz w:val="16"/>
                <w:szCs w:val="16"/>
              </w:rPr>
              <w:t>Бюджеты всех уровней</w:t>
            </w:r>
          </w:p>
        </w:tc>
        <w:tc>
          <w:tcPr>
            <w:tcW w:w="2126" w:type="dxa"/>
            <w:gridSpan w:val="4"/>
            <w:vAlign w:val="center"/>
          </w:tcPr>
          <w:p w14:paraId="4FA99AEB" w14:textId="77777777" w:rsidR="00C32CD1" w:rsidRPr="00A25048" w:rsidRDefault="00C32CD1" w:rsidP="0097309E">
            <w:pPr>
              <w:jc w:val="center"/>
              <w:rPr>
                <w:sz w:val="16"/>
                <w:szCs w:val="16"/>
              </w:rPr>
            </w:pPr>
            <w:r w:rsidRPr="00A25048">
              <w:rPr>
                <w:sz w:val="16"/>
                <w:szCs w:val="16"/>
              </w:rPr>
              <w:t>Государственные внебюджетные фонды</w:t>
            </w:r>
          </w:p>
        </w:tc>
        <w:tc>
          <w:tcPr>
            <w:tcW w:w="1134" w:type="dxa"/>
            <w:vMerge w:val="restart"/>
            <w:vAlign w:val="center"/>
          </w:tcPr>
          <w:p w14:paraId="38A9193D" w14:textId="77777777" w:rsidR="00C32CD1" w:rsidRPr="00A25048" w:rsidRDefault="00C32CD1" w:rsidP="005A7AD1">
            <w:pPr>
              <w:spacing w:line="180" w:lineRule="exact"/>
              <w:ind w:left="-57" w:right="-57"/>
              <w:jc w:val="center"/>
              <w:rPr>
                <w:spacing w:val="-8"/>
                <w:sz w:val="16"/>
                <w:szCs w:val="16"/>
              </w:rPr>
            </w:pPr>
            <w:r w:rsidRPr="00A25048">
              <w:rPr>
                <w:spacing w:val="-8"/>
                <w:sz w:val="16"/>
                <w:szCs w:val="16"/>
              </w:rPr>
              <w:t xml:space="preserve">Всего расходы из </w:t>
            </w:r>
            <w:proofErr w:type="gramStart"/>
            <w:r w:rsidRPr="00A25048">
              <w:rPr>
                <w:spacing w:val="-8"/>
                <w:sz w:val="16"/>
                <w:szCs w:val="16"/>
              </w:rPr>
              <w:t>государ-ственных</w:t>
            </w:r>
            <w:proofErr w:type="gramEnd"/>
            <w:r w:rsidRPr="00A25048">
              <w:rPr>
                <w:spacing w:val="-8"/>
                <w:sz w:val="16"/>
                <w:szCs w:val="16"/>
              </w:rPr>
              <w:t xml:space="preserve"> источников</w:t>
            </w:r>
            <w:r w:rsidR="005A7AD1">
              <w:rPr>
                <w:spacing w:val="-8"/>
                <w:sz w:val="16"/>
                <w:szCs w:val="16"/>
              </w:rPr>
              <w:br/>
            </w:r>
            <w:r w:rsidRPr="00A25048">
              <w:rPr>
                <w:spacing w:val="-8"/>
                <w:sz w:val="16"/>
                <w:szCs w:val="16"/>
              </w:rPr>
              <w:t xml:space="preserve"> (гр.</w:t>
            </w:r>
            <w:r w:rsidR="005A7AD1">
              <w:rPr>
                <w:spacing w:val="-8"/>
                <w:sz w:val="16"/>
                <w:szCs w:val="16"/>
              </w:rPr>
              <w:t xml:space="preserve"> </w:t>
            </w:r>
            <w:r w:rsidRPr="00A25048">
              <w:rPr>
                <w:spacing w:val="-8"/>
                <w:sz w:val="16"/>
                <w:szCs w:val="16"/>
              </w:rPr>
              <w:t>34+37)</w:t>
            </w:r>
          </w:p>
        </w:tc>
        <w:tc>
          <w:tcPr>
            <w:tcW w:w="3402" w:type="dxa"/>
            <w:gridSpan w:val="4"/>
            <w:vAlign w:val="center"/>
          </w:tcPr>
          <w:p w14:paraId="4A3A1A44" w14:textId="77777777" w:rsidR="00C32CD1" w:rsidRPr="00A25048" w:rsidRDefault="00C32CD1" w:rsidP="0097309E">
            <w:pPr>
              <w:jc w:val="center"/>
              <w:rPr>
                <w:sz w:val="16"/>
                <w:szCs w:val="16"/>
              </w:rPr>
            </w:pPr>
            <w:r w:rsidRPr="00A25048">
              <w:rPr>
                <w:sz w:val="16"/>
                <w:szCs w:val="16"/>
              </w:rPr>
              <w:t>Внебюджетные</w:t>
            </w:r>
          </w:p>
        </w:tc>
        <w:tc>
          <w:tcPr>
            <w:tcW w:w="992" w:type="dxa"/>
            <w:vMerge/>
            <w:vAlign w:val="center"/>
          </w:tcPr>
          <w:p w14:paraId="320E8C21" w14:textId="77777777" w:rsidR="00C32CD1" w:rsidRPr="00A25048" w:rsidRDefault="00C32CD1" w:rsidP="0097309E">
            <w:pPr>
              <w:jc w:val="center"/>
              <w:rPr>
                <w:sz w:val="16"/>
                <w:szCs w:val="16"/>
              </w:rPr>
            </w:pPr>
          </w:p>
        </w:tc>
      </w:tr>
      <w:tr w:rsidR="00C32CD1" w:rsidRPr="00A25048" w14:paraId="1E13D576" w14:textId="77777777" w:rsidTr="0097309E">
        <w:trPr>
          <w:cantSplit/>
          <w:jc w:val="center"/>
        </w:trPr>
        <w:tc>
          <w:tcPr>
            <w:tcW w:w="3652" w:type="dxa"/>
            <w:vMerge/>
          </w:tcPr>
          <w:p w14:paraId="1111FE46" w14:textId="77777777" w:rsidR="00C32CD1" w:rsidRPr="00A25048" w:rsidRDefault="00C32CD1" w:rsidP="0097309E">
            <w:pPr>
              <w:jc w:val="center"/>
              <w:rPr>
                <w:sz w:val="16"/>
                <w:szCs w:val="16"/>
              </w:rPr>
            </w:pPr>
          </w:p>
        </w:tc>
        <w:tc>
          <w:tcPr>
            <w:tcW w:w="567" w:type="dxa"/>
            <w:vMerge/>
          </w:tcPr>
          <w:p w14:paraId="7A546C90" w14:textId="77777777" w:rsidR="00C32CD1" w:rsidRPr="00A25048" w:rsidRDefault="00C32CD1" w:rsidP="0097309E">
            <w:pPr>
              <w:jc w:val="center"/>
              <w:rPr>
                <w:sz w:val="16"/>
                <w:szCs w:val="16"/>
              </w:rPr>
            </w:pPr>
          </w:p>
        </w:tc>
        <w:tc>
          <w:tcPr>
            <w:tcW w:w="881" w:type="dxa"/>
            <w:vAlign w:val="center"/>
          </w:tcPr>
          <w:p w14:paraId="13D5C5CE" w14:textId="77777777" w:rsidR="00C32CD1" w:rsidRPr="00A25048" w:rsidRDefault="00C32CD1" w:rsidP="0097309E">
            <w:pPr>
              <w:spacing w:line="180" w:lineRule="exact"/>
              <w:ind w:left="-57" w:right="-57"/>
              <w:jc w:val="center"/>
              <w:rPr>
                <w:spacing w:val="-8"/>
                <w:sz w:val="16"/>
                <w:szCs w:val="16"/>
              </w:rPr>
            </w:pPr>
            <w:proofErr w:type="gramStart"/>
            <w:r w:rsidRPr="00A25048">
              <w:rPr>
                <w:spacing w:val="-8"/>
                <w:sz w:val="16"/>
                <w:szCs w:val="16"/>
              </w:rPr>
              <w:t>федера-льный</w:t>
            </w:r>
            <w:proofErr w:type="gramEnd"/>
            <w:r w:rsidRPr="00A25048">
              <w:rPr>
                <w:spacing w:val="-8"/>
                <w:sz w:val="16"/>
                <w:szCs w:val="16"/>
              </w:rPr>
              <w:t xml:space="preserve"> бюджет</w:t>
            </w:r>
          </w:p>
        </w:tc>
        <w:tc>
          <w:tcPr>
            <w:tcW w:w="962" w:type="dxa"/>
            <w:vAlign w:val="center"/>
          </w:tcPr>
          <w:p w14:paraId="0B121C1F" w14:textId="77777777" w:rsidR="00C32CD1" w:rsidRPr="00A25048" w:rsidRDefault="00C32CD1" w:rsidP="0097309E">
            <w:pPr>
              <w:spacing w:line="180" w:lineRule="exact"/>
              <w:ind w:left="-57" w:right="-57"/>
              <w:jc w:val="center"/>
              <w:rPr>
                <w:spacing w:val="-8"/>
                <w:sz w:val="16"/>
                <w:szCs w:val="16"/>
              </w:rPr>
            </w:pPr>
            <w:r w:rsidRPr="00A25048">
              <w:rPr>
                <w:spacing w:val="-8"/>
                <w:sz w:val="16"/>
                <w:szCs w:val="16"/>
              </w:rPr>
              <w:t>бюджет субъекта Российской Федерации</w:t>
            </w:r>
          </w:p>
        </w:tc>
        <w:tc>
          <w:tcPr>
            <w:tcW w:w="720" w:type="dxa"/>
            <w:vAlign w:val="center"/>
          </w:tcPr>
          <w:p w14:paraId="50CD9226" w14:textId="77777777" w:rsidR="00C32CD1" w:rsidRPr="00A25048" w:rsidRDefault="00C32CD1" w:rsidP="0097309E">
            <w:pPr>
              <w:spacing w:line="180" w:lineRule="exact"/>
              <w:ind w:left="-57" w:right="-57"/>
              <w:jc w:val="center"/>
              <w:rPr>
                <w:spacing w:val="-8"/>
                <w:sz w:val="16"/>
                <w:szCs w:val="16"/>
              </w:rPr>
            </w:pPr>
            <w:r w:rsidRPr="00A25048">
              <w:rPr>
                <w:spacing w:val="-8"/>
                <w:sz w:val="16"/>
                <w:szCs w:val="16"/>
              </w:rPr>
              <w:t>местный бюджет</w:t>
            </w:r>
          </w:p>
        </w:tc>
        <w:tc>
          <w:tcPr>
            <w:tcW w:w="941" w:type="dxa"/>
            <w:vAlign w:val="center"/>
          </w:tcPr>
          <w:p w14:paraId="796CA12E" w14:textId="77777777" w:rsidR="00C32CD1" w:rsidRPr="00A25048" w:rsidRDefault="00C32CD1" w:rsidP="0097309E">
            <w:pPr>
              <w:spacing w:line="180" w:lineRule="exact"/>
              <w:ind w:left="-57" w:right="-57"/>
              <w:jc w:val="center"/>
              <w:rPr>
                <w:spacing w:val="-8"/>
                <w:sz w:val="16"/>
                <w:szCs w:val="16"/>
              </w:rPr>
            </w:pPr>
            <w:r w:rsidRPr="00A25048">
              <w:rPr>
                <w:spacing w:val="-8"/>
                <w:sz w:val="16"/>
                <w:szCs w:val="16"/>
              </w:rPr>
              <w:t>Всего</w:t>
            </w:r>
            <w:r w:rsidR="005A7AD1">
              <w:rPr>
                <w:spacing w:val="-8"/>
                <w:sz w:val="16"/>
                <w:szCs w:val="16"/>
              </w:rPr>
              <w:br/>
            </w:r>
            <w:r w:rsidRPr="00A25048">
              <w:rPr>
                <w:spacing w:val="-8"/>
                <w:sz w:val="16"/>
                <w:szCs w:val="16"/>
              </w:rPr>
              <w:t xml:space="preserve"> (гр.</w:t>
            </w:r>
            <w:r w:rsidR="005A7AD1">
              <w:rPr>
                <w:spacing w:val="-8"/>
                <w:sz w:val="16"/>
                <w:szCs w:val="16"/>
              </w:rPr>
              <w:t xml:space="preserve"> </w:t>
            </w:r>
            <w:r w:rsidRPr="00A25048">
              <w:rPr>
                <w:spacing w:val="-8"/>
                <w:sz w:val="16"/>
                <w:szCs w:val="16"/>
              </w:rPr>
              <w:t>31+</w:t>
            </w:r>
            <w:r w:rsidRPr="00A25048">
              <w:rPr>
                <w:spacing w:val="-8"/>
                <w:sz w:val="16"/>
                <w:szCs w:val="16"/>
              </w:rPr>
              <w:br/>
              <w:t>32+33)</w:t>
            </w:r>
          </w:p>
        </w:tc>
        <w:tc>
          <w:tcPr>
            <w:tcW w:w="567" w:type="dxa"/>
            <w:vAlign w:val="center"/>
          </w:tcPr>
          <w:p w14:paraId="577058B2" w14:textId="77777777" w:rsidR="00C32CD1" w:rsidRPr="00A25048" w:rsidRDefault="00C32CD1" w:rsidP="0097309E">
            <w:pPr>
              <w:spacing w:line="180" w:lineRule="exact"/>
              <w:ind w:left="-57" w:right="-57"/>
              <w:jc w:val="center"/>
              <w:rPr>
                <w:spacing w:val="-8"/>
                <w:sz w:val="16"/>
                <w:szCs w:val="16"/>
              </w:rPr>
            </w:pPr>
            <w:r w:rsidRPr="00A25048">
              <w:rPr>
                <w:spacing w:val="-8"/>
                <w:sz w:val="16"/>
                <w:szCs w:val="16"/>
              </w:rPr>
              <w:t>Фонд ОМС</w:t>
            </w:r>
          </w:p>
        </w:tc>
        <w:tc>
          <w:tcPr>
            <w:tcW w:w="844" w:type="dxa"/>
            <w:vAlign w:val="center"/>
          </w:tcPr>
          <w:p w14:paraId="0C078F97" w14:textId="77777777" w:rsidR="00C32CD1" w:rsidRPr="00A25048" w:rsidRDefault="00C32CD1" w:rsidP="0097309E">
            <w:pPr>
              <w:spacing w:line="180" w:lineRule="exact"/>
              <w:ind w:left="-57" w:right="-57"/>
              <w:jc w:val="center"/>
              <w:rPr>
                <w:spacing w:val="-8"/>
                <w:sz w:val="16"/>
                <w:szCs w:val="16"/>
              </w:rPr>
            </w:pPr>
            <w:r w:rsidRPr="00A25048">
              <w:rPr>
                <w:spacing w:val="-8"/>
                <w:sz w:val="16"/>
                <w:szCs w:val="16"/>
              </w:rPr>
              <w:t xml:space="preserve">Фонд </w:t>
            </w:r>
            <w:proofErr w:type="gramStart"/>
            <w:r w:rsidRPr="00A25048">
              <w:rPr>
                <w:spacing w:val="-8"/>
                <w:sz w:val="16"/>
                <w:szCs w:val="16"/>
              </w:rPr>
              <w:t>социаль-ного</w:t>
            </w:r>
            <w:proofErr w:type="gramEnd"/>
            <w:r w:rsidRPr="00A25048">
              <w:rPr>
                <w:spacing w:val="-8"/>
                <w:sz w:val="16"/>
                <w:szCs w:val="16"/>
              </w:rPr>
              <w:t xml:space="preserve"> страхо-вания</w:t>
            </w:r>
          </w:p>
        </w:tc>
        <w:tc>
          <w:tcPr>
            <w:tcW w:w="715" w:type="dxa"/>
            <w:gridSpan w:val="2"/>
            <w:vAlign w:val="center"/>
          </w:tcPr>
          <w:p w14:paraId="191C4F0D" w14:textId="77777777" w:rsidR="00C32CD1" w:rsidRPr="00A25048" w:rsidRDefault="00C32CD1" w:rsidP="0097309E">
            <w:pPr>
              <w:spacing w:line="180" w:lineRule="exact"/>
              <w:ind w:left="-57" w:right="-57"/>
              <w:jc w:val="center"/>
              <w:rPr>
                <w:spacing w:val="-8"/>
                <w:sz w:val="16"/>
                <w:szCs w:val="16"/>
              </w:rPr>
            </w:pPr>
            <w:r w:rsidRPr="00A25048">
              <w:rPr>
                <w:spacing w:val="-8"/>
                <w:sz w:val="16"/>
                <w:szCs w:val="16"/>
              </w:rPr>
              <w:t>Всего</w:t>
            </w:r>
            <w:r w:rsidR="005A7AD1">
              <w:rPr>
                <w:spacing w:val="-8"/>
                <w:sz w:val="16"/>
                <w:szCs w:val="16"/>
              </w:rPr>
              <w:br/>
            </w:r>
            <w:r w:rsidRPr="00A25048">
              <w:rPr>
                <w:spacing w:val="-8"/>
                <w:sz w:val="16"/>
                <w:szCs w:val="16"/>
              </w:rPr>
              <w:t xml:space="preserve"> (гр.</w:t>
            </w:r>
            <w:r w:rsidR="005A7AD1">
              <w:rPr>
                <w:spacing w:val="-8"/>
                <w:sz w:val="16"/>
                <w:szCs w:val="16"/>
              </w:rPr>
              <w:t xml:space="preserve"> </w:t>
            </w:r>
            <w:r w:rsidRPr="00A25048">
              <w:rPr>
                <w:spacing w:val="-8"/>
                <w:sz w:val="16"/>
                <w:szCs w:val="16"/>
              </w:rPr>
              <w:t>35+</w:t>
            </w:r>
            <w:r w:rsidRPr="00A25048">
              <w:rPr>
                <w:spacing w:val="-8"/>
                <w:sz w:val="16"/>
                <w:szCs w:val="16"/>
              </w:rPr>
              <w:br/>
              <w:t>36)</w:t>
            </w:r>
          </w:p>
        </w:tc>
        <w:tc>
          <w:tcPr>
            <w:tcW w:w="1134" w:type="dxa"/>
            <w:vMerge/>
            <w:vAlign w:val="center"/>
          </w:tcPr>
          <w:p w14:paraId="6E116C3A" w14:textId="77777777" w:rsidR="00C32CD1" w:rsidRPr="00A25048" w:rsidRDefault="00C32CD1" w:rsidP="0097309E">
            <w:pPr>
              <w:ind w:left="-57" w:right="-57"/>
              <w:jc w:val="center"/>
              <w:rPr>
                <w:sz w:val="16"/>
                <w:szCs w:val="16"/>
              </w:rPr>
            </w:pPr>
          </w:p>
        </w:tc>
        <w:tc>
          <w:tcPr>
            <w:tcW w:w="992" w:type="dxa"/>
            <w:vAlign w:val="center"/>
          </w:tcPr>
          <w:p w14:paraId="2D71EA5A" w14:textId="77777777" w:rsidR="00C32CD1" w:rsidRPr="00A25048" w:rsidRDefault="00C32CD1" w:rsidP="0097309E">
            <w:pPr>
              <w:spacing w:line="180" w:lineRule="exact"/>
              <w:ind w:right="-57" w:hanging="59"/>
              <w:jc w:val="center"/>
              <w:rPr>
                <w:sz w:val="16"/>
                <w:szCs w:val="16"/>
              </w:rPr>
            </w:pPr>
            <w:r w:rsidRPr="00A25048">
              <w:rPr>
                <w:sz w:val="16"/>
                <w:szCs w:val="16"/>
              </w:rPr>
              <w:t>домашние хозяйства (личные средства граждан)</w:t>
            </w:r>
          </w:p>
        </w:tc>
        <w:tc>
          <w:tcPr>
            <w:tcW w:w="567" w:type="dxa"/>
            <w:vAlign w:val="center"/>
          </w:tcPr>
          <w:p w14:paraId="06384D26" w14:textId="77777777" w:rsidR="00C32CD1" w:rsidRPr="00A25048" w:rsidRDefault="00C32CD1" w:rsidP="0097309E">
            <w:pPr>
              <w:pStyle w:val="11"/>
              <w:spacing w:line="180" w:lineRule="exact"/>
              <w:ind w:left="-57" w:right="-57"/>
              <w:jc w:val="center"/>
              <w:rPr>
                <w:rFonts w:ascii="Times New Roman" w:hAnsi="Times New Roman"/>
                <w:sz w:val="16"/>
                <w:szCs w:val="16"/>
              </w:rPr>
            </w:pPr>
            <w:r w:rsidRPr="00A25048">
              <w:rPr>
                <w:rFonts w:ascii="Times New Roman" w:hAnsi="Times New Roman"/>
                <w:sz w:val="16"/>
                <w:szCs w:val="16"/>
              </w:rPr>
              <w:t>ДМС</w:t>
            </w:r>
          </w:p>
        </w:tc>
        <w:tc>
          <w:tcPr>
            <w:tcW w:w="1134" w:type="dxa"/>
            <w:vAlign w:val="center"/>
          </w:tcPr>
          <w:p w14:paraId="38F4651A" w14:textId="77777777" w:rsidR="00C32CD1" w:rsidRPr="00A25048" w:rsidRDefault="00C32CD1" w:rsidP="0097309E">
            <w:pPr>
              <w:autoSpaceDE w:val="0"/>
              <w:autoSpaceDN w:val="0"/>
              <w:adjustRightInd w:val="0"/>
              <w:spacing w:line="180" w:lineRule="exact"/>
              <w:ind w:left="-57" w:right="-57"/>
              <w:jc w:val="center"/>
              <w:rPr>
                <w:sz w:val="16"/>
                <w:szCs w:val="16"/>
              </w:rPr>
            </w:pPr>
            <w:r w:rsidRPr="00A25048">
              <w:rPr>
                <w:sz w:val="16"/>
                <w:szCs w:val="16"/>
              </w:rPr>
              <w:t xml:space="preserve">прочие источники </w:t>
            </w:r>
            <w:proofErr w:type="gramStart"/>
            <w:r w:rsidRPr="00A25048">
              <w:rPr>
                <w:sz w:val="16"/>
                <w:szCs w:val="16"/>
              </w:rPr>
              <w:t>финансиро-вания</w:t>
            </w:r>
            <w:proofErr w:type="gramEnd"/>
          </w:p>
        </w:tc>
        <w:tc>
          <w:tcPr>
            <w:tcW w:w="709" w:type="dxa"/>
            <w:vAlign w:val="center"/>
          </w:tcPr>
          <w:p w14:paraId="12D75610" w14:textId="77777777" w:rsidR="00C32CD1" w:rsidRPr="00A25048" w:rsidRDefault="00C32CD1" w:rsidP="0097309E">
            <w:pPr>
              <w:spacing w:line="180" w:lineRule="exact"/>
              <w:ind w:left="-57" w:right="-57"/>
              <w:jc w:val="center"/>
              <w:rPr>
                <w:sz w:val="16"/>
                <w:szCs w:val="16"/>
              </w:rPr>
            </w:pPr>
            <w:r w:rsidRPr="00A25048">
              <w:rPr>
                <w:sz w:val="16"/>
                <w:szCs w:val="16"/>
              </w:rPr>
              <w:t>Всего (гр.</w:t>
            </w:r>
            <w:r w:rsidR="005A7AD1">
              <w:rPr>
                <w:sz w:val="16"/>
                <w:szCs w:val="16"/>
              </w:rPr>
              <w:t xml:space="preserve"> </w:t>
            </w:r>
            <w:r w:rsidRPr="00A25048">
              <w:rPr>
                <w:sz w:val="16"/>
                <w:szCs w:val="16"/>
              </w:rPr>
              <w:t>39+ 40+41)</w:t>
            </w:r>
          </w:p>
        </w:tc>
        <w:tc>
          <w:tcPr>
            <w:tcW w:w="992" w:type="dxa"/>
            <w:vMerge/>
            <w:vAlign w:val="center"/>
          </w:tcPr>
          <w:p w14:paraId="6A0D5F74" w14:textId="77777777" w:rsidR="00C32CD1" w:rsidRPr="00A25048" w:rsidRDefault="00C32CD1" w:rsidP="0097309E">
            <w:pPr>
              <w:jc w:val="center"/>
              <w:rPr>
                <w:sz w:val="16"/>
                <w:szCs w:val="16"/>
              </w:rPr>
            </w:pPr>
          </w:p>
        </w:tc>
      </w:tr>
      <w:tr w:rsidR="00C32CD1" w:rsidRPr="00A25048" w14:paraId="781E19F1" w14:textId="77777777" w:rsidTr="0097309E">
        <w:trPr>
          <w:jc w:val="center"/>
        </w:trPr>
        <w:tc>
          <w:tcPr>
            <w:tcW w:w="3652" w:type="dxa"/>
          </w:tcPr>
          <w:p w14:paraId="79F0CE0E" w14:textId="77777777" w:rsidR="00C32CD1" w:rsidRPr="00A25048" w:rsidRDefault="00C32CD1" w:rsidP="0097309E">
            <w:pPr>
              <w:spacing w:line="240" w:lineRule="exact"/>
              <w:jc w:val="center"/>
              <w:rPr>
                <w:sz w:val="16"/>
                <w:szCs w:val="16"/>
              </w:rPr>
            </w:pPr>
            <w:r w:rsidRPr="00A25048">
              <w:rPr>
                <w:sz w:val="16"/>
                <w:szCs w:val="16"/>
              </w:rPr>
              <w:t>1</w:t>
            </w:r>
          </w:p>
        </w:tc>
        <w:tc>
          <w:tcPr>
            <w:tcW w:w="567" w:type="dxa"/>
          </w:tcPr>
          <w:p w14:paraId="261DE626" w14:textId="77777777" w:rsidR="00C32CD1" w:rsidRPr="00A25048" w:rsidRDefault="00C32CD1" w:rsidP="0097309E">
            <w:pPr>
              <w:spacing w:line="240" w:lineRule="exact"/>
              <w:jc w:val="center"/>
              <w:rPr>
                <w:sz w:val="16"/>
                <w:szCs w:val="16"/>
              </w:rPr>
            </w:pPr>
            <w:r w:rsidRPr="00A25048">
              <w:rPr>
                <w:sz w:val="16"/>
                <w:szCs w:val="16"/>
              </w:rPr>
              <w:t>2</w:t>
            </w:r>
          </w:p>
        </w:tc>
        <w:tc>
          <w:tcPr>
            <w:tcW w:w="881" w:type="dxa"/>
          </w:tcPr>
          <w:p w14:paraId="64130B68" w14:textId="77777777" w:rsidR="00C32CD1" w:rsidRPr="00A25048" w:rsidRDefault="00C32CD1" w:rsidP="0097309E">
            <w:pPr>
              <w:spacing w:line="240" w:lineRule="exact"/>
              <w:jc w:val="center"/>
              <w:rPr>
                <w:sz w:val="16"/>
                <w:szCs w:val="16"/>
              </w:rPr>
            </w:pPr>
            <w:r w:rsidRPr="00A25048">
              <w:rPr>
                <w:sz w:val="16"/>
                <w:szCs w:val="16"/>
              </w:rPr>
              <w:t>31</w:t>
            </w:r>
          </w:p>
        </w:tc>
        <w:tc>
          <w:tcPr>
            <w:tcW w:w="962" w:type="dxa"/>
          </w:tcPr>
          <w:p w14:paraId="49A9792F" w14:textId="77777777" w:rsidR="00C32CD1" w:rsidRPr="00A25048" w:rsidRDefault="00C32CD1" w:rsidP="0097309E">
            <w:pPr>
              <w:spacing w:line="240" w:lineRule="exact"/>
              <w:jc w:val="center"/>
              <w:rPr>
                <w:sz w:val="16"/>
                <w:szCs w:val="16"/>
              </w:rPr>
            </w:pPr>
            <w:r w:rsidRPr="00A25048">
              <w:rPr>
                <w:sz w:val="16"/>
                <w:szCs w:val="16"/>
              </w:rPr>
              <w:t>32</w:t>
            </w:r>
          </w:p>
        </w:tc>
        <w:tc>
          <w:tcPr>
            <w:tcW w:w="720" w:type="dxa"/>
          </w:tcPr>
          <w:p w14:paraId="059AE934" w14:textId="77777777" w:rsidR="00C32CD1" w:rsidRPr="00A25048" w:rsidRDefault="00C32CD1" w:rsidP="0097309E">
            <w:pPr>
              <w:spacing w:line="240" w:lineRule="exact"/>
              <w:jc w:val="center"/>
              <w:rPr>
                <w:sz w:val="16"/>
                <w:szCs w:val="16"/>
              </w:rPr>
            </w:pPr>
            <w:r w:rsidRPr="00A25048">
              <w:rPr>
                <w:sz w:val="16"/>
                <w:szCs w:val="16"/>
              </w:rPr>
              <w:t>33</w:t>
            </w:r>
          </w:p>
        </w:tc>
        <w:tc>
          <w:tcPr>
            <w:tcW w:w="941" w:type="dxa"/>
          </w:tcPr>
          <w:p w14:paraId="22F11D4D" w14:textId="77777777" w:rsidR="00C32CD1" w:rsidRPr="00A25048" w:rsidRDefault="00C32CD1" w:rsidP="0097309E">
            <w:pPr>
              <w:spacing w:line="240" w:lineRule="exact"/>
              <w:jc w:val="center"/>
              <w:rPr>
                <w:sz w:val="16"/>
                <w:szCs w:val="16"/>
              </w:rPr>
            </w:pPr>
            <w:r w:rsidRPr="00A25048">
              <w:rPr>
                <w:sz w:val="16"/>
                <w:szCs w:val="16"/>
              </w:rPr>
              <w:t>34</w:t>
            </w:r>
          </w:p>
        </w:tc>
        <w:tc>
          <w:tcPr>
            <w:tcW w:w="567" w:type="dxa"/>
          </w:tcPr>
          <w:p w14:paraId="16FDC94C" w14:textId="77777777" w:rsidR="00C32CD1" w:rsidRPr="00A25048" w:rsidRDefault="00C32CD1" w:rsidP="0097309E">
            <w:pPr>
              <w:spacing w:line="240" w:lineRule="exact"/>
              <w:jc w:val="center"/>
              <w:rPr>
                <w:sz w:val="16"/>
                <w:szCs w:val="16"/>
              </w:rPr>
            </w:pPr>
            <w:r w:rsidRPr="00A25048">
              <w:rPr>
                <w:sz w:val="16"/>
                <w:szCs w:val="16"/>
              </w:rPr>
              <w:t>35</w:t>
            </w:r>
          </w:p>
        </w:tc>
        <w:tc>
          <w:tcPr>
            <w:tcW w:w="844" w:type="dxa"/>
          </w:tcPr>
          <w:p w14:paraId="21203689" w14:textId="77777777" w:rsidR="00C32CD1" w:rsidRPr="00A25048" w:rsidRDefault="00C32CD1" w:rsidP="0097309E">
            <w:pPr>
              <w:spacing w:line="240" w:lineRule="exact"/>
              <w:jc w:val="center"/>
              <w:rPr>
                <w:sz w:val="16"/>
                <w:szCs w:val="16"/>
              </w:rPr>
            </w:pPr>
            <w:r w:rsidRPr="00A25048">
              <w:rPr>
                <w:sz w:val="16"/>
                <w:szCs w:val="16"/>
              </w:rPr>
              <w:t>36</w:t>
            </w:r>
          </w:p>
        </w:tc>
        <w:tc>
          <w:tcPr>
            <w:tcW w:w="715" w:type="dxa"/>
            <w:gridSpan w:val="2"/>
          </w:tcPr>
          <w:p w14:paraId="6BD8FC02" w14:textId="77777777" w:rsidR="00C32CD1" w:rsidRPr="00A25048" w:rsidRDefault="00C32CD1" w:rsidP="0097309E">
            <w:pPr>
              <w:spacing w:line="240" w:lineRule="exact"/>
              <w:jc w:val="center"/>
              <w:rPr>
                <w:sz w:val="16"/>
                <w:szCs w:val="16"/>
              </w:rPr>
            </w:pPr>
            <w:r w:rsidRPr="00A25048">
              <w:rPr>
                <w:sz w:val="16"/>
                <w:szCs w:val="16"/>
              </w:rPr>
              <w:t>37</w:t>
            </w:r>
          </w:p>
        </w:tc>
        <w:tc>
          <w:tcPr>
            <w:tcW w:w="1134" w:type="dxa"/>
          </w:tcPr>
          <w:p w14:paraId="7E48DB8C" w14:textId="77777777" w:rsidR="00C32CD1" w:rsidRPr="00A25048" w:rsidRDefault="00C32CD1" w:rsidP="0097309E">
            <w:pPr>
              <w:spacing w:line="240" w:lineRule="exact"/>
              <w:jc w:val="center"/>
              <w:rPr>
                <w:sz w:val="16"/>
                <w:szCs w:val="16"/>
              </w:rPr>
            </w:pPr>
            <w:r w:rsidRPr="00A25048">
              <w:rPr>
                <w:sz w:val="16"/>
                <w:szCs w:val="16"/>
              </w:rPr>
              <w:t>38</w:t>
            </w:r>
          </w:p>
        </w:tc>
        <w:tc>
          <w:tcPr>
            <w:tcW w:w="992" w:type="dxa"/>
          </w:tcPr>
          <w:p w14:paraId="4C1B8FC1" w14:textId="77777777" w:rsidR="00C32CD1" w:rsidRPr="00A25048" w:rsidRDefault="00C32CD1" w:rsidP="0097309E">
            <w:pPr>
              <w:spacing w:line="240" w:lineRule="exact"/>
              <w:jc w:val="center"/>
              <w:rPr>
                <w:sz w:val="16"/>
                <w:szCs w:val="16"/>
              </w:rPr>
            </w:pPr>
            <w:r w:rsidRPr="00A25048">
              <w:rPr>
                <w:sz w:val="16"/>
                <w:szCs w:val="16"/>
              </w:rPr>
              <w:t>39</w:t>
            </w:r>
          </w:p>
        </w:tc>
        <w:tc>
          <w:tcPr>
            <w:tcW w:w="567" w:type="dxa"/>
          </w:tcPr>
          <w:p w14:paraId="5866CFBB" w14:textId="77777777" w:rsidR="00C32CD1" w:rsidRPr="00A25048" w:rsidRDefault="00C32CD1" w:rsidP="0097309E">
            <w:pPr>
              <w:spacing w:line="240" w:lineRule="exact"/>
              <w:jc w:val="center"/>
              <w:rPr>
                <w:sz w:val="16"/>
                <w:szCs w:val="16"/>
              </w:rPr>
            </w:pPr>
            <w:r w:rsidRPr="00A25048">
              <w:rPr>
                <w:sz w:val="16"/>
                <w:szCs w:val="16"/>
              </w:rPr>
              <w:t>40</w:t>
            </w:r>
          </w:p>
        </w:tc>
        <w:tc>
          <w:tcPr>
            <w:tcW w:w="1134" w:type="dxa"/>
          </w:tcPr>
          <w:p w14:paraId="7B3C12FE" w14:textId="77777777" w:rsidR="00C32CD1" w:rsidRPr="00A25048" w:rsidRDefault="00C32CD1" w:rsidP="0097309E">
            <w:pPr>
              <w:spacing w:line="240" w:lineRule="exact"/>
              <w:jc w:val="center"/>
              <w:rPr>
                <w:sz w:val="16"/>
                <w:szCs w:val="16"/>
              </w:rPr>
            </w:pPr>
            <w:r w:rsidRPr="00A25048">
              <w:rPr>
                <w:sz w:val="16"/>
                <w:szCs w:val="16"/>
              </w:rPr>
              <w:t>41</w:t>
            </w:r>
          </w:p>
        </w:tc>
        <w:tc>
          <w:tcPr>
            <w:tcW w:w="709" w:type="dxa"/>
          </w:tcPr>
          <w:p w14:paraId="4AB1A737" w14:textId="77777777" w:rsidR="00C32CD1" w:rsidRPr="00A25048" w:rsidRDefault="00C32CD1" w:rsidP="0097309E">
            <w:pPr>
              <w:spacing w:line="240" w:lineRule="exact"/>
              <w:jc w:val="center"/>
              <w:rPr>
                <w:sz w:val="16"/>
                <w:szCs w:val="16"/>
              </w:rPr>
            </w:pPr>
            <w:r w:rsidRPr="00A25048">
              <w:rPr>
                <w:sz w:val="16"/>
                <w:szCs w:val="16"/>
              </w:rPr>
              <w:t>42</w:t>
            </w:r>
          </w:p>
        </w:tc>
        <w:tc>
          <w:tcPr>
            <w:tcW w:w="992" w:type="dxa"/>
          </w:tcPr>
          <w:p w14:paraId="1C68B616" w14:textId="77777777" w:rsidR="00C32CD1" w:rsidRPr="00A25048" w:rsidRDefault="00C32CD1" w:rsidP="0097309E">
            <w:pPr>
              <w:spacing w:line="240" w:lineRule="exact"/>
              <w:jc w:val="center"/>
              <w:rPr>
                <w:sz w:val="16"/>
                <w:szCs w:val="16"/>
              </w:rPr>
            </w:pPr>
            <w:r w:rsidRPr="00A25048">
              <w:rPr>
                <w:sz w:val="16"/>
                <w:szCs w:val="16"/>
              </w:rPr>
              <w:t>43</w:t>
            </w:r>
          </w:p>
        </w:tc>
      </w:tr>
      <w:tr w:rsidR="00C32CD1" w:rsidRPr="00A25048" w14:paraId="6D1095F5" w14:textId="77777777" w:rsidTr="0097309E">
        <w:trPr>
          <w:jc w:val="center"/>
        </w:trPr>
        <w:tc>
          <w:tcPr>
            <w:tcW w:w="3652" w:type="dxa"/>
          </w:tcPr>
          <w:p w14:paraId="35D63C58" w14:textId="77777777" w:rsidR="00C32CD1" w:rsidRPr="00EF33BA" w:rsidRDefault="003C28E8" w:rsidP="0097309E">
            <w:pPr>
              <w:autoSpaceDE w:val="0"/>
              <w:autoSpaceDN w:val="0"/>
              <w:adjustRightInd w:val="0"/>
              <w:spacing w:line="180" w:lineRule="exact"/>
              <w:rPr>
                <w:b/>
                <w:sz w:val="16"/>
                <w:szCs w:val="16"/>
              </w:rPr>
            </w:pPr>
            <w:r>
              <w:rPr>
                <w:b/>
                <w:sz w:val="16"/>
                <w:szCs w:val="16"/>
              </w:rPr>
              <w:t xml:space="preserve">Расходы </w:t>
            </w:r>
            <w:r>
              <w:rPr>
                <w:b/>
                <w:sz w:val="16"/>
                <w:szCs w:val="16"/>
              </w:rPr>
              <w:sym w:font="Symbol" w:char="F02D"/>
            </w:r>
            <w:r w:rsidR="00C32CD1" w:rsidRPr="00EF33BA">
              <w:rPr>
                <w:b/>
                <w:sz w:val="16"/>
                <w:szCs w:val="16"/>
              </w:rPr>
              <w:t xml:space="preserve"> всего</w:t>
            </w:r>
            <w:r w:rsidR="00C32CD1" w:rsidRPr="00EF33BA">
              <w:rPr>
                <w:sz w:val="16"/>
                <w:szCs w:val="16"/>
              </w:rPr>
              <w:t xml:space="preserve"> (сумма строк 02+06+15+16+17)</w:t>
            </w:r>
            <w:r w:rsidR="00C32CD1" w:rsidRPr="00EF33BA">
              <w:rPr>
                <w:b/>
                <w:sz w:val="16"/>
                <w:szCs w:val="16"/>
              </w:rPr>
              <w:t xml:space="preserve"> </w:t>
            </w:r>
          </w:p>
        </w:tc>
        <w:tc>
          <w:tcPr>
            <w:tcW w:w="567" w:type="dxa"/>
            <w:vAlign w:val="center"/>
          </w:tcPr>
          <w:p w14:paraId="76D5D74E" w14:textId="77777777" w:rsidR="00C32CD1" w:rsidRPr="00EF33BA" w:rsidRDefault="00C32CD1" w:rsidP="0097309E">
            <w:pPr>
              <w:spacing w:line="170" w:lineRule="exact"/>
              <w:jc w:val="center"/>
              <w:rPr>
                <w:sz w:val="16"/>
                <w:szCs w:val="16"/>
              </w:rPr>
            </w:pPr>
            <w:r w:rsidRPr="00EF33BA">
              <w:rPr>
                <w:sz w:val="16"/>
                <w:szCs w:val="16"/>
              </w:rPr>
              <w:t>01</w:t>
            </w:r>
          </w:p>
        </w:tc>
        <w:tc>
          <w:tcPr>
            <w:tcW w:w="881" w:type="dxa"/>
            <w:vAlign w:val="center"/>
          </w:tcPr>
          <w:p w14:paraId="04B1B54A" w14:textId="77777777" w:rsidR="00C32CD1" w:rsidRPr="00A25048" w:rsidRDefault="00C32CD1" w:rsidP="0097309E">
            <w:pPr>
              <w:spacing w:line="170" w:lineRule="exact"/>
              <w:jc w:val="center"/>
              <w:rPr>
                <w:sz w:val="16"/>
                <w:szCs w:val="16"/>
              </w:rPr>
            </w:pPr>
          </w:p>
        </w:tc>
        <w:tc>
          <w:tcPr>
            <w:tcW w:w="962" w:type="dxa"/>
            <w:vAlign w:val="center"/>
          </w:tcPr>
          <w:p w14:paraId="3084855E" w14:textId="77777777" w:rsidR="00C32CD1" w:rsidRPr="00A25048" w:rsidRDefault="00C32CD1" w:rsidP="0097309E">
            <w:pPr>
              <w:spacing w:line="170" w:lineRule="exact"/>
              <w:jc w:val="center"/>
              <w:rPr>
                <w:sz w:val="16"/>
                <w:szCs w:val="16"/>
              </w:rPr>
            </w:pPr>
          </w:p>
        </w:tc>
        <w:tc>
          <w:tcPr>
            <w:tcW w:w="720" w:type="dxa"/>
            <w:vAlign w:val="center"/>
          </w:tcPr>
          <w:p w14:paraId="66FD2470" w14:textId="77777777" w:rsidR="00C32CD1" w:rsidRPr="00A25048" w:rsidRDefault="00C32CD1" w:rsidP="0097309E">
            <w:pPr>
              <w:spacing w:line="170" w:lineRule="exact"/>
              <w:jc w:val="center"/>
              <w:rPr>
                <w:sz w:val="16"/>
                <w:szCs w:val="16"/>
              </w:rPr>
            </w:pPr>
          </w:p>
        </w:tc>
        <w:tc>
          <w:tcPr>
            <w:tcW w:w="941" w:type="dxa"/>
            <w:vAlign w:val="center"/>
          </w:tcPr>
          <w:p w14:paraId="186BCCDC" w14:textId="77777777" w:rsidR="00C32CD1" w:rsidRPr="00A25048" w:rsidRDefault="00C32CD1" w:rsidP="0097309E">
            <w:pPr>
              <w:spacing w:line="170" w:lineRule="exact"/>
              <w:jc w:val="center"/>
              <w:rPr>
                <w:sz w:val="16"/>
                <w:szCs w:val="16"/>
              </w:rPr>
            </w:pPr>
          </w:p>
        </w:tc>
        <w:tc>
          <w:tcPr>
            <w:tcW w:w="567" w:type="dxa"/>
            <w:vAlign w:val="center"/>
          </w:tcPr>
          <w:p w14:paraId="7A9EC42C" w14:textId="77777777" w:rsidR="00C32CD1" w:rsidRPr="00A25048" w:rsidRDefault="00C32CD1" w:rsidP="0097309E">
            <w:pPr>
              <w:spacing w:line="170" w:lineRule="exact"/>
              <w:jc w:val="center"/>
              <w:rPr>
                <w:sz w:val="16"/>
                <w:szCs w:val="16"/>
              </w:rPr>
            </w:pPr>
          </w:p>
        </w:tc>
        <w:tc>
          <w:tcPr>
            <w:tcW w:w="844" w:type="dxa"/>
            <w:vAlign w:val="center"/>
          </w:tcPr>
          <w:p w14:paraId="37D8CB4A" w14:textId="77777777" w:rsidR="00C32CD1" w:rsidRPr="00A25048" w:rsidRDefault="00C32CD1" w:rsidP="0097309E">
            <w:pPr>
              <w:spacing w:line="170" w:lineRule="exact"/>
              <w:jc w:val="center"/>
              <w:rPr>
                <w:sz w:val="16"/>
                <w:szCs w:val="16"/>
              </w:rPr>
            </w:pPr>
          </w:p>
        </w:tc>
        <w:tc>
          <w:tcPr>
            <w:tcW w:w="715" w:type="dxa"/>
            <w:gridSpan w:val="2"/>
            <w:vAlign w:val="center"/>
          </w:tcPr>
          <w:p w14:paraId="12FBA0BD" w14:textId="77777777" w:rsidR="00C32CD1" w:rsidRPr="00A25048" w:rsidRDefault="00C32CD1" w:rsidP="0097309E">
            <w:pPr>
              <w:spacing w:line="170" w:lineRule="exact"/>
              <w:jc w:val="center"/>
              <w:rPr>
                <w:sz w:val="16"/>
                <w:szCs w:val="16"/>
              </w:rPr>
            </w:pPr>
          </w:p>
        </w:tc>
        <w:tc>
          <w:tcPr>
            <w:tcW w:w="1134" w:type="dxa"/>
            <w:vAlign w:val="center"/>
          </w:tcPr>
          <w:p w14:paraId="5A5237BE" w14:textId="77777777" w:rsidR="00C32CD1" w:rsidRPr="00A25048" w:rsidRDefault="00C32CD1" w:rsidP="0097309E">
            <w:pPr>
              <w:spacing w:line="170" w:lineRule="exact"/>
              <w:jc w:val="center"/>
              <w:rPr>
                <w:sz w:val="16"/>
                <w:szCs w:val="16"/>
              </w:rPr>
            </w:pPr>
          </w:p>
        </w:tc>
        <w:tc>
          <w:tcPr>
            <w:tcW w:w="992" w:type="dxa"/>
            <w:vAlign w:val="center"/>
          </w:tcPr>
          <w:p w14:paraId="1F315FFF" w14:textId="77777777" w:rsidR="00C32CD1" w:rsidRPr="00A25048" w:rsidRDefault="00C32CD1" w:rsidP="0097309E">
            <w:pPr>
              <w:spacing w:line="170" w:lineRule="exact"/>
              <w:jc w:val="center"/>
              <w:rPr>
                <w:sz w:val="16"/>
                <w:szCs w:val="16"/>
              </w:rPr>
            </w:pPr>
          </w:p>
        </w:tc>
        <w:tc>
          <w:tcPr>
            <w:tcW w:w="567" w:type="dxa"/>
            <w:vAlign w:val="center"/>
          </w:tcPr>
          <w:p w14:paraId="443C89A9" w14:textId="77777777" w:rsidR="00C32CD1" w:rsidRPr="00A25048" w:rsidRDefault="00C32CD1" w:rsidP="0097309E">
            <w:pPr>
              <w:spacing w:line="170" w:lineRule="exact"/>
              <w:jc w:val="center"/>
              <w:rPr>
                <w:sz w:val="16"/>
                <w:szCs w:val="16"/>
              </w:rPr>
            </w:pPr>
          </w:p>
        </w:tc>
        <w:tc>
          <w:tcPr>
            <w:tcW w:w="1134" w:type="dxa"/>
            <w:vAlign w:val="center"/>
          </w:tcPr>
          <w:p w14:paraId="6179F1EF" w14:textId="77777777" w:rsidR="00C32CD1" w:rsidRPr="00A25048" w:rsidRDefault="00C32CD1" w:rsidP="0097309E">
            <w:pPr>
              <w:spacing w:line="170" w:lineRule="exact"/>
              <w:jc w:val="center"/>
              <w:rPr>
                <w:sz w:val="16"/>
                <w:szCs w:val="16"/>
              </w:rPr>
            </w:pPr>
          </w:p>
        </w:tc>
        <w:tc>
          <w:tcPr>
            <w:tcW w:w="709" w:type="dxa"/>
            <w:vAlign w:val="center"/>
          </w:tcPr>
          <w:p w14:paraId="1E4339FD" w14:textId="77777777" w:rsidR="00C32CD1" w:rsidRPr="00A25048" w:rsidRDefault="00C32CD1" w:rsidP="0097309E">
            <w:pPr>
              <w:spacing w:line="170" w:lineRule="exact"/>
              <w:jc w:val="center"/>
              <w:rPr>
                <w:sz w:val="16"/>
                <w:szCs w:val="16"/>
              </w:rPr>
            </w:pPr>
          </w:p>
        </w:tc>
        <w:tc>
          <w:tcPr>
            <w:tcW w:w="992" w:type="dxa"/>
            <w:vAlign w:val="center"/>
          </w:tcPr>
          <w:p w14:paraId="1414626C" w14:textId="77777777" w:rsidR="00C32CD1" w:rsidRPr="00A25048" w:rsidRDefault="00C32CD1" w:rsidP="0097309E">
            <w:pPr>
              <w:spacing w:line="170" w:lineRule="exact"/>
              <w:jc w:val="center"/>
              <w:rPr>
                <w:sz w:val="16"/>
                <w:szCs w:val="16"/>
              </w:rPr>
            </w:pPr>
          </w:p>
        </w:tc>
      </w:tr>
      <w:tr w:rsidR="00C32CD1" w:rsidRPr="00A25048" w14:paraId="51DD9A0A" w14:textId="77777777" w:rsidTr="0097309E">
        <w:trPr>
          <w:jc w:val="center"/>
        </w:trPr>
        <w:tc>
          <w:tcPr>
            <w:tcW w:w="3652" w:type="dxa"/>
          </w:tcPr>
          <w:p w14:paraId="3055D835" w14:textId="77777777" w:rsidR="00C32CD1" w:rsidRPr="00EF33BA" w:rsidRDefault="00C32CD1" w:rsidP="0097309E">
            <w:pPr>
              <w:autoSpaceDE w:val="0"/>
              <w:autoSpaceDN w:val="0"/>
              <w:adjustRightInd w:val="0"/>
              <w:spacing w:line="180" w:lineRule="exact"/>
              <w:rPr>
                <w:b/>
                <w:sz w:val="16"/>
                <w:szCs w:val="16"/>
              </w:rPr>
            </w:pPr>
            <w:r w:rsidRPr="00EF33BA">
              <w:rPr>
                <w:sz w:val="16"/>
                <w:szCs w:val="16"/>
              </w:rPr>
              <w:t>в том числе:</w:t>
            </w:r>
          </w:p>
          <w:p w14:paraId="68543B00" w14:textId="77777777" w:rsidR="00C32CD1" w:rsidRPr="00EF33BA" w:rsidRDefault="00C32CD1" w:rsidP="0097309E">
            <w:pPr>
              <w:autoSpaceDE w:val="0"/>
              <w:autoSpaceDN w:val="0"/>
              <w:adjustRightInd w:val="0"/>
              <w:spacing w:line="180" w:lineRule="exact"/>
              <w:rPr>
                <w:b/>
                <w:sz w:val="16"/>
                <w:szCs w:val="16"/>
              </w:rPr>
            </w:pPr>
            <w:r w:rsidRPr="00EF33BA">
              <w:rPr>
                <w:b/>
                <w:sz w:val="16"/>
                <w:szCs w:val="16"/>
              </w:rPr>
              <w:t xml:space="preserve">Оплата труда и начисления на выплаты по оплате труда </w:t>
            </w:r>
            <w:r w:rsidRPr="00EF33BA">
              <w:rPr>
                <w:sz w:val="16"/>
                <w:szCs w:val="16"/>
              </w:rPr>
              <w:t xml:space="preserve">(сумма строк 03+04+05) </w:t>
            </w:r>
          </w:p>
          <w:p w14:paraId="02684F5D" w14:textId="77777777" w:rsidR="00C32CD1" w:rsidRPr="00EF33BA" w:rsidRDefault="00C32CD1" w:rsidP="0097309E">
            <w:pPr>
              <w:autoSpaceDE w:val="0"/>
              <w:autoSpaceDN w:val="0"/>
              <w:adjustRightInd w:val="0"/>
              <w:spacing w:line="180" w:lineRule="exact"/>
              <w:rPr>
                <w:b/>
                <w:sz w:val="16"/>
                <w:szCs w:val="16"/>
              </w:rPr>
            </w:pPr>
            <w:r w:rsidRPr="00EF33BA">
              <w:rPr>
                <w:b/>
                <w:sz w:val="16"/>
                <w:szCs w:val="16"/>
              </w:rPr>
              <w:t xml:space="preserve">    </w:t>
            </w:r>
            <w:r w:rsidRPr="00EF33BA">
              <w:rPr>
                <w:sz w:val="16"/>
                <w:szCs w:val="16"/>
              </w:rPr>
              <w:t>в том числе:</w:t>
            </w:r>
          </w:p>
        </w:tc>
        <w:tc>
          <w:tcPr>
            <w:tcW w:w="567" w:type="dxa"/>
            <w:vAlign w:val="center"/>
          </w:tcPr>
          <w:p w14:paraId="76B94686" w14:textId="77777777" w:rsidR="00C32CD1" w:rsidRPr="00EF33BA" w:rsidRDefault="00C32CD1" w:rsidP="0097309E">
            <w:pPr>
              <w:spacing w:line="170" w:lineRule="exact"/>
              <w:jc w:val="center"/>
              <w:rPr>
                <w:sz w:val="16"/>
                <w:szCs w:val="16"/>
              </w:rPr>
            </w:pPr>
            <w:r w:rsidRPr="00EF33BA">
              <w:rPr>
                <w:sz w:val="16"/>
                <w:szCs w:val="16"/>
              </w:rPr>
              <w:t>02</w:t>
            </w:r>
          </w:p>
        </w:tc>
        <w:tc>
          <w:tcPr>
            <w:tcW w:w="881" w:type="dxa"/>
            <w:vAlign w:val="center"/>
          </w:tcPr>
          <w:p w14:paraId="3CD3752C" w14:textId="77777777" w:rsidR="00C32CD1" w:rsidRPr="00A25048" w:rsidRDefault="00C32CD1" w:rsidP="0097309E">
            <w:pPr>
              <w:spacing w:line="170" w:lineRule="exact"/>
              <w:jc w:val="center"/>
              <w:rPr>
                <w:sz w:val="16"/>
                <w:szCs w:val="16"/>
              </w:rPr>
            </w:pPr>
          </w:p>
        </w:tc>
        <w:tc>
          <w:tcPr>
            <w:tcW w:w="962" w:type="dxa"/>
            <w:vAlign w:val="center"/>
          </w:tcPr>
          <w:p w14:paraId="1742F885" w14:textId="77777777" w:rsidR="00C32CD1" w:rsidRPr="00A25048" w:rsidRDefault="00C32CD1" w:rsidP="0097309E">
            <w:pPr>
              <w:spacing w:line="170" w:lineRule="exact"/>
              <w:jc w:val="center"/>
              <w:rPr>
                <w:sz w:val="16"/>
                <w:szCs w:val="16"/>
              </w:rPr>
            </w:pPr>
          </w:p>
        </w:tc>
        <w:tc>
          <w:tcPr>
            <w:tcW w:w="720" w:type="dxa"/>
            <w:vAlign w:val="center"/>
          </w:tcPr>
          <w:p w14:paraId="7F44D07E" w14:textId="77777777" w:rsidR="00C32CD1" w:rsidRPr="00A25048" w:rsidRDefault="00C32CD1" w:rsidP="0097309E">
            <w:pPr>
              <w:spacing w:line="170" w:lineRule="exact"/>
              <w:jc w:val="center"/>
              <w:rPr>
                <w:sz w:val="16"/>
                <w:szCs w:val="16"/>
              </w:rPr>
            </w:pPr>
          </w:p>
        </w:tc>
        <w:tc>
          <w:tcPr>
            <w:tcW w:w="941" w:type="dxa"/>
            <w:vAlign w:val="center"/>
          </w:tcPr>
          <w:p w14:paraId="0DFF6B3C" w14:textId="77777777" w:rsidR="00C32CD1" w:rsidRPr="00A25048" w:rsidRDefault="00C32CD1" w:rsidP="0097309E">
            <w:pPr>
              <w:spacing w:line="170" w:lineRule="exact"/>
              <w:jc w:val="center"/>
              <w:rPr>
                <w:sz w:val="16"/>
                <w:szCs w:val="16"/>
              </w:rPr>
            </w:pPr>
          </w:p>
        </w:tc>
        <w:tc>
          <w:tcPr>
            <w:tcW w:w="567" w:type="dxa"/>
            <w:vAlign w:val="center"/>
          </w:tcPr>
          <w:p w14:paraId="1AC1A136" w14:textId="77777777" w:rsidR="00C32CD1" w:rsidRPr="00A25048" w:rsidRDefault="00C32CD1" w:rsidP="0097309E">
            <w:pPr>
              <w:spacing w:line="170" w:lineRule="exact"/>
              <w:jc w:val="center"/>
              <w:rPr>
                <w:sz w:val="16"/>
                <w:szCs w:val="16"/>
              </w:rPr>
            </w:pPr>
          </w:p>
        </w:tc>
        <w:tc>
          <w:tcPr>
            <w:tcW w:w="844" w:type="dxa"/>
            <w:vAlign w:val="center"/>
          </w:tcPr>
          <w:p w14:paraId="115241E1" w14:textId="77777777" w:rsidR="00C32CD1" w:rsidRPr="00A25048" w:rsidRDefault="00C32CD1" w:rsidP="0097309E">
            <w:pPr>
              <w:spacing w:line="170" w:lineRule="exact"/>
              <w:jc w:val="center"/>
              <w:rPr>
                <w:sz w:val="16"/>
                <w:szCs w:val="16"/>
              </w:rPr>
            </w:pPr>
          </w:p>
        </w:tc>
        <w:tc>
          <w:tcPr>
            <w:tcW w:w="715" w:type="dxa"/>
            <w:gridSpan w:val="2"/>
            <w:vAlign w:val="center"/>
          </w:tcPr>
          <w:p w14:paraId="1BB5FD21" w14:textId="77777777" w:rsidR="00C32CD1" w:rsidRPr="00A25048" w:rsidRDefault="00C32CD1" w:rsidP="0097309E">
            <w:pPr>
              <w:spacing w:line="170" w:lineRule="exact"/>
              <w:jc w:val="center"/>
              <w:rPr>
                <w:sz w:val="16"/>
                <w:szCs w:val="16"/>
              </w:rPr>
            </w:pPr>
          </w:p>
        </w:tc>
        <w:tc>
          <w:tcPr>
            <w:tcW w:w="1134" w:type="dxa"/>
            <w:vAlign w:val="center"/>
          </w:tcPr>
          <w:p w14:paraId="2FBC8ACB" w14:textId="77777777" w:rsidR="00C32CD1" w:rsidRPr="00A25048" w:rsidRDefault="00C32CD1" w:rsidP="0097309E">
            <w:pPr>
              <w:spacing w:line="170" w:lineRule="exact"/>
              <w:jc w:val="center"/>
              <w:rPr>
                <w:sz w:val="16"/>
                <w:szCs w:val="16"/>
              </w:rPr>
            </w:pPr>
          </w:p>
        </w:tc>
        <w:tc>
          <w:tcPr>
            <w:tcW w:w="992" w:type="dxa"/>
            <w:vAlign w:val="center"/>
          </w:tcPr>
          <w:p w14:paraId="6F25633D" w14:textId="77777777" w:rsidR="00C32CD1" w:rsidRPr="00A25048" w:rsidRDefault="00C32CD1" w:rsidP="0097309E">
            <w:pPr>
              <w:spacing w:line="170" w:lineRule="exact"/>
              <w:jc w:val="center"/>
              <w:rPr>
                <w:sz w:val="16"/>
                <w:szCs w:val="16"/>
              </w:rPr>
            </w:pPr>
          </w:p>
        </w:tc>
        <w:tc>
          <w:tcPr>
            <w:tcW w:w="567" w:type="dxa"/>
            <w:vAlign w:val="center"/>
          </w:tcPr>
          <w:p w14:paraId="085CFEAB" w14:textId="77777777" w:rsidR="00C32CD1" w:rsidRPr="00A25048" w:rsidRDefault="00C32CD1" w:rsidP="0097309E">
            <w:pPr>
              <w:spacing w:line="170" w:lineRule="exact"/>
              <w:jc w:val="center"/>
              <w:rPr>
                <w:sz w:val="16"/>
                <w:szCs w:val="16"/>
              </w:rPr>
            </w:pPr>
          </w:p>
        </w:tc>
        <w:tc>
          <w:tcPr>
            <w:tcW w:w="1134" w:type="dxa"/>
            <w:vAlign w:val="center"/>
          </w:tcPr>
          <w:p w14:paraId="72A2A1FC" w14:textId="77777777" w:rsidR="00C32CD1" w:rsidRPr="00A25048" w:rsidRDefault="00C32CD1" w:rsidP="0097309E">
            <w:pPr>
              <w:spacing w:line="170" w:lineRule="exact"/>
              <w:jc w:val="center"/>
              <w:rPr>
                <w:sz w:val="16"/>
                <w:szCs w:val="16"/>
              </w:rPr>
            </w:pPr>
          </w:p>
        </w:tc>
        <w:tc>
          <w:tcPr>
            <w:tcW w:w="709" w:type="dxa"/>
            <w:vAlign w:val="center"/>
          </w:tcPr>
          <w:p w14:paraId="642D45C4" w14:textId="77777777" w:rsidR="00C32CD1" w:rsidRPr="00A25048" w:rsidRDefault="00C32CD1" w:rsidP="0097309E">
            <w:pPr>
              <w:spacing w:line="170" w:lineRule="exact"/>
              <w:jc w:val="center"/>
              <w:rPr>
                <w:sz w:val="16"/>
                <w:szCs w:val="16"/>
              </w:rPr>
            </w:pPr>
          </w:p>
        </w:tc>
        <w:tc>
          <w:tcPr>
            <w:tcW w:w="992" w:type="dxa"/>
            <w:vAlign w:val="center"/>
          </w:tcPr>
          <w:p w14:paraId="37DA6EE8" w14:textId="77777777" w:rsidR="00C32CD1" w:rsidRPr="00A25048" w:rsidRDefault="00C32CD1" w:rsidP="0097309E">
            <w:pPr>
              <w:spacing w:line="170" w:lineRule="exact"/>
              <w:jc w:val="center"/>
              <w:rPr>
                <w:sz w:val="16"/>
                <w:szCs w:val="16"/>
              </w:rPr>
            </w:pPr>
          </w:p>
        </w:tc>
      </w:tr>
      <w:tr w:rsidR="00C32CD1" w:rsidRPr="00A25048" w14:paraId="57C48448" w14:textId="77777777" w:rsidTr="0097309E">
        <w:trPr>
          <w:jc w:val="center"/>
        </w:trPr>
        <w:tc>
          <w:tcPr>
            <w:tcW w:w="3652" w:type="dxa"/>
          </w:tcPr>
          <w:p w14:paraId="3D6B50B8" w14:textId="77777777" w:rsidR="00C32CD1" w:rsidRPr="00EF33BA" w:rsidRDefault="00C32CD1" w:rsidP="0097309E">
            <w:pPr>
              <w:autoSpaceDE w:val="0"/>
              <w:autoSpaceDN w:val="0"/>
              <w:adjustRightInd w:val="0"/>
              <w:spacing w:line="180" w:lineRule="exact"/>
              <w:rPr>
                <w:sz w:val="16"/>
                <w:szCs w:val="16"/>
              </w:rPr>
            </w:pPr>
            <w:r w:rsidRPr="00EF33BA">
              <w:rPr>
                <w:sz w:val="16"/>
                <w:szCs w:val="16"/>
              </w:rPr>
              <w:t xml:space="preserve">     заработная плата</w:t>
            </w:r>
          </w:p>
        </w:tc>
        <w:tc>
          <w:tcPr>
            <w:tcW w:w="567" w:type="dxa"/>
            <w:vAlign w:val="center"/>
          </w:tcPr>
          <w:p w14:paraId="59046993" w14:textId="77777777" w:rsidR="00C32CD1" w:rsidRPr="00EF33BA" w:rsidRDefault="00C32CD1" w:rsidP="0097309E">
            <w:pPr>
              <w:spacing w:line="170" w:lineRule="exact"/>
              <w:jc w:val="center"/>
              <w:rPr>
                <w:sz w:val="16"/>
                <w:szCs w:val="16"/>
              </w:rPr>
            </w:pPr>
            <w:r w:rsidRPr="00EF33BA">
              <w:rPr>
                <w:sz w:val="16"/>
                <w:szCs w:val="16"/>
              </w:rPr>
              <w:t>03</w:t>
            </w:r>
          </w:p>
        </w:tc>
        <w:tc>
          <w:tcPr>
            <w:tcW w:w="881" w:type="dxa"/>
            <w:vAlign w:val="center"/>
          </w:tcPr>
          <w:p w14:paraId="1953183A" w14:textId="77777777" w:rsidR="00C32CD1" w:rsidRPr="00A25048" w:rsidRDefault="00C32CD1" w:rsidP="0097309E">
            <w:pPr>
              <w:spacing w:line="170" w:lineRule="exact"/>
              <w:jc w:val="center"/>
              <w:rPr>
                <w:sz w:val="16"/>
                <w:szCs w:val="16"/>
              </w:rPr>
            </w:pPr>
          </w:p>
        </w:tc>
        <w:tc>
          <w:tcPr>
            <w:tcW w:w="962" w:type="dxa"/>
            <w:vAlign w:val="center"/>
          </w:tcPr>
          <w:p w14:paraId="23D52B29" w14:textId="77777777" w:rsidR="00C32CD1" w:rsidRPr="00A25048" w:rsidRDefault="00C32CD1" w:rsidP="0097309E">
            <w:pPr>
              <w:spacing w:line="170" w:lineRule="exact"/>
              <w:jc w:val="center"/>
              <w:rPr>
                <w:sz w:val="16"/>
                <w:szCs w:val="16"/>
              </w:rPr>
            </w:pPr>
          </w:p>
        </w:tc>
        <w:tc>
          <w:tcPr>
            <w:tcW w:w="720" w:type="dxa"/>
            <w:vAlign w:val="center"/>
          </w:tcPr>
          <w:p w14:paraId="43E57F50" w14:textId="77777777" w:rsidR="00C32CD1" w:rsidRPr="00A25048" w:rsidRDefault="00C32CD1" w:rsidP="0097309E">
            <w:pPr>
              <w:spacing w:line="170" w:lineRule="exact"/>
              <w:jc w:val="center"/>
              <w:rPr>
                <w:sz w:val="16"/>
                <w:szCs w:val="16"/>
              </w:rPr>
            </w:pPr>
          </w:p>
        </w:tc>
        <w:tc>
          <w:tcPr>
            <w:tcW w:w="941" w:type="dxa"/>
            <w:vAlign w:val="center"/>
          </w:tcPr>
          <w:p w14:paraId="5651FB79" w14:textId="77777777" w:rsidR="00C32CD1" w:rsidRPr="00A25048" w:rsidRDefault="00C32CD1" w:rsidP="0097309E">
            <w:pPr>
              <w:spacing w:line="170" w:lineRule="exact"/>
              <w:jc w:val="center"/>
              <w:rPr>
                <w:sz w:val="16"/>
                <w:szCs w:val="16"/>
              </w:rPr>
            </w:pPr>
          </w:p>
        </w:tc>
        <w:tc>
          <w:tcPr>
            <w:tcW w:w="567" w:type="dxa"/>
            <w:vAlign w:val="center"/>
          </w:tcPr>
          <w:p w14:paraId="222941E0" w14:textId="77777777" w:rsidR="00C32CD1" w:rsidRPr="00A25048" w:rsidRDefault="00C32CD1" w:rsidP="0097309E">
            <w:pPr>
              <w:spacing w:line="170" w:lineRule="exact"/>
              <w:jc w:val="center"/>
              <w:rPr>
                <w:sz w:val="16"/>
                <w:szCs w:val="16"/>
              </w:rPr>
            </w:pPr>
          </w:p>
        </w:tc>
        <w:tc>
          <w:tcPr>
            <w:tcW w:w="844" w:type="dxa"/>
            <w:vAlign w:val="center"/>
          </w:tcPr>
          <w:p w14:paraId="23D0FDF3" w14:textId="77777777" w:rsidR="00C32CD1" w:rsidRPr="00A25048" w:rsidRDefault="00C32CD1" w:rsidP="0097309E">
            <w:pPr>
              <w:spacing w:line="170" w:lineRule="exact"/>
              <w:jc w:val="center"/>
              <w:rPr>
                <w:sz w:val="16"/>
                <w:szCs w:val="16"/>
              </w:rPr>
            </w:pPr>
          </w:p>
        </w:tc>
        <w:tc>
          <w:tcPr>
            <w:tcW w:w="715" w:type="dxa"/>
            <w:gridSpan w:val="2"/>
            <w:vAlign w:val="center"/>
          </w:tcPr>
          <w:p w14:paraId="23AB295F" w14:textId="77777777" w:rsidR="00C32CD1" w:rsidRPr="00A25048" w:rsidRDefault="00C32CD1" w:rsidP="0097309E">
            <w:pPr>
              <w:spacing w:line="170" w:lineRule="exact"/>
              <w:jc w:val="center"/>
              <w:rPr>
                <w:sz w:val="16"/>
                <w:szCs w:val="16"/>
              </w:rPr>
            </w:pPr>
          </w:p>
        </w:tc>
        <w:tc>
          <w:tcPr>
            <w:tcW w:w="1134" w:type="dxa"/>
            <w:vAlign w:val="center"/>
          </w:tcPr>
          <w:p w14:paraId="785EF009" w14:textId="77777777" w:rsidR="00C32CD1" w:rsidRPr="00A25048" w:rsidRDefault="00C32CD1" w:rsidP="0097309E">
            <w:pPr>
              <w:spacing w:line="170" w:lineRule="exact"/>
              <w:jc w:val="center"/>
              <w:rPr>
                <w:sz w:val="16"/>
                <w:szCs w:val="16"/>
              </w:rPr>
            </w:pPr>
          </w:p>
        </w:tc>
        <w:tc>
          <w:tcPr>
            <w:tcW w:w="992" w:type="dxa"/>
            <w:vAlign w:val="center"/>
          </w:tcPr>
          <w:p w14:paraId="6D2B70E5" w14:textId="77777777" w:rsidR="00C32CD1" w:rsidRPr="00A25048" w:rsidRDefault="00C32CD1" w:rsidP="0097309E">
            <w:pPr>
              <w:spacing w:line="170" w:lineRule="exact"/>
              <w:jc w:val="center"/>
              <w:rPr>
                <w:sz w:val="16"/>
                <w:szCs w:val="16"/>
              </w:rPr>
            </w:pPr>
          </w:p>
        </w:tc>
        <w:tc>
          <w:tcPr>
            <w:tcW w:w="567" w:type="dxa"/>
            <w:vAlign w:val="center"/>
          </w:tcPr>
          <w:p w14:paraId="3696E320" w14:textId="77777777" w:rsidR="00C32CD1" w:rsidRPr="00A25048" w:rsidRDefault="00C32CD1" w:rsidP="0097309E">
            <w:pPr>
              <w:spacing w:line="170" w:lineRule="exact"/>
              <w:jc w:val="center"/>
              <w:rPr>
                <w:sz w:val="16"/>
                <w:szCs w:val="16"/>
              </w:rPr>
            </w:pPr>
          </w:p>
        </w:tc>
        <w:tc>
          <w:tcPr>
            <w:tcW w:w="1134" w:type="dxa"/>
            <w:vAlign w:val="center"/>
          </w:tcPr>
          <w:p w14:paraId="559405AF" w14:textId="77777777" w:rsidR="00C32CD1" w:rsidRPr="00A25048" w:rsidRDefault="00C32CD1" w:rsidP="0097309E">
            <w:pPr>
              <w:spacing w:line="170" w:lineRule="exact"/>
              <w:jc w:val="center"/>
              <w:rPr>
                <w:sz w:val="16"/>
                <w:szCs w:val="16"/>
              </w:rPr>
            </w:pPr>
          </w:p>
        </w:tc>
        <w:tc>
          <w:tcPr>
            <w:tcW w:w="709" w:type="dxa"/>
            <w:vAlign w:val="center"/>
          </w:tcPr>
          <w:p w14:paraId="2AAAFA38" w14:textId="77777777" w:rsidR="00C32CD1" w:rsidRPr="00A25048" w:rsidRDefault="00C32CD1" w:rsidP="0097309E">
            <w:pPr>
              <w:spacing w:line="170" w:lineRule="exact"/>
              <w:jc w:val="center"/>
              <w:rPr>
                <w:sz w:val="16"/>
                <w:szCs w:val="16"/>
              </w:rPr>
            </w:pPr>
          </w:p>
        </w:tc>
        <w:tc>
          <w:tcPr>
            <w:tcW w:w="992" w:type="dxa"/>
            <w:vAlign w:val="center"/>
          </w:tcPr>
          <w:p w14:paraId="7C4E028B" w14:textId="77777777" w:rsidR="00C32CD1" w:rsidRPr="00A25048" w:rsidRDefault="00C32CD1" w:rsidP="0097309E">
            <w:pPr>
              <w:spacing w:line="170" w:lineRule="exact"/>
              <w:jc w:val="center"/>
              <w:rPr>
                <w:sz w:val="16"/>
                <w:szCs w:val="16"/>
              </w:rPr>
            </w:pPr>
          </w:p>
        </w:tc>
      </w:tr>
      <w:tr w:rsidR="00C32CD1" w:rsidRPr="00A25048" w14:paraId="131908D3" w14:textId="77777777" w:rsidTr="0097309E">
        <w:trPr>
          <w:jc w:val="center"/>
        </w:trPr>
        <w:tc>
          <w:tcPr>
            <w:tcW w:w="3652" w:type="dxa"/>
          </w:tcPr>
          <w:p w14:paraId="2913ACAD" w14:textId="77777777" w:rsidR="00C32CD1" w:rsidRPr="00EF33BA" w:rsidRDefault="00C32CD1" w:rsidP="003C28E8">
            <w:pPr>
              <w:autoSpaceDE w:val="0"/>
              <w:autoSpaceDN w:val="0"/>
              <w:adjustRightInd w:val="0"/>
              <w:spacing w:line="180" w:lineRule="exact"/>
              <w:rPr>
                <w:sz w:val="16"/>
                <w:szCs w:val="16"/>
              </w:rPr>
            </w:pPr>
            <w:r w:rsidRPr="00EF33BA">
              <w:rPr>
                <w:sz w:val="16"/>
                <w:szCs w:val="16"/>
              </w:rPr>
              <w:t xml:space="preserve">     прочие несоциальные выплаты персоналу</w:t>
            </w:r>
            <w:r w:rsidR="003C28E8">
              <w:rPr>
                <w:sz w:val="16"/>
                <w:szCs w:val="16"/>
              </w:rPr>
              <w:br/>
              <w:t xml:space="preserve">     </w:t>
            </w:r>
            <w:r w:rsidRPr="00EF33BA">
              <w:rPr>
                <w:sz w:val="16"/>
                <w:szCs w:val="16"/>
              </w:rPr>
              <w:t>в денежной и натуральной формах</w:t>
            </w:r>
          </w:p>
        </w:tc>
        <w:tc>
          <w:tcPr>
            <w:tcW w:w="567" w:type="dxa"/>
            <w:vAlign w:val="center"/>
          </w:tcPr>
          <w:p w14:paraId="72D43F9D" w14:textId="77777777" w:rsidR="00C32CD1" w:rsidRPr="00EF33BA" w:rsidRDefault="00C32CD1" w:rsidP="0097309E">
            <w:pPr>
              <w:spacing w:line="170" w:lineRule="exact"/>
              <w:jc w:val="center"/>
              <w:rPr>
                <w:sz w:val="16"/>
                <w:szCs w:val="16"/>
              </w:rPr>
            </w:pPr>
            <w:r w:rsidRPr="00EF33BA">
              <w:rPr>
                <w:sz w:val="16"/>
                <w:szCs w:val="16"/>
              </w:rPr>
              <w:t>04</w:t>
            </w:r>
          </w:p>
        </w:tc>
        <w:tc>
          <w:tcPr>
            <w:tcW w:w="881" w:type="dxa"/>
            <w:vAlign w:val="center"/>
          </w:tcPr>
          <w:p w14:paraId="539950E9" w14:textId="77777777" w:rsidR="00C32CD1" w:rsidRPr="00A25048" w:rsidRDefault="00C32CD1" w:rsidP="0097309E">
            <w:pPr>
              <w:spacing w:line="170" w:lineRule="exact"/>
              <w:jc w:val="center"/>
              <w:rPr>
                <w:sz w:val="16"/>
                <w:szCs w:val="16"/>
              </w:rPr>
            </w:pPr>
          </w:p>
        </w:tc>
        <w:tc>
          <w:tcPr>
            <w:tcW w:w="962" w:type="dxa"/>
            <w:vAlign w:val="center"/>
          </w:tcPr>
          <w:p w14:paraId="3BC1E39F" w14:textId="77777777" w:rsidR="00C32CD1" w:rsidRPr="00A25048" w:rsidRDefault="00C32CD1" w:rsidP="0097309E">
            <w:pPr>
              <w:spacing w:line="170" w:lineRule="exact"/>
              <w:jc w:val="center"/>
              <w:rPr>
                <w:sz w:val="16"/>
                <w:szCs w:val="16"/>
              </w:rPr>
            </w:pPr>
          </w:p>
        </w:tc>
        <w:tc>
          <w:tcPr>
            <w:tcW w:w="720" w:type="dxa"/>
            <w:vAlign w:val="center"/>
          </w:tcPr>
          <w:p w14:paraId="18461099" w14:textId="77777777" w:rsidR="00C32CD1" w:rsidRPr="00A25048" w:rsidRDefault="00C32CD1" w:rsidP="0097309E">
            <w:pPr>
              <w:spacing w:line="170" w:lineRule="exact"/>
              <w:jc w:val="center"/>
              <w:rPr>
                <w:sz w:val="16"/>
                <w:szCs w:val="16"/>
              </w:rPr>
            </w:pPr>
          </w:p>
        </w:tc>
        <w:tc>
          <w:tcPr>
            <w:tcW w:w="941" w:type="dxa"/>
            <w:vAlign w:val="center"/>
          </w:tcPr>
          <w:p w14:paraId="52F77C25" w14:textId="77777777" w:rsidR="00C32CD1" w:rsidRPr="00A25048" w:rsidRDefault="00C32CD1" w:rsidP="0097309E">
            <w:pPr>
              <w:spacing w:line="170" w:lineRule="exact"/>
              <w:jc w:val="center"/>
              <w:rPr>
                <w:sz w:val="16"/>
                <w:szCs w:val="16"/>
              </w:rPr>
            </w:pPr>
          </w:p>
        </w:tc>
        <w:tc>
          <w:tcPr>
            <w:tcW w:w="567" w:type="dxa"/>
            <w:vAlign w:val="center"/>
          </w:tcPr>
          <w:p w14:paraId="7B628AFA" w14:textId="77777777" w:rsidR="00C32CD1" w:rsidRPr="00A25048" w:rsidRDefault="00C32CD1" w:rsidP="0097309E">
            <w:pPr>
              <w:spacing w:line="170" w:lineRule="exact"/>
              <w:jc w:val="center"/>
              <w:rPr>
                <w:sz w:val="16"/>
                <w:szCs w:val="16"/>
              </w:rPr>
            </w:pPr>
          </w:p>
        </w:tc>
        <w:tc>
          <w:tcPr>
            <w:tcW w:w="844" w:type="dxa"/>
            <w:vAlign w:val="center"/>
          </w:tcPr>
          <w:p w14:paraId="0E7A9C79" w14:textId="77777777" w:rsidR="00C32CD1" w:rsidRPr="00A25048" w:rsidRDefault="00C32CD1" w:rsidP="0097309E">
            <w:pPr>
              <w:spacing w:line="170" w:lineRule="exact"/>
              <w:jc w:val="center"/>
              <w:rPr>
                <w:sz w:val="16"/>
                <w:szCs w:val="16"/>
              </w:rPr>
            </w:pPr>
          </w:p>
        </w:tc>
        <w:tc>
          <w:tcPr>
            <w:tcW w:w="715" w:type="dxa"/>
            <w:gridSpan w:val="2"/>
            <w:vAlign w:val="center"/>
          </w:tcPr>
          <w:p w14:paraId="10D186FB" w14:textId="77777777" w:rsidR="00C32CD1" w:rsidRPr="00A25048" w:rsidRDefault="00C32CD1" w:rsidP="0097309E">
            <w:pPr>
              <w:spacing w:line="170" w:lineRule="exact"/>
              <w:jc w:val="center"/>
              <w:rPr>
                <w:sz w:val="16"/>
                <w:szCs w:val="16"/>
              </w:rPr>
            </w:pPr>
          </w:p>
        </w:tc>
        <w:tc>
          <w:tcPr>
            <w:tcW w:w="1134" w:type="dxa"/>
            <w:vAlign w:val="center"/>
          </w:tcPr>
          <w:p w14:paraId="5134076D" w14:textId="77777777" w:rsidR="00C32CD1" w:rsidRPr="00A25048" w:rsidRDefault="00C32CD1" w:rsidP="0097309E">
            <w:pPr>
              <w:spacing w:line="170" w:lineRule="exact"/>
              <w:jc w:val="center"/>
              <w:rPr>
                <w:sz w:val="16"/>
                <w:szCs w:val="16"/>
              </w:rPr>
            </w:pPr>
          </w:p>
        </w:tc>
        <w:tc>
          <w:tcPr>
            <w:tcW w:w="992" w:type="dxa"/>
            <w:vAlign w:val="center"/>
          </w:tcPr>
          <w:p w14:paraId="540DBBEF" w14:textId="77777777" w:rsidR="00C32CD1" w:rsidRPr="00A25048" w:rsidRDefault="00C32CD1" w:rsidP="0097309E">
            <w:pPr>
              <w:spacing w:line="170" w:lineRule="exact"/>
              <w:jc w:val="center"/>
              <w:rPr>
                <w:sz w:val="16"/>
                <w:szCs w:val="16"/>
              </w:rPr>
            </w:pPr>
          </w:p>
        </w:tc>
        <w:tc>
          <w:tcPr>
            <w:tcW w:w="567" w:type="dxa"/>
            <w:vAlign w:val="center"/>
          </w:tcPr>
          <w:p w14:paraId="2DEFA9C6" w14:textId="77777777" w:rsidR="00C32CD1" w:rsidRPr="00A25048" w:rsidRDefault="00C32CD1" w:rsidP="0097309E">
            <w:pPr>
              <w:spacing w:line="170" w:lineRule="exact"/>
              <w:jc w:val="center"/>
              <w:rPr>
                <w:sz w:val="16"/>
                <w:szCs w:val="16"/>
              </w:rPr>
            </w:pPr>
          </w:p>
        </w:tc>
        <w:tc>
          <w:tcPr>
            <w:tcW w:w="1134" w:type="dxa"/>
            <w:vAlign w:val="center"/>
          </w:tcPr>
          <w:p w14:paraId="5E50E4A0" w14:textId="77777777" w:rsidR="00C32CD1" w:rsidRPr="00A25048" w:rsidRDefault="00C32CD1" w:rsidP="0097309E">
            <w:pPr>
              <w:spacing w:line="170" w:lineRule="exact"/>
              <w:jc w:val="center"/>
              <w:rPr>
                <w:sz w:val="16"/>
                <w:szCs w:val="16"/>
              </w:rPr>
            </w:pPr>
          </w:p>
        </w:tc>
        <w:tc>
          <w:tcPr>
            <w:tcW w:w="709" w:type="dxa"/>
            <w:vAlign w:val="center"/>
          </w:tcPr>
          <w:p w14:paraId="605FA3D7" w14:textId="77777777" w:rsidR="00C32CD1" w:rsidRPr="00A25048" w:rsidRDefault="00C32CD1" w:rsidP="0097309E">
            <w:pPr>
              <w:spacing w:line="170" w:lineRule="exact"/>
              <w:jc w:val="center"/>
              <w:rPr>
                <w:sz w:val="16"/>
                <w:szCs w:val="16"/>
              </w:rPr>
            </w:pPr>
          </w:p>
        </w:tc>
        <w:tc>
          <w:tcPr>
            <w:tcW w:w="992" w:type="dxa"/>
            <w:vAlign w:val="center"/>
          </w:tcPr>
          <w:p w14:paraId="501D6784" w14:textId="77777777" w:rsidR="00C32CD1" w:rsidRPr="00A25048" w:rsidRDefault="00C32CD1" w:rsidP="0097309E">
            <w:pPr>
              <w:spacing w:line="170" w:lineRule="exact"/>
              <w:jc w:val="center"/>
              <w:rPr>
                <w:sz w:val="16"/>
                <w:szCs w:val="16"/>
              </w:rPr>
            </w:pPr>
          </w:p>
        </w:tc>
      </w:tr>
      <w:tr w:rsidR="00C32CD1" w:rsidRPr="00A25048" w14:paraId="596879E1" w14:textId="77777777" w:rsidTr="0097309E">
        <w:trPr>
          <w:jc w:val="center"/>
        </w:trPr>
        <w:tc>
          <w:tcPr>
            <w:tcW w:w="3652" w:type="dxa"/>
          </w:tcPr>
          <w:p w14:paraId="42744046"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     начисления на выплаты по оплате труда</w:t>
            </w:r>
          </w:p>
        </w:tc>
        <w:tc>
          <w:tcPr>
            <w:tcW w:w="567" w:type="dxa"/>
            <w:vAlign w:val="center"/>
          </w:tcPr>
          <w:p w14:paraId="00D28B0F" w14:textId="77777777" w:rsidR="00C32CD1" w:rsidRPr="00EF33BA" w:rsidRDefault="00C32CD1" w:rsidP="0097309E">
            <w:pPr>
              <w:spacing w:line="170" w:lineRule="exact"/>
              <w:jc w:val="center"/>
              <w:rPr>
                <w:sz w:val="16"/>
                <w:szCs w:val="16"/>
              </w:rPr>
            </w:pPr>
            <w:r w:rsidRPr="00EF33BA">
              <w:rPr>
                <w:sz w:val="16"/>
                <w:szCs w:val="16"/>
              </w:rPr>
              <w:t>05</w:t>
            </w:r>
          </w:p>
        </w:tc>
        <w:tc>
          <w:tcPr>
            <w:tcW w:w="881" w:type="dxa"/>
            <w:vAlign w:val="center"/>
          </w:tcPr>
          <w:p w14:paraId="282D78D2" w14:textId="77777777" w:rsidR="00C32CD1" w:rsidRPr="00A25048" w:rsidRDefault="00C32CD1" w:rsidP="0097309E">
            <w:pPr>
              <w:spacing w:line="170" w:lineRule="exact"/>
              <w:jc w:val="center"/>
              <w:rPr>
                <w:sz w:val="16"/>
                <w:szCs w:val="16"/>
              </w:rPr>
            </w:pPr>
          </w:p>
        </w:tc>
        <w:tc>
          <w:tcPr>
            <w:tcW w:w="962" w:type="dxa"/>
            <w:vAlign w:val="center"/>
          </w:tcPr>
          <w:p w14:paraId="7380D6DF" w14:textId="77777777" w:rsidR="00C32CD1" w:rsidRPr="00A25048" w:rsidRDefault="00C32CD1" w:rsidP="0097309E">
            <w:pPr>
              <w:spacing w:line="170" w:lineRule="exact"/>
              <w:jc w:val="center"/>
              <w:rPr>
                <w:sz w:val="16"/>
                <w:szCs w:val="16"/>
              </w:rPr>
            </w:pPr>
          </w:p>
        </w:tc>
        <w:tc>
          <w:tcPr>
            <w:tcW w:w="720" w:type="dxa"/>
            <w:vAlign w:val="center"/>
          </w:tcPr>
          <w:p w14:paraId="30C01266" w14:textId="77777777" w:rsidR="00C32CD1" w:rsidRPr="00A25048" w:rsidRDefault="00C32CD1" w:rsidP="0097309E">
            <w:pPr>
              <w:spacing w:line="170" w:lineRule="exact"/>
              <w:jc w:val="center"/>
              <w:rPr>
                <w:sz w:val="16"/>
                <w:szCs w:val="16"/>
              </w:rPr>
            </w:pPr>
          </w:p>
        </w:tc>
        <w:tc>
          <w:tcPr>
            <w:tcW w:w="941" w:type="dxa"/>
            <w:vAlign w:val="center"/>
          </w:tcPr>
          <w:p w14:paraId="538EAC25" w14:textId="77777777" w:rsidR="00C32CD1" w:rsidRPr="00A25048" w:rsidRDefault="00C32CD1" w:rsidP="0097309E">
            <w:pPr>
              <w:spacing w:line="170" w:lineRule="exact"/>
              <w:jc w:val="center"/>
              <w:rPr>
                <w:sz w:val="16"/>
                <w:szCs w:val="16"/>
              </w:rPr>
            </w:pPr>
          </w:p>
        </w:tc>
        <w:tc>
          <w:tcPr>
            <w:tcW w:w="567" w:type="dxa"/>
            <w:vAlign w:val="center"/>
          </w:tcPr>
          <w:p w14:paraId="236EE029" w14:textId="77777777" w:rsidR="00C32CD1" w:rsidRPr="00A25048" w:rsidRDefault="00C32CD1" w:rsidP="0097309E">
            <w:pPr>
              <w:spacing w:line="170" w:lineRule="exact"/>
              <w:jc w:val="center"/>
              <w:rPr>
                <w:sz w:val="16"/>
                <w:szCs w:val="16"/>
              </w:rPr>
            </w:pPr>
          </w:p>
        </w:tc>
        <w:tc>
          <w:tcPr>
            <w:tcW w:w="844" w:type="dxa"/>
            <w:vAlign w:val="center"/>
          </w:tcPr>
          <w:p w14:paraId="6F9A3AC4" w14:textId="77777777" w:rsidR="00C32CD1" w:rsidRPr="00A25048" w:rsidRDefault="00C32CD1" w:rsidP="0097309E">
            <w:pPr>
              <w:spacing w:line="170" w:lineRule="exact"/>
              <w:jc w:val="center"/>
              <w:rPr>
                <w:sz w:val="16"/>
                <w:szCs w:val="16"/>
              </w:rPr>
            </w:pPr>
          </w:p>
        </w:tc>
        <w:tc>
          <w:tcPr>
            <w:tcW w:w="715" w:type="dxa"/>
            <w:gridSpan w:val="2"/>
            <w:vAlign w:val="center"/>
          </w:tcPr>
          <w:p w14:paraId="0ACD620C" w14:textId="77777777" w:rsidR="00C32CD1" w:rsidRPr="00A25048" w:rsidRDefault="00C32CD1" w:rsidP="0097309E">
            <w:pPr>
              <w:spacing w:line="170" w:lineRule="exact"/>
              <w:jc w:val="center"/>
              <w:rPr>
                <w:sz w:val="16"/>
                <w:szCs w:val="16"/>
              </w:rPr>
            </w:pPr>
          </w:p>
        </w:tc>
        <w:tc>
          <w:tcPr>
            <w:tcW w:w="1134" w:type="dxa"/>
            <w:vAlign w:val="center"/>
          </w:tcPr>
          <w:p w14:paraId="04372F1E" w14:textId="77777777" w:rsidR="00C32CD1" w:rsidRPr="00A25048" w:rsidRDefault="00C32CD1" w:rsidP="0097309E">
            <w:pPr>
              <w:spacing w:line="170" w:lineRule="exact"/>
              <w:jc w:val="center"/>
              <w:rPr>
                <w:sz w:val="16"/>
                <w:szCs w:val="16"/>
              </w:rPr>
            </w:pPr>
          </w:p>
        </w:tc>
        <w:tc>
          <w:tcPr>
            <w:tcW w:w="992" w:type="dxa"/>
            <w:vAlign w:val="center"/>
          </w:tcPr>
          <w:p w14:paraId="541753AF" w14:textId="77777777" w:rsidR="00C32CD1" w:rsidRPr="00A25048" w:rsidRDefault="00C32CD1" w:rsidP="0097309E">
            <w:pPr>
              <w:spacing w:line="170" w:lineRule="exact"/>
              <w:jc w:val="center"/>
              <w:rPr>
                <w:sz w:val="16"/>
                <w:szCs w:val="16"/>
              </w:rPr>
            </w:pPr>
          </w:p>
        </w:tc>
        <w:tc>
          <w:tcPr>
            <w:tcW w:w="567" w:type="dxa"/>
            <w:vAlign w:val="center"/>
          </w:tcPr>
          <w:p w14:paraId="1DF24CD9" w14:textId="77777777" w:rsidR="00C32CD1" w:rsidRPr="00A25048" w:rsidRDefault="00C32CD1" w:rsidP="0097309E">
            <w:pPr>
              <w:spacing w:line="170" w:lineRule="exact"/>
              <w:jc w:val="center"/>
              <w:rPr>
                <w:sz w:val="16"/>
                <w:szCs w:val="16"/>
              </w:rPr>
            </w:pPr>
          </w:p>
        </w:tc>
        <w:tc>
          <w:tcPr>
            <w:tcW w:w="1134" w:type="dxa"/>
            <w:vAlign w:val="center"/>
          </w:tcPr>
          <w:p w14:paraId="737AE65D" w14:textId="77777777" w:rsidR="00C32CD1" w:rsidRPr="00A25048" w:rsidRDefault="00C32CD1" w:rsidP="0097309E">
            <w:pPr>
              <w:spacing w:line="170" w:lineRule="exact"/>
              <w:jc w:val="center"/>
              <w:rPr>
                <w:sz w:val="16"/>
                <w:szCs w:val="16"/>
              </w:rPr>
            </w:pPr>
          </w:p>
        </w:tc>
        <w:tc>
          <w:tcPr>
            <w:tcW w:w="709" w:type="dxa"/>
            <w:vAlign w:val="center"/>
          </w:tcPr>
          <w:p w14:paraId="4CE46D34" w14:textId="77777777" w:rsidR="00C32CD1" w:rsidRPr="00A25048" w:rsidRDefault="00C32CD1" w:rsidP="0097309E">
            <w:pPr>
              <w:spacing w:line="170" w:lineRule="exact"/>
              <w:jc w:val="center"/>
              <w:rPr>
                <w:sz w:val="16"/>
                <w:szCs w:val="16"/>
              </w:rPr>
            </w:pPr>
          </w:p>
        </w:tc>
        <w:tc>
          <w:tcPr>
            <w:tcW w:w="992" w:type="dxa"/>
            <w:vAlign w:val="center"/>
          </w:tcPr>
          <w:p w14:paraId="723E41A0" w14:textId="77777777" w:rsidR="00C32CD1" w:rsidRPr="00A25048" w:rsidRDefault="00C32CD1" w:rsidP="0097309E">
            <w:pPr>
              <w:spacing w:line="170" w:lineRule="exact"/>
              <w:jc w:val="center"/>
              <w:rPr>
                <w:sz w:val="16"/>
                <w:szCs w:val="16"/>
              </w:rPr>
            </w:pPr>
          </w:p>
        </w:tc>
      </w:tr>
      <w:tr w:rsidR="00C32CD1" w:rsidRPr="00A25048" w14:paraId="3230E279" w14:textId="77777777" w:rsidTr="0097309E">
        <w:trPr>
          <w:jc w:val="center"/>
        </w:trPr>
        <w:tc>
          <w:tcPr>
            <w:tcW w:w="3652" w:type="dxa"/>
          </w:tcPr>
          <w:p w14:paraId="1818962A" w14:textId="77777777" w:rsidR="00C32CD1" w:rsidRPr="00EF33BA" w:rsidRDefault="00C32CD1" w:rsidP="0097309E">
            <w:pPr>
              <w:autoSpaceDE w:val="0"/>
              <w:autoSpaceDN w:val="0"/>
              <w:adjustRightInd w:val="0"/>
              <w:spacing w:line="170" w:lineRule="exact"/>
              <w:rPr>
                <w:b/>
                <w:sz w:val="16"/>
                <w:szCs w:val="16"/>
              </w:rPr>
            </w:pPr>
            <w:r w:rsidRPr="00EF33BA">
              <w:rPr>
                <w:b/>
                <w:sz w:val="16"/>
                <w:szCs w:val="16"/>
              </w:rPr>
              <w:t xml:space="preserve">Оплата работ, услуг </w:t>
            </w:r>
            <w:r w:rsidRPr="00EF33BA">
              <w:rPr>
                <w:sz w:val="16"/>
                <w:szCs w:val="16"/>
              </w:rPr>
              <w:t>(сумма строк 07+08+09+10+11+12+14)</w:t>
            </w:r>
            <w:r w:rsidRPr="00EF33BA">
              <w:rPr>
                <w:b/>
                <w:sz w:val="16"/>
                <w:szCs w:val="16"/>
              </w:rPr>
              <w:t xml:space="preserve"> </w:t>
            </w:r>
            <w:r w:rsidRPr="00EF33BA">
              <w:rPr>
                <w:sz w:val="16"/>
                <w:szCs w:val="16"/>
              </w:rPr>
              <w:t>в том числе:</w:t>
            </w:r>
          </w:p>
        </w:tc>
        <w:tc>
          <w:tcPr>
            <w:tcW w:w="567" w:type="dxa"/>
            <w:vAlign w:val="center"/>
          </w:tcPr>
          <w:p w14:paraId="0245928B" w14:textId="77777777" w:rsidR="00C32CD1" w:rsidRPr="00EF33BA" w:rsidRDefault="00C32CD1" w:rsidP="0097309E">
            <w:pPr>
              <w:spacing w:line="170" w:lineRule="exact"/>
              <w:jc w:val="center"/>
              <w:rPr>
                <w:sz w:val="16"/>
                <w:szCs w:val="16"/>
              </w:rPr>
            </w:pPr>
            <w:r w:rsidRPr="00EF33BA">
              <w:rPr>
                <w:sz w:val="16"/>
                <w:szCs w:val="16"/>
              </w:rPr>
              <w:t>06</w:t>
            </w:r>
          </w:p>
        </w:tc>
        <w:tc>
          <w:tcPr>
            <w:tcW w:w="881" w:type="dxa"/>
            <w:vAlign w:val="center"/>
          </w:tcPr>
          <w:p w14:paraId="42138456" w14:textId="77777777" w:rsidR="00C32CD1" w:rsidRPr="00A25048" w:rsidRDefault="00C32CD1" w:rsidP="0097309E">
            <w:pPr>
              <w:spacing w:line="170" w:lineRule="exact"/>
              <w:jc w:val="center"/>
              <w:rPr>
                <w:sz w:val="16"/>
                <w:szCs w:val="16"/>
              </w:rPr>
            </w:pPr>
          </w:p>
        </w:tc>
        <w:tc>
          <w:tcPr>
            <w:tcW w:w="962" w:type="dxa"/>
            <w:vAlign w:val="center"/>
          </w:tcPr>
          <w:p w14:paraId="01C8A6AC" w14:textId="77777777" w:rsidR="00C32CD1" w:rsidRPr="00A25048" w:rsidRDefault="00C32CD1" w:rsidP="0097309E">
            <w:pPr>
              <w:spacing w:line="170" w:lineRule="exact"/>
              <w:jc w:val="center"/>
              <w:rPr>
                <w:sz w:val="16"/>
                <w:szCs w:val="16"/>
              </w:rPr>
            </w:pPr>
          </w:p>
        </w:tc>
        <w:tc>
          <w:tcPr>
            <w:tcW w:w="720" w:type="dxa"/>
            <w:vAlign w:val="center"/>
          </w:tcPr>
          <w:p w14:paraId="09AECD49" w14:textId="77777777" w:rsidR="00C32CD1" w:rsidRPr="00A25048" w:rsidRDefault="00C32CD1" w:rsidP="0097309E">
            <w:pPr>
              <w:spacing w:line="170" w:lineRule="exact"/>
              <w:jc w:val="center"/>
              <w:rPr>
                <w:sz w:val="16"/>
                <w:szCs w:val="16"/>
              </w:rPr>
            </w:pPr>
          </w:p>
        </w:tc>
        <w:tc>
          <w:tcPr>
            <w:tcW w:w="941" w:type="dxa"/>
            <w:vAlign w:val="center"/>
          </w:tcPr>
          <w:p w14:paraId="120610DD" w14:textId="77777777" w:rsidR="00C32CD1" w:rsidRPr="00A25048" w:rsidRDefault="00C32CD1" w:rsidP="0097309E">
            <w:pPr>
              <w:spacing w:line="170" w:lineRule="exact"/>
              <w:jc w:val="center"/>
              <w:rPr>
                <w:sz w:val="16"/>
                <w:szCs w:val="16"/>
              </w:rPr>
            </w:pPr>
          </w:p>
        </w:tc>
        <w:tc>
          <w:tcPr>
            <w:tcW w:w="567" w:type="dxa"/>
            <w:vAlign w:val="center"/>
          </w:tcPr>
          <w:p w14:paraId="0DC1A042" w14:textId="77777777" w:rsidR="00C32CD1" w:rsidRPr="00A25048" w:rsidRDefault="00C32CD1" w:rsidP="0097309E">
            <w:pPr>
              <w:spacing w:line="170" w:lineRule="exact"/>
              <w:jc w:val="center"/>
              <w:rPr>
                <w:sz w:val="16"/>
                <w:szCs w:val="16"/>
              </w:rPr>
            </w:pPr>
          </w:p>
        </w:tc>
        <w:tc>
          <w:tcPr>
            <w:tcW w:w="844" w:type="dxa"/>
            <w:vAlign w:val="center"/>
          </w:tcPr>
          <w:p w14:paraId="582DAE1F" w14:textId="77777777" w:rsidR="00C32CD1" w:rsidRPr="00A25048" w:rsidRDefault="00C32CD1" w:rsidP="0097309E">
            <w:pPr>
              <w:spacing w:line="170" w:lineRule="exact"/>
              <w:jc w:val="center"/>
              <w:rPr>
                <w:sz w:val="16"/>
                <w:szCs w:val="16"/>
              </w:rPr>
            </w:pPr>
          </w:p>
        </w:tc>
        <w:tc>
          <w:tcPr>
            <w:tcW w:w="715" w:type="dxa"/>
            <w:gridSpan w:val="2"/>
            <w:vAlign w:val="center"/>
          </w:tcPr>
          <w:p w14:paraId="6B7DCEE9" w14:textId="77777777" w:rsidR="00C32CD1" w:rsidRPr="00A25048" w:rsidRDefault="00C32CD1" w:rsidP="0097309E">
            <w:pPr>
              <w:spacing w:line="170" w:lineRule="exact"/>
              <w:jc w:val="center"/>
              <w:rPr>
                <w:sz w:val="16"/>
                <w:szCs w:val="16"/>
              </w:rPr>
            </w:pPr>
          </w:p>
        </w:tc>
        <w:tc>
          <w:tcPr>
            <w:tcW w:w="1134" w:type="dxa"/>
            <w:vAlign w:val="center"/>
          </w:tcPr>
          <w:p w14:paraId="5477BB87" w14:textId="77777777" w:rsidR="00C32CD1" w:rsidRPr="00A25048" w:rsidRDefault="00C32CD1" w:rsidP="0097309E">
            <w:pPr>
              <w:spacing w:line="170" w:lineRule="exact"/>
              <w:jc w:val="center"/>
              <w:rPr>
                <w:sz w:val="16"/>
                <w:szCs w:val="16"/>
              </w:rPr>
            </w:pPr>
          </w:p>
        </w:tc>
        <w:tc>
          <w:tcPr>
            <w:tcW w:w="992" w:type="dxa"/>
            <w:vAlign w:val="center"/>
          </w:tcPr>
          <w:p w14:paraId="1061FFB0" w14:textId="77777777" w:rsidR="00C32CD1" w:rsidRPr="00A25048" w:rsidRDefault="00C32CD1" w:rsidP="0097309E">
            <w:pPr>
              <w:spacing w:line="170" w:lineRule="exact"/>
              <w:jc w:val="center"/>
              <w:rPr>
                <w:sz w:val="16"/>
                <w:szCs w:val="16"/>
              </w:rPr>
            </w:pPr>
          </w:p>
        </w:tc>
        <w:tc>
          <w:tcPr>
            <w:tcW w:w="567" w:type="dxa"/>
            <w:vAlign w:val="center"/>
          </w:tcPr>
          <w:p w14:paraId="1A9ACE05" w14:textId="77777777" w:rsidR="00C32CD1" w:rsidRPr="00A25048" w:rsidRDefault="00C32CD1" w:rsidP="0097309E">
            <w:pPr>
              <w:spacing w:line="170" w:lineRule="exact"/>
              <w:jc w:val="center"/>
              <w:rPr>
                <w:sz w:val="16"/>
                <w:szCs w:val="16"/>
              </w:rPr>
            </w:pPr>
          </w:p>
        </w:tc>
        <w:tc>
          <w:tcPr>
            <w:tcW w:w="1134" w:type="dxa"/>
            <w:vAlign w:val="center"/>
          </w:tcPr>
          <w:p w14:paraId="3FDE4971" w14:textId="77777777" w:rsidR="00C32CD1" w:rsidRPr="00A25048" w:rsidRDefault="00C32CD1" w:rsidP="0097309E">
            <w:pPr>
              <w:spacing w:line="170" w:lineRule="exact"/>
              <w:jc w:val="center"/>
              <w:rPr>
                <w:sz w:val="16"/>
                <w:szCs w:val="16"/>
              </w:rPr>
            </w:pPr>
          </w:p>
        </w:tc>
        <w:tc>
          <w:tcPr>
            <w:tcW w:w="709" w:type="dxa"/>
            <w:vAlign w:val="center"/>
          </w:tcPr>
          <w:p w14:paraId="4DB453A9" w14:textId="77777777" w:rsidR="00C32CD1" w:rsidRPr="00A25048" w:rsidRDefault="00C32CD1" w:rsidP="0097309E">
            <w:pPr>
              <w:spacing w:line="170" w:lineRule="exact"/>
              <w:jc w:val="center"/>
              <w:rPr>
                <w:sz w:val="16"/>
                <w:szCs w:val="16"/>
              </w:rPr>
            </w:pPr>
          </w:p>
        </w:tc>
        <w:tc>
          <w:tcPr>
            <w:tcW w:w="992" w:type="dxa"/>
            <w:vAlign w:val="center"/>
          </w:tcPr>
          <w:p w14:paraId="19FA4B8B" w14:textId="77777777" w:rsidR="00C32CD1" w:rsidRPr="00A25048" w:rsidRDefault="00C32CD1" w:rsidP="0097309E">
            <w:pPr>
              <w:spacing w:line="170" w:lineRule="exact"/>
              <w:jc w:val="center"/>
              <w:rPr>
                <w:sz w:val="16"/>
                <w:szCs w:val="16"/>
              </w:rPr>
            </w:pPr>
          </w:p>
        </w:tc>
      </w:tr>
      <w:tr w:rsidR="00C32CD1" w:rsidRPr="00A25048" w14:paraId="3577DD1B" w14:textId="77777777" w:rsidTr="0097309E">
        <w:trPr>
          <w:jc w:val="center"/>
        </w:trPr>
        <w:tc>
          <w:tcPr>
            <w:tcW w:w="3652" w:type="dxa"/>
          </w:tcPr>
          <w:p w14:paraId="186D00AB" w14:textId="77777777" w:rsidR="00C32CD1" w:rsidRPr="00EF33BA" w:rsidRDefault="00C32CD1" w:rsidP="0097309E">
            <w:pPr>
              <w:autoSpaceDE w:val="0"/>
              <w:autoSpaceDN w:val="0"/>
              <w:adjustRightInd w:val="0"/>
              <w:spacing w:line="180" w:lineRule="exact"/>
              <w:rPr>
                <w:sz w:val="16"/>
                <w:szCs w:val="16"/>
              </w:rPr>
            </w:pPr>
            <w:r w:rsidRPr="00EF33BA">
              <w:rPr>
                <w:sz w:val="16"/>
                <w:szCs w:val="16"/>
              </w:rPr>
              <w:t xml:space="preserve">     услуги связи</w:t>
            </w:r>
          </w:p>
        </w:tc>
        <w:tc>
          <w:tcPr>
            <w:tcW w:w="567" w:type="dxa"/>
            <w:vAlign w:val="center"/>
          </w:tcPr>
          <w:p w14:paraId="28BF6941" w14:textId="77777777" w:rsidR="00C32CD1" w:rsidRPr="00EF33BA" w:rsidRDefault="00C32CD1" w:rsidP="0097309E">
            <w:pPr>
              <w:spacing w:line="170" w:lineRule="exact"/>
              <w:jc w:val="center"/>
              <w:rPr>
                <w:sz w:val="16"/>
                <w:szCs w:val="16"/>
              </w:rPr>
            </w:pPr>
            <w:r w:rsidRPr="00EF33BA">
              <w:rPr>
                <w:sz w:val="16"/>
                <w:szCs w:val="16"/>
              </w:rPr>
              <w:t>07</w:t>
            </w:r>
          </w:p>
        </w:tc>
        <w:tc>
          <w:tcPr>
            <w:tcW w:w="881" w:type="dxa"/>
            <w:vAlign w:val="center"/>
          </w:tcPr>
          <w:p w14:paraId="5235A0E1" w14:textId="77777777" w:rsidR="00C32CD1" w:rsidRPr="00A25048" w:rsidRDefault="00C32CD1" w:rsidP="0097309E">
            <w:pPr>
              <w:spacing w:line="170" w:lineRule="exact"/>
              <w:jc w:val="center"/>
              <w:rPr>
                <w:sz w:val="16"/>
                <w:szCs w:val="16"/>
              </w:rPr>
            </w:pPr>
          </w:p>
        </w:tc>
        <w:tc>
          <w:tcPr>
            <w:tcW w:w="962" w:type="dxa"/>
            <w:vAlign w:val="center"/>
          </w:tcPr>
          <w:p w14:paraId="6E69AF67" w14:textId="77777777" w:rsidR="00C32CD1" w:rsidRPr="00A25048" w:rsidRDefault="00C32CD1" w:rsidP="0097309E">
            <w:pPr>
              <w:spacing w:line="170" w:lineRule="exact"/>
              <w:jc w:val="center"/>
              <w:rPr>
                <w:sz w:val="16"/>
                <w:szCs w:val="16"/>
              </w:rPr>
            </w:pPr>
          </w:p>
        </w:tc>
        <w:tc>
          <w:tcPr>
            <w:tcW w:w="720" w:type="dxa"/>
            <w:vAlign w:val="center"/>
          </w:tcPr>
          <w:p w14:paraId="677AF030" w14:textId="77777777" w:rsidR="00C32CD1" w:rsidRPr="00A25048" w:rsidRDefault="00C32CD1" w:rsidP="0097309E">
            <w:pPr>
              <w:spacing w:line="170" w:lineRule="exact"/>
              <w:jc w:val="center"/>
              <w:rPr>
                <w:sz w:val="16"/>
                <w:szCs w:val="16"/>
              </w:rPr>
            </w:pPr>
          </w:p>
        </w:tc>
        <w:tc>
          <w:tcPr>
            <w:tcW w:w="941" w:type="dxa"/>
            <w:vAlign w:val="center"/>
          </w:tcPr>
          <w:p w14:paraId="725D3F52" w14:textId="77777777" w:rsidR="00C32CD1" w:rsidRPr="00A25048" w:rsidRDefault="00C32CD1" w:rsidP="0097309E">
            <w:pPr>
              <w:spacing w:line="170" w:lineRule="exact"/>
              <w:jc w:val="center"/>
              <w:rPr>
                <w:sz w:val="16"/>
                <w:szCs w:val="16"/>
              </w:rPr>
            </w:pPr>
          </w:p>
        </w:tc>
        <w:tc>
          <w:tcPr>
            <w:tcW w:w="567" w:type="dxa"/>
            <w:vAlign w:val="center"/>
          </w:tcPr>
          <w:p w14:paraId="7E531D7A" w14:textId="77777777" w:rsidR="00C32CD1" w:rsidRPr="00A25048" w:rsidRDefault="00C32CD1" w:rsidP="0097309E">
            <w:pPr>
              <w:spacing w:line="170" w:lineRule="exact"/>
              <w:jc w:val="center"/>
              <w:rPr>
                <w:sz w:val="16"/>
                <w:szCs w:val="16"/>
              </w:rPr>
            </w:pPr>
          </w:p>
        </w:tc>
        <w:tc>
          <w:tcPr>
            <w:tcW w:w="844" w:type="dxa"/>
            <w:vAlign w:val="center"/>
          </w:tcPr>
          <w:p w14:paraId="559ED8B7" w14:textId="77777777" w:rsidR="00C32CD1" w:rsidRPr="00A25048" w:rsidRDefault="00C32CD1" w:rsidP="0097309E">
            <w:pPr>
              <w:spacing w:line="170" w:lineRule="exact"/>
              <w:jc w:val="center"/>
              <w:rPr>
                <w:sz w:val="16"/>
                <w:szCs w:val="16"/>
              </w:rPr>
            </w:pPr>
          </w:p>
        </w:tc>
        <w:tc>
          <w:tcPr>
            <w:tcW w:w="715" w:type="dxa"/>
            <w:gridSpan w:val="2"/>
            <w:vAlign w:val="center"/>
          </w:tcPr>
          <w:p w14:paraId="49ECC703" w14:textId="77777777" w:rsidR="00C32CD1" w:rsidRPr="00A25048" w:rsidRDefault="00C32CD1" w:rsidP="0097309E">
            <w:pPr>
              <w:spacing w:line="170" w:lineRule="exact"/>
              <w:jc w:val="center"/>
              <w:rPr>
                <w:sz w:val="16"/>
                <w:szCs w:val="16"/>
              </w:rPr>
            </w:pPr>
          </w:p>
        </w:tc>
        <w:tc>
          <w:tcPr>
            <w:tcW w:w="1134" w:type="dxa"/>
            <w:vAlign w:val="center"/>
          </w:tcPr>
          <w:p w14:paraId="1B9B9276" w14:textId="77777777" w:rsidR="00C32CD1" w:rsidRPr="00A25048" w:rsidRDefault="00C32CD1" w:rsidP="0097309E">
            <w:pPr>
              <w:spacing w:line="170" w:lineRule="exact"/>
              <w:jc w:val="center"/>
              <w:rPr>
                <w:sz w:val="16"/>
                <w:szCs w:val="16"/>
              </w:rPr>
            </w:pPr>
          </w:p>
        </w:tc>
        <w:tc>
          <w:tcPr>
            <w:tcW w:w="992" w:type="dxa"/>
            <w:vAlign w:val="center"/>
          </w:tcPr>
          <w:p w14:paraId="3A4E8093" w14:textId="77777777" w:rsidR="00C32CD1" w:rsidRPr="00A25048" w:rsidRDefault="00C32CD1" w:rsidP="0097309E">
            <w:pPr>
              <w:spacing w:line="170" w:lineRule="exact"/>
              <w:jc w:val="center"/>
              <w:rPr>
                <w:sz w:val="16"/>
                <w:szCs w:val="16"/>
              </w:rPr>
            </w:pPr>
          </w:p>
        </w:tc>
        <w:tc>
          <w:tcPr>
            <w:tcW w:w="567" w:type="dxa"/>
            <w:vAlign w:val="center"/>
          </w:tcPr>
          <w:p w14:paraId="70A75AB8" w14:textId="77777777" w:rsidR="00C32CD1" w:rsidRPr="00A25048" w:rsidRDefault="00C32CD1" w:rsidP="0097309E">
            <w:pPr>
              <w:spacing w:line="170" w:lineRule="exact"/>
              <w:jc w:val="center"/>
              <w:rPr>
                <w:sz w:val="16"/>
                <w:szCs w:val="16"/>
              </w:rPr>
            </w:pPr>
          </w:p>
        </w:tc>
        <w:tc>
          <w:tcPr>
            <w:tcW w:w="1134" w:type="dxa"/>
            <w:vAlign w:val="center"/>
          </w:tcPr>
          <w:p w14:paraId="5F504472" w14:textId="77777777" w:rsidR="00C32CD1" w:rsidRPr="00A25048" w:rsidRDefault="00C32CD1" w:rsidP="0097309E">
            <w:pPr>
              <w:spacing w:line="170" w:lineRule="exact"/>
              <w:jc w:val="center"/>
              <w:rPr>
                <w:sz w:val="16"/>
                <w:szCs w:val="16"/>
              </w:rPr>
            </w:pPr>
          </w:p>
        </w:tc>
        <w:tc>
          <w:tcPr>
            <w:tcW w:w="709" w:type="dxa"/>
            <w:vAlign w:val="center"/>
          </w:tcPr>
          <w:p w14:paraId="255EB025" w14:textId="77777777" w:rsidR="00C32CD1" w:rsidRPr="00A25048" w:rsidRDefault="00C32CD1" w:rsidP="0097309E">
            <w:pPr>
              <w:spacing w:line="170" w:lineRule="exact"/>
              <w:jc w:val="center"/>
              <w:rPr>
                <w:sz w:val="16"/>
                <w:szCs w:val="16"/>
              </w:rPr>
            </w:pPr>
          </w:p>
        </w:tc>
        <w:tc>
          <w:tcPr>
            <w:tcW w:w="992" w:type="dxa"/>
            <w:vAlign w:val="center"/>
          </w:tcPr>
          <w:p w14:paraId="3C98300B" w14:textId="77777777" w:rsidR="00C32CD1" w:rsidRPr="00A25048" w:rsidRDefault="00C32CD1" w:rsidP="0097309E">
            <w:pPr>
              <w:spacing w:line="170" w:lineRule="exact"/>
              <w:jc w:val="center"/>
              <w:rPr>
                <w:sz w:val="16"/>
                <w:szCs w:val="16"/>
              </w:rPr>
            </w:pPr>
          </w:p>
        </w:tc>
      </w:tr>
      <w:tr w:rsidR="00C32CD1" w:rsidRPr="00A25048" w14:paraId="095CDC62" w14:textId="77777777" w:rsidTr="0097309E">
        <w:trPr>
          <w:jc w:val="center"/>
        </w:trPr>
        <w:tc>
          <w:tcPr>
            <w:tcW w:w="3652" w:type="dxa"/>
          </w:tcPr>
          <w:p w14:paraId="526A16BF" w14:textId="77777777" w:rsidR="00C32CD1" w:rsidRPr="00EF33BA" w:rsidRDefault="00C32CD1" w:rsidP="0097309E">
            <w:pPr>
              <w:autoSpaceDE w:val="0"/>
              <w:autoSpaceDN w:val="0"/>
              <w:adjustRightInd w:val="0"/>
              <w:spacing w:line="180" w:lineRule="exact"/>
              <w:rPr>
                <w:sz w:val="16"/>
                <w:szCs w:val="16"/>
              </w:rPr>
            </w:pPr>
            <w:r w:rsidRPr="00EF33BA">
              <w:rPr>
                <w:sz w:val="16"/>
                <w:szCs w:val="16"/>
              </w:rPr>
              <w:t xml:space="preserve">     транспортные услуги</w:t>
            </w:r>
          </w:p>
        </w:tc>
        <w:tc>
          <w:tcPr>
            <w:tcW w:w="567" w:type="dxa"/>
            <w:vAlign w:val="center"/>
          </w:tcPr>
          <w:p w14:paraId="4AF7713B" w14:textId="77777777" w:rsidR="00C32CD1" w:rsidRPr="00EF33BA" w:rsidRDefault="00C32CD1" w:rsidP="0097309E">
            <w:pPr>
              <w:spacing w:line="170" w:lineRule="exact"/>
              <w:jc w:val="center"/>
              <w:rPr>
                <w:sz w:val="16"/>
                <w:szCs w:val="16"/>
              </w:rPr>
            </w:pPr>
            <w:r w:rsidRPr="00EF33BA">
              <w:rPr>
                <w:sz w:val="16"/>
                <w:szCs w:val="16"/>
              </w:rPr>
              <w:t>08</w:t>
            </w:r>
          </w:p>
        </w:tc>
        <w:tc>
          <w:tcPr>
            <w:tcW w:w="881" w:type="dxa"/>
            <w:vAlign w:val="center"/>
          </w:tcPr>
          <w:p w14:paraId="11BFC817" w14:textId="77777777" w:rsidR="00C32CD1" w:rsidRPr="00A25048" w:rsidRDefault="00C32CD1" w:rsidP="0097309E">
            <w:pPr>
              <w:spacing w:line="170" w:lineRule="exact"/>
              <w:jc w:val="center"/>
              <w:rPr>
                <w:sz w:val="16"/>
                <w:szCs w:val="16"/>
              </w:rPr>
            </w:pPr>
          </w:p>
        </w:tc>
        <w:tc>
          <w:tcPr>
            <w:tcW w:w="962" w:type="dxa"/>
            <w:vAlign w:val="center"/>
          </w:tcPr>
          <w:p w14:paraId="056BE42A" w14:textId="77777777" w:rsidR="00C32CD1" w:rsidRPr="00A25048" w:rsidRDefault="00C32CD1" w:rsidP="0097309E">
            <w:pPr>
              <w:spacing w:line="170" w:lineRule="exact"/>
              <w:jc w:val="center"/>
              <w:rPr>
                <w:sz w:val="16"/>
                <w:szCs w:val="16"/>
              </w:rPr>
            </w:pPr>
          </w:p>
        </w:tc>
        <w:tc>
          <w:tcPr>
            <w:tcW w:w="720" w:type="dxa"/>
            <w:vAlign w:val="center"/>
          </w:tcPr>
          <w:p w14:paraId="171CCF84" w14:textId="77777777" w:rsidR="00C32CD1" w:rsidRPr="00A25048" w:rsidRDefault="00C32CD1" w:rsidP="0097309E">
            <w:pPr>
              <w:spacing w:line="170" w:lineRule="exact"/>
              <w:jc w:val="center"/>
              <w:rPr>
                <w:sz w:val="16"/>
                <w:szCs w:val="16"/>
              </w:rPr>
            </w:pPr>
          </w:p>
        </w:tc>
        <w:tc>
          <w:tcPr>
            <w:tcW w:w="941" w:type="dxa"/>
            <w:vAlign w:val="center"/>
          </w:tcPr>
          <w:p w14:paraId="4751AD88" w14:textId="77777777" w:rsidR="00C32CD1" w:rsidRPr="00A25048" w:rsidRDefault="00C32CD1" w:rsidP="0097309E">
            <w:pPr>
              <w:spacing w:line="170" w:lineRule="exact"/>
              <w:jc w:val="center"/>
              <w:rPr>
                <w:sz w:val="16"/>
                <w:szCs w:val="16"/>
              </w:rPr>
            </w:pPr>
          </w:p>
        </w:tc>
        <w:tc>
          <w:tcPr>
            <w:tcW w:w="567" w:type="dxa"/>
            <w:vAlign w:val="center"/>
          </w:tcPr>
          <w:p w14:paraId="237B0530" w14:textId="77777777" w:rsidR="00C32CD1" w:rsidRPr="00A25048" w:rsidRDefault="00C32CD1" w:rsidP="0097309E">
            <w:pPr>
              <w:spacing w:line="170" w:lineRule="exact"/>
              <w:jc w:val="center"/>
              <w:rPr>
                <w:sz w:val="16"/>
                <w:szCs w:val="16"/>
              </w:rPr>
            </w:pPr>
          </w:p>
        </w:tc>
        <w:tc>
          <w:tcPr>
            <w:tcW w:w="844" w:type="dxa"/>
            <w:vAlign w:val="center"/>
          </w:tcPr>
          <w:p w14:paraId="4182C08E" w14:textId="77777777" w:rsidR="00C32CD1" w:rsidRPr="00A25048" w:rsidRDefault="00C32CD1" w:rsidP="0097309E">
            <w:pPr>
              <w:spacing w:line="170" w:lineRule="exact"/>
              <w:jc w:val="center"/>
              <w:rPr>
                <w:sz w:val="16"/>
                <w:szCs w:val="16"/>
              </w:rPr>
            </w:pPr>
          </w:p>
        </w:tc>
        <w:tc>
          <w:tcPr>
            <w:tcW w:w="715" w:type="dxa"/>
            <w:gridSpan w:val="2"/>
            <w:vAlign w:val="center"/>
          </w:tcPr>
          <w:p w14:paraId="5021D151" w14:textId="77777777" w:rsidR="00C32CD1" w:rsidRPr="00A25048" w:rsidRDefault="00C32CD1" w:rsidP="0097309E">
            <w:pPr>
              <w:spacing w:line="170" w:lineRule="exact"/>
              <w:jc w:val="center"/>
              <w:rPr>
                <w:sz w:val="16"/>
                <w:szCs w:val="16"/>
              </w:rPr>
            </w:pPr>
          </w:p>
        </w:tc>
        <w:tc>
          <w:tcPr>
            <w:tcW w:w="1134" w:type="dxa"/>
            <w:vAlign w:val="center"/>
          </w:tcPr>
          <w:p w14:paraId="3C67E013" w14:textId="77777777" w:rsidR="00C32CD1" w:rsidRPr="00A25048" w:rsidRDefault="00C32CD1" w:rsidP="0097309E">
            <w:pPr>
              <w:spacing w:line="170" w:lineRule="exact"/>
              <w:jc w:val="center"/>
              <w:rPr>
                <w:sz w:val="16"/>
                <w:szCs w:val="16"/>
              </w:rPr>
            </w:pPr>
          </w:p>
        </w:tc>
        <w:tc>
          <w:tcPr>
            <w:tcW w:w="992" w:type="dxa"/>
            <w:vAlign w:val="center"/>
          </w:tcPr>
          <w:p w14:paraId="780C15F6" w14:textId="77777777" w:rsidR="00C32CD1" w:rsidRPr="00A25048" w:rsidRDefault="00C32CD1" w:rsidP="0097309E">
            <w:pPr>
              <w:spacing w:line="170" w:lineRule="exact"/>
              <w:jc w:val="center"/>
              <w:rPr>
                <w:sz w:val="16"/>
                <w:szCs w:val="16"/>
              </w:rPr>
            </w:pPr>
          </w:p>
        </w:tc>
        <w:tc>
          <w:tcPr>
            <w:tcW w:w="567" w:type="dxa"/>
            <w:vAlign w:val="center"/>
          </w:tcPr>
          <w:p w14:paraId="02B36F23" w14:textId="77777777" w:rsidR="00C32CD1" w:rsidRPr="00A25048" w:rsidRDefault="00C32CD1" w:rsidP="0097309E">
            <w:pPr>
              <w:spacing w:line="170" w:lineRule="exact"/>
              <w:jc w:val="center"/>
              <w:rPr>
                <w:sz w:val="16"/>
                <w:szCs w:val="16"/>
              </w:rPr>
            </w:pPr>
          </w:p>
        </w:tc>
        <w:tc>
          <w:tcPr>
            <w:tcW w:w="1134" w:type="dxa"/>
            <w:vAlign w:val="center"/>
          </w:tcPr>
          <w:p w14:paraId="38BB536D" w14:textId="77777777" w:rsidR="00C32CD1" w:rsidRPr="00A25048" w:rsidRDefault="00C32CD1" w:rsidP="0097309E">
            <w:pPr>
              <w:spacing w:line="170" w:lineRule="exact"/>
              <w:jc w:val="center"/>
              <w:rPr>
                <w:sz w:val="16"/>
                <w:szCs w:val="16"/>
              </w:rPr>
            </w:pPr>
          </w:p>
        </w:tc>
        <w:tc>
          <w:tcPr>
            <w:tcW w:w="709" w:type="dxa"/>
            <w:vAlign w:val="center"/>
          </w:tcPr>
          <w:p w14:paraId="057C61E8" w14:textId="77777777" w:rsidR="00C32CD1" w:rsidRPr="00A25048" w:rsidRDefault="00C32CD1" w:rsidP="0097309E">
            <w:pPr>
              <w:spacing w:line="170" w:lineRule="exact"/>
              <w:jc w:val="center"/>
              <w:rPr>
                <w:sz w:val="16"/>
                <w:szCs w:val="16"/>
              </w:rPr>
            </w:pPr>
          </w:p>
        </w:tc>
        <w:tc>
          <w:tcPr>
            <w:tcW w:w="992" w:type="dxa"/>
            <w:vAlign w:val="center"/>
          </w:tcPr>
          <w:p w14:paraId="0FC4BB94" w14:textId="77777777" w:rsidR="00C32CD1" w:rsidRPr="00A25048" w:rsidRDefault="00C32CD1" w:rsidP="0097309E">
            <w:pPr>
              <w:spacing w:line="170" w:lineRule="exact"/>
              <w:jc w:val="center"/>
              <w:rPr>
                <w:sz w:val="16"/>
                <w:szCs w:val="16"/>
              </w:rPr>
            </w:pPr>
          </w:p>
        </w:tc>
      </w:tr>
      <w:tr w:rsidR="00C32CD1" w:rsidRPr="00A25048" w14:paraId="55EF4699" w14:textId="77777777" w:rsidTr="0097309E">
        <w:trPr>
          <w:jc w:val="center"/>
        </w:trPr>
        <w:tc>
          <w:tcPr>
            <w:tcW w:w="3652" w:type="dxa"/>
          </w:tcPr>
          <w:p w14:paraId="4A7F573F" w14:textId="77777777" w:rsidR="00C32CD1" w:rsidRPr="00EF33BA" w:rsidRDefault="00C32CD1" w:rsidP="0097309E">
            <w:pPr>
              <w:autoSpaceDE w:val="0"/>
              <w:autoSpaceDN w:val="0"/>
              <w:adjustRightInd w:val="0"/>
              <w:spacing w:line="180" w:lineRule="exact"/>
              <w:rPr>
                <w:sz w:val="16"/>
                <w:szCs w:val="16"/>
              </w:rPr>
            </w:pPr>
            <w:r w:rsidRPr="00EF33BA">
              <w:rPr>
                <w:sz w:val="16"/>
                <w:szCs w:val="16"/>
              </w:rPr>
              <w:t xml:space="preserve">     коммунальные услуги</w:t>
            </w:r>
          </w:p>
        </w:tc>
        <w:tc>
          <w:tcPr>
            <w:tcW w:w="567" w:type="dxa"/>
            <w:vAlign w:val="center"/>
          </w:tcPr>
          <w:p w14:paraId="1242D5D8" w14:textId="77777777" w:rsidR="00C32CD1" w:rsidRPr="00EF33BA" w:rsidRDefault="00C32CD1" w:rsidP="0097309E">
            <w:pPr>
              <w:spacing w:line="170" w:lineRule="exact"/>
              <w:jc w:val="center"/>
              <w:rPr>
                <w:sz w:val="16"/>
                <w:szCs w:val="16"/>
              </w:rPr>
            </w:pPr>
            <w:r w:rsidRPr="00EF33BA">
              <w:rPr>
                <w:sz w:val="16"/>
                <w:szCs w:val="16"/>
              </w:rPr>
              <w:t>09</w:t>
            </w:r>
          </w:p>
        </w:tc>
        <w:tc>
          <w:tcPr>
            <w:tcW w:w="881" w:type="dxa"/>
            <w:vAlign w:val="center"/>
          </w:tcPr>
          <w:p w14:paraId="29127DA9" w14:textId="77777777" w:rsidR="00C32CD1" w:rsidRPr="00A25048" w:rsidRDefault="00C32CD1" w:rsidP="0097309E">
            <w:pPr>
              <w:spacing w:line="170" w:lineRule="exact"/>
              <w:jc w:val="center"/>
              <w:rPr>
                <w:sz w:val="16"/>
                <w:szCs w:val="16"/>
              </w:rPr>
            </w:pPr>
          </w:p>
        </w:tc>
        <w:tc>
          <w:tcPr>
            <w:tcW w:w="962" w:type="dxa"/>
            <w:vAlign w:val="center"/>
          </w:tcPr>
          <w:p w14:paraId="456B8D18" w14:textId="77777777" w:rsidR="00C32CD1" w:rsidRPr="00A25048" w:rsidRDefault="00C32CD1" w:rsidP="0097309E">
            <w:pPr>
              <w:spacing w:line="170" w:lineRule="exact"/>
              <w:jc w:val="center"/>
              <w:rPr>
                <w:sz w:val="16"/>
                <w:szCs w:val="16"/>
              </w:rPr>
            </w:pPr>
          </w:p>
        </w:tc>
        <w:tc>
          <w:tcPr>
            <w:tcW w:w="720" w:type="dxa"/>
            <w:vAlign w:val="center"/>
          </w:tcPr>
          <w:p w14:paraId="4A109D3F" w14:textId="77777777" w:rsidR="00C32CD1" w:rsidRPr="00A25048" w:rsidRDefault="00C32CD1" w:rsidP="0097309E">
            <w:pPr>
              <w:spacing w:line="170" w:lineRule="exact"/>
              <w:jc w:val="center"/>
              <w:rPr>
                <w:sz w:val="16"/>
                <w:szCs w:val="16"/>
              </w:rPr>
            </w:pPr>
          </w:p>
        </w:tc>
        <w:tc>
          <w:tcPr>
            <w:tcW w:w="941" w:type="dxa"/>
            <w:vAlign w:val="center"/>
          </w:tcPr>
          <w:p w14:paraId="7A6D5752" w14:textId="77777777" w:rsidR="00C32CD1" w:rsidRPr="00A25048" w:rsidRDefault="00C32CD1" w:rsidP="0097309E">
            <w:pPr>
              <w:spacing w:line="170" w:lineRule="exact"/>
              <w:jc w:val="center"/>
              <w:rPr>
                <w:sz w:val="16"/>
                <w:szCs w:val="16"/>
              </w:rPr>
            </w:pPr>
          </w:p>
        </w:tc>
        <w:tc>
          <w:tcPr>
            <w:tcW w:w="567" w:type="dxa"/>
            <w:vAlign w:val="center"/>
          </w:tcPr>
          <w:p w14:paraId="4FBBD209" w14:textId="77777777" w:rsidR="00C32CD1" w:rsidRPr="00A25048" w:rsidRDefault="00C32CD1" w:rsidP="0097309E">
            <w:pPr>
              <w:spacing w:line="170" w:lineRule="exact"/>
              <w:jc w:val="center"/>
              <w:rPr>
                <w:sz w:val="16"/>
                <w:szCs w:val="16"/>
              </w:rPr>
            </w:pPr>
          </w:p>
        </w:tc>
        <w:tc>
          <w:tcPr>
            <w:tcW w:w="844" w:type="dxa"/>
            <w:vAlign w:val="center"/>
          </w:tcPr>
          <w:p w14:paraId="737576D0" w14:textId="77777777" w:rsidR="00C32CD1" w:rsidRPr="00A25048" w:rsidRDefault="00C32CD1" w:rsidP="0097309E">
            <w:pPr>
              <w:spacing w:line="170" w:lineRule="exact"/>
              <w:jc w:val="center"/>
              <w:rPr>
                <w:sz w:val="16"/>
                <w:szCs w:val="16"/>
              </w:rPr>
            </w:pPr>
          </w:p>
        </w:tc>
        <w:tc>
          <w:tcPr>
            <w:tcW w:w="715" w:type="dxa"/>
            <w:gridSpan w:val="2"/>
            <w:vAlign w:val="center"/>
          </w:tcPr>
          <w:p w14:paraId="7C5BF7B4" w14:textId="77777777" w:rsidR="00C32CD1" w:rsidRPr="00A25048" w:rsidRDefault="00C32CD1" w:rsidP="0097309E">
            <w:pPr>
              <w:spacing w:line="170" w:lineRule="exact"/>
              <w:jc w:val="center"/>
              <w:rPr>
                <w:sz w:val="16"/>
                <w:szCs w:val="16"/>
              </w:rPr>
            </w:pPr>
          </w:p>
        </w:tc>
        <w:tc>
          <w:tcPr>
            <w:tcW w:w="1134" w:type="dxa"/>
            <w:vAlign w:val="center"/>
          </w:tcPr>
          <w:p w14:paraId="6F3AB531" w14:textId="77777777" w:rsidR="00C32CD1" w:rsidRPr="00A25048" w:rsidRDefault="00C32CD1" w:rsidP="0097309E">
            <w:pPr>
              <w:spacing w:line="170" w:lineRule="exact"/>
              <w:jc w:val="center"/>
              <w:rPr>
                <w:sz w:val="16"/>
                <w:szCs w:val="16"/>
              </w:rPr>
            </w:pPr>
          </w:p>
        </w:tc>
        <w:tc>
          <w:tcPr>
            <w:tcW w:w="992" w:type="dxa"/>
            <w:vAlign w:val="center"/>
          </w:tcPr>
          <w:p w14:paraId="3A45FBEE" w14:textId="77777777" w:rsidR="00C32CD1" w:rsidRPr="00A25048" w:rsidRDefault="00C32CD1" w:rsidP="0097309E">
            <w:pPr>
              <w:spacing w:line="170" w:lineRule="exact"/>
              <w:jc w:val="center"/>
              <w:rPr>
                <w:sz w:val="16"/>
                <w:szCs w:val="16"/>
              </w:rPr>
            </w:pPr>
          </w:p>
        </w:tc>
        <w:tc>
          <w:tcPr>
            <w:tcW w:w="567" w:type="dxa"/>
            <w:vAlign w:val="center"/>
          </w:tcPr>
          <w:p w14:paraId="29DEBF4A" w14:textId="77777777" w:rsidR="00C32CD1" w:rsidRPr="00A25048" w:rsidRDefault="00C32CD1" w:rsidP="0097309E">
            <w:pPr>
              <w:spacing w:line="170" w:lineRule="exact"/>
              <w:jc w:val="center"/>
              <w:rPr>
                <w:sz w:val="16"/>
                <w:szCs w:val="16"/>
              </w:rPr>
            </w:pPr>
          </w:p>
        </w:tc>
        <w:tc>
          <w:tcPr>
            <w:tcW w:w="1134" w:type="dxa"/>
            <w:vAlign w:val="center"/>
          </w:tcPr>
          <w:p w14:paraId="615D4DF3" w14:textId="77777777" w:rsidR="00C32CD1" w:rsidRPr="00A25048" w:rsidRDefault="00C32CD1" w:rsidP="0097309E">
            <w:pPr>
              <w:spacing w:line="170" w:lineRule="exact"/>
              <w:jc w:val="center"/>
              <w:rPr>
                <w:sz w:val="16"/>
                <w:szCs w:val="16"/>
              </w:rPr>
            </w:pPr>
          </w:p>
        </w:tc>
        <w:tc>
          <w:tcPr>
            <w:tcW w:w="709" w:type="dxa"/>
            <w:vAlign w:val="center"/>
          </w:tcPr>
          <w:p w14:paraId="53845BD6" w14:textId="77777777" w:rsidR="00C32CD1" w:rsidRPr="00A25048" w:rsidRDefault="00C32CD1" w:rsidP="0097309E">
            <w:pPr>
              <w:spacing w:line="170" w:lineRule="exact"/>
              <w:jc w:val="center"/>
              <w:rPr>
                <w:sz w:val="16"/>
                <w:szCs w:val="16"/>
              </w:rPr>
            </w:pPr>
          </w:p>
        </w:tc>
        <w:tc>
          <w:tcPr>
            <w:tcW w:w="992" w:type="dxa"/>
            <w:vAlign w:val="center"/>
          </w:tcPr>
          <w:p w14:paraId="17C4048D" w14:textId="77777777" w:rsidR="00C32CD1" w:rsidRPr="00A25048" w:rsidRDefault="00C32CD1" w:rsidP="0097309E">
            <w:pPr>
              <w:spacing w:line="170" w:lineRule="exact"/>
              <w:jc w:val="center"/>
              <w:rPr>
                <w:sz w:val="16"/>
                <w:szCs w:val="16"/>
              </w:rPr>
            </w:pPr>
          </w:p>
        </w:tc>
      </w:tr>
      <w:tr w:rsidR="00C32CD1" w:rsidRPr="00A25048" w14:paraId="6B43195F" w14:textId="77777777" w:rsidTr="0097309E">
        <w:trPr>
          <w:jc w:val="center"/>
        </w:trPr>
        <w:tc>
          <w:tcPr>
            <w:tcW w:w="3652" w:type="dxa"/>
          </w:tcPr>
          <w:p w14:paraId="57745052" w14:textId="77777777" w:rsidR="00C32CD1" w:rsidRPr="00EF33BA" w:rsidRDefault="00C32CD1" w:rsidP="0097309E">
            <w:pPr>
              <w:autoSpaceDE w:val="0"/>
              <w:autoSpaceDN w:val="0"/>
              <w:adjustRightInd w:val="0"/>
              <w:spacing w:line="180" w:lineRule="exact"/>
              <w:rPr>
                <w:sz w:val="16"/>
                <w:szCs w:val="16"/>
              </w:rPr>
            </w:pPr>
            <w:r w:rsidRPr="00EF33BA">
              <w:rPr>
                <w:sz w:val="16"/>
                <w:szCs w:val="16"/>
              </w:rPr>
              <w:t xml:space="preserve">     арендная плата за пользование</w:t>
            </w:r>
          </w:p>
          <w:p w14:paraId="243A337B" w14:textId="77777777" w:rsidR="00C32CD1" w:rsidRPr="00EF33BA" w:rsidRDefault="00C32CD1" w:rsidP="0097309E">
            <w:pPr>
              <w:autoSpaceDE w:val="0"/>
              <w:autoSpaceDN w:val="0"/>
              <w:adjustRightInd w:val="0"/>
              <w:spacing w:line="180" w:lineRule="exact"/>
              <w:rPr>
                <w:sz w:val="16"/>
                <w:szCs w:val="16"/>
              </w:rPr>
            </w:pPr>
            <w:r w:rsidRPr="00EF33BA">
              <w:rPr>
                <w:sz w:val="16"/>
                <w:szCs w:val="16"/>
              </w:rPr>
              <w:t xml:space="preserve">     имуществом</w:t>
            </w:r>
          </w:p>
        </w:tc>
        <w:tc>
          <w:tcPr>
            <w:tcW w:w="567" w:type="dxa"/>
            <w:vAlign w:val="center"/>
          </w:tcPr>
          <w:p w14:paraId="67D5B96B" w14:textId="77777777" w:rsidR="00C32CD1" w:rsidRPr="00EF33BA" w:rsidRDefault="00C32CD1" w:rsidP="0097309E">
            <w:pPr>
              <w:spacing w:line="170" w:lineRule="exact"/>
              <w:jc w:val="center"/>
              <w:rPr>
                <w:sz w:val="16"/>
                <w:szCs w:val="16"/>
              </w:rPr>
            </w:pPr>
            <w:r w:rsidRPr="00EF33BA">
              <w:rPr>
                <w:sz w:val="16"/>
                <w:szCs w:val="16"/>
              </w:rPr>
              <w:t>10</w:t>
            </w:r>
          </w:p>
        </w:tc>
        <w:tc>
          <w:tcPr>
            <w:tcW w:w="881" w:type="dxa"/>
            <w:vAlign w:val="center"/>
          </w:tcPr>
          <w:p w14:paraId="0D371F82" w14:textId="77777777" w:rsidR="00C32CD1" w:rsidRPr="00A25048" w:rsidRDefault="00C32CD1" w:rsidP="0097309E">
            <w:pPr>
              <w:spacing w:line="170" w:lineRule="exact"/>
              <w:jc w:val="center"/>
              <w:rPr>
                <w:sz w:val="16"/>
                <w:szCs w:val="16"/>
              </w:rPr>
            </w:pPr>
          </w:p>
        </w:tc>
        <w:tc>
          <w:tcPr>
            <w:tcW w:w="962" w:type="dxa"/>
            <w:vAlign w:val="center"/>
          </w:tcPr>
          <w:p w14:paraId="16C06558" w14:textId="77777777" w:rsidR="00C32CD1" w:rsidRPr="00A25048" w:rsidRDefault="00C32CD1" w:rsidP="0097309E">
            <w:pPr>
              <w:spacing w:line="170" w:lineRule="exact"/>
              <w:jc w:val="center"/>
              <w:rPr>
                <w:sz w:val="16"/>
                <w:szCs w:val="16"/>
              </w:rPr>
            </w:pPr>
          </w:p>
        </w:tc>
        <w:tc>
          <w:tcPr>
            <w:tcW w:w="720" w:type="dxa"/>
            <w:vAlign w:val="center"/>
          </w:tcPr>
          <w:p w14:paraId="6DFC8D66" w14:textId="77777777" w:rsidR="00C32CD1" w:rsidRPr="00A25048" w:rsidRDefault="00C32CD1" w:rsidP="0097309E">
            <w:pPr>
              <w:spacing w:line="170" w:lineRule="exact"/>
              <w:jc w:val="center"/>
              <w:rPr>
                <w:sz w:val="16"/>
                <w:szCs w:val="16"/>
              </w:rPr>
            </w:pPr>
          </w:p>
        </w:tc>
        <w:tc>
          <w:tcPr>
            <w:tcW w:w="941" w:type="dxa"/>
            <w:vAlign w:val="center"/>
          </w:tcPr>
          <w:p w14:paraId="0CC9773F" w14:textId="77777777" w:rsidR="00C32CD1" w:rsidRPr="00A25048" w:rsidRDefault="00C32CD1" w:rsidP="0097309E">
            <w:pPr>
              <w:spacing w:line="170" w:lineRule="exact"/>
              <w:jc w:val="center"/>
              <w:rPr>
                <w:sz w:val="16"/>
                <w:szCs w:val="16"/>
              </w:rPr>
            </w:pPr>
          </w:p>
        </w:tc>
        <w:tc>
          <w:tcPr>
            <w:tcW w:w="567" w:type="dxa"/>
            <w:vAlign w:val="center"/>
          </w:tcPr>
          <w:p w14:paraId="27F062A9" w14:textId="77777777" w:rsidR="00C32CD1" w:rsidRPr="00A25048" w:rsidRDefault="00C32CD1" w:rsidP="0097309E">
            <w:pPr>
              <w:spacing w:line="170" w:lineRule="exact"/>
              <w:jc w:val="center"/>
              <w:rPr>
                <w:sz w:val="16"/>
                <w:szCs w:val="16"/>
              </w:rPr>
            </w:pPr>
          </w:p>
        </w:tc>
        <w:tc>
          <w:tcPr>
            <w:tcW w:w="844" w:type="dxa"/>
            <w:vAlign w:val="center"/>
          </w:tcPr>
          <w:p w14:paraId="4C05BEC4" w14:textId="77777777" w:rsidR="00C32CD1" w:rsidRPr="00A25048" w:rsidRDefault="00C32CD1" w:rsidP="0097309E">
            <w:pPr>
              <w:spacing w:line="170" w:lineRule="exact"/>
              <w:jc w:val="center"/>
              <w:rPr>
                <w:sz w:val="16"/>
                <w:szCs w:val="16"/>
              </w:rPr>
            </w:pPr>
          </w:p>
        </w:tc>
        <w:tc>
          <w:tcPr>
            <w:tcW w:w="715" w:type="dxa"/>
            <w:gridSpan w:val="2"/>
            <w:vAlign w:val="center"/>
          </w:tcPr>
          <w:p w14:paraId="13744916" w14:textId="77777777" w:rsidR="00C32CD1" w:rsidRPr="00A25048" w:rsidRDefault="00C32CD1" w:rsidP="0097309E">
            <w:pPr>
              <w:spacing w:line="170" w:lineRule="exact"/>
              <w:jc w:val="center"/>
              <w:rPr>
                <w:sz w:val="16"/>
                <w:szCs w:val="16"/>
              </w:rPr>
            </w:pPr>
          </w:p>
        </w:tc>
        <w:tc>
          <w:tcPr>
            <w:tcW w:w="1134" w:type="dxa"/>
            <w:vAlign w:val="center"/>
          </w:tcPr>
          <w:p w14:paraId="6F248956" w14:textId="77777777" w:rsidR="00C32CD1" w:rsidRPr="00A25048" w:rsidRDefault="00C32CD1" w:rsidP="0097309E">
            <w:pPr>
              <w:spacing w:line="170" w:lineRule="exact"/>
              <w:jc w:val="center"/>
              <w:rPr>
                <w:sz w:val="16"/>
                <w:szCs w:val="16"/>
              </w:rPr>
            </w:pPr>
          </w:p>
        </w:tc>
        <w:tc>
          <w:tcPr>
            <w:tcW w:w="992" w:type="dxa"/>
            <w:vAlign w:val="center"/>
          </w:tcPr>
          <w:p w14:paraId="67B598DB" w14:textId="77777777" w:rsidR="00C32CD1" w:rsidRPr="00A25048" w:rsidRDefault="00C32CD1" w:rsidP="0097309E">
            <w:pPr>
              <w:spacing w:line="170" w:lineRule="exact"/>
              <w:jc w:val="center"/>
              <w:rPr>
                <w:sz w:val="16"/>
                <w:szCs w:val="16"/>
              </w:rPr>
            </w:pPr>
          </w:p>
        </w:tc>
        <w:tc>
          <w:tcPr>
            <w:tcW w:w="567" w:type="dxa"/>
            <w:vAlign w:val="center"/>
          </w:tcPr>
          <w:p w14:paraId="3CB60A10" w14:textId="77777777" w:rsidR="00C32CD1" w:rsidRPr="00A25048" w:rsidRDefault="00C32CD1" w:rsidP="0097309E">
            <w:pPr>
              <w:spacing w:line="170" w:lineRule="exact"/>
              <w:jc w:val="center"/>
              <w:rPr>
                <w:sz w:val="16"/>
                <w:szCs w:val="16"/>
              </w:rPr>
            </w:pPr>
          </w:p>
        </w:tc>
        <w:tc>
          <w:tcPr>
            <w:tcW w:w="1134" w:type="dxa"/>
            <w:vAlign w:val="center"/>
          </w:tcPr>
          <w:p w14:paraId="2EACCEFF" w14:textId="77777777" w:rsidR="00C32CD1" w:rsidRPr="00A25048" w:rsidRDefault="00C32CD1" w:rsidP="0097309E">
            <w:pPr>
              <w:spacing w:line="170" w:lineRule="exact"/>
              <w:jc w:val="center"/>
              <w:rPr>
                <w:sz w:val="16"/>
                <w:szCs w:val="16"/>
              </w:rPr>
            </w:pPr>
          </w:p>
        </w:tc>
        <w:tc>
          <w:tcPr>
            <w:tcW w:w="709" w:type="dxa"/>
            <w:vAlign w:val="center"/>
          </w:tcPr>
          <w:p w14:paraId="368DD58B" w14:textId="77777777" w:rsidR="00C32CD1" w:rsidRPr="00A25048" w:rsidRDefault="00C32CD1" w:rsidP="0097309E">
            <w:pPr>
              <w:spacing w:line="170" w:lineRule="exact"/>
              <w:jc w:val="center"/>
              <w:rPr>
                <w:sz w:val="16"/>
                <w:szCs w:val="16"/>
              </w:rPr>
            </w:pPr>
          </w:p>
        </w:tc>
        <w:tc>
          <w:tcPr>
            <w:tcW w:w="992" w:type="dxa"/>
            <w:vAlign w:val="center"/>
          </w:tcPr>
          <w:p w14:paraId="7A460537" w14:textId="77777777" w:rsidR="00C32CD1" w:rsidRPr="00A25048" w:rsidRDefault="00C32CD1" w:rsidP="0097309E">
            <w:pPr>
              <w:spacing w:line="170" w:lineRule="exact"/>
              <w:jc w:val="center"/>
              <w:rPr>
                <w:sz w:val="16"/>
                <w:szCs w:val="16"/>
              </w:rPr>
            </w:pPr>
          </w:p>
        </w:tc>
      </w:tr>
      <w:tr w:rsidR="00C32CD1" w:rsidRPr="00A25048" w14:paraId="027B3535" w14:textId="77777777" w:rsidTr="0097309E">
        <w:trPr>
          <w:jc w:val="center"/>
        </w:trPr>
        <w:tc>
          <w:tcPr>
            <w:tcW w:w="3652" w:type="dxa"/>
          </w:tcPr>
          <w:p w14:paraId="08313E3D"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     работы, услуги по содержанию </w:t>
            </w:r>
          </w:p>
          <w:p w14:paraId="642D4CDA"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     имущества </w:t>
            </w:r>
          </w:p>
        </w:tc>
        <w:tc>
          <w:tcPr>
            <w:tcW w:w="567" w:type="dxa"/>
            <w:vAlign w:val="center"/>
          </w:tcPr>
          <w:p w14:paraId="38EA24DB" w14:textId="77777777" w:rsidR="00C32CD1" w:rsidRPr="00EF33BA" w:rsidRDefault="00C32CD1" w:rsidP="0097309E">
            <w:pPr>
              <w:spacing w:line="170" w:lineRule="exact"/>
              <w:jc w:val="center"/>
              <w:rPr>
                <w:sz w:val="16"/>
                <w:szCs w:val="16"/>
              </w:rPr>
            </w:pPr>
            <w:r w:rsidRPr="00EF33BA">
              <w:rPr>
                <w:sz w:val="16"/>
                <w:szCs w:val="16"/>
              </w:rPr>
              <w:t>11</w:t>
            </w:r>
          </w:p>
        </w:tc>
        <w:tc>
          <w:tcPr>
            <w:tcW w:w="881" w:type="dxa"/>
            <w:vAlign w:val="center"/>
          </w:tcPr>
          <w:p w14:paraId="0994C159" w14:textId="77777777" w:rsidR="00C32CD1" w:rsidRPr="00A25048" w:rsidRDefault="00C32CD1" w:rsidP="0097309E">
            <w:pPr>
              <w:spacing w:line="170" w:lineRule="exact"/>
              <w:jc w:val="center"/>
              <w:rPr>
                <w:sz w:val="16"/>
                <w:szCs w:val="16"/>
              </w:rPr>
            </w:pPr>
          </w:p>
        </w:tc>
        <w:tc>
          <w:tcPr>
            <w:tcW w:w="962" w:type="dxa"/>
            <w:vAlign w:val="center"/>
          </w:tcPr>
          <w:p w14:paraId="2ACA3A5E" w14:textId="77777777" w:rsidR="00C32CD1" w:rsidRPr="00A25048" w:rsidRDefault="00C32CD1" w:rsidP="0097309E">
            <w:pPr>
              <w:spacing w:line="170" w:lineRule="exact"/>
              <w:jc w:val="center"/>
              <w:rPr>
                <w:sz w:val="16"/>
                <w:szCs w:val="16"/>
              </w:rPr>
            </w:pPr>
          </w:p>
        </w:tc>
        <w:tc>
          <w:tcPr>
            <w:tcW w:w="720" w:type="dxa"/>
            <w:vAlign w:val="center"/>
          </w:tcPr>
          <w:p w14:paraId="2B2DE31E" w14:textId="77777777" w:rsidR="00C32CD1" w:rsidRPr="00A25048" w:rsidRDefault="00C32CD1" w:rsidP="0097309E">
            <w:pPr>
              <w:spacing w:line="170" w:lineRule="exact"/>
              <w:jc w:val="center"/>
              <w:rPr>
                <w:sz w:val="16"/>
                <w:szCs w:val="16"/>
              </w:rPr>
            </w:pPr>
          </w:p>
        </w:tc>
        <w:tc>
          <w:tcPr>
            <w:tcW w:w="941" w:type="dxa"/>
            <w:vAlign w:val="center"/>
          </w:tcPr>
          <w:p w14:paraId="1A6ECDDE" w14:textId="77777777" w:rsidR="00C32CD1" w:rsidRPr="00A25048" w:rsidRDefault="00C32CD1" w:rsidP="0097309E">
            <w:pPr>
              <w:spacing w:line="170" w:lineRule="exact"/>
              <w:jc w:val="center"/>
              <w:rPr>
                <w:sz w:val="16"/>
                <w:szCs w:val="16"/>
              </w:rPr>
            </w:pPr>
          </w:p>
        </w:tc>
        <w:tc>
          <w:tcPr>
            <w:tcW w:w="567" w:type="dxa"/>
            <w:vAlign w:val="center"/>
          </w:tcPr>
          <w:p w14:paraId="27DC7A91" w14:textId="77777777" w:rsidR="00C32CD1" w:rsidRPr="00A25048" w:rsidRDefault="00C32CD1" w:rsidP="0097309E">
            <w:pPr>
              <w:spacing w:line="170" w:lineRule="exact"/>
              <w:jc w:val="center"/>
              <w:rPr>
                <w:sz w:val="16"/>
                <w:szCs w:val="16"/>
              </w:rPr>
            </w:pPr>
          </w:p>
        </w:tc>
        <w:tc>
          <w:tcPr>
            <w:tcW w:w="844" w:type="dxa"/>
            <w:vAlign w:val="center"/>
          </w:tcPr>
          <w:p w14:paraId="5056DA00" w14:textId="77777777" w:rsidR="00C32CD1" w:rsidRPr="00A25048" w:rsidRDefault="00C32CD1" w:rsidP="0097309E">
            <w:pPr>
              <w:spacing w:line="170" w:lineRule="exact"/>
              <w:jc w:val="center"/>
              <w:rPr>
                <w:sz w:val="16"/>
                <w:szCs w:val="16"/>
              </w:rPr>
            </w:pPr>
          </w:p>
        </w:tc>
        <w:tc>
          <w:tcPr>
            <w:tcW w:w="715" w:type="dxa"/>
            <w:gridSpan w:val="2"/>
            <w:vAlign w:val="center"/>
          </w:tcPr>
          <w:p w14:paraId="2EF61D39" w14:textId="77777777" w:rsidR="00C32CD1" w:rsidRPr="00A25048" w:rsidRDefault="00C32CD1" w:rsidP="0097309E">
            <w:pPr>
              <w:spacing w:line="170" w:lineRule="exact"/>
              <w:jc w:val="center"/>
              <w:rPr>
                <w:sz w:val="16"/>
                <w:szCs w:val="16"/>
              </w:rPr>
            </w:pPr>
          </w:p>
        </w:tc>
        <w:tc>
          <w:tcPr>
            <w:tcW w:w="1134" w:type="dxa"/>
            <w:vAlign w:val="center"/>
          </w:tcPr>
          <w:p w14:paraId="32CBEAC6" w14:textId="77777777" w:rsidR="00C32CD1" w:rsidRPr="00A25048" w:rsidRDefault="00C32CD1" w:rsidP="0097309E">
            <w:pPr>
              <w:spacing w:line="170" w:lineRule="exact"/>
              <w:jc w:val="center"/>
              <w:rPr>
                <w:sz w:val="16"/>
                <w:szCs w:val="16"/>
              </w:rPr>
            </w:pPr>
          </w:p>
        </w:tc>
        <w:tc>
          <w:tcPr>
            <w:tcW w:w="992" w:type="dxa"/>
            <w:vAlign w:val="center"/>
          </w:tcPr>
          <w:p w14:paraId="53FA8A51" w14:textId="77777777" w:rsidR="00C32CD1" w:rsidRPr="00A25048" w:rsidRDefault="00C32CD1" w:rsidP="0097309E">
            <w:pPr>
              <w:spacing w:line="170" w:lineRule="exact"/>
              <w:jc w:val="center"/>
              <w:rPr>
                <w:sz w:val="16"/>
                <w:szCs w:val="16"/>
              </w:rPr>
            </w:pPr>
          </w:p>
        </w:tc>
        <w:tc>
          <w:tcPr>
            <w:tcW w:w="567" w:type="dxa"/>
            <w:vAlign w:val="center"/>
          </w:tcPr>
          <w:p w14:paraId="4D991DD7" w14:textId="77777777" w:rsidR="00C32CD1" w:rsidRPr="00A25048" w:rsidRDefault="00C32CD1" w:rsidP="0097309E">
            <w:pPr>
              <w:spacing w:line="170" w:lineRule="exact"/>
              <w:jc w:val="center"/>
              <w:rPr>
                <w:sz w:val="16"/>
                <w:szCs w:val="16"/>
              </w:rPr>
            </w:pPr>
          </w:p>
        </w:tc>
        <w:tc>
          <w:tcPr>
            <w:tcW w:w="1134" w:type="dxa"/>
            <w:vAlign w:val="center"/>
          </w:tcPr>
          <w:p w14:paraId="061AA7D6" w14:textId="77777777" w:rsidR="00C32CD1" w:rsidRPr="00A25048" w:rsidRDefault="00C32CD1" w:rsidP="0097309E">
            <w:pPr>
              <w:spacing w:line="170" w:lineRule="exact"/>
              <w:jc w:val="center"/>
              <w:rPr>
                <w:sz w:val="16"/>
                <w:szCs w:val="16"/>
              </w:rPr>
            </w:pPr>
          </w:p>
        </w:tc>
        <w:tc>
          <w:tcPr>
            <w:tcW w:w="709" w:type="dxa"/>
            <w:vAlign w:val="center"/>
          </w:tcPr>
          <w:p w14:paraId="47A57157" w14:textId="77777777" w:rsidR="00C32CD1" w:rsidRPr="00A25048" w:rsidRDefault="00C32CD1" w:rsidP="0097309E">
            <w:pPr>
              <w:spacing w:line="170" w:lineRule="exact"/>
              <w:jc w:val="center"/>
              <w:rPr>
                <w:sz w:val="16"/>
                <w:szCs w:val="16"/>
              </w:rPr>
            </w:pPr>
          </w:p>
        </w:tc>
        <w:tc>
          <w:tcPr>
            <w:tcW w:w="992" w:type="dxa"/>
            <w:vAlign w:val="center"/>
          </w:tcPr>
          <w:p w14:paraId="30FA0414" w14:textId="77777777" w:rsidR="00C32CD1" w:rsidRPr="00A25048" w:rsidRDefault="00C32CD1" w:rsidP="0097309E">
            <w:pPr>
              <w:spacing w:line="170" w:lineRule="exact"/>
              <w:jc w:val="center"/>
              <w:rPr>
                <w:sz w:val="16"/>
                <w:szCs w:val="16"/>
              </w:rPr>
            </w:pPr>
          </w:p>
        </w:tc>
      </w:tr>
      <w:tr w:rsidR="00C32CD1" w:rsidRPr="00A25048" w14:paraId="4069DBD5" w14:textId="77777777" w:rsidTr="0097309E">
        <w:trPr>
          <w:jc w:val="center"/>
        </w:trPr>
        <w:tc>
          <w:tcPr>
            <w:tcW w:w="3652" w:type="dxa"/>
          </w:tcPr>
          <w:p w14:paraId="4BB4DFBC"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     прочие работы, услуги,</w:t>
            </w:r>
          </w:p>
          <w:p w14:paraId="74F812F3"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    из них:</w:t>
            </w:r>
          </w:p>
        </w:tc>
        <w:tc>
          <w:tcPr>
            <w:tcW w:w="567" w:type="dxa"/>
            <w:vAlign w:val="center"/>
          </w:tcPr>
          <w:p w14:paraId="6BFBFB72" w14:textId="77777777" w:rsidR="00C32CD1" w:rsidRPr="00EF33BA" w:rsidRDefault="00C32CD1" w:rsidP="0097309E">
            <w:pPr>
              <w:spacing w:line="170" w:lineRule="exact"/>
              <w:jc w:val="center"/>
              <w:rPr>
                <w:sz w:val="16"/>
                <w:szCs w:val="16"/>
              </w:rPr>
            </w:pPr>
            <w:r w:rsidRPr="00EF33BA">
              <w:rPr>
                <w:sz w:val="16"/>
                <w:szCs w:val="16"/>
              </w:rPr>
              <w:t>12</w:t>
            </w:r>
          </w:p>
        </w:tc>
        <w:tc>
          <w:tcPr>
            <w:tcW w:w="881" w:type="dxa"/>
            <w:vAlign w:val="center"/>
          </w:tcPr>
          <w:p w14:paraId="3CEA3854" w14:textId="77777777" w:rsidR="00C32CD1" w:rsidRPr="00A25048" w:rsidRDefault="00C32CD1" w:rsidP="0097309E">
            <w:pPr>
              <w:spacing w:line="170" w:lineRule="exact"/>
              <w:jc w:val="center"/>
              <w:rPr>
                <w:sz w:val="16"/>
                <w:szCs w:val="16"/>
              </w:rPr>
            </w:pPr>
          </w:p>
        </w:tc>
        <w:tc>
          <w:tcPr>
            <w:tcW w:w="962" w:type="dxa"/>
            <w:vAlign w:val="center"/>
          </w:tcPr>
          <w:p w14:paraId="007FC85C" w14:textId="77777777" w:rsidR="00C32CD1" w:rsidRPr="00A25048" w:rsidRDefault="00C32CD1" w:rsidP="0097309E">
            <w:pPr>
              <w:spacing w:line="170" w:lineRule="exact"/>
              <w:jc w:val="center"/>
              <w:rPr>
                <w:sz w:val="16"/>
                <w:szCs w:val="16"/>
              </w:rPr>
            </w:pPr>
          </w:p>
        </w:tc>
        <w:tc>
          <w:tcPr>
            <w:tcW w:w="720" w:type="dxa"/>
            <w:vAlign w:val="center"/>
          </w:tcPr>
          <w:p w14:paraId="41361CBB" w14:textId="77777777" w:rsidR="00C32CD1" w:rsidRPr="00A25048" w:rsidRDefault="00C32CD1" w:rsidP="0097309E">
            <w:pPr>
              <w:spacing w:line="170" w:lineRule="exact"/>
              <w:jc w:val="center"/>
              <w:rPr>
                <w:sz w:val="16"/>
                <w:szCs w:val="16"/>
              </w:rPr>
            </w:pPr>
          </w:p>
        </w:tc>
        <w:tc>
          <w:tcPr>
            <w:tcW w:w="941" w:type="dxa"/>
            <w:vAlign w:val="center"/>
          </w:tcPr>
          <w:p w14:paraId="53F90B53" w14:textId="77777777" w:rsidR="00C32CD1" w:rsidRPr="00A25048" w:rsidRDefault="00C32CD1" w:rsidP="0097309E">
            <w:pPr>
              <w:spacing w:line="170" w:lineRule="exact"/>
              <w:jc w:val="center"/>
              <w:rPr>
                <w:sz w:val="16"/>
                <w:szCs w:val="16"/>
              </w:rPr>
            </w:pPr>
          </w:p>
        </w:tc>
        <w:tc>
          <w:tcPr>
            <w:tcW w:w="567" w:type="dxa"/>
            <w:vAlign w:val="center"/>
          </w:tcPr>
          <w:p w14:paraId="143448D8" w14:textId="77777777" w:rsidR="00C32CD1" w:rsidRPr="00A25048" w:rsidRDefault="00C32CD1" w:rsidP="0097309E">
            <w:pPr>
              <w:spacing w:line="170" w:lineRule="exact"/>
              <w:jc w:val="center"/>
              <w:rPr>
                <w:sz w:val="16"/>
                <w:szCs w:val="16"/>
              </w:rPr>
            </w:pPr>
          </w:p>
        </w:tc>
        <w:tc>
          <w:tcPr>
            <w:tcW w:w="844" w:type="dxa"/>
            <w:vAlign w:val="center"/>
          </w:tcPr>
          <w:p w14:paraId="34DB4A34" w14:textId="77777777" w:rsidR="00C32CD1" w:rsidRPr="00A25048" w:rsidRDefault="00C32CD1" w:rsidP="0097309E">
            <w:pPr>
              <w:spacing w:line="170" w:lineRule="exact"/>
              <w:jc w:val="center"/>
              <w:rPr>
                <w:sz w:val="16"/>
                <w:szCs w:val="16"/>
              </w:rPr>
            </w:pPr>
          </w:p>
        </w:tc>
        <w:tc>
          <w:tcPr>
            <w:tcW w:w="715" w:type="dxa"/>
            <w:gridSpan w:val="2"/>
            <w:vAlign w:val="center"/>
          </w:tcPr>
          <w:p w14:paraId="5BBA8E85" w14:textId="77777777" w:rsidR="00C32CD1" w:rsidRPr="00A25048" w:rsidRDefault="00C32CD1" w:rsidP="0097309E">
            <w:pPr>
              <w:spacing w:line="170" w:lineRule="exact"/>
              <w:jc w:val="center"/>
              <w:rPr>
                <w:sz w:val="16"/>
                <w:szCs w:val="16"/>
              </w:rPr>
            </w:pPr>
          </w:p>
        </w:tc>
        <w:tc>
          <w:tcPr>
            <w:tcW w:w="1134" w:type="dxa"/>
            <w:vAlign w:val="center"/>
          </w:tcPr>
          <w:p w14:paraId="1EFA7828" w14:textId="77777777" w:rsidR="00C32CD1" w:rsidRPr="00A25048" w:rsidRDefault="00C32CD1" w:rsidP="0097309E">
            <w:pPr>
              <w:spacing w:line="170" w:lineRule="exact"/>
              <w:jc w:val="center"/>
              <w:rPr>
                <w:sz w:val="16"/>
                <w:szCs w:val="16"/>
              </w:rPr>
            </w:pPr>
          </w:p>
        </w:tc>
        <w:tc>
          <w:tcPr>
            <w:tcW w:w="992" w:type="dxa"/>
            <w:vAlign w:val="center"/>
          </w:tcPr>
          <w:p w14:paraId="09E06955" w14:textId="77777777" w:rsidR="00C32CD1" w:rsidRPr="00A25048" w:rsidRDefault="00C32CD1" w:rsidP="0097309E">
            <w:pPr>
              <w:spacing w:line="170" w:lineRule="exact"/>
              <w:jc w:val="center"/>
              <w:rPr>
                <w:sz w:val="16"/>
                <w:szCs w:val="16"/>
              </w:rPr>
            </w:pPr>
          </w:p>
        </w:tc>
        <w:tc>
          <w:tcPr>
            <w:tcW w:w="567" w:type="dxa"/>
            <w:vAlign w:val="center"/>
          </w:tcPr>
          <w:p w14:paraId="01358A58" w14:textId="77777777" w:rsidR="00C32CD1" w:rsidRPr="00A25048" w:rsidRDefault="00C32CD1" w:rsidP="0097309E">
            <w:pPr>
              <w:spacing w:line="170" w:lineRule="exact"/>
              <w:jc w:val="center"/>
              <w:rPr>
                <w:sz w:val="16"/>
                <w:szCs w:val="16"/>
              </w:rPr>
            </w:pPr>
          </w:p>
        </w:tc>
        <w:tc>
          <w:tcPr>
            <w:tcW w:w="1134" w:type="dxa"/>
            <w:vAlign w:val="center"/>
          </w:tcPr>
          <w:p w14:paraId="7E0908BD" w14:textId="77777777" w:rsidR="00C32CD1" w:rsidRPr="00A25048" w:rsidRDefault="00C32CD1" w:rsidP="0097309E">
            <w:pPr>
              <w:spacing w:line="170" w:lineRule="exact"/>
              <w:jc w:val="center"/>
              <w:rPr>
                <w:sz w:val="16"/>
                <w:szCs w:val="16"/>
              </w:rPr>
            </w:pPr>
          </w:p>
        </w:tc>
        <w:tc>
          <w:tcPr>
            <w:tcW w:w="709" w:type="dxa"/>
            <w:vAlign w:val="center"/>
          </w:tcPr>
          <w:p w14:paraId="3BA13266" w14:textId="77777777" w:rsidR="00C32CD1" w:rsidRPr="00A25048" w:rsidRDefault="00C32CD1" w:rsidP="0097309E">
            <w:pPr>
              <w:spacing w:line="170" w:lineRule="exact"/>
              <w:jc w:val="center"/>
              <w:rPr>
                <w:sz w:val="16"/>
                <w:szCs w:val="16"/>
              </w:rPr>
            </w:pPr>
          </w:p>
        </w:tc>
        <w:tc>
          <w:tcPr>
            <w:tcW w:w="992" w:type="dxa"/>
            <w:vAlign w:val="center"/>
          </w:tcPr>
          <w:p w14:paraId="32173C1C" w14:textId="77777777" w:rsidR="00C32CD1" w:rsidRPr="00A25048" w:rsidRDefault="00C32CD1" w:rsidP="0097309E">
            <w:pPr>
              <w:spacing w:line="170" w:lineRule="exact"/>
              <w:jc w:val="center"/>
              <w:rPr>
                <w:sz w:val="16"/>
                <w:szCs w:val="16"/>
              </w:rPr>
            </w:pPr>
          </w:p>
        </w:tc>
      </w:tr>
      <w:tr w:rsidR="00C32CD1" w:rsidRPr="00A25048" w14:paraId="0EC93201" w14:textId="77777777" w:rsidTr="003C28E8">
        <w:trPr>
          <w:trHeight w:val="211"/>
          <w:jc w:val="center"/>
        </w:trPr>
        <w:tc>
          <w:tcPr>
            <w:tcW w:w="3652" w:type="dxa"/>
            <w:vAlign w:val="center"/>
          </w:tcPr>
          <w:p w14:paraId="3823562B" w14:textId="77777777" w:rsidR="00C32CD1" w:rsidRPr="00EF33BA" w:rsidRDefault="00C32CD1" w:rsidP="003C28E8">
            <w:pPr>
              <w:autoSpaceDE w:val="0"/>
              <w:autoSpaceDN w:val="0"/>
              <w:adjustRightInd w:val="0"/>
              <w:spacing w:line="170" w:lineRule="exact"/>
              <w:rPr>
                <w:sz w:val="16"/>
                <w:szCs w:val="16"/>
              </w:rPr>
            </w:pPr>
            <w:r w:rsidRPr="00EF33BA">
              <w:rPr>
                <w:b/>
                <w:sz w:val="16"/>
                <w:szCs w:val="16"/>
              </w:rPr>
              <w:t xml:space="preserve">       </w:t>
            </w:r>
            <w:r w:rsidRPr="00EF33BA">
              <w:rPr>
                <w:sz w:val="16"/>
                <w:szCs w:val="16"/>
              </w:rPr>
              <w:t>лабораторные услуги (исследования)</w:t>
            </w:r>
          </w:p>
        </w:tc>
        <w:tc>
          <w:tcPr>
            <w:tcW w:w="567" w:type="dxa"/>
            <w:vAlign w:val="center"/>
          </w:tcPr>
          <w:p w14:paraId="3EAD76A7" w14:textId="77777777" w:rsidR="00C32CD1" w:rsidRPr="00EF33BA" w:rsidRDefault="00C32CD1" w:rsidP="0097309E">
            <w:pPr>
              <w:spacing w:line="170" w:lineRule="exact"/>
              <w:jc w:val="center"/>
              <w:rPr>
                <w:sz w:val="16"/>
                <w:szCs w:val="16"/>
              </w:rPr>
            </w:pPr>
            <w:r w:rsidRPr="00EF33BA">
              <w:rPr>
                <w:sz w:val="16"/>
                <w:szCs w:val="16"/>
              </w:rPr>
              <w:t>13</w:t>
            </w:r>
          </w:p>
        </w:tc>
        <w:tc>
          <w:tcPr>
            <w:tcW w:w="881" w:type="dxa"/>
            <w:vAlign w:val="center"/>
          </w:tcPr>
          <w:p w14:paraId="1FADC601" w14:textId="77777777" w:rsidR="00C32CD1" w:rsidRPr="00A25048" w:rsidRDefault="00C32CD1" w:rsidP="0097309E">
            <w:pPr>
              <w:spacing w:line="170" w:lineRule="exact"/>
              <w:jc w:val="center"/>
              <w:rPr>
                <w:sz w:val="16"/>
                <w:szCs w:val="16"/>
              </w:rPr>
            </w:pPr>
          </w:p>
        </w:tc>
        <w:tc>
          <w:tcPr>
            <w:tcW w:w="962" w:type="dxa"/>
            <w:vAlign w:val="center"/>
          </w:tcPr>
          <w:p w14:paraId="6891C5F7" w14:textId="77777777" w:rsidR="00C32CD1" w:rsidRPr="00A25048" w:rsidRDefault="00C32CD1" w:rsidP="0097309E">
            <w:pPr>
              <w:spacing w:line="170" w:lineRule="exact"/>
              <w:jc w:val="center"/>
              <w:rPr>
                <w:sz w:val="16"/>
                <w:szCs w:val="16"/>
              </w:rPr>
            </w:pPr>
          </w:p>
        </w:tc>
        <w:tc>
          <w:tcPr>
            <w:tcW w:w="720" w:type="dxa"/>
            <w:vAlign w:val="center"/>
          </w:tcPr>
          <w:p w14:paraId="3B647803" w14:textId="77777777" w:rsidR="00C32CD1" w:rsidRPr="00A25048" w:rsidRDefault="00C32CD1" w:rsidP="0097309E">
            <w:pPr>
              <w:spacing w:line="170" w:lineRule="exact"/>
              <w:jc w:val="center"/>
              <w:rPr>
                <w:sz w:val="16"/>
                <w:szCs w:val="16"/>
              </w:rPr>
            </w:pPr>
          </w:p>
        </w:tc>
        <w:tc>
          <w:tcPr>
            <w:tcW w:w="941" w:type="dxa"/>
            <w:vAlign w:val="center"/>
          </w:tcPr>
          <w:p w14:paraId="185CD86B" w14:textId="77777777" w:rsidR="00C32CD1" w:rsidRPr="00A25048" w:rsidRDefault="00C32CD1" w:rsidP="0097309E">
            <w:pPr>
              <w:spacing w:line="170" w:lineRule="exact"/>
              <w:jc w:val="center"/>
              <w:rPr>
                <w:sz w:val="16"/>
                <w:szCs w:val="16"/>
              </w:rPr>
            </w:pPr>
          </w:p>
        </w:tc>
        <w:tc>
          <w:tcPr>
            <w:tcW w:w="567" w:type="dxa"/>
            <w:vAlign w:val="center"/>
          </w:tcPr>
          <w:p w14:paraId="3CE745BB" w14:textId="77777777" w:rsidR="00C32CD1" w:rsidRPr="00A25048" w:rsidRDefault="00C32CD1" w:rsidP="0097309E">
            <w:pPr>
              <w:spacing w:line="170" w:lineRule="exact"/>
              <w:jc w:val="center"/>
              <w:rPr>
                <w:sz w:val="16"/>
                <w:szCs w:val="16"/>
              </w:rPr>
            </w:pPr>
          </w:p>
        </w:tc>
        <w:tc>
          <w:tcPr>
            <w:tcW w:w="844" w:type="dxa"/>
            <w:vAlign w:val="center"/>
          </w:tcPr>
          <w:p w14:paraId="0F6AEE01" w14:textId="77777777" w:rsidR="00C32CD1" w:rsidRPr="00A25048" w:rsidRDefault="00C32CD1" w:rsidP="0097309E">
            <w:pPr>
              <w:spacing w:line="170" w:lineRule="exact"/>
              <w:jc w:val="center"/>
              <w:rPr>
                <w:sz w:val="16"/>
                <w:szCs w:val="16"/>
              </w:rPr>
            </w:pPr>
          </w:p>
        </w:tc>
        <w:tc>
          <w:tcPr>
            <w:tcW w:w="715" w:type="dxa"/>
            <w:gridSpan w:val="2"/>
            <w:vAlign w:val="center"/>
          </w:tcPr>
          <w:p w14:paraId="14395264" w14:textId="77777777" w:rsidR="00C32CD1" w:rsidRPr="00A25048" w:rsidRDefault="00C32CD1" w:rsidP="0097309E">
            <w:pPr>
              <w:spacing w:line="170" w:lineRule="exact"/>
              <w:jc w:val="center"/>
              <w:rPr>
                <w:sz w:val="16"/>
                <w:szCs w:val="16"/>
              </w:rPr>
            </w:pPr>
          </w:p>
        </w:tc>
        <w:tc>
          <w:tcPr>
            <w:tcW w:w="1134" w:type="dxa"/>
            <w:vAlign w:val="center"/>
          </w:tcPr>
          <w:p w14:paraId="761A7861" w14:textId="77777777" w:rsidR="00C32CD1" w:rsidRPr="00A25048" w:rsidRDefault="00C32CD1" w:rsidP="0097309E">
            <w:pPr>
              <w:spacing w:line="170" w:lineRule="exact"/>
              <w:jc w:val="center"/>
              <w:rPr>
                <w:sz w:val="16"/>
                <w:szCs w:val="16"/>
              </w:rPr>
            </w:pPr>
          </w:p>
        </w:tc>
        <w:tc>
          <w:tcPr>
            <w:tcW w:w="992" w:type="dxa"/>
            <w:vAlign w:val="center"/>
          </w:tcPr>
          <w:p w14:paraId="708907F6" w14:textId="77777777" w:rsidR="00C32CD1" w:rsidRPr="00A25048" w:rsidRDefault="00C32CD1" w:rsidP="0097309E">
            <w:pPr>
              <w:spacing w:line="170" w:lineRule="exact"/>
              <w:jc w:val="center"/>
              <w:rPr>
                <w:sz w:val="16"/>
                <w:szCs w:val="16"/>
              </w:rPr>
            </w:pPr>
          </w:p>
        </w:tc>
        <w:tc>
          <w:tcPr>
            <w:tcW w:w="567" w:type="dxa"/>
            <w:vAlign w:val="center"/>
          </w:tcPr>
          <w:p w14:paraId="540369C4" w14:textId="77777777" w:rsidR="00C32CD1" w:rsidRPr="00A25048" w:rsidRDefault="00C32CD1" w:rsidP="0097309E">
            <w:pPr>
              <w:spacing w:line="170" w:lineRule="exact"/>
              <w:jc w:val="center"/>
              <w:rPr>
                <w:sz w:val="16"/>
                <w:szCs w:val="16"/>
              </w:rPr>
            </w:pPr>
          </w:p>
        </w:tc>
        <w:tc>
          <w:tcPr>
            <w:tcW w:w="1134" w:type="dxa"/>
            <w:vAlign w:val="center"/>
          </w:tcPr>
          <w:p w14:paraId="21FD78B8" w14:textId="77777777" w:rsidR="00C32CD1" w:rsidRPr="00A25048" w:rsidRDefault="00C32CD1" w:rsidP="0097309E">
            <w:pPr>
              <w:spacing w:line="170" w:lineRule="exact"/>
              <w:jc w:val="center"/>
              <w:rPr>
                <w:sz w:val="16"/>
                <w:szCs w:val="16"/>
              </w:rPr>
            </w:pPr>
          </w:p>
        </w:tc>
        <w:tc>
          <w:tcPr>
            <w:tcW w:w="709" w:type="dxa"/>
            <w:vAlign w:val="center"/>
          </w:tcPr>
          <w:p w14:paraId="140CEFA2" w14:textId="77777777" w:rsidR="00C32CD1" w:rsidRPr="00A25048" w:rsidRDefault="00C32CD1" w:rsidP="0097309E">
            <w:pPr>
              <w:spacing w:line="170" w:lineRule="exact"/>
              <w:jc w:val="center"/>
              <w:rPr>
                <w:sz w:val="16"/>
                <w:szCs w:val="16"/>
              </w:rPr>
            </w:pPr>
          </w:p>
        </w:tc>
        <w:tc>
          <w:tcPr>
            <w:tcW w:w="992" w:type="dxa"/>
            <w:vAlign w:val="center"/>
          </w:tcPr>
          <w:p w14:paraId="4F51C396" w14:textId="77777777" w:rsidR="00C32CD1" w:rsidRPr="00A25048" w:rsidRDefault="00C32CD1" w:rsidP="0097309E">
            <w:pPr>
              <w:spacing w:line="170" w:lineRule="exact"/>
              <w:jc w:val="center"/>
              <w:rPr>
                <w:sz w:val="16"/>
                <w:szCs w:val="16"/>
              </w:rPr>
            </w:pPr>
          </w:p>
        </w:tc>
      </w:tr>
      <w:tr w:rsidR="00C32CD1" w:rsidRPr="00A25048" w14:paraId="4AF423C0" w14:textId="77777777" w:rsidTr="003C28E8">
        <w:trPr>
          <w:trHeight w:val="254"/>
          <w:jc w:val="center"/>
        </w:trPr>
        <w:tc>
          <w:tcPr>
            <w:tcW w:w="3652" w:type="dxa"/>
            <w:vAlign w:val="center"/>
          </w:tcPr>
          <w:p w14:paraId="5790020A" w14:textId="77777777" w:rsidR="00C32CD1" w:rsidRPr="00EF33BA" w:rsidRDefault="00C32CD1" w:rsidP="003C28E8">
            <w:pPr>
              <w:autoSpaceDE w:val="0"/>
              <w:autoSpaceDN w:val="0"/>
              <w:adjustRightInd w:val="0"/>
              <w:spacing w:line="180" w:lineRule="exact"/>
              <w:rPr>
                <w:b/>
                <w:sz w:val="16"/>
                <w:szCs w:val="16"/>
              </w:rPr>
            </w:pPr>
            <w:r w:rsidRPr="00EF33BA">
              <w:rPr>
                <w:b/>
                <w:sz w:val="16"/>
                <w:szCs w:val="16"/>
              </w:rPr>
              <w:t xml:space="preserve">      </w:t>
            </w:r>
            <w:r w:rsidRPr="00EF33BA">
              <w:rPr>
                <w:sz w:val="16"/>
                <w:szCs w:val="16"/>
              </w:rPr>
              <w:t>страхование</w:t>
            </w:r>
          </w:p>
        </w:tc>
        <w:tc>
          <w:tcPr>
            <w:tcW w:w="567" w:type="dxa"/>
            <w:vAlign w:val="center"/>
          </w:tcPr>
          <w:p w14:paraId="4AAB23E1" w14:textId="77777777" w:rsidR="00C32CD1" w:rsidRPr="00EF33BA" w:rsidRDefault="00C32CD1" w:rsidP="0097309E">
            <w:pPr>
              <w:spacing w:line="170" w:lineRule="exact"/>
              <w:jc w:val="center"/>
              <w:rPr>
                <w:sz w:val="16"/>
                <w:szCs w:val="16"/>
              </w:rPr>
            </w:pPr>
            <w:r w:rsidRPr="00EF33BA">
              <w:rPr>
                <w:sz w:val="16"/>
                <w:szCs w:val="16"/>
              </w:rPr>
              <w:t>14</w:t>
            </w:r>
          </w:p>
        </w:tc>
        <w:tc>
          <w:tcPr>
            <w:tcW w:w="881" w:type="dxa"/>
            <w:vAlign w:val="center"/>
          </w:tcPr>
          <w:p w14:paraId="228C5E4F" w14:textId="77777777" w:rsidR="00C32CD1" w:rsidRPr="00A25048" w:rsidRDefault="00C32CD1" w:rsidP="0097309E">
            <w:pPr>
              <w:spacing w:line="170" w:lineRule="exact"/>
              <w:jc w:val="center"/>
              <w:rPr>
                <w:sz w:val="16"/>
                <w:szCs w:val="16"/>
              </w:rPr>
            </w:pPr>
          </w:p>
        </w:tc>
        <w:tc>
          <w:tcPr>
            <w:tcW w:w="962" w:type="dxa"/>
            <w:vAlign w:val="center"/>
          </w:tcPr>
          <w:p w14:paraId="7E0AC1EE" w14:textId="77777777" w:rsidR="00C32CD1" w:rsidRPr="00A25048" w:rsidRDefault="00C32CD1" w:rsidP="0097309E">
            <w:pPr>
              <w:spacing w:line="170" w:lineRule="exact"/>
              <w:jc w:val="center"/>
              <w:rPr>
                <w:sz w:val="16"/>
                <w:szCs w:val="16"/>
              </w:rPr>
            </w:pPr>
          </w:p>
        </w:tc>
        <w:tc>
          <w:tcPr>
            <w:tcW w:w="720" w:type="dxa"/>
            <w:vAlign w:val="center"/>
          </w:tcPr>
          <w:p w14:paraId="7DBEC15E" w14:textId="77777777" w:rsidR="00C32CD1" w:rsidRPr="00A25048" w:rsidRDefault="00C32CD1" w:rsidP="0097309E">
            <w:pPr>
              <w:spacing w:line="170" w:lineRule="exact"/>
              <w:jc w:val="center"/>
              <w:rPr>
                <w:sz w:val="16"/>
                <w:szCs w:val="16"/>
              </w:rPr>
            </w:pPr>
          </w:p>
        </w:tc>
        <w:tc>
          <w:tcPr>
            <w:tcW w:w="941" w:type="dxa"/>
            <w:vAlign w:val="center"/>
          </w:tcPr>
          <w:p w14:paraId="1A0D215F" w14:textId="77777777" w:rsidR="00C32CD1" w:rsidRPr="00A25048" w:rsidRDefault="00C32CD1" w:rsidP="0097309E">
            <w:pPr>
              <w:spacing w:line="170" w:lineRule="exact"/>
              <w:jc w:val="center"/>
              <w:rPr>
                <w:sz w:val="16"/>
                <w:szCs w:val="16"/>
              </w:rPr>
            </w:pPr>
          </w:p>
        </w:tc>
        <w:tc>
          <w:tcPr>
            <w:tcW w:w="567" w:type="dxa"/>
            <w:vAlign w:val="center"/>
          </w:tcPr>
          <w:p w14:paraId="04C5F47C" w14:textId="77777777" w:rsidR="00C32CD1" w:rsidRPr="00A25048" w:rsidRDefault="00C32CD1" w:rsidP="0097309E">
            <w:pPr>
              <w:spacing w:line="170" w:lineRule="exact"/>
              <w:jc w:val="center"/>
              <w:rPr>
                <w:sz w:val="16"/>
                <w:szCs w:val="16"/>
              </w:rPr>
            </w:pPr>
          </w:p>
        </w:tc>
        <w:tc>
          <w:tcPr>
            <w:tcW w:w="844" w:type="dxa"/>
            <w:vAlign w:val="center"/>
          </w:tcPr>
          <w:p w14:paraId="3940EAA6" w14:textId="77777777" w:rsidR="00C32CD1" w:rsidRPr="00A25048" w:rsidRDefault="00C32CD1" w:rsidP="0097309E">
            <w:pPr>
              <w:spacing w:line="170" w:lineRule="exact"/>
              <w:jc w:val="center"/>
              <w:rPr>
                <w:sz w:val="16"/>
                <w:szCs w:val="16"/>
              </w:rPr>
            </w:pPr>
          </w:p>
        </w:tc>
        <w:tc>
          <w:tcPr>
            <w:tcW w:w="715" w:type="dxa"/>
            <w:gridSpan w:val="2"/>
            <w:vAlign w:val="center"/>
          </w:tcPr>
          <w:p w14:paraId="0A76C597" w14:textId="77777777" w:rsidR="00C32CD1" w:rsidRPr="00A25048" w:rsidRDefault="00C32CD1" w:rsidP="0097309E">
            <w:pPr>
              <w:spacing w:line="170" w:lineRule="exact"/>
              <w:jc w:val="center"/>
              <w:rPr>
                <w:sz w:val="16"/>
                <w:szCs w:val="16"/>
              </w:rPr>
            </w:pPr>
          </w:p>
        </w:tc>
        <w:tc>
          <w:tcPr>
            <w:tcW w:w="1134" w:type="dxa"/>
            <w:vAlign w:val="center"/>
          </w:tcPr>
          <w:p w14:paraId="0986D8D2" w14:textId="77777777" w:rsidR="00C32CD1" w:rsidRPr="00A25048" w:rsidRDefault="00C32CD1" w:rsidP="0097309E">
            <w:pPr>
              <w:spacing w:line="170" w:lineRule="exact"/>
              <w:jc w:val="center"/>
              <w:rPr>
                <w:sz w:val="16"/>
                <w:szCs w:val="16"/>
              </w:rPr>
            </w:pPr>
          </w:p>
        </w:tc>
        <w:tc>
          <w:tcPr>
            <w:tcW w:w="992" w:type="dxa"/>
            <w:vAlign w:val="center"/>
          </w:tcPr>
          <w:p w14:paraId="1538B527" w14:textId="77777777" w:rsidR="00C32CD1" w:rsidRPr="00A25048" w:rsidRDefault="00C32CD1" w:rsidP="0097309E">
            <w:pPr>
              <w:spacing w:line="170" w:lineRule="exact"/>
              <w:jc w:val="center"/>
              <w:rPr>
                <w:sz w:val="16"/>
                <w:szCs w:val="16"/>
              </w:rPr>
            </w:pPr>
          </w:p>
        </w:tc>
        <w:tc>
          <w:tcPr>
            <w:tcW w:w="567" w:type="dxa"/>
            <w:vAlign w:val="center"/>
          </w:tcPr>
          <w:p w14:paraId="3B8A49DF" w14:textId="77777777" w:rsidR="00C32CD1" w:rsidRPr="00A25048" w:rsidRDefault="00C32CD1" w:rsidP="0097309E">
            <w:pPr>
              <w:spacing w:line="170" w:lineRule="exact"/>
              <w:jc w:val="center"/>
              <w:rPr>
                <w:sz w:val="16"/>
                <w:szCs w:val="16"/>
              </w:rPr>
            </w:pPr>
          </w:p>
        </w:tc>
        <w:tc>
          <w:tcPr>
            <w:tcW w:w="1134" w:type="dxa"/>
            <w:vAlign w:val="center"/>
          </w:tcPr>
          <w:p w14:paraId="4340CC66" w14:textId="77777777" w:rsidR="00C32CD1" w:rsidRPr="00A25048" w:rsidRDefault="00C32CD1" w:rsidP="0097309E">
            <w:pPr>
              <w:spacing w:line="170" w:lineRule="exact"/>
              <w:jc w:val="center"/>
              <w:rPr>
                <w:sz w:val="16"/>
                <w:szCs w:val="16"/>
              </w:rPr>
            </w:pPr>
          </w:p>
        </w:tc>
        <w:tc>
          <w:tcPr>
            <w:tcW w:w="709" w:type="dxa"/>
            <w:vAlign w:val="center"/>
          </w:tcPr>
          <w:p w14:paraId="27EE3D79" w14:textId="77777777" w:rsidR="00C32CD1" w:rsidRPr="00A25048" w:rsidRDefault="00C32CD1" w:rsidP="0097309E">
            <w:pPr>
              <w:spacing w:line="170" w:lineRule="exact"/>
              <w:jc w:val="center"/>
              <w:rPr>
                <w:sz w:val="16"/>
                <w:szCs w:val="16"/>
              </w:rPr>
            </w:pPr>
          </w:p>
        </w:tc>
        <w:tc>
          <w:tcPr>
            <w:tcW w:w="992" w:type="dxa"/>
            <w:vAlign w:val="center"/>
          </w:tcPr>
          <w:p w14:paraId="79B90B51" w14:textId="77777777" w:rsidR="00C32CD1" w:rsidRPr="00A25048" w:rsidRDefault="00C32CD1" w:rsidP="0097309E">
            <w:pPr>
              <w:spacing w:line="170" w:lineRule="exact"/>
              <w:jc w:val="center"/>
              <w:rPr>
                <w:sz w:val="16"/>
                <w:szCs w:val="16"/>
              </w:rPr>
            </w:pPr>
          </w:p>
        </w:tc>
      </w:tr>
      <w:tr w:rsidR="00C32CD1" w:rsidRPr="00A25048" w14:paraId="40164BFA" w14:textId="77777777" w:rsidTr="0097309E">
        <w:trPr>
          <w:jc w:val="center"/>
        </w:trPr>
        <w:tc>
          <w:tcPr>
            <w:tcW w:w="3652" w:type="dxa"/>
          </w:tcPr>
          <w:p w14:paraId="130C6A60" w14:textId="77777777" w:rsidR="00C32CD1" w:rsidRPr="00EF33BA" w:rsidRDefault="00C32CD1" w:rsidP="0097309E">
            <w:pPr>
              <w:autoSpaceDE w:val="0"/>
              <w:autoSpaceDN w:val="0"/>
              <w:adjustRightInd w:val="0"/>
              <w:spacing w:line="180" w:lineRule="exact"/>
              <w:rPr>
                <w:b/>
                <w:sz w:val="16"/>
                <w:szCs w:val="16"/>
              </w:rPr>
            </w:pPr>
            <w:r w:rsidRPr="00EF33BA">
              <w:rPr>
                <w:b/>
                <w:sz w:val="16"/>
                <w:szCs w:val="16"/>
              </w:rPr>
              <w:t>Социальное обеспечение</w:t>
            </w:r>
          </w:p>
        </w:tc>
        <w:tc>
          <w:tcPr>
            <w:tcW w:w="567" w:type="dxa"/>
            <w:vAlign w:val="center"/>
          </w:tcPr>
          <w:p w14:paraId="5E598E62" w14:textId="77777777" w:rsidR="00C32CD1" w:rsidRPr="00EF33BA" w:rsidRDefault="00C32CD1" w:rsidP="0097309E">
            <w:pPr>
              <w:spacing w:line="180" w:lineRule="exact"/>
              <w:jc w:val="center"/>
              <w:rPr>
                <w:sz w:val="16"/>
                <w:szCs w:val="16"/>
              </w:rPr>
            </w:pPr>
            <w:r w:rsidRPr="00EF33BA">
              <w:rPr>
                <w:sz w:val="16"/>
                <w:szCs w:val="16"/>
              </w:rPr>
              <w:t>15</w:t>
            </w:r>
          </w:p>
        </w:tc>
        <w:tc>
          <w:tcPr>
            <w:tcW w:w="881" w:type="dxa"/>
            <w:vAlign w:val="center"/>
          </w:tcPr>
          <w:p w14:paraId="2CB83792" w14:textId="77777777" w:rsidR="00C32CD1" w:rsidRPr="00A25048" w:rsidRDefault="00C32CD1" w:rsidP="0097309E">
            <w:pPr>
              <w:spacing w:line="180" w:lineRule="exact"/>
              <w:jc w:val="center"/>
              <w:rPr>
                <w:sz w:val="16"/>
                <w:szCs w:val="16"/>
              </w:rPr>
            </w:pPr>
          </w:p>
        </w:tc>
        <w:tc>
          <w:tcPr>
            <w:tcW w:w="962" w:type="dxa"/>
            <w:vAlign w:val="center"/>
          </w:tcPr>
          <w:p w14:paraId="32389A15" w14:textId="77777777" w:rsidR="00C32CD1" w:rsidRPr="00A25048" w:rsidRDefault="00C32CD1" w:rsidP="0097309E">
            <w:pPr>
              <w:spacing w:line="180" w:lineRule="exact"/>
              <w:jc w:val="center"/>
              <w:rPr>
                <w:sz w:val="16"/>
                <w:szCs w:val="16"/>
              </w:rPr>
            </w:pPr>
          </w:p>
        </w:tc>
        <w:tc>
          <w:tcPr>
            <w:tcW w:w="720" w:type="dxa"/>
            <w:vAlign w:val="center"/>
          </w:tcPr>
          <w:p w14:paraId="407BDA64" w14:textId="77777777" w:rsidR="00C32CD1" w:rsidRPr="00A25048" w:rsidRDefault="00C32CD1" w:rsidP="0097309E">
            <w:pPr>
              <w:spacing w:line="180" w:lineRule="exact"/>
              <w:jc w:val="center"/>
              <w:rPr>
                <w:sz w:val="16"/>
                <w:szCs w:val="16"/>
              </w:rPr>
            </w:pPr>
          </w:p>
        </w:tc>
        <w:tc>
          <w:tcPr>
            <w:tcW w:w="941" w:type="dxa"/>
            <w:vAlign w:val="center"/>
          </w:tcPr>
          <w:p w14:paraId="6A760218" w14:textId="77777777" w:rsidR="00C32CD1" w:rsidRPr="00A25048" w:rsidRDefault="00C32CD1" w:rsidP="0097309E">
            <w:pPr>
              <w:spacing w:line="180" w:lineRule="exact"/>
              <w:jc w:val="center"/>
              <w:rPr>
                <w:sz w:val="16"/>
                <w:szCs w:val="16"/>
              </w:rPr>
            </w:pPr>
          </w:p>
        </w:tc>
        <w:tc>
          <w:tcPr>
            <w:tcW w:w="567" w:type="dxa"/>
            <w:vAlign w:val="center"/>
          </w:tcPr>
          <w:p w14:paraId="4C3B55C5" w14:textId="77777777" w:rsidR="00C32CD1" w:rsidRPr="00A25048" w:rsidRDefault="00C32CD1" w:rsidP="0097309E">
            <w:pPr>
              <w:spacing w:line="180" w:lineRule="exact"/>
              <w:jc w:val="center"/>
              <w:rPr>
                <w:sz w:val="16"/>
                <w:szCs w:val="16"/>
              </w:rPr>
            </w:pPr>
          </w:p>
        </w:tc>
        <w:tc>
          <w:tcPr>
            <w:tcW w:w="844" w:type="dxa"/>
            <w:vAlign w:val="center"/>
          </w:tcPr>
          <w:p w14:paraId="1B56347F" w14:textId="77777777" w:rsidR="00C32CD1" w:rsidRPr="00A25048" w:rsidRDefault="00C32CD1" w:rsidP="0097309E">
            <w:pPr>
              <w:spacing w:line="180" w:lineRule="exact"/>
              <w:jc w:val="center"/>
              <w:rPr>
                <w:sz w:val="16"/>
                <w:szCs w:val="16"/>
              </w:rPr>
            </w:pPr>
          </w:p>
        </w:tc>
        <w:tc>
          <w:tcPr>
            <w:tcW w:w="715" w:type="dxa"/>
            <w:gridSpan w:val="2"/>
            <w:vAlign w:val="center"/>
          </w:tcPr>
          <w:p w14:paraId="55289C04" w14:textId="77777777" w:rsidR="00C32CD1" w:rsidRPr="00A25048" w:rsidRDefault="00C32CD1" w:rsidP="0097309E">
            <w:pPr>
              <w:spacing w:line="180" w:lineRule="exact"/>
              <w:jc w:val="center"/>
              <w:rPr>
                <w:sz w:val="16"/>
                <w:szCs w:val="16"/>
              </w:rPr>
            </w:pPr>
          </w:p>
        </w:tc>
        <w:tc>
          <w:tcPr>
            <w:tcW w:w="1134" w:type="dxa"/>
            <w:vAlign w:val="center"/>
          </w:tcPr>
          <w:p w14:paraId="11F621EB" w14:textId="77777777" w:rsidR="00C32CD1" w:rsidRPr="00A25048" w:rsidRDefault="00C32CD1" w:rsidP="0097309E">
            <w:pPr>
              <w:spacing w:line="180" w:lineRule="exact"/>
              <w:jc w:val="center"/>
              <w:rPr>
                <w:sz w:val="16"/>
                <w:szCs w:val="16"/>
              </w:rPr>
            </w:pPr>
          </w:p>
        </w:tc>
        <w:tc>
          <w:tcPr>
            <w:tcW w:w="992" w:type="dxa"/>
            <w:vAlign w:val="center"/>
          </w:tcPr>
          <w:p w14:paraId="2A7FED65" w14:textId="77777777" w:rsidR="00C32CD1" w:rsidRPr="00A25048" w:rsidRDefault="00C32CD1" w:rsidP="0097309E">
            <w:pPr>
              <w:spacing w:line="180" w:lineRule="exact"/>
              <w:jc w:val="center"/>
              <w:rPr>
                <w:sz w:val="16"/>
                <w:szCs w:val="16"/>
              </w:rPr>
            </w:pPr>
          </w:p>
        </w:tc>
        <w:tc>
          <w:tcPr>
            <w:tcW w:w="567" w:type="dxa"/>
            <w:vAlign w:val="center"/>
          </w:tcPr>
          <w:p w14:paraId="08C2F7F0" w14:textId="77777777" w:rsidR="00C32CD1" w:rsidRPr="00A25048" w:rsidRDefault="00C32CD1" w:rsidP="0097309E">
            <w:pPr>
              <w:spacing w:line="180" w:lineRule="exact"/>
              <w:jc w:val="center"/>
              <w:rPr>
                <w:sz w:val="16"/>
                <w:szCs w:val="16"/>
              </w:rPr>
            </w:pPr>
          </w:p>
        </w:tc>
        <w:tc>
          <w:tcPr>
            <w:tcW w:w="1134" w:type="dxa"/>
            <w:vAlign w:val="center"/>
          </w:tcPr>
          <w:p w14:paraId="3AAE672A" w14:textId="77777777" w:rsidR="00C32CD1" w:rsidRPr="00A25048" w:rsidRDefault="00C32CD1" w:rsidP="0097309E">
            <w:pPr>
              <w:spacing w:line="180" w:lineRule="exact"/>
              <w:jc w:val="center"/>
              <w:rPr>
                <w:sz w:val="16"/>
                <w:szCs w:val="16"/>
              </w:rPr>
            </w:pPr>
          </w:p>
        </w:tc>
        <w:tc>
          <w:tcPr>
            <w:tcW w:w="709" w:type="dxa"/>
            <w:vAlign w:val="center"/>
          </w:tcPr>
          <w:p w14:paraId="4FB879D8" w14:textId="77777777" w:rsidR="00C32CD1" w:rsidRPr="00A25048" w:rsidRDefault="00C32CD1" w:rsidP="0097309E">
            <w:pPr>
              <w:spacing w:line="180" w:lineRule="exact"/>
              <w:jc w:val="center"/>
              <w:rPr>
                <w:sz w:val="16"/>
                <w:szCs w:val="16"/>
              </w:rPr>
            </w:pPr>
          </w:p>
        </w:tc>
        <w:tc>
          <w:tcPr>
            <w:tcW w:w="992" w:type="dxa"/>
            <w:vAlign w:val="center"/>
          </w:tcPr>
          <w:p w14:paraId="73272729" w14:textId="77777777" w:rsidR="00C32CD1" w:rsidRPr="00A25048" w:rsidRDefault="00C32CD1" w:rsidP="0097309E">
            <w:pPr>
              <w:spacing w:line="180" w:lineRule="exact"/>
              <w:jc w:val="center"/>
              <w:rPr>
                <w:sz w:val="16"/>
                <w:szCs w:val="16"/>
              </w:rPr>
            </w:pPr>
          </w:p>
        </w:tc>
      </w:tr>
      <w:tr w:rsidR="00C32CD1" w:rsidRPr="00A25048" w14:paraId="2D3E869B" w14:textId="77777777" w:rsidTr="0097309E">
        <w:trPr>
          <w:jc w:val="center"/>
        </w:trPr>
        <w:tc>
          <w:tcPr>
            <w:tcW w:w="3652" w:type="dxa"/>
          </w:tcPr>
          <w:p w14:paraId="326D87DE" w14:textId="77777777" w:rsidR="00C32CD1" w:rsidRPr="00EF33BA" w:rsidRDefault="00C32CD1" w:rsidP="0097309E">
            <w:pPr>
              <w:autoSpaceDE w:val="0"/>
              <w:autoSpaceDN w:val="0"/>
              <w:adjustRightInd w:val="0"/>
              <w:spacing w:line="170" w:lineRule="exact"/>
              <w:rPr>
                <w:b/>
                <w:sz w:val="16"/>
                <w:szCs w:val="16"/>
              </w:rPr>
            </w:pPr>
            <w:r w:rsidRPr="00EF33BA">
              <w:rPr>
                <w:b/>
                <w:sz w:val="16"/>
                <w:szCs w:val="16"/>
              </w:rPr>
              <w:t>Прочие расходы</w:t>
            </w:r>
          </w:p>
        </w:tc>
        <w:tc>
          <w:tcPr>
            <w:tcW w:w="567" w:type="dxa"/>
            <w:vAlign w:val="center"/>
          </w:tcPr>
          <w:p w14:paraId="2F022585" w14:textId="77777777" w:rsidR="00C32CD1" w:rsidRPr="00EF33BA" w:rsidRDefault="00C32CD1" w:rsidP="0097309E">
            <w:pPr>
              <w:spacing w:line="170" w:lineRule="exact"/>
              <w:jc w:val="center"/>
              <w:rPr>
                <w:sz w:val="16"/>
                <w:szCs w:val="16"/>
              </w:rPr>
            </w:pPr>
            <w:r w:rsidRPr="00EF33BA">
              <w:rPr>
                <w:sz w:val="16"/>
                <w:szCs w:val="16"/>
              </w:rPr>
              <w:t>16</w:t>
            </w:r>
          </w:p>
        </w:tc>
        <w:tc>
          <w:tcPr>
            <w:tcW w:w="881" w:type="dxa"/>
            <w:vAlign w:val="center"/>
          </w:tcPr>
          <w:p w14:paraId="006618F1" w14:textId="77777777" w:rsidR="00C32CD1" w:rsidRPr="00A25048" w:rsidRDefault="00C32CD1" w:rsidP="0097309E">
            <w:pPr>
              <w:spacing w:line="170" w:lineRule="exact"/>
              <w:jc w:val="center"/>
              <w:rPr>
                <w:sz w:val="16"/>
                <w:szCs w:val="16"/>
              </w:rPr>
            </w:pPr>
          </w:p>
        </w:tc>
        <w:tc>
          <w:tcPr>
            <w:tcW w:w="962" w:type="dxa"/>
            <w:vAlign w:val="center"/>
          </w:tcPr>
          <w:p w14:paraId="67D77CD0" w14:textId="77777777" w:rsidR="00C32CD1" w:rsidRPr="00A25048" w:rsidRDefault="00C32CD1" w:rsidP="0097309E">
            <w:pPr>
              <w:spacing w:line="170" w:lineRule="exact"/>
              <w:jc w:val="center"/>
              <w:rPr>
                <w:sz w:val="16"/>
                <w:szCs w:val="16"/>
              </w:rPr>
            </w:pPr>
          </w:p>
        </w:tc>
        <w:tc>
          <w:tcPr>
            <w:tcW w:w="720" w:type="dxa"/>
            <w:vAlign w:val="center"/>
          </w:tcPr>
          <w:p w14:paraId="50DC184C" w14:textId="77777777" w:rsidR="00C32CD1" w:rsidRPr="00A25048" w:rsidRDefault="00C32CD1" w:rsidP="0097309E">
            <w:pPr>
              <w:spacing w:line="170" w:lineRule="exact"/>
              <w:jc w:val="center"/>
              <w:rPr>
                <w:sz w:val="16"/>
                <w:szCs w:val="16"/>
              </w:rPr>
            </w:pPr>
          </w:p>
        </w:tc>
        <w:tc>
          <w:tcPr>
            <w:tcW w:w="941" w:type="dxa"/>
            <w:vAlign w:val="center"/>
          </w:tcPr>
          <w:p w14:paraId="269CF094" w14:textId="77777777" w:rsidR="00C32CD1" w:rsidRPr="00A25048" w:rsidRDefault="00C32CD1" w:rsidP="0097309E">
            <w:pPr>
              <w:spacing w:line="170" w:lineRule="exact"/>
              <w:jc w:val="center"/>
              <w:rPr>
                <w:sz w:val="16"/>
                <w:szCs w:val="16"/>
              </w:rPr>
            </w:pPr>
          </w:p>
        </w:tc>
        <w:tc>
          <w:tcPr>
            <w:tcW w:w="567" w:type="dxa"/>
            <w:vAlign w:val="center"/>
          </w:tcPr>
          <w:p w14:paraId="6DC636DA" w14:textId="77777777" w:rsidR="00C32CD1" w:rsidRPr="00A25048" w:rsidRDefault="00C32CD1" w:rsidP="0097309E">
            <w:pPr>
              <w:spacing w:line="170" w:lineRule="exact"/>
              <w:jc w:val="center"/>
              <w:rPr>
                <w:sz w:val="16"/>
                <w:szCs w:val="16"/>
              </w:rPr>
            </w:pPr>
          </w:p>
        </w:tc>
        <w:tc>
          <w:tcPr>
            <w:tcW w:w="844" w:type="dxa"/>
            <w:vAlign w:val="center"/>
          </w:tcPr>
          <w:p w14:paraId="68334846" w14:textId="77777777" w:rsidR="00C32CD1" w:rsidRPr="00A25048" w:rsidRDefault="00C32CD1" w:rsidP="0097309E">
            <w:pPr>
              <w:spacing w:line="170" w:lineRule="exact"/>
              <w:jc w:val="center"/>
              <w:rPr>
                <w:sz w:val="16"/>
                <w:szCs w:val="16"/>
              </w:rPr>
            </w:pPr>
          </w:p>
        </w:tc>
        <w:tc>
          <w:tcPr>
            <w:tcW w:w="715" w:type="dxa"/>
            <w:gridSpan w:val="2"/>
            <w:vAlign w:val="center"/>
          </w:tcPr>
          <w:p w14:paraId="126881AB" w14:textId="77777777" w:rsidR="00C32CD1" w:rsidRPr="00A25048" w:rsidRDefault="00C32CD1" w:rsidP="0097309E">
            <w:pPr>
              <w:spacing w:line="170" w:lineRule="exact"/>
              <w:jc w:val="center"/>
              <w:rPr>
                <w:sz w:val="16"/>
                <w:szCs w:val="16"/>
              </w:rPr>
            </w:pPr>
          </w:p>
        </w:tc>
        <w:tc>
          <w:tcPr>
            <w:tcW w:w="1134" w:type="dxa"/>
            <w:vAlign w:val="center"/>
          </w:tcPr>
          <w:p w14:paraId="4E434799" w14:textId="77777777" w:rsidR="00C32CD1" w:rsidRPr="00A25048" w:rsidRDefault="00C32CD1" w:rsidP="0097309E">
            <w:pPr>
              <w:spacing w:line="170" w:lineRule="exact"/>
              <w:jc w:val="center"/>
              <w:rPr>
                <w:sz w:val="16"/>
                <w:szCs w:val="16"/>
              </w:rPr>
            </w:pPr>
          </w:p>
        </w:tc>
        <w:tc>
          <w:tcPr>
            <w:tcW w:w="992" w:type="dxa"/>
            <w:vAlign w:val="center"/>
          </w:tcPr>
          <w:p w14:paraId="061EA78E" w14:textId="77777777" w:rsidR="00C32CD1" w:rsidRPr="00A25048" w:rsidRDefault="00C32CD1" w:rsidP="0097309E">
            <w:pPr>
              <w:spacing w:line="170" w:lineRule="exact"/>
              <w:jc w:val="center"/>
              <w:rPr>
                <w:sz w:val="16"/>
                <w:szCs w:val="16"/>
              </w:rPr>
            </w:pPr>
          </w:p>
        </w:tc>
        <w:tc>
          <w:tcPr>
            <w:tcW w:w="567" w:type="dxa"/>
            <w:vAlign w:val="center"/>
          </w:tcPr>
          <w:p w14:paraId="610EA66F" w14:textId="77777777" w:rsidR="00C32CD1" w:rsidRPr="00A25048" w:rsidRDefault="00C32CD1" w:rsidP="0097309E">
            <w:pPr>
              <w:spacing w:line="170" w:lineRule="exact"/>
              <w:jc w:val="center"/>
              <w:rPr>
                <w:sz w:val="16"/>
                <w:szCs w:val="16"/>
              </w:rPr>
            </w:pPr>
          </w:p>
        </w:tc>
        <w:tc>
          <w:tcPr>
            <w:tcW w:w="1134" w:type="dxa"/>
            <w:vAlign w:val="center"/>
          </w:tcPr>
          <w:p w14:paraId="0A13E4D7" w14:textId="77777777" w:rsidR="00C32CD1" w:rsidRPr="00A25048" w:rsidRDefault="00C32CD1" w:rsidP="0097309E">
            <w:pPr>
              <w:spacing w:line="170" w:lineRule="exact"/>
              <w:jc w:val="center"/>
              <w:rPr>
                <w:sz w:val="16"/>
                <w:szCs w:val="16"/>
              </w:rPr>
            </w:pPr>
          </w:p>
        </w:tc>
        <w:tc>
          <w:tcPr>
            <w:tcW w:w="709" w:type="dxa"/>
            <w:vAlign w:val="center"/>
          </w:tcPr>
          <w:p w14:paraId="383ED0E4" w14:textId="77777777" w:rsidR="00C32CD1" w:rsidRPr="00A25048" w:rsidRDefault="00C32CD1" w:rsidP="0097309E">
            <w:pPr>
              <w:spacing w:line="170" w:lineRule="exact"/>
              <w:jc w:val="center"/>
              <w:rPr>
                <w:sz w:val="16"/>
                <w:szCs w:val="16"/>
              </w:rPr>
            </w:pPr>
          </w:p>
        </w:tc>
        <w:tc>
          <w:tcPr>
            <w:tcW w:w="992" w:type="dxa"/>
            <w:vAlign w:val="center"/>
          </w:tcPr>
          <w:p w14:paraId="5CE08AED" w14:textId="77777777" w:rsidR="00C32CD1" w:rsidRPr="00A25048" w:rsidRDefault="00C32CD1" w:rsidP="0097309E">
            <w:pPr>
              <w:spacing w:line="170" w:lineRule="exact"/>
              <w:jc w:val="center"/>
              <w:rPr>
                <w:sz w:val="16"/>
                <w:szCs w:val="16"/>
              </w:rPr>
            </w:pPr>
          </w:p>
        </w:tc>
      </w:tr>
      <w:tr w:rsidR="00C32CD1" w:rsidRPr="00A25048" w14:paraId="7D68DB74" w14:textId="77777777" w:rsidTr="0097309E">
        <w:trPr>
          <w:jc w:val="center"/>
        </w:trPr>
        <w:tc>
          <w:tcPr>
            <w:tcW w:w="3652" w:type="dxa"/>
          </w:tcPr>
          <w:p w14:paraId="52BEC059" w14:textId="77777777" w:rsidR="00C32CD1" w:rsidRPr="00EF33BA" w:rsidRDefault="00C32CD1" w:rsidP="0097309E">
            <w:pPr>
              <w:autoSpaceDE w:val="0"/>
              <w:autoSpaceDN w:val="0"/>
              <w:adjustRightInd w:val="0"/>
              <w:spacing w:line="170" w:lineRule="exact"/>
              <w:rPr>
                <w:b/>
                <w:sz w:val="16"/>
                <w:szCs w:val="16"/>
              </w:rPr>
            </w:pPr>
            <w:r w:rsidRPr="00EF33BA">
              <w:rPr>
                <w:b/>
                <w:sz w:val="16"/>
                <w:szCs w:val="16"/>
              </w:rPr>
              <w:t>Поступление нефинансовых активов</w:t>
            </w:r>
            <w:r w:rsidR="005A7AD1">
              <w:rPr>
                <w:b/>
                <w:sz w:val="16"/>
                <w:szCs w:val="16"/>
              </w:rPr>
              <w:br/>
            </w:r>
            <w:r w:rsidRPr="00EF33BA">
              <w:rPr>
                <w:sz w:val="16"/>
                <w:szCs w:val="16"/>
              </w:rPr>
              <w:t xml:space="preserve">(сумма строк 18+22+23) </w:t>
            </w:r>
          </w:p>
          <w:p w14:paraId="7AE60094" w14:textId="77777777" w:rsidR="00C32CD1" w:rsidRPr="00EF33BA" w:rsidRDefault="00C32CD1" w:rsidP="0097309E">
            <w:pPr>
              <w:autoSpaceDE w:val="0"/>
              <w:autoSpaceDN w:val="0"/>
              <w:adjustRightInd w:val="0"/>
              <w:spacing w:line="170" w:lineRule="exact"/>
              <w:rPr>
                <w:b/>
                <w:sz w:val="16"/>
                <w:szCs w:val="16"/>
              </w:rPr>
            </w:pPr>
            <w:r w:rsidRPr="00EF33BA">
              <w:rPr>
                <w:sz w:val="16"/>
                <w:szCs w:val="16"/>
              </w:rPr>
              <w:t xml:space="preserve">     в том числе:</w:t>
            </w:r>
          </w:p>
        </w:tc>
        <w:tc>
          <w:tcPr>
            <w:tcW w:w="567" w:type="dxa"/>
            <w:vAlign w:val="center"/>
          </w:tcPr>
          <w:p w14:paraId="64B11D55" w14:textId="77777777" w:rsidR="00C32CD1" w:rsidRPr="00EF33BA" w:rsidRDefault="00C32CD1" w:rsidP="0097309E">
            <w:pPr>
              <w:spacing w:line="170" w:lineRule="exact"/>
              <w:jc w:val="center"/>
              <w:rPr>
                <w:sz w:val="16"/>
                <w:szCs w:val="16"/>
              </w:rPr>
            </w:pPr>
            <w:r w:rsidRPr="00EF33BA">
              <w:rPr>
                <w:sz w:val="16"/>
                <w:szCs w:val="16"/>
              </w:rPr>
              <w:t>17</w:t>
            </w:r>
          </w:p>
        </w:tc>
        <w:tc>
          <w:tcPr>
            <w:tcW w:w="881" w:type="dxa"/>
            <w:vAlign w:val="center"/>
          </w:tcPr>
          <w:p w14:paraId="79BF318C" w14:textId="77777777" w:rsidR="00C32CD1" w:rsidRPr="00A25048" w:rsidRDefault="00C32CD1" w:rsidP="0097309E">
            <w:pPr>
              <w:spacing w:line="170" w:lineRule="exact"/>
              <w:jc w:val="center"/>
              <w:rPr>
                <w:sz w:val="16"/>
                <w:szCs w:val="16"/>
              </w:rPr>
            </w:pPr>
          </w:p>
        </w:tc>
        <w:tc>
          <w:tcPr>
            <w:tcW w:w="962" w:type="dxa"/>
            <w:vAlign w:val="center"/>
          </w:tcPr>
          <w:p w14:paraId="36DCC8BD" w14:textId="77777777" w:rsidR="00C32CD1" w:rsidRPr="00A25048" w:rsidRDefault="00C32CD1" w:rsidP="0097309E">
            <w:pPr>
              <w:spacing w:line="170" w:lineRule="exact"/>
              <w:jc w:val="center"/>
              <w:rPr>
                <w:sz w:val="16"/>
                <w:szCs w:val="16"/>
              </w:rPr>
            </w:pPr>
          </w:p>
        </w:tc>
        <w:tc>
          <w:tcPr>
            <w:tcW w:w="720" w:type="dxa"/>
            <w:vAlign w:val="center"/>
          </w:tcPr>
          <w:p w14:paraId="4F0DBE52" w14:textId="77777777" w:rsidR="00C32CD1" w:rsidRPr="00A25048" w:rsidRDefault="00C32CD1" w:rsidP="0097309E">
            <w:pPr>
              <w:spacing w:line="170" w:lineRule="exact"/>
              <w:jc w:val="center"/>
              <w:rPr>
                <w:sz w:val="16"/>
                <w:szCs w:val="16"/>
              </w:rPr>
            </w:pPr>
          </w:p>
        </w:tc>
        <w:tc>
          <w:tcPr>
            <w:tcW w:w="941" w:type="dxa"/>
            <w:vAlign w:val="center"/>
          </w:tcPr>
          <w:p w14:paraId="5D4B2A73" w14:textId="77777777" w:rsidR="00C32CD1" w:rsidRPr="00A25048" w:rsidRDefault="00C32CD1" w:rsidP="0097309E">
            <w:pPr>
              <w:spacing w:line="170" w:lineRule="exact"/>
              <w:jc w:val="center"/>
              <w:rPr>
                <w:sz w:val="16"/>
                <w:szCs w:val="16"/>
              </w:rPr>
            </w:pPr>
          </w:p>
        </w:tc>
        <w:tc>
          <w:tcPr>
            <w:tcW w:w="567" w:type="dxa"/>
            <w:vAlign w:val="center"/>
          </w:tcPr>
          <w:p w14:paraId="27A875BD" w14:textId="77777777" w:rsidR="00C32CD1" w:rsidRPr="00A25048" w:rsidRDefault="00C32CD1" w:rsidP="0097309E">
            <w:pPr>
              <w:spacing w:line="170" w:lineRule="exact"/>
              <w:jc w:val="center"/>
              <w:rPr>
                <w:sz w:val="16"/>
                <w:szCs w:val="16"/>
              </w:rPr>
            </w:pPr>
          </w:p>
        </w:tc>
        <w:tc>
          <w:tcPr>
            <w:tcW w:w="844" w:type="dxa"/>
            <w:vAlign w:val="center"/>
          </w:tcPr>
          <w:p w14:paraId="04B9A616" w14:textId="77777777" w:rsidR="00C32CD1" w:rsidRPr="00A25048" w:rsidRDefault="00C32CD1" w:rsidP="0097309E">
            <w:pPr>
              <w:spacing w:line="170" w:lineRule="exact"/>
              <w:jc w:val="center"/>
              <w:rPr>
                <w:sz w:val="16"/>
                <w:szCs w:val="16"/>
              </w:rPr>
            </w:pPr>
          </w:p>
        </w:tc>
        <w:tc>
          <w:tcPr>
            <w:tcW w:w="715" w:type="dxa"/>
            <w:gridSpan w:val="2"/>
            <w:vAlign w:val="center"/>
          </w:tcPr>
          <w:p w14:paraId="612545F9" w14:textId="77777777" w:rsidR="00C32CD1" w:rsidRPr="00A25048" w:rsidRDefault="00C32CD1" w:rsidP="0097309E">
            <w:pPr>
              <w:spacing w:line="170" w:lineRule="exact"/>
              <w:jc w:val="center"/>
              <w:rPr>
                <w:sz w:val="16"/>
                <w:szCs w:val="16"/>
              </w:rPr>
            </w:pPr>
          </w:p>
        </w:tc>
        <w:tc>
          <w:tcPr>
            <w:tcW w:w="1134" w:type="dxa"/>
            <w:vAlign w:val="center"/>
          </w:tcPr>
          <w:p w14:paraId="6DFA5332" w14:textId="77777777" w:rsidR="00C32CD1" w:rsidRPr="00A25048" w:rsidRDefault="00C32CD1" w:rsidP="0097309E">
            <w:pPr>
              <w:spacing w:line="170" w:lineRule="exact"/>
              <w:jc w:val="center"/>
              <w:rPr>
                <w:sz w:val="16"/>
                <w:szCs w:val="16"/>
              </w:rPr>
            </w:pPr>
          </w:p>
        </w:tc>
        <w:tc>
          <w:tcPr>
            <w:tcW w:w="992" w:type="dxa"/>
            <w:vAlign w:val="center"/>
          </w:tcPr>
          <w:p w14:paraId="37569B07" w14:textId="77777777" w:rsidR="00C32CD1" w:rsidRPr="00A25048" w:rsidRDefault="00C32CD1" w:rsidP="0097309E">
            <w:pPr>
              <w:spacing w:line="170" w:lineRule="exact"/>
              <w:jc w:val="center"/>
              <w:rPr>
                <w:sz w:val="16"/>
                <w:szCs w:val="16"/>
              </w:rPr>
            </w:pPr>
          </w:p>
        </w:tc>
        <w:tc>
          <w:tcPr>
            <w:tcW w:w="567" w:type="dxa"/>
            <w:vAlign w:val="center"/>
          </w:tcPr>
          <w:p w14:paraId="10862ABF" w14:textId="77777777" w:rsidR="00C32CD1" w:rsidRPr="00A25048" w:rsidRDefault="00C32CD1" w:rsidP="0097309E">
            <w:pPr>
              <w:spacing w:line="170" w:lineRule="exact"/>
              <w:jc w:val="center"/>
              <w:rPr>
                <w:sz w:val="16"/>
                <w:szCs w:val="16"/>
              </w:rPr>
            </w:pPr>
          </w:p>
        </w:tc>
        <w:tc>
          <w:tcPr>
            <w:tcW w:w="1134" w:type="dxa"/>
            <w:vAlign w:val="center"/>
          </w:tcPr>
          <w:p w14:paraId="062294A4" w14:textId="77777777" w:rsidR="00C32CD1" w:rsidRPr="00A25048" w:rsidRDefault="00C32CD1" w:rsidP="0097309E">
            <w:pPr>
              <w:spacing w:line="170" w:lineRule="exact"/>
              <w:jc w:val="center"/>
              <w:rPr>
                <w:sz w:val="16"/>
                <w:szCs w:val="16"/>
              </w:rPr>
            </w:pPr>
          </w:p>
        </w:tc>
        <w:tc>
          <w:tcPr>
            <w:tcW w:w="709" w:type="dxa"/>
            <w:vAlign w:val="center"/>
          </w:tcPr>
          <w:p w14:paraId="77AD1458" w14:textId="77777777" w:rsidR="00C32CD1" w:rsidRPr="00A25048" w:rsidRDefault="00C32CD1" w:rsidP="0097309E">
            <w:pPr>
              <w:spacing w:line="170" w:lineRule="exact"/>
              <w:jc w:val="center"/>
              <w:rPr>
                <w:sz w:val="16"/>
                <w:szCs w:val="16"/>
              </w:rPr>
            </w:pPr>
          </w:p>
        </w:tc>
        <w:tc>
          <w:tcPr>
            <w:tcW w:w="992" w:type="dxa"/>
            <w:vAlign w:val="center"/>
          </w:tcPr>
          <w:p w14:paraId="45F259B9" w14:textId="77777777" w:rsidR="00C32CD1" w:rsidRPr="00A25048" w:rsidRDefault="00C32CD1" w:rsidP="0097309E">
            <w:pPr>
              <w:spacing w:line="170" w:lineRule="exact"/>
              <w:jc w:val="center"/>
              <w:rPr>
                <w:sz w:val="16"/>
                <w:szCs w:val="16"/>
              </w:rPr>
            </w:pPr>
          </w:p>
        </w:tc>
      </w:tr>
      <w:tr w:rsidR="00C32CD1" w:rsidRPr="00A25048" w14:paraId="5DF0231A" w14:textId="77777777" w:rsidTr="0097309E">
        <w:trPr>
          <w:jc w:val="center"/>
        </w:trPr>
        <w:tc>
          <w:tcPr>
            <w:tcW w:w="3652" w:type="dxa"/>
          </w:tcPr>
          <w:p w14:paraId="3AB7FBC2" w14:textId="77777777" w:rsidR="00C32CD1" w:rsidRPr="00EF33BA" w:rsidRDefault="00C32CD1" w:rsidP="005A7AD1">
            <w:pPr>
              <w:spacing w:line="170" w:lineRule="exact"/>
              <w:rPr>
                <w:i/>
                <w:sz w:val="16"/>
                <w:szCs w:val="16"/>
              </w:rPr>
            </w:pPr>
            <w:r w:rsidRPr="00EF33BA">
              <w:rPr>
                <w:sz w:val="16"/>
                <w:szCs w:val="16"/>
              </w:rPr>
              <w:t>увеличение стоимости основных средств</w:t>
            </w:r>
            <w:r w:rsidR="005A7AD1">
              <w:rPr>
                <w:sz w:val="16"/>
                <w:szCs w:val="16"/>
              </w:rPr>
              <w:br/>
            </w:r>
            <w:r w:rsidRPr="00EF33BA">
              <w:rPr>
                <w:sz w:val="16"/>
                <w:szCs w:val="16"/>
              </w:rPr>
              <w:t xml:space="preserve">(сумма строк 19+20+21),  </w:t>
            </w:r>
            <w:r w:rsidRPr="00EF33BA">
              <w:rPr>
                <w:sz w:val="16"/>
                <w:szCs w:val="16"/>
              </w:rPr>
              <w:br/>
              <w:t xml:space="preserve">   в том числе:</w:t>
            </w:r>
          </w:p>
        </w:tc>
        <w:tc>
          <w:tcPr>
            <w:tcW w:w="567" w:type="dxa"/>
            <w:vAlign w:val="center"/>
          </w:tcPr>
          <w:p w14:paraId="3F421CD1" w14:textId="77777777" w:rsidR="00C32CD1" w:rsidRPr="00EF33BA" w:rsidRDefault="00C32CD1" w:rsidP="0097309E">
            <w:pPr>
              <w:spacing w:line="170" w:lineRule="exact"/>
              <w:jc w:val="center"/>
              <w:rPr>
                <w:sz w:val="16"/>
                <w:szCs w:val="16"/>
              </w:rPr>
            </w:pPr>
            <w:r w:rsidRPr="00EF33BA">
              <w:rPr>
                <w:sz w:val="16"/>
                <w:szCs w:val="16"/>
              </w:rPr>
              <w:t>18</w:t>
            </w:r>
          </w:p>
        </w:tc>
        <w:tc>
          <w:tcPr>
            <w:tcW w:w="881" w:type="dxa"/>
            <w:vAlign w:val="center"/>
          </w:tcPr>
          <w:p w14:paraId="66584182" w14:textId="77777777" w:rsidR="00C32CD1" w:rsidRPr="00A25048" w:rsidRDefault="00C32CD1" w:rsidP="0097309E">
            <w:pPr>
              <w:spacing w:line="170" w:lineRule="exact"/>
              <w:jc w:val="center"/>
              <w:rPr>
                <w:sz w:val="16"/>
                <w:szCs w:val="16"/>
              </w:rPr>
            </w:pPr>
          </w:p>
        </w:tc>
        <w:tc>
          <w:tcPr>
            <w:tcW w:w="962" w:type="dxa"/>
            <w:vAlign w:val="center"/>
          </w:tcPr>
          <w:p w14:paraId="62D61248" w14:textId="77777777" w:rsidR="00C32CD1" w:rsidRPr="00A25048" w:rsidRDefault="00C32CD1" w:rsidP="0097309E">
            <w:pPr>
              <w:spacing w:line="170" w:lineRule="exact"/>
              <w:jc w:val="center"/>
              <w:rPr>
                <w:sz w:val="16"/>
                <w:szCs w:val="16"/>
              </w:rPr>
            </w:pPr>
          </w:p>
        </w:tc>
        <w:tc>
          <w:tcPr>
            <w:tcW w:w="720" w:type="dxa"/>
            <w:vAlign w:val="center"/>
          </w:tcPr>
          <w:p w14:paraId="4988503D" w14:textId="77777777" w:rsidR="00C32CD1" w:rsidRPr="00A25048" w:rsidRDefault="00C32CD1" w:rsidP="0097309E">
            <w:pPr>
              <w:spacing w:line="170" w:lineRule="exact"/>
              <w:jc w:val="center"/>
              <w:rPr>
                <w:sz w:val="16"/>
                <w:szCs w:val="16"/>
              </w:rPr>
            </w:pPr>
          </w:p>
        </w:tc>
        <w:tc>
          <w:tcPr>
            <w:tcW w:w="941" w:type="dxa"/>
            <w:vAlign w:val="center"/>
          </w:tcPr>
          <w:p w14:paraId="0D7B0636" w14:textId="77777777" w:rsidR="00C32CD1" w:rsidRPr="00A25048" w:rsidRDefault="00C32CD1" w:rsidP="0097309E">
            <w:pPr>
              <w:spacing w:line="170" w:lineRule="exact"/>
              <w:jc w:val="center"/>
              <w:rPr>
                <w:sz w:val="16"/>
                <w:szCs w:val="16"/>
              </w:rPr>
            </w:pPr>
          </w:p>
        </w:tc>
        <w:tc>
          <w:tcPr>
            <w:tcW w:w="567" w:type="dxa"/>
            <w:vAlign w:val="center"/>
          </w:tcPr>
          <w:p w14:paraId="43A9F51F" w14:textId="77777777" w:rsidR="00C32CD1" w:rsidRPr="00A25048" w:rsidRDefault="00C32CD1" w:rsidP="0097309E">
            <w:pPr>
              <w:spacing w:line="170" w:lineRule="exact"/>
              <w:jc w:val="center"/>
              <w:rPr>
                <w:sz w:val="16"/>
                <w:szCs w:val="16"/>
              </w:rPr>
            </w:pPr>
          </w:p>
        </w:tc>
        <w:tc>
          <w:tcPr>
            <w:tcW w:w="844" w:type="dxa"/>
            <w:vAlign w:val="center"/>
          </w:tcPr>
          <w:p w14:paraId="6A2D863E" w14:textId="77777777" w:rsidR="00C32CD1" w:rsidRPr="00A25048" w:rsidRDefault="00C32CD1" w:rsidP="0097309E">
            <w:pPr>
              <w:spacing w:line="170" w:lineRule="exact"/>
              <w:jc w:val="center"/>
              <w:rPr>
                <w:sz w:val="16"/>
                <w:szCs w:val="16"/>
              </w:rPr>
            </w:pPr>
          </w:p>
        </w:tc>
        <w:tc>
          <w:tcPr>
            <w:tcW w:w="715" w:type="dxa"/>
            <w:gridSpan w:val="2"/>
            <w:vAlign w:val="center"/>
          </w:tcPr>
          <w:p w14:paraId="6F83EC83" w14:textId="77777777" w:rsidR="00C32CD1" w:rsidRPr="00A25048" w:rsidRDefault="00C32CD1" w:rsidP="0097309E">
            <w:pPr>
              <w:spacing w:line="170" w:lineRule="exact"/>
              <w:jc w:val="center"/>
              <w:rPr>
                <w:sz w:val="16"/>
                <w:szCs w:val="16"/>
              </w:rPr>
            </w:pPr>
          </w:p>
        </w:tc>
        <w:tc>
          <w:tcPr>
            <w:tcW w:w="1134" w:type="dxa"/>
            <w:vAlign w:val="center"/>
          </w:tcPr>
          <w:p w14:paraId="33153E53" w14:textId="77777777" w:rsidR="00C32CD1" w:rsidRPr="00A25048" w:rsidRDefault="00C32CD1" w:rsidP="0097309E">
            <w:pPr>
              <w:spacing w:line="170" w:lineRule="exact"/>
              <w:jc w:val="center"/>
              <w:rPr>
                <w:sz w:val="16"/>
                <w:szCs w:val="16"/>
              </w:rPr>
            </w:pPr>
          </w:p>
        </w:tc>
        <w:tc>
          <w:tcPr>
            <w:tcW w:w="992" w:type="dxa"/>
            <w:vAlign w:val="center"/>
          </w:tcPr>
          <w:p w14:paraId="5104BCCF" w14:textId="77777777" w:rsidR="00C32CD1" w:rsidRPr="00A25048" w:rsidRDefault="00C32CD1" w:rsidP="0097309E">
            <w:pPr>
              <w:spacing w:line="170" w:lineRule="exact"/>
              <w:jc w:val="center"/>
              <w:rPr>
                <w:sz w:val="16"/>
                <w:szCs w:val="16"/>
              </w:rPr>
            </w:pPr>
          </w:p>
        </w:tc>
        <w:tc>
          <w:tcPr>
            <w:tcW w:w="567" w:type="dxa"/>
            <w:vAlign w:val="center"/>
          </w:tcPr>
          <w:p w14:paraId="3DCC360E" w14:textId="77777777" w:rsidR="00C32CD1" w:rsidRPr="00A25048" w:rsidRDefault="00C32CD1" w:rsidP="0097309E">
            <w:pPr>
              <w:spacing w:line="170" w:lineRule="exact"/>
              <w:jc w:val="center"/>
              <w:rPr>
                <w:sz w:val="16"/>
                <w:szCs w:val="16"/>
              </w:rPr>
            </w:pPr>
          </w:p>
        </w:tc>
        <w:tc>
          <w:tcPr>
            <w:tcW w:w="1134" w:type="dxa"/>
            <w:vAlign w:val="center"/>
          </w:tcPr>
          <w:p w14:paraId="5E427D4B" w14:textId="77777777" w:rsidR="00C32CD1" w:rsidRPr="00A25048" w:rsidRDefault="00C32CD1" w:rsidP="0097309E">
            <w:pPr>
              <w:spacing w:line="170" w:lineRule="exact"/>
              <w:jc w:val="center"/>
              <w:rPr>
                <w:sz w:val="16"/>
                <w:szCs w:val="16"/>
              </w:rPr>
            </w:pPr>
          </w:p>
        </w:tc>
        <w:tc>
          <w:tcPr>
            <w:tcW w:w="709" w:type="dxa"/>
            <w:vAlign w:val="center"/>
          </w:tcPr>
          <w:p w14:paraId="37CD87A7" w14:textId="77777777" w:rsidR="00C32CD1" w:rsidRPr="00A25048" w:rsidRDefault="00C32CD1" w:rsidP="0097309E">
            <w:pPr>
              <w:spacing w:line="170" w:lineRule="exact"/>
              <w:jc w:val="center"/>
              <w:rPr>
                <w:sz w:val="16"/>
                <w:szCs w:val="16"/>
              </w:rPr>
            </w:pPr>
          </w:p>
        </w:tc>
        <w:tc>
          <w:tcPr>
            <w:tcW w:w="992" w:type="dxa"/>
            <w:vAlign w:val="center"/>
          </w:tcPr>
          <w:p w14:paraId="62D9F09A" w14:textId="77777777" w:rsidR="00C32CD1" w:rsidRPr="00A25048" w:rsidRDefault="00C32CD1" w:rsidP="0097309E">
            <w:pPr>
              <w:spacing w:line="170" w:lineRule="exact"/>
              <w:jc w:val="center"/>
              <w:rPr>
                <w:sz w:val="16"/>
                <w:szCs w:val="16"/>
              </w:rPr>
            </w:pPr>
          </w:p>
        </w:tc>
      </w:tr>
      <w:tr w:rsidR="00C32CD1" w:rsidRPr="00A25048" w14:paraId="43233DCE" w14:textId="77777777" w:rsidTr="0097309E">
        <w:trPr>
          <w:jc w:val="center"/>
        </w:trPr>
        <w:tc>
          <w:tcPr>
            <w:tcW w:w="3652" w:type="dxa"/>
          </w:tcPr>
          <w:p w14:paraId="607F9082" w14:textId="77777777" w:rsidR="00C32CD1" w:rsidRPr="00EF33BA" w:rsidRDefault="00C32CD1" w:rsidP="0097309E">
            <w:pPr>
              <w:autoSpaceDE w:val="0"/>
              <w:autoSpaceDN w:val="0"/>
              <w:adjustRightInd w:val="0"/>
              <w:spacing w:line="170" w:lineRule="exact"/>
              <w:ind w:left="34" w:hanging="34"/>
              <w:rPr>
                <w:sz w:val="16"/>
                <w:szCs w:val="16"/>
              </w:rPr>
            </w:pPr>
            <w:r w:rsidRPr="00EF33BA">
              <w:rPr>
                <w:sz w:val="16"/>
                <w:szCs w:val="16"/>
              </w:rPr>
              <w:t xml:space="preserve">      медицинского оборудования</w:t>
            </w:r>
          </w:p>
        </w:tc>
        <w:tc>
          <w:tcPr>
            <w:tcW w:w="567" w:type="dxa"/>
            <w:vAlign w:val="center"/>
          </w:tcPr>
          <w:p w14:paraId="18D7B2EE" w14:textId="77777777" w:rsidR="00C32CD1" w:rsidRPr="00EF33BA" w:rsidRDefault="00C32CD1" w:rsidP="0097309E">
            <w:pPr>
              <w:spacing w:line="170" w:lineRule="exact"/>
              <w:jc w:val="center"/>
              <w:rPr>
                <w:sz w:val="16"/>
                <w:szCs w:val="16"/>
              </w:rPr>
            </w:pPr>
            <w:r w:rsidRPr="00EF33BA">
              <w:rPr>
                <w:sz w:val="16"/>
                <w:szCs w:val="16"/>
              </w:rPr>
              <w:t>19</w:t>
            </w:r>
          </w:p>
        </w:tc>
        <w:tc>
          <w:tcPr>
            <w:tcW w:w="881" w:type="dxa"/>
            <w:vAlign w:val="center"/>
          </w:tcPr>
          <w:p w14:paraId="25F816ED" w14:textId="77777777" w:rsidR="00C32CD1" w:rsidRPr="00A25048" w:rsidRDefault="00C32CD1" w:rsidP="0097309E">
            <w:pPr>
              <w:spacing w:line="170" w:lineRule="exact"/>
              <w:jc w:val="center"/>
              <w:rPr>
                <w:sz w:val="16"/>
                <w:szCs w:val="16"/>
              </w:rPr>
            </w:pPr>
          </w:p>
        </w:tc>
        <w:tc>
          <w:tcPr>
            <w:tcW w:w="962" w:type="dxa"/>
            <w:vAlign w:val="center"/>
          </w:tcPr>
          <w:p w14:paraId="399439FF" w14:textId="77777777" w:rsidR="00C32CD1" w:rsidRPr="00A25048" w:rsidRDefault="00C32CD1" w:rsidP="0097309E">
            <w:pPr>
              <w:spacing w:line="170" w:lineRule="exact"/>
              <w:jc w:val="center"/>
              <w:rPr>
                <w:sz w:val="16"/>
                <w:szCs w:val="16"/>
              </w:rPr>
            </w:pPr>
          </w:p>
        </w:tc>
        <w:tc>
          <w:tcPr>
            <w:tcW w:w="720" w:type="dxa"/>
            <w:vAlign w:val="center"/>
          </w:tcPr>
          <w:p w14:paraId="0681B273" w14:textId="77777777" w:rsidR="00C32CD1" w:rsidRPr="00A25048" w:rsidRDefault="00C32CD1" w:rsidP="0097309E">
            <w:pPr>
              <w:spacing w:line="170" w:lineRule="exact"/>
              <w:jc w:val="center"/>
              <w:rPr>
                <w:sz w:val="16"/>
                <w:szCs w:val="16"/>
              </w:rPr>
            </w:pPr>
          </w:p>
        </w:tc>
        <w:tc>
          <w:tcPr>
            <w:tcW w:w="941" w:type="dxa"/>
            <w:vAlign w:val="center"/>
          </w:tcPr>
          <w:p w14:paraId="38A78BD7" w14:textId="77777777" w:rsidR="00C32CD1" w:rsidRPr="00A25048" w:rsidRDefault="00C32CD1" w:rsidP="0097309E">
            <w:pPr>
              <w:spacing w:line="170" w:lineRule="exact"/>
              <w:jc w:val="center"/>
              <w:rPr>
                <w:sz w:val="16"/>
                <w:szCs w:val="16"/>
              </w:rPr>
            </w:pPr>
          </w:p>
        </w:tc>
        <w:tc>
          <w:tcPr>
            <w:tcW w:w="567" w:type="dxa"/>
            <w:vAlign w:val="center"/>
          </w:tcPr>
          <w:p w14:paraId="0EAC9B70" w14:textId="77777777" w:rsidR="00C32CD1" w:rsidRPr="00A25048" w:rsidRDefault="00C32CD1" w:rsidP="0097309E">
            <w:pPr>
              <w:spacing w:line="170" w:lineRule="exact"/>
              <w:jc w:val="center"/>
              <w:rPr>
                <w:sz w:val="16"/>
                <w:szCs w:val="16"/>
              </w:rPr>
            </w:pPr>
          </w:p>
        </w:tc>
        <w:tc>
          <w:tcPr>
            <w:tcW w:w="844" w:type="dxa"/>
            <w:vAlign w:val="center"/>
          </w:tcPr>
          <w:p w14:paraId="0ED3D37C" w14:textId="77777777" w:rsidR="00C32CD1" w:rsidRPr="00A25048" w:rsidRDefault="00C32CD1" w:rsidP="0097309E">
            <w:pPr>
              <w:spacing w:line="170" w:lineRule="exact"/>
              <w:jc w:val="center"/>
              <w:rPr>
                <w:sz w:val="16"/>
                <w:szCs w:val="16"/>
              </w:rPr>
            </w:pPr>
          </w:p>
        </w:tc>
        <w:tc>
          <w:tcPr>
            <w:tcW w:w="715" w:type="dxa"/>
            <w:gridSpan w:val="2"/>
            <w:vAlign w:val="center"/>
          </w:tcPr>
          <w:p w14:paraId="6F64ED92" w14:textId="77777777" w:rsidR="00C32CD1" w:rsidRPr="00A25048" w:rsidRDefault="00C32CD1" w:rsidP="0097309E">
            <w:pPr>
              <w:spacing w:line="170" w:lineRule="exact"/>
              <w:jc w:val="center"/>
              <w:rPr>
                <w:sz w:val="16"/>
                <w:szCs w:val="16"/>
              </w:rPr>
            </w:pPr>
          </w:p>
        </w:tc>
        <w:tc>
          <w:tcPr>
            <w:tcW w:w="1134" w:type="dxa"/>
            <w:vAlign w:val="center"/>
          </w:tcPr>
          <w:p w14:paraId="0DFAFCB8" w14:textId="77777777" w:rsidR="00C32CD1" w:rsidRPr="00A25048" w:rsidRDefault="00C32CD1" w:rsidP="0097309E">
            <w:pPr>
              <w:spacing w:line="170" w:lineRule="exact"/>
              <w:jc w:val="center"/>
              <w:rPr>
                <w:sz w:val="16"/>
                <w:szCs w:val="16"/>
              </w:rPr>
            </w:pPr>
          </w:p>
        </w:tc>
        <w:tc>
          <w:tcPr>
            <w:tcW w:w="992" w:type="dxa"/>
            <w:vAlign w:val="center"/>
          </w:tcPr>
          <w:p w14:paraId="70BDC9ED" w14:textId="77777777" w:rsidR="00C32CD1" w:rsidRPr="00A25048" w:rsidRDefault="00C32CD1" w:rsidP="0097309E">
            <w:pPr>
              <w:spacing w:line="170" w:lineRule="exact"/>
              <w:jc w:val="center"/>
              <w:rPr>
                <w:sz w:val="16"/>
                <w:szCs w:val="16"/>
              </w:rPr>
            </w:pPr>
          </w:p>
        </w:tc>
        <w:tc>
          <w:tcPr>
            <w:tcW w:w="567" w:type="dxa"/>
            <w:vAlign w:val="center"/>
          </w:tcPr>
          <w:p w14:paraId="3BF873F2" w14:textId="77777777" w:rsidR="00C32CD1" w:rsidRPr="00A25048" w:rsidRDefault="00C32CD1" w:rsidP="0097309E">
            <w:pPr>
              <w:spacing w:line="170" w:lineRule="exact"/>
              <w:jc w:val="center"/>
              <w:rPr>
                <w:sz w:val="16"/>
                <w:szCs w:val="16"/>
              </w:rPr>
            </w:pPr>
          </w:p>
        </w:tc>
        <w:tc>
          <w:tcPr>
            <w:tcW w:w="1134" w:type="dxa"/>
            <w:vAlign w:val="center"/>
          </w:tcPr>
          <w:p w14:paraId="4584E5A7" w14:textId="77777777" w:rsidR="00C32CD1" w:rsidRPr="00A25048" w:rsidRDefault="00C32CD1" w:rsidP="0097309E">
            <w:pPr>
              <w:spacing w:line="170" w:lineRule="exact"/>
              <w:jc w:val="center"/>
              <w:rPr>
                <w:sz w:val="16"/>
                <w:szCs w:val="16"/>
              </w:rPr>
            </w:pPr>
          </w:p>
        </w:tc>
        <w:tc>
          <w:tcPr>
            <w:tcW w:w="709" w:type="dxa"/>
            <w:vAlign w:val="center"/>
          </w:tcPr>
          <w:p w14:paraId="166B103C" w14:textId="77777777" w:rsidR="00C32CD1" w:rsidRPr="00A25048" w:rsidRDefault="00C32CD1" w:rsidP="0097309E">
            <w:pPr>
              <w:spacing w:line="170" w:lineRule="exact"/>
              <w:jc w:val="center"/>
              <w:rPr>
                <w:sz w:val="16"/>
                <w:szCs w:val="16"/>
              </w:rPr>
            </w:pPr>
          </w:p>
        </w:tc>
        <w:tc>
          <w:tcPr>
            <w:tcW w:w="992" w:type="dxa"/>
            <w:vAlign w:val="center"/>
          </w:tcPr>
          <w:p w14:paraId="245A9C19" w14:textId="77777777" w:rsidR="00C32CD1" w:rsidRPr="00A25048" w:rsidRDefault="00C32CD1" w:rsidP="0097309E">
            <w:pPr>
              <w:spacing w:line="170" w:lineRule="exact"/>
              <w:jc w:val="center"/>
              <w:rPr>
                <w:sz w:val="16"/>
                <w:szCs w:val="16"/>
              </w:rPr>
            </w:pPr>
          </w:p>
        </w:tc>
      </w:tr>
      <w:tr w:rsidR="00C32CD1" w:rsidRPr="00A25048" w14:paraId="5D7ED9FA" w14:textId="77777777" w:rsidTr="0097309E">
        <w:trPr>
          <w:jc w:val="center"/>
        </w:trPr>
        <w:tc>
          <w:tcPr>
            <w:tcW w:w="3652" w:type="dxa"/>
          </w:tcPr>
          <w:p w14:paraId="3A06CFB1"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      медицинского инструментария</w:t>
            </w:r>
          </w:p>
        </w:tc>
        <w:tc>
          <w:tcPr>
            <w:tcW w:w="567" w:type="dxa"/>
            <w:vAlign w:val="center"/>
          </w:tcPr>
          <w:p w14:paraId="325A9A8F" w14:textId="77777777" w:rsidR="00C32CD1" w:rsidRPr="00EF33BA" w:rsidRDefault="00C32CD1" w:rsidP="0097309E">
            <w:pPr>
              <w:spacing w:line="170" w:lineRule="exact"/>
              <w:jc w:val="center"/>
              <w:rPr>
                <w:sz w:val="16"/>
                <w:szCs w:val="16"/>
              </w:rPr>
            </w:pPr>
            <w:r w:rsidRPr="00EF33BA">
              <w:rPr>
                <w:sz w:val="16"/>
                <w:szCs w:val="16"/>
              </w:rPr>
              <w:t>20</w:t>
            </w:r>
          </w:p>
        </w:tc>
        <w:tc>
          <w:tcPr>
            <w:tcW w:w="881" w:type="dxa"/>
            <w:vAlign w:val="center"/>
          </w:tcPr>
          <w:p w14:paraId="58E830F2" w14:textId="77777777" w:rsidR="00C32CD1" w:rsidRPr="00A25048" w:rsidRDefault="00C32CD1" w:rsidP="0097309E">
            <w:pPr>
              <w:spacing w:line="170" w:lineRule="exact"/>
              <w:jc w:val="center"/>
              <w:rPr>
                <w:sz w:val="16"/>
                <w:szCs w:val="16"/>
              </w:rPr>
            </w:pPr>
          </w:p>
        </w:tc>
        <w:tc>
          <w:tcPr>
            <w:tcW w:w="962" w:type="dxa"/>
            <w:vAlign w:val="center"/>
          </w:tcPr>
          <w:p w14:paraId="5EAA9B50" w14:textId="77777777" w:rsidR="00C32CD1" w:rsidRPr="00A25048" w:rsidRDefault="00C32CD1" w:rsidP="0097309E">
            <w:pPr>
              <w:spacing w:line="170" w:lineRule="exact"/>
              <w:jc w:val="center"/>
              <w:rPr>
                <w:sz w:val="16"/>
                <w:szCs w:val="16"/>
              </w:rPr>
            </w:pPr>
          </w:p>
        </w:tc>
        <w:tc>
          <w:tcPr>
            <w:tcW w:w="720" w:type="dxa"/>
            <w:vAlign w:val="center"/>
          </w:tcPr>
          <w:p w14:paraId="52153F60" w14:textId="77777777" w:rsidR="00C32CD1" w:rsidRPr="00A25048" w:rsidRDefault="00C32CD1" w:rsidP="0097309E">
            <w:pPr>
              <w:spacing w:line="170" w:lineRule="exact"/>
              <w:jc w:val="center"/>
              <w:rPr>
                <w:sz w:val="16"/>
                <w:szCs w:val="16"/>
              </w:rPr>
            </w:pPr>
          </w:p>
        </w:tc>
        <w:tc>
          <w:tcPr>
            <w:tcW w:w="941" w:type="dxa"/>
            <w:vAlign w:val="center"/>
          </w:tcPr>
          <w:p w14:paraId="142D349F" w14:textId="77777777" w:rsidR="00C32CD1" w:rsidRPr="00A25048" w:rsidRDefault="00C32CD1" w:rsidP="0097309E">
            <w:pPr>
              <w:spacing w:line="170" w:lineRule="exact"/>
              <w:jc w:val="center"/>
              <w:rPr>
                <w:sz w:val="16"/>
                <w:szCs w:val="16"/>
              </w:rPr>
            </w:pPr>
          </w:p>
        </w:tc>
        <w:tc>
          <w:tcPr>
            <w:tcW w:w="567" w:type="dxa"/>
            <w:vAlign w:val="center"/>
          </w:tcPr>
          <w:p w14:paraId="25487D13" w14:textId="77777777" w:rsidR="00C32CD1" w:rsidRPr="00A25048" w:rsidRDefault="00C32CD1" w:rsidP="0097309E">
            <w:pPr>
              <w:spacing w:line="170" w:lineRule="exact"/>
              <w:jc w:val="center"/>
              <w:rPr>
                <w:sz w:val="16"/>
                <w:szCs w:val="16"/>
              </w:rPr>
            </w:pPr>
          </w:p>
        </w:tc>
        <w:tc>
          <w:tcPr>
            <w:tcW w:w="844" w:type="dxa"/>
            <w:vAlign w:val="center"/>
          </w:tcPr>
          <w:p w14:paraId="68F2F60D" w14:textId="77777777" w:rsidR="00C32CD1" w:rsidRPr="00A25048" w:rsidRDefault="00C32CD1" w:rsidP="0097309E">
            <w:pPr>
              <w:spacing w:line="170" w:lineRule="exact"/>
              <w:jc w:val="center"/>
              <w:rPr>
                <w:sz w:val="16"/>
                <w:szCs w:val="16"/>
              </w:rPr>
            </w:pPr>
          </w:p>
        </w:tc>
        <w:tc>
          <w:tcPr>
            <w:tcW w:w="715" w:type="dxa"/>
            <w:gridSpan w:val="2"/>
            <w:vAlign w:val="center"/>
          </w:tcPr>
          <w:p w14:paraId="4BD63ABF" w14:textId="77777777" w:rsidR="00C32CD1" w:rsidRPr="00A25048" w:rsidRDefault="00C32CD1" w:rsidP="0097309E">
            <w:pPr>
              <w:spacing w:line="170" w:lineRule="exact"/>
              <w:jc w:val="center"/>
              <w:rPr>
                <w:sz w:val="16"/>
                <w:szCs w:val="16"/>
              </w:rPr>
            </w:pPr>
          </w:p>
        </w:tc>
        <w:tc>
          <w:tcPr>
            <w:tcW w:w="1134" w:type="dxa"/>
            <w:vAlign w:val="center"/>
          </w:tcPr>
          <w:p w14:paraId="74988C0C" w14:textId="77777777" w:rsidR="00C32CD1" w:rsidRPr="00A25048" w:rsidRDefault="00C32CD1" w:rsidP="0097309E">
            <w:pPr>
              <w:spacing w:line="170" w:lineRule="exact"/>
              <w:jc w:val="center"/>
              <w:rPr>
                <w:sz w:val="16"/>
                <w:szCs w:val="16"/>
              </w:rPr>
            </w:pPr>
          </w:p>
        </w:tc>
        <w:tc>
          <w:tcPr>
            <w:tcW w:w="992" w:type="dxa"/>
            <w:vAlign w:val="center"/>
          </w:tcPr>
          <w:p w14:paraId="1B41A052" w14:textId="77777777" w:rsidR="00C32CD1" w:rsidRPr="00A25048" w:rsidRDefault="00C32CD1" w:rsidP="0097309E">
            <w:pPr>
              <w:spacing w:line="170" w:lineRule="exact"/>
              <w:jc w:val="center"/>
              <w:rPr>
                <w:sz w:val="16"/>
                <w:szCs w:val="16"/>
              </w:rPr>
            </w:pPr>
          </w:p>
        </w:tc>
        <w:tc>
          <w:tcPr>
            <w:tcW w:w="567" w:type="dxa"/>
            <w:vAlign w:val="center"/>
          </w:tcPr>
          <w:p w14:paraId="3FB03C49" w14:textId="77777777" w:rsidR="00C32CD1" w:rsidRPr="00A25048" w:rsidRDefault="00C32CD1" w:rsidP="0097309E">
            <w:pPr>
              <w:spacing w:line="170" w:lineRule="exact"/>
              <w:jc w:val="center"/>
              <w:rPr>
                <w:sz w:val="16"/>
                <w:szCs w:val="16"/>
              </w:rPr>
            </w:pPr>
          </w:p>
        </w:tc>
        <w:tc>
          <w:tcPr>
            <w:tcW w:w="1134" w:type="dxa"/>
            <w:vAlign w:val="center"/>
          </w:tcPr>
          <w:p w14:paraId="670595D5" w14:textId="77777777" w:rsidR="00C32CD1" w:rsidRPr="00A25048" w:rsidRDefault="00C32CD1" w:rsidP="0097309E">
            <w:pPr>
              <w:spacing w:line="170" w:lineRule="exact"/>
              <w:jc w:val="center"/>
              <w:rPr>
                <w:sz w:val="16"/>
                <w:szCs w:val="16"/>
              </w:rPr>
            </w:pPr>
          </w:p>
        </w:tc>
        <w:tc>
          <w:tcPr>
            <w:tcW w:w="709" w:type="dxa"/>
            <w:vAlign w:val="center"/>
          </w:tcPr>
          <w:p w14:paraId="5C51F9FF" w14:textId="77777777" w:rsidR="00C32CD1" w:rsidRPr="00A25048" w:rsidRDefault="00C32CD1" w:rsidP="0097309E">
            <w:pPr>
              <w:spacing w:line="170" w:lineRule="exact"/>
              <w:jc w:val="center"/>
              <w:rPr>
                <w:sz w:val="16"/>
                <w:szCs w:val="16"/>
              </w:rPr>
            </w:pPr>
          </w:p>
        </w:tc>
        <w:tc>
          <w:tcPr>
            <w:tcW w:w="992" w:type="dxa"/>
            <w:vAlign w:val="center"/>
          </w:tcPr>
          <w:p w14:paraId="4FF0A1DF" w14:textId="77777777" w:rsidR="00C32CD1" w:rsidRPr="00A25048" w:rsidRDefault="00C32CD1" w:rsidP="0097309E">
            <w:pPr>
              <w:spacing w:line="170" w:lineRule="exact"/>
              <w:jc w:val="center"/>
              <w:rPr>
                <w:sz w:val="16"/>
                <w:szCs w:val="16"/>
              </w:rPr>
            </w:pPr>
          </w:p>
        </w:tc>
      </w:tr>
      <w:tr w:rsidR="00C32CD1" w:rsidRPr="00A25048" w14:paraId="2A5C8441" w14:textId="77777777" w:rsidTr="0097309E">
        <w:trPr>
          <w:jc w:val="center"/>
        </w:trPr>
        <w:tc>
          <w:tcPr>
            <w:tcW w:w="3652" w:type="dxa"/>
          </w:tcPr>
          <w:p w14:paraId="667D3039"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      прочих основных средств</w:t>
            </w:r>
          </w:p>
        </w:tc>
        <w:tc>
          <w:tcPr>
            <w:tcW w:w="567" w:type="dxa"/>
            <w:vAlign w:val="center"/>
          </w:tcPr>
          <w:p w14:paraId="6BAFE3D4" w14:textId="77777777" w:rsidR="00C32CD1" w:rsidRPr="00EF33BA" w:rsidRDefault="00C32CD1" w:rsidP="0097309E">
            <w:pPr>
              <w:spacing w:line="170" w:lineRule="exact"/>
              <w:jc w:val="center"/>
              <w:rPr>
                <w:sz w:val="16"/>
                <w:szCs w:val="16"/>
              </w:rPr>
            </w:pPr>
            <w:r w:rsidRPr="00EF33BA">
              <w:rPr>
                <w:sz w:val="16"/>
                <w:szCs w:val="16"/>
              </w:rPr>
              <w:t>21</w:t>
            </w:r>
          </w:p>
        </w:tc>
        <w:tc>
          <w:tcPr>
            <w:tcW w:w="881" w:type="dxa"/>
            <w:vAlign w:val="center"/>
          </w:tcPr>
          <w:p w14:paraId="55C43626" w14:textId="77777777" w:rsidR="00C32CD1" w:rsidRPr="00A25048" w:rsidRDefault="00C32CD1" w:rsidP="0097309E">
            <w:pPr>
              <w:spacing w:line="170" w:lineRule="exact"/>
              <w:jc w:val="center"/>
              <w:rPr>
                <w:sz w:val="16"/>
                <w:szCs w:val="16"/>
              </w:rPr>
            </w:pPr>
          </w:p>
        </w:tc>
        <w:tc>
          <w:tcPr>
            <w:tcW w:w="962" w:type="dxa"/>
            <w:vAlign w:val="center"/>
          </w:tcPr>
          <w:p w14:paraId="635E2CA4" w14:textId="77777777" w:rsidR="00C32CD1" w:rsidRPr="00A25048" w:rsidRDefault="00C32CD1" w:rsidP="0097309E">
            <w:pPr>
              <w:spacing w:line="170" w:lineRule="exact"/>
              <w:jc w:val="center"/>
              <w:rPr>
                <w:sz w:val="16"/>
                <w:szCs w:val="16"/>
              </w:rPr>
            </w:pPr>
          </w:p>
        </w:tc>
        <w:tc>
          <w:tcPr>
            <w:tcW w:w="720" w:type="dxa"/>
            <w:vAlign w:val="center"/>
          </w:tcPr>
          <w:p w14:paraId="2EE36B71" w14:textId="77777777" w:rsidR="00C32CD1" w:rsidRPr="00A25048" w:rsidRDefault="00C32CD1" w:rsidP="0097309E">
            <w:pPr>
              <w:spacing w:line="170" w:lineRule="exact"/>
              <w:jc w:val="center"/>
              <w:rPr>
                <w:sz w:val="16"/>
                <w:szCs w:val="16"/>
              </w:rPr>
            </w:pPr>
          </w:p>
        </w:tc>
        <w:tc>
          <w:tcPr>
            <w:tcW w:w="941" w:type="dxa"/>
            <w:vAlign w:val="center"/>
          </w:tcPr>
          <w:p w14:paraId="659D9C0D" w14:textId="77777777" w:rsidR="00C32CD1" w:rsidRPr="00A25048" w:rsidRDefault="00C32CD1" w:rsidP="0097309E">
            <w:pPr>
              <w:spacing w:line="170" w:lineRule="exact"/>
              <w:jc w:val="center"/>
              <w:rPr>
                <w:sz w:val="16"/>
                <w:szCs w:val="16"/>
              </w:rPr>
            </w:pPr>
          </w:p>
        </w:tc>
        <w:tc>
          <w:tcPr>
            <w:tcW w:w="567" w:type="dxa"/>
            <w:vAlign w:val="center"/>
          </w:tcPr>
          <w:p w14:paraId="6A787BEE" w14:textId="77777777" w:rsidR="00C32CD1" w:rsidRPr="00A25048" w:rsidRDefault="00C32CD1" w:rsidP="0097309E">
            <w:pPr>
              <w:spacing w:line="170" w:lineRule="exact"/>
              <w:jc w:val="center"/>
              <w:rPr>
                <w:sz w:val="16"/>
                <w:szCs w:val="16"/>
              </w:rPr>
            </w:pPr>
          </w:p>
        </w:tc>
        <w:tc>
          <w:tcPr>
            <w:tcW w:w="844" w:type="dxa"/>
            <w:vAlign w:val="center"/>
          </w:tcPr>
          <w:p w14:paraId="2B37582B" w14:textId="77777777" w:rsidR="00C32CD1" w:rsidRPr="00A25048" w:rsidRDefault="00C32CD1" w:rsidP="0097309E">
            <w:pPr>
              <w:spacing w:line="170" w:lineRule="exact"/>
              <w:jc w:val="center"/>
              <w:rPr>
                <w:sz w:val="16"/>
                <w:szCs w:val="16"/>
              </w:rPr>
            </w:pPr>
          </w:p>
        </w:tc>
        <w:tc>
          <w:tcPr>
            <w:tcW w:w="715" w:type="dxa"/>
            <w:gridSpan w:val="2"/>
            <w:vAlign w:val="center"/>
          </w:tcPr>
          <w:p w14:paraId="053E2305" w14:textId="77777777" w:rsidR="00C32CD1" w:rsidRPr="00A25048" w:rsidRDefault="00C32CD1" w:rsidP="0097309E">
            <w:pPr>
              <w:spacing w:line="170" w:lineRule="exact"/>
              <w:jc w:val="center"/>
              <w:rPr>
                <w:sz w:val="16"/>
                <w:szCs w:val="16"/>
              </w:rPr>
            </w:pPr>
          </w:p>
        </w:tc>
        <w:tc>
          <w:tcPr>
            <w:tcW w:w="1134" w:type="dxa"/>
            <w:vAlign w:val="center"/>
          </w:tcPr>
          <w:p w14:paraId="3BD22F8A" w14:textId="77777777" w:rsidR="00C32CD1" w:rsidRPr="00A25048" w:rsidRDefault="00C32CD1" w:rsidP="0097309E">
            <w:pPr>
              <w:spacing w:line="170" w:lineRule="exact"/>
              <w:jc w:val="center"/>
              <w:rPr>
                <w:sz w:val="16"/>
                <w:szCs w:val="16"/>
              </w:rPr>
            </w:pPr>
          </w:p>
        </w:tc>
        <w:tc>
          <w:tcPr>
            <w:tcW w:w="992" w:type="dxa"/>
            <w:vAlign w:val="center"/>
          </w:tcPr>
          <w:p w14:paraId="097687DE" w14:textId="77777777" w:rsidR="00C32CD1" w:rsidRPr="00A25048" w:rsidRDefault="00C32CD1" w:rsidP="0097309E">
            <w:pPr>
              <w:spacing w:line="170" w:lineRule="exact"/>
              <w:jc w:val="center"/>
              <w:rPr>
                <w:sz w:val="16"/>
                <w:szCs w:val="16"/>
              </w:rPr>
            </w:pPr>
          </w:p>
        </w:tc>
        <w:tc>
          <w:tcPr>
            <w:tcW w:w="567" w:type="dxa"/>
            <w:vAlign w:val="center"/>
          </w:tcPr>
          <w:p w14:paraId="2347151C" w14:textId="77777777" w:rsidR="00C32CD1" w:rsidRPr="00A25048" w:rsidRDefault="00C32CD1" w:rsidP="0097309E">
            <w:pPr>
              <w:spacing w:line="170" w:lineRule="exact"/>
              <w:jc w:val="center"/>
              <w:rPr>
                <w:sz w:val="16"/>
                <w:szCs w:val="16"/>
              </w:rPr>
            </w:pPr>
          </w:p>
        </w:tc>
        <w:tc>
          <w:tcPr>
            <w:tcW w:w="1134" w:type="dxa"/>
            <w:vAlign w:val="center"/>
          </w:tcPr>
          <w:p w14:paraId="79019541" w14:textId="77777777" w:rsidR="00C32CD1" w:rsidRPr="00A25048" w:rsidRDefault="00C32CD1" w:rsidP="0097309E">
            <w:pPr>
              <w:spacing w:line="170" w:lineRule="exact"/>
              <w:jc w:val="center"/>
              <w:rPr>
                <w:sz w:val="16"/>
                <w:szCs w:val="16"/>
              </w:rPr>
            </w:pPr>
          </w:p>
        </w:tc>
        <w:tc>
          <w:tcPr>
            <w:tcW w:w="709" w:type="dxa"/>
            <w:vAlign w:val="center"/>
          </w:tcPr>
          <w:p w14:paraId="4CC7E6C2" w14:textId="77777777" w:rsidR="00C32CD1" w:rsidRPr="00A25048" w:rsidRDefault="00C32CD1" w:rsidP="0097309E">
            <w:pPr>
              <w:spacing w:line="170" w:lineRule="exact"/>
              <w:jc w:val="center"/>
              <w:rPr>
                <w:sz w:val="16"/>
                <w:szCs w:val="16"/>
              </w:rPr>
            </w:pPr>
          </w:p>
        </w:tc>
        <w:tc>
          <w:tcPr>
            <w:tcW w:w="992" w:type="dxa"/>
            <w:vAlign w:val="center"/>
          </w:tcPr>
          <w:p w14:paraId="2BEC7BF7" w14:textId="77777777" w:rsidR="00C32CD1" w:rsidRPr="00A25048" w:rsidRDefault="00C32CD1" w:rsidP="0097309E">
            <w:pPr>
              <w:spacing w:line="170" w:lineRule="exact"/>
              <w:jc w:val="center"/>
              <w:rPr>
                <w:sz w:val="16"/>
                <w:szCs w:val="16"/>
              </w:rPr>
            </w:pPr>
          </w:p>
        </w:tc>
      </w:tr>
      <w:tr w:rsidR="00C32CD1" w:rsidRPr="00A25048" w14:paraId="051DB619" w14:textId="77777777" w:rsidTr="0097309E">
        <w:trPr>
          <w:jc w:val="center"/>
        </w:trPr>
        <w:tc>
          <w:tcPr>
            <w:tcW w:w="3652" w:type="dxa"/>
          </w:tcPr>
          <w:p w14:paraId="3A4A7D11"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увеличение стоимости </w:t>
            </w:r>
            <w:r w:rsidRPr="00EF33BA">
              <w:rPr>
                <w:sz w:val="16"/>
                <w:szCs w:val="16"/>
              </w:rPr>
              <w:br/>
              <w:t>нематериальных активов</w:t>
            </w:r>
          </w:p>
        </w:tc>
        <w:tc>
          <w:tcPr>
            <w:tcW w:w="567" w:type="dxa"/>
            <w:vAlign w:val="center"/>
          </w:tcPr>
          <w:p w14:paraId="56ACCBA4" w14:textId="77777777" w:rsidR="00C32CD1" w:rsidRPr="00EF33BA" w:rsidRDefault="00C32CD1" w:rsidP="0097309E">
            <w:pPr>
              <w:spacing w:line="170" w:lineRule="exact"/>
              <w:jc w:val="center"/>
              <w:rPr>
                <w:sz w:val="16"/>
                <w:szCs w:val="16"/>
              </w:rPr>
            </w:pPr>
            <w:r w:rsidRPr="00EF33BA">
              <w:rPr>
                <w:sz w:val="16"/>
                <w:szCs w:val="16"/>
              </w:rPr>
              <w:t>22</w:t>
            </w:r>
          </w:p>
        </w:tc>
        <w:tc>
          <w:tcPr>
            <w:tcW w:w="881" w:type="dxa"/>
            <w:vAlign w:val="center"/>
          </w:tcPr>
          <w:p w14:paraId="3E0D43F2" w14:textId="77777777" w:rsidR="00C32CD1" w:rsidRPr="00A25048" w:rsidRDefault="00C32CD1" w:rsidP="0097309E">
            <w:pPr>
              <w:spacing w:line="170" w:lineRule="exact"/>
              <w:jc w:val="center"/>
              <w:rPr>
                <w:sz w:val="16"/>
                <w:szCs w:val="16"/>
              </w:rPr>
            </w:pPr>
          </w:p>
        </w:tc>
        <w:tc>
          <w:tcPr>
            <w:tcW w:w="962" w:type="dxa"/>
            <w:vAlign w:val="center"/>
          </w:tcPr>
          <w:p w14:paraId="1DF46DF0" w14:textId="77777777" w:rsidR="00C32CD1" w:rsidRPr="00A25048" w:rsidRDefault="00C32CD1" w:rsidP="0097309E">
            <w:pPr>
              <w:spacing w:line="170" w:lineRule="exact"/>
              <w:jc w:val="center"/>
              <w:rPr>
                <w:sz w:val="16"/>
                <w:szCs w:val="16"/>
              </w:rPr>
            </w:pPr>
          </w:p>
        </w:tc>
        <w:tc>
          <w:tcPr>
            <w:tcW w:w="720" w:type="dxa"/>
            <w:vAlign w:val="center"/>
          </w:tcPr>
          <w:p w14:paraId="452A4D8E" w14:textId="77777777" w:rsidR="00C32CD1" w:rsidRPr="00A25048" w:rsidRDefault="00C32CD1" w:rsidP="0097309E">
            <w:pPr>
              <w:spacing w:line="170" w:lineRule="exact"/>
              <w:jc w:val="center"/>
              <w:rPr>
                <w:sz w:val="16"/>
                <w:szCs w:val="16"/>
              </w:rPr>
            </w:pPr>
          </w:p>
        </w:tc>
        <w:tc>
          <w:tcPr>
            <w:tcW w:w="941" w:type="dxa"/>
            <w:vAlign w:val="center"/>
          </w:tcPr>
          <w:p w14:paraId="02EE115D" w14:textId="77777777" w:rsidR="00C32CD1" w:rsidRPr="00A25048" w:rsidRDefault="00C32CD1" w:rsidP="0097309E">
            <w:pPr>
              <w:spacing w:line="170" w:lineRule="exact"/>
              <w:jc w:val="center"/>
              <w:rPr>
                <w:sz w:val="16"/>
                <w:szCs w:val="16"/>
              </w:rPr>
            </w:pPr>
          </w:p>
        </w:tc>
        <w:tc>
          <w:tcPr>
            <w:tcW w:w="567" w:type="dxa"/>
            <w:vAlign w:val="center"/>
          </w:tcPr>
          <w:p w14:paraId="021CC8EC" w14:textId="77777777" w:rsidR="00C32CD1" w:rsidRPr="00A25048" w:rsidRDefault="00C32CD1" w:rsidP="0097309E">
            <w:pPr>
              <w:spacing w:line="170" w:lineRule="exact"/>
              <w:jc w:val="center"/>
              <w:rPr>
                <w:sz w:val="16"/>
                <w:szCs w:val="16"/>
              </w:rPr>
            </w:pPr>
          </w:p>
        </w:tc>
        <w:tc>
          <w:tcPr>
            <w:tcW w:w="844" w:type="dxa"/>
            <w:vAlign w:val="center"/>
          </w:tcPr>
          <w:p w14:paraId="2554B8B1" w14:textId="77777777" w:rsidR="00C32CD1" w:rsidRPr="00A25048" w:rsidRDefault="00C32CD1" w:rsidP="0097309E">
            <w:pPr>
              <w:spacing w:line="170" w:lineRule="exact"/>
              <w:jc w:val="center"/>
              <w:rPr>
                <w:sz w:val="16"/>
                <w:szCs w:val="16"/>
              </w:rPr>
            </w:pPr>
          </w:p>
        </w:tc>
        <w:tc>
          <w:tcPr>
            <w:tcW w:w="715" w:type="dxa"/>
            <w:gridSpan w:val="2"/>
            <w:vAlign w:val="center"/>
          </w:tcPr>
          <w:p w14:paraId="3E3E1631" w14:textId="77777777" w:rsidR="00C32CD1" w:rsidRPr="00A25048" w:rsidRDefault="00C32CD1" w:rsidP="0097309E">
            <w:pPr>
              <w:spacing w:line="170" w:lineRule="exact"/>
              <w:jc w:val="center"/>
              <w:rPr>
                <w:sz w:val="16"/>
                <w:szCs w:val="16"/>
              </w:rPr>
            </w:pPr>
          </w:p>
        </w:tc>
        <w:tc>
          <w:tcPr>
            <w:tcW w:w="1134" w:type="dxa"/>
            <w:vAlign w:val="center"/>
          </w:tcPr>
          <w:p w14:paraId="6EE63B53" w14:textId="77777777" w:rsidR="00C32CD1" w:rsidRPr="00A25048" w:rsidRDefault="00C32CD1" w:rsidP="0097309E">
            <w:pPr>
              <w:spacing w:line="170" w:lineRule="exact"/>
              <w:jc w:val="center"/>
              <w:rPr>
                <w:sz w:val="16"/>
                <w:szCs w:val="16"/>
              </w:rPr>
            </w:pPr>
          </w:p>
        </w:tc>
        <w:tc>
          <w:tcPr>
            <w:tcW w:w="992" w:type="dxa"/>
            <w:vAlign w:val="center"/>
          </w:tcPr>
          <w:p w14:paraId="117EE414" w14:textId="77777777" w:rsidR="00C32CD1" w:rsidRPr="00A25048" w:rsidRDefault="00C32CD1" w:rsidP="0097309E">
            <w:pPr>
              <w:spacing w:line="170" w:lineRule="exact"/>
              <w:jc w:val="center"/>
              <w:rPr>
                <w:sz w:val="16"/>
                <w:szCs w:val="16"/>
              </w:rPr>
            </w:pPr>
          </w:p>
        </w:tc>
        <w:tc>
          <w:tcPr>
            <w:tcW w:w="567" w:type="dxa"/>
            <w:vAlign w:val="center"/>
          </w:tcPr>
          <w:p w14:paraId="4C008FBB" w14:textId="77777777" w:rsidR="00C32CD1" w:rsidRPr="00A25048" w:rsidRDefault="00C32CD1" w:rsidP="0097309E">
            <w:pPr>
              <w:spacing w:line="170" w:lineRule="exact"/>
              <w:jc w:val="center"/>
              <w:rPr>
                <w:sz w:val="16"/>
                <w:szCs w:val="16"/>
              </w:rPr>
            </w:pPr>
          </w:p>
        </w:tc>
        <w:tc>
          <w:tcPr>
            <w:tcW w:w="1134" w:type="dxa"/>
            <w:vAlign w:val="center"/>
          </w:tcPr>
          <w:p w14:paraId="4C96E92D" w14:textId="77777777" w:rsidR="00C32CD1" w:rsidRPr="00A25048" w:rsidRDefault="00C32CD1" w:rsidP="0097309E">
            <w:pPr>
              <w:spacing w:line="170" w:lineRule="exact"/>
              <w:jc w:val="center"/>
              <w:rPr>
                <w:sz w:val="16"/>
                <w:szCs w:val="16"/>
              </w:rPr>
            </w:pPr>
          </w:p>
        </w:tc>
        <w:tc>
          <w:tcPr>
            <w:tcW w:w="709" w:type="dxa"/>
            <w:vAlign w:val="center"/>
          </w:tcPr>
          <w:p w14:paraId="547C40EF" w14:textId="77777777" w:rsidR="00C32CD1" w:rsidRPr="00A25048" w:rsidRDefault="00C32CD1" w:rsidP="0097309E">
            <w:pPr>
              <w:spacing w:line="170" w:lineRule="exact"/>
              <w:jc w:val="center"/>
              <w:rPr>
                <w:sz w:val="16"/>
                <w:szCs w:val="16"/>
              </w:rPr>
            </w:pPr>
          </w:p>
        </w:tc>
        <w:tc>
          <w:tcPr>
            <w:tcW w:w="992" w:type="dxa"/>
            <w:vAlign w:val="center"/>
          </w:tcPr>
          <w:p w14:paraId="3DD3E5A5" w14:textId="77777777" w:rsidR="00C32CD1" w:rsidRPr="00A25048" w:rsidRDefault="00C32CD1" w:rsidP="0097309E">
            <w:pPr>
              <w:spacing w:line="170" w:lineRule="exact"/>
              <w:jc w:val="center"/>
              <w:rPr>
                <w:sz w:val="16"/>
                <w:szCs w:val="16"/>
              </w:rPr>
            </w:pPr>
          </w:p>
        </w:tc>
      </w:tr>
      <w:tr w:rsidR="00C32CD1" w:rsidRPr="00A25048" w14:paraId="2DFED2E5" w14:textId="77777777" w:rsidTr="0097309E">
        <w:trPr>
          <w:jc w:val="center"/>
        </w:trPr>
        <w:tc>
          <w:tcPr>
            <w:tcW w:w="3652" w:type="dxa"/>
          </w:tcPr>
          <w:p w14:paraId="5FDF97AD" w14:textId="77777777" w:rsidR="00C32CD1" w:rsidRPr="00EF33BA" w:rsidRDefault="00C32CD1" w:rsidP="0097309E">
            <w:pPr>
              <w:spacing w:line="170" w:lineRule="exact"/>
              <w:rPr>
                <w:sz w:val="16"/>
                <w:szCs w:val="16"/>
              </w:rPr>
            </w:pPr>
            <w:r w:rsidRPr="00EF33BA">
              <w:rPr>
                <w:sz w:val="16"/>
                <w:szCs w:val="16"/>
              </w:rPr>
              <w:t xml:space="preserve"> увеличение стоимости материальных запасов (сумма строк 24+25+26+27+28+29+30</w:t>
            </w:r>
            <w:r w:rsidR="00A25048" w:rsidRPr="00EF33BA">
              <w:rPr>
                <w:sz w:val="16"/>
                <w:szCs w:val="16"/>
              </w:rPr>
              <w:t>+31</w:t>
            </w:r>
            <w:r w:rsidRPr="00EF33BA">
              <w:rPr>
                <w:sz w:val="16"/>
                <w:szCs w:val="16"/>
              </w:rPr>
              <w:t xml:space="preserve">) </w:t>
            </w:r>
          </w:p>
          <w:p w14:paraId="1FCAA356" w14:textId="77777777" w:rsidR="00C32CD1" w:rsidRPr="00EF33BA" w:rsidRDefault="00C32CD1" w:rsidP="0097309E">
            <w:pPr>
              <w:spacing w:line="170" w:lineRule="exact"/>
              <w:rPr>
                <w:sz w:val="16"/>
                <w:szCs w:val="16"/>
              </w:rPr>
            </w:pPr>
            <w:r w:rsidRPr="00EF33BA">
              <w:rPr>
                <w:sz w:val="16"/>
                <w:szCs w:val="16"/>
              </w:rPr>
              <w:t xml:space="preserve">   в том числе: </w:t>
            </w:r>
          </w:p>
        </w:tc>
        <w:tc>
          <w:tcPr>
            <w:tcW w:w="567" w:type="dxa"/>
            <w:vAlign w:val="center"/>
          </w:tcPr>
          <w:p w14:paraId="3BE8EBC4" w14:textId="77777777" w:rsidR="00C32CD1" w:rsidRPr="00EF33BA" w:rsidRDefault="00C32CD1" w:rsidP="0097309E">
            <w:pPr>
              <w:spacing w:line="170" w:lineRule="exact"/>
              <w:jc w:val="center"/>
              <w:rPr>
                <w:sz w:val="16"/>
                <w:szCs w:val="16"/>
              </w:rPr>
            </w:pPr>
            <w:r w:rsidRPr="00EF33BA">
              <w:rPr>
                <w:sz w:val="16"/>
                <w:szCs w:val="16"/>
              </w:rPr>
              <w:t>23</w:t>
            </w:r>
          </w:p>
        </w:tc>
        <w:tc>
          <w:tcPr>
            <w:tcW w:w="881" w:type="dxa"/>
            <w:vAlign w:val="center"/>
          </w:tcPr>
          <w:p w14:paraId="71A989A7" w14:textId="77777777" w:rsidR="00C32CD1" w:rsidRPr="00A25048" w:rsidRDefault="00C32CD1" w:rsidP="0097309E">
            <w:pPr>
              <w:spacing w:line="170" w:lineRule="exact"/>
              <w:jc w:val="center"/>
              <w:rPr>
                <w:sz w:val="16"/>
                <w:szCs w:val="16"/>
              </w:rPr>
            </w:pPr>
          </w:p>
        </w:tc>
        <w:tc>
          <w:tcPr>
            <w:tcW w:w="962" w:type="dxa"/>
            <w:vAlign w:val="center"/>
          </w:tcPr>
          <w:p w14:paraId="1012C880" w14:textId="77777777" w:rsidR="00C32CD1" w:rsidRPr="00A25048" w:rsidRDefault="00C32CD1" w:rsidP="0097309E">
            <w:pPr>
              <w:spacing w:line="170" w:lineRule="exact"/>
              <w:jc w:val="center"/>
              <w:rPr>
                <w:sz w:val="16"/>
                <w:szCs w:val="16"/>
              </w:rPr>
            </w:pPr>
          </w:p>
        </w:tc>
        <w:tc>
          <w:tcPr>
            <w:tcW w:w="720" w:type="dxa"/>
            <w:vAlign w:val="center"/>
          </w:tcPr>
          <w:p w14:paraId="3BA2A1A7" w14:textId="77777777" w:rsidR="00C32CD1" w:rsidRPr="00A25048" w:rsidRDefault="00C32CD1" w:rsidP="0097309E">
            <w:pPr>
              <w:spacing w:line="170" w:lineRule="exact"/>
              <w:jc w:val="center"/>
              <w:rPr>
                <w:sz w:val="16"/>
                <w:szCs w:val="16"/>
              </w:rPr>
            </w:pPr>
          </w:p>
        </w:tc>
        <w:tc>
          <w:tcPr>
            <w:tcW w:w="941" w:type="dxa"/>
            <w:vAlign w:val="center"/>
          </w:tcPr>
          <w:p w14:paraId="6920649F" w14:textId="77777777" w:rsidR="00C32CD1" w:rsidRPr="00A25048" w:rsidRDefault="00C32CD1" w:rsidP="0097309E">
            <w:pPr>
              <w:spacing w:line="170" w:lineRule="exact"/>
              <w:jc w:val="center"/>
              <w:rPr>
                <w:sz w:val="16"/>
                <w:szCs w:val="16"/>
              </w:rPr>
            </w:pPr>
          </w:p>
        </w:tc>
        <w:tc>
          <w:tcPr>
            <w:tcW w:w="567" w:type="dxa"/>
            <w:vAlign w:val="center"/>
          </w:tcPr>
          <w:p w14:paraId="1AC1299D" w14:textId="77777777" w:rsidR="00C32CD1" w:rsidRPr="00A25048" w:rsidRDefault="00C32CD1" w:rsidP="0097309E">
            <w:pPr>
              <w:spacing w:line="170" w:lineRule="exact"/>
              <w:jc w:val="center"/>
              <w:rPr>
                <w:sz w:val="16"/>
                <w:szCs w:val="16"/>
              </w:rPr>
            </w:pPr>
          </w:p>
        </w:tc>
        <w:tc>
          <w:tcPr>
            <w:tcW w:w="844" w:type="dxa"/>
            <w:vAlign w:val="center"/>
          </w:tcPr>
          <w:p w14:paraId="7F663D8E" w14:textId="77777777" w:rsidR="00C32CD1" w:rsidRPr="00A25048" w:rsidRDefault="00C32CD1" w:rsidP="0097309E">
            <w:pPr>
              <w:spacing w:line="170" w:lineRule="exact"/>
              <w:jc w:val="center"/>
              <w:rPr>
                <w:sz w:val="16"/>
                <w:szCs w:val="16"/>
              </w:rPr>
            </w:pPr>
          </w:p>
        </w:tc>
        <w:tc>
          <w:tcPr>
            <w:tcW w:w="715" w:type="dxa"/>
            <w:gridSpan w:val="2"/>
            <w:vAlign w:val="center"/>
          </w:tcPr>
          <w:p w14:paraId="10546268" w14:textId="77777777" w:rsidR="00C32CD1" w:rsidRPr="00A25048" w:rsidRDefault="00C32CD1" w:rsidP="0097309E">
            <w:pPr>
              <w:spacing w:line="170" w:lineRule="exact"/>
              <w:jc w:val="center"/>
              <w:rPr>
                <w:sz w:val="16"/>
                <w:szCs w:val="16"/>
              </w:rPr>
            </w:pPr>
          </w:p>
        </w:tc>
        <w:tc>
          <w:tcPr>
            <w:tcW w:w="1134" w:type="dxa"/>
            <w:vAlign w:val="center"/>
          </w:tcPr>
          <w:p w14:paraId="104FDFF7" w14:textId="77777777" w:rsidR="00C32CD1" w:rsidRPr="00A25048" w:rsidRDefault="00C32CD1" w:rsidP="0097309E">
            <w:pPr>
              <w:spacing w:line="170" w:lineRule="exact"/>
              <w:jc w:val="center"/>
              <w:rPr>
                <w:sz w:val="16"/>
                <w:szCs w:val="16"/>
              </w:rPr>
            </w:pPr>
          </w:p>
        </w:tc>
        <w:tc>
          <w:tcPr>
            <w:tcW w:w="992" w:type="dxa"/>
            <w:vAlign w:val="center"/>
          </w:tcPr>
          <w:p w14:paraId="634FB256" w14:textId="77777777" w:rsidR="00C32CD1" w:rsidRPr="00A25048" w:rsidRDefault="00C32CD1" w:rsidP="0097309E">
            <w:pPr>
              <w:spacing w:line="170" w:lineRule="exact"/>
              <w:jc w:val="center"/>
              <w:rPr>
                <w:sz w:val="16"/>
                <w:szCs w:val="16"/>
              </w:rPr>
            </w:pPr>
          </w:p>
        </w:tc>
        <w:tc>
          <w:tcPr>
            <w:tcW w:w="567" w:type="dxa"/>
            <w:vAlign w:val="center"/>
          </w:tcPr>
          <w:p w14:paraId="03798282" w14:textId="77777777" w:rsidR="00C32CD1" w:rsidRPr="00A25048" w:rsidRDefault="00C32CD1" w:rsidP="0097309E">
            <w:pPr>
              <w:spacing w:line="170" w:lineRule="exact"/>
              <w:jc w:val="center"/>
              <w:rPr>
                <w:sz w:val="16"/>
                <w:szCs w:val="16"/>
              </w:rPr>
            </w:pPr>
          </w:p>
        </w:tc>
        <w:tc>
          <w:tcPr>
            <w:tcW w:w="1134" w:type="dxa"/>
            <w:vAlign w:val="center"/>
          </w:tcPr>
          <w:p w14:paraId="679072F7" w14:textId="77777777" w:rsidR="00C32CD1" w:rsidRPr="00A25048" w:rsidRDefault="00C32CD1" w:rsidP="0097309E">
            <w:pPr>
              <w:spacing w:line="170" w:lineRule="exact"/>
              <w:jc w:val="center"/>
              <w:rPr>
                <w:sz w:val="16"/>
                <w:szCs w:val="16"/>
              </w:rPr>
            </w:pPr>
          </w:p>
        </w:tc>
        <w:tc>
          <w:tcPr>
            <w:tcW w:w="709" w:type="dxa"/>
            <w:vAlign w:val="center"/>
          </w:tcPr>
          <w:p w14:paraId="2B976159" w14:textId="77777777" w:rsidR="00C32CD1" w:rsidRPr="00A25048" w:rsidRDefault="00C32CD1" w:rsidP="0097309E">
            <w:pPr>
              <w:spacing w:line="170" w:lineRule="exact"/>
              <w:jc w:val="center"/>
              <w:rPr>
                <w:sz w:val="16"/>
                <w:szCs w:val="16"/>
              </w:rPr>
            </w:pPr>
          </w:p>
        </w:tc>
        <w:tc>
          <w:tcPr>
            <w:tcW w:w="992" w:type="dxa"/>
            <w:vAlign w:val="center"/>
          </w:tcPr>
          <w:p w14:paraId="697E5138" w14:textId="77777777" w:rsidR="00C32CD1" w:rsidRPr="00A25048" w:rsidRDefault="00C32CD1" w:rsidP="0097309E">
            <w:pPr>
              <w:spacing w:line="170" w:lineRule="exact"/>
              <w:jc w:val="center"/>
              <w:rPr>
                <w:sz w:val="16"/>
                <w:szCs w:val="16"/>
              </w:rPr>
            </w:pPr>
          </w:p>
        </w:tc>
      </w:tr>
      <w:tr w:rsidR="00C32CD1" w:rsidRPr="00A25048" w14:paraId="1312F89E" w14:textId="77777777" w:rsidTr="0097309E">
        <w:trPr>
          <w:jc w:val="center"/>
        </w:trPr>
        <w:tc>
          <w:tcPr>
            <w:tcW w:w="3652" w:type="dxa"/>
          </w:tcPr>
          <w:p w14:paraId="23ED7735" w14:textId="77777777" w:rsidR="00C32CD1" w:rsidRPr="00EF33BA" w:rsidRDefault="00C32CD1" w:rsidP="0097309E">
            <w:pPr>
              <w:autoSpaceDE w:val="0"/>
              <w:autoSpaceDN w:val="0"/>
              <w:adjustRightInd w:val="0"/>
              <w:spacing w:line="170" w:lineRule="exact"/>
              <w:rPr>
                <w:sz w:val="16"/>
                <w:szCs w:val="16"/>
              </w:rPr>
            </w:pPr>
            <w:r w:rsidRPr="00EF33BA">
              <w:rPr>
                <w:sz w:val="16"/>
                <w:szCs w:val="16"/>
              </w:rPr>
              <w:t xml:space="preserve">      медикаментов и перевязочных средств </w:t>
            </w:r>
          </w:p>
        </w:tc>
        <w:tc>
          <w:tcPr>
            <w:tcW w:w="567" w:type="dxa"/>
            <w:vAlign w:val="center"/>
          </w:tcPr>
          <w:p w14:paraId="6802E1D3" w14:textId="77777777" w:rsidR="00C32CD1" w:rsidRPr="00EF33BA" w:rsidRDefault="00C32CD1" w:rsidP="0097309E">
            <w:pPr>
              <w:spacing w:line="170" w:lineRule="exact"/>
              <w:jc w:val="center"/>
              <w:rPr>
                <w:sz w:val="16"/>
                <w:szCs w:val="16"/>
              </w:rPr>
            </w:pPr>
            <w:r w:rsidRPr="00EF33BA">
              <w:rPr>
                <w:sz w:val="16"/>
                <w:szCs w:val="16"/>
              </w:rPr>
              <w:t>24</w:t>
            </w:r>
          </w:p>
        </w:tc>
        <w:tc>
          <w:tcPr>
            <w:tcW w:w="881" w:type="dxa"/>
            <w:vAlign w:val="center"/>
          </w:tcPr>
          <w:p w14:paraId="519E56FC" w14:textId="77777777" w:rsidR="00C32CD1" w:rsidRPr="00A25048" w:rsidRDefault="00C32CD1" w:rsidP="0097309E">
            <w:pPr>
              <w:spacing w:line="170" w:lineRule="exact"/>
              <w:jc w:val="center"/>
              <w:rPr>
                <w:sz w:val="16"/>
                <w:szCs w:val="16"/>
              </w:rPr>
            </w:pPr>
          </w:p>
        </w:tc>
        <w:tc>
          <w:tcPr>
            <w:tcW w:w="962" w:type="dxa"/>
            <w:vAlign w:val="center"/>
          </w:tcPr>
          <w:p w14:paraId="427BDAA3" w14:textId="77777777" w:rsidR="00C32CD1" w:rsidRPr="00A25048" w:rsidRDefault="00C32CD1" w:rsidP="0097309E">
            <w:pPr>
              <w:spacing w:line="170" w:lineRule="exact"/>
              <w:jc w:val="center"/>
              <w:rPr>
                <w:sz w:val="16"/>
                <w:szCs w:val="16"/>
              </w:rPr>
            </w:pPr>
          </w:p>
        </w:tc>
        <w:tc>
          <w:tcPr>
            <w:tcW w:w="720" w:type="dxa"/>
            <w:vAlign w:val="center"/>
          </w:tcPr>
          <w:p w14:paraId="247F77EF" w14:textId="77777777" w:rsidR="00C32CD1" w:rsidRPr="00A25048" w:rsidRDefault="00C32CD1" w:rsidP="0097309E">
            <w:pPr>
              <w:spacing w:line="170" w:lineRule="exact"/>
              <w:jc w:val="center"/>
              <w:rPr>
                <w:sz w:val="16"/>
                <w:szCs w:val="16"/>
              </w:rPr>
            </w:pPr>
          </w:p>
        </w:tc>
        <w:tc>
          <w:tcPr>
            <w:tcW w:w="941" w:type="dxa"/>
            <w:vAlign w:val="center"/>
          </w:tcPr>
          <w:p w14:paraId="4928C1B3" w14:textId="77777777" w:rsidR="00C32CD1" w:rsidRPr="00A25048" w:rsidRDefault="00C32CD1" w:rsidP="0097309E">
            <w:pPr>
              <w:spacing w:line="170" w:lineRule="exact"/>
              <w:jc w:val="center"/>
              <w:rPr>
                <w:sz w:val="16"/>
                <w:szCs w:val="16"/>
              </w:rPr>
            </w:pPr>
          </w:p>
        </w:tc>
        <w:tc>
          <w:tcPr>
            <w:tcW w:w="567" w:type="dxa"/>
            <w:vAlign w:val="center"/>
          </w:tcPr>
          <w:p w14:paraId="3B9BBA82" w14:textId="77777777" w:rsidR="00C32CD1" w:rsidRPr="00A25048" w:rsidRDefault="00C32CD1" w:rsidP="0097309E">
            <w:pPr>
              <w:spacing w:line="170" w:lineRule="exact"/>
              <w:jc w:val="center"/>
              <w:rPr>
                <w:sz w:val="16"/>
                <w:szCs w:val="16"/>
              </w:rPr>
            </w:pPr>
          </w:p>
        </w:tc>
        <w:tc>
          <w:tcPr>
            <w:tcW w:w="844" w:type="dxa"/>
            <w:vAlign w:val="center"/>
          </w:tcPr>
          <w:p w14:paraId="604ED5D5" w14:textId="77777777" w:rsidR="00C32CD1" w:rsidRPr="00A25048" w:rsidRDefault="00C32CD1" w:rsidP="0097309E">
            <w:pPr>
              <w:spacing w:line="170" w:lineRule="exact"/>
              <w:jc w:val="center"/>
              <w:rPr>
                <w:sz w:val="16"/>
                <w:szCs w:val="16"/>
              </w:rPr>
            </w:pPr>
          </w:p>
        </w:tc>
        <w:tc>
          <w:tcPr>
            <w:tcW w:w="715" w:type="dxa"/>
            <w:gridSpan w:val="2"/>
            <w:vAlign w:val="center"/>
          </w:tcPr>
          <w:p w14:paraId="4B6E2698" w14:textId="77777777" w:rsidR="00C32CD1" w:rsidRPr="00A25048" w:rsidRDefault="00C32CD1" w:rsidP="0097309E">
            <w:pPr>
              <w:spacing w:line="170" w:lineRule="exact"/>
              <w:jc w:val="center"/>
              <w:rPr>
                <w:sz w:val="16"/>
                <w:szCs w:val="16"/>
              </w:rPr>
            </w:pPr>
          </w:p>
        </w:tc>
        <w:tc>
          <w:tcPr>
            <w:tcW w:w="1134" w:type="dxa"/>
            <w:vAlign w:val="center"/>
          </w:tcPr>
          <w:p w14:paraId="5BCB635E" w14:textId="77777777" w:rsidR="00C32CD1" w:rsidRPr="00A25048" w:rsidRDefault="00C32CD1" w:rsidP="0097309E">
            <w:pPr>
              <w:spacing w:line="170" w:lineRule="exact"/>
              <w:jc w:val="center"/>
              <w:rPr>
                <w:sz w:val="16"/>
                <w:szCs w:val="16"/>
              </w:rPr>
            </w:pPr>
          </w:p>
        </w:tc>
        <w:tc>
          <w:tcPr>
            <w:tcW w:w="992" w:type="dxa"/>
            <w:vAlign w:val="center"/>
          </w:tcPr>
          <w:p w14:paraId="24AFF84C" w14:textId="77777777" w:rsidR="00C32CD1" w:rsidRPr="00A25048" w:rsidRDefault="00C32CD1" w:rsidP="0097309E">
            <w:pPr>
              <w:spacing w:line="170" w:lineRule="exact"/>
              <w:jc w:val="center"/>
              <w:rPr>
                <w:sz w:val="16"/>
                <w:szCs w:val="16"/>
              </w:rPr>
            </w:pPr>
          </w:p>
        </w:tc>
        <w:tc>
          <w:tcPr>
            <w:tcW w:w="567" w:type="dxa"/>
            <w:vAlign w:val="center"/>
          </w:tcPr>
          <w:p w14:paraId="0DD54BB6" w14:textId="77777777" w:rsidR="00C32CD1" w:rsidRPr="00A25048" w:rsidRDefault="00C32CD1" w:rsidP="0097309E">
            <w:pPr>
              <w:spacing w:line="170" w:lineRule="exact"/>
              <w:jc w:val="center"/>
              <w:rPr>
                <w:sz w:val="16"/>
                <w:szCs w:val="16"/>
              </w:rPr>
            </w:pPr>
          </w:p>
        </w:tc>
        <w:tc>
          <w:tcPr>
            <w:tcW w:w="1134" w:type="dxa"/>
            <w:vAlign w:val="center"/>
          </w:tcPr>
          <w:p w14:paraId="4AC63F43" w14:textId="77777777" w:rsidR="00C32CD1" w:rsidRPr="00A25048" w:rsidRDefault="00C32CD1" w:rsidP="0097309E">
            <w:pPr>
              <w:spacing w:line="170" w:lineRule="exact"/>
              <w:jc w:val="center"/>
              <w:rPr>
                <w:sz w:val="16"/>
                <w:szCs w:val="16"/>
              </w:rPr>
            </w:pPr>
          </w:p>
        </w:tc>
        <w:tc>
          <w:tcPr>
            <w:tcW w:w="709" w:type="dxa"/>
            <w:vAlign w:val="center"/>
          </w:tcPr>
          <w:p w14:paraId="3275C562" w14:textId="77777777" w:rsidR="00C32CD1" w:rsidRPr="00A25048" w:rsidRDefault="00C32CD1" w:rsidP="0097309E">
            <w:pPr>
              <w:spacing w:line="170" w:lineRule="exact"/>
              <w:jc w:val="center"/>
              <w:rPr>
                <w:sz w:val="16"/>
                <w:szCs w:val="16"/>
              </w:rPr>
            </w:pPr>
          </w:p>
        </w:tc>
        <w:tc>
          <w:tcPr>
            <w:tcW w:w="992" w:type="dxa"/>
            <w:vAlign w:val="center"/>
          </w:tcPr>
          <w:p w14:paraId="6B22047C" w14:textId="77777777" w:rsidR="00C32CD1" w:rsidRPr="00A25048" w:rsidRDefault="00C32CD1" w:rsidP="0097309E">
            <w:pPr>
              <w:spacing w:line="170" w:lineRule="exact"/>
              <w:jc w:val="center"/>
              <w:rPr>
                <w:sz w:val="16"/>
                <w:szCs w:val="16"/>
              </w:rPr>
            </w:pPr>
          </w:p>
        </w:tc>
      </w:tr>
      <w:tr w:rsidR="00C32CD1" w:rsidRPr="00A25048" w14:paraId="26061E03" w14:textId="77777777" w:rsidTr="0097309E">
        <w:trPr>
          <w:jc w:val="center"/>
        </w:trPr>
        <w:tc>
          <w:tcPr>
            <w:tcW w:w="3652" w:type="dxa"/>
          </w:tcPr>
          <w:p w14:paraId="59D88AB5" w14:textId="77777777" w:rsidR="00C32CD1" w:rsidRPr="00A25048" w:rsidRDefault="00C32CD1" w:rsidP="0097309E">
            <w:pPr>
              <w:autoSpaceDE w:val="0"/>
              <w:autoSpaceDN w:val="0"/>
              <w:adjustRightInd w:val="0"/>
              <w:spacing w:line="170" w:lineRule="exact"/>
              <w:rPr>
                <w:sz w:val="16"/>
                <w:szCs w:val="16"/>
              </w:rPr>
            </w:pPr>
            <w:r w:rsidRPr="00A25048">
              <w:rPr>
                <w:sz w:val="16"/>
                <w:szCs w:val="16"/>
              </w:rPr>
              <w:t xml:space="preserve">      медицинского инструментария</w:t>
            </w:r>
          </w:p>
        </w:tc>
        <w:tc>
          <w:tcPr>
            <w:tcW w:w="567" w:type="dxa"/>
            <w:vAlign w:val="center"/>
          </w:tcPr>
          <w:p w14:paraId="634E1C44" w14:textId="77777777" w:rsidR="00C32CD1" w:rsidRPr="00A25048" w:rsidRDefault="00C32CD1" w:rsidP="0097309E">
            <w:pPr>
              <w:spacing w:line="170" w:lineRule="exact"/>
              <w:jc w:val="center"/>
              <w:rPr>
                <w:sz w:val="16"/>
                <w:szCs w:val="16"/>
              </w:rPr>
            </w:pPr>
            <w:r w:rsidRPr="00A25048">
              <w:rPr>
                <w:sz w:val="16"/>
                <w:szCs w:val="16"/>
              </w:rPr>
              <w:t>25</w:t>
            </w:r>
          </w:p>
        </w:tc>
        <w:tc>
          <w:tcPr>
            <w:tcW w:w="881" w:type="dxa"/>
            <w:vAlign w:val="center"/>
          </w:tcPr>
          <w:p w14:paraId="469F46BA" w14:textId="77777777" w:rsidR="00C32CD1" w:rsidRPr="00A25048" w:rsidRDefault="00C32CD1" w:rsidP="0097309E">
            <w:pPr>
              <w:spacing w:line="170" w:lineRule="exact"/>
              <w:jc w:val="center"/>
              <w:rPr>
                <w:sz w:val="16"/>
                <w:szCs w:val="16"/>
              </w:rPr>
            </w:pPr>
          </w:p>
        </w:tc>
        <w:tc>
          <w:tcPr>
            <w:tcW w:w="962" w:type="dxa"/>
            <w:vAlign w:val="center"/>
          </w:tcPr>
          <w:p w14:paraId="6769283B" w14:textId="77777777" w:rsidR="00C32CD1" w:rsidRPr="00A25048" w:rsidRDefault="00C32CD1" w:rsidP="0097309E">
            <w:pPr>
              <w:spacing w:line="170" w:lineRule="exact"/>
              <w:jc w:val="center"/>
              <w:rPr>
                <w:sz w:val="16"/>
                <w:szCs w:val="16"/>
              </w:rPr>
            </w:pPr>
          </w:p>
        </w:tc>
        <w:tc>
          <w:tcPr>
            <w:tcW w:w="720" w:type="dxa"/>
            <w:vAlign w:val="center"/>
          </w:tcPr>
          <w:p w14:paraId="48395765" w14:textId="77777777" w:rsidR="00C32CD1" w:rsidRPr="00A25048" w:rsidRDefault="00C32CD1" w:rsidP="0097309E">
            <w:pPr>
              <w:spacing w:line="170" w:lineRule="exact"/>
              <w:jc w:val="center"/>
              <w:rPr>
                <w:sz w:val="16"/>
                <w:szCs w:val="16"/>
              </w:rPr>
            </w:pPr>
          </w:p>
        </w:tc>
        <w:tc>
          <w:tcPr>
            <w:tcW w:w="941" w:type="dxa"/>
            <w:vAlign w:val="center"/>
          </w:tcPr>
          <w:p w14:paraId="5ADA901C" w14:textId="77777777" w:rsidR="00C32CD1" w:rsidRPr="00A25048" w:rsidRDefault="00C32CD1" w:rsidP="0097309E">
            <w:pPr>
              <w:spacing w:line="170" w:lineRule="exact"/>
              <w:jc w:val="center"/>
              <w:rPr>
                <w:sz w:val="16"/>
                <w:szCs w:val="16"/>
              </w:rPr>
            </w:pPr>
          </w:p>
        </w:tc>
        <w:tc>
          <w:tcPr>
            <w:tcW w:w="567" w:type="dxa"/>
            <w:vAlign w:val="center"/>
          </w:tcPr>
          <w:p w14:paraId="0DD77AE2" w14:textId="77777777" w:rsidR="00C32CD1" w:rsidRPr="00A25048" w:rsidRDefault="00C32CD1" w:rsidP="0097309E">
            <w:pPr>
              <w:spacing w:line="170" w:lineRule="exact"/>
              <w:jc w:val="center"/>
              <w:rPr>
                <w:sz w:val="16"/>
                <w:szCs w:val="16"/>
              </w:rPr>
            </w:pPr>
          </w:p>
        </w:tc>
        <w:tc>
          <w:tcPr>
            <w:tcW w:w="844" w:type="dxa"/>
            <w:vAlign w:val="center"/>
          </w:tcPr>
          <w:p w14:paraId="1E91FB7B" w14:textId="77777777" w:rsidR="00C32CD1" w:rsidRPr="00A25048" w:rsidRDefault="00C32CD1" w:rsidP="0097309E">
            <w:pPr>
              <w:spacing w:line="170" w:lineRule="exact"/>
              <w:jc w:val="center"/>
              <w:rPr>
                <w:sz w:val="16"/>
                <w:szCs w:val="16"/>
              </w:rPr>
            </w:pPr>
          </w:p>
        </w:tc>
        <w:tc>
          <w:tcPr>
            <w:tcW w:w="715" w:type="dxa"/>
            <w:gridSpan w:val="2"/>
            <w:vAlign w:val="center"/>
          </w:tcPr>
          <w:p w14:paraId="61696D2E" w14:textId="77777777" w:rsidR="00C32CD1" w:rsidRPr="00A25048" w:rsidRDefault="00C32CD1" w:rsidP="0097309E">
            <w:pPr>
              <w:spacing w:line="170" w:lineRule="exact"/>
              <w:jc w:val="center"/>
              <w:rPr>
                <w:sz w:val="16"/>
                <w:szCs w:val="16"/>
              </w:rPr>
            </w:pPr>
          </w:p>
        </w:tc>
        <w:tc>
          <w:tcPr>
            <w:tcW w:w="1134" w:type="dxa"/>
            <w:vAlign w:val="center"/>
          </w:tcPr>
          <w:p w14:paraId="248E7333" w14:textId="77777777" w:rsidR="00C32CD1" w:rsidRPr="00A25048" w:rsidRDefault="00C32CD1" w:rsidP="0097309E">
            <w:pPr>
              <w:spacing w:line="170" w:lineRule="exact"/>
              <w:jc w:val="center"/>
              <w:rPr>
                <w:sz w:val="16"/>
                <w:szCs w:val="16"/>
              </w:rPr>
            </w:pPr>
          </w:p>
        </w:tc>
        <w:tc>
          <w:tcPr>
            <w:tcW w:w="992" w:type="dxa"/>
            <w:vAlign w:val="center"/>
          </w:tcPr>
          <w:p w14:paraId="07E63E2D" w14:textId="77777777" w:rsidR="00C32CD1" w:rsidRPr="00A25048" w:rsidRDefault="00C32CD1" w:rsidP="0097309E">
            <w:pPr>
              <w:spacing w:line="170" w:lineRule="exact"/>
              <w:jc w:val="center"/>
              <w:rPr>
                <w:sz w:val="16"/>
                <w:szCs w:val="16"/>
              </w:rPr>
            </w:pPr>
          </w:p>
        </w:tc>
        <w:tc>
          <w:tcPr>
            <w:tcW w:w="567" w:type="dxa"/>
            <w:vAlign w:val="center"/>
          </w:tcPr>
          <w:p w14:paraId="26EC053D" w14:textId="77777777" w:rsidR="00C32CD1" w:rsidRPr="00A25048" w:rsidRDefault="00C32CD1" w:rsidP="0097309E">
            <w:pPr>
              <w:spacing w:line="170" w:lineRule="exact"/>
              <w:jc w:val="center"/>
              <w:rPr>
                <w:sz w:val="16"/>
                <w:szCs w:val="16"/>
              </w:rPr>
            </w:pPr>
          </w:p>
        </w:tc>
        <w:tc>
          <w:tcPr>
            <w:tcW w:w="1134" w:type="dxa"/>
            <w:vAlign w:val="center"/>
          </w:tcPr>
          <w:p w14:paraId="4791B42D" w14:textId="77777777" w:rsidR="00C32CD1" w:rsidRPr="00A25048" w:rsidRDefault="00C32CD1" w:rsidP="0097309E">
            <w:pPr>
              <w:spacing w:line="170" w:lineRule="exact"/>
              <w:jc w:val="center"/>
              <w:rPr>
                <w:sz w:val="16"/>
                <w:szCs w:val="16"/>
              </w:rPr>
            </w:pPr>
          </w:p>
        </w:tc>
        <w:tc>
          <w:tcPr>
            <w:tcW w:w="709" w:type="dxa"/>
            <w:vAlign w:val="center"/>
          </w:tcPr>
          <w:p w14:paraId="3BB9F2F9" w14:textId="77777777" w:rsidR="00C32CD1" w:rsidRPr="00A25048" w:rsidRDefault="00C32CD1" w:rsidP="0097309E">
            <w:pPr>
              <w:spacing w:line="170" w:lineRule="exact"/>
              <w:jc w:val="center"/>
              <w:rPr>
                <w:sz w:val="16"/>
                <w:szCs w:val="16"/>
              </w:rPr>
            </w:pPr>
          </w:p>
        </w:tc>
        <w:tc>
          <w:tcPr>
            <w:tcW w:w="992" w:type="dxa"/>
            <w:vAlign w:val="center"/>
          </w:tcPr>
          <w:p w14:paraId="67AAFF04" w14:textId="77777777" w:rsidR="00C32CD1" w:rsidRPr="00A25048" w:rsidRDefault="00C32CD1" w:rsidP="0097309E">
            <w:pPr>
              <w:spacing w:line="170" w:lineRule="exact"/>
              <w:jc w:val="center"/>
              <w:rPr>
                <w:sz w:val="16"/>
                <w:szCs w:val="16"/>
              </w:rPr>
            </w:pPr>
          </w:p>
        </w:tc>
      </w:tr>
      <w:tr w:rsidR="00C32CD1" w:rsidRPr="00A25048" w14:paraId="5DCE6035" w14:textId="77777777" w:rsidTr="0097309E">
        <w:trPr>
          <w:jc w:val="center"/>
        </w:trPr>
        <w:tc>
          <w:tcPr>
            <w:tcW w:w="3652" w:type="dxa"/>
          </w:tcPr>
          <w:p w14:paraId="53BA1F99" w14:textId="77777777" w:rsidR="00C32CD1" w:rsidRPr="00A25048" w:rsidRDefault="00C32CD1" w:rsidP="0097309E">
            <w:pPr>
              <w:autoSpaceDE w:val="0"/>
              <w:autoSpaceDN w:val="0"/>
              <w:adjustRightInd w:val="0"/>
              <w:spacing w:line="170" w:lineRule="exact"/>
              <w:rPr>
                <w:sz w:val="16"/>
                <w:szCs w:val="16"/>
              </w:rPr>
            </w:pPr>
            <w:r w:rsidRPr="00A25048">
              <w:rPr>
                <w:sz w:val="16"/>
                <w:szCs w:val="16"/>
              </w:rPr>
              <w:t xml:space="preserve">      продуктов питания</w:t>
            </w:r>
          </w:p>
        </w:tc>
        <w:tc>
          <w:tcPr>
            <w:tcW w:w="567" w:type="dxa"/>
            <w:vAlign w:val="center"/>
          </w:tcPr>
          <w:p w14:paraId="265B0780" w14:textId="77777777" w:rsidR="00C32CD1" w:rsidRPr="00A25048" w:rsidRDefault="00C32CD1" w:rsidP="0097309E">
            <w:pPr>
              <w:spacing w:line="170" w:lineRule="exact"/>
              <w:jc w:val="center"/>
              <w:rPr>
                <w:sz w:val="16"/>
                <w:szCs w:val="16"/>
              </w:rPr>
            </w:pPr>
            <w:r w:rsidRPr="00A25048">
              <w:rPr>
                <w:sz w:val="16"/>
                <w:szCs w:val="16"/>
              </w:rPr>
              <w:t>26</w:t>
            </w:r>
          </w:p>
        </w:tc>
        <w:tc>
          <w:tcPr>
            <w:tcW w:w="881" w:type="dxa"/>
            <w:vAlign w:val="center"/>
          </w:tcPr>
          <w:p w14:paraId="0D3B87F4" w14:textId="77777777" w:rsidR="00C32CD1" w:rsidRPr="00A25048" w:rsidRDefault="00C32CD1" w:rsidP="0097309E">
            <w:pPr>
              <w:spacing w:line="170" w:lineRule="exact"/>
              <w:jc w:val="center"/>
              <w:rPr>
                <w:sz w:val="16"/>
                <w:szCs w:val="16"/>
              </w:rPr>
            </w:pPr>
          </w:p>
        </w:tc>
        <w:tc>
          <w:tcPr>
            <w:tcW w:w="962" w:type="dxa"/>
            <w:vAlign w:val="center"/>
          </w:tcPr>
          <w:p w14:paraId="3FDB55EF" w14:textId="77777777" w:rsidR="00C32CD1" w:rsidRPr="00A25048" w:rsidRDefault="00C32CD1" w:rsidP="0097309E">
            <w:pPr>
              <w:spacing w:line="170" w:lineRule="exact"/>
              <w:jc w:val="center"/>
              <w:rPr>
                <w:sz w:val="16"/>
                <w:szCs w:val="16"/>
              </w:rPr>
            </w:pPr>
          </w:p>
        </w:tc>
        <w:tc>
          <w:tcPr>
            <w:tcW w:w="720" w:type="dxa"/>
            <w:vAlign w:val="center"/>
          </w:tcPr>
          <w:p w14:paraId="5C7C97CD" w14:textId="77777777" w:rsidR="00C32CD1" w:rsidRPr="00A25048" w:rsidRDefault="00C32CD1" w:rsidP="0097309E">
            <w:pPr>
              <w:spacing w:line="170" w:lineRule="exact"/>
              <w:jc w:val="center"/>
              <w:rPr>
                <w:sz w:val="16"/>
                <w:szCs w:val="16"/>
              </w:rPr>
            </w:pPr>
          </w:p>
        </w:tc>
        <w:tc>
          <w:tcPr>
            <w:tcW w:w="941" w:type="dxa"/>
            <w:vAlign w:val="center"/>
          </w:tcPr>
          <w:p w14:paraId="32D8757B" w14:textId="77777777" w:rsidR="00C32CD1" w:rsidRPr="00A25048" w:rsidRDefault="00C32CD1" w:rsidP="0097309E">
            <w:pPr>
              <w:spacing w:line="170" w:lineRule="exact"/>
              <w:jc w:val="center"/>
              <w:rPr>
                <w:sz w:val="16"/>
                <w:szCs w:val="16"/>
              </w:rPr>
            </w:pPr>
          </w:p>
        </w:tc>
        <w:tc>
          <w:tcPr>
            <w:tcW w:w="567" w:type="dxa"/>
            <w:vAlign w:val="center"/>
          </w:tcPr>
          <w:p w14:paraId="351FB9A4" w14:textId="77777777" w:rsidR="00C32CD1" w:rsidRPr="00A25048" w:rsidRDefault="00C32CD1" w:rsidP="0097309E">
            <w:pPr>
              <w:spacing w:line="170" w:lineRule="exact"/>
              <w:jc w:val="center"/>
              <w:rPr>
                <w:sz w:val="16"/>
                <w:szCs w:val="16"/>
              </w:rPr>
            </w:pPr>
          </w:p>
        </w:tc>
        <w:tc>
          <w:tcPr>
            <w:tcW w:w="844" w:type="dxa"/>
            <w:vAlign w:val="center"/>
          </w:tcPr>
          <w:p w14:paraId="1D2186C5" w14:textId="77777777" w:rsidR="00C32CD1" w:rsidRPr="00A25048" w:rsidRDefault="00C32CD1" w:rsidP="0097309E">
            <w:pPr>
              <w:spacing w:line="170" w:lineRule="exact"/>
              <w:jc w:val="center"/>
              <w:rPr>
                <w:sz w:val="16"/>
                <w:szCs w:val="16"/>
              </w:rPr>
            </w:pPr>
          </w:p>
        </w:tc>
        <w:tc>
          <w:tcPr>
            <w:tcW w:w="715" w:type="dxa"/>
            <w:gridSpan w:val="2"/>
            <w:vAlign w:val="center"/>
          </w:tcPr>
          <w:p w14:paraId="2A3C0444" w14:textId="77777777" w:rsidR="00C32CD1" w:rsidRPr="00A25048" w:rsidRDefault="00C32CD1" w:rsidP="0097309E">
            <w:pPr>
              <w:spacing w:line="170" w:lineRule="exact"/>
              <w:jc w:val="center"/>
              <w:rPr>
                <w:sz w:val="16"/>
                <w:szCs w:val="16"/>
              </w:rPr>
            </w:pPr>
          </w:p>
        </w:tc>
        <w:tc>
          <w:tcPr>
            <w:tcW w:w="1134" w:type="dxa"/>
            <w:vAlign w:val="center"/>
          </w:tcPr>
          <w:p w14:paraId="5B7C703B" w14:textId="77777777" w:rsidR="00C32CD1" w:rsidRPr="00A25048" w:rsidRDefault="00C32CD1" w:rsidP="0097309E">
            <w:pPr>
              <w:spacing w:line="170" w:lineRule="exact"/>
              <w:jc w:val="center"/>
              <w:rPr>
                <w:sz w:val="16"/>
                <w:szCs w:val="16"/>
              </w:rPr>
            </w:pPr>
          </w:p>
        </w:tc>
        <w:tc>
          <w:tcPr>
            <w:tcW w:w="992" w:type="dxa"/>
            <w:vAlign w:val="center"/>
          </w:tcPr>
          <w:p w14:paraId="4FEA64DE" w14:textId="77777777" w:rsidR="00C32CD1" w:rsidRPr="00A25048" w:rsidRDefault="00C32CD1" w:rsidP="0097309E">
            <w:pPr>
              <w:spacing w:line="170" w:lineRule="exact"/>
              <w:jc w:val="center"/>
              <w:rPr>
                <w:sz w:val="16"/>
                <w:szCs w:val="16"/>
              </w:rPr>
            </w:pPr>
          </w:p>
        </w:tc>
        <w:tc>
          <w:tcPr>
            <w:tcW w:w="567" w:type="dxa"/>
            <w:vAlign w:val="center"/>
          </w:tcPr>
          <w:p w14:paraId="6E2C85E4" w14:textId="77777777" w:rsidR="00C32CD1" w:rsidRPr="00A25048" w:rsidRDefault="00C32CD1" w:rsidP="0097309E">
            <w:pPr>
              <w:spacing w:line="170" w:lineRule="exact"/>
              <w:jc w:val="center"/>
              <w:rPr>
                <w:sz w:val="16"/>
                <w:szCs w:val="16"/>
              </w:rPr>
            </w:pPr>
          </w:p>
        </w:tc>
        <w:tc>
          <w:tcPr>
            <w:tcW w:w="1134" w:type="dxa"/>
            <w:vAlign w:val="center"/>
          </w:tcPr>
          <w:p w14:paraId="3D197596" w14:textId="77777777" w:rsidR="00C32CD1" w:rsidRPr="00A25048" w:rsidRDefault="00C32CD1" w:rsidP="0097309E">
            <w:pPr>
              <w:spacing w:line="170" w:lineRule="exact"/>
              <w:jc w:val="center"/>
              <w:rPr>
                <w:sz w:val="16"/>
                <w:szCs w:val="16"/>
              </w:rPr>
            </w:pPr>
          </w:p>
        </w:tc>
        <w:tc>
          <w:tcPr>
            <w:tcW w:w="709" w:type="dxa"/>
            <w:vAlign w:val="center"/>
          </w:tcPr>
          <w:p w14:paraId="14C0DBC7" w14:textId="77777777" w:rsidR="00C32CD1" w:rsidRPr="00A25048" w:rsidRDefault="00C32CD1" w:rsidP="0097309E">
            <w:pPr>
              <w:spacing w:line="170" w:lineRule="exact"/>
              <w:jc w:val="center"/>
              <w:rPr>
                <w:sz w:val="16"/>
                <w:szCs w:val="16"/>
              </w:rPr>
            </w:pPr>
          </w:p>
        </w:tc>
        <w:tc>
          <w:tcPr>
            <w:tcW w:w="992" w:type="dxa"/>
            <w:vAlign w:val="center"/>
          </w:tcPr>
          <w:p w14:paraId="45BC246E" w14:textId="77777777" w:rsidR="00C32CD1" w:rsidRPr="00A25048" w:rsidRDefault="00C32CD1" w:rsidP="0097309E">
            <w:pPr>
              <w:spacing w:line="170" w:lineRule="exact"/>
              <w:jc w:val="center"/>
              <w:rPr>
                <w:sz w:val="16"/>
                <w:szCs w:val="16"/>
              </w:rPr>
            </w:pPr>
          </w:p>
        </w:tc>
      </w:tr>
      <w:tr w:rsidR="00C32CD1" w:rsidRPr="00A25048" w14:paraId="0832E720" w14:textId="77777777" w:rsidTr="0097309E">
        <w:trPr>
          <w:jc w:val="center"/>
        </w:trPr>
        <w:tc>
          <w:tcPr>
            <w:tcW w:w="3652" w:type="dxa"/>
          </w:tcPr>
          <w:p w14:paraId="514DBFB3" w14:textId="77777777" w:rsidR="00C32CD1" w:rsidRPr="00A25048" w:rsidRDefault="00C32CD1" w:rsidP="0097309E">
            <w:pPr>
              <w:autoSpaceDE w:val="0"/>
              <w:autoSpaceDN w:val="0"/>
              <w:adjustRightInd w:val="0"/>
              <w:spacing w:line="170" w:lineRule="exact"/>
              <w:rPr>
                <w:sz w:val="16"/>
                <w:szCs w:val="16"/>
              </w:rPr>
            </w:pPr>
            <w:r w:rsidRPr="00A25048">
              <w:rPr>
                <w:sz w:val="16"/>
                <w:szCs w:val="16"/>
              </w:rPr>
              <w:t xml:space="preserve">      реактивов и химикатов, стекло</w:t>
            </w:r>
            <w:r w:rsidRPr="00A25048">
              <w:rPr>
                <w:sz w:val="16"/>
                <w:szCs w:val="16"/>
              </w:rPr>
              <w:br/>
              <w:t xml:space="preserve">      </w:t>
            </w:r>
            <w:proofErr w:type="gramStart"/>
            <w:r w:rsidRPr="00A25048">
              <w:rPr>
                <w:sz w:val="16"/>
                <w:szCs w:val="16"/>
              </w:rPr>
              <w:t>и  химпосуда</w:t>
            </w:r>
            <w:proofErr w:type="gramEnd"/>
          </w:p>
        </w:tc>
        <w:tc>
          <w:tcPr>
            <w:tcW w:w="567" w:type="dxa"/>
            <w:vAlign w:val="center"/>
          </w:tcPr>
          <w:p w14:paraId="2EC005D4" w14:textId="77777777" w:rsidR="00C32CD1" w:rsidRPr="00A25048" w:rsidRDefault="00C32CD1" w:rsidP="0097309E">
            <w:pPr>
              <w:spacing w:line="170" w:lineRule="exact"/>
              <w:jc w:val="center"/>
              <w:rPr>
                <w:sz w:val="16"/>
                <w:szCs w:val="16"/>
              </w:rPr>
            </w:pPr>
            <w:r w:rsidRPr="00A25048">
              <w:rPr>
                <w:sz w:val="16"/>
                <w:szCs w:val="16"/>
              </w:rPr>
              <w:t>27</w:t>
            </w:r>
          </w:p>
        </w:tc>
        <w:tc>
          <w:tcPr>
            <w:tcW w:w="881" w:type="dxa"/>
            <w:vAlign w:val="center"/>
          </w:tcPr>
          <w:p w14:paraId="17AC5AA7" w14:textId="77777777" w:rsidR="00C32CD1" w:rsidRPr="00A25048" w:rsidRDefault="00C32CD1" w:rsidP="0097309E">
            <w:pPr>
              <w:spacing w:line="170" w:lineRule="exact"/>
              <w:jc w:val="center"/>
              <w:rPr>
                <w:sz w:val="16"/>
                <w:szCs w:val="16"/>
              </w:rPr>
            </w:pPr>
          </w:p>
        </w:tc>
        <w:tc>
          <w:tcPr>
            <w:tcW w:w="962" w:type="dxa"/>
            <w:vAlign w:val="center"/>
          </w:tcPr>
          <w:p w14:paraId="4A1E7AD4" w14:textId="77777777" w:rsidR="00C32CD1" w:rsidRPr="00A25048" w:rsidRDefault="00C32CD1" w:rsidP="0097309E">
            <w:pPr>
              <w:spacing w:line="170" w:lineRule="exact"/>
              <w:jc w:val="center"/>
              <w:rPr>
                <w:sz w:val="16"/>
                <w:szCs w:val="16"/>
              </w:rPr>
            </w:pPr>
          </w:p>
        </w:tc>
        <w:tc>
          <w:tcPr>
            <w:tcW w:w="720" w:type="dxa"/>
            <w:vAlign w:val="center"/>
          </w:tcPr>
          <w:p w14:paraId="0E5AFFC5" w14:textId="77777777" w:rsidR="00C32CD1" w:rsidRPr="00A25048" w:rsidRDefault="00C32CD1" w:rsidP="0097309E">
            <w:pPr>
              <w:spacing w:line="170" w:lineRule="exact"/>
              <w:jc w:val="center"/>
              <w:rPr>
                <w:sz w:val="16"/>
                <w:szCs w:val="16"/>
              </w:rPr>
            </w:pPr>
          </w:p>
        </w:tc>
        <w:tc>
          <w:tcPr>
            <w:tcW w:w="941" w:type="dxa"/>
            <w:vAlign w:val="center"/>
          </w:tcPr>
          <w:p w14:paraId="5412D97E" w14:textId="77777777" w:rsidR="00C32CD1" w:rsidRPr="00A25048" w:rsidRDefault="00C32CD1" w:rsidP="0097309E">
            <w:pPr>
              <w:spacing w:line="170" w:lineRule="exact"/>
              <w:jc w:val="center"/>
              <w:rPr>
                <w:sz w:val="16"/>
                <w:szCs w:val="16"/>
              </w:rPr>
            </w:pPr>
          </w:p>
        </w:tc>
        <w:tc>
          <w:tcPr>
            <w:tcW w:w="567" w:type="dxa"/>
            <w:vAlign w:val="center"/>
          </w:tcPr>
          <w:p w14:paraId="722EA810" w14:textId="77777777" w:rsidR="00C32CD1" w:rsidRPr="00A25048" w:rsidRDefault="00C32CD1" w:rsidP="0097309E">
            <w:pPr>
              <w:spacing w:line="170" w:lineRule="exact"/>
              <w:jc w:val="center"/>
              <w:rPr>
                <w:sz w:val="16"/>
                <w:szCs w:val="16"/>
              </w:rPr>
            </w:pPr>
          </w:p>
        </w:tc>
        <w:tc>
          <w:tcPr>
            <w:tcW w:w="844" w:type="dxa"/>
            <w:vAlign w:val="center"/>
          </w:tcPr>
          <w:p w14:paraId="02F2603B" w14:textId="77777777" w:rsidR="00C32CD1" w:rsidRPr="00A25048" w:rsidRDefault="00C32CD1" w:rsidP="0097309E">
            <w:pPr>
              <w:spacing w:line="170" w:lineRule="exact"/>
              <w:jc w:val="center"/>
              <w:rPr>
                <w:sz w:val="16"/>
                <w:szCs w:val="16"/>
              </w:rPr>
            </w:pPr>
          </w:p>
        </w:tc>
        <w:tc>
          <w:tcPr>
            <w:tcW w:w="715" w:type="dxa"/>
            <w:gridSpan w:val="2"/>
            <w:vAlign w:val="center"/>
          </w:tcPr>
          <w:p w14:paraId="276278FF" w14:textId="77777777" w:rsidR="00C32CD1" w:rsidRPr="00A25048" w:rsidRDefault="00C32CD1" w:rsidP="0097309E">
            <w:pPr>
              <w:spacing w:line="170" w:lineRule="exact"/>
              <w:jc w:val="center"/>
              <w:rPr>
                <w:sz w:val="16"/>
                <w:szCs w:val="16"/>
              </w:rPr>
            </w:pPr>
          </w:p>
        </w:tc>
        <w:tc>
          <w:tcPr>
            <w:tcW w:w="1134" w:type="dxa"/>
            <w:vAlign w:val="center"/>
          </w:tcPr>
          <w:p w14:paraId="07C8A602" w14:textId="77777777" w:rsidR="00C32CD1" w:rsidRPr="00A25048" w:rsidRDefault="00C32CD1" w:rsidP="0097309E">
            <w:pPr>
              <w:spacing w:line="170" w:lineRule="exact"/>
              <w:jc w:val="center"/>
              <w:rPr>
                <w:sz w:val="16"/>
                <w:szCs w:val="16"/>
              </w:rPr>
            </w:pPr>
          </w:p>
        </w:tc>
        <w:tc>
          <w:tcPr>
            <w:tcW w:w="992" w:type="dxa"/>
            <w:vAlign w:val="center"/>
          </w:tcPr>
          <w:p w14:paraId="37955D44" w14:textId="77777777" w:rsidR="00C32CD1" w:rsidRPr="00A25048" w:rsidRDefault="00C32CD1" w:rsidP="0097309E">
            <w:pPr>
              <w:spacing w:line="170" w:lineRule="exact"/>
              <w:jc w:val="center"/>
              <w:rPr>
                <w:sz w:val="16"/>
                <w:szCs w:val="16"/>
              </w:rPr>
            </w:pPr>
          </w:p>
        </w:tc>
        <w:tc>
          <w:tcPr>
            <w:tcW w:w="567" w:type="dxa"/>
            <w:vAlign w:val="center"/>
          </w:tcPr>
          <w:p w14:paraId="7827B891" w14:textId="77777777" w:rsidR="00C32CD1" w:rsidRPr="00A25048" w:rsidRDefault="00C32CD1" w:rsidP="0097309E">
            <w:pPr>
              <w:spacing w:line="170" w:lineRule="exact"/>
              <w:jc w:val="center"/>
              <w:rPr>
                <w:sz w:val="16"/>
                <w:szCs w:val="16"/>
              </w:rPr>
            </w:pPr>
          </w:p>
        </w:tc>
        <w:tc>
          <w:tcPr>
            <w:tcW w:w="1134" w:type="dxa"/>
            <w:vAlign w:val="center"/>
          </w:tcPr>
          <w:p w14:paraId="26E07BBA" w14:textId="77777777" w:rsidR="00C32CD1" w:rsidRPr="00A25048" w:rsidRDefault="00C32CD1" w:rsidP="0097309E">
            <w:pPr>
              <w:spacing w:line="170" w:lineRule="exact"/>
              <w:jc w:val="center"/>
              <w:rPr>
                <w:sz w:val="16"/>
                <w:szCs w:val="16"/>
              </w:rPr>
            </w:pPr>
          </w:p>
        </w:tc>
        <w:tc>
          <w:tcPr>
            <w:tcW w:w="709" w:type="dxa"/>
            <w:vAlign w:val="center"/>
          </w:tcPr>
          <w:p w14:paraId="0CF75B86" w14:textId="77777777" w:rsidR="00C32CD1" w:rsidRPr="00A25048" w:rsidRDefault="00C32CD1" w:rsidP="0097309E">
            <w:pPr>
              <w:spacing w:line="170" w:lineRule="exact"/>
              <w:jc w:val="center"/>
              <w:rPr>
                <w:sz w:val="16"/>
                <w:szCs w:val="16"/>
              </w:rPr>
            </w:pPr>
          </w:p>
        </w:tc>
        <w:tc>
          <w:tcPr>
            <w:tcW w:w="992" w:type="dxa"/>
            <w:vAlign w:val="center"/>
          </w:tcPr>
          <w:p w14:paraId="087EEC10" w14:textId="77777777" w:rsidR="00C32CD1" w:rsidRPr="00A25048" w:rsidRDefault="00C32CD1" w:rsidP="0097309E">
            <w:pPr>
              <w:spacing w:line="170" w:lineRule="exact"/>
              <w:jc w:val="center"/>
              <w:rPr>
                <w:sz w:val="16"/>
                <w:szCs w:val="16"/>
              </w:rPr>
            </w:pPr>
          </w:p>
        </w:tc>
      </w:tr>
      <w:tr w:rsidR="00C32CD1" w:rsidRPr="00A25048" w14:paraId="035DC109" w14:textId="77777777" w:rsidTr="0097309E">
        <w:trPr>
          <w:jc w:val="center"/>
        </w:trPr>
        <w:tc>
          <w:tcPr>
            <w:tcW w:w="3652" w:type="dxa"/>
            <w:tcBorders>
              <w:bottom w:val="single" w:sz="4" w:space="0" w:color="auto"/>
            </w:tcBorders>
          </w:tcPr>
          <w:p w14:paraId="23D96AC7" w14:textId="77777777" w:rsidR="00C32CD1" w:rsidRPr="00A25048" w:rsidRDefault="00C32CD1" w:rsidP="0097309E">
            <w:pPr>
              <w:autoSpaceDE w:val="0"/>
              <w:autoSpaceDN w:val="0"/>
              <w:adjustRightInd w:val="0"/>
              <w:spacing w:line="170" w:lineRule="exact"/>
              <w:rPr>
                <w:sz w:val="16"/>
                <w:szCs w:val="16"/>
              </w:rPr>
            </w:pPr>
            <w:r w:rsidRPr="00A25048">
              <w:rPr>
                <w:sz w:val="16"/>
                <w:szCs w:val="16"/>
              </w:rPr>
              <w:t xml:space="preserve">      горюче-смазочных материалов</w:t>
            </w:r>
          </w:p>
        </w:tc>
        <w:tc>
          <w:tcPr>
            <w:tcW w:w="567" w:type="dxa"/>
            <w:tcBorders>
              <w:bottom w:val="single" w:sz="4" w:space="0" w:color="auto"/>
            </w:tcBorders>
            <w:vAlign w:val="center"/>
          </w:tcPr>
          <w:p w14:paraId="66E217F3" w14:textId="77777777" w:rsidR="00C32CD1" w:rsidRPr="00A25048" w:rsidRDefault="00C32CD1" w:rsidP="0097309E">
            <w:pPr>
              <w:spacing w:line="170" w:lineRule="exact"/>
              <w:jc w:val="center"/>
              <w:rPr>
                <w:sz w:val="16"/>
                <w:szCs w:val="16"/>
              </w:rPr>
            </w:pPr>
            <w:r w:rsidRPr="00A25048">
              <w:rPr>
                <w:sz w:val="16"/>
                <w:szCs w:val="16"/>
              </w:rPr>
              <w:t>28</w:t>
            </w:r>
          </w:p>
        </w:tc>
        <w:tc>
          <w:tcPr>
            <w:tcW w:w="881" w:type="dxa"/>
            <w:tcBorders>
              <w:bottom w:val="single" w:sz="4" w:space="0" w:color="auto"/>
            </w:tcBorders>
            <w:vAlign w:val="center"/>
          </w:tcPr>
          <w:p w14:paraId="0ABDC64F" w14:textId="77777777" w:rsidR="00C32CD1" w:rsidRPr="00A25048" w:rsidRDefault="00C32CD1" w:rsidP="0097309E">
            <w:pPr>
              <w:spacing w:line="170" w:lineRule="exact"/>
              <w:jc w:val="center"/>
              <w:rPr>
                <w:sz w:val="16"/>
                <w:szCs w:val="16"/>
              </w:rPr>
            </w:pPr>
          </w:p>
        </w:tc>
        <w:tc>
          <w:tcPr>
            <w:tcW w:w="962" w:type="dxa"/>
            <w:tcBorders>
              <w:bottom w:val="single" w:sz="4" w:space="0" w:color="auto"/>
            </w:tcBorders>
            <w:vAlign w:val="center"/>
          </w:tcPr>
          <w:p w14:paraId="2D6D6FEF" w14:textId="77777777" w:rsidR="00C32CD1" w:rsidRPr="00A25048" w:rsidRDefault="00C32CD1" w:rsidP="0097309E">
            <w:pPr>
              <w:spacing w:line="170" w:lineRule="exact"/>
              <w:jc w:val="center"/>
              <w:rPr>
                <w:sz w:val="16"/>
                <w:szCs w:val="16"/>
              </w:rPr>
            </w:pPr>
          </w:p>
        </w:tc>
        <w:tc>
          <w:tcPr>
            <w:tcW w:w="720" w:type="dxa"/>
            <w:tcBorders>
              <w:bottom w:val="single" w:sz="4" w:space="0" w:color="auto"/>
            </w:tcBorders>
            <w:vAlign w:val="center"/>
          </w:tcPr>
          <w:p w14:paraId="5A6BF63E" w14:textId="77777777" w:rsidR="00C32CD1" w:rsidRPr="00A25048" w:rsidRDefault="00C32CD1" w:rsidP="0097309E">
            <w:pPr>
              <w:spacing w:line="170" w:lineRule="exact"/>
              <w:jc w:val="center"/>
              <w:rPr>
                <w:sz w:val="16"/>
                <w:szCs w:val="16"/>
              </w:rPr>
            </w:pPr>
          </w:p>
        </w:tc>
        <w:tc>
          <w:tcPr>
            <w:tcW w:w="941" w:type="dxa"/>
            <w:tcBorders>
              <w:bottom w:val="single" w:sz="4" w:space="0" w:color="auto"/>
            </w:tcBorders>
            <w:vAlign w:val="center"/>
          </w:tcPr>
          <w:p w14:paraId="7AD2A13B" w14:textId="77777777" w:rsidR="00C32CD1" w:rsidRPr="00A25048" w:rsidRDefault="00C32CD1" w:rsidP="0097309E">
            <w:pPr>
              <w:spacing w:line="170" w:lineRule="exact"/>
              <w:jc w:val="center"/>
              <w:rPr>
                <w:sz w:val="16"/>
                <w:szCs w:val="16"/>
              </w:rPr>
            </w:pPr>
          </w:p>
        </w:tc>
        <w:tc>
          <w:tcPr>
            <w:tcW w:w="567" w:type="dxa"/>
            <w:tcBorders>
              <w:bottom w:val="single" w:sz="4" w:space="0" w:color="auto"/>
            </w:tcBorders>
            <w:vAlign w:val="center"/>
          </w:tcPr>
          <w:p w14:paraId="7D80462C" w14:textId="77777777" w:rsidR="00C32CD1" w:rsidRPr="00A25048" w:rsidRDefault="00C32CD1" w:rsidP="0097309E">
            <w:pPr>
              <w:spacing w:line="170" w:lineRule="exact"/>
              <w:jc w:val="center"/>
              <w:rPr>
                <w:sz w:val="16"/>
                <w:szCs w:val="16"/>
              </w:rPr>
            </w:pPr>
          </w:p>
        </w:tc>
        <w:tc>
          <w:tcPr>
            <w:tcW w:w="844" w:type="dxa"/>
            <w:tcBorders>
              <w:bottom w:val="single" w:sz="4" w:space="0" w:color="auto"/>
            </w:tcBorders>
            <w:vAlign w:val="center"/>
          </w:tcPr>
          <w:p w14:paraId="3D10FBFF" w14:textId="77777777" w:rsidR="00C32CD1" w:rsidRPr="00A25048" w:rsidRDefault="00C32CD1" w:rsidP="0097309E">
            <w:pPr>
              <w:spacing w:line="170" w:lineRule="exact"/>
              <w:jc w:val="center"/>
              <w:rPr>
                <w:sz w:val="16"/>
                <w:szCs w:val="16"/>
              </w:rPr>
            </w:pPr>
          </w:p>
        </w:tc>
        <w:tc>
          <w:tcPr>
            <w:tcW w:w="715" w:type="dxa"/>
            <w:gridSpan w:val="2"/>
            <w:tcBorders>
              <w:bottom w:val="single" w:sz="4" w:space="0" w:color="auto"/>
            </w:tcBorders>
            <w:vAlign w:val="center"/>
          </w:tcPr>
          <w:p w14:paraId="4FA042C6" w14:textId="77777777" w:rsidR="00C32CD1" w:rsidRPr="00A25048" w:rsidRDefault="00C32CD1" w:rsidP="0097309E">
            <w:pPr>
              <w:spacing w:line="170" w:lineRule="exact"/>
              <w:jc w:val="center"/>
              <w:rPr>
                <w:sz w:val="16"/>
                <w:szCs w:val="16"/>
              </w:rPr>
            </w:pPr>
          </w:p>
        </w:tc>
        <w:tc>
          <w:tcPr>
            <w:tcW w:w="1134" w:type="dxa"/>
            <w:tcBorders>
              <w:bottom w:val="single" w:sz="4" w:space="0" w:color="auto"/>
            </w:tcBorders>
            <w:vAlign w:val="center"/>
          </w:tcPr>
          <w:p w14:paraId="522E774D" w14:textId="77777777" w:rsidR="00C32CD1" w:rsidRPr="00A25048" w:rsidRDefault="00C32CD1" w:rsidP="0097309E">
            <w:pPr>
              <w:spacing w:line="170" w:lineRule="exact"/>
              <w:jc w:val="center"/>
              <w:rPr>
                <w:sz w:val="16"/>
                <w:szCs w:val="16"/>
              </w:rPr>
            </w:pPr>
          </w:p>
        </w:tc>
        <w:tc>
          <w:tcPr>
            <w:tcW w:w="992" w:type="dxa"/>
            <w:tcBorders>
              <w:bottom w:val="single" w:sz="4" w:space="0" w:color="auto"/>
            </w:tcBorders>
            <w:vAlign w:val="center"/>
          </w:tcPr>
          <w:p w14:paraId="5BA3A8DA" w14:textId="77777777" w:rsidR="00C32CD1" w:rsidRPr="00A25048" w:rsidRDefault="00C32CD1" w:rsidP="0097309E">
            <w:pPr>
              <w:spacing w:line="170" w:lineRule="exact"/>
              <w:jc w:val="center"/>
              <w:rPr>
                <w:sz w:val="16"/>
                <w:szCs w:val="16"/>
              </w:rPr>
            </w:pPr>
          </w:p>
        </w:tc>
        <w:tc>
          <w:tcPr>
            <w:tcW w:w="567" w:type="dxa"/>
            <w:tcBorders>
              <w:bottom w:val="single" w:sz="4" w:space="0" w:color="auto"/>
            </w:tcBorders>
            <w:vAlign w:val="center"/>
          </w:tcPr>
          <w:p w14:paraId="309191E8" w14:textId="77777777" w:rsidR="00C32CD1" w:rsidRPr="00A25048" w:rsidRDefault="00C32CD1" w:rsidP="0097309E">
            <w:pPr>
              <w:spacing w:line="170" w:lineRule="exact"/>
              <w:jc w:val="center"/>
              <w:rPr>
                <w:sz w:val="16"/>
                <w:szCs w:val="16"/>
              </w:rPr>
            </w:pPr>
          </w:p>
        </w:tc>
        <w:tc>
          <w:tcPr>
            <w:tcW w:w="1134" w:type="dxa"/>
            <w:tcBorders>
              <w:bottom w:val="single" w:sz="4" w:space="0" w:color="auto"/>
            </w:tcBorders>
            <w:vAlign w:val="center"/>
          </w:tcPr>
          <w:p w14:paraId="5B973B89" w14:textId="77777777" w:rsidR="00C32CD1" w:rsidRPr="00A25048" w:rsidRDefault="00C32CD1" w:rsidP="0097309E">
            <w:pPr>
              <w:spacing w:line="170" w:lineRule="exact"/>
              <w:jc w:val="center"/>
              <w:rPr>
                <w:sz w:val="16"/>
                <w:szCs w:val="16"/>
              </w:rPr>
            </w:pPr>
          </w:p>
        </w:tc>
        <w:tc>
          <w:tcPr>
            <w:tcW w:w="709" w:type="dxa"/>
            <w:tcBorders>
              <w:bottom w:val="single" w:sz="4" w:space="0" w:color="auto"/>
            </w:tcBorders>
            <w:vAlign w:val="center"/>
          </w:tcPr>
          <w:p w14:paraId="53D3D0D5" w14:textId="77777777" w:rsidR="00C32CD1" w:rsidRPr="00A25048" w:rsidRDefault="00C32CD1" w:rsidP="0097309E">
            <w:pPr>
              <w:spacing w:line="170" w:lineRule="exact"/>
              <w:jc w:val="center"/>
              <w:rPr>
                <w:sz w:val="16"/>
                <w:szCs w:val="16"/>
              </w:rPr>
            </w:pPr>
          </w:p>
        </w:tc>
        <w:tc>
          <w:tcPr>
            <w:tcW w:w="992" w:type="dxa"/>
            <w:tcBorders>
              <w:bottom w:val="single" w:sz="4" w:space="0" w:color="auto"/>
            </w:tcBorders>
            <w:vAlign w:val="center"/>
          </w:tcPr>
          <w:p w14:paraId="7FFF61F4" w14:textId="77777777" w:rsidR="00C32CD1" w:rsidRPr="00A25048" w:rsidRDefault="00C32CD1" w:rsidP="0097309E">
            <w:pPr>
              <w:spacing w:line="170" w:lineRule="exact"/>
              <w:jc w:val="center"/>
              <w:rPr>
                <w:sz w:val="16"/>
                <w:szCs w:val="16"/>
              </w:rPr>
            </w:pPr>
          </w:p>
        </w:tc>
      </w:tr>
      <w:tr w:rsidR="00C32CD1" w:rsidRPr="00A25048" w14:paraId="0017FE91" w14:textId="77777777" w:rsidTr="0097309E">
        <w:trPr>
          <w:jc w:val="center"/>
        </w:trPr>
        <w:tc>
          <w:tcPr>
            <w:tcW w:w="3652" w:type="dxa"/>
            <w:tcBorders>
              <w:bottom w:val="single" w:sz="4" w:space="0" w:color="auto"/>
            </w:tcBorders>
          </w:tcPr>
          <w:p w14:paraId="3EC31F41" w14:textId="77777777" w:rsidR="00C32CD1" w:rsidRPr="00A25048" w:rsidRDefault="00C32CD1" w:rsidP="0097309E">
            <w:pPr>
              <w:autoSpaceDE w:val="0"/>
              <w:autoSpaceDN w:val="0"/>
              <w:adjustRightInd w:val="0"/>
              <w:spacing w:line="170" w:lineRule="exact"/>
              <w:rPr>
                <w:sz w:val="16"/>
                <w:szCs w:val="16"/>
              </w:rPr>
            </w:pPr>
            <w:r w:rsidRPr="00A25048">
              <w:rPr>
                <w:sz w:val="16"/>
                <w:szCs w:val="16"/>
              </w:rPr>
              <w:t xml:space="preserve">      мягкого инвентаря</w:t>
            </w:r>
          </w:p>
        </w:tc>
        <w:tc>
          <w:tcPr>
            <w:tcW w:w="567" w:type="dxa"/>
            <w:tcBorders>
              <w:bottom w:val="single" w:sz="4" w:space="0" w:color="auto"/>
            </w:tcBorders>
            <w:vAlign w:val="center"/>
          </w:tcPr>
          <w:p w14:paraId="5E92E82A" w14:textId="77777777" w:rsidR="00C32CD1" w:rsidRPr="00A25048" w:rsidRDefault="00C32CD1" w:rsidP="0097309E">
            <w:pPr>
              <w:spacing w:line="170" w:lineRule="exact"/>
              <w:jc w:val="center"/>
              <w:rPr>
                <w:sz w:val="16"/>
                <w:szCs w:val="16"/>
              </w:rPr>
            </w:pPr>
            <w:r w:rsidRPr="00A25048">
              <w:rPr>
                <w:sz w:val="16"/>
                <w:szCs w:val="16"/>
              </w:rPr>
              <w:t>29</w:t>
            </w:r>
          </w:p>
        </w:tc>
        <w:tc>
          <w:tcPr>
            <w:tcW w:w="881" w:type="dxa"/>
            <w:tcBorders>
              <w:bottom w:val="single" w:sz="4" w:space="0" w:color="auto"/>
            </w:tcBorders>
            <w:vAlign w:val="center"/>
          </w:tcPr>
          <w:p w14:paraId="44E16E25" w14:textId="77777777" w:rsidR="00C32CD1" w:rsidRPr="00A25048" w:rsidRDefault="00C32CD1" w:rsidP="0097309E">
            <w:pPr>
              <w:spacing w:line="170" w:lineRule="exact"/>
              <w:jc w:val="center"/>
              <w:rPr>
                <w:sz w:val="16"/>
                <w:szCs w:val="16"/>
              </w:rPr>
            </w:pPr>
          </w:p>
        </w:tc>
        <w:tc>
          <w:tcPr>
            <w:tcW w:w="962" w:type="dxa"/>
            <w:tcBorders>
              <w:bottom w:val="single" w:sz="4" w:space="0" w:color="auto"/>
            </w:tcBorders>
            <w:vAlign w:val="center"/>
          </w:tcPr>
          <w:p w14:paraId="174B67F2" w14:textId="77777777" w:rsidR="00C32CD1" w:rsidRPr="00A25048" w:rsidRDefault="00C32CD1" w:rsidP="0097309E">
            <w:pPr>
              <w:spacing w:line="170" w:lineRule="exact"/>
              <w:jc w:val="center"/>
              <w:rPr>
                <w:sz w:val="16"/>
                <w:szCs w:val="16"/>
              </w:rPr>
            </w:pPr>
          </w:p>
        </w:tc>
        <w:tc>
          <w:tcPr>
            <w:tcW w:w="720" w:type="dxa"/>
            <w:tcBorders>
              <w:bottom w:val="single" w:sz="4" w:space="0" w:color="auto"/>
            </w:tcBorders>
            <w:vAlign w:val="center"/>
          </w:tcPr>
          <w:p w14:paraId="42DF74F9" w14:textId="77777777" w:rsidR="00C32CD1" w:rsidRPr="00A25048" w:rsidRDefault="00C32CD1" w:rsidP="0097309E">
            <w:pPr>
              <w:spacing w:line="170" w:lineRule="exact"/>
              <w:jc w:val="center"/>
              <w:rPr>
                <w:sz w:val="16"/>
                <w:szCs w:val="16"/>
              </w:rPr>
            </w:pPr>
          </w:p>
        </w:tc>
        <w:tc>
          <w:tcPr>
            <w:tcW w:w="941" w:type="dxa"/>
            <w:tcBorders>
              <w:bottom w:val="single" w:sz="4" w:space="0" w:color="auto"/>
            </w:tcBorders>
            <w:vAlign w:val="center"/>
          </w:tcPr>
          <w:p w14:paraId="119747EE" w14:textId="77777777" w:rsidR="00C32CD1" w:rsidRPr="00A25048" w:rsidRDefault="00C32CD1" w:rsidP="0097309E">
            <w:pPr>
              <w:spacing w:line="170" w:lineRule="exact"/>
              <w:jc w:val="center"/>
              <w:rPr>
                <w:sz w:val="16"/>
                <w:szCs w:val="16"/>
              </w:rPr>
            </w:pPr>
          </w:p>
        </w:tc>
        <w:tc>
          <w:tcPr>
            <w:tcW w:w="567" w:type="dxa"/>
            <w:tcBorders>
              <w:bottom w:val="single" w:sz="4" w:space="0" w:color="auto"/>
            </w:tcBorders>
            <w:vAlign w:val="center"/>
          </w:tcPr>
          <w:p w14:paraId="73AF3645" w14:textId="77777777" w:rsidR="00C32CD1" w:rsidRPr="00A25048" w:rsidRDefault="00C32CD1" w:rsidP="0097309E">
            <w:pPr>
              <w:spacing w:line="170" w:lineRule="exact"/>
              <w:jc w:val="center"/>
              <w:rPr>
                <w:sz w:val="16"/>
                <w:szCs w:val="16"/>
              </w:rPr>
            </w:pPr>
          </w:p>
        </w:tc>
        <w:tc>
          <w:tcPr>
            <w:tcW w:w="844" w:type="dxa"/>
            <w:tcBorders>
              <w:bottom w:val="single" w:sz="4" w:space="0" w:color="auto"/>
            </w:tcBorders>
            <w:vAlign w:val="center"/>
          </w:tcPr>
          <w:p w14:paraId="23C1F9D7" w14:textId="77777777" w:rsidR="00C32CD1" w:rsidRPr="00A25048" w:rsidRDefault="00C32CD1" w:rsidP="0097309E">
            <w:pPr>
              <w:spacing w:line="170" w:lineRule="exact"/>
              <w:jc w:val="center"/>
              <w:rPr>
                <w:sz w:val="16"/>
                <w:szCs w:val="16"/>
              </w:rPr>
            </w:pPr>
          </w:p>
        </w:tc>
        <w:tc>
          <w:tcPr>
            <w:tcW w:w="715" w:type="dxa"/>
            <w:gridSpan w:val="2"/>
            <w:tcBorders>
              <w:bottom w:val="single" w:sz="4" w:space="0" w:color="auto"/>
            </w:tcBorders>
            <w:vAlign w:val="center"/>
          </w:tcPr>
          <w:p w14:paraId="639A81D9" w14:textId="77777777" w:rsidR="00C32CD1" w:rsidRPr="00A25048" w:rsidRDefault="00C32CD1" w:rsidP="0097309E">
            <w:pPr>
              <w:spacing w:line="170" w:lineRule="exact"/>
              <w:jc w:val="center"/>
              <w:rPr>
                <w:sz w:val="16"/>
                <w:szCs w:val="16"/>
              </w:rPr>
            </w:pPr>
          </w:p>
        </w:tc>
        <w:tc>
          <w:tcPr>
            <w:tcW w:w="1134" w:type="dxa"/>
            <w:tcBorders>
              <w:bottom w:val="single" w:sz="4" w:space="0" w:color="auto"/>
            </w:tcBorders>
            <w:vAlign w:val="center"/>
          </w:tcPr>
          <w:p w14:paraId="39744C61" w14:textId="77777777" w:rsidR="00C32CD1" w:rsidRPr="00A25048" w:rsidRDefault="00C32CD1" w:rsidP="0097309E">
            <w:pPr>
              <w:spacing w:line="170" w:lineRule="exact"/>
              <w:jc w:val="center"/>
              <w:rPr>
                <w:sz w:val="16"/>
                <w:szCs w:val="16"/>
              </w:rPr>
            </w:pPr>
          </w:p>
        </w:tc>
        <w:tc>
          <w:tcPr>
            <w:tcW w:w="992" w:type="dxa"/>
            <w:tcBorders>
              <w:bottom w:val="single" w:sz="4" w:space="0" w:color="auto"/>
            </w:tcBorders>
            <w:vAlign w:val="center"/>
          </w:tcPr>
          <w:p w14:paraId="3DA30A51" w14:textId="77777777" w:rsidR="00C32CD1" w:rsidRPr="00A25048" w:rsidRDefault="00C32CD1" w:rsidP="0097309E">
            <w:pPr>
              <w:spacing w:line="170" w:lineRule="exact"/>
              <w:jc w:val="center"/>
              <w:rPr>
                <w:sz w:val="16"/>
                <w:szCs w:val="16"/>
              </w:rPr>
            </w:pPr>
          </w:p>
        </w:tc>
        <w:tc>
          <w:tcPr>
            <w:tcW w:w="567" w:type="dxa"/>
            <w:tcBorders>
              <w:bottom w:val="single" w:sz="4" w:space="0" w:color="auto"/>
            </w:tcBorders>
            <w:vAlign w:val="center"/>
          </w:tcPr>
          <w:p w14:paraId="32CFA08A" w14:textId="77777777" w:rsidR="00C32CD1" w:rsidRPr="00A25048" w:rsidRDefault="00C32CD1" w:rsidP="0097309E">
            <w:pPr>
              <w:spacing w:line="170" w:lineRule="exact"/>
              <w:jc w:val="center"/>
              <w:rPr>
                <w:sz w:val="16"/>
                <w:szCs w:val="16"/>
              </w:rPr>
            </w:pPr>
          </w:p>
        </w:tc>
        <w:tc>
          <w:tcPr>
            <w:tcW w:w="1134" w:type="dxa"/>
            <w:tcBorders>
              <w:bottom w:val="single" w:sz="4" w:space="0" w:color="auto"/>
            </w:tcBorders>
            <w:vAlign w:val="center"/>
          </w:tcPr>
          <w:p w14:paraId="624EA32D" w14:textId="77777777" w:rsidR="00C32CD1" w:rsidRPr="00A25048" w:rsidRDefault="00C32CD1" w:rsidP="0097309E">
            <w:pPr>
              <w:spacing w:line="170" w:lineRule="exact"/>
              <w:jc w:val="center"/>
              <w:rPr>
                <w:sz w:val="16"/>
                <w:szCs w:val="16"/>
              </w:rPr>
            </w:pPr>
          </w:p>
        </w:tc>
        <w:tc>
          <w:tcPr>
            <w:tcW w:w="709" w:type="dxa"/>
            <w:tcBorders>
              <w:bottom w:val="single" w:sz="4" w:space="0" w:color="auto"/>
            </w:tcBorders>
            <w:vAlign w:val="center"/>
          </w:tcPr>
          <w:p w14:paraId="7DD6D567" w14:textId="77777777" w:rsidR="00C32CD1" w:rsidRPr="00A25048" w:rsidRDefault="00C32CD1" w:rsidP="0097309E">
            <w:pPr>
              <w:spacing w:line="170" w:lineRule="exact"/>
              <w:jc w:val="center"/>
              <w:rPr>
                <w:sz w:val="16"/>
                <w:szCs w:val="16"/>
              </w:rPr>
            </w:pPr>
          </w:p>
        </w:tc>
        <w:tc>
          <w:tcPr>
            <w:tcW w:w="992" w:type="dxa"/>
            <w:tcBorders>
              <w:bottom w:val="single" w:sz="4" w:space="0" w:color="auto"/>
            </w:tcBorders>
            <w:vAlign w:val="center"/>
          </w:tcPr>
          <w:p w14:paraId="35C5CB60" w14:textId="77777777" w:rsidR="00C32CD1" w:rsidRPr="00A25048" w:rsidRDefault="00C32CD1" w:rsidP="0097309E">
            <w:pPr>
              <w:spacing w:line="170" w:lineRule="exact"/>
              <w:jc w:val="center"/>
              <w:rPr>
                <w:sz w:val="16"/>
                <w:szCs w:val="16"/>
              </w:rPr>
            </w:pPr>
          </w:p>
        </w:tc>
      </w:tr>
      <w:tr w:rsidR="00C32CD1" w:rsidRPr="00A25048" w14:paraId="09444978" w14:textId="77777777" w:rsidTr="00A25048">
        <w:trPr>
          <w:trHeight w:val="156"/>
          <w:jc w:val="center"/>
        </w:trPr>
        <w:tc>
          <w:tcPr>
            <w:tcW w:w="3652" w:type="dxa"/>
            <w:tcBorders>
              <w:top w:val="single" w:sz="4" w:space="0" w:color="auto"/>
              <w:left w:val="single" w:sz="4" w:space="0" w:color="auto"/>
              <w:bottom w:val="single" w:sz="4" w:space="0" w:color="auto"/>
              <w:right w:val="single" w:sz="4" w:space="0" w:color="auto"/>
            </w:tcBorders>
          </w:tcPr>
          <w:p w14:paraId="338DA83D" w14:textId="77777777" w:rsidR="00C32CD1" w:rsidRPr="00A25048" w:rsidRDefault="00C32CD1" w:rsidP="0097309E">
            <w:pPr>
              <w:autoSpaceDE w:val="0"/>
              <w:autoSpaceDN w:val="0"/>
              <w:adjustRightInd w:val="0"/>
              <w:spacing w:line="170" w:lineRule="exact"/>
              <w:rPr>
                <w:sz w:val="16"/>
                <w:szCs w:val="16"/>
              </w:rPr>
            </w:pPr>
            <w:r w:rsidRPr="00A25048">
              <w:rPr>
                <w:sz w:val="16"/>
                <w:szCs w:val="16"/>
              </w:rPr>
              <w:t xml:space="preserve">      прочих материальных запасов</w:t>
            </w:r>
          </w:p>
        </w:tc>
        <w:tc>
          <w:tcPr>
            <w:tcW w:w="567" w:type="dxa"/>
            <w:tcBorders>
              <w:top w:val="single" w:sz="4" w:space="0" w:color="auto"/>
              <w:left w:val="single" w:sz="4" w:space="0" w:color="auto"/>
              <w:bottom w:val="single" w:sz="4" w:space="0" w:color="auto"/>
              <w:right w:val="single" w:sz="4" w:space="0" w:color="auto"/>
            </w:tcBorders>
            <w:vAlign w:val="center"/>
          </w:tcPr>
          <w:p w14:paraId="5C7C0267" w14:textId="77777777" w:rsidR="00C32CD1" w:rsidRPr="00A25048" w:rsidRDefault="00C32CD1" w:rsidP="0097309E">
            <w:pPr>
              <w:spacing w:line="170" w:lineRule="exact"/>
              <w:jc w:val="center"/>
              <w:rPr>
                <w:sz w:val="16"/>
                <w:szCs w:val="16"/>
              </w:rPr>
            </w:pPr>
            <w:r w:rsidRPr="00A25048">
              <w:rPr>
                <w:sz w:val="16"/>
                <w:szCs w:val="16"/>
              </w:rPr>
              <w:t>30</w:t>
            </w:r>
          </w:p>
        </w:tc>
        <w:tc>
          <w:tcPr>
            <w:tcW w:w="881" w:type="dxa"/>
            <w:tcBorders>
              <w:top w:val="single" w:sz="4" w:space="0" w:color="auto"/>
              <w:left w:val="single" w:sz="4" w:space="0" w:color="auto"/>
              <w:bottom w:val="single" w:sz="4" w:space="0" w:color="auto"/>
              <w:right w:val="single" w:sz="4" w:space="0" w:color="auto"/>
            </w:tcBorders>
            <w:vAlign w:val="center"/>
          </w:tcPr>
          <w:p w14:paraId="1C751385" w14:textId="77777777" w:rsidR="00C32CD1" w:rsidRPr="00A25048" w:rsidRDefault="00C32CD1" w:rsidP="0097309E">
            <w:pPr>
              <w:spacing w:line="170" w:lineRule="exact"/>
              <w:jc w:val="center"/>
              <w:rPr>
                <w:sz w:val="16"/>
                <w:szCs w:val="16"/>
              </w:rPr>
            </w:pPr>
          </w:p>
        </w:tc>
        <w:tc>
          <w:tcPr>
            <w:tcW w:w="962" w:type="dxa"/>
            <w:tcBorders>
              <w:top w:val="single" w:sz="4" w:space="0" w:color="auto"/>
              <w:left w:val="single" w:sz="4" w:space="0" w:color="auto"/>
              <w:bottom w:val="single" w:sz="4" w:space="0" w:color="auto"/>
              <w:right w:val="single" w:sz="4" w:space="0" w:color="auto"/>
            </w:tcBorders>
            <w:vAlign w:val="center"/>
          </w:tcPr>
          <w:p w14:paraId="527A9095" w14:textId="77777777" w:rsidR="00C32CD1" w:rsidRPr="00A25048" w:rsidRDefault="00C32CD1" w:rsidP="0097309E">
            <w:pPr>
              <w:spacing w:line="170" w:lineRule="exact"/>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430997F8" w14:textId="77777777" w:rsidR="00C32CD1" w:rsidRPr="00A25048" w:rsidRDefault="00C32CD1" w:rsidP="0097309E">
            <w:pPr>
              <w:spacing w:line="170" w:lineRule="exact"/>
              <w:jc w:val="center"/>
              <w:rPr>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6217D7E3" w14:textId="77777777" w:rsidR="00C32CD1" w:rsidRPr="00A25048" w:rsidRDefault="00C32CD1" w:rsidP="0097309E">
            <w:pPr>
              <w:spacing w:line="17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7C214A7" w14:textId="77777777" w:rsidR="00C32CD1" w:rsidRPr="00A25048" w:rsidRDefault="00C32CD1" w:rsidP="0097309E">
            <w:pPr>
              <w:spacing w:line="170" w:lineRule="exact"/>
              <w:jc w:val="center"/>
              <w:rPr>
                <w:sz w:val="16"/>
                <w:szCs w:val="16"/>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B9F27CD" w14:textId="77777777" w:rsidR="00C32CD1" w:rsidRPr="00A25048" w:rsidRDefault="00C32CD1" w:rsidP="0097309E">
            <w:pPr>
              <w:spacing w:line="170" w:lineRule="exact"/>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23C6DB36" w14:textId="77777777" w:rsidR="00C32CD1" w:rsidRPr="00A25048" w:rsidRDefault="00C32CD1" w:rsidP="0097309E">
            <w:pPr>
              <w:spacing w:line="17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ED46449" w14:textId="77777777" w:rsidR="00C32CD1" w:rsidRPr="00A25048" w:rsidRDefault="00C32CD1" w:rsidP="0097309E">
            <w:pPr>
              <w:spacing w:line="170" w:lineRule="exact"/>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5180ACD" w14:textId="77777777" w:rsidR="00C32CD1" w:rsidRPr="00A25048" w:rsidRDefault="00C32CD1" w:rsidP="0097309E">
            <w:pPr>
              <w:spacing w:line="17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66342DA" w14:textId="77777777" w:rsidR="00C32CD1" w:rsidRPr="00A25048" w:rsidRDefault="00C32CD1" w:rsidP="0097309E">
            <w:pPr>
              <w:spacing w:line="17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90859A4" w14:textId="77777777" w:rsidR="00C32CD1" w:rsidRPr="00A25048" w:rsidRDefault="00C32CD1" w:rsidP="0097309E">
            <w:pPr>
              <w:spacing w:line="170" w:lineRule="exact"/>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063EE79" w14:textId="77777777" w:rsidR="00C32CD1" w:rsidRPr="00A25048" w:rsidRDefault="00C32CD1" w:rsidP="0097309E">
            <w:pPr>
              <w:spacing w:line="170" w:lineRule="exact"/>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4C08894" w14:textId="77777777" w:rsidR="00C32CD1" w:rsidRPr="00A25048" w:rsidRDefault="00C32CD1" w:rsidP="0097309E">
            <w:pPr>
              <w:spacing w:line="170" w:lineRule="exact"/>
              <w:jc w:val="center"/>
              <w:rPr>
                <w:sz w:val="16"/>
                <w:szCs w:val="16"/>
              </w:rPr>
            </w:pPr>
          </w:p>
        </w:tc>
      </w:tr>
      <w:tr w:rsidR="00A25048" w:rsidRPr="00A25048" w14:paraId="456BA656" w14:textId="77777777" w:rsidTr="00A25048">
        <w:trPr>
          <w:trHeight w:val="132"/>
          <w:jc w:val="center"/>
        </w:trPr>
        <w:tc>
          <w:tcPr>
            <w:tcW w:w="3652" w:type="dxa"/>
            <w:tcBorders>
              <w:top w:val="single" w:sz="4" w:space="0" w:color="auto"/>
              <w:left w:val="single" w:sz="4" w:space="0" w:color="auto"/>
              <w:bottom w:val="single" w:sz="4" w:space="0" w:color="auto"/>
              <w:right w:val="single" w:sz="4" w:space="0" w:color="auto"/>
            </w:tcBorders>
          </w:tcPr>
          <w:p w14:paraId="1BC340CF" w14:textId="77777777" w:rsidR="00A25048" w:rsidRPr="00A25048" w:rsidRDefault="005A7AD1" w:rsidP="0097309E">
            <w:pPr>
              <w:autoSpaceDE w:val="0"/>
              <w:autoSpaceDN w:val="0"/>
              <w:adjustRightInd w:val="0"/>
              <w:spacing w:line="170" w:lineRule="exact"/>
              <w:rPr>
                <w:sz w:val="16"/>
                <w:szCs w:val="16"/>
              </w:rPr>
            </w:pPr>
            <w:r>
              <w:rPr>
                <w:sz w:val="16"/>
                <w:szCs w:val="16"/>
              </w:rPr>
              <w:t xml:space="preserve">      </w:t>
            </w:r>
            <w:r w:rsidR="00A25048" w:rsidRPr="00DE0150">
              <w:rPr>
                <w:sz w:val="16"/>
                <w:szCs w:val="16"/>
              </w:rPr>
              <w:t>увеличение стоимости права пользования</w:t>
            </w:r>
          </w:p>
        </w:tc>
        <w:tc>
          <w:tcPr>
            <w:tcW w:w="567" w:type="dxa"/>
            <w:tcBorders>
              <w:top w:val="single" w:sz="4" w:space="0" w:color="auto"/>
              <w:left w:val="single" w:sz="4" w:space="0" w:color="auto"/>
              <w:bottom w:val="single" w:sz="4" w:space="0" w:color="auto"/>
              <w:right w:val="single" w:sz="4" w:space="0" w:color="auto"/>
            </w:tcBorders>
            <w:vAlign w:val="center"/>
          </w:tcPr>
          <w:p w14:paraId="2C9A123A" w14:textId="77777777" w:rsidR="00A25048" w:rsidRPr="00A25048" w:rsidRDefault="00A25048" w:rsidP="0097309E">
            <w:pPr>
              <w:spacing w:line="170" w:lineRule="exact"/>
              <w:jc w:val="center"/>
              <w:rPr>
                <w:sz w:val="16"/>
                <w:szCs w:val="16"/>
              </w:rPr>
            </w:pPr>
            <w:r w:rsidRPr="00A25048">
              <w:rPr>
                <w:sz w:val="16"/>
                <w:szCs w:val="16"/>
              </w:rPr>
              <w:t>31</w:t>
            </w:r>
          </w:p>
        </w:tc>
        <w:tc>
          <w:tcPr>
            <w:tcW w:w="881" w:type="dxa"/>
            <w:tcBorders>
              <w:top w:val="single" w:sz="4" w:space="0" w:color="auto"/>
              <w:left w:val="single" w:sz="4" w:space="0" w:color="auto"/>
              <w:bottom w:val="single" w:sz="4" w:space="0" w:color="auto"/>
              <w:right w:val="single" w:sz="4" w:space="0" w:color="auto"/>
            </w:tcBorders>
            <w:vAlign w:val="center"/>
          </w:tcPr>
          <w:p w14:paraId="2DBA0A6C" w14:textId="77777777" w:rsidR="00A25048" w:rsidRPr="00A25048" w:rsidRDefault="00A25048" w:rsidP="0097309E">
            <w:pPr>
              <w:spacing w:line="170" w:lineRule="exact"/>
              <w:jc w:val="center"/>
              <w:rPr>
                <w:sz w:val="16"/>
                <w:szCs w:val="16"/>
              </w:rPr>
            </w:pPr>
          </w:p>
        </w:tc>
        <w:tc>
          <w:tcPr>
            <w:tcW w:w="962" w:type="dxa"/>
            <w:tcBorders>
              <w:top w:val="single" w:sz="4" w:space="0" w:color="auto"/>
              <w:left w:val="single" w:sz="4" w:space="0" w:color="auto"/>
              <w:bottom w:val="single" w:sz="4" w:space="0" w:color="auto"/>
              <w:right w:val="single" w:sz="4" w:space="0" w:color="auto"/>
            </w:tcBorders>
            <w:vAlign w:val="center"/>
          </w:tcPr>
          <w:p w14:paraId="552E926C" w14:textId="77777777" w:rsidR="00A25048" w:rsidRPr="00A25048" w:rsidRDefault="00A25048" w:rsidP="0097309E">
            <w:pPr>
              <w:spacing w:line="170" w:lineRule="exact"/>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76B4141F" w14:textId="77777777" w:rsidR="00A25048" w:rsidRPr="00A25048" w:rsidRDefault="00A25048" w:rsidP="0097309E">
            <w:pPr>
              <w:spacing w:line="170" w:lineRule="exact"/>
              <w:jc w:val="center"/>
              <w:rPr>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7574CFC3" w14:textId="77777777" w:rsidR="00A25048" w:rsidRPr="00A25048" w:rsidRDefault="00A25048" w:rsidP="0097309E">
            <w:pPr>
              <w:spacing w:line="17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D535843" w14:textId="77777777" w:rsidR="00A25048" w:rsidRPr="00A25048" w:rsidRDefault="00A25048" w:rsidP="0097309E">
            <w:pPr>
              <w:spacing w:line="170" w:lineRule="exact"/>
              <w:jc w:val="center"/>
              <w:rPr>
                <w:sz w:val="16"/>
                <w:szCs w:val="16"/>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16DD5E3" w14:textId="77777777" w:rsidR="00A25048" w:rsidRPr="00A25048" w:rsidRDefault="00A25048" w:rsidP="0097309E">
            <w:pPr>
              <w:spacing w:line="170" w:lineRule="exact"/>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0DB32D40" w14:textId="77777777" w:rsidR="00A25048" w:rsidRPr="00A25048" w:rsidRDefault="00A25048" w:rsidP="0097309E">
            <w:pPr>
              <w:spacing w:line="17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DDBA42D" w14:textId="77777777" w:rsidR="00A25048" w:rsidRPr="00A25048" w:rsidRDefault="00A25048" w:rsidP="0097309E">
            <w:pPr>
              <w:spacing w:line="170" w:lineRule="exact"/>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E362777" w14:textId="77777777" w:rsidR="00A25048" w:rsidRPr="00A25048" w:rsidRDefault="00A25048" w:rsidP="0097309E">
            <w:pPr>
              <w:spacing w:line="17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E94E741" w14:textId="77777777" w:rsidR="00A25048" w:rsidRPr="00A25048" w:rsidRDefault="00A25048" w:rsidP="0097309E">
            <w:pPr>
              <w:spacing w:line="17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1789F74" w14:textId="77777777" w:rsidR="00A25048" w:rsidRPr="00A25048" w:rsidRDefault="00A25048" w:rsidP="0097309E">
            <w:pPr>
              <w:spacing w:line="170" w:lineRule="exact"/>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B89DBC3" w14:textId="77777777" w:rsidR="00A25048" w:rsidRPr="00A25048" w:rsidRDefault="00A25048" w:rsidP="0097309E">
            <w:pPr>
              <w:spacing w:line="170" w:lineRule="exact"/>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2C0B1A3" w14:textId="77777777" w:rsidR="00A25048" w:rsidRPr="00A25048" w:rsidRDefault="00A25048" w:rsidP="0097309E">
            <w:pPr>
              <w:spacing w:line="170" w:lineRule="exact"/>
              <w:jc w:val="center"/>
              <w:rPr>
                <w:sz w:val="16"/>
                <w:szCs w:val="16"/>
              </w:rPr>
            </w:pPr>
          </w:p>
        </w:tc>
      </w:tr>
    </w:tbl>
    <w:p w14:paraId="4DD90F34" w14:textId="77777777" w:rsidR="00C32CD1" w:rsidRPr="00E834C5" w:rsidRDefault="00C32CD1" w:rsidP="00C32CD1">
      <w:pPr>
        <w:pageBreakBefore/>
        <w:spacing w:line="180" w:lineRule="exact"/>
        <w:jc w:val="center"/>
      </w:pPr>
      <w:r w:rsidRPr="00E834C5">
        <w:rPr>
          <w:b/>
        </w:rPr>
        <w:lastRenderedPageBreak/>
        <w:t>(8001)</w:t>
      </w:r>
      <w:r w:rsidRPr="00E834C5">
        <w:t xml:space="preserve">                                                                                                                                                                                  </w:t>
      </w:r>
      <w:r w:rsidRPr="00E834C5">
        <w:rPr>
          <w:lang w:val="en-US"/>
        </w:rPr>
        <w:t xml:space="preserve">                 </w:t>
      </w:r>
      <w:r w:rsidRPr="00E834C5">
        <w:t xml:space="preserve">                                     </w:t>
      </w:r>
      <w:r w:rsidRPr="00E834C5">
        <w:rPr>
          <w:lang w:val="en-US"/>
        </w:rPr>
        <w:t xml:space="preserve">  </w:t>
      </w:r>
      <w:r w:rsidRPr="00E834C5">
        <w:t xml:space="preserve">                            </w:t>
      </w:r>
      <w:r w:rsidRPr="00E834C5">
        <w:rPr>
          <w:lang w:val="en-US"/>
        </w:rPr>
        <w:t xml:space="preserve">      </w:t>
      </w:r>
      <w:r w:rsidRPr="00E834C5">
        <w:t xml:space="preserve"> Продолжение </w:t>
      </w:r>
    </w:p>
    <w:tbl>
      <w:tblPr>
        <w:tblW w:w="154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25"/>
        <w:gridCol w:w="850"/>
        <w:gridCol w:w="851"/>
        <w:gridCol w:w="709"/>
        <w:gridCol w:w="708"/>
        <w:gridCol w:w="709"/>
        <w:gridCol w:w="709"/>
        <w:gridCol w:w="709"/>
        <w:gridCol w:w="708"/>
        <w:gridCol w:w="709"/>
        <w:gridCol w:w="851"/>
        <w:gridCol w:w="992"/>
        <w:gridCol w:w="567"/>
        <w:gridCol w:w="850"/>
        <w:gridCol w:w="851"/>
        <w:gridCol w:w="849"/>
      </w:tblGrid>
      <w:tr w:rsidR="00C32CD1" w:rsidRPr="00DB42B5" w14:paraId="3EAD034D" w14:textId="77777777" w:rsidTr="00724FC1">
        <w:trPr>
          <w:cantSplit/>
        </w:trPr>
        <w:tc>
          <w:tcPr>
            <w:tcW w:w="3402" w:type="dxa"/>
            <w:vMerge w:val="restart"/>
            <w:vAlign w:val="center"/>
          </w:tcPr>
          <w:p w14:paraId="1B290F31" w14:textId="77777777" w:rsidR="00C32CD1" w:rsidRPr="00A25048" w:rsidRDefault="00C32CD1" w:rsidP="0097309E">
            <w:pPr>
              <w:spacing w:line="160" w:lineRule="exact"/>
              <w:jc w:val="center"/>
              <w:rPr>
                <w:sz w:val="16"/>
                <w:szCs w:val="16"/>
              </w:rPr>
            </w:pPr>
            <w:r w:rsidRPr="00A25048">
              <w:rPr>
                <w:sz w:val="16"/>
                <w:szCs w:val="16"/>
              </w:rPr>
              <w:t>Расходы</w:t>
            </w:r>
          </w:p>
        </w:tc>
        <w:tc>
          <w:tcPr>
            <w:tcW w:w="425" w:type="dxa"/>
            <w:vMerge w:val="restart"/>
            <w:tcMar>
              <w:left w:w="0" w:type="dxa"/>
              <w:right w:w="0" w:type="dxa"/>
            </w:tcMar>
            <w:vAlign w:val="center"/>
          </w:tcPr>
          <w:p w14:paraId="1138815A" w14:textId="77777777" w:rsidR="00C32CD1" w:rsidRPr="00A25048" w:rsidRDefault="00C32CD1" w:rsidP="0097309E">
            <w:pPr>
              <w:spacing w:line="160" w:lineRule="exact"/>
              <w:jc w:val="center"/>
              <w:rPr>
                <w:sz w:val="16"/>
                <w:szCs w:val="16"/>
              </w:rPr>
            </w:pPr>
            <w:r w:rsidRPr="00A25048">
              <w:rPr>
                <w:sz w:val="16"/>
                <w:szCs w:val="16"/>
              </w:rPr>
              <w:t xml:space="preserve">№ </w:t>
            </w:r>
            <w:proofErr w:type="gramStart"/>
            <w:r w:rsidRPr="00A25048">
              <w:rPr>
                <w:sz w:val="16"/>
                <w:szCs w:val="16"/>
              </w:rPr>
              <w:t>стро-ки</w:t>
            </w:r>
            <w:proofErr w:type="gramEnd"/>
          </w:p>
        </w:tc>
        <w:tc>
          <w:tcPr>
            <w:tcW w:w="10773" w:type="dxa"/>
            <w:gridSpan w:val="14"/>
            <w:vAlign w:val="center"/>
          </w:tcPr>
          <w:p w14:paraId="3FC7162A" w14:textId="77777777" w:rsidR="00C32CD1" w:rsidRPr="00A25048" w:rsidRDefault="00C32CD1" w:rsidP="0097309E">
            <w:pPr>
              <w:spacing w:line="160" w:lineRule="exact"/>
              <w:jc w:val="center"/>
              <w:rPr>
                <w:sz w:val="16"/>
                <w:szCs w:val="16"/>
              </w:rPr>
            </w:pPr>
            <w:r w:rsidRPr="00A25048">
              <w:rPr>
                <w:sz w:val="16"/>
                <w:szCs w:val="16"/>
              </w:rPr>
              <w:t xml:space="preserve">Источники финансирования </w:t>
            </w:r>
            <w:proofErr w:type="gramStart"/>
            <w:r w:rsidRPr="00A25048">
              <w:rPr>
                <w:sz w:val="16"/>
                <w:szCs w:val="16"/>
              </w:rPr>
              <w:t>специализированной  медицинской</w:t>
            </w:r>
            <w:proofErr w:type="gramEnd"/>
            <w:r w:rsidRPr="00A25048">
              <w:rPr>
                <w:sz w:val="16"/>
                <w:szCs w:val="16"/>
              </w:rPr>
              <w:t xml:space="preserve"> помощи, оказанной в стационарных условиях:</w:t>
            </w:r>
          </w:p>
        </w:tc>
        <w:tc>
          <w:tcPr>
            <w:tcW w:w="849" w:type="dxa"/>
            <w:vMerge w:val="restart"/>
            <w:vAlign w:val="center"/>
          </w:tcPr>
          <w:p w14:paraId="53AA1323" w14:textId="77777777" w:rsidR="00C32CD1" w:rsidRPr="00A25048" w:rsidRDefault="004E2864" w:rsidP="0097309E">
            <w:pPr>
              <w:spacing w:line="160" w:lineRule="exact"/>
              <w:ind w:left="-57" w:right="-57"/>
              <w:jc w:val="center"/>
              <w:rPr>
                <w:sz w:val="16"/>
                <w:szCs w:val="16"/>
              </w:rPr>
            </w:pPr>
            <w:r>
              <w:rPr>
                <w:sz w:val="16"/>
                <w:szCs w:val="16"/>
              </w:rPr>
              <w:t>Всего по всем источни</w:t>
            </w:r>
            <w:r w:rsidR="00C32CD1" w:rsidRPr="00A25048">
              <w:rPr>
                <w:sz w:val="16"/>
                <w:szCs w:val="16"/>
              </w:rPr>
              <w:t xml:space="preserve">кам </w:t>
            </w:r>
            <w:proofErr w:type="gramStart"/>
            <w:r w:rsidR="00C32CD1" w:rsidRPr="00A25048">
              <w:rPr>
                <w:sz w:val="16"/>
                <w:szCs w:val="16"/>
              </w:rPr>
              <w:t>финанси-рования</w:t>
            </w:r>
            <w:proofErr w:type="gramEnd"/>
            <w:r w:rsidR="005A7AD1">
              <w:rPr>
                <w:sz w:val="16"/>
                <w:szCs w:val="16"/>
              </w:rPr>
              <w:br/>
            </w:r>
            <w:r w:rsidR="00C32CD1" w:rsidRPr="00A25048">
              <w:rPr>
                <w:sz w:val="16"/>
                <w:szCs w:val="16"/>
              </w:rPr>
              <w:t xml:space="preserve"> (гр.</w:t>
            </w:r>
            <w:r w:rsidR="005A7AD1">
              <w:rPr>
                <w:sz w:val="16"/>
                <w:szCs w:val="16"/>
              </w:rPr>
              <w:t xml:space="preserve"> </w:t>
            </w:r>
            <w:r w:rsidR="00C32CD1" w:rsidRPr="00A25048">
              <w:rPr>
                <w:sz w:val="16"/>
                <w:szCs w:val="16"/>
              </w:rPr>
              <w:t>53+</w:t>
            </w:r>
            <w:r w:rsidR="00C32CD1" w:rsidRPr="00A25048">
              <w:rPr>
                <w:sz w:val="16"/>
                <w:szCs w:val="16"/>
              </w:rPr>
              <w:br/>
              <w:t>57)</w:t>
            </w:r>
          </w:p>
        </w:tc>
      </w:tr>
      <w:tr w:rsidR="00C32CD1" w:rsidRPr="00DB42B5" w14:paraId="1CFA2E9F" w14:textId="77777777" w:rsidTr="00724FC1">
        <w:trPr>
          <w:cantSplit/>
        </w:trPr>
        <w:tc>
          <w:tcPr>
            <w:tcW w:w="3402" w:type="dxa"/>
            <w:vMerge/>
          </w:tcPr>
          <w:p w14:paraId="0E6475CB" w14:textId="77777777" w:rsidR="00C32CD1" w:rsidRPr="00A25048" w:rsidRDefault="00C32CD1" w:rsidP="0097309E">
            <w:pPr>
              <w:spacing w:line="160" w:lineRule="exact"/>
              <w:jc w:val="center"/>
              <w:rPr>
                <w:sz w:val="16"/>
                <w:szCs w:val="16"/>
              </w:rPr>
            </w:pPr>
          </w:p>
        </w:tc>
        <w:tc>
          <w:tcPr>
            <w:tcW w:w="425" w:type="dxa"/>
            <w:vMerge/>
          </w:tcPr>
          <w:p w14:paraId="3F07B7E6" w14:textId="77777777" w:rsidR="00C32CD1" w:rsidRPr="00A25048" w:rsidRDefault="00C32CD1" w:rsidP="0097309E">
            <w:pPr>
              <w:spacing w:line="160" w:lineRule="exact"/>
              <w:jc w:val="center"/>
              <w:rPr>
                <w:sz w:val="16"/>
                <w:szCs w:val="16"/>
              </w:rPr>
            </w:pPr>
          </w:p>
        </w:tc>
        <w:tc>
          <w:tcPr>
            <w:tcW w:w="3118" w:type="dxa"/>
            <w:gridSpan w:val="4"/>
            <w:vAlign w:val="center"/>
          </w:tcPr>
          <w:p w14:paraId="2626D384" w14:textId="77777777" w:rsidR="00C32CD1" w:rsidRPr="00A25048" w:rsidRDefault="00C32CD1" w:rsidP="0097309E">
            <w:pPr>
              <w:spacing w:line="160" w:lineRule="exact"/>
              <w:ind w:left="-57" w:right="-57"/>
              <w:jc w:val="center"/>
              <w:rPr>
                <w:sz w:val="16"/>
                <w:szCs w:val="16"/>
              </w:rPr>
            </w:pPr>
            <w:r w:rsidRPr="00A25048">
              <w:rPr>
                <w:sz w:val="16"/>
                <w:szCs w:val="16"/>
              </w:rPr>
              <w:t>Бюджеты всех уровней</w:t>
            </w:r>
          </w:p>
        </w:tc>
        <w:tc>
          <w:tcPr>
            <w:tcW w:w="3544" w:type="dxa"/>
            <w:gridSpan w:val="5"/>
            <w:vAlign w:val="center"/>
          </w:tcPr>
          <w:p w14:paraId="3A8D2414" w14:textId="77777777" w:rsidR="00C32CD1" w:rsidRPr="00A25048" w:rsidRDefault="00C32CD1" w:rsidP="0097309E">
            <w:pPr>
              <w:spacing w:line="160" w:lineRule="exact"/>
              <w:ind w:left="-57" w:right="-57"/>
              <w:jc w:val="center"/>
              <w:rPr>
                <w:sz w:val="16"/>
                <w:szCs w:val="16"/>
              </w:rPr>
            </w:pPr>
            <w:r w:rsidRPr="00A25048">
              <w:rPr>
                <w:sz w:val="16"/>
                <w:szCs w:val="16"/>
              </w:rPr>
              <w:t>Государственные внебюджетные фонды</w:t>
            </w:r>
          </w:p>
        </w:tc>
        <w:tc>
          <w:tcPr>
            <w:tcW w:w="851" w:type="dxa"/>
            <w:vMerge w:val="restart"/>
            <w:vAlign w:val="center"/>
          </w:tcPr>
          <w:p w14:paraId="53ADE4C9" w14:textId="77777777" w:rsidR="00C32CD1" w:rsidRPr="00A25048" w:rsidRDefault="00C32CD1" w:rsidP="0097309E">
            <w:pPr>
              <w:spacing w:line="160" w:lineRule="exact"/>
              <w:ind w:left="-57" w:right="-57"/>
              <w:jc w:val="center"/>
              <w:rPr>
                <w:spacing w:val="-6"/>
                <w:sz w:val="16"/>
                <w:szCs w:val="16"/>
              </w:rPr>
            </w:pPr>
            <w:r w:rsidRPr="00A25048">
              <w:rPr>
                <w:spacing w:val="-6"/>
                <w:sz w:val="16"/>
                <w:szCs w:val="16"/>
              </w:rPr>
              <w:t xml:space="preserve">Всего расходы из </w:t>
            </w:r>
            <w:proofErr w:type="gramStart"/>
            <w:r w:rsidRPr="00A25048">
              <w:rPr>
                <w:spacing w:val="-6"/>
                <w:sz w:val="16"/>
                <w:szCs w:val="16"/>
              </w:rPr>
              <w:t>государ-ственных</w:t>
            </w:r>
            <w:proofErr w:type="gramEnd"/>
            <w:r w:rsidRPr="00A25048">
              <w:rPr>
                <w:spacing w:val="-6"/>
                <w:sz w:val="16"/>
                <w:szCs w:val="16"/>
              </w:rPr>
              <w:t xml:space="preserve"> источников</w:t>
            </w:r>
            <w:r w:rsidR="005A7AD1">
              <w:rPr>
                <w:spacing w:val="-6"/>
                <w:sz w:val="16"/>
                <w:szCs w:val="16"/>
              </w:rPr>
              <w:br/>
            </w:r>
            <w:r w:rsidRPr="00A25048">
              <w:rPr>
                <w:spacing w:val="-6"/>
                <w:sz w:val="16"/>
                <w:szCs w:val="16"/>
              </w:rPr>
              <w:t xml:space="preserve"> (гр.</w:t>
            </w:r>
            <w:r w:rsidR="005A7AD1">
              <w:rPr>
                <w:spacing w:val="-6"/>
                <w:sz w:val="16"/>
                <w:szCs w:val="16"/>
              </w:rPr>
              <w:t xml:space="preserve"> </w:t>
            </w:r>
            <w:r w:rsidRPr="00A25048">
              <w:rPr>
                <w:spacing w:val="-6"/>
                <w:sz w:val="16"/>
                <w:szCs w:val="16"/>
              </w:rPr>
              <w:t>47+52)</w:t>
            </w:r>
          </w:p>
        </w:tc>
        <w:tc>
          <w:tcPr>
            <w:tcW w:w="3260" w:type="dxa"/>
            <w:gridSpan w:val="4"/>
            <w:vAlign w:val="center"/>
          </w:tcPr>
          <w:p w14:paraId="512EE4D6" w14:textId="77777777" w:rsidR="00C32CD1" w:rsidRPr="00A25048" w:rsidRDefault="00C32CD1" w:rsidP="0097309E">
            <w:pPr>
              <w:spacing w:line="160" w:lineRule="exact"/>
              <w:jc w:val="center"/>
              <w:rPr>
                <w:sz w:val="16"/>
                <w:szCs w:val="16"/>
              </w:rPr>
            </w:pPr>
            <w:r w:rsidRPr="00A25048">
              <w:rPr>
                <w:sz w:val="16"/>
                <w:szCs w:val="16"/>
              </w:rPr>
              <w:t>Внебюджетные</w:t>
            </w:r>
          </w:p>
        </w:tc>
        <w:tc>
          <w:tcPr>
            <w:tcW w:w="849" w:type="dxa"/>
            <w:vMerge/>
            <w:vAlign w:val="center"/>
          </w:tcPr>
          <w:p w14:paraId="0F0DBC36" w14:textId="77777777" w:rsidR="00C32CD1" w:rsidRPr="00A25048" w:rsidRDefault="00C32CD1" w:rsidP="0097309E">
            <w:pPr>
              <w:spacing w:line="160" w:lineRule="exact"/>
              <w:jc w:val="center"/>
              <w:rPr>
                <w:sz w:val="16"/>
                <w:szCs w:val="16"/>
              </w:rPr>
            </w:pPr>
          </w:p>
        </w:tc>
      </w:tr>
      <w:tr w:rsidR="00724FC1" w:rsidRPr="00DB42B5" w14:paraId="41C2AB7F" w14:textId="77777777" w:rsidTr="00724FC1">
        <w:trPr>
          <w:cantSplit/>
          <w:trHeight w:val="252"/>
        </w:trPr>
        <w:tc>
          <w:tcPr>
            <w:tcW w:w="3402" w:type="dxa"/>
            <w:vMerge/>
          </w:tcPr>
          <w:p w14:paraId="44DB5CC8" w14:textId="77777777" w:rsidR="00C32CD1" w:rsidRPr="00A25048" w:rsidRDefault="00C32CD1" w:rsidP="0097309E">
            <w:pPr>
              <w:spacing w:line="160" w:lineRule="exact"/>
              <w:jc w:val="center"/>
              <w:rPr>
                <w:sz w:val="16"/>
                <w:szCs w:val="16"/>
              </w:rPr>
            </w:pPr>
          </w:p>
        </w:tc>
        <w:tc>
          <w:tcPr>
            <w:tcW w:w="425" w:type="dxa"/>
            <w:vMerge/>
          </w:tcPr>
          <w:p w14:paraId="2E834863" w14:textId="77777777" w:rsidR="00C32CD1" w:rsidRPr="00A25048" w:rsidRDefault="00C32CD1" w:rsidP="0097309E">
            <w:pPr>
              <w:spacing w:line="160" w:lineRule="exact"/>
              <w:jc w:val="center"/>
              <w:rPr>
                <w:sz w:val="16"/>
                <w:szCs w:val="16"/>
              </w:rPr>
            </w:pPr>
          </w:p>
        </w:tc>
        <w:tc>
          <w:tcPr>
            <w:tcW w:w="850" w:type="dxa"/>
            <w:vMerge w:val="restart"/>
            <w:vAlign w:val="center"/>
          </w:tcPr>
          <w:p w14:paraId="7D7CCEBC" w14:textId="77777777" w:rsidR="00C32CD1" w:rsidRPr="00A25048" w:rsidRDefault="00C32CD1" w:rsidP="0097309E">
            <w:pPr>
              <w:autoSpaceDE w:val="0"/>
              <w:autoSpaceDN w:val="0"/>
              <w:adjustRightInd w:val="0"/>
              <w:spacing w:line="160" w:lineRule="exact"/>
              <w:ind w:left="-57" w:right="-57"/>
              <w:jc w:val="center"/>
              <w:rPr>
                <w:spacing w:val="-6"/>
                <w:sz w:val="16"/>
                <w:szCs w:val="16"/>
              </w:rPr>
            </w:pPr>
            <w:proofErr w:type="gramStart"/>
            <w:r w:rsidRPr="00A25048">
              <w:rPr>
                <w:spacing w:val="-6"/>
                <w:sz w:val="16"/>
                <w:szCs w:val="16"/>
              </w:rPr>
              <w:t>федера-льный</w:t>
            </w:r>
            <w:proofErr w:type="gramEnd"/>
            <w:r w:rsidRPr="00A25048">
              <w:rPr>
                <w:spacing w:val="-6"/>
                <w:sz w:val="16"/>
                <w:szCs w:val="16"/>
              </w:rPr>
              <w:t xml:space="preserve"> бюджет</w:t>
            </w:r>
          </w:p>
        </w:tc>
        <w:tc>
          <w:tcPr>
            <w:tcW w:w="851" w:type="dxa"/>
            <w:vMerge w:val="restart"/>
            <w:vAlign w:val="center"/>
          </w:tcPr>
          <w:p w14:paraId="3813FB28" w14:textId="77777777" w:rsidR="00C32CD1" w:rsidRPr="00A25048" w:rsidRDefault="00C32CD1" w:rsidP="0097309E">
            <w:pPr>
              <w:autoSpaceDE w:val="0"/>
              <w:autoSpaceDN w:val="0"/>
              <w:adjustRightInd w:val="0"/>
              <w:spacing w:line="160" w:lineRule="exact"/>
              <w:ind w:left="-57" w:right="-57"/>
              <w:jc w:val="center"/>
              <w:rPr>
                <w:spacing w:val="-6"/>
                <w:sz w:val="16"/>
                <w:szCs w:val="16"/>
              </w:rPr>
            </w:pPr>
            <w:r w:rsidRPr="00A25048">
              <w:rPr>
                <w:spacing w:val="-6"/>
                <w:sz w:val="16"/>
                <w:szCs w:val="16"/>
              </w:rPr>
              <w:t>бюджет субъекта Российской Федерации</w:t>
            </w:r>
          </w:p>
        </w:tc>
        <w:tc>
          <w:tcPr>
            <w:tcW w:w="709" w:type="dxa"/>
            <w:vMerge w:val="restart"/>
            <w:vAlign w:val="center"/>
          </w:tcPr>
          <w:p w14:paraId="719706EB" w14:textId="77777777" w:rsidR="00C32CD1" w:rsidRPr="00A25048" w:rsidRDefault="00C32CD1" w:rsidP="0097309E">
            <w:pPr>
              <w:autoSpaceDE w:val="0"/>
              <w:autoSpaceDN w:val="0"/>
              <w:adjustRightInd w:val="0"/>
              <w:spacing w:line="160" w:lineRule="exact"/>
              <w:ind w:left="-57" w:right="-57"/>
              <w:jc w:val="center"/>
              <w:rPr>
                <w:spacing w:val="-6"/>
                <w:sz w:val="16"/>
                <w:szCs w:val="16"/>
              </w:rPr>
            </w:pPr>
            <w:r w:rsidRPr="00A25048">
              <w:rPr>
                <w:spacing w:val="-6"/>
                <w:sz w:val="16"/>
                <w:szCs w:val="16"/>
              </w:rPr>
              <w:t>местный бюджет</w:t>
            </w:r>
          </w:p>
        </w:tc>
        <w:tc>
          <w:tcPr>
            <w:tcW w:w="708" w:type="dxa"/>
            <w:vMerge w:val="restart"/>
            <w:vAlign w:val="center"/>
          </w:tcPr>
          <w:p w14:paraId="49F159F6" w14:textId="77777777" w:rsidR="00C32CD1" w:rsidRPr="00A25048" w:rsidRDefault="00C32CD1" w:rsidP="0097309E">
            <w:pPr>
              <w:autoSpaceDE w:val="0"/>
              <w:autoSpaceDN w:val="0"/>
              <w:adjustRightInd w:val="0"/>
              <w:spacing w:line="160" w:lineRule="exact"/>
              <w:ind w:left="-57" w:right="-57"/>
              <w:jc w:val="center"/>
              <w:rPr>
                <w:spacing w:val="-6"/>
                <w:sz w:val="16"/>
                <w:szCs w:val="16"/>
              </w:rPr>
            </w:pPr>
            <w:r w:rsidRPr="00A25048">
              <w:rPr>
                <w:spacing w:val="-6"/>
                <w:sz w:val="16"/>
                <w:szCs w:val="16"/>
              </w:rPr>
              <w:t>Всего</w:t>
            </w:r>
            <w:r w:rsidR="005A7AD1">
              <w:rPr>
                <w:spacing w:val="-6"/>
                <w:sz w:val="16"/>
                <w:szCs w:val="16"/>
              </w:rPr>
              <w:br/>
            </w:r>
            <w:r w:rsidRPr="00A25048">
              <w:rPr>
                <w:spacing w:val="-6"/>
                <w:sz w:val="16"/>
                <w:szCs w:val="16"/>
              </w:rPr>
              <w:t xml:space="preserve"> (гр.</w:t>
            </w:r>
            <w:r w:rsidR="005A7AD1">
              <w:rPr>
                <w:spacing w:val="-6"/>
                <w:sz w:val="16"/>
                <w:szCs w:val="16"/>
              </w:rPr>
              <w:t xml:space="preserve"> </w:t>
            </w:r>
            <w:r w:rsidRPr="00A25048">
              <w:rPr>
                <w:spacing w:val="-6"/>
                <w:sz w:val="16"/>
                <w:szCs w:val="16"/>
              </w:rPr>
              <w:t>44+45+</w:t>
            </w:r>
          </w:p>
          <w:p w14:paraId="4B14FE1F" w14:textId="77777777" w:rsidR="00C32CD1" w:rsidRPr="00A25048" w:rsidRDefault="00C32CD1" w:rsidP="0097309E">
            <w:pPr>
              <w:autoSpaceDE w:val="0"/>
              <w:autoSpaceDN w:val="0"/>
              <w:adjustRightInd w:val="0"/>
              <w:spacing w:line="160" w:lineRule="exact"/>
              <w:ind w:left="-57" w:right="-57"/>
              <w:jc w:val="center"/>
              <w:rPr>
                <w:spacing w:val="-6"/>
                <w:sz w:val="16"/>
                <w:szCs w:val="16"/>
              </w:rPr>
            </w:pPr>
            <w:r w:rsidRPr="00A25048">
              <w:rPr>
                <w:spacing w:val="-6"/>
                <w:sz w:val="16"/>
                <w:szCs w:val="16"/>
              </w:rPr>
              <w:t>46)</w:t>
            </w:r>
          </w:p>
        </w:tc>
        <w:tc>
          <w:tcPr>
            <w:tcW w:w="2127" w:type="dxa"/>
            <w:gridSpan w:val="3"/>
            <w:vAlign w:val="center"/>
          </w:tcPr>
          <w:p w14:paraId="7F65B73C" w14:textId="77777777" w:rsidR="00C32CD1" w:rsidRPr="00A25048" w:rsidRDefault="00C32CD1" w:rsidP="0097309E">
            <w:pPr>
              <w:autoSpaceDE w:val="0"/>
              <w:autoSpaceDN w:val="0"/>
              <w:adjustRightInd w:val="0"/>
              <w:spacing w:line="160" w:lineRule="exact"/>
              <w:ind w:left="-57" w:right="-57"/>
              <w:jc w:val="center"/>
              <w:rPr>
                <w:sz w:val="16"/>
                <w:szCs w:val="16"/>
              </w:rPr>
            </w:pPr>
            <w:r w:rsidRPr="00A25048">
              <w:rPr>
                <w:sz w:val="16"/>
                <w:szCs w:val="16"/>
              </w:rPr>
              <w:t>Фонд ОМС</w:t>
            </w:r>
          </w:p>
        </w:tc>
        <w:tc>
          <w:tcPr>
            <w:tcW w:w="708" w:type="dxa"/>
            <w:vMerge w:val="restart"/>
            <w:vAlign w:val="center"/>
          </w:tcPr>
          <w:p w14:paraId="7C33800A" w14:textId="77777777" w:rsidR="00C32CD1" w:rsidRPr="00A25048" w:rsidRDefault="00C32CD1" w:rsidP="004E2864">
            <w:pPr>
              <w:autoSpaceDE w:val="0"/>
              <w:autoSpaceDN w:val="0"/>
              <w:adjustRightInd w:val="0"/>
              <w:spacing w:line="160" w:lineRule="exact"/>
              <w:ind w:left="-57" w:right="-108"/>
              <w:jc w:val="center"/>
              <w:rPr>
                <w:spacing w:val="-8"/>
                <w:sz w:val="16"/>
                <w:szCs w:val="16"/>
              </w:rPr>
            </w:pPr>
            <w:r w:rsidRPr="00A25048">
              <w:rPr>
                <w:spacing w:val="-8"/>
                <w:sz w:val="16"/>
                <w:szCs w:val="16"/>
              </w:rPr>
              <w:t xml:space="preserve">Фонд </w:t>
            </w:r>
            <w:proofErr w:type="gramStart"/>
            <w:r w:rsidRPr="00A25048">
              <w:rPr>
                <w:spacing w:val="-8"/>
                <w:sz w:val="16"/>
                <w:szCs w:val="16"/>
              </w:rPr>
              <w:t>соци-ального</w:t>
            </w:r>
            <w:proofErr w:type="gramEnd"/>
            <w:r w:rsidRPr="00A25048">
              <w:rPr>
                <w:spacing w:val="-8"/>
                <w:sz w:val="16"/>
                <w:szCs w:val="16"/>
              </w:rPr>
              <w:t xml:space="preserve"> страхо-вания</w:t>
            </w:r>
          </w:p>
        </w:tc>
        <w:tc>
          <w:tcPr>
            <w:tcW w:w="709" w:type="dxa"/>
            <w:vMerge w:val="restart"/>
            <w:tcMar>
              <w:left w:w="28" w:type="dxa"/>
              <w:right w:w="28" w:type="dxa"/>
            </w:tcMar>
            <w:vAlign w:val="center"/>
          </w:tcPr>
          <w:p w14:paraId="5EC3FA97" w14:textId="77777777" w:rsidR="00C32CD1" w:rsidRPr="00A25048" w:rsidRDefault="00C32CD1" w:rsidP="0097309E">
            <w:pPr>
              <w:autoSpaceDE w:val="0"/>
              <w:autoSpaceDN w:val="0"/>
              <w:adjustRightInd w:val="0"/>
              <w:spacing w:line="160" w:lineRule="exact"/>
              <w:ind w:left="-57" w:right="-57"/>
              <w:jc w:val="center"/>
              <w:rPr>
                <w:sz w:val="16"/>
                <w:szCs w:val="16"/>
              </w:rPr>
            </w:pPr>
            <w:r w:rsidRPr="00A25048">
              <w:rPr>
                <w:sz w:val="16"/>
                <w:szCs w:val="16"/>
              </w:rPr>
              <w:t>Всего (гр.</w:t>
            </w:r>
            <w:r w:rsidR="005A7AD1">
              <w:rPr>
                <w:sz w:val="16"/>
                <w:szCs w:val="16"/>
              </w:rPr>
              <w:t xml:space="preserve"> </w:t>
            </w:r>
            <w:r w:rsidRPr="00A25048">
              <w:rPr>
                <w:sz w:val="16"/>
                <w:szCs w:val="16"/>
              </w:rPr>
              <w:t>50+51)</w:t>
            </w:r>
          </w:p>
        </w:tc>
        <w:tc>
          <w:tcPr>
            <w:tcW w:w="851" w:type="dxa"/>
            <w:vMerge/>
            <w:vAlign w:val="center"/>
          </w:tcPr>
          <w:p w14:paraId="1F714F8B" w14:textId="77777777" w:rsidR="00C32CD1" w:rsidRPr="00A25048" w:rsidRDefault="00C32CD1" w:rsidP="0097309E">
            <w:pPr>
              <w:spacing w:line="160" w:lineRule="exact"/>
              <w:ind w:left="-57" w:right="-57"/>
              <w:jc w:val="center"/>
              <w:rPr>
                <w:sz w:val="16"/>
                <w:szCs w:val="16"/>
              </w:rPr>
            </w:pPr>
          </w:p>
        </w:tc>
        <w:tc>
          <w:tcPr>
            <w:tcW w:w="992" w:type="dxa"/>
            <w:vMerge w:val="restart"/>
            <w:vAlign w:val="center"/>
          </w:tcPr>
          <w:p w14:paraId="5905556C" w14:textId="77777777" w:rsidR="00C32CD1" w:rsidRPr="00A25048" w:rsidRDefault="00C32CD1" w:rsidP="0097309E">
            <w:pPr>
              <w:spacing w:line="160" w:lineRule="exact"/>
              <w:ind w:left="-57" w:right="-57"/>
              <w:jc w:val="center"/>
              <w:rPr>
                <w:sz w:val="16"/>
                <w:szCs w:val="16"/>
              </w:rPr>
            </w:pPr>
            <w:r w:rsidRPr="00A25048">
              <w:rPr>
                <w:sz w:val="16"/>
                <w:szCs w:val="16"/>
              </w:rPr>
              <w:t>домашние хозяйства (личные средства граждан)</w:t>
            </w:r>
          </w:p>
        </w:tc>
        <w:tc>
          <w:tcPr>
            <w:tcW w:w="567" w:type="dxa"/>
            <w:vMerge w:val="restart"/>
            <w:vAlign w:val="center"/>
          </w:tcPr>
          <w:p w14:paraId="3CAAE67A" w14:textId="77777777" w:rsidR="00C32CD1" w:rsidRPr="00A25048" w:rsidRDefault="00C32CD1" w:rsidP="0097309E">
            <w:pPr>
              <w:autoSpaceDE w:val="0"/>
              <w:autoSpaceDN w:val="0"/>
              <w:adjustRightInd w:val="0"/>
              <w:spacing w:line="160" w:lineRule="exact"/>
              <w:ind w:left="-57" w:right="-57"/>
              <w:jc w:val="center"/>
              <w:rPr>
                <w:sz w:val="16"/>
                <w:szCs w:val="16"/>
              </w:rPr>
            </w:pPr>
            <w:r w:rsidRPr="00A25048">
              <w:rPr>
                <w:sz w:val="16"/>
                <w:szCs w:val="16"/>
              </w:rPr>
              <w:t>ДМС</w:t>
            </w:r>
          </w:p>
        </w:tc>
        <w:tc>
          <w:tcPr>
            <w:tcW w:w="850" w:type="dxa"/>
            <w:vMerge w:val="restart"/>
            <w:vAlign w:val="center"/>
          </w:tcPr>
          <w:p w14:paraId="0358B2C9" w14:textId="77777777" w:rsidR="00C32CD1" w:rsidRPr="00A25048" w:rsidRDefault="00C32CD1" w:rsidP="0097309E">
            <w:pPr>
              <w:autoSpaceDE w:val="0"/>
              <w:autoSpaceDN w:val="0"/>
              <w:adjustRightInd w:val="0"/>
              <w:spacing w:line="160" w:lineRule="exact"/>
              <w:ind w:left="-57" w:right="-57"/>
              <w:jc w:val="center"/>
              <w:rPr>
                <w:sz w:val="16"/>
                <w:szCs w:val="16"/>
              </w:rPr>
            </w:pPr>
            <w:r w:rsidRPr="00A25048">
              <w:rPr>
                <w:sz w:val="16"/>
                <w:szCs w:val="16"/>
              </w:rPr>
              <w:t xml:space="preserve">прочие </w:t>
            </w:r>
            <w:proofErr w:type="gramStart"/>
            <w:r w:rsidRPr="00A25048">
              <w:rPr>
                <w:sz w:val="16"/>
                <w:szCs w:val="16"/>
              </w:rPr>
              <w:t>источни-ки</w:t>
            </w:r>
            <w:proofErr w:type="gramEnd"/>
            <w:r w:rsidRPr="00A25048">
              <w:rPr>
                <w:sz w:val="16"/>
                <w:szCs w:val="16"/>
              </w:rPr>
              <w:t xml:space="preserve"> финан-сирова-ния</w:t>
            </w:r>
          </w:p>
        </w:tc>
        <w:tc>
          <w:tcPr>
            <w:tcW w:w="851" w:type="dxa"/>
            <w:vMerge w:val="restart"/>
            <w:vAlign w:val="center"/>
          </w:tcPr>
          <w:p w14:paraId="7CCF8209" w14:textId="77777777" w:rsidR="00C32CD1" w:rsidRPr="00A25048" w:rsidRDefault="00C32CD1" w:rsidP="0097309E">
            <w:pPr>
              <w:spacing w:line="160" w:lineRule="exact"/>
              <w:ind w:left="-57" w:right="-57"/>
              <w:jc w:val="center"/>
              <w:rPr>
                <w:sz w:val="16"/>
                <w:szCs w:val="16"/>
              </w:rPr>
            </w:pPr>
            <w:r w:rsidRPr="00A25048">
              <w:rPr>
                <w:sz w:val="16"/>
                <w:szCs w:val="16"/>
              </w:rPr>
              <w:t>Всего</w:t>
            </w:r>
            <w:r w:rsidR="005A7AD1">
              <w:rPr>
                <w:sz w:val="16"/>
                <w:szCs w:val="16"/>
              </w:rPr>
              <w:br/>
            </w:r>
            <w:r w:rsidRPr="00A25048">
              <w:rPr>
                <w:sz w:val="16"/>
                <w:szCs w:val="16"/>
              </w:rPr>
              <w:t xml:space="preserve"> (гр.</w:t>
            </w:r>
            <w:r w:rsidR="005A7AD1">
              <w:rPr>
                <w:sz w:val="16"/>
                <w:szCs w:val="16"/>
              </w:rPr>
              <w:t xml:space="preserve"> </w:t>
            </w:r>
            <w:r w:rsidRPr="00A25048">
              <w:rPr>
                <w:sz w:val="16"/>
                <w:szCs w:val="16"/>
              </w:rPr>
              <w:t>54+55+56)</w:t>
            </w:r>
          </w:p>
        </w:tc>
        <w:tc>
          <w:tcPr>
            <w:tcW w:w="849" w:type="dxa"/>
            <w:vMerge/>
            <w:vAlign w:val="center"/>
          </w:tcPr>
          <w:p w14:paraId="3FBC9C3D" w14:textId="77777777" w:rsidR="00C32CD1" w:rsidRPr="00A25048" w:rsidRDefault="00C32CD1" w:rsidP="0097309E">
            <w:pPr>
              <w:spacing w:line="160" w:lineRule="exact"/>
              <w:jc w:val="center"/>
              <w:rPr>
                <w:sz w:val="16"/>
                <w:szCs w:val="16"/>
              </w:rPr>
            </w:pPr>
          </w:p>
        </w:tc>
      </w:tr>
      <w:tr w:rsidR="00724FC1" w:rsidRPr="00DB42B5" w14:paraId="1BA838F7" w14:textId="77777777" w:rsidTr="00724FC1">
        <w:trPr>
          <w:cantSplit/>
          <w:trHeight w:val="494"/>
        </w:trPr>
        <w:tc>
          <w:tcPr>
            <w:tcW w:w="3402" w:type="dxa"/>
            <w:vMerge/>
          </w:tcPr>
          <w:p w14:paraId="643A1115" w14:textId="77777777" w:rsidR="00C32CD1" w:rsidRPr="00A25048" w:rsidRDefault="00C32CD1" w:rsidP="0097309E">
            <w:pPr>
              <w:spacing w:line="160" w:lineRule="exact"/>
              <w:jc w:val="center"/>
              <w:rPr>
                <w:sz w:val="16"/>
                <w:szCs w:val="16"/>
              </w:rPr>
            </w:pPr>
          </w:p>
        </w:tc>
        <w:tc>
          <w:tcPr>
            <w:tcW w:w="425" w:type="dxa"/>
            <w:vMerge/>
          </w:tcPr>
          <w:p w14:paraId="22AE4CB0" w14:textId="77777777" w:rsidR="00C32CD1" w:rsidRPr="00A25048" w:rsidRDefault="00C32CD1" w:rsidP="0097309E">
            <w:pPr>
              <w:spacing w:line="160" w:lineRule="exact"/>
              <w:jc w:val="center"/>
              <w:rPr>
                <w:sz w:val="16"/>
                <w:szCs w:val="16"/>
              </w:rPr>
            </w:pPr>
          </w:p>
        </w:tc>
        <w:tc>
          <w:tcPr>
            <w:tcW w:w="850" w:type="dxa"/>
            <w:vMerge/>
            <w:vAlign w:val="center"/>
          </w:tcPr>
          <w:p w14:paraId="13C0D1A9" w14:textId="77777777" w:rsidR="00C32CD1" w:rsidRPr="00A25048" w:rsidRDefault="00C32CD1" w:rsidP="0097309E">
            <w:pPr>
              <w:autoSpaceDE w:val="0"/>
              <w:autoSpaceDN w:val="0"/>
              <w:adjustRightInd w:val="0"/>
              <w:spacing w:line="160" w:lineRule="exact"/>
              <w:ind w:left="-57" w:right="-57"/>
              <w:jc w:val="center"/>
              <w:rPr>
                <w:spacing w:val="-6"/>
                <w:sz w:val="16"/>
                <w:szCs w:val="16"/>
              </w:rPr>
            </w:pPr>
          </w:p>
        </w:tc>
        <w:tc>
          <w:tcPr>
            <w:tcW w:w="851" w:type="dxa"/>
            <w:vMerge/>
            <w:vAlign w:val="center"/>
          </w:tcPr>
          <w:p w14:paraId="6737EC13" w14:textId="77777777" w:rsidR="00C32CD1" w:rsidRPr="00A25048" w:rsidRDefault="00C32CD1" w:rsidP="0097309E">
            <w:pPr>
              <w:autoSpaceDE w:val="0"/>
              <w:autoSpaceDN w:val="0"/>
              <w:adjustRightInd w:val="0"/>
              <w:spacing w:line="160" w:lineRule="exact"/>
              <w:ind w:left="-57" w:right="-57"/>
              <w:jc w:val="center"/>
              <w:rPr>
                <w:spacing w:val="-6"/>
                <w:sz w:val="16"/>
                <w:szCs w:val="16"/>
              </w:rPr>
            </w:pPr>
          </w:p>
        </w:tc>
        <w:tc>
          <w:tcPr>
            <w:tcW w:w="709" w:type="dxa"/>
            <w:vMerge/>
            <w:vAlign w:val="center"/>
          </w:tcPr>
          <w:p w14:paraId="67689122" w14:textId="77777777" w:rsidR="00C32CD1" w:rsidRPr="00A25048" w:rsidRDefault="00C32CD1" w:rsidP="0097309E">
            <w:pPr>
              <w:autoSpaceDE w:val="0"/>
              <w:autoSpaceDN w:val="0"/>
              <w:adjustRightInd w:val="0"/>
              <w:spacing w:line="160" w:lineRule="exact"/>
              <w:ind w:left="-57" w:right="-57"/>
              <w:jc w:val="center"/>
              <w:rPr>
                <w:spacing w:val="-6"/>
                <w:sz w:val="16"/>
                <w:szCs w:val="16"/>
              </w:rPr>
            </w:pPr>
          </w:p>
        </w:tc>
        <w:tc>
          <w:tcPr>
            <w:tcW w:w="708" w:type="dxa"/>
            <w:vMerge/>
            <w:vAlign w:val="center"/>
          </w:tcPr>
          <w:p w14:paraId="3194A556" w14:textId="77777777" w:rsidR="00C32CD1" w:rsidRPr="00A25048" w:rsidRDefault="00C32CD1" w:rsidP="0097309E">
            <w:pPr>
              <w:autoSpaceDE w:val="0"/>
              <w:autoSpaceDN w:val="0"/>
              <w:adjustRightInd w:val="0"/>
              <w:spacing w:line="160" w:lineRule="exact"/>
              <w:ind w:left="-57" w:right="-57"/>
              <w:jc w:val="center"/>
              <w:rPr>
                <w:spacing w:val="-6"/>
                <w:sz w:val="16"/>
                <w:szCs w:val="16"/>
              </w:rPr>
            </w:pPr>
          </w:p>
        </w:tc>
        <w:tc>
          <w:tcPr>
            <w:tcW w:w="709" w:type="dxa"/>
            <w:vAlign w:val="center"/>
          </w:tcPr>
          <w:p w14:paraId="2E97A1DF" w14:textId="77777777" w:rsidR="00C32CD1" w:rsidRPr="00A25048" w:rsidRDefault="00C32CD1" w:rsidP="0097309E">
            <w:pPr>
              <w:autoSpaceDE w:val="0"/>
              <w:autoSpaceDN w:val="0"/>
              <w:adjustRightInd w:val="0"/>
              <w:spacing w:line="160" w:lineRule="exact"/>
              <w:ind w:left="-57" w:right="-108"/>
              <w:jc w:val="center"/>
              <w:rPr>
                <w:sz w:val="16"/>
                <w:szCs w:val="16"/>
              </w:rPr>
            </w:pPr>
            <w:r w:rsidRPr="00A25048">
              <w:rPr>
                <w:sz w:val="16"/>
                <w:szCs w:val="16"/>
              </w:rPr>
              <w:t>в рамках ТП ОМС</w:t>
            </w:r>
          </w:p>
        </w:tc>
        <w:tc>
          <w:tcPr>
            <w:tcW w:w="709" w:type="dxa"/>
            <w:vAlign w:val="center"/>
          </w:tcPr>
          <w:p w14:paraId="0A29A262" w14:textId="77777777" w:rsidR="00C32CD1" w:rsidRPr="00A25048" w:rsidRDefault="00F13DA7" w:rsidP="0097309E">
            <w:pPr>
              <w:autoSpaceDE w:val="0"/>
              <w:autoSpaceDN w:val="0"/>
              <w:adjustRightInd w:val="0"/>
              <w:spacing w:line="160" w:lineRule="exact"/>
              <w:ind w:left="-57" w:right="-57"/>
              <w:jc w:val="center"/>
              <w:rPr>
                <w:sz w:val="16"/>
                <w:szCs w:val="16"/>
              </w:rPr>
            </w:pPr>
            <w:r>
              <w:rPr>
                <w:sz w:val="16"/>
                <w:szCs w:val="16"/>
              </w:rPr>
              <w:t>по разде</w:t>
            </w:r>
            <w:r w:rsidR="00C32CD1" w:rsidRPr="00A25048">
              <w:rPr>
                <w:sz w:val="16"/>
                <w:szCs w:val="16"/>
              </w:rPr>
              <w:t xml:space="preserve">лу II </w:t>
            </w:r>
            <w:proofErr w:type="gramStart"/>
            <w:r w:rsidR="00C32CD1" w:rsidRPr="00A25048">
              <w:rPr>
                <w:sz w:val="16"/>
                <w:szCs w:val="16"/>
              </w:rPr>
              <w:t>переч-ня</w:t>
            </w:r>
            <w:proofErr w:type="gramEnd"/>
            <w:r w:rsidR="00C32CD1" w:rsidRPr="00A25048">
              <w:rPr>
                <w:sz w:val="16"/>
                <w:szCs w:val="16"/>
              </w:rPr>
              <w:t xml:space="preserve"> ВМП</w:t>
            </w:r>
          </w:p>
        </w:tc>
        <w:tc>
          <w:tcPr>
            <w:tcW w:w="709" w:type="dxa"/>
            <w:vAlign w:val="center"/>
          </w:tcPr>
          <w:p w14:paraId="7A47502E" w14:textId="77777777" w:rsidR="00C32CD1" w:rsidRPr="00A25048" w:rsidRDefault="00C32CD1" w:rsidP="0097309E">
            <w:pPr>
              <w:autoSpaceDE w:val="0"/>
              <w:autoSpaceDN w:val="0"/>
              <w:adjustRightInd w:val="0"/>
              <w:spacing w:line="160" w:lineRule="exact"/>
              <w:ind w:left="-57" w:right="-57"/>
              <w:jc w:val="center"/>
              <w:rPr>
                <w:sz w:val="16"/>
                <w:szCs w:val="16"/>
              </w:rPr>
            </w:pPr>
            <w:r w:rsidRPr="00A25048">
              <w:rPr>
                <w:sz w:val="16"/>
                <w:szCs w:val="16"/>
              </w:rPr>
              <w:t>Всего (гр. 48+49)</w:t>
            </w:r>
          </w:p>
        </w:tc>
        <w:tc>
          <w:tcPr>
            <w:tcW w:w="708" w:type="dxa"/>
            <w:vMerge/>
            <w:vAlign w:val="center"/>
          </w:tcPr>
          <w:p w14:paraId="1CDBF8F6" w14:textId="77777777" w:rsidR="00C32CD1" w:rsidRPr="00A25048" w:rsidRDefault="00C32CD1" w:rsidP="0097309E">
            <w:pPr>
              <w:autoSpaceDE w:val="0"/>
              <w:autoSpaceDN w:val="0"/>
              <w:adjustRightInd w:val="0"/>
              <w:spacing w:line="160" w:lineRule="exact"/>
              <w:ind w:left="-57" w:right="-57"/>
              <w:jc w:val="center"/>
              <w:rPr>
                <w:spacing w:val="-8"/>
                <w:sz w:val="16"/>
                <w:szCs w:val="16"/>
              </w:rPr>
            </w:pPr>
          </w:p>
        </w:tc>
        <w:tc>
          <w:tcPr>
            <w:tcW w:w="709" w:type="dxa"/>
            <w:vMerge/>
            <w:vAlign w:val="center"/>
          </w:tcPr>
          <w:p w14:paraId="3DEABFC5" w14:textId="77777777" w:rsidR="00C32CD1" w:rsidRPr="00A25048" w:rsidRDefault="00C32CD1" w:rsidP="0097309E">
            <w:pPr>
              <w:autoSpaceDE w:val="0"/>
              <w:autoSpaceDN w:val="0"/>
              <w:adjustRightInd w:val="0"/>
              <w:spacing w:line="160" w:lineRule="exact"/>
              <w:ind w:left="-57" w:right="-57"/>
              <w:jc w:val="center"/>
              <w:rPr>
                <w:sz w:val="16"/>
                <w:szCs w:val="16"/>
              </w:rPr>
            </w:pPr>
          </w:p>
        </w:tc>
        <w:tc>
          <w:tcPr>
            <w:tcW w:w="851" w:type="dxa"/>
            <w:vMerge/>
            <w:vAlign w:val="center"/>
          </w:tcPr>
          <w:p w14:paraId="71CBD090" w14:textId="77777777" w:rsidR="00C32CD1" w:rsidRPr="00A25048" w:rsidRDefault="00C32CD1" w:rsidP="0097309E">
            <w:pPr>
              <w:spacing w:line="160" w:lineRule="exact"/>
              <w:ind w:left="-57" w:right="-57"/>
              <w:jc w:val="center"/>
              <w:rPr>
                <w:sz w:val="16"/>
                <w:szCs w:val="16"/>
              </w:rPr>
            </w:pPr>
          </w:p>
        </w:tc>
        <w:tc>
          <w:tcPr>
            <w:tcW w:w="992" w:type="dxa"/>
            <w:vMerge/>
            <w:vAlign w:val="center"/>
          </w:tcPr>
          <w:p w14:paraId="330D2903" w14:textId="77777777" w:rsidR="00C32CD1" w:rsidRPr="00A25048" w:rsidRDefault="00C32CD1" w:rsidP="0097309E">
            <w:pPr>
              <w:spacing w:line="160" w:lineRule="exact"/>
              <w:ind w:left="-57" w:right="-57"/>
              <w:jc w:val="center"/>
              <w:rPr>
                <w:sz w:val="16"/>
                <w:szCs w:val="16"/>
              </w:rPr>
            </w:pPr>
          </w:p>
        </w:tc>
        <w:tc>
          <w:tcPr>
            <w:tcW w:w="567" w:type="dxa"/>
            <w:vMerge/>
            <w:vAlign w:val="center"/>
          </w:tcPr>
          <w:p w14:paraId="1AEB25F1" w14:textId="77777777" w:rsidR="00C32CD1" w:rsidRPr="00A25048" w:rsidRDefault="00C32CD1" w:rsidP="0097309E">
            <w:pPr>
              <w:autoSpaceDE w:val="0"/>
              <w:autoSpaceDN w:val="0"/>
              <w:adjustRightInd w:val="0"/>
              <w:spacing w:line="160" w:lineRule="exact"/>
              <w:ind w:left="-57" w:right="-57"/>
              <w:jc w:val="center"/>
              <w:rPr>
                <w:sz w:val="16"/>
                <w:szCs w:val="16"/>
              </w:rPr>
            </w:pPr>
          </w:p>
        </w:tc>
        <w:tc>
          <w:tcPr>
            <w:tcW w:w="850" w:type="dxa"/>
            <w:vMerge/>
            <w:vAlign w:val="center"/>
          </w:tcPr>
          <w:p w14:paraId="4A1B5DD3" w14:textId="77777777" w:rsidR="00C32CD1" w:rsidRPr="00A25048" w:rsidRDefault="00C32CD1" w:rsidP="0097309E">
            <w:pPr>
              <w:autoSpaceDE w:val="0"/>
              <w:autoSpaceDN w:val="0"/>
              <w:adjustRightInd w:val="0"/>
              <w:spacing w:line="160" w:lineRule="exact"/>
              <w:ind w:left="-57" w:right="-57"/>
              <w:jc w:val="center"/>
              <w:rPr>
                <w:sz w:val="16"/>
                <w:szCs w:val="16"/>
              </w:rPr>
            </w:pPr>
          </w:p>
        </w:tc>
        <w:tc>
          <w:tcPr>
            <w:tcW w:w="851" w:type="dxa"/>
            <w:vMerge/>
            <w:vAlign w:val="center"/>
          </w:tcPr>
          <w:p w14:paraId="16EB483D" w14:textId="77777777" w:rsidR="00C32CD1" w:rsidRPr="00A25048" w:rsidRDefault="00C32CD1" w:rsidP="0097309E">
            <w:pPr>
              <w:spacing w:line="160" w:lineRule="exact"/>
              <w:ind w:left="-57" w:right="-57"/>
              <w:jc w:val="center"/>
              <w:rPr>
                <w:sz w:val="16"/>
                <w:szCs w:val="16"/>
              </w:rPr>
            </w:pPr>
          </w:p>
        </w:tc>
        <w:tc>
          <w:tcPr>
            <w:tcW w:w="849" w:type="dxa"/>
            <w:vMerge/>
            <w:vAlign w:val="center"/>
          </w:tcPr>
          <w:p w14:paraId="5B3F04CE" w14:textId="77777777" w:rsidR="00C32CD1" w:rsidRPr="00A25048" w:rsidRDefault="00C32CD1" w:rsidP="0097309E">
            <w:pPr>
              <w:spacing w:line="160" w:lineRule="exact"/>
              <w:jc w:val="center"/>
              <w:rPr>
                <w:sz w:val="16"/>
                <w:szCs w:val="16"/>
              </w:rPr>
            </w:pPr>
          </w:p>
        </w:tc>
      </w:tr>
      <w:tr w:rsidR="00724FC1" w:rsidRPr="00DB42B5" w14:paraId="184BB0D1" w14:textId="77777777" w:rsidTr="00724FC1">
        <w:trPr>
          <w:trHeight w:val="121"/>
        </w:trPr>
        <w:tc>
          <w:tcPr>
            <w:tcW w:w="3402" w:type="dxa"/>
          </w:tcPr>
          <w:p w14:paraId="1F9E2550" w14:textId="77777777" w:rsidR="00C32CD1" w:rsidRPr="00A25048" w:rsidRDefault="00C32CD1" w:rsidP="0097309E">
            <w:pPr>
              <w:spacing w:line="160" w:lineRule="exact"/>
              <w:jc w:val="center"/>
              <w:rPr>
                <w:sz w:val="16"/>
                <w:szCs w:val="16"/>
              </w:rPr>
            </w:pPr>
            <w:r w:rsidRPr="00A25048">
              <w:rPr>
                <w:sz w:val="16"/>
                <w:szCs w:val="16"/>
              </w:rPr>
              <w:t>1</w:t>
            </w:r>
          </w:p>
        </w:tc>
        <w:tc>
          <w:tcPr>
            <w:tcW w:w="425" w:type="dxa"/>
          </w:tcPr>
          <w:p w14:paraId="110A2FC7" w14:textId="77777777" w:rsidR="00C32CD1" w:rsidRPr="00A25048" w:rsidRDefault="00C32CD1" w:rsidP="0097309E">
            <w:pPr>
              <w:spacing w:line="160" w:lineRule="exact"/>
              <w:jc w:val="center"/>
              <w:rPr>
                <w:sz w:val="16"/>
                <w:szCs w:val="16"/>
              </w:rPr>
            </w:pPr>
            <w:r w:rsidRPr="00A25048">
              <w:rPr>
                <w:sz w:val="16"/>
                <w:szCs w:val="16"/>
              </w:rPr>
              <w:t>2</w:t>
            </w:r>
          </w:p>
        </w:tc>
        <w:tc>
          <w:tcPr>
            <w:tcW w:w="850" w:type="dxa"/>
          </w:tcPr>
          <w:p w14:paraId="4ED7A43B" w14:textId="77777777" w:rsidR="00C32CD1" w:rsidRPr="00A25048" w:rsidRDefault="00C32CD1" w:rsidP="0097309E">
            <w:pPr>
              <w:spacing w:line="160" w:lineRule="exact"/>
              <w:jc w:val="center"/>
              <w:rPr>
                <w:sz w:val="16"/>
                <w:szCs w:val="16"/>
              </w:rPr>
            </w:pPr>
            <w:r w:rsidRPr="00A25048">
              <w:rPr>
                <w:sz w:val="16"/>
                <w:szCs w:val="16"/>
              </w:rPr>
              <w:t>44</w:t>
            </w:r>
          </w:p>
        </w:tc>
        <w:tc>
          <w:tcPr>
            <w:tcW w:w="851" w:type="dxa"/>
          </w:tcPr>
          <w:p w14:paraId="41C45B74" w14:textId="77777777" w:rsidR="00C32CD1" w:rsidRPr="00A25048" w:rsidRDefault="00C32CD1" w:rsidP="0097309E">
            <w:pPr>
              <w:spacing w:line="160" w:lineRule="exact"/>
              <w:jc w:val="center"/>
              <w:rPr>
                <w:sz w:val="16"/>
                <w:szCs w:val="16"/>
              </w:rPr>
            </w:pPr>
            <w:r w:rsidRPr="00A25048">
              <w:rPr>
                <w:sz w:val="16"/>
                <w:szCs w:val="16"/>
              </w:rPr>
              <w:t>45</w:t>
            </w:r>
          </w:p>
        </w:tc>
        <w:tc>
          <w:tcPr>
            <w:tcW w:w="709" w:type="dxa"/>
          </w:tcPr>
          <w:p w14:paraId="24F539D3" w14:textId="77777777" w:rsidR="00C32CD1" w:rsidRPr="00A25048" w:rsidRDefault="00C32CD1" w:rsidP="0097309E">
            <w:pPr>
              <w:spacing w:line="160" w:lineRule="exact"/>
              <w:jc w:val="center"/>
              <w:rPr>
                <w:sz w:val="16"/>
                <w:szCs w:val="16"/>
              </w:rPr>
            </w:pPr>
            <w:r w:rsidRPr="00A25048">
              <w:rPr>
                <w:sz w:val="16"/>
                <w:szCs w:val="16"/>
              </w:rPr>
              <w:t>46</w:t>
            </w:r>
          </w:p>
        </w:tc>
        <w:tc>
          <w:tcPr>
            <w:tcW w:w="708" w:type="dxa"/>
          </w:tcPr>
          <w:p w14:paraId="6EB80E78" w14:textId="77777777" w:rsidR="00C32CD1" w:rsidRPr="00A25048" w:rsidRDefault="00C32CD1" w:rsidP="0097309E">
            <w:pPr>
              <w:spacing w:line="160" w:lineRule="exact"/>
              <w:jc w:val="center"/>
              <w:rPr>
                <w:sz w:val="16"/>
                <w:szCs w:val="16"/>
              </w:rPr>
            </w:pPr>
            <w:r w:rsidRPr="00A25048">
              <w:rPr>
                <w:sz w:val="16"/>
                <w:szCs w:val="16"/>
              </w:rPr>
              <w:t>47</w:t>
            </w:r>
          </w:p>
        </w:tc>
        <w:tc>
          <w:tcPr>
            <w:tcW w:w="709" w:type="dxa"/>
          </w:tcPr>
          <w:p w14:paraId="261001FD" w14:textId="77777777" w:rsidR="00C32CD1" w:rsidRPr="00A25048" w:rsidRDefault="00C32CD1" w:rsidP="0097309E">
            <w:pPr>
              <w:spacing w:line="160" w:lineRule="exact"/>
              <w:jc w:val="center"/>
              <w:rPr>
                <w:sz w:val="16"/>
                <w:szCs w:val="16"/>
              </w:rPr>
            </w:pPr>
            <w:r w:rsidRPr="00A25048">
              <w:rPr>
                <w:sz w:val="16"/>
                <w:szCs w:val="16"/>
              </w:rPr>
              <w:t>48</w:t>
            </w:r>
          </w:p>
        </w:tc>
        <w:tc>
          <w:tcPr>
            <w:tcW w:w="709" w:type="dxa"/>
          </w:tcPr>
          <w:p w14:paraId="4F290C12" w14:textId="77777777" w:rsidR="00C32CD1" w:rsidRPr="00A25048" w:rsidRDefault="00C32CD1" w:rsidP="0097309E">
            <w:pPr>
              <w:spacing w:line="160" w:lineRule="exact"/>
              <w:jc w:val="center"/>
              <w:rPr>
                <w:sz w:val="16"/>
                <w:szCs w:val="16"/>
              </w:rPr>
            </w:pPr>
            <w:r w:rsidRPr="00A25048">
              <w:rPr>
                <w:sz w:val="16"/>
                <w:szCs w:val="16"/>
              </w:rPr>
              <w:t>49</w:t>
            </w:r>
          </w:p>
        </w:tc>
        <w:tc>
          <w:tcPr>
            <w:tcW w:w="709" w:type="dxa"/>
          </w:tcPr>
          <w:p w14:paraId="74C0DB1D" w14:textId="77777777" w:rsidR="00C32CD1" w:rsidRPr="00A25048" w:rsidRDefault="00C32CD1" w:rsidP="0097309E">
            <w:pPr>
              <w:spacing w:line="160" w:lineRule="exact"/>
              <w:jc w:val="center"/>
              <w:rPr>
                <w:sz w:val="16"/>
                <w:szCs w:val="16"/>
              </w:rPr>
            </w:pPr>
            <w:r w:rsidRPr="00A25048">
              <w:rPr>
                <w:sz w:val="16"/>
                <w:szCs w:val="16"/>
              </w:rPr>
              <w:t>50</w:t>
            </w:r>
          </w:p>
        </w:tc>
        <w:tc>
          <w:tcPr>
            <w:tcW w:w="708" w:type="dxa"/>
          </w:tcPr>
          <w:p w14:paraId="25A2D9CE" w14:textId="77777777" w:rsidR="00C32CD1" w:rsidRPr="00A25048" w:rsidRDefault="00C32CD1" w:rsidP="0097309E">
            <w:pPr>
              <w:spacing w:line="160" w:lineRule="exact"/>
              <w:jc w:val="center"/>
              <w:rPr>
                <w:sz w:val="16"/>
                <w:szCs w:val="16"/>
              </w:rPr>
            </w:pPr>
            <w:r w:rsidRPr="00A25048">
              <w:rPr>
                <w:sz w:val="16"/>
                <w:szCs w:val="16"/>
              </w:rPr>
              <w:t>51</w:t>
            </w:r>
          </w:p>
        </w:tc>
        <w:tc>
          <w:tcPr>
            <w:tcW w:w="709" w:type="dxa"/>
          </w:tcPr>
          <w:p w14:paraId="738A6775" w14:textId="77777777" w:rsidR="00C32CD1" w:rsidRPr="00A25048" w:rsidRDefault="00C32CD1" w:rsidP="0097309E">
            <w:pPr>
              <w:spacing w:line="160" w:lineRule="exact"/>
              <w:jc w:val="center"/>
              <w:rPr>
                <w:sz w:val="16"/>
                <w:szCs w:val="16"/>
              </w:rPr>
            </w:pPr>
            <w:r w:rsidRPr="00A25048">
              <w:rPr>
                <w:sz w:val="16"/>
                <w:szCs w:val="16"/>
              </w:rPr>
              <w:t>52</w:t>
            </w:r>
          </w:p>
        </w:tc>
        <w:tc>
          <w:tcPr>
            <w:tcW w:w="851" w:type="dxa"/>
          </w:tcPr>
          <w:p w14:paraId="1FAFF97A" w14:textId="77777777" w:rsidR="00C32CD1" w:rsidRPr="00A25048" w:rsidRDefault="00C32CD1" w:rsidP="0097309E">
            <w:pPr>
              <w:spacing w:line="160" w:lineRule="exact"/>
              <w:jc w:val="center"/>
              <w:rPr>
                <w:sz w:val="16"/>
                <w:szCs w:val="16"/>
              </w:rPr>
            </w:pPr>
            <w:r w:rsidRPr="00A25048">
              <w:rPr>
                <w:sz w:val="16"/>
                <w:szCs w:val="16"/>
              </w:rPr>
              <w:t>53</w:t>
            </w:r>
          </w:p>
        </w:tc>
        <w:tc>
          <w:tcPr>
            <w:tcW w:w="992" w:type="dxa"/>
          </w:tcPr>
          <w:p w14:paraId="3D028E78" w14:textId="77777777" w:rsidR="00C32CD1" w:rsidRPr="00A25048" w:rsidRDefault="00C32CD1" w:rsidP="0097309E">
            <w:pPr>
              <w:spacing w:line="160" w:lineRule="exact"/>
              <w:jc w:val="center"/>
              <w:rPr>
                <w:sz w:val="16"/>
                <w:szCs w:val="16"/>
              </w:rPr>
            </w:pPr>
            <w:r w:rsidRPr="00A25048">
              <w:rPr>
                <w:sz w:val="16"/>
                <w:szCs w:val="16"/>
              </w:rPr>
              <w:t>54</w:t>
            </w:r>
          </w:p>
        </w:tc>
        <w:tc>
          <w:tcPr>
            <w:tcW w:w="567" w:type="dxa"/>
          </w:tcPr>
          <w:p w14:paraId="26206092" w14:textId="77777777" w:rsidR="00C32CD1" w:rsidRPr="00A25048" w:rsidRDefault="00C32CD1" w:rsidP="0097309E">
            <w:pPr>
              <w:spacing w:line="160" w:lineRule="exact"/>
              <w:jc w:val="center"/>
              <w:rPr>
                <w:sz w:val="16"/>
                <w:szCs w:val="16"/>
              </w:rPr>
            </w:pPr>
            <w:r w:rsidRPr="00A25048">
              <w:rPr>
                <w:sz w:val="16"/>
                <w:szCs w:val="16"/>
              </w:rPr>
              <w:t>55</w:t>
            </w:r>
          </w:p>
        </w:tc>
        <w:tc>
          <w:tcPr>
            <w:tcW w:w="850" w:type="dxa"/>
          </w:tcPr>
          <w:p w14:paraId="432585C0" w14:textId="77777777" w:rsidR="00C32CD1" w:rsidRPr="00A25048" w:rsidRDefault="00C32CD1" w:rsidP="0097309E">
            <w:pPr>
              <w:spacing w:line="160" w:lineRule="exact"/>
              <w:jc w:val="center"/>
              <w:rPr>
                <w:sz w:val="16"/>
                <w:szCs w:val="16"/>
              </w:rPr>
            </w:pPr>
            <w:r w:rsidRPr="00A25048">
              <w:rPr>
                <w:sz w:val="16"/>
                <w:szCs w:val="16"/>
              </w:rPr>
              <w:t>56</w:t>
            </w:r>
          </w:p>
        </w:tc>
        <w:tc>
          <w:tcPr>
            <w:tcW w:w="851" w:type="dxa"/>
          </w:tcPr>
          <w:p w14:paraId="1188DFE2" w14:textId="77777777" w:rsidR="00C32CD1" w:rsidRPr="00A25048" w:rsidRDefault="00C32CD1" w:rsidP="0097309E">
            <w:pPr>
              <w:spacing w:line="160" w:lineRule="exact"/>
              <w:jc w:val="center"/>
              <w:rPr>
                <w:sz w:val="16"/>
                <w:szCs w:val="16"/>
              </w:rPr>
            </w:pPr>
            <w:r w:rsidRPr="00A25048">
              <w:rPr>
                <w:sz w:val="16"/>
                <w:szCs w:val="16"/>
              </w:rPr>
              <w:t>57</w:t>
            </w:r>
          </w:p>
        </w:tc>
        <w:tc>
          <w:tcPr>
            <w:tcW w:w="849" w:type="dxa"/>
          </w:tcPr>
          <w:p w14:paraId="4B019F5E" w14:textId="77777777" w:rsidR="00C32CD1" w:rsidRPr="00A25048" w:rsidRDefault="00C32CD1" w:rsidP="0097309E">
            <w:pPr>
              <w:spacing w:line="160" w:lineRule="exact"/>
              <w:jc w:val="center"/>
              <w:rPr>
                <w:sz w:val="16"/>
                <w:szCs w:val="16"/>
              </w:rPr>
            </w:pPr>
            <w:r w:rsidRPr="00A25048">
              <w:rPr>
                <w:sz w:val="16"/>
                <w:szCs w:val="16"/>
              </w:rPr>
              <w:t>58</w:t>
            </w:r>
          </w:p>
        </w:tc>
      </w:tr>
      <w:tr w:rsidR="00724FC1" w:rsidRPr="00DB42B5" w14:paraId="57640BBF" w14:textId="77777777" w:rsidTr="00724FC1">
        <w:trPr>
          <w:trHeight w:val="294"/>
        </w:trPr>
        <w:tc>
          <w:tcPr>
            <w:tcW w:w="3402" w:type="dxa"/>
          </w:tcPr>
          <w:p w14:paraId="2ACB0956" w14:textId="77777777" w:rsidR="00C32CD1" w:rsidRPr="00DE0150" w:rsidRDefault="00C32CD1" w:rsidP="003C28E8">
            <w:pPr>
              <w:autoSpaceDE w:val="0"/>
              <w:autoSpaceDN w:val="0"/>
              <w:adjustRightInd w:val="0"/>
              <w:spacing w:line="180" w:lineRule="exact"/>
              <w:rPr>
                <w:b/>
                <w:sz w:val="16"/>
                <w:szCs w:val="16"/>
              </w:rPr>
            </w:pPr>
            <w:r w:rsidRPr="00DE0150">
              <w:rPr>
                <w:b/>
                <w:sz w:val="16"/>
                <w:szCs w:val="16"/>
              </w:rPr>
              <w:t>Расходы - всего</w:t>
            </w:r>
            <w:r w:rsidRPr="00DE0150">
              <w:rPr>
                <w:sz w:val="16"/>
                <w:szCs w:val="16"/>
              </w:rPr>
              <w:t xml:space="preserve"> (сумма строк 02+06+15+16+17)</w:t>
            </w:r>
            <w:r w:rsidRPr="00DE0150">
              <w:rPr>
                <w:b/>
                <w:sz w:val="16"/>
                <w:szCs w:val="16"/>
              </w:rPr>
              <w:t xml:space="preserve"> </w:t>
            </w:r>
          </w:p>
        </w:tc>
        <w:tc>
          <w:tcPr>
            <w:tcW w:w="425" w:type="dxa"/>
            <w:vAlign w:val="center"/>
          </w:tcPr>
          <w:p w14:paraId="4A31DFB0" w14:textId="77777777" w:rsidR="00C32CD1" w:rsidRPr="00A25048" w:rsidRDefault="00C32CD1" w:rsidP="003C28E8">
            <w:pPr>
              <w:autoSpaceDE w:val="0"/>
              <w:autoSpaceDN w:val="0"/>
              <w:adjustRightInd w:val="0"/>
              <w:spacing w:line="180" w:lineRule="exact"/>
              <w:jc w:val="center"/>
              <w:rPr>
                <w:sz w:val="16"/>
                <w:szCs w:val="16"/>
              </w:rPr>
            </w:pPr>
            <w:r w:rsidRPr="00A25048">
              <w:rPr>
                <w:sz w:val="16"/>
                <w:szCs w:val="16"/>
              </w:rPr>
              <w:t>01</w:t>
            </w:r>
          </w:p>
        </w:tc>
        <w:tc>
          <w:tcPr>
            <w:tcW w:w="850" w:type="dxa"/>
            <w:vAlign w:val="center"/>
          </w:tcPr>
          <w:p w14:paraId="765F4CA9" w14:textId="77777777" w:rsidR="00C32CD1" w:rsidRPr="00A25048" w:rsidRDefault="00C32CD1" w:rsidP="003C28E8">
            <w:pPr>
              <w:spacing w:line="180" w:lineRule="exact"/>
              <w:jc w:val="center"/>
              <w:rPr>
                <w:sz w:val="16"/>
                <w:szCs w:val="16"/>
              </w:rPr>
            </w:pPr>
          </w:p>
        </w:tc>
        <w:tc>
          <w:tcPr>
            <w:tcW w:w="851" w:type="dxa"/>
            <w:vAlign w:val="center"/>
          </w:tcPr>
          <w:p w14:paraId="410CD48C" w14:textId="77777777" w:rsidR="00C32CD1" w:rsidRPr="00A25048" w:rsidRDefault="00C32CD1" w:rsidP="003C28E8">
            <w:pPr>
              <w:spacing w:line="180" w:lineRule="exact"/>
              <w:jc w:val="center"/>
              <w:rPr>
                <w:sz w:val="16"/>
                <w:szCs w:val="16"/>
              </w:rPr>
            </w:pPr>
          </w:p>
        </w:tc>
        <w:tc>
          <w:tcPr>
            <w:tcW w:w="709" w:type="dxa"/>
            <w:vAlign w:val="center"/>
          </w:tcPr>
          <w:p w14:paraId="2442E118" w14:textId="77777777" w:rsidR="00C32CD1" w:rsidRPr="00A25048" w:rsidRDefault="00C32CD1" w:rsidP="003C28E8">
            <w:pPr>
              <w:spacing w:line="180" w:lineRule="exact"/>
              <w:jc w:val="center"/>
              <w:rPr>
                <w:sz w:val="16"/>
                <w:szCs w:val="16"/>
              </w:rPr>
            </w:pPr>
          </w:p>
        </w:tc>
        <w:tc>
          <w:tcPr>
            <w:tcW w:w="708" w:type="dxa"/>
            <w:vAlign w:val="center"/>
          </w:tcPr>
          <w:p w14:paraId="34C20E37" w14:textId="77777777" w:rsidR="00C32CD1" w:rsidRPr="00A25048" w:rsidRDefault="00C32CD1" w:rsidP="003C28E8">
            <w:pPr>
              <w:spacing w:line="180" w:lineRule="exact"/>
              <w:jc w:val="center"/>
              <w:rPr>
                <w:sz w:val="16"/>
                <w:szCs w:val="16"/>
              </w:rPr>
            </w:pPr>
          </w:p>
        </w:tc>
        <w:tc>
          <w:tcPr>
            <w:tcW w:w="709" w:type="dxa"/>
            <w:vAlign w:val="center"/>
          </w:tcPr>
          <w:p w14:paraId="13A82C2D" w14:textId="77777777" w:rsidR="00C32CD1" w:rsidRPr="00A25048" w:rsidRDefault="00C32CD1" w:rsidP="003C28E8">
            <w:pPr>
              <w:spacing w:line="180" w:lineRule="exact"/>
              <w:jc w:val="center"/>
              <w:rPr>
                <w:sz w:val="16"/>
                <w:szCs w:val="16"/>
              </w:rPr>
            </w:pPr>
          </w:p>
        </w:tc>
        <w:tc>
          <w:tcPr>
            <w:tcW w:w="709" w:type="dxa"/>
            <w:vAlign w:val="center"/>
          </w:tcPr>
          <w:p w14:paraId="35B365CF" w14:textId="77777777" w:rsidR="00C32CD1" w:rsidRPr="00A25048" w:rsidRDefault="00C32CD1" w:rsidP="003C28E8">
            <w:pPr>
              <w:spacing w:line="180" w:lineRule="exact"/>
              <w:jc w:val="center"/>
              <w:rPr>
                <w:sz w:val="16"/>
                <w:szCs w:val="16"/>
              </w:rPr>
            </w:pPr>
          </w:p>
        </w:tc>
        <w:tc>
          <w:tcPr>
            <w:tcW w:w="709" w:type="dxa"/>
            <w:vAlign w:val="center"/>
          </w:tcPr>
          <w:p w14:paraId="3E55772A" w14:textId="77777777" w:rsidR="00C32CD1" w:rsidRPr="00A25048" w:rsidRDefault="00C32CD1" w:rsidP="003C28E8">
            <w:pPr>
              <w:spacing w:line="180" w:lineRule="exact"/>
              <w:jc w:val="center"/>
              <w:rPr>
                <w:sz w:val="16"/>
                <w:szCs w:val="16"/>
              </w:rPr>
            </w:pPr>
          </w:p>
        </w:tc>
        <w:tc>
          <w:tcPr>
            <w:tcW w:w="708" w:type="dxa"/>
            <w:vAlign w:val="center"/>
          </w:tcPr>
          <w:p w14:paraId="6FC94C3D" w14:textId="77777777" w:rsidR="00C32CD1" w:rsidRPr="00A25048" w:rsidRDefault="00C32CD1" w:rsidP="003C28E8">
            <w:pPr>
              <w:spacing w:line="180" w:lineRule="exact"/>
              <w:jc w:val="center"/>
              <w:rPr>
                <w:sz w:val="16"/>
                <w:szCs w:val="16"/>
              </w:rPr>
            </w:pPr>
          </w:p>
        </w:tc>
        <w:tc>
          <w:tcPr>
            <w:tcW w:w="709" w:type="dxa"/>
            <w:vAlign w:val="center"/>
          </w:tcPr>
          <w:p w14:paraId="187EB307" w14:textId="77777777" w:rsidR="00C32CD1" w:rsidRPr="00A25048" w:rsidRDefault="00C32CD1" w:rsidP="003C28E8">
            <w:pPr>
              <w:spacing w:line="180" w:lineRule="exact"/>
              <w:jc w:val="center"/>
              <w:rPr>
                <w:sz w:val="16"/>
                <w:szCs w:val="16"/>
              </w:rPr>
            </w:pPr>
          </w:p>
        </w:tc>
        <w:tc>
          <w:tcPr>
            <w:tcW w:w="851" w:type="dxa"/>
            <w:vAlign w:val="center"/>
          </w:tcPr>
          <w:p w14:paraId="4FA6D88D" w14:textId="77777777" w:rsidR="00C32CD1" w:rsidRPr="00A25048" w:rsidRDefault="00C32CD1" w:rsidP="003C28E8">
            <w:pPr>
              <w:spacing w:line="180" w:lineRule="exact"/>
              <w:jc w:val="center"/>
              <w:rPr>
                <w:sz w:val="16"/>
                <w:szCs w:val="16"/>
              </w:rPr>
            </w:pPr>
          </w:p>
        </w:tc>
        <w:tc>
          <w:tcPr>
            <w:tcW w:w="992" w:type="dxa"/>
            <w:vAlign w:val="center"/>
          </w:tcPr>
          <w:p w14:paraId="4ECE7E3A" w14:textId="77777777" w:rsidR="00C32CD1" w:rsidRPr="00A25048" w:rsidRDefault="00C32CD1" w:rsidP="003C28E8">
            <w:pPr>
              <w:spacing w:line="180" w:lineRule="exact"/>
              <w:jc w:val="center"/>
              <w:rPr>
                <w:sz w:val="16"/>
                <w:szCs w:val="16"/>
              </w:rPr>
            </w:pPr>
          </w:p>
        </w:tc>
        <w:tc>
          <w:tcPr>
            <w:tcW w:w="567" w:type="dxa"/>
            <w:vAlign w:val="center"/>
          </w:tcPr>
          <w:p w14:paraId="62CD4B37" w14:textId="77777777" w:rsidR="00C32CD1" w:rsidRPr="00A25048" w:rsidRDefault="00C32CD1" w:rsidP="003C28E8">
            <w:pPr>
              <w:spacing w:line="180" w:lineRule="exact"/>
              <w:jc w:val="center"/>
              <w:rPr>
                <w:sz w:val="16"/>
                <w:szCs w:val="16"/>
              </w:rPr>
            </w:pPr>
          </w:p>
        </w:tc>
        <w:tc>
          <w:tcPr>
            <w:tcW w:w="850" w:type="dxa"/>
            <w:vAlign w:val="center"/>
          </w:tcPr>
          <w:p w14:paraId="78CB5624" w14:textId="77777777" w:rsidR="00C32CD1" w:rsidRPr="00A25048" w:rsidRDefault="00C32CD1" w:rsidP="003C28E8">
            <w:pPr>
              <w:spacing w:line="180" w:lineRule="exact"/>
              <w:jc w:val="center"/>
              <w:rPr>
                <w:sz w:val="16"/>
                <w:szCs w:val="16"/>
              </w:rPr>
            </w:pPr>
          </w:p>
        </w:tc>
        <w:tc>
          <w:tcPr>
            <w:tcW w:w="851" w:type="dxa"/>
            <w:vAlign w:val="center"/>
          </w:tcPr>
          <w:p w14:paraId="2BB4A920" w14:textId="77777777" w:rsidR="00C32CD1" w:rsidRPr="00A25048" w:rsidRDefault="00C32CD1" w:rsidP="003C28E8">
            <w:pPr>
              <w:spacing w:line="180" w:lineRule="exact"/>
              <w:jc w:val="center"/>
              <w:rPr>
                <w:sz w:val="16"/>
                <w:szCs w:val="16"/>
              </w:rPr>
            </w:pPr>
          </w:p>
        </w:tc>
        <w:tc>
          <w:tcPr>
            <w:tcW w:w="849" w:type="dxa"/>
            <w:vAlign w:val="center"/>
          </w:tcPr>
          <w:p w14:paraId="4CC908D1" w14:textId="77777777" w:rsidR="00C32CD1" w:rsidRPr="00A25048" w:rsidRDefault="00C32CD1" w:rsidP="003C28E8">
            <w:pPr>
              <w:spacing w:line="180" w:lineRule="exact"/>
              <w:jc w:val="center"/>
              <w:rPr>
                <w:sz w:val="16"/>
                <w:szCs w:val="16"/>
              </w:rPr>
            </w:pPr>
          </w:p>
        </w:tc>
      </w:tr>
      <w:tr w:rsidR="00724FC1" w:rsidRPr="00DB42B5" w14:paraId="746CD0B1" w14:textId="77777777" w:rsidTr="00724FC1">
        <w:trPr>
          <w:trHeight w:val="626"/>
        </w:trPr>
        <w:tc>
          <w:tcPr>
            <w:tcW w:w="3402" w:type="dxa"/>
          </w:tcPr>
          <w:p w14:paraId="342385B7" w14:textId="77777777" w:rsidR="00C32CD1" w:rsidRPr="00DE0150" w:rsidRDefault="00C32CD1" w:rsidP="0097309E">
            <w:pPr>
              <w:autoSpaceDE w:val="0"/>
              <w:autoSpaceDN w:val="0"/>
              <w:adjustRightInd w:val="0"/>
              <w:spacing w:line="180" w:lineRule="exact"/>
              <w:rPr>
                <w:b/>
                <w:sz w:val="16"/>
                <w:szCs w:val="16"/>
              </w:rPr>
            </w:pPr>
            <w:r w:rsidRPr="00DE0150">
              <w:rPr>
                <w:sz w:val="16"/>
                <w:szCs w:val="16"/>
              </w:rPr>
              <w:t>в том числе:</w:t>
            </w:r>
          </w:p>
          <w:p w14:paraId="51CD8376" w14:textId="77777777" w:rsidR="00C32CD1" w:rsidRPr="00DE0150" w:rsidRDefault="00C32CD1" w:rsidP="00E834C5">
            <w:pPr>
              <w:autoSpaceDE w:val="0"/>
              <w:autoSpaceDN w:val="0"/>
              <w:adjustRightInd w:val="0"/>
              <w:spacing w:line="180" w:lineRule="exact"/>
              <w:rPr>
                <w:b/>
                <w:sz w:val="16"/>
                <w:szCs w:val="16"/>
              </w:rPr>
            </w:pPr>
            <w:r w:rsidRPr="00DE0150">
              <w:rPr>
                <w:b/>
                <w:sz w:val="16"/>
                <w:szCs w:val="16"/>
              </w:rPr>
              <w:t xml:space="preserve">Оплата труда и начисления на выплаты по оплате труда </w:t>
            </w:r>
            <w:r w:rsidRPr="00DE0150">
              <w:rPr>
                <w:sz w:val="16"/>
                <w:szCs w:val="16"/>
              </w:rPr>
              <w:t>(сумма строк 03+04+05</w:t>
            </w:r>
            <w:proofErr w:type="gramStart"/>
            <w:r w:rsidRPr="00DE0150">
              <w:rPr>
                <w:sz w:val="16"/>
                <w:szCs w:val="16"/>
              </w:rPr>
              <w:t xml:space="preserve">) </w:t>
            </w:r>
            <w:r w:rsidR="00E834C5">
              <w:rPr>
                <w:sz w:val="16"/>
                <w:szCs w:val="16"/>
              </w:rPr>
              <w:t>,</w:t>
            </w:r>
            <w:proofErr w:type="gramEnd"/>
            <w:r w:rsidRPr="00DE0150">
              <w:rPr>
                <w:b/>
                <w:sz w:val="16"/>
                <w:szCs w:val="16"/>
              </w:rPr>
              <w:t xml:space="preserve">   </w:t>
            </w:r>
            <w:r w:rsidRPr="00DE0150">
              <w:rPr>
                <w:sz w:val="16"/>
                <w:szCs w:val="16"/>
              </w:rPr>
              <w:t>в том числе:</w:t>
            </w:r>
          </w:p>
        </w:tc>
        <w:tc>
          <w:tcPr>
            <w:tcW w:w="425" w:type="dxa"/>
            <w:vAlign w:val="center"/>
          </w:tcPr>
          <w:p w14:paraId="543938BB" w14:textId="77777777" w:rsidR="00C32CD1" w:rsidRPr="00A25048" w:rsidRDefault="00C32CD1" w:rsidP="0097309E">
            <w:pPr>
              <w:autoSpaceDE w:val="0"/>
              <w:autoSpaceDN w:val="0"/>
              <w:adjustRightInd w:val="0"/>
              <w:spacing w:line="140" w:lineRule="exact"/>
              <w:jc w:val="center"/>
              <w:rPr>
                <w:sz w:val="16"/>
                <w:szCs w:val="16"/>
              </w:rPr>
            </w:pPr>
            <w:r w:rsidRPr="00A25048">
              <w:rPr>
                <w:sz w:val="16"/>
                <w:szCs w:val="16"/>
              </w:rPr>
              <w:t>02</w:t>
            </w:r>
          </w:p>
        </w:tc>
        <w:tc>
          <w:tcPr>
            <w:tcW w:w="850" w:type="dxa"/>
            <w:vAlign w:val="center"/>
          </w:tcPr>
          <w:p w14:paraId="3242493B" w14:textId="77777777" w:rsidR="00C32CD1" w:rsidRPr="00A25048" w:rsidRDefault="00C32CD1" w:rsidP="0097309E">
            <w:pPr>
              <w:spacing w:line="140" w:lineRule="exact"/>
              <w:jc w:val="center"/>
              <w:rPr>
                <w:sz w:val="16"/>
                <w:szCs w:val="16"/>
              </w:rPr>
            </w:pPr>
          </w:p>
        </w:tc>
        <w:tc>
          <w:tcPr>
            <w:tcW w:w="851" w:type="dxa"/>
            <w:vAlign w:val="center"/>
          </w:tcPr>
          <w:p w14:paraId="34003A78" w14:textId="77777777" w:rsidR="00C32CD1" w:rsidRPr="00A25048" w:rsidRDefault="00C32CD1" w:rsidP="0097309E">
            <w:pPr>
              <w:spacing w:line="140" w:lineRule="exact"/>
              <w:jc w:val="center"/>
              <w:rPr>
                <w:sz w:val="16"/>
                <w:szCs w:val="16"/>
              </w:rPr>
            </w:pPr>
          </w:p>
        </w:tc>
        <w:tc>
          <w:tcPr>
            <w:tcW w:w="709" w:type="dxa"/>
            <w:vAlign w:val="center"/>
          </w:tcPr>
          <w:p w14:paraId="07CFE5DD" w14:textId="77777777" w:rsidR="00C32CD1" w:rsidRPr="00A25048" w:rsidRDefault="00C32CD1" w:rsidP="0097309E">
            <w:pPr>
              <w:spacing w:line="140" w:lineRule="exact"/>
              <w:jc w:val="center"/>
              <w:rPr>
                <w:sz w:val="16"/>
                <w:szCs w:val="16"/>
              </w:rPr>
            </w:pPr>
          </w:p>
        </w:tc>
        <w:tc>
          <w:tcPr>
            <w:tcW w:w="708" w:type="dxa"/>
            <w:vAlign w:val="center"/>
          </w:tcPr>
          <w:p w14:paraId="4DB201B6" w14:textId="77777777" w:rsidR="00C32CD1" w:rsidRPr="00A25048" w:rsidRDefault="00C32CD1" w:rsidP="0097309E">
            <w:pPr>
              <w:spacing w:line="140" w:lineRule="exact"/>
              <w:jc w:val="center"/>
              <w:rPr>
                <w:sz w:val="16"/>
                <w:szCs w:val="16"/>
              </w:rPr>
            </w:pPr>
          </w:p>
        </w:tc>
        <w:tc>
          <w:tcPr>
            <w:tcW w:w="709" w:type="dxa"/>
            <w:vAlign w:val="center"/>
          </w:tcPr>
          <w:p w14:paraId="40F88653" w14:textId="77777777" w:rsidR="00C32CD1" w:rsidRPr="00A25048" w:rsidRDefault="00C32CD1" w:rsidP="0097309E">
            <w:pPr>
              <w:spacing w:line="140" w:lineRule="exact"/>
              <w:jc w:val="center"/>
              <w:rPr>
                <w:sz w:val="16"/>
                <w:szCs w:val="16"/>
              </w:rPr>
            </w:pPr>
          </w:p>
        </w:tc>
        <w:tc>
          <w:tcPr>
            <w:tcW w:w="709" w:type="dxa"/>
            <w:vAlign w:val="center"/>
          </w:tcPr>
          <w:p w14:paraId="1945E483" w14:textId="77777777" w:rsidR="00C32CD1" w:rsidRPr="00A25048" w:rsidRDefault="00C32CD1" w:rsidP="0097309E">
            <w:pPr>
              <w:spacing w:line="140" w:lineRule="exact"/>
              <w:jc w:val="center"/>
              <w:rPr>
                <w:sz w:val="16"/>
                <w:szCs w:val="16"/>
              </w:rPr>
            </w:pPr>
          </w:p>
        </w:tc>
        <w:tc>
          <w:tcPr>
            <w:tcW w:w="709" w:type="dxa"/>
            <w:vAlign w:val="center"/>
          </w:tcPr>
          <w:p w14:paraId="295C3E92" w14:textId="77777777" w:rsidR="00C32CD1" w:rsidRPr="00A25048" w:rsidRDefault="00C32CD1" w:rsidP="0097309E">
            <w:pPr>
              <w:spacing w:line="140" w:lineRule="exact"/>
              <w:jc w:val="center"/>
              <w:rPr>
                <w:sz w:val="16"/>
                <w:szCs w:val="16"/>
              </w:rPr>
            </w:pPr>
          </w:p>
        </w:tc>
        <w:tc>
          <w:tcPr>
            <w:tcW w:w="708" w:type="dxa"/>
            <w:vAlign w:val="center"/>
          </w:tcPr>
          <w:p w14:paraId="52D93DBB" w14:textId="77777777" w:rsidR="00C32CD1" w:rsidRPr="00A25048" w:rsidRDefault="00C32CD1" w:rsidP="0097309E">
            <w:pPr>
              <w:spacing w:line="140" w:lineRule="exact"/>
              <w:jc w:val="center"/>
              <w:rPr>
                <w:sz w:val="16"/>
                <w:szCs w:val="16"/>
              </w:rPr>
            </w:pPr>
          </w:p>
        </w:tc>
        <w:tc>
          <w:tcPr>
            <w:tcW w:w="709" w:type="dxa"/>
            <w:vAlign w:val="center"/>
          </w:tcPr>
          <w:p w14:paraId="73220ED7" w14:textId="77777777" w:rsidR="00C32CD1" w:rsidRPr="00A25048" w:rsidRDefault="00C32CD1" w:rsidP="0097309E">
            <w:pPr>
              <w:spacing w:line="140" w:lineRule="exact"/>
              <w:jc w:val="center"/>
              <w:rPr>
                <w:sz w:val="16"/>
                <w:szCs w:val="16"/>
              </w:rPr>
            </w:pPr>
          </w:p>
        </w:tc>
        <w:tc>
          <w:tcPr>
            <w:tcW w:w="851" w:type="dxa"/>
            <w:vAlign w:val="center"/>
          </w:tcPr>
          <w:p w14:paraId="7CA03B1F" w14:textId="77777777" w:rsidR="00C32CD1" w:rsidRPr="00A25048" w:rsidRDefault="00C32CD1" w:rsidP="0097309E">
            <w:pPr>
              <w:spacing w:line="140" w:lineRule="exact"/>
              <w:jc w:val="center"/>
              <w:rPr>
                <w:sz w:val="16"/>
                <w:szCs w:val="16"/>
              </w:rPr>
            </w:pPr>
          </w:p>
        </w:tc>
        <w:tc>
          <w:tcPr>
            <w:tcW w:w="992" w:type="dxa"/>
            <w:vAlign w:val="center"/>
          </w:tcPr>
          <w:p w14:paraId="2A091F8E" w14:textId="77777777" w:rsidR="00C32CD1" w:rsidRPr="00A25048" w:rsidRDefault="00C32CD1" w:rsidP="0097309E">
            <w:pPr>
              <w:spacing w:line="140" w:lineRule="exact"/>
              <w:jc w:val="center"/>
              <w:rPr>
                <w:sz w:val="16"/>
                <w:szCs w:val="16"/>
              </w:rPr>
            </w:pPr>
          </w:p>
        </w:tc>
        <w:tc>
          <w:tcPr>
            <w:tcW w:w="567" w:type="dxa"/>
            <w:vAlign w:val="center"/>
          </w:tcPr>
          <w:p w14:paraId="3B0C57D6" w14:textId="77777777" w:rsidR="00C32CD1" w:rsidRPr="00A25048" w:rsidRDefault="00C32CD1" w:rsidP="0097309E">
            <w:pPr>
              <w:spacing w:line="140" w:lineRule="exact"/>
              <w:jc w:val="center"/>
              <w:rPr>
                <w:sz w:val="16"/>
                <w:szCs w:val="16"/>
              </w:rPr>
            </w:pPr>
          </w:p>
        </w:tc>
        <w:tc>
          <w:tcPr>
            <w:tcW w:w="850" w:type="dxa"/>
            <w:vAlign w:val="center"/>
          </w:tcPr>
          <w:p w14:paraId="639290FF" w14:textId="77777777" w:rsidR="00C32CD1" w:rsidRPr="00A25048" w:rsidRDefault="00C32CD1" w:rsidP="0097309E">
            <w:pPr>
              <w:spacing w:line="140" w:lineRule="exact"/>
              <w:jc w:val="center"/>
              <w:rPr>
                <w:sz w:val="16"/>
                <w:szCs w:val="16"/>
              </w:rPr>
            </w:pPr>
          </w:p>
        </w:tc>
        <w:tc>
          <w:tcPr>
            <w:tcW w:w="851" w:type="dxa"/>
            <w:vAlign w:val="center"/>
          </w:tcPr>
          <w:p w14:paraId="08D161D4" w14:textId="77777777" w:rsidR="00C32CD1" w:rsidRPr="00A25048" w:rsidRDefault="00C32CD1" w:rsidP="0097309E">
            <w:pPr>
              <w:spacing w:line="140" w:lineRule="exact"/>
              <w:jc w:val="center"/>
              <w:rPr>
                <w:sz w:val="16"/>
                <w:szCs w:val="16"/>
              </w:rPr>
            </w:pPr>
          </w:p>
        </w:tc>
        <w:tc>
          <w:tcPr>
            <w:tcW w:w="849" w:type="dxa"/>
            <w:vAlign w:val="center"/>
          </w:tcPr>
          <w:p w14:paraId="63A2B7AA" w14:textId="77777777" w:rsidR="00C32CD1" w:rsidRPr="00A25048" w:rsidRDefault="00C32CD1" w:rsidP="0097309E">
            <w:pPr>
              <w:spacing w:line="140" w:lineRule="exact"/>
              <w:jc w:val="center"/>
              <w:rPr>
                <w:sz w:val="16"/>
                <w:szCs w:val="16"/>
              </w:rPr>
            </w:pPr>
          </w:p>
        </w:tc>
      </w:tr>
      <w:tr w:rsidR="00724FC1" w:rsidRPr="00DB42B5" w14:paraId="190B3884" w14:textId="77777777" w:rsidTr="00724FC1">
        <w:tc>
          <w:tcPr>
            <w:tcW w:w="3402" w:type="dxa"/>
          </w:tcPr>
          <w:p w14:paraId="0D8F11A3"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заработная плата</w:t>
            </w:r>
          </w:p>
        </w:tc>
        <w:tc>
          <w:tcPr>
            <w:tcW w:w="425" w:type="dxa"/>
            <w:vAlign w:val="center"/>
          </w:tcPr>
          <w:p w14:paraId="44A44D17" w14:textId="77777777" w:rsidR="00C32CD1" w:rsidRPr="00A25048" w:rsidRDefault="00C32CD1" w:rsidP="0097309E">
            <w:pPr>
              <w:autoSpaceDE w:val="0"/>
              <w:autoSpaceDN w:val="0"/>
              <w:adjustRightInd w:val="0"/>
              <w:spacing w:line="180" w:lineRule="exact"/>
              <w:jc w:val="center"/>
              <w:rPr>
                <w:sz w:val="16"/>
                <w:szCs w:val="16"/>
              </w:rPr>
            </w:pPr>
            <w:r w:rsidRPr="00A25048">
              <w:rPr>
                <w:sz w:val="16"/>
                <w:szCs w:val="16"/>
              </w:rPr>
              <w:t>03</w:t>
            </w:r>
          </w:p>
        </w:tc>
        <w:tc>
          <w:tcPr>
            <w:tcW w:w="850" w:type="dxa"/>
            <w:vAlign w:val="center"/>
          </w:tcPr>
          <w:p w14:paraId="6E2E5201" w14:textId="77777777" w:rsidR="00C32CD1" w:rsidRPr="00A25048" w:rsidRDefault="00C32CD1" w:rsidP="0097309E">
            <w:pPr>
              <w:spacing w:line="180" w:lineRule="exact"/>
              <w:jc w:val="center"/>
              <w:rPr>
                <w:sz w:val="16"/>
                <w:szCs w:val="16"/>
              </w:rPr>
            </w:pPr>
          </w:p>
        </w:tc>
        <w:tc>
          <w:tcPr>
            <w:tcW w:w="851" w:type="dxa"/>
            <w:vAlign w:val="center"/>
          </w:tcPr>
          <w:p w14:paraId="020CEABA" w14:textId="77777777" w:rsidR="00C32CD1" w:rsidRPr="00A25048" w:rsidRDefault="00C32CD1" w:rsidP="0097309E">
            <w:pPr>
              <w:spacing w:line="180" w:lineRule="exact"/>
              <w:jc w:val="center"/>
              <w:rPr>
                <w:sz w:val="16"/>
                <w:szCs w:val="16"/>
              </w:rPr>
            </w:pPr>
          </w:p>
        </w:tc>
        <w:tc>
          <w:tcPr>
            <w:tcW w:w="709" w:type="dxa"/>
            <w:vAlign w:val="center"/>
          </w:tcPr>
          <w:p w14:paraId="44958683" w14:textId="77777777" w:rsidR="00C32CD1" w:rsidRPr="00A25048" w:rsidRDefault="00C32CD1" w:rsidP="0097309E">
            <w:pPr>
              <w:spacing w:line="180" w:lineRule="exact"/>
              <w:jc w:val="center"/>
              <w:rPr>
                <w:sz w:val="16"/>
                <w:szCs w:val="16"/>
              </w:rPr>
            </w:pPr>
          </w:p>
        </w:tc>
        <w:tc>
          <w:tcPr>
            <w:tcW w:w="708" w:type="dxa"/>
            <w:vAlign w:val="center"/>
          </w:tcPr>
          <w:p w14:paraId="37561820" w14:textId="77777777" w:rsidR="00C32CD1" w:rsidRPr="00A25048" w:rsidRDefault="00C32CD1" w:rsidP="0097309E">
            <w:pPr>
              <w:spacing w:line="180" w:lineRule="exact"/>
              <w:jc w:val="center"/>
              <w:rPr>
                <w:sz w:val="16"/>
                <w:szCs w:val="16"/>
              </w:rPr>
            </w:pPr>
          </w:p>
        </w:tc>
        <w:tc>
          <w:tcPr>
            <w:tcW w:w="709" w:type="dxa"/>
            <w:vAlign w:val="center"/>
          </w:tcPr>
          <w:p w14:paraId="7CE84782" w14:textId="77777777" w:rsidR="00C32CD1" w:rsidRPr="00A25048" w:rsidRDefault="00C32CD1" w:rsidP="0097309E">
            <w:pPr>
              <w:spacing w:line="180" w:lineRule="exact"/>
              <w:jc w:val="center"/>
              <w:rPr>
                <w:sz w:val="16"/>
                <w:szCs w:val="16"/>
              </w:rPr>
            </w:pPr>
          </w:p>
        </w:tc>
        <w:tc>
          <w:tcPr>
            <w:tcW w:w="709" w:type="dxa"/>
            <w:vAlign w:val="center"/>
          </w:tcPr>
          <w:p w14:paraId="760C35CB" w14:textId="77777777" w:rsidR="00C32CD1" w:rsidRPr="00A25048" w:rsidRDefault="00C32CD1" w:rsidP="0097309E">
            <w:pPr>
              <w:spacing w:line="180" w:lineRule="exact"/>
              <w:jc w:val="center"/>
              <w:rPr>
                <w:sz w:val="16"/>
                <w:szCs w:val="16"/>
              </w:rPr>
            </w:pPr>
          </w:p>
        </w:tc>
        <w:tc>
          <w:tcPr>
            <w:tcW w:w="709" w:type="dxa"/>
            <w:vAlign w:val="center"/>
          </w:tcPr>
          <w:p w14:paraId="4D78986B" w14:textId="77777777" w:rsidR="00C32CD1" w:rsidRPr="00A25048" w:rsidRDefault="00C32CD1" w:rsidP="0097309E">
            <w:pPr>
              <w:spacing w:line="180" w:lineRule="exact"/>
              <w:jc w:val="center"/>
              <w:rPr>
                <w:sz w:val="16"/>
                <w:szCs w:val="16"/>
              </w:rPr>
            </w:pPr>
          </w:p>
        </w:tc>
        <w:tc>
          <w:tcPr>
            <w:tcW w:w="708" w:type="dxa"/>
            <w:vAlign w:val="center"/>
          </w:tcPr>
          <w:p w14:paraId="267C1B76" w14:textId="77777777" w:rsidR="00C32CD1" w:rsidRPr="00A25048" w:rsidRDefault="00C32CD1" w:rsidP="0097309E">
            <w:pPr>
              <w:spacing w:line="180" w:lineRule="exact"/>
              <w:jc w:val="center"/>
              <w:rPr>
                <w:sz w:val="16"/>
                <w:szCs w:val="16"/>
              </w:rPr>
            </w:pPr>
          </w:p>
        </w:tc>
        <w:tc>
          <w:tcPr>
            <w:tcW w:w="709" w:type="dxa"/>
            <w:vAlign w:val="center"/>
          </w:tcPr>
          <w:p w14:paraId="02364880" w14:textId="77777777" w:rsidR="00C32CD1" w:rsidRPr="00A25048" w:rsidRDefault="00C32CD1" w:rsidP="0097309E">
            <w:pPr>
              <w:spacing w:line="180" w:lineRule="exact"/>
              <w:jc w:val="center"/>
              <w:rPr>
                <w:sz w:val="16"/>
                <w:szCs w:val="16"/>
              </w:rPr>
            </w:pPr>
          </w:p>
        </w:tc>
        <w:tc>
          <w:tcPr>
            <w:tcW w:w="851" w:type="dxa"/>
            <w:vAlign w:val="center"/>
          </w:tcPr>
          <w:p w14:paraId="778806AD" w14:textId="77777777" w:rsidR="00C32CD1" w:rsidRPr="00A25048" w:rsidRDefault="00C32CD1" w:rsidP="0097309E">
            <w:pPr>
              <w:spacing w:line="180" w:lineRule="exact"/>
              <w:jc w:val="center"/>
              <w:rPr>
                <w:sz w:val="16"/>
                <w:szCs w:val="16"/>
              </w:rPr>
            </w:pPr>
          </w:p>
        </w:tc>
        <w:tc>
          <w:tcPr>
            <w:tcW w:w="992" w:type="dxa"/>
            <w:vAlign w:val="center"/>
          </w:tcPr>
          <w:p w14:paraId="38751330" w14:textId="77777777" w:rsidR="00C32CD1" w:rsidRPr="00A25048" w:rsidRDefault="00C32CD1" w:rsidP="0097309E">
            <w:pPr>
              <w:spacing w:line="180" w:lineRule="exact"/>
              <w:jc w:val="center"/>
              <w:rPr>
                <w:sz w:val="16"/>
                <w:szCs w:val="16"/>
              </w:rPr>
            </w:pPr>
          </w:p>
        </w:tc>
        <w:tc>
          <w:tcPr>
            <w:tcW w:w="567" w:type="dxa"/>
            <w:vAlign w:val="center"/>
          </w:tcPr>
          <w:p w14:paraId="7E6DD80C" w14:textId="77777777" w:rsidR="00C32CD1" w:rsidRPr="00A25048" w:rsidRDefault="00C32CD1" w:rsidP="0097309E">
            <w:pPr>
              <w:spacing w:line="180" w:lineRule="exact"/>
              <w:jc w:val="center"/>
              <w:rPr>
                <w:sz w:val="16"/>
                <w:szCs w:val="16"/>
              </w:rPr>
            </w:pPr>
          </w:p>
        </w:tc>
        <w:tc>
          <w:tcPr>
            <w:tcW w:w="850" w:type="dxa"/>
            <w:vAlign w:val="center"/>
          </w:tcPr>
          <w:p w14:paraId="57064CBA" w14:textId="77777777" w:rsidR="00C32CD1" w:rsidRPr="00A25048" w:rsidRDefault="00C32CD1" w:rsidP="0097309E">
            <w:pPr>
              <w:spacing w:line="180" w:lineRule="exact"/>
              <w:jc w:val="center"/>
              <w:rPr>
                <w:sz w:val="16"/>
                <w:szCs w:val="16"/>
              </w:rPr>
            </w:pPr>
          </w:p>
        </w:tc>
        <w:tc>
          <w:tcPr>
            <w:tcW w:w="851" w:type="dxa"/>
            <w:vAlign w:val="center"/>
          </w:tcPr>
          <w:p w14:paraId="27BA6BE4" w14:textId="77777777" w:rsidR="00C32CD1" w:rsidRPr="00A25048" w:rsidRDefault="00C32CD1" w:rsidP="0097309E">
            <w:pPr>
              <w:spacing w:line="180" w:lineRule="exact"/>
              <w:jc w:val="center"/>
              <w:rPr>
                <w:sz w:val="16"/>
                <w:szCs w:val="16"/>
              </w:rPr>
            </w:pPr>
          </w:p>
        </w:tc>
        <w:tc>
          <w:tcPr>
            <w:tcW w:w="849" w:type="dxa"/>
            <w:vAlign w:val="center"/>
          </w:tcPr>
          <w:p w14:paraId="35C9C805" w14:textId="77777777" w:rsidR="00C32CD1" w:rsidRPr="00A25048" w:rsidRDefault="00C32CD1" w:rsidP="0097309E">
            <w:pPr>
              <w:spacing w:line="180" w:lineRule="exact"/>
              <w:jc w:val="center"/>
              <w:rPr>
                <w:sz w:val="16"/>
                <w:szCs w:val="16"/>
              </w:rPr>
            </w:pPr>
          </w:p>
        </w:tc>
      </w:tr>
      <w:tr w:rsidR="00724FC1" w:rsidRPr="00DB42B5" w14:paraId="7323BFED" w14:textId="77777777" w:rsidTr="00724FC1">
        <w:tc>
          <w:tcPr>
            <w:tcW w:w="3402" w:type="dxa"/>
          </w:tcPr>
          <w:p w14:paraId="5E83EB7B"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прочие несоциальные выплаты персоналу в денежной и натуральной формах</w:t>
            </w:r>
          </w:p>
        </w:tc>
        <w:tc>
          <w:tcPr>
            <w:tcW w:w="425" w:type="dxa"/>
            <w:vAlign w:val="center"/>
          </w:tcPr>
          <w:p w14:paraId="05EDAB1F" w14:textId="77777777" w:rsidR="00C32CD1" w:rsidRPr="00A25048" w:rsidRDefault="00C32CD1" w:rsidP="0097309E">
            <w:pPr>
              <w:autoSpaceDE w:val="0"/>
              <w:autoSpaceDN w:val="0"/>
              <w:adjustRightInd w:val="0"/>
              <w:spacing w:line="180" w:lineRule="exact"/>
              <w:jc w:val="center"/>
              <w:rPr>
                <w:sz w:val="16"/>
                <w:szCs w:val="16"/>
              </w:rPr>
            </w:pPr>
            <w:r w:rsidRPr="00A25048">
              <w:rPr>
                <w:sz w:val="16"/>
                <w:szCs w:val="16"/>
              </w:rPr>
              <w:t>04</w:t>
            </w:r>
          </w:p>
        </w:tc>
        <w:tc>
          <w:tcPr>
            <w:tcW w:w="850" w:type="dxa"/>
            <w:vAlign w:val="center"/>
          </w:tcPr>
          <w:p w14:paraId="09CA8B26" w14:textId="77777777" w:rsidR="00C32CD1" w:rsidRPr="00A25048" w:rsidRDefault="00C32CD1" w:rsidP="0097309E">
            <w:pPr>
              <w:spacing w:line="180" w:lineRule="exact"/>
              <w:jc w:val="center"/>
              <w:rPr>
                <w:sz w:val="16"/>
                <w:szCs w:val="16"/>
              </w:rPr>
            </w:pPr>
          </w:p>
        </w:tc>
        <w:tc>
          <w:tcPr>
            <w:tcW w:w="851" w:type="dxa"/>
            <w:vAlign w:val="center"/>
          </w:tcPr>
          <w:p w14:paraId="3A48DDD6" w14:textId="77777777" w:rsidR="00C32CD1" w:rsidRPr="00A25048" w:rsidRDefault="00C32CD1" w:rsidP="0097309E">
            <w:pPr>
              <w:spacing w:line="180" w:lineRule="exact"/>
              <w:jc w:val="center"/>
              <w:rPr>
                <w:sz w:val="16"/>
                <w:szCs w:val="16"/>
              </w:rPr>
            </w:pPr>
          </w:p>
        </w:tc>
        <w:tc>
          <w:tcPr>
            <w:tcW w:w="709" w:type="dxa"/>
            <w:vAlign w:val="center"/>
          </w:tcPr>
          <w:p w14:paraId="18733AF4" w14:textId="77777777" w:rsidR="00C32CD1" w:rsidRPr="00A25048" w:rsidRDefault="00C32CD1" w:rsidP="0097309E">
            <w:pPr>
              <w:spacing w:line="180" w:lineRule="exact"/>
              <w:jc w:val="center"/>
              <w:rPr>
                <w:sz w:val="16"/>
                <w:szCs w:val="16"/>
              </w:rPr>
            </w:pPr>
          </w:p>
        </w:tc>
        <w:tc>
          <w:tcPr>
            <w:tcW w:w="708" w:type="dxa"/>
            <w:vAlign w:val="center"/>
          </w:tcPr>
          <w:p w14:paraId="17A95ED0" w14:textId="77777777" w:rsidR="00C32CD1" w:rsidRPr="00A25048" w:rsidRDefault="00C32CD1" w:rsidP="0097309E">
            <w:pPr>
              <w:spacing w:line="180" w:lineRule="exact"/>
              <w:jc w:val="center"/>
              <w:rPr>
                <w:sz w:val="16"/>
                <w:szCs w:val="16"/>
              </w:rPr>
            </w:pPr>
          </w:p>
        </w:tc>
        <w:tc>
          <w:tcPr>
            <w:tcW w:w="709" w:type="dxa"/>
            <w:vAlign w:val="center"/>
          </w:tcPr>
          <w:p w14:paraId="57A6FF91" w14:textId="77777777" w:rsidR="00C32CD1" w:rsidRPr="00A25048" w:rsidRDefault="00C32CD1" w:rsidP="0097309E">
            <w:pPr>
              <w:spacing w:line="180" w:lineRule="exact"/>
              <w:jc w:val="center"/>
              <w:rPr>
                <w:sz w:val="16"/>
                <w:szCs w:val="16"/>
              </w:rPr>
            </w:pPr>
          </w:p>
        </w:tc>
        <w:tc>
          <w:tcPr>
            <w:tcW w:w="709" w:type="dxa"/>
            <w:vAlign w:val="center"/>
          </w:tcPr>
          <w:p w14:paraId="3CA74BBF" w14:textId="77777777" w:rsidR="00C32CD1" w:rsidRPr="00A25048" w:rsidRDefault="00C32CD1" w:rsidP="0097309E">
            <w:pPr>
              <w:spacing w:line="180" w:lineRule="exact"/>
              <w:jc w:val="center"/>
              <w:rPr>
                <w:sz w:val="16"/>
                <w:szCs w:val="16"/>
              </w:rPr>
            </w:pPr>
          </w:p>
        </w:tc>
        <w:tc>
          <w:tcPr>
            <w:tcW w:w="709" w:type="dxa"/>
            <w:vAlign w:val="center"/>
          </w:tcPr>
          <w:p w14:paraId="7911B1B4" w14:textId="77777777" w:rsidR="00C32CD1" w:rsidRPr="00A25048" w:rsidRDefault="00C32CD1" w:rsidP="0097309E">
            <w:pPr>
              <w:spacing w:line="180" w:lineRule="exact"/>
              <w:jc w:val="center"/>
              <w:rPr>
                <w:sz w:val="16"/>
                <w:szCs w:val="16"/>
              </w:rPr>
            </w:pPr>
          </w:p>
        </w:tc>
        <w:tc>
          <w:tcPr>
            <w:tcW w:w="708" w:type="dxa"/>
            <w:vAlign w:val="center"/>
          </w:tcPr>
          <w:p w14:paraId="36DB45FF" w14:textId="77777777" w:rsidR="00C32CD1" w:rsidRPr="00A25048" w:rsidRDefault="00C32CD1" w:rsidP="0097309E">
            <w:pPr>
              <w:spacing w:line="180" w:lineRule="exact"/>
              <w:jc w:val="center"/>
              <w:rPr>
                <w:sz w:val="16"/>
                <w:szCs w:val="16"/>
              </w:rPr>
            </w:pPr>
          </w:p>
        </w:tc>
        <w:tc>
          <w:tcPr>
            <w:tcW w:w="709" w:type="dxa"/>
            <w:vAlign w:val="center"/>
          </w:tcPr>
          <w:p w14:paraId="15190801" w14:textId="77777777" w:rsidR="00C32CD1" w:rsidRPr="00A25048" w:rsidRDefault="00C32CD1" w:rsidP="0097309E">
            <w:pPr>
              <w:spacing w:line="180" w:lineRule="exact"/>
              <w:jc w:val="center"/>
              <w:rPr>
                <w:sz w:val="16"/>
                <w:szCs w:val="16"/>
              </w:rPr>
            </w:pPr>
          </w:p>
        </w:tc>
        <w:tc>
          <w:tcPr>
            <w:tcW w:w="851" w:type="dxa"/>
            <w:vAlign w:val="center"/>
          </w:tcPr>
          <w:p w14:paraId="7C54C2F6" w14:textId="77777777" w:rsidR="00C32CD1" w:rsidRPr="00A25048" w:rsidRDefault="00C32CD1" w:rsidP="0097309E">
            <w:pPr>
              <w:spacing w:line="180" w:lineRule="exact"/>
              <w:jc w:val="center"/>
              <w:rPr>
                <w:sz w:val="16"/>
                <w:szCs w:val="16"/>
              </w:rPr>
            </w:pPr>
          </w:p>
        </w:tc>
        <w:tc>
          <w:tcPr>
            <w:tcW w:w="992" w:type="dxa"/>
            <w:vAlign w:val="center"/>
          </w:tcPr>
          <w:p w14:paraId="5AC844D6" w14:textId="77777777" w:rsidR="00C32CD1" w:rsidRPr="00A25048" w:rsidRDefault="00C32CD1" w:rsidP="0097309E">
            <w:pPr>
              <w:spacing w:line="180" w:lineRule="exact"/>
              <w:jc w:val="center"/>
              <w:rPr>
                <w:sz w:val="16"/>
                <w:szCs w:val="16"/>
              </w:rPr>
            </w:pPr>
          </w:p>
        </w:tc>
        <w:tc>
          <w:tcPr>
            <w:tcW w:w="567" w:type="dxa"/>
            <w:vAlign w:val="center"/>
          </w:tcPr>
          <w:p w14:paraId="5005AE1E" w14:textId="77777777" w:rsidR="00C32CD1" w:rsidRPr="00A25048" w:rsidRDefault="00C32CD1" w:rsidP="0097309E">
            <w:pPr>
              <w:spacing w:line="180" w:lineRule="exact"/>
              <w:jc w:val="center"/>
              <w:rPr>
                <w:sz w:val="16"/>
                <w:szCs w:val="16"/>
              </w:rPr>
            </w:pPr>
          </w:p>
        </w:tc>
        <w:tc>
          <w:tcPr>
            <w:tcW w:w="850" w:type="dxa"/>
            <w:vAlign w:val="center"/>
          </w:tcPr>
          <w:p w14:paraId="04F58FB7" w14:textId="77777777" w:rsidR="00C32CD1" w:rsidRPr="00A25048" w:rsidRDefault="00C32CD1" w:rsidP="0097309E">
            <w:pPr>
              <w:spacing w:line="180" w:lineRule="exact"/>
              <w:jc w:val="center"/>
              <w:rPr>
                <w:sz w:val="16"/>
                <w:szCs w:val="16"/>
              </w:rPr>
            </w:pPr>
          </w:p>
        </w:tc>
        <w:tc>
          <w:tcPr>
            <w:tcW w:w="851" w:type="dxa"/>
            <w:vAlign w:val="center"/>
          </w:tcPr>
          <w:p w14:paraId="5B9718A6" w14:textId="77777777" w:rsidR="00C32CD1" w:rsidRPr="00A25048" w:rsidRDefault="00C32CD1" w:rsidP="0097309E">
            <w:pPr>
              <w:spacing w:line="180" w:lineRule="exact"/>
              <w:jc w:val="center"/>
              <w:rPr>
                <w:sz w:val="16"/>
                <w:szCs w:val="16"/>
              </w:rPr>
            </w:pPr>
          </w:p>
        </w:tc>
        <w:tc>
          <w:tcPr>
            <w:tcW w:w="849" w:type="dxa"/>
            <w:vAlign w:val="center"/>
          </w:tcPr>
          <w:p w14:paraId="4E9988D9" w14:textId="77777777" w:rsidR="00C32CD1" w:rsidRPr="00A25048" w:rsidRDefault="00C32CD1" w:rsidP="0097309E">
            <w:pPr>
              <w:spacing w:line="180" w:lineRule="exact"/>
              <w:jc w:val="center"/>
              <w:rPr>
                <w:sz w:val="16"/>
                <w:szCs w:val="16"/>
              </w:rPr>
            </w:pPr>
          </w:p>
        </w:tc>
      </w:tr>
      <w:tr w:rsidR="00724FC1" w:rsidRPr="00DB42B5" w14:paraId="08961B7A" w14:textId="77777777" w:rsidTr="00724FC1">
        <w:tc>
          <w:tcPr>
            <w:tcW w:w="3402" w:type="dxa"/>
          </w:tcPr>
          <w:p w14:paraId="3D86D1CC"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начисления на выплаты по оплате труда</w:t>
            </w:r>
          </w:p>
        </w:tc>
        <w:tc>
          <w:tcPr>
            <w:tcW w:w="425" w:type="dxa"/>
            <w:vAlign w:val="center"/>
          </w:tcPr>
          <w:p w14:paraId="782B4BC2" w14:textId="77777777" w:rsidR="00C32CD1" w:rsidRPr="00A25048" w:rsidRDefault="00C32CD1" w:rsidP="0097309E">
            <w:pPr>
              <w:autoSpaceDE w:val="0"/>
              <w:autoSpaceDN w:val="0"/>
              <w:adjustRightInd w:val="0"/>
              <w:spacing w:line="180" w:lineRule="exact"/>
              <w:jc w:val="center"/>
              <w:rPr>
                <w:sz w:val="16"/>
                <w:szCs w:val="16"/>
              </w:rPr>
            </w:pPr>
            <w:r w:rsidRPr="00A25048">
              <w:rPr>
                <w:sz w:val="16"/>
                <w:szCs w:val="16"/>
              </w:rPr>
              <w:t>05</w:t>
            </w:r>
          </w:p>
        </w:tc>
        <w:tc>
          <w:tcPr>
            <w:tcW w:w="850" w:type="dxa"/>
            <w:vAlign w:val="center"/>
          </w:tcPr>
          <w:p w14:paraId="30064AB6" w14:textId="77777777" w:rsidR="00C32CD1" w:rsidRPr="00A25048" w:rsidRDefault="00C32CD1" w:rsidP="0097309E">
            <w:pPr>
              <w:spacing w:line="180" w:lineRule="exact"/>
              <w:jc w:val="center"/>
              <w:rPr>
                <w:sz w:val="16"/>
                <w:szCs w:val="16"/>
              </w:rPr>
            </w:pPr>
          </w:p>
        </w:tc>
        <w:tc>
          <w:tcPr>
            <w:tcW w:w="851" w:type="dxa"/>
            <w:vAlign w:val="center"/>
          </w:tcPr>
          <w:p w14:paraId="7C6CFE0E" w14:textId="77777777" w:rsidR="00C32CD1" w:rsidRPr="00A25048" w:rsidRDefault="00C32CD1" w:rsidP="0097309E">
            <w:pPr>
              <w:spacing w:line="180" w:lineRule="exact"/>
              <w:jc w:val="center"/>
              <w:rPr>
                <w:sz w:val="16"/>
                <w:szCs w:val="16"/>
              </w:rPr>
            </w:pPr>
          </w:p>
        </w:tc>
        <w:tc>
          <w:tcPr>
            <w:tcW w:w="709" w:type="dxa"/>
            <w:vAlign w:val="center"/>
          </w:tcPr>
          <w:p w14:paraId="7C5B6C66" w14:textId="77777777" w:rsidR="00C32CD1" w:rsidRPr="00A25048" w:rsidRDefault="00C32CD1" w:rsidP="0097309E">
            <w:pPr>
              <w:spacing w:line="180" w:lineRule="exact"/>
              <w:jc w:val="center"/>
              <w:rPr>
                <w:sz w:val="16"/>
                <w:szCs w:val="16"/>
              </w:rPr>
            </w:pPr>
          </w:p>
        </w:tc>
        <w:tc>
          <w:tcPr>
            <w:tcW w:w="708" w:type="dxa"/>
            <w:vAlign w:val="center"/>
          </w:tcPr>
          <w:p w14:paraId="5A5A7512" w14:textId="77777777" w:rsidR="00C32CD1" w:rsidRPr="00A25048" w:rsidRDefault="00C32CD1" w:rsidP="0097309E">
            <w:pPr>
              <w:spacing w:line="180" w:lineRule="exact"/>
              <w:jc w:val="center"/>
              <w:rPr>
                <w:sz w:val="16"/>
                <w:szCs w:val="16"/>
              </w:rPr>
            </w:pPr>
          </w:p>
        </w:tc>
        <w:tc>
          <w:tcPr>
            <w:tcW w:w="709" w:type="dxa"/>
            <w:vAlign w:val="center"/>
          </w:tcPr>
          <w:p w14:paraId="5B4A22A8" w14:textId="77777777" w:rsidR="00C32CD1" w:rsidRPr="00A25048" w:rsidRDefault="00C32CD1" w:rsidP="0097309E">
            <w:pPr>
              <w:spacing w:line="180" w:lineRule="exact"/>
              <w:jc w:val="center"/>
              <w:rPr>
                <w:sz w:val="16"/>
                <w:szCs w:val="16"/>
              </w:rPr>
            </w:pPr>
          </w:p>
        </w:tc>
        <w:tc>
          <w:tcPr>
            <w:tcW w:w="709" w:type="dxa"/>
            <w:vAlign w:val="center"/>
          </w:tcPr>
          <w:p w14:paraId="46206F2E" w14:textId="77777777" w:rsidR="00C32CD1" w:rsidRPr="00A25048" w:rsidRDefault="00C32CD1" w:rsidP="0097309E">
            <w:pPr>
              <w:spacing w:line="180" w:lineRule="exact"/>
              <w:jc w:val="center"/>
              <w:rPr>
                <w:sz w:val="16"/>
                <w:szCs w:val="16"/>
              </w:rPr>
            </w:pPr>
          </w:p>
        </w:tc>
        <w:tc>
          <w:tcPr>
            <w:tcW w:w="709" w:type="dxa"/>
            <w:vAlign w:val="center"/>
          </w:tcPr>
          <w:p w14:paraId="655623FB" w14:textId="77777777" w:rsidR="00C32CD1" w:rsidRPr="00A25048" w:rsidRDefault="00C32CD1" w:rsidP="0097309E">
            <w:pPr>
              <w:spacing w:line="180" w:lineRule="exact"/>
              <w:jc w:val="center"/>
              <w:rPr>
                <w:sz w:val="16"/>
                <w:szCs w:val="16"/>
              </w:rPr>
            </w:pPr>
          </w:p>
        </w:tc>
        <w:tc>
          <w:tcPr>
            <w:tcW w:w="708" w:type="dxa"/>
            <w:vAlign w:val="center"/>
          </w:tcPr>
          <w:p w14:paraId="34AF4015" w14:textId="77777777" w:rsidR="00C32CD1" w:rsidRPr="00A25048" w:rsidRDefault="00C32CD1" w:rsidP="0097309E">
            <w:pPr>
              <w:spacing w:line="180" w:lineRule="exact"/>
              <w:jc w:val="center"/>
              <w:rPr>
                <w:sz w:val="16"/>
                <w:szCs w:val="16"/>
              </w:rPr>
            </w:pPr>
          </w:p>
        </w:tc>
        <w:tc>
          <w:tcPr>
            <w:tcW w:w="709" w:type="dxa"/>
            <w:vAlign w:val="center"/>
          </w:tcPr>
          <w:p w14:paraId="423A2EAF" w14:textId="77777777" w:rsidR="00C32CD1" w:rsidRPr="00A25048" w:rsidRDefault="00C32CD1" w:rsidP="0097309E">
            <w:pPr>
              <w:spacing w:line="180" w:lineRule="exact"/>
              <w:jc w:val="center"/>
              <w:rPr>
                <w:sz w:val="16"/>
                <w:szCs w:val="16"/>
              </w:rPr>
            </w:pPr>
          </w:p>
        </w:tc>
        <w:tc>
          <w:tcPr>
            <w:tcW w:w="851" w:type="dxa"/>
            <w:vAlign w:val="center"/>
          </w:tcPr>
          <w:p w14:paraId="4D1DCD3C" w14:textId="77777777" w:rsidR="00C32CD1" w:rsidRPr="00A25048" w:rsidRDefault="00C32CD1" w:rsidP="0097309E">
            <w:pPr>
              <w:spacing w:line="180" w:lineRule="exact"/>
              <w:jc w:val="center"/>
              <w:rPr>
                <w:sz w:val="16"/>
                <w:szCs w:val="16"/>
              </w:rPr>
            </w:pPr>
          </w:p>
        </w:tc>
        <w:tc>
          <w:tcPr>
            <w:tcW w:w="992" w:type="dxa"/>
            <w:vAlign w:val="center"/>
          </w:tcPr>
          <w:p w14:paraId="0B575296" w14:textId="77777777" w:rsidR="00C32CD1" w:rsidRPr="00A25048" w:rsidRDefault="00C32CD1" w:rsidP="0097309E">
            <w:pPr>
              <w:spacing w:line="180" w:lineRule="exact"/>
              <w:jc w:val="center"/>
              <w:rPr>
                <w:sz w:val="16"/>
                <w:szCs w:val="16"/>
              </w:rPr>
            </w:pPr>
          </w:p>
        </w:tc>
        <w:tc>
          <w:tcPr>
            <w:tcW w:w="567" w:type="dxa"/>
            <w:vAlign w:val="center"/>
          </w:tcPr>
          <w:p w14:paraId="30080B87" w14:textId="77777777" w:rsidR="00C32CD1" w:rsidRPr="00A25048" w:rsidRDefault="00C32CD1" w:rsidP="0097309E">
            <w:pPr>
              <w:spacing w:line="180" w:lineRule="exact"/>
              <w:jc w:val="center"/>
              <w:rPr>
                <w:sz w:val="16"/>
                <w:szCs w:val="16"/>
              </w:rPr>
            </w:pPr>
          </w:p>
        </w:tc>
        <w:tc>
          <w:tcPr>
            <w:tcW w:w="850" w:type="dxa"/>
            <w:vAlign w:val="center"/>
          </w:tcPr>
          <w:p w14:paraId="3FAEF503" w14:textId="77777777" w:rsidR="00C32CD1" w:rsidRPr="00A25048" w:rsidRDefault="00C32CD1" w:rsidP="0097309E">
            <w:pPr>
              <w:spacing w:line="180" w:lineRule="exact"/>
              <w:jc w:val="center"/>
              <w:rPr>
                <w:sz w:val="16"/>
                <w:szCs w:val="16"/>
              </w:rPr>
            </w:pPr>
          </w:p>
        </w:tc>
        <w:tc>
          <w:tcPr>
            <w:tcW w:w="851" w:type="dxa"/>
            <w:vAlign w:val="center"/>
          </w:tcPr>
          <w:p w14:paraId="35FA4C0E" w14:textId="77777777" w:rsidR="00C32CD1" w:rsidRPr="00A25048" w:rsidRDefault="00C32CD1" w:rsidP="0097309E">
            <w:pPr>
              <w:spacing w:line="180" w:lineRule="exact"/>
              <w:jc w:val="center"/>
              <w:rPr>
                <w:sz w:val="16"/>
                <w:szCs w:val="16"/>
              </w:rPr>
            </w:pPr>
          </w:p>
        </w:tc>
        <w:tc>
          <w:tcPr>
            <w:tcW w:w="849" w:type="dxa"/>
            <w:vAlign w:val="center"/>
          </w:tcPr>
          <w:p w14:paraId="5E44985D" w14:textId="77777777" w:rsidR="00C32CD1" w:rsidRPr="00A25048" w:rsidRDefault="00C32CD1" w:rsidP="0097309E">
            <w:pPr>
              <w:spacing w:line="180" w:lineRule="exact"/>
              <w:jc w:val="center"/>
              <w:rPr>
                <w:sz w:val="16"/>
                <w:szCs w:val="16"/>
              </w:rPr>
            </w:pPr>
          </w:p>
        </w:tc>
      </w:tr>
      <w:tr w:rsidR="00724FC1" w:rsidRPr="00DB42B5" w14:paraId="7BD94154" w14:textId="77777777" w:rsidTr="00724FC1">
        <w:tc>
          <w:tcPr>
            <w:tcW w:w="3402" w:type="dxa"/>
          </w:tcPr>
          <w:p w14:paraId="01A8DC2F" w14:textId="77777777" w:rsidR="00C32CD1" w:rsidRPr="00DE0150" w:rsidRDefault="00C32CD1" w:rsidP="0097309E">
            <w:pPr>
              <w:autoSpaceDE w:val="0"/>
              <w:autoSpaceDN w:val="0"/>
              <w:adjustRightInd w:val="0"/>
              <w:spacing w:line="180" w:lineRule="exact"/>
              <w:rPr>
                <w:b/>
                <w:sz w:val="16"/>
                <w:szCs w:val="16"/>
              </w:rPr>
            </w:pPr>
            <w:r w:rsidRPr="00DE0150">
              <w:rPr>
                <w:b/>
                <w:sz w:val="16"/>
                <w:szCs w:val="16"/>
              </w:rPr>
              <w:t xml:space="preserve">Оплата работ, услуг </w:t>
            </w:r>
            <w:r w:rsidRPr="00DE0150">
              <w:rPr>
                <w:sz w:val="16"/>
                <w:szCs w:val="16"/>
              </w:rPr>
              <w:t>(сумма строк 07+08+09+10+11+12+14)</w:t>
            </w:r>
            <w:r w:rsidRPr="00DE0150">
              <w:rPr>
                <w:b/>
                <w:sz w:val="16"/>
                <w:szCs w:val="16"/>
              </w:rPr>
              <w:t xml:space="preserve"> </w:t>
            </w:r>
            <w:r w:rsidRPr="00DE0150">
              <w:rPr>
                <w:sz w:val="16"/>
                <w:szCs w:val="16"/>
              </w:rPr>
              <w:t>в том числе:</w:t>
            </w:r>
          </w:p>
        </w:tc>
        <w:tc>
          <w:tcPr>
            <w:tcW w:w="425" w:type="dxa"/>
            <w:vAlign w:val="center"/>
          </w:tcPr>
          <w:p w14:paraId="4613A7C7" w14:textId="77777777" w:rsidR="00C32CD1" w:rsidRPr="00A25048" w:rsidRDefault="00C32CD1" w:rsidP="0097309E">
            <w:pPr>
              <w:autoSpaceDE w:val="0"/>
              <w:autoSpaceDN w:val="0"/>
              <w:adjustRightInd w:val="0"/>
              <w:spacing w:line="180" w:lineRule="exact"/>
              <w:jc w:val="center"/>
              <w:rPr>
                <w:sz w:val="16"/>
                <w:szCs w:val="16"/>
              </w:rPr>
            </w:pPr>
            <w:r w:rsidRPr="00A25048">
              <w:rPr>
                <w:sz w:val="16"/>
                <w:szCs w:val="16"/>
              </w:rPr>
              <w:t>06</w:t>
            </w:r>
          </w:p>
        </w:tc>
        <w:tc>
          <w:tcPr>
            <w:tcW w:w="850" w:type="dxa"/>
            <w:vAlign w:val="center"/>
          </w:tcPr>
          <w:p w14:paraId="7B1859AD" w14:textId="77777777" w:rsidR="00C32CD1" w:rsidRPr="00A25048" w:rsidRDefault="00C32CD1" w:rsidP="0097309E">
            <w:pPr>
              <w:spacing w:line="180" w:lineRule="exact"/>
              <w:jc w:val="center"/>
              <w:rPr>
                <w:sz w:val="16"/>
                <w:szCs w:val="16"/>
              </w:rPr>
            </w:pPr>
          </w:p>
        </w:tc>
        <w:tc>
          <w:tcPr>
            <w:tcW w:w="851" w:type="dxa"/>
            <w:vAlign w:val="center"/>
          </w:tcPr>
          <w:p w14:paraId="70354C16" w14:textId="77777777" w:rsidR="00C32CD1" w:rsidRPr="00A25048" w:rsidRDefault="00C32CD1" w:rsidP="0097309E">
            <w:pPr>
              <w:spacing w:line="180" w:lineRule="exact"/>
              <w:jc w:val="center"/>
              <w:rPr>
                <w:sz w:val="16"/>
                <w:szCs w:val="16"/>
              </w:rPr>
            </w:pPr>
          </w:p>
        </w:tc>
        <w:tc>
          <w:tcPr>
            <w:tcW w:w="709" w:type="dxa"/>
            <w:vAlign w:val="center"/>
          </w:tcPr>
          <w:p w14:paraId="47B4ED24" w14:textId="77777777" w:rsidR="00C32CD1" w:rsidRPr="00A25048" w:rsidRDefault="00C32CD1" w:rsidP="0097309E">
            <w:pPr>
              <w:spacing w:line="180" w:lineRule="exact"/>
              <w:jc w:val="center"/>
              <w:rPr>
                <w:sz w:val="16"/>
                <w:szCs w:val="16"/>
              </w:rPr>
            </w:pPr>
          </w:p>
        </w:tc>
        <w:tc>
          <w:tcPr>
            <w:tcW w:w="708" w:type="dxa"/>
            <w:vAlign w:val="center"/>
          </w:tcPr>
          <w:p w14:paraId="02FA4F61" w14:textId="77777777" w:rsidR="00C32CD1" w:rsidRPr="00A25048" w:rsidRDefault="00C32CD1" w:rsidP="0097309E">
            <w:pPr>
              <w:spacing w:line="180" w:lineRule="exact"/>
              <w:jc w:val="center"/>
              <w:rPr>
                <w:sz w:val="16"/>
                <w:szCs w:val="16"/>
              </w:rPr>
            </w:pPr>
          </w:p>
        </w:tc>
        <w:tc>
          <w:tcPr>
            <w:tcW w:w="709" w:type="dxa"/>
            <w:vAlign w:val="center"/>
          </w:tcPr>
          <w:p w14:paraId="57C3F2C9" w14:textId="77777777" w:rsidR="00C32CD1" w:rsidRPr="00A25048" w:rsidRDefault="00C32CD1" w:rsidP="0097309E">
            <w:pPr>
              <w:spacing w:line="180" w:lineRule="exact"/>
              <w:jc w:val="center"/>
              <w:rPr>
                <w:sz w:val="16"/>
                <w:szCs w:val="16"/>
              </w:rPr>
            </w:pPr>
          </w:p>
        </w:tc>
        <w:tc>
          <w:tcPr>
            <w:tcW w:w="709" w:type="dxa"/>
            <w:vAlign w:val="center"/>
          </w:tcPr>
          <w:p w14:paraId="1345EBDB" w14:textId="77777777" w:rsidR="00C32CD1" w:rsidRPr="00A25048" w:rsidRDefault="00C32CD1" w:rsidP="0097309E">
            <w:pPr>
              <w:spacing w:line="180" w:lineRule="exact"/>
              <w:jc w:val="center"/>
              <w:rPr>
                <w:sz w:val="16"/>
                <w:szCs w:val="16"/>
              </w:rPr>
            </w:pPr>
          </w:p>
        </w:tc>
        <w:tc>
          <w:tcPr>
            <w:tcW w:w="709" w:type="dxa"/>
            <w:vAlign w:val="center"/>
          </w:tcPr>
          <w:p w14:paraId="7C75EB13" w14:textId="77777777" w:rsidR="00C32CD1" w:rsidRPr="00A25048" w:rsidRDefault="00C32CD1" w:rsidP="0097309E">
            <w:pPr>
              <w:spacing w:line="180" w:lineRule="exact"/>
              <w:jc w:val="center"/>
              <w:rPr>
                <w:sz w:val="16"/>
                <w:szCs w:val="16"/>
              </w:rPr>
            </w:pPr>
          </w:p>
        </w:tc>
        <w:tc>
          <w:tcPr>
            <w:tcW w:w="708" w:type="dxa"/>
            <w:vAlign w:val="center"/>
          </w:tcPr>
          <w:p w14:paraId="52C832C9" w14:textId="77777777" w:rsidR="00C32CD1" w:rsidRPr="00A25048" w:rsidRDefault="00C32CD1" w:rsidP="0097309E">
            <w:pPr>
              <w:spacing w:line="180" w:lineRule="exact"/>
              <w:jc w:val="center"/>
              <w:rPr>
                <w:sz w:val="16"/>
                <w:szCs w:val="16"/>
              </w:rPr>
            </w:pPr>
          </w:p>
        </w:tc>
        <w:tc>
          <w:tcPr>
            <w:tcW w:w="709" w:type="dxa"/>
            <w:vAlign w:val="center"/>
          </w:tcPr>
          <w:p w14:paraId="65511EA9" w14:textId="77777777" w:rsidR="00C32CD1" w:rsidRPr="00A25048" w:rsidRDefault="00C32CD1" w:rsidP="0097309E">
            <w:pPr>
              <w:spacing w:line="180" w:lineRule="exact"/>
              <w:jc w:val="center"/>
              <w:rPr>
                <w:sz w:val="16"/>
                <w:szCs w:val="16"/>
              </w:rPr>
            </w:pPr>
          </w:p>
        </w:tc>
        <w:tc>
          <w:tcPr>
            <w:tcW w:w="851" w:type="dxa"/>
            <w:vAlign w:val="center"/>
          </w:tcPr>
          <w:p w14:paraId="74122AD5" w14:textId="77777777" w:rsidR="00C32CD1" w:rsidRPr="00A25048" w:rsidRDefault="00C32CD1" w:rsidP="0097309E">
            <w:pPr>
              <w:spacing w:line="180" w:lineRule="exact"/>
              <w:jc w:val="center"/>
              <w:rPr>
                <w:sz w:val="16"/>
                <w:szCs w:val="16"/>
              </w:rPr>
            </w:pPr>
          </w:p>
        </w:tc>
        <w:tc>
          <w:tcPr>
            <w:tcW w:w="992" w:type="dxa"/>
            <w:vAlign w:val="center"/>
          </w:tcPr>
          <w:p w14:paraId="78022DBA" w14:textId="77777777" w:rsidR="00C32CD1" w:rsidRPr="00A25048" w:rsidRDefault="00C32CD1" w:rsidP="0097309E">
            <w:pPr>
              <w:spacing w:line="180" w:lineRule="exact"/>
              <w:jc w:val="center"/>
              <w:rPr>
                <w:sz w:val="16"/>
                <w:szCs w:val="16"/>
              </w:rPr>
            </w:pPr>
          </w:p>
        </w:tc>
        <w:tc>
          <w:tcPr>
            <w:tcW w:w="567" w:type="dxa"/>
            <w:vAlign w:val="center"/>
          </w:tcPr>
          <w:p w14:paraId="06A13E9F" w14:textId="77777777" w:rsidR="00C32CD1" w:rsidRPr="00A25048" w:rsidRDefault="00C32CD1" w:rsidP="0097309E">
            <w:pPr>
              <w:spacing w:line="180" w:lineRule="exact"/>
              <w:jc w:val="center"/>
              <w:rPr>
                <w:sz w:val="16"/>
                <w:szCs w:val="16"/>
              </w:rPr>
            </w:pPr>
          </w:p>
        </w:tc>
        <w:tc>
          <w:tcPr>
            <w:tcW w:w="850" w:type="dxa"/>
            <w:vAlign w:val="center"/>
          </w:tcPr>
          <w:p w14:paraId="72EC0B96" w14:textId="77777777" w:rsidR="00C32CD1" w:rsidRPr="00A25048" w:rsidRDefault="00C32CD1" w:rsidP="0097309E">
            <w:pPr>
              <w:spacing w:line="180" w:lineRule="exact"/>
              <w:jc w:val="center"/>
              <w:rPr>
                <w:sz w:val="16"/>
                <w:szCs w:val="16"/>
              </w:rPr>
            </w:pPr>
          </w:p>
        </w:tc>
        <w:tc>
          <w:tcPr>
            <w:tcW w:w="851" w:type="dxa"/>
            <w:vAlign w:val="center"/>
          </w:tcPr>
          <w:p w14:paraId="648571AD" w14:textId="77777777" w:rsidR="00C32CD1" w:rsidRPr="00A25048" w:rsidRDefault="00C32CD1" w:rsidP="0097309E">
            <w:pPr>
              <w:spacing w:line="180" w:lineRule="exact"/>
              <w:jc w:val="center"/>
              <w:rPr>
                <w:sz w:val="16"/>
                <w:szCs w:val="16"/>
              </w:rPr>
            </w:pPr>
          </w:p>
        </w:tc>
        <w:tc>
          <w:tcPr>
            <w:tcW w:w="849" w:type="dxa"/>
            <w:vAlign w:val="center"/>
          </w:tcPr>
          <w:p w14:paraId="6E66E12C" w14:textId="77777777" w:rsidR="00C32CD1" w:rsidRPr="00A25048" w:rsidRDefault="00C32CD1" w:rsidP="0097309E">
            <w:pPr>
              <w:spacing w:line="180" w:lineRule="exact"/>
              <w:jc w:val="center"/>
              <w:rPr>
                <w:sz w:val="16"/>
                <w:szCs w:val="16"/>
              </w:rPr>
            </w:pPr>
          </w:p>
        </w:tc>
      </w:tr>
      <w:tr w:rsidR="00724FC1" w:rsidRPr="00DB42B5" w14:paraId="35C4D5B9" w14:textId="77777777" w:rsidTr="00724FC1">
        <w:tc>
          <w:tcPr>
            <w:tcW w:w="3402" w:type="dxa"/>
          </w:tcPr>
          <w:p w14:paraId="58AC2688"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услуги связи</w:t>
            </w:r>
          </w:p>
        </w:tc>
        <w:tc>
          <w:tcPr>
            <w:tcW w:w="425" w:type="dxa"/>
            <w:vAlign w:val="center"/>
          </w:tcPr>
          <w:p w14:paraId="5F4F025A" w14:textId="77777777" w:rsidR="00C32CD1" w:rsidRPr="00A25048" w:rsidRDefault="00C32CD1" w:rsidP="0097309E">
            <w:pPr>
              <w:autoSpaceDE w:val="0"/>
              <w:autoSpaceDN w:val="0"/>
              <w:adjustRightInd w:val="0"/>
              <w:spacing w:line="180" w:lineRule="exact"/>
              <w:jc w:val="center"/>
              <w:rPr>
                <w:sz w:val="16"/>
                <w:szCs w:val="16"/>
              </w:rPr>
            </w:pPr>
            <w:r w:rsidRPr="00A25048">
              <w:rPr>
                <w:sz w:val="16"/>
                <w:szCs w:val="16"/>
              </w:rPr>
              <w:t>07</w:t>
            </w:r>
          </w:p>
        </w:tc>
        <w:tc>
          <w:tcPr>
            <w:tcW w:w="850" w:type="dxa"/>
            <w:vAlign w:val="center"/>
          </w:tcPr>
          <w:p w14:paraId="751A1374" w14:textId="77777777" w:rsidR="00C32CD1" w:rsidRPr="00A25048" w:rsidRDefault="00C32CD1" w:rsidP="0097309E">
            <w:pPr>
              <w:spacing w:line="180" w:lineRule="exact"/>
              <w:jc w:val="center"/>
              <w:rPr>
                <w:sz w:val="16"/>
                <w:szCs w:val="16"/>
              </w:rPr>
            </w:pPr>
          </w:p>
        </w:tc>
        <w:tc>
          <w:tcPr>
            <w:tcW w:w="851" w:type="dxa"/>
            <w:vAlign w:val="center"/>
          </w:tcPr>
          <w:p w14:paraId="04694467" w14:textId="77777777" w:rsidR="00C32CD1" w:rsidRPr="00A25048" w:rsidRDefault="00C32CD1" w:rsidP="0097309E">
            <w:pPr>
              <w:spacing w:line="180" w:lineRule="exact"/>
              <w:jc w:val="center"/>
              <w:rPr>
                <w:sz w:val="16"/>
                <w:szCs w:val="16"/>
              </w:rPr>
            </w:pPr>
          </w:p>
        </w:tc>
        <w:tc>
          <w:tcPr>
            <w:tcW w:w="709" w:type="dxa"/>
            <w:vAlign w:val="center"/>
          </w:tcPr>
          <w:p w14:paraId="5571CF40" w14:textId="77777777" w:rsidR="00C32CD1" w:rsidRPr="00A25048" w:rsidRDefault="00C32CD1" w:rsidP="0097309E">
            <w:pPr>
              <w:spacing w:line="180" w:lineRule="exact"/>
              <w:jc w:val="center"/>
              <w:rPr>
                <w:sz w:val="16"/>
                <w:szCs w:val="16"/>
              </w:rPr>
            </w:pPr>
          </w:p>
        </w:tc>
        <w:tc>
          <w:tcPr>
            <w:tcW w:w="708" w:type="dxa"/>
            <w:vAlign w:val="center"/>
          </w:tcPr>
          <w:p w14:paraId="0A28AE0F" w14:textId="77777777" w:rsidR="00C32CD1" w:rsidRPr="00A25048" w:rsidRDefault="00C32CD1" w:rsidP="0097309E">
            <w:pPr>
              <w:spacing w:line="180" w:lineRule="exact"/>
              <w:jc w:val="center"/>
              <w:rPr>
                <w:sz w:val="16"/>
                <w:szCs w:val="16"/>
              </w:rPr>
            </w:pPr>
          </w:p>
        </w:tc>
        <w:tc>
          <w:tcPr>
            <w:tcW w:w="709" w:type="dxa"/>
            <w:vAlign w:val="center"/>
          </w:tcPr>
          <w:p w14:paraId="55AA26D3" w14:textId="77777777" w:rsidR="00C32CD1" w:rsidRPr="00A25048" w:rsidRDefault="00C32CD1" w:rsidP="0097309E">
            <w:pPr>
              <w:spacing w:line="180" w:lineRule="exact"/>
              <w:jc w:val="center"/>
              <w:rPr>
                <w:sz w:val="16"/>
                <w:szCs w:val="16"/>
              </w:rPr>
            </w:pPr>
          </w:p>
        </w:tc>
        <w:tc>
          <w:tcPr>
            <w:tcW w:w="709" w:type="dxa"/>
            <w:vAlign w:val="center"/>
          </w:tcPr>
          <w:p w14:paraId="7BA06163" w14:textId="77777777" w:rsidR="00C32CD1" w:rsidRPr="00A25048" w:rsidRDefault="00C32CD1" w:rsidP="0097309E">
            <w:pPr>
              <w:spacing w:line="180" w:lineRule="exact"/>
              <w:jc w:val="center"/>
              <w:rPr>
                <w:sz w:val="16"/>
                <w:szCs w:val="16"/>
              </w:rPr>
            </w:pPr>
          </w:p>
        </w:tc>
        <w:tc>
          <w:tcPr>
            <w:tcW w:w="709" w:type="dxa"/>
            <w:vAlign w:val="center"/>
          </w:tcPr>
          <w:p w14:paraId="52C51304" w14:textId="77777777" w:rsidR="00C32CD1" w:rsidRPr="00A25048" w:rsidRDefault="00C32CD1" w:rsidP="0097309E">
            <w:pPr>
              <w:spacing w:line="180" w:lineRule="exact"/>
              <w:jc w:val="center"/>
              <w:rPr>
                <w:sz w:val="16"/>
                <w:szCs w:val="16"/>
              </w:rPr>
            </w:pPr>
          </w:p>
        </w:tc>
        <w:tc>
          <w:tcPr>
            <w:tcW w:w="708" w:type="dxa"/>
            <w:vAlign w:val="center"/>
          </w:tcPr>
          <w:p w14:paraId="6D776AA0" w14:textId="77777777" w:rsidR="00C32CD1" w:rsidRPr="00A25048" w:rsidRDefault="00C32CD1" w:rsidP="0097309E">
            <w:pPr>
              <w:spacing w:line="180" w:lineRule="exact"/>
              <w:jc w:val="center"/>
              <w:rPr>
                <w:sz w:val="16"/>
                <w:szCs w:val="16"/>
              </w:rPr>
            </w:pPr>
          </w:p>
        </w:tc>
        <w:tc>
          <w:tcPr>
            <w:tcW w:w="709" w:type="dxa"/>
            <w:vAlign w:val="center"/>
          </w:tcPr>
          <w:p w14:paraId="194264BA" w14:textId="77777777" w:rsidR="00C32CD1" w:rsidRPr="00A25048" w:rsidRDefault="00C32CD1" w:rsidP="0097309E">
            <w:pPr>
              <w:spacing w:line="180" w:lineRule="exact"/>
              <w:jc w:val="center"/>
              <w:rPr>
                <w:sz w:val="16"/>
                <w:szCs w:val="16"/>
              </w:rPr>
            </w:pPr>
          </w:p>
        </w:tc>
        <w:tc>
          <w:tcPr>
            <w:tcW w:w="851" w:type="dxa"/>
            <w:vAlign w:val="center"/>
          </w:tcPr>
          <w:p w14:paraId="231EFCED" w14:textId="77777777" w:rsidR="00C32CD1" w:rsidRPr="00A25048" w:rsidRDefault="00C32CD1" w:rsidP="0097309E">
            <w:pPr>
              <w:spacing w:line="180" w:lineRule="exact"/>
              <w:jc w:val="center"/>
              <w:rPr>
                <w:sz w:val="16"/>
                <w:szCs w:val="16"/>
              </w:rPr>
            </w:pPr>
          </w:p>
        </w:tc>
        <w:tc>
          <w:tcPr>
            <w:tcW w:w="992" w:type="dxa"/>
            <w:vAlign w:val="center"/>
          </w:tcPr>
          <w:p w14:paraId="76D9E344" w14:textId="77777777" w:rsidR="00C32CD1" w:rsidRPr="00A25048" w:rsidRDefault="00C32CD1" w:rsidP="0097309E">
            <w:pPr>
              <w:spacing w:line="180" w:lineRule="exact"/>
              <w:jc w:val="center"/>
              <w:rPr>
                <w:sz w:val="16"/>
                <w:szCs w:val="16"/>
              </w:rPr>
            </w:pPr>
          </w:p>
        </w:tc>
        <w:tc>
          <w:tcPr>
            <w:tcW w:w="567" w:type="dxa"/>
            <w:vAlign w:val="center"/>
          </w:tcPr>
          <w:p w14:paraId="1FF0995F" w14:textId="77777777" w:rsidR="00C32CD1" w:rsidRPr="00A25048" w:rsidRDefault="00C32CD1" w:rsidP="0097309E">
            <w:pPr>
              <w:spacing w:line="180" w:lineRule="exact"/>
              <w:jc w:val="center"/>
              <w:rPr>
                <w:sz w:val="16"/>
                <w:szCs w:val="16"/>
              </w:rPr>
            </w:pPr>
          </w:p>
        </w:tc>
        <w:tc>
          <w:tcPr>
            <w:tcW w:w="850" w:type="dxa"/>
            <w:vAlign w:val="center"/>
          </w:tcPr>
          <w:p w14:paraId="6C389A1D" w14:textId="77777777" w:rsidR="00C32CD1" w:rsidRPr="00A25048" w:rsidRDefault="00C32CD1" w:rsidP="0097309E">
            <w:pPr>
              <w:spacing w:line="180" w:lineRule="exact"/>
              <w:jc w:val="center"/>
              <w:rPr>
                <w:sz w:val="16"/>
                <w:szCs w:val="16"/>
              </w:rPr>
            </w:pPr>
          </w:p>
        </w:tc>
        <w:tc>
          <w:tcPr>
            <w:tcW w:w="851" w:type="dxa"/>
            <w:vAlign w:val="center"/>
          </w:tcPr>
          <w:p w14:paraId="527D4B1C" w14:textId="77777777" w:rsidR="00C32CD1" w:rsidRPr="00A25048" w:rsidRDefault="00C32CD1" w:rsidP="0097309E">
            <w:pPr>
              <w:spacing w:line="180" w:lineRule="exact"/>
              <w:jc w:val="center"/>
              <w:rPr>
                <w:sz w:val="16"/>
                <w:szCs w:val="16"/>
              </w:rPr>
            </w:pPr>
          </w:p>
        </w:tc>
        <w:tc>
          <w:tcPr>
            <w:tcW w:w="849" w:type="dxa"/>
            <w:vAlign w:val="center"/>
          </w:tcPr>
          <w:p w14:paraId="2BB765B0" w14:textId="77777777" w:rsidR="00C32CD1" w:rsidRPr="00A25048" w:rsidRDefault="00C32CD1" w:rsidP="0097309E">
            <w:pPr>
              <w:spacing w:line="180" w:lineRule="exact"/>
              <w:jc w:val="center"/>
              <w:rPr>
                <w:sz w:val="16"/>
                <w:szCs w:val="16"/>
              </w:rPr>
            </w:pPr>
          </w:p>
        </w:tc>
      </w:tr>
      <w:tr w:rsidR="00724FC1" w:rsidRPr="00DB42B5" w14:paraId="5430E053" w14:textId="77777777" w:rsidTr="00724FC1">
        <w:tc>
          <w:tcPr>
            <w:tcW w:w="3402" w:type="dxa"/>
          </w:tcPr>
          <w:p w14:paraId="5B47EA4E"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транспортные услуги</w:t>
            </w:r>
          </w:p>
        </w:tc>
        <w:tc>
          <w:tcPr>
            <w:tcW w:w="425" w:type="dxa"/>
            <w:vAlign w:val="center"/>
          </w:tcPr>
          <w:p w14:paraId="70F492D7" w14:textId="77777777" w:rsidR="00C32CD1" w:rsidRPr="00A25048" w:rsidRDefault="00C32CD1" w:rsidP="0097309E">
            <w:pPr>
              <w:autoSpaceDE w:val="0"/>
              <w:autoSpaceDN w:val="0"/>
              <w:adjustRightInd w:val="0"/>
              <w:spacing w:line="180" w:lineRule="exact"/>
              <w:jc w:val="center"/>
              <w:rPr>
                <w:sz w:val="16"/>
                <w:szCs w:val="16"/>
              </w:rPr>
            </w:pPr>
            <w:r w:rsidRPr="00A25048">
              <w:rPr>
                <w:sz w:val="16"/>
                <w:szCs w:val="16"/>
              </w:rPr>
              <w:t>08</w:t>
            </w:r>
          </w:p>
        </w:tc>
        <w:tc>
          <w:tcPr>
            <w:tcW w:w="850" w:type="dxa"/>
            <w:vAlign w:val="center"/>
          </w:tcPr>
          <w:p w14:paraId="71B24082" w14:textId="77777777" w:rsidR="00C32CD1" w:rsidRPr="00A25048" w:rsidRDefault="00C32CD1" w:rsidP="0097309E">
            <w:pPr>
              <w:spacing w:line="180" w:lineRule="exact"/>
              <w:jc w:val="center"/>
              <w:rPr>
                <w:sz w:val="16"/>
                <w:szCs w:val="16"/>
              </w:rPr>
            </w:pPr>
          </w:p>
        </w:tc>
        <w:tc>
          <w:tcPr>
            <w:tcW w:w="851" w:type="dxa"/>
            <w:vAlign w:val="center"/>
          </w:tcPr>
          <w:p w14:paraId="5E61A58C" w14:textId="77777777" w:rsidR="00C32CD1" w:rsidRPr="00A25048" w:rsidRDefault="00C32CD1" w:rsidP="0097309E">
            <w:pPr>
              <w:spacing w:line="180" w:lineRule="exact"/>
              <w:jc w:val="center"/>
              <w:rPr>
                <w:sz w:val="16"/>
                <w:szCs w:val="16"/>
              </w:rPr>
            </w:pPr>
          </w:p>
        </w:tc>
        <w:tc>
          <w:tcPr>
            <w:tcW w:w="709" w:type="dxa"/>
            <w:vAlign w:val="center"/>
          </w:tcPr>
          <w:p w14:paraId="6318E278" w14:textId="77777777" w:rsidR="00C32CD1" w:rsidRPr="00A25048" w:rsidRDefault="00C32CD1" w:rsidP="0097309E">
            <w:pPr>
              <w:spacing w:line="180" w:lineRule="exact"/>
              <w:jc w:val="center"/>
              <w:rPr>
                <w:sz w:val="16"/>
                <w:szCs w:val="16"/>
              </w:rPr>
            </w:pPr>
          </w:p>
        </w:tc>
        <w:tc>
          <w:tcPr>
            <w:tcW w:w="708" w:type="dxa"/>
            <w:vAlign w:val="center"/>
          </w:tcPr>
          <w:p w14:paraId="4CB5040A" w14:textId="77777777" w:rsidR="00C32CD1" w:rsidRPr="00A25048" w:rsidRDefault="00C32CD1" w:rsidP="0097309E">
            <w:pPr>
              <w:spacing w:line="180" w:lineRule="exact"/>
              <w:jc w:val="center"/>
              <w:rPr>
                <w:sz w:val="16"/>
                <w:szCs w:val="16"/>
              </w:rPr>
            </w:pPr>
          </w:p>
        </w:tc>
        <w:tc>
          <w:tcPr>
            <w:tcW w:w="709" w:type="dxa"/>
            <w:vAlign w:val="center"/>
          </w:tcPr>
          <w:p w14:paraId="5768C36E" w14:textId="77777777" w:rsidR="00C32CD1" w:rsidRPr="00A25048" w:rsidRDefault="00C32CD1" w:rsidP="0097309E">
            <w:pPr>
              <w:spacing w:line="180" w:lineRule="exact"/>
              <w:jc w:val="center"/>
              <w:rPr>
                <w:sz w:val="16"/>
                <w:szCs w:val="16"/>
              </w:rPr>
            </w:pPr>
          </w:p>
        </w:tc>
        <w:tc>
          <w:tcPr>
            <w:tcW w:w="709" w:type="dxa"/>
            <w:vAlign w:val="center"/>
          </w:tcPr>
          <w:p w14:paraId="691E3DF5" w14:textId="77777777" w:rsidR="00C32CD1" w:rsidRPr="00A25048" w:rsidRDefault="00C32CD1" w:rsidP="0097309E">
            <w:pPr>
              <w:spacing w:line="180" w:lineRule="exact"/>
              <w:jc w:val="center"/>
              <w:rPr>
                <w:sz w:val="16"/>
                <w:szCs w:val="16"/>
              </w:rPr>
            </w:pPr>
          </w:p>
        </w:tc>
        <w:tc>
          <w:tcPr>
            <w:tcW w:w="709" w:type="dxa"/>
            <w:vAlign w:val="center"/>
          </w:tcPr>
          <w:p w14:paraId="483BC887" w14:textId="77777777" w:rsidR="00C32CD1" w:rsidRPr="00A25048" w:rsidRDefault="00C32CD1" w:rsidP="0097309E">
            <w:pPr>
              <w:spacing w:line="180" w:lineRule="exact"/>
              <w:jc w:val="center"/>
              <w:rPr>
                <w:sz w:val="16"/>
                <w:szCs w:val="16"/>
              </w:rPr>
            </w:pPr>
          </w:p>
        </w:tc>
        <w:tc>
          <w:tcPr>
            <w:tcW w:w="708" w:type="dxa"/>
            <w:vAlign w:val="center"/>
          </w:tcPr>
          <w:p w14:paraId="3888CBCB" w14:textId="77777777" w:rsidR="00C32CD1" w:rsidRPr="00A25048" w:rsidRDefault="00C32CD1" w:rsidP="0097309E">
            <w:pPr>
              <w:spacing w:line="180" w:lineRule="exact"/>
              <w:jc w:val="center"/>
              <w:rPr>
                <w:sz w:val="16"/>
                <w:szCs w:val="16"/>
              </w:rPr>
            </w:pPr>
          </w:p>
        </w:tc>
        <w:tc>
          <w:tcPr>
            <w:tcW w:w="709" w:type="dxa"/>
            <w:vAlign w:val="center"/>
          </w:tcPr>
          <w:p w14:paraId="72FF0209" w14:textId="77777777" w:rsidR="00C32CD1" w:rsidRPr="00A25048" w:rsidRDefault="00C32CD1" w:rsidP="0097309E">
            <w:pPr>
              <w:spacing w:line="180" w:lineRule="exact"/>
              <w:jc w:val="center"/>
              <w:rPr>
                <w:sz w:val="16"/>
                <w:szCs w:val="16"/>
              </w:rPr>
            </w:pPr>
          </w:p>
        </w:tc>
        <w:tc>
          <w:tcPr>
            <w:tcW w:w="851" w:type="dxa"/>
            <w:vAlign w:val="center"/>
          </w:tcPr>
          <w:p w14:paraId="3BFE0490" w14:textId="77777777" w:rsidR="00C32CD1" w:rsidRPr="00A25048" w:rsidRDefault="00C32CD1" w:rsidP="0097309E">
            <w:pPr>
              <w:spacing w:line="180" w:lineRule="exact"/>
              <w:jc w:val="center"/>
              <w:rPr>
                <w:sz w:val="16"/>
                <w:szCs w:val="16"/>
              </w:rPr>
            </w:pPr>
          </w:p>
        </w:tc>
        <w:tc>
          <w:tcPr>
            <w:tcW w:w="992" w:type="dxa"/>
            <w:vAlign w:val="center"/>
          </w:tcPr>
          <w:p w14:paraId="1B01D45E" w14:textId="77777777" w:rsidR="00C32CD1" w:rsidRPr="00A25048" w:rsidRDefault="00C32CD1" w:rsidP="0097309E">
            <w:pPr>
              <w:spacing w:line="180" w:lineRule="exact"/>
              <w:jc w:val="center"/>
              <w:rPr>
                <w:sz w:val="16"/>
                <w:szCs w:val="16"/>
              </w:rPr>
            </w:pPr>
          </w:p>
        </w:tc>
        <w:tc>
          <w:tcPr>
            <w:tcW w:w="567" w:type="dxa"/>
            <w:vAlign w:val="center"/>
          </w:tcPr>
          <w:p w14:paraId="303CDBA3" w14:textId="77777777" w:rsidR="00C32CD1" w:rsidRPr="00A25048" w:rsidRDefault="00C32CD1" w:rsidP="0097309E">
            <w:pPr>
              <w:spacing w:line="180" w:lineRule="exact"/>
              <w:jc w:val="center"/>
              <w:rPr>
                <w:sz w:val="16"/>
                <w:szCs w:val="16"/>
              </w:rPr>
            </w:pPr>
          </w:p>
        </w:tc>
        <w:tc>
          <w:tcPr>
            <w:tcW w:w="850" w:type="dxa"/>
            <w:vAlign w:val="center"/>
          </w:tcPr>
          <w:p w14:paraId="29C2CC9D" w14:textId="77777777" w:rsidR="00C32CD1" w:rsidRPr="00A25048" w:rsidRDefault="00C32CD1" w:rsidP="0097309E">
            <w:pPr>
              <w:spacing w:line="180" w:lineRule="exact"/>
              <w:jc w:val="center"/>
              <w:rPr>
                <w:sz w:val="16"/>
                <w:szCs w:val="16"/>
              </w:rPr>
            </w:pPr>
          </w:p>
        </w:tc>
        <w:tc>
          <w:tcPr>
            <w:tcW w:w="851" w:type="dxa"/>
            <w:vAlign w:val="center"/>
          </w:tcPr>
          <w:p w14:paraId="3130790E" w14:textId="77777777" w:rsidR="00C32CD1" w:rsidRPr="00A25048" w:rsidRDefault="00C32CD1" w:rsidP="0097309E">
            <w:pPr>
              <w:spacing w:line="180" w:lineRule="exact"/>
              <w:jc w:val="center"/>
              <w:rPr>
                <w:sz w:val="16"/>
                <w:szCs w:val="16"/>
              </w:rPr>
            </w:pPr>
          </w:p>
        </w:tc>
        <w:tc>
          <w:tcPr>
            <w:tcW w:w="849" w:type="dxa"/>
            <w:vAlign w:val="center"/>
          </w:tcPr>
          <w:p w14:paraId="2BA0D5A5" w14:textId="77777777" w:rsidR="00C32CD1" w:rsidRPr="00A25048" w:rsidRDefault="00C32CD1" w:rsidP="0097309E">
            <w:pPr>
              <w:spacing w:line="180" w:lineRule="exact"/>
              <w:jc w:val="center"/>
              <w:rPr>
                <w:sz w:val="16"/>
                <w:szCs w:val="16"/>
              </w:rPr>
            </w:pPr>
          </w:p>
        </w:tc>
      </w:tr>
      <w:tr w:rsidR="00724FC1" w:rsidRPr="00DB42B5" w14:paraId="13CF6DD1" w14:textId="77777777" w:rsidTr="00724FC1">
        <w:tc>
          <w:tcPr>
            <w:tcW w:w="3402" w:type="dxa"/>
          </w:tcPr>
          <w:p w14:paraId="721AB1A2"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коммунальные услуги</w:t>
            </w:r>
          </w:p>
        </w:tc>
        <w:tc>
          <w:tcPr>
            <w:tcW w:w="425" w:type="dxa"/>
            <w:vAlign w:val="center"/>
          </w:tcPr>
          <w:p w14:paraId="051D79C2" w14:textId="77777777" w:rsidR="00C32CD1" w:rsidRPr="00A25048" w:rsidRDefault="00C32CD1" w:rsidP="0097309E">
            <w:pPr>
              <w:autoSpaceDE w:val="0"/>
              <w:autoSpaceDN w:val="0"/>
              <w:adjustRightInd w:val="0"/>
              <w:spacing w:line="180" w:lineRule="exact"/>
              <w:jc w:val="center"/>
              <w:rPr>
                <w:sz w:val="16"/>
                <w:szCs w:val="16"/>
              </w:rPr>
            </w:pPr>
            <w:r w:rsidRPr="00A25048">
              <w:rPr>
                <w:sz w:val="16"/>
                <w:szCs w:val="16"/>
              </w:rPr>
              <w:t>09</w:t>
            </w:r>
          </w:p>
        </w:tc>
        <w:tc>
          <w:tcPr>
            <w:tcW w:w="850" w:type="dxa"/>
            <w:vAlign w:val="center"/>
          </w:tcPr>
          <w:p w14:paraId="56D4BC26" w14:textId="77777777" w:rsidR="00C32CD1" w:rsidRPr="00A25048" w:rsidRDefault="00C32CD1" w:rsidP="0097309E">
            <w:pPr>
              <w:spacing w:line="180" w:lineRule="exact"/>
              <w:jc w:val="center"/>
              <w:rPr>
                <w:sz w:val="16"/>
                <w:szCs w:val="16"/>
              </w:rPr>
            </w:pPr>
          </w:p>
        </w:tc>
        <w:tc>
          <w:tcPr>
            <w:tcW w:w="851" w:type="dxa"/>
            <w:vAlign w:val="center"/>
          </w:tcPr>
          <w:p w14:paraId="3A42F23E" w14:textId="77777777" w:rsidR="00C32CD1" w:rsidRPr="00A25048" w:rsidRDefault="00C32CD1" w:rsidP="0097309E">
            <w:pPr>
              <w:spacing w:line="180" w:lineRule="exact"/>
              <w:jc w:val="center"/>
              <w:rPr>
                <w:sz w:val="16"/>
                <w:szCs w:val="16"/>
              </w:rPr>
            </w:pPr>
          </w:p>
        </w:tc>
        <w:tc>
          <w:tcPr>
            <w:tcW w:w="709" w:type="dxa"/>
            <w:vAlign w:val="center"/>
          </w:tcPr>
          <w:p w14:paraId="355418B4" w14:textId="77777777" w:rsidR="00C32CD1" w:rsidRPr="00A25048" w:rsidRDefault="00C32CD1" w:rsidP="0097309E">
            <w:pPr>
              <w:spacing w:line="180" w:lineRule="exact"/>
              <w:jc w:val="center"/>
              <w:rPr>
                <w:sz w:val="16"/>
                <w:szCs w:val="16"/>
              </w:rPr>
            </w:pPr>
          </w:p>
        </w:tc>
        <w:tc>
          <w:tcPr>
            <w:tcW w:w="708" w:type="dxa"/>
            <w:vAlign w:val="center"/>
          </w:tcPr>
          <w:p w14:paraId="7644859B" w14:textId="77777777" w:rsidR="00C32CD1" w:rsidRPr="00A25048" w:rsidRDefault="00C32CD1" w:rsidP="0097309E">
            <w:pPr>
              <w:spacing w:line="180" w:lineRule="exact"/>
              <w:jc w:val="center"/>
              <w:rPr>
                <w:sz w:val="16"/>
                <w:szCs w:val="16"/>
              </w:rPr>
            </w:pPr>
          </w:p>
        </w:tc>
        <w:tc>
          <w:tcPr>
            <w:tcW w:w="709" w:type="dxa"/>
            <w:vAlign w:val="center"/>
          </w:tcPr>
          <w:p w14:paraId="3DC691CE" w14:textId="77777777" w:rsidR="00C32CD1" w:rsidRPr="00A25048" w:rsidRDefault="00C32CD1" w:rsidP="0097309E">
            <w:pPr>
              <w:spacing w:line="180" w:lineRule="exact"/>
              <w:jc w:val="center"/>
              <w:rPr>
                <w:sz w:val="16"/>
                <w:szCs w:val="16"/>
              </w:rPr>
            </w:pPr>
          </w:p>
        </w:tc>
        <w:tc>
          <w:tcPr>
            <w:tcW w:w="709" w:type="dxa"/>
            <w:vAlign w:val="center"/>
          </w:tcPr>
          <w:p w14:paraId="05D4677A" w14:textId="77777777" w:rsidR="00C32CD1" w:rsidRPr="00A25048" w:rsidRDefault="00C32CD1" w:rsidP="0097309E">
            <w:pPr>
              <w:spacing w:line="180" w:lineRule="exact"/>
              <w:jc w:val="center"/>
              <w:rPr>
                <w:sz w:val="16"/>
                <w:szCs w:val="16"/>
              </w:rPr>
            </w:pPr>
          </w:p>
        </w:tc>
        <w:tc>
          <w:tcPr>
            <w:tcW w:w="709" w:type="dxa"/>
            <w:vAlign w:val="center"/>
          </w:tcPr>
          <w:p w14:paraId="40926C6A" w14:textId="77777777" w:rsidR="00C32CD1" w:rsidRPr="00A25048" w:rsidRDefault="00C32CD1" w:rsidP="0097309E">
            <w:pPr>
              <w:spacing w:line="180" w:lineRule="exact"/>
              <w:jc w:val="center"/>
              <w:rPr>
                <w:sz w:val="16"/>
                <w:szCs w:val="16"/>
              </w:rPr>
            </w:pPr>
          </w:p>
        </w:tc>
        <w:tc>
          <w:tcPr>
            <w:tcW w:w="708" w:type="dxa"/>
            <w:vAlign w:val="center"/>
          </w:tcPr>
          <w:p w14:paraId="4C560815" w14:textId="77777777" w:rsidR="00C32CD1" w:rsidRPr="00A25048" w:rsidRDefault="00C32CD1" w:rsidP="0097309E">
            <w:pPr>
              <w:spacing w:line="180" w:lineRule="exact"/>
              <w:jc w:val="center"/>
              <w:rPr>
                <w:sz w:val="16"/>
                <w:szCs w:val="16"/>
              </w:rPr>
            </w:pPr>
          </w:p>
        </w:tc>
        <w:tc>
          <w:tcPr>
            <w:tcW w:w="709" w:type="dxa"/>
            <w:vAlign w:val="center"/>
          </w:tcPr>
          <w:p w14:paraId="1B80E4D9" w14:textId="77777777" w:rsidR="00C32CD1" w:rsidRPr="00A25048" w:rsidRDefault="00C32CD1" w:rsidP="0097309E">
            <w:pPr>
              <w:spacing w:line="180" w:lineRule="exact"/>
              <w:jc w:val="center"/>
              <w:rPr>
                <w:sz w:val="16"/>
                <w:szCs w:val="16"/>
              </w:rPr>
            </w:pPr>
          </w:p>
        </w:tc>
        <w:tc>
          <w:tcPr>
            <w:tcW w:w="851" w:type="dxa"/>
            <w:vAlign w:val="center"/>
          </w:tcPr>
          <w:p w14:paraId="3AD81CCB" w14:textId="77777777" w:rsidR="00C32CD1" w:rsidRPr="00A25048" w:rsidRDefault="00C32CD1" w:rsidP="0097309E">
            <w:pPr>
              <w:spacing w:line="180" w:lineRule="exact"/>
              <w:jc w:val="center"/>
              <w:rPr>
                <w:sz w:val="16"/>
                <w:szCs w:val="16"/>
              </w:rPr>
            </w:pPr>
          </w:p>
        </w:tc>
        <w:tc>
          <w:tcPr>
            <w:tcW w:w="992" w:type="dxa"/>
            <w:vAlign w:val="center"/>
          </w:tcPr>
          <w:p w14:paraId="0FD567EC" w14:textId="77777777" w:rsidR="00C32CD1" w:rsidRPr="00A25048" w:rsidRDefault="00C32CD1" w:rsidP="0097309E">
            <w:pPr>
              <w:spacing w:line="180" w:lineRule="exact"/>
              <w:jc w:val="center"/>
              <w:rPr>
                <w:sz w:val="16"/>
                <w:szCs w:val="16"/>
              </w:rPr>
            </w:pPr>
          </w:p>
        </w:tc>
        <w:tc>
          <w:tcPr>
            <w:tcW w:w="567" w:type="dxa"/>
            <w:vAlign w:val="center"/>
          </w:tcPr>
          <w:p w14:paraId="090089DA" w14:textId="77777777" w:rsidR="00C32CD1" w:rsidRPr="00A25048" w:rsidRDefault="00C32CD1" w:rsidP="0097309E">
            <w:pPr>
              <w:spacing w:line="180" w:lineRule="exact"/>
              <w:jc w:val="center"/>
              <w:rPr>
                <w:sz w:val="16"/>
                <w:szCs w:val="16"/>
              </w:rPr>
            </w:pPr>
          </w:p>
        </w:tc>
        <w:tc>
          <w:tcPr>
            <w:tcW w:w="850" w:type="dxa"/>
            <w:vAlign w:val="center"/>
          </w:tcPr>
          <w:p w14:paraId="74B51DC0" w14:textId="77777777" w:rsidR="00C32CD1" w:rsidRPr="00A25048" w:rsidRDefault="00C32CD1" w:rsidP="0097309E">
            <w:pPr>
              <w:spacing w:line="180" w:lineRule="exact"/>
              <w:jc w:val="center"/>
              <w:rPr>
                <w:sz w:val="16"/>
                <w:szCs w:val="16"/>
              </w:rPr>
            </w:pPr>
          </w:p>
        </w:tc>
        <w:tc>
          <w:tcPr>
            <w:tcW w:w="851" w:type="dxa"/>
            <w:vAlign w:val="center"/>
          </w:tcPr>
          <w:p w14:paraId="6343395F" w14:textId="77777777" w:rsidR="00C32CD1" w:rsidRPr="00A25048" w:rsidRDefault="00C32CD1" w:rsidP="0097309E">
            <w:pPr>
              <w:spacing w:line="180" w:lineRule="exact"/>
              <w:jc w:val="center"/>
              <w:rPr>
                <w:sz w:val="16"/>
                <w:szCs w:val="16"/>
              </w:rPr>
            </w:pPr>
          </w:p>
        </w:tc>
        <w:tc>
          <w:tcPr>
            <w:tcW w:w="849" w:type="dxa"/>
            <w:vAlign w:val="center"/>
          </w:tcPr>
          <w:p w14:paraId="24FCDDA3" w14:textId="77777777" w:rsidR="00C32CD1" w:rsidRPr="00A25048" w:rsidRDefault="00C32CD1" w:rsidP="0097309E">
            <w:pPr>
              <w:spacing w:line="180" w:lineRule="exact"/>
              <w:jc w:val="center"/>
              <w:rPr>
                <w:sz w:val="16"/>
                <w:szCs w:val="16"/>
              </w:rPr>
            </w:pPr>
          </w:p>
        </w:tc>
      </w:tr>
      <w:tr w:rsidR="00724FC1" w:rsidRPr="00DB42B5" w14:paraId="10F07224" w14:textId="77777777" w:rsidTr="00724FC1">
        <w:tc>
          <w:tcPr>
            <w:tcW w:w="3402" w:type="dxa"/>
          </w:tcPr>
          <w:p w14:paraId="17B495DD"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арендная плата за пользование</w:t>
            </w:r>
          </w:p>
          <w:p w14:paraId="05E5F5D6"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имуществом</w:t>
            </w:r>
          </w:p>
        </w:tc>
        <w:tc>
          <w:tcPr>
            <w:tcW w:w="425" w:type="dxa"/>
            <w:vAlign w:val="center"/>
          </w:tcPr>
          <w:p w14:paraId="6214CF35" w14:textId="77777777" w:rsidR="00C32CD1" w:rsidRPr="00A25048" w:rsidRDefault="00C32CD1" w:rsidP="0097309E">
            <w:pPr>
              <w:autoSpaceDE w:val="0"/>
              <w:autoSpaceDN w:val="0"/>
              <w:adjustRightInd w:val="0"/>
              <w:spacing w:line="180" w:lineRule="exact"/>
              <w:jc w:val="center"/>
              <w:rPr>
                <w:sz w:val="16"/>
                <w:szCs w:val="16"/>
              </w:rPr>
            </w:pPr>
            <w:r w:rsidRPr="00A25048">
              <w:rPr>
                <w:sz w:val="16"/>
                <w:szCs w:val="16"/>
              </w:rPr>
              <w:t>10</w:t>
            </w:r>
          </w:p>
        </w:tc>
        <w:tc>
          <w:tcPr>
            <w:tcW w:w="850" w:type="dxa"/>
            <w:vAlign w:val="center"/>
          </w:tcPr>
          <w:p w14:paraId="535E147F" w14:textId="77777777" w:rsidR="00C32CD1" w:rsidRPr="00A25048" w:rsidRDefault="00C32CD1" w:rsidP="0097309E">
            <w:pPr>
              <w:spacing w:line="180" w:lineRule="exact"/>
              <w:jc w:val="center"/>
              <w:rPr>
                <w:sz w:val="16"/>
                <w:szCs w:val="16"/>
              </w:rPr>
            </w:pPr>
          </w:p>
        </w:tc>
        <w:tc>
          <w:tcPr>
            <w:tcW w:w="851" w:type="dxa"/>
            <w:vAlign w:val="center"/>
          </w:tcPr>
          <w:p w14:paraId="5B4529B9" w14:textId="77777777" w:rsidR="00C32CD1" w:rsidRPr="00A25048" w:rsidRDefault="00C32CD1" w:rsidP="0097309E">
            <w:pPr>
              <w:spacing w:line="180" w:lineRule="exact"/>
              <w:jc w:val="center"/>
              <w:rPr>
                <w:sz w:val="16"/>
                <w:szCs w:val="16"/>
              </w:rPr>
            </w:pPr>
          </w:p>
        </w:tc>
        <w:tc>
          <w:tcPr>
            <w:tcW w:w="709" w:type="dxa"/>
            <w:vAlign w:val="center"/>
          </w:tcPr>
          <w:p w14:paraId="075E7308" w14:textId="77777777" w:rsidR="00C32CD1" w:rsidRPr="00A25048" w:rsidRDefault="00C32CD1" w:rsidP="0097309E">
            <w:pPr>
              <w:spacing w:line="180" w:lineRule="exact"/>
              <w:jc w:val="center"/>
              <w:rPr>
                <w:sz w:val="16"/>
                <w:szCs w:val="16"/>
              </w:rPr>
            </w:pPr>
          </w:p>
        </w:tc>
        <w:tc>
          <w:tcPr>
            <w:tcW w:w="708" w:type="dxa"/>
            <w:vAlign w:val="center"/>
          </w:tcPr>
          <w:p w14:paraId="4D6F9EB2" w14:textId="77777777" w:rsidR="00C32CD1" w:rsidRPr="00A25048" w:rsidRDefault="00C32CD1" w:rsidP="0097309E">
            <w:pPr>
              <w:spacing w:line="180" w:lineRule="exact"/>
              <w:jc w:val="center"/>
              <w:rPr>
                <w:sz w:val="16"/>
                <w:szCs w:val="16"/>
              </w:rPr>
            </w:pPr>
          </w:p>
        </w:tc>
        <w:tc>
          <w:tcPr>
            <w:tcW w:w="709" w:type="dxa"/>
            <w:vAlign w:val="center"/>
          </w:tcPr>
          <w:p w14:paraId="4E27F39F" w14:textId="77777777" w:rsidR="00C32CD1" w:rsidRPr="00A25048" w:rsidRDefault="00C32CD1" w:rsidP="0097309E">
            <w:pPr>
              <w:spacing w:line="180" w:lineRule="exact"/>
              <w:jc w:val="center"/>
              <w:rPr>
                <w:sz w:val="16"/>
                <w:szCs w:val="16"/>
              </w:rPr>
            </w:pPr>
          </w:p>
        </w:tc>
        <w:tc>
          <w:tcPr>
            <w:tcW w:w="709" w:type="dxa"/>
            <w:vAlign w:val="center"/>
          </w:tcPr>
          <w:p w14:paraId="6DB9F63F" w14:textId="77777777" w:rsidR="00C32CD1" w:rsidRPr="00A25048" w:rsidRDefault="00C32CD1" w:rsidP="0097309E">
            <w:pPr>
              <w:spacing w:line="180" w:lineRule="exact"/>
              <w:jc w:val="center"/>
              <w:rPr>
                <w:sz w:val="16"/>
                <w:szCs w:val="16"/>
              </w:rPr>
            </w:pPr>
          </w:p>
        </w:tc>
        <w:tc>
          <w:tcPr>
            <w:tcW w:w="709" w:type="dxa"/>
            <w:vAlign w:val="center"/>
          </w:tcPr>
          <w:p w14:paraId="1228C6C6" w14:textId="77777777" w:rsidR="00C32CD1" w:rsidRPr="00A25048" w:rsidRDefault="00C32CD1" w:rsidP="0097309E">
            <w:pPr>
              <w:spacing w:line="180" w:lineRule="exact"/>
              <w:jc w:val="center"/>
              <w:rPr>
                <w:sz w:val="16"/>
                <w:szCs w:val="16"/>
              </w:rPr>
            </w:pPr>
          </w:p>
        </w:tc>
        <w:tc>
          <w:tcPr>
            <w:tcW w:w="708" w:type="dxa"/>
            <w:vAlign w:val="center"/>
          </w:tcPr>
          <w:p w14:paraId="415E6562" w14:textId="77777777" w:rsidR="00C32CD1" w:rsidRPr="00A25048" w:rsidRDefault="00C32CD1" w:rsidP="0097309E">
            <w:pPr>
              <w:spacing w:line="180" w:lineRule="exact"/>
              <w:jc w:val="center"/>
              <w:rPr>
                <w:sz w:val="16"/>
                <w:szCs w:val="16"/>
              </w:rPr>
            </w:pPr>
          </w:p>
        </w:tc>
        <w:tc>
          <w:tcPr>
            <w:tcW w:w="709" w:type="dxa"/>
            <w:vAlign w:val="center"/>
          </w:tcPr>
          <w:p w14:paraId="5D643711" w14:textId="77777777" w:rsidR="00C32CD1" w:rsidRPr="00A25048" w:rsidRDefault="00C32CD1" w:rsidP="0097309E">
            <w:pPr>
              <w:spacing w:line="180" w:lineRule="exact"/>
              <w:jc w:val="center"/>
              <w:rPr>
                <w:sz w:val="16"/>
                <w:szCs w:val="16"/>
              </w:rPr>
            </w:pPr>
          </w:p>
        </w:tc>
        <w:tc>
          <w:tcPr>
            <w:tcW w:w="851" w:type="dxa"/>
            <w:vAlign w:val="center"/>
          </w:tcPr>
          <w:p w14:paraId="68A1788A" w14:textId="77777777" w:rsidR="00C32CD1" w:rsidRPr="00A25048" w:rsidRDefault="00C32CD1" w:rsidP="0097309E">
            <w:pPr>
              <w:spacing w:line="180" w:lineRule="exact"/>
              <w:jc w:val="center"/>
              <w:rPr>
                <w:sz w:val="16"/>
                <w:szCs w:val="16"/>
              </w:rPr>
            </w:pPr>
          </w:p>
        </w:tc>
        <w:tc>
          <w:tcPr>
            <w:tcW w:w="992" w:type="dxa"/>
            <w:vAlign w:val="center"/>
          </w:tcPr>
          <w:p w14:paraId="159A3F85" w14:textId="77777777" w:rsidR="00C32CD1" w:rsidRPr="00A25048" w:rsidRDefault="00C32CD1" w:rsidP="0097309E">
            <w:pPr>
              <w:spacing w:line="180" w:lineRule="exact"/>
              <w:jc w:val="center"/>
              <w:rPr>
                <w:sz w:val="16"/>
                <w:szCs w:val="16"/>
              </w:rPr>
            </w:pPr>
          </w:p>
        </w:tc>
        <w:tc>
          <w:tcPr>
            <w:tcW w:w="567" w:type="dxa"/>
            <w:vAlign w:val="center"/>
          </w:tcPr>
          <w:p w14:paraId="59838EAE" w14:textId="77777777" w:rsidR="00C32CD1" w:rsidRPr="00A25048" w:rsidRDefault="00C32CD1" w:rsidP="0097309E">
            <w:pPr>
              <w:spacing w:line="180" w:lineRule="exact"/>
              <w:jc w:val="center"/>
              <w:rPr>
                <w:sz w:val="16"/>
                <w:szCs w:val="16"/>
              </w:rPr>
            </w:pPr>
          </w:p>
        </w:tc>
        <w:tc>
          <w:tcPr>
            <w:tcW w:w="850" w:type="dxa"/>
            <w:vAlign w:val="center"/>
          </w:tcPr>
          <w:p w14:paraId="2705A059" w14:textId="77777777" w:rsidR="00C32CD1" w:rsidRPr="00A25048" w:rsidRDefault="00C32CD1" w:rsidP="0097309E">
            <w:pPr>
              <w:spacing w:line="180" w:lineRule="exact"/>
              <w:jc w:val="center"/>
              <w:rPr>
                <w:sz w:val="16"/>
                <w:szCs w:val="16"/>
              </w:rPr>
            </w:pPr>
          </w:p>
        </w:tc>
        <w:tc>
          <w:tcPr>
            <w:tcW w:w="851" w:type="dxa"/>
            <w:vAlign w:val="center"/>
          </w:tcPr>
          <w:p w14:paraId="1DE548D5" w14:textId="77777777" w:rsidR="00C32CD1" w:rsidRPr="00A25048" w:rsidRDefault="00C32CD1" w:rsidP="0097309E">
            <w:pPr>
              <w:spacing w:line="180" w:lineRule="exact"/>
              <w:jc w:val="center"/>
              <w:rPr>
                <w:sz w:val="16"/>
                <w:szCs w:val="16"/>
              </w:rPr>
            </w:pPr>
          </w:p>
        </w:tc>
        <w:tc>
          <w:tcPr>
            <w:tcW w:w="849" w:type="dxa"/>
            <w:vAlign w:val="center"/>
          </w:tcPr>
          <w:p w14:paraId="0027C656" w14:textId="77777777" w:rsidR="00C32CD1" w:rsidRPr="00A25048" w:rsidRDefault="00C32CD1" w:rsidP="0097309E">
            <w:pPr>
              <w:spacing w:line="180" w:lineRule="exact"/>
              <w:jc w:val="center"/>
              <w:rPr>
                <w:sz w:val="16"/>
                <w:szCs w:val="16"/>
              </w:rPr>
            </w:pPr>
          </w:p>
        </w:tc>
      </w:tr>
      <w:tr w:rsidR="00724FC1" w:rsidRPr="00DB42B5" w14:paraId="447A7A9C" w14:textId="77777777" w:rsidTr="00724FC1">
        <w:tc>
          <w:tcPr>
            <w:tcW w:w="3402" w:type="dxa"/>
          </w:tcPr>
          <w:p w14:paraId="73577896" w14:textId="77777777" w:rsidR="00C32CD1" w:rsidRPr="00DE0150" w:rsidRDefault="00C32CD1" w:rsidP="0097309E">
            <w:pPr>
              <w:autoSpaceDE w:val="0"/>
              <w:autoSpaceDN w:val="0"/>
              <w:adjustRightInd w:val="0"/>
              <w:spacing w:line="160" w:lineRule="exact"/>
              <w:rPr>
                <w:sz w:val="16"/>
                <w:szCs w:val="16"/>
              </w:rPr>
            </w:pPr>
            <w:r w:rsidRPr="00DE0150">
              <w:rPr>
                <w:sz w:val="16"/>
                <w:szCs w:val="16"/>
              </w:rPr>
              <w:t xml:space="preserve">     работы, услуги по содержанию </w:t>
            </w:r>
          </w:p>
          <w:p w14:paraId="7DBA12D2" w14:textId="77777777" w:rsidR="00C32CD1" w:rsidRPr="00DE0150" w:rsidRDefault="00C32CD1" w:rsidP="0097309E">
            <w:pPr>
              <w:autoSpaceDE w:val="0"/>
              <w:autoSpaceDN w:val="0"/>
              <w:adjustRightInd w:val="0"/>
              <w:spacing w:line="160" w:lineRule="exact"/>
              <w:rPr>
                <w:sz w:val="16"/>
                <w:szCs w:val="16"/>
              </w:rPr>
            </w:pPr>
            <w:r w:rsidRPr="00DE0150">
              <w:rPr>
                <w:sz w:val="16"/>
                <w:szCs w:val="16"/>
              </w:rPr>
              <w:t xml:space="preserve">     имущества </w:t>
            </w:r>
          </w:p>
        </w:tc>
        <w:tc>
          <w:tcPr>
            <w:tcW w:w="425" w:type="dxa"/>
            <w:vAlign w:val="center"/>
          </w:tcPr>
          <w:p w14:paraId="66711020" w14:textId="77777777" w:rsidR="00C32CD1" w:rsidRPr="00A25048" w:rsidRDefault="00C32CD1" w:rsidP="0097309E">
            <w:pPr>
              <w:autoSpaceDE w:val="0"/>
              <w:autoSpaceDN w:val="0"/>
              <w:adjustRightInd w:val="0"/>
              <w:spacing w:line="160" w:lineRule="exact"/>
              <w:jc w:val="center"/>
              <w:rPr>
                <w:sz w:val="16"/>
                <w:szCs w:val="16"/>
              </w:rPr>
            </w:pPr>
            <w:r w:rsidRPr="00A25048">
              <w:rPr>
                <w:sz w:val="16"/>
                <w:szCs w:val="16"/>
              </w:rPr>
              <w:t>11</w:t>
            </w:r>
          </w:p>
        </w:tc>
        <w:tc>
          <w:tcPr>
            <w:tcW w:w="850" w:type="dxa"/>
            <w:vAlign w:val="center"/>
          </w:tcPr>
          <w:p w14:paraId="1A8495FC" w14:textId="77777777" w:rsidR="00C32CD1" w:rsidRPr="00A25048" w:rsidRDefault="00C32CD1" w:rsidP="0097309E">
            <w:pPr>
              <w:spacing w:line="160" w:lineRule="exact"/>
              <w:jc w:val="center"/>
              <w:rPr>
                <w:sz w:val="16"/>
                <w:szCs w:val="16"/>
              </w:rPr>
            </w:pPr>
          </w:p>
        </w:tc>
        <w:tc>
          <w:tcPr>
            <w:tcW w:w="851" w:type="dxa"/>
            <w:vAlign w:val="center"/>
          </w:tcPr>
          <w:p w14:paraId="6B7AAFC6" w14:textId="77777777" w:rsidR="00C32CD1" w:rsidRPr="00A25048" w:rsidRDefault="00C32CD1" w:rsidP="0097309E">
            <w:pPr>
              <w:spacing w:line="160" w:lineRule="exact"/>
              <w:jc w:val="center"/>
              <w:rPr>
                <w:sz w:val="16"/>
                <w:szCs w:val="16"/>
              </w:rPr>
            </w:pPr>
          </w:p>
        </w:tc>
        <w:tc>
          <w:tcPr>
            <w:tcW w:w="709" w:type="dxa"/>
            <w:vAlign w:val="center"/>
          </w:tcPr>
          <w:p w14:paraId="5CB626DB" w14:textId="77777777" w:rsidR="00C32CD1" w:rsidRPr="00A25048" w:rsidRDefault="00C32CD1" w:rsidP="0097309E">
            <w:pPr>
              <w:spacing w:line="160" w:lineRule="exact"/>
              <w:jc w:val="center"/>
              <w:rPr>
                <w:sz w:val="16"/>
                <w:szCs w:val="16"/>
              </w:rPr>
            </w:pPr>
          </w:p>
        </w:tc>
        <w:tc>
          <w:tcPr>
            <w:tcW w:w="708" w:type="dxa"/>
            <w:vAlign w:val="center"/>
          </w:tcPr>
          <w:p w14:paraId="52FD7700" w14:textId="77777777" w:rsidR="00C32CD1" w:rsidRPr="00A25048" w:rsidRDefault="00C32CD1" w:rsidP="0097309E">
            <w:pPr>
              <w:spacing w:line="160" w:lineRule="exact"/>
              <w:jc w:val="center"/>
              <w:rPr>
                <w:sz w:val="16"/>
                <w:szCs w:val="16"/>
              </w:rPr>
            </w:pPr>
          </w:p>
        </w:tc>
        <w:tc>
          <w:tcPr>
            <w:tcW w:w="709" w:type="dxa"/>
            <w:vAlign w:val="center"/>
          </w:tcPr>
          <w:p w14:paraId="60CB13DD" w14:textId="77777777" w:rsidR="00C32CD1" w:rsidRPr="00A25048" w:rsidRDefault="00C32CD1" w:rsidP="0097309E">
            <w:pPr>
              <w:spacing w:line="160" w:lineRule="exact"/>
              <w:jc w:val="center"/>
              <w:rPr>
                <w:sz w:val="16"/>
                <w:szCs w:val="16"/>
              </w:rPr>
            </w:pPr>
          </w:p>
        </w:tc>
        <w:tc>
          <w:tcPr>
            <w:tcW w:w="709" w:type="dxa"/>
            <w:vAlign w:val="center"/>
          </w:tcPr>
          <w:p w14:paraId="69C5EF75" w14:textId="77777777" w:rsidR="00C32CD1" w:rsidRPr="00A25048" w:rsidRDefault="00C32CD1" w:rsidP="0097309E">
            <w:pPr>
              <w:spacing w:line="160" w:lineRule="exact"/>
              <w:jc w:val="center"/>
              <w:rPr>
                <w:sz w:val="16"/>
                <w:szCs w:val="16"/>
              </w:rPr>
            </w:pPr>
          </w:p>
        </w:tc>
        <w:tc>
          <w:tcPr>
            <w:tcW w:w="709" w:type="dxa"/>
            <w:vAlign w:val="center"/>
          </w:tcPr>
          <w:p w14:paraId="6980441A" w14:textId="77777777" w:rsidR="00C32CD1" w:rsidRPr="00A25048" w:rsidRDefault="00C32CD1" w:rsidP="0097309E">
            <w:pPr>
              <w:spacing w:line="160" w:lineRule="exact"/>
              <w:jc w:val="center"/>
              <w:rPr>
                <w:sz w:val="16"/>
                <w:szCs w:val="16"/>
              </w:rPr>
            </w:pPr>
          </w:p>
        </w:tc>
        <w:tc>
          <w:tcPr>
            <w:tcW w:w="708" w:type="dxa"/>
            <w:vAlign w:val="center"/>
          </w:tcPr>
          <w:p w14:paraId="78C18929" w14:textId="77777777" w:rsidR="00C32CD1" w:rsidRPr="00A25048" w:rsidRDefault="00C32CD1" w:rsidP="0097309E">
            <w:pPr>
              <w:spacing w:line="160" w:lineRule="exact"/>
              <w:jc w:val="center"/>
              <w:rPr>
                <w:sz w:val="16"/>
                <w:szCs w:val="16"/>
              </w:rPr>
            </w:pPr>
          </w:p>
        </w:tc>
        <w:tc>
          <w:tcPr>
            <w:tcW w:w="709" w:type="dxa"/>
            <w:vAlign w:val="center"/>
          </w:tcPr>
          <w:p w14:paraId="33B7E36E" w14:textId="77777777" w:rsidR="00C32CD1" w:rsidRPr="00A25048" w:rsidRDefault="00C32CD1" w:rsidP="0097309E">
            <w:pPr>
              <w:spacing w:line="160" w:lineRule="exact"/>
              <w:jc w:val="center"/>
              <w:rPr>
                <w:sz w:val="16"/>
                <w:szCs w:val="16"/>
              </w:rPr>
            </w:pPr>
          </w:p>
        </w:tc>
        <w:tc>
          <w:tcPr>
            <w:tcW w:w="851" w:type="dxa"/>
            <w:vAlign w:val="center"/>
          </w:tcPr>
          <w:p w14:paraId="309CBE6A" w14:textId="77777777" w:rsidR="00C32CD1" w:rsidRPr="00A25048" w:rsidRDefault="00C32CD1" w:rsidP="0097309E">
            <w:pPr>
              <w:spacing w:line="160" w:lineRule="exact"/>
              <w:jc w:val="center"/>
              <w:rPr>
                <w:sz w:val="16"/>
                <w:szCs w:val="16"/>
              </w:rPr>
            </w:pPr>
          </w:p>
        </w:tc>
        <w:tc>
          <w:tcPr>
            <w:tcW w:w="992" w:type="dxa"/>
            <w:vAlign w:val="center"/>
          </w:tcPr>
          <w:p w14:paraId="0841BEFB" w14:textId="77777777" w:rsidR="00C32CD1" w:rsidRPr="00A25048" w:rsidRDefault="00C32CD1" w:rsidP="0097309E">
            <w:pPr>
              <w:spacing w:line="160" w:lineRule="exact"/>
              <w:jc w:val="center"/>
              <w:rPr>
                <w:sz w:val="16"/>
                <w:szCs w:val="16"/>
              </w:rPr>
            </w:pPr>
          </w:p>
        </w:tc>
        <w:tc>
          <w:tcPr>
            <w:tcW w:w="567" w:type="dxa"/>
            <w:vAlign w:val="center"/>
          </w:tcPr>
          <w:p w14:paraId="5D4847D2" w14:textId="77777777" w:rsidR="00C32CD1" w:rsidRPr="00A25048" w:rsidRDefault="00C32CD1" w:rsidP="0097309E">
            <w:pPr>
              <w:spacing w:line="160" w:lineRule="exact"/>
              <w:jc w:val="center"/>
              <w:rPr>
                <w:sz w:val="16"/>
                <w:szCs w:val="16"/>
              </w:rPr>
            </w:pPr>
          </w:p>
        </w:tc>
        <w:tc>
          <w:tcPr>
            <w:tcW w:w="850" w:type="dxa"/>
            <w:vAlign w:val="center"/>
          </w:tcPr>
          <w:p w14:paraId="38F83CAC" w14:textId="77777777" w:rsidR="00C32CD1" w:rsidRPr="00A25048" w:rsidRDefault="00C32CD1" w:rsidP="0097309E">
            <w:pPr>
              <w:spacing w:line="160" w:lineRule="exact"/>
              <w:jc w:val="center"/>
              <w:rPr>
                <w:sz w:val="16"/>
                <w:szCs w:val="16"/>
              </w:rPr>
            </w:pPr>
          </w:p>
        </w:tc>
        <w:tc>
          <w:tcPr>
            <w:tcW w:w="851" w:type="dxa"/>
            <w:vAlign w:val="center"/>
          </w:tcPr>
          <w:p w14:paraId="263C7637" w14:textId="77777777" w:rsidR="00C32CD1" w:rsidRPr="00A25048" w:rsidRDefault="00C32CD1" w:rsidP="0097309E">
            <w:pPr>
              <w:spacing w:line="160" w:lineRule="exact"/>
              <w:jc w:val="center"/>
              <w:rPr>
                <w:sz w:val="16"/>
                <w:szCs w:val="16"/>
              </w:rPr>
            </w:pPr>
          </w:p>
        </w:tc>
        <w:tc>
          <w:tcPr>
            <w:tcW w:w="849" w:type="dxa"/>
            <w:vAlign w:val="center"/>
          </w:tcPr>
          <w:p w14:paraId="788FECC0" w14:textId="77777777" w:rsidR="00C32CD1" w:rsidRPr="00A25048" w:rsidRDefault="00C32CD1" w:rsidP="0097309E">
            <w:pPr>
              <w:spacing w:line="160" w:lineRule="exact"/>
              <w:jc w:val="center"/>
              <w:rPr>
                <w:sz w:val="16"/>
                <w:szCs w:val="16"/>
              </w:rPr>
            </w:pPr>
          </w:p>
        </w:tc>
      </w:tr>
      <w:tr w:rsidR="00724FC1" w:rsidRPr="00DB42B5" w14:paraId="4E8E43D5" w14:textId="77777777" w:rsidTr="00724FC1">
        <w:tc>
          <w:tcPr>
            <w:tcW w:w="3402" w:type="dxa"/>
          </w:tcPr>
          <w:p w14:paraId="29BE8C10" w14:textId="77777777" w:rsidR="00C32CD1" w:rsidRPr="00DE0150" w:rsidRDefault="00C32CD1" w:rsidP="0097309E">
            <w:pPr>
              <w:autoSpaceDE w:val="0"/>
              <w:autoSpaceDN w:val="0"/>
              <w:adjustRightInd w:val="0"/>
              <w:spacing w:line="160" w:lineRule="exact"/>
              <w:rPr>
                <w:sz w:val="16"/>
                <w:szCs w:val="16"/>
              </w:rPr>
            </w:pPr>
            <w:r w:rsidRPr="00DE0150">
              <w:rPr>
                <w:sz w:val="16"/>
                <w:szCs w:val="16"/>
              </w:rPr>
              <w:t xml:space="preserve">     прочие работы, услуги,</w:t>
            </w:r>
          </w:p>
          <w:p w14:paraId="0E10100A" w14:textId="77777777" w:rsidR="00C32CD1" w:rsidRPr="00DE0150" w:rsidRDefault="00C32CD1" w:rsidP="0097309E">
            <w:pPr>
              <w:autoSpaceDE w:val="0"/>
              <w:autoSpaceDN w:val="0"/>
              <w:adjustRightInd w:val="0"/>
              <w:spacing w:line="160" w:lineRule="exact"/>
              <w:rPr>
                <w:sz w:val="16"/>
                <w:szCs w:val="16"/>
              </w:rPr>
            </w:pPr>
            <w:r w:rsidRPr="00DE0150">
              <w:rPr>
                <w:sz w:val="16"/>
                <w:szCs w:val="16"/>
              </w:rPr>
              <w:t xml:space="preserve">     из них:</w:t>
            </w:r>
          </w:p>
        </w:tc>
        <w:tc>
          <w:tcPr>
            <w:tcW w:w="425" w:type="dxa"/>
            <w:vAlign w:val="center"/>
          </w:tcPr>
          <w:p w14:paraId="19441B63" w14:textId="77777777" w:rsidR="00C32CD1" w:rsidRPr="00A25048" w:rsidRDefault="00C32CD1" w:rsidP="0097309E">
            <w:pPr>
              <w:autoSpaceDE w:val="0"/>
              <w:autoSpaceDN w:val="0"/>
              <w:adjustRightInd w:val="0"/>
              <w:spacing w:line="160" w:lineRule="exact"/>
              <w:jc w:val="center"/>
              <w:rPr>
                <w:sz w:val="16"/>
                <w:szCs w:val="16"/>
              </w:rPr>
            </w:pPr>
            <w:r w:rsidRPr="00A25048">
              <w:rPr>
                <w:sz w:val="16"/>
                <w:szCs w:val="16"/>
              </w:rPr>
              <w:t>12</w:t>
            </w:r>
          </w:p>
        </w:tc>
        <w:tc>
          <w:tcPr>
            <w:tcW w:w="850" w:type="dxa"/>
            <w:vAlign w:val="center"/>
          </w:tcPr>
          <w:p w14:paraId="64DB70F1" w14:textId="77777777" w:rsidR="00C32CD1" w:rsidRPr="00A25048" w:rsidRDefault="00C32CD1" w:rsidP="0097309E">
            <w:pPr>
              <w:spacing w:line="160" w:lineRule="exact"/>
              <w:jc w:val="center"/>
              <w:rPr>
                <w:sz w:val="16"/>
                <w:szCs w:val="16"/>
              </w:rPr>
            </w:pPr>
          </w:p>
        </w:tc>
        <w:tc>
          <w:tcPr>
            <w:tcW w:w="851" w:type="dxa"/>
            <w:vAlign w:val="center"/>
          </w:tcPr>
          <w:p w14:paraId="5188AE6F" w14:textId="77777777" w:rsidR="00C32CD1" w:rsidRPr="00A25048" w:rsidRDefault="00C32CD1" w:rsidP="0097309E">
            <w:pPr>
              <w:spacing w:line="160" w:lineRule="exact"/>
              <w:jc w:val="center"/>
              <w:rPr>
                <w:sz w:val="16"/>
                <w:szCs w:val="16"/>
              </w:rPr>
            </w:pPr>
          </w:p>
        </w:tc>
        <w:tc>
          <w:tcPr>
            <w:tcW w:w="709" w:type="dxa"/>
            <w:vAlign w:val="center"/>
          </w:tcPr>
          <w:p w14:paraId="0398ACD9" w14:textId="77777777" w:rsidR="00C32CD1" w:rsidRPr="00A25048" w:rsidRDefault="00C32CD1" w:rsidP="0097309E">
            <w:pPr>
              <w:spacing w:line="160" w:lineRule="exact"/>
              <w:jc w:val="center"/>
              <w:rPr>
                <w:sz w:val="16"/>
                <w:szCs w:val="16"/>
              </w:rPr>
            </w:pPr>
          </w:p>
        </w:tc>
        <w:tc>
          <w:tcPr>
            <w:tcW w:w="708" w:type="dxa"/>
            <w:vAlign w:val="center"/>
          </w:tcPr>
          <w:p w14:paraId="132BB01D" w14:textId="77777777" w:rsidR="00C32CD1" w:rsidRPr="00A25048" w:rsidRDefault="00C32CD1" w:rsidP="0097309E">
            <w:pPr>
              <w:spacing w:line="160" w:lineRule="exact"/>
              <w:jc w:val="center"/>
              <w:rPr>
                <w:sz w:val="16"/>
                <w:szCs w:val="16"/>
              </w:rPr>
            </w:pPr>
          </w:p>
        </w:tc>
        <w:tc>
          <w:tcPr>
            <w:tcW w:w="709" w:type="dxa"/>
            <w:vAlign w:val="center"/>
          </w:tcPr>
          <w:p w14:paraId="0E10139E" w14:textId="77777777" w:rsidR="00C32CD1" w:rsidRPr="00A25048" w:rsidRDefault="00C32CD1" w:rsidP="0097309E">
            <w:pPr>
              <w:spacing w:line="160" w:lineRule="exact"/>
              <w:jc w:val="center"/>
              <w:rPr>
                <w:sz w:val="16"/>
                <w:szCs w:val="16"/>
              </w:rPr>
            </w:pPr>
          </w:p>
        </w:tc>
        <w:tc>
          <w:tcPr>
            <w:tcW w:w="709" w:type="dxa"/>
            <w:vAlign w:val="center"/>
          </w:tcPr>
          <w:p w14:paraId="19CD4807" w14:textId="77777777" w:rsidR="00C32CD1" w:rsidRPr="00A25048" w:rsidRDefault="00C32CD1" w:rsidP="0097309E">
            <w:pPr>
              <w:spacing w:line="160" w:lineRule="exact"/>
              <w:jc w:val="center"/>
              <w:rPr>
                <w:sz w:val="16"/>
                <w:szCs w:val="16"/>
              </w:rPr>
            </w:pPr>
          </w:p>
        </w:tc>
        <w:tc>
          <w:tcPr>
            <w:tcW w:w="709" w:type="dxa"/>
            <w:vAlign w:val="center"/>
          </w:tcPr>
          <w:p w14:paraId="7350EDC9" w14:textId="77777777" w:rsidR="00C32CD1" w:rsidRPr="00A25048" w:rsidRDefault="00C32CD1" w:rsidP="0097309E">
            <w:pPr>
              <w:spacing w:line="160" w:lineRule="exact"/>
              <w:jc w:val="center"/>
              <w:rPr>
                <w:sz w:val="16"/>
                <w:szCs w:val="16"/>
              </w:rPr>
            </w:pPr>
          </w:p>
        </w:tc>
        <w:tc>
          <w:tcPr>
            <w:tcW w:w="708" w:type="dxa"/>
            <w:vAlign w:val="center"/>
          </w:tcPr>
          <w:p w14:paraId="02BF2F89" w14:textId="77777777" w:rsidR="00C32CD1" w:rsidRPr="00A25048" w:rsidRDefault="00C32CD1" w:rsidP="0097309E">
            <w:pPr>
              <w:spacing w:line="160" w:lineRule="exact"/>
              <w:jc w:val="center"/>
              <w:rPr>
                <w:sz w:val="16"/>
                <w:szCs w:val="16"/>
              </w:rPr>
            </w:pPr>
          </w:p>
        </w:tc>
        <w:tc>
          <w:tcPr>
            <w:tcW w:w="709" w:type="dxa"/>
            <w:vAlign w:val="center"/>
          </w:tcPr>
          <w:p w14:paraId="7B8F4374" w14:textId="77777777" w:rsidR="00C32CD1" w:rsidRPr="00A25048" w:rsidRDefault="00C32CD1" w:rsidP="0097309E">
            <w:pPr>
              <w:spacing w:line="160" w:lineRule="exact"/>
              <w:jc w:val="center"/>
              <w:rPr>
                <w:sz w:val="16"/>
                <w:szCs w:val="16"/>
              </w:rPr>
            </w:pPr>
          </w:p>
        </w:tc>
        <w:tc>
          <w:tcPr>
            <w:tcW w:w="851" w:type="dxa"/>
            <w:vAlign w:val="center"/>
          </w:tcPr>
          <w:p w14:paraId="421BAB2F" w14:textId="77777777" w:rsidR="00C32CD1" w:rsidRPr="00A25048" w:rsidRDefault="00C32CD1" w:rsidP="0097309E">
            <w:pPr>
              <w:spacing w:line="160" w:lineRule="exact"/>
              <w:jc w:val="center"/>
              <w:rPr>
                <w:sz w:val="16"/>
                <w:szCs w:val="16"/>
              </w:rPr>
            </w:pPr>
          </w:p>
        </w:tc>
        <w:tc>
          <w:tcPr>
            <w:tcW w:w="992" w:type="dxa"/>
            <w:vAlign w:val="center"/>
          </w:tcPr>
          <w:p w14:paraId="3A830629" w14:textId="77777777" w:rsidR="00C32CD1" w:rsidRPr="00A25048" w:rsidRDefault="00C32CD1" w:rsidP="0097309E">
            <w:pPr>
              <w:spacing w:line="160" w:lineRule="exact"/>
              <w:jc w:val="center"/>
              <w:rPr>
                <w:sz w:val="16"/>
                <w:szCs w:val="16"/>
              </w:rPr>
            </w:pPr>
          </w:p>
        </w:tc>
        <w:tc>
          <w:tcPr>
            <w:tcW w:w="567" w:type="dxa"/>
            <w:vAlign w:val="center"/>
          </w:tcPr>
          <w:p w14:paraId="4F9035CD" w14:textId="77777777" w:rsidR="00C32CD1" w:rsidRPr="00A25048" w:rsidRDefault="00C32CD1" w:rsidP="0097309E">
            <w:pPr>
              <w:spacing w:line="160" w:lineRule="exact"/>
              <w:jc w:val="center"/>
              <w:rPr>
                <w:sz w:val="16"/>
                <w:szCs w:val="16"/>
              </w:rPr>
            </w:pPr>
          </w:p>
        </w:tc>
        <w:tc>
          <w:tcPr>
            <w:tcW w:w="850" w:type="dxa"/>
            <w:vAlign w:val="center"/>
          </w:tcPr>
          <w:p w14:paraId="6A6CCA51" w14:textId="77777777" w:rsidR="00C32CD1" w:rsidRPr="00A25048" w:rsidRDefault="00C32CD1" w:rsidP="0097309E">
            <w:pPr>
              <w:spacing w:line="160" w:lineRule="exact"/>
              <w:jc w:val="center"/>
              <w:rPr>
                <w:sz w:val="16"/>
                <w:szCs w:val="16"/>
              </w:rPr>
            </w:pPr>
          </w:p>
        </w:tc>
        <w:tc>
          <w:tcPr>
            <w:tcW w:w="851" w:type="dxa"/>
            <w:vAlign w:val="center"/>
          </w:tcPr>
          <w:p w14:paraId="6A9A8540" w14:textId="77777777" w:rsidR="00C32CD1" w:rsidRPr="00A25048" w:rsidRDefault="00C32CD1" w:rsidP="0097309E">
            <w:pPr>
              <w:spacing w:line="160" w:lineRule="exact"/>
              <w:jc w:val="center"/>
              <w:rPr>
                <w:sz w:val="16"/>
                <w:szCs w:val="16"/>
              </w:rPr>
            </w:pPr>
          </w:p>
        </w:tc>
        <w:tc>
          <w:tcPr>
            <w:tcW w:w="849" w:type="dxa"/>
            <w:vAlign w:val="center"/>
          </w:tcPr>
          <w:p w14:paraId="44F6E3CF" w14:textId="77777777" w:rsidR="00C32CD1" w:rsidRPr="00A25048" w:rsidRDefault="00C32CD1" w:rsidP="0097309E">
            <w:pPr>
              <w:spacing w:line="160" w:lineRule="exact"/>
              <w:jc w:val="center"/>
              <w:rPr>
                <w:sz w:val="16"/>
                <w:szCs w:val="16"/>
              </w:rPr>
            </w:pPr>
          </w:p>
        </w:tc>
      </w:tr>
      <w:tr w:rsidR="00724FC1" w:rsidRPr="00DB42B5" w14:paraId="19CDBAB9" w14:textId="77777777" w:rsidTr="00724FC1">
        <w:trPr>
          <w:trHeight w:val="228"/>
        </w:trPr>
        <w:tc>
          <w:tcPr>
            <w:tcW w:w="3402" w:type="dxa"/>
            <w:shd w:val="clear" w:color="auto" w:fill="auto"/>
          </w:tcPr>
          <w:p w14:paraId="42CD0EBB" w14:textId="77777777" w:rsidR="00C32CD1" w:rsidRPr="00DE0150" w:rsidRDefault="00C32CD1" w:rsidP="0097309E">
            <w:pPr>
              <w:autoSpaceDE w:val="0"/>
              <w:autoSpaceDN w:val="0"/>
              <w:adjustRightInd w:val="0"/>
              <w:spacing w:line="180" w:lineRule="exact"/>
              <w:rPr>
                <w:sz w:val="16"/>
                <w:szCs w:val="16"/>
              </w:rPr>
            </w:pPr>
            <w:r w:rsidRPr="00DE0150">
              <w:rPr>
                <w:b/>
                <w:sz w:val="16"/>
                <w:szCs w:val="16"/>
              </w:rPr>
              <w:t xml:space="preserve">       </w:t>
            </w:r>
            <w:r w:rsidRPr="00DE0150">
              <w:rPr>
                <w:sz w:val="16"/>
                <w:szCs w:val="16"/>
              </w:rPr>
              <w:t>лабораторные услуги (исследования)</w:t>
            </w:r>
          </w:p>
        </w:tc>
        <w:tc>
          <w:tcPr>
            <w:tcW w:w="425" w:type="dxa"/>
            <w:vAlign w:val="center"/>
          </w:tcPr>
          <w:p w14:paraId="4FBAF94B" w14:textId="77777777" w:rsidR="00C32CD1" w:rsidRPr="00A25048" w:rsidRDefault="00C32CD1" w:rsidP="0097309E">
            <w:pPr>
              <w:spacing w:line="180" w:lineRule="exact"/>
              <w:jc w:val="center"/>
              <w:rPr>
                <w:sz w:val="16"/>
                <w:szCs w:val="16"/>
              </w:rPr>
            </w:pPr>
            <w:r w:rsidRPr="00A25048">
              <w:rPr>
                <w:sz w:val="16"/>
                <w:szCs w:val="16"/>
              </w:rPr>
              <w:t>13</w:t>
            </w:r>
          </w:p>
        </w:tc>
        <w:tc>
          <w:tcPr>
            <w:tcW w:w="850" w:type="dxa"/>
            <w:vAlign w:val="center"/>
          </w:tcPr>
          <w:p w14:paraId="52FA9886" w14:textId="77777777" w:rsidR="00C32CD1" w:rsidRPr="00A25048" w:rsidRDefault="00C32CD1" w:rsidP="0097309E">
            <w:pPr>
              <w:spacing w:line="180" w:lineRule="exact"/>
              <w:jc w:val="center"/>
              <w:rPr>
                <w:sz w:val="16"/>
                <w:szCs w:val="16"/>
              </w:rPr>
            </w:pPr>
          </w:p>
        </w:tc>
        <w:tc>
          <w:tcPr>
            <w:tcW w:w="851" w:type="dxa"/>
            <w:vAlign w:val="center"/>
          </w:tcPr>
          <w:p w14:paraId="72BA2431" w14:textId="77777777" w:rsidR="00C32CD1" w:rsidRPr="00A25048" w:rsidRDefault="00C32CD1" w:rsidP="0097309E">
            <w:pPr>
              <w:spacing w:line="180" w:lineRule="exact"/>
              <w:jc w:val="center"/>
              <w:rPr>
                <w:sz w:val="16"/>
                <w:szCs w:val="16"/>
              </w:rPr>
            </w:pPr>
          </w:p>
        </w:tc>
        <w:tc>
          <w:tcPr>
            <w:tcW w:w="709" w:type="dxa"/>
            <w:vAlign w:val="center"/>
          </w:tcPr>
          <w:p w14:paraId="6A0B71FF" w14:textId="77777777" w:rsidR="00C32CD1" w:rsidRPr="00A25048" w:rsidRDefault="00C32CD1" w:rsidP="0097309E">
            <w:pPr>
              <w:spacing w:line="180" w:lineRule="exact"/>
              <w:jc w:val="center"/>
              <w:rPr>
                <w:sz w:val="16"/>
                <w:szCs w:val="16"/>
              </w:rPr>
            </w:pPr>
          </w:p>
        </w:tc>
        <w:tc>
          <w:tcPr>
            <w:tcW w:w="708" w:type="dxa"/>
            <w:vAlign w:val="center"/>
          </w:tcPr>
          <w:p w14:paraId="542129C3" w14:textId="77777777" w:rsidR="00C32CD1" w:rsidRPr="00A25048" w:rsidRDefault="00C32CD1" w:rsidP="0097309E">
            <w:pPr>
              <w:spacing w:line="180" w:lineRule="exact"/>
              <w:jc w:val="center"/>
              <w:rPr>
                <w:sz w:val="16"/>
                <w:szCs w:val="16"/>
              </w:rPr>
            </w:pPr>
          </w:p>
        </w:tc>
        <w:tc>
          <w:tcPr>
            <w:tcW w:w="709" w:type="dxa"/>
            <w:vAlign w:val="center"/>
          </w:tcPr>
          <w:p w14:paraId="174C0DC9" w14:textId="77777777" w:rsidR="00C32CD1" w:rsidRPr="00A25048" w:rsidRDefault="00C32CD1" w:rsidP="0097309E">
            <w:pPr>
              <w:spacing w:line="180" w:lineRule="exact"/>
              <w:jc w:val="center"/>
              <w:rPr>
                <w:sz w:val="16"/>
                <w:szCs w:val="16"/>
              </w:rPr>
            </w:pPr>
          </w:p>
        </w:tc>
        <w:tc>
          <w:tcPr>
            <w:tcW w:w="709" w:type="dxa"/>
            <w:vAlign w:val="center"/>
          </w:tcPr>
          <w:p w14:paraId="5BB999BB" w14:textId="77777777" w:rsidR="00C32CD1" w:rsidRPr="00A25048" w:rsidRDefault="00C32CD1" w:rsidP="0097309E">
            <w:pPr>
              <w:spacing w:line="180" w:lineRule="exact"/>
              <w:jc w:val="center"/>
              <w:rPr>
                <w:sz w:val="16"/>
                <w:szCs w:val="16"/>
              </w:rPr>
            </w:pPr>
          </w:p>
        </w:tc>
        <w:tc>
          <w:tcPr>
            <w:tcW w:w="709" w:type="dxa"/>
            <w:vAlign w:val="center"/>
          </w:tcPr>
          <w:p w14:paraId="7A4B803C" w14:textId="77777777" w:rsidR="00C32CD1" w:rsidRPr="00A25048" w:rsidRDefault="00C32CD1" w:rsidP="0097309E">
            <w:pPr>
              <w:spacing w:line="180" w:lineRule="exact"/>
              <w:jc w:val="center"/>
              <w:rPr>
                <w:sz w:val="16"/>
                <w:szCs w:val="16"/>
              </w:rPr>
            </w:pPr>
          </w:p>
        </w:tc>
        <w:tc>
          <w:tcPr>
            <w:tcW w:w="708" w:type="dxa"/>
            <w:vAlign w:val="center"/>
          </w:tcPr>
          <w:p w14:paraId="3D836DD1" w14:textId="77777777" w:rsidR="00C32CD1" w:rsidRPr="00A25048" w:rsidRDefault="00C32CD1" w:rsidP="0097309E">
            <w:pPr>
              <w:spacing w:line="180" w:lineRule="exact"/>
              <w:jc w:val="center"/>
              <w:rPr>
                <w:sz w:val="16"/>
                <w:szCs w:val="16"/>
              </w:rPr>
            </w:pPr>
          </w:p>
        </w:tc>
        <w:tc>
          <w:tcPr>
            <w:tcW w:w="709" w:type="dxa"/>
            <w:vAlign w:val="center"/>
          </w:tcPr>
          <w:p w14:paraId="7618B3AE" w14:textId="77777777" w:rsidR="00C32CD1" w:rsidRPr="00A25048" w:rsidRDefault="00C32CD1" w:rsidP="0097309E">
            <w:pPr>
              <w:spacing w:line="180" w:lineRule="exact"/>
              <w:jc w:val="center"/>
              <w:rPr>
                <w:sz w:val="16"/>
                <w:szCs w:val="16"/>
              </w:rPr>
            </w:pPr>
          </w:p>
        </w:tc>
        <w:tc>
          <w:tcPr>
            <w:tcW w:w="851" w:type="dxa"/>
            <w:vAlign w:val="center"/>
          </w:tcPr>
          <w:p w14:paraId="2CB2025D" w14:textId="77777777" w:rsidR="00C32CD1" w:rsidRPr="00A25048" w:rsidRDefault="00C32CD1" w:rsidP="0097309E">
            <w:pPr>
              <w:spacing w:line="180" w:lineRule="exact"/>
              <w:jc w:val="center"/>
              <w:rPr>
                <w:sz w:val="16"/>
                <w:szCs w:val="16"/>
              </w:rPr>
            </w:pPr>
          </w:p>
        </w:tc>
        <w:tc>
          <w:tcPr>
            <w:tcW w:w="992" w:type="dxa"/>
            <w:vAlign w:val="center"/>
          </w:tcPr>
          <w:p w14:paraId="44116FD8" w14:textId="77777777" w:rsidR="00C32CD1" w:rsidRPr="00A25048" w:rsidRDefault="00C32CD1" w:rsidP="0097309E">
            <w:pPr>
              <w:spacing w:line="180" w:lineRule="exact"/>
              <w:jc w:val="center"/>
              <w:rPr>
                <w:sz w:val="16"/>
                <w:szCs w:val="16"/>
              </w:rPr>
            </w:pPr>
          </w:p>
        </w:tc>
        <w:tc>
          <w:tcPr>
            <w:tcW w:w="567" w:type="dxa"/>
            <w:vAlign w:val="center"/>
          </w:tcPr>
          <w:p w14:paraId="6BFC84F0" w14:textId="77777777" w:rsidR="00C32CD1" w:rsidRPr="00A25048" w:rsidRDefault="00C32CD1" w:rsidP="0097309E">
            <w:pPr>
              <w:spacing w:line="180" w:lineRule="exact"/>
              <w:jc w:val="center"/>
              <w:rPr>
                <w:sz w:val="16"/>
                <w:szCs w:val="16"/>
              </w:rPr>
            </w:pPr>
          </w:p>
        </w:tc>
        <w:tc>
          <w:tcPr>
            <w:tcW w:w="850" w:type="dxa"/>
            <w:vAlign w:val="center"/>
          </w:tcPr>
          <w:p w14:paraId="5184D25D" w14:textId="77777777" w:rsidR="00C32CD1" w:rsidRPr="00A25048" w:rsidRDefault="00C32CD1" w:rsidP="0097309E">
            <w:pPr>
              <w:spacing w:line="180" w:lineRule="exact"/>
              <w:jc w:val="center"/>
              <w:rPr>
                <w:sz w:val="16"/>
                <w:szCs w:val="16"/>
              </w:rPr>
            </w:pPr>
          </w:p>
        </w:tc>
        <w:tc>
          <w:tcPr>
            <w:tcW w:w="851" w:type="dxa"/>
            <w:vAlign w:val="center"/>
          </w:tcPr>
          <w:p w14:paraId="6F871844" w14:textId="77777777" w:rsidR="00C32CD1" w:rsidRPr="00A25048" w:rsidRDefault="00C32CD1" w:rsidP="0097309E">
            <w:pPr>
              <w:spacing w:line="180" w:lineRule="exact"/>
              <w:jc w:val="center"/>
              <w:rPr>
                <w:sz w:val="16"/>
                <w:szCs w:val="16"/>
              </w:rPr>
            </w:pPr>
          </w:p>
        </w:tc>
        <w:tc>
          <w:tcPr>
            <w:tcW w:w="849" w:type="dxa"/>
            <w:vAlign w:val="center"/>
          </w:tcPr>
          <w:p w14:paraId="2CBAEAC8" w14:textId="77777777" w:rsidR="00C32CD1" w:rsidRPr="00A25048" w:rsidRDefault="00C32CD1" w:rsidP="0097309E">
            <w:pPr>
              <w:spacing w:line="180" w:lineRule="exact"/>
              <w:jc w:val="center"/>
              <w:rPr>
                <w:sz w:val="16"/>
                <w:szCs w:val="16"/>
              </w:rPr>
            </w:pPr>
          </w:p>
        </w:tc>
      </w:tr>
      <w:tr w:rsidR="00724FC1" w:rsidRPr="00DB42B5" w14:paraId="14FA9267" w14:textId="77777777" w:rsidTr="00724FC1">
        <w:trPr>
          <w:trHeight w:val="228"/>
        </w:trPr>
        <w:tc>
          <w:tcPr>
            <w:tcW w:w="3402" w:type="dxa"/>
            <w:shd w:val="clear" w:color="auto" w:fill="auto"/>
          </w:tcPr>
          <w:p w14:paraId="04810A4D" w14:textId="77777777" w:rsidR="00C32CD1" w:rsidRPr="00DE0150" w:rsidRDefault="00C32CD1" w:rsidP="0097309E">
            <w:pPr>
              <w:autoSpaceDE w:val="0"/>
              <w:autoSpaceDN w:val="0"/>
              <w:adjustRightInd w:val="0"/>
              <w:spacing w:line="180" w:lineRule="exact"/>
              <w:rPr>
                <w:b/>
                <w:sz w:val="16"/>
                <w:szCs w:val="16"/>
              </w:rPr>
            </w:pPr>
            <w:r w:rsidRPr="00DE0150">
              <w:rPr>
                <w:b/>
                <w:sz w:val="16"/>
                <w:szCs w:val="16"/>
              </w:rPr>
              <w:t xml:space="preserve">      </w:t>
            </w:r>
            <w:r w:rsidRPr="00DE0150">
              <w:rPr>
                <w:sz w:val="16"/>
                <w:szCs w:val="16"/>
              </w:rPr>
              <w:t>страхование</w:t>
            </w:r>
          </w:p>
        </w:tc>
        <w:tc>
          <w:tcPr>
            <w:tcW w:w="425" w:type="dxa"/>
            <w:vAlign w:val="center"/>
          </w:tcPr>
          <w:p w14:paraId="6574DD33" w14:textId="77777777" w:rsidR="00C32CD1" w:rsidRPr="00A25048" w:rsidRDefault="00C32CD1" w:rsidP="0097309E">
            <w:pPr>
              <w:spacing w:line="180" w:lineRule="exact"/>
              <w:jc w:val="center"/>
              <w:rPr>
                <w:sz w:val="16"/>
                <w:szCs w:val="16"/>
              </w:rPr>
            </w:pPr>
            <w:r w:rsidRPr="00DE0150">
              <w:rPr>
                <w:sz w:val="16"/>
                <w:szCs w:val="16"/>
              </w:rPr>
              <w:t>14</w:t>
            </w:r>
          </w:p>
        </w:tc>
        <w:tc>
          <w:tcPr>
            <w:tcW w:w="850" w:type="dxa"/>
            <w:vAlign w:val="center"/>
          </w:tcPr>
          <w:p w14:paraId="4F56D454" w14:textId="77777777" w:rsidR="00C32CD1" w:rsidRPr="00A25048" w:rsidRDefault="00C32CD1" w:rsidP="0097309E">
            <w:pPr>
              <w:spacing w:line="180" w:lineRule="exact"/>
              <w:jc w:val="center"/>
              <w:rPr>
                <w:sz w:val="16"/>
                <w:szCs w:val="16"/>
              </w:rPr>
            </w:pPr>
          </w:p>
        </w:tc>
        <w:tc>
          <w:tcPr>
            <w:tcW w:w="851" w:type="dxa"/>
            <w:vAlign w:val="center"/>
          </w:tcPr>
          <w:p w14:paraId="511C7C72" w14:textId="77777777" w:rsidR="00C32CD1" w:rsidRPr="00A25048" w:rsidRDefault="00C32CD1" w:rsidP="0097309E">
            <w:pPr>
              <w:spacing w:line="180" w:lineRule="exact"/>
              <w:jc w:val="center"/>
              <w:rPr>
                <w:sz w:val="16"/>
                <w:szCs w:val="16"/>
              </w:rPr>
            </w:pPr>
          </w:p>
        </w:tc>
        <w:tc>
          <w:tcPr>
            <w:tcW w:w="709" w:type="dxa"/>
            <w:vAlign w:val="center"/>
          </w:tcPr>
          <w:p w14:paraId="4CDF0AC3" w14:textId="77777777" w:rsidR="00C32CD1" w:rsidRPr="00A25048" w:rsidRDefault="00C32CD1" w:rsidP="0097309E">
            <w:pPr>
              <w:spacing w:line="180" w:lineRule="exact"/>
              <w:jc w:val="center"/>
              <w:rPr>
                <w:sz w:val="16"/>
                <w:szCs w:val="16"/>
              </w:rPr>
            </w:pPr>
          </w:p>
        </w:tc>
        <w:tc>
          <w:tcPr>
            <w:tcW w:w="708" w:type="dxa"/>
            <w:vAlign w:val="center"/>
          </w:tcPr>
          <w:p w14:paraId="23ACC384" w14:textId="77777777" w:rsidR="00C32CD1" w:rsidRPr="00A25048" w:rsidRDefault="00C32CD1" w:rsidP="0097309E">
            <w:pPr>
              <w:spacing w:line="180" w:lineRule="exact"/>
              <w:jc w:val="center"/>
              <w:rPr>
                <w:sz w:val="16"/>
                <w:szCs w:val="16"/>
              </w:rPr>
            </w:pPr>
          </w:p>
        </w:tc>
        <w:tc>
          <w:tcPr>
            <w:tcW w:w="709" w:type="dxa"/>
            <w:vAlign w:val="center"/>
          </w:tcPr>
          <w:p w14:paraId="35D56F47" w14:textId="77777777" w:rsidR="00C32CD1" w:rsidRPr="00A25048" w:rsidRDefault="00C32CD1" w:rsidP="0097309E">
            <w:pPr>
              <w:spacing w:line="180" w:lineRule="exact"/>
              <w:jc w:val="center"/>
              <w:rPr>
                <w:sz w:val="16"/>
                <w:szCs w:val="16"/>
              </w:rPr>
            </w:pPr>
          </w:p>
        </w:tc>
        <w:tc>
          <w:tcPr>
            <w:tcW w:w="709" w:type="dxa"/>
            <w:vAlign w:val="center"/>
          </w:tcPr>
          <w:p w14:paraId="581AC5D7" w14:textId="77777777" w:rsidR="00C32CD1" w:rsidRPr="00A25048" w:rsidRDefault="00C32CD1" w:rsidP="0097309E">
            <w:pPr>
              <w:spacing w:line="180" w:lineRule="exact"/>
              <w:jc w:val="center"/>
              <w:rPr>
                <w:sz w:val="16"/>
                <w:szCs w:val="16"/>
              </w:rPr>
            </w:pPr>
          </w:p>
        </w:tc>
        <w:tc>
          <w:tcPr>
            <w:tcW w:w="709" w:type="dxa"/>
            <w:vAlign w:val="center"/>
          </w:tcPr>
          <w:p w14:paraId="1624BB26" w14:textId="77777777" w:rsidR="00C32CD1" w:rsidRPr="00A25048" w:rsidRDefault="00C32CD1" w:rsidP="0097309E">
            <w:pPr>
              <w:spacing w:line="180" w:lineRule="exact"/>
              <w:jc w:val="center"/>
              <w:rPr>
                <w:sz w:val="16"/>
                <w:szCs w:val="16"/>
              </w:rPr>
            </w:pPr>
          </w:p>
        </w:tc>
        <w:tc>
          <w:tcPr>
            <w:tcW w:w="708" w:type="dxa"/>
            <w:vAlign w:val="center"/>
          </w:tcPr>
          <w:p w14:paraId="1A2C65D1" w14:textId="77777777" w:rsidR="00C32CD1" w:rsidRPr="00A25048" w:rsidRDefault="00C32CD1" w:rsidP="0097309E">
            <w:pPr>
              <w:spacing w:line="180" w:lineRule="exact"/>
              <w:jc w:val="center"/>
              <w:rPr>
                <w:sz w:val="16"/>
                <w:szCs w:val="16"/>
              </w:rPr>
            </w:pPr>
          </w:p>
        </w:tc>
        <w:tc>
          <w:tcPr>
            <w:tcW w:w="709" w:type="dxa"/>
            <w:vAlign w:val="center"/>
          </w:tcPr>
          <w:p w14:paraId="344AC191" w14:textId="77777777" w:rsidR="00C32CD1" w:rsidRPr="00A25048" w:rsidRDefault="00C32CD1" w:rsidP="0097309E">
            <w:pPr>
              <w:spacing w:line="180" w:lineRule="exact"/>
              <w:jc w:val="center"/>
              <w:rPr>
                <w:sz w:val="16"/>
                <w:szCs w:val="16"/>
              </w:rPr>
            </w:pPr>
          </w:p>
        </w:tc>
        <w:tc>
          <w:tcPr>
            <w:tcW w:w="851" w:type="dxa"/>
            <w:vAlign w:val="center"/>
          </w:tcPr>
          <w:p w14:paraId="32F0ABD2" w14:textId="77777777" w:rsidR="00C32CD1" w:rsidRPr="00A25048" w:rsidRDefault="00C32CD1" w:rsidP="0097309E">
            <w:pPr>
              <w:spacing w:line="180" w:lineRule="exact"/>
              <w:jc w:val="center"/>
              <w:rPr>
                <w:sz w:val="16"/>
                <w:szCs w:val="16"/>
              </w:rPr>
            </w:pPr>
          </w:p>
        </w:tc>
        <w:tc>
          <w:tcPr>
            <w:tcW w:w="992" w:type="dxa"/>
            <w:vAlign w:val="center"/>
          </w:tcPr>
          <w:p w14:paraId="55FC7074" w14:textId="77777777" w:rsidR="00C32CD1" w:rsidRPr="00A25048" w:rsidRDefault="00C32CD1" w:rsidP="0097309E">
            <w:pPr>
              <w:spacing w:line="180" w:lineRule="exact"/>
              <w:jc w:val="center"/>
              <w:rPr>
                <w:sz w:val="16"/>
                <w:szCs w:val="16"/>
              </w:rPr>
            </w:pPr>
          </w:p>
        </w:tc>
        <w:tc>
          <w:tcPr>
            <w:tcW w:w="567" w:type="dxa"/>
            <w:vAlign w:val="center"/>
          </w:tcPr>
          <w:p w14:paraId="5072F1D3" w14:textId="77777777" w:rsidR="00C32CD1" w:rsidRPr="00A25048" w:rsidRDefault="00C32CD1" w:rsidP="0097309E">
            <w:pPr>
              <w:spacing w:line="180" w:lineRule="exact"/>
              <w:jc w:val="center"/>
              <w:rPr>
                <w:sz w:val="16"/>
                <w:szCs w:val="16"/>
              </w:rPr>
            </w:pPr>
          </w:p>
        </w:tc>
        <w:tc>
          <w:tcPr>
            <w:tcW w:w="850" w:type="dxa"/>
            <w:vAlign w:val="center"/>
          </w:tcPr>
          <w:p w14:paraId="64B403C4" w14:textId="77777777" w:rsidR="00C32CD1" w:rsidRPr="00A25048" w:rsidRDefault="00C32CD1" w:rsidP="0097309E">
            <w:pPr>
              <w:spacing w:line="180" w:lineRule="exact"/>
              <w:jc w:val="center"/>
              <w:rPr>
                <w:sz w:val="16"/>
                <w:szCs w:val="16"/>
              </w:rPr>
            </w:pPr>
          </w:p>
        </w:tc>
        <w:tc>
          <w:tcPr>
            <w:tcW w:w="851" w:type="dxa"/>
            <w:vAlign w:val="center"/>
          </w:tcPr>
          <w:p w14:paraId="6901676B" w14:textId="77777777" w:rsidR="00C32CD1" w:rsidRPr="00A25048" w:rsidRDefault="00C32CD1" w:rsidP="0097309E">
            <w:pPr>
              <w:spacing w:line="180" w:lineRule="exact"/>
              <w:jc w:val="center"/>
              <w:rPr>
                <w:sz w:val="16"/>
                <w:szCs w:val="16"/>
              </w:rPr>
            </w:pPr>
          </w:p>
        </w:tc>
        <w:tc>
          <w:tcPr>
            <w:tcW w:w="849" w:type="dxa"/>
            <w:vAlign w:val="center"/>
          </w:tcPr>
          <w:p w14:paraId="75E95F51" w14:textId="77777777" w:rsidR="00C32CD1" w:rsidRPr="00A25048" w:rsidRDefault="00C32CD1" w:rsidP="0097309E">
            <w:pPr>
              <w:spacing w:line="180" w:lineRule="exact"/>
              <w:jc w:val="center"/>
              <w:rPr>
                <w:sz w:val="16"/>
                <w:szCs w:val="16"/>
              </w:rPr>
            </w:pPr>
          </w:p>
        </w:tc>
      </w:tr>
      <w:tr w:rsidR="00724FC1" w:rsidRPr="00DB42B5" w14:paraId="277FAFD4" w14:textId="77777777" w:rsidTr="00724FC1">
        <w:tc>
          <w:tcPr>
            <w:tcW w:w="3402" w:type="dxa"/>
          </w:tcPr>
          <w:p w14:paraId="6BCF2327" w14:textId="77777777" w:rsidR="00C32CD1" w:rsidRPr="00DE0150" w:rsidRDefault="00C32CD1" w:rsidP="0097309E">
            <w:pPr>
              <w:autoSpaceDE w:val="0"/>
              <w:autoSpaceDN w:val="0"/>
              <w:adjustRightInd w:val="0"/>
              <w:spacing w:line="180" w:lineRule="exact"/>
              <w:rPr>
                <w:b/>
                <w:sz w:val="16"/>
                <w:szCs w:val="16"/>
              </w:rPr>
            </w:pPr>
            <w:r w:rsidRPr="00DE0150">
              <w:rPr>
                <w:b/>
                <w:sz w:val="16"/>
                <w:szCs w:val="16"/>
              </w:rPr>
              <w:t>Социальное обеспечение</w:t>
            </w:r>
          </w:p>
        </w:tc>
        <w:tc>
          <w:tcPr>
            <w:tcW w:w="425" w:type="dxa"/>
            <w:vAlign w:val="center"/>
          </w:tcPr>
          <w:p w14:paraId="04846FAE" w14:textId="77777777" w:rsidR="00C32CD1" w:rsidRPr="00A25048" w:rsidRDefault="00C32CD1" w:rsidP="0097309E">
            <w:pPr>
              <w:spacing w:line="180" w:lineRule="exact"/>
              <w:jc w:val="center"/>
              <w:rPr>
                <w:sz w:val="16"/>
                <w:szCs w:val="16"/>
              </w:rPr>
            </w:pPr>
            <w:r w:rsidRPr="00A25048">
              <w:rPr>
                <w:sz w:val="16"/>
                <w:szCs w:val="16"/>
              </w:rPr>
              <w:t>15</w:t>
            </w:r>
          </w:p>
        </w:tc>
        <w:tc>
          <w:tcPr>
            <w:tcW w:w="850" w:type="dxa"/>
            <w:vAlign w:val="center"/>
          </w:tcPr>
          <w:p w14:paraId="67BD17E3" w14:textId="77777777" w:rsidR="00C32CD1" w:rsidRPr="00A25048" w:rsidRDefault="00C32CD1" w:rsidP="0097309E">
            <w:pPr>
              <w:spacing w:line="180" w:lineRule="exact"/>
              <w:jc w:val="center"/>
              <w:rPr>
                <w:sz w:val="16"/>
                <w:szCs w:val="16"/>
              </w:rPr>
            </w:pPr>
          </w:p>
        </w:tc>
        <w:tc>
          <w:tcPr>
            <w:tcW w:w="851" w:type="dxa"/>
            <w:vAlign w:val="center"/>
          </w:tcPr>
          <w:p w14:paraId="5C4A49B6" w14:textId="77777777" w:rsidR="00C32CD1" w:rsidRPr="00A25048" w:rsidRDefault="00C32CD1" w:rsidP="0097309E">
            <w:pPr>
              <w:spacing w:line="180" w:lineRule="exact"/>
              <w:jc w:val="center"/>
              <w:rPr>
                <w:sz w:val="16"/>
                <w:szCs w:val="16"/>
              </w:rPr>
            </w:pPr>
          </w:p>
        </w:tc>
        <w:tc>
          <w:tcPr>
            <w:tcW w:w="709" w:type="dxa"/>
            <w:vAlign w:val="center"/>
          </w:tcPr>
          <w:p w14:paraId="28FABAB0" w14:textId="77777777" w:rsidR="00C32CD1" w:rsidRPr="00A25048" w:rsidRDefault="00C32CD1" w:rsidP="0097309E">
            <w:pPr>
              <w:spacing w:line="180" w:lineRule="exact"/>
              <w:jc w:val="center"/>
              <w:rPr>
                <w:sz w:val="16"/>
                <w:szCs w:val="16"/>
              </w:rPr>
            </w:pPr>
          </w:p>
        </w:tc>
        <w:tc>
          <w:tcPr>
            <w:tcW w:w="708" w:type="dxa"/>
            <w:vAlign w:val="center"/>
          </w:tcPr>
          <w:p w14:paraId="35D8B72C" w14:textId="77777777" w:rsidR="00C32CD1" w:rsidRPr="00A25048" w:rsidRDefault="00C32CD1" w:rsidP="0097309E">
            <w:pPr>
              <w:spacing w:line="180" w:lineRule="exact"/>
              <w:jc w:val="center"/>
              <w:rPr>
                <w:sz w:val="16"/>
                <w:szCs w:val="16"/>
              </w:rPr>
            </w:pPr>
          </w:p>
        </w:tc>
        <w:tc>
          <w:tcPr>
            <w:tcW w:w="709" w:type="dxa"/>
            <w:vAlign w:val="center"/>
          </w:tcPr>
          <w:p w14:paraId="55F7E687" w14:textId="77777777" w:rsidR="00C32CD1" w:rsidRPr="00A25048" w:rsidRDefault="00C32CD1" w:rsidP="0097309E">
            <w:pPr>
              <w:spacing w:line="180" w:lineRule="exact"/>
              <w:jc w:val="center"/>
              <w:rPr>
                <w:sz w:val="16"/>
                <w:szCs w:val="16"/>
              </w:rPr>
            </w:pPr>
          </w:p>
        </w:tc>
        <w:tc>
          <w:tcPr>
            <w:tcW w:w="709" w:type="dxa"/>
            <w:vAlign w:val="center"/>
          </w:tcPr>
          <w:p w14:paraId="2253B731" w14:textId="77777777" w:rsidR="00C32CD1" w:rsidRPr="00A25048" w:rsidRDefault="00C32CD1" w:rsidP="0097309E">
            <w:pPr>
              <w:spacing w:line="180" w:lineRule="exact"/>
              <w:jc w:val="center"/>
              <w:rPr>
                <w:sz w:val="16"/>
                <w:szCs w:val="16"/>
              </w:rPr>
            </w:pPr>
          </w:p>
        </w:tc>
        <w:tc>
          <w:tcPr>
            <w:tcW w:w="709" w:type="dxa"/>
            <w:vAlign w:val="center"/>
          </w:tcPr>
          <w:p w14:paraId="00A786BB" w14:textId="77777777" w:rsidR="00C32CD1" w:rsidRPr="00A25048" w:rsidRDefault="00C32CD1" w:rsidP="0097309E">
            <w:pPr>
              <w:spacing w:line="180" w:lineRule="exact"/>
              <w:jc w:val="center"/>
              <w:rPr>
                <w:sz w:val="16"/>
                <w:szCs w:val="16"/>
              </w:rPr>
            </w:pPr>
          </w:p>
        </w:tc>
        <w:tc>
          <w:tcPr>
            <w:tcW w:w="708" w:type="dxa"/>
            <w:vAlign w:val="center"/>
          </w:tcPr>
          <w:p w14:paraId="35E862B1" w14:textId="77777777" w:rsidR="00C32CD1" w:rsidRPr="00A25048" w:rsidRDefault="00C32CD1" w:rsidP="0097309E">
            <w:pPr>
              <w:spacing w:line="180" w:lineRule="exact"/>
              <w:jc w:val="center"/>
              <w:rPr>
                <w:sz w:val="16"/>
                <w:szCs w:val="16"/>
              </w:rPr>
            </w:pPr>
          </w:p>
        </w:tc>
        <w:tc>
          <w:tcPr>
            <w:tcW w:w="709" w:type="dxa"/>
            <w:vAlign w:val="center"/>
          </w:tcPr>
          <w:p w14:paraId="2F1EE0F7" w14:textId="77777777" w:rsidR="00C32CD1" w:rsidRPr="00A25048" w:rsidRDefault="00C32CD1" w:rsidP="0097309E">
            <w:pPr>
              <w:spacing w:line="180" w:lineRule="exact"/>
              <w:jc w:val="center"/>
              <w:rPr>
                <w:sz w:val="16"/>
                <w:szCs w:val="16"/>
              </w:rPr>
            </w:pPr>
          </w:p>
        </w:tc>
        <w:tc>
          <w:tcPr>
            <w:tcW w:w="851" w:type="dxa"/>
            <w:vAlign w:val="center"/>
          </w:tcPr>
          <w:p w14:paraId="4EA93FAB" w14:textId="77777777" w:rsidR="00C32CD1" w:rsidRPr="00A25048" w:rsidRDefault="00C32CD1" w:rsidP="0097309E">
            <w:pPr>
              <w:spacing w:line="180" w:lineRule="exact"/>
              <w:jc w:val="center"/>
              <w:rPr>
                <w:sz w:val="16"/>
                <w:szCs w:val="16"/>
              </w:rPr>
            </w:pPr>
          </w:p>
        </w:tc>
        <w:tc>
          <w:tcPr>
            <w:tcW w:w="992" w:type="dxa"/>
            <w:vAlign w:val="center"/>
          </w:tcPr>
          <w:p w14:paraId="4DFC5817" w14:textId="77777777" w:rsidR="00C32CD1" w:rsidRPr="00A25048" w:rsidRDefault="00C32CD1" w:rsidP="0097309E">
            <w:pPr>
              <w:spacing w:line="180" w:lineRule="exact"/>
              <w:jc w:val="center"/>
              <w:rPr>
                <w:sz w:val="16"/>
                <w:szCs w:val="16"/>
              </w:rPr>
            </w:pPr>
          </w:p>
        </w:tc>
        <w:tc>
          <w:tcPr>
            <w:tcW w:w="567" w:type="dxa"/>
            <w:vAlign w:val="center"/>
          </w:tcPr>
          <w:p w14:paraId="64CC4371" w14:textId="77777777" w:rsidR="00C32CD1" w:rsidRPr="00A25048" w:rsidRDefault="00C32CD1" w:rsidP="0097309E">
            <w:pPr>
              <w:spacing w:line="180" w:lineRule="exact"/>
              <w:jc w:val="center"/>
              <w:rPr>
                <w:sz w:val="16"/>
                <w:szCs w:val="16"/>
              </w:rPr>
            </w:pPr>
          </w:p>
        </w:tc>
        <w:tc>
          <w:tcPr>
            <w:tcW w:w="850" w:type="dxa"/>
            <w:vAlign w:val="center"/>
          </w:tcPr>
          <w:p w14:paraId="0B444522" w14:textId="77777777" w:rsidR="00C32CD1" w:rsidRPr="00A25048" w:rsidRDefault="00C32CD1" w:rsidP="0097309E">
            <w:pPr>
              <w:spacing w:line="180" w:lineRule="exact"/>
              <w:jc w:val="center"/>
              <w:rPr>
                <w:sz w:val="16"/>
                <w:szCs w:val="16"/>
              </w:rPr>
            </w:pPr>
          </w:p>
        </w:tc>
        <w:tc>
          <w:tcPr>
            <w:tcW w:w="851" w:type="dxa"/>
            <w:vAlign w:val="center"/>
          </w:tcPr>
          <w:p w14:paraId="551CDF39" w14:textId="77777777" w:rsidR="00C32CD1" w:rsidRPr="00A25048" w:rsidRDefault="00C32CD1" w:rsidP="0097309E">
            <w:pPr>
              <w:spacing w:line="180" w:lineRule="exact"/>
              <w:jc w:val="center"/>
              <w:rPr>
                <w:sz w:val="16"/>
                <w:szCs w:val="16"/>
              </w:rPr>
            </w:pPr>
          </w:p>
        </w:tc>
        <w:tc>
          <w:tcPr>
            <w:tcW w:w="849" w:type="dxa"/>
            <w:vAlign w:val="center"/>
          </w:tcPr>
          <w:p w14:paraId="4FAC7E8C" w14:textId="77777777" w:rsidR="00C32CD1" w:rsidRPr="00A25048" w:rsidRDefault="00C32CD1" w:rsidP="0097309E">
            <w:pPr>
              <w:spacing w:line="180" w:lineRule="exact"/>
              <w:jc w:val="center"/>
              <w:rPr>
                <w:sz w:val="16"/>
                <w:szCs w:val="16"/>
              </w:rPr>
            </w:pPr>
          </w:p>
        </w:tc>
      </w:tr>
      <w:tr w:rsidR="00724FC1" w:rsidRPr="00DB42B5" w14:paraId="6C0C9F51" w14:textId="77777777" w:rsidTr="00724FC1">
        <w:tc>
          <w:tcPr>
            <w:tcW w:w="3402" w:type="dxa"/>
          </w:tcPr>
          <w:p w14:paraId="6889323A" w14:textId="77777777" w:rsidR="00C32CD1" w:rsidRPr="00DE0150" w:rsidRDefault="00C32CD1" w:rsidP="0097309E">
            <w:pPr>
              <w:autoSpaceDE w:val="0"/>
              <w:autoSpaceDN w:val="0"/>
              <w:adjustRightInd w:val="0"/>
              <w:spacing w:line="180" w:lineRule="exact"/>
              <w:rPr>
                <w:b/>
                <w:sz w:val="16"/>
                <w:szCs w:val="16"/>
              </w:rPr>
            </w:pPr>
            <w:r w:rsidRPr="00DE0150">
              <w:rPr>
                <w:b/>
                <w:sz w:val="16"/>
                <w:szCs w:val="16"/>
              </w:rPr>
              <w:t>Прочие расходы</w:t>
            </w:r>
          </w:p>
        </w:tc>
        <w:tc>
          <w:tcPr>
            <w:tcW w:w="425" w:type="dxa"/>
            <w:vAlign w:val="center"/>
          </w:tcPr>
          <w:p w14:paraId="7258CF95" w14:textId="77777777" w:rsidR="00C32CD1" w:rsidRPr="00A25048" w:rsidRDefault="00C32CD1" w:rsidP="0097309E">
            <w:pPr>
              <w:spacing w:line="180" w:lineRule="exact"/>
              <w:jc w:val="center"/>
              <w:rPr>
                <w:sz w:val="16"/>
                <w:szCs w:val="16"/>
              </w:rPr>
            </w:pPr>
            <w:r w:rsidRPr="00A25048">
              <w:rPr>
                <w:sz w:val="16"/>
                <w:szCs w:val="16"/>
              </w:rPr>
              <w:t>16</w:t>
            </w:r>
          </w:p>
        </w:tc>
        <w:tc>
          <w:tcPr>
            <w:tcW w:w="850" w:type="dxa"/>
            <w:vAlign w:val="center"/>
          </w:tcPr>
          <w:p w14:paraId="54207247" w14:textId="77777777" w:rsidR="00C32CD1" w:rsidRPr="00A25048" w:rsidRDefault="00C32CD1" w:rsidP="0097309E">
            <w:pPr>
              <w:spacing w:line="180" w:lineRule="exact"/>
              <w:jc w:val="center"/>
              <w:rPr>
                <w:sz w:val="16"/>
                <w:szCs w:val="16"/>
              </w:rPr>
            </w:pPr>
          </w:p>
        </w:tc>
        <w:tc>
          <w:tcPr>
            <w:tcW w:w="851" w:type="dxa"/>
            <w:vAlign w:val="center"/>
          </w:tcPr>
          <w:p w14:paraId="7BCCDE0A" w14:textId="77777777" w:rsidR="00C32CD1" w:rsidRPr="00A25048" w:rsidRDefault="00C32CD1" w:rsidP="0097309E">
            <w:pPr>
              <w:spacing w:line="180" w:lineRule="exact"/>
              <w:jc w:val="center"/>
              <w:rPr>
                <w:sz w:val="16"/>
                <w:szCs w:val="16"/>
              </w:rPr>
            </w:pPr>
          </w:p>
        </w:tc>
        <w:tc>
          <w:tcPr>
            <w:tcW w:w="709" w:type="dxa"/>
            <w:vAlign w:val="center"/>
          </w:tcPr>
          <w:p w14:paraId="7D6F1413" w14:textId="77777777" w:rsidR="00C32CD1" w:rsidRPr="00A25048" w:rsidRDefault="00C32CD1" w:rsidP="0097309E">
            <w:pPr>
              <w:spacing w:line="180" w:lineRule="exact"/>
              <w:jc w:val="center"/>
              <w:rPr>
                <w:sz w:val="16"/>
                <w:szCs w:val="16"/>
              </w:rPr>
            </w:pPr>
          </w:p>
        </w:tc>
        <w:tc>
          <w:tcPr>
            <w:tcW w:w="708" w:type="dxa"/>
            <w:vAlign w:val="center"/>
          </w:tcPr>
          <w:p w14:paraId="29621337" w14:textId="77777777" w:rsidR="00C32CD1" w:rsidRPr="00A25048" w:rsidRDefault="00C32CD1" w:rsidP="0097309E">
            <w:pPr>
              <w:spacing w:line="180" w:lineRule="exact"/>
              <w:jc w:val="center"/>
              <w:rPr>
                <w:sz w:val="16"/>
                <w:szCs w:val="16"/>
              </w:rPr>
            </w:pPr>
          </w:p>
        </w:tc>
        <w:tc>
          <w:tcPr>
            <w:tcW w:w="709" w:type="dxa"/>
            <w:vAlign w:val="center"/>
          </w:tcPr>
          <w:p w14:paraId="3287F7A1" w14:textId="77777777" w:rsidR="00C32CD1" w:rsidRPr="00A25048" w:rsidRDefault="00C32CD1" w:rsidP="0097309E">
            <w:pPr>
              <w:spacing w:line="180" w:lineRule="exact"/>
              <w:jc w:val="center"/>
              <w:rPr>
                <w:sz w:val="16"/>
                <w:szCs w:val="16"/>
              </w:rPr>
            </w:pPr>
          </w:p>
        </w:tc>
        <w:tc>
          <w:tcPr>
            <w:tcW w:w="709" w:type="dxa"/>
            <w:vAlign w:val="center"/>
          </w:tcPr>
          <w:p w14:paraId="25339C61" w14:textId="77777777" w:rsidR="00C32CD1" w:rsidRPr="00A25048" w:rsidRDefault="00C32CD1" w:rsidP="0097309E">
            <w:pPr>
              <w:spacing w:line="180" w:lineRule="exact"/>
              <w:jc w:val="center"/>
              <w:rPr>
                <w:sz w:val="16"/>
                <w:szCs w:val="16"/>
              </w:rPr>
            </w:pPr>
          </w:p>
        </w:tc>
        <w:tc>
          <w:tcPr>
            <w:tcW w:w="709" w:type="dxa"/>
            <w:vAlign w:val="center"/>
          </w:tcPr>
          <w:p w14:paraId="4802F441" w14:textId="77777777" w:rsidR="00C32CD1" w:rsidRPr="00A25048" w:rsidRDefault="00C32CD1" w:rsidP="0097309E">
            <w:pPr>
              <w:spacing w:line="180" w:lineRule="exact"/>
              <w:jc w:val="center"/>
              <w:rPr>
                <w:sz w:val="16"/>
                <w:szCs w:val="16"/>
              </w:rPr>
            </w:pPr>
          </w:p>
        </w:tc>
        <w:tc>
          <w:tcPr>
            <w:tcW w:w="708" w:type="dxa"/>
            <w:vAlign w:val="center"/>
          </w:tcPr>
          <w:p w14:paraId="3461323D" w14:textId="77777777" w:rsidR="00C32CD1" w:rsidRPr="00A25048" w:rsidRDefault="00C32CD1" w:rsidP="0097309E">
            <w:pPr>
              <w:spacing w:line="180" w:lineRule="exact"/>
              <w:jc w:val="center"/>
              <w:rPr>
                <w:sz w:val="16"/>
                <w:szCs w:val="16"/>
              </w:rPr>
            </w:pPr>
          </w:p>
        </w:tc>
        <w:tc>
          <w:tcPr>
            <w:tcW w:w="709" w:type="dxa"/>
            <w:vAlign w:val="center"/>
          </w:tcPr>
          <w:p w14:paraId="0FD112B9" w14:textId="77777777" w:rsidR="00C32CD1" w:rsidRPr="00A25048" w:rsidRDefault="00C32CD1" w:rsidP="0097309E">
            <w:pPr>
              <w:spacing w:line="180" w:lineRule="exact"/>
              <w:jc w:val="center"/>
              <w:rPr>
                <w:sz w:val="16"/>
                <w:szCs w:val="16"/>
              </w:rPr>
            </w:pPr>
          </w:p>
        </w:tc>
        <w:tc>
          <w:tcPr>
            <w:tcW w:w="851" w:type="dxa"/>
            <w:vAlign w:val="center"/>
          </w:tcPr>
          <w:p w14:paraId="62C7FE66" w14:textId="77777777" w:rsidR="00C32CD1" w:rsidRPr="00A25048" w:rsidRDefault="00C32CD1" w:rsidP="0097309E">
            <w:pPr>
              <w:spacing w:line="180" w:lineRule="exact"/>
              <w:jc w:val="center"/>
              <w:rPr>
                <w:sz w:val="16"/>
                <w:szCs w:val="16"/>
              </w:rPr>
            </w:pPr>
          </w:p>
        </w:tc>
        <w:tc>
          <w:tcPr>
            <w:tcW w:w="992" w:type="dxa"/>
            <w:vAlign w:val="center"/>
          </w:tcPr>
          <w:p w14:paraId="2D777BED" w14:textId="77777777" w:rsidR="00C32CD1" w:rsidRPr="00A25048" w:rsidRDefault="00C32CD1" w:rsidP="0097309E">
            <w:pPr>
              <w:spacing w:line="180" w:lineRule="exact"/>
              <w:jc w:val="center"/>
              <w:rPr>
                <w:sz w:val="16"/>
                <w:szCs w:val="16"/>
              </w:rPr>
            </w:pPr>
          </w:p>
        </w:tc>
        <w:tc>
          <w:tcPr>
            <w:tcW w:w="567" w:type="dxa"/>
            <w:vAlign w:val="center"/>
          </w:tcPr>
          <w:p w14:paraId="5BDA0A03" w14:textId="77777777" w:rsidR="00C32CD1" w:rsidRPr="00A25048" w:rsidRDefault="00C32CD1" w:rsidP="0097309E">
            <w:pPr>
              <w:spacing w:line="180" w:lineRule="exact"/>
              <w:jc w:val="center"/>
              <w:rPr>
                <w:sz w:val="16"/>
                <w:szCs w:val="16"/>
              </w:rPr>
            </w:pPr>
          </w:p>
        </w:tc>
        <w:tc>
          <w:tcPr>
            <w:tcW w:w="850" w:type="dxa"/>
            <w:vAlign w:val="center"/>
          </w:tcPr>
          <w:p w14:paraId="56BF09E7" w14:textId="77777777" w:rsidR="00C32CD1" w:rsidRPr="00A25048" w:rsidRDefault="00C32CD1" w:rsidP="0097309E">
            <w:pPr>
              <w:spacing w:line="180" w:lineRule="exact"/>
              <w:jc w:val="center"/>
              <w:rPr>
                <w:sz w:val="16"/>
                <w:szCs w:val="16"/>
              </w:rPr>
            </w:pPr>
          </w:p>
        </w:tc>
        <w:tc>
          <w:tcPr>
            <w:tcW w:w="851" w:type="dxa"/>
            <w:vAlign w:val="center"/>
          </w:tcPr>
          <w:p w14:paraId="79EBC392" w14:textId="77777777" w:rsidR="00C32CD1" w:rsidRPr="00A25048" w:rsidRDefault="00C32CD1" w:rsidP="0097309E">
            <w:pPr>
              <w:spacing w:line="180" w:lineRule="exact"/>
              <w:jc w:val="center"/>
              <w:rPr>
                <w:sz w:val="16"/>
                <w:szCs w:val="16"/>
              </w:rPr>
            </w:pPr>
          </w:p>
        </w:tc>
        <w:tc>
          <w:tcPr>
            <w:tcW w:w="849" w:type="dxa"/>
            <w:vAlign w:val="center"/>
          </w:tcPr>
          <w:p w14:paraId="64BAC461" w14:textId="77777777" w:rsidR="00C32CD1" w:rsidRPr="00A25048" w:rsidRDefault="00C32CD1" w:rsidP="0097309E">
            <w:pPr>
              <w:spacing w:line="180" w:lineRule="exact"/>
              <w:jc w:val="center"/>
              <w:rPr>
                <w:sz w:val="16"/>
                <w:szCs w:val="16"/>
              </w:rPr>
            </w:pPr>
          </w:p>
        </w:tc>
      </w:tr>
      <w:tr w:rsidR="00724FC1" w:rsidRPr="00DB42B5" w14:paraId="268CB392" w14:textId="77777777" w:rsidTr="00724FC1">
        <w:tc>
          <w:tcPr>
            <w:tcW w:w="3402" w:type="dxa"/>
          </w:tcPr>
          <w:p w14:paraId="3B48DDB6" w14:textId="77777777" w:rsidR="00C32CD1" w:rsidRPr="00DE0150" w:rsidRDefault="00C32CD1" w:rsidP="00A25048">
            <w:pPr>
              <w:autoSpaceDE w:val="0"/>
              <w:autoSpaceDN w:val="0"/>
              <w:adjustRightInd w:val="0"/>
              <w:spacing w:line="180" w:lineRule="exact"/>
              <w:rPr>
                <w:b/>
                <w:sz w:val="16"/>
                <w:szCs w:val="16"/>
              </w:rPr>
            </w:pPr>
            <w:r w:rsidRPr="00DE0150">
              <w:rPr>
                <w:b/>
                <w:sz w:val="16"/>
                <w:szCs w:val="16"/>
              </w:rPr>
              <w:t xml:space="preserve">Поступление нефинансовых активов </w:t>
            </w:r>
            <w:r w:rsidRPr="00DE0150">
              <w:rPr>
                <w:sz w:val="16"/>
                <w:szCs w:val="16"/>
              </w:rPr>
              <w:t>(сумма строк 18+22+23</w:t>
            </w:r>
            <w:proofErr w:type="gramStart"/>
            <w:r w:rsidRPr="00DE0150">
              <w:rPr>
                <w:sz w:val="16"/>
                <w:szCs w:val="16"/>
              </w:rPr>
              <w:t>)  в</w:t>
            </w:r>
            <w:proofErr w:type="gramEnd"/>
            <w:r w:rsidRPr="00DE0150">
              <w:rPr>
                <w:sz w:val="16"/>
                <w:szCs w:val="16"/>
              </w:rPr>
              <w:t xml:space="preserve"> том числе:</w:t>
            </w:r>
          </w:p>
        </w:tc>
        <w:tc>
          <w:tcPr>
            <w:tcW w:w="425" w:type="dxa"/>
            <w:vAlign w:val="center"/>
          </w:tcPr>
          <w:p w14:paraId="756E6F8C" w14:textId="77777777" w:rsidR="00C32CD1" w:rsidRPr="00A25048" w:rsidRDefault="00C32CD1" w:rsidP="0097309E">
            <w:pPr>
              <w:spacing w:line="180" w:lineRule="exact"/>
              <w:jc w:val="center"/>
              <w:rPr>
                <w:sz w:val="16"/>
                <w:szCs w:val="16"/>
              </w:rPr>
            </w:pPr>
            <w:r w:rsidRPr="00A25048">
              <w:rPr>
                <w:sz w:val="16"/>
                <w:szCs w:val="16"/>
              </w:rPr>
              <w:t>17</w:t>
            </w:r>
          </w:p>
        </w:tc>
        <w:tc>
          <w:tcPr>
            <w:tcW w:w="850" w:type="dxa"/>
            <w:vAlign w:val="center"/>
          </w:tcPr>
          <w:p w14:paraId="28BA454C" w14:textId="77777777" w:rsidR="00C32CD1" w:rsidRPr="00A25048" w:rsidRDefault="00C32CD1" w:rsidP="0097309E">
            <w:pPr>
              <w:spacing w:line="180" w:lineRule="exact"/>
              <w:jc w:val="center"/>
              <w:rPr>
                <w:sz w:val="16"/>
                <w:szCs w:val="16"/>
              </w:rPr>
            </w:pPr>
          </w:p>
        </w:tc>
        <w:tc>
          <w:tcPr>
            <w:tcW w:w="851" w:type="dxa"/>
            <w:vAlign w:val="center"/>
          </w:tcPr>
          <w:p w14:paraId="0D013CC5" w14:textId="77777777" w:rsidR="00C32CD1" w:rsidRPr="00A25048" w:rsidRDefault="00C32CD1" w:rsidP="0097309E">
            <w:pPr>
              <w:spacing w:line="180" w:lineRule="exact"/>
              <w:jc w:val="center"/>
              <w:rPr>
                <w:sz w:val="16"/>
                <w:szCs w:val="16"/>
              </w:rPr>
            </w:pPr>
          </w:p>
        </w:tc>
        <w:tc>
          <w:tcPr>
            <w:tcW w:w="709" w:type="dxa"/>
            <w:vAlign w:val="center"/>
          </w:tcPr>
          <w:p w14:paraId="038501F9" w14:textId="77777777" w:rsidR="00C32CD1" w:rsidRPr="00A25048" w:rsidRDefault="00C32CD1" w:rsidP="0097309E">
            <w:pPr>
              <w:spacing w:line="180" w:lineRule="exact"/>
              <w:jc w:val="center"/>
              <w:rPr>
                <w:sz w:val="16"/>
                <w:szCs w:val="16"/>
              </w:rPr>
            </w:pPr>
          </w:p>
        </w:tc>
        <w:tc>
          <w:tcPr>
            <w:tcW w:w="708" w:type="dxa"/>
            <w:vAlign w:val="center"/>
          </w:tcPr>
          <w:p w14:paraId="20A96DF9" w14:textId="77777777" w:rsidR="00C32CD1" w:rsidRPr="00A25048" w:rsidRDefault="00C32CD1" w:rsidP="0097309E">
            <w:pPr>
              <w:spacing w:line="180" w:lineRule="exact"/>
              <w:jc w:val="center"/>
              <w:rPr>
                <w:sz w:val="16"/>
                <w:szCs w:val="16"/>
              </w:rPr>
            </w:pPr>
          </w:p>
        </w:tc>
        <w:tc>
          <w:tcPr>
            <w:tcW w:w="709" w:type="dxa"/>
            <w:vAlign w:val="center"/>
          </w:tcPr>
          <w:p w14:paraId="1EECABFF" w14:textId="77777777" w:rsidR="00C32CD1" w:rsidRPr="00A25048" w:rsidRDefault="00C32CD1" w:rsidP="0097309E">
            <w:pPr>
              <w:spacing w:line="180" w:lineRule="exact"/>
              <w:jc w:val="center"/>
              <w:rPr>
                <w:sz w:val="16"/>
                <w:szCs w:val="16"/>
              </w:rPr>
            </w:pPr>
          </w:p>
        </w:tc>
        <w:tc>
          <w:tcPr>
            <w:tcW w:w="709" w:type="dxa"/>
            <w:vAlign w:val="center"/>
          </w:tcPr>
          <w:p w14:paraId="788F1480" w14:textId="77777777" w:rsidR="00C32CD1" w:rsidRPr="00A25048" w:rsidRDefault="00C32CD1" w:rsidP="0097309E">
            <w:pPr>
              <w:spacing w:line="180" w:lineRule="exact"/>
              <w:jc w:val="center"/>
              <w:rPr>
                <w:sz w:val="16"/>
                <w:szCs w:val="16"/>
              </w:rPr>
            </w:pPr>
          </w:p>
        </w:tc>
        <w:tc>
          <w:tcPr>
            <w:tcW w:w="709" w:type="dxa"/>
            <w:vAlign w:val="center"/>
          </w:tcPr>
          <w:p w14:paraId="24125B8D" w14:textId="77777777" w:rsidR="00C32CD1" w:rsidRPr="00A25048" w:rsidRDefault="00C32CD1" w:rsidP="0097309E">
            <w:pPr>
              <w:spacing w:line="180" w:lineRule="exact"/>
              <w:jc w:val="center"/>
              <w:rPr>
                <w:sz w:val="16"/>
                <w:szCs w:val="16"/>
              </w:rPr>
            </w:pPr>
          </w:p>
        </w:tc>
        <w:tc>
          <w:tcPr>
            <w:tcW w:w="708" w:type="dxa"/>
            <w:vAlign w:val="center"/>
          </w:tcPr>
          <w:p w14:paraId="6F4EFD2C" w14:textId="77777777" w:rsidR="00C32CD1" w:rsidRPr="00A25048" w:rsidRDefault="00C32CD1" w:rsidP="0097309E">
            <w:pPr>
              <w:spacing w:line="180" w:lineRule="exact"/>
              <w:jc w:val="center"/>
              <w:rPr>
                <w:sz w:val="16"/>
                <w:szCs w:val="16"/>
              </w:rPr>
            </w:pPr>
          </w:p>
        </w:tc>
        <w:tc>
          <w:tcPr>
            <w:tcW w:w="709" w:type="dxa"/>
            <w:vAlign w:val="center"/>
          </w:tcPr>
          <w:p w14:paraId="44536FBA" w14:textId="77777777" w:rsidR="00C32CD1" w:rsidRPr="00A25048" w:rsidRDefault="00C32CD1" w:rsidP="0097309E">
            <w:pPr>
              <w:spacing w:line="180" w:lineRule="exact"/>
              <w:jc w:val="center"/>
              <w:rPr>
                <w:sz w:val="16"/>
                <w:szCs w:val="16"/>
              </w:rPr>
            </w:pPr>
          </w:p>
        </w:tc>
        <w:tc>
          <w:tcPr>
            <w:tcW w:w="851" w:type="dxa"/>
            <w:vAlign w:val="center"/>
          </w:tcPr>
          <w:p w14:paraId="4FF21E64" w14:textId="77777777" w:rsidR="00C32CD1" w:rsidRPr="00A25048" w:rsidRDefault="00C32CD1" w:rsidP="0097309E">
            <w:pPr>
              <w:spacing w:line="180" w:lineRule="exact"/>
              <w:jc w:val="center"/>
              <w:rPr>
                <w:sz w:val="16"/>
                <w:szCs w:val="16"/>
              </w:rPr>
            </w:pPr>
          </w:p>
        </w:tc>
        <w:tc>
          <w:tcPr>
            <w:tcW w:w="992" w:type="dxa"/>
            <w:vAlign w:val="center"/>
          </w:tcPr>
          <w:p w14:paraId="1684CAC8" w14:textId="77777777" w:rsidR="00C32CD1" w:rsidRPr="00A25048" w:rsidRDefault="00C32CD1" w:rsidP="0097309E">
            <w:pPr>
              <w:spacing w:line="180" w:lineRule="exact"/>
              <w:jc w:val="center"/>
              <w:rPr>
                <w:sz w:val="16"/>
                <w:szCs w:val="16"/>
              </w:rPr>
            </w:pPr>
          </w:p>
        </w:tc>
        <w:tc>
          <w:tcPr>
            <w:tcW w:w="567" w:type="dxa"/>
            <w:vAlign w:val="center"/>
          </w:tcPr>
          <w:p w14:paraId="7F641612" w14:textId="77777777" w:rsidR="00C32CD1" w:rsidRPr="00A25048" w:rsidRDefault="00C32CD1" w:rsidP="0097309E">
            <w:pPr>
              <w:spacing w:line="180" w:lineRule="exact"/>
              <w:jc w:val="center"/>
              <w:rPr>
                <w:sz w:val="16"/>
                <w:szCs w:val="16"/>
              </w:rPr>
            </w:pPr>
          </w:p>
        </w:tc>
        <w:tc>
          <w:tcPr>
            <w:tcW w:w="850" w:type="dxa"/>
            <w:vAlign w:val="center"/>
          </w:tcPr>
          <w:p w14:paraId="3DAFB251" w14:textId="77777777" w:rsidR="00C32CD1" w:rsidRPr="00A25048" w:rsidRDefault="00C32CD1" w:rsidP="0097309E">
            <w:pPr>
              <w:spacing w:line="180" w:lineRule="exact"/>
              <w:jc w:val="center"/>
              <w:rPr>
                <w:sz w:val="16"/>
                <w:szCs w:val="16"/>
              </w:rPr>
            </w:pPr>
          </w:p>
        </w:tc>
        <w:tc>
          <w:tcPr>
            <w:tcW w:w="851" w:type="dxa"/>
            <w:vAlign w:val="center"/>
          </w:tcPr>
          <w:p w14:paraId="185897FB" w14:textId="77777777" w:rsidR="00C32CD1" w:rsidRPr="00A25048" w:rsidRDefault="00C32CD1" w:rsidP="0097309E">
            <w:pPr>
              <w:spacing w:line="180" w:lineRule="exact"/>
              <w:jc w:val="center"/>
              <w:rPr>
                <w:sz w:val="16"/>
                <w:szCs w:val="16"/>
              </w:rPr>
            </w:pPr>
          </w:p>
        </w:tc>
        <w:tc>
          <w:tcPr>
            <w:tcW w:w="849" w:type="dxa"/>
            <w:vAlign w:val="center"/>
          </w:tcPr>
          <w:p w14:paraId="19CB47C3" w14:textId="77777777" w:rsidR="00C32CD1" w:rsidRPr="00A25048" w:rsidRDefault="00C32CD1" w:rsidP="0097309E">
            <w:pPr>
              <w:spacing w:line="180" w:lineRule="exact"/>
              <w:jc w:val="center"/>
              <w:rPr>
                <w:sz w:val="16"/>
                <w:szCs w:val="16"/>
              </w:rPr>
            </w:pPr>
          </w:p>
        </w:tc>
      </w:tr>
      <w:tr w:rsidR="00724FC1" w:rsidRPr="00DB42B5" w14:paraId="6857B13F" w14:textId="77777777" w:rsidTr="00724FC1">
        <w:tc>
          <w:tcPr>
            <w:tcW w:w="3402" w:type="dxa"/>
          </w:tcPr>
          <w:p w14:paraId="7ED1B68F" w14:textId="77777777" w:rsidR="00C32CD1" w:rsidRPr="00DE0150" w:rsidRDefault="00C32CD1" w:rsidP="00A25048">
            <w:pPr>
              <w:spacing w:line="180" w:lineRule="exact"/>
              <w:rPr>
                <w:i/>
                <w:sz w:val="16"/>
                <w:szCs w:val="16"/>
              </w:rPr>
            </w:pPr>
            <w:r w:rsidRPr="00DE0150">
              <w:rPr>
                <w:sz w:val="16"/>
                <w:szCs w:val="16"/>
              </w:rPr>
              <w:t>увеличение стоимости основных средств (сумма строк 19+20+21</w:t>
            </w:r>
            <w:r w:rsidR="00A25048" w:rsidRPr="00DE0150">
              <w:rPr>
                <w:sz w:val="16"/>
                <w:szCs w:val="16"/>
              </w:rPr>
              <w:t>),</w:t>
            </w:r>
            <w:r w:rsidRPr="00DE0150">
              <w:rPr>
                <w:sz w:val="16"/>
                <w:szCs w:val="16"/>
              </w:rPr>
              <w:t xml:space="preserve"> в том числе:</w:t>
            </w:r>
          </w:p>
        </w:tc>
        <w:tc>
          <w:tcPr>
            <w:tcW w:w="425" w:type="dxa"/>
            <w:vAlign w:val="center"/>
          </w:tcPr>
          <w:p w14:paraId="4E5599F0" w14:textId="77777777" w:rsidR="00C32CD1" w:rsidRPr="00A25048" w:rsidRDefault="00C32CD1" w:rsidP="0097309E">
            <w:pPr>
              <w:spacing w:line="180" w:lineRule="exact"/>
              <w:jc w:val="center"/>
              <w:rPr>
                <w:sz w:val="16"/>
                <w:szCs w:val="16"/>
              </w:rPr>
            </w:pPr>
            <w:r w:rsidRPr="00A25048">
              <w:rPr>
                <w:sz w:val="16"/>
                <w:szCs w:val="16"/>
              </w:rPr>
              <w:t>18</w:t>
            </w:r>
          </w:p>
        </w:tc>
        <w:tc>
          <w:tcPr>
            <w:tcW w:w="850" w:type="dxa"/>
            <w:vAlign w:val="center"/>
          </w:tcPr>
          <w:p w14:paraId="44FF6E1E" w14:textId="77777777" w:rsidR="00C32CD1" w:rsidRPr="00A25048" w:rsidRDefault="00C32CD1" w:rsidP="0097309E">
            <w:pPr>
              <w:spacing w:line="180" w:lineRule="exact"/>
              <w:jc w:val="center"/>
              <w:rPr>
                <w:sz w:val="16"/>
                <w:szCs w:val="16"/>
              </w:rPr>
            </w:pPr>
          </w:p>
        </w:tc>
        <w:tc>
          <w:tcPr>
            <w:tcW w:w="851" w:type="dxa"/>
            <w:vAlign w:val="center"/>
          </w:tcPr>
          <w:p w14:paraId="16305E40" w14:textId="77777777" w:rsidR="00C32CD1" w:rsidRPr="00A25048" w:rsidRDefault="00C32CD1" w:rsidP="0097309E">
            <w:pPr>
              <w:spacing w:line="180" w:lineRule="exact"/>
              <w:jc w:val="center"/>
              <w:rPr>
                <w:sz w:val="16"/>
                <w:szCs w:val="16"/>
              </w:rPr>
            </w:pPr>
          </w:p>
        </w:tc>
        <w:tc>
          <w:tcPr>
            <w:tcW w:w="709" w:type="dxa"/>
            <w:vAlign w:val="center"/>
          </w:tcPr>
          <w:p w14:paraId="589C7F8F" w14:textId="77777777" w:rsidR="00C32CD1" w:rsidRPr="00A25048" w:rsidRDefault="00C32CD1" w:rsidP="0097309E">
            <w:pPr>
              <w:spacing w:line="180" w:lineRule="exact"/>
              <w:jc w:val="center"/>
              <w:rPr>
                <w:sz w:val="16"/>
                <w:szCs w:val="16"/>
              </w:rPr>
            </w:pPr>
          </w:p>
        </w:tc>
        <w:tc>
          <w:tcPr>
            <w:tcW w:w="708" w:type="dxa"/>
            <w:vAlign w:val="center"/>
          </w:tcPr>
          <w:p w14:paraId="06D687A4" w14:textId="77777777" w:rsidR="00C32CD1" w:rsidRPr="00A25048" w:rsidRDefault="00C32CD1" w:rsidP="0097309E">
            <w:pPr>
              <w:spacing w:line="180" w:lineRule="exact"/>
              <w:jc w:val="center"/>
              <w:rPr>
                <w:sz w:val="16"/>
                <w:szCs w:val="16"/>
              </w:rPr>
            </w:pPr>
          </w:p>
        </w:tc>
        <w:tc>
          <w:tcPr>
            <w:tcW w:w="709" w:type="dxa"/>
            <w:vAlign w:val="center"/>
          </w:tcPr>
          <w:p w14:paraId="6F1E4743" w14:textId="77777777" w:rsidR="00C32CD1" w:rsidRPr="00A25048" w:rsidRDefault="00C32CD1" w:rsidP="0097309E">
            <w:pPr>
              <w:spacing w:line="180" w:lineRule="exact"/>
              <w:jc w:val="center"/>
              <w:rPr>
                <w:sz w:val="16"/>
                <w:szCs w:val="16"/>
              </w:rPr>
            </w:pPr>
          </w:p>
        </w:tc>
        <w:tc>
          <w:tcPr>
            <w:tcW w:w="709" w:type="dxa"/>
            <w:vAlign w:val="center"/>
          </w:tcPr>
          <w:p w14:paraId="77A0C761" w14:textId="77777777" w:rsidR="00C32CD1" w:rsidRPr="00A25048" w:rsidRDefault="00C32CD1" w:rsidP="0097309E">
            <w:pPr>
              <w:spacing w:line="180" w:lineRule="exact"/>
              <w:jc w:val="center"/>
              <w:rPr>
                <w:sz w:val="16"/>
                <w:szCs w:val="16"/>
              </w:rPr>
            </w:pPr>
          </w:p>
        </w:tc>
        <w:tc>
          <w:tcPr>
            <w:tcW w:w="709" w:type="dxa"/>
            <w:vAlign w:val="center"/>
          </w:tcPr>
          <w:p w14:paraId="6E0DBFC2" w14:textId="77777777" w:rsidR="00C32CD1" w:rsidRPr="00A25048" w:rsidRDefault="00C32CD1" w:rsidP="0097309E">
            <w:pPr>
              <w:spacing w:line="180" w:lineRule="exact"/>
              <w:jc w:val="center"/>
              <w:rPr>
                <w:sz w:val="16"/>
                <w:szCs w:val="16"/>
              </w:rPr>
            </w:pPr>
          </w:p>
        </w:tc>
        <w:tc>
          <w:tcPr>
            <w:tcW w:w="708" w:type="dxa"/>
            <w:vAlign w:val="center"/>
          </w:tcPr>
          <w:p w14:paraId="2082687E" w14:textId="77777777" w:rsidR="00C32CD1" w:rsidRPr="00A25048" w:rsidRDefault="00C32CD1" w:rsidP="0097309E">
            <w:pPr>
              <w:spacing w:line="180" w:lineRule="exact"/>
              <w:jc w:val="center"/>
              <w:rPr>
                <w:sz w:val="16"/>
                <w:szCs w:val="16"/>
              </w:rPr>
            </w:pPr>
          </w:p>
        </w:tc>
        <w:tc>
          <w:tcPr>
            <w:tcW w:w="709" w:type="dxa"/>
            <w:vAlign w:val="center"/>
          </w:tcPr>
          <w:p w14:paraId="45EF7CB8" w14:textId="77777777" w:rsidR="00C32CD1" w:rsidRPr="00A25048" w:rsidRDefault="00C32CD1" w:rsidP="0097309E">
            <w:pPr>
              <w:spacing w:line="180" w:lineRule="exact"/>
              <w:jc w:val="center"/>
              <w:rPr>
                <w:sz w:val="16"/>
                <w:szCs w:val="16"/>
              </w:rPr>
            </w:pPr>
          </w:p>
        </w:tc>
        <w:tc>
          <w:tcPr>
            <w:tcW w:w="851" w:type="dxa"/>
            <w:vAlign w:val="center"/>
          </w:tcPr>
          <w:p w14:paraId="0F907B9C" w14:textId="77777777" w:rsidR="00C32CD1" w:rsidRPr="00A25048" w:rsidRDefault="00C32CD1" w:rsidP="0097309E">
            <w:pPr>
              <w:spacing w:line="180" w:lineRule="exact"/>
              <w:jc w:val="center"/>
              <w:rPr>
                <w:sz w:val="16"/>
                <w:szCs w:val="16"/>
              </w:rPr>
            </w:pPr>
          </w:p>
        </w:tc>
        <w:tc>
          <w:tcPr>
            <w:tcW w:w="992" w:type="dxa"/>
            <w:vAlign w:val="center"/>
          </w:tcPr>
          <w:p w14:paraId="34E2BE34" w14:textId="77777777" w:rsidR="00C32CD1" w:rsidRPr="00A25048" w:rsidRDefault="00C32CD1" w:rsidP="0097309E">
            <w:pPr>
              <w:spacing w:line="180" w:lineRule="exact"/>
              <w:jc w:val="center"/>
              <w:rPr>
                <w:sz w:val="16"/>
                <w:szCs w:val="16"/>
              </w:rPr>
            </w:pPr>
          </w:p>
        </w:tc>
        <w:tc>
          <w:tcPr>
            <w:tcW w:w="567" w:type="dxa"/>
            <w:vAlign w:val="center"/>
          </w:tcPr>
          <w:p w14:paraId="79A7A302" w14:textId="77777777" w:rsidR="00C32CD1" w:rsidRPr="00A25048" w:rsidRDefault="00C32CD1" w:rsidP="0097309E">
            <w:pPr>
              <w:spacing w:line="180" w:lineRule="exact"/>
              <w:jc w:val="center"/>
              <w:rPr>
                <w:sz w:val="16"/>
                <w:szCs w:val="16"/>
              </w:rPr>
            </w:pPr>
          </w:p>
        </w:tc>
        <w:tc>
          <w:tcPr>
            <w:tcW w:w="850" w:type="dxa"/>
            <w:vAlign w:val="center"/>
          </w:tcPr>
          <w:p w14:paraId="2F2586ED" w14:textId="77777777" w:rsidR="00C32CD1" w:rsidRPr="00A25048" w:rsidRDefault="00C32CD1" w:rsidP="0097309E">
            <w:pPr>
              <w:spacing w:line="180" w:lineRule="exact"/>
              <w:jc w:val="center"/>
              <w:rPr>
                <w:sz w:val="16"/>
                <w:szCs w:val="16"/>
              </w:rPr>
            </w:pPr>
          </w:p>
        </w:tc>
        <w:tc>
          <w:tcPr>
            <w:tcW w:w="851" w:type="dxa"/>
            <w:vAlign w:val="center"/>
          </w:tcPr>
          <w:p w14:paraId="4DB60E09" w14:textId="77777777" w:rsidR="00C32CD1" w:rsidRPr="00A25048" w:rsidRDefault="00C32CD1" w:rsidP="0097309E">
            <w:pPr>
              <w:spacing w:line="180" w:lineRule="exact"/>
              <w:jc w:val="center"/>
              <w:rPr>
                <w:sz w:val="16"/>
                <w:szCs w:val="16"/>
              </w:rPr>
            </w:pPr>
          </w:p>
        </w:tc>
        <w:tc>
          <w:tcPr>
            <w:tcW w:w="849" w:type="dxa"/>
            <w:vAlign w:val="center"/>
          </w:tcPr>
          <w:p w14:paraId="5C45443D" w14:textId="77777777" w:rsidR="00C32CD1" w:rsidRPr="00A25048" w:rsidRDefault="00C32CD1" w:rsidP="0097309E">
            <w:pPr>
              <w:spacing w:line="180" w:lineRule="exact"/>
              <w:jc w:val="center"/>
              <w:rPr>
                <w:sz w:val="16"/>
                <w:szCs w:val="16"/>
              </w:rPr>
            </w:pPr>
          </w:p>
        </w:tc>
      </w:tr>
      <w:tr w:rsidR="00724FC1" w:rsidRPr="00DB42B5" w14:paraId="25B0E238" w14:textId="77777777" w:rsidTr="00724FC1">
        <w:tc>
          <w:tcPr>
            <w:tcW w:w="3402" w:type="dxa"/>
          </w:tcPr>
          <w:p w14:paraId="0737BCF8" w14:textId="77777777" w:rsidR="00C32CD1" w:rsidRPr="00DE0150" w:rsidRDefault="00C32CD1" w:rsidP="0097309E">
            <w:pPr>
              <w:autoSpaceDE w:val="0"/>
              <w:autoSpaceDN w:val="0"/>
              <w:adjustRightInd w:val="0"/>
              <w:spacing w:line="180" w:lineRule="exact"/>
              <w:ind w:left="34" w:hanging="34"/>
              <w:rPr>
                <w:sz w:val="16"/>
                <w:szCs w:val="16"/>
              </w:rPr>
            </w:pPr>
            <w:r w:rsidRPr="00DE0150">
              <w:rPr>
                <w:sz w:val="16"/>
                <w:szCs w:val="16"/>
              </w:rPr>
              <w:t xml:space="preserve">      медицинского оборудования</w:t>
            </w:r>
          </w:p>
        </w:tc>
        <w:tc>
          <w:tcPr>
            <w:tcW w:w="425" w:type="dxa"/>
            <w:vAlign w:val="center"/>
          </w:tcPr>
          <w:p w14:paraId="00592BF9" w14:textId="77777777" w:rsidR="00C32CD1" w:rsidRPr="00A25048" w:rsidRDefault="00C32CD1" w:rsidP="0097309E">
            <w:pPr>
              <w:spacing w:line="180" w:lineRule="exact"/>
              <w:jc w:val="center"/>
              <w:rPr>
                <w:sz w:val="16"/>
                <w:szCs w:val="16"/>
              </w:rPr>
            </w:pPr>
            <w:r w:rsidRPr="00A25048">
              <w:rPr>
                <w:sz w:val="16"/>
                <w:szCs w:val="16"/>
              </w:rPr>
              <w:t>19</w:t>
            </w:r>
          </w:p>
        </w:tc>
        <w:tc>
          <w:tcPr>
            <w:tcW w:w="850" w:type="dxa"/>
            <w:vAlign w:val="center"/>
          </w:tcPr>
          <w:p w14:paraId="77F89392" w14:textId="77777777" w:rsidR="00C32CD1" w:rsidRPr="00A25048" w:rsidRDefault="00C32CD1" w:rsidP="0097309E">
            <w:pPr>
              <w:spacing w:line="180" w:lineRule="exact"/>
              <w:jc w:val="center"/>
              <w:rPr>
                <w:sz w:val="16"/>
                <w:szCs w:val="16"/>
              </w:rPr>
            </w:pPr>
          </w:p>
        </w:tc>
        <w:tc>
          <w:tcPr>
            <w:tcW w:w="851" w:type="dxa"/>
            <w:vAlign w:val="center"/>
          </w:tcPr>
          <w:p w14:paraId="16423703" w14:textId="77777777" w:rsidR="00C32CD1" w:rsidRPr="00A25048" w:rsidRDefault="00C32CD1" w:rsidP="0097309E">
            <w:pPr>
              <w:spacing w:line="180" w:lineRule="exact"/>
              <w:jc w:val="center"/>
              <w:rPr>
                <w:sz w:val="16"/>
                <w:szCs w:val="16"/>
              </w:rPr>
            </w:pPr>
          </w:p>
        </w:tc>
        <w:tc>
          <w:tcPr>
            <w:tcW w:w="709" w:type="dxa"/>
            <w:vAlign w:val="center"/>
          </w:tcPr>
          <w:p w14:paraId="05453068" w14:textId="77777777" w:rsidR="00C32CD1" w:rsidRPr="00A25048" w:rsidRDefault="00C32CD1" w:rsidP="0097309E">
            <w:pPr>
              <w:spacing w:line="180" w:lineRule="exact"/>
              <w:jc w:val="center"/>
              <w:rPr>
                <w:sz w:val="16"/>
                <w:szCs w:val="16"/>
              </w:rPr>
            </w:pPr>
          </w:p>
        </w:tc>
        <w:tc>
          <w:tcPr>
            <w:tcW w:w="708" w:type="dxa"/>
            <w:vAlign w:val="center"/>
          </w:tcPr>
          <w:p w14:paraId="4A5EAFBE" w14:textId="77777777" w:rsidR="00C32CD1" w:rsidRPr="00A25048" w:rsidRDefault="00C32CD1" w:rsidP="0097309E">
            <w:pPr>
              <w:spacing w:line="180" w:lineRule="exact"/>
              <w:jc w:val="center"/>
              <w:rPr>
                <w:sz w:val="16"/>
                <w:szCs w:val="16"/>
              </w:rPr>
            </w:pPr>
          </w:p>
        </w:tc>
        <w:tc>
          <w:tcPr>
            <w:tcW w:w="709" w:type="dxa"/>
            <w:vAlign w:val="center"/>
          </w:tcPr>
          <w:p w14:paraId="2D88DB13" w14:textId="77777777" w:rsidR="00C32CD1" w:rsidRPr="00A25048" w:rsidRDefault="00C32CD1" w:rsidP="0097309E">
            <w:pPr>
              <w:spacing w:line="180" w:lineRule="exact"/>
              <w:jc w:val="center"/>
              <w:rPr>
                <w:sz w:val="16"/>
                <w:szCs w:val="16"/>
              </w:rPr>
            </w:pPr>
          </w:p>
        </w:tc>
        <w:tc>
          <w:tcPr>
            <w:tcW w:w="709" w:type="dxa"/>
            <w:vAlign w:val="center"/>
          </w:tcPr>
          <w:p w14:paraId="76493394" w14:textId="77777777" w:rsidR="00C32CD1" w:rsidRPr="00A25048" w:rsidRDefault="00C32CD1" w:rsidP="0097309E">
            <w:pPr>
              <w:spacing w:line="180" w:lineRule="exact"/>
              <w:jc w:val="center"/>
              <w:rPr>
                <w:sz w:val="16"/>
                <w:szCs w:val="16"/>
              </w:rPr>
            </w:pPr>
          </w:p>
        </w:tc>
        <w:tc>
          <w:tcPr>
            <w:tcW w:w="709" w:type="dxa"/>
            <w:vAlign w:val="center"/>
          </w:tcPr>
          <w:p w14:paraId="714CA023" w14:textId="77777777" w:rsidR="00C32CD1" w:rsidRPr="00A25048" w:rsidRDefault="00C32CD1" w:rsidP="0097309E">
            <w:pPr>
              <w:spacing w:line="180" w:lineRule="exact"/>
              <w:jc w:val="center"/>
              <w:rPr>
                <w:sz w:val="16"/>
                <w:szCs w:val="16"/>
              </w:rPr>
            </w:pPr>
          </w:p>
        </w:tc>
        <w:tc>
          <w:tcPr>
            <w:tcW w:w="708" w:type="dxa"/>
            <w:vAlign w:val="center"/>
          </w:tcPr>
          <w:p w14:paraId="23A843CC" w14:textId="77777777" w:rsidR="00C32CD1" w:rsidRPr="00A25048" w:rsidRDefault="00C32CD1" w:rsidP="0097309E">
            <w:pPr>
              <w:spacing w:line="180" w:lineRule="exact"/>
              <w:jc w:val="center"/>
              <w:rPr>
                <w:sz w:val="16"/>
                <w:szCs w:val="16"/>
              </w:rPr>
            </w:pPr>
          </w:p>
        </w:tc>
        <w:tc>
          <w:tcPr>
            <w:tcW w:w="709" w:type="dxa"/>
            <w:vAlign w:val="center"/>
          </w:tcPr>
          <w:p w14:paraId="093D9DF0" w14:textId="77777777" w:rsidR="00C32CD1" w:rsidRPr="00A25048" w:rsidRDefault="00C32CD1" w:rsidP="0097309E">
            <w:pPr>
              <w:spacing w:line="180" w:lineRule="exact"/>
              <w:jc w:val="center"/>
              <w:rPr>
                <w:sz w:val="16"/>
                <w:szCs w:val="16"/>
              </w:rPr>
            </w:pPr>
          </w:p>
        </w:tc>
        <w:tc>
          <w:tcPr>
            <w:tcW w:w="851" w:type="dxa"/>
            <w:vAlign w:val="center"/>
          </w:tcPr>
          <w:p w14:paraId="1BE0B5D7" w14:textId="77777777" w:rsidR="00C32CD1" w:rsidRPr="00A25048" w:rsidRDefault="00C32CD1" w:rsidP="0097309E">
            <w:pPr>
              <w:spacing w:line="180" w:lineRule="exact"/>
              <w:jc w:val="center"/>
              <w:rPr>
                <w:sz w:val="16"/>
                <w:szCs w:val="16"/>
              </w:rPr>
            </w:pPr>
          </w:p>
        </w:tc>
        <w:tc>
          <w:tcPr>
            <w:tcW w:w="992" w:type="dxa"/>
            <w:vAlign w:val="center"/>
          </w:tcPr>
          <w:p w14:paraId="16ACAEAF" w14:textId="77777777" w:rsidR="00C32CD1" w:rsidRPr="00A25048" w:rsidRDefault="00C32CD1" w:rsidP="0097309E">
            <w:pPr>
              <w:spacing w:line="180" w:lineRule="exact"/>
              <w:jc w:val="center"/>
              <w:rPr>
                <w:sz w:val="16"/>
                <w:szCs w:val="16"/>
              </w:rPr>
            </w:pPr>
          </w:p>
        </w:tc>
        <w:tc>
          <w:tcPr>
            <w:tcW w:w="567" w:type="dxa"/>
            <w:vAlign w:val="center"/>
          </w:tcPr>
          <w:p w14:paraId="79B61E2D" w14:textId="77777777" w:rsidR="00C32CD1" w:rsidRPr="00A25048" w:rsidRDefault="00C32CD1" w:rsidP="0097309E">
            <w:pPr>
              <w:spacing w:line="180" w:lineRule="exact"/>
              <w:jc w:val="center"/>
              <w:rPr>
                <w:sz w:val="16"/>
                <w:szCs w:val="16"/>
              </w:rPr>
            </w:pPr>
          </w:p>
        </w:tc>
        <w:tc>
          <w:tcPr>
            <w:tcW w:w="850" w:type="dxa"/>
            <w:vAlign w:val="center"/>
          </w:tcPr>
          <w:p w14:paraId="5AB0A3CD" w14:textId="77777777" w:rsidR="00C32CD1" w:rsidRPr="00A25048" w:rsidRDefault="00C32CD1" w:rsidP="0097309E">
            <w:pPr>
              <w:spacing w:line="180" w:lineRule="exact"/>
              <w:jc w:val="center"/>
              <w:rPr>
                <w:sz w:val="16"/>
                <w:szCs w:val="16"/>
              </w:rPr>
            </w:pPr>
          </w:p>
        </w:tc>
        <w:tc>
          <w:tcPr>
            <w:tcW w:w="851" w:type="dxa"/>
            <w:vAlign w:val="center"/>
          </w:tcPr>
          <w:p w14:paraId="4588C843" w14:textId="77777777" w:rsidR="00C32CD1" w:rsidRPr="00A25048" w:rsidRDefault="00C32CD1" w:rsidP="0097309E">
            <w:pPr>
              <w:spacing w:line="180" w:lineRule="exact"/>
              <w:jc w:val="center"/>
              <w:rPr>
                <w:sz w:val="16"/>
                <w:szCs w:val="16"/>
              </w:rPr>
            </w:pPr>
          </w:p>
        </w:tc>
        <w:tc>
          <w:tcPr>
            <w:tcW w:w="849" w:type="dxa"/>
            <w:vAlign w:val="center"/>
          </w:tcPr>
          <w:p w14:paraId="2B77958C" w14:textId="77777777" w:rsidR="00C32CD1" w:rsidRPr="00A25048" w:rsidRDefault="00C32CD1" w:rsidP="0097309E">
            <w:pPr>
              <w:spacing w:line="180" w:lineRule="exact"/>
              <w:jc w:val="center"/>
              <w:rPr>
                <w:sz w:val="16"/>
                <w:szCs w:val="16"/>
              </w:rPr>
            </w:pPr>
          </w:p>
        </w:tc>
      </w:tr>
      <w:tr w:rsidR="00724FC1" w:rsidRPr="00DB42B5" w14:paraId="03FF50B2" w14:textId="77777777" w:rsidTr="00724FC1">
        <w:tc>
          <w:tcPr>
            <w:tcW w:w="3402" w:type="dxa"/>
          </w:tcPr>
          <w:p w14:paraId="0DE34754"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медицинского инструментария</w:t>
            </w:r>
          </w:p>
        </w:tc>
        <w:tc>
          <w:tcPr>
            <w:tcW w:w="425" w:type="dxa"/>
            <w:vAlign w:val="center"/>
          </w:tcPr>
          <w:p w14:paraId="633411D8" w14:textId="77777777" w:rsidR="00C32CD1" w:rsidRPr="00A25048" w:rsidRDefault="00C32CD1" w:rsidP="0097309E">
            <w:pPr>
              <w:spacing w:line="180" w:lineRule="exact"/>
              <w:jc w:val="center"/>
              <w:rPr>
                <w:sz w:val="16"/>
                <w:szCs w:val="16"/>
              </w:rPr>
            </w:pPr>
            <w:r w:rsidRPr="00A25048">
              <w:rPr>
                <w:sz w:val="16"/>
                <w:szCs w:val="16"/>
              </w:rPr>
              <w:t>20</w:t>
            </w:r>
          </w:p>
        </w:tc>
        <w:tc>
          <w:tcPr>
            <w:tcW w:w="850" w:type="dxa"/>
            <w:vAlign w:val="center"/>
          </w:tcPr>
          <w:p w14:paraId="5F9D6B60" w14:textId="77777777" w:rsidR="00C32CD1" w:rsidRPr="00A25048" w:rsidRDefault="00C32CD1" w:rsidP="0097309E">
            <w:pPr>
              <w:spacing w:line="180" w:lineRule="exact"/>
              <w:jc w:val="center"/>
              <w:rPr>
                <w:sz w:val="16"/>
                <w:szCs w:val="16"/>
              </w:rPr>
            </w:pPr>
          </w:p>
        </w:tc>
        <w:tc>
          <w:tcPr>
            <w:tcW w:w="851" w:type="dxa"/>
            <w:vAlign w:val="center"/>
          </w:tcPr>
          <w:p w14:paraId="352D2EE6" w14:textId="77777777" w:rsidR="00C32CD1" w:rsidRPr="00A25048" w:rsidRDefault="00C32CD1" w:rsidP="0097309E">
            <w:pPr>
              <w:spacing w:line="180" w:lineRule="exact"/>
              <w:jc w:val="center"/>
              <w:rPr>
                <w:sz w:val="16"/>
                <w:szCs w:val="16"/>
              </w:rPr>
            </w:pPr>
          </w:p>
        </w:tc>
        <w:tc>
          <w:tcPr>
            <w:tcW w:w="709" w:type="dxa"/>
            <w:vAlign w:val="center"/>
          </w:tcPr>
          <w:p w14:paraId="216CEC0C" w14:textId="77777777" w:rsidR="00C32CD1" w:rsidRPr="00A25048" w:rsidRDefault="00C32CD1" w:rsidP="0097309E">
            <w:pPr>
              <w:spacing w:line="180" w:lineRule="exact"/>
              <w:jc w:val="center"/>
              <w:rPr>
                <w:sz w:val="16"/>
                <w:szCs w:val="16"/>
              </w:rPr>
            </w:pPr>
          </w:p>
        </w:tc>
        <w:tc>
          <w:tcPr>
            <w:tcW w:w="708" w:type="dxa"/>
            <w:vAlign w:val="center"/>
          </w:tcPr>
          <w:p w14:paraId="6AA84E91" w14:textId="77777777" w:rsidR="00C32CD1" w:rsidRPr="00A25048" w:rsidRDefault="00C32CD1" w:rsidP="0097309E">
            <w:pPr>
              <w:spacing w:line="180" w:lineRule="exact"/>
              <w:jc w:val="center"/>
              <w:rPr>
                <w:sz w:val="16"/>
                <w:szCs w:val="16"/>
              </w:rPr>
            </w:pPr>
          </w:p>
        </w:tc>
        <w:tc>
          <w:tcPr>
            <w:tcW w:w="709" w:type="dxa"/>
            <w:vAlign w:val="center"/>
          </w:tcPr>
          <w:p w14:paraId="55DAF215" w14:textId="77777777" w:rsidR="00C32CD1" w:rsidRPr="00A25048" w:rsidRDefault="00C32CD1" w:rsidP="0097309E">
            <w:pPr>
              <w:spacing w:line="180" w:lineRule="exact"/>
              <w:jc w:val="center"/>
              <w:rPr>
                <w:sz w:val="16"/>
                <w:szCs w:val="16"/>
              </w:rPr>
            </w:pPr>
          </w:p>
        </w:tc>
        <w:tc>
          <w:tcPr>
            <w:tcW w:w="709" w:type="dxa"/>
            <w:vAlign w:val="center"/>
          </w:tcPr>
          <w:p w14:paraId="4B85EE90" w14:textId="77777777" w:rsidR="00C32CD1" w:rsidRPr="00A25048" w:rsidRDefault="00C32CD1" w:rsidP="0097309E">
            <w:pPr>
              <w:spacing w:line="180" w:lineRule="exact"/>
              <w:jc w:val="center"/>
              <w:rPr>
                <w:sz w:val="16"/>
                <w:szCs w:val="16"/>
              </w:rPr>
            </w:pPr>
          </w:p>
        </w:tc>
        <w:tc>
          <w:tcPr>
            <w:tcW w:w="709" w:type="dxa"/>
            <w:vAlign w:val="center"/>
          </w:tcPr>
          <w:p w14:paraId="6C1DE978" w14:textId="77777777" w:rsidR="00C32CD1" w:rsidRPr="00A25048" w:rsidRDefault="00C32CD1" w:rsidP="0097309E">
            <w:pPr>
              <w:spacing w:line="180" w:lineRule="exact"/>
              <w:jc w:val="center"/>
              <w:rPr>
                <w:sz w:val="16"/>
                <w:szCs w:val="16"/>
              </w:rPr>
            </w:pPr>
          </w:p>
        </w:tc>
        <w:tc>
          <w:tcPr>
            <w:tcW w:w="708" w:type="dxa"/>
            <w:vAlign w:val="center"/>
          </w:tcPr>
          <w:p w14:paraId="529294A8" w14:textId="77777777" w:rsidR="00C32CD1" w:rsidRPr="00A25048" w:rsidRDefault="00C32CD1" w:rsidP="0097309E">
            <w:pPr>
              <w:spacing w:line="180" w:lineRule="exact"/>
              <w:jc w:val="center"/>
              <w:rPr>
                <w:sz w:val="16"/>
                <w:szCs w:val="16"/>
              </w:rPr>
            </w:pPr>
          </w:p>
        </w:tc>
        <w:tc>
          <w:tcPr>
            <w:tcW w:w="709" w:type="dxa"/>
            <w:vAlign w:val="center"/>
          </w:tcPr>
          <w:p w14:paraId="5C5DD8CE" w14:textId="77777777" w:rsidR="00C32CD1" w:rsidRPr="00A25048" w:rsidRDefault="00C32CD1" w:rsidP="0097309E">
            <w:pPr>
              <w:spacing w:line="180" w:lineRule="exact"/>
              <w:jc w:val="center"/>
              <w:rPr>
                <w:sz w:val="16"/>
                <w:szCs w:val="16"/>
              </w:rPr>
            </w:pPr>
          </w:p>
        </w:tc>
        <w:tc>
          <w:tcPr>
            <w:tcW w:w="851" w:type="dxa"/>
            <w:vAlign w:val="center"/>
          </w:tcPr>
          <w:p w14:paraId="175346A2" w14:textId="77777777" w:rsidR="00C32CD1" w:rsidRPr="00A25048" w:rsidRDefault="00C32CD1" w:rsidP="0097309E">
            <w:pPr>
              <w:spacing w:line="180" w:lineRule="exact"/>
              <w:jc w:val="center"/>
              <w:rPr>
                <w:sz w:val="16"/>
                <w:szCs w:val="16"/>
              </w:rPr>
            </w:pPr>
          </w:p>
        </w:tc>
        <w:tc>
          <w:tcPr>
            <w:tcW w:w="992" w:type="dxa"/>
            <w:vAlign w:val="center"/>
          </w:tcPr>
          <w:p w14:paraId="70C968A0" w14:textId="77777777" w:rsidR="00C32CD1" w:rsidRPr="00A25048" w:rsidRDefault="00C32CD1" w:rsidP="0097309E">
            <w:pPr>
              <w:spacing w:line="180" w:lineRule="exact"/>
              <w:jc w:val="center"/>
              <w:rPr>
                <w:sz w:val="16"/>
                <w:szCs w:val="16"/>
              </w:rPr>
            </w:pPr>
          </w:p>
        </w:tc>
        <w:tc>
          <w:tcPr>
            <w:tcW w:w="567" w:type="dxa"/>
            <w:vAlign w:val="center"/>
          </w:tcPr>
          <w:p w14:paraId="79BFAFAB" w14:textId="77777777" w:rsidR="00C32CD1" w:rsidRPr="00A25048" w:rsidRDefault="00C32CD1" w:rsidP="0097309E">
            <w:pPr>
              <w:spacing w:line="180" w:lineRule="exact"/>
              <w:jc w:val="center"/>
              <w:rPr>
                <w:sz w:val="16"/>
                <w:szCs w:val="16"/>
              </w:rPr>
            </w:pPr>
          </w:p>
        </w:tc>
        <w:tc>
          <w:tcPr>
            <w:tcW w:w="850" w:type="dxa"/>
            <w:vAlign w:val="center"/>
          </w:tcPr>
          <w:p w14:paraId="49C3228A" w14:textId="77777777" w:rsidR="00C32CD1" w:rsidRPr="00A25048" w:rsidRDefault="00C32CD1" w:rsidP="0097309E">
            <w:pPr>
              <w:spacing w:line="180" w:lineRule="exact"/>
              <w:jc w:val="center"/>
              <w:rPr>
                <w:sz w:val="16"/>
                <w:szCs w:val="16"/>
              </w:rPr>
            </w:pPr>
          </w:p>
        </w:tc>
        <w:tc>
          <w:tcPr>
            <w:tcW w:w="851" w:type="dxa"/>
            <w:vAlign w:val="center"/>
          </w:tcPr>
          <w:p w14:paraId="5E10E5DE" w14:textId="77777777" w:rsidR="00C32CD1" w:rsidRPr="00A25048" w:rsidRDefault="00C32CD1" w:rsidP="0097309E">
            <w:pPr>
              <w:spacing w:line="180" w:lineRule="exact"/>
              <w:jc w:val="center"/>
              <w:rPr>
                <w:sz w:val="16"/>
                <w:szCs w:val="16"/>
              </w:rPr>
            </w:pPr>
          </w:p>
        </w:tc>
        <w:tc>
          <w:tcPr>
            <w:tcW w:w="849" w:type="dxa"/>
            <w:vAlign w:val="center"/>
          </w:tcPr>
          <w:p w14:paraId="494F5867" w14:textId="77777777" w:rsidR="00C32CD1" w:rsidRPr="00A25048" w:rsidRDefault="00C32CD1" w:rsidP="0097309E">
            <w:pPr>
              <w:spacing w:line="180" w:lineRule="exact"/>
              <w:jc w:val="center"/>
              <w:rPr>
                <w:sz w:val="16"/>
                <w:szCs w:val="16"/>
              </w:rPr>
            </w:pPr>
          </w:p>
        </w:tc>
      </w:tr>
      <w:tr w:rsidR="00724FC1" w:rsidRPr="00DB42B5" w14:paraId="567FCE2B" w14:textId="77777777" w:rsidTr="00724FC1">
        <w:tc>
          <w:tcPr>
            <w:tcW w:w="3402" w:type="dxa"/>
          </w:tcPr>
          <w:p w14:paraId="74C77801"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прочих основных средств</w:t>
            </w:r>
          </w:p>
        </w:tc>
        <w:tc>
          <w:tcPr>
            <w:tcW w:w="425" w:type="dxa"/>
            <w:vAlign w:val="center"/>
          </w:tcPr>
          <w:p w14:paraId="2353B92C" w14:textId="77777777" w:rsidR="00C32CD1" w:rsidRPr="00A25048" w:rsidRDefault="00C32CD1" w:rsidP="0097309E">
            <w:pPr>
              <w:spacing w:line="180" w:lineRule="exact"/>
              <w:jc w:val="center"/>
              <w:rPr>
                <w:sz w:val="16"/>
                <w:szCs w:val="16"/>
              </w:rPr>
            </w:pPr>
            <w:r w:rsidRPr="00A25048">
              <w:rPr>
                <w:sz w:val="16"/>
                <w:szCs w:val="16"/>
              </w:rPr>
              <w:t>21</w:t>
            </w:r>
          </w:p>
        </w:tc>
        <w:tc>
          <w:tcPr>
            <w:tcW w:w="850" w:type="dxa"/>
            <w:vAlign w:val="center"/>
          </w:tcPr>
          <w:p w14:paraId="5DF39BBC" w14:textId="77777777" w:rsidR="00C32CD1" w:rsidRPr="00A25048" w:rsidRDefault="00C32CD1" w:rsidP="0097309E">
            <w:pPr>
              <w:spacing w:line="180" w:lineRule="exact"/>
              <w:jc w:val="center"/>
              <w:rPr>
                <w:sz w:val="16"/>
                <w:szCs w:val="16"/>
              </w:rPr>
            </w:pPr>
          </w:p>
        </w:tc>
        <w:tc>
          <w:tcPr>
            <w:tcW w:w="851" w:type="dxa"/>
            <w:vAlign w:val="center"/>
          </w:tcPr>
          <w:p w14:paraId="65AA5176" w14:textId="77777777" w:rsidR="00C32CD1" w:rsidRPr="00A25048" w:rsidRDefault="00C32CD1" w:rsidP="0097309E">
            <w:pPr>
              <w:spacing w:line="180" w:lineRule="exact"/>
              <w:jc w:val="center"/>
              <w:rPr>
                <w:sz w:val="16"/>
                <w:szCs w:val="16"/>
              </w:rPr>
            </w:pPr>
          </w:p>
        </w:tc>
        <w:tc>
          <w:tcPr>
            <w:tcW w:w="709" w:type="dxa"/>
            <w:vAlign w:val="center"/>
          </w:tcPr>
          <w:p w14:paraId="520417B9" w14:textId="77777777" w:rsidR="00C32CD1" w:rsidRPr="00A25048" w:rsidRDefault="00C32CD1" w:rsidP="0097309E">
            <w:pPr>
              <w:spacing w:line="180" w:lineRule="exact"/>
              <w:jc w:val="center"/>
              <w:rPr>
                <w:sz w:val="16"/>
                <w:szCs w:val="16"/>
              </w:rPr>
            </w:pPr>
          </w:p>
        </w:tc>
        <w:tc>
          <w:tcPr>
            <w:tcW w:w="708" w:type="dxa"/>
            <w:vAlign w:val="center"/>
          </w:tcPr>
          <w:p w14:paraId="020EF7B7" w14:textId="77777777" w:rsidR="00C32CD1" w:rsidRPr="00A25048" w:rsidRDefault="00C32CD1" w:rsidP="0097309E">
            <w:pPr>
              <w:spacing w:line="180" w:lineRule="exact"/>
              <w:jc w:val="center"/>
              <w:rPr>
                <w:sz w:val="16"/>
                <w:szCs w:val="16"/>
              </w:rPr>
            </w:pPr>
          </w:p>
        </w:tc>
        <w:tc>
          <w:tcPr>
            <w:tcW w:w="709" w:type="dxa"/>
            <w:vAlign w:val="center"/>
          </w:tcPr>
          <w:p w14:paraId="1341E35A" w14:textId="77777777" w:rsidR="00C32CD1" w:rsidRPr="00A25048" w:rsidRDefault="00C32CD1" w:rsidP="0097309E">
            <w:pPr>
              <w:spacing w:line="180" w:lineRule="exact"/>
              <w:jc w:val="center"/>
              <w:rPr>
                <w:sz w:val="16"/>
                <w:szCs w:val="16"/>
              </w:rPr>
            </w:pPr>
          </w:p>
        </w:tc>
        <w:tc>
          <w:tcPr>
            <w:tcW w:w="709" w:type="dxa"/>
            <w:vAlign w:val="center"/>
          </w:tcPr>
          <w:p w14:paraId="61BBAC31" w14:textId="77777777" w:rsidR="00C32CD1" w:rsidRPr="00A25048" w:rsidRDefault="00C32CD1" w:rsidP="0097309E">
            <w:pPr>
              <w:spacing w:line="180" w:lineRule="exact"/>
              <w:jc w:val="center"/>
              <w:rPr>
                <w:sz w:val="16"/>
                <w:szCs w:val="16"/>
              </w:rPr>
            </w:pPr>
          </w:p>
        </w:tc>
        <w:tc>
          <w:tcPr>
            <w:tcW w:w="709" w:type="dxa"/>
            <w:vAlign w:val="center"/>
          </w:tcPr>
          <w:p w14:paraId="77C9C2FE" w14:textId="77777777" w:rsidR="00C32CD1" w:rsidRPr="00A25048" w:rsidRDefault="00C32CD1" w:rsidP="0097309E">
            <w:pPr>
              <w:spacing w:line="180" w:lineRule="exact"/>
              <w:jc w:val="center"/>
              <w:rPr>
                <w:sz w:val="16"/>
                <w:szCs w:val="16"/>
              </w:rPr>
            </w:pPr>
          </w:p>
        </w:tc>
        <w:tc>
          <w:tcPr>
            <w:tcW w:w="708" w:type="dxa"/>
            <w:vAlign w:val="center"/>
          </w:tcPr>
          <w:p w14:paraId="124A7965" w14:textId="77777777" w:rsidR="00C32CD1" w:rsidRPr="00A25048" w:rsidRDefault="00C32CD1" w:rsidP="0097309E">
            <w:pPr>
              <w:spacing w:line="180" w:lineRule="exact"/>
              <w:jc w:val="center"/>
              <w:rPr>
                <w:sz w:val="16"/>
                <w:szCs w:val="16"/>
              </w:rPr>
            </w:pPr>
          </w:p>
        </w:tc>
        <w:tc>
          <w:tcPr>
            <w:tcW w:w="709" w:type="dxa"/>
            <w:vAlign w:val="center"/>
          </w:tcPr>
          <w:p w14:paraId="4E1FD98E" w14:textId="77777777" w:rsidR="00C32CD1" w:rsidRPr="00A25048" w:rsidRDefault="00C32CD1" w:rsidP="0097309E">
            <w:pPr>
              <w:spacing w:line="180" w:lineRule="exact"/>
              <w:jc w:val="center"/>
              <w:rPr>
                <w:sz w:val="16"/>
                <w:szCs w:val="16"/>
              </w:rPr>
            </w:pPr>
          </w:p>
        </w:tc>
        <w:tc>
          <w:tcPr>
            <w:tcW w:w="851" w:type="dxa"/>
            <w:vAlign w:val="center"/>
          </w:tcPr>
          <w:p w14:paraId="36E9E977" w14:textId="77777777" w:rsidR="00C32CD1" w:rsidRPr="00A25048" w:rsidRDefault="00C32CD1" w:rsidP="0097309E">
            <w:pPr>
              <w:spacing w:line="180" w:lineRule="exact"/>
              <w:jc w:val="center"/>
              <w:rPr>
                <w:sz w:val="16"/>
                <w:szCs w:val="16"/>
              </w:rPr>
            </w:pPr>
          </w:p>
        </w:tc>
        <w:tc>
          <w:tcPr>
            <w:tcW w:w="992" w:type="dxa"/>
            <w:vAlign w:val="center"/>
          </w:tcPr>
          <w:p w14:paraId="46AE3BA5" w14:textId="77777777" w:rsidR="00C32CD1" w:rsidRPr="00A25048" w:rsidRDefault="00C32CD1" w:rsidP="0097309E">
            <w:pPr>
              <w:spacing w:line="180" w:lineRule="exact"/>
              <w:jc w:val="center"/>
              <w:rPr>
                <w:sz w:val="16"/>
                <w:szCs w:val="16"/>
              </w:rPr>
            </w:pPr>
          </w:p>
        </w:tc>
        <w:tc>
          <w:tcPr>
            <w:tcW w:w="567" w:type="dxa"/>
            <w:vAlign w:val="center"/>
          </w:tcPr>
          <w:p w14:paraId="2532F260" w14:textId="77777777" w:rsidR="00C32CD1" w:rsidRPr="00A25048" w:rsidRDefault="00C32CD1" w:rsidP="0097309E">
            <w:pPr>
              <w:spacing w:line="180" w:lineRule="exact"/>
              <w:jc w:val="center"/>
              <w:rPr>
                <w:sz w:val="16"/>
                <w:szCs w:val="16"/>
              </w:rPr>
            </w:pPr>
          </w:p>
        </w:tc>
        <w:tc>
          <w:tcPr>
            <w:tcW w:w="850" w:type="dxa"/>
            <w:vAlign w:val="center"/>
          </w:tcPr>
          <w:p w14:paraId="2E8900A7" w14:textId="77777777" w:rsidR="00C32CD1" w:rsidRPr="00A25048" w:rsidRDefault="00C32CD1" w:rsidP="0097309E">
            <w:pPr>
              <w:spacing w:line="180" w:lineRule="exact"/>
              <w:jc w:val="center"/>
              <w:rPr>
                <w:sz w:val="16"/>
                <w:szCs w:val="16"/>
              </w:rPr>
            </w:pPr>
          </w:p>
        </w:tc>
        <w:tc>
          <w:tcPr>
            <w:tcW w:w="851" w:type="dxa"/>
            <w:vAlign w:val="center"/>
          </w:tcPr>
          <w:p w14:paraId="58EACDD9" w14:textId="77777777" w:rsidR="00C32CD1" w:rsidRPr="00A25048" w:rsidRDefault="00C32CD1" w:rsidP="0097309E">
            <w:pPr>
              <w:spacing w:line="180" w:lineRule="exact"/>
              <w:jc w:val="center"/>
              <w:rPr>
                <w:sz w:val="16"/>
                <w:szCs w:val="16"/>
              </w:rPr>
            </w:pPr>
          </w:p>
        </w:tc>
        <w:tc>
          <w:tcPr>
            <w:tcW w:w="849" w:type="dxa"/>
            <w:vAlign w:val="center"/>
          </w:tcPr>
          <w:p w14:paraId="42E7ED1A" w14:textId="77777777" w:rsidR="00C32CD1" w:rsidRPr="00A25048" w:rsidRDefault="00C32CD1" w:rsidP="0097309E">
            <w:pPr>
              <w:spacing w:line="180" w:lineRule="exact"/>
              <w:jc w:val="center"/>
              <w:rPr>
                <w:sz w:val="16"/>
                <w:szCs w:val="16"/>
              </w:rPr>
            </w:pPr>
          </w:p>
        </w:tc>
      </w:tr>
      <w:tr w:rsidR="00724FC1" w:rsidRPr="00DB42B5" w14:paraId="2C003B0A" w14:textId="77777777" w:rsidTr="00724FC1">
        <w:tc>
          <w:tcPr>
            <w:tcW w:w="3402" w:type="dxa"/>
          </w:tcPr>
          <w:p w14:paraId="00152BA8" w14:textId="77777777" w:rsidR="00C32CD1" w:rsidRPr="00DE0150" w:rsidRDefault="00C32CD1" w:rsidP="0097309E">
            <w:pPr>
              <w:autoSpaceDE w:val="0"/>
              <w:autoSpaceDN w:val="0"/>
              <w:adjustRightInd w:val="0"/>
              <w:spacing w:line="160" w:lineRule="exact"/>
              <w:rPr>
                <w:sz w:val="16"/>
                <w:szCs w:val="16"/>
              </w:rPr>
            </w:pPr>
            <w:r w:rsidRPr="00DE0150">
              <w:rPr>
                <w:sz w:val="16"/>
                <w:szCs w:val="16"/>
              </w:rPr>
              <w:t xml:space="preserve">увеличение стоимости </w:t>
            </w:r>
            <w:r w:rsidRPr="00DE0150">
              <w:rPr>
                <w:sz w:val="16"/>
                <w:szCs w:val="16"/>
              </w:rPr>
              <w:br/>
              <w:t>нематериальных активов</w:t>
            </w:r>
          </w:p>
        </w:tc>
        <w:tc>
          <w:tcPr>
            <w:tcW w:w="425" w:type="dxa"/>
            <w:vAlign w:val="center"/>
          </w:tcPr>
          <w:p w14:paraId="47386BF3" w14:textId="77777777" w:rsidR="00C32CD1" w:rsidRPr="00A25048" w:rsidRDefault="00C32CD1" w:rsidP="0097309E">
            <w:pPr>
              <w:spacing w:line="160" w:lineRule="exact"/>
              <w:jc w:val="center"/>
              <w:rPr>
                <w:sz w:val="16"/>
                <w:szCs w:val="16"/>
              </w:rPr>
            </w:pPr>
            <w:r w:rsidRPr="00A25048">
              <w:rPr>
                <w:sz w:val="16"/>
                <w:szCs w:val="16"/>
              </w:rPr>
              <w:t>22</w:t>
            </w:r>
          </w:p>
        </w:tc>
        <w:tc>
          <w:tcPr>
            <w:tcW w:w="850" w:type="dxa"/>
            <w:vAlign w:val="center"/>
          </w:tcPr>
          <w:p w14:paraId="5A9231A7" w14:textId="77777777" w:rsidR="00C32CD1" w:rsidRPr="00A25048" w:rsidRDefault="00C32CD1" w:rsidP="0097309E">
            <w:pPr>
              <w:spacing w:line="160" w:lineRule="exact"/>
              <w:jc w:val="center"/>
              <w:rPr>
                <w:sz w:val="16"/>
                <w:szCs w:val="16"/>
              </w:rPr>
            </w:pPr>
          </w:p>
        </w:tc>
        <w:tc>
          <w:tcPr>
            <w:tcW w:w="851" w:type="dxa"/>
            <w:vAlign w:val="center"/>
          </w:tcPr>
          <w:p w14:paraId="3587BC1E" w14:textId="77777777" w:rsidR="00C32CD1" w:rsidRPr="00A25048" w:rsidRDefault="00C32CD1" w:rsidP="0097309E">
            <w:pPr>
              <w:spacing w:line="160" w:lineRule="exact"/>
              <w:jc w:val="center"/>
              <w:rPr>
                <w:sz w:val="16"/>
                <w:szCs w:val="16"/>
              </w:rPr>
            </w:pPr>
          </w:p>
        </w:tc>
        <w:tc>
          <w:tcPr>
            <w:tcW w:w="709" w:type="dxa"/>
            <w:vAlign w:val="center"/>
          </w:tcPr>
          <w:p w14:paraId="3348ACAE" w14:textId="77777777" w:rsidR="00C32CD1" w:rsidRPr="00A25048" w:rsidRDefault="00C32CD1" w:rsidP="0097309E">
            <w:pPr>
              <w:spacing w:line="160" w:lineRule="exact"/>
              <w:jc w:val="center"/>
              <w:rPr>
                <w:sz w:val="16"/>
                <w:szCs w:val="16"/>
              </w:rPr>
            </w:pPr>
          </w:p>
        </w:tc>
        <w:tc>
          <w:tcPr>
            <w:tcW w:w="708" w:type="dxa"/>
            <w:vAlign w:val="center"/>
          </w:tcPr>
          <w:p w14:paraId="06156AA1" w14:textId="77777777" w:rsidR="00C32CD1" w:rsidRPr="00A25048" w:rsidRDefault="00C32CD1" w:rsidP="0097309E">
            <w:pPr>
              <w:spacing w:line="160" w:lineRule="exact"/>
              <w:jc w:val="center"/>
              <w:rPr>
                <w:sz w:val="16"/>
                <w:szCs w:val="16"/>
              </w:rPr>
            </w:pPr>
          </w:p>
        </w:tc>
        <w:tc>
          <w:tcPr>
            <w:tcW w:w="709" w:type="dxa"/>
            <w:vAlign w:val="center"/>
          </w:tcPr>
          <w:p w14:paraId="7EA846AD" w14:textId="77777777" w:rsidR="00C32CD1" w:rsidRPr="00A25048" w:rsidRDefault="00C32CD1" w:rsidP="0097309E">
            <w:pPr>
              <w:spacing w:line="160" w:lineRule="exact"/>
              <w:jc w:val="center"/>
              <w:rPr>
                <w:sz w:val="16"/>
                <w:szCs w:val="16"/>
              </w:rPr>
            </w:pPr>
          </w:p>
        </w:tc>
        <w:tc>
          <w:tcPr>
            <w:tcW w:w="709" w:type="dxa"/>
            <w:vAlign w:val="center"/>
          </w:tcPr>
          <w:p w14:paraId="18AC50CA" w14:textId="77777777" w:rsidR="00C32CD1" w:rsidRPr="00A25048" w:rsidRDefault="00C32CD1" w:rsidP="0097309E">
            <w:pPr>
              <w:spacing w:line="160" w:lineRule="exact"/>
              <w:jc w:val="center"/>
              <w:rPr>
                <w:sz w:val="16"/>
                <w:szCs w:val="16"/>
              </w:rPr>
            </w:pPr>
          </w:p>
        </w:tc>
        <w:tc>
          <w:tcPr>
            <w:tcW w:w="709" w:type="dxa"/>
            <w:vAlign w:val="center"/>
          </w:tcPr>
          <w:p w14:paraId="25A40544" w14:textId="77777777" w:rsidR="00C32CD1" w:rsidRPr="00A25048" w:rsidRDefault="00C32CD1" w:rsidP="0097309E">
            <w:pPr>
              <w:spacing w:line="160" w:lineRule="exact"/>
              <w:jc w:val="center"/>
              <w:rPr>
                <w:sz w:val="16"/>
                <w:szCs w:val="16"/>
              </w:rPr>
            </w:pPr>
          </w:p>
        </w:tc>
        <w:tc>
          <w:tcPr>
            <w:tcW w:w="708" w:type="dxa"/>
            <w:vAlign w:val="center"/>
          </w:tcPr>
          <w:p w14:paraId="206AB7CE" w14:textId="77777777" w:rsidR="00C32CD1" w:rsidRPr="00A25048" w:rsidRDefault="00C32CD1" w:rsidP="0097309E">
            <w:pPr>
              <w:spacing w:line="160" w:lineRule="exact"/>
              <w:jc w:val="center"/>
              <w:rPr>
                <w:sz w:val="16"/>
                <w:szCs w:val="16"/>
              </w:rPr>
            </w:pPr>
          </w:p>
        </w:tc>
        <w:tc>
          <w:tcPr>
            <w:tcW w:w="709" w:type="dxa"/>
            <w:vAlign w:val="center"/>
          </w:tcPr>
          <w:p w14:paraId="391A12DB" w14:textId="77777777" w:rsidR="00C32CD1" w:rsidRPr="00A25048" w:rsidRDefault="00C32CD1" w:rsidP="0097309E">
            <w:pPr>
              <w:spacing w:line="160" w:lineRule="exact"/>
              <w:jc w:val="center"/>
              <w:rPr>
                <w:sz w:val="16"/>
                <w:szCs w:val="16"/>
              </w:rPr>
            </w:pPr>
          </w:p>
        </w:tc>
        <w:tc>
          <w:tcPr>
            <w:tcW w:w="851" w:type="dxa"/>
            <w:vAlign w:val="center"/>
          </w:tcPr>
          <w:p w14:paraId="38523E2A" w14:textId="77777777" w:rsidR="00C32CD1" w:rsidRPr="00A25048" w:rsidRDefault="00C32CD1" w:rsidP="0097309E">
            <w:pPr>
              <w:spacing w:line="160" w:lineRule="exact"/>
              <w:jc w:val="center"/>
              <w:rPr>
                <w:sz w:val="16"/>
                <w:szCs w:val="16"/>
              </w:rPr>
            </w:pPr>
          </w:p>
        </w:tc>
        <w:tc>
          <w:tcPr>
            <w:tcW w:w="992" w:type="dxa"/>
            <w:vAlign w:val="center"/>
          </w:tcPr>
          <w:p w14:paraId="4627AC98" w14:textId="77777777" w:rsidR="00C32CD1" w:rsidRPr="00A25048" w:rsidRDefault="00C32CD1" w:rsidP="0097309E">
            <w:pPr>
              <w:spacing w:line="160" w:lineRule="exact"/>
              <w:jc w:val="center"/>
              <w:rPr>
                <w:sz w:val="16"/>
                <w:szCs w:val="16"/>
              </w:rPr>
            </w:pPr>
          </w:p>
        </w:tc>
        <w:tc>
          <w:tcPr>
            <w:tcW w:w="567" w:type="dxa"/>
            <w:vAlign w:val="center"/>
          </w:tcPr>
          <w:p w14:paraId="7B152D2A" w14:textId="77777777" w:rsidR="00C32CD1" w:rsidRPr="00A25048" w:rsidRDefault="00C32CD1" w:rsidP="0097309E">
            <w:pPr>
              <w:spacing w:line="160" w:lineRule="exact"/>
              <w:jc w:val="center"/>
              <w:rPr>
                <w:sz w:val="16"/>
                <w:szCs w:val="16"/>
              </w:rPr>
            </w:pPr>
          </w:p>
        </w:tc>
        <w:tc>
          <w:tcPr>
            <w:tcW w:w="850" w:type="dxa"/>
            <w:vAlign w:val="center"/>
          </w:tcPr>
          <w:p w14:paraId="76729E50" w14:textId="77777777" w:rsidR="00C32CD1" w:rsidRPr="00A25048" w:rsidRDefault="00C32CD1" w:rsidP="0097309E">
            <w:pPr>
              <w:spacing w:line="160" w:lineRule="exact"/>
              <w:jc w:val="center"/>
              <w:rPr>
                <w:sz w:val="16"/>
                <w:szCs w:val="16"/>
              </w:rPr>
            </w:pPr>
          </w:p>
        </w:tc>
        <w:tc>
          <w:tcPr>
            <w:tcW w:w="851" w:type="dxa"/>
            <w:vAlign w:val="center"/>
          </w:tcPr>
          <w:p w14:paraId="26305F38" w14:textId="77777777" w:rsidR="00C32CD1" w:rsidRPr="00A25048" w:rsidRDefault="00C32CD1" w:rsidP="0097309E">
            <w:pPr>
              <w:spacing w:line="160" w:lineRule="exact"/>
              <w:jc w:val="center"/>
              <w:rPr>
                <w:sz w:val="16"/>
                <w:szCs w:val="16"/>
              </w:rPr>
            </w:pPr>
          </w:p>
        </w:tc>
        <w:tc>
          <w:tcPr>
            <w:tcW w:w="849" w:type="dxa"/>
            <w:vAlign w:val="center"/>
          </w:tcPr>
          <w:p w14:paraId="28C1C06F" w14:textId="77777777" w:rsidR="00C32CD1" w:rsidRPr="00A25048" w:rsidRDefault="00C32CD1" w:rsidP="0097309E">
            <w:pPr>
              <w:spacing w:line="160" w:lineRule="exact"/>
              <w:jc w:val="center"/>
              <w:rPr>
                <w:sz w:val="16"/>
                <w:szCs w:val="16"/>
              </w:rPr>
            </w:pPr>
          </w:p>
        </w:tc>
      </w:tr>
      <w:tr w:rsidR="00724FC1" w:rsidRPr="00DB42B5" w14:paraId="5B54A362" w14:textId="77777777" w:rsidTr="00724FC1">
        <w:tc>
          <w:tcPr>
            <w:tcW w:w="3402" w:type="dxa"/>
          </w:tcPr>
          <w:p w14:paraId="1FE5CADF" w14:textId="77777777" w:rsidR="00C32CD1" w:rsidRPr="00DE0150" w:rsidRDefault="00C32CD1" w:rsidP="0097309E">
            <w:pPr>
              <w:spacing w:line="160" w:lineRule="exact"/>
              <w:rPr>
                <w:sz w:val="16"/>
                <w:szCs w:val="16"/>
              </w:rPr>
            </w:pPr>
            <w:r w:rsidRPr="00DE0150">
              <w:rPr>
                <w:sz w:val="16"/>
                <w:szCs w:val="16"/>
              </w:rPr>
              <w:t xml:space="preserve"> увеличение стоимости материальных запасов (сумма строк 24+25+26+27+28+29+30</w:t>
            </w:r>
            <w:r w:rsidR="00A25048" w:rsidRPr="00DE0150">
              <w:rPr>
                <w:sz w:val="16"/>
                <w:szCs w:val="16"/>
              </w:rPr>
              <w:t>+31</w:t>
            </w:r>
            <w:r w:rsidRPr="00DE0150">
              <w:rPr>
                <w:sz w:val="16"/>
                <w:szCs w:val="16"/>
              </w:rPr>
              <w:t xml:space="preserve">) </w:t>
            </w:r>
          </w:p>
          <w:p w14:paraId="4DA4977D" w14:textId="77777777" w:rsidR="00C32CD1" w:rsidRPr="00DE0150" w:rsidRDefault="00C32CD1" w:rsidP="0097309E">
            <w:pPr>
              <w:spacing w:line="160" w:lineRule="exact"/>
              <w:rPr>
                <w:sz w:val="16"/>
                <w:szCs w:val="16"/>
              </w:rPr>
            </w:pPr>
            <w:r w:rsidRPr="00DE0150">
              <w:rPr>
                <w:sz w:val="16"/>
                <w:szCs w:val="16"/>
              </w:rPr>
              <w:t xml:space="preserve">   в том числе: </w:t>
            </w:r>
          </w:p>
        </w:tc>
        <w:tc>
          <w:tcPr>
            <w:tcW w:w="425" w:type="dxa"/>
            <w:vAlign w:val="center"/>
          </w:tcPr>
          <w:p w14:paraId="3E548561" w14:textId="77777777" w:rsidR="00C32CD1" w:rsidRPr="00A25048" w:rsidRDefault="00C32CD1" w:rsidP="0097309E">
            <w:pPr>
              <w:spacing w:line="160" w:lineRule="exact"/>
              <w:jc w:val="center"/>
              <w:rPr>
                <w:sz w:val="16"/>
                <w:szCs w:val="16"/>
              </w:rPr>
            </w:pPr>
            <w:r w:rsidRPr="00A25048">
              <w:rPr>
                <w:sz w:val="16"/>
                <w:szCs w:val="16"/>
              </w:rPr>
              <w:t>23</w:t>
            </w:r>
          </w:p>
        </w:tc>
        <w:tc>
          <w:tcPr>
            <w:tcW w:w="850" w:type="dxa"/>
            <w:vAlign w:val="center"/>
          </w:tcPr>
          <w:p w14:paraId="4B8DB474" w14:textId="77777777" w:rsidR="00C32CD1" w:rsidRPr="00A25048" w:rsidRDefault="00C32CD1" w:rsidP="0097309E">
            <w:pPr>
              <w:spacing w:line="160" w:lineRule="exact"/>
              <w:jc w:val="center"/>
              <w:rPr>
                <w:sz w:val="16"/>
                <w:szCs w:val="16"/>
              </w:rPr>
            </w:pPr>
          </w:p>
        </w:tc>
        <w:tc>
          <w:tcPr>
            <w:tcW w:w="851" w:type="dxa"/>
            <w:vAlign w:val="center"/>
          </w:tcPr>
          <w:p w14:paraId="1650944B" w14:textId="77777777" w:rsidR="00C32CD1" w:rsidRPr="00A25048" w:rsidRDefault="00C32CD1" w:rsidP="0097309E">
            <w:pPr>
              <w:spacing w:line="160" w:lineRule="exact"/>
              <w:jc w:val="center"/>
              <w:rPr>
                <w:sz w:val="16"/>
                <w:szCs w:val="16"/>
              </w:rPr>
            </w:pPr>
          </w:p>
        </w:tc>
        <w:tc>
          <w:tcPr>
            <w:tcW w:w="709" w:type="dxa"/>
            <w:vAlign w:val="center"/>
          </w:tcPr>
          <w:p w14:paraId="2C55C608" w14:textId="77777777" w:rsidR="00C32CD1" w:rsidRPr="00A25048" w:rsidRDefault="00C32CD1" w:rsidP="0097309E">
            <w:pPr>
              <w:spacing w:line="160" w:lineRule="exact"/>
              <w:jc w:val="center"/>
              <w:rPr>
                <w:sz w:val="16"/>
                <w:szCs w:val="16"/>
              </w:rPr>
            </w:pPr>
          </w:p>
        </w:tc>
        <w:tc>
          <w:tcPr>
            <w:tcW w:w="708" w:type="dxa"/>
            <w:vAlign w:val="center"/>
          </w:tcPr>
          <w:p w14:paraId="719AF100" w14:textId="77777777" w:rsidR="00C32CD1" w:rsidRPr="00A25048" w:rsidRDefault="00C32CD1" w:rsidP="0097309E">
            <w:pPr>
              <w:spacing w:line="160" w:lineRule="exact"/>
              <w:jc w:val="center"/>
              <w:rPr>
                <w:sz w:val="16"/>
                <w:szCs w:val="16"/>
              </w:rPr>
            </w:pPr>
          </w:p>
        </w:tc>
        <w:tc>
          <w:tcPr>
            <w:tcW w:w="709" w:type="dxa"/>
            <w:vAlign w:val="center"/>
          </w:tcPr>
          <w:p w14:paraId="601C93DF" w14:textId="77777777" w:rsidR="00C32CD1" w:rsidRPr="00A25048" w:rsidRDefault="00C32CD1" w:rsidP="0097309E">
            <w:pPr>
              <w:spacing w:line="160" w:lineRule="exact"/>
              <w:jc w:val="center"/>
              <w:rPr>
                <w:sz w:val="16"/>
                <w:szCs w:val="16"/>
              </w:rPr>
            </w:pPr>
          </w:p>
        </w:tc>
        <w:tc>
          <w:tcPr>
            <w:tcW w:w="709" w:type="dxa"/>
            <w:vAlign w:val="center"/>
          </w:tcPr>
          <w:p w14:paraId="4361AA0D" w14:textId="77777777" w:rsidR="00C32CD1" w:rsidRPr="00A25048" w:rsidRDefault="00C32CD1" w:rsidP="0097309E">
            <w:pPr>
              <w:spacing w:line="160" w:lineRule="exact"/>
              <w:jc w:val="center"/>
              <w:rPr>
                <w:sz w:val="16"/>
                <w:szCs w:val="16"/>
              </w:rPr>
            </w:pPr>
          </w:p>
        </w:tc>
        <w:tc>
          <w:tcPr>
            <w:tcW w:w="709" w:type="dxa"/>
            <w:vAlign w:val="center"/>
          </w:tcPr>
          <w:p w14:paraId="14C59EF9" w14:textId="77777777" w:rsidR="00C32CD1" w:rsidRPr="00A25048" w:rsidRDefault="00C32CD1" w:rsidP="0097309E">
            <w:pPr>
              <w:spacing w:line="160" w:lineRule="exact"/>
              <w:jc w:val="center"/>
              <w:rPr>
                <w:sz w:val="16"/>
                <w:szCs w:val="16"/>
              </w:rPr>
            </w:pPr>
          </w:p>
        </w:tc>
        <w:tc>
          <w:tcPr>
            <w:tcW w:w="708" w:type="dxa"/>
            <w:vAlign w:val="center"/>
          </w:tcPr>
          <w:p w14:paraId="7C707FA9" w14:textId="77777777" w:rsidR="00C32CD1" w:rsidRPr="00A25048" w:rsidRDefault="00C32CD1" w:rsidP="0097309E">
            <w:pPr>
              <w:spacing w:line="160" w:lineRule="exact"/>
              <w:jc w:val="center"/>
              <w:rPr>
                <w:sz w:val="16"/>
                <w:szCs w:val="16"/>
              </w:rPr>
            </w:pPr>
          </w:p>
        </w:tc>
        <w:tc>
          <w:tcPr>
            <w:tcW w:w="709" w:type="dxa"/>
            <w:vAlign w:val="center"/>
          </w:tcPr>
          <w:p w14:paraId="02DE61FF" w14:textId="77777777" w:rsidR="00C32CD1" w:rsidRPr="00A25048" w:rsidRDefault="00C32CD1" w:rsidP="0097309E">
            <w:pPr>
              <w:spacing w:line="160" w:lineRule="exact"/>
              <w:jc w:val="center"/>
              <w:rPr>
                <w:sz w:val="16"/>
                <w:szCs w:val="16"/>
              </w:rPr>
            </w:pPr>
          </w:p>
        </w:tc>
        <w:tc>
          <w:tcPr>
            <w:tcW w:w="851" w:type="dxa"/>
            <w:vAlign w:val="center"/>
          </w:tcPr>
          <w:p w14:paraId="286220D2" w14:textId="77777777" w:rsidR="00C32CD1" w:rsidRPr="00A25048" w:rsidRDefault="00C32CD1" w:rsidP="0097309E">
            <w:pPr>
              <w:spacing w:line="160" w:lineRule="exact"/>
              <w:jc w:val="center"/>
              <w:rPr>
                <w:sz w:val="16"/>
                <w:szCs w:val="16"/>
              </w:rPr>
            </w:pPr>
          </w:p>
        </w:tc>
        <w:tc>
          <w:tcPr>
            <w:tcW w:w="992" w:type="dxa"/>
            <w:vAlign w:val="center"/>
          </w:tcPr>
          <w:p w14:paraId="5791E012" w14:textId="77777777" w:rsidR="00C32CD1" w:rsidRPr="00A25048" w:rsidRDefault="00C32CD1" w:rsidP="0097309E">
            <w:pPr>
              <w:spacing w:line="160" w:lineRule="exact"/>
              <w:jc w:val="center"/>
              <w:rPr>
                <w:sz w:val="16"/>
                <w:szCs w:val="16"/>
              </w:rPr>
            </w:pPr>
          </w:p>
        </w:tc>
        <w:tc>
          <w:tcPr>
            <w:tcW w:w="567" w:type="dxa"/>
            <w:vAlign w:val="center"/>
          </w:tcPr>
          <w:p w14:paraId="124E03D5" w14:textId="77777777" w:rsidR="00C32CD1" w:rsidRPr="00A25048" w:rsidRDefault="00C32CD1" w:rsidP="0097309E">
            <w:pPr>
              <w:spacing w:line="160" w:lineRule="exact"/>
              <w:jc w:val="center"/>
              <w:rPr>
                <w:sz w:val="16"/>
                <w:szCs w:val="16"/>
              </w:rPr>
            </w:pPr>
          </w:p>
        </w:tc>
        <w:tc>
          <w:tcPr>
            <w:tcW w:w="850" w:type="dxa"/>
            <w:vAlign w:val="center"/>
          </w:tcPr>
          <w:p w14:paraId="55F5CE6E" w14:textId="77777777" w:rsidR="00C32CD1" w:rsidRPr="00A25048" w:rsidRDefault="00C32CD1" w:rsidP="0097309E">
            <w:pPr>
              <w:spacing w:line="160" w:lineRule="exact"/>
              <w:jc w:val="center"/>
              <w:rPr>
                <w:sz w:val="16"/>
                <w:szCs w:val="16"/>
              </w:rPr>
            </w:pPr>
          </w:p>
        </w:tc>
        <w:tc>
          <w:tcPr>
            <w:tcW w:w="851" w:type="dxa"/>
            <w:vAlign w:val="center"/>
          </w:tcPr>
          <w:p w14:paraId="51FD39D0" w14:textId="77777777" w:rsidR="00C32CD1" w:rsidRPr="00A25048" w:rsidRDefault="00C32CD1" w:rsidP="0097309E">
            <w:pPr>
              <w:spacing w:line="160" w:lineRule="exact"/>
              <w:jc w:val="center"/>
              <w:rPr>
                <w:sz w:val="16"/>
                <w:szCs w:val="16"/>
              </w:rPr>
            </w:pPr>
          </w:p>
        </w:tc>
        <w:tc>
          <w:tcPr>
            <w:tcW w:w="849" w:type="dxa"/>
            <w:vAlign w:val="center"/>
          </w:tcPr>
          <w:p w14:paraId="7A9FB0F5" w14:textId="77777777" w:rsidR="00C32CD1" w:rsidRPr="00A25048" w:rsidRDefault="00C32CD1" w:rsidP="0097309E">
            <w:pPr>
              <w:spacing w:line="160" w:lineRule="exact"/>
              <w:jc w:val="center"/>
              <w:rPr>
                <w:sz w:val="16"/>
                <w:szCs w:val="16"/>
              </w:rPr>
            </w:pPr>
          </w:p>
        </w:tc>
      </w:tr>
      <w:tr w:rsidR="00724FC1" w:rsidRPr="00DB42B5" w14:paraId="086A6B16" w14:textId="77777777" w:rsidTr="00724FC1">
        <w:tc>
          <w:tcPr>
            <w:tcW w:w="3402" w:type="dxa"/>
          </w:tcPr>
          <w:p w14:paraId="590CD485" w14:textId="77777777" w:rsidR="00C32CD1" w:rsidRPr="00DE0150" w:rsidRDefault="00C32CD1" w:rsidP="0097309E">
            <w:pPr>
              <w:autoSpaceDE w:val="0"/>
              <w:autoSpaceDN w:val="0"/>
              <w:adjustRightInd w:val="0"/>
              <w:spacing w:line="160" w:lineRule="exact"/>
              <w:rPr>
                <w:sz w:val="16"/>
                <w:szCs w:val="16"/>
              </w:rPr>
            </w:pPr>
            <w:r w:rsidRPr="00DE0150">
              <w:rPr>
                <w:sz w:val="16"/>
                <w:szCs w:val="16"/>
              </w:rPr>
              <w:t xml:space="preserve">      медикаментов и перевязочных средств </w:t>
            </w:r>
          </w:p>
        </w:tc>
        <w:tc>
          <w:tcPr>
            <w:tcW w:w="425" w:type="dxa"/>
            <w:vAlign w:val="center"/>
          </w:tcPr>
          <w:p w14:paraId="5C41DE10" w14:textId="77777777" w:rsidR="00C32CD1" w:rsidRPr="00A25048" w:rsidRDefault="00C32CD1" w:rsidP="0097309E">
            <w:pPr>
              <w:spacing w:line="180" w:lineRule="exact"/>
              <w:jc w:val="center"/>
              <w:rPr>
                <w:sz w:val="16"/>
                <w:szCs w:val="16"/>
              </w:rPr>
            </w:pPr>
            <w:r w:rsidRPr="00A25048">
              <w:rPr>
                <w:sz w:val="16"/>
                <w:szCs w:val="16"/>
              </w:rPr>
              <w:t>24</w:t>
            </w:r>
          </w:p>
        </w:tc>
        <w:tc>
          <w:tcPr>
            <w:tcW w:w="850" w:type="dxa"/>
            <w:vAlign w:val="center"/>
          </w:tcPr>
          <w:p w14:paraId="65F0ED4B" w14:textId="77777777" w:rsidR="00C32CD1" w:rsidRPr="00A25048" w:rsidRDefault="00C32CD1" w:rsidP="0097309E">
            <w:pPr>
              <w:spacing w:line="180" w:lineRule="exact"/>
              <w:jc w:val="center"/>
              <w:rPr>
                <w:sz w:val="16"/>
                <w:szCs w:val="16"/>
              </w:rPr>
            </w:pPr>
          </w:p>
        </w:tc>
        <w:tc>
          <w:tcPr>
            <w:tcW w:w="851" w:type="dxa"/>
            <w:vAlign w:val="center"/>
          </w:tcPr>
          <w:p w14:paraId="66CC3C26" w14:textId="77777777" w:rsidR="00C32CD1" w:rsidRPr="00A25048" w:rsidRDefault="00C32CD1" w:rsidP="0097309E">
            <w:pPr>
              <w:spacing w:line="180" w:lineRule="exact"/>
              <w:jc w:val="center"/>
              <w:rPr>
                <w:sz w:val="16"/>
                <w:szCs w:val="16"/>
              </w:rPr>
            </w:pPr>
          </w:p>
        </w:tc>
        <w:tc>
          <w:tcPr>
            <w:tcW w:w="709" w:type="dxa"/>
            <w:vAlign w:val="center"/>
          </w:tcPr>
          <w:p w14:paraId="442C58D8" w14:textId="77777777" w:rsidR="00C32CD1" w:rsidRPr="00A25048" w:rsidRDefault="00C32CD1" w:rsidP="0097309E">
            <w:pPr>
              <w:spacing w:line="180" w:lineRule="exact"/>
              <w:jc w:val="center"/>
              <w:rPr>
                <w:sz w:val="16"/>
                <w:szCs w:val="16"/>
              </w:rPr>
            </w:pPr>
          </w:p>
        </w:tc>
        <w:tc>
          <w:tcPr>
            <w:tcW w:w="708" w:type="dxa"/>
            <w:vAlign w:val="center"/>
          </w:tcPr>
          <w:p w14:paraId="7459248B" w14:textId="77777777" w:rsidR="00C32CD1" w:rsidRPr="00A25048" w:rsidRDefault="00C32CD1" w:rsidP="0097309E">
            <w:pPr>
              <w:spacing w:line="180" w:lineRule="exact"/>
              <w:jc w:val="center"/>
              <w:rPr>
                <w:sz w:val="16"/>
                <w:szCs w:val="16"/>
              </w:rPr>
            </w:pPr>
          </w:p>
        </w:tc>
        <w:tc>
          <w:tcPr>
            <w:tcW w:w="709" w:type="dxa"/>
            <w:vAlign w:val="center"/>
          </w:tcPr>
          <w:p w14:paraId="1ADBCCAE" w14:textId="77777777" w:rsidR="00C32CD1" w:rsidRPr="00A25048" w:rsidRDefault="00C32CD1" w:rsidP="0097309E">
            <w:pPr>
              <w:spacing w:line="180" w:lineRule="exact"/>
              <w:jc w:val="center"/>
              <w:rPr>
                <w:sz w:val="16"/>
                <w:szCs w:val="16"/>
              </w:rPr>
            </w:pPr>
          </w:p>
        </w:tc>
        <w:tc>
          <w:tcPr>
            <w:tcW w:w="709" w:type="dxa"/>
            <w:vAlign w:val="center"/>
          </w:tcPr>
          <w:p w14:paraId="7D47DD23" w14:textId="77777777" w:rsidR="00C32CD1" w:rsidRPr="00A25048" w:rsidRDefault="00C32CD1" w:rsidP="0097309E">
            <w:pPr>
              <w:spacing w:line="180" w:lineRule="exact"/>
              <w:jc w:val="center"/>
              <w:rPr>
                <w:sz w:val="16"/>
                <w:szCs w:val="16"/>
              </w:rPr>
            </w:pPr>
          </w:p>
        </w:tc>
        <w:tc>
          <w:tcPr>
            <w:tcW w:w="709" w:type="dxa"/>
            <w:vAlign w:val="center"/>
          </w:tcPr>
          <w:p w14:paraId="48FB952E" w14:textId="77777777" w:rsidR="00C32CD1" w:rsidRPr="00A25048" w:rsidRDefault="00C32CD1" w:rsidP="0097309E">
            <w:pPr>
              <w:spacing w:line="180" w:lineRule="exact"/>
              <w:jc w:val="center"/>
              <w:rPr>
                <w:sz w:val="16"/>
                <w:szCs w:val="16"/>
              </w:rPr>
            </w:pPr>
          </w:p>
        </w:tc>
        <w:tc>
          <w:tcPr>
            <w:tcW w:w="708" w:type="dxa"/>
            <w:vAlign w:val="center"/>
          </w:tcPr>
          <w:p w14:paraId="7696DD26" w14:textId="77777777" w:rsidR="00C32CD1" w:rsidRPr="00A25048" w:rsidRDefault="00C32CD1" w:rsidP="0097309E">
            <w:pPr>
              <w:spacing w:line="180" w:lineRule="exact"/>
              <w:jc w:val="center"/>
              <w:rPr>
                <w:sz w:val="16"/>
                <w:szCs w:val="16"/>
              </w:rPr>
            </w:pPr>
          </w:p>
        </w:tc>
        <w:tc>
          <w:tcPr>
            <w:tcW w:w="709" w:type="dxa"/>
            <w:vAlign w:val="center"/>
          </w:tcPr>
          <w:p w14:paraId="14AEFA09" w14:textId="77777777" w:rsidR="00C32CD1" w:rsidRPr="00A25048" w:rsidRDefault="00C32CD1" w:rsidP="0097309E">
            <w:pPr>
              <w:spacing w:line="180" w:lineRule="exact"/>
              <w:jc w:val="center"/>
              <w:rPr>
                <w:sz w:val="16"/>
                <w:szCs w:val="16"/>
              </w:rPr>
            </w:pPr>
          </w:p>
        </w:tc>
        <w:tc>
          <w:tcPr>
            <w:tcW w:w="851" w:type="dxa"/>
            <w:vAlign w:val="center"/>
          </w:tcPr>
          <w:p w14:paraId="17BAEF3B" w14:textId="77777777" w:rsidR="00C32CD1" w:rsidRPr="00A25048" w:rsidRDefault="00C32CD1" w:rsidP="0097309E">
            <w:pPr>
              <w:spacing w:line="180" w:lineRule="exact"/>
              <w:jc w:val="center"/>
              <w:rPr>
                <w:sz w:val="16"/>
                <w:szCs w:val="16"/>
              </w:rPr>
            </w:pPr>
          </w:p>
        </w:tc>
        <w:tc>
          <w:tcPr>
            <w:tcW w:w="992" w:type="dxa"/>
            <w:vAlign w:val="center"/>
          </w:tcPr>
          <w:p w14:paraId="79787A9B" w14:textId="77777777" w:rsidR="00C32CD1" w:rsidRPr="00A25048" w:rsidRDefault="00C32CD1" w:rsidP="0097309E">
            <w:pPr>
              <w:spacing w:line="180" w:lineRule="exact"/>
              <w:jc w:val="center"/>
              <w:rPr>
                <w:sz w:val="16"/>
                <w:szCs w:val="16"/>
              </w:rPr>
            </w:pPr>
          </w:p>
        </w:tc>
        <w:tc>
          <w:tcPr>
            <w:tcW w:w="567" w:type="dxa"/>
            <w:vAlign w:val="center"/>
          </w:tcPr>
          <w:p w14:paraId="1E0473C9" w14:textId="77777777" w:rsidR="00C32CD1" w:rsidRPr="00A25048" w:rsidRDefault="00C32CD1" w:rsidP="0097309E">
            <w:pPr>
              <w:spacing w:line="180" w:lineRule="exact"/>
              <w:jc w:val="center"/>
              <w:rPr>
                <w:sz w:val="16"/>
                <w:szCs w:val="16"/>
              </w:rPr>
            </w:pPr>
          </w:p>
        </w:tc>
        <w:tc>
          <w:tcPr>
            <w:tcW w:w="850" w:type="dxa"/>
            <w:vAlign w:val="center"/>
          </w:tcPr>
          <w:p w14:paraId="2BDABA04" w14:textId="77777777" w:rsidR="00C32CD1" w:rsidRPr="00A25048" w:rsidRDefault="00C32CD1" w:rsidP="0097309E">
            <w:pPr>
              <w:spacing w:line="180" w:lineRule="exact"/>
              <w:jc w:val="center"/>
              <w:rPr>
                <w:sz w:val="16"/>
                <w:szCs w:val="16"/>
              </w:rPr>
            </w:pPr>
          </w:p>
        </w:tc>
        <w:tc>
          <w:tcPr>
            <w:tcW w:w="851" w:type="dxa"/>
            <w:vAlign w:val="center"/>
          </w:tcPr>
          <w:p w14:paraId="011EF6AF" w14:textId="77777777" w:rsidR="00C32CD1" w:rsidRPr="00A25048" w:rsidRDefault="00C32CD1" w:rsidP="0097309E">
            <w:pPr>
              <w:spacing w:line="180" w:lineRule="exact"/>
              <w:jc w:val="center"/>
              <w:rPr>
                <w:sz w:val="16"/>
                <w:szCs w:val="16"/>
              </w:rPr>
            </w:pPr>
          </w:p>
        </w:tc>
        <w:tc>
          <w:tcPr>
            <w:tcW w:w="849" w:type="dxa"/>
            <w:vAlign w:val="center"/>
          </w:tcPr>
          <w:p w14:paraId="1BEA5924" w14:textId="77777777" w:rsidR="00C32CD1" w:rsidRPr="00A25048" w:rsidRDefault="00C32CD1" w:rsidP="0097309E">
            <w:pPr>
              <w:spacing w:line="180" w:lineRule="exact"/>
              <w:jc w:val="center"/>
              <w:rPr>
                <w:sz w:val="16"/>
                <w:szCs w:val="16"/>
              </w:rPr>
            </w:pPr>
          </w:p>
        </w:tc>
      </w:tr>
      <w:tr w:rsidR="00724FC1" w:rsidRPr="00DB42B5" w14:paraId="2C687008" w14:textId="77777777" w:rsidTr="00724FC1">
        <w:tc>
          <w:tcPr>
            <w:tcW w:w="3402" w:type="dxa"/>
          </w:tcPr>
          <w:p w14:paraId="759AE206"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медицинского инструментария</w:t>
            </w:r>
          </w:p>
        </w:tc>
        <w:tc>
          <w:tcPr>
            <w:tcW w:w="425" w:type="dxa"/>
            <w:vAlign w:val="center"/>
          </w:tcPr>
          <w:p w14:paraId="51DDFD1F" w14:textId="77777777" w:rsidR="00C32CD1" w:rsidRPr="00A25048" w:rsidRDefault="00C32CD1" w:rsidP="0097309E">
            <w:pPr>
              <w:spacing w:line="180" w:lineRule="exact"/>
              <w:jc w:val="center"/>
              <w:rPr>
                <w:sz w:val="16"/>
                <w:szCs w:val="16"/>
              </w:rPr>
            </w:pPr>
            <w:r w:rsidRPr="00A25048">
              <w:rPr>
                <w:sz w:val="16"/>
                <w:szCs w:val="16"/>
              </w:rPr>
              <w:t>25</w:t>
            </w:r>
          </w:p>
        </w:tc>
        <w:tc>
          <w:tcPr>
            <w:tcW w:w="850" w:type="dxa"/>
            <w:vAlign w:val="center"/>
          </w:tcPr>
          <w:p w14:paraId="4C4476F0" w14:textId="77777777" w:rsidR="00C32CD1" w:rsidRPr="00A25048" w:rsidRDefault="00C32CD1" w:rsidP="0097309E">
            <w:pPr>
              <w:spacing w:line="180" w:lineRule="exact"/>
              <w:jc w:val="center"/>
              <w:rPr>
                <w:sz w:val="16"/>
                <w:szCs w:val="16"/>
              </w:rPr>
            </w:pPr>
          </w:p>
        </w:tc>
        <w:tc>
          <w:tcPr>
            <w:tcW w:w="851" w:type="dxa"/>
            <w:vAlign w:val="center"/>
          </w:tcPr>
          <w:p w14:paraId="7993A582" w14:textId="77777777" w:rsidR="00C32CD1" w:rsidRPr="00A25048" w:rsidRDefault="00C32CD1" w:rsidP="0097309E">
            <w:pPr>
              <w:spacing w:line="180" w:lineRule="exact"/>
              <w:jc w:val="center"/>
              <w:rPr>
                <w:sz w:val="16"/>
                <w:szCs w:val="16"/>
              </w:rPr>
            </w:pPr>
          </w:p>
        </w:tc>
        <w:tc>
          <w:tcPr>
            <w:tcW w:w="709" w:type="dxa"/>
            <w:vAlign w:val="center"/>
          </w:tcPr>
          <w:p w14:paraId="304161A4" w14:textId="77777777" w:rsidR="00C32CD1" w:rsidRPr="00A25048" w:rsidRDefault="00C32CD1" w:rsidP="0097309E">
            <w:pPr>
              <w:spacing w:line="180" w:lineRule="exact"/>
              <w:jc w:val="center"/>
              <w:rPr>
                <w:sz w:val="16"/>
                <w:szCs w:val="16"/>
              </w:rPr>
            </w:pPr>
          </w:p>
        </w:tc>
        <w:tc>
          <w:tcPr>
            <w:tcW w:w="708" w:type="dxa"/>
            <w:vAlign w:val="center"/>
          </w:tcPr>
          <w:p w14:paraId="574B9C54" w14:textId="77777777" w:rsidR="00C32CD1" w:rsidRPr="00A25048" w:rsidRDefault="00C32CD1" w:rsidP="0097309E">
            <w:pPr>
              <w:spacing w:line="180" w:lineRule="exact"/>
              <w:jc w:val="center"/>
              <w:rPr>
                <w:sz w:val="16"/>
                <w:szCs w:val="16"/>
              </w:rPr>
            </w:pPr>
          </w:p>
        </w:tc>
        <w:tc>
          <w:tcPr>
            <w:tcW w:w="709" w:type="dxa"/>
            <w:vAlign w:val="center"/>
          </w:tcPr>
          <w:p w14:paraId="0AB934DC" w14:textId="77777777" w:rsidR="00C32CD1" w:rsidRPr="00A25048" w:rsidRDefault="00C32CD1" w:rsidP="0097309E">
            <w:pPr>
              <w:spacing w:line="180" w:lineRule="exact"/>
              <w:jc w:val="center"/>
              <w:rPr>
                <w:sz w:val="16"/>
                <w:szCs w:val="16"/>
              </w:rPr>
            </w:pPr>
          </w:p>
        </w:tc>
        <w:tc>
          <w:tcPr>
            <w:tcW w:w="709" w:type="dxa"/>
            <w:vAlign w:val="center"/>
          </w:tcPr>
          <w:p w14:paraId="7E2D9670" w14:textId="77777777" w:rsidR="00C32CD1" w:rsidRPr="00A25048" w:rsidRDefault="00C32CD1" w:rsidP="0097309E">
            <w:pPr>
              <w:spacing w:line="180" w:lineRule="exact"/>
              <w:jc w:val="center"/>
              <w:rPr>
                <w:sz w:val="16"/>
                <w:szCs w:val="16"/>
              </w:rPr>
            </w:pPr>
          </w:p>
        </w:tc>
        <w:tc>
          <w:tcPr>
            <w:tcW w:w="709" w:type="dxa"/>
            <w:vAlign w:val="center"/>
          </w:tcPr>
          <w:p w14:paraId="35F14192" w14:textId="77777777" w:rsidR="00C32CD1" w:rsidRPr="00A25048" w:rsidRDefault="00C32CD1" w:rsidP="0097309E">
            <w:pPr>
              <w:spacing w:line="180" w:lineRule="exact"/>
              <w:jc w:val="center"/>
              <w:rPr>
                <w:sz w:val="16"/>
                <w:szCs w:val="16"/>
              </w:rPr>
            </w:pPr>
          </w:p>
        </w:tc>
        <w:tc>
          <w:tcPr>
            <w:tcW w:w="708" w:type="dxa"/>
            <w:vAlign w:val="center"/>
          </w:tcPr>
          <w:p w14:paraId="036D53B0" w14:textId="77777777" w:rsidR="00C32CD1" w:rsidRPr="00A25048" w:rsidRDefault="00C32CD1" w:rsidP="0097309E">
            <w:pPr>
              <w:spacing w:line="180" w:lineRule="exact"/>
              <w:jc w:val="center"/>
              <w:rPr>
                <w:sz w:val="16"/>
                <w:szCs w:val="16"/>
              </w:rPr>
            </w:pPr>
          </w:p>
        </w:tc>
        <w:tc>
          <w:tcPr>
            <w:tcW w:w="709" w:type="dxa"/>
            <w:vAlign w:val="center"/>
          </w:tcPr>
          <w:p w14:paraId="14302BA8" w14:textId="77777777" w:rsidR="00C32CD1" w:rsidRPr="00A25048" w:rsidRDefault="00C32CD1" w:rsidP="0097309E">
            <w:pPr>
              <w:spacing w:line="180" w:lineRule="exact"/>
              <w:jc w:val="center"/>
              <w:rPr>
                <w:sz w:val="16"/>
                <w:szCs w:val="16"/>
              </w:rPr>
            </w:pPr>
          </w:p>
        </w:tc>
        <w:tc>
          <w:tcPr>
            <w:tcW w:w="851" w:type="dxa"/>
            <w:vAlign w:val="center"/>
          </w:tcPr>
          <w:p w14:paraId="17077FA9" w14:textId="77777777" w:rsidR="00C32CD1" w:rsidRPr="00A25048" w:rsidRDefault="00C32CD1" w:rsidP="0097309E">
            <w:pPr>
              <w:spacing w:line="180" w:lineRule="exact"/>
              <w:jc w:val="center"/>
              <w:rPr>
                <w:sz w:val="16"/>
                <w:szCs w:val="16"/>
              </w:rPr>
            </w:pPr>
          </w:p>
        </w:tc>
        <w:tc>
          <w:tcPr>
            <w:tcW w:w="992" w:type="dxa"/>
            <w:vAlign w:val="center"/>
          </w:tcPr>
          <w:p w14:paraId="15B92FA5" w14:textId="77777777" w:rsidR="00C32CD1" w:rsidRPr="00A25048" w:rsidRDefault="00C32CD1" w:rsidP="0097309E">
            <w:pPr>
              <w:spacing w:line="180" w:lineRule="exact"/>
              <w:jc w:val="center"/>
              <w:rPr>
                <w:sz w:val="16"/>
                <w:szCs w:val="16"/>
              </w:rPr>
            </w:pPr>
          </w:p>
        </w:tc>
        <w:tc>
          <w:tcPr>
            <w:tcW w:w="567" w:type="dxa"/>
            <w:vAlign w:val="center"/>
          </w:tcPr>
          <w:p w14:paraId="7C6577B9" w14:textId="77777777" w:rsidR="00C32CD1" w:rsidRPr="00A25048" w:rsidRDefault="00C32CD1" w:rsidP="0097309E">
            <w:pPr>
              <w:spacing w:line="180" w:lineRule="exact"/>
              <w:jc w:val="center"/>
              <w:rPr>
                <w:sz w:val="16"/>
                <w:szCs w:val="16"/>
              </w:rPr>
            </w:pPr>
          </w:p>
        </w:tc>
        <w:tc>
          <w:tcPr>
            <w:tcW w:w="850" w:type="dxa"/>
            <w:vAlign w:val="center"/>
          </w:tcPr>
          <w:p w14:paraId="5BAEE98B" w14:textId="77777777" w:rsidR="00C32CD1" w:rsidRPr="00A25048" w:rsidRDefault="00C32CD1" w:rsidP="0097309E">
            <w:pPr>
              <w:spacing w:line="180" w:lineRule="exact"/>
              <w:jc w:val="center"/>
              <w:rPr>
                <w:sz w:val="16"/>
                <w:szCs w:val="16"/>
              </w:rPr>
            </w:pPr>
          </w:p>
        </w:tc>
        <w:tc>
          <w:tcPr>
            <w:tcW w:w="851" w:type="dxa"/>
            <w:vAlign w:val="center"/>
          </w:tcPr>
          <w:p w14:paraId="604264B8" w14:textId="77777777" w:rsidR="00C32CD1" w:rsidRPr="00A25048" w:rsidRDefault="00C32CD1" w:rsidP="0097309E">
            <w:pPr>
              <w:spacing w:line="180" w:lineRule="exact"/>
              <w:jc w:val="center"/>
              <w:rPr>
                <w:sz w:val="16"/>
                <w:szCs w:val="16"/>
              </w:rPr>
            </w:pPr>
          </w:p>
        </w:tc>
        <w:tc>
          <w:tcPr>
            <w:tcW w:w="849" w:type="dxa"/>
            <w:vAlign w:val="center"/>
          </w:tcPr>
          <w:p w14:paraId="6E1EBDE8" w14:textId="77777777" w:rsidR="00C32CD1" w:rsidRPr="00A25048" w:rsidRDefault="00C32CD1" w:rsidP="0097309E">
            <w:pPr>
              <w:spacing w:line="180" w:lineRule="exact"/>
              <w:jc w:val="center"/>
              <w:rPr>
                <w:sz w:val="16"/>
                <w:szCs w:val="16"/>
              </w:rPr>
            </w:pPr>
          </w:p>
        </w:tc>
      </w:tr>
      <w:tr w:rsidR="00724FC1" w:rsidRPr="00DB42B5" w14:paraId="3B529CA2" w14:textId="77777777" w:rsidTr="00724FC1">
        <w:tc>
          <w:tcPr>
            <w:tcW w:w="3402" w:type="dxa"/>
          </w:tcPr>
          <w:p w14:paraId="3D9EBB66"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продуктов питания</w:t>
            </w:r>
          </w:p>
        </w:tc>
        <w:tc>
          <w:tcPr>
            <w:tcW w:w="425" w:type="dxa"/>
            <w:vAlign w:val="center"/>
          </w:tcPr>
          <w:p w14:paraId="0D87FF64" w14:textId="77777777" w:rsidR="00C32CD1" w:rsidRPr="00A25048" w:rsidRDefault="00C32CD1" w:rsidP="0097309E">
            <w:pPr>
              <w:spacing w:line="180" w:lineRule="exact"/>
              <w:jc w:val="center"/>
              <w:rPr>
                <w:sz w:val="16"/>
                <w:szCs w:val="16"/>
              </w:rPr>
            </w:pPr>
            <w:r w:rsidRPr="00A25048">
              <w:rPr>
                <w:sz w:val="16"/>
                <w:szCs w:val="16"/>
              </w:rPr>
              <w:t>26</w:t>
            </w:r>
          </w:p>
        </w:tc>
        <w:tc>
          <w:tcPr>
            <w:tcW w:w="850" w:type="dxa"/>
            <w:vAlign w:val="center"/>
          </w:tcPr>
          <w:p w14:paraId="355D4FCF" w14:textId="77777777" w:rsidR="00C32CD1" w:rsidRPr="00A25048" w:rsidRDefault="00C32CD1" w:rsidP="0097309E">
            <w:pPr>
              <w:spacing w:line="180" w:lineRule="exact"/>
              <w:jc w:val="center"/>
              <w:rPr>
                <w:sz w:val="16"/>
                <w:szCs w:val="16"/>
              </w:rPr>
            </w:pPr>
          </w:p>
        </w:tc>
        <w:tc>
          <w:tcPr>
            <w:tcW w:w="851" w:type="dxa"/>
            <w:vAlign w:val="center"/>
          </w:tcPr>
          <w:p w14:paraId="57CB7FAE" w14:textId="77777777" w:rsidR="00C32CD1" w:rsidRPr="00A25048" w:rsidRDefault="00C32CD1" w:rsidP="0097309E">
            <w:pPr>
              <w:spacing w:line="180" w:lineRule="exact"/>
              <w:jc w:val="center"/>
              <w:rPr>
                <w:sz w:val="16"/>
                <w:szCs w:val="16"/>
              </w:rPr>
            </w:pPr>
          </w:p>
        </w:tc>
        <w:tc>
          <w:tcPr>
            <w:tcW w:w="709" w:type="dxa"/>
            <w:vAlign w:val="center"/>
          </w:tcPr>
          <w:p w14:paraId="34EE1AFE" w14:textId="77777777" w:rsidR="00C32CD1" w:rsidRPr="00A25048" w:rsidRDefault="00C32CD1" w:rsidP="0097309E">
            <w:pPr>
              <w:spacing w:line="180" w:lineRule="exact"/>
              <w:jc w:val="center"/>
              <w:rPr>
                <w:sz w:val="16"/>
                <w:szCs w:val="16"/>
              </w:rPr>
            </w:pPr>
          </w:p>
        </w:tc>
        <w:tc>
          <w:tcPr>
            <w:tcW w:w="708" w:type="dxa"/>
            <w:vAlign w:val="center"/>
          </w:tcPr>
          <w:p w14:paraId="2D8E4184" w14:textId="77777777" w:rsidR="00C32CD1" w:rsidRPr="00A25048" w:rsidRDefault="00C32CD1" w:rsidP="0097309E">
            <w:pPr>
              <w:spacing w:line="180" w:lineRule="exact"/>
              <w:jc w:val="center"/>
              <w:rPr>
                <w:sz w:val="16"/>
                <w:szCs w:val="16"/>
              </w:rPr>
            </w:pPr>
          </w:p>
        </w:tc>
        <w:tc>
          <w:tcPr>
            <w:tcW w:w="709" w:type="dxa"/>
            <w:vAlign w:val="center"/>
          </w:tcPr>
          <w:p w14:paraId="4574241E" w14:textId="77777777" w:rsidR="00C32CD1" w:rsidRPr="00A25048" w:rsidRDefault="00C32CD1" w:rsidP="0097309E">
            <w:pPr>
              <w:spacing w:line="180" w:lineRule="exact"/>
              <w:jc w:val="center"/>
              <w:rPr>
                <w:sz w:val="16"/>
                <w:szCs w:val="16"/>
              </w:rPr>
            </w:pPr>
          </w:p>
        </w:tc>
        <w:tc>
          <w:tcPr>
            <w:tcW w:w="709" w:type="dxa"/>
            <w:vAlign w:val="center"/>
          </w:tcPr>
          <w:p w14:paraId="139A7176" w14:textId="77777777" w:rsidR="00C32CD1" w:rsidRPr="00A25048" w:rsidRDefault="00C32CD1" w:rsidP="0097309E">
            <w:pPr>
              <w:spacing w:line="180" w:lineRule="exact"/>
              <w:jc w:val="center"/>
              <w:rPr>
                <w:sz w:val="16"/>
                <w:szCs w:val="16"/>
              </w:rPr>
            </w:pPr>
          </w:p>
        </w:tc>
        <w:tc>
          <w:tcPr>
            <w:tcW w:w="709" w:type="dxa"/>
            <w:vAlign w:val="center"/>
          </w:tcPr>
          <w:p w14:paraId="26FF7830" w14:textId="77777777" w:rsidR="00C32CD1" w:rsidRPr="00A25048" w:rsidRDefault="00C32CD1" w:rsidP="0097309E">
            <w:pPr>
              <w:spacing w:line="180" w:lineRule="exact"/>
              <w:jc w:val="center"/>
              <w:rPr>
                <w:sz w:val="16"/>
                <w:szCs w:val="16"/>
              </w:rPr>
            </w:pPr>
          </w:p>
        </w:tc>
        <w:tc>
          <w:tcPr>
            <w:tcW w:w="708" w:type="dxa"/>
            <w:vAlign w:val="center"/>
          </w:tcPr>
          <w:p w14:paraId="31B28562" w14:textId="77777777" w:rsidR="00C32CD1" w:rsidRPr="00A25048" w:rsidRDefault="00C32CD1" w:rsidP="0097309E">
            <w:pPr>
              <w:spacing w:line="180" w:lineRule="exact"/>
              <w:jc w:val="center"/>
              <w:rPr>
                <w:sz w:val="16"/>
                <w:szCs w:val="16"/>
              </w:rPr>
            </w:pPr>
          </w:p>
        </w:tc>
        <w:tc>
          <w:tcPr>
            <w:tcW w:w="709" w:type="dxa"/>
            <w:vAlign w:val="center"/>
          </w:tcPr>
          <w:p w14:paraId="28B3C011" w14:textId="77777777" w:rsidR="00C32CD1" w:rsidRPr="00A25048" w:rsidRDefault="00C32CD1" w:rsidP="0097309E">
            <w:pPr>
              <w:spacing w:line="180" w:lineRule="exact"/>
              <w:jc w:val="center"/>
              <w:rPr>
                <w:sz w:val="16"/>
                <w:szCs w:val="16"/>
              </w:rPr>
            </w:pPr>
          </w:p>
        </w:tc>
        <w:tc>
          <w:tcPr>
            <w:tcW w:w="851" w:type="dxa"/>
            <w:vAlign w:val="center"/>
          </w:tcPr>
          <w:p w14:paraId="12DC2040" w14:textId="77777777" w:rsidR="00C32CD1" w:rsidRPr="00A25048" w:rsidRDefault="00C32CD1" w:rsidP="0097309E">
            <w:pPr>
              <w:spacing w:line="180" w:lineRule="exact"/>
              <w:jc w:val="center"/>
              <w:rPr>
                <w:sz w:val="16"/>
                <w:szCs w:val="16"/>
              </w:rPr>
            </w:pPr>
          </w:p>
        </w:tc>
        <w:tc>
          <w:tcPr>
            <w:tcW w:w="992" w:type="dxa"/>
            <w:vAlign w:val="center"/>
          </w:tcPr>
          <w:p w14:paraId="21CDE316" w14:textId="77777777" w:rsidR="00C32CD1" w:rsidRPr="00A25048" w:rsidRDefault="00C32CD1" w:rsidP="0097309E">
            <w:pPr>
              <w:spacing w:line="180" w:lineRule="exact"/>
              <w:jc w:val="center"/>
              <w:rPr>
                <w:sz w:val="16"/>
                <w:szCs w:val="16"/>
              </w:rPr>
            </w:pPr>
          </w:p>
        </w:tc>
        <w:tc>
          <w:tcPr>
            <w:tcW w:w="567" w:type="dxa"/>
            <w:vAlign w:val="center"/>
          </w:tcPr>
          <w:p w14:paraId="728D806E" w14:textId="77777777" w:rsidR="00C32CD1" w:rsidRPr="00A25048" w:rsidRDefault="00C32CD1" w:rsidP="0097309E">
            <w:pPr>
              <w:spacing w:line="180" w:lineRule="exact"/>
              <w:jc w:val="center"/>
              <w:rPr>
                <w:sz w:val="16"/>
                <w:szCs w:val="16"/>
              </w:rPr>
            </w:pPr>
          </w:p>
        </w:tc>
        <w:tc>
          <w:tcPr>
            <w:tcW w:w="850" w:type="dxa"/>
            <w:vAlign w:val="center"/>
          </w:tcPr>
          <w:p w14:paraId="3984FA11" w14:textId="77777777" w:rsidR="00C32CD1" w:rsidRPr="00A25048" w:rsidRDefault="00C32CD1" w:rsidP="0097309E">
            <w:pPr>
              <w:spacing w:line="180" w:lineRule="exact"/>
              <w:jc w:val="center"/>
              <w:rPr>
                <w:sz w:val="16"/>
                <w:szCs w:val="16"/>
              </w:rPr>
            </w:pPr>
          </w:p>
        </w:tc>
        <w:tc>
          <w:tcPr>
            <w:tcW w:w="851" w:type="dxa"/>
            <w:vAlign w:val="center"/>
          </w:tcPr>
          <w:p w14:paraId="3D7A2CA0" w14:textId="77777777" w:rsidR="00C32CD1" w:rsidRPr="00A25048" w:rsidRDefault="00C32CD1" w:rsidP="0097309E">
            <w:pPr>
              <w:spacing w:line="180" w:lineRule="exact"/>
              <w:jc w:val="center"/>
              <w:rPr>
                <w:sz w:val="16"/>
                <w:szCs w:val="16"/>
              </w:rPr>
            </w:pPr>
          </w:p>
        </w:tc>
        <w:tc>
          <w:tcPr>
            <w:tcW w:w="849" w:type="dxa"/>
            <w:vAlign w:val="center"/>
          </w:tcPr>
          <w:p w14:paraId="130ED6C9" w14:textId="77777777" w:rsidR="00C32CD1" w:rsidRPr="00A25048" w:rsidRDefault="00C32CD1" w:rsidP="0097309E">
            <w:pPr>
              <w:spacing w:line="180" w:lineRule="exact"/>
              <w:jc w:val="center"/>
              <w:rPr>
                <w:sz w:val="16"/>
                <w:szCs w:val="16"/>
              </w:rPr>
            </w:pPr>
          </w:p>
        </w:tc>
      </w:tr>
      <w:tr w:rsidR="00724FC1" w:rsidRPr="00DB42B5" w14:paraId="1C842246" w14:textId="77777777" w:rsidTr="00724FC1">
        <w:tc>
          <w:tcPr>
            <w:tcW w:w="3402" w:type="dxa"/>
          </w:tcPr>
          <w:p w14:paraId="6B4FD4DB" w14:textId="77777777" w:rsidR="00C32CD1" w:rsidRPr="00DE0150" w:rsidRDefault="00C32CD1" w:rsidP="0097309E">
            <w:pPr>
              <w:autoSpaceDE w:val="0"/>
              <w:autoSpaceDN w:val="0"/>
              <w:adjustRightInd w:val="0"/>
              <w:spacing w:line="160" w:lineRule="exact"/>
              <w:rPr>
                <w:sz w:val="16"/>
                <w:szCs w:val="16"/>
              </w:rPr>
            </w:pPr>
            <w:r w:rsidRPr="00DE0150">
              <w:rPr>
                <w:sz w:val="16"/>
                <w:szCs w:val="16"/>
              </w:rPr>
              <w:t xml:space="preserve">      реактивов и химикатов, стекло</w:t>
            </w:r>
            <w:r w:rsidRPr="00DE0150">
              <w:rPr>
                <w:sz w:val="16"/>
                <w:szCs w:val="16"/>
              </w:rPr>
              <w:br/>
              <w:t xml:space="preserve">      </w:t>
            </w:r>
            <w:proofErr w:type="gramStart"/>
            <w:r w:rsidRPr="00DE0150">
              <w:rPr>
                <w:sz w:val="16"/>
                <w:szCs w:val="16"/>
              </w:rPr>
              <w:t>и  химпосуда</w:t>
            </w:r>
            <w:proofErr w:type="gramEnd"/>
          </w:p>
        </w:tc>
        <w:tc>
          <w:tcPr>
            <w:tcW w:w="425" w:type="dxa"/>
            <w:vAlign w:val="center"/>
          </w:tcPr>
          <w:p w14:paraId="70A5C5E0" w14:textId="77777777" w:rsidR="00C32CD1" w:rsidRPr="00A25048" w:rsidRDefault="00C32CD1" w:rsidP="0097309E">
            <w:pPr>
              <w:spacing w:line="160" w:lineRule="exact"/>
              <w:jc w:val="center"/>
              <w:rPr>
                <w:sz w:val="16"/>
                <w:szCs w:val="16"/>
              </w:rPr>
            </w:pPr>
            <w:r w:rsidRPr="00A25048">
              <w:rPr>
                <w:sz w:val="16"/>
                <w:szCs w:val="16"/>
              </w:rPr>
              <w:t>27</w:t>
            </w:r>
          </w:p>
        </w:tc>
        <w:tc>
          <w:tcPr>
            <w:tcW w:w="850" w:type="dxa"/>
            <w:vAlign w:val="center"/>
          </w:tcPr>
          <w:p w14:paraId="22A50701" w14:textId="77777777" w:rsidR="00C32CD1" w:rsidRPr="00A25048" w:rsidRDefault="00C32CD1" w:rsidP="0097309E">
            <w:pPr>
              <w:spacing w:line="160" w:lineRule="exact"/>
              <w:jc w:val="center"/>
              <w:rPr>
                <w:sz w:val="16"/>
                <w:szCs w:val="16"/>
              </w:rPr>
            </w:pPr>
          </w:p>
        </w:tc>
        <w:tc>
          <w:tcPr>
            <w:tcW w:w="851" w:type="dxa"/>
            <w:vAlign w:val="center"/>
          </w:tcPr>
          <w:p w14:paraId="300A891B" w14:textId="77777777" w:rsidR="00C32CD1" w:rsidRPr="00A25048" w:rsidRDefault="00C32CD1" w:rsidP="0097309E">
            <w:pPr>
              <w:spacing w:line="160" w:lineRule="exact"/>
              <w:jc w:val="center"/>
              <w:rPr>
                <w:sz w:val="16"/>
                <w:szCs w:val="16"/>
              </w:rPr>
            </w:pPr>
          </w:p>
        </w:tc>
        <w:tc>
          <w:tcPr>
            <w:tcW w:w="709" w:type="dxa"/>
            <w:vAlign w:val="center"/>
          </w:tcPr>
          <w:p w14:paraId="1F3A9F30" w14:textId="77777777" w:rsidR="00C32CD1" w:rsidRPr="00A25048" w:rsidRDefault="00C32CD1" w:rsidP="0097309E">
            <w:pPr>
              <w:spacing w:line="160" w:lineRule="exact"/>
              <w:jc w:val="center"/>
              <w:rPr>
                <w:sz w:val="16"/>
                <w:szCs w:val="16"/>
              </w:rPr>
            </w:pPr>
          </w:p>
        </w:tc>
        <w:tc>
          <w:tcPr>
            <w:tcW w:w="708" w:type="dxa"/>
            <w:vAlign w:val="center"/>
          </w:tcPr>
          <w:p w14:paraId="26F9A7C4" w14:textId="77777777" w:rsidR="00C32CD1" w:rsidRPr="00A25048" w:rsidRDefault="00C32CD1" w:rsidP="0097309E">
            <w:pPr>
              <w:spacing w:line="160" w:lineRule="exact"/>
              <w:jc w:val="center"/>
              <w:rPr>
                <w:sz w:val="16"/>
                <w:szCs w:val="16"/>
              </w:rPr>
            </w:pPr>
          </w:p>
        </w:tc>
        <w:tc>
          <w:tcPr>
            <w:tcW w:w="709" w:type="dxa"/>
            <w:vAlign w:val="center"/>
          </w:tcPr>
          <w:p w14:paraId="52A5CDF0" w14:textId="77777777" w:rsidR="00C32CD1" w:rsidRPr="00A25048" w:rsidRDefault="00C32CD1" w:rsidP="0097309E">
            <w:pPr>
              <w:spacing w:line="160" w:lineRule="exact"/>
              <w:jc w:val="center"/>
              <w:rPr>
                <w:sz w:val="16"/>
                <w:szCs w:val="16"/>
              </w:rPr>
            </w:pPr>
          </w:p>
        </w:tc>
        <w:tc>
          <w:tcPr>
            <w:tcW w:w="709" w:type="dxa"/>
            <w:vAlign w:val="center"/>
          </w:tcPr>
          <w:p w14:paraId="3DDA51D2" w14:textId="77777777" w:rsidR="00C32CD1" w:rsidRPr="00A25048" w:rsidRDefault="00C32CD1" w:rsidP="0097309E">
            <w:pPr>
              <w:spacing w:line="160" w:lineRule="exact"/>
              <w:jc w:val="center"/>
              <w:rPr>
                <w:sz w:val="16"/>
                <w:szCs w:val="16"/>
              </w:rPr>
            </w:pPr>
          </w:p>
        </w:tc>
        <w:tc>
          <w:tcPr>
            <w:tcW w:w="709" w:type="dxa"/>
            <w:vAlign w:val="center"/>
          </w:tcPr>
          <w:p w14:paraId="7B81B2C3" w14:textId="77777777" w:rsidR="00C32CD1" w:rsidRPr="00A25048" w:rsidRDefault="00C32CD1" w:rsidP="0097309E">
            <w:pPr>
              <w:spacing w:line="160" w:lineRule="exact"/>
              <w:jc w:val="center"/>
              <w:rPr>
                <w:sz w:val="16"/>
                <w:szCs w:val="16"/>
              </w:rPr>
            </w:pPr>
          </w:p>
        </w:tc>
        <w:tc>
          <w:tcPr>
            <w:tcW w:w="708" w:type="dxa"/>
            <w:vAlign w:val="center"/>
          </w:tcPr>
          <w:p w14:paraId="39B3DC00" w14:textId="77777777" w:rsidR="00C32CD1" w:rsidRPr="00A25048" w:rsidRDefault="00C32CD1" w:rsidP="0097309E">
            <w:pPr>
              <w:spacing w:line="160" w:lineRule="exact"/>
              <w:jc w:val="center"/>
              <w:rPr>
                <w:sz w:val="16"/>
                <w:szCs w:val="16"/>
              </w:rPr>
            </w:pPr>
          </w:p>
        </w:tc>
        <w:tc>
          <w:tcPr>
            <w:tcW w:w="709" w:type="dxa"/>
            <w:vAlign w:val="center"/>
          </w:tcPr>
          <w:p w14:paraId="440BBAE6" w14:textId="77777777" w:rsidR="00C32CD1" w:rsidRPr="00A25048" w:rsidRDefault="00C32CD1" w:rsidP="0097309E">
            <w:pPr>
              <w:spacing w:line="160" w:lineRule="exact"/>
              <w:jc w:val="center"/>
              <w:rPr>
                <w:sz w:val="16"/>
                <w:szCs w:val="16"/>
              </w:rPr>
            </w:pPr>
          </w:p>
        </w:tc>
        <w:tc>
          <w:tcPr>
            <w:tcW w:w="851" w:type="dxa"/>
            <w:vAlign w:val="center"/>
          </w:tcPr>
          <w:p w14:paraId="110DEDA9" w14:textId="77777777" w:rsidR="00C32CD1" w:rsidRPr="00A25048" w:rsidRDefault="00C32CD1" w:rsidP="0097309E">
            <w:pPr>
              <w:spacing w:line="160" w:lineRule="exact"/>
              <w:jc w:val="center"/>
              <w:rPr>
                <w:sz w:val="16"/>
                <w:szCs w:val="16"/>
              </w:rPr>
            </w:pPr>
          </w:p>
        </w:tc>
        <w:tc>
          <w:tcPr>
            <w:tcW w:w="992" w:type="dxa"/>
            <w:vAlign w:val="center"/>
          </w:tcPr>
          <w:p w14:paraId="5E6339A5" w14:textId="77777777" w:rsidR="00C32CD1" w:rsidRPr="00A25048" w:rsidRDefault="00C32CD1" w:rsidP="0097309E">
            <w:pPr>
              <w:spacing w:line="160" w:lineRule="exact"/>
              <w:jc w:val="center"/>
              <w:rPr>
                <w:sz w:val="16"/>
                <w:szCs w:val="16"/>
              </w:rPr>
            </w:pPr>
          </w:p>
        </w:tc>
        <w:tc>
          <w:tcPr>
            <w:tcW w:w="567" w:type="dxa"/>
            <w:vAlign w:val="center"/>
          </w:tcPr>
          <w:p w14:paraId="1FA75333" w14:textId="77777777" w:rsidR="00C32CD1" w:rsidRPr="00A25048" w:rsidRDefault="00C32CD1" w:rsidP="0097309E">
            <w:pPr>
              <w:spacing w:line="160" w:lineRule="exact"/>
              <w:jc w:val="center"/>
              <w:rPr>
                <w:sz w:val="16"/>
                <w:szCs w:val="16"/>
              </w:rPr>
            </w:pPr>
          </w:p>
        </w:tc>
        <w:tc>
          <w:tcPr>
            <w:tcW w:w="850" w:type="dxa"/>
            <w:vAlign w:val="center"/>
          </w:tcPr>
          <w:p w14:paraId="712F8059" w14:textId="77777777" w:rsidR="00C32CD1" w:rsidRPr="00A25048" w:rsidRDefault="00C32CD1" w:rsidP="0097309E">
            <w:pPr>
              <w:spacing w:line="160" w:lineRule="exact"/>
              <w:jc w:val="center"/>
              <w:rPr>
                <w:sz w:val="16"/>
                <w:szCs w:val="16"/>
              </w:rPr>
            </w:pPr>
          </w:p>
        </w:tc>
        <w:tc>
          <w:tcPr>
            <w:tcW w:w="851" w:type="dxa"/>
            <w:vAlign w:val="center"/>
          </w:tcPr>
          <w:p w14:paraId="465BD8B5" w14:textId="77777777" w:rsidR="00C32CD1" w:rsidRPr="00A25048" w:rsidRDefault="00C32CD1" w:rsidP="0097309E">
            <w:pPr>
              <w:spacing w:line="160" w:lineRule="exact"/>
              <w:jc w:val="center"/>
              <w:rPr>
                <w:sz w:val="16"/>
                <w:szCs w:val="16"/>
              </w:rPr>
            </w:pPr>
          </w:p>
        </w:tc>
        <w:tc>
          <w:tcPr>
            <w:tcW w:w="849" w:type="dxa"/>
            <w:vAlign w:val="center"/>
          </w:tcPr>
          <w:p w14:paraId="4C9573B1" w14:textId="77777777" w:rsidR="00C32CD1" w:rsidRPr="00A25048" w:rsidRDefault="00C32CD1" w:rsidP="0097309E">
            <w:pPr>
              <w:spacing w:line="160" w:lineRule="exact"/>
              <w:jc w:val="center"/>
              <w:rPr>
                <w:sz w:val="16"/>
                <w:szCs w:val="16"/>
              </w:rPr>
            </w:pPr>
          </w:p>
        </w:tc>
      </w:tr>
      <w:tr w:rsidR="00724FC1" w:rsidRPr="00DB42B5" w14:paraId="6C34BA55" w14:textId="77777777" w:rsidTr="00724FC1">
        <w:tc>
          <w:tcPr>
            <w:tcW w:w="3402" w:type="dxa"/>
          </w:tcPr>
          <w:p w14:paraId="14238A29"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горюче-смазочных материалов</w:t>
            </w:r>
          </w:p>
        </w:tc>
        <w:tc>
          <w:tcPr>
            <w:tcW w:w="425" w:type="dxa"/>
            <w:vAlign w:val="center"/>
          </w:tcPr>
          <w:p w14:paraId="3277F93F" w14:textId="77777777" w:rsidR="00C32CD1" w:rsidRPr="00A25048" w:rsidRDefault="00C32CD1" w:rsidP="0097309E">
            <w:pPr>
              <w:spacing w:line="180" w:lineRule="exact"/>
              <w:jc w:val="center"/>
              <w:rPr>
                <w:sz w:val="16"/>
                <w:szCs w:val="16"/>
              </w:rPr>
            </w:pPr>
            <w:r w:rsidRPr="00A25048">
              <w:rPr>
                <w:sz w:val="16"/>
                <w:szCs w:val="16"/>
              </w:rPr>
              <w:t>28</w:t>
            </w:r>
          </w:p>
        </w:tc>
        <w:tc>
          <w:tcPr>
            <w:tcW w:w="850" w:type="dxa"/>
            <w:vAlign w:val="center"/>
          </w:tcPr>
          <w:p w14:paraId="3FA1C220" w14:textId="77777777" w:rsidR="00C32CD1" w:rsidRPr="00A25048" w:rsidRDefault="00C32CD1" w:rsidP="0097309E">
            <w:pPr>
              <w:spacing w:line="180" w:lineRule="exact"/>
              <w:jc w:val="center"/>
              <w:rPr>
                <w:sz w:val="16"/>
                <w:szCs w:val="16"/>
              </w:rPr>
            </w:pPr>
          </w:p>
        </w:tc>
        <w:tc>
          <w:tcPr>
            <w:tcW w:w="851" w:type="dxa"/>
            <w:vAlign w:val="center"/>
          </w:tcPr>
          <w:p w14:paraId="3BA1101B" w14:textId="77777777" w:rsidR="00C32CD1" w:rsidRPr="00A25048" w:rsidRDefault="00C32CD1" w:rsidP="0097309E">
            <w:pPr>
              <w:spacing w:line="180" w:lineRule="exact"/>
              <w:jc w:val="center"/>
              <w:rPr>
                <w:sz w:val="16"/>
                <w:szCs w:val="16"/>
              </w:rPr>
            </w:pPr>
          </w:p>
        </w:tc>
        <w:tc>
          <w:tcPr>
            <w:tcW w:w="709" w:type="dxa"/>
            <w:vAlign w:val="center"/>
          </w:tcPr>
          <w:p w14:paraId="2CF3A46A" w14:textId="77777777" w:rsidR="00C32CD1" w:rsidRPr="00A25048" w:rsidRDefault="00C32CD1" w:rsidP="0097309E">
            <w:pPr>
              <w:spacing w:line="180" w:lineRule="exact"/>
              <w:jc w:val="center"/>
              <w:rPr>
                <w:sz w:val="16"/>
                <w:szCs w:val="16"/>
              </w:rPr>
            </w:pPr>
          </w:p>
        </w:tc>
        <w:tc>
          <w:tcPr>
            <w:tcW w:w="708" w:type="dxa"/>
            <w:vAlign w:val="center"/>
          </w:tcPr>
          <w:p w14:paraId="19F750B9" w14:textId="77777777" w:rsidR="00C32CD1" w:rsidRPr="00A25048" w:rsidRDefault="00C32CD1" w:rsidP="0097309E">
            <w:pPr>
              <w:spacing w:line="180" w:lineRule="exact"/>
              <w:jc w:val="center"/>
              <w:rPr>
                <w:sz w:val="16"/>
                <w:szCs w:val="16"/>
              </w:rPr>
            </w:pPr>
          </w:p>
        </w:tc>
        <w:tc>
          <w:tcPr>
            <w:tcW w:w="709" w:type="dxa"/>
            <w:vAlign w:val="center"/>
          </w:tcPr>
          <w:p w14:paraId="3FE0975C" w14:textId="77777777" w:rsidR="00C32CD1" w:rsidRPr="00A25048" w:rsidRDefault="00C32CD1" w:rsidP="0097309E">
            <w:pPr>
              <w:spacing w:line="180" w:lineRule="exact"/>
              <w:jc w:val="center"/>
              <w:rPr>
                <w:sz w:val="16"/>
                <w:szCs w:val="16"/>
              </w:rPr>
            </w:pPr>
          </w:p>
        </w:tc>
        <w:tc>
          <w:tcPr>
            <w:tcW w:w="709" w:type="dxa"/>
            <w:vAlign w:val="center"/>
          </w:tcPr>
          <w:p w14:paraId="261B6935" w14:textId="77777777" w:rsidR="00C32CD1" w:rsidRPr="00A25048" w:rsidRDefault="00C32CD1" w:rsidP="0097309E">
            <w:pPr>
              <w:spacing w:line="180" w:lineRule="exact"/>
              <w:jc w:val="center"/>
              <w:rPr>
                <w:sz w:val="16"/>
                <w:szCs w:val="16"/>
              </w:rPr>
            </w:pPr>
          </w:p>
        </w:tc>
        <w:tc>
          <w:tcPr>
            <w:tcW w:w="709" w:type="dxa"/>
            <w:vAlign w:val="center"/>
          </w:tcPr>
          <w:p w14:paraId="049FE65B" w14:textId="77777777" w:rsidR="00C32CD1" w:rsidRPr="00A25048" w:rsidRDefault="00C32CD1" w:rsidP="0097309E">
            <w:pPr>
              <w:spacing w:line="180" w:lineRule="exact"/>
              <w:jc w:val="center"/>
              <w:rPr>
                <w:sz w:val="16"/>
                <w:szCs w:val="16"/>
              </w:rPr>
            </w:pPr>
          </w:p>
        </w:tc>
        <w:tc>
          <w:tcPr>
            <w:tcW w:w="708" w:type="dxa"/>
            <w:vAlign w:val="center"/>
          </w:tcPr>
          <w:p w14:paraId="0554EB35" w14:textId="77777777" w:rsidR="00C32CD1" w:rsidRPr="00A25048" w:rsidRDefault="00C32CD1" w:rsidP="0097309E">
            <w:pPr>
              <w:spacing w:line="180" w:lineRule="exact"/>
              <w:jc w:val="center"/>
              <w:rPr>
                <w:sz w:val="16"/>
                <w:szCs w:val="16"/>
              </w:rPr>
            </w:pPr>
          </w:p>
        </w:tc>
        <w:tc>
          <w:tcPr>
            <w:tcW w:w="709" w:type="dxa"/>
            <w:vAlign w:val="center"/>
          </w:tcPr>
          <w:p w14:paraId="25D001EF" w14:textId="77777777" w:rsidR="00C32CD1" w:rsidRPr="00A25048" w:rsidRDefault="00C32CD1" w:rsidP="0097309E">
            <w:pPr>
              <w:spacing w:line="180" w:lineRule="exact"/>
              <w:jc w:val="center"/>
              <w:rPr>
                <w:sz w:val="16"/>
                <w:szCs w:val="16"/>
              </w:rPr>
            </w:pPr>
          </w:p>
        </w:tc>
        <w:tc>
          <w:tcPr>
            <w:tcW w:w="851" w:type="dxa"/>
            <w:vAlign w:val="center"/>
          </w:tcPr>
          <w:p w14:paraId="37E6F1B6" w14:textId="77777777" w:rsidR="00C32CD1" w:rsidRPr="00A25048" w:rsidRDefault="00C32CD1" w:rsidP="0097309E">
            <w:pPr>
              <w:spacing w:line="180" w:lineRule="exact"/>
              <w:jc w:val="center"/>
              <w:rPr>
                <w:sz w:val="16"/>
                <w:szCs w:val="16"/>
              </w:rPr>
            </w:pPr>
          </w:p>
        </w:tc>
        <w:tc>
          <w:tcPr>
            <w:tcW w:w="992" w:type="dxa"/>
            <w:vAlign w:val="center"/>
          </w:tcPr>
          <w:p w14:paraId="31D39C53" w14:textId="77777777" w:rsidR="00C32CD1" w:rsidRPr="00A25048" w:rsidRDefault="00C32CD1" w:rsidP="0097309E">
            <w:pPr>
              <w:spacing w:line="180" w:lineRule="exact"/>
              <w:jc w:val="center"/>
              <w:rPr>
                <w:sz w:val="16"/>
                <w:szCs w:val="16"/>
              </w:rPr>
            </w:pPr>
          </w:p>
        </w:tc>
        <w:tc>
          <w:tcPr>
            <w:tcW w:w="567" w:type="dxa"/>
            <w:vAlign w:val="center"/>
          </w:tcPr>
          <w:p w14:paraId="1E20E163" w14:textId="77777777" w:rsidR="00C32CD1" w:rsidRPr="00A25048" w:rsidRDefault="00C32CD1" w:rsidP="0097309E">
            <w:pPr>
              <w:spacing w:line="180" w:lineRule="exact"/>
              <w:jc w:val="center"/>
              <w:rPr>
                <w:sz w:val="16"/>
                <w:szCs w:val="16"/>
              </w:rPr>
            </w:pPr>
          </w:p>
        </w:tc>
        <w:tc>
          <w:tcPr>
            <w:tcW w:w="850" w:type="dxa"/>
            <w:vAlign w:val="center"/>
          </w:tcPr>
          <w:p w14:paraId="6E736682" w14:textId="77777777" w:rsidR="00C32CD1" w:rsidRPr="00A25048" w:rsidRDefault="00C32CD1" w:rsidP="0097309E">
            <w:pPr>
              <w:spacing w:line="180" w:lineRule="exact"/>
              <w:jc w:val="center"/>
              <w:rPr>
                <w:sz w:val="16"/>
                <w:szCs w:val="16"/>
              </w:rPr>
            </w:pPr>
          </w:p>
        </w:tc>
        <w:tc>
          <w:tcPr>
            <w:tcW w:w="851" w:type="dxa"/>
            <w:vAlign w:val="center"/>
          </w:tcPr>
          <w:p w14:paraId="5C30775F" w14:textId="77777777" w:rsidR="00C32CD1" w:rsidRPr="00A25048" w:rsidRDefault="00C32CD1" w:rsidP="0097309E">
            <w:pPr>
              <w:spacing w:line="180" w:lineRule="exact"/>
              <w:jc w:val="center"/>
              <w:rPr>
                <w:sz w:val="16"/>
                <w:szCs w:val="16"/>
              </w:rPr>
            </w:pPr>
          </w:p>
        </w:tc>
        <w:tc>
          <w:tcPr>
            <w:tcW w:w="849" w:type="dxa"/>
            <w:vAlign w:val="center"/>
          </w:tcPr>
          <w:p w14:paraId="4A6051F3" w14:textId="77777777" w:rsidR="00C32CD1" w:rsidRPr="00A25048" w:rsidRDefault="00C32CD1" w:rsidP="0097309E">
            <w:pPr>
              <w:spacing w:line="180" w:lineRule="exact"/>
              <w:jc w:val="center"/>
              <w:rPr>
                <w:sz w:val="16"/>
                <w:szCs w:val="16"/>
              </w:rPr>
            </w:pPr>
          </w:p>
        </w:tc>
      </w:tr>
      <w:tr w:rsidR="00724FC1" w:rsidRPr="00DB42B5" w14:paraId="49BFAA85" w14:textId="77777777" w:rsidTr="00724FC1">
        <w:tc>
          <w:tcPr>
            <w:tcW w:w="3402" w:type="dxa"/>
          </w:tcPr>
          <w:p w14:paraId="3DDD2DAA"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мягкого инвентаря</w:t>
            </w:r>
          </w:p>
        </w:tc>
        <w:tc>
          <w:tcPr>
            <w:tcW w:w="425" w:type="dxa"/>
            <w:vAlign w:val="center"/>
          </w:tcPr>
          <w:p w14:paraId="692DA40E" w14:textId="77777777" w:rsidR="00C32CD1" w:rsidRPr="00A25048" w:rsidRDefault="00C32CD1" w:rsidP="0097309E">
            <w:pPr>
              <w:spacing w:line="180" w:lineRule="exact"/>
              <w:jc w:val="center"/>
              <w:rPr>
                <w:sz w:val="16"/>
                <w:szCs w:val="16"/>
              </w:rPr>
            </w:pPr>
            <w:r w:rsidRPr="00A25048">
              <w:rPr>
                <w:sz w:val="16"/>
                <w:szCs w:val="16"/>
              </w:rPr>
              <w:t>29</w:t>
            </w:r>
          </w:p>
        </w:tc>
        <w:tc>
          <w:tcPr>
            <w:tcW w:w="850" w:type="dxa"/>
            <w:vAlign w:val="center"/>
          </w:tcPr>
          <w:p w14:paraId="16FB8A00" w14:textId="77777777" w:rsidR="00C32CD1" w:rsidRPr="00A25048" w:rsidRDefault="00C32CD1" w:rsidP="0097309E">
            <w:pPr>
              <w:spacing w:line="180" w:lineRule="exact"/>
              <w:jc w:val="center"/>
              <w:rPr>
                <w:sz w:val="16"/>
                <w:szCs w:val="16"/>
              </w:rPr>
            </w:pPr>
          </w:p>
        </w:tc>
        <w:tc>
          <w:tcPr>
            <w:tcW w:w="851" w:type="dxa"/>
            <w:vAlign w:val="center"/>
          </w:tcPr>
          <w:p w14:paraId="4AE9DE77" w14:textId="77777777" w:rsidR="00C32CD1" w:rsidRPr="00A25048" w:rsidRDefault="00C32CD1" w:rsidP="0097309E">
            <w:pPr>
              <w:spacing w:line="180" w:lineRule="exact"/>
              <w:jc w:val="center"/>
              <w:rPr>
                <w:sz w:val="16"/>
                <w:szCs w:val="16"/>
              </w:rPr>
            </w:pPr>
          </w:p>
        </w:tc>
        <w:tc>
          <w:tcPr>
            <w:tcW w:w="709" w:type="dxa"/>
            <w:vAlign w:val="center"/>
          </w:tcPr>
          <w:p w14:paraId="09086B7A" w14:textId="77777777" w:rsidR="00C32CD1" w:rsidRPr="00A25048" w:rsidRDefault="00C32CD1" w:rsidP="0097309E">
            <w:pPr>
              <w:spacing w:line="180" w:lineRule="exact"/>
              <w:jc w:val="center"/>
              <w:rPr>
                <w:sz w:val="16"/>
                <w:szCs w:val="16"/>
              </w:rPr>
            </w:pPr>
          </w:p>
        </w:tc>
        <w:tc>
          <w:tcPr>
            <w:tcW w:w="708" w:type="dxa"/>
            <w:vAlign w:val="center"/>
          </w:tcPr>
          <w:p w14:paraId="230FDE8B" w14:textId="77777777" w:rsidR="00C32CD1" w:rsidRPr="00A25048" w:rsidRDefault="00C32CD1" w:rsidP="0097309E">
            <w:pPr>
              <w:spacing w:line="180" w:lineRule="exact"/>
              <w:jc w:val="center"/>
              <w:rPr>
                <w:sz w:val="16"/>
                <w:szCs w:val="16"/>
              </w:rPr>
            </w:pPr>
          </w:p>
        </w:tc>
        <w:tc>
          <w:tcPr>
            <w:tcW w:w="709" w:type="dxa"/>
            <w:vAlign w:val="center"/>
          </w:tcPr>
          <w:p w14:paraId="32D94F51" w14:textId="77777777" w:rsidR="00C32CD1" w:rsidRPr="00A25048" w:rsidRDefault="00C32CD1" w:rsidP="0097309E">
            <w:pPr>
              <w:spacing w:line="180" w:lineRule="exact"/>
              <w:jc w:val="center"/>
              <w:rPr>
                <w:sz w:val="16"/>
                <w:szCs w:val="16"/>
              </w:rPr>
            </w:pPr>
          </w:p>
        </w:tc>
        <w:tc>
          <w:tcPr>
            <w:tcW w:w="709" w:type="dxa"/>
            <w:vAlign w:val="center"/>
          </w:tcPr>
          <w:p w14:paraId="55C4A194" w14:textId="77777777" w:rsidR="00C32CD1" w:rsidRPr="00A25048" w:rsidRDefault="00C32CD1" w:rsidP="0097309E">
            <w:pPr>
              <w:spacing w:line="180" w:lineRule="exact"/>
              <w:jc w:val="center"/>
              <w:rPr>
                <w:sz w:val="16"/>
                <w:szCs w:val="16"/>
              </w:rPr>
            </w:pPr>
          </w:p>
        </w:tc>
        <w:tc>
          <w:tcPr>
            <w:tcW w:w="709" w:type="dxa"/>
            <w:vAlign w:val="center"/>
          </w:tcPr>
          <w:p w14:paraId="73778BB8" w14:textId="77777777" w:rsidR="00C32CD1" w:rsidRPr="00A25048" w:rsidRDefault="00C32CD1" w:rsidP="0097309E">
            <w:pPr>
              <w:spacing w:line="180" w:lineRule="exact"/>
              <w:jc w:val="center"/>
              <w:rPr>
                <w:sz w:val="16"/>
                <w:szCs w:val="16"/>
              </w:rPr>
            </w:pPr>
          </w:p>
        </w:tc>
        <w:tc>
          <w:tcPr>
            <w:tcW w:w="708" w:type="dxa"/>
            <w:vAlign w:val="center"/>
          </w:tcPr>
          <w:p w14:paraId="4C3813B2" w14:textId="77777777" w:rsidR="00C32CD1" w:rsidRPr="00A25048" w:rsidRDefault="00C32CD1" w:rsidP="0097309E">
            <w:pPr>
              <w:spacing w:line="180" w:lineRule="exact"/>
              <w:jc w:val="center"/>
              <w:rPr>
                <w:sz w:val="16"/>
                <w:szCs w:val="16"/>
              </w:rPr>
            </w:pPr>
          </w:p>
        </w:tc>
        <w:tc>
          <w:tcPr>
            <w:tcW w:w="709" w:type="dxa"/>
            <w:vAlign w:val="center"/>
          </w:tcPr>
          <w:p w14:paraId="1E586543" w14:textId="77777777" w:rsidR="00C32CD1" w:rsidRPr="00A25048" w:rsidRDefault="00C32CD1" w:rsidP="0097309E">
            <w:pPr>
              <w:spacing w:line="180" w:lineRule="exact"/>
              <w:jc w:val="center"/>
              <w:rPr>
                <w:sz w:val="16"/>
                <w:szCs w:val="16"/>
              </w:rPr>
            </w:pPr>
          </w:p>
        </w:tc>
        <w:tc>
          <w:tcPr>
            <w:tcW w:w="851" w:type="dxa"/>
            <w:vAlign w:val="center"/>
          </w:tcPr>
          <w:p w14:paraId="40318DC3" w14:textId="77777777" w:rsidR="00C32CD1" w:rsidRPr="00A25048" w:rsidRDefault="00C32CD1" w:rsidP="0097309E">
            <w:pPr>
              <w:spacing w:line="180" w:lineRule="exact"/>
              <w:jc w:val="center"/>
              <w:rPr>
                <w:sz w:val="16"/>
                <w:szCs w:val="16"/>
              </w:rPr>
            </w:pPr>
          </w:p>
        </w:tc>
        <w:tc>
          <w:tcPr>
            <w:tcW w:w="992" w:type="dxa"/>
            <w:vAlign w:val="center"/>
          </w:tcPr>
          <w:p w14:paraId="48184430" w14:textId="77777777" w:rsidR="00C32CD1" w:rsidRPr="00A25048" w:rsidRDefault="00C32CD1" w:rsidP="0097309E">
            <w:pPr>
              <w:spacing w:line="180" w:lineRule="exact"/>
              <w:jc w:val="center"/>
              <w:rPr>
                <w:sz w:val="16"/>
                <w:szCs w:val="16"/>
              </w:rPr>
            </w:pPr>
          </w:p>
        </w:tc>
        <w:tc>
          <w:tcPr>
            <w:tcW w:w="567" w:type="dxa"/>
            <w:vAlign w:val="center"/>
          </w:tcPr>
          <w:p w14:paraId="65FCB0D0" w14:textId="77777777" w:rsidR="00C32CD1" w:rsidRPr="00A25048" w:rsidRDefault="00C32CD1" w:rsidP="0097309E">
            <w:pPr>
              <w:spacing w:line="180" w:lineRule="exact"/>
              <w:jc w:val="center"/>
              <w:rPr>
                <w:sz w:val="16"/>
                <w:szCs w:val="16"/>
              </w:rPr>
            </w:pPr>
          </w:p>
        </w:tc>
        <w:tc>
          <w:tcPr>
            <w:tcW w:w="850" w:type="dxa"/>
            <w:vAlign w:val="center"/>
          </w:tcPr>
          <w:p w14:paraId="2A18116D" w14:textId="77777777" w:rsidR="00C32CD1" w:rsidRPr="00A25048" w:rsidRDefault="00C32CD1" w:rsidP="0097309E">
            <w:pPr>
              <w:spacing w:line="180" w:lineRule="exact"/>
              <w:jc w:val="center"/>
              <w:rPr>
                <w:sz w:val="16"/>
                <w:szCs w:val="16"/>
              </w:rPr>
            </w:pPr>
          </w:p>
        </w:tc>
        <w:tc>
          <w:tcPr>
            <w:tcW w:w="851" w:type="dxa"/>
            <w:vAlign w:val="center"/>
          </w:tcPr>
          <w:p w14:paraId="786151B8" w14:textId="77777777" w:rsidR="00C32CD1" w:rsidRPr="00A25048" w:rsidRDefault="00C32CD1" w:rsidP="0097309E">
            <w:pPr>
              <w:spacing w:line="180" w:lineRule="exact"/>
              <w:jc w:val="center"/>
              <w:rPr>
                <w:sz w:val="16"/>
                <w:szCs w:val="16"/>
              </w:rPr>
            </w:pPr>
          </w:p>
        </w:tc>
        <w:tc>
          <w:tcPr>
            <w:tcW w:w="849" w:type="dxa"/>
            <w:vAlign w:val="center"/>
          </w:tcPr>
          <w:p w14:paraId="4888F8DA" w14:textId="77777777" w:rsidR="00C32CD1" w:rsidRPr="00A25048" w:rsidRDefault="00C32CD1" w:rsidP="0097309E">
            <w:pPr>
              <w:spacing w:line="180" w:lineRule="exact"/>
              <w:jc w:val="center"/>
              <w:rPr>
                <w:sz w:val="16"/>
                <w:szCs w:val="16"/>
              </w:rPr>
            </w:pPr>
          </w:p>
        </w:tc>
      </w:tr>
      <w:tr w:rsidR="00724FC1" w:rsidRPr="00DB42B5" w14:paraId="43E4D2C1" w14:textId="77777777" w:rsidTr="00724FC1">
        <w:trPr>
          <w:trHeight w:val="101"/>
        </w:trPr>
        <w:tc>
          <w:tcPr>
            <w:tcW w:w="3402" w:type="dxa"/>
            <w:vAlign w:val="center"/>
          </w:tcPr>
          <w:p w14:paraId="58FD9CA9" w14:textId="77777777" w:rsidR="00C32CD1" w:rsidRPr="00DE0150" w:rsidRDefault="00C32CD1" w:rsidP="003C28E8">
            <w:pPr>
              <w:autoSpaceDE w:val="0"/>
              <w:autoSpaceDN w:val="0"/>
              <w:adjustRightInd w:val="0"/>
              <w:spacing w:line="180" w:lineRule="exact"/>
              <w:rPr>
                <w:sz w:val="16"/>
                <w:szCs w:val="16"/>
              </w:rPr>
            </w:pPr>
            <w:r w:rsidRPr="00DE0150">
              <w:rPr>
                <w:sz w:val="16"/>
                <w:szCs w:val="16"/>
              </w:rPr>
              <w:t xml:space="preserve">      прочих материальных запасов</w:t>
            </w:r>
          </w:p>
        </w:tc>
        <w:tc>
          <w:tcPr>
            <w:tcW w:w="425" w:type="dxa"/>
            <w:vAlign w:val="center"/>
          </w:tcPr>
          <w:p w14:paraId="146FF243" w14:textId="77777777" w:rsidR="00C32CD1" w:rsidRPr="00A25048" w:rsidRDefault="00C32CD1" w:rsidP="0097309E">
            <w:pPr>
              <w:spacing w:line="180" w:lineRule="exact"/>
              <w:jc w:val="center"/>
              <w:rPr>
                <w:sz w:val="16"/>
                <w:szCs w:val="16"/>
              </w:rPr>
            </w:pPr>
            <w:r w:rsidRPr="00A25048">
              <w:rPr>
                <w:sz w:val="16"/>
                <w:szCs w:val="16"/>
              </w:rPr>
              <w:t>30</w:t>
            </w:r>
          </w:p>
        </w:tc>
        <w:tc>
          <w:tcPr>
            <w:tcW w:w="850" w:type="dxa"/>
            <w:vAlign w:val="center"/>
          </w:tcPr>
          <w:p w14:paraId="25ADB947" w14:textId="77777777" w:rsidR="00C32CD1" w:rsidRPr="00A25048" w:rsidRDefault="00C32CD1" w:rsidP="0097309E">
            <w:pPr>
              <w:spacing w:line="180" w:lineRule="exact"/>
              <w:jc w:val="center"/>
              <w:rPr>
                <w:sz w:val="16"/>
                <w:szCs w:val="16"/>
              </w:rPr>
            </w:pPr>
          </w:p>
        </w:tc>
        <w:tc>
          <w:tcPr>
            <w:tcW w:w="851" w:type="dxa"/>
            <w:vAlign w:val="center"/>
          </w:tcPr>
          <w:p w14:paraId="14A99078" w14:textId="77777777" w:rsidR="00C32CD1" w:rsidRPr="00A25048" w:rsidRDefault="00C32CD1" w:rsidP="0097309E">
            <w:pPr>
              <w:spacing w:line="180" w:lineRule="exact"/>
              <w:jc w:val="center"/>
              <w:rPr>
                <w:sz w:val="16"/>
                <w:szCs w:val="16"/>
              </w:rPr>
            </w:pPr>
          </w:p>
        </w:tc>
        <w:tc>
          <w:tcPr>
            <w:tcW w:w="709" w:type="dxa"/>
            <w:vAlign w:val="center"/>
          </w:tcPr>
          <w:p w14:paraId="4817FD7F" w14:textId="77777777" w:rsidR="00C32CD1" w:rsidRPr="00A25048" w:rsidRDefault="00C32CD1" w:rsidP="0097309E">
            <w:pPr>
              <w:spacing w:line="180" w:lineRule="exact"/>
              <w:jc w:val="center"/>
              <w:rPr>
                <w:sz w:val="16"/>
                <w:szCs w:val="16"/>
              </w:rPr>
            </w:pPr>
          </w:p>
        </w:tc>
        <w:tc>
          <w:tcPr>
            <w:tcW w:w="708" w:type="dxa"/>
            <w:vAlign w:val="center"/>
          </w:tcPr>
          <w:p w14:paraId="5B64C9ED" w14:textId="77777777" w:rsidR="00C32CD1" w:rsidRPr="00A25048" w:rsidRDefault="00C32CD1" w:rsidP="0097309E">
            <w:pPr>
              <w:spacing w:line="180" w:lineRule="exact"/>
              <w:jc w:val="center"/>
              <w:rPr>
                <w:sz w:val="16"/>
                <w:szCs w:val="16"/>
              </w:rPr>
            </w:pPr>
          </w:p>
        </w:tc>
        <w:tc>
          <w:tcPr>
            <w:tcW w:w="709" w:type="dxa"/>
            <w:vAlign w:val="center"/>
          </w:tcPr>
          <w:p w14:paraId="44A36C4E" w14:textId="77777777" w:rsidR="00C32CD1" w:rsidRPr="00A25048" w:rsidRDefault="00C32CD1" w:rsidP="0097309E">
            <w:pPr>
              <w:spacing w:line="180" w:lineRule="exact"/>
              <w:jc w:val="center"/>
              <w:rPr>
                <w:sz w:val="16"/>
                <w:szCs w:val="16"/>
              </w:rPr>
            </w:pPr>
          </w:p>
        </w:tc>
        <w:tc>
          <w:tcPr>
            <w:tcW w:w="709" w:type="dxa"/>
            <w:vAlign w:val="center"/>
          </w:tcPr>
          <w:p w14:paraId="4C7EB2B1" w14:textId="77777777" w:rsidR="00C32CD1" w:rsidRPr="00A25048" w:rsidRDefault="00C32CD1" w:rsidP="0097309E">
            <w:pPr>
              <w:spacing w:line="180" w:lineRule="exact"/>
              <w:jc w:val="center"/>
              <w:rPr>
                <w:sz w:val="16"/>
                <w:szCs w:val="16"/>
              </w:rPr>
            </w:pPr>
          </w:p>
        </w:tc>
        <w:tc>
          <w:tcPr>
            <w:tcW w:w="709" w:type="dxa"/>
            <w:vAlign w:val="center"/>
          </w:tcPr>
          <w:p w14:paraId="339A1FA5" w14:textId="77777777" w:rsidR="00C32CD1" w:rsidRPr="00A25048" w:rsidRDefault="00C32CD1" w:rsidP="0097309E">
            <w:pPr>
              <w:spacing w:line="180" w:lineRule="exact"/>
              <w:jc w:val="center"/>
              <w:rPr>
                <w:sz w:val="16"/>
                <w:szCs w:val="16"/>
              </w:rPr>
            </w:pPr>
          </w:p>
        </w:tc>
        <w:tc>
          <w:tcPr>
            <w:tcW w:w="708" w:type="dxa"/>
            <w:vAlign w:val="center"/>
          </w:tcPr>
          <w:p w14:paraId="3ABCD3A2" w14:textId="77777777" w:rsidR="00C32CD1" w:rsidRPr="00A25048" w:rsidRDefault="00C32CD1" w:rsidP="0097309E">
            <w:pPr>
              <w:spacing w:line="180" w:lineRule="exact"/>
              <w:jc w:val="center"/>
              <w:rPr>
                <w:sz w:val="16"/>
                <w:szCs w:val="16"/>
              </w:rPr>
            </w:pPr>
          </w:p>
        </w:tc>
        <w:tc>
          <w:tcPr>
            <w:tcW w:w="709" w:type="dxa"/>
            <w:vAlign w:val="center"/>
          </w:tcPr>
          <w:p w14:paraId="790FCDC2" w14:textId="77777777" w:rsidR="00C32CD1" w:rsidRPr="00A25048" w:rsidRDefault="00C32CD1" w:rsidP="0097309E">
            <w:pPr>
              <w:spacing w:line="180" w:lineRule="exact"/>
              <w:jc w:val="center"/>
              <w:rPr>
                <w:sz w:val="16"/>
                <w:szCs w:val="16"/>
              </w:rPr>
            </w:pPr>
          </w:p>
        </w:tc>
        <w:tc>
          <w:tcPr>
            <w:tcW w:w="851" w:type="dxa"/>
            <w:vAlign w:val="center"/>
          </w:tcPr>
          <w:p w14:paraId="6E55787F" w14:textId="77777777" w:rsidR="00C32CD1" w:rsidRPr="00A25048" w:rsidRDefault="00C32CD1" w:rsidP="0097309E">
            <w:pPr>
              <w:spacing w:line="180" w:lineRule="exact"/>
              <w:jc w:val="center"/>
              <w:rPr>
                <w:sz w:val="16"/>
                <w:szCs w:val="16"/>
              </w:rPr>
            </w:pPr>
          </w:p>
        </w:tc>
        <w:tc>
          <w:tcPr>
            <w:tcW w:w="992" w:type="dxa"/>
            <w:vAlign w:val="center"/>
          </w:tcPr>
          <w:p w14:paraId="5FFC8510" w14:textId="77777777" w:rsidR="00C32CD1" w:rsidRPr="00A25048" w:rsidRDefault="00C32CD1" w:rsidP="0097309E">
            <w:pPr>
              <w:spacing w:line="180" w:lineRule="exact"/>
              <w:jc w:val="center"/>
              <w:rPr>
                <w:sz w:val="16"/>
                <w:szCs w:val="16"/>
              </w:rPr>
            </w:pPr>
          </w:p>
        </w:tc>
        <w:tc>
          <w:tcPr>
            <w:tcW w:w="567" w:type="dxa"/>
            <w:vAlign w:val="center"/>
          </w:tcPr>
          <w:p w14:paraId="7589AA6D" w14:textId="77777777" w:rsidR="00C32CD1" w:rsidRPr="00A25048" w:rsidRDefault="00C32CD1" w:rsidP="0097309E">
            <w:pPr>
              <w:spacing w:line="180" w:lineRule="exact"/>
              <w:jc w:val="center"/>
              <w:rPr>
                <w:sz w:val="16"/>
                <w:szCs w:val="16"/>
              </w:rPr>
            </w:pPr>
          </w:p>
        </w:tc>
        <w:tc>
          <w:tcPr>
            <w:tcW w:w="850" w:type="dxa"/>
            <w:vAlign w:val="center"/>
          </w:tcPr>
          <w:p w14:paraId="3D5BFBDA" w14:textId="77777777" w:rsidR="00C32CD1" w:rsidRPr="00A25048" w:rsidRDefault="00C32CD1" w:rsidP="0097309E">
            <w:pPr>
              <w:spacing w:line="180" w:lineRule="exact"/>
              <w:jc w:val="center"/>
              <w:rPr>
                <w:sz w:val="16"/>
                <w:szCs w:val="16"/>
              </w:rPr>
            </w:pPr>
          </w:p>
        </w:tc>
        <w:tc>
          <w:tcPr>
            <w:tcW w:w="851" w:type="dxa"/>
            <w:vAlign w:val="center"/>
          </w:tcPr>
          <w:p w14:paraId="0CD9B589" w14:textId="77777777" w:rsidR="00C32CD1" w:rsidRPr="00A25048" w:rsidRDefault="00C32CD1" w:rsidP="0097309E">
            <w:pPr>
              <w:spacing w:line="180" w:lineRule="exact"/>
              <w:jc w:val="center"/>
              <w:rPr>
                <w:sz w:val="16"/>
                <w:szCs w:val="16"/>
              </w:rPr>
            </w:pPr>
          </w:p>
        </w:tc>
        <w:tc>
          <w:tcPr>
            <w:tcW w:w="849" w:type="dxa"/>
            <w:vAlign w:val="center"/>
          </w:tcPr>
          <w:p w14:paraId="17160C5C" w14:textId="77777777" w:rsidR="00C32CD1" w:rsidRPr="00A25048" w:rsidRDefault="00C32CD1" w:rsidP="0097309E">
            <w:pPr>
              <w:spacing w:line="180" w:lineRule="exact"/>
              <w:jc w:val="center"/>
              <w:rPr>
                <w:sz w:val="16"/>
                <w:szCs w:val="16"/>
              </w:rPr>
            </w:pPr>
          </w:p>
        </w:tc>
      </w:tr>
      <w:tr w:rsidR="00724FC1" w:rsidRPr="00DB42B5" w14:paraId="6DC38DB9" w14:textId="77777777" w:rsidTr="00724FC1">
        <w:trPr>
          <w:trHeight w:val="242"/>
        </w:trPr>
        <w:tc>
          <w:tcPr>
            <w:tcW w:w="3402" w:type="dxa"/>
            <w:vAlign w:val="center"/>
          </w:tcPr>
          <w:p w14:paraId="3C760BD5" w14:textId="77777777" w:rsidR="00A25048" w:rsidRPr="00DE0150" w:rsidRDefault="005A7AD1" w:rsidP="003C28E8">
            <w:pPr>
              <w:autoSpaceDE w:val="0"/>
              <w:autoSpaceDN w:val="0"/>
              <w:adjustRightInd w:val="0"/>
              <w:spacing w:line="170" w:lineRule="exact"/>
              <w:rPr>
                <w:sz w:val="16"/>
                <w:szCs w:val="16"/>
              </w:rPr>
            </w:pPr>
            <w:r>
              <w:rPr>
                <w:sz w:val="16"/>
                <w:szCs w:val="16"/>
              </w:rPr>
              <w:t xml:space="preserve">     </w:t>
            </w:r>
            <w:r w:rsidR="00A25048" w:rsidRPr="00DE0150">
              <w:rPr>
                <w:sz w:val="16"/>
                <w:szCs w:val="16"/>
              </w:rPr>
              <w:t xml:space="preserve"> увеличение стоимости права пользования</w:t>
            </w:r>
          </w:p>
        </w:tc>
        <w:tc>
          <w:tcPr>
            <w:tcW w:w="425" w:type="dxa"/>
            <w:vAlign w:val="center"/>
          </w:tcPr>
          <w:p w14:paraId="17B0BC6E" w14:textId="77777777" w:rsidR="00A25048" w:rsidRPr="00A25048" w:rsidRDefault="00A25048" w:rsidP="00A25048">
            <w:pPr>
              <w:spacing w:line="170" w:lineRule="exact"/>
              <w:jc w:val="center"/>
              <w:rPr>
                <w:sz w:val="16"/>
                <w:szCs w:val="16"/>
              </w:rPr>
            </w:pPr>
            <w:r w:rsidRPr="00A25048">
              <w:rPr>
                <w:sz w:val="16"/>
                <w:szCs w:val="16"/>
              </w:rPr>
              <w:t>31</w:t>
            </w:r>
          </w:p>
        </w:tc>
        <w:tc>
          <w:tcPr>
            <w:tcW w:w="850" w:type="dxa"/>
            <w:vAlign w:val="center"/>
          </w:tcPr>
          <w:p w14:paraId="72397776" w14:textId="77777777" w:rsidR="00A25048" w:rsidRPr="00A25048" w:rsidRDefault="00A25048" w:rsidP="0097309E">
            <w:pPr>
              <w:spacing w:line="180" w:lineRule="exact"/>
              <w:jc w:val="center"/>
              <w:rPr>
                <w:sz w:val="16"/>
                <w:szCs w:val="16"/>
              </w:rPr>
            </w:pPr>
          </w:p>
        </w:tc>
        <w:tc>
          <w:tcPr>
            <w:tcW w:w="851" w:type="dxa"/>
            <w:vAlign w:val="center"/>
          </w:tcPr>
          <w:p w14:paraId="21A8F037" w14:textId="77777777" w:rsidR="00A25048" w:rsidRPr="00A25048" w:rsidRDefault="00A25048" w:rsidP="0097309E">
            <w:pPr>
              <w:spacing w:line="180" w:lineRule="exact"/>
              <w:jc w:val="center"/>
              <w:rPr>
                <w:sz w:val="16"/>
                <w:szCs w:val="16"/>
              </w:rPr>
            </w:pPr>
          </w:p>
        </w:tc>
        <w:tc>
          <w:tcPr>
            <w:tcW w:w="709" w:type="dxa"/>
            <w:vAlign w:val="center"/>
          </w:tcPr>
          <w:p w14:paraId="69143BAE" w14:textId="77777777" w:rsidR="00A25048" w:rsidRPr="00A25048" w:rsidRDefault="00A25048" w:rsidP="0097309E">
            <w:pPr>
              <w:spacing w:line="180" w:lineRule="exact"/>
              <w:jc w:val="center"/>
              <w:rPr>
                <w:sz w:val="16"/>
                <w:szCs w:val="16"/>
              </w:rPr>
            </w:pPr>
          </w:p>
        </w:tc>
        <w:tc>
          <w:tcPr>
            <w:tcW w:w="708" w:type="dxa"/>
            <w:vAlign w:val="center"/>
          </w:tcPr>
          <w:p w14:paraId="484269E9" w14:textId="77777777" w:rsidR="00A25048" w:rsidRPr="00A25048" w:rsidRDefault="00A25048" w:rsidP="0097309E">
            <w:pPr>
              <w:spacing w:line="180" w:lineRule="exact"/>
              <w:jc w:val="center"/>
              <w:rPr>
                <w:sz w:val="16"/>
                <w:szCs w:val="16"/>
              </w:rPr>
            </w:pPr>
          </w:p>
        </w:tc>
        <w:tc>
          <w:tcPr>
            <w:tcW w:w="709" w:type="dxa"/>
            <w:vAlign w:val="center"/>
          </w:tcPr>
          <w:p w14:paraId="36E5F878" w14:textId="77777777" w:rsidR="00A25048" w:rsidRPr="00A25048" w:rsidRDefault="00A25048" w:rsidP="0097309E">
            <w:pPr>
              <w:spacing w:line="180" w:lineRule="exact"/>
              <w:jc w:val="center"/>
              <w:rPr>
                <w:sz w:val="16"/>
                <w:szCs w:val="16"/>
              </w:rPr>
            </w:pPr>
          </w:p>
        </w:tc>
        <w:tc>
          <w:tcPr>
            <w:tcW w:w="709" w:type="dxa"/>
            <w:vAlign w:val="center"/>
          </w:tcPr>
          <w:p w14:paraId="2F79F1DB" w14:textId="77777777" w:rsidR="00A25048" w:rsidRPr="00A25048" w:rsidRDefault="00A25048" w:rsidP="0097309E">
            <w:pPr>
              <w:spacing w:line="180" w:lineRule="exact"/>
              <w:jc w:val="center"/>
              <w:rPr>
                <w:sz w:val="16"/>
                <w:szCs w:val="16"/>
              </w:rPr>
            </w:pPr>
          </w:p>
        </w:tc>
        <w:tc>
          <w:tcPr>
            <w:tcW w:w="709" w:type="dxa"/>
            <w:vAlign w:val="center"/>
          </w:tcPr>
          <w:p w14:paraId="7440255D" w14:textId="77777777" w:rsidR="00A25048" w:rsidRPr="00A25048" w:rsidRDefault="00A25048" w:rsidP="0097309E">
            <w:pPr>
              <w:spacing w:line="180" w:lineRule="exact"/>
              <w:jc w:val="center"/>
              <w:rPr>
                <w:sz w:val="16"/>
                <w:szCs w:val="16"/>
              </w:rPr>
            </w:pPr>
          </w:p>
        </w:tc>
        <w:tc>
          <w:tcPr>
            <w:tcW w:w="708" w:type="dxa"/>
            <w:vAlign w:val="center"/>
          </w:tcPr>
          <w:p w14:paraId="5BE65393" w14:textId="77777777" w:rsidR="00A25048" w:rsidRPr="00A25048" w:rsidRDefault="00A25048" w:rsidP="0097309E">
            <w:pPr>
              <w:spacing w:line="180" w:lineRule="exact"/>
              <w:jc w:val="center"/>
              <w:rPr>
                <w:sz w:val="16"/>
                <w:szCs w:val="16"/>
              </w:rPr>
            </w:pPr>
          </w:p>
        </w:tc>
        <w:tc>
          <w:tcPr>
            <w:tcW w:w="709" w:type="dxa"/>
            <w:vAlign w:val="center"/>
          </w:tcPr>
          <w:p w14:paraId="2E2112BC" w14:textId="77777777" w:rsidR="00A25048" w:rsidRPr="00A25048" w:rsidRDefault="00A25048" w:rsidP="0097309E">
            <w:pPr>
              <w:spacing w:line="180" w:lineRule="exact"/>
              <w:jc w:val="center"/>
              <w:rPr>
                <w:sz w:val="16"/>
                <w:szCs w:val="16"/>
              </w:rPr>
            </w:pPr>
          </w:p>
        </w:tc>
        <w:tc>
          <w:tcPr>
            <w:tcW w:w="851" w:type="dxa"/>
            <w:vAlign w:val="center"/>
          </w:tcPr>
          <w:p w14:paraId="45D87217" w14:textId="77777777" w:rsidR="00A25048" w:rsidRPr="00A25048" w:rsidRDefault="00A25048" w:rsidP="0097309E">
            <w:pPr>
              <w:spacing w:line="180" w:lineRule="exact"/>
              <w:jc w:val="center"/>
              <w:rPr>
                <w:sz w:val="16"/>
                <w:szCs w:val="16"/>
              </w:rPr>
            </w:pPr>
          </w:p>
        </w:tc>
        <w:tc>
          <w:tcPr>
            <w:tcW w:w="992" w:type="dxa"/>
            <w:vAlign w:val="center"/>
          </w:tcPr>
          <w:p w14:paraId="1B9DB440" w14:textId="77777777" w:rsidR="00A25048" w:rsidRPr="00A25048" w:rsidRDefault="00A25048" w:rsidP="0097309E">
            <w:pPr>
              <w:spacing w:line="180" w:lineRule="exact"/>
              <w:jc w:val="center"/>
              <w:rPr>
                <w:sz w:val="16"/>
                <w:szCs w:val="16"/>
              </w:rPr>
            </w:pPr>
          </w:p>
        </w:tc>
        <w:tc>
          <w:tcPr>
            <w:tcW w:w="567" w:type="dxa"/>
            <w:vAlign w:val="center"/>
          </w:tcPr>
          <w:p w14:paraId="0C18B134" w14:textId="77777777" w:rsidR="00A25048" w:rsidRPr="00A25048" w:rsidRDefault="00A25048" w:rsidP="0097309E">
            <w:pPr>
              <w:spacing w:line="180" w:lineRule="exact"/>
              <w:jc w:val="center"/>
              <w:rPr>
                <w:sz w:val="16"/>
                <w:szCs w:val="16"/>
              </w:rPr>
            </w:pPr>
          </w:p>
        </w:tc>
        <w:tc>
          <w:tcPr>
            <w:tcW w:w="850" w:type="dxa"/>
            <w:vAlign w:val="center"/>
          </w:tcPr>
          <w:p w14:paraId="2A52C2FA" w14:textId="77777777" w:rsidR="00A25048" w:rsidRPr="00A25048" w:rsidRDefault="00A25048" w:rsidP="0097309E">
            <w:pPr>
              <w:spacing w:line="180" w:lineRule="exact"/>
              <w:jc w:val="center"/>
              <w:rPr>
                <w:sz w:val="16"/>
                <w:szCs w:val="16"/>
              </w:rPr>
            </w:pPr>
          </w:p>
        </w:tc>
        <w:tc>
          <w:tcPr>
            <w:tcW w:w="851" w:type="dxa"/>
            <w:vAlign w:val="center"/>
          </w:tcPr>
          <w:p w14:paraId="440EB54E" w14:textId="77777777" w:rsidR="00A25048" w:rsidRPr="00A25048" w:rsidRDefault="00A25048" w:rsidP="0097309E">
            <w:pPr>
              <w:spacing w:line="180" w:lineRule="exact"/>
              <w:jc w:val="center"/>
              <w:rPr>
                <w:sz w:val="16"/>
                <w:szCs w:val="16"/>
              </w:rPr>
            </w:pPr>
          </w:p>
        </w:tc>
        <w:tc>
          <w:tcPr>
            <w:tcW w:w="849" w:type="dxa"/>
            <w:vAlign w:val="center"/>
          </w:tcPr>
          <w:p w14:paraId="034E4BEE" w14:textId="77777777" w:rsidR="00A25048" w:rsidRPr="00A25048" w:rsidRDefault="00A25048" w:rsidP="0097309E">
            <w:pPr>
              <w:spacing w:line="180" w:lineRule="exact"/>
              <w:jc w:val="center"/>
              <w:rPr>
                <w:sz w:val="16"/>
                <w:szCs w:val="16"/>
              </w:rPr>
            </w:pPr>
          </w:p>
        </w:tc>
      </w:tr>
    </w:tbl>
    <w:p w14:paraId="0220EF1E" w14:textId="77777777" w:rsidR="00C32CD1" w:rsidRPr="00665163" w:rsidRDefault="00C32CD1" w:rsidP="00C32CD1">
      <w:pPr>
        <w:spacing w:line="180" w:lineRule="exact"/>
        <w:jc w:val="center"/>
      </w:pPr>
      <w:r w:rsidRPr="00DB42B5">
        <w:rPr>
          <w:b/>
          <w:sz w:val="22"/>
        </w:rPr>
        <w:br w:type="page"/>
      </w:r>
      <w:r w:rsidRPr="00665163">
        <w:rPr>
          <w:b/>
        </w:rPr>
        <w:lastRenderedPageBreak/>
        <w:t xml:space="preserve">(8001)   </w:t>
      </w:r>
      <w:r w:rsidR="00665163">
        <w:rPr>
          <w:b/>
        </w:rPr>
        <w:t xml:space="preserve">                                                        </w:t>
      </w:r>
      <w:r w:rsidRPr="00665163">
        <w:rPr>
          <w:b/>
        </w:rPr>
        <w:t xml:space="preserve">                                                                                     </w:t>
      </w:r>
      <w:r w:rsidRPr="00665163">
        <w:t xml:space="preserve">                                                                       </w:t>
      </w:r>
      <w:r w:rsidRPr="00665163">
        <w:rPr>
          <w:lang w:val="en-US"/>
        </w:rPr>
        <w:t xml:space="preserve">          </w:t>
      </w:r>
      <w:r w:rsidRPr="00665163">
        <w:t xml:space="preserve">                                     </w:t>
      </w:r>
      <w:r w:rsidRPr="00665163">
        <w:rPr>
          <w:lang w:val="en-US"/>
        </w:rPr>
        <w:t xml:space="preserve">   </w:t>
      </w:r>
      <w:r w:rsidRPr="00665163">
        <w:t xml:space="preserve">   Продолжение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60"/>
        <w:gridCol w:w="794"/>
        <w:gridCol w:w="1056"/>
        <w:gridCol w:w="720"/>
        <w:gridCol w:w="795"/>
        <w:gridCol w:w="619"/>
        <w:gridCol w:w="971"/>
        <w:gridCol w:w="796"/>
        <w:gridCol w:w="875"/>
        <w:gridCol w:w="1082"/>
        <w:gridCol w:w="609"/>
        <w:gridCol w:w="927"/>
        <w:gridCol w:w="795"/>
        <w:gridCol w:w="1166"/>
      </w:tblGrid>
      <w:tr w:rsidR="00C32CD1" w:rsidRPr="00DB42B5" w14:paraId="6222683A" w14:textId="77777777" w:rsidTr="0097309E">
        <w:trPr>
          <w:cantSplit/>
          <w:jc w:val="center"/>
        </w:trPr>
        <w:tc>
          <w:tcPr>
            <w:tcW w:w="3652" w:type="dxa"/>
            <w:vMerge w:val="restart"/>
            <w:vAlign w:val="center"/>
          </w:tcPr>
          <w:p w14:paraId="44821482" w14:textId="77777777" w:rsidR="00C32CD1" w:rsidRPr="00A25048" w:rsidRDefault="00C32CD1" w:rsidP="0097309E">
            <w:pPr>
              <w:pStyle w:val="11"/>
              <w:spacing w:line="180" w:lineRule="exact"/>
              <w:jc w:val="center"/>
              <w:rPr>
                <w:rFonts w:ascii="Times New Roman" w:hAnsi="Times New Roman"/>
                <w:sz w:val="16"/>
                <w:szCs w:val="16"/>
              </w:rPr>
            </w:pPr>
            <w:r w:rsidRPr="00A25048">
              <w:rPr>
                <w:rFonts w:ascii="Times New Roman" w:hAnsi="Times New Roman"/>
                <w:sz w:val="16"/>
                <w:szCs w:val="16"/>
              </w:rPr>
              <w:t>Расходы</w:t>
            </w:r>
          </w:p>
        </w:tc>
        <w:tc>
          <w:tcPr>
            <w:tcW w:w="560" w:type="dxa"/>
            <w:vMerge w:val="restart"/>
            <w:vAlign w:val="center"/>
          </w:tcPr>
          <w:p w14:paraId="4D59AB6D" w14:textId="77777777" w:rsidR="00C32CD1" w:rsidRPr="00A25048" w:rsidRDefault="00C32CD1" w:rsidP="0097309E">
            <w:pPr>
              <w:pStyle w:val="11"/>
              <w:spacing w:line="180" w:lineRule="exact"/>
              <w:ind w:left="-57" w:right="-57"/>
              <w:jc w:val="center"/>
              <w:rPr>
                <w:rFonts w:ascii="Times New Roman" w:hAnsi="Times New Roman"/>
                <w:sz w:val="16"/>
                <w:szCs w:val="16"/>
              </w:rPr>
            </w:pPr>
            <w:r w:rsidRPr="00A25048">
              <w:rPr>
                <w:rFonts w:ascii="Times New Roman" w:hAnsi="Times New Roman"/>
                <w:sz w:val="16"/>
                <w:szCs w:val="16"/>
              </w:rPr>
              <w:t xml:space="preserve">№ </w:t>
            </w:r>
            <w:proofErr w:type="gramStart"/>
            <w:r w:rsidRPr="00A25048">
              <w:rPr>
                <w:rFonts w:ascii="Times New Roman" w:hAnsi="Times New Roman"/>
                <w:sz w:val="16"/>
                <w:szCs w:val="16"/>
              </w:rPr>
              <w:t>стро-ки</w:t>
            </w:r>
            <w:proofErr w:type="gramEnd"/>
          </w:p>
        </w:tc>
        <w:tc>
          <w:tcPr>
            <w:tcW w:w="10039" w:type="dxa"/>
            <w:gridSpan w:val="12"/>
            <w:vAlign w:val="center"/>
          </w:tcPr>
          <w:p w14:paraId="04124A2B" w14:textId="77777777" w:rsidR="00C32CD1" w:rsidRPr="00A25048" w:rsidRDefault="00C32CD1" w:rsidP="0097309E">
            <w:pPr>
              <w:pStyle w:val="11"/>
              <w:spacing w:line="180" w:lineRule="exact"/>
              <w:jc w:val="center"/>
              <w:rPr>
                <w:rFonts w:ascii="Times New Roman" w:hAnsi="Times New Roman"/>
                <w:sz w:val="16"/>
                <w:szCs w:val="16"/>
              </w:rPr>
            </w:pPr>
            <w:r w:rsidRPr="00A25048">
              <w:rPr>
                <w:rFonts w:ascii="Times New Roman" w:hAnsi="Times New Roman"/>
                <w:sz w:val="16"/>
                <w:szCs w:val="16"/>
              </w:rPr>
              <w:t xml:space="preserve">Из них источники финансирования медицинской реабилитации </w:t>
            </w:r>
          </w:p>
        </w:tc>
        <w:tc>
          <w:tcPr>
            <w:tcW w:w="1166" w:type="dxa"/>
            <w:vMerge w:val="restart"/>
            <w:vAlign w:val="center"/>
          </w:tcPr>
          <w:p w14:paraId="4CB417BB" w14:textId="77777777" w:rsidR="00C32CD1" w:rsidRPr="00A25048" w:rsidRDefault="00C32CD1" w:rsidP="0097309E">
            <w:pPr>
              <w:pStyle w:val="11"/>
              <w:autoSpaceDE w:val="0"/>
              <w:autoSpaceDN w:val="0"/>
              <w:adjustRightInd w:val="0"/>
              <w:spacing w:line="180" w:lineRule="exact"/>
              <w:ind w:left="-57" w:right="-57"/>
              <w:jc w:val="center"/>
              <w:rPr>
                <w:rFonts w:ascii="Times New Roman" w:hAnsi="Times New Roman"/>
                <w:sz w:val="16"/>
                <w:szCs w:val="16"/>
              </w:rPr>
            </w:pPr>
          </w:p>
          <w:p w14:paraId="33FF3F0B" w14:textId="77777777" w:rsidR="00C32CD1" w:rsidRPr="00A25048" w:rsidRDefault="00C32CD1" w:rsidP="0097309E">
            <w:pPr>
              <w:pStyle w:val="11"/>
              <w:autoSpaceDE w:val="0"/>
              <w:autoSpaceDN w:val="0"/>
              <w:adjustRightInd w:val="0"/>
              <w:spacing w:line="180" w:lineRule="exact"/>
              <w:ind w:left="-57" w:right="-57"/>
              <w:jc w:val="center"/>
              <w:rPr>
                <w:rFonts w:ascii="Times New Roman" w:hAnsi="Times New Roman"/>
                <w:sz w:val="16"/>
                <w:szCs w:val="16"/>
              </w:rPr>
            </w:pPr>
            <w:r w:rsidRPr="00A25048">
              <w:rPr>
                <w:rFonts w:ascii="Times New Roman" w:hAnsi="Times New Roman"/>
                <w:sz w:val="16"/>
                <w:szCs w:val="16"/>
              </w:rPr>
              <w:t xml:space="preserve">Всего по всем источникам </w:t>
            </w:r>
            <w:proofErr w:type="gramStart"/>
            <w:r w:rsidRPr="00A25048">
              <w:rPr>
                <w:rFonts w:ascii="Times New Roman" w:hAnsi="Times New Roman"/>
                <w:sz w:val="16"/>
                <w:szCs w:val="16"/>
              </w:rPr>
              <w:t>финан-сирования</w:t>
            </w:r>
            <w:proofErr w:type="gramEnd"/>
            <w:r w:rsidR="005A7AD1">
              <w:rPr>
                <w:rFonts w:ascii="Times New Roman" w:hAnsi="Times New Roman"/>
                <w:sz w:val="16"/>
                <w:szCs w:val="16"/>
              </w:rPr>
              <w:br/>
            </w:r>
            <w:r w:rsidRPr="00A25048">
              <w:rPr>
                <w:rFonts w:ascii="Times New Roman" w:hAnsi="Times New Roman"/>
                <w:sz w:val="16"/>
                <w:szCs w:val="16"/>
              </w:rPr>
              <w:t xml:space="preserve"> (гр.</w:t>
            </w:r>
            <w:r w:rsidR="005A7AD1">
              <w:rPr>
                <w:rFonts w:ascii="Times New Roman" w:hAnsi="Times New Roman"/>
                <w:sz w:val="16"/>
                <w:szCs w:val="16"/>
              </w:rPr>
              <w:t xml:space="preserve"> </w:t>
            </w:r>
            <w:r w:rsidRPr="00A25048">
              <w:rPr>
                <w:rFonts w:ascii="Times New Roman" w:hAnsi="Times New Roman"/>
                <w:sz w:val="16"/>
                <w:szCs w:val="16"/>
              </w:rPr>
              <w:t>66+70)</w:t>
            </w:r>
          </w:p>
        </w:tc>
      </w:tr>
      <w:tr w:rsidR="00C32CD1" w:rsidRPr="00DB42B5" w14:paraId="49961E74" w14:textId="77777777" w:rsidTr="0097309E">
        <w:trPr>
          <w:cantSplit/>
          <w:jc w:val="center"/>
        </w:trPr>
        <w:tc>
          <w:tcPr>
            <w:tcW w:w="3652" w:type="dxa"/>
            <w:vMerge/>
          </w:tcPr>
          <w:p w14:paraId="5D05741A" w14:textId="77777777" w:rsidR="00C32CD1" w:rsidRPr="00A25048" w:rsidRDefault="00C32CD1" w:rsidP="0097309E">
            <w:pPr>
              <w:pStyle w:val="11"/>
              <w:spacing w:line="180" w:lineRule="exact"/>
              <w:jc w:val="center"/>
              <w:rPr>
                <w:rFonts w:ascii="Times New Roman" w:hAnsi="Times New Roman"/>
                <w:sz w:val="16"/>
                <w:szCs w:val="16"/>
              </w:rPr>
            </w:pPr>
          </w:p>
        </w:tc>
        <w:tc>
          <w:tcPr>
            <w:tcW w:w="560" w:type="dxa"/>
            <w:vMerge/>
          </w:tcPr>
          <w:p w14:paraId="3543ED07" w14:textId="77777777" w:rsidR="00C32CD1" w:rsidRPr="00A25048" w:rsidRDefault="00C32CD1" w:rsidP="0097309E">
            <w:pPr>
              <w:pStyle w:val="11"/>
              <w:spacing w:line="180" w:lineRule="exact"/>
              <w:jc w:val="center"/>
              <w:rPr>
                <w:rFonts w:ascii="Times New Roman" w:hAnsi="Times New Roman"/>
                <w:sz w:val="16"/>
                <w:szCs w:val="16"/>
              </w:rPr>
            </w:pPr>
          </w:p>
        </w:tc>
        <w:tc>
          <w:tcPr>
            <w:tcW w:w="3365" w:type="dxa"/>
            <w:gridSpan w:val="4"/>
            <w:vAlign w:val="center"/>
          </w:tcPr>
          <w:p w14:paraId="09E8E862" w14:textId="77777777" w:rsidR="00C32CD1" w:rsidRPr="00A25048" w:rsidRDefault="00C32CD1" w:rsidP="0097309E">
            <w:pPr>
              <w:pStyle w:val="11"/>
              <w:spacing w:line="180" w:lineRule="exact"/>
              <w:jc w:val="center"/>
              <w:rPr>
                <w:rFonts w:ascii="Times New Roman" w:hAnsi="Times New Roman"/>
                <w:sz w:val="16"/>
                <w:szCs w:val="16"/>
              </w:rPr>
            </w:pPr>
            <w:r w:rsidRPr="00A25048">
              <w:rPr>
                <w:rFonts w:ascii="Times New Roman" w:hAnsi="Times New Roman"/>
                <w:sz w:val="16"/>
                <w:szCs w:val="16"/>
              </w:rPr>
              <w:t>Бюджеты всех уровней</w:t>
            </w:r>
          </w:p>
        </w:tc>
        <w:tc>
          <w:tcPr>
            <w:tcW w:w="2386" w:type="dxa"/>
            <w:gridSpan w:val="3"/>
            <w:vAlign w:val="center"/>
          </w:tcPr>
          <w:p w14:paraId="4727ABFA" w14:textId="77777777" w:rsidR="00C32CD1" w:rsidRPr="00A25048" w:rsidRDefault="00C32CD1" w:rsidP="0097309E">
            <w:pPr>
              <w:pStyle w:val="11"/>
              <w:spacing w:line="180" w:lineRule="exact"/>
              <w:jc w:val="center"/>
              <w:rPr>
                <w:rFonts w:ascii="Times New Roman" w:hAnsi="Times New Roman"/>
                <w:sz w:val="16"/>
                <w:szCs w:val="16"/>
              </w:rPr>
            </w:pPr>
            <w:r w:rsidRPr="00A25048">
              <w:rPr>
                <w:rFonts w:ascii="Times New Roman" w:hAnsi="Times New Roman"/>
                <w:sz w:val="16"/>
                <w:szCs w:val="16"/>
              </w:rPr>
              <w:t>Государственные внебюджетные фонды</w:t>
            </w:r>
          </w:p>
        </w:tc>
        <w:tc>
          <w:tcPr>
            <w:tcW w:w="875" w:type="dxa"/>
            <w:vMerge w:val="restart"/>
            <w:tcMar>
              <w:left w:w="28" w:type="dxa"/>
              <w:right w:w="28" w:type="dxa"/>
            </w:tcMar>
            <w:vAlign w:val="center"/>
          </w:tcPr>
          <w:p w14:paraId="57FD6E62" w14:textId="77777777" w:rsidR="00C32CD1" w:rsidRPr="00A25048" w:rsidRDefault="00C32CD1" w:rsidP="0097309E">
            <w:pPr>
              <w:pStyle w:val="11"/>
              <w:autoSpaceDE w:val="0"/>
              <w:autoSpaceDN w:val="0"/>
              <w:adjustRightInd w:val="0"/>
              <w:spacing w:line="180" w:lineRule="exact"/>
              <w:ind w:left="-57" w:right="-57"/>
              <w:jc w:val="center"/>
              <w:rPr>
                <w:rFonts w:ascii="Times New Roman" w:hAnsi="Times New Roman"/>
                <w:spacing w:val="-10"/>
                <w:sz w:val="16"/>
                <w:szCs w:val="16"/>
              </w:rPr>
            </w:pPr>
            <w:r w:rsidRPr="00A25048">
              <w:rPr>
                <w:rFonts w:ascii="Times New Roman" w:hAnsi="Times New Roman"/>
                <w:spacing w:val="-10"/>
                <w:sz w:val="16"/>
                <w:szCs w:val="16"/>
              </w:rPr>
              <w:t xml:space="preserve">Всего расходы из </w:t>
            </w:r>
            <w:proofErr w:type="gramStart"/>
            <w:r w:rsidRPr="00A25048">
              <w:rPr>
                <w:rFonts w:ascii="Times New Roman" w:hAnsi="Times New Roman"/>
                <w:spacing w:val="-10"/>
                <w:sz w:val="16"/>
                <w:szCs w:val="16"/>
              </w:rPr>
              <w:t>государ-ственных</w:t>
            </w:r>
            <w:proofErr w:type="gramEnd"/>
            <w:r w:rsidRPr="00A25048">
              <w:rPr>
                <w:rFonts w:ascii="Times New Roman" w:hAnsi="Times New Roman"/>
                <w:spacing w:val="-10"/>
                <w:sz w:val="16"/>
                <w:szCs w:val="16"/>
              </w:rPr>
              <w:t xml:space="preserve"> источников</w:t>
            </w:r>
            <w:r w:rsidR="005A7AD1">
              <w:rPr>
                <w:rFonts w:ascii="Times New Roman" w:hAnsi="Times New Roman"/>
                <w:spacing w:val="-10"/>
                <w:sz w:val="16"/>
                <w:szCs w:val="16"/>
              </w:rPr>
              <w:br/>
            </w:r>
            <w:r w:rsidRPr="00A25048">
              <w:rPr>
                <w:rFonts w:ascii="Times New Roman" w:hAnsi="Times New Roman"/>
                <w:spacing w:val="-10"/>
                <w:sz w:val="16"/>
                <w:szCs w:val="16"/>
              </w:rPr>
              <w:t xml:space="preserve"> (гр.</w:t>
            </w:r>
            <w:r w:rsidR="005A7AD1">
              <w:rPr>
                <w:rFonts w:ascii="Times New Roman" w:hAnsi="Times New Roman"/>
                <w:spacing w:val="-10"/>
                <w:sz w:val="16"/>
                <w:szCs w:val="16"/>
              </w:rPr>
              <w:t xml:space="preserve"> </w:t>
            </w:r>
            <w:r w:rsidRPr="00A25048">
              <w:rPr>
                <w:rFonts w:ascii="Times New Roman" w:hAnsi="Times New Roman"/>
                <w:spacing w:val="-10"/>
                <w:sz w:val="16"/>
                <w:szCs w:val="16"/>
              </w:rPr>
              <w:t>62+</w:t>
            </w:r>
            <w:r w:rsidRPr="00A25048">
              <w:rPr>
                <w:rFonts w:ascii="Times New Roman" w:hAnsi="Times New Roman"/>
                <w:spacing w:val="-10"/>
                <w:sz w:val="16"/>
                <w:szCs w:val="16"/>
              </w:rPr>
              <w:br/>
              <w:t>65)</w:t>
            </w:r>
          </w:p>
        </w:tc>
        <w:tc>
          <w:tcPr>
            <w:tcW w:w="3413" w:type="dxa"/>
            <w:gridSpan w:val="4"/>
            <w:vAlign w:val="center"/>
          </w:tcPr>
          <w:p w14:paraId="30809A44" w14:textId="77777777" w:rsidR="00C32CD1" w:rsidRPr="00A25048" w:rsidRDefault="00C32CD1" w:rsidP="0097309E">
            <w:pPr>
              <w:pStyle w:val="11"/>
              <w:spacing w:line="180" w:lineRule="exact"/>
              <w:jc w:val="center"/>
              <w:rPr>
                <w:rFonts w:ascii="Times New Roman" w:hAnsi="Times New Roman"/>
                <w:sz w:val="16"/>
                <w:szCs w:val="16"/>
              </w:rPr>
            </w:pPr>
            <w:r w:rsidRPr="00A25048">
              <w:rPr>
                <w:rFonts w:ascii="Times New Roman" w:hAnsi="Times New Roman"/>
                <w:sz w:val="16"/>
                <w:szCs w:val="16"/>
              </w:rPr>
              <w:t>Внебюджетные</w:t>
            </w:r>
          </w:p>
        </w:tc>
        <w:tc>
          <w:tcPr>
            <w:tcW w:w="1166" w:type="dxa"/>
            <w:vMerge/>
            <w:vAlign w:val="center"/>
          </w:tcPr>
          <w:p w14:paraId="50AAF56C" w14:textId="77777777" w:rsidR="00C32CD1" w:rsidRPr="00A25048" w:rsidRDefault="00C32CD1" w:rsidP="0097309E">
            <w:pPr>
              <w:pStyle w:val="11"/>
              <w:spacing w:line="180" w:lineRule="exact"/>
              <w:jc w:val="center"/>
              <w:rPr>
                <w:rFonts w:ascii="Times New Roman" w:hAnsi="Times New Roman"/>
                <w:sz w:val="16"/>
                <w:szCs w:val="16"/>
              </w:rPr>
            </w:pPr>
          </w:p>
        </w:tc>
      </w:tr>
      <w:tr w:rsidR="00C32CD1" w:rsidRPr="00DB42B5" w14:paraId="565F6C23" w14:textId="77777777" w:rsidTr="005A7AD1">
        <w:trPr>
          <w:cantSplit/>
          <w:jc w:val="center"/>
        </w:trPr>
        <w:tc>
          <w:tcPr>
            <w:tcW w:w="3652" w:type="dxa"/>
            <w:vMerge/>
          </w:tcPr>
          <w:p w14:paraId="1F1B2966" w14:textId="77777777" w:rsidR="00C32CD1" w:rsidRPr="00A25048" w:rsidRDefault="00C32CD1" w:rsidP="0097309E">
            <w:pPr>
              <w:pStyle w:val="11"/>
              <w:spacing w:line="180" w:lineRule="exact"/>
              <w:jc w:val="center"/>
              <w:rPr>
                <w:rFonts w:ascii="Times New Roman" w:hAnsi="Times New Roman"/>
                <w:sz w:val="16"/>
                <w:szCs w:val="16"/>
              </w:rPr>
            </w:pPr>
          </w:p>
        </w:tc>
        <w:tc>
          <w:tcPr>
            <w:tcW w:w="560" w:type="dxa"/>
            <w:vMerge/>
          </w:tcPr>
          <w:p w14:paraId="700FFF0D" w14:textId="77777777" w:rsidR="00C32CD1" w:rsidRPr="00A25048" w:rsidRDefault="00C32CD1" w:rsidP="0097309E">
            <w:pPr>
              <w:pStyle w:val="11"/>
              <w:spacing w:line="180" w:lineRule="exact"/>
              <w:jc w:val="center"/>
              <w:rPr>
                <w:rFonts w:ascii="Times New Roman" w:hAnsi="Times New Roman"/>
                <w:sz w:val="16"/>
                <w:szCs w:val="16"/>
              </w:rPr>
            </w:pPr>
          </w:p>
        </w:tc>
        <w:tc>
          <w:tcPr>
            <w:tcW w:w="794" w:type="dxa"/>
            <w:vAlign w:val="center"/>
          </w:tcPr>
          <w:p w14:paraId="30B87D20" w14:textId="77777777" w:rsidR="00C32CD1" w:rsidRPr="00A25048" w:rsidRDefault="00C32CD1" w:rsidP="0097309E">
            <w:pPr>
              <w:autoSpaceDE w:val="0"/>
              <w:autoSpaceDN w:val="0"/>
              <w:adjustRightInd w:val="0"/>
              <w:spacing w:line="180" w:lineRule="exact"/>
              <w:ind w:left="-57" w:right="-57"/>
              <w:jc w:val="center"/>
              <w:rPr>
                <w:spacing w:val="-6"/>
                <w:sz w:val="16"/>
                <w:szCs w:val="16"/>
              </w:rPr>
            </w:pPr>
            <w:proofErr w:type="gramStart"/>
            <w:r w:rsidRPr="00A25048">
              <w:rPr>
                <w:spacing w:val="-6"/>
                <w:sz w:val="16"/>
                <w:szCs w:val="16"/>
              </w:rPr>
              <w:t>феде-ральный</w:t>
            </w:r>
            <w:proofErr w:type="gramEnd"/>
            <w:r w:rsidRPr="00A25048">
              <w:rPr>
                <w:spacing w:val="-6"/>
                <w:sz w:val="16"/>
                <w:szCs w:val="16"/>
              </w:rPr>
              <w:t xml:space="preserve"> бюджет</w:t>
            </w:r>
          </w:p>
        </w:tc>
        <w:tc>
          <w:tcPr>
            <w:tcW w:w="1056" w:type="dxa"/>
            <w:vAlign w:val="center"/>
          </w:tcPr>
          <w:p w14:paraId="30A50194" w14:textId="77777777" w:rsidR="00C32CD1" w:rsidRPr="00A25048" w:rsidRDefault="00C32CD1" w:rsidP="0097309E">
            <w:pPr>
              <w:autoSpaceDE w:val="0"/>
              <w:autoSpaceDN w:val="0"/>
              <w:adjustRightInd w:val="0"/>
              <w:spacing w:line="180" w:lineRule="exact"/>
              <w:ind w:left="-57" w:right="-57"/>
              <w:jc w:val="center"/>
              <w:rPr>
                <w:spacing w:val="-6"/>
                <w:sz w:val="16"/>
                <w:szCs w:val="16"/>
              </w:rPr>
            </w:pPr>
            <w:r w:rsidRPr="00A25048">
              <w:rPr>
                <w:spacing w:val="-6"/>
                <w:sz w:val="16"/>
                <w:szCs w:val="16"/>
              </w:rPr>
              <w:t>бюджет субъекта Российской Федерации</w:t>
            </w:r>
          </w:p>
        </w:tc>
        <w:tc>
          <w:tcPr>
            <w:tcW w:w="720" w:type="dxa"/>
            <w:vAlign w:val="center"/>
          </w:tcPr>
          <w:p w14:paraId="453A5325" w14:textId="77777777" w:rsidR="00C32CD1" w:rsidRPr="00A25048" w:rsidRDefault="00C32CD1" w:rsidP="0097309E">
            <w:pPr>
              <w:autoSpaceDE w:val="0"/>
              <w:autoSpaceDN w:val="0"/>
              <w:adjustRightInd w:val="0"/>
              <w:spacing w:line="180" w:lineRule="exact"/>
              <w:ind w:left="-57" w:right="-57"/>
              <w:jc w:val="center"/>
              <w:rPr>
                <w:spacing w:val="-6"/>
                <w:sz w:val="16"/>
                <w:szCs w:val="16"/>
              </w:rPr>
            </w:pPr>
            <w:r w:rsidRPr="00A25048">
              <w:rPr>
                <w:spacing w:val="-6"/>
                <w:sz w:val="16"/>
                <w:szCs w:val="16"/>
              </w:rPr>
              <w:t>местный бюджет</w:t>
            </w:r>
          </w:p>
        </w:tc>
        <w:tc>
          <w:tcPr>
            <w:tcW w:w="795" w:type="dxa"/>
            <w:vAlign w:val="center"/>
          </w:tcPr>
          <w:p w14:paraId="69949E1C" w14:textId="77777777" w:rsidR="00C32CD1" w:rsidRPr="00A25048" w:rsidRDefault="00C32CD1" w:rsidP="0097309E">
            <w:pPr>
              <w:autoSpaceDE w:val="0"/>
              <w:autoSpaceDN w:val="0"/>
              <w:adjustRightInd w:val="0"/>
              <w:spacing w:line="180" w:lineRule="exact"/>
              <w:ind w:left="-57" w:right="-57"/>
              <w:jc w:val="center"/>
              <w:rPr>
                <w:spacing w:val="-6"/>
                <w:sz w:val="16"/>
                <w:szCs w:val="16"/>
              </w:rPr>
            </w:pPr>
            <w:r w:rsidRPr="00A25048">
              <w:rPr>
                <w:spacing w:val="-6"/>
                <w:sz w:val="16"/>
                <w:szCs w:val="16"/>
              </w:rPr>
              <w:t>Всего</w:t>
            </w:r>
            <w:r w:rsidR="005A7AD1">
              <w:rPr>
                <w:spacing w:val="-6"/>
                <w:sz w:val="16"/>
                <w:szCs w:val="16"/>
              </w:rPr>
              <w:br/>
            </w:r>
            <w:r w:rsidRPr="00A25048">
              <w:rPr>
                <w:spacing w:val="-6"/>
                <w:sz w:val="16"/>
                <w:szCs w:val="16"/>
              </w:rPr>
              <w:t xml:space="preserve"> (гр.</w:t>
            </w:r>
            <w:r w:rsidR="005A7AD1">
              <w:rPr>
                <w:spacing w:val="-6"/>
                <w:sz w:val="16"/>
                <w:szCs w:val="16"/>
              </w:rPr>
              <w:t xml:space="preserve"> </w:t>
            </w:r>
            <w:r w:rsidRPr="00A25048">
              <w:rPr>
                <w:spacing w:val="-6"/>
                <w:sz w:val="16"/>
                <w:szCs w:val="16"/>
              </w:rPr>
              <w:t>59+</w:t>
            </w:r>
            <w:r w:rsidRPr="00A25048">
              <w:rPr>
                <w:spacing w:val="-6"/>
                <w:sz w:val="16"/>
                <w:szCs w:val="16"/>
              </w:rPr>
              <w:br/>
              <w:t>60+61)</w:t>
            </w:r>
          </w:p>
        </w:tc>
        <w:tc>
          <w:tcPr>
            <w:tcW w:w="619" w:type="dxa"/>
            <w:vAlign w:val="center"/>
          </w:tcPr>
          <w:p w14:paraId="0582990D" w14:textId="77777777" w:rsidR="00C32CD1" w:rsidRPr="00A25048" w:rsidRDefault="00C32CD1" w:rsidP="0097309E">
            <w:pPr>
              <w:autoSpaceDE w:val="0"/>
              <w:autoSpaceDN w:val="0"/>
              <w:adjustRightInd w:val="0"/>
              <w:spacing w:line="180" w:lineRule="exact"/>
              <w:ind w:left="-57" w:right="-57"/>
              <w:jc w:val="center"/>
              <w:rPr>
                <w:spacing w:val="-6"/>
                <w:sz w:val="16"/>
                <w:szCs w:val="16"/>
              </w:rPr>
            </w:pPr>
            <w:r w:rsidRPr="00A25048">
              <w:rPr>
                <w:spacing w:val="-6"/>
                <w:sz w:val="16"/>
                <w:szCs w:val="16"/>
              </w:rPr>
              <w:t>Фонд ОМС</w:t>
            </w:r>
          </w:p>
        </w:tc>
        <w:tc>
          <w:tcPr>
            <w:tcW w:w="971" w:type="dxa"/>
            <w:vAlign w:val="center"/>
          </w:tcPr>
          <w:p w14:paraId="7E364B61" w14:textId="77777777" w:rsidR="00C32CD1" w:rsidRPr="00A25048" w:rsidRDefault="00F13DA7" w:rsidP="0097309E">
            <w:pPr>
              <w:autoSpaceDE w:val="0"/>
              <w:autoSpaceDN w:val="0"/>
              <w:adjustRightInd w:val="0"/>
              <w:spacing w:line="180" w:lineRule="exact"/>
              <w:ind w:left="-57" w:right="-57"/>
              <w:jc w:val="center"/>
              <w:rPr>
                <w:spacing w:val="-6"/>
                <w:sz w:val="16"/>
                <w:szCs w:val="16"/>
              </w:rPr>
            </w:pPr>
            <w:r>
              <w:rPr>
                <w:spacing w:val="-6"/>
                <w:sz w:val="16"/>
                <w:szCs w:val="16"/>
              </w:rPr>
              <w:t>Фонд социального страхова</w:t>
            </w:r>
            <w:r w:rsidR="00C32CD1" w:rsidRPr="00A25048">
              <w:rPr>
                <w:spacing w:val="-6"/>
                <w:sz w:val="16"/>
                <w:szCs w:val="16"/>
              </w:rPr>
              <w:t>ния</w:t>
            </w:r>
          </w:p>
        </w:tc>
        <w:tc>
          <w:tcPr>
            <w:tcW w:w="796" w:type="dxa"/>
            <w:tcMar>
              <w:left w:w="28" w:type="dxa"/>
              <w:right w:w="28" w:type="dxa"/>
            </w:tcMar>
            <w:vAlign w:val="center"/>
          </w:tcPr>
          <w:p w14:paraId="03F6C945" w14:textId="77777777" w:rsidR="00C32CD1" w:rsidRPr="00A25048" w:rsidRDefault="00C32CD1" w:rsidP="0097309E">
            <w:pPr>
              <w:autoSpaceDE w:val="0"/>
              <w:autoSpaceDN w:val="0"/>
              <w:adjustRightInd w:val="0"/>
              <w:spacing w:line="180" w:lineRule="exact"/>
              <w:ind w:left="-57" w:right="-57"/>
              <w:jc w:val="center"/>
              <w:rPr>
                <w:spacing w:val="-6"/>
                <w:sz w:val="16"/>
                <w:szCs w:val="16"/>
              </w:rPr>
            </w:pPr>
            <w:r w:rsidRPr="00A25048">
              <w:rPr>
                <w:spacing w:val="-6"/>
                <w:sz w:val="16"/>
                <w:szCs w:val="16"/>
              </w:rPr>
              <w:t>Всего</w:t>
            </w:r>
            <w:r w:rsidR="005A7AD1">
              <w:rPr>
                <w:spacing w:val="-6"/>
                <w:sz w:val="16"/>
                <w:szCs w:val="16"/>
              </w:rPr>
              <w:br/>
            </w:r>
            <w:r w:rsidRPr="00A25048">
              <w:rPr>
                <w:spacing w:val="-6"/>
                <w:sz w:val="16"/>
                <w:szCs w:val="16"/>
              </w:rPr>
              <w:t xml:space="preserve"> (гр.</w:t>
            </w:r>
            <w:r w:rsidR="005A7AD1">
              <w:rPr>
                <w:spacing w:val="-6"/>
                <w:sz w:val="16"/>
                <w:szCs w:val="16"/>
              </w:rPr>
              <w:t xml:space="preserve"> </w:t>
            </w:r>
            <w:r w:rsidRPr="00A25048">
              <w:rPr>
                <w:spacing w:val="-6"/>
                <w:sz w:val="16"/>
                <w:szCs w:val="16"/>
              </w:rPr>
              <w:t>63+</w:t>
            </w:r>
            <w:r w:rsidRPr="00A25048">
              <w:rPr>
                <w:spacing w:val="-6"/>
                <w:sz w:val="16"/>
                <w:szCs w:val="16"/>
              </w:rPr>
              <w:br/>
              <w:t>64)</w:t>
            </w:r>
          </w:p>
        </w:tc>
        <w:tc>
          <w:tcPr>
            <w:tcW w:w="875" w:type="dxa"/>
            <w:vMerge/>
            <w:vAlign w:val="center"/>
          </w:tcPr>
          <w:p w14:paraId="2D940774" w14:textId="77777777" w:rsidR="00C32CD1" w:rsidRPr="00A25048" w:rsidRDefault="00C32CD1" w:rsidP="0097309E">
            <w:pPr>
              <w:pStyle w:val="11"/>
              <w:spacing w:line="180" w:lineRule="exact"/>
              <w:jc w:val="center"/>
              <w:rPr>
                <w:rFonts w:ascii="Times New Roman" w:hAnsi="Times New Roman"/>
                <w:spacing w:val="-6"/>
                <w:sz w:val="16"/>
                <w:szCs w:val="16"/>
              </w:rPr>
            </w:pPr>
          </w:p>
        </w:tc>
        <w:tc>
          <w:tcPr>
            <w:tcW w:w="1082" w:type="dxa"/>
            <w:vAlign w:val="center"/>
          </w:tcPr>
          <w:p w14:paraId="22EEA723" w14:textId="77777777" w:rsidR="00C32CD1" w:rsidRPr="00A25048" w:rsidRDefault="00C32CD1" w:rsidP="0097309E">
            <w:pPr>
              <w:spacing w:line="180" w:lineRule="exact"/>
              <w:ind w:right="-57"/>
              <w:jc w:val="center"/>
              <w:rPr>
                <w:sz w:val="16"/>
                <w:szCs w:val="16"/>
              </w:rPr>
            </w:pPr>
            <w:r w:rsidRPr="00A25048">
              <w:rPr>
                <w:sz w:val="16"/>
                <w:szCs w:val="16"/>
              </w:rPr>
              <w:t>домашние хозяйства (личные средства граждан)</w:t>
            </w:r>
          </w:p>
        </w:tc>
        <w:tc>
          <w:tcPr>
            <w:tcW w:w="609" w:type="dxa"/>
            <w:vAlign w:val="center"/>
          </w:tcPr>
          <w:p w14:paraId="388EB3D2" w14:textId="77777777" w:rsidR="00C32CD1" w:rsidRPr="00A25048" w:rsidRDefault="00C32CD1" w:rsidP="0097309E">
            <w:pPr>
              <w:autoSpaceDE w:val="0"/>
              <w:autoSpaceDN w:val="0"/>
              <w:adjustRightInd w:val="0"/>
              <w:spacing w:line="180" w:lineRule="exact"/>
              <w:jc w:val="center"/>
              <w:rPr>
                <w:spacing w:val="-6"/>
                <w:sz w:val="16"/>
                <w:szCs w:val="16"/>
              </w:rPr>
            </w:pPr>
            <w:r w:rsidRPr="00A25048">
              <w:rPr>
                <w:spacing w:val="-6"/>
                <w:sz w:val="16"/>
                <w:szCs w:val="16"/>
              </w:rPr>
              <w:t>ДМС</w:t>
            </w:r>
          </w:p>
        </w:tc>
        <w:tc>
          <w:tcPr>
            <w:tcW w:w="927" w:type="dxa"/>
            <w:vAlign w:val="center"/>
          </w:tcPr>
          <w:p w14:paraId="55954B6A" w14:textId="77777777" w:rsidR="00C32CD1" w:rsidRPr="00A25048" w:rsidRDefault="00F13DA7" w:rsidP="0097309E">
            <w:pPr>
              <w:autoSpaceDE w:val="0"/>
              <w:autoSpaceDN w:val="0"/>
              <w:adjustRightInd w:val="0"/>
              <w:spacing w:line="180" w:lineRule="exact"/>
              <w:ind w:left="-57" w:right="-57"/>
              <w:jc w:val="center"/>
              <w:rPr>
                <w:sz w:val="16"/>
                <w:szCs w:val="16"/>
              </w:rPr>
            </w:pPr>
            <w:r>
              <w:rPr>
                <w:sz w:val="16"/>
                <w:szCs w:val="16"/>
              </w:rPr>
              <w:t>прочие источ</w:t>
            </w:r>
            <w:r w:rsidR="00A25048">
              <w:rPr>
                <w:sz w:val="16"/>
                <w:szCs w:val="16"/>
              </w:rPr>
              <w:t xml:space="preserve">ники </w:t>
            </w:r>
            <w:proofErr w:type="gramStart"/>
            <w:r w:rsidR="00A25048">
              <w:rPr>
                <w:sz w:val="16"/>
                <w:szCs w:val="16"/>
              </w:rPr>
              <w:t>финан-сирова</w:t>
            </w:r>
            <w:r w:rsidR="00C32CD1" w:rsidRPr="00A25048">
              <w:rPr>
                <w:sz w:val="16"/>
                <w:szCs w:val="16"/>
              </w:rPr>
              <w:t>ния</w:t>
            </w:r>
            <w:proofErr w:type="gramEnd"/>
          </w:p>
        </w:tc>
        <w:tc>
          <w:tcPr>
            <w:tcW w:w="795" w:type="dxa"/>
            <w:vAlign w:val="center"/>
          </w:tcPr>
          <w:p w14:paraId="5B7B1053" w14:textId="77777777" w:rsidR="00C32CD1" w:rsidRPr="00A25048" w:rsidRDefault="00C32CD1" w:rsidP="0097309E">
            <w:pPr>
              <w:autoSpaceDE w:val="0"/>
              <w:autoSpaceDN w:val="0"/>
              <w:adjustRightInd w:val="0"/>
              <w:spacing w:line="180" w:lineRule="exact"/>
              <w:ind w:left="-57" w:right="-57"/>
              <w:jc w:val="center"/>
              <w:rPr>
                <w:spacing w:val="-10"/>
                <w:sz w:val="16"/>
                <w:szCs w:val="16"/>
              </w:rPr>
            </w:pPr>
            <w:r w:rsidRPr="00A25048">
              <w:rPr>
                <w:spacing w:val="-10"/>
                <w:sz w:val="16"/>
                <w:szCs w:val="16"/>
              </w:rPr>
              <w:t>Всего</w:t>
            </w:r>
            <w:r w:rsidR="005A7AD1">
              <w:rPr>
                <w:spacing w:val="-10"/>
                <w:sz w:val="16"/>
                <w:szCs w:val="16"/>
              </w:rPr>
              <w:br/>
            </w:r>
            <w:r w:rsidRPr="00A25048">
              <w:rPr>
                <w:spacing w:val="-10"/>
                <w:sz w:val="16"/>
                <w:szCs w:val="16"/>
              </w:rPr>
              <w:t xml:space="preserve"> (гр.</w:t>
            </w:r>
            <w:r w:rsidR="005A7AD1">
              <w:rPr>
                <w:spacing w:val="-10"/>
                <w:sz w:val="16"/>
                <w:szCs w:val="16"/>
              </w:rPr>
              <w:t xml:space="preserve"> </w:t>
            </w:r>
            <w:r w:rsidRPr="00A25048">
              <w:rPr>
                <w:spacing w:val="-10"/>
                <w:sz w:val="16"/>
                <w:szCs w:val="16"/>
              </w:rPr>
              <w:t>67+</w:t>
            </w:r>
            <w:r w:rsidRPr="00A25048">
              <w:rPr>
                <w:spacing w:val="-10"/>
                <w:sz w:val="16"/>
                <w:szCs w:val="16"/>
              </w:rPr>
              <w:br/>
              <w:t>68+69)</w:t>
            </w:r>
          </w:p>
        </w:tc>
        <w:tc>
          <w:tcPr>
            <w:tcW w:w="1166" w:type="dxa"/>
            <w:vMerge/>
            <w:vAlign w:val="center"/>
          </w:tcPr>
          <w:p w14:paraId="1B2E32CC" w14:textId="77777777" w:rsidR="00C32CD1" w:rsidRPr="00A25048" w:rsidRDefault="00C32CD1" w:rsidP="0097309E">
            <w:pPr>
              <w:pStyle w:val="11"/>
              <w:spacing w:line="180" w:lineRule="exact"/>
              <w:jc w:val="center"/>
              <w:rPr>
                <w:rFonts w:ascii="Times New Roman" w:hAnsi="Times New Roman"/>
                <w:sz w:val="16"/>
                <w:szCs w:val="16"/>
              </w:rPr>
            </w:pPr>
          </w:p>
        </w:tc>
      </w:tr>
      <w:tr w:rsidR="00665163" w:rsidRPr="00665163" w14:paraId="3032C296" w14:textId="77777777" w:rsidTr="00665163">
        <w:trPr>
          <w:trHeight w:val="163"/>
          <w:jc w:val="center"/>
        </w:trPr>
        <w:tc>
          <w:tcPr>
            <w:tcW w:w="3652" w:type="dxa"/>
          </w:tcPr>
          <w:p w14:paraId="25C4651D" w14:textId="77777777" w:rsidR="00665163" w:rsidRPr="00A25048" w:rsidRDefault="00665163" w:rsidP="00665163">
            <w:pPr>
              <w:spacing w:line="160" w:lineRule="exact"/>
              <w:jc w:val="center"/>
              <w:rPr>
                <w:sz w:val="16"/>
                <w:szCs w:val="16"/>
              </w:rPr>
            </w:pPr>
            <w:r w:rsidRPr="00A25048">
              <w:rPr>
                <w:sz w:val="16"/>
                <w:szCs w:val="16"/>
              </w:rPr>
              <w:t>1</w:t>
            </w:r>
          </w:p>
        </w:tc>
        <w:tc>
          <w:tcPr>
            <w:tcW w:w="560" w:type="dxa"/>
          </w:tcPr>
          <w:p w14:paraId="7A67E0AC" w14:textId="77777777" w:rsidR="00665163" w:rsidRPr="00A25048" w:rsidRDefault="00665163" w:rsidP="00665163">
            <w:pPr>
              <w:spacing w:line="160" w:lineRule="exact"/>
              <w:jc w:val="center"/>
              <w:rPr>
                <w:sz w:val="16"/>
                <w:szCs w:val="16"/>
              </w:rPr>
            </w:pPr>
            <w:r w:rsidRPr="00A25048">
              <w:rPr>
                <w:sz w:val="16"/>
                <w:szCs w:val="16"/>
              </w:rPr>
              <w:t>2</w:t>
            </w:r>
          </w:p>
        </w:tc>
        <w:tc>
          <w:tcPr>
            <w:tcW w:w="794" w:type="dxa"/>
            <w:vAlign w:val="center"/>
          </w:tcPr>
          <w:p w14:paraId="7E233033" w14:textId="77777777" w:rsidR="00665163" w:rsidRPr="00665163" w:rsidRDefault="00665163" w:rsidP="00665163">
            <w:pPr>
              <w:jc w:val="center"/>
              <w:rPr>
                <w:sz w:val="16"/>
                <w:szCs w:val="16"/>
              </w:rPr>
            </w:pPr>
            <w:r w:rsidRPr="00665163">
              <w:rPr>
                <w:sz w:val="16"/>
                <w:szCs w:val="16"/>
              </w:rPr>
              <w:t>59</w:t>
            </w:r>
          </w:p>
        </w:tc>
        <w:tc>
          <w:tcPr>
            <w:tcW w:w="1056" w:type="dxa"/>
            <w:vAlign w:val="center"/>
          </w:tcPr>
          <w:p w14:paraId="26FD0F56" w14:textId="77777777" w:rsidR="00665163" w:rsidRPr="00665163" w:rsidRDefault="00665163" w:rsidP="00665163">
            <w:pPr>
              <w:jc w:val="center"/>
              <w:rPr>
                <w:sz w:val="16"/>
                <w:szCs w:val="16"/>
              </w:rPr>
            </w:pPr>
            <w:r w:rsidRPr="00665163">
              <w:rPr>
                <w:sz w:val="16"/>
                <w:szCs w:val="16"/>
              </w:rPr>
              <w:t>60</w:t>
            </w:r>
          </w:p>
        </w:tc>
        <w:tc>
          <w:tcPr>
            <w:tcW w:w="720" w:type="dxa"/>
            <w:vAlign w:val="center"/>
          </w:tcPr>
          <w:p w14:paraId="554224FE" w14:textId="77777777" w:rsidR="00665163" w:rsidRPr="00665163" w:rsidRDefault="00665163" w:rsidP="00665163">
            <w:pPr>
              <w:jc w:val="center"/>
              <w:rPr>
                <w:sz w:val="16"/>
                <w:szCs w:val="16"/>
              </w:rPr>
            </w:pPr>
            <w:r w:rsidRPr="00665163">
              <w:rPr>
                <w:sz w:val="16"/>
                <w:szCs w:val="16"/>
              </w:rPr>
              <w:t>61</w:t>
            </w:r>
          </w:p>
        </w:tc>
        <w:tc>
          <w:tcPr>
            <w:tcW w:w="795" w:type="dxa"/>
            <w:vAlign w:val="center"/>
          </w:tcPr>
          <w:p w14:paraId="6591FA70" w14:textId="77777777" w:rsidR="00665163" w:rsidRPr="00665163" w:rsidRDefault="00665163" w:rsidP="00665163">
            <w:pPr>
              <w:jc w:val="center"/>
              <w:rPr>
                <w:sz w:val="16"/>
                <w:szCs w:val="16"/>
              </w:rPr>
            </w:pPr>
            <w:r w:rsidRPr="00665163">
              <w:rPr>
                <w:sz w:val="16"/>
                <w:szCs w:val="16"/>
              </w:rPr>
              <w:t>62</w:t>
            </w:r>
          </w:p>
        </w:tc>
        <w:tc>
          <w:tcPr>
            <w:tcW w:w="619" w:type="dxa"/>
            <w:vAlign w:val="center"/>
          </w:tcPr>
          <w:p w14:paraId="2C41968C" w14:textId="77777777" w:rsidR="00665163" w:rsidRPr="00665163" w:rsidRDefault="00665163" w:rsidP="00665163">
            <w:pPr>
              <w:jc w:val="center"/>
              <w:rPr>
                <w:sz w:val="16"/>
                <w:szCs w:val="16"/>
              </w:rPr>
            </w:pPr>
            <w:r w:rsidRPr="00665163">
              <w:rPr>
                <w:sz w:val="16"/>
                <w:szCs w:val="16"/>
              </w:rPr>
              <w:t>63</w:t>
            </w:r>
          </w:p>
        </w:tc>
        <w:tc>
          <w:tcPr>
            <w:tcW w:w="971" w:type="dxa"/>
            <w:vAlign w:val="center"/>
          </w:tcPr>
          <w:p w14:paraId="6B393600" w14:textId="77777777" w:rsidR="00665163" w:rsidRPr="00665163" w:rsidRDefault="00665163" w:rsidP="00665163">
            <w:pPr>
              <w:jc w:val="center"/>
              <w:rPr>
                <w:sz w:val="16"/>
                <w:szCs w:val="16"/>
              </w:rPr>
            </w:pPr>
            <w:r w:rsidRPr="00665163">
              <w:rPr>
                <w:sz w:val="16"/>
                <w:szCs w:val="16"/>
              </w:rPr>
              <w:t>64</w:t>
            </w:r>
          </w:p>
        </w:tc>
        <w:tc>
          <w:tcPr>
            <w:tcW w:w="796" w:type="dxa"/>
            <w:vAlign w:val="center"/>
          </w:tcPr>
          <w:p w14:paraId="0CD9803C" w14:textId="77777777" w:rsidR="00665163" w:rsidRPr="00665163" w:rsidRDefault="00665163" w:rsidP="00665163">
            <w:pPr>
              <w:jc w:val="center"/>
              <w:rPr>
                <w:sz w:val="16"/>
                <w:szCs w:val="16"/>
              </w:rPr>
            </w:pPr>
            <w:r w:rsidRPr="00665163">
              <w:rPr>
                <w:sz w:val="16"/>
                <w:szCs w:val="16"/>
              </w:rPr>
              <w:t>65</w:t>
            </w:r>
          </w:p>
        </w:tc>
        <w:tc>
          <w:tcPr>
            <w:tcW w:w="875" w:type="dxa"/>
            <w:vAlign w:val="center"/>
          </w:tcPr>
          <w:p w14:paraId="0F19365F" w14:textId="77777777" w:rsidR="00665163" w:rsidRPr="00665163" w:rsidRDefault="00665163" w:rsidP="00665163">
            <w:pPr>
              <w:jc w:val="center"/>
              <w:rPr>
                <w:sz w:val="16"/>
                <w:szCs w:val="16"/>
              </w:rPr>
            </w:pPr>
            <w:r w:rsidRPr="00665163">
              <w:rPr>
                <w:sz w:val="16"/>
                <w:szCs w:val="16"/>
              </w:rPr>
              <w:t>66</w:t>
            </w:r>
          </w:p>
        </w:tc>
        <w:tc>
          <w:tcPr>
            <w:tcW w:w="1082" w:type="dxa"/>
            <w:vAlign w:val="center"/>
          </w:tcPr>
          <w:p w14:paraId="5547934E" w14:textId="77777777" w:rsidR="00665163" w:rsidRPr="00665163" w:rsidRDefault="00665163" w:rsidP="00665163">
            <w:pPr>
              <w:jc w:val="center"/>
              <w:rPr>
                <w:sz w:val="16"/>
                <w:szCs w:val="16"/>
              </w:rPr>
            </w:pPr>
            <w:r w:rsidRPr="00665163">
              <w:rPr>
                <w:sz w:val="16"/>
                <w:szCs w:val="16"/>
              </w:rPr>
              <w:t>67</w:t>
            </w:r>
          </w:p>
        </w:tc>
        <w:tc>
          <w:tcPr>
            <w:tcW w:w="609" w:type="dxa"/>
            <w:vAlign w:val="center"/>
          </w:tcPr>
          <w:p w14:paraId="35EB0B67" w14:textId="77777777" w:rsidR="00665163" w:rsidRPr="00665163" w:rsidRDefault="00665163" w:rsidP="00665163">
            <w:pPr>
              <w:jc w:val="center"/>
              <w:rPr>
                <w:sz w:val="16"/>
                <w:szCs w:val="16"/>
              </w:rPr>
            </w:pPr>
            <w:r w:rsidRPr="00665163">
              <w:rPr>
                <w:sz w:val="16"/>
                <w:szCs w:val="16"/>
              </w:rPr>
              <w:t>68</w:t>
            </w:r>
          </w:p>
        </w:tc>
        <w:tc>
          <w:tcPr>
            <w:tcW w:w="927" w:type="dxa"/>
            <w:vAlign w:val="center"/>
          </w:tcPr>
          <w:p w14:paraId="15212FC2" w14:textId="77777777" w:rsidR="00665163" w:rsidRPr="00665163" w:rsidRDefault="00665163" w:rsidP="00665163">
            <w:pPr>
              <w:jc w:val="center"/>
              <w:rPr>
                <w:sz w:val="16"/>
                <w:szCs w:val="16"/>
              </w:rPr>
            </w:pPr>
            <w:r w:rsidRPr="00665163">
              <w:rPr>
                <w:sz w:val="16"/>
                <w:szCs w:val="16"/>
              </w:rPr>
              <w:t>69</w:t>
            </w:r>
          </w:p>
        </w:tc>
        <w:tc>
          <w:tcPr>
            <w:tcW w:w="795" w:type="dxa"/>
            <w:vAlign w:val="center"/>
          </w:tcPr>
          <w:p w14:paraId="3531E7F0" w14:textId="77777777" w:rsidR="00665163" w:rsidRPr="00665163" w:rsidRDefault="00665163" w:rsidP="00665163">
            <w:pPr>
              <w:jc w:val="center"/>
              <w:rPr>
                <w:sz w:val="16"/>
                <w:szCs w:val="16"/>
              </w:rPr>
            </w:pPr>
            <w:r w:rsidRPr="00665163">
              <w:rPr>
                <w:sz w:val="16"/>
                <w:szCs w:val="16"/>
              </w:rPr>
              <w:t>70</w:t>
            </w:r>
          </w:p>
        </w:tc>
        <w:tc>
          <w:tcPr>
            <w:tcW w:w="1166" w:type="dxa"/>
            <w:vAlign w:val="center"/>
          </w:tcPr>
          <w:p w14:paraId="569BC072" w14:textId="77777777" w:rsidR="00665163" w:rsidRPr="00665163" w:rsidRDefault="00665163" w:rsidP="00665163">
            <w:pPr>
              <w:jc w:val="center"/>
              <w:rPr>
                <w:sz w:val="16"/>
                <w:szCs w:val="16"/>
                <w:highlight w:val="green"/>
              </w:rPr>
            </w:pPr>
            <w:r w:rsidRPr="00665163">
              <w:rPr>
                <w:sz w:val="16"/>
                <w:szCs w:val="16"/>
              </w:rPr>
              <w:t>71</w:t>
            </w:r>
          </w:p>
        </w:tc>
      </w:tr>
      <w:tr w:rsidR="00C32CD1" w:rsidRPr="00DB42B5" w14:paraId="0EF19CB9" w14:textId="77777777" w:rsidTr="00A25048">
        <w:trPr>
          <w:jc w:val="center"/>
        </w:trPr>
        <w:tc>
          <w:tcPr>
            <w:tcW w:w="3652" w:type="dxa"/>
          </w:tcPr>
          <w:p w14:paraId="265FC0EC" w14:textId="77777777" w:rsidR="00C32CD1" w:rsidRPr="00DE0150" w:rsidRDefault="003C28E8" w:rsidP="0097309E">
            <w:pPr>
              <w:autoSpaceDE w:val="0"/>
              <w:autoSpaceDN w:val="0"/>
              <w:adjustRightInd w:val="0"/>
              <w:spacing w:line="170" w:lineRule="exact"/>
              <w:rPr>
                <w:b/>
                <w:sz w:val="16"/>
                <w:szCs w:val="16"/>
              </w:rPr>
            </w:pPr>
            <w:r>
              <w:rPr>
                <w:b/>
                <w:sz w:val="16"/>
                <w:szCs w:val="16"/>
              </w:rPr>
              <w:t xml:space="preserve">Расходы </w:t>
            </w:r>
            <w:r>
              <w:rPr>
                <w:b/>
                <w:sz w:val="16"/>
                <w:szCs w:val="16"/>
              </w:rPr>
              <w:sym w:font="Symbol" w:char="F02D"/>
            </w:r>
            <w:r w:rsidR="00C32CD1" w:rsidRPr="00DE0150">
              <w:rPr>
                <w:b/>
                <w:sz w:val="16"/>
                <w:szCs w:val="16"/>
              </w:rPr>
              <w:t xml:space="preserve"> всего</w:t>
            </w:r>
            <w:r w:rsidR="00C32CD1" w:rsidRPr="00DE0150">
              <w:rPr>
                <w:sz w:val="16"/>
                <w:szCs w:val="16"/>
              </w:rPr>
              <w:t xml:space="preserve"> (сумма строк 02+06+15+16+17)</w:t>
            </w:r>
            <w:r w:rsidR="00C32CD1" w:rsidRPr="00DE0150">
              <w:rPr>
                <w:b/>
                <w:sz w:val="16"/>
                <w:szCs w:val="16"/>
              </w:rPr>
              <w:t xml:space="preserve"> </w:t>
            </w:r>
          </w:p>
        </w:tc>
        <w:tc>
          <w:tcPr>
            <w:tcW w:w="560" w:type="dxa"/>
            <w:vAlign w:val="center"/>
          </w:tcPr>
          <w:p w14:paraId="4278DBB3" w14:textId="77777777" w:rsidR="00C32CD1" w:rsidRPr="00DE0150" w:rsidRDefault="00C32CD1" w:rsidP="0097309E">
            <w:pPr>
              <w:autoSpaceDE w:val="0"/>
              <w:autoSpaceDN w:val="0"/>
              <w:adjustRightInd w:val="0"/>
              <w:spacing w:line="170" w:lineRule="exact"/>
              <w:jc w:val="center"/>
              <w:rPr>
                <w:sz w:val="16"/>
                <w:szCs w:val="16"/>
              </w:rPr>
            </w:pPr>
            <w:r w:rsidRPr="00DE0150">
              <w:rPr>
                <w:sz w:val="16"/>
                <w:szCs w:val="16"/>
              </w:rPr>
              <w:t>01</w:t>
            </w:r>
          </w:p>
        </w:tc>
        <w:tc>
          <w:tcPr>
            <w:tcW w:w="794" w:type="dxa"/>
          </w:tcPr>
          <w:p w14:paraId="3191442F"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2CF196F7" w14:textId="77777777" w:rsidR="00C32CD1" w:rsidRPr="00A25048" w:rsidRDefault="00C32CD1" w:rsidP="0097309E">
            <w:pPr>
              <w:pStyle w:val="11"/>
              <w:spacing w:line="170" w:lineRule="exact"/>
              <w:rPr>
                <w:rFonts w:ascii="Times New Roman" w:hAnsi="Times New Roman"/>
                <w:sz w:val="16"/>
                <w:szCs w:val="16"/>
              </w:rPr>
            </w:pPr>
          </w:p>
        </w:tc>
        <w:tc>
          <w:tcPr>
            <w:tcW w:w="720" w:type="dxa"/>
          </w:tcPr>
          <w:p w14:paraId="4B395E0B"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72D99D71" w14:textId="77777777" w:rsidR="00C32CD1" w:rsidRPr="00A25048" w:rsidRDefault="00C32CD1" w:rsidP="0097309E">
            <w:pPr>
              <w:pStyle w:val="11"/>
              <w:spacing w:line="170" w:lineRule="exact"/>
              <w:rPr>
                <w:rFonts w:ascii="Times New Roman" w:hAnsi="Times New Roman"/>
                <w:sz w:val="16"/>
                <w:szCs w:val="16"/>
              </w:rPr>
            </w:pPr>
          </w:p>
        </w:tc>
        <w:tc>
          <w:tcPr>
            <w:tcW w:w="619" w:type="dxa"/>
          </w:tcPr>
          <w:p w14:paraId="2179E2E7"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5C026C4B"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640151CF" w14:textId="77777777" w:rsidR="00C32CD1" w:rsidRPr="00A25048" w:rsidRDefault="00C32CD1" w:rsidP="0097309E">
            <w:pPr>
              <w:pStyle w:val="11"/>
              <w:spacing w:line="170" w:lineRule="exact"/>
              <w:rPr>
                <w:rFonts w:ascii="Times New Roman" w:hAnsi="Times New Roman"/>
                <w:sz w:val="16"/>
                <w:szCs w:val="16"/>
              </w:rPr>
            </w:pPr>
          </w:p>
        </w:tc>
        <w:tc>
          <w:tcPr>
            <w:tcW w:w="875" w:type="dxa"/>
          </w:tcPr>
          <w:p w14:paraId="21AC66DD"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6DF2FF01" w14:textId="77777777" w:rsidR="00C32CD1" w:rsidRPr="00A25048" w:rsidRDefault="00C32CD1" w:rsidP="0097309E">
            <w:pPr>
              <w:pStyle w:val="11"/>
              <w:spacing w:line="170" w:lineRule="exact"/>
              <w:rPr>
                <w:rFonts w:ascii="Times New Roman" w:hAnsi="Times New Roman"/>
                <w:sz w:val="16"/>
                <w:szCs w:val="16"/>
              </w:rPr>
            </w:pPr>
          </w:p>
        </w:tc>
        <w:tc>
          <w:tcPr>
            <w:tcW w:w="609" w:type="dxa"/>
          </w:tcPr>
          <w:p w14:paraId="1E2DB796" w14:textId="77777777" w:rsidR="00C32CD1" w:rsidRPr="00A25048" w:rsidRDefault="00C32CD1" w:rsidP="0097309E">
            <w:pPr>
              <w:pStyle w:val="11"/>
              <w:spacing w:line="170" w:lineRule="exact"/>
              <w:rPr>
                <w:rFonts w:ascii="Times New Roman" w:hAnsi="Times New Roman"/>
                <w:sz w:val="16"/>
                <w:szCs w:val="16"/>
              </w:rPr>
            </w:pPr>
          </w:p>
        </w:tc>
        <w:tc>
          <w:tcPr>
            <w:tcW w:w="927" w:type="dxa"/>
          </w:tcPr>
          <w:p w14:paraId="5AE8B076"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2BC676D6" w14:textId="77777777" w:rsidR="00C32CD1" w:rsidRPr="00A25048" w:rsidRDefault="00C32CD1" w:rsidP="0097309E">
            <w:pPr>
              <w:pStyle w:val="11"/>
              <w:spacing w:line="170" w:lineRule="exact"/>
              <w:rPr>
                <w:rFonts w:ascii="Times New Roman" w:hAnsi="Times New Roman"/>
                <w:sz w:val="16"/>
                <w:szCs w:val="16"/>
              </w:rPr>
            </w:pPr>
          </w:p>
        </w:tc>
        <w:tc>
          <w:tcPr>
            <w:tcW w:w="1166" w:type="dxa"/>
          </w:tcPr>
          <w:p w14:paraId="77C9ACA8" w14:textId="77777777" w:rsidR="00C32CD1" w:rsidRPr="00A25048" w:rsidRDefault="00C32CD1" w:rsidP="0097309E">
            <w:pPr>
              <w:pStyle w:val="11"/>
              <w:spacing w:line="170" w:lineRule="exact"/>
              <w:rPr>
                <w:rFonts w:ascii="Times New Roman" w:hAnsi="Times New Roman"/>
                <w:sz w:val="16"/>
                <w:szCs w:val="16"/>
                <w:highlight w:val="green"/>
              </w:rPr>
            </w:pPr>
          </w:p>
        </w:tc>
      </w:tr>
      <w:tr w:rsidR="00C32CD1" w:rsidRPr="00DB42B5" w14:paraId="6E5561EB" w14:textId="77777777" w:rsidTr="00A25048">
        <w:trPr>
          <w:jc w:val="center"/>
        </w:trPr>
        <w:tc>
          <w:tcPr>
            <w:tcW w:w="3652" w:type="dxa"/>
          </w:tcPr>
          <w:p w14:paraId="66162A10" w14:textId="77777777" w:rsidR="00C32CD1" w:rsidRPr="00DE0150" w:rsidRDefault="00C32CD1" w:rsidP="0097309E">
            <w:pPr>
              <w:autoSpaceDE w:val="0"/>
              <w:autoSpaceDN w:val="0"/>
              <w:adjustRightInd w:val="0"/>
              <w:spacing w:line="180" w:lineRule="exact"/>
              <w:rPr>
                <w:b/>
                <w:sz w:val="16"/>
                <w:szCs w:val="16"/>
              </w:rPr>
            </w:pPr>
            <w:r w:rsidRPr="00DE0150">
              <w:rPr>
                <w:sz w:val="16"/>
                <w:szCs w:val="16"/>
              </w:rPr>
              <w:t>в том числе:</w:t>
            </w:r>
          </w:p>
          <w:p w14:paraId="7B58A53D" w14:textId="77777777" w:rsidR="00C32CD1" w:rsidRPr="00DE0150" w:rsidRDefault="00C32CD1" w:rsidP="0097309E">
            <w:pPr>
              <w:autoSpaceDE w:val="0"/>
              <w:autoSpaceDN w:val="0"/>
              <w:adjustRightInd w:val="0"/>
              <w:spacing w:line="180" w:lineRule="exact"/>
              <w:rPr>
                <w:b/>
                <w:sz w:val="16"/>
                <w:szCs w:val="16"/>
              </w:rPr>
            </w:pPr>
            <w:r w:rsidRPr="00DE0150">
              <w:rPr>
                <w:b/>
                <w:sz w:val="16"/>
                <w:szCs w:val="16"/>
              </w:rPr>
              <w:t xml:space="preserve">Оплата труда и начисления на выплаты по оплате труда </w:t>
            </w:r>
            <w:r w:rsidRPr="00DE0150">
              <w:rPr>
                <w:sz w:val="16"/>
                <w:szCs w:val="16"/>
              </w:rPr>
              <w:t xml:space="preserve">(сумма строк 03+04+05) </w:t>
            </w:r>
          </w:p>
          <w:p w14:paraId="12C817EA" w14:textId="77777777" w:rsidR="00C32CD1" w:rsidRPr="00DE0150" w:rsidRDefault="00C32CD1" w:rsidP="0097309E">
            <w:pPr>
              <w:autoSpaceDE w:val="0"/>
              <w:autoSpaceDN w:val="0"/>
              <w:adjustRightInd w:val="0"/>
              <w:spacing w:line="180" w:lineRule="exact"/>
              <w:rPr>
                <w:b/>
                <w:sz w:val="16"/>
                <w:szCs w:val="16"/>
              </w:rPr>
            </w:pPr>
            <w:r w:rsidRPr="00DE0150">
              <w:rPr>
                <w:b/>
                <w:sz w:val="16"/>
                <w:szCs w:val="16"/>
              </w:rPr>
              <w:t xml:space="preserve">   </w:t>
            </w:r>
            <w:r w:rsidRPr="00DE0150">
              <w:rPr>
                <w:sz w:val="16"/>
                <w:szCs w:val="16"/>
              </w:rPr>
              <w:t>в том числе:</w:t>
            </w:r>
          </w:p>
        </w:tc>
        <w:tc>
          <w:tcPr>
            <w:tcW w:w="560" w:type="dxa"/>
            <w:vAlign w:val="center"/>
          </w:tcPr>
          <w:p w14:paraId="214A1E23" w14:textId="77777777" w:rsidR="00C32CD1" w:rsidRPr="00DE0150" w:rsidRDefault="00C32CD1" w:rsidP="0097309E">
            <w:pPr>
              <w:autoSpaceDE w:val="0"/>
              <w:autoSpaceDN w:val="0"/>
              <w:adjustRightInd w:val="0"/>
              <w:spacing w:line="170" w:lineRule="exact"/>
              <w:jc w:val="center"/>
              <w:rPr>
                <w:sz w:val="16"/>
                <w:szCs w:val="16"/>
              </w:rPr>
            </w:pPr>
            <w:r w:rsidRPr="00DE0150">
              <w:rPr>
                <w:sz w:val="16"/>
                <w:szCs w:val="16"/>
              </w:rPr>
              <w:t>02</w:t>
            </w:r>
          </w:p>
        </w:tc>
        <w:tc>
          <w:tcPr>
            <w:tcW w:w="794" w:type="dxa"/>
          </w:tcPr>
          <w:p w14:paraId="3372EC0C"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5AD65F33" w14:textId="77777777" w:rsidR="00C32CD1" w:rsidRPr="00A25048" w:rsidRDefault="00C32CD1" w:rsidP="0097309E">
            <w:pPr>
              <w:pStyle w:val="11"/>
              <w:spacing w:line="170" w:lineRule="exact"/>
              <w:rPr>
                <w:rFonts w:ascii="Times New Roman" w:hAnsi="Times New Roman"/>
                <w:sz w:val="16"/>
                <w:szCs w:val="16"/>
              </w:rPr>
            </w:pPr>
          </w:p>
        </w:tc>
        <w:tc>
          <w:tcPr>
            <w:tcW w:w="720" w:type="dxa"/>
          </w:tcPr>
          <w:p w14:paraId="6D0F155F"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76B3C24A" w14:textId="77777777" w:rsidR="00C32CD1" w:rsidRPr="00A25048" w:rsidRDefault="00C32CD1" w:rsidP="0097309E">
            <w:pPr>
              <w:pStyle w:val="11"/>
              <w:spacing w:line="170" w:lineRule="exact"/>
              <w:rPr>
                <w:rFonts w:ascii="Times New Roman" w:hAnsi="Times New Roman"/>
                <w:sz w:val="16"/>
                <w:szCs w:val="16"/>
              </w:rPr>
            </w:pPr>
          </w:p>
        </w:tc>
        <w:tc>
          <w:tcPr>
            <w:tcW w:w="619" w:type="dxa"/>
          </w:tcPr>
          <w:p w14:paraId="6931768F"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299E3886"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35EB27B9" w14:textId="77777777" w:rsidR="00C32CD1" w:rsidRPr="00A25048" w:rsidRDefault="00C32CD1" w:rsidP="0097309E">
            <w:pPr>
              <w:pStyle w:val="11"/>
              <w:spacing w:line="170" w:lineRule="exact"/>
              <w:rPr>
                <w:rFonts w:ascii="Times New Roman" w:hAnsi="Times New Roman"/>
                <w:sz w:val="16"/>
                <w:szCs w:val="16"/>
              </w:rPr>
            </w:pPr>
          </w:p>
        </w:tc>
        <w:tc>
          <w:tcPr>
            <w:tcW w:w="875" w:type="dxa"/>
          </w:tcPr>
          <w:p w14:paraId="195FC325"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09CE1B3E" w14:textId="77777777" w:rsidR="00C32CD1" w:rsidRPr="00A25048" w:rsidRDefault="00C32CD1" w:rsidP="0097309E">
            <w:pPr>
              <w:pStyle w:val="11"/>
              <w:spacing w:line="170" w:lineRule="exact"/>
              <w:rPr>
                <w:rFonts w:ascii="Times New Roman" w:hAnsi="Times New Roman"/>
                <w:sz w:val="16"/>
                <w:szCs w:val="16"/>
              </w:rPr>
            </w:pPr>
          </w:p>
        </w:tc>
        <w:tc>
          <w:tcPr>
            <w:tcW w:w="609" w:type="dxa"/>
          </w:tcPr>
          <w:p w14:paraId="42F7C0DC" w14:textId="77777777" w:rsidR="00C32CD1" w:rsidRPr="00A25048" w:rsidRDefault="00C32CD1" w:rsidP="0097309E">
            <w:pPr>
              <w:pStyle w:val="11"/>
              <w:spacing w:line="170" w:lineRule="exact"/>
              <w:rPr>
                <w:rFonts w:ascii="Times New Roman" w:hAnsi="Times New Roman"/>
                <w:sz w:val="16"/>
                <w:szCs w:val="16"/>
              </w:rPr>
            </w:pPr>
          </w:p>
        </w:tc>
        <w:tc>
          <w:tcPr>
            <w:tcW w:w="927" w:type="dxa"/>
          </w:tcPr>
          <w:p w14:paraId="35AE9FA0"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072E7F97" w14:textId="77777777" w:rsidR="00C32CD1" w:rsidRPr="00A25048" w:rsidRDefault="00C32CD1" w:rsidP="0097309E">
            <w:pPr>
              <w:pStyle w:val="11"/>
              <w:spacing w:line="170" w:lineRule="exact"/>
              <w:rPr>
                <w:rFonts w:ascii="Times New Roman" w:hAnsi="Times New Roman"/>
                <w:sz w:val="16"/>
                <w:szCs w:val="16"/>
              </w:rPr>
            </w:pPr>
          </w:p>
        </w:tc>
        <w:tc>
          <w:tcPr>
            <w:tcW w:w="1166" w:type="dxa"/>
          </w:tcPr>
          <w:p w14:paraId="1DE17BC1"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41D74FD0" w14:textId="77777777" w:rsidTr="00A25048">
        <w:trPr>
          <w:jc w:val="center"/>
        </w:trPr>
        <w:tc>
          <w:tcPr>
            <w:tcW w:w="3652" w:type="dxa"/>
          </w:tcPr>
          <w:p w14:paraId="5C9A6729"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заработная плата</w:t>
            </w:r>
          </w:p>
        </w:tc>
        <w:tc>
          <w:tcPr>
            <w:tcW w:w="560" w:type="dxa"/>
            <w:vAlign w:val="center"/>
          </w:tcPr>
          <w:p w14:paraId="2A74743A" w14:textId="77777777" w:rsidR="00C32CD1" w:rsidRPr="00DE0150" w:rsidRDefault="00C32CD1" w:rsidP="0097309E">
            <w:pPr>
              <w:autoSpaceDE w:val="0"/>
              <w:autoSpaceDN w:val="0"/>
              <w:adjustRightInd w:val="0"/>
              <w:spacing w:line="170" w:lineRule="exact"/>
              <w:jc w:val="center"/>
              <w:rPr>
                <w:sz w:val="16"/>
                <w:szCs w:val="16"/>
              </w:rPr>
            </w:pPr>
            <w:r w:rsidRPr="00DE0150">
              <w:rPr>
                <w:sz w:val="16"/>
                <w:szCs w:val="16"/>
              </w:rPr>
              <w:t>03</w:t>
            </w:r>
          </w:p>
        </w:tc>
        <w:tc>
          <w:tcPr>
            <w:tcW w:w="794" w:type="dxa"/>
          </w:tcPr>
          <w:p w14:paraId="509B90DD"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7B11462C" w14:textId="77777777" w:rsidR="00C32CD1" w:rsidRPr="00A25048" w:rsidRDefault="00C32CD1" w:rsidP="0097309E">
            <w:pPr>
              <w:pStyle w:val="11"/>
              <w:spacing w:line="170" w:lineRule="exact"/>
              <w:rPr>
                <w:rFonts w:ascii="Times New Roman" w:hAnsi="Times New Roman"/>
                <w:sz w:val="16"/>
                <w:szCs w:val="16"/>
              </w:rPr>
            </w:pPr>
          </w:p>
        </w:tc>
        <w:tc>
          <w:tcPr>
            <w:tcW w:w="720" w:type="dxa"/>
          </w:tcPr>
          <w:p w14:paraId="60BE08A8"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755F0CD7" w14:textId="77777777" w:rsidR="00C32CD1" w:rsidRPr="00A25048" w:rsidRDefault="00C32CD1" w:rsidP="0097309E">
            <w:pPr>
              <w:pStyle w:val="11"/>
              <w:spacing w:line="170" w:lineRule="exact"/>
              <w:rPr>
                <w:rFonts w:ascii="Times New Roman" w:hAnsi="Times New Roman"/>
                <w:sz w:val="16"/>
                <w:szCs w:val="16"/>
              </w:rPr>
            </w:pPr>
          </w:p>
        </w:tc>
        <w:tc>
          <w:tcPr>
            <w:tcW w:w="619" w:type="dxa"/>
          </w:tcPr>
          <w:p w14:paraId="5A7C7EF4"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751F3160"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48B62ECE" w14:textId="77777777" w:rsidR="00C32CD1" w:rsidRPr="00A25048" w:rsidRDefault="00C32CD1" w:rsidP="0097309E">
            <w:pPr>
              <w:pStyle w:val="11"/>
              <w:spacing w:line="170" w:lineRule="exact"/>
              <w:rPr>
                <w:rFonts w:ascii="Times New Roman" w:hAnsi="Times New Roman"/>
                <w:sz w:val="16"/>
                <w:szCs w:val="16"/>
              </w:rPr>
            </w:pPr>
          </w:p>
        </w:tc>
        <w:tc>
          <w:tcPr>
            <w:tcW w:w="875" w:type="dxa"/>
          </w:tcPr>
          <w:p w14:paraId="102E634A"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5EA3C82D" w14:textId="77777777" w:rsidR="00C32CD1" w:rsidRPr="00A25048" w:rsidRDefault="00C32CD1" w:rsidP="0097309E">
            <w:pPr>
              <w:pStyle w:val="11"/>
              <w:spacing w:line="170" w:lineRule="exact"/>
              <w:rPr>
                <w:rFonts w:ascii="Times New Roman" w:hAnsi="Times New Roman"/>
                <w:sz w:val="16"/>
                <w:szCs w:val="16"/>
              </w:rPr>
            </w:pPr>
          </w:p>
        </w:tc>
        <w:tc>
          <w:tcPr>
            <w:tcW w:w="609" w:type="dxa"/>
          </w:tcPr>
          <w:p w14:paraId="4C434C53" w14:textId="77777777" w:rsidR="00C32CD1" w:rsidRPr="00A25048" w:rsidRDefault="00C32CD1" w:rsidP="0097309E">
            <w:pPr>
              <w:pStyle w:val="11"/>
              <w:spacing w:line="170" w:lineRule="exact"/>
              <w:rPr>
                <w:rFonts w:ascii="Times New Roman" w:hAnsi="Times New Roman"/>
                <w:sz w:val="16"/>
                <w:szCs w:val="16"/>
              </w:rPr>
            </w:pPr>
          </w:p>
        </w:tc>
        <w:tc>
          <w:tcPr>
            <w:tcW w:w="927" w:type="dxa"/>
          </w:tcPr>
          <w:p w14:paraId="4CD3EE28"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796464D8" w14:textId="77777777" w:rsidR="00C32CD1" w:rsidRPr="00A25048" w:rsidRDefault="00C32CD1" w:rsidP="0097309E">
            <w:pPr>
              <w:pStyle w:val="11"/>
              <w:spacing w:line="170" w:lineRule="exact"/>
              <w:rPr>
                <w:rFonts w:ascii="Times New Roman" w:hAnsi="Times New Roman"/>
                <w:sz w:val="16"/>
                <w:szCs w:val="16"/>
              </w:rPr>
            </w:pPr>
          </w:p>
        </w:tc>
        <w:tc>
          <w:tcPr>
            <w:tcW w:w="1166" w:type="dxa"/>
          </w:tcPr>
          <w:p w14:paraId="1B7DBD63"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3A300A99" w14:textId="77777777" w:rsidTr="00A25048">
        <w:trPr>
          <w:jc w:val="center"/>
        </w:trPr>
        <w:tc>
          <w:tcPr>
            <w:tcW w:w="3652" w:type="dxa"/>
          </w:tcPr>
          <w:p w14:paraId="7C1DB806"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прочие несоциальные выплаты персоналу в денежной и натуральной формах</w:t>
            </w:r>
          </w:p>
        </w:tc>
        <w:tc>
          <w:tcPr>
            <w:tcW w:w="560" w:type="dxa"/>
            <w:vAlign w:val="center"/>
          </w:tcPr>
          <w:p w14:paraId="1B29B9BD" w14:textId="77777777" w:rsidR="00C32CD1" w:rsidRPr="00DE0150" w:rsidRDefault="00C32CD1" w:rsidP="0097309E">
            <w:pPr>
              <w:autoSpaceDE w:val="0"/>
              <w:autoSpaceDN w:val="0"/>
              <w:adjustRightInd w:val="0"/>
              <w:spacing w:line="170" w:lineRule="exact"/>
              <w:jc w:val="center"/>
              <w:rPr>
                <w:sz w:val="16"/>
                <w:szCs w:val="16"/>
              </w:rPr>
            </w:pPr>
            <w:r w:rsidRPr="00DE0150">
              <w:rPr>
                <w:sz w:val="16"/>
                <w:szCs w:val="16"/>
              </w:rPr>
              <w:t>04</w:t>
            </w:r>
          </w:p>
        </w:tc>
        <w:tc>
          <w:tcPr>
            <w:tcW w:w="794" w:type="dxa"/>
          </w:tcPr>
          <w:p w14:paraId="2AC74F5E"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3B3C9C78" w14:textId="77777777" w:rsidR="00C32CD1" w:rsidRPr="00A25048" w:rsidRDefault="00C32CD1" w:rsidP="0097309E">
            <w:pPr>
              <w:pStyle w:val="11"/>
              <w:spacing w:line="170" w:lineRule="exact"/>
              <w:rPr>
                <w:rFonts w:ascii="Times New Roman" w:hAnsi="Times New Roman"/>
                <w:sz w:val="16"/>
                <w:szCs w:val="16"/>
              </w:rPr>
            </w:pPr>
          </w:p>
        </w:tc>
        <w:tc>
          <w:tcPr>
            <w:tcW w:w="720" w:type="dxa"/>
          </w:tcPr>
          <w:p w14:paraId="1F4B80D6"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2E9A5208" w14:textId="77777777" w:rsidR="00C32CD1" w:rsidRPr="00A25048" w:rsidRDefault="00C32CD1" w:rsidP="0097309E">
            <w:pPr>
              <w:pStyle w:val="11"/>
              <w:spacing w:line="170" w:lineRule="exact"/>
              <w:rPr>
                <w:rFonts w:ascii="Times New Roman" w:hAnsi="Times New Roman"/>
                <w:sz w:val="16"/>
                <w:szCs w:val="16"/>
              </w:rPr>
            </w:pPr>
          </w:p>
        </w:tc>
        <w:tc>
          <w:tcPr>
            <w:tcW w:w="619" w:type="dxa"/>
          </w:tcPr>
          <w:p w14:paraId="7149D0E6"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37DFF926"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2665E85E" w14:textId="77777777" w:rsidR="00C32CD1" w:rsidRPr="00A25048" w:rsidRDefault="00C32CD1" w:rsidP="0097309E">
            <w:pPr>
              <w:pStyle w:val="11"/>
              <w:spacing w:line="170" w:lineRule="exact"/>
              <w:rPr>
                <w:rFonts w:ascii="Times New Roman" w:hAnsi="Times New Roman"/>
                <w:sz w:val="16"/>
                <w:szCs w:val="16"/>
              </w:rPr>
            </w:pPr>
          </w:p>
        </w:tc>
        <w:tc>
          <w:tcPr>
            <w:tcW w:w="875" w:type="dxa"/>
          </w:tcPr>
          <w:p w14:paraId="2E903584"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6D61DAD9" w14:textId="77777777" w:rsidR="00C32CD1" w:rsidRPr="00A25048" w:rsidRDefault="00C32CD1" w:rsidP="0097309E">
            <w:pPr>
              <w:pStyle w:val="11"/>
              <w:spacing w:line="170" w:lineRule="exact"/>
              <w:rPr>
                <w:rFonts w:ascii="Times New Roman" w:hAnsi="Times New Roman"/>
                <w:sz w:val="16"/>
                <w:szCs w:val="16"/>
              </w:rPr>
            </w:pPr>
          </w:p>
        </w:tc>
        <w:tc>
          <w:tcPr>
            <w:tcW w:w="609" w:type="dxa"/>
          </w:tcPr>
          <w:p w14:paraId="5E15A520" w14:textId="77777777" w:rsidR="00C32CD1" w:rsidRPr="00A25048" w:rsidRDefault="00C32CD1" w:rsidP="0097309E">
            <w:pPr>
              <w:pStyle w:val="11"/>
              <w:spacing w:line="170" w:lineRule="exact"/>
              <w:rPr>
                <w:rFonts w:ascii="Times New Roman" w:hAnsi="Times New Roman"/>
                <w:sz w:val="16"/>
                <w:szCs w:val="16"/>
              </w:rPr>
            </w:pPr>
          </w:p>
        </w:tc>
        <w:tc>
          <w:tcPr>
            <w:tcW w:w="927" w:type="dxa"/>
          </w:tcPr>
          <w:p w14:paraId="7F6CA4D9"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05FD0C13" w14:textId="77777777" w:rsidR="00C32CD1" w:rsidRPr="00A25048" w:rsidRDefault="00C32CD1" w:rsidP="0097309E">
            <w:pPr>
              <w:pStyle w:val="11"/>
              <w:spacing w:line="170" w:lineRule="exact"/>
              <w:rPr>
                <w:rFonts w:ascii="Times New Roman" w:hAnsi="Times New Roman"/>
                <w:sz w:val="16"/>
                <w:szCs w:val="16"/>
              </w:rPr>
            </w:pPr>
          </w:p>
        </w:tc>
        <w:tc>
          <w:tcPr>
            <w:tcW w:w="1166" w:type="dxa"/>
          </w:tcPr>
          <w:p w14:paraId="57C4F677"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2C512181" w14:textId="77777777" w:rsidTr="00A25048">
        <w:trPr>
          <w:jc w:val="center"/>
        </w:trPr>
        <w:tc>
          <w:tcPr>
            <w:tcW w:w="3652" w:type="dxa"/>
          </w:tcPr>
          <w:p w14:paraId="6013617A"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начисления на выплаты по оплате труда</w:t>
            </w:r>
          </w:p>
        </w:tc>
        <w:tc>
          <w:tcPr>
            <w:tcW w:w="560" w:type="dxa"/>
            <w:vAlign w:val="center"/>
          </w:tcPr>
          <w:p w14:paraId="628F739D" w14:textId="77777777" w:rsidR="00C32CD1" w:rsidRPr="00DE0150" w:rsidRDefault="00C32CD1" w:rsidP="0097309E">
            <w:pPr>
              <w:autoSpaceDE w:val="0"/>
              <w:autoSpaceDN w:val="0"/>
              <w:adjustRightInd w:val="0"/>
              <w:spacing w:line="170" w:lineRule="exact"/>
              <w:jc w:val="center"/>
              <w:rPr>
                <w:sz w:val="16"/>
                <w:szCs w:val="16"/>
              </w:rPr>
            </w:pPr>
            <w:r w:rsidRPr="00DE0150">
              <w:rPr>
                <w:sz w:val="16"/>
                <w:szCs w:val="16"/>
              </w:rPr>
              <w:t>05</w:t>
            </w:r>
          </w:p>
        </w:tc>
        <w:tc>
          <w:tcPr>
            <w:tcW w:w="794" w:type="dxa"/>
          </w:tcPr>
          <w:p w14:paraId="34533643"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77557537" w14:textId="77777777" w:rsidR="00C32CD1" w:rsidRPr="00A25048" w:rsidRDefault="00C32CD1" w:rsidP="0097309E">
            <w:pPr>
              <w:pStyle w:val="11"/>
              <w:spacing w:line="170" w:lineRule="exact"/>
              <w:rPr>
                <w:rFonts w:ascii="Times New Roman" w:hAnsi="Times New Roman"/>
                <w:sz w:val="16"/>
                <w:szCs w:val="16"/>
              </w:rPr>
            </w:pPr>
          </w:p>
        </w:tc>
        <w:tc>
          <w:tcPr>
            <w:tcW w:w="720" w:type="dxa"/>
          </w:tcPr>
          <w:p w14:paraId="247EA6C2"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29D029FC" w14:textId="77777777" w:rsidR="00C32CD1" w:rsidRPr="00A25048" w:rsidRDefault="00C32CD1" w:rsidP="0097309E">
            <w:pPr>
              <w:pStyle w:val="11"/>
              <w:spacing w:line="170" w:lineRule="exact"/>
              <w:rPr>
                <w:rFonts w:ascii="Times New Roman" w:hAnsi="Times New Roman"/>
                <w:sz w:val="16"/>
                <w:szCs w:val="16"/>
              </w:rPr>
            </w:pPr>
          </w:p>
        </w:tc>
        <w:tc>
          <w:tcPr>
            <w:tcW w:w="619" w:type="dxa"/>
          </w:tcPr>
          <w:p w14:paraId="31E7634B"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14D8F74F"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62945AFA" w14:textId="77777777" w:rsidR="00C32CD1" w:rsidRPr="00A25048" w:rsidRDefault="00C32CD1" w:rsidP="0097309E">
            <w:pPr>
              <w:pStyle w:val="11"/>
              <w:spacing w:line="170" w:lineRule="exact"/>
              <w:rPr>
                <w:rFonts w:ascii="Times New Roman" w:hAnsi="Times New Roman"/>
                <w:sz w:val="16"/>
                <w:szCs w:val="16"/>
              </w:rPr>
            </w:pPr>
          </w:p>
        </w:tc>
        <w:tc>
          <w:tcPr>
            <w:tcW w:w="875" w:type="dxa"/>
          </w:tcPr>
          <w:p w14:paraId="70731B62"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0AEE7464" w14:textId="77777777" w:rsidR="00C32CD1" w:rsidRPr="00A25048" w:rsidRDefault="00C32CD1" w:rsidP="0097309E">
            <w:pPr>
              <w:pStyle w:val="11"/>
              <w:spacing w:line="170" w:lineRule="exact"/>
              <w:rPr>
                <w:rFonts w:ascii="Times New Roman" w:hAnsi="Times New Roman"/>
                <w:sz w:val="16"/>
                <w:szCs w:val="16"/>
              </w:rPr>
            </w:pPr>
          </w:p>
        </w:tc>
        <w:tc>
          <w:tcPr>
            <w:tcW w:w="609" w:type="dxa"/>
          </w:tcPr>
          <w:p w14:paraId="78F3E87B" w14:textId="77777777" w:rsidR="00C32CD1" w:rsidRPr="00A25048" w:rsidRDefault="00C32CD1" w:rsidP="0097309E">
            <w:pPr>
              <w:pStyle w:val="11"/>
              <w:spacing w:line="170" w:lineRule="exact"/>
              <w:rPr>
                <w:rFonts w:ascii="Times New Roman" w:hAnsi="Times New Roman"/>
                <w:sz w:val="16"/>
                <w:szCs w:val="16"/>
              </w:rPr>
            </w:pPr>
          </w:p>
        </w:tc>
        <w:tc>
          <w:tcPr>
            <w:tcW w:w="927" w:type="dxa"/>
          </w:tcPr>
          <w:p w14:paraId="402AB3D0"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41411997" w14:textId="77777777" w:rsidR="00C32CD1" w:rsidRPr="00A25048" w:rsidRDefault="00C32CD1" w:rsidP="0097309E">
            <w:pPr>
              <w:pStyle w:val="11"/>
              <w:spacing w:line="170" w:lineRule="exact"/>
              <w:rPr>
                <w:rFonts w:ascii="Times New Roman" w:hAnsi="Times New Roman"/>
                <w:sz w:val="16"/>
                <w:szCs w:val="16"/>
              </w:rPr>
            </w:pPr>
          </w:p>
        </w:tc>
        <w:tc>
          <w:tcPr>
            <w:tcW w:w="1166" w:type="dxa"/>
          </w:tcPr>
          <w:p w14:paraId="797F8653"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09B005A7" w14:textId="77777777" w:rsidTr="00A25048">
        <w:trPr>
          <w:jc w:val="center"/>
        </w:trPr>
        <w:tc>
          <w:tcPr>
            <w:tcW w:w="3652" w:type="dxa"/>
          </w:tcPr>
          <w:p w14:paraId="3F7F1560" w14:textId="77777777" w:rsidR="00C32CD1" w:rsidRPr="00DE0150" w:rsidRDefault="00C32CD1" w:rsidP="0097309E">
            <w:pPr>
              <w:autoSpaceDE w:val="0"/>
              <w:autoSpaceDN w:val="0"/>
              <w:adjustRightInd w:val="0"/>
              <w:spacing w:line="180" w:lineRule="exact"/>
              <w:rPr>
                <w:b/>
                <w:sz w:val="16"/>
                <w:szCs w:val="16"/>
              </w:rPr>
            </w:pPr>
            <w:r w:rsidRPr="00DE0150">
              <w:rPr>
                <w:b/>
                <w:sz w:val="16"/>
                <w:szCs w:val="16"/>
              </w:rPr>
              <w:t xml:space="preserve">Оплата работ, услуг </w:t>
            </w:r>
            <w:r w:rsidRPr="00DE0150">
              <w:rPr>
                <w:sz w:val="16"/>
                <w:szCs w:val="16"/>
              </w:rPr>
              <w:t>(сумма строк 07+08+09+10+11+12+14)</w:t>
            </w:r>
            <w:r w:rsidRPr="00DE0150">
              <w:rPr>
                <w:b/>
                <w:sz w:val="16"/>
                <w:szCs w:val="16"/>
              </w:rPr>
              <w:t xml:space="preserve"> </w:t>
            </w:r>
            <w:r w:rsidRPr="00DE0150">
              <w:rPr>
                <w:sz w:val="16"/>
                <w:szCs w:val="16"/>
              </w:rPr>
              <w:t>в том числе:</w:t>
            </w:r>
          </w:p>
        </w:tc>
        <w:tc>
          <w:tcPr>
            <w:tcW w:w="560" w:type="dxa"/>
            <w:vAlign w:val="center"/>
          </w:tcPr>
          <w:p w14:paraId="0963D09B" w14:textId="77777777" w:rsidR="00C32CD1" w:rsidRPr="00DE0150" w:rsidRDefault="00C32CD1" w:rsidP="0097309E">
            <w:pPr>
              <w:autoSpaceDE w:val="0"/>
              <w:autoSpaceDN w:val="0"/>
              <w:adjustRightInd w:val="0"/>
              <w:spacing w:line="180" w:lineRule="exact"/>
              <w:jc w:val="center"/>
              <w:rPr>
                <w:sz w:val="16"/>
                <w:szCs w:val="16"/>
              </w:rPr>
            </w:pPr>
            <w:r w:rsidRPr="00DE0150">
              <w:rPr>
                <w:sz w:val="16"/>
                <w:szCs w:val="16"/>
              </w:rPr>
              <w:t>06</w:t>
            </w:r>
          </w:p>
        </w:tc>
        <w:tc>
          <w:tcPr>
            <w:tcW w:w="794" w:type="dxa"/>
          </w:tcPr>
          <w:p w14:paraId="55467DC9" w14:textId="77777777" w:rsidR="00C32CD1" w:rsidRPr="00A25048" w:rsidRDefault="00C32CD1" w:rsidP="0097309E">
            <w:pPr>
              <w:pStyle w:val="11"/>
              <w:spacing w:line="180" w:lineRule="exact"/>
              <w:rPr>
                <w:rFonts w:ascii="Times New Roman" w:hAnsi="Times New Roman"/>
                <w:sz w:val="16"/>
                <w:szCs w:val="16"/>
              </w:rPr>
            </w:pPr>
          </w:p>
        </w:tc>
        <w:tc>
          <w:tcPr>
            <w:tcW w:w="1056" w:type="dxa"/>
          </w:tcPr>
          <w:p w14:paraId="0C5459B2" w14:textId="77777777" w:rsidR="00C32CD1" w:rsidRPr="00A25048" w:rsidRDefault="00C32CD1" w:rsidP="0097309E">
            <w:pPr>
              <w:pStyle w:val="11"/>
              <w:spacing w:line="180" w:lineRule="exact"/>
              <w:rPr>
                <w:rFonts w:ascii="Times New Roman" w:hAnsi="Times New Roman"/>
                <w:sz w:val="16"/>
                <w:szCs w:val="16"/>
              </w:rPr>
            </w:pPr>
          </w:p>
        </w:tc>
        <w:tc>
          <w:tcPr>
            <w:tcW w:w="720" w:type="dxa"/>
          </w:tcPr>
          <w:p w14:paraId="1B01B4B1" w14:textId="77777777" w:rsidR="00C32CD1" w:rsidRPr="00A25048" w:rsidRDefault="00C32CD1" w:rsidP="0097309E">
            <w:pPr>
              <w:pStyle w:val="11"/>
              <w:spacing w:line="180" w:lineRule="exact"/>
              <w:rPr>
                <w:rFonts w:ascii="Times New Roman" w:hAnsi="Times New Roman"/>
                <w:sz w:val="16"/>
                <w:szCs w:val="16"/>
              </w:rPr>
            </w:pPr>
          </w:p>
        </w:tc>
        <w:tc>
          <w:tcPr>
            <w:tcW w:w="795" w:type="dxa"/>
          </w:tcPr>
          <w:p w14:paraId="2B7DB887" w14:textId="77777777" w:rsidR="00C32CD1" w:rsidRPr="00A25048" w:rsidRDefault="00C32CD1" w:rsidP="0097309E">
            <w:pPr>
              <w:pStyle w:val="11"/>
              <w:spacing w:line="180" w:lineRule="exact"/>
              <w:rPr>
                <w:rFonts w:ascii="Times New Roman" w:hAnsi="Times New Roman"/>
                <w:sz w:val="16"/>
                <w:szCs w:val="16"/>
              </w:rPr>
            </w:pPr>
          </w:p>
        </w:tc>
        <w:tc>
          <w:tcPr>
            <w:tcW w:w="619" w:type="dxa"/>
          </w:tcPr>
          <w:p w14:paraId="111CDECC" w14:textId="77777777" w:rsidR="00C32CD1" w:rsidRPr="00A25048" w:rsidRDefault="00C32CD1" w:rsidP="0097309E">
            <w:pPr>
              <w:pStyle w:val="11"/>
              <w:spacing w:line="180" w:lineRule="exact"/>
              <w:rPr>
                <w:rFonts w:ascii="Times New Roman" w:hAnsi="Times New Roman"/>
                <w:sz w:val="16"/>
                <w:szCs w:val="16"/>
              </w:rPr>
            </w:pPr>
          </w:p>
        </w:tc>
        <w:tc>
          <w:tcPr>
            <w:tcW w:w="971" w:type="dxa"/>
          </w:tcPr>
          <w:p w14:paraId="1B9C0417" w14:textId="77777777" w:rsidR="00C32CD1" w:rsidRPr="00A25048" w:rsidRDefault="00C32CD1" w:rsidP="0097309E">
            <w:pPr>
              <w:pStyle w:val="11"/>
              <w:spacing w:line="180" w:lineRule="exact"/>
              <w:rPr>
                <w:rFonts w:ascii="Times New Roman" w:hAnsi="Times New Roman"/>
                <w:sz w:val="16"/>
                <w:szCs w:val="16"/>
              </w:rPr>
            </w:pPr>
          </w:p>
        </w:tc>
        <w:tc>
          <w:tcPr>
            <w:tcW w:w="796" w:type="dxa"/>
          </w:tcPr>
          <w:p w14:paraId="4B55A0E0" w14:textId="77777777" w:rsidR="00C32CD1" w:rsidRPr="00A25048" w:rsidRDefault="00C32CD1" w:rsidP="0097309E">
            <w:pPr>
              <w:pStyle w:val="11"/>
              <w:spacing w:line="180" w:lineRule="exact"/>
              <w:rPr>
                <w:rFonts w:ascii="Times New Roman" w:hAnsi="Times New Roman"/>
                <w:sz w:val="16"/>
                <w:szCs w:val="16"/>
              </w:rPr>
            </w:pPr>
          </w:p>
        </w:tc>
        <w:tc>
          <w:tcPr>
            <w:tcW w:w="875" w:type="dxa"/>
          </w:tcPr>
          <w:p w14:paraId="2F0985E5" w14:textId="77777777" w:rsidR="00C32CD1" w:rsidRPr="00A25048" w:rsidRDefault="00C32CD1" w:rsidP="0097309E">
            <w:pPr>
              <w:pStyle w:val="11"/>
              <w:spacing w:line="180" w:lineRule="exact"/>
              <w:rPr>
                <w:rFonts w:ascii="Times New Roman" w:hAnsi="Times New Roman"/>
                <w:sz w:val="16"/>
                <w:szCs w:val="16"/>
              </w:rPr>
            </w:pPr>
          </w:p>
        </w:tc>
        <w:tc>
          <w:tcPr>
            <w:tcW w:w="1082" w:type="dxa"/>
          </w:tcPr>
          <w:p w14:paraId="1B6277D6" w14:textId="77777777" w:rsidR="00C32CD1" w:rsidRPr="00A25048" w:rsidRDefault="00C32CD1" w:rsidP="0097309E">
            <w:pPr>
              <w:pStyle w:val="11"/>
              <w:spacing w:line="180" w:lineRule="exact"/>
              <w:rPr>
                <w:rFonts w:ascii="Times New Roman" w:hAnsi="Times New Roman"/>
                <w:sz w:val="16"/>
                <w:szCs w:val="16"/>
              </w:rPr>
            </w:pPr>
          </w:p>
        </w:tc>
        <w:tc>
          <w:tcPr>
            <w:tcW w:w="609" w:type="dxa"/>
          </w:tcPr>
          <w:p w14:paraId="2B9C17D2" w14:textId="77777777" w:rsidR="00C32CD1" w:rsidRPr="00A25048" w:rsidRDefault="00C32CD1" w:rsidP="0097309E">
            <w:pPr>
              <w:pStyle w:val="11"/>
              <w:spacing w:line="180" w:lineRule="exact"/>
              <w:rPr>
                <w:rFonts w:ascii="Times New Roman" w:hAnsi="Times New Roman"/>
                <w:sz w:val="16"/>
                <w:szCs w:val="16"/>
              </w:rPr>
            </w:pPr>
          </w:p>
        </w:tc>
        <w:tc>
          <w:tcPr>
            <w:tcW w:w="927" w:type="dxa"/>
          </w:tcPr>
          <w:p w14:paraId="1E4AAD48" w14:textId="77777777" w:rsidR="00C32CD1" w:rsidRPr="00A25048" w:rsidRDefault="00C32CD1" w:rsidP="0097309E">
            <w:pPr>
              <w:pStyle w:val="11"/>
              <w:spacing w:line="180" w:lineRule="exact"/>
              <w:rPr>
                <w:rFonts w:ascii="Times New Roman" w:hAnsi="Times New Roman"/>
                <w:sz w:val="16"/>
                <w:szCs w:val="16"/>
              </w:rPr>
            </w:pPr>
          </w:p>
        </w:tc>
        <w:tc>
          <w:tcPr>
            <w:tcW w:w="795" w:type="dxa"/>
          </w:tcPr>
          <w:p w14:paraId="31E65C67" w14:textId="77777777" w:rsidR="00C32CD1" w:rsidRPr="00A25048" w:rsidRDefault="00C32CD1" w:rsidP="0097309E">
            <w:pPr>
              <w:pStyle w:val="11"/>
              <w:spacing w:line="180" w:lineRule="exact"/>
              <w:rPr>
                <w:rFonts w:ascii="Times New Roman" w:hAnsi="Times New Roman"/>
                <w:sz w:val="16"/>
                <w:szCs w:val="16"/>
              </w:rPr>
            </w:pPr>
          </w:p>
        </w:tc>
        <w:tc>
          <w:tcPr>
            <w:tcW w:w="1166" w:type="dxa"/>
          </w:tcPr>
          <w:p w14:paraId="6D73AC90" w14:textId="77777777" w:rsidR="00C32CD1" w:rsidRPr="00A25048" w:rsidRDefault="00C32CD1" w:rsidP="0097309E">
            <w:pPr>
              <w:pStyle w:val="11"/>
              <w:spacing w:line="180" w:lineRule="exact"/>
              <w:rPr>
                <w:rFonts w:ascii="Times New Roman" w:hAnsi="Times New Roman"/>
                <w:sz w:val="16"/>
                <w:szCs w:val="16"/>
              </w:rPr>
            </w:pPr>
          </w:p>
        </w:tc>
      </w:tr>
      <w:tr w:rsidR="00C32CD1" w:rsidRPr="00DB42B5" w14:paraId="7D5023C9" w14:textId="77777777" w:rsidTr="00A25048">
        <w:trPr>
          <w:jc w:val="center"/>
        </w:trPr>
        <w:tc>
          <w:tcPr>
            <w:tcW w:w="3652" w:type="dxa"/>
          </w:tcPr>
          <w:p w14:paraId="40D59C87"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услуги связи</w:t>
            </w:r>
          </w:p>
        </w:tc>
        <w:tc>
          <w:tcPr>
            <w:tcW w:w="560" w:type="dxa"/>
            <w:vAlign w:val="center"/>
          </w:tcPr>
          <w:p w14:paraId="5DE2BE1C" w14:textId="77777777" w:rsidR="00C32CD1" w:rsidRPr="00DE0150" w:rsidRDefault="00C32CD1" w:rsidP="0097309E">
            <w:pPr>
              <w:autoSpaceDE w:val="0"/>
              <w:autoSpaceDN w:val="0"/>
              <w:adjustRightInd w:val="0"/>
              <w:spacing w:line="180" w:lineRule="exact"/>
              <w:jc w:val="center"/>
              <w:rPr>
                <w:sz w:val="16"/>
                <w:szCs w:val="16"/>
              </w:rPr>
            </w:pPr>
            <w:r w:rsidRPr="00DE0150">
              <w:rPr>
                <w:sz w:val="16"/>
                <w:szCs w:val="16"/>
              </w:rPr>
              <w:t>07</w:t>
            </w:r>
          </w:p>
        </w:tc>
        <w:tc>
          <w:tcPr>
            <w:tcW w:w="794" w:type="dxa"/>
          </w:tcPr>
          <w:p w14:paraId="5EA4148F" w14:textId="77777777" w:rsidR="00C32CD1" w:rsidRPr="00A25048" w:rsidRDefault="00C32CD1" w:rsidP="0097309E">
            <w:pPr>
              <w:pStyle w:val="11"/>
              <w:spacing w:line="180" w:lineRule="exact"/>
              <w:rPr>
                <w:rFonts w:ascii="Times New Roman" w:hAnsi="Times New Roman"/>
                <w:sz w:val="16"/>
                <w:szCs w:val="16"/>
              </w:rPr>
            </w:pPr>
          </w:p>
        </w:tc>
        <w:tc>
          <w:tcPr>
            <w:tcW w:w="1056" w:type="dxa"/>
          </w:tcPr>
          <w:p w14:paraId="57B58A5D" w14:textId="77777777" w:rsidR="00C32CD1" w:rsidRPr="00A25048" w:rsidRDefault="00C32CD1" w:rsidP="0097309E">
            <w:pPr>
              <w:pStyle w:val="11"/>
              <w:spacing w:line="180" w:lineRule="exact"/>
              <w:rPr>
                <w:rFonts w:ascii="Times New Roman" w:hAnsi="Times New Roman"/>
                <w:sz w:val="16"/>
                <w:szCs w:val="16"/>
              </w:rPr>
            </w:pPr>
          </w:p>
        </w:tc>
        <w:tc>
          <w:tcPr>
            <w:tcW w:w="720" w:type="dxa"/>
          </w:tcPr>
          <w:p w14:paraId="6A89F882" w14:textId="77777777" w:rsidR="00C32CD1" w:rsidRPr="00A25048" w:rsidRDefault="00C32CD1" w:rsidP="0097309E">
            <w:pPr>
              <w:pStyle w:val="11"/>
              <w:spacing w:line="180" w:lineRule="exact"/>
              <w:rPr>
                <w:rFonts w:ascii="Times New Roman" w:hAnsi="Times New Roman"/>
                <w:sz w:val="16"/>
                <w:szCs w:val="16"/>
              </w:rPr>
            </w:pPr>
          </w:p>
        </w:tc>
        <w:tc>
          <w:tcPr>
            <w:tcW w:w="795" w:type="dxa"/>
          </w:tcPr>
          <w:p w14:paraId="4A0F948D" w14:textId="77777777" w:rsidR="00C32CD1" w:rsidRPr="00A25048" w:rsidRDefault="00C32CD1" w:rsidP="0097309E">
            <w:pPr>
              <w:pStyle w:val="11"/>
              <w:spacing w:line="180" w:lineRule="exact"/>
              <w:rPr>
                <w:rFonts w:ascii="Times New Roman" w:hAnsi="Times New Roman"/>
                <w:sz w:val="16"/>
                <w:szCs w:val="16"/>
              </w:rPr>
            </w:pPr>
          </w:p>
        </w:tc>
        <w:tc>
          <w:tcPr>
            <w:tcW w:w="619" w:type="dxa"/>
          </w:tcPr>
          <w:p w14:paraId="52C2D2B1" w14:textId="77777777" w:rsidR="00C32CD1" w:rsidRPr="00A25048" w:rsidRDefault="00C32CD1" w:rsidP="0097309E">
            <w:pPr>
              <w:pStyle w:val="11"/>
              <w:spacing w:line="180" w:lineRule="exact"/>
              <w:rPr>
                <w:rFonts w:ascii="Times New Roman" w:hAnsi="Times New Roman"/>
                <w:sz w:val="16"/>
                <w:szCs w:val="16"/>
              </w:rPr>
            </w:pPr>
          </w:p>
        </w:tc>
        <w:tc>
          <w:tcPr>
            <w:tcW w:w="971" w:type="dxa"/>
          </w:tcPr>
          <w:p w14:paraId="1719B89B" w14:textId="77777777" w:rsidR="00C32CD1" w:rsidRPr="00A25048" w:rsidRDefault="00C32CD1" w:rsidP="0097309E">
            <w:pPr>
              <w:pStyle w:val="11"/>
              <w:spacing w:line="180" w:lineRule="exact"/>
              <w:rPr>
                <w:rFonts w:ascii="Times New Roman" w:hAnsi="Times New Roman"/>
                <w:sz w:val="16"/>
                <w:szCs w:val="16"/>
              </w:rPr>
            </w:pPr>
          </w:p>
        </w:tc>
        <w:tc>
          <w:tcPr>
            <w:tcW w:w="796" w:type="dxa"/>
          </w:tcPr>
          <w:p w14:paraId="50CBBFCA" w14:textId="77777777" w:rsidR="00C32CD1" w:rsidRPr="00A25048" w:rsidRDefault="00C32CD1" w:rsidP="0097309E">
            <w:pPr>
              <w:pStyle w:val="11"/>
              <w:spacing w:line="180" w:lineRule="exact"/>
              <w:rPr>
                <w:rFonts w:ascii="Times New Roman" w:hAnsi="Times New Roman"/>
                <w:sz w:val="16"/>
                <w:szCs w:val="16"/>
              </w:rPr>
            </w:pPr>
          </w:p>
        </w:tc>
        <w:tc>
          <w:tcPr>
            <w:tcW w:w="875" w:type="dxa"/>
          </w:tcPr>
          <w:p w14:paraId="33898C0A" w14:textId="77777777" w:rsidR="00C32CD1" w:rsidRPr="00A25048" w:rsidRDefault="00C32CD1" w:rsidP="0097309E">
            <w:pPr>
              <w:pStyle w:val="11"/>
              <w:spacing w:line="180" w:lineRule="exact"/>
              <w:rPr>
                <w:rFonts w:ascii="Times New Roman" w:hAnsi="Times New Roman"/>
                <w:sz w:val="16"/>
                <w:szCs w:val="16"/>
              </w:rPr>
            </w:pPr>
          </w:p>
        </w:tc>
        <w:tc>
          <w:tcPr>
            <w:tcW w:w="1082" w:type="dxa"/>
          </w:tcPr>
          <w:p w14:paraId="3ECE2570" w14:textId="77777777" w:rsidR="00C32CD1" w:rsidRPr="00A25048" w:rsidRDefault="00C32CD1" w:rsidP="0097309E">
            <w:pPr>
              <w:pStyle w:val="11"/>
              <w:spacing w:line="180" w:lineRule="exact"/>
              <w:rPr>
                <w:rFonts w:ascii="Times New Roman" w:hAnsi="Times New Roman"/>
                <w:sz w:val="16"/>
                <w:szCs w:val="16"/>
              </w:rPr>
            </w:pPr>
          </w:p>
        </w:tc>
        <w:tc>
          <w:tcPr>
            <w:tcW w:w="609" w:type="dxa"/>
          </w:tcPr>
          <w:p w14:paraId="057F104F" w14:textId="77777777" w:rsidR="00C32CD1" w:rsidRPr="00A25048" w:rsidRDefault="00C32CD1" w:rsidP="0097309E">
            <w:pPr>
              <w:pStyle w:val="11"/>
              <w:spacing w:line="180" w:lineRule="exact"/>
              <w:rPr>
                <w:rFonts w:ascii="Times New Roman" w:hAnsi="Times New Roman"/>
                <w:sz w:val="16"/>
                <w:szCs w:val="16"/>
              </w:rPr>
            </w:pPr>
          </w:p>
        </w:tc>
        <w:tc>
          <w:tcPr>
            <w:tcW w:w="927" w:type="dxa"/>
          </w:tcPr>
          <w:p w14:paraId="76A15946" w14:textId="77777777" w:rsidR="00C32CD1" w:rsidRPr="00A25048" w:rsidRDefault="00C32CD1" w:rsidP="0097309E">
            <w:pPr>
              <w:pStyle w:val="11"/>
              <w:spacing w:line="180" w:lineRule="exact"/>
              <w:rPr>
                <w:rFonts w:ascii="Times New Roman" w:hAnsi="Times New Roman"/>
                <w:sz w:val="16"/>
                <w:szCs w:val="16"/>
              </w:rPr>
            </w:pPr>
          </w:p>
        </w:tc>
        <w:tc>
          <w:tcPr>
            <w:tcW w:w="795" w:type="dxa"/>
          </w:tcPr>
          <w:p w14:paraId="26EAC393" w14:textId="77777777" w:rsidR="00C32CD1" w:rsidRPr="00A25048" w:rsidRDefault="00C32CD1" w:rsidP="0097309E">
            <w:pPr>
              <w:pStyle w:val="11"/>
              <w:spacing w:line="180" w:lineRule="exact"/>
              <w:rPr>
                <w:rFonts w:ascii="Times New Roman" w:hAnsi="Times New Roman"/>
                <w:sz w:val="16"/>
                <w:szCs w:val="16"/>
              </w:rPr>
            </w:pPr>
          </w:p>
        </w:tc>
        <w:tc>
          <w:tcPr>
            <w:tcW w:w="1166" w:type="dxa"/>
          </w:tcPr>
          <w:p w14:paraId="175D9CAC" w14:textId="77777777" w:rsidR="00C32CD1" w:rsidRPr="00A25048" w:rsidRDefault="00C32CD1" w:rsidP="0097309E">
            <w:pPr>
              <w:pStyle w:val="11"/>
              <w:spacing w:line="180" w:lineRule="exact"/>
              <w:rPr>
                <w:rFonts w:ascii="Times New Roman" w:hAnsi="Times New Roman"/>
                <w:sz w:val="16"/>
                <w:szCs w:val="16"/>
              </w:rPr>
            </w:pPr>
          </w:p>
        </w:tc>
      </w:tr>
      <w:tr w:rsidR="00C32CD1" w:rsidRPr="00DB42B5" w14:paraId="4559FD5A" w14:textId="77777777" w:rsidTr="00A25048">
        <w:trPr>
          <w:jc w:val="center"/>
        </w:trPr>
        <w:tc>
          <w:tcPr>
            <w:tcW w:w="3652" w:type="dxa"/>
          </w:tcPr>
          <w:p w14:paraId="0679C3CB"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транспортные услуги</w:t>
            </w:r>
          </w:p>
        </w:tc>
        <w:tc>
          <w:tcPr>
            <w:tcW w:w="560" w:type="dxa"/>
            <w:vAlign w:val="center"/>
          </w:tcPr>
          <w:p w14:paraId="0858FA46" w14:textId="77777777" w:rsidR="00C32CD1" w:rsidRPr="00DE0150" w:rsidRDefault="00C32CD1" w:rsidP="0097309E">
            <w:pPr>
              <w:autoSpaceDE w:val="0"/>
              <w:autoSpaceDN w:val="0"/>
              <w:adjustRightInd w:val="0"/>
              <w:spacing w:line="180" w:lineRule="exact"/>
              <w:jc w:val="center"/>
              <w:rPr>
                <w:sz w:val="16"/>
                <w:szCs w:val="16"/>
              </w:rPr>
            </w:pPr>
            <w:r w:rsidRPr="00DE0150">
              <w:rPr>
                <w:sz w:val="16"/>
                <w:szCs w:val="16"/>
              </w:rPr>
              <w:t>08</w:t>
            </w:r>
          </w:p>
        </w:tc>
        <w:tc>
          <w:tcPr>
            <w:tcW w:w="794" w:type="dxa"/>
          </w:tcPr>
          <w:p w14:paraId="5885F365" w14:textId="77777777" w:rsidR="00C32CD1" w:rsidRPr="00A25048" w:rsidRDefault="00C32CD1" w:rsidP="0097309E">
            <w:pPr>
              <w:pStyle w:val="11"/>
              <w:spacing w:line="180" w:lineRule="exact"/>
              <w:rPr>
                <w:rFonts w:ascii="Times New Roman" w:hAnsi="Times New Roman"/>
                <w:sz w:val="16"/>
                <w:szCs w:val="16"/>
              </w:rPr>
            </w:pPr>
          </w:p>
        </w:tc>
        <w:tc>
          <w:tcPr>
            <w:tcW w:w="1056" w:type="dxa"/>
          </w:tcPr>
          <w:p w14:paraId="25D74ABA" w14:textId="77777777" w:rsidR="00C32CD1" w:rsidRPr="00A25048" w:rsidRDefault="00C32CD1" w:rsidP="0097309E">
            <w:pPr>
              <w:pStyle w:val="11"/>
              <w:spacing w:line="180" w:lineRule="exact"/>
              <w:rPr>
                <w:rFonts w:ascii="Times New Roman" w:hAnsi="Times New Roman"/>
                <w:sz w:val="16"/>
                <w:szCs w:val="16"/>
              </w:rPr>
            </w:pPr>
          </w:p>
        </w:tc>
        <w:tc>
          <w:tcPr>
            <w:tcW w:w="720" w:type="dxa"/>
          </w:tcPr>
          <w:p w14:paraId="4F5A7DAA" w14:textId="77777777" w:rsidR="00C32CD1" w:rsidRPr="00A25048" w:rsidRDefault="00C32CD1" w:rsidP="0097309E">
            <w:pPr>
              <w:pStyle w:val="11"/>
              <w:spacing w:line="180" w:lineRule="exact"/>
              <w:rPr>
                <w:rFonts w:ascii="Times New Roman" w:hAnsi="Times New Roman"/>
                <w:sz w:val="16"/>
                <w:szCs w:val="16"/>
              </w:rPr>
            </w:pPr>
          </w:p>
        </w:tc>
        <w:tc>
          <w:tcPr>
            <w:tcW w:w="795" w:type="dxa"/>
          </w:tcPr>
          <w:p w14:paraId="5D93B028" w14:textId="77777777" w:rsidR="00C32CD1" w:rsidRPr="00A25048" w:rsidRDefault="00C32CD1" w:rsidP="0097309E">
            <w:pPr>
              <w:pStyle w:val="11"/>
              <w:spacing w:line="180" w:lineRule="exact"/>
              <w:rPr>
                <w:rFonts w:ascii="Times New Roman" w:hAnsi="Times New Roman"/>
                <w:sz w:val="16"/>
                <w:szCs w:val="16"/>
              </w:rPr>
            </w:pPr>
          </w:p>
        </w:tc>
        <w:tc>
          <w:tcPr>
            <w:tcW w:w="619" w:type="dxa"/>
          </w:tcPr>
          <w:p w14:paraId="05D9E0BA" w14:textId="77777777" w:rsidR="00C32CD1" w:rsidRPr="00A25048" w:rsidRDefault="00C32CD1" w:rsidP="0097309E">
            <w:pPr>
              <w:pStyle w:val="11"/>
              <w:spacing w:line="180" w:lineRule="exact"/>
              <w:rPr>
                <w:rFonts w:ascii="Times New Roman" w:hAnsi="Times New Roman"/>
                <w:sz w:val="16"/>
                <w:szCs w:val="16"/>
              </w:rPr>
            </w:pPr>
          </w:p>
        </w:tc>
        <w:tc>
          <w:tcPr>
            <w:tcW w:w="971" w:type="dxa"/>
          </w:tcPr>
          <w:p w14:paraId="128EEC28" w14:textId="77777777" w:rsidR="00C32CD1" w:rsidRPr="00A25048" w:rsidRDefault="00C32CD1" w:rsidP="0097309E">
            <w:pPr>
              <w:pStyle w:val="11"/>
              <w:spacing w:line="180" w:lineRule="exact"/>
              <w:rPr>
                <w:rFonts w:ascii="Times New Roman" w:hAnsi="Times New Roman"/>
                <w:sz w:val="16"/>
                <w:szCs w:val="16"/>
              </w:rPr>
            </w:pPr>
          </w:p>
        </w:tc>
        <w:tc>
          <w:tcPr>
            <w:tcW w:w="796" w:type="dxa"/>
          </w:tcPr>
          <w:p w14:paraId="100670EF" w14:textId="77777777" w:rsidR="00C32CD1" w:rsidRPr="00A25048" w:rsidRDefault="00C32CD1" w:rsidP="0097309E">
            <w:pPr>
              <w:pStyle w:val="11"/>
              <w:spacing w:line="180" w:lineRule="exact"/>
              <w:rPr>
                <w:rFonts w:ascii="Times New Roman" w:hAnsi="Times New Roman"/>
                <w:sz w:val="16"/>
                <w:szCs w:val="16"/>
              </w:rPr>
            </w:pPr>
          </w:p>
        </w:tc>
        <w:tc>
          <w:tcPr>
            <w:tcW w:w="875" w:type="dxa"/>
          </w:tcPr>
          <w:p w14:paraId="62272F5A" w14:textId="77777777" w:rsidR="00C32CD1" w:rsidRPr="00A25048" w:rsidRDefault="00C32CD1" w:rsidP="0097309E">
            <w:pPr>
              <w:pStyle w:val="11"/>
              <w:spacing w:line="180" w:lineRule="exact"/>
              <w:rPr>
                <w:rFonts w:ascii="Times New Roman" w:hAnsi="Times New Roman"/>
                <w:sz w:val="16"/>
                <w:szCs w:val="16"/>
              </w:rPr>
            </w:pPr>
          </w:p>
        </w:tc>
        <w:tc>
          <w:tcPr>
            <w:tcW w:w="1082" w:type="dxa"/>
          </w:tcPr>
          <w:p w14:paraId="1450882F" w14:textId="77777777" w:rsidR="00C32CD1" w:rsidRPr="00A25048" w:rsidRDefault="00C32CD1" w:rsidP="0097309E">
            <w:pPr>
              <w:pStyle w:val="11"/>
              <w:spacing w:line="180" w:lineRule="exact"/>
              <w:rPr>
                <w:rFonts w:ascii="Times New Roman" w:hAnsi="Times New Roman"/>
                <w:sz w:val="16"/>
                <w:szCs w:val="16"/>
              </w:rPr>
            </w:pPr>
          </w:p>
        </w:tc>
        <w:tc>
          <w:tcPr>
            <w:tcW w:w="609" w:type="dxa"/>
          </w:tcPr>
          <w:p w14:paraId="7085298B" w14:textId="77777777" w:rsidR="00C32CD1" w:rsidRPr="00A25048" w:rsidRDefault="00C32CD1" w:rsidP="0097309E">
            <w:pPr>
              <w:pStyle w:val="11"/>
              <w:spacing w:line="180" w:lineRule="exact"/>
              <w:rPr>
                <w:rFonts w:ascii="Times New Roman" w:hAnsi="Times New Roman"/>
                <w:sz w:val="16"/>
                <w:szCs w:val="16"/>
              </w:rPr>
            </w:pPr>
          </w:p>
        </w:tc>
        <w:tc>
          <w:tcPr>
            <w:tcW w:w="927" w:type="dxa"/>
          </w:tcPr>
          <w:p w14:paraId="3F97BBB9" w14:textId="77777777" w:rsidR="00C32CD1" w:rsidRPr="00A25048" w:rsidRDefault="00C32CD1" w:rsidP="0097309E">
            <w:pPr>
              <w:pStyle w:val="11"/>
              <w:spacing w:line="180" w:lineRule="exact"/>
              <w:rPr>
                <w:rFonts w:ascii="Times New Roman" w:hAnsi="Times New Roman"/>
                <w:sz w:val="16"/>
                <w:szCs w:val="16"/>
              </w:rPr>
            </w:pPr>
          </w:p>
        </w:tc>
        <w:tc>
          <w:tcPr>
            <w:tcW w:w="795" w:type="dxa"/>
          </w:tcPr>
          <w:p w14:paraId="3B09765C" w14:textId="77777777" w:rsidR="00C32CD1" w:rsidRPr="00A25048" w:rsidRDefault="00C32CD1" w:rsidP="0097309E">
            <w:pPr>
              <w:pStyle w:val="11"/>
              <w:spacing w:line="180" w:lineRule="exact"/>
              <w:rPr>
                <w:rFonts w:ascii="Times New Roman" w:hAnsi="Times New Roman"/>
                <w:sz w:val="16"/>
                <w:szCs w:val="16"/>
              </w:rPr>
            </w:pPr>
          </w:p>
        </w:tc>
        <w:tc>
          <w:tcPr>
            <w:tcW w:w="1166" w:type="dxa"/>
          </w:tcPr>
          <w:p w14:paraId="750E6C34" w14:textId="77777777" w:rsidR="00C32CD1" w:rsidRPr="00A25048" w:rsidRDefault="00C32CD1" w:rsidP="0097309E">
            <w:pPr>
              <w:pStyle w:val="11"/>
              <w:spacing w:line="180" w:lineRule="exact"/>
              <w:rPr>
                <w:rFonts w:ascii="Times New Roman" w:hAnsi="Times New Roman"/>
                <w:sz w:val="16"/>
                <w:szCs w:val="16"/>
              </w:rPr>
            </w:pPr>
          </w:p>
        </w:tc>
      </w:tr>
      <w:tr w:rsidR="00C32CD1" w:rsidRPr="00DB42B5" w14:paraId="3086B8DB" w14:textId="77777777" w:rsidTr="00A25048">
        <w:trPr>
          <w:jc w:val="center"/>
        </w:trPr>
        <w:tc>
          <w:tcPr>
            <w:tcW w:w="3652" w:type="dxa"/>
          </w:tcPr>
          <w:p w14:paraId="28594648"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коммунальные услуги</w:t>
            </w:r>
          </w:p>
        </w:tc>
        <w:tc>
          <w:tcPr>
            <w:tcW w:w="560" w:type="dxa"/>
            <w:vAlign w:val="center"/>
          </w:tcPr>
          <w:p w14:paraId="03E9F0CE" w14:textId="77777777" w:rsidR="00C32CD1" w:rsidRPr="00DE0150" w:rsidRDefault="00C32CD1" w:rsidP="0097309E">
            <w:pPr>
              <w:autoSpaceDE w:val="0"/>
              <w:autoSpaceDN w:val="0"/>
              <w:adjustRightInd w:val="0"/>
              <w:spacing w:line="180" w:lineRule="exact"/>
              <w:jc w:val="center"/>
              <w:rPr>
                <w:sz w:val="16"/>
                <w:szCs w:val="16"/>
              </w:rPr>
            </w:pPr>
            <w:r w:rsidRPr="00DE0150">
              <w:rPr>
                <w:sz w:val="16"/>
                <w:szCs w:val="16"/>
              </w:rPr>
              <w:t>09</w:t>
            </w:r>
          </w:p>
        </w:tc>
        <w:tc>
          <w:tcPr>
            <w:tcW w:w="794" w:type="dxa"/>
          </w:tcPr>
          <w:p w14:paraId="40C7CE9A" w14:textId="77777777" w:rsidR="00C32CD1" w:rsidRPr="00A25048" w:rsidRDefault="00C32CD1" w:rsidP="0097309E">
            <w:pPr>
              <w:pStyle w:val="11"/>
              <w:spacing w:line="180" w:lineRule="exact"/>
              <w:rPr>
                <w:rFonts w:ascii="Times New Roman" w:hAnsi="Times New Roman"/>
                <w:sz w:val="16"/>
                <w:szCs w:val="16"/>
              </w:rPr>
            </w:pPr>
          </w:p>
        </w:tc>
        <w:tc>
          <w:tcPr>
            <w:tcW w:w="1056" w:type="dxa"/>
          </w:tcPr>
          <w:p w14:paraId="4C4DB386" w14:textId="77777777" w:rsidR="00C32CD1" w:rsidRPr="00A25048" w:rsidRDefault="00C32CD1" w:rsidP="0097309E">
            <w:pPr>
              <w:pStyle w:val="11"/>
              <w:spacing w:line="180" w:lineRule="exact"/>
              <w:rPr>
                <w:rFonts w:ascii="Times New Roman" w:hAnsi="Times New Roman"/>
                <w:sz w:val="16"/>
                <w:szCs w:val="16"/>
              </w:rPr>
            </w:pPr>
          </w:p>
        </w:tc>
        <w:tc>
          <w:tcPr>
            <w:tcW w:w="720" w:type="dxa"/>
          </w:tcPr>
          <w:p w14:paraId="5BED03C1" w14:textId="77777777" w:rsidR="00C32CD1" w:rsidRPr="00A25048" w:rsidRDefault="00C32CD1" w:rsidP="0097309E">
            <w:pPr>
              <w:pStyle w:val="11"/>
              <w:spacing w:line="180" w:lineRule="exact"/>
              <w:rPr>
                <w:rFonts w:ascii="Times New Roman" w:hAnsi="Times New Roman"/>
                <w:sz w:val="16"/>
                <w:szCs w:val="16"/>
              </w:rPr>
            </w:pPr>
          </w:p>
        </w:tc>
        <w:tc>
          <w:tcPr>
            <w:tcW w:w="795" w:type="dxa"/>
          </w:tcPr>
          <w:p w14:paraId="2EB5E86B" w14:textId="77777777" w:rsidR="00C32CD1" w:rsidRPr="00A25048" w:rsidRDefault="00C32CD1" w:rsidP="0097309E">
            <w:pPr>
              <w:pStyle w:val="11"/>
              <w:spacing w:line="180" w:lineRule="exact"/>
              <w:rPr>
                <w:rFonts w:ascii="Times New Roman" w:hAnsi="Times New Roman"/>
                <w:sz w:val="16"/>
                <w:szCs w:val="16"/>
              </w:rPr>
            </w:pPr>
          </w:p>
        </w:tc>
        <w:tc>
          <w:tcPr>
            <w:tcW w:w="619" w:type="dxa"/>
          </w:tcPr>
          <w:p w14:paraId="13A21A87" w14:textId="77777777" w:rsidR="00C32CD1" w:rsidRPr="00A25048" w:rsidRDefault="00C32CD1" w:rsidP="0097309E">
            <w:pPr>
              <w:pStyle w:val="11"/>
              <w:spacing w:line="180" w:lineRule="exact"/>
              <w:rPr>
                <w:rFonts w:ascii="Times New Roman" w:hAnsi="Times New Roman"/>
                <w:sz w:val="16"/>
                <w:szCs w:val="16"/>
              </w:rPr>
            </w:pPr>
          </w:p>
        </w:tc>
        <w:tc>
          <w:tcPr>
            <w:tcW w:w="971" w:type="dxa"/>
          </w:tcPr>
          <w:p w14:paraId="4CE075B9" w14:textId="77777777" w:rsidR="00C32CD1" w:rsidRPr="00A25048" w:rsidRDefault="00C32CD1" w:rsidP="0097309E">
            <w:pPr>
              <w:pStyle w:val="11"/>
              <w:spacing w:line="180" w:lineRule="exact"/>
              <w:rPr>
                <w:rFonts w:ascii="Times New Roman" w:hAnsi="Times New Roman"/>
                <w:sz w:val="16"/>
                <w:szCs w:val="16"/>
              </w:rPr>
            </w:pPr>
          </w:p>
        </w:tc>
        <w:tc>
          <w:tcPr>
            <w:tcW w:w="796" w:type="dxa"/>
          </w:tcPr>
          <w:p w14:paraId="5A111B63" w14:textId="77777777" w:rsidR="00C32CD1" w:rsidRPr="00A25048" w:rsidRDefault="00C32CD1" w:rsidP="0097309E">
            <w:pPr>
              <w:pStyle w:val="11"/>
              <w:spacing w:line="180" w:lineRule="exact"/>
              <w:rPr>
                <w:rFonts w:ascii="Times New Roman" w:hAnsi="Times New Roman"/>
                <w:sz w:val="16"/>
                <w:szCs w:val="16"/>
              </w:rPr>
            </w:pPr>
          </w:p>
        </w:tc>
        <w:tc>
          <w:tcPr>
            <w:tcW w:w="875" w:type="dxa"/>
          </w:tcPr>
          <w:p w14:paraId="5D54955B" w14:textId="77777777" w:rsidR="00C32CD1" w:rsidRPr="00A25048" w:rsidRDefault="00C32CD1" w:rsidP="0097309E">
            <w:pPr>
              <w:pStyle w:val="11"/>
              <w:spacing w:line="180" w:lineRule="exact"/>
              <w:rPr>
                <w:rFonts w:ascii="Times New Roman" w:hAnsi="Times New Roman"/>
                <w:sz w:val="16"/>
                <w:szCs w:val="16"/>
              </w:rPr>
            </w:pPr>
          </w:p>
        </w:tc>
        <w:tc>
          <w:tcPr>
            <w:tcW w:w="1082" w:type="dxa"/>
          </w:tcPr>
          <w:p w14:paraId="10F2AF95" w14:textId="77777777" w:rsidR="00C32CD1" w:rsidRPr="00A25048" w:rsidRDefault="00C32CD1" w:rsidP="0097309E">
            <w:pPr>
              <w:pStyle w:val="11"/>
              <w:spacing w:line="180" w:lineRule="exact"/>
              <w:rPr>
                <w:rFonts w:ascii="Times New Roman" w:hAnsi="Times New Roman"/>
                <w:sz w:val="16"/>
                <w:szCs w:val="16"/>
              </w:rPr>
            </w:pPr>
          </w:p>
        </w:tc>
        <w:tc>
          <w:tcPr>
            <w:tcW w:w="609" w:type="dxa"/>
          </w:tcPr>
          <w:p w14:paraId="4946B3B5" w14:textId="77777777" w:rsidR="00C32CD1" w:rsidRPr="00A25048" w:rsidRDefault="00C32CD1" w:rsidP="0097309E">
            <w:pPr>
              <w:pStyle w:val="11"/>
              <w:spacing w:line="180" w:lineRule="exact"/>
              <w:rPr>
                <w:rFonts w:ascii="Times New Roman" w:hAnsi="Times New Roman"/>
                <w:sz w:val="16"/>
                <w:szCs w:val="16"/>
              </w:rPr>
            </w:pPr>
          </w:p>
        </w:tc>
        <w:tc>
          <w:tcPr>
            <w:tcW w:w="927" w:type="dxa"/>
          </w:tcPr>
          <w:p w14:paraId="3868F2A8" w14:textId="77777777" w:rsidR="00C32CD1" w:rsidRPr="00A25048" w:rsidRDefault="00C32CD1" w:rsidP="0097309E">
            <w:pPr>
              <w:pStyle w:val="11"/>
              <w:spacing w:line="180" w:lineRule="exact"/>
              <w:rPr>
                <w:rFonts w:ascii="Times New Roman" w:hAnsi="Times New Roman"/>
                <w:sz w:val="16"/>
                <w:szCs w:val="16"/>
              </w:rPr>
            </w:pPr>
          </w:p>
        </w:tc>
        <w:tc>
          <w:tcPr>
            <w:tcW w:w="795" w:type="dxa"/>
          </w:tcPr>
          <w:p w14:paraId="2D31F0F2" w14:textId="77777777" w:rsidR="00C32CD1" w:rsidRPr="00A25048" w:rsidRDefault="00C32CD1" w:rsidP="0097309E">
            <w:pPr>
              <w:pStyle w:val="11"/>
              <w:spacing w:line="180" w:lineRule="exact"/>
              <w:rPr>
                <w:rFonts w:ascii="Times New Roman" w:hAnsi="Times New Roman"/>
                <w:sz w:val="16"/>
                <w:szCs w:val="16"/>
              </w:rPr>
            </w:pPr>
          </w:p>
        </w:tc>
        <w:tc>
          <w:tcPr>
            <w:tcW w:w="1166" w:type="dxa"/>
          </w:tcPr>
          <w:p w14:paraId="6FF54C8D" w14:textId="77777777" w:rsidR="00C32CD1" w:rsidRPr="00A25048" w:rsidRDefault="00C32CD1" w:rsidP="0097309E">
            <w:pPr>
              <w:pStyle w:val="11"/>
              <w:spacing w:line="180" w:lineRule="exact"/>
              <w:rPr>
                <w:rFonts w:ascii="Times New Roman" w:hAnsi="Times New Roman"/>
                <w:sz w:val="16"/>
                <w:szCs w:val="16"/>
              </w:rPr>
            </w:pPr>
          </w:p>
        </w:tc>
      </w:tr>
      <w:tr w:rsidR="00C32CD1" w:rsidRPr="00DB42B5" w14:paraId="67F7E1EB" w14:textId="77777777" w:rsidTr="00A25048">
        <w:trPr>
          <w:jc w:val="center"/>
        </w:trPr>
        <w:tc>
          <w:tcPr>
            <w:tcW w:w="3652" w:type="dxa"/>
          </w:tcPr>
          <w:p w14:paraId="3B6E784F"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арендная плата за пользование</w:t>
            </w:r>
          </w:p>
          <w:p w14:paraId="180A44DF"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имуществом</w:t>
            </w:r>
          </w:p>
        </w:tc>
        <w:tc>
          <w:tcPr>
            <w:tcW w:w="560" w:type="dxa"/>
            <w:vAlign w:val="center"/>
          </w:tcPr>
          <w:p w14:paraId="5D00CE24" w14:textId="77777777" w:rsidR="00C32CD1" w:rsidRPr="00DE0150" w:rsidRDefault="00C32CD1" w:rsidP="0097309E">
            <w:pPr>
              <w:autoSpaceDE w:val="0"/>
              <w:autoSpaceDN w:val="0"/>
              <w:adjustRightInd w:val="0"/>
              <w:spacing w:line="180" w:lineRule="exact"/>
              <w:jc w:val="center"/>
              <w:rPr>
                <w:sz w:val="16"/>
                <w:szCs w:val="16"/>
              </w:rPr>
            </w:pPr>
            <w:r w:rsidRPr="00DE0150">
              <w:rPr>
                <w:sz w:val="16"/>
                <w:szCs w:val="16"/>
              </w:rPr>
              <w:t>10</w:t>
            </w:r>
          </w:p>
        </w:tc>
        <w:tc>
          <w:tcPr>
            <w:tcW w:w="794" w:type="dxa"/>
          </w:tcPr>
          <w:p w14:paraId="02F11E96" w14:textId="77777777" w:rsidR="00C32CD1" w:rsidRPr="00A25048" w:rsidRDefault="00C32CD1" w:rsidP="0097309E">
            <w:pPr>
              <w:pStyle w:val="11"/>
              <w:spacing w:line="180" w:lineRule="exact"/>
              <w:rPr>
                <w:rFonts w:ascii="Times New Roman" w:hAnsi="Times New Roman"/>
                <w:sz w:val="16"/>
                <w:szCs w:val="16"/>
              </w:rPr>
            </w:pPr>
          </w:p>
        </w:tc>
        <w:tc>
          <w:tcPr>
            <w:tcW w:w="1056" w:type="dxa"/>
          </w:tcPr>
          <w:p w14:paraId="772F1C5B" w14:textId="77777777" w:rsidR="00C32CD1" w:rsidRPr="00A25048" w:rsidRDefault="00C32CD1" w:rsidP="0097309E">
            <w:pPr>
              <w:pStyle w:val="11"/>
              <w:spacing w:line="180" w:lineRule="exact"/>
              <w:rPr>
                <w:rFonts w:ascii="Times New Roman" w:hAnsi="Times New Roman"/>
                <w:sz w:val="16"/>
                <w:szCs w:val="16"/>
              </w:rPr>
            </w:pPr>
          </w:p>
        </w:tc>
        <w:tc>
          <w:tcPr>
            <w:tcW w:w="720" w:type="dxa"/>
          </w:tcPr>
          <w:p w14:paraId="655FD448" w14:textId="77777777" w:rsidR="00C32CD1" w:rsidRPr="00A25048" w:rsidRDefault="00C32CD1" w:rsidP="0097309E">
            <w:pPr>
              <w:pStyle w:val="11"/>
              <w:spacing w:line="180" w:lineRule="exact"/>
              <w:rPr>
                <w:rFonts w:ascii="Times New Roman" w:hAnsi="Times New Roman"/>
                <w:sz w:val="16"/>
                <w:szCs w:val="16"/>
              </w:rPr>
            </w:pPr>
          </w:p>
        </w:tc>
        <w:tc>
          <w:tcPr>
            <w:tcW w:w="795" w:type="dxa"/>
          </w:tcPr>
          <w:p w14:paraId="285FBD6D" w14:textId="77777777" w:rsidR="00C32CD1" w:rsidRPr="00A25048" w:rsidRDefault="00C32CD1" w:rsidP="0097309E">
            <w:pPr>
              <w:pStyle w:val="11"/>
              <w:spacing w:line="180" w:lineRule="exact"/>
              <w:rPr>
                <w:rFonts w:ascii="Times New Roman" w:hAnsi="Times New Roman"/>
                <w:sz w:val="16"/>
                <w:szCs w:val="16"/>
              </w:rPr>
            </w:pPr>
          </w:p>
        </w:tc>
        <w:tc>
          <w:tcPr>
            <w:tcW w:w="619" w:type="dxa"/>
          </w:tcPr>
          <w:p w14:paraId="7BF2CE51" w14:textId="77777777" w:rsidR="00C32CD1" w:rsidRPr="00A25048" w:rsidRDefault="00C32CD1" w:rsidP="0097309E">
            <w:pPr>
              <w:pStyle w:val="11"/>
              <w:spacing w:line="180" w:lineRule="exact"/>
              <w:rPr>
                <w:rFonts w:ascii="Times New Roman" w:hAnsi="Times New Roman"/>
                <w:sz w:val="16"/>
                <w:szCs w:val="16"/>
              </w:rPr>
            </w:pPr>
          </w:p>
        </w:tc>
        <w:tc>
          <w:tcPr>
            <w:tcW w:w="971" w:type="dxa"/>
          </w:tcPr>
          <w:p w14:paraId="2CE203D2" w14:textId="77777777" w:rsidR="00C32CD1" w:rsidRPr="00A25048" w:rsidRDefault="00C32CD1" w:rsidP="0097309E">
            <w:pPr>
              <w:pStyle w:val="11"/>
              <w:spacing w:line="180" w:lineRule="exact"/>
              <w:rPr>
                <w:rFonts w:ascii="Times New Roman" w:hAnsi="Times New Roman"/>
                <w:sz w:val="16"/>
                <w:szCs w:val="16"/>
              </w:rPr>
            </w:pPr>
          </w:p>
        </w:tc>
        <w:tc>
          <w:tcPr>
            <w:tcW w:w="796" w:type="dxa"/>
          </w:tcPr>
          <w:p w14:paraId="75B955A5" w14:textId="77777777" w:rsidR="00C32CD1" w:rsidRPr="00A25048" w:rsidRDefault="00C32CD1" w:rsidP="0097309E">
            <w:pPr>
              <w:pStyle w:val="11"/>
              <w:spacing w:line="180" w:lineRule="exact"/>
              <w:rPr>
                <w:rFonts w:ascii="Times New Roman" w:hAnsi="Times New Roman"/>
                <w:sz w:val="16"/>
                <w:szCs w:val="16"/>
              </w:rPr>
            </w:pPr>
          </w:p>
        </w:tc>
        <w:tc>
          <w:tcPr>
            <w:tcW w:w="875" w:type="dxa"/>
          </w:tcPr>
          <w:p w14:paraId="62178A48" w14:textId="77777777" w:rsidR="00C32CD1" w:rsidRPr="00A25048" w:rsidRDefault="00C32CD1" w:rsidP="0097309E">
            <w:pPr>
              <w:pStyle w:val="11"/>
              <w:spacing w:line="180" w:lineRule="exact"/>
              <w:rPr>
                <w:rFonts w:ascii="Times New Roman" w:hAnsi="Times New Roman"/>
                <w:sz w:val="16"/>
                <w:szCs w:val="16"/>
              </w:rPr>
            </w:pPr>
          </w:p>
        </w:tc>
        <w:tc>
          <w:tcPr>
            <w:tcW w:w="1082" w:type="dxa"/>
          </w:tcPr>
          <w:p w14:paraId="3C20E95D" w14:textId="77777777" w:rsidR="00C32CD1" w:rsidRPr="00A25048" w:rsidRDefault="00C32CD1" w:rsidP="0097309E">
            <w:pPr>
              <w:pStyle w:val="11"/>
              <w:spacing w:line="180" w:lineRule="exact"/>
              <w:rPr>
                <w:rFonts w:ascii="Times New Roman" w:hAnsi="Times New Roman"/>
                <w:sz w:val="16"/>
                <w:szCs w:val="16"/>
              </w:rPr>
            </w:pPr>
          </w:p>
        </w:tc>
        <w:tc>
          <w:tcPr>
            <w:tcW w:w="609" w:type="dxa"/>
          </w:tcPr>
          <w:p w14:paraId="55A55C44" w14:textId="77777777" w:rsidR="00C32CD1" w:rsidRPr="00A25048" w:rsidRDefault="00C32CD1" w:rsidP="0097309E">
            <w:pPr>
              <w:pStyle w:val="11"/>
              <w:spacing w:line="180" w:lineRule="exact"/>
              <w:rPr>
                <w:rFonts w:ascii="Times New Roman" w:hAnsi="Times New Roman"/>
                <w:sz w:val="16"/>
                <w:szCs w:val="16"/>
              </w:rPr>
            </w:pPr>
          </w:p>
        </w:tc>
        <w:tc>
          <w:tcPr>
            <w:tcW w:w="927" w:type="dxa"/>
          </w:tcPr>
          <w:p w14:paraId="43D1817B" w14:textId="77777777" w:rsidR="00C32CD1" w:rsidRPr="00A25048" w:rsidRDefault="00C32CD1" w:rsidP="0097309E">
            <w:pPr>
              <w:pStyle w:val="11"/>
              <w:spacing w:line="180" w:lineRule="exact"/>
              <w:rPr>
                <w:rFonts w:ascii="Times New Roman" w:hAnsi="Times New Roman"/>
                <w:sz w:val="16"/>
                <w:szCs w:val="16"/>
              </w:rPr>
            </w:pPr>
          </w:p>
        </w:tc>
        <w:tc>
          <w:tcPr>
            <w:tcW w:w="795" w:type="dxa"/>
          </w:tcPr>
          <w:p w14:paraId="57613149" w14:textId="77777777" w:rsidR="00C32CD1" w:rsidRPr="00A25048" w:rsidRDefault="00C32CD1" w:rsidP="0097309E">
            <w:pPr>
              <w:pStyle w:val="11"/>
              <w:spacing w:line="180" w:lineRule="exact"/>
              <w:rPr>
                <w:rFonts w:ascii="Times New Roman" w:hAnsi="Times New Roman"/>
                <w:sz w:val="16"/>
                <w:szCs w:val="16"/>
              </w:rPr>
            </w:pPr>
          </w:p>
        </w:tc>
        <w:tc>
          <w:tcPr>
            <w:tcW w:w="1166" w:type="dxa"/>
          </w:tcPr>
          <w:p w14:paraId="46ACA30C" w14:textId="77777777" w:rsidR="00C32CD1" w:rsidRPr="00A25048" w:rsidRDefault="00C32CD1" w:rsidP="0097309E">
            <w:pPr>
              <w:pStyle w:val="11"/>
              <w:spacing w:line="180" w:lineRule="exact"/>
              <w:rPr>
                <w:rFonts w:ascii="Times New Roman" w:hAnsi="Times New Roman"/>
                <w:sz w:val="16"/>
                <w:szCs w:val="16"/>
              </w:rPr>
            </w:pPr>
          </w:p>
        </w:tc>
      </w:tr>
      <w:tr w:rsidR="00C32CD1" w:rsidRPr="00DB42B5" w14:paraId="645C2642" w14:textId="77777777" w:rsidTr="00A25048">
        <w:trPr>
          <w:jc w:val="center"/>
        </w:trPr>
        <w:tc>
          <w:tcPr>
            <w:tcW w:w="3652" w:type="dxa"/>
          </w:tcPr>
          <w:p w14:paraId="2BA2D70E"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работы, услуги по содержанию </w:t>
            </w:r>
          </w:p>
          <w:p w14:paraId="2120F008"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имущества </w:t>
            </w:r>
          </w:p>
        </w:tc>
        <w:tc>
          <w:tcPr>
            <w:tcW w:w="560" w:type="dxa"/>
            <w:vAlign w:val="center"/>
          </w:tcPr>
          <w:p w14:paraId="07A52260" w14:textId="77777777" w:rsidR="00C32CD1" w:rsidRPr="00DE0150" w:rsidRDefault="00C32CD1" w:rsidP="0097309E">
            <w:pPr>
              <w:autoSpaceDE w:val="0"/>
              <w:autoSpaceDN w:val="0"/>
              <w:adjustRightInd w:val="0"/>
              <w:spacing w:line="180" w:lineRule="exact"/>
              <w:jc w:val="center"/>
              <w:rPr>
                <w:sz w:val="16"/>
                <w:szCs w:val="16"/>
              </w:rPr>
            </w:pPr>
            <w:r w:rsidRPr="00DE0150">
              <w:rPr>
                <w:sz w:val="16"/>
                <w:szCs w:val="16"/>
              </w:rPr>
              <w:t>11</w:t>
            </w:r>
          </w:p>
        </w:tc>
        <w:tc>
          <w:tcPr>
            <w:tcW w:w="794" w:type="dxa"/>
          </w:tcPr>
          <w:p w14:paraId="65246A94" w14:textId="77777777" w:rsidR="00C32CD1" w:rsidRPr="00A25048" w:rsidRDefault="00C32CD1" w:rsidP="0097309E">
            <w:pPr>
              <w:pStyle w:val="11"/>
              <w:spacing w:line="180" w:lineRule="exact"/>
              <w:rPr>
                <w:rFonts w:ascii="Times New Roman" w:hAnsi="Times New Roman"/>
                <w:sz w:val="16"/>
                <w:szCs w:val="16"/>
              </w:rPr>
            </w:pPr>
          </w:p>
        </w:tc>
        <w:tc>
          <w:tcPr>
            <w:tcW w:w="1056" w:type="dxa"/>
          </w:tcPr>
          <w:p w14:paraId="4119A853" w14:textId="77777777" w:rsidR="00C32CD1" w:rsidRPr="00A25048" w:rsidRDefault="00C32CD1" w:rsidP="0097309E">
            <w:pPr>
              <w:pStyle w:val="11"/>
              <w:spacing w:line="180" w:lineRule="exact"/>
              <w:rPr>
                <w:rFonts w:ascii="Times New Roman" w:hAnsi="Times New Roman"/>
                <w:sz w:val="16"/>
                <w:szCs w:val="16"/>
              </w:rPr>
            </w:pPr>
          </w:p>
        </w:tc>
        <w:tc>
          <w:tcPr>
            <w:tcW w:w="720" w:type="dxa"/>
          </w:tcPr>
          <w:p w14:paraId="105B5BF6" w14:textId="77777777" w:rsidR="00C32CD1" w:rsidRPr="00A25048" w:rsidRDefault="00C32CD1" w:rsidP="0097309E">
            <w:pPr>
              <w:pStyle w:val="11"/>
              <w:spacing w:line="180" w:lineRule="exact"/>
              <w:rPr>
                <w:rFonts w:ascii="Times New Roman" w:hAnsi="Times New Roman"/>
                <w:sz w:val="16"/>
                <w:szCs w:val="16"/>
              </w:rPr>
            </w:pPr>
          </w:p>
        </w:tc>
        <w:tc>
          <w:tcPr>
            <w:tcW w:w="795" w:type="dxa"/>
          </w:tcPr>
          <w:p w14:paraId="1BE39DBF" w14:textId="77777777" w:rsidR="00C32CD1" w:rsidRPr="00A25048" w:rsidRDefault="00C32CD1" w:rsidP="0097309E">
            <w:pPr>
              <w:pStyle w:val="11"/>
              <w:spacing w:line="180" w:lineRule="exact"/>
              <w:rPr>
                <w:rFonts w:ascii="Times New Roman" w:hAnsi="Times New Roman"/>
                <w:sz w:val="16"/>
                <w:szCs w:val="16"/>
              </w:rPr>
            </w:pPr>
          </w:p>
        </w:tc>
        <w:tc>
          <w:tcPr>
            <w:tcW w:w="619" w:type="dxa"/>
          </w:tcPr>
          <w:p w14:paraId="062776C4" w14:textId="77777777" w:rsidR="00C32CD1" w:rsidRPr="00A25048" w:rsidRDefault="00C32CD1" w:rsidP="0097309E">
            <w:pPr>
              <w:pStyle w:val="11"/>
              <w:spacing w:line="180" w:lineRule="exact"/>
              <w:rPr>
                <w:rFonts w:ascii="Times New Roman" w:hAnsi="Times New Roman"/>
                <w:sz w:val="16"/>
                <w:szCs w:val="16"/>
              </w:rPr>
            </w:pPr>
          </w:p>
        </w:tc>
        <w:tc>
          <w:tcPr>
            <w:tcW w:w="971" w:type="dxa"/>
          </w:tcPr>
          <w:p w14:paraId="3303F088" w14:textId="77777777" w:rsidR="00C32CD1" w:rsidRPr="00A25048" w:rsidRDefault="00C32CD1" w:rsidP="0097309E">
            <w:pPr>
              <w:pStyle w:val="11"/>
              <w:spacing w:line="180" w:lineRule="exact"/>
              <w:rPr>
                <w:rFonts w:ascii="Times New Roman" w:hAnsi="Times New Roman"/>
                <w:sz w:val="16"/>
                <w:szCs w:val="16"/>
              </w:rPr>
            </w:pPr>
          </w:p>
        </w:tc>
        <w:tc>
          <w:tcPr>
            <w:tcW w:w="796" w:type="dxa"/>
          </w:tcPr>
          <w:p w14:paraId="392F5524" w14:textId="77777777" w:rsidR="00C32CD1" w:rsidRPr="00A25048" w:rsidRDefault="00C32CD1" w:rsidP="0097309E">
            <w:pPr>
              <w:pStyle w:val="11"/>
              <w:spacing w:line="180" w:lineRule="exact"/>
              <w:rPr>
                <w:rFonts w:ascii="Times New Roman" w:hAnsi="Times New Roman"/>
                <w:sz w:val="16"/>
                <w:szCs w:val="16"/>
              </w:rPr>
            </w:pPr>
          </w:p>
        </w:tc>
        <w:tc>
          <w:tcPr>
            <w:tcW w:w="875" w:type="dxa"/>
          </w:tcPr>
          <w:p w14:paraId="67E227B5" w14:textId="77777777" w:rsidR="00C32CD1" w:rsidRPr="00A25048" w:rsidRDefault="00C32CD1" w:rsidP="0097309E">
            <w:pPr>
              <w:pStyle w:val="11"/>
              <w:spacing w:line="180" w:lineRule="exact"/>
              <w:rPr>
                <w:rFonts w:ascii="Times New Roman" w:hAnsi="Times New Roman"/>
                <w:sz w:val="16"/>
                <w:szCs w:val="16"/>
              </w:rPr>
            </w:pPr>
          </w:p>
        </w:tc>
        <w:tc>
          <w:tcPr>
            <w:tcW w:w="1082" w:type="dxa"/>
          </w:tcPr>
          <w:p w14:paraId="6A1A3E97" w14:textId="77777777" w:rsidR="00C32CD1" w:rsidRPr="00A25048" w:rsidRDefault="00C32CD1" w:rsidP="0097309E">
            <w:pPr>
              <w:pStyle w:val="11"/>
              <w:spacing w:line="180" w:lineRule="exact"/>
              <w:rPr>
                <w:rFonts w:ascii="Times New Roman" w:hAnsi="Times New Roman"/>
                <w:sz w:val="16"/>
                <w:szCs w:val="16"/>
              </w:rPr>
            </w:pPr>
          </w:p>
        </w:tc>
        <w:tc>
          <w:tcPr>
            <w:tcW w:w="609" w:type="dxa"/>
          </w:tcPr>
          <w:p w14:paraId="0BE02005" w14:textId="77777777" w:rsidR="00C32CD1" w:rsidRPr="00A25048" w:rsidRDefault="00C32CD1" w:rsidP="0097309E">
            <w:pPr>
              <w:pStyle w:val="11"/>
              <w:spacing w:line="180" w:lineRule="exact"/>
              <w:rPr>
                <w:rFonts w:ascii="Times New Roman" w:hAnsi="Times New Roman"/>
                <w:sz w:val="16"/>
                <w:szCs w:val="16"/>
              </w:rPr>
            </w:pPr>
          </w:p>
        </w:tc>
        <w:tc>
          <w:tcPr>
            <w:tcW w:w="927" w:type="dxa"/>
          </w:tcPr>
          <w:p w14:paraId="30390847" w14:textId="77777777" w:rsidR="00C32CD1" w:rsidRPr="00A25048" w:rsidRDefault="00C32CD1" w:rsidP="0097309E">
            <w:pPr>
              <w:pStyle w:val="11"/>
              <w:spacing w:line="180" w:lineRule="exact"/>
              <w:rPr>
                <w:rFonts w:ascii="Times New Roman" w:hAnsi="Times New Roman"/>
                <w:sz w:val="16"/>
                <w:szCs w:val="16"/>
              </w:rPr>
            </w:pPr>
          </w:p>
        </w:tc>
        <w:tc>
          <w:tcPr>
            <w:tcW w:w="795" w:type="dxa"/>
          </w:tcPr>
          <w:p w14:paraId="16FF68EF" w14:textId="77777777" w:rsidR="00C32CD1" w:rsidRPr="00A25048" w:rsidRDefault="00C32CD1" w:rsidP="0097309E">
            <w:pPr>
              <w:pStyle w:val="11"/>
              <w:spacing w:line="180" w:lineRule="exact"/>
              <w:rPr>
                <w:rFonts w:ascii="Times New Roman" w:hAnsi="Times New Roman"/>
                <w:sz w:val="16"/>
                <w:szCs w:val="16"/>
              </w:rPr>
            </w:pPr>
          </w:p>
        </w:tc>
        <w:tc>
          <w:tcPr>
            <w:tcW w:w="1166" w:type="dxa"/>
          </w:tcPr>
          <w:p w14:paraId="5F6943D5" w14:textId="77777777" w:rsidR="00C32CD1" w:rsidRPr="00A25048" w:rsidRDefault="00C32CD1" w:rsidP="0097309E">
            <w:pPr>
              <w:pStyle w:val="11"/>
              <w:spacing w:line="180" w:lineRule="exact"/>
              <w:rPr>
                <w:rFonts w:ascii="Times New Roman" w:hAnsi="Times New Roman"/>
                <w:sz w:val="16"/>
                <w:szCs w:val="16"/>
              </w:rPr>
            </w:pPr>
          </w:p>
        </w:tc>
      </w:tr>
      <w:tr w:rsidR="00C32CD1" w:rsidRPr="00DB42B5" w14:paraId="4D23095F" w14:textId="77777777" w:rsidTr="00A25048">
        <w:trPr>
          <w:jc w:val="center"/>
        </w:trPr>
        <w:tc>
          <w:tcPr>
            <w:tcW w:w="3652" w:type="dxa"/>
          </w:tcPr>
          <w:p w14:paraId="3E3490B0"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прочие работы, услуги,</w:t>
            </w:r>
          </w:p>
          <w:p w14:paraId="019F7A32"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из них:</w:t>
            </w:r>
          </w:p>
        </w:tc>
        <w:tc>
          <w:tcPr>
            <w:tcW w:w="560" w:type="dxa"/>
            <w:vAlign w:val="center"/>
          </w:tcPr>
          <w:p w14:paraId="5E1F83DD" w14:textId="77777777" w:rsidR="00C32CD1" w:rsidRPr="00DE0150" w:rsidRDefault="00C32CD1" w:rsidP="0097309E">
            <w:pPr>
              <w:autoSpaceDE w:val="0"/>
              <w:autoSpaceDN w:val="0"/>
              <w:adjustRightInd w:val="0"/>
              <w:spacing w:line="170" w:lineRule="exact"/>
              <w:jc w:val="center"/>
              <w:rPr>
                <w:sz w:val="16"/>
                <w:szCs w:val="16"/>
              </w:rPr>
            </w:pPr>
            <w:r w:rsidRPr="00DE0150">
              <w:rPr>
                <w:sz w:val="16"/>
                <w:szCs w:val="16"/>
              </w:rPr>
              <w:t>12</w:t>
            </w:r>
          </w:p>
        </w:tc>
        <w:tc>
          <w:tcPr>
            <w:tcW w:w="794" w:type="dxa"/>
          </w:tcPr>
          <w:p w14:paraId="7A129BDC"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36F245C7" w14:textId="77777777" w:rsidR="00C32CD1" w:rsidRPr="00A25048" w:rsidRDefault="00C32CD1" w:rsidP="0097309E">
            <w:pPr>
              <w:pStyle w:val="11"/>
              <w:spacing w:line="170" w:lineRule="exact"/>
              <w:rPr>
                <w:rFonts w:ascii="Times New Roman" w:hAnsi="Times New Roman"/>
                <w:sz w:val="16"/>
                <w:szCs w:val="16"/>
              </w:rPr>
            </w:pPr>
          </w:p>
        </w:tc>
        <w:tc>
          <w:tcPr>
            <w:tcW w:w="720" w:type="dxa"/>
          </w:tcPr>
          <w:p w14:paraId="076BAAB4"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488072D6" w14:textId="77777777" w:rsidR="00C32CD1" w:rsidRPr="00A25048" w:rsidRDefault="00C32CD1" w:rsidP="0097309E">
            <w:pPr>
              <w:pStyle w:val="11"/>
              <w:spacing w:line="170" w:lineRule="exact"/>
              <w:rPr>
                <w:rFonts w:ascii="Times New Roman" w:hAnsi="Times New Roman"/>
                <w:sz w:val="16"/>
                <w:szCs w:val="16"/>
              </w:rPr>
            </w:pPr>
          </w:p>
        </w:tc>
        <w:tc>
          <w:tcPr>
            <w:tcW w:w="619" w:type="dxa"/>
          </w:tcPr>
          <w:p w14:paraId="02C26578"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76BB6B61"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0F1370B0" w14:textId="77777777" w:rsidR="00C32CD1" w:rsidRPr="00A25048" w:rsidRDefault="00C32CD1" w:rsidP="0097309E">
            <w:pPr>
              <w:pStyle w:val="11"/>
              <w:spacing w:line="170" w:lineRule="exact"/>
              <w:rPr>
                <w:rFonts w:ascii="Times New Roman" w:hAnsi="Times New Roman"/>
                <w:sz w:val="16"/>
                <w:szCs w:val="16"/>
              </w:rPr>
            </w:pPr>
          </w:p>
        </w:tc>
        <w:tc>
          <w:tcPr>
            <w:tcW w:w="875" w:type="dxa"/>
          </w:tcPr>
          <w:p w14:paraId="77D6D17F"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072FF2DF" w14:textId="77777777" w:rsidR="00C32CD1" w:rsidRPr="00A25048" w:rsidRDefault="00C32CD1" w:rsidP="0097309E">
            <w:pPr>
              <w:pStyle w:val="11"/>
              <w:spacing w:line="170" w:lineRule="exact"/>
              <w:rPr>
                <w:rFonts w:ascii="Times New Roman" w:hAnsi="Times New Roman"/>
                <w:sz w:val="16"/>
                <w:szCs w:val="16"/>
              </w:rPr>
            </w:pPr>
          </w:p>
        </w:tc>
        <w:tc>
          <w:tcPr>
            <w:tcW w:w="609" w:type="dxa"/>
          </w:tcPr>
          <w:p w14:paraId="558500B2" w14:textId="77777777" w:rsidR="00C32CD1" w:rsidRPr="00A25048" w:rsidRDefault="00C32CD1" w:rsidP="0097309E">
            <w:pPr>
              <w:pStyle w:val="11"/>
              <w:spacing w:line="170" w:lineRule="exact"/>
              <w:rPr>
                <w:rFonts w:ascii="Times New Roman" w:hAnsi="Times New Roman"/>
                <w:sz w:val="16"/>
                <w:szCs w:val="16"/>
              </w:rPr>
            </w:pPr>
          </w:p>
        </w:tc>
        <w:tc>
          <w:tcPr>
            <w:tcW w:w="927" w:type="dxa"/>
          </w:tcPr>
          <w:p w14:paraId="6A788288"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2C347B64" w14:textId="77777777" w:rsidR="00C32CD1" w:rsidRPr="00A25048" w:rsidRDefault="00C32CD1" w:rsidP="0097309E">
            <w:pPr>
              <w:pStyle w:val="11"/>
              <w:spacing w:line="170" w:lineRule="exact"/>
              <w:rPr>
                <w:rFonts w:ascii="Times New Roman" w:hAnsi="Times New Roman"/>
                <w:sz w:val="16"/>
                <w:szCs w:val="16"/>
              </w:rPr>
            </w:pPr>
          </w:p>
        </w:tc>
        <w:tc>
          <w:tcPr>
            <w:tcW w:w="1166" w:type="dxa"/>
          </w:tcPr>
          <w:p w14:paraId="746E78F3"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594FA6CB" w14:textId="77777777" w:rsidTr="00A25048">
        <w:trPr>
          <w:trHeight w:val="144"/>
          <w:jc w:val="center"/>
        </w:trPr>
        <w:tc>
          <w:tcPr>
            <w:tcW w:w="3652" w:type="dxa"/>
          </w:tcPr>
          <w:p w14:paraId="542B6E88" w14:textId="77777777" w:rsidR="00C32CD1" w:rsidRPr="00DE0150" w:rsidRDefault="00C32CD1" w:rsidP="0097309E">
            <w:pPr>
              <w:autoSpaceDE w:val="0"/>
              <w:autoSpaceDN w:val="0"/>
              <w:adjustRightInd w:val="0"/>
              <w:spacing w:line="170" w:lineRule="exact"/>
              <w:rPr>
                <w:sz w:val="16"/>
                <w:szCs w:val="16"/>
              </w:rPr>
            </w:pPr>
            <w:r w:rsidRPr="00DE0150">
              <w:rPr>
                <w:b/>
                <w:sz w:val="16"/>
                <w:szCs w:val="16"/>
              </w:rPr>
              <w:t xml:space="preserve">       </w:t>
            </w:r>
            <w:r w:rsidRPr="00DE0150">
              <w:rPr>
                <w:sz w:val="16"/>
                <w:szCs w:val="16"/>
              </w:rPr>
              <w:t>лабораторные услуги (исследования)</w:t>
            </w:r>
          </w:p>
        </w:tc>
        <w:tc>
          <w:tcPr>
            <w:tcW w:w="560" w:type="dxa"/>
            <w:vAlign w:val="center"/>
          </w:tcPr>
          <w:p w14:paraId="213C3C43" w14:textId="77777777" w:rsidR="00C32CD1" w:rsidRPr="00DE0150" w:rsidRDefault="00C32CD1" w:rsidP="0097309E">
            <w:pPr>
              <w:spacing w:line="170" w:lineRule="exact"/>
              <w:jc w:val="center"/>
              <w:rPr>
                <w:sz w:val="16"/>
                <w:szCs w:val="16"/>
              </w:rPr>
            </w:pPr>
            <w:r w:rsidRPr="00DE0150">
              <w:rPr>
                <w:sz w:val="16"/>
                <w:szCs w:val="16"/>
              </w:rPr>
              <w:t>13</w:t>
            </w:r>
          </w:p>
        </w:tc>
        <w:tc>
          <w:tcPr>
            <w:tcW w:w="794" w:type="dxa"/>
          </w:tcPr>
          <w:p w14:paraId="1EE09C8D"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29E28845" w14:textId="77777777" w:rsidR="00C32CD1" w:rsidRPr="00A25048" w:rsidRDefault="00C32CD1" w:rsidP="0097309E">
            <w:pPr>
              <w:pStyle w:val="11"/>
              <w:spacing w:line="170" w:lineRule="exact"/>
              <w:rPr>
                <w:rFonts w:ascii="Times New Roman" w:hAnsi="Times New Roman"/>
                <w:sz w:val="16"/>
                <w:szCs w:val="16"/>
              </w:rPr>
            </w:pPr>
          </w:p>
        </w:tc>
        <w:tc>
          <w:tcPr>
            <w:tcW w:w="720" w:type="dxa"/>
          </w:tcPr>
          <w:p w14:paraId="729277A2"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7804875F" w14:textId="77777777" w:rsidR="00C32CD1" w:rsidRPr="00A25048" w:rsidRDefault="00C32CD1" w:rsidP="0097309E">
            <w:pPr>
              <w:pStyle w:val="11"/>
              <w:spacing w:line="170" w:lineRule="exact"/>
              <w:rPr>
                <w:rFonts w:ascii="Times New Roman" w:hAnsi="Times New Roman"/>
                <w:sz w:val="16"/>
                <w:szCs w:val="16"/>
              </w:rPr>
            </w:pPr>
          </w:p>
        </w:tc>
        <w:tc>
          <w:tcPr>
            <w:tcW w:w="619" w:type="dxa"/>
          </w:tcPr>
          <w:p w14:paraId="60CA3BB9"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49621DEB"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5422A7EC" w14:textId="77777777" w:rsidR="00C32CD1" w:rsidRPr="00A25048" w:rsidRDefault="00C32CD1" w:rsidP="0097309E">
            <w:pPr>
              <w:pStyle w:val="11"/>
              <w:spacing w:line="170" w:lineRule="exact"/>
              <w:rPr>
                <w:rFonts w:ascii="Times New Roman" w:hAnsi="Times New Roman"/>
                <w:sz w:val="16"/>
                <w:szCs w:val="16"/>
              </w:rPr>
            </w:pPr>
          </w:p>
        </w:tc>
        <w:tc>
          <w:tcPr>
            <w:tcW w:w="875" w:type="dxa"/>
          </w:tcPr>
          <w:p w14:paraId="5090E39F"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61793143" w14:textId="77777777" w:rsidR="00C32CD1" w:rsidRPr="00A25048" w:rsidRDefault="00C32CD1" w:rsidP="0097309E">
            <w:pPr>
              <w:pStyle w:val="11"/>
              <w:spacing w:line="170" w:lineRule="exact"/>
              <w:rPr>
                <w:rFonts w:ascii="Times New Roman" w:hAnsi="Times New Roman"/>
                <w:sz w:val="16"/>
                <w:szCs w:val="16"/>
              </w:rPr>
            </w:pPr>
          </w:p>
        </w:tc>
        <w:tc>
          <w:tcPr>
            <w:tcW w:w="609" w:type="dxa"/>
          </w:tcPr>
          <w:p w14:paraId="0163C3C4" w14:textId="77777777" w:rsidR="00C32CD1" w:rsidRPr="00A25048" w:rsidRDefault="00C32CD1" w:rsidP="0097309E">
            <w:pPr>
              <w:pStyle w:val="11"/>
              <w:spacing w:line="170" w:lineRule="exact"/>
              <w:rPr>
                <w:rFonts w:ascii="Times New Roman" w:hAnsi="Times New Roman"/>
                <w:sz w:val="16"/>
                <w:szCs w:val="16"/>
              </w:rPr>
            </w:pPr>
          </w:p>
        </w:tc>
        <w:tc>
          <w:tcPr>
            <w:tcW w:w="927" w:type="dxa"/>
          </w:tcPr>
          <w:p w14:paraId="6B59E34F"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727234E0" w14:textId="77777777" w:rsidR="00C32CD1" w:rsidRPr="00A25048" w:rsidRDefault="00C32CD1" w:rsidP="0097309E">
            <w:pPr>
              <w:pStyle w:val="11"/>
              <w:spacing w:line="170" w:lineRule="exact"/>
              <w:rPr>
                <w:rFonts w:ascii="Times New Roman" w:hAnsi="Times New Roman"/>
                <w:sz w:val="16"/>
                <w:szCs w:val="16"/>
              </w:rPr>
            </w:pPr>
          </w:p>
        </w:tc>
        <w:tc>
          <w:tcPr>
            <w:tcW w:w="1166" w:type="dxa"/>
          </w:tcPr>
          <w:p w14:paraId="22635F67"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2B7B456C" w14:textId="77777777" w:rsidTr="00A25048">
        <w:trPr>
          <w:trHeight w:val="240"/>
          <w:jc w:val="center"/>
        </w:trPr>
        <w:tc>
          <w:tcPr>
            <w:tcW w:w="3652" w:type="dxa"/>
          </w:tcPr>
          <w:p w14:paraId="5FBE924F" w14:textId="77777777" w:rsidR="00C32CD1" w:rsidRPr="00DE0150" w:rsidRDefault="00C32CD1" w:rsidP="0097309E">
            <w:pPr>
              <w:autoSpaceDE w:val="0"/>
              <w:autoSpaceDN w:val="0"/>
              <w:adjustRightInd w:val="0"/>
              <w:spacing w:line="180" w:lineRule="exact"/>
              <w:rPr>
                <w:b/>
                <w:sz w:val="16"/>
                <w:szCs w:val="16"/>
              </w:rPr>
            </w:pPr>
            <w:r w:rsidRPr="00DE0150">
              <w:rPr>
                <w:b/>
                <w:sz w:val="16"/>
                <w:szCs w:val="16"/>
              </w:rPr>
              <w:t xml:space="preserve">      </w:t>
            </w:r>
            <w:r w:rsidRPr="00DE0150">
              <w:rPr>
                <w:sz w:val="16"/>
                <w:szCs w:val="16"/>
              </w:rPr>
              <w:t>страхование</w:t>
            </w:r>
          </w:p>
        </w:tc>
        <w:tc>
          <w:tcPr>
            <w:tcW w:w="560" w:type="dxa"/>
            <w:vAlign w:val="center"/>
          </w:tcPr>
          <w:p w14:paraId="2CFFD55D" w14:textId="77777777" w:rsidR="00C32CD1" w:rsidRPr="00DE0150" w:rsidRDefault="00C32CD1" w:rsidP="0097309E">
            <w:pPr>
              <w:spacing w:line="170" w:lineRule="exact"/>
              <w:jc w:val="center"/>
              <w:rPr>
                <w:sz w:val="16"/>
                <w:szCs w:val="16"/>
              </w:rPr>
            </w:pPr>
            <w:r w:rsidRPr="00DE0150">
              <w:rPr>
                <w:sz w:val="16"/>
                <w:szCs w:val="16"/>
              </w:rPr>
              <w:t>14</w:t>
            </w:r>
          </w:p>
        </w:tc>
        <w:tc>
          <w:tcPr>
            <w:tcW w:w="794" w:type="dxa"/>
          </w:tcPr>
          <w:p w14:paraId="6DA92381"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0CC3FA16" w14:textId="77777777" w:rsidR="00C32CD1" w:rsidRPr="00A25048" w:rsidRDefault="00C32CD1" w:rsidP="0097309E">
            <w:pPr>
              <w:pStyle w:val="11"/>
              <w:spacing w:line="170" w:lineRule="exact"/>
              <w:rPr>
                <w:rFonts w:ascii="Times New Roman" w:hAnsi="Times New Roman"/>
                <w:sz w:val="16"/>
                <w:szCs w:val="16"/>
              </w:rPr>
            </w:pPr>
          </w:p>
        </w:tc>
        <w:tc>
          <w:tcPr>
            <w:tcW w:w="720" w:type="dxa"/>
          </w:tcPr>
          <w:p w14:paraId="555DD8F6"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0C592D56" w14:textId="77777777" w:rsidR="00C32CD1" w:rsidRPr="00A25048" w:rsidRDefault="00C32CD1" w:rsidP="0097309E">
            <w:pPr>
              <w:pStyle w:val="11"/>
              <w:spacing w:line="170" w:lineRule="exact"/>
              <w:rPr>
                <w:rFonts w:ascii="Times New Roman" w:hAnsi="Times New Roman"/>
                <w:sz w:val="16"/>
                <w:szCs w:val="16"/>
              </w:rPr>
            </w:pPr>
          </w:p>
        </w:tc>
        <w:tc>
          <w:tcPr>
            <w:tcW w:w="619" w:type="dxa"/>
          </w:tcPr>
          <w:p w14:paraId="542CF928"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5C5F6738"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5307BA91" w14:textId="77777777" w:rsidR="00C32CD1" w:rsidRPr="00A25048" w:rsidRDefault="00C32CD1" w:rsidP="0097309E">
            <w:pPr>
              <w:pStyle w:val="11"/>
              <w:spacing w:line="170" w:lineRule="exact"/>
              <w:rPr>
                <w:rFonts w:ascii="Times New Roman" w:hAnsi="Times New Roman"/>
                <w:sz w:val="16"/>
                <w:szCs w:val="16"/>
              </w:rPr>
            </w:pPr>
          </w:p>
        </w:tc>
        <w:tc>
          <w:tcPr>
            <w:tcW w:w="875" w:type="dxa"/>
          </w:tcPr>
          <w:p w14:paraId="6A8D23BD"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43A10C69" w14:textId="77777777" w:rsidR="00C32CD1" w:rsidRPr="00A25048" w:rsidRDefault="00C32CD1" w:rsidP="0097309E">
            <w:pPr>
              <w:pStyle w:val="11"/>
              <w:spacing w:line="170" w:lineRule="exact"/>
              <w:rPr>
                <w:rFonts w:ascii="Times New Roman" w:hAnsi="Times New Roman"/>
                <w:sz w:val="16"/>
                <w:szCs w:val="16"/>
              </w:rPr>
            </w:pPr>
          </w:p>
        </w:tc>
        <w:tc>
          <w:tcPr>
            <w:tcW w:w="609" w:type="dxa"/>
          </w:tcPr>
          <w:p w14:paraId="1465F090" w14:textId="77777777" w:rsidR="00C32CD1" w:rsidRPr="00A25048" w:rsidRDefault="00C32CD1" w:rsidP="0097309E">
            <w:pPr>
              <w:pStyle w:val="11"/>
              <w:spacing w:line="170" w:lineRule="exact"/>
              <w:rPr>
                <w:rFonts w:ascii="Times New Roman" w:hAnsi="Times New Roman"/>
                <w:sz w:val="16"/>
                <w:szCs w:val="16"/>
              </w:rPr>
            </w:pPr>
          </w:p>
        </w:tc>
        <w:tc>
          <w:tcPr>
            <w:tcW w:w="927" w:type="dxa"/>
          </w:tcPr>
          <w:p w14:paraId="25CA84AE"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6550BBCF" w14:textId="77777777" w:rsidR="00C32CD1" w:rsidRPr="00A25048" w:rsidRDefault="00C32CD1" w:rsidP="0097309E">
            <w:pPr>
              <w:pStyle w:val="11"/>
              <w:spacing w:line="170" w:lineRule="exact"/>
              <w:rPr>
                <w:rFonts w:ascii="Times New Roman" w:hAnsi="Times New Roman"/>
                <w:sz w:val="16"/>
                <w:szCs w:val="16"/>
              </w:rPr>
            </w:pPr>
          </w:p>
        </w:tc>
        <w:tc>
          <w:tcPr>
            <w:tcW w:w="1166" w:type="dxa"/>
          </w:tcPr>
          <w:p w14:paraId="6541E1AB"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58EED1D3" w14:textId="77777777" w:rsidTr="00A25048">
        <w:trPr>
          <w:jc w:val="center"/>
        </w:trPr>
        <w:tc>
          <w:tcPr>
            <w:tcW w:w="3652" w:type="dxa"/>
          </w:tcPr>
          <w:p w14:paraId="33231415" w14:textId="77777777" w:rsidR="00C32CD1" w:rsidRPr="00DE0150" w:rsidRDefault="00C32CD1" w:rsidP="0097309E">
            <w:pPr>
              <w:autoSpaceDE w:val="0"/>
              <w:autoSpaceDN w:val="0"/>
              <w:adjustRightInd w:val="0"/>
              <w:spacing w:line="170" w:lineRule="exact"/>
              <w:rPr>
                <w:b/>
                <w:sz w:val="16"/>
                <w:szCs w:val="16"/>
              </w:rPr>
            </w:pPr>
            <w:r w:rsidRPr="00DE0150">
              <w:rPr>
                <w:b/>
                <w:sz w:val="16"/>
                <w:szCs w:val="16"/>
              </w:rPr>
              <w:t>Социальное обеспечение</w:t>
            </w:r>
          </w:p>
        </w:tc>
        <w:tc>
          <w:tcPr>
            <w:tcW w:w="560" w:type="dxa"/>
            <w:vAlign w:val="center"/>
          </w:tcPr>
          <w:p w14:paraId="63C626EB" w14:textId="77777777" w:rsidR="00C32CD1" w:rsidRPr="00DE0150" w:rsidRDefault="00C32CD1" w:rsidP="0097309E">
            <w:pPr>
              <w:spacing w:line="170" w:lineRule="exact"/>
              <w:jc w:val="center"/>
              <w:rPr>
                <w:sz w:val="16"/>
                <w:szCs w:val="16"/>
              </w:rPr>
            </w:pPr>
            <w:r w:rsidRPr="00DE0150">
              <w:rPr>
                <w:sz w:val="16"/>
                <w:szCs w:val="16"/>
              </w:rPr>
              <w:t>15</w:t>
            </w:r>
          </w:p>
        </w:tc>
        <w:tc>
          <w:tcPr>
            <w:tcW w:w="794" w:type="dxa"/>
          </w:tcPr>
          <w:p w14:paraId="43CFF58A"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1C0B85C1" w14:textId="77777777" w:rsidR="00C32CD1" w:rsidRPr="00A25048" w:rsidRDefault="00C32CD1" w:rsidP="0097309E">
            <w:pPr>
              <w:pStyle w:val="11"/>
              <w:spacing w:line="170" w:lineRule="exact"/>
              <w:rPr>
                <w:rFonts w:ascii="Times New Roman" w:hAnsi="Times New Roman"/>
                <w:sz w:val="16"/>
                <w:szCs w:val="16"/>
              </w:rPr>
            </w:pPr>
          </w:p>
        </w:tc>
        <w:tc>
          <w:tcPr>
            <w:tcW w:w="720" w:type="dxa"/>
          </w:tcPr>
          <w:p w14:paraId="0116EFB2"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67F62414" w14:textId="77777777" w:rsidR="00C32CD1" w:rsidRPr="00A25048" w:rsidRDefault="00C32CD1" w:rsidP="0097309E">
            <w:pPr>
              <w:pStyle w:val="11"/>
              <w:spacing w:line="170" w:lineRule="exact"/>
              <w:rPr>
                <w:rFonts w:ascii="Times New Roman" w:hAnsi="Times New Roman"/>
                <w:sz w:val="16"/>
                <w:szCs w:val="16"/>
              </w:rPr>
            </w:pPr>
          </w:p>
        </w:tc>
        <w:tc>
          <w:tcPr>
            <w:tcW w:w="619" w:type="dxa"/>
          </w:tcPr>
          <w:p w14:paraId="68D2F7BE"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00772F96"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77692EC2" w14:textId="77777777" w:rsidR="00C32CD1" w:rsidRPr="00A25048" w:rsidRDefault="00C32CD1" w:rsidP="0097309E">
            <w:pPr>
              <w:pStyle w:val="11"/>
              <w:spacing w:line="170" w:lineRule="exact"/>
              <w:rPr>
                <w:rFonts w:ascii="Times New Roman" w:hAnsi="Times New Roman"/>
                <w:sz w:val="16"/>
                <w:szCs w:val="16"/>
              </w:rPr>
            </w:pPr>
          </w:p>
        </w:tc>
        <w:tc>
          <w:tcPr>
            <w:tcW w:w="875" w:type="dxa"/>
          </w:tcPr>
          <w:p w14:paraId="1933BB32"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70A12FC6" w14:textId="77777777" w:rsidR="00C32CD1" w:rsidRPr="00A25048" w:rsidRDefault="00C32CD1" w:rsidP="0097309E">
            <w:pPr>
              <w:pStyle w:val="11"/>
              <w:spacing w:line="170" w:lineRule="exact"/>
              <w:rPr>
                <w:rFonts w:ascii="Times New Roman" w:hAnsi="Times New Roman"/>
                <w:sz w:val="16"/>
                <w:szCs w:val="16"/>
              </w:rPr>
            </w:pPr>
          </w:p>
        </w:tc>
        <w:tc>
          <w:tcPr>
            <w:tcW w:w="609" w:type="dxa"/>
          </w:tcPr>
          <w:p w14:paraId="72B2AB20" w14:textId="77777777" w:rsidR="00C32CD1" w:rsidRPr="00A25048" w:rsidRDefault="00C32CD1" w:rsidP="0097309E">
            <w:pPr>
              <w:pStyle w:val="11"/>
              <w:spacing w:line="170" w:lineRule="exact"/>
              <w:rPr>
                <w:rFonts w:ascii="Times New Roman" w:hAnsi="Times New Roman"/>
                <w:sz w:val="16"/>
                <w:szCs w:val="16"/>
              </w:rPr>
            </w:pPr>
          </w:p>
        </w:tc>
        <w:tc>
          <w:tcPr>
            <w:tcW w:w="927" w:type="dxa"/>
          </w:tcPr>
          <w:p w14:paraId="4B5BCF8E"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1C3647D7" w14:textId="77777777" w:rsidR="00C32CD1" w:rsidRPr="00A25048" w:rsidRDefault="00C32CD1" w:rsidP="0097309E">
            <w:pPr>
              <w:pStyle w:val="11"/>
              <w:spacing w:line="170" w:lineRule="exact"/>
              <w:rPr>
                <w:rFonts w:ascii="Times New Roman" w:hAnsi="Times New Roman"/>
                <w:sz w:val="16"/>
                <w:szCs w:val="16"/>
              </w:rPr>
            </w:pPr>
          </w:p>
        </w:tc>
        <w:tc>
          <w:tcPr>
            <w:tcW w:w="1166" w:type="dxa"/>
          </w:tcPr>
          <w:p w14:paraId="696EC0FE"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4625CA5D" w14:textId="77777777" w:rsidTr="00A25048">
        <w:trPr>
          <w:jc w:val="center"/>
        </w:trPr>
        <w:tc>
          <w:tcPr>
            <w:tcW w:w="3652" w:type="dxa"/>
          </w:tcPr>
          <w:p w14:paraId="5CF467AA" w14:textId="77777777" w:rsidR="00C32CD1" w:rsidRPr="00DE0150" w:rsidRDefault="00C32CD1" w:rsidP="0097309E">
            <w:pPr>
              <w:autoSpaceDE w:val="0"/>
              <w:autoSpaceDN w:val="0"/>
              <w:adjustRightInd w:val="0"/>
              <w:spacing w:line="170" w:lineRule="exact"/>
              <w:rPr>
                <w:b/>
                <w:sz w:val="16"/>
                <w:szCs w:val="16"/>
              </w:rPr>
            </w:pPr>
            <w:r w:rsidRPr="00DE0150">
              <w:rPr>
                <w:b/>
                <w:sz w:val="16"/>
                <w:szCs w:val="16"/>
              </w:rPr>
              <w:t>Прочие расходы</w:t>
            </w:r>
          </w:p>
        </w:tc>
        <w:tc>
          <w:tcPr>
            <w:tcW w:w="560" w:type="dxa"/>
            <w:vAlign w:val="center"/>
          </w:tcPr>
          <w:p w14:paraId="2739C0B2" w14:textId="77777777" w:rsidR="00C32CD1" w:rsidRPr="00DE0150" w:rsidRDefault="00C32CD1" w:rsidP="0097309E">
            <w:pPr>
              <w:spacing w:line="170" w:lineRule="exact"/>
              <w:jc w:val="center"/>
              <w:rPr>
                <w:sz w:val="16"/>
                <w:szCs w:val="16"/>
              </w:rPr>
            </w:pPr>
            <w:r w:rsidRPr="00DE0150">
              <w:rPr>
                <w:sz w:val="16"/>
                <w:szCs w:val="16"/>
              </w:rPr>
              <w:t>16</w:t>
            </w:r>
          </w:p>
        </w:tc>
        <w:tc>
          <w:tcPr>
            <w:tcW w:w="794" w:type="dxa"/>
          </w:tcPr>
          <w:p w14:paraId="6DA241A1"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04BCBCF2" w14:textId="77777777" w:rsidR="00C32CD1" w:rsidRPr="00A25048" w:rsidRDefault="00C32CD1" w:rsidP="0097309E">
            <w:pPr>
              <w:pStyle w:val="11"/>
              <w:spacing w:line="170" w:lineRule="exact"/>
              <w:rPr>
                <w:rFonts w:ascii="Times New Roman" w:hAnsi="Times New Roman"/>
                <w:sz w:val="16"/>
                <w:szCs w:val="16"/>
              </w:rPr>
            </w:pPr>
          </w:p>
        </w:tc>
        <w:tc>
          <w:tcPr>
            <w:tcW w:w="720" w:type="dxa"/>
          </w:tcPr>
          <w:p w14:paraId="57A94257"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1362E6D0" w14:textId="77777777" w:rsidR="00C32CD1" w:rsidRPr="00A25048" w:rsidRDefault="00C32CD1" w:rsidP="0097309E">
            <w:pPr>
              <w:pStyle w:val="11"/>
              <w:spacing w:line="170" w:lineRule="exact"/>
              <w:rPr>
                <w:rFonts w:ascii="Times New Roman" w:hAnsi="Times New Roman"/>
                <w:sz w:val="16"/>
                <w:szCs w:val="16"/>
              </w:rPr>
            </w:pPr>
          </w:p>
        </w:tc>
        <w:tc>
          <w:tcPr>
            <w:tcW w:w="619" w:type="dxa"/>
          </w:tcPr>
          <w:p w14:paraId="543D7FEB"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566149B7"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6D55C82C" w14:textId="77777777" w:rsidR="00C32CD1" w:rsidRPr="00A25048" w:rsidRDefault="00C32CD1" w:rsidP="0097309E">
            <w:pPr>
              <w:pStyle w:val="11"/>
              <w:spacing w:line="170" w:lineRule="exact"/>
              <w:rPr>
                <w:rFonts w:ascii="Times New Roman" w:hAnsi="Times New Roman"/>
                <w:sz w:val="16"/>
                <w:szCs w:val="16"/>
              </w:rPr>
            </w:pPr>
          </w:p>
        </w:tc>
        <w:tc>
          <w:tcPr>
            <w:tcW w:w="875" w:type="dxa"/>
          </w:tcPr>
          <w:p w14:paraId="0EED1FE5"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39ED5AD9" w14:textId="77777777" w:rsidR="00C32CD1" w:rsidRPr="00A25048" w:rsidRDefault="00C32CD1" w:rsidP="0097309E">
            <w:pPr>
              <w:pStyle w:val="11"/>
              <w:spacing w:line="170" w:lineRule="exact"/>
              <w:rPr>
                <w:rFonts w:ascii="Times New Roman" w:hAnsi="Times New Roman"/>
                <w:sz w:val="16"/>
                <w:szCs w:val="16"/>
              </w:rPr>
            </w:pPr>
          </w:p>
        </w:tc>
        <w:tc>
          <w:tcPr>
            <w:tcW w:w="609" w:type="dxa"/>
          </w:tcPr>
          <w:p w14:paraId="61C31BAF" w14:textId="77777777" w:rsidR="00C32CD1" w:rsidRPr="00A25048" w:rsidRDefault="00C32CD1" w:rsidP="0097309E">
            <w:pPr>
              <w:pStyle w:val="11"/>
              <w:spacing w:line="170" w:lineRule="exact"/>
              <w:rPr>
                <w:rFonts w:ascii="Times New Roman" w:hAnsi="Times New Roman"/>
                <w:sz w:val="16"/>
                <w:szCs w:val="16"/>
              </w:rPr>
            </w:pPr>
          </w:p>
        </w:tc>
        <w:tc>
          <w:tcPr>
            <w:tcW w:w="927" w:type="dxa"/>
          </w:tcPr>
          <w:p w14:paraId="1509F526"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3A0E6DD9" w14:textId="77777777" w:rsidR="00C32CD1" w:rsidRPr="00A25048" w:rsidRDefault="00C32CD1" w:rsidP="0097309E">
            <w:pPr>
              <w:pStyle w:val="11"/>
              <w:spacing w:line="170" w:lineRule="exact"/>
              <w:rPr>
                <w:rFonts w:ascii="Times New Roman" w:hAnsi="Times New Roman"/>
                <w:sz w:val="16"/>
                <w:szCs w:val="16"/>
              </w:rPr>
            </w:pPr>
          </w:p>
        </w:tc>
        <w:tc>
          <w:tcPr>
            <w:tcW w:w="1166" w:type="dxa"/>
          </w:tcPr>
          <w:p w14:paraId="5698FCC4"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2437A82F" w14:textId="77777777" w:rsidTr="00A25048">
        <w:trPr>
          <w:jc w:val="center"/>
        </w:trPr>
        <w:tc>
          <w:tcPr>
            <w:tcW w:w="3652" w:type="dxa"/>
          </w:tcPr>
          <w:p w14:paraId="32D11F7D" w14:textId="77777777" w:rsidR="00C32CD1" w:rsidRPr="00DE0150" w:rsidRDefault="00C32CD1" w:rsidP="0097309E">
            <w:pPr>
              <w:autoSpaceDE w:val="0"/>
              <w:autoSpaceDN w:val="0"/>
              <w:adjustRightInd w:val="0"/>
              <w:spacing w:line="170" w:lineRule="exact"/>
              <w:rPr>
                <w:b/>
                <w:sz w:val="16"/>
                <w:szCs w:val="16"/>
              </w:rPr>
            </w:pPr>
            <w:r w:rsidRPr="00DE0150">
              <w:rPr>
                <w:b/>
                <w:sz w:val="16"/>
                <w:szCs w:val="16"/>
              </w:rPr>
              <w:t>Поступление нефинансовых активов</w:t>
            </w:r>
            <w:r w:rsidR="005A7AD1">
              <w:rPr>
                <w:b/>
                <w:sz w:val="16"/>
                <w:szCs w:val="16"/>
              </w:rPr>
              <w:br/>
            </w:r>
            <w:r w:rsidRPr="00DE0150">
              <w:rPr>
                <w:sz w:val="16"/>
                <w:szCs w:val="16"/>
              </w:rPr>
              <w:t xml:space="preserve">(сумма строк 18+22+23) </w:t>
            </w:r>
          </w:p>
          <w:p w14:paraId="1BB1BFC0" w14:textId="77777777" w:rsidR="00C32CD1" w:rsidRPr="00DE0150" w:rsidRDefault="00C32CD1" w:rsidP="0097309E">
            <w:pPr>
              <w:autoSpaceDE w:val="0"/>
              <w:autoSpaceDN w:val="0"/>
              <w:adjustRightInd w:val="0"/>
              <w:spacing w:line="170" w:lineRule="exact"/>
              <w:rPr>
                <w:b/>
                <w:sz w:val="16"/>
                <w:szCs w:val="16"/>
              </w:rPr>
            </w:pPr>
            <w:r w:rsidRPr="00DE0150">
              <w:rPr>
                <w:sz w:val="16"/>
                <w:szCs w:val="16"/>
              </w:rPr>
              <w:t xml:space="preserve">     в том числе:</w:t>
            </w:r>
          </w:p>
        </w:tc>
        <w:tc>
          <w:tcPr>
            <w:tcW w:w="560" w:type="dxa"/>
            <w:vAlign w:val="center"/>
          </w:tcPr>
          <w:p w14:paraId="0D15EB37" w14:textId="77777777" w:rsidR="00C32CD1" w:rsidRPr="00DE0150" w:rsidRDefault="00C32CD1" w:rsidP="0097309E">
            <w:pPr>
              <w:spacing w:line="170" w:lineRule="exact"/>
              <w:jc w:val="center"/>
              <w:rPr>
                <w:sz w:val="16"/>
                <w:szCs w:val="16"/>
              </w:rPr>
            </w:pPr>
            <w:r w:rsidRPr="00DE0150">
              <w:rPr>
                <w:sz w:val="16"/>
                <w:szCs w:val="16"/>
              </w:rPr>
              <w:t>17</w:t>
            </w:r>
          </w:p>
        </w:tc>
        <w:tc>
          <w:tcPr>
            <w:tcW w:w="794" w:type="dxa"/>
          </w:tcPr>
          <w:p w14:paraId="1CED54E1"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57DE028B" w14:textId="77777777" w:rsidR="00C32CD1" w:rsidRPr="00A25048" w:rsidRDefault="00C32CD1" w:rsidP="0097309E">
            <w:pPr>
              <w:pStyle w:val="11"/>
              <w:spacing w:line="170" w:lineRule="exact"/>
              <w:rPr>
                <w:rFonts w:ascii="Times New Roman" w:hAnsi="Times New Roman"/>
                <w:sz w:val="16"/>
                <w:szCs w:val="16"/>
              </w:rPr>
            </w:pPr>
          </w:p>
        </w:tc>
        <w:tc>
          <w:tcPr>
            <w:tcW w:w="720" w:type="dxa"/>
          </w:tcPr>
          <w:p w14:paraId="7B148148"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5CB0B1D9" w14:textId="77777777" w:rsidR="00C32CD1" w:rsidRPr="00A25048" w:rsidRDefault="00C32CD1" w:rsidP="0097309E">
            <w:pPr>
              <w:pStyle w:val="11"/>
              <w:spacing w:line="170" w:lineRule="exact"/>
              <w:rPr>
                <w:rFonts w:ascii="Times New Roman" w:hAnsi="Times New Roman"/>
                <w:sz w:val="16"/>
                <w:szCs w:val="16"/>
              </w:rPr>
            </w:pPr>
          </w:p>
        </w:tc>
        <w:tc>
          <w:tcPr>
            <w:tcW w:w="619" w:type="dxa"/>
          </w:tcPr>
          <w:p w14:paraId="01A3B411"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003FA8AD"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2536A6AE" w14:textId="77777777" w:rsidR="00C32CD1" w:rsidRPr="00A25048" w:rsidRDefault="00C32CD1" w:rsidP="0097309E">
            <w:pPr>
              <w:pStyle w:val="11"/>
              <w:spacing w:line="170" w:lineRule="exact"/>
              <w:rPr>
                <w:rFonts w:ascii="Times New Roman" w:hAnsi="Times New Roman"/>
                <w:sz w:val="16"/>
                <w:szCs w:val="16"/>
              </w:rPr>
            </w:pPr>
          </w:p>
        </w:tc>
        <w:tc>
          <w:tcPr>
            <w:tcW w:w="875" w:type="dxa"/>
          </w:tcPr>
          <w:p w14:paraId="3CA5182B"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249D0B7B" w14:textId="77777777" w:rsidR="00C32CD1" w:rsidRPr="00A25048" w:rsidRDefault="00C32CD1" w:rsidP="0097309E">
            <w:pPr>
              <w:pStyle w:val="11"/>
              <w:spacing w:line="170" w:lineRule="exact"/>
              <w:rPr>
                <w:rFonts w:ascii="Times New Roman" w:hAnsi="Times New Roman"/>
                <w:sz w:val="16"/>
                <w:szCs w:val="16"/>
              </w:rPr>
            </w:pPr>
          </w:p>
        </w:tc>
        <w:tc>
          <w:tcPr>
            <w:tcW w:w="609" w:type="dxa"/>
          </w:tcPr>
          <w:p w14:paraId="37CE29B4" w14:textId="77777777" w:rsidR="00C32CD1" w:rsidRPr="00A25048" w:rsidRDefault="00C32CD1" w:rsidP="0097309E">
            <w:pPr>
              <w:pStyle w:val="11"/>
              <w:spacing w:line="170" w:lineRule="exact"/>
              <w:rPr>
                <w:rFonts w:ascii="Times New Roman" w:hAnsi="Times New Roman"/>
                <w:sz w:val="16"/>
                <w:szCs w:val="16"/>
              </w:rPr>
            </w:pPr>
          </w:p>
        </w:tc>
        <w:tc>
          <w:tcPr>
            <w:tcW w:w="927" w:type="dxa"/>
          </w:tcPr>
          <w:p w14:paraId="7B22A4D2"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7B1A0299" w14:textId="77777777" w:rsidR="00C32CD1" w:rsidRPr="00A25048" w:rsidRDefault="00C32CD1" w:rsidP="0097309E">
            <w:pPr>
              <w:pStyle w:val="11"/>
              <w:spacing w:line="170" w:lineRule="exact"/>
              <w:rPr>
                <w:rFonts w:ascii="Times New Roman" w:hAnsi="Times New Roman"/>
                <w:sz w:val="16"/>
                <w:szCs w:val="16"/>
              </w:rPr>
            </w:pPr>
          </w:p>
        </w:tc>
        <w:tc>
          <w:tcPr>
            <w:tcW w:w="1166" w:type="dxa"/>
          </w:tcPr>
          <w:p w14:paraId="2FE2A098"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11FB23AE" w14:textId="77777777" w:rsidTr="00A25048">
        <w:trPr>
          <w:jc w:val="center"/>
        </w:trPr>
        <w:tc>
          <w:tcPr>
            <w:tcW w:w="3652" w:type="dxa"/>
          </w:tcPr>
          <w:p w14:paraId="063BD910" w14:textId="77777777" w:rsidR="00C32CD1" w:rsidRPr="00DE0150" w:rsidRDefault="00C32CD1" w:rsidP="005A7AD1">
            <w:pPr>
              <w:spacing w:line="170" w:lineRule="exact"/>
              <w:rPr>
                <w:i/>
                <w:sz w:val="16"/>
                <w:szCs w:val="16"/>
              </w:rPr>
            </w:pPr>
            <w:r w:rsidRPr="00DE0150">
              <w:rPr>
                <w:sz w:val="16"/>
                <w:szCs w:val="16"/>
              </w:rPr>
              <w:t>увеличение стоимости основных средств</w:t>
            </w:r>
            <w:r w:rsidR="005A7AD1">
              <w:rPr>
                <w:sz w:val="16"/>
                <w:szCs w:val="16"/>
              </w:rPr>
              <w:br/>
            </w:r>
            <w:r w:rsidRPr="00DE0150">
              <w:rPr>
                <w:sz w:val="16"/>
                <w:szCs w:val="16"/>
              </w:rPr>
              <w:t xml:space="preserve">(сумма строк 19+20+21),  </w:t>
            </w:r>
            <w:r w:rsidRPr="00DE0150">
              <w:rPr>
                <w:sz w:val="16"/>
                <w:szCs w:val="16"/>
              </w:rPr>
              <w:br/>
              <w:t xml:space="preserve">   в том числе:</w:t>
            </w:r>
          </w:p>
        </w:tc>
        <w:tc>
          <w:tcPr>
            <w:tcW w:w="560" w:type="dxa"/>
            <w:vAlign w:val="center"/>
          </w:tcPr>
          <w:p w14:paraId="4102E0F4" w14:textId="77777777" w:rsidR="00C32CD1" w:rsidRPr="00DE0150" w:rsidRDefault="00C32CD1" w:rsidP="0097309E">
            <w:pPr>
              <w:spacing w:line="170" w:lineRule="exact"/>
              <w:jc w:val="center"/>
              <w:rPr>
                <w:sz w:val="16"/>
                <w:szCs w:val="16"/>
              </w:rPr>
            </w:pPr>
            <w:r w:rsidRPr="00DE0150">
              <w:rPr>
                <w:sz w:val="16"/>
                <w:szCs w:val="16"/>
              </w:rPr>
              <w:t>18</w:t>
            </w:r>
          </w:p>
        </w:tc>
        <w:tc>
          <w:tcPr>
            <w:tcW w:w="794" w:type="dxa"/>
          </w:tcPr>
          <w:p w14:paraId="267CB594"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194EA671" w14:textId="77777777" w:rsidR="00C32CD1" w:rsidRPr="00A25048" w:rsidRDefault="00C32CD1" w:rsidP="0097309E">
            <w:pPr>
              <w:pStyle w:val="11"/>
              <w:spacing w:line="170" w:lineRule="exact"/>
              <w:rPr>
                <w:rFonts w:ascii="Times New Roman" w:hAnsi="Times New Roman"/>
                <w:sz w:val="16"/>
                <w:szCs w:val="16"/>
              </w:rPr>
            </w:pPr>
          </w:p>
        </w:tc>
        <w:tc>
          <w:tcPr>
            <w:tcW w:w="720" w:type="dxa"/>
          </w:tcPr>
          <w:p w14:paraId="7953EEF3"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2402DF6F" w14:textId="77777777" w:rsidR="00C32CD1" w:rsidRPr="00A25048" w:rsidRDefault="00C32CD1" w:rsidP="0097309E">
            <w:pPr>
              <w:pStyle w:val="11"/>
              <w:spacing w:line="170" w:lineRule="exact"/>
              <w:rPr>
                <w:rFonts w:ascii="Times New Roman" w:hAnsi="Times New Roman"/>
                <w:sz w:val="16"/>
                <w:szCs w:val="16"/>
              </w:rPr>
            </w:pPr>
          </w:p>
        </w:tc>
        <w:tc>
          <w:tcPr>
            <w:tcW w:w="619" w:type="dxa"/>
          </w:tcPr>
          <w:p w14:paraId="1D42623E"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16BFB1DA"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5316BD0E" w14:textId="77777777" w:rsidR="00C32CD1" w:rsidRPr="00A25048" w:rsidRDefault="00C32CD1" w:rsidP="0097309E">
            <w:pPr>
              <w:pStyle w:val="11"/>
              <w:spacing w:line="170" w:lineRule="exact"/>
              <w:rPr>
                <w:rFonts w:ascii="Times New Roman" w:hAnsi="Times New Roman"/>
                <w:sz w:val="16"/>
                <w:szCs w:val="16"/>
              </w:rPr>
            </w:pPr>
          </w:p>
        </w:tc>
        <w:tc>
          <w:tcPr>
            <w:tcW w:w="875" w:type="dxa"/>
          </w:tcPr>
          <w:p w14:paraId="2A5F9927"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3083498E" w14:textId="77777777" w:rsidR="00C32CD1" w:rsidRPr="00A25048" w:rsidRDefault="00C32CD1" w:rsidP="0097309E">
            <w:pPr>
              <w:pStyle w:val="11"/>
              <w:spacing w:line="170" w:lineRule="exact"/>
              <w:rPr>
                <w:rFonts w:ascii="Times New Roman" w:hAnsi="Times New Roman"/>
                <w:sz w:val="16"/>
                <w:szCs w:val="16"/>
              </w:rPr>
            </w:pPr>
          </w:p>
        </w:tc>
        <w:tc>
          <w:tcPr>
            <w:tcW w:w="609" w:type="dxa"/>
          </w:tcPr>
          <w:p w14:paraId="37A9A501" w14:textId="77777777" w:rsidR="00C32CD1" w:rsidRPr="00A25048" w:rsidRDefault="00C32CD1" w:rsidP="0097309E">
            <w:pPr>
              <w:pStyle w:val="11"/>
              <w:spacing w:line="170" w:lineRule="exact"/>
              <w:rPr>
                <w:rFonts w:ascii="Times New Roman" w:hAnsi="Times New Roman"/>
                <w:sz w:val="16"/>
                <w:szCs w:val="16"/>
              </w:rPr>
            </w:pPr>
          </w:p>
        </w:tc>
        <w:tc>
          <w:tcPr>
            <w:tcW w:w="927" w:type="dxa"/>
          </w:tcPr>
          <w:p w14:paraId="022BD7BB"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66FFD588" w14:textId="77777777" w:rsidR="00C32CD1" w:rsidRPr="00A25048" w:rsidRDefault="00C32CD1" w:rsidP="0097309E">
            <w:pPr>
              <w:pStyle w:val="11"/>
              <w:spacing w:line="170" w:lineRule="exact"/>
              <w:rPr>
                <w:rFonts w:ascii="Times New Roman" w:hAnsi="Times New Roman"/>
                <w:sz w:val="16"/>
                <w:szCs w:val="16"/>
              </w:rPr>
            </w:pPr>
          </w:p>
        </w:tc>
        <w:tc>
          <w:tcPr>
            <w:tcW w:w="1166" w:type="dxa"/>
          </w:tcPr>
          <w:p w14:paraId="7FAFAFE0"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78B712D8" w14:textId="77777777" w:rsidTr="00A25048">
        <w:trPr>
          <w:jc w:val="center"/>
        </w:trPr>
        <w:tc>
          <w:tcPr>
            <w:tcW w:w="3652" w:type="dxa"/>
          </w:tcPr>
          <w:p w14:paraId="6A949510" w14:textId="77777777" w:rsidR="00C32CD1" w:rsidRPr="00DE0150" w:rsidRDefault="00C32CD1" w:rsidP="0097309E">
            <w:pPr>
              <w:autoSpaceDE w:val="0"/>
              <w:autoSpaceDN w:val="0"/>
              <w:adjustRightInd w:val="0"/>
              <w:spacing w:line="170" w:lineRule="exact"/>
              <w:ind w:left="34" w:hanging="34"/>
              <w:rPr>
                <w:sz w:val="16"/>
                <w:szCs w:val="16"/>
              </w:rPr>
            </w:pPr>
            <w:r w:rsidRPr="00DE0150">
              <w:rPr>
                <w:sz w:val="16"/>
                <w:szCs w:val="16"/>
              </w:rPr>
              <w:t xml:space="preserve">      медицинского оборудования</w:t>
            </w:r>
          </w:p>
        </w:tc>
        <w:tc>
          <w:tcPr>
            <w:tcW w:w="560" w:type="dxa"/>
            <w:vAlign w:val="center"/>
          </w:tcPr>
          <w:p w14:paraId="61277242" w14:textId="77777777" w:rsidR="00C32CD1" w:rsidRPr="00DE0150" w:rsidRDefault="00C32CD1" w:rsidP="0097309E">
            <w:pPr>
              <w:spacing w:line="170" w:lineRule="exact"/>
              <w:jc w:val="center"/>
              <w:rPr>
                <w:sz w:val="16"/>
                <w:szCs w:val="16"/>
              </w:rPr>
            </w:pPr>
            <w:r w:rsidRPr="00DE0150">
              <w:rPr>
                <w:sz w:val="16"/>
                <w:szCs w:val="16"/>
              </w:rPr>
              <w:t>19</w:t>
            </w:r>
          </w:p>
        </w:tc>
        <w:tc>
          <w:tcPr>
            <w:tcW w:w="794" w:type="dxa"/>
          </w:tcPr>
          <w:p w14:paraId="415739F3"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4A56EF4D" w14:textId="77777777" w:rsidR="00C32CD1" w:rsidRPr="00A25048" w:rsidRDefault="00C32CD1" w:rsidP="0097309E">
            <w:pPr>
              <w:pStyle w:val="11"/>
              <w:spacing w:line="170" w:lineRule="exact"/>
              <w:rPr>
                <w:rFonts w:ascii="Times New Roman" w:hAnsi="Times New Roman"/>
                <w:sz w:val="16"/>
                <w:szCs w:val="16"/>
              </w:rPr>
            </w:pPr>
          </w:p>
        </w:tc>
        <w:tc>
          <w:tcPr>
            <w:tcW w:w="720" w:type="dxa"/>
          </w:tcPr>
          <w:p w14:paraId="04273684"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6F631BC0" w14:textId="77777777" w:rsidR="00C32CD1" w:rsidRPr="00A25048" w:rsidRDefault="00C32CD1" w:rsidP="0097309E">
            <w:pPr>
              <w:pStyle w:val="11"/>
              <w:spacing w:line="170" w:lineRule="exact"/>
              <w:rPr>
                <w:rFonts w:ascii="Times New Roman" w:hAnsi="Times New Roman"/>
                <w:sz w:val="16"/>
                <w:szCs w:val="16"/>
              </w:rPr>
            </w:pPr>
          </w:p>
        </w:tc>
        <w:tc>
          <w:tcPr>
            <w:tcW w:w="619" w:type="dxa"/>
          </w:tcPr>
          <w:p w14:paraId="482C7EA0"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6E028CED"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72E540E7" w14:textId="77777777" w:rsidR="00C32CD1" w:rsidRPr="00A25048" w:rsidRDefault="00C32CD1" w:rsidP="0097309E">
            <w:pPr>
              <w:pStyle w:val="11"/>
              <w:spacing w:line="170" w:lineRule="exact"/>
              <w:rPr>
                <w:rFonts w:ascii="Times New Roman" w:hAnsi="Times New Roman"/>
                <w:sz w:val="16"/>
                <w:szCs w:val="16"/>
              </w:rPr>
            </w:pPr>
          </w:p>
        </w:tc>
        <w:tc>
          <w:tcPr>
            <w:tcW w:w="875" w:type="dxa"/>
          </w:tcPr>
          <w:p w14:paraId="5FF7D1D5"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4139B238" w14:textId="77777777" w:rsidR="00C32CD1" w:rsidRPr="00A25048" w:rsidRDefault="00C32CD1" w:rsidP="0097309E">
            <w:pPr>
              <w:pStyle w:val="11"/>
              <w:spacing w:line="170" w:lineRule="exact"/>
              <w:rPr>
                <w:rFonts w:ascii="Times New Roman" w:hAnsi="Times New Roman"/>
                <w:sz w:val="16"/>
                <w:szCs w:val="16"/>
              </w:rPr>
            </w:pPr>
          </w:p>
        </w:tc>
        <w:tc>
          <w:tcPr>
            <w:tcW w:w="609" w:type="dxa"/>
          </w:tcPr>
          <w:p w14:paraId="5D76E004" w14:textId="77777777" w:rsidR="00C32CD1" w:rsidRPr="00A25048" w:rsidRDefault="00C32CD1" w:rsidP="0097309E">
            <w:pPr>
              <w:pStyle w:val="11"/>
              <w:spacing w:line="170" w:lineRule="exact"/>
              <w:rPr>
                <w:rFonts w:ascii="Times New Roman" w:hAnsi="Times New Roman"/>
                <w:sz w:val="16"/>
                <w:szCs w:val="16"/>
              </w:rPr>
            </w:pPr>
          </w:p>
        </w:tc>
        <w:tc>
          <w:tcPr>
            <w:tcW w:w="927" w:type="dxa"/>
          </w:tcPr>
          <w:p w14:paraId="347CD2D8"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33B176B2" w14:textId="77777777" w:rsidR="00C32CD1" w:rsidRPr="00A25048" w:rsidRDefault="00C32CD1" w:rsidP="0097309E">
            <w:pPr>
              <w:pStyle w:val="11"/>
              <w:spacing w:line="170" w:lineRule="exact"/>
              <w:rPr>
                <w:rFonts w:ascii="Times New Roman" w:hAnsi="Times New Roman"/>
                <w:sz w:val="16"/>
                <w:szCs w:val="16"/>
              </w:rPr>
            </w:pPr>
          </w:p>
        </w:tc>
        <w:tc>
          <w:tcPr>
            <w:tcW w:w="1166" w:type="dxa"/>
          </w:tcPr>
          <w:p w14:paraId="3A23566B"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1A3F06D1" w14:textId="77777777" w:rsidTr="00A25048">
        <w:trPr>
          <w:jc w:val="center"/>
        </w:trPr>
        <w:tc>
          <w:tcPr>
            <w:tcW w:w="3652" w:type="dxa"/>
          </w:tcPr>
          <w:p w14:paraId="225AEFB7"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медицинского инструментария</w:t>
            </w:r>
          </w:p>
        </w:tc>
        <w:tc>
          <w:tcPr>
            <w:tcW w:w="560" w:type="dxa"/>
            <w:vAlign w:val="center"/>
          </w:tcPr>
          <w:p w14:paraId="15AB1414" w14:textId="77777777" w:rsidR="00C32CD1" w:rsidRPr="00DE0150" w:rsidRDefault="00C32CD1" w:rsidP="0097309E">
            <w:pPr>
              <w:spacing w:line="170" w:lineRule="exact"/>
              <w:jc w:val="center"/>
              <w:rPr>
                <w:sz w:val="16"/>
                <w:szCs w:val="16"/>
              </w:rPr>
            </w:pPr>
            <w:r w:rsidRPr="00DE0150">
              <w:rPr>
                <w:sz w:val="16"/>
                <w:szCs w:val="16"/>
              </w:rPr>
              <w:t>20</w:t>
            </w:r>
          </w:p>
        </w:tc>
        <w:tc>
          <w:tcPr>
            <w:tcW w:w="794" w:type="dxa"/>
          </w:tcPr>
          <w:p w14:paraId="5F2DF983"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01CA03EA" w14:textId="77777777" w:rsidR="00C32CD1" w:rsidRPr="00A25048" w:rsidRDefault="00C32CD1" w:rsidP="0097309E">
            <w:pPr>
              <w:pStyle w:val="11"/>
              <w:spacing w:line="170" w:lineRule="exact"/>
              <w:rPr>
                <w:rFonts w:ascii="Times New Roman" w:hAnsi="Times New Roman"/>
                <w:sz w:val="16"/>
                <w:szCs w:val="16"/>
              </w:rPr>
            </w:pPr>
          </w:p>
        </w:tc>
        <w:tc>
          <w:tcPr>
            <w:tcW w:w="720" w:type="dxa"/>
          </w:tcPr>
          <w:p w14:paraId="3E04DC02"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5B7914D0" w14:textId="77777777" w:rsidR="00C32CD1" w:rsidRPr="00A25048" w:rsidRDefault="00C32CD1" w:rsidP="0097309E">
            <w:pPr>
              <w:pStyle w:val="11"/>
              <w:spacing w:line="170" w:lineRule="exact"/>
              <w:rPr>
                <w:rFonts w:ascii="Times New Roman" w:hAnsi="Times New Roman"/>
                <w:sz w:val="16"/>
                <w:szCs w:val="16"/>
              </w:rPr>
            </w:pPr>
          </w:p>
        </w:tc>
        <w:tc>
          <w:tcPr>
            <w:tcW w:w="619" w:type="dxa"/>
          </w:tcPr>
          <w:p w14:paraId="4F206978"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297B0EBD"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70F142F2" w14:textId="77777777" w:rsidR="00C32CD1" w:rsidRPr="00A25048" w:rsidRDefault="00C32CD1" w:rsidP="0097309E">
            <w:pPr>
              <w:pStyle w:val="11"/>
              <w:spacing w:line="170" w:lineRule="exact"/>
              <w:rPr>
                <w:rFonts w:ascii="Times New Roman" w:hAnsi="Times New Roman"/>
                <w:sz w:val="16"/>
                <w:szCs w:val="16"/>
              </w:rPr>
            </w:pPr>
          </w:p>
        </w:tc>
        <w:tc>
          <w:tcPr>
            <w:tcW w:w="875" w:type="dxa"/>
          </w:tcPr>
          <w:p w14:paraId="72A23965"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5480BEB8" w14:textId="77777777" w:rsidR="00C32CD1" w:rsidRPr="00A25048" w:rsidRDefault="00C32CD1" w:rsidP="0097309E">
            <w:pPr>
              <w:pStyle w:val="11"/>
              <w:spacing w:line="170" w:lineRule="exact"/>
              <w:rPr>
                <w:rFonts w:ascii="Times New Roman" w:hAnsi="Times New Roman"/>
                <w:sz w:val="16"/>
                <w:szCs w:val="16"/>
              </w:rPr>
            </w:pPr>
          </w:p>
        </w:tc>
        <w:tc>
          <w:tcPr>
            <w:tcW w:w="609" w:type="dxa"/>
          </w:tcPr>
          <w:p w14:paraId="6A216964" w14:textId="77777777" w:rsidR="00C32CD1" w:rsidRPr="00A25048" w:rsidRDefault="00C32CD1" w:rsidP="0097309E">
            <w:pPr>
              <w:pStyle w:val="11"/>
              <w:spacing w:line="170" w:lineRule="exact"/>
              <w:rPr>
                <w:rFonts w:ascii="Times New Roman" w:hAnsi="Times New Roman"/>
                <w:sz w:val="16"/>
                <w:szCs w:val="16"/>
              </w:rPr>
            </w:pPr>
          </w:p>
        </w:tc>
        <w:tc>
          <w:tcPr>
            <w:tcW w:w="927" w:type="dxa"/>
          </w:tcPr>
          <w:p w14:paraId="1ED50549"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6D3880D5" w14:textId="77777777" w:rsidR="00C32CD1" w:rsidRPr="00A25048" w:rsidRDefault="00C32CD1" w:rsidP="0097309E">
            <w:pPr>
              <w:pStyle w:val="11"/>
              <w:spacing w:line="170" w:lineRule="exact"/>
              <w:rPr>
                <w:rFonts w:ascii="Times New Roman" w:hAnsi="Times New Roman"/>
                <w:sz w:val="16"/>
                <w:szCs w:val="16"/>
              </w:rPr>
            </w:pPr>
          </w:p>
        </w:tc>
        <w:tc>
          <w:tcPr>
            <w:tcW w:w="1166" w:type="dxa"/>
          </w:tcPr>
          <w:p w14:paraId="2BB357E0"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3A2C95EF" w14:textId="77777777" w:rsidTr="00A25048">
        <w:trPr>
          <w:jc w:val="center"/>
        </w:trPr>
        <w:tc>
          <w:tcPr>
            <w:tcW w:w="3652" w:type="dxa"/>
          </w:tcPr>
          <w:p w14:paraId="7EF53C9D"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прочих основных средств</w:t>
            </w:r>
          </w:p>
        </w:tc>
        <w:tc>
          <w:tcPr>
            <w:tcW w:w="560" w:type="dxa"/>
            <w:vAlign w:val="center"/>
          </w:tcPr>
          <w:p w14:paraId="2123582F" w14:textId="77777777" w:rsidR="00C32CD1" w:rsidRPr="00DE0150" w:rsidRDefault="00C32CD1" w:rsidP="0097309E">
            <w:pPr>
              <w:spacing w:line="170" w:lineRule="exact"/>
              <w:jc w:val="center"/>
              <w:rPr>
                <w:sz w:val="16"/>
                <w:szCs w:val="16"/>
              </w:rPr>
            </w:pPr>
            <w:r w:rsidRPr="00DE0150">
              <w:rPr>
                <w:sz w:val="16"/>
                <w:szCs w:val="16"/>
              </w:rPr>
              <w:t>21</w:t>
            </w:r>
          </w:p>
        </w:tc>
        <w:tc>
          <w:tcPr>
            <w:tcW w:w="794" w:type="dxa"/>
          </w:tcPr>
          <w:p w14:paraId="63FAD45F"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28B21D6D" w14:textId="77777777" w:rsidR="00C32CD1" w:rsidRPr="00A25048" w:rsidRDefault="00C32CD1" w:rsidP="0097309E">
            <w:pPr>
              <w:pStyle w:val="11"/>
              <w:spacing w:line="170" w:lineRule="exact"/>
              <w:rPr>
                <w:rFonts w:ascii="Times New Roman" w:hAnsi="Times New Roman"/>
                <w:sz w:val="16"/>
                <w:szCs w:val="16"/>
              </w:rPr>
            </w:pPr>
          </w:p>
        </w:tc>
        <w:tc>
          <w:tcPr>
            <w:tcW w:w="720" w:type="dxa"/>
          </w:tcPr>
          <w:p w14:paraId="541F9B10"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5B8CA50E" w14:textId="77777777" w:rsidR="00C32CD1" w:rsidRPr="00A25048" w:rsidRDefault="00C32CD1" w:rsidP="0097309E">
            <w:pPr>
              <w:pStyle w:val="11"/>
              <w:spacing w:line="170" w:lineRule="exact"/>
              <w:rPr>
                <w:rFonts w:ascii="Times New Roman" w:hAnsi="Times New Roman"/>
                <w:sz w:val="16"/>
                <w:szCs w:val="16"/>
              </w:rPr>
            </w:pPr>
          </w:p>
        </w:tc>
        <w:tc>
          <w:tcPr>
            <w:tcW w:w="619" w:type="dxa"/>
          </w:tcPr>
          <w:p w14:paraId="3DA4E7AC"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7A58864D"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3125297E" w14:textId="77777777" w:rsidR="00C32CD1" w:rsidRPr="00A25048" w:rsidRDefault="00C32CD1" w:rsidP="0097309E">
            <w:pPr>
              <w:pStyle w:val="11"/>
              <w:spacing w:line="170" w:lineRule="exact"/>
              <w:rPr>
                <w:rFonts w:ascii="Times New Roman" w:hAnsi="Times New Roman"/>
                <w:sz w:val="16"/>
                <w:szCs w:val="16"/>
              </w:rPr>
            </w:pPr>
          </w:p>
        </w:tc>
        <w:tc>
          <w:tcPr>
            <w:tcW w:w="875" w:type="dxa"/>
          </w:tcPr>
          <w:p w14:paraId="79B58170"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4333AE82" w14:textId="77777777" w:rsidR="00C32CD1" w:rsidRPr="00A25048" w:rsidRDefault="00C32CD1" w:rsidP="0097309E">
            <w:pPr>
              <w:pStyle w:val="11"/>
              <w:spacing w:line="170" w:lineRule="exact"/>
              <w:rPr>
                <w:rFonts w:ascii="Times New Roman" w:hAnsi="Times New Roman"/>
                <w:sz w:val="16"/>
                <w:szCs w:val="16"/>
              </w:rPr>
            </w:pPr>
          </w:p>
        </w:tc>
        <w:tc>
          <w:tcPr>
            <w:tcW w:w="609" w:type="dxa"/>
          </w:tcPr>
          <w:p w14:paraId="30BA7EC7" w14:textId="77777777" w:rsidR="00C32CD1" w:rsidRPr="00A25048" w:rsidRDefault="00C32CD1" w:rsidP="0097309E">
            <w:pPr>
              <w:pStyle w:val="11"/>
              <w:spacing w:line="170" w:lineRule="exact"/>
              <w:rPr>
                <w:rFonts w:ascii="Times New Roman" w:hAnsi="Times New Roman"/>
                <w:sz w:val="16"/>
                <w:szCs w:val="16"/>
              </w:rPr>
            </w:pPr>
          </w:p>
        </w:tc>
        <w:tc>
          <w:tcPr>
            <w:tcW w:w="927" w:type="dxa"/>
          </w:tcPr>
          <w:p w14:paraId="7D9E720E"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428A7427" w14:textId="77777777" w:rsidR="00C32CD1" w:rsidRPr="00A25048" w:rsidRDefault="00C32CD1" w:rsidP="0097309E">
            <w:pPr>
              <w:pStyle w:val="11"/>
              <w:spacing w:line="170" w:lineRule="exact"/>
              <w:rPr>
                <w:rFonts w:ascii="Times New Roman" w:hAnsi="Times New Roman"/>
                <w:sz w:val="16"/>
                <w:szCs w:val="16"/>
              </w:rPr>
            </w:pPr>
          </w:p>
        </w:tc>
        <w:tc>
          <w:tcPr>
            <w:tcW w:w="1166" w:type="dxa"/>
          </w:tcPr>
          <w:p w14:paraId="5496D9C1"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5B5D9EB5" w14:textId="77777777" w:rsidTr="00A25048">
        <w:trPr>
          <w:jc w:val="center"/>
        </w:trPr>
        <w:tc>
          <w:tcPr>
            <w:tcW w:w="3652" w:type="dxa"/>
          </w:tcPr>
          <w:p w14:paraId="5B80BCFA"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увеличение стоимости </w:t>
            </w:r>
            <w:r w:rsidRPr="00DE0150">
              <w:rPr>
                <w:sz w:val="16"/>
                <w:szCs w:val="16"/>
              </w:rPr>
              <w:br/>
              <w:t>нематериальных активов</w:t>
            </w:r>
          </w:p>
        </w:tc>
        <w:tc>
          <w:tcPr>
            <w:tcW w:w="560" w:type="dxa"/>
            <w:vAlign w:val="center"/>
          </w:tcPr>
          <w:p w14:paraId="74DEA3C6" w14:textId="77777777" w:rsidR="00C32CD1" w:rsidRPr="00DE0150" w:rsidRDefault="00C32CD1" w:rsidP="0097309E">
            <w:pPr>
              <w:spacing w:line="170" w:lineRule="exact"/>
              <w:jc w:val="center"/>
              <w:rPr>
                <w:sz w:val="16"/>
                <w:szCs w:val="16"/>
              </w:rPr>
            </w:pPr>
            <w:r w:rsidRPr="00DE0150">
              <w:rPr>
                <w:sz w:val="16"/>
                <w:szCs w:val="16"/>
              </w:rPr>
              <w:t>22</w:t>
            </w:r>
          </w:p>
        </w:tc>
        <w:tc>
          <w:tcPr>
            <w:tcW w:w="794" w:type="dxa"/>
          </w:tcPr>
          <w:p w14:paraId="1C3DE4C8"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0D7E9E42" w14:textId="77777777" w:rsidR="00C32CD1" w:rsidRPr="00A25048" w:rsidRDefault="00C32CD1" w:rsidP="0097309E">
            <w:pPr>
              <w:pStyle w:val="11"/>
              <w:spacing w:line="170" w:lineRule="exact"/>
              <w:rPr>
                <w:rFonts w:ascii="Times New Roman" w:hAnsi="Times New Roman"/>
                <w:sz w:val="16"/>
                <w:szCs w:val="16"/>
              </w:rPr>
            </w:pPr>
          </w:p>
        </w:tc>
        <w:tc>
          <w:tcPr>
            <w:tcW w:w="720" w:type="dxa"/>
          </w:tcPr>
          <w:p w14:paraId="4D89F609"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40B0899E" w14:textId="77777777" w:rsidR="00C32CD1" w:rsidRPr="00A25048" w:rsidRDefault="00C32CD1" w:rsidP="0097309E">
            <w:pPr>
              <w:pStyle w:val="11"/>
              <w:spacing w:line="170" w:lineRule="exact"/>
              <w:rPr>
                <w:rFonts w:ascii="Times New Roman" w:hAnsi="Times New Roman"/>
                <w:sz w:val="16"/>
                <w:szCs w:val="16"/>
              </w:rPr>
            </w:pPr>
          </w:p>
        </w:tc>
        <w:tc>
          <w:tcPr>
            <w:tcW w:w="619" w:type="dxa"/>
          </w:tcPr>
          <w:p w14:paraId="4F9C3DC7"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37FACACB"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2B429CDF" w14:textId="77777777" w:rsidR="00C32CD1" w:rsidRPr="00A25048" w:rsidRDefault="00C32CD1" w:rsidP="0097309E">
            <w:pPr>
              <w:pStyle w:val="11"/>
              <w:spacing w:line="170" w:lineRule="exact"/>
              <w:rPr>
                <w:rFonts w:ascii="Times New Roman" w:hAnsi="Times New Roman"/>
                <w:sz w:val="16"/>
                <w:szCs w:val="16"/>
              </w:rPr>
            </w:pPr>
          </w:p>
        </w:tc>
        <w:tc>
          <w:tcPr>
            <w:tcW w:w="875" w:type="dxa"/>
          </w:tcPr>
          <w:p w14:paraId="3588E9A9"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6078B948" w14:textId="77777777" w:rsidR="00C32CD1" w:rsidRPr="00A25048" w:rsidRDefault="00C32CD1" w:rsidP="0097309E">
            <w:pPr>
              <w:pStyle w:val="11"/>
              <w:spacing w:line="170" w:lineRule="exact"/>
              <w:rPr>
                <w:rFonts w:ascii="Times New Roman" w:hAnsi="Times New Roman"/>
                <w:sz w:val="16"/>
                <w:szCs w:val="16"/>
              </w:rPr>
            </w:pPr>
          </w:p>
        </w:tc>
        <w:tc>
          <w:tcPr>
            <w:tcW w:w="609" w:type="dxa"/>
          </w:tcPr>
          <w:p w14:paraId="1268E48A" w14:textId="77777777" w:rsidR="00C32CD1" w:rsidRPr="00A25048" w:rsidRDefault="00C32CD1" w:rsidP="0097309E">
            <w:pPr>
              <w:pStyle w:val="11"/>
              <w:spacing w:line="170" w:lineRule="exact"/>
              <w:rPr>
                <w:rFonts w:ascii="Times New Roman" w:hAnsi="Times New Roman"/>
                <w:sz w:val="16"/>
                <w:szCs w:val="16"/>
              </w:rPr>
            </w:pPr>
          </w:p>
        </w:tc>
        <w:tc>
          <w:tcPr>
            <w:tcW w:w="927" w:type="dxa"/>
          </w:tcPr>
          <w:p w14:paraId="5D142C64"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69F7E340" w14:textId="77777777" w:rsidR="00C32CD1" w:rsidRPr="00A25048" w:rsidRDefault="00C32CD1" w:rsidP="0097309E">
            <w:pPr>
              <w:pStyle w:val="11"/>
              <w:spacing w:line="170" w:lineRule="exact"/>
              <w:rPr>
                <w:rFonts w:ascii="Times New Roman" w:hAnsi="Times New Roman"/>
                <w:sz w:val="16"/>
                <w:szCs w:val="16"/>
              </w:rPr>
            </w:pPr>
          </w:p>
        </w:tc>
        <w:tc>
          <w:tcPr>
            <w:tcW w:w="1166" w:type="dxa"/>
          </w:tcPr>
          <w:p w14:paraId="65D5EFCE"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26605668" w14:textId="77777777" w:rsidTr="00A25048">
        <w:trPr>
          <w:jc w:val="center"/>
        </w:trPr>
        <w:tc>
          <w:tcPr>
            <w:tcW w:w="3652" w:type="dxa"/>
          </w:tcPr>
          <w:p w14:paraId="319E5CAC" w14:textId="77777777" w:rsidR="00C32CD1" w:rsidRPr="00DE0150" w:rsidRDefault="00C32CD1" w:rsidP="0097309E">
            <w:pPr>
              <w:spacing w:line="170" w:lineRule="exact"/>
              <w:rPr>
                <w:sz w:val="16"/>
                <w:szCs w:val="16"/>
              </w:rPr>
            </w:pPr>
            <w:r w:rsidRPr="00DE0150">
              <w:rPr>
                <w:sz w:val="16"/>
                <w:szCs w:val="16"/>
              </w:rPr>
              <w:t xml:space="preserve"> увеличение стоимости материальных запасов (сумма строк 24+25+26+27+28+29+30</w:t>
            </w:r>
            <w:r w:rsidR="00A25048" w:rsidRPr="00DE0150">
              <w:rPr>
                <w:sz w:val="16"/>
                <w:szCs w:val="16"/>
              </w:rPr>
              <w:t>+31</w:t>
            </w:r>
            <w:r w:rsidRPr="00DE0150">
              <w:rPr>
                <w:sz w:val="16"/>
                <w:szCs w:val="16"/>
              </w:rPr>
              <w:t xml:space="preserve">) </w:t>
            </w:r>
          </w:p>
          <w:p w14:paraId="235600F0" w14:textId="77777777" w:rsidR="00C32CD1" w:rsidRPr="00DE0150" w:rsidRDefault="00C32CD1" w:rsidP="0097309E">
            <w:pPr>
              <w:spacing w:line="170" w:lineRule="exact"/>
              <w:rPr>
                <w:sz w:val="16"/>
                <w:szCs w:val="16"/>
              </w:rPr>
            </w:pPr>
            <w:r w:rsidRPr="00DE0150">
              <w:rPr>
                <w:sz w:val="16"/>
                <w:szCs w:val="16"/>
              </w:rPr>
              <w:t xml:space="preserve">   в том числе: </w:t>
            </w:r>
          </w:p>
        </w:tc>
        <w:tc>
          <w:tcPr>
            <w:tcW w:w="560" w:type="dxa"/>
            <w:vAlign w:val="center"/>
          </w:tcPr>
          <w:p w14:paraId="356EB17C" w14:textId="77777777" w:rsidR="00C32CD1" w:rsidRPr="00DE0150" w:rsidRDefault="00C32CD1" w:rsidP="0097309E">
            <w:pPr>
              <w:spacing w:line="170" w:lineRule="exact"/>
              <w:jc w:val="center"/>
              <w:rPr>
                <w:sz w:val="16"/>
                <w:szCs w:val="16"/>
              </w:rPr>
            </w:pPr>
            <w:r w:rsidRPr="00DE0150">
              <w:rPr>
                <w:sz w:val="16"/>
                <w:szCs w:val="16"/>
              </w:rPr>
              <w:t>23</w:t>
            </w:r>
          </w:p>
        </w:tc>
        <w:tc>
          <w:tcPr>
            <w:tcW w:w="794" w:type="dxa"/>
          </w:tcPr>
          <w:p w14:paraId="729BA1A9"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5795B266" w14:textId="77777777" w:rsidR="00C32CD1" w:rsidRPr="00A25048" w:rsidRDefault="00C32CD1" w:rsidP="0097309E">
            <w:pPr>
              <w:pStyle w:val="11"/>
              <w:spacing w:line="170" w:lineRule="exact"/>
              <w:rPr>
                <w:rFonts w:ascii="Times New Roman" w:hAnsi="Times New Roman"/>
                <w:sz w:val="16"/>
                <w:szCs w:val="16"/>
              </w:rPr>
            </w:pPr>
          </w:p>
        </w:tc>
        <w:tc>
          <w:tcPr>
            <w:tcW w:w="720" w:type="dxa"/>
          </w:tcPr>
          <w:p w14:paraId="24E9E360"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3BC49811" w14:textId="77777777" w:rsidR="00C32CD1" w:rsidRPr="00A25048" w:rsidRDefault="00C32CD1" w:rsidP="0097309E">
            <w:pPr>
              <w:pStyle w:val="11"/>
              <w:spacing w:line="170" w:lineRule="exact"/>
              <w:rPr>
                <w:rFonts w:ascii="Times New Roman" w:hAnsi="Times New Roman"/>
                <w:sz w:val="16"/>
                <w:szCs w:val="16"/>
              </w:rPr>
            </w:pPr>
          </w:p>
        </w:tc>
        <w:tc>
          <w:tcPr>
            <w:tcW w:w="619" w:type="dxa"/>
          </w:tcPr>
          <w:p w14:paraId="000A94E1"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30FE20E7"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20411B5B" w14:textId="77777777" w:rsidR="00C32CD1" w:rsidRPr="00A25048" w:rsidRDefault="00C32CD1" w:rsidP="0097309E">
            <w:pPr>
              <w:pStyle w:val="11"/>
              <w:spacing w:line="170" w:lineRule="exact"/>
              <w:rPr>
                <w:rFonts w:ascii="Times New Roman" w:hAnsi="Times New Roman"/>
                <w:sz w:val="16"/>
                <w:szCs w:val="16"/>
              </w:rPr>
            </w:pPr>
          </w:p>
        </w:tc>
        <w:tc>
          <w:tcPr>
            <w:tcW w:w="875" w:type="dxa"/>
          </w:tcPr>
          <w:p w14:paraId="7CC34693"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6A777168" w14:textId="77777777" w:rsidR="00C32CD1" w:rsidRPr="00A25048" w:rsidRDefault="00C32CD1" w:rsidP="0097309E">
            <w:pPr>
              <w:pStyle w:val="11"/>
              <w:spacing w:line="170" w:lineRule="exact"/>
              <w:rPr>
                <w:rFonts w:ascii="Times New Roman" w:hAnsi="Times New Roman"/>
                <w:sz w:val="16"/>
                <w:szCs w:val="16"/>
              </w:rPr>
            </w:pPr>
          </w:p>
        </w:tc>
        <w:tc>
          <w:tcPr>
            <w:tcW w:w="609" w:type="dxa"/>
          </w:tcPr>
          <w:p w14:paraId="0346944D" w14:textId="77777777" w:rsidR="00C32CD1" w:rsidRPr="00A25048" w:rsidRDefault="00C32CD1" w:rsidP="0097309E">
            <w:pPr>
              <w:pStyle w:val="11"/>
              <w:spacing w:line="170" w:lineRule="exact"/>
              <w:rPr>
                <w:rFonts w:ascii="Times New Roman" w:hAnsi="Times New Roman"/>
                <w:sz w:val="16"/>
                <w:szCs w:val="16"/>
              </w:rPr>
            </w:pPr>
          </w:p>
        </w:tc>
        <w:tc>
          <w:tcPr>
            <w:tcW w:w="927" w:type="dxa"/>
          </w:tcPr>
          <w:p w14:paraId="45B40891"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26B97E2B" w14:textId="77777777" w:rsidR="00C32CD1" w:rsidRPr="00A25048" w:rsidRDefault="00C32CD1" w:rsidP="0097309E">
            <w:pPr>
              <w:pStyle w:val="11"/>
              <w:spacing w:line="170" w:lineRule="exact"/>
              <w:rPr>
                <w:rFonts w:ascii="Times New Roman" w:hAnsi="Times New Roman"/>
                <w:sz w:val="16"/>
                <w:szCs w:val="16"/>
              </w:rPr>
            </w:pPr>
          </w:p>
        </w:tc>
        <w:tc>
          <w:tcPr>
            <w:tcW w:w="1166" w:type="dxa"/>
          </w:tcPr>
          <w:p w14:paraId="3529F9C9"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6501162C" w14:textId="77777777" w:rsidTr="00A25048">
        <w:trPr>
          <w:jc w:val="center"/>
        </w:trPr>
        <w:tc>
          <w:tcPr>
            <w:tcW w:w="3652" w:type="dxa"/>
          </w:tcPr>
          <w:p w14:paraId="58DFAB12"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медикаментов и перевязочных средств </w:t>
            </w:r>
          </w:p>
        </w:tc>
        <w:tc>
          <w:tcPr>
            <w:tcW w:w="560" w:type="dxa"/>
            <w:vAlign w:val="center"/>
          </w:tcPr>
          <w:p w14:paraId="17B2C2D5" w14:textId="77777777" w:rsidR="00C32CD1" w:rsidRPr="00DE0150" w:rsidRDefault="00C32CD1" w:rsidP="0097309E">
            <w:pPr>
              <w:spacing w:line="170" w:lineRule="exact"/>
              <w:jc w:val="center"/>
              <w:rPr>
                <w:sz w:val="16"/>
                <w:szCs w:val="16"/>
              </w:rPr>
            </w:pPr>
            <w:r w:rsidRPr="00DE0150">
              <w:rPr>
                <w:sz w:val="16"/>
                <w:szCs w:val="16"/>
              </w:rPr>
              <w:t>24</w:t>
            </w:r>
          </w:p>
        </w:tc>
        <w:tc>
          <w:tcPr>
            <w:tcW w:w="794" w:type="dxa"/>
          </w:tcPr>
          <w:p w14:paraId="3FE9316E"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701A30CF" w14:textId="77777777" w:rsidR="00C32CD1" w:rsidRPr="00A25048" w:rsidRDefault="00C32CD1" w:rsidP="0097309E">
            <w:pPr>
              <w:pStyle w:val="11"/>
              <w:spacing w:line="170" w:lineRule="exact"/>
              <w:rPr>
                <w:rFonts w:ascii="Times New Roman" w:hAnsi="Times New Roman"/>
                <w:sz w:val="16"/>
                <w:szCs w:val="16"/>
              </w:rPr>
            </w:pPr>
          </w:p>
        </w:tc>
        <w:tc>
          <w:tcPr>
            <w:tcW w:w="720" w:type="dxa"/>
          </w:tcPr>
          <w:p w14:paraId="37CF6BF6"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2B6D9276" w14:textId="77777777" w:rsidR="00C32CD1" w:rsidRPr="00A25048" w:rsidRDefault="00C32CD1" w:rsidP="0097309E">
            <w:pPr>
              <w:pStyle w:val="11"/>
              <w:spacing w:line="170" w:lineRule="exact"/>
              <w:rPr>
                <w:rFonts w:ascii="Times New Roman" w:hAnsi="Times New Roman"/>
                <w:sz w:val="16"/>
                <w:szCs w:val="16"/>
              </w:rPr>
            </w:pPr>
          </w:p>
        </w:tc>
        <w:tc>
          <w:tcPr>
            <w:tcW w:w="619" w:type="dxa"/>
          </w:tcPr>
          <w:p w14:paraId="25988765"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678EEEF4"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7171E87F" w14:textId="77777777" w:rsidR="00C32CD1" w:rsidRPr="00A25048" w:rsidRDefault="00C32CD1" w:rsidP="0097309E">
            <w:pPr>
              <w:pStyle w:val="11"/>
              <w:spacing w:line="170" w:lineRule="exact"/>
              <w:rPr>
                <w:rFonts w:ascii="Times New Roman" w:hAnsi="Times New Roman"/>
                <w:sz w:val="16"/>
                <w:szCs w:val="16"/>
              </w:rPr>
            </w:pPr>
          </w:p>
        </w:tc>
        <w:tc>
          <w:tcPr>
            <w:tcW w:w="875" w:type="dxa"/>
          </w:tcPr>
          <w:p w14:paraId="39F13285"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752BDED2" w14:textId="77777777" w:rsidR="00C32CD1" w:rsidRPr="00A25048" w:rsidRDefault="00C32CD1" w:rsidP="0097309E">
            <w:pPr>
              <w:pStyle w:val="11"/>
              <w:spacing w:line="170" w:lineRule="exact"/>
              <w:rPr>
                <w:rFonts w:ascii="Times New Roman" w:hAnsi="Times New Roman"/>
                <w:sz w:val="16"/>
                <w:szCs w:val="16"/>
              </w:rPr>
            </w:pPr>
          </w:p>
        </w:tc>
        <w:tc>
          <w:tcPr>
            <w:tcW w:w="609" w:type="dxa"/>
          </w:tcPr>
          <w:p w14:paraId="2F101B92" w14:textId="77777777" w:rsidR="00C32CD1" w:rsidRPr="00A25048" w:rsidRDefault="00C32CD1" w:rsidP="0097309E">
            <w:pPr>
              <w:pStyle w:val="11"/>
              <w:spacing w:line="170" w:lineRule="exact"/>
              <w:rPr>
                <w:rFonts w:ascii="Times New Roman" w:hAnsi="Times New Roman"/>
                <w:sz w:val="16"/>
                <w:szCs w:val="16"/>
              </w:rPr>
            </w:pPr>
          </w:p>
        </w:tc>
        <w:tc>
          <w:tcPr>
            <w:tcW w:w="927" w:type="dxa"/>
          </w:tcPr>
          <w:p w14:paraId="17FE7E7E"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19476212" w14:textId="77777777" w:rsidR="00C32CD1" w:rsidRPr="00A25048" w:rsidRDefault="00C32CD1" w:rsidP="0097309E">
            <w:pPr>
              <w:pStyle w:val="11"/>
              <w:spacing w:line="170" w:lineRule="exact"/>
              <w:rPr>
                <w:rFonts w:ascii="Times New Roman" w:hAnsi="Times New Roman"/>
                <w:sz w:val="16"/>
                <w:szCs w:val="16"/>
              </w:rPr>
            </w:pPr>
          </w:p>
        </w:tc>
        <w:tc>
          <w:tcPr>
            <w:tcW w:w="1166" w:type="dxa"/>
          </w:tcPr>
          <w:p w14:paraId="628A0C27"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5500C8DC" w14:textId="77777777" w:rsidTr="00A25048">
        <w:trPr>
          <w:jc w:val="center"/>
        </w:trPr>
        <w:tc>
          <w:tcPr>
            <w:tcW w:w="3652" w:type="dxa"/>
          </w:tcPr>
          <w:p w14:paraId="75BC864D"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медицинского инструментария</w:t>
            </w:r>
          </w:p>
        </w:tc>
        <w:tc>
          <w:tcPr>
            <w:tcW w:w="560" w:type="dxa"/>
            <w:vAlign w:val="center"/>
          </w:tcPr>
          <w:p w14:paraId="5C791C86" w14:textId="77777777" w:rsidR="00C32CD1" w:rsidRPr="00DE0150" w:rsidRDefault="00C32CD1" w:rsidP="0097309E">
            <w:pPr>
              <w:spacing w:line="170" w:lineRule="exact"/>
              <w:jc w:val="center"/>
              <w:rPr>
                <w:sz w:val="16"/>
                <w:szCs w:val="16"/>
              </w:rPr>
            </w:pPr>
            <w:r w:rsidRPr="00DE0150">
              <w:rPr>
                <w:sz w:val="16"/>
                <w:szCs w:val="16"/>
              </w:rPr>
              <w:t>25</w:t>
            </w:r>
          </w:p>
        </w:tc>
        <w:tc>
          <w:tcPr>
            <w:tcW w:w="794" w:type="dxa"/>
          </w:tcPr>
          <w:p w14:paraId="2D4837E4"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4694FF4B" w14:textId="77777777" w:rsidR="00C32CD1" w:rsidRPr="00A25048" w:rsidRDefault="00C32CD1" w:rsidP="0097309E">
            <w:pPr>
              <w:pStyle w:val="11"/>
              <w:spacing w:line="170" w:lineRule="exact"/>
              <w:rPr>
                <w:rFonts w:ascii="Times New Roman" w:hAnsi="Times New Roman"/>
                <w:sz w:val="16"/>
                <w:szCs w:val="16"/>
              </w:rPr>
            </w:pPr>
          </w:p>
        </w:tc>
        <w:tc>
          <w:tcPr>
            <w:tcW w:w="720" w:type="dxa"/>
          </w:tcPr>
          <w:p w14:paraId="5D12B570"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31C777AF" w14:textId="77777777" w:rsidR="00C32CD1" w:rsidRPr="00A25048" w:rsidRDefault="00C32CD1" w:rsidP="0097309E">
            <w:pPr>
              <w:pStyle w:val="11"/>
              <w:spacing w:line="170" w:lineRule="exact"/>
              <w:rPr>
                <w:rFonts w:ascii="Times New Roman" w:hAnsi="Times New Roman"/>
                <w:sz w:val="16"/>
                <w:szCs w:val="16"/>
              </w:rPr>
            </w:pPr>
          </w:p>
        </w:tc>
        <w:tc>
          <w:tcPr>
            <w:tcW w:w="619" w:type="dxa"/>
          </w:tcPr>
          <w:p w14:paraId="4C4740ED"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6492A175"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6848EBC7" w14:textId="77777777" w:rsidR="00C32CD1" w:rsidRPr="00A25048" w:rsidRDefault="00C32CD1" w:rsidP="0097309E">
            <w:pPr>
              <w:pStyle w:val="11"/>
              <w:spacing w:line="170" w:lineRule="exact"/>
              <w:rPr>
                <w:rFonts w:ascii="Times New Roman" w:hAnsi="Times New Roman"/>
                <w:sz w:val="16"/>
                <w:szCs w:val="16"/>
              </w:rPr>
            </w:pPr>
          </w:p>
        </w:tc>
        <w:tc>
          <w:tcPr>
            <w:tcW w:w="875" w:type="dxa"/>
          </w:tcPr>
          <w:p w14:paraId="508A2F2C"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60408AD1" w14:textId="77777777" w:rsidR="00C32CD1" w:rsidRPr="00A25048" w:rsidRDefault="00C32CD1" w:rsidP="0097309E">
            <w:pPr>
              <w:pStyle w:val="11"/>
              <w:spacing w:line="170" w:lineRule="exact"/>
              <w:rPr>
                <w:rFonts w:ascii="Times New Roman" w:hAnsi="Times New Roman"/>
                <w:sz w:val="16"/>
                <w:szCs w:val="16"/>
              </w:rPr>
            </w:pPr>
          </w:p>
        </w:tc>
        <w:tc>
          <w:tcPr>
            <w:tcW w:w="609" w:type="dxa"/>
          </w:tcPr>
          <w:p w14:paraId="271A59FB" w14:textId="77777777" w:rsidR="00C32CD1" w:rsidRPr="00A25048" w:rsidRDefault="00C32CD1" w:rsidP="0097309E">
            <w:pPr>
              <w:pStyle w:val="11"/>
              <w:spacing w:line="170" w:lineRule="exact"/>
              <w:rPr>
                <w:rFonts w:ascii="Times New Roman" w:hAnsi="Times New Roman"/>
                <w:sz w:val="16"/>
                <w:szCs w:val="16"/>
              </w:rPr>
            </w:pPr>
          </w:p>
        </w:tc>
        <w:tc>
          <w:tcPr>
            <w:tcW w:w="927" w:type="dxa"/>
          </w:tcPr>
          <w:p w14:paraId="38FAB4CC"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04F6BBF2" w14:textId="77777777" w:rsidR="00C32CD1" w:rsidRPr="00A25048" w:rsidRDefault="00C32CD1" w:rsidP="0097309E">
            <w:pPr>
              <w:pStyle w:val="11"/>
              <w:spacing w:line="170" w:lineRule="exact"/>
              <w:rPr>
                <w:rFonts w:ascii="Times New Roman" w:hAnsi="Times New Roman"/>
                <w:sz w:val="16"/>
                <w:szCs w:val="16"/>
              </w:rPr>
            </w:pPr>
          </w:p>
        </w:tc>
        <w:tc>
          <w:tcPr>
            <w:tcW w:w="1166" w:type="dxa"/>
          </w:tcPr>
          <w:p w14:paraId="0894F17C"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67F5BA0A" w14:textId="77777777" w:rsidTr="00A25048">
        <w:trPr>
          <w:jc w:val="center"/>
        </w:trPr>
        <w:tc>
          <w:tcPr>
            <w:tcW w:w="3652" w:type="dxa"/>
          </w:tcPr>
          <w:p w14:paraId="1A267D36"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продуктов питания</w:t>
            </w:r>
          </w:p>
        </w:tc>
        <w:tc>
          <w:tcPr>
            <w:tcW w:w="560" w:type="dxa"/>
            <w:vAlign w:val="center"/>
          </w:tcPr>
          <w:p w14:paraId="519E3990" w14:textId="77777777" w:rsidR="00C32CD1" w:rsidRPr="00DE0150" w:rsidRDefault="00C32CD1" w:rsidP="0097309E">
            <w:pPr>
              <w:spacing w:line="170" w:lineRule="exact"/>
              <w:jc w:val="center"/>
              <w:rPr>
                <w:sz w:val="16"/>
                <w:szCs w:val="16"/>
              </w:rPr>
            </w:pPr>
            <w:r w:rsidRPr="00DE0150">
              <w:rPr>
                <w:sz w:val="16"/>
                <w:szCs w:val="16"/>
              </w:rPr>
              <w:t>26</w:t>
            </w:r>
          </w:p>
        </w:tc>
        <w:tc>
          <w:tcPr>
            <w:tcW w:w="794" w:type="dxa"/>
          </w:tcPr>
          <w:p w14:paraId="3E1324F3"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7F7D5DBC" w14:textId="77777777" w:rsidR="00C32CD1" w:rsidRPr="00A25048" w:rsidRDefault="00C32CD1" w:rsidP="0097309E">
            <w:pPr>
              <w:pStyle w:val="11"/>
              <w:spacing w:line="170" w:lineRule="exact"/>
              <w:rPr>
                <w:rFonts w:ascii="Times New Roman" w:hAnsi="Times New Roman"/>
                <w:sz w:val="16"/>
                <w:szCs w:val="16"/>
              </w:rPr>
            </w:pPr>
          </w:p>
        </w:tc>
        <w:tc>
          <w:tcPr>
            <w:tcW w:w="720" w:type="dxa"/>
          </w:tcPr>
          <w:p w14:paraId="0781DEE0"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1C4FE84E" w14:textId="77777777" w:rsidR="00C32CD1" w:rsidRPr="00A25048" w:rsidRDefault="00C32CD1" w:rsidP="0097309E">
            <w:pPr>
              <w:pStyle w:val="11"/>
              <w:spacing w:line="170" w:lineRule="exact"/>
              <w:rPr>
                <w:rFonts w:ascii="Times New Roman" w:hAnsi="Times New Roman"/>
                <w:sz w:val="16"/>
                <w:szCs w:val="16"/>
              </w:rPr>
            </w:pPr>
          </w:p>
        </w:tc>
        <w:tc>
          <w:tcPr>
            <w:tcW w:w="619" w:type="dxa"/>
          </w:tcPr>
          <w:p w14:paraId="408FC344"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6642D3C1"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2CC27AF7" w14:textId="77777777" w:rsidR="00C32CD1" w:rsidRPr="00A25048" w:rsidRDefault="00C32CD1" w:rsidP="0097309E">
            <w:pPr>
              <w:pStyle w:val="11"/>
              <w:spacing w:line="170" w:lineRule="exact"/>
              <w:rPr>
                <w:rFonts w:ascii="Times New Roman" w:hAnsi="Times New Roman"/>
                <w:sz w:val="16"/>
                <w:szCs w:val="16"/>
              </w:rPr>
            </w:pPr>
          </w:p>
        </w:tc>
        <w:tc>
          <w:tcPr>
            <w:tcW w:w="875" w:type="dxa"/>
          </w:tcPr>
          <w:p w14:paraId="3BF42621"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20679602" w14:textId="77777777" w:rsidR="00C32CD1" w:rsidRPr="00A25048" w:rsidRDefault="00C32CD1" w:rsidP="0097309E">
            <w:pPr>
              <w:pStyle w:val="11"/>
              <w:spacing w:line="170" w:lineRule="exact"/>
              <w:rPr>
                <w:rFonts w:ascii="Times New Roman" w:hAnsi="Times New Roman"/>
                <w:sz w:val="16"/>
                <w:szCs w:val="16"/>
              </w:rPr>
            </w:pPr>
          </w:p>
        </w:tc>
        <w:tc>
          <w:tcPr>
            <w:tcW w:w="609" w:type="dxa"/>
          </w:tcPr>
          <w:p w14:paraId="40F29249" w14:textId="77777777" w:rsidR="00C32CD1" w:rsidRPr="00A25048" w:rsidRDefault="00C32CD1" w:rsidP="0097309E">
            <w:pPr>
              <w:pStyle w:val="11"/>
              <w:spacing w:line="170" w:lineRule="exact"/>
              <w:rPr>
                <w:rFonts w:ascii="Times New Roman" w:hAnsi="Times New Roman"/>
                <w:sz w:val="16"/>
                <w:szCs w:val="16"/>
              </w:rPr>
            </w:pPr>
          </w:p>
        </w:tc>
        <w:tc>
          <w:tcPr>
            <w:tcW w:w="927" w:type="dxa"/>
          </w:tcPr>
          <w:p w14:paraId="34E2BFE7"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79E8E265" w14:textId="77777777" w:rsidR="00C32CD1" w:rsidRPr="00A25048" w:rsidRDefault="00C32CD1" w:rsidP="0097309E">
            <w:pPr>
              <w:pStyle w:val="11"/>
              <w:spacing w:line="170" w:lineRule="exact"/>
              <w:rPr>
                <w:rFonts w:ascii="Times New Roman" w:hAnsi="Times New Roman"/>
                <w:sz w:val="16"/>
                <w:szCs w:val="16"/>
              </w:rPr>
            </w:pPr>
          </w:p>
        </w:tc>
        <w:tc>
          <w:tcPr>
            <w:tcW w:w="1166" w:type="dxa"/>
          </w:tcPr>
          <w:p w14:paraId="764248F4"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63248E3B" w14:textId="77777777" w:rsidTr="00A25048">
        <w:trPr>
          <w:jc w:val="center"/>
        </w:trPr>
        <w:tc>
          <w:tcPr>
            <w:tcW w:w="3652" w:type="dxa"/>
          </w:tcPr>
          <w:p w14:paraId="58EF0625"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реактивов и химикатов, стекло</w:t>
            </w:r>
            <w:r w:rsidRPr="00DE0150">
              <w:rPr>
                <w:sz w:val="16"/>
                <w:szCs w:val="16"/>
              </w:rPr>
              <w:br/>
              <w:t xml:space="preserve">      </w:t>
            </w:r>
            <w:proofErr w:type="gramStart"/>
            <w:r w:rsidRPr="00DE0150">
              <w:rPr>
                <w:sz w:val="16"/>
                <w:szCs w:val="16"/>
              </w:rPr>
              <w:t>и  химпосуда</w:t>
            </w:r>
            <w:proofErr w:type="gramEnd"/>
          </w:p>
        </w:tc>
        <w:tc>
          <w:tcPr>
            <w:tcW w:w="560" w:type="dxa"/>
            <w:vAlign w:val="center"/>
          </w:tcPr>
          <w:p w14:paraId="64CBA496" w14:textId="77777777" w:rsidR="00C32CD1" w:rsidRPr="00DE0150" w:rsidRDefault="00C32CD1" w:rsidP="0097309E">
            <w:pPr>
              <w:spacing w:line="170" w:lineRule="exact"/>
              <w:jc w:val="center"/>
              <w:rPr>
                <w:sz w:val="16"/>
                <w:szCs w:val="16"/>
              </w:rPr>
            </w:pPr>
            <w:r w:rsidRPr="00DE0150">
              <w:rPr>
                <w:sz w:val="16"/>
                <w:szCs w:val="16"/>
              </w:rPr>
              <w:t>27</w:t>
            </w:r>
          </w:p>
        </w:tc>
        <w:tc>
          <w:tcPr>
            <w:tcW w:w="794" w:type="dxa"/>
          </w:tcPr>
          <w:p w14:paraId="737604F3"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11A8E527" w14:textId="77777777" w:rsidR="00C32CD1" w:rsidRPr="00A25048" w:rsidRDefault="00C32CD1" w:rsidP="0097309E">
            <w:pPr>
              <w:pStyle w:val="11"/>
              <w:spacing w:line="170" w:lineRule="exact"/>
              <w:rPr>
                <w:rFonts w:ascii="Times New Roman" w:hAnsi="Times New Roman"/>
                <w:sz w:val="16"/>
                <w:szCs w:val="16"/>
              </w:rPr>
            </w:pPr>
          </w:p>
        </w:tc>
        <w:tc>
          <w:tcPr>
            <w:tcW w:w="720" w:type="dxa"/>
          </w:tcPr>
          <w:p w14:paraId="176BBAD9"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1AEBDAB8" w14:textId="77777777" w:rsidR="00C32CD1" w:rsidRPr="00A25048" w:rsidRDefault="00C32CD1" w:rsidP="0097309E">
            <w:pPr>
              <w:pStyle w:val="11"/>
              <w:spacing w:line="170" w:lineRule="exact"/>
              <w:rPr>
                <w:rFonts w:ascii="Times New Roman" w:hAnsi="Times New Roman"/>
                <w:sz w:val="16"/>
                <w:szCs w:val="16"/>
              </w:rPr>
            </w:pPr>
          </w:p>
        </w:tc>
        <w:tc>
          <w:tcPr>
            <w:tcW w:w="619" w:type="dxa"/>
          </w:tcPr>
          <w:p w14:paraId="65328E0C"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5F804DF4"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583B838C" w14:textId="77777777" w:rsidR="00C32CD1" w:rsidRPr="00A25048" w:rsidRDefault="00C32CD1" w:rsidP="0097309E">
            <w:pPr>
              <w:pStyle w:val="11"/>
              <w:spacing w:line="170" w:lineRule="exact"/>
              <w:rPr>
                <w:rFonts w:ascii="Times New Roman" w:hAnsi="Times New Roman"/>
                <w:sz w:val="16"/>
                <w:szCs w:val="16"/>
              </w:rPr>
            </w:pPr>
          </w:p>
        </w:tc>
        <w:tc>
          <w:tcPr>
            <w:tcW w:w="875" w:type="dxa"/>
          </w:tcPr>
          <w:p w14:paraId="7E328000"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726580A6" w14:textId="77777777" w:rsidR="00C32CD1" w:rsidRPr="00A25048" w:rsidRDefault="00C32CD1" w:rsidP="0097309E">
            <w:pPr>
              <w:pStyle w:val="11"/>
              <w:spacing w:line="170" w:lineRule="exact"/>
              <w:rPr>
                <w:rFonts w:ascii="Times New Roman" w:hAnsi="Times New Roman"/>
                <w:sz w:val="16"/>
                <w:szCs w:val="16"/>
              </w:rPr>
            </w:pPr>
          </w:p>
        </w:tc>
        <w:tc>
          <w:tcPr>
            <w:tcW w:w="609" w:type="dxa"/>
          </w:tcPr>
          <w:p w14:paraId="3B055BDD" w14:textId="77777777" w:rsidR="00C32CD1" w:rsidRPr="00A25048" w:rsidRDefault="00C32CD1" w:rsidP="0097309E">
            <w:pPr>
              <w:pStyle w:val="11"/>
              <w:spacing w:line="170" w:lineRule="exact"/>
              <w:rPr>
                <w:rFonts w:ascii="Times New Roman" w:hAnsi="Times New Roman"/>
                <w:sz w:val="16"/>
                <w:szCs w:val="16"/>
              </w:rPr>
            </w:pPr>
          </w:p>
        </w:tc>
        <w:tc>
          <w:tcPr>
            <w:tcW w:w="927" w:type="dxa"/>
          </w:tcPr>
          <w:p w14:paraId="57A1F4FE"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7B408797" w14:textId="77777777" w:rsidR="00C32CD1" w:rsidRPr="00A25048" w:rsidRDefault="00C32CD1" w:rsidP="0097309E">
            <w:pPr>
              <w:pStyle w:val="11"/>
              <w:spacing w:line="170" w:lineRule="exact"/>
              <w:rPr>
                <w:rFonts w:ascii="Times New Roman" w:hAnsi="Times New Roman"/>
                <w:sz w:val="16"/>
                <w:szCs w:val="16"/>
              </w:rPr>
            </w:pPr>
          </w:p>
        </w:tc>
        <w:tc>
          <w:tcPr>
            <w:tcW w:w="1166" w:type="dxa"/>
          </w:tcPr>
          <w:p w14:paraId="759EAB75"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03ED599F" w14:textId="77777777" w:rsidTr="00A25048">
        <w:trPr>
          <w:jc w:val="center"/>
        </w:trPr>
        <w:tc>
          <w:tcPr>
            <w:tcW w:w="3652" w:type="dxa"/>
          </w:tcPr>
          <w:p w14:paraId="0C71487A"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горюче-смазочных материалов</w:t>
            </w:r>
          </w:p>
        </w:tc>
        <w:tc>
          <w:tcPr>
            <w:tcW w:w="560" w:type="dxa"/>
            <w:vAlign w:val="center"/>
          </w:tcPr>
          <w:p w14:paraId="70F61808" w14:textId="77777777" w:rsidR="00C32CD1" w:rsidRPr="00DE0150" w:rsidRDefault="00C32CD1" w:rsidP="0097309E">
            <w:pPr>
              <w:spacing w:line="170" w:lineRule="exact"/>
              <w:jc w:val="center"/>
              <w:rPr>
                <w:sz w:val="16"/>
                <w:szCs w:val="16"/>
              </w:rPr>
            </w:pPr>
            <w:r w:rsidRPr="00DE0150">
              <w:rPr>
                <w:sz w:val="16"/>
                <w:szCs w:val="16"/>
              </w:rPr>
              <w:t>28</w:t>
            </w:r>
          </w:p>
        </w:tc>
        <w:tc>
          <w:tcPr>
            <w:tcW w:w="794" w:type="dxa"/>
          </w:tcPr>
          <w:p w14:paraId="2C04CF16"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4F895349" w14:textId="77777777" w:rsidR="00C32CD1" w:rsidRPr="00A25048" w:rsidRDefault="00C32CD1" w:rsidP="0097309E">
            <w:pPr>
              <w:pStyle w:val="11"/>
              <w:spacing w:line="170" w:lineRule="exact"/>
              <w:rPr>
                <w:rFonts w:ascii="Times New Roman" w:hAnsi="Times New Roman"/>
                <w:sz w:val="16"/>
                <w:szCs w:val="16"/>
              </w:rPr>
            </w:pPr>
          </w:p>
        </w:tc>
        <w:tc>
          <w:tcPr>
            <w:tcW w:w="720" w:type="dxa"/>
          </w:tcPr>
          <w:p w14:paraId="624CFE9E"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3ED0F134" w14:textId="77777777" w:rsidR="00C32CD1" w:rsidRPr="00A25048" w:rsidRDefault="00C32CD1" w:rsidP="0097309E">
            <w:pPr>
              <w:pStyle w:val="11"/>
              <w:spacing w:line="170" w:lineRule="exact"/>
              <w:rPr>
                <w:rFonts w:ascii="Times New Roman" w:hAnsi="Times New Roman"/>
                <w:sz w:val="16"/>
                <w:szCs w:val="16"/>
              </w:rPr>
            </w:pPr>
          </w:p>
        </w:tc>
        <w:tc>
          <w:tcPr>
            <w:tcW w:w="619" w:type="dxa"/>
          </w:tcPr>
          <w:p w14:paraId="70C230C1"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64D54649"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64F64731" w14:textId="77777777" w:rsidR="00C32CD1" w:rsidRPr="00A25048" w:rsidRDefault="00C32CD1" w:rsidP="0097309E">
            <w:pPr>
              <w:pStyle w:val="11"/>
              <w:spacing w:line="170" w:lineRule="exact"/>
              <w:rPr>
                <w:rFonts w:ascii="Times New Roman" w:hAnsi="Times New Roman"/>
                <w:sz w:val="16"/>
                <w:szCs w:val="16"/>
              </w:rPr>
            </w:pPr>
          </w:p>
        </w:tc>
        <w:tc>
          <w:tcPr>
            <w:tcW w:w="875" w:type="dxa"/>
          </w:tcPr>
          <w:p w14:paraId="5716197C"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05DC9F77" w14:textId="77777777" w:rsidR="00C32CD1" w:rsidRPr="00A25048" w:rsidRDefault="00C32CD1" w:rsidP="0097309E">
            <w:pPr>
              <w:pStyle w:val="11"/>
              <w:spacing w:line="170" w:lineRule="exact"/>
              <w:rPr>
                <w:rFonts w:ascii="Times New Roman" w:hAnsi="Times New Roman"/>
                <w:sz w:val="16"/>
                <w:szCs w:val="16"/>
              </w:rPr>
            </w:pPr>
          </w:p>
        </w:tc>
        <w:tc>
          <w:tcPr>
            <w:tcW w:w="609" w:type="dxa"/>
          </w:tcPr>
          <w:p w14:paraId="7BDE3D8B" w14:textId="77777777" w:rsidR="00C32CD1" w:rsidRPr="00A25048" w:rsidRDefault="00C32CD1" w:rsidP="0097309E">
            <w:pPr>
              <w:pStyle w:val="11"/>
              <w:spacing w:line="170" w:lineRule="exact"/>
              <w:rPr>
                <w:rFonts w:ascii="Times New Roman" w:hAnsi="Times New Roman"/>
                <w:sz w:val="16"/>
                <w:szCs w:val="16"/>
              </w:rPr>
            </w:pPr>
          </w:p>
        </w:tc>
        <w:tc>
          <w:tcPr>
            <w:tcW w:w="927" w:type="dxa"/>
          </w:tcPr>
          <w:p w14:paraId="17EBE8DF"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505171BA" w14:textId="77777777" w:rsidR="00C32CD1" w:rsidRPr="00A25048" w:rsidRDefault="00C32CD1" w:rsidP="0097309E">
            <w:pPr>
              <w:pStyle w:val="11"/>
              <w:spacing w:line="170" w:lineRule="exact"/>
              <w:rPr>
                <w:rFonts w:ascii="Times New Roman" w:hAnsi="Times New Roman"/>
                <w:sz w:val="16"/>
                <w:szCs w:val="16"/>
              </w:rPr>
            </w:pPr>
          </w:p>
        </w:tc>
        <w:tc>
          <w:tcPr>
            <w:tcW w:w="1166" w:type="dxa"/>
          </w:tcPr>
          <w:p w14:paraId="5F84C7AE"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61076E13" w14:textId="77777777" w:rsidTr="00A25048">
        <w:trPr>
          <w:jc w:val="center"/>
        </w:trPr>
        <w:tc>
          <w:tcPr>
            <w:tcW w:w="3652" w:type="dxa"/>
          </w:tcPr>
          <w:p w14:paraId="4393E275"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мягкого инвентаря</w:t>
            </w:r>
          </w:p>
        </w:tc>
        <w:tc>
          <w:tcPr>
            <w:tcW w:w="560" w:type="dxa"/>
            <w:vAlign w:val="center"/>
          </w:tcPr>
          <w:p w14:paraId="1B63771A" w14:textId="77777777" w:rsidR="00C32CD1" w:rsidRPr="00DE0150" w:rsidRDefault="00C32CD1" w:rsidP="0097309E">
            <w:pPr>
              <w:spacing w:line="170" w:lineRule="exact"/>
              <w:jc w:val="center"/>
              <w:rPr>
                <w:sz w:val="16"/>
                <w:szCs w:val="16"/>
              </w:rPr>
            </w:pPr>
            <w:r w:rsidRPr="00DE0150">
              <w:rPr>
                <w:sz w:val="16"/>
                <w:szCs w:val="16"/>
              </w:rPr>
              <w:t>29</w:t>
            </w:r>
          </w:p>
        </w:tc>
        <w:tc>
          <w:tcPr>
            <w:tcW w:w="794" w:type="dxa"/>
          </w:tcPr>
          <w:p w14:paraId="51DCD6B1"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202531A0" w14:textId="77777777" w:rsidR="00C32CD1" w:rsidRPr="00A25048" w:rsidRDefault="00C32CD1" w:rsidP="0097309E">
            <w:pPr>
              <w:pStyle w:val="11"/>
              <w:spacing w:line="170" w:lineRule="exact"/>
              <w:rPr>
                <w:rFonts w:ascii="Times New Roman" w:hAnsi="Times New Roman"/>
                <w:sz w:val="16"/>
                <w:szCs w:val="16"/>
              </w:rPr>
            </w:pPr>
          </w:p>
        </w:tc>
        <w:tc>
          <w:tcPr>
            <w:tcW w:w="720" w:type="dxa"/>
          </w:tcPr>
          <w:p w14:paraId="4DED7B20"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2A9956B7" w14:textId="77777777" w:rsidR="00C32CD1" w:rsidRPr="00A25048" w:rsidRDefault="00C32CD1" w:rsidP="0097309E">
            <w:pPr>
              <w:pStyle w:val="11"/>
              <w:spacing w:line="170" w:lineRule="exact"/>
              <w:rPr>
                <w:rFonts w:ascii="Times New Roman" w:hAnsi="Times New Roman"/>
                <w:sz w:val="16"/>
                <w:szCs w:val="16"/>
              </w:rPr>
            </w:pPr>
          </w:p>
        </w:tc>
        <w:tc>
          <w:tcPr>
            <w:tcW w:w="619" w:type="dxa"/>
          </w:tcPr>
          <w:p w14:paraId="57A06705"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3F9D2207"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0A2F4003" w14:textId="77777777" w:rsidR="00C32CD1" w:rsidRPr="00A25048" w:rsidRDefault="00C32CD1" w:rsidP="0097309E">
            <w:pPr>
              <w:pStyle w:val="11"/>
              <w:spacing w:line="170" w:lineRule="exact"/>
              <w:rPr>
                <w:rFonts w:ascii="Times New Roman" w:hAnsi="Times New Roman"/>
                <w:sz w:val="16"/>
                <w:szCs w:val="16"/>
              </w:rPr>
            </w:pPr>
          </w:p>
        </w:tc>
        <w:tc>
          <w:tcPr>
            <w:tcW w:w="875" w:type="dxa"/>
          </w:tcPr>
          <w:p w14:paraId="51B761EB"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0334625F" w14:textId="77777777" w:rsidR="00C32CD1" w:rsidRPr="00A25048" w:rsidRDefault="00C32CD1" w:rsidP="0097309E">
            <w:pPr>
              <w:pStyle w:val="11"/>
              <w:spacing w:line="170" w:lineRule="exact"/>
              <w:rPr>
                <w:rFonts w:ascii="Times New Roman" w:hAnsi="Times New Roman"/>
                <w:sz w:val="16"/>
                <w:szCs w:val="16"/>
              </w:rPr>
            </w:pPr>
          </w:p>
        </w:tc>
        <w:tc>
          <w:tcPr>
            <w:tcW w:w="609" w:type="dxa"/>
          </w:tcPr>
          <w:p w14:paraId="0BAE7C81" w14:textId="77777777" w:rsidR="00C32CD1" w:rsidRPr="00A25048" w:rsidRDefault="00C32CD1" w:rsidP="0097309E">
            <w:pPr>
              <w:pStyle w:val="11"/>
              <w:spacing w:line="170" w:lineRule="exact"/>
              <w:rPr>
                <w:rFonts w:ascii="Times New Roman" w:hAnsi="Times New Roman"/>
                <w:sz w:val="16"/>
                <w:szCs w:val="16"/>
              </w:rPr>
            </w:pPr>
          </w:p>
        </w:tc>
        <w:tc>
          <w:tcPr>
            <w:tcW w:w="927" w:type="dxa"/>
          </w:tcPr>
          <w:p w14:paraId="3FEB17DD"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38FF5032" w14:textId="77777777" w:rsidR="00C32CD1" w:rsidRPr="00A25048" w:rsidRDefault="00C32CD1" w:rsidP="0097309E">
            <w:pPr>
              <w:pStyle w:val="11"/>
              <w:spacing w:line="170" w:lineRule="exact"/>
              <w:rPr>
                <w:rFonts w:ascii="Times New Roman" w:hAnsi="Times New Roman"/>
                <w:sz w:val="16"/>
                <w:szCs w:val="16"/>
              </w:rPr>
            </w:pPr>
          </w:p>
        </w:tc>
        <w:tc>
          <w:tcPr>
            <w:tcW w:w="1166" w:type="dxa"/>
          </w:tcPr>
          <w:p w14:paraId="35B44D54"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1DDD518E" w14:textId="77777777" w:rsidTr="00A25048">
        <w:trPr>
          <w:trHeight w:val="98"/>
          <w:jc w:val="center"/>
        </w:trPr>
        <w:tc>
          <w:tcPr>
            <w:tcW w:w="3652" w:type="dxa"/>
          </w:tcPr>
          <w:p w14:paraId="7516B194"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прочих материальных запасов</w:t>
            </w:r>
          </w:p>
        </w:tc>
        <w:tc>
          <w:tcPr>
            <w:tcW w:w="560" w:type="dxa"/>
            <w:vAlign w:val="center"/>
          </w:tcPr>
          <w:p w14:paraId="02A78370" w14:textId="77777777" w:rsidR="00C32CD1" w:rsidRPr="00DE0150" w:rsidRDefault="00C32CD1" w:rsidP="0097309E">
            <w:pPr>
              <w:spacing w:line="170" w:lineRule="exact"/>
              <w:jc w:val="center"/>
              <w:rPr>
                <w:sz w:val="16"/>
                <w:szCs w:val="16"/>
              </w:rPr>
            </w:pPr>
            <w:r w:rsidRPr="00DE0150">
              <w:rPr>
                <w:sz w:val="16"/>
                <w:szCs w:val="16"/>
              </w:rPr>
              <w:t>30</w:t>
            </w:r>
          </w:p>
        </w:tc>
        <w:tc>
          <w:tcPr>
            <w:tcW w:w="794" w:type="dxa"/>
          </w:tcPr>
          <w:p w14:paraId="6F6A1F26"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5539EF3D" w14:textId="77777777" w:rsidR="00C32CD1" w:rsidRPr="00A25048" w:rsidRDefault="00C32CD1" w:rsidP="0097309E">
            <w:pPr>
              <w:pStyle w:val="11"/>
              <w:spacing w:line="170" w:lineRule="exact"/>
              <w:rPr>
                <w:rFonts w:ascii="Times New Roman" w:hAnsi="Times New Roman"/>
                <w:sz w:val="16"/>
                <w:szCs w:val="16"/>
              </w:rPr>
            </w:pPr>
          </w:p>
        </w:tc>
        <w:tc>
          <w:tcPr>
            <w:tcW w:w="720" w:type="dxa"/>
          </w:tcPr>
          <w:p w14:paraId="2A9BE070"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38FDE408" w14:textId="77777777" w:rsidR="00C32CD1" w:rsidRPr="00A25048" w:rsidRDefault="00C32CD1" w:rsidP="0097309E">
            <w:pPr>
              <w:pStyle w:val="11"/>
              <w:spacing w:line="170" w:lineRule="exact"/>
              <w:rPr>
                <w:rFonts w:ascii="Times New Roman" w:hAnsi="Times New Roman"/>
                <w:sz w:val="16"/>
                <w:szCs w:val="16"/>
              </w:rPr>
            </w:pPr>
          </w:p>
        </w:tc>
        <w:tc>
          <w:tcPr>
            <w:tcW w:w="619" w:type="dxa"/>
          </w:tcPr>
          <w:p w14:paraId="7F21DB59"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50E8DA5F"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100E3DDD" w14:textId="77777777" w:rsidR="00C32CD1" w:rsidRPr="00A25048" w:rsidRDefault="00C32CD1" w:rsidP="0097309E">
            <w:pPr>
              <w:pStyle w:val="11"/>
              <w:spacing w:line="170" w:lineRule="exact"/>
              <w:rPr>
                <w:rFonts w:ascii="Times New Roman" w:hAnsi="Times New Roman"/>
                <w:sz w:val="16"/>
                <w:szCs w:val="16"/>
              </w:rPr>
            </w:pPr>
          </w:p>
        </w:tc>
        <w:tc>
          <w:tcPr>
            <w:tcW w:w="875" w:type="dxa"/>
          </w:tcPr>
          <w:p w14:paraId="0D68087A"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6B19E4D8" w14:textId="77777777" w:rsidR="00C32CD1" w:rsidRPr="00A25048" w:rsidRDefault="00C32CD1" w:rsidP="0097309E">
            <w:pPr>
              <w:pStyle w:val="11"/>
              <w:spacing w:line="170" w:lineRule="exact"/>
              <w:rPr>
                <w:rFonts w:ascii="Times New Roman" w:hAnsi="Times New Roman"/>
                <w:sz w:val="16"/>
                <w:szCs w:val="16"/>
              </w:rPr>
            </w:pPr>
          </w:p>
        </w:tc>
        <w:tc>
          <w:tcPr>
            <w:tcW w:w="609" w:type="dxa"/>
          </w:tcPr>
          <w:p w14:paraId="5B6D18F8" w14:textId="77777777" w:rsidR="00C32CD1" w:rsidRPr="00A25048" w:rsidRDefault="00C32CD1" w:rsidP="0097309E">
            <w:pPr>
              <w:pStyle w:val="11"/>
              <w:spacing w:line="170" w:lineRule="exact"/>
              <w:rPr>
                <w:rFonts w:ascii="Times New Roman" w:hAnsi="Times New Roman"/>
                <w:sz w:val="16"/>
                <w:szCs w:val="16"/>
              </w:rPr>
            </w:pPr>
          </w:p>
        </w:tc>
        <w:tc>
          <w:tcPr>
            <w:tcW w:w="927" w:type="dxa"/>
          </w:tcPr>
          <w:p w14:paraId="0363CE85"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26F6716D" w14:textId="77777777" w:rsidR="00C32CD1" w:rsidRPr="00A25048" w:rsidRDefault="00C32CD1" w:rsidP="0097309E">
            <w:pPr>
              <w:pStyle w:val="11"/>
              <w:spacing w:line="170" w:lineRule="exact"/>
              <w:rPr>
                <w:rFonts w:ascii="Times New Roman" w:hAnsi="Times New Roman"/>
                <w:sz w:val="16"/>
                <w:szCs w:val="16"/>
              </w:rPr>
            </w:pPr>
          </w:p>
        </w:tc>
        <w:tc>
          <w:tcPr>
            <w:tcW w:w="1166" w:type="dxa"/>
          </w:tcPr>
          <w:p w14:paraId="576A2369" w14:textId="77777777" w:rsidR="00C32CD1" w:rsidRPr="00A25048" w:rsidRDefault="00C32CD1" w:rsidP="0097309E">
            <w:pPr>
              <w:pStyle w:val="11"/>
              <w:spacing w:line="170" w:lineRule="exact"/>
              <w:rPr>
                <w:rFonts w:ascii="Times New Roman" w:hAnsi="Times New Roman"/>
                <w:sz w:val="16"/>
                <w:szCs w:val="16"/>
              </w:rPr>
            </w:pPr>
          </w:p>
        </w:tc>
      </w:tr>
      <w:tr w:rsidR="00A25048" w:rsidRPr="00DB42B5" w14:paraId="09DFF981" w14:textId="77777777" w:rsidTr="003C28E8">
        <w:trPr>
          <w:trHeight w:val="235"/>
          <w:jc w:val="center"/>
        </w:trPr>
        <w:tc>
          <w:tcPr>
            <w:tcW w:w="3652" w:type="dxa"/>
            <w:vAlign w:val="center"/>
          </w:tcPr>
          <w:p w14:paraId="4E8E8954" w14:textId="77777777" w:rsidR="00A25048" w:rsidRPr="00DE0150" w:rsidRDefault="005A7AD1" w:rsidP="003C28E8">
            <w:pPr>
              <w:autoSpaceDE w:val="0"/>
              <w:autoSpaceDN w:val="0"/>
              <w:adjustRightInd w:val="0"/>
              <w:spacing w:line="170" w:lineRule="exact"/>
              <w:rPr>
                <w:sz w:val="16"/>
                <w:szCs w:val="16"/>
              </w:rPr>
            </w:pPr>
            <w:r>
              <w:rPr>
                <w:sz w:val="16"/>
                <w:szCs w:val="16"/>
              </w:rPr>
              <w:t xml:space="preserve">      </w:t>
            </w:r>
            <w:r w:rsidR="00A25048" w:rsidRPr="00DE0150">
              <w:rPr>
                <w:sz w:val="16"/>
                <w:szCs w:val="16"/>
              </w:rPr>
              <w:t>увеличение стоимости права пользования</w:t>
            </w:r>
          </w:p>
        </w:tc>
        <w:tc>
          <w:tcPr>
            <w:tcW w:w="560" w:type="dxa"/>
            <w:vAlign w:val="center"/>
          </w:tcPr>
          <w:p w14:paraId="4D374610" w14:textId="77777777" w:rsidR="00A25048" w:rsidRPr="00DE0150" w:rsidRDefault="00A25048" w:rsidP="0097309E">
            <w:pPr>
              <w:spacing w:line="170" w:lineRule="exact"/>
              <w:jc w:val="center"/>
              <w:rPr>
                <w:sz w:val="16"/>
                <w:szCs w:val="16"/>
              </w:rPr>
            </w:pPr>
            <w:r w:rsidRPr="00DE0150">
              <w:rPr>
                <w:sz w:val="16"/>
                <w:szCs w:val="16"/>
              </w:rPr>
              <w:t>31</w:t>
            </w:r>
          </w:p>
        </w:tc>
        <w:tc>
          <w:tcPr>
            <w:tcW w:w="794" w:type="dxa"/>
          </w:tcPr>
          <w:p w14:paraId="5C87B8E4" w14:textId="77777777" w:rsidR="00A25048" w:rsidRPr="00A25048" w:rsidRDefault="00A25048" w:rsidP="0097309E">
            <w:pPr>
              <w:pStyle w:val="11"/>
              <w:spacing w:line="170" w:lineRule="exact"/>
              <w:rPr>
                <w:rFonts w:ascii="Times New Roman" w:hAnsi="Times New Roman"/>
                <w:sz w:val="16"/>
                <w:szCs w:val="16"/>
              </w:rPr>
            </w:pPr>
          </w:p>
        </w:tc>
        <w:tc>
          <w:tcPr>
            <w:tcW w:w="1056" w:type="dxa"/>
          </w:tcPr>
          <w:p w14:paraId="5DCCDDF0" w14:textId="77777777" w:rsidR="00A25048" w:rsidRPr="00A25048" w:rsidRDefault="00A25048" w:rsidP="0097309E">
            <w:pPr>
              <w:pStyle w:val="11"/>
              <w:spacing w:line="170" w:lineRule="exact"/>
              <w:rPr>
                <w:rFonts w:ascii="Times New Roman" w:hAnsi="Times New Roman"/>
                <w:sz w:val="16"/>
                <w:szCs w:val="16"/>
              </w:rPr>
            </w:pPr>
          </w:p>
        </w:tc>
        <w:tc>
          <w:tcPr>
            <w:tcW w:w="720" w:type="dxa"/>
          </w:tcPr>
          <w:p w14:paraId="176B3B99" w14:textId="77777777" w:rsidR="00A25048" w:rsidRPr="00A25048" w:rsidRDefault="00A25048" w:rsidP="0097309E">
            <w:pPr>
              <w:pStyle w:val="11"/>
              <w:spacing w:line="170" w:lineRule="exact"/>
              <w:rPr>
                <w:rFonts w:ascii="Times New Roman" w:hAnsi="Times New Roman"/>
                <w:sz w:val="16"/>
                <w:szCs w:val="16"/>
              </w:rPr>
            </w:pPr>
          </w:p>
        </w:tc>
        <w:tc>
          <w:tcPr>
            <w:tcW w:w="795" w:type="dxa"/>
          </w:tcPr>
          <w:p w14:paraId="07DA1648" w14:textId="77777777" w:rsidR="00A25048" w:rsidRPr="00A25048" w:rsidRDefault="00A25048" w:rsidP="0097309E">
            <w:pPr>
              <w:pStyle w:val="11"/>
              <w:spacing w:line="170" w:lineRule="exact"/>
              <w:rPr>
                <w:rFonts w:ascii="Times New Roman" w:hAnsi="Times New Roman"/>
                <w:sz w:val="16"/>
                <w:szCs w:val="16"/>
              </w:rPr>
            </w:pPr>
          </w:p>
        </w:tc>
        <w:tc>
          <w:tcPr>
            <w:tcW w:w="619" w:type="dxa"/>
          </w:tcPr>
          <w:p w14:paraId="54957663" w14:textId="77777777" w:rsidR="00A25048" w:rsidRPr="00A25048" w:rsidRDefault="00A25048" w:rsidP="0097309E">
            <w:pPr>
              <w:pStyle w:val="11"/>
              <w:spacing w:line="170" w:lineRule="exact"/>
              <w:rPr>
                <w:rFonts w:ascii="Times New Roman" w:hAnsi="Times New Roman"/>
                <w:sz w:val="16"/>
                <w:szCs w:val="16"/>
              </w:rPr>
            </w:pPr>
          </w:p>
        </w:tc>
        <w:tc>
          <w:tcPr>
            <w:tcW w:w="971" w:type="dxa"/>
          </w:tcPr>
          <w:p w14:paraId="04EB9095" w14:textId="77777777" w:rsidR="00A25048" w:rsidRPr="00A25048" w:rsidRDefault="00A25048" w:rsidP="0097309E">
            <w:pPr>
              <w:pStyle w:val="11"/>
              <w:spacing w:line="170" w:lineRule="exact"/>
              <w:rPr>
                <w:rFonts w:ascii="Times New Roman" w:hAnsi="Times New Roman"/>
                <w:sz w:val="16"/>
                <w:szCs w:val="16"/>
              </w:rPr>
            </w:pPr>
          </w:p>
        </w:tc>
        <w:tc>
          <w:tcPr>
            <w:tcW w:w="796" w:type="dxa"/>
          </w:tcPr>
          <w:p w14:paraId="5C1644B9" w14:textId="77777777" w:rsidR="00A25048" w:rsidRPr="00A25048" w:rsidRDefault="00A25048" w:rsidP="0097309E">
            <w:pPr>
              <w:pStyle w:val="11"/>
              <w:spacing w:line="170" w:lineRule="exact"/>
              <w:rPr>
                <w:rFonts w:ascii="Times New Roman" w:hAnsi="Times New Roman"/>
                <w:sz w:val="16"/>
                <w:szCs w:val="16"/>
              </w:rPr>
            </w:pPr>
          </w:p>
        </w:tc>
        <w:tc>
          <w:tcPr>
            <w:tcW w:w="875" w:type="dxa"/>
          </w:tcPr>
          <w:p w14:paraId="5D574792" w14:textId="77777777" w:rsidR="00A25048" w:rsidRPr="00A25048" w:rsidRDefault="00A25048" w:rsidP="0097309E">
            <w:pPr>
              <w:pStyle w:val="11"/>
              <w:spacing w:line="170" w:lineRule="exact"/>
              <w:rPr>
                <w:rFonts w:ascii="Times New Roman" w:hAnsi="Times New Roman"/>
                <w:sz w:val="16"/>
                <w:szCs w:val="16"/>
              </w:rPr>
            </w:pPr>
          </w:p>
        </w:tc>
        <w:tc>
          <w:tcPr>
            <w:tcW w:w="1082" w:type="dxa"/>
          </w:tcPr>
          <w:p w14:paraId="7861881F" w14:textId="77777777" w:rsidR="00A25048" w:rsidRPr="00A25048" w:rsidRDefault="00A25048" w:rsidP="0097309E">
            <w:pPr>
              <w:pStyle w:val="11"/>
              <w:spacing w:line="170" w:lineRule="exact"/>
              <w:rPr>
                <w:rFonts w:ascii="Times New Roman" w:hAnsi="Times New Roman"/>
                <w:sz w:val="16"/>
                <w:szCs w:val="16"/>
              </w:rPr>
            </w:pPr>
          </w:p>
        </w:tc>
        <w:tc>
          <w:tcPr>
            <w:tcW w:w="609" w:type="dxa"/>
          </w:tcPr>
          <w:p w14:paraId="50B01688" w14:textId="77777777" w:rsidR="00A25048" w:rsidRPr="00A25048" w:rsidRDefault="00A25048" w:rsidP="0097309E">
            <w:pPr>
              <w:pStyle w:val="11"/>
              <w:spacing w:line="170" w:lineRule="exact"/>
              <w:rPr>
                <w:rFonts w:ascii="Times New Roman" w:hAnsi="Times New Roman"/>
                <w:sz w:val="16"/>
                <w:szCs w:val="16"/>
              </w:rPr>
            </w:pPr>
          </w:p>
        </w:tc>
        <w:tc>
          <w:tcPr>
            <w:tcW w:w="927" w:type="dxa"/>
          </w:tcPr>
          <w:p w14:paraId="0E5D3042" w14:textId="77777777" w:rsidR="00A25048" w:rsidRPr="00A25048" w:rsidRDefault="00A25048" w:rsidP="0097309E">
            <w:pPr>
              <w:pStyle w:val="11"/>
              <w:spacing w:line="170" w:lineRule="exact"/>
              <w:rPr>
                <w:rFonts w:ascii="Times New Roman" w:hAnsi="Times New Roman"/>
                <w:sz w:val="16"/>
                <w:szCs w:val="16"/>
              </w:rPr>
            </w:pPr>
          </w:p>
        </w:tc>
        <w:tc>
          <w:tcPr>
            <w:tcW w:w="795" w:type="dxa"/>
          </w:tcPr>
          <w:p w14:paraId="28110714" w14:textId="77777777" w:rsidR="00A25048" w:rsidRPr="00A25048" w:rsidRDefault="00A25048" w:rsidP="0097309E">
            <w:pPr>
              <w:pStyle w:val="11"/>
              <w:spacing w:line="170" w:lineRule="exact"/>
              <w:rPr>
                <w:rFonts w:ascii="Times New Roman" w:hAnsi="Times New Roman"/>
                <w:sz w:val="16"/>
                <w:szCs w:val="16"/>
              </w:rPr>
            </w:pPr>
          </w:p>
        </w:tc>
        <w:tc>
          <w:tcPr>
            <w:tcW w:w="1166" w:type="dxa"/>
          </w:tcPr>
          <w:p w14:paraId="30495F76" w14:textId="77777777" w:rsidR="00A25048" w:rsidRPr="00A25048" w:rsidRDefault="00A25048" w:rsidP="0097309E">
            <w:pPr>
              <w:pStyle w:val="11"/>
              <w:spacing w:line="170" w:lineRule="exact"/>
              <w:rPr>
                <w:rFonts w:ascii="Times New Roman" w:hAnsi="Times New Roman"/>
                <w:sz w:val="16"/>
                <w:szCs w:val="16"/>
              </w:rPr>
            </w:pPr>
          </w:p>
        </w:tc>
      </w:tr>
    </w:tbl>
    <w:p w14:paraId="70736FD9" w14:textId="77777777" w:rsidR="00C32CD1" w:rsidRPr="00665163" w:rsidRDefault="00C32CD1" w:rsidP="00C32CD1">
      <w:pPr>
        <w:autoSpaceDE w:val="0"/>
        <w:autoSpaceDN w:val="0"/>
        <w:adjustRightInd w:val="0"/>
        <w:spacing w:line="180" w:lineRule="exact"/>
        <w:jc w:val="center"/>
      </w:pPr>
      <w:r w:rsidRPr="00DB42B5">
        <w:br w:type="page"/>
      </w:r>
      <w:r w:rsidRPr="00665163">
        <w:rPr>
          <w:b/>
        </w:rPr>
        <w:lastRenderedPageBreak/>
        <w:t xml:space="preserve">(8001)                 </w:t>
      </w:r>
      <w:r w:rsidR="00A25048" w:rsidRPr="00665163">
        <w:rPr>
          <w:b/>
        </w:rPr>
        <w:t xml:space="preserve">                                                           </w:t>
      </w:r>
      <w:r w:rsidRPr="00665163">
        <w:rPr>
          <w:b/>
        </w:rPr>
        <w:t xml:space="preserve">                                                                                                                                       </w:t>
      </w:r>
      <w:r w:rsidRPr="00665163">
        <w:t xml:space="preserve">                                                   </w:t>
      </w:r>
      <w:r w:rsidRPr="00665163">
        <w:rPr>
          <w:lang w:val="en-US"/>
        </w:rPr>
        <w:t xml:space="preserve">   </w:t>
      </w:r>
      <w:r w:rsidRPr="00665163">
        <w:t xml:space="preserve">        Продолжение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412"/>
        <w:gridCol w:w="722"/>
        <w:gridCol w:w="943"/>
        <w:gridCol w:w="758"/>
        <w:gridCol w:w="944"/>
        <w:gridCol w:w="821"/>
        <w:gridCol w:w="971"/>
        <w:gridCol w:w="796"/>
        <w:gridCol w:w="862"/>
        <w:gridCol w:w="1082"/>
        <w:gridCol w:w="740"/>
        <w:gridCol w:w="1013"/>
        <w:gridCol w:w="795"/>
        <w:gridCol w:w="1047"/>
      </w:tblGrid>
      <w:tr w:rsidR="00C32CD1" w:rsidRPr="00DB42B5" w14:paraId="2F2677CC" w14:textId="77777777" w:rsidTr="0097309E">
        <w:trPr>
          <w:cantSplit/>
          <w:jc w:val="center"/>
        </w:trPr>
        <w:tc>
          <w:tcPr>
            <w:tcW w:w="3652" w:type="dxa"/>
            <w:vMerge w:val="restart"/>
            <w:vAlign w:val="center"/>
          </w:tcPr>
          <w:p w14:paraId="1796DB8F" w14:textId="77777777" w:rsidR="00C32CD1" w:rsidRPr="00665163" w:rsidRDefault="00C32CD1" w:rsidP="0097309E">
            <w:pPr>
              <w:pStyle w:val="11"/>
              <w:jc w:val="center"/>
              <w:rPr>
                <w:rFonts w:ascii="Times New Roman" w:hAnsi="Times New Roman"/>
                <w:sz w:val="16"/>
                <w:szCs w:val="16"/>
              </w:rPr>
            </w:pPr>
            <w:r w:rsidRPr="00665163">
              <w:rPr>
                <w:rFonts w:ascii="Times New Roman" w:hAnsi="Times New Roman"/>
                <w:sz w:val="16"/>
                <w:szCs w:val="16"/>
              </w:rPr>
              <w:t>Расходы</w:t>
            </w:r>
          </w:p>
        </w:tc>
        <w:tc>
          <w:tcPr>
            <w:tcW w:w="412" w:type="dxa"/>
            <w:vMerge w:val="restart"/>
            <w:tcMar>
              <w:left w:w="0" w:type="dxa"/>
              <w:right w:w="0" w:type="dxa"/>
            </w:tcMar>
            <w:vAlign w:val="center"/>
          </w:tcPr>
          <w:p w14:paraId="1171BD04" w14:textId="77777777" w:rsidR="00C32CD1" w:rsidRPr="00665163" w:rsidRDefault="00C32CD1" w:rsidP="0097309E">
            <w:pPr>
              <w:pStyle w:val="11"/>
              <w:ind w:left="-57" w:right="-57"/>
              <w:jc w:val="center"/>
              <w:rPr>
                <w:rFonts w:ascii="Times New Roman" w:hAnsi="Times New Roman"/>
                <w:sz w:val="16"/>
                <w:szCs w:val="16"/>
              </w:rPr>
            </w:pPr>
            <w:r w:rsidRPr="00665163">
              <w:rPr>
                <w:rFonts w:ascii="Times New Roman" w:hAnsi="Times New Roman"/>
                <w:sz w:val="16"/>
                <w:szCs w:val="16"/>
              </w:rPr>
              <w:t xml:space="preserve">№ </w:t>
            </w:r>
            <w:proofErr w:type="gramStart"/>
            <w:r w:rsidRPr="00665163">
              <w:rPr>
                <w:rFonts w:ascii="Times New Roman" w:hAnsi="Times New Roman"/>
                <w:sz w:val="16"/>
                <w:szCs w:val="16"/>
              </w:rPr>
              <w:t>стро-ки</w:t>
            </w:r>
            <w:proofErr w:type="gramEnd"/>
          </w:p>
        </w:tc>
        <w:tc>
          <w:tcPr>
            <w:tcW w:w="10447" w:type="dxa"/>
            <w:gridSpan w:val="12"/>
            <w:vAlign w:val="center"/>
          </w:tcPr>
          <w:p w14:paraId="536D018B" w14:textId="77777777" w:rsidR="00C32CD1" w:rsidRPr="00665163" w:rsidRDefault="00C32CD1" w:rsidP="0097309E">
            <w:pPr>
              <w:pStyle w:val="11"/>
              <w:jc w:val="center"/>
              <w:rPr>
                <w:rFonts w:ascii="Times New Roman" w:hAnsi="Times New Roman"/>
                <w:sz w:val="16"/>
                <w:szCs w:val="16"/>
              </w:rPr>
            </w:pPr>
            <w:r w:rsidRPr="00665163">
              <w:rPr>
                <w:rFonts w:ascii="Times New Roman" w:hAnsi="Times New Roman"/>
                <w:sz w:val="16"/>
                <w:szCs w:val="16"/>
              </w:rPr>
              <w:t>Источники финансирования медицинской помощи в условиях дневного стационара</w:t>
            </w:r>
          </w:p>
        </w:tc>
        <w:tc>
          <w:tcPr>
            <w:tcW w:w="1047" w:type="dxa"/>
            <w:vMerge w:val="restart"/>
            <w:vAlign w:val="center"/>
          </w:tcPr>
          <w:p w14:paraId="17E10917" w14:textId="77777777" w:rsidR="00C32CD1" w:rsidRPr="00665163" w:rsidRDefault="00C32CD1" w:rsidP="0097309E">
            <w:pPr>
              <w:pStyle w:val="11"/>
              <w:autoSpaceDE w:val="0"/>
              <w:autoSpaceDN w:val="0"/>
              <w:adjustRightInd w:val="0"/>
              <w:spacing w:line="180" w:lineRule="exact"/>
              <w:ind w:left="-57" w:right="-57"/>
              <w:jc w:val="center"/>
              <w:rPr>
                <w:rFonts w:ascii="Times New Roman" w:hAnsi="Times New Roman"/>
                <w:sz w:val="16"/>
                <w:szCs w:val="16"/>
              </w:rPr>
            </w:pPr>
            <w:r w:rsidRPr="00665163">
              <w:rPr>
                <w:rFonts w:ascii="Times New Roman" w:hAnsi="Times New Roman"/>
                <w:sz w:val="16"/>
                <w:szCs w:val="16"/>
              </w:rPr>
              <w:t xml:space="preserve">Всего по всем </w:t>
            </w:r>
            <w:proofErr w:type="gramStart"/>
            <w:r w:rsidRPr="00665163">
              <w:rPr>
                <w:rFonts w:ascii="Times New Roman" w:hAnsi="Times New Roman"/>
                <w:sz w:val="16"/>
                <w:szCs w:val="16"/>
              </w:rPr>
              <w:t>источ-никам</w:t>
            </w:r>
            <w:proofErr w:type="gramEnd"/>
            <w:r w:rsidRPr="00665163">
              <w:rPr>
                <w:rFonts w:ascii="Times New Roman" w:hAnsi="Times New Roman"/>
                <w:sz w:val="16"/>
                <w:szCs w:val="16"/>
              </w:rPr>
              <w:t xml:space="preserve"> финан-сирования (гр.79+83)</w:t>
            </w:r>
          </w:p>
        </w:tc>
      </w:tr>
      <w:tr w:rsidR="00C32CD1" w:rsidRPr="00DB42B5" w14:paraId="75F87D4A" w14:textId="77777777" w:rsidTr="0097309E">
        <w:trPr>
          <w:cantSplit/>
          <w:jc w:val="center"/>
        </w:trPr>
        <w:tc>
          <w:tcPr>
            <w:tcW w:w="3652" w:type="dxa"/>
            <w:vMerge/>
          </w:tcPr>
          <w:p w14:paraId="71CE88AD" w14:textId="77777777" w:rsidR="00C32CD1" w:rsidRPr="00665163" w:rsidRDefault="00C32CD1" w:rsidP="0097309E">
            <w:pPr>
              <w:pStyle w:val="11"/>
              <w:jc w:val="center"/>
              <w:rPr>
                <w:rFonts w:ascii="Times New Roman" w:hAnsi="Times New Roman"/>
                <w:sz w:val="16"/>
                <w:szCs w:val="16"/>
              </w:rPr>
            </w:pPr>
          </w:p>
        </w:tc>
        <w:tc>
          <w:tcPr>
            <w:tcW w:w="412" w:type="dxa"/>
            <w:vMerge/>
          </w:tcPr>
          <w:p w14:paraId="1B5E3E33" w14:textId="77777777" w:rsidR="00C32CD1" w:rsidRPr="00665163" w:rsidRDefault="00C32CD1" w:rsidP="0097309E">
            <w:pPr>
              <w:pStyle w:val="11"/>
              <w:jc w:val="center"/>
              <w:rPr>
                <w:rFonts w:ascii="Times New Roman" w:hAnsi="Times New Roman"/>
                <w:sz w:val="16"/>
                <w:szCs w:val="16"/>
              </w:rPr>
            </w:pPr>
          </w:p>
        </w:tc>
        <w:tc>
          <w:tcPr>
            <w:tcW w:w="3367" w:type="dxa"/>
            <w:gridSpan w:val="4"/>
            <w:vAlign w:val="center"/>
          </w:tcPr>
          <w:p w14:paraId="0984ECFE" w14:textId="77777777" w:rsidR="00C32CD1" w:rsidRPr="00665163" w:rsidRDefault="00C32CD1" w:rsidP="0097309E">
            <w:pPr>
              <w:pStyle w:val="11"/>
              <w:jc w:val="center"/>
              <w:rPr>
                <w:rFonts w:ascii="Times New Roman" w:hAnsi="Times New Roman"/>
                <w:sz w:val="16"/>
                <w:szCs w:val="16"/>
              </w:rPr>
            </w:pPr>
            <w:r w:rsidRPr="00665163">
              <w:rPr>
                <w:rFonts w:ascii="Times New Roman" w:hAnsi="Times New Roman"/>
                <w:sz w:val="16"/>
                <w:szCs w:val="16"/>
              </w:rPr>
              <w:t>Бюджеты всех уровней</w:t>
            </w:r>
          </w:p>
        </w:tc>
        <w:tc>
          <w:tcPr>
            <w:tcW w:w="2588" w:type="dxa"/>
            <w:gridSpan w:val="3"/>
            <w:vAlign w:val="center"/>
          </w:tcPr>
          <w:p w14:paraId="4B84842B" w14:textId="77777777" w:rsidR="00C32CD1" w:rsidRPr="00665163" w:rsidRDefault="00C32CD1" w:rsidP="0097309E">
            <w:pPr>
              <w:pStyle w:val="11"/>
              <w:jc w:val="center"/>
              <w:rPr>
                <w:rFonts w:ascii="Times New Roman" w:hAnsi="Times New Roman"/>
                <w:sz w:val="16"/>
                <w:szCs w:val="16"/>
              </w:rPr>
            </w:pPr>
            <w:r w:rsidRPr="00665163">
              <w:rPr>
                <w:rFonts w:ascii="Times New Roman" w:hAnsi="Times New Roman"/>
                <w:sz w:val="16"/>
                <w:szCs w:val="16"/>
              </w:rPr>
              <w:t>Государственные внебюджетные фонды</w:t>
            </w:r>
          </w:p>
        </w:tc>
        <w:tc>
          <w:tcPr>
            <w:tcW w:w="862" w:type="dxa"/>
            <w:vMerge w:val="restart"/>
            <w:vAlign w:val="center"/>
          </w:tcPr>
          <w:p w14:paraId="35CF52CB" w14:textId="77777777" w:rsidR="00C32CD1" w:rsidRPr="00665163" w:rsidRDefault="00C32CD1" w:rsidP="0097309E">
            <w:pPr>
              <w:pStyle w:val="11"/>
              <w:autoSpaceDE w:val="0"/>
              <w:autoSpaceDN w:val="0"/>
              <w:adjustRightInd w:val="0"/>
              <w:spacing w:line="180" w:lineRule="exact"/>
              <w:ind w:left="-113" w:right="-113"/>
              <w:jc w:val="center"/>
              <w:rPr>
                <w:rFonts w:ascii="Times New Roman" w:hAnsi="Times New Roman"/>
                <w:spacing w:val="-10"/>
                <w:sz w:val="16"/>
                <w:szCs w:val="16"/>
              </w:rPr>
            </w:pPr>
            <w:r w:rsidRPr="00665163">
              <w:rPr>
                <w:rFonts w:ascii="Times New Roman" w:hAnsi="Times New Roman"/>
                <w:spacing w:val="-10"/>
                <w:sz w:val="16"/>
                <w:szCs w:val="16"/>
              </w:rPr>
              <w:t xml:space="preserve">Всего расходы из </w:t>
            </w:r>
            <w:proofErr w:type="gramStart"/>
            <w:r w:rsidRPr="00665163">
              <w:rPr>
                <w:rFonts w:ascii="Times New Roman" w:hAnsi="Times New Roman"/>
                <w:spacing w:val="-10"/>
                <w:sz w:val="16"/>
                <w:szCs w:val="16"/>
              </w:rPr>
              <w:t>государ-ственных</w:t>
            </w:r>
            <w:proofErr w:type="gramEnd"/>
            <w:r w:rsidRPr="00665163">
              <w:rPr>
                <w:rFonts w:ascii="Times New Roman" w:hAnsi="Times New Roman"/>
                <w:spacing w:val="-10"/>
                <w:sz w:val="16"/>
                <w:szCs w:val="16"/>
              </w:rPr>
              <w:t xml:space="preserve"> источников (гр.</w:t>
            </w:r>
            <w:r w:rsidR="005A7AD1" w:rsidRPr="00665163">
              <w:rPr>
                <w:rFonts w:ascii="Times New Roman" w:hAnsi="Times New Roman"/>
                <w:spacing w:val="-10"/>
                <w:sz w:val="16"/>
                <w:szCs w:val="16"/>
              </w:rPr>
              <w:t xml:space="preserve"> </w:t>
            </w:r>
            <w:r w:rsidRPr="00665163">
              <w:rPr>
                <w:rFonts w:ascii="Times New Roman" w:hAnsi="Times New Roman"/>
                <w:spacing w:val="-10"/>
                <w:sz w:val="16"/>
                <w:szCs w:val="16"/>
              </w:rPr>
              <w:t>75+</w:t>
            </w:r>
            <w:r w:rsidRPr="00665163">
              <w:rPr>
                <w:rFonts w:ascii="Times New Roman" w:hAnsi="Times New Roman"/>
                <w:spacing w:val="-10"/>
                <w:sz w:val="16"/>
                <w:szCs w:val="16"/>
              </w:rPr>
              <w:br/>
              <w:t>78)</w:t>
            </w:r>
          </w:p>
        </w:tc>
        <w:tc>
          <w:tcPr>
            <w:tcW w:w="3630" w:type="dxa"/>
            <w:gridSpan w:val="4"/>
            <w:vAlign w:val="center"/>
          </w:tcPr>
          <w:p w14:paraId="6DA8022C" w14:textId="77777777" w:rsidR="00C32CD1" w:rsidRPr="00665163" w:rsidRDefault="00C32CD1" w:rsidP="0097309E">
            <w:pPr>
              <w:pStyle w:val="11"/>
              <w:jc w:val="center"/>
              <w:rPr>
                <w:rFonts w:ascii="Times New Roman" w:hAnsi="Times New Roman"/>
                <w:sz w:val="16"/>
                <w:szCs w:val="16"/>
              </w:rPr>
            </w:pPr>
            <w:r w:rsidRPr="00665163">
              <w:rPr>
                <w:rFonts w:ascii="Times New Roman" w:hAnsi="Times New Roman"/>
                <w:sz w:val="16"/>
                <w:szCs w:val="16"/>
              </w:rPr>
              <w:t>Внебюджетные</w:t>
            </w:r>
          </w:p>
        </w:tc>
        <w:tc>
          <w:tcPr>
            <w:tcW w:w="1047" w:type="dxa"/>
            <w:vMerge/>
            <w:vAlign w:val="center"/>
          </w:tcPr>
          <w:p w14:paraId="61683650" w14:textId="77777777" w:rsidR="00C32CD1" w:rsidRPr="00DB42B5" w:rsidRDefault="00C32CD1" w:rsidP="0097309E">
            <w:pPr>
              <w:pStyle w:val="11"/>
              <w:jc w:val="center"/>
              <w:rPr>
                <w:rFonts w:ascii="Times New Roman" w:hAnsi="Times New Roman"/>
                <w:sz w:val="18"/>
                <w:szCs w:val="18"/>
              </w:rPr>
            </w:pPr>
          </w:p>
        </w:tc>
      </w:tr>
      <w:tr w:rsidR="00C32CD1" w:rsidRPr="00DB42B5" w14:paraId="6EDA591A" w14:textId="77777777" w:rsidTr="0097309E">
        <w:trPr>
          <w:cantSplit/>
          <w:jc w:val="center"/>
        </w:trPr>
        <w:tc>
          <w:tcPr>
            <w:tcW w:w="3652" w:type="dxa"/>
            <w:vMerge/>
          </w:tcPr>
          <w:p w14:paraId="58EB851B" w14:textId="77777777" w:rsidR="00C32CD1" w:rsidRPr="00665163" w:rsidRDefault="00C32CD1" w:rsidP="0097309E">
            <w:pPr>
              <w:pStyle w:val="11"/>
              <w:jc w:val="center"/>
              <w:rPr>
                <w:rFonts w:ascii="Times New Roman" w:hAnsi="Times New Roman"/>
                <w:sz w:val="16"/>
                <w:szCs w:val="16"/>
              </w:rPr>
            </w:pPr>
          </w:p>
        </w:tc>
        <w:tc>
          <w:tcPr>
            <w:tcW w:w="412" w:type="dxa"/>
            <w:vMerge/>
          </w:tcPr>
          <w:p w14:paraId="5E5E3526" w14:textId="77777777" w:rsidR="00C32CD1" w:rsidRPr="00665163" w:rsidRDefault="00C32CD1" w:rsidP="0097309E">
            <w:pPr>
              <w:pStyle w:val="11"/>
              <w:jc w:val="center"/>
              <w:rPr>
                <w:rFonts w:ascii="Times New Roman" w:hAnsi="Times New Roman"/>
                <w:sz w:val="16"/>
                <w:szCs w:val="16"/>
              </w:rPr>
            </w:pPr>
          </w:p>
        </w:tc>
        <w:tc>
          <w:tcPr>
            <w:tcW w:w="722" w:type="dxa"/>
            <w:vAlign w:val="center"/>
          </w:tcPr>
          <w:p w14:paraId="5F29D290" w14:textId="77777777" w:rsidR="00C32CD1" w:rsidRPr="00665163" w:rsidRDefault="00C32CD1" w:rsidP="0097309E">
            <w:pPr>
              <w:autoSpaceDE w:val="0"/>
              <w:autoSpaceDN w:val="0"/>
              <w:adjustRightInd w:val="0"/>
              <w:spacing w:line="180" w:lineRule="exact"/>
              <w:ind w:left="-113" w:right="-113"/>
              <w:jc w:val="center"/>
              <w:rPr>
                <w:spacing w:val="-10"/>
                <w:sz w:val="16"/>
                <w:szCs w:val="16"/>
              </w:rPr>
            </w:pPr>
            <w:proofErr w:type="gramStart"/>
            <w:r w:rsidRPr="00665163">
              <w:rPr>
                <w:spacing w:val="-6"/>
                <w:sz w:val="16"/>
                <w:szCs w:val="16"/>
              </w:rPr>
              <w:t>феде-ральный</w:t>
            </w:r>
            <w:proofErr w:type="gramEnd"/>
            <w:r w:rsidRPr="00665163">
              <w:rPr>
                <w:spacing w:val="-6"/>
                <w:sz w:val="16"/>
                <w:szCs w:val="16"/>
              </w:rPr>
              <w:t xml:space="preserve"> бюджет</w:t>
            </w:r>
          </w:p>
        </w:tc>
        <w:tc>
          <w:tcPr>
            <w:tcW w:w="943" w:type="dxa"/>
            <w:vAlign w:val="center"/>
          </w:tcPr>
          <w:p w14:paraId="627FBD65" w14:textId="77777777" w:rsidR="00C32CD1" w:rsidRPr="00665163" w:rsidRDefault="00C32CD1" w:rsidP="0097309E">
            <w:pPr>
              <w:autoSpaceDE w:val="0"/>
              <w:autoSpaceDN w:val="0"/>
              <w:adjustRightInd w:val="0"/>
              <w:spacing w:line="180" w:lineRule="exact"/>
              <w:ind w:left="-57" w:right="-57"/>
              <w:jc w:val="center"/>
              <w:rPr>
                <w:spacing w:val="-6"/>
                <w:sz w:val="16"/>
                <w:szCs w:val="16"/>
              </w:rPr>
            </w:pPr>
            <w:r w:rsidRPr="00665163">
              <w:rPr>
                <w:spacing w:val="-6"/>
                <w:sz w:val="16"/>
                <w:szCs w:val="16"/>
              </w:rPr>
              <w:t xml:space="preserve">бюджет субъекта </w:t>
            </w:r>
            <w:proofErr w:type="gramStart"/>
            <w:r w:rsidRPr="00665163">
              <w:rPr>
                <w:spacing w:val="-6"/>
                <w:sz w:val="16"/>
                <w:szCs w:val="16"/>
              </w:rPr>
              <w:t>Россий-ской</w:t>
            </w:r>
            <w:proofErr w:type="gramEnd"/>
            <w:r w:rsidRPr="00665163">
              <w:rPr>
                <w:spacing w:val="-6"/>
                <w:sz w:val="16"/>
                <w:szCs w:val="16"/>
              </w:rPr>
              <w:t xml:space="preserve"> Федерации</w:t>
            </w:r>
          </w:p>
        </w:tc>
        <w:tc>
          <w:tcPr>
            <w:tcW w:w="758" w:type="dxa"/>
            <w:vAlign w:val="center"/>
          </w:tcPr>
          <w:p w14:paraId="5991B8C9" w14:textId="77777777" w:rsidR="00C32CD1" w:rsidRPr="00665163" w:rsidRDefault="00C32CD1" w:rsidP="0097309E">
            <w:pPr>
              <w:autoSpaceDE w:val="0"/>
              <w:autoSpaceDN w:val="0"/>
              <w:adjustRightInd w:val="0"/>
              <w:spacing w:line="180" w:lineRule="exact"/>
              <w:ind w:left="-57" w:right="-57"/>
              <w:jc w:val="center"/>
              <w:rPr>
                <w:spacing w:val="-6"/>
                <w:sz w:val="16"/>
                <w:szCs w:val="16"/>
              </w:rPr>
            </w:pPr>
            <w:r w:rsidRPr="00665163">
              <w:rPr>
                <w:spacing w:val="-6"/>
                <w:sz w:val="16"/>
                <w:szCs w:val="16"/>
              </w:rPr>
              <w:t>местный бюджет</w:t>
            </w:r>
          </w:p>
        </w:tc>
        <w:tc>
          <w:tcPr>
            <w:tcW w:w="944" w:type="dxa"/>
            <w:vAlign w:val="center"/>
          </w:tcPr>
          <w:p w14:paraId="466AE2D7" w14:textId="77777777" w:rsidR="00C32CD1" w:rsidRPr="00665163" w:rsidRDefault="00C32CD1" w:rsidP="0097309E">
            <w:pPr>
              <w:autoSpaceDE w:val="0"/>
              <w:autoSpaceDN w:val="0"/>
              <w:adjustRightInd w:val="0"/>
              <w:spacing w:line="180" w:lineRule="exact"/>
              <w:ind w:left="-57" w:right="-57"/>
              <w:jc w:val="center"/>
              <w:rPr>
                <w:spacing w:val="-6"/>
                <w:sz w:val="16"/>
                <w:szCs w:val="16"/>
              </w:rPr>
            </w:pPr>
            <w:r w:rsidRPr="00665163">
              <w:rPr>
                <w:spacing w:val="-6"/>
                <w:sz w:val="16"/>
                <w:szCs w:val="16"/>
              </w:rPr>
              <w:t>Всего</w:t>
            </w:r>
            <w:r w:rsidR="005A7AD1" w:rsidRPr="00665163">
              <w:rPr>
                <w:spacing w:val="-6"/>
                <w:sz w:val="16"/>
                <w:szCs w:val="16"/>
              </w:rPr>
              <w:br/>
            </w:r>
            <w:r w:rsidRPr="00665163">
              <w:rPr>
                <w:spacing w:val="-6"/>
                <w:sz w:val="16"/>
                <w:szCs w:val="16"/>
              </w:rPr>
              <w:t xml:space="preserve"> (гр.</w:t>
            </w:r>
            <w:r w:rsidR="005A7AD1" w:rsidRPr="00665163">
              <w:rPr>
                <w:spacing w:val="-6"/>
                <w:sz w:val="16"/>
                <w:szCs w:val="16"/>
              </w:rPr>
              <w:t xml:space="preserve"> </w:t>
            </w:r>
            <w:r w:rsidRPr="00665163">
              <w:rPr>
                <w:spacing w:val="-6"/>
                <w:sz w:val="16"/>
                <w:szCs w:val="16"/>
              </w:rPr>
              <w:t>72+73+74)</w:t>
            </w:r>
          </w:p>
        </w:tc>
        <w:tc>
          <w:tcPr>
            <w:tcW w:w="821" w:type="dxa"/>
            <w:vAlign w:val="center"/>
          </w:tcPr>
          <w:p w14:paraId="0D8D3A8F" w14:textId="77777777" w:rsidR="00C32CD1" w:rsidRPr="00665163" w:rsidRDefault="00C32CD1" w:rsidP="0097309E">
            <w:pPr>
              <w:autoSpaceDE w:val="0"/>
              <w:autoSpaceDN w:val="0"/>
              <w:adjustRightInd w:val="0"/>
              <w:spacing w:line="180" w:lineRule="exact"/>
              <w:ind w:left="-57" w:right="-57"/>
              <w:jc w:val="center"/>
              <w:rPr>
                <w:spacing w:val="-6"/>
                <w:sz w:val="16"/>
                <w:szCs w:val="16"/>
              </w:rPr>
            </w:pPr>
            <w:r w:rsidRPr="00665163">
              <w:rPr>
                <w:spacing w:val="-6"/>
                <w:sz w:val="16"/>
                <w:szCs w:val="16"/>
              </w:rPr>
              <w:t>Фонд ОМС</w:t>
            </w:r>
          </w:p>
        </w:tc>
        <w:tc>
          <w:tcPr>
            <w:tcW w:w="971" w:type="dxa"/>
            <w:vAlign w:val="center"/>
          </w:tcPr>
          <w:p w14:paraId="7E0C3B5D" w14:textId="77777777" w:rsidR="00C32CD1" w:rsidRPr="00665163" w:rsidRDefault="00C32CD1" w:rsidP="0097309E">
            <w:pPr>
              <w:autoSpaceDE w:val="0"/>
              <w:autoSpaceDN w:val="0"/>
              <w:adjustRightInd w:val="0"/>
              <w:spacing w:line="180" w:lineRule="exact"/>
              <w:ind w:left="-57" w:right="-57"/>
              <w:jc w:val="center"/>
              <w:rPr>
                <w:spacing w:val="-6"/>
                <w:sz w:val="16"/>
                <w:szCs w:val="16"/>
              </w:rPr>
            </w:pPr>
            <w:r w:rsidRPr="00665163">
              <w:rPr>
                <w:spacing w:val="-6"/>
                <w:sz w:val="16"/>
                <w:szCs w:val="16"/>
              </w:rPr>
              <w:t xml:space="preserve">Фонд </w:t>
            </w:r>
            <w:proofErr w:type="gramStart"/>
            <w:r w:rsidRPr="00665163">
              <w:rPr>
                <w:spacing w:val="-6"/>
                <w:sz w:val="16"/>
                <w:szCs w:val="16"/>
              </w:rPr>
              <w:t>социаль-ного</w:t>
            </w:r>
            <w:proofErr w:type="gramEnd"/>
            <w:r w:rsidRPr="00665163">
              <w:rPr>
                <w:spacing w:val="-6"/>
                <w:sz w:val="16"/>
                <w:szCs w:val="16"/>
              </w:rPr>
              <w:t xml:space="preserve"> страхо-вания</w:t>
            </w:r>
          </w:p>
        </w:tc>
        <w:tc>
          <w:tcPr>
            <w:tcW w:w="796" w:type="dxa"/>
            <w:vAlign w:val="center"/>
          </w:tcPr>
          <w:p w14:paraId="364E6090" w14:textId="77777777" w:rsidR="00C32CD1" w:rsidRPr="00665163" w:rsidRDefault="00C32CD1" w:rsidP="0097309E">
            <w:pPr>
              <w:autoSpaceDE w:val="0"/>
              <w:autoSpaceDN w:val="0"/>
              <w:adjustRightInd w:val="0"/>
              <w:spacing w:line="180" w:lineRule="exact"/>
              <w:ind w:left="-57" w:right="-57"/>
              <w:jc w:val="center"/>
              <w:rPr>
                <w:spacing w:val="-6"/>
                <w:sz w:val="16"/>
                <w:szCs w:val="16"/>
              </w:rPr>
            </w:pPr>
            <w:r w:rsidRPr="00665163">
              <w:rPr>
                <w:spacing w:val="-6"/>
                <w:sz w:val="16"/>
                <w:szCs w:val="16"/>
              </w:rPr>
              <w:t>Всего</w:t>
            </w:r>
            <w:r w:rsidR="005A7AD1" w:rsidRPr="00665163">
              <w:rPr>
                <w:spacing w:val="-6"/>
                <w:sz w:val="16"/>
                <w:szCs w:val="16"/>
              </w:rPr>
              <w:br/>
            </w:r>
            <w:r w:rsidRPr="00665163">
              <w:rPr>
                <w:spacing w:val="-6"/>
                <w:sz w:val="16"/>
                <w:szCs w:val="16"/>
              </w:rPr>
              <w:t xml:space="preserve"> (гр.</w:t>
            </w:r>
            <w:r w:rsidR="005A7AD1" w:rsidRPr="00665163">
              <w:rPr>
                <w:spacing w:val="-6"/>
                <w:sz w:val="16"/>
                <w:szCs w:val="16"/>
              </w:rPr>
              <w:t xml:space="preserve"> </w:t>
            </w:r>
            <w:r w:rsidRPr="00665163">
              <w:rPr>
                <w:spacing w:val="-6"/>
                <w:sz w:val="16"/>
                <w:szCs w:val="16"/>
              </w:rPr>
              <w:t>76+</w:t>
            </w:r>
            <w:r w:rsidRPr="00665163">
              <w:rPr>
                <w:spacing w:val="-6"/>
                <w:sz w:val="16"/>
                <w:szCs w:val="16"/>
              </w:rPr>
              <w:br/>
              <w:t>77)</w:t>
            </w:r>
          </w:p>
        </w:tc>
        <w:tc>
          <w:tcPr>
            <w:tcW w:w="862" w:type="dxa"/>
            <w:vMerge/>
            <w:vAlign w:val="center"/>
          </w:tcPr>
          <w:p w14:paraId="77DB3EDD" w14:textId="77777777" w:rsidR="00C32CD1" w:rsidRPr="00665163" w:rsidRDefault="00C32CD1" w:rsidP="0097309E">
            <w:pPr>
              <w:pStyle w:val="11"/>
              <w:jc w:val="center"/>
              <w:rPr>
                <w:rFonts w:ascii="Times New Roman" w:hAnsi="Times New Roman"/>
                <w:spacing w:val="-6"/>
                <w:sz w:val="16"/>
                <w:szCs w:val="16"/>
              </w:rPr>
            </w:pPr>
          </w:p>
        </w:tc>
        <w:tc>
          <w:tcPr>
            <w:tcW w:w="1082" w:type="dxa"/>
            <w:vAlign w:val="center"/>
          </w:tcPr>
          <w:p w14:paraId="31079A39" w14:textId="77777777" w:rsidR="00C32CD1" w:rsidRPr="00665163" w:rsidRDefault="00C32CD1" w:rsidP="0097309E">
            <w:pPr>
              <w:spacing w:line="180" w:lineRule="exact"/>
              <w:ind w:right="-57"/>
              <w:jc w:val="center"/>
              <w:rPr>
                <w:sz w:val="16"/>
                <w:szCs w:val="16"/>
              </w:rPr>
            </w:pPr>
            <w:r w:rsidRPr="00665163">
              <w:rPr>
                <w:sz w:val="16"/>
                <w:szCs w:val="16"/>
              </w:rPr>
              <w:t>домашние хозяйства (личные средства граждан)</w:t>
            </w:r>
          </w:p>
        </w:tc>
        <w:tc>
          <w:tcPr>
            <w:tcW w:w="740" w:type="dxa"/>
            <w:vAlign w:val="center"/>
          </w:tcPr>
          <w:p w14:paraId="0BB452F4" w14:textId="77777777" w:rsidR="00C32CD1" w:rsidRPr="00665163" w:rsidRDefault="00C32CD1" w:rsidP="0097309E">
            <w:pPr>
              <w:autoSpaceDE w:val="0"/>
              <w:autoSpaceDN w:val="0"/>
              <w:adjustRightInd w:val="0"/>
              <w:spacing w:line="180" w:lineRule="exact"/>
              <w:jc w:val="center"/>
              <w:rPr>
                <w:spacing w:val="-6"/>
                <w:sz w:val="16"/>
                <w:szCs w:val="16"/>
              </w:rPr>
            </w:pPr>
          </w:p>
          <w:p w14:paraId="1FDF10BE" w14:textId="77777777" w:rsidR="00C32CD1" w:rsidRPr="00665163" w:rsidRDefault="00C32CD1" w:rsidP="0097309E">
            <w:pPr>
              <w:autoSpaceDE w:val="0"/>
              <w:autoSpaceDN w:val="0"/>
              <w:adjustRightInd w:val="0"/>
              <w:spacing w:line="180" w:lineRule="exact"/>
              <w:jc w:val="center"/>
              <w:rPr>
                <w:spacing w:val="-6"/>
                <w:sz w:val="16"/>
                <w:szCs w:val="16"/>
              </w:rPr>
            </w:pPr>
            <w:r w:rsidRPr="00665163">
              <w:rPr>
                <w:spacing w:val="-6"/>
                <w:sz w:val="16"/>
                <w:szCs w:val="16"/>
              </w:rPr>
              <w:t>ДМС</w:t>
            </w:r>
          </w:p>
        </w:tc>
        <w:tc>
          <w:tcPr>
            <w:tcW w:w="1013" w:type="dxa"/>
            <w:vAlign w:val="center"/>
          </w:tcPr>
          <w:p w14:paraId="4B92020B" w14:textId="77777777" w:rsidR="00C32CD1" w:rsidRPr="00665163" w:rsidRDefault="00C32CD1" w:rsidP="0097309E">
            <w:pPr>
              <w:autoSpaceDE w:val="0"/>
              <w:autoSpaceDN w:val="0"/>
              <w:adjustRightInd w:val="0"/>
              <w:spacing w:line="180" w:lineRule="exact"/>
              <w:ind w:left="-57" w:right="-57"/>
              <w:jc w:val="center"/>
              <w:rPr>
                <w:sz w:val="16"/>
                <w:szCs w:val="16"/>
              </w:rPr>
            </w:pPr>
            <w:r w:rsidRPr="00665163">
              <w:rPr>
                <w:sz w:val="16"/>
                <w:szCs w:val="16"/>
              </w:rPr>
              <w:t xml:space="preserve">прочие источники </w:t>
            </w:r>
            <w:proofErr w:type="gramStart"/>
            <w:r w:rsidRPr="00665163">
              <w:rPr>
                <w:sz w:val="16"/>
                <w:szCs w:val="16"/>
              </w:rPr>
              <w:t>финан-сирования</w:t>
            </w:r>
            <w:proofErr w:type="gramEnd"/>
          </w:p>
        </w:tc>
        <w:tc>
          <w:tcPr>
            <w:tcW w:w="795" w:type="dxa"/>
            <w:vAlign w:val="center"/>
          </w:tcPr>
          <w:p w14:paraId="3B65429A" w14:textId="77777777" w:rsidR="00C32CD1" w:rsidRPr="00665163" w:rsidRDefault="00C32CD1" w:rsidP="0097309E">
            <w:pPr>
              <w:autoSpaceDE w:val="0"/>
              <w:autoSpaceDN w:val="0"/>
              <w:adjustRightInd w:val="0"/>
              <w:spacing w:line="180" w:lineRule="exact"/>
              <w:ind w:left="-57" w:right="-57"/>
              <w:jc w:val="center"/>
              <w:rPr>
                <w:spacing w:val="-10"/>
                <w:sz w:val="16"/>
                <w:szCs w:val="16"/>
              </w:rPr>
            </w:pPr>
            <w:r w:rsidRPr="00665163">
              <w:rPr>
                <w:spacing w:val="-10"/>
                <w:sz w:val="16"/>
                <w:szCs w:val="16"/>
              </w:rPr>
              <w:t>Всего</w:t>
            </w:r>
            <w:r w:rsidR="005A7AD1" w:rsidRPr="00665163">
              <w:rPr>
                <w:spacing w:val="-10"/>
                <w:sz w:val="16"/>
                <w:szCs w:val="16"/>
              </w:rPr>
              <w:br/>
            </w:r>
            <w:r w:rsidRPr="00665163">
              <w:rPr>
                <w:spacing w:val="-10"/>
                <w:sz w:val="16"/>
                <w:szCs w:val="16"/>
              </w:rPr>
              <w:t xml:space="preserve"> (гр.</w:t>
            </w:r>
            <w:r w:rsidR="005A7AD1" w:rsidRPr="00665163">
              <w:rPr>
                <w:spacing w:val="-10"/>
                <w:sz w:val="16"/>
                <w:szCs w:val="16"/>
              </w:rPr>
              <w:t xml:space="preserve"> </w:t>
            </w:r>
            <w:r w:rsidRPr="00665163">
              <w:rPr>
                <w:spacing w:val="-10"/>
                <w:sz w:val="16"/>
                <w:szCs w:val="16"/>
              </w:rPr>
              <w:t>80+</w:t>
            </w:r>
            <w:r w:rsidRPr="00665163">
              <w:rPr>
                <w:spacing w:val="-10"/>
                <w:sz w:val="16"/>
                <w:szCs w:val="16"/>
              </w:rPr>
              <w:br/>
              <w:t>81+82</w:t>
            </w:r>
          </w:p>
        </w:tc>
        <w:tc>
          <w:tcPr>
            <w:tcW w:w="1047" w:type="dxa"/>
            <w:vMerge/>
            <w:vAlign w:val="center"/>
          </w:tcPr>
          <w:p w14:paraId="36B8E949" w14:textId="77777777" w:rsidR="00C32CD1" w:rsidRPr="00DB42B5" w:rsidRDefault="00C32CD1" w:rsidP="0097309E">
            <w:pPr>
              <w:pStyle w:val="11"/>
              <w:jc w:val="center"/>
              <w:rPr>
                <w:rFonts w:ascii="Times New Roman" w:hAnsi="Times New Roman"/>
                <w:sz w:val="18"/>
                <w:szCs w:val="18"/>
              </w:rPr>
            </w:pPr>
          </w:p>
        </w:tc>
      </w:tr>
      <w:tr w:rsidR="00665163" w:rsidRPr="00DB42B5" w14:paraId="0A7E142D" w14:textId="77777777" w:rsidTr="00665163">
        <w:trPr>
          <w:cantSplit/>
          <w:trHeight w:val="149"/>
          <w:jc w:val="center"/>
        </w:trPr>
        <w:tc>
          <w:tcPr>
            <w:tcW w:w="3652" w:type="dxa"/>
          </w:tcPr>
          <w:p w14:paraId="49993481" w14:textId="77777777" w:rsidR="00665163" w:rsidRPr="00A25048" w:rsidRDefault="00665163" w:rsidP="00665163">
            <w:pPr>
              <w:spacing w:line="160" w:lineRule="exact"/>
              <w:jc w:val="center"/>
              <w:rPr>
                <w:sz w:val="16"/>
                <w:szCs w:val="16"/>
              </w:rPr>
            </w:pPr>
            <w:r w:rsidRPr="00A25048">
              <w:rPr>
                <w:sz w:val="16"/>
                <w:szCs w:val="16"/>
              </w:rPr>
              <w:t>1</w:t>
            </w:r>
          </w:p>
        </w:tc>
        <w:tc>
          <w:tcPr>
            <w:tcW w:w="412" w:type="dxa"/>
          </w:tcPr>
          <w:p w14:paraId="15800EA9" w14:textId="77777777" w:rsidR="00665163" w:rsidRPr="00A25048" w:rsidRDefault="00665163" w:rsidP="00665163">
            <w:pPr>
              <w:spacing w:line="160" w:lineRule="exact"/>
              <w:jc w:val="center"/>
              <w:rPr>
                <w:sz w:val="16"/>
                <w:szCs w:val="16"/>
              </w:rPr>
            </w:pPr>
            <w:r w:rsidRPr="00A25048">
              <w:rPr>
                <w:sz w:val="16"/>
                <w:szCs w:val="16"/>
              </w:rPr>
              <w:t>2</w:t>
            </w:r>
          </w:p>
        </w:tc>
        <w:tc>
          <w:tcPr>
            <w:tcW w:w="722" w:type="dxa"/>
            <w:vAlign w:val="bottom"/>
          </w:tcPr>
          <w:p w14:paraId="6CBF1C0B" w14:textId="77777777" w:rsidR="00665163" w:rsidRPr="00665163" w:rsidRDefault="00665163" w:rsidP="0097309E">
            <w:pPr>
              <w:jc w:val="center"/>
              <w:rPr>
                <w:sz w:val="16"/>
                <w:szCs w:val="16"/>
              </w:rPr>
            </w:pPr>
            <w:r w:rsidRPr="00665163">
              <w:rPr>
                <w:sz w:val="16"/>
                <w:szCs w:val="16"/>
              </w:rPr>
              <w:t>72</w:t>
            </w:r>
          </w:p>
        </w:tc>
        <w:tc>
          <w:tcPr>
            <w:tcW w:w="943" w:type="dxa"/>
            <w:vAlign w:val="bottom"/>
          </w:tcPr>
          <w:p w14:paraId="7AA3CA1A" w14:textId="77777777" w:rsidR="00665163" w:rsidRPr="00665163" w:rsidRDefault="00665163" w:rsidP="0097309E">
            <w:pPr>
              <w:jc w:val="center"/>
              <w:rPr>
                <w:sz w:val="16"/>
                <w:szCs w:val="16"/>
              </w:rPr>
            </w:pPr>
            <w:r w:rsidRPr="00665163">
              <w:rPr>
                <w:sz w:val="16"/>
                <w:szCs w:val="16"/>
              </w:rPr>
              <w:t>73</w:t>
            </w:r>
          </w:p>
        </w:tc>
        <w:tc>
          <w:tcPr>
            <w:tcW w:w="758" w:type="dxa"/>
            <w:vAlign w:val="bottom"/>
          </w:tcPr>
          <w:p w14:paraId="788D4E3D" w14:textId="77777777" w:rsidR="00665163" w:rsidRPr="00665163" w:rsidRDefault="00665163" w:rsidP="0097309E">
            <w:pPr>
              <w:jc w:val="center"/>
              <w:rPr>
                <w:sz w:val="16"/>
                <w:szCs w:val="16"/>
              </w:rPr>
            </w:pPr>
            <w:r w:rsidRPr="00665163">
              <w:rPr>
                <w:sz w:val="16"/>
                <w:szCs w:val="16"/>
              </w:rPr>
              <w:t>74</w:t>
            </w:r>
          </w:p>
        </w:tc>
        <w:tc>
          <w:tcPr>
            <w:tcW w:w="944" w:type="dxa"/>
            <w:vAlign w:val="bottom"/>
          </w:tcPr>
          <w:p w14:paraId="5FFF71AB" w14:textId="77777777" w:rsidR="00665163" w:rsidRPr="00665163" w:rsidRDefault="00665163" w:rsidP="0097309E">
            <w:pPr>
              <w:jc w:val="center"/>
              <w:rPr>
                <w:sz w:val="16"/>
                <w:szCs w:val="16"/>
              </w:rPr>
            </w:pPr>
            <w:r w:rsidRPr="00665163">
              <w:rPr>
                <w:sz w:val="16"/>
                <w:szCs w:val="16"/>
              </w:rPr>
              <w:t>75</w:t>
            </w:r>
          </w:p>
        </w:tc>
        <w:tc>
          <w:tcPr>
            <w:tcW w:w="821" w:type="dxa"/>
            <w:vAlign w:val="bottom"/>
          </w:tcPr>
          <w:p w14:paraId="65B8A288" w14:textId="77777777" w:rsidR="00665163" w:rsidRPr="00665163" w:rsidRDefault="00665163" w:rsidP="0097309E">
            <w:pPr>
              <w:jc w:val="center"/>
              <w:rPr>
                <w:sz w:val="16"/>
                <w:szCs w:val="16"/>
              </w:rPr>
            </w:pPr>
            <w:r w:rsidRPr="00665163">
              <w:rPr>
                <w:sz w:val="16"/>
                <w:szCs w:val="16"/>
              </w:rPr>
              <w:t>76</w:t>
            </w:r>
          </w:p>
        </w:tc>
        <w:tc>
          <w:tcPr>
            <w:tcW w:w="971" w:type="dxa"/>
            <w:vAlign w:val="bottom"/>
          </w:tcPr>
          <w:p w14:paraId="77402D72" w14:textId="77777777" w:rsidR="00665163" w:rsidRPr="00665163" w:rsidRDefault="00665163" w:rsidP="0097309E">
            <w:pPr>
              <w:jc w:val="center"/>
              <w:rPr>
                <w:sz w:val="16"/>
                <w:szCs w:val="16"/>
              </w:rPr>
            </w:pPr>
            <w:r w:rsidRPr="00665163">
              <w:rPr>
                <w:sz w:val="16"/>
                <w:szCs w:val="16"/>
              </w:rPr>
              <w:t>77</w:t>
            </w:r>
          </w:p>
        </w:tc>
        <w:tc>
          <w:tcPr>
            <w:tcW w:w="796" w:type="dxa"/>
            <w:vAlign w:val="bottom"/>
          </w:tcPr>
          <w:p w14:paraId="741C59C9" w14:textId="77777777" w:rsidR="00665163" w:rsidRPr="00665163" w:rsidRDefault="00665163" w:rsidP="0097309E">
            <w:pPr>
              <w:jc w:val="center"/>
              <w:rPr>
                <w:sz w:val="16"/>
                <w:szCs w:val="16"/>
              </w:rPr>
            </w:pPr>
            <w:r w:rsidRPr="00665163">
              <w:rPr>
                <w:sz w:val="16"/>
                <w:szCs w:val="16"/>
              </w:rPr>
              <w:t>78</w:t>
            </w:r>
          </w:p>
        </w:tc>
        <w:tc>
          <w:tcPr>
            <w:tcW w:w="862" w:type="dxa"/>
            <w:vAlign w:val="bottom"/>
          </w:tcPr>
          <w:p w14:paraId="7EAD5918" w14:textId="77777777" w:rsidR="00665163" w:rsidRPr="00665163" w:rsidRDefault="00665163" w:rsidP="0097309E">
            <w:pPr>
              <w:jc w:val="center"/>
              <w:rPr>
                <w:sz w:val="16"/>
                <w:szCs w:val="16"/>
              </w:rPr>
            </w:pPr>
            <w:r w:rsidRPr="00665163">
              <w:rPr>
                <w:sz w:val="16"/>
                <w:szCs w:val="16"/>
              </w:rPr>
              <w:t>79</w:t>
            </w:r>
          </w:p>
        </w:tc>
        <w:tc>
          <w:tcPr>
            <w:tcW w:w="1082" w:type="dxa"/>
            <w:vAlign w:val="bottom"/>
          </w:tcPr>
          <w:p w14:paraId="5B3FEF45" w14:textId="77777777" w:rsidR="00665163" w:rsidRPr="00665163" w:rsidRDefault="00665163" w:rsidP="0097309E">
            <w:pPr>
              <w:jc w:val="center"/>
              <w:rPr>
                <w:sz w:val="16"/>
                <w:szCs w:val="16"/>
              </w:rPr>
            </w:pPr>
            <w:r w:rsidRPr="00665163">
              <w:rPr>
                <w:sz w:val="16"/>
                <w:szCs w:val="16"/>
              </w:rPr>
              <w:t>80</w:t>
            </w:r>
          </w:p>
        </w:tc>
        <w:tc>
          <w:tcPr>
            <w:tcW w:w="740" w:type="dxa"/>
            <w:vAlign w:val="bottom"/>
          </w:tcPr>
          <w:p w14:paraId="3ECB0627" w14:textId="77777777" w:rsidR="00665163" w:rsidRPr="00665163" w:rsidRDefault="00665163" w:rsidP="0097309E">
            <w:pPr>
              <w:jc w:val="center"/>
              <w:rPr>
                <w:sz w:val="16"/>
                <w:szCs w:val="16"/>
              </w:rPr>
            </w:pPr>
            <w:r w:rsidRPr="00665163">
              <w:rPr>
                <w:sz w:val="16"/>
                <w:szCs w:val="16"/>
              </w:rPr>
              <w:t>81</w:t>
            </w:r>
          </w:p>
        </w:tc>
        <w:tc>
          <w:tcPr>
            <w:tcW w:w="1013" w:type="dxa"/>
            <w:vAlign w:val="bottom"/>
          </w:tcPr>
          <w:p w14:paraId="0DB7E914" w14:textId="77777777" w:rsidR="00665163" w:rsidRPr="00665163" w:rsidRDefault="00665163" w:rsidP="0097309E">
            <w:pPr>
              <w:jc w:val="center"/>
              <w:rPr>
                <w:sz w:val="16"/>
                <w:szCs w:val="16"/>
              </w:rPr>
            </w:pPr>
            <w:r w:rsidRPr="00665163">
              <w:rPr>
                <w:sz w:val="16"/>
                <w:szCs w:val="16"/>
              </w:rPr>
              <w:t>82</w:t>
            </w:r>
          </w:p>
        </w:tc>
        <w:tc>
          <w:tcPr>
            <w:tcW w:w="795" w:type="dxa"/>
            <w:vAlign w:val="bottom"/>
          </w:tcPr>
          <w:p w14:paraId="63754EC0" w14:textId="77777777" w:rsidR="00665163" w:rsidRPr="00665163" w:rsidRDefault="00665163" w:rsidP="0097309E">
            <w:pPr>
              <w:jc w:val="center"/>
              <w:rPr>
                <w:sz w:val="16"/>
                <w:szCs w:val="16"/>
              </w:rPr>
            </w:pPr>
            <w:r w:rsidRPr="00665163">
              <w:rPr>
                <w:sz w:val="16"/>
                <w:szCs w:val="16"/>
              </w:rPr>
              <w:t>83</w:t>
            </w:r>
          </w:p>
        </w:tc>
        <w:tc>
          <w:tcPr>
            <w:tcW w:w="1047" w:type="dxa"/>
            <w:vAlign w:val="bottom"/>
          </w:tcPr>
          <w:p w14:paraId="265AF537" w14:textId="77777777" w:rsidR="00665163" w:rsidRPr="00665163" w:rsidRDefault="00665163" w:rsidP="0097309E">
            <w:pPr>
              <w:jc w:val="center"/>
              <w:rPr>
                <w:sz w:val="16"/>
                <w:szCs w:val="16"/>
              </w:rPr>
            </w:pPr>
            <w:r w:rsidRPr="00665163">
              <w:rPr>
                <w:sz w:val="16"/>
                <w:szCs w:val="16"/>
              </w:rPr>
              <w:t>84</w:t>
            </w:r>
          </w:p>
        </w:tc>
      </w:tr>
      <w:tr w:rsidR="00C32CD1" w:rsidRPr="00DB42B5" w14:paraId="0212059B" w14:textId="77777777" w:rsidTr="0097309E">
        <w:trPr>
          <w:cantSplit/>
          <w:jc w:val="center"/>
        </w:trPr>
        <w:tc>
          <w:tcPr>
            <w:tcW w:w="3652" w:type="dxa"/>
          </w:tcPr>
          <w:p w14:paraId="21D8C9FB" w14:textId="77777777" w:rsidR="00C32CD1" w:rsidRPr="00DE0150" w:rsidRDefault="003C28E8" w:rsidP="0097309E">
            <w:pPr>
              <w:autoSpaceDE w:val="0"/>
              <w:autoSpaceDN w:val="0"/>
              <w:adjustRightInd w:val="0"/>
              <w:spacing w:line="180" w:lineRule="exact"/>
              <w:rPr>
                <w:b/>
                <w:sz w:val="16"/>
                <w:szCs w:val="16"/>
              </w:rPr>
            </w:pPr>
            <w:r>
              <w:rPr>
                <w:b/>
                <w:sz w:val="16"/>
                <w:szCs w:val="16"/>
              </w:rPr>
              <w:t xml:space="preserve">Расходы </w:t>
            </w:r>
            <w:r>
              <w:rPr>
                <w:b/>
                <w:sz w:val="16"/>
                <w:szCs w:val="16"/>
              </w:rPr>
              <w:sym w:font="Symbol" w:char="F02D"/>
            </w:r>
            <w:r w:rsidR="00C32CD1" w:rsidRPr="00DE0150">
              <w:rPr>
                <w:b/>
                <w:sz w:val="16"/>
                <w:szCs w:val="16"/>
              </w:rPr>
              <w:t xml:space="preserve"> всего</w:t>
            </w:r>
            <w:r w:rsidR="00C32CD1" w:rsidRPr="00DE0150">
              <w:rPr>
                <w:sz w:val="16"/>
                <w:szCs w:val="16"/>
              </w:rPr>
              <w:t xml:space="preserve"> (сумма строк 02+06+15+16+17)</w:t>
            </w:r>
            <w:r w:rsidR="00C32CD1" w:rsidRPr="00DE0150">
              <w:rPr>
                <w:b/>
                <w:sz w:val="16"/>
                <w:szCs w:val="16"/>
              </w:rPr>
              <w:t xml:space="preserve"> </w:t>
            </w:r>
          </w:p>
        </w:tc>
        <w:tc>
          <w:tcPr>
            <w:tcW w:w="412" w:type="dxa"/>
            <w:vAlign w:val="center"/>
          </w:tcPr>
          <w:p w14:paraId="14C96E8A" w14:textId="77777777" w:rsidR="00C32CD1" w:rsidRPr="00DE0150" w:rsidRDefault="00C32CD1" w:rsidP="0097309E">
            <w:pPr>
              <w:autoSpaceDE w:val="0"/>
              <w:autoSpaceDN w:val="0"/>
              <w:adjustRightInd w:val="0"/>
              <w:spacing w:line="170" w:lineRule="exact"/>
              <w:jc w:val="center"/>
              <w:rPr>
                <w:sz w:val="16"/>
                <w:szCs w:val="16"/>
              </w:rPr>
            </w:pPr>
            <w:r w:rsidRPr="00DE0150">
              <w:rPr>
                <w:sz w:val="16"/>
                <w:szCs w:val="16"/>
              </w:rPr>
              <w:t>01</w:t>
            </w:r>
          </w:p>
        </w:tc>
        <w:tc>
          <w:tcPr>
            <w:tcW w:w="722" w:type="dxa"/>
          </w:tcPr>
          <w:p w14:paraId="0EA25B22" w14:textId="77777777" w:rsidR="00C32CD1" w:rsidRPr="00A25048" w:rsidRDefault="00C32CD1" w:rsidP="0097309E">
            <w:pPr>
              <w:pStyle w:val="11"/>
              <w:spacing w:line="170" w:lineRule="exact"/>
              <w:jc w:val="center"/>
              <w:rPr>
                <w:rFonts w:ascii="Times New Roman" w:hAnsi="Times New Roman"/>
                <w:sz w:val="16"/>
                <w:szCs w:val="16"/>
              </w:rPr>
            </w:pPr>
          </w:p>
        </w:tc>
        <w:tc>
          <w:tcPr>
            <w:tcW w:w="943" w:type="dxa"/>
          </w:tcPr>
          <w:p w14:paraId="058EE745" w14:textId="77777777" w:rsidR="00C32CD1" w:rsidRPr="00A25048" w:rsidRDefault="00C32CD1" w:rsidP="0097309E">
            <w:pPr>
              <w:pStyle w:val="11"/>
              <w:spacing w:line="170" w:lineRule="exact"/>
              <w:rPr>
                <w:rFonts w:ascii="Times New Roman" w:hAnsi="Times New Roman"/>
                <w:sz w:val="16"/>
                <w:szCs w:val="16"/>
              </w:rPr>
            </w:pPr>
          </w:p>
        </w:tc>
        <w:tc>
          <w:tcPr>
            <w:tcW w:w="758" w:type="dxa"/>
          </w:tcPr>
          <w:p w14:paraId="564AF338" w14:textId="77777777" w:rsidR="00C32CD1" w:rsidRPr="00A25048" w:rsidRDefault="00C32CD1" w:rsidP="0097309E">
            <w:pPr>
              <w:pStyle w:val="11"/>
              <w:spacing w:line="170" w:lineRule="exact"/>
              <w:rPr>
                <w:rFonts w:ascii="Times New Roman" w:hAnsi="Times New Roman"/>
                <w:sz w:val="16"/>
                <w:szCs w:val="16"/>
              </w:rPr>
            </w:pPr>
          </w:p>
        </w:tc>
        <w:tc>
          <w:tcPr>
            <w:tcW w:w="944" w:type="dxa"/>
          </w:tcPr>
          <w:p w14:paraId="14618B2E" w14:textId="77777777" w:rsidR="00C32CD1" w:rsidRPr="00A25048" w:rsidRDefault="00C32CD1" w:rsidP="0097309E">
            <w:pPr>
              <w:pStyle w:val="11"/>
              <w:spacing w:line="170" w:lineRule="exact"/>
              <w:rPr>
                <w:rFonts w:ascii="Times New Roman" w:hAnsi="Times New Roman"/>
                <w:sz w:val="16"/>
                <w:szCs w:val="16"/>
              </w:rPr>
            </w:pPr>
          </w:p>
        </w:tc>
        <w:tc>
          <w:tcPr>
            <w:tcW w:w="821" w:type="dxa"/>
          </w:tcPr>
          <w:p w14:paraId="7D252366"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14CBE908"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6DB79DD0" w14:textId="77777777" w:rsidR="00C32CD1" w:rsidRPr="00A25048" w:rsidRDefault="00C32CD1" w:rsidP="0097309E">
            <w:pPr>
              <w:pStyle w:val="11"/>
              <w:spacing w:line="170" w:lineRule="exact"/>
              <w:rPr>
                <w:rFonts w:ascii="Times New Roman" w:hAnsi="Times New Roman"/>
                <w:sz w:val="16"/>
                <w:szCs w:val="16"/>
              </w:rPr>
            </w:pPr>
          </w:p>
        </w:tc>
        <w:tc>
          <w:tcPr>
            <w:tcW w:w="862" w:type="dxa"/>
          </w:tcPr>
          <w:p w14:paraId="382E2076"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5CA017EC" w14:textId="77777777" w:rsidR="00C32CD1" w:rsidRPr="00A25048" w:rsidRDefault="00C32CD1" w:rsidP="0097309E">
            <w:pPr>
              <w:pStyle w:val="11"/>
              <w:spacing w:line="170" w:lineRule="exact"/>
              <w:rPr>
                <w:rFonts w:ascii="Times New Roman" w:hAnsi="Times New Roman"/>
                <w:sz w:val="16"/>
                <w:szCs w:val="16"/>
              </w:rPr>
            </w:pPr>
          </w:p>
        </w:tc>
        <w:tc>
          <w:tcPr>
            <w:tcW w:w="740" w:type="dxa"/>
          </w:tcPr>
          <w:p w14:paraId="04C29666" w14:textId="77777777" w:rsidR="00C32CD1" w:rsidRPr="00A25048" w:rsidRDefault="00C32CD1" w:rsidP="0097309E">
            <w:pPr>
              <w:pStyle w:val="11"/>
              <w:spacing w:line="170" w:lineRule="exact"/>
              <w:rPr>
                <w:rFonts w:ascii="Times New Roman" w:hAnsi="Times New Roman"/>
                <w:sz w:val="16"/>
                <w:szCs w:val="16"/>
              </w:rPr>
            </w:pPr>
          </w:p>
        </w:tc>
        <w:tc>
          <w:tcPr>
            <w:tcW w:w="1013" w:type="dxa"/>
          </w:tcPr>
          <w:p w14:paraId="38107C7B"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6B8441B7" w14:textId="77777777" w:rsidR="00C32CD1" w:rsidRPr="00A25048" w:rsidRDefault="00C32CD1" w:rsidP="0097309E">
            <w:pPr>
              <w:pStyle w:val="11"/>
              <w:spacing w:line="170" w:lineRule="exact"/>
              <w:rPr>
                <w:rFonts w:ascii="Times New Roman" w:hAnsi="Times New Roman"/>
                <w:sz w:val="16"/>
                <w:szCs w:val="16"/>
              </w:rPr>
            </w:pPr>
          </w:p>
        </w:tc>
        <w:tc>
          <w:tcPr>
            <w:tcW w:w="1047" w:type="dxa"/>
          </w:tcPr>
          <w:p w14:paraId="4BD9EAD0"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7A9E6D76" w14:textId="77777777" w:rsidTr="0097309E">
        <w:trPr>
          <w:cantSplit/>
          <w:jc w:val="center"/>
        </w:trPr>
        <w:tc>
          <w:tcPr>
            <w:tcW w:w="3652" w:type="dxa"/>
          </w:tcPr>
          <w:p w14:paraId="086DCF33" w14:textId="77777777" w:rsidR="00C32CD1" w:rsidRPr="00DE0150" w:rsidRDefault="00C32CD1" w:rsidP="0097309E">
            <w:pPr>
              <w:autoSpaceDE w:val="0"/>
              <w:autoSpaceDN w:val="0"/>
              <w:adjustRightInd w:val="0"/>
              <w:spacing w:line="180" w:lineRule="exact"/>
              <w:rPr>
                <w:b/>
                <w:sz w:val="16"/>
                <w:szCs w:val="16"/>
              </w:rPr>
            </w:pPr>
            <w:r w:rsidRPr="00DE0150">
              <w:rPr>
                <w:sz w:val="16"/>
                <w:szCs w:val="16"/>
              </w:rPr>
              <w:t>в том числе:</w:t>
            </w:r>
          </w:p>
          <w:p w14:paraId="77B27A5E" w14:textId="77777777" w:rsidR="00C32CD1" w:rsidRPr="00DE0150" w:rsidRDefault="00C32CD1" w:rsidP="0097309E">
            <w:pPr>
              <w:autoSpaceDE w:val="0"/>
              <w:autoSpaceDN w:val="0"/>
              <w:adjustRightInd w:val="0"/>
              <w:spacing w:line="180" w:lineRule="exact"/>
              <w:rPr>
                <w:b/>
                <w:sz w:val="16"/>
                <w:szCs w:val="16"/>
              </w:rPr>
            </w:pPr>
            <w:r w:rsidRPr="00DE0150">
              <w:rPr>
                <w:b/>
                <w:sz w:val="16"/>
                <w:szCs w:val="16"/>
              </w:rPr>
              <w:t>Оплата труда и начисления на выплаты</w:t>
            </w:r>
            <w:r w:rsidR="005A7AD1">
              <w:rPr>
                <w:b/>
                <w:sz w:val="16"/>
                <w:szCs w:val="16"/>
              </w:rPr>
              <w:br/>
            </w:r>
            <w:r w:rsidRPr="00DE0150">
              <w:rPr>
                <w:b/>
                <w:sz w:val="16"/>
                <w:szCs w:val="16"/>
              </w:rPr>
              <w:t xml:space="preserve">по оплате труда </w:t>
            </w:r>
            <w:r w:rsidRPr="00DE0150">
              <w:rPr>
                <w:sz w:val="16"/>
                <w:szCs w:val="16"/>
              </w:rPr>
              <w:t xml:space="preserve">(сумма строк 03+04+05) </w:t>
            </w:r>
          </w:p>
          <w:p w14:paraId="150D6ABE" w14:textId="77777777" w:rsidR="00C32CD1" w:rsidRPr="00DE0150" w:rsidRDefault="00C32CD1" w:rsidP="0097309E">
            <w:pPr>
              <w:autoSpaceDE w:val="0"/>
              <w:autoSpaceDN w:val="0"/>
              <w:adjustRightInd w:val="0"/>
              <w:spacing w:line="180" w:lineRule="exact"/>
              <w:rPr>
                <w:b/>
                <w:sz w:val="16"/>
                <w:szCs w:val="16"/>
              </w:rPr>
            </w:pPr>
            <w:r w:rsidRPr="00DE0150">
              <w:rPr>
                <w:b/>
                <w:sz w:val="16"/>
                <w:szCs w:val="16"/>
              </w:rPr>
              <w:t xml:space="preserve">   </w:t>
            </w:r>
            <w:r w:rsidRPr="00DE0150">
              <w:rPr>
                <w:sz w:val="16"/>
                <w:szCs w:val="16"/>
              </w:rPr>
              <w:t>в том числе:</w:t>
            </w:r>
          </w:p>
        </w:tc>
        <w:tc>
          <w:tcPr>
            <w:tcW w:w="412" w:type="dxa"/>
            <w:vAlign w:val="center"/>
          </w:tcPr>
          <w:p w14:paraId="3EC4B64B" w14:textId="77777777" w:rsidR="00C32CD1" w:rsidRPr="00DE0150" w:rsidRDefault="00C32CD1" w:rsidP="0097309E">
            <w:pPr>
              <w:autoSpaceDE w:val="0"/>
              <w:autoSpaceDN w:val="0"/>
              <w:adjustRightInd w:val="0"/>
              <w:spacing w:line="170" w:lineRule="exact"/>
              <w:jc w:val="center"/>
              <w:rPr>
                <w:sz w:val="16"/>
                <w:szCs w:val="16"/>
              </w:rPr>
            </w:pPr>
            <w:r w:rsidRPr="00DE0150">
              <w:rPr>
                <w:sz w:val="16"/>
                <w:szCs w:val="16"/>
              </w:rPr>
              <w:t>02</w:t>
            </w:r>
          </w:p>
        </w:tc>
        <w:tc>
          <w:tcPr>
            <w:tcW w:w="722" w:type="dxa"/>
          </w:tcPr>
          <w:p w14:paraId="1B9228B9" w14:textId="77777777" w:rsidR="00C32CD1" w:rsidRPr="00A25048" w:rsidRDefault="00C32CD1" w:rsidP="0097309E">
            <w:pPr>
              <w:pStyle w:val="11"/>
              <w:spacing w:line="170" w:lineRule="exact"/>
              <w:jc w:val="center"/>
              <w:rPr>
                <w:rFonts w:ascii="Times New Roman" w:hAnsi="Times New Roman"/>
                <w:sz w:val="16"/>
                <w:szCs w:val="16"/>
              </w:rPr>
            </w:pPr>
          </w:p>
        </w:tc>
        <w:tc>
          <w:tcPr>
            <w:tcW w:w="943" w:type="dxa"/>
          </w:tcPr>
          <w:p w14:paraId="51311401" w14:textId="77777777" w:rsidR="00C32CD1" w:rsidRPr="00A25048" w:rsidRDefault="00C32CD1" w:rsidP="0097309E">
            <w:pPr>
              <w:pStyle w:val="11"/>
              <w:spacing w:line="170" w:lineRule="exact"/>
              <w:rPr>
                <w:rFonts w:ascii="Times New Roman" w:hAnsi="Times New Roman"/>
                <w:sz w:val="16"/>
                <w:szCs w:val="16"/>
              </w:rPr>
            </w:pPr>
          </w:p>
        </w:tc>
        <w:tc>
          <w:tcPr>
            <w:tcW w:w="758" w:type="dxa"/>
          </w:tcPr>
          <w:p w14:paraId="62D93930" w14:textId="77777777" w:rsidR="00C32CD1" w:rsidRPr="00A25048" w:rsidRDefault="00C32CD1" w:rsidP="0097309E">
            <w:pPr>
              <w:pStyle w:val="11"/>
              <w:spacing w:line="170" w:lineRule="exact"/>
              <w:rPr>
                <w:rFonts w:ascii="Times New Roman" w:hAnsi="Times New Roman"/>
                <w:sz w:val="16"/>
                <w:szCs w:val="16"/>
              </w:rPr>
            </w:pPr>
          </w:p>
        </w:tc>
        <w:tc>
          <w:tcPr>
            <w:tcW w:w="944" w:type="dxa"/>
          </w:tcPr>
          <w:p w14:paraId="4273C393" w14:textId="77777777" w:rsidR="00C32CD1" w:rsidRPr="00A25048" w:rsidRDefault="00C32CD1" w:rsidP="0097309E">
            <w:pPr>
              <w:pStyle w:val="11"/>
              <w:spacing w:line="170" w:lineRule="exact"/>
              <w:rPr>
                <w:rFonts w:ascii="Times New Roman" w:hAnsi="Times New Roman"/>
                <w:sz w:val="16"/>
                <w:szCs w:val="16"/>
              </w:rPr>
            </w:pPr>
          </w:p>
        </w:tc>
        <w:tc>
          <w:tcPr>
            <w:tcW w:w="821" w:type="dxa"/>
          </w:tcPr>
          <w:p w14:paraId="6E22AFC6"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43BE22CF"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704A3DFB" w14:textId="77777777" w:rsidR="00C32CD1" w:rsidRPr="00A25048" w:rsidRDefault="00C32CD1" w:rsidP="0097309E">
            <w:pPr>
              <w:pStyle w:val="11"/>
              <w:spacing w:line="170" w:lineRule="exact"/>
              <w:rPr>
                <w:rFonts w:ascii="Times New Roman" w:hAnsi="Times New Roman"/>
                <w:sz w:val="16"/>
                <w:szCs w:val="16"/>
              </w:rPr>
            </w:pPr>
          </w:p>
        </w:tc>
        <w:tc>
          <w:tcPr>
            <w:tcW w:w="862" w:type="dxa"/>
          </w:tcPr>
          <w:p w14:paraId="6B38BDC4"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7AD50482" w14:textId="77777777" w:rsidR="00C32CD1" w:rsidRPr="00A25048" w:rsidRDefault="00C32CD1" w:rsidP="0097309E">
            <w:pPr>
              <w:pStyle w:val="11"/>
              <w:spacing w:line="170" w:lineRule="exact"/>
              <w:rPr>
                <w:rFonts w:ascii="Times New Roman" w:hAnsi="Times New Roman"/>
                <w:sz w:val="16"/>
                <w:szCs w:val="16"/>
              </w:rPr>
            </w:pPr>
          </w:p>
        </w:tc>
        <w:tc>
          <w:tcPr>
            <w:tcW w:w="740" w:type="dxa"/>
          </w:tcPr>
          <w:p w14:paraId="591AD640" w14:textId="77777777" w:rsidR="00C32CD1" w:rsidRPr="00A25048" w:rsidRDefault="00C32CD1" w:rsidP="0097309E">
            <w:pPr>
              <w:pStyle w:val="11"/>
              <w:spacing w:line="170" w:lineRule="exact"/>
              <w:rPr>
                <w:rFonts w:ascii="Times New Roman" w:hAnsi="Times New Roman"/>
                <w:sz w:val="16"/>
                <w:szCs w:val="16"/>
              </w:rPr>
            </w:pPr>
          </w:p>
        </w:tc>
        <w:tc>
          <w:tcPr>
            <w:tcW w:w="1013" w:type="dxa"/>
          </w:tcPr>
          <w:p w14:paraId="759A4C29"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3B68A4D9" w14:textId="77777777" w:rsidR="00C32CD1" w:rsidRPr="00A25048" w:rsidRDefault="00C32CD1" w:rsidP="0097309E">
            <w:pPr>
              <w:pStyle w:val="11"/>
              <w:spacing w:line="170" w:lineRule="exact"/>
              <w:rPr>
                <w:rFonts w:ascii="Times New Roman" w:hAnsi="Times New Roman"/>
                <w:sz w:val="16"/>
                <w:szCs w:val="16"/>
              </w:rPr>
            </w:pPr>
          </w:p>
        </w:tc>
        <w:tc>
          <w:tcPr>
            <w:tcW w:w="1047" w:type="dxa"/>
          </w:tcPr>
          <w:p w14:paraId="3888FEA9"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454DB0F0" w14:textId="77777777" w:rsidTr="0097309E">
        <w:trPr>
          <w:cantSplit/>
          <w:jc w:val="center"/>
        </w:trPr>
        <w:tc>
          <w:tcPr>
            <w:tcW w:w="3652" w:type="dxa"/>
          </w:tcPr>
          <w:p w14:paraId="2ADA406E"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заработная плата</w:t>
            </w:r>
          </w:p>
        </w:tc>
        <w:tc>
          <w:tcPr>
            <w:tcW w:w="412" w:type="dxa"/>
            <w:vAlign w:val="center"/>
          </w:tcPr>
          <w:p w14:paraId="11E6797B" w14:textId="77777777" w:rsidR="00C32CD1" w:rsidRPr="00DE0150" w:rsidRDefault="00C32CD1" w:rsidP="0097309E">
            <w:pPr>
              <w:autoSpaceDE w:val="0"/>
              <w:autoSpaceDN w:val="0"/>
              <w:adjustRightInd w:val="0"/>
              <w:spacing w:line="170" w:lineRule="exact"/>
              <w:jc w:val="center"/>
              <w:rPr>
                <w:sz w:val="16"/>
                <w:szCs w:val="16"/>
              </w:rPr>
            </w:pPr>
            <w:r w:rsidRPr="00DE0150">
              <w:rPr>
                <w:sz w:val="16"/>
                <w:szCs w:val="16"/>
              </w:rPr>
              <w:t>03</w:t>
            </w:r>
          </w:p>
        </w:tc>
        <w:tc>
          <w:tcPr>
            <w:tcW w:w="722" w:type="dxa"/>
          </w:tcPr>
          <w:p w14:paraId="51CF1C07" w14:textId="77777777" w:rsidR="00C32CD1" w:rsidRPr="00A25048" w:rsidRDefault="00C32CD1" w:rsidP="0097309E">
            <w:pPr>
              <w:pStyle w:val="11"/>
              <w:spacing w:line="170" w:lineRule="exact"/>
              <w:jc w:val="center"/>
              <w:rPr>
                <w:rFonts w:ascii="Times New Roman" w:hAnsi="Times New Roman"/>
                <w:sz w:val="16"/>
                <w:szCs w:val="16"/>
              </w:rPr>
            </w:pPr>
          </w:p>
        </w:tc>
        <w:tc>
          <w:tcPr>
            <w:tcW w:w="943" w:type="dxa"/>
          </w:tcPr>
          <w:p w14:paraId="1173292A" w14:textId="77777777" w:rsidR="00C32CD1" w:rsidRPr="00A25048" w:rsidRDefault="00C32CD1" w:rsidP="0097309E">
            <w:pPr>
              <w:pStyle w:val="11"/>
              <w:spacing w:line="170" w:lineRule="exact"/>
              <w:rPr>
                <w:rFonts w:ascii="Times New Roman" w:hAnsi="Times New Roman"/>
                <w:sz w:val="16"/>
                <w:szCs w:val="16"/>
              </w:rPr>
            </w:pPr>
          </w:p>
        </w:tc>
        <w:tc>
          <w:tcPr>
            <w:tcW w:w="758" w:type="dxa"/>
          </w:tcPr>
          <w:p w14:paraId="09FEE3F6" w14:textId="77777777" w:rsidR="00C32CD1" w:rsidRPr="00A25048" w:rsidRDefault="00C32CD1" w:rsidP="0097309E">
            <w:pPr>
              <w:pStyle w:val="11"/>
              <w:spacing w:line="170" w:lineRule="exact"/>
              <w:rPr>
                <w:rFonts w:ascii="Times New Roman" w:hAnsi="Times New Roman"/>
                <w:sz w:val="16"/>
                <w:szCs w:val="16"/>
              </w:rPr>
            </w:pPr>
          </w:p>
        </w:tc>
        <w:tc>
          <w:tcPr>
            <w:tcW w:w="944" w:type="dxa"/>
          </w:tcPr>
          <w:p w14:paraId="127C1495" w14:textId="77777777" w:rsidR="00C32CD1" w:rsidRPr="00A25048" w:rsidRDefault="00C32CD1" w:rsidP="0097309E">
            <w:pPr>
              <w:pStyle w:val="11"/>
              <w:spacing w:line="170" w:lineRule="exact"/>
              <w:rPr>
                <w:rFonts w:ascii="Times New Roman" w:hAnsi="Times New Roman"/>
                <w:sz w:val="16"/>
                <w:szCs w:val="16"/>
              </w:rPr>
            </w:pPr>
          </w:p>
        </w:tc>
        <w:tc>
          <w:tcPr>
            <w:tcW w:w="821" w:type="dxa"/>
          </w:tcPr>
          <w:p w14:paraId="3D2E6528"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37EB7EE2"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606F654A" w14:textId="77777777" w:rsidR="00C32CD1" w:rsidRPr="00A25048" w:rsidRDefault="00C32CD1" w:rsidP="0097309E">
            <w:pPr>
              <w:pStyle w:val="11"/>
              <w:spacing w:line="170" w:lineRule="exact"/>
              <w:rPr>
                <w:rFonts w:ascii="Times New Roman" w:hAnsi="Times New Roman"/>
                <w:sz w:val="16"/>
                <w:szCs w:val="16"/>
              </w:rPr>
            </w:pPr>
          </w:p>
        </w:tc>
        <w:tc>
          <w:tcPr>
            <w:tcW w:w="862" w:type="dxa"/>
          </w:tcPr>
          <w:p w14:paraId="2C8DA2C6"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50AA4611" w14:textId="77777777" w:rsidR="00C32CD1" w:rsidRPr="00A25048" w:rsidRDefault="00C32CD1" w:rsidP="0097309E">
            <w:pPr>
              <w:pStyle w:val="11"/>
              <w:spacing w:line="170" w:lineRule="exact"/>
              <w:rPr>
                <w:rFonts w:ascii="Times New Roman" w:hAnsi="Times New Roman"/>
                <w:sz w:val="16"/>
                <w:szCs w:val="16"/>
              </w:rPr>
            </w:pPr>
          </w:p>
        </w:tc>
        <w:tc>
          <w:tcPr>
            <w:tcW w:w="740" w:type="dxa"/>
          </w:tcPr>
          <w:p w14:paraId="2F4EE699" w14:textId="77777777" w:rsidR="00C32CD1" w:rsidRPr="00A25048" w:rsidRDefault="00C32CD1" w:rsidP="0097309E">
            <w:pPr>
              <w:pStyle w:val="11"/>
              <w:spacing w:line="170" w:lineRule="exact"/>
              <w:rPr>
                <w:rFonts w:ascii="Times New Roman" w:hAnsi="Times New Roman"/>
                <w:sz w:val="16"/>
                <w:szCs w:val="16"/>
              </w:rPr>
            </w:pPr>
          </w:p>
        </w:tc>
        <w:tc>
          <w:tcPr>
            <w:tcW w:w="1013" w:type="dxa"/>
          </w:tcPr>
          <w:p w14:paraId="00F14F0E"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44728CE6" w14:textId="77777777" w:rsidR="00C32CD1" w:rsidRPr="00A25048" w:rsidRDefault="00C32CD1" w:rsidP="0097309E">
            <w:pPr>
              <w:pStyle w:val="11"/>
              <w:spacing w:line="170" w:lineRule="exact"/>
              <w:rPr>
                <w:rFonts w:ascii="Times New Roman" w:hAnsi="Times New Roman"/>
                <w:sz w:val="16"/>
                <w:szCs w:val="16"/>
              </w:rPr>
            </w:pPr>
          </w:p>
        </w:tc>
        <w:tc>
          <w:tcPr>
            <w:tcW w:w="1047" w:type="dxa"/>
          </w:tcPr>
          <w:p w14:paraId="799431F6"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205933E6" w14:textId="77777777" w:rsidTr="0097309E">
        <w:trPr>
          <w:cantSplit/>
          <w:jc w:val="center"/>
        </w:trPr>
        <w:tc>
          <w:tcPr>
            <w:tcW w:w="3652" w:type="dxa"/>
          </w:tcPr>
          <w:p w14:paraId="5089C9B8" w14:textId="77777777" w:rsidR="00C32CD1" w:rsidRPr="00DE0150" w:rsidRDefault="00C32CD1" w:rsidP="003C28E8">
            <w:pPr>
              <w:autoSpaceDE w:val="0"/>
              <w:autoSpaceDN w:val="0"/>
              <w:adjustRightInd w:val="0"/>
              <w:spacing w:line="170" w:lineRule="exact"/>
              <w:rPr>
                <w:sz w:val="16"/>
                <w:szCs w:val="16"/>
              </w:rPr>
            </w:pPr>
            <w:r w:rsidRPr="00DE0150">
              <w:rPr>
                <w:sz w:val="16"/>
                <w:szCs w:val="16"/>
              </w:rPr>
              <w:t xml:space="preserve">     прочие несоциальные выплаты персоналу</w:t>
            </w:r>
            <w:r w:rsidR="003C28E8">
              <w:rPr>
                <w:sz w:val="16"/>
                <w:szCs w:val="16"/>
              </w:rPr>
              <w:br/>
            </w:r>
            <w:r w:rsidRPr="00DE0150">
              <w:rPr>
                <w:sz w:val="16"/>
                <w:szCs w:val="16"/>
              </w:rPr>
              <w:t>в денежной и натуральной формах</w:t>
            </w:r>
          </w:p>
        </w:tc>
        <w:tc>
          <w:tcPr>
            <w:tcW w:w="412" w:type="dxa"/>
            <w:vAlign w:val="center"/>
          </w:tcPr>
          <w:p w14:paraId="510C6C36" w14:textId="77777777" w:rsidR="00C32CD1" w:rsidRPr="00DE0150" w:rsidRDefault="00C32CD1" w:rsidP="0097309E">
            <w:pPr>
              <w:autoSpaceDE w:val="0"/>
              <w:autoSpaceDN w:val="0"/>
              <w:adjustRightInd w:val="0"/>
              <w:spacing w:line="170" w:lineRule="exact"/>
              <w:jc w:val="center"/>
              <w:rPr>
                <w:sz w:val="16"/>
                <w:szCs w:val="16"/>
              </w:rPr>
            </w:pPr>
            <w:r w:rsidRPr="00DE0150">
              <w:rPr>
                <w:sz w:val="16"/>
                <w:szCs w:val="16"/>
              </w:rPr>
              <w:t>04</w:t>
            </w:r>
          </w:p>
        </w:tc>
        <w:tc>
          <w:tcPr>
            <w:tcW w:w="722" w:type="dxa"/>
          </w:tcPr>
          <w:p w14:paraId="64A041AF" w14:textId="77777777" w:rsidR="00C32CD1" w:rsidRPr="00A25048" w:rsidRDefault="00C32CD1" w:rsidP="0097309E">
            <w:pPr>
              <w:pStyle w:val="11"/>
              <w:spacing w:line="170" w:lineRule="exact"/>
              <w:jc w:val="center"/>
              <w:rPr>
                <w:rFonts w:ascii="Times New Roman" w:hAnsi="Times New Roman"/>
                <w:sz w:val="16"/>
                <w:szCs w:val="16"/>
              </w:rPr>
            </w:pPr>
          </w:p>
        </w:tc>
        <w:tc>
          <w:tcPr>
            <w:tcW w:w="943" w:type="dxa"/>
          </w:tcPr>
          <w:p w14:paraId="7304D041" w14:textId="77777777" w:rsidR="00C32CD1" w:rsidRPr="00A25048" w:rsidRDefault="00C32CD1" w:rsidP="0097309E">
            <w:pPr>
              <w:pStyle w:val="11"/>
              <w:spacing w:line="170" w:lineRule="exact"/>
              <w:rPr>
                <w:rFonts w:ascii="Times New Roman" w:hAnsi="Times New Roman"/>
                <w:sz w:val="16"/>
                <w:szCs w:val="16"/>
              </w:rPr>
            </w:pPr>
          </w:p>
        </w:tc>
        <w:tc>
          <w:tcPr>
            <w:tcW w:w="758" w:type="dxa"/>
          </w:tcPr>
          <w:p w14:paraId="1AB64D38" w14:textId="77777777" w:rsidR="00C32CD1" w:rsidRPr="00A25048" w:rsidRDefault="00C32CD1" w:rsidP="0097309E">
            <w:pPr>
              <w:pStyle w:val="11"/>
              <w:spacing w:line="170" w:lineRule="exact"/>
              <w:rPr>
                <w:rFonts w:ascii="Times New Roman" w:hAnsi="Times New Roman"/>
                <w:sz w:val="16"/>
                <w:szCs w:val="16"/>
              </w:rPr>
            </w:pPr>
          </w:p>
        </w:tc>
        <w:tc>
          <w:tcPr>
            <w:tcW w:w="944" w:type="dxa"/>
          </w:tcPr>
          <w:p w14:paraId="5EBD1DB5" w14:textId="77777777" w:rsidR="00C32CD1" w:rsidRPr="00A25048" w:rsidRDefault="00C32CD1" w:rsidP="0097309E">
            <w:pPr>
              <w:pStyle w:val="11"/>
              <w:spacing w:line="170" w:lineRule="exact"/>
              <w:rPr>
                <w:rFonts w:ascii="Times New Roman" w:hAnsi="Times New Roman"/>
                <w:sz w:val="16"/>
                <w:szCs w:val="16"/>
              </w:rPr>
            </w:pPr>
          </w:p>
        </w:tc>
        <w:tc>
          <w:tcPr>
            <w:tcW w:w="821" w:type="dxa"/>
          </w:tcPr>
          <w:p w14:paraId="182983B8"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0BAEF0F4"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515E8294" w14:textId="77777777" w:rsidR="00C32CD1" w:rsidRPr="00A25048" w:rsidRDefault="00C32CD1" w:rsidP="0097309E">
            <w:pPr>
              <w:pStyle w:val="11"/>
              <w:spacing w:line="170" w:lineRule="exact"/>
              <w:rPr>
                <w:rFonts w:ascii="Times New Roman" w:hAnsi="Times New Roman"/>
                <w:sz w:val="16"/>
                <w:szCs w:val="16"/>
              </w:rPr>
            </w:pPr>
          </w:p>
        </w:tc>
        <w:tc>
          <w:tcPr>
            <w:tcW w:w="862" w:type="dxa"/>
          </w:tcPr>
          <w:p w14:paraId="31C43B9D"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502FB353" w14:textId="77777777" w:rsidR="00C32CD1" w:rsidRPr="00A25048" w:rsidRDefault="00C32CD1" w:rsidP="0097309E">
            <w:pPr>
              <w:pStyle w:val="11"/>
              <w:spacing w:line="170" w:lineRule="exact"/>
              <w:rPr>
                <w:rFonts w:ascii="Times New Roman" w:hAnsi="Times New Roman"/>
                <w:sz w:val="16"/>
                <w:szCs w:val="16"/>
              </w:rPr>
            </w:pPr>
          </w:p>
        </w:tc>
        <w:tc>
          <w:tcPr>
            <w:tcW w:w="740" w:type="dxa"/>
          </w:tcPr>
          <w:p w14:paraId="50FF6752" w14:textId="77777777" w:rsidR="00C32CD1" w:rsidRPr="00A25048" w:rsidRDefault="00C32CD1" w:rsidP="0097309E">
            <w:pPr>
              <w:pStyle w:val="11"/>
              <w:spacing w:line="170" w:lineRule="exact"/>
              <w:rPr>
                <w:rFonts w:ascii="Times New Roman" w:hAnsi="Times New Roman"/>
                <w:sz w:val="16"/>
                <w:szCs w:val="16"/>
              </w:rPr>
            </w:pPr>
          </w:p>
        </w:tc>
        <w:tc>
          <w:tcPr>
            <w:tcW w:w="1013" w:type="dxa"/>
          </w:tcPr>
          <w:p w14:paraId="712B8B67"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2E8FEDB9" w14:textId="77777777" w:rsidR="00C32CD1" w:rsidRPr="00A25048" w:rsidRDefault="00C32CD1" w:rsidP="0097309E">
            <w:pPr>
              <w:pStyle w:val="11"/>
              <w:spacing w:line="170" w:lineRule="exact"/>
              <w:rPr>
                <w:rFonts w:ascii="Times New Roman" w:hAnsi="Times New Roman"/>
                <w:sz w:val="16"/>
                <w:szCs w:val="16"/>
              </w:rPr>
            </w:pPr>
          </w:p>
        </w:tc>
        <w:tc>
          <w:tcPr>
            <w:tcW w:w="1047" w:type="dxa"/>
          </w:tcPr>
          <w:p w14:paraId="629F9D0F"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55936ED3" w14:textId="77777777" w:rsidTr="0097309E">
        <w:trPr>
          <w:cantSplit/>
          <w:jc w:val="center"/>
        </w:trPr>
        <w:tc>
          <w:tcPr>
            <w:tcW w:w="3652" w:type="dxa"/>
          </w:tcPr>
          <w:p w14:paraId="1928C42A"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начисления на выплаты по оплате труда</w:t>
            </w:r>
          </w:p>
        </w:tc>
        <w:tc>
          <w:tcPr>
            <w:tcW w:w="412" w:type="dxa"/>
            <w:vAlign w:val="center"/>
          </w:tcPr>
          <w:p w14:paraId="4BFA4F48" w14:textId="77777777" w:rsidR="00C32CD1" w:rsidRPr="00DE0150" w:rsidRDefault="00C32CD1" w:rsidP="0097309E">
            <w:pPr>
              <w:autoSpaceDE w:val="0"/>
              <w:autoSpaceDN w:val="0"/>
              <w:adjustRightInd w:val="0"/>
              <w:spacing w:line="170" w:lineRule="exact"/>
              <w:jc w:val="center"/>
              <w:rPr>
                <w:sz w:val="16"/>
                <w:szCs w:val="16"/>
              </w:rPr>
            </w:pPr>
            <w:r w:rsidRPr="00DE0150">
              <w:rPr>
                <w:sz w:val="16"/>
                <w:szCs w:val="16"/>
              </w:rPr>
              <w:t>05</w:t>
            </w:r>
          </w:p>
        </w:tc>
        <w:tc>
          <w:tcPr>
            <w:tcW w:w="722" w:type="dxa"/>
          </w:tcPr>
          <w:p w14:paraId="5CC056B2" w14:textId="77777777" w:rsidR="00C32CD1" w:rsidRPr="00A25048" w:rsidRDefault="00C32CD1" w:rsidP="0097309E">
            <w:pPr>
              <w:pStyle w:val="11"/>
              <w:spacing w:line="170" w:lineRule="exact"/>
              <w:jc w:val="center"/>
              <w:rPr>
                <w:rFonts w:ascii="Times New Roman" w:hAnsi="Times New Roman"/>
                <w:sz w:val="16"/>
                <w:szCs w:val="16"/>
              </w:rPr>
            </w:pPr>
          </w:p>
        </w:tc>
        <w:tc>
          <w:tcPr>
            <w:tcW w:w="943" w:type="dxa"/>
          </w:tcPr>
          <w:p w14:paraId="59CAC6D3" w14:textId="77777777" w:rsidR="00C32CD1" w:rsidRPr="00A25048" w:rsidRDefault="00C32CD1" w:rsidP="0097309E">
            <w:pPr>
              <w:pStyle w:val="11"/>
              <w:spacing w:line="170" w:lineRule="exact"/>
              <w:rPr>
                <w:rFonts w:ascii="Times New Roman" w:hAnsi="Times New Roman"/>
                <w:sz w:val="16"/>
                <w:szCs w:val="16"/>
              </w:rPr>
            </w:pPr>
          </w:p>
        </w:tc>
        <w:tc>
          <w:tcPr>
            <w:tcW w:w="758" w:type="dxa"/>
          </w:tcPr>
          <w:p w14:paraId="533A7686" w14:textId="77777777" w:rsidR="00C32CD1" w:rsidRPr="00A25048" w:rsidRDefault="00C32CD1" w:rsidP="0097309E">
            <w:pPr>
              <w:pStyle w:val="11"/>
              <w:spacing w:line="170" w:lineRule="exact"/>
              <w:rPr>
                <w:rFonts w:ascii="Times New Roman" w:hAnsi="Times New Roman"/>
                <w:sz w:val="16"/>
                <w:szCs w:val="16"/>
              </w:rPr>
            </w:pPr>
          </w:p>
        </w:tc>
        <w:tc>
          <w:tcPr>
            <w:tcW w:w="944" w:type="dxa"/>
          </w:tcPr>
          <w:p w14:paraId="04E1E5C6" w14:textId="77777777" w:rsidR="00C32CD1" w:rsidRPr="00A25048" w:rsidRDefault="00C32CD1" w:rsidP="0097309E">
            <w:pPr>
              <w:pStyle w:val="11"/>
              <w:spacing w:line="170" w:lineRule="exact"/>
              <w:rPr>
                <w:rFonts w:ascii="Times New Roman" w:hAnsi="Times New Roman"/>
                <w:sz w:val="16"/>
                <w:szCs w:val="16"/>
              </w:rPr>
            </w:pPr>
          </w:p>
        </w:tc>
        <w:tc>
          <w:tcPr>
            <w:tcW w:w="821" w:type="dxa"/>
          </w:tcPr>
          <w:p w14:paraId="69389067"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3A08B774"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7B72B687" w14:textId="77777777" w:rsidR="00C32CD1" w:rsidRPr="00A25048" w:rsidRDefault="00C32CD1" w:rsidP="0097309E">
            <w:pPr>
              <w:pStyle w:val="11"/>
              <w:spacing w:line="170" w:lineRule="exact"/>
              <w:rPr>
                <w:rFonts w:ascii="Times New Roman" w:hAnsi="Times New Roman"/>
                <w:sz w:val="16"/>
                <w:szCs w:val="16"/>
              </w:rPr>
            </w:pPr>
          </w:p>
        </w:tc>
        <w:tc>
          <w:tcPr>
            <w:tcW w:w="862" w:type="dxa"/>
          </w:tcPr>
          <w:p w14:paraId="7AD14DA1"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4A9C0B9B" w14:textId="77777777" w:rsidR="00C32CD1" w:rsidRPr="00A25048" w:rsidRDefault="00C32CD1" w:rsidP="0097309E">
            <w:pPr>
              <w:pStyle w:val="11"/>
              <w:spacing w:line="170" w:lineRule="exact"/>
              <w:rPr>
                <w:rFonts w:ascii="Times New Roman" w:hAnsi="Times New Roman"/>
                <w:sz w:val="16"/>
                <w:szCs w:val="16"/>
              </w:rPr>
            </w:pPr>
          </w:p>
        </w:tc>
        <w:tc>
          <w:tcPr>
            <w:tcW w:w="740" w:type="dxa"/>
          </w:tcPr>
          <w:p w14:paraId="5F76055C" w14:textId="77777777" w:rsidR="00C32CD1" w:rsidRPr="00A25048" w:rsidRDefault="00C32CD1" w:rsidP="0097309E">
            <w:pPr>
              <w:pStyle w:val="11"/>
              <w:spacing w:line="170" w:lineRule="exact"/>
              <w:rPr>
                <w:rFonts w:ascii="Times New Roman" w:hAnsi="Times New Roman"/>
                <w:sz w:val="16"/>
                <w:szCs w:val="16"/>
              </w:rPr>
            </w:pPr>
          </w:p>
        </w:tc>
        <w:tc>
          <w:tcPr>
            <w:tcW w:w="1013" w:type="dxa"/>
          </w:tcPr>
          <w:p w14:paraId="4DB88246"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3A6A87D4" w14:textId="77777777" w:rsidR="00C32CD1" w:rsidRPr="00A25048" w:rsidRDefault="00C32CD1" w:rsidP="0097309E">
            <w:pPr>
              <w:pStyle w:val="11"/>
              <w:spacing w:line="170" w:lineRule="exact"/>
              <w:rPr>
                <w:rFonts w:ascii="Times New Roman" w:hAnsi="Times New Roman"/>
                <w:sz w:val="16"/>
                <w:szCs w:val="16"/>
              </w:rPr>
            </w:pPr>
          </w:p>
        </w:tc>
        <w:tc>
          <w:tcPr>
            <w:tcW w:w="1047" w:type="dxa"/>
          </w:tcPr>
          <w:p w14:paraId="23E9A609"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56C4701A" w14:textId="77777777" w:rsidTr="0097309E">
        <w:trPr>
          <w:cantSplit/>
          <w:jc w:val="center"/>
        </w:trPr>
        <w:tc>
          <w:tcPr>
            <w:tcW w:w="3652" w:type="dxa"/>
          </w:tcPr>
          <w:p w14:paraId="140F8067" w14:textId="77777777" w:rsidR="00C32CD1" w:rsidRPr="00DE0150" w:rsidRDefault="00C32CD1" w:rsidP="0097309E">
            <w:pPr>
              <w:autoSpaceDE w:val="0"/>
              <w:autoSpaceDN w:val="0"/>
              <w:adjustRightInd w:val="0"/>
              <w:spacing w:line="180" w:lineRule="exact"/>
              <w:rPr>
                <w:b/>
                <w:sz w:val="16"/>
                <w:szCs w:val="16"/>
              </w:rPr>
            </w:pPr>
            <w:r w:rsidRPr="00DE0150">
              <w:rPr>
                <w:b/>
                <w:sz w:val="16"/>
                <w:szCs w:val="16"/>
              </w:rPr>
              <w:t>Оплата работ, услуг</w:t>
            </w:r>
            <w:r w:rsidRPr="00DE0150">
              <w:rPr>
                <w:sz w:val="16"/>
                <w:szCs w:val="16"/>
              </w:rPr>
              <w:t xml:space="preserve"> (сумма строк 07+08+09+10+11+12+14</w:t>
            </w:r>
            <w:proofErr w:type="gramStart"/>
            <w:r w:rsidRPr="00DE0150">
              <w:rPr>
                <w:sz w:val="16"/>
                <w:szCs w:val="16"/>
              </w:rPr>
              <w:t>)</w:t>
            </w:r>
            <w:r w:rsidRPr="00DE0150">
              <w:rPr>
                <w:b/>
                <w:sz w:val="16"/>
                <w:szCs w:val="16"/>
              </w:rPr>
              <w:t xml:space="preserve">  </w:t>
            </w:r>
            <w:r w:rsidRPr="00DE0150">
              <w:rPr>
                <w:sz w:val="16"/>
                <w:szCs w:val="16"/>
              </w:rPr>
              <w:t>в</w:t>
            </w:r>
            <w:proofErr w:type="gramEnd"/>
            <w:r w:rsidRPr="00DE0150">
              <w:rPr>
                <w:sz w:val="16"/>
                <w:szCs w:val="16"/>
              </w:rPr>
              <w:t xml:space="preserve"> том числе:</w:t>
            </w:r>
          </w:p>
        </w:tc>
        <w:tc>
          <w:tcPr>
            <w:tcW w:w="412" w:type="dxa"/>
            <w:vAlign w:val="center"/>
          </w:tcPr>
          <w:p w14:paraId="31BDAA8A" w14:textId="77777777" w:rsidR="00C32CD1" w:rsidRPr="00DE0150" w:rsidRDefault="00C32CD1" w:rsidP="0097309E">
            <w:pPr>
              <w:autoSpaceDE w:val="0"/>
              <w:autoSpaceDN w:val="0"/>
              <w:adjustRightInd w:val="0"/>
              <w:spacing w:line="180" w:lineRule="exact"/>
              <w:jc w:val="center"/>
              <w:rPr>
                <w:sz w:val="16"/>
                <w:szCs w:val="16"/>
              </w:rPr>
            </w:pPr>
            <w:r w:rsidRPr="00DE0150">
              <w:rPr>
                <w:sz w:val="16"/>
                <w:szCs w:val="16"/>
              </w:rPr>
              <w:t>06</w:t>
            </w:r>
          </w:p>
        </w:tc>
        <w:tc>
          <w:tcPr>
            <w:tcW w:w="722" w:type="dxa"/>
          </w:tcPr>
          <w:p w14:paraId="54442FAC" w14:textId="77777777" w:rsidR="00C32CD1" w:rsidRPr="00A25048" w:rsidRDefault="00C32CD1" w:rsidP="0097309E">
            <w:pPr>
              <w:pStyle w:val="11"/>
              <w:spacing w:line="180" w:lineRule="exact"/>
              <w:jc w:val="center"/>
              <w:rPr>
                <w:rFonts w:ascii="Times New Roman" w:hAnsi="Times New Roman"/>
                <w:sz w:val="16"/>
                <w:szCs w:val="16"/>
              </w:rPr>
            </w:pPr>
          </w:p>
        </w:tc>
        <w:tc>
          <w:tcPr>
            <w:tcW w:w="943" w:type="dxa"/>
          </w:tcPr>
          <w:p w14:paraId="56E5B485" w14:textId="77777777" w:rsidR="00C32CD1" w:rsidRPr="00A25048" w:rsidRDefault="00C32CD1" w:rsidP="0097309E">
            <w:pPr>
              <w:pStyle w:val="11"/>
              <w:spacing w:line="180" w:lineRule="exact"/>
              <w:rPr>
                <w:rFonts w:ascii="Times New Roman" w:hAnsi="Times New Roman"/>
                <w:sz w:val="16"/>
                <w:szCs w:val="16"/>
              </w:rPr>
            </w:pPr>
          </w:p>
        </w:tc>
        <w:tc>
          <w:tcPr>
            <w:tcW w:w="758" w:type="dxa"/>
          </w:tcPr>
          <w:p w14:paraId="454B46C1" w14:textId="77777777" w:rsidR="00C32CD1" w:rsidRPr="00A25048" w:rsidRDefault="00C32CD1" w:rsidP="0097309E">
            <w:pPr>
              <w:pStyle w:val="11"/>
              <w:spacing w:line="180" w:lineRule="exact"/>
              <w:rPr>
                <w:rFonts w:ascii="Times New Roman" w:hAnsi="Times New Roman"/>
                <w:sz w:val="16"/>
                <w:szCs w:val="16"/>
              </w:rPr>
            </w:pPr>
          </w:p>
        </w:tc>
        <w:tc>
          <w:tcPr>
            <w:tcW w:w="944" w:type="dxa"/>
          </w:tcPr>
          <w:p w14:paraId="73E63E4A" w14:textId="77777777" w:rsidR="00C32CD1" w:rsidRPr="00A25048" w:rsidRDefault="00C32CD1" w:rsidP="0097309E">
            <w:pPr>
              <w:pStyle w:val="11"/>
              <w:spacing w:line="180" w:lineRule="exact"/>
              <w:rPr>
                <w:rFonts w:ascii="Times New Roman" w:hAnsi="Times New Roman"/>
                <w:sz w:val="16"/>
                <w:szCs w:val="16"/>
              </w:rPr>
            </w:pPr>
          </w:p>
        </w:tc>
        <w:tc>
          <w:tcPr>
            <w:tcW w:w="821" w:type="dxa"/>
          </w:tcPr>
          <w:p w14:paraId="62F09777" w14:textId="77777777" w:rsidR="00C32CD1" w:rsidRPr="00A25048" w:rsidRDefault="00C32CD1" w:rsidP="0097309E">
            <w:pPr>
              <w:pStyle w:val="11"/>
              <w:spacing w:line="180" w:lineRule="exact"/>
              <w:rPr>
                <w:rFonts w:ascii="Times New Roman" w:hAnsi="Times New Roman"/>
                <w:sz w:val="16"/>
                <w:szCs w:val="16"/>
              </w:rPr>
            </w:pPr>
          </w:p>
        </w:tc>
        <w:tc>
          <w:tcPr>
            <w:tcW w:w="971" w:type="dxa"/>
          </w:tcPr>
          <w:p w14:paraId="42EF905D" w14:textId="77777777" w:rsidR="00C32CD1" w:rsidRPr="00A25048" w:rsidRDefault="00C32CD1" w:rsidP="0097309E">
            <w:pPr>
              <w:pStyle w:val="11"/>
              <w:spacing w:line="180" w:lineRule="exact"/>
              <w:rPr>
                <w:rFonts w:ascii="Times New Roman" w:hAnsi="Times New Roman"/>
                <w:sz w:val="16"/>
                <w:szCs w:val="16"/>
              </w:rPr>
            </w:pPr>
          </w:p>
        </w:tc>
        <w:tc>
          <w:tcPr>
            <w:tcW w:w="796" w:type="dxa"/>
          </w:tcPr>
          <w:p w14:paraId="7B821B58" w14:textId="77777777" w:rsidR="00C32CD1" w:rsidRPr="00A25048" w:rsidRDefault="00C32CD1" w:rsidP="0097309E">
            <w:pPr>
              <w:pStyle w:val="11"/>
              <w:spacing w:line="180" w:lineRule="exact"/>
              <w:rPr>
                <w:rFonts w:ascii="Times New Roman" w:hAnsi="Times New Roman"/>
                <w:sz w:val="16"/>
                <w:szCs w:val="16"/>
              </w:rPr>
            </w:pPr>
          </w:p>
        </w:tc>
        <w:tc>
          <w:tcPr>
            <w:tcW w:w="862" w:type="dxa"/>
          </w:tcPr>
          <w:p w14:paraId="495FFDD2" w14:textId="77777777" w:rsidR="00C32CD1" w:rsidRPr="00A25048" w:rsidRDefault="00C32CD1" w:rsidP="0097309E">
            <w:pPr>
              <w:pStyle w:val="11"/>
              <w:spacing w:line="180" w:lineRule="exact"/>
              <w:rPr>
                <w:rFonts w:ascii="Times New Roman" w:hAnsi="Times New Roman"/>
                <w:sz w:val="16"/>
                <w:szCs w:val="16"/>
              </w:rPr>
            </w:pPr>
          </w:p>
        </w:tc>
        <w:tc>
          <w:tcPr>
            <w:tcW w:w="1082" w:type="dxa"/>
          </w:tcPr>
          <w:p w14:paraId="02994F10" w14:textId="77777777" w:rsidR="00C32CD1" w:rsidRPr="00A25048" w:rsidRDefault="00C32CD1" w:rsidP="0097309E">
            <w:pPr>
              <w:pStyle w:val="11"/>
              <w:spacing w:line="180" w:lineRule="exact"/>
              <w:rPr>
                <w:rFonts w:ascii="Times New Roman" w:hAnsi="Times New Roman"/>
                <w:sz w:val="16"/>
                <w:szCs w:val="16"/>
              </w:rPr>
            </w:pPr>
          </w:p>
        </w:tc>
        <w:tc>
          <w:tcPr>
            <w:tcW w:w="740" w:type="dxa"/>
          </w:tcPr>
          <w:p w14:paraId="4E7AD042" w14:textId="77777777" w:rsidR="00C32CD1" w:rsidRPr="00A25048" w:rsidRDefault="00C32CD1" w:rsidP="0097309E">
            <w:pPr>
              <w:pStyle w:val="11"/>
              <w:spacing w:line="180" w:lineRule="exact"/>
              <w:rPr>
                <w:rFonts w:ascii="Times New Roman" w:hAnsi="Times New Roman"/>
                <w:sz w:val="16"/>
                <w:szCs w:val="16"/>
              </w:rPr>
            </w:pPr>
          </w:p>
        </w:tc>
        <w:tc>
          <w:tcPr>
            <w:tcW w:w="1013" w:type="dxa"/>
          </w:tcPr>
          <w:p w14:paraId="58945DB4" w14:textId="77777777" w:rsidR="00C32CD1" w:rsidRPr="00A25048" w:rsidRDefault="00C32CD1" w:rsidP="0097309E">
            <w:pPr>
              <w:pStyle w:val="11"/>
              <w:spacing w:line="180" w:lineRule="exact"/>
              <w:rPr>
                <w:rFonts w:ascii="Times New Roman" w:hAnsi="Times New Roman"/>
                <w:sz w:val="16"/>
                <w:szCs w:val="16"/>
              </w:rPr>
            </w:pPr>
          </w:p>
        </w:tc>
        <w:tc>
          <w:tcPr>
            <w:tcW w:w="795" w:type="dxa"/>
          </w:tcPr>
          <w:p w14:paraId="4EDB982F" w14:textId="77777777" w:rsidR="00C32CD1" w:rsidRPr="00A25048" w:rsidRDefault="00C32CD1" w:rsidP="0097309E">
            <w:pPr>
              <w:pStyle w:val="11"/>
              <w:spacing w:line="180" w:lineRule="exact"/>
              <w:rPr>
                <w:rFonts w:ascii="Times New Roman" w:hAnsi="Times New Roman"/>
                <w:sz w:val="16"/>
                <w:szCs w:val="16"/>
              </w:rPr>
            </w:pPr>
          </w:p>
        </w:tc>
        <w:tc>
          <w:tcPr>
            <w:tcW w:w="1047" w:type="dxa"/>
          </w:tcPr>
          <w:p w14:paraId="596A1C16" w14:textId="77777777" w:rsidR="00C32CD1" w:rsidRPr="00A25048" w:rsidRDefault="00C32CD1" w:rsidP="0097309E">
            <w:pPr>
              <w:pStyle w:val="11"/>
              <w:spacing w:line="180" w:lineRule="exact"/>
              <w:rPr>
                <w:rFonts w:ascii="Times New Roman" w:hAnsi="Times New Roman"/>
                <w:sz w:val="16"/>
                <w:szCs w:val="16"/>
              </w:rPr>
            </w:pPr>
          </w:p>
        </w:tc>
      </w:tr>
      <w:tr w:rsidR="00C32CD1" w:rsidRPr="00DB42B5" w14:paraId="2C77B87B" w14:textId="77777777" w:rsidTr="0097309E">
        <w:trPr>
          <w:cantSplit/>
          <w:jc w:val="center"/>
        </w:trPr>
        <w:tc>
          <w:tcPr>
            <w:tcW w:w="3652" w:type="dxa"/>
          </w:tcPr>
          <w:p w14:paraId="490D75CE"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услуги связи</w:t>
            </w:r>
          </w:p>
        </w:tc>
        <w:tc>
          <w:tcPr>
            <w:tcW w:w="412" w:type="dxa"/>
            <w:vAlign w:val="center"/>
          </w:tcPr>
          <w:p w14:paraId="246D29F1" w14:textId="77777777" w:rsidR="00C32CD1" w:rsidRPr="00DE0150" w:rsidRDefault="00C32CD1" w:rsidP="0097309E">
            <w:pPr>
              <w:autoSpaceDE w:val="0"/>
              <w:autoSpaceDN w:val="0"/>
              <w:adjustRightInd w:val="0"/>
              <w:spacing w:line="180" w:lineRule="exact"/>
              <w:jc w:val="center"/>
              <w:rPr>
                <w:sz w:val="16"/>
                <w:szCs w:val="16"/>
              </w:rPr>
            </w:pPr>
            <w:r w:rsidRPr="00DE0150">
              <w:rPr>
                <w:sz w:val="16"/>
                <w:szCs w:val="16"/>
              </w:rPr>
              <w:t>07</w:t>
            </w:r>
          </w:p>
        </w:tc>
        <w:tc>
          <w:tcPr>
            <w:tcW w:w="722" w:type="dxa"/>
          </w:tcPr>
          <w:p w14:paraId="0AEECEAE" w14:textId="77777777" w:rsidR="00C32CD1" w:rsidRPr="00A25048" w:rsidRDefault="00C32CD1" w:rsidP="0097309E">
            <w:pPr>
              <w:pStyle w:val="11"/>
              <w:spacing w:line="180" w:lineRule="exact"/>
              <w:jc w:val="center"/>
              <w:rPr>
                <w:rFonts w:ascii="Times New Roman" w:hAnsi="Times New Roman"/>
                <w:sz w:val="16"/>
                <w:szCs w:val="16"/>
              </w:rPr>
            </w:pPr>
          </w:p>
        </w:tc>
        <w:tc>
          <w:tcPr>
            <w:tcW w:w="943" w:type="dxa"/>
          </w:tcPr>
          <w:p w14:paraId="067BB1AC" w14:textId="77777777" w:rsidR="00C32CD1" w:rsidRPr="00A25048" w:rsidRDefault="00C32CD1" w:rsidP="0097309E">
            <w:pPr>
              <w:pStyle w:val="11"/>
              <w:spacing w:line="180" w:lineRule="exact"/>
              <w:rPr>
                <w:rFonts w:ascii="Times New Roman" w:hAnsi="Times New Roman"/>
                <w:sz w:val="16"/>
                <w:szCs w:val="16"/>
              </w:rPr>
            </w:pPr>
          </w:p>
        </w:tc>
        <w:tc>
          <w:tcPr>
            <w:tcW w:w="758" w:type="dxa"/>
          </w:tcPr>
          <w:p w14:paraId="525BB966" w14:textId="77777777" w:rsidR="00C32CD1" w:rsidRPr="00A25048" w:rsidRDefault="00C32CD1" w:rsidP="0097309E">
            <w:pPr>
              <w:pStyle w:val="11"/>
              <w:spacing w:line="180" w:lineRule="exact"/>
              <w:rPr>
                <w:rFonts w:ascii="Times New Roman" w:hAnsi="Times New Roman"/>
                <w:sz w:val="16"/>
                <w:szCs w:val="16"/>
              </w:rPr>
            </w:pPr>
          </w:p>
        </w:tc>
        <w:tc>
          <w:tcPr>
            <w:tcW w:w="944" w:type="dxa"/>
          </w:tcPr>
          <w:p w14:paraId="23E45473" w14:textId="77777777" w:rsidR="00C32CD1" w:rsidRPr="00A25048" w:rsidRDefault="00C32CD1" w:rsidP="0097309E">
            <w:pPr>
              <w:pStyle w:val="11"/>
              <w:spacing w:line="180" w:lineRule="exact"/>
              <w:rPr>
                <w:rFonts w:ascii="Times New Roman" w:hAnsi="Times New Roman"/>
                <w:sz w:val="16"/>
                <w:szCs w:val="16"/>
              </w:rPr>
            </w:pPr>
          </w:p>
        </w:tc>
        <w:tc>
          <w:tcPr>
            <w:tcW w:w="821" w:type="dxa"/>
          </w:tcPr>
          <w:p w14:paraId="098883D1" w14:textId="77777777" w:rsidR="00C32CD1" w:rsidRPr="00A25048" w:rsidRDefault="00C32CD1" w:rsidP="0097309E">
            <w:pPr>
              <w:pStyle w:val="11"/>
              <w:spacing w:line="180" w:lineRule="exact"/>
              <w:rPr>
                <w:rFonts w:ascii="Times New Roman" w:hAnsi="Times New Roman"/>
                <w:sz w:val="16"/>
                <w:szCs w:val="16"/>
              </w:rPr>
            </w:pPr>
          </w:p>
        </w:tc>
        <w:tc>
          <w:tcPr>
            <w:tcW w:w="971" w:type="dxa"/>
          </w:tcPr>
          <w:p w14:paraId="553599B4" w14:textId="77777777" w:rsidR="00C32CD1" w:rsidRPr="00A25048" w:rsidRDefault="00C32CD1" w:rsidP="0097309E">
            <w:pPr>
              <w:pStyle w:val="11"/>
              <w:spacing w:line="180" w:lineRule="exact"/>
              <w:rPr>
                <w:rFonts w:ascii="Times New Roman" w:hAnsi="Times New Roman"/>
                <w:sz w:val="16"/>
                <w:szCs w:val="16"/>
              </w:rPr>
            </w:pPr>
          </w:p>
        </w:tc>
        <w:tc>
          <w:tcPr>
            <w:tcW w:w="796" w:type="dxa"/>
          </w:tcPr>
          <w:p w14:paraId="045671C0" w14:textId="77777777" w:rsidR="00C32CD1" w:rsidRPr="00A25048" w:rsidRDefault="00C32CD1" w:rsidP="0097309E">
            <w:pPr>
              <w:pStyle w:val="11"/>
              <w:spacing w:line="180" w:lineRule="exact"/>
              <w:rPr>
                <w:rFonts w:ascii="Times New Roman" w:hAnsi="Times New Roman"/>
                <w:sz w:val="16"/>
                <w:szCs w:val="16"/>
              </w:rPr>
            </w:pPr>
          </w:p>
        </w:tc>
        <w:tc>
          <w:tcPr>
            <w:tcW w:w="862" w:type="dxa"/>
          </w:tcPr>
          <w:p w14:paraId="035680AF" w14:textId="77777777" w:rsidR="00C32CD1" w:rsidRPr="00A25048" w:rsidRDefault="00C32CD1" w:rsidP="0097309E">
            <w:pPr>
              <w:pStyle w:val="11"/>
              <w:spacing w:line="180" w:lineRule="exact"/>
              <w:rPr>
                <w:rFonts w:ascii="Times New Roman" w:hAnsi="Times New Roman"/>
                <w:sz w:val="16"/>
                <w:szCs w:val="16"/>
              </w:rPr>
            </w:pPr>
          </w:p>
        </w:tc>
        <w:tc>
          <w:tcPr>
            <w:tcW w:w="1082" w:type="dxa"/>
          </w:tcPr>
          <w:p w14:paraId="28937A50" w14:textId="77777777" w:rsidR="00C32CD1" w:rsidRPr="00A25048" w:rsidRDefault="00C32CD1" w:rsidP="0097309E">
            <w:pPr>
              <w:pStyle w:val="11"/>
              <w:spacing w:line="180" w:lineRule="exact"/>
              <w:rPr>
                <w:rFonts w:ascii="Times New Roman" w:hAnsi="Times New Roman"/>
                <w:sz w:val="16"/>
                <w:szCs w:val="16"/>
              </w:rPr>
            </w:pPr>
          </w:p>
        </w:tc>
        <w:tc>
          <w:tcPr>
            <w:tcW w:w="740" w:type="dxa"/>
          </w:tcPr>
          <w:p w14:paraId="3CC82681" w14:textId="77777777" w:rsidR="00C32CD1" w:rsidRPr="00A25048" w:rsidRDefault="00C32CD1" w:rsidP="0097309E">
            <w:pPr>
              <w:pStyle w:val="11"/>
              <w:spacing w:line="180" w:lineRule="exact"/>
              <w:rPr>
                <w:rFonts w:ascii="Times New Roman" w:hAnsi="Times New Roman"/>
                <w:sz w:val="16"/>
                <w:szCs w:val="16"/>
              </w:rPr>
            </w:pPr>
          </w:p>
        </w:tc>
        <w:tc>
          <w:tcPr>
            <w:tcW w:w="1013" w:type="dxa"/>
          </w:tcPr>
          <w:p w14:paraId="6579FBBA" w14:textId="77777777" w:rsidR="00C32CD1" w:rsidRPr="00A25048" w:rsidRDefault="00C32CD1" w:rsidP="0097309E">
            <w:pPr>
              <w:pStyle w:val="11"/>
              <w:spacing w:line="180" w:lineRule="exact"/>
              <w:rPr>
                <w:rFonts w:ascii="Times New Roman" w:hAnsi="Times New Roman"/>
                <w:sz w:val="16"/>
                <w:szCs w:val="16"/>
              </w:rPr>
            </w:pPr>
          </w:p>
        </w:tc>
        <w:tc>
          <w:tcPr>
            <w:tcW w:w="795" w:type="dxa"/>
          </w:tcPr>
          <w:p w14:paraId="13BAF8BF" w14:textId="77777777" w:rsidR="00C32CD1" w:rsidRPr="00A25048" w:rsidRDefault="00C32CD1" w:rsidP="0097309E">
            <w:pPr>
              <w:pStyle w:val="11"/>
              <w:spacing w:line="180" w:lineRule="exact"/>
              <w:rPr>
                <w:rFonts w:ascii="Times New Roman" w:hAnsi="Times New Roman"/>
                <w:sz w:val="16"/>
                <w:szCs w:val="16"/>
              </w:rPr>
            </w:pPr>
          </w:p>
        </w:tc>
        <w:tc>
          <w:tcPr>
            <w:tcW w:w="1047" w:type="dxa"/>
          </w:tcPr>
          <w:p w14:paraId="06E579A1" w14:textId="77777777" w:rsidR="00C32CD1" w:rsidRPr="00A25048" w:rsidRDefault="00C32CD1" w:rsidP="0097309E">
            <w:pPr>
              <w:pStyle w:val="11"/>
              <w:spacing w:line="180" w:lineRule="exact"/>
              <w:rPr>
                <w:rFonts w:ascii="Times New Roman" w:hAnsi="Times New Roman"/>
                <w:sz w:val="16"/>
                <w:szCs w:val="16"/>
              </w:rPr>
            </w:pPr>
          </w:p>
        </w:tc>
      </w:tr>
      <w:tr w:rsidR="00C32CD1" w:rsidRPr="00DB42B5" w14:paraId="21F0AAEB" w14:textId="77777777" w:rsidTr="0097309E">
        <w:trPr>
          <w:cantSplit/>
          <w:jc w:val="center"/>
        </w:trPr>
        <w:tc>
          <w:tcPr>
            <w:tcW w:w="3652" w:type="dxa"/>
          </w:tcPr>
          <w:p w14:paraId="07ED19DC"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транспортные услуги</w:t>
            </w:r>
          </w:p>
        </w:tc>
        <w:tc>
          <w:tcPr>
            <w:tcW w:w="412" w:type="dxa"/>
            <w:vAlign w:val="center"/>
          </w:tcPr>
          <w:p w14:paraId="2E05B1DD" w14:textId="77777777" w:rsidR="00C32CD1" w:rsidRPr="00DE0150" w:rsidRDefault="00C32CD1" w:rsidP="0097309E">
            <w:pPr>
              <w:autoSpaceDE w:val="0"/>
              <w:autoSpaceDN w:val="0"/>
              <w:adjustRightInd w:val="0"/>
              <w:spacing w:line="180" w:lineRule="exact"/>
              <w:jc w:val="center"/>
              <w:rPr>
                <w:sz w:val="16"/>
                <w:szCs w:val="16"/>
              </w:rPr>
            </w:pPr>
            <w:r w:rsidRPr="00DE0150">
              <w:rPr>
                <w:sz w:val="16"/>
                <w:szCs w:val="16"/>
              </w:rPr>
              <w:t>08</w:t>
            </w:r>
          </w:p>
        </w:tc>
        <w:tc>
          <w:tcPr>
            <w:tcW w:w="722" w:type="dxa"/>
          </w:tcPr>
          <w:p w14:paraId="2B8533D1" w14:textId="77777777" w:rsidR="00C32CD1" w:rsidRPr="00A25048" w:rsidRDefault="00C32CD1" w:rsidP="0097309E">
            <w:pPr>
              <w:pStyle w:val="11"/>
              <w:spacing w:line="180" w:lineRule="exact"/>
              <w:jc w:val="center"/>
              <w:rPr>
                <w:rFonts w:ascii="Times New Roman" w:hAnsi="Times New Roman"/>
                <w:sz w:val="16"/>
                <w:szCs w:val="16"/>
              </w:rPr>
            </w:pPr>
          </w:p>
        </w:tc>
        <w:tc>
          <w:tcPr>
            <w:tcW w:w="943" w:type="dxa"/>
          </w:tcPr>
          <w:p w14:paraId="3021AC2C" w14:textId="77777777" w:rsidR="00C32CD1" w:rsidRPr="00A25048" w:rsidRDefault="00C32CD1" w:rsidP="0097309E">
            <w:pPr>
              <w:pStyle w:val="11"/>
              <w:spacing w:line="180" w:lineRule="exact"/>
              <w:rPr>
                <w:rFonts w:ascii="Times New Roman" w:hAnsi="Times New Roman"/>
                <w:sz w:val="16"/>
                <w:szCs w:val="16"/>
              </w:rPr>
            </w:pPr>
          </w:p>
        </w:tc>
        <w:tc>
          <w:tcPr>
            <w:tcW w:w="758" w:type="dxa"/>
          </w:tcPr>
          <w:p w14:paraId="16D6E642" w14:textId="77777777" w:rsidR="00C32CD1" w:rsidRPr="00A25048" w:rsidRDefault="00C32CD1" w:rsidP="0097309E">
            <w:pPr>
              <w:pStyle w:val="11"/>
              <w:spacing w:line="180" w:lineRule="exact"/>
              <w:rPr>
                <w:rFonts w:ascii="Times New Roman" w:hAnsi="Times New Roman"/>
                <w:sz w:val="16"/>
                <w:szCs w:val="16"/>
              </w:rPr>
            </w:pPr>
          </w:p>
        </w:tc>
        <w:tc>
          <w:tcPr>
            <w:tcW w:w="944" w:type="dxa"/>
          </w:tcPr>
          <w:p w14:paraId="4D4C3663" w14:textId="77777777" w:rsidR="00C32CD1" w:rsidRPr="00A25048" w:rsidRDefault="00C32CD1" w:rsidP="0097309E">
            <w:pPr>
              <w:pStyle w:val="11"/>
              <w:spacing w:line="180" w:lineRule="exact"/>
              <w:rPr>
                <w:rFonts w:ascii="Times New Roman" w:hAnsi="Times New Roman"/>
                <w:sz w:val="16"/>
                <w:szCs w:val="16"/>
              </w:rPr>
            </w:pPr>
          </w:p>
        </w:tc>
        <w:tc>
          <w:tcPr>
            <w:tcW w:w="821" w:type="dxa"/>
          </w:tcPr>
          <w:p w14:paraId="7FCF4795" w14:textId="77777777" w:rsidR="00C32CD1" w:rsidRPr="00A25048" w:rsidRDefault="00C32CD1" w:rsidP="0097309E">
            <w:pPr>
              <w:pStyle w:val="11"/>
              <w:spacing w:line="180" w:lineRule="exact"/>
              <w:rPr>
                <w:rFonts w:ascii="Times New Roman" w:hAnsi="Times New Roman"/>
                <w:sz w:val="16"/>
                <w:szCs w:val="16"/>
              </w:rPr>
            </w:pPr>
          </w:p>
        </w:tc>
        <w:tc>
          <w:tcPr>
            <w:tcW w:w="971" w:type="dxa"/>
          </w:tcPr>
          <w:p w14:paraId="4DFA143E" w14:textId="77777777" w:rsidR="00C32CD1" w:rsidRPr="00A25048" w:rsidRDefault="00C32CD1" w:rsidP="0097309E">
            <w:pPr>
              <w:pStyle w:val="11"/>
              <w:spacing w:line="180" w:lineRule="exact"/>
              <w:rPr>
                <w:rFonts w:ascii="Times New Roman" w:hAnsi="Times New Roman"/>
                <w:sz w:val="16"/>
                <w:szCs w:val="16"/>
              </w:rPr>
            </w:pPr>
          </w:p>
        </w:tc>
        <w:tc>
          <w:tcPr>
            <w:tcW w:w="796" w:type="dxa"/>
          </w:tcPr>
          <w:p w14:paraId="0DE764C5" w14:textId="77777777" w:rsidR="00C32CD1" w:rsidRPr="00A25048" w:rsidRDefault="00C32CD1" w:rsidP="0097309E">
            <w:pPr>
              <w:pStyle w:val="11"/>
              <w:spacing w:line="180" w:lineRule="exact"/>
              <w:rPr>
                <w:rFonts w:ascii="Times New Roman" w:hAnsi="Times New Roman"/>
                <w:sz w:val="16"/>
                <w:szCs w:val="16"/>
              </w:rPr>
            </w:pPr>
          </w:p>
        </w:tc>
        <w:tc>
          <w:tcPr>
            <w:tcW w:w="862" w:type="dxa"/>
          </w:tcPr>
          <w:p w14:paraId="01118FAB" w14:textId="77777777" w:rsidR="00C32CD1" w:rsidRPr="00A25048" w:rsidRDefault="00C32CD1" w:rsidP="0097309E">
            <w:pPr>
              <w:pStyle w:val="11"/>
              <w:spacing w:line="180" w:lineRule="exact"/>
              <w:rPr>
                <w:rFonts w:ascii="Times New Roman" w:hAnsi="Times New Roman"/>
                <w:sz w:val="16"/>
                <w:szCs w:val="16"/>
              </w:rPr>
            </w:pPr>
          </w:p>
        </w:tc>
        <w:tc>
          <w:tcPr>
            <w:tcW w:w="1082" w:type="dxa"/>
          </w:tcPr>
          <w:p w14:paraId="19C14C25" w14:textId="77777777" w:rsidR="00C32CD1" w:rsidRPr="00A25048" w:rsidRDefault="00C32CD1" w:rsidP="0097309E">
            <w:pPr>
              <w:pStyle w:val="11"/>
              <w:spacing w:line="180" w:lineRule="exact"/>
              <w:rPr>
                <w:rFonts w:ascii="Times New Roman" w:hAnsi="Times New Roman"/>
                <w:sz w:val="16"/>
                <w:szCs w:val="16"/>
              </w:rPr>
            </w:pPr>
          </w:p>
        </w:tc>
        <w:tc>
          <w:tcPr>
            <w:tcW w:w="740" w:type="dxa"/>
          </w:tcPr>
          <w:p w14:paraId="2792E3B0" w14:textId="77777777" w:rsidR="00C32CD1" w:rsidRPr="00A25048" w:rsidRDefault="00C32CD1" w:rsidP="0097309E">
            <w:pPr>
              <w:pStyle w:val="11"/>
              <w:spacing w:line="180" w:lineRule="exact"/>
              <w:rPr>
                <w:rFonts w:ascii="Times New Roman" w:hAnsi="Times New Roman"/>
                <w:sz w:val="16"/>
                <w:szCs w:val="16"/>
              </w:rPr>
            </w:pPr>
          </w:p>
        </w:tc>
        <w:tc>
          <w:tcPr>
            <w:tcW w:w="1013" w:type="dxa"/>
          </w:tcPr>
          <w:p w14:paraId="4935976A" w14:textId="77777777" w:rsidR="00C32CD1" w:rsidRPr="00A25048" w:rsidRDefault="00C32CD1" w:rsidP="0097309E">
            <w:pPr>
              <w:pStyle w:val="11"/>
              <w:spacing w:line="180" w:lineRule="exact"/>
              <w:rPr>
                <w:rFonts w:ascii="Times New Roman" w:hAnsi="Times New Roman"/>
                <w:sz w:val="16"/>
                <w:szCs w:val="16"/>
              </w:rPr>
            </w:pPr>
          </w:p>
        </w:tc>
        <w:tc>
          <w:tcPr>
            <w:tcW w:w="795" w:type="dxa"/>
          </w:tcPr>
          <w:p w14:paraId="27FE8FBE" w14:textId="77777777" w:rsidR="00C32CD1" w:rsidRPr="00A25048" w:rsidRDefault="00C32CD1" w:rsidP="0097309E">
            <w:pPr>
              <w:pStyle w:val="11"/>
              <w:spacing w:line="180" w:lineRule="exact"/>
              <w:rPr>
                <w:rFonts w:ascii="Times New Roman" w:hAnsi="Times New Roman"/>
                <w:sz w:val="16"/>
                <w:szCs w:val="16"/>
              </w:rPr>
            </w:pPr>
          </w:p>
        </w:tc>
        <w:tc>
          <w:tcPr>
            <w:tcW w:w="1047" w:type="dxa"/>
          </w:tcPr>
          <w:p w14:paraId="6BDD4017" w14:textId="77777777" w:rsidR="00C32CD1" w:rsidRPr="00A25048" w:rsidRDefault="00C32CD1" w:rsidP="0097309E">
            <w:pPr>
              <w:pStyle w:val="11"/>
              <w:spacing w:line="180" w:lineRule="exact"/>
              <w:rPr>
                <w:rFonts w:ascii="Times New Roman" w:hAnsi="Times New Roman"/>
                <w:sz w:val="16"/>
                <w:szCs w:val="16"/>
              </w:rPr>
            </w:pPr>
          </w:p>
        </w:tc>
      </w:tr>
      <w:tr w:rsidR="00C32CD1" w:rsidRPr="00DB42B5" w14:paraId="15EA44AE" w14:textId="77777777" w:rsidTr="0097309E">
        <w:trPr>
          <w:cantSplit/>
          <w:jc w:val="center"/>
        </w:trPr>
        <w:tc>
          <w:tcPr>
            <w:tcW w:w="3652" w:type="dxa"/>
          </w:tcPr>
          <w:p w14:paraId="28D9B6E4"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коммунальные услуги</w:t>
            </w:r>
          </w:p>
        </w:tc>
        <w:tc>
          <w:tcPr>
            <w:tcW w:w="412" w:type="dxa"/>
            <w:vAlign w:val="center"/>
          </w:tcPr>
          <w:p w14:paraId="434A012D" w14:textId="77777777" w:rsidR="00C32CD1" w:rsidRPr="00DE0150" w:rsidRDefault="00C32CD1" w:rsidP="0097309E">
            <w:pPr>
              <w:autoSpaceDE w:val="0"/>
              <w:autoSpaceDN w:val="0"/>
              <w:adjustRightInd w:val="0"/>
              <w:spacing w:line="180" w:lineRule="exact"/>
              <w:jc w:val="center"/>
              <w:rPr>
                <w:sz w:val="16"/>
                <w:szCs w:val="16"/>
              </w:rPr>
            </w:pPr>
            <w:r w:rsidRPr="00DE0150">
              <w:rPr>
                <w:sz w:val="16"/>
                <w:szCs w:val="16"/>
              </w:rPr>
              <w:t>09</w:t>
            </w:r>
          </w:p>
        </w:tc>
        <w:tc>
          <w:tcPr>
            <w:tcW w:w="722" w:type="dxa"/>
          </w:tcPr>
          <w:p w14:paraId="091BE59B" w14:textId="77777777" w:rsidR="00C32CD1" w:rsidRPr="00A25048" w:rsidRDefault="00C32CD1" w:rsidP="0097309E">
            <w:pPr>
              <w:pStyle w:val="11"/>
              <w:spacing w:line="180" w:lineRule="exact"/>
              <w:jc w:val="center"/>
              <w:rPr>
                <w:rFonts w:ascii="Times New Roman" w:hAnsi="Times New Roman"/>
                <w:sz w:val="16"/>
                <w:szCs w:val="16"/>
              </w:rPr>
            </w:pPr>
          </w:p>
        </w:tc>
        <w:tc>
          <w:tcPr>
            <w:tcW w:w="943" w:type="dxa"/>
          </w:tcPr>
          <w:p w14:paraId="0E441F03" w14:textId="77777777" w:rsidR="00C32CD1" w:rsidRPr="00A25048" w:rsidRDefault="00C32CD1" w:rsidP="0097309E">
            <w:pPr>
              <w:pStyle w:val="11"/>
              <w:spacing w:line="180" w:lineRule="exact"/>
              <w:rPr>
                <w:rFonts w:ascii="Times New Roman" w:hAnsi="Times New Roman"/>
                <w:sz w:val="16"/>
                <w:szCs w:val="16"/>
              </w:rPr>
            </w:pPr>
          </w:p>
        </w:tc>
        <w:tc>
          <w:tcPr>
            <w:tcW w:w="758" w:type="dxa"/>
          </w:tcPr>
          <w:p w14:paraId="6666764D" w14:textId="77777777" w:rsidR="00C32CD1" w:rsidRPr="00A25048" w:rsidRDefault="00C32CD1" w:rsidP="0097309E">
            <w:pPr>
              <w:pStyle w:val="11"/>
              <w:spacing w:line="180" w:lineRule="exact"/>
              <w:rPr>
                <w:rFonts w:ascii="Times New Roman" w:hAnsi="Times New Roman"/>
                <w:sz w:val="16"/>
                <w:szCs w:val="16"/>
              </w:rPr>
            </w:pPr>
          </w:p>
        </w:tc>
        <w:tc>
          <w:tcPr>
            <w:tcW w:w="944" w:type="dxa"/>
          </w:tcPr>
          <w:p w14:paraId="03D55B5E" w14:textId="77777777" w:rsidR="00C32CD1" w:rsidRPr="00A25048" w:rsidRDefault="00C32CD1" w:rsidP="0097309E">
            <w:pPr>
              <w:pStyle w:val="11"/>
              <w:spacing w:line="180" w:lineRule="exact"/>
              <w:rPr>
                <w:rFonts w:ascii="Times New Roman" w:hAnsi="Times New Roman"/>
                <w:sz w:val="16"/>
                <w:szCs w:val="16"/>
              </w:rPr>
            </w:pPr>
          </w:p>
        </w:tc>
        <w:tc>
          <w:tcPr>
            <w:tcW w:w="821" w:type="dxa"/>
          </w:tcPr>
          <w:p w14:paraId="2B1ECE23" w14:textId="77777777" w:rsidR="00C32CD1" w:rsidRPr="00A25048" w:rsidRDefault="00C32CD1" w:rsidP="0097309E">
            <w:pPr>
              <w:pStyle w:val="11"/>
              <w:spacing w:line="180" w:lineRule="exact"/>
              <w:rPr>
                <w:rFonts w:ascii="Times New Roman" w:hAnsi="Times New Roman"/>
                <w:sz w:val="16"/>
                <w:szCs w:val="16"/>
              </w:rPr>
            </w:pPr>
          </w:p>
        </w:tc>
        <w:tc>
          <w:tcPr>
            <w:tcW w:w="971" w:type="dxa"/>
          </w:tcPr>
          <w:p w14:paraId="57D6D5E7" w14:textId="77777777" w:rsidR="00C32CD1" w:rsidRPr="00A25048" w:rsidRDefault="00C32CD1" w:rsidP="0097309E">
            <w:pPr>
              <w:pStyle w:val="11"/>
              <w:spacing w:line="180" w:lineRule="exact"/>
              <w:rPr>
                <w:rFonts w:ascii="Times New Roman" w:hAnsi="Times New Roman"/>
                <w:sz w:val="16"/>
                <w:szCs w:val="16"/>
              </w:rPr>
            </w:pPr>
          </w:p>
        </w:tc>
        <w:tc>
          <w:tcPr>
            <w:tcW w:w="796" w:type="dxa"/>
          </w:tcPr>
          <w:p w14:paraId="67D8D9CE" w14:textId="77777777" w:rsidR="00C32CD1" w:rsidRPr="00A25048" w:rsidRDefault="00C32CD1" w:rsidP="0097309E">
            <w:pPr>
              <w:pStyle w:val="11"/>
              <w:spacing w:line="180" w:lineRule="exact"/>
              <w:rPr>
                <w:rFonts w:ascii="Times New Roman" w:hAnsi="Times New Roman"/>
                <w:sz w:val="16"/>
                <w:szCs w:val="16"/>
              </w:rPr>
            </w:pPr>
          </w:p>
        </w:tc>
        <w:tc>
          <w:tcPr>
            <w:tcW w:w="862" w:type="dxa"/>
          </w:tcPr>
          <w:p w14:paraId="05289A57" w14:textId="77777777" w:rsidR="00C32CD1" w:rsidRPr="00A25048" w:rsidRDefault="00C32CD1" w:rsidP="0097309E">
            <w:pPr>
              <w:pStyle w:val="11"/>
              <w:spacing w:line="180" w:lineRule="exact"/>
              <w:rPr>
                <w:rFonts w:ascii="Times New Roman" w:hAnsi="Times New Roman"/>
                <w:sz w:val="16"/>
                <w:szCs w:val="16"/>
              </w:rPr>
            </w:pPr>
          </w:p>
        </w:tc>
        <w:tc>
          <w:tcPr>
            <w:tcW w:w="1082" w:type="dxa"/>
          </w:tcPr>
          <w:p w14:paraId="01B5C1AB" w14:textId="77777777" w:rsidR="00C32CD1" w:rsidRPr="00A25048" w:rsidRDefault="00C32CD1" w:rsidP="0097309E">
            <w:pPr>
              <w:pStyle w:val="11"/>
              <w:spacing w:line="180" w:lineRule="exact"/>
              <w:rPr>
                <w:rFonts w:ascii="Times New Roman" w:hAnsi="Times New Roman"/>
                <w:sz w:val="16"/>
                <w:szCs w:val="16"/>
              </w:rPr>
            </w:pPr>
          </w:p>
        </w:tc>
        <w:tc>
          <w:tcPr>
            <w:tcW w:w="740" w:type="dxa"/>
          </w:tcPr>
          <w:p w14:paraId="34D36A3B" w14:textId="77777777" w:rsidR="00C32CD1" w:rsidRPr="00A25048" w:rsidRDefault="00C32CD1" w:rsidP="0097309E">
            <w:pPr>
              <w:pStyle w:val="11"/>
              <w:spacing w:line="180" w:lineRule="exact"/>
              <w:rPr>
                <w:rFonts w:ascii="Times New Roman" w:hAnsi="Times New Roman"/>
                <w:sz w:val="16"/>
                <w:szCs w:val="16"/>
              </w:rPr>
            </w:pPr>
          </w:p>
        </w:tc>
        <w:tc>
          <w:tcPr>
            <w:tcW w:w="1013" w:type="dxa"/>
          </w:tcPr>
          <w:p w14:paraId="2D9F1A40" w14:textId="77777777" w:rsidR="00C32CD1" w:rsidRPr="00A25048" w:rsidRDefault="00C32CD1" w:rsidP="0097309E">
            <w:pPr>
              <w:pStyle w:val="11"/>
              <w:spacing w:line="180" w:lineRule="exact"/>
              <w:rPr>
                <w:rFonts w:ascii="Times New Roman" w:hAnsi="Times New Roman"/>
                <w:sz w:val="16"/>
                <w:szCs w:val="16"/>
              </w:rPr>
            </w:pPr>
          </w:p>
        </w:tc>
        <w:tc>
          <w:tcPr>
            <w:tcW w:w="795" w:type="dxa"/>
          </w:tcPr>
          <w:p w14:paraId="4BBED84D" w14:textId="77777777" w:rsidR="00C32CD1" w:rsidRPr="00A25048" w:rsidRDefault="00C32CD1" w:rsidP="0097309E">
            <w:pPr>
              <w:pStyle w:val="11"/>
              <w:spacing w:line="180" w:lineRule="exact"/>
              <w:rPr>
                <w:rFonts w:ascii="Times New Roman" w:hAnsi="Times New Roman"/>
                <w:sz w:val="16"/>
                <w:szCs w:val="16"/>
              </w:rPr>
            </w:pPr>
          </w:p>
        </w:tc>
        <w:tc>
          <w:tcPr>
            <w:tcW w:w="1047" w:type="dxa"/>
          </w:tcPr>
          <w:p w14:paraId="737CCDA6" w14:textId="77777777" w:rsidR="00C32CD1" w:rsidRPr="00A25048" w:rsidRDefault="00C32CD1" w:rsidP="0097309E">
            <w:pPr>
              <w:pStyle w:val="11"/>
              <w:spacing w:line="180" w:lineRule="exact"/>
              <w:rPr>
                <w:rFonts w:ascii="Times New Roman" w:hAnsi="Times New Roman"/>
                <w:sz w:val="16"/>
                <w:szCs w:val="16"/>
              </w:rPr>
            </w:pPr>
          </w:p>
        </w:tc>
      </w:tr>
      <w:tr w:rsidR="00C32CD1" w:rsidRPr="00DB42B5" w14:paraId="09BBB63C" w14:textId="77777777" w:rsidTr="0097309E">
        <w:trPr>
          <w:cantSplit/>
          <w:jc w:val="center"/>
        </w:trPr>
        <w:tc>
          <w:tcPr>
            <w:tcW w:w="3652" w:type="dxa"/>
          </w:tcPr>
          <w:p w14:paraId="575985ED"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арендная плата за пользование</w:t>
            </w:r>
          </w:p>
          <w:p w14:paraId="2073B036"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имуществом</w:t>
            </w:r>
          </w:p>
        </w:tc>
        <w:tc>
          <w:tcPr>
            <w:tcW w:w="412" w:type="dxa"/>
            <w:vAlign w:val="center"/>
          </w:tcPr>
          <w:p w14:paraId="113BDCAA" w14:textId="77777777" w:rsidR="00C32CD1" w:rsidRPr="00DE0150" w:rsidRDefault="00C32CD1" w:rsidP="0097309E">
            <w:pPr>
              <w:autoSpaceDE w:val="0"/>
              <w:autoSpaceDN w:val="0"/>
              <w:adjustRightInd w:val="0"/>
              <w:spacing w:line="180" w:lineRule="exact"/>
              <w:jc w:val="center"/>
              <w:rPr>
                <w:sz w:val="16"/>
                <w:szCs w:val="16"/>
              </w:rPr>
            </w:pPr>
            <w:r w:rsidRPr="00DE0150">
              <w:rPr>
                <w:sz w:val="16"/>
                <w:szCs w:val="16"/>
              </w:rPr>
              <w:t>10</w:t>
            </w:r>
          </w:p>
        </w:tc>
        <w:tc>
          <w:tcPr>
            <w:tcW w:w="722" w:type="dxa"/>
          </w:tcPr>
          <w:p w14:paraId="408D1F74" w14:textId="77777777" w:rsidR="00C32CD1" w:rsidRPr="00A25048" w:rsidRDefault="00C32CD1" w:rsidP="0097309E">
            <w:pPr>
              <w:pStyle w:val="11"/>
              <w:spacing w:line="180" w:lineRule="exact"/>
              <w:jc w:val="center"/>
              <w:rPr>
                <w:rFonts w:ascii="Times New Roman" w:hAnsi="Times New Roman"/>
                <w:sz w:val="16"/>
                <w:szCs w:val="16"/>
              </w:rPr>
            </w:pPr>
          </w:p>
        </w:tc>
        <w:tc>
          <w:tcPr>
            <w:tcW w:w="943" w:type="dxa"/>
          </w:tcPr>
          <w:p w14:paraId="00FC79BD" w14:textId="77777777" w:rsidR="00C32CD1" w:rsidRPr="00A25048" w:rsidRDefault="00C32CD1" w:rsidP="0097309E">
            <w:pPr>
              <w:pStyle w:val="11"/>
              <w:spacing w:line="180" w:lineRule="exact"/>
              <w:rPr>
                <w:rFonts w:ascii="Times New Roman" w:hAnsi="Times New Roman"/>
                <w:sz w:val="16"/>
                <w:szCs w:val="16"/>
              </w:rPr>
            </w:pPr>
          </w:p>
        </w:tc>
        <w:tc>
          <w:tcPr>
            <w:tcW w:w="758" w:type="dxa"/>
          </w:tcPr>
          <w:p w14:paraId="70D6FDE8" w14:textId="77777777" w:rsidR="00C32CD1" w:rsidRPr="00A25048" w:rsidRDefault="00C32CD1" w:rsidP="0097309E">
            <w:pPr>
              <w:pStyle w:val="11"/>
              <w:spacing w:line="180" w:lineRule="exact"/>
              <w:rPr>
                <w:rFonts w:ascii="Times New Roman" w:hAnsi="Times New Roman"/>
                <w:sz w:val="16"/>
                <w:szCs w:val="16"/>
              </w:rPr>
            </w:pPr>
          </w:p>
        </w:tc>
        <w:tc>
          <w:tcPr>
            <w:tcW w:w="944" w:type="dxa"/>
          </w:tcPr>
          <w:p w14:paraId="02D79A9B" w14:textId="77777777" w:rsidR="00C32CD1" w:rsidRPr="00A25048" w:rsidRDefault="00C32CD1" w:rsidP="0097309E">
            <w:pPr>
              <w:pStyle w:val="11"/>
              <w:spacing w:line="180" w:lineRule="exact"/>
              <w:rPr>
                <w:rFonts w:ascii="Times New Roman" w:hAnsi="Times New Roman"/>
                <w:sz w:val="16"/>
                <w:szCs w:val="16"/>
              </w:rPr>
            </w:pPr>
          </w:p>
        </w:tc>
        <w:tc>
          <w:tcPr>
            <w:tcW w:w="821" w:type="dxa"/>
          </w:tcPr>
          <w:p w14:paraId="2452EBED" w14:textId="77777777" w:rsidR="00C32CD1" w:rsidRPr="00A25048" w:rsidRDefault="00C32CD1" w:rsidP="0097309E">
            <w:pPr>
              <w:pStyle w:val="11"/>
              <w:spacing w:line="180" w:lineRule="exact"/>
              <w:rPr>
                <w:rFonts w:ascii="Times New Roman" w:hAnsi="Times New Roman"/>
                <w:sz w:val="16"/>
                <w:szCs w:val="16"/>
              </w:rPr>
            </w:pPr>
          </w:p>
        </w:tc>
        <w:tc>
          <w:tcPr>
            <w:tcW w:w="971" w:type="dxa"/>
          </w:tcPr>
          <w:p w14:paraId="1C319EBF" w14:textId="77777777" w:rsidR="00C32CD1" w:rsidRPr="00A25048" w:rsidRDefault="00C32CD1" w:rsidP="0097309E">
            <w:pPr>
              <w:pStyle w:val="11"/>
              <w:spacing w:line="180" w:lineRule="exact"/>
              <w:rPr>
                <w:rFonts w:ascii="Times New Roman" w:hAnsi="Times New Roman"/>
                <w:sz w:val="16"/>
                <w:szCs w:val="16"/>
              </w:rPr>
            </w:pPr>
          </w:p>
        </w:tc>
        <w:tc>
          <w:tcPr>
            <w:tcW w:w="796" w:type="dxa"/>
          </w:tcPr>
          <w:p w14:paraId="36A3BFFB" w14:textId="77777777" w:rsidR="00C32CD1" w:rsidRPr="00A25048" w:rsidRDefault="00C32CD1" w:rsidP="0097309E">
            <w:pPr>
              <w:pStyle w:val="11"/>
              <w:spacing w:line="180" w:lineRule="exact"/>
              <w:rPr>
                <w:rFonts w:ascii="Times New Roman" w:hAnsi="Times New Roman"/>
                <w:sz w:val="16"/>
                <w:szCs w:val="16"/>
              </w:rPr>
            </w:pPr>
          </w:p>
        </w:tc>
        <w:tc>
          <w:tcPr>
            <w:tcW w:w="862" w:type="dxa"/>
          </w:tcPr>
          <w:p w14:paraId="4308DBAC" w14:textId="77777777" w:rsidR="00C32CD1" w:rsidRPr="00A25048" w:rsidRDefault="00C32CD1" w:rsidP="0097309E">
            <w:pPr>
              <w:pStyle w:val="11"/>
              <w:spacing w:line="180" w:lineRule="exact"/>
              <w:rPr>
                <w:rFonts w:ascii="Times New Roman" w:hAnsi="Times New Roman"/>
                <w:sz w:val="16"/>
                <w:szCs w:val="16"/>
              </w:rPr>
            </w:pPr>
          </w:p>
        </w:tc>
        <w:tc>
          <w:tcPr>
            <w:tcW w:w="1082" w:type="dxa"/>
          </w:tcPr>
          <w:p w14:paraId="45E02702" w14:textId="77777777" w:rsidR="00C32CD1" w:rsidRPr="00A25048" w:rsidRDefault="00C32CD1" w:rsidP="0097309E">
            <w:pPr>
              <w:pStyle w:val="11"/>
              <w:spacing w:line="180" w:lineRule="exact"/>
              <w:rPr>
                <w:rFonts w:ascii="Times New Roman" w:hAnsi="Times New Roman"/>
                <w:sz w:val="16"/>
                <w:szCs w:val="16"/>
              </w:rPr>
            </w:pPr>
          </w:p>
        </w:tc>
        <w:tc>
          <w:tcPr>
            <w:tcW w:w="740" w:type="dxa"/>
          </w:tcPr>
          <w:p w14:paraId="4345432E" w14:textId="77777777" w:rsidR="00C32CD1" w:rsidRPr="00A25048" w:rsidRDefault="00C32CD1" w:rsidP="0097309E">
            <w:pPr>
              <w:pStyle w:val="11"/>
              <w:spacing w:line="180" w:lineRule="exact"/>
              <w:rPr>
                <w:rFonts w:ascii="Times New Roman" w:hAnsi="Times New Roman"/>
                <w:sz w:val="16"/>
                <w:szCs w:val="16"/>
              </w:rPr>
            </w:pPr>
          </w:p>
        </w:tc>
        <w:tc>
          <w:tcPr>
            <w:tcW w:w="1013" w:type="dxa"/>
          </w:tcPr>
          <w:p w14:paraId="532F122D" w14:textId="77777777" w:rsidR="00C32CD1" w:rsidRPr="00A25048" w:rsidRDefault="00C32CD1" w:rsidP="0097309E">
            <w:pPr>
              <w:pStyle w:val="11"/>
              <w:spacing w:line="180" w:lineRule="exact"/>
              <w:rPr>
                <w:rFonts w:ascii="Times New Roman" w:hAnsi="Times New Roman"/>
                <w:sz w:val="16"/>
                <w:szCs w:val="16"/>
              </w:rPr>
            </w:pPr>
          </w:p>
        </w:tc>
        <w:tc>
          <w:tcPr>
            <w:tcW w:w="795" w:type="dxa"/>
          </w:tcPr>
          <w:p w14:paraId="4FD939B7" w14:textId="77777777" w:rsidR="00C32CD1" w:rsidRPr="00A25048" w:rsidRDefault="00C32CD1" w:rsidP="0097309E">
            <w:pPr>
              <w:pStyle w:val="11"/>
              <w:spacing w:line="180" w:lineRule="exact"/>
              <w:rPr>
                <w:rFonts w:ascii="Times New Roman" w:hAnsi="Times New Roman"/>
                <w:sz w:val="16"/>
                <w:szCs w:val="16"/>
              </w:rPr>
            </w:pPr>
          </w:p>
        </w:tc>
        <w:tc>
          <w:tcPr>
            <w:tcW w:w="1047" w:type="dxa"/>
          </w:tcPr>
          <w:p w14:paraId="5B87F480" w14:textId="77777777" w:rsidR="00C32CD1" w:rsidRPr="00A25048" w:rsidRDefault="00C32CD1" w:rsidP="0097309E">
            <w:pPr>
              <w:pStyle w:val="11"/>
              <w:spacing w:line="180" w:lineRule="exact"/>
              <w:rPr>
                <w:rFonts w:ascii="Times New Roman" w:hAnsi="Times New Roman"/>
                <w:sz w:val="16"/>
                <w:szCs w:val="16"/>
              </w:rPr>
            </w:pPr>
          </w:p>
        </w:tc>
      </w:tr>
      <w:tr w:rsidR="00C32CD1" w:rsidRPr="00DB42B5" w14:paraId="289F3D62" w14:textId="77777777" w:rsidTr="0097309E">
        <w:trPr>
          <w:cantSplit/>
          <w:jc w:val="center"/>
        </w:trPr>
        <w:tc>
          <w:tcPr>
            <w:tcW w:w="3652" w:type="dxa"/>
          </w:tcPr>
          <w:p w14:paraId="014AC636"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работы, услуги по содержанию </w:t>
            </w:r>
          </w:p>
          <w:p w14:paraId="2CA2B1C0"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имущества </w:t>
            </w:r>
          </w:p>
        </w:tc>
        <w:tc>
          <w:tcPr>
            <w:tcW w:w="412" w:type="dxa"/>
            <w:vAlign w:val="center"/>
          </w:tcPr>
          <w:p w14:paraId="7889EC10" w14:textId="77777777" w:rsidR="00C32CD1" w:rsidRPr="00DE0150" w:rsidRDefault="00C32CD1" w:rsidP="0097309E">
            <w:pPr>
              <w:autoSpaceDE w:val="0"/>
              <w:autoSpaceDN w:val="0"/>
              <w:adjustRightInd w:val="0"/>
              <w:spacing w:line="170" w:lineRule="exact"/>
              <w:jc w:val="center"/>
              <w:rPr>
                <w:sz w:val="16"/>
                <w:szCs w:val="16"/>
              </w:rPr>
            </w:pPr>
            <w:r w:rsidRPr="00DE0150">
              <w:rPr>
                <w:sz w:val="16"/>
                <w:szCs w:val="16"/>
              </w:rPr>
              <w:t>11</w:t>
            </w:r>
          </w:p>
        </w:tc>
        <w:tc>
          <w:tcPr>
            <w:tcW w:w="722" w:type="dxa"/>
          </w:tcPr>
          <w:p w14:paraId="5E321AEF" w14:textId="77777777" w:rsidR="00C32CD1" w:rsidRPr="00A25048" w:rsidRDefault="00C32CD1" w:rsidP="0097309E">
            <w:pPr>
              <w:pStyle w:val="11"/>
              <w:spacing w:line="170" w:lineRule="exact"/>
              <w:jc w:val="center"/>
              <w:rPr>
                <w:rFonts w:ascii="Times New Roman" w:hAnsi="Times New Roman"/>
                <w:sz w:val="16"/>
                <w:szCs w:val="16"/>
              </w:rPr>
            </w:pPr>
          </w:p>
        </w:tc>
        <w:tc>
          <w:tcPr>
            <w:tcW w:w="943" w:type="dxa"/>
          </w:tcPr>
          <w:p w14:paraId="43402175" w14:textId="77777777" w:rsidR="00C32CD1" w:rsidRPr="00A25048" w:rsidRDefault="00C32CD1" w:rsidP="0097309E">
            <w:pPr>
              <w:pStyle w:val="11"/>
              <w:spacing w:line="170" w:lineRule="exact"/>
              <w:rPr>
                <w:rFonts w:ascii="Times New Roman" w:hAnsi="Times New Roman"/>
                <w:sz w:val="16"/>
                <w:szCs w:val="16"/>
              </w:rPr>
            </w:pPr>
          </w:p>
        </w:tc>
        <w:tc>
          <w:tcPr>
            <w:tcW w:w="758" w:type="dxa"/>
          </w:tcPr>
          <w:p w14:paraId="0E506F28" w14:textId="77777777" w:rsidR="00C32CD1" w:rsidRPr="00A25048" w:rsidRDefault="00C32CD1" w:rsidP="0097309E">
            <w:pPr>
              <w:pStyle w:val="11"/>
              <w:spacing w:line="170" w:lineRule="exact"/>
              <w:rPr>
                <w:rFonts w:ascii="Times New Roman" w:hAnsi="Times New Roman"/>
                <w:sz w:val="16"/>
                <w:szCs w:val="16"/>
              </w:rPr>
            </w:pPr>
          </w:p>
        </w:tc>
        <w:tc>
          <w:tcPr>
            <w:tcW w:w="944" w:type="dxa"/>
          </w:tcPr>
          <w:p w14:paraId="3EC5095A" w14:textId="77777777" w:rsidR="00C32CD1" w:rsidRPr="00A25048" w:rsidRDefault="00C32CD1" w:rsidP="0097309E">
            <w:pPr>
              <w:pStyle w:val="11"/>
              <w:spacing w:line="170" w:lineRule="exact"/>
              <w:rPr>
                <w:rFonts w:ascii="Times New Roman" w:hAnsi="Times New Roman"/>
                <w:sz w:val="16"/>
                <w:szCs w:val="16"/>
              </w:rPr>
            </w:pPr>
          </w:p>
        </w:tc>
        <w:tc>
          <w:tcPr>
            <w:tcW w:w="821" w:type="dxa"/>
          </w:tcPr>
          <w:p w14:paraId="2804A7E6"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55A9F31A"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73E01066" w14:textId="77777777" w:rsidR="00C32CD1" w:rsidRPr="00A25048" w:rsidRDefault="00C32CD1" w:rsidP="0097309E">
            <w:pPr>
              <w:pStyle w:val="11"/>
              <w:spacing w:line="170" w:lineRule="exact"/>
              <w:rPr>
                <w:rFonts w:ascii="Times New Roman" w:hAnsi="Times New Roman"/>
                <w:sz w:val="16"/>
                <w:szCs w:val="16"/>
              </w:rPr>
            </w:pPr>
          </w:p>
        </w:tc>
        <w:tc>
          <w:tcPr>
            <w:tcW w:w="862" w:type="dxa"/>
          </w:tcPr>
          <w:p w14:paraId="75E1FEBB"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79F63880" w14:textId="77777777" w:rsidR="00C32CD1" w:rsidRPr="00A25048" w:rsidRDefault="00C32CD1" w:rsidP="0097309E">
            <w:pPr>
              <w:pStyle w:val="11"/>
              <w:spacing w:line="170" w:lineRule="exact"/>
              <w:rPr>
                <w:rFonts w:ascii="Times New Roman" w:hAnsi="Times New Roman"/>
                <w:sz w:val="16"/>
                <w:szCs w:val="16"/>
              </w:rPr>
            </w:pPr>
          </w:p>
        </w:tc>
        <w:tc>
          <w:tcPr>
            <w:tcW w:w="740" w:type="dxa"/>
          </w:tcPr>
          <w:p w14:paraId="75E28E58" w14:textId="77777777" w:rsidR="00C32CD1" w:rsidRPr="00A25048" w:rsidRDefault="00C32CD1" w:rsidP="0097309E">
            <w:pPr>
              <w:pStyle w:val="11"/>
              <w:spacing w:line="170" w:lineRule="exact"/>
              <w:rPr>
                <w:rFonts w:ascii="Times New Roman" w:hAnsi="Times New Roman"/>
                <w:sz w:val="16"/>
                <w:szCs w:val="16"/>
              </w:rPr>
            </w:pPr>
          </w:p>
        </w:tc>
        <w:tc>
          <w:tcPr>
            <w:tcW w:w="1013" w:type="dxa"/>
          </w:tcPr>
          <w:p w14:paraId="0F7BABF3"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16804500" w14:textId="77777777" w:rsidR="00C32CD1" w:rsidRPr="00A25048" w:rsidRDefault="00C32CD1" w:rsidP="0097309E">
            <w:pPr>
              <w:pStyle w:val="11"/>
              <w:spacing w:line="170" w:lineRule="exact"/>
              <w:rPr>
                <w:rFonts w:ascii="Times New Roman" w:hAnsi="Times New Roman"/>
                <w:sz w:val="16"/>
                <w:szCs w:val="16"/>
              </w:rPr>
            </w:pPr>
          </w:p>
        </w:tc>
        <w:tc>
          <w:tcPr>
            <w:tcW w:w="1047" w:type="dxa"/>
          </w:tcPr>
          <w:p w14:paraId="51E3BB8F"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21EF4911" w14:textId="77777777" w:rsidTr="0097309E">
        <w:trPr>
          <w:cantSplit/>
          <w:jc w:val="center"/>
        </w:trPr>
        <w:tc>
          <w:tcPr>
            <w:tcW w:w="3652" w:type="dxa"/>
          </w:tcPr>
          <w:p w14:paraId="0002A9AE"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прочие работы, услуги,</w:t>
            </w:r>
          </w:p>
          <w:p w14:paraId="013419DC"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из них:</w:t>
            </w:r>
          </w:p>
        </w:tc>
        <w:tc>
          <w:tcPr>
            <w:tcW w:w="412" w:type="dxa"/>
            <w:vAlign w:val="center"/>
          </w:tcPr>
          <w:p w14:paraId="46D0AF64" w14:textId="77777777" w:rsidR="00C32CD1" w:rsidRPr="00DE0150" w:rsidRDefault="00C32CD1" w:rsidP="0097309E">
            <w:pPr>
              <w:autoSpaceDE w:val="0"/>
              <w:autoSpaceDN w:val="0"/>
              <w:adjustRightInd w:val="0"/>
              <w:spacing w:line="170" w:lineRule="exact"/>
              <w:jc w:val="center"/>
              <w:rPr>
                <w:sz w:val="16"/>
                <w:szCs w:val="16"/>
              </w:rPr>
            </w:pPr>
            <w:r w:rsidRPr="00DE0150">
              <w:rPr>
                <w:sz w:val="16"/>
                <w:szCs w:val="16"/>
              </w:rPr>
              <w:t>12</w:t>
            </w:r>
          </w:p>
        </w:tc>
        <w:tc>
          <w:tcPr>
            <w:tcW w:w="722" w:type="dxa"/>
          </w:tcPr>
          <w:p w14:paraId="4EE565EB" w14:textId="77777777" w:rsidR="00C32CD1" w:rsidRPr="00A25048" w:rsidRDefault="00C32CD1" w:rsidP="0097309E">
            <w:pPr>
              <w:pStyle w:val="11"/>
              <w:spacing w:line="170" w:lineRule="exact"/>
              <w:jc w:val="center"/>
              <w:rPr>
                <w:rFonts w:ascii="Times New Roman" w:hAnsi="Times New Roman"/>
                <w:sz w:val="16"/>
                <w:szCs w:val="16"/>
              </w:rPr>
            </w:pPr>
          </w:p>
        </w:tc>
        <w:tc>
          <w:tcPr>
            <w:tcW w:w="943" w:type="dxa"/>
          </w:tcPr>
          <w:p w14:paraId="5183C56E" w14:textId="77777777" w:rsidR="00C32CD1" w:rsidRPr="00A25048" w:rsidRDefault="00C32CD1" w:rsidP="0097309E">
            <w:pPr>
              <w:pStyle w:val="11"/>
              <w:spacing w:line="170" w:lineRule="exact"/>
              <w:rPr>
                <w:rFonts w:ascii="Times New Roman" w:hAnsi="Times New Roman"/>
                <w:sz w:val="16"/>
                <w:szCs w:val="16"/>
              </w:rPr>
            </w:pPr>
          </w:p>
        </w:tc>
        <w:tc>
          <w:tcPr>
            <w:tcW w:w="758" w:type="dxa"/>
          </w:tcPr>
          <w:p w14:paraId="4739FDBA" w14:textId="77777777" w:rsidR="00C32CD1" w:rsidRPr="00A25048" w:rsidRDefault="00C32CD1" w:rsidP="0097309E">
            <w:pPr>
              <w:pStyle w:val="11"/>
              <w:spacing w:line="170" w:lineRule="exact"/>
              <w:rPr>
                <w:rFonts w:ascii="Times New Roman" w:hAnsi="Times New Roman"/>
                <w:sz w:val="16"/>
                <w:szCs w:val="16"/>
              </w:rPr>
            </w:pPr>
          </w:p>
        </w:tc>
        <w:tc>
          <w:tcPr>
            <w:tcW w:w="944" w:type="dxa"/>
          </w:tcPr>
          <w:p w14:paraId="16C7B093" w14:textId="77777777" w:rsidR="00C32CD1" w:rsidRPr="00A25048" w:rsidRDefault="00C32CD1" w:rsidP="0097309E">
            <w:pPr>
              <w:pStyle w:val="11"/>
              <w:spacing w:line="170" w:lineRule="exact"/>
              <w:rPr>
                <w:rFonts w:ascii="Times New Roman" w:hAnsi="Times New Roman"/>
                <w:sz w:val="16"/>
                <w:szCs w:val="16"/>
              </w:rPr>
            </w:pPr>
          </w:p>
        </w:tc>
        <w:tc>
          <w:tcPr>
            <w:tcW w:w="821" w:type="dxa"/>
          </w:tcPr>
          <w:p w14:paraId="05CDAF61"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3ECDC3A7"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76D7A5F9" w14:textId="77777777" w:rsidR="00C32CD1" w:rsidRPr="00A25048" w:rsidRDefault="00C32CD1" w:rsidP="0097309E">
            <w:pPr>
              <w:pStyle w:val="11"/>
              <w:spacing w:line="170" w:lineRule="exact"/>
              <w:rPr>
                <w:rFonts w:ascii="Times New Roman" w:hAnsi="Times New Roman"/>
                <w:sz w:val="16"/>
                <w:szCs w:val="16"/>
              </w:rPr>
            </w:pPr>
          </w:p>
        </w:tc>
        <w:tc>
          <w:tcPr>
            <w:tcW w:w="862" w:type="dxa"/>
          </w:tcPr>
          <w:p w14:paraId="4A072629"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0F4FD188" w14:textId="77777777" w:rsidR="00C32CD1" w:rsidRPr="00A25048" w:rsidRDefault="00C32CD1" w:rsidP="0097309E">
            <w:pPr>
              <w:pStyle w:val="11"/>
              <w:spacing w:line="170" w:lineRule="exact"/>
              <w:rPr>
                <w:rFonts w:ascii="Times New Roman" w:hAnsi="Times New Roman"/>
                <w:sz w:val="16"/>
                <w:szCs w:val="16"/>
              </w:rPr>
            </w:pPr>
          </w:p>
        </w:tc>
        <w:tc>
          <w:tcPr>
            <w:tcW w:w="740" w:type="dxa"/>
          </w:tcPr>
          <w:p w14:paraId="042611B2" w14:textId="77777777" w:rsidR="00C32CD1" w:rsidRPr="00A25048" w:rsidRDefault="00C32CD1" w:rsidP="0097309E">
            <w:pPr>
              <w:pStyle w:val="11"/>
              <w:spacing w:line="170" w:lineRule="exact"/>
              <w:rPr>
                <w:rFonts w:ascii="Times New Roman" w:hAnsi="Times New Roman"/>
                <w:sz w:val="16"/>
                <w:szCs w:val="16"/>
              </w:rPr>
            </w:pPr>
          </w:p>
        </w:tc>
        <w:tc>
          <w:tcPr>
            <w:tcW w:w="1013" w:type="dxa"/>
          </w:tcPr>
          <w:p w14:paraId="4381917C"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5CB7283F" w14:textId="77777777" w:rsidR="00C32CD1" w:rsidRPr="00A25048" w:rsidRDefault="00C32CD1" w:rsidP="0097309E">
            <w:pPr>
              <w:pStyle w:val="11"/>
              <w:spacing w:line="170" w:lineRule="exact"/>
              <w:rPr>
                <w:rFonts w:ascii="Times New Roman" w:hAnsi="Times New Roman"/>
                <w:sz w:val="16"/>
                <w:szCs w:val="16"/>
              </w:rPr>
            </w:pPr>
          </w:p>
        </w:tc>
        <w:tc>
          <w:tcPr>
            <w:tcW w:w="1047" w:type="dxa"/>
          </w:tcPr>
          <w:p w14:paraId="798FEFCB"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47E29BD9" w14:textId="77777777" w:rsidTr="005A7AD1">
        <w:trPr>
          <w:cantSplit/>
          <w:trHeight w:val="202"/>
          <w:jc w:val="center"/>
        </w:trPr>
        <w:tc>
          <w:tcPr>
            <w:tcW w:w="3652" w:type="dxa"/>
            <w:vAlign w:val="center"/>
          </w:tcPr>
          <w:p w14:paraId="73D2D0A3" w14:textId="77777777" w:rsidR="00C32CD1" w:rsidRPr="00DE0150" w:rsidRDefault="00C32CD1" w:rsidP="005A7AD1">
            <w:pPr>
              <w:autoSpaceDE w:val="0"/>
              <w:autoSpaceDN w:val="0"/>
              <w:adjustRightInd w:val="0"/>
              <w:spacing w:line="170" w:lineRule="exact"/>
              <w:rPr>
                <w:sz w:val="16"/>
                <w:szCs w:val="16"/>
              </w:rPr>
            </w:pPr>
            <w:r w:rsidRPr="00DE0150">
              <w:rPr>
                <w:b/>
                <w:sz w:val="16"/>
                <w:szCs w:val="16"/>
              </w:rPr>
              <w:t xml:space="preserve">       </w:t>
            </w:r>
            <w:r w:rsidRPr="00DE0150">
              <w:rPr>
                <w:sz w:val="16"/>
                <w:szCs w:val="16"/>
              </w:rPr>
              <w:t>лабораторные услуги (исследования)</w:t>
            </w:r>
          </w:p>
        </w:tc>
        <w:tc>
          <w:tcPr>
            <w:tcW w:w="412" w:type="dxa"/>
            <w:vAlign w:val="center"/>
          </w:tcPr>
          <w:p w14:paraId="799AF7A5" w14:textId="77777777" w:rsidR="00C32CD1" w:rsidRPr="00DE0150" w:rsidRDefault="00C32CD1" w:rsidP="0097309E">
            <w:pPr>
              <w:spacing w:line="170" w:lineRule="exact"/>
              <w:jc w:val="center"/>
              <w:rPr>
                <w:sz w:val="16"/>
                <w:szCs w:val="16"/>
              </w:rPr>
            </w:pPr>
            <w:r w:rsidRPr="00DE0150">
              <w:rPr>
                <w:sz w:val="16"/>
                <w:szCs w:val="16"/>
              </w:rPr>
              <w:t>13</w:t>
            </w:r>
          </w:p>
        </w:tc>
        <w:tc>
          <w:tcPr>
            <w:tcW w:w="722" w:type="dxa"/>
          </w:tcPr>
          <w:p w14:paraId="491B6DA7" w14:textId="77777777" w:rsidR="00C32CD1" w:rsidRPr="00A25048" w:rsidRDefault="00C32CD1" w:rsidP="0097309E">
            <w:pPr>
              <w:pStyle w:val="11"/>
              <w:spacing w:line="170" w:lineRule="exact"/>
              <w:jc w:val="center"/>
              <w:rPr>
                <w:rFonts w:ascii="Times New Roman" w:hAnsi="Times New Roman"/>
                <w:sz w:val="16"/>
                <w:szCs w:val="16"/>
              </w:rPr>
            </w:pPr>
          </w:p>
        </w:tc>
        <w:tc>
          <w:tcPr>
            <w:tcW w:w="943" w:type="dxa"/>
          </w:tcPr>
          <w:p w14:paraId="3C4A6B1F" w14:textId="77777777" w:rsidR="00C32CD1" w:rsidRPr="00A25048" w:rsidRDefault="00C32CD1" w:rsidP="0097309E">
            <w:pPr>
              <w:pStyle w:val="11"/>
              <w:spacing w:line="170" w:lineRule="exact"/>
              <w:rPr>
                <w:rFonts w:ascii="Times New Roman" w:hAnsi="Times New Roman"/>
                <w:sz w:val="16"/>
                <w:szCs w:val="16"/>
              </w:rPr>
            </w:pPr>
          </w:p>
        </w:tc>
        <w:tc>
          <w:tcPr>
            <w:tcW w:w="758" w:type="dxa"/>
          </w:tcPr>
          <w:p w14:paraId="0DFC5ABB" w14:textId="77777777" w:rsidR="00C32CD1" w:rsidRPr="00A25048" w:rsidRDefault="00C32CD1" w:rsidP="0097309E">
            <w:pPr>
              <w:pStyle w:val="11"/>
              <w:spacing w:line="170" w:lineRule="exact"/>
              <w:rPr>
                <w:rFonts w:ascii="Times New Roman" w:hAnsi="Times New Roman"/>
                <w:sz w:val="16"/>
                <w:szCs w:val="16"/>
              </w:rPr>
            </w:pPr>
          </w:p>
        </w:tc>
        <w:tc>
          <w:tcPr>
            <w:tcW w:w="944" w:type="dxa"/>
          </w:tcPr>
          <w:p w14:paraId="253182F0" w14:textId="77777777" w:rsidR="00C32CD1" w:rsidRPr="00A25048" w:rsidRDefault="00C32CD1" w:rsidP="0097309E">
            <w:pPr>
              <w:pStyle w:val="11"/>
              <w:spacing w:line="170" w:lineRule="exact"/>
              <w:rPr>
                <w:rFonts w:ascii="Times New Roman" w:hAnsi="Times New Roman"/>
                <w:sz w:val="16"/>
                <w:szCs w:val="16"/>
              </w:rPr>
            </w:pPr>
          </w:p>
        </w:tc>
        <w:tc>
          <w:tcPr>
            <w:tcW w:w="821" w:type="dxa"/>
          </w:tcPr>
          <w:p w14:paraId="77790434"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78A348FB"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2B33BC65" w14:textId="77777777" w:rsidR="00C32CD1" w:rsidRPr="00A25048" w:rsidRDefault="00C32CD1" w:rsidP="0097309E">
            <w:pPr>
              <w:pStyle w:val="11"/>
              <w:spacing w:line="170" w:lineRule="exact"/>
              <w:rPr>
                <w:rFonts w:ascii="Times New Roman" w:hAnsi="Times New Roman"/>
                <w:sz w:val="16"/>
                <w:szCs w:val="16"/>
              </w:rPr>
            </w:pPr>
          </w:p>
        </w:tc>
        <w:tc>
          <w:tcPr>
            <w:tcW w:w="862" w:type="dxa"/>
          </w:tcPr>
          <w:p w14:paraId="7ACF483A"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7D12DB98" w14:textId="77777777" w:rsidR="00C32CD1" w:rsidRPr="00A25048" w:rsidRDefault="00C32CD1" w:rsidP="0097309E">
            <w:pPr>
              <w:pStyle w:val="11"/>
              <w:spacing w:line="170" w:lineRule="exact"/>
              <w:rPr>
                <w:rFonts w:ascii="Times New Roman" w:hAnsi="Times New Roman"/>
                <w:sz w:val="16"/>
                <w:szCs w:val="16"/>
              </w:rPr>
            </w:pPr>
          </w:p>
        </w:tc>
        <w:tc>
          <w:tcPr>
            <w:tcW w:w="740" w:type="dxa"/>
          </w:tcPr>
          <w:p w14:paraId="577F403E" w14:textId="77777777" w:rsidR="00C32CD1" w:rsidRPr="00A25048" w:rsidRDefault="00C32CD1" w:rsidP="0097309E">
            <w:pPr>
              <w:pStyle w:val="11"/>
              <w:spacing w:line="170" w:lineRule="exact"/>
              <w:rPr>
                <w:rFonts w:ascii="Times New Roman" w:hAnsi="Times New Roman"/>
                <w:sz w:val="16"/>
                <w:szCs w:val="16"/>
              </w:rPr>
            </w:pPr>
          </w:p>
        </w:tc>
        <w:tc>
          <w:tcPr>
            <w:tcW w:w="1013" w:type="dxa"/>
          </w:tcPr>
          <w:p w14:paraId="47D06543"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20C993E8" w14:textId="77777777" w:rsidR="00C32CD1" w:rsidRPr="00A25048" w:rsidRDefault="00C32CD1" w:rsidP="0097309E">
            <w:pPr>
              <w:pStyle w:val="11"/>
              <w:spacing w:line="170" w:lineRule="exact"/>
              <w:rPr>
                <w:rFonts w:ascii="Times New Roman" w:hAnsi="Times New Roman"/>
                <w:sz w:val="16"/>
                <w:szCs w:val="16"/>
              </w:rPr>
            </w:pPr>
          </w:p>
        </w:tc>
        <w:tc>
          <w:tcPr>
            <w:tcW w:w="1047" w:type="dxa"/>
          </w:tcPr>
          <w:p w14:paraId="703BF994"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644301BB" w14:textId="77777777" w:rsidTr="005A7AD1">
        <w:trPr>
          <w:cantSplit/>
          <w:trHeight w:val="264"/>
          <w:jc w:val="center"/>
        </w:trPr>
        <w:tc>
          <w:tcPr>
            <w:tcW w:w="3652" w:type="dxa"/>
            <w:vAlign w:val="center"/>
          </w:tcPr>
          <w:p w14:paraId="5B81C20D" w14:textId="77777777" w:rsidR="00C32CD1" w:rsidRPr="00DE0150" w:rsidRDefault="00C32CD1" w:rsidP="005A7AD1">
            <w:pPr>
              <w:autoSpaceDE w:val="0"/>
              <w:autoSpaceDN w:val="0"/>
              <w:adjustRightInd w:val="0"/>
              <w:spacing w:line="180" w:lineRule="exact"/>
              <w:rPr>
                <w:b/>
                <w:sz w:val="16"/>
                <w:szCs w:val="16"/>
              </w:rPr>
            </w:pPr>
            <w:r w:rsidRPr="00DE0150">
              <w:rPr>
                <w:b/>
                <w:sz w:val="16"/>
                <w:szCs w:val="16"/>
              </w:rPr>
              <w:t xml:space="preserve">      </w:t>
            </w:r>
            <w:r w:rsidRPr="00DE0150">
              <w:rPr>
                <w:sz w:val="16"/>
                <w:szCs w:val="16"/>
              </w:rPr>
              <w:t>страхование</w:t>
            </w:r>
          </w:p>
        </w:tc>
        <w:tc>
          <w:tcPr>
            <w:tcW w:w="412" w:type="dxa"/>
            <w:vAlign w:val="center"/>
          </w:tcPr>
          <w:p w14:paraId="1BFE4DFB" w14:textId="77777777" w:rsidR="00C32CD1" w:rsidRPr="00DE0150" w:rsidRDefault="00C32CD1" w:rsidP="0097309E">
            <w:pPr>
              <w:spacing w:line="170" w:lineRule="exact"/>
              <w:jc w:val="center"/>
              <w:rPr>
                <w:sz w:val="16"/>
                <w:szCs w:val="16"/>
              </w:rPr>
            </w:pPr>
            <w:r w:rsidRPr="00DE0150">
              <w:rPr>
                <w:sz w:val="16"/>
                <w:szCs w:val="16"/>
              </w:rPr>
              <w:t>14</w:t>
            </w:r>
          </w:p>
        </w:tc>
        <w:tc>
          <w:tcPr>
            <w:tcW w:w="722" w:type="dxa"/>
          </w:tcPr>
          <w:p w14:paraId="0602672F" w14:textId="77777777" w:rsidR="00C32CD1" w:rsidRPr="00A25048" w:rsidRDefault="00C32CD1" w:rsidP="0097309E">
            <w:pPr>
              <w:pStyle w:val="11"/>
              <w:spacing w:line="170" w:lineRule="exact"/>
              <w:jc w:val="center"/>
              <w:rPr>
                <w:rFonts w:ascii="Times New Roman" w:hAnsi="Times New Roman"/>
                <w:sz w:val="16"/>
                <w:szCs w:val="16"/>
              </w:rPr>
            </w:pPr>
          </w:p>
        </w:tc>
        <w:tc>
          <w:tcPr>
            <w:tcW w:w="943" w:type="dxa"/>
          </w:tcPr>
          <w:p w14:paraId="253D371D" w14:textId="77777777" w:rsidR="00C32CD1" w:rsidRPr="00A25048" w:rsidRDefault="00C32CD1" w:rsidP="0097309E">
            <w:pPr>
              <w:pStyle w:val="11"/>
              <w:spacing w:line="170" w:lineRule="exact"/>
              <w:rPr>
                <w:rFonts w:ascii="Times New Roman" w:hAnsi="Times New Roman"/>
                <w:sz w:val="16"/>
                <w:szCs w:val="16"/>
              </w:rPr>
            </w:pPr>
          </w:p>
        </w:tc>
        <w:tc>
          <w:tcPr>
            <w:tcW w:w="758" w:type="dxa"/>
          </w:tcPr>
          <w:p w14:paraId="3878207D" w14:textId="77777777" w:rsidR="00C32CD1" w:rsidRPr="00A25048" w:rsidRDefault="00C32CD1" w:rsidP="0097309E">
            <w:pPr>
              <w:pStyle w:val="11"/>
              <w:spacing w:line="170" w:lineRule="exact"/>
              <w:rPr>
                <w:rFonts w:ascii="Times New Roman" w:hAnsi="Times New Roman"/>
                <w:sz w:val="16"/>
                <w:szCs w:val="16"/>
              </w:rPr>
            </w:pPr>
          </w:p>
        </w:tc>
        <w:tc>
          <w:tcPr>
            <w:tcW w:w="944" w:type="dxa"/>
          </w:tcPr>
          <w:p w14:paraId="738323CA" w14:textId="77777777" w:rsidR="00C32CD1" w:rsidRPr="00A25048" w:rsidRDefault="00C32CD1" w:rsidP="0097309E">
            <w:pPr>
              <w:pStyle w:val="11"/>
              <w:spacing w:line="170" w:lineRule="exact"/>
              <w:rPr>
                <w:rFonts w:ascii="Times New Roman" w:hAnsi="Times New Roman"/>
                <w:sz w:val="16"/>
                <w:szCs w:val="16"/>
              </w:rPr>
            </w:pPr>
          </w:p>
        </w:tc>
        <w:tc>
          <w:tcPr>
            <w:tcW w:w="821" w:type="dxa"/>
          </w:tcPr>
          <w:p w14:paraId="0900E80F"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02D33BAE"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7CA52679" w14:textId="77777777" w:rsidR="00C32CD1" w:rsidRPr="00A25048" w:rsidRDefault="00C32CD1" w:rsidP="0097309E">
            <w:pPr>
              <w:pStyle w:val="11"/>
              <w:spacing w:line="170" w:lineRule="exact"/>
              <w:rPr>
                <w:rFonts w:ascii="Times New Roman" w:hAnsi="Times New Roman"/>
                <w:sz w:val="16"/>
                <w:szCs w:val="16"/>
              </w:rPr>
            </w:pPr>
          </w:p>
        </w:tc>
        <w:tc>
          <w:tcPr>
            <w:tcW w:w="862" w:type="dxa"/>
          </w:tcPr>
          <w:p w14:paraId="66C1ECDD"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38A8C343" w14:textId="77777777" w:rsidR="00C32CD1" w:rsidRPr="00A25048" w:rsidRDefault="00C32CD1" w:rsidP="0097309E">
            <w:pPr>
              <w:pStyle w:val="11"/>
              <w:spacing w:line="170" w:lineRule="exact"/>
              <w:rPr>
                <w:rFonts w:ascii="Times New Roman" w:hAnsi="Times New Roman"/>
                <w:sz w:val="16"/>
                <w:szCs w:val="16"/>
              </w:rPr>
            </w:pPr>
          </w:p>
        </w:tc>
        <w:tc>
          <w:tcPr>
            <w:tcW w:w="740" w:type="dxa"/>
          </w:tcPr>
          <w:p w14:paraId="3D57A72C" w14:textId="77777777" w:rsidR="00C32CD1" w:rsidRPr="00A25048" w:rsidRDefault="00C32CD1" w:rsidP="0097309E">
            <w:pPr>
              <w:pStyle w:val="11"/>
              <w:spacing w:line="170" w:lineRule="exact"/>
              <w:rPr>
                <w:rFonts w:ascii="Times New Roman" w:hAnsi="Times New Roman"/>
                <w:sz w:val="16"/>
                <w:szCs w:val="16"/>
              </w:rPr>
            </w:pPr>
          </w:p>
        </w:tc>
        <w:tc>
          <w:tcPr>
            <w:tcW w:w="1013" w:type="dxa"/>
          </w:tcPr>
          <w:p w14:paraId="66B527E9"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4EC9092F" w14:textId="77777777" w:rsidR="00C32CD1" w:rsidRPr="00A25048" w:rsidRDefault="00C32CD1" w:rsidP="0097309E">
            <w:pPr>
              <w:pStyle w:val="11"/>
              <w:spacing w:line="170" w:lineRule="exact"/>
              <w:rPr>
                <w:rFonts w:ascii="Times New Roman" w:hAnsi="Times New Roman"/>
                <w:sz w:val="16"/>
                <w:szCs w:val="16"/>
              </w:rPr>
            </w:pPr>
          </w:p>
        </w:tc>
        <w:tc>
          <w:tcPr>
            <w:tcW w:w="1047" w:type="dxa"/>
          </w:tcPr>
          <w:p w14:paraId="11722D5D"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07088C9C" w14:textId="77777777" w:rsidTr="0097309E">
        <w:trPr>
          <w:cantSplit/>
          <w:jc w:val="center"/>
        </w:trPr>
        <w:tc>
          <w:tcPr>
            <w:tcW w:w="3652" w:type="dxa"/>
          </w:tcPr>
          <w:p w14:paraId="79A63E91" w14:textId="77777777" w:rsidR="00C32CD1" w:rsidRPr="00DE0150" w:rsidRDefault="00C32CD1" w:rsidP="0097309E">
            <w:pPr>
              <w:autoSpaceDE w:val="0"/>
              <w:autoSpaceDN w:val="0"/>
              <w:adjustRightInd w:val="0"/>
              <w:spacing w:line="170" w:lineRule="exact"/>
              <w:rPr>
                <w:b/>
                <w:sz w:val="16"/>
                <w:szCs w:val="16"/>
              </w:rPr>
            </w:pPr>
            <w:r w:rsidRPr="00DE0150">
              <w:rPr>
                <w:b/>
                <w:sz w:val="16"/>
                <w:szCs w:val="16"/>
              </w:rPr>
              <w:t>Социальное обеспечение</w:t>
            </w:r>
          </w:p>
        </w:tc>
        <w:tc>
          <w:tcPr>
            <w:tcW w:w="412" w:type="dxa"/>
            <w:vAlign w:val="center"/>
          </w:tcPr>
          <w:p w14:paraId="79BB467F" w14:textId="77777777" w:rsidR="00C32CD1" w:rsidRPr="00DE0150" w:rsidRDefault="00C32CD1" w:rsidP="0097309E">
            <w:pPr>
              <w:spacing w:line="170" w:lineRule="exact"/>
              <w:jc w:val="center"/>
              <w:rPr>
                <w:sz w:val="16"/>
                <w:szCs w:val="16"/>
              </w:rPr>
            </w:pPr>
            <w:r w:rsidRPr="00DE0150">
              <w:rPr>
                <w:sz w:val="16"/>
                <w:szCs w:val="16"/>
              </w:rPr>
              <w:t>15</w:t>
            </w:r>
          </w:p>
        </w:tc>
        <w:tc>
          <w:tcPr>
            <w:tcW w:w="722" w:type="dxa"/>
          </w:tcPr>
          <w:p w14:paraId="208C5FDD" w14:textId="77777777" w:rsidR="00C32CD1" w:rsidRPr="00A25048" w:rsidRDefault="00C32CD1" w:rsidP="0097309E">
            <w:pPr>
              <w:pStyle w:val="11"/>
              <w:spacing w:line="170" w:lineRule="exact"/>
              <w:jc w:val="center"/>
              <w:rPr>
                <w:rFonts w:ascii="Times New Roman" w:hAnsi="Times New Roman"/>
                <w:sz w:val="16"/>
                <w:szCs w:val="16"/>
              </w:rPr>
            </w:pPr>
          </w:p>
        </w:tc>
        <w:tc>
          <w:tcPr>
            <w:tcW w:w="943" w:type="dxa"/>
          </w:tcPr>
          <w:p w14:paraId="44466026" w14:textId="77777777" w:rsidR="00C32CD1" w:rsidRPr="00A25048" w:rsidRDefault="00C32CD1" w:rsidP="0097309E">
            <w:pPr>
              <w:pStyle w:val="11"/>
              <w:spacing w:line="170" w:lineRule="exact"/>
              <w:rPr>
                <w:rFonts w:ascii="Times New Roman" w:hAnsi="Times New Roman"/>
                <w:sz w:val="16"/>
                <w:szCs w:val="16"/>
              </w:rPr>
            </w:pPr>
          </w:p>
        </w:tc>
        <w:tc>
          <w:tcPr>
            <w:tcW w:w="758" w:type="dxa"/>
          </w:tcPr>
          <w:p w14:paraId="5AE37ADA" w14:textId="77777777" w:rsidR="00C32CD1" w:rsidRPr="00A25048" w:rsidRDefault="00C32CD1" w:rsidP="0097309E">
            <w:pPr>
              <w:pStyle w:val="11"/>
              <w:spacing w:line="170" w:lineRule="exact"/>
              <w:rPr>
                <w:rFonts w:ascii="Times New Roman" w:hAnsi="Times New Roman"/>
                <w:sz w:val="16"/>
                <w:szCs w:val="16"/>
              </w:rPr>
            </w:pPr>
          </w:p>
        </w:tc>
        <w:tc>
          <w:tcPr>
            <w:tcW w:w="944" w:type="dxa"/>
          </w:tcPr>
          <w:p w14:paraId="63ECF05C" w14:textId="77777777" w:rsidR="00C32CD1" w:rsidRPr="00A25048" w:rsidRDefault="00C32CD1" w:rsidP="0097309E">
            <w:pPr>
              <w:pStyle w:val="11"/>
              <w:spacing w:line="170" w:lineRule="exact"/>
              <w:rPr>
                <w:rFonts w:ascii="Times New Roman" w:hAnsi="Times New Roman"/>
                <w:sz w:val="16"/>
                <w:szCs w:val="16"/>
              </w:rPr>
            </w:pPr>
          </w:p>
        </w:tc>
        <w:tc>
          <w:tcPr>
            <w:tcW w:w="821" w:type="dxa"/>
          </w:tcPr>
          <w:p w14:paraId="13CDDA3B"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5B39D6FC"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54F95B4F" w14:textId="77777777" w:rsidR="00C32CD1" w:rsidRPr="00A25048" w:rsidRDefault="00C32CD1" w:rsidP="0097309E">
            <w:pPr>
              <w:pStyle w:val="11"/>
              <w:spacing w:line="170" w:lineRule="exact"/>
              <w:rPr>
                <w:rFonts w:ascii="Times New Roman" w:hAnsi="Times New Roman"/>
                <w:sz w:val="16"/>
                <w:szCs w:val="16"/>
              </w:rPr>
            </w:pPr>
          </w:p>
        </w:tc>
        <w:tc>
          <w:tcPr>
            <w:tcW w:w="862" w:type="dxa"/>
          </w:tcPr>
          <w:p w14:paraId="7D30D6C3"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55ABFAB6" w14:textId="77777777" w:rsidR="00C32CD1" w:rsidRPr="00A25048" w:rsidRDefault="00C32CD1" w:rsidP="0097309E">
            <w:pPr>
              <w:pStyle w:val="11"/>
              <w:spacing w:line="170" w:lineRule="exact"/>
              <w:rPr>
                <w:rFonts w:ascii="Times New Roman" w:hAnsi="Times New Roman"/>
                <w:sz w:val="16"/>
                <w:szCs w:val="16"/>
              </w:rPr>
            </w:pPr>
          </w:p>
        </w:tc>
        <w:tc>
          <w:tcPr>
            <w:tcW w:w="740" w:type="dxa"/>
          </w:tcPr>
          <w:p w14:paraId="41BE0C55" w14:textId="77777777" w:rsidR="00C32CD1" w:rsidRPr="00A25048" w:rsidRDefault="00C32CD1" w:rsidP="0097309E">
            <w:pPr>
              <w:pStyle w:val="11"/>
              <w:spacing w:line="170" w:lineRule="exact"/>
              <w:rPr>
                <w:rFonts w:ascii="Times New Roman" w:hAnsi="Times New Roman"/>
                <w:sz w:val="16"/>
                <w:szCs w:val="16"/>
              </w:rPr>
            </w:pPr>
          </w:p>
        </w:tc>
        <w:tc>
          <w:tcPr>
            <w:tcW w:w="1013" w:type="dxa"/>
          </w:tcPr>
          <w:p w14:paraId="32EBE827"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1F3600C1" w14:textId="77777777" w:rsidR="00C32CD1" w:rsidRPr="00A25048" w:rsidRDefault="00C32CD1" w:rsidP="0097309E">
            <w:pPr>
              <w:pStyle w:val="11"/>
              <w:spacing w:line="170" w:lineRule="exact"/>
              <w:rPr>
                <w:rFonts w:ascii="Times New Roman" w:hAnsi="Times New Roman"/>
                <w:sz w:val="16"/>
                <w:szCs w:val="16"/>
              </w:rPr>
            </w:pPr>
          </w:p>
        </w:tc>
        <w:tc>
          <w:tcPr>
            <w:tcW w:w="1047" w:type="dxa"/>
          </w:tcPr>
          <w:p w14:paraId="75C7A4C2"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53E71408" w14:textId="77777777" w:rsidTr="0097309E">
        <w:trPr>
          <w:cantSplit/>
          <w:jc w:val="center"/>
        </w:trPr>
        <w:tc>
          <w:tcPr>
            <w:tcW w:w="3652" w:type="dxa"/>
          </w:tcPr>
          <w:p w14:paraId="6E06DFF6" w14:textId="77777777" w:rsidR="00C32CD1" w:rsidRPr="00DE0150" w:rsidRDefault="00C32CD1" w:rsidP="0097309E">
            <w:pPr>
              <w:autoSpaceDE w:val="0"/>
              <w:autoSpaceDN w:val="0"/>
              <w:adjustRightInd w:val="0"/>
              <w:spacing w:line="170" w:lineRule="exact"/>
              <w:rPr>
                <w:b/>
                <w:sz w:val="16"/>
                <w:szCs w:val="16"/>
              </w:rPr>
            </w:pPr>
            <w:r w:rsidRPr="00DE0150">
              <w:rPr>
                <w:b/>
                <w:sz w:val="16"/>
                <w:szCs w:val="16"/>
              </w:rPr>
              <w:t>Прочие расходы</w:t>
            </w:r>
          </w:p>
        </w:tc>
        <w:tc>
          <w:tcPr>
            <w:tcW w:w="412" w:type="dxa"/>
            <w:vAlign w:val="center"/>
          </w:tcPr>
          <w:p w14:paraId="18CACF6A" w14:textId="77777777" w:rsidR="00C32CD1" w:rsidRPr="00DE0150" w:rsidRDefault="00C32CD1" w:rsidP="0097309E">
            <w:pPr>
              <w:spacing w:line="170" w:lineRule="exact"/>
              <w:jc w:val="center"/>
              <w:rPr>
                <w:sz w:val="16"/>
                <w:szCs w:val="16"/>
              </w:rPr>
            </w:pPr>
            <w:r w:rsidRPr="00DE0150">
              <w:rPr>
                <w:sz w:val="16"/>
                <w:szCs w:val="16"/>
              </w:rPr>
              <w:t>16</w:t>
            </w:r>
          </w:p>
        </w:tc>
        <w:tc>
          <w:tcPr>
            <w:tcW w:w="722" w:type="dxa"/>
          </w:tcPr>
          <w:p w14:paraId="3783D07A" w14:textId="77777777" w:rsidR="00C32CD1" w:rsidRPr="00A25048" w:rsidRDefault="00C32CD1" w:rsidP="0097309E">
            <w:pPr>
              <w:pStyle w:val="11"/>
              <w:spacing w:line="170" w:lineRule="exact"/>
              <w:jc w:val="center"/>
              <w:rPr>
                <w:rFonts w:ascii="Times New Roman" w:hAnsi="Times New Roman"/>
                <w:sz w:val="16"/>
                <w:szCs w:val="16"/>
              </w:rPr>
            </w:pPr>
          </w:p>
        </w:tc>
        <w:tc>
          <w:tcPr>
            <w:tcW w:w="943" w:type="dxa"/>
          </w:tcPr>
          <w:p w14:paraId="56E1B049" w14:textId="77777777" w:rsidR="00C32CD1" w:rsidRPr="00A25048" w:rsidRDefault="00C32CD1" w:rsidP="0097309E">
            <w:pPr>
              <w:pStyle w:val="11"/>
              <w:spacing w:line="170" w:lineRule="exact"/>
              <w:rPr>
                <w:rFonts w:ascii="Times New Roman" w:hAnsi="Times New Roman"/>
                <w:sz w:val="16"/>
                <w:szCs w:val="16"/>
              </w:rPr>
            </w:pPr>
          </w:p>
        </w:tc>
        <w:tc>
          <w:tcPr>
            <w:tcW w:w="758" w:type="dxa"/>
          </w:tcPr>
          <w:p w14:paraId="2B34C3CD" w14:textId="77777777" w:rsidR="00C32CD1" w:rsidRPr="00A25048" w:rsidRDefault="00C32CD1" w:rsidP="0097309E">
            <w:pPr>
              <w:pStyle w:val="11"/>
              <w:spacing w:line="170" w:lineRule="exact"/>
              <w:rPr>
                <w:rFonts w:ascii="Times New Roman" w:hAnsi="Times New Roman"/>
                <w:sz w:val="16"/>
                <w:szCs w:val="16"/>
              </w:rPr>
            </w:pPr>
          </w:p>
        </w:tc>
        <w:tc>
          <w:tcPr>
            <w:tcW w:w="944" w:type="dxa"/>
          </w:tcPr>
          <w:p w14:paraId="22485CCD" w14:textId="77777777" w:rsidR="00C32CD1" w:rsidRPr="00A25048" w:rsidRDefault="00C32CD1" w:rsidP="0097309E">
            <w:pPr>
              <w:pStyle w:val="11"/>
              <w:spacing w:line="170" w:lineRule="exact"/>
              <w:rPr>
                <w:rFonts w:ascii="Times New Roman" w:hAnsi="Times New Roman"/>
                <w:sz w:val="16"/>
                <w:szCs w:val="16"/>
              </w:rPr>
            </w:pPr>
          </w:p>
        </w:tc>
        <w:tc>
          <w:tcPr>
            <w:tcW w:w="821" w:type="dxa"/>
          </w:tcPr>
          <w:p w14:paraId="4D1CE955"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693038F2"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7A05784C" w14:textId="77777777" w:rsidR="00C32CD1" w:rsidRPr="00A25048" w:rsidRDefault="00C32CD1" w:rsidP="0097309E">
            <w:pPr>
              <w:pStyle w:val="11"/>
              <w:spacing w:line="170" w:lineRule="exact"/>
              <w:rPr>
                <w:rFonts w:ascii="Times New Roman" w:hAnsi="Times New Roman"/>
                <w:sz w:val="16"/>
                <w:szCs w:val="16"/>
              </w:rPr>
            </w:pPr>
          </w:p>
        </w:tc>
        <w:tc>
          <w:tcPr>
            <w:tcW w:w="862" w:type="dxa"/>
          </w:tcPr>
          <w:p w14:paraId="3EE4FA63"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71668EB0" w14:textId="77777777" w:rsidR="00C32CD1" w:rsidRPr="00A25048" w:rsidRDefault="00C32CD1" w:rsidP="0097309E">
            <w:pPr>
              <w:pStyle w:val="11"/>
              <w:spacing w:line="170" w:lineRule="exact"/>
              <w:rPr>
                <w:rFonts w:ascii="Times New Roman" w:hAnsi="Times New Roman"/>
                <w:sz w:val="16"/>
                <w:szCs w:val="16"/>
              </w:rPr>
            </w:pPr>
          </w:p>
        </w:tc>
        <w:tc>
          <w:tcPr>
            <w:tcW w:w="740" w:type="dxa"/>
          </w:tcPr>
          <w:p w14:paraId="067CF745" w14:textId="77777777" w:rsidR="00C32CD1" w:rsidRPr="00A25048" w:rsidRDefault="00C32CD1" w:rsidP="0097309E">
            <w:pPr>
              <w:pStyle w:val="11"/>
              <w:spacing w:line="170" w:lineRule="exact"/>
              <w:rPr>
                <w:rFonts w:ascii="Times New Roman" w:hAnsi="Times New Roman"/>
                <w:sz w:val="16"/>
                <w:szCs w:val="16"/>
              </w:rPr>
            </w:pPr>
          </w:p>
        </w:tc>
        <w:tc>
          <w:tcPr>
            <w:tcW w:w="1013" w:type="dxa"/>
          </w:tcPr>
          <w:p w14:paraId="0326B2F7"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7EAC573D" w14:textId="77777777" w:rsidR="00C32CD1" w:rsidRPr="00A25048" w:rsidRDefault="00C32CD1" w:rsidP="0097309E">
            <w:pPr>
              <w:pStyle w:val="11"/>
              <w:spacing w:line="170" w:lineRule="exact"/>
              <w:rPr>
                <w:rFonts w:ascii="Times New Roman" w:hAnsi="Times New Roman"/>
                <w:sz w:val="16"/>
                <w:szCs w:val="16"/>
              </w:rPr>
            </w:pPr>
          </w:p>
        </w:tc>
        <w:tc>
          <w:tcPr>
            <w:tcW w:w="1047" w:type="dxa"/>
          </w:tcPr>
          <w:p w14:paraId="349BB121"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63EAB413" w14:textId="77777777" w:rsidTr="0097309E">
        <w:trPr>
          <w:cantSplit/>
          <w:jc w:val="center"/>
        </w:trPr>
        <w:tc>
          <w:tcPr>
            <w:tcW w:w="3652" w:type="dxa"/>
          </w:tcPr>
          <w:p w14:paraId="62F856F6" w14:textId="77777777" w:rsidR="00C32CD1" w:rsidRPr="00DE0150" w:rsidRDefault="00C32CD1" w:rsidP="0097309E">
            <w:pPr>
              <w:autoSpaceDE w:val="0"/>
              <w:autoSpaceDN w:val="0"/>
              <w:adjustRightInd w:val="0"/>
              <w:spacing w:line="170" w:lineRule="exact"/>
              <w:rPr>
                <w:b/>
                <w:sz w:val="16"/>
                <w:szCs w:val="16"/>
              </w:rPr>
            </w:pPr>
            <w:r w:rsidRPr="00DE0150">
              <w:rPr>
                <w:b/>
                <w:sz w:val="16"/>
                <w:szCs w:val="16"/>
              </w:rPr>
              <w:t>Поступление нефинансовых активов</w:t>
            </w:r>
            <w:r w:rsidR="005A7AD1">
              <w:rPr>
                <w:b/>
                <w:sz w:val="16"/>
                <w:szCs w:val="16"/>
              </w:rPr>
              <w:br/>
            </w:r>
            <w:r w:rsidRPr="00DE0150">
              <w:rPr>
                <w:sz w:val="16"/>
                <w:szCs w:val="16"/>
              </w:rPr>
              <w:t xml:space="preserve">(сумма строк 18+22+23) </w:t>
            </w:r>
          </w:p>
          <w:p w14:paraId="6C2D1652" w14:textId="77777777" w:rsidR="00C32CD1" w:rsidRPr="00DE0150" w:rsidRDefault="00C32CD1" w:rsidP="0097309E">
            <w:pPr>
              <w:autoSpaceDE w:val="0"/>
              <w:autoSpaceDN w:val="0"/>
              <w:adjustRightInd w:val="0"/>
              <w:spacing w:line="170" w:lineRule="exact"/>
              <w:rPr>
                <w:b/>
                <w:sz w:val="16"/>
                <w:szCs w:val="16"/>
              </w:rPr>
            </w:pPr>
            <w:r w:rsidRPr="00DE0150">
              <w:rPr>
                <w:sz w:val="16"/>
                <w:szCs w:val="16"/>
              </w:rPr>
              <w:t xml:space="preserve">     в том числе:</w:t>
            </w:r>
          </w:p>
        </w:tc>
        <w:tc>
          <w:tcPr>
            <w:tcW w:w="412" w:type="dxa"/>
            <w:vAlign w:val="center"/>
          </w:tcPr>
          <w:p w14:paraId="18BE4AC4" w14:textId="77777777" w:rsidR="00C32CD1" w:rsidRPr="00DE0150" w:rsidRDefault="00C32CD1" w:rsidP="0097309E">
            <w:pPr>
              <w:spacing w:line="170" w:lineRule="exact"/>
              <w:jc w:val="center"/>
              <w:rPr>
                <w:sz w:val="16"/>
                <w:szCs w:val="16"/>
              </w:rPr>
            </w:pPr>
            <w:r w:rsidRPr="00DE0150">
              <w:rPr>
                <w:sz w:val="16"/>
                <w:szCs w:val="16"/>
              </w:rPr>
              <w:t>17</w:t>
            </w:r>
          </w:p>
        </w:tc>
        <w:tc>
          <w:tcPr>
            <w:tcW w:w="722" w:type="dxa"/>
          </w:tcPr>
          <w:p w14:paraId="57470829" w14:textId="77777777" w:rsidR="00C32CD1" w:rsidRPr="00A25048" w:rsidRDefault="00C32CD1" w:rsidP="0097309E">
            <w:pPr>
              <w:pStyle w:val="11"/>
              <w:spacing w:line="170" w:lineRule="exact"/>
              <w:jc w:val="center"/>
              <w:rPr>
                <w:rFonts w:ascii="Times New Roman" w:hAnsi="Times New Roman"/>
                <w:sz w:val="16"/>
                <w:szCs w:val="16"/>
              </w:rPr>
            </w:pPr>
            <w:r w:rsidRPr="00A25048">
              <w:rPr>
                <w:rFonts w:ascii="Times New Roman" w:hAnsi="Times New Roman"/>
                <w:sz w:val="16"/>
                <w:szCs w:val="16"/>
              </w:rPr>
              <w:t xml:space="preserve"> </w:t>
            </w:r>
          </w:p>
        </w:tc>
        <w:tc>
          <w:tcPr>
            <w:tcW w:w="943" w:type="dxa"/>
          </w:tcPr>
          <w:p w14:paraId="5B10E742" w14:textId="77777777" w:rsidR="00C32CD1" w:rsidRPr="00A25048" w:rsidRDefault="00C32CD1" w:rsidP="0097309E">
            <w:pPr>
              <w:pStyle w:val="11"/>
              <w:spacing w:line="170" w:lineRule="exact"/>
              <w:rPr>
                <w:rFonts w:ascii="Times New Roman" w:hAnsi="Times New Roman"/>
                <w:sz w:val="16"/>
                <w:szCs w:val="16"/>
              </w:rPr>
            </w:pPr>
          </w:p>
        </w:tc>
        <w:tc>
          <w:tcPr>
            <w:tcW w:w="758" w:type="dxa"/>
          </w:tcPr>
          <w:p w14:paraId="3284AB11" w14:textId="77777777" w:rsidR="00C32CD1" w:rsidRPr="00A25048" w:rsidRDefault="00C32CD1" w:rsidP="0097309E">
            <w:pPr>
              <w:pStyle w:val="11"/>
              <w:spacing w:line="170" w:lineRule="exact"/>
              <w:rPr>
                <w:rFonts w:ascii="Times New Roman" w:hAnsi="Times New Roman"/>
                <w:sz w:val="16"/>
                <w:szCs w:val="16"/>
              </w:rPr>
            </w:pPr>
          </w:p>
        </w:tc>
        <w:tc>
          <w:tcPr>
            <w:tcW w:w="944" w:type="dxa"/>
          </w:tcPr>
          <w:p w14:paraId="26A367B8" w14:textId="77777777" w:rsidR="00C32CD1" w:rsidRPr="00A25048" w:rsidRDefault="00C32CD1" w:rsidP="0097309E">
            <w:pPr>
              <w:pStyle w:val="11"/>
              <w:spacing w:line="170" w:lineRule="exact"/>
              <w:rPr>
                <w:rFonts w:ascii="Times New Roman" w:hAnsi="Times New Roman"/>
                <w:sz w:val="16"/>
                <w:szCs w:val="16"/>
              </w:rPr>
            </w:pPr>
          </w:p>
        </w:tc>
        <w:tc>
          <w:tcPr>
            <w:tcW w:w="821" w:type="dxa"/>
          </w:tcPr>
          <w:p w14:paraId="65CECEB0"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49DC35C4"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20077566" w14:textId="77777777" w:rsidR="00C32CD1" w:rsidRPr="00A25048" w:rsidRDefault="00C32CD1" w:rsidP="0097309E">
            <w:pPr>
              <w:pStyle w:val="11"/>
              <w:spacing w:line="170" w:lineRule="exact"/>
              <w:rPr>
                <w:rFonts w:ascii="Times New Roman" w:hAnsi="Times New Roman"/>
                <w:sz w:val="16"/>
                <w:szCs w:val="16"/>
              </w:rPr>
            </w:pPr>
          </w:p>
        </w:tc>
        <w:tc>
          <w:tcPr>
            <w:tcW w:w="862" w:type="dxa"/>
          </w:tcPr>
          <w:p w14:paraId="592F91AF"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10F4D94B" w14:textId="77777777" w:rsidR="00C32CD1" w:rsidRPr="00A25048" w:rsidRDefault="00C32CD1" w:rsidP="0097309E">
            <w:pPr>
              <w:pStyle w:val="11"/>
              <w:spacing w:line="170" w:lineRule="exact"/>
              <w:rPr>
                <w:rFonts w:ascii="Times New Roman" w:hAnsi="Times New Roman"/>
                <w:sz w:val="16"/>
                <w:szCs w:val="16"/>
              </w:rPr>
            </w:pPr>
          </w:p>
        </w:tc>
        <w:tc>
          <w:tcPr>
            <w:tcW w:w="740" w:type="dxa"/>
          </w:tcPr>
          <w:p w14:paraId="1C40C93F" w14:textId="77777777" w:rsidR="00C32CD1" w:rsidRPr="00A25048" w:rsidRDefault="00C32CD1" w:rsidP="0097309E">
            <w:pPr>
              <w:pStyle w:val="11"/>
              <w:spacing w:line="170" w:lineRule="exact"/>
              <w:rPr>
                <w:rFonts w:ascii="Times New Roman" w:hAnsi="Times New Roman"/>
                <w:sz w:val="16"/>
                <w:szCs w:val="16"/>
              </w:rPr>
            </w:pPr>
          </w:p>
        </w:tc>
        <w:tc>
          <w:tcPr>
            <w:tcW w:w="1013" w:type="dxa"/>
          </w:tcPr>
          <w:p w14:paraId="7C7535CC"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379DD0FD" w14:textId="77777777" w:rsidR="00C32CD1" w:rsidRPr="00A25048" w:rsidRDefault="00C32CD1" w:rsidP="0097309E">
            <w:pPr>
              <w:pStyle w:val="11"/>
              <w:spacing w:line="170" w:lineRule="exact"/>
              <w:rPr>
                <w:rFonts w:ascii="Times New Roman" w:hAnsi="Times New Roman"/>
                <w:sz w:val="16"/>
                <w:szCs w:val="16"/>
              </w:rPr>
            </w:pPr>
          </w:p>
        </w:tc>
        <w:tc>
          <w:tcPr>
            <w:tcW w:w="1047" w:type="dxa"/>
          </w:tcPr>
          <w:p w14:paraId="3C6759BE"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0150E741" w14:textId="77777777" w:rsidTr="0097309E">
        <w:trPr>
          <w:cantSplit/>
          <w:jc w:val="center"/>
        </w:trPr>
        <w:tc>
          <w:tcPr>
            <w:tcW w:w="3652" w:type="dxa"/>
          </w:tcPr>
          <w:p w14:paraId="3E0B25E1" w14:textId="77777777" w:rsidR="00C32CD1" w:rsidRPr="00DE0150" w:rsidRDefault="00C32CD1" w:rsidP="005A7AD1">
            <w:pPr>
              <w:spacing w:line="170" w:lineRule="exact"/>
              <w:rPr>
                <w:i/>
                <w:sz w:val="16"/>
                <w:szCs w:val="16"/>
              </w:rPr>
            </w:pPr>
            <w:r w:rsidRPr="00DE0150">
              <w:rPr>
                <w:sz w:val="16"/>
                <w:szCs w:val="16"/>
              </w:rPr>
              <w:t>увеличение стоимости основных средств</w:t>
            </w:r>
            <w:r w:rsidR="005A7AD1">
              <w:rPr>
                <w:sz w:val="16"/>
                <w:szCs w:val="16"/>
              </w:rPr>
              <w:br/>
            </w:r>
            <w:r w:rsidRPr="00DE0150">
              <w:rPr>
                <w:sz w:val="16"/>
                <w:szCs w:val="16"/>
              </w:rPr>
              <w:t>(сумма строк 19+20+21</w:t>
            </w:r>
            <w:proofErr w:type="gramStart"/>
            <w:r w:rsidR="00A25048" w:rsidRPr="00DE0150">
              <w:rPr>
                <w:sz w:val="16"/>
                <w:szCs w:val="16"/>
              </w:rPr>
              <w:t>),</w:t>
            </w:r>
            <w:r w:rsidRPr="00DE0150">
              <w:rPr>
                <w:sz w:val="16"/>
                <w:szCs w:val="16"/>
              </w:rPr>
              <w:t xml:space="preserve">  в</w:t>
            </w:r>
            <w:proofErr w:type="gramEnd"/>
            <w:r w:rsidRPr="00DE0150">
              <w:rPr>
                <w:sz w:val="16"/>
                <w:szCs w:val="16"/>
              </w:rPr>
              <w:t xml:space="preserve"> том числе:</w:t>
            </w:r>
          </w:p>
        </w:tc>
        <w:tc>
          <w:tcPr>
            <w:tcW w:w="412" w:type="dxa"/>
            <w:vAlign w:val="center"/>
          </w:tcPr>
          <w:p w14:paraId="4CB8EE92" w14:textId="77777777" w:rsidR="00C32CD1" w:rsidRPr="00DE0150" w:rsidRDefault="00C32CD1" w:rsidP="0097309E">
            <w:pPr>
              <w:spacing w:line="170" w:lineRule="exact"/>
              <w:jc w:val="center"/>
              <w:rPr>
                <w:sz w:val="16"/>
                <w:szCs w:val="16"/>
              </w:rPr>
            </w:pPr>
            <w:r w:rsidRPr="00DE0150">
              <w:rPr>
                <w:sz w:val="16"/>
                <w:szCs w:val="16"/>
              </w:rPr>
              <w:t>18</w:t>
            </w:r>
          </w:p>
        </w:tc>
        <w:tc>
          <w:tcPr>
            <w:tcW w:w="722" w:type="dxa"/>
          </w:tcPr>
          <w:p w14:paraId="6DA53BF7" w14:textId="77777777" w:rsidR="00C32CD1" w:rsidRPr="00A25048" w:rsidRDefault="00C32CD1" w:rsidP="0097309E">
            <w:pPr>
              <w:pStyle w:val="11"/>
              <w:spacing w:line="170" w:lineRule="exact"/>
              <w:jc w:val="center"/>
              <w:rPr>
                <w:rFonts w:ascii="Times New Roman" w:hAnsi="Times New Roman"/>
                <w:sz w:val="16"/>
                <w:szCs w:val="16"/>
              </w:rPr>
            </w:pPr>
            <w:r w:rsidRPr="00A25048">
              <w:rPr>
                <w:rFonts w:ascii="Times New Roman" w:hAnsi="Times New Roman"/>
                <w:sz w:val="16"/>
                <w:szCs w:val="16"/>
              </w:rPr>
              <w:t xml:space="preserve"> </w:t>
            </w:r>
          </w:p>
        </w:tc>
        <w:tc>
          <w:tcPr>
            <w:tcW w:w="943" w:type="dxa"/>
          </w:tcPr>
          <w:p w14:paraId="76FA6644" w14:textId="77777777" w:rsidR="00C32CD1" w:rsidRPr="00A25048" w:rsidRDefault="00C32CD1" w:rsidP="0097309E">
            <w:pPr>
              <w:pStyle w:val="11"/>
              <w:spacing w:line="170" w:lineRule="exact"/>
              <w:rPr>
                <w:rFonts w:ascii="Times New Roman" w:hAnsi="Times New Roman"/>
                <w:sz w:val="16"/>
                <w:szCs w:val="16"/>
              </w:rPr>
            </w:pPr>
          </w:p>
        </w:tc>
        <w:tc>
          <w:tcPr>
            <w:tcW w:w="758" w:type="dxa"/>
          </w:tcPr>
          <w:p w14:paraId="7F324280" w14:textId="77777777" w:rsidR="00C32CD1" w:rsidRPr="00A25048" w:rsidRDefault="00C32CD1" w:rsidP="0097309E">
            <w:pPr>
              <w:pStyle w:val="11"/>
              <w:spacing w:line="170" w:lineRule="exact"/>
              <w:rPr>
                <w:rFonts w:ascii="Times New Roman" w:hAnsi="Times New Roman"/>
                <w:sz w:val="16"/>
                <w:szCs w:val="16"/>
              </w:rPr>
            </w:pPr>
          </w:p>
        </w:tc>
        <w:tc>
          <w:tcPr>
            <w:tcW w:w="944" w:type="dxa"/>
          </w:tcPr>
          <w:p w14:paraId="462E15D2" w14:textId="77777777" w:rsidR="00C32CD1" w:rsidRPr="00A25048" w:rsidRDefault="00C32CD1" w:rsidP="0097309E">
            <w:pPr>
              <w:pStyle w:val="11"/>
              <w:spacing w:line="170" w:lineRule="exact"/>
              <w:rPr>
                <w:rFonts w:ascii="Times New Roman" w:hAnsi="Times New Roman"/>
                <w:sz w:val="16"/>
                <w:szCs w:val="16"/>
              </w:rPr>
            </w:pPr>
          </w:p>
        </w:tc>
        <w:tc>
          <w:tcPr>
            <w:tcW w:w="821" w:type="dxa"/>
          </w:tcPr>
          <w:p w14:paraId="7107F3BA"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591E09A0"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70641E0E" w14:textId="77777777" w:rsidR="00C32CD1" w:rsidRPr="00A25048" w:rsidRDefault="00C32CD1" w:rsidP="0097309E">
            <w:pPr>
              <w:pStyle w:val="11"/>
              <w:spacing w:line="170" w:lineRule="exact"/>
              <w:rPr>
                <w:rFonts w:ascii="Times New Roman" w:hAnsi="Times New Roman"/>
                <w:sz w:val="16"/>
                <w:szCs w:val="16"/>
              </w:rPr>
            </w:pPr>
          </w:p>
        </w:tc>
        <w:tc>
          <w:tcPr>
            <w:tcW w:w="862" w:type="dxa"/>
          </w:tcPr>
          <w:p w14:paraId="4BE2049C"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38D7A286" w14:textId="77777777" w:rsidR="00C32CD1" w:rsidRPr="00A25048" w:rsidRDefault="00C32CD1" w:rsidP="0097309E">
            <w:pPr>
              <w:pStyle w:val="11"/>
              <w:spacing w:line="170" w:lineRule="exact"/>
              <w:rPr>
                <w:rFonts w:ascii="Times New Roman" w:hAnsi="Times New Roman"/>
                <w:sz w:val="16"/>
                <w:szCs w:val="16"/>
              </w:rPr>
            </w:pPr>
          </w:p>
        </w:tc>
        <w:tc>
          <w:tcPr>
            <w:tcW w:w="740" w:type="dxa"/>
          </w:tcPr>
          <w:p w14:paraId="4382BDF4" w14:textId="77777777" w:rsidR="00C32CD1" w:rsidRPr="00A25048" w:rsidRDefault="00C32CD1" w:rsidP="0097309E">
            <w:pPr>
              <w:pStyle w:val="11"/>
              <w:spacing w:line="170" w:lineRule="exact"/>
              <w:rPr>
                <w:rFonts w:ascii="Times New Roman" w:hAnsi="Times New Roman"/>
                <w:sz w:val="16"/>
                <w:szCs w:val="16"/>
              </w:rPr>
            </w:pPr>
          </w:p>
        </w:tc>
        <w:tc>
          <w:tcPr>
            <w:tcW w:w="1013" w:type="dxa"/>
          </w:tcPr>
          <w:p w14:paraId="09BE1A3A"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5D00DBB7" w14:textId="77777777" w:rsidR="00C32CD1" w:rsidRPr="00A25048" w:rsidRDefault="00C32CD1" w:rsidP="0097309E">
            <w:pPr>
              <w:pStyle w:val="11"/>
              <w:spacing w:line="170" w:lineRule="exact"/>
              <w:rPr>
                <w:rFonts w:ascii="Times New Roman" w:hAnsi="Times New Roman"/>
                <w:sz w:val="16"/>
                <w:szCs w:val="16"/>
              </w:rPr>
            </w:pPr>
          </w:p>
        </w:tc>
        <w:tc>
          <w:tcPr>
            <w:tcW w:w="1047" w:type="dxa"/>
          </w:tcPr>
          <w:p w14:paraId="04F9E19D"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208CAF51" w14:textId="77777777" w:rsidTr="0097309E">
        <w:trPr>
          <w:cantSplit/>
          <w:jc w:val="center"/>
        </w:trPr>
        <w:tc>
          <w:tcPr>
            <w:tcW w:w="3652" w:type="dxa"/>
          </w:tcPr>
          <w:p w14:paraId="17C46A54" w14:textId="77777777" w:rsidR="00C32CD1" w:rsidRPr="00DE0150" w:rsidRDefault="00C32CD1" w:rsidP="0097309E">
            <w:pPr>
              <w:autoSpaceDE w:val="0"/>
              <w:autoSpaceDN w:val="0"/>
              <w:adjustRightInd w:val="0"/>
              <w:spacing w:line="170" w:lineRule="exact"/>
              <w:ind w:left="34" w:hanging="34"/>
              <w:rPr>
                <w:sz w:val="16"/>
                <w:szCs w:val="16"/>
              </w:rPr>
            </w:pPr>
            <w:r w:rsidRPr="00DE0150">
              <w:rPr>
                <w:sz w:val="16"/>
                <w:szCs w:val="16"/>
              </w:rPr>
              <w:t xml:space="preserve">      медицинского оборудования</w:t>
            </w:r>
          </w:p>
        </w:tc>
        <w:tc>
          <w:tcPr>
            <w:tcW w:w="412" w:type="dxa"/>
            <w:vAlign w:val="center"/>
          </w:tcPr>
          <w:p w14:paraId="652FD774" w14:textId="77777777" w:rsidR="00C32CD1" w:rsidRPr="00DE0150" w:rsidRDefault="00C32CD1" w:rsidP="0097309E">
            <w:pPr>
              <w:spacing w:line="170" w:lineRule="exact"/>
              <w:jc w:val="center"/>
              <w:rPr>
                <w:sz w:val="16"/>
                <w:szCs w:val="16"/>
              </w:rPr>
            </w:pPr>
            <w:r w:rsidRPr="00DE0150">
              <w:rPr>
                <w:sz w:val="16"/>
                <w:szCs w:val="16"/>
              </w:rPr>
              <w:t>19</w:t>
            </w:r>
          </w:p>
        </w:tc>
        <w:tc>
          <w:tcPr>
            <w:tcW w:w="722" w:type="dxa"/>
          </w:tcPr>
          <w:p w14:paraId="776978A8" w14:textId="77777777" w:rsidR="00C32CD1" w:rsidRPr="00A25048" w:rsidRDefault="00C32CD1" w:rsidP="0097309E">
            <w:pPr>
              <w:pStyle w:val="11"/>
              <w:spacing w:line="170" w:lineRule="exact"/>
              <w:jc w:val="center"/>
              <w:rPr>
                <w:rFonts w:ascii="Times New Roman" w:hAnsi="Times New Roman"/>
                <w:sz w:val="16"/>
                <w:szCs w:val="16"/>
              </w:rPr>
            </w:pPr>
            <w:r w:rsidRPr="00A25048">
              <w:rPr>
                <w:rFonts w:ascii="Times New Roman" w:hAnsi="Times New Roman"/>
                <w:sz w:val="16"/>
                <w:szCs w:val="16"/>
              </w:rPr>
              <w:t xml:space="preserve"> </w:t>
            </w:r>
          </w:p>
        </w:tc>
        <w:tc>
          <w:tcPr>
            <w:tcW w:w="943" w:type="dxa"/>
          </w:tcPr>
          <w:p w14:paraId="2446C2C3" w14:textId="77777777" w:rsidR="00C32CD1" w:rsidRPr="00A25048" w:rsidRDefault="00C32CD1" w:rsidP="0097309E">
            <w:pPr>
              <w:pStyle w:val="11"/>
              <w:spacing w:line="170" w:lineRule="exact"/>
              <w:rPr>
                <w:rFonts w:ascii="Times New Roman" w:hAnsi="Times New Roman"/>
                <w:sz w:val="16"/>
                <w:szCs w:val="16"/>
              </w:rPr>
            </w:pPr>
          </w:p>
        </w:tc>
        <w:tc>
          <w:tcPr>
            <w:tcW w:w="758" w:type="dxa"/>
          </w:tcPr>
          <w:p w14:paraId="49AA84E3" w14:textId="77777777" w:rsidR="00C32CD1" w:rsidRPr="00A25048" w:rsidRDefault="00C32CD1" w:rsidP="0097309E">
            <w:pPr>
              <w:pStyle w:val="11"/>
              <w:spacing w:line="170" w:lineRule="exact"/>
              <w:rPr>
                <w:rFonts w:ascii="Times New Roman" w:hAnsi="Times New Roman"/>
                <w:sz w:val="16"/>
                <w:szCs w:val="16"/>
              </w:rPr>
            </w:pPr>
          </w:p>
        </w:tc>
        <w:tc>
          <w:tcPr>
            <w:tcW w:w="944" w:type="dxa"/>
          </w:tcPr>
          <w:p w14:paraId="2DB8CE56" w14:textId="77777777" w:rsidR="00C32CD1" w:rsidRPr="00A25048" w:rsidRDefault="00C32CD1" w:rsidP="0097309E">
            <w:pPr>
              <w:pStyle w:val="11"/>
              <w:spacing w:line="170" w:lineRule="exact"/>
              <w:rPr>
                <w:rFonts w:ascii="Times New Roman" w:hAnsi="Times New Roman"/>
                <w:sz w:val="16"/>
                <w:szCs w:val="16"/>
              </w:rPr>
            </w:pPr>
          </w:p>
        </w:tc>
        <w:tc>
          <w:tcPr>
            <w:tcW w:w="821" w:type="dxa"/>
          </w:tcPr>
          <w:p w14:paraId="25D072DD"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48D355E9"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6E93AC60" w14:textId="77777777" w:rsidR="00C32CD1" w:rsidRPr="00A25048" w:rsidRDefault="00C32CD1" w:rsidP="0097309E">
            <w:pPr>
              <w:pStyle w:val="11"/>
              <w:spacing w:line="170" w:lineRule="exact"/>
              <w:rPr>
                <w:rFonts w:ascii="Times New Roman" w:hAnsi="Times New Roman"/>
                <w:sz w:val="16"/>
                <w:szCs w:val="16"/>
              </w:rPr>
            </w:pPr>
          </w:p>
        </w:tc>
        <w:tc>
          <w:tcPr>
            <w:tcW w:w="862" w:type="dxa"/>
          </w:tcPr>
          <w:p w14:paraId="3248CBD2"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2DC01553" w14:textId="77777777" w:rsidR="00C32CD1" w:rsidRPr="00A25048" w:rsidRDefault="00C32CD1" w:rsidP="0097309E">
            <w:pPr>
              <w:pStyle w:val="11"/>
              <w:spacing w:line="170" w:lineRule="exact"/>
              <w:rPr>
                <w:rFonts w:ascii="Times New Roman" w:hAnsi="Times New Roman"/>
                <w:sz w:val="16"/>
                <w:szCs w:val="16"/>
              </w:rPr>
            </w:pPr>
          </w:p>
        </w:tc>
        <w:tc>
          <w:tcPr>
            <w:tcW w:w="740" w:type="dxa"/>
          </w:tcPr>
          <w:p w14:paraId="3CFEE96B" w14:textId="77777777" w:rsidR="00C32CD1" w:rsidRPr="00A25048" w:rsidRDefault="00C32CD1" w:rsidP="0097309E">
            <w:pPr>
              <w:pStyle w:val="11"/>
              <w:spacing w:line="170" w:lineRule="exact"/>
              <w:rPr>
                <w:rFonts w:ascii="Times New Roman" w:hAnsi="Times New Roman"/>
                <w:sz w:val="16"/>
                <w:szCs w:val="16"/>
              </w:rPr>
            </w:pPr>
          </w:p>
        </w:tc>
        <w:tc>
          <w:tcPr>
            <w:tcW w:w="1013" w:type="dxa"/>
          </w:tcPr>
          <w:p w14:paraId="1A4D86AA"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2B33E49A" w14:textId="77777777" w:rsidR="00C32CD1" w:rsidRPr="00A25048" w:rsidRDefault="00C32CD1" w:rsidP="0097309E">
            <w:pPr>
              <w:pStyle w:val="11"/>
              <w:spacing w:line="170" w:lineRule="exact"/>
              <w:rPr>
                <w:rFonts w:ascii="Times New Roman" w:hAnsi="Times New Roman"/>
                <w:sz w:val="16"/>
                <w:szCs w:val="16"/>
              </w:rPr>
            </w:pPr>
          </w:p>
        </w:tc>
        <w:tc>
          <w:tcPr>
            <w:tcW w:w="1047" w:type="dxa"/>
          </w:tcPr>
          <w:p w14:paraId="00D5AE4F"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51B12D6B" w14:textId="77777777" w:rsidTr="0097309E">
        <w:trPr>
          <w:cantSplit/>
          <w:jc w:val="center"/>
        </w:trPr>
        <w:tc>
          <w:tcPr>
            <w:tcW w:w="3652" w:type="dxa"/>
          </w:tcPr>
          <w:p w14:paraId="502E8D1E"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медицинского инструментария</w:t>
            </w:r>
          </w:p>
        </w:tc>
        <w:tc>
          <w:tcPr>
            <w:tcW w:w="412" w:type="dxa"/>
            <w:vAlign w:val="center"/>
          </w:tcPr>
          <w:p w14:paraId="24E8A34F" w14:textId="77777777" w:rsidR="00C32CD1" w:rsidRPr="00DE0150" w:rsidRDefault="00C32CD1" w:rsidP="0097309E">
            <w:pPr>
              <w:spacing w:line="170" w:lineRule="exact"/>
              <w:jc w:val="center"/>
              <w:rPr>
                <w:sz w:val="16"/>
                <w:szCs w:val="16"/>
              </w:rPr>
            </w:pPr>
            <w:r w:rsidRPr="00DE0150">
              <w:rPr>
                <w:sz w:val="16"/>
                <w:szCs w:val="16"/>
              </w:rPr>
              <w:t>20</w:t>
            </w:r>
          </w:p>
        </w:tc>
        <w:tc>
          <w:tcPr>
            <w:tcW w:w="722" w:type="dxa"/>
          </w:tcPr>
          <w:p w14:paraId="0BCDE2F9" w14:textId="77777777" w:rsidR="00C32CD1" w:rsidRPr="00A25048" w:rsidRDefault="00C32CD1" w:rsidP="0097309E">
            <w:pPr>
              <w:pStyle w:val="11"/>
              <w:spacing w:line="170" w:lineRule="exact"/>
              <w:jc w:val="center"/>
              <w:rPr>
                <w:rFonts w:ascii="Times New Roman" w:hAnsi="Times New Roman"/>
                <w:sz w:val="16"/>
                <w:szCs w:val="16"/>
              </w:rPr>
            </w:pPr>
            <w:r w:rsidRPr="00A25048">
              <w:rPr>
                <w:rFonts w:ascii="Times New Roman" w:hAnsi="Times New Roman"/>
                <w:sz w:val="16"/>
                <w:szCs w:val="16"/>
              </w:rPr>
              <w:t xml:space="preserve"> </w:t>
            </w:r>
          </w:p>
        </w:tc>
        <w:tc>
          <w:tcPr>
            <w:tcW w:w="943" w:type="dxa"/>
          </w:tcPr>
          <w:p w14:paraId="748912B1" w14:textId="77777777" w:rsidR="00C32CD1" w:rsidRPr="00A25048" w:rsidRDefault="00C32CD1" w:rsidP="0097309E">
            <w:pPr>
              <w:pStyle w:val="11"/>
              <w:spacing w:line="170" w:lineRule="exact"/>
              <w:rPr>
                <w:rFonts w:ascii="Times New Roman" w:hAnsi="Times New Roman"/>
                <w:sz w:val="16"/>
                <w:szCs w:val="16"/>
              </w:rPr>
            </w:pPr>
          </w:p>
        </w:tc>
        <w:tc>
          <w:tcPr>
            <w:tcW w:w="758" w:type="dxa"/>
          </w:tcPr>
          <w:p w14:paraId="499EFEE5" w14:textId="77777777" w:rsidR="00C32CD1" w:rsidRPr="00A25048" w:rsidRDefault="00C32CD1" w:rsidP="0097309E">
            <w:pPr>
              <w:pStyle w:val="11"/>
              <w:spacing w:line="170" w:lineRule="exact"/>
              <w:rPr>
                <w:rFonts w:ascii="Times New Roman" w:hAnsi="Times New Roman"/>
                <w:sz w:val="16"/>
                <w:szCs w:val="16"/>
              </w:rPr>
            </w:pPr>
          </w:p>
        </w:tc>
        <w:tc>
          <w:tcPr>
            <w:tcW w:w="944" w:type="dxa"/>
          </w:tcPr>
          <w:p w14:paraId="73A574ED" w14:textId="77777777" w:rsidR="00C32CD1" w:rsidRPr="00A25048" w:rsidRDefault="00C32CD1" w:rsidP="0097309E">
            <w:pPr>
              <w:pStyle w:val="11"/>
              <w:spacing w:line="170" w:lineRule="exact"/>
              <w:rPr>
                <w:rFonts w:ascii="Times New Roman" w:hAnsi="Times New Roman"/>
                <w:sz w:val="16"/>
                <w:szCs w:val="16"/>
              </w:rPr>
            </w:pPr>
          </w:p>
        </w:tc>
        <w:tc>
          <w:tcPr>
            <w:tcW w:w="821" w:type="dxa"/>
          </w:tcPr>
          <w:p w14:paraId="2D838ADB"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2A72B69F"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0DD4BB0C" w14:textId="77777777" w:rsidR="00C32CD1" w:rsidRPr="00A25048" w:rsidRDefault="00C32CD1" w:rsidP="0097309E">
            <w:pPr>
              <w:pStyle w:val="11"/>
              <w:spacing w:line="170" w:lineRule="exact"/>
              <w:rPr>
                <w:rFonts w:ascii="Times New Roman" w:hAnsi="Times New Roman"/>
                <w:sz w:val="16"/>
                <w:szCs w:val="16"/>
              </w:rPr>
            </w:pPr>
          </w:p>
        </w:tc>
        <w:tc>
          <w:tcPr>
            <w:tcW w:w="862" w:type="dxa"/>
          </w:tcPr>
          <w:p w14:paraId="35186133"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0355B0F5" w14:textId="77777777" w:rsidR="00C32CD1" w:rsidRPr="00A25048" w:rsidRDefault="00C32CD1" w:rsidP="0097309E">
            <w:pPr>
              <w:pStyle w:val="11"/>
              <w:spacing w:line="170" w:lineRule="exact"/>
              <w:rPr>
                <w:rFonts w:ascii="Times New Roman" w:hAnsi="Times New Roman"/>
                <w:sz w:val="16"/>
                <w:szCs w:val="16"/>
              </w:rPr>
            </w:pPr>
          </w:p>
        </w:tc>
        <w:tc>
          <w:tcPr>
            <w:tcW w:w="740" w:type="dxa"/>
          </w:tcPr>
          <w:p w14:paraId="097248CD" w14:textId="77777777" w:rsidR="00C32CD1" w:rsidRPr="00A25048" w:rsidRDefault="00C32CD1" w:rsidP="0097309E">
            <w:pPr>
              <w:pStyle w:val="11"/>
              <w:spacing w:line="170" w:lineRule="exact"/>
              <w:rPr>
                <w:rFonts w:ascii="Times New Roman" w:hAnsi="Times New Roman"/>
                <w:sz w:val="16"/>
                <w:szCs w:val="16"/>
              </w:rPr>
            </w:pPr>
          </w:p>
        </w:tc>
        <w:tc>
          <w:tcPr>
            <w:tcW w:w="1013" w:type="dxa"/>
          </w:tcPr>
          <w:p w14:paraId="005F90E1"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6D45C840" w14:textId="77777777" w:rsidR="00C32CD1" w:rsidRPr="00A25048" w:rsidRDefault="00C32CD1" w:rsidP="0097309E">
            <w:pPr>
              <w:pStyle w:val="11"/>
              <w:spacing w:line="170" w:lineRule="exact"/>
              <w:rPr>
                <w:rFonts w:ascii="Times New Roman" w:hAnsi="Times New Roman"/>
                <w:sz w:val="16"/>
                <w:szCs w:val="16"/>
              </w:rPr>
            </w:pPr>
          </w:p>
        </w:tc>
        <w:tc>
          <w:tcPr>
            <w:tcW w:w="1047" w:type="dxa"/>
          </w:tcPr>
          <w:p w14:paraId="29202827"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4532F8FC" w14:textId="77777777" w:rsidTr="0097309E">
        <w:trPr>
          <w:cantSplit/>
          <w:jc w:val="center"/>
        </w:trPr>
        <w:tc>
          <w:tcPr>
            <w:tcW w:w="3652" w:type="dxa"/>
          </w:tcPr>
          <w:p w14:paraId="15284621" w14:textId="77777777" w:rsidR="00C32CD1" w:rsidRPr="00A25048" w:rsidRDefault="00C32CD1" w:rsidP="0097309E">
            <w:pPr>
              <w:autoSpaceDE w:val="0"/>
              <w:autoSpaceDN w:val="0"/>
              <w:adjustRightInd w:val="0"/>
              <w:spacing w:line="170" w:lineRule="exact"/>
              <w:rPr>
                <w:sz w:val="16"/>
                <w:szCs w:val="16"/>
              </w:rPr>
            </w:pPr>
            <w:r w:rsidRPr="00A25048">
              <w:rPr>
                <w:sz w:val="16"/>
                <w:szCs w:val="16"/>
              </w:rPr>
              <w:t xml:space="preserve">      прочих основных средств</w:t>
            </w:r>
          </w:p>
        </w:tc>
        <w:tc>
          <w:tcPr>
            <w:tcW w:w="412" w:type="dxa"/>
            <w:vAlign w:val="center"/>
          </w:tcPr>
          <w:p w14:paraId="451714D0" w14:textId="77777777" w:rsidR="00C32CD1" w:rsidRPr="00A25048" w:rsidRDefault="00C32CD1" w:rsidP="0097309E">
            <w:pPr>
              <w:spacing w:line="170" w:lineRule="exact"/>
              <w:jc w:val="center"/>
              <w:rPr>
                <w:sz w:val="16"/>
                <w:szCs w:val="16"/>
              </w:rPr>
            </w:pPr>
            <w:r w:rsidRPr="00A25048">
              <w:rPr>
                <w:sz w:val="16"/>
                <w:szCs w:val="16"/>
              </w:rPr>
              <w:t>21</w:t>
            </w:r>
          </w:p>
        </w:tc>
        <w:tc>
          <w:tcPr>
            <w:tcW w:w="722" w:type="dxa"/>
          </w:tcPr>
          <w:p w14:paraId="21864B94" w14:textId="77777777" w:rsidR="00C32CD1" w:rsidRPr="00A25048" w:rsidRDefault="00C32CD1" w:rsidP="0097309E">
            <w:pPr>
              <w:pStyle w:val="11"/>
              <w:spacing w:line="170" w:lineRule="exact"/>
              <w:jc w:val="center"/>
              <w:rPr>
                <w:rFonts w:ascii="Times New Roman" w:hAnsi="Times New Roman"/>
                <w:sz w:val="16"/>
                <w:szCs w:val="16"/>
              </w:rPr>
            </w:pPr>
          </w:p>
        </w:tc>
        <w:tc>
          <w:tcPr>
            <w:tcW w:w="943" w:type="dxa"/>
          </w:tcPr>
          <w:p w14:paraId="380E2257" w14:textId="77777777" w:rsidR="00C32CD1" w:rsidRPr="00A25048" w:rsidRDefault="00C32CD1" w:rsidP="0097309E">
            <w:pPr>
              <w:pStyle w:val="11"/>
              <w:spacing w:line="170" w:lineRule="exact"/>
              <w:rPr>
                <w:rFonts w:ascii="Times New Roman" w:hAnsi="Times New Roman"/>
                <w:sz w:val="16"/>
                <w:szCs w:val="16"/>
              </w:rPr>
            </w:pPr>
          </w:p>
        </w:tc>
        <w:tc>
          <w:tcPr>
            <w:tcW w:w="758" w:type="dxa"/>
          </w:tcPr>
          <w:p w14:paraId="11483894" w14:textId="77777777" w:rsidR="00C32CD1" w:rsidRPr="00A25048" w:rsidRDefault="00C32CD1" w:rsidP="0097309E">
            <w:pPr>
              <w:pStyle w:val="11"/>
              <w:spacing w:line="170" w:lineRule="exact"/>
              <w:rPr>
                <w:rFonts w:ascii="Times New Roman" w:hAnsi="Times New Roman"/>
                <w:sz w:val="16"/>
                <w:szCs w:val="16"/>
              </w:rPr>
            </w:pPr>
          </w:p>
        </w:tc>
        <w:tc>
          <w:tcPr>
            <w:tcW w:w="944" w:type="dxa"/>
          </w:tcPr>
          <w:p w14:paraId="1AAF387F" w14:textId="77777777" w:rsidR="00C32CD1" w:rsidRPr="00A25048" w:rsidRDefault="00C32CD1" w:rsidP="0097309E">
            <w:pPr>
              <w:pStyle w:val="11"/>
              <w:spacing w:line="170" w:lineRule="exact"/>
              <w:rPr>
                <w:rFonts w:ascii="Times New Roman" w:hAnsi="Times New Roman"/>
                <w:sz w:val="16"/>
                <w:szCs w:val="16"/>
              </w:rPr>
            </w:pPr>
          </w:p>
        </w:tc>
        <w:tc>
          <w:tcPr>
            <w:tcW w:w="821" w:type="dxa"/>
          </w:tcPr>
          <w:p w14:paraId="4F17127D"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432D21A6"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3570A7C9" w14:textId="77777777" w:rsidR="00C32CD1" w:rsidRPr="00A25048" w:rsidRDefault="00C32CD1" w:rsidP="0097309E">
            <w:pPr>
              <w:pStyle w:val="11"/>
              <w:spacing w:line="170" w:lineRule="exact"/>
              <w:rPr>
                <w:rFonts w:ascii="Times New Roman" w:hAnsi="Times New Roman"/>
                <w:sz w:val="16"/>
                <w:szCs w:val="16"/>
              </w:rPr>
            </w:pPr>
          </w:p>
        </w:tc>
        <w:tc>
          <w:tcPr>
            <w:tcW w:w="862" w:type="dxa"/>
          </w:tcPr>
          <w:p w14:paraId="3DE192A0"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11C2DE58" w14:textId="77777777" w:rsidR="00C32CD1" w:rsidRPr="00A25048" w:rsidRDefault="00C32CD1" w:rsidP="0097309E">
            <w:pPr>
              <w:pStyle w:val="11"/>
              <w:spacing w:line="170" w:lineRule="exact"/>
              <w:rPr>
                <w:rFonts w:ascii="Times New Roman" w:hAnsi="Times New Roman"/>
                <w:sz w:val="16"/>
                <w:szCs w:val="16"/>
              </w:rPr>
            </w:pPr>
          </w:p>
        </w:tc>
        <w:tc>
          <w:tcPr>
            <w:tcW w:w="740" w:type="dxa"/>
          </w:tcPr>
          <w:p w14:paraId="7BD87DC1" w14:textId="77777777" w:rsidR="00C32CD1" w:rsidRPr="00A25048" w:rsidRDefault="00C32CD1" w:rsidP="0097309E">
            <w:pPr>
              <w:pStyle w:val="11"/>
              <w:spacing w:line="170" w:lineRule="exact"/>
              <w:rPr>
                <w:rFonts w:ascii="Times New Roman" w:hAnsi="Times New Roman"/>
                <w:sz w:val="16"/>
                <w:szCs w:val="16"/>
              </w:rPr>
            </w:pPr>
          </w:p>
        </w:tc>
        <w:tc>
          <w:tcPr>
            <w:tcW w:w="1013" w:type="dxa"/>
          </w:tcPr>
          <w:p w14:paraId="3B5D4043"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03771A98" w14:textId="77777777" w:rsidR="00C32CD1" w:rsidRPr="00A25048" w:rsidRDefault="00C32CD1" w:rsidP="0097309E">
            <w:pPr>
              <w:pStyle w:val="11"/>
              <w:spacing w:line="170" w:lineRule="exact"/>
              <w:rPr>
                <w:rFonts w:ascii="Times New Roman" w:hAnsi="Times New Roman"/>
                <w:sz w:val="16"/>
                <w:szCs w:val="16"/>
              </w:rPr>
            </w:pPr>
          </w:p>
        </w:tc>
        <w:tc>
          <w:tcPr>
            <w:tcW w:w="1047" w:type="dxa"/>
          </w:tcPr>
          <w:p w14:paraId="0B43DAF1"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7BED4D87" w14:textId="77777777" w:rsidTr="0097309E">
        <w:trPr>
          <w:cantSplit/>
          <w:jc w:val="center"/>
        </w:trPr>
        <w:tc>
          <w:tcPr>
            <w:tcW w:w="3652" w:type="dxa"/>
          </w:tcPr>
          <w:p w14:paraId="4F86C68B" w14:textId="77777777" w:rsidR="00C32CD1" w:rsidRPr="00A25048" w:rsidRDefault="00C32CD1" w:rsidP="0097309E">
            <w:pPr>
              <w:autoSpaceDE w:val="0"/>
              <w:autoSpaceDN w:val="0"/>
              <w:adjustRightInd w:val="0"/>
              <w:spacing w:line="170" w:lineRule="exact"/>
              <w:rPr>
                <w:sz w:val="16"/>
                <w:szCs w:val="16"/>
              </w:rPr>
            </w:pPr>
            <w:r w:rsidRPr="00A25048">
              <w:rPr>
                <w:sz w:val="16"/>
                <w:szCs w:val="16"/>
              </w:rPr>
              <w:t xml:space="preserve">увеличение стоимости </w:t>
            </w:r>
            <w:r w:rsidRPr="00A25048">
              <w:rPr>
                <w:sz w:val="16"/>
                <w:szCs w:val="16"/>
              </w:rPr>
              <w:br/>
              <w:t>нематериальных активов</w:t>
            </w:r>
          </w:p>
        </w:tc>
        <w:tc>
          <w:tcPr>
            <w:tcW w:w="412" w:type="dxa"/>
            <w:vAlign w:val="center"/>
          </w:tcPr>
          <w:p w14:paraId="007BAB06" w14:textId="77777777" w:rsidR="00C32CD1" w:rsidRPr="00A25048" w:rsidRDefault="00C32CD1" w:rsidP="0097309E">
            <w:pPr>
              <w:spacing w:line="170" w:lineRule="exact"/>
              <w:jc w:val="center"/>
              <w:rPr>
                <w:sz w:val="16"/>
                <w:szCs w:val="16"/>
              </w:rPr>
            </w:pPr>
            <w:r w:rsidRPr="00A25048">
              <w:rPr>
                <w:sz w:val="16"/>
                <w:szCs w:val="16"/>
              </w:rPr>
              <w:t>22</w:t>
            </w:r>
          </w:p>
        </w:tc>
        <w:tc>
          <w:tcPr>
            <w:tcW w:w="722" w:type="dxa"/>
          </w:tcPr>
          <w:p w14:paraId="235CC791" w14:textId="77777777" w:rsidR="00C32CD1" w:rsidRPr="00A25048" w:rsidRDefault="00C32CD1" w:rsidP="0097309E">
            <w:pPr>
              <w:pStyle w:val="11"/>
              <w:spacing w:line="170" w:lineRule="exact"/>
              <w:jc w:val="center"/>
              <w:rPr>
                <w:rFonts w:ascii="Times New Roman" w:hAnsi="Times New Roman"/>
                <w:sz w:val="16"/>
                <w:szCs w:val="16"/>
              </w:rPr>
            </w:pPr>
          </w:p>
        </w:tc>
        <w:tc>
          <w:tcPr>
            <w:tcW w:w="943" w:type="dxa"/>
          </w:tcPr>
          <w:p w14:paraId="3960DCF8" w14:textId="77777777" w:rsidR="00C32CD1" w:rsidRPr="00A25048" w:rsidRDefault="00C32CD1" w:rsidP="0097309E">
            <w:pPr>
              <w:pStyle w:val="11"/>
              <w:spacing w:line="170" w:lineRule="exact"/>
              <w:rPr>
                <w:rFonts w:ascii="Times New Roman" w:hAnsi="Times New Roman"/>
                <w:sz w:val="16"/>
                <w:szCs w:val="16"/>
              </w:rPr>
            </w:pPr>
          </w:p>
        </w:tc>
        <w:tc>
          <w:tcPr>
            <w:tcW w:w="758" w:type="dxa"/>
          </w:tcPr>
          <w:p w14:paraId="5409EC86" w14:textId="77777777" w:rsidR="00C32CD1" w:rsidRPr="00A25048" w:rsidRDefault="00C32CD1" w:rsidP="0097309E">
            <w:pPr>
              <w:pStyle w:val="11"/>
              <w:spacing w:line="170" w:lineRule="exact"/>
              <w:rPr>
                <w:rFonts w:ascii="Times New Roman" w:hAnsi="Times New Roman"/>
                <w:sz w:val="16"/>
                <w:szCs w:val="16"/>
              </w:rPr>
            </w:pPr>
          </w:p>
        </w:tc>
        <w:tc>
          <w:tcPr>
            <w:tcW w:w="944" w:type="dxa"/>
          </w:tcPr>
          <w:p w14:paraId="1BC3AB58" w14:textId="77777777" w:rsidR="00C32CD1" w:rsidRPr="00A25048" w:rsidRDefault="00C32CD1" w:rsidP="0097309E">
            <w:pPr>
              <w:pStyle w:val="11"/>
              <w:spacing w:line="170" w:lineRule="exact"/>
              <w:rPr>
                <w:rFonts w:ascii="Times New Roman" w:hAnsi="Times New Roman"/>
                <w:sz w:val="16"/>
                <w:szCs w:val="16"/>
              </w:rPr>
            </w:pPr>
          </w:p>
        </w:tc>
        <w:tc>
          <w:tcPr>
            <w:tcW w:w="821" w:type="dxa"/>
          </w:tcPr>
          <w:p w14:paraId="3C912091"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269B2D19"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2A1DEA6E" w14:textId="77777777" w:rsidR="00C32CD1" w:rsidRPr="00A25048" w:rsidRDefault="00C32CD1" w:rsidP="0097309E">
            <w:pPr>
              <w:pStyle w:val="11"/>
              <w:spacing w:line="170" w:lineRule="exact"/>
              <w:rPr>
                <w:rFonts w:ascii="Times New Roman" w:hAnsi="Times New Roman"/>
                <w:sz w:val="16"/>
                <w:szCs w:val="16"/>
              </w:rPr>
            </w:pPr>
          </w:p>
        </w:tc>
        <w:tc>
          <w:tcPr>
            <w:tcW w:w="862" w:type="dxa"/>
          </w:tcPr>
          <w:p w14:paraId="58B74956"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0A855E1C" w14:textId="77777777" w:rsidR="00C32CD1" w:rsidRPr="00A25048" w:rsidRDefault="00C32CD1" w:rsidP="0097309E">
            <w:pPr>
              <w:pStyle w:val="11"/>
              <w:spacing w:line="170" w:lineRule="exact"/>
              <w:rPr>
                <w:rFonts w:ascii="Times New Roman" w:hAnsi="Times New Roman"/>
                <w:sz w:val="16"/>
                <w:szCs w:val="16"/>
              </w:rPr>
            </w:pPr>
          </w:p>
        </w:tc>
        <w:tc>
          <w:tcPr>
            <w:tcW w:w="740" w:type="dxa"/>
          </w:tcPr>
          <w:p w14:paraId="397800EF" w14:textId="77777777" w:rsidR="00C32CD1" w:rsidRPr="00A25048" w:rsidRDefault="00C32CD1" w:rsidP="0097309E">
            <w:pPr>
              <w:pStyle w:val="11"/>
              <w:spacing w:line="170" w:lineRule="exact"/>
              <w:rPr>
                <w:rFonts w:ascii="Times New Roman" w:hAnsi="Times New Roman"/>
                <w:sz w:val="16"/>
                <w:szCs w:val="16"/>
              </w:rPr>
            </w:pPr>
          </w:p>
        </w:tc>
        <w:tc>
          <w:tcPr>
            <w:tcW w:w="1013" w:type="dxa"/>
          </w:tcPr>
          <w:p w14:paraId="4BC8A378"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6B3419D8" w14:textId="77777777" w:rsidR="00C32CD1" w:rsidRPr="00A25048" w:rsidRDefault="00C32CD1" w:rsidP="0097309E">
            <w:pPr>
              <w:pStyle w:val="11"/>
              <w:spacing w:line="170" w:lineRule="exact"/>
              <w:rPr>
                <w:rFonts w:ascii="Times New Roman" w:hAnsi="Times New Roman"/>
                <w:sz w:val="16"/>
                <w:szCs w:val="16"/>
              </w:rPr>
            </w:pPr>
          </w:p>
        </w:tc>
        <w:tc>
          <w:tcPr>
            <w:tcW w:w="1047" w:type="dxa"/>
          </w:tcPr>
          <w:p w14:paraId="48D058D9"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63929A06" w14:textId="77777777" w:rsidTr="0097309E">
        <w:trPr>
          <w:cantSplit/>
          <w:jc w:val="center"/>
        </w:trPr>
        <w:tc>
          <w:tcPr>
            <w:tcW w:w="3652" w:type="dxa"/>
          </w:tcPr>
          <w:p w14:paraId="59C425EF" w14:textId="77777777" w:rsidR="00C32CD1" w:rsidRPr="00DE0150" w:rsidRDefault="00C32CD1" w:rsidP="0097309E">
            <w:pPr>
              <w:spacing w:line="170" w:lineRule="exact"/>
              <w:rPr>
                <w:sz w:val="16"/>
                <w:szCs w:val="16"/>
              </w:rPr>
            </w:pPr>
            <w:r w:rsidRPr="00DE0150">
              <w:rPr>
                <w:sz w:val="16"/>
                <w:szCs w:val="16"/>
              </w:rPr>
              <w:t xml:space="preserve"> увеличение стоимости материальных запасов (сумма строк 24+25+26+27+28+29+30</w:t>
            </w:r>
            <w:r w:rsidR="00A25048" w:rsidRPr="00DE0150">
              <w:rPr>
                <w:sz w:val="16"/>
                <w:szCs w:val="16"/>
              </w:rPr>
              <w:t>+31</w:t>
            </w:r>
            <w:r w:rsidRPr="00DE0150">
              <w:rPr>
                <w:sz w:val="16"/>
                <w:szCs w:val="16"/>
              </w:rPr>
              <w:t xml:space="preserve">) </w:t>
            </w:r>
          </w:p>
          <w:p w14:paraId="54F01F42" w14:textId="77777777" w:rsidR="00C32CD1" w:rsidRPr="00DE0150" w:rsidRDefault="00C32CD1" w:rsidP="0097309E">
            <w:pPr>
              <w:spacing w:line="170" w:lineRule="exact"/>
              <w:rPr>
                <w:sz w:val="16"/>
                <w:szCs w:val="16"/>
              </w:rPr>
            </w:pPr>
            <w:r w:rsidRPr="00DE0150">
              <w:rPr>
                <w:sz w:val="16"/>
                <w:szCs w:val="16"/>
              </w:rPr>
              <w:t xml:space="preserve">   в том числе: </w:t>
            </w:r>
          </w:p>
        </w:tc>
        <w:tc>
          <w:tcPr>
            <w:tcW w:w="412" w:type="dxa"/>
            <w:vAlign w:val="center"/>
          </w:tcPr>
          <w:p w14:paraId="1AEC1439" w14:textId="77777777" w:rsidR="00C32CD1" w:rsidRPr="00A25048" w:rsidRDefault="00C32CD1" w:rsidP="0097309E">
            <w:pPr>
              <w:spacing w:line="170" w:lineRule="exact"/>
              <w:jc w:val="center"/>
              <w:rPr>
                <w:sz w:val="16"/>
                <w:szCs w:val="16"/>
              </w:rPr>
            </w:pPr>
            <w:r w:rsidRPr="00A25048">
              <w:rPr>
                <w:sz w:val="16"/>
                <w:szCs w:val="16"/>
              </w:rPr>
              <w:t>23</w:t>
            </w:r>
          </w:p>
        </w:tc>
        <w:tc>
          <w:tcPr>
            <w:tcW w:w="722" w:type="dxa"/>
          </w:tcPr>
          <w:p w14:paraId="6DD0A21A" w14:textId="77777777" w:rsidR="00C32CD1" w:rsidRPr="00A25048" w:rsidRDefault="00C32CD1" w:rsidP="0097309E">
            <w:pPr>
              <w:pStyle w:val="11"/>
              <w:spacing w:line="170" w:lineRule="exact"/>
              <w:jc w:val="center"/>
              <w:rPr>
                <w:rFonts w:ascii="Times New Roman" w:hAnsi="Times New Roman"/>
                <w:sz w:val="16"/>
                <w:szCs w:val="16"/>
              </w:rPr>
            </w:pPr>
          </w:p>
        </w:tc>
        <w:tc>
          <w:tcPr>
            <w:tcW w:w="943" w:type="dxa"/>
          </w:tcPr>
          <w:p w14:paraId="77E79FA6" w14:textId="77777777" w:rsidR="00C32CD1" w:rsidRPr="00A25048" w:rsidRDefault="00C32CD1" w:rsidP="0097309E">
            <w:pPr>
              <w:pStyle w:val="11"/>
              <w:spacing w:line="170" w:lineRule="exact"/>
              <w:rPr>
                <w:rFonts w:ascii="Times New Roman" w:hAnsi="Times New Roman"/>
                <w:sz w:val="16"/>
                <w:szCs w:val="16"/>
              </w:rPr>
            </w:pPr>
          </w:p>
        </w:tc>
        <w:tc>
          <w:tcPr>
            <w:tcW w:w="758" w:type="dxa"/>
          </w:tcPr>
          <w:p w14:paraId="0BE4AC34" w14:textId="77777777" w:rsidR="00C32CD1" w:rsidRPr="00A25048" w:rsidRDefault="00C32CD1" w:rsidP="0097309E">
            <w:pPr>
              <w:pStyle w:val="11"/>
              <w:spacing w:line="170" w:lineRule="exact"/>
              <w:rPr>
                <w:rFonts w:ascii="Times New Roman" w:hAnsi="Times New Roman"/>
                <w:sz w:val="16"/>
                <w:szCs w:val="16"/>
              </w:rPr>
            </w:pPr>
          </w:p>
        </w:tc>
        <w:tc>
          <w:tcPr>
            <w:tcW w:w="944" w:type="dxa"/>
          </w:tcPr>
          <w:p w14:paraId="5EAEF4F8" w14:textId="77777777" w:rsidR="00C32CD1" w:rsidRPr="00A25048" w:rsidRDefault="00C32CD1" w:rsidP="0097309E">
            <w:pPr>
              <w:pStyle w:val="11"/>
              <w:spacing w:line="170" w:lineRule="exact"/>
              <w:rPr>
                <w:rFonts w:ascii="Times New Roman" w:hAnsi="Times New Roman"/>
                <w:sz w:val="16"/>
                <w:szCs w:val="16"/>
              </w:rPr>
            </w:pPr>
          </w:p>
        </w:tc>
        <w:tc>
          <w:tcPr>
            <w:tcW w:w="821" w:type="dxa"/>
          </w:tcPr>
          <w:p w14:paraId="78F8C321"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7A62BE8C"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393500EA" w14:textId="77777777" w:rsidR="00C32CD1" w:rsidRPr="00A25048" w:rsidRDefault="00C32CD1" w:rsidP="0097309E">
            <w:pPr>
              <w:pStyle w:val="11"/>
              <w:spacing w:line="170" w:lineRule="exact"/>
              <w:rPr>
                <w:rFonts w:ascii="Times New Roman" w:hAnsi="Times New Roman"/>
                <w:sz w:val="16"/>
                <w:szCs w:val="16"/>
              </w:rPr>
            </w:pPr>
          </w:p>
        </w:tc>
        <w:tc>
          <w:tcPr>
            <w:tcW w:w="862" w:type="dxa"/>
          </w:tcPr>
          <w:p w14:paraId="4170D4D1"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20A13E87" w14:textId="77777777" w:rsidR="00C32CD1" w:rsidRPr="00A25048" w:rsidRDefault="00C32CD1" w:rsidP="0097309E">
            <w:pPr>
              <w:pStyle w:val="11"/>
              <w:spacing w:line="170" w:lineRule="exact"/>
              <w:rPr>
                <w:rFonts w:ascii="Times New Roman" w:hAnsi="Times New Roman"/>
                <w:sz w:val="16"/>
                <w:szCs w:val="16"/>
              </w:rPr>
            </w:pPr>
          </w:p>
        </w:tc>
        <w:tc>
          <w:tcPr>
            <w:tcW w:w="740" w:type="dxa"/>
          </w:tcPr>
          <w:p w14:paraId="64E88A65" w14:textId="77777777" w:rsidR="00C32CD1" w:rsidRPr="00A25048" w:rsidRDefault="00C32CD1" w:rsidP="0097309E">
            <w:pPr>
              <w:pStyle w:val="11"/>
              <w:spacing w:line="170" w:lineRule="exact"/>
              <w:rPr>
                <w:rFonts w:ascii="Times New Roman" w:hAnsi="Times New Roman"/>
                <w:sz w:val="16"/>
                <w:szCs w:val="16"/>
              </w:rPr>
            </w:pPr>
          </w:p>
        </w:tc>
        <w:tc>
          <w:tcPr>
            <w:tcW w:w="1013" w:type="dxa"/>
          </w:tcPr>
          <w:p w14:paraId="48123E3A"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7EEA025F" w14:textId="77777777" w:rsidR="00C32CD1" w:rsidRPr="00A25048" w:rsidRDefault="00C32CD1" w:rsidP="0097309E">
            <w:pPr>
              <w:pStyle w:val="11"/>
              <w:spacing w:line="170" w:lineRule="exact"/>
              <w:rPr>
                <w:rFonts w:ascii="Times New Roman" w:hAnsi="Times New Roman"/>
                <w:sz w:val="16"/>
                <w:szCs w:val="16"/>
              </w:rPr>
            </w:pPr>
          </w:p>
        </w:tc>
        <w:tc>
          <w:tcPr>
            <w:tcW w:w="1047" w:type="dxa"/>
          </w:tcPr>
          <w:p w14:paraId="7269E567"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69ED64C4" w14:textId="77777777" w:rsidTr="0097309E">
        <w:trPr>
          <w:cantSplit/>
          <w:jc w:val="center"/>
        </w:trPr>
        <w:tc>
          <w:tcPr>
            <w:tcW w:w="3652" w:type="dxa"/>
          </w:tcPr>
          <w:p w14:paraId="0A2BD0E5"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медикаментов и перевязочных средств </w:t>
            </w:r>
          </w:p>
        </w:tc>
        <w:tc>
          <w:tcPr>
            <w:tcW w:w="412" w:type="dxa"/>
            <w:vAlign w:val="center"/>
          </w:tcPr>
          <w:p w14:paraId="4DF98635" w14:textId="77777777" w:rsidR="00C32CD1" w:rsidRPr="00A25048" w:rsidRDefault="00C32CD1" w:rsidP="0097309E">
            <w:pPr>
              <w:spacing w:line="170" w:lineRule="exact"/>
              <w:jc w:val="center"/>
              <w:rPr>
                <w:sz w:val="16"/>
                <w:szCs w:val="16"/>
              </w:rPr>
            </w:pPr>
            <w:r w:rsidRPr="00A25048">
              <w:rPr>
                <w:sz w:val="16"/>
                <w:szCs w:val="16"/>
              </w:rPr>
              <w:t>24</w:t>
            </w:r>
          </w:p>
        </w:tc>
        <w:tc>
          <w:tcPr>
            <w:tcW w:w="722" w:type="dxa"/>
          </w:tcPr>
          <w:p w14:paraId="789E6EC0" w14:textId="77777777" w:rsidR="00C32CD1" w:rsidRPr="00A25048" w:rsidRDefault="00C32CD1" w:rsidP="0097309E">
            <w:pPr>
              <w:pStyle w:val="11"/>
              <w:spacing w:line="170" w:lineRule="exact"/>
              <w:jc w:val="center"/>
              <w:rPr>
                <w:rFonts w:ascii="Times New Roman" w:hAnsi="Times New Roman"/>
                <w:sz w:val="16"/>
                <w:szCs w:val="16"/>
              </w:rPr>
            </w:pPr>
          </w:p>
        </w:tc>
        <w:tc>
          <w:tcPr>
            <w:tcW w:w="943" w:type="dxa"/>
          </w:tcPr>
          <w:p w14:paraId="710BB13C" w14:textId="77777777" w:rsidR="00C32CD1" w:rsidRPr="00A25048" w:rsidRDefault="00C32CD1" w:rsidP="0097309E">
            <w:pPr>
              <w:pStyle w:val="11"/>
              <w:spacing w:line="170" w:lineRule="exact"/>
              <w:rPr>
                <w:rFonts w:ascii="Times New Roman" w:hAnsi="Times New Roman"/>
                <w:sz w:val="16"/>
                <w:szCs w:val="16"/>
              </w:rPr>
            </w:pPr>
          </w:p>
        </w:tc>
        <w:tc>
          <w:tcPr>
            <w:tcW w:w="758" w:type="dxa"/>
          </w:tcPr>
          <w:p w14:paraId="689B43CE" w14:textId="77777777" w:rsidR="00C32CD1" w:rsidRPr="00A25048" w:rsidRDefault="00C32CD1" w:rsidP="0097309E">
            <w:pPr>
              <w:pStyle w:val="11"/>
              <w:spacing w:line="170" w:lineRule="exact"/>
              <w:rPr>
                <w:rFonts w:ascii="Times New Roman" w:hAnsi="Times New Roman"/>
                <w:sz w:val="16"/>
                <w:szCs w:val="16"/>
              </w:rPr>
            </w:pPr>
          </w:p>
        </w:tc>
        <w:tc>
          <w:tcPr>
            <w:tcW w:w="944" w:type="dxa"/>
          </w:tcPr>
          <w:p w14:paraId="27851D2A" w14:textId="77777777" w:rsidR="00C32CD1" w:rsidRPr="00A25048" w:rsidRDefault="00C32CD1" w:rsidP="0097309E">
            <w:pPr>
              <w:pStyle w:val="11"/>
              <w:spacing w:line="170" w:lineRule="exact"/>
              <w:rPr>
                <w:rFonts w:ascii="Times New Roman" w:hAnsi="Times New Roman"/>
                <w:sz w:val="16"/>
                <w:szCs w:val="16"/>
              </w:rPr>
            </w:pPr>
          </w:p>
        </w:tc>
        <w:tc>
          <w:tcPr>
            <w:tcW w:w="821" w:type="dxa"/>
          </w:tcPr>
          <w:p w14:paraId="38BC9A3E"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36760907"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6945167A" w14:textId="77777777" w:rsidR="00C32CD1" w:rsidRPr="00A25048" w:rsidRDefault="00C32CD1" w:rsidP="0097309E">
            <w:pPr>
              <w:pStyle w:val="11"/>
              <w:spacing w:line="170" w:lineRule="exact"/>
              <w:rPr>
                <w:rFonts w:ascii="Times New Roman" w:hAnsi="Times New Roman"/>
                <w:sz w:val="16"/>
                <w:szCs w:val="16"/>
              </w:rPr>
            </w:pPr>
          </w:p>
        </w:tc>
        <w:tc>
          <w:tcPr>
            <w:tcW w:w="862" w:type="dxa"/>
          </w:tcPr>
          <w:p w14:paraId="1A7C245C"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278B8F53" w14:textId="77777777" w:rsidR="00C32CD1" w:rsidRPr="00A25048" w:rsidRDefault="00C32CD1" w:rsidP="0097309E">
            <w:pPr>
              <w:pStyle w:val="11"/>
              <w:spacing w:line="170" w:lineRule="exact"/>
              <w:rPr>
                <w:rFonts w:ascii="Times New Roman" w:hAnsi="Times New Roman"/>
                <w:sz w:val="16"/>
                <w:szCs w:val="16"/>
              </w:rPr>
            </w:pPr>
          </w:p>
        </w:tc>
        <w:tc>
          <w:tcPr>
            <w:tcW w:w="740" w:type="dxa"/>
          </w:tcPr>
          <w:p w14:paraId="30063BF2" w14:textId="77777777" w:rsidR="00C32CD1" w:rsidRPr="00A25048" w:rsidRDefault="00C32CD1" w:rsidP="0097309E">
            <w:pPr>
              <w:pStyle w:val="11"/>
              <w:spacing w:line="170" w:lineRule="exact"/>
              <w:rPr>
                <w:rFonts w:ascii="Times New Roman" w:hAnsi="Times New Roman"/>
                <w:sz w:val="16"/>
                <w:szCs w:val="16"/>
              </w:rPr>
            </w:pPr>
          </w:p>
        </w:tc>
        <w:tc>
          <w:tcPr>
            <w:tcW w:w="1013" w:type="dxa"/>
          </w:tcPr>
          <w:p w14:paraId="7A366FC1"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156A2BD6" w14:textId="77777777" w:rsidR="00C32CD1" w:rsidRPr="00A25048" w:rsidRDefault="00C32CD1" w:rsidP="0097309E">
            <w:pPr>
              <w:pStyle w:val="11"/>
              <w:spacing w:line="170" w:lineRule="exact"/>
              <w:rPr>
                <w:rFonts w:ascii="Times New Roman" w:hAnsi="Times New Roman"/>
                <w:sz w:val="16"/>
                <w:szCs w:val="16"/>
              </w:rPr>
            </w:pPr>
          </w:p>
        </w:tc>
        <w:tc>
          <w:tcPr>
            <w:tcW w:w="1047" w:type="dxa"/>
          </w:tcPr>
          <w:p w14:paraId="252079CD"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575D7F70" w14:textId="77777777" w:rsidTr="0097309E">
        <w:trPr>
          <w:cantSplit/>
          <w:jc w:val="center"/>
        </w:trPr>
        <w:tc>
          <w:tcPr>
            <w:tcW w:w="3652" w:type="dxa"/>
          </w:tcPr>
          <w:p w14:paraId="533FB55A"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медицинского инструментария</w:t>
            </w:r>
          </w:p>
        </w:tc>
        <w:tc>
          <w:tcPr>
            <w:tcW w:w="412" w:type="dxa"/>
            <w:vAlign w:val="center"/>
          </w:tcPr>
          <w:p w14:paraId="4E1D2B17" w14:textId="77777777" w:rsidR="00C32CD1" w:rsidRPr="00A25048" w:rsidRDefault="00C32CD1" w:rsidP="0097309E">
            <w:pPr>
              <w:spacing w:line="170" w:lineRule="exact"/>
              <w:jc w:val="center"/>
              <w:rPr>
                <w:sz w:val="16"/>
                <w:szCs w:val="16"/>
              </w:rPr>
            </w:pPr>
            <w:r w:rsidRPr="00A25048">
              <w:rPr>
                <w:sz w:val="16"/>
                <w:szCs w:val="16"/>
              </w:rPr>
              <w:t>25</w:t>
            </w:r>
          </w:p>
        </w:tc>
        <w:tc>
          <w:tcPr>
            <w:tcW w:w="722" w:type="dxa"/>
          </w:tcPr>
          <w:p w14:paraId="500AF2B0" w14:textId="77777777" w:rsidR="00C32CD1" w:rsidRPr="00A25048" w:rsidRDefault="00C32CD1" w:rsidP="0097309E">
            <w:pPr>
              <w:pStyle w:val="11"/>
              <w:spacing w:line="170" w:lineRule="exact"/>
              <w:jc w:val="center"/>
              <w:rPr>
                <w:rFonts w:ascii="Times New Roman" w:hAnsi="Times New Roman"/>
                <w:sz w:val="16"/>
                <w:szCs w:val="16"/>
              </w:rPr>
            </w:pPr>
          </w:p>
        </w:tc>
        <w:tc>
          <w:tcPr>
            <w:tcW w:w="943" w:type="dxa"/>
          </w:tcPr>
          <w:p w14:paraId="4F0D21E7" w14:textId="77777777" w:rsidR="00C32CD1" w:rsidRPr="00A25048" w:rsidRDefault="00C32CD1" w:rsidP="0097309E">
            <w:pPr>
              <w:pStyle w:val="11"/>
              <w:spacing w:line="170" w:lineRule="exact"/>
              <w:rPr>
                <w:rFonts w:ascii="Times New Roman" w:hAnsi="Times New Roman"/>
                <w:sz w:val="16"/>
                <w:szCs w:val="16"/>
              </w:rPr>
            </w:pPr>
          </w:p>
        </w:tc>
        <w:tc>
          <w:tcPr>
            <w:tcW w:w="758" w:type="dxa"/>
          </w:tcPr>
          <w:p w14:paraId="45DA7E33" w14:textId="77777777" w:rsidR="00C32CD1" w:rsidRPr="00A25048" w:rsidRDefault="00C32CD1" w:rsidP="0097309E">
            <w:pPr>
              <w:pStyle w:val="11"/>
              <w:spacing w:line="170" w:lineRule="exact"/>
              <w:rPr>
                <w:rFonts w:ascii="Times New Roman" w:hAnsi="Times New Roman"/>
                <w:sz w:val="16"/>
                <w:szCs w:val="16"/>
              </w:rPr>
            </w:pPr>
          </w:p>
        </w:tc>
        <w:tc>
          <w:tcPr>
            <w:tcW w:w="944" w:type="dxa"/>
          </w:tcPr>
          <w:p w14:paraId="6A2837DA" w14:textId="77777777" w:rsidR="00C32CD1" w:rsidRPr="00A25048" w:rsidRDefault="00C32CD1" w:rsidP="0097309E">
            <w:pPr>
              <w:pStyle w:val="11"/>
              <w:spacing w:line="170" w:lineRule="exact"/>
              <w:rPr>
                <w:rFonts w:ascii="Times New Roman" w:hAnsi="Times New Roman"/>
                <w:sz w:val="16"/>
                <w:szCs w:val="16"/>
              </w:rPr>
            </w:pPr>
          </w:p>
        </w:tc>
        <w:tc>
          <w:tcPr>
            <w:tcW w:w="821" w:type="dxa"/>
          </w:tcPr>
          <w:p w14:paraId="23F3916B"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521E8CF0"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7911AF92" w14:textId="77777777" w:rsidR="00C32CD1" w:rsidRPr="00A25048" w:rsidRDefault="00C32CD1" w:rsidP="0097309E">
            <w:pPr>
              <w:pStyle w:val="11"/>
              <w:spacing w:line="170" w:lineRule="exact"/>
              <w:rPr>
                <w:rFonts w:ascii="Times New Roman" w:hAnsi="Times New Roman"/>
                <w:sz w:val="16"/>
                <w:szCs w:val="16"/>
              </w:rPr>
            </w:pPr>
          </w:p>
        </w:tc>
        <w:tc>
          <w:tcPr>
            <w:tcW w:w="862" w:type="dxa"/>
          </w:tcPr>
          <w:p w14:paraId="368972D2"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5206A2A7" w14:textId="77777777" w:rsidR="00C32CD1" w:rsidRPr="00A25048" w:rsidRDefault="00C32CD1" w:rsidP="0097309E">
            <w:pPr>
              <w:pStyle w:val="11"/>
              <w:spacing w:line="170" w:lineRule="exact"/>
              <w:rPr>
                <w:rFonts w:ascii="Times New Roman" w:hAnsi="Times New Roman"/>
                <w:sz w:val="16"/>
                <w:szCs w:val="16"/>
              </w:rPr>
            </w:pPr>
          </w:p>
        </w:tc>
        <w:tc>
          <w:tcPr>
            <w:tcW w:w="740" w:type="dxa"/>
          </w:tcPr>
          <w:p w14:paraId="639ABBA1" w14:textId="77777777" w:rsidR="00C32CD1" w:rsidRPr="00A25048" w:rsidRDefault="00C32CD1" w:rsidP="0097309E">
            <w:pPr>
              <w:pStyle w:val="11"/>
              <w:spacing w:line="170" w:lineRule="exact"/>
              <w:rPr>
                <w:rFonts w:ascii="Times New Roman" w:hAnsi="Times New Roman"/>
                <w:sz w:val="16"/>
                <w:szCs w:val="16"/>
              </w:rPr>
            </w:pPr>
          </w:p>
        </w:tc>
        <w:tc>
          <w:tcPr>
            <w:tcW w:w="1013" w:type="dxa"/>
          </w:tcPr>
          <w:p w14:paraId="421CFCF5"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6D212B4D" w14:textId="77777777" w:rsidR="00C32CD1" w:rsidRPr="00A25048" w:rsidRDefault="00C32CD1" w:rsidP="0097309E">
            <w:pPr>
              <w:pStyle w:val="11"/>
              <w:spacing w:line="170" w:lineRule="exact"/>
              <w:rPr>
                <w:rFonts w:ascii="Times New Roman" w:hAnsi="Times New Roman"/>
                <w:sz w:val="16"/>
                <w:szCs w:val="16"/>
              </w:rPr>
            </w:pPr>
          </w:p>
        </w:tc>
        <w:tc>
          <w:tcPr>
            <w:tcW w:w="1047" w:type="dxa"/>
          </w:tcPr>
          <w:p w14:paraId="2C87232F"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04493361" w14:textId="77777777" w:rsidTr="0097309E">
        <w:trPr>
          <w:cantSplit/>
          <w:jc w:val="center"/>
        </w:trPr>
        <w:tc>
          <w:tcPr>
            <w:tcW w:w="3652" w:type="dxa"/>
          </w:tcPr>
          <w:p w14:paraId="38EEE2D3"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продуктов питания</w:t>
            </w:r>
          </w:p>
        </w:tc>
        <w:tc>
          <w:tcPr>
            <w:tcW w:w="412" w:type="dxa"/>
            <w:vAlign w:val="center"/>
          </w:tcPr>
          <w:p w14:paraId="3F808B26" w14:textId="77777777" w:rsidR="00C32CD1" w:rsidRPr="00A25048" w:rsidRDefault="00C32CD1" w:rsidP="0097309E">
            <w:pPr>
              <w:spacing w:line="170" w:lineRule="exact"/>
              <w:jc w:val="center"/>
              <w:rPr>
                <w:sz w:val="16"/>
                <w:szCs w:val="16"/>
              </w:rPr>
            </w:pPr>
            <w:r w:rsidRPr="00A25048">
              <w:rPr>
                <w:sz w:val="16"/>
                <w:szCs w:val="16"/>
              </w:rPr>
              <w:t>26</w:t>
            </w:r>
          </w:p>
        </w:tc>
        <w:tc>
          <w:tcPr>
            <w:tcW w:w="722" w:type="dxa"/>
          </w:tcPr>
          <w:p w14:paraId="41670A1F" w14:textId="77777777" w:rsidR="00C32CD1" w:rsidRPr="00A25048" w:rsidRDefault="00C32CD1" w:rsidP="0097309E">
            <w:pPr>
              <w:pStyle w:val="11"/>
              <w:spacing w:line="170" w:lineRule="exact"/>
              <w:jc w:val="center"/>
              <w:rPr>
                <w:rFonts w:ascii="Times New Roman" w:hAnsi="Times New Roman"/>
                <w:sz w:val="16"/>
                <w:szCs w:val="16"/>
              </w:rPr>
            </w:pPr>
          </w:p>
        </w:tc>
        <w:tc>
          <w:tcPr>
            <w:tcW w:w="943" w:type="dxa"/>
          </w:tcPr>
          <w:p w14:paraId="28FC0E85" w14:textId="77777777" w:rsidR="00C32CD1" w:rsidRPr="00A25048" w:rsidRDefault="00C32CD1" w:rsidP="0097309E">
            <w:pPr>
              <w:pStyle w:val="11"/>
              <w:spacing w:line="170" w:lineRule="exact"/>
              <w:rPr>
                <w:rFonts w:ascii="Times New Roman" w:hAnsi="Times New Roman"/>
                <w:sz w:val="16"/>
                <w:szCs w:val="16"/>
              </w:rPr>
            </w:pPr>
          </w:p>
        </w:tc>
        <w:tc>
          <w:tcPr>
            <w:tcW w:w="758" w:type="dxa"/>
          </w:tcPr>
          <w:p w14:paraId="68C5D430" w14:textId="77777777" w:rsidR="00C32CD1" w:rsidRPr="00A25048" w:rsidRDefault="00C32CD1" w:rsidP="0097309E">
            <w:pPr>
              <w:pStyle w:val="11"/>
              <w:spacing w:line="170" w:lineRule="exact"/>
              <w:rPr>
                <w:rFonts w:ascii="Times New Roman" w:hAnsi="Times New Roman"/>
                <w:sz w:val="16"/>
                <w:szCs w:val="16"/>
              </w:rPr>
            </w:pPr>
          </w:p>
        </w:tc>
        <w:tc>
          <w:tcPr>
            <w:tcW w:w="944" w:type="dxa"/>
          </w:tcPr>
          <w:p w14:paraId="086A2768" w14:textId="77777777" w:rsidR="00C32CD1" w:rsidRPr="00A25048" w:rsidRDefault="00C32CD1" w:rsidP="0097309E">
            <w:pPr>
              <w:pStyle w:val="11"/>
              <w:spacing w:line="170" w:lineRule="exact"/>
              <w:rPr>
                <w:rFonts w:ascii="Times New Roman" w:hAnsi="Times New Roman"/>
                <w:sz w:val="16"/>
                <w:szCs w:val="16"/>
              </w:rPr>
            </w:pPr>
          </w:p>
        </w:tc>
        <w:tc>
          <w:tcPr>
            <w:tcW w:w="821" w:type="dxa"/>
          </w:tcPr>
          <w:p w14:paraId="6B767ED2"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3BEC276A"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6DB0E15A" w14:textId="77777777" w:rsidR="00C32CD1" w:rsidRPr="00A25048" w:rsidRDefault="00C32CD1" w:rsidP="0097309E">
            <w:pPr>
              <w:pStyle w:val="11"/>
              <w:spacing w:line="170" w:lineRule="exact"/>
              <w:rPr>
                <w:rFonts w:ascii="Times New Roman" w:hAnsi="Times New Roman"/>
                <w:sz w:val="16"/>
                <w:szCs w:val="16"/>
              </w:rPr>
            </w:pPr>
          </w:p>
        </w:tc>
        <w:tc>
          <w:tcPr>
            <w:tcW w:w="862" w:type="dxa"/>
          </w:tcPr>
          <w:p w14:paraId="35C21D5A"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72ECCFA6" w14:textId="77777777" w:rsidR="00C32CD1" w:rsidRPr="00A25048" w:rsidRDefault="00C32CD1" w:rsidP="0097309E">
            <w:pPr>
              <w:pStyle w:val="11"/>
              <w:spacing w:line="170" w:lineRule="exact"/>
              <w:rPr>
                <w:rFonts w:ascii="Times New Roman" w:hAnsi="Times New Roman"/>
                <w:sz w:val="16"/>
                <w:szCs w:val="16"/>
              </w:rPr>
            </w:pPr>
          </w:p>
        </w:tc>
        <w:tc>
          <w:tcPr>
            <w:tcW w:w="740" w:type="dxa"/>
          </w:tcPr>
          <w:p w14:paraId="01E6F7DD" w14:textId="77777777" w:rsidR="00C32CD1" w:rsidRPr="00A25048" w:rsidRDefault="00C32CD1" w:rsidP="0097309E">
            <w:pPr>
              <w:pStyle w:val="11"/>
              <w:spacing w:line="170" w:lineRule="exact"/>
              <w:rPr>
                <w:rFonts w:ascii="Times New Roman" w:hAnsi="Times New Roman"/>
                <w:sz w:val="16"/>
                <w:szCs w:val="16"/>
              </w:rPr>
            </w:pPr>
          </w:p>
        </w:tc>
        <w:tc>
          <w:tcPr>
            <w:tcW w:w="1013" w:type="dxa"/>
          </w:tcPr>
          <w:p w14:paraId="14BF83C6"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122EF609" w14:textId="77777777" w:rsidR="00C32CD1" w:rsidRPr="00A25048" w:rsidRDefault="00C32CD1" w:rsidP="0097309E">
            <w:pPr>
              <w:pStyle w:val="11"/>
              <w:spacing w:line="170" w:lineRule="exact"/>
              <w:rPr>
                <w:rFonts w:ascii="Times New Roman" w:hAnsi="Times New Roman"/>
                <w:sz w:val="16"/>
                <w:szCs w:val="16"/>
              </w:rPr>
            </w:pPr>
          </w:p>
        </w:tc>
        <w:tc>
          <w:tcPr>
            <w:tcW w:w="1047" w:type="dxa"/>
          </w:tcPr>
          <w:p w14:paraId="2EA17D1B"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247F700C" w14:textId="77777777" w:rsidTr="0097309E">
        <w:trPr>
          <w:cantSplit/>
          <w:jc w:val="center"/>
        </w:trPr>
        <w:tc>
          <w:tcPr>
            <w:tcW w:w="3652" w:type="dxa"/>
          </w:tcPr>
          <w:p w14:paraId="0744B70E"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реактивов и химикатов, стекло</w:t>
            </w:r>
            <w:r w:rsidRPr="00DE0150">
              <w:rPr>
                <w:sz w:val="16"/>
                <w:szCs w:val="16"/>
              </w:rPr>
              <w:br/>
              <w:t xml:space="preserve">      </w:t>
            </w:r>
            <w:proofErr w:type="gramStart"/>
            <w:r w:rsidRPr="00DE0150">
              <w:rPr>
                <w:sz w:val="16"/>
                <w:szCs w:val="16"/>
              </w:rPr>
              <w:t>и  химпосуда</w:t>
            </w:r>
            <w:proofErr w:type="gramEnd"/>
          </w:p>
        </w:tc>
        <w:tc>
          <w:tcPr>
            <w:tcW w:w="412" w:type="dxa"/>
            <w:vAlign w:val="center"/>
          </w:tcPr>
          <w:p w14:paraId="722F4B01" w14:textId="77777777" w:rsidR="00C32CD1" w:rsidRPr="00A25048" w:rsidRDefault="00C32CD1" w:rsidP="0097309E">
            <w:pPr>
              <w:spacing w:line="170" w:lineRule="exact"/>
              <w:jc w:val="center"/>
              <w:rPr>
                <w:sz w:val="16"/>
                <w:szCs w:val="16"/>
              </w:rPr>
            </w:pPr>
            <w:r w:rsidRPr="00A25048">
              <w:rPr>
                <w:sz w:val="16"/>
                <w:szCs w:val="16"/>
              </w:rPr>
              <w:t>27</w:t>
            </w:r>
          </w:p>
        </w:tc>
        <w:tc>
          <w:tcPr>
            <w:tcW w:w="722" w:type="dxa"/>
          </w:tcPr>
          <w:p w14:paraId="1B5D6B0A" w14:textId="77777777" w:rsidR="00C32CD1" w:rsidRPr="00A25048" w:rsidRDefault="00C32CD1" w:rsidP="0097309E">
            <w:pPr>
              <w:pStyle w:val="11"/>
              <w:spacing w:line="170" w:lineRule="exact"/>
              <w:jc w:val="center"/>
              <w:rPr>
                <w:rFonts w:ascii="Times New Roman" w:hAnsi="Times New Roman"/>
                <w:sz w:val="16"/>
                <w:szCs w:val="16"/>
              </w:rPr>
            </w:pPr>
          </w:p>
        </w:tc>
        <w:tc>
          <w:tcPr>
            <w:tcW w:w="943" w:type="dxa"/>
          </w:tcPr>
          <w:p w14:paraId="69E013E8" w14:textId="77777777" w:rsidR="00C32CD1" w:rsidRPr="00A25048" w:rsidRDefault="00C32CD1" w:rsidP="0097309E">
            <w:pPr>
              <w:pStyle w:val="11"/>
              <w:spacing w:line="170" w:lineRule="exact"/>
              <w:rPr>
                <w:rFonts w:ascii="Times New Roman" w:hAnsi="Times New Roman"/>
                <w:sz w:val="16"/>
                <w:szCs w:val="16"/>
              </w:rPr>
            </w:pPr>
          </w:p>
        </w:tc>
        <w:tc>
          <w:tcPr>
            <w:tcW w:w="758" w:type="dxa"/>
          </w:tcPr>
          <w:p w14:paraId="54688ABD" w14:textId="77777777" w:rsidR="00C32CD1" w:rsidRPr="00A25048" w:rsidRDefault="00C32CD1" w:rsidP="0097309E">
            <w:pPr>
              <w:pStyle w:val="11"/>
              <w:spacing w:line="170" w:lineRule="exact"/>
              <w:rPr>
                <w:rFonts w:ascii="Times New Roman" w:hAnsi="Times New Roman"/>
                <w:sz w:val="16"/>
                <w:szCs w:val="16"/>
              </w:rPr>
            </w:pPr>
          </w:p>
        </w:tc>
        <w:tc>
          <w:tcPr>
            <w:tcW w:w="944" w:type="dxa"/>
          </w:tcPr>
          <w:p w14:paraId="499F5E3C" w14:textId="77777777" w:rsidR="00C32CD1" w:rsidRPr="00A25048" w:rsidRDefault="00C32CD1" w:rsidP="0097309E">
            <w:pPr>
              <w:pStyle w:val="11"/>
              <w:spacing w:line="170" w:lineRule="exact"/>
              <w:rPr>
                <w:rFonts w:ascii="Times New Roman" w:hAnsi="Times New Roman"/>
                <w:sz w:val="16"/>
                <w:szCs w:val="16"/>
              </w:rPr>
            </w:pPr>
          </w:p>
        </w:tc>
        <w:tc>
          <w:tcPr>
            <w:tcW w:w="821" w:type="dxa"/>
          </w:tcPr>
          <w:p w14:paraId="01EEFB04"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48208C6A"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23B78EAF" w14:textId="77777777" w:rsidR="00C32CD1" w:rsidRPr="00A25048" w:rsidRDefault="00C32CD1" w:rsidP="0097309E">
            <w:pPr>
              <w:pStyle w:val="11"/>
              <w:spacing w:line="170" w:lineRule="exact"/>
              <w:rPr>
                <w:rFonts w:ascii="Times New Roman" w:hAnsi="Times New Roman"/>
                <w:sz w:val="16"/>
                <w:szCs w:val="16"/>
              </w:rPr>
            </w:pPr>
          </w:p>
        </w:tc>
        <w:tc>
          <w:tcPr>
            <w:tcW w:w="862" w:type="dxa"/>
          </w:tcPr>
          <w:p w14:paraId="53E9A7B0"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45D2FC27" w14:textId="77777777" w:rsidR="00C32CD1" w:rsidRPr="00A25048" w:rsidRDefault="00C32CD1" w:rsidP="0097309E">
            <w:pPr>
              <w:pStyle w:val="11"/>
              <w:spacing w:line="170" w:lineRule="exact"/>
              <w:rPr>
                <w:rFonts w:ascii="Times New Roman" w:hAnsi="Times New Roman"/>
                <w:sz w:val="16"/>
                <w:szCs w:val="16"/>
              </w:rPr>
            </w:pPr>
          </w:p>
        </w:tc>
        <w:tc>
          <w:tcPr>
            <w:tcW w:w="740" w:type="dxa"/>
          </w:tcPr>
          <w:p w14:paraId="4A204F9D" w14:textId="77777777" w:rsidR="00C32CD1" w:rsidRPr="00A25048" w:rsidRDefault="00C32CD1" w:rsidP="0097309E">
            <w:pPr>
              <w:pStyle w:val="11"/>
              <w:spacing w:line="170" w:lineRule="exact"/>
              <w:rPr>
                <w:rFonts w:ascii="Times New Roman" w:hAnsi="Times New Roman"/>
                <w:sz w:val="16"/>
                <w:szCs w:val="16"/>
              </w:rPr>
            </w:pPr>
          </w:p>
        </w:tc>
        <w:tc>
          <w:tcPr>
            <w:tcW w:w="1013" w:type="dxa"/>
          </w:tcPr>
          <w:p w14:paraId="549B2602"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5F0DEAC0" w14:textId="77777777" w:rsidR="00C32CD1" w:rsidRPr="00A25048" w:rsidRDefault="00C32CD1" w:rsidP="0097309E">
            <w:pPr>
              <w:pStyle w:val="11"/>
              <w:spacing w:line="170" w:lineRule="exact"/>
              <w:rPr>
                <w:rFonts w:ascii="Times New Roman" w:hAnsi="Times New Roman"/>
                <w:sz w:val="16"/>
                <w:szCs w:val="16"/>
              </w:rPr>
            </w:pPr>
          </w:p>
        </w:tc>
        <w:tc>
          <w:tcPr>
            <w:tcW w:w="1047" w:type="dxa"/>
          </w:tcPr>
          <w:p w14:paraId="33F3A14A"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23E70918" w14:textId="77777777" w:rsidTr="0097309E">
        <w:trPr>
          <w:cantSplit/>
          <w:jc w:val="center"/>
        </w:trPr>
        <w:tc>
          <w:tcPr>
            <w:tcW w:w="3652" w:type="dxa"/>
          </w:tcPr>
          <w:p w14:paraId="47FA3FDF"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горюче-смазочных материалов</w:t>
            </w:r>
          </w:p>
        </w:tc>
        <w:tc>
          <w:tcPr>
            <w:tcW w:w="412" w:type="dxa"/>
            <w:vAlign w:val="center"/>
          </w:tcPr>
          <w:p w14:paraId="66711ABC" w14:textId="77777777" w:rsidR="00C32CD1" w:rsidRPr="00A25048" w:rsidRDefault="00C32CD1" w:rsidP="0097309E">
            <w:pPr>
              <w:spacing w:line="170" w:lineRule="exact"/>
              <w:jc w:val="center"/>
              <w:rPr>
                <w:sz w:val="16"/>
                <w:szCs w:val="16"/>
              </w:rPr>
            </w:pPr>
            <w:r w:rsidRPr="00A25048">
              <w:rPr>
                <w:sz w:val="16"/>
                <w:szCs w:val="16"/>
              </w:rPr>
              <w:t>28</w:t>
            </w:r>
          </w:p>
        </w:tc>
        <w:tc>
          <w:tcPr>
            <w:tcW w:w="722" w:type="dxa"/>
          </w:tcPr>
          <w:p w14:paraId="1C1B9E80" w14:textId="77777777" w:rsidR="00C32CD1" w:rsidRPr="00A25048" w:rsidRDefault="00C32CD1" w:rsidP="0097309E">
            <w:pPr>
              <w:pStyle w:val="11"/>
              <w:spacing w:line="170" w:lineRule="exact"/>
              <w:jc w:val="center"/>
              <w:rPr>
                <w:rFonts w:ascii="Times New Roman" w:hAnsi="Times New Roman"/>
                <w:sz w:val="16"/>
                <w:szCs w:val="16"/>
              </w:rPr>
            </w:pPr>
          </w:p>
        </w:tc>
        <w:tc>
          <w:tcPr>
            <w:tcW w:w="943" w:type="dxa"/>
          </w:tcPr>
          <w:p w14:paraId="6A9C662B" w14:textId="77777777" w:rsidR="00C32CD1" w:rsidRPr="00A25048" w:rsidRDefault="00C32CD1" w:rsidP="0097309E">
            <w:pPr>
              <w:pStyle w:val="11"/>
              <w:spacing w:line="170" w:lineRule="exact"/>
              <w:rPr>
                <w:rFonts w:ascii="Times New Roman" w:hAnsi="Times New Roman"/>
                <w:sz w:val="16"/>
                <w:szCs w:val="16"/>
              </w:rPr>
            </w:pPr>
          </w:p>
        </w:tc>
        <w:tc>
          <w:tcPr>
            <w:tcW w:w="758" w:type="dxa"/>
          </w:tcPr>
          <w:p w14:paraId="0D087F61" w14:textId="77777777" w:rsidR="00C32CD1" w:rsidRPr="00A25048" w:rsidRDefault="00C32CD1" w:rsidP="0097309E">
            <w:pPr>
              <w:pStyle w:val="11"/>
              <w:spacing w:line="170" w:lineRule="exact"/>
              <w:rPr>
                <w:rFonts w:ascii="Times New Roman" w:hAnsi="Times New Roman"/>
                <w:sz w:val="16"/>
                <w:szCs w:val="16"/>
              </w:rPr>
            </w:pPr>
          </w:p>
        </w:tc>
        <w:tc>
          <w:tcPr>
            <w:tcW w:w="944" w:type="dxa"/>
          </w:tcPr>
          <w:p w14:paraId="1A0B541A" w14:textId="77777777" w:rsidR="00C32CD1" w:rsidRPr="00A25048" w:rsidRDefault="00C32CD1" w:rsidP="0097309E">
            <w:pPr>
              <w:pStyle w:val="11"/>
              <w:spacing w:line="170" w:lineRule="exact"/>
              <w:rPr>
                <w:rFonts w:ascii="Times New Roman" w:hAnsi="Times New Roman"/>
                <w:sz w:val="16"/>
                <w:szCs w:val="16"/>
              </w:rPr>
            </w:pPr>
          </w:p>
        </w:tc>
        <w:tc>
          <w:tcPr>
            <w:tcW w:w="821" w:type="dxa"/>
          </w:tcPr>
          <w:p w14:paraId="3FA63533"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6653B181"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33CD82BF" w14:textId="77777777" w:rsidR="00C32CD1" w:rsidRPr="00A25048" w:rsidRDefault="00C32CD1" w:rsidP="0097309E">
            <w:pPr>
              <w:pStyle w:val="11"/>
              <w:spacing w:line="170" w:lineRule="exact"/>
              <w:rPr>
                <w:rFonts w:ascii="Times New Roman" w:hAnsi="Times New Roman"/>
                <w:sz w:val="16"/>
                <w:szCs w:val="16"/>
              </w:rPr>
            </w:pPr>
          </w:p>
        </w:tc>
        <w:tc>
          <w:tcPr>
            <w:tcW w:w="862" w:type="dxa"/>
          </w:tcPr>
          <w:p w14:paraId="6E1DADE7"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03A572EE" w14:textId="77777777" w:rsidR="00C32CD1" w:rsidRPr="00A25048" w:rsidRDefault="00C32CD1" w:rsidP="0097309E">
            <w:pPr>
              <w:pStyle w:val="11"/>
              <w:spacing w:line="170" w:lineRule="exact"/>
              <w:rPr>
                <w:rFonts w:ascii="Times New Roman" w:hAnsi="Times New Roman"/>
                <w:sz w:val="16"/>
                <w:szCs w:val="16"/>
              </w:rPr>
            </w:pPr>
          </w:p>
        </w:tc>
        <w:tc>
          <w:tcPr>
            <w:tcW w:w="740" w:type="dxa"/>
          </w:tcPr>
          <w:p w14:paraId="7D36B93F" w14:textId="77777777" w:rsidR="00C32CD1" w:rsidRPr="00A25048" w:rsidRDefault="00C32CD1" w:rsidP="0097309E">
            <w:pPr>
              <w:pStyle w:val="11"/>
              <w:spacing w:line="170" w:lineRule="exact"/>
              <w:rPr>
                <w:rFonts w:ascii="Times New Roman" w:hAnsi="Times New Roman"/>
                <w:sz w:val="16"/>
                <w:szCs w:val="16"/>
              </w:rPr>
            </w:pPr>
          </w:p>
        </w:tc>
        <w:tc>
          <w:tcPr>
            <w:tcW w:w="1013" w:type="dxa"/>
          </w:tcPr>
          <w:p w14:paraId="376DAD35"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059AA5E5" w14:textId="77777777" w:rsidR="00C32CD1" w:rsidRPr="00A25048" w:rsidRDefault="00C32CD1" w:rsidP="0097309E">
            <w:pPr>
              <w:pStyle w:val="11"/>
              <w:spacing w:line="170" w:lineRule="exact"/>
              <w:rPr>
                <w:rFonts w:ascii="Times New Roman" w:hAnsi="Times New Roman"/>
                <w:sz w:val="16"/>
                <w:szCs w:val="16"/>
              </w:rPr>
            </w:pPr>
          </w:p>
        </w:tc>
        <w:tc>
          <w:tcPr>
            <w:tcW w:w="1047" w:type="dxa"/>
          </w:tcPr>
          <w:p w14:paraId="18DAFB4A"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50676207" w14:textId="77777777" w:rsidTr="0097309E">
        <w:trPr>
          <w:cantSplit/>
          <w:jc w:val="center"/>
        </w:trPr>
        <w:tc>
          <w:tcPr>
            <w:tcW w:w="3652" w:type="dxa"/>
          </w:tcPr>
          <w:p w14:paraId="7154B4EF"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мягкого инвентаря</w:t>
            </w:r>
          </w:p>
        </w:tc>
        <w:tc>
          <w:tcPr>
            <w:tcW w:w="412" w:type="dxa"/>
            <w:vAlign w:val="center"/>
          </w:tcPr>
          <w:p w14:paraId="59AE1F25" w14:textId="77777777" w:rsidR="00C32CD1" w:rsidRPr="00A25048" w:rsidRDefault="00C32CD1" w:rsidP="0097309E">
            <w:pPr>
              <w:spacing w:line="170" w:lineRule="exact"/>
              <w:jc w:val="center"/>
              <w:rPr>
                <w:sz w:val="16"/>
                <w:szCs w:val="16"/>
              </w:rPr>
            </w:pPr>
            <w:r w:rsidRPr="00A25048">
              <w:rPr>
                <w:sz w:val="16"/>
                <w:szCs w:val="16"/>
              </w:rPr>
              <w:t>29</w:t>
            </w:r>
          </w:p>
        </w:tc>
        <w:tc>
          <w:tcPr>
            <w:tcW w:w="722" w:type="dxa"/>
          </w:tcPr>
          <w:p w14:paraId="07EDC50E" w14:textId="77777777" w:rsidR="00C32CD1" w:rsidRPr="00A25048" w:rsidRDefault="00C32CD1" w:rsidP="0097309E">
            <w:pPr>
              <w:pStyle w:val="11"/>
              <w:spacing w:line="170" w:lineRule="exact"/>
              <w:jc w:val="center"/>
              <w:rPr>
                <w:rFonts w:ascii="Times New Roman" w:hAnsi="Times New Roman"/>
                <w:sz w:val="16"/>
                <w:szCs w:val="16"/>
              </w:rPr>
            </w:pPr>
          </w:p>
        </w:tc>
        <w:tc>
          <w:tcPr>
            <w:tcW w:w="943" w:type="dxa"/>
          </w:tcPr>
          <w:p w14:paraId="47AD722B" w14:textId="77777777" w:rsidR="00C32CD1" w:rsidRPr="00A25048" w:rsidRDefault="00C32CD1" w:rsidP="0097309E">
            <w:pPr>
              <w:pStyle w:val="11"/>
              <w:spacing w:line="170" w:lineRule="exact"/>
              <w:rPr>
                <w:rFonts w:ascii="Times New Roman" w:hAnsi="Times New Roman"/>
                <w:sz w:val="16"/>
                <w:szCs w:val="16"/>
              </w:rPr>
            </w:pPr>
          </w:p>
        </w:tc>
        <w:tc>
          <w:tcPr>
            <w:tcW w:w="758" w:type="dxa"/>
          </w:tcPr>
          <w:p w14:paraId="6401AB6B" w14:textId="77777777" w:rsidR="00C32CD1" w:rsidRPr="00A25048" w:rsidRDefault="00C32CD1" w:rsidP="0097309E">
            <w:pPr>
              <w:pStyle w:val="11"/>
              <w:spacing w:line="170" w:lineRule="exact"/>
              <w:rPr>
                <w:rFonts w:ascii="Times New Roman" w:hAnsi="Times New Roman"/>
                <w:sz w:val="16"/>
                <w:szCs w:val="16"/>
              </w:rPr>
            </w:pPr>
          </w:p>
        </w:tc>
        <w:tc>
          <w:tcPr>
            <w:tcW w:w="944" w:type="dxa"/>
          </w:tcPr>
          <w:p w14:paraId="2F1A12DF" w14:textId="77777777" w:rsidR="00C32CD1" w:rsidRPr="00A25048" w:rsidRDefault="00C32CD1" w:rsidP="0097309E">
            <w:pPr>
              <w:pStyle w:val="11"/>
              <w:spacing w:line="170" w:lineRule="exact"/>
              <w:rPr>
                <w:rFonts w:ascii="Times New Roman" w:hAnsi="Times New Roman"/>
                <w:sz w:val="16"/>
                <w:szCs w:val="16"/>
              </w:rPr>
            </w:pPr>
          </w:p>
        </w:tc>
        <w:tc>
          <w:tcPr>
            <w:tcW w:w="821" w:type="dxa"/>
          </w:tcPr>
          <w:p w14:paraId="1652B72D"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7E49FBBB"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774B3296" w14:textId="77777777" w:rsidR="00C32CD1" w:rsidRPr="00A25048" w:rsidRDefault="00C32CD1" w:rsidP="0097309E">
            <w:pPr>
              <w:pStyle w:val="11"/>
              <w:spacing w:line="170" w:lineRule="exact"/>
              <w:rPr>
                <w:rFonts w:ascii="Times New Roman" w:hAnsi="Times New Roman"/>
                <w:sz w:val="16"/>
                <w:szCs w:val="16"/>
              </w:rPr>
            </w:pPr>
          </w:p>
        </w:tc>
        <w:tc>
          <w:tcPr>
            <w:tcW w:w="862" w:type="dxa"/>
          </w:tcPr>
          <w:p w14:paraId="1AE095DC"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34E1EC05" w14:textId="77777777" w:rsidR="00C32CD1" w:rsidRPr="00A25048" w:rsidRDefault="00C32CD1" w:rsidP="0097309E">
            <w:pPr>
              <w:pStyle w:val="11"/>
              <w:spacing w:line="170" w:lineRule="exact"/>
              <w:rPr>
                <w:rFonts w:ascii="Times New Roman" w:hAnsi="Times New Roman"/>
                <w:sz w:val="16"/>
                <w:szCs w:val="16"/>
              </w:rPr>
            </w:pPr>
          </w:p>
        </w:tc>
        <w:tc>
          <w:tcPr>
            <w:tcW w:w="740" w:type="dxa"/>
          </w:tcPr>
          <w:p w14:paraId="5A284026" w14:textId="77777777" w:rsidR="00C32CD1" w:rsidRPr="00A25048" w:rsidRDefault="00C32CD1" w:rsidP="0097309E">
            <w:pPr>
              <w:pStyle w:val="11"/>
              <w:spacing w:line="170" w:lineRule="exact"/>
              <w:rPr>
                <w:rFonts w:ascii="Times New Roman" w:hAnsi="Times New Roman"/>
                <w:sz w:val="16"/>
                <w:szCs w:val="16"/>
              </w:rPr>
            </w:pPr>
          </w:p>
        </w:tc>
        <w:tc>
          <w:tcPr>
            <w:tcW w:w="1013" w:type="dxa"/>
          </w:tcPr>
          <w:p w14:paraId="5531E4D2"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76241F28" w14:textId="77777777" w:rsidR="00C32CD1" w:rsidRPr="00A25048" w:rsidRDefault="00C32CD1" w:rsidP="0097309E">
            <w:pPr>
              <w:pStyle w:val="11"/>
              <w:spacing w:line="170" w:lineRule="exact"/>
              <w:rPr>
                <w:rFonts w:ascii="Times New Roman" w:hAnsi="Times New Roman"/>
                <w:sz w:val="16"/>
                <w:szCs w:val="16"/>
              </w:rPr>
            </w:pPr>
          </w:p>
        </w:tc>
        <w:tc>
          <w:tcPr>
            <w:tcW w:w="1047" w:type="dxa"/>
          </w:tcPr>
          <w:p w14:paraId="62CC3DB0"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5ACD6C6C" w14:textId="77777777" w:rsidTr="00A25048">
        <w:trPr>
          <w:cantSplit/>
          <w:trHeight w:val="156"/>
          <w:jc w:val="center"/>
        </w:trPr>
        <w:tc>
          <w:tcPr>
            <w:tcW w:w="3652" w:type="dxa"/>
          </w:tcPr>
          <w:p w14:paraId="29287F43"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прочих материальных запасов</w:t>
            </w:r>
          </w:p>
        </w:tc>
        <w:tc>
          <w:tcPr>
            <w:tcW w:w="412" w:type="dxa"/>
            <w:vAlign w:val="center"/>
          </w:tcPr>
          <w:p w14:paraId="11A6E337" w14:textId="77777777" w:rsidR="00C32CD1" w:rsidRPr="00A25048" w:rsidRDefault="00C32CD1" w:rsidP="0097309E">
            <w:pPr>
              <w:spacing w:line="170" w:lineRule="exact"/>
              <w:jc w:val="center"/>
              <w:rPr>
                <w:sz w:val="16"/>
                <w:szCs w:val="16"/>
              </w:rPr>
            </w:pPr>
            <w:r w:rsidRPr="00A25048">
              <w:rPr>
                <w:sz w:val="16"/>
                <w:szCs w:val="16"/>
              </w:rPr>
              <w:t>30</w:t>
            </w:r>
          </w:p>
        </w:tc>
        <w:tc>
          <w:tcPr>
            <w:tcW w:w="722" w:type="dxa"/>
          </w:tcPr>
          <w:p w14:paraId="4A677F75" w14:textId="77777777" w:rsidR="00C32CD1" w:rsidRPr="00A25048" w:rsidRDefault="00C32CD1" w:rsidP="0097309E">
            <w:pPr>
              <w:pStyle w:val="11"/>
              <w:spacing w:line="170" w:lineRule="exact"/>
              <w:jc w:val="center"/>
              <w:rPr>
                <w:rFonts w:ascii="Times New Roman" w:hAnsi="Times New Roman"/>
                <w:sz w:val="16"/>
                <w:szCs w:val="16"/>
              </w:rPr>
            </w:pPr>
          </w:p>
        </w:tc>
        <w:tc>
          <w:tcPr>
            <w:tcW w:w="943" w:type="dxa"/>
          </w:tcPr>
          <w:p w14:paraId="7F919A78" w14:textId="77777777" w:rsidR="00C32CD1" w:rsidRPr="00A25048" w:rsidRDefault="00C32CD1" w:rsidP="0097309E">
            <w:pPr>
              <w:pStyle w:val="11"/>
              <w:spacing w:line="170" w:lineRule="exact"/>
              <w:rPr>
                <w:rFonts w:ascii="Times New Roman" w:hAnsi="Times New Roman"/>
                <w:sz w:val="16"/>
                <w:szCs w:val="16"/>
              </w:rPr>
            </w:pPr>
          </w:p>
        </w:tc>
        <w:tc>
          <w:tcPr>
            <w:tcW w:w="758" w:type="dxa"/>
          </w:tcPr>
          <w:p w14:paraId="0FDFEE2D" w14:textId="77777777" w:rsidR="00C32CD1" w:rsidRPr="00A25048" w:rsidRDefault="00C32CD1" w:rsidP="0097309E">
            <w:pPr>
              <w:pStyle w:val="11"/>
              <w:spacing w:line="170" w:lineRule="exact"/>
              <w:rPr>
                <w:rFonts w:ascii="Times New Roman" w:hAnsi="Times New Roman"/>
                <w:sz w:val="16"/>
                <w:szCs w:val="16"/>
              </w:rPr>
            </w:pPr>
          </w:p>
        </w:tc>
        <w:tc>
          <w:tcPr>
            <w:tcW w:w="944" w:type="dxa"/>
          </w:tcPr>
          <w:p w14:paraId="1CC0DC23" w14:textId="77777777" w:rsidR="00C32CD1" w:rsidRPr="00A25048" w:rsidRDefault="00C32CD1" w:rsidP="0097309E">
            <w:pPr>
              <w:pStyle w:val="11"/>
              <w:spacing w:line="170" w:lineRule="exact"/>
              <w:rPr>
                <w:rFonts w:ascii="Times New Roman" w:hAnsi="Times New Roman"/>
                <w:sz w:val="16"/>
                <w:szCs w:val="16"/>
              </w:rPr>
            </w:pPr>
          </w:p>
        </w:tc>
        <w:tc>
          <w:tcPr>
            <w:tcW w:w="821" w:type="dxa"/>
          </w:tcPr>
          <w:p w14:paraId="2DC9EF80" w14:textId="77777777" w:rsidR="00C32CD1" w:rsidRPr="00A25048" w:rsidRDefault="00C32CD1" w:rsidP="0097309E">
            <w:pPr>
              <w:pStyle w:val="11"/>
              <w:spacing w:line="170" w:lineRule="exact"/>
              <w:rPr>
                <w:rFonts w:ascii="Times New Roman" w:hAnsi="Times New Roman"/>
                <w:sz w:val="16"/>
                <w:szCs w:val="16"/>
              </w:rPr>
            </w:pPr>
          </w:p>
        </w:tc>
        <w:tc>
          <w:tcPr>
            <w:tcW w:w="971" w:type="dxa"/>
          </w:tcPr>
          <w:p w14:paraId="36F5D199" w14:textId="77777777" w:rsidR="00C32CD1" w:rsidRPr="00A25048" w:rsidRDefault="00C32CD1" w:rsidP="0097309E">
            <w:pPr>
              <w:pStyle w:val="11"/>
              <w:spacing w:line="170" w:lineRule="exact"/>
              <w:rPr>
                <w:rFonts w:ascii="Times New Roman" w:hAnsi="Times New Roman"/>
                <w:sz w:val="16"/>
                <w:szCs w:val="16"/>
              </w:rPr>
            </w:pPr>
          </w:p>
        </w:tc>
        <w:tc>
          <w:tcPr>
            <w:tcW w:w="796" w:type="dxa"/>
          </w:tcPr>
          <w:p w14:paraId="0F76BB18" w14:textId="77777777" w:rsidR="00C32CD1" w:rsidRPr="00A25048" w:rsidRDefault="00C32CD1" w:rsidP="0097309E">
            <w:pPr>
              <w:pStyle w:val="11"/>
              <w:spacing w:line="170" w:lineRule="exact"/>
              <w:rPr>
                <w:rFonts w:ascii="Times New Roman" w:hAnsi="Times New Roman"/>
                <w:sz w:val="16"/>
                <w:szCs w:val="16"/>
              </w:rPr>
            </w:pPr>
          </w:p>
        </w:tc>
        <w:tc>
          <w:tcPr>
            <w:tcW w:w="862" w:type="dxa"/>
          </w:tcPr>
          <w:p w14:paraId="58F43965" w14:textId="77777777" w:rsidR="00C32CD1" w:rsidRPr="00A25048" w:rsidRDefault="00C32CD1" w:rsidP="0097309E">
            <w:pPr>
              <w:pStyle w:val="11"/>
              <w:spacing w:line="170" w:lineRule="exact"/>
              <w:rPr>
                <w:rFonts w:ascii="Times New Roman" w:hAnsi="Times New Roman"/>
                <w:sz w:val="16"/>
                <w:szCs w:val="16"/>
              </w:rPr>
            </w:pPr>
          </w:p>
        </w:tc>
        <w:tc>
          <w:tcPr>
            <w:tcW w:w="1082" w:type="dxa"/>
          </w:tcPr>
          <w:p w14:paraId="2C4AC1F1" w14:textId="77777777" w:rsidR="00C32CD1" w:rsidRPr="00A25048" w:rsidRDefault="00C32CD1" w:rsidP="0097309E">
            <w:pPr>
              <w:pStyle w:val="11"/>
              <w:spacing w:line="170" w:lineRule="exact"/>
              <w:rPr>
                <w:rFonts w:ascii="Times New Roman" w:hAnsi="Times New Roman"/>
                <w:sz w:val="16"/>
                <w:szCs w:val="16"/>
              </w:rPr>
            </w:pPr>
          </w:p>
        </w:tc>
        <w:tc>
          <w:tcPr>
            <w:tcW w:w="740" w:type="dxa"/>
          </w:tcPr>
          <w:p w14:paraId="4AFF03C1" w14:textId="77777777" w:rsidR="00C32CD1" w:rsidRPr="00A25048" w:rsidRDefault="00C32CD1" w:rsidP="0097309E">
            <w:pPr>
              <w:pStyle w:val="11"/>
              <w:spacing w:line="170" w:lineRule="exact"/>
              <w:rPr>
                <w:rFonts w:ascii="Times New Roman" w:hAnsi="Times New Roman"/>
                <w:sz w:val="16"/>
                <w:szCs w:val="16"/>
              </w:rPr>
            </w:pPr>
          </w:p>
        </w:tc>
        <w:tc>
          <w:tcPr>
            <w:tcW w:w="1013" w:type="dxa"/>
          </w:tcPr>
          <w:p w14:paraId="343FEEB6" w14:textId="77777777" w:rsidR="00C32CD1" w:rsidRPr="00A25048" w:rsidRDefault="00C32CD1" w:rsidP="0097309E">
            <w:pPr>
              <w:pStyle w:val="11"/>
              <w:spacing w:line="170" w:lineRule="exact"/>
              <w:rPr>
                <w:rFonts w:ascii="Times New Roman" w:hAnsi="Times New Roman"/>
                <w:sz w:val="16"/>
                <w:szCs w:val="16"/>
              </w:rPr>
            </w:pPr>
          </w:p>
        </w:tc>
        <w:tc>
          <w:tcPr>
            <w:tcW w:w="795" w:type="dxa"/>
          </w:tcPr>
          <w:p w14:paraId="13B58FAA" w14:textId="77777777" w:rsidR="00C32CD1" w:rsidRPr="00A25048" w:rsidRDefault="00C32CD1" w:rsidP="0097309E">
            <w:pPr>
              <w:pStyle w:val="11"/>
              <w:spacing w:line="170" w:lineRule="exact"/>
              <w:rPr>
                <w:rFonts w:ascii="Times New Roman" w:hAnsi="Times New Roman"/>
                <w:sz w:val="16"/>
                <w:szCs w:val="16"/>
              </w:rPr>
            </w:pPr>
          </w:p>
        </w:tc>
        <w:tc>
          <w:tcPr>
            <w:tcW w:w="1047" w:type="dxa"/>
          </w:tcPr>
          <w:p w14:paraId="3755348A" w14:textId="77777777" w:rsidR="00C32CD1" w:rsidRPr="00A25048" w:rsidRDefault="00C32CD1" w:rsidP="0097309E">
            <w:pPr>
              <w:pStyle w:val="11"/>
              <w:spacing w:line="170" w:lineRule="exact"/>
              <w:rPr>
                <w:rFonts w:ascii="Times New Roman" w:hAnsi="Times New Roman"/>
                <w:sz w:val="16"/>
                <w:szCs w:val="16"/>
              </w:rPr>
            </w:pPr>
          </w:p>
        </w:tc>
      </w:tr>
      <w:tr w:rsidR="00A25048" w:rsidRPr="00DB42B5" w14:paraId="07E87748" w14:textId="77777777" w:rsidTr="00A25048">
        <w:trPr>
          <w:cantSplit/>
          <w:trHeight w:val="132"/>
          <w:jc w:val="center"/>
        </w:trPr>
        <w:tc>
          <w:tcPr>
            <w:tcW w:w="3652" w:type="dxa"/>
          </w:tcPr>
          <w:p w14:paraId="15C5405B" w14:textId="77777777" w:rsidR="00A25048" w:rsidRPr="00DE0150" w:rsidRDefault="00A25048" w:rsidP="0097309E">
            <w:pPr>
              <w:autoSpaceDE w:val="0"/>
              <w:autoSpaceDN w:val="0"/>
              <w:adjustRightInd w:val="0"/>
              <w:spacing w:line="170" w:lineRule="exact"/>
              <w:rPr>
                <w:sz w:val="16"/>
                <w:szCs w:val="16"/>
              </w:rPr>
            </w:pPr>
            <w:r w:rsidRPr="00DE0150">
              <w:rPr>
                <w:sz w:val="16"/>
                <w:szCs w:val="16"/>
              </w:rPr>
              <w:t xml:space="preserve">     </w:t>
            </w:r>
            <w:r w:rsidR="003C28E8">
              <w:rPr>
                <w:sz w:val="16"/>
                <w:szCs w:val="16"/>
              </w:rPr>
              <w:t xml:space="preserve"> </w:t>
            </w:r>
            <w:r w:rsidRPr="00DE0150">
              <w:rPr>
                <w:sz w:val="16"/>
                <w:szCs w:val="16"/>
              </w:rPr>
              <w:t>увеличение стоимости права пользования</w:t>
            </w:r>
          </w:p>
        </w:tc>
        <w:tc>
          <w:tcPr>
            <w:tcW w:w="412" w:type="dxa"/>
            <w:vAlign w:val="center"/>
          </w:tcPr>
          <w:p w14:paraId="4B42A3B9" w14:textId="77777777" w:rsidR="00A25048" w:rsidRPr="00A25048" w:rsidRDefault="00A25048" w:rsidP="0097309E">
            <w:pPr>
              <w:spacing w:line="170" w:lineRule="exact"/>
              <w:jc w:val="center"/>
              <w:rPr>
                <w:sz w:val="16"/>
                <w:szCs w:val="16"/>
              </w:rPr>
            </w:pPr>
            <w:r w:rsidRPr="00A25048">
              <w:rPr>
                <w:sz w:val="16"/>
                <w:szCs w:val="16"/>
              </w:rPr>
              <w:t>31</w:t>
            </w:r>
          </w:p>
        </w:tc>
        <w:tc>
          <w:tcPr>
            <w:tcW w:w="722" w:type="dxa"/>
          </w:tcPr>
          <w:p w14:paraId="568FC0AE" w14:textId="77777777" w:rsidR="00A25048" w:rsidRPr="00A25048" w:rsidRDefault="00A25048" w:rsidP="0097309E">
            <w:pPr>
              <w:pStyle w:val="11"/>
              <w:spacing w:line="170" w:lineRule="exact"/>
              <w:jc w:val="center"/>
              <w:rPr>
                <w:rFonts w:ascii="Times New Roman" w:hAnsi="Times New Roman"/>
                <w:sz w:val="16"/>
                <w:szCs w:val="16"/>
              </w:rPr>
            </w:pPr>
          </w:p>
        </w:tc>
        <w:tc>
          <w:tcPr>
            <w:tcW w:w="943" w:type="dxa"/>
          </w:tcPr>
          <w:p w14:paraId="63DFB032" w14:textId="77777777" w:rsidR="00A25048" w:rsidRPr="00A25048" w:rsidRDefault="00A25048" w:rsidP="0097309E">
            <w:pPr>
              <w:pStyle w:val="11"/>
              <w:spacing w:line="170" w:lineRule="exact"/>
              <w:rPr>
                <w:rFonts w:ascii="Times New Roman" w:hAnsi="Times New Roman"/>
                <w:sz w:val="16"/>
                <w:szCs w:val="16"/>
              </w:rPr>
            </w:pPr>
          </w:p>
        </w:tc>
        <w:tc>
          <w:tcPr>
            <w:tcW w:w="758" w:type="dxa"/>
          </w:tcPr>
          <w:p w14:paraId="177757F7" w14:textId="77777777" w:rsidR="00A25048" w:rsidRPr="00A25048" w:rsidRDefault="00A25048" w:rsidP="0097309E">
            <w:pPr>
              <w:pStyle w:val="11"/>
              <w:spacing w:line="170" w:lineRule="exact"/>
              <w:rPr>
                <w:rFonts w:ascii="Times New Roman" w:hAnsi="Times New Roman"/>
                <w:sz w:val="16"/>
                <w:szCs w:val="16"/>
              </w:rPr>
            </w:pPr>
          </w:p>
        </w:tc>
        <w:tc>
          <w:tcPr>
            <w:tcW w:w="944" w:type="dxa"/>
          </w:tcPr>
          <w:p w14:paraId="5876647D" w14:textId="77777777" w:rsidR="00A25048" w:rsidRPr="00A25048" w:rsidRDefault="00A25048" w:rsidP="0097309E">
            <w:pPr>
              <w:pStyle w:val="11"/>
              <w:spacing w:line="170" w:lineRule="exact"/>
              <w:rPr>
                <w:rFonts w:ascii="Times New Roman" w:hAnsi="Times New Roman"/>
                <w:sz w:val="16"/>
                <w:szCs w:val="16"/>
              </w:rPr>
            </w:pPr>
          </w:p>
        </w:tc>
        <w:tc>
          <w:tcPr>
            <w:tcW w:w="821" w:type="dxa"/>
          </w:tcPr>
          <w:p w14:paraId="50F9ED5F" w14:textId="77777777" w:rsidR="00A25048" w:rsidRPr="00A25048" w:rsidRDefault="00A25048" w:rsidP="0097309E">
            <w:pPr>
              <w:pStyle w:val="11"/>
              <w:spacing w:line="170" w:lineRule="exact"/>
              <w:rPr>
                <w:rFonts w:ascii="Times New Roman" w:hAnsi="Times New Roman"/>
                <w:sz w:val="16"/>
                <w:szCs w:val="16"/>
              </w:rPr>
            </w:pPr>
          </w:p>
        </w:tc>
        <w:tc>
          <w:tcPr>
            <w:tcW w:w="971" w:type="dxa"/>
          </w:tcPr>
          <w:p w14:paraId="1F1426D0" w14:textId="77777777" w:rsidR="00A25048" w:rsidRPr="00A25048" w:rsidRDefault="00A25048" w:rsidP="0097309E">
            <w:pPr>
              <w:pStyle w:val="11"/>
              <w:spacing w:line="170" w:lineRule="exact"/>
              <w:rPr>
                <w:rFonts w:ascii="Times New Roman" w:hAnsi="Times New Roman"/>
                <w:sz w:val="16"/>
                <w:szCs w:val="16"/>
              </w:rPr>
            </w:pPr>
          </w:p>
        </w:tc>
        <w:tc>
          <w:tcPr>
            <w:tcW w:w="796" w:type="dxa"/>
          </w:tcPr>
          <w:p w14:paraId="6321B01C" w14:textId="77777777" w:rsidR="00A25048" w:rsidRPr="00A25048" w:rsidRDefault="00A25048" w:rsidP="0097309E">
            <w:pPr>
              <w:pStyle w:val="11"/>
              <w:spacing w:line="170" w:lineRule="exact"/>
              <w:rPr>
                <w:rFonts w:ascii="Times New Roman" w:hAnsi="Times New Roman"/>
                <w:sz w:val="16"/>
                <w:szCs w:val="16"/>
              </w:rPr>
            </w:pPr>
          </w:p>
        </w:tc>
        <w:tc>
          <w:tcPr>
            <w:tcW w:w="862" w:type="dxa"/>
          </w:tcPr>
          <w:p w14:paraId="1E6E0501" w14:textId="77777777" w:rsidR="00A25048" w:rsidRPr="00A25048" w:rsidRDefault="00A25048" w:rsidP="0097309E">
            <w:pPr>
              <w:pStyle w:val="11"/>
              <w:spacing w:line="170" w:lineRule="exact"/>
              <w:rPr>
                <w:rFonts w:ascii="Times New Roman" w:hAnsi="Times New Roman"/>
                <w:sz w:val="16"/>
                <w:szCs w:val="16"/>
              </w:rPr>
            </w:pPr>
          </w:p>
        </w:tc>
        <w:tc>
          <w:tcPr>
            <w:tcW w:w="1082" w:type="dxa"/>
          </w:tcPr>
          <w:p w14:paraId="7DC2C13D" w14:textId="77777777" w:rsidR="00A25048" w:rsidRPr="00A25048" w:rsidRDefault="00A25048" w:rsidP="0097309E">
            <w:pPr>
              <w:pStyle w:val="11"/>
              <w:spacing w:line="170" w:lineRule="exact"/>
              <w:rPr>
                <w:rFonts w:ascii="Times New Roman" w:hAnsi="Times New Roman"/>
                <w:sz w:val="16"/>
                <w:szCs w:val="16"/>
              </w:rPr>
            </w:pPr>
          </w:p>
        </w:tc>
        <w:tc>
          <w:tcPr>
            <w:tcW w:w="740" w:type="dxa"/>
          </w:tcPr>
          <w:p w14:paraId="337C451C" w14:textId="77777777" w:rsidR="00A25048" w:rsidRPr="00A25048" w:rsidRDefault="00A25048" w:rsidP="0097309E">
            <w:pPr>
              <w:pStyle w:val="11"/>
              <w:spacing w:line="170" w:lineRule="exact"/>
              <w:rPr>
                <w:rFonts w:ascii="Times New Roman" w:hAnsi="Times New Roman"/>
                <w:sz w:val="16"/>
                <w:szCs w:val="16"/>
              </w:rPr>
            </w:pPr>
          </w:p>
        </w:tc>
        <w:tc>
          <w:tcPr>
            <w:tcW w:w="1013" w:type="dxa"/>
          </w:tcPr>
          <w:p w14:paraId="41741811" w14:textId="77777777" w:rsidR="00A25048" w:rsidRPr="00A25048" w:rsidRDefault="00A25048" w:rsidP="0097309E">
            <w:pPr>
              <w:pStyle w:val="11"/>
              <w:spacing w:line="170" w:lineRule="exact"/>
              <w:rPr>
                <w:rFonts w:ascii="Times New Roman" w:hAnsi="Times New Roman"/>
                <w:sz w:val="16"/>
                <w:szCs w:val="16"/>
              </w:rPr>
            </w:pPr>
          </w:p>
        </w:tc>
        <w:tc>
          <w:tcPr>
            <w:tcW w:w="795" w:type="dxa"/>
          </w:tcPr>
          <w:p w14:paraId="1DCC164D" w14:textId="77777777" w:rsidR="00A25048" w:rsidRPr="00A25048" w:rsidRDefault="00A25048" w:rsidP="0097309E">
            <w:pPr>
              <w:pStyle w:val="11"/>
              <w:spacing w:line="170" w:lineRule="exact"/>
              <w:rPr>
                <w:rFonts w:ascii="Times New Roman" w:hAnsi="Times New Roman"/>
                <w:sz w:val="16"/>
                <w:szCs w:val="16"/>
              </w:rPr>
            </w:pPr>
          </w:p>
        </w:tc>
        <w:tc>
          <w:tcPr>
            <w:tcW w:w="1047" w:type="dxa"/>
          </w:tcPr>
          <w:p w14:paraId="39803E72" w14:textId="77777777" w:rsidR="00A25048" w:rsidRPr="00A25048" w:rsidRDefault="00A25048" w:rsidP="0097309E">
            <w:pPr>
              <w:pStyle w:val="11"/>
              <w:spacing w:line="170" w:lineRule="exact"/>
              <w:rPr>
                <w:rFonts w:ascii="Times New Roman" w:hAnsi="Times New Roman"/>
                <w:sz w:val="16"/>
                <w:szCs w:val="16"/>
              </w:rPr>
            </w:pPr>
          </w:p>
        </w:tc>
      </w:tr>
    </w:tbl>
    <w:p w14:paraId="7C34ACCA" w14:textId="77777777" w:rsidR="00C32CD1" w:rsidRPr="008B5400" w:rsidRDefault="00C32CD1" w:rsidP="00C32CD1">
      <w:pPr>
        <w:pageBreakBefore/>
        <w:spacing w:line="180" w:lineRule="exact"/>
        <w:jc w:val="center"/>
      </w:pPr>
      <w:r w:rsidRPr="00DB42B5">
        <w:rPr>
          <w:b/>
        </w:rPr>
        <w:lastRenderedPageBreak/>
        <w:t>(800</w:t>
      </w:r>
      <w:r>
        <w:rPr>
          <w:b/>
        </w:rPr>
        <w:t>1</w:t>
      </w:r>
      <w:r w:rsidRPr="00DB42B5">
        <w:rPr>
          <w:b/>
        </w:rPr>
        <w:t xml:space="preserve">)                                                                                                                  </w:t>
      </w:r>
      <w:r w:rsidRPr="00DB42B5">
        <w:t xml:space="preserve">                        </w:t>
      </w:r>
      <w:r>
        <w:t xml:space="preserve">                          </w:t>
      </w:r>
      <w:r w:rsidRPr="00DB42B5">
        <w:t xml:space="preserve">                                        </w:t>
      </w:r>
      <w:r>
        <w:t xml:space="preserve">           </w:t>
      </w:r>
      <w:r w:rsidRPr="00DB42B5">
        <w:t xml:space="preserve"> </w:t>
      </w:r>
      <w:r w:rsidRPr="00DB42B5">
        <w:rPr>
          <w:lang w:val="en-US"/>
        </w:rPr>
        <w:t xml:space="preserve">                    </w:t>
      </w:r>
      <w:r w:rsidRPr="00DB42B5">
        <w:t xml:space="preserve">   </w:t>
      </w:r>
      <w:r w:rsidRPr="00DB42B5">
        <w:rPr>
          <w:lang w:val="en-US"/>
        </w:rPr>
        <w:t xml:space="preserve">            </w:t>
      </w:r>
      <w:r w:rsidRPr="00DB42B5">
        <w:t xml:space="preserve"> </w:t>
      </w:r>
      <w:r>
        <w:t xml:space="preserve">            Продолжение </w:t>
      </w: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60"/>
        <w:gridCol w:w="794"/>
        <w:gridCol w:w="1056"/>
        <w:gridCol w:w="709"/>
        <w:gridCol w:w="708"/>
        <w:gridCol w:w="709"/>
        <w:gridCol w:w="992"/>
        <w:gridCol w:w="709"/>
        <w:gridCol w:w="992"/>
        <w:gridCol w:w="993"/>
        <w:gridCol w:w="708"/>
        <w:gridCol w:w="709"/>
        <w:gridCol w:w="851"/>
        <w:gridCol w:w="1417"/>
      </w:tblGrid>
      <w:tr w:rsidR="00C32CD1" w:rsidRPr="00DB42B5" w14:paraId="02C08FC5" w14:textId="77777777" w:rsidTr="0097309E">
        <w:trPr>
          <w:cantSplit/>
          <w:jc w:val="center"/>
        </w:trPr>
        <w:tc>
          <w:tcPr>
            <w:tcW w:w="3652" w:type="dxa"/>
            <w:vMerge w:val="restart"/>
            <w:vAlign w:val="center"/>
          </w:tcPr>
          <w:p w14:paraId="0BD5C4F6" w14:textId="77777777" w:rsidR="00C32CD1" w:rsidRPr="00A25048" w:rsidRDefault="00C32CD1" w:rsidP="0097309E">
            <w:pPr>
              <w:pStyle w:val="11"/>
              <w:jc w:val="center"/>
              <w:rPr>
                <w:rFonts w:ascii="Times New Roman" w:hAnsi="Times New Roman"/>
                <w:sz w:val="16"/>
                <w:szCs w:val="16"/>
              </w:rPr>
            </w:pPr>
            <w:r w:rsidRPr="00A25048">
              <w:rPr>
                <w:rFonts w:ascii="Times New Roman" w:hAnsi="Times New Roman"/>
                <w:sz w:val="16"/>
                <w:szCs w:val="16"/>
              </w:rPr>
              <w:t>Расходы</w:t>
            </w:r>
          </w:p>
        </w:tc>
        <w:tc>
          <w:tcPr>
            <w:tcW w:w="560" w:type="dxa"/>
            <w:vMerge w:val="restart"/>
            <w:vAlign w:val="center"/>
          </w:tcPr>
          <w:p w14:paraId="22F1C359" w14:textId="77777777" w:rsidR="00C32CD1" w:rsidRPr="00A25048" w:rsidRDefault="00C32CD1" w:rsidP="0097309E">
            <w:pPr>
              <w:pStyle w:val="11"/>
              <w:ind w:left="-57" w:right="-57"/>
              <w:jc w:val="center"/>
              <w:rPr>
                <w:rFonts w:ascii="Times New Roman" w:hAnsi="Times New Roman"/>
                <w:sz w:val="16"/>
                <w:szCs w:val="16"/>
              </w:rPr>
            </w:pPr>
            <w:r w:rsidRPr="00A25048">
              <w:rPr>
                <w:rFonts w:ascii="Times New Roman" w:hAnsi="Times New Roman"/>
                <w:sz w:val="16"/>
                <w:szCs w:val="16"/>
              </w:rPr>
              <w:t xml:space="preserve">№ </w:t>
            </w:r>
            <w:proofErr w:type="gramStart"/>
            <w:r w:rsidRPr="00A25048">
              <w:rPr>
                <w:rFonts w:ascii="Times New Roman" w:hAnsi="Times New Roman"/>
                <w:sz w:val="16"/>
                <w:szCs w:val="16"/>
              </w:rPr>
              <w:t>стро-ки</w:t>
            </w:r>
            <w:proofErr w:type="gramEnd"/>
          </w:p>
        </w:tc>
        <w:tc>
          <w:tcPr>
            <w:tcW w:w="9930" w:type="dxa"/>
            <w:gridSpan w:val="12"/>
            <w:vAlign w:val="center"/>
          </w:tcPr>
          <w:p w14:paraId="2FDFE6BA" w14:textId="77777777" w:rsidR="00C32CD1" w:rsidRPr="00A25048" w:rsidRDefault="00C32CD1" w:rsidP="0097309E">
            <w:pPr>
              <w:pStyle w:val="11"/>
              <w:jc w:val="center"/>
              <w:rPr>
                <w:rFonts w:ascii="Times New Roman" w:hAnsi="Times New Roman"/>
                <w:sz w:val="16"/>
                <w:szCs w:val="16"/>
              </w:rPr>
            </w:pPr>
            <w:r w:rsidRPr="00A25048">
              <w:rPr>
                <w:rFonts w:ascii="Times New Roman" w:hAnsi="Times New Roman"/>
                <w:sz w:val="16"/>
                <w:szCs w:val="16"/>
              </w:rPr>
              <w:t>Источники финансирования паллиативной медицинской помощи в стационарных условиях</w:t>
            </w:r>
          </w:p>
        </w:tc>
        <w:tc>
          <w:tcPr>
            <w:tcW w:w="1417" w:type="dxa"/>
            <w:vMerge w:val="restart"/>
            <w:vAlign w:val="center"/>
          </w:tcPr>
          <w:p w14:paraId="3BA34CA8" w14:textId="77777777" w:rsidR="00C32CD1" w:rsidRPr="00A25048" w:rsidRDefault="00C32CD1" w:rsidP="0097309E">
            <w:pPr>
              <w:pStyle w:val="11"/>
              <w:autoSpaceDE w:val="0"/>
              <w:autoSpaceDN w:val="0"/>
              <w:adjustRightInd w:val="0"/>
              <w:spacing w:line="180" w:lineRule="exact"/>
              <w:ind w:left="-57" w:right="-57"/>
              <w:jc w:val="center"/>
              <w:rPr>
                <w:rFonts w:ascii="Times New Roman" w:hAnsi="Times New Roman"/>
                <w:sz w:val="16"/>
                <w:szCs w:val="16"/>
              </w:rPr>
            </w:pPr>
            <w:r w:rsidRPr="00A25048">
              <w:rPr>
                <w:rFonts w:ascii="Times New Roman" w:hAnsi="Times New Roman"/>
                <w:sz w:val="16"/>
                <w:szCs w:val="16"/>
              </w:rPr>
              <w:t>Всего</w:t>
            </w:r>
            <w:r w:rsidR="00F13DA7">
              <w:rPr>
                <w:rFonts w:ascii="Times New Roman" w:hAnsi="Times New Roman"/>
                <w:sz w:val="16"/>
                <w:szCs w:val="16"/>
              </w:rPr>
              <w:t xml:space="preserve"> по всем источникам финансирова</w:t>
            </w:r>
            <w:r w:rsidRPr="00A25048">
              <w:rPr>
                <w:rFonts w:ascii="Times New Roman" w:hAnsi="Times New Roman"/>
                <w:sz w:val="16"/>
                <w:szCs w:val="16"/>
              </w:rPr>
              <w:t>ния (гр.</w:t>
            </w:r>
            <w:r w:rsidR="005A7AD1">
              <w:rPr>
                <w:rFonts w:ascii="Times New Roman" w:hAnsi="Times New Roman"/>
                <w:sz w:val="16"/>
                <w:szCs w:val="16"/>
              </w:rPr>
              <w:t xml:space="preserve"> </w:t>
            </w:r>
            <w:r w:rsidRPr="00A25048">
              <w:rPr>
                <w:rFonts w:ascii="Times New Roman" w:hAnsi="Times New Roman"/>
                <w:sz w:val="16"/>
                <w:szCs w:val="16"/>
              </w:rPr>
              <w:t>92+96)</w:t>
            </w:r>
          </w:p>
        </w:tc>
      </w:tr>
      <w:tr w:rsidR="00C32CD1" w:rsidRPr="00DB42B5" w14:paraId="3DCA8448" w14:textId="77777777" w:rsidTr="0097309E">
        <w:trPr>
          <w:cantSplit/>
          <w:jc w:val="center"/>
        </w:trPr>
        <w:tc>
          <w:tcPr>
            <w:tcW w:w="3652" w:type="dxa"/>
            <w:vMerge/>
          </w:tcPr>
          <w:p w14:paraId="305817AA" w14:textId="77777777" w:rsidR="00C32CD1" w:rsidRPr="00A25048" w:rsidRDefault="00C32CD1" w:rsidP="0097309E">
            <w:pPr>
              <w:pStyle w:val="11"/>
              <w:jc w:val="center"/>
              <w:rPr>
                <w:rFonts w:ascii="Times New Roman" w:hAnsi="Times New Roman"/>
                <w:sz w:val="16"/>
                <w:szCs w:val="16"/>
              </w:rPr>
            </w:pPr>
          </w:p>
        </w:tc>
        <w:tc>
          <w:tcPr>
            <w:tcW w:w="560" w:type="dxa"/>
            <w:vMerge/>
          </w:tcPr>
          <w:p w14:paraId="3E9096D9" w14:textId="77777777" w:rsidR="00C32CD1" w:rsidRPr="00A25048" w:rsidRDefault="00C32CD1" w:rsidP="0097309E">
            <w:pPr>
              <w:pStyle w:val="11"/>
              <w:jc w:val="center"/>
              <w:rPr>
                <w:rFonts w:ascii="Times New Roman" w:hAnsi="Times New Roman"/>
                <w:sz w:val="16"/>
                <w:szCs w:val="16"/>
              </w:rPr>
            </w:pPr>
          </w:p>
        </w:tc>
        <w:tc>
          <w:tcPr>
            <w:tcW w:w="3267" w:type="dxa"/>
            <w:gridSpan w:val="4"/>
            <w:vAlign w:val="center"/>
          </w:tcPr>
          <w:p w14:paraId="4BF7D541" w14:textId="77777777" w:rsidR="00C32CD1" w:rsidRPr="00A25048" w:rsidRDefault="00C32CD1" w:rsidP="0097309E">
            <w:pPr>
              <w:pStyle w:val="11"/>
              <w:jc w:val="center"/>
              <w:rPr>
                <w:rFonts w:ascii="Times New Roman" w:hAnsi="Times New Roman"/>
                <w:sz w:val="16"/>
                <w:szCs w:val="16"/>
              </w:rPr>
            </w:pPr>
            <w:r w:rsidRPr="00A25048">
              <w:rPr>
                <w:rFonts w:ascii="Times New Roman" w:hAnsi="Times New Roman"/>
                <w:sz w:val="16"/>
                <w:szCs w:val="16"/>
              </w:rPr>
              <w:t>Бюджеты всех уровней</w:t>
            </w:r>
          </w:p>
        </w:tc>
        <w:tc>
          <w:tcPr>
            <w:tcW w:w="2410" w:type="dxa"/>
            <w:gridSpan w:val="3"/>
            <w:vAlign w:val="center"/>
          </w:tcPr>
          <w:p w14:paraId="7DBCF0F5" w14:textId="77777777" w:rsidR="00C32CD1" w:rsidRPr="00A25048" w:rsidRDefault="00C32CD1" w:rsidP="0097309E">
            <w:pPr>
              <w:pStyle w:val="11"/>
              <w:jc w:val="center"/>
              <w:rPr>
                <w:rFonts w:ascii="Times New Roman" w:hAnsi="Times New Roman"/>
                <w:sz w:val="16"/>
                <w:szCs w:val="16"/>
              </w:rPr>
            </w:pPr>
            <w:r w:rsidRPr="00A25048">
              <w:rPr>
                <w:rFonts w:ascii="Times New Roman" w:hAnsi="Times New Roman"/>
                <w:sz w:val="16"/>
                <w:szCs w:val="16"/>
              </w:rPr>
              <w:t>Государственные внебюджетные фонды</w:t>
            </w:r>
          </w:p>
        </w:tc>
        <w:tc>
          <w:tcPr>
            <w:tcW w:w="992" w:type="dxa"/>
            <w:vMerge w:val="restart"/>
            <w:vAlign w:val="center"/>
          </w:tcPr>
          <w:p w14:paraId="5474D8BF" w14:textId="77777777" w:rsidR="00C32CD1" w:rsidRPr="00A25048" w:rsidRDefault="00C32CD1" w:rsidP="0097309E">
            <w:pPr>
              <w:pStyle w:val="11"/>
              <w:autoSpaceDE w:val="0"/>
              <w:autoSpaceDN w:val="0"/>
              <w:adjustRightInd w:val="0"/>
              <w:spacing w:line="180" w:lineRule="exact"/>
              <w:ind w:left="-57" w:right="-57"/>
              <w:jc w:val="center"/>
              <w:rPr>
                <w:rFonts w:ascii="Times New Roman" w:hAnsi="Times New Roman"/>
                <w:spacing w:val="-10"/>
                <w:sz w:val="16"/>
                <w:szCs w:val="16"/>
              </w:rPr>
            </w:pPr>
            <w:r w:rsidRPr="00A25048">
              <w:rPr>
                <w:rFonts w:ascii="Times New Roman" w:hAnsi="Times New Roman"/>
                <w:spacing w:val="-10"/>
                <w:sz w:val="16"/>
                <w:szCs w:val="16"/>
              </w:rPr>
              <w:t xml:space="preserve">Всего расходы из </w:t>
            </w:r>
            <w:proofErr w:type="gramStart"/>
            <w:r w:rsidRPr="00A25048">
              <w:rPr>
                <w:rFonts w:ascii="Times New Roman" w:hAnsi="Times New Roman"/>
                <w:spacing w:val="-10"/>
                <w:sz w:val="16"/>
                <w:szCs w:val="16"/>
              </w:rPr>
              <w:t>государ-ственных</w:t>
            </w:r>
            <w:proofErr w:type="gramEnd"/>
            <w:r w:rsidRPr="00A25048">
              <w:rPr>
                <w:rFonts w:ascii="Times New Roman" w:hAnsi="Times New Roman"/>
                <w:spacing w:val="-10"/>
                <w:sz w:val="16"/>
                <w:szCs w:val="16"/>
              </w:rPr>
              <w:t xml:space="preserve"> источников (гр.</w:t>
            </w:r>
            <w:r w:rsidR="005A7AD1">
              <w:rPr>
                <w:rFonts w:ascii="Times New Roman" w:hAnsi="Times New Roman"/>
                <w:spacing w:val="-10"/>
                <w:sz w:val="16"/>
                <w:szCs w:val="16"/>
              </w:rPr>
              <w:t xml:space="preserve"> </w:t>
            </w:r>
            <w:r w:rsidRPr="00A25048">
              <w:rPr>
                <w:rFonts w:ascii="Times New Roman" w:hAnsi="Times New Roman"/>
                <w:spacing w:val="-10"/>
                <w:sz w:val="16"/>
                <w:szCs w:val="16"/>
              </w:rPr>
              <w:t>88+</w:t>
            </w:r>
            <w:r w:rsidRPr="00A25048">
              <w:rPr>
                <w:rFonts w:ascii="Times New Roman" w:hAnsi="Times New Roman"/>
                <w:spacing w:val="-10"/>
                <w:sz w:val="16"/>
                <w:szCs w:val="16"/>
              </w:rPr>
              <w:br/>
              <w:t>91)</w:t>
            </w:r>
          </w:p>
        </w:tc>
        <w:tc>
          <w:tcPr>
            <w:tcW w:w="3261" w:type="dxa"/>
            <w:gridSpan w:val="4"/>
            <w:vAlign w:val="center"/>
          </w:tcPr>
          <w:p w14:paraId="21ABE70A" w14:textId="77777777" w:rsidR="00C32CD1" w:rsidRPr="00A25048" w:rsidRDefault="00C32CD1" w:rsidP="0097309E">
            <w:pPr>
              <w:pStyle w:val="11"/>
              <w:jc w:val="center"/>
              <w:rPr>
                <w:rFonts w:ascii="Times New Roman" w:hAnsi="Times New Roman"/>
                <w:sz w:val="16"/>
                <w:szCs w:val="16"/>
              </w:rPr>
            </w:pPr>
            <w:r w:rsidRPr="00A25048">
              <w:rPr>
                <w:rFonts w:ascii="Times New Roman" w:hAnsi="Times New Roman"/>
                <w:sz w:val="16"/>
                <w:szCs w:val="16"/>
              </w:rPr>
              <w:t>Внебюджетные</w:t>
            </w:r>
          </w:p>
        </w:tc>
        <w:tc>
          <w:tcPr>
            <w:tcW w:w="1417" w:type="dxa"/>
            <w:vMerge/>
            <w:vAlign w:val="center"/>
          </w:tcPr>
          <w:p w14:paraId="5ACB2154" w14:textId="77777777" w:rsidR="00C32CD1" w:rsidRPr="00A25048" w:rsidRDefault="00C32CD1" w:rsidP="0097309E">
            <w:pPr>
              <w:pStyle w:val="11"/>
              <w:jc w:val="center"/>
              <w:rPr>
                <w:rFonts w:ascii="Times New Roman" w:hAnsi="Times New Roman"/>
                <w:sz w:val="16"/>
                <w:szCs w:val="16"/>
              </w:rPr>
            </w:pPr>
          </w:p>
        </w:tc>
      </w:tr>
      <w:tr w:rsidR="00C32CD1" w:rsidRPr="00DB42B5" w14:paraId="5F4ACA09" w14:textId="77777777" w:rsidTr="0097309E">
        <w:trPr>
          <w:cantSplit/>
          <w:jc w:val="center"/>
        </w:trPr>
        <w:tc>
          <w:tcPr>
            <w:tcW w:w="3652" w:type="dxa"/>
            <w:vMerge/>
          </w:tcPr>
          <w:p w14:paraId="1D41A629" w14:textId="77777777" w:rsidR="00C32CD1" w:rsidRPr="00A25048" w:rsidRDefault="00C32CD1" w:rsidP="0097309E">
            <w:pPr>
              <w:pStyle w:val="11"/>
              <w:jc w:val="center"/>
              <w:rPr>
                <w:rFonts w:ascii="Times New Roman" w:hAnsi="Times New Roman"/>
                <w:sz w:val="16"/>
                <w:szCs w:val="16"/>
              </w:rPr>
            </w:pPr>
          </w:p>
        </w:tc>
        <w:tc>
          <w:tcPr>
            <w:tcW w:w="560" w:type="dxa"/>
            <w:vMerge/>
          </w:tcPr>
          <w:p w14:paraId="7A902ADD" w14:textId="77777777" w:rsidR="00C32CD1" w:rsidRPr="00A25048" w:rsidRDefault="00C32CD1" w:rsidP="0097309E">
            <w:pPr>
              <w:pStyle w:val="11"/>
              <w:jc w:val="center"/>
              <w:rPr>
                <w:rFonts w:ascii="Times New Roman" w:hAnsi="Times New Roman"/>
                <w:sz w:val="16"/>
                <w:szCs w:val="16"/>
              </w:rPr>
            </w:pPr>
          </w:p>
        </w:tc>
        <w:tc>
          <w:tcPr>
            <w:tcW w:w="794" w:type="dxa"/>
            <w:vAlign w:val="center"/>
          </w:tcPr>
          <w:p w14:paraId="07C9546E" w14:textId="77777777" w:rsidR="00C32CD1" w:rsidRPr="00A25048" w:rsidRDefault="00C32CD1" w:rsidP="0097309E">
            <w:pPr>
              <w:autoSpaceDE w:val="0"/>
              <w:autoSpaceDN w:val="0"/>
              <w:adjustRightInd w:val="0"/>
              <w:spacing w:line="180" w:lineRule="exact"/>
              <w:ind w:left="-57" w:right="-57"/>
              <w:jc w:val="center"/>
              <w:rPr>
                <w:spacing w:val="-6"/>
                <w:sz w:val="16"/>
                <w:szCs w:val="16"/>
              </w:rPr>
            </w:pPr>
            <w:proofErr w:type="gramStart"/>
            <w:r w:rsidRPr="00A25048">
              <w:rPr>
                <w:spacing w:val="-6"/>
                <w:sz w:val="16"/>
                <w:szCs w:val="16"/>
              </w:rPr>
              <w:t>феде-ральный</w:t>
            </w:r>
            <w:proofErr w:type="gramEnd"/>
            <w:r w:rsidRPr="00A25048">
              <w:rPr>
                <w:spacing w:val="-6"/>
                <w:sz w:val="16"/>
                <w:szCs w:val="16"/>
              </w:rPr>
              <w:t xml:space="preserve"> бюджет</w:t>
            </w:r>
          </w:p>
        </w:tc>
        <w:tc>
          <w:tcPr>
            <w:tcW w:w="1056" w:type="dxa"/>
            <w:vAlign w:val="center"/>
          </w:tcPr>
          <w:p w14:paraId="51B8A20D" w14:textId="77777777" w:rsidR="00C32CD1" w:rsidRPr="00A25048" w:rsidRDefault="00C32CD1" w:rsidP="0097309E">
            <w:pPr>
              <w:autoSpaceDE w:val="0"/>
              <w:autoSpaceDN w:val="0"/>
              <w:adjustRightInd w:val="0"/>
              <w:spacing w:line="180" w:lineRule="exact"/>
              <w:ind w:left="-57" w:right="-57"/>
              <w:jc w:val="center"/>
              <w:rPr>
                <w:spacing w:val="-6"/>
                <w:sz w:val="16"/>
                <w:szCs w:val="16"/>
              </w:rPr>
            </w:pPr>
            <w:r w:rsidRPr="00A25048">
              <w:rPr>
                <w:spacing w:val="-6"/>
                <w:sz w:val="16"/>
                <w:szCs w:val="16"/>
              </w:rPr>
              <w:t>бюджет субъекта Российской Федерации</w:t>
            </w:r>
          </w:p>
        </w:tc>
        <w:tc>
          <w:tcPr>
            <w:tcW w:w="709" w:type="dxa"/>
            <w:tcMar>
              <w:left w:w="57" w:type="dxa"/>
              <w:right w:w="57" w:type="dxa"/>
            </w:tcMar>
            <w:vAlign w:val="center"/>
          </w:tcPr>
          <w:p w14:paraId="332DBF5D" w14:textId="77777777" w:rsidR="00C32CD1" w:rsidRPr="00A25048" w:rsidRDefault="00C32CD1" w:rsidP="0097309E">
            <w:pPr>
              <w:autoSpaceDE w:val="0"/>
              <w:autoSpaceDN w:val="0"/>
              <w:adjustRightInd w:val="0"/>
              <w:spacing w:line="180" w:lineRule="exact"/>
              <w:ind w:left="-57" w:right="-57"/>
              <w:jc w:val="center"/>
              <w:rPr>
                <w:spacing w:val="-6"/>
                <w:sz w:val="16"/>
                <w:szCs w:val="16"/>
              </w:rPr>
            </w:pPr>
            <w:r w:rsidRPr="00A25048">
              <w:rPr>
                <w:spacing w:val="-6"/>
                <w:sz w:val="16"/>
                <w:szCs w:val="16"/>
              </w:rPr>
              <w:t>местный бюджет</w:t>
            </w:r>
          </w:p>
        </w:tc>
        <w:tc>
          <w:tcPr>
            <w:tcW w:w="708" w:type="dxa"/>
            <w:vAlign w:val="center"/>
          </w:tcPr>
          <w:p w14:paraId="7D13292D" w14:textId="77777777" w:rsidR="00C32CD1" w:rsidRPr="00A25048" w:rsidRDefault="00C32CD1" w:rsidP="0097309E">
            <w:pPr>
              <w:autoSpaceDE w:val="0"/>
              <w:autoSpaceDN w:val="0"/>
              <w:adjustRightInd w:val="0"/>
              <w:spacing w:line="180" w:lineRule="exact"/>
              <w:ind w:left="-57" w:right="-57"/>
              <w:jc w:val="center"/>
              <w:rPr>
                <w:spacing w:val="-6"/>
                <w:sz w:val="16"/>
                <w:szCs w:val="16"/>
              </w:rPr>
            </w:pPr>
            <w:r w:rsidRPr="00A25048">
              <w:rPr>
                <w:spacing w:val="-6"/>
                <w:sz w:val="16"/>
                <w:szCs w:val="16"/>
              </w:rPr>
              <w:t>Всего</w:t>
            </w:r>
            <w:r w:rsidR="005A7AD1">
              <w:rPr>
                <w:spacing w:val="-6"/>
                <w:sz w:val="16"/>
                <w:szCs w:val="16"/>
              </w:rPr>
              <w:br/>
            </w:r>
            <w:r w:rsidRPr="00A25048">
              <w:rPr>
                <w:spacing w:val="-6"/>
                <w:sz w:val="16"/>
                <w:szCs w:val="16"/>
              </w:rPr>
              <w:t xml:space="preserve"> (гр.</w:t>
            </w:r>
            <w:r w:rsidR="005A7AD1">
              <w:rPr>
                <w:spacing w:val="-6"/>
                <w:sz w:val="16"/>
                <w:szCs w:val="16"/>
              </w:rPr>
              <w:t xml:space="preserve"> </w:t>
            </w:r>
            <w:r w:rsidRPr="00A25048">
              <w:rPr>
                <w:spacing w:val="-6"/>
                <w:sz w:val="16"/>
                <w:szCs w:val="16"/>
              </w:rPr>
              <w:t>85+</w:t>
            </w:r>
            <w:r w:rsidRPr="00A25048">
              <w:rPr>
                <w:spacing w:val="-6"/>
                <w:sz w:val="16"/>
                <w:szCs w:val="16"/>
              </w:rPr>
              <w:br/>
              <w:t>86+87)</w:t>
            </w:r>
            <w:r w:rsidRPr="00A25048">
              <w:rPr>
                <w:spacing w:val="-6"/>
                <w:sz w:val="16"/>
                <w:szCs w:val="16"/>
              </w:rPr>
              <w:br/>
            </w:r>
          </w:p>
        </w:tc>
        <w:tc>
          <w:tcPr>
            <w:tcW w:w="709" w:type="dxa"/>
            <w:vAlign w:val="center"/>
          </w:tcPr>
          <w:p w14:paraId="631F8DBE" w14:textId="77777777" w:rsidR="00C32CD1" w:rsidRPr="00A25048" w:rsidRDefault="00C32CD1" w:rsidP="0097309E">
            <w:pPr>
              <w:autoSpaceDE w:val="0"/>
              <w:autoSpaceDN w:val="0"/>
              <w:adjustRightInd w:val="0"/>
              <w:spacing w:line="180" w:lineRule="exact"/>
              <w:ind w:left="-57" w:right="-57"/>
              <w:jc w:val="center"/>
              <w:rPr>
                <w:spacing w:val="-6"/>
                <w:sz w:val="16"/>
                <w:szCs w:val="16"/>
              </w:rPr>
            </w:pPr>
            <w:r w:rsidRPr="00A25048">
              <w:rPr>
                <w:spacing w:val="-6"/>
                <w:sz w:val="16"/>
                <w:szCs w:val="16"/>
              </w:rPr>
              <w:t>Фонд ОМС</w:t>
            </w:r>
          </w:p>
        </w:tc>
        <w:tc>
          <w:tcPr>
            <w:tcW w:w="992" w:type="dxa"/>
            <w:vAlign w:val="center"/>
          </w:tcPr>
          <w:p w14:paraId="4C8DAF87" w14:textId="77777777" w:rsidR="00C32CD1" w:rsidRPr="00A25048" w:rsidRDefault="00F13DA7" w:rsidP="0097309E">
            <w:pPr>
              <w:autoSpaceDE w:val="0"/>
              <w:autoSpaceDN w:val="0"/>
              <w:adjustRightInd w:val="0"/>
              <w:spacing w:line="180" w:lineRule="exact"/>
              <w:ind w:left="-57" w:right="-57"/>
              <w:jc w:val="center"/>
              <w:rPr>
                <w:spacing w:val="-6"/>
                <w:sz w:val="16"/>
                <w:szCs w:val="16"/>
              </w:rPr>
            </w:pPr>
            <w:r>
              <w:rPr>
                <w:spacing w:val="-6"/>
                <w:sz w:val="16"/>
                <w:szCs w:val="16"/>
              </w:rPr>
              <w:t>Фонд социального страхо</w:t>
            </w:r>
            <w:r w:rsidR="00C32CD1" w:rsidRPr="00A25048">
              <w:rPr>
                <w:spacing w:val="-6"/>
                <w:sz w:val="16"/>
                <w:szCs w:val="16"/>
              </w:rPr>
              <w:t>вания</w:t>
            </w:r>
          </w:p>
        </w:tc>
        <w:tc>
          <w:tcPr>
            <w:tcW w:w="709" w:type="dxa"/>
            <w:vAlign w:val="center"/>
          </w:tcPr>
          <w:p w14:paraId="7293B165" w14:textId="77777777" w:rsidR="00C32CD1" w:rsidRPr="00A25048" w:rsidRDefault="00C32CD1" w:rsidP="0097309E">
            <w:pPr>
              <w:autoSpaceDE w:val="0"/>
              <w:autoSpaceDN w:val="0"/>
              <w:adjustRightInd w:val="0"/>
              <w:spacing w:line="180" w:lineRule="exact"/>
              <w:ind w:left="-57" w:right="-57"/>
              <w:jc w:val="center"/>
              <w:rPr>
                <w:spacing w:val="-6"/>
                <w:sz w:val="16"/>
                <w:szCs w:val="16"/>
              </w:rPr>
            </w:pPr>
            <w:r w:rsidRPr="00A25048">
              <w:rPr>
                <w:spacing w:val="-6"/>
                <w:sz w:val="16"/>
                <w:szCs w:val="16"/>
              </w:rPr>
              <w:t>Всего</w:t>
            </w:r>
            <w:r w:rsidR="005A7AD1">
              <w:rPr>
                <w:spacing w:val="-6"/>
                <w:sz w:val="16"/>
                <w:szCs w:val="16"/>
              </w:rPr>
              <w:br/>
            </w:r>
            <w:r w:rsidRPr="00A25048">
              <w:rPr>
                <w:spacing w:val="-6"/>
                <w:sz w:val="16"/>
                <w:szCs w:val="16"/>
              </w:rPr>
              <w:t xml:space="preserve"> (гр.</w:t>
            </w:r>
            <w:r w:rsidR="005A7AD1">
              <w:rPr>
                <w:spacing w:val="-6"/>
                <w:sz w:val="16"/>
                <w:szCs w:val="16"/>
              </w:rPr>
              <w:t xml:space="preserve"> </w:t>
            </w:r>
            <w:r w:rsidRPr="00A25048">
              <w:rPr>
                <w:spacing w:val="-6"/>
                <w:sz w:val="16"/>
                <w:szCs w:val="16"/>
              </w:rPr>
              <w:t>89+</w:t>
            </w:r>
            <w:r w:rsidRPr="00A25048">
              <w:rPr>
                <w:spacing w:val="-6"/>
                <w:sz w:val="16"/>
                <w:szCs w:val="16"/>
              </w:rPr>
              <w:br/>
              <w:t>90)</w:t>
            </w:r>
          </w:p>
        </w:tc>
        <w:tc>
          <w:tcPr>
            <w:tcW w:w="992" w:type="dxa"/>
            <w:vMerge/>
            <w:vAlign w:val="center"/>
          </w:tcPr>
          <w:p w14:paraId="27096A5A" w14:textId="77777777" w:rsidR="00C32CD1" w:rsidRPr="00A25048" w:rsidRDefault="00C32CD1" w:rsidP="0097309E">
            <w:pPr>
              <w:pStyle w:val="11"/>
              <w:jc w:val="center"/>
              <w:rPr>
                <w:rFonts w:ascii="Times New Roman" w:hAnsi="Times New Roman"/>
                <w:spacing w:val="-6"/>
                <w:sz w:val="16"/>
                <w:szCs w:val="16"/>
              </w:rPr>
            </w:pPr>
          </w:p>
        </w:tc>
        <w:tc>
          <w:tcPr>
            <w:tcW w:w="993" w:type="dxa"/>
            <w:vAlign w:val="center"/>
          </w:tcPr>
          <w:p w14:paraId="2F41BF82" w14:textId="77777777" w:rsidR="00C32CD1" w:rsidRPr="00A25048" w:rsidRDefault="00C32CD1" w:rsidP="0097309E">
            <w:pPr>
              <w:spacing w:line="180" w:lineRule="exact"/>
              <w:ind w:right="-57"/>
              <w:jc w:val="center"/>
              <w:rPr>
                <w:sz w:val="16"/>
                <w:szCs w:val="16"/>
              </w:rPr>
            </w:pPr>
            <w:r w:rsidRPr="00A25048">
              <w:rPr>
                <w:sz w:val="16"/>
                <w:szCs w:val="16"/>
              </w:rPr>
              <w:t>домашние хозяйства (личные средства граждан)</w:t>
            </w:r>
          </w:p>
        </w:tc>
        <w:tc>
          <w:tcPr>
            <w:tcW w:w="708" w:type="dxa"/>
            <w:vAlign w:val="center"/>
          </w:tcPr>
          <w:p w14:paraId="085CBCA4" w14:textId="77777777" w:rsidR="00C32CD1" w:rsidRPr="00A25048" w:rsidRDefault="00C32CD1" w:rsidP="0097309E">
            <w:pPr>
              <w:autoSpaceDE w:val="0"/>
              <w:autoSpaceDN w:val="0"/>
              <w:adjustRightInd w:val="0"/>
              <w:spacing w:line="180" w:lineRule="exact"/>
              <w:jc w:val="center"/>
              <w:rPr>
                <w:spacing w:val="-6"/>
                <w:sz w:val="16"/>
                <w:szCs w:val="16"/>
              </w:rPr>
            </w:pPr>
          </w:p>
          <w:p w14:paraId="68BD8DF5" w14:textId="77777777" w:rsidR="00C32CD1" w:rsidRPr="00A25048" w:rsidRDefault="00C32CD1" w:rsidP="0097309E">
            <w:pPr>
              <w:autoSpaceDE w:val="0"/>
              <w:autoSpaceDN w:val="0"/>
              <w:adjustRightInd w:val="0"/>
              <w:spacing w:line="180" w:lineRule="exact"/>
              <w:jc w:val="center"/>
              <w:rPr>
                <w:spacing w:val="-6"/>
                <w:sz w:val="16"/>
                <w:szCs w:val="16"/>
              </w:rPr>
            </w:pPr>
            <w:r w:rsidRPr="00A25048">
              <w:rPr>
                <w:spacing w:val="-6"/>
                <w:sz w:val="16"/>
                <w:szCs w:val="16"/>
              </w:rPr>
              <w:t>ДМС</w:t>
            </w:r>
          </w:p>
        </w:tc>
        <w:tc>
          <w:tcPr>
            <w:tcW w:w="709" w:type="dxa"/>
            <w:vAlign w:val="center"/>
          </w:tcPr>
          <w:p w14:paraId="4AFBDA8D" w14:textId="77777777" w:rsidR="00C32CD1" w:rsidRPr="00A25048" w:rsidRDefault="00C32CD1" w:rsidP="0097309E">
            <w:pPr>
              <w:autoSpaceDE w:val="0"/>
              <w:autoSpaceDN w:val="0"/>
              <w:adjustRightInd w:val="0"/>
              <w:spacing w:line="180" w:lineRule="exact"/>
              <w:ind w:left="-57" w:right="-57"/>
              <w:jc w:val="center"/>
              <w:rPr>
                <w:sz w:val="16"/>
                <w:szCs w:val="16"/>
              </w:rPr>
            </w:pPr>
            <w:r w:rsidRPr="00A25048">
              <w:rPr>
                <w:sz w:val="16"/>
                <w:szCs w:val="16"/>
              </w:rPr>
              <w:t xml:space="preserve">прочие </w:t>
            </w:r>
            <w:proofErr w:type="gramStart"/>
            <w:r w:rsidRPr="00A25048">
              <w:rPr>
                <w:sz w:val="16"/>
                <w:szCs w:val="16"/>
              </w:rPr>
              <w:t>источ-ники</w:t>
            </w:r>
            <w:proofErr w:type="gramEnd"/>
            <w:r w:rsidRPr="00A25048">
              <w:rPr>
                <w:sz w:val="16"/>
                <w:szCs w:val="16"/>
              </w:rPr>
              <w:t xml:space="preserve"> финан-сирова-ния</w:t>
            </w:r>
          </w:p>
        </w:tc>
        <w:tc>
          <w:tcPr>
            <w:tcW w:w="851" w:type="dxa"/>
            <w:vAlign w:val="center"/>
          </w:tcPr>
          <w:p w14:paraId="3AFC384D" w14:textId="77777777" w:rsidR="00C32CD1" w:rsidRPr="00A25048" w:rsidRDefault="00C32CD1" w:rsidP="0097309E">
            <w:pPr>
              <w:autoSpaceDE w:val="0"/>
              <w:autoSpaceDN w:val="0"/>
              <w:adjustRightInd w:val="0"/>
              <w:spacing w:line="180" w:lineRule="exact"/>
              <w:ind w:left="-57" w:right="-57"/>
              <w:jc w:val="center"/>
              <w:rPr>
                <w:spacing w:val="-10"/>
                <w:sz w:val="16"/>
                <w:szCs w:val="16"/>
              </w:rPr>
            </w:pPr>
            <w:r w:rsidRPr="00A25048">
              <w:rPr>
                <w:spacing w:val="-10"/>
                <w:sz w:val="16"/>
                <w:szCs w:val="16"/>
              </w:rPr>
              <w:t>Всего</w:t>
            </w:r>
            <w:r w:rsidR="005A7AD1">
              <w:rPr>
                <w:spacing w:val="-10"/>
                <w:sz w:val="16"/>
                <w:szCs w:val="16"/>
              </w:rPr>
              <w:br/>
            </w:r>
            <w:r w:rsidRPr="00A25048">
              <w:rPr>
                <w:spacing w:val="-10"/>
                <w:sz w:val="16"/>
                <w:szCs w:val="16"/>
              </w:rPr>
              <w:t xml:space="preserve"> (гр.</w:t>
            </w:r>
            <w:r w:rsidR="005A7AD1">
              <w:rPr>
                <w:spacing w:val="-10"/>
                <w:sz w:val="16"/>
                <w:szCs w:val="16"/>
              </w:rPr>
              <w:t xml:space="preserve"> </w:t>
            </w:r>
            <w:r w:rsidRPr="00A25048">
              <w:rPr>
                <w:spacing w:val="-10"/>
                <w:sz w:val="16"/>
                <w:szCs w:val="16"/>
              </w:rPr>
              <w:t>93+</w:t>
            </w:r>
            <w:r w:rsidRPr="00A25048">
              <w:rPr>
                <w:spacing w:val="-10"/>
                <w:sz w:val="16"/>
                <w:szCs w:val="16"/>
              </w:rPr>
              <w:br/>
              <w:t>94+95)</w:t>
            </w:r>
          </w:p>
        </w:tc>
        <w:tc>
          <w:tcPr>
            <w:tcW w:w="1417" w:type="dxa"/>
            <w:vMerge/>
            <w:vAlign w:val="center"/>
          </w:tcPr>
          <w:p w14:paraId="7908BD15" w14:textId="77777777" w:rsidR="00C32CD1" w:rsidRPr="00A25048" w:rsidRDefault="00C32CD1" w:rsidP="0097309E">
            <w:pPr>
              <w:pStyle w:val="11"/>
              <w:jc w:val="center"/>
              <w:rPr>
                <w:rFonts w:ascii="Times New Roman" w:hAnsi="Times New Roman"/>
                <w:sz w:val="16"/>
                <w:szCs w:val="16"/>
              </w:rPr>
            </w:pPr>
          </w:p>
        </w:tc>
      </w:tr>
      <w:tr w:rsidR="00665163" w:rsidRPr="00DB42B5" w14:paraId="374642A7" w14:textId="77777777" w:rsidTr="0097309E">
        <w:trPr>
          <w:jc w:val="center"/>
        </w:trPr>
        <w:tc>
          <w:tcPr>
            <w:tcW w:w="3652" w:type="dxa"/>
          </w:tcPr>
          <w:p w14:paraId="53359B67" w14:textId="77777777" w:rsidR="00665163" w:rsidRPr="00A25048" w:rsidRDefault="00665163" w:rsidP="00665163">
            <w:pPr>
              <w:spacing w:line="160" w:lineRule="exact"/>
              <w:jc w:val="center"/>
              <w:rPr>
                <w:sz w:val="16"/>
                <w:szCs w:val="16"/>
              </w:rPr>
            </w:pPr>
            <w:r w:rsidRPr="00A25048">
              <w:rPr>
                <w:sz w:val="16"/>
                <w:szCs w:val="16"/>
              </w:rPr>
              <w:t>1</w:t>
            </w:r>
          </w:p>
        </w:tc>
        <w:tc>
          <w:tcPr>
            <w:tcW w:w="560" w:type="dxa"/>
          </w:tcPr>
          <w:p w14:paraId="4A9799FB" w14:textId="77777777" w:rsidR="00665163" w:rsidRPr="00A25048" w:rsidRDefault="00665163" w:rsidP="00665163">
            <w:pPr>
              <w:spacing w:line="160" w:lineRule="exact"/>
              <w:jc w:val="center"/>
              <w:rPr>
                <w:sz w:val="16"/>
                <w:szCs w:val="16"/>
              </w:rPr>
            </w:pPr>
            <w:r w:rsidRPr="00A25048">
              <w:rPr>
                <w:sz w:val="16"/>
                <w:szCs w:val="16"/>
              </w:rPr>
              <w:t>2</w:t>
            </w:r>
          </w:p>
        </w:tc>
        <w:tc>
          <w:tcPr>
            <w:tcW w:w="794" w:type="dxa"/>
            <w:vAlign w:val="bottom"/>
          </w:tcPr>
          <w:p w14:paraId="34FB0AAD" w14:textId="77777777" w:rsidR="00665163" w:rsidRPr="00A25048" w:rsidRDefault="00665163" w:rsidP="0097309E">
            <w:pPr>
              <w:jc w:val="center"/>
              <w:rPr>
                <w:sz w:val="16"/>
                <w:szCs w:val="16"/>
              </w:rPr>
            </w:pPr>
            <w:r w:rsidRPr="00A25048">
              <w:rPr>
                <w:sz w:val="16"/>
                <w:szCs w:val="16"/>
              </w:rPr>
              <w:t>85</w:t>
            </w:r>
          </w:p>
        </w:tc>
        <w:tc>
          <w:tcPr>
            <w:tcW w:w="1056" w:type="dxa"/>
            <w:vAlign w:val="bottom"/>
          </w:tcPr>
          <w:p w14:paraId="1DD5562F" w14:textId="77777777" w:rsidR="00665163" w:rsidRPr="00A25048" w:rsidRDefault="00665163" w:rsidP="0097309E">
            <w:pPr>
              <w:jc w:val="center"/>
              <w:rPr>
                <w:sz w:val="16"/>
                <w:szCs w:val="16"/>
              </w:rPr>
            </w:pPr>
            <w:r w:rsidRPr="00A25048">
              <w:rPr>
                <w:sz w:val="16"/>
                <w:szCs w:val="16"/>
              </w:rPr>
              <w:t>86</w:t>
            </w:r>
          </w:p>
        </w:tc>
        <w:tc>
          <w:tcPr>
            <w:tcW w:w="709" w:type="dxa"/>
            <w:vAlign w:val="bottom"/>
          </w:tcPr>
          <w:p w14:paraId="1C57F98E" w14:textId="77777777" w:rsidR="00665163" w:rsidRPr="00A25048" w:rsidRDefault="00665163" w:rsidP="0097309E">
            <w:pPr>
              <w:jc w:val="center"/>
              <w:rPr>
                <w:sz w:val="16"/>
                <w:szCs w:val="16"/>
              </w:rPr>
            </w:pPr>
            <w:r w:rsidRPr="00A25048">
              <w:rPr>
                <w:sz w:val="16"/>
                <w:szCs w:val="16"/>
              </w:rPr>
              <w:t>87</w:t>
            </w:r>
          </w:p>
        </w:tc>
        <w:tc>
          <w:tcPr>
            <w:tcW w:w="708" w:type="dxa"/>
            <w:vAlign w:val="bottom"/>
          </w:tcPr>
          <w:p w14:paraId="760D8411" w14:textId="77777777" w:rsidR="00665163" w:rsidRPr="00A25048" w:rsidRDefault="00665163" w:rsidP="0097309E">
            <w:pPr>
              <w:jc w:val="center"/>
              <w:rPr>
                <w:sz w:val="16"/>
                <w:szCs w:val="16"/>
              </w:rPr>
            </w:pPr>
            <w:r w:rsidRPr="00A25048">
              <w:rPr>
                <w:sz w:val="16"/>
                <w:szCs w:val="16"/>
              </w:rPr>
              <w:t>88</w:t>
            </w:r>
          </w:p>
        </w:tc>
        <w:tc>
          <w:tcPr>
            <w:tcW w:w="709" w:type="dxa"/>
            <w:vAlign w:val="bottom"/>
          </w:tcPr>
          <w:p w14:paraId="7F9064F3" w14:textId="77777777" w:rsidR="00665163" w:rsidRPr="00A25048" w:rsidRDefault="00665163" w:rsidP="0097309E">
            <w:pPr>
              <w:jc w:val="center"/>
              <w:rPr>
                <w:sz w:val="16"/>
                <w:szCs w:val="16"/>
              </w:rPr>
            </w:pPr>
            <w:r w:rsidRPr="00A25048">
              <w:rPr>
                <w:sz w:val="16"/>
                <w:szCs w:val="16"/>
              </w:rPr>
              <w:t>89</w:t>
            </w:r>
          </w:p>
        </w:tc>
        <w:tc>
          <w:tcPr>
            <w:tcW w:w="992" w:type="dxa"/>
            <w:vAlign w:val="bottom"/>
          </w:tcPr>
          <w:p w14:paraId="617DCA51" w14:textId="77777777" w:rsidR="00665163" w:rsidRPr="00A25048" w:rsidRDefault="00665163" w:rsidP="0097309E">
            <w:pPr>
              <w:jc w:val="center"/>
              <w:rPr>
                <w:sz w:val="16"/>
                <w:szCs w:val="16"/>
              </w:rPr>
            </w:pPr>
            <w:r w:rsidRPr="00A25048">
              <w:rPr>
                <w:sz w:val="16"/>
                <w:szCs w:val="16"/>
              </w:rPr>
              <w:t>90</w:t>
            </w:r>
          </w:p>
        </w:tc>
        <w:tc>
          <w:tcPr>
            <w:tcW w:w="709" w:type="dxa"/>
            <w:vAlign w:val="bottom"/>
          </w:tcPr>
          <w:p w14:paraId="31C77200" w14:textId="77777777" w:rsidR="00665163" w:rsidRPr="00A25048" w:rsidRDefault="00665163" w:rsidP="0097309E">
            <w:pPr>
              <w:jc w:val="center"/>
              <w:rPr>
                <w:sz w:val="16"/>
                <w:szCs w:val="16"/>
              </w:rPr>
            </w:pPr>
            <w:r w:rsidRPr="00A25048">
              <w:rPr>
                <w:sz w:val="16"/>
                <w:szCs w:val="16"/>
              </w:rPr>
              <w:t>91</w:t>
            </w:r>
          </w:p>
        </w:tc>
        <w:tc>
          <w:tcPr>
            <w:tcW w:w="992" w:type="dxa"/>
            <w:vAlign w:val="bottom"/>
          </w:tcPr>
          <w:p w14:paraId="4B6D250B" w14:textId="77777777" w:rsidR="00665163" w:rsidRPr="00A25048" w:rsidRDefault="00665163" w:rsidP="0097309E">
            <w:pPr>
              <w:jc w:val="center"/>
              <w:rPr>
                <w:sz w:val="16"/>
                <w:szCs w:val="16"/>
              </w:rPr>
            </w:pPr>
            <w:r w:rsidRPr="00A25048">
              <w:rPr>
                <w:sz w:val="16"/>
                <w:szCs w:val="16"/>
              </w:rPr>
              <w:t>92</w:t>
            </w:r>
          </w:p>
        </w:tc>
        <w:tc>
          <w:tcPr>
            <w:tcW w:w="993" w:type="dxa"/>
            <w:vAlign w:val="bottom"/>
          </w:tcPr>
          <w:p w14:paraId="3532F5EE" w14:textId="77777777" w:rsidR="00665163" w:rsidRPr="00A25048" w:rsidRDefault="00665163" w:rsidP="0097309E">
            <w:pPr>
              <w:jc w:val="center"/>
              <w:rPr>
                <w:sz w:val="16"/>
                <w:szCs w:val="16"/>
              </w:rPr>
            </w:pPr>
            <w:r w:rsidRPr="00A25048">
              <w:rPr>
                <w:sz w:val="16"/>
                <w:szCs w:val="16"/>
              </w:rPr>
              <w:t>93</w:t>
            </w:r>
          </w:p>
        </w:tc>
        <w:tc>
          <w:tcPr>
            <w:tcW w:w="708" w:type="dxa"/>
            <w:vAlign w:val="bottom"/>
          </w:tcPr>
          <w:p w14:paraId="7F118A9E" w14:textId="77777777" w:rsidR="00665163" w:rsidRPr="00A25048" w:rsidRDefault="00665163" w:rsidP="0097309E">
            <w:pPr>
              <w:jc w:val="center"/>
              <w:rPr>
                <w:sz w:val="16"/>
                <w:szCs w:val="16"/>
              </w:rPr>
            </w:pPr>
            <w:r w:rsidRPr="00A25048">
              <w:rPr>
                <w:sz w:val="16"/>
                <w:szCs w:val="16"/>
              </w:rPr>
              <w:t>94</w:t>
            </w:r>
          </w:p>
        </w:tc>
        <w:tc>
          <w:tcPr>
            <w:tcW w:w="709" w:type="dxa"/>
            <w:vAlign w:val="bottom"/>
          </w:tcPr>
          <w:p w14:paraId="5EFFC376" w14:textId="77777777" w:rsidR="00665163" w:rsidRPr="00A25048" w:rsidRDefault="00665163" w:rsidP="0097309E">
            <w:pPr>
              <w:jc w:val="center"/>
              <w:rPr>
                <w:sz w:val="16"/>
                <w:szCs w:val="16"/>
              </w:rPr>
            </w:pPr>
            <w:r w:rsidRPr="00A25048">
              <w:rPr>
                <w:sz w:val="16"/>
                <w:szCs w:val="16"/>
              </w:rPr>
              <w:t>95</w:t>
            </w:r>
          </w:p>
        </w:tc>
        <w:tc>
          <w:tcPr>
            <w:tcW w:w="851" w:type="dxa"/>
            <w:vAlign w:val="bottom"/>
          </w:tcPr>
          <w:p w14:paraId="14FA6DA5" w14:textId="77777777" w:rsidR="00665163" w:rsidRPr="00A25048" w:rsidRDefault="00665163" w:rsidP="0097309E">
            <w:pPr>
              <w:jc w:val="center"/>
              <w:rPr>
                <w:sz w:val="16"/>
                <w:szCs w:val="16"/>
              </w:rPr>
            </w:pPr>
            <w:r w:rsidRPr="00A25048">
              <w:rPr>
                <w:sz w:val="16"/>
                <w:szCs w:val="16"/>
              </w:rPr>
              <w:t>96</w:t>
            </w:r>
          </w:p>
        </w:tc>
        <w:tc>
          <w:tcPr>
            <w:tcW w:w="1417" w:type="dxa"/>
            <w:vAlign w:val="bottom"/>
          </w:tcPr>
          <w:p w14:paraId="664D1C5E" w14:textId="77777777" w:rsidR="00665163" w:rsidRPr="00A25048" w:rsidRDefault="00665163" w:rsidP="0097309E">
            <w:pPr>
              <w:jc w:val="center"/>
              <w:rPr>
                <w:sz w:val="16"/>
                <w:szCs w:val="16"/>
              </w:rPr>
            </w:pPr>
            <w:r w:rsidRPr="00A25048">
              <w:rPr>
                <w:sz w:val="16"/>
                <w:szCs w:val="16"/>
              </w:rPr>
              <w:t>97</w:t>
            </w:r>
          </w:p>
        </w:tc>
      </w:tr>
      <w:tr w:rsidR="00C32CD1" w:rsidRPr="00DB42B5" w14:paraId="7D1A6154" w14:textId="77777777" w:rsidTr="0097309E">
        <w:trPr>
          <w:jc w:val="center"/>
        </w:trPr>
        <w:tc>
          <w:tcPr>
            <w:tcW w:w="3652" w:type="dxa"/>
          </w:tcPr>
          <w:p w14:paraId="1D77C7DA" w14:textId="77777777" w:rsidR="00C32CD1" w:rsidRPr="00DE0150" w:rsidRDefault="003C28E8" w:rsidP="003C28E8">
            <w:pPr>
              <w:autoSpaceDE w:val="0"/>
              <w:autoSpaceDN w:val="0"/>
              <w:adjustRightInd w:val="0"/>
              <w:spacing w:line="180" w:lineRule="exact"/>
              <w:rPr>
                <w:b/>
                <w:sz w:val="16"/>
                <w:szCs w:val="16"/>
              </w:rPr>
            </w:pPr>
            <w:r>
              <w:rPr>
                <w:b/>
                <w:sz w:val="16"/>
                <w:szCs w:val="16"/>
              </w:rPr>
              <w:t xml:space="preserve">Расходы </w:t>
            </w:r>
            <w:r>
              <w:rPr>
                <w:b/>
                <w:sz w:val="16"/>
                <w:szCs w:val="16"/>
              </w:rPr>
              <w:sym w:font="Symbol" w:char="F02D"/>
            </w:r>
            <w:r w:rsidR="00C32CD1" w:rsidRPr="00DE0150">
              <w:rPr>
                <w:b/>
                <w:sz w:val="16"/>
                <w:szCs w:val="16"/>
              </w:rPr>
              <w:t xml:space="preserve"> всего</w:t>
            </w:r>
            <w:r w:rsidR="00C32CD1" w:rsidRPr="00DE0150">
              <w:rPr>
                <w:sz w:val="16"/>
                <w:szCs w:val="16"/>
              </w:rPr>
              <w:t xml:space="preserve"> (сумма строк 02+06+15+16+17)</w:t>
            </w:r>
          </w:p>
        </w:tc>
        <w:tc>
          <w:tcPr>
            <w:tcW w:w="560" w:type="dxa"/>
            <w:vAlign w:val="center"/>
          </w:tcPr>
          <w:p w14:paraId="173ABF1A" w14:textId="77777777" w:rsidR="00C32CD1" w:rsidRPr="00A25048" w:rsidRDefault="00C32CD1" w:rsidP="003C28E8">
            <w:pPr>
              <w:autoSpaceDE w:val="0"/>
              <w:autoSpaceDN w:val="0"/>
              <w:adjustRightInd w:val="0"/>
              <w:spacing w:line="180" w:lineRule="exact"/>
              <w:jc w:val="center"/>
              <w:rPr>
                <w:sz w:val="16"/>
                <w:szCs w:val="16"/>
              </w:rPr>
            </w:pPr>
            <w:r w:rsidRPr="00A25048">
              <w:rPr>
                <w:sz w:val="16"/>
                <w:szCs w:val="16"/>
              </w:rPr>
              <w:t>01</w:t>
            </w:r>
          </w:p>
        </w:tc>
        <w:tc>
          <w:tcPr>
            <w:tcW w:w="794" w:type="dxa"/>
          </w:tcPr>
          <w:p w14:paraId="43C2182B" w14:textId="77777777" w:rsidR="00C32CD1" w:rsidRPr="00A25048" w:rsidRDefault="00C32CD1" w:rsidP="003C28E8">
            <w:pPr>
              <w:pStyle w:val="11"/>
              <w:spacing w:line="180" w:lineRule="exact"/>
              <w:rPr>
                <w:rFonts w:ascii="Times New Roman" w:hAnsi="Times New Roman"/>
                <w:sz w:val="16"/>
                <w:szCs w:val="16"/>
              </w:rPr>
            </w:pPr>
          </w:p>
        </w:tc>
        <w:tc>
          <w:tcPr>
            <w:tcW w:w="1056" w:type="dxa"/>
          </w:tcPr>
          <w:p w14:paraId="08260DA7" w14:textId="77777777" w:rsidR="00C32CD1" w:rsidRPr="00A25048" w:rsidRDefault="00C32CD1" w:rsidP="003C28E8">
            <w:pPr>
              <w:pStyle w:val="11"/>
              <w:spacing w:line="180" w:lineRule="exact"/>
              <w:rPr>
                <w:rFonts w:ascii="Times New Roman" w:hAnsi="Times New Roman"/>
                <w:sz w:val="16"/>
                <w:szCs w:val="16"/>
              </w:rPr>
            </w:pPr>
          </w:p>
        </w:tc>
        <w:tc>
          <w:tcPr>
            <w:tcW w:w="709" w:type="dxa"/>
          </w:tcPr>
          <w:p w14:paraId="36E685F4" w14:textId="77777777" w:rsidR="00C32CD1" w:rsidRPr="00A25048" w:rsidRDefault="00C32CD1" w:rsidP="003C28E8">
            <w:pPr>
              <w:pStyle w:val="11"/>
              <w:spacing w:line="180" w:lineRule="exact"/>
              <w:rPr>
                <w:rFonts w:ascii="Times New Roman" w:hAnsi="Times New Roman"/>
                <w:sz w:val="16"/>
                <w:szCs w:val="16"/>
              </w:rPr>
            </w:pPr>
          </w:p>
        </w:tc>
        <w:tc>
          <w:tcPr>
            <w:tcW w:w="708" w:type="dxa"/>
          </w:tcPr>
          <w:p w14:paraId="44ADA3A7" w14:textId="77777777" w:rsidR="00C32CD1" w:rsidRPr="00A25048" w:rsidRDefault="00C32CD1" w:rsidP="003C28E8">
            <w:pPr>
              <w:pStyle w:val="11"/>
              <w:spacing w:line="180" w:lineRule="exact"/>
              <w:rPr>
                <w:rFonts w:ascii="Times New Roman" w:hAnsi="Times New Roman"/>
                <w:sz w:val="16"/>
                <w:szCs w:val="16"/>
              </w:rPr>
            </w:pPr>
          </w:p>
        </w:tc>
        <w:tc>
          <w:tcPr>
            <w:tcW w:w="709" w:type="dxa"/>
          </w:tcPr>
          <w:p w14:paraId="546C187B" w14:textId="77777777" w:rsidR="00C32CD1" w:rsidRPr="00A25048" w:rsidRDefault="00C32CD1" w:rsidP="003C28E8">
            <w:pPr>
              <w:pStyle w:val="11"/>
              <w:spacing w:line="180" w:lineRule="exact"/>
              <w:rPr>
                <w:rFonts w:ascii="Times New Roman" w:hAnsi="Times New Roman"/>
                <w:sz w:val="16"/>
                <w:szCs w:val="16"/>
              </w:rPr>
            </w:pPr>
          </w:p>
        </w:tc>
        <w:tc>
          <w:tcPr>
            <w:tcW w:w="992" w:type="dxa"/>
          </w:tcPr>
          <w:p w14:paraId="51F40637" w14:textId="77777777" w:rsidR="00C32CD1" w:rsidRPr="00A25048" w:rsidRDefault="00C32CD1" w:rsidP="003C28E8">
            <w:pPr>
              <w:pStyle w:val="11"/>
              <w:spacing w:line="180" w:lineRule="exact"/>
              <w:rPr>
                <w:rFonts w:ascii="Times New Roman" w:hAnsi="Times New Roman"/>
                <w:sz w:val="16"/>
                <w:szCs w:val="16"/>
              </w:rPr>
            </w:pPr>
          </w:p>
        </w:tc>
        <w:tc>
          <w:tcPr>
            <w:tcW w:w="709" w:type="dxa"/>
          </w:tcPr>
          <w:p w14:paraId="199F5C87" w14:textId="77777777" w:rsidR="00C32CD1" w:rsidRPr="00A25048" w:rsidRDefault="00C32CD1" w:rsidP="003C28E8">
            <w:pPr>
              <w:pStyle w:val="11"/>
              <w:spacing w:line="180" w:lineRule="exact"/>
              <w:rPr>
                <w:rFonts w:ascii="Times New Roman" w:hAnsi="Times New Roman"/>
                <w:sz w:val="16"/>
                <w:szCs w:val="16"/>
              </w:rPr>
            </w:pPr>
          </w:p>
        </w:tc>
        <w:tc>
          <w:tcPr>
            <w:tcW w:w="992" w:type="dxa"/>
          </w:tcPr>
          <w:p w14:paraId="11AD53C7" w14:textId="77777777" w:rsidR="00C32CD1" w:rsidRPr="00A25048" w:rsidRDefault="00C32CD1" w:rsidP="003C28E8">
            <w:pPr>
              <w:pStyle w:val="11"/>
              <w:spacing w:line="180" w:lineRule="exact"/>
              <w:rPr>
                <w:rFonts w:ascii="Times New Roman" w:hAnsi="Times New Roman"/>
                <w:sz w:val="16"/>
                <w:szCs w:val="16"/>
              </w:rPr>
            </w:pPr>
          </w:p>
        </w:tc>
        <w:tc>
          <w:tcPr>
            <w:tcW w:w="993" w:type="dxa"/>
          </w:tcPr>
          <w:p w14:paraId="4173BDA1" w14:textId="77777777" w:rsidR="00C32CD1" w:rsidRPr="00A25048" w:rsidRDefault="00C32CD1" w:rsidP="003C28E8">
            <w:pPr>
              <w:pStyle w:val="11"/>
              <w:spacing w:line="180" w:lineRule="exact"/>
              <w:rPr>
                <w:rFonts w:ascii="Times New Roman" w:hAnsi="Times New Roman"/>
                <w:sz w:val="16"/>
                <w:szCs w:val="16"/>
              </w:rPr>
            </w:pPr>
          </w:p>
        </w:tc>
        <w:tc>
          <w:tcPr>
            <w:tcW w:w="708" w:type="dxa"/>
          </w:tcPr>
          <w:p w14:paraId="103E9625" w14:textId="77777777" w:rsidR="00C32CD1" w:rsidRPr="00A25048" w:rsidRDefault="00C32CD1" w:rsidP="003C28E8">
            <w:pPr>
              <w:pStyle w:val="11"/>
              <w:spacing w:line="180" w:lineRule="exact"/>
              <w:rPr>
                <w:rFonts w:ascii="Times New Roman" w:hAnsi="Times New Roman"/>
                <w:sz w:val="16"/>
                <w:szCs w:val="16"/>
              </w:rPr>
            </w:pPr>
          </w:p>
        </w:tc>
        <w:tc>
          <w:tcPr>
            <w:tcW w:w="709" w:type="dxa"/>
          </w:tcPr>
          <w:p w14:paraId="4C12B5F3" w14:textId="77777777" w:rsidR="00C32CD1" w:rsidRPr="00A25048" w:rsidRDefault="00C32CD1" w:rsidP="003C28E8">
            <w:pPr>
              <w:pStyle w:val="11"/>
              <w:spacing w:line="180" w:lineRule="exact"/>
              <w:rPr>
                <w:rFonts w:ascii="Times New Roman" w:hAnsi="Times New Roman"/>
                <w:sz w:val="16"/>
                <w:szCs w:val="16"/>
              </w:rPr>
            </w:pPr>
          </w:p>
        </w:tc>
        <w:tc>
          <w:tcPr>
            <w:tcW w:w="851" w:type="dxa"/>
          </w:tcPr>
          <w:p w14:paraId="04DB0113" w14:textId="77777777" w:rsidR="00C32CD1" w:rsidRPr="00A25048" w:rsidRDefault="00C32CD1" w:rsidP="003C28E8">
            <w:pPr>
              <w:pStyle w:val="11"/>
              <w:spacing w:line="180" w:lineRule="exact"/>
              <w:rPr>
                <w:rFonts w:ascii="Times New Roman" w:hAnsi="Times New Roman"/>
                <w:sz w:val="16"/>
                <w:szCs w:val="16"/>
              </w:rPr>
            </w:pPr>
          </w:p>
        </w:tc>
        <w:tc>
          <w:tcPr>
            <w:tcW w:w="1417" w:type="dxa"/>
          </w:tcPr>
          <w:p w14:paraId="60C4E88D" w14:textId="77777777" w:rsidR="00C32CD1" w:rsidRPr="00A25048" w:rsidRDefault="00C32CD1" w:rsidP="003C28E8">
            <w:pPr>
              <w:pStyle w:val="11"/>
              <w:spacing w:line="180" w:lineRule="exact"/>
              <w:rPr>
                <w:rFonts w:ascii="Times New Roman" w:hAnsi="Times New Roman"/>
                <w:sz w:val="16"/>
                <w:szCs w:val="16"/>
              </w:rPr>
            </w:pPr>
          </w:p>
        </w:tc>
      </w:tr>
      <w:tr w:rsidR="00C32CD1" w:rsidRPr="00DB42B5" w14:paraId="45A8D659" w14:textId="77777777" w:rsidTr="0097309E">
        <w:trPr>
          <w:jc w:val="center"/>
        </w:trPr>
        <w:tc>
          <w:tcPr>
            <w:tcW w:w="3652" w:type="dxa"/>
          </w:tcPr>
          <w:p w14:paraId="7814DA3C" w14:textId="77777777" w:rsidR="00C32CD1" w:rsidRPr="00DE0150" w:rsidRDefault="00C32CD1" w:rsidP="0097309E">
            <w:pPr>
              <w:autoSpaceDE w:val="0"/>
              <w:autoSpaceDN w:val="0"/>
              <w:adjustRightInd w:val="0"/>
              <w:spacing w:line="170" w:lineRule="exact"/>
              <w:rPr>
                <w:b/>
                <w:sz w:val="16"/>
                <w:szCs w:val="16"/>
              </w:rPr>
            </w:pPr>
            <w:r w:rsidRPr="00DE0150">
              <w:rPr>
                <w:sz w:val="16"/>
                <w:szCs w:val="16"/>
              </w:rPr>
              <w:t>в том числе:</w:t>
            </w:r>
          </w:p>
          <w:p w14:paraId="5305206A" w14:textId="77777777" w:rsidR="00C32CD1" w:rsidRPr="00DE0150" w:rsidRDefault="00C32CD1" w:rsidP="0097309E">
            <w:pPr>
              <w:autoSpaceDE w:val="0"/>
              <w:autoSpaceDN w:val="0"/>
              <w:adjustRightInd w:val="0"/>
              <w:spacing w:line="170" w:lineRule="exact"/>
              <w:rPr>
                <w:b/>
                <w:sz w:val="16"/>
                <w:szCs w:val="16"/>
              </w:rPr>
            </w:pPr>
            <w:r w:rsidRPr="00DE0150">
              <w:rPr>
                <w:b/>
                <w:sz w:val="16"/>
                <w:szCs w:val="16"/>
              </w:rPr>
              <w:t>Оплата труда и начисления на выплаты</w:t>
            </w:r>
            <w:r w:rsidR="005A7AD1">
              <w:rPr>
                <w:b/>
                <w:sz w:val="16"/>
                <w:szCs w:val="16"/>
              </w:rPr>
              <w:br/>
            </w:r>
            <w:r w:rsidRPr="00DE0150">
              <w:rPr>
                <w:b/>
                <w:sz w:val="16"/>
                <w:szCs w:val="16"/>
              </w:rPr>
              <w:t xml:space="preserve">по оплате труда </w:t>
            </w:r>
            <w:r w:rsidRPr="00DE0150">
              <w:rPr>
                <w:sz w:val="16"/>
                <w:szCs w:val="16"/>
              </w:rPr>
              <w:t xml:space="preserve">(сумма строк 03+04+05) </w:t>
            </w:r>
          </w:p>
          <w:p w14:paraId="06B95CA6" w14:textId="77777777" w:rsidR="00C32CD1" w:rsidRPr="00DE0150" w:rsidRDefault="00C32CD1" w:rsidP="0097309E">
            <w:pPr>
              <w:autoSpaceDE w:val="0"/>
              <w:autoSpaceDN w:val="0"/>
              <w:adjustRightInd w:val="0"/>
              <w:spacing w:line="170" w:lineRule="exact"/>
              <w:rPr>
                <w:b/>
                <w:sz w:val="16"/>
                <w:szCs w:val="16"/>
              </w:rPr>
            </w:pPr>
            <w:r w:rsidRPr="00DE0150">
              <w:rPr>
                <w:b/>
                <w:sz w:val="16"/>
                <w:szCs w:val="16"/>
              </w:rPr>
              <w:t xml:space="preserve">    </w:t>
            </w:r>
            <w:r w:rsidRPr="00DE0150">
              <w:rPr>
                <w:sz w:val="16"/>
                <w:szCs w:val="16"/>
              </w:rPr>
              <w:t>в том числе:</w:t>
            </w:r>
          </w:p>
        </w:tc>
        <w:tc>
          <w:tcPr>
            <w:tcW w:w="560" w:type="dxa"/>
            <w:vAlign w:val="center"/>
          </w:tcPr>
          <w:p w14:paraId="1024137D" w14:textId="77777777" w:rsidR="00C32CD1" w:rsidRPr="00A25048" w:rsidRDefault="00C32CD1" w:rsidP="0097309E">
            <w:pPr>
              <w:autoSpaceDE w:val="0"/>
              <w:autoSpaceDN w:val="0"/>
              <w:adjustRightInd w:val="0"/>
              <w:spacing w:line="170" w:lineRule="exact"/>
              <w:jc w:val="center"/>
              <w:rPr>
                <w:sz w:val="16"/>
                <w:szCs w:val="16"/>
              </w:rPr>
            </w:pPr>
            <w:r w:rsidRPr="00A25048">
              <w:rPr>
                <w:sz w:val="16"/>
                <w:szCs w:val="16"/>
              </w:rPr>
              <w:t>02</w:t>
            </w:r>
          </w:p>
        </w:tc>
        <w:tc>
          <w:tcPr>
            <w:tcW w:w="794" w:type="dxa"/>
          </w:tcPr>
          <w:p w14:paraId="530C6B51"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1E7DD227"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5BF3DFD5"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35DEDB07"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41855D8E"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3462EB66"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51ED8796"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20777609" w14:textId="77777777" w:rsidR="00C32CD1" w:rsidRPr="00A25048" w:rsidRDefault="00C32CD1" w:rsidP="0097309E">
            <w:pPr>
              <w:pStyle w:val="11"/>
              <w:spacing w:line="170" w:lineRule="exact"/>
              <w:rPr>
                <w:rFonts w:ascii="Times New Roman" w:hAnsi="Times New Roman"/>
                <w:sz w:val="16"/>
                <w:szCs w:val="16"/>
              </w:rPr>
            </w:pPr>
          </w:p>
        </w:tc>
        <w:tc>
          <w:tcPr>
            <w:tcW w:w="993" w:type="dxa"/>
          </w:tcPr>
          <w:p w14:paraId="21F80A5E"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43B27C7C"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315E6DB3" w14:textId="77777777" w:rsidR="00C32CD1" w:rsidRPr="00A25048" w:rsidRDefault="00C32CD1" w:rsidP="0097309E">
            <w:pPr>
              <w:pStyle w:val="11"/>
              <w:spacing w:line="170" w:lineRule="exact"/>
              <w:rPr>
                <w:rFonts w:ascii="Times New Roman" w:hAnsi="Times New Roman"/>
                <w:sz w:val="16"/>
                <w:szCs w:val="16"/>
              </w:rPr>
            </w:pPr>
          </w:p>
        </w:tc>
        <w:tc>
          <w:tcPr>
            <w:tcW w:w="851" w:type="dxa"/>
          </w:tcPr>
          <w:p w14:paraId="0EA33EE7" w14:textId="77777777" w:rsidR="00C32CD1" w:rsidRPr="00A25048" w:rsidRDefault="00C32CD1" w:rsidP="0097309E">
            <w:pPr>
              <w:pStyle w:val="11"/>
              <w:spacing w:line="170" w:lineRule="exact"/>
              <w:rPr>
                <w:rFonts w:ascii="Times New Roman" w:hAnsi="Times New Roman"/>
                <w:sz w:val="16"/>
                <w:szCs w:val="16"/>
              </w:rPr>
            </w:pPr>
          </w:p>
        </w:tc>
        <w:tc>
          <w:tcPr>
            <w:tcW w:w="1417" w:type="dxa"/>
          </w:tcPr>
          <w:p w14:paraId="27B0D359"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17059C5A" w14:textId="77777777" w:rsidTr="0097309E">
        <w:trPr>
          <w:jc w:val="center"/>
        </w:trPr>
        <w:tc>
          <w:tcPr>
            <w:tcW w:w="3652" w:type="dxa"/>
          </w:tcPr>
          <w:p w14:paraId="7933E613"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заработная плата</w:t>
            </w:r>
          </w:p>
        </w:tc>
        <w:tc>
          <w:tcPr>
            <w:tcW w:w="560" w:type="dxa"/>
            <w:vAlign w:val="center"/>
          </w:tcPr>
          <w:p w14:paraId="570E6D9F" w14:textId="77777777" w:rsidR="00C32CD1" w:rsidRPr="00A25048" w:rsidRDefault="00C32CD1" w:rsidP="0097309E">
            <w:pPr>
              <w:autoSpaceDE w:val="0"/>
              <w:autoSpaceDN w:val="0"/>
              <w:adjustRightInd w:val="0"/>
              <w:spacing w:line="170" w:lineRule="exact"/>
              <w:jc w:val="center"/>
              <w:rPr>
                <w:sz w:val="16"/>
                <w:szCs w:val="16"/>
              </w:rPr>
            </w:pPr>
            <w:r w:rsidRPr="00A25048">
              <w:rPr>
                <w:sz w:val="16"/>
                <w:szCs w:val="16"/>
              </w:rPr>
              <w:t>03</w:t>
            </w:r>
          </w:p>
        </w:tc>
        <w:tc>
          <w:tcPr>
            <w:tcW w:w="794" w:type="dxa"/>
          </w:tcPr>
          <w:p w14:paraId="5F905D61"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405B2C4D"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04BF6C8E"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3EB42A40"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20C5A89A"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59E1DD22"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48ED3C3D"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502CD6A9" w14:textId="77777777" w:rsidR="00C32CD1" w:rsidRPr="00A25048" w:rsidRDefault="00C32CD1" w:rsidP="0097309E">
            <w:pPr>
              <w:pStyle w:val="11"/>
              <w:spacing w:line="170" w:lineRule="exact"/>
              <w:rPr>
                <w:rFonts w:ascii="Times New Roman" w:hAnsi="Times New Roman"/>
                <w:sz w:val="16"/>
                <w:szCs w:val="16"/>
              </w:rPr>
            </w:pPr>
          </w:p>
        </w:tc>
        <w:tc>
          <w:tcPr>
            <w:tcW w:w="993" w:type="dxa"/>
          </w:tcPr>
          <w:p w14:paraId="6333FDD0"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5C9D0E65"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103E1FDF" w14:textId="77777777" w:rsidR="00C32CD1" w:rsidRPr="00A25048" w:rsidRDefault="00C32CD1" w:rsidP="0097309E">
            <w:pPr>
              <w:pStyle w:val="11"/>
              <w:spacing w:line="170" w:lineRule="exact"/>
              <w:rPr>
                <w:rFonts w:ascii="Times New Roman" w:hAnsi="Times New Roman"/>
                <w:sz w:val="16"/>
                <w:szCs w:val="16"/>
              </w:rPr>
            </w:pPr>
          </w:p>
        </w:tc>
        <w:tc>
          <w:tcPr>
            <w:tcW w:w="851" w:type="dxa"/>
          </w:tcPr>
          <w:p w14:paraId="3A59660F" w14:textId="77777777" w:rsidR="00C32CD1" w:rsidRPr="00A25048" w:rsidRDefault="00C32CD1" w:rsidP="0097309E">
            <w:pPr>
              <w:pStyle w:val="11"/>
              <w:spacing w:line="170" w:lineRule="exact"/>
              <w:rPr>
                <w:rFonts w:ascii="Times New Roman" w:hAnsi="Times New Roman"/>
                <w:sz w:val="16"/>
                <w:szCs w:val="16"/>
              </w:rPr>
            </w:pPr>
          </w:p>
        </w:tc>
        <w:tc>
          <w:tcPr>
            <w:tcW w:w="1417" w:type="dxa"/>
          </w:tcPr>
          <w:p w14:paraId="12AD2232"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406B2CDE" w14:textId="77777777" w:rsidTr="0097309E">
        <w:trPr>
          <w:jc w:val="center"/>
        </w:trPr>
        <w:tc>
          <w:tcPr>
            <w:tcW w:w="3652" w:type="dxa"/>
          </w:tcPr>
          <w:p w14:paraId="4D4BE769"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прочие несоциальные выплаты персоналу в денежной и натуральной формах</w:t>
            </w:r>
          </w:p>
        </w:tc>
        <w:tc>
          <w:tcPr>
            <w:tcW w:w="560" w:type="dxa"/>
            <w:vAlign w:val="center"/>
          </w:tcPr>
          <w:p w14:paraId="73F98241" w14:textId="77777777" w:rsidR="00C32CD1" w:rsidRPr="00A25048" w:rsidRDefault="00C32CD1" w:rsidP="0097309E">
            <w:pPr>
              <w:autoSpaceDE w:val="0"/>
              <w:autoSpaceDN w:val="0"/>
              <w:adjustRightInd w:val="0"/>
              <w:spacing w:line="170" w:lineRule="exact"/>
              <w:jc w:val="center"/>
              <w:rPr>
                <w:sz w:val="16"/>
                <w:szCs w:val="16"/>
              </w:rPr>
            </w:pPr>
            <w:r w:rsidRPr="00A25048">
              <w:rPr>
                <w:sz w:val="16"/>
                <w:szCs w:val="16"/>
              </w:rPr>
              <w:t>04</w:t>
            </w:r>
          </w:p>
        </w:tc>
        <w:tc>
          <w:tcPr>
            <w:tcW w:w="794" w:type="dxa"/>
          </w:tcPr>
          <w:p w14:paraId="4606F305"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13A5E6F4"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5E99D3D7"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4E60B798"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6F702FE9"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3DEAFADA"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7AA644C0"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57A8657F" w14:textId="77777777" w:rsidR="00C32CD1" w:rsidRPr="00A25048" w:rsidRDefault="00C32CD1" w:rsidP="0097309E">
            <w:pPr>
              <w:pStyle w:val="11"/>
              <w:spacing w:line="170" w:lineRule="exact"/>
              <w:rPr>
                <w:rFonts w:ascii="Times New Roman" w:hAnsi="Times New Roman"/>
                <w:sz w:val="16"/>
                <w:szCs w:val="16"/>
              </w:rPr>
            </w:pPr>
          </w:p>
        </w:tc>
        <w:tc>
          <w:tcPr>
            <w:tcW w:w="993" w:type="dxa"/>
          </w:tcPr>
          <w:p w14:paraId="724A9AC4"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3320450B"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780589F0" w14:textId="77777777" w:rsidR="00C32CD1" w:rsidRPr="00A25048" w:rsidRDefault="00C32CD1" w:rsidP="0097309E">
            <w:pPr>
              <w:pStyle w:val="11"/>
              <w:spacing w:line="170" w:lineRule="exact"/>
              <w:rPr>
                <w:rFonts w:ascii="Times New Roman" w:hAnsi="Times New Roman"/>
                <w:sz w:val="16"/>
                <w:szCs w:val="16"/>
              </w:rPr>
            </w:pPr>
          </w:p>
        </w:tc>
        <w:tc>
          <w:tcPr>
            <w:tcW w:w="851" w:type="dxa"/>
          </w:tcPr>
          <w:p w14:paraId="0789BF51" w14:textId="77777777" w:rsidR="00C32CD1" w:rsidRPr="00A25048" w:rsidRDefault="00C32CD1" w:rsidP="0097309E">
            <w:pPr>
              <w:pStyle w:val="11"/>
              <w:spacing w:line="170" w:lineRule="exact"/>
              <w:rPr>
                <w:rFonts w:ascii="Times New Roman" w:hAnsi="Times New Roman"/>
                <w:sz w:val="16"/>
                <w:szCs w:val="16"/>
              </w:rPr>
            </w:pPr>
          </w:p>
        </w:tc>
        <w:tc>
          <w:tcPr>
            <w:tcW w:w="1417" w:type="dxa"/>
          </w:tcPr>
          <w:p w14:paraId="4A7D351B"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366900F1" w14:textId="77777777" w:rsidTr="0097309E">
        <w:trPr>
          <w:jc w:val="center"/>
        </w:trPr>
        <w:tc>
          <w:tcPr>
            <w:tcW w:w="3652" w:type="dxa"/>
          </w:tcPr>
          <w:p w14:paraId="6AA5153D"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начисления на выплаты по оплате труда</w:t>
            </w:r>
          </w:p>
        </w:tc>
        <w:tc>
          <w:tcPr>
            <w:tcW w:w="560" w:type="dxa"/>
            <w:vAlign w:val="center"/>
          </w:tcPr>
          <w:p w14:paraId="5A2CC822" w14:textId="77777777" w:rsidR="00C32CD1" w:rsidRPr="00A25048" w:rsidRDefault="00C32CD1" w:rsidP="0097309E">
            <w:pPr>
              <w:autoSpaceDE w:val="0"/>
              <w:autoSpaceDN w:val="0"/>
              <w:adjustRightInd w:val="0"/>
              <w:spacing w:line="170" w:lineRule="exact"/>
              <w:jc w:val="center"/>
              <w:rPr>
                <w:sz w:val="16"/>
                <w:szCs w:val="16"/>
              </w:rPr>
            </w:pPr>
            <w:r w:rsidRPr="00A25048">
              <w:rPr>
                <w:sz w:val="16"/>
                <w:szCs w:val="16"/>
              </w:rPr>
              <w:t>05</w:t>
            </w:r>
          </w:p>
        </w:tc>
        <w:tc>
          <w:tcPr>
            <w:tcW w:w="794" w:type="dxa"/>
          </w:tcPr>
          <w:p w14:paraId="0306ADAD"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324179D9"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14EC55ED"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49A91247"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762F1BEF"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084FA07B"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71CC3D83"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4360B896" w14:textId="77777777" w:rsidR="00C32CD1" w:rsidRPr="00A25048" w:rsidRDefault="00C32CD1" w:rsidP="0097309E">
            <w:pPr>
              <w:pStyle w:val="11"/>
              <w:spacing w:line="170" w:lineRule="exact"/>
              <w:rPr>
                <w:rFonts w:ascii="Times New Roman" w:hAnsi="Times New Roman"/>
                <w:sz w:val="16"/>
                <w:szCs w:val="16"/>
              </w:rPr>
            </w:pPr>
          </w:p>
        </w:tc>
        <w:tc>
          <w:tcPr>
            <w:tcW w:w="993" w:type="dxa"/>
          </w:tcPr>
          <w:p w14:paraId="70961ED7"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4A2A21D4"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4D60A871" w14:textId="77777777" w:rsidR="00C32CD1" w:rsidRPr="00A25048" w:rsidRDefault="00C32CD1" w:rsidP="0097309E">
            <w:pPr>
              <w:pStyle w:val="11"/>
              <w:spacing w:line="170" w:lineRule="exact"/>
              <w:rPr>
                <w:rFonts w:ascii="Times New Roman" w:hAnsi="Times New Roman"/>
                <w:sz w:val="16"/>
                <w:szCs w:val="16"/>
              </w:rPr>
            </w:pPr>
          </w:p>
        </w:tc>
        <w:tc>
          <w:tcPr>
            <w:tcW w:w="851" w:type="dxa"/>
          </w:tcPr>
          <w:p w14:paraId="102ADC82" w14:textId="77777777" w:rsidR="00C32CD1" w:rsidRPr="00A25048" w:rsidRDefault="00C32CD1" w:rsidP="0097309E">
            <w:pPr>
              <w:pStyle w:val="11"/>
              <w:spacing w:line="170" w:lineRule="exact"/>
              <w:rPr>
                <w:rFonts w:ascii="Times New Roman" w:hAnsi="Times New Roman"/>
                <w:sz w:val="16"/>
                <w:szCs w:val="16"/>
              </w:rPr>
            </w:pPr>
          </w:p>
        </w:tc>
        <w:tc>
          <w:tcPr>
            <w:tcW w:w="1417" w:type="dxa"/>
          </w:tcPr>
          <w:p w14:paraId="575A1874"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00CC5AC1" w14:textId="77777777" w:rsidTr="0097309E">
        <w:trPr>
          <w:jc w:val="center"/>
        </w:trPr>
        <w:tc>
          <w:tcPr>
            <w:tcW w:w="3652" w:type="dxa"/>
          </w:tcPr>
          <w:p w14:paraId="7555FF7B" w14:textId="77777777" w:rsidR="00C32CD1" w:rsidRPr="00DE0150" w:rsidRDefault="00C32CD1" w:rsidP="0097309E">
            <w:pPr>
              <w:autoSpaceDE w:val="0"/>
              <w:autoSpaceDN w:val="0"/>
              <w:adjustRightInd w:val="0"/>
              <w:spacing w:line="170" w:lineRule="exact"/>
              <w:rPr>
                <w:b/>
                <w:sz w:val="16"/>
                <w:szCs w:val="16"/>
              </w:rPr>
            </w:pPr>
            <w:r w:rsidRPr="00DE0150">
              <w:rPr>
                <w:b/>
                <w:sz w:val="16"/>
                <w:szCs w:val="16"/>
              </w:rPr>
              <w:t>Оплата работ, услуг</w:t>
            </w:r>
            <w:r w:rsidRPr="00DE0150">
              <w:rPr>
                <w:sz w:val="16"/>
                <w:szCs w:val="16"/>
              </w:rPr>
              <w:t xml:space="preserve"> (сумма строк 07+08+09+10+11+12+14</w:t>
            </w:r>
            <w:proofErr w:type="gramStart"/>
            <w:r w:rsidRPr="00DE0150">
              <w:rPr>
                <w:sz w:val="16"/>
                <w:szCs w:val="16"/>
              </w:rPr>
              <w:t>)</w:t>
            </w:r>
            <w:r w:rsidRPr="00DE0150">
              <w:rPr>
                <w:b/>
                <w:sz w:val="16"/>
                <w:szCs w:val="16"/>
              </w:rPr>
              <w:t xml:space="preserve">  </w:t>
            </w:r>
            <w:r w:rsidRPr="00DE0150">
              <w:rPr>
                <w:sz w:val="16"/>
                <w:szCs w:val="16"/>
              </w:rPr>
              <w:t>в</w:t>
            </w:r>
            <w:proofErr w:type="gramEnd"/>
            <w:r w:rsidRPr="00DE0150">
              <w:rPr>
                <w:sz w:val="16"/>
                <w:szCs w:val="16"/>
              </w:rPr>
              <w:t xml:space="preserve"> том числе:</w:t>
            </w:r>
          </w:p>
        </w:tc>
        <w:tc>
          <w:tcPr>
            <w:tcW w:w="560" w:type="dxa"/>
            <w:vAlign w:val="center"/>
          </w:tcPr>
          <w:p w14:paraId="7F36FB07" w14:textId="77777777" w:rsidR="00C32CD1" w:rsidRPr="00A25048" w:rsidRDefault="00C32CD1" w:rsidP="0097309E">
            <w:pPr>
              <w:autoSpaceDE w:val="0"/>
              <w:autoSpaceDN w:val="0"/>
              <w:adjustRightInd w:val="0"/>
              <w:spacing w:line="170" w:lineRule="exact"/>
              <w:jc w:val="center"/>
              <w:rPr>
                <w:sz w:val="16"/>
                <w:szCs w:val="16"/>
              </w:rPr>
            </w:pPr>
            <w:r w:rsidRPr="00A25048">
              <w:rPr>
                <w:sz w:val="16"/>
                <w:szCs w:val="16"/>
              </w:rPr>
              <w:t>06</w:t>
            </w:r>
          </w:p>
        </w:tc>
        <w:tc>
          <w:tcPr>
            <w:tcW w:w="794" w:type="dxa"/>
          </w:tcPr>
          <w:p w14:paraId="7B494ABA"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45C4C645"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28F712EB"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299D90A6"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1CC2EA87"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7CABF5AF"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6BFD4710"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6E9C20D4" w14:textId="77777777" w:rsidR="00C32CD1" w:rsidRPr="00A25048" w:rsidRDefault="00C32CD1" w:rsidP="0097309E">
            <w:pPr>
              <w:pStyle w:val="11"/>
              <w:spacing w:line="170" w:lineRule="exact"/>
              <w:rPr>
                <w:rFonts w:ascii="Times New Roman" w:hAnsi="Times New Roman"/>
                <w:sz w:val="16"/>
                <w:szCs w:val="16"/>
              </w:rPr>
            </w:pPr>
          </w:p>
        </w:tc>
        <w:tc>
          <w:tcPr>
            <w:tcW w:w="993" w:type="dxa"/>
          </w:tcPr>
          <w:p w14:paraId="76A45422"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193C8494"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41B6EEB8" w14:textId="77777777" w:rsidR="00C32CD1" w:rsidRPr="00A25048" w:rsidRDefault="00C32CD1" w:rsidP="0097309E">
            <w:pPr>
              <w:pStyle w:val="11"/>
              <w:spacing w:line="170" w:lineRule="exact"/>
              <w:rPr>
                <w:rFonts w:ascii="Times New Roman" w:hAnsi="Times New Roman"/>
                <w:sz w:val="16"/>
                <w:szCs w:val="16"/>
              </w:rPr>
            </w:pPr>
          </w:p>
        </w:tc>
        <w:tc>
          <w:tcPr>
            <w:tcW w:w="851" w:type="dxa"/>
          </w:tcPr>
          <w:p w14:paraId="21F0D13A" w14:textId="77777777" w:rsidR="00C32CD1" w:rsidRPr="00A25048" w:rsidRDefault="00C32CD1" w:rsidP="0097309E">
            <w:pPr>
              <w:pStyle w:val="11"/>
              <w:spacing w:line="170" w:lineRule="exact"/>
              <w:rPr>
                <w:rFonts w:ascii="Times New Roman" w:hAnsi="Times New Roman"/>
                <w:sz w:val="16"/>
                <w:szCs w:val="16"/>
              </w:rPr>
            </w:pPr>
          </w:p>
        </w:tc>
        <w:tc>
          <w:tcPr>
            <w:tcW w:w="1417" w:type="dxa"/>
          </w:tcPr>
          <w:p w14:paraId="2E976361"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699DDA63" w14:textId="77777777" w:rsidTr="0097309E">
        <w:trPr>
          <w:jc w:val="center"/>
        </w:trPr>
        <w:tc>
          <w:tcPr>
            <w:tcW w:w="3652" w:type="dxa"/>
          </w:tcPr>
          <w:p w14:paraId="3AC261C6"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услуги связи</w:t>
            </w:r>
          </w:p>
        </w:tc>
        <w:tc>
          <w:tcPr>
            <w:tcW w:w="560" w:type="dxa"/>
            <w:vAlign w:val="center"/>
          </w:tcPr>
          <w:p w14:paraId="4E2DC398" w14:textId="77777777" w:rsidR="00C32CD1" w:rsidRPr="00A25048" w:rsidRDefault="00C32CD1" w:rsidP="0097309E">
            <w:pPr>
              <w:autoSpaceDE w:val="0"/>
              <w:autoSpaceDN w:val="0"/>
              <w:adjustRightInd w:val="0"/>
              <w:spacing w:line="170" w:lineRule="exact"/>
              <w:jc w:val="center"/>
              <w:rPr>
                <w:sz w:val="16"/>
                <w:szCs w:val="16"/>
              </w:rPr>
            </w:pPr>
            <w:r w:rsidRPr="00A25048">
              <w:rPr>
                <w:sz w:val="16"/>
                <w:szCs w:val="16"/>
              </w:rPr>
              <w:t>07</w:t>
            </w:r>
          </w:p>
        </w:tc>
        <w:tc>
          <w:tcPr>
            <w:tcW w:w="794" w:type="dxa"/>
          </w:tcPr>
          <w:p w14:paraId="4CB57B47"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6947438F"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6DF7ACF2"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51B2C49C"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522D88E3"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37E93BBD"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09A5A23F"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324E0389" w14:textId="77777777" w:rsidR="00C32CD1" w:rsidRPr="00A25048" w:rsidRDefault="00C32CD1" w:rsidP="0097309E">
            <w:pPr>
              <w:pStyle w:val="11"/>
              <w:spacing w:line="170" w:lineRule="exact"/>
              <w:rPr>
                <w:rFonts w:ascii="Times New Roman" w:hAnsi="Times New Roman"/>
                <w:sz w:val="16"/>
                <w:szCs w:val="16"/>
              </w:rPr>
            </w:pPr>
          </w:p>
        </w:tc>
        <w:tc>
          <w:tcPr>
            <w:tcW w:w="993" w:type="dxa"/>
          </w:tcPr>
          <w:p w14:paraId="75EA5E88"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3B39775A"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26A4798F" w14:textId="77777777" w:rsidR="00C32CD1" w:rsidRPr="00A25048" w:rsidRDefault="00C32CD1" w:rsidP="0097309E">
            <w:pPr>
              <w:pStyle w:val="11"/>
              <w:spacing w:line="170" w:lineRule="exact"/>
              <w:rPr>
                <w:rFonts w:ascii="Times New Roman" w:hAnsi="Times New Roman"/>
                <w:sz w:val="16"/>
                <w:szCs w:val="16"/>
              </w:rPr>
            </w:pPr>
          </w:p>
        </w:tc>
        <w:tc>
          <w:tcPr>
            <w:tcW w:w="851" w:type="dxa"/>
          </w:tcPr>
          <w:p w14:paraId="0ED82FD4" w14:textId="77777777" w:rsidR="00C32CD1" w:rsidRPr="00A25048" w:rsidRDefault="00C32CD1" w:rsidP="0097309E">
            <w:pPr>
              <w:pStyle w:val="11"/>
              <w:spacing w:line="170" w:lineRule="exact"/>
              <w:rPr>
                <w:rFonts w:ascii="Times New Roman" w:hAnsi="Times New Roman"/>
                <w:sz w:val="16"/>
                <w:szCs w:val="16"/>
              </w:rPr>
            </w:pPr>
          </w:p>
        </w:tc>
        <w:tc>
          <w:tcPr>
            <w:tcW w:w="1417" w:type="dxa"/>
          </w:tcPr>
          <w:p w14:paraId="16AF996E"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566695BA" w14:textId="77777777" w:rsidTr="0097309E">
        <w:trPr>
          <w:jc w:val="center"/>
        </w:trPr>
        <w:tc>
          <w:tcPr>
            <w:tcW w:w="3652" w:type="dxa"/>
          </w:tcPr>
          <w:p w14:paraId="67D00877"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транспортные услуги</w:t>
            </w:r>
          </w:p>
        </w:tc>
        <w:tc>
          <w:tcPr>
            <w:tcW w:w="560" w:type="dxa"/>
            <w:vAlign w:val="center"/>
          </w:tcPr>
          <w:p w14:paraId="32E1AAC7" w14:textId="77777777" w:rsidR="00C32CD1" w:rsidRPr="00A25048" w:rsidRDefault="00C32CD1" w:rsidP="0097309E">
            <w:pPr>
              <w:autoSpaceDE w:val="0"/>
              <w:autoSpaceDN w:val="0"/>
              <w:adjustRightInd w:val="0"/>
              <w:spacing w:line="170" w:lineRule="exact"/>
              <w:jc w:val="center"/>
              <w:rPr>
                <w:sz w:val="16"/>
                <w:szCs w:val="16"/>
              </w:rPr>
            </w:pPr>
            <w:r w:rsidRPr="00A25048">
              <w:rPr>
                <w:sz w:val="16"/>
                <w:szCs w:val="16"/>
              </w:rPr>
              <w:t>08</w:t>
            </w:r>
          </w:p>
        </w:tc>
        <w:tc>
          <w:tcPr>
            <w:tcW w:w="794" w:type="dxa"/>
          </w:tcPr>
          <w:p w14:paraId="16615D33"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30413D41"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51D7A447"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58C62470"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4470C510"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3544D1A0"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2C2AC6A9"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00140B94" w14:textId="77777777" w:rsidR="00C32CD1" w:rsidRPr="00A25048" w:rsidRDefault="00C32CD1" w:rsidP="0097309E">
            <w:pPr>
              <w:pStyle w:val="11"/>
              <w:spacing w:line="170" w:lineRule="exact"/>
              <w:rPr>
                <w:rFonts w:ascii="Times New Roman" w:hAnsi="Times New Roman"/>
                <w:sz w:val="16"/>
                <w:szCs w:val="16"/>
              </w:rPr>
            </w:pPr>
          </w:p>
        </w:tc>
        <w:tc>
          <w:tcPr>
            <w:tcW w:w="993" w:type="dxa"/>
          </w:tcPr>
          <w:p w14:paraId="1C0CD980"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3400C7D6"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1CFF3709" w14:textId="77777777" w:rsidR="00C32CD1" w:rsidRPr="00A25048" w:rsidRDefault="00C32CD1" w:rsidP="0097309E">
            <w:pPr>
              <w:pStyle w:val="11"/>
              <w:spacing w:line="170" w:lineRule="exact"/>
              <w:rPr>
                <w:rFonts w:ascii="Times New Roman" w:hAnsi="Times New Roman"/>
                <w:sz w:val="16"/>
                <w:szCs w:val="16"/>
              </w:rPr>
            </w:pPr>
          </w:p>
        </w:tc>
        <w:tc>
          <w:tcPr>
            <w:tcW w:w="851" w:type="dxa"/>
          </w:tcPr>
          <w:p w14:paraId="05EF0307" w14:textId="77777777" w:rsidR="00C32CD1" w:rsidRPr="00A25048" w:rsidRDefault="00C32CD1" w:rsidP="0097309E">
            <w:pPr>
              <w:pStyle w:val="11"/>
              <w:spacing w:line="170" w:lineRule="exact"/>
              <w:rPr>
                <w:rFonts w:ascii="Times New Roman" w:hAnsi="Times New Roman"/>
                <w:sz w:val="16"/>
                <w:szCs w:val="16"/>
              </w:rPr>
            </w:pPr>
          </w:p>
        </w:tc>
        <w:tc>
          <w:tcPr>
            <w:tcW w:w="1417" w:type="dxa"/>
          </w:tcPr>
          <w:p w14:paraId="3D53E435"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25FB173D" w14:textId="77777777" w:rsidTr="0097309E">
        <w:trPr>
          <w:jc w:val="center"/>
        </w:trPr>
        <w:tc>
          <w:tcPr>
            <w:tcW w:w="3652" w:type="dxa"/>
          </w:tcPr>
          <w:p w14:paraId="388ADD8F"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коммунальные услуги</w:t>
            </w:r>
          </w:p>
        </w:tc>
        <w:tc>
          <w:tcPr>
            <w:tcW w:w="560" w:type="dxa"/>
            <w:vAlign w:val="center"/>
          </w:tcPr>
          <w:p w14:paraId="42627A63" w14:textId="77777777" w:rsidR="00C32CD1" w:rsidRPr="00A25048" w:rsidRDefault="00C32CD1" w:rsidP="0097309E">
            <w:pPr>
              <w:autoSpaceDE w:val="0"/>
              <w:autoSpaceDN w:val="0"/>
              <w:adjustRightInd w:val="0"/>
              <w:spacing w:line="170" w:lineRule="exact"/>
              <w:jc w:val="center"/>
              <w:rPr>
                <w:sz w:val="16"/>
                <w:szCs w:val="16"/>
              </w:rPr>
            </w:pPr>
            <w:r w:rsidRPr="00A25048">
              <w:rPr>
                <w:sz w:val="16"/>
                <w:szCs w:val="16"/>
              </w:rPr>
              <w:t>09</w:t>
            </w:r>
          </w:p>
        </w:tc>
        <w:tc>
          <w:tcPr>
            <w:tcW w:w="794" w:type="dxa"/>
          </w:tcPr>
          <w:p w14:paraId="56FDEDB9"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6695B02A"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179432EC"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2B723E49"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58CC32FC"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2CCCDDCA"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4A656BF8"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2FEBDDEA" w14:textId="77777777" w:rsidR="00C32CD1" w:rsidRPr="00A25048" w:rsidRDefault="00C32CD1" w:rsidP="0097309E">
            <w:pPr>
              <w:pStyle w:val="11"/>
              <w:spacing w:line="170" w:lineRule="exact"/>
              <w:rPr>
                <w:rFonts w:ascii="Times New Roman" w:hAnsi="Times New Roman"/>
                <w:sz w:val="16"/>
                <w:szCs w:val="16"/>
              </w:rPr>
            </w:pPr>
          </w:p>
        </w:tc>
        <w:tc>
          <w:tcPr>
            <w:tcW w:w="993" w:type="dxa"/>
          </w:tcPr>
          <w:p w14:paraId="06AD252A"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3B7776DA"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711764AE" w14:textId="77777777" w:rsidR="00C32CD1" w:rsidRPr="00A25048" w:rsidRDefault="00C32CD1" w:rsidP="0097309E">
            <w:pPr>
              <w:pStyle w:val="11"/>
              <w:spacing w:line="170" w:lineRule="exact"/>
              <w:rPr>
                <w:rFonts w:ascii="Times New Roman" w:hAnsi="Times New Roman"/>
                <w:sz w:val="16"/>
                <w:szCs w:val="16"/>
              </w:rPr>
            </w:pPr>
          </w:p>
        </w:tc>
        <w:tc>
          <w:tcPr>
            <w:tcW w:w="851" w:type="dxa"/>
          </w:tcPr>
          <w:p w14:paraId="297E5F19" w14:textId="77777777" w:rsidR="00C32CD1" w:rsidRPr="00A25048" w:rsidRDefault="00C32CD1" w:rsidP="0097309E">
            <w:pPr>
              <w:pStyle w:val="11"/>
              <w:spacing w:line="170" w:lineRule="exact"/>
              <w:rPr>
                <w:rFonts w:ascii="Times New Roman" w:hAnsi="Times New Roman"/>
                <w:sz w:val="16"/>
                <w:szCs w:val="16"/>
              </w:rPr>
            </w:pPr>
          </w:p>
        </w:tc>
        <w:tc>
          <w:tcPr>
            <w:tcW w:w="1417" w:type="dxa"/>
          </w:tcPr>
          <w:p w14:paraId="70130D88"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06BDB763" w14:textId="77777777" w:rsidTr="0097309E">
        <w:trPr>
          <w:jc w:val="center"/>
        </w:trPr>
        <w:tc>
          <w:tcPr>
            <w:tcW w:w="3652" w:type="dxa"/>
          </w:tcPr>
          <w:p w14:paraId="2CB74A51"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арендная плата за пользование</w:t>
            </w:r>
          </w:p>
          <w:p w14:paraId="0EAAC006"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имуществом</w:t>
            </w:r>
          </w:p>
        </w:tc>
        <w:tc>
          <w:tcPr>
            <w:tcW w:w="560" w:type="dxa"/>
            <w:vAlign w:val="center"/>
          </w:tcPr>
          <w:p w14:paraId="47955B4E" w14:textId="77777777" w:rsidR="00C32CD1" w:rsidRPr="00A25048" w:rsidRDefault="00C32CD1" w:rsidP="0097309E">
            <w:pPr>
              <w:autoSpaceDE w:val="0"/>
              <w:autoSpaceDN w:val="0"/>
              <w:adjustRightInd w:val="0"/>
              <w:spacing w:line="170" w:lineRule="exact"/>
              <w:jc w:val="center"/>
              <w:rPr>
                <w:sz w:val="16"/>
                <w:szCs w:val="16"/>
              </w:rPr>
            </w:pPr>
            <w:r w:rsidRPr="00A25048">
              <w:rPr>
                <w:sz w:val="16"/>
                <w:szCs w:val="16"/>
              </w:rPr>
              <w:t>10</w:t>
            </w:r>
          </w:p>
        </w:tc>
        <w:tc>
          <w:tcPr>
            <w:tcW w:w="794" w:type="dxa"/>
          </w:tcPr>
          <w:p w14:paraId="47DC90DC"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73AE135F"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782A2057"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03279B20"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2176D54C"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66E180B4"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74135DCB"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26021DDF" w14:textId="77777777" w:rsidR="00C32CD1" w:rsidRPr="00A25048" w:rsidRDefault="00C32CD1" w:rsidP="0097309E">
            <w:pPr>
              <w:pStyle w:val="11"/>
              <w:spacing w:line="170" w:lineRule="exact"/>
              <w:rPr>
                <w:rFonts w:ascii="Times New Roman" w:hAnsi="Times New Roman"/>
                <w:sz w:val="16"/>
                <w:szCs w:val="16"/>
              </w:rPr>
            </w:pPr>
          </w:p>
        </w:tc>
        <w:tc>
          <w:tcPr>
            <w:tcW w:w="993" w:type="dxa"/>
          </w:tcPr>
          <w:p w14:paraId="3A40C7DB"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62400036"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4C5507C9" w14:textId="77777777" w:rsidR="00C32CD1" w:rsidRPr="00A25048" w:rsidRDefault="00C32CD1" w:rsidP="0097309E">
            <w:pPr>
              <w:pStyle w:val="11"/>
              <w:spacing w:line="170" w:lineRule="exact"/>
              <w:rPr>
                <w:rFonts w:ascii="Times New Roman" w:hAnsi="Times New Roman"/>
                <w:sz w:val="16"/>
                <w:szCs w:val="16"/>
              </w:rPr>
            </w:pPr>
          </w:p>
        </w:tc>
        <w:tc>
          <w:tcPr>
            <w:tcW w:w="851" w:type="dxa"/>
          </w:tcPr>
          <w:p w14:paraId="751880A2" w14:textId="77777777" w:rsidR="00C32CD1" w:rsidRPr="00A25048" w:rsidRDefault="00C32CD1" w:rsidP="0097309E">
            <w:pPr>
              <w:pStyle w:val="11"/>
              <w:spacing w:line="170" w:lineRule="exact"/>
              <w:rPr>
                <w:rFonts w:ascii="Times New Roman" w:hAnsi="Times New Roman"/>
                <w:sz w:val="16"/>
                <w:szCs w:val="16"/>
              </w:rPr>
            </w:pPr>
          </w:p>
        </w:tc>
        <w:tc>
          <w:tcPr>
            <w:tcW w:w="1417" w:type="dxa"/>
          </w:tcPr>
          <w:p w14:paraId="480BC628"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18FF0DBC" w14:textId="77777777" w:rsidTr="0097309E">
        <w:trPr>
          <w:jc w:val="center"/>
        </w:trPr>
        <w:tc>
          <w:tcPr>
            <w:tcW w:w="3652" w:type="dxa"/>
          </w:tcPr>
          <w:p w14:paraId="3731160D"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работы, услуги по содержанию </w:t>
            </w:r>
          </w:p>
          <w:p w14:paraId="7127B654"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имущества </w:t>
            </w:r>
          </w:p>
        </w:tc>
        <w:tc>
          <w:tcPr>
            <w:tcW w:w="560" w:type="dxa"/>
            <w:vAlign w:val="center"/>
          </w:tcPr>
          <w:p w14:paraId="1B8AAAE8" w14:textId="77777777" w:rsidR="00C32CD1" w:rsidRPr="00A25048" w:rsidRDefault="00C32CD1" w:rsidP="0097309E">
            <w:pPr>
              <w:autoSpaceDE w:val="0"/>
              <w:autoSpaceDN w:val="0"/>
              <w:adjustRightInd w:val="0"/>
              <w:spacing w:line="170" w:lineRule="exact"/>
              <w:jc w:val="center"/>
              <w:rPr>
                <w:sz w:val="16"/>
                <w:szCs w:val="16"/>
              </w:rPr>
            </w:pPr>
            <w:r w:rsidRPr="00A25048">
              <w:rPr>
                <w:sz w:val="16"/>
                <w:szCs w:val="16"/>
              </w:rPr>
              <w:t>11</w:t>
            </w:r>
          </w:p>
        </w:tc>
        <w:tc>
          <w:tcPr>
            <w:tcW w:w="794" w:type="dxa"/>
          </w:tcPr>
          <w:p w14:paraId="31CB3975"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5C6819AA"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20AD78A2"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39F9AB94"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3A38269B"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172DD9FC"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55104B92"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6D3014A0" w14:textId="77777777" w:rsidR="00C32CD1" w:rsidRPr="00A25048" w:rsidRDefault="00C32CD1" w:rsidP="0097309E">
            <w:pPr>
              <w:pStyle w:val="11"/>
              <w:spacing w:line="170" w:lineRule="exact"/>
              <w:rPr>
                <w:rFonts w:ascii="Times New Roman" w:hAnsi="Times New Roman"/>
                <w:sz w:val="16"/>
                <w:szCs w:val="16"/>
              </w:rPr>
            </w:pPr>
          </w:p>
        </w:tc>
        <w:tc>
          <w:tcPr>
            <w:tcW w:w="993" w:type="dxa"/>
          </w:tcPr>
          <w:p w14:paraId="6894303D"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180B8694"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0D369D42" w14:textId="77777777" w:rsidR="00C32CD1" w:rsidRPr="00A25048" w:rsidRDefault="00C32CD1" w:rsidP="0097309E">
            <w:pPr>
              <w:pStyle w:val="11"/>
              <w:spacing w:line="170" w:lineRule="exact"/>
              <w:rPr>
                <w:rFonts w:ascii="Times New Roman" w:hAnsi="Times New Roman"/>
                <w:sz w:val="16"/>
                <w:szCs w:val="16"/>
              </w:rPr>
            </w:pPr>
          </w:p>
        </w:tc>
        <w:tc>
          <w:tcPr>
            <w:tcW w:w="851" w:type="dxa"/>
          </w:tcPr>
          <w:p w14:paraId="033B9704" w14:textId="77777777" w:rsidR="00C32CD1" w:rsidRPr="00A25048" w:rsidRDefault="00C32CD1" w:rsidP="0097309E">
            <w:pPr>
              <w:pStyle w:val="11"/>
              <w:spacing w:line="170" w:lineRule="exact"/>
              <w:rPr>
                <w:rFonts w:ascii="Times New Roman" w:hAnsi="Times New Roman"/>
                <w:sz w:val="16"/>
                <w:szCs w:val="16"/>
              </w:rPr>
            </w:pPr>
          </w:p>
        </w:tc>
        <w:tc>
          <w:tcPr>
            <w:tcW w:w="1417" w:type="dxa"/>
          </w:tcPr>
          <w:p w14:paraId="201D241C"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4359732C" w14:textId="77777777" w:rsidTr="0097309E">
        <w:trPr>
          <w:jc w:val="center"/>
        </w:trPr>
        <w:tc>
          <w:tcPr>
            <w:tcW w:w="3652" w:type="dxa"/>
          </w:tcPr>
          <w:p w14:paraId="0BBE9B53"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прочие работы, услуги,</w:t>
            </w:r>
          </w:p>
          <w:p w14:paraId="2A597135"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из них:</w:t>
            </w:r>
          </w:p>
        </w:tc>
        <w:tc>
          <w:tcPr>
            <w:tcW w:w="560" w:type="dxa"/>
            <w:vAlign w:val="center"/>
          </w:tcPr>
          <w:p w14:paraId="4458BE9E" w14:textId="77777777" w:rsidR="00C32CD1" w:rsidRPr="00A25048" w:rsidRDefault="00C32CD1" w:rsidP="0097309E">
            <w:pPr>
              <w:autoSpaceDE w:val="0"/>
              <w:autoSpaceDN w:val="0"/>
              <w:adjustRightInd w:val="0"/>
              <w:spacing w:line="170" w:lineRule="exact"/>
              <w:jc w:val="center"/>
              <w:rPr>
                <w:sz w:val="16"/>
                <w:szCs w:val="16"/>
              </w:rPr>
            </w:pPr>
            <w:r w:rsidRPr="00A25048">
              <w:rPr>
                <w:sz w:val="16"/>
                <w:szCs w:val="16"/>
              </w:rPr>
              <w:t>12</w:t>
            </w:r>
          </w:p>
        </w:tc>
        <w:tc>
          <w:tcPr>
            <w:tcW w:w="794" w:type="dxa"/>
          </w:tcPr>
          <w:p w14:paraId="1B958E5D"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53834CE4"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6F29AF20"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2D3058D6"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32CCC71C"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74FF4DF1"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015E0F6A"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1082088A" w14:textId="77777777" w:rsidR="00C32CD1" w:rsidRPr="00A25048" w:rsidRDefault="00C32CD1" w:rsidP="0097309E">
            <w:pPr>
              <w:pStyle w:val="11"/>
              <w:spacing w:line="170" w:lineRule="exact"/>
              <w:rPr>
                <w:rFonts w:ascii="Times New Roman" w:hAnsi="Times New Roman"/>
                <w:sz w:val="16"/>
                <w:szCs w:val="16"/>
              </w:rPr>
            </w:pPr>
          </w:p>
        </w:tc>
        <w:tc>
          <w:tcPr>
            <w:tcW w:w="993" w:type="dxa"/>
          </w:tcPr>
          <w:p w14:paraId="678E3DFE"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56ED36E4"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655FA37D" w14:textId="77777777" w:rsidR="00C32CD1" w:rsidRPr="00A25048" w:rsidRDefault="00C32CD1" w:rsidP="0097309E">
            <w:pPr>
              <w:pStyle w:val="11"/>
              <w:spacing w:line="170" w:lineRule="exact"/>
              <w:rPr>
                <w:rFonts w:ascii="Times New Roman" w:hAnsi="Times New Roman"/>
                <w:sz w:val="16"/>
                <w:szCs w:val="16"/>
              </w:rPr>
            </w:pPr>
          </w:p>
        </w:tc>
        <w:tc>
          <w:tcPr>
            <w:tcW w:w="851" w:type="dxa"/>
          </w:tcPr>
          <w:p w14:paraId="210FEA5F" w14:textId="77777777" w:rsidR="00C32CD1" w:rsidRPr="00A25048" w:rsidRDefault="00C32CD1" w:rsidP="0097309E">
            <w:pPr>
              <w:pStyle w:val="11"/>
              <w:spacing w:line="170" w:lineRule="exact"/>
              <w:rPr>
                <w:rFonts w:ascii="Times New Roman" w:hAnsi="Times New Roman"/>
                <w:sz w:val="16"/>
                <w:szCs w:val="16"/>
              </w:rPr>
            </w:pPr>
          </w:p>
        </w:tc>
        <w:tc>
          <w:tcPr>
            <w:tcW w:w="1417" w:type="dxa"/>
          </w:tcPr>
          <w:p w14:paraId="7A9F10EE"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5F3C778B" w14:textId="77777777" w:rsidTr="005A7AD1">
        <w:trPr>
          <w:trHeight w:val="187"/>
          <w:jc w:val="center"/>
        </w:trPr>
        <w:tc>
          <w:tcPr>
            <w:tcW w:w="3652" w:type="dxa"/>
            <w:vAlign w:val="center"/>
          </w:tcPr>
          <w:p w14:paraId="59A42A70" w14:textId="77777777" w:rsidR="00C32CD1" w:rsidRPr="00DE0150" w:rsidRDefault="00C32CD1" w:rsidP="005A7AD1">
            <w:pPr>
              <w:autoSpaceDE w:val="0"/>
              <w:autoSpaceDN w:val="0"/>
              <w:adjustRightInd w:val="0"/>
              <w:spacing w:line="170" w:lineRule="exact"/>
              <w:rPr>
                <w:sz w:val="16"/>
                <w:szCs w:val="16"/>
              </w:rPr>
            </w:pPr>
            <w:r w:rsidRPr="00DE0150">
              <w:rPr>
                <w:b/>
                <w:sz w:val="16"/>
                <w:szCs w:val="16"/>
              </w:rPr>
              <w:t xml:space="preserve">       </w:t>
            </w:r>
            <w:r w:rsidRPr="00DE0150">
              <w:rPr>
                <w:sz w:val="16"/>
                <w:szCs w:val="16"/>
              </w:rPr>
              <w:t>лабораторные услуги (исследования)</w:t>
            </w:r>
          </w:p>
        </w:tc>
        <w:tc>
          <w:tcPr>
            <w:tcW w:w="560" w:type="dxa"/>
            <w:vAlign w:val="center"/>
          </w:tcPr>
          <w:p w14:paraId="09FCE129" w14:textId="77777777" w:rsidR="00C32CD1" w:rsidRPr="00A25048" w:rsidRDefault="00C32CD1" w:rsidP="0097309E">
            <w:pPr>
              <w:spacing w:line="170" w:lineRule="exact"/>
              <w:jc w:val="center"/>
              <w:rPr>
                <w:sz w:val="16"/>
                <w:szCs w:val="16"/>
              </w:rPr>
            </w:pPr>
            <w:r w:rsidRPr="00A25048">
              <w:rPr>
                <w:sz w:val="16"/>
                <w:szCs w:val="16"/>
              </w:rPr>
              <w:t>13</w:t>
            </w:r>
          </w:p>
        </w:tc>
        <w:tc>
          <w:tcPr>
            <w:tcW w:w="794" w:type="dxa"/>
          </w:tcPr>
          <w:p w14:paraId="45568689"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237408CB"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3582111D"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59D7564E"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3516E732"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4AB0427A"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66F32FF0"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1A83006D" w14:textId="77777777" w:rsidR="00C32CD1" w:rsidRPr="00A25048" w:rsidRDefault="00C32CD1" w:rsidP="0097309E">
            <w:pPr>
              <w:pStyle w:val="11"/>
              <w:spacing w:line="170" w:lineRule="exact"/>
              <w:rPr>
                <w:rFonts w:ascii="Times New Roman" w:hAnsi="Times New Roman"/>
                <w:sz w:val="16"/>
                <w:szCs w:val="16"/>
              </w:rPr>
            </w:pPr>
          </w:p>
        </w:tc>
        <w:tc>
          <w:tcPr>
            <w:tcW w:w="993" w:type="dxa"/>
          </w:tcPr>
          <w:p w14:paraId="2EB42134"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4F6A85EE"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44A0E496" w14:textId="77777777" w:rsidR="00C32CD1" w:rsidRPr="00A25048" w:rsidRDefault="00C32CD1" w:rsidP="0097309E">
            <w:pPr>
              <w:pStyle w:val="11"/>
              <w:spacing w:line="170" w:lineRule="exact"/>
              <w:rPr>
                <w:rFonts w:ascii="Times New Roman" w:hAnsi="Times New Roman"/>
                <w:sz w:val="16"/>
                <w:szCs w:val="16"/>
              </w:rPr>
            </w:pPr>
          </w:p>
        </w:tc>
        <w:tc>
          <w:tcPr>
            <w:tcW w:w="851" w:type="dxa"/>
          </w:tcPr>
          <w:p w14:paraId="6B6E2242" w14:textId="77777777" w:rsidR="00C32CD1" w:rsidRPr="00A25048" w:rsidRDefault="00C32CD1" w:rsidP="0097309E">
            <w:pPr>
              <w:pStyle w:val="11"/>
              <w:spacing w:line="170" w:lineRule="exact"/>
              <w:rPr>
                <w:rFonts w:ascii="Times New Roman" w:hAnsi="Times New Roman"/>
                <w:sz w:val="16"/>
                <w:szCs w:val="16"/>
              </w:rPr>
            </w:pPr>
          </w:p>
        </w:tc>
        <w:tc>
          <w:tcPr>
            <w:tcW w:w="1417" w:type="dxa"/>
          </w:tcPr>
          <w:p w14:paraId="7B254106"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2E6B3BF4" w14:textId="77777777" w:rsidTr="005A7AD1">
        <w:trPr>
          <w:trHeight w:val="240"/>
          <w:jc w:val="center"/>
        </w:trPr>
        <w:tc>
          <w:tcPr>
            <w:tcW w:w="3652" w:type="dxa"/>
            <w:vAlign w:val="center"/>
          </w:tcPr>
          <w:p w14:paraId="2DC2ECC9" w14:textId="77777777" w:rsidR="00C32CD1" w:rsidRPr="00DE0150" w:rsidRDefault="00C32CD1" w:rsidP="005A7AD1">
            <w:pPr>
              <w:autoSpaceDE w:val="0"/>
              <w:autoSpaceDN w:val="0"/>
              <w:adjustRightInd w:val="0"/>
              <w:spacing w:line="170" w:lineRule="exact"/>
              <w:rPr>
                <w:b/>
                <w:sz w:val="16"/>
                <w:szCs w:val="16"/>
              </w:rPr>
            </w:pPr>
            <w:r w:rsidRPr="00DE0150">
              <w:rPr>
                <w:b/>
                <w:sz w:val="16"/>
                <w:szCs w:val="16"/>
              </w:rPr>
              <w:t xml:space="preserve">      </w:t>
            </w:r>
            <w:r w:rsidRPr="00DE0150">
              <w:rPr>
                <w:sz w:val="16"/>
                <w:szCs w:val="16"/>
              </w:rPr>
              <w:t>страхование</w:t>
            </w:r>
          </w:p>
        </w:tc>
        <w:tc>
          <w:tcPr>
            <w:tcW w:w="560" w:type="dxa"/>
            <w:vAlign w:val="center"/>
          </w:tcPr>
          <w:p w14:paraId="2A0293F7" w14:textId="77777777" w:rsidR="00C32CD1" w:rsidRPr="00DE0150" w:rsidRDefault="00C32CD1" w:rsidP="0097309E">
            <w:pPr>
              <w:spacing w:line="170" w:lineRule="exact"/>
              <w:jc w:val="center"/>
              <w:rPr>
                <w:sz w:val="16"/>
                <w:szCs w:val="16"/>
              </w:rPr>
            </w:pPr>
            <w:r w:rsidRPr="00DE0150">
              <w:rPr>
                <w:sz w:val="16"/>
                <w:szCs w:val="16"/>
              </w:rPr>
              <w:t>14</w:t>
            </w:r>
          </w:p>
        </w:tc>
        <w:tc>
          <w:tcPr>
            <w:tcW w:w="794" w:type="dxa"/>
          </w:tcPr>
          <w:p w14:paraId="3FF3465E" w14:textId="77777777" w:rsidR="00C32CD1" w:rsidRPr="00DE0150" w:rsidRDefault="00C32CD1" w:rsidP="0097309E">
            <w:pPr>
              <w:pStyle w:val="11"/>
              <w:spacing w:line="170" w:lineRule="exact"/>
              <w:rPr>
                <w:rFonts w:ascii="Times New Roman" w:hAnsi="Times New Roman"/>
                <w:sz w:val="16"/>
                <w:szCs w:val="16"/>
              </w:rPr>
            </w:pPr>
          </w:p>
        </w:tc>
        <w:tc>
          <w:tcPr>
            <w:tcW w:w="1056" w:type="dxa"/>
          </w:tcPr>
          <w:p w14:paraId="72DF639B"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7EFD1AE1"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4EFD2764"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60DD18B1"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1D0937B0"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05AA184F"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6973391B" w14:textId="77777777" w:rsidR="00C32CD1" w:rsidRPr="00A25048" w:rsidRDefault="00C32CD1" w:rsidP="0097309E">
            <w:pPr>
              <w:pStyle w:val="11"/>
              <w:spacing w:line="170" w:lineRule="exact"/>
              <w:rPr>
                <w:rFonts w:ascii="Times New Roman" w:hAnsi="Times New Roman"/>
                <w:sz w:val="16"/>
                <w:szCs w:val="16"/>
              </w:rPr>
            </w:pPr>
          </w:p>
        </w:tc>
        <w:tc>
          <w:tcPr>
            <w:tcW w:w="993" w:type="dxa"/>
          </w:tcPr>
          <w:p w14:paraId="0462B9AC"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5A79AE6F"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0925C5F3" w14:textId="77777777" w:rsidR="00C32CD1" w:rsidRPr="00A25048" w:rsidRDefault="00C32CD1" w:rsidP="0097309E">
            <w:pPr>
              <w:pStyle w:val="11"/>
              <w:spacing w:line="170" w:lineRule="exact"/>
              <w:rPr>
                <w:rFonts w:ascii="Times New Roman" w:hAnsi="Times New Roman"/>
                <w:sz w:val="16"/>
                <w:szCs w:val="16"/>
              </w:rPr>
            </w:pPr>
          </w:p>
        </w:tc>
        <w:tc>
          <w:tcPr>
            <w:tcW w:w="851" w:type="dxa"/>
          </w:tcPr>
          <w:p w14:paraId="0927A4CB" w14:textId="77777777" w:rsidR="00C32CD1" w:rsidRPr="00A25048" w:rsidRDefault="00C32CD1" w:rsidP="0097309E">
            <w:pPr>
              <w:pStyle w:val="11"/>
              <w:spacing w:line="170" w:lineRule="exact"/>
              <w:rPr>
                <w:rFonts w:ascii="Times New Roman" w:hAnsi="Times New Roman"/>
                <w:sz w:val="16"/>
                <w:szCs w:val="16"/>
              </w:rPr>
            </w:pPr>
          </w:p>
        </w:tc>
        <w:tc>
          <w:tcPr>
            <w:tcW w:w="1417" w:type="dxa"/>
          </w:tcPr>
          <w:p w14:paraId="50E9A4FC"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7E87BA53" w14:textId="77777777" w:rsidTr="0097309E">
        <w:trPr>
          <w:jc w:val="center"/>
        </w:trPr>
        <w:tc>
          <w:tcPr>
            <w:tcW w:w="3652" w:type="dxa"/>
          </w:tcPr>
          <w:p w14:paraId="62E7C266" w14:textId="77777777" w:rsidR="00C32CD1" w:rsidRPr="00DE0150" w:rsidRDefault="00C32CD1" w:rsidP="0097309E">
            <w:pPr>
              <w:autoSpaceDE w:val="0"/>
              <w:autoSpaceDN w:val="0"/>
              <w:adjustRightInd w:val="0"/>
              <w:spacing w:line="170" w:lineRule="exact"/>
              <w:rPr>
                <w:b/>
                <w:sz w:val="16"/>
                <w:szCs w:val="16"/>
              </w:rPr>
            </w:pPr>
            <w:r w:rsidRPr="00DE0150">
              <w:rPr>
                <w:b/>
                <w:sz w:val="16"/>
                <w:szCs w:val="16"/>
              </w:rPr>
              <w:t>Социальное обеспечение</w:t>
            </w:r>
          </w:p>
        </w:tc>
        <w:tc>
          <w:tcPr>
            <w:tcW w:w="560" w:type="dxa"/>
            <w:vAlign w:val="center"/>
          </w:tcPr>
          <w:p w14:paraId="7019BD2F" w14:textId="77777777" w:rsidR="00C32CD1" w:rsidRPr="00A25048" w:rsidRDefault="00C32CD1" w:rsidP="0097309E">
            <w:pPr>
              <w:spacing w:line="170" w:lineRule="exact"/>
              <w:jc w:val="center"/>
              <w:rPr>
                <w:sz w:val="16"/>
                <w:szCs w:val="16"/>
              </w:rPr>
            </w:pPr>
            <w:r w:rsidRPr="00A25048">
              <w:rPr>
                <w:sz w:val="16"/>
                <w:szCs w:val="16"/>
              </w:rPr>
              <w:t>15</w:t>
            </w:r>
          </w:p>
        </w:tc>
        <w:tc>
          <w:tcPr>
            <w:tcW w:w="794" w:type="dxa"/>
          </w:tcPr>
          <w:p w14:paraId="267BB720"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732D149F"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237D1B56"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118E8A96"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246755E4"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2B56C48D"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3ABF1BF5"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50A04B76" w14:textId="77777777" w:rsidR="00C32CD1" w:rsidRPr="00A25048" w:rsidRDefault="00C32CD1" w:rsidP="0097309E">
            <w:pPr>
              <w:pStyle w:val="11"/>
              <w:spacing w:line="170" w:lineRule="exact"/>
              <w:rPr>
                <w:rFonts w:ascii="Times New Roman" w:hAnsi="Times New Roman"/>
                <w:sz w:val="16"/>
                <w:szCs w:val="16"/>
              </w:rPr>
            </w:pPr>
          </w:p>
        </w:tc>
        <w:tc>
          <w:tcPr>
            <w:tcW w:w="993" w:type="dxa"/>
          </w:tcPr>
          <w:p w14:paraId="307BD652"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19D9C336"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5222A3AA" w14:textId="77777777" w:rsidR="00C32CD1" w:rsidRPr="00A25048" w:rsidRDefault="00C32CD1" w:rsidP="0097309E">
            <w:pPr>
              <w:pStyle w:val="11"/>
              <w:spacing w:line="170" w:lineRule="exact"/>
              <w:rPr>
                <w:rFonts w:ascii="Times New Roman" w:hAnsi="Times New Roman"/>
                <w:sz w:val="16"/>
                <w:szCs w:val="16"/>
              </w:rPr>
            </w:pPr>
          </w:p>
        </w:tc>
        <w:tc>
          <w:tcPr>
            <w:tcW w:w="851" w:type="dxa"/>
          </w:tcPr>
          <w:p w14:paraId="15EDA1AD" w14:textId="77777777" w:rsidR="00C32CD1" w:rsidRPr="00A25048" w:rsidRDefault="00C32CD1" w:rsidP="0097309E">
            <w:pPr>
              <w:pStyle w:val="11"/>
              <w:spacing w:line="170" w:lineRule="exact"/>
              <w:rPr>
                <w:rFonts w:ascii="Times New Roman" w:hAnsi="Times New Roman"/>
                <w:sz w:val="16"/>
                <w:szCs w:val="16"/>
              </w:rPr>
            </w:pPr>
          </w:p>
        </w:tc>
        <w:tc>
          <w:tcPr>
            <w:tcW w:w="1417" w:type="dxa"/>
          </w:tcPr>
          <w:p w14:paraId="5860396C"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7D58E1AE" w14:textId="77777777" w:rsidTr="0097309E">
        <w:trPr>
          <w:jc w:val="center"/>
        </w:trPr>
        <w:tc>
          <w:tcPr>
            <w:tcW w:w="3652" w:type="dxa"/>
          </w:tcPr>
          <w:p w14:paraId="3803F70B" w14:textId="77777777" w:rsidR="00C32CD1" w:rsidRPr="00DE0150" w:rsidRDefault="00C32CD1" w:rsidP="0097309E">
            <w:pPr>
              <w:autoSpaceDE w:val="0"/>
              <w:autoSpaceDN w:val="0"/>
              <w:adjustRightInd w:val="0"/>
              <w:spacing w:line="170" w:lineRule="exact"/>
              <w:rPr>
                <w:b/>
                <w:sz w:val="16"/>
                <w:szCs w:val="16"/>
              </w:rPr>
            </w:pPr>
            <w:r w:rsidRPr="00DE0150">
              <w:rPr>
                <w:b/>
                <w:sz w:val="16"/>
                <w:szCs w:val="16"/>
              </w:rPr>
              <w:t>Прочие расходы</w:t>
            </w:r>
          </w:p>
        </w:tc>
        <w:tc>
          <w:tcPr>
            <w:tcW w:w="560" w:type="dxa"/>
            <w:vAlign w:val="center"/>
          </w:tcPr>
          <w:p w14:paraId="0B292243" w14:textId="77777777" w:rsidR="00C32CD1" w:rsidRPr="00A25048" w:rsidRDefault="00C32CD1" w:rsidP="0097309E">
            <w:pPr>
              <w:spacing w:line="170" w:lineRule="exact"/>
              <w:jc w:val="center"/>
              <w:rPr>
                <w:sz w:val="16"/>
                <w:szCs w:val="16"/>
              </w:rPr>
            </w:pPr>
            <w:r w:rsidRPr="00A25048">
              <w:rPr>
                <w:sz w:val="16"/>
                <w:szCs w:val="16"/>
              </w:rPr>
              <w:t>16</w:t>
            </w:r>
          </w:p>
        </w:tc>
        <w:tc>
          <w:tcPr>
            <w:tcW w:w="794" w:type="dxa"/>
          </w:tcPr>
          <w:p w14:paraId="44141FD5"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531610C2"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108DCF47"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2B558061"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0A2ADBD0"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293F747C"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02647C30"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63FCE752" w14:textId="77777777" w:rsidR="00C32CD1" w:rsidRPr="00A25048" w:rsidRDefault="00C32CD1" w:rsidP="0097309E">
            <w:pPr>
              <w:pStyle w:val="11"/>
              <w:spacing w:line="170" w:lineRule="exact"/>
              <w:rPr>
                <w:rFonts w:ascii="Times New Roman" w:hAnsi="Times New Roman"/>
                <w:sz w:val="16"/>
                <w:szCs w:val="16"/>
              </w:rPr>
            </w:pPr>
          </w:p>
        </w:tc>
        <w:tc>
          <w:tcPr>
            <w:tcW w:w="993" w:type="dxa"/>
          </w:tcPr>
          <w:p w14:paraId="7843233C"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42AB9B99"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4C7D1E83" w14:textId="77777777" w:rsidR="00C32CD1" w:rsidRPr="00A25048" w:rsidRDefault="00C32CD1" w:rsidP="0097309E">
            <w:pPr>
              <w:pStyle w:val="11"/>
              <w:spacing w:line="170" w:lineRule="exact"/>
              <w:rPr>
                <w:rFonts w:ascii="Times New Roman" w:hAnsi="Times New Roman"/>
                <w:sz w:val="16"/>
                <w:szCs w:val="16"/>
              </w:rPr>
            </w:pPr>
          </w:p>
        </w:tc>
        <w:tc>
          <w:tcPr>
            <w:tcW w:w="851" w:type="dxa"/>
          </w:tcPr>
          <w:p w14:paraId="770870F0" w14:textId="77777777" w:rsidR="00C32CD1" w:rsidRPr="00A25048" w:rsidRDefault="00C32CD1" w:rsidP="0097309E">
            <w:pPr>
              <w:pStyle w:val="11"/>
              <w:spacing w:line="170" w:lineRule="exact"/>
              <w:rPr>
                <w:rFonts w:ascii="Times New Roman" w:hAnsi="Times New Roman"/>
                <w:sz w:val="16"/>
                <w:szCs w:val="16"/>
              </w:rPr>
            </w:pPr>
          </w:p>
        </w:tc>
        <w:tc>
          <w:tcPr>
            <w:tcW w:w="1417" w:type="dxa"/>
          </w:tcPr>
          <w:p w14:paraId="19E18FDD"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5A18F1E4" w14:textId="77777777" w:rsidTr="0097309E">
        <w:trPr>
          <w:jc w:val="center"/>
        </w:trPr>
        <w:tc>
          <w:tcPr>
            <w:tcW w:w="3652" w:type="dxa"/>
          </w:tcPr>
          <w:p w14:paraId="55D6CC97" w14:textId="77777777" w:rsidR="00C32CD1" w:rsidRPr="00DE0150" w:rsidRDefault="00C32CD1" w:rsidP="0097309E">
            <w:pPr>
              <w:autoSpaceDE w:val="0"/>
              <w:autoSpaceDN w:val="0"/>
              <w:adjustRightInd w:val="0"/>
              <w:spacing w:line="170" w:lineRule="exact"/>
              <w:rPr>
                <w:b/>
                <w:sz w:val="16"/>
                <w:szCs w:val="16"/>
              </w:rPr>
            </w:pPr>
            <w:r w:rsidRPr="00DE0150">
              <w:rPr>
                <w:b/>
                <w:sz w:val="16"/>
                <w:szCs w:val="16"/>
              </w:rPr>
              <w:t>Поступление нефинансовых активов</w:t>
            </w:r>
            <w:r w:rsidR="005A7AD1">
              <w:rPr>
                <w:b/>
                <w:sz w:val="16"/>
                <w:szCs w:val="16"/>
              </w:rPr>
              <w:br/>
            </w:r>
            <w:r w:rsidRPr="00DE0150">
              <w:rPr>
                <w:sz w:val="16"/>
                <w:szCs w:val="16"/>
              </w:rPr>
              <w:t xml:space="preserve">(сумма строк 18+22+23) </w:t>
            </w:r>
          </w:p>
          <w:p w14:paraId="2C73AAC7" w14:textId="77777777" w:rsidR="00C32CD1" w:rsidRPr="00DE0150" w:rsidRDefault="00C32CD1" w:rsidP="0097309E">
            <w:pPr>
              <w:autoSpaceDE w:val="0"/>
              <w:autoSpaceDN w:val="0"/>
              <w:adjustRightInd w:val="0"/>
              <w:spacing w:line="170" w:lineRule="exact"/>
              <w:rPr>
                <w:b/>
                <w:sz w:val="16"/>
                <w:szCs w:val="16"/>
              </w:rPr>
            </w:pPr>
            <w:r w:rsidRPr="00DE0150">
              <w:rPr>
                <w:sz w:val="16"/>
                <w:szCs w:val="16"/>
              </w:rPr>
              <w:t xml:space="preserve">     в том числе:</w:t>
            </w:r>
          </w:p>
        </w:tc>
        <w:tc>
          <w:tcPr>
            <w:tcW w:w="560" w:type="dxa"/>
            <w:vAlign w:val="center"/>
          </w:tcPr>
          <w:p w14:paraId="6C6B59AD" w14:textId="77777777" w:rsidR="00C32CD1" w:rsidRPr="00A25048" w:rsidRDefault="00C32CD1" w:rsidP="0097309E">
            <w:pPr>
              <w:spacing w:line="170" w:lineRule="exact"/>
              <w:jc w:val="center"/>
              <w:rPr>
                <w:sz w:val="16"/>
                <w:szCs w:val="16"/>
              </w:rPr>
            </w:pPr>
            <w:r w:rsidRPr="00A25048">
              <w:rPr>
                <w:sz w:val="16"/>
                <w:szCs w:val="16"/>
              </w:rPr>
              <w:t>17</w:t>
            </w:r>
          </w:p>
        </w:tc>
        <w:tc>
          <w:tcPr>
            <w:tcW w:w="794" w:type="dxa"/>
          </w:tcPr>
          <w:p w14:paraId="6D5C2354"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02C4337F"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3BF84ADB"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3F5C847C"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5B535A1E"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27B51F45"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6A7D62E5"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6747DA4F" w14:textId="77777777" w:rsidR="00C32CD1" w:rsidRPr="00A25048" w:rsidRDefault="00C32CD1" w:rsidP="0097309E">
            <w:pPr>
              <w:pStyle w:val="11"/>
              <w:spacing w:line="170" w:lineRule="exact"/>
              <w:rPr>
                <w:rFonts w:ascii="Times New Roman" w:hAnsi="Times New Roman"/>
                <w:sz w:val="16"/>
                <w:szCs w:val="16"/>
              </w:rPr>
            </w:pPr>
          </w:p>
        </w:tc>
        <w:tc>
          <w:tcPr>
            <w:tcW w:w="993" w:type="dxa"/>
          </w:tcPr>
          <w:p w14:paraId="4A8EF0D9"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68BAA11A"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5AC34E57" w14:textId="77777777" w:rsidR="00C32CD1" w:rsidRPr="00A25048" w:rsidRDefault="00C32CD1" w:rsidP="0097309E">
            <w:pPr>
              <w:pStyle w:val="11"/>
              <w:spacing w:line="170" w:lineRule="exact"/>
              <w:rPr>
                <w:rFonts w:ascii="Times New Roman" w:hAnsi="Times New Roman"/>
                <w:sz w:val="16"/>
                <w:szCs w:val="16"/>
              </w:rPr>
            </w:pPr>
          </w:p>
        </w:tc>
        <w:tc>
          <w:tcPr>
            <w:tcW w:w="851" w:type="dxa"/>
          </w:tcPr>
          <w:p w14:paraId="11A14F07" w14:textId="77777777" w:rsidR="00C32CD1" w:rsidRPr="00A25048" w:rsidRDefault="00C32CD1" w:rsidP="0097309E">
            <w:pPr>
              <w:pStyle w:val="11"/>
              <w:spacing w:line="170" w:lineRule="exact"/>
              <w:rPr>
                <w:rFonts w:ascii="Times New Roman" w:hAnsi="Times New Roman"/>
                <w:sz w:val="16"/>
                <w:szCs w:val="16"/>
              </w:rPr>
            </w:pPr>
          </w:p>
        </w:tc>
        <w:tc>
          <w:tcPr>
            <w:tcW w:w="1417" w:type="dxa"/>
          </w:tcPr>
          <w:p w14:paraId="746176D6"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7382ACF6" w14:textId="77777777" w:rsidTr="0097309E">
        <w:trPr>
          <w:jc w:val="center"/>
        </w:trPr>
        <w:tc>
          <w:tcPr>
            <w:tcW w:w="3652" w:type="dxa"/>
          </w:tcPr>
          <w:p w14:paraId="0A04A54D" w14:textId="77777777" w:rsidR="00C32CD1" w:rsidRPr="00DE0150" w:rsidRDefault="00C32CD1" w:rsidP="005A7AD1">
            <w:pPr>
              <w:spacing w:line="170" w:lineRule="exact"/>
              <w:rPr>
                <w:i/>
                <w:sz w:val="16"/>
                <w:szCs w:val="16"/>
              </w:rPr>
            </w:pPr>
            <w:r w:rsidRPr="00DE0150">
              <w:rPr>
                <w:sz w:val="16"/>
                <w:szCs w:val="16"/>
              </w:rPr>
              <w:t>увеличение стоимости основных средств</w:t>
            </w:r>
            <w:r w:rsidR="005A7AD1">
              <w:rPr>
                <w:sz w:val="16"/>
                <w:szCs w:val="16"/>
              </w:rPr>
              <w:br/>
            </w:r>
            <w:r w:rsidRPr="00DE0150">
              <w:rPr>
                <w:sz w:val="16"/>
                <w:szCs w:val="16"/>
              </w:rPr>
              <w:t>(сумма строк 19+20+21</w:t>
            </w:r>
            <w:proofErr w:type="gramStart"/>
            <w:r w:rsidR="00A25048" w:rsidRPr="00DE0150">
              <w:rPr>
                <w:sz w:val="16"/>
                <w:szCs w:val="16"/>
              </w:rPr>
              <w:t xml:space="preserve">), </w:t>
            </w:r>
            <w:r w:rsidRPr="00DE0150">
              <w:rPr>
                <w:sz w:val="16"/>
                <w:szCs w:val="16"/>
              </w:rPr>
              <w:t xml:space="preserve"> в</w:t>
            </w:r>
            <w:proofErr w:type="gramEnd"/>
            <w:r w:rsidRPr="00DE0150">
              <w:rPr>
                <w:sz w:val="16"/>
                <w:szCs w:val="16"/>
              </w:rPr>
              <w:t xml:space="preserve"> том числе:</w:t>
            </w:r>
          </w:p>
        </w:tc>
        <w:tc>
          <w:tcPr>
            <w:tcW w:w="560" w:type="dxa"/>
            <w:vAlign w:val="center"/>
          </w:tcPr>
          <w:p w14:paraId="6F463CE8" w14:textId="77777777" w:rsidR="00C32CD1" w:rsidRPr="00A25048" w:rsidRDefault="00C32CD1" w:rsidP="0097309E">
            <w:pPr>
              <w:spacing w:line="170" w:lineRule="exact"/>
              <w:jc w:val="center"/>
              <w:rPr>
                <w:sz w:val="16"/>
                <w:szCs w:val="16"/>
              </w:rPr>
            </w:pPr>
            <w:r w:rsidRPr="00A25048">
              <w:rPr>
                <w:sz w:val="16"/>
                <w:szCs w:val="16"/>
              </w:rPr>
              <w:t>18</w:t>
            </w:r>
          </w:p>
        </w:tc>
        <w:tc>
          <w:tcPr>
            <w:tcW w:w="794" w:type="dxa"/>
          </w:tcPr>
          <w:p w14:paraId="749B8A7D"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0E1CC125"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002A52EE"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72BC278F"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37469482"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29BC1552"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2F8AB951"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77F419AF" w14:textId="77777777" w:rsidR="00C32CD1" w:rsidRPr="00A25048" w:rsidRDefault="00C32CD1" w:rsidP="0097309E">
            <w:pPr>
              <w:pStyle w:val="11"/>
              <w:spacing w:line="170" w:lineRule="exact"/>
              <w:rPr>
                <w:rFonts w:ascii="Times New Roman" w:hAnsi="Times New Roman"/>
                <w:sz w:val="16"/>
                <w:szCs w:val="16"/>
              </w:rPr>
            </w:pPr>
          </w:p>
        </w:tc>
        <w:tc>
          <w:tcPr>
            <w:tcW w:w="993" w:type="dxa"/>
          </w:tcPr>
          <w:p w14:paraId="6A8A56CB"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58308C47"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59825429" w14:textId="77777777" w:rsidR="00C32CD1" w:rsidRPr="00A25048" w:rsidRDefault="00C32CD1" w:rsidP="0097309E">
            <w:pPr>
              <w:pStyle w:val="11"/>
              <w:spacing w:line="170" w:lineRule="exact"/>
              <w:rPr>
                <w:rFonts w:ascii="Times New Roman" w:hAnsi="Times New Roman"/>
                <w:sz w:val="16"/>
                <w:szCs w:val="16"/>
              </w:rPr>
            </w:pPr>
          </w:p>
        </w:tc>
        <w:tc>
          <w:tcPr>
            <w:tcW w:w="851" w:type="dxa"/>
          </w:tcPr>
          <w:p w14:paraId="77E396F6" w14:textId="77777777" w:rsidR="00C32CD1" w:rsidRPr="00A25048" w:rsidRDefault="00C32CD1" w:rsidP="0097309E">
            <w:pPr>
              <w:pStyle w:val="11"/>
              <w:spacing w:line="170" w:lineRule="exact"/>
              <w:rPr>
                <w:rFonts w:ascii="Times New Roman" w:hAnsi="Times New Roman"/>
                <w:sz w:val="16"/>
                <w:szCs w:val="16"/>
              </w:rPr>
            </w:pPr>
          </w:p>
        </w:tc>
        <w:tc>
          <w:tcPr>
            <w:tcW w:w="1417" w:type="dxa"/>
          </w:tcPr>
          <w:p w14:paraId="7123550C"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5E0F075D" w14:textId="77777777" w:rsidTr="0097309E">
        <w:trPr>
          <w:jc w:val="center"/>
        </w:trPr>
        <w:tc>
          <w:tcPr>
            <w:tcW w:w="3652" w:type="dxa"/>
          </w:tcPr>
          <w:p w14:paraId="77324017" w14:textId="77777777" w:rsidR="00C32CD1" w:rsidRPr="00DE0150" w:rsidRDefault="00C32CD1" w:rsidP="0097309E">
            <w:pPr>
              <w:autoSpaceDE w:val="0"/>
              <w:autoSpaceDN w:val="0"/>
              <w:adjustRightInd w:val="0"/>
              <w:spacing w:line="170" w:lineRule="exact"/>
              <w:ind w:left="34" w:hanging="34"/>
              <w:rPr>
                <w:sz w:val="16"/>
                <w:szCs w:val="16"/>
              </w:rPr>
            </w:pPr>
            <w:r w:rsidRPr="00DE0150">
              <w:rPr>
                <w:sz w:val="16"/>
                <w:szCs w:val="16"/>
              </w:rPr>
              <w:t xml:space="preserve">      медицинского оборудования</w:t>
            </w:r>
          </w:p>
        </w:tc>
        <w:tc>
          <w:tcPr>
            <w:tcW w:w="560" w:type="dxa"/>
            <w:vAlign w:val="center"/>
          </w:tcPr>
          <w:p w14:paraId="5DD1B3C1" w14:textId="77777777" w:rsidR="00C32CD1" w:rsidRPr="00A25048" w:rsidRDefault="00C32CD1" w:rsidP="0097309E">
            <w:pPr>
              <w:spacing w:line="170" w:lineRule="exact"/>
              <w:jc w:val="center"/>
              <w:rPr>
                <w:sz w:val="16"/>
                <w:szCs w:val="16"/>
              </w:rPr>
            </w:pPr>
            <w:r w:rsidRPr="00A25048">
              <w:rPr>
                <w:sz w:val="16"/>
                <w:szCs w:val="16"/>
              </w:rPr>
              <w:t>19</w:t>
            </w:r>
          </w:p>
        </w:tc>
        <w:tc>
          <w:tcPr>
            <w:tcW w:w="794" w:type="dxa"/>
          </w:tcPr>
          <w:p w14:paraId="50E9E7A0"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3867D046"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01ADDD88"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0618648E"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70D64D43"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685F0494"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203F9F6C"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43D3BD2A" w14:textId="77777777" w:rsidR="00C32CD1" w:rsidRPr="00A25048" w:rsidRDefault="00C32CD1" w:rsidP="0097309E">
            <w:pPr>
              <w:pStyle w:val="11"/>
              <w:spacing w:line="170" w:lineRule="exact"/>
              <w:rPr>
                <w:rFonts w:ascii="Times New Roman" w:hAnsi="Times New Roman"/>
                <w:sz w:val="16"/>
                <w:szCs w:val="16"/>
              </w:rPr>
            </w:pPr>
          </w:p>
        </w:tc>
        <w:tc>
          <w:tcPr>
            <w:tcW w:w="993" w:type="dxa"/>
          </w:tcPr>
          <w:p w14:paraId="2D0CC050"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5D3A7E8C"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2815B79F" w14:textId="77777777" w:rsidR="00C32CD1" w:rsidRPr="00A25048" w:rsidRDefault="00C32CD1" w:rsidP="0097309E">
            <w:pPr>
              <w:pStyle w:val="11"/>
              <w:spacing w:line="170" w:lineRule="exact"/>
              <w:rPr>
                <w:rFonts w:ascii="Times New Roman" w:hAnsi="Times New Roman"/>
                <w:sz w:val="16"/>
                <w:szCs w:val="16"/>
              </w:rPr>
            </w:pPr>
          </w:p>
        </w:tc>
        <w:tc>
          <w:tcPr>
            <w:tcW w:w="851" w:type="dxa"/>
          </w:tcPr>
          <w:p w14:paraId="643224C7" w14:textId="77777777" w:rsidR="00C32CD1" w:rsidRPr="00A25048" w:rsidRDefault="00C32CD1" w:rsidP="0097309E">
            <w:pPr>
              <w:pStyle w:val="11"/>
              <w:spacing w:line="170" w:lineRule="exact"/>
              <w:rPr>
                <w:rFonts w:ascii="Times New Roman" w:hAnsi="Times New Roman"/>
                <w:sz w:val="16"/>
                <w:szCs w:val="16"/>
              </w:rPr>
            </w:pPr>
          </w:p>
        </w:tc>
        <w:tc>
          <w:tcPr>
            <w:tcW w:w="1417" w:type="dxa"/>
          </w:tcPr>
          <w:p w14:paraId="72B9D436"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4760BB03" w14:textId="77777777" w:rsidTr="0097309E">
        <w:trPr>
          <w:jc w:val="center"/>
        </w:trPr>
        <w:tc>
          <w:tcPr>
            <w:tcW w:w="3652" w:type="dxa"/>
          </w:tcPr>
          <w:p w14:paraId="019A5C6C"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медицинского инструментария</w:t>
            </w:r>
          </w:p>
        </w:tc>
        <w:tc>
          <w:tcPr>
            <w:tcW w:w="560" w:type="dxa"/>
            <w:vAlign w:val="center"/>
          </w:tcPr>
          <w:p w14:paraId="19D84259" w14:textId="77777777" w:rsidR="00C32CD1" w:rsidRPr="00A25048" w:rsidRDefault="00C32CD1" w:rsidP="0097309E">
            <w:pPr>
              <w:spacing w:line="170" w:lineRule="exact"/>
              <w:jc w:val="center"/>
              <w:rPr>
                <w:sz w:val="16"/>
                <w:szCs w:val="16"/>
              </w:rPr>
            </w:pPr>
            <w:r w:rsidRPr="00A25048">
              <w:rPr>
                <w:sz w:val="16"/>
                <w:szCs w:val="16"/>
              </w:rPr>
              <w:t>20</w:t>
            </w:r>
          </w:p>
        </w:tc>
        <w:tc>
          <w:tcPr>
            <w:tcW w:w="794" w:type="dxa"/>
          </w:tcPr>
          <w:p w14:paraId="18762322"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072E8351"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1E707FD9"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5CE5799D"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6A77730E"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0385E1B7"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4230E619"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68F824E5" w14:textId="77777777" w:rsidR="00C32CD1" w:rsidRPr="00A25048" w:rsidRDefault="00C32CD1" w:rsidP="0097309E">
            <w:pPr>
              <w:pStyle w:val="11"/>
              <w:spacing w:line="170" w:lineRule="exact"/>
              <w:rPr>
                <w:rFonts w:ascii="Times New Roman" w:hAnsi="Times New Roman"/>
                <w:sz w:val="16"/>
                <w:szCs w:val="16"/>
              </w:rPr>
            </w:pPr>
          </w:p>
        </w:tc>
        <w:tc>
          <w:tcPr>
            <w:tcW w:w="993" w:type="dxa"/>
          </w:tcPr>
          <w:p w14:paraId="12AC60E7"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7A0E2D1F"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0CE5E8BD" w14:textId="77777777" w:rsidR="00C32CD1" w:rsidRPr="00A25048" w:rsidRDefault="00C32CD1" w:rsidP="0097309E">
            <w:pPr>
              <w:pStyle w:val="11"/>
              <w:spacing w:line="170" w:lineRule="exact"/>
              <w:rPr>
                <w:rFonts w:ascii="Times New Roman" w:hAnsi="Times New Roman"/>
                <w:sz w:val="16"/>
                <w:szCs w:val="16"/>
              </w:rPr>
            </w:pPr>
          </w:p>
        </w:tc>
        <w:tc>
          <w:tcPr>
            <w:tcW w:w="851" w:type="dxa"/>
          </w:tcPr>
          <w:p w14:paraId="6B1E527B" w14:textId="77777777" w:rsidR="00C32CD1" w:rsidRPr="00A25048" w:rsidRDefault="00C32CD1" w:rsidP="0097309E">
            <w:pPr>
              <w:pStyle w:val="11"/>
              <w:spacing w:line="170" w:lineRule="exact"/>
              <w:rPr>
                <w:rFonts w:ascii="Times New Roman" w:hAnsi="Times New Roman"/>
                <w:sz w:val="16"/>
                <w:szCs w:val="16"/>
              </w:rPr>
            </w:pPr>
          </w:p>
        </w:tc>
        <w:tc>
          <w:tcPr>
            <w:tcW w:w="1417" w:type="dxa"/>
          </w:tcPr>
          <w:p w14:paraId="054F1EE4"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535C0CA2" w14:textId="77777777" w:rsidTr="0097309E">
        <w:trPr>
          <w:jc w:val="center"/>
        </w:trPr>
        <w:tc>
          <w:tcPr>
            <w:tcW w:w="3652" w:type="dxa"/>
          </w:tcPr>
          <w:p w14:paraId="64F3460B"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прочих основных средств</w:t>
            </w:r>
          </w:p>
        </w:tc>
        <w:tc>
          <w:tcPr>
            <w:tcW w:w="560" w:type="dxa"/>
            <w:vAlign w:val="center"/>
          </w:tcPr>
          <w:p w14:paraId="63D2F9AC" w14:textId="77777777" w:rsidR="00C32CD1" w:rsidRPr="00A25048" w:rsidRDefault="00C32CD1" w:rsidP="0097309E">
            <w:pPr>
              <w:spacing w:line="170" w:lineRule="exact"/>
              <w:jc w:val="center"/>
              <w:rPr>
                <w:sz w:val="16"/>
                <w:szCs w:val="16"/>
              </w:rPr>
            </w:pPr>
            <w:r w:rsidRPr="00A25048">
              <w:rPr>
                <w:sz w:val="16"/>
                <w:szCs w:val="16"/>
              </w:rPr>
              <w:t>21</w:t>
            </w:r>
          </w:p>
        </w:tc>
        <w:tc>
          <w:tcPr>
            <w:tcW w:w="794" w:type="dxa"/>
          </w:tcPr>
          <w:p w14:paraId="2FC127FB"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2027A2A0"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2B9690D2"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4A3E80B6"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5ADC9757"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5BA6BA8C"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264F73D0"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511ABC11" w14:textId="77777777" w:rsidR="00C32CD1" w:rsidRPr="00A25048" w:rsidRDefault="00C32CD1" w:rsidP="0097309E">
            <w:pPr>
              <w:pStyle w:val="11"/>
              <w:spacing w:line="170" w:lineRule="exact"/>
              <w:rPr>
                <w:rFonts w:ascii="Times New Roman" w:hAnsi="Times New Roman"/>
                <w:sz w:val="16"/>
                <w:szCs w:val="16"/>
              </w:rPr>
            </w:pPr>
          </w:p>
        </w:tc>
        <w:tc>
          <w:tcPr>
            <w:tcW w:w="993" w:type="dxa"/>
          </w:tcPr>
          <w:p w14:paraId="09ADB949"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68A9E894"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594C6568" w14:textId="77777777" w:rsidR="00C32CD1" w:rsidRPr="00A25048" w:rsidRDefault="00C32CD1" w:rsidP="0097309E">
            <w:pPr>
              <w:pStyle w:val="11"/>
              <w:spacing w:line="170" w:lineRule="exact"/>
              <w:rPr>
                <w:rFonts w:ascii="Times New Roman" w:hAnsi="Times New Roman"/>
                <w:sz w:val="16"/>
                <w:szCs w:val="16"/>
              </w:rPr>
            </w:pPr>
          </w:p>
        </w:tc>
        <w:tc>
          <w:tcPr>
            <w:tcW w:w="851" w:type="dxa"/>
          </w:tcPr>
          <w:p w14:paraId="62DB3958" w14:textId="77777777" w:rsidR="00C32CD1" w:rsidRPr="00A25048" w:rsidRDefault="00C32CD1" w:rsidP="0097309E">
            <w:pPr>
              <w:pStyle w:val="11"/>
              <w:spacing w:line="170" w:lineRule="exact"/>
              <w:rPr>
                <w:rFonts w:ascii="Times New Roman" w:hAnsi="Times New Roman"/>
                <w:sz w:val="16"/>
                <w:szCs w:val="16"/>
              </w:rPr>
            </w:pPr>
          </w:p>
        </w:tc>
        <w:tc>
          <w:tcPr>
            <w:tcW w:w="1417" w:type="dxa"/>
          </w:tcPr>
          <w:p w14:paraId="0F33DAC2"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62B979E0" w14:textId="77777777" w:rsidTr="0097309E">
        <w:trPr>
          <w:jc w:val="center"/>
        </w:trPr>
        <w:tc>
          <w:tcPr>
            <w:tcW w:w="3652" w:type="dxa"/>
          </w:tcPr>
          <w:p w14:paraId="0D5D799F"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увеличение стоимости </w:t>
            </w:r>
            <w:r w:rsidRPr="00DE0150">
              <w:rPr>
                <w:sz w:val="16"/>
                <w:szCs w:val="16"/>
              </w:rPr>
              <w:br/>
              <w:t>нематериальных активов</w:t>
            </w:r>
          </w:p>
        </w:tc>
        <w:tc>
          <w:tcPr>
            <w:tcW w:w="560" w:type="dxa"/>
            <w:vAlign w:val="center"/>
          </w:tcPr>
          <w:p w14:paraId="560F8946" w14:textId="77777777" w:rsidR="00C32CD1" w:rsidRPr="00A25048" w:rsidRDefault="00C32CD1" w:rsidP="0097309E">
            <w:pPr>
              <w:spacing w:line="170" w:lineRule="exact"/>
              <w:jc w:val="center"/>
              <w:rPr>
                <w:sz w:val="16"/>
                <w:szCs w:val="16"/>
              </w:rPr>
            </w:pPr>
            <w:r w:rsidRPr="00A25048">
              <w:rPr>
                <w:sz w:val="16"/>
                <w:szCs w:val="16"/>
              </w:rPr>
              <w:t>22</w:t>
            </w:r>
          </w:p>
        </w:tc>
        <w:tc>
          <w:tcPr>
            <w:tcW w:w="794" w:type="dxa"/>
          </w:tcPr>
          <w:p w14:paraId="2D122B55"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2D151ABF"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1DAFD413"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7D67A9B3"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0CE63F34"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78135513"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18B3BA08"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41F48FC3" w14:textId="77777777" w:rsidR="00C32CD1" w:rsidRPr="00A25048" w:rsidRDefault="00C32CD1" w:rsidP="0097309E">
            <w:pPr>
              <w:pStyle w:val="11"/>
              <w:spacing w:line="170" w:lineRule="exact"/>
              <w:rPr>
                <w:rFonts w:ascii="Times New Roman" w:hAnsi="Times New Roman"/>
                <w:sz w:val="16"/>
                <w:szCs w:val="16"/>
              </w:rPr>
            </w:pPr>
          </w:p>
        </w:tc>
        <w:tc>
          <w:tcPr>
            <w:tcW w:w="993" w:type="dxa"/>
          </w:tcPr>
          <w:p w14:paraId="5E3BF0EC"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3C9679B5"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73C7E4C6" w14:textId="77777777" w:rsidR="00C32CD1" w:rsidRPr="00A25048" w:rsidRDefault="00C32CD1" w:rsidP="0097309E">
            <w:pPr>
              <w:pStyle w:val="11"/>
              <w:spacing w:line="170" w:lineRule="exact"/>
              <w:rPr>
                <w:rFonts w:ascii="Times New Roman" w:hAnsi="Times New Roman"/>
                <w:sz w:val="16"/>
                <w:szCs w:val="16"/>
              </w:rPr>
            </w:pPr>
          </w:p>
        </w:tc>
        <w:tc>
          <w:tcPr>
            <w:tcW w:w="851" w:type="dxa"/>
          </w:tcPr>
          <w:p w14:paraId="56A07FD5" w14:textId="77777777" w:rsidR="00C32CD1" w:rsidRPr="00A25048" w:rsidRDefault="00C32CD1" w:rsidP="0097309E">
            <w:pPr>
              <w:pStyle w:val="11"/>
              <w:spacing w:line="170" w:lineRule="exact"/>
              <w:rPr>
                <w:rFonts w:ascii="Times New Roman" w:hAnsi="Times New Roman"/>
                <w:sz w:val="16"/>
                <w:szCs w:val="16"/>
              </w:rPr>
            </w:pPr>
          </w:p>
        </w:tc>
        <w:tc>
          <w:tcPr>
            <w:tcW w:w="1417" w:type="dxa"/>
          </w:tcPr>
          <w:p w14:paraId="6654EA9D"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7B59D97C" w14:textId="77777777" w:rsidTr="0097309E">
        <w:trPr>
          <w:jc w:val="center"/>
        </w:trPr>
        <w:tc>
          <w:tcPr>
            <w:tcW w:w="3652" w:type="dxa"/>
          </w:tcPr>
          <w:p w14:paraId="00857559" w14:textId="77777777" w:rsidR="00C32CD1" w:rsidRPr="00DE0150" w:rsidRDefault="00C32CD1" w:rsidP="0097309E">
            <w:pPr>
              <w:spacing w:line="170" w:lineRule="exact"/>
              <w:rPr>
                <w:sz w:val="16"/>
                <w:szCs w:val="16"/>
              </w:rPr>
            </w:pPr>
            <w:r w:rsidRPr="00DE0150">
              <w:rPr>
                <w:sz w:val="16"/>
                <w:szCs w:val="16"/>
              </w:rPr>
              <w:t xml:space="preserve"> увеличение стоимости материальных запасов (сумма строк 24+25+26+27+28+29+30</w:t>
            </w:r>
            <w:r w:rsidR="00A25048" w:rsidRPr="00DE0150">
              <w:rPr>
                <w:sz w:val="16"/>
                <w:szCs w:val="16"/>
              </w:rPr>
              <w:t>+31</w:t>
            </w:r>
            <w:r w:rsidRPr="00DE0150">
              <w:rPr>
                <w:sz w:val="16"/>
                <w:szCs w:val="16"/>
              </w:rPr>
              <w:t xml:space="preserve">) </w:t>
            </w:r>
          </w:p>
          <w:p w14:paraId="1AF38B2F" w14:textId="77777777" w:rsidR="00C32CD1" w:rsidRPr="00DE0150" w:rsidRDefault="00C32CD1" w:rsidP="0097309E">
            <w:pPr>
              <w:spacing w:line="170" w:lineRule="exact"/>
              <w:rPr>
                <w:sz w:val="16"/>
                <w:szCs w:val="16"/>
              </w:rPr>
            </w:pPr>
            <w:r w:rsidRPr="00DE0150">
              <w:rPr>
                <w:sz w:val="16"/>
                <w:szCs w:val="16"/>
              </w:rPr>
              <w:t xml:space="preserve">   в том числе: </w:t>
            </w:r>
          </w:p>
        </w:tc>
        <w:tc>
          <w:tcPr>
            <w:tcW w:w="560" w:type="dxa"/>
            <w:vAlign w:val="center"/>
          </w:tcPr>
          <w:p w14:paraId="0C2F583B" w14:textId="77777777" w:rsidR="00C32CD1" w:rsidRPr="00A25048" w:rsidRDefault="00C32CD1" w:rsidP="0097309E">
            <w:pPr>
              <w:spacing w:line="170" w:lineRule="exact"/>
              <w:jc w:val="center"/>
              <w:rPr>
                <w:sz w:val="16"/>
                <w:szCs w:val="16"/>
              </w:rPr>
            </w:pPr>
            <w:r w:rsidRPr="00A25048">
              <w:rPr>
                <w:sz w:val="16"/>
                <w:szCs w:val="16"/>
              </w:rPr>
              <w:t>23</w:t>
            </w:r>
          </w:p>
        </w:tc>
        <w:tc>
          <w:tcPr>
            <w:tcW w:w="794" w:type="dxa"/>
          </w:tcPr>
          <w:p w14:paraId="0F58795C"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503476CE"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07BE9DC2"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36B6E043"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20C63A71"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6FBCBB31"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36664535"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0C79C638" w14:textId="77777777" w:rsidR="00C32CD1" w:rsidRPr="00A25048" w:rsidRDefault="00C32CD1" w:rsidP="0097309E">
            <w:pPr>
              <w:pStyle w:val="11"/>
              <w:spacing w:line="170" w:lineRule="exact"/>
              <w:rPr>
                <w:rFonts w:ascii="Times New Roman" w:hAnsi="Times New Roman"/>
                <w:sz w:val="16"/>
                <w:szCs w:val="16"/>
              </w:rPr>
            </w:pPr>
          </w:p>
        </w:tc>
        <w:tc>
          <w:tcPr>
            <w:tcW w:w="993" w:type="dxa"/>
          </w:tcPr>
          <w:p w14:paraId="36B5FC28"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7E974BA4"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0D3DCCDD" w14:textId="77777777" w:rsidR="00C32CD1" w:rsidRPr="00A25048" w:rsidRDefault="00C32CD1" w:rsidP="0097309E">
            <w:pPr>
              <w:pStyle w:val="11"/>
              <w:spacing w:line="170" w:lineRule="exact"/>
              <w:rPr>
                <w:rFonts w:ascii="Times New Roman" w:hAnsi="Times New Roman"/>
                <w:sz w:val="16"/>
                <w:szCs w:val="16"/>
              </w:rPr>
            </w:pPr>
          </w:p>
        </w:tc>
        <w:tc>
          <w:tcPr>
            <w:tcW w:w="851" w:type="dxa"/>
          </w:tcPr>
          <w:p w14:paraId="16E8FE8C" w14:textId="77777777" w:rsidR="00C32CD1" w:rsidRPr="00A25048" w:rsidRDefault="00C32CD1" w:rsidP="0097309E">
            <w:pPr>
              <w:pStyle w:val="11"/>
              <w:spacing w:line="170" w:lineRule="exact"/>
              <w:rPr>
                <w:rFonts w:ascii="Times New Roman" w:hAnsi="Times New Roman"/>
                <w:sz w:val="16"/>
                <w:szCs w:val="16"/>
              </w:rPr>
            </w:pPr>
          </w:p>
        </w:tc>
        <w:tc>
          <w:tcPr>
            <w:tcW w:w="1417" w:type="dxa"/>
          </w:tcPr>
          <w:p w14:paraId="037A068C"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630C3A13" w14:textId="77777777" w:rsidTr="0097309E">
        <w:trPr>
          <w:jc w:val="center"/>
        </w:trPr>
        <w:tc>
          <w:tcPr>
            <w:tcW w:w="3652" w:type="dxa"/>
          </w:tcPr>
          <w:p w14:paraId="40F965D4" w14:textId="77777777" w:rsidR="00C32CD1" w:rsidRPr="00DE0150" w:rsidRDefault="00C32CD1" w:rsidP="0097309E">
            <w:pPr>
              <w:autoSpaceDE w:val="0"/>
              <w:autoSpaceDN w:val="0"/>
              <w:adjustRightInd w:val="0"/>
              <w:spacing w:line="170" w:lineRule="exact"/>
              <w:rPr>
                <w:sz w:val="16"/>
                <w:szCs w:val="16"/>
              </w:rPr>
            </w:pPr>
            <w:r w:rsidRPr="00DE0150">
              <w:rPr>
                <w:sz w:val="16"/>
                <w:szCs w:val="16"/>
              </w:rPr>
              <w:t xml:space="preserve">      медикаментов и перевязочных средств </w:t>
            </w:r>
          </w:p>
        </w:tc>
        <w:tc>
          <w:tcPr>
            <w:tcW w:w="560" w:type="dxa"/>
            <w:vAlign w:val="center"/>
          </w:tcPr>
          <w:p w14:paraId="3AC4528D" w14:textId="77777777" w:rsidR="00C32CD1" w:rsidRPr="00A25048" w:rsidRDefault="00C32CD1" w:rsidP="0097309E">
            <w:pPr>
              <w:spacing w:line="170" w:lineRule="exact"/>
              <w:jc w:val="center"/>
              <w:rPr>
                <w:sz w:val="16"/>
                <w:szCs w:val="16"/>
              </w:rPr>
            </w:pPr>
            <w:r w:rsidRPr="00A25048">
              <w:rPr>
                <w:sz w:val="16"/>
                <w:szCs w:val="16"/>
              </w:rPr>
              <w:t>24</w:t>
            </w:r>
          </w:p>
        </w:tc>
        <w:tc>
          <w:tcPr>
            <w:tcW w:w="794" w:type="dxa"/>
          </w:tcPr>
          <w:p w14:paraId="189FD194"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4637D2E3"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66A22A2D"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7638E6C6"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7FFA1F61"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3992CA58"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4F69606B"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18A4C988" w14:textId="77777777" w:rsidR="00C32CD1" w:rsidRPr="00A25048" w:rsidRDefault="00C32CD1" w:rsidP="0097309E">
            <w:pPr>
              <w:pStyle w:val="11"/>
              <w:spacing w:line="170" w:lineRule="exact"/>
              <w:rPr>
                <w:rFonts w:ascii="Times New Roman" w:hAnsi="Times New Roman"/>
                <w:sz w:val="16"/>
                <w:szCs w:val="16"/>
              </w:rPr>
            </w:pPr>
          </w:p>
        </w:tc>
        <w:tc>
          <w:tcPr>
            <w:tcW w:w="993" w:type="dxa"/>
          </w:tcPr>
          <w:p w14:paraId="04D42606"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59C36FD2"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39A5BB9B" w14:textId="77777777" w:rsidR="00C32CD1" w:rsidRPr="00A25048" w:rsidRDefault="00C32CD1" w:rsidP="0097309E">
            <w:pPr>
              <w:pStyle w:val="11"/>
              <w:spacing w:line="170" w:lineRule="exact"/>
              <w:rPr>
                <w:rFonts w:ascii="Times New Roman" w:hAnsi="Times New Roman"/>
                <w:sz w:val="16"/>
                <w:szCs w:val="16"/>
              </w:rPr>
            </w:pPr>
          </w:p>
        </w:tc>
        <w:tc>
          <w:tcPr>
            <w:tcW w:w="851" w:type="dxa"/>
          </w:tcPr>
          <w:p w14:paraId="261B0DDD" w14:textId="77777777" w:rsidR="00C32CD1" w:rsidRPr="00A25048" w:rsidRDefault="00C32CD1" w:rsidP="0097309E">
            <w:pPr>
              <w:pStyle w:val="11"/>
              <w:spacing w:line="170" w:lineRule="exact"/>
              <w:rPr>
                <w:rFonts w:ascii="Times New Roman" w:hAnsi="Times New Roman"/>
                <w:sz w:val="16"/>
                <w:szCs w:val="16"/>
              </w:rPr>
            </w:pPr>
          </w:p>
        </w:tc>
        <w:tc>
          <w:tcPr>
            <w:tcW w:w="1417" w:type="dxa"/>
          </w:tcPr>
          <w:p w14:paraId="76EFA7FB"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3D99EEF7" w14:textId="77777777" w:rsidTr="0097309E">
        <w:trPr>
          <w:jc w:val="center"/>
        </w:trPr>
        <w:tc>
          <w:tcPr>
            <w:tcW w:w="3652" w:type="dxa"/>
          </w:tcPr>
          <w:p w14:paraId="671CC856" w14:textId="77777777" w:rsidR="00C32CD1" w:rsidRPr="00A25048" w:rsidRDefault="00C32CD1" w:rsidP="0097309E">
            <w:pPr>
              <w:autoSpaceDE w:val="0"/>
              <w:autoSpaceDN w:val="0"/>
              <w:adjustRightInd w:val="0"/>
              <w:spacing w:line="170" w:lineRule="exact"/>
              <w:rPr>
                <w:sz w:val="16"/>
                <w:szCs w:val="16"/>
              </w:rPr>
            </w:pPr>
            <w:r w:rsidRPr="00A25048">
              <w:rPr>
                <w:sz w:val="16"/>
                <w:szCs w:val="16"/>
              </w:rPr>
              <w:t xml:space="preserve">      медицинского инструментария</w:t>
            </w:r>
          </w:p>
        </w:tc>
        <w:tc>
          <w:tcPr>
            <w:tcW w:w="560" w:type="dxa"/>
            <w:vAlign w:val="center"/>
          </w:tcPr>
          <w:p w14:paraId="563E787D" w14:textId="77777777" w:rsidR="00C32CD1" w:rsidRPr="00A25048" w:rsidRDefault="00C32CD1" w:rsidP="0097309E">
            <w:pPr>
              <w:spacing w:line="170" w:lineRule="exact"/>
              <w:jc w:val="center"/>
              <w:rPr>
                <w:sz w:val="16"/>
                <w:szCs w:val="16"/>
              </w:rPr>
            </w:pPr>
            <w:r w:rsidRPr="00A25048">
              <w:rPr>
                <w:sz w:val="16"/>
                <w:szCs w:val="16"/>
              </w:rPr>
              <w:t>25</w:t>
            </w:r>
          </w:p>
        </w:tc>
        <w:tc>
          <w:tcPr>
            <w:tcW w:w="794" w:type="dxa"/>
          </w:tcPr>
          <w:p w14:paraId="35A126CE"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025A8D0C"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66E1C186"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7DCA2C69"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5016BD37"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1365D79A"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450CE2A5"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1A5FBA85" w14:textId="77777777" w:rsidR="00C32CD1" w:rsidRPr="00A25048" w:rsidRDefault="00C32CD1" w:rsidP="0097309E">
            <w:pPr>
              <w:pStyle w:val="11"/>
              <w:spacing w:line="170" w:lineRule="exact"/>
              <w:rPr>
                <w:rFonts w:ascii="Times New Roman" w:hAnsi="Times New Roman"/>
                <w:sz w:val="16"/>
                <w:szCs w:val="16"/>
              </w:rPr>
            </w:pPr>
          </w:p>
        </w:tc>
        <w:tc>
          <w:tcPr>
            <w:tcW w:w="993" w:type="dxa"/>
          </w:tcPr>
          <w:p w14:paraId="65834D57"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793AF851"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665522FA" w14:textId="77777777" w:rsidR="00C32CD1" w:rsidRPr="00A25048" w:rsidRDefault="00C32CD1" w:rsidP="0097309E">
            <w:pPr>
              <w:pStyle w:val="11"/>
              <w:spacing w:line="170" w:lineRule="exact"/>
              <w:rPr>
                <w:rFonts w:ascii="Times New Roman" w:hAnsi="Times New Roman"/>
                <w:sz w:val="16"/>
                <w:szCs w:val="16"/>
              </w:rPr>
            </w:pPr>
          </w:p>
        </w:tc>
        <w:tc>
          <w:tcPr>
            <w:tcW w:w="851" w:type="dxa"/>
          </w:tcPr>
          <w:p w14:paraId="6B2BABDB" w14:textId="77777777" w:rsidR="00C32CD1" w:rsidRPr="00A25048" w:rsidRDefault="00C32CD1" w:rsidP="0097309E">
            <w:pPr>
              <w:pStyle w:val="11"/>
              <w:spacing w:line="170" w:lineRule="exact"/>
              <w:rPr>
                <w:rFonts w:ascii="Times New Roman" w:hAnsi="Times New Roman"/>
                <w:sz w:val="16"/>
                <w:szCs w:val="16"/>
              </w:rPr>
            </w:pPr>
          </w:p>
        </w:tc>
        <w:tc>
          <w:tcPr>
            <w:tcW w:w="1417" w:type="dxa"/>
          </w:tcPr>
          <w:p w14:paraId="056CE500"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5E9256D6" w14:textId="77777777" w:rsidTr="0097309E">
        <w:trPr>
          <w:jc w:val="center"/>
        </w:trPr>
        <w:tc>
          <w:tcPr>
            <w:tcW w:w="3652" w:type="dxa"/>
          </w:tcPr>
          <w:p w14:paraId="55715BE3" w14:textId="77777777" w:rsidR="00C32CD1" w:rsidRPr="00A25048" w:rsidRDefault="00C32CD1" w:rsidP="0097309E">
            <w:pPr>
              <w:autoSpaceDE w:val="0"/>
              <w:autoSpaceDN w:val="0"/>
              <w:adjustRightInd w:val="0"/>
              <w:spacing w:line="170" w:lineRule="exact"/>
              <w:rPr>
                <w:sz w:val="16"/>
                <w:szCs w:val="16"/>
              </w:rPr>
            </w:pPr>
            <w:r w:rsidRPr="00A25048">
              <w:rPr>
                <w:sz w:val="16"/>
                <w:szCs w:val="16"/>
              </w:rPr>
              <w:t xml:space="preserve">      продуктов питания</w:t>
            </w:r>
          </w:p>
        </w:tc>
        <w:tc>
          <w:tcPr>
            <w:tcW w:w="560" w:type="dxa"/>
            <w:vAlign w:val="center"/>
          </w:tcPr>
          <w:p w14:paraId="78DEEB5A" w14:textId="77777777" w:rsidR="00C32CD1" w:rsidRPr="00A25048" w:rsidRDefault="00C32CD1" w:rsidP="0097309E">
            <w:pPr>
              <w:spacing w:line="170" w:lineRule="exact"/>
              <w:jc w:val="center"/>
              <w:rPr>
                <w:sz w:val="16"/>
                <w:szCs w:val="16"/>
              </w:rPr>
            </w:pPr>
            <w:r w:rsidRPr="00A25048">
              <w:rPr>
                <w:sz w:val="16"/>
                <w:szCs w:val="16"/>
              </w:rPr>
              <w:t>26</w:t>
            </w:r>
          </w:p>
        </w:tc>
        <w:tc>
          <w:tcPr>
            <w:tcW w:w="794" w:type="dxa"/>
          </w:tcPr>
          <w:p w14:paraId="1AF7DE5F"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321AB3F6"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4576A8DA"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74388DC8"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38A422A6"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0BD210DA"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14DD26CE"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03267BBD" w14:textId="77777777" w:rsidR="00C32CD1" w:rsidRPr="00A25048" w:rsidRDefault="00C32CD1" w:rsidP="0097309E">
            <w:pPr>
              <w:pStyle w:val="11"/>
              <w:spacing w:line="170" w:lineRule="exact"/>
              <w:rPr>
                <w:rFonts w:ascii="Times New Roman" w:hAnsi="Times New Roman"/>
                <w:sz w:val="16"/>
                <w:szCs w:val="16"/>
              </w:rPr>
            </w:pPr>
          </w:p>
        </w:tc>
        <w:tc>
          <w:tcPr>
            <w:tcW w:w="993" w:type="dxa"/>
          </w:tcPr>
          <w:p w14:paraId="7665BF66"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386C9FAC"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3A365E61" w14:textId="77777777" w:rsidR="00C32CD1" w:rsidRPr="00A25048" w:rsidRDefault="00C32CD1" w:rsidP="0097309E">
            <w:pPr>
              <w:pStyle w:val="11"/>
              <w:spacing w:line="170" w:lineRule="exact"/>
              <w:rPr>
                <w:rFonts w:ascii="Times New Roman" w:hAnsi="Times New Roman"/>
                <w:sz w:val="16"/>
                <w:szCs w:val="16"/>
              </w:rPr>
            </w:pPr>
          </w:p>
        </w:tc>
        <w:tc>
          <w:tcPr>
            <w:tcW w:w="851" w:type="dxa"/>
          </w:tcPr>
          <w:p w14:paraId="52CF815C" w14:textId="77777777" w:rsidR="00C32CD1" w:rsidRPr="00A25048" w:rsidRDefault="00C32CD1" w:rsidP="0097309E">
            <w:pPr>
              <w:pStyle w:val="11"/>
              <w:spacing w:line="170" w:lineRule="exact"/>
              <w:rPr>
                <w:rFonts w:ascii="Times New Roman" w:hAnsi="Times New Roman"/>
                <w:sz w:val="16"/>
                <w:szCs w:val="16"/>
              </w:rPr>
            </w:pPr>
          </w:p>
        </w:tc>
        <w:tc>
          <w:tcPr>
            <w:tcW w:w="1417" w:type="dxa"/>
          </w:tcPr>
          <w:p w14:paraId="7DA28341"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4BE4236C" w14:textId="77777777" w:rsidTr="0097309E">
        <w:trPr>
          <w:jc w:val="center"/>
        </w:trPr>
        <w:tc>
          <w:tcPr>
            <w:tcW w:w="3652" w:type="dxa"/>
          </w:tcPr>
          <w:p w14:paraId="2F1A4442" w14:textId="77777777" w:rsidR="00C32CD1" w:rsidRPr="00A25048" w:rsidRDefault="00C32CD1" w:rsidP="0097309E">
            <w:pPr>
              <w:autoSpaceDE w:val="0"/>
              <w:autoSpaceDN w:val="0"/>
              <w:adjustRightInd w:val="0"/>
              <w:spacing w:line="170" w:lineRule="exact"/>
              <w:rPr>
                <w:sz w:val="16"/>
                <w:szCs w:val="16"/>
              </w:rPr>
            </w:pPr>
            <w:r w:rsidRPr="00A25048">
              <w:rPr>
                <w:sz w:val="16"/>
                <w:szCs w:val="16"/>
              </w:rPr>
              <w:t xml:space="preserve">      реактивов и химикатов, стекло</w:t>
            </w:r>
            <w:r w:rsidRPr="00A25048">
              <w:rPr>
                <w:sz w:val="16"/>
                <w:szCs w:val="16"/>
              </w:rPr>
              <w:br/>
              <w:t xml:space="preserve">      </w:t>
            </w:r>
            <w:proofErr w:type="gramStart"/>
            <w:r w:rsidRPr="00A25048">
              <w:rPr>
                <w:sz w:val="16"/>
                <w:szCs w:val="16"/>
              </w:rPr>
              <w:t>и  химпосуда</w:t>
            </w:r>
            <w:proofErr w:type="gramEnd"/>
          </w:p>
        </w:tc>
        <w:tc>
          <w:tcPr>
            <w:tcW w:w="560" w:type="dxa"/>
            <w:vAlign w:val="center"/>
          </w:tcPr>
          <w:p w14:paraId="1DB95CC3" w14:textId="77777777" w:rsidR="00C32CD1" w:rsidRPr="00A25048" w:rsidRDefault="00C32CD1" w:rsidP="0097309E">
            <w:pPr>
              <w:spacing w:line="170" w:lineRule="exact"/>
              <w:jc w:val="center"/>
              <w:rPr>
                <w:sz w:val="16"/>
                <w:szCs w:val="16"/>
              </w:rPr>
            </w:pPr>
            <w:r w:rsidRPr="00A25048">
              <w:rPr>
                <w:sz w:val="16"/>
                <w:szCs w:val="16"/>
              </w:rPr>
              <w:t>27</w:t>
            </w:r>
          </w:p>
        </w:tc>
        <w:tc>
          <w:tcPr>
            <w:tcW w:w="794" w:type="dxa"/>
          </w:tcPr>
          <w:p w14:paraId="6B2874F0"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0A1AFBB3"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4836B3B4"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7598EAA3"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066E5EC9"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53370A54"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01941308"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28AADD91" w14:textId="77777777" w:rsidR="00C32CD1" w:rsidRPr="00A25048" w:rsidRDefault="00C32CD1" w:rsidP="0097309E">
            <w:pPr>
              <w:pStyle w:val="11"/>
              <w:spacing w:line="170" w:lineRule="exact"/>
              <w:rPr>
                <w:rFonts w:ascii="Times New Roman" w:hAnsi="Times New Roman"/>
                <w:sz w:val="16"/>
                <w:szCs w:val="16"/>
              </w:rPr>
            </w:pPr>
          </w:p>
        </w:tc>
        <w:tc>
          <w:tcPr>
            <w:tcW w:w="993" w:type="dxa"/>
          </w:tcPr>
          <w:p w14:paraId="3E02DE57"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0F188CB5"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3BDAB680" w14:textId="77777777" w:rsidR="00C32CD1" w:rsidRPr="00A25048" w:rsidRDefault="00C32CD1" w:rsidP="0097309E">
            <w:pPr>
              <w:pStyle w:val="11"/>
              <w:spacing w:line="170" w:lineRule="exact"/>
              <w:rPr>
                <w:rFonts w:ascii="Times New Roman" w:hAnsi="Times New Roman"/>
                <w:sz w:val="16"/>
                <w:szCs w:val="16"/>
              </w:rPr>
            </w:pPr>
          </w:p>
        </w:tc>
        <w:tc>
          <w:tcPr>
            <w:tcW w:w="851" w:type="dxa"/>
          </w:tcPr>
          <w:p w14:paraId="50980F8F" w14:textId="77777777" w:rsidR="00C32CD1" w:rsidRPr="00A25048" w:rsidRDefault="00C32CD1" w:rsidP="0097309E">
            <w:pPr>
              <w:pStyle w:val="11"/>
              <w:spacing w:line="170" w:lineRule="exact"/>
              <w:rPr>
                <w:rFonts w:ascii="Times New Roman" w:hAnsi="Times New Roman"/>
                <w:sz w:val="16"/>
                <w:szCs w:val="16"/>
              </w:rPr>
            </w:pPr>
          </w:p>
        </w:tc>
        <w:tc>
          <w:tcPr>
            <w:tcW w:w="1417" w:type="dxa"/>
          </w:tcPr>
          <w:p w14:paraId="7499D097"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2D666FF6" w14:textId="77777777" w:rsidTr="0097309E">
        <w:trPr>
          <w:jc w:val="center"/>
        </w:trPr>
        <w:tc>
          <w:tcPr>
            <w:tcW w:w="3652" w:type="dxa"/>
          </w:tcPr>
          <w:p w14:paraId="0A2FB5BD" w14:textId="77777777" w:rsidR="00C32CD1" w:rsidRPr="00A25048" w:rsidRDefault="00C32CD1" w:rsidP="0097309E">
            <w:pPr>
              <w:autoSpaceDE w:val="0"/>
              <w:autoSpaceDN w:val="0"/>
              <w:adjustRightInd w:val="0"/>
              <w:spacing w:line="170" w:lineRule="exact"/>
              <w:rPr>
                <w:sz w:val="16"/>
                <w:szCs w:val="16"/>
              </w:rPr>
            </w:pPr>
            <w:r w:rsidRPr="00A25048">
              <w:rPr>
                <w:sz w:val="16"/>
                <w:szCs w:val="16"/>
              </w:rPr>
              <w:t xml:space="preserve">      горюче-смазочных материалов</w:t>
            </w:r>
          </w:p>
        </w:tc>
        <w:tc>
          <w:tcPr>
            <w:tcW w:w="560" w:type="dxa"/>
            <w:vAlign w:val="center"/>
          </w:tcPr>
          <w:p w14:paraId="635BBC6B" w14:textId="77777777" w:rsidR="00C32CD1" w:rsidRPr="00A25048" w:rsidRDefault="00C32CD1" w:rsidP="0097309E">
            <w:pPr>
              <w:spacing w:line="170" w:lineRule="exact"/>
              <w:jc w:val="center"/>
              <w:rPr>
                <w:sz w:val="16"/>
                <w:szCs w:val="16"/>
              </w:rPr>
            </w:pPr>
            <w:r w:rsidRPr="00A25048">
              <w:rPr>
                <w:sz w:val="16"/>
                <w:szCs w:val="16"/>
              </w:rPr>
              <w:t>28</w:t>
            </w:r>
          </w:p>
        </w:tc>
        <w:tc>
          <w:tcPr>
            <w:tcW w:w="794" w:type="dxa"/>
          </w:tcPr>
          <w:p w14:paraId="51584DE1"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43B097FD"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68C3AA49"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3568A982"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0B3BA4CA"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0A2D9494"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11A9B847"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370F2C59" w14:textId="77777777" w:rsidR="00C32CD1" w:rsidRPr="00A25048" w:rsidRDefault="00C32CD1" w:rsidP="0097309E">
            <w:pPr>
              <w:pStyle w:val="11"/>
              <w:spacing w:line="170" w:lineRule="exact"/>
              <w:rPr>
                <w:rFonts w:ascii="Times New Roman" w:hAnsi="Times New Roman"/>
                <w:sz w:val="16"/>
                <w:szCs w:val="16"/>
              </w:rPr>
            </w:pPr>
          </w:p>
        </w:tc>
        <w:tc>
          <w:tcPr>
            <w:tcW w:w="993" w:type="dxa"/>
          </w:tcPr>
          <w:p w14:paraId="5C2520C8"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17677951"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77A5D809" w14:textId="77777777" w:rsidR="00C32CD1" w:rsidRPr="00A25048" w:rsidRDefault="00C32CD1" w:rsidP="0097309E">
            <w:pPr>
              <w:pStyle w:val="11"/>
              <w:spacing w:line="170" w:lineRule="exact"/>
              <w:rPr>
                <w:rFonts w:ascii="Times New Roman" w:hAnsi="Times New Roman"/>
                <w:sz w:val="16"/>
                <w:szCs w:val="16"/>
              </w:rPr>
            </w:pPr>
          </w:p>
        </w:tc>
        <w:tc>
          <w:tcPr>
            <w:tcW w:w="851" w:type="dxa"/>
          </w:tcPr>
          <w:p w14:paraId="305DD9A4" w14:textId="77777777" w:rsidR="00C32CD1" w:rsidRPr="00A25048" w:rsidRDefault="00C32CD1" w:rsidP="0097309E">
            <w:pPr>
              <w:pStyle w:val="11"/>
              <w:spacing w:line="170" w:lineRule="exact"/>
              <w:rPr>
                <w:rFonts w:ascii="Times New Roman" w:hAnsi="Times New Roman"/>
                <w:sz w:val="16"/>
                <w:szCs w:val="16"/>
              </w:rPr>
            </w:pPr>
          </w:p>
        </w:tc>
        <w:tc>
          <w:tcPr>
            <w:tcW w:w="1417" w:type="dxa"/>
          </w:tcPr>
          <w:p w14:paraId="1B733289"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0B8F833F" w14:textId="77777777" w:rsidTr="0097309E">
        <w:trPr>
          <w:jc w:val="center"/>
        </w:trPr>
        <w:tc>
          <w:tcPr>
            <w:tcW w:w="3652" w:type="dxa"/>
          </w:tcPr>
          <w:p w14:paraId="4DE20110" w14:textId="77777777" w:rsidR="00C32CD1" w:rsidRPr="00A25048" w:rsidRDefault="00C32CD1" w:rsidP="0097309E">
            <w:pPr>
              <w:autoSpaceDE w:val="0"/>
              <w:autoSpaceDN w:val="0"/>
              <w:adjustRightInd w:val="0"/>
              <w:spacing w:line="170" w:lineRule="exact"/>
              <w:rPr>
                <w:sz w:val="16"/>
                <w:szCs w:val="16"/>
              </w:rPr>
            </w:pPr>
            <w:r w:rsidRPr="00A25048">
              <w:rPr>
                <w:sz w:val="16"/>
                <w:szCs w:val="16"/>
              </w:rPr>
              <w:t xml:space="preserve">      мягкого инвентаря</w:t>
            </w:r>
          </w:p>
        </w:tc>
        <w:tc>
          <w:tcPr>
            <w:tcW w:w="560" w:type="dxa"/>
            <w:vAlign w:val="center"/>
          </w:tcPr>
          <w:p w14:paraId="724FB4B3" w14:textId="77777777" w:rsidR="00C32CD1" w:rsidRPr="00A25048" w:rsidRDefault="00C32CD1" w:rsidP="0097309E">
            <w:pPr>
              <w:spacing w:line="170" w:lineRule="exact"/>
              <w:jc w:val="center"/>
              <w:rPr>
                <w:sz w:val="16"/>
                <w:szCs w:val="16"/>
              </w:rPr>
            </w:pPr>
            <w:r w:rsidRPr="00A25048">
              <w:rPr>
                <w:sz w:val="16"/>
                <w:szCs w:val="16"/>
              </w:rPr>
              <w:t>29</w:t>
            </w:r>
          </w:p>
        </w:tc>
        <w:tc>
          <w:tcPr>
            <w:tcW w:w="794" w:type="dxa"/>
          </w:tcPr>
          <w:p w14:paraId="76D43AD3"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46E19DF9"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587633E5"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49B1BB3F"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42693EAC"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5A961DB5"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4BFE7EB2"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7D4F599D" w14:textId="77777777" w:rsidR="00C32CD1" w:rsidRPr="00A25048" w:rsidRDefault="00C32CD1" w:rsidP="0097309E">
            <w:pPr>
              <w:pStyle w:val="11"/>
              <w:spacing w:line="170" w:lineRule="exact"/>
              <w:rPr>
                <w:rFonts w:ascii="Times New Roman" w:hAnsi="Times New Roman"/>
                <w:sz w:val="16"/>
                <w:szCs w:val="16"/>
              </w:rPr>
            </w:pPr>
          </w:p>
        </w:tc>
        <w:tc>
          <w:tcPr>
            <w:tcW w:w="993" w:type="dxa"/>
          </w:tcPr>
          <w:p w14:paraId="682DCBE7"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3FF43E1A"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17FF357A" w14:textId="77777777" w:rsidR="00C32CD1" w:rsidRPr="00A25048" w:rsidRDefault="00C32CD1" w:rsidP="0097309E">
            <w:pPr>
              <w:pStyle w:val="11"/>
              <w:spacing w:line="170" w:lineRule="exact"/>
              <w:rPr>
                <w:rFonts w:ascii="Times New Roman" w:hAnsi="Times New Roman"/>
                <w:sz w:val="16"/>
                <w:szCs w:val="16"/>
              </w:rPr>
            </w:pPr>
          </w:p>
        </w:tc>
        <w:tc>
          <w:tcPr>
            <w:tcW w:w="851" w:type="dxa"/>
          </w:tcPr>
          <w:p w14:paraId="34B34E7B" w14:textId="77777777" w:rsidR="00C32CD1" w:rsidRPr="00A25048" w:rsidRDefault="00C32CD1" w:rsidP="0097309E">
            <w:pPr>
              <w:pStyle w:val="11"/>
              <w:spacing w:line="170" w:lineRule="exact"/>
              <w:rPr>
                <w:rFonts w:ascii="Times New Roman" w:hAnsi="Times New Roman"/>
                <w:sz w:val="16"/>
                <w:szCs w:val="16"/>
              </w:rPr>
            </w:pPr>
          </w:p>
        </w:tc>
        <w:tc>
          <w:tcPr>
            <w:tcW w:w="1417" w:type="dxa"/>
          </w:tcPr>
          <w:p w14:paraId="5DD69142" w14:textId="77777777" w:rsidR="00C32CD1" w:rsidRPr="00A25048" w:rsidRDefault="00C32CD1" w:rsidP="0097309E">
            <w:pPr>
              <w:pStyle w:val="11"/>
              <w:spacing w:line="170" w:lineRule="exact"/>
              <w:rPr>
                <w:rFonts w:ascii="Times New Roman" w:hAnsi="Times New Roman"/>
                <w:sz w:val="16"/>
                <w:szCs w:val="16"/>
              </w:rPr>
            </w:pPr>
          </w:p>
        </w:tc>
      </w:tr>
      <w:tr w:rsidR="00C32CD1" w:rsidRPr="00DB42B5" w14:paraId="67B63B1C" w14:textId="77777777" w:rsidTr="005A7AD1">
        <w:trPr>
          <w:trHeight w:val="276"/>
          <w:jc w:val="center"/>
        </w:trPr>
        <w:tc>
          <w:tcPr>
            <w:tcW w:w="3652" w:type="dxa"/>
            <w:vAlign w:val="center"/>
          </w:tcPr>
          <w:p w14:paraId="1BAABB71" w14:textId="77777777" w:rsidR="00C32CD1" w:rsidRPr="00A25048" w:rsidRDefault="00C32CD1" w:rsidP="005A7AD1">
            <w:pPr>
              <w:autoSpaceDE w:val="0"/>
              <w:autoSpaceDN w:val="0"/>
              <w:adjustRightInd w:val="0"/>
              <w:spacing w:line="170" w:lineRule="exact"/>
              <w:rPr>
                <w:sz w:val="16"/>
                <w:szCs w:val="16"/>
              </w:rPr>
            </w:pPr>
            <w:r w:rsidRPr="00A25048">
              <w:rPr>
                <w:sz w:val="16"/>
                <w:szCs w:val="16"/>
              </w:rPr>
              <w:t xml:space="preserve">      прочих материальных запасов</w:t>
            </w:r>
          </w:p>
        </w:tc>
        <w:tc>
          <w:tcPr>
            <w:tcW w:w="560" w:type="dxa"/>
            <w:vAlign w:val="center"/>
          </w:tcPr>
          <w:p w14:paraId="7FE59053" w14:textId="77777777" w:rsidR="00C32CD1" w:rsidRPr="00A25048" w:rsidRDefault="00C32CD1" w:rsidP="0097309E">
            <w:pPr>
              <w:spacing w:line="170" w:lineRule="exact"/>
              <w:jc w:val="center"/>
              <w:rPr>
                <w:sz w:val="16"/>
                <w:szCs w:val="16"/>
              </w:rPr>
            </w:pPr>
            <w:r w:rsidRPr="00A25048">
              <w:rPr>
                <w:sz w:val="16"/>
                <w:szCs w:val="16"/>
              </w:rPr>
              <w:t>30</w:t>
            </w:r>
          </w:p>
        </w:tc>
        <w:tc>
          <w:tcPr>
            <w:tcW w:w="794" w:type="dxa"/>
          </w:tcPr>
          <w:p w14:paraId="24DEBBC9" w14:textId="77777777" w:rsidR="00C32CD1" w:rsidRPr="00A25048" w:rsidRDefault="00C32CD1" w:rsidP="0097309E">
            <w:pPr>
              <w:pStyle w:val="11"/>
              <w:spacing w:line="170" w:lineRule="exact"/>
              <w:rPr>
                <w:rFonts w:ascii="Times New Roman" w:hAnsi="Times New Roman"/>
                <w:sz w:val="16"/>
                <w:szCs w:val="16"/>
              </w:rPr>
            </w:pPr>
          </w:p>
        </w:tc>
        <w:tc>
          <w:tcPr>
            <w:tcW w:w="1056" w:type="dxa"/>
          </w:tcPr>
          <w:p w14:paraId="0FD6DCC6"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40E047BC"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772CCCC9"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0CB944E4"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3A949AB2"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71FF7D85" w14:textId="77777777" w:rsidR="00C32CD1" w:rsidRPr="00A25048" w:rsidRDefault="00C32CD1" w:rsidP="0097309E">
            <w:pPr>
              <w:pStyle w:val="11"/>
              <w:spacing w:line="170" w:lineRule="exact"/>
              <w:rPr>
                <w:rFonts w:ascii="Times New Roman" w:hAnsi="Times New Roman"/>
                <w:sz w:val="16"/>
                <w:szCs w:val="16"/>
              </w:rPr>
            </w:pPr>
          </w:p>
        </w:tc>
        <w:tc>
          <w:tcPr>
            <w:tcW w:w="992" w:type="dxa"/>
          </w:tcPr>
          <w:p w14:paraId="717F55DE" w14:textId="77777777" w:rsidR="00C32CD1" w:rsidRPr="00A25048" w:rsidRDefault="00C32CD1" w:rsidP="0097309E">
            <w:pPr>
              <w:pStyle w:val="11"/>
              <w:spacing w:line="170" w:lineRule="exact"/>
              <w:rPr>
                <w:rFonts w:ascii="Times New Roman" w:hAnsi="Times New Roman"/>
                <w:sz w:val="16"/>
                <w:szCs w:val="16"/>
              </w:rPr>
            </w:pPr>
          </w:p>
        </w:tc>
        <w:tc>
          <w:tcPr>
            <w:tcW w:w="993" w:type="dxa"/>
          </w:tcPr>
          <w:p w14:paraId="3D0E1DE9" w14:textId="77777777" w:rsidR="00C32CD1" w:rsidRPr="00A25048" w:rsidRDefault="00C32CD1" w:rsidP="0097309E">
            <w:pPr>
              <w:pStyle w:val="11"/>
              <w:spacing w:line="170" w:lineRule="exact"/>
              <w:rPr>
                <w:rFonts w:ascii="Times New Roman" w:hAnsi="Times New Roman"/>
                <w:sz w:val="16"/>
                <w:szCs w:val="16"/>
              </w:rPr>
            </w:pPr>
          </w:p>
        </w:tc>
        <w:tc>
          <w:tcPr>
            <w:tcW w:w="708" w:type="dxa"/>
          </w:tcPr>
          <w:p w14:paraId="619E3BA6" w14:textId="77777777" w:rsidR="00C32CD1" w:rsidRPr="00A25048" w:rsidRDefault="00C32CD1" w:rsidP="0097309E">
            <w:pPr>
              <w:pStyle w:val="11"/>
              <w:spacing w:line="170" w:lineRule="exact"/>
              <w:rPr>
                <w:rFonts w:ascii="Times New Roman" w:hAnsi="Times New Roman"/>
                <w:sz w:val="16"/>
                <w:szCs w:val="16"/>
              </w:rPr>
            </w:pPr>
          </w:p>
        </w:tc>
        <w:tc>
          <w:tcPr>
            <w:tcW w:w="709" w:type="dxa"/>
          </w:tcPr>
          <w:p w14:paraId="0E633E80" w14:textId="77777777" w:rsidR="00C32CD1" w:rsidRPr="00A25048" w:rsidRDefault="00C32CD1" w:rsidP="0097309E">
            <w:pPr>
              <w:pStyle w:val="11"/>
              <w:spacing w:line="170" w:lineRule="exact"/>
              <w:rPr>
                <w:rFonts w:ascii="Times New Roman" w:hAnsi="Times New Roman"/>
                <w:sz w:val="16"/>
                <w:szCs w:val="16"/>
              </w:rPr>
            </w:pPr>
          </w:p>
        </w:tc>
        <w:tc>
          <w:tcPr>
            <w:tcW w:w="851" w:type="dxa"/>
          </w:tcPr>
          <w:p w14:paraId="10617D42" w14:textId="77777777" w:rsidR="00C32CD1" w:rsidRPr="00A25048" w:rsidRDefault="00C32CD1" w:rsidP="0097309E">
            <w:pPr>
              <w:pStyle w:val="11"/>
              <w:spacing w:line="170" w:lineRule="exact"/>
              <w:rPr>
                <w:rFonts w:ascii="Times New Roman" w:hAnsi="Times New Roman"/>
                <w:sz w:val="16"/>
                <w:szCs w:val="16"/>
              </w:rPr>
            </w:pPr>
          </w:p>
        </w:tc>
        <w:tc>
          <w:tcPr>
            <w:tcW w:w="1417" w:type="dxa"/>
          </w:tcPr>
          <w:p w14:paraId="070F0EC4" w14:textId="77777777" w:rsidR="00C32CD1" w:rsidRPr="00A25048" w:rsidRDefault="00C32CD1" w:rsidP="0097309E">
            <w:pPr>
              <w:pStyle w:val="11"/>
              <w:spacing w:line="170" w:lineRule="exact"/>
              <w:rPr>
                <w:rFonts w:ascii="Times New Roman" w:hAnsi="Times New Roman"/>
                <w:sz w:val="16"/>
                <w:szCs w:val="16"/>
              </w:rPr>
            </w:pPr>
          </w:p>
        </w:tc>
      </w:tr>
      <w:tr w:rsidR="00A25048" w:rsidRPr="00DB42B5" w14:paraId="666A5B81" w14:textId="77777777" w:rsidTr="00A25048">
        <w:trPr>
          <w:trHeight w:val="156"/>
          <w:jc w:val="center"/>
        </w:trPr>
        <w:tc>
          <w:tcPr>
            <w:tcW w:w="3652" w:type="dxa"/>
          </w:tcPr>
          <w:p w14:paraId="55068D11" w14:textId="77777777" w:rsidR="00A25048" w:rsidRPr="00A25048" w:rsidRDefault="005A7AD1" w:rsidP="0097309E">
            <w:pPr>
              <w:autoSpaceDE w:val="0"/>
              <w:autoSpaceDN w:val="0"/>
              <w:adjustRightInd w:val="0"/>
              <w:spacing w:line="170" w:lineRule="exact"/>
              <w:rPr>
                <w:sz w:val="16"/>
                <w:szCs w:val="16"/>
              </w:rPr>
            </w:pPr>
            <w:r>
              <w:rPr>
                <w:sz w:val="16"/>
                <w:szCs w:val="16"/>
              </w:rPr>
              <w:t xml:space="preserve">      </w:t>
            </w:r>
            <w:r w:rsidR="00A25048" w:rsidRPr="00DE0150">
              <w:rPr>
                <w:sz w:val="16"/>
                <w:szCs w:val="16"/>
              </w:rPr>
              <w:t>увеличение стоимости права пользования</w:t>
            </w:r>
          </w:p>
        </w:tc>
        <w:tc>
          <w:tcPr>
            <w:tcW w:w="560" w:type="dxa"/>
            <w:vAlign w:val="center"/>
          </w:tcPr>
          <w:p w14:paraId="775EB497" w14:textId="77777777" w:rsidR="00A25048" w:rsidRPr="00A25048" w:rsidRDefault="00A25048" w:rsidP="0097309E">
            <w:pPr>
              <w:spacing w:line="170" w:lineRule="exact"/>
              <w:jc w:val="center"/>
              <w:rPr>
                <w:sz w:val="16"/>
                <w:szCs w:val="16"/>
              </w:rPr>
            </w:pPr>
            <w:r w:rsidRPr="00A25048">
              <w:rPr>
                <w:sz w:val="16"/>
                <w:szCs w:val="16"/>
              </w:rPr>
              <w:t>31</w:t>
            </w:r>
          </w:p>
        </w:tc>
        <w:tc>
          <w:tcPr>
            <w:tcW w:w="794" w:type="dxa"/>
          </w:tcPr>
          <w:p w14:paraId="074308E2" w14:textId="77777777" w:rsidR="00A25048" w:rsidRPr="00A25048" w:rsidRDefault="00A25048" w:rsidP="0097309E">
            <w:pPr>
              <w:pStyle w:val="11"/>
              <w:spacing w:line="170" w:lineRule="exact"/>
              <w:rPr>
                <w:rFonts w:ascii="Times New Roman" w:hAnsi="Times New Roman"/>
                <w:sz w:val="16"/>
                <w:szCs w:val="16"/>
              </w:rPr>
            </w:pPr>
          </w:p>
        </w:tc>
        <w:tc>
          <w:tcPr>
            <w:tcW w:w="1056" w:type="dxa"/>
          </w:tcPr>
          <w:p w14:paraId="31B87BAD" w14:textId="77777777" w:rsidR="00A25048" w:rsidRPr="00A25048" w:rsidRDefault="00A25048" w:rsidP="0097309E">
            <w:pPr>
              <w:pStyle w:val="11"/>
              <w:spacing w:line="170" w:lineRule="exact"/>
              <w:rPr>
                <w:rFonts w:ascii="Times New Roman" w:hAnsi="Times New Roman"/>
                <w:sz w:val="16"/>
                <w:szCs w:val="16"/>
              </w:rPr>
            </w:pPr>
          </w:p>
        </w:tc>
        <w:tc>
          <w:tcPr>
            <w:tcW w:w="709" w:type="dxa"/>
          </w:tcPr>
          <w:p w14:paraId="0D6D70D2" w14:textId="77777777" w:rsidR="00A25048" w:rsidRPr="00A25048" w:rsidRDefault="00A25048" w:rsidP="0097309E">
            <w:pPr>
              <w:pStyle w:val="11"/>
              <w:spacing w:line="170" w:lineRule="exact"/>
              <w:rPr>
                <w:rFonts w:ascii="Times New Roman" w:hAnsi="Times New Roman"/>
                <w:sz w:val="16"/>
                <w:szCs w:val="16"/>
              </w:rPr>
            </w:pPr>
          </w:p>
        </w:tc>
        <w:tc>
          <w:tcPr>
            <w:tcW w:w="708" w:type="dxa"/>
          </w:tcPr>
          <w:p w14:paraId="3A8DDB04" w14:textId="77777777" w:rsidR="00A25048" w:rsidRPr="00A25048" w:rsidRDefault="00A25048" w:rsidP="0097309E">
            <w:pPr>
              <w:pStyle w:val="11"/>
              <w:spacing w:line="170" w:lineRule="exact"/>
              <w:rPr>
                <w:rFonts w:ascii="Times New Roman" w:hAnsi="Times New Roman"/>
                <w:sz w:val="16"/>
                <w:szCs w:val="16"/>
              </w:rPr>
            </w:pPr>
          </w:p>
        </w:tc>
        <w:tc>
          <w:tcPr>
            <w:tcW w:w="709" w:type="dxa"/>
          </w:tcPr>
          <w:p w14:paraId="6F18012A" w14:textId="77777777" w:rsidR="00A25048" w:rsidRPr="00A25048" w:rsidRDefault="00A25048" w:rsidP="0097309E">
            <w:pPr>
              <w:pStyle w:val="11"/>
              <w:spacing w:line="170" w:lineRule="exact"/>
              <w:rPr>
                <w:rFonts w:ascii="Times New Roman" w:hAnsi="Times New Roman"/>
                <w:sz w:val="16"/>
                <w:szCs w:val="16"/>
              </w:rPr>
            </w:pPr>
          </w:p>
        </w:tc>
        <w:tc>
          <w:tcPr>
            <w:tcW w:w="992" w:type="dxa"/>
          </w:tcPr>
          <w:p w14:paraId="06F1AADD" w14:textId="77777777" w:rsidR="00A25048" w:rsidRPr="00A25048" w:rsidRDefault="00A25048" w:rsidP="0097309E">
            <w:pPr>
              <w:pStyle w:val="11"/>
              <w:spacing w:line="170" w:lineRule="exact"/>
              <w:rPr>
                <w:rFonts w:ascii="Times New Roman" w:hAnsi="Times New Roman"/>
                <w:sz w:val="16"/>
                <w:szCs w:val="16"/>
              </w:rPr>
            </w:pPr>
          </w:p>
        </w:tc>
        <w:tc>
          <w:tcPr>
            <w:tcW w:w="709" w:type="dxa"/>
          </w:tcPr>
          <w:p w14:paraId="0034847B" w14:textId="77777777" w:rsidR="00A25048" w:rsidRPr="00A25048" w:rsidRDefault="00A25048" w:rsidP="0097309E">
            <w:pPr>
              <w:pStyle w:val="11"/>
              <w:spacing w:line="170" w:lineRule="exact"/>
              <w:rPr>
                <w:rFonts w:ascii="Times New Roman" w:hAnsi="Times New Roman"/>
                <w:sz w:val="16"/>
                <w:szCs w:val="16"/>
              </w:rPr>
            </w:pPr>
          </w:p>
        </w:tc>
        <w:tc>
          <w:tcPr>
            <w:tcW w:w="992" w:type="dxa"/>
          </w:tcPr>
          <w:p w14:paraId="79CB0BE4" w14:textId="77777777" w:rsidR="00A25048" w:rsidRPr="00A25048" w:rsidRDefault="00A25048" w:rsidP="0097309E">
            <w:pPr>
              <w:pStyle w:val="11"/>
              <w:spacing w:line="170" w:lineRule="exact"/>
              <w:rPr>
                <w:rFonts w:ascii="Times New Roman" w:hAnsi="Times New Roman"/>
                <w:sz w:val="16"/>
                <w:szCs w:val="16"/>
              </w:rPr>
            </w:pPr>
          </w:p>
        </w:tc>
        <w:tc>
          <w:tcPr>
            <w:tcW w:w="993" w:type="dxa"/>
          </w:tcPr>
          <w:p w14:paraId="7D942648" w14:textId="77777777" w:rsidR="00A25048" w:rsidRPr="00A25048" w:rsidRDefault="00A25048" w:rsidP="0097309E">
            <w:pPr>
              <w:pStyle w:val="11"/>
              <w:spacing w:line="170" w:lineRule="exact"/>
              <w:rPr>
                <w:rFonts w:ascii="Times New Roman" w:hAnsi="Times New Roman"/>
                <w:sz w:val="16"/>
                <w:szCs w:val="16"/>
              </w:rPr>
            </w:pPr>
          </w:p>
        </w:tc>
        <w:tc>
          <w:tcPr>
            <w:tcW w:w="708" w:type="dxa"/>
          </w:tcPr>
          <w:p w14:paraId="378D9B82" w14:textId="77777777" w:rsidR="00A25048" w:rsidRPr="00A25048" w:rsidRDefault="00A25048" w:rsidP="0097309E">
            <w:pPr>
              <w:pStyle w:val="11"/>
              <w:spacing w:line="170" w:lineRule="exact"/>
              <w:rPr>
                <w:rFonts w:ascii="Times New Roman" w:hAnsi="Times New Roman"/>
                <w:sz w:val="16"/>
                <w:szCs w:val="16"/>
              </w:rPr>
            </w:pPr>
          </w:p>
        </w:tc>
        <w:tc>
          <w:tcPr>
            <w:tcW w:w="709" w:type="dxa"/>
          </w:tcPr>
          <w:p w14:paraId="4E938DBD" w14:textId="77777777" w:rsidR="00A25048" w:rsidRPr="00A25048" w:rsidRDefault="00A25048" w:rsidP="0097309E">
            <w:pPr>
              <w:pStyle w:val="11"/>
              <w:spacing w:line="170" w:lineRule="exact"/>
              <w:rPr>
                <w:rFonts w:ascii="Times New Roman" w:hAnsi="Times New Roman"/>
                <w:sz w:val="16"/>
                <w:szCs w:val="16"/>
              </w:rPr>
            </w:pPr>
          </w:p>
        </w:tc>
        <w:tc>
          <w:tcPr>
            <w:tcW w:w="851" w:type="dxa"/>
          </w:tcPr>
          <w:p w14:paraId="0DB15864" w14:textId="77777777" w:rsidR="00A25048" w:rsidRPr="00A25048" w:rsidRDefault="00A25048" w:rsidP="0097309E">
            <w:pPr>
              <w:pStyle w:val="11"/>
              <w:spacing w:line="170" w:lineRule="exact"/>
              <w:rPr>
                <w:rFonts w:ascii="Times New Roman" w:hAnsi="Times New Roman"/>
                <w:sz w:val="16"/>
                <w:szCs w:val="16"/>
              </w:rPr>
            </w:pPr>
          </w:p>
        </w:tc>
        <w:tc>
          <w:tcPr>
            <w:tcW w:w="1417" w:type="dxa"/>
          </w:tcPr>
          <w:p w14:paraId="6798A7CD" w14:textId="77777777" w:rsidR="00A25048" w:rsidRPr="00A25048" w:rsidRDefault="00A25048" w:rsidP="0097309E">
            <w:pPr>
              <w:pStyle w:val="11"/>
              <w:spacing w:line="170" w:lineRule="exact"/>
              <w:rPr>
                <w:rFonts w:ascii="Times New Roman" w:hAnsi="Times New Roman"/>
                <w:sz w:val="16"/>
                <w:szCs w:val="16"/>
              </w:rPr>
            </w:pPr>
          </w:p>
        </w:tc>
      </w:tr>
    </w:tbl>
    <w:p w14:paraId="1945639E" w14:textId="77777777" w:rsidR="00C32CD1" w:rsidRPr="00665163" w:rsidRDefault="00C32CD1" w:rsidP="00C32CD1">
      <w:pPr>
        <w:spacing w:line="180" w:lineRule="exact"/>
        <w:jc w:val="center"/>
      </w:pPr>
      <w:r w:rsidRPr="00DB42B5">
        <w:rPr>
          <w:b/>
          <w:sz w:val="22"/>
        </w:rPr>
        <w:br w:type="page"/>
      </w:r>
      <w:r w:rsidRPr="00665163">
        <w:rPr>
          <w:b/>
        </w:rPr>
        <w:lastRenderedPageBreak/>
        <w:t xml:space="preserve">(8001)                                                                                                                                                                                                  </w:t>
      </w:r>
      <w:r w:rsidRPr="00665163">
        <w:rPr>
          <w:b/>
          <w:lang w:val="en-US"/>
        </w:rPr>
        <w:t xml:space="preserve">                                                      </w:t>
      </w:r>
      <w:r w:rsidRPr="00665163">
        <w:rPr>
          <w:b/>
        </w:rPr>
        <w:t xml:space="preserve">              </w:t>
      </w:r>
      <w:r w:rsidRPr="00665163">
        <w:t xml:space="preserve">Продолжение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6"/>
        <w:gridCol w:w="449"/>
        <w:gridCol w:w="835"/>
        <w:gridCol w:w="1075"/>
        <w:gridCol w:w="836"/>
        <w:gridCol w:w="836"/>
        <w:gridCol w:w="700"/>
        <w:gridCol w:w="886"/>
        <w:gridCol w:w="853"/>
        <w:gridCol w:w="919"/>
        <w:gridCol w:w="1062"/>
        <w:gridCol w:w="534"/>
        <w:gridCol w:w="710"/>
        <w:gridCol w:w="861"/>
        <w:gridCol w:w="984"/>
      </w:tblGrid>
      <w:tr w:rsidR="00C32CD1" w:rsidRPr="00DB42B5" w14:paraId="5A3E834E" w14:textId="77777777" w:rsidTr="00665163">
        <w:trPr>
          <w:cantSplit/>
          <w:jc w:val="center"/>
        </w:trPr>
        <w:tc>
          <w:tcPr>
            <w:tcW w:w="3986" w:type="dxa"/>
            <w:vMerge w:val="restart"/>
            <w:vAlign w:val="center"/>
          </w:tcPr>
          <w:p w14:paraId="160B72A0" w14:textId="77777777" w:rsidR="00C32CD1" w:rsidRPr="00A25048" w:rsidRDefault="00C32CD1" w:rsidP="0097309E">
            <w:pPr>
              <w:pStyle w:val="11"/>
              <w:jc w:val="center"/>
              <w:rPr>
                <w:rFonts w:ascii="Times New Roman" w:hAnsi="Times New Roman"/>
                <w:sz w:val="16"/>
                <w:szCs w:val="16"/>
              </w:rPr>
            </w:pPr>
            <w:r w:rsidRPr="00A25048">
              <w:rPr>
                <w:rFonts w:ascii="Times New Roman" w:hAnsi="Times New Roman"/>
                <w:sz w:val="16"/>
                <w:szCs w:val="16"/>
              </w:rPr>
              <w:t>Расходы</w:t>
            </w:r>
          </w:p>
        </w:tc>
        <w:tc>
          <w:tcPr>
            <w:tcW w:w="449" w:type="dxa"/>
            <w:vMerge w:val="restart"/>
            <w:tcMar>
              <w:left w:w="0" w:type="dxa"/>
              <w:right w:w="0" w:type="dxa"/>
            </w:tcMar>
            <w:vAlign w:val="center"/>
          </w:tcPr>
          <w:p w14:paraId="50392FE0" w14:textId="77777777" w:rsidR="00C32CD1" w:rsidRPr="00A25048" w:rsidRDefault="00C32CD1" w:rsidP="0097309E">
            <w:pPr>
              <w:pStyle w:val="11"/>
              <w:spacing w:line="180" w:lineRule="exact"/>
              <w:ind w:left="-57" w:right="-57"/>
              <w:jc w:val="center"/>
              <w:rPr>
                <w:rFonts w:ascii="Times New Roman" w:hAnsi="Times New Roman"/>
                <w:sz w:val="16"/>
                <w:szCs w:val="16"/>
              </w:rPr>
            </w:pPr>
            <w:r w:rsidRPr="00A25048">
              <w:rPr>
                <w:rFonts w:ascii="Times New Roman" w:hAnsi="Times New Roman"/>
                <w:sz w:val="16"/>
                <w:szCs w:val="16"/>
              </w:rPr>
              <w:t>№</w:t>
            </w:r>
            <w:r w:rsidR="00E03A88">
              <w:rPr>
                <w:rFonts w:ascii="Times New Roman" w:hAnsi="Times New Roman"/>
                <w:sz w:val="16"/>
                <w:szCs w:val="16"/>
              </w:rPr>
              <w:br/>
            </w:r>
            <w:r w:rsidRPr="00A25048">
              <w:rPr>
                <w:rFonts w:ascii="Times New Roman" w:hAnsi="Times New Roman"/>
                <w:sz w:val="16"/>
                <w:szCs w:val="16"/>
              </w:rPr>
              <w:t xml:space="preserve"> </w:t>
            </w:r>
            <w:proofErr w:type="gramStart"/>
            <w:r w:rsidRPr="00A25048">
              <w:rPr>
                <w:rFonts w:ascii="Times New Roman" w:hAnsi="Times New Roman"/>
                <w:sz w:val="16"/>
                <w:szCs w:val="16"/>
              </w:rPr>
              <w:t>стро-ки</w:t>
            </w:r>
            <w:proofErr w:type="gramEnd"/>
          </w:p>
        </w:tc>
        <w:tc>
          <w:tcPr>
            <w:tcW w:w="10107" w:type="dxa"/>
            <w:gridSpan w:val="12"/>
            <w:vAlign w:val="center"/>
          </w:tcPr>
          <w:p w14:paraId="3CEE96B7" w14:textId="77777777" w:rsidR="00C32CD1" w:rsidRPr="00A25048" w:rsidRDefault="00C32CD1" w:rsidP="0097309E">
            <w:pPr>
              <w:pStyle w:val="11"/>
              <w:spacing w:line="180" w:lineRule="exact"/>
              <w:ind w:left="-57" w:right="-57"/>
              <w:jc w:val="center"/>
              <w:rPr>
                <w:rFonts w:ascii="Times New Roman" w:hAnsi="Times New Roman"/>
                <w:sz w:val="16"/>
                <w:szCs w:val="16"/>
              </w:rPr>
            </w:pPr>
            <w:r w:rsidRPr="00A25048">
              <w:rPr>
                <w:rFonts w:ascii="Times New Roman" w:hAnsi="Times New Roman"/>
                <w:sz w:val="16"/>
                <w:szCs w:val="16"/>
              </w:rPr>
              <w:t>Источники финансирования прочих видов медицинских и иных услуг</w:t>
            </w:r>
          </w:p>
        </w:tc>
        <w:tc>
          <w:tcPr>
            <w:tcW w:w="984" w:type="dxa"/>
            <w:vMerge w:val="restart"/>
            <w:vAlign w:val="center"/>
          </w:tcPr>
          <w:p w14:paraId="2818CB5D" w14:textId="77777777" w:rsidR="00C32CD1" w:rsidRPr="00A25048" w:rsidRDefault="00C32CD1" w:rsidP="0097309E">
            <w:pPr>
              <w:pStyle w:val="11"/>
              <w:spacing w:before="20" w:line="180" w:lineRule="exact"/>
              <w:ind w:left="-57" w:right="-57"/>
              <w:jc w:val="center"/>
              <w:rPr>
                <w:rFonts w:ascii="Times New Roman" w:hAnsi="Times New Roman"/>
                <w:spacing w:val="-10"/>
                <w:sz w:val="16"/>
                <w:szCs w:val="16"/>
              </w:rPr>
            </w:pPr>
            <w:r w:rsidRPr="00A25048">
              <w:rPr>
                <w:rFonts w:ascii="Times New Roman" w:hAnsi="Times New Roman"/>
                <w:spacing w:val="-10"/>
                <w:sz w:val="16"/>
                <w:szCs w:val="16"/>
              </w:rPr>
              <w:t xml:space="preserve">Всего </w:t>
            </w:r>
            <w:r w:rsidRPr="00A25048">
              <w:rPr>
                <w:rFonts w:ascii="Times New Roman" w:hAnsi="Times New Roman"/>
                <w:spacing w:val="-10"/>
                <w:sz w:val="16"/>
                <w:szCs w:val="16"/>
              </w:rPr>
              <w:br/>
              <w:t>п</w:t>
            </w:r>
            <w:r w:rsidR="00F13DA7">
              <w:rPr>
                <w:rFonts w:ascii="Times New Roman" w:hAnsi="Times New Roman"/>
                <w:spacing w:val="-10"/>
                <w:sz w:val="16"/>
                <w:szCs w:val="16"/>
              </w:rPr>
              <w:t xml:space="preserve">о всем </w:t>
            </w:r>
            <w:proofErr w:type="gramStart"/>
            <w:r w:rsidR="00F13DA7">
              <w:rPr>
                <w:rFonts w:ascii="Times New Roman" w:hAnsi="Times New Roman"/>
                <w:spacing w:val="-10"/>
                <w:sz w:val="16"/>
                <w:szCs w:val="16"/>
              </w:rPr>
              <w:t>источ-никам</w:t>
            </w:r>
            <w:proofErr w:type="gramEnd"/>
            <w:r w:rsidR="00F13DA7">
              <w:rPr>
                <w:rFonts w:ascii="Times New Roman" w:hAnsi="Times New Roman"/>
                <w:spacing w:val="-10"/>
                <w:sz w:val="16"/>
                <w:szCs w:val="16"/>
              </w:rPr>
              <w:t xml:space="preserve"> финан-сирова</w:t>
            </w:r>
            <w:r w:rsidRPr="00A25048">
              <w:rPr>
                <w:rFonts w:ascii="Times New Roman" w:hAnsi="Times New Roman"/>
                <w:spacing w:val="-10"/>
                <w:sz w:val="16"/>
                <w:szCs w:val="16"/>
              </w:rPr>
              <w:t>ния (гр.</w:t>
            </w:r>
            <w:r w:rsidR="00E03A88">
              <w:rPr>
                <w:rFonts w:ascii="Times New Roman" w:hAnsi="Times New Roman"/>
                <w:spacing w:val="-10"/>
                <w:sz w:val="16"/>
                <w:szCs w:val="16"/>
              </w:rPr>
              <w:t xml:space="preserve"> </w:t>
            </w:r>
            <w:r w:rsidRPr="00A25048">
              <w:rPr>
                <w:rFonts w:ascii="Times New Roman" w:hAnsi="Times New Roman"/>
                <w:spacing w:val="-10"/>
                <w:sz w:val="16"/>
                <w:szCs w:val="16"/>
              </w:rPr>
              <w:t>105+</w:t>
            </w:r>
            <w:r w:rsidRPr="00A25048">
              <w:rPr>
                <w:rFonts w:ascii="Times New Roman" w:hAnsi="Times New Roman"/>
                <w:spacing w:val="-10"/>
                <w:sz w:val="16"/>
                <w:szCs w:val="16"/>
              </w:rPr>
              <w:br/>
              <w:t>109)</w:t>
            </w:r>
          </w:p>
        </w:tc>
      </w:tr>
      <w:tr w:rsidR="00C32CD1" w:rsidRPr="00DB42B5" w14:paraId="1081F568" w14:textId="77777777" w:rsidTr="00665163">
        <w:trPr>
          <w:cantSplit/>
          <w:jc w:val="center"/>
        </w:trPr>
        <w:tc>
          <w:tcPr>
            <w:tcW w:w="3986" w:type="dxa"/>
            <w:vMerge/>
          </w:tcPr>
          <w:p w14:paraId="2B401CFB" w14:textId="77777777" w:rsidR="00C32CD1" w:rsidRPr="00A25048" w:rsidRDefault="00C32CD1" w:rsidP="0097309E">
            <w:pPr>
              <w:pStyle w:val="11"/>
              <w:jc w:val="center"/>
              <w:rPr>
                <w:rFonts w:ascii="Times New Roman" w:hAnsi="Times New Roman"/>
                <w:sz w:val="16"/>
                <w:szCs w:val="16"/>
              </w:rPr>
            </w:pPr>
          </w:p>
        </w:tc>
        <w:tc>
          <w:tcPr>
            <w:tcW w:w="449" w:type="dxa"/>
            <w:vMerge/>
          </w:tcPr>
          <w:p w14:paraId="55A49443" w14:textId="77777777" w:rsidR="00C32CD1" w:rsidRPr="00A25048" w:rsidRDefault="00C32CD1" w:rsidP="0097309E">
            <w:pPr>
              <w:pStyle w:val="11"/>
              <w:jc w:val="center"/>
              <w:rPr>
                <w:rFonts w:ascii="Times New Roman" w:hAnsi="Times New Roman"/>
                <w:sz w:val="16"/>
                <w:szCs w:val="16"/>
              </w:rPr>
            </w:pPr>
          </w:p>
        </w:tc>
        <w:tc>
          <w:tcPr>
            <w:tcW w:w="3582" w:type="dxa"/>
            <w:gridSpan w:val="4"/>
            <w:vAlign w:val="center"/>
          </w:tcPr>
          <w:p w14:paraId="25D8A855" w14:textId="77777777" w:rsidR="00C32CD1" w:rsidRPr="00A25048" w:rsidRDefault="00C32CD1" w:rsidP="0097309E">
            <w:pPr>
              <w:pStyle w:val="11"/>
              <w:spacing w:line="180" w:lineRule="exact"/>
              <w:ind w:left="-57" w:right="-57"/>
              <w:jc w:val="center"/>
              <w:rPr>
                <w:rFonts w:ascii="Times New Roman" w:hAnsi="Times New Roman"/>
                <w:sz w:val="16"/>
                <w:szCs w:val="16"/>
              </w:rPr>
            </w:pPr>
            <w:r w:rsidRPr="00A25048">
              <w:rPr>
                <w:rFonts w:ascii="Times New Roman" w:hAnsi="Times New Roman"/>
                <w:sz w:val="16"/>
                <w:szCs w:val="16"/>
              </w:rPr>
              <w:t>Бюджеты всех уровней</w:t>
            </w:r>
          </w:p>
        </w:tc>
        <w:tc>
          <w:tcPr>
            <w:tcW w:w="2439" w:type="dxa"/>
            <w:gridSpan w:val="3"/>
            <w:vAlign w:val="center"/>
          </w:tcPr>
          <w:p w14:paraId="03BE7E21" w14:textId="77777777" w:rsidR="00C32CD1" w:rsidRPr="00A25048" w:rsidRDefault="00C32CD1" w:rsidP="0097309E">
            <w:pPr>
              <w:pStyle w:val="11"/>
              <w:spacing w:line="180" w:lineRule="exact"/>
              <w:ind w:left="-57" w:right="-57"/>
              <w:jc w:val="center"/>
              <w:rPr>
                <w:rFonts w:ascii="Times New Roman" w:hAnsi="Times New Roman"/>
                <w:sz w:val="16"/>
                <w:szCs w:val="16"/>
              </w:rPr>
            </w:pPr>
            <w:r w:rsidRPr="00A25048">
              <w:rPr>
                <w:rFonts w:ascii="Times New Roman" w:hAnsi="Times New Roman"/>
                <w:sz w:val="16"/>
                <w:szCs w:val="16"/>
              </w:rPr>
              <w:t>Государственные внебюджетные фонды</w:t>
            </w:r>
          </w:p>
        </w:tc>
        <w:tc>
          <w:tcPr>
            <w:tcW w:w="919" w:type="dxa"/>
            <w:vMerge w:val="restart"/>
            <w:vAlign w:val="center"/>
          </w:tcPr>
          <w:p w14:paraId="3DF962C6" w14:textId="77777777" w:rsidR="00C32CD1" w:rsidRPr="00A25048" w:rsidRDefault="00C32CD1" w:rsidP="0097309E">
            <w:pPr>
              <w:pStyle w:val="11"/>
              <w:spacing w:before="20" w:line="180" w:lineRule="exact"/>
              <w:ind w:left="-57" w:right="-57"/>
              <w:jc w:val="center"/>
              <w:rPr>
                <w:rFonts w:ascii="Times New Roman" w:hAnsi="Times New Roman"/>
                <w:spacing w:val="-10"/>
                <w:sz w:val="16"/>
                <w:szCs w:val="16"/>
              </w:rPr>
            </w:pPr>
            <w:r w:rsidRPr="00A25048">
              <w:rPr>
                <w:rFonts w:ascii="Times New Roman" w:hAnsi="Times New Roman"/>
                <w:spacing w:val="-10"/>
                <w:sz w:val="16"/>
                <w:szCs w:val="16"/>
              </w:rPr>
              <w:t xml:space="preserve">Всего расходы </w:t>
            </w:r>
            <w:r w:rsidR="00F4530D" w:rsidRPr="00F4530D">
              <w:rPr>
                <w:rFonts w:ascii="Times New Roman" w:hAnsi="Times New Roman"/>
                <w:spacing w:val="-10"/>
                <w:sz w:val="16"/>
                <w:szCs w:val="16"/>
              </w:rPr>
              <w:br/>
            </w:r>
            <w:r w:rsidRPr="00A25048">
              <w:rPr>
                <w:rFonts w:ascii="Times New Roman" w:hAnsi="Times New Roman"/>
                <w:spacing w:val="-10"/>
                <w:sz w:val="16"/>
                <w:szCs w:val="16"/>
              </w:rPr>
              <w:t xml:space="preserve">из </w:t>
            </w:r>
            <w:proofErr w:type="gramStart"/>
            <w:r w:rsidRPr="00A25048">
              <w:rPr>
                <w:rFonts w:ascii="Times New Roman" w:hAnsi="Times New Roman"/>
                <w:spacing w:val="-10"/>
                <w:sz w:val="16"/>
                <w:szCs w:val="16"/>
              </w:rPr>
              <w:t>государст-венных</w:t>
            </w:r>
            <w:proofErr w:type="gramEnd"/>
            <w:r w:rsidRPr="00A25048">
              <w:rPr>
                <w:rFonts w:ascii="Times New Roman" w:hAnsi="Times New Roman"/>
                <w:spacing w:val="-10"/>
                <w:sz w:val="16"/>
                <w:szCs w:val="16"/>
              </w:rPr>
              <w:t xml:space="preserve"> источников (гр.101+</w:t>
            </w:r>
            <w:r w:rsidRPr="00A25048">
              <w:rPr>
                <w:rFonts w:ascii="Times New Roman" w:hAnsi="Times New Roman"/>
                <w:spacing w:val="-10"/>
                <w:sz w:val="16"/>
                <w:szCs w:val="16"/>
              </w:rPr>
              <w:br/>
              <w:t>104)</w:t>
            </w:r>
          </w:p>
        </w:tc>
        <w:tc>
          <w:tcPr>
            <w:tcW w:w="3167" w:type="dxa"/>
            <w:gridSpan w:val="4"/>
            <w:vAlign w:val="center"/>
          </w:tcPr>
          <w:p w14:paraId="234F14E8" w14:textId="77777777" w:rsidR="00C32CD1" w:rsidRPr="00A25048" w:rsidRDefault="00C32CD1" w:rsidP="0097309E">
            <w:pPr>
              <w:pStyle w:val="11"/>
              <w:spacing w:line="180" w:lineRule="exact"/>
              <w:ind w:left="-57" w:right="-57"/>
              <w:jc w:val="center"/>
              <w:rPr>
                <w:rFonts w:ascii="Times New Roman" w:hAnsi="Times New Roman"/>
                <w:sz w:val="16"/>
                <w:szCs w:val="16"/>
              </w:rPr>
            </w:pPr>
            <w:r w:rsidRPr="00A25048">
              <w:rPr>
                <w:rFonts w:ascii="Times New Roman" w:hAnsi="Times New Roman"/>
                <w:sz w:val="16"/>
                <w:szCs w:val="16"/>
              </w:rPr>
              <w:t>Внебюджетные</w:t>
            </w:r>
          </w:p>
        </w:tc>
        <w:tc>
          <w:tcPr>
            <w:tcW w:w="984" w:type="dxa"/>
            <w:vMerge/>
            <w:vAlign w:val="center"/>
          </w:tcPr>
          <w:p w14:paraId="2BE1CCFE" w14:textId="77777777" w:rsidR="00C32CD1" w:rsidRPr="00A25048" w:rsidRDefault="00C32CD1" w:rsidP="0097309E">
            <w:pPr>
              <w:pStyle w:val="11"/>
              <w:spacing w:line="180" w:lineRule="exact"/>
              <w:ind w:left="-57" w:right="-57"/>
              <w:jc w:val="center"/>
              <w:rPr>
                <w:rFonts w:ascii="Times New Roman" w:hAnsi="Times New Roman"/>
                <w:sz w:val="16"/>
                <w:szCs w:val="16"/>
              </w:rPr>
            </w:pPr>
          </w:p>
        </w:tc>
      </w:tr>
      <w:tr w:rsidR="00C32CD1" w:rsidRPr="00DB42B5" w14:paraId="6E9CE979" w14:textId="77777777" w:rsidTr="00665163">
        <w:trPr>
          <w:cantSplit/>
          <w:jc w:val="center"/>
        </w:trPr>
        <w:tc>
          <w:tcPr>
            <w:tcW w:w="3986" w:type="dxa"/>
            <w:vMerge/>
          </w:tcPr>
          <w:p w14:paraId="64B0550B" w14:textId="77777777" w:rsidR="00C32CD1" w:rsidRPr="00A25048" w:rsidRDefault="00C32CD1" w:rsidP="0097309E">
            <w:pPr>
              <w:pStyle w:val="11"/>
              <w:jc w:val="center"/>
              <w:rPr>
                <w:rFonts w:ascii="Times New Roman" w:hAnsi="Times New Roman"/>
                <w:sz w:val="16"/>
                <w:szCs w:val="16"/>
              </w:rPr>
            </w:pPr>
          </w:p>
        </w:tc>
        <w:tc>
          <w:tcPr>
            <w:tcW w:w="449" w:type="dxa"/>
            <w:vMerge/>
          </w:tcPr>
          <w:p w14:paraId="5BBB8506" w14:textId="77777777" w:rsidR="00C32CD1" w:rsidRPr="00A25048" w:rsidRDefault="00C32CD1" w:rsidP="0097309E">
            <w:pPr>
              <w:pStyle w:val="11"/>
              <w:jc w:val="center"/>
              <w:rPr>
                <w:rFonts w:ascii="Times New Roman" w:hAnsi="Times New Roman"/>
                <w:sz w:val="16"/>
                <w:szCs w:val="16"/>
              </w:rPr>
            </w:pPr>
          </w:p>
        </w:tc>
        <w:tc>
          <w:tcPr>
            <w:tcW w:w="835" w:type="dxa"/>
            <w:vAlign w:val="center"/>
          </w:tcPr>
          <w:p w14:paraId="43EB24F3" w14:textId="77777777" w:rsidR="00C32CD1" w:rsidRPr="00A25048" w:rsidRDefault="00C32CD1" w:rsidP="0097309E">
            <w:pPr>
              <w:autoSpaceDE w:val="0"/>
              <w:autoSpaceDN w:val="0"/>
              <w:adjustRightInd w:val="0"/>
              <w:spacing w:before="20" w:line="180" w:lineRule="exact"/>
              <w:ind w:left="-57" w:right="-57"/>
              <w:jc w:val="center"/>
              <w:rPr>
                <w:spacing w:val="-10"/>
                <w:sz w:val="16"/>
                <w:szCs w:val="16"/>
              </w:rPr>
            </w:pPr>
            <w:proofErr w:type="gramStart"/>
            <w:r w:rsidRPr="00A25048">
              <w:rPr>
                <w:spacing w:val="-10"/>
                <w:sz w:val="16"/>
                <w:szCs w:val="16"/>
              </w:rPr>
              <w:t>феде-ральный</w:t>
            </w:r>
            <w:proofErr w:type="gramEnd"/>
            <w:r w:rsidRPr="00A25048">
              <w:rPr>
                <w:spacing w:val="-10"/>
                <w:sz w:val="16"/>
                <w:szCs w:val="16"/>
              </w:rPr>
              <w:t xml:space="preserve"> бюджет</w:t>
            </w:r>
          </w:p>
        </w:tc>
        <w:tc>
          <w:tcPr>
            <w:tcW w:w="1075" w:type="dxa"/>
            <w:vAlign w:val="center"/>
          </w:tcPr>
          <w:p w14:paraId="2EF55C17" w14:textId="77777777" w:rsidR="00C32CD1" w:rsidRPr="00A25048" w:rsidRDefault="00C32CD1" w:rsidP="0097309E">
            <w:pPr>
              <w:autoSpaceDE w:val="0"/>
              <w:autoSpaceDN w:val="0"/>
              <w:adjustRightInd w:val="0"/>
              <w:spacing w:before="20" w:line="180" w:lineRule="exact"/>
              <w:ind w:left="-57" w:right="-57"/>
              <w:jc w:val="center"/>
              <w:rPr>
                <w:spacing w:val="-10"/>
                <w:sz w:val="16"/>
                <w:szCs w:val="16"/>
              </w:rPr>
            </w:pPr>
            <w:r w:rsidRPr="00A25048">
              <w:rPr>
                <w:spacing w:val="-10"/>
                <w:sz w:val="16"/>
                <w:szCs w:val="16"/>
              </w:rPr>
              <w:t>бюджет субъекта Российской Федерации</w:t>
            </w:r>
          </w:p>
        </w:tc>
        <w:tc>
          <w:tcPr>
            <w:tcW w:w="836" w:type="dxa"/>
            <w:vAlign w:val="center"/>
          </w:tcPr>
          <w:p w14:paraId="15DAA1B8" w14:textId="77777777" w:rsidR="00C32CD1" w:rsidRPr="00A25048" w:rsidRDefault="00C32CD1" w:rsidP="0097309E">
            <w:pPr>
              <w:autoSpaceDE w:val="0"/>
              <w:autoSpaceDN w:val="0"/>
              <w:adjustRightInd w:val="0"/>
              <w:spacing w:before="20" w:line="180" w:lineRule="exact"/>
              <w:ind w:left="-57" w:right="-57"/>
              <w:jc w:val="center"/>
              <w:rPr>
                <w:spacing w:val="-10"/>
                <w:sz w:val="16"/>
                <w:szCs w:val="16"/>
              </w:rPr>
            </w:pPr>
            <w:r w:rsidRPr="00A25048">
              <w:rPr>
                <w:spacing w:val="-10"/>
                <w:sz w:val="16"/>
                <w:szCs w:val="16"/>
              </w:rPr>
              <w:t>местный бюджет</w:t>
            </w:r>
          </w:p>
        </w:tc>
        <w:tc>
          <w:tcPr>
            <w:tcW w:w="836" w:type="dxa"/>
            <w:tcMar>
              <w:left w:w="0" w:type="dxa"/>
              <w:right w:w="0" w:type="dxa"/>
            </w:tcMar>
            <w:vAlign w:val="center"/>
          </w:tcPr>
          <w:p w14:paraId="7F7ACEA1" w14:textId="77777777" w:rsidR="00C32CD1" w:rsidRPr="00A25048" w:rsidRDefault="00C32CD1" w:rsidP="00F4530D">
            <w:pPr>
              <w:autoSpaceDE w:val="0"/>
              <w:autoSpaceDN w:val="0"/>
              <w:adjustRightInd w:val="0"/>
              <w:spacing w:before="20" w:line="180" w:lineRule="exact"/>
              <w:ind w:left="-57" w:right="-57"/>
              <w:jc w:val="center"/>
              <w:rPr>
                <w:spacing w:val="-10"/>
                <w:sz w:val="16"/>
                <w:szCs w:val="16"/>
              </w:rPr>
            </w:pPr>
            <w:r w:rsidRPr="00A25048">
              <w:rPr>
                <w:spacing w:val="-10"/>
                <w:sz w:val="16"/>
                <w:szCs w:val="16"/>
              </w:rPr>
              <w:t>Всего</w:t>
            </w:r>
            <w:r w:rsidR="00E03A88">
              <w:rPr>
                <w:spacing w:val="-10"/>
                <w:sz w:val="16"/>
                <w:szCs w:val="16"/>
              </w:rPr>
              <w:br/>
            </w:r>
            <w:r w:rsidRPr="00A25048">
              <w:rPr>
                <w:spacing w:val="-10"/>
                <w:sz w:val="16"/>
                <w:szCs w:val="16"/>
              </w:rPr>
              <w:t xml:space="preserve"> (гр.</w:t>
            </w:r>
            <w:r w:rsidR="00E03A88">
              <w:rPr>
                <w:spacing w:val="-10"/>
                <w:sz w:val="16"/>
                <w:szCs w:val="16"/>
              </w:rPr>
              <w:t xml:space="preserve"> </w:t>
            </w:r>
            <w:r w:rsidRPr="00A25048">
              <w:rPr>
                <w:spacing w:val="-10"/>
                <w:sz w:val="16"/>
                <w:szCs w:val="16"/>
              </w:rPr>
              <w:t>98+</w:t>
            </w:r>
            <w:r w:rsidRPr="00A25048">
              <w:rPr>
                <w:spacing w:val="-10"/>
                <w:sz w:val="16"/>
                <w:szCs w:val="16"/>
              </w:rPr>
              <w:br/>
              <w:t>+99+100)</w:t>
            </w:r>
          </w:p>
        </w:tc>
        <w:tc>
          <w:tcPr>
            <w:tcW w:w="700" w:type="dxa"/>
            <w:vAlign w:val="center"/>
          </w:tcPr>
          <w:p w14:paraId="2555FEEF" w14:textId="77777777" w:rsidR="00C32CD1" w:rsidRPr="00A25048" w:rsidRDefault="00C32CD1" w:rsidP="0097309E">
            <w:pPr>
              <w:autoSpaceDE w:val="0"/>
              <w:autoSpaceDN w:val="0"/>
              <w:adjustRightInd w:val="0"/>
              <w:spacing w:before="20" w:line="180" w:lineRule="exact"/>
              <w:ind w:left="-57" w:right="-57"/>
              <w:jc w:val="center"/>
              <w:rPr>
                <w:spacing w:val="-10"/>
                <w:sz w:val="16"/>
                <w:szCs w:val="16"/>
              </w:rPr>
            </w:pPr>
            <w:r w:rsidRPr="00A25048">
              <w:rPr>
                <w:spacing w:val="-10"/>
                <w:sz w:val="16"/>
                <w:szCs w:val="16"/>
              </w:rPr>
              <w:t>Фонд ОМС</w:t>
            </w:r>
          </w:p>
        </w:tc>
        <w:tc>
          <w:tcPr>
            <w:tcW w:w="886" w:type="dxa"/>
            <w:vAlign w:val="center"/>
          </w:tcPr>
          <w:p w14:paraId="6F21E7D2" w14:textId="77777777" w:rsidR="00C32CD1" w:rsidRPr="00A25048" w:rsidRDefault="00C32CD1" w:rsidP="0097309E">
            <w:pPr>
              <w:autoSpaceDE w:val="0"/>
              <w:autoSpaceDN w:val="0"/>
              <w:adjustRightInd w:val="0"/>
              <w:spacing w:before="20" w:line="180" w:lineRule="exact"/>
              <w:ind w:left="-57" w:right="-57"/>
              <w:jc w:val="center"/>
              <w:rPr>
                <w:spacing w:val="-10"/>
                <w:sz w:val="16"/>
                <w:szCs w:val="16"/>
              </w:rPr>
            </w:pPr>
            <w:r w:rsidRPr="00A25048">
              <w:rPr>
                <w:spacing w:val="-10"/>
                <w:sz w:val="16"/>
                <w:szCs w:val="16"/>
              </w:rPr>
              <w:t xml:space="preserve">Фонд </w:t>
            </w:r>
            <w:proofErr w:type="gramStart"/>
            <w:r w:rsidRPr="00A25048">
              <w:rPr>
                <w:spacing w:val="-10"/>
                <w:sz w:val="16"/>
                <w:szCs w:val="16"/>
              </w:rPr>
              <w:t>социаль-ного</w:t>
            </w:r>
            <w:proofErr w:type="gramEnd"/>
            <w:r w:rsidRPr="00A25048">
              <w:rPr>
                <w:spacing w:val="-10"/>
                <w:sz w:val="16"/>
                <w:szCs w:val="16"/>
              </w:rPr>
              <w:t xml:space="preserve"> страхо-вания</w:t>
            </w:r>
          </w:p>
        </w:tc>
        <w:tc>
          <w:tcPr>
            <w:tcW w:w="853" w:type="dxa"/>
            <w:vAlign w:val="center"/>
          </w:tcPr>
          <w:p w14:paraId="02C74AB2" w14:textId="77777777" w:rsidR="00C32CD1" w:rsidRPr="00A25048" w:rsidRDefault="00C32CD1" w:rsidP="0097309E">
            <w:pPr>
              <w:autoSpaceDE w:val="0"/>
              <w:autoSpaceDN w:val="0"/>
              <w:adjustRightInd w:val="0"/>
              <w:spacing w:before="20" w:line="180" w:lineRule="exact"/>
              <w:ind w:left="-57" w:right="-57"/>
              <w:jc w:val="center"/>
              <w:rPr>
                <w:spacing w:val="-10"/>
                <w:sz w:val="16"/>
                <w:szCs w:val="16"/>
              </w:rPr>
            </w:pPr>
            <w:r w:rsidRPr="00A25048">
              <w:rPr>
                <w:spacing w:val="-10"/>
                <w:sz w:val="16"/>
                <w:szCs w:val="16"/>
              </w:rPr>
              <w:t>Всего (гр.102+</w:t>
            </w:r>
            <w:r w:rsidRPr="00A25048">
              <w:rPr>
                <w:spacing w:val="-10"/>
                <w:sz w:val="16"/>
                <w:szCs w:val="16"/>
              </w:rPr>
              <w:br/>
              <w:t>103)</w:t>
            </w:r>
          </w:p>
        </w:tc>
        <w:tc>
          <w:tcPr>
            <w:tcW w:w="919" w:type="dxa"/>
            <w:vMerge/>
            <w:vAlign w:val="center"/>
          </w:tcPr>
          <w:p w14:paraId="32893541" w14:textId="77777777" w:rsidR="00C32CD1" w:rsidRPr="00A25048" w:rsidRDefault="00C32CD1" w:rsidP="0097309E">
            <w:pPr>
              <w:pStyle w:val="11"/>
              <w:spacing w:line="180" w:lineRule="exact"/>
              <w:ind w:left="-57" w:right="-57"/>
              <w:jc w:val="center"/>
              <w:rPr>
                <w:rFonts w:ascii="Times New Roman" w:hAnsi="Times New Roman"/>
                <w:sz w:val="16"/>
                <w:szCs w:val="16"/>
              </w:rPr>
            </w:pPr>
          </w:p>
        </w:tc>
        <w:tc>
          <w:tcPr>
            <w:tcW w:w="1062" w:type="dxa"/>
            <w:vAlign w:val="center"/>
          </w:tcPr>
          <w:p w14:paraId="54CCC6FF" w14:textId="77777777" w:rsidR="00C32CD1" w:rsidRPr="00A25048" w:rsidRDefault="00C32CD1" w:rsidP="0097309E">
            <w:pPr>
              <w:spacing w:before="20" w:line="180" w:lineRule="exact"/>
              <w:ind w:left="-57" w:right="-57"/>
              <w:jc w:val="center"/>
              <w:rPr>
                <w:sz w:val="16"/>
                <w:szCs w:val="16"/>
              </w:rPr>
            </w:pPr>
            <w:r w:rsidRPr="00A25048">
              <w:rPr>
                <w:sz w:val="16"/>
                <w:szCs w:val="16"/>
              </w:rPr>
              <w:t>домашние хозяйства (личные средства граждан)</w:t>
            </w:r>
          </w:p>
        </w:tc>
        <w:tc>
          <w:tcPr>
            <w:tcW w:w="534" w:type="dxa"/>
            <w:vAlign w:val="center"/>
          </w:tcPr>
          <w:p w14:paraId="4EFB00F3" w14:textId="77777777" w:rsidR="00C32CD1" w:rsidRPr="00A25048" w:rsidRDefault="00C32CD1" w:rsidP="0097309E">
            <w:pPr>
              <w:spacing w:before="40" w:line="180" w:lineRule="exact"/>
              <w:ind w:left="-57" w:right="-57"/>
              <w:jc w:val="center"/>
              <w:rPr>
                <w:spacing w:val="-10"/>
                <w:sz w:val="16"/>
                <w:szCs w:val="16"/>
              </w:rPr>
            </w:pPr>
            <w:r w:rsidRPr="00A25048">
              <w:rPr>
                <w:spacing w:val="-10"/>
                <w:sz w:val="16"/>
                <w:szCs w:val="16"/>
              </w:rPr>
              <w:t>ДМС</w:t>
            </w:r>
          </w:p>
        </w:tc>
        <w:tc>
          <w:tcPr>
            <w:tcW w:w="710" w:type="dxa"/>
            <w:vAlign w:val="center"/>
          </w:tcPr>
          <w:p w14:paraId="0E603BBA" w14:textId="77777777" w:rsidR="00C32CD1" w:rsidRPr="00A25048" w:rsidRDefault="00C32CD1" w:rsidP="0097309E">
            <w:pPr>
              <w:spacing w:before="20" w:line="180" w:lineRule="exact"/>
              <w:ind w:left="-57" w:right="-57"/>
              <w:jc w:val="center"/>
              <w:rPr>
                <w:sz w:val="16"/>
                <w:szCs w:val="16"/>
              </w:rPr>
            </w:pPr>
            <w:r w:rsidRPr="00A25048">
              <w:rPr>
                <w:sz w:val="16"/>
                <w:szCs w:val="16"/>
              </w:rPr>
              <w:t xml:space="preserve">прочие </w:t>
            </w:r>
            <w:proofErr w:type="gramStart"/>
            <w:r w:rsidRPr="00A25048">
              <w:rPr>
                <w:sz w:val="16"/>
                <w:szCs w:val="16"/>
              </w:rPr>
              <w:t>источ-ники</w:t>
            </w:r>
            <w:proofErr w:type="gramEnd"/>
            <w:r w:rsidRPr="00A25048">
              <w:rPr>
                <w:sz w:val="16"/>
                <w:szCs w:val="16"/>
              </w:rPr>
              <w:t xml:space="preserve"> финан-сиро-вания</w:t>
            </w:r>
          </w:p>
        </w:tc>
        <w:tc>
          <w:tcPr>
            <w:tcW w:w="861" w:type="dxa"/>
            <w:vAlign w:val="center"/>
          </w:tcPr>
          <w:p w14:paraId="1CE0130F" w14:textId="77777777" w:rsidR="00C32CD1" w:rsidRPr="00A25048" w:rsidRDefault="00C32CD1" w:rsidP="0097309E">
            <w:pPr>
              <w:spacing w:before="20" w:line="180" w:lineRule="exact"/>
              <w:ind w:left="-57" w:right="-57"/>
              <w:jc w:val="center"/>
              <w:rPr>
                <w:spacing w:val="-10"/>
                <w:sz w:val="16"/>
                <w:szCs w:val="16"/>
              </w:rPr>
            </w:pPr>
            <w:r w:rsidRPr="00A25048">
              <w:rPr>
                <w:spacing w:val="-10"/>
                <w:sz w:val="16"/>
                <w:szCs w:val="16"/>
              </w:rPr>
              <w:t>Всего</w:t>
            </w:r>
            <w:r w:rsidR="00E03A88">
              <w:rPr>
                <w:spacing w:val="-10"/>
                <w:sz w:val="16"/>
                <w:szCs w:val="16"/>
              </w:rPr>
              <w:br/>
            </w:r>
            <w:r w:rsidRPr="00A25048">
              <w:rPr>
                <w:spacing w:val="-10"/>
                <w:sz w:val="16"/>
                <w:szCs w:val="16"/>
              </w:rPr>
              <w:t xml:space="preserve"> (гр.</w:t>
            </w:r>
            <w:r w:rsidR="00E03A88">
              <w:rPr>
                <w:spacing w:val="-10"/>
                <w:sz w:val="16"/>
                <w:szCs w:val="16"/>
              </w:rPr>
              <w:t xml:space="preserve"> </w:t>
            </w:r>
            <w:r w:rsidRPr="00A25048">
              <w:rPr>
                <w:spacing w:val="-10"/>
                <w:sz w:val="16"/>
                <w:szCs w:val="16"/>
              </w:rPr>
              <w:t>106+</w:t>
            </w:r>
            <w:r w:rsidRPr="00A25048">
              <w:rPr>
                <w:spacing w:val="-10"/>
                <w:sz w:val="16"/>
                <w:szCs w:val="16"/>
              </w:rPr>
              <w:br/>
              <w:t>107+108)</w:t>
            </w:r>
          </w:p>
        </w:tc>
        <w:tc>
          <w:tcPr>
            <w:tcW w:w="984" w:type="dxa"/>
            <w:vMerge/>
            <w:vAlign w:val="center"/>
          </w:tcPr>
          <w:p w14:paraId="5B47DAAC" w14:textId="77777777" w:rsidR="00C32CD1" w:rsidRPr="00A25048" w:rsidRDefault="00C32CD1" w:rsidP="0097309E">
            <w:pPr>
              <w:pStyle w:val="11"/>
              <w:spacing w:line="180" w:lineRule="exact"/>
              <w:ind w:left="-57" w:right="-57"/>
              <w:jc w:val="center"/>
              <w:rPr>
                <w:rFonts w:ascii="Times New Roman" w:hAnsi="Times New Roman"/>
                <w:sz w:val="16"/>
                <w:szCs w:val="16"/>
              </w:rPr>
            </w:pPr>
          </w:p>
        </w:tc>
      </w:tr>
      <w:tr w:rsidR="00665163" w:rsidRPr="00DB42B5" w14:paraId="7985DDA4" w14:textId="77777777" w:rsidTr="00665163">
        <w:trPr>
          <w:cantSplit/>
          <w:jc w:val="center"/>
        </w:trPr>
        <w:tc>
          <w:tcPr>
            <w:tcW w:w="3986" w:type="dxa"/>
          </w:tcPr>
          <w:p w14:paraId="14B5C3DE" w14:textId="77777777" w:rsidR="00665163" w:rsidRPr="00A25048" w:rsidRDefault="00665163" w:rsidP="00665163">
            <w:pPr>
              <w:spacing w:line="160" w:lineRule="exact"/>
              <w:jc w:val="center"/>
              <w:rPr>
                <w:sz w:val="16"/>
                <w:szCs w:val="16"/>
              </w:rPr>
            </w:pPr>
            <w:r w:rsidRPr="00A25048">
              <w:rPr>
                <w:sz w:val="16"/>
                <w:szCs w:val="16"/>
              </w:rPr>
              <w:t>1</w:t>
            </w:r>
          </w:p>
        </w:tc>
        <w:tc>
          <w:tcPr>
            <w:tcW w:w="449" w:type="dxa"/>
          </w:tcPr>
          <w:p w14:paraId="1C27C756" w14:textId="77777777" w:rsidR="00665163" w:rsidRPr="00A25048" w:rsidRDefault="00665163" w:rsidP="00665163">
            <w:pPr>
              <w:spacing w:line="160" w:lineRule="exact"/>
              <w:jc w:val="center"/>
              <w:rPr>
                <w:sz w:val="16"/>
                <w:szCs w:val="16"/>
              </w:rPr>
            </w:pPr>
            <w:r w:rsidRPr="00A25048">
              <w:rPr>
                <w:sz w:val="16"/>
                <w:szCs w:val="16"/>
              </w:rPr>
              <w:t>2</w:t>
            </w:r>
          </w:p>
        </w:tc>
        <w:tc>
          <w:tcPr>
            <w:tcW w:w="835" w:type="dxa"/>
            <w:vAlign w:val="bottom"/>
          </w:tcPr>
          <w:p w14:paraId="3D16DDBF" w14:textId="77777777" w:rsidR="00665163" w:rsidRPr="00A25048" w:rsidRDefault="00665163" w:rsidP="0097309E">
            <w:pPr>
              <w:jc w:val="center"/>
              <w:rPr>
                <w:sz w:val="16"/>
                <w:szCs w:val="16"/>
              </w:rPr>
            </w:pPr>
            <w:r w:rsidRPr="00A25048">
              <w:rPr>
                <w:sz w:val="16"/>
                <w:szCs w:val="16"/>
              </w:rPr>
              <w:t>98</w:t>
            </w:r>
          </w:p>
        </w:tc>
        <w:tc>
          <w:tcPr>
            <w:tcW w:w="1075" w:type="dxa"/>
            <w:vAlign w:val="bottom"/>
          </w:tcPr>
          <w:p w14:paraId="3145C85F" w14:textId="77777777" w:rsidR="00665163" w:rsidRPr="00A25048" w:rsidRDefault="00665163" w:rsidP="0097309E">
            <w:pPr>
              <w:jc w:val="center"/>
              <w:rPr>
                <w:sz w:val="16"/>
                <w:szCs w:val="16"/>
              </w:rPr>
            </w:pPr>
            <w:r w:rsidRPr="00A25048">
              <w:rPr>
                <w:sz w:val="16"/>
                <w:szCs w:val="16"/>
              </w:rPr>
              <w:t>99</w:t>
            </w:r>
          </w:p>
        </w:tc>
        <w:tc>
          <w:tcPr>
            <w:tcW w:w="836" w:type="dxa"/>
            <w:vAlign w:val="bottom"/>
          </w:tcPr>
          <w:p w14:paraId="5D24B223" w14:textId="77777777" w:rsidR="00665163" w:rsidRPr="00A25048" w:rsidRDefault="00665163" w:rsidP="0097309E">
            <w:pPr>
              <w:jc w:val="center"/>
              <w:rPr>
                <w:sz w:val="16"/>
                <w:szCs w:val="16"/>
              </w:rPr>
            </w:pPr>
            <w:r w:rsidRPr="00A25048">
              <w:rPr>
                <w:sz w:val="16"/>
                <w:szCs w:val="16"/>
              </w:rPr>
              <w:t>100</w:t>
            </w:r>
          </w:p>
        </w:tc>
        <w:tc>
          <w:tcPr>
            <w:tcW w:w="836" w:type="dxa"/>
            <w:vAlign w:val="bottom"/>
          </w:tcPr>
          <w:p w14:paraId="63D2C972" w14:textId="77777777" w:rsidR="00665163" w:rsidRPr="00A25048" w:rsidRDefault="00665163" w:rsidP="0097309E">
            <w:pPr>
              <w:jc w:val="center"/>
              <w:rPr>
                <w:sz w:val="16"/>
                <w:szCs w:val="16"/>
              </w:rPr>
            </w:pPr>
            <w:r w:rsidRPr="00A25048">
              <w:rPr>
                <w:sz w:val="16"/>
                <w:szCs w:val="16"/>
              </w:rPr>
              <w:t>101</w:t>
            </w:r>
          </w:p>
        </w:tc>
        <w:tc>
          <w:tcPr>
            <w:tcW w:w="700" w:type="dxa"/>
            <w:vAlign w:val="bottom"/>
          </w:tcPr>
          <w:p w14:paraId="2887075D" w14:textId="77777777" w:rsidR="00665163" w:rsidRPr="00A25048" w:rsidRDefault="00665163" w:rsidP="0097309E">
            <w:pPr>
              <w:jc w:val="center"/>
              <w:rPr>
                <w:sz w:val="16"/>
                <w:szCs w:val="16"/>
              </w:rPr>
            </w:pPr>
            <w:r w:rsidRPr="00A25048">
              <w:rPr>
                <w:sz w:val="16"/>
                <w:szCs w:val="16"/>
              </w:rPr>
              <w:t>102</w:t>
            </w:r>
          </w:p>
        </w:tc>
        <w:tc>
          <w:tcPr>
            <w:tcW w:w="886" w:type="dxa"/>
            <w:vAlign w:val="bottom"/>
          </w:tcPr>
          <w:p w14:paraId="5F32324E" w14:textId="77777777" w:rsidR="00665163" w:rsidRPr="00A25048" w:rsidRDefault="00665163" w:rsidP="0097309E">
            <w:pPr>
              <w:jc w:val="center"/>
              <w:rPr>
                <w:sz w:val="16"/>
                <w:szCs w:val="16"/>
              </w:rPr>
            </w:pPr>
            <w:r w:rsidRPr="00A25048">
              <w:rPr>
                <w:sz w:val="16"/>
                <w:szCs w:val="16"/>
              </w:rPr>
              <w:t>103</w:t>
            </w:r>
          </w:p>
        </w:tc>
        <w:tc>
          <w:tcPr>
            <w:tcW w:w="853" w:type="dxa"/>
            <w:vAlign w:val="bottom"/>
          </w:tcPr>
          <w:p w14:paraId="23C0CB08" w14:textId="77777777" w:rsidR="00665163" w:rsidRPr="00A25048" w:rsidRDefault="00665163" w:rsidP="0097309E">
            <w:pPr>
              <w:jc w:val="center"/>
              <w:rPr>
                <w:sz w:val="16"/>
                <w:szCs w:val="16"/>
              </w:rPr>
            </w:pPr>
            <w:r w:rsidRPr="00A25048">
              <w:rPr>
                <w:sz w:val="16"/>
                <w:szCs w:val="16"/>
              </w:rPr>
              <w:t>104</w:t>
            </w:r>
          </w:p>
        </w:tc>
        <w:tc>
          <w:tcPr>
            <w:tcW w:w="919" w:type="dxa"/>
            <w:vAlign w:val="bottom"/>
          </w:tcPr>
          <w:p w14:paraId="3639AC93" w14:textId="77777777" w:rsidR="00665163" w:rsidRPr="00A25048" w:rsidRDefault="00665163" w:rsidP="0097309E">
            <w:pPr>
              <w:jc w:val="center"/>
              <w:rPr>
                <w:sz w:val="16"/>
                <w:szCs w:val="16"/>
              </w:rPr>
            </w:pPr>
            <w:r w:rsidRPr="00A25048">
              <w:rPr>
                <w:sz w:val="16"/>
                <w:szCs w:val="16"/>
              </w:rPr>
              <w:t>105</w:t>
            </w:r>
          </w:p>
        </w:tc>
        <w:tc>
          <w:tcPr>
            <w:tcW w:w="1062" w:type="dxa"/>
            <w:vAlign w:val="bottom"/>
          </w:tcPr>
          <w:p w14:paraId="5D9E65DB" w14:textId="77777777" w:rsidR="00665163" w:rsidRPr="00A25048" w:rsidRDefault="00665163" w:rsidP="0097309E">
            <w:pPr>
              <w:jc w:val="center"/>
              <w:rPr>
                <w:sz w:val="16"/>
                <w:szCs w:val="16"/>
              </w:rPr>
            </w:pPr>
            <w:r w:rsidRPr="00A25048">
              <w:rPr>
                <w:sz w:val="16"/>
                <w:szCs w:val="16"/>
              </w:rPr>
              <w:t>106</w:t>
            </w:r>
          </w:p>
        </w:tc>
        <w:tc>
          <w:tcPr>
            <w:tcW w:w="534" w:type="dxa"/>
            <w:vAlign w:val="bottom"/>
          </w:tcPr>
          <w:p w14:paraId="20B67653" w14:textId="77777777" w:rsidR="00665163" w:rsidRPr="00A25048" w:rsidRDefault="00665163" w:rsidP="0097309E">
            <w:pPr>
              <w:jc w:val="center"/>
              <w:rPr>
                <w:sz w:val="16"/>
                <w:szCs w:val="16"/>
              </w:rPr>
            </w:pPr>
            <w:r w:rsidRPr="00A25048">
              <w:rPr>
                <w:sz w:val="16"/>
                <w:szCs w:val="16"/>
              </w:rPr>
              <w:t>107</w:t>
            </w:r>
          </w:p>
        </w:tc>
        <w:tc>
          <w:tcPr>
            <w:tcW w:w="710" w:type="dxa"/>
            <w:vAlign w:val="bottom"/>
          </w:tcPr>
          <w:p w14:paraId="12E619FC" w14:textId="77777777" w:rsidR="00665163" w:rsidRPr="00A25048" w:rsidRDefault="00665163" w:rsidP="0097309E">
            <w:pPr>
              <w:jc w:val="center"/>
              <w:rPr>
                <w:sz w:val="16"/>
                <w:szCs w:val="16"/>
              </w:rPr>
            </w:pPr>
            <w:r w:rsidRPr="00A25048">
              <w:rPr>
                <w:sz w:val="16"/>
                <w:szCs w:val="16"/>
              </w:rPr>
              <w:t>108</w:t>
            </w:r>
          </w:p>
        </w:tc>
        <w:tc>
          <w:tcPr>
            <w:tcW w:w="861" w:type="dxa"/>
            <w:vAlign w:val="bottom"/>
          </w:tcPr>
          <w:p w14:paraId="207F8522" w14:textId="77777777" w:rsidR="00665163" w:rsidRPr="00A25048" w:rsidRDefault="00665163" w:rsidP="0097309E">
            <w:pPr>
              <w:jc w:val="center"/>
              <w:rPr>
                <w:sz w:val="16"/>
                <w:szCs w:val="16"/>
              </w:rPr>
            </w:pPr>
            <w:r w:rsidRPr="00A25048">
              <w:rPr>
                <w:sz w:val="16"/>
                <w:szCs w:val="16"/>
              </w:rPr>
              <w:t>109</w:t>
            </w:r>
          </w:p>
        </w:tc>
        <w:tc>
          <w:tcPr>
            <w:tcW w:w="984" w:type="dxa"/>
            <w:vAlign w:val="bottom"/>
          </w:tcPr>
          <w:p w14:paraId="57231FC0" w14:textId="77777777" w:rsidR="00665163" w:rsidRPr="00A25048" w:rsidRDefault="00665163" w:rsidP="0097309E">
            <w:pPr>
              <w:jc w:val="center"/>
              <w:rPr>
                <w:sz w:val="16"/>
                <w:szCs w:val="16"/>
              </w:rPr>
            </w:pPr>
            <w:r w:rsidRPr="00A25048">
              <w:rPr>
                <w:sz w:val="16"/>
                <w:szCs w:val="16"/>
              </w:rPr>
              <w:t>110</w:t>
            </w:r>
          </w:p>
        </w:tc>
      </w:tr>
      <w:tr w:rsidR="00C32CD1" w:rsidRPr="00DB42B5" w14:paraId="2DC36A09" w14:textId="77777777" w:rsidTr="00665163">
        <w:trPr>
          <w:cantSplit/>
          <w:jc w:val="center"/>
        </w:trPr>
        <w:tc>
          <w:tcPr>
            <w:tcW w:w="3986" w:type="dxa"/>
          </w:tcPr>
          <w:p w14:paraId="1F94D511" w14:textId="77777777" w:rsidR="00C32CD1" w:rsidRPr="00DE0150" w:rsidRDefault="002D6901" w:rsidP="0097309E">
            <w:pPr>
              <w:autoSpaceDE w:val="0"/>
              <w:autoSpaceDN w:val="0"/>
              <w:adjustRightInd w:val="0"/>
              <w:spacing w:line="160" w:lineRule="exact"/>
              <w:rPr>
                <w:b/>
                <w:sz w:val="16"/>
                <w:szCs w:val="16"/>
              </w:rPr>
            </w:pPr>
            <w:r>
              <w:rPr>
                <w:b/>
                <w:sz w:val="16"/>
                <w:szCs w:val="16"/>
              </w:rPr>
              <w:t xml:space="preserve">Расходы </w:t>
            </w:r>
            <w:r>
              <w:rPr>
                <w:b/>
                <w:sz w:val="16"/>
                <w:szCs w:val="16"/>
              </w:rPr>
              <w:sym w:font="Symbol" w:char="F02D"/>
            </w:r>
            <w:r w:rsidR="00C32CD1" w:rsidRPr="00DE0150">
              <w:rPr>
                <w:b/>
                <w:sz w:val="16"/>
                <w:szCs w:val="16"/>
              </w:rPr>
              <w:t xml:space="preserve"> всего</w:t>
            </w:r>
            <w:r w:rsidR="00C32CD1" w:rsidRPr="00DE0150">
              <w:rPr>
                <w:sz w:val="16"/>
                <w:szCs w:val="16"/>
              </w:rPr>
              <w:t xml:space="preserve"> (сумма строк 02+06+15+16+17)</w:t>
            </w:r>
          </w:p>
        </w:tc>
        <w:tc>
          <w:tcPr>
            <w:tcW w:w="449" w:type="dxa"/>
            <w:vAlign w:val="center"/>
          </w:tcPr>
          <w:p w14:paraId="2BBEA3A6" w14:textId="77777777" w:rsidR="00C32CD1" w:rsidRPr="00A25048" w:rsidRDefault="00C32CD1" w:rsidP="0097309E">
            <w:pPr>
              <w:autoSpaceDE w:val="0"/>
              <w:autoSpaceDN w:val="0"/>
              <w:adjustRightInd w:val="0"/>
              <w:spacing w:line="160" w:lineRule="exact"/>
              <w:jc w:val="center"/>
              <w:rPr>
                <w:sz w:val="16"/>
                <w:szCs w:val="16"/>
              </w:rPr>
            </w:pPr>
            <w:r w:rsidRPr="00A25048">
              <w:rPr>
                <w:sz w:val="16"/>
                <w:szCs w:val="16"/>
              </w:rPr>
              <w:t>01</w:t>
            </w:r>
          </w:p>
        </w:tc>
        <w:tc>
          <w:tcPr>
            <w:tcW w:w="835" w:type="dxa"/>
          </w:tcPr>
          <w:p w14:paraId="4B98F32B" w14:textId="77777777" w:rsidR="00C32CD1" w:rsidRPr="00A25048" w:rsidRDefault="00C32CD1" w:rsidP="0097309E">
            <w:pPr>
              <w:pStyle w:val="11"/>
              <w:spacing w:line="160" w:lineRule="exact"/>
              <w:jc w:val="center"/>
              <w:rPr>
                <w:rFonts w:ascii="Times New Roman" w:hAnsi="Times New Roman"/>
                <w:sz w:val="16"/>
                <w:szCs w:val="16"/>
              </w:rPr>
            </w:pPr>
          </w:p>
        </w:tc>
        <w:tc>
          <w:tcPr>
            <w:tcW w:w="1075" w:type="dxa"/>
          </w:tcPr>
          <w:p w14:paraId="45B5869F" w14:textId="77777777" w:rsidR="00C32CD1" w:rsidRPr="00A25048" w:rsidRDefault="00C32CD1" w:rsidP="0097309E">
            <w:pPr>
              <w:pStyle w:val="11"/>
              <w:spacing w:line="160" w:lineRule="exact"/>
              <w:rPr>
                <w:rFonts w:ascii="Times New Roman" w:hAnsi="Times New Roman"/>
                <w:sz w:val="16"/>
                <w:szCs w:val="16"/>
              </w:rPr>
            </w:pPr>
          </w:p>
        </w:tc>
        <w:tc>
          <w:tcPr>
            <w:tcW w:w="836" w:type="dxa"/>
          </w:tcPr>
          <w:p w14:paraId="5FFA5EF9" w14:textId="77777777" w:rsidR="00C32CD1" w:rsidRPr="00A25048" w:rsidRDefault="00C32CD1" w:rsidP="0097309E">
            <w:pPr>
              <w:pStyle w:val="11"/>
              <w:spacing w:line="160" w:lineRule="exact"/>
              <w:rPr>
                <w:rFonts w:ascii="Times New Roman" w:hAnsi="Times New Roman"/>
                <w:sz w:val="16"/>
                <w:szCs w:val="16"/>
              </w:rPr>
            </w:pPr>
          </w:p>
        </w:tc>
        <w:tc>
          <w:tcPr>
            <w:tcW w:w="836" w:type="dxa"/>
          </w:tcPr>
          <w:p w14:paraId="231A4ECD" w14:textId="77777777" w:rsidR="00C32CD1" w:rsidRPr="00A25048" w:rsidRDefault="00C32CD1" w:rsidP="0097309E">
            <w:pPr>
              <w:pStyle w:val="11"/>
              <w:spacing w:line="160" w:lineRule="exact"/>
              <w:rPr>
                <w:rFonts w:ascii="Times New Roman" w:hAnsi="Times New Roman"/>
                <w:sz w:val="16"/>
                <w:szCs w:val="16"/>
              </w:rPr>
            </w:pPr>
          </w:p>
        </w:tc>
        <w:tc>
          <w:tcPr>
            <w:tcW w:w="700" w:type="dxa"/>
          </w:tcPr>
          <w:p w14:paraId="434DC7DE" w14:textId="77777777" w:rsidR="00C32CD1" w:rsidRPr="00A25048" w:rsidRDefault="00C32CD1" w:rsidP="0097309E">
            <w:pPr>
              <w:pStyle w:val="11"/>
              <w:spacing w:line="160" w:lineRule="exact"/>
              <w:rPr>
                <w:rFonts w:ascii="Times New Roman" w:hAnsi="Times New Roman"/>
                <w:sz w:val="16"/>
                <w:szCs w:val="16"/>
              </w:rPr>
            </w:pPr>
          </w:p>
        </w:tc>
        <w:tc>
          <w:tcPr>
            <w:tcW w:w="886" w:type="dxa"/>
          </w:tcPr>
          <w:p w14:paraId="19F96EBC" w14:textId="77777777" w:rsidR="00C32CD1" w:rsidRPr="00A25048" w:rsidRDefault="00C32CD1" w:rsidP="0097309E">
            <w:pPr>
              <w:pStyle w:val="11"/>
              <w:spacing w:line="160" w:lineRule="exact"/>
              <w:rPr>
                <w:rFonts w:ascii="Times New Roman" w:hAnsi="Times New Roman"/>
                <w:sz w:val="16"/>
                <w:szCs w:val="16"/>
              </w:rPr>
            </w:pPr>
          </w:p>
        </w:tc>
        <w:tc>
          <w:tcPr>
            <w:tcW w:w="853" w:type="dxa"/>
          </w:tcPr>
          <w:p w14:paraId="1119E908" w14:textId="77777777" w:rsidR="00C32CD1" w:rsidRPr="00A25048" w:rsidRDefault="00C32CD1" w:rsidP="0097309E">
            <w:pPr>
              <w:pStyle w:val="11"/>
              <w:spacing w:line="160" w:lineRule="exact"/>
              <w:rPr>
                <w:rFonts w:ascii="Times New Roman" w:hAnsi="Times New Roman"/>
                <w:sz w:val="16"/>
                <w:szCs w:val="16"/>
              </w:rPr>
            </w:pPr>
          </w:p>
        </w:tc>
        <w:tc>
          <w:tcPr>
            <w:tcW w:w="919" w:type="dxa"/>
          </w:tcPr>
          <w:p w14:paraId="2A0D9D5E" w14:textId="77777777" w:rsidR="00C32CD1" w:rsidRPr="00A25048" w:rsidRDefault="00C32CD1" w:rsidP="0097309E">
            <w:pPr>
              <w:pStyle w:val="11"/>
              <w:spacing w:line="160" w:lineRule="exact"/>
              <w:rPr>
                <w:rFonts w:ascii="Times New Roman" w:hAnsi="Times New Roman"/>
                <w:sz w:val="16"/>
                <w:szCs w:val="16"/>
              </w:rPr>
            </w:pPr>
          </w:p>
        </w:tc>
        <w:tc>
          <w:tcPr>
            <w:tcW w:w="1062" w:type="dxa"/>
          </w:tcPr>
          <w:p w14:paraId="675AE13C" w14:textId="77777777" w:rsidR="00C32CD1" w:rsidRPr="00A25048" w:rsidRDefault="00C32CD1" w:rsidP="0097309E">
            <w:pPr>
              <w:pStyle w:val="11"/>
              <w:spacing w:line="160" w:lineRule="exact"/>
              <w:rPr>
                <w:rFonts w:ascii="Times New Roman" w:hAnsi="Times New Roman"/>
                <w:sz w:val="16"/>
                <w:szCs w:val="16"/>
              </w:rPr>
            </w:pPr>
          </w:p>
        </w:tc>
        <w:tc>
          <w:tcPr>
            <w:tcW w:w="534" w:type="dxa"/>
          </w:tcPr>
          <w:p w14:paraId="247F9C95" w14:textId="77777777" w:rsidR="00C32CD1" w:rsidRPr="00A25048" w:rsidRDefault="00C32CD1" w:rsidP="0097309E">
            <w:pPr>
              <w:pStyle w:val="11"/>
              <w:spacing w:line="160" w:lineRule="exact"/>
              <w:rPr>
                <w:rFonts w:ascii="Times New Roman" w:hAnsi="Times New Roman"/>
                <w:sz w:val="16"/>
                <w:szCs w:val="16"/>
              </w:rPr>
            </w:pPr>
          </w:p>
        </w:tc>
        <w:tc>
          <w:tcPr>
            <w:tcW w:w="710" w:type="dxa"/>
          </w:tcPr>
          <w:p w14:paraId="4EA6B52D" w14:textId="77777777" w:rsidR="00C32CD1" w:rsidRPr="00A25048" w:rsidRDefault="00C32CD1" w:rsidP="0097309E">
            <w:pPr>
              <w:pStyle w:val="11"/>
              <w:spacing w:line="160" w:lineRule="exact"/>
              <w:rPr>
                <w:rFonts w:ascii="Times New Roman" w:hAnsi="Times New Roman"/>
                <w:sz w:val="16"/>
                <w:szCs w:val="16"/>
              </w:rPr>
            </w:pPr>
          </w:p>
        </w:tc>
        <w:tc>
          <w:tcPr>
            <w:tcW w:w="861" w:type="dxa"/>
          </w:tcPr>
          <w:p w14:paraId="6C817043" w14:textId="77777777" w:rsidR="00C32CD1" w:rsidRPr="00A25048" w:rsidRDefault="00C32CD1" w:rsidP="0097309E">
            <w:pPr>
              <w:pStyle w:val="11"/>
              <w:spacing w:line="160" w:lineRule="exact"/>
              <w:rPr>
                <w:rFonts w:ascii="Times New Roman" w:hAnsi="Times New Roman"/>
                <w:sz w:val="16"/>
                <w:szCs w:val="16"/>
              </w:rPr>
            </w:pPr>
          </w:p>
        </w:tc>
        <w:tc>
          <w:tcPr>
            <w:tcW w:w="984" w:type="dxa"/>
          </w:tcPr>
          <w:p w14:paraId="3CBCB047" w14:textId="77777777" w:rsidR="00C32CD1" w:rsidRPr="00A25048" w:rsidRDefault="00C32CD1" w:rsidP="0097309E">
            <w:pPr>
              <w:pStyle w:val="11"/>
              <w:spacing w:line="160" w:lineRule="exact"/>
              <w:rPr>
                <w:rFonts w:ascii="Times New Roman" w:hAnsi="Times New Roman"/>
                <w:sz w:val="16"/>
                <w:szCs w:val="16"/>
              </w:rPr>
            </w:pPr>
          </w:p>
        </w:tc>
      </w:tr>
      <w:tr w:rsidR="00C32CD1" w:rsidRPr="00DB42B5" w14:paraId="377118B1" w14:textId="77777777" w:rsidTr="00665163">
        <w:trPr>
          <w:cantSplit/>
          <w:jc w:val="center"/>
        </w:trPr>
        <w:tc>
          <w:tcPr>
            <w:tcW w:w="3986" w:type="dxa"/>
          </w:tcPr>
          <w:p w14:paraId="3CC7B7BB" w14:textId="77777777" w:rsidR="00C32CD1" w:rsidRPr="00DE0150" w:rsidRDefault="00C32CD1" w:rsidP="0097309E">
            <w:pPr>
              <w:autoSpaceDE w:val="0"/>
              <w:autoSpaceDN w:val="0"/>
              <w:adjustRightInd w:val="0"/>
              <w:spacing w:line="160" w:lineRule="exact"/>
              <w:rPr>
                <w:b/>
                <w:sz w:val="16"/>
                <w:szCs w:val="16"/>
              </w:rPr>
            </w:pPr>
            <w:r w:rsidRPr="00DE0150">
              <w:rPr>
                <w:sz w:val="16"/>
                <w:szCs w:val="16"/>
              </w:rPr>
              <w:t>в том числе:</w:t>
            </w:r>
          </w:p>
          <w:p w14:paraId="54E06051" w14:textId="77777777" w:rsidR="00C32CD1" w:rsidRPr="00DE0150" w:rsidRDefault="00C32CD1" w:rsidP="0097309E">
            <w:pPr>
              <w:autoSpaceDE w:val="0"/>
              <w:autoSpaceDN w:val="0"/>
              <w:adjustRightInd w:val="0"/>
              <w:spacing w:line="160" w:lineRule="exact"/>
              <w:rPr>
                <w:sz w:val="16"/>
                <w:szCs w:val="16"/>
              </w:rPr>
            </w:pPr>
            <w:r w:rsidRPr="00DE0150">
              <w:rPr>
                <w:b/>
                <w:sz w:val="16"/>
                <w:szCs w:val="16"/>
              </w:rPr>
              <w:t xml:space="preserve">Оплата труда и начисления на выплаты по оплате труда </w:t>
            </w:r>
            <w:r w:rsidRPr="00DE0150">
              <w:rPr>
                <w:sz w:val="16"/>
                <w:szCs w:val="16"/>
              </w:rPr>
              <w:t>(сумма стр. 03+04+05),</w:t>
            </w:r>
          </w:p>
          <w:p w14:paraId="3EDBE608" w14:textId="77777777" w:rsidR="00C32CD1" w:rsidRPr="00DE0150" w:rsidRDefault="00C32CD1" w:rsidP="0097309E">
            <w:pPr>
              <w:autoSpaceDE w:val="0"/>
              <w:autoSpaceDN w:val="0"/>
              <w:adjustRightInd w:val="0"/>
              <w:spacing w:line="160" w:lineRule="exact"/>
              <w:rPr>
                <w:b/>
                <w:sz w:val="16"/>
                <w:szCs w:val="16"/>
              </w:rPr>
            </w:pPr>
            <w:r w:rsidRPr="00DE0150">
              <w:rPr>
                <w:sz w:val="16"/>
                <w:szCs w:val="16"/>
              </w:rPr>
              <w:t xml:space="preserve">   в том числе:</w:t>
            </w:r>
            <w:r w:rsidRPr="00DE0150">
              <w:rPr>
                <w:b/>
                <w:sz w:val="16"/>
                <w:szCs w:val="16"/>
              </w:rPr>
              <w:t xml:space="preserve"> </w:t>
            </w:r>
          </w:p>
        </w:tc>
        <w:tc>
          <w:tcPr>
            <w:tcW w:w="449" w:type="dxa"/>
            <w:vAlign w:val="center"/>
          </w:tcPr>
          <w:p w14:paraId="15149C3F" w14:textId="77777777" w:rsidR="00C32CD1" w:rsidRPr="00A25048" w:rsidRDefault="00C32CD1" w:rsidP="0097309E">
            <w:pPr>
              <w:autoSpaceDE w:val="0"/>
              <w:autoSpaceDN w:val="0"/>
              <w:adjustRightInd w:val="0"/>
              <w:spacing w:line="160" w:lineRule="exact"/>
              <w:jc w:val="center"/>
              <w:rPr>
                <w:sz w:val="16"/>
                <w:szCs w:val="16"/>
              </w:rPr>
            </w:pPr>
            <w:r w:rsidRPr="00A25048">
              <w:rPr>
                <w:sz w:val="16"/>
                <w:szCs w:val="16"/>
              </w:rPr>
              <w:t>02</w:t>
            </w:r>
          </w:p>
        </w:tc>
        <w:tc>
          <w:tcPr>
            <w:tcW w:w="835" w:type="dxa"/>
          </w:tcPr>
          <w:p w14:paraId="52BAE079" w14:textId="77777777" w:rsidR="00C32CD1" w:rsidRPr="00A25048" w:rsidRDefault="00C32CD1" w:rsidP="0097309E">
            <w:pPr>
              <w:pStyle w:val="11"/>
              <w:spacing w:line="160" w:lineRule="exact"/>
              <w:jc w:val="center"/>
              <w:rPr>
                <w:rFonts w:ascii="Times New Roman" w:hAnsi="Times New Roman"/>
                <w:sz w:val="16"/>
                <w:szCs w:val="16"/>
              </w:rPr>
            </w:pPr>
          </w:p>
        </w:tc>
        <w:tc>
          <w:tcPr>
            <w:tcW w:w="1075" w:type="dxa"/>
          </w:tcPr>
          <w:p w14:paraId="664255A6" w14:textId="77777777" w:rsidR="00C32CD1" w:rsidRPr="00A25048" w:rsidRDefault="00C32CD1" w:rsidP="0097309E">
            <w:pPr>
              <w:pStyle w:val="11"/>
              <w:spacing w:line="160" w:lineRule="exact"/>
              <w:rPr>
                <w:rFonts w:ascii="Times New Roman" w:hAnsi="Times New Roman"/>
                <w:sz w:val="16"/>
                <w:szCs w:val="16"/>
              </w:rPr>
            </w:pPr>
          </w:p>
        </w:tc>
        <w:tc>
          <w:tcPr>
            <w:tcW w:w="836" w:type="dxa"/>
          </w:tcPr>
          <w:p w14:paraId="19DCBD63" w14:textId="77777777" w:rsidR="00C32CD1" w:rsidRPr="00A25048" w:rsidRDefault="00C32CD1" w:rsidP="0097309E">
            <w:pPr>
              <w:pStyle w:val="11"/>
              <w:spacing w:line="160" w:lineRule="exact"/>
              <w:rPr>
                <w:rFonts w:ascii="Times New Roman" w:hAnsi="Times New Roman"/>
                <w:sz w:val="16"/>
                <w:szCs w:val="16"/>
              </w:rPr>
            </w:pPr>
          </w:p>
        </w:tc>
        <w:tc>
          <w:tcPr>
            <w:tcW w:w="836" w:type="dxa"/>
          </w:tcPr>
          <w:p w14:paraId="445A5103" w14:textId="77777777" w:rsidR="00C32CD1" w:rsidRPr="00A25048" w:rsidRDefault="00C32CD1" w:rsidP="0097309E">
            <w:pPr>
              <w:pStyle w:val="11"/>
              <w:spacing w:line="160" w:lineRule="exact"/>
              <w:rPr>
                <w:rFonts w:ascii="Times New Roman" w:hAnsi="Times New Roman"/>
                <w:sz w:val="16"/>
                <w:szCs w:val="16"/>
              </w:rPr>
            </w:pPr>
          </w:p>
        </w:tc>
        <w:tc>
          <w:tcPr>
            <w:tcW w:w="700" w:type="dxa"/>
          </w:tcPr>
          <w:p w14:paraId="57E2B5F5" w14:textId="77777777" w:rsidR="00C32CD1" w:rsidRPr="00A25048" w:rsidRDefault="00C32CD1" w:rsidP="0097309E">
            <w:pPr>
              <w:pStyle w:val="11"/>
              <w:spacing w:line="160" w:lineRule="exact"/>
              <w:rPr>
                <w:rFonts w:ascii="Times New Roman" w:hAnsi="Times New Roman"/>
                <w:sz w:val="16"/>
                <w:szCs w:val="16"/>
              </w:rPr>
            </w:pPr>
          </w:p>
        </w:tc>
        <w:tc>
          <w:tcPr>
            <w:tcW w:w="886" w:type="dxa"/>
          </w:tcPr>
          <w:p w14:paraId="2F6B57FD" w14:textId="77777777" w:rsidR="00C32CD1" w:rsidRPr="00A25048" w:rsidRDefault="00C32CD1" w:rsidP="0097309E">
            <w:pPr>
              <w:pStyle w:val="11"/>
              <w:spacing w:line="160" w:lineRule="exact"/>
              <w:rPr>
                <w:rFonts w:ascii="Times New Roman" w:hAnsi="Times New Roman"/>
                <w:sz w:val="16"/>
                <w:szCs w:val="16"/>
              </w:rPr>
            </w:pPr>
          </w:p>
        </w:tc>
        <w:tc>
          <w:tcPr>
            <w:tcW w:w="853" w:type="dxa"/>
          </w:tcPr>
          <w:p w14:paraId="441B5289" w14:textId="77777777" w:rsidR="00C32CD1" w:rsidRPr="00A25048" w:rsidRDefault="00C32CD1" w:rsidP="0097309E">
            <w:pPr>
              <w:pStyle w:val="11"/>
              <w:spacing w:line="160" w:lineRule="exact"/>
              <w:rPr>
                <w:rFonts w:ascii="Times New Roman" w:hAnsi="Times New Roman"/>
                <w:sz w:val="16"/>
                <w:szCs w:val="16"/>
              </w:rPr>
            </w:pPr>
          </w:p>
        </w:tc>
        <w:tc>
          <w:tcPr>
            <w:tcW w:w="919" w:type="dxa"/>
          </w:tcPr>
          <w:p w14:paraId="673A3280" w14:textId="77777777" w:rsidR="00C32CD1" w:rsidRPr="00A25048" w:rsidRDefault="00C32CD1" w:rsidP="0097309E">
            <w:pPr>
              <w:pStyle w:val="11"/>
              <w:spacing w:line="160" w:lineRule="exact"/>
              <w:rPr>
                <w:rFonts w:ascii="Times New Roman" w:hAnsi="Times New Roman"/>
                <w:sz w:val="16"/>
                <w:szCs w:val="16"/>
              </w:rPr>
            </w:pPr>
          </w:p>
        </w:tc>
        <w:tc>
          <w:tcPr>
            <w:tcW w:w="1062" w:type="dxa"/>
          </w:tcPr>
          <w:p w14:paraId="3EB04572" w14:textId="77777777" w:rsidR="00C32CD1" w:rsidRPr="00A25048" w:rsidRDefault="00C32CD1" w:rsidP="0097309E">
            <w:pPr>
              <w:pStyle w:val="11"/>
              <w:spacing w:line="160" w:lineRule="exact"/>
              <w:rPr>
                <w:rFonts w:ascii="Times New Roman" w:hAnsi="Times New Roman"/>
                <w:sz w:val="16"/>
                <w:szCs w:val="16"/>
              </w:rPr>
            </w:pPr>
          </w:p>
        </w:tc>
        <w:tc>
          <w:tcPr>
            <w:tcW w:w="534" w:type="dxa"/>
          </w:tcPr>
          <w:p w14:paraId="0B65044E" w14:textId="77777777" w:rsidR="00C32CD1" w:rsidRPr="00A25048" w:rsidRDefault="00C32CD1" w:rsidP="0097309E">
            <w:pPr>
              <w:pStyle w:val="11"/>
              <w:spacing w:line="160" w:lineRule="exact"/>
              <w:rPr>
                <w:rFonts w:ascii="Times New Roman" w:hAnsi="Times New Roman"/>
                <w:sz w:val="16"/>
                <w:szCs w:val="16"/>
              </w:rPr>
            </w:pPr>
          </w:p>
        </w:tc>
        <w:tc>
          <w:tcPr>
            <w:tcW w:w="710" w:type="dxa"/>
          </w:tcPr>
          <w:p w14:paraId="3D62C84D" w14:textId="77777777" w:rsidR="00C32CD1" w:rsidRPr="00A25048" w:rsidRDefault="00C32CD1" w:rsidP="0097309E">
            <w:pPr>
              <w:pStyle w:val="11"/>
              <w:spacing w:line="160" w:lineRule="exact"/>
              <w:rPr>
                <w:rFonts w:ascii="Times New Roman" w:hAnsi="Times New Roman"/>
                <w:sz w:val="16"/>
                <w:szCs w:val="16"/>
              </w:rPr>
            </w:pPr>
          </w:p>
        </w:tc>
        <w:tc>
          <w:tcPr>
            <w:tcW w:w="861" w:type="dxa"/>
          </w:tcPr>
          <w:p w14:paraId="11AB1302" w14:textId="77777777" w:rsidR="00C32CD1" w:rsidRPr="00A25048" w:rsidRDefault="00C32CD1" w:rsidP="0097309E">
            <w:pPr>
              <w:pStyle w:val="11"/>
              <w:spacing w:line="160" w:lineRule="exact"/>
              <w:rPr>
                <w:rFonts w:ascii="Times New Roman" w:hAnsi="Times New Roman"/>
                <w:sz w:val="16"/>
                <w:szCs w:val="16"/>
              </w:rPr>
            </w:pPr>
          </w:p>
        </w:tc>
        <w:tc>
          <w:tcPr>
            <w:tcW w:w="984" w:type="dxa"/>
          </w:tcPr>
          <w:p w14:paraId="6B04EFD1" w14:textId="77777777" w:rsidR="00C32CD1" w:rsidRPr="00A25048" w:rsidRDefault="00C32CD1" w:rsidP="0097309E">
            <w:pPr>
              <w:pStyle w:val="11"/>
              <w:spacing w:line="160" w:lineRule="exact"/>
              <w:rPr>
                <w:rFonts w:ascii="Times New Roman" w:hAnsi="Times New Roman"/>
                <w:sz w:val="16"/>
                <w:szCs w:val="16"/>
              </w:rPr>
            </w:pPr>
          </w:p>
        </w:tc>
      </w:tr>
      <w:tr w:rsidR="00C32CD1" w:rsidRPr="00DB42B5" w14:paraId="5F0C9940" w14:textId="77777777" w:rsidTr="00665163">
        <w:trPr>
          <w:cantSplit/>
          <w:jc w:val="center"/>
        </w:trPr>
        <w:tc>
          <w:tcPr>
            <w:tcW w:w="3986" w:type="dxa"/>
          </w:tcPr>
          <w:p w14:paraId="08CD0A35" w14:textId="77777777" w:rsidR="00C32CD1" w:rsidRPr="00DE0150" w:rsidRDefault="00C32CD1" w:rsidP="0097309E">
            <w:pPr>
              <w:autoSpaceDE w:val="0"/>
              <w:autoSpaceDN w:val="0"/>
              <w:adjustRightInd w:val="0"/>
              <w:spacing w:line="160" w:lineRule="exact"/>
              <w:rPr>
                <w:sz w:val="16"/>
                <w:szCs w:val="16"/>
              </w:rPr>
            </w:pPr>
            <w:r w:rsidRPr="00DE0150">
              <w:rPr>
                <w:sz w:val="16"/>
                <w:szCs w:val="16"/>
              </w:rPr>
              <w:t xml:space="preserve">     заработная плата</w:t>
            </w:r>
          </w:p>
        </w:tc>
        <w:tc>
          <w:tcPr>
            <w:tcW w:w="449" w:type="dxa"/>
            <w:vAlign w:val="center"/>
          </w:tcPr>
          <w:p w14:paraId="3D0D46CE" w14:textId="77777777" w:rsidR="00C32CD1" w:rsidRPr="00A25048" w:rsidRDefault="00C32CD1" w:rsidP="0097309E">
            <w:pPr>
              <w:autoSpaceDE w:val="0"/>
              <w:autoSpaceDN w:val="0"/>
              <w:adjustRightInd w:val="0"/>
              <w:spacing w:line="160" w:lineRule="exact"/>
              <w:jc w:val="center"/>
              <w:rPr>
                <w:sz w:val="16"/>
                <w:szCs w:val="16"/>
              </w:rPr>
            </w:pPr>
            <w:r w:rsidRPr="00A25048">
              <w:rPr>
                <w:sz w:val="16"/>
                <w:szCs w:val="16"/>
              </w:rPr>
              <w:t>03</w:t>
            </w:r>
          </w:p>
        </w:tc>
        <w:tc>
          <w:tcPr>
            <w:tcW w:w="835" w:type="dxa"/>
          </w:tcPr>
          <w:p w14:paraId="4162257A" w14:textId="77777777" w:rsidR="00C32CD1" w:rsidRPr="00A25048" w:rsidRDefault="00C32CD1" w:rsidP="0097309E">
            <w:pPr>
              <w:pStyle w:val="11"/>
              <w:spacing w:line="160" w:lineRule="exact"/>
              <w:jc w:val="center"/>
              <w:rPr>
                <w:rFonts w:ascii="Times New Roman" w:hAnsi="Times New Roman"/>
                <w:sz w:val="16"/>
                <w:szCs w:val="16"/>
              </w:rPr>
            </w:pPr>
          </w:p>
        </w:tc>
        <w:tc>
          <w:tcPr>
            <w:tcW w:w="1075" w:type="dxa"/>
          </w:tcPr>
          <w:p w14:paraId="6D448E96" w14:textId="77777777" w:rsidR="00C32CD1" w:rsidRPr="00A25048" w:rsidRDefault="00C32CD1" w:rsidP="0097309E">
            <w:pPr>
              <w:pStyle w:val="11"/>
              <w:spacing w:line="160" w:lineRule="exact"/>
              <w:rPr>
                <w:rFonts w:ascii="Times New Roman" w:hAnsi="Times New Roman"/>
                <w:sz w:val="16"/>
                <w:szCs w:val="16"/>
              </w:rPr>
            </w:pPr>
          </w:p>
        </w:tc>
        <w:tc>
          <w:tcPr>
            <w:tcW w:w="836" w:type="dxa"/>
          </w:tcPr>
          <w:p w14:paraId="7A1F0574" w14:textId="77777777" w:rsidR="00C32CD1" w:rsidRPr="00A25048" w:rsidRDefault="00C32CD1" w:rsidP="0097309E">
            <w:pPr>
              <w:pStyle w:val="11"/>
              <w:spacing w:line="160" w:lineRule="exact"/>
              <w:rPr>
                <w:rFonts w:ascii="Times New Roman" w:hAnsi="Times New Roman"/>
                <w:sz w:val="16"/>
                <w:szCs w:val="16"/>
              </w:rPr>
            </w:pPr>
          </w:p>
        </w:tc>
        <w:tc>
          <w:tcPr>
            <w:tcW w:w="836" w:type="dxa"/>
          </w:tcPr>
          <w:p w14:paraId="132121D0" w14:textId="77777777" w:rsidR="00C32CD1" w:rsidRPr="00A25048" w:rsidRDefault="00C32CD1" w:rsidP="0097309E">
            <w:pPr>
              <w:pStyle w:val="11"/>
              <w:spacing w:line="160" w:lineRule="exact"/>
              <w:rPr>
                <w:rFonts w:ascii="Times New Roman" w:hAnsi="Times New Roman"/>
                <w:sz w:val="16"/>
                <w:szCs w:val="16"/>
              </w:rPr>
            </w:pPr>
          </w:p>
        </w:tc>
        <w:tc>
          <w:tcPr>
            <w:tcW w:w="700" w:type="dxa"/>
          </w:tcPr>
          <w:p w14:paraId="791AE6FA" w14:textId="77777777" w:rsidR="00C32CD1" w:rsidRPr="00A25048" w:rsidRDefault="00C32CD1" w:rsidP="0097309E">
            <w:pPr>
              <w:pStyle w:val="11"/>
              <w:spacing w:line="160" w:lineRule="exact"/>
              <w:rPr>
                <w:rFonts w:ascii="Times New Roman" w:hAnsi="Times New Roman"/>
                <w:sz w:val="16"/>
                <w:szCs w:val="16"/>
              </w:rPr>
            </w:pPr>
          </w:p>
        </w:tc>
        <w:tc>
          <w:tcPr>
            <w:tcW w:w="886" w:type="dxa"/>
          </w:tcPr>
          <w:p w14:paraId="181BEA6D" w14:textId="77777777" w:rsidR="00C32CD1" w:rsidRPr="00A25048" w:rsidRDefault="00C32CD1" w:rsidP="0097309E">
            <w:pPr>
              <w:pStyle w:val="11"/>
              <w:spacing w:line="160" w:lineRule="exact"/>
              <w:rPr>
                <w:rFonts w:ascii="Times New Roman" w:hAnsi="Times New Roman"/>
                <w:sz w:val="16"/>
                <w:szCs w:val="16"/>
              </w:rPr>
            </w:pPr>
          </w:p>
        </w:tc>
        <w:tc>
          <w:tcPr>
            <w:tcW w:w="853" w:type="dxa"/>
          </w:tcPr>
          <w:p w14:paraId="01FD16C4" w14:textId="77777777" w:rsidR="00C32CD1" w:rsidRPr="00A25048" w:rsidRDefault="00C32CD1" w:rsidP="0097309E">
            <w:pPr>
              <w:pStyle w:val="11"/>
              <w:spacing w:line="160" w:lineRule="exact"/>
              <w:rPr>
                <w:rFonts w:ascii="Times New Roman" w:hAnsi="Times New Roman"/>
                <w:sz w:val="16"/>
                <w:szCs w:val="16"/>
              </w:rPr>
            </w:pPr>
          </w:p>
        </w:tc>
        <w:tc>
          <w:tcPr>
            <w:tcW w:w="919" w:type="dxa"/>
          </w:tcPr>
          <w:p w14:paraId="655F1566" w14:textId="77777777" w:rsidR="00C32CD1" w:rsidRPr="00A25048" w:rsidRDefault="00C32CD1" w:rsidP="0097309E">
            <w:pPr>
              <w:pStyle w:val="11"/>
              <w:spacing w:line="160" w:lineRule="exact"/>
              <w:rPr>
                <w:rFonts w:ascii="Times New Roman" w:hAnsi="Times New Roman"/>
                <w:sz w:val="16"/>
                <w:szCs w:val="16"/>
              </w:rPr>
            </w:pPr>
          </w:p>
        </w:tc>
        <w:tc>
          <w:tcPr>
            <w:tcW w:w="1062" w:type="dxa"/>
          </w:tcPr>
          <w:p w14:paraId="0BC4CCBE" w14:textId="77777777" w:rsidR="00C32CD1" w:rsidRPr="00A25048" w:rsidRDefault="00C32CD1" w:rsidP="0097309E">
            <w:pPr>
              <w:pStyle w:val="11"/>
              <w:spacing w:line="160" w:lineRule="exact"/>
              <w:rPr>
                <w:rFonts w:ascii="Times New Roman" w:hAnsi="Times New Roman"/>
                <w:sz w:val="16"/>
                <w:szCs w:val="16"/>
              </w:rPr>
            </w:pPr>
          </w:p>
        </w:tc>
        <w:tc>
          <w:tcPr>
            <w:tcW w:w="534" w:type="dxa"/>
          </w:tcPr>
          <w:p w14:paraId="17EF419C" w14:textId="77777777" w:rsidR="00C32CD1" w:rsidRPr="00A25048" w:rsidRDefault="00C32CD1" w:rsidP="0097309E">
            <w:pPr>
              <w:pStyle w:val="11"/>
              <w:spacing w:line="160" w:lineRule="exact"/>
              <w:rPr>
                <w:rFonts w:ascii="Times New Roman" w:hAnsi="Times New Roman"/>
                <w:sz w:val="16"/>
                <w:szCs w:val="16"/>
              </w:rPr>
            </w:pPr>
          </w:p>
        </w:tc>
        <w:tc>
          <w:tcPr>
            <w:tcW w:w="710" w:type="dxa"/>
          </w:tcPr>
          <w:p w14:paraId="50B4B412" w14:textId="77777777" w:rsidR="00C32CD1" w:rsidRPr="00A25048" w:rsidRDefault="00C32CD1" w:rsidP="0097309E">
            <w:pPr>
              <w:pStyle w:val="11"/>
              <w:spacing w:line="160" w:lineRule="exact"/>
              <w:rPr>
                <w:rFonts w:ascii="Times New Roman" w:hAnsi="Times New Roman"/>
                <w:sz w:val="16"/>
                <w:szCs w:val="16"/>
              </w:rPr>
            </w:pPr>
          </w:p>
        </w:tc>
        <w:tc>
          <w:tcPr>
            <w:tcW w:w="861" w:type="dxa"/>
          </w:tcPr>
          <w:p w14:paraId="3F6CEB6F" w14:textId="77777777" w:rsidR="00C32CD1" w:rsidRPr="00A25048" w:rsidRDefault="00C32CD1" w:rsidP="0097309E">
            <w:pPr>
              <w:pStyle w:val="11"/>
              <w:spacing w:line="160" w:lineRule="exact"/>
              <w:rPr>
                <w:rFonts w:ascii="Times New Roman" w:hAnsi="Times New Roman"/>
                <w:sz w:val="16"/>
                <w:szCs w:val="16"/>
              </w:rPr>
            </w:pPr>
          </w:p>
        </w:tc>
        <w:tc>
          <w:tcPr>
            <w:tcW w:w="984" w:type="dxa"/>
          </w:tcPr>
          <w:p w14:paraId="5090D372" w14:textId="77777777" w:rsidR="00C32CD1" w:rsidRPr="00A25048" w:rsidRDefault="00C32CD1" w:rsidP="0097309E">
            <w:pPr>
              <w:pStyle w:val="11"/>
              <w:spacing w:line="160" w:lineRule="exact"/>
              <w:rPr>
                <w:rFonts w:ascii="Times New Roman" w:hAnsi="Times New Roman"/>
                <w:sz w:val="16"/>
                <w:szCs w:val="16"/>
              </w:rPr>
            </w:pPr>
          </w:p>
        </w:tc>
      </w:tr>
      <w:tr w:rsidR="00C32CD1" w:rsidRPr="00DB42B5" w14:paraId="0176EB0A" w14:textId="77777777" w:rsidTr="00665163">
        <w:trPr>
          <w:cantSplit/>
          <w:jc w:val="center"/>
        </w:trPr>
        <w:tc>
          <w:tcPr>
            <w:tcW w:w="3986" w:type="dxa"/>
          </w:tcPr>
          <w:p w14:paraId="0160081E" w14:textId="77777777" w:rsidR="00C32CD1" w:rsidRPr="00DE0150" w:rsidRDefault="00C32CD1" w:rsidP="0097309E">
            <w:pPr>
              <w:autoSpaceDE w:val="0"/>
              <w:autoSpaceDN w:val="0"/>
              <w:adjustRightInd w:val="0"/>
              <w:spacing w:line="160" w:lineRule="exact"/>
              <w:rPr>
                <w:sz w:val="16"/>
                <w:szCs w:val="16"/>
              </w:rPr>
            </w:pPr>
            <w:r w:rsidRPr="00DE0150">
              <w:rPr>
                <w:sz w:val="16"/>
                <w:szCs w:val="16"/>
              </w:rPr>
              <w:t xml:space="preserve">     прочие несоциальные выплаты персоналу в денежной и натуральной формах</w:t>
            </w:r>
          </w:p>
        </w:tc>
        <w:tc>
          <w:tcPr>
            <w:tcW w:w="449" w:type="dxa"/>
            <w:vAlign w:val="center"/>
          </w:tcPr>
          <w:p w14:paraId="5C240E89" w14:textId="77777777" w:rsidR="00C32CD1" w:rsidRPr="00A25048" w:rsidRDefault="00C32CD1" w:rsidP="0097309E">
            <w:pPr>
              <w:autoSpaceDE w:val="0"/>
              <w:autoSpaceDN w:val="0"/>
              <w:adjustRightInd w:val="0"/>
              <w:spacing w:line="160" w:lineRule="exact"/>
              <w:jc w:val="center"/>
              <w:rPr>
                <w:sz w:val="16"/>
                <w:szCs w:val="16"/>
              </w:rPr>
            </w:pPr>
            <w:r w:rsidRPr="00A25048">
              <w:rPr>
                <w:sz w:val="16"/>
                <w:szCs w:val="16"/>
              </w:rPr>
              <w:t>04</w:t>
            </w:r>
          </w:p>
        </w:tc>
        <w:tc>
          <w:tcPr>
            <w:tcW w:w="835" w:type="dxa"/>
          </w:tcPr>
          <w:p w14:paraId="6E4E7AFB" w14:textId="77777777" w:rsidR="00C32CD1" w:rsidRPr="00A25048" w:rsidRDefault="00C32CD1" w:rsidP="0097309E">
            <w:pPr>
              <w:pStyle w:val="11"/>
              <w:spacing w:line="160" w:lineRule="exact"/>
              <w:jc w:val="center"/>
              <w:rPr>
                <w:rFonts w:ascii="Times New Roman" w:hAnsi="Times New Roman"/>
                <w:sz w:val="16"/>
                <w:szCs w:val="16"/>
              </w:rPr>
            </w:pPr>
          </w:p>
        </w:tc>
        <w:tc>
          <w:tcPr>
            <w:tcW w:w="1075" w:type="dxa"/>
          </w:tcPr>
          <w:p w14:paraId="53D0D2FD" w14:textId="77777777" w:rsidR="00C32CD1" w:rsidRPr="00A25048" w:rsidRDefault="00C32CD1" w:rsidP="0097309E">
            <w:pPr>
              <w:pStyle w:val="11"/>
              <w:spacing w:line="160" w:lineRule="exact"/>
              <w:rPr>
                <w:rFonts w:ascii="Times New Roman" w:hAnsi="Times New Roman"/>
                <w:sz w:val="16"/>
                <w:szCs w:val="16"/>
              </w:rPr>
            </w:pPr>
          </w:p>
        </w:tc>
        <w:tc>
          <w:tcPr>
            <w:tcW w:w="836" w:type="dxa"/>
          </w:tcPr>
          <w:p w14:paraId="0D3B0BA8" w14:textId="77777777" w:rsidR="00C32CD1" w:rsidRPr="00A25048" w:rsidRDefault="00C32CD1" w:rsidP="0097309E">
            <w:pPr>
              <w:pStyle w:val="11"/>
              <w:spacing w:line="160" w:lineRule="exact"/>
              <w:rPr>
                <w:rFonts w:ascii="Times New Roman" w:hAnsi="Times New Roman"/>
                <w:sz w:val="16"/>
                <w:szCs w:val="16"/>
              </w:rPr>
            </w:pPr>
          </w:p>
        </w:tc>
        <w:tc>
          <w:tcPr>
            <w:tcW w:w="836" w:type="dxa"/>
          </w:tcPr>
          <w:p w14:paraId="2D3AD40B" w14:textId="77777777" w:rsidR="00C32CD1" w:rsidRPr="00A25048" w:rsidRDefault="00C32CD1" w:rsidP="0097309E">
            <w:pPr>
              <w:pStyle w:val="11"/>
              <w:spacing w:line="160" w:lineRule="exact"/>
              <w:rPr>
                <w:rFonts w:ascii="Times New Roman" w:hAnsi="Times New Roman"/>
                <w:sz w:val="16"/>
                <w:szCs w:val="16"/>
              </w:rPr>
            </w:pPr>
          </w:p>
        </w:tc>
        <w:tc>
          <w:tcPr>
            <w:tcW w:w="700" w:type="dxa"/>
          </w:tcPr>
          <w:p w14:paraId="44E583AF" w14:textId="77777777" w:rsidR="00C32CD1" w:rsidRPr="00A25048" w:rsidRDefault="00C32CD1" w:rsidP="0097309E">
            <w:pPr>
              <w:pStyle w:val="11"/>
              <w:spacing w:line="160" w:lineRule="exact"/>
              <w:rPr>
                <w:rFonts w:ascii="Times New Roman" w:hAnsi="Times New Roman"/>
                <w:sz w:val="16"/>
                <w:szCs w:val="16"/>
              </w:rPr>
            </w:pPr>
          </w:p>
        </w:tc>
        <w:tc>
          <w:tcPr>
            <w:tcW w:w="886" w:type="dxa"/>
          </w:tcPr>
          <w:p w14:paraId="33F9BAAC" w14:textId="77777777" w:rsidR="00C32CD1" w:rsidRPr="00A25048" w:rsidRDefault="00C32CD1" w:rsidP="0097309E">
            <w:pPr>
              <w:pStyle w:val="11"/>
              <w:spacing w:line="160" w:lineRule="exact"/>
              <w:rPr>
                <w:rFonts w:ascii="Times New Roman" w:hAnsi="Times New Roman"/>
                <w:sz w:val="16"/>
                <w:szCs w:val="16"/>
              </w:rPr>
            </w:pPr>
          </w:p>
        </w:tc>
        <w:tc>
          <w:tcPr>
            <w:tcW w:w="853" w:type="dxa"/>
          </w:tcPr>
          <w:p w14:paraId="0E7B3A1F" w14:textId="77777777" w:rsidR="00C32CD1" w:rsidRPr="00A25048" w:rsidRDefault="00C32CD1" w:rsidP="0097309E">
            <w:pPr>
              <w:pStyle w:val="11"/>
              <w:spacing w:line="160" w:lineRule="exact"/>
              <w:rPr>
                <w:rFonts w:ascii="Times New Roman" w:hAnsi="Times New Roman"/>
                <w:sz w:val="16"/>
                <w:szCs w:val="16"/>
              </w:rPr>
            </w:pPr>
          </w:p>
        </w:tc>
        <w:tc>
          <w:tcPr>
            <w:tcW w:w="919" w:type="dxa"/>
          </w:tcPr>
          <w:p w14:paraId="28715E60" w14:textId="77777777" w:rsidR="00C32CD1" w:rsidRPr="00A25048" w:rsidRDefault="00C32CD1" w:rsidP="0097309E">
            <w:pPr>
              <w:pStyle w:val="11"/>
              <w:spacing w:line="160" w:lineRule="exact"/>
              <w:rPr>
                <w:rFonts w:ascii="Times New Roman" w:hAnsi="Times New Roman"/>
                <w:sz w:val="16"/>
                <w:szCs w:val="16"/>
              </w:rPr>
            </w:pPr>
          </w:p>
        </w:tc>
        <w:tc>
          <w:tcPr>
            <w:tcW w:w="1062" w:type="dxa"/>
          </w:tcPr>
          <w:p w14:paraId="203E5BAC" w14:textId="77777777" w:rsidR="00C32CD1" w:rsidRPr="00A25048" w:rsidRDefault="00C32CD1" w:rsidP="0097309E">
            <w:pPr>
              <w:pStyle w:val="11"/>
              <w:spacing w:line="160" w:lineRule="exact"/>
              <w:rPr>
                <w:rFonts w:ascii="Times New Roman" w:hAnsi="Times New Roman"/>
                <w:sz w:val="16"/>
                <w:szCs w:val="16"/>
              </w:rPr>
            </w:pPr>
          </w:p>
        </w:tc>
        <w:tc>
          <w:tcPr>
            <w:tcW w:w="534" w:type="dxa"/>
          </w:tcPr>
          <w:p w14:paraId="134FA450" w14:textId="77777777" w:rsidR="00C32CD1" w:rsidRPr="00A25048" w:rsidRDefault="00C32CD1" w:rsidP="0097309E">
            <w:pPr>
              <w:pStyle w:val="11"/>
              <w:spacing w:line="160" w:lineRule="exact"/>
              <w:rPr>
                <w:rFonts w:ascii="Times New Roman" w:hAnsi="Times New Roman"/>
                <w:sz w:val="16"/>
                <w:szCs w:val="16"/>
              </w:rPr>
            </w:pPr>
          </w:p>
        </w:tc>
        <w:tc>
          <w:tcPr>
            <w:tcW w:w="710" w:type="dxa"/>
          </w:tcPr>
          <w:p w14:paraId="715F47D5" w14:textId="77777777" w:rsidR="00C32CD1" w:rsidRPr="00A25048" w:rsidRDefault="00C32CD1" w:rsidP="0097309E">
            <w:pPr>
              <w:pStyle w:val="11"/>
              <w:spacing w:line="160" w:lineRule="exact"/>
              <w:rPr>
                <w:rFonts w:ascii="Times New Roman" w:hAnsi="Times New Roman"/>
                <w:sz w:val="16"/>
                <w:szCs w:val="16"/>
              </w:rPr>
            </w:pPr>
          </w:p>
        </w:tc>
        <w:tc>
          <w:tcPr>
            <w:tcW w:w="861" w:type="dxa"/>
          </w:tcPr>
          <w:p w14:paraId="6F53AE1D" w14:textId="77777777" w:rsidR="00C32CD1" w:rsidRPr="00A25048" w:rsidRDefault="00C32CD1" w:rsidP="0097309E">
            <w:pPr>
              <w:pStyle w:val="11"/>
              <w:spacing w:line="160" w:lineRule="exact"/>
              <w:rPr>
                <w:rFonts w:ascii="Times New Roman" w:hAnsi="Times New Roman"/>
                <w:sz w:val="16"/>
                <w:szCs w:val="16"/>
              </w:rPr>
            </w:pPr>
          </w:p>
        </w:tc>
        <w:tc>
          <w:tcPr>
            <w:tcW w:w="984" w:type="dxa"/>
          </w:tcPr>
          <w:p w14:paraId="784B7290" w14:textId="77777777" w:rsidR="00C32CD1" w:rsidRPr="00A25048" w:rsidRDefault="00C32CD1" w:rsidP="0097309E">
            <w:pPr>
              <w:pStyle w:val="11"/>
              <w:spacing w:line="160" w:lineRule="exact"/>
              <w:rPr>
                <w:rFonts w:ascii="Times New Roman" w:hAnsi="Times New Roman"/>
                <w:sz w:val="16"/>
                <w:szCs w:val="16"/>
              </w:rPr>
            </w:pPr>
          </w:p>
        </w:tc>
      </w:tr>
      <w:tr w:rsidR="00C32CD1" w:rsidRPr="00DB42B5" w14:paraId="634185AF" w14:textId="77777777" w:rsidTr="00665163">
        <w:trPr>
          <w:cantSplit/>
          <w:jc w:val="center"/>
        </w:trPr>
        <w:tc>
          <w:tcPr>
            <w:tcW w:w="3986" w:type="dxa"/>
          </w:tcPr>
          <w:p w14:paraId="4A238153" w14:textId="77777777" w:rsidR="00C32CD1" w:rsidRPr="00DE0150" w:rsidRDefault="00C32CD1" w:rsidP="0097309E">
            <w:pPr>
              <w:autoSpaceDE w:val="0"/>
              <w:autoSpaceDN w:val="0"/>
              <w:adjustRightInd w:val="0"/>
              <w:spacing w:line="160" w:lineRule="exact"/>
              <w:rPr>
                <w:sz w:val="16"/>
                <w:szCs w:val="16"/>
              </w:rPr>
            </w:pPr>
            <w:r w:rsidRPr="00DE0150">
              <w:rPr>
                <w:sz w:val="16"/>
                <w:szCs w:val="16"/>
              </w:rPr>
              <w:t xml:space="preserve">     начисления на выплаты по оплате труда</w:t>
            </w:r>
          </w:p>
        </w:tc>
        <w:tc>
          <w:tcPr>
            <w:tcW w:w="449" w:type="dxa"/>
            <w:vAlign w:val="center"/>
          </w:tcPr>
          <w:p w14:paraId="4F252AD0" w14:textId="77777777" w:rsidR="00C32CD1" w:rsidRPr="00A25048" w:rsidRDefault="00C32CD1" w:rsidP="0097309E">
            <w:pPr>
              <w:autoSpaceDE w:val="0"/>
              <w:autoSpaceDN w:val="0"/>
              <w:adjustRightInd w:val="0"/>
              <w:spacing w:line="160" w:lineRule="exact"/>
              <w:jc w:val="center"/>
              <w:rPr>
                <w:sz w:val="16"/>
                <w:szCs w:val="16"/>
              </w:rPr>
            </w:pPr>
            <w:r w:rsidRPr="00A25048">
              <w:rPr>
                <w:sz w:val="16"/>
                <w:szCs w:val="16"/>
              </w:rPr>
              <w:t>05</w:t>
            </w:r>
          </w:p>
        </w:tc>
        <w:tc>
          <w:tcPr>
            <w:tcW w:w="835" w:type="dxa"/>
          </w:tcPr>
          <w:p w14:paraId="5FE854D0" w14:textId="77777777" w:rsidR="00C32CD1" w:rsidRPr="00A25048" w:rsidRDefault="00C32CD1" w:rsidP="0097309E">
            <w:pPr>
              <w:pStyle w:val="11"/>
              <w:spacing w:line="160" w:lineRule="exact"/>
              <w:jc w:val="center"/>
              <w:rPr>
                <w:rFonts w:ascii="Times New Roman" w:hAnsi="Times New Roman"/>
                <w:sz w:val="16"/>
                <w:szCs w:val="16"/>
              </w:rPr>
            </w:pPr>
          </w:p>
        </w:tc>
        <w:tc>
          <w:tcPr>
            <w:tcW w:w="1075" w:type="dxa"/>
          </w:tcPr>
          <w:p w14:paraId="6F0A94F0" w14:textId="77777777" w:rsidR="00C32CD1" w:rsidRPr="00A25048" w:rsidRDefault="00C32CD1" w:rsidP="0097309E">
            <w:pPr>
              <w:pStyle w:val="11"/>
              <w:spacing w:line="160" w:lineRule="exact"/>
              <w:rPr>
                <w:rFonts w:ascii="Times New Roman" w:hAnsi="Times New Roman"/>
                <w:sz w:val="16"/>
                <w:szCs w:val="16"/>
              </w:rPr>
            </w:pPr>
          </w:p>
        </w:tc>
        <w:tc>
          <w:tcPr>
            <w:tcW w:w="836" w:type="dxa"/>
          </w:tcPr>
          <w:p w14:paraId="0400B22D" w14:textId="77777777" w:rsidR="00C32CD1" w:rsidRPr="00A25048" w:rsidRDefault="00C32CD1" w:rsidP="0097309E">
            <w:pPr>
              <w:pStyle w:val="11"/>
              <w:spacing w:line="160" w:lineRule="exact"/>
              <w:rPr>
                <w:rFonts w:ascii="Times New Roman" w:hAnsi="Times New Roman"/>
                <w:sz w:val="16"/>
                <w:szCs w:val="16"/>
              </w:rPr>
            </w:pPr>
          </w:p>
        </w:tc>
        <w:tc>
          <w:tcPr>
            <w:tcW w:w="836" w:type="dxa"/>
          </w:tcPr>
          <w:p w14:paraId="29C02CE9" w14:textId="77777777" w:rsidR="00C32CD1" w:rsidRPr="00A25048" w:rsidRDefault="00C32CD1" w:rsidP="0097309E">
            <w:pPr>
              <w:pStyle w:val="11"/>
              <w:spacing w:line="160" w:lineRule="exact"/>
              <w:rPr>
                <w:rFonts w:ascii="Times New Roman" w:hAnsi="Times New Roman"/>
                <w:sz w:val="16"/>
                <w:szCs w:val="16"/>
              </w:rPr>
            </w:pPr>
          </w:p>
        </w:tc>
        <w:tc>
          <w:tcPr>
            <w:tcW w:w="700" w:type="dxa"/>
          </w:tcPr>
          <w:p w14:paraId="4C87A1D6" w14:textId="77777777" w:rsidR="00C32CD1" w:rsidRPr="00A25048" w:rsidRDefault="00C32CD1" w:rsidP="0097309E">
            <w:pPr>
              <w:pStyle w:val="11"/>
              <w:spacing w:line="160" w:lineRule="exact"/>
              <w:rPr>
                <w:rFonts w:ascii="Times New Roman" w:hAnsi="Times New Roman"/>
                <w:sz w:val="16"/>
                <w:szCs w:val="16"/>
              </w:rPr>
            </w:pPr>
          </w:p>
        </w:tc>
        <w:tc>
          <w:tcPr>
            <w:tcW w:w="886" w:type="dxa"/>
          </w:tcPr>
          <w:p w14:paraId="0A587B9E" w14:textId="77777777" w:rsidR="00C32CD1" w:rsidRPr="00A25048" w:rsidRDefault="00C32CD1" w:rsidP="0097309E">
            <w:pPr>
              <w:pStyle w:val="11"/>
              <w:spacing w:line="160" w:lineRule="exact"/>
              <w:rPr>
                <w:rFonts w:ascii="Times New Roman" w:hAnsi="Times New Roman"/>
                <w:sz w:val="16"/>
                <w:szCs w:val="16"/>
              </w:rPr>
            </w:pPr>
          </w:p>
        </w:tc>
        <w:tc>
          <w:tcPr>
            <w:tcW w:w="853" w:type="dxa"/>
          </w:tcPr>
          <w:p w14:paraId="7F8B0CF3" w14:textId="77777777" w:rsidR="00C32CD1" w:rsidRPr="00A25048" w:rsidRDefault="00C32CD1" w:rsidP="0097309E">
            <w:pPr>
              <w:pStyle w:val="11"/>
              <w:spacing w:line="160" w:lineRule="exact"/>
              <w:rPr>
                <w:rFonts w:ascii="Times New Roman" w:hAnsi="Times New Roman"/>
                <w:sz w:val="16"/>
                <w:szCs w:val="16"/>
              </w:rPr>
            </w:pPr>
          </w:p>
        </w:tc>
        <w:tc>
          <w:tcPr>
            <w:tcW w:w="919" w:type="dxa"/>
          </w:tcPr>
          <w:p w14:paraId="147CBB18" w14:textId="77777777" w:rsidR="00C32CD1" w:rsidRPr="00A25048" w:rsidRDefault="00C32CD1" w:rsidP="0097309E">
            <w:pPr>
              <w:pStyle w:val="11"/>
              <w:spacing w:line="160" w:lineRule="exact"/>
              <w:rPr>
                <w:rFonts w:ascii="Times New Roman" w:hAnsi="Times New Roman"/>
                <w:sz w:val="16"/>
                <w:szCs w:val="16"/>
              </w:rPr>
            </w:pPr>
          </w:p>
        </w:tc>
        <w:tc>
          <w:tcPr>
            <w:tcW w:w="1062" w:type="dxa"/>
          </w:tcPr>
          <w:p w14:paraId="10224217" w14:textId="77777777" w:rsidR="00C32CD1" w:rsidRPr="00A25048" w:rsidRDefault="00C32CD1" w:rsidP="0097309E">
            <w:pPr>
              <w:pStyle w:val="11"/>
              <w:spacing w:line="160" w:lineRule="exact"/>
              <w:rPr>
                <w:rFonts w:ascii="Times New Roman" w:hAnsi="Times New Roman"/>
                <w:sz w:val="16"/>
                <w:szCs w:val="16"/>
              </w:rPr>
            </w:pPr>
          </w:p>
        </w:tc>
        <w:tc>
          <w:tcPr>
            <w:tcW w:w="534" w:type="dxa"/>
          </w:tcPr>
          <w:p w14:paraId="0D4E32F1" w14:textId="77777777" w:rsidR="00C32CD1" w:rsidRPr="00A25048" w:rsidRDefault="00C32CD1" w:rsidP="0097309E">
            <w:pPr>
              <w:pStyle w:val="11"/>
              <w:spacing w:line="160" w:lineRule="exact"/>
              <w:rPr>
                <w:rFonts w:ascii="Times New Roman" w:hAnsi="Times New Roman"/>
                <w:sz w:val="16"/>
                <w:szCs w:val="16"/>
              </w:rPr>
            </w:pPr>
          </w:p>
        </w:tc>
        <w:tc>
          <w:tcPr>
            <w:tcW w:w="710" w:type="dxa"/>
          </w:tcPr>
          <w:p w14:paraId="0C04FF13" w14:textId="77777777" w:rsidR="00C32CD1" w:rsidRPr="00A25048" w:rsidRDefault="00C32CD1" w:rsidP="0097309E">
            <w:pPr>
              <w:pStyle w:val="11"/>
              <w:spacing w:line="160" w:lineRule="exact"/>
              <w:rPr>
                <w:rFonts w:ascii="Times New Roman" w:hAnsi="Times New Roman"/>
                <w:sz w:val="16"/>
                <w:szCs w:val="16"/>
              </w:rPr>
            </w:pPr>
          </w:p>
        </w:tc>
        <w:tc>
          <w:tcPr>
            <w:tcW w:w="861" w:type="dxa"/>
          </w:tcPr>
          <w:p w14:paraId="36BA463B" w14:textId="77777777" w:rsidR="00C32CD1" w:rsidRPr="00A25048" w:rsidRDefault="00C32CD1" w:rsidP="0097309E">
            <w:pPr>
              <w:pStyle w:val="11"/>
              <w:spacing w:line="160" w:lineRule="exact"/>
              <w:rPr>
                <w:rFonts w:ascii="Times New Roman" w:hAnsi="Times New Roman"/>
                <w:sz w:val="16"/>
                <w:szCs w:val="16"/>
              </w:rPr>
            </w:pPr>
          </w:p>
        </w:tc>
        <w:tc>
          <w:tcPr>
            <w:tcW w:w="984" w:type="dxa"/>
          </w:tcPr>
          <w:p w14:paraId="23252678" w14:textId="77777777" w:rsidR="00C32CD1" w:rsidRPr="00A25048" w:rsidRDefault="00C32CD1" w:rsidP="0097309E">
            <w:pPr>
              <w:pStyle w:val="11"/>
              <w:spacing w:line="160" w:lineRule="exact"/>
              <w:rPr>
                <w:rFonts w:ascii="Times New Roman" w:hAnsi="Times New Roman"/>
                <w:sz w:val="16"/>
                <w:szCs w:val="16"/>
              </w:rPr>
            </w:pPr>
          </w:p>
        </w:tc>
      </w:tr>
      <w:tr w:rsidR="00C32CD1" w:rsidRPr="00DB42B5" w14:paraId="59F781A2" w14:textId="77777777" w:rsidTr="00665163">
        <w:trPr>
          <w:cantSplit/>
          <w:jc w:val="center"/>
        </w:trPr>
        <w:tc>
          <w:tcPr>
            <w:tcW w:w="3986" w:type="dxa"/>
          </w:tcPr>
          <w:p w14:paraId="63B27E56" w14:textId="77777777" w:rsidR="00C32CD1" w:rsidRPr="00DE0150" w:rsidRDefault="00C32CD1" w:rsidP="0097309E">
            <w:pPr>
              <w:autoSpaceDE w:val="0"/>
              <w:autoSpaceDN w:val="0"/>
              <w:adjustRightInd w:val="0"/>
              <w:spacing w:line="160" w:lineRule="exact"/>
              <w:rPr>
                <w:b/>
                <w:sz w:val="16"/>
                <w:szCs w:val="16"/>
              </w:rPr>
            </w:pPr>
            <w:r w:rsidRPr="00DE0150">
              <w:rPr>
                <w:b/>
                <w:sz w:val="16"/>
                <w:szCs w:val="16"/>
              </w:rPr>
              <w:t>Оплата работ, услуг</w:t>
            </w:r>
            <w:r w:rsidRPr="00DE0150">
              <w:rPr>
                <w:sz w:val="16"/>
                <w:szCs w:val="16"/>
              </w:rPr>
              <w:t xml:space="preserve"> (сумма строк 07+08+09+10+11+12+14</w:t>
            </w:r>
            <w:proofErr w:type="gramStart"/>
            <w:r w:rsidRPr="00DE0150">
              <w:rPr>
                <w:sz w:val="16"/>
                <w:szCs w:val="16"/>
              </w:rPr>
              <w:t>),</w:t>
            </w:r>
            <w:r w:rsidRPr="00DE0150">
              <w:rPr>
                <w:b/>
                <w:sz w:val="16"/>
                <w:szCs w:val="16"/>
              </w:rPr>
              <w:t xml:space="preserve">  </w:t>
            </w:r>
            <w:r w:rsidRPr="00DE0150">
              <w:rPr>
                <w:sz w:val="16"/>
                <w:szCs w:val="16"/>
              </w:rPr>
              <w:t>в</w:t>
            </w:r>
            <w:proofErr w:type="gramEnd"/>
            <w:r w:rsidRPr="00DE0150">
              <w:rPr>
                <w:sz w:val="16"/>
                <w:szCs w:val="16"/>
              </w:rPr>
              <w:t xml:space="preserve"> том числе:</w:t>
            </w:r>
          </w:p>
        </w:tc>
        <w:tc>
          <w:tcPr>
            <w:tcW w:w="449" w:type="dxa"/>
            <w:vAlign w:val="center"/>
          </w:tcPr>
          <w:p w14:paraId="51A59B6F" w14:textId="77777777" w:rsidR="00C32CD1" w:rsidRPr="00A25048" w:rsidRDefault="00C32CD1" w:rsidP="0097309E">
            <w:pPr>
              <w:autoSpaceDE w:val="0"/>
              <w:autoSpaceDN w:val="0"/>
              <w:adjustRightInd w:val="0"/>
              <w:spacing w:line="160" w:lineRule="exact"/>
              <w:jc w:val="center"/>
              <w:rPr>
                <w:sz w:val="16"/>
                <w:szCs w:val="16"/>
              </w:rPr>
            </w:pPr>
            <w:r w:rsidRPr="00A25048">
              <w:rPr>
                <w:sz w:val="16"/>
                <w:szCs w:val="16"/>
              </w:rPr>
              <w:t>06</w:t>
            </w:r>
          </w:p>
        </w:tc>
        <w:tc>
          <w:tcPr>
            <w:tcW w:w="835" w:type="dxa"/>
          </w:tcPr>
          <w:p w14:paraId="5948C445" w14:textId="77777777" w:rsidR="00C32CD1" w:rsidRPr="00A25048" w:rsidRDefault="00C32CD1" w:rsidP="0097309E">
            <w:pPr>
              <w:pStyle w:val="11"/>
              <w:spacing w:line="160" w:lineRule="exact"/>
              <w:jc w:val="center"/>
              <w:rPr>
                <w:rFonts w:ascii="Times New Roman" w:hAnsi="Times New Roman"/>
                <w:sz w:val="16"/>
                <w:szCs w:val="16"/>
              </w:rPr>
            </w:pPr>
          </w:p>
        </w:tc>
        <w:tc>
          <w:tcPr>
            <w:tcW w:w="1075" w:type="dxa"/>
          </w:tcPr>
          <w:p w14:paraId="579E67D4" w14:textId="77777777" w:rsidR="00C32CD1" w:rsidRPr="00A25048" w:rsidRDefault="00C32CD1" w:rsidP="0097309E">
            <w:pPr>
              <w:pStyle w:val="11"/>
              <w:spacing w:line="160" w:lineRule="exact"/>
              <w:rPr>
                <w:rFonts w:ascii="Times New Roman" w:hAnsi="Times New Roman"/>
                <w:sz w:val="16"/>
                <w:szCs w:val="16"/>
              </w:rPr>
            </w:pPr>
          </w:p>
        </w:tc>
        <w:tc>
          <w:tcPr>
            <w:tcW w:w="836" w:type="dxa"/>
          </w:tcPr>
          <w:p w14:paraId="730204E8" w14:textId="77777777" w:rsidR="00C32CD1" w:rsidRPr="00A25048" w:rsidRDefault="00C32CD1" w:rsidP="0097309E">
            <w:pPr>
              <w:pStyle w:val="11"/>
              <w:spacing w:line="160" w:lineRule="exact"/>
              <w:rPr>
                <w:rFonts w:ascii="Times New Roman" w:hAnsi="Times New Roman"/>
                <w:sz w:val="16"/>
                <w:szCs w:val="16"/>
              </w:rPr>
            </w:pPr>
          </w:p>
        </w:tc>
        <w:tc>
          <w:tcPr>
            <w:tcW w:w="836" w:type="dxa"/>
          </w:tcPr>
          <w:p w14:paraId="2F8330C4" w14:textId="77777777" w:rsidR="00C32CD1" w:rsidRPr="00A25048" w:rsidRDefault="00C32CD1" w:rsidP="0097309E">
            <w:pPr>
              <w:pStyle w:val="11"/>
              <w:spacing w:line="160" w:lineRule="exact"/>
              <w:rPr>
                <w:rFonts w:ascii="Times New Roman" w:hAnsi="Times New Roman"/>
                <w:sz w:val="16"/>
                <w:szCs w:val="16"/>
              </w:rPr>
            </w:pPr>
          </w:p>
        </w:tc>
        <w:tc>
          <w:tcPr>
            <w:tcW w:w="700" w:type="dxa"/>
          </w:tcPr>
          <w:p w14:paraId="56F2AC0A" w14:textId="77777777" w:rsidR="00C32CD1" w:rsidRPr="00A25048" w:rsidRDefault="00C32CD1" w:rsidP="0097309E">
            <w:pPr>
              <w:pStyle w:val="11"/>
              <w:spacing w:line="160" w:lineRule="exact"/>
              <w:rPr>
                <w:rFonts w:ascii="Times New Roman" w:hAnsi="Times New Roman"/>
                <w:sz w:val="16"/>
                <w:szCs w:val="16"/>
              </w:rPr>
            </w:pPr>
          </w:p>
        </w:tc>
        <w:tc>
          <w:tcPr>
            <w:tcW w:w="886" w:type="dxa"/>
          </w:tcPr>
          <w:p w14:paraId="36BED77F" w14:textId="77777777" w:rsidR="00C32CD1" w:rsidRPr="00A25048" w:rsidRDefault="00C32CD1" w:rsidP="0097309E">
            <w:pPr>
              <w:pStyle w:val="11"/>
              <w:spacing w:line="160" w:lineRule="exact"/>
              <w:rPr>
                <w:rFonts w:ascii="Times New Roman" w:hAnsi="Times New Roman"/>
                <w:sz w:val="16"/>
                <w:szCs w:val="16"/>
              </w:rPr>
            </w:pPr>
          </w:p>
        </w:tc>
        <w:tc>
          <w:tcPr>
            <w:tcW w:w="853" w:type="dxa"/>
          </w:tcPr>
          <w:p w14:paraId="525DF123" w14:textId="77777777" w:rsidR="00C32CD1" w:rsidRPr="00A25048" w:rsidRDefault="00C32CD1" w:rsidP="0097309E">
            <w:pPr>
              <w:pStyle w:val="11"/>
              <w:spacing w:line="160" w:lineRule="exact"/>
              <w:rPr>
                <w:rFonts w:ascii="Times New Roman" w:hAnsi="Times New Roman"/>
                <w:sz w:val="16"/>
                <w:szCs w:val="16"/>
              </w:rPr>
            </w:pPr>
          </w:p>
        </w:tc>
        <w:tc>
          <w:tcPr>
            <w:tcW w:w="919" w:type="dxa"/>
          </w:tcPr>
          <w:p w14:paraId="78F8A8EC" w14:textId="77777777" w:rsidR="00C32CD1" w:rsidRPr="00A25048" w:rsidRDefault="00C32CD1" w:rsidP="0097309E">
            <w:pPr>
              <w:pStyle w:val="11"/>
              <w:spacing w:line="160" w:lineRule="exact"/>
              <w:rPr>
                <w:rFonts w:ascii="Times New Roman" w:hAnsi="Times New Roman"/>
                <w:sz w:val="16"/>
                <w:szCs w:val="16"/>
              </w:rPr>
            </w:pPr>
          </w:p>
        </w:tc>
        <w:tc>
          <w:tcPr>
            <w:tcW w:w="1062" w:type="dxa"/>
          </w:tcPr>
          <w:p w14:paraId="7675646F" w14:textId="77777777" w:rsidR="00C32CD1" w:rsidRPr="00A25048" w:rsidRDefault="00C32CD1" w:rsidP="0097309E">
            <w:pPr>
              <w:pStyle w:val="11"/>
              <w:spacing w:line="160" w:lineRule="exact"/>
              <w:rPr>
                <w:rFonts w:ascii="Times New Roman" w:hAnsi="Times New Roman"/>
                <w:sz w:val="16"/>
                <w:szCs w:val="16"/>
              </w:rPr>
            </w:pPr>
          </w:p>
        </w:tc>
        <w:tc>
          <w:tcPr>
            <w:tcW w:w="534" w:type="dxa"/>
          </w:tcPr>
          <w:p w14:paraId="109AFC86" w14:textId="77777777" w:rsidR="00C32CD1" w:rsidRPr="00A25048" w:rsidRDefault="00C32CD1" w:rsidP="0097309E">
            <w:pPr>
              <w:pStyle w:val="11"/>
              <w:spacing w:line="160" w:lineRule="exact"/>
              <w:rPr>
                <w:rFonts w:ascii="Times New Roman" w:hAnsi="Times New Roman"/>
                <w:sz w:val="16"/>
                <w:szCs w:val="16"/>
              </w:rPr>
            </w:pPr>
          </w:p>
        </w:tc>
        <w:tc>
          <w:tcPr>
            <w:tcW w:w="710" w:type="dxa"/>
          </w:tcPr>
          <w:p w14:paraId="24D66072" w14:textId="77777777" w:rsidR="00C32CD1" w:rsidRPr="00A25048" w:rsidRDefault="00C32CD1" w:rsidP="0097309E">
            <w:pPr>
              <w:pStyle w:val="11"/>
              <w:spacing w:line="160" w:lineRule="exact"/>
              <w:rPr>
                <w:rFonts w:ascii="Times New Roman" w:hAnsi="Times New Roman"/>
                <w:sz w:val="16"/>
                <w:szCs w:val="16"/>
              </w:rPr>
            </w:pPr>
          </w:p>
        </w:tc>
        <w:tc>
          <w:tcPr>
            <w:tcW w:w="861" w:type="dxa"/>
          </w:tcPr>
          <w:p w14:paraId="4F3EBEFE" w14:textId="77777777" w:rsidR="00C32CD1" w:rsidRPr="00A25048" w:rsidRDefault="00C32CD1" w:rsidP="0097309E">
            <w:pPr>
              <w:pStyle w:val="11"/>
              <w:spacing w:line="160" w:lineRule="exact"/>
              <w:rPr>
                <w:rFonts w:ascii="Times New Roman" w:hAnsi="Times New Roman"/>
                <w:sz w:val="16"/>
                <w:szCs w:val="16"/>
              </w:rPr>
            </w:pPr>
          </w:p>
        </w:tc>
        <w:tc>
          <w:tcPr>
            <w:tcW w:w="984" w:type="dxa"/>
          </w:tcPr>
          <w:p w14:paraId="3531FE5A" w14:textId="77777777" w:rsidR="00C32CD1" w:rsidRPr="00A25048" w:rsidRDefault="00C32CD1" w:rsidP="0097309E">
            <w:pPr>
              <w:pStyle w:val="11"/>
              <w:spacing w:line="160" w:lineRule="exact"/>
              <w:rPr>
                <w:rFonts w:ascii="Times New Roman" w:hAnsi="Times New Roman"/>
                <w:sz w:val="16"/>
                <w:szCs w:val="16"/>
              </w:rPr>
            </w:pPr>
          </w:p>
        </w:tc>
      </w:tr>
      <w:tr w:rsidR="00C32CD1" w:rsidRPr="00DB42B5" w14:paraId="494FBD64" w14:textId="77777777" w:rsidTr="00665163">
        <w:trPr>
          <w:cantSplit/>
          <w:jc w:val="center"/>
        </w:trPr>
        <w:tc>
          <w:tcPr>
            <w:tcW w:w="3986" w:type="dxa"/>
          </w:tcPr>
          <w:p w14:paraId="073513E0"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услуги связи</w:t>
            </w:r>
          </w:p>
        </w:tc>
        <w:tc>
          <w:tcPr>
            <w:tcW w:w="449" w:type="dxa"/>
            <w:vAlign w:val="center"/>
          </w:tcPr>
          <w:p w14:paraId="1A481AB2" w14:textId="77777777" w:rsidR="00C32CD1" w:rsidRPr="00A25048" w:rsidRDefault="00C32CD1" w:rsidP="0097309E">
            <w:pPr>
              <w:autoSpaceDE w:val="0"/>
              <w:autoSpaceDN w:val="0"/>
              <w:adjustRightInd w:val="0"/>
              <w:spacing w:line="180" w:lineRule="exact"/>
              <w:jc w:val="center"/>
              <w:rPr>
                <w:sz w:val="16"/>
                <w:szCs w:val="16"/>
              </w:rPr>
            </w:pPr>
            <w:r w:rsidRPr="00A25048">
              <w:rPr>
                <w:sz w:val="16"/>
                <w:szCs w:val="16"/>
              </w:rPr>
              <w:t>07</w:t>
            </w:r>
          </w:p>
        </w:tc>
        <w:tc>
          <w:tcPr>
            <w:tcW w:w="835" w:type="dxa"/>
          </w:tcPr>
          <w:p w14:paraId="5B34D97B" w14:textId="77777777" w:rsidR="00C32CD1" w:rsidRPr="00A25048" w:rsidRDefault="00C32CD1" w:rsidP="0097309E">
            <w:pPr>
              <w:pStyle w:val="11"/>
              <w:spacing w:line="180" w:lineRule="exact"/>
              <w:jc w:val="center"/>
              <w:rPr>
                <w:rFonts w:ascii="Times New Roman" w:hAnsi="Times New Roman"/>
                <w:sz w:val="16"/>
                <w:szCs w:val="16"/>
              </w:rPr>
            </w:pPr>
          </w:p>
        </w:tc>
        <w:tc>
          <w:tcPr>
            <w:tcW w:w="1075" w:type="dxa"/>
          </w:tcPr>
          <w:p w14:paraId="15883414"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2542A86D"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09442A2E" w14:textId="77777777" w:rsidR="00C32CD1" w:rsidRPr="00A25048" w:rsidRDefault="00C32CD1" w:rsidP="0097309E">
            <w:pPr>
              <w:pStyle w:val="11"/>
              <w:spacing w:line="180" w:lineRule="exact"/>
              <w:rPr>
                <w:rFonts w:ascii="Times New Roman" w:hAnsi="Times New Roman"/>
                <w:sz w:val="16"/>
                <w:szCs w:val="16"/>
              </w:rPr>
            </w:pPr>
          </w:p>
        </w:tc>
        <w:tc>
          <w:tcPr>
            <w:tcW w:w="700" w:type="dxa"/>
          </w:tcPr>
          <w:p w14:paraId="1712CC41" w14:textId="77777777" w:rsidR="00C32CD1" w:rsidRPr="00A25048" w:rsidRDefault="00C32CD1" w:rsidP="0097309E">
            <w:pPr>
              <w:pStyle w:val="11"/>
              <w:spacing w:line="180" w:lineRule="exact"/>
              <w:rPr>
                <w:rFonts w:ascii="Times New Roman" w:hAnsi="Times New Roman"/>
                <w:sz w:val="16"/>
                <w:szCs w:val="16"/>
              </w:rPr>
            </w:pPr>
          </w:p>
        </w:tc>
        <w:tc>
          <w:tcPr>
            <w:tcW w:w="886" w:type="dxa"/>
          </w:tcPr>
          <w:p w14:paraId="47328D2A" w14:textId="77777777" w:rsidR="00C32CD1" w:rsidRPr="00A25048" w:rsidRDefault="00C32CD1" w:rsidP="0097309E">
            <w:pPr>
              <w:pStyle w:val="11"/>
              <w:spacing w:line="180" w:lineRule="exact"/>
              <w:rPr>
                <w:rFonts w:ascii="Times New Roman" w:hAnsi="Times New Roman"/>
                <w:sz w:val="16"/>
                <w:szCs w:val="16"/>
              </w:rPr>
            </w:pPr>
          </w:p>
        </w:tc>
        <w:tc>
          <w:tcPr>
            <w:tcW w:w="853" w:type="dxa"/>
          </w:tcPr>
          <w:p w14:paraId="795E5CE5" w14:textId="77777777" w:rsidR="00C32CD1" w:rsidRPr="00A25048" w:rsidRDefault="00C32CD1" w:rsidP="0097309E">
            <w:pPr>
              <w:pStyle w:val="11"/>
              <w:spacing w:line="180" w:lineRule="exact"/>
              <w:rPr>
                <w:rFonts w:ascii="Times New Roman" w:hAnsi="Times New Roman"/>
                <w:sz w:val="16"/>
                <w:szCs w:val="16"/>
              </w:rPr>
            </w:pPr>
          </w:p>
        </w:tc>
        <w:tc>
          <w:tcPr>
            <w:tcW w:w="919" w:type="dxa"/>
          </w:tcPr>
          <w:p w14:paraId="341EB8D3" w14:textId="77777777" w:rsidR="00C32CD1" w:rsidRPr="00A25048" w:rsidRDefault="00C32CD1" w:rsidP="0097309E">
            <w:pPr>
              <w:pStyle w:val="11"/>
              <w:spacing w:line="180" w:lineRule="exact"/>
              <w:rPr>
                <w:rFonts w:ascii="Times New Roman" w:hAnsi="Times New Roman"/>
                <w:sz w:val="16"/>
                <w:szCs w:val="16"/>
              </w:rPr>
            </w:pPr>
          </w:p>
        </w:tc>
        <w:tc>
          <w:tcPr>
            <w:tcW w:w="1062" w:type="dxa"/>
          </w:tcPr>
          <w:p w14:paraId="19A54568" w14:textId="77777777" w:rsidR="00C32CD1" w:rsidRPr="00A25048" w:rsidRDefault="00C32CD1" w:rsidP="0097309E">
            <w:pPr>
              <w:pStyle w:val="11"/>
              <w:spacing w:line="180" w:lineRule="exact"/>
              <w:rPr>
                <w:rFonts w:ascii="Times New Roman" w:hAnsi="Times New Roman"/>
                <w:sz w:val="16"/>
                <w:szCs w:val="16"/>
              </w:rPr>
            </w:pPr>
          </w:p>
        </w:tc>
        <w:tc>
          <w:tcPr>
            <w:tcW w:w="534" w:type="dxa"/>
          </w:tcPr>
          <w:p w14:paraId="74645695" w14:textId="77777777" w:rsidR="00C32CD1" w:rsidRPr="00A25048" w:rsidRDefault="00C32CD1" w:rsidP="0097309E">
            <w:pPr>
              <w:pStyle w:val="11"/>
              <w:spacing w:line="180" w:lineRule="exact"/>
              <w:rPr>
                <w:rFonts w:ascii="Times New Roman" w:hAnsi="Times New Roman"/>
                <w:sz w:val="16"/>
                <w:szCs w:val="16"/>
              </w:rPr>
            </w:pPr>
          </w:p>
        </w:tc>
        <w:tc>
          <w:tcPr>
            <w:tcW w:w="710" w:type="dxa"/>
          </w:tcPr>
          <w:p w14:paraId="485A8DFC" w14:textId="77777777" w:rsidR="00C32CD1" w:rsidRPr="00A25048" w:rsidRDefault="00C32CD1" w:rsidP="0097309E">
            <w:pPr>
              <w:pStyle w:val="11"/>
              <w:spacing w:line="180" w:lineRule="exact"/>
              <w:rPr>
                <w:rFonts w:ascii="Times New Roman" w:hAnsi="Times New Roman"/>
                <w:sz w:val="16"/>
                <w:szCs w:val="16"/>
              </w:rPr>
            </w:pPr>
          </w:p>
        </w:tc>
        <w:tc>
          <w:tcPr>
            <w:tcW w:w="861" w:type="dxa"/>
          </w:tcPr>
          <w:p w14:paraId="5505E020" w14:textId="77777777" w:rsidR="00C32CD1" w:rsidRPr="00A25048" w:rsidRDefault="00C32CD1" w:rsidP="0097309E">
            <w:pPr>
              <w:pStyle w:val="11"/>
              <w:spacing w:line="180" w:lineRule="exact"/>
              <w:rPr>
                <w:rFonts w:ascii="Times New Roman" w:hAnsi="Times New Roman"/>
                <w:sz w:val="16"/>
                <w:szCs w:val="16"/>
              </w:rPr>
            </w:pPr>
          </w:p>
        </w:tc>
        <w:tc>
          <w:tcPr>
            <w:tcW w:w="984" w:type="dxa"/>
          </w:tcPr>
          <w:p w14:paraId="5D7414D3" w14:textId="77777777" w:rsidR="00C32CD1" w:rsidRPr="00A25048" w:rsidRDefault="00C32CD1" w:rsidP="0097309E">
            <w:pPr>
              <w:pStyle w:val="11"/>
              <w:spacing w:line="180" w:lineRule="exact"/>
              <w:rPr>
                <w:rFonts w:ascii="Times New Roman" w:hAnsi="Times New Roman"/>
                <w:sz w:val="16"/>
                <w:szCs w:val="16"/>
              </w:rPr>
            </w:pPr>
          </w:p>
        </w:tc>
      </w:tr>
      <w:tr w:rsidR="00C32CD1" w:rsidRPr="00DB42B5" w14:paraId="6500E846" w14:textId="77777777" w:rsidTr="00665163">
        <w:trPr>
          <w:cantSplit/>
          <w:jc w:val="center"/>
        </w:trPr>
        <w:tc>
          <w:tcPr>
            <w:tcW w:w="3986" w:type="dxa"/>
          </w:tcPr>
          <w:p w14:paraId="13217DE5"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транспортные услуги</w:t>
            </w:r>
          </w:p>
        </w:tc>
        <w:tc>
          <w:tcPr>
            <w:tcW w:w="449" w:type="dxa"/>
            <w:vAlign w:val="center"/>
          </w:tcPr>
          <w:p w14:paraId="06E7887F" w14:textId="77777777" w:rsidR="00C32CD1" w:rsidRPr="00A25048" w:rsidRDefault="00C32CD1" w:rsidP="0097309E">
            <w:pPr>
              <w:autoSpaceDE w:val="0"/>
              <w:autoSpaceDN w:val="0"/>
              <w:adjustRightInd w:val="0"/>
              <w:spacing w:line="180" w:lineRule="exact"/>
              <w:jc w:val="center"/>
              <w:rPr>
                <w:sz w:val="16"/>
                <w:szCs w:val="16"/>
              </w:rPr>
            </w:pPr>
            <w:r w:rsidRPr="00A25048">
              <w:rPr>
                <w:sz w:val="16"/>
                <w:szCs w:val="16"/>
              </w:rPr>
              <w:t>08</w:t>
            </w:r>
          </w:p>
        </w:tc>
        <w:tc>
          <w:tcPr>
            <w:tcW w:w="835" w:type="dxa"/>
          </w:tcPr>
          <w:p w14:paraId="7B6C1C7E" w14:textId="77777777" w:rsidR="00C32CD1" w:rsidRPr="00A25048" w:rsidRDefault="00C32CD1" w:rsidP="0097309E">
            <w:pPr>
              <w:pStyle w:val="11"/>
              <w:spacing w:line="180" w:lineRule="exact"/>
              <w:jc w:val="center"/>
              <w:rPr>
                <w:rFonts w:ascii="Times New Roman" w:hAnsi="Times New Roman"/>
                <w:sz w:val="16"/>
                <w:szCs w:val="16"/>
              </w:rPr>
            </w:pPr>
          </w:p>
        </w:tc>
        <w:tc>
          <w:tcPr>
            <w:tcW w:w="1075" w:type="dxa"/>
          </w:tcPr>
          <w:p w14:paraId="7D8DFBFD"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4B09209B"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3834B25A" w14:textId="77777777" w:rsidR="00C32CD1" w:rsidRPr="00A25048" w:rsidRDefault="00C32CD1" w:rsidP="0097309E">
            <w:pPr>
              <w:pStyle w:val="11"/>
              <w:spacing w:line="180" w:lineRule="exact"/>
              <w:rPr>
                <w:rFonts w:ascii="Times New Roman" w:hAnsi="Times New Roman"/>
                <w:sz w:val="16"/>
                <w:szCs w:val="16"/>
              </w:rPr>
            </w:pPr>
          </w:p>
        </w:tc>
        <w:tc>
          <w:tcPr>
            <w:tcW w:w="700" w:type="dxa"/>
          </w:tcPr>
          <w:p w14:paraId="58AAEA94" w14:textId="77777777" w:rsidR="00C32CD1" w:rsidRPr="00A25048" w:rsidRDefault="00C32CD1" w:rsidP="0097309E">
            <w:pPr>
              <w:pStyle w:val="11"/>
              <w:spacing w:line="180" w:lineRule="exact"/>
              <w:rPr>
                <w:rFonts w:ascii="Times New Roman" w:hAnsi="Times New Roman"/>
                <w:sz w:val="16"/>
                <w:szCs w:val="16"/>
              </w:rPr>
            </w:pPr>
          </w:p>
        </w:tc>
        <w:tc>
          <w:tcPr>
            <w:tcW w:w="886" w:type="dxa"/>
          </w:tcPr>
          <w:p w14:paraId="2FF61F56" w14:textId="77777777" w:rsidR="00C32CD1" w:rsidRPr="00A25048" w:rsidRDefault="00C32CD1" w:rsidP="0097309E">
            <w:pPr>
              <w:pStyle w:val="11"/>
              <w:spacing w:line="180" w:lineRule="exact"/>
              <w:rPr>
                <w:rFonts w:ascii="Times New Roman" w:hAnsi="Times New Roman"/>
                <w:sz w:val="16"/>
                <w:szCs w:val="16"/>
              </w:rPr>
            </w:pPr>
          </w:p>
        </w:tc>
        <w:tc>
          <w:tcPr>
            <w:tcW w:w="853" w:type="dxa"/>
          </w:tcPr>
          <w:p w14:paraId="101CEB7B" w14:textId="77777777" w:rsidR="00C32CD1" w:rsidRPr="00A25048" w:rsidRDefault="00C32CD1" w:rsidP="0097309E">
            <w:pPr>
              <w:pStyle w:val="11"/>
              <w:spacing w:line="180" w:lineRule="exact"/>
              <w:rPr>
                <w:rFonts w:ascii="Times New Roman" w:hAnsi="Times New Roman"/>
                <w:sz w:val="16"/>
                <w:szCs w:val="16"/>
              </w:rPr>
            </w:pPr>
          </w:p>
        </w:tc>
        <w:tc>
          <w:tcPr>
            <w:tcW w:w="919" w:type="dxa"/>
          </w:tcPr>
          <w:p w14:paraId="40827ADE" w14:textId="77777777" w:rsidR="00C32CD1" w:rsidRPr="00A25048" w:rsidRDefault="00C32CD1" w:rsidP="0097309E">
            <w:pPr>
              <w:pStyle w:val="11"/>
              <w:spacing w:line="180" w:lineRule="exact"/>
              <w:rPr>
                <w:rFonts w:ascii="Times New Roman" w:hAnsi="Times New Roman"/>
                <w:sz w:val="16"/>
                <w:szCs w:val="16"/>
              </w:rPr>
            </w:pPr>
          </w:p>
        </w:tc>
        <w:tc>
          <w:tcPr>
            <w:tcW w:w="1062" w:type="dxa"/>
          </w:tcPr>
          <w:p w14:paraId="68B05E6D" w14:textId="77777777" w:rsidR="00C32CD1" w:rsidRPr="00A25048" w:rsidRDefault="00C32CD1" w:rsidP="0097309E">
            <w:pPr>
              <w:pStyle w:val="11"/>
              <w:spacing w:line="180" w:lineRule="exact"/>
              <w:rPr>
                <w:rFonts w:ascii="Times New Roman" w:hAnsi="Times New Roman"/>
                <w:sz w:val="16"/>
                <w:szCs w:val="16"/>
              </w:rPr>
            </w:pPr>
          </w:p>
        </w:tc>
        <w:tc>
          <w:tcPr>
            <w:tcW w:w="534" w:type="dxa"/>
          </w:tcPr>
          <w:p w14:paraId="51237C40" w14:textId="77777777" w:rsidR="00C32CD1" w:rsidRPr="00A25048" w:rsidRDefault="00C32CD1" w:rsidP="0097309E">
            <w:pPr>
              <w:pStyle w:val="11"/>
              <w:spacing w:line="180" w:lineRule="exact"/>
              <w:rPr>
                <w:rFonts w:ascii="Times New Roman" w:hAnsi="Times New Roman"/>
                <w:sz w:val="16"/>
                <w:szCs w:val="16"/>
              </w:rPr>
            </w:pPr>
          </w:p>
        </w:tc>
        <w:tc>
          <w:tcPr>
            <w:tcW w:w="710" w:type="dxa"/>
          </w:tcPr>
          <w:p w14:paraId="5962785E" w14:textId="77777777" w:rsidR="00C32CD1" w:rsidRPr="00A25048" w:rsidRDefault="00C32CD1" w:rsidP="0097309E">
            <w:pPr>
              <w:pStyle w:val="11"/>
              <w:spacing w:line="180" w:lineRule="exact"/>
              <w:rPr>
                <w:rFonts w:ascii="Times New Roman" w:hAnsi="Times New Roman"/>
                <w:sz w:val="16"/>
                <w:szCs w:val="16"/>
              </w:rPr>
            </w:pPr>
          </w:p>
        </w:tc>
        <w:tc>
          <w:tcPr>
            <w:tcW w:w="861" w:type="dxa"/>
          </w:tcPr>
          <w:p w14:paraId="31B0952D" w14:textId="77777777" w:rsidR="00C32CD1" w:rsidRPr="00A25048" w:rsidRDefault="00C32CD1" w:rsidP="0097309E">
            <w:pPr>
              <w:pStyle w:val="11"/>
              <w:spacing w:line="180" w:lineRule="exact"/>
              <w:rPr>
                <w:rFonts w:ascii="Times New Roman" w:hAnsi="Times New Roman"/>
                <w:sz w:val="16"/>
                <w:szCs w:val="16"/>
              </w:rPr>
            </w:pPr>
          </w:p>
        </w:tc>
        <w:tc>
          <w:tcPr>
            <w:tcW w:w="984" w:type="dxa"/>
          </w:tcPr>
          <w:p w14:paraId="5E57AFD2" w14:textId="77777777" w:rsidR="00C32CD1" w:rsidRPr="00A25048" w:rsidRDefault="00C32CD1" w:rsidP="0097309E">
            <w:pPr>
              <w:pStyle w:val="11"/>
              <w:spacing w:line="180" w:lineRule="exact"/>
              <w:rPr>
                <w:rFonts w:ascii="Times New Roman" w:hAnsi="Times New Roman"/>
                <w:sz w:val="16"/>
                <w:szCs w:val="16"/>
              </w:rPr>
            </w:pPr>
          </w:p>
        </w:tc>
      </w:tr>
      <w:tr w:rsidR="00C32CD1" w:rsidRPr="00DB42B5" w14:paraId="4599D507" w14:textId="77777777" w:rsidTr="00665163">
        <w:trPr>
          <w:cantSplit/>
          <w:jc w:val="center"/>
        </w:trPr>
        <w:tc>
          <w:tcPr>
            <w:tcW w:w="3986" w:type="dxa"/>
          </w:tcPr>
          <w:p w14:paraId="6EDBAF3A"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коммунальные услуги</w:t>
            </w:r>
          </w:p>
        </w:tc>
        <w:tc>
          <w:tcPr>
            <w:tcW w:w="449" w:type="dxa"/>
            <w:vAlign w:val="center"/>
          </w:tcPr>
          <w:p w14:paraId="7CDE3030" w14:textId="77777777" w:rsidR="00C32CD1" w:rsidRPr="00A25048" w:rsidRDefault="00C32CD1" w:rsidP="0097309E">
            <w:pPr>
              <w:autoSpaceDE w:val="0"/>
              <w:autoSpaceDN w:val="0"/>
              <w:adjustRightInd w:val="0"/>
              <w:spacing w:line="180" w:lineRule="exact"/>
              <w:jc w:val="center"/>
              <w:rPr>
                <w:sz w:val="16"/>
                <w:szCs w:val="16"/>
              </w:rPr>
            </w:pPr>
            <w:r w:rsidRPr="00A25048">
              <w:rPr>
                <w:sz w:val="16"/>
                <w:szCs w:val="16"/>
              </w:rPr>
              <w:t>09</w:t>
            </w:r>
          </w:p>
        </w:tc>
        <w:tc>
          <w:tcPr>
            <w:tcW w:w="835" w:type="dxa"/>
          </w:tcPr>
          <w:p w14:paraId="72EBA5D5" w14:textId="77777777" w:rsidR="00C32CD1" w:rsidRPr="00A25048" w:rsidRDefault="00C32CD1" w:rsidP="0097309E">
            <w:pPr>
              <w:pStyle w:val="11"/>
              <w:spacing w:line="180" w:lineRule="exact"/>
              <w:jc w:val="center"/>
              <w:rPr>
                <w:rFonts w:ascii="Times New Roman" w:hAnsi="Times New Roman"/>
                <w:sz w:val="16"/>
                <w:szCs w:val="16"/>
              </w:rPr>
            </w:pPr>
          </w:p>
        </w:tc>
        <w:tc>
          <w:tcPr>
            <w:tcW w:w="1075" w:type="dxa"/>
          </w:tcPr>
          <w:p w14:paraId="5545DB15"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73F29476"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3C3658EC" w14:textId="77777777" w:rsidR="00C32CD1" w:rsidRPr="00A25048" w:rsidRDefault="00C32CD1" w:rsidP="0097309E">
            <w:pPr>
              <w:pStyle w:val="11"/>
              <w:spacing w:line="180" w:lineRule="exact"/>
              <w:rPr>
                <w:rFonts w:ascii="Times New Roman" w:hAnsi="Times New Roman"/>
                <w:sz w:val="16"/>
                <w:szCs w:val="16"/>
              </w:rPr>
            </w:pPr>
          </w:p>
        </w:tc>
        <w:tc>
          <w:tcPr>
            <w:tcW w:w="700" w:type="dxa"/>
          </w:tcPr>
          <w:p w14:paraId="0BFE1880" w14:textId="77777777" w:rsidR="00C32CD1" w:rsidRPr="00A25048" w:rsidRDefault="00C32CD1" w:rsidP="0097309E">
            <w:pPr>
              <w:pStyle w:val="11"/>
              <w:spacing w:line="180" w:lineRule="exact"/>
              <w:rPr>
                <w:rFonts w:ascii="Times New Roman" w:hAnsi="Times New Roman"/>
                <w:sz w:val="16"/>
                <w:szCs w:val="16"/>
              </w:rPr>
            </w:pPr>
          </w:p>
        </w:tc>
        <w:tc>
          <w:tcPr>
            <w:tcW w:w="886" w:type="dxa"/>
          </w:tcPr>
          <w:p w14:paraId="2DFE93E8" w14:textId="77777777" w:rsidR="00C32CD1" w:rsidRPr="00A25048" w:rsidRDefault="00C32CD1" w:rsidP="0097309E">
            <w:pPr>
              <w:pStyle w:val="11"/>
              <w:spacing w:line="180" w:lineRule="exact"/>
              <w:rPr>
                <w:rFonts w:ascii="Times New Roman" w:hAnsi="Times New Roman"/>
                <w:sz w:val="16"/>
                <w:szCs w:val="16"/>
              </w:rPr>
            </w:pPr>
          </w:p>
        </w:tc>
        <w:tc>
          <w:tcPr>
            <w:tcW w:w="853" w:type="dxa"/>
          </w:tcPr>
          <w:p w14:paraId="1A7D07F8" w14:textId="77777777" w:rsidR="00C32CD1" w:rsidRPr="00A25048" w:rsidRDefault="00C32CD1" w:rsidP="0097309E">
            <w:pPr>
              <w:pStyle w:val="11"/>
              <w:spacing w:line="180" w:lineRule="exact"/>
              <w:rPr>
                <w:rFonts w:ascii="Times New Roman" w:hAnsi="Times New Roman"/>
                <w:sz w:val="16"/>
                <w:szCs w:val="16"/>
              </w:rPr>
            </w:pPr>
          </w:p>
        </w:tc>
        <w:tc>
          <w:tcPr>
            <w:tcW w:w="919" w:type="dxa"/>
          </w:tcPr>
          <w:p w14:paraId="49A78305" w14:textId="77777777" w:rsidR="00C32CD1" w:rsidRPr="00A25048" w:rsidRDefault="00C32CD1" w:rsidP="0097309E">
            <w:pPr>
              <w:pStyle w:val="11"/>
              <w:spacing w:line="180" w:lineRule="exact"/>
              <w:rPr>
                <w:rFonts w:ascii="Times New Roman" w:hAnsi="Times New Roman"/>
                <w:sz w:val="16"/>
                <w:szCs w:val="16"/>
              </w:rPr>
            </w:pPr>
          </w:p>
        </w:tc>
        <w:tc>
          <w:tcPr>
            <w:tcW w:w="1062" w:type="dxa"/>
          </w:tcPr>
          <w:p w14:paraId="3A5A2D0F" w14:textId="77777777" w:rsidR="00C32CD1" w:rsidRPr="00A25048" w:rsidRDefault="00C32CD1" w:rsidP="0097309E">
            <w:pPr>
              <w:pStyle w:val="11"/>
              <w:spacing w:line="180" w:lineRule="exact"/>
              <w:rPr>
                <w:rFonts w:ascii="Times New Roman" w:hAnsi="Times New Roman"/>
                <w:sz w:val="16"/>
                <w:szCs w:val="16"/>
              </w:rPr>
            </w:pPr>
          </w:p>
        </w:tc>
        <w:tc>
          <w:tcPr>
            <w:tcW w:w="534" w:type="dxa"/>
          </w:tcPr>
          <w:p w14:paraId="307F74E9" w14:textId="77777777" w:rsidR="00C32CD1" w:rsidRPr="00A25048" w:rsidRDefault="00C32CD1" w:rsidP="0097309E">
            <w:pPr>
              <w:pStyle w:val="11"/>
              <w:spacing w:line="180" w:lineRule="exact"/>
              <w:rPr>
                <w:rFonts w:ascii="Times New Roman" w:hAnsi="Times New Roman"/>
                <w:sz w:val="16"/>
                <w:szCs w:val="16"/>
              </w:rPr>
            </w:pPr>
          </w:p>
        </w:tc>
        <w:tc>
          <w:tcPr>
            <w:tcW w:w="710" w:type="dxa"/>
          </w:tcPr>
          <w:p w14:paraId="24B4EE08" w14:textId="77777777" w:rsidR="00C32CD1" w:rsidRPr="00A25048" w:rsidRDefault="00C32CD1" w:rsidP="0097309E">
            <w:pPr>
              <w:pStyle w:val="11"/>
              <w:spacing w:line="180" w:lineRule="exact"/>
              <w:rPr>
                <w:rFonts w:ascii="Times New Roman" w:hAnsi="Times New Roman"/>
                <w:sz w:val="16"/>
                <w:szCs w:val="16"/>
              </w:rPr>
            </w:pPr>
          </w:p>
        </w:tc>
        <w:tc>
          <w:tcPr>
            <w:tcW w:w="861" w:type="dxa"/>
          </w:tcPr>
          <w:p w14:paraId="4C1C6526" w14:textId="77777777" w:rsidR="00C32CD1" w:rsidRPr="00A25048" w:rsidRDefault="00C32CD1" w:rsidP="0097309E">
            <w:pPr>
              <w:pStyle w:val="11"/>
              <w:spacing w:line="180" w:lineRule="exact"/>
              <w:rPr>
                <w:rFonts w:ascii="Times New Roman" w:hAnsi="Times New Roman"/>
                <w:sz w:val="16"/>
                <w:szCs w:val="16"/>
              </w:rPr>
            </w:pPr>
          </w:p>
        </w:tc>
        <w:tc>
          <w:tcPr>
            <w:tcW w:w="984" w:type="dxa"/>
          </w:tcPr>
          <w:p w14:paraId="78613E24" w14:textId="77777777" w:rsidR="00C32CD1" w:rsidRPr="00A25048" w:rsidRDefault="00C32CD1" w:rsidP="0097309E">
            <w:pPr>
              <w:pStyle w:val="11"/>
              <w:spacing w:line="180" w:lineRule="exact"/>
              <w:rPr>
                <w:rFonts w:ascii="Times New Roman" w:hAnsi="Times New Roman"/>
                <w:sz w:val="16"/>
                <w:szCs w:val="16"/>
              </w:rPr>
            </w:pPr>
          </w:p>
        </w:tc>
      </w:tr>
      <w:tr w:rsidR="00C32CD1" w:rsidRPr="00DB42B5" w14:paraId="036CC9C0" w14:textId="77777777" w:rsidTr="00665163">
        <w:trPr>
          <w:cantSplit/>
          <w:jc w:val="center"/>
        </w:trPr>
        <w:tc>
          <w:tcPr>
            <w:tcW w:w="3986" w:type="dxa"/>
          </w:tcPr>
          <w:p w14:paraId="398E4163"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арендная плата за пользование</w:t>
            </w:r>
          </w:p>
          <w:p w14:paraId="216F569F"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имуществом</w:t>
            </w:r>
          </w:p>
        </w:tc>
        <w:tc>
          <w:tcPr>
            <w:tcW w:w="449" w:type="dxa"/>
            <w:vAlign w:val="center"/>
          </w:tcPr>
          <w:p w14:paraId="475ADB91" w14:textId="77777777" w:rsidR="00C32CD1" w:rsidRPr="00A25048" w:rsidRDefault="00C32CD1" w:rsidP="0097309E">
            <w:pPr>
              <w:autoSpaceDE w:val="0"/>
              <w:autoSpaceDN w:val="0"/>
              <w:adjustRightInd w:val="0"/>
              <w:spacing w:line="180" w:lineRule="exact"/>
              <w:jc w:val="center"/>
              <w:rPr>
                <w:sz w:val="16"/>
                <w:szCs w:val="16"/>
              </w:rPr>
            </w:pPr>
            <w:r w:rsidRPr="00A25048">
              <w:rPr>
                <w:sz w:val="16"/>
                <w:szCs w:val="16"/>
              </w:rPr>
              <w:t>10</w:t>
            </w:r>
          </w:p>
        </w:tc>
        <w:tc>
          <w:tcPr>
            <w:tcW w:w="835" w:type="dxa"/>
          </w:tcPr>
          <w:p w14:paraId="03A6204C" w14:textId="77777777" w:rsidR="00C32CD1" w:rsidRPr="00A25048" w:rsidRDefault="00C32CD1" w:rsidP="0097309E">
            <w:pPr>
              <w:pStyle w:val="11"/>
              <w:spacing w:line="180" w:lineRule="exact"/>
              <w:jc w:val="center"/>
              <w:rPr>
                <w:rFonts w:ascii="Times New Roman" w:hAnsi="Times New Roman"/>
                <w:sz w:val="16"/>
                <w:szCs w:val="16"/>
              </w:rPr>
            </w:pPr>
          </w:p>
        </w:tc>
        <w:tc>
          <w:tcPr>
            <w:tcW w:w="1075" w:type="dxa"/>
          </w:tcPr>
          <w:p w14:paraId="1731B630"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69271A37"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1C259476" w14:textId="77777777" w:rsidR="00C32CD1" w:rsidRPr="00A25048" w:rsidRDefault="00C32CD1" w:rsidP="0097309E">
            <w:pPr>
              <w:pStyle w:val="11"/>
              <w:spacing w:line="180" w:lineRule="exact"/>
              <w:rPr>
                <w:rFonts w:ascii="Times New Roman" w:hAnsi="Times New Roman"/>
                <w:sz w:val="16"/>
                <w:szCs w:val="16"/>
              </w:rPr>
            </w:pPr>
          </w:p>
        </w:tc>
        <w:tc>
          <w:tcPr>
            <w:tcW w:w="700" w:type="dxa"/>
          </w:tcPr>
          <w:p w14:paraId="68BD3C98" w14:textId="77777777" w:rsidR="00C32CD1" w:rsidRPr="00A25048" w:rsidRDefault="00C32CD1" w:rsidP="0097309E">
            <w:pPr>
              <w:pStyle w:val="11"/>
              <w:spacing w:line="180" w:lineRule="exact"/>
              <w:rPr>
                <w:rFonts w:ascii="Times New Roman" w:hAnsi="Times New Roman"/>
                <w:sz w:val="16"/>
                <w:szCs w:val="16"/>
              </w:rPr>
            </w:pPr>
          </w:p>
        </w:tc>
        <w:tc>
          <w:tcPr>
            <w:tcW w:w="886" w:type="dxa"/>
          </w:tcPr>
          <w:p w14:paraId="3ECA893B" w14:textId="77777777" w:rsidR="00C32CD1" w:rsidRPr="00A25048" w:rsidRDefault="00C32CD1" w:rsidP="0097309E">
            <w:pPr>
              <w:pStyle w:val="11"/>
              <w:spacing w:line="180" w:lineRule="exact"/>
              <w:rPr>
                <w:rFonts w:ascii="Times New Roman" w:hAnsi="Times New Roman"/>
                <w:sz w:val="16"/>
                <w:szCs w:val="16"/>
              </w:rPr>
            </w:pPr>
          </w:p>
        </w:tc>
        <w:tc>
          <w:tcPr>
            <w:tcW w:w="853" w:type="dxa"/>
          </w:tcPr>
          <w:p w14:paraId="7AFF797E" w14:textId="77777777" w:rsidR="00C32CD1" w:rsidRPr="00A25048" w:rsidRDefault="00C32CD1" w:rsidP="0097309E">
            <w:pPr>
              <w:pStyle w:val="11"/>
              <w:spacing w:line="180" w:lineRule="exact"/>
              <w:rPr>
                <w:rFonts w:ascii="Times New Roman" w:hAnsi="Times New Roman"/>
                <w:sz w:val="16"/>
                <w:szCs w:val="16"/>
              </w:rPr>
            </w:pPr>
          </w:p>
        </w:tc>
        <w:tc>
          <w:tcPr>
            <w:tcW w:w="919" w:type="dxa"/>
          </w:tcPr>
          <w:p w14:paraId="35E4C78B" w14:textId="77777777" w:rsidR="00C32CD1" w:rsidRPr="00A25048" w:rsidRDefault="00C32CD1" w:rsidP="0097309E">
            <w:pPr>
              <w:pStyle w:val="11"/>
              <w:spacing w:line="180" w:lineRule="exact"/>
              <w:rPr>
                <w:rFonts w:ascii="Times New Roman" w:hAnsi="Times New Roman"/>
                <w:sz w:val="16"/>
                <w:szCs w:val="16"/>
              </w:rPr>
            </w:pPr>
          </w:p>
        </w:tc>
        <w:tc>
          <w:tcPr>
            <w:tcW w:w="1062" w:type="dxa"/>
          </w:tcPr>
          <w:p w14:paraId="24C7E136" w14:textId="77777777" w:rsidR="00C32CD1" w:rsidRPr="00A25048" w:rsidRDefault="00C32CD1" w:rsidP="0097309E">
            <w:pPr>
              <w:pStyle w:val="11"/>
              <w:spacing w:line="180" w:lineRule="exact"/>
              <w:rPr>
                <w:rFonts w:ascii="Times New Roman" w:hAnsi="Times New Roman"/>
                <w:sz w:val="16"/>
                <w:szCs w:val="16"/>
              </w:rPr>
            </w:pPr>
          </w:p>
        </w:tc>
        <w:tc>
          <w:tcPr>
            <w:tcW w:w="534" w:type="dxa"/>
          </w:tcPr>
          <w:p w14:paraId="2317938F" w14:textId="77777777" w:rsidR="00C32CD1" w:rsidRPr="00A25048" w:rsidRDefault="00C32CD1" w:rsidP="0097309E">
            <w:pPr>
              <w:pStyle w:val="11"/>
              <w:spacing w:line="180" w:lineRule="exact"/>
              <w:rPr>
                <w:rFonts w:ascii="Times New Roman" w:hAnsi="Times New Roman"/>
                <w:sz w:val="16"/>
                <w:szCs w:val="16"/>
              </w:rPr>
            </w:pPr>
          </w:p>
        </w:tc>
        <w:tc>
          <w:tcPr>
            <w:tcW w:w="710" w:type="dxa"/>
          </w:tcPr>
          <w:p w14:paraId="5A849E9A" w14:textId="77777777" w:rsidR="00C32CD1" w:rsidRPr="00A25048" w:rsidRDefault="00C32CD1" w:rsidP="0097309E">
            <w:pPr>
              <w:pStyle w:val="11"/>
              <w:spacing w:line="180" w:lineRule="exact"/>
              <w:rPr>
                <w:rFonts w:ascii="Times New Roman" w:hAnsi="Times New Roman"/>
                <w:sz w:val="16"/>
                <w:szCs w:val="16"/>
              </w:rPr>
            </w:pPr>
          </w:p>
        </w:tc>
        <w:tc>
          <w:tcPr>
            <w:tcW w:w="861" w:type="dxa"/>
          </w:tcPr>
          <w:p w14:paraId="2CC568FE" w14:textId="77777777" w:rsidR="00C32CD1" w:rsidRPr="00A25048" w:rsidRDefault="00C32CD1" w:rsidP="0097309E">
            <w:pPr>
              <w:pStyle w:val="11"/>
              <w:spacing w:line="180" w:lineRule="exact"/>
              <w:rPr>
                <w:rFonts w:ascii="Times New Roman" w:hAnsi="Times New Roman"/>
                <w:sz w:val="16"/>
                <w:szCs w:val="16"/>
              </w:rPr>
            </w:pPr>
          </w:p>
        </w:tc>
        <w:tc>
          <w:tcPr>
            <w:tcW w:w="984" w:type="dxa"/>
          </w:tcPr>
          <w:p w14:paraId="2C599318" w14:textId="77777777" w:rsidR="00C32CD1" w:rsidRPr="00A25048" w:rsidRDefault="00C32CD1" w:rsidP="0097309E">
            <w:pPr>
              <w:pStyle w:val="11"/>
              <w:spacing w:line="180" w:lineRule="exact"/>
              <w:rPr>
                <w:rFonts w:ascii="Times New Roman" w:hAnsi="Times New Roman"/>
                <w:sz w:val="16"/>
                <w:szCs w:val="16"/>
              </w:rPr>
            </w:pPr>
          </w:p>
        </w:tc>
      </w:tr>
      <w:tr w:rsidR="00C32CD1" w:rsidRPr="00DB42B5" w14:paraId="67110077" w14:textId="77777777" w:rsidTr="00665163">
        <w:trPr>
          <w:cantSplit/>
          <w:jc w:val="center"/>
        </w:trPr>
        <w:tc>
          <w:tcPr>
            <w:tcW w:w="3986" w:type="dxa"/>
          </w:tcPr>
          <w:p w14:paraId="7F848FE8"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работы, услуги по содержанию </w:t>
            </w:r>
          </w:p>
          <w:p w14:paraId="1B91AA39"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имущества </w:t>
            </w:r>
          </w:p>
        </w:tc>
        <w:tc>
          <w:tcPr>
            <w:tcW w:w="449" w:type="dxa"/>
            <w:vAlign w:val="center"/>
          </w:tcPr>
          <w:p w14:paraId="3E3C18C2" w14:textId="77777777" w:rsidR="00C32CD1" w:rsidRPr="00A25048" w:rsidRDefault="00C32CD1" w:rsidP="0097309E">
            <w:pPr>
              <w:autoSpaceDE w:val="0"/>
              <w:autoSpaceDN w:val="0"/>
              <w:adjustRightInd w:val="0"/>
              <w:spacing w:line="180" w:lineRule="exact"/>
              <w:jc w:val="center"/>
              <w:rPr>
                <w:sz w:val="16"/>
                <w:szCs w:val="16"/>
              </w:rPr>
            </w:pPr>
            <w:r w:rsidRPr="00A25048">
              <w:rPr>
                <w:sz w:val="16"/>
                <w:szCs w:val="16"/>
              </w:rPr>
              <w:t>11</w:t>
            </w:r>
          </w:p>
        </w:tc>
        <w:tc>
          <w:tcPr>
            <w:tcW w:w="835" w:type="dxa"/>
          </w:tcPr>
          <w:p w14:paraId="228EB254" w14:textId="77777777" w:rsidR="00C32CD1" w:rsidRPr="00A25048" w:rsidRDefault="00C32CD1" w:rsidP="0097309E">
            <w:pPr>
              <w:pStyle w:val="11"/>
              <w:spacing w:line="180" w:lineRule="exact"/>
              <w:jc w:val="center"/>
              <w:rPr>
                <w:rFonts w:ascii="Times New Roman" w:hAnsi="Times New Roman"/>
                <w:sz w:val="16"/>
                <w:szCs w:val="16"/>
              </w:rPr>
            </w:pPr>
          </w:p>
        </w:tc>
        <w:tc>
          <w:tcPr>
            <w:tcW w:w="1075" w:type="dxa"/>
          </w:tcPr>
          <w:p w14:paraId="575C10EA"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0201B708"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16D74F1A" w14:textId="77777777" w:rsidR="00C32CD1" w:rsidRPr="00A25048" w:rsidRDefault="00C32CD1" w:rsidP="0097309E">
            <w:pPr>
              <w:pStyle w:val="11"/>
              <w:spacing w:line="180" w:lineRule="exact"/>
              <w:rPr>
                <w:rFonts w:ascii="Times New Roman" w:hAnsi="Times New Roman"/>
                <w:sz w:val="16"/>
                <w:szCs w:val="16"/>
              </w:rPr>
            </w:pPr>
          </w:p>
        </w:tc>
        <w:tc>
          <w:tcPr>
            <w:tcW w:w="700" w:type="dxa"/>
          </w:tcPr>
          <w:p w14:paraId="5D025DD4" w14:textId="77777777" w:rsidR="00C32CD1" w:rsidRPr="00A25048" w:rsidRDefault="00C32CD1" w:rsidP="0097309E">
            <w:pPr>
              <w:pStyle w:val="11"/>
              <w:spacing w:line="180" w:lineRule="exact"/>
              <w:rPr>
                <w:rFonts w:ascii="Times New Roman" w:hAnsi="Times New Roman"/>
                <w:sz w:val="16"/>
                <w:szCs w:val="16"/>
              </w:rPr>
            </w:pPr>
          </w:p>
        </w:tc>
        <w:tc>
          <w:tcPr>
            <w:tcW w:w="886" w:type="dxa"/>
          </w:tcPr>
          <w:p w14:paraId="3ED68680" w14:textId="77777777" w:rsidR="00C32CD1" w:rsidRPr="00A25048" w:rsidRDefault="00C32CD1" w:rsidP="0097309E">
            <w:pPr>
              <w:pStyle w:val="11"/>
              <w:spacing w:line="180" w:lineRule="exact"/>
              <w:rPr>
                <w:rFonts w:ascii="Times New Roman" w:hAnsi="Times New Roman"/>
                <w:sz w:val="16"/>
                <w:szCs w:val="16"/>
              </w:rPr>
            </w:pPr>
          </w:p>
        </w:tc>
        <w:tc>
          <w:tcPr>
            <w:tcW w:w="853" w:type="dxa"/>
          </w:tcPr>
          <w:p w14:paraId="46F2B956" w14:textId="77777777" w:rsidR="00C32CD1" w:rsidRPr="00A25048" w:rsidRDefault="00C32CD1" w:rsidP="0097309E">
            <w:pPr>
              <w:pStyle w:val="11"/>
              <w:spacing w:line="180" w:lineRule="exact"/>
              <w:rPr>
                <w:rFonts w:ascii="Times New Roman" w:hAnsi="Times New Roman"/>
                <w:sz w:val="16"/>
                <w:szCs w:val="16"/>
              </w:rPr>
            </w:pPr>
          </w:p>
        </w:tc>
        <w:tc>
          <w:tcPr>
            <w:tcW w:w="919" w:type="dxa"/>
          </w:tcPr>
          <w:p w14:paraId="68BCF41A" w14:textId="77777777" w:rsidR="00C32CD1" w:rsidRPr="00A25048" w:rsidRDefault="00C32CD1" w:rsidP="0097309E">
            <w:pPr>
              <w:pStyle w:val="11"/>
              <w:spacing w:line="180" w:lineRule="exact"/>
              <w:rPr>
                <w:rFonts w:ascii="Times New Roman" w:hAnsi="Times New Roman"/>
                <w:sz w:val="16"/>
                <w:szCs w:val="16"/>
              </w:rPr>
            </w:pPr>
          </w:p>
        </w:tc>
        <w:tc>
          <w:tcPr>
            <w:tcW w:w="1062" w:type="dxa"/>
          </w:tcPr>
          <w:p w14:paraId="33ED7DCF" w14:textId="77777777" w:rsidR="00C32CD1" w:rsidRPr="00A25048" w:rsidRDefault="00C32CD1" w:rsidP="0097309E">
            <w:pPr>
              <w:pStyle w:val="11"/>
              <w:spacing w:line="180" w:lineRule="exact"/>
              <w:rPr>
                <w:rFonts w:ascii="Times New Roman" w:hAnsi="Times New Roman"/>
                <w:sz w:val="16"/>
                <w:szCs w:val="16"/>
              </w:rPr>
            </w:pPr>
          </w:p>
        </w:tc>
        <w:tc>
          <w:tcPr>
            <w:tcW w:w="534" w:type="dxa"/>
          </w:tcPr>
          <w:p w14:paraId="39004B69" w14:textId="77777777" w:rsidR="00C32CD1" w:rsidRPr="00A25048" w:rsidRDefault="00C32CD1" w:rsidP="0097309E">
            <w:pPr>
              <w:pStyle w:val="11"/>
              <w:spacing w:line="180" w:lineRule="exact"/>
              <w:rPr>
                <w:rFonts w:ascii="Times New Roman" w:hAnsi="Times New Roman"/>
                <w:sz w:val="16"/>
                <w:szCs w:val="16"/>
              </w:rPr>
            </w:pPr>
          </w:p>
        </w:tc>
        <w:tc>
          <w:tcPr>
            <w:tcW w:w="710" w:type="dxa"/>
          </w:tcPr>
          <w:p w14:paraId="5B59D37C" w14:textId="77777777" w:rsidR="00C32CD1" w:rsidRPr="00A25048" w:rsidRDefault="00C32CD1" w:rsidP="0097309E">
            <w:pPr>
              <w:pStyle w:val="11"/>
              <w:spacing w:line="180" w:lineRule="exact"/>
              <w:rPr>
                <w:rFonts w:ascii="Times New Roman" w:hAnsi="Times New Roman"/>
                <w:sz w:val="16"/>
                <w:szCs w:val="16"/>
              </w:rPr>
            </w:pPr>
          </w:p>
        </w:tc>
        <w:tc>
          <w:tcPr>
            <w:tcW w:w="861" w:type="dxa"/>
          </w:tcPr>
          <w:p w14:paraId="20131BCF" w14:textId="77777777" w:rsidR="00C32CD1" w:rsidRPr="00A25048" w:rsidRDefault="00C32CD1" w:rsidP="0097309E">
            <w:pPr>
              <w:pStyle w:val="11"/>
              <w:spacing w:line="180" w:lineRule="exact"/>
              <w:rPr>
                <w:rFonts w:ascii="Times New Roman" w:hAnsi="Times New Roman"/>
                <w:sz w:val="16"/>
                <w:szCs w:val="16"/>
              </w:rPr>
            </w:pPr>
          </w:p>
        </w:tc>
        <w:tc>
          <w:tcPr>
            <w:tcW w:w="984" w:type="dxa"/>
          </w:tcPr>
          <w:p w14:paraId="181E8CEC" w14:textId="77777777" w:rsidR="00C32CD1" w:rsidRPr="00A25048" w:rsidRDefault="00C32CD1" w:rsidP="0097309E">
            <w:pPr>
              <w:pStyle w:val="11"/>
              <w:spacing w:line="180" w:lineRule="exact"/>
              <w:rPr>
                <w:rFonts w:ascii="Times New Roman" w:hAnsi="Times New Roman"/>
                <w:sz w:val="16"/>
                <w:szCs w:val="16"/>
              </w:rPr>
            </w:pPr>
          </w:p>
        </w:tc>
      </w:tr>
      <w:tr w:rsidR="00C32CD1" w:rsidRPr="00DB42B5" w14:paraId="351CB58A" w14:textId="77777777" w:rsidTr="00665163">
        <w:trPr>
          <w:cantSplit/>
          <w:jc w:val="center"/>
        </w:trPr>
        <w:tc>
          <w:tcPr>
            <w:tcW w:w="3986" w:type="dxa"/>
          </w:tcPr>
          <w:p w14:paraId="124BC10E"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прочие работы, услуги,</w:t>
            </w:r>
          </w:p>
          <w:p w14:paraId="7F39F82B"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из них:</w:t>
            </w:r>
          </w:p>
        </w:tc>
        <w:tc>
          <w:tcPr>
            <w:tcW w:w="449" w:type="dxa"/>
            <w:vAlign w:val="center"/>
          </w:tcPr>
          <w:p w14:paraId="6DF291C3" w14:textId="77777777" w:rsidR="00C32CD1" w:rsidRPr="00A25048" w:rsidRDefault="00C32CD1" w:rsidP="0097309E">
            <w:pPr>
              <w:autoSpaceDE w:val="0"/>
              <w:autoSpaceDN w:val="0"/>
              <w:adjustRightInd w:val="0"/>
              <w:spacing w:line="180" w:lineRule="exact"/>
              <w:jc w:val="center"/>
              <w:rPr>
                <w:sz w:val="16"/>
                <w:szCs w:val="16"/>
              </w:rPr>
            </w:pPr>
            <w:r w:rsidRPr="00A25048">
              <w:rPr>
                <w:sz w:val="16"/>
                <w:szCs w:val="16"/>
              </w:rPr>
              <w:t>12</w:t>
            </w:r>
          </w:p>
        </w:tc>
        <w:tc>
          <w:tcPr>
            <w:tcW w:w="835" w:type="dxa"/>
          </w:tcPr>
          <w:p w14:paraId="0DCEE7B2" w14:textId="77777777" w:rsidR="00C32CD1" w:rsidRPr="00A25048" w:rsidRDefault="00C32CD1" w:rsidP="0097309E">
            <w:pPr>
              <w:pStyle w:val="11"/>
              <w:spacing w:line="180" w:lineRule="exact"/>
              <w:jc w:val="center"/>
              <w:rPr>
                <w:rFonts w:ascii="Times New Roman" w:hAnsi="Times New Roman"/>
                <w:sz w:val="16"/>
                <w:szCs w:val="16"/>
              </w:rPr>
            </w:pPr>
          </w:p>
        </w:tc>
        <w:tc>
          <w:tcPr>
            <w:tcW w:w="1075" w:type="dxa"/>
          </w:tcPr>
          <w:p w14:paraId="559B42E6"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406243FA"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14D6A02B" w14:textId="77777777" w:rsidR="00C32CD1" w:rsidRPr="00A25048" w:rsidRDefault="00C32CD1" w:rsidP="0097309E">
            <w:pPr>
              <w:pStyle w:val="11"/>
              <w:spacing w:line="180" w:lineRule="exact"/>
              <w:rPr>
                <w:rFonts w:ascii="Times New Roman" w:hAnsi="Times New Roman"/>
                <w:sz w:val="16"/>
                <w:szCs w:val="16"/>
              </w:rPr>
            </w:pPr>
          </w:p>
        </w:tc>
        <w:tc>
          <w:tcPr>
            <w:tcW w:w="700" w:type="dxa"/>
          </w:tcPr>
          <w:p w14:paraId="08CB5D01" w14:textId="77777777" w:rsidR="00C32CD1" w:rsidRPr="00A25048" w:rsidRDefault="00C32CD1" w:rsidP="0097309E">
            <w:pPr>
              <w:pStyle w:val="11"/>
              <w:spacing w:line="180" w:lineRule="exact"/>
              <w:rPr>
                <w:rFonts w:ascii="Times New Roman" w:hAnsi="Times New Roman"/>
                <w:sz w:val="16"/>
                <w:szCs w:val="16"/>
              </w:rPr>
            </w:pPr>
          </w:p>
        </w:tc>
        <w:tc>
          <w:tcPr>
            <w:tcW w:w="886" w:type="dxa"/>
          </w:tcPr>
          <w:p w14:paraId="7CBB987F" w14:textId="77777777" w:rsidR="00C32CD1" w:rsidRPr="00A25048" w:rsidRDefault="00C32CD1" w:rsidP="0097309E">
            <w:pPr>
              <w:pStyle w:val="11"/>
              <w:spacing w:line="180" w:lineRule="exact"/>
              <w:rPr>
                <w:rFonts w:ascii="Times New Roman" w:hAnsi="Times New Roman"/>
                <w:sz w:val="16"/>
                <w:szCs w:val="16"/>
              </w:rPr>
            </w:pPr>
          </w:p>
        </w:tc>
        <w:tc>
          <w:tcPr>
            <w:tcW w:w="853" w:type="dxa"/>
          </w:tcPr>
          <w:p w14:paraId="43D635A0" w14:textId="77777777" w:rsidR="00C32CD1" w:rsidRPr="00A25048" w:rsidRDefault="00C32CD1" w:rsidP="0097309E">
            <w:pPr>
              <w:pStyle w:val="11"/>
              <w:spacing w:line="180" w:lineRule="exact"/>
              <w:rPr>
                <w:rFonts w:ascii="Times New Roman" w:hAnsi="Times New Roman"/>
                <w:sz w:val="16"/>
                <w:szCs w:val="16"/>
              </w:rPr>
            </w:pPr>
          </w:p>
        </w:tc>
        <w:tc>
          <w:tcPr>
            <w:tcW w:w="919" w:type="dxa"/>
          </w:tcPr>
          <w:p w14:paraId="0BD40DC6" w14:textId="77777777" w:rsidR="00C32CD1" w:rsidRPr="00A25048" w:rsidRDefault="00C32CD1" w:rsidP="0097309E">
            <w:pPr>
              <w:pStyle w:val="11"/>
              <w:spacing w:line="180" w:lineRule="exact"/>
              <w:rPr>
                <w:rFonts w:ascii="Times New Roman" w:hAnsi="Times New Roman"/>
                <w:sz w:val="16"/>
                <w:szCs w:val="16"/>
              </w:rPr>
            </w:pPr>
          </w:p>
        </w:tc>
        <w:tc>
          <w:tcPr>
            <w:tcW w:w="1062" w:type="dxa"/>
          </w:tcPr>
          <w:p w14:paraId="612125D1" w14:textId="77777777" w:rsidR="00C32CD1" w:rsidRPr="00A25048" w:rsidRDefault="00C32CD1" w:rsidP="0097309E">
            <w:pPr>
              <w:pStyle w:val="11"/>
              <w:spacing w:line="180" w:lineRule="exact"/>
              <w:rPr>
                <w:rFonts w:ascii="Times New Roman" w:hAnsi="Times New Roman"/>
                <w:sz w:val="16"/>
                <w:szCs w:val="16"/>
              </w:rPr>
            </w:pPr>
          </w:p>
        </w:tc>
        <w:tc>
          <w:tcPr>
            <w:tcW w:w="534" w:type="dxa"/>
          </w:tcPr>
          <w:p w14:paraId="4FB4A84E" w14:textId="77777777" w:rsidR="00C32CD1" w:rsidRPr="00A25048" w:rsidRDefault="00C32CD1" w:rsidP="0097309E">
            <w:pPr>
              <w:pStyle w:val="11"/>
              <w:spacing w:line="180" w:lineRule="exact"/>
              <w:rPr>
                <w:rFonts w:ascii="Times New Roman" w:hAnsi="Times New Roman"/>
                <w:sz w:val="16"/>
                <w:szCs w:val="16"/>
              </w:rPr>
            </w:pPr>
          </w:p>
        </w:tc>
        <w:tc>
          <w:tcPr>
            <w:tcW w:w="710" w:type="dxa"/>
          </w:tcPr>
          <w:p w14:paraId="60A988F5" w14:textId="77777777" w:rsidR="00C32CD1" w:rsidRPr="00A25048" w:rsidRDefault="00C32CD1" w:rsidP="0097309E">
            <w:pPr>
              <w:pStyle w:val="11"/>
              <w:spacing w:line="180" w:lineRule="exact"/>
              <w:rPr>
                <w:rFonts w:ascii="Times New Roman" w:hAnsi="Times New Roman"/>
                <w:sz w:val="16"/>
                <w:szCs w:val="16"/>
              </w:rPr>
            </w:pPr>
          </w:p>
        </w:tc>
        <w:tc>
          <w:tcPr>
            <w:tcW w:w="861" w:type="dxa"/>
          </w:tcPr>
          <w:p w14:paraId="62F809ED" w14:textId="77777777" w:rsidR="00C32CD1" w:rsidRPr="00A25048" w:rsidRDefault="00C32CD1" w:rsidP="0097309E">
            <w:pPr>
              <w:pStyle w:val="11"/>
              <w:spacing w:line="180" w:lineRule="exact"/>
              <w:rPr>
                <w:rFonts w:ascii="Times New Roman" w:hAnsi="Times New Roman"/>
                <w:sz w:val="16"/>
                <w:szCs w:val="16"/>
              </w:rPr>
            </w:pPr>
          </w:p>
        </w:tc>
        <w:tc>
          <w:tcPr>
            <w:tcW w:w="984" w:type="dxa"/>
          </w:tcPr>
          <w:p w14:paraId="60A1AAA7" w14:textId="77777777" w:rsidR="00C32CD1" w:rsidRPr="00A25048" w:rsidRDefault="00C32CD1" w:rsidP="0097309E">
            <w:pPr>
              <w:pStyle w:val="11"/>
              <w:spacing w:line="180" w:lineRule="exact"/>
              <w:rPr>
                <w:rFonts w:ascii="Times New Roman" w:hAnsi="Times New Roman"/>
                <w:sz w:val="16"/>
                <w:szCs w:val="16"/>
              </w:rPr>
            </w:pPr>
          </w:p>
        </w:tc>
      </w:tr>
      <w:tr w:rsidR="00C32CD1" w:rsidRPr="00DB42B5" w14:paraId="09DBE223" w14:textId="77777777" w:rsidTr="00665163">
        <w:trPr>
          <w:cantSplit/>
          <w:trHeight w:val="194"/>
          <w:jc w:val="center"/>
        </w:trPr>
        <w:tc>
          <w:tcPr>
            <w:tcW w:w="3986" w:type="dxa"/>
          </w:tcPr>
          <w:p w14:paraId="296D460D" w14:textId="77777777" w:rsidR="00C32CD1" w:rsidRPr="00DE0150" w:rsidRDefault="00C32CD1" w:rsidP="0097309E">
            <w:pPr>
              <w:autoSpaceDE w:val="0"/>
              <w:autoSpaceDN w:val="0"/>
              <w:adjustRightInd w:val="0"/>
              <w:spacing w:line="180" w:lineRule="exact"/>
              <w:rPr>
                <w:sz w:val="16"/>
                <w:szCs w:val="16"/>
              </w:rPr>
            </w:pPr>
            <w:r w:rsidRPr="00DE0150">
              <w:rPr>
                <w:b/>
                <w:sz w:val="16"/>
                <w:szCs w:val="16"/>
              </w:rPr>
              <w:t xml:space="preserve">       </w:t>
            </w:r>
            <w:r w:rsidRPr="00DE0150">
              <w:rPr>
                <w:sz w:val="16"/>
                <w:szCs w:val="16"/>
              </w:rPr>
              <w:t>лабораторные услуги (исследования)</w:t>
            </w:r>
          </w:p>
        </w:tc>
        <w:tc>
          <w:tcPr>
            <w:tcW w:w="449" w:type="dxa"/>
            <w:vAlign w:val="center"/>
          </w:tcPr>
          <w:p w14:paraId="60252F2C" w14:textId="77777777" w:rsidR="00C32CD1" w:rsidRPr="00A25048" w:rsidRDefault="00C32CD1" w:rsidP="0097309E">
            <w:pPr>
              <w:spacing w:line="180" w:lineRule="exact"/>
              <w:jc w:val="center"/>
              <w:rPr>
                <w:sz w:val="16"/>
                <w:szCs w:val="16"/>
              </w:rPr>
            </w:pPr>
            <w:r w:rsidRPr="00A25048">
              <w:rPr>
                <w:sz w:val="16"/>
                <w:szCs w:val="16"/>
              </w:rPr>
              <w:t>13</w:t>
            </w:r>
          </w:p>
        </w:tc>
        <w:tc>
          <w:tcPr>
            <w:tcW w:w="835" w:type="dxa"/>
          </w:tcPr>
          <w:p w14:paraId="0D8F8BA5" w14:textId="77777777" w:rsidR="00C32CD1" w:rsidRPr="00A25048" w:rsidRDefault="00C32CD1" w:rsidP="0097309E">
            <w:pPr>
              <w:pStyle w:val="11"/>
              <w:spacing w:line="180" w:lineRule="exact"/>
              <w:jc w:val="center"/>
              <w:rPr>
                <w:rFonts w:ascii="Times New Roman" w:hAnsi="Times New Roman"/>
                <w:sz w:val="16"/>
                <w:szCs w:val="16"/>
              </w:rPr>
            </w:pPr>
          </w:p>
        </w:tc>
        <w:tc>
          <w:tcPr>
            <w:tcW w:w="1075" w:type="dxa"/>
          </w:tcPr>
          <w:p w14:paraId="56ECF88E"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5C084197"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43C92E2C" w14:textId="77777777" w:rsidR="00C32CD1" w:rsidRPr="00A25048" w:rsidRDefault="00C32CD1" w:rsidP="0097309E">
            <w:pPr>
              <w:pStyle w:val="11"/>
              <w:spacing w:line="180" w:lineRule="exact"/>
              <w:rPr>
                <w:rFonts w:ascii="Times New Roman" w:hAnsi="Times New Roman"/>
                <w:sz w:val="16"/>
                <w:szCs w:val="16"/>
              </w:rPr>
            </w:pPr>
          </w:p>
        </w:tc>
        <w:tc>
          <w:tcPr>
            <w:tcW w:w="700" w:type="dxa"/>
          </w:tcPr>
          <w:p w14:paraId="17FD328A" w14:textId="77777777" w:rsidR="00C32CD1" w:rsidRPr="00A25048" w:rsidRDefault="00C32CD1" w:rsidP="0097309E">
            <w:pPr>
              <w:pStyle w:val="11"/>
              <w:spacing w:line="180" w:lineRule="exact"/>
              <w:rPr>
                <w:rFonts w:ascii="Times New Roman" w:hAnsi="Times New Roman"/>
                <w:sz w:val="16"/>
                <w:szCs w:val="16"/>
              </w:rPr>
            </w:pPr>
          </w:p>
        </w:tc>
        <w:tc>
          <w:tcPr>
            <w:tcW w:w="886" w:type="dxa"/>
          </w:tcPr>
          <w:p w14:paraId="6788A8D4" w14:textId="77777777" w:rsidR="00C32CD1" w:rsidRPr="00A25048" w:rsidRDefault="00C32CD1" w:rsidP="0097309E">
            <w:pPr>
              <w:pStyle w:val="11"/>
              <w:spacing w:line="180" w:lineRule="exact"/>
              <w:rPr>
                <w:rFonts w:ascii="Times New Roman" w:hAnsi="Times New Roman"/>
                <w:sz w:val="16"/>
                <w:szCs w:val="16"/>
              </w:rPr>
            </w:pPr>
          </w:p>
        </w:tc>
        <w:tc>
          <w:tcPr>
            <w:tcW w:w="853" w:type="dxa"/>
          </w:tcPr>
          <w:p w14:paraId="00C1BEE9" w14:textId="77777777" w:rsidR="00C32CD1" w:rsidRPr="00A25048" w:rsidRDefault="00C32CD1" w:rsidP="0097309E">
            <w:pPr>
              <w:pStyle w:val="11"/>
              <w:spacing w:line="180" w:lineRule="exact"/>
              <w:rPr>
                <w:rFonts w:ascii="Times New Roman" w:hAnsi="Times New Roman"/>
                <w:sz w:val="16"/>
                <w:szCs w:val="16"/>
              </w:rPr>
            </w:pPr>
          </w:p>
        </w:tc>
        <w:tc>
          <w:tcPr>
            <w:tcW w:w="919" w:type="dxa"/>
          </w:tcPr>
          <w:p w14:paraId="23C5A7B8" w14:textId="77777777" w:rsidR="00C32CD1" w:rsidRPr="00A25048" w:rsidRDefault="00C32CD1" w:rsidP="0097309E">
            <w:pPr>
              <w:pStyle w:val="11"/>
              <w:spacing w:line="180" w:lineRule="exact"/>
              <w:rPr>
                <w:rFonts w:ascii="Times New Roman" w:hAnsi="Times New Roman"/>
                <w:sz w:val="16"/>
                <w:szCs w:val="16"/>
              </w:rPr>
            </w:pPr>
          </w:p>
        </w:tc>
        <w:tc>
          <w:tcPr>
            <w:tcW w:w="1062" w:type="dxa"/>
          </w:tcPr>
          <w:p w14:paraId="70C004B9" w14:textId="77777777" w:rsidR="00C32CD1" w:rsidRPr="00A25048" w:rsidRDefault="00C32CD1" w:rsidP="0097309E">
            <w:pPr>
              <w:pStyle w:val="11"/>
              <w:spacing w:line="180" w:lineRule="exact"/>
              <w:rPr>
                <w:rFonts w:ascii="Times New Roman" w:hAnsi="Times New Roman"/>
                <w:sz w:val="16"/>
                <w:szCs w:val="16"/>
              </w:rPr>
            </w:pPr>
          </w:p>
        </w:tc>
        <w:tc>
          <w:tcPr>
            <w:tcW w:w="534" w:type="dxa"/>
          </w:tcPr>
          <w:p w14:paraId="11823278" w14:textId="77777777" w:rsidR="00C32CD1" w:rsidRPr="00A25048" w:rsidRDefault="00C32CD1" w:rsidP="0097309E">
            <w:pPr>
              <w:pStyle w:val="11"/>
              <w:spacing w:line="180" w:lineRule="exact"/>
              <w:rPr>
                <w:rFonts w:ascii="Times New Roman" w:hAnsi="Times New Roman"/>
                <w:sz w:val="16"/>
                <w:szCs w:val="16"/>
              </w:rPr>
            </w:pPr>
          </w:p>
        </w:tc>
        <w:tc>
          <w:tcPr>
            <w:tcW w:w="710" w:type="dxa"/>
          </w:tcPr>
          <w:p w14:paraId="4AD6EE33" w14:textId="77777777" w:rsidR="00C32CD1" w:rsidRPr="00A25048" w:rsidRDefault="00C32CD1" w:rsidP="0097309E">
            <w:pPr>
              <w:pStyle w:val="11"/>
              <w:spacing w:line="180" w:lineRule="exact"/>
              <w:rPr>
                <w:rFonts w:ascii="Times New Roman" w:hAnsi="Times New Roman"/>
                <w:sz w:val="16"/>
                <w:szCs w:val="16"/>
              </w:rPr>
            </w:pPr>
          </w:p>
        </w:tc>
        <w:tc>
          <w:tcPr>
            <w:tcW w:w="861" w:type="dxa"/>
          </w:tcPr>
          <w:p w14:paraId="327CF4BE" w14:textId="77777777" w:rsidR="00C32CD1" w:rsidRPr="00A25048" w:rsidRDefault="00C32CD1" w:rsidP="0097309E">
            <w:pPr>
              <w:pStyle w:val="11"/>
              <w:spacing w:line="180" w:lineRule="exact"/>
              <w:rPr>
                <w:rFonts w:ascii="Times New Roman" w:hAnsi="Times New Roman"/>
                <w:sz w:val="16"/>
                <w:szCs w:val="16"/>
              </w:rPr>
            </w:pPr>
          </w:p>
        </w:tc>
        <w:tc>
          <w:tcPr>
            <w:tcW w:w="984" w:type="dxa"/>
          </w:tcPr>
          <w:p w14:paraId="7EC5EB2C" w14:textId="77777777" w:rsidR="00C32CD1" w:rsidRPr="00A25048" w:rsidRDefault="00C32CD1" w:rsidP="0097309E">
            <w:pPr>
              <w:pStyle w:val="11"/>
              <w:spacing w:line="180" w:lineRule="exact"/>
              <w:rPr>
                <w:rFonts w:ascii="Times New Roman" w:hAnsi="Times New Roman"/>
                <w:sz w:val="16"/>
                <w:szCs w:val="16"/>
              </w:rPr>
            </w:pPr>
          </w:p>
        </w:tc>
      </w:tr>
      <w:tr w:rsidR="00C32CD1" w:rsidRPr="00DB42B5" w14:paraId="05763931" w14:textId="77777777" w:rsidTr="00665163">
        <w:trPr>
          <w:cantSplit/>
          <w:trHeight w:val="240"/>
          <w:jc w:val="center"/>
        </w:trPr>
        <w:tc>
          <w:tcPr>
            <w:tcW w:w="3986" w:type="dxa"/>
          </w:tcPr>
          <w:p w14:paraId="537F0299" w14:textId="77777777" w:rsidR="00C32CD1" w:rsidRPr="00DE0150" w:rsidRDefault="00C32CD1" w:rsidP="0097309E">
            <w:pPr>
              <w:autoSpaceDE w:val="0"/>
              <w:autoSpaceDN w:val="0"/>
              <w:adjustRightInd w:val="0"/>
              <w:spacing w:line="180" w:lineRule="exact"/>
              <w:rPr>
                <w:b/>
                <w:sz w:val="16"/>
                <w:szCs w:val="16"/>
              </w:rPr>
            </w:pPr>
            <w:r w:rsidRPr="00DE0150">
              <w:rPr>
                <w:b/>
                <w:sz w:val="16"/>
                <w:szCs w:val="16"/>
              </w:rPr>
              <w:t xml:space="preserve">      </w:t>
            </w:r>
            <w:r w:rsidRPr="00DE0150">
              <w:rPr>
                <w:sz w:val="16"/>
                <w:szCs w:val="16"/>
              </w:rPr>
              <w:t>страхование</w:t>
            </w:r>
          </w:p>
        </w:tc>
        <w:tc>
          <w:tcPr>
            <w:tcW w:w="449" w:type="dxa"/>
            <w:vAlign w:val="center"/>
          </w:tcPr>
          <w:p w14:paraId="4A939607" w14:textId="77777777" w:rsidR="00C32CD1" w:rsidRPr="00A25048" w:rsidRDefault="00C32CD1" w:rsidP="0097309E">
            <w:pPr>
              <w:spacing w:line="180" w:lineRule="exact"/>
              <w:jc w:val="center"/>
              <w:rPr>
                <w:sz w:val="16"/>
                <w:szCs w:val="16"/>
              </w:rPr>
            </w:pPr>
            <w:r w:rsidRPr="00A25048">
              <w:rPr>
                <w:sz w:val="16"/>
                <w:szCs w:val="16"/>
              </w:rPr>
              <w:t>14</w:t>
            </w:r>
          </w:p>
        </w:tc>
        <w:tc>
          <w:tcPr>
            <w:tcW w:w="835" w:type="dxa"/>
          </w:tcPr>
          <w:p w14:paraId="1AEF5A58" w14:textId="77777777" w:rsidR="00C32CD1" w:rsidRPr="00A25048" w:rsidRDefault="00C32CD1" w:rsidP="0097309E">
            <w:pPr>
              <w:pStyle w:val="11"/>
              <w:spacing w:line="180" w:lineRule="exact"/>
              <w:jc w:val="center"/>
              <w:rPr>
                <w:rFonts w:ascii="Times New Roman" w:hAnsi="Times New Roman"/>
                <w:sz w:val="16"/>
                <w:szCs w:val="16"/>
              </w:rPr>
            </w:pPr>
          </w:p>
        </w:tc>
        <w:tc>
          <w:tcPr>
            <w:tcW w:w="1075" w:type="dxa"/>
          </w:tcPr>
          <w:p w14:paraId="6B69A69A"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4F294A78"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7E1AC66A" w14:textId="77777777" w:rsidR="00C32CD1" w:rsidRPr="00A25048" w:rsidRDefault="00C32CD1" w:rsidP="0097309E">
            <w:pPr>
              <w:pStyle w:val="11"/>
              <w:spacing w:line="180" w:lineRule="exact"/>
              <w:rPr>
                <w:rFonts w:ascii="Times New Roman" w:hAnsi="Times New Roman"/>
                <w:sz w:val="16"/>
                <w:szCs w:val="16"/>
              </w:rPr>
            </w:pPr>
          </w:p>
        </w:tc>
        <w:tc>
          <w:tcPr>
            <w:tcW w:w="700" w:type="dxa"/>
          </w:tcPr>
          <w:p w14:paraId="643AD521" w14:textId="77777777" w:rsidR="00C32CD1" w:rsidRPr="00A25048" w:rsidRDefault="00C32CD1" w:rsidP="0097309E">
            <w:pPr>
              <w:pStyle w:val="11"/>
              <w:spacing w:line="180" w:lineRule="exact"/>
              <w:rPr>
                <w:rFonts w:ascii="Times New Roman" w:hAnsi="Times New Roman"/>
                <w:sz w:val="16"/>
                <w:szCs w:val="16"/>
              </w:rPr>
            </w:pPr>
          </w:p>
        </w:tc>
        <w:tc>
          <w:tcPr>
            <w:tcW w:w="886" w:type="dxa"/>
          </w:tcPr>
          <w:p w14:paraId="400F404F" w14:textId="77777777" w:rsidR="00C32CD1" w:rsidRPr="00A25048" w:rsidRDefault="00C32CD1" w:rsidP="0097309E">
            <w:pPr>
              <w:pStyle w:val="11"/>
              <w:spacing w:line="180" w:lineRule="exact"/>
              <w:rPr>
                <w:rFonts w:ascii="Times New Roman" w:hAnsi="Times New Roman"/>
                <w:sz w:val="16"/>
                <w:szCs w:val="16"/>
              </w:rPr>
            </w:pPr>
          </w:p>
        </w:tc>
        <w:tc>
          <w:tcPr>
            <w:tcW w:w="853" w:type="dxa"/>
          </w:tcPr>
          <w:p w14:paraId="2422F111" w14:textId="77777777" w:rsidR="00C32CD1" w:rsidRPr="00A25048" w:rsidRDefault="00C32CD1" w:rsidP="0097309E">
            <w:pPr>
              <w:pStyle w:val="11"/>
              <w:spacing w:line="180" w:lineRule="exact"/>
              <w:rPr>
                <w:rFonts w:ascii="Times New Roman" w:hAnsi="Times New Roman"/>
                <w:sz w:val="16"/>
                <w:szCs w:val="16"/>
              </w:rPr>
            </w:pPr>
          </w:p>
        </w:tc>
        <w:tc>
          <w:tcPr>
            <w:tcW w:w="919" w:type="dxa"/>
          </w:tcPr>
          <w:p w14:paraId="6B86CEE6" w14:textId="77777777" w:rsidR="00C32CD1" w:rsidRPr="00A25048" w:rsidRDefault="00C32CD1" w:rsidP="0097309E">
            <w:pPr>
              <w:pStyle w:val="11"/>
              <w:spacing w:line="180" w:lineRule="exact"/>
              <w:rPr>
                <w:rFonts w:ascii="Times New Roman" w:hAnsi="Times New Roman"/>
                <w:sz w:val="16"/>
                <w:szCs w:val="16"/>
              </w:rPr>
            </w:pPr>
          </w:p>
        </w:tc>
        <w:tc>
          <w:tcPr>
            <w:tcW w:w="1062" w:type="dxa"/>
          </w:tcPr>
          <w:p w14:paraId="2DBC3076" w14:textId="77777777" w:rsidR="00C32CD1" w:rsidRPr="00A25048" w:rsidRDefault="00C32CD1" w:rsidP="0097309E">
            <w:pPr>
              <w:pStyle w:val="11"/>
              <w:spacing w:line="180" w:lineRule="exact"/>
              <w:rPr>
                <w:rFonts w:ascii="Times New Roman" w:hAnsi="Times New Roman"/>
                <w:sz w:val="16"/>
                <w:szCs w:val="16"/>
              </w:rPr>
            </w:pPr>
          </w:p>
        </w:tc>
        <w:tc>
          <w:tcPr>
            <w:tcW w:w="534" w:type="dxa"/>
          </w:tcPr>
          <w:p w14:paraId="279BEFB7" w14:textId="77777777" w:rsidR="00C32CD1" w:rsidRPr="00A25048" w:rsidRDefault="00C32CD1" w:rsidP="0097309E">
            <w:pPr>
              <w:pStyle w:val="11"/>
              <w:spacing w:line="180" w:lineRule="exact"/>
              <w:rPr>
                <w:rFonts w:ascii="Times New Roman" w:hAnsi="Times New Roman"/>
                <w:sz w:val="16"/>
                <w:szCs w:val="16"/>
              </w:rPr>
            </w:pPr>
          </w:p>
        </w:tc>
        <w:tc>
          <w:tcPr>
            <w:tcW w:w="710" w:type="dxa"/>
          </w:tcPr>
          <w:p w14:paraId="244818F2" w14:textId="77777777" w:rsidR="00C32CD1" w:rsidRPr="00A25048" w:rsidRDefault="00C32CD1" w:rsidP="0097309E">
            <w:pPr>
              <w:pStyle w:val="11"/>
              <w:spacing w:line="180" w:lineRule="exact"/>
              <w:rPr>
                <w:rFonts w:ascii="Times New Roman" w:hAnsi="Times New Roman"/>
                <w:sz w:val="16"/>
                <w:szCs w:val="16"/>
              </w:rPr>
            </w:pPr>
          </w:p>
        </w:tc>
        <w:tc>
          <w:tcPr>
            <w:tcW w:w="861" w:type="dxa"/>
          </w:tcPr>
          <w:p w14:paraId="7CF1D11B" w14:textId="77777777" w:rsidR="00C32CD1" w:rsidRPr="00A25048" w:rsidRDefault="00C32CD1" w:rsidP="0097309E">
            <w:pPr>
              <w:pStyle w:val="11"/>
              <w:spacing w:line="180" w:lineRule="exact"/>
              <w:rPr>
                <w:rFonts w:ascii="Times New Roman" w:hAnsi="Times New Roman"/>
                <w:sz w:val="16"/>
                <w:szCs w:val="16"/>
              </w:rPr>
            </w:pPr>
          </w:p>
        </w:tc>
        <w:tc>
          <w:tcPr>
            <w:tcW w:w="984" w:type="dxa"/>
          </w:tcPr>
          <w:p w14:paraId="63EFE6CD" w14:textId="77777777" w:rsidR="00C32CD1" w:rsidRPr="00A25048" w:rsidRDefault="00C32CD1" w:rsidP="0097309E">
            <w:pPr>
              <w:pStyle w:val="11"/>
              <w:spacing w:line="180" w:lineRule="exact"/>
              <w:rPr>
                <w:rFonts w:ascii="Times New Roman" w:hAnsi="Times New Roman"/>
                <w:sz w:val="16"/>
                <w:szCs w:val="16"/>
              </w:rPr>
            </w:pPr>
          </w:p>
        </w:tc>
      </w:tr>
      <w:tr w:rsidR="00C32CD1" w:rsidRPr="00DB42B5" w14:paraId="3270D5E2" w14:textId="77777777" w:rsidTr="00665163">
        <w:trPr>
          <w:cantSplit/>
          <w:jc w:val="center"/>
        </w:trPr>
        <w:tc>
          <w:tcPr>
            <w:tcW w:w="3986" w:type="dxa"/>
          </w:tcPr>
          <w:p w14:paraId="237CC3CD" w14:textId="77777777" w:rsidR="00C32CD1" w:rsidRPr="00DE0150" w:rsidRDefault="00C32CD1" w:rsidP="0097309E">
            <w:pPr>
              <w:autoSpaceDE w:val="0"/>
              <w:autoSpaceDN w:val="0"/>
              <w:adjustRightInd w:val="0"/>
              <w:spacing w:line="180" w:lineRule="exact"/>
              <w:rPr>
                <w:b/>
                <w:sz w:val="16"/>
                <w:szCs w:val="16"/>
              </w:rPr>
            </w:pPr>
            <w:r w:rsidRPr="00DE0150">
              <w:rPr>
                <w:b/>
                <w:sz w:val="16"/>
                <w:szCs w:val="16"/>
              </w:rPr>
              <w:t>Социальное обеспечение</w:t>
            </w:r>
          </w:p>
        </w:tc>
        <w:tc>
          <w:tcPr>
            <w:tcW w:w="449" w:type="dxa"/>
            <w:vAlign w:val="center"/>
          </w:tcPr>
          <w:p w14:paraId="04704F64" w14:textId="77777777" w:rsidR="00C32CD1" w:rsidRPr="00A25048" w:rsidRDefault="00C32CD1" w:rsidP="0097309E">
            <w:pPr>
              <w:spacing w:line="180" w:lineRule="exact"/>
              <w:jc w:val="center"/>
              <w:rPr>
                <w:sz w:val="16"/>
                <w:szCs w:val="16"/>
              </w:rPr>
            </w:pPr>
            <w:r w:rsidRPr="00A25048">
              <w:rPr>
                <w:sz w:val="16"/>
                <w:szCs w:val="16"/>
              </w:rPr>
              <w:t>15</w:t>
            </w:r>
          </w:p>
        </w:tc>
        <w:tc>
          <w:tcPr>
            <w:tcW w:w="835" w:type="dxa"/>
          </w:tcPr>
          <w:p w14:paraId="63A2607B" w14:textId="77777777" w:rsidR="00C32CD1" w:rsidRPr="00A25048" w:rsidRDefault="00C32CD1" w:rsidP="0097309E">
            <w:pPr>
              <w:pStyle w:val="11"/>
              <w:spacing w:line="180" w:lineRule="exact"/>
              <w:jc w:val="center"/>
              <w:rPr>
                <w:rFonts w:ascii="Times New Roman" w:hAnsi="Times New Roman"/>
                <w:sz w:val="16"/>
                <w:szCs w:val="16"/>
              </w:rPr>
            </w:pPr>
          </w:p>
        </w:tc>
        <w:tc>
          <w:tcPr>
            <w:tcW w:w="1075" w:type="dxa"/>
          </w:tcPr>
          <w:p w14:paraId="675C2E84"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56716401"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57166356" w14:textId="77777777" w:rsidR="00C32CD1" w:rsidRPr="00A25048" w:rsidRDefault="00C32CD1" w:rsidP="0097309E">
            <w:pPr>
              <w:pStyle w:val="11"/>
              <w:spacing w:line="180" w:lineRule="exact"/>
              <w:rPr>
                <w:rFonts w:ascii="Times New Roman" w:hAnsi="Times New Roman"/>
                <w:sz w:val="16"/>
                <w:szCs w:val="16"/>
              </w:rPr>
            </w:pPr>
          </w:p>
        </w:tc>
        <w:tc>
          <w:tcPr>
            <w:tcW w:w="700" w:type="dxa"/>
          </w:tcPr>
          <w:p w14:paraId="10EDC671" w14:textId="77777777" w:rsidR="00C32CD1" w:rsidRPr="00A25048" w:rsidRDefault="00C32CD1" w:rsidP="0097309E">
            <w:pPr>
              <w:pStyle w:val="11"/>
              <w:spacing w:line="180" w:lineRule="exact"/>
              <w:rPr>
                <w:rFonts w:ascii="Times New Roman" w:hAnsi="Times New Roman"/>
                <w:sz w:val="16"/>
                <w:szCs w:val="16"/>
              </w:rPr>
            </w:pPr>
          </w:p>
        </w:tc>
        <w:tc>
          <w:tcPr>
            <w:tcW w:w="886" w:type="dxa"/>
          </w:tcPr>
          <w:p w14:paraId="0CE29B9F" w14:textId="77777777" w:rsidR="00C32CD1" w:rsidRPr="00A25048" w:rsidRDefault="00C32CD1" w:rsidP="0097309E">
            <w:pPr>
              <w:pStyle w:val="11"/>
              <w:spacing w:line="180" w:lineRule="exact"/>
              <w:rPr>
                <w:rFonts w:ascii="Times New Roman" w:hAnsi="Times New Roman"/>
                <w:sz w:val="16"/>
                <w:szCs w:val="16"/>
              </w:rPr>
            </w:pPr>
          </w:p>
        </w:tc>
        <w:tc>
          <w:tcPr>
            <w:tcW w:w="853" w:type="dxa"/>
          </w:tcPr>
          <w:p w14:paraId="6C78C992" w14:textId="77777777" w:rsidR="00C32CD1" w:rsidRPr="00A25048" w:rsidRDefault="00C32CD1" w:rsidP="0097309E">
            <w:pPr>
              <w:pStyle w:val="11"/>
              <w:spacing w:line="180" w:lineRule="exact"/>
              <w:rPr>
                <w:rFonts w:ascii="Times New Roman" w:hAnsi="Times New Roman"/>
                <w:sz w:val="16"/>
                <w:szCs w:val="16"/>
              </w:rPr>
            </w:pPr>
          </w:p>
        </w:tc>
        <w:tc>
          <w:tcPr>
            <w:tcW w:w="919" w:type="dxa"/>
          </w:tcPr>
          <w:p w14:paraId="70D9E9AF" w14:textId="77777777" w:rsidR="00C32CD1" w:rsidRPr="00A25048" w:rsidRDefault="00C32CD1" w:rsidP="0097309E">
            <w:pPr>
              <w:pStyle w:val="11"/>
              <w:spacing w:line="180" w:lineRule="exact"/>
              <w:rPr>
                <w:rFonts w:ascii="Times New Roman" w:hAnsi="Times New Roman"/>
                <w:sz w:val="16"/>
                <w:szCs w:val="16"/>
              </w:rPr>
            </w:pPr>
          </w:p>
        </w:tc>
        <w:tc>
          <w:tcPr>
            <w:tcW w:w="1062" w:type="dxa"/>
          </w:tcPr>
          <w:p w14:paraId="72E6E452" w14:textId="77777777" w:rsidR="00C32CD1" w:rsidRPr="00A25048" w:rsidRDefault="00C32CD1" w:rsidP="0097309E">
            <w:pPr>
              <w:pStyle w:val="11"/>
              <w:spacing w:line="180" w:lineRule="exact"/>
              <w:rPr>
                <w:rFonts w:ascii="Times New Roman" w:hAnsi="Times New Roman"/>
                <w:sz w:val="16"/>
                <w:szCs w:val="16"/>
              </w:rPr>
            </w:pPr>
          </w:p>
        </w:tc>
        <w:tc>
          <w:tcPr>
            <w:tcW w:w="534" w:type="dxa"/>
          </w:tcPr>
          <w:p w14:paraId="1ED20079" w14:textId="77777777" w:rsidR="00C32CD1" w:rsidRPr="00A25048" w:rsidRDefault="00C32CD1" w:rsidP="0097309E">
            <w:pPr>
              <w:pStyle w:val="11"/>
              <w:spacing w:line="180" w:lineRule="exact"/>
              <w:rPr>
                <w:rFonts w:ascii="Times New Roman" w:hAnsi="Times New Roman"/>
                <w:sz w:val="16"/>
                <w:szCs w:val="16"/>
              </w:rPr>
            </w:pPr>
          </w:p>
        </w:tc>
        <w:tc>
          <w:tcPr>
            <w:tcW w:w="710" w:type="dxa"/>
          </w:tcPr>
          <w:p w14:paraId="7968DDF9" w14:textId="77777777" w:rsidR="00C32CD1" w:rsidRPr="00A25048" w:rsidRDefault="00C32CD1" w:rsidP="0097309E">
            <w:pPr>
              <w:pStyle w:val="11"/>
              <w:spacing w:line="180" w:lineRule="exact"/>
              <w:rPr>
                <w:rFonts w:ascii="Times New Roman" w:hAnsi="Times New Roman"/>
                <w:sz w:val="16"/>
                <w:szCs w:val="16"/>
              </w:rPr>
            </w:pPr>
          </w:p>
        </w:tc>
        <w:tc>
          <w:tcPr>
            <w:tcW w:w="861" w:type="dxa"/>
          </w:tcPr>
          <w:p w14:paraId="47188641" w14:textId="77777777" w:rsidR="00C32CD1" w:rsidRPr="00A25048" w:rsidRDefault="00C32CD1" w:rsidP="0097309E">
            <w:pPr>
              <w:pStyle w:val="11"/>
              <w:spacing w:line="180" w:lineRule="exact"/>
              <w:rPr>
                <w:rFonts w:ascii="Times New Roman" w:hAnsi="Times New Roman"/>
                <w:sz w:val="16"/>
                <w:szCs w:val="16"/>
              </w:rPr>
            </w:pPr>
          </w:p>
        </w:tc>
        <w:tc>
          <w:tcPr>
            <w:tcW w:w="984" w:type="dxa"/>
          </w:tcPr>
          <w:p w14:paraId="12E33B91" w14:textId="77777777" w:rsidR="00C32CD1" w:rsidRPr="00A25048" w:rsidRDefault="00C32CD1" w:rsidP="0097309E">
            <w:pPr>
              <w:pStyle w:val="11"/>
              <w:spacing w:line="180" w:lineRule="exact"/>
              <w:rPr>
                <w:rFonts w:ascii="Times New Roman" w:hAnsi="Times New Roman"/>
                <w:sz w:val="16"/>
                <w:szCs w:val="16"/>
              </w:rPr>
            </w:pPr>
          </w:p>
        </w:tc>
      </w:tr>
      <w:tr w:rsidR="00C32CD1" w:rsidRPr="00DB42B5" w14:paraId="677C574B" w14:textId="77777777" w:rsidTr="00665163">
        <w:trPr>
          <w:cantSplit/>
          <w:jc w:val="center"/>
        </w:trPr>
        <w:tc>
          <w:tcPr>
            <w:tcW w:w="3986" w:type="dxa"/>
          </w:tcPr>
          <w:p w14:paraId="2DCA1F63" w14:textId="77777777" w:rsidR="00C32CD1" w:rsidRPr="00DE0150" w:rsidRDefault="00C32CD1" w:rsidP="0097309E">
            <w:pPr>
              <w:autoSpaceDE w:val="0"/>
              <w:autoSpaceDN w:val="0"/>
              <w:adjustRightInd w:val="0"/>
              <w:spacing w:line="180" w:lineRule="exact"/>
              <w:rPr>
                <w:b/>
                <w:sz w:val="16"/>
                <w:szCs w:val="16"/>
              </w:rPr>
            </w:pPr>
            <w:r w:rsidRPr="00DE0150">
              <w:rPr>
                <w:b/>
                <w:sz w:val="16"/>
                <w:szCs w:val="16"/>
              </w:rPr>
              <w:t>Прочие расходы</w:t>
            </w:r>
          </w:p>
        </w:tc>
        <w:tc>
          <w:tcPr>
            <w:tcW w:w="449" w:type="dxa"/>
            <w:vAlign w:val="center"/>
          </w:tcPr>
          <w:p w14:paraId="3E22DC1A" w14:textId="77777777" w:rsidR="00C32CD1" w:rsidRPr="00A25048" w:rsidRDefault="00C32CD1" w:rsidP="0097309E">
            <w:pPr>
              <w:spacing w:line="180" w:lineRule="exact"/>
              <w:jc w:val="center"/>
              <w:rPr>
                <w:sz w:val="16"/>
                <w:szCs w:val="16"/>
              </w:rPr>
            </w:pPr>
            <w:r w:rsidRPr="00A25048">
              <w:rPr>
                <w:sz w:val="16"/>
                <w:szCs w:val="16"/>
              </w:rPr>
              <w:t>16</w:t>
            </w:r>
          </w:p>
        </w:tc>
        <w:tc>
          <w:tcPr>
            <w:tcW w:w="835" w:type="dxa"/>
          </w:tcPr>
          <w:p w14:paraId="5A62A1B1" w14:textId="77777777" w:rsidR="00C32CD1" w:rsidRPr="00A25048" w:rsidRDefault="00C32CD1" w:rsidP="0097309E">
            <w:pPr>
              <w:pStyle w:val="11"/>
              <w:spacing w:line="180" w:lineRule="exact"/>
              <w:jc w:val="center"/>
              <w:rPr>
                <w:rFonts w:ascii="Times New Roman" w:hAnsi="Times New Roman"/>
                <w:sz w:val="16"/>
                <w:szCs w:val="16"/>
              </w:rPr>
            </w:pPr>
          </w:p>
        </w:tc>
        <w:tc>
          <w:tcPr>
            <w:tcW w:w="1075" w:type="dxa"/>
          </w:tcPr>
          <w:p w14:paraId="14E1F1BF"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3B03FC30"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22EE8213" w14:textId="77777777" w:rsidR="00C32CD1" w:rsidRPr="00A25048" w:rsidRDefault="00C32CD1" w:rsidP="0097309E">
            <w:pPr>
              <w:pStyle w:val="11"/>
              <w:spacing w:line="180" w:lineRule="exact"/>
              <w:rPr>
                <w:rFonts w:ascii="Times New Roman" w:hAnsi="Times New Roman"/>
                <w:sz w:val="16"/>
                <w:szCs w:val="16"/>
              </w:rPr>
            </w:pPr>
          </w:p>
        </w:tc>
        <w:tc>
          <w:tcPr>
            <w:tcW w:w="700" w:type="dxa"/>
          </w:tcPr>
          <w:p w14:paraId="3300D511" w14:textId="77777777" w:rsidR="00C32CD1" w:rsidRPr="00A25048" w:rsidRDefault="00C32CD1" w:rsidP="0097309E">
            <w:pPr>
              <w:pStyle w:val="11"/>
              <w:spacing w:line="180" w:lineRule="exact"/>
              <w:rPr>
                <w:rFonts w:ascii="Times New Roman" w:hAnsi="Times New Roman"/>
                <w:sz w:val="16"/>
                <w:szCs w:val="16"/>
              </w:rPr>
            </w:pPr>
          </w:p>
        </w:tc>
        <w:tc>
          <w:tcPr>
            <w:tcW w:w="886" w:type="dxa"/>
          </w:tcPr>
          <w:p w14:paraId="41FAAF90" w14:textId="77777777" w:rsidR="00C32CD1" w:rsidRPr="00A25048" w:rsidRDefault="00C32CD1" w:rsidP="0097309E">
            <w:pPr>
              <w:pStyle w:val="11"/>
              <w:spacing w:line="180" w:lineRule="exact"/>
              <w:rPr>
                <w:rFonts w:ascii="Times New Roman" w:hAnsi="Times New Roman"/>
                <w:sz w:val="16"/>
                <w:szCs w:val="16"/>
              </w:rPr>
            </w:pPr>
          </w:p>
        </w:tc>
        <w:tc>
          <w:tcPr>
            <w:tcW w:w="853" w:type="dxa"/>
          </w:tcPr>
          <w:p w14:paraId="492DFE9B" w14:textId="77777777" w:rsidR="00C32CD1" w:rsidRPr="00A25048" w:rsidRDefault="00C32CD1" w:rsidP="0097309E">
            <w:pPr>
              <w:pStyle w:val="11"/>
              <w:spacing w:line="180" w:lineRule="exact"/>
              <w:rPr>
                <w:rFonts w:ascii="Times New Roman" w:hAnsi="Times New Roman"/>
                <w:sz w:val="16"/>
                <w:szCs w:val="16"/>
              </w:rPr>
            </w:pPr>
          </w:p>
        </w:tc>
        <w:tc>
          <w:tcPr>
            <w:tcW w:w="919" w:type="dxa"/>
          </w:tcPr>
          <w:p w14:paraId="048D4B3E" w14:textId="77777777" w:rsidR="00C32CD1" w:rsidRPr="00A25048" w:rsidRDefault="00C32CD1" w:rsidP="0097309E">
            <w:pPr>
              <w:pStyle w:val="11"/>
              <w:spacing w:line="180" w:lineRule="exact"/>
              <w:rPr>
                <w:rFonts w:ascii="Times New Roman" w:hAnsi="Times New Roman"/>
                <w:sz w:val="16"/>
                <w:szCs w:val="16"/>
              </w:rPr>
            </w:pPr>
          </w:p>
        </w:tc>
        <w:tc>
          <w:tcPr>
            <w:tcW w:w="1062" w:type="dxa"/>
          </w:tcPr>
          <w:p w14:paraId="3B8C2F37" w14:textId="77777777" w:rsidR="00C32CD1" w:rsidRPr="00A25048" w:rsidRDefault="00C32CD1" w:rsidP="0097309E">
            <w:pPr>
              <w:pStyle w:val="11"/>
              <w:spacing w:line="180" w:lineRule="exact"/>
              <w:rPr>
                <w:rFonts w:ascii="Times New Roman" w:hAnsi="Times New Roman"/>
                <w:sz w:val="16"/>
                <w:szCs w:val="16"/>
              </w:rPr>
            </w:pPr>
          </w:p>
        </w:tc>
        <w:tc>
          <w:tcPr>
            <w:tcW w:w="534" w:type="dxa"/>
          </w:tcPr>
          <w:p w14:paraId="0BFC1279" w14:textId="77777777" w:rsidR="00C32CD1" w:rsidRPr="00A25048" w:rsidRDefault="00C32CD1" w:rsidP="0097309E">
            <w:pPr>
              <w:pStyle w:val="11"/>
              <w:spacing w:line="180" w:lineRule="exact"/>
              <w:rPr>
                <w:rFonts w:ascii="Times New Roman" w:hAnsi="Times New Roman"/>
                <w:sz w:val="16"/>
                <w:szCs w:val="16"/>
              </w:rPr>
            </w:pPr>
          </w:p>
        </w:tc>
        <w:tc>
          <w:tcPr>
            <w:tcW w:w="710" w:type="dxa"/>
          </w:tcPr>
          <w:p w14:paraId="605D55FD" w14:textId="77777777" w:rsidR="00C32CD1" w:rsidRPr="00A25048" w:rsidRDefault="00C32CD1" w:rsidP="0097309E">
            <w:pPr>
              <w:pStyle w:val="11"/>
              <w:spacing w:line="180" w:lineRule="exact"/>
              <w:rPr>
                <w:rFonts w:ascii="Times New Roman" w:hAnsi="Times New Roman"/>
                <w:sz w:val="16"/>
                <w:szCs w:val="16"/>
              </w:rPr>
            </w:pPr>
          </w:p>
        </w:tc>
        <w:tc>
          <w:tcPr>
            <w:tcW w:w="861" w:type="dxa"/>
          </w:tcPr>
          <w:p w14:paraId="77B8C74A" w14:textId="77777777" w:rsidR="00C32CD1" w:rsidRPr="00A25048" w:rsidRDefault="00C32CD1" w:rsidP="0097309E">
            <w:pPr>
              <w:pStyle w:val="11"/>
              <w:spacing w:line="180" w:lineRule="exact"/>
              <w:rPr>
                <w:rFonts w:ascii="Times New Roman" w:hAnsi="Times New Roman"/>
                <w:sz w:val="16"/>
                <w:szCs w:val="16"/>
              </w:rPr>
            </w:pPr>
          </w:p>
        </w:tc>
        <w:tc>
          <w:tcPr>
            <w:tcW w:w="984" w:type="dxa"/>
          </w:tcPr>
          <w:p w14:paraId="06C24FCE" w14:textId="77777777" w:rsidR="00C32CD1" w:rsidRPr="00A25048" w:rsidRDefault="00C32CD1" w:rsidP="0097309E">
            <w:pPr>
              <w:pStyle w:val="11"/>
              <w:spacing w:line="180" w:lineRule="exact"/>
              <w:rPr>
                <w:rFonts w:ascii="Times New Roman" w:hAnsi="Times New Roman"/>
                <w:sz w:val="16"/>
                <w:szCs w:val="16"/>
              </w:rPr>
            </w:pPr>
          </w:p>
        </w:tc>
      </w:tr>
      <w:tr w:rsidR="00C32CD1" w:rsidRPr="00DB42B5" w14:paraId="1B115E9A" w14:textId="77777777" w:rsidTr="00665163">
        <w:trPr>
          <w:cantSplit/>
          <w:jc w:val="center"/>
        </w:trPr>
        <w:tc>
          <w:tcPr>
            <w:tcW w:w="3986" w:type="dxa"/>
          </w:tcPr>
          <w:p w14:paraId="282DC0B3" w14:textId="77777777" w:rsidR="00C32CD1" w:rsidRPr="00DE0150" w:rsidRDefault="00C32CD1" w:rsidP="0097309E">
            <w:pPr>
              <w:autoSpaceDE w:val="0"/>
              <w:autoSpaceDN w:val="0"/>
              <w:adjustRightInd w:val="0"/>
              <w:spacing w:line="180" w:lineRule="exact"/>
              <w:rPr>
                <w:b/>
                <w:sz w:val="16"/>
                <w:szCs w:val="16"/>
              </w:rPr>
            </w:pPr>
            <w:r w:rsidRPr="00DE0150">
              <w:rPr>
                <w:b/>
                <w:sz w:val="16"/>
                <w:szCs w:val="16"/>
              </w:rPr>
              <w:t>Поступление нефинансовых активов</w:t>
            </w:r>
            <w:r w:rsidR="00E03A88">
              <w:rPr>
                <w:b/>
                <w:sz w:val="16"/>
                <w:szCs w:val="16"/>
              </w:rPr>
              <w:br/>
            </w:r>
            <w:r w:rsidRPr="00DE0150">
              <w:rPr>
                <w:sz w:val="16"/>
                <w:szCs w:val="16"/>
              </w:rPr>
              <w:t xml:space="preserve">(сумма строк 18+22+23) </w:t>
            </w:r>
          </w:p>
          <w:p w14:paraId="7E464E71" w14:textId="77777777" w:rsidR="00C32CD1" w:rsidRPr="00DE0150" w:rsidRDefault="00C32CD1" w:rsidP="0097309E">
            <w:pPr>
              <w:autoSpaceDE w:val="0"/>
              <w:autoSpaceDN w:val="0"/>
              <w:adjustRightInd w:val="0"/>
              <w:spacing w:line="180" w:lineRule="exact"/>
              <w:rPr>
                <w:b/>
                <w:sz w:val="16"/>
                <w:szCs w:val="16"/>
              </w:rPr>
            </w:pPr>
            <w:r w:rsidRPr="00DE0150">
              <w:rPr>
                <w:sz w:val="16"/>
                <w:szCs w:val="16"/>
              </w:rPr>
              <w:t xml:space="preserve">     в том числе:</w:t>
            </w:r>
          </w:p>
        </w:tc>
        <w:tc>
          <w:tcPr>
            <w:tcW w:w="449" w:type="dxa"/>
            <w:vAlign w:val="center"/>
          </w:tcPr>
          <w:p w14:paraId="6A3C46D3" w14:textId="77777777" w:rsidR="00C32CD1" w:rsidRPr="00A25048" w:rsidRDefault="00C32CD1" w:rsidP="0097309E">
            <w:pPr>
              <w:spacing w:line="180" w:lineRule="exact"/>
              <w:jc w:val="center"/>
              <w:rPr>
                <w:sz w:val="16"/>
                <w:szCs w:val="16"/>
              </w:rPr>
            </w:pPr>
            <w:r w:rsidRPr="00A25048">
              <w:rPr>
                <w:sz w:val="16"/>
                <w:szCs w:val="16"/>
              </w:rPr>
              <w:t>17</w:t>
            </w:r>
          </w:p>
        </w:tc>
        <w:tc>
          <w:tcPr>
            <w:tcW w:w="835" w:type="dxa"/>
          </w:tcPr>
          <w:p w14:paraId="2575FD92" w14:textId="77777777" w:rsidR="00C32CD1" w:rsidRPr="00A25048" w:rsidRDefault="00C32CD1" w:rsidP="0097309E">
            <w:pPr>
              <w:pStyle w:val="11"/>
              <w:spacing w:line="180" w:lineRule="exact"/>
              <w:jc w:val="center"/>
              <w:rPr>
                <w:rFonts w:ascii="Times New Roman" w:hAnsi="Times New Roman"/>
                <w:sz w:val="16"/>
                <w:szCs w:val="16"/>
              </w:rPr>
            </w:pPr>
          </w:p>
        </w:tc>
        <w:tc>
          <w:tcPr>
            <w:tcW w:w="1075" w:type="dxa"/>
          </w:tcPr>
          <w:p w14:paraId="3A8D999D"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654AF220"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0737AA84" w14:textId="77777777" w:rsidR="00C32CD1" w:rsidRPr="00A25048" w:rsidRDefault="00C32CD1" w:rsidP="0097309E">
            <w:pPr>
              <w:pStyle w:val="11"/>
              <w:spacing w:line="180" w:lineRule="exact"/>
              <w:rPr>
                <w:rFonts w:ascii="Times New Roman" w:hAnsi="Times New Roman"/>
                <w:sz w:val="16"/>
                <w:szCs w:val="16"/>
              </w:rPr>
            </w:pPr>
          </w:p>
        </w:tc>
        <w:tc>
          <w:tcPr>
            <w:tcW w:w="700" w:type="dxa"/>
          </w:tcPr>
          <w:p w14:paraId="7D954B36" w14:textId="77777777" w:rsidR="00C32CD1" w:rsidRPr="00A25048" w:rsidRDefault="00C32CD1" w:rsidP="0097309E">
            <w:pPr>
              <w:pStyle w:val="11"/>
              <w:spacing w:line="180" w:lineRule="exact"/>
              <w:rPr>
                <w:rFonts w:ascii="Times New Roman" w:hAnsi="Times New Roman"/>
                <w:sz w:val="16"/>
                <w:szCs w:val="16"/>
              </w:rPr>
            </w:pPr>
          </w:p>
        </w:tc>
        <w:tc>
          <w:tcPr>
            <w:tcW w:w="886" w:type="dxa"/>
          </w:tcPr>
          <w:p w14:paraId="63735ED6" w14:textId="77777777" w:rsidR="00C32CD1" w:rsidRPr="00A25048" w:rsidRDefault="00C32CD1" w:rsidP="0097309E">
            <w:pPr>
              <w:pStyle w:val="11"/>
              <w:spacing w:line="180" w:lineRule="exact"/>
              <w:rPr>
                <w:rFonts w:ascii="Times New Roman" w:hAnsi="Times New Roman"/>
                <w:sz w:val="16"/>
                <w:szCs w:val="16"/>
              </w:rPr>
            </w:pPr>
          </w:p>
        </w:tc>
        <w:tc>
          <w:tcPr>
            <w:tcW w:w="853" w:type="dxa"/>
          </w:tcPr>
          <w:p w14:paraId="5C0A1A46" w14:textId="77777777" w:rsidR="00C32CD1" w:rsidRPr="00A25048" w:rsidRDefault="00C32CD1" w:rsidP="0097309E">
            <w:pPr>
              <w:pStyle w:val="11"/>
              <w:spacing w:line="180" w:lineRule="exact"/>
              <w:rPr>
                <w:rFonts w:ascii="Times New Roman" w:hAnsi="Times New Roman"/>
                <w:sz w:val="16"/>
                <w:szCs w:val="16"/>
              </w:rPr>
            </w:pPr>
          </w:p>
        </w:tc>
        <w:tc>
          <w:tcPr>
            <w:tcW w:w="919" w:type="dxa"/>
          </w:tcPr>
          <w:p w14:paraId="0A9EC3CD" w14:textId="77777777" w:rsidR="00C32CD1" w:rsidRPr="00A25048" w:rsidRDefault="00C32CD1" w:rsidP="0097309E">
            <w:pPr>
              <w:pStyle w:val="11"/>
              <w:spacing w:line="180" w:lineRule="exact"/>
              <w:rPr>
                <w:rFonts w:ascii="Times New Roman" w:hAnsi="Times New Roman"/>
                <w:sz w:val="16"/>
                <w:szCs w:val="16"/>
              </w:rPr>
            </w:pPr>
          </w:p>
        </w:tc>
        <w:tc>
          <w:tcPr>
            <w:tcW w:w="1062" w:type="dxa"/>
          </w:tcPr>
          <w:p w14:paraId="07CA572F" w14:textId="77777777" w:rsidR="00C32CD1" w:rsidRPr="00A25048" w:rsidRDefault="00C32CD1" w:rsidP="0097309E">
            <w:pPr>
              <w:pStyle w:val="11"/>
              <w:spacing w:line="180" w:lineRule="exact"/>
              <w:rPr>
                <w:rFonts w:ascii="Times New Roman" w:hAnsi="Times New Roman"/>
                <w:sz w:val="16"/>
                <w:szCs w:val="16"/>
              </w:rPr>
            </w:pPr>
          </w:p>
        </w:tc>
        <w:tc>
          <w:tcPr>
            <w:tcW w:w="534" w:type="dxa"/>
          </w:tcPr>
          <w:p w14:paraId="787F5307" w14:textId="77777777" w:rsidR="00C32CD1" w:rsidRPr="00A25048" w:rsidRDefault="00C32CD1" w:rsidP="0097309E">
            <w:pPr>
              <w:pStyle w:val="11"/>
              <w:spacing w:line="180" w:lineRule="exact"/>
              <w:rPr>
                <w:rFonts w:ascii="Times New Roman" w:hAnsi="Times New Roman"/>
                <w:sz w:val="16"/>
                <w:szCs w:val="16"/>
              </w:rPr>
            </w:pPr>
          </w:p>
        </w:tc>
        <w:tc>
          <w:tcPr>
            <w:tcW w:w="710" w:type="dxa"/>
          </w:tcPr>
          <w:p w14:paraId="47A13325" w14:textId="77777777" w:rsidR="00C32CD1" w:rsidRPr="00A25048" w:rsidRDefault="00C32CD1" w:rsidP="0097309E">
            <w:pPr>
              <w:pStyle w:val="11"/>
              <w:spacing w:line="180" w:lineRule="exact"/>
              <w:rPr>
                <w:rFonts w:ascii="Times New Roman" w:hAnsi="Times New Roman"/>
                <w:sz w:val="16"/>
                <w:szCs w:val="16"/>
              </w:rPr>
            </w:pPr>
          </w:p>
        </w:tc>
        <w:tc>
          <w:tcPr>
            <w:tcW w:w="861" w:type="dxa"/>
          </w:tcPr>
          <w:p w14:paraId="0E33F92C" w14:textId="77777777" w:rsidR="00C32CD1" w:rsidRPr="00A25048" w:rsidRDefault="00C32CD1" w:rsidP="0097309E">
            <w:pPr>
              <w:pStyle w:val="11"/>
              <w:spacing w:line="180" w:lineRule="exact"/>
              <w:rPr>
                <w:rFonts w:ascii="Times New Roman" w:hAnsi="Times New Roman"/>
                <w:sz w:val="16"/>
                <w:szCs w:val="16"/>
              </w:rPr>
            </w:pPr>
          </w:p>
        </w:tc>
        <w:tc>
          <w:tcPr>
            <w:tcW w:w="984" w:type="dxa"/>
          </w:tcPr>
          <w:p w14:paraId="7AEAC195" w14:textId="77777777" w:rsidR="00C32CD1" w:rsidRPr="00A25048" w:rsidRDefault="00C32CD1" w:rsidP="0097309E">
            <w:pPr>
              <w:pStyle w:val="11"/>
              <w:spacing w:line="180" w:lineRule="exact"/>
              <w:rPr>
                <w:rFonts w:ascii="Times New Roman" w:hAnsi="Times New Roman"/>
                <w:sz w:val="16"/>
                <w:szCs w:val="16"/>
              </w:rPr>
            </w:pPr>
          </w:p>
        </w:tc>
      </w:tr>
      <w:tr w:rsidR="00C32CD1" w:rsidRPr="00DB42B5" w14:paraId="2305F0E0" w14:textId="77777777" w:rsidTr="00665163">
        <w:trPr>
          <w:cantSplit/>
          <w:jc w:val="center"/>
        </w:trPr>
        <w:tc>
          <w:tcPr>
            <w:tcW w:w="3986" w:type="dxa"/>
          </w:tcPr>
          <w:p w14:paraId="0466FBF6" w14:textId="77777777" w:rsidR="00C32CD1" w:rsidRPr="00DE0150" w:rsidRDefault="00C32CD1" w:rsidP="00E03A88">
            <w:pPr>
              <w:spacing w:line="180" w:lineRule="exact"/>
              <w:rPr>
                <w:i/>
                <w:sz w:val="16"/>
                <w:szCs w:val="16"/>
              </w:rPr>
            </w:pPr>
            <w:r w:rsidRPr="00DE0150">
              <w:rPr>
                <w:sz w:val="16"/>
                <w:szCs w:val="16"/>
              </w:rPr>
              <w:t>увеличение стоимости основных средств</w:t>
            </w:r>
            <w:r w:rsidR="00E03A88">
              <w:rPr>
                <w:sz w:val="16"/>
                <w:szCs w:val="16"/>
              </w:rPr>
              <w:br/>
            </w:r>
            <w:r w:rsidRPr="00DE0150">
              <w:rPr>
                <w:sz w:val="16"/>
                <w:szCs w:val="16"/>
              </w:rPr>
              <w:t>(сумма строк 19+20+21</w:t>
            </w:r>
            <w:proofErr w:type="gramStart"/>
            <w:r w:rsidR="00A25048" w:rsidRPr="00DE0150">
              <w:rPr>
                <w:sz w:val="16"/>
                <w:szCs w:val="16"/>
              </w:rPr>
              <w:t xml:space="preserve">), </w:t>
            </w:r>
            <w:r w:rsidRPr="00DE0150">
              <w:rPr>
                <w:sz w:val="16"/>
                <w:szCs w:val="16"/>
              </w:rPr>
              <w:t xml:space="preserve">  </w:t>
            </w:r>
            <w:proofErr w:type="gramEnd"/>
            <w:r w:rsidRPr="00DE0150">
              <w:rPr>
                <w:sz w:val="16"/>
                <w:szCs w:val="16"/>
              </w:rPr>
              <w:t>в том числе:</w:t>
            </w:r>
          </w:p>
        </w:tc>
        <w:tc>
          <w:tcPr>
            <w:tcW w:w="449" w:type="dxa"/>
            <w:vAlign w:val="center"/>
          </w:tcPr>
          <w:p w14:paraId="7DDCC0D0" w14:textId="77777777" w:rsidR="00C32CD1" w:rsidRPr="00A25048" w:rsidRDefault="00C32CD1" w:rsidP="0097309E">
            <w:pPr>
              <w:spacing w:line="180" w:lineRule="exact"/>
              <w:jc w:val="center"/>
              <w:rPr>
                <w:sz w:val="16"/>
                <w:szCs w:val="16"/>
              </w:rPr>
            </w:pPr>
            <w:r w:rsidRPr="00A25048">
              <w:rPr>
                <w:sz w:val="16"/>
                <w:szCs w:val="16"/>
              </w:rPr>
              <w:t>18</w:t>
            </w:r>
          </w:p>
        </w:tc>
        <w:tc>
          <w:tcPr>
            <w:tcW w:w="835" w:type="dxa"/>
          </w:tcPr>
          <w:p w14:paraId="18DDF176" w14:textId="77777777" w:rsidR="00C32CD1" w:rsidRPr="00A25048" w:rsidRDefault="00C32CD1" w:rsidP="0097309E">
            <w:pPr>
              <w:pStyle w:val="11"/>
              <w:spacing w:line="180" w:lineRule="exact"/>
              <w:jc w:val="center"/>
              <w:rPr>
                <w:rFonts w:ascii="Times New Roman" w:hAnsi="Times New Roman"/>
                <w:sz w:val="16"/>
                <w:szCs w:val="16"/>
              </w:rPr>
            </w:pPr>
          </w:p>
        </w:tc>
        <w:tc>
          <w:tcPr>
            <w:tcW w:w="1075" w:type="dxa"/>
          </w:tcPr>
          <w:p w14:paraId="15850620"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2B48AD54"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1E2E2FBB" w14:textId="77777777" w:rsidR="00C32CD1" w:rsidRPr="00A25048" w:rsidRDefault="00C32CD1" w:rsidP="0097309E">
            <w:pPr>
              <w:pStyle w:val="11"/>
              <w:spacing w:line="180" w:lineRule="exact"/>
              <w:rPr>
                <w:rFonts w:ascii="Times New Roman" w:hAnsi="Times New Roman"/>
                <w:sz w:val="16"/>
                <w:szCs w:val="16"/>
              </w:rPr>
            </w:pPr>
          </w:p>
        </w:tc>
        <w:tc>
          <w:tcPr>
            <w:tcW w:w="700" w:type="dxa"/>
          </w:tcPr>
          <w:p w14:paraId="6CE9E5F5" w14:textId="77777777" w:rsidR="00C32CD1" w:rsidRPr="00A25048" w:rsidRDefault="00C32CD1" w:rsidP="0097309E">
            <w:pPr>
              <w:pStyle w:val="11"/>
              <w:spacing w:line="180" w:lineRule="exact"/>
              <w:rPr>
                <w:rFonts w:ascii="Times New Roman" w:hAnsi="Times New Roman"/>
                <w:sz w:val="16"/>
                <w:szCs w:val="16"/>
              </w:rPr>
            </w:pPr>
          </w:p>
        </w:tc>
        <w:tc>
          <w:tcPr>
            <w:tcW w:w="886" w:type="dxa"/>
          </w:tcPr>
          <w:p w14:paraId="6427DDB7" w14:textId="77777777" w:rsidR="00C32CD1" w:rsidRPr="00A25048" w:rsidRDefault="00C32CD1" w:rsidP="0097309E">
            <w:pPr>
              <w:pStyle w:val="11"/>
              <w:spacing w:line="180" w:lineRule="exact"/>
              <w:rPr>
                <w:rFonts w:ascii="Times New Roman" w:hAnsi="Times New Roman"/>
                <w:sz w:val="16"/>
                <w:szCs w:val="16"/>
              </w:rPr>
            </w:pPr>
          </w:p>
        </w:tc>
        <w:tc>
          <w:tcPr>
            <w:tcW w:w="853" w:type="dxa"/>
          </w:tcPr>
          <w:p w14:paraId="68719D1B" w14:textId="77777777" w:rsidR="00C32CD1" w:rsidRPr="00A25048" w:rsidRDefault="00C32CD1" w:rsidP="0097309E">
            <w:pPr>
              <w:pStyle w:val="11"/>
              <w:spacing w:line="180" w:lineRule="exact"/>
              <w:rPr>
                <w:rFonts w:ascii="Times New Roman" w:hAnsi="Times New Roman"/>
                <w:sz w:val="16"/>
                <w:szCs w:val="16"/>
              </w:rPr>
            </w:pPr>
          </w:p>
        </w:tc>
        <w:tc>
          <w:tcPr>
            <w:tcW w:w="919" w:type="dxa"/>
          </w:tcPr>
          <w:p w14:paraId="69A4F6AA" w14:textId="77777777" w:rsidR="00C32CD1" w:rsidRPr="00A25048" w:rsidRDefault="00C32CD1" w:rsidP="0097309E">
            <w:pPr>
              <w:pStyle w:val="11"/>
              <w:spacing w:line="180" w:lineRule="exact"/>
              <w:rPr>
                <w:rFonts w:ascii="Times New Roman" w:hAnsi="Times New Roman"/>
                <w:sz w:val="16"/>
                <w:szCs w:val="16"/>
              </w:rPr>
            </w:pPr>
          </w:p>
        </w:tc>
        <w:tc>
          <w:tcPr>
            <w:tcW w:w="1062" w:type="dxa"/>
          </w:tcPr>
          <w:p w14:paraId="7897BA23" w14:textId="77777777" w:rsidR="00C32CD1" w:rsidRPr="00A25048" w:rsidRDefault="00C32CD1" w:rsidP="0097309E">
            <w:pPr>
              <w:pStyle w:val="11"/>
              <w:spacing w:line="180" w:lineRule="exact"/>
              <w:rPr>
                <w:rFonts w:ascii="Times New Roman" w:hAnsi="Times New Roman"/>
                <w:sz w:val="16"/>
                <w:szCs w:val="16"/>
              </w:rPr>
            </w:pPr>
          </w:p>
        </w:tc>
        <w:tc>
          <w:tcPr>
            <w:tcW w:w="534" w:type="dxa"/>
          </w:tcPr>
          <w:p w14:paraId="6FCCBD82" w14:textId="77777777" w:rsidR="00C32CD1" w:rsidRPr="00A25048" w:rsidRDefault="00C32CD1" w:rsidP="0097309E">
            <w:pPr>
              <w:pStyle w:val="11"/>
              <w:spacing w:line="180" w:lineRule="exact"/>
              <w:rPr>
                <w:rFonts w:ascii="Times New Roman" w:hAnsi="Times New Roman"/>
                <w:sz w:val="16"/>
                <w:szCs w:val="16"/>
              </w:rPr>
            </w:pPr>
          </w:p>
        </w:tc>
        <w:tc>
          <w:tcPr>
            <w:tcW w:w="710" w:type="dxa"/>
          </w:tcPr>
          <w:p w14:paraId="1C8F1A8A" w14:textId="77777777" w:rsidR="00C32CD1" w:rsidRPr="00A25048" w:rsidRDefault="00C32CD1" w:rsidP="0097309E">
            <w:pPr>
              <w:pStyle w:val="11"/>
              <w:spacing w:line="180" w:lineRule="exact"/>
              <w:rPr>
                <w:rFonts w:ascii="Times New Roman" w:hAnsi="Times New Roman"/>
                <w:sz w:val="16"/>
                <w:szCs w:val="16"/>
              </w:rPr>
            </w:pPr>
          </w:p>
        </w:tc>
        <w:tc>
          <w:tcPr>
            <w:tcW w:w="861" w:type="dxa"/>
          </w:tcPr>
          <w:p w14:paraId="38F9F2C8" w14:textId="77777777" w:rsidR="00C32CD1" w:rsidRPr="00A25048" w:rsidRDefault="00C32CD1" w:rsidP="0097309E">
            <w:pPr>
              <w:pStyle w:val="11"/>
              <w:spacing w:line="180" w:lineRule="exact"/>
              <w:rPr>
                <w:rFonts w:ascii="Times New Roman" w:hAnsi="Times New Roman"/>
                <w:sz w:val="16"/>
                <w:szCs w:val="16"/>
              </w:rPr>
            </w:pPr>
          </w:p>
        </w:tc>
        <w:tc>
          <w:tcPr>
            <w:tcW w:w="984" w:type="dxa"/>
          </w:tcPr>
          <w:p w14:paraId="67E3A38B" w14:textId="77777777" w:rsidR="00C32CD1" w:rsidRPr="00A25048" w:rsidRDefault="00C32CD1" w:rsidP="0097309E">
            <w:pPr>
              <w:pStyle w:val="11"/>
              <w:spacing w:line="180" w:lineRule="exact"/>
              <w:rPr>
                <w:rFonts w:ascii="Times New Roman" w:hAnsi="Times New Roman"/>
                <w:sz w:val="16"/>
                <w:szCs w:val="16"/>
              </w:rPr>
            </w:pPr>
          </w:p>
        </w:tc>
      </w:tr>
      <w:tr w:rsidR="00C32CD1" w:rsidRPr="00DB42B5" w14:paraId="13BD8E0A" w14:textId="77777777" w:rsidTr="00665163">
        <w:trPr>
          <w:cantSplit/>
          <w:jc w:val="center"/>
        </w:trPr>
        <w:tc>
          <w:tcPr>
            <w:tcW w:w="3986" w:type="dxa"/>
          </w:tcPr>
          <w:p w14:paraId="35F69200" w14:textId="77777777" w:rsidR="00C32CD1" w:rsidRPr="00DE0150" w:rsidRDefault="00C32CD1" w:rsidP="0097309E">
            <w:pPr>
              <w:autoSpaceDE w:val="0"/>
              <w:autoSpaceDN w:val="0"/>
              <w:adjustRightInd w:val="0"/>
              <w:spacing w:line="180" w:lineRule="exact"/>
              <w:ind w:left="34" w:hanging="34"/>
              <w:rPr>
                <w:sz w:val="16"/>
                <w:szCs w:val="16"/>
              </w:rPr>
            </w:pPr>
            <w:r w:rsidRPr="00DE0150">
              <w:rPr>
                <w:sz w:val="16"/>
                <w:szCs w:val="16"/>
              </w:rPr>
              <w:t xml:space="preserve">      медицинского оборудования</w:t>
            </w:r>
          </w:p>
        </w:tc>
        <w:tc>
          <w:tcPr>
            <w:tcW w:w="449" w:type="dxa"/>
            <w:vAlign w:val="center"/>
          </w:tcPr>
          <w:p w14:paraId="4F4BCE8F" w14:textId="77777777" w:rsidR="00C32CD1" w:rsidRPr="00A25048" w:rsidRDefault="00C32CD1" w:rsidP="0097309E">
            <w:pPr>
              <w:spacing w:line="180" w:lineRule="exact"/>
              <w:jc w:val="center"/>
              <w:rPr>
                <w:sz w:val="16"/>
                <w:szCs w:val="16"/>
              </w:rPr>
            </w:pPr>
            <w:r w:rsidRPr="00A25048">
              <w:rPr>
                <w:sz w:val="16"/>
                <w:szCs w:val="16"/>
              </w:rPr>
              <w:t>19</w:t>
            </w:r>
          </w:p>
        </w:tc>
        <w:tc>
          <w:tcPr>
            <w:tcW w:w="835" w:type="dxa"/>
          </w:tcPr>
          <w:p w14:paraId="2A402582" w14:textId="77777777" w:rsidR="00C32CD1" w:rsidRPr="00A25048" w:rsidRDefault="00C32CD1" w:rsidP="0097309E">
            <w:pPr>
              <w:pStyle w:val="11"/>
              <w:spacing w:line="180" w:lineRule="exact"/>
              <w:jc w:val="center"/>
              <w:rPr>
                <w:rFonts w:ascii="Times New Roman" w:hAnsi="Times New Roman"/>
                <w:sz w:val="16"/>
                <w:szCs w:val="16"/>
              </w:rPr>
            </w:pPr>
          </w:p>
        </w:tc>
        <w:tc>
          <w:tcPr>
            <w:tcW w:w="1075" w:type="dxa"/>
          </w:tcPr>
          <w:p w14:paraId="79EBB2BB"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6234AD36"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19E5E56F" w14:textId="77777777" w:rsidR="00C32CD1" w:rsidRPr="00A25048" w:rsidRDefault="00C32CD1" w:rsidP="0097309E">
            <w:pPr>
              <w:pStyle w:val="11"/>
              <w:spacing w:line="180" w:lineRule="exact"/>
              <w:rPr>
                <w:rFonts w:ascii="Times New Roman" w:hAnsi="Times New Roman"/>
                <w:sz w:val="16"/>
                <w:szCs w:val="16"/>
              </w:rPr>
            </w:pPr>
          </w:p>
        </w:tc>
        <w:tc>
          <w:tcPr>
            <w:tcW w:w="700" w:type="dxa"/>
          </w:tcPr>
          <w:p w14:paraId="239F8D9F" w14:textId="77777777" w:rsidR="00C32CD1" w:rsidRPr="00A25048" w:rsidRDefault="00C32CD1" w:rsidP="0097309E">
            <w:pPr>
              <w:pStyle w:val="11"/>
              <w:spacing w:line="180" w:lineRule="exact"/>
              <w:rPr>
                <w:rFonts w:ascii="Times New Roman" w:hAnsi="Times New Roman"/>
                <w:sz w:val="16"/>
                <w:szCs w:val="16"/>
              </w:rPr>
            </w:pPr>
          </w:p>
        </w:tc>
        <w:tc>
          <w:tcPr>
            <w:tcW w:w="886" w:type="dxa"/>
          </w:tcPr>
          <w:p w14:paraId="3B08CC60" w14:textId="77777777" w:rsidR="00C32CD1" w:rsidRPr="00A25048" w:rsidRDefault="00C32CD1" w:rsidP="0097309E">
            <w:pPr>
              <w:pStyle w:val="11"/>
              <w:spacing w:line="180" w:lineRule="exact"/>
              <w:rPr>
                <w:rFonts w:ascii="Times New Roman" w:hAnsi="Times New Roman"/>
                <w:sz w:val="16"/>
                <w:szCs w:val="16"/>
              </w:rPr>
            </w:pPr>
          </w:p>
        </w:tc>
        <w:tc>
          <w:tcPr>
            <w:tcW w:w="853" w:type="dxa"/>
          </w:tcPr>
          <w:p w14:paraId="5B9560E1" w14:textId="77777777" w:rsidR="00C32CD1" w:rsidRPr="00A25048" w:rsidRDefault="00C32CD1" w:rsidP="0097309E">
            <w:pPr>
              <w:pStyle w:val="11"/>
              <w:spacing w:line="180" w:lineRule="exact"/>
              <w:rPr>
                <w:rFonts w:ascii="Times New Roman" w:hAnsi="Times New Roman"/>
                <w:sz w:val="16"/>
                <w:szCs w:val="16"/>
              </w:rPr>
            </w:pPr>
          </w:p>
        </w:tc>
        <w:tc>
          <w:tcPr>
            <w:tcW w:w="919" w:type="dxa"/>
          </w:tcPr>
          <w:p w14:paraId="0CB2880F" w14:textId="77777777" w:rsidR="00C32CD1" w:rsidRPr="00A25048" w:rsidRDefault="00C32CD1" w:rsidP="0097309E">
            <w:pPr>
              <w:pStyle w:val="11"/>
              <w:spacing w:line="180" w:lineRule="exact"/>
              <w:rPr>
                <w:rFonts w:ascii="Times New Roman" w:hAnsi="Times New Roman"/>
                <w:sz w:val="16"/>
                <w:szCs w:val="16"/>
              </w:rPr>
            </w:pPr>
          </w:p>
        </w:tc>
        <w:tc>
          <w:tcPr>
            <w:tcW w:w="1062" w:type="dxa"/>
          </w:tcPr>
          <w:p w14:paraId="381A65A4" w14:textId="77777777" w:rsidR="00C32CD1" w:rsidRPr="00A25048" w:rsidRDefault="00C32CD1" w:rsidP="0097309E">
            <w:pPr>
              <w:pStyle w:val="11"/>
              <w:spacing w:line="180" w:lineRule="exact"/>
              <w:rPr>
                <w:rFonts w:ascii="Times New Roman" w:hAnsi="Times New Roman"/>
                <w:sz w:val="16"/>
                <w:szCs w:val="16"/>
              </w:rPr>
            </w:pPr>
          </w:p>
        </w:tc>
        <w:tc>
          <w:tcPr>
            <w:tcW w:w="534" w:type="dxa"/>
          </w:tcPr>
          <w:p w14:paraId="67BA1546" w14:textId="77777777" w:rsidR="00C32CD1" w:rsidRPr="00A25048" w:rsidRDefault="00C32CD1" w:rsidP="0097309E">
            <w:pPr>
              <w:pStyle w:val="11"/>
              <w:spacing w:line="180" w:lineRule="exact"/>
              <w:rPr>
                <w:rFonts w:ascii="Times New Roman" w:hAnsi="Times New Roman"/>
                <w:sz w:val="16"/>
                <w:szCs w:val="16"/>
              </w:rPr>
            </w:pPr>
          </w:p>
        </w:tc>
        <w:tc>
          <w:tcPr>
            <w:tcW w:w="710" w:type="dxa"/>
          </w:tcPr>
          <w:p w14:paraId="68CF1052" w14:textId="77777777" w:rsidR="00C32CD1" w:rsidRPr="00A25048" w:rsidRDefault="00C32CD1" w:rsidP="0097309E">
            <w:pPr>
              <w:pStyle w:val="11"/>
              <w:spacing w:line="180" w:lineRule="exact"/>
              <w:rPr>
                <w:rFonts w:ascii="Times New Roman" w:hAnsi="Times New Roman"/>
                <w:sz w:val="16"/>
                <w:szCs w:val="16"/>
              </w:rPr>
            </w:pPr>
          </w:p>
        </w:tc>
        <w:tc>
          <w:tcPr>
            <w:tcW w:w="861" w:type="dxa"/>
          </w:tcPr>
          <w:p w14:paraId="6AB1F739" w14:textId="77777777" w:rsidR="00C32CD1" w:rsidRPr="00A25048" w:rsidRDefault="00C32CD1" w:rsidP="0097309E">
            <w:pPr>
              <w:pStyle w:val="11"/>
              <w:spacing w:line="180" w:lineRule="exact"/>
              <w:rPr>
                <w:rFonts w:ascii="Times New Roman" w:hAnsi="Times New Roman"/>
                <w:sz w:val="16"/>
                <w:szCs w:val="16"/>
              </w:rPr>
            </w:pPr>
          </w:p>
        </w:tc>
        <w:tc>
          <w:tcPr>
            <w:tcW w:w="984" w:type="dxa"/>
          </w:tcPr>
          <w:p w14:paraId="486632F4" w14:textId="77777777" w:rsidR="00C32CD1" w:rsidRPr="00A25048" w:rsidRDefault="00C32CD1" w:rsidP="0097309E">
            <w:pPr>
              <w:pStyle w:val="11"/>
              <w:spacing w:line="180" w:lineRule="exact"/>
              <w:rPr>
                <w:rFonts w:ascii="Times New Roman" w:hAnsi="Times New Roman"/>
                <w:sz w:val="16"/>
                <w:szCs w:val="16"/>
              </w:rPr>
            </w:pPr>
          </w:p>
        </w:tc>
      </w:tr>
      <w:tr w:rsidR="00C32CD1" w:rsidRPr="00DB42B5" w14:paraId="3E955CDE" w14:textId="77777777" w:rsidTr="00665163">
        <w:trPr>
          <w:cantSplit/>
          <w:jc w:val="center"/>
        </w:trPr>
        <w:tc>
          <w:tcPr>
            <w:tcW w:w="3986" w:type="dxa"/>
          </w:tcPr>
          <w:p w14:paraId="69FECF7A"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медицинского инструментария</w:t>
            </w:r>
          </w:p>
        </w:tc>
        <w:tc>
          <w:tcPr>
            <w:tcW w:w="449" w:type="dxa"/>
            <w:vAlign w:val="center"/>
          </w:tcPr>
          <w:p w14:paraId="6F6A5DD9" w14:textId="77777777" w:rsidR="00C32CD1" w:rsidRPr="00A25048" w:rsidRDefault="00C32CD1" w:rsidP="0097309E">
            <w:pPr>
              <w:spacing w:line="180" w:lineRule="exact"/>
              <w:jc w:val="center"/>
              <w:rPr>
                <w:sz w:val="16"/>
                <w:szCs w:val="16"/>
              </w:rPr>
            </w:pPr>
            <w:r w:rsidRPr="00A25048">
              <w:rPr>
                <w:sz w:val="16"/>
                <w:szCs w:val="16"/>
              </w:rPr>
              <w:t>20</w:t>
            </w:r>
          </w:p>
        </w:tc>
        <w:tc>
          <w:tcPr>
            <w:tcW w:w="835" w:type="dxa"/>
          </w:tcPr>
          <w:p w14:paraId="5E9F4890" w14:textId="77777777" w:rsidR="00C32CD1" w:rsidRPr="00A25048" w:rsidRDefault="00C32CD1" w:rsidP="0097309E">
            <w:pPr>
              <w:pStyle w:val="11"/>
              <w:spacing w:line="180" w:lineRule="exact"/>
              <w:jc w:val="center"/>
              <w:rPr>
                <w:rFonts w:ascii="Times New Roman" w:hAnsi="Times New Roman"/>
                <w:sz w:val="16"/>
                <w:szCs w:val="16"/>
              </w:rPr>
            </w:pPr>
          </w:p>
        </w:tc>
        <w:tc>
          <w:tcPr>
            <w:tcW w:w="1075" w:type="dxa"/>
          </w:tcPr>
          <w:p w14:paraId="1FAFAA89"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312E04AA"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4D75BEC1" w14:textId="77777777" w:rsidR="00C32CD1" w:rsidRPr="00A25048" w:rsidRDefault="00C32CD1" w:rsidP="0097309E">
            <w:pPr>
              <w:pStyle w:val="11"/>
              <w:spacing w:line="180" w:lineRule="exact"/>
              <w:rPr>
                <w:rFonts w:ascii="Times New Roman" w:hAnsi="Times New Roman"/>
                <w:sz w:val="16"/>
                <w:szCs w:val="16"/>
              </w:rPr>
            </w:pPr>
          </w:p>
        </w:tc>
        <w:tc>
          <w:tcPr>
            <w:tcW w:w="700" w:type="dxa"/>
          </w:tcPr>
          <w:p w14:paraId="3923D984" w14:textId="77777777" w:rsidR="00C32CD1" w:rsidRPr="00A25048" w:rsidRDefault="00C32CD1" w:rsidP="0097309E">
            <w:pPr>
              <w:pStyle w:val="11"/>
              <w:spacing w:line="180" w:lineRule="exact"/>
              <w:rPr>
                <w:rFonts w:ascii="Times New Roman" w:hAnsi="Times New Roman"/>
                <w:sz w:val="16"/>
                <w:szCs w:val="16"/>
              </w:rPr>
            </w:pPr>
          </w:p>
        </w:tc>
        <w:tc>
          <w:tcPr>
            <w:tcW w:w="886" w:type="dxa"/>
          </w:tcPr>
          <w:p w14:paraId="2F5C69E8" w14:textId="77777777" w:rsidR="00C32CD1" w:rsidRPr="00A25048" w:rsidRDefault="00C32CD1" w:rsidP="0097309E">
            <w:pPr>
              <w:pStyle w:val="11"/>
              <w:spacing w:line="180" w:lineRule="exact"/>
              <w:rPr>
                <w:rFonts w:ascii="Times New Roman" w:hAnsi="Times New Roman"/>
                <w:sz w:val="16"/>
                <w:szCs w:val="16"/>
              </w:rPr>
            </w:pPr>
          </w:p>
        </w:tc>
        <w:tc>
          <w:tcPr>
            <w:tcW w:w="853" w:type="dxa"/>
          </w:tcPr>
          <w:p w14:paraId="0757B1AA" w14:textId="77777777" w:rsidR="00C32CD1" w:rsidRPr="00A25048" w:rsidRDefault="00C32CD1" w:rsidP="0097309E">
            <w:pPr>
              <w:pStyle w:val="11"/>
              <w:spacing w:line="180" w:lineRule="exact"/>
              <w:rPr>
                <w:rFonts w:ascii="Times New Roman" w:hAnsi="Times New Roman"/>
                <w:sz w:val="16"/>
                <w:szCs w:val="16"/>
              </w:rPr>
            </w:pPr>
          </w:p>
        </w:tc>
        <w:tc>
          <w:tcPr>
            <w:tcW w:w="919" w:type="dxa"/>
          </w:tcPr>
          <w:p w14:paraId="4A478C11" w14:textId="77777777" w:rsidR="00C32CD1" w:rsidRPr="00A25048" w:rsidRDefault="00C32CD1" w:rsidP="0097309E">
            <w:pPr>
              <w:pStyle w:val="11"/>
              <w:spacing w:line="180" w:lineRule="exact"/>
              <w:rPr>
                <w:rFonts w:ascii="Times New Roman" w:hAnsi="Times New Roman"/>
                <w:sz w:val="16"/>
                <w:szCs w:val="16"/>
              </w:rPr>
            </w:pPr>
          </w:p>
        </w:tc>
        <w:tc>
          <w:tcPr>
            <w:tcW w:w="1062" w:type="dxa"/>
          </w:tcPr>
          <w:p w14:paraId="35D542B1" w14:textId="77777777" w:rsidR="00C32CD1" w:rsidRPr="00A25048" w:rsidRDefault="00C32CD1" w:rsidP="0097309E">
            <w:pPr>
              <w:pStyle w:val="11"/>
              <w:spacing w:line="180" w:lineRule="exact"/>
              <w:rPr>
                <w:rFonts w:ascii="Times New Roman" w:hAnsi="Times New Roman"/>
                <w:sz w:val="16"/>
                <w:szCs w:val="16"/>
              </w:rPr>
            </w:pPr>
          </w:p>
        </w:tc>
        <w:tc>
          <w:tcPr>
            <w:tcW w:w="534" w:type="dxa"/>
          </w:tcPr>
          <w:p w14:paraId="516C43F6" w14:textId="77777777" w:rsidR="00C32CD1" w:rsidRPr="00A25048" w:rsidRDefault="00C32CD1" w:rsidP="0097309E">
            <w:pPr>
              <w:pStyle w:val="11"/>
              <w:spacing w:line="180" w:lineRule="exact"/>
              <w:rPr>
                <w:rFonts w:ascii="Times New Roman" w:hAnsi="Times New Roman"/>
                <w:sz w:val="16"/>
                <w:szCs w:val="16"/>
              </w:rPr>
            </w:pPr>
          </w:p>
        </w:tc>
        <w:tc>
          <w:tcPr>
            <w:tcW w:w="710" w:type="dxa"/>
          </w:tcPr>
          <w:p w14:paraId="41780F08" w14:textId="77777777" w:rsidR="00C32CD1" w:rsidRPr="00A25048" w:rsidRDefault="00C32CD1" w:rsidP="0097309E">
            <w:pPr>
              <w:pStyle w:val="11"/>
              <w:spacing w:line="180" w:lineRule="exact"/>
              <w:rPr>
                <w:rFonts w:ascii="Times New Roman" w:hAnsi="Times New Roman"/>
                <w:sz w:val="16"/>
                <w:szCs w:val="16"/>
              </w:rPr>
            </w:pPr>
          </w:p>
        </w:tc>
        <w:tc>
          <w:tcPr>
            <w:tcW w:w="861" w:type="dxa"/>
          </w:tcPr>
          <w:p w14:paraId="35E57781" w14:textId="77777777" w:rsidR="00C32CD1" w:rsidRPr="00A25048" w:rsidRDefault="00C32CD1" w:rsidP="0097309E">
            <w:pPr>
              <w:pStyle w:val="11"/>
              <w:spacing w:line="180" w:lineRule="exact"/>
              <w:rPr>
                <w:rFonts w:ascii="Times New Roman" w:hAnsi="Times New Roman"/>
                <w:sz w:val="16"/>
                <w:szCs w:val="16"/>
              </w:rPr>
            </w:pPr>
          </w:p>
        </w:tc>
        <w:tc>
          <w:tcPr>
            <w:tcW w:w="984" w:type="dxa"/>
          </w:tcPr>
          <w:p w14:paraId="3F266249" w14:textId="77777777" w:rsidR="00C32CD1" w:rsidRPr="00A25048" w:rsidRDefault="00C32CD1" w:rsidP="0097309E">
            <w:pPr>
              <w:pStyle w:val="11"/>
              <w:spacing w:line="180" w:lineRule="exact"/>
              <w:rPr>
                <w:rFonts w:ascii="Times New Roman" w:hAnsi="Times New Roman"/>
                <w:sz w:val="16"/>
                <w:szCs w:val="16"/>
              </w:rPr>
            </w:pPr>
          </w:p>
        </w:tc>
      </w:tr>
      <w:tr w:rsidR="00C32CD1" w:rsidRPr="00DB42B5" w14:paraId="14C60840" w14:textId="77777777" w:rsidTr="00665163">
        <w:trPr>
          <w:cantSplit/>
          <w:jc w:val="center"/>
        </w:trPr>
        <w:tc>
          <w:tcPr>
            <w:tcW w:w="3986" w:type="dxa"/>
          </w:tcPr>
          <w:p w14:paraId="03187C08"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прочих основных средств</w:t>
            </w:r>
          </w:p>
        </w:tc>
        <w:tc>
          <w:tcPr>
            <w:tcW w:w="449" w:type="dxa"/>
            <w:vAlign w:val="center"/>
          </w:tcPr>
          <w:p w14:paraId="5D5AE80A" w14:textId="77777777" w:rsidR="00C32CD1" w:rsidRPr="00A25048" w:rsidRDefault="00C32CD1" w:rsidP="0097309E">
            <w:pPr>
              <w:spacing w:line="180" w:lineRule="exact"/>
              <w:jc w:val="center"/>
              <w:rPr>
                <w:sz w:val="16"/>
                <w:szCs w:val="16"/>
              </w:rPr>
            </w:pPr>
            <w:r w:rsidRPr="00A25048">
              <w:rPr>
                <w:sz w:val="16"/>
                <w:szCs w:val="16"/>
              </w:rPr>
              <w:t>21</w:t>
            </w:r>
          </w:p>
        </w:tc>
        <w:tc>
          <w:tcPr>
            <w:tcW w:w="835" w:type="dxa"/>
          </w:tcPr>
          <w:p w14:paraId="0384BD20" w14:textId="77777777" w:rsidR="00C32CD1" w:rsidRPr="00A25048" w:rsidRDefault="00C32CD1" w:rsidP="0097309E">
            <w:pPr>
              <w:pStyle w:val="11"/>
              <w:spacing w:line="180" w:lineRule="exact"/>
              <w:jc w:val="center"/>
              <w:rPr>
                <w:rFonts w:ascii="Times New Roman" w:hAnsi="Times New Roman"/>
                <w:sz w:val="16"/>
                <w:szCs w:val="16"/>
              </w:rPr>
            </w:pPr>
          </w:p>
        </w:tc>
        <w:tc>
          <w:tcPr>
            <w:tcW w:w="1075" w:type="dxa"/>
          </w:tcPr>
          <w:p w14:paraId="165837EA"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5165C3D4"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48168238" w14:textId="77777777" w:rsidR="00C32CD1" w:rsidRPr="00A25048" w:rsidRDefault="00C32CD1" w:rsidP="0097309E">
            <w:pPr>
              <w:pStyle w:val="11"/>
              <w:spacing w:line="180" w:lineRule="exact"/>
              <w:rPr>
                <w:rFonts w:ascii="Times New Roman" w:hAnsi="Times New Roman"/>
                <w:sz w:val="16"/>
                <w:szCs w:val="16"/>
              </w:rPr>
            </w:pPr>
          </w:p>
        </w:tc>
        <w:tc>
          <w:tcPr>
            <w:tcW w:w="700" w:type="dxa"/>
          </w:tcPr>
          <w:p w14:paraId="228E6EE5" w14:textId="77777777" w:rsidR="00C32CD1" w:rsidRPr="00A25048" w:rsidRDefault="00C32CD1" w:rsidP="0097309E">
            <w:pPr>
              <w:pStyle w:val="11"/>
              <w:spacing w:line="180" w:lineRule="exact"/>
              <w:rPr>
                <w:rFonts w:ascii="Times New Roman" w:hAnsi="Times New Roman"/>
                <w:sz w:val="16"/>
                <w:szCs w:val="16"/>
              </w:rPr>
            </w:pPr>
          </w:p>
        </w:tc>
        <w:tc>
          <w:tcPr>
            <w:tcW w:w="886" w:type="dxa"/>
          </w:tcPr>
          <w:p w14:paraId="4D4104C8" w14:textId="77777777" w:rsidR="00C32CD1" w:rsidRPr="00A25048" w:rsidRDefault="00C32CD1" w:rsidP="0097309E">
            <w:pPr>
              <w:pStyle w:val="11"/>
              <w:spacing w:line="180" w:lineRule="exact"/>
              <w:rPr>
                <w:rFonts w:ascii="Times New Roman" w:hAnsi="Times New Roman"/>
                <w:sz w:val="16"/>
                <w:szCs w:val="16"/>
              </w:rPr>
            </w:pPr>
          </w:p>
        </w:tc>
        <w:tc>
          <w:tcPr>
            <w:tcW w:w="853" w:type="dxa"/>
          </w:tcPr>
          <w:p w14:paraId="52615255" w14:textId="77777777" w:rsidR="00C32CD1" w:rsidRPr="00A25048" w:rsidRDefault="00C32CD1" w:rsidP="0097309E">
            <w:pPr>
              <w:pStyle w:val="11"/>
              <w:spacing w:line="180" w:lineRule="exact"/>
              <w:rPr>
                <w:rFonts w:ascii="Times New Roman" w:hAnsi="Times New Roman"/>
                <w:sz w:val="16"/>
                <w:szCs w:val="16"/>
              </w:rPr>
            </w:pPr>
          </w:p>
        </w:tc>
        <w:tc>
          <w:tcPr>
            <w:tcW w:w="919" w:type="dxa"/>
          </w:tcPr>
          <w:p w14:paraId="7AA0735F" w14:textId="77777777" w:rsidR="00C32CD1" w:rsidRPr="00A25048" w:rsidRDefault="00C32CD1" w:rsidP="0097309E">
            <w:pPr>
              <w:pStyle w:val="11"/>
              <w:spacing w:line="180" w:lineRule="exact"/>
              <w:rPr>
                <w:rFonts w:ascii="Times New Roman" w:hAnsi="Times New Roman"/>
                <w:sz w:val="16"/>
                <w:szCs w:val="16"/>
              </w:rPr>
            </w:pPr>
          </w:p>
        </w:tc>
        <w:tc>
          <w:tcPr>
            <w:tcW w:w="1062" w:type="dxa"/>
          </w:tcPr>
          <w:p w14:paraId="7877044F" w14:textId="77777777" w:rsidR="00C32CD1" w:rsidRPr="00A25048" w:rsidRDefault="00C32CD1" w:rsidP="0097309E">
            <w:pPr>
              <w:pStyle w:val="11"/>
              <w:spacing w:line="180" w:lineRule="exact"/>
              <w:rPr>
                <w:rFonts w:ascii="Times New Roman" w:hAnsi="Times New Roman"/>
                <w:sz w:val="16"/>
                <w:szCs w:val="16"/>
              </w:rPr>
            </w:pPr>
          </w:p>
        </w:tc>
        <w:tc>
          <w:tcPr>
            <w:tcW w:w="534" w:type="dxa"/>
          </w:tcPr>
          <w:p w14:paraId="08ED5432" w14:textId="77777777" w:rsidR="00C32CD1" w:rsidRPr="00A25048" w:rsidRDefault="00C32CD1" w:rsidP="0097309E">
            <w:pPr>
              <w:pStyle w:val="11"/>
              <w:spacing w:line="180" w:lineRule="exact"/>
              <w:rPr>
                <w:rFonts w:ascii="Times New Roman" w:hAnsi="Times New Roman"/>
                <w:sz w:val="16"/>
                <w:szCs w:val="16"/>
              </w:rPr>
            </w:pPr>
          </w:p>
        </w:tc>
        <w:tc>
          <w:tcPr>
            <w:tcW w:w="710" w:type="dxa"/>
          </w:tcPr>
          <w:p w14:paraId="13C3C1A2" w14:textId="77777777" w:rsidR="00C32CD1" w:rsidRPr="00A25048" w:rsidRDefault="00C32CD1" w:rsidP="0097309E">
            <w:pPr>
              <w:pStyle w:val="11"/>
              <w:spacing w:line="180" w:lineRule="exact"/>
              <w:rPr>
                <w:rFonts w:ascii="Times New Roman" w:hAnsi="Times New Roman"/>
                <w:sz w:val="16"/>
                <w:szCs w:val="16"/>
              </w:rPr>
            </w:pPr>
          </w:p>
        </w:tc>
        <w:tc>
          <w:tcPr>
            <w:tcW w:w="861" w:type="dxa"/>
          </w:tcPr>
          <w:p w14:paraId="57E8118F" w14:textId="77777777" w:rsidR="00C32CD1" w:rsidRPr="00A25048" w:rsidRDefault="00C32CD1" w:rsidP="0097309E">
            <w:pPr>
              <w:pStyle w:val="11"/>
              <w:spacing w:line="180" w:lineRule="exact"/>
              <w:rPr>
                <w:rFonts w:ascii="Times New Roman" w:hAnsi="Times New Roman"/>
                <w:sz w:val="16"/>
                <w:szCs w:val="16"/>
              </w:rPr>
            </w:pPr>
          </w:p>
        </w:tc>
        <w:tc>
          <w:tcPr>
            <w:tcW w:w="984" w:type="dxa"/>
          </w:tcPr>
          <w:p w14:paraId="7CF66D24" w14:textId="77777777" w:rsidR="00C32CD1" w:rsidRPr="00A25048" w:rsidRDefault="00C32CD1" w:rsidP="0097309E">
            <w:pPr>
              <w:pStyle w:val="11"/>
              <w:spacing w:line="180" w:lineRule="exact"/>
              <w:rPr>
                <w:rFonts w:ascii="Times New Roman" w:hAnsi="Times New Roman"/>
                <w:sz w:val="16"/>
                <w:szCs w:val="16"/>
              </w:rPr>
            </w:pPr>
          </w:p>
        </w:tc>
      </w:tr>
      <w:tr w:rsidR="00C32CD1" w:rsidRPr="00DB42B5" w14:paraId="2B9AF0E6" w14:textId="77777777" w:rsidTr="00665163">
        <w:trPr>
          <w:cantSplit/>
          <w:jc w:val="center"/>
        </w:trPr>
        <w:tc>
          <w:tcPr>
            <w:tcW w:w="3986" w:type="dxa"/>
          </w:tcPr>
          <w:p w14:paraId="0C3730A2"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увеличение стоимости </w:t>
            </w:r>
            <w:r w:rsidRPr="00DE0150">
              <w:rPr>
                <w:sz w:val="16"/>
                <w:szCs w:val="16"/>
              </w:rPr>
              <w:br/>
              <w:t>нематериальных активов</w:t>
            </w:r>
          </w:p>
        </w:tc>
        <w:tc>
          <w:tcPr>
            <w:tcW w:w="449" w:type="dxa"/>
            <w:vAlign w:val="center"/>
          </w:tcPr>
          <w:p w14:paraId="3C515EDD" w14:textId="77777777" w:rsidR="00C32CD1" w:rsidRPr="00A25048" w:rsidRDefault="00C32CD1" w:rsidP="0097309E">
            <w:pPr>
              <w:spacing w:line="180" w:lineRule="exact"/>
              <w:jc w:val="center"/>
              <w:rPr>
                <w:sz w:val="16"/>
                <w:szCs w:val="16"/>
              </w:rPr>
            </w:pPr>
            <w:r w:rsidRPr="00A25048">
              <w:rPr>
                <w:sz w:val="16"/>
                <w:szCs w:val="16"/>
              </w:rPr>
              <w:t>22</w:t>
            </w:r>
          </w:p>
        </w:tc>
        <w:tc>
          <w:tcPr>
            <w:tcW w:w="835" w:type="dxa"/>
          </w:tcPr>
          <w:p w14:paraId="18B11DFA" w14:textId="77777777" w:rsidR="00C32CD1" w:rsidRPr="00A25048" w:rsidRDefault="00C32CD1" w:rsidP="0097309E">
            <w:pPr>
              <w:pStyle w:val="11"/>
              <w:spacing w:line="160" w:lineRule="exact"/>
              <w:jc w:val="center"/>
              <w:rPr>
                <w:rFonts w:ascii="Times New Roman" w:hAnsi="Times New Roman"/>
                <w:sz w:val="16"/>
                <w:szCs w:val="16"/>
              </w:rPr>
            </w:pPr>
          </w:p>
        </w:tc>
        <w:tc>
          <w:tcPr>
            <w:tcW w:w="1075" w:type="dxa"/>
          </w:tcPr>
          <w:p w14:paraId="5DD7C38E" w14:textId="77777777" w:rsidR="00C32CD1" w:rsidRPr="00A25048" w:rsidRDefault="00C32CD1" w:rsidP="0097309E">
            <w:pPr>
              <w:pStyle w:val="11"/>
              <w:spacing w:line="160" w:lineRule="exact"/>
              <w:rPr>
                <w:rFonts w:ascii="Times New Roman" w:hAnsi="Times New Roman"/>
                <w:sz w:val="16"/>
                <w:szCs w:val="16"/>
              </w:rPr>
            </w:pPr>
          </w:p>
        </w:tc>
        <w:tc>
          <w:tcPr>
            <w:tcW w:w="836" w:type="dxa"/>
          </w:tcPr>
          <w:p w14:paraId="39760038" w14:textId="77777777" w:rsidR="00C32CD1" w:rsidRPr="00A25048" w:rsidRDefault="00C32CD1" w:rsidP="0097309E">
            <w:pPr>
              <w:pStyle w:val="11"/>
              <w:spacing w:line="160" w:lineRule="exact"/>
              <w:rPr>
                <w:rFonts w:ascii="Times New Roman" w:hAnsi="Times New Roman"/>
                <w:sz w:val="16"/>
                <w:szCs w:val="16"/>
              </w:rPr>
            </w:pPr>
          </w:p>
        </w:tc>
        <w:tc>
          <w:tcPr>
            <w:tcW w:w="836" w:type="dxa"/>
          </w:tcPr>
          <w:p w14:paraId="7EF331D1" w14:textId="77777777" w:rsidR="00C32CD1" w:rsidRPr="00A25048" w:rsidRDefault="00C32CD1" w:rsidP="0097309E">
            <w:pPr>
              <w:pStyle w:val="11"/>
              <w:spacing w:line="160" w:lineRule="exact"/>
              <w:rPr>
                <w:rFonts w:ascii="Times New Roman" w:hAnsi="Times New Roman"/>
                <w:sz w:val="16"/>
                <w:szCs w:val="16"/>
              </w:rPr>
            </w:pPr>
          </w:p>
        </w:tc>
        <w:tc>
          <w:tcPr>
            <w:tcW w:w="700" w:type="dxa"/>
          </w:tcPr>
          <w:p w14:paraId="52CB1816" w14:textId="77777777" w:rsidR="00C32CD1" w:rsidRPr="00A25048" w:rsidRDefault="00C32CD1" w:rsidP="0097309E">
            <w:pPr>
              <w:pStyle w:val="11"/>
              <w:spacing w:line="160" w:lineRule="exact"/>
              <w:rPr>
                <w:rFonts w:ascii="Times New Roman" w:hAnsi="Times New Roman"/>
                <w:sz w:val="16"/>
                <w:szCs w:val="16"/>
              </w:rPr>
            </w:pPr>
          </w:p>
        </w:tc>
        <w:tc>
          <w:tcPr>
            <w:tcW w:w="886" w:type="dxa"/>
          </w:tcPr>
          <w:p w14:paraId="5467D2E4" w14:textId="77777777" w:rsidR="00C32CD1" w:rsidRPr="00A25048" w:rsidRDefault="00C32CD1" w:rsidP="0097309E">
            <w:pPr>
              <w:pStyle w:val="11"/>
              <w:spacing w:line="160" w:lineRule="exact"/>
              <w:rPr>
                <w:rFonts w:ascii="Times New Roman" w:hAnsi="Times New Roman"/>
                <w:sz w:val="16"/>
                <w:szCs w:val="16"/>
              </w:rPr>
            </w:pPr>
          </w:p>
        </w:tc>
        <w:tc>
          <w:tcPr>
            <w:tcW w:w="853" w:type="dxa"/>
          </w:tcPr>
          <w:p w14:paraId="2E1258EF" w14:textId="77777777" w:rsidR="00C32CD1" w:rsidRPr="00A25048" w:rsidRDefault="00C32CD1" w:rsidP="0097309E">
            <w:pPr>
              <w:pStyle w:val="11"/>
              <w:spacing w:line="160" w:lineRule="exact"/>
              <w:rPr>
                <w:rFonts w:ascii="Times New Roman" w:hAnsi="Times New Roman"/>
                <w:sz w:val="16"/>
                <w:szCs w:val="16"/>
              </w:rPr>
            </w:pPr>
          </w:p>
        </w:tc>
        <w:tc>
          <w:tcPr>
            <w:tcW w:w="919" w:type="dxa"/>
          </w:tcPr>
          <w:p w14:paraId="10EA9614" w14:textId="77777777" w:rsidR="00C32CD1" w:rsidRPr="00A25048" w:rsidRDefault="00C32CD1" w:rsidP="0097309E">
            <w:pPr>
              <w:pStyle w:val="11"/>
              <w:spacing w:line="160" w:lineRule="exact"/>
              <w:rPr>
                <w:rFonts w:ascii="Times New Roman" w:hAnsi="Times New Roman"/>
                <w:sz w:val="16"/>
                <w:szCs w:val="16"/>
              </w:rPr>
            </w:pPr>
          </w:p>
        </w:tc>
        <w:tc>
          <w:tcPr>
            <w:tcW w:w="1062" w:type="dxa"/>
          </w:tcPr>
          <w:p w14:paraId="128C3B29" w14:textId="77777777" w:rsidR="00C32CD1" w:rsidRPr="00A25048" w:rsidRDefault="00C32CD1" w:rsidP="0097309E">
            <w:pPr>
              <w:pStyle w:val="11"/>
              <w:spacing w:line="160" w:lineRule="exact"/>
              <w:rPr>
                <w:rFonts w:ascii="Times New Roman" w:hAnsi="Times New Roman"/>
                <w:sz w:val="16"/>
                <w:szCs w:val="16"/>
              </w:rPr>
            </w:pPr>
          </w:p>
        </w:tc>
        <w:tc>
          <w:tcPr>
            <w:tcW w:w="534" w:type="dxa"/>
          </w:tcPr>
          <w:p w14:paraId="28C648B9" w14:textId="77777777" w:rsidR="00C32CD1" w:rsidRPr="00A25048" w:rsidRDefault="00C32CD1" w:rsidP="0097309E">
            <w:pPr>
              <w:pStyle w:val="11"/>
              <w:spacing w:line="160" w:lineRule="exact"/>
              <w:rPr>
                <w:rFonts w:ascii="Times New Roman" w:hAnsi="Times New Roman"/>
                <w:sz w:val="16"/>
                <w:szCs w:val="16"/>
              </w:rPr>
            </w:pPr>
          </w:p>
        </w:tc>
        <w:tc>
          <w:tcPr>
            <w:tcW w:w="710" w:type="dxa"/>
          </w:tcPr>
          <w:p w14:paraId="59E096DB" w14:textId="77777777" w:rsidR="00C32CD1" w:rsidRPr="00A25048" w:rsidRDefault="00C32CD1" w:rsidP="0097309E">
            <w:pPr>
              <w:pStyle w:val="11"/>
              <w:spacing w:line="160" w:lineRule="exact"/>
              <w:rPr>
                <w:rFonts w:ascii="Times New Roman" w:hAnsi="Times New Roman"/>
                <w:sz w:val="16"/>
                <w:szCs w:val="16"/>
              </w:rPr>
            </w:pPr>
          </w:p>
        </w:tc>
        <w:tc>
          <w:tcPr>
            <w:tcW w:w="861" w:type="dxa"/>
          </w:tcPr>
          <w:p w14:paraId="18082B80" w14:textId="77777777" w:rsidR="00C32CD1" w:rsidRPr="00A25048" w:rsidRDefault="00C32CD1" w:rsidP="0097309E">
            <w:pPr>
              <w:pStyle w:val="11"/>
              <w:spacing w:line="160" w:lineRule="exact"/>
              <w:rPr>
                <w:rFonts w:ascii="Times New Roman" w:hAnsi="Times New Roman"/>
                <w:sz w:val="16"/>
                <w:szCs w:val="16"/>
              </w:rPr>
            </w:pPr>
          </w:p>
        </w:tc>
        <w:tc>
          <w:tcPr>
            <w:tcW w:w="984" w:type="dxa"/>
          </w:tcPr>
          <w:p w14:paraId="0C797C1C" w14:textId="77777777" w:rsidR="00C32CD1" w:rsidRPr="00A25048" w:rsidRDefault="00C32CD1" w:rsidP="0097309E">
            <w:pPr>
              <w:pStyle w:val="11"/>
              <w:spacing w:line="160" w:lineRule="exact"/>
              <w:rPr>
                <w:rFonts w:ascii="Times New Roman" w:hAnsi="Times New Roman"/>
                <w:sz w:val="16"/>
                <w:szCs w:val="16"/>
              </w:rPr>
            </w:pPr>
          </w:p>
        </w:tc>
      </w:tr>
      <w:tr w:rsidR="00C32CD1" w:rsidRPr="00DB42B5" w14:paraId="35439D58" w14:textId="77777777" w:rsidTr="00665163">
        <w:trPr>
          <w:cantSplit/>
          <w:jc w:val="center"/>
        </w:trPr>
        <w:tc>
          <w:tcPr>
            <w:tcW w:w="3986" w:type="dxa"/>
          </w:tcPr>
          <w:p w14:paraId="72188044" w14:textId="77777777" w:rsidR="00C32CD1" w:rsidRPr="00DE0150" w:rsidRDefault="00C32CD1" w:rsidP="0097309E">
            <w:pPr>
              <w:spacing w:line="180" w:lineRule="exact"/>
              <w:rPr>
                <w:sz w:val="16"/>
                <w:szCs w:val="16"/>
              </w:rPr>
            </w:pPr>
            <w:r w:rsidRPr="00DE0150">
              <w:rPr>
                <w:sz w:val="16"/>
                <w:szCs w:val="16"/>
              </w:rPr>
              <w:t xml:space="preserve"> увеличение стоимости материальных запасов</w:t>
            </w:r>
            <w:r w:rsidR="00E03A88">
              <w:rPr>
                <w:sz w:val="16"/>
                <w:szCs w:val="16"/>
              </w:rPr>
              <w:br/>
            </w:r>
            <w:r w:rsidRPr="00DE0150">
              <w:rPr>
                <w:sz w:val="16"/>
                <w:szCs w:val="16"/>
              </w:rPr>
              <w:t>(сумма строк 24+25+26+27+28+29+30</w:t>
            </w:r>
            <w:r w:rsidR="00A25048" w:rsidRPr="00DE0150">
              <w:rPr>
                <w:sz w:val="16"/>
                <w:szCs w:val="16"/>
              </w:rPr>
              <w:t>+31</w:t>
            </w:r>
            <w:r w:rsidRPr="00DE0150">
              <w:rPr>
                <w:sz w:val="16"/>
                <w:szCs w:val="16"/>
              </w:rPr>
              <w:t xml:space="preserve">) </w:t>
            </w:r>
          </w:p>
          <w:p w14:paraId="30FDB34E" w14:textId="77777777" w:rsidR="00C32CD1" w:rsidRPr="00DE0150" w:rsidRDefault="00C32CD1" w:rsidP="0097309E">
            <w:pPr>
              <w:spacing w:line="180" w:lineRule="exact"/>
              <w:rPr>
                <w:sz w:val="16"/>
                <w:szCs w:val="16"/>
              </w:rPr>
            </w:pPr>
            <w:r w:rsidRPr="00DE0150">
              <w:rPr>
                <w:sz w:val="16"/>
                <w:szCs w:val="16"/>
              </w:rPr>
              <w:t xml:space="preserve">   в том числе: </w:t>
            </w:r>
          </w:p>
        </w:tc>
        <w:tc>
          <w:tcPr>
            <w:tcW w:w="449" w:type="dxa"/>
            <w:vAlign w:val="center"/>
          </w:tcPr>
          <w:p w14:paraId="0FD481E5" w14:textId="77777777" w:rsidR="00C32CD1" w:rsidRPr="00A25048" w:rsidRDefault="00C32CD1" w:rsidP="0097309E">
            <w:pPr>
              <w:spacing w:line="180" w:lineRule="exact"/>
              <w:jc w:val="center"/>
              <w:rPr>
                <w:sz w:val="16"/>
                <w:szCs w:val="16"/>
              </w:rPr>
            </w:pPr>
            <w:r w:rsidRPr="00A25048">
              <w:rPr>
                <w:sz w:val="16"/>
                <w:szCs w:val="16"/>
              </w:rPr>
              <w:t>23</w:t>
            </w:r>
          </w:p>
        </w:tc>
        <w:tc>
          <w:tcPr>
            <w:tcW w:w="835" w:type="dxa"/>
          </w:tcPr>
          <w:p w14:paraId="6687D766" w14:textId="77777777" w:rsidR="00C32CD1" w:rsidRPr="00A25048" w:rsidRDefault="00C32CD1" w:rsidP="0097309E">
            <w:pPr>
              <w:pStyle w:val="11"/>
              <w:spacing w:line="160" w:lineRule="exact"/>
              <w:jc w:val="center"/>
              <w:rPr>
                <w:rFonts w:ascii="Times New Roman" w:hAnsi="Times New Roman"/>
                <w:sz w:val="16"/>
                <w:szCs w:val="16"/>
              </w:rPr>
            </w:pPr>
          </w:p>
        </w:tc>
        <w:tc>
          <w:tcPr>
            <w:tcW w:w="1075" w:type="dxa"/>
          </w:tcPr>
          <w:p w14:paraId="045F6084" w14:textId="77777777" w:rsidR="00C32CD1" w:rsidRPr="00A25048" w:rsidRDefault="00C32CD1" w:rsidP="0097309E">
            <w:pPr>
              <w:pStyle w:val="11"/>
              <w:spacing w:line="160" w:lineRule="exact"/>
              <w:rPr>
                <w:rFonts w:ascii="Times New Roman" w:hAnsi="Times New Roman"/>
                <w:sz w:val="16"/>
                <w:szCs w:val="16"/>
              </w:rPr>
            </w:pPr>
          </w:p>
        </w:tc>
        <w:tc>
          <w:tcPr>
            <w:tcW w:w="836" w:type="dxa"/>
          </w:tcPr>
          <w:p w14:paraId="5A06501D" w14:textId="77777777" w:rsidR="00C32CD1" w:rsidRPr="00A25048" w:rsidRDefault="00C32CD1" w:rsidP="0097309E">
            <w:pPr>
              <w:pStyle w:val="11"/>
              <w:spacing w:line="160" w:lineRule="exact"/>
              <w:rPr>
                <w:rFonts w:ascii="Times New Roman" w:hAnsi="Times New Roman"/>
                <w:sz w:val="16"/>
                <w:szCs w:val="16"/>
              </w:rPr>
            </w:pPr>
          </w:p>
        </w:tc>
        <w:tc>
          <w:tcPr>
            <w:tcW w:w="836" w:type="dxa"/>
          </w:tcPr>
          <w:p w14:paraId="3F3C5029" w14:textId="77777777" w:rsidR="00C32CD1" w:rsidRPr="00A25048" w:rsidRDefault="00C32CD1" w:rsidP="0097309E">
            <w:pPr>
              <w:pStyle w:val="11"/>
              <w:spacing w:line="160" w:lineRule="exact"/>
              <w:rPr>
                <w:rFonts w:ascii="Times New Roman" w:hAnsi="Times New Roman"/>
                <w:sz w:val="16"/>
                <w:szCs w:val="16"/>
              </w:rPr>
            </w:pPr>
          </w:p>
        </w:tc>
        <w:tc>
          <w:tcPr>
            <w:tcW w:w="700" w:type="dxa"/>
          </w:tcPr>
          <w:p w14:paraId="07DC16C1" w14:textId="77777777" w:rsidR="00C32CD1" w:rsidRPr="00A25048" w:rsidRDefault="00C32CD1" w:rsidP="0097309E">
            <w:pPr>
              <w:pStyle w:val="11"/>
              <w:spacing w:line="160" w:lineRule="exact"/>
              <w:rPr>
                <w:rFonts w:ascii="Times New Roman" w:hAnsi="Times New Roman"/>
                <w:sz w:val="16"/>
                <w:szCs w:val="16"/>
              </w:rPr>
            </w:pPr>
          </w:p>
        </w:tc>
        <w:tc>
          <w:tcPr>
            <w:tcW w:w="886" w:type="dxa"/>
          </w:tcPr>
          <w:p w14:paraId="2161A622" w14:textId="77777777" w:rsidR="00C32CD1" w:rsidRPr="00A25048" w:rsidRDefault="00C32CD1" w:rsidP="0097309E">
            <w:pPr>
              <w:pStyle w:val="11"/>
              <w:spacing w:line="160" w:lineRule="exact"/>
              <w:rPr>
                <w:rFonts w:ascii="Times New Roman" w:hAnsi="Times New Roman"/>
                <w:sz w:val="16"/>
                <w:szCs w:val="16"/>
              </w:rPr>
            </w:pPr>
          </w:p>
        </w:tc>
        <w:tc>
          <w:tcPr>
            <w:tcW w:w="853" w:type="dxa"/>
          </w:tcPr>
          <w:p w14:paraId="3A2F2CC9" w14:textId="77777777" w:rsidR="00C32CD1" w:rsidRPr="00A25048" w:rsidRDefault="00C32CD1" w:rsidP="0097309E">
            <w:pPr>
              <w:pStyle w:val="11"/>
              <w:spacing w:line="160" w:lineRule="exact"/>
              <w:rPr>
                <w:rFonts w:ascii="Times New Roman" w:hAnsi="Times New Roman"/>
                <w:sz w:val="16"/>
                <w:szCs w:val="16"/>
              </w:rPr>
            </w:pPr>
          </w:p>
        </w:tc>
        <w:tc>
          <w:tcPr>
            <w:tcW w:w="919" w:type="dxa"/>
          </w:tcPr>
          <w:p w14:paraId="3ED5EAF8" w14:textId="77777777" w:rsidR="00C32CD1" w:rsidRPr="00A25048" w:rsidRDefault="00C32CD1" w:rsidP="0097309E">
            <w:pPr>
              <w:pStyle w:val="11"/>
              <w:spacing w:line="160" w:lineRule="exact"/>
              <w:rPr>
                <w:rFonts w:ascii="Times New Roman" w:hAnsi="Times New Roman"/>
                <w:sz w:val="16"/>
                <w:szCs w:val="16"/>
              </w:rPr>
            </w:pPr>
          </w:p>
        </w:tc>
        <w:tc>
          <w:tcPr>
            <w:tcW w:w="1062" w:type="dxa"/>
          </w:tcPr>
          <w:p w14:paraId="2FA3FEAB" w14:textId="77777777" w:rsidR="00C32CD1" w:rsidRPr="00A25048" w:rsidRDefault="00C32CD1" w:rsidP="0097309E">
            <w:pPr>
              <w:pStyle w:val="11"/>
              <w:spacing w:line="160" w:lineRule="exact"/>
              <w:rPr>
                <w:rFonts w:ascii="Times New Roman" w:hAnsi="Times New Roman"/>
                <w:sz w:val="16"/>
                <w:szCs w:val="16"/>
              </w:rPr>
            </w:pPr>
          </w:p>
        </w:tc>
        <w:tc>
          <w:tcPr>
            <w:tcW w:w="534" w:type="dxa"/>
          </w:tcPr>
          <w:p w14:paraId="416DA00A" w14:textId="77777777" w:rsidR="00C32CD1" w:rsidRPr="00A25048" w:rsidRDefault="00C32CD1" w:rsidP="0097309E">
            <w:pPr>
              <w:pStyle w:val="11"/>
              <w:spacing w:line="160" w:lineRule="exact"/>
              <w:rPr>
                <w:rFonts w:ascii="Times New Roman" w:hAnsi="Times New Roman"/>
                <w:sz w:val="16"/>
                <w:szCs w:val="16"/>
              </w:rPr>
            </w:pPr>
          </w:p>
        </w:tc>
        <w:tc>
          <w:tcPr>
            <w:tcW w:w="710" w:type="dxa"/>
          </w:tcPr>
          <w:p w14:paraId="25A18922" w14:textId="77777777" w:rsidR="00C32CD1" w:rsidRPr="00A25048" w:rsidRDefault="00C32CD1" w:rsidP="0097309E">
            <w:pPr>
              <w:pStyle w:val="11"/>
              <w:spacing w:line="160" w:lineRule="exact"/>
              <w:rPr>
                <w:rFonts w:ascii="Times New Roman" w:hAnsi="Times New Roman"/>
                <w:sz w:val="16"/>
                <w:szCs w:val="16"/>
              </w:rPr>
            </w:pPr>
          </w:p>
        </w:tc>
        <w:tc>
          <w:tcPr>
            <w:tcW w:w="861" w:type="dxa"/>
          </w:tcPr>
          <w:p w14:paraId="4116AD9A" w14:textId="77777777" w:rsidR="00C32CD1" w:rsidRPr="00A25048" w:rsidRDefault="00C32CD1" w:rsidP="0097309E">
            <w:pPr>
              <w:pStyle w:val="11"/>
              <w:spacing w:line="160" w:lineRule="exact"/>
              <w:rPr>
                <w:rFonts w:ascii="Times New Roman" w:hAnsi="Times New Roman"/>
                <w:sz w:val="16"/>
                <w:szCs w:val="16"/>
              </w:rPr>
            </w:pPr>
          </w:p>
        </w:tc>
        <w:tc>
          <w:tcPr>
            <w:tcW w:w="984" w:type="dxa"/>
          </w:tcPr>
          <w:p w14:paraId="1E0EB507" w14:textId="77777777" w:rsidR="00C32CD1" w:rsidRPr="00A25048" w:rsidRDefault="00C32CD1" w:rsidP="0097309E">
            <w:pPr>
              <w:pStyle w:val="11"/>
              <w:spacing w:line="160" w:lineRule="exact"/>
              <w:rPr>
                <w:rFonts w:ascii="Times New Roman" w:hAnsi="Times New Roman"/>
                <w:sz w:val="16"/>
                <w:szCs w:val="16"/>
              </w:rPr>
            </w:pPr>
          </w:p>
        </w:tc>
      </w:tr>
      <w:tr w:rsidR="00C32CD1" w:rsidRPr="00DB42B5" w14:paraId="247A3697" w14:textId="77777777" w:rsidTr="00665163">
        <w:trPr>
          <w:cantSplit/>
          <w:trHeight w:val="185"/>
          <w:jc w:val="center"/>
        </w:trPr>
        <w:tc>
          <w:tcPr>
            <w:tcW w:w="3986" w:type="dxa"/>
          </w:tcPr>
          <w:p w14:paraId="7DF7FD9A" w14:textId="77777777" w:rsidR="00C32CD1" w:rsidRPr="00DE0150" w:rsidRDefault="00C32CD1" w:rsidP="0097309E">
            <w:pPr>
              <w:autoSpaceDE w:val="0"/>
              <w:autoSpaceDN w:val="0"/>
              <w:adjustRightInd w:val="0"/>
              <w:spacing w:line="160" w:lineRule="exact"/>
              <w:rPr>
                <w:sz w:val="16"/>
                <w:szCs w:val="16"/>
              </w:rPr>
            </w:pPr>
            <w:r w:rsidRPr="00DE0150">
              <w:rPr>
                <w:sz w:val="16"/>
                <w:szCs w:val="16"/>
              </w:rPr>
              <w:t xml:space="preserve">      медикаментов и перевязочных средств </w:t>
            </w:r>
          </w:p>
        </w:tc>
        <w:tc>
          <w:tcPr>
            <w:tcW w:w="449" w:type="dxa"/>
            <w:vAlign w:val="center"/>
          </w:tcPr>
          <w:p w14:paraId="2DC8E579" w14:textId="77777777" w:rsidR="00C32CD1" w:rsidRPr="00A25048" w:rsidRDefault="00C32CD1" w:rsidP="0097309E">
            <w:pPr>
              <w:spacing w:line="180" w:lineRule="exact"/>
              <w:jc w:val="center"/>
              <w:rPr>
                <w:sz w:val="16"/>
                <w:szCs w:val="16"/>
              </w:rPr>
            </w:pPr>
            <w:r w:rsidRPr="00A25048">
              <w:rPr>
                <w:sz w:val="16"/>
                <w:szCs w:val="16"/>
              </w:rPr>
              <w:t>24</w:t>
            </w:r>
          </w:p>
        </w:tc>
        <w:tc>
          <w:tcPr>
            <w:tcW w:w="835" w:type="dxa"/>
          </w:tcPr>
          <w:p w14:paraId="0F18156C" w14:textId="77777777" w:rsidR="00C32CD1" w:rsidRPr="00A25048" w:rsidRDefault="00C32CD1" w:rsidP="0097309E">
            <w:pPr>
              <w:pStyle w:val="11"/>
              <w:spacing w:line="180" w:lineRule="exact"/>
              <w:jc w:val="center"/>
              <w:rPr>
                <w:rFonts w:ascii="Times New Roman" w:hAnsi="Times New Roman"/>
                <w:sz w:val="16"/>
                <w:szCs w:val="16"/>
              </w:rPr>
            </w:pPr>
          </w:p>
        </w:tc>
        <w:tc>
          <w:tcPr>
            <w:tcW w:w="1075" w:type="dxa"/>
          </w:tcPr>
          <w:p w14:paraId="29FA8822"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0B45472A"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7BC7BC51" w14:textId="77777777" w:rsidR="00C32CD1" w:rsidRPr="00A25048" w:rsidRDefault="00C32CD1" w:rsidP="0097309E">
            <w:pPr>
              <w:pStyle w:val="11"/>
              <w:spacing w:line="180" w:lineRule="exact"/>
              <w:rPr>
                <w:rFonts w:ascii="Times New Roman" w:hAnsi="Times New Roman"/>
                <w:sz w:val="16"/>
                <w:szCs w:val="16"/>
              </w:rPr>
            </w:pPr>
          </w:p>
        </w:tc>
        <w:tc>
          <w:tcPr>
            <w:tcW w:w="700" w:type="dxa"/>
          </w:tcPr>
          <w:p w14:paraId="38907A1E" w14:textId="77777777" w:rsidR="00C32CD1" w:rsidRPr="00A25048" w:rsidRDefault="00C32CD1" w:rsidP="0097309E">
            <w:pPr>
              <w:pStyle w:val="11"/>
              <w:spacing w:line="180" w:lineRule="exact"/>
              <w:rPr>
                <w:rFonts w:ascii="Times New Roman" w:hAnsi="Times New Roman"/>
                <w:sz w:val="16"/>
                <w:szCs w:val="16"/>
              </w:rPr>
            </w:pPr>
          </w:p>
        </w:tc>
        <w:tc>
          <w:tcPr>
            <w:tcW w:w="886" w:type="dxa"/>
          </w:tcPr>
          <w:p w14:paraId="19A9B322" w14:textId="77777777" w:rsidR="00C32CD1" w:rsidRPr="00A25048" w:rsidRDefault="00C32CD1" w:rsidP="0097309E">
            <w:pPr>
              <w:pStyle w:val="11"/>
              <w:spacing w:line="180" w:lineRule="exact"/>
              <w:rPr>
                <w:rFonts w:ascii="Times New Roman" w:hAnsi="Times New Roman"/>
                <w:sz w:val="16"/>
                <w:szCs w:val="16"/>
              </w:rPr>
            </w:pPr>
          </w:p>
        </w:tc>
        <w:tc>
          <w:tcPr>
            <w:tcW w:w="853" w:type="dxa"/>
          </w:tcPr>
          <w:p w14:paraId="1E49D7DA" w14:textId="77777777" w:rsidR="00C32CD1" w:rsidRPr="00A25048" w:rsidRDefault="00C32CD1" w:rsidP="0097309E">
            <w:pPr>
              <w:pStyle w:val="11"/>
              <w:spacing w:line="180" w:lineRule="exact"/>
              <w:rPr>
                <w:rFonts w:ascii="Times New Roman" w:hAnsi="Times New Roman"/>
                <w:sz w:val="16"/>
                <w:szCs w:val="16"/>
              </w:rPr>
            </w:pPr>
          </w:p>
        </w:tc>
        <w:tc>
          <w:tcPr>
            <w:tcW w:w="919" w:type="dxa"/>
          </w:tcPr>
          <w:p w14:paraId="11EA7807" w14:textId="77777777" w:rsidR="00C32CD1" w:rsidRPr="00A25048" w:rsidRDefault="00C32CD1" w:rsidP="0097309E">
            <w:pPr>
              <w:pStyle w:val="11"/>
              <w:spacing w:line="180" w:lineRule="exact"/>
              <w:rPr>
                <w:rFonts w:ascii="Times New Roman" w:hAnsi="Times New Roman"/>
                <w:sz w:val="16"/>
                <w:szCs w:val="16"/>
              </w:rPr>
            </w:pPr>
          </w:p>
        </w:tc>
        <w:tc>
          <w:tcPr>
            <w:tcW w:w="1062" w:type="dxa"/>
          </w:tcPr>
          <w:p w14:paraId="6B0B5000" w14:textId="77777777" w:rsidR="00C32CD1" w:rsidRPr="00A25048" w:rsidRDefault="00C32CD1" w:rsidP="0097309E">
            <w:pPr>
              <w:pStyle w:val="11"/>
              <w:spacing w:line="180" w:lineRule="exact"/>
              <w:rPr>
                <w:rFonts w:ascii="Times New Roman" w:hAnsi="Times New Roman"/>
                <w:sz w:val="16"/>
                <w:szCs w:val="16"/>
              </w:rPr>
            </w:pPr>
          </w:p>
        </w:tc>
        <w:tc>
          <w:tcPr>
            <w:tcW w:w="534" w:type="dxa"/>
          </w:tcPr>
          <w:p w14:paraId="2C08F754" w14:textId="77777777" w:rsidR="00C32CD1" w:rsidRPr="00A25048" w:rsidRDefault="00C32CD1" w:rsidP="0097309E">
            <w:pPr>
              <w:pStyle w:val="11"/>
              <w:spacing w:line="180" w:lineRule="exact"/>
              <w:rPr>
                <w:rFonts w:ascii="Times New Roman" w:hAnsi="Times New Roman"/>
                <w:sz w:val="16"/>
                <w:szCs w:val="16"/>
              </w:rPr>
            </w:pPr>
          </w:p>
        </w:tc>
        <w:tc>
          <w:tcPr>
            <w:tcW w:w="710" w:type="dxa"/>
          </w:tcPr>
          <w:p w14:paraId="6F051792" w14:textId="77777777" w:rsidR="00C32CD1" w:rsidRPr="00A25048" w:rsidRDefault="00C32CD1" w:rsidP="0097309E">
            <w:pPr>
              <w:pStyle w:val="11"/>
              <w:spacing w:line="180" w:lineRule="exact"/>
              <w:rPr>
                <w:rFonts w:ascii="Times New Roman" w:hAnsi="Times New Roman"/>
                <w:sz w:val="16"/>
                <w:szCs w:val="16"/>
              </w:rPr>
            </w:pPr>
          </w:p>
        </w:tc>
        <w:tc>
          <w:tcPr>
            <w:tcW w:w="861" w:type="dxa"/>
          </w:tcPr>
          <w:p w14:paraId="316635E0" w14:textId="77777777" w:rsidR="00C32CD1" w:rsidRPr="00A25048" w:rsidRDefault="00C32CD1" w:rsidP="0097309E">
            <w:pPr>
              <w:pStyle w:val="11"/>
              <w:spacing w:line="180" w:lineRule="exact"/>
              <w:rPr>
                <w:rFonts w:ascii="Times New Roman" w:hAnsi="Times New Roman"/>
                <w:sz w:val="16"/>
                <w:szCs w:val="16"/>
              </w:rPr>
            </w:pPr>
          </w:p>
        </w:tc>
        <w:tc>
          <w:tcPr>
            <w:tcW w:w="984" w:type="dxa"/>
          </w:tcPr>
          <w:p w14:paraId="392D9357" w14:textId="77777777" w:rsidR="00C32CD1" w:rsidRPr="00A25048" w:rsidRDefault="00C32CD1" w:rsidP="0097309E">
            <w:pPr>
              <w:pStyle w:val="11"/>
              <w:spacing w:line="180" w:lineRule="exact"/>
              <w:rPr>
                <w:rFonts w:ascii="Times New Roman" w:hAnsi="Times New Roman"/>
                <w:sz w:val="16"/>
                <w:szCs w:val="16"/>
              </w:rPr>
            </w:pPr>
          </w:p>
        </w:tc>
      </w:tr>
      <w:tr w:rsidR="00C32CD1" w:rsidRPr="00DB42B5" w14:paraId="6DDD8488" w14:textId="77777777" w:rsidTr="00665163">
        <w:trPr>
          <w:cantSplit/>
          <w:jc w:val="center"/>
        </w:trPr>
        <w:tc>
          <w:tcPr>
            <w:tcW w:w="3986" w:type="dxa"/>
          </w:tcPr>
          <w:p w14:paraId="7F8D0B5B"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медицинского инструментария</w:t>
            </w:r>
          </w:p>
        </w:tc>
        <w:tc>
          <w:tcPr>
            <w:tcW w:w="449" w:type="dxa"/>
            <w:vAlign w:val="center"/>
          </w:tcPr>
          <w:p w14:paraId="60F98D5B" w14:textId="77777777" w:rsidR="00C32CD1" w:rsidRPr="00A25048" w:rsidRDefault="00C32CD1" w:rsidP="0097309E">
            <w:pPr>
              <w:spacing w:line="180" w:lineRule="exact"/>
              <w:jc w:val="center"/>
              <w:rPr>
                <w:sz w:val="16"/>
                <w:szCs w:val="16"/>
              </w:rPr>
            </w:pPr>
            <w:r w:rsidRPr="00A25048">
              <w:rPr>
                <w:sz w:val="16"/>
                <w:szCs w:val="16"/>
              </w:rPr>
              <w:t>25</w:t>
            </w:r>
          </w:p>
        </w:tc>
        <w:tc>
          <w:tcPr>
            <w:tcW w:w="835" w:type="dxa"/>
          </w:tcPr>
          <w:p w14:paraId="60B0BA18" w14:textId="77777777" w:rsidR="00C32CD1" w:rsidRPr="00A25048" w:rsidRDefault="00C32CD1" w:rsidP="0097309E">
            <w:pPr>
              <w:pStyle w:val="11"/>
              <w:spacing w:line="180" w:lineRule="exact"/>
              <w:jc w:val="center"/>
              <w:rPr>
                <w:rFonts w:ascii="Times New Roman" w:hAnsi="Times New Roman"/>
                <w:sz w:val="16"/>
                <w:szCs w:val="16"/>
              </w:rPr>
            </w:pPr>
          </w:p>
        </w:tc>
        <w:tc>
          <w:tcPr>
            <w:tcW w:w="1075" w:type="dxa"/>
          </w:tcPr>
          <w:p w14:paraId="76E002FB"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0ADF5657"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35000486" w14:textId="77777777" w:rsidR="00C32CD1" w:rsidRPr="00A25048" w:rsidRDefault="00C32CD1" w:rsidP="0097309E">
            <w:pPr>
              <w:pStyle w:val="11"/>
              <w:spacing w:line="180" w:lineRule="exact"/>
              <w:rPr>
                <w:rFonts w:ascii="Times New Roman" w:hAnsi="Times New Roman"/>
                <w:sz w:val="16"/>
                <w:szCs w:val="16"/>
              </w:rPr>
            </w:pPr>
          </w:p>
        </w:tc>
        <w:tc>
          <w:tcPr>
            <w:tcW w:w="700" w:type="dxa"/>
          </w:tcPr>
          <w:p w14:paraId="5CBA5601" w14:textId="77777777" w:rsidR="00C32CD1" w:rsidRPr="00A25048" w:rsidRDefault="00C32CD1" w:rsidP="0097309E">
            <w:pPr>
              <w:pStyle w:val="11"/>
              <w:spacing w:line="180" w:lineRule="exact"/>
              <w:rPr>
                <w:rFonts w:ascii="Times New Roman" w:hAnsi="Times New Roman"/>
                <w:sz w:val="16"/>
                <w:szCs w:val="16"/>
              </w:rPr>
            </w:pPr>
          </w:p>
        </w:tc>
        <w:tc>
          <w:tcPr>
            <w:tcW w:w="886" w:type="dxa"/>
          </w:tcPr>
          <w:p w14:paraId="73824F95" w14:textId="77777777" w:rsidR="00C32CD1" w:rsidRPr="00A25048" w:rsidRDefault="00C32CD1" w:rsidP="0097309E">
            <w:pPr>
              <w:pStyle w:val="11"/>
              <w:spacing w:line="180" w:lineRule="exact"/>
              <w:rPr>
                <w:rFonts w:ascii="Times New Roman" w:hAnsi="Times New Roman"/>
                <w:sz w:val="16"/>
                <w:szCs w:val="16"/>
              </w:rPr>
            </w:pPr>
          </w:p>
        </w:tc>
        <w:tc>
          <w:tcPr>
            <w:tcW w:w="853" w:type="dxa"/>
          </w:tcPr>
          <w:p w14:paraId="6934048F" w14:textId="77777777" w:rsidR="00C32CD1" w:rsidRPr="00A25048" w:rsidRDefault="00C32CD1" w:rsidP="0097309E">
            <w:pPr>
              <w:pStyle w:val="11"/>
              <w:spacing w:line="180" w:lineRule="exact"/>
              <w:rPr>
                <w:rFonts w:ascii="Times New Roman" w:hAnsi="Times New Roman"/>
                <w:sz w:val="16"/>
                <w:szCs w:val="16"/>
              </w:rPr>
            </w:pPr>
          </w:p>
        </w:tc>
        <w:tc>
          <w:tcPr>
            <w:tcW w:w="919" w:type="dxa"/>
          </w:tcPr>
          <w:p w14:paraId="0B9FBE7D" w14:textId="77777777" w:rsidR="00C32CD1" w:rsidRPr="00A25048" w:rsidRDefault="00C32CD1" w:rsidP="0097309E">
            <w:pPr>
              <w:pStyle w:val="11"/>
              <w:spacing w:line="180" w:lineRule="exact"/>
              <w:rPr>
                <w:rFonts w:ascii="Times New Roman" w:hAnsi="Times New Roman"/>
                <w:sz w:val="16"/>
                <w:szCs w:val="16"/>
              </w:rPr>
            </w:pPr>
          </w:p>
        </w:tc>
        <w:tc>
          <w:tcPr>
            <w:tcW w:w="1062" w:type="dxa"/>
          </w:tcPr>
          <w:p w14:paraId="0A5B8167" w14:textId="77777777" w:rsidR="00C32CD1" w:rsidRPr="00A25048" w:rsidRDefault="00C32CD1" w:rsidP="0097309E">
            <w:pPr>
              <w:pStyle w:val="11"/>
              <w:spacing w:line="180" w:lineRule="exact"/>
              <w:rPr>
                <w:rFonts w:ascii="Times New Roman" w:hAnsi="Times New Roman"/>
                <w:sz w:val="16"/>
                <w:szCs w:val="16"/>
              </w:rPr>
            </w:pPr>
          </w:p>
        </w:tc>
        <w:tc>
          <w:tcPr>
            <w:tcW w:w="534" w:type="dxa"/>
          </w:tcPr>
          <w:p w14:paraId="73800489" w14:textId="77777777" w:rsidR="00C32CD1" w:rsidRPr="00A25048" w:rsidRDefault="00C32CD1" w:rsidP="0097309E">
            <w:pPr>
              <w:pStyle w:val="11"/>
              <w:spacing w:line="180" w:lineRule="exact"/>
              <w:rPr>
                <w:rFonts w:ascii="Times New Roman" w:hAnsi="Times New Roman"/>
                <w:sz w:val="16"/>
                <w:szCs w:val="16"/>
              </w:rPr>
            </w:pPr>
          </w:p>
        </w:tc>
        <w:tc>
          <w:tcPr>
            <w:tcW w:w="710" w:type="dxa"/>
          </w:tcPr>
          <w:p w14:paraId="113AFDD9" w14:textId="77777777" w:rsidR="00C32CD1" w:rsidRPr="00A25048" w:rsidRDefault="00C32CD1" w:rsidP="0097309E">
            <w:pPr>
              <w:pStyle w:val="11"/>
              <w:spacing w:line="180" w:lineRule="exact"/>
              <w:rPr>
                <w:rFonts w:ascii="Times New Roman" w:hAnsi="Times New Roman"/>
                <w:sz w:val="16"/>
                <w:szCs w:val="16"/>
              </w:rPr>
            </w:pPr>
          </w:p>
        </w:tc>
        <w:tc>
          <w:tcPr>
            <w:tcW w:w="861" w:type="dxa"/>
          </w:tcPr>
          <w:p w14:paraId="1F292DE6" w14:textId="77777777" w:rsidR="00C32CD1" w:rsidRPr="00A25048" w:rsidRDefault="00C32CD1" w:rsidP="0097309E">
            <w:pPr>
              <w:pStyle w:val="11"/>
              <w:spacing w:line="180" w:lineRule="exact"/>
              <w:rPr>
                <w:rFonts w:ascii="Times New Roman" w:hAnsi="Times New Roman"/>
                <w:sz w:val="16"/>
                <w:szCs w:val="16"/>
              </w:rPr>
            </w:pPr>
          </w:p>
        </w:tc>
        <w:tc>
          <w:tcPr>
            <w:tcW w:w="984" w:type="dxa"/>
          </w:tcPr>
          <w:p w14:paraId="09D28FA6" w14:textId="77777777" w:rsidR="00C32CD1" w:rsidRPr="00A25048" w:rsidRDefault="00C32CD1" w:rsidP="0097309E">
            <w:pPr>
              <w:pStyle w:val="11"/>
              <w:spacing w:line="180" w:lineRule="exact"/>
              <w:rPr>
                <w:rFonts w:ascii="Times New Roman" w:hAnsi="Times New Roman"/>
                <w:sz w:val="16"/>
                <w:szCs w:val="16"/>
              </w:rPr>
            </w:pPr>
          </w:p>
        </w:tc>
      </w:tr>
      <w:tr w:rsidR="00C32CD1" w:rsidRPr="00DB42B5" w14:paraId="2D7D582F" w14:textId="77777777" w:rsidTr="00665163">
        <w:trPr>
          <w:cantSplit/>
          <w:jc w:val="center"/>
        </w:trPr>
        <w:tc>
          <w:tcPr>
            <w:tcW w:w="3986" w:type="dxa"/>
          </w:tcPr>
          <w:p w14:paraId="66323C35"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продуктов питания</w:t>
            </w:r>
          </w:p>
        </w:tc>
        <w:tc>
          <w:tcPr>
            <w:tcW w:w="449" w:type="dxa"/>
            <w:vAlign w:val="center"/>
          </w:tcPr>
          <w:p w14:paraId="303C9F30" w14:textId="77777777" w:rsidR="00C32CD1" w:rsidRPr="00A25048" w:rsidRDefault="00C32CD1" w:rsidP="0097309E">
            <w:pPr>
              <w:spacing w:line="180" w:lineRule="exact"/>
              <w:jc w:val="center"/>
              <w:rPr>
                <w:sz w:val="16"/>
                <w:szCs w:val="16"/>
              </w:rPr>
            </w:pPr>
            <w:r w:rsidRPr="00A25048">
              <w:rPr>
                <w:sz w:val="16"/>
                <w:szCs w:val="16"/>
              </w:rPr>
              <w:t>26</w:t>
            </w:r>
          </w:p>
        </w:tc>
        <w:tc>
          <w:tcPr>
            <w:tcW w:w="835" w:type="dxa"/>
          </w:tcPr>
          <w:p w14:paraId="20B3B76D" w14:textId="77777777" w:rsidR="00C32CD1" w:rsidRPr="00A25048" w:rsidRDefault="00C32CD1" w:rsidP="0097309E">
            <w:pPr>
              <w:pStyle w:val="11"/>
              <w:spacing w:line="180" w:lineRule="exact"/>
              <w:jc w:val="center"/>
              <w:rPr>
                <w:rFonts w:ascii="Times New Roman" w:hAnsi="Times New Roman"/>
                <w:sz w:val="16"/>
                <w:szCs w:val="16"/>
              </w:rPr>
            </w:pPr>
          </w:p>
        </w:tc>
        <w:tc>
          <w:tcPr>
            <w:tcW w:w="1075" w:type="dxa"/>
          </w:tcPr>
          <w:p w14:paraId="299092E9"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2A60C4F8"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5D712D24" w14:textId="77777777" w:rsidR="00C32CD1" w:rsidRPr="00A25048" w:rsidRDefault="00C32CD1" w:rsidP="0097309E">
            <w:pPr>
              <w:pStyle w:val="11"/>
              <w:spacing w:line="180" w:lineRule="exact"/>
              <w:rPr>
                <w:rFonts w:ascii="Times New Roman" w:hAnsi="Times New Roman"/>
                <w:sz w:val="16"/>
                <w:szCs w:val="16"/>
              </w:rPr>
            </w:pPr>
          </w:p>
        </w:tc>
        <w:tc>
          <w:tcPr>
            <w:tcW w:w="700" w:type="dxa"/>
          </w:tcPr>
          <w:p w14:paraId="59DDB01E" w14:textId="77777777" w:rsidR="00C32CD1" w:rsidRPr="00A25048" w:rsidRDefault="00C32CD1" w:rsidP="0097309E">
            <w:pPr>
              <w:pStyle w:val="11"/>
              <w:spacing w:line="180" w:lineRule="exact"/>
              <w:rPr>
                <w:rFonts w:ascii="Times New Roman" w:hAnsi="Times New Roman"/>
                <w:sz w:val="16"/>
                <w:szCs w:val="16"/>
              </w:rPr>
            </w:pPr>
          </w:p>
        </w:tc>
        <w:tc>
          <w:tcPr>
            <w:tcW w:w="886" w:type="dxa"/>
          </w:tcPr>
          <w:p w14:paraId="28BA5A46" w14:textId="77777777" w:rsidR="00C32CD1" w:rsidRPr="00A25048" w:rsidRDefault="00C32CD1" w:rsidP="0097309E">
            <w:pPr>
              <w:pStyle w:val="11"/>
              <w:spacing w:line="180" w:lineRule="exact"/>
              <w:rPr>
                <w:rFonts w:ascii="Times New Roman" w:hAnsi="Times New Roman"/>
                <w:sz w:val="16"/>
                <w:szCs w:val="16"/>
              </w:rPr>
            </w:pPr>
          </w:p>
        </w:tc>
        <w:tc>
          <w:tcPr>
            <w:tcW w:w="853" w:type="dxa"/>
          </w:tcPr>
          <w:p w14:paraId="1025EE13" w14:textId="77777777" w:rsidR="00C32CD1" w:rsidRPr="00A25048" w:rsidRDefault="00C32CD1" w:rsidP="0097309E">
            <w:pPr>
              <w:pStyle w:val="11"/>
              <w:spacing w:line="180" w:lineRule="exact"/>
              <w:rPr>
                <w:rFonts w:ascii="Times New Roman" w:hAnsi="Times New Roman"/>
                <w:sz w:val="16"/>
                <w:szCs w:val="16"/>
              </w:rPr>
            </w:pPr>
          </w:p>
        </w:tc>
        <w:tc>
          <w:tcPr>
            <w:tcW w:w="919" w:type="dxa"/>
          </w:tcPr>
          <w:p w14:paraId="1A2AFCB0" w14:textId="77777777" w:rsidR="00C32CD1" w:rsidRPr="00A25048" w:rsidRDefault="00C32CD1" w:rsidP="0097309E">
            <w:pPr>
              <w:pStyle w:val="11"/>
              <w:spacing w:line="180" w:lineRule="exact"/>
              <w:rPr>
                <w:rFonts w:ascii="Times New Roman" w:hAnsi="Times New Roman"/>
                <w:sz w:val="16"/>
                <w:szCs w:val="16"/>
              </w:rPr>
            </w:pPr>
          </w:p>
        </w:tc>
        <w:tc>
          <w:tcPr>
            <w:tcW w:w="1062" w:type="dxa"/>
          </w:tcPr>
          <w:p w14:paraId="7E2C9EBC" w14:textId="77777777" w:rsidR="00C32CD1" w:rsidRPr="00A25048" w:rsidRDefault="00C32CD1" w:rsidP="0097309E">
            <w:pPr>
              <w:pStyle w:val="11"/>
              <w:spacing w:line="180" w:lineRule="exact"/>
              <w:rPr>
                <w:rFonts w:ascii="Times New Roman" w:hAnsi="Times New Roman"/>
                <w:sz w:val="16"/>
                <w:szCs w:val="16"/>
              </w:rPr>
            </w:pPr>
          </w:p>
        </w:tc>
        <w:tc>
          <w:tcPr>
            <w:tcW w:w="534" w:type="dxa"/>
          </w:tcPr>
          <w:p w14:paraId="10D29859" w14:textId="77777777" w:rsidR="00C32CD1" w:rsidRPr="00A25048" w:rsidRDefault="00C32CD1" w:rsidP="0097309E">
            <w:pPr>
              <w:pStyle w:val="11"/>
              <w:spacing w:line="180" w:lineRule="exact"/>
              <w:rPr>
                <w:rFonts w:ascii="Times New Roman" w:hAnsi="Times New Roman"/>
                <w:sz w:val="16"/>
                <w:szCs w:val="16"/>
              </w:rPr>
            </w:pPr>
          </w:p>
        </w:tc>
        <w:tc>
          <w:tcPr>
            <w:tcW w:w="710" w:type="dxa"/>
          </w:tcPr>
          <w:p w14:paraId="7A2B4028" w14:textId="77777777" w:rsidR="00C32CD1" w:rsidRPr="00A25048" w:rsidRDefault="00C32CD1" w:rsidP="0097309E">
            <w:pPr>
              <w:pStyle w:val="11"/>
              <w:spacing w:line="180" w:lineRule="exact"/>
              <w:rPr>
                <w:rFonts w:ascii="Times New Roman" w:hAnsi="Times New Roman"/>
                <w:sz w:val="16"/>
                <w:szCs w:val="16"/>
              </w:rPr>
            </w:pPr>
          </w:p>
        </w:tc>
        <w:tc>
          <w:tcPr>
            <w:tcW w:w="861" w:type="dxa"/>
          </w:tcPr>
          <w:p w14:paraId="684936B7" w14:textId="77777777" w:rsidR="00C32CD1" w:rsidRPr="00A25048" w:rsidRDefault="00C32CD1" w:rsidP="0097309E">
            <w:pPr>
              <w:pStyle w:val="11"/>
              <w:spacing w:line="180" w:lineRule="exact"/>
              <w:rPr>
                <w:rFonts w:ascii="Times New Roman" w:hAnsi="Times New Roman"/>
                <w:sz w:val="16"/>
                <w:szCs w:val="16"/>
              </w:rPr>
            </w:pPr>
          </w:p>
        </w:tc>
        <w:tc>
          <w:tcPr>
            <w:tcW w:w="984" w:type="dxa"/>
          </w:tcPr>
          <w:p w14:paraId="5BC4F1CE" w14:textId="77777777" w:rsidR="00C32CD1" w:rsidRPr="00A25048" w:rsidRDefault="00C32CD1" w:rsidP="0097309E">
            <w:pPr>
              <w:pStyle w:val="11"/>
              <w:spacing w:line="180" w:lineRule="exact"/>
              <w:rPr>
                <w:rFonts w:ascii="Times New Roman" w:hAnsi="Times New Roman"/>
                <w:sz w:val="16"/>
                <w:szCs w:val="16"/>
              </w:rPr>
            </w:pPr>
          </w:p>
        </w:tc>
      </w:tr>
      <w:tr w:rsidR="00C32CD1" w:rsidRPr="00DB42B5" w14:paraId="7D3DAAE2" w14:textId="77777777" w:rsidTr="00665163">
        <w:trPr>
          <w:cantSplit/>
          <w:jc w:val="center"/>
        </w:trPr>
        <w:tc>
          <w:tcPr>
            <w:tcW w:w="3986" w:type="dxa"/>
          </w:tcPr>
          <w:p w14:paraId="3CACCF94"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реактивов и химикатов, стекло и химпосуда</w:t>
            </w:r>
          </w:p>
        </w:tc>
        <w:tc>
          <w:tcPr>
            <w:tcW w:w="449" w:type="dxa"/>
            <w:vAlign w:val="center"/>
          </w:tcPr>
          <w:p w14:paraId="4CA425B3" w14:textId="77777777" w:rsidR="00C32CD1" w:rsidRPr="00A25048" w:rsidRDefault="00C32CD1" w:rsidP="0097309E">
            <w:pPr>
              <w:spacing w:line="180" w:lineRule="exact"/>
              <w:jc w:val="center"/>
              <w:rPr>
                <w:sz w:val="16"/>
                <w:szCs w:val="16"/>
              </w:rPr>
            </w:pPr>
            <w:r w:rsidRPr="00A25048">
              <w:rPr>
                <w:sz w:val="16"/>
                <w:szCs w:val="16"/>
              </w:rPr>
              <w:t>27</w:t>
            </w:r>
          </w:p>
        </w:tc>
        <w:tc>
          <w:tcPr>
            <w:tcW w:w="835" w:type="dxa"/>
          </w:tcPr>
          <w:p w14:paraId="50472210" w14:textId="77777777" w:rsidR="00C32CD1" w:rsidRPr="00A25048" w:rsidRDefault="00C32CD1" w:rsidP="0097309E">
            <w:pPr>
              <w:pStyle w:val="11"/>
              <w:spacing w:line="180" w:lineRule="exact"/>
              <w:jc w:val="center"/>
              <w:rPr>
                <w:rFonts w:ascii="Times New Roman" w:hAnsi="Times New Roman"/>
                <w:sz w:val="16"/>
                <w:szCs w:val="16"/>
              </w:rPr>
            </w:pPr>
          </w:p>
        </w:tc>
        <w:tc>
          <w:tcPr>
            <w:tcW w:w="1075" w:type="dxa"/>
          </w:tcPr>
          <w:p w14:paraId="53F29814"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1CC1100F"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3591CC4B" w14:textId="77777777" w:rsidR="00C32CD1" w:rsidRPr="00A25048" w:rsidRDefault="00C32CD1" w:rsidP="0097309E">
            <w:pPr>
              <w:pStyle w:val="11"/>
              <w:spacing w:line="180" w:lineRule="exact"/>
              <w:rPr>
                <w:rFonts w:ascii="Times New Roman" w:hAnsi="Times New Roman"/>
                <w:sz w:val="16"/>
                <w:szCs w:val="16"/>
              </w:rPr>
            </w:pPr>
          </w:p>
        </w:tc>
        <w:tc>
          <w:tcPr>
            <w:tcW w:w="700" w:type="dxa"/>
          </w:tcPr>
          <w:p w14:paraId="35571F9B" w14:textId="77777777" w:rsidR="00C32CD1" w:rsidRPr="00A25048" w:rsidRDefault="00C32CD1" w:rsidP="0097309E">
            <w:pPr>
              <w:pStyle w:val="11"/>
              <w:spacing w:line="180" w:lineRule="exact"/>
              <w:rPr>
                <w:rFonts w:ascii="Times New Roman" w:hAnsi="Times New Roman"/>
                <w:sz w:val="16"/>
                <w:szCs w:val="16"/>
              </w:rPr>
            </w:pPr>
          </w:p>
        </w:tc>
        <w:tc>
          <w:tcPr>
            <w:tcW w:w="886" w:type="dxa"/>
          </w:tcPr>
          <w:p w14:paraId="6A644649" w14:textId="77777777" w:rsidR="00C32CD1" w:rsidRPr="00A25048" w:rsidRDefault="00C32CD1" w:rsidP="0097309E">
            <w:pPr>
              <w:pStyle w:val="11"/>
              <w:spacing w:line="180" w:lineRule="exact"/>
              <w:rPr>
                <w:rFonts w:ascii="Times New Roman" w:hAnsi="Times New Roman"/>
                <w:sz w:val="16"/>
                <w:szCs w:val="16"/>
              </w:rPr>
            </w:pPr>
          </w:p>
        </w:tc>
        <w:tc>
          <w:tcPr>
            <w:tcW w:w="853" w:type="dxa"/>
          </w:tcPr>
          <w:p w14:paraId="23E95B94" w14:textId="77777777" w:rsidR="00C32CD1" w:rsidRPr="00A25048" w:rsidRDefault="00C32CD1" w:rsidP="0097309E">
            <w:pPr>
              <w:pStyle w:val="11"/>
              <w:spacing w:line="180" w:lineRule="exact"/>
              <w:rPr>
                <w:rFonts w:ascii="Times New Roman" w:hAnsi="Times New Roman"/>
                <w:sz w:val="16"/>
                <w:szCs w:val="16"/>
              </w:rPr>
            </w:pPr>
          </w:p>
        </w:tc>
        <w:tc>
          <w:tcPr>
            <w:tcW w:w="919" w:type="dxa"/>
          </w:tcPr>
          <w:p w14:paraId="4A6AF64F" w14:textId="77777777" w:rsidR="00C32CD1" w:rsidRPr="00A25048" w:rsidRDefault="00C32CD1" w:rsidP="0097309E">
            <w:pPr>
              <w:pStyle w:val="11"/>
              <w:spacing w:line="180" w:lineRule="exact"/>
              <w:rPr>
                <w:rFonts w:ascii="Times New Roman" w:hAnsi="Times New Roman"/>
                <w:sz w:val="16"/>
                <w:szCs w:val="16"/>
              </w:rPr>
            </w:pPr>
          </w:p>
        </w:tc>
        <w:tc>
          <w:tcPr>
            <w:tcW w:w="1062" w:type="dxa"/>
          </w:tcPr>
          <w:p w14:paraId="047821B9" w14:textId="77777777" w:rsidR="00C32CD1" w:rsidRPr="00A25048" w:rsidRDefault="00C32CD1" w:rsidP="0097309E">
            <w:pPr>
              <w:pStyle w:val="11"/>
              <w:spacing w:line="180" w:lineRule="exact"/>
              <w:rPr>
                <w:rFonts w:ascii="Times New Roman" w:hAnsi="Times New Roman"/>
                <w:sz w:val="16"/>
                <w:szCs w:val="16"/>
              </w:rPr>
            </w:pPr>
          </w:p>
        </w:tc>
        <w:tc>
          <w:tcPr>
            <w:tcW w:w="534" w:type="dxa"/>
          </w:tcPr>
          <w:p w14:paraId="0FB274B3" w14:textId="77777777" w:rsidR="00C32CD1" w:rsidRPr="00A25048" w:rsidRDefault="00C32CD1" w:rsidP="0097309E">
            <w:pPr>
              <w:pStyle w:val="11"/>
              <w:spacing w:line="180" w:lineRule="exact"/>
              <w:rPr>
                <w:rFonts w:ascii="Times New Roman" w:hAnsi="Times New Roman"/>
                <w:sz w:val="16"/>
                <w:szCs w:val="16"/>
              </w:rPr>
            </w:pPr>
          </w:p>
        </w:tc>
        <w:tc>
          <w:tcPr>
            <w:tcW w:w="710" w:type="dxa"/>
          </w:tcPr>
          <w:p w14:paraId="4C33BD3C" w14:textId="77777777" w:rsidR="00C32CD1" w:rsidRPr="00A25048" w:rsidRDefault="00C32CD1" w:rsidP="0097309E">
            <w:pPr>
              <w:pStyle w:val="11"/>
              <w:spacing w:line="180" w:lineRule="exact"/>
              <w:rPr>
                <w:rFonts w:ascii="Times New Roman" w:hAnsi="Times New Roman"/>
                <w:sz w:val="16"/>
                <w:szCs w:val="16"/>
              </w:rPr>
            </w:pPr>
          </w:p>
        </w:tc>
        <w:tc>
          <w:tcPr>
            <w:tcW w:w="861" w:type="dxa"/>
          </w:tcPr>
          <w:p w14:paraId="77EF8833" w14:textId="77777777" w:rsidR="00C32CD1" w:rsidRPr="00A25048" w:rsidRDefault="00C32CD1" w:rsidP="0097309E">
            <w:pPr>
              <w:pStyle w:val="11"/>
              <w:spacing w:line="180" w:lineRule="exact"/>
              <w:rPr>
                <w:rFonts w:ascii="Times New Roman" w:hAnsi="Times New Roman"/>
                <w:sz w:val="16"/>
                <w:szCs w:val="16"/>
              </w:rPr>
            </w:pPr>
          </w:p>
        </w:tc>
        <w:tc>
          <w:tcPr>
            <w:tcW w:w="984" w:type="dxa"/>
          </w:tcPr>
          <w:p w14:paraId="3B4911D3" w14:textId="77777777" w:rsidR="00C32CD1" w:rsidRPr="00A25048" w:rsidRDefault="00C32CD1" w:rsidP="0097309E">
            <w:pPr>
              <w:pStyle w:val="11"/>
              <w:spacing w:line="180" w:lineRule="exact"/>
              <w:rPr>
                <w:rFonts w:ascii="Times New Roman" w:hAnsi="Times New Roman"/>
                <w:sz w:val="16"/>
                <w:szCs w:val="16"/>
              </w:rPr>
            </w:pPr>
          </w:p>
        </w:tc>
      </w:tr>
      <w:tr w:rsidR="00C32CD1" w:rsidRPr="00DB42B5" w14:paraId="092B84F9" w14:textId="77777777" w:rsidTr="00665163">
        <w:trPr>
          <w:cantSplit/>
          <w:jc w:val="center"/>
        </w:trPr>
        <w:tc>
          <w:tcPr>
            <w:tcW w:w="3986" w:type="dxa"/>
          </w:tcPr>
          <w:p w14:paraId="41D19B22"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горюче-смазочных материалов</w:t>
            </w:r>
          </w:p>
        </w:tc>
        <w:tc>
          <w:tcPr>
            <w:tcW w:w="449" w:type="dxa"/>
            <w:vAlign w:val="center"/>
          </w:tcPr>
          <w:p w14:paraId="21394B15" w14:textId="77777777" w:rsidR="00C32CD1" w:rsidRPr="00A25048" w:rsidRDefault="00C32CD1" w:rsidP="0097309E">
            <w:pPr>
              <w:spacing w:line="180" w:lineRule="exact"/>
              <w:jc w:val="center"/>
              <w:rPr>
                <w:sz w:val="16"/>
                <w:szCs w:val="16"/>
              </w:rPr>
            </w:pPr>
            <w:r w:rsidRPr="00A25048">
              <w:rPr>
                <w:sz w:val="16"/>
                <w:szCs w:val="16"/>
              </w:rPr>
              <w:t>28</w:t>
            </w:r>
          </w:p>
        </w:tc>
        <w:tc>
          <w:tcPr>
            <w:tcW w:w="835" w:type="dxa"/>
          </w:tcPr>
          <w:p w14:paraId="2E023567" w14:textId="77777777" w:rsidR="00C32CD1" w:rsidRPr="00A25048" w:rsidRDefault="00C32CD1" w:rsidP="0097309E">
            <w:pPr>
              <w:pStyle w:val="11"/>
              <w:spacing w:line="180" w:lineRule="exact"/>
              <w:jc w:val="center"/>
              <w:rPr>
                <w:rFonts w:ascii="Times New Roman" w:hAnsi="Times New Roman"/>
                <w:sz w:val="16"/>
                <w:szCs w:val="16"/>
              </w:rPr>
            </w:pPr>
          </w:p>
        </w:tc>
        <w:tc>
          <w:tcPr>
            <w:tcW w:w="1075" w:type="dxa"/>
          </w:tcPr>
          <w:p w14:paraId="25C782EA"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71F62452"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0ADC4B6A" w14:textId="77777777" w:rsidR="00C32CD1" w:rsidRPr="00A25048" w:rsidRDefault="00C32CD1" w:rsidP="0097309E">
            <w:pPr>
              <w:pStyle w:val="11"/>
              <w:spacing w:line="180" w:lineRule="exact"/>
              <w:rPr>
                <w:rFonts w:ascii="Times New Roman" w:hAnsi="Times New Roman"/>
                <w:sz w:val="16"/>
                <w:szCs w:val="16"/>
              </w:rPr>
            </w:pPr>
          </w:p>
        </w:tc>
        <w:tc>
          <w:tcPr>
            <w:tcW w:w="700" w:type="dxa"/>
          </w:tcPr>
          <w:p w14:paraId="4045CB18" w14:textId="77777777" w:rsidR="00C32CD1" w:rsidRPr="00A25048" w:rsidRDefault="00C32CD1" w:rsidP="0097309E">
            <w:pPr>
              <w:pStyle w:val="11"/>
              <w:spacing w:line="180" w:lineRule="exact"/>
              <w:rPr>
                <w:rFonts w:ascii="Times New Roman" w:hAnsi="Times New Roman"/>
                <w:sz w:val="16"/>
                <w:szCs w:val="16"/>
              </w:rPr>
            </w:pPr>
          </w:p>
        </w:tc>
        <w:tc>
          <w:tcPr>
            <w:tcW w:w="886" w:type="dxa"/>
          </w:tcPr>
          <w:p w14:paraId="508D2A4A" w14:textId="77777777" w:rsidR="00C32CD1" w:rsidRPr="00A25048" w:rsidRDefault="00C32CD1" w:rsidP="0097309E">
            <w:pPr>
              <w:pStyle w:val="11"/>
              <w:spacing w:line="180" w:lineRule="exact"/>
              <w:rPr>
                <w:rFonts w:ascii="Times New Roman" w:hAnsi="Times New Roman"/>
                <w:sz w:val="16"/>
                <w:szCs w:val="16"/>
              </w:rPr>
            </w:pPr>
          </w:p>
        </w:tc>
        <w:tc>
          <w:tcPr>
            <w:tcW w:w="853" w:type="dxa"/>
          </w:tcPr>
          <w:p w14:paraId="529C392A" w14:textId="77777777" w:rsidR="00C32CD1" w:rsidRPr="00A25048" w:rsidRDefault="00C32CD1" w:rsidP="0097309E">
            <w:pPr>
              <w:pStyle w:val="11"/>
              <w:spacing w:line="180" w:lineRule="exact"/>
              <w:rPr>
                <w:rFonts w:ascii="Times New Roman" w:hAnsi="Times New Roman"/>
                <w:sz w:val="16"/>
                <w:szCs w:val="16"/>
              </w:rPr>
            </w:pPr>
          </w:p>
        </w:tc>
        <w:tc>
          <w:tcPr>
            <w:tcW w:w="919" w:type="dxa"/>
          </w:tcPr>
          <w:p w14:paraId="4E49E9C2" w14:textId="77777777" w:rsidR="00C32CD1" w:rsidRPr="00A25048" w:rsidRDefault="00C32CD1" w:rsidP="0097309E">
            <w:pPr>
              <w:pStyle w:val="11"/>
              <w:spacing w:line="180" w:lineRule="exact"/>
              <w:rPr>
                <w:rFonts w:ascii="Times New Roman" w:hAnsi="Times New Roman"/>
                <w:sz w:val="16"/>
                <w:szCs w:val="16"/>
              </w:rPr>
            </w:pPr>
          </w:p>
        </w:tc>
        <w:tc>
          <w:tcPr>
            <w:tcW w:w="1062" w:type="dxa"/>
          </w:tcPr>
          <w:p w14:paraId="049987BB" w14:textId="77777777" w:rsidR="00C32CD1" w:rsidRPr="00A25048" w:rsidRDefault="00C32CD1" w:rsidP="0097309E">
            <w:pPr>
              <w:pStyle w:val="11"/>
              <w:spacing w:line="180" w:lineRule="exact"/>
              <w:rPr>
                <w:rFonts w:ascii="Times New Roman" w:hAnsi="Times New Roman"/>
                <w:sz w:val="16"/>
                <w:szCs w:val="16"/>
              </w:rPr>
            </w:pPr>
          </w:p>
        </w:tc>
        <w:tc>
          <w:tcPr>
            <w:tcW w:w="534" w:type="dxa"/>
          </w:tcPr>
          <w:p w14:paraId="10F8B2A8" w14:textId="77777777" w:rsidR="00C32CD1" w:rsidRPr="00A25048" w:rsidRDefault="00C32CD1" w:rsidP="0097309E">
            <w:pPr>
              <w:pStyle w:val="11"/>
              <w:spacing w:line="180" w:lineRule="exact"/>
              <w:rPr>
                <w:rFonts w:ascii="Times New Roman" w:hAnsi="Times New Roman"/>
                <w:sz w:val="16"/>
                <w:szCs w:val="16"/>
              </w:rPr>
            </w:pPr>
          </w:p>
        </w:tc>
        <w:tc>
          <w:tcPr>
            <w:tcW w:w="710" w:type="dxa"/>
          </w:tcPr>
          <w:p w14:paraId="2FEA8078" w14:textId="77777777" w:rsidR="00C32CD1" w:rsidRPr="00A25048" w:rsidRDefault="00C32CD1" w:rsidP="0097309E">
            <w:pPr>
              <w:pStyle w:val="11"/>
              <w:spacing w:line="180" w:lineRule="exact"/>
              <w:rPr>
                <w:rFonts w:ascii="Times New Roman" w:hAnsi="Times New Roman"/>
                <w:sz w:val="16"/>
                <w:szCs w:val="16"/>
              </w:rPr>
            </w:pPr>
          </w:p>
        </w:tc>
        <w:tc>
          <w:tcPr>
            <w:tcW w:w="861" w:type="dxa"/>
          </w:tcPr>
          <w:p w14:paraId="524F403A" w14:textId="77777777" w:rsidR="00C32CD1" w:rsidRPr="00A25048" w:rsidRDefault="00C32CD1" w:rsidP="0097309E">
            <w:pPr>
              <w:pStyle w:val="11"/>
              <w:spacing w:line="180" w:lineRule="exact"/>
              <w:rPr>
                <w:rFonts w:ascii="Times New Roman" w:hAnsi="Times New Roman"/>
                <w:sz w:val="16"/>
                <w:szCs w:val="16"/>
              </w:rPr>
            </w:pPr>
          </w:p>
        </w:tc>
        <w:tc>
          <w:tcPr>
            <w:tcW w:w="984" w:type="dxa"/>
          </w:tcPr>
          <w:p w14:paraId="455FD998" w14:textId="77777777" w:rsidR="00C32CD1" w:rsidRPr="00A25048" w:rsidRDefault="00C32CD1" w:rsidP="0097309E">
            <w:pPr>
              <w:pStyle w:val="11"/>
              <w:spacing w:line="180" w:lineRule="exact"/>
              <w:rPr>
                <w:rFonts w:ascii="Times New Roman" w:hAnsi="Times New Roman"/>
                <w:sz w:val="16"/>
                <w:szCs w:val="16"/>
              </w:rPr>
            </w:pPr>
          </w:p>
        </w:tc>
      </w:tr>
      <w:tr w:rsidR="00C32CD1" w:rsidRPr="00DB42B5" w14:paraId="2E2375D5" w14:textId="77777777" w:rsidTr="00665163">
        <w:trPr>
          <w:cantSplit/>
          <w:jc w:val="center"/>
        </w:trPr>
        <w:tc>
          <w:tcPr>
            <w:tcW w:w="3986" w:type="dxa"/>
          </w:tcPr>
          <w:p w14:paraId="6598F562" w14:textId="77777777" w:rsidR="00C32CD1" w:rsidRPr="00DE0150" w:rsidRDefault="00C32CD1" w:rsidP="0097309E">
            <w:pPr>
              <w:autoSpaceDE w:val="0"/>
              <w:autoSpaceDN w:val="0"/>
              <w:adjustRightInd w:val="0"/>
              <w:spacing w:line="180" w:lineRule="exact"/>
              <w:rPr>
                <w:sz w:val="16"/>
                <w:szCs w:val="16"/>
              </w:rPr>
            </w:pPr>
            <w:r w:rsidRPr="00DE0150">
              <w:rPr>
                <w:sz w:val="16"/>
                <w:szCs w:val="16"/>
              </w:rPr>
              <w:t xml:space="preserve">      мягкого инвентаря</w:t>
            </w:r>
          </w:p>
        </w:tc>
        <w:tc>
          <w:tcPr>
            <w:tcW w:w="449" w:type="dxa"/>
            <w:vAlign w:val="center"/>
          </w:tcPr>
          <w:p w14:paraId="380AA1E5" w14:textId="77777777" w:rsidR="00C32CD1" w:rsidRPr="00A25048" w:rsidRDefault="00C32CD1" w:rsidP="0097309E">
            <w:pPr>
              <w:spacing w:line="180" w:lineRule="exact"/>
              <w:jc w:val="center"/>
              <w:rPr>
                <w:sz w:val="16"/>
                <w:szCs w:val="16"/>
              </w:rPr>
            </w:pPr>
            <w:r w:rsidRPr="00A25048">
              <w:rPr>
                <w:sz w:val="16"/>
                <w:szCs w:val="16"/>
              </w:rPr>
              <w:t>29</w:t>
            </w:r>
          </w:p>
        </w:tc>
        <w:tc>
          <w:tcPr>
            <w:tcW w:w="835" w:type="dxa"/>
          </w:tcPr>
          <w:p w14:paraId="0AF19A3F" w14:textId="77777777" w:rsidR="00C32CD1" w:rsidRPr="00A25048" w:rsidRDefault="00C32CD1" w:rsidP="0097309E">
            <w:pPr>
              <w:pStyle w:val="11"/>
              <w:spacing w:line="180" w:lineRule="exact"/>
              <w:jc w:val="center"/>
              <w:rPr>
                <w:rFonts w:ascii="Times New Roman" w:hAnsi="Times New Roman"/>
                <w:sz w:val="16"/>
                <w:szCs w:val="16"/>
              </w:rPr>
            </w:pPr>
          </w:p>
        </w:tc>
        <w:tc>
          <w:tcPr>
            <w:tcW w:w="1075" w:type="dxa"/>
          </w:tcPr>
          <w:p w14:paraId="71B7245F"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19FB4747"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57EA1E85" w14:textId="77777777" w:rsidR="00C32CD1" w:rsidRPr="00A25048" w:rsidRDefault="00C32CD1" w:rsidP="0097309E">
            <w:pPr>
              <w:pStyle w:val="11"/>
              <w:spacing w:line="180" w:lineRule="exact"/>
              <w:rPr>
                <w:rFonts w:ascii="Times New Roman" w:hAnsi="Times New Roman"/>
                <w:sz w:val="16"/>
                <w:szCs w:val="16"/>
              </w:rPr>
            </w:pPr>
          </w:p>
        </w:tc>
        <w:tc>
          <w:tcPr>
            <w:tcW w:w="700" w:type="dxa"/>
          </w:tcPr>
          <w:p w14:paraId="4BA1C934" w14:textId="77777777" w:rsidR="00C32CD1" w:rsidRPr="00A25048" w:rsidRDefault="00C32CD1" w:rsidP="0097309E">
            <w:pPr>
              <w:pStyle w:val="11"/>
              <w:spacing w:line="180" w:lineRule="exact"/>
              <w:rPr>
                <w:rFonts w:ascii="Times New Roman" w:hAnsi="Times New Roman"/>
                <w:sz w:val="16"/>
                <w:szCs w:val="16"/>
              </w:rPr>
            </w:pPr>
          </w:p>
        </w:tc>
        <w:tc>
          <w:tcPr>
            <w:tcW w:w="886" w:type="dxa"/>
          </w:tcPr>
          <w:p w14:paraId="18B0B785" w14:textId="77777777" w:rsidR="00C32CD1" w:rsidRPr="00A25048" w:rsidRDefault="00C32CD1" w:rsidP="0097309E">
            <w:pPr>
              <w:pStyle w:val="11"/>
              <w:spacing w:line="180" w:lineRule="exact"/>
              <w:rPr>
                <w:rFonts w:ascii="Times New Roman" w:hAnsi="Times New Roman"/>
                <w:sz w:val="16"/>
                <w:szCs w:val="16"/>
              </w:rPr>
            </w:pPr>
          </w:p>
        </w:tc>
        <w:tc>
          <w:tcPr>
            <w:tcW w:w="853" w:type="dxa"/>
          </w:tcPr>
          <w:p w14:paraId="4E7D24CF" w14:textId="77777777" w:rsidR="00C32CD1" w:rsidRPr="00A25048" w:rsidRDefault="00C32CD1" w:rsidP="0097309E">
            <w:pPr>
              <w:pStyle w:val="11"/>
              <w:spacing w:line="180" w:lineRule="exact"/>
              <w:rPr>
                <w:rFonts w:ascii="Times New Roman" w:hAnsi="Times New Roman"/>
                <w:sz w:val="16"/>
                <w:szCs w:val="16"/>
              </w:rPr>
            </w:pPr>
          </w:p>
        </w:tc>
        <w:tc>
          <w:tcPr>
            <w:tcW w:w="919" w:type="dxa"/>
          </w:tcPr>
          <w:p w14:paraId="31F9FB95" w14:textId="77777777" w:rsidR="00C32CD1" w:rsidRPr="00A25048" w:rsidRDefault="00C32CD1" w:rsidP="0097309E">
            <w:pPr>
              <w:pStyle w:val="11"/>
              <w:spacing w:line="180" w:lineRule="exact"/>
              <w:rPr>
                <w:rFonts w:ascii="Times New Roman" w:hAnsi="Times New Roman"/>
                <w:sz w:val="16"/>
                <w:szCs w:val="16"/>
              </w:rPr>
            </w:pPr>
          </w:p>
        </w:tc>
        <w:tc>
          <w:tcPr>
            <w:tcW w:w="1062" w:type="dxa"/>
          </w:tcPr>
          <w:p w14:paraId="5E35498F" w14:textId="77777777" w:rsidR="00C32CD1" w:rsidRPr="00A25048" w:rsidRDefault="00C32CD1" w:rsidP="0097309E">
            <w:pPr>
              <w:pStyle w:val="11"/>
              <w:spacing w:line="180" w:lineRule="exact"/>
              <w:rPr>
                <w:rFonts w:ascii="Times New Roman" w:hAnsi="Times New Roman"/>
                <w:sz w:val="16"/>
                <w:szCs w:val="16"/>
              </w:rPr>
            </w:pPr>
          </w:p>
        </w:tc>
        <w:tc>
          <w:tcPr>
            <w:tcW w:w="534" w:type="dxa"/>
          </w:tcPr>
          <w:p w14:paraId="3D53E943" w14:textId="77777777" w:rsidR="00C32CD1" w:rsidRPr="00A25048" w:rsidRDefault="00C32CD1" w:rsidP="0097309E">
            <w:pPr>
              <w:pStyle w:val="11"/>
              <w:spacing w:line="180" w:lineRule="exact"/>
              <w:rPr>
                <w:rFonts w:ascii="Times New Roman" w:hAnsi="Times New Roman"/>
                <w:sz w:val="16"/>
                <w:szCs w:val="16"/>
              </w:rPr>
            </w:pPr>
          </w:p>
        </w:tc>
        <w:tc>
          <w:tcPr>
            <w:tcW w:w="710" w:type="dxa"/>
          </w:tcPr>
          <w:p w14:paraId="572881E9" w14:textId="77777777" w:rsidR="00C32CD1" w:rsidRPr="00A25048" w:rsidRDefault="00C32CD1" w:rsidP="0097309E">
            <w:pPr>
              <w:pStyle w:val="11"/>
              <w:spacing w:line="180" w:lineRule="exact"/>
              <w:rPr>
                <w:rFonts w:ascii="Times New Roman" w:hAnsi="Times New Roman"/>
                <w:sz w:val="16"/>
                <w:szCs w:val="16"/>
              </w:rPr>
            </w:pPr>
          </w:p>
        </w:tc>
        <w:tc>
          <w:tcPr>
            <w:tcW w:w="861" w:type="dxa"/>
          </w:tcPr>
          <w:p w14:paraId="480CA7ED" w14:textId="77777777" w:rsidR="00C32CD1" w:rsidRPr="00A25048" w:rsidRDefault="00C32CD1" w:rsidP="0097309E">
            <w:pPr>
              <w:pStyle w:val="11"/>
              <w:spacing w:line="180" w:lineRule="exact"/>
              <w:rPr>
                <w:rFonts w:ascii="Times New Roman" w:hAnsi="Times New Roman"/>
                <w:sz w:val="16"/>
                <w:szCs w:val="16"/>
              </w:rPr>
            </w:pPr>
          </w:p>
        </w:tc>
        <w:tc>
          <w:tcPr>
            <w:tcW w:w="984" w:type="dxa"/>
          </w:tcPr>
          <w:p w14:paraId="28931899" w14:textId="77777777" w:rsidR="00C32CD1" w:rsidRPr="00A25048" w:rsidRDefault="00C32CD1" w:rsidP="0097309E">
            <w:pPr>
              <w:pStyle w:val="11"/>
              <w:spacing w:line="180" w:lineRule="exact"/>
              <w:rPr>
                <w:rFonts w:ascii="Times New Roman" w:hAnsi="Times New Roman"/>
                <w:sz w:val="16"/>
                <w:szCs w:val="16"/>
              </w:rPr>
            </w:pPr>
          </w:p>
        </w:tc>
      </w:tr>
      <w:tr w:rsidR="00C32CD1" w:rsidRPr="00DB42B5" w14:paraId="70343ECD" w14:textId="77777777" w:rsidTr="00665163">
        <w:trPr>
          <w:cantSplit/>
          <w:trHeight w:val="264"/>
          <w:jc w:val="center"/>
        </w:trPr>
        <w:tc>
          <w:tcPr>
            <w:tcW w:w="3986" w:type="dxa"/>
            <w:vAlign w:val="center"/>
          </w:tcPr>
          <w:p w14:paraId="216C3476" w14:textId="77777777" w:rsidR="00C32CD1" w:rsidRPr="00DE0150" w:rsidRDefault="00C32CD1" w:rsidP="00E03A88">
            <w:pPr>
              <w:autoSpaceDE w:val="0"/>
              <w:autoSpaceDN w:val="0"/>
              <w:adjustRightInd w:val="0"/>
              <w:spacing w:line="180" w:lineRule="exact"/>
              <w:rPr>
                <w:sz w:val="16"/>
                <w:szCs w:val="16"/>
              </w:rPr>
            </w:pPr>
            <w:r w:rsidRPr="00DE0150">
              <w:rPr>
                <w:sz w:val="16"/>
                <w:szCs w:val="16"/>
              </w:rPr>
              <w:t xml:space="preserve">      прочих материальных запасов</w:t>
            </w:r>
          </w:p>
        </w:tc>
        <w:tc>
          <w:tcPr>
            <w:tcW w:w="449" w:type="dxa"/>
            <w:vAlign w:val="center"/>
          </w:tcPr>
          <w:p w14:paraId="4F2562AA" w14:textId="77777777" w:rsidR="00C32CD1" w:rsidRPr="00A25048" w:rsidRDefault="00C32CD1" w:rsidP="0097309E">
            <w:pPr>
              <w:spacing w:line="180" w:lineRule="exact"/>
              <w:jc w:val="center"/>
              <w:rPr>
                <w:sz w:val="16"/>
                <w:szCs w:val="16"/>
              </w:rPr>
            </w:pPr>
            <w:r w:rsidRPr="00A25048">
              <w:rPr>
                <w:sz w:val="16"/>
                <w:szCs w:val="16"/>
              </w:rPr>
              <w:t>30</w:t>
            </w:r>
          </w:p>
        </w:tc>
        <w:tc>
          <w:tcPr>
            <w:tcW w:w="835" w:type="dxa"/>
          </w:tcPr>
          <w:p w14:paraId="6846FEC1" w14:textId="77777777" w:rsidR="00C32CD1" w:rsidRPr="00A25048" w:rsidRDefault="00C32CD1" w:rsidP="0097309E">
            <w:pPr>
              <w:pStyle w:val="11"/>
              <w:spacing w:line="180" w:lineRule="exact"/>
              <w:jc w:val="center"/>
              <w:rPr>
                <w:rFonts w:ascii="Times New Roman" w:hAnsi="Times New Roman"/>
                <w:sz w:val="16"/>
                <w:szCs w:val="16"/>
              </w:rPr>
            </w:pPr>
          </w:p>
        </w:tc>
        <w:tc>
          <w:tcPr>
            <w:tcW w:w="1075" w:type="dxa"/>
          </w:tcPr>
          <w:p w14:paraId="06A81AA4"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7A12C7F6" w14:textId="77777777" w:rsidR="00C32CD1" w:rsidRPr="00A25048" w:rsidRDefault="00C32CD1" w:rsidP="0097309E">
            <w:pPr>
              <w:pStyle w:val="11"/>
              <w:spacing w:line="180" w:lineRule="exact"/>
              <w:rPr>
                <w:rFonts w:ascii="Times New Roman" w:hAnsi="Times New Roman"/>
                <w:sz w:val="16"/>
                <w:szCs w:val="16"/>
              </w:rPr>
            </w:pPr>
          </w:p>
        </w:tc>
        <w:tc>
          <w:tcPr>
            <w:tcW w:w="836" w:type="dxa"/>
          </w:tcPr>
          <w:p w14:paraId="3D8E2606" w14:textId="77777777" w:rsidR="00C32CD1" w:rsidRPr="00A25048" w:rsidRDefault="00C32CD1" w:rsidP="0097309E">
            <w:pPr>
              <w:pStyle w:val="11"/>
              <w:spacing w:line="180" w:lineRule="exact"/>
              <w:rPr>
                <w:rFonts w:ascii="Times New Roman" w:hAnsi="Times New Roman"/>
                <w:sz w:val="16"/>
                <w:szCs w:val="16"/>
              </w:rPr>
            </w:pPr>
          </w:p>
        </w:tc>
        <w:tc>
          <w:tcPr>
            <w:tcW w:w="700" w:type="dxa"/>
          </w:tcPr>
          <w:p w14:paraId="11557F30" w14:textId="77777777" w:rsidR="00C32CD1" w:rsidRPr="00A25048" w:rsidRDefault="00C32CD1" w:rsidP="0097309E">
            <w:pPr>
              <w:pStyle w:val="11"/>
              <w:spacing w:line="180" w:lineRule="exact"/>
              <w:rPr>
                <w:rFonts w:ascii="Times New Roman" w:hAnsi="Times New Roman"/>
                <w:sz w:val="16"/>
                <w:szCs w:val="16"/>
              </w:rPr>
            </w:pPr>
          </w:p>
        </w:tc>
        <w:tc>
          <w:tcPr>
            <w:tcW w:w="886" w:type="dxa"/>
          </w:tcPr>
          <w:p w14:paraId="17FD0119" w14:textId="77777777" w:rsidR="00C32CD1" w:rsidRPr="00A25048" w:rsidRDefault="00C32CD1" w:rsidP="0097309E">
            <w:pPr>
              <w:pStyle w:val="11"/>
              <w:spacing w:line="180" w:lineRule="exact"/>
              <w:rPr>
                <w:rFonts w:ascii="Times New Roman" w:hAnsi="Times New Roman"/>
                <w:sz w:val="16"/>
                <w:szCs w:val="16"/>
              </w:rPr>
            </w:pPr>
          </w:p>
        </w:tc>
        <w:tc>
          <w:tcPr>
            <w:tcW w:w="853" w:type="dxa"/>
          </w:tcPr>
          <w:p w14:paraId="601FD972" w14:textId="77777777" w:rsidR="00C32CD1" w:rsidRPr="00A25048" w:rsidRDefault="00C32CD1" w:rsidP="0097309E">
            <w:pPr>
              <w:pStyle w:val="11"/>
              <w:spacing w:line="180" w:lineRule="exact"/>
              <w:rPr>
                <w:rFonts w:ascii="Times New Roman" w:hAnsi="Times New Roman"/>
                <w:sz w:val="16"/>
                <w:szCs w:val="16"/>
              </w:rPr>
            </w:pPr>
          </w:p>
        </w:tc>
        <w:tc>
          <w:tcPr>
            <w:tcW w:w="919" w:type="dxa"/>
          </w:tcPr>
          <w:p w14:paraId="40E5E18D" w14:textId="77777777" w:rsidR="00C32CD1" w:rsidRPr="00A25048" w:rsidRDefault="00C32CD1" w:rsidP="0097309E">
            <w:pPr>
              <w:pStyle w:val="11"/>
              <w:spacing w:line="180" w:lineRule="exact"/>
              <w:rPr>
                <w:rFonts w:ascii="Times New Roman" w:hAnsi="Times New Roman"/>
                <w:sz w:val="16"/>
                <w:szCs w:val="16"/>
              </w:rPr>
            </w:pPr>
          </w:p>
        </w:tc>
        <w:tc>
          <w:tcPr>
            <w:tcW w:w="1062" w:type="dxa"/>
          </w:tcPr>
          <w:p w14:paraId="4E0AB0B8" w14:textId="77777777" w:rsidR="00C32CD1" w:rsidRPr="00A25048" w:rsidRDefault="00C32CD1" w:rsidP="0097309E">
            <w:pPr>
              <w:pStyle w:val="11"/>
              <w:spacing w:line="180" w:lineRule="exact"/>
              <w:rPr>
                <w:rFonts w:ascii="Times New Roman" w:hAnsi="Times New Roman"/>
                <w:sz w:val="16"/>
                <w:szCs w:val="16"/>
              </w:rPr>
            </w:pPr>
          </w:p>
        </w:tc>
        <w:tc>
          <w:tcPr>
            <w:tcW w:w="534" w:type="dxa"/>
          </w:tcPr>
          <w:p w14:paraId="0B2A5C29" w14:textId="77777777" w:rsidR="00C32CD1" w:rsidRPr="00A25048" w:rsidRDefault="00C32CD1" w:rsidP="0097309E">
            <w:pPr>
              <w:pStyle w:val="11"/>
              <w:spacing w:line="180" w:lineRule="exact"/>
              <w:rPr>
                <w:rFonts w:ascii="Times New Roman" w:hAnsi="Times New Roman"/>
                <w:sz w:val="16"/>
                <w:szCs w:val="16"/>
              </w:rPr>
            </w:pPr>
          </w:p>
        </w:tc>
        <w:tc>
          <w:tcPr>
            <w:tcW w:w="710" w:type="dxa"/>
          </w:tcPr>
          <w:p w14:paraId="731E5826" w14:textId="77777777" w:rsidR="00C32CD1" w:rsidRPr="00A25048" w:rsidRDefault="00C32CD1" w:rsidP="0097309E">
            <w:pPr>
              <w:pStyle w:val="11"/>
              <w:spacing w:line="180" w:lineRule="exact"/>
              <w:rPr>
                <w:rFonts w:ascii="Times New Roman" w:hAnsi="Times New Roman"/>
                <w:sz w:val="16"/>
                <w:szCs w:val="16"/>
              </w:rPr>
            </w:pPr>
          </w:p>
        </w:tc>
        <w:tc>
          <w:tcPr>
            <w:tcW w:w="861" w:type="dxa"/>
          </w:tcPr>
          <w:p w14:paraId="6E28A00A" w14:textId="77777777" w:rsidR="00C32CD1" w:rsidRPr="00A25048" w:rsidRDefault="00C32CD1" w:rsidP="0097309E">
            <w:pPr>
              <w:pStyle w:val="11"/>
              <w:spacing w:line="180" w:lineRule="exact"/>
              <w:rPr>
                <w:rFonts w:ascii="Times New Roman" w:hAnsi="Times New Roman"/>
                <w:sz w:val="16"/>
                <w:szCs w:val="16"/>
              </w:rPr>
            </w:pPr>
          </w:p>
        </w:tc>
        <w:tc>
          <w:tcPr>
            <w:tcW w:w="984" w:type="dxa"/>
          </w:tcPr>
          <w:p w14:paraId="279091C0" w14:textId="77777777" w:rsidR="00C32CD1" w:rsidRPr="00A25048" w:rsidRDefault="00C32CD1" w:rsidP="0097309E">
            <w:pPr>
              <w:pStyle w:val="11"/>
              <w:spacing w:line="180" w:lineRule="exact"/>
              <w:rPr>
                <w:rFonts w:ascii="Times New Roman" w:hAnsi="Times New Roman"/>
                <w:sz w:val="16"/>
                <w:szCs w:val="16"/>
              </w:rPr>
            </w:pPr>
          </w:p>
        </w:tc>
      </w:tr>
      <w:tr w:rsidR="00A25048" w:rsidRPr="00DB42B5" w14:paraId="5DFBFE8F" w14:textId="77777777" w:rsidTr="00665163">
        <w:trPr>
          <w:cantSplit/>
          <w:trHeight w:val="137"/>
          <w:jc w:val="center"/>
        </w:trPr>
        <w:tc>
          <w:tcPr>
            <w:tcW w:w="3986" w:type="dxa"/>
          </w:tcPr>
          <w:p w14:paraId="1F5A2653" w14:textId="77777777" w:rsidR="00A25048" w:rsidRPr="00DE0150" w:rsidRDefault="00E03A88" w:rsidP="0097309E">
            <w:pPr>
              <w:autoSpaceDE w:val="0"/>
              <w:autoSpaceDN w:val="0"/>
              <w:adjustRightInd w:val="0"/>
              <w:spacing w:line="180" w:lineRule="exact"/>
              <w:rPr>
                <w:sz w:val="16"/>
                <w:szCs w:val="16"/>
              </w:rPr>
            </w:pPr>
            <w:r>
              <w:rPr>
                <w:sz w:val="16"/>
                <w:szCs w:val="16"/>
              </w:rPr>
              <w:t xml:space="preserve">     </w:t>
            </w:r>
            <w:r w:rsidR="00A25048" w:rsidRPr="00DE0150">
              <w:rPr>
                <w:sz w:val="16"/>
                <w:szCs w:val="16"/>
              </w:rPr>
              <w:t xml:space="preserve"> увеличение стоимости права пользования</w:t>
            </w:r>
          </w:p>
        </w:tc>
        <w:tc>
          <w:tcPr>
            <w:tcW w:w="449" w:type="dxa"/>
            <w:vAlign w:val="center"/>
          </w:tcPr>
          <w:p w14:paraId="607D0EB3" w14:textId="77777777" w:rsidR="00A25048" w:rsidRPr="00A25048" w:rsidRDefault="00A25048" w:rsidP="0097309E">
            <w:pPr>
              <w:spacing w:line="180" w:lineRule="exact"/>
              <w:jc w:val="center"/>
              <w:rPr>
                <w:sz w:val="16"/>
                <w:szCs w:val="16"/>
              </w:rPr>
            </w:pPr>
            <w:r w:rsidRPr="00A25048">
              <w:rPr>
                <w:sz w:val="16"/>
                <w:szCs w:val="16"/>
              </w:rPr>
              <w:t>31</w:t>
            </w:r>
          </w:p>
        </w:tc>
        <w:tc>
          <w:tcPr>
            <w:tcW w:w="835" w:type="dxa"/>
          </w:tcPr>
          <w:p w14:paraId="38A9CCFC" w14:textId="77777777" w:rsidR="00A25048" w:rsidRPr="00A25048" w:rsidRDefault="00A25048" w:rsidP="0097309E">
            <w:pPr>
              <w:pStyle w:val="11"/>
              <w:spacing w:line="180" w:lineRule="exact"/>
              <w:jc w:val="center"/>
              <w:rPr>
                <w:rFonts w:ascii="Times New Roman" w:hAnsi="Times New Roman"/>
                <w:sz w:val="16"/>
                <w:szCs w:val="16"/>
              </w:rPr>
            </w:pPr>
          </w:p>
        </w:tc>
        <w:tc>
          <w:tcPr>
            <w:tcW w:w="1075" w:type="dxa"/>
          </w:tcPr>
          <w:p w14:paraId="65299EDC" w14:textId="77777777" w:rsidR="00A25048" w:rsidRPr="00A25048" w:rsidRDefault="00A25048" w:rsidP="0097309E">
            <w:pPr>
              <w:pStyle w:val="11"/>
              <w:spacing w:line="180" w:lineRule="exact"/>
              <w:rPr>
                <w:rFonts w:ascii="Times New Roman" w:hAnsi="Times New Roman"/>
                <w:sz w:val="16"/>
                <w:szCs w:val="16"/>
              </w:rPr>
            </w:pPr>
          </w:p>
        </w:tc>
        <w:tc>
          <w:tcPr>
            <w:tcW w:w="836" w:type="dxa"/>
          </w:tcPr>
          <w:p w14:paraId="08C04A6C" w14:textId="77777777" w:rsidR="00A25048" w:rsidRPr="00A25048" w:rsidRDefault="00A25048" w:rsidP="0097309E">
            <w:pPr>
              <w:pStyle w:val="11"/>
              <w:spacing w:line="180" w:lineRule="exact"/>
              <w:rPr>
                <w:rFonts w:ascii="Times New Roman" w:hAnsi="Times New Roman"/>
                <w:sz w:val="16"/>
                <w:szCs w:val="16"/>
              </w:rPr>
            </w:pPr>
          </w:p>
        </w:tc>
        <w:tc>
          <w:tcPr>
            <w:tcW w:w="836" w:type="dxa"/>
          </w:tcPr>
          <w:p w14:paraId="53F3C54F" w14:textId="77777777" w:rsidR="00A25048" w:rsidRPr="00A25048" w:rsidRDefault="00A25048" w:rsidP="0097309E">
            <w:pPr>
              <w:pStyle w:val="11"/>
              <w:spacing w:line="180" w:lineRule="exact"/>
              <w:rPr>
                <w:rFonts w:ascii="Times New Roman" w:hAnsi="Times New Roman"/>
                <w:sz w:val="16"/>
                <w:szCs w:val="16"/>
              </w:rPr>
            </w:pPr>
          </w:p>
        </w:tc>
        <w:tc>
          <w:tcPr>
            <w:tcW w:w="700" w:type="dxa"/>
          </w:tcPr>
          <w:p w14:paraId="49E54AC1" w14:textId="77777777" w:rsidR="00A25048" w:rsidRPr="00A25048" w:rsidRDefault="00A25048" w:rsidP="0097309E">
            <w:pPr>
              <w:pStyle w:val="11"/>
              <w:spacing w:line="180" w:lineRule="exact"/>
              <w:rPr>
                <w:rFonts w:ascii="Times New Roman" w:hAnsi="Times New Roman"/>
                <w:sz w:val="16"/>
                <w:szCs w:val="16"/>
              </w:rPr>
            </w:pPr>
          </w:p>
        </w:tc>
        <w:tc>
          <w:tcPr>
            <w:tcW w:w="886" w:type="dxa"/>
          </w:tcPr>
          <w:p w14:paraId="7C71ACE5" w14:textId="77777777" w:rsidR="00A25048" w:rsidRPr="00A25048" w:rsidRDefault="00A25048" w:rsidP="0097309E">
            <w:pPr>
              <w:pStyle w:val="11"/>
              <w:spacing w:line="180" w:lineRule="exact"/>
              <w:rPr>
                <w:rFonts w:ascii="Times New Roman" w:hAnsi="Times New Roman"/>
                <w:sz w:val="16"/>
                <w:szCs w:val="16"/>
              </w:rPr>
            </w:pPr>
          </w:p>
        </w:tc>
        <w:tc>
          <w:tcPr>
            <w:tcW w:w="853" w:type="dxa"/>
          </w:tcPr>
          <w:p w14:paraId="3002C4C7" w14:textId="77777777" w:rsidR="00A25048" w:rsidRPr="00A25048" w:rsidRDefault="00A25048" w:rsidP="0097309E">
            <w:pPr>
              <w:pStyle w:val="11"/>
              <w:spacing w:line="180" w:lineRule="exact"/>
              <w:rPr>
                <w:rFonts w:ascii="Times New Roman" w:hAnsi="Times New Roman"/>
                <w:sz w:val="16"/>
                <w:szCs w:val="16"/>
              </w:rPr>
            </w:pPr>
          </w:p>
        </w:tc>
        <w:tc>
          <w:tcPr>
            <w:tcW w:w="919" w:type="dxa"/>
          </w:tcPr>
          <w:p w14:paraId="7543DC3C" w14:textId="77777777" w:rsidR="00A25048" w:rsidRPr="00A25048" w:rsidRDefault="00A25048" w:rsidP="0097309E">
            <w:pPr>
              <w:pStyle w:val="11"/>
              <w:spacing w:line="180" w:lineRule="exact"/>
              <w:rPr>
                <w:rFonts w:ascii="Times New Roman" w:hAnsi="Times New Roman"/>
                <w:sz w:val="16"/>
                <w:szCs w:val="16"/>
              </w:rPr>
            </w:pPr>
          </w:p>
        </w:tc>
        <w:tc>
          <w:tcPr>
            <w:tcW w:w="1062" w:type="dxa"/>
          </w:tcPr>
          <w:p w14:paraId="4764D0C0" w14:textId="77777777" w:rsidR="00A25048" w:rsidRPr="00A25048" w:rsidRDefault="00A25048" w:rsidP="0097309E">
            <w:pPr>
              <w:pStyle w:val="11"/>
              <w:spacing w:line="180" w:lineRule="exact"/>
              <w:rPr>
                <w:rFonts w:ascii="Times New Roman" w:hAnsi="Times New Roman"/>
                <w:sz w:val="16"/>
                <w:szCs w:val="16"/>
              </w:rPr>
            </w:pPr>
          </w:p>
        </w:tc>
        <w:tc>
          <w:tcPr>
            <w:tcW w:w="534" w:type="dxa"/>
          </w:tcPr>
          <w:p w14:paraId="01A91F69" w14:textId="77777777" w:rsidR="00A25048" w:rsidRPr="00A25048" w:rsidRDefault="00A25048" w:rsidP="0097309E">
            <w:pPr>
              <w:pStyle w:val="11"/>
              <w:spacing w:line="180" w:lineRule="exact"/>
              <w:rPr>
                <w:rFonts w:ascii="Times New Roman" w:hAnsi="Times New Roman"/>
                <w:sz w:val="16"/>
                <w:szCs w:val="16"/>
              </w:rPr>
            </w:pPr>
          </w:p>
        </w:tc>
        <w:tc>
          <w:tcPr>
            <w:tcW w:w="710" w:type="dxa"/>
          </w:tcPr>
          <w:p w14:paraId="5026A176" w14:textId="77777777" w:rsidR="00A25048" w:rsidRPr="00A25048" w:rsidRDefault="00A25048" w:rsidP="0097309E">
            <w:pPr>
              <w:pStyle w:val="11"/>
              <w:spacing w:line="180" w:lineRule="exact"/>
              <w:rPr>
                <w:rFonts w:ascii="Times New Roman" w:hAnsi="Times New Roman"/>
                <w:sz w:val="16"/>
                <w:szCs w:val="16"/>
              </w:rPr>
            </w:pPr>
          </w:p>
        </w:tc>
        <w:tc>
          <w:tcPr>
            <w:tcW w:w="861" w:type="dxa"/>
          </w:tcPr>
          <w:p w14:paraId="750D0D0C" w14:textId="77777777" w:rsidR="00A25048" w:rsidRPr="00A25048" w:rsidRDefault="00A25048" w:rsidP="0097309E">
            <w:pPr>
              <w:pStyle w:val="11"/>
              <w:spacing w:line="180" w:lineRule="exact"/>
              <w:rPr>
                <w:rFonts w:ascii="Times New Roman" w:hAnsi="Times New Roman"/>
                <w:sz w:val="16"/>
                <w:szCs w:val="16"/>
              </w:rPr>
            </w:pPr>
          </w:p>
        </w:tc>
        <w:tc>
          <w:tcPr>
            <w:tcW w:w="984" w:type="dxa"/>
          </w:tcPr>
          <w:p w14:paraId="10BA8138" w14:textId="77777777" w:rsidR="00A25048" w:rsidRPr="00A25048" w:rsidRDefault="00A25048" w:rsidP="0097309E">
            <w:pPr>
              <w:pStyle w:val="11"/>
              <w:spacing w:line="180" w:lineRule="exact"/>
              <w:rPr>
                <w:rFonts w:ascii="Times New Roman" w:hAnsi="Times New Roman"/>
                <w:sz w:val="16"/>
                <w:szCs w:val="16"/>
              </w:rPr>
            </w:pPr>
          </w:p>
        </w:tc>
      </w:tr>
    </w:tbl>
    <w:p w14:paraId="27619D26" w14:textId="77777777" w:rsidR="009634DC" w:rsidRPr="00665163" w:rsidRDefault="009634DC" w:rsidP="009634DC">
      <w:pPr>
        <w:jc w:val="center"/>
        <w:rPr>
          <w:b/>
        </w:rPr>
      </w:pPr>
      <w:r w:rsidRPr="00665163">
        <w:rPr>
          <w:b/>
        </w:rPr>
        <w:lastRenderedPageBreak/>
        <w:t xml:space="preserve">Раздел </w:t>
      </w:r>
      <w:r w:rsidRPr="00665163">
        <w:rPr>
          <w:b/>
          <w:lang w:val="en-US"/>
        </w:rPr>
        <w:t>IX</w:t>
      </w:r>
      <w:r w:rsidRPr="00665163">
        <w:rPr>
          <w:b/>
        </w:rPr>
        <w:t>. Способы оплаты медицинской помощи</w:t>
      </w:r>
      <w:r w:rsidR="002A199A" w:rsidRPr="00665163">
        <w:rPr>
          <w:b/>
        </w:rPr>
        <w:t xml:space="preserve"> в рамках территориальной программы ОМС</w:t>
      </w:r>
    </w:p>
    <w:p w14:paraId="66D6958A" w14:textId="77777777" w:rsidR="009634DC" w:rsidRPr="00665163" w:rsidRDefault="009634DC" w:rsidP="00665163">
      <w:pPr>
        <w:spacing w:before="120" w:after="120"/>
        <w:jc w:val="center"/>
      </w:pPr>
      <w:r w:rsidRPr="00665163">
        <w:rPr>
          <w:b/>
        </w:rPr>
        <w:t>(9000)</w:t>
      </w:r>
      <w:r w:rsidRPr="00665163">
        <w:rPr>
          <w:b/>
        </w:rPr>
        <w:tab/>
      </w:r>
      <w:r w:rsidRPr="00665163">
        <w:tab/>
      </w:r>
      <w:r w:rsidRPr="00665163">
        <w:tab/>
      </w:r>
      <w:r w:rsidRPr="00665163">
        <w:tab/>
      </w:r>
      <w:r w:rsidRPr="00665163">
        <w:tab/>
      </w:r>
      <w:r w:rsidRPr="00665163">
        <w:tab/>
      </w:r>
      <w:r w:rsidRPr="00665163">
        <w:tab/>
      </w:r>
      <w:r w:rsidRPr="00665163">
        <w:tab/>
      </w:r>
      <w:r w:rsidRPr="00665163">
        <w:tab/>
      </w:r>
      <w:r w:rsidRPr="00665163">
        <w:tab/>
      </w:r>
      <w:r w:rsidRPr="00665163">
        <w:tab/>
      </w:r>
      <w:r w:rsidRPr="00665163">
        <w:tab/>
      </w:r>
      <w:r w:rsidRPr="00665163">
        <w:tab/>
      </w:r>
      <w:r w:rsidRPr="00665163">
        <w:tab/>
      </w:r>
      <w:r w:rsidRPr="00665163">
        <w:tab/>
        <w:t xml:space="preserve">             Код по ОКЕИ: единица – 642</w:t>
      </w:r>
    </w:p>
    <w:tbl>
      <w:tblPr>
        <w:tblW w:w="14741" w:type="dxa"/>
        <w:tblInd w:w="534" w:type="dxa"/>
        <w:tblLayout w:type="fixed"/>
        <w:tblLook w:val="04A0" w:firstRow="1" w:lastRow="0" w:firstColumn="1" w:lastColumn="0" w:noHBand="0" w:noVBand="1"/>
      </w:tblPr>
      <w:tblGrid>
        <w:gridCol w:w="3685"/>
        <w:gridCol w:w="6520"/>
        <w:gridCol w:w="851"/>
        <w:gridCol w:w="1275"/>
        <w:gridCol w:w="1134"/>
        <w:gridCol w:w="1276"/>
      </w:tblGrid>
      <w:tr w:rsidR="009634DC" w:rsidRPr="000D4DD1" w14:paraId="791DE0A2" w14:textId="77777777" w:rsidTr="009634DC">
        <w:trPr>
          <w:trHeight w:val="276"/>
        </w:trPr>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33CE10" w14:textId="77777777" w:rsidR="009634DC" w:rsidRPr="000D4DD1" w:rsidRDefault="009634DC" w:rsidP="00BD50B2">
            <w:pPr>
              <w:jc w:val="center"/>
            </w:pPr>
            <w:r w:rsidRPr="000D4DD1">
              <w:t>Наименование показателя</w:t>
            </w:r>
          </w:p>
        </w:tc>
        <w:tc>
          <w:tcPr>
            <w:tcW w:w="6520" w:type="dxa"/>
            <w:vMerge w:val="restart"/>
            <w:tcBorders>
              <w:top w:val="single" w:sz="4" w:space="0" w:color="auto"/>
              <w:left w:val="single" w:sz="4" w:space="0" w:color="auto"/>
              <w:right w:val="single" w:sz="4" w:space="0" w:color="auto"/>
            </w:tcBorders>
            <w:shd w:val="clear" w:color="000000" w:fill="FFFFFF"/>
            <w:vAlign w:val="center"/>
          </w:tcPr>
          <w:p w14:paraId="4B750A1D" w14:textId="77777777" w:rsidR="009634DC" w:rsidRPr="000D4DD1" w:rsidRDefault="009634DC" w:rsidP="00BD50B2">
            <w:pPr>
              <w:jc w:val="center"/>
            </w:pPr>
            <w:r w:rsidRPr="000D4DD1">
              <w:t>Способы оплаты медицинской помощи</w:t>
            </w:r>
          </w:p>
        </w:tc>
        <w:tc>
          <w:tcPr>
            <w:tcW w:w="851" w:type="dxa"/>
            <w:vMerge w:val="restart"/>
            <w:tcBorders>
              <w:top w:val="single" w:sz="4" w:space="0" w:color="auto"/>
              <w:left w:val="nil"/>
              <w:bottom w:val="single" w:sz="4" w:space="0" w:color="auto"/>
              <w:right w:val="single" w:sz="4" w:space="0" w:color="auto"/>
            </w:tcBorders>
            <w:shd w:val="clear" w:color="000000" w:fill="FFFFFF"/>
            <w:vAlign w:val="center"/>
          </w:tcPr>
          <w:p w14:paraId="6411CD41" w14:textId="77777777" w:rsidR="009634DC" w:rsidRPr="000D4DD1" w:rsidRDefault="009634DC" w:rsidP="00BD50B2">
            <w:pPr>
              <w:jc w:val="center"/>
            </w:pPr>
            <w:r w:rsidRPr="000D4DD1">
              <w:t>№ строки</w:t>
            </w:r>
          </w:p>
        </w:tc>
        <w:tc>
          <w:tcPr>
            <w:tcW w:w="368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FC24D6" w14:textId="77777777" w:rsidR="009634DC" w:rsidRPr="000D4DD1" w:rsidRDefault="009634DC" w:rsidP="00BD50B2">
            <w:pPr>
              <w:jc w:val="center"/>
            </w:pPr>
            <w:r w:rsidRPr="000D4DD1">
              <w:t>Количество медицинских организаций</w:t>
            </w:r>
          </w:p>
        </w:tc>
      </w:tr>
      <w:tr w:rsidR="009634DC" w:rsidRPr="000D4DD1" w14:paraId="5127D32F" w14:textId="77777777" w:rsidTr="009634DC">
        <w:trPr>
          <w:trHeight w:val="450"/>
        </w:trPr>
        <w:tc>
          <w:tcPr>
            <w:tcW w:w="3685" w:type="dxa"/>
            <w:vMerge/>
            <w:tcBorders>
              <w:top w:val="single" w:sz="4" w:space="0" w:color="auto"/>
              <w:left w:val="single" w:sz="4" w:space="0" w:color="auto"/>
              <w:bottom w:val="single" w:sz="4" w:space="0" w:color="auto"/>
              <w:right w:val="single" w:sz="4" w:space="0" w:color="auto"/>
            </w:tcBorders>
            <w:vAlign w:val="center"/>
            <w:hideMark/>
          </w:tcPr>
          <w:p w14:paraId="0A3F9E37" w14:textId="77777777" w:rsidR="009634DC" w:rsidRPr="000D4DD1" w:rsidRDefault="009634DC" w:rsidP="00BD50B2">
            <w:pPr>
              <w:jc w:val="center"/>
            </w:pPr>
          </w:p>
        </w:tc>
        <w:tc>
          <w:tcPr>
            <w:tcW w:w="6520" w:type="dxa"/>
            <w:vMerge/>
            <w:tcBorders>
              <w:left w:val="single" w:sz="4" w:space="0" w:color="auto"/>
              <w:bottom w:val="single" w:sz="4" w:space="0" w:color="auto"/>
              <w:right w:val="single" w:sz="4" w:space="0" w:color="auto"/>
            </w:tcBorders>
            <w:vAlign w:val="center"/>
          </w:tcPr>
          <w:p w14:paraId="45A56518" w14:textId="77777777" w:rsidR="009634DC" w:rsidRPr="000D4DD1" w:rsidRDefault="009634DC" w:rsidP="00BD50B2">
            <w:pPr>
              <w:jc w:val="center"/>
            </w:pPr>
          </w:p>
        </w:tc>
        <w:tc>
          <w:tcPr>
            <w:tcW w:w="851" w:type="dxa"/>
            <w:vMerge/>
            <w:tcBorders>
              <w:top w:val="single" w:sz="4" w:space="0" w:color="auto"/>
              <w:left w:val="nil"/>
              <w:bottom w:val="single" w:sz="4" w:space="0" w:color="auto"/>
              <w:right w:val="single" w:sz="4" w:space="0" w:color="auto"/>
            </w:tcBorders>
            <w:shd w:val="clear" w:color="000000" w:fill="FFFFFF"/>
            <w:vAlign w:val="center"/>
          </w:tcPr>
          <w:p w14:paraId="75241DA3" w14:textId="77777777" w:rsidR="009634DC" w:rsidRPr="000D4DD1" w:rsidRDefault="009634DC" w:rsidP="00BD50B2">
            <w:pPr>
              <w:jc w:val="cente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91E0D7" w14:textId="77777777" w:rsidR="009634DC" w:rsidRPr="000D4DD1" w:rsidRDefault="009634DC" w:rsidP="00BD50B2">
            <w:pPr>
              <w:jc w:val="center"/>
            </w:pPr>
            <w:r w:rsidRPr="000D4DD1">
              <w:t>I уровень</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6B5DDD" w14:textId="77777777" w:rsidR="009634DC" w:rsidRPr="000D4DD1" w:rsidRDefault="009634DC" w:rsidP="00BD50B2">
            <w:pPr>
              <w:jc w:val="center"/>
            </w:pPr>
            <w:r w:rsidRPr="000D4DD1">
              <w:t>II уровень</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FCC53E" w14:textId="77777777" w:rsidR="009634DC" w:rsidRPr="000D4DD1" w:rsidRDefault="009634DC" w:rsidP="00BD50B2">
            <w:pPr>
              <w:jc w:val="center"/>
            </w:pPr>
            <w:r w:rsidRPr="000D4DD1">
              <w:t>III уровень</w:t>
            </w:r>
          </w:p>
        </w:tc>
      </w:tr>
      <w:tr w:rsidR="00665163" w:rsidRPr="000D4DD1" w14:paraId="12F5C001" w14:textId="77777777" w:rsidTr="00665163">
        <w:trPr>
          <w:trHeight w:val="276"/>
        </w:trPr>
        <w:tc>
          <w:tcPr>
            <w:tcW w:w="3685" w:type="dxa"/>
            <w:tcBorders>
              <w:top w:val="single" w:sz="4" w:space="0" w:color="auto"/>
              <w:left w:val="single" w:sz="4" w:space="0" w:color="auto"/>
              <w:bottom w:val="nil"/>
              <w:right w:val="single" w:sz="4" w:space="0" w:color="auto"/>
            </w:tcBorders>
            <w:shd w:val="clear" w:color="000000" w:fill="FFFFFF"/>
            <w:noWrap/>
            <w:vAlign w:val="center"/>
            <w:hideMark/>
          </w:tcPr>
          <w:p w14:paraId="7FDD8EFB" w14:textId="77777777" w:rsidR="00665163" w:rsidRPr="00A25048" w:rsidRDefault="00665163" w:rsidP="00665163">
            <w:pPr>
              <w:spacing w:line="160" w:lineRule="exact"/>
              <w:jc w:val="center"/>
              <w:rPr>
                <w:sz w:val="16"/>
                <w:szCs w:val="16"/>
              </w:rPr>
            </w:pPr>
            <w:r w:rsidRPr="00A25048">
              <w:rPr>
                <w:sz w:val="16"/>
                <w:szCs w:val="16"/>
              </w:rPr>
              <w:t>1</w:t>
            </w:r>
          </w:p>
        </w:tc>
        <w:tc>
          <w:tcPr>
            <w:tcW w:w="6520" w:type="dxa"/>
            <w:tcBorders>
              <w:top w:val="nil"/>
              <w:left w:val="nil"/>
              <w:bottom w:val="nil"/>
              <w:right w:val="single" w:sz="4" w:space="0" w:color="auto"/>
            </w:tcBorders>
            <w:shd w:val="clear" w:color="000000" w:fill="FFFFFF"/>
            <w:vAlign w:val="center"/>
          </w:tcPr>
          <w:p w14:paraId="71C33C60" w14:textId="77777777" w:rsidR="00665163" w:rsidRPr="00A25048" w:rsidRDefault="00665163" w:rsidP="00665163">
            <w:pPr>
              <w:spacing w:line="160" w:lineRule="exact"/>
              <w:jc w:val="center"/>
              <w:rPr>
                <w:sz w:val="16"/>
                <w:szCs w:val="16"/>
              </w:rPr>
            </w:pPr>
            <w:r w:rsidRPr="00A25048">
              <w:rPr>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69F01F31" w14:textId="77777777" w:rsidR="00665163" w:rsidRPr="00665163" w:rsidRDefault="00665163" w:rsidP="00665163">
            <w:pPr>
              <w:jc w:val="center"/>
              <w:rPr>
                <w:rFonts w:ascii="Times" w:hAnsi="Times" w:cs="Times"/>
                <w:sz w:val="16"/>
                <w:szCs w:val="16"/>
              </w:rPr>
            </w:pPr>
            <w:r w:rsidRPr="00665163">
              <w:rPr>
                <w:rFonts w:ascii="Times" w:hAnsi="Times" w:cs="Times"/>
                <w:sz w:val="16"/>
                <w:szCs w:val="16"/>
              </w:rPr>
              <w:t>3</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E97F6E" w14:textId="77777777" w:rsidR="00665163" w:rsidRPr="00665163" w:rsidRDefault="00665163" w:rsidP="00665163">
            <w:pPr>
              <w:jc w:val="center"/>
              <w:rPr>
                <w:rFonts w:ascii="Times" w:hAnsi="Times" w:cs="Times"/>
                <w:sz w:val="16"/>
                <w:szCs w:val="16"/>
              </w:rPr>
            </w:pPr>
            <w:r w:rsidRPr="00665163">
              <w:rPr>
                <w:rFonts w:ascii="Times" w:hAnsi="Times" w:cs="Times"/>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CA76A1" w14:textId="77777777" w:rsidR="00665163" w:rsidRPr="00665163" w:rsidRDefault="00665163" w:rsidP="00665163">
            <w:pPr>
              <w:jc w:val="center"/>
              <w:rPr>
                <w:rFonts w:ascii="Times" w:hAnsi="Times" w:cs="Times"/>
                <w:sz w:val="16"/>
                <w:szCs w:val="16"/>
              </w:rPr>
            </w:pPr>
            <w:r w:rsidRPr="00665163">
              <w:rPr>
                <w:rFonts w:ascii="Times" w:hAnsi="Times" w:cs="Times"/>
                <w:sz w:val="16"/>
                <w:szCs w:val="16"/>
              </w:rPr>
              <w:t>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35C5E4" w14:textId="77777777" w:rsidR="00665163" w:rsidRPr="00665163" w:rsidRDefault="00665163" w:rsidP="00665163">
            <w:pPr>
              <w:jc w:val="center"/>
              <w:rPr>
                <w:rFonts w:ascii="Times" w:hAnsi="Times" w:cs="Times"/>
                <w:sz w:val="16"/>
                <w:szCs w:val="16"/>
              </w:rPr>
            </w:pPr>
            <w:r w:rsidRPr="00665163">
              <w:rPr>
                <w:rFonts w:ascii="Times" w:hAnsi="Times" w:cs="Times"/>
                <w:sz w:val="16"/>
                <w:szCs w:val="16"/>
              </w:rPr>
              <w:t>6</w:t>
            </w:r>
          </w:p>
        </w:tc>
      </w:tr>
      <w:tr w:rsidR="009634DC" w:rsidRPr="000D4DD1" w14:paraId="23EBDDEE" w14:textId="77777777" w:rsidTr="00E03A88">
        <w:trPr>
          <w:trHeight w:val="274"/>
        </w:trPr>
        <w:tc>
          <w:tcPr>
            <w:tcW w:w="3685" w:type="dxa"/>
            <w:vMerge w:val="restart"/>
            <w:tcBorders>
              <w:top w:val="single" w:sz="4" w:space="0" w:color="auto"/>
              <w:left w:val="single" w:sz="4" w:space="0" w:color="auto"/>
              <w:right w:val="single" w:sz="4" w:space="0" w:color="000000"/>
            </w:tcBorders>
            <w:shd w:val="clear" w:color="000000" w:fill="FFFFFF"/>
            <w:vAlign w:val="center"/>
            <w:hideMark/>
          </w:tcPr>
          <w:p w14:paraId="78D3A9B8" w14:textId="77777777" w:rsidR="009634DC" w:rsidRPr="000D4DD1" w:rsidRDefault="009634DC" w:rsidP="003C28E8">
            <w:pPr>
              <w:rPr>
                <w:rFonts w:ascii="Times" w:hAnsi="Times" w:cs="Times"/>
                <w:bCs/>
              </w:rPr>
            </w:pPr>
            <w:r w:rsidRPr="000D4DD1">
              <w:rPr>
                <w:rFonts w:ascii="Times" w:hAnsi="Times" w:cs="Times"/>
                <w:bCs/>
              </w:rPr>
              <w:t>Медицинская помощь, оказанная</w:t>
            </w:r>
            <w:r w:rsidR="003C28E8">
              <w:rPr>
                <w:rFonts w:ascii="Times" w:hAnsi="Times" w:cs="Times"/>
                <w:bCs/>
              </w:rPr>
              <w:br/>
            </w:r>
            <w:r w:rsidRPr="000D4DD1">
              <w:rPr>
                <w:rFonts w:ascii="Times" w:hAnsi="Times" w:cs="Times"/>
                <w:bCs/>
              </w:rPr>
              <w:t xml:space="preserve">в стационарных условиях </w:t>
            </w:r>
          </w:p>
        </w:tc>
        <w:tc>
          <w:tcPr>
            <w:tcW w:w="6520" w:type="dxa"/>
            <w:tcBorders>
              <w:top w:val="single" w:sz="4" w:space="0" w:color="auto"/>
              <w:left w:val="single" w:sz="4" w:space="0" w:color="auto"/>
              <w:bottom w:val="single" w:sz="4" w:space="0" w:color="auto"/>
              <w:right w:val="single" w:sz="4" w:space="0" w:color="auto"/>
            </w:tcBorders>
            <w:shd w:val="clear" w:color="000000" w:fill="FFFFFF"/>
          </w:tcPr>
          <w:p w14:paraId="6B23035C" w14:textId="77777777" w:rsidR="009634DC" w:rsidRPr="000D4DD1" w:rsidRDefault="009634DC" w:rsidP="00BD50B2">
            <w:pPr>
              <w:rPr>
                <w:rFonts w:ascii="Times" w:hAnsi="Times" w:cs="Times"/>
              </w:rPr>
            </w:pPr>
            <w:r w:rsidRPr="000D4DD1">
              <w:rPr>
                <w:rFonts w:ascii="Times" w:hAnsi="Times" w:cs="Times"/>
                <w:bCs/>
              </w:rPr>
              <w:t>за законченный случай лечения заболевания, в том числе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3944C2A7" w14:textId="77777777" w:rsidR="009634DC" w:rsidRPr="000D4DD1" w:rsidRDefault="009634DC" w:rsidP="00E03A88">
            <w:pPr>
              <w:jc w:val="center"/>
            </w:pPr>
            <w:r w:rsidRPr="000D4DD1">
              <w:t>01</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EC5F9B" w14:textId="77777777" w:rsidR="009634DC" w:rsidRPr="000D4DD1" w:rsidRDefault="009634DC" w:rsidP="00E03A88">
            <w:pPr>
              <w:jc w:val="center"/>
              <w:rPr>
                <w:rFonts w:ascii="Times" w:hAnsi="Times" w:cs="Time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1C761C" w14:textId="77777777" w:rsidR="009634DC" w:rsidRPr="000D4DD1" w:rsidRDefault="009634DC" w:rsidP="00E03A88">
            <w:pPr>
              <w:jc w:val="center"/>
              <w:rPr>
                <w:rFonts w:ascii="Times" w:hAnsi="Times" w:cs="Time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EBB783" w14:textId="77777777" w:rsidR="009634DC" w:rsidRPr="000D4DD1" w:rsidRDefault="009634DC" w:rsidP="00E03A88">
            <w:pPr>
              <w:jc w:val="center"/>
              <w:rPr>
                <w:rFonts w:ascii="Times" w:hAnsi="Times" w:cs="Times"/>
                <w:sz w:val="22"/>
                <w:szCs w:val="22"/>
              </w:rPr>
            </w:pPr>
          </w:p>
        </w:tc>
      </w:tr>
      <w:tr w:rsidR="009634DC" w:rsidRPr="000D4DD1" w14:paraId="11517494" w14:textId="77777777" w:rsidTr="00E03A88">
        <w:trPr>
          <w:trHeight w:val="276"/>
        </w:trPr>
        <w:tc>
          <w:tcPr>
            <w:tcW w:w="3685" w:type="dxa"/>
            <w:vMerge/>
            <w:tcBorders>
              <w:left w:val="single" w:sz="4" w:space="0" w:color="auto"/>
              <w:right w:val="single" w:sz="4" w:space="0" w:color="000000"/>
            </w:tcBorders>
            <w:shd w:val="clear" w:color="000000" w:fill="FFFFFF"/>
            <w:noWrap/>
          </w:tcPr>
          <w:p w14:paraId="2AADB5ED" w14:textId="77777777" w:rsidR="009634DC" w:rsidRPr="000D4DD1" w:rsidRDefault="009634DC" w:rsidP="00BD50B2">
            <w:pPr>
              <w:rPr>
                <w:rFonts w:ascii="Times" w:hAnsi="Times" w:cs="Times"/>
              </w:rPr>
            </w:pPr>
          </w:p>
        </w:tc>
        <w:tc>
          <w:tcPr>
            <w:tcW w:w="6520" w:type="dxa"/>
            <w:tcBorders>
              <w:top w:val="single" w:sz="4" w:space="0" w:color="auto"/>
              <w:left w:val="single" w:sz="4" w:space="0" w:color="000000"/>
              <w:bottom w:val="single" w:sz="4" w:space="0" w:color="000000"/>
              <w:right w:val="single" w:sz="4" w:space="0" w:color="auto"/>
            </w:tcBorders>
          </w:tcPr>
          <w:p w14:paraId="6528FCFE" w14:textId="77777777" w:rsidR="009634DC" w:rsidRPr="000D4DD1" w:rsidRDefault="009634DC" w:rsidP="00BD50B2">
            <w:pPr>
              <w:rPr>
                <w:rFonts w:ascii="Times" w:hAnsi="Times" w:cs="Times"/>
              </w:rPr>
            </w:pPr>
            <w:r w:rsidRPr="000D4DD1">
              <w:rPr>
                <w:rFonts w:ascii="Times" w:hAnsi="Times" w:cs="Times"/>
              </w:rPr>
              <w:t>по клинико-статистическим группам заболеваний</w:t>
            </w:r>
          </w:p>
        </w:tc>
        <w:tc>
          <w:tcPr>
            <w:tcW w:w="851" w:type="dxa"/>
            <w:tcBorders>
              <w:top w:val="single" w:sz="4" w:space="0" w:color="auto"/>
              <w:left w:val="single" w:sz="4" w:space="0" w:color="auto"/>
              <w:bottom w:val="single" w:sz="4" w:space="0" w:color="auto"/>
              <w:right w:val="single" w:sz="4" w:space="0" w:color="auto"/>
            </w:tcBorders>
            <w:vAlign w:val="center"/>
          </w:tcPr>
          <w:p w14:paraId="707E8971" w14:textId="77777777" w:rsidR="009634DC" w:rsidRPr="000D4DD1" w:rsidRDefault="009634DC" w:rsidP="00E03A88">
            <w:pPr>
              <w:jc w:val="center"/>
            </w:pPr>
            <w:r w:rsidRPr="000D4DD1">
              <w:t>02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16BA6D7" w14:textId="77777777" w:rsidR="009634DC" w:rsidRPr="000D4DD1" w:rsidRDefault="009634DC" w:rsidP="00E03A88">
            <w:pPr>
              <w:jc w:val="center"/>
              <w:rPr>
                <w:rFonts w:ascii="Times" w:hAnsi="Times" w:cs="Time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9EC6A6F" w14:textId="77777777" w:rsidR="009634DC" w:rsidRPr="000D4DD1" w:rsidRDefault="009634DC" w:rsidP="00E03A88">
            <w:pPr>
              <w:jc w:val="center"/>
              <w:rPr>
                <w:rFonts w:ascii="Times" w:hAnsi="Times" w:cs="Time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DBC067B" w14:textId="77777777" w:rsidR="009634DC" w:rsidRPr="000D4DD1" w:rsidRDefault="009634DC" w:rsidP="00E03A88">
            <w:pPr>
              <w:jc w:val="center"/>
              <w:rPr>
                <w:rFonts w:ascii="Times" w:hAnsi="Times" w:cs="Times"/>
                <w:sz w:val="22"/>
                <w:szCs w:val="22"/>
              </w:rPr>
            </w:pPr>
          </w:p>
        </w:tc>
      </w:tr>
      <w:tr w:rsidR="009634DC" w:rsidRPr="000D4DD1" w14:paraId="7ACE58DC" w14:textId="77777777" w:rsidTr="00E03A88">
        <w:trPr>
          <w:trHeight w:val="276"/>
        </w:trPr>
        <w:tc>
          <w:tcPr>
            <w:tcW w:w="3685" w:type="dxa"/>
            <w:vMerge/>
            <w:tcBorders>
              <w:left w:val="single" w:sz="4" w:space="0" w:color="auto"/>
              <w:right w:val="single" w:sz="4" w:space="0" w:color="000000"/>
            </w:tcBorders>
            <w:shd w:val="clear" w:color="000000" w:fill="FFFFFF"/>
            <w:noWrap/>
            <w:vAlign w:val="center"/>
          </w:tcPr>
          <w:p w14:paraId="7CF207B6" w14:textId="77777777" w:rsidR="009634DC" w:rsidRPr="000D4DD1" w:rsidRDefault="009634DC" w:rsidP="00BD50B2">
            <w:pPr>
              <w:rPr>
                <w:rFonts w:ascii="Times" w:hAnsi="Times" w:cs="Times"/>
              </w:rPr>
            </w:pPr>
          </w:p>
        </w:tc>
        <w:tc>
          <w:tcPr>
            <w:tcW w:w="6520" w:type="dxa"/>
            <w:tcBorders>
              <w:top w:val="nil"/>
              <w:left w:val="single" w:sz="4" w:space="0" w:color="000000"/>
              <w:bottom w:val="single" w:sz="4" w:space="0" w:color="auto"/>
              <w:right w:val="single" w:sz="4" w:space="0" w:color="auto"/>
            </w:tcBorders>
            <w:shd w:val="clear" w:color="000000" w:fill="FFFFFF"/>
            <w:vAlign w:val="center"/>
          </w:tcPr>
          <w:p w14:paraId="6C1EC8ED" w14:textId="77777777" w:rsidR="009634DC" w:rsidRPr="000D4DD1" w:rsidRDefault="009634DC" w:rsidP="00BD50B2">
            <w:pPr>
              <w:rPr>
                <w:rFonts w:ascii="Times" w:hAnsi="Times" w:cs="Times"/>
              </w:rPr>
            </w:pPr>
            <w:r w:rsidRPr="000D4DD1">
              <w:rPr>
                <w:rFonts w:ascii="Times" w:hAnsi="Times" w:cs="Times"/>
              </w:rPr>
              <w:t>по клинико-профильным группам заболеваний</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40F1704" w14:textId="77777777" w:rsidR="009634DC" w:rsidRPr="000D4DD1" w:rsidRDefault="009634DC" w:rsidP="00E03A88">
            <w:pPr>
              <w:jc w:val="center"/>
            </w:pPr>
            <w:r w:rsidRPr="000D4DD1">
              <w:t>03</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F2FC74" w14:textId="77777777" w:rsidR="009634DC" w:rsidRPr="000D4DD1" w:rsidRDefault="009634DC" w:rsidP="00E03A88">
            <w:pPr>
              <w:jc w:val="center"/>
              <w:rPr>
                <w:rFonts w:ascii="Times" w:hAnsi="Times" w:cs="Time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CB9554" w14:textId="77777777" w:rsidR="009634DC" w:rsidRPr="000D4DD1" w:rsidRDefault="009634DC" w:rsidP="00E03A88">
            <w:pPr>
              <w:jc w:val="center"/>
              <w:rPr>
                <w:rFonts w:ascii="Times" w:hAnsi="Times" w:cs="Time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2C9148" w14:textId="77777777" w:rsidR="009634DC" w:rsidRPr="000D4DD1" w:rsidRDefault="009634DC" w:rsidP="00E03A88">
            <w:pPr>
              <w:jc w:val="center"/>
              <w:rPr>
                <w:rFonts w:ascii="Times" w:hAnsi="Times" w:cs="Times"/>
                <w:sz w:val="22"/>
                <w:szCs w:val="22"/>
              </w:rPr>
            </w:pPr>
          </w:p>
        </w:tc>
      </w:tr>
      <w:tr w:rsidR="009634DC" w:rsidRPr="000D4DD1" w14:paraId="6E761D0B" w14:textId="77777777" w:rsidTr="00E03A88">
        <w:trPr>
          <w:trHeight w:val="273"/>
        </w:trPr>
        <w:tc>
          <w:tcPr>
            <w:tcW w:w="3685" w:type="dxa"/>
            <w:vMerge/>
            <w:tcBorders>
              <w:left w:val="single" w:sz="4" w:space="0" w:color="auto"/>
              <w:bottom w:val="single" w:sz="4" w:space="0" w:color="auto"/>
              <w:right w:val="single" w:sz="4" w:space="0" w:color="000000"/>
            </w:tcBorders>
            <w:shd w:val="clear" w:color="000000" w:fill="FFFFFF"/>
            <w:noWrap/>
          </w:tcPr>
          <w:p w14:paraId="5933EABA" w14:textId="77777777" w:rsidR="009634DC" w:rsidRPr="000D4DD1" w:rsidRDefault="009634DC" w:rsidP="00BD50B2">
            <w:pPr>
              <w:rPr>
                <w:rFonts w:ascii="Times" w:hAnsi="Times" w:cs="Times"/>
              </w:rPr>
            </w:pPr>
          </w:p>
        </w:tc>
        <w:tc>
          <w:tcPr>
            <w:tcW w:w="6520" w:type="dxa"/>
            <w:tcBorders>
              <w:top w:val="nil"/>
              <w:left w:val="single" w:sz="4" w:space="0" w:color="000000"/>
              <w:bottom w:val="nil"/>
              <w:right w:val="single" w:sz="4" w:space="0" w:color="auto"/>
            </w:tcBorders>
            <w:shd w:val="clear" w:color="000000" w:fill="FFFFFF"/>
          </w:tcPr>
          <w:p w14:paraId="37C0D6AF" w14:textId="77777777" w:rsidR="009634DC" w:rsidRPr="000D4DD1" w:rsidRDefault="009634DC" w:rsidP="00BD50B2">
            <w:pPr>
              <w:rPr>
                <w:rFonts w:ascii="Times" w:hAnsi="Times" w:cs="Times"/>
              </w:rPr>
            </w:pPr>
            <w:r w:rsidRPr="000D4DD1">
              <w:rPr>
                <w:rFonts w:ascii="Times" w:hAnsi="Times" w:cs="Times"/>
              </w:rPr>
              <w:t>по клинико-профильным группам в сочетании с клинико-статистическими группами</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BF8CDBD" w14:textId="77777777" w:rsidR="009634DC" w:rsidRPr="000D4DD1" w:rsidRDefault="009634DC" w:rsidP="00E03A88">
            <w:pPr>
              <w:jc w:val="center"/>
            </w:pPr>
            <w:r w:rsidRPr="000D4DD1">
              <w:t>04</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9C785" w14:textId="77777777" w:rsidR="009634DC" w:rsidRPr="000D4DD1" w:rsidRDefault="009634DC" w:rsidP="00E03A88">
            <w:pPr>
              <w:jc w:val="center"/>
              <w:rPr>
                <w:rFonts w:ascii="Times" w:hAnsi="Times" w:cs="Time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67F689" w14:textId="77777777" w:rsidR="009634DC" w:rsidRPr="000D4DD1" w:rsidRDefault="009634DC" w:rsidP="00E03A88">
            <w:pPr>
              <w:jc w:val="center"/>
              <w:rPr>
                <w:rFonts w:ascii="Times" w:hAnsi="Times" w:cs="Time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69A89C" w14:textId="77777777" w:rsidR="009634DC" w:rsidRPr="000D4DD1" w:rsidRDefault="009634DC" w:rsidP="00E03A88">
            <w:pPr>
              <w:jc w:val="center"/>
              <w:rPr>
                <w:rFonts w:ascii="Times" w:hAnsi="Times" w:cs="Times"/>
                <w:sz w:val="22"/>
                <w:szCs w:val="22"/>
              </w:rPr>
            </w:pPr>
          </w:p>
        </w:tc>
      </w:tr>
      <w:tr w:rsidR="009634DC" w:rsidRPr="000D4DD1" w14:paraId="1AD8D76A" w14:textId="77777777" w:rsidTr="00E03A88">
        <w:trPr>
          <w:trHeight w:val="267"/>
        </w:trPr>
        <w:tc>
          <w:tcPr>
            <w:tcW w:w="3685" w:type="dxa"/>
            <w:vMerge w:val="restart"/>
            <w:tcBorders>
              <w:top w:val="single" w:sz="4" w:space="0" w:color="auto"/>
              <w:left w:val="single" w:sz="4" w:space="0" w:color="auto"/>
              <w:right w:val="nil"/>
            </w:tcBorders>
            <w:shd w:val="clear" w:color="000000" w:fill="FFFFFF"/>
            <w:vAlign w:val="center"/>
            <w:hideMark/>
          </w:tcPr>
          <w:p w14:paraId="44452DED" w14:textId="77777777" w:rsidR="009634DC" w:rsidRPr="000D4DD1" w:rsidRDefault="009634DC" w:rsidP="003C28E8">
            <w:pPr>
              <w:rPr>
                <w:rFonts w:ascii="Times" w:hAnsi="Times" w:cs="Times"/>
                <w:bCs/>
              </w:rPr>
            </w:pPr>
            <w:r w:rsidRPr="000D4DD1">
              <w:rPr>
                <w:rFonts w:ascii="Times" w:hAnsi="Times" w:cs="Times"/>
                <w:bCs/>
              </w:rPr>
              <w:t>Медицинская помощь, оказанная</w:t>
            </w:r>
            <w:r w:rsidR="003C28E8">
              <w:rPr>
                <w:rFonts w:ascii="Times" w:hAnsi="Times" w:cs="Times"/>
                <w:bCs/>
              </w:rPr>
              <w:br/>
            </w:r>
            <w:r w:rsidRPr="000D4DD1">
              <w:rPr>
                <w:rFonts w:ascii="Times" w:hAnsi="Times" w:cs="Times"/>
                <w:bCs/>
              </w:rPr>
              <w:t xml:space="preserve">в условиях дневного стационара </w:t>
            </w:r>
          </w:p>
        </w:tc>
        <w:tc>
          <w:tcPr>
            <w:tcW w:w="6520" w:type="dxa"/>
            <w:tcBorders>
              <w:top w:val="single" w:sz="4" w:space="0" w:color="auto"/>
              <w:left w:val="single" w:sz="4" w:space="0" w:color="auto"/>
              <w:bottom w:val="single" w:sz="4" w:space="0" w:color="auto"/>
              <w:right w:val="single" w:sz="4" w:space="0" w:color="auto"/>
            </w:tcBorders>
            <w:shd w:val="clear" w:color="000000" w:fill="FFFFFF"/>
          </w:tcPr>
          <w:p w14:paraId="2CFFAB8D" w14:textId="77777777" w:rsidR="009634DC" w:rsidRPr="000D4DD1" w:rsidRDefault="009634DC" w:rsidP="00BD50B2">
            <w:pPr>
              <w:rPr>
                <w:rFonts w:ascii="Times" w:hAnsi="Times" w:cs="Times"/>
              </w:rPr>
            </w:pPr>
            <w:r w:rsidRPr="000D4DD1">
              <w:rPr>
                <w:rFonts w:ascii="Times" w:hAnsi="Times" w:cs="Times"/>
                <w:bCs/>
              </w:rPr>
              <w:t>за законченный случай лечения заболевания, в том числе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6764FA84" w14:textId="77777777" w:rsidR="009634DC" w:rsidRPr="000D4DD1" w:rsidRDefault="009634DC" w:rsidP="00E03A88">
            <w:pPr>
              <w:jc w:val="center"/>
            </w:pPr>
            <w:r w:rsidRPr="000D4DD1">
              <w:t>05</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EB7FEF" w14:textId="77777777" w:rsidR="009634DC" w:rsidRPr="000D4DD1" w:rsidRDefault="009634DC" w:rsidP="00E03A88">
            <w:pPr>
              <w:jc w:val="center"/>
              <w:rPr>
                <w:rFonts w:ascii="Times" w:hAnsi="Times" w:cs="Time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97AF78" w14:textId="77777777" w:rsidR="009634DC" w:rsidRPr="000D4DD1" w:rsidRDefault="009634DC" w:rsidP="00E03A88">
            <w:pPr>
              <w:jc w:val="center"/>
              <w:rPr>
                <w:rFonts w:ascii="Times" w:hAnsi="Times" w:cs="Time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33588D" w14:textId="77777777" w:rsidR="009634DC" w:rsidRPr="000D4DD1" w:rsidRDefault="009634DC" w:rsidP="00E03A88">
            <w:pPr>
              <w:jc w:val="center"/>
              <w:rPr>
                <w:rFonts w:ascii="Times" w:hAnsi="Times" w:cs="Times"/>
                <w:sz w:val="22"/>
                <w:szCs w:val="22"/>
              </w:rPr>
            </w:pPr>
          </w:p>
        </w:tc>
      </w:tr>
      <w:tr w:rsidR="009634DC" w:rsidRPr="000D4DD1" w14:paraId="6725CD17" w14:textId="77777777" w:rsidTr="00E03A88">
        <w:trPr>
          <w:trHeight w:val="276"/>
        </w:trPr>
        <w:tc>
          <w:tcPr>
            <w:tcW w:w="3685" w:type="dxa"/>
            <w:vMerge/>
            <w:tcBorders>
              <w:left w:val="single" w:sz="4" w:space="0" w:color="auto"/>
              <w:right w:val="nil"/>
            </w:tcBorders>
            <w:shd w:val="clear" w:color="000000" w:fill="FFFFFF"/>
            <w:noWrap/>
            <w:vAlign w:val="center"/>
          </w:tcPr>
          <w:p w14:paraId="0BCCCE36" w14:textId="77777777" w:rsidR="009634DC" w:rsidRPr="000D4DD1" w:rsidRDefault="009634DC" w:rsidP="00BD50B2">
            <w:pPr>
              <w:rPr>
                <w:rFonts w:ascii="Times" w:hAnsi="Times" w:cs="Times"/>
              </w:rPr>
            </w:pPr>
          </w:p>
        </w:tc>
        <w:tc>
          <w:tcPr>
            <w:tcW w:w="6520" w:type="dxa"/>
            <w:tcBorders>
              <w:top w:val="single" w:sz="4" w:space="0" w:color="auto"/>
              <w:left w:val="single" w:sz="4" w:space="0" w:color="auto"/>
              <w:bottom w:val="single" w:sz="4" w:space="0" w:color="auto"/>
              <w:right w:val="single" w:sz="4" w:space="0" w:color="auto"/>
            </w:tcBorders>
            <w:vAlign w:val="center"/>
          </w:tcPr>
          <w:p w14:paraId="4B0F92C8" w14:textId="77777777" w:rsidR="009634DC" w:rsidRPr="000D4DD1" w:rsidRDefault="009634DC" w:rsidP="00BD50B2">
            <w:pPr>
              <w:rPr>
                <w:rFonts w:ascii="Times" w:hAnsi="Times" w:cs="Times"/>
              </w:rPr>
            </w:pPr>
            <w:r w:rsidRPr="000D4DD1">
              <w:rPr>
                <w:rFonts w:ascii="Times" w:hAnsi="Times" w:cs="Times"/>
              </w:rPr>
              <w:t>по клинико-статистическим группам заболеваний</w:t>
            </w:r>
          </w:p>
        </w:tc>
        <w:tc>
          <w:tcPr>
            <w:tcW w:w="851" w:type="dxa"/>
            <w:tcBorders>
              <w:top w:val="single" w:sz="4" w:space="0" w:color="auto"/>
              <w:left w:val="single" w:sz="4" w:space="0" w:color="auto"/>
              <w:bottom w:val="single" w:sz="4" w:space="0" w:color="auto"/>
              <w:right w:val="single" w:sz="4" w:space="0" w:color="auto"/>
            </w:tcBorders>
            <w:vAlign w:val="center"/>
          </w:tcPr>
          <w:p w14:paraId="2F7EE018" w14:textId="77777777" w:rsidR="009634DC" w:rsidRPr="000D4DD1" w:rsidRDefault="009634DC" w:rsidP="00E03A88">
            <w:pPr>
              <w:jc w:val="center"/>
            </w:pPr>
            <w:r w:rsidRPr="000D4DD1">
              <w:t>06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167BF9A" w14:textId="77777777" w:rsidR="009634DC" w:rsidRPr="000D4DD1" w:rsidRDefault="009634DC" w:rsidP="00E03A88">
            <w:pPr>
              <w:jc w:val="center"/>
              <w:rPr>
                <w:rFonts w:ascii="Times" w:hAnsi="Times" w:cs="Time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42E4A56" w14:textId="77777777" w:rsidR="009634DC" w:rsidRPr="000D4DD1" w:rsidRDefault="009634DC" w:rsidP="00E03A88">
            <w:pPr>
              <w:jc w:val="center"/>
              <w:rPr>
                <w:rFonts w:ascii="Times" w:hAnsi="Times" w:cs="Time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EE6CBD1" w14:textId="77777777" w:rsidR="009634DC" w:rsidRPr="000D4DD1" w:rsidRDefault="009634DC" w:rsidP="00E03A88">
            <w:pPr>
              <w:jc w:val="center"/>
              <w:rPr>
                <w:rFonts w:ascii="Times" w:hAnsi="Times" w:cs="Times"/>
                <w:sz w:val="22"/>
                <w:szCs w:val="22"/>
              </w:rPr>
            </w:pPr>
          </w:p>
        </w:tc>
      </w:tr>
      <w:tr w:rsidR="009634DC" w:rsidRPr="000D4DD1" w14:paraId="2D452DAE" w14:textId="77777777" w:rsidTr="00E03A88">
        <w:trPr>
          <w:trHeight w:val="276"/>
        </w:trPr>
        <w:tc>
          <w:tcPr>
            <w:tcW w:w="3685" w:type="dxa"/>
            <w:vMerge/>
            <w:tcBorders>
              <w:left w:val="single" w:sz="4" w:space="0" w:color="auto"/>
              <w:right w:val="nil"/>
            </w:tcBorders>
            <w:shd w:val="clear" w:color="000000" w:fill="FFFFFF"/>
            <w:noWrap/>
            <w:vAlign w:val="center"/>
          </w:tcPr>
          <w:p w14:paraId="3039E617" w14:textId="77777777" w:rsidR="009634DC" w:rsidRPr="000D4DD1" w:rsidRDefault="009634DC" w:rsidP="00BD50B2">
            <w:pPr>
              <w:rPr>
                <w:rFonts w:ascii="Times" w:hAnsi="Times" w:cs="Times"/>
              </w:rPr>
            </w:pPr>
          </w:p>
        </w:tc>
        <w:tc>
          <w:tcPr>
            <w:tcW w:w="6520" w:type="dxa"/>
            <w:tcBorders>
              <w:top w:val="nil"/>
              <w:left w:val="single" w:sz="4" w:space="0" w:color="auto"/>
              <w:bottom w:val="single" w:sz="4" w:space="0" w:color="auto"/>
              <w:right w:val="single" w:sz="4" w:space="0" w:color="auto"/>
            </w:tcBorders>
            <w:shd w:val="clear" w:color="000000" w:fill="FFFFFF"/>
            <w:vAlign w:val="center"/>
          </w:tcPr>
          <w:p w14:paraId="383CC810" w14:textId="77777777" w:rsidR="009634DC" w:rsidRPr="000D4DD1" w:rsidRDefault="009634DC" w:rsidP="00BD50B2">
            <w:pPr>
              <w:rPr>
                <w:rFonts w:ascii="Times" w:hAnsi="Times" w:cs="Times"/>
              </w:rPr>
            </w:pPr>
            <w:r w:rsidRPr="000D4DD1">
              <w:rPr>
                <w:rFonts w:ascii="Times" w:hAnsi="Times" w:cs="Times"/>
              </w:rPr>
              <w:t>по клинико-профильным группам заболеваний</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ED3E123" w14:textId="77777777" w:rsidR="009634DC" w:rsidRPr="000D4DD1" w:rsidRDefault="009634DC" w:rsidP="00E03A88">
            <w:pPr>
              <w:jc w:val="center"/>
            </w:pPr>
            <w:r w:rsidRPr="000D4DD1">
              <w:t>07</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70AE97" w14:textId="77777777" w:rsidR="009634DC" w:rsidRPr="000D4DD1" w:rsidRDefault="009634DC" w:rsidP="00E03A88">
            <w:pPr>
              <w:jc w:val="center"/>
              <w:rPr>
                <w:rFonts w:ascii="Times" w:hAnsi="Times" w:cs="Time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E6BD83" w14:textId="77777777" w:rsidR="009634DC" w:rsidRPr="000D4DD1" w:rsidRDefault="009634DC" w:rsidP="00E03A88">
            <w:pPr>
              <w:jc w:val="center"/>
              <w:rPr>
                <w:rFonts w:ascii="Times" w:hAnsi="Times" w:cs="Time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00F85F" w14:textId="77777777" w:rsidR="009634DC" w:rsidRPr="000D4DD1" w:rsidRDefault="009634DC" w:rsidP="00E03A88">
            <w:pPr>
              <w:jc w:val="center"/>
              <w:rPr>
                <w:rFonts w:ascii="Times" w:hAnsi="Times" w:cs="Times"/>
                <w:sz w:val="22"/>
                <w:szCs w:val="22"/>
              </w:rPr>
            </w:pPr>
          </w:p>
        </w:tc>
      </w:tr>
      <w:tr w:rsidR="009634DC" w:rsidRPr="000D4DD1" w14:paraId="60A9FCAF" w14:textId="77777777" w:rsidTr="00E03A88">
        <w:trPr>
          <w:trHeight w:val="122"/>
        </w:trPr>
        <w:tc>
          <w:tcPr>
            <w:tcW w:w="3685" w:type="dxa"/>
            <w:vMerge/>
            <w:tcBorders>
              <w:left w:val="single" w:sz="4" w:space="0" w:color="auto"/>
              <w:bottom w:val="single" w:sz="4" w:space="0" w:color="auto"/>
              <w:right w:val="nil"/>
            </w:tcBorders>
            <w:shd w:val="clear" w:color="000000" w:fill="FFFFFF"/>
            <w:noWrap/>
          </w:tcPr>
          <w:p w14:paraId="51F62588" w14:textId="77777777" w:rsidR="009634DC" w:rsidRPr="000D4DD1" w:rsidRDefault="009634DC" w:rsidP="00BD50B2">
            <w:pPr>
              <w:rPr>
                <w:rFonts w:ascii="Times" w:hAnsi="Times" w:cs="Times"/>
              </w:rPr>
            </w:pPr>
          </w:p>
        </w:tc>
        <w:tc>
          <w:tcPr>
            <w:tcW w:w="6520" w:type="dxa"/>
            <w:tcBorders>
              <w:top w:val="nil"/>
              <w:left w:val="single" w:sz="4" w:space="0" w:color="auto"/>
              <w:bottom w:val="single" w:sz="4" w:space="0" w:color="auto"/>
              <w:right w:val="single" w:sz="4" w:space="0" w:color="auto"/>
            </w:tcBorders>
            <w:shd w:val="clear" w:color="000000" w:fill="FFFFFF"/>
          </w:tcPr>
          <w:p w14:paraId="6B0AAA85" w14:textId="77777777" w:rsidR="009634DC" w:rsidRPr="000D4DD1" w:rsidRDefault="009634DC" w:rsidP="00BD50B2">
            <w:pPr>
              <w:rPr>
                <w:rFonts w:ascii="Times" w:hAnsi="Times" w:cs="Times"/>
              </w:rPr>
            </w:pPr>
            <w:r w:rsidRPr="000D4DD1">
              <w:rPr>
                <w:rFonts w:ascii="Times" w:hAnsi="Times" w:cs="Times"/>
              </w:rPr>
              <w:t>по клинико-профильным группам в сочетании с клинико-статистическими группами</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33CA189" w14:textId="77777777" w:rsidR="009634DC" w:rsidRPr="000D4DD1" w:rsidRDefault="009634DC" w:rsidP="00E03A88">
            <w:pPr>
              <w:jc w:val="center"/>
            </w:pPr>
            <w:r w:rsidRPr="000D4DD1">
              <w:t>08</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0DC9EE" w14:textId="77777777" w:rsidR="009634DC" w:rsidRPr="000D4DD1" w:rsidRDefault="009634DC" w:rsidP="00E03A88">
            <w:pPr>
              <w:jc w:val="center"/>
              <w:rPr>
                <w:rFonts w:ascii="Times" w:hAnsi="Times" w:cs="Time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087C09" w14:textId="77777777" w:rsidR="009634DC" w:rsidRPr="000D4DD1" w:rsidRDefault="009634DC" w:rsidP="00E03A88">
            <w:pPr>
              <w:jc w:val="center"/>
              <w:rPr>
                <w:rFonts w:ascii="Times" w:hAnsi="Times" w:cs="Time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8B5789" w14:textId="77777777" w:rsidR="009634DC" w:rsidRPr="000D4DD1" w:rsidRDefault="009634DC" w:rsidP="00E03A88">
            <w:pPr>
              <w:jc w:val="center"/>
              <w:rPr>
                <w:rFonts w:ascii="Times" w:hAnsi="Times" w:cs="Times"/>
                <w:sz w:val="22"/>
                <w:szCs w:val="22"/>
              </w:rPr>
            </w:pPr>
          </w:p>
        </w:tc>
      </w:tr>
      <w:tr w:rsidR="009634DC" w:rsidRPr="000D4DD1" w14:paraId="5F2A45BC" w14:textId="77777777" w:rsidTr="00E03A88">
        <w:trPr>
          <w:trHeight w:val="276"/>
        </w:trPr>
        <w:tc>
          <w:tcPr>
            <w:tcW w:w="3685" w:type="dxa"/>
            <w:vMerge w:val="restart"/>
            <w:tcBorders>
              <w:top w:val="single" w:sz="4" w:space="0" w:color="auto"/>
              <w:left w:val="single" w:sz="4" w:space="0" w:color="auto"/>
              <w:right w:val="single" w:sz="4" w:space="0" w:color="000000"/>
            </w:tcBorders>
            <w:shd w:val="clear" w:color="000000" w:fill="FFFFFF"/>
            <w:noWrap/>
            <w:vAlign w:val="center"/>
            <w:hideMark/>
          </w:tcPr>
          <w:p w14:paraId="744F9E36" w14:textId="77777777" w:rsidR="009634DC" w:rsidRPr="000D4DD1" w:rsidRDefault="009634DC" w:rsidP="003C28E8">
            <w:pPr>
              <w:rPr>
                <w:rFonts w:ascii="Times" w:hAnsi="Times" w:cs="Times"/>
                <w:bCs/>
              </w:rPr>
            </w:pPr>
            <w:r w:rsidRPr="000D4DD1">
              <w:rPr>
                <w:rFonts w:ascii="Times" w:hAnsi="Times" w:cs="Times"/>
                <w:bCs/>
              </w:rPr>
              <w:t>Медицинская помощь, оказанная</w:t>
            </w:r>
            <w:r w:rsidR="003C28E8">
              <w:rPr>
                <w:rFonts w:ascii="Times" w:hAnsi="Times" w:cs="Times"/>
                <w:bCs/>
              </w:rPr>
              <w:br/>
            </w:r>
            <w:r w:rsidRPr="000D4DD1">
              <w:rPr>
                <w:rFonts w:ascii="Times" w:hAnsi="Times" w:cs="Times"/>
                <w:bCs/>
              </w:rPr>
              <w:t>в амбулаторных условиях</w:t>
            </w:r>
            <w:r w:rsidRPr="000D4DD1">
              <w:rPr>
                <w:rFonts w:ascii="Times" w:hAnsi="Times" w:cs="Times"/>
              </w:rPr>
              <w:t xml:space="preserve"> </w:t>
            </w:r>
          </w:p>
        </w:tc>
        <w:tc>
          <w:tcPr>
            <w:tcW w:w="6520" w:type="dxa"/>
            <w:tcBorders>
              <w:top w:val="nil"/>
              <w:left w:val="single" w:sz="4" w:space="0" w:color="auto"/>
              <w:bottom w:val="single" w:sz="4" w:space="0" w:color="auto"/>
              <w:right w:val="single" w:sz="4" w:space="0" w:color="auto"/>
            </w:tcBorders>
            <w:shd w:val="clear" w:color="000000" w:fill="FFFFFF"/>
          </w:tcPr>
          <w:p w14:paraId="2D757940" w14:textId="77777777" w:rsidR="009634DC" w:rsidRPr="000D4DD1" w:rsidRDefault="009634DC" w:rsidP="00E03A88">
            <w:r w:rsidRPr="000D4DD1">
              <w:t>по подушевому нормативу финансирования на прикрепившихся лиц</w:t>
            </w:r>
            <w:r w:rsidR="00E03A88">
              <w:br/>
            </w:r>
            <w:r w:rsidRPr="000D4DD1">
              <w:t>в сочетании с оплатой за еди</w:t>
            </w:r>
            <w:r w:rsidR="003C28E8">
              <w:t xml:space="preserve">ницу объема медицинской помощи </w:t>
            </w:r>
            <w:r w:rsidR="003C28E8">
              <w:sym w:font="Symbol" w:char="F02D"/>
            </w:r>
            <w:r w:rsidRPr="000D4DD1">
              <w:t xml:space="preserve"> </w:t>
            </w:r>
            <w:r w:rsidR="00F4530D" w:rsidRPr="00F4530D">
              <w:br/>
            </w:r>
            <w:r w:rsidRPr="000D4DD1">
              <w:t>за медицинскую услугу, за посещение, за обращение (законченный случай)</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EB95B01" w14:textId="77777777" w:rsidR="009634DC" w:rsidRPr="000D4DD1" w:rsidRDefault="009634DC" w:rsidP="00E03A88">
            <w:pPr>
              <w:jc w:val="center"/>
            </w:pPr>
            <w:r w:rsidRPr="000D4DD1">
              <w:t>09</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E4E52A" w14:textId="77777777" w:rsidR="009634DC" w:rsidRPr="000D4DD1" w:rsidRDefault="009634DC" w:rsidP="00E03A88">
            <w:pPr>
              <w:jc w:val="center"/>
              <w:rPr>
                <w:rFonts w:ascii="Times" w:hAnsi="Times" w:cs="Time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38781E" w14:textId="77777777" w:rsidR="009634DC" w:rsidRPr="000D4DD1" w:rsidRDefault="009634DC" w:rsidP="00E03A88">
            <w:pPr>
              <w:jc w:val="center"/>
              <w:rPr>
                <w:rFonts w:ascii="Times" w:hAnsi="Times" w:cs="Time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64D41D" w14:textId="77777777" w:rsidR="009634DC" w:rsidRPr="000D4DD1" w:rsidRDefault="009634DC" w:rsidP="00E03A88">
            <w:pPr>
              <w:jc w:val="center"/>
              <w:rPr>
                <w:rFonts w:ascii="Times" w:hAnsi="Times" w:cs="Times"/>
                <w:sz w:val="22"/>
                <w:szCs w:val="22"/>
              </w:rPr>
            </w:pPr>
          </w:p>
        </w:tc>
      </w:tr>
      <w:tr w:rsidR="009634DC" w:rsidRPr="000D4DD1" w14:paraId="6B49BB75" w14:textId="77777777" w:rsidTr="00E03A88">
        <w:trPr>
          <w:trHeight w:val="573"/>
        </w:trPr>
        <w:tc>
          <w:tcPr>
            <w:tcW w:w="3685" w:type="dxa"/>
            <w:vMerge/>
            <w:tcBorders>
              <w:left w:val="single" w:sz="4" w:space="0" w:color="auto"/>
              <w:right w:val="single" w:sz="4" w:space="0" w:color="000000"/>
            </w:tcBorders>
            <w:shd w:val="clear" w:color="000000" w:fill="FFFFFF"/>
            <w:noWrap/>
          </w:tcPr>
          <w:p w14:paraId="73C21808" w14:textId="77777777" w:rsidR="009634DC" w:rsidRPr="000D4DD1" w:rsidRDefault="009634DC" w:rsidP="00BD50B2">
            <w:pPr>
              <w:rPr>
                <w:rFonts w:ascii="Times" w:hAnsi="Times" w:cs="Times"/>
              </w:rPr>
            </w:pPr>
          </w:p>
        </w:tc>
        <w:tc>
          <w:tcPr>
            <w:tcW w:w="6520" w:type="dxa"/>
            <w:tcBorders>
              <w:top w:val="single" w:sz="4" w:space="0" w:color="auto"/>
              <w:left w:val="single" w:sz="4" w:space="0" w:color="000000"/>
              <w:bottom w:val="single" w:sz="4" w:space="0" w:color="000000"/>
              <w:right w:val="single" w:sz="4" w:space="0" w:color="auto"/>
            </w:tcBorders>
          </w:tcPr>
          <w:p w14:paraId="7820E9D5" w14:textId="77777777" w:rsidR="009634DC" w:rsidRPr="000D4DD1" w:rsidRDefault="009634DC" w:rsidP="00F4530D">
            <w:r w:rsidRPr="000D4DD1">
              <w:t>по подушевому нормативу финансирования на прикрепившихся лиц</w:t>
            </w:r>
            <w:r w:rsidR="00E03A88">
              <w:br/>
            </w:r>
            <w:r w:rsidRPr="000D4DD1">
              <w:t xml:space="preserve">с учетом показателей результативности деятельности медицинской организации (включая показатели объема медицинской помощи), </w:t>
            </w:r>
            <w:r w:rsidR="00F4530D" w:rsidRPr="00F4530D">
              <w:br/>
            </w:r>
            <w:r w:rsidRPr="000D4DD1">
              <w:t>в том числе с включением расходов на медицинскую помощь, оказываемую</w:t>
            </w:r>
            <w:r w:rsidR="00F4530D" w:rsidRPr="00F4530D">
              <w:t xml:space="preserve"> </w:t>
            </w:r>
            <w:r w:rsidRPr="000D4DD1">
              <w:t>в иных медицинских организациях (за единицу объема медицинской помощи);</w:t>
            </w:r>
          </w:p>
        </w:tc>
        <w:tc>
          <w:tcPr>
            <w:tcW w:w="851" w:type="dxa"/>
            <w:tcBorders>
              <w:top w:val="single" w:sz="4" w:space="0" w:color="auto"/>
              <w:left w:val="single" w:sz="4" w:space="0" w:color="auto"/>
              <w:bottom w:val="single" w:sz="4" w:space="0" w:color="auto"/>
              <w:right w:val="single" w:sz="4" w:space="0" w:color="auto"/>
            </w:tcBorders>
            <w:vAlign w:val="center"/>
          </w:tcPr>
          <w:p w14:paraId="21B78532" w14:textId="77777777" w:rsidR="009634DC" w:rsidRPr="000D4DD1" w:rsidRDefault="009634DC" w:rsidP="00E03A88">
            <w:pPr>
              <w:jc w:val="center"/>
            </w:pPr>
            <w:r w:rsidRPr="000D4DD1">
              <w:t>10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87D8989" w14:textId="77777777" w:rsidR="009634DC" w:rsidRPr="000D4DD1" w:rsidRDefault="009634DC" w:rsidP="00E03A88">
            <w:pPr>
              <w:jc w:val="center"/>
              <w:rPr>
                <w:rFonts w:ascii="Times" w:hAnsi="Times" w:cs="Time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312135B" w14:textId="77777777" w:rsidR="009634DC" w:rsidRPr="000D4DD1" w:rsidRDefault="009634DC" w:rsidP="00E03A88">
            <w:pPr>
              <w:jc w:val="center"/>
              <w:rPr>
                <w:rFonts w:ascii="Times" w:hAnsi="Times" w:cs="Time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77D4196" w14:textId="77777777" w:rsidR="009634DC" w:rsidRPr="000D4DD1" w:rsidRDefault="009634DC" w:rsidP="00E03A88">
            <w:pPr>
              <w:jc w:val="center"/>
              <w:rPr>
                <w:rFonts w:ascii="Times" w:hAnsi="Times" w:cs="Times"/>
                <w:sz w:val="22"/>
                <w:szCs w:val="22"/>
              </w:rPr>
            </w:pPr>
          </w:p>
        </w:tc>
      </w:tr>
      <w:tr w:rsidR="009634DC" w:rsidRPr="000D4DD1" w14:paraId="3759CB93" w14:textId="77777777" w:rsidTr="00E03A88">
        <w:trPr>
          <w:trHeight w:val="570"/>
        </w:trPr>
        <w:tc>
          <w:tcPr>
            <w:tcW w:w="3685" w:type="dxa"/>
            <w:vMerge/>
            <w:tcBorders>
              <w:left w:val="single" w:sz="4" w:space="0" w:color="auto"/>
              <w:bottom w:val="single" w:sz="4" w:space="0" w:color="auto"/>
              <w:right w:val="single" w:sz="4" w:space="0" w:color="000000"/>
            </w:tcBorders>
            <w:shd w:val="clear" w:color="000000" w:fill="FFFFFF"/>
            <w:noWrap/>
          </w:tcPr>
          <w:p w14:paraId="06A9588A" w14:textId="77777777" w:rsidR="009634DC" w:rsidRPr="000D4DD1" w:rsidRDefault="009634DC" w:rsidP="00BD50B2">
            <w:pPr>
              <w:rPr>
                <w:rFonts w:ascii="Times" w:hAnsi="Times" w:cs="Times"/>
              </w:rPr>
            </w:pPr>
          </w:p>
        </w:tc>
        <w:tc>
          <w:tcPr>
            <w:tcW w:w="6520" w:type="dxa"/>
            <w:tcBorders>
              <w:top w:val="nil"/>
              <w:left w:val="single" w:sz="4" w:space="0" w:color="000000"/>
              <w:bottom w:val="single" w:sz="4" w:space="0" w:color="auto"/>
              <w:right w:val="single" w:sz="4" w:space="0" w:color="auto"/>
            </w:tcBorders>
            <w:shd w:val="clear" w:color="000000" w:fill="FFFFFF"/>
          </w:tcPr>
          <w:p w14:paraId="29B6624D" w14:textId="77777777" w:rsidR="009634DC" w:rsidRPr="000D4DD1" w:rsidRDefault="009634DC" w:rsidP="003C28E8">
            <w:r w:rsidRPr="000D4DD1">
              <w:t>за единицу объема медицинской помощи - за медицинскую услугу</w:t>
            </w:r>
            <w:r w:rsidR="003C28E8">
              <w:br/>
            </w:r>
            <w:r w:rsidR="00386B32">
              <w:t>(</w:t>
            </w:r>
            <w:r>
              <w:t>при оплате отдельных диагностических (лабораторных) исследований)</w:t>
            </w:r>
            <w:r w:rsidRPr="000D4DD1">
              <w:t>,</w:t>
            </w:r>
            <w:r w:rsidR="00E03A88">
              <w:br/>
            </w:r>
            <w:r w:rsidRPr="000D4DD1">
              <w:t>за посещение</w:t>
            </w:r>
            <w:r w:rsidR="00386B32">
              <w:t xml:space="preserve"> (комплексное посещение)</w:t>
            </w:r>
            <w:r w:rsidRPr="000D4DD1">
              <w:t>, за обращение (законченный случай)</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54E5F857" w14:textId="77777777" w:rsidR="009634DC" w:rsidRPr="000D4DD1" w:rsidRDefault="009634DC" w:rsidP="00E03A88">
            <w:pPr>
              <w:jc w:val="center"/>
            </w:pPr>
            <w:r w:rsidRPr="000D4DD1">
              <w:t>11</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750FAE" w14:textId="77777777" w:rsidR="009634DC" w:rsidRPr="000D4DD1" w:rsidRDefault="009634DC" w:rsidP="00E03A88">
            <w:pPr>
              <w:jc w:val="center"/>
              <w:rPr>
                <w:rFonts w:ascii="Times" w:hAnsi="Times" w:cs="Time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E7332B" w14:textId="77777777" w:rsidR="009634DC" w:rsidRPr="000D4DD1" w:rsidRDefault="009634DC" w:rsidP="00E03A88">
            <w:pPr>
              <w:jc w:val="center"/>
              <w:rPr>
                <w:rFonts w:ascii="Times" w:hAnsi="Times" w:cs="Time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A2D1DD" w14:textId="77777777" w:rsidR="009634DC" w:rsidRPr="000D4DD1" w:rsidRDefault="009634DC" w:rsidP="00E03A88">
            <w:pPr>
              <w:jc w:val="center"/>
              <w:rPr>
                <w:rFonts w:ascii="Times" w:hAnsi="Times" w:cs="Times"/>
                <w:sz w:val="22"/>
                <w:szCs w:val="22"/>
              </w:rPr>
            </w:pPr>
          </w:p>
        </w:tc>
      </w:tr>
      <w:tr w:rsidR="009634DC" w:rsidRPr="000D4DD1" w14:paraId="56238240" w14:textId="77777777" w:rsidTr="00E03A88">
        <w:trPr>
          <w:trHeight w:val="276"/>
        </w:trPr>
        <w:tc>
          <w:tcPr>
            <w:tcW w:w="3685" w:type="dxa"/>
            <w:tcBorders>
              <w:top w:val="single" w:sz="4" w:space="0" w:color="auto"/>
              <w:left w:val="single" w:sz="4" w:space="0" w:color="auto"/>
              <w:bottom w:val="single" w:sz="4" w:space="0" w:color="auto"/>
              <w:right w:val="nil"/>
            </w:tcBorders>
            <w:shd w:val="clear" w:color="000000" w:fill="FFFFFF"/>
            <w:noWrap/>
            <w:vAlign w:val="bottom"/>
            <w:hideMark/>
          </w:tcPr>
          <w:p w14:paraId="0AE39A67" w14:textId="77777777" w:rsidR="009634DC" w:rsidRPr="000D4DD1" w:rsidRDefault="009634DC" w:rsidP="00BD50B2">
            <w:pPr>
              <w:rPr>
                <w:rFonts w:ascii="Times" w:hAnsi="Times" w:cs="Times"/>
                <w:bCs/>
              </w:rPr>
            </w:pPr>
            <w:r w:rsidRPr="000D4DD1">
              <w:rPr>
                <w:rFonts w:ascii="Times" w:hAnsi="Times" w:cs="Times"/>
                <w:bCs/>
              </w:rPr>
              <w:t>Скорая медицинская помощь</w:t>
            </w:r>
            <w:r>
              <w:rPr>
                <w:rFonts w:ascii="Times" w:hAnsi="Times" w:cs="Times"/>
                <w:bCs/>
              </w:rPr>
              <w:t xml:space="preserve"> </w:t>
            </w:r>
            <w:r w:rsidR="00F4530D" w:rsidRPr="00F4530D">
              <w:rPr>
                <w:rFonts w:ascii="Times" w:hAnsi="Times" w:cs="Times"/>
                <w:bCs/>
              </w:rPr>
              <w:br/>
            </w:r>
            <w:r>
              <w:rPr>
                <w:rFonts w:ascii="Times" w:hAnsi="Times" w:cs="Times"/>
                <w:bCs/>
              </w:rPr>
              <w:t>вне медицинской организации</w:t>
            </w:r>
          </w:p>
        </w:tc>
        <w:tc>
          <w:tcPr>
            <w:tcW w:w="6520" w:type="dxa"/>
            <w:tcBorders>
              <w:top w:val="single" w:sz="4" w:space="0" w:color="auto"/>
              <w:left w:val="single" w:sz="4" w:space="0" w:color="auto"/>
              <w:bottom w:val="single" w:sz="4" w:space="0" w:color="auto"/>
              <w:right w:val="single" w:sz="4" w:space="0" w:color="auto"/>
            </w:tcBorders>
            <w:shd w:val="clear" w:color="000000" w:fill="FFFFFF"/>
          </w:tcPr>
          <w:p w14:paraId="58A70648" w14:textId="77777777" w:rsidR="009634DC" w:rsidRPr="000D4DD1" w:rsidRDefault="009634DC" w:rsidP="00E03A88">
            <w:pPr>
              <w:rPr>
                <w:rFonts w:ascii="Times" w:hAnsi="Times" w:cs="Times"/>
              </w:rPr>
            </w:pPr>
            <w:r w:rsidRPr="000D4DD1">
              <w:rPr>
                <w:rFonts w:ascii="Times" w:hAnsi="Times" w:cs="Times"/>
              </w:rPr>
              <w:t>по подушевому нормативу финансирования в сочетании с оплатой</w:t>
            </w:r>
            <w:r w:rsidR="00E03A88">
              <w:rPr>
                <w:rFonts w:ascii="Times" w:hAnsi="Times" w:cs="Times"/>
              </w:rPr>
              <w:br/>
            </w:r>
            <w:r w:rsidRPr="000D4DD1">
              <w:rPr>
                <w:rFonts w:ascii="Times" w:hAnsi="Times" w:cs="Times"/>
              </w:rPr>
              <w:t>за вызов скорой медицинской помощи</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1AA8E016" w14:textId="77777777" w:rsidR="009634DC" w:rsidRPr="000D4DD1" w:rsidRDefault="009634DC" w:rsidP="00E03A88">
            <w:pPr>
              <w:jc w:val="center"/>
            </w:pPr>
            <w:r w:rsidRPr="000D4DD1">
              <w:t>12</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A95CFE" w14:textId="77777777" w:rsidR="009634DC" w:rsidRPr="000D4DD1" w:rsidRDefault="009634DC" w:rsidP="00E03A88">
            <w:pPr>
              <w:jc w:val="center"/>
              <w:rPr>
                <w:rFonts w:ascii="Times" w:hAnsi="Times" w:cs="Time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617489" w14:textId="77777777" w:rsidR="009634DC" w:rsidRPr="000D4DD1" w:rsidRDefault="009634DC" w:rsidP="00E03A88">
            <w:pPr>
              <w:jc w:val="center"/>
              <w:rPr>
                <w:rFonts w:ascii="Times" w:hAnsi="Times" w:cs="Time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C073B4" w14:textId="77777777" w:rsidR="009634DC" w:rsidRPr="000D4DD1" w:rsidRDefault="009634DC" w:rsidP="00E03A88">
            <w:pPr>
              <w:jc w:val="center"/>
              <w:rPr>
                <w:rFonts w:ascii="Times" w:hAnsi="Times" w:cs="Times"/>
                <w:sz w:val="22"/>
                <w:szCs w:val="22"/>
              </w:rPr>
            </w:pPr>
          </w:p>
        </w:tc>
      </w:tr>
      <w:tr w:rsidR="009634DC" w:rsidRPr="000D4DD1" w14:paraId="245BE1DB" w14:textId="77777777" w:rsidTr="00E03A88">
        <w:trPr>
          <w:trHeight w:val="276"/>
        </w:trPr>
        <w:tc>
          <w:tcPr>
            <w:tcW w:w="368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B48C47E" w14:textId="77777777" w:rsidR="009634DC" w:rsidRPr="000D4DD1" w:rsidRDefault="009634DC" w:rsidP="003C28E8">
            <w:pPr>
              <w:rPr>
                <w:rFonts w:ascii="Times" w:hAnsi="Times" w:cs="Times"/>
                <w:bCs/>
              </w:rPr>
            </w:pPr>
            <w:r w:rsidRPr="000D4DD1">
              <w:rPr>
                <w:rFonts w:ascii="Times" w:hAnsi="Times" w:cs="Times"/>
                <w:bCs/>
              </w:rPr>
              <w:t>Медицинские организации, имеющие</w:t>
            </w:r>
            <w:r w:rsidR="003C28E8">
              <w:rPr>
                <w:rFonts w:ascii="Times" w:hAnsi="Times" w:cs="Times"/>
                <w:bCs/>
              </w:rPr>
              <w:br/>
            </w:r>
            <w:r w:rsidRPr="000D4DD1">
              <w:rPr>
                <w:rFonts w:ascii="Times" w:hAnsi="Times" w:cs="Times"/>
                <w:bCs/>
              </w:rPr>
              <w:t>в составе подразделения, оказывающие медицинскую помощь в амбулаторных, стационарных условиях и в условиях дневного стационара</w:t>
            </w:r>
          </w:p>
        </w:tc>
        <w:tc>
          <w:tcPr>
            <w:tcW w:w="6520" w:type="dxa"/>
            <w:tcBorders>
              <w:top w:val="nil"/>
              <w:left w:val="single" w:sz="4" w:space="0" w:color="auto"/>
              <w:bottom w:val="single" w:sz="4" w:space="0" w:color="auto"/>
              <w:right w:val="single" w:sz="4" w:space="0" w:color="auto"/>
            </w:tcBorders>
            <w:shd w:val="clear" w:color="000000" w:fill="FFFFFF"/>
          </w:tcPr>
          <w:p w14:paraId="21A6D730" w14:textId="77777777" w:rsidR="009634DC" w:rsidRPr="000D4DD1" w:rsidRDefault="009634DC" w:rsidP="00E03A88">
            <w:pPr>
              <w:rPr>
                <w:rFonts w:ascii="Times" w:hAnsi="Times" w:cs="Times"/>
              </w:rPr>
            </w:pPr>
            <w:r w:rsidRPr="000D4DD1">
              <w:rPr>
                <w:rFonts w:ascii="Times" w:hAnsi="Times" w:cs="Times"/>
              </w:rPr>
              <w:t>по подушевому нормативу финансирования на прикрепившихся</w:t>
            </w:r>
            <w:r w:rsidR="00E03A88">
              <w:rPr>
                <w:rFonts w:ascii="Times" w:hAnsi="Times" w:cs="Times"/>
              </w:rPr>
              <w:br/>
            </w:r>
            <w:r w:rsidRPr="000D4DD1">
              <w:rPr>
                <w:rFonts w:ascii="Times" w:hAnsi="Times" w:cs="Times"/>
              </w:rPr>
              <w:t>к медицинской организации лиц, включая оплату по всем видам</w:t>
            </w:r>
            <w:r w:rsidR="00E03A88">
              <w:rPr>
                <w:rFonts w:ascii="Times" w:hAnsi="Times" w:cs="Times"/>
              </w:rPr>
              <w:br/>
            </w:r>
            <w:r w:rsidRPr="000D4DD1">
              <w:rPr>
                <w:rFonts w:ascii="Times" w:hAnsi="Times" w:cs="Times"/>
              </w:rPr>
              <w:t>и условиям медицинской помощи</w:t>
            </w:r>
            <w:r>
              <w:rPr>
                <w:rFonts w:ascii="Times" w:hAnsi="Times" w:cs="Times"/>
              </w:rPr>
              <w:t>, оказываемой в медицинской организации</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189A15DF" w14:textId="77777777" w:rsidR="009634DC" w:rsidRPr="000D4DD1" w:rsidRDefault="009634DC" w:rsidP="00E03A88">
            <w:pPr>
              <w:jc w:val="center"/>
            </w:pPr>
            <w:r w:rsidRPr="000D4DD1">
              <w:t>13</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45BFC9" w14:textId="77777777" w:rsidR="009634DC" w:rsidRPr="000D4DD1" w:rsidRDefault="009634DC" w:rsidP="00E03A88">
            <w:pPr>
              <w:jc w:val="center"/>
              <w:rPr>
                <w:rFonts w:ascii="Times" w:hAnsi="Times" w:cs="Time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DB6F91" w14:textId="77777777" w:rsidR="009634DC" w:rsidRPr="000D4DD1" w:rsidRDefault="009634DC" w:rsidP="00E03A88">
            <w:pPr>
              <w:jc w:val="center"/>
              <w:rPr>
                <w:rFonts w:ascii="Times" w:hAnsi="Times" w:cs="Time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53D695" w14:textId="77777777" w:rsidR="009634DC" w:rsidRPr="000D4DD1" w:rsidRDefault="009634DC" w:rsidP="00E03A88">
            <w:pPr>
              <w:jc w:val="center"/>
              <w:rPr>
                <w:rFonts w:ascii="Times" w:hAnsi="Times" w:cs="Times"/>
                <w:sz w:val="22"/>
                <w:szCs w:val="22"/>
              </w:rPr>
            </w:pPr>
          </w:p>
        </w:tc>
      </w:tr>
    </w:tbl>
    <w:p w14:paraId="73F44C39" w14:textId="77777777" w:rsidR="009634DC" w:rsidRPr="000D4DD1" w:rsidRDefault="009634DC" w:rsidP="009634DC"/>
    <w:p w14:paraId="7E1D1359" w14:textId="77777777" w:rsidR="00B422F6" w:rsidRPr="00DB42B5" w:rsidRDefault="00E241B5" w:rsidP="00B422F6">
      <w:pPr>
        <w:spacing w:after="120"/>
        <w:jc w:val="center"/>
        <w:rPr>
          <w:b/>
          <w:sz w:val="22"/>
          <w:szCs w:val="22"/>
        </w:rPr>
      </w:pPr>
      <w:r>
        <w:rPr>
          <w:b/>
          <w:sz w:val="22"/>
          <w:szCs w:val="22"/>
        </w:rPr>
        <w:br w:type="page"/>
      </w:r>
    </w:p>
    <w:p w14:paraId="3C7C4C39" w14:textId="77777777" w:rsidR="00A91261" w:rsidRPr="00665163" w:rsidRDefault="00A91261" w:rsidP="008B5400">
      <w:pPr>
        <w:spacing w:after="120"/>
        <w:jc w:val="center"/>
        <w:rPr>
          <w:b/>
        </w:rPr>
      </w:pPr>
      <w:r w:rsidRPr="00665163">
        <w:rPr>
          <w:b/>
        </w:rPr>
        <w:lastRenderedPageBreak/>
        <w:t xml:space="preserve">Раздел </w:t>
      </w:r>
      <w:r w:rsidRPr="00665163">
        <w:rPr>
          <w:b/>
          <w:lang w:val="en-US"/>
        </w:rPr>
        <w:t>X</w:t>
      </w:r>
      <w:r w:rsidRPr="00665163">
        <w:rPr>
          <w:b/>
        </w:rPr>
        <w:t xml:space="preserve">. Кадровое обеспечение медицинских организаций с учетом уровня оказания </w:t>
      </w:r>
      <w:r w:rsidR="00131141" w:rsidRPr="00665163">
        <w:rPr>
          <w:b/>
        </w:rPr>
        <w:t>медицинской помощи</w:t>
      </w:r>
    </w:p>
    <w:p w14:paraId="0784E92C" w14:textId="77777777" w:rsidR="00A91261" w:rsidRPr="00665163" w:rsidRDefault="00A91261" w:rsidP="00665163">
      <w:pPr>
        <w:jc w:val="center"/>
      </w:pPr>
      <w:r w:rsidRPr="00665163">
        <w:rPr>
          <w:b/>
        </w:rPr>
        <w:t>(</w:t>
      </w:r>
      <w:r w:rsidR="00E03A88" w:rsidRPr="00665163">
        <w:rPr>
          <w:b/>
        </w:rPr>
        <w:t>10</w:t>
      </w:r>
      <w:r w:rsidR="0098613E" w:rsidRPr="00665163">
        <w:rPr>
          <w:b/>
        </w:rPr>
        <w:t xml:space="preserve"> </w:t>
      </w:r>
      <w:r w:rsidRPr="00665163">
        <w:rPr>
          <w:b/>
        </w:rPr>
        <w:t xml:space="preserve">000)                                                                                               </w:t>
      </w:r>
      <w:r w:rsidR="00665163">
        <w:rPr>
          <w:b/>
        </w:rPr>
        <w:t xml:space="preserve">                </w:t>
      </w:r>
      <w:r w:rsidRPr="00665163">
        <w:rPr>
          <w:b/>
        </w:rPr>
        <w:t xml:space="preserve">                                              </w:t>
      </w:r>
      <w:r w:rsidRPr="00665163">
        <w:t xml:space="preserve">       </w:t>
      </w:r>
      <w:r w:rsidR="00F97662" w:rsidRPr="00665163">
        <w:t xml:space="preserve">  </w:t>
      </w:r>
      <w:r w:rsidRPr="00665163">
        <w:t xml:space="preserve">    </w:t>
      </w:r>
      <w:r w:rsidR="009C7751" w:rsidRPr="00665163">
        <w:t xml:space="preserve">       </w:t>
      </w:r>
      <w:r w:rsidR="008B5400" w:rsidRPr="00665163">
        <w:t xml:space="preserve">          </w:t>
      </w:r>
      <w:r w:rsidR="009C7751" w:rsidRPr="00665163">
        <w:t xml:space="preserve">        </w:t>
      </w:r>
      <w:r w:rsidRPr="00665163">
        <w:t xml:space="preserve">       </w:t>
      </w:r>
      <w:r w:rsidR="004A6DFA" w:rsidRPr="00665163">
        <w:t xml:space="preserve">    </w:t>
      </w:r>
      <w:r w:rsidRPr="00665163">
        <w:t xml:space="preserve">   Коды п</w:t>
      </w:r>
      <w:r w:rsidR="00E03A88" w:rsidRPr="00665163">
        <w:t>о ОКЕИ: единица – 642;</w:t>
      </w:r>
      <w:r w:rsidR="008B5400" w:rsidRPr="00665163">
        <w:t xml:space="preserve"> человек </w:t>
      </w:r>
      <w:r w:rsidR="008B5400" w:rsidRPr="00665163">
        <w:sym w:font="Symbol" w:char="F02D"/>
      </w:r>
      <w:r w:rsidRPr="00665163">
        <w:t xml:space="preserve"> 792</w:t>
      </w:r>
    </w:p>
    <w:tbl>
      <w:tblPr>
        <w:tblW w:w="152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2"/>
        <w:gridCol w:w="560"/>
        <w:gridCol w:w="1261"/>
        <w:gridCol w:w="980"/>
        <w:gridCol w:w="980"/>
        <w:gridCol w:w="1121"/>
        <w:gridCol w:w="980"/>
        <w:gridCol w:w="981"/>
        <w:gridCol w:w="1121"/>
        <w:gridCol w:w="980"/>
        <w:gridCol w:w="980"/>
        <w:gridCol w:w="981"/>
      </w:tblGrid>
      <w:tr w:rsidR="00A91261" w:rsidRPr="00DB42B5" w14:paraId="549A2B8C" w14:textId="77777777" w:rsidTr="0036395D">
        <w:trPr>
          <w:trHeight w:val="159"/>
        </w:trPr>
        <w:tc>
          <w:tcPr>
            <w:tcW w:w="4342" w:type="dxa"/>
            <w:vMerge w:val="restart"/>
            <w:vAlign w:val="center"/>
          </w:tcPr>
          <w:p w14:paraId="10F1F4E2" w14:textId="77777777" w:rsidR="00A91261" w:rsidRPr="005A0C25" w:rsidRDefault="00A91261" w:rsidP="00A91261">
            <w:pPr>
              <w:tabs>
                <w:tab w:val="center" w:pos="4153"/>
                <w:tab w:val="right" w:pos="8306"/>
              </w:tabs>
              <w:jc w:val="center"/>
              <w:rPr>
                <w:sz w:val="18"/>
                <w:szCs w:val="18"/>
              </w:rPr>
            </w:pPr>
            <w:r w:rsidRPr="005A0C25">
              <w:rPr>
                <w:sz w:val="18"/>
                <w:szCs w:val="18"/>
              </w:rPr>
              <w:t>Уровни оказания медицинской помощи</w:t>
            </w:r>
          </w:p>
        </w:tc>
        <w:tc>
          <w:tcPr>
            <w:tcW w:w="560" w:type="dxa"/>
            <w:vMerge w:val="restart"/>
            <w:tcMar>
              <w:left w:w="57" w:type="dxa"/>
              <w:right w:w="57" w:type="dxa"/>
            </w:tcMar>
            <w:vAlign w:val="center"/>
          </w:tcPr>
          <w:p w14:paraId="2D4C48E9" w14:textId="77777777" w:rsidR="00A91261" w:rsidRPr="005A0C25" w:rsidRDefault="00D20B08" w:rsidP="00A91261">
            <w:pPr>
              <w:tabs>
                <w:tab w:val="center" w:pos="4153"/>
                <w:tab w:val="right" w:pos="8306"/>
              </w:tabs>
              <w:jc w:val="center"/>
              <w:rPr>
                <w:sz w:val="18"/>
                <w:szCs w:val="18"/>
              </w:rPr>
            </w:pPr>
            <w:r w:rsidRPr="005A0C25">
              <w:rPr>
                <w:sz w:val="18"/>
                <w:szCs w:val="18"/>
              </w:rPr>
              <w:t xml:space="preserve">№ </w:t>
            </w:r>
            <w:proofErr w:type="gramStart"/>
            <w:r w:rsidRPr="005A0C25">
              <w:rPr>
                <w:sz w:val="18"/>
                <w:szCs w:val="18"/>
              </w:rPr>
              <w:t>стро-ки</w:t>
            </w:r>
            <w:proofErr w:type="gramEnd"/>
          </w:p>
        </w:tc>
        <w:tc>
          <w:tcPr>
            <w:tcW w:w="1261" w:type="dxa"/>
            <w:vMerge w:val="restart"/>
            <w:vAlign w:val="center"/>
          </w:tcPr>
          <w:p w14:paraId="6295DF12" w14:textId="77777777" w:rsidR="004A6DFA" w:rsidRPr="005A0C25" w:rsidRDefault="00A91261" w:rsidP="00A91261">
            <w:pPr>
              <w:tabs>
                <w:tab w:val="center" w:pos="4153"/>
                <w:tab w:val="right" w:pos="8306"/>
              </w:tabs>
              <w:jc w:val="center"/>
              <w:rPr>
                <w:sz w:val="18"/>
                <w:szCs w:val="18"/>
              </w:rPr>
            </w:pPr>
            <w:r w:rsidRPr="005A0C25">
              <w:rPr>
                <w:sz w:val="18"/>
                <w:szCs w:val="18"/>
              </w:rPr>
              <w:t>Вс</w:t>
            </w:r>
            <w:r w:rsidR="004A6DFA" w:rsidRPr="005A0C25">
              <w:rPr>
                <w:sz w:val="18"/>
                <w:szCs w:val="18"/>
              </w:rPr>
              <w:t>его медицинских организаций (юридичес-</w:t>
            </w:r>
          </w:p>
          <w:p w14:paraId="2A9B99DF" w14:textId="77777777" w:rsidR="00A91261" w:rsidRPr="005A0C25" w:rsidRDefault="004A6DFA" w:rsidP="00A91261">
            <w:pPr>
              <w:tabs>
                <w:tab w:val="center" w:pos="4153"/>
                <w:tab w:val="right" w:pos="8306"/>
              </w:tabs>
              <w:jc w:val="center"/>
              <w:rPr>
                <w:sz w:val="18"/>
                <w:szCs w:val="18"/>
              </w:rPr>
            </w:pPr>
            <w:r w:rsidRPr="005A0C25">
              <w:rPr>
                <w:sz w:val="18"/>
                <w:szCs w:val="18"/>
              </w:rPr>
              <w:t>ких</w:t>
            </w:r>
            <w:r w:rsidR="00A91261" w:rsidRPr="005A0C25">
              <w:rPr>
                <w:sz w:val="18"/>
                <w:szCs w:val="18"/>
              </w:rPr>
              <w:t xml:space="preserve"> лиц)</w:t>
            </w:r>
          </w:p>
        </w:tc>
        <w:tc>
          <w:tcPr>
            <w:tcW w:w="3081" w:type="dxa"/>
            <w:gridSpan w:val="3"/>
            <w:shd w:val="clear" w:color="auto" w:fill="auto"/>
            <w:vAlign w:val="center"/>
          </w:tcPr>
          <w:p w14:paraId="2E6ABBCE" w14:textId="77777777" w:rsidR="00A91261" w:rsidRPr="005A0C25" w:rsidRDefault="00A91261" w:rsidP="00A91261">
            <w:pPr>
              <w:tabs>
                <w:tab w:val="center" w:pos="4153"/>
                <w:tab w:val="right" w:pos="8306"/>
              </w:tabs>
              <w:jc w:val="center"/>
              <w:rPr>
                <w:sz w:val="18"/>
                <w:szCs w:val="18"/>
              </w:rPr>
            </w:pPr>
            <w:r w:rsidRPr="005A0C25">
              <w:rPr>
                <w:sz w:val="18"/>
                <w:szCs w:val="18"/>
              </w:rPr>
              <w:t>врачи</w:t>
            </w:r>
          </w:p>
        </w:tc>
        <w:tc>
          <w:tcPr>
            <w:tcW w:w="3082" w:type="dxa"/>
            <w:gridSpan w:val="3"/>
            <w:shd w:val="clear" w:color="auto" w:fill="auto"/>
            <w:vAlign w:val="center"/>
          </w:tcPr>
          <w:p w14:paraId="4FB3A5BA" w14:textId="77777777" w:rsidR="00A91261" w:rsidRPr="005A0C25" w:rsidRDefault="00A91261" w:rsidP="00A91261">
            <w:pPr>
              <w:tabs>
                <w:tab w:val="center" w:pos="4153"/>
                <w:tab w:val="right" w:pos="8306"/>
              </w:tabs>
              <w:jc w:val="center"/>
              <w:rPr>
                <w:sz w:val="18"/>
                <w:szCs w:val="18"/>
              </w:rPr>
            </w:pPr>
            <w:r w:rsidRPr="005A0C25">
              <w:rPr>
                <w:sz w:val="18"/>
                <w:szCs w:val="18"/>
              </w:rPr>
              <w:t>средний медицинский персонал</w:t>
            </w:r>
          </w:p>
        </w:tc>
        <w:tc>
          <w:tcPr>
            <w:tcW w:w="2941" w:type="dxa"/>
            <w:gridSpan w:val="3"/>
            <w:shd w:val="clear" w:color="auto" w:fill="auto"/>
            <w:vAlign w:val="center"/>
          </w:tcPr>
          <w:p w14:paraId="39E9ACE2" w14:textId="77777777" w:rsidR="00A91261" w:rsidRPr="005A0C25" w:rsidRDefault="00A91261" w:rsidP="00A91261">
            <w:pPr>
              <w:tabs>
                <w:tab w:val="center" w:pos="4153"/>
                <w:tab w:val="right" w:pos="8306"/>
              </w:tabs>
              <w:jc w:val="center"/>
              <w:rPr>
                <w:sz w:val="18"/>
                <w:szCs w:val="18"/>
              </w:rPr>
            </w:pPr>
            <w:r w:rsidRPr="005A0C25">
              <w:rPr>
                <w:sz w:val="18"/>
                <w:szCs w:val="18"/>
              </w:rPr>
              <w:t>младший медицинский персонал</w:t>
            </w:r>
          </w:p>
        </w:tc>
      </w:tr>
      <w:tr w:rsidR="00A91261" w:rsidRPr="00DB42B5" w14:paraId="09FD9F7F" w14:textId="77777777" w:rsidTr="0036395D">
        <w:trPr>
          <w:trHeight w:val="685"/>
        </w:trPr>
        <w:tc>
          <w:tcPr>
            <w:tcW w:w="4342" w:type="dxa"/>
            <w:vMerge/>
            <w:vAlign w:val="center"/>
          </w:tcPr>
          <w:p w14:paraId="398584B5" w14:textId="77777777" w:rsidR="00A91261" w:rsidRPr="005A0C25" w:rsidRDefault="00A91261" w:rsidP="00A91261">
            <w:pPr>
              <w:tabs>
                <w:tab w:val="center" w:pos="4153"/>
                <w:tab w:val="right" w:pos="8306"/>
              </w:tabs>
              <w:jc w:val="center"/>
              <w:rPr>
                <w:sz w:val="18"/>
                <w:szCs w:val="18"/>
              </w:rPr>
            </w:pPr>
          </w:p>
        </w:tc>
        <w:tc>
          <w:tcPr>
            <w:tcW w:w="560" w:type="dxa"/>
            <w:vMerge/>
            <w:vAlign w:val="center"/>
          </w:tcPr>
          <w:p w14:paraId="5240EE57" w14:textId="77777777" w:rsidR="00A91261" w:rsidRPr="005A0C25" w:rsidRDefault="00A91261" w:rsidP="00A91261">
            <w:pPr>
              <w:tabs>
                <w:tab w:val="center" w:pos="4153"/>
                <w:tab w:val="right" w:pos="8306"/>
              </w:tabs>
              <w:jc w:val="center"/>
              <w:rPr>
                <w:sz w:val="18"/>
                <w:szCs w:val="18"/>
              </w:rPr>
            </w:pPr>
          </w:p>
        </w:tc>
        <w:tc>
          <w:tcPr>
            <w:tcW w:w="1261" w:type="dxa"/>
            <w:vMerge/>
            <w:vAlign w:val="center"/>
          </w:tcPr>
          <w:p w14:paraId="20047099" w14:textId="77777777" w:rsidR="00A91261" w:rsidRPr="005A0C25" w:rsidRDefault="00A91261" w:rsidP="00A91261">
            <w:pPr>
              <w:tabs>
                <w:tab w:val="center" w:pos="4153"/>
                <w:tab w:val="right" w:pos="8306"/>
              </w:tabs>
              <w:jc w:val="center"/>
              <w:rPr>
                <w:sz w:val="18"/>
                <w:szCs w:val="18"/>
              </w:rPr>
            </w:pPr>
          </w:p>
        </w:tc>
        <w:tc>
          <w:tcPr>
            <w:tcW w:w="980" w:type="dxa"/>
            <w:shd w:val="clear" w:color="auto" w:fill="auto"/>
            <w:vAlign w:val="center"/>
          </w:tcPr>
          <w:p w14:paraId="6560741F" w14:textId="77777777" w:rsidR="00A91261" w:rsidRPr="005A0C25" w:rsidRDefault="00A91261" w:rsidP="00A91261">
            <w:pPr>
              <w:tabs>
                <w:tab w:val="center" w:pos="4153"/>
                <w:tab w:val="right" w:pos="8306"/>
              </w:tabs>
              <w:jc w:val="center"/>
              <w:rPr>
                <w:sz w:val="18"/>
                <w:szCs w:val="18"/>
              </w:rPr>
            </w:pPr>
            <w:r w:rsidRPr="005A0C25">
              <w:rPr>
                <w:sz w:val="18"/>
                <w:szCs w:val="18"/>
              </w:rPr>
              <w:t xml:space="preserve">штатные </w:t>
            </w:r>
            <w:proofErr w:type="gramStart"/>
            <w:r w:rsidRPr="005A0C25">
              <w:rPr>
                <w:sz w:val="18"/>
                <w:szCs w:val="18"/>
              </w:rPr>
              <w:t>должно</w:t>
            </w:r>
            <w:r w:rsidRPr="005A0C25">
              <w:rPr>
                <w:sz w:val="18"/>
                <w:szCs w:val="18"/>
                <w:lang w:val="en-US"/>
              </w:rPr>
              <w:t>-</w:t>
            </w:r>
            <w:r w:rsidRPr="005A0C25">
              <w:rPr>
                <w:sz w:val="18"/>
                <w:szCs w:val="18"/>
              </w:rPr>
              <w:t>сти</w:t>
            </w:r>
            <w:proofErr w:type="gramEnd"/>
          </w:p>
        </w:tc>
        <w:tc>
          <w:tcPr>
            <w:tcW w:w="980" w:type="dxa"/>
            <w:shd w:val="clear" w:color="auto" w:fill="auto"/>
            <w:vAlign w:val="center"/>
          </w:tcPr>
          <w:p w14:paraId="4053C199" w14:textId="77777777" w:rsidR="00A91261" w:rsidRPr="005A0C25" w:rsidRDefault="00A91261" w:rsidP="00A91261">
            <w:pPr>
              <w:tabs>
                <w:tab w:val="center" w:pos="4153"/>
                <w:tab w:val="right" w:pos="8306"/>
              </w:tabs>
              <w:jc w:val="center"/>
              <w:rPr>
                <w:sz w:val="18"/>
                <w:szCs w:val="18"/>
              </w:rPr>
            </w:pPr>
            <w:r w:rsidRPr="005A0C25">
              <w:rPr>
                <w:sz w:val="18"/>
                <w:szCs w:val="18"/>
              </w:rPr>
              <w:t xml:space="preserve">занятые </w:t>
            </w:r>
            <w:proofErr w:type="gramStart"/>
            <w:r w:rsidRPr="005A0C25">
              <w:rPr>
                <w:sz w:val="18"/>
                <w:szCs w:val="18"/>
              </w:rPr>
              <w:t>должно</w:t>
            </w:r>
            <w:r w:rsidRPr="005A0C25">
              <w:rPr>
                <w:sz w:val="18"/>
                <w:szCs w:val="18"/>
                <w:lang w:val="en-US"/>
              </w:rPr>
              <w:t>-</w:t>
            </w:r>
            <w:r w:rsidRPr="005A0C25">
              <w:rPr>
                <w:sz w:val="18"/>
                <w:szCs w:val="18"/>
              </w:rPr>
              <w:t>сти</w:t>
            </w:r>
            <w:proofErr w:type="gramEnd"/>
          </w:p>
        </w:tc>
        <w:tc>
          <w:tcPr>
            <w:tcW w:w="1120" w:type="dxa"/>
            <w:shd w:val="clear" w:color="auto" w:fill="auto"/>
            <w:vAlign w:val="center"/>
          </w:tcPr>
          <w:p w14:paraId="6836D97B" w14:textId="77777777" w:rsidR="00A91261" w:rsidRPr="005A0C25" w:rsidRDefault="00A91261" w:rsidP="00A91261">
            <w:pPr>
              <w:tabs>
                <w:tab w:val="center" w:pos="4153"/>
                <w:tab w:val="right" w:pos="8306"/>
              </w:tabs>
              <w:jc w:val="center"/>
              <w:rPr>
                <w:sz w:val="18"/>
                <w:szCs w:val="18"/>
              </w:rPr>
            </w:pPr>
            <w:proofErr w:type="gramStart"/>
            <w:r w:rsidRPr="005A0C25">
              <w:rPr>
                <w:sz w:val="18"/>
                <w:szCs w:val="18"/>
              </w:rPr>
              <w:t>физичес-кие</w:t>
            </w:r>
            <w:proofErr w:type="gramEnd"/>
            <w:r w:rsidRPr="005A0C25">
              <w:rPr>
                <w:sz w:val="18"/>
                <w:szCs w:val="18"/>
              </w:rPr>
              <w:t xml:space="preserve"> лица</w:t>
            </w:r>
          </w:p>
        </w:tc>
        <w:tc>
          <w:tcPr>
            <w:tcW w:w="980" w:type="dxa"/>
            <w:shd w:val="clear" w:color="auto" w:fill="auto"/>
            <w:vAlign w:val="center"/>
          </w:tcPr>
          <w:p w14:paraId="1B4227CA" w14:textId="77777777" w:rsidR="00A91261" w:rsidRPr="005A0C25" w:rsidRDefault="00A91261" w:rsidP="00A91261">
            <w:pPr>
              <w:tabs>
                <w:tab w:val="center" w:pos="4153"/>
                <w:tab w:val="right" w:pos="8306"/>
              </w:tabs>
              <w:jc w:val="center"/>
              <w:rPr>
                <w:sz w:val="18"/>
                <w:szCs w:val="18"/>
              </w:rPr>
            </w:pPr>
            <w:r w:rsidRPr="005A0C25">
              <w:rPr>
                <w:sz w:val="18"/>
                <w:szCs w:val="18"/>
              </w:rPr>
              <w:t xml:space="preserve">штатные </w:t>
            </w:r>
            <w:proofErr w:type="gramStart"/>
            <w:r w:rsidRPr="005A0C25">
              <w:rPr>
                <w:sz w:val="18"/>
                <w:szCs w:val="18"/>
              </w:rPr>
              <w:t>должно</w:t>
            </w:r>
            <w:r w:rsidRPr="005A0C25">
              <w:rPr>
                <w:sz w:val="18"/>
                <w:szCs w:val="18"/>
                <w:lang w:val="en-US"/>
              </w:rPr>
              <w:t>-</w:t>
            </w:r>
            <w:r w:rsidRPr="005A0C25">
              <w:rPr>
                <w:sz w:val="18"/>
                <w:szCs w:val="18"/>
              </w:rPr>
              <w:t>сти</w:t>
            </w:r>
            <w:proofErr w:type="gramEnd"/>
          </w:p>
        </w:tc>
        <w:tc>
          <w:tcPr>
            <w:tcW w:w="981" w:type="dxa"/>
            <w:shd w:val="clear" w:color="auto" w:fill="auto"/>
            <w:vAlign w:val="center"/>
          </w:tcPr>
          <w:p w14:paraId="53FD3DA2" w14:textId="77777777" w:rsidR="00A91261" w:rsidRPr="005A0C25" w:rsidRDefault="00A91261" w:rsidP="00A91261">
            <w:pPr>
              <w:tabs>
                <w:tab w:val="center" w:pos="4153"/>
                <w:tab w:val="right" w:pos="8306"/>
              </w:tabs>
              <w:jc w:val="center"/>
              <w:rPr>
                <w:sz w:val="18"/>
                <w:szCs w:val="18"/>
              </w:rPr>
            </w:pPr>
            <w:r w:rsidRPr="005A0C25">
              <w:rPr>
                <w:sz w:val="18"/>
                <w:szCs w:val="18"/>
              </w:rPr>
              <w:t xml:space="preserve">занятые </w:t>
            </w:r>
            <w:proofErr w:type="gramStart"/>
            <w:r w:rsidRPr="005A0C25">
              <w:rPr>
                <w:sz w:val="18"/>
                <w:szCs w:val="18"/>
              </w:rPr>
              <w:t>должно</w:t>
            </w:r>
            <w:r w:rsidRPr="005A0C25">
              <w:rPr>
                <w:sz w:val="18"/>
                <w:szCs w:val="18"/>
                <w:lang w:val="en-US"/>
              </w:rPr>
              <w:t>-</w:t>
            </w:r>
            <w:r w:rsidRPr="005A0C25">
              <w:rPr>
                <w:sz w:val="18"/>
                <w:szCs w:val="18"/>
              </w:rPr>
              <w:t>сти</w:t>
            </w:r>
            <w:proofErr w:type="gramEnd"/>
          </w:p>
        </w:tc>
        <w:tc>
          <w:tcPr>
            <w:tcW w:w="1120" w:type="dxa"/>
            <w:shd w:val="clear" w:color="auto" w:fill="auto"/>
            <w:vAlign w:val="center"/>
          </w:tcPr>
          <w:p w14:paraId="3532541B" w14:textId="77777777" w:rsidR="00A91261" w:rsidRPr="005A0C25" w:rsidRDefault="00A91261" w:rsidP="00A91261">
            <w:pPr>
              <w:tabs>
                <w:tab w:val="center" w:pos="4153"/>
                <w:tab w:val="right" w:pos="8306"/>
              </w:tabs>
              <w:jc w:val="center"/>
              <w:rPr>
                <w:sz w:val="18"/>
                <w:szCs w:val="18"/>
              </w:rPr>
            </w:pPr>
            <w:proofErr w:type="gramStart"/>
            <w:r w:rsidRPr="005A0C25">
              <w:rPr>
                <w:sz w:val="18"/>
                <w:szCs w:val="18"/>
              </w:rPr>
              <w:t>физичес-кие</w:t>
            </w:r>
            <w:proofErr w:type="gramEnd"/>
            <w:r w:rsidRPr="005A0C25">
              <w:rPr>
                <w:sz w:val="18"/>
                <w:szCs w:val="18"/>
              </w:rPr>
              <w:t xml:space="preserve"> лица</w:t>
            </w:r>
          </w:p>
        </w:tc>
        <w:tc>
          <w:tcPr>
            <w:tcW w:w="980" w:type="dxa"/>
            <w:shd w:val="clear" w:color="auto" w:fill="auto"/>
            <w:vAlign w:val="center"/>
          </w:tcPr>
          <w:p w14:paraId="66D16AFF" w14:textId="77777777" w:rsidR="00A91261" w:rsidRPr="005A0C25" w:rsidRDefault="00A91261" w:rsidP="00A91261">
            <w:pPr>
              <w:tabs>
                <w:tab w:val="center" w:pos="4153"/>
                <w:tab w:val="right" w:pos="8306"/>
              </w:tabs>
              <w:jc w:val="center"/>
              <w:rPr>
                <w:sz w:val="18"/>
                <w:szCs w:val="18"/>
              </w:rPr>
            </w:pPr>
            <w:r w:rsidRPr="005A0C25">
              <w:rPr>
                <w:sz w:val="18"/>
                <w:szCs w:val="18"/>
              </w:rPr>
              <w:t xml:space="preserve">штатные </w:t>
            </w:r>
            <w:proofErr w:type="gramStart"/>
            <w:r w:rsidRPr="005A0C25">
              <w:rPr>
                <w:sz w:val="18"/>
                <w:szCs w:val="18"/>
              </w:rPr>
              <w:t>должно</w:t>
            </w:r>
            <w:r w:rsidRPr="005A0C25">
              <w:rPr>
                <w:sz w:val="18"/>
                <w:szCs w:val="18"/>
                <w:lang w:val="en-US"/>
              </w:rPr>
              <w:t>-</w:t>
            </w:r>
            <w:r w:rsidRPr="005A0C25">
              <w:rPr>
                <w:sz w:val="18"/>
                <w:szCs w:val="18"/>
              </w:rPr>
              <w:t>сти</w:t>
            </w:r>
            <w:proofErr w:type="gramEnd"/>
          </w:p>
        </w:tc>
        <w:tc>
          <w:tcPr>
            <w:tcW w:w="980" w:type="dxa"/>
            <w:shd w:val="clear" w:color="auto" w:fill="auto"/>
            <w:vAlign w:val="center"/>
          </w:tcPr>
          <w:p w14:paraId="0B0294A7" w14:textId="77777777" w:rsidR="00A91261" w:rsidRPr="005A0C25" w:rsidRDefault="00A91261" w:rsidP="00A91261">
            <w:pPr>
              <w:tabs>
                <w:tab w:val="center" w:pos="4153"/>
                <w:tab w:val="right" w:pos="8306"/>
              </w:tabs>
              <w:jc w:val="center"/>
              <w:rPr>
                <w:sz w:val="18"/>
                <w:szCs w:val="18"/>
              </w:rPr>
            </w:pPr>
            <w:r w:rsidRPr="005A0C25">
              <w:rPr>
                <w:sz w:val="18"/>
                <w:szCs w:val="18"/>
              </w:rPr>
              <w:t xml:space="preserve">занятые </w:t>
            </w:r>
            <w:proofErr w:type="gramStart"/>
            <w:r w:rsidRPr="005A0C25">
              <w:rPr>
                <w:sz w:val="18"/>
                <w:szCs w:val="18"/>
              </w:rPr>
              <w:t>должно</w:t>
            </w:r>
            <w:r w:rsidRPr="005A0C25">
              <w:rPr>
                <w:sz w:val="18"/>
                <w:szCs w:val="18"/>
                <w:lang w:val="en-US"/>
              </w:rPr>
              <w:t>-</w:t>
            </w:r>
            <w:r w:rsidRPr="005A0C25">
              <w:rPr>
                <w:sz w:val="18"/>
                <w:szCs w:val="18"/>
              </w:rPr>
              <w:t>сти</w:t>
            </w:r>
            <w:proofErr w:type="gramEnd"/>
          </w:p>
        </w:tc>
        <w:tc>
          <w:tcPr>
            <w:tcW w:w="980" w:type="dxa"/>
            <w:shd w:val="clear" w:color="auto" w:fill="auto"/>
            <w:vAlign w:val="center"/>
          </w:tcPr>
          <w:p w14:paraId="7D0D803D" w14:textId="77777777" w:rsidR="00A91261" w:rsidRPr="005A0C25" w:rsidRDefault="00A91261" w:rsidP="00A91261">
            <w:pPr>
              <w:tabs>
                <w:tab w:val="center" w:pos="4153"/>
                <w:tab w:val="right" w:pos="8306"/>
              </w:tabs>
              <w:jc w:val="center"/>
              <w:rPr>
                <w:sz w:val="18"/>
                <w:szCs w:val="18"/>
              </w:rPr>
            </w:pPr>
            <w:proofErr w:type="gramStart"/>
            <w:r w:rsidRPr="005A0C25">
              <w:rPr>
                <w:sz w:val="18"/>
                <w:szCs w:val="18"/>
              </w:rPr>
              <w:t>физичес-кие</w:t>
            </w:r>
            <w:proofErr w:type="gramEnd"/>
            <w:r w:rsidRPr="005A0C25">
              <w:rPr>
                <w:sz w:val="18"/>
                <w:szCs w:val="18"/>
              </w:rPr>
              <w:t xml:space="preserve"> лица</w:t>
            </w:r>
          </w:p>
        </w:tc>
      </w:tr>
      <w:tr w:rsidR="00A91261" w:rsidRPr="00DB42B5" w14:paraId="5FD96B00" w14:textId="77777777" w:rsidTr="0036395D">
        <w:trPr>
          <w:trHeight w:val="146"/>
        </w:trPr>
        <w:tc>
          <w:tcPr>
            <w:tcW w:w="4342" w:type="dxa"/>
            <w:vAlign w:val="center"/>
          </w:tcPr>
          <w:p w14:paraId="61DC7E03" w14:textId="77777777" w:rsidR="00A91261" w:rsidRPr="00665163" w:rsidRDefault="00A91261" w:rsidP="00A91261">
            <w:pPr>
              <w:tabs>
                <w:tab w:val="center" w:pos="4153"/>
                <w:tab w:val="right" w:pos="8306"/>
              </w:tabs>
              <w:jc w:val="center"/>
              <w:rPr>
                <w:sz w:val="16"/>
                <w:szCs w:val="16"/>
              </w:rPr>
            </w:pPr>
            <w:r w:rsidRPr="00665163">
              <w:rPr>
                <w:sz w:val="16"/>
                <w:szCs w:val="16"/>
              </w:rPr>
              <w:t>1</w:t>
            </w:r>
          </w:p>
        </w:tc>
        <w:tc>
          <w:tcPr>
            <w:tcW w:w="560" w:type="dxa"/>
            <w:vAlign w:val="center"/>
          </w:tcPr>
          <w:p w14:paraId="62DB1FBD" w14:textId="77777777" w:rsidR="00A91261" w:rsidRPr="00665163" w:rsidRDefault="00A91261" w:rsidP="00A91261">
            <w:pPr>
              <w:tabs>
                <w:tab w:val="center" w:pos="4153"/>
                <w:tab w:val="right" w:pos="8306"/>
              </w:tabs>
              <w:jc w:val="center"/>
              <w:rPr>
                <w:sz w:val="16"/>
                <w:szCs w:val="16"/>
              </w:rPr>
            </w:pPr>
            <w:r w:rsidRPr="00665163">
              <w:rPr>
                <w:sz w:val="16"/>
                <w:szCs w:val="16"/>
              </w:rPr>
              <w:t>2</w:t>
            </w:r>
          </w:p>
        </w:tc>
        <w:tc>
          <w:tcPr>
            <w:tcW w:w="1261" w:type="dxa"/>
            <w:vAlign w:val="center"/>
          </w:tcPr>
          <w:p w14:paraId="0B5D9006" w14:textId="77777777" w:rsidR="00A91261" w:rsidRPr="00665163" w:rsidRDefault="00A91261" w:rsidP="00A91261">
            <w:pPr>
              <w:tabs>
                <w:tab w:val="center" w:pos="4153"/>
                <w:tab w:val="right" w:pos="8306"/>
              </w:tabs>
              <w:jc w:val="center"/>
              <w:rPr>
                <w:sz w:val="16"/>
                <w:szCs w:val="16"/>
              </w:rPr>
            </w:pPr>
            <w:r w:rsidRPr="00665163">
              <w:rPr>
                <w:sz w:val="16"/>
                <w:szCs w:val="16"/>
              </w:rPr>
              <w:t>3</w:t>
            </w:r>
          </w:p>
        </w:tc>
        <w:tc>
          <w:tcPr>
            <w:tcW w:w="980" w:type="dxa"/>
            <w:shd w:val="clear" w:color="auto" w:fill="auto"/>
            <w:vAlign w:val="center"/>
          </w:tcPr>
          <w:p w14:paraId="1F6ADB0C" w14:textId="77777777" w:rsidR="00A91261" w:rsidRPr="00665163" w:rsidRDefault="00A91261" w:rsidP="00A91261">
            <w:pPr>
              <w:tabs>
                <w:tab w:val="center" w:pos="4153"/>
                <w:tab w:val="right" w:pos="8306"/>
              </w:tabs>
              <w:jc w:val="center"/>
              <w:rPr>
                <w:sz w:val="16"/>
                <w:szCs w:val="16"/>
              </w:rPr>
            </w:pPr>
            <w:r w:rsidRPr="00665163">
              <w:rPr>
                <w:sz w:val="16"/>
                <w:szCs w:val="16"/>
              </w:rPr>
              <w:t>4</w:t>
            </w:r>
          </w:p>
        </w:tc>
        <w:tc>
          <w:tcPr>
            <w:tcW w:w="980" w:type="dxa"/>
            <w:shd w:val="clear" w:color="auto" w:fill="auto"/>
            <w:vAlign w:val="center"/>
          </w:tcPr>
          <w:p w14:paraId="61621CEB" w14:textId="77777777" w:rsidR="00A91261" w:rsidRPr="00665163" w:rsidRDefault="00A91261" w:rsidP="00A91261">
            <w:pPr>
              <w:tabs>
                <w:tab w:val="center" w:pos="4153"/>
                <w:tab w:val="right" w:pos="8306"/>
              </w:tabs>
              <w:jc w:val="center"/>
              <w:rPr>
                <w:sz w:val="16"/>
                <w:szCs w:val="16"/>
              </w:rPr>
            </w:pPr>
            <w:r w:rsidRPr="00665163">
              <w:rPr>
                <w:sz w:val="16"/>
                <w:szCs w:val="16"/>
              </w:rPr>
              <w:t>5</w:t>
            </w:r>
          </w:p>
        </w:tc>
        <w:tc>
          <w:tcPr>
            <w:tcW w:w="1120" w:type="dxa"/>
            <w:shd w:val="clear" w:color="auto" w:fill="auto"/>
            <w:vAlign w:val="center"/>
          </w:tcPr>
          <w:p w14:paraId="0BFC611B" w14:textId="77777777" w:rsidR="00A91261" w:rsidRPr="00665163" w:rsidRDefault="00A91261" w:rsidP="00A91261">
            <w:pPr>
              <w:tabs>
                <w:tab w:val="center" w:pos="4153"/>
                <w:tab w:val="right" w:pos="8306"/>
              </w:tabs>
              <w:jc w:val="center"/>
              <w:rPr>
                <w:sz w:val="16"/>
                <w:szCs w:val="16"/>
              </w:rPr>
            </w:pPr>
            <w:r w:rsidRPr="00665163">
              <w:rPr>
                <w:sz w:val="16"/>
                <w:szCs w:val="16"/>
              </w:rPr>
              <w:t>6</w:t>
            </w:r>
          </w:p>
        </w:tc>
        <w:tc>
          <w:tcPr>
            <w:tcW w:w="980" w:type="dxa"/>
            <w:shd w:val="clear" w:color="auto" w:fill="auto"/>
            <w:vAlign w:val="center"/>
          </w:tcPr>
          <w:p w14:paraId="6C25F457" w14:textId="77777777" w:rsidR="00A91261" w:rsidRPr="00665163" w:rsidRDefault="00A91261" w:rsidP="00A91261">
            <w:pPr>
              <w:tabs>
                <w:tab w:val="center" w:pos="4153"/>
                <w:tab w:val="right" w:pos="8306"/>
              </w:tabs>
              <w:jc w:val="center"/>
              <w:rPr>
                <w:sz w:val="16"/>
                <w:szCs w:val="16"/>
              </w:rPr>
            </w:pPr>
            <w:r w:rsidRPr="00665163">
              <w:rPr>
                <w:sz w:val="16"/>
                <w:szCs w:val="16"/>
              </w:rPr>
              <w:t>7</w:t>
            </w:r>
          </w:p>
        </w:tc>
        <w:tc>
          <w:tcPr>
            <w:tcW w:w="981" w:type="dxa"/>
            <w:shd w:val="clear" w:color="auto" w:fill="auto"/>
            <w:vAlign w:val="center"/>
          </w:tcPr>
          <w:p w14:paraId="071B9BE7" w14:textId="77777777" w:rsidR="00A91261" w:rsidRPr="00665163" w:rsidRDefault="00A91261" w:rsidP="00A91261">
            <w:pPr>
              <w:tabs>
                <w:tab w:val="center" w:pos="4153"/>
                <w:tab w:val="right" w:pos="8306"/>
              </w:tabs>
              <w:jc w:val="center"/>
              <w:rPr>
                <w:sz w:val="16"/>
                <w:szCs w:val="16"/>
              </w:rPr>
            </w:pPr>
            <w:r w:rsidRPr="00665163">
              <w:rPr>
                <w:sz w:val="16"/>
                <w:szCs w:val="16"/>
              </w:rPr>
              <w:t>8</w:t>
            </w:r>
          </w:p>
        </w:tc>
        <w:tc>
          <w:tcPr>
            <w:tcW w:w="1120" w:type="dxa"/>
            <w:shd w:val="clear" w:color="auto" w:fill="auto"/>
            <w:vAlign w:val="center"/>
          </w:tcPr>
          <w:p w14:paraId="4938AEC8" w14:textId="77777777" w:rsidR="00A91261" w:rsidRPr="00665163" w:rsidRDefault="00A91261" w:rsidP="00A91261">
            <w:pPr>
              <w:tabs>
                <w:tab w:val="center" w:pos="4153"/>
                <w:tab w:val="right" w:pos="8306"/>
              </w:tabs>
              <w:jc w:val="center"/>
              <w:rPr>
                <w:sz w:val="16"/>
                <w:szCs w:val="16"/>
              </w:rPr>
            </w:pPr>
            <w:r w:rsidRPr="00665163">
              <w:rPr>
                <w:sz w:val="16"/>
                <w:szCs w:val="16"/>
              </w:rPr>
              <w:t>9</w:t>
            </w:r>
          </w:p>
        </w:tc>
        <w:tc>
          <w:tcPr>
            <w:tcW w:w="980" w:type="dxa"/>
            <w:shd w:val="clear" w:color="auto" w:fill="auto"/>
            <w:vAlign w:val="center"/>
          </w:tcPr>
          <w:p w14:paraId="1E95FB89" w14:textId="77777777" w:rsidR="00A91261" w:rsidRPr="00665163" w:rsidRDefault="00A91261" w:rsidP="00A91261">
            <w:pPr>
              <w:tabs>
                <w:tab w:val="center" w:pos="4153"/>
                <w:tab w:val="right" w:pos="8306"/>
              </w:tabs>
              <w:jc w:val="center"/>
              <w:rPr>
                <w:sz w:val="16"/>
                <w:szCs w:val="16"/>
              </w:rPr>
            </w:pPr>
            <w:r w:rsidRPr="00665163">
              <w:rPr>
                <w:sz w:val="16"/>
                <w:szCs w:val="16"/>
              </w:rPr>
              <w:t>10</w:t>
            </w:r>
          </w:p>
        </w:tc>
        <w:tc>
          <w:tcPr>
            <w:tcW w:w="980" w:type="dxa"/>
            <w:shd w:val="clear" w:color="auto" w:fill="auto"/>
            <w:vAlign w:val="center"/>
          </w:tcPr>
          <w:p w14:paraId="7ADF782E" w14:textId="77777777" w:rsidR="00A91261" w:rsidRPr="00665163" w:rsidRDefault="00A91261" w:rsidP="00A91261">
            <w:pPr>
              <w:tabs>
                <w:tab w:val="center" w:pos="4153"/>
                <w:tab w:val="right" w:pos="8306"/>
              </w:tabs>
              <w:jc w:val="center"/>
              <w:rPr>
                <w:sz w:val="16"/>
                <w:szCs w:val="16"/>
              </w:rPr>
            </w:pPr>
            <w:r w:rsidRPr="00665163">
              <w:rPr>
                <w:sz w:val="16"/>
                <w:szCs w:val="16"/>
              </w:rPr>
              <w:t>11</w:t>
            </w:r>
          </w:p>
        </w:tc>
        <w:tc>
          <w:tcPr>
            <w:tcW w:w="980" w:type="dxa"/>
            <w:shd w:val="clear" w:color="auto" w:fill="auto"/>
            <w:vAlign w:val="center"/>
          </w:tcPr>
          <w:p w14:paraId="6A126C80" w14:textId="77777777" w:rsidR="00A91261" w:rsidRPr="00665163" w:rsidRDefault="00A91261" w:rsidP="00A91261">
            <w:pPr>
              <w:tabs>
                <w:tab w:val="center" w:pos="4153"/>
                <w:tab w:val="right" w:pos="8306"/>
              </w:tabs>
              <w:jc w:val="center"/>
              <w:rPr>
                <w:sz w:val="16"/>
                <w:szCs w:val="16"/>
              </w:rPr>
            </w:pPr>
            <w:r w:rsidRPr="00665163">
              <w:rPr>
                <w:sz w:val="16"/>
                <w:szCs w:val="16"/>
              </w:rPr>
              <w:t>12</w:t>
            </w:r>
          </w:p>
        </w:tc>
      </w:tr>
      <w:tr w:rsidR="00A91261" w:rsidRPr="00DB42B5" w14:paraId="0D0B45AF" w14:textId="77777777" w:rsidTr="0036395D">
        <w:trPr>
          <w:trHeight w:val="183"/>
        </w:trPr>
        <w:tc>
          <w:tcPr>
            <w:tcW w:w="4342" w:type="dxa"/>
            <w:vAlign w:val="center"/>
          </w:tcPr>
          <w:p w14:paraId="32EACC8C" w14:textId="77777777" w:rsidR="00A91261" w:rsidRPr="005A0C25" w:rsidRDefault="00A91261" w:rsidP="00523A61">
            <w:pPr>
              <w:tabs>
                <w:tab w:val="center" w:pos="4153"/>
                <w:tab w:val="right" w:pos="8306"/>
              </w:tabs>
              <w:ind w:left="-67"/>
              <w:rPr>
                <w:sz w:val="18"/>
                <w:szCs w:val="18"/>
              </w:rPr>
            </w:pPr>
            <w:r w:rsidRPr="005A0C25">
              <w:rPr>
                <w:sz w:val="18"/>
                <w:szCs w:val="18"/>
              </w:rPr>
              <w:t>Всего (сумма строк 02+04+07+1</w:t>
            </w:r>
            <w:r w:rsidR="00523A61" w:rsidRPr="005A0C25">
              <w:rPr>
                <w:sz w:val="18"/>
                <w:szCs w:val="18"/>
              </w:rPr>
              <w:t>1</w:t>
            </w:r>
            <w:r w:rsidRPr="005A0C25">
              <w:rPr>
                <w:sz w:val="18"/>
                <w:szCs w:val="18"/>
              </w:rPr>
              <w:t>)</w:t>
            </w:r>
          </w:p>
        </w:tc>
        <w:tc>
          <w:tcPr>
            <w:tcW w:w="560" w:type="dxa"/>
            <w:vAlign w:val="center"/>
          </w:tcPr>
          <w:p w14:paraId="74B5DFC3" w14:textId="77777777" w:rsidR="00A91261" w:rsidRPr="005A0C25" w:rsidRDefault="00A91261" w:rsidP="00A91261">
            <w:pPr>
              <w:tabs>
                <w:tab w:val="center" w:pos="4153"/>
                <w:tab w:val="right" w:pos="8306"/>
              </w:tabs>
              <w:jc w:val="center"/>
              <w:rPr>
                <w:sz w:val="18"/>
                <w:szCs w:val="18"/>
              </w:rPr>
            </w:pPr>
            <w:r w:rsidRPr="005A0C25">
              <w:rPr>
                <w:sz w:val="18"/>
                <w:szCs w:val="18"/>
              </w:rPr>
              <w:t>01</w:t>
            </w:r>
          </w:p>
        </w:tc>
        <w:tc>
          <w:tcPr>
            <w:tcW w:w="1261" w:type="dxa"/>
            <w:vAlign w:val="center"/>
          </w:tcPr>
          <w:p w14:paraId="005631EE"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05C63521"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1FF0F946" w14:textId="77777777" w:rsidR="00A91261" w:rsidRPr="00DB42B5" w:rsidRDefault="00A91261" w:rsidP="00A91261">
            <w:pPr>
              <w:tabs>
                <w:tab w:val="center" w:pos="4153"/>
                <w:tab w:val="right" w:pos="8306"/>
              </w:tabs>
              <w:jc w:val="center"/>
            </w:pPr>
          </w:p>
        </w:tc>
        <w:tc>
          <w:tcPr>
            <w:tcW w:w="1120" w:type="dxa"/>
            <w:shd w:val="clear" w:color="auto" w:fill="auto"/>
            <w:vAlign w:val="center"/>
          </w:tcPr>
          <w:p w14:paraId="7A97C2CF"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2B198B0E" w14:textId="77777777" w:rsidR="00A91261" w:rsidRPr="00DB42B5" w:rsidRDefault="00A91261" w:rsidP="00A91261">
            <w:pPr>
              <w:tabs>
                <w:tab w:val="center" w:pos="4153"/>
                <w:tab w:val="right" w:pos="8306"/>
              </w:tabs>
              <w:jc w:val="center"/>
            </w:pPr>
          </w:p>
        </w:tc>
        <w:tc>
          <w:tcPr>
            <w:tcW w:w="981" w:type="dxa"/>
            <w:shd w:val="clear" w:color="auto" w:fill="auto"/>
            <w:vAlign w:val="center"/>
          </w:tcPr>
          <w:p w14:paraId="0DF86018" w14:textId="77777777" w:rsidR="00A91261" w:rsidRPr="00DB42B5" w:rsidRDefault="00A91261" w:rsidP="00A91261">
            <w:pPr>
              <w:tabs>
                <w:tab w:val="center" w:pos="4153"/>
                <w:tab w:val="right" w:pos="8306"/>
              </w:tabs>
              <w:jc w:val="center"/>
            </w:pPr>
          </w:p>
        </w:tc>
        <w:tc>
          <w:tcPr>
            <w:tcW w:w="1120" w:type="dxa"/>
            <w:shd w:val="clear" w:color="auto" w:fill="auto"/>
            <w:vAlign w:val="center"/>
          </w:tcPr>
          <w:p w14:paraId="0C8B418D"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555E86FA"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266D0CF9"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4097725E" w14:textId="77777777" w:rsidR="00A91261" w:rsidRPr="00DB42B5" w:rsidRDefault="00A91261" w:rsidP="00A91261">
            <w:pPr>
              <w:tabs>
                <w:tab w:val="center" w:pos="4153"/>
                <w:tab w:val="right" w:pos="8306"/>
              </w:tabs>
              <w:jc w:val="center"/>
            </w:pPr>
          </w:p>
        </w:tc>
      </w:tr>
      <w:tr w:rsidR="00A91261" w:rsidRPr="00DB42B5" w14:paraId="175BC873" w14:textId="77777777" w:rsidTr="0036395D">
        <w:trPr>
          <w:trHeight w:val="330"/>
        </w:trPr>
        <w:tc>
          <w:tcPr>
            <w:tcW w:w="4342" w:type="dxa"/>
            <w:tcBorders>
              <w:bottom w:val="single" w:sz="4" w:space="0" w:color="auto"/>
            </w:tcBorders>
            <w:vAlign w:val="center"/>
          </w:tcPr>
          <w:p w14:paraId="047D13A2" w14:textId="77777777" w:rsidR="00A91261" w:rsidRPr="005A0C25" w:rsidRDefault="00A91261" w:rsidP="00A91261">
            <w:pPr>
              <w:tabs>
                <w:tab w:val="center" w:pos="4153"/>
                <w:tab w:val="right" w:pos="8306"/>
              </w:tabs>
              <w:rPr>
                <w:sz w:val="18"/>
                <w:szCs w:val="18"/>
              </w:rPr>
            </w:pPr>
            <w:r w:rsidRPr="005A0C25">
              <w:rPr>
                <w:sz w:val="18"/>
                <w:szCs w:val="18"/>
              </w:rPr>
              <w:t>в том числе:</w:t>
            </w:r>
          </w:p>
          <w:p w14:paraId="4D66E526" w14:textId="77777777" w:rsidR="00A91261" w:rsidRPr="005A0C25" w:rsidRDefault="00A91261" w:rsidP="00A91261">
            <w:pPr>
              <w:tabs>
                <w:tab w:val="center" w:pos="4153"/>
                <w:tab w:val="right" w:pos="8306"/>
              </w:tabs>
              <w:rPr>
                <w:sz w:val="18"/>
                <w:szCs w:val="18"/>
              </w:rPr>
            </w:pPr>
            <w:r w:rsidRPr="005A0C25">
              <w:rPr>
                <w:sz w:val="18"/>
                <w:szCs w:val="18"/>
              </w:rPr>
              <w:t>Медицинские организации первого уровня</w:t>
            </w:r>
          </w:p>
        </w:tc>
        <w:tc>
          <w:tcPr>
            <w:tcW w:w="560" w:type="dxa"/>
            <w:tcBorders>
              <w:bottom w:val="single" w:sz="4" w:space="0" w:color="auto"/>
            </w:tcBorders>
            <w:vAlign w:val="center"/>
          </w:tcPr>
          <w:p w14:paraId="7F71BE97" w14:textId="77777777" w:rsidR="00A91261" w:rsidRPr="005A0C25" w:rsidRDefault="00A91261" w:rsidP="00A91261">
            <w:pPr>
              <w:tabs>
                <w:tab w:val="center" w:pos="4153"/>
                <w:tab w:val="right" w:pos="8306"/>
              </w:tabs>
              <w:jc w:val="center"/>
              <w:rPr>
                <w:sz w:val="18"/>
                <w:szCs w:val="18"/>
              </w:rPr>
            </w:pPr>
            <w:r w:rsidRPr="005A0C25">
              <w:rPr>
                <w:sz w:val="18"/>
                <w:szCs w:val="18"/>
              </w:rPr>
              <w:t>02</w:t>
            </w:r>
          </w:p>
        </w:tc>
        <w:tc>
          <w:tcPr>
            <w:tcW w:w="1261" w:type="dxa"/>
            <w:tcBorders>
              <w:bottom w:val="single" w:sz="4" w:space="0" w:color="auto"/>
            </w:tcBorders>
            <w:vAlign w:val="center"/>
          </w:tcPr>
          <w:p w14:paraId="49A99440" w14:textId="77777777" w:rsidR="00A91261" w:rsidRPr="00DB42B5" w:rsidRDefault="00A91261" w:rsidP="00A91261">
            <w:pPr>
              <w:tabs>
                <w:tab w:val="center" w:pos="4153"/>
                <w:tab w:val="right" w:pos="8306"/>
              </w:tabs>
              <w:jc w:val="center"/>
            </w:pPr>
          </w:p>
        </w:tc>
        <w:tc>
          <w:tcPr>
            <w:tcW w:w="980" w:type="dxa"/>
            <w:tcBorders>
              <w:bottom w:val="single" w:sz="4" w:space="0" w:color="auto"/>
            </w:tcBorders>
            <w:shd w:val="clear" w:color="auto" w:fill="auto"/>
            <w:vAlign w:val="center"/>
          </w:tcPr>
          <w:p w14:paraId="09A93C96" w14:textId="77777777" w:rsidR="00A91261" w:rsidRPr="00DB42B5" w:rsidRDefault="00A91261" w:rsidP="00A91261">
            <w:pPr>
              <w:tabs>
                <w:tab w:val="center" w:pos="4153"/>
                <w:tab w:val="right" w:pos="8306"/>
              </w:tabs>
              <w:jc w:val="center"/>
            </w:pPr>
          </w:p>
        </w:tc>
        <w:tc>
          <w:tcPr>
            <w:tcW w:w="980" w:type="dxa"/>
            <w:tcBorders>
              <w:bottom w:val="single" w:sz="4" w:space="0" w:color="auto"/>
            </w:tcBorders>
            <w:shd w:val="clear" w:color="auto" w:fill="auto"/>
            <w:vAlign w:val="center"/>
          </w:tcPr>
          <w:p w14:paraId="3C85F818" w14:textId="77777777" w:rsidR="00A91261" w:rsidRPr="00DB42B5" w:rsidRDefault="00A91261" w:rsidP="00A91261">
            <w:pPr>
              <w:tabs>
                <w:tab w:val="center" w:pos="4153"/>
                <w:tab w:val="right" w:pos="8306"/>
              </w:tabs>
              <w:jc w:val="center"/>
            </w:pPr>
          </w:p>
        </w:tc>
        <w:tc>
          <w:tcPr>
            <w:tcW w:w="1120" w:type="dxa"/>
            <w:tcBorders>
              <w:bottom w:val="single" w:sz="4" w:space="0" w:color="auto"/>
            </w:tcBorders>
            <w:shd w:val="clear" w:color="auto" w:fill="auto"/>
            <w:vAlign w:val="center"/>
          </w:tcPr>
          <w:p w14:paraId="7A8B93FF" w14:textId="77777777" w:rsidR="00A91261" w:rsidRPr="00DB42B5" w:rsidRDefault="00A91261" w:rsidP="00A91261">
            <w:pPr>
              <w:tabs>
                <w:tab w:val="center" w:pos="4153"/>
                <w:tab w:val="right" w:pos="8306"/>
              </w:tabs>
              <w:jc w:val="center"/>
            </w:pPr>
          </w:p>
        </w:tc>
        <w:tc>
          <w:tcPr>
            <w:tcW w:w="980" w:type="dxa"/>
            <w:tcBorders>
              <w:bottom w:val="single" w:sz="4" w:space="0" w:color="auto"/>
            </w:tcBorders>
            <w:shd w:val="clear" w:color="auto" w:fill="auto"/>
            <w:vAlign w:val="center"/>
          </w:tcPr>
          <w:p w14:paraId="57B99153" w14:textId="77777777" w:rsidR="00A91261" w:rsidRPr="00DB42B5" w:rsidRDefault="00A91261" w:rsidP="00A91261">
            <w:pPr>
              <w:tabs>
                <w:tab w:val="center" w:pos="4153"/>
                <w:tab w:val="right" w:pos="8306"/>
              </w:tabs>
              <w:jc w:val="center"/>
            </w:pPr>
          </w:p>
        </w:tc>
        <w:tc>
          <w:tcPr>
            <w:tcW w:w="981" w:type="dxa"/>
            <w:tcBorders>
              <w:bottom w:val="single" w:sz="4" w:space="0" w:color="auto"/>
            </w:tcBorders>
            <w:shd w:val="clear" w:color="auto" w:fill="auto"/>
            <w:vAlign w:val="center"/>
          </w:tcPr>
          <w:p w14:paraId="05090861" w14:textId="77777777" w:rsidR="00A91261" w:rsidRPr="00DB42B5" w:rsidRDefault="00A91261" w:rsidP="00A91261">
            <w:pPr>
              <w:tabs>
                <w:tab w:val="center" w:pos="4153"/>
                <w:tab w:val="right" w:pos="8306"/>
              </w:tabs>
              <w:jc w:val="center"/>
            </w:pPr>
          </w:p>
        </w:tc>
        <w:tc>
          <w:tcPr>
            <w:tcW w:w="1120" w:type="dxa"/>
            <w:tcBorders>
              <w:bottom w:val="single" w:sz="4" w:space="0" w:color="auto"/>
            </w:tcBorders>
            <w:shd w:val="clear" w:color="auto" w:fill="auto"/>
            <w:vAlign w:val="center"/>
          </w:tcPr>
          <w:p w14:paraId="469321F1" w14:textId="77777777" w:rsidR="00A91261" w:rsidRPr="00DB42B5" w:rsidRDefault="00A91261" w:rsidP="00A91261">
            <w:pPr>
              <w:tabs>
                <w:tab w:val="center" w:pos="4153"/>
                <w:tab w:val="right" w:pos="8306"/>
              </w:tabs>
              <w:jc w:val="center"/>
            </w:pPr>
          </w:p>
        </w:tc>
        <w:tc>
          <w:tcPr>
            <w:tcW w:w="980" w:type="dxa"/>
            <w:tcBorders>
              <w:bottom w:val="single" w:sz="4" w:space="0" w:color="auto"/>
            </w:tcBorders>
            <w:shd w:val="clear" w:color="auto" w:fill="auto"/>
            <w:vAlign w:val="center"/>
          </w:tcPr>
          <w:p w14:paraId="1589F6F1" w14:textId="77777777" w:rsidR="00A91261" w:rsidRPr="00DB42B5" w:rsidRDefault="00A91261" w:rsidP="00A91261">
            <w:pPr>
              <w:tabs>
                <w:tab w:val="center" w:pos="4153"/>
                <w:tab w:val="right" w:pos="8306"/>
              </w:tabs>
              <w:jc w:val="center"/>
            </w:pPr>
          </w:p>
        </w:tc>
        <w:tc>
          <w:tcPr>
            <w:tcW w:w="980" w:type="dxa"/>
            <w:tcBorders>
              <w:bottom w:val="single" w:sz="4" w:space="0" w:color="auto"/>
            </w:tcBorders>
            <w:shd w:val="clear" w:color="auto" w:fill="auto"/>
            <w:vAlign w:val="center"/>
          </w:tcPr>
          <w:p w14:paraId="68D32D9A" w14:textId="77777777" w:rsidR="00A91261" w:rsidRPr="00DB42B5" w:rsidRDefault="00A91261" w:rsidP="00A91261">
            <w:pPr>
              <w:tabs>
                <w:tab w:val="center" w:pos="4153"/>
                <w:tab w:val="right" w:pos="8306"/>
              </w:tabs>
              <w:jc w:val="center"/>
            </w:pPr>
          </w:p>
        </w:tc>
        <w:tc>
          <w:tcPr>
            <w:tcW w:w="980" w:type="dxa"/>
            <w:tcBorders>
              <w:bottom w:val="single" w:sz="4" w:space="0" w:color="auto"/>
            </w:tcBorders>
            <w:shd w:val="clear" w:color="auto" w:fill="auto"/>
            <w:vAlign w:val="center"/>
          </w:tcPr>
          <w:p w14:paraId="088953AD" w14:textId="77777777" w:rsidR="00A91261" w:rsidRPr="00DB42B5" w:rsidRDefault="00A91261" w:rsidP="00A91261">
            <w:pPr>
              <w:tabs>
                <w:tab w:val="center" w:pos="4153"/>
                <w:tab w:val="right" w:pos="8306"/>
              </w:tabs>
              <w:jc w:val="center"/>
            </w:pPr>
          </w:p>
        </w:tc>
      </w:tr>
      <w:tr w:rsidR="00A91261" w:rsidRPr="00DB42B5" w14:paraId="762D1B54" w14:textId="77777777" w:rsidTr="0036395D">
        <w:trPr>
          <w:trHeight w:val="502"/>
        </w:trPr>
        <w:tc>
          <w:tcPr>
            <w:tcW w:w="4342" w:type="dxa"/>
            <w:shd w:val="clear" w:color="auto" w:fill="auto"/>
            <w:vAlign w:val="center"/>
          </w:tcPr>
          <w:p w14:paraId="3725AAE3" w14:textId="77777777" w:rsidR="00A91261" w:rsidRPr="005A0C25" w:rsidRDefault="002E7325" w:rsidP="00A91261">
            <w:pPr>
              <w:tabs>
                <w:tab w:val="center" w:pos="4153"/>
                <w:tab w:val="right" w:pos="8306"/>
              </w:tabs>
              <w:ind w:left="216"/>
              <w:rPr>
                <w:sz w:val="18"/>
                <w:szCs w:val="18"/>
              </w:rPr>
            </w:pPr>
            <w:r w:rsidRPr="005A0C25">
              <w:rPr>
                <w:sz w:val="18"/>
                <w:szCs w:val="18"/>
              </w:rPr>
              <w:t>из них</w:t>
            </w:r>
            <w:r w:rsidR="00A91261" w:rsidRPr="005A0C25">
              <w:rPr>
                <w:sz w:val="18"/>
                <w:szCs w:val="18"/>
              </w:rPr>
              <w:t>:</w:t>
            </w:r>
          </w:p>
          <w:p w14:paraId="3B198867" w14:textId="77777777" w:rsidR="00A91261" w:rsidRPr="005A0C25" w:rsidRDefault="00882E5B" w:rsidP="00A91261">
            <w:pPr>
              <w:tabs>
                <w:tab w:val="center" w:pos="4153"/>
                <w:tab w:val="right" w:pos="8306"/>
              </w:tabs>
              <w:ind w:left="284"/>
              <w:rPr>
                <w:sz w:val="18"/>
                <w:szCs w:val="18"/>
              </w:rPr>
            </w:pPr>
            <w:r w:rsidRPr="005A0C25">
              <w:rPr>
                <w:sz w:val="18"/>
                <w:szCs w:val="18"/>
              </w:rPr>
              <w:t xml:space="preserve">медицинские организации </w:t>
            </w:r>
            <w:r w:rsidR="00A91261" w:rsidRPr="005A0C25">
              <w:rPr>
                <w:sz w:val="18"/>
                <w:szCs w:val="18"/>
              </w:rPr>
              <w:t xml:space="preserve">частной системы здравоохранения </w:t>
            </w:r>
          </w:p>
        </w:tc>
        <w:tc>
          <w:tcPr>
            <w:tcW w:w="560" w:type="dxa"/>
            <w:shd w:val="clear" w:color="auto" w:fill="auto"/>
            <w:vAlign w:val="center"/>
          </w:tcPr>
          <w:p w14:paraId="5D92AB43" w14:textId="77777777" w:rsidR="00A91261" w:rsidRPr="005A0C25" w:rsidRDefault="00A91261" w:rsidP="00A91261">
            <w:pPr>
              <w:tabs>
                <w:tab w:val="center" w:pos="4153"/>
                <w:tab w:val="right" w:pos="8306"/>
              </w:tabs>
              <w:jc w:val="center"/>
              <w:rPr>
                <w:sz w:val="18"/>
                <w:szCs w:val="18"/>
              </w:rPr>
            </w:pPr>
            <w:r w:rsidRPr="005A0C25">
              <w:rPr>
                <w:sz w:val="18"/>
                <w:szCs w:val="18"/>
              </w:rPr>
              <w:t>03</w:t>
            </w:r>
          </w:p>
        </w:tc>
        <w:tc>
          <w:tcPr>
            <w:tcW w:w="1261" w:type="dxa"/>
            <w:shd w:val="clear" w:color="auto" w:fill="auto"/>
            <w:vAlign w:val="center"/>
          </w:tcPr>
          <w:p w14:paraId="5EC10CFE"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2F1C5C71" w14:textId="77777777" w:rsidR="00A91261" w:rsidRPr="00DB42B5" w:rsidRDefault="00A91261" w:rsidP="00A91261">
            <w:pPr>
              <w:tabs>
                <w:tab w:val="center" w:pos="4153"/>
                <w:tab w:val="right" w:pos="8306"/>
              </w:tabs>
              <w:jc w:val="center"/>
            </w:pPr>
            <w:r w:rsidRPr="00DB42B5">
              <w:t>Х</w:t>
            </w:r>
          </w:p>
        </w:tc>
        <w:tc>
          <w:tcPr>
            <w:tcW w:w="980" w:type="dxa"/>
            <w:shd w:val="clear" w:color="auto" w:fill="auto"/>
            <w:vAlign w:val="center"/>
          </w:tcPr>
          <w:p w14:paraId="6E1331AA" w14:textId="77777777" w:rsidR="00A91261" w:rsidRPr="00DB42B5" w:rsidRDefault="00A91261" w:rsidP="00A91261">
            <w:pPr>
              <w:tabs>
                <w:tab w:val="center" w:pos="4153"/>
                <w:tab w:val="right" w:pos="8306"/>
              </w:tabs>
              <w:jc w:val="center"/>
            </w:pPr>
            <w:r w:rsidRPr="00DB42B5">
              <w:t>Х</w:t>
            </w:r>
          </w:p>
        </w:tc>
        <w:tc>
          <w:tcPr>
            <w:tcW w:w="1120" w:type="dxa"/>
            <w:shd w:val="clear" w:color="auto" w:fill="auto"/>
            <w:vAlign w:val="center"/>
          </w:tcPr>
          <w:p w14:paraId="7165460F"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553D9EAA" w14:textId="77777777" w:rsidR="00A91261" w:rsidRPr="00DB42B5" w:rsidRDefault="00A91261" w:rsidP="00A91261">
            <w:pPr>
              <w:tabs>
                <w:tab w:val="center" w:pos="4153"/>
                <w:tab w:val="right" w:pos="8306"/>
              </w:tabs>
              <w:jc w:val="center"/>
            </w:pPr>
            <w:r w:rsidRPr="00DB42B5">
              <w:t>Х</w:t>
            </w:r>
          </w:p>
        </w:tc>
        <w:tc>
          <w:tcPr>
            <w:tcW w:w="981" w:type="dxa"/>
            <w:shd w:val="clear" w:color="auto" w:fill="auto"/>
            <w:vAlign w:val="center"/>
          </w:tcPr>
          <w:p w14:paraId="37FCCB48" w14:textId="77777777" w:rsidR="00A91261" w:rsidRPr="00DB42B5" w:rsidRDefault="00A91261" w:rsidP="00A91261">
            <w:pPr>
              <w:tabs>
                <w:tab w:val="center" w:pos="4153"/>
                <w:tab w:val="right" w:pos="8306"/>
              </w:tabs>
              <w:jc w:val="center"/>
            </w:pPr>
            <w:r w:rsidRPr="00DB42B5">
              <w:t>Х</w:t>
            </w:r>
          </w:p>
        </w:tc>
        <w:tc>
          <w:tcPr>
            <w:tcW w:w="1120" w:type="dxa"/>
            <w:shd w:val="clear" w:color="auto" w:fill="auto"/>
            <w:vAlign w:val="center"/>
          </w:tcPr>
          <w:p w14:paraId="780F55BB"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7F58D932" w14:textId="77777777" w:rsidR="00A91261" w:rsidRPr="00DB42B5" w:rsidRDefault="00A91261" w:rsidP="00A91261">
            <w:pPr>
              <w:tabs>
                <w:tab w:val="center" w:pos="4153"/>
                <w:tab w:val="right" w:pos="8306"/>
              </w:tabs>
              <w:jc w:val="center"/>
            </w:pPr>
            <w:r w:rsidRPr="00DB42B5">
              <w:t>Х</w:t>
            </w:r>
          </w:p>
        </w:tc>
        <w:tc>
          <w:tcPr>
            <w:tcW w:w="980" w:type="dxa"/>
            <w:shd w:val="clear" w:color="auto" w:fill="auto"/>
            <w:vAlign w:val="center"/>
          </w:tcPr>
          <w:p w14:paraId="0E915385" w14:textId="77777777" w:rsidR="00A91261" w:rsidRPr="00DB42B5" w:rsidRDefault="00A91261" w:rsidP="00A91261">
            <w:pPr>
              <w:tabs>
                <w:tab w:val="center" w:pos="4153"/>
                <w:tab w:val="right" w:pos="8306"/>
              </w:tabs>
              <w:jc w:val="center"/>
            </w:pPr>
            <w:r w:rsidRPr="00DB42B5">
              <w:t>Х</w:t>
            </w:r>
          </w:p>
        </w:tc>
        <w:tc>
          <w:tcPr>
            <w:tcW w:w="980" w:type="dxa"/>
            <w:shd w:val="clear" w:color="auto" w:fill="auto"/>
            <w:vAlign w:val="center"/>
          </w:tcPr>
          <w:p w14:paraId="783DCEA2" w14:textId="77777777" w:rsidR="00A91261" w:rsidRPr="00DB42B5" w:rsidRDefault="00A91261" w:rsidP="00A91261">
            <w:pPr>
              <w:tabs>
                <w:tab w:val="center" w:pos="4153"/>
                <w:tab w:val="right" w:pos="8306"/>
              </w:tabs>
              <w:jc w:val="center"/>
            </w:pPr>
          </w:p>
        </w:tc>
      </w:tr>
      <w:tr w:rsidR="00A91261" w:rsidRPr="00DB42B5" w14:paraId="5CB9ECF6" w14:textId="77777777" w:rsidTr="0036395D">
        <w:trPr>
          <w:trHeight w:val="183"/>
        </w:trPr>
        <w:tc>
          <w:tcPr>
            <w:tcW w:w="4342" w:type="dxa"/>
            <w:shd w:val="clear" w:color="auto" w:fill="auto"/>
            <w:vAlign w:val="center"/>
          </w:tcPr>
          <w:p w14:paraId="3B7E56BC" w14:textId="77777777" w:rsidR="00A91261" w:rsidRPr="005A0C25" w:rsidRDefault="00A91261" w:rsidP="00A91261">
            <w:pPr>
              <w:tabs>
                <w:tab w:val="center" w:pos="4153"/>
                <w:tab w:val="right" w:pos="8306"/>
              </w:tabs>
              <w:rPr>
                <w:sz w:val="18"/>
                <w:szCs w:val="18"/>
              </w:rPr>
            </w:pPr>
            <w:r w:rsidRPr="005A0C25">
              <w:rPr>
                <w:sz w:val="18"/>
                <w:szCs w:val="18"/>
              </w:rPr>
              <w:t>Медицинские организации второго уровня</w:t>
            </w:r>
          </w:p>
        </w:tc>
        <w:tc>
          <w:tcPr>
            <w:tcW w:w="560" w:type="dxa"/>
            <w:shd w:val="clear" w:color="auto" w:fill="auto"/>
            <w:vAlign w:val="center"/>
          </w:tcPr>
          <w:p w14:paraId="78D22F74" w14:textId="77777777" w:rsidR="00A91261" w:rsidRPr="005A0C25" w:rsidRDefault="00A91261" w:rsidP="00A91261">
            <w:pPr>
              <w:tabs>
                <w:tab w:val="center" w:pos="4153"/>
                <w:tab w:val="right" w:pos="8306"/>
              </w:tabs>
              <w:jc w:val="center"/>
              <w:rPr>
                <w:sz w:val="18"/>
                <w:szCs w:val="18"/>
              </w:rPr>
            </w:pPr>
            <w:r w:rsidRPr="005A0C25">
              <w:rPr>
                <w:sz w:val="18"/>
                <w:szCs w:val="18"/>
              </w:rPr>
              <w:t>04</w:t>
            </w:r>
          </w:p>
        </w:tc>
        <w:tc>
          <w:tcPr>
            <w:tcW w:w="1261" w:type="dxa"/>
            <w:shd w:val="clear" w:color="auto" w:fill="auto"/>
            <w:vAlign w:val="center"/>
          </w:tcPr>
          <w:p w14:paraId="32736815"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106CB9AF"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361C3010" w14:textId="77777777" w:rsidR="00A91261" w:rsidRPr="00DB42B5" w:rsidRDefault="00A91261" w:rsidP="00A91261">
            <w:pPr>
              <w:tabs>
                <w:tab w:val="center" w:pos="4153"/>
                <w:tab w:val="right" w:pos="8306"/>
              </w:tabs>
              <w:jc w:val="center"/>
            </w:pPr>
          </w:p>
        </w:tc>
        <w:tc>
          <w:tcPr>
            <w:tcW w:w="1120" w:type="dxa"/>
            <w:shd w:val="clear" w:color="auto" w:fill="auto"/>
            <w:vAlign w:val="center"/>
          </w:tcPr>
          <w:p w14:paraId="726CA635"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4D313BA2" w14:textId="77777777" w:rsidR="00A91261" w:rsidRPr="00DB42B5" w:rsidRDefault="00A91261" w:rsidP="00A91261">
            <w:pPr>
              <w:tabs>
                <w:tab w:val="center" w:pos="4153"/>
                <w:tab w:val="right" w:pos="8306"/>
              </w:tabs>
              <w:jc w:val="center"/>
            </w:pPr>
          </w:p>
        </w:tc>
        <w:tc>
          <w:tcPr>
            <w:tcW w:w="981" w:type="dxa"/>
            <w:shd w:val="clear" w:color="auto" w:fill="auto"/>
            <w:vAlign w:val="center"/>
          </w:tcPr>
          <w:p w14:paraId="74C9A3C5" w14:textId="77777777" w:rsidR="00A91261" w:rsidRPr="00DB42B5" w:rsidRDefault="00A91261" w:rsidP="00A91261">
            <w:pPr>
              <w:tabs>
                <w:tab w:val="center" w:pos="4153"/>
                <w:tab w:val="right" w:pos="8306"/>
              </w:tabs>
              <w:jc w:val="center"/>
            </w:pPr>
          </w:p>
        </w:tc>
        <w:tc>
          <w:tcPr>
            <w:tcW w:w="1120" w:type="dxa"/>
            <w:shd w:val="clear" w:color="auto" w:fill="auto"/>
            <w:vAlign w:val="center"/>
          </w:tcPr>
          <w:p w14:paraId="769CA84F"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72F1E6B1"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452C0837"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4543FFD2" w14:textId="77777777" w:rsidR="00A91261" w:rsidRPr="00DB42B5" w:rsidRDefault="00A91261" w:rsidP="00A91261">
            <w:pPr>
              <w:tabs>
                <w:tab w:val="center" w:pos="4153"/>
                <w:tab w:val="right" w:pos="8306"/>
              </w:tabs>
              <w:jc w:val="center"/>
            </w:pPr>
          </w:p>
        </w:tc>
      </w:tr>
      <w:tr w:rsidR="00A91261" w:rsidRPr="00DB42B5" w14:paraId="52D03E49" w14:textId="77777777" w:rsidTr="0036395D">
        <w:trPr>
          <w:trHeight w:val="502"/>
        </w:trPr>
        <w:tc>
          <w:tcPr>
            <w:tcW w:w="4342" w:type="dxa"/>
            <w:shd w:val="clear" w:color="auto" w:fill="auto"/>
            <w:vAlign w:val="center"/>
          </w:tcPr>
          <w:p w14:paraId="63C472C1" w14:textId="77777777" w:rsidR="00A91261" w:rsidRPr="005A0C25" w:rsidRDefault="002E7325" w:rsidP="00A91261">
            <w:pPr>
              <w:tabs>
                <w:tab w:val="center" w:pos="4153"/>
                <w:tab w:val="right" w:pos="8306"/>
              </w:tabs>
              <w:ind w:left="216"/>
              <w:rPr>
                <w:sz w:val="18"/>
                <w:szCs w:val="18"/>
              </w:rPr>
            </w:pPr>
            <w:r w:rsidRPr="005A0C25">
              <w:rPr>
                <w:sz w:val="18"/>
                <w:szCs w:val="18"/>
              </w:rPr>
              <w:t>из них</w:t>
            </w:r>
            <w:r w:rsidR="00A91261" w:rsidRPr="005A0C25">
              <w:rPr>
                <w:sz w:val="18"/>
                <w:szCs w:val="18"/>
              </w:rPr>
              <w:t>:</w:t>
            </w:r>
          </w:p>
          <w:p w14:paraId="02734AB5" w14:textId="77777777" w:rsidR="00A91261" w:rsidRPr="005A0C25" w:rsidRDefault="00882E5B" w:rsidP="00F4530D">
            <w:pPr>
              <w:tabs>
                <w:tab w:val="center" w:pos="4153"/>
                <w:tab w:val="right" w:pos="8306"/>
              </w:tabs>
              <w:ind w:left="284"/>
              <w:rPr>
                <w:sz w:val="18"/>
                <w:szCs w:val="18"/>
              </w:rPr>
            </w:pPr>
            <w:r w:rsidRPr="005A0C25">
              <w:rPr>
                <w:sz w:val="18"/>
                <w:szCs w:val="18"/>
              </w:rPr>
              <w:t xml:space="preserve">медицинские организации </w:t>
            </w:r>
            <w:r w:rsidR="00A91261" w:rsidRPr="005A0C25">
              <w:rPr>
                <w:sz w:val="18"/>
                <w:szCs w:val="18"/>
              </w:rPr>
              <w:t>частной системы здравоохранения</w:t>
            </w:r>
          </w:p>
        </w:tc>
        <w:tc>
          <w:tcPr>
            <w:tcW w:w="560" w:type="dxa"/>
            <w:shd w:val="clear" w:color="auto" w:fill="auto"/>
            <w:vAlign w:val="center"/>
          </w:tcPr>
          <w:p w14:paraId="1C05A725" w14:textId="77777777" w:rsidR="00A91261" w:rsidRPr="005A0C25" w:rsidRDefault="00A91261" w:rsidP="00A91261">
            <w:pPr>
              <w:tabs>
                <w:tab w:val="center" w:pos="4153"/>
                <w:tab w:val="right" w:pos="8306"/>
              </w:tabs>
              <w:jc w:val="center"/>
              <w:rPr>
                <w:sz w:val="18"/>
                <w:szCs w:val="18"/>
              </w:rPr>
            </w:pPr>
            <w:r w:rsidRPr="005A0C25">
              <w:rPr>
                <w:sz w:val="18"/>
                <w:szCs w:val="18"/>
              </w:rPr>
              <w:t>05</w:t>
            </w:r>
          </w:p>
        </w:tc>
        <w:tc>
          <w:tcPr>
            <w:tcW w:w="1261" w:type="dxa"/>
            <w:shd w:val="clear" w:color="auto" w:fill="auto"/>
            <w:vAlign w:val="center"/>
          </w:tcPr>
          <w:p w14:paraId="1FEA026C"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6F6BBAC1" w14:textId="77777777" w:rsidR="00A91261" w:rsidRPr="00DB42B5" w:rsidRDefault="00A91261" w:rsidP="00A91261">
            <w:pPr>
              <w:tabs>
                <w:tab w:val="center" w:pos="4153"/>
                <w:tab w:val="right" w:pos="8306"/>
              </w:tabs>
              <w:jc w:val="center"/>
            </w:pPr>
            <w:r w:rsidRPr="00DB42B5">
              <w:t>Х</w:t>
            </w:r>
          </w:p>
        </w:tc>
        <w:tc>
          <w:tcPr>
            <w:tcW w:w="980" w:type="dxa"/>
            <w:shd w:val="clear" w:color="auto" w:fill="auto"/>
            <w:vAlign w:val="center"/>
          </w:tcPr>
          <w:p w14:paraId="12E86FEF" w14:textId="77777777" w:rsidR="00A91261" w:rsidRPr="00DB42B5" w:rsidRDefault="00A91261" w:rsidP="00A91261">
            <w:pPr>
              <w:tabs>
                <w:tab w:val="center" w:pos="4153"/>
                <w:tab w:val="right" w:pos="8306"/>
              </w:tabs>
              <w:jc w:val="center"/>
            </w:pPr>
            <w:r w:rsidRPr="00DB42B5">
              <w:t>Х</w:t>
            </w:r>
          </w:p>
        </w:tc>
        <w:tc>
          <w:tcPr>
            <w:tcW w:w="1120" w:type="dxa"/>
            <w:shd w:val="clear" w:color="auto" w:fill="auto"/>
            <w:vAlign w:val="center"/>
          </w:tcPr>
          <w:p w14:paraId="7A1AD400"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7243FC55" w14:textId="77777777" w:rsidR="00A91261" w:rsidRPr="00DB42B5" w:rsidRDefault="00A91261" w:rsidP="00A91261">
            <w:pPr>
              <w:tabs>
                <w:tab w:val="center" w:pos="4153"/>
                <w:tab w:val="right" w:pos="8306"/>
              </w:tabs>
              <w:jc w:val="center"/>
            </w:pPr>
            <w:r w:rsidRPr="00DB42B5">
              <w:t>Х</w:t>
            </w:r>
          </w:p>
        </w:tc>
        <w:tc>
          <w:tcPr>
            <w:tcW w:w="981" w:type="dxa"/>
            <w:shd w:val="clear" w:color="auto" w:fill="auto"/>
            <w:vAlign w:val="center"/>
          </w:tcPr>
          <w:p w14:paraId="35343E4B" w14:textId="77777777" w:rsidR="00A91261" w:rsidRPr="00DB42B5" w:rsidRDefault="00A91261" w:rsidP="00A91261">
            <w:pPr>
              <w:tabs>
                <w:tab w:val="center" w:pos="4153"/>
                <w:tab w:val="right" w:pos="8306"/>
              </w:tabs>
              <w:jc w:val="center"/>
            </w:pPr>
            <w:r w:rsidRPr="00DB42B5">
              <w:t>Х</w:t>
            </w:r>
          </w:p>
        </w:tc>
        <w:tc>
          <w:tcPr>
            <w:tcW w:w="1120" w:type="dxa"/>
            <w:shd w:val="clear" w:color="auto" w:fill="auto"/>
            <w:vAlign w:val="center"/>
          </w:tcPr>
          <w:p w14:paraId="30468F00"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1DE8BEFB" w14:textId="77777777" w:rsidR="00A91261" w:rsidRPr="00DB42B5" w:rsidRDefault="00A91261" w:rsidP="00A91261">
            <w:pPr>
              <w:tabs>
                <w:tab w:val="center" w:pos="4153"/>
                <w:tab w:val="right" w:pos="8306"/>
              </w:tabs>
              <w:jc w:val="center"/>
            </w:pPr>
            <w:r w:rsidRPr="00DB42B5">
              <w:t>Х</w:t>
            </w:r>
          </w:p>
        </w:tc>
        <w:tc>
          <w:tcPr>
            <w:tcW w:w="980" w:type="dxa"/>
            <w:shd w:val="clear" w:color="auto" w:fill="auto"/>
            <w:vAlign w:val="center"/>
          </w:tcPr>
          <w:p w14:paraId="04F35DB5" w14:textId="77777777" w:rsidR="00A91261" w:rsidRPr="00DB42B5" w:rsidRDefault="00A91261" w:rsidP="00A91261">
            <w:pPr>
              <w:tabs>
                <w:tab w:val="center" w:pos="4153"/>
                <w:tab w:val="right" w:pos="8306"/>
              </w:tabs>
              <w:jc w:val="center"/>
            </w:pPr>
            <w:r w:rsidRPr="00DB42B5">
              <w:t>Х</w:t>
            </w:r>
          </w:p>
        </w:tc>
        <w:tc>
          <w:tcPr>
            <w:tcW w:w="980" w:type="dxa"/>
            <w:shd w:val="clear" w:color="auto" w:fill="auto"/>
            <w:vAlign w:val="center"/>
          </w:tcPr>
          <w:p w14:paraId="075E96EA" w14:textId="77777777" w:rsidR="00A91261" w:rsidRPr="00DB42B5" w:rsidRDefault="00A91261" w:rsidP="00A91261">
            <w:pPr>
              <w:tabs>
                <w:tab w:val="center" w:pos="4153"/>
                <w:tab w:val="right" w:pos="8306"/>
              </w:tabs>
              <w:jc w:val="center"/>
            </w:pPr>
          </w:p>
        </w:tc>
      </w:tr>
      <w:tr w:rsidR="00A91261" w:rsidRPr="00DB42B5" w14:paraId="449286A5" w14:textId="77777777" w:rsidTr="0036395D">
        <w:trPr>
          <w:trHeight w:val="502"/>
        </w:trPr>
        <w:tc>
          <w:tcPr>
            <w:tcW w:w="4342" w:type="dxa"/>
            <w:shd w:val="clear" w:color="auto" w:fill="auto"/>
            <w:vAlign w:val="center"/>
          </w:tcPr>
          <w:p w14:paraId="19F267F7" w14:textId="2091468A" w:rsidR="00A91261" w:rsidRPr="005A0C25" w:rsidRDefault="00A91261" w:rsidP="005A0C25">
            <w:pPr>
              <w:tabs>
                <w:tab w:val="center" w:pos="4153"/>
                <w:tab w:val="right" w:pos="8306"/>
              </w:tabs>
              <w:ind w:left="284"/>
              <w:rPr>
                <w:sz w:val="18"/>
                <w:szCs w:val="18"/>
              </w:rPr>
            </w:pPr>
            <w:r w:rsidRPr="005A0C25">
              <w:rPr>
                <w:sz w:val="18"/>
                <w:szCs w:val="18"/>
              </w:rPr>
              <w:t>межмуниципальные центры и (</w:t>
            </w:r>
            <w:r w:rsidR="005F7A6E" w:rsidRPr="005A0C25">
              <w:rPr>
                <w:sz w:val="18"/>
                <w:szCs w:val="18"/>
              </w:rPr>
              <w:t>или) специализированные</w:t>
            </w:r>
            <w:r w:rsidRPr="005A0C25">
              <w:rPr>
                <w:sz w:val="18"/>
                <w:szCs w:val="18"/>
              </w:rPr>
              <w:t xml:space="preserve"> </w:t>
            </w:r>
            <w:bookmarkStart w:id="1" w:name="_GoBack"/>
            <w:bookmarkEnd w:id="1"/>
            <w:r w:rsidR="005F7A6E" w:rsidRPr="005A0C25">
              <w:rPr>
                <w:sz w:val="18"/>
                <w:szCs w:val="18"/>
              </w:rPr>
              <w:t>межмуниципальные отделения</w:t>
            </w:r>
          </w:p>
        </w:tc>
        <w:tc>
          <w:tcPr>
            <w:tcW w:w="560" w:type="dxa"/>
            <w:shd w:val="clear" w:color="auto" w:fill="auto"/>
            <w:vAlign w:val="center"/>
          </w:tcPr>
          <w:p w14:paraId="038B225C" w14:textId="77777777" w:rsidR="00A91261" w:rsidRPr="005A0C25" w:rsidRDefault="00A91261" w:rsidP="00A91261">
            <w:pPr>
              <w:tabs>
                <w:tab w:val="center" w:pos="4153"/>
                <w:tab w:val="right" w:pos="8306"/>
              </w:tabs>
              <w:jc w:val="center"/>
              <w:rPr>
                <w:sz w:val="18"/>
                <w:szCs w:val="18"/>
              </w:rPr>
            </w:pPr>
            <w:r w:rsidRPr="005A0C25">
              <w:rPr>
                <w:sz w:val="18"/>
                <w:szCs w:val="18"/>
              </w:rPr>
              <w:t>06</w:t>
            </w:r>
          </w:p>
        </w:tc>
        <w:tc>
          <w:tcPr>
            <w:tcW w:w="1261" w:type="dxa"/>
            <w:shd w:val="clear" w:color="auto" w:fill="auto"/>
            <w:vAlign w:val="center"/>
          </w:tcPr>
          <w:p w14:paraId="0BB1DCAC"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416B5D45"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4EE5EF0A" w14:textId="77777777" w:rsidR="00A91261" w:rsidRPr="00DB42B5" w:rsidRDefault="00A91261" w:rsidP="00A91261">
            <w:pPr>
              <w:tabs>
                <w:tab w:val="center" w:pos="4153"/>
                <w:tab w:val="right" w:pos="8306"/>
              </w:tabs>
              <w:jc w:val="center"/>
            </w:pPr>
          </w:p>
        </w:tc>
        <w:tc>
          <w:tcPr>
            <w:tcW w:w="1120" w:type="dxa"/>
            <w:shd w:val="clear" w:color="auto" w:fill="auto"/>
            <w:vAlign w:val="center"/>
          </w:tcPr>
          <w:p w14:paraId="66103DB4"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181C11E3" w14:textId="77777777" w:rsidR="00A91261" w:rsidRPr="00DB42B5" w:rsidRDefault="00A91261" w:rsidP="00A91261">
            <w:pPr>
              <w:tabs>
                <w:tab w:val="center" w:pos="4153"/>
                <w:tab w:val="right" w:pos="8306"/>
              </w:tabs>
              <w:jc w:val="center"/>
            </w:pPr>
          </w:p>
        </w:tc>
        <w:tc>
          <w:tcPr>
            <w:tcW w:w="981" w:type="dxa"/>
            <w:shd w:val="clear" w:color="auto" w:fill="auto"/>
            <w:vAlign w:val="center"/>
          </w:tcPr>
          <w:p w14:paraId="07E6EFBC" w14:textId="77777777" w:rsidR="00A91261" w:rsidRPr="00DB42B5" w:rsidRDefault="00A91261" w:rsidP="00A91261">
            <w:pPr>
              <w:tabs>
                <w:tab w:val="center" w:pos="4153"/>
                <w:tab w:val="right" w:pos="8306"/>
              </w:tabs>
              <w:jc w:val="center"/>
            </w:pPr>
          </w:p>
        </w:tc>
        <w:tc>
          <w:tcPr>
            <w:tcW w:w="1120" w:type="dxa"/>
            <w:shd w:val="clear" w:color="auto" w:fill="auto"/>
            <w:vAlign w:val="center"/>
          </w:tcPr>
          <w:p w14:paraId="4187B09A"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0D8ECB5B"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3A1C1982"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630B5396" w14:textId="77777777" w:rsidR="00A91261" w:rsidRPr="00DB42B5" w:rsidRDefault="00A91261" w:rsidP="00A91261">
            <w:pPr>
              <w:tabs>
                <w:tab w:val="center" w:pos="4153"/>
                <w:tab w:val="right" w:pos="8306"/>
              </w:tabs>
              <w:jc w:val="center"/>
            </w:pPr>
          </w:p>
        </w:tc>
      </w:tr>
      <w:tr w:rsidR="00A91261" w:rsidRPr="00DB42B5" w14:paraId="0650197C" w14:textId="77777777" w:rsidTr="0036395D">
        <w:trPr>
          <w:trHeight w:val="183"/>
        </w:trPr>
        <w:tc>
          <w:tcPr>
            <w:tcW w:w="4342" w:type="dxa"/>
            <w:shd w:val="clear" w:color="auto" w:fill="auto"/>
            <w:vAlign w:val="center"/>
          </w:tcPr>
          <w:p w14:paraId="44444A06" w14:textId="77777777" w:rsidR="00A91261" w:rsidRPr="005A0C25" w:rsidRDefault="00A91261" w:rsidP="00A91261">
            <w:pPr>
              <w:tabs>
                <w:tab w:val="center" w:pos="4153"/>
                <w:tab w:val="right" w:pos="8306"/>
              </w:tabs>
              <w:rPr>
                <w:sz w:val="18"/>
                <w:szCs w:val="18"/>
              </w:rPr>
            </w:pPr>
            <w:r w:rsidRPr="005A0C25">
              <w:rPr>
                <w:sz w:val="18"/>
                <w:szCs w:val="18"/>
              </w:rPr>
              <w:t>Медицинские организации третьего уровня</w:t>
            </w:r>
          </w:p>
        </w:tc>
        <w:tc>
          <w:tcPr>
            <w:tcW w:w="560" w:type="dxa"/>
            <w:shd w:val="clear" w:color="auto" w:fill="auto"/>
            <w:vAlign w:val="center"/>
          </w:tcPr>
          <w:p w14:paraId="0AD8991B" w14:textId="77777777" w:rsidR="00A91261" w:rsidRPr="005A0C25" w:rsidRDefault="00A91261" w:rsidP="00A91261">
            <w:pPr>
              <w:tabs>
                <w:tab w:val="center" w:pos="4153"/>
                <w:tab w:val="right" w:pos="8306"/>
              </w:tabs>
              <w:jc w:val="center"/>
              <w:rPr>
                <w:sz w:val="18"/>
                <w:szCs w:val="18"/>
              </w:rPr>
            </w:pPr>
            <w:r w:rsidRPr="005A0C25">
              <w:rPr>
                <w:sz w:val="18"/>
                <w:szCs w:val="18"/>
              </w:rPr>
              <w:t>07</w:t>
            </w:r>
          </w:p>
        </w:tc>
        <w:tc>
          <w:tcPr>
            <w:tcW w:w="1261" w:type="dxa"/>
            <w:shd w:val="clear" w:color="auto" w:fill="auto"/>
            <w:vAlign w:val="center"/>
          </w:tcPr>
          <w:p w14:paraId="32765AE1"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01893AD1"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08A20593" w14:textId="77777777" w:rsidR="00A91261" w:rsidRPr="00DB42B5" w:rsidRDefault="00A91261" w:rsidP="00A91261">
            <w:pPr>
              <w:tabs>
                <w:tab w:val="center" w:pos="4153"/>
                <w:tab w:val="right" w:pos="8306"/>
              </w:tabs>
              <w:jc w:val="center"/>
            </w:pPr>
          </w:p>
        </w:tc>
        <w:tc>
          <w:tcPr>
            <w:tcW w:w="1120" w:type="dxa"/>
            <w:shd w:val="clear" w:color="auto" w:fill="auto"/>
            <w:vAlign w:val="center"/>
          </w:tcPr>
          <w:p w14:paraId="4ABC7ADF"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3BC29145" w14:textId="77777777" w:rsidR="00A91261" w:rsidRPr="00DB42B5" w:rsidRDefault="00A91261" w:rsidP="00A91261">
            <w:pPr>
              <w:tabs>
                <w:tab w:val="center" w:pos="4153"/>
                <w:tab w:val="right" w:pos="8306"/>
              </w:tabs>
              <w:jc w:val="center"/>
            </w:pPr>
          </w:p>
        </w:tc>
        <w:tc>
          <w:tcPr>
            <w:tcW w:w="981" w:type="dxa"/>
            <w:shd w:val="clear" w:color="auto" w:fill="auto"/>
            <w:vAlign w:val="center"/>
          </w:tcPr>
          <w:p w14:paraId="324BD48A" w14:textId="77777777" w:rsidR="00A91261" w:rsidRPr="00DB42B5" w:rsidRDefault="00A91261" w:rsidP="00A91261">
            <w:pPr>
              <w:tabs>
                <w:tab w:val="center" w:pos="4153"/>
                <w:tab w:val="right" w:pos="8306"/>
              </w:tabs>
              <w:jc w:val="center"/>
            </w:pPr>
          </w:p>
        </w:tc>
        <w:tc>
          <w:tcPr>
            <w:tcW w:w="1120" w:type="dxa"/>
            <w:shd w:val="clear" w:color="auto" w:fill="auto"/>
            <w:vAlign w:val="center"/>
          </w:tcPr>
          <w:p w14:paraId="22258F1F"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15F05BB3"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40FAA7C9"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6B03A7FA" w14:textId="77777777" w:rsidR="00A91261" w:rsidRPr="00DB42B5" w:rsidRDefault="00A91261" w:rsidP="00A91261">
            <w:pPr>
              <w:tabs>
                <w:tab w:val="center" w:pos="4153"/>
                <w:tab w:val="right" w:pos="8306"/>
              </w:tabs>
              <w:jc w:val="center"/>
            </w:pPr>
          </w:p>
        </w:tc>
      </w:tr>
      <w:tr w:rsidR="00A91261" w:rsidRPr="00DB42B5" w14:paraId="4C0EFAD1" w14:textId="77777777" w:rsidTr="0036395D">
        <w:trPr>
          <w:trHeight w:val="502"/>
        </w:trPr>
        <w:tc>
          <w:tcPr>
            <w:tcW w:w="4342" w:type="dxa"/>
            <w:shd w:val="clear" w:color="auto" w:fill="auto"/>
            <w:vAlign w:val="center"/>
          </w:tcPr>
          <w:p w14:paraId="49EE60AB" w14:textId="77777777" w:rsidR="007C4610" w:rsidRPr="005A0C25" w:rsidRDefault="007C4610" w:rsidP="00275112">
            <w:pPr>
              <w:tabs>
                <w:tab w:val="center" w:pos="4153"/>
                <w:tab w:val="right" w:pos="8306"/>
              </w:tabs>
              <w:ind w:left="216"/>
              <w:rPr>
                <w:sz w:val="18"/>
                <w:szCs w:val="18"/>
              </w:rPr>
            </w:pPr>
            <w:r w:rsidRPr="005A0C25">
              <w:rPr>
                <w:sz w:val="18"/>
                <w:szCs w:val="18"/>
              </w:rPr>
              <w:t>из них:</w:t>
            </w:r>
          </w:p>
          <w:p w14:paraId="58FF69EB" w14:textId="64F8FAF1" w:rsidR="00A91261" w:rsidRPr="005A0C25" w:rsidRDefault="007C4610" w:rsidP="005A0C25">
            <w:pPr>
              <w:tabs>
                <w:tab w:val="center" w:pos="4153"/>
                <w:tab w:val="right" w:pos="8306"/>
              </w:tabs>
              <w:ind w:left="216"/>
              <w:rPr>
                <w:sz w:val="18"/>
                <w:szCs w:val="18"/>
              </w:rPr>
            </w:pPr>
            <w:r w:rsidRPr="005A0C25">
              <w:rPr>
                <w:sz w:val="18"/>
                <w:szCs w:val="18"/>
              </w:rPr>
              <w:t xml:space="preserve">  </w:t>
            </w:r>
            <w:r w:rsidR="00727B6F" w:rsidRPr="005A0C25">
              <w:rPr>
                <w:sz w:val="18"/>
                <w:szCs w:val="18"/>
              </w:rPr>
              <w:t>структурные подразделения,</w:t>
            </w:r>
            <w:r w:rsidRPr="005A0C25">
              <w:rPr>
                <w:sz w:val="18"/>
                <w:szCs w:val="18"/>
              </w:rPr>
              <w:t xml:space="preserve"> </w:t>
            </w:r>
            <w:r w:rsidR="00727B6F" w:rsidRPr="005A0C25">
              <w:rPr>
                <w:sz w:val="18"/>
                <w:szCs w:val="18"/>
              </w:rPr>
              <w:t xml:space="preserve">оказывающие </w:t>
            </w:r>
            <w:r w:rsidR="005F7A6E" w:rsidRPr="005A0C25">
              <w:rPr>
                <w:sz w:val="18"/>
                <w:szCs w:val="18"/>
              </w:rPr>
              <w:t>высокотехнологичную медицинскую</w:t>
            </w:r>
            <w:r w:rsidR="00727B6F" w:rsidRPr="005A0C25">
              <w:rPr>
                <w:sz w:val="18"/>
                <w:szCs w:val="18"/>
              </w:rPr>
              <w:t xml:space="preserve"> помощь</w:t>
            </w:r>
            <w:r w:rsidR="00727B6F" w:rsidRPr="005A0C25">
              <w:rPr>
                <w:strike/>
                <w:sz w:val="18"/>
                <w:szCs w:val="18"/>
              </w:rPr>
              <w:t xml:space="preserve"> </w:t>
            </w:r>
          </w:p>
        </w:tc>
        <w:tc>
          <w:tcPr>
            <w:tcW w:w="560" w:type="dxa"/>
            <w:shd w:val="clear" w:color="auto" w:fill="auto"/>
            <w:vAlign w:val="center"/>
          </w:tcPr>
          <w:p w14:paraId="598F487E" w14:textId="77777777" w:rsidR="00A91261" w:rsidRPr="005A0C25" w:rsidRDefault="00A91261" w:rsidP="00A91261">
            <w:pPr>
              <w:tabs>
                <w:tab w:val="center" w:pos="4153"/>
                <w:tab w:val="right" w:pos="8306"/>
              </w:tabs>
              <w:jc w:val="center"/>
              <w:rPr>
                <w:sz w:val="18"/>
                <w:szCs w:val="18"/>
              </w:rPr>
            </w:pPr>
            <w:r w:rsidRPr="005A0C25">
              <w:rPr>
                <w:sz w:val="18"/>
                <w:szCs w:val="18"/>
              </w:rPr>
              <w:t>08</w:t>
            </w:r>
          </w:p>
        </w:tc>
        <w:tc>
          <w:tcPr>
            <w:tcW w:w="1261" w:type="dxa"/>
            <w:shd w:val="clear" w:color="auto" w:fill="auto"/>
            <w:vAlign w:val="center"/>
          </w:tcPr>
          <w:p w14:paraId="68DCE7BB" w14:textId="77777777" w:rsidR="00A91261" w:rsidRPr="00DB42B5" w:rsidRDefault="00727B6F" w:rsidP="00A91261">
            <w:pPr>
              <w:tabs>
                <w:tab w:val="center" w:pos="4153"/>
                <w:tab w:val="right" w:pos="8306"/>
              </w:tabs>
              <w:jc w:val="center"/>
            </w:pPr>
            <w:r>
              <w:t>Х</w:t>
            </w:r>
          </w:p>
        </w:tc>
        <w:tc>
          <w:tcPr>
            <w:tcW w:w="980" w:type="dxa"/>
            <w:shd w:val="clear" w:color="auto" w:fill="auto"/>
            <w:vAlign w:val="center"/>
          </w:tcPr>
          <w:p w14:paraId="7DB2E897"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5391EC21" w14:textId="77777777" w:rsidR="00A91261" w:rsidRPr="00DB42B5" w:rsidRDefault="00A91261" w:rsidP="00A91261">
            <w:pPr>
              <w:tabs>
                <w:tab w:val="center" w:pos="4153"/>
                <w:tab w:val="right" w:pos="8306"/>
              </w:tabs>
              <w:jc w:val="center"/>
            </w:pPr>
          </w:p>
        </w:tc>
        <w:tc>
          <w:tcPr>
            <w:tcW w:w="1120" w:type="dxa"/>
            <w:shd w:val="clear" w:color="auto" w:fill="auto"/>
            <w:vAlign w:val="center"/>
          </w:tcPr>
          <w:p w14:paraId="201C90D2"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02EC922C" w14:textId="77777777" w:rsidR="00A91261" w:rsidRPr="00DB42B5" w:rsidRDefault="00A91261" w:rsidP="00A91261">
            <w:pPr>
              <w:tabs>
                <w:tab w:val="center" w:pos="4153"/>
                <w:tab w:val="right" w:pos="8306"/>
              </w:tabs>
              <w:jc w:val="center"/>
            </w:pPr>
          </w:p>
        </w:tc>
        <w:tc>
          <w:tcPr>
            <w:tcW w:w="981" w:type="dxa"/>
            <w:shd w:val="clear" w:color="auto" w:fill="auto"/>
            <w:vAlign w:val="center"/>
          </w:tcPr>
          <w:p w14:paraId="48B05935" w14:textId="77777777" w:rsidR="00A91261" w:rsidRPr="00DB42B5" w:rsidRDefault="00A91261" w:rsidP="00A91261">
            <w:pPr>
              <w:tabs>
                <w:tab w:val="center" w:pos="4153"/>
                <w:tab w:val="right" w:pos="8306"/>
              </w:tabs>
              <w:jc w:val="center"/>
            </w:pPr>
          </w:p>
        </w:tc>
        <w:tc>
          <w:tcPr>
            <w:tcW w:w="1120" w:type="dxa"/>
            <w:shd w:val="clear" w:color="auto" w:fill="auto"/>
            <w:vAlign w:val="center"/>
          </w:tcPr>
          <w:p w14:paraId="305B1B14"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322A8A0F"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24FF3958"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6E479AEA" w14:textId="77777777" w:rsidR="00A91261" w:rsidRPr="00DB42B5" w:rsidRDefault="00A91261" w:rsidP="00A91261">
            <w:pPr>
              <w:tabs>
                <w:tab w:val="center" w:pos="4153"/>
                <w:tab w:val="right" w:pos="8306"/>
              </w:tabs>
              <w:jc w:val="center"/>
            </w:pPr>
          </w:p>
        </w:tc>
      </w:tr>
      <w:tr w:rsidR="00A91261" w:rsidRPr="00DB42B5" w14:paraId="34E48AD3" w14:textId="77777777" w:rsidTr="0036395D">
        <w:trPr>
          <w:trHeight w:val="330"/>
        </w:trPr>
        <w:tc>
          <w:tcPr>
            <w:tcW w:w="4342" w:type="dxa"/>
            <w:vAlign w:val="center"/>
          </w:tcPr>
          <w:p w14:paraId="75B90ED8" w14:textId="77777777" w:rsidR="00A91261" w:rsidRPr="005A0C25" w:rsidRDefault="007C4610" w:rsidP="00275112">
            <w:pPr>
              <w:tabs>
                <w:tab w:val="left" w:pos="1077"/>
                <w:tab w:val="center" w:pos="4153"/>
                <w:tab w:val="right" w:pos="8306"/>
              </w:tabs>
              <w:ind w:left="216"/>
              <w:rPr>
                <w:sz w:val="18"/>
                <w:szCs w:val="18"/>
              </w:rPr>
            </w:pPr>
            <w:r w:rsidRPr="005A0C25">
              <w:rPr>
                <w:sz w:val="18"/>
                <w:szCs w:val="18"/>
              </w:rPr>
              <w:t xml:space="preserve">  </w:t>
            </w:r>
            <w:r w:rsidR="00727B6F" w:rsidRPr="005A0C25">
              <w:rPr>
                <w:sz w:val="18"/>
                <w:szCs w:val="18"/>
              </w:rPr>
              <w:t>медицинские организации частной</w:t>
            </w:r>
            <w:r w:rsidRPr="005A0C25">
              <w:rPr>
                <w:sz w:val="18"/>
                <w:szCs w:val="18"/>
              </w:rPr>
              <w:br/>
              <w:t xml:space="preserve">  </w:t>
            </w:r>
            <w:r w:rsidR="00727B6F" w:rsidRPr="005A0C25">
              <w:rPr>
                <w:sz w:val="18"/>
                <w:szCs w:val="18"/>
              </w:rPr>
              <w:t>системы здравоохранения</w:t>
            </w:r>
          </w:p>
        </w:tc>
        <w:tc>
          <w:tcPr>
            <w:tcW w:w="560" w:type="dxa"/>
            <w:vAlign w:val="center"/>
          </w:tcPr>
          <w:p w14:paraId="577B7C63" w14:textId="77777777" w:rsidR="00A91261" w:rsidRPr="005A0C25" w:rsidRDefault="00A91261" w:rsidP="00A91261">
            <w:pPr>
              <w:tabs>
                <w:tab w:val="center" w:pos="4153"/>
                <w:tab w:val="right" w:pos="8306"/>
              </w:tabs>
              <w:jc w:val="center"/>
              <w:rPr>
                <w:sz w:val="18"/>
                <w:szCs w:val="18"/>
              </w:rPr>
            </w:pPr>
            <w:r w:rsidRPr="005A0C25">
              <w:rPr>
                <w:sz w:val="18"/>
                <w:szCs w:val="18"/>
              </w:rPr>
              <w:t>09</w:t>
            </w:r>
          </w:p>
        </w:tc>
        <w:tc>
          <w:tcPr>
            <w:tcW w:w="1261" w:type="dxa"/>
            <w:vAlign w:val="center"/>
          </w:tcPr>
          <w:p w14:paraId="375FCEFD" w14:textId="77777777" w:rsidR="00A91261" w:rsidRPr="00DB42B5" w:rsidRDefault="00A91261" w:rsidP="00A91261">
            <w:pPr>
              <w:tabs>
                <w:tab w:val="center" w:pos="4153"/>
                <w:tab w:val="right" w:pos="8306"/>
              </w:tabs>
              <w:jc w:val="center"/>
            </w:pPr>
          </w:p>
        </w:tc>
        <w:tc>
          <w:tcPr>
            <w:tcW w:w="980" w:type="dxa"/>
            <w:tcBorders>
              <w:bottom w:val="single" w:sz="4" w:space="0" w:color="auto"/>
            </w:tcBorders>
            <w:shd w:val="clear" w:color="auto" w:fill="auto"/>
            <w:vAlign w:val="center"/>
          </w:tcPr>
          <w:p w14:paraId="71947E66" w14:textId="77777777" w:rsidR="00A91261" w:rsidRPr="00DB42B5" w:rsidRDefault="00DA2C7C" w:rsidP="00A91261">
            <w:pPr>
              <w:tabs>
                <w:tab w:val="center" w:pos="4153"/>
                <w:tab w:val="right" w:pos="8306"/>
              </w:tabs>
              <w:jc w:val="center"/>
            </w:pPr>
            <w:r>
              <w:t>Х</w:t>
            </w:r>
          </w:p>
        </w:tc>
        <w:tc>
          <w:tcPr>
            <w:tcW w:w="980" w:type="dxa"/>
            <w:tcBorders>
              <w:bottom w:val="single" w:sz="4" w:space="0" w:color="auto"/>
            </w:tcBorders>
            <w:shd w:val="clear" w:color="auto" w:fill="auto"/>
            <w:vAlign w:val="center"/>
          </w:tcPr>
          <w:p w14:paraId="68C1FBA0" w14:textId="77777777" w:rsidR="00A91261" w:rsidRPr="00DB42B5" w:rsidRDefault="00DA2C7C" w:rsidP="00A91261">
            <w:pPr>
              <w:tabs>
                <w:tab w:val="center" w:pos="4153"/>
                <w:tab w:val="right" w:pos="8306"/>
              </w:tabs>
              <w:jc w:val="center"/>
            </w:pPr>
            <w:r>
              <w:t>Х</w:t>
            </w:r>
          </w:p>
        </w:tc>
        <w:tc>
          <w:tcPr>
            <w:tcW w:w="1120" w:type="dxa"/>
            <w:tcBorders>
              <w:bottom w:val="single" w:sz="4" w:space="0" w:color="auto"/>
            </w:tcBorders>
            <w:shd w:val="clear" w:color="auto" w:fill="auto"/>
            <w:vAlign w:val="center"/>
          </w:tcPr>
          <w:p w14:paraId="74DF0A9B" w14:textId="77777777" w:rsidR="00A91261" w:rsidRPr="00DB42B5" w:rsidRDefault="00A91261" w:rsidP="00A91261">
            <w:pPr>
              <w:tabs>
                <w:tab w:val="center" w:pos="4153"/>
                <w:tab w:val="right" w:pos="8306"/>
              </w:tabs>
              <w:jc w:val="center"/>
            </w:pPr>
          </w:p>
        </w:tc>
        <w:tc>
          <w:tcPr>
            <w:tcW w:w="980" w:type="dxa"/>
            <w:tcBorders>
              <w:bottom w:val="single" w:sz="4" w:space="0" w:color="auto"/>
            </w:tcBorders>
            <w:shd w:val="clear" w:color="auto" w:fill="auto"/>
            <w:vAlign w:val="center"/>
          </w:tcPr>
          <w:p w14:paraId="2BA6C236" w14:textId="77777777" w:rsidR="00A91261" w:rsidRPr="00DB42B5" w:rsidRDefault="00DA2C7C" w:rsidP="00A91261">
            <w:pPr>
              <w:tabs>
                <w:tab w:val="center" w:pos="4153"/>
                <w:tab w:val="right" w:pos="8306"/>
              </w:tabs>
              <w:jc w:val="center"/>
            </w:pPr>
            <w:r>
              <w:t>Х</w:t>
            </w:r>
          </w:p>
        </w:tc>
        <w:tc>
          <w:tcPr>
            <w:tcW w:w="981" w:type="dxa"/>
            <w:tcBorders>
              <w:bottom w:val="single" w:sz="4" w:space="0" w:color="auto"/>
            </w:tcBorders>
            <w:shd w:val="clear" w:color="auto" w:fill="auto"/>
            <w:vAlign w:val="center"/>
          </w:tcPr>
          <w:p w14:paraId="37756CA8" w14:textId="77777777" w:rsidR="00A91261" w:rsidRPr="00DB42B5" w:rsidRDefault="00DA2C7C" w:rsidP="00A91261">
            <w:pPr>
              <w:tabs>
                <w:tab w:val="center" w:pos="4153"/>
                <w:tab w:val="right" w:pos="8306"/>
              </w:tabs>
              <w:jc w:val="center"/>
            </w:pPr>
            <w:r>
              <w:t>Х</w:t>
            </w:r>
          </w:p>
        </w:tc>
        <w:tc>
          <w:tcPr>
            <w:tcW w:w="1120" w:type="dxa"/>
            <w:tcBorders>
              <w:bottom w:val="single" w:sz="4" w:space="0" w:color="auto"/>
            </w:tcBorders>
            <w:shd w:val="clear" w:color="auto" w:fill="auto"/>
            <w:vAlign w:val="center"/>
          </w:tcPr>
          <w:p w14:paraId="2ED6371C" w14:textId="77777777" w:rsidR="00A91261" w:rsidRPr="00DB42B5" w:rsidRDefault="00A91261" w:rsidP="00A91261">
            <w:pPr>
              <w:tabs>
                <w:tab w:val="center" w:pos="4153"/>
                <w:tab w:val="right" w:pos="8306"/>
              </w:tabs>
              <w:jc w:val="center"/>
            </w:pPr>
          </w:p>
        </w:tc>
        <w:tc>
          <w:tcPr>
            <w:tcW w:w="980" w:type="dxa"/>
            <w:tcBorders>
              <w:bottom w:val="single" w:sz="4" w:space="0" w:color="auto"/>
            </w:tcBorders>
            <w:shd w:val="clear" w:color="auto" w:fill="auto"/>
            <w:vAlign w:val="center"/>
          </w:tcPr>
          <w:p w14:paraId="6B0CEAFC" w14:textId="77777777" w:rsidR="00A91261" w:rsidRPr="00DB42B5" w:rsidRDefault="00DA2C7C" w:rsidP="00A91261">
            <w:pPr>
              <w:tabs>
                <w:tab w:val="center" w:pos="4153"/>
                <w:tab w:val="right" w:pos="8306"/>
              </w:tabs>
              <w:jc w:val="center"/>
            </w:pPr>
            <w:r>
              <w:t>Х</w:t>
            </w:r>
          </w:p>
        </w:tc>
        <w:tc>
          <w:tcPr>
            <w:tcW w:w="980" w:type="dxa"/>
            <w:tcBorders>
              <w:bottom w:val="single" w:sz="4" w:space="0" w:color="auto"/>
            </w:tcBorders>
            <w:shd w:val="clear" w:color="auto" w:fill="auto"/>
            <w:vAlign w:val="center"/>
          </w:tcPr>
          <w:p w14:paraId="699FC021" w14:textId="77777777" w:rsidR="00A91261" w:rsidRPr="00DB42B5" w:rsidRDefault="00DA2C7C" w:rsidP="00A91261">
            <w:pPr>
              <w:tabs>
                <w:tab w:val="center" w:pos="4153"/>
                <w:tab w:val="right" w:pos="8306"/>
              </w:tabs>
              <w:jc w:val="center"/>
            </w:pPr>
            <w:r>
              <w:t>Х</w:t>
            </w:r>
          </w:p>
        </w:tc>
        <w:tc>
          <w:tcPr>
            <w:tcW w:w="980" w:type="dxa"/>
            <w:tcBorders>
              <w:bottom w:val="single" w:sz="4" w:space="0" w:color="auto"/>
            </w:tcBorders>
            <w:shd w:val="clear" w:color="auto" w:fill="auto"/>
            <w:vAlign w:val="center"/>
          </w:tcPr>
          <w:p w14:paraId="309A921F" w14:textId="77777777" w:rsidR="00A91261" w:rsidRPr="00DB42B5" w:rsidRDefault="00A91261" w:rsidP="00A91261">
            <w:pPr>
              <w:tabs>
                <w:tab w:val="center" w:pos="4153"/>
                <w:tab w:val="right" w:pos="8306"/>
              </w:tabs>
              <w:jc w:val="center"/>
            </w:pPr>
          </w:p>
        </w:tc>
      </w:tr>
      <w:tr w:rsidR="00A91261" w:rsidRPr="00DB42B5" w14:paraId="1C970D74" w14:textId="77777777" w:rsidTr="0036395D">
        <w:trPr>
          <w:trHeight w:val="73"/>
        </w:trPr>
        <w:tc>
          <w:tcPr>
            <w:tcW w:w="4342" w:type="dxa"/>
            <w:shd w:val="clear" w:color="auto" w:fill="auto"/>
            <w:vAlign w:val="center"/>
          </w:tcPr>
          <w:p w14:paraId="3EAE9925" w14:textId="77777777" w:rsidR="007C4610" w:rsidRPr="005A0C25" w:rsidRDefault="007C4610" w:rsidP="007C4610">
            <w:pPr>
              <w:tabs>
                <w:tab w:val="center" w:pos="4153"/>
                <w:tab w:val="right" w:pos="8306"/>
              </w:tabs>
              <w:ind w:left="284"/>
              <w:rPr>
                <w:sz w:val="18"/>
                <w:szCs w:val="18"/>
              </w:rPr>
            </w:pPr>
            <w:r w:rsidRPr="005A0C25">
              <w:rPr>
                <w:sz w:val="18"/>
                <w:szCs w:val="18"/>
              </w:rPr>
              <w:t xml:space="preserve">из них:   </w:t>
            </w:r>
          </w:p>
          <w:p w14:paraId="4B35E7C6" w14:textId="77777777" w:rsidR="00A91261" w:rsidRPr="005A0C25" w:rsidRDefault="007C4610" w:rsidP="005A0C25">
            <w:pPr>
              <w:tabs>
                <w:tab w:val="center" w:pos="4153"/>
                <w:tab w:val="right" w:pos="8306"/>
              </w:tabs>
              <w:ind w:left="284"/>
              <w:rPr>
                <w:sz w:val="18"/>
                <w:szCs w:val="18"/>
              </w:rPr>
            </w:pPr>
            <w:r w:rsidRPr="005A0C25">
              <w:rPr>
                <w:sz w:val="18"/>
                <w:szCs w:val="18"/>
              </w:rPr>
              <w:t xml:space="preserve">  </w:t>
            </w:r>
            <w:r w:rsidR="00882E5B" w:rsidRPr="005A0C25">
              <w:rPr>
                <w:sz w:val="18"/>
                <w:szCs w:val="18"/>
              </w:rPr>
              <w:t>структурные подразделения,</w:t>
            </w:r>
            <w:r w:rsidRPr="005A0C25">
              <w:rPr>
                <w:sz w:val="18"/>
                <w:szCs w:val="18"/>
              </w:rPr>
              <w:t xml:space="preserve"> </w:t>
            </w:r>
            <w:r w:rsidR="00882E5B" w:rsidRPr="005A0C25">
              <w:rPr>
                <w:sz w:val="18"/>
                <w:szCs w:val="18"/>
              </w:rPr>
              <w:t>оказывающие высокотехнологичную</w:t>
            </w:r>
            <w:r w:rsidRPr="005A0C25">
              <w:rPr>
                <w:sz w:val="18"/>
                <w:szCs w:val="18"/>
              </w:rPr>
              <w:t xml:space="preserve"> </w:t>
            </w:r>
            <w:r w:rsidR="00882E5B" w:rsidRPr="005A0C25">
              <w:rPr>
                <w:sz w:val="18"/>
                <w:szCs w:val="18"/>
              </w:rPr>
              <w:t xml:space="preserve">медицинскую помощь </w:t>
            </w:r>
            <w:r w:rsidR="00523A61" w:rsidRPr="005A0C25">
              <w:rPr>
                <w:sz w:val="18"/>
                <w:szCs w:val="18"/>
              </w:rPr>
              <w:t>частной</w:t>
            </w:r>
            <w:r w:rsidRPr="005A0C25">
              <w:rPr>
                <w:sz w:val="18"/>
                <w:szCs w:val="18"/>
              </w:rPr>
              <w:t xml:space="preserve"> </w:t>
            </w:r>
            <w:r w:rsidR="00523A61" w:rsidRPr="005A0C25">
              <w:rPr>
                <w:sz w:val="18"/>
                <w:szCs w:val="18"/>
              </w:rPr>
              <w:t>системы здравоохранения</w:t>
            </w:r>
            <w:r w:rsidRPr="005A0C25">
              <w:rPr>
                <w:sz w:val="18"/>
                <w:szCs w:val="18"/>
              </w:rPr>
              <w:t xml:space="preserve"> (из строки 9)</w:t>
            </w:r>
          </w:p>
        </w:tc>
        <w:tc>
          <w:tcPr>
            <w:tcW w:w="560" w:type="dxa"/>
            <w:shd w:val="clear" w:color="auto" w:fill="auto"/>
            <w:vAlign w:val="center"/>
          </w:tcPr>
          <w:p w14:paraId="6E096DC5" w14:textId="77777777" w:rsidR="00A91261" w:rsidRPr="005A0C25" w:rsidRDefault="00A91261" w:rsidP="00A91261">
            <w:pPr>
              <w:tabs>
                <w:tab w:val="center" w:pos="4153"/>
                <w:tab w:val="right" w:pos="8306"/>
              </w:tabs>
              <w:jc w:val="center"/>
              <w:rPr>
                <w:sz w:val="18"/>
                <w:szCs w:val="18"/>
              </w:rPr>
            </w:pPr>
            <w:r w:rsidRPr="005A0C25">
              <w:rPr>
                <w:sz w:val="18"/>
                <w:szCs w:val="18"/>
              </w:rPr>
              <w:t>10</w:t>
            </w:r>
          </w:p>
        </w:tc>
        <w:tc>
          <w:tcPr>
            <w:tcW w:w="1261" w:type="dxa"/>
            <w:shd w:val="clear" w:color="auto" w:fill="auto"/>
            <w:vAlign w:val="center"/>
          </w:tcPr>
          <w:p w14:paraId="7AC50C68" w14:textId="77777777" w:rsidR="00A91261" w:rsidRPr="00DB42B5" w:rsidRDefault="00523A61" w:rsidP="00A91261">
            <w:pPr>
              <w:tabs>
                <w:tab w:val="center" w:pos="4153"/>
                <w:tab w:val="right" w:pos="8306"/>
              </w:tabs>
              <w:jc w:val="center"/>
            </w:pPr>
            <w:r>
              <w:t>Х</w:t>
            </w:r>
          </w:p>
        </w:tc>
        <w:tc>
          <w:tcPr>
            <w:tcW w:w="980" w:type="dxa"/>
            <w:shd w:val="clear" w:color="auto" w:fill="auto"/>
            <w:vAlign w:val="center"/>
          </w:tcPr>
          <w:p w14:paraId="7479FD12" w14:textId="77777777" w:rsidR="00A91261" w:rsidRPr="00DB42B5" w:rsidRDefault="00DA2C7C" w:rsidP="00A91261">
            <w:pPr>
              <w:tabs>
                <w:tab w:val="center" w:pos="4153"/>
                <w:tab w:val="right" w:pos="8306"/>
              </w:tabs>
              <w:jc w:val="center"/>
            </w:pPr>
            <w:r>
              <w:t>Х</w:t>
            </w:r>
          </w:p>
        </w:tc>
        <w:tc>
          <w:tcPr>
            <w:tcW w:w="980" w:type="dxa"/>
            <w:shd w:val="clear" w:color="auto" w:fill="auto"/>
            <w:vAlign w:val="center"/>
          </w:tcPr>
          <w:p w14:paraId="06EE8F28" w14:textId="77777777" w:rsidR="00A91261" w:rsidRPr="00DB42B5" w:rsidRDefault="00DA2C7C" w:rsidP="00A91261">
            <w:pPr>
              <w:tabs>
                <w:tab w:val="center" w:pos="4153"/>
                <w:tab w:val="right" w:pos="8306"/>
              </w:tabs>
              <w:jc w:val="center"/>
            </w:pPr>
            <w:r>
              <w:t>Х</w:t>
            </w:r>
          </w:p>
        </w:tc>
        <w:tc>
          <w:tcPr>
            <w:tcW w:w="1120" w:type="dxa"/>
            <w:shd w:val="clear" w:color="auto" w:fill="auto"/>
            <w:vAlign w:val="center"/>
          </w:tcPr>
          <w:p w14:paraId="08F6AF80"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7AB77D4A" w14:textId="77777777" w:rsidR="00A91261" w:rsidRPr="00DB42B5" w:rsidRDefault="00DA2C7C" w:rsidP="00A91261">
            <w:pPr>
              <w:tabs>
                <w:tab w:val="center" w:pos="4153"/>
                <w:tab w:val="right" w:pos="8306"/>
              </w:tabs>
              <w:jc w:val="center"/>
            </w:pPr>
            <w:r>
              <w:t>Х</w:t>
            </w:r>
          </w:p>
        </w:tc>
        <w:tc>
          <w:tcPr>
            <w:tcW w:w="981" w:type="dxa"/>
            <w:shd w:val="clear" w:color="auto" w:fill="auto"/>
            <w:vAlign w:val="center"/>
          </w:tcPr>
          <w:p w14:paraId="6C4E7E22" w14:textId="77777777" w:rsidR="00A91261" w:rsidRPr="00DB42B5" w:rsidRDefault="00DA2C7C" w:rsidP="00A91261">
            <w:pPr>
              <w:tabs>
                <w:tab w:val="center" w:pos="4153"/>
                <w:tab w:val="right" w:pos="8306"/>
              </w:tabs>
              <w:jc w:val="center"/>
            </w:pPr>
            <w:r>
              <w:t>Х</w:t>
            </w:r>
          </w:p>
        </w:tc>
        <w:tc>
          <w:tcPr>
            <w:tcW w:w="1120" w:type="dxa"/>
            <w:shd w:val="clear" w:color="auto" w:fill="auto"/>
            <w:vAlign w:val="center"/>
          </w:tcPr>
          <w:p w14:paraId="1A49E11B" w14:textId="77777777" w:rsidR="00A91261" w:rsidRPr="00DB42B5" w:rsidRDefault="00A91261" w:rsidP="00A91261">
            <w:pPr>
              <w:tabs>
                <w:tab w:val="center" w:pos="4153"/>
                <w:tab w:val="right" w:pos="8306"/>
              </w:tabs>
              <w:jc w:val="center"/>
            </w:pPr>
          </w:p>
        </w:tc>
        <w:tc>
          <w:tcPr>
            <w:tcW w:w="980" w:type="dxa"/>
            <w:shd w:val="clear" w:color="auto" w:fill="auto"/>
            <w:vAlign w:val="center"/>
          </w:tcPr>
          <w:p w14:paraId="1F4D7AF0" w14:textId="77777777" w:rsidR="00A91261" w:rsidRPr="00DB42B5" w:rsidRDefault="00DA2C7C" w:rsidP="00A91261">
            <w:pPr>
              <w:tabs>
                <w:tab w:val="center" w:pos="4153"/>
                <w:tab w:val="right" w:pos="8306"/>
              </w:tabs>
              <w:jc w:val="center"/>
            </w:pPr>
            <w:r>
              <w:t>Х</w:t>
            </w:r>
          </w:p>
        </w:tc>
        <w:tc>
          <w:tcPr>
            <w:tcW w:w="980" w:type="dxa"/>
            <w:shd w:val="clear" w:color="auto" w:fill="auto"/>
            <w:vAlign w:val="center"/>
          </w:tcPr>
          <w:p w14:paraId="7A721084" w14:textId="77777777" w:rsidR="00A91261" w:rsidRPr="00DB42B5" w:rsidRDefault="00DA2C7C" w:rsidP="00A91261">
            <w:pPr>
              <w:tabs>
                <w:tab w:val="center" w:pos="4153"/>
                <w:tab w:val="right" w:pos="8306"/>
              </w:tabs>
              <w:jc w:val="center"/>
            </w:pPr>
            <w:r>
              <w:t>Х</w:t>
            </w:r>
          </w:p>
        </w:tc>
        <w:tc>
          <w:tcPr>
            <w:tcW w:w="980" w:type="dxa"/>
            <w:shd w:val="clear" w:color="auto" w:fill="auto"/>
            <w:vAlign w:val="center"/>
          </w:tcPr>
          <w:p w14:paraId="04F0952A" w14:textId="77777777" w:rsidR="00A91261" w:rsidRPr="00DB42B5" w:rsidRDefault="00A91261" w:rsidP="00A91261">
            <w:pPr>
              <w:tabs>
                <w:tab w:val="center" w:pos="4153"/>
                <w:tab w:val="right" w:pos="8306"/>
              </w:tabs>
              <w:jc w:val="center"/>
            </w:pPr>
          </w:p>
        </w:tc>
      </w:tr>
      <w:tr w:rsidR="00523A61" w:rsidRPr="00DB42B5" w14:paraId="70414256" w14:textId="77777777" w:rsidTr="0036395D">
        <w:trPr>
          <w:trHeight w:val="383"/>
        </w:trPr>
        <w:tc>
          <w:tcPr>
            <w:tcW w:w="4342" w:type="dxa"/>
            <w:shd w:val="clear" w:color="auto" w:fill="auto"/>
            <w:vAlign w:val="center"/>
          </w:tcPr>
          <w:p w14:paraId="69EBE086" w14:textId="77777777" w:rsidR="00523A61" w:rsidRPr="005A0C25" w:rsidRDefault="00523A61" w:rsidP="003D0623">
            <w:pPr>
              <w:tabs>
                <w:tab w:val="center" w:pos="4153"/>
                <w:tab w:val="right" w:pos="8306"/>
              </w:tabs>
              <w:ind w:left="33" w:hanging="33"/>
              <w:rPr>
                <w:sz w:val="18"/>
                <w:szCs w:val="18"/>
              </w:rPr>
            </w:pPr>
            <w:r w:rsidRPr="005A0C25">
              <w:rPr>
                <w:sz w:val="18"/>
                <w:szCs w:val="18"/>
              </w:rPr>
              <w:t>Медицинские организации, оказывающие</w:t>
            </w:r>
            <w:r w:rsidR="003D0623" w:rsidRPr="005A0C25">
              <w:rPr>
                <w:sz w:val="18"/>
                <w:szCs w:val="18"/>
              </w:rPr>
              <w:t xml:space="preserve"> </w:t>
            </w:r>
            <w:r w:rsidRPr="005A0C25">
              <w:rPr>
                <w:sz w:val="18"/>
                <w:szCs w:val="18"/>
              </w:rPr>
              <w:t>прочие</w:t>
            </w:r>
            <w:r w:rsidR="003E47C0" w:rsidRPr="005A0C25">
              <w:rPr>
                <w:sz w:val="18"/>
                <w:szCs w:val="18"/>
              </w:rPr>
              <w:t xml:space="preserve"> </w:t>
            </w:r>
            <w:r w:rsidRPr="005A0C25">
              <w:rPr>
                <w:sz w:val="18"/>
                <w:szCs w:val="18"/>
              </w:rPr>
              <w:t>виды медицинских и иных услуг</w:t>
            </w:r>
          </w:p>
        </w:tc>
        <w:tc>
          <w:tcPr>
            <w:tcW w:w="560" w:type="dxa"/>
            <w:tcBorders>
              <w:bottom w:val="single" w:sz="4" w:space="0" w:color="auto"/>
            </w:tcBorders>
            <w:shd w:val="clear" w:color="auto" w:fill="auto"/>
            <w:vAlign w:val="center"/>
          </w:tcPr>
          <w:p w14:paraId="1911562A" w14:textId="77777777" w:rsidR="00523A61" w:rsidRPr="005A0C25" w:rsidRDefault="00523A61" w:rsidP="00A91261">
            <w:pPr>
              <w:tabs>
                <w:tab w:val="center" w:pos="4153"/>
                <w:tab w:val="right" w:pos="8306"/>
              </w:tabs>
              <w:jc w:val="center"/>
              <w:rPr>
                <w:sz w:val="18"/>
                <w:szCs w:val="18"/>
              </w:rPr>
            </w:pPr>
            <w:r w:rsidRPr="005A0C25">
              <w:rPr>
                <w:sz w:val="18"/>
                <w:szCs w:val="18"/>
              </w:rPr>
              <w:t>11</w:t>
            </w:r>
          </w:p>
        </w:tc>
        <w:tc>
          <w:tcPr>
            <w:tcW w:w="1261" w:type="dxa"/>
            <w:tcBorders>
              <w:bottom w:val="single" w:sz="4" w:space="0" w:color="auto"/>
            </w:tcBorders>
            <w:shd w:val="clear" w:color="auto" w:fill="auto"/>
            <w:vAlign w:val="center"/>
          </w:tcPr>
          <w:p w14:paraId="492348CC" w14:textId="77777777" w:rsidR="00523A61" w:rsidRPr="00DB42B5" w:rsidRDefault="00523A61" w:rsidP="00A91261">
            <w:pPr>
              <w:tabs>
                <w:tab w:val="center" w:pos="4153"/>
                <w:tab w:val="right" w:pos="8306"/>
              </w:tabs>
              <w:jc w:val="center"/>
            </w:pPr>
          </w:p>
        </w:tc>
        <w:tc>
          <w:tcPr>
            <w:tcW w:w="980" w:type="dxa"/>
            <w:tcBorders>
              <w:bottom w:val="single" w:sz="4" w:space="0" w:color="auto"/>
            </w:tcBorders>
            <w:shd w:val="clear" w:color="auto" w:fill="auto"/>
            <w:vAlign w:val="center"/>
          </w:tcPr>
          <w:p w14:paraId="69AC9525" w14:textId="77777777" w:rsidR="00523A61" w:rsidRPr="00DB42B5" w:rsidRDefault="00523A61" w:rsidP="00A91261">
            <w:pPr>
              <w:tabs>
                <w:tab w:val="center" w:pos="4153"/>
                <w:tab w:val="right" w:pos="8306"/>
              </w:tabs>
              <w:jc w:val="center"/>
            </w:pPr>
          </w:p>
        </w:tc>
        <w:tc>
          <w:tcPr>
            <w:tcW w:w="980" w:type="dxa"/>
            <w:tcBorders>
              <w:bottom w:val="single" w:sz="4" w:space="0" w:color="auto"/>
            </w:tcBorders>
            <w:shd w:val="clear" w:color="auto" w:fill="auto"/>
            <w:vAlign w:val="center"/>
          </w:tcPr>
          <w:p w14:paraId="1CE2A0E2" w14:textId="77777777" w:rsidR="00523A61" w:rsidRPr="00DB42B5" w:rsidRDefault="00523A61" w:rsidP="00A91261">
            <w:pPr>
              <w:tabs>
                <w:tab w:val="center" w:pos="4153"/>
                <w:tab w:val="right" w:pos="8306"/>
              </w:tabs>
              <w:jc w:val="center"/>
            </w:pPr>
          </w:p>
        </w:tc>
        <w:tc>
          <w:tcPr>
            <w:tcW w:w="1120" w:type="dxa"/>
            <w:tcBorders>
              <w:bottom w:val="single" w:sz="4" w:space="0" w:color="auto"/>
            </w:tcBorders>
            <w:shd w:val="clear" w:color="auto" w:fill="auto"/>
            <w:vAlign w:val="center"/>
          </w:tcPr>
          <w:p w14:paraId="3D42BBEB" w14:textId="77777777" w:rsidR="00523A61" w:rsidRPr="00DB42B5" w:rsidRDefault="00523A61" w:rsidP="00A91261">
            <w:pPr>
              <w:tabs>
                <w:tab w:val="center" w:pos="4153"/>
                <w:tab w:val="right" w:pos="8306"/>
              </w:tabs>
              <w:jc w:val="center"/>
            </w:pPr>
          </w:p>
        </w:tc>
        <w:tc>
          <w:tcPr>
            <w:tcW w:w="980" w:type="dxa"/>
            <w:tcBorders>
              <w:bottom w:val="single" w:sz="4" w:space="0" w:color="auto"/>
            </w:tcBorders>
            <w:shd w:val="clear" w:color="auto" w:fill="auto"/>
            <w:vAlign w:val="center"/>
          </w:tcPr>
          <w:p w14:paraId="442FFA97" w14:textId="77777777" w:rsidR="00523A61" w:rsidRPr="00DB42B5" w:rsidRDefault="00523A61" w:rsidP="00A91261">
            <w:pPr>
              <w:tabs>
                <w:tab w:val="center" w:pos="4153"/>
                <w:tab w:val="right" w:pos="8306"/>
              </w:tabs>
              <w:jc w:val="center"/>
            </w:pPr>
          </w:p>
        </w:tc>
        <w:tc>
          <w:tcPr>
            <w:tcW w:w="981" w:type="dxa"/>
            <w:tcBorders>
              <w:bottom w:val="single" w:sz="4" w:space="0" w:color="auto"/>
            </w:tcBorders>
            <w:shd w:val="clear" w:color="auto" w:fill="auto"/>
            <w:vAlign w:val="center"/>
          </w:tcPr>
          <w:p w14:paraId="7FAD52FC" w14:textId="77777777" w:rsidR="00523A61" w:rsidRPr="00DB42B5" w:rsidRDefault="00523A61" w:rsidP="00A91261">
            <w:pPr>
              <w:tabs>
                <w:tab w:val="center" w:pos="4153"/>
                <w:tab w:val="right" w:pos="8306"/>
              </w:tabs>
              <w:jc w:val="center"/>
            </w:pPr>
          </w:p>
        </w:tc>
        <w:tc>
          <w:tcPr>
            <w:tcW w:w="1120" w:type="dxa"/>
            <w:tcBorders>
              <w:bottom w:val="single" w:sz="4" w:space="0" w:color="auto"/>
            </w:tcBorders>
            <w:shd w:val="clear" w:color="auto" w:fill="auto"/>
            <w:vAlign w:val="center"/>
          </w:tcPr>
          <w:p w14:paraId="37558F79" w14:textId="77777777" w:rsidR="00523A61" w:rsidRPr="00DB42B5" w:rsidRDefault="00523A61" w:rsidP="00A91261">
            <w:pPr>
              <w:tabs>
                <w:tab w:val="center" w:pos="4153"/>
                <w:tab w:val="right" w:pos="8306"/>
              </w:tabs>
              <w:jc w:val="center"/>
            </w:pPr>
          </w:p>
        </w:tc>
        <w:tc>
          <w:tcPr>
            <w:tcW w:w="980" w:type="dxa"/>
            <w:tcBorders>
              <w:bottom w:val="single" w:sz="4" w:space="0" w:color="auto"/>
            </w:tcBorders>
            <w:shd w:val="clear" w:color="auto" w:fill="auto"/>
            <w:vAlign w:val="center"/>
          </w:tcPr>
          <w:p w14:paraId="686DED98" w14:textId="77777777" w:rsidR="00523A61" w:rsidRPr="00DB42B5" w:rsidRDefault="00523A61" w:rsidP="00A91261">
            <w:pPr>
              <w:tabs>
                <w:tab w:val="center" w:pos="4153"/>
                <w:tab w:val="right" w:pos="8306"/>
              </w:tabs>
              <w:jc w:val="center"/>
            </w:pPr>
          </w:p>
        </w:tc>
        <w:tc>
          <w:tcPr>
            <w:tcW w:w="980" w:type="dxa"/>
            <w:tcBorders>
              <w:bottom w:val="single" w:sz="4" w:space="0" w:color="auto"/>
            </w:tcBorders>
            <w:shd w:val="clear" w:color="auto" w:fill="auto"/>
            <w:vAlign w:val="center"/>
          </w:tcPr>
          <w:p w14:paraId="5C40DBD9" w14:textId="77777777" w:rsidR="00523A61" w:rsidRPr="00DB42B5" w:rsidRDefault="00523A61" w:rsidP="00A91261">
            <w:pPr>
              <w:tabs>
                <w:tab w:val="center" w:pos="4153"/>
                <w:tab w:val="right" w:pos="8306"/>
              </w:tabs>
              <w:jc w:val="center"/>
            </w:pPr>
          </w:p>
        </w:tc>
        <w:tc>
          <w:tcPr>
            <w:tcW w:w="980" w:type="dxa"/>
            <w:tcBorders>
              <w:bottom w:val="single" w:sz="4" w:space="0" w:color="auto"/>
            </w:tcBorders>
            <w:shd w:val="clear" w:color="auto" w:fill="auto"/>
            <w:vAlign w:val="center"/>
          </w:tcPr>
          <w:p w14:paraId="3F3F08CC" w14:textId="77777777" w:rsidR="00523A61" w:rsidRPr="00DB42B5" w:rsidRDefault="00523A61" w:rsidP="00A91261">
            <w:pPr>
              <w:tabs>
                <w:tab w:val="center" w:pos="4153"/>
                <w:tab w:val="right" w:pos="8306"/>
              </w:tabs>
              <w:jc w:val="center"/>
            </w:pPr>
          </w:p>
        </w:tc>
      </w:tr>
      <w:tr w:rsidR="00A91261" w:rsidRPr="00DB42B5" w14:paraId="7120D28F" w14:textId="77777777" w:rsidTr="0036395D">
        <w:trPr>
          <w:trHeight w:val="502"/>
        </w:trPr>
        <w:tc>
          <w:tcPr>
            <w:tcW w:w="4342" w:type="dxa"/>
            <w:shd w:val="clear" w:color="auto" w:fill="auto"/>
            <w:vAlign w:val="center"/>
          </w:tcPr>
          <w:p w14:paraId="129AE158" w14:textId="77777777" w:rsidR="00A91261" w:rsidRPr="005A0C25" w:rsidRDefault="002E7325" w:rsidP="00A91261">
            <w:pPr>
              <w:tabs>
                <w:tab w:val="center" w:pos="4153"/>
                <w:tab w:val="right" w:pos="8306"/>
              </w:tabs>
              <w:ind w:left="216" w:firstLine="68"/>
              <w:rPr>
                <w:sz w:val="18"/>
                <w:szCs w:val="18"/>
              </w:rPr>
            </w:pPr>
            <w:r w:rsidRPr="005A0C25">
              <w:rPr>
                <w:sz w:val="18"/>
                <w:szCs w:val="18"/>
              </w:rPr>
              <w:t>из них</w:t>
            </w:r>
            <w:r w:rsidR="00A91261" w:rsidRPr="005A0C25">
              <w:rPr>
                <w:sz w:val="18"/>
                <w:szCs w:val="18"/>
              </w:rPr>
              <w:t>:</w:t>
            </w:r>
          </w:p>
          <w:p w14:paraId="5AC3A96F" w14:textId="591A9EF7" w:rsidR="00A91261" w:rsidRPr="005A0C25" w:rsidRDefault="00052C44" w:rsidP="00533C84">
            <w:pPr>
              <w:tabs>
                <w:tab w:val="left" w:pos="576"/>
                <w:tab w:val="center" w:pos="4153"/>
                <w:tab w:val="right" w:pos="8306"/>
              </w:tabs>
              <w:ind w:left="216" w:firstLine="68"/>
              <w:rPr>
                <w:sz w:val="18"/>
                <w:szCs w:val="18"/>
              </w:rPr>
            </w:pPr>
            <w:r w:rsidRPr="005A0C25">
              <w:rPr>
                <w:sz w:val="18"/>
                <w:szCs w:val="18"/>
              </w:rPr>
              <w:t xml:space="preserve">  </w:t>
            </w:r>
            <w:r w:rsidR="00882E5B" w:rsidRPr="005A0C25">
              <w:rPr>
                <w:sz w:val="18"/>
                <w:szCs w:val="18"/>
              </w:rPr>
              <w:t xml:space="preserve">медицинские </w:t>
            </w:r>
            <w:r w:rsidR="005F7A6E" w:rsidRPr="005A0C25">
              <w:rPr>
                <w:sz w:val="18"/>
                <w:szCs w:val="18"/>
              </w:rPr>
              <w:t>организации частной</w:t>
            </w:r>
            <w:r w:rsidR="003C5D8A" w:rsidRPr="005A0C25">
              <w:rPr>
                <w:sz w:val="18"/>
                <w:szCs w:val="18"/>
              </w:rPr>
              <w:br/>
              <w:t xml:space="preserve"> </w:t>
            </w:r>
            <w:r w:rsidR="00A91261" w:rsidRPr="005A0C25">
              <w:rPr>
                <w:sz w:val="18"/>
                <w:szCs w:val="18"/>
              </w:rPr>
              <w:t xml:space="preserve"> </w:t>
            </w:r>
            <w:r w:rsidR="003C5D8A" w:rsidRPr="005A0C25">
              <w:rPr>
                <w:sz w:val="18"/>
                <w:szCs w:val="18"/>
              </w:rPr>
              <w:t xml:space="preserve"> </w:t>
            </w:r>
            <w:r w:rsidR="00A91261" w:rsidRPr="005A0C25">
              <w:rPr>
                <w:sz w:val="18"/>
                <w:szCs w:val="18"/>
              </w:rPr>
              <w:t>системы</w:t>
            </w:r>
            <w:r w:rsidR="00533C84" w:rsidRPr="005A0C25">
              <w:rPr>
                <w:sz w:val="18"/>
                <w:szCs w:val="18"/>
              </w:rPr>
              <w:t xml:space="preserve"> </w:t>
            </w:r>
            <w:r w:rsidR="00A91261" w:rsidRPr="005A0C25">
              <w:rPr>
                <w:sz w:val="18"/>
                <w:szCs w:val="18"/>
              </w:rPr>
              <w:t>здравоохранения</w:t>
            </w:r>
          </w:p>
        </w:tc>
        <w:tc>
          <w:tcPr>
            <w:tcW w:w="560" w:type="dxa"/>
            <w:tcBorders>
              <w:bottom w:val="single" w:sz="4" w:space="0" w:color="auto"/>
            </w:tcBorders>
            <w:shd w:val="clear" w:color="auto" w:fill="auto"/>
            <w:vAlign w:val="center"/>
          </w:tcPr>
          <w:p w14:paraId="1F47F792" w14:textId="77777777" w:rsidR="00A91261" w:rsidRPr="005A0C25" w:rsidRDefault="00A91261" w:rsidP="00523A61">
            <w:pPr>
              <w:tabs>
                <w:tab w:val="center" w:pos="4153"/>
                <w:tab w:val="right" w:pos="8306"/>
              </w:tabs>
              <w:jc w:val="center"/>
              <w:rPr>
                <w:sz w:val="18"/>
                <w:szCs w:val="18"/>
              </w:rPr>
            </w:pPr>
            <w:r w:rsidRPr="005A0C25">
              <w:rPr>
                <w:sz w:val="18"/>
                <w:szCs w:val="18"/>
              </w:rPr>
              <w:t>1</w:t>
            </w:r>
            <w:r w:rsidR="00523A61" w:rsidRPr="005A0C25">
              <w:rPr>
                <w:sz w:val="18"/>
                <w:szCs w:val="18"/>
              </w:rPr>
              <w:t>2</w:t>
            </w:r>
          </w:p>
        </w:tc>
        <w:tc>
          <w:tcPr>
            <w:tcW w:w="1261" w:type="dxa"/>
            <w:tcBorders>
              <w:bottom w:val="single" w:sz="4" w:space="0" w:color="auto"/>
            </w:tcBorders>
            <w:shd w:val="clear" w:color="auto" w:fill="auto"/>
            <w:vAlign w:val="center"/>
          </w:tcPr>
          <w:p w14:paraId="26F15343" w14:textId="77777777" w:rsidR="00A91261" w:rsidRPr="00DB42B5" w:rsidRDefault="00A91261" w:rsidP="00A91261">
            <w:pPr>
              <w:tabs>
                <w:tab w:val="center" w:pos="4153"/>
                <w:tab w:val="right" w:pos="8306"/>
              </w:tabs>
              <w:jc w:val="center"/>
            </w:pPr>
          </w:p>
        </w:tc>
        <w:tc>
          <w:tcPr>
            <w:tcW w:w="980" w:type="dxa"/>
            <w:tcBorders>
              <w:bottom w:val="single" w:sz="4" w:space="0" w:color="auto"/>
            </w:tcBorders>
            <w:shd w:val="clear" w:color="auto" w:fill="auto"/>
            <w:vAlign w:val="center"/>
          </w:tcPr>
          <w:p w14:paraId="13140629" w14:textId="77777777" w:rsidR="00A91261" w:rsidRPr="00DB42B5" w:rsidRDefault="00A91261" w:rsidP="00A91261">
            <w:pPr>
              <w:tabs>
                <w:tab w:val="center" w:pos="4153"/>
                <w:tab w:val="right" w:pos="8306"/>
              </w:tabs>
              <w:jc w:val="center"/>
            </w:pPr>
            <w:r w:rsidRPr="00DB42B5">
              <w:t>Х</w:t>
            </w:r>
          </w:p>
        </w:tc>
        <w:tc>
          <w:tcPr>
            <w:tcW w:w="980" w:type="dxa"/>
            <w:tcBorders>
              <w:bottom w:val="single" w:sz="4" w:space="0" w:color="auto"/>
            </w:tcBorders>
            <w:shd w:val="clear" w:color="auto" w:fill="auto"/>
            <w:vAlign w:val="center"/>
          </w:tcPr>
          <w:p w14:paraId="023D1E0D" w14:textId="77777777" w:rsidR="00A91261" w:rsidRPr="00DB42B5" w:rsidRDefault="00A91261" w:rsidP="00A91261">
            <w:pPr>
              <w:tabs>
                <w:tab w:val="center" w:pos="4153"/>
                <w:tab w:val="right" w:pos="8306"/>
              </w:tabs>
              <w:jc w:val="center"/>
            </w:pPr>
            <w:r w:rsidRPr="00DB42B5">
              <w:t>Х</w:t>
            </w:r>
          </w:p>
        </w:tc>
        <w:tc>
          <w:tcPr>
            <w:tcW w:w="1120" w:type="dxa"/>
            <w:tcBorders>
              <w:bottom w:val="single" w:sz="4" w:space="0" w:color="auto"/>
            </w:tcBorders>
            <w:shd w:val="clear" w:color="auto" w:fill="auto"/>
            <w:vAlign w:val="center"/>
          </w:tcPr>
          <w:p w14:paraId="7DB69350" w14:textId="77777777" w:rsidR="00A91261" w:rsidRPr="00DB42B5" w:rsidRDefault="00A91261" w:rsidP="00A91261">
            <w:pPr>
              <w:tabs>
                <w:tab w:val="center" w:pos="4153"/>
                <w:tab w:val="right" w:pos="8306"/>
              </w:tabs>
              <w:jc w:val="center"/>
            </w:pPr>
          </w:p>
        </w:tc>
        <w:tc>
          <w:tcPr>
            <w:tcW w:w="980" w:type="dxa"/>
            <w:tcBorders>
              <w:bottom w:val="single" w:sz="4" w:space="0" w:color="auto"/>
            </w:tcBorders>
            <w:shd w:val="clear" w:color="auto" w:fill="auto"/>
            <w:vAlign w:val="center"/>
          </w:tcPr>
          <w:p w14:paraId="603E65EA" w14:textId="77777777" w:rsidR="00A91261" w:rsidRPr="00DB42B5" w:rsidRDefault="00A91261" w:rsidP="00A91261">
            <w:pPr>
              <w:tabs>
                <w:tab w:val="center" w:pos="4153"/>
                <w:tab w:val="right" w:pos="8306"/>
              </w:tabs>
              <w:jc w:val="center"/>
            </w:pPr>
            <w:r w:rsidRPr="00DB42B5">
              <w:t>Х</w:t>
            </w:r>
          </w:p>
        </w:tc>
        <w:tc>
          <w:tcPr>
            <w:tcW w:w="981" w:type="dxa"/>
            <w:tcBorders>
              <w:bottom w:val="single" w:sz="4" w:space="0" w:color="auto"/>
            </w:tcBorders>
            <w:shd w:val="clear" w:color="auto" w:fill="auto"/>
            <w:vAlign w:val="center"/>
          </w:tcPr>
          <w:p w14:paraId="54D8AA88" w14:textId="77777777" w:rsidR="00A91261" w:rsidRPr="00DB42B5" w:rsidRDefault="00A91261" w:rsidP="00A91261">
            <w:pPr>
              <w:tabs>
                <w:tab w:val="center" w:pos="4153"/>
                <w:tab w:val="right" w:pos="8306"/>
              </w:tabs>
              <w:jc w:val="center"/>
            </w:pPr>
            <w:r w:rsidRPr="00DB42B5">
              <w:t>Х</w:t>
            </w:r>
          </w:p>
        </w:tc>
        <w:tc>
          <w:tcPr>
            <w:tcW w:w="1120" w:type="dxa"/>
            <w:tcBorders>
              <w:bottom w:val="single" w:sz="4" w:space="0" w:color="auto"/>
            </w:tcBorders>
            <w:shd w:val="clear" w:color="auto" w:fill="auto"/>
            <w:vAlign w:val="center"/>
          </w:tcPr>
          <w:p w14:paraId="17130C29" w14:textId="77777777" w:rsidR="00A91261" w:rsidRPr="00DB42B5" w:rsidRDefault="00A91261" w:rsidP="00A91261">
            <w:pPr>
              <w:tabs>
                <w:tab w:val="center" w:pos="4153"/>
                <w:tab w:val="right" w:pos="8306"/>
              </w:tabs>
              <w:jc w:val="center"/>
            </w:pPr>
          </w:p>
        </w:tc>
        <w:tc>
          <w:tcPr>
            <w:tcW w:w="980" w:type="dxa"/>
            <w:tcBorders>
              <w:bottom w:val="single" w:sz="4" w:space="0" w:color="auto"/>
            </w:tcBorders>
            <w:shd w:val="clear" w:color="auto" w:fill="auto"/>
            <w:vAlign w:val="center"/>
          </w:tcPr>
          <w:p w14:paraId="50C631D2" w14:textId="77777777" w:rsidR="00A91261" w:rsidRPr="00DB42B5" w:rsidRDefault="00A91261" w:rsidP="00A91261">
            <w:pPr>
              <w:tabs>
                <w:tab w:val="center" w:pos="4153"/>
                <w:tab w:val="right" w:pos="8306"/>
              </w:tabs>
              <w:jc w:val="center"/>
            </w:pPr>
            <w:r w:rsidRPr="00DB42B5">
              <w:t>Х</w:t>
            </w:r>
          </w:p>
        </w:tc>
        <w:tc>
          <w:tcPr>
            <w:tcW w:w="980" w:type="dxa"/>
            <w:tcBorders>
              <w:bottom w:val="single" w:sz="4" w:space="0" w:color="auto"/>
            </w:tcBorders>
            <w:shd w:val="clear" w:color="auto" w:fill="auto"/>
            <w:vAlign w:val="center"/>
          </w:tcPr>
          <w:p w14:paraId="5E723694" w14:textId="77777777" w:rsidR="00A91261" w:rsidRPr="00DB42B5" w:rsidRDefault="00A91261" w:rsidP="00A91261">
            <w:pPr>
              <w:tabs>
                <w:tab w:val="center" w:pos="4153"/>
                <w:tab w:val="right" w:pos="8306"/>
              </w:tabs>
              <w:jc w:val="center"/>
            </w:pPr>
            <w:r w:rsidRPr="00DB42B5">
              <w:t>Х</w:t>
            </w:r>
          </w:p>
        </w:tc>
        <w:tc>
          <w:tcPr>
            <w:tcW w:w="980" w:type="dxa"/>
            <w:tcBorders>
              <w:bottom w:val="single" w:sz="4" w:space="0" w:color="auto"/>
            </w:tcBorders>
            <w:shd w:val="clear" w:color="auto" w:fill="auto"/>
            <w:vAlign w:val="center"/>
          </w:tcPr>
          <w:p w14:paraId="5EA4BE2E" w14:textId="77777777" w:rsidR="00A91261" w:rsidRPr="00DB42B5" w:rsidRDefault="00A91261" w:rsidP="00A91261">
            <w:pPr>
              <w:tabs>
                <w:tab w:val="center" w:pos="4153"/>
                <w:tab w:val="right" w:pos="8306"/>
              </w:tabs>
              <w:jc w:val="center"/>
            </w:pPr>
          </w:p>
        </w:tc>
      </w:tr>
    </w:tbl>
    <w:tbl>
      <w:tblPr>
        <w:tblpPr w:leftFromText="180" w:rightFromText="180" w:vertAnchor="text" w:horzAnchor="margin" w:tblpXSpec="center" w:tblpY="170"/>
        <w:tblW w:w="15113" w:type="dxa"/>
        <w:tblLayout w:type="fixed"/>
        <w:tblLook w:val="04A0" w:firstRow="1" w:lastRow="0" w:firstColumn="1" w:lastColumn="0" w:noHBand="0" w:noVBand="1"/>
      </w:tblPr>
      <w:tblGrid>
        <w:gridCol w:w="4797"/>
        <w:gridCol w:w="2717"/>
        <w:gridCol w:w="317"/>
        <w:gridCol w:w="2619"/>
        <w:gridCol w:w="241"/>
        <w:gridCol w:w="4422"/>
      </w:tblGrid>
      <w:tr w:rsidR="007B046C" w:rsidRPr="00E6254F" w14:paraId="36A16F1D" w14:textId="77777777" w:rsidTr="00DF7EEF">
        <w:trPr>
          <w:cantSplit/>
          <w:trHeight w:val="332"/>
          <w:tblHeader/>
        </w:trPr>
        <w:tc>
          <w:tcPr>
            <w:tcW w:w="4797" w:type="dxa"/>
            <w:vMerge w:val="restart"/>
          </w:tcPr>
          <w:p w14:paraId="133AAEB7" w14:textId="77777777" w:rsidR="007B046C" w:rsidRPr="0036395D" w:rsidRDefault="00DF7EEF" w:rsidP="00DF7EEF">
            <w:pPr>
              <w:spacing w:line="200" w:lineRule="exact"/>
              <w:ind w:left="-108"/>
              <w:rPr>
                <w:szCs w:val="24"/>
              </w:rPr>
            </w:pPr>
            <w:r>
              <w:rPr>
                <w:sz w:val="18"/>
                <w:szCs w:val="18"/>
              </w:rPr>
              <w:t>Руководитель организации</w:t>
            </w:r>
          </w:p>
        </w:tc>
        <w:tc>
          <w:tcPr>
            <w:tcW w:w="2717" w:type="dxa"/>
          </w:tcPr>
          <w:p w14:paraId="4D4D5236" w14:textId="77777777" w:rsidR="007B046C" w:rsidRPr="005A0C25" w:rsidRDefault="007B046C" w:rsidP="0036395D">
            <w:pPr>
              <w:spacing w:line="200" w:lineRule="exact"/>
              <w:jc w:val="center"/>
              <w:rPr>
                <w:sz w:val="18"/>
                <w:szCs w:val="18"/>
              </w:rPr>
            </w:pPr>
          </w:p>
        </w:tc>
        <w:tc>
          <w:tcPr>
            <w:tcW w:w="317" w:type="dxa"/>
            <w:vMerge w:val="restart"/>
          </w:tcPr>
          <w:p w14:paraId="2A57B025" w14:textId="77777777" w:rsidR="007B046C" w:rsidRPr="005A0C25" w:rsidRDefault="007B046C" w:rsidP="0036395D">
            <w:pPr>
              <w:spacing w:line="200" w:lineRule="exact"/>
              <w:jc w:val="center"/>
              <w:rPr>
                <w:sz w:val="18"/>
                <w:szCs w:val="18"/>
              </w:rPr>
            </w:pPr>
          </w:p>
        </w:tc>
        <w:tc>
          <w:tcPr>
            <w:tcW w:w="2619" w:type="dxa"/>
            <w:tcBorders>
              <w:bottom w:val="single" w:sz="4" w:space="0" w:color="auto"/>
            </w:tcBorders>
          </w:tcPr>
          <w:p w14:paraId="010D3CB5" w14:textId="77777777" w:rsidR="007B046C" w:rsidRPr="005A0C25" w:rsidRDefault="007B046C" w:rsidP="0036395D">
            <w:pPr>
              <w:spacing w:line="200" w:lineRule="exact"/>
              <w:jc w:val="center"/>
              <w:rPr>
                <w:sz w:val="18"/>
                <w:szCs w:val="18"/>
              </w:rPr>
            </w:pPr>
          </w:p>
        </w:tc>
        <w:tc>
          <w:tcPr>
            <w:tcW w:w="241" w:type="dxa"/>
            <w:vMerge w:val="restart"/>
          </w:tcPr>
          <w:p w14:paraId="73DEA73E" w14:textId="77777777" w:rsidR="007B046C" w:rsidRPr="005A0C25" w:rsidRDefault="007B046C" w:rsidP="0036395D">
            <w:pPr>
              <w:spacing w:line="200" w:lineRule="exact"/>
              <w:jc w:val="center"/>
              <w:rPr>
                <w:sz w:val="18"/>
                <w:szCs w:val="18"/>
              </w:rPr>
            </w:pPr>
          </w:p>
        </w:tc>
        <w:tc>
          <w:tcPr>
            <w:tcW w:w="4422" w:type="dxa"/>
            <w:tcBorders>
              <w:bottom w:val="single" w:sz="4" w:space="0" w:color="auto"/>
            </w:tcBorders>
            <w:hideMark/>
          </w:tcPr>
          <w:p w14:paraId="3FC2FE45" w14:textId="77777777" w:rsidR="007B046C" w:rsidRPr="005A0C25" w:rsidRDefault="007B046C" w:rsidP="0036395D">
            <w:pPr>
              <w:spacing w:line="200" w:lineRule="exact"/>
              <w:jc w:val="center"/>
              <w:rPr>
                <w:sz w:val="18"/>
                <w:szCs w:val="18"/>
              </w:rPr>
            </w:pPr>
          </w:p>
        </w:tc>
      </w:tr>
      <w:tr w:rsidR="007B046C" w:rsidRPr="00E6254F" w14:paraId="0ED4F15C" w14:textId="77777777" w:rsidTr="00DF7EEF">
        <w:trPr>
          <w:cantSplit/>
          <w:trHeight w:val="130"/>
          <w:tblHeader/>
        </w:trPr>
        <w:tc>
          <w:tcPr>
            <w:tcW w:w="4797" w:type="dxa"/>
            <w:vMerge/>
            <w:vAlign w:val="center"/>
          </w:tcPr>
          <w:p w14:paraId="6A308167" w14:textId="77777777" w:rsidR="007B046C" w:rsidRPr="005A0C25" w:rsidRDefault="007B046C" w:rsidP="007B046C">
            <w:pPr>
              <w:spacing w:line="200" w:lineRule="exact"/>
              <w:ind w:left="-108"/>
              <w:rPr>
                <w:sz w:val="18"/>
                <w:szCs w:val="18"/>
              </w:rPr>
            </w:pPr>
          </w:p>
        </w:tc>
        <w:tc>
          <w:tcPr>
            <w:tcW w:w="2717" w:type="dxa"/>
          </w:tcPr>
          <w:p w14:paraId="61E12C66" w14:textId="77777777" w:rsidR="007B046C" w:rsidRPr="005A0C25" w:rsidRDefault="007B046C" w:rsidP="00DF7EEF">
            <w:pPr>
              <w:spacing w:line="200" w:lineRule="exact"/>
              <w:jc w:val="center"/>
              <w:rPr>
                <w:sz w:val="18"/>
                <w:szCs w:val="18"/>
              </w:rPr>
            </w:pPr>
          </w:p>
        </w:tc>
        <w:tc>
          <w:tcPr>
            <w:tcW w:w="317" w:type="dxa"/>
            <w:vMerge/>
          </w:tcPr>
          <w:p w14:paraId="1671390C" w14:textId="77777777" w:rsidR="007B046C" w:rsidRPr="005A0C25" w:rsidRDefault="007B046C" w:rsidP="0036395D">
            <w:pPr>
              <w:spacing w:line="200" w:lineRule="exact"/>
              <w:jc w:val="center"/>
              <w:rPr>
                <w:sz w:val="18"/>
                <w:szCs w:val="18"/>
              </w:rPr>
            </w:pPr>
          </w:p>
        </w:tc>
        <w:tc>
          <w:tcPr>
            <w:tcW w:w="2619" w:type="dxa"/>
            <w:tcBorders>
              <w:top w:val="single" w:sz="4" w:space="0" w:color="auto"/>
            </w:tcBorders>
          </w:tcPr>
          <w:p w14:paraId="10A63BBB" w14:textId="77777777" w:rsidR="007B046C" w:rsidRPr="005A0C25" w:rsidRDefault="007B046C" w:rsidP="007B046C">
            <w:pPr>
              <w:spacing w:line="200" w:lineRule="exact"/>
              <w:jc w:val="center"/>
              <w:rPr>
                <w:sz w:val="18"/>
                <w:szCs w:val="18"/>
              </w:rPr>
            </w:pPr>
            <w:r w:rsidRPr="005A0C25">
              <w:rPr>
                <w:sz w:val="18"/>
                <w:szCs w:val="18"/>
              </w:rPr>
              <w:t>(Ф.И.О.)</w:t>
            </w:r>
          </w:p>
          <w:p w14:paraId="544E3B84" w14:textId="77777777" w:rsidR="007B046C" w:rsidRPr="005A0C25" w:rsidRDefault="007B046C" w:rsidP="0036395D">
            <w:pPr>
              <w:spacing w:line="200" w:lineRule="exact"/>
              <w:jc w:val="center"/>
              <w:rPr>
                <w:sz w:val="18"/>
                <w:szCs w:val="18"/>
              </w:rPr>
            </w:pPr>
          </w:p>
        </w:tc>
        <w:tc>
          <w:tcPr>
            <w:tcW w:w="241" w:type="dxa"/>
            <w:vMerge/>
          </w:tcPr>
          <w:p w14:paraId="584E14D6" w14:textId="77777777" w:rsidR="007B046C" w:rsidRPr="005A0C25" w:rsidRDefault="007B046C" w:rsidP="0036395D">
            <w:pPr>
              <w:spacing w:line="200" w:lineRule="exact"/>
              <w:jc w:val="center"/>
              <w:rPr>
                <w:sz w:val="18"/>
                <w:szCs w:val="18"/>
              </w:rPr>
            </w:pPr>
          </w:p>
        </w:tc>
        <w:tc>
          <w:tcPr>
            <w:tcW w:w="4422" w:type="dxa"/>
            <w:tcBorders>
              <w:top w:val="single" w:sz="4" w:space="0" w:color="auto"/>
            </w:tcBorders>
          </w:tcPr>
          <w:p w14:paraId="4682466F" w14:textId="77777777" w:rsidR="007B046C" w:rsidRPr="005A0C25" w:rsidRDefault="007B046C" w:rsidP="0036395D">
            <w:pPr>
              <w:spacing w:line="200" w:lineRule="exact"/>
              <w:jc w:val="center"/>
              <w:rPr>
                <w:sz w:val="18"/>
                <w:szCs w:val="18"/>
              </w:rPr>
            </w:pPr>
            <w:r w:rsidRPr="005A0C25">
              <w:rPr>
                <w:sz w:val="18"/>
                <w:szCs w:val="18"/>
              </w:rPr>
              <w:t>(подпись)</w:t>
            </w:r>
          </w:p>
        </w:tc>
      </w:tr>
      <w:tr w:rsidR="007B046C" w:rsidRPr="00E6254F" w14:paraId="08F8854E" w14:textId="77777777" w:rsidTr="00DF7EEF">
        <w:trPr>
          <w:cantSplit/>
          <w:trHeight w:val="360"/>
          <w:tblHeader/>
        </w:trPr>
        <w:tc>
          <w:tcPr>
            <w:tcW w:w="4797" w:type="dxa"/>
            <w:vMerge w:val="restart"/>
            <w:vAlign w:val="bottom"/>
          </w:tcPr>
          <w:p w14:paraId="1A3C1284" w14:textId="77777777" w:rsidR="00DF7EEF" w:rsidRDefault="00DF7EEF" w:rsidP="00DF7EEF">
            <w:pPr>
              <w:spacing w:line="200" w:lineRule="exact"/>
              <w:ind w:left="-108"/>
              <w:rPr>
                <w:sz w:val="18"/>
                <w:szCs w:val="18"/>
              </w:rPr>
            </w:pPr>
            <w:r w:rsidRPr="005A0C25">
              <w:rPr>
                <w:sz w:val="18"/>
                <w:szCs w:val="18"/>
              </w:rPr>
              <w:t>Должностное лицо, ответственное</w:t>
            </w:r>
          </w:p>
          <w:p w14:paraId="0D9F1F5C" w14:textId="77777777" w:rsidR="007B046C" w:rsidRPr="007B046C" w:rsidRDefault="00DF7EEF" w:rsidP="00DF7EEF">
            <w:pPr>
              <w:spacing w:line="200" w:lineRule="exact"/>
              <w:ind w:left="-108"/>
              <w:rPr>
                <w:sz w:val="18"/>
                <w:szCs w:val="18"/>
              </w:rPr>
            </w:pPr>
            <w:r w:rsidRPr="005A0C25">
              <w:rPr>
                <w:sz w:val="18"/>
                <w:szCs w:val="18"/>
              </w:rPr>
              <w:t>за 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2717" w:type="dxa"/>
            <w:tcBorders>
              <w:bottom w:val="single" w:sz="4" w:space="0" w:color="auto"/>
            </w:tcBorders>
            <w:vAlign w:val="center"/>
          </w:tcPr>
          <w:p w14:paraId="2C82B1E3" w14:textId="77777777" w:rsidR="0036395D" w:rsidRPr="005A0C25" w:rsidRDefault="0036395D" w:rsidP="0036395D">
            <w:pPr>
              <w:spacing w:line="200" w:lineRule="exact"/>
              <w:jc w:val="center"/>
              <w:rPr>
                <w:sz w:val="18"/>
                <w:szCs w:val="18"/>
              </w:rPr>
            </w:pPr>
          </w:p>
        </w:tc>
        <w:tc>
          <w:tcPr>
            <w:tcW w:w="317" w:type="dxa"/>
            <w:vMerge w:val="restart"/>
            <w:vAlign w:val="center"/>
          </w:tcPr>
          <w:p w14:paraId="2CEF2469" w14:textId="77777777" w:rsidR="0036395D" w:rsidRPr="005A0C25" w:rsidRDefault="0036395D" w:rsidP="0036395D">
            <w:pPr>
              <w:jc w:val="center"/>
              <w:rPr>
                <w:sz w:val="18"/>
                <w:szCs w:val="18"/>
              </w:rPr>
            </w:pPr>
          </w:p>
        </w:tc>
        <w:tc>
          <w:tcPr>
            <w:tcW w:w="2619" w:type="dxa"/>
            <w:tcBorders>
              <w:bottom w:val="single" w:sz="4" w:space="0" w:color="auto"/>
            </w:tcBorders>
            <w:vAlign w:val="center"/>
          </w:tcPr>
          <w:p w14:paraId="6D54ACE7" w14:textId="77777777" w:rsidR="0036395D" w:rsidRPr="007B046C" w:rsidRDefault="0036395D" w:rsidP="0036395D">
            <w:pPr>
              <w:spacing w:line="200" w:lineRule="exact"/>
              <w:jc w:val="center"/>
              <w:rPr>
                <w:sz w:val="18"/>
                <w:szCs w:val="18"/>
              </w:rPr>
            </w:pPr>
          </w:p>
        </w:tc>
        <w:tc>
          <w:tcPr>
            <w:tcW w:w="241" w:type="dxa"/>
            <w:vMerge w:val="restart"/>
          </w:tcPr>
          <w:p w14:paraId="647A152C" w14:textId="77777777" w:rsidR="0036395D" w:rsidRPr="005A0C25" w:rsidRDefault="0036395D" w:rsidP="0036395D">
            <w:pPr>
              <w:jc w:val="center"/>
              <w:rPr>
                <w:sz w:val="18"/>
                <w:szCs w:val="18"/>
              </w:rPr>
            </w:pPr>
          </w:p>
        </w:tc>
        <w:tc>
          <w:tcPr>
            <w:tcW w:w="4422" w:type="dxa"/>
            <w:tcBorders>
              <w:bottom w:val="single" w:sz="4" w:space="0" w:color="auto"/>
            </w:tcBorders>
            <w:vAlign w:val="center"/>
          </w:tcPr>
          <w:p w14:paraId="3A8B318B" w14:textId="77777777" w:rsidR="0036395D" w:rsidRPr="005A0C25" w:rsidRDefault="0036395D" w:rsidP="0036395D">
            <w:pPr>
              <w:jc w:val="center"/>
              <w:rPr>
                <w:sz w:val="18"/>
                <w:szCs w:val="18"/>
              </w:rPr>
            </w:pPr>
          </w:p>
        </w:tc>
      </w:tr>
      <w:tr w:rsidR="007B046C" w:rsidRPr="00E6254F" w14:paraId="09A08C8E" w14:textId="77777777" w:rsidTr="007B046C">
        <w:trPr>
          <w:cantSplit/>
          <w:trHeight w:val="228"/>
          <w:tblHeader/>
        </w:trPr>
        <w:tc>
          <w:tcPr>
            <w:tcW w:w="4797" w:type="dxa"/>
            <w:vMerge/>
          </w:tcPr>
          <w:p w14:paraId="411EB2B7" w14:textId="77777777" w:rsidR="0036395D" w:rsidRPr="005A0C25" w:rsidRDefault="0036395D" w:rsidP="0036395D">
            <w:pPr>
              <w:spacing w:line="200" w:lineRule="exact"/>
              <w:ind w:left="-108"/>
              <w:jc w:val="center"/>
              <w:rPr>
                <w:sz w:val="18"/>
                <w:szCs w:val="18"/>
              </w:rPr>
            </w:pPr>
          </w:p>
        </w:tc>
        <w:tc>
          <w:tcPr>
            <w:tcW w:w="2717" w:type="dxa"/>
            <w:tcBorders>
              <w:top w:val="single" w:sz="4" w:space="0" w:color="auto"/>
            </w:tcBorders>
          </w:tcPr>
          <w:p w14:paraId="51BAE4DB" w14:textId="77777777" w:rsidR="0036395D" w:rsidRPr="005A0C25" w:rsidRDefault="0036395D" w:rsidP="0036395D">
            <w:pPr>
              <w:spacing w:line="200" w:lineRule="exact"/>
              <w:jc w:val="center"/>
              <w:rPr>
                <w:sz w:val="18"/>
                <w:szCs w:val="18"/>
              </w:rPr>
            </w:pPr>
            <w:r w:rsidRPr="005A0C25">
              <w:rPr>
                <w:sz w:val="18"/>
                <w:szCs w:val="18"/>
              </w:rPr>
              <w:t>(должность)</w:t>
            </w:r>
          </w:p>
          <w:p w14:paraId="09EA7F40" w14:textId="77777777" w:rsidR="0036395D" w:rsidRPr="005A0C25" w:rsidRDefault="0036395D" w:rsidP="0036395D">
            <w:pPr>
              <w:spacing w:line="200" w:lineRule="exact"/>
              <w:jc w:val="center"/>
              <w:rPr>
                <w:sz w:val="18"/>
                <w:szCs w:val="18"/>
              </w:rPr>
            </w:pPr>
          </w:p>
        </w:tc>
        <w:tc>
          <w:tcPr>
            <w:tcW w:w="317" w:type="dxa"/>
            <w:vMerge/>
          </w:tcPr>
          <w:p w14:paraId="04207DFD" w14:textId="77777777" w:rsidR="0036395D" w:rsidRPr="005A0C25" w:rsidRDefault="0036395D" w:rsidP="0036395D">
            <w:pPr>
              <w:jc w:val="center"/>
              <w:rPr>
                <w:sz w:val="18"/>
                <w:szCs w:val="18"/>
              </w:rPr>
            </w:pPr>
          </w:p>
        </w:tc>
        <w:tc>
          <w:tcPr>
            <w:tcW w:w="2619" w:type="dxa"/>
            <w:tcBorders>
              <w:top w:val="single" w:sz="4" w:space="0" w:color="auto"/>
            </w:tcBorders>
          </w:tcPr>
          <w:p w14:paraId="6D8E0E2D" w14:textId="77777777" w:rsidR="0036395D" w:rsidRPr="005A0C25" w:rsidRDefault="0036395D" w:rsidP="0036395D">
            <w:pPr>
              <w:spacing w:line="200" w:lineRule="exact"/>
              <w:jc w:val="center"/>
              <w:rPr>
                <w:sz w:val="18"/>
                <w:szCs w:val="18"/>
              </w:rPr>
            </w:pPr>
            <w:r w:rsidRPr="005A0C25">
              <w:rPr>
                <w:sz w:val="18"/>
                <w:szCs w:val="18"/>
              </w:rPr>
              <w:t>(Ф.И.О.)</w:t>
            </w:r>
          </w:p>
          <w:p w14:paraId="7DC2C82F" w14:textId="77777777" w:rsidR="0036395D" w:rsidRPr="005A0C25" w:rsidRDefault="0036395D" w:rsidP="0036395D">
            <w:pPr>
              <w:spacing w:line="200" w:lineRule="exact"/>
              <w:jc w:val="center"/>
              <w:rPr>
                <w:sz w:val="18"/>
                <w:szCs w:val="18"/>
              </w:rPr>
            </w:pPr>
          </w:p>
        </w:tc>
        <w:tc>
          <w:tcPr>
            <w:tcW w:w="241" w:type="dxa"/>
            <w:vMerge/>
          </w:tcPr>
          <w:p w14:paraId="3486AC62" w14:textId="77777777" w:rsidR="0036395D" w:rsidRPr="005A0C25" w:rsidRDefault="0036395D" w:rsidP="0036395D">
            <w:pPr>
              <w:jc w:val="center"/>
              <w:rPr>
                <w:sz w:val="18"/>
                <w:szCs w:val="18"/>
              </w:rPr>
            </w:pPr>
          </w:p>
        </w:tc>
        <w:tc>
          <w:tcPr>
            <w:tcW w:w="4422" w:type="dxa"/>
            <w:tcBorders>
              <w:top w:val="single" w:sz="4" w:space="0" w:color="auto"/>
            </w:tcBorders>
          </w:tcPr>
          <w:p w14:paraId="2D900870" w14:textId="77777777" w:rsidR="0036395D" w:rsidRPr="005A0C25" w:rsidRDefault="0036395D" w:rsidP="0036395D">
            <w:pPr>
              <w:jc w:val="center"/>
              <w:rPr>
                <w:sz w:val="18"/>
                <w:szCs w:val="18"/>
              </w:rPr>
            </w:pPr>
            <w:r w:rsidRPr="005A0C25">
              <w:rPr>
                <w:sz w:val="18"/>
                <w:szCs w:val="18"/>
              </w:rPr>
              <w:t>(подпись)</w:t>
            </w:r>
          </w:p>
        </w:tc>
      </w:tr>
      <w:tr w:rsidR="007B046C" w:rsidRPr="00E6254F" w14:paraId="7C027067" w14:textId="77777777" w:rsidTr="003B6007">
        <w:trPr>
          <w:cantSplit/>
          <w:trHeight w:val="147"/>
          <w:tblHeader/>
        </w:trPr>
        <w:tc>
          <w:tcPr>
            <w:tcW w:w="4797" w:type="dxa"/>
          </w:tcPr>
          <w:p w14:paraId="6F3CCB38" w14:textId="77777777" w:rsidR="0036395D" w:rsidRPr="00E6254F" w:rsidRDefault="0036395D" w:rsidP="0036395D">
            <w:pPr>
              <w:jc w:val="both"/>
              <w:rPr>
                <w:szCs w:val="24"/>
              </w:rPr>
            </w:pPr>
          </w:p>
        </w:tc>
        <w:tc>
          <w:tcPr>
            <w:tcW w:w="2717" w:type="dxa"/>
            <w:tcBorders>
              <w:bottom w:val="single" w:sz="4" w:space="0" w:color="auto"/>
            </w:tcBorders>
            <w:hideMark/>
          </w:tcPr>
          <w:p w14:paraId="0A4D26EC" w14:textId="77777777" w:rsidR="0036395D" w:rsidRPr="005A0C25" w:rsidRDefault="0036395D" w:rsidP="0036395D">
            <w:pPr>
              <w:jc w:val="center"/>
              <w:rPr>
                <w:sz w:val="18"/>
                <w:szCs w:val="18"/>
              </w:rPr>
            </w:pPr>
          </w:p>
        </w:tc>
        <w:tc>
          <w:tcPr>
            <w:tcW w:w="317" w:type="dxa"/>
          </w:tcPr>
          <w:p w14:paraId="4CDADDB6" w14:textId="77777777" w:rsidR="0036395D" w:rsidRPr="005A0C25" w:rsidRDefault="0036395D" w:rsidP="0036395D">
            <w:pPr>
              <w:jc w:val="both"/>
              <w:rPr>
                <w:sz w:val="18"/>
                <w:szCs w:val="18"/>
              </w:rPr>
            </w:pPr>
          </w:p>
        </w:tc>
        <w:tc>
          <w:tcPr>
            <w:tcW w:w="2619" w:type="dxa"/>
            <w:tcBorders>
              <w:bottom w:val="single" w:sz="4" w:space="0" w:color="auto"/>
            </w:tcBorders>
            <w:hideMark/>
          </w:tcPr>
          <w:p w14:paraId="03786EE1" w14:textId="77777777" w:rsidR="0036395D" w:rsidRPr="005A0C25" w:rsidRDefault="0036395D" w:rsidP="0036395D">
            <w:pPr>
              <w:jc w:val="both"/>
              <w:rPr>
                <w:sz w:val="18"/>
                <w:szCs w:val="18"/>
              </w:rPr>
            </w:pPr>
          </w:p>
        </w:tc>
        <w:tc>
          <w:tcPr>
            <w:tcW w:w="241" w:type="dxa"/>
          </w:tcPr>
          <w:p w14:paraId="3E426676" w14:textId="77777777" w:rsidR="0036395D" w:rsidRPr="005A0C25" w:rsidRDefault="0036395D" w:rsidP="0036395D">
            <w:pPr>
              <w:jc w:val="center"/>
              <w:rPr>
                <w:sz w:val="18"/>
                <w:szCs w:val="18"/>
              </w:rPr>
            </w:pPr>
          </w:p>
        </w:tc>
        <w:tc>
          <w:tcPr>
            <w:tcW w:w="4422" w:type="dxa"/>
            <w:vAlign w:val="center"/>
            <w:hideMark/>
          </w:tcPr>
          <w:p w14:paraId="1461839A" w14:textId="77777777" w:rsidR="0036395D" w:rsidRPr="005A0C25" w:rsidRDefault="0036395D" w:rsidP="0036395D">
            <w:pPr>
              <w:jc w:val="center"/>
              <w:rPr>
                <w:sz w:val="18"/>
                <w:szCs w:val="18"/>
              </w:rPr>
            </w:pPr>
            <w:r w:rsidRPr="005A0C25">
              <w:rPr>
                <w:sz w:val="18"/>
                <w:szCs w:val="18"/>
              </w:rPr>
              <w:t>«____» _________20__ год</w:t>
            </w:r>
          </w:p>
        </w:tc>
      </w:tr>
      <w:tr w:rsidR="007B046C" w:rsidRPr="00E6254F" w14:paraId="32C3E3A0" w14:textId="77777777" w:rsidTr="003B6007">
        <w:trPr>
          <w:cantSplit/>
          <w:trHeight w:val="255"/>
          <w:tblHeader/>
        </w:trPr>
        <w:tc>
          <w:tcPr>
            <w:tcW w:w="4797" w:type="dxa"/>
          </w:tcPr>
          <w:p w14:paraId="049F07DF" w14:textId="77777777" w:rsidR="0036395D" w:rsidRPr="00E6254F" w:rsidRDefault="0036395D" w:rsidP="0036395D">
            <w:pPr>
              <w:spacing w:line="200" w:lineRule="exact"/>
              <w:jc w:val="both"/>
              <w:rPr>
                <w:szCs w:val="24"/>
              </w:rPr>
            </w:pPr>
          </w:p>
        </w:tc>
        <w:tc>
          <w:tcPr>
            <w:tcW w:w="2717" w:type="dxa"/>
            <w:tcBorders>
              <w:top w:val="single" w:sz="4" w:space="0" w:color="auto"/>
            </w:tcBorders>
            <w:hideMark/>
          </w:tcPr>
          <w:p w14:paraId="63FDB194" w14:textId="77777777" w:rsidR="0036395D" w:rsidRPr="005A0C25" w:rsidRDefault="0036395D" w:rsidP="0036395D">
            <w:pPr>
              <w:spacing w:line="200" w:lineRule="exact"/>
              <w:jc w:val="center"/>
              <w:rPr>
                <w:sz w:val="18"/>
                <w:szCs w:val="18"/>
              </w:rPr>
            </w:pPr>
            <w:r w:rsidRPr="005A0C25">
              <w:rPr>
                <w:sz w:val="18"/>
                <w:szCs w:val="18"/>
              </w:rPr>
              <w:t>(номер контактного телефона)</w:t>
            </w:r>
          </w:p>
        </w:tc>
        <w:tc>
          <w:tcPr>
            <w:tcW w:w="317" w:type="dxa"/>
          </w:tcPr>
          <w:p w14:paraId="1692641E" w14:textId="77777777" w:rsidR="0036395D" w:rsidRPr="005A0C25" w:rsidRDefault="0036395D" w:rsidP="0036395D">
            <w:pPr>
              <w:spacing w:line="200" w:lineRule="exact"/>
              <w:jc w:val="center"/>
              <w:rPr>
                <w:sz w:val="18"/>
                <w:szCs w:val="18"/>
              </w:rPr>
            </w:pPr>
          </w:p>
        </w:tc>
        <w:tc>
          <w:tcPr>
            <w:tcW w:w="2619" w:type="dxa"/>
            <w:tcBorders>
              <w:top w:val="single" w:sz="4" w:space="0" w:color="auto"/>
            </w:tcBorders>
            <w:hideMark/>
          </w:tcPr>
          <w:p w14:paraId="09179537" w14:textId="77777777" w:rsidR="0036395D" w:rsidRPr="003B6007" w:rsidRDefault="0036395D" w:rsidP="0036395D">
            <w:pPr>
              <w:spacing w:line="200" w:lineRule="exact"/>
              <w:jc w:val="center"/>
              <w:rPr>
                <w:sz w:val="18"/>
                <w:szCs w:val="18"/>
              </w:rPr>
            </w:pPr>
            <w:r w:rsidRPr="005A0C25">
              <w:rPr>
                <w:sz w:val="18"/>
                <w:szCs w:val="18"/>
              </w:rPr>
              <w:t xml:space="preserve"> </w:t>
            </w:r>
            <w:r w:rsidR="003B6007">
              <w:rPr>
                <w:sz w:val="18"/>
                <w:szCs w:val="18"/>
              </w:rPr>
              <w:t>(электронный адрес)</w:t>
            </w:r>
          </w:p>
        </w:tc>
        <w:tc>
          <w:tcPr>
            <w:tcW w:w="241" w:type="dxa"/>
          </w:tcPr>
          <w:p w14:paraId="68C408F0" w14:textId="77777777" w:rsidR="0036395D" w:rsidRPr="005A0C25" w:rsidRDefault="0036395D" w:rsidP="0036395D">
            <w:pPr>
              <w:spacing w:line="200" w:lineRule="exact"/>
              <w:jc w:val="center"/>
              <w:rPr>
                <w:sz w:val="18"/>
                <w:szCs w:val="18"/>
              </w:rPr>
            </w:pPr>
          </w:p>
        </w:tc>
        <w:tc>
          <w:tcPr>
            <w:tcW w:w="4422" w:type="dxa"/>
            <w:vAlign w:val="center"/>
            <w:hideMark/>
          </w:tcPr>
          <w:p w14:paraId="4397D49A" w14:textId="77777777" w:rsidR="0036395D" w:rsidRPr="005A0C25" w:rsidRDefault="0036395D" w:rsidP="0036395D">
            <w:pPr>
              <w:spacing w:line="200" w:lineRule="exact"/>
              <w:jc w:val="center"/>
              <w:rPr>
                <w:sz w:val="18"/>
                <w:szCs w:val="18"/>
              </w:rPr>
            </w:pPr>
            <w:r w:rsidRPr="005A0C25">
              <w:rPr>
                <w:sz w:val="18"/>
                <w:szCs w:val="18"/>
              </w:rPr>
              <w:t>(дата составления</w:t>
            </w:r>
            <w:r>
              <w:rPr>
                <w:sz w:val="18"/>
                <w:szCs w:val="18"/>
              </w:rPr>
              <w:t xml:space="preserve"> </w:t>
            </w:r>
            <w:r w:rsidRPr="005A0C25">
              <w:rPr>
                <w:sz w:val="18"/>
                <w:szCs w:val="18"/>
              </w:rPr>
              <w:t>документа)</w:t>
            </w:r>
          </w:p>
        </w:tc>
      </w:tr>
    </w:tbl>
    <w:p w14:paraId="20003623" w14:textId="77777777" w:rsidR="00A91261" w:rsidRDefault="00A91261" w:rsidP="00A91261">
      <w:pPr>
        <w:pStyle w:val="11"/>
        <w:rPr>
          <w:rFonts w:ascii="Times New Roman" w:hAnsi="Times New Roman"/>
          <w:kern w:val="24"/>
          <w:sz w:val="10"/>
        </w:rPr>
      </w:pPr>
    </w:p>
    <w:p w14:paraId="43299B5B" w14:textId="77777777" w:rsidR="00882E5B" w:rsidRPr="00DB42B5" w:rsidRDefault="00882E5B" w:rsidP="00A91261">
      <w:pPr>
        <w:pStyle w:val="11"/>
        <w:rPr>
          <w:rFonts w:ascii="Times New Roman" w:hAnsi="Times New Roman"/>
          <w:kern w:val="24"/>
          <w:sz w:val="10"/>
        </w:rPr>
      </w:pPr>
    </w:p>
    <w:p w14:paraId="2E39C634" w14:textId="77777777" w:rsidR="00EA5CC9" w:rsidRDefault="00EA5CC9" w:rsidP="0036395D"/>
    <w:sectPr w:rsidR="00EA5CC9" w:rsidSect="00E828FF">
      <w:headerReference w:type="even" r:id="rId8"/>
      <w:headerReference w:type="default" r:id="rId9"/>
      <w:pgSz w:w="16840" w:h="11907" w:orient="landscape" w:code="9"/>
      <w:pgMar w:top="624" w:right="340" w:bottom="567" w:left="340" w:header="567"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50CB3" w14:textId="77777777" w:rsidR="00340AFE" w:rsidRDefault="00340AFE">
      <w:r>
        <w:separator/>
      </w:r>
    </w:p>
  </w:endnote>
  <w:endnote w:type="continuationSeparator" w:id="0">
    <w:p w14:paraId="5F451B34" w14:textId="77777777" w:rsidR="00340AFE" w:rsidRDefault="0034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1AAC2" w14:textId="77777777" w:rsidR="00340AFE" w:rsidRDefault="00340AFE">
      <w:r>
        <w:separator/>
      </w:r>
    </w:p>
  </w:footnote>
  <w:footnote w:type="continuationSeparator" w:id="0">
    <w:p w14:paraId="00963FDA" w14:textId="77777777" w:rsidR="00340AFE" w:rsidRDefault="00340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9FE4F" w14:textId="77777777" w:rsidR="00C76A66" w:rsidRDefault="00C76A6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82E0D9D" w14:textId="77777777" w:rsidR="00C76A66" w:rsidRDefault="00C76A6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F477E" w14:textId="77777777" w:rsidR="00C76A66" w:rsidRDefault="00C76A66" w:rsidP="00690EBA">
    <w:pPr>
      <w:pStyle w:val="a3"/>
      <w:jc w:val="center"/>
      <w:rPr>
        <w:rStyle w:val="a5"/>
      </w:rPr>
    </w:pPr>
    <w:r w:rsidRPr="001755EB">
      <w:rPr>
        <w:rStyle w:val="a5"/>
      </w:rPr>
      <w:fldChar w:fldCharType="begin"/>
    </w:r>
    <w:r w:rsidRPr="001755EB">
      <w:rPr>
        <w:rStyle w:val="a5"/>
      </w:rPr>
      <w:instrText xml:space="preserve"> PAGE </w:instrText>
    </w:r>
    <w:r w:rsidRPr="001755EB">
      <w:rPr>
        <w:rStyle w:val="a5"/>
      </w:rPr>
      <w:fldChar w:fldCharType="separate"/>
    </w:r>
    <w:r>
      <w:rPr>
        <w:rStyle w:val="a5"/>
        <w:noProof/>
      </w:rPr>
      <w:t>60</w:t>
    </w:r>
    <w:r w:rsidRPr="001755EB">
      <w:rPr>
        <w:rStyle w:val="a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54420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B66D75"/>
    <w:multiLevelType w:val="multilevel"/>
    <w:tmpl w:val="F5BE1072"/>
    <w:lvl w:ilvl="0">
      <w:start w:val="2100"/>
      <w:numFmt w:val="decimal"/>
      <w:lvlText w:val="(%1)"/>
      <w:lvlJc w:val="left"/>
      <w:pPr>
        <w:tabs>
          <w:tab w:val="num" w:pos="6120"/>
        </w:tabs>
        <w:ind w:left="6120" w:hanging="57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75C0FC6"/>
    <w:multiLevelType w:val="multilevel"/>
    <w:tmpl w:val="D512BCC0"/>
    <w:lvl w:ilvl="0">
      <w:start w:val="4000"/>
      <w:numFmt w:val="decimal"/>
      <w:lvlText w:val="(%1)"/>
      <w:lvlJc w:val="left"/>
      <w:pPr>
        <w:tabs>
          <w:tab w:val="num" w:pos="13650"/>
        </w:tabs>
        <w:ind w:left="13650" w:hanging="132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98304C9"/>
    <w:multiLevelType w:val="multilevel"/>
    <w:tmpl w:val="9BE07796"/>
    <w:lvl w:ilvl="0">
      <w:start w:val="5000"/>
      <w:numFmt w:val="bullet"/>
      <w:lvlText w:val=""/>
      <w:lvlJc w:val="left"/>
      <w:pPr>
        <w:ind w:left="720" w:hanging="360"/>
      </w:pPr>
      <w:rPr>
        <w:rFonts w:ascii="Symbol" w:eastAsia="Times New Roman"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09E41EF0"/>
    <w:multiLevelType w:val="hybridMultilevel"/>
    <w:tmpl w:val="1CFEA53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D54974"/>
    <w:multiLevelType w:val="multilevel"/>
    <w:tmpl w:val="2626E7E8"/>
    <w:lvl w:ilvl="0">
      <w:start w:val="8000"/>
      <w:numFmt w:val="decimal"/>
      <w:lvlText w:val="(%1)"/>
      <w:lvlJc w:val="left"/>
      <w:pPr>
        <w:tabs>
          <w:tab w:val="num" w:pos="885"/>
        </w:tabs>
        <w:ind w:left="885" w:hanging="525"/>
      </w:pPr>
      <w:rPr>
        <w:rFonts w:hint="default"/>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FB41089"/>
    <w:multiLevelType w:val="multilevel"/>
    <w:tmpl w:val="2F7AB4B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333B72"/>
    <w:multiLevelType w:val="multilevel"/>
    <w:tmpl w:val="4A425954"/>
    <w:lvl w:ilvl="0">
      <w:start w:val="4000"/>
      <w:numFmt w:val="decimal"/>
      <w:lvlText w:val="(%1)"/>
      <w:lvlJc w:val="left"/>
      <w:pPr>
        <w:tabs>
          <w:tab w:val="num" w:pos="885"/>
        </w:tabs>
        <w:ind w:left="885" w:hanging="52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3A43A81"/>
    <w:multiLevelType w:val="multilevel"/>
    <w:tmpl w:val="91C6D05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E54577"/>
    <w:multiLevelType w:val="hybridMultilevel"/>
    <w:tmpl w:val="C4BC1A16"/>
    <w:lvl w:ilvl="0" w:tplc="FFFFFFFF">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98D6132"/>
    <w:multiLevelType w:val="multilevel"/>
    <w:tmpl w:val="6AE8CBAE"/>
    <w:lvl w:ilvl="0">
      <w:start w:val="5000"/>
      <w:numFmt w:val="bullet"/>
      <w:lvlText w:val=""/>
      <w:lvlJc w:val="left"/>
      <w:pPr>
        <w:ind w:left="1080" w:hanging="360"/>
      </w:pPr>
      <w:rPr>
        <w:rFonts w:ascii="Symbol" w:eastAsia="Times New Roman"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1" w15:restartNumberingAfterBreak="0">
    <w:nsid w:val="1AA26A64"/>
    <w:multiLevelType w:val="hybridMultilevel"/>
    <w:tmpl w:val="45704F44"/>
    <w:lvl w:ilvl="0" w:tplc="FFFFFFFF">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FFC4608"/>
    <w:multiLevelType w:val="hybridMultilevel"/>
    <w:tmpl w:val="11E8470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382D83"/>
    <w:multiLevelType w:val="singleLevel"/>
    <w:tmpl w:val="6970513E"/>
    <w:lvl w:ilvl="0">
      <w:start w:val="1"/>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14" w15:restartNumberingAfterBreak="0">
    <w:nsid w:val="20BB5A7C"/>
    <w:multiLevelType w:val="multilevel"/>
    <w:tmpl w:val="4D3431AA"/>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28207E1"/>
    <w:multiLevelType w:val="hybridMultilevel"/>
    <w:tmpl w:val="A3F201B6"/>
    <w:lvl w:ilvl="0" w:tplc="FFFFFFFF">
      <w:start w:val="1"/>
      <w:numFmt w:val="decimal"/>
      <w:lvlText w:val="%1."/>
      <w:lvlJc w:val="left"/>
      <w:pPr>
        <w:tabs>
          <w:tab w:val="num" w:pos="899"/>
        </w:tabs>
        <w:ind w:left="899" w:hanging="360"/>
      </w:pPr>
      <w:rPr>
        <w:rFonts w:hint="default"/>
      </w:rPr>
    </w:lvl>
    <w:lvl w:ilvl="1" w:tplc="FFFFFFFF" w:tentative="1">
      <w:start w:val="1"/>
      <w:numFmt w:val="lowerLetter"/>
      <w:lvlText w:val="%2."/>
      <w:lvlJc w:val="left"/>
      <w:pPr>
        <w:tabs>
          <w:tab w:val="num" w:pos="1619"/>
        </w:tabs>
        <w:ind w:left="1619" w:hanging="360"/>
      </w:pPr>
    </w:lvl>
    <w:lvl w:ilvl="2" w:tplc="FFFFFFFF" w:tentative="1">
      <w:start w:val="1"/>
      <w:numFmt w:val="lowerRoman"/>
      <w:lvlText w:val="%3."/>
      <w:lvlJc w:val="right"/>
      <w:pPr>
        <w:tabs>
          <w:tab w:val="num" w:pos="2339"/>
        </w:tabs>
        <w:ind w:left="2339" w:hanging="180"/>
      </w:pPr>
    </w:lvl>
    <w:lvl w:ilvl="3" w:tplc="FFFFFFFF" w:tentative="1">
      <w:start w:val="1"/>
      <w:numFmt w:val="decimal"/>
      <w:lvlText w:val="%4."/>
      <w:lvlJc w:val="left"/>
      <w:pPr>
        <w:tabs>
          <w:tab w:val="num" w:pos="3059"/>
        </w:tabs>
        <w:ind w:left="3059" w:hanging="360"/>
      </w:pPr>
    </w:lvl>
    <w:lvl w:ilvl="4" w:tplc="FFFFFFFF" w:tentative="1">
      <w:start w:val="1"/>
      <w:numFmt w:val="lowerLetter"/>
      <w:lvlText w:val="%5."/>
      <w:lvlJc w:val="left"/>
      <w:pPr>
        <w:tabs>
          <w:tab w:val="num" w:pos="3779"/>
        </w:tabs>
        <w:ind w:left="3779" w:hanging="360"/>
      </w:pPr>
    </w:lvl>
    <w:lvl w:ilvl="5" w:tplc="FFFFFFFF" w:tentative="1">
      <w:start w:val="1"/>
      <w:numFmt w:val="lowerRoman"/>
      <w:lvlText w:val="%6."/>
      <w:lvlJc w:val="right"/>
      <w:pPr>
        <w:tabs>
          <w:tab w:val="num" w:pos="4499"/>
        </w:tabs>
        <w:ind w:left="4499" w:hanging="180"/>
      </w:pPr>
    </w:lvl>
    <w:lvl w:ilvl="6" w:tplc="FFFFFFFF" w:tentative="1">
      <w:start w:val="1"/>
      <w:numFmt w:val="decimal"/>
      <w:lvlText w:val="%7."/>
      <w:lvlJc w:val="left"/>
      <w:pPr>
        <w:tabs>
          <w:tab w:val="num" w:pos="5219"/>
        </w:tabs>
        <w:ind w:left="5219" w:hanging="360"/>
      </w:pPr>
    </w:lvl>
    <w:lvl w:ilvl="7" w:tplc="FFFFFFFF" w:tentative="1">
      <w:start w:val="1"/>
      <w:numFmt w:val="lowerLetter"/>
      <w:lvlText w:val="%8."/>
      <w:lvlJc w:val="left"/>
      <w:pPr>
        <w:tabs>
          <w:tab w:val="num" w:pos="5939"/>
        </w:tabs>
        <w:ind w:left="5939" w:hanging="360"/>
      </w:pPr>
    </w:lvl>
    <w:lvl w:ilvl="8" w:tplc="FFFFFFFF" w:tentative="1">
      <w:start w:val="1"/>
      <w:numFmt w:val="lowerRoman"/>
      <w:lvlText w:val="%9."/>
      <w:lvlJc w:val="right"/>
      <w:pPr>
        <w:tabs>
          <w:tab w:val="num" w:pos="6659"/>
        </w:tabs>
        <w:ind w:left="6659" w:hanging="180"/>
      </w:pPr>
    </w:lvl>
  </w:abstractNum>
  <w:abstractNum w:abstractNumId="16" w15:restartNumberingAfterBreak="0">
    <w:nsid w:val="268D1CA5"/>
    <w:multiLevelType w:val="hybridMultilevel"/>
    <w:tmpl w:val="E8E41BC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17500F"/>
    <w:multiLevelType w:val="hybridMultilevel"/>
    <w:tmpl w:val="3C5280FA"/>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8" w15:restartNumberingAfterBreak="0">
    <w:nsid w:val="27E822E5"/>
    <w:multiLevelType w:val="multilevel"/>
    <w:tmpl w:val="DA8CD60E"/>
    <w:lvl w:ilvl="0">
      <w:start w:val="3100"/>
      <w:numFmt w:val="decimal"/>
      <w:lvlText w:val="(%1)"/>
      <w:lvlJc w:val="left"/>
      <w:pPr>
        <w:tabs>
          <w:tab w:val="num" w:pos="5400"/>
        </w:tabs>
        <w:ind w:left="5400" w:hanging="504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A275E8A"/>
    <w:multiLevelType w:val="hybridMultilevel"/>
    <w:tmpl w:val="5EEE5FE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942952"/>
    <w:multiLevelType w:val="multilevel"/>
    <w:tmpl w:val="B6BCFF1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B290C15"/>
    <w:multiLevelType w:val="multilevel"/>
    <w:tmpl w:val="E6029816"/>
    <w:lvl w:ilvl="0">
      <w:start w:val="8000"/>
      <w:numFmt w:val="decimal"/>
      <w:lvlText w:val="(%1)"/>
      <w:lvlJc w:val="left"/>
      <w:pPr>
        <w:tabs>
          <w:tab w:val="num" w:pos="13545"/>
        </w:tabs>
        <w:ind w:left="13545" w:hanging="13185"/>
      </w:pPr>
      <w:rPr>
        <w:rFonts w:hint="default"/>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2E6B69FF"/>
    <w:multiLevelType w:val="multilevel"/>
    <w:tmpl w:val="5AAE4B64"/>
    <w:lvl w:ilvl="0">
      <w:start w:val="4000"/>
      <w:numFmt w:val="decimal"/>
      <w:lvlText w:val="(%1)"/>
      <w:lvlJc w:val="left"/>
      <w:pPr>
        <w:tabs>
          <w:tab w:val="num" w:pos="13350"/>
        </w:tabs>
        <w:ind w:left="13350" w:hanging="129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2E9C65F0"/>
    <w:multiLevelType w:val="hybridMultilevel"/>
    <w:tmpl w:val="FB70B24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39E96EA4"/>
    <w:multiLevelType w:val="hybridMultilevel"/>
    <w:tmpl w:val="8CB4630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4F5467"/>
    <w:multiLevelType w:val="multilevel"/>
    <w:tmpl w:val="436AC39C"/>
    <w:lvl w:ilvl="0">
      <w:start w:val="1000"/>
      <w:numFmt w:val="decimal"/>
      <w:lvlText w:val="(%1)"/>
      <w:lvlJc w:val="left"/>
      <w:pPr>
        <w:tabs>
          <w:tab w:val="num" w:pos="6840"/>
        </w:tabs>
        <w:ind w:left="6840" w:hanging="6480"/>
      </w:pPr>
      <w:rPr>
        <w:rFonts w:hint="default"/>
        <w:b/>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5970322"/>
    <w:multiLevelType w:val="multilevel"/>
    <w:tmpl w:val="AAF27F9A"/>
    <w:lvl w:ilvl="0">
      <w:numFmt w:val="bullet"/>
      <w:lvlText w:val="-"/>
      <w:lvlJc w:val="left"/>
      <w:pPr>
        <w:tabs>
          <w:tab w:val="num" w:pos="1080"/>
        </w:tabs>
        <w:ind w:left="1003" w:hanging="283"/>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0E594B"/>
    <w:multiLevelType w:val="hybridMultilevel"/>
    <w:tmpl w:val="AAF27F9A"/>
    <w:lvl w:ilvl="0" w:tplc="FFFFFFFF">
      <w:numFmt w:val="bullet"/>
      <w:lvlText w:val="-"/>
      <w:lvlJc w:val="left"/>
      <w:pPr>
        <w:tabs>
          <w:tab w:val="num" w:pos="644"/>
        </w:tabs>
        <w:ind w:left="624" w:hanging="34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7401956"/>
    <w:multiLevelType w:val="multilevel"/>
    <w:tmpl w:val="68CA8A30"/>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967F72"/>
    <w:multiLevelType w:val="hybridMultilevel"/>
    <w:tmpl w:val="4CC46E5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58213D"/>
    <w:multiLevelType w:val="multilevel"/>
    <w:tmpl w:val="91C6D05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E8C1066"/>
    <w:multiLevelType w:val="hybridMultilevel"/>
    <w:tmpl w:val="44E467B0"/>
    <w:lvl w:ilvl="0" w:tplc="FFFFFFFF">
      <w:start w:val="1"/>
      <w:numFmt w:val="decimal"/>
      <w:lvlText w:val="%1."/>
      <w:lvlJc w:val="left"/>
      <w:pPr>
        <w:tabs>
          <w:tab w:val="num" w:pos="899"/>
        </w:tabs>
        <w:ind w:left="899" w:hanging="360"/>
      </w:pPr>
      <w:rPr>
        <w:rFonts w:hint="default"/>
      </w:rPr>
    </w:lvl>
    <w:lvl w:ilvl="1" w:tplc="FFFFFFFF" w:tentative="1">
      <w:start w:val="1"/>
      <w:numFmt w:val="lowerLetter"/>
      <w:lvlText w:val="%2."/>
      <w:lvlJc w:val="left"/>
      <w:pPr>
        <w:tabs>
          <w:tab w:val="num" w:pos="1619"/>
        </w:tabs>
        <w:ind w:left="1619" w:hanging="360"/>
      </w:pPr>
    </w:lvl>
    <w:lvl w:ilvl="2" w:tplc="FFFFFFFF" w:tentative="1">
      <w:start w:val="1"/>
      <w:numFmt w:val="lowerRoman"/>
      <w:lvlText w:val="%3."/>
      <w:lvlJc w:val="right"/>
      <w:pPr>
        <w:tabs>
          <w:tab w:val="num" w:pos="2339"/>
        </w:tabs>
        <w:ind w:left="2339" w:hanging="180"/>
      </w:pPr>
    </w:lvl>
    <w:lvl w:ilvl="3" w:tplc="FFFFFFFF" w:tentative="1">
      <w:start w:val="1"/>
      <w:numFmt w:val="decimal"/>
      <w:lvlText w:val="%4."/>
      <w:lvlJc w:val="left"/>
      <w:pPr>
        <w:tabs>
          <w:tab w:val="num" w:pos="3059"/>
        </w:tabs>
        <w:ind w:left="3059" w:hanging="360"/>
      </w:pPr>
    </w:lvl>
    <w:lvl w:ilvl="4" w:tplc="FFFFFFFF" w:tentative="1">
      <w:start w:val="1"/>
      <w:numFmt w:val="lowerLetter"/>
      <w:lvlText w:val="%5."/>
      <w:lvlJc w:val="left"/>
      <w:pPr>
        <w:tabs>
          <w:tab w:val="num" w:pos="3779"/>
        </w:tabs>
        <w:ind w:left="3779" w:hanging="360"/>
      </w:pPr>
    </w:lvl>
    <w:lvl w:ilvl="5" w:tplc="FFFFFFFF" w:tentative="1">
      <w:start w:val="1"/>
      <w:numFmt w:val="lowerRoman"/>
      <w:lvlText w:val="%6."/>
      <w:lvlJc w:val="right"/>
      <w:pPr>
        <w:tabs>
          <w:tab w:val="num" w:pos="4499"/>
        </w:tabs>
        <w:ind w:left="4499" w:hanging="180"/>
      </w:pPr>
    </w:lvl>
    <w:lvl w:ilvl="6" w:tplc="FFFFFFFF" w:tentative="1">
      <w:start w:val="1"/>
      <w:numFmt w:val="decimal"/>
      <w:lvlText w:val="%7."/>
      <w:lvlJc w:val="left"/>
      <w:pPr>
        <w:tabs>
          <w:tab w:val="num" w:pos="5219"/>
        </w:tabs>
        <w:ind w:left="5219" w:hanging="360"/>
      </w:pPr>
    </w:lvl>
    <w:lvl w:ilvl="7" w:tplc="FFFFFFFF" w:tentative="1">
      <w:start w:val="1"/>
      <w:numFmt w:val="lowerLetter"/>
      <w:lvlText w:val="%8."/>
      <w:lvlJc w:val="left"/>
      <w:pPr>
        <w:tabs>
          <w:tab w:val="num" w:pos="5939"/>
        </w:tabs>
        <w:ind w:left="5939" w:hanging="360"/>
      </w:pPr>
    </w:lvl>
    <w:lvl w:ilvl="8" w:tplc="FFFFFFFF" w:tentative="1">
      <w:start w:val="1"/>
      <w:numFmt w:val="lowerRoman"/>
      <w:lvlText w:val="%9."/>
      <w:lvlJc w:val="right"/>
      <w:pPr>
        <w:tabs>
          <w:tab w:val="num" w:pos="6659"/>
        </w:tabs>
        <w:ind w:left="6659" w:hanging="180"/>
      </w:pPr>
    </w:lvl>
  </w:abstractNum>
  <w:abstractNum w:abstractNumId="32" w15:restartNumberingAfterBreak="0">
    <w:nsid w:val="50620F02"/>
    <w:multiLevelType w:val="singleLevel"/>
    <w:tmpl w:val="F6D4DFB0"/>
    <w:lvl w:ilvl="0">
      <w:numFmt w:val="bullet"/>
      <w:lvlText w:val="-"/>
      <w:lvlJc w:val="left"/>
      <w:pPr>
        <w:tabs>
          <w:tab w:val="num" w:pos="644"/>
        </w:tabs>
        <w:ind w:left="644" w:hanging="360"/>
      </w:pPr>
      <w:rPr>
        <w:rFonts w:hint="default"/>
      </w:rPr>
    </w:lvl>
  </w:abstractNum>
  <w:abstractNum w:abstractNumId="33" w15:restartNumberingAfterBreak="0">
    <w:nsid w:val="55D04A2F"/>
    <w:multiLevelType w:val="multilevel"/>
    <w:tmpl w:val="68CA8A30"/>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3D3A99"/>
    <w:multiLevelType w:val="multilevel"/>
    <w:tmpl w:val="AAF27F9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704780"/>
    <w:multiLevelType w:val="hybridMultilevel"/>
    <w:tmpl w:val="FFA2982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F7443D"/>
    <w:multiLevelType w:val="multilevel"/>
    <w:tmpl w:val="CA9071D6"/>
    <w:lvl w:ilvl="0">
      <w:start w:val="2000"/>
      <w:numFmt w:val="decimal"/>
      <w:lvlText w:val="(%1)"/>
      <w:lvlJc w:val="left"/>
      <w:pPr>
        <w:tabs>
          <w:tab w:val="num" w:pos="6840"/>
        </w:tabs>
        <w:ind w:left="6840" w:hanging="6480"/>
      </w:pPr>
      <w:rPr>
        <w:rFonts w:hint="default"/>
        <w:b/>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5D793F8C"/>
    <w:multiLevelType w:val="hybridMultilevel"/>
    <w:tmpl w:val="1B6AF95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8C6303"/>
    <w:multiLevelType w:val="multilevel"/>
    <w:tmpl w:val="534E6EAA"/>
    <w:lvl w:ilvl="0">
      <w:start w:val="4000"/>
      <w:numFmt w:val="decimal"/>
      <w:lvlText w:val="(%1)"/>
      <w:lvlJc w:val="left"/>
      <w:pPr>
        <w:tabs>
          <w:tab w:val="num" w:pos="13335"/>
        </w:tabs>
        <w:ind w:left="13335" w:hanging="13200"/>
      </w:pPr>
      <w:rPr>
        <w:rFonts w:hint="default"/>
        <w:sz w:val="22"/>
      </w:rPr>
    </w:lvl>
    <w:lvl w:ilvl="1" w:tentative="1">
      <w:start w:val="1"/>
      <w:numFmt w:val="lowerLetter"/>
      <w:lvlText w:val="%2."/>
      <w:lvlJc w:val="left"/>
      <w:pPr>
        <w:tabs>
          <w:tab w:val="num" w:pos="1215"/>
        </w:tabs>
        <w:ind w:left="1215" w:hanging="360"/>
      </w:pPr>
    </w:lvl>
    <w:lvl w:ilvl="2" w:tentative="1">
      <w:start w:val="1"/>
      <w:numFmt w:val="lowerRoman"/>
      <w:lvlText w:val="%3."/>
      <w:lvlJc w:val="right"/>
      <w:pPr>
        <w:tabs>
          <w:tab w:val="num" w:pos="1935"/>
        </w:tabs>
        <w:ind w:left="1935" w:hanging="180"/>
      </w:pPr>
    </w:lvl>
    <w:lvl w:ilvl="3" w:tentative="1">
      <w:start w:val="1"/>
      <w:numFmt w:val="decimal"/>
      <w:lvlText w:val="%4."/>
      <w:lvlJc w:val="left"/>
      <w:pPr>
        <w:tabs>
          <w:tab w:val="num" w:pos="2655"/>
        </w:tabs>
        <w:ind w:left="2655" w:hanging="360"/>
      </w:pPr>
    </w:lvl>
    <w:lvl w:ilvl="4" w:tentative="1">
      <w:start w:val="1"/>
      <w:numFmt w:val="lowerLetter"/>
      <w:lvlText w:val="%5."/>
      <w:lvlJc w:val="left"/>
      <w:pPr>
        <w:tabs>
          <w:tab w:val="num" w:pos="3375"/>
        </w:tabs>
        <w:ind w:left="3375" w:hanging="360"/>
      </w:pPr>
    </w:lvl>
    <w:lvl w:ilvl="5" w:tentative="1">
      <w:start w:val="1"/>
      <w:numFmt w:val="lowerRoman"/>
      <w:lvlText w:val="%6."/>
      <w:lvlJc w:val="right"/>
      <w:pPr>
        <w:tabs>
          <w:tab w:val="num" w:pos="4095"/>
        </w:tabs>
        <w:ind w:left="4095" w:hanging="180"/>
      </w:pPr>
    </w:lvl>
    <w:lvl w:ilvl="6" w:tentative="1">
      <w:start w:val="1"/>
      <w:numFmt w:val="decimal"/>
      <w:lvlText w:val="%7."/>
      <w:lvlJc w:val="left"/>
      <w:pPr>
        <w:tabs>
          <w:tab w:val="num" w:pos="4815"/>
        </w:tabs>
        <w:ind w:left="4815" w:hanging="360"/>
      </w:pPr>
    </w:lvl>
    <w:lvl w:ilvl="7" w:tentative="1">
      <w:start w:val="1"/>
      <w:numFmt w:val="lowerLetter"/>
      <w:lvlText w:val="%8."/>
      <w:lvlJc w:val="left"/>
      <w:pPr>
        <w:tabs>
          <w:tab w:val="num" w:pos="5535"/>
        </w:tabs>
        <w:ind w:left="5535" w:hanging="360"/>
      </w:pPr>
    </w:lvl>
    <w:lvl w:ilvl="8" w:tentative="1">
      <w:start w:val="1"/>
      <w:numFmt w:val="lowerRoman"/>
      <w:lvlText w:val="%9."/>
      <w:lvlJc w:val="right"/>
      <w:pPr>
        <w:tabs>
          <w:tab w:val="num" w:pos="6255"/>
        </w:tabs>
        <w:ind w:left="6255" w:hanging="180"/>
      </w:pPr>
    </w:lvl>
  </w:abstractNum>
  <w:abstractNum w:abstractNumId="39" w15:restartNumberingAfterBreak="0">
    <w:nsid w:val="6F74084E"/>
    <w:multiLevelType w:val="hybridMultilevel"/>
    <w:tmpl w:val="32229522"/>
    <w:lvl w:ilvl="0" w:tplc="FFFFFFFF">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71A6457F"/>
    <w:multiLevelType w:val="multilevel"/>
    <w:tmpl w:val="DE3AE260"/>
    <w:lvl w:ilvl="0">
      <w:start w:val="4000"/>
      <w:numFmt w:val="decimal"/>
      <w:lvlText w:val="(%1)"/>
      <w:lvlJc w:val="left"/>
      <w:pPr>
        <w:tabs>
          <w:tab w:val="num" w:pos="495"/>
        </w:tabs>
        <w:ind w:left="495" w:hanging="540"/>
      </w:pPr>
      <w:rPr>
        <w:rFonts w:hint="default"/>
      </w:rPr>
    </w:lvl>
    <w:lvl w:ilvl="1" w:tentative="1">
      <w:start w:val="1"/>
      <w:numFmt w:val="lowerLetter"/>
      <w:lvlText w:val="%2."/>
      <w:lvlJc w:val="left"/>
      <w:pPr>
        <w:tabs>
          <w:tab w:val="num" w:pos="1035"/>
        </w:tabs>
        <w:ind w:left="1035" w:hanging="360"/>
      </w:pPr>
    </w:lvl>
    <w:lvl w:ilvl="2" w:tentative="1">
      <w:start w:val="1"/>
      <w:numFmt w:val="lowerRoman"/>
      <w:lvlText w:val="%3."/>
      <w:lvlJc w:val="right"/>
      <w:pPr>
        <w:tabs>
          <w:tab w:val="num" w:pos="1755"/>
        </w:tabs>
        <w:ind w:left="1755" w:hanging="180"/>
      </w:pPr>
    </w:lvl>
    <w:lvl w:ilvl="3" w:tentative="1">
      <w:start w:val="1"/>
      <w:numFmt w:val="decimal"/>
      <w:lvlText w:val="%4."/>
      <w:lvlJc w:val="left"/>
      <w:pPr>
        <w:tabs>
          <w:tab w:val="num" w:pos="2475"/>
        </w:tabs>
        <w:ind w:left="2475" w:hanging="360"/>
      </w:pPr>
    </w:lvl>
    <w:lvl w:ilvl="4" w:tentative="1">
      <w:start w:val="1"/>
      <w:numFmt w:val="lowerLetter"/>
      <w:lvlText w:val="%5."/>
      <w:lvlJc w:val="left"/>
      <w:pPr>
        <w:tabs>
          <w:tab w:val="num" w:pos="3195"/>
        </w:tabs>
        <w:ind w:left="3195" w:hanging="360"/>
      </w:pPr>
    </w:lvl>
    <w:lvl w:ilvl="5" w:tentative="1">
      <w:start w:val="1"/>
      <w:numFmt w:val="lowerRoman"/>
      <w:lvlText w:val="%6."/>
      <w:lvlJc w:val="right"/>
      <w:pPr>
        <w:tabs>
          <w:tab w:val="num" w:pos="3915"/>
        </w:tabs>
        <w:ind w:left="3915" w:hanging="180"/>
      </w:pPr>
    </w:lvl>
    <w:lvl w:ilvl="6" w:tentative="1">
      <w:start w:val="1"/>
      <w:numFmt w:val="decimal"/>
      <w:lvlText w:val="%7."/>
      <w:lvlJc w:val="left"/>
      <w:pPr>
        <w:tabs>
          <w:tab w:val="num" w:pos="4635"/>
        </w:tabs>
        <w:ind w:left="4635" w:hanging="360"/>
      </w:pPr>
    </w:lvl>
    <w:lvl w:ilvl="7" w:tentative="1">
      <w:start w:val="1"/>
      <w:numFmt w:val="lowerLetter"/>
      <w:lvlText w:val="%8."/>
      <w:lvlJc w:val="left"/>
      <w:pPr>
        <w:tabs>
          <w:tab w:val="num" w:pos="5355"/>
        </w:tabs>
        <w:ind w:left="5355" w:hanging="360"/>
      </w:pPr>
    </w:lvl>
    <w:lvl w:ilvl="8" w:tentative="1">
      <w:start w:val="1"/>
      <w:numFmt w:val="lowerRoman"/>
      <w:lvlText w:val="%9."/>
      <w:lvlJc w:val="right"/>
      <w:pPr>
        <w:tabs>
          <w:tab w:val="num" w:pos="6075"/>
        </w:tabs>
        <w:ind w:left="6075" w:hanging="180"/>
      </w:pPr>
    </w:lvl>
  </w:abstractNum>
  <w:abstractNum w:abstractNumId="41" w15:restartNumberingAfterBreak="0">
    <w:nsid w:val="727C5366"/>
    <w:multiLevelType w:val="singleLevel"/>
    <w:tmpl w:val="59AC75A8"/>
    <w:lvl w:ilvl="0">
      <w:start w:val="1"/>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42" w15:restartNumberingAfterBreak="0">
    <w:nsid w:val="72A62543"/>
    <w:multiLevelType w:val="multilevel"/>
    <w:tmpl w:val="4D3431AA"/>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B327D4A"/>
    <w:multiLevelType w:val="multilevel"/>
    <w:tmpl w:val="AAF27F9A"/>
    <w:lvl w:ilvl="0">
      <w:numFmt w:val="bullet"/>
      <w:lvlText w:val="-"/>
      <w:lvlJc w:val="left"/>
      <w:pPr>
        <w:tabs>
          <w:tab w:val="num" w:pos="644"/>
        </w:tabs>
        <w:ind w:left="567" w:hanging="283"/>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1"/>
  </w:num>
  <w:num w:numId="3">
    <w:abstractNumId w:val="32"/>
  </w:num>
  <w:num w:numId="4">
    <w:abstractNumId w:val="2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1"/>
  </w:num>
  <w:num w:numId="10">
    <w:abstractNumId w:val="15"/>
  </w:num>
  <w:num w:numId="11">
    <w:abstractNumId w:val="39"/>
  </w:num>
  <w:num w:numId="12">
    <w:abstractNumId w:val="35"/>
  </w:num>
  <w:num w:numId="13">
    <w:abstractNumId w:val="29"/>
  </w:num>
  <w:num w:numId="14">
    <w:abstractNumId w:val="19"/>
  </w:num>
  <w:num w:numId="15">
    <w:abstractNumId w:val="24"/>
  </w:num>
  <w:num w:numId="16">
    <w:abstractNumId w:val="9"/>
  </w:num>
  <w:num w:numId="17">
    <w:abstractNumId w:val="4"/>
  </w:num>
  <w:num w:numId="18">
    <w:abstractNumId w:val="16"/>
  </w:num>
  <w:num w:numId="19">
    <w:abstractNumId w:val="37"/>
  </w:num>
  <w:num w:numId="20">
    <w:abstractNumId w:val="12"/>
  </w:num>
  <w:num w:numId="21">
    <w:abstractNumId w:val="11"/>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
  </w:num>
  <w:num w:numId="26">
    <w:abstractNumId w:val="18"/>
  </w:num>
  <w:num w:numId="27">
    <w:abstractNumId w:val="25"/>
  </w:num>
  <w:num w:numId="28">
    <w:abstractNumId w:val="36"/>
  </w:num>
  <w:num w:numId="29">
    <w:abstractNumId w:val="3"/>
  </w:num>
  <w:num w:numId="30">
    <w:abstractNumId w:val="10"/>
  </w:num>
  <w:num w:numId="31">
    <w:abstractNumId w:val="21"/>
  </w:num>
  <w:num w:numId="32">
    <w:abstractNumId w:val="5"/>
  </w:num>
  <w:num w:numId="33">
    <w:abstractNumId w:val="2"/>
  </w:num>
  <w:num w:numId="34">
    <w:abstractNumId w:val="22"/>
  </w:num>
  <w:num w:numId="35">
    <w:abstractNumId w:val="7"/>
  </w:num>
  <w:num w:numId="36">
    <w:abstractNumId w:val="38"/>
  </w:num>
  <w:num w:numId="37">
    <w:abstractNumId w:val="40"/>
  </w:num>
  <w:num w:numId="38">
    <w:abstractNumId w:val="33"/>
  </w:num>
  <w:num w:numId="39">
    <w:abstractNumId w:val="42"/>
  </w:num>
  <w:num w:numId="40">
    <w:abstractNumId w:val="30"/>
  </w:num>
  <w:num w:numId="41">
    <w:abstractNumId w:val="6"/>
  </w:num>
  <w:num w:numId="42">
    <w:abstractNumId w:val="20"/>
  </w:num>
  <w:num w:numId="43">
    <w:abstractNumId w:val="28"/>
  </w:num>
  <w:num w:numId="44">
    <w:abstractNumId w:val="14"/>
  </w:num>
  <w:num w:numId="45">
    <w:abstractNumId w:val="8"/>
  </w:num>
  <w:num w:numId="46">
    <w:abstractNumId w:val="43"/>
  </w:num>
  <w:num w:numId="47">
    <w:abstractNumId w:val="3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DB2"/>
    <w:rsid w:val="00000D97"/>
    <w:rsid w:val="00002430"/>
    <w:rsid w:val="00002C3F"/>
    <w:rsid w:val="000041F0"/>
    <w:rsid w:val="0000618B"/>
    <w:rsid w:val="000062F8"/>
    <w:rsid w:val="0000706F"/>
    <w:rsid w:val="0000755B"/>
    <w:rsid w:val="00014749"/>
    <w:rsid w:val="00014B69"/>
    <w:rsid w:val="00014E6B"/>
    <w:rsid w:val="0001524A"/>
    <w:rsid w:val="00015329"/>
    <w:rsid w:val="00015911"/>
    <w:rsid w:val="00015EF6"/>
    <w:rsid w:val="0002154C"/>
    <w:rsid w:val="00023913"/>
    <w:rsid w:val="0002549F"/>
    <w:rsid w:val="00025688"/>
    <w:rsid w:val="00026F02"/>
    <w:rsid w:val="00027253"/>
    <w:rsid w:val="00027638"/>
    <w:rsid w:val="00033F17"/>
    <w:rsid w:val="00034ADA"/>
    <w:rsid w:val="00037192"/>
    <w:rsid w:val="000432D8"/>
    <w:rsid w:val="00044838"/>
    <w:rsid w:val="000468F9"/>
    <w:rsid w:val="00047453"/>
    <w:rsid w:val="0004777D"/>
    <w:rsid w:val="00052C44"/>
    <w:rsid w:val="00054DFC"/>
    <w:rsid w:val="00057B2A"/>
    <w:rsid w:val="00062E65"/>
    <w:rsid w:val="00063375"/>
    <w:rsid w:val="00063CD8"/>
    <w:rsid w:val="000706D2"/>
    <w:rsid w:val="00071617"/>
    <w:rsid w:val="00071E47"/>
    <w:rsid w:val="00073C26"/>
    <w:rsid w:val="00074079"/>
    <w:rsid w:val="00075281"/>
    <w:rsid w:val="000755F6"/>
    <w:rsid w:val="00075FE3"/>
    <w:rsid w:val="000768DF"/>
    <w:rsid w:val="00076B81"/>
    <w:rsid w:val="00080A38"/>
    <w:rsid w:val="00080F83"/>
    <w:rsid w:val="0008185E"/>
    <w:rsid w:val="00082B11"/>
    <w:rsid w:val="00083BA7"/>
    <w:rsid w:val="00084D02"/>
    <w:rsid w:val="00086C93"/>
    <w:rsid w:val="000924E1"/>
    <w:rsid w:val="000930B0"/>
    <w:rsid w:val="000948BA"/>
    <w:rsid w:val="000969BC"/>
    <w:rsid w:val="00096AF8"/>
    <w:rsid w:val="000A01D5"/>
    <w:rsid w:val="000A0DE2"/>
    <w:rsid w:val="000A1164"/>
    <w:rsid w:val="000A164B"/>
    <w:rsid w:val="000A1AA9"/>
    <w:rsid w:val="000A41AA"/>
    <w:rsid w:val="000A4339"/>
    <w:rsid w:val="000A445C"/>
    <w:rsid w:val="000A4E8D"/>
    <w:rsid w:val="000A76D6"/>
    <w:rsid w:val="000A7CA9"/>
    <w:rsid w:val="000B38A8"/>
    <w:rsid w:val="000B680A"/>
    <w:rsid w:val="000B71A6"/>
    <w:rsid w:val="000C0F7A"/>
    <w:rsid w:val="000C1ECA"/>
    <w:rsid w:val="000C4592"/>
    <w:rsid w:val="000C6823"/>
    <w:rsid w:val="000D07FC"/>
    <w:rsid w:val="000D14DE"/>
    <w:rsid w:val="000D41AC"/>
    <w:rsid w:val="000D573A"/>
    <w:rsid w:val="000E07FA"/>
    <w:rsid w:val="000E1149"/>
    <w:rsid w:val="000E213D"/>
    <w:rsid w:val="000E2B8C"/>
    <w:rsid w:val="000E3676"/>
    <w:rsid w:val="000E79D2"/>
    <w:rsid w:val="000F131D"/>
    <w:rsid w:val="000F3886"/>
    <w:rsid w:val="000F42D2"/>
    <w:rsid w:val="000F4F68"/>
    <w:rsid w:val="000F5253"/>
    <w:rsid w:val="000F5630"/>
    <w:rsid w:val="000F56B8"/>
    <w:rsid w:val="000F6983"/>
    <w:rsid w:val="001005EB"/>
    <w:rsid w:val="00101164"/>
    <w:rsid w:val="001019CE"/>
    <w:rsid w:val="0010358D"/>
    <w:rsid w:val="001060EC"/>
    <w:rsid w:val="00110471"/>
    <w:rsid w:val="00110472"/>
    <w:rsid w:val="00111486"/>
    <w:rsid w:val="001116DE"/>
    <w:rsid w:val="0011357F"/>
    <w:rsid w:val="00113767"/>
    <w:rsid w:val="00116921"/>
    <w:rsid w:val="00117115"/>
    <w:rsid w:val="001172D8"/>
    <w:rsid w:val="001177D4"/>
    <w:rsid w:val="001178B4"/>
    <w:rsid w:val="00117C98"/>
    <w:rsid w:val="00120020"/>
    <w:rsid w:val="0012179B"/>
    <w:rsid w:val="00121C04"/>
    <w:rsid w:val="00122380"/>
    <w:rsid w:val="00127281"/>
    <w:rsid w:val="001300AA"/>
    <w:rsid w:val="00131141"/>
    <w:rsid w:val="00131ED5"/>
    <w:rsid w:val="00135A72"/>
    <w:rsid w:val="0013796F"/>
    <w:rsid w:val="00137D1D"/>
    <w:rsid w:val="0014052C"/>
    <w:rsid w:val="00140EA7"/>
    <w:rsid w:val="001429B5"/>
    <w:rsid w:val="00142DA3"/>
    <w:rsid w:val="00143BD7"/>
    <w:rsid w:val="001441FE"/>
    <w:rsid w:val="00144B20"/>
    <w:rsid w:val="00147034"/>
    <w:rsid w:val="00147379"/>
    <w:rsid w:val="00151F46"/>
    <w:rsid w:val="00152489"/>
    <w:rsid w:val="00152756"/>
    <w:rsid w:val="0015287F"/>
    <w:rsid w:val="00155432"/>
    <w:rsid w:val="0015550B"/>
    <w:rsid w:val="00156C05"/>
    <w:rsid w:val="001603C6"/>
    <w:rsid w:val="00160E8A"/>
    <w:rsid w:val="0016189D"/>
    <w:rsid w:val="001618B5"/>
    <w:rsid w:val="00163846"/>
    <w:rsid w:val="00163C91"/>
    <w:rsid w:val="001648F9"/>
    <w:rsid w:val="001652CF"/>
    <w:rsid w:val="001671E4"/>
    <w:rsid w:val="00171D61"/>
    <w:rsid w:val="00172A52"/>
    <w:rsid w:val="0017358D"/>
    <w:rsid w:val="00173E1D"/>
    <w:rsid w:val="0017422E"/>
    <w:rsid w:val="001755EB"/>
    <w:rsid w:val="001804CE"/>
    <w:rsid w:val="00180FF7"/>
    <w:rsid w:val="001812E4"/>
    <w:rsid w:val="00181301"/>
    <w:rsid w:val="001847CC"/>
    <w:rsid w:val="0018608B"/>
    <w:rsid w:val="00187218"/>
    <w:rsid w:val="0018747F"/>
    <w:rsid w:val="001935D1"/>
    <w:rsid w:val="00196DF9"/>
    <w:rsid w:val="00197639"/>
    <w:rsid w:val="001A04DB"/>
    <w:rsid w:val="001A0DB3"/>
    <w:rsid w:val="001A341B"/>
    <w:rsid w:val="001A4F00"/>
    <w:rsid w:val="001A5340"/>
    <w:rsid w:val="001A57BB"/>
    <w:rsid w:val="001A58E9"/>
    <w:rsid w:val="001A6374"/>
    <w:rsid w:val="001B2816"/>
    <w:rsid w:val="001B418D"/>
    <w:rsid w:val="001B4476"/>
    <w:rsid w:val="001B4C8F"/>
    <w:rsid w:val="001B5620"/>
    <w:rsid w:val="001B62AF"/>
    <w:rsid w:val="001B7DA9"/>
    <w:rsid w:val="001C2C9E"/>
    <w:rsid w:val="001C3871"/>
    <w:rsid w:val="001D0117"/>
    <w:rsid w:val="001D08D8"/>
    <w:rsid w:val="001D4945"/>
    <w:rsid w:val="001D529F"/>
    <w:rsid w:val="001D58FE"/>
    <w:rsid w:val="001D712E"/>
    <w:rsid w:val="001E2180"/>
    <w:rsid w:val="001E4022"/>
    <w:rsid w:val="001E63D9"/>
    <w:rsid w:val="001E6B4A"/>
    <w:rsid w:val="001F0607"/>
    <w:rsid w:val="001F2426"/>
    <w:rsid w:val="001F2ED4"/>
    <w:rsid w:val="001F30B1"/>
    <w:rsid w:val="001F5C36"/>
    <w:rsid w:val="001F6739"/>
    <w:rsid w:val="001F6907"/>
    <w:rsid w:val="001F715F"/>
    <w:rsid w:val="001F722D"/>
    <w:rsid w:val="00201359"/>
    <w:rsid w:val="002030F4"/>
    <w:rsid w:val="002067E4"/>
    <w:rsid w:val="0020734F"/>
    <w:rsid w:val="00207FB0"/>
    <w:rsid w:val="00210047"/>
    <w:rsid w:val="00211B12"/>
    <w:rsid w:val="00212E93"/>
    <w:rsid w:val="00212EC1"/>
    <w:rsid w:val="00213460"/>
    <w:rsid w:val="0021451E"/>
    <w:rsid w:val="00214C4E"/>
    <w:rsid w:val="0021570F"/>
    <w:rsid w:val="0021728A"/>
    <w:rsid w:val="00217316"/>
    <w:rsid w:val="00222F1D"/>
    <w:rsid w:val="00223E6B"/>
    <w:rsid w:val="00226EC6"/>
    <w:rsid w:val="00231C17"/>
    <w:rsid w:val="002333C7"/>
    <w:rsid w:val="002405CF"/>
    <w:rsid w:val="00243700"/>
    <w:rsid w:val="0024374E"/>
    <w:rsid w:val="002448DE"/>
    <w:rsid w:val="00245D0B"/>
    <w:rsid w:val="00247578"/>
    <w:rsid w:val="002517DD"/>
    <w:rsid w:val="00251C95"/>
    <w:rsid w:val="00254122"/>
    <w:rsid w:val="0025621D"/>
    <w:rsid w:val="00257BE8"/>
    <w:rsid w:val="00257BF8"/>
    <w:rsid w:val="00265703"/>
    <w:rsid w:val="002663F8"/>
    <w:rsid w:val="00266F00"/>
    <w:rsid w:val="00270509"/>
    <w:rsid w:val="00271723"/>
    <w:rsid w:val="00272432"/>
    <w:rsid w:val="00274C6A"/>
    <w:rsid w:val="00275112"/>
    <w:rsid w:val="00281F0D"/>
    <w:rsid w:val="00282101"/>
    <w:rsid w:val="002822BE"/>
    <w:rsid w:val="00283413"/>
    <w:rsid w:val="00283416"/>
    <w:rsid w:val="00286DCC"/>
    <w:rsid w:val="0029079B"/>
    <w:rsid w:val="002907FC"/>
    <w:rsid w:val="002909D8"/>
    <w:rsid w:val="00290C2F"/>
    <w:rsid w:val="0029270C"/>
    <w:rsid w:val="00292F2D"/>
    <w:rsid w:val="002A199A"/>
    <w:rsid w:val="002A1D32"/>
    <w:rsid w:val="002A61E8"/>
    <w:rsid w:val="002B0902"/>
    <w:rsid w:val="002B2016"/>
    <w:rsid w:val="002B4688"/>
    <w:rsid w:val="002B613E"/>
    <w:rsid w:val="002B6C7F"/>
    <w:rsid w:val="002B6F1B"/>
    <w:rsid w:val="002B743A"/>
    <w:rsid w:val="002B7CFE"/>
    <w:rsid w:val="002B7D36"/>
    <w:rsid w:val="002C07B5"/>
    <w:rsid w:val="002C179E"/>
    <w:rsid w:val="002C180C"/>
    <w:rsid w:val="002C1BA4"/>
    <w:rsid w:val="002C25FA"/>
    <w:rsid w:val="002C3819"/>
    <w:rsid w:val="002C3EC5"/>
    <w:rsid w:val="002C5A9A"/>
    <w:rsid w:val="002D047D"/>
    <w:rsid w:val="002D4C2F"/>
    <w:rsid w:val="002D6901"/>
    <w:rsid w:val="002E1C6D"/>
    <w:rsid w:val="002E32E3"/>
    <w:rsid w:val="002E3CBB"/>
    <w:rsid w:val="002E49A8"/>
    <w:rsid w:val="002E4A7A"/>
    <w:rsid w:val="002E53C1"/>
    <w:rsid w:val="002E5731"/>
    <w:rsid w:val="002E7325"/>
    <w:rsid w:val="002E7F41"/>
    <w:rsid w:val="002F078E"/>
    <w:rsid w:val="002F1B75"/>
    <w:rsid w:val="002F2278"/>
    <w:rsid w:val="002F2A8D"/>
    <w:rsid w:val="002F2ECA"/>
    <w:rsid w:val="002F60AE"/>
    <w:rsid w:val="00300FA3"/>
    <w:rsid w:val="00302458"/>
    <w:rsid w:val="00302546"/>
    <w:rsid w:val="0030274E"/>
    <w:rsid w:val="00302AC7"/>
    <w:rsid w:val="00304A32"/>
    <w:rsid w:val="00304B1A"/>
    <w:rsid w:val="00310616"/>
    <w:rsid w:val="00311C34"/>
    <w:rsid w:val="00311C94"/>
    <w:rsid w:val="00312246"/>
    <w:rsid w:val="00313217"/>
    <w:rsid w:val="00315337"/>
    <w:rsid w:val="00315766"/>
    <w:rsid w:val="003209A8"/>
    <w:rsid w:val="00322D4A"/>
    <w:rsid w:val="00322EEB"/>
    <w:rsid w:val="003248CE"/>
    <w:rsid w:val="0033063B"/>
    <w:rsid w:val="0033183C"/>
    <w:rsid w:val="00332467"/>
    <w:rsid w:val="00332C7D"/>
    <w:rsid w:val="003347CA"/>
    <w:rsid w:val="00340AFE"/>
    <w:rsid w:val="003411CD"/>
    <w:rsid w:val="0034132E"/>
    <w:rsid w:val="0034171B"/>
    <w:rsid w:val="0034234C"/>
    <w:rsid w:val="003424C5"/>
    <w:rsid w:val="00342BE7"/>
    <w:rsid w:val="00344A92"/>
    <w:rsid w:val="003473F6"/>
    <w:rsid w:val="00347DFB"/>
    <w:rsid w:val="00351201"/>
    <w:rsid w:val="0035313E"/>
    <w:rsid w:val="003545D2"/>
    <w:rsid w:val="00354771"/>
    <w:rsid w:val="00355887"/>
    <w:rsid w:val="00355A3E"/>
    <w:rsid w:val="0036076B"/>
    <w:rsid w:val="00363111"/>
    <w:rsid w:val="0036395D"/>
    <w:rsid w:val="00364921"/>
    <w:rsid w:val="0036673F"/>
    <w:rsid w:val="003719C1"/>
    <w:rsid w:val="00372DA9"/>
    <w:rsid w:val="003807FF"/>
    <w:rsid w:val="003834CA"/>
    <w:rsid w:val="00386B32"/>
    <w:rsid w:val="00387980"/>
    <w:rsid w:val="00390FCF"/>
    <w:rsid w:val="00392E8D"/>
    <w:rsid w:val="0039506E"/>
    <w:rsid w:val="00395614"/>
    <w:rsid w:val="00395A6B"/>
    <w:rsid w:val="003A454A"/>
    <w:rsid w:val="003A5904"/>
    <w:rsid w:val="003A7A8A"/>
    <w:rsid w:val="003A7EDE"/>
    <w:rsid w:val="003B0619"/>
    <w:rsid w:val="003B0839"/>
    <w:rsid w:val="003B23AE"/>
    <w:rsid w:val="003B2528"/>
    <w:rsid w:val="003B2887"/>
    <w:rsid w:val="003B3614"/>
    <w:rsid w:val="003B3988"/>
    <w:rsid w:val="003B3A8D"/>
    <w:rsid w:val="003B3DE1"/>
    <w:rsid w:val="003B524F"/>
    <w:rsid w:val="003B6007"/>
    <w:rsid w:val="003B6ED9"/>
    <w:rsid w:val="003B790B"/>
    <w:rsid w:val="003C112A"/>
    <w:rsid w:val="003C28E8"/>
    <w:rsid w:val="003C29BB"/>
    <w:rsid w:val="003C37AB"/>
    <w:rsid w:val="003C48EE"/>
    <w:rsid w:val="003C5D4D"/>
    <w:rsid w:val="003C5D8A"/>
    <w:rsid w:val="003C6054"/>
    <w:rsid w:val="003C6E07"/>
    <w:rsid w:val="003C77F0"/>
    <w:rsid w:val="003D0623"/>
    <w:rsid w:val="003D1330"/>
    <w:rsid w:val="003D1DF7"/>
    <w:rsid w:val="003D3B89"/>
    <w:rsid w:val="003D621F"/>
    <w:rsid w:val="003D6DC9"/>
    <w:rsid w:val="003E0DC2"/>
    <w:rsid w:val="003E37BF"/>
    <w:rsid w:val="003E467C"/>
    <w:rsid w:val="003E47C0"/>
    <w:rsid w:val="003E664E"/>
    <w:rsid w:val="003F16C8"/>
    <w:rsid w:val="003F264E"/>
    <w:rsid w:val="003F2F7A"/>
    <w:rsid w:val="003F477A"/>
    <w:rsid w:val="003F4F31"/>
    <w:rsid w:val="003F5473"/>
    <w:rsid w:val="003F5D8C"/>
    <w:rsid w:val="003F75C8"/>
    <w:rsid w:val="004001A5"/>
    <w:rsid w:val="00400CB5"/>
    <w:rsid w:val="0040180B"/>
    <w:rsid w:val="0040206F"/>
    <w:rsid w:val="00402939"/>
    <w:rsid w:val="004032F9"/>
    <w:rsid w:val="00403F40"/>
    <w:rsid w:val="00403F97"/>
    <w:rsid w:val="004040A6"/>
    <w:rsid w:val="00404C1C"/>
    <w:rsid w:val="00406995"/>
    <w:rsid w:val="00406D24"/>
    <w:rsid w:val="0040744A"/>
    <w:rsid w:val="00410021"/>
    <w:rsid w:val="0041374C"/>
    <w:rsid w:val="004166F2"/>
    <w:rsid w:val="00420887"/>
    <w:rsid w:val="0042146B"/>
    <w:rsid w:val="00421544"/>
    <w:rsid w:val="00421F4F"/>
    <w:rsid w:val="004222A1"/>
    <w:rsid w:val="00422BB2"/>
    <w:rsid w:val="004245A8"/>
    <w:rsid w:val="00424B70"/>
    <w:rsid w:val="00424D0C"/>
    <w:rsid w:val="0042541E"/>
    <w:rsid w:val="00434672"/>
    <w:rsid w:val="004359C6"/>
    <w:rsid w:val="00441451"/>
    <w:rsid w:val="004422B6"/>
    <w:rsid w:val="004423A3"/>
    <w:rsid w:val="00444683"/>
    <w:rsid w:val="004458FC"/>
    <w:rsid w:val="0044722E"/>
    <w:rsid w:val="004510C7"/>
    <w:rsid w:val="00451483"/>
    <w:rsid w:val="00453303"/>
    <w:rsid w:val="00454738"/>
    <w:rsid w:val="00462F47"/>
    <w:rsid w:val="00463BB1"/>
    <w:rsid w:val="00466A10"/>
    <w:rsid w:val="00472E81"/>
    <w:rsid w:val="0047355F"/>
    <w:rsid w:val="004735F3"/>
    <w:rsid w:val="00473FEA"/>
    <w:rsid w:val="004752C8"/>
    <w:rsid w:val="0047601C"/>
    <w:rsid w:val="0047658A"/>
    <w:rsid w:val="0048041F"/>
    <w:rsid w:val="00483708"/>
    <w:rsid w:val="00485B66"/>
    <w:rsid w:val="00486920"/>
    <w:rsid w:val="004907CB"/>
    <w:rsid w:val="00490D09"/>
    <w:rsid w:val="00491103"/>
    <w:rsid w:val="004936D6"/>
    <w:rsid w:val="00494559"/>
    <w:rsid w:val="00495309"/>
    <w:rsid w:val="0049625A"/>
    <w:rsid w:val="0049698A"/>
    <w:rsid w:val="00496C99"/>
    <w:rsid w:val="004A006D"/>
    <w:rsid w:val="004A03A4"/>
    <w:rsid w:val="004A1243"/>
    <w:rsid w:val="004A15CE"/>
    <w:rsid w:val="004A3CDB"/>
    <w:rsid w:val="004A4757"/>
    <w:rsid w:val="004A4911"/>
    <w:rsid w:val="004A58B6"/>
    <w:rsid w:val="004A6005"/>
    <w:rsid w:val="004A6202"/>
    <w:rsid w:val="004A6DFA"/>
    <w:rsid w:val="004B0FF6"/>
    <w:rsid w:val="004B535A"/>
    <w:rsid w:val="004B7F1A"/>
    <w:rsid w:val="004C5714"/>
    <w:rsid w:val="004C57FF"/>
    <w:rsid w:val="004C7D53"/>
    <w:rsid w:val="004D130D"/>
    <w:rsid w:val="004D1DFD"/>
    <w:rsid w:val="004D20EE"/>
    <w:rsid w:val="004D2529"/>
    <w:rsid w:val="004D32E4"/>
    <w:rsid w:val="004D696C"/>
    <w:rsid w:val="004E0865"/>
    <w:rsid w:val="004E2864"/>
    <w:rsid w:val="004E3144"/>
    <w:rsid w:val="004E5EB5"/>
    <w:rsid w:val="004E61A5"/>
    <w:rsid w:val="004E6921"/>
    <w:rsid w:val="004E6AE8"/>
    <w:rsid w:val="004F239D"/>
    <w:rsid w:val="004F524F"/>
    <w:rsid w:val="004F59C1"/>
    <w:rsid w:val="004F5CEC"/>
    <w:rsid w:val="004F6CAF"/>
    <w:rsid w:val="005005BA"/>
    <w:rsid w:val="00500625"/>
    <w:rsid w:val="00500696"/>
    <w:rsid w:val="005013F0"/>
    <w:rsid w:val="0050791C"/>
    <w:rsid w:val="00513C4D"/>
    <w:rsid w:val="005142C8"/>
    <w:rsid w:val="0051474C"/>
    <w:rsid w:val="00516B86"/>
    <w:rsid w:val="0051735A"/>
    <w:rsid w:val="00523A61"/>
    <w:rsid w:val="00523AE5"/>
    <w:rsid w:val="005256F9"/>
    <w:rsid w:val="00525B74"/>
    <w:rsid w:val="00525C17"/>
    <w:rsid w:val="00531803"/>
    <w:rsid w:val="00532458"/>
    <w:rsid w:val="00533C84"/>
    <w:rsid w:val="005343FA"/>
    <w:rsid w:val="00537A28"/>
    <w:rsid w:val="005404F1"/>
    <w:rsid w:val="00541749"/>
    <w:rsid w:val="00541BFE"/>
    <w:rsid w:val="00542A74"/>
    <w:rsid w:val="00546313"/>
    <w:rsid w:val="00546CEF"/>
    <w:rsid w:val="005476EB"/>
    <w:rsid w:val="00551140"/>
    <w:rsid w:val="00552604"/>
    <w:rsid w:val="00552DA3"/>
    <w:rsid w:val="00556E3E"/>
    <w:rsid w:val="0055721F"/>
    <w:rsid w:val="00557F1B"/>
    <w:rsid w:val="005607AF"/>
    <w:rsid w:val="005616CF"/>
    <w:rsid w:val="005620A0"/>
    <w:rsid w:val="00562160"/>
    <w:rsid w:val="00562F32"/>
    <w:rsid w:val="005711DF"/>
    <w:rsid w:val="00571548"/>
    <w:rsid w:val="005720DA"/>
    <w:rsid w:val="00572A1E"/>
    <w:rsid w:val="00574D8C"/>
    <w:rsid w:val="00575DD9"/>
    <w:rsid w:val="00576562"/>
    <w:rsid w:val="00576AE6"/>
    <w:rsid w:val="00577466"/>
    <w:rsid w:val="005806D5"/>
    <w:rsid w:val="00582EB0"/>
    <w:rsid w:val="00584279"/>
    <w:rsid w:val="005871C7"/>
    <w:rsid w:val="005957A3"/>
    <w:rsid w:val="00597E30"/>
    <w:rsid w:val="005A0C25"/>
    <w:rsid w:val="005A1AC9"/>
    <w:rsid w:val="005A3646"/>
    <w:rsid w:val="005A5FDB"/>
    <w:rsid w:val="005A7AD1"/>
    <w:rsid w:val="005B19F2"/>
    <w:rsid w:val="005B642A"/>
    <w:rsid w:val="005B717A"/>
    <w:rsid w:val="005C1636"/>
    <w:rsid w:val="005C2B04"/>
    <w:rsid w:val="005C2BBA"/>
    <w:rsid w:val="005C3CD8"/>
    <w:rsid w:val="005C592A"/>
    <w:rsid w:val="005C5A21"/>
    <w:rsid w:val="005C5A63"/>
    <w:rsid w:val="005C68A4"/>
    <w:rsid w:val="005D01C4"/>
    <w:rsid w:val="005D1A25"/>
    <w:rsid w:val="005D5A43"/>
    <w:rsid w:val="005E438A"/>
    <w:rsid w:val="005E4EAB"/>
    <w:rsid w:val="005E551A"/>
    <w:rsid w:val="005E72E1"/>
    <w:rsid w:val="005F1B75"/>
    <w:rsid w:val="005F27FE"/>
    <w:rsid w:val="005F2B86"/>
    <w:rsid w:val="005F382A"/>
    <w:rsid w:val="005F3EC2"/>
    <w:rsid w:val="005F467E"/>
    <w:rsid w:val="005F496A"/>
    <w:rsid w:val="005F7A6E"/>
    <w:rsid w:val="005F7D47"/>
    <w:rsid w:val="006040F3"/>
    <w:rsid w:val="00606F9C"/>
    <w:rsid w:val="00610ED0"/>
    <w:rsid w:val="00611DF2"/>
    <w:rsid w:val="006121A4"/>
    <w:rsid w:val="00613EB5"/>
    <w:rsid w:val="00614040"/>
    <w:rsid w:val="0061470B"/>
    <w:rsid w:val="00621885"/>
    <w:rsid w:val="00621B14"/>
    <w:rsid w:val="0062253A"/>
    <w:rsid w:val="00630368"/>
    <w:rsid w:val="006308D4"/>
    <w:rsid w:val="00630DA6"/>
    <w:rsid w:val="00632D89"/>
    <w:rsid w:val="00634676"/>
    <w:rsid w:val="00634D96"/>
    <w:rsid w:val="00635066"/>
    <w:rsid w:val="00636B10"/>
    <w:rsid w:val="00636EC5"/>
    <w:rsid w:val="0064423A"/>
    <w:rsid w:val="006447D3"/>
    <w:rsid w:val="00644C81"/>
    <w:rsid w:val="006472EF"/>
    <w:rsid w:val="006474DB"/>
    <w:rsid w:val="00650D24"/>
    <w:rsid w:val="0065123B"/>
    <w:rsid w:val="006518A3"/>
    <w:rsid w:val="00653A8D"/>
    <w:rsid w:val="00655332"/>
    <w:rsid w:val="006559E4"/>
    <w:rsid w:val="00656345"/>
    <w:rsid w:val="00656E7B"/>
    <w:rsid w:val="006608D4"/>
    <w:rsid w:val="00661037"/>
    <w:rsid w:val="00661D4E"/>
    <w:rsid w:val="00662E9E"/>
    <w:rsid w:val="00665163"/>
    <w:rsid w:val="00665E12"/>
    <w:rsid w:val="00666C10"/>
    <w:rsid w:val="0067185D"/>
    <w:rsid w:val="00671AAD"/>
    <w:rsid w:val="00671D68"/>
    <w:rsid w:val="006726C3"/>
    <w:rsid w:val="0067541C"/>
    <w:rsid w:val="00675E3F"/>
    <w:rsid w:val="006770DF"/>
    <w:rsid w:val="006772CC"/>
    <w:rsid w:val="00677EEC"/>
    <w:rsid w:val="00690EBA"/>
    <w:rsid w:val="00691951"/>
    <w:rsid w:val="00691E00"/>
    <w:rsid w:val="00692006"/>
    <w:rsid w:val="00693B76"/>
    <w:rsid w:val="006959D0"/>
    <w:rsid w:val="006972A3"/>
    <w:rsid w:val="0069773B"/>
    <w:rsid w:val="006A2444"/>
    <w:rsid w:val="006A2AF7"/>
    <w:rsid w:val="006A3322"/>
    <w:rsid w:val="006A3548"/>
    <w:rsid w:val="006A3CED"/>
    <w:rsid w:val="006A5319"/>
    <w:rsid w:val="006A5D5B"/>
    <w:rsid w:val="006A680C"/>
    <w:rsid w:val="006B1D47"/>
    <w:rsid w:val="006B1E09"/>
    <w:rsid w:val="006B1E80"/>
    <w:rsid w:val="006B4877"/>
    <w:rsid w:val="006B5637"/>
    <w:rsid w:val="006B6C2A"/>
    <w:rsid w:val="006C232E"/>
    <w:rsid w:val="006D2F46"/>
    <w:rsid w:val="006D36E8"/>
    <w:rsid w:val="006D37B8"/>
    <w:rsid w:val="006D3C8B"/>
    <w:rsid w:val="006D3FA9"/>
    <w:rsid w:val="006D4730"/>
    <w:rsid w:val="006D6260"/>
    <w:rsid w:val="006D75D5"/>
    <w:rsid w:val="006D7DB6"/>
    <w:rsid w:val="006E153B"/>
    <w:rsid w:val="006E3D89"/>
    <w:rsid w:val="006E53E2"/>
    <w:rsid w:val="006E6D5D"/>
    <w:rsid w:val="006E6DB3"/>
    <w:rsid w:val="006F055F"/>
    <w:rsid w:val="006F1F92"/>
    <w:rsid w:val="006F45D0"/>
    <w:rsid w:val="006F4753"/>
    <w:rsid w:val="006F4E84"/>
    <w:rsid w:val="0070006D"/>
    <w:rsid w:val="00705829"/>
    <w:rsid w:val="0071005B"/>
    <w:rsid w:val="00711BE4"/>
    <w:rsid w:val="00717230"/>
    <w:rsid w:val="00717E09"/>
    <w:rsid w:val="00720AD3"/>
    <w:rsid w:val="00724CF3"/>
    <w:rsid w:val="00724FC1"/>
    <w:rsid w:val="00725052"/>
    <w:rsid w:val="007258DB"/>
    <w:rsid w:val="007259AB"/>
    <w:rsid w:val="00727B6F"/>
    <w:rsid w:val="007303B6"/>
    <w:rsid w:val="00731174"/>
    <w:rsid w:val="00731AB8"/>
    <w:rsid w:val="00732B31"/>
    <w:rsid w:val="00734268"/>
    <w:rsid w:val="00735153"/>
    <w:rsid w:val="007365EE"/>
    <w:rsid w:val="00736A12"/>
    <w:rsid w:val="0073714A"/>
    <w:rsid w:val="007403F3"/>
    <w:rsid w:val="00740AF5"/>
    <w:rsid w:val="00743B12"/>
    <w:rsid w:val="00746BC0"/>
    <w:rsid w:val="007504D3"/>
    <w:rsid w:val="00751B4F"/>
    <w:rsid w:val="007533C6"/>
    <w:rsid w:val="00754856"/>
    <w:rsid w:val="00755E81"/>
    <w:rsid w:val="00756E3F"/>
    <w:rsid w:val="00760D3F"/>
    <w:rsid w:val="0076154D"/>
    <w:rsid w:val="00762059"/>
    <w:rsid w:val="00763608"/>
    <w:rsid w:val="00763709"/>
    <w:rsid w:val="00764379"/>
    <w:rsid w:val="0077016C"/>
    <w:rsid w:val="00772EAD"/>
    <w:rsid w:val="007777A5"/>
    <w:rsid w:val="00780595"/>
    <w:rsid w:val="00786028"/>
    <w:rsid w:val="007863A8"/>
    <w:rsid w:val="007917DD"/>
    <w:rsid w:val="00791DB4"/>
    <w:rsid w:val="007928F0"/>
    <w:rsid w:val="00792913"/>
    <w:rsid w:val="007946EC"/>
    <w:rsid w:val="00795234"/>
    <w:rsid w:val="00795DDE"/>
    <w:rsid w:val="00796713"/>
    <w:rsid w:val="00797032"/>
    <w:rsid w:val="007976EA"/>
    <w:rsid w:val="007A26EF"/>
    <w:rsid w:val="007A3B10"/>
    <w:rsid w:val="007A420B"/>
    <w:rsid w:val="007A4D38"/>
    <w:rsid w:val="007A5F7D"/>
    <w:rsid w:val="007B046C"/>
    <w:rsid w:val="007B078D"/>
    <w:rsid w:val="007B1697"/>
    <w:rsid w:val="007B16FE"/>
    <w:rsid w:val="007B18F9"/>
    <w:rsid w:val="007B36C4"/>
    <w:rsid w:val="007B390F"/>
    <w:rsid w:val="007B40DB"/>
    <w:rsid w:val="007B4891"/>
    <w:rsid w:val="007B740F"/>
    <w:rsid w:val="007C2BD8"/>
    <w:rsid w:val="007C2C1F"/>
    <w:rsid w:val="007C39B3"/>
    <w:rsid w:val="007C456D"/>
    <w:rsid w:val="007C4610"/>
    <w:rsid w:val="007C5408"/>
    <w:rsid w:val="007C7706"/>
    <w:rsid w:val="007D3C66"/>
    <w:rsid w:val="007D5164"/>
    <w:rsid w:val="007D5316"/>
    <w:rsid w:val="007D60BD"/>
    <w:rsid w:val="007D6721"/>
    <w:rsid w:val="007D6C2C"/>
    <w:rsid w:val="007D6D5A"/>
    <w:rsid w:val="007E0722"/>
    <w:rsid w:val="007E2EBE"/>
    <w:rsid w:val="007E4CD1"/>
    <w:rsid w:val="007E4D30"/>
    <w:rsid w:val="007F2F9F"/>
    <w:rsid w:val="007F3BB2"/>
    <w:rsid w:val="007F4865"/>
    <w:rsid w:val="007F5563"/>
    <w:rsid w:val="007F6AFB"/>
    <w:rsid w:val="007F751C"/>
    <w:rsid w:val="007F7EFA"/>
    <w:rsid w:val="00800CE4"/>
    <w:rsid w:val="00800E19"/>
    <w:rsid w:val="00804CB6"/>
    <w:rsid w:val="008051F8"/>
    <w:rsid w:val="00810BC0"/>
    <w:rsid w:val="008112AF"/>
    <w:rsid w:val="00812E51"/>
    <w:rsid w:val="008141FB"/>
    <w:rsid w:val="008157F5"/>
    <w:rsid w:val="00815FAE"/>
    <w:rsid w:val="00816483"/>
    <w:rsid w:val="008209A0"/>
    <w:rsid w:val="00825CBF"/>
    <w:rsid w:val="008318AE"/>
    <w:rsid w:val="008332AE"/>
    <w:rsid w:val="008356B6"/>
    <w:rsid w:val="00836182"/>
    <w:rsid w:val="00836190"/>
    <w:rsid w:val="008363EE"/>
    <w:rsid w:val="0084075D"/>
    <w:rsid w:val="00844A8A"/>
    <w:rsid w:val="00844D4F"/>
    <w:rsid w:val="00845886"/>
    <w:rsid w:val="00846801"/>
    <w:rsid w:val="00850255"/>
    <w:rsid w:val="00851A53"/>
    <w:rsid w:val="00853086"/>
    <w:rsid w:val="0085411A"/>
    <w:rsid w:val="0085596F"/>
    <w:rsid w:val="008606D2"/>
    <w:rsid w:val="00860F53"/>
    <w:rsid w:val="0086103B"/>
    <w:rsid w:val="00861FBB"/>
    <w:rsid w:val="00865AC7"/>
    <w:rsid w:val="00865DF1"/>
    <w:rsid w:val="008664CE"/>
    <w:rsid w:val="0086722E"/>
    <w:rsid w:val="00870D95"/>
    <w:rsid w:val="00873092"/>
    <w:rsid w:val="00874A68"/>
    <w:rsid w:val="00876608"/>
    <w:rsid w:val="00877136"/>
    <w:rsid w:val="00877BFD"/>
    <w:rsid w:val="00881359"/>
    <w:rsid w:val="00881D90"/>
    <w:rsid w:val="00882E5B"/>
    <w:rsid w:val="00882FF9"/>
    <w:rsid w:val="00884B81"/>
    <w:rsid w:val="00887875"/>
    <w:rsid w:val="0089206E"/>
    <w:rsid w:val="008926EA"/>
    <w:rsid w:val="008944A8"/>
    <w:rsid w:val="008958E6"/>
    <w:rsid w:val="008958EA"/>
    <w:rsid w:val="00895AD0"/>
    <w:rsid w:val="00895C7F"/>
    <w:rsid w:val="008A1E26"/>
    <w:rsid w:val="008A216A"/>
    <w:rsid w:val="008A3773"/>
    <w:rsid w:val="008A50FC"/>
    <w:rsid w:val="008A6178"/>
    <w:rsid w:val="008A7232"/>
    <w:rsid w:val="008B321D"/>
    <w:rsid w:val="008B3755"/>
    <w:rsid w:val="008B45A1"/>
    <w:rsid w:val="008B5400"/>
    <w:rsid w:val="008B6AB0"/>
    <w:rsid w:val="008B7828"/>
    <w:rsid w:val="008C14BA"/>
    <w:rsid w:val="008C1959"/>
    <w:rsid w:val="008C2BED"/>
    <w:rsid w:val="008C3592"/>
    <w:rsid w:val="008C4548"/>
    <w:rsid w:val="008C663D"/>
    <w:rsid w:val="008C6712"/>
    <w:rsid w:val="008C7222"/>
    <w:rsid w:val="008C78CE"/>
    <w:rsid w:val="008D1E72"/>
    <w:rsid w:val="008D2BC6"/>
    <w:rsid w:val="008D3BC4"/>
    <w:rsid w:val="008D4E71"/>
    <w:rsid w:val="008D6FAA"/>
    <w:rsid w:val="008D76E9"/>
    <w:rsid w:val="008D7F07"/>
    <w:rsid w:val="008E1C76"/>
    <w:rsid w:val="008E30C1"/>
    <w:rsid w:val="008E4830"/>
    <w:rsid w:val="008E66A2"/>
    <w:rsid w:val="008E7658"/>
    <w:rsid w:val="008F1A94"/>
    <w:rsid w:val="008F1CBB"/>
    <w:rsid w:val="008F29D7"/>
    <w:rsid w:val="008F3E71"/>
    <w:rsid w:val="008F42EA"/>
    <w:rsid w:val="008F4DB3"/>
    <w:rsid w:val="008F4E58"/>
    <w:rsid w:val="008F6886"/>
    <w:rsid w:val="008F7F17"/>
    <w:rsid w:val="00900638"/>
    <w:rsid w:val="009013D8"/>
    <w:rsid w:val="00901E52"/>
    <w:rsid w:val="00912004"/>
    <w:rsid w:val="009167FB"/>
    <w:rsid w:val="00917A88"/>
    <w:rsid w:val="00917C9A"/>
    <w:rsid w:val="00923EC1"/>
    <w:rsid w:val="009246CB"/>
    <w:rsid w:val="00925198"/>
    <w:rsid w:val="009254AE"/>
    <w:rsid w:val="00926073"/>
    <w:rsid w:val="009268D6"/>
    <w:rsid w:val="00927296"/>
    <w:rsid w:val="009311E3"/>
    <w:rsid w:val="009315B3"/>
    <w:rsid w:val="009318E7"/>
    <w:rsid w:val="0093288A"/>
    <w:rsid w:val="00933168"/>
    <w:rsid w:val="009379E2"/>
    <w:rsid w:val="00937C66"/>
    <w:rsid w:val="009424F9"/>
    <w:rsid w:val="009429ED"/>
    <w:rsid w:val="00942C32"/>
    <w:rsid w:val="00943C51"/>
    <w:rsid w:val="009472AA"/>
    <w:rsid w:val="00947F21"/>
    <w:rsid w:val="009505EA"/>
    <w:rsid w:val="009518B9"/>
    <w:rsid w:val="009534AF"/>
    <w:rsid w:val="00954127"/>
    <w:rsid w:val="00954902"/>
    <w:rsid w:val="009572E9"/>
    <w:rsid w:val="009605A6"/>
    <w:rsid w:val="00961437"/>
    <w:rsid w:val="009629D4"/>
    <w:rsid w:val="009634DC"/>
    <w:rsid w:val="009665F7"/>
    <w:rsid w:val="0096662F"/>
    <w:rsid w:val="00966D0E"/>
    <w:rsid w:val="009725DE"/>
    <w:rsid w:val="009727CF"/>
    <w:rsid w:val="0097309E"/>
    <w:rsid w:val="00973C47"/>
    <w:rsid w:val="0097506F"/>
    <w:rsid w:val="0097556F"/>
    <w:rsid w:val="009771F9"/>
    <w:rsid w:val="00980D53"/>
    <w:rsid w:val="00982D5B"/>
    <w:rsid w:val="00983526"/>
    <w:rsid w:val="0098613E"/>
    <w:rsid w:val="00987B13"/>
    <w:rsid w:val="00990070"/>
    <w:rsid w:val="00993987"/>
    <w:rsid w:val="00995AAC"/>
    <w:rsid w:val="00995E8A"/>
    <w:rsid w:val="00996F38"/>
    <w:rsid w:val="009A0D97"/>
    <w:rsid w:val="009A1D17"/>
    <w:rsid w:val="009A2484"/>
    <w:rsid w:val="009A3148"/>
    <w:rsid w:val="009A4271"/>
    <w:rsid w:val="009A444C"/>
    <w:rsid w:val="009A6C04"/>
    <w:rsid w:val="009B1184"/>
    <w:rsid w:val="009B1343"/>
    <w:rsid w:val="009B29CE"/>
    <w:rsid w:val="009B4B94"/>
    <w:rsid w:val="009B524F"/>
    <w:rsid w:val="009B6F70"/>
    <w:rsid w:val="009C07F3"/>
    <w:rsid w:val="009C0F64"/>
    <w:rsid w:val="009C377D"/>
    <w:rsid w:val="009C5316"/>
    <w:rsid w:val="009C5AF9"/>
    <w:rsid w:val="009C7454"/>
    <w:rsid w:val="009C7751"/>
    <w:rsid w:val="009D23B8"/>
    <w:rsid w:val="009D43B4"/>
    <w:rsid w:val="009D4F46"/>
    <w:rsid w:val="009D57E1"/>
    <w:rsid w:val="009D7321"/>
    <w:rsid w:val="009E018E"/>
    <w:rsid w:val="009E14F9"/>
    <w:rsid w:val="009E15D9"/>
    <w:rsid w:val="009E4A22"/>
    <w:rsid w:val="009E58BD"/>
    <w:rsid w:val="009E684F"/>
    <w:rsid w:val="009E758E"/>
    <w:rsid w:val="009F36B6"/>
    <w:rsid w:val="009F48EB"/>
    <w:rsid w:val="009F4BE6"/>
    <w:rsid w:val="009F5ABA"/>
    <w:rsid w:val="009F7DDB"/>
    <w:rsid w:val="00A053D8"/>
    <w:rsid w:val="00A068B6"/>
    <w:rsid w:val="00A11415"/>
    <w:rsid w:val="00A11EF2"/>
    <w:rsid w:val="00A12D18"/>
    <w:rsid w:val="00A131B1"/>
    <w:rsid w:val="00A13770"/>
    <w:rsid w:val="00A137D2"/>
    <w:rsid w:val="00A13BB0"/>
    <w:rsid w:val="00A13F7A"/>
    <w:rsid w:val="00A17171"/>
    <w:rsid w:val="00A21572"/>
    <w:rsid w:val="00A25048"/>
    <w:rsid w:val="00A26622"/>
    <w:rsid w:val="00A317B8"/>
    <w:rsid w:val="00A32FA3"/>
    <w:rsid w:val="00A34854"/>
    <w:rsid w:val="00A3561D"/>
    <w:rsid w:val="00A41507"/>
    <w:rsid w:val="00A41993"/>
    <w:rsid w:val="00A4402E"/>
    <w:rsid w:val="00A44B55"/>
    <w:rsid w:val="00A45635"/>
    <w:rsid w:val="00A50A50"/>
    <w:rsid w:val="00A524B0"/>
    <w:rsid w:val="00A53CD6"/>
    <w:rsid w:val="00A54F91"/>
    <w:rsid w:val="00A55C21"/>
    <w:rsid w:val="00A56724"/>
    <w:rsid w:val="00A57B0F"/>
    <w:rsid w:val="00A60576"/>
    <w:rsid w:val="00A60F1E"/>
    <w:rsid w:val="00A614F8"/>
    <w:rsid w:val="00A62553"/>
    <w:rsid w:val="00A63478"/>
    <w:rsid w:val="00A64029"/>
    <w:rsid w:val="00A64EE1"/>
    <w:rsid w:val="00A656F0"/>
    <w:rsid w:val="00A6658C"/>
    <w:rsid w:val="00A66B3D"/>
    <w:rsid w:val="00A71028"/>
    <w:rsid w:val="00A72452"/>
    <w:rsid w:val="00A74E8F"/>
    <w:rsid w:val="00A758AA"/>
    <w:rsid w:val="00A80006"/>
    <w:rsid w:val="00A80B3C"/>
    <w:rsid w:val="00A8517D"/>
    <w:rsid w:val="00A91261"/>
    <w:rsid w:val="00A9566F"/>
    <w:rsid w:val="00A96A37"/>
    <w:rsid w:val="00AA1C26"/>
    <w:rsid w:val="00AA3E19"/>
    <w:rsid w:val="00AA5933"/>
    <w:rsid w:val="00AA6D8C"/>
    <w:rsid w:val="00AA7320"/>
    <w:rsid w:val="00AB0B5E"/>
    <w:rsid w:val="00AB124F"/>
    <w:rsid w:val="00AB65BE"/>
    <w:rsid w:val="00AC06D1"/>
    <w:rsid w:val="00AC08BC"/>
    <w:rsid w:val="00AC0AC0"/>
    <w:rsid w:val="00AC0C67"/>
    <w:rsid w:val="00AC0C7F"/>
    <w:rsid w:val="00AC3776"/>
    <w:rsid w:val="00AC3D9D"/>
    <w:rsid w:val="00AC4BC3"/>
    <w:rsid w:val="00AC5B2D"/>
    <w:rsid w:val="00AC6508"/>
    <w:rsid w:val="00AC7BB1"/>
    <w:rsid w:val="00AC7D6F"/>
    <w:rsid w:val="00AD3830"/>
    <w:rsid w:val="00AD388F"/>
    <w:rsid w:val="00AD67C2"/>
    <w:rsid w:val="00AE10B6"/>
    <w:rsid w:val="00AE1590"/>
    <w:rsid w:val="00AE4049"/>
    <w:rsid w:val="00AE57CC"/>
    <w:rsid w:val="00AE6797"/>
    <w:rsid w:val="00AE6B86"/>
    <w:rsid w:val="00AE75CD"/>
    <w:rsid w:val="00AE788C"/>
    <w:rsid w:val="00AE7C41"/>
    <w:rsid w:val="00AF03C2"/>
    <w:rsid w:val="00AF25B9"/>
    <w:rsid w:val="00AF579B"/>
    <w:rsid w:val="00AF78A9"/>
    <w:rsid w:val="00AF7909"/>
    <w:rsid w:val="00B00C0F"/>
    <w:rsid w:val="00B02164"/>
    <w:rsid w:val="00B06CF1"/>
    <w:rsid w:val="00B07A17"/>
    <w:rsid w:val="00B12712"/>
    <w:rsid w:val="00B1601A"/>
    <w:rsid w:val="00B17A6E"/>
    <w:rsid w:val="00B17EE2"/>
    <w:rsid w:val="00B22298"/>
    <w:rsid w:val="00B25D5D"/>
    <w:rsid w:val="00B265B7"/>
    <w:rsid w:val="00B27CC3"/>
    <w:rsid w:val="00B30C4C"/>
    <w:rsid w:val="00B310A1"/>
    <w:rsid w:val="00B31EC5"/>
    <w:rsid w:val="00B3269A"/>
    <w:rsid w:val="00B33D28"/>
    <w:rsid w:val="00B3452C"/>
    <w:rsid w:val="00B35CFC"/>
    <w:rsid w:val="00B368F1"/>
    <w:rsid w:val="00B374E6"/>
    <w:rsid w:val="00B40412"/>
    <w:rsid w:val="00B422F6"/>
    <w:rsid w:val="00B42329"/>
    <w:rsid w:val="00B42D1F"/>
    <w:rsid w:val="00B44946"/>
    <w:rsid w:val="00B45FFE"/>
    <w:rsid w:val="00B46E3D"/>
    <w:rsid w:val="00B50AFF"/>
    <w:rsid w:val="00B517FD"/>
    <w:rsid w:val="00B51B6D"/>
    <w:rsid w:val="00B51FAE"/>
    <w:rsid w:val="00B53FE3"/>
    <w:rsid w:val="00B5607B"/>
    <w:rsid w:val="00B56ED8"/>
    <w:rsid w:val="00B57702"/>
    <w:rsid w:val="00B62CA8"/>
    <w:rsid w:val="00B675E1"/>
    <w:rsid w:val="00B67D83"/>
    <w:rsid w:val="00B70450"/>
    <w:rsid w:val="00B73A62"/>
    <w:rsid w:val="00B73B03"/>
    <w:rsid w:val="00B73FCA"/>
    <w:rsid w:val="00B75FE6"/>
    <w:rsid w:val="00B80CE1"/>
    <w:rsid w:val="00B81C0C"/>
    <w:rsid w:val="00B81D79"/>
    <w:rsid w:val="00B81F16"/>
    <w:rsid w:val="00B825CA"/>
    <w:rsid w:val="00B8336F"/>
    <w:rsid w:val="00B8375F"/>
    <w:rsid w:val="00B8553F"/>
    <w:rsid w:val="00B86470"/>
    <w:rsid w:val="00B86752"/>
    <w:rsid w:val="00B876CD"/>
    <w:rsid w:val="00B8782B"/>
    <w:rsid w:val="00B92C17"/>
    <w:rsid w:val="00B930D3"/>
    <w:rsid w:val="00B933B9"/>
    <w:rsid w:val="00B954CF"/>
    <w:rsid w:val="00B9775F"/>
    <w:rsid w:val="00BA1469"/>
    <w:rsid w:val="00BA146C"/>
    <w:rsid w:val="00BA1783"/>
    <w:rsid w:val="00BA19DE"/>
    <w:rsid w:val="00BA2D7F"/>
    <w:rsid w:val="00BA2E1C"/>
    <w:rsid w:val="00BA59A4"/>
    <w:rsid w:val="00BA62BF"/>
    <w:rsid w:val="00BA68C2"/>
    <w:rsid w:val="00BA6A21"/>
    <w:rsid w:val="00BB07C9"/>
    <w:rsid w:val="00BB1544"/>
    <w:rsid w:val="00BB1D1E"/>
    <w:rsid w:val="00BB2F28"/>
    <w:rsid w:val="00BB3CAD"/>
    <w:rsid w:val="00BB4554"/>
    <w:rsid w:val="00BB758A"/>
    <w:rsid w:val="00BC03B0"/>
    <w:rsid w:val="00BC0E9C"/>
    <w:rsid w:val="00BC0F27"/>
    <w:rsid w:val="00BC4704"/>
    <w:rsid w:val="00BD4835"/>
    <w:rsid w:val="00BD4E53"/>
    <w:rsid w:val="00BD50AC"/>
    <w:rsid w:val="00BD50B2"/>
    <w:rsid w:val="00BD6B9E"/>
    <w:rsid w:val="00BE1FC9"/>
    <w:rsid w:val="00BE6538"/>
    <w:rsid w:val="00BE6811"/>
    <w:rsid w:val="00BE6A5D"/>
    <w:rsid w:val="00BF1A89"/>
    <w:rsid w:val="00BF3E62"/>
    <w:rsid w:val="00BF6E41"/>
    <w:rsid w:val="00BF78BD"/>
    <w:rsid w:val="00BF7FCE"/>
    <w:rsid w:val="00C04CB5"/>
    <w:rsid w:val="00C05F6A"/>
    <w:rsid w:val="00C06293"/>
    <w:rsid w:val="00C07B98"/>
    <w:rsid w:val="00C11051"/>
    <w:rsid w:val="00C12E03"/>
    <w:rsid w:val="00C148FB"/>
    <w:rsid w:val="00C15D1D"/>
    <w:rsid w:val="00C16127"/>
    <w:rsid w:val="00C165F4"/>
    <w:rsid w:val="00C17957"/>
    <w:rsid w:val="00C20F0E"/>
    <w:rsid w:val="00C216E1"/>
    <w:rsid w:val="00C21828"/>
    <w:rsid w:val="00C23175"/>
    <w:rsid w:val="00C24EC4"/>
    <w:rsid w:val="00C25450"/>
    <w:rsid w:val="00C25FBF"/>
    <w:rsid w:val="00C270AB"/>
    <w:rsid w:val="00C32CD1"/>
    <w:rsid w:val="00C3691B"/>
    <w:rsid w:val="00C44216"/>
    <w:rsid w:val="00C44855"/>
    <w:rsid w:val="00C44D69"/>
    <w:rsid w:val="00C46DE7"/>
    <w:rsid w:val="00C519FA"/>
    <w:rsid w:val="00C5347F"/>
    <w:rsid w:val="00C53ACB"/>
    <w:rsid w:val="00C55B21"/>
    <w:rsid w:val="00C56062"/>
    <w:rsid w:val="00C56852"/>
    <w:rsid w:val="00C56B1B"/>
    <w:rsid w:val="00C57AE5"/>
    <w:rsid w:val="00C57AF5"/>
    <w:rsid w:val="00C57F1D"/>
    <w:rsid w:val="00C57F2D"/>
    <w:rsid w:val="00C609C1"/>
    <w:rsid w:val="00C624A3"/>
    <w:rsid w:val="00C62AF9"/>
    <w:rsid w:val="00C640C7"/>
    <w:rsid w:val="00C6451B"/>
    <w:rsid w:val="00C647EF"/>
    <w:rsid w:val="00C65189"/>
    <w:rsid w:val="00C65773"/>
    <w:rsid w:val="00C665BA"/>
    <w:rsid w:val="00C67C3E"/>
    <w:rsid w:val="00C70EAF"/>
    <w:rsid w:val="00C719B2"/>
    <w:rsid w:val="00C723B3"/>
    <w:rsid w:val="00C7456C"/>
    <w:rsid w:val="00C76A66"/>
    <w:rsid w:val="00C77F61"/>
    <w:rsid w:val="00C80F73"/>
    <w:rsid w:val="00C81B9D"/>
    <w:rsid w:val="00C8221B"/>
    <w:rsid w:val="00C82856"/>
    <w:rsid w:val="00C84ADD"/>
    <w:rsid w:val="00C859C2"/>
    <w:rsid w:val="00C86585"/>
    <w:rsid w:val="00C92F11"/>
    <w:rsid w:val="00C92F54"/>
    <w:rsid w:val="00C92F99"/>
    <w:rsid w:val="00C950BB"/>
    <w:rsid w:val="00C96AC7"/>
    <w:rsid w:val="00C96C0F"/>
    <w:rsid w:val="00CA0B0C"/>
    <w:rsid w:val="00CA51C4"/>
    <w:rsid w:val="00CB137C"/>
    <w:rsid w:val="00CB6B11"/>
    <w:rsid w:val="00CB751B"/>
    <w:rsid w:val="00CB7E75"/>
    <w:rsid w:val="00CC21D4"/>
    <w:rsid w:val="00CC26BF"/>
    <w:rsid w:val="00CC3C7E"/>
    <w:rsid w:val="00CC503F"/>
    <w:rsid w:val="00CC51B8"/>
    <w:rsid w:val="00CC7DC9"/>
    <w:rsid w:val="00CC7EB3"/>
    <w:rsid w:val="00CD16CB"/>
    <w:rsid w:val="00CD2DB2"/>
    <w:rsid w:val="00CD3186"/>
    <w:rsid w:val="00CD52FC"/>
    <w:rsid w:val="00CD6C2B"/>
    <w:rsid w:val="00CD7B26"/>
    <w:rsid w:val="00CE1693"/>
    <w:rsid w:val="00CE1E4D"/>
    <w:rsid w:val="00CE59A0"/>
    <w:rsid w:val="00CE7C16"/>
    <w:rsid w:val="00CF03DF"/>
    <w:rsid w:val="00CF1C85"/>
    <w:rsid w:val="00CF40D5"/>
    <w:rsid w:val="00CF5B69"/>
    <w:rsid w:val="00CF618E"/>
    <w:rsid w:val="00D02EF7"/>
    <w:rsid w:val="00D035C6"/>
    <w:rsid w:val="00D03ECD"/>
    <w:rsid w:val="00D06787"/>
    <w:rsid w:val="00D07EEA"/>
    <w:rsid w:val="00D10C9A"/>
    <w:rsid w:val="00D1383B"/>
    <w:rsid w:val="00D146CD"/>
    <w:rsid w:val="00D1473D"/>
    <w:rsid w:val="00D20B08"/>
    <w:rsid w:val="00D21C1D"/>
    <w:rsid w:val="00D23E2C"/>
    <w:rsid w:val="00D243E1"/>
    <w:rsid w:val="00D24945"/>
    <w:rsid w:val="00D25228"/>
    <w:rsid w:val="00D277A4"/>
    <w:rsid w:val="00D317A7"/>
    <w:rsid w:val="00D32459"/>
    <w:rsid w:val="00D3283F"/>
    <w:rsid w:val="00D36900"/>
    <w:rsid w:val="00D36A0D"/>
    <w:rsid w:val="00D4008A"/>
    <w:rsid w:val="00D411C8"/>
    <w:rsid w:val="00D426D6"/>
    <w:rsid w:val="00D434A4"/>
    <w:rsid w:val="00D43510"/>
    <w:rsid w:val="00D45581"/>
    <w:rsid w:val="00D455AE"/>
    <w:rsid w:val="00D45FE5"/>
    <w:rsid w:val="00D46F5F"/>
    <w:rsid w:val="00D511E4"/>
    <w:rsid w:val="00D51A5C"/>
    <w:rsid w:val="00D5310F"/>
    <w:rsid w:val="00D53D8B"/>
    <w:rsid w:val="00D56C2A"/>
    <w:rsid w:val="00D56D0B"/>
    <w:rsid w:val="00D57D1A"/>
    <w:rsid w:val="00D60284"/>
    <w:rsid w:val="00D630DE"/>
    <w:rsid w:val="00D63FF6"/>
    <w:rsid w:val="00D64622"/>
    <w:rsid w:val="00D660AA"/>
    <w:rsid w:val="00D674C1"/>
    <w:rsid w:val="00D71D1B"/>
    <w:rsid w:val="00D72816"/>
    <w:rsid w:val="00D72EE3"/>
    <w:rsid w:val="00D74ACE"/>
    <w:rsid w:val="00D76B43"/>
    <w:rsid w:val="00D772C2"/>
    <w:rsid w:val="00D809AA"/>
    <w:rsid w:val="00D80F57"/>
    <w:rsid w:val="00D83BC7"/>
    <w:rsid w:val="00D84117"/>
    <w:rsid w:val="00D84BB4"/>
    <w:rsid w:val="00D86F57"/>
    <w:rsid w:val="00D905B3"/>
    <w:rsid w:val="00D9085B"/>
    <w:rsid w:val="00D90CE3"/>
    <w:rsid w:val="00D90FC0"/>
    <w:rsid w:val="00D916C4"/>
    <w:rsid w:val="00D921D8"/>
    <w:rsid w:val="00D9242F"/>
    <w:rsid w:val="00D93E48"/>
    <w:rsid w:val="00D9439F"/>
    <w:rsid w:val="00D950AC"/>
    <w:rsid w:val="00D95CA2"/>
    <w:rsid w:val="00D96444"/>
    <w:rsid w:val="00DA05B3"/>
    <w:rsid w:val="00DA2C7C"/>
    <w:rsid w:val="00DA5A1B"/>
    <w:rsid w:val="00DA6628"/>
    <w:rsid w:val="00DA75E6"/>
    <w:rsid w:val="00DA7B32"/>
    <w:rsid w:val="00DB08EE"/>
    <w:rsid w:val="00DB2A55"/>
    <w:rsid w:val="00DC08D1"/>
    <w:rsid w:val="00DC24CA"/>
    <w:rsid w:val="00DC4962"/>
    <w:rsid w:val="00DD04A5"/>
    <w:rsid w:val="00DD06DC"/>
    <w:rsid w:val="00DD3166"/>
    <w:rsid w:val="00DD3866"/>
    <w:rsid w:val="00DD487A"/>
    <w:rsid w:val="00DD7033"/>
    <w:rsid w:val="00DD718A"/>
    <w:rsid w:val="00DE0150"/>
    <w:rsid w:val="00DE581B"/>
    <w:rsid w:val="00DF12A1"/>
    <w:rsid w:val="00DF14C2"/>
    <w:rsid w:val="00DF40D0"/>
    <w:rsid w:val="00DF503C"/>
    <w:rsid w:val="00DF5555"/>
    <w:rsid w:val="00DF5F58"/>
    <w:rsid w:val="00DF70EF"/>
    <w:rsid w:val="00DF7EEF"/>
    <w:rsid w:val="00E00268"/>
    <w:rsid w:val="00E004FF"/>
    <w:rsid w:val="00E03A88"/>
    <w:rsid w:val="00E05996"/>
    <w:rsid w:val="00E05E03"/>
    <w:rsid w:val="00E0679E"/>
    <w:rsid w:val="00E067EF"/>
    <w:rsid w:val="00E06AF6"/>
    <w:rsid w:val="00E103C6"/>
    <w:rsid w:val="00E14AE1"/>
    <w:rsid w:val="00E15E33"/>
    <w:rsid w:val="00E169A3"/>
    <w:rsid w:val="00E16B0B"/>
    <w:rsid w:val="00E16B80"/>
    <w:rsid w:val="00E17508"/>
    <w:rsid w:val="00E22B35"/>
    <w:rsid w:val="00E241B5"/>
    <w:rsid w:val="00E25100"/>
    <w:rsid w:val="00E27A9F"/>
    <w:rsid w:val="00E30149"/>
    <w:rsid w:val="00E30639"/>
    <w:rsid w:val="00E30E72"/>
    <w:rsid w:val="00E32185"/>
    <w:rsid w:val="00E3323D"/>
    <w:rsid w:val="00E3339E"/>
    <w:rsid w:val="00E3463F"/>
    <w:rsid w:val="00E34671"/>
    <w:rsid w:val="00E35102"/>
    <w:rsid w:val="00E426E8"/>
    <w:rsid w:val="00E44814"/>
    <w:rsid w:val="00E44D21"/>
    <w:rsid w:val="00E4588F"/>
    <w:rsid w:val="00E45AA4"/>
    <w:rsid w:val="00E46DA5"/>
    <w:rsid w:val="00E475BF"/>
    <w:rsid w:val="00E47F93"/>
    <w:rsid w:val="00E505C0"/>
    <w:rsid w:val="00E5085E"/>
    <w:rsid w:val="00E5266C"/>
    <w:rsid w:val="00E540B4"/>
    <w:rsid w:val="00E56079"/>
    <w:rsid w:val="00E5796D"/>
    <w:rsid w:val="00E6004C"/>
    <w:rsid w:val="00E603F0"/>
    <w:rsid w:val="00E6104B"/>
    <w:rsid w:val="00E6171A"/>
    <w:rsid w:val="00E6254F"/>
    <w:rsid w:val="00E63E4B"/>
    <w:rsid w:val="00E64690"/>
    <w:rsid w:val="00E6730B"/>
    <w:rsid w:val="00E6788E"/>
    <w:rsid w:val="00E70408"/>
    <w:rsid w:val="00E8231D"/>
    <w:rsid w:val="00E828FF"/>
    <w:rsid w:val="00E834AD"/>
    <w:rsid w:val="00E834C5"/>
    <w:rsid w:val="00E86318"/>
    <w:rsid w:val="00E8684D"/>
    <w:rsid w:val="00E869B6"/>
    <w:rsid w:val="00E92A0A"/>
    <w:rsid w:val="00E932D9"/>
    <w:rsid w:val="00E947C8"/>
    <w:rsid w:val="00E95EE3"/>
    <w:rsid w:val="00E95FEB"/>
    <w:rsid w:val="00E968FF"/>
    <w:rsid w:val="00E97AB0"/>
    <w:rsid w:val="00EA0932"/>
    <w:rsid w:val="00EA0D45"/>
    <w:rsid w:val="00EA12B8"/>
    <w:rsid w:val="00EA24AD"/>
    <w:rsid w:val="00EA3291"/>
    <w:rsid w:val="00EA46AF"/>
    <w:rsid w:val="00EA5ACA"/>
    <w:rsid w:val="00EA5CC9"/>
    <w:rsid w:val="00EB0DC5"/>
    <w:rsid w:val="00EB1BC6"/>
    <w:rsid w:val="00EB276B"/>
    <w:rsid w:val="00EB4513"/>
    <w:rsid w:val="00EB5012"/>
    <w:rsid w:val="00EB64E3"/>
    <w:rsid w:val="00EB6FA5"/>
    <w:rsid w:val="00EC11E5"/>
    <w:rsid w:val="00EC1CE0"/>
    <w:rsid w:val="00EC311E"/>
    <w:rsid w:val="00EC4BC2"/>
    <w:rsid w:val="00EC58DF"/>
    <w:rsid w:val="00EC70A9"/>
    <w:rsid w:val="00EC70C8"/>
    <w:rsid w:val="00EC74DE"/>
    <w:rsid w:val="00EC7EC4"/>
    <w:rsid w:val="00ED2614"/>
    <w:rsid w:val="00ED3531"/>
    <w:rsid w:val="00ED4B36"/>
    <w:rsid w:val="00EE173C"/>
    <w:rsid w:val="00EE19EC"/>
    <w:rsid w:val="00EE30D1"/>
    <w:rsid w:val="00EE62A2"/>
    <w:rsid w:val="00EF0C64"/>
    <w:rsid w:val="00EF1DB8"/>
    <w:rsid w:val="00EF33BA"/>
    <w:rsid w:val="00EF3EEE"/>
    <w:rsid w:val="00F00705"/>
    <w:rsid w:val="00F01F82"/>
    <w:rsid w:val="00F03512"/>
    <w:rsid w:val="00F04297"/>
    <w:rsid w:val="00F05E4A"/>
    <w:rsid w:val="00F10EFD"/>
    <w:rsid w:val="00F12867"/>
    <w:rsid w:val="00F12D77"/>
    <w:rsid w:val="00F1372C"/>
    <w:rsid w:val="00F13C48"/>
    <w:rsid w:val="00F13CD4"/>
    <w:rsid w:val="00F13DA7"/>
    <w:rsid w:val="00F1471D"/>
    <w:rsid w:val="00F14B87"/>
    <w:rsid w:val="00F1511A"/>
    <w:rsid w:val="00F15D36"/>
    <w:rsid w:val="00F15E39"/>
    <w:rsid w:val="00F16403"/>
    <w:rsid w:val="00F16411"/>
    <w:rsid w:val="00F20C28"/>
    <w:rsid w:val="00F24347"/>
    <w:rsid w:val="00F24F74"/>
    <w:rsid w:val="00F2636A"/>
    <w:rsid w:val="00F27190"/>
    <w:rsid w:val="00F33772"/>
    <w:rsid w:val="00F337C1"/>
    <w:rsid w:val="00F338E4"/>
    <w:rsid w:val="00F36060"/>
    <w:rsid w:val="00F4071F"/>
    <w:rsid w:val="00F42145"/>
    <w:rsid w:val="00F42C36"/>
    <w:rsid w:val="00F42CC5"/>
    <w:rsid w:val="00F43157"/>
    <w:rsid w:val="00F43248"/>
    <w:rsid w:val="00F44AF0"/>
    <w:rsid w:val="00F44D7E"/>
    <w:rsid w:val="00F4530D"/>
    <w:rsid w:val="00F456B0"/>
    <w:rsid w:val="00F4656B"/>
    <w:rsid w:val="00F5125E"/>
    <w:rsid w:val="00F5126F"/>
    <w:rsid w:val="00F515F8"/>
    <w:rsid w:val="00F52009"/>
    <w:rsid w:val="00F53F48"/>
    <w:rsid w:val="00F54E2E"/>
    <w:rsid w:val="00F56D1F"/>
    <w:rsid w:val="00F57C85"/>
    <w:rsid w:val="00F6105F"/>
    <w:rsid w:val="00F61BEE"/>
    <w:rsid w:val="00F63E1E"/>
    <w:rsid w:val="00F70649"/>
    <w:rsid w:val="00F708E6"/>
    <w:rsid w:val="00F70962"/>
    <w:rsid w:val="00F735A8"/>
    <w:rsid w:val="00F73785"/>
    <w:rsid w:val="00F80DE2"/>
    <w:rsid w:val="00F810CC"/>
    <w:rsid w:val="00F84381"/>
    <w:rsid w:val="00F852CD"/>
    <w:rsid w:val="00F85B88"/>
    <w:rsid w:val="00F94987"/>
    <w:rsid w:val="00F96DDC"/>
    <w:rsid w:val="00F97662"/>
    <w:rsid w:val="00FA0260"/>
    <w:rsid w:val="00FA19BD"/>
    <w:rsid w:val="00FA2FD2"/>
    <w:rsid w:val="00FA519B"/>
    <w:rsid w:val="00FA621B"/>
    <w:rsid w:val="00FA78B4"/>
    <w:rsid w:val="00FB009F"/>
    <w:rsid w:val="00FB3B81"/>
    <w:rsid w:val="00FB5304"/>
    <w:rsid w:val="00FB561A"/>
    <w:rsid w:val="00FB59EF"/>
    <w:rsid w:val="00FB5CAC"/>
    <w:rsid w:val="00FB5F33"/>
    <w:rsid w:val="00FB7630"/>
    <w:rsid w:val="00FB7F31"/>
    <w:rsid w:val="00FC2088"/>
    <w:rsid w:val="00FC23E0"/>
    <w:rsid w:val="00FC3DF8"/>
    <w:rsid w:val="00FC4EBC"/>
    <w:rsid w:val="00FC5785"/>
    <w:rsid w:val="00FC71BD"/>
    <w:rsid w:val="00FC75D6"/>
    <w:rsid w:val="00FC7D94"/>
    <w:rsid w:val="00FD02F4"/>
    <w:rsid w:val="00FD0694"/>
    <w:rsid w:val="00FD1F81"/>
    <w:rsid w:val="00FD2609"/>
    <w:rsid w:val="00FD464F"/>
    <w:rsid w:val="00FD52EF"/>
    <w:rsid w:val="00FD54C6"/>
    <w:rsid w:val="00FE0970"/>
    <w:rsid w:val="00FE2BF8"/>
    <w:rsid w:val="00FE2F25"/>
    <w:rsid w:val="00FE4148"/>
    <w:rsid w:val="00FF02C2"/>
    <w:rsid w:val="00FF2538"/>
    <w:rsid w:val="00FF2AEB"/>
    <w:rsid w:val="00FF2D6D"/>
    <w:rsid w:val="00FF31E3"/>
    <w:rsid w:val="00FF4905"/>
    <w:rsid w:val="00FF4CD1"/>
    <w:rsid w:val="00FF559B"/>
    <w:rsid w:val="00FF5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8686A"/>
  <w15:docId w15:val="{8E9DB7D4-2406-4BBB-9553-F5B434AA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qFormat/>
    <w:pPr>
      <w:keepNext/>
      <w:ind w:firstLine="709"/>
      <w:jc w:val="center"/>
      <w:outlineLvl w:val="0"/>
    </w:pPr>
    <w:rPr>
      <w:sz w:val="28"/>
      <w:lang w:val="x-none" w:eastAsia="x-none"/>
    </w:rPr>
  </w:style>
  <w:style w:type="paragraph" w:styleId="2">
    <w:name w:val="heading 2"/>
    <w:basedOn w:val="a"/>
    <w:next w:val="a"/>
    <w:qFormat/>
    <w:pPr>
      <w:keepNext/>
      <w:jc w:val="right"/>
      <w:outlineLvl w:val="1"/>
    </w:pPr>
    <w:rPr>
      <w:sz w:val="28"/>
    </w:rPr>
  </w:style>
  <w:style w:type="paragraph" w:styleId="3">
    <w:name w:val="heading 3"/>
    <w:basedOn w:val="a"/>
    <w:next w:val="a"/>
    <w:qFormat/>
    <w:pPr>
      <w:keepNext/>
      <w:ind w:firstLine="709"/>
      <w:jc w:val="both"/>
      <w:outlineLvl w:val="2"/>
    </w:pPr>
    <w:rPr>
      <w:sz w:val="28"/>
    </w:rPr>
  </w:style>
  <w:style w:type="paragraph" w:styleId="4">
    <w:name w:val="heading 4"/>
    <w:basedOn w:val="a"/>
    <w:next w:val="a"/>
    <w:link w:val="40"/>
    <w:qFormat/>
    <w:rsid w:val="00C57AE5"/>
    <w:pPr>
      <w:keepNext/>
      <w:outlineLvl w:val="3"/>
    </w:pPr>
    <w:rPr>
      <w:b/>
      <w:bCs/>
      <w:lang w:val="x-none" w:eastAsia="x-none"/>
    </w:rPr>
  </w:style>
  <w:style w:type="paragraph" w:styleId="6">
    <w:name w:val="heading 6"/>
    <w:basedOn w:val="a"/>
    <w:next w:val="a"/>
    <w:link w:val="60"/>
    <w:qFormat/>
    <w:rsid w:val="00C57AE5"/>
    <w:pPr>
      <w:keepNext/>
      <w:spacing w:after="120"/>
      <w:jc w:val="center"/>
      <w:outlineLvl w:val="5"/>
    </w:pPr>
    <w:rPr>
      <w:b/>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E7F41"/>
    <w:rPr>
      <w:sz w:val="28"/>
    </w:rPr>
  </w:style>
  <w:style w:type="character" w:customStyle="1" w:styleId="40">
    <w:name w:val="Заголовок 4 Знак"/>
    <w:link w:val="4"/>
    <w:rsid w:val="00C57AE5"/>
    <w:rPr>
      <w:b/>
      <w:bCs/>
    </w:rPr>
  </w:style>
  <w:style w:type="character" w:customStyle="1" w:styleId="60">
    <w:name w:val="Заголовок 6 Знак"/>
    <w:link w:val="6"/>
    <w:rsid w:val="00C57AE5"/>
    <w:rPr>
      <w:b/>
      <w:sz w:val="2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D3283F"/>
  </w:style>
  <w:style w:type="character" w:styleId="a5">
    <w:name w:val="page number"/>
    <w:basedOn w:val="a0"/>
  </w:style>
  <w:style w:type="paragraph" w:styleId="a6">
    <w:name w:val="Body Text Indent"/>
    <w:basedOn w:val="a"/>
    <w:link w:val="a7"/>
    <w:pPr>
      <w:spacing w:before="120"/>
      <w:ind w:firstLine="720"/>
      <w:jc w:val="both"/>
    </w:pPr>
    <w:rPr>
      <w:sz w:val="28"/>
      <w:lang w:val="x-none" w:eastAsia="x-none"/>
    </w:rPr>
  </w:style>
  <w:style w:type="character" w:customStyle="1" w:styleId="a7">
    <w:name w:val="Основной текст с отступом Знак"/>
    <w:link w:val="a6"/>
    <w:rsid w:val="002E7F41"/>
    <w:rPr>
      <w:sz w:val="28"/>
    </w:rPr>
  </w:style>
  <w:style w:type="paragraph" w:styleId="a8">
    <w:name w:val="Block Text"/>
    <w:basedOn w:val="a"/>
    <w:pPr>
      <w:ind w:left="57" w:right="57" w:firstLine="709"/>
      <w:jc w:val="both"/>
    </w:pPr>
    <w:rPr>
      <w:sz w:val="28"/>
    </w:rPr>
  </w:style>
  <w:style w:type="paragraph" w:styleId="a9">
    <w:name w:val="Body Text"/>
    <w:basedOn w:val="a"/>
    <w:link w:val="aa"/>
    <w:pPr>
      <w:jc w:val="both"/>
    </w:pPr>
    <w:rPr>
      <w:sz w:val="28"/>
      <w:lang w:val="x-none" w:eastAsia="x-none"/>
    </w:rPr>
  </w:style>
  <w:style w:type="character" w:customStyle="1" w:styleId="aa">
    <w:name w:val="Основной текст Знак"/>
    <w:link w:val="a9"/>
    <w:rsid w:val="002E7F41"/>
    <w:rPr>
      <w:sz w:val="28"/>
    </w:rPr>
  </w:style>
  <w:style w:type="paragraph" w:styleId="ab">
    <w:name w:val="footer"/>
    <w:basedOn w:val="a"/>
    <w:pPr>
      <w:tabs>
        <w:tab w:val="center" w:pos="4677"/>
        <w:tab w:val="right" w:pos="9355"/>
      </w:tabs>
    </w:pPr>
  </w:style>
  <w:style w:type="paragraph" w:styleId="ac">
    <w:name w:val="Balloon Text"/>
    <w:basedOn w:val="a"/>
    <w:semiHidden/>
    <w:rsid w:val="009C5316"/>
    <w:rPr>
      <w:rFonts w:ascii="Tahoma" w:hAnsi="Tahoma" w:cs="Tahoma"/>
      <w:sz w:val="16"/>
      <w:szCs w:val="16"/>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825CA"/>
    <w:pPr>
      <w:widowControl w:val="0"/>
      <w:autoSpaceDE w:val="0"/>
      <w:autoSpaceDN w:val="0"/>
      <w:adjustRightInd w:val="0"/>
      <w:spacing w:after="160" w:line="240" w:lineRule="exact"/>
    </w:pPr>
    <w:rPr>
      <w:sz w:val="28"/>
      <w:lang w:val="en-US" w:eastAsia="en-US"/>
    </w:rPr>
  </w:style>
  <w:style w:type="table" w:styleId="ae">
    <w:name w:val="Table Grid"/>
    <w:basedOn w:val="a1"/>
    <w:uiPriority w:val="59"/>
    <w:rsid w:val="00C64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ормальный"/>
    <w:rsid w:val="00C20F0E"/>
    <w:pPr>
      <w:widowControl w:val="0"/>
    </w:pPr>
  </w:style>
  <w:style w:type="paragraph" w:customStyle="1" w:styleId="-1">
    <w:name w:val="абзац-1"/>
    <w:basedOn w:val="a"/>
    <w:rsid w:val="00C57AE5"/>
    <w:pPr>
      <w:spacing w:line="360" w:lineRule="auto"/>
      <w:ind w:firstLine="709"/>
    </w:pPr>
    <w:rPr>
      <w:sz w:val="24"/>
    </w:rPr>
  </w:style>
  <w:style w:type="paragraph" w:styleId="af0">
    <w:name w:val="Plain Text"/>
    <w:basedOn w:val="a"/>
    <w:link w:val="af1"/>
    <w:uiPriority w:val="99"/>
    <w:rsid w:val="00C57AE5"/>
    <w:rPr>
      <w:rFonts w:ascii="Courier New" w:hAnsi="Courier New"/>
      <w:lang w:val="x-none" w:eastAsia="x-none"/>
    </w:rPr>
  </w:style>
  <w:style w:type="character" w:customStyle="1" w:styleId="af1">
    <w:name w:val="Текст Знак"/>
    <w:link w:val="af0"/>
    <w:uiPriority w:val="99"/>
    <w:rsid w:val="00C57AE5"/>
    <w:rPr>
      <w:rFonts w:ascii="Courier New" w:hAnsi="Courier New"/>
    </w:rPr>
  </w:style>
  <w:style w:type="paragraph" w:customStyle="1" w:styleId="11">
    <w:name w:val="Обычный1"/>
    <w:rsid w:val="00C57AE5"/>
    <w:rPr>
      <w:rFonts w:ascii="Arial" w:hAnsi="Arial"/>
    </w:rPr>
  </w:style>
  <w:style w:type="paragraph" w:styleId="20">
    <w:name w:val="Body Text Indent 2"/>
    <w:basedOn w:val="a"/>
    <w:link w:val="21"/>
    <w:rsid w:val="00C57AE5"/>
    <w:pPr>
      <w:ind w:left="360"/>
      <w:jc w:val="both"/>
    </w:pPr>
    <w:rPr>
      <w:sz w:val="28"/>
      <w:szCs w:val="24"/>
      <w:lang w:val="x-none" w:eastAsia="x-none"/>
    </w:rPr>
  </w:style>
  <w:style w:type="character" w:customStyle="1" w:styleId="21">
    <w:name w:val="Основной текст с отступом 2 Знак"/>
    <w:link w:val="20"/>
    <w:rsid w:val="00C57AE5"/>
    <w:rPr>
      <w:sz w:val="28"/>
      <w:szCs w:val="24"/>
    </w:rPr>
  </w:style>
  <w:style w:type="paragraph" w:styleId="30">
    <w:name w:val="Body Text Indent 3"/>
    <w:basedOn w:val="a"/>
    <w:link w:val="31"/>
    <w:rsid w:val="00C57AE5"/>
    <w:pPr>
      <w:ind w:firstLine="709"/>
      <w:jc w:val="both"/>
    </w:pPr>
    <w:rPr>
      <w:sz w:val="28"/>
      <w:szCs w:val="24"/>
      <w:lang w:val="x-none" w:eastAsia="x-none"/>
    </w:rPr>
  </w:style>
  <w:style w:type="character" w:customStyle="1" w:styleId="31">
    <w:name w:val="Основной текст с отступом 3 Знак"/>
    <w:link w:val="30"/>
    <w:rsid w:val="00C57AE5"/>
    <w:rPr>
      <w:sz w:val="28"/>
      <w:szCs w:val="24"/>
    </w:rPr>
  </w:style>
  <w:style w:type="paragraph" w:styleId="22">
    <w:name w:val="Body Text 2"/>
    <w:basedOn w:val="a"/>
    <w:link w:val="23"/>
    <w:rsid w:val="00C57AE5"/>
    <w:pPr>
      <w:autoSpaceDE w:val="0"/>
      <w:autoSpaceDN w:val="0"/>
      <w:adjustRightInd w:val="0"/>
      <w:spacing w:line="200" w:lineRule="exact"/>
    </w:pPr>
    <w:rPr>
      <w:color w:val="000000"/>
      <w:lang w:val="x-none" w:eastAsia="x-none"/>
    </w:rPr>
  </w:style>
  <w:style w:type="character" w:customStyle="1" w:styleId="23">
    <w:name w:val="Основной текст 2 Знак"/>
    <w:link w:val="22"/>
    <w:rsid w:val="00C57AE5"/>
    <w:rPr>
      <w:color w:val="000000"/>
    </w:rPr>
  </w:style>
  <w:style w:type="paragraph" w:styleId="af2">
    <w:name w:val="Date"/>
    <w:basedOn w:val="a"/>
    <w:next w:val="a"/>
    <w:link w:val="af3"/>
    <w:rsid w:val="00C57AE5"/>
    <w:rPr>
      <w:sz w:val="24"/>
      <w:szCs w:val="24"/>
      <w:lang w:val="x-none" w:eastAsia="x-none"/>
    </w:rPr>
  </w:style>
  <w:style w:type="character" w:customStyle="1" w:styleId="af3">
    <w:name w:val="Дата Знак"/>
    <w:link w:val="af2"/>
    <w:rsid w:val="00C57AE5"/>
    <w:rPr>
      <w:sz w:val="24"/>
      <w:szCs w:val="24"/>
    </w:rPr>
  </w:style>
  <w:style w:type="character" w:customStyle="1" w:styleId="af4">
    <w:name w:val="Нижний колонтитул Знак"/>
    <w:locked/>
    <w:rsid w:val="00C57AE5"/>
    <w:rPr>
      <w:noProof w:val="0"/>
      <w:sz w:val="24"/>
      <w:szCs w:val="24"/>
      <w:lang w:val="ru-RU" w:eastAsia="ru-RU" w:bidi="ar-SA"/>
    </w:rPr>
  </w:style>
  <w:style w:type="character" w:customStyle="1" w:styleId="af5">
    <w:name w:val="Текст выноски Знак"/>
    <w:semiHidden/>
    <w:locked/>
    <w:rsid w:val="00C57AE5"/>
    <w:rPr>
      <w:rFonts w:ascii="Tahoma" w:hAnsi="Tahoma" w:cs="Tahoma"/>
      <w:noProof w:val="0"/>
      <w:sz w:val="16"/>
      <w:szCs w:val="16"/>
      <w:lang w:val="ru-RU" w:eastAsia="en-US" w:bidi="ar-SA"/>
    </w:rPr>
  </w:style>
  <w:style w:type="paragraph" w:styleId="af6">
    <w:name w:val="caption"/>
    <w:basedOn w:val="a"/>
    <w:next w:val="a"/>
    <w:qFormat/>
    <w:rsid w:val="00C57AE5"/>
    <w:pPr>
      <w:spacing w:line="180" w:lineRule="exact"/>
      <w:jc w:val="center"/>
    </w:pPr>
    <w:rPr>
      <w:b/>
      <w:sz w:val="24"/>
    </w:rPr>
  </w:style>
  <w:style w:type="paragraph" w:customStyle="1" w:styleId="ConsPlusNormal">
    <w:name w:val="ConsPlusNormal"/>
    <w:rsid w:val="003E467C"/>
    <w:pPr>
      <w:autoSpaceDE w:val="0"/>
      <w:autoSpaceDN w:val="0"/>
      <w:adjustRightInd w:val="0"/>
    </w:pPr>
  </w:style>
  <w:style w:type="character" w:styleId="af7">
    <w:name w:val="footnote reference"/>
    <w:unhideWhenUsed/>
    <w:rsid w:val="008B321D"/>
    <w:rPr>
      <w:vertAlign w:val="superscript"/>
    </w:rPr>
  </w:style>
  <w:style w:type="paragraph" w:styleId="af8">
    <w:name w:val="footnote text"/>
    <w:basedOn w:val="a"/>
    <w:link w:val="af9"/>
    <w:uiPriority w:val="99"/>
    <w:unhideWhenUsed/>
    <w:rsid w:val="00A91261"/>
  </w:style>
  <w:style w:type="character" w:customStyle="1" w:styleId="af9">
    <w:name w:val="Текст сноски Знак"/>
    <w:basedOn w:val="a0"/>
    <w:link w:val="af8"/>
    <w:uiPriority w:val="99"/>
    <w:rsid w:val="00A91261"/>
  </w:style>
  <w:style w:type="character" w:styleId="afa">
    <w:name w:val="Hyperlink"/>
    <w:uiPriority w:val="99"/>
    <w:unhideWhenUsed/>
    <w:rsid w:val="00E62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7434">
      <w:bodyDiv w:val="1"/>
      <w:marLeft w:val="0"/>
      <w:marRight w:val="0"/>
      <w:marTop w:val="0"/>
      <w:marBottom w:val="0"/>
      <w:divBdr>
        <w:top w:val="none" w:sz="0" w:space="0" w:color="auto"/>
        <w:left w:val="none" w:sz="0" w:space="0" w:color="auto"/>
        <w:bottom w:val="none" w:sz="0" w:space="0" w:color="auto"/>
        <w:right w:val="none" w:sz="0" w:space="0" w:color="auto"/>
      </w:divBdr>
    </w:div>
    <w:div w:id="362024583">
      <w:bodyDiv w:val="1"/>
      <w:marLeft w:val="0"/>
      <w:marRight w:val="0"/>
      <w:marTop w:val="0"/>
      <w:marBottom w:val="0"/>
      <w:divBdr>
        <w:top w:val="none" w:sz="0" w:space="0" w:color="auto"/>
        <w:left w:val="none" w:sz="0" w:space="0" w:color="auto"/>
        <w:bottom w:val="none" w:sz="0" w:space="0" w:color="auto"/>
        <w:right w:val="none" w:sz="0" w:space="0" w:color="auto"/>
      </w:divBdr>
    </w:div>
    <w:div w:id="375356620">
      <w:bodyDiv w:val="1"/>
      <w:marLeft w:val="0"/>
      <w:marRight w:val="0"/>
      <w:marTop w:val="0"/>
      <w:marBottom w:val="0"/>
      <w:divBdr>
        <w:top w:val="none" w:sz="0" w:space="0" w:color="auto"/>
        <w:left w:val="none" w:sz="0" w:space="0" w:color="auto"/>
        <w:bottom w:val="none" w:sz="0" w:space="0" w:color="auto"/>
        <w:right w:val="none" w:sz="0" w:space="0" w:color="auto"/>
      </w:divBdr>
    </w:div>
    <w:div w:id="389378618">
      <w:bodyDiv w:val="1"/>
      <w:marLeft w:val="0"/>
      <w:marRight w:val="0"/>
      <w:marTop w:val="0"/>
      <w:marBottom w:val="0"/>
      <w:divBdr>
        <w:top w:val="none" w:sz="0" w:space="0" w:color="auto"/>
        <w:left w:val="none" w:sz="0" w:space="0" w:color="auto"/>
        <w:bottom w:val="none" w:sz="0" w:space="0" w:color="auto"/>
        <w:right w:val="none" w:sz="0" w:space="0" w:color="auto"/>
      </w:divBdr>
    </w:div>
    <w:div w:id="438567477">
      <w:bodyDiv w:val="1"/>
      <w:marLeft w:val="0"/>
      <w:marRight w:val="0"/>
      <w:marTop w:val="0"/>
      <w:marBottom w:val="0"/>
      <w:divBdr>
        <w:top w:val="none" w:sz="0" w:space="0" w:color="auto"/>
        <w:left w:val="none" w:sz="0" w:space="0" w:color="auto"/>
        <w:bottom w:val="none" w:sz="0" w:space="0" w:color="auto"/>
        <w:right w:val="none" w:sz="0" w:space="0" w:color="auto"/>
      </w:divBdr>
    </w:div>
    <w:div w:id="451940881">
      <w:bodyDiv w:val="1"/>
      <w:marLeft w:val="0"/>
      <w:marRight w:val="0"/>
      <w:marTop w:val="0"/>
      <w:marBottom w:val="0"/>
      <w:divBdr>
        <w:top w:val="none" w:sz="0" w:space="0" w:color="auto"/>
        <w:left w:val="none" w:sz="0" w:space="0" w:color="auto"/>
        <w:bottom w:val="none" w:sz="0" w:space="0" w:color="auto"/>
        <w:right w:val="none" w:sz="0" w:space="0" w:color="auto"/>
      </w:divBdr>
    </w:div>
    <w:div w:id="558907776">
      <w:bodyDiv w:val="1"/>
      <w:marLeft w:val="0"/>
      <w:marRight w:val="0"/>
      <w:marTop w:val="0"/>
      <w:marBottom w:val="0"/>
      <w:divBdr>
        <w:top w:val="none" w:sz="0" w:space="0" w:color="auto"/>
        <w:left w:val="none" w:sz="0" w:space="0" w:color="auto"/>
        <w:bottom w:val="none" w:sz="0" w:space="0" w:color="auto"/>
        <w:right w:val="none" w:sz="0" w:space="0" w:color="auto"/>
      </w:divBdr>
    </w:div>
    <w:div w:id="569772783">
      <w:bodyDiv w:val="1"/>
      <w:marLeft w:val="0"/>
      <w:marRight w:val="0"/>
      <w:marTop w:val="0"/>
      <w:marBottom w:val="0"/>
      <w:divBdr>
        <w:top w:val="none" w:sz="0" w:space="0" w:color="auto"/>
        <w:left w:val="none" w:sz="0" w:space="0" w:color="auto"/>
        <w:bottom w:val="none" w:sz="0" w:space="0" w:color="auto"/>
        <w:right w:val="none" w:sz="0" w:space="0" w:color="auto"/>
      </w:divBdr>
    </w:div>
    <w:div w:id="662709905">
      <w:bodyDiv w:val="1"/>
      <w:marLeft w:val="0"/>
      <w:marRight w:val="0"/>
      <w:marTop w:val="0"/>
      <w:marBottom w:val="0"/>
      <w:divBdr>
        <w:top w:val="none" w:sz="0" w:space="0" w:color="auto"/>
        <w:left w:val="none" w:sz="0" w:space="0" w:color="auto"/>
        <w:bottom w:val="none" w:sz="0" w:space="0" w:color="auto"/>
        <w:right w:val="none" w:sz="0" w:space="0" w:color="auto"/>
      </w:divBdr>
    </w:div>
    <w:div w:id="693730878">
      <w:bodyDiv w:val="1"/>
      <w:marLeft w:val="0"/>
      <w:marRight w:val="0"/>
      <w:marTop w:val="0"/>
      <w:marBottom w:val="0"/>
      <w:divBdr>
        <w:top w:val="none" w:sz="0" w:space="0" w:color="auto"/>
        <w:left w:val="none" w:sz="0" w:space="0" w:color="auto"/>
        <w:bottom w:val="none" w:sz="0" w:space="0" w:color="auto"/>
        <w:right w:val="none" w:sz="0" w:space="0" w:color="auto"/>
      </w:divBdr>
    </w:div>
    <w:div w:id="765149543">
      <w:bodyDiv w:val="1"/>
      <w:marLeft w:val="0"/>
      <w:marRight w:val="0"/>
      <w:marTop w:val="0"/>
      <w:marBottom w:val="0"/>
      <w:divBdr>
        <w:top w:val="none" w:sz="0" w:space="0" w:color="auto"/>
        <w:left w:val="none" w:sz="0" w:space="0" w:color="auto"/>
        <w:bottom w:val="none" w:sz="0" w:space="0" w:color="auto"/>
        <w:right w:val="none" w:sz="0" w:space="0" w:color="auto"/>
      </w:divBdr>
    </w:div>
    <w:div w:id="1027372715">
      <w:bodyDiv w:val="1"/>
      <w:marLeft w:val="0"/>
      <w:marRight w:val="0"/>
      <w:marTop w:val="0"/>
      <w:marBottom w:val="0"/>
      <w:divBdr>
        <w:top w:val="none" w:sz="0" w:space="0" w:color="auto"/>
        <w:left w:val="none" w:sz="0" w:space="0" w:color="auto"/>
        <w:bottom w:val="none" w:sz="0" w:space="0" w:color="auto"/>
        <w:right w:val="none" w:sz="0" w:space="0" w:color="auto"/>
      </w:divBdr>
    </w:div>
    <w:div w:id="1075739431">
      <w:bodyDiv w:val="1"/>
      <w:marLeft w:val="0"/>
      <w:marRight w:val="0"/>
      <w:marTop w:val="0"/>
      <w:marBottom w:val="0"/>
      <w:divBdr>
        <w:top w:val="none" w:sz="0" w:space="0" w:color="auto"/>
        <w:left w:val="none" w:sz="0" w:space="0" w:color="auto"/>
        <w:bottom w:val="none" w:sz="0" w:space="0" w:color="auto"/>
        <w:right w:val="none" w:sz="0" w:space="0" w:color="auto"/>
      </w:divBdr>
    </w:div>
    <w:div w:id="1151604174">
      <w:bodyDiv w:val="1"/>
      <w:marLeft w:val="0"/>
      <w:marRight w:val="0"/>
      <w:marTop w:val="0"/>
      <w:marBottom w:val="0"/>
      <w:divBdr>
        <w:top w:val="none" w:sz="0" w:space="0" w:color="auto"/>
        <w:left w:val="none" w:sz="0" w:space="0" w:color="auto"/>
        <w:bottom w:val="none" w:sz="0" w:space="0" w:color="auto"/>
        <w:right w:val="none" w:sz="0" w:space="0" w:color="auto"/>
      </w:divBdr>
    </w:div>
    <w:div w:id="1356617859">
      <w:bodyDiv w:val="1"/>
      <w:marLeft w:val="0"/>
      <w:marRight w:val="0"/>
      <w:marTop w:val="0"/>
      <w:marBottom w:val="0"/>
      <w:divBdr>
        <w:top w:val="none" w:sz="0" w:space="0" w:color="auto"/>
        <w:left w:val="none" w:sz="0" w:space="0" w:color="auto"/>
        <w:bottom w:val="none" w:sz="0" w:space="0" w:color="auto"/>
        <w:right w:val="none" w:sz="0" w:space="0" w:color="auto"/>
      </w:divBdr>
    </w:div>
    <w:div w:id="1501191619">
      <w:bodyDiv w:val="1"/>
      <w:marLeft w:val="0"/>
      <w:marRight w:val="0"/>
      <w:marTop w:val="0"/>
      <w:marBottom w:val="0"/>
      <w:divBdr>
        <w:top w:val="none" w:sz="0" w:space="0" w:color="auto"/>
        <w:left w:val="none" w:sz="0" w:space="0" w:color="auto"/>
        <w:bottom w:val="none" w:sz="0" w:space="0" w:color="auto"/>
        <w:right w:val="none" w:sz="0" w:space="0" w:color="auto"/>
      </w:divBdr>
    </w:div>
    <w:div w:id="1646660572">
      <w:bodyDiv w:val="1"/>
      <w:marLeft w:val="0"/>
      <w:marRight w:val="0"/>
      <w:marTop w:val="0"/>
      <w:marBottom w:val="0"/>
      <w:divBdr>
        <w:top w:val="none" w:sz="0" w:space="0" w:color="auto"/>
        <w:left w:val="none" w:sz="0" w:space="0" w:color="auto"/>
        <w:bottom w:val="none" w:sz="0" w:space="0" w:color="auto"/>
        <w:right w:val="none" w:sz="0" w:space="0" w:color="auto"/>
      </w:divBdr>
    </w:div>
    <w:div w:id="1787461268">
      <w:bodyDiv w:val="1"/>
      <w:marLeft w:val="0"/>
      <w:marRight w:val="0"/>
      <w:marTop w:val="0"/>
      <w:marBottom w:val="0"/>
      <w:divBdr>
        <w:top w:val="none" w:sz="0" w:space="0" w:color="auto"/>
        <w:left w:val="none" w:sz="0" w:space="0" w:color="auto"/>
        <w:bottom w:val="none" w:sz="0" w:space="0" w:color="auto"/>
        <w:right w:val="none" w:sz="0" w:space="0" w:color="auto"/>
      </w:divBdr>
    </w:div>
    <w:div w:id="1801264023">
      <w:bodyDiv w:val="1"/>
      <w:marLeft w:val="0"/>
      <w:marRight w:val="0"/>
      <w:marTop w:val="0"/>
      <w:marBottom w:val="0"/>
      <w:divBdr>
        <w:top w:val="none" w:sz="0" w:space="0" w:color="auto"/>
        <w:left w:val="none" w:sz="0" w:space="0" w:color="auto"/>
        <w:bottom w:val="none" w:sz="0" w:space="0" w:color="auto"/>
        <w:right w:val="none" w:sz="0" w:space="0" w:color="auto"/>
      </w:divBdr>
    </w:div>
    <w:div w:id="1851529262">
      <w:bodyDiv w:val="1"/>
      <w:marLeft w:val="0"/>
      <w:marRight w:val="0"/>
      <w:marTop w:val="0"/>
      <w:marBottom w:val="0"/>
      <w:divBdr>
        <w:top w:val="none" w:sz="0" w:space="0" w:color="auto"/>
        <w:left w:val="none" w:sz="0" w:space="0" w:color="auto"/>
        <w:bottom w:val="none" w:sz="0" w:space="0" w:color="auto"/>
        <w:right w:val="none" w:sz="0" w:space="0" w:color="auto"/>
      </w:divBdr>
    </w:div>
    <w:div w:id="2028406183">
      <w:bodyDiv w:val="1"/>
      <w:marLeft w:val="0"/>
      <w:marRight w:val="0"/>
      <w:marTop w:val="0"/>
      <w:marBottom w:val="0"/>
      <w:divBdr>
        <w:top w:val="none" w:sz="0" w:space="0" w:color="auto"/>
        <w:left w:val="none" w:sz="0" w:space="0" w:color="auto"/>
        <w:bottom w:val="none" w:sz="0" w:space="0" w:color="auto"/>
        <w:right w:val="none" w:sz="0" w:space="0" w:color="auto"/>
      </w:divBdr>
    </w:div>
    <w:div w:id="206236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7EFF6-C436-4E66-9C0D-8F3894FA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60</Pages>
  <Words>18338</Words>
  <Characters>104531</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122624</CharactersWithSpaces>
  <SharedDoc>false</SharedDoc>
  <HLinks>
    <vt:vector size="6" baseType="variant">
      <vt:variant>
        <vt:i4>4259927</vt:i4>
      </vt:variant>
      <vt:variant>
        <vt:i4>6</vt:i4>
      </vt:variant>
      <vt:variant>
        <vt:i4>0</vt:i4>
      </vt:variant>
      <vt:variant>
        <vt:i4>5</vt:i4>
      </vt:variant>
      <vt:variant>
        <vt:lpwstr>http://websbor.gks.ru/online/</vt:lpwstr>
      </vt:variant>
      <vt:variant>
        <vt:lpwstr>!/gs/statistic-codes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803</dc:creator>
  <cp:lastModifiedBy>aadevochkin</cp:lastModifiedBy>
  <cp:revision>12</cp:revision>
  <cp:lastPrinted>2019-12-02T04:10:00Z</cp:lastPrinted>
  <dcterms:created xsi:type="dcterms:W3CDTF">2020-02-06T12:31:00Z</dcterms:created>
  <dcterms:modified xsi:type="dcterms:W3CDTF">2020-02-10T07:58:00Z</dcterms:modified>
</cp:coreProperties>
</file>